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490" w:rsidRDefault="00E26490" w:rsidP="00E26490">
      <w:pPr>
        <w:widowControl w:val="0"/>
        <w:tabs>
          <w:tab w:val="left" w:pos="288"/>
          <w:tab w:val="left" w:pos="720"/>
          <w:tab w:val="left" w:pos="864"/>
          <w:tab w:val="left" w:pos="2448"/>
          <w:tab w:val="left" w:pos="3168"/>
          <w:tab w:val="left" w:pos="3456"/>
        </w:tabs>
        <w:rPr>
          <w:b/>
          <w:caps/>
          <w:vanish/>
          <w:color w:val="FF0000"/>
          <w:sz w:val="16"/>
        </w:rPr>
      </w:pPr>
      <w:bookmarkStart w:id="0" w:name="NewText"/>
      <w:bookmarkEnd w:id="0"/>
    </w:p>
    <w:p w:rsidR="00E26490" w:rsidRDefault="00E26490" w:rsidP="00E26490">
      <w:pPr>
        <w:pStyle w:val="2"/>
      </w:pPr>
      <w:r>
        <w:t>0        Общий отдел</w:t>
      </w:r>
      <w:r w:rsidR="00912699">
        <w:fldChar w:fldCharType="begin"/>
      </w:r>
      <w:r>
        <w:instrText xml:space="preserve"> TC "0        Общий отдел" \l 2 </w:instrText>
      </w:r>
      <w:r w:rsidR="00912699">
        <w:fldChar w:fldCharType="end"/>
      </w:r>
    </w:p>
    <w:p w:rsidR="00E26490" w:rsidRDefault="00E26490" w:rsidP="00E26490">
      <w:pPr>
        <w:pStyle w:val="a"/>
      </w:pPr>
      <w:r w:rsidRPr="00341420">
        <w:rPr>
          <w:b/>
        </w:rPr>
        <w:t>Metodologia</w:t>
      </w:r>
      <w:r>
        <w:t xml:space="preserve"> : Seminaryjne i  dyplomowe prace z teologii : Praktyczne wskazowki metodologiczne / Opracowal Jan Efrem Bielecki OCD.--Krakow : Instytut Teologiczny Ksiezy Misjonarzy,1993.--142 s. .--ISBN 83-86231-49-1 |никогда не удалят</w:t>
      </w:r>
    </w:p>
    <w:p w:rsidR="00E26490" w:rsidRDefault="00E26490" w:rsidP="00E26490">
      <w:pPr>
        <w:pStyle w:val="af3"/>
      </w:pPr>
      <w:r>
        <w:t>УДК   005:2</w:t>
      </w:r>
    </w:p>
    <w:p w:rsidR="00E26490" w:rsidRDefault="00E26490" w:rsidP="00E26490">
      <w:pPr>
        <w:pStyle w:val="af3"/>
      </w:pPr>
      <w:r>
        <w:t>ИН - 1</w:t>
      </w:r>
    </w:p>
    <w:p w:rsidR="00E26490" w:rsidRDefault="00E26490" w:rsidP="00E26490">
      <w:pPr>
        <w:pStyle w:val="a"/>
      </w:pPr>
      <w:r w:rsidRPr="00E26490">
        <w:rPr>
          <w:b/>
          <w:lang w:val="de-DE"/>
        </w:rPr>
        <w:t xml:space="preserve">Ost-West </w:t>
      </w:r>
      <w:r w:rsidRPr="00E26490">
        <w:rPr>
          <w:lang w:val="de-DE"/>
        </w:rPr>
        <w:t xml:space="preserve">Europaische Perspektiven : 3. Jahrgang 2002, Heft 4.--Mainz : Matthias-Grunewald-Verlag GmbH.,2002.--80 S. 1225 </w:t>
      </w:r>
      <w:r>
        <w:t>хр</w:t>
      </w:r>
      <w:r w:rsidRPr="00E26490">
        <w:rPr>
          <w:lang w:val="de-DE"/>
        </w:rPr>
        <w:t xml:space="preserve">. </w:t>
      </w:r>
      <w:r>
        <w:t xml:space="preserve">LIT6 </w:t>
      </w:r>
    </w:p>
    <w:p w:rsidR="00E26490" w:rsidRDefault="00E26490" w:rsidP="00E26490">
      <w:pPr>
        <w:pStyle w:val="af3"/>
      </w:pPr>
      <w:r>
        <w:t>УДК   05</w:t>
      </w:r>
    </w:p>
    <w:p w:rsidR="00E26490" w:rsidRDefault="00E26490" w:rsidP="00E26490">
      <w:pPr>
        <w:pStyle w:val="af3"/>
      </w:pPr>
      <w:r>
        <w:t>хр - 1</w:t>
      </w:r>
    </w:p>
    <w:p w:rsidR="00E26490" w:rsidRDefault="00E26490" w:rsidP="00E26490">
      <w:pPr>
        <w:pStyle w:val="a"/>
      </w:pPr>
      <w:r w:rsidRPr="00E26490">
        <w:rPr>
          <w:b/>
          <w:lang w:val="en-US"/>
        </w:rPr>
        <w:t>Panorama</w:t>
      </w:r>
      <w:r w:rsidRPr="00E26490">
        <w:rPr>
          <w:lang w:val="en-US"/>
        </w:rPr>
        <w:t xml:space="preserve"> : International Journal of Comparative Religious Education and Values.--Wolfenbuttel : Druckerei Ernst Kotulla,2001.--134 P. 1221 </w:t>
      </w:r>
      <w:r>
        <w:t>хр</w:t>
      </w:r>
      <w:r w:rsidRPr="00E26490">
        <w:rPr>
          <w:lang w:val="en-US"/>
        </w:rPr>
        <w:t xml:space="preserve">. </w:t>
      </w:r>
      <w:r>
        <w:t xml:space="preserve">LIT6 </w:t>
      </w:r>
    </w:p>
    <w:p w:rsidR="00E26490" w:rsidRDefault="00E26490" w:rsidP="00E26490">
      <w:pPr>
        <w:pStyle w:val="af3"/>
      </w:pPr>
      <w:r>
        <w:t>УДК   05</w:t>
      </w:r>
    </w:p>
    <w:p w:rsidR="00E26490" w:rsidRDefault="00E26490" w:rsidP="00E26490">
      <w:pPr>
        <w:pStyle w:val="af3"/>
      </w:pPr>
      <w:r>
        <w:t>хр - 1</w:t>
      </w:r>
    </w:p>
    <w:p w:rsidR="00E26490" w:rsidRDefault="00E26490" w:rsidP="00E26490">
      <w:pPr>
        <w:pStyle w:val="a"/>
      </w:pPr>
      <w:r w:rsidRPr="00E26490">
        <w:rPr>
          <w:b/>
          <w:lang w:val="en-US"/>
        </w:rPr>
        <w:t>Panorama</w:t>
      </w:r>
      <w:r w:rsidRPr="00E26490">
        <w:rPr>
          <w:lang w:val="en-US"/>
        </w:rPr>
        <w:t xml:space="preserve"> : International Journal of Comparative Religious Education and Values.--Wolfenbuttel : Druckerei Ernst Kotulla,2002.--167 P. 1222 </w:t>
      </w:r>
      <w:r>
        <w:t>хр</w:t>
      </w:r>
      <w:r w:rsidRPr="00E26490">
        <w:rPr>
          <w:lang w:val="en-US"/>
        </w:rPr>
        <w:t xml:space="preserve">. </w:t>
      </w:r>
      <w:r>
        <w:t xml:space="preserve">LIT6 </w:t>
      </w:r>
    </w:p>
    <w:p w:rsidR="00E26490" w:rsidRDefault="00E26490" w:rsidP="00E26490">
      <w:pPr>
        <w:pStyle w:val="af3"/>
      </w:pPr>
      <w:r>
        <w:t>УДК   05</w:t>
      </w:r>
    </w:p>
    <w:p w:rsidR="00E26490" w:rsidRDefault="00E26490" w:rsidP="00E26490">
      <w:pPr>
        <w:pStyle w:val="af3"/>
      </w:pPr>
      <w:r>
        <w:t>хр - 1</w:t>
      </w:r>
    </w:p>
    <w:p w:rsidR="00E26490" w:rsidRDefault="00E26490" w:rsidP="00E26490">
      <w:pPr>
        <w:pStyle w:val="a"/>
      </w:pPr>
      <w:r w:rsidRPr="00E26490">
        <w:rPr>
          <w:b/>
          <w:lang w:val="en-US"/>
        </w:rPr>
        <w:t>Panorama</w:t>
      </w:r>
      <w:r w:rsidRPr="00E26490">
        <w:rPr>
          <w:lang w:val="en-US"/>
        </w:rPr>
        <w:t xml:space="preserve"> : International Journal of Comparative Religious Education and Values.--Wolfenbuttel : Druckerei Ernst Kotulla,2002.--189 P. 1223 </w:t>
      </w:r>
      <w:r>
        <w:t>хр</w:t>
      </w:r>
      <w:r w:rsidRPr="00E26490">
        <w:rPr>
          <w:lang w:val="en-US"/>
        </w:rPr>
        <w:t xml:space="preserve">. </w:t>
      </w:r>
      <w:r>
        <w:t xml:space="preserve">LIT6 </w:t>
      </w:r>
    </w:p>
    <w:p w:rsidR="00E26490" w:rsidRDefault="00E26490" w:rsidP="00E26490">
      <w:pPr>
        <w:pStyle w:val="af3"/>
      </w:pPr>
      <w:r>
        <w:t>УДК   05</w:t>
      </w:r>
    </w:p>
    <w:p w:rsidR="00E26490" w:rsidRDefault="00E26490" w:rsidP="00E26490">
      <w:pPr>
        <w:pStyle w:val="af3"/>
      </w:pPr>
      <w:r>
        <w:t>хр - 1</w:t>
      </w:r>
    </w:p>
    <w:p w:rsidR="00E26490" w:rsidRDefault="00E26490" w:rsidP="00E26490">
      <w:pPr>
        <w:pStyle w:val="a"/>
      </w:pPr>
      <w:r w:rsidRPr="00E26490">
        <w:rPr>
          <w:b/>
          <w:lang w:val="en-US"/>
        </w:rPr>
        <w:t xml:space="preserve">Religion, </w:t>
      </w:r>
      <w:r w:rsidRPr="00E26490">
        <w:rPr>
          <w:lang w:val="en-US"/>
        </w:rPr>
        <w:t xml:space="preserve">State &amp; Society : Volume 23, number 2, june 1995.--UK : Keston Institute,1995.--104 P. 1162 </w:t>
      </w:r>
      <w:r>
        <w:t>хр</w:t>
      </w:r>
      <w:r w:rsidRPr="00E26490">
        <w:rPr>
          <w:lang w:val="en-US"/>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en-US"/>
        </w:rPr>
        <w:t xml:space="preserve">Religion, </w:t>
      </w:r>
      <w:r w:rsidRPr="00E26490">
        <w:rPr>
          <w:lang w:val="en-US"/>
        </w:rPr>
        <w:t xml:space="preserve">State &amp; Society : Volume 22, number 2, 1994.--UK : Keston Institute,1994.--120 P. 1163 </w:t>
      </w:r>
      <w:r>
        <w:t>хр</w:t>
      </w:r>
      <w:r w:rsidRPr="00E26490">
        <w:rPr>
          <w:lang w:val="en-US"/>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en-US"/>
        </w:rPr>
        <w:t xml:space="preserve">Religious </w:t>
      </w:r>
      <w:r w:rsidRPr="00E26490">
        <w:rPr>
          <w:lang w:val="en-US"/>
        </w:rPr>
        <w:t xml:space="preserve">studies : an international journal for the philosophy of religion.--Cambridge : Cambridge University Press,2003.--248 P. 1216 </w:t>
      </w:r>
      <w:r>
        <w:t>хр</w:t>
      </w:r>
      <w:r w:rsidRPr="00E26490">
        <w:rPr>
          <w:lang w:val="en-US"/>
        </w:rPr>
        <w:t xml:space="preserve">. </w:t>
      </w:r>
      <w:r>
        <w:t xml:space="preserve">LIT6 </w:t>
      </w:r>
    </w:p>
    <w:p w:rsidR="00E26490" w:rsidRDefault="00E26490" w:rsidP="00E26490">
      <w:pPr>
        <w:pStyle w:val="af3"/>
      </w:pPr>
      <w:r>
        <w:t>УДК   05</w:t>
      </w:r>
    </w:p>
    <w:p w:rsidR="00E26490" w:rsidRDefault="00E26490" w:rsidP="00E26490">
      <w:pPr>
        <w:pStyle w:val="af3"/>
      </w:pPr>
      <w:r>
        <w:t>хр - 1</w:t>
      </w:r>
    </w:p>
    <w:p w:rsidR="00E26490" w:rsidRDefault="00E26490" w:rsidP="00E26490">
      <w:pPr>
        <w:pStyle w:val="a"/>
      </w:pPr>
      <w:r w:rsidRPr="00E26490">
        <w:rPr>
          <w:b/>
          <w:lang w:val="en-US"/>
        </w:rPr>
        <w:t xml:space="preserve">Religious </w:t>
      </w:r>
      <w:r w:rsidRPr="00E26490">
        <w:rPr>
          <w:lang w:val="en-US"/>
        </w:rPr>
        <w:t xml:space="preserve">studies : an international journal for the philosophy of religion.--Cambridge : Cambridge University Press,2003.--371 P. 1217 </w:t>
      </w:r>
      <w:r>
        <w:t>хр</w:t>
      </w:r>
      <w:r w:rsidRPr="00E26490">
        <w:rPr>
          <w:lang w:val="en-US"/>
        </w:rPr>
        <w:t xml:space="preserve">. </w:t>
      </w:r>
      <w:r>
        <w:t xml:space="preserve">LIT6 </w:t>
      </w:r>
    </w:p>
    <w:p w:rsidR="00E26490" w:rsidRDefault="00E26490" w:rsidP="00E26490">
      <w:pPr>
        <w:pStyle w:val="af3"/>
      </w:pPr>
      <w:r>
        <w:t>УДК   05</w:t>
      </w:r>
    </w:p>
    <w:p w:rsidR="00E26490" w:rsidRDefault="00E26490" w:rsidP="00E26490">
      <w:pPr>
        <w:pStyle w:val="af3"/>
      </w:pPr>
      <w:r>
        <w:t>хр - 1</w:t>
      </w:r>
    </w:p>
    <w:p w:rsidR="00E26490" w:rsidRDefault="00E26490" w:rsidP="00E26490">
      <w:pPr>
        <w:pStyle w:val="a"/>
      </w:pPr>
      <w:r w:rsidRPr="00E26490">
        <w:rPr>
          <w:b/>
          <w:lang w:val="en-US"/>
        </w:rPr>
        <w:t xml:space="preserve">Religious </w:t>
      </w:r>
      <w:r w:rsidRPr="00E26490">
        <w:rPr>
          <w:lang w:val="en-US"/>
        </w:rPr>
        <w:t xml:space="preserve">studies : An international journal for the philosophy of religion: volume 38, number 1, march 2002.--Cambridge : Cambridge University Press,2002.--124 P. 1151 </w:t>
      </w:r>
      <w:r>
        <w:t>хр</w:t>
      </w:r>
      <w:r w:rsidRPr="00E26490">
        <w:rPr>
          <w:lang w:val="en-US"/>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en-US"/>
        </w:rPr>
        <w:t xml:space="preserve">Religious </w:t>
      </w:r>
      <w:r w:rsidRPr="00E26490">
        <w:rPr>
          <w:lang w:val="en-US"/>
        </w:rPr>
        <w:t xml:space="preserve">studies : An international journal for the philosophy of religion: volume 38, number 2, june 2002.--Cambridge : Cambridge University Press,2002.--122 P. 1152 </w:t>
      </w:r>
      <w:r>
        <w:t>хр</w:t>
      </w:r>
      <w:r w:rsidRPr="00E26490">
        <w:rPr>
          <w:lang w:val="en-US"/>
        </w:rPr>
        <w:t xml:space="preserve">. </w:t>
      </w:r>
      <w:r>
        <w:t xml:space="preserve">IN0I </w:t>
      </w:r>
    </w:p>
    <w:p w:rsidR="00E26490" w:rsidRDefault="00E26490" w:rsidP="00E26490">
      <w:pPr>
        <w:pStyle w:val="af3"/>
      </w:pPr>
      <w:r>
        <w:t>УДК   050</w:t>
      </w:r>
    </w:p>
    <w:p w:rsidR="00E26490" w:rsidRDefault="00E26490" w:rsidP="00E26490">
      <w:pPr>
        <w:pStyle w:val="af3"/>
      </w:pPr>
      <w:r>
        <w:lastRenderedPageBreak/>
        <w:t>хр - 1</w:t>
      </w:r>
    </w:p>
    <w:p w:rsidR="00E26490" w:rsidRDefault="00E26490" w:rsidP="00E26490">
      <w:pPr>
        <w:pStyle w:val="a"/>
      </w:pPr>
      <w:r w:rsidRPr="00E26490">
        <w:rPr>
          <w:b/>
          <w:lang w:val="en-US"/>
        </w:rPr>
        <w:t xml:space="preserve">Religious </w:t>
      </w:r>
      <w:r w:rsidRPr="00E26490">
        <w:rPr>
          <w:lang w:val="en-US"/>
        </w:rPr>
        <w:t xml:space="preserve">studies : An international journal for the philosophy of religion: volume 38, number 3, september 2002.--Cambridge : Cambridge University Press,2002.--122 P. 1153 </w:t>
      </w:r>
      <w:r>
        <w:t>хр</w:t>
      </w:r>
      <w:r w:rsidRPr="00E26490">
        <w:rPr>
          <w:lang w:val="en-US"/>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en-US"/>
        </w:rPr>
        <w:t xml:space="preserve">Religious </w:t>
      </w:r>
      <w:r w:rsidRPr="00E26490">
        <w:rPr>
          <w:lang w:val="en-US"/>
        </w:rPr>
        <w:t xml:space="preserve">studies : An international journal for the philosophy of religion: volume 39, number 1, march 2003.--Cambridge : Cambridge University Press,2003.--124 P. 1170 </w:t>
      </w:r>
      <w:r>
        <w:t>хр</w:t>
      </w:r>
      <w:r w:rsidRPr="00E26490">
        <w:rPr>
          <w:lang w:val="en-US"/>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en-US"/>
        </w:rPr>
        <w:t xml:space="preserve">Revista </w:t>
      </w:r>
      <w:r w:rsidRPr="00E26490">
        <w:rPr>
          <w:lang w:val="en-US"/>
        </w:rPr>
        <w:t xml:space="preserve">di teologia morale : Trimestrale in collaborazione con i teologi moralisti dell'atism (associazione teologica italiana per lo studio della morale): luglio-settembre 2001.--Bologna : Associato alla Unione Stampa Periodica Italiana,2001.--VIII, 154 p. 1157 </w:t>
      </w:r>
      <w:r>
        <w:t>хр</w:t>
      </w:r>
      <w:r w:rsidRPr="00E26490">
        <w:rPr>
          <w:lang w:val="en-US"/>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en-US"/>
        </w:rPr>
        <w:t xml:space="preserve">Revista </w:t>
      </w:r>
      <w:r w:rsidRPr="00E26490">
        <w:rPr>
          <w:lang w:val="en-US"/>
        </w:rPr>
        <w:t xml:space="preserve">di teologia morale : Trimestrale in collaborazione con i teologi moralisti dell'atism (associazione teologica italiana per lo studio della morale): ottobre-dicembre 2001.--Bologna : Associato alla Unione Stampa Periodica Italiana,2001.--VII, 172 p. 1158 </w:t>
      </w:r>
      <w:r>
        <w:t>хр</w:t>
      </w:r>
      <w:r w:rsidRPr="00E26490">
        <w:rPr>
          <w:lang w:val="en-US"/>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en-US"/>
        </w:rPr>
        <w:t xml:space="preserve">Revista </w:t>
      </w:r>
      <w:r w:rsidRPr="00E26490">
        <w:rPr>
          <w:lang w:val="en-US"/>
        </w:rPr>
        <w:t xml:space="preserve">di teologia morale : Trimestrale in collaborazione con i teologi moralisti dell'atism (associazione teologica italiana per lo studio della morale): gennaio-marzo 2002.--Bologna : Associato alla Unione Stampa Periodica Italiana,2002.--VIII, 165 p. 1159 </w:t>
      </w:r>
      <w:r>
        <w:t>хр</w:t>
      </w:r>
      <w:r w:rsidRPr="00E26490">
        <w:rPr>
          <w:lang w:val="en-US"/>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en-US"/>
        </w:rPr>
        <w:t xml:space="preserve">Revista </w:t>
      </w:r>
      <w:r w:rsidRPr="00E26490">
        <w:rPr>
          <w:lang w:val="en-US"/>
        </w:rPr>
        <w:t xml:space="preserve">di teologia morale : Trimestrale in collaborazione con i teologi moralisti dell'atism (associazione teologica italiana per lo studio della morale): aprile-giugno 2002.--Bologna : Associato alla Unione Stampa Periodica Italiana,2002.--VII, 154 p. 1160 </w:t>
      </w:r>
      <w:r>
        <w:t>хр</w:t>
      </w:r>
      <w:r w:rsidRPr="00E26490">
        <w:rPr>
          <w:lang w:val="en-US"/>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en-US"/>
        </w:rPr>
        <w:t xml:space="preserve">Revista </w:t>
      </w:r>
      <w:r w:rsidRPr="00E26490">
        <w:rPr>
          <w:lang w:val="en-US"/>
        </w:rPr>
        <w:t xml:space="preserve">di teologia morale : Trimestrale in collaborazione con i teologi moralisti dell'atism (associazione teologica italiana per lo studio della morale): luglio-settembre 2002.--Bologna : Associato alla Unione Stampa Periodica Italiana,2002.--VII, 163 p. 1161 </w:t>
      </w:r>
      <w:r>
        <w:t>хр</w:t>
      </w:r>
      <w:r w:rsidRPr="00E26490">
        <w:rPr>
          <w:lang w:val="en-US"/>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DD3AEF">
        <w:rPr>
          <w:b/>
        </w:rPr>
        <w:t xml:space="preserve">Rivista </w:t>
      </w:r>
      <w:r>
        <w:t xml:space="preserve">di teologia morale.--Bologna : Edizioni Dehoniane Bologna,2003.--VII, 164 p. 1227 хр. LIT6 </w:t>
      </w:r>
    </w:p>
    <w:p w:rsidR="00E26490" w:rsidRDefault="00E26490" w:rsidP="00E26490">
      <w:pPr>
        <w:pStyle w:val="af3"/>
      </w:pPr>
      <w:r>
        <w:t>УДК   05</w:t>
      </w:r>
    </w:p>
    <w:p w:rsidR="00E26490" w:rsidRDefault="00E26490" w:rsidP="00E26490">
      <w:pPr>
        <w:pStyle w:val="af3"/>
      </w:pPr>
      <w:r>
        <w:t>хр - 1</w:t>
      </w:r>
    </w:p>
    <w:p w:rsidR="00E26490" w:rsidRDefault="00E26490" w:rsidP="00E26490">
      <w:pPr>
        <w:pStyle w:val="a"/>
      </w:pPr>
      <w:r w:rsidRPr="00DD3AEF">
        <w:rPr>
          <w:b/>
        </w:rPr>
        <w:t xml:space="preserve">Rivista </w:t>
      </w:r>
      <w:r>
        <w:t xml:space="preserve">di teologia morale.--Bologna : Edizioni Dehoniane Bologna,2003.--VII, 120 p. 526 хр. LIT6 </w:t>
      </w:r>
    </w:p>
    <w:p w:rsidR="00E26490" w:rsidRDefault="00E26490" w:rsidP="00E26490">
      <w:pPr>
        <w:pStyle w:val="af3"/>
      </w:pPr>
      <w:r>
        <w:t>УДК   05</w:t>
      </w:r>
    </w:p>
    <w:p w:rsidR="00E26490" w:rsidRDefault="00E26490" w:rsidP="00E26490">
      <w:pPr>
        <w:pStyle w:val="af3"/>
      </w:pPr>
      <w:r>
        <w:t>хр - 1</w:t>
      </w:r>
    </w:p>
    <w:p w:rsidR="00E26490" w:rsidRDefault="00E26490" w:rsidP="00E26490">
      <w:pPr>
        <w:pStyle w:val="a"/>
      </w:pPr>
      <w:r w:rsidRPr="00E26490">
        <w:rPr>
          <w:b/>
          <w:lang w:val="en-US"/>
        </w:rPr>
        <w:t xml:space="preserve">Rivista </w:t>
      </w:r>
      <w:r w:rsidRPr="00E26490">
        <w:rPr>
          <w:lang w:val="en-US"/>
        </w:rPr>
        <w:t xml:space="preserve">di teologia morale.--Bologna : EDB,2003.--166 p. 1180 </w:t>
      </w:r>
      <w:r>
        <w:t>хр</w:t>
      </w:r>
      <w:r w:rsidRPr="00E26490">
        <w:rPr>
          <w:lang w:val="en-US"/>
        </w:rPr>
        <w:t xml:space="preserve">. </w:t>
      </w:r>
      <w:r>
        <w:t xml:space="preserve">IN02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535E9C">
        <w:rPr>
          <w:b/>
        </w:rPr>
        <w:lastRenderedPageBreak/>
        <w:t xml:space="preserve">V Республиканская </w:t>
      </w:r>
      <w:r>
        <w:t xml:space="preserve">научная конференция студентов, магистрантов и аспирантов Республики Беларусь (НИРС - 2000) : Материалы конференции : В 5-ти ч. / Отв. за вып. Ж.И. Воронович.--Гродно : ГрГУ,2000 </w:t>
      </w:r>
    </w:p>
    <w:p w:rsidR="00E26490" w:rsidRDefault="00E26490" w:rsidP="00E26490">
      <w:pPr>
        <w:pStyle w:val="af3"/>
      </w:pPr>
      <w:r>
        <w:t>УДК   08</w:t>
      </w:r>
    </w:p>
    <w:p w:rsidR="00E26490" w:rsidRDefault="00E26490" w:rsidP="00E26490">
      <w:pPr>
        <w:pStyle w:val="af3"/>
      </w:pPr>
      <w:r>
        <w:t>хр - 1</w:t>
      </w:r>
    </w:p>
    <w:p w:rsidR="00E26490" w:rsidRDefault="00E26490" w:rsidP="00E26490">
      <w:pPr>
        <w:pStyle w:val="a"/>
      </w:pPr>
      <w:r w:rsidRPr="00535E9C">
        <w:rPr>
          <w:b/>
        </w:rPr>
        <w:t>Widnokregi</w:t>
      </w:r>
      <w:r>
        <w:t xml:space="preserve"> : Magazyn miedzynarodowy / Redaktor Naczelny Henryk Kurta.--Warszawa : Krajowe Wydawnictwo Czasopism RSW "PRASA",1971.--127s. </w:t>
      </w:r>
    </w:p>
    <w:p w:rsidR="00E26490" w:rsidRDefault="00E26490" w:rsidP="00E26490">
      <w:pPr>
        <w:pStyle w:val="af3"/>
      </w:pPr>
      <w:r>
        <w:t>УДК   050</w:t>
      </w:r>
    </w:p>
    <w:p w:rsidR="00E26490" w:rsidRDefault="00E26490" w:rsidP="00E26490">
      <w:pPr>
        <w:pStyle w:val="af3"/>
      </w:pPr>
      <w:r>
        <w:t>ИН - 1</w:t>
      </w:r>
    </w:p>
    <w:p w:rsidR="00E26490" w:rsidRDefault="00E26490" w:rsidP="00E26490">
      <w:pPr>
        <w:pStyle w:val="a"/>
      </w:pPr>
      <w:r w:rsidRPr="00E26490">
        <w:rPr>
          <w:b/>
          <w:lang w:val="de-DE"/>
        </w:rPr>
        <w:t xml:space="preserve">Zeitschift </w:t>
      </w:r>
      <w:r w:rsidRPr="00E26490">
        <w:rPr>
          <w:lang w:val="de-DE"/>
        </w:rPr>
        <w:t xml:space="preserve">fur Religions- und Geistesgeschichte : 55. Jahrgang Heft 4 2003.--Leiden; Boston : Brill,2003.--91 S. 570 </w:t>
      </w:r>
      <w:r>
        <w:t>хр</w:t>
      </w:r>
      <w:r w:rsidRPr="00E26490">
        <w:rPr>
          <w:lang w:val="de-DE"/>
        </w:rPr>
        <w:t xml:space="preserve">. </w:t>
      </w:r>
      <w:r>
        <w:t xml:space="preserve">LIT6 </w:t>
      </w:r>
    </w:p>
    <w:p w:rsidR="00E26490" w:rsidRDefault="00E26490" w:rsidP="00E26490">
      <w:pPr>
        <w:pStyle w:val="af3"/>
      </w:pPr>
      <w:r>
        <w:t>УДК   05</w:t>
      </w:r>
    </w:p>
    <w:p w:rsidR="00E26490" w:rsidRDefault="00E26490" w:rsidP="00E26490">
      <w:pPr>
        <w:pStyle w:val="af3"/>
      </w:pPr>
      <w:r>
        <w:t>хр - 1</w:t>
      </w:r>
    </w:p>
    <w:p w:rsidR="00E26490" w:rsidRDefault="00E26490" w:rsidP="00E26490">
      <w:pPr>
        <w:pStyle w:val="a"/>
      </w:pPr>
      <w:r w:rsidRPr="00E26490">
        <w:rPr>
          <w:b/>
          <w:lang w:val="de-DE"/>
        </w:rPr>
        <w:t xml:space="preserve">Zeitschrift </w:t>
      </w:r>
      <w:r w:rsidRPr="00E26490">
        <w:rPr>
          <w:lang w:val="de-DE"/>
        </w:rPr>
        <w:t xml:space="preserve">fur Missionswissenschraft und Religionswissenschaft : 87. Jahrgang. 2003. Heft 1.--Munster : EOS Verlag Erzabtei St. Ottilien,2003.--80 S. 1218 </w:t>
      </w:r>
      <w:r>
        <w:t>хр</w:t>
      </w:r>
      <w:r w:rsidRPr="00E26490">
        <w:rPr>
          <w:lang w:val="de-DE"/>
        </w:rPr>
        <w:t xml:space="preserve">. </w:t>
      </w:r>
      <w:r>
        <w:t xml:space="preserve">LIT6 </w:t>
      </w:r>
    </w:p>
    <w:p w:rsidR="00E26490" w:rsidRDefault="00E26490" w:rsidP="00E26490">
      <w:pPr>
        <w:pStyle w:val="af3"/>
      </w:pPr>
      <w:r>
        <w:t>УДК   05</w:t>
      </w:r>
    </w:p>
    <w:p w:rsidR="00E26490" w:rsidRDefault="00E26490" w:rsidP="00E26490">
      <w:pPr>
        <w:pStyle w:val="af3"/>
      </w:pPr>
      <w:r>
        <w:t>хр - 1</w:t>
      </w:r>
    </w:p>
    <w:p w:rsidR="00E26490" w:rsidRDefault="00E26490" w:rsidP="00E26490">
      <w:pPr>
        <w:pStyle w:val="a"/>
      </w:pPr>
      <w:r w:rsidRPr="00E26490">
        <w:rPr>
          <w:b/>
          <w:lang w:val="de-DE"/>
        </w:rPr>
        <w:t xml:space="preserve">Zeitschrift </w:t>
      </w:r>
      <w:r w:rsidRPr="00E26490">
        <w:rPr>
          <w:lang w:val="de-DE"/>
        </w:rPr>
        <w:t xml:space="preserve">fur Missionswissenschraft und Religionswissenschaft : 87. Jahrgang. 2003. Heft 2.--Munster : EOS Verlag Erzabtei St. Ottilien,2003.--80 S. 1219 </w:t>
      </w:r>
      <w:r>
        <w:t>хр</w:t>
      </w:r>
      <w:r w:rsidRPr="00E26490">
        <w:rPr>
          <w:lang w:val="de-DE"/>
        </w:rPr>
        <w:t xml:space="preserve">. </w:t>
      </w:r>
      <w:r>
        <w:t xml:space="preserve">LIT6 </w:t>
      </w:r>
    </w:p>
    <w:p w:rsidR="00E26490" w:rsidRDefault="00E26490" w:rsidP="00E26490">
      <w:pPr>
        <w:pStyle w:val="af3"/>
      </w:pPr>
      <w:r>
        <w:t>УДК   05</w:t>
      </w:r>
    </w:p>
    <w:p w:rsidR="00E26490" w:rsidRDefault="00E26490" w:rsidP="00E26490">
      <w:pPr>
        <w:pStyle w:val="af3"/>
      </w:pPr>
      <w:r>
        <w:t>хр - 1</w:t>
      </w:r>
    </w:p>
    <w:p w:rsidR="00E26490" w:rsidRDefault="00E26490" w:rsidP="00E26490">
      <w:pPr>
        <w:pStyle w:val="a"/>
      </w:pPr>
      <w:r w:rsidRPr="00E26490">
        <w:rPr>
          <w:b/>
          <w:lang w:val="de-DE"/>
        </w:rPr>
        <w:t xml:space="preserve">Zeitschrift </w:t>
      </w:r>
      <w:r w:rsidRPr="00E26490">
        <w:rPr>
          <w:lang w:val="de-DE"/>
        </w:rPr>
        <w:t xml:space="preserve">fur Missionswissenschraft und Religionswissenschaft : 87. Jahrgang. 2003. Heft 3.--Munster : EOS Verlag Erzabtei St. Ottilien,2003.--80 S. 1220 </w:t>
      </w:r>
      <w:r>
        <w:t>хр</w:t>
      </w:r>
      <w:r w:rsidRPr="00E26490">
        <w:rPr>
          <w:lang w:val="de-DE"/>
        </w:rPr>
        <w:t xml:space="preserve">. </w:t>
      </w:r>
      <w:r>
        <w:t xml:space="preserve">LIT6 </w:t>
      </w:r>
    </w:p>
    <w:p w:rsidR="00E26490" w:rsidRDefault="00E26490" w:rsidP="00E26490">
      <w:pPr>
        <w:pStyle w:val="af3"/>
      </w:pPr>
      <w:r>
        <w:t>УДК   05</w:t>
      </w:r>
    </w:p>
    <w:p w:rsidR="00E26490" w:rsidRDefault="00E26490" w:rsidP="00E26490">
      <w:pPr>
        <w:pStyle w:val="af3"/>
      </w:pPr>
      <w:r>
        <w:t>хр - 1</w:t>
      </w:r>
    </w:p>
    <w:p w:rsidR="00E26490" w:rsidRDefault="00E26490" w:rsidP="00E26490">
      <w:pPr>
        <w:pStyle w:val="a"/>
      </w:pPr>
      <w:r w:rsidRPr="00E26490">
        <w:rPr>
          <w:b/>
          <w:lang w:val="de-DE"/>
        </w:rPr>
        <w:t xml:space="preserve">Zeitschrift </w:t>
      </w:r>
      <w:r w:rsidRPr="00E26490">
        <w:rPr>
          <w:lang w:val="de-DE"/>
        </w:rPr>
        <w:t xml:space="preserve">fur Missionswissenschraft und Religionswissenschaft : 87. Jahrgang. 2003. Heft 2.--Munster : EOS Verlag Erzabtei St. Ottilien,2003.--80 S. 525 </w:t>
      </w:r>
      <w:r>
        <w:t>хр</w:t>
      </w:r>
      <w:r w:rsidRPr="00E26490">
        <w:rPr>
          <w:lang w:val="de-DE"/>
        </w:rPr>
        <w:t xml:space="preserve">. </w:t>
      </w:r>
      <w:r>
        <w:t xml:space="preserve">LIT6 </w:t>
      </w:r>
    </w:p>
    <w:p w:rsidR="00E26490" w:rsidRDefault="00E26490" w:rsidP="00E26490">
      <w:pPr>
        <w:pStyle w:val="af3"/>
      </w:pPr>
      <w:r>
        <w:t>УДК   05</w:t>
      </w:r>
    </w:p>
    <w:p w:rsidR="00E26490" w:rsidRDefault="00E26490" w:rsidP="00E26490">
      <w:pPr>
        <w:pStyle w:val="af3"/>
      </w:pPr>
      <w:r>
        <w:t>хр - 1</w:t>
      </w:r>
    </w:p>
    <w:p w:rsidR="00E26490" w:rsidRDefault="00E26490" w:rsidP="00E26490">
      <w:pPr>
        <w:pStyle w:val="a"/>
      </w:pPr>
      <w:r w:rsidRPr="00E26490">
        <w:rPr>
          <w:b/>
          <w:lang w:val="de-DE"/>
        </w:rPr>
        <w:t xml:space="preserve">Zeitschrift </w:t>
      </w:r>
      <w:r w:rsidRPr="00E26490">
        <w:rPr>
          <w:lang w:val="de-DE"/>
        </w:rPr>
        <w:t xml:space="preserve">fur Missionswissenschaft und Religionswissenschaft : 85. Jahrgang. 2001. Heft 1.--Munster : EOS Verlag Erzabtei St.Ottilien,2001.--96 S. 1212 </w:t>
      </w:r>
      <w:r>
        <w:t>хр</w:t>
      </w:r>
      <w:r w:rsidRPr="00E26490">
        <w:rPr>
          <w:lang w:val="de-DE"/>
        </w:rPr>
        <w:t xml:space="preserve">. </w:t>
      </w:r>
      <w:r>
        <w:t xml:space="preserve">IN02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de-DE"/>
        </w:rPr>
        <w:t xml:space="preserve">Zeitschrift </w:t>
      </w:r>
      <w:r w:rsidRPr="00E26490">
        <w:rPr>
          <w:lang w:val="de-DE"/>
        </w:rPr>
        <w:t xml:space="preserve">fur Religions- und Geistesgeschichte : 52. Jahrgang. Heft 4. 2000.--Leiden; Boston; Koln : Brill,2000.--91 S. 1213 </w:t>
      </w:r>
      <w:r>
        <w:t>хр</w:t>
      </w:r>
      <w:r w:rsidRPr="00E26490">
        <w:rPr>
          <w:lang w:val="de-DE"/>
        </w:rPr>
        <w:t xml:space="preserve">. </w:t>
      </w:r>
      <w:r>
        <w:t xml:space="preserve">IN02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DB410F">
        <w:rPr>
          <w:b/>
        </w:rPr>
        <w:t xml:space="preserve">Zeitschrift </w:t>
      </w:r>
      <w:r>
        <w:t xml:space="preserve">fur Religions- und Geistesgeschichte : Journal of religious and intellectual history: 54. Jahrgang heft 1 2002.--Leiden; Boston; Koln : Brill,2002.--94 S. 1139 хр. 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DB410F">
        <w:rPr>
          <w:b/>
        </w:rPr>
        <w:t xml:space="preserve">Zeitschrift </w:t>
      </w:r>
      <w:r>
        <w:t xml:space="preserve">fur Religions- und Geistesgeschichte : Journal of religious and intellectual history: 54. Jahrgang heft 3 2002.--Leiden; Boston; Koln : Brill,2002.--94 S. 1140 хр. 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DB410F">
        <w:rPr>
          <w:b/>
        </w:rPr>
        <w:lastRenderedPageBreak/>
        <w:t xml:space="preserve">Zeitschrift </w:t>
      </w:r>
      <w:r>
        <w:t xml:space="preserve">fur Religions- und Geistesgeschichte : Journal of religious and intellectual history: 54. Jahrgang heft 4 2002.--Leiden; Boston; Koln : Brill,2002.--91 S. 1141 хр. 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DB410F">
        <w:rPr>
          <w:b/>
        </w:rPr>
        <w:t xml:space="preserve">Zeitschrift </w:t>
      </w:r>
      <w:r>
        <w:t xml:space="preserve">fur Religions- und Geistesgeschichte : Journal of religious and intellectual history: 54. Jahrgang heft 1 2003.--Leiden; Boston; Koln : Brill,2003.--95 S. 1142 хр. 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de-DE"/>
        </w:rPr>
        <w:t xml:space="preserve">Zeitschrift </w:t>
      </w:r>
      <w:r w:rsidRPr="00E26490">
        <w:rPr>
          <w:lang w:val="de-DE"/>
        </w:rPr>
        <w:t xml:space="preserve">fur Missionswissenschaft und Religionswissenschaft : 85. Jahrgang 2001 heft 2/3.--Munster : EOS Verlag Erzabtei St. Ottilien,2001.--142 S. 1143 </w:t>
      </w:r>
      <w:r>
        <w:t>хр</w:t>
      </w:r>
      <w:r w:rsidRPr="00E26490">
        <w:rPr>
          <w:lang w:val="de-DE"/>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de-DE"/>
        </w:rPr>
        <w:t xml:space="preserve">Zeitschrift </w:t>
      </w:r>
      <w:r w:rsidRPr="00E26490">
        <w:rPr>
          <w:lang w:val="de-DE"/>
        </w:rPr>
        <w:t xml:space="preserve">fur Missionswissenschaft und Religionswissenschaft : 85. Jahrgang 2001 heft 4.--Munster : EOS Verlag Erzabtei St. Ottilien,2001.--78 S. 1144 </w:t>
      </w:r>
      <w:r>
        <w:t>хр</w:t>
      </w:r>
      <w:r w:rsidRPr="00E26490">
        <w:rPr>
          <w:lang w:val="de-DE"/>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de-DE"/>
        </w:rPr>
        <w:t xml:space="preserve">Zeitschrift </w:t>
      </w:r>
      <w:r w:rsidRPr="00E26490">
        <w:rPr>
          <w:lang w:val="de-DE"/>
        </w:rPr>
        <w:t xml:space="preserve">fur Missionswissenschaft und Religionswissenschaft : 85. Jahrgang 2002 heft 1.--Munster : EOS Verlag Erzabtei St. Ottilien,2002.--80 S. 1145 </w:t>
      </w:r>
      <w:r>
        <w:t>хр</w:t>
      </w:r>
      <w:r w:rsidRPr="00E26490">
        <w:rPr>
          <w:lang w:val="de-DE"/>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de-DE"/>
        </w:rPr>
        <w:t xml:space="preserve">Zeitschrift </w:t>
      </w:r>
      <w:r w:rsidRPr="00E26490">
        <w:rPr>
          <w:lang w:val="de-DE"/>
        </w:rPr>
        <w:t xml:space="preserve">fur Missionswissenschaft und Religionswissenschaft : 85. Jahrgang 2002 heft 2.--Munster : EOS Verlag Erzabtei St. Ottilien,2002.--78 S. 1146 </w:t>
      </w:r>
      <w:r>
        <w:t>хр</w:t>
      </w:r>
      <w:r w:rsidRPr="00E26490">
        <w:rPr>
          <w:lang w:val="de-DE"/>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E26490">
        <w:rPr>
          <w:b/>
          <w:lang w:val="de-DE"/>
        </w:rPr>
        <w:t xml:space="preserve">Zeitschrift </w:t>
      </w:r>
      <w:r w:rsidRPr="00E26490">
        <w:rPr>
          <w:lang w:val="de-DE"/>
        </w:rPr>
        <w:t xml:space="preserve">fur Missionswissenschaft und Religionswissenschaft : 85. Jahrgang 2002 heft 3.--Munster : EOS Verlag Erzabtei St. Ottilien,2002.--78 S. 1147-1148 </w:t>
      </w:r>
      <w:r>
        <w:t>хр</w:t>
      </w:r>
      <w:r w:rsidRPr="00E26490">
        <w:rPr>
          <w:lang w:val="de-DE"/>
        </w:rPr>
        <w:t xml:space="preserve">. </w:t>
      </w:r>
      <w:r>
        <w:t xml:space="preserve">IN0I </w:t>
      </w:r>
    </w:p>
    <w:p w:rsidR="00E26490" w:rsidRDefault="00E26490" w:rsidP="00E26490">
      <w:pPr>
        <w:pStyle w:val="af3"/>
      </w:pPr>
      <w:r>
        <w:t>УДК   050</w:t>
      </w:r>
    </w:p>
    <w:p w:rsidR="00E26490" w:rsidRDefault="00E26490" w:rsidP="00E26490">
      <w:pPr>
        <w:pStyle w:val="af3"/>
      </w:pPr>
      <w:r>
        <w:t>хр - 2</w:t>
      </w:r>
    </w:p>
    <w:p w:rsidR="00E26490" w:rsidRDefault="00E26490" w:rsidP="00E26490">
      <w:pPr>
        <w:pStyle w:val="a"/>
      </w:pPr>
      <w:r w:rsidRPr="00E26490">
        <w:rPr>
          <w:b/>
          <w:lang w:val="de-DE"/>
        </w:rPr>
        <w:t xml:space="preserve">Zeitschrift </w:t>
      </w:r>
      <w:r w:rsidRPr="00E26490">
        <w:rPr>
          <w:lang w:val="de-DE"/>
        </w:rPr>
        <w:t xml:space="preserve">fur Missionswissenschaft und Religionswissenschaft : 85. Jahrgang 2002 heft 4.--Munster : EOS Verlag Erzabtei St. Ottilien,2002.--78 S. 1149 </w:t>
      </w:r>
      <w:r>
        <w:t>хр</w:t>
      </w:r>
      <w:r w:rsidRPr="00E26490">
        <w:rPr>
          <w:lang w:val="de-DE"/>
        </w:rPr>
        <w:t xml:space="preserve">. </w:t>
      </w:r>
      <w:r>
        <w:t xml:space="preserve">IN0I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5D3714">
        <w:rPr>
          <w:b/>
        </w:rPr>
        <w:t>Андреев А.,Захаров В.,Настенко И.</w:t>
      </w:r>
      <w:r>
        <w:t xml:space="preserve"> История мальтийского ордена.--М. : SPSL-Русская панорама,1999.--464с. 5408 RUSB </w:t>
      </w:r>
    </w:p>
    <w:p w:rsidR="00E26490" w:rsidRDefault="00E26490" w:rsidP="00E26490">
      <w:pPr>
        <w:pStyle w:val="af3"/>
      </w:pPr>
      <w:r>
        <w:t>УДК   061.236.61</w:t>
      </w:r>
    </w:p>
    <w:p w:rsidR="00E26490" w:rsidRDefault="00E26490" w:rsidP="00E26490">
      <w:pPr>
        <w:pStyle w:val="af3"/>
      </w:pPr>
      <w:r>
        <w:t>хр - 1</w:t>
      </w:r>
    </w:p>
    <w:p w:rsidR="00E26490" w:rsidRDefault="00E26490" w:rsidP="00E26490">
      <w:pPr>
        <w:pStyle w:val="a"/>
      </w:pPr>
      <w:r w:rsidRPr="005D3714">
        <w:rPr>
          <w:b/>
        </w:rPr>
        <w:t>Анічэнка, У.В.</w:t>
      </w:r>
      <w:r>
        <w:t xml:space="preserve"> Набожнае слова і антычная мудрасть крочать побач / У,В,Анічэнка, А,А,Станкевіч.--Гомель : Настольна-выдавецкі комплекс ІВЦ імя Ф.Скарыны,1997.--220с. </w:t>
      </w:r>
    </w:p>
    <w:p w:rsidR="00E26490" w:rsidRDefault="00E26490" w:rsidP="00E26490">
      <w:pPr>
        <w:pStyle w:val="af3"/>
      </w:pPr>
      <w:r>
        <w:t>УДК   08</w:t>
      </w:r>
    </w:p>
    <w:p w:rsidR="00E26490" w:rsidRDefault="00E26490" w:rsidP="00E26490">
      <w:pPr>
        <w:pStyle w:val="af3"/>
      </w:pPr>
      <w:r>
        <w:t>хр - 1</w:t>
      </w:r>
    </w:p>
    <w:p w:rsidR="00E26490" w:rsidRDefault="00E26490" w:rsidP="00E26490">
      <w:pPr>
        <w:pStyle w:val="a"/>
      </w:pPr>
      <w:r w:rsidRPr="005D08C4">
        <w:rPr>
          <w:b/>
        </w:rPr>
        <w:t xml:space="preserve">Благодатный </w:t>
      </w:r>
      <w:r>
        <w:t xml:space="preserve">огонь : Православный журнал: Приложение к журналу "Москва" / Ред. В.Н.Крупин.--М.,2001 10456 хр. RU04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5D08C4">
        <w:rPr>
          <w:b/>
        </w:rPr>
        <w:t xml:space="preserve">Благодатный </w:t>
      </w:r>
      <w:r>
        <w:t xml:space="preserve">огонь : Православный журнал: Приложение к журналу "Москва" / Ред. В.Н.Крупин.--М.,2002 112 с. 10457 хр. RU04 </w:t>
      </w:r>
    </w:p>
    <w:p w:rsidR="00E26490" w:rsidRDefault="00E26490" w:rsidP="00E26490">
      <w:pPr>
        <w:pStyle w:val="af3"/>
      </w:pPr>
      <w:r>
        <w:lastRenderedPageBreak/>
        <w:t>УДК   050</w:t>
      </w:r>
    </w:p>
    <w:p w:rsidR="00E26490" w:rsidRDefault="00E26490" w:rsidP="00E26490">
      <w:pPr>
        <w:pStyle w:val="af3"/>
      </w:pPr>
      <w:r>
        <w:t>хр - 1</w:t>
      </w:r>
    </w:p>
    <w:p w:rsidR="00E26490" w:rsidRDefault="00E26490" w:rsidP="00E26490">
      <w:pPr>
        <w:pStyle w:val="a"/>
      </w:pPr>
      <w:r w:rsidRPr="005D08C4">
        <w:rPr>
          <w:b/>
        </w:rPr>
        <w:t xml:space="preserve">Вестник </w:t>
      </w:r>
      <w:r>
        <w:t xml:space="preserve">русского христианского движения / Отв. ред. Никита Струве.--Париж-Нью-Йорк-Москва : "Le Messager",2000 10157 хр. RU03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5D08C4">
        <w:rPr>
          <w:b/>
        </w:rPr>
        <w:t xml:space="preserve">Вестник </w:t>
      </w:r>
      <w:r>
        <w:t xml:space="preserve">русского христианского движения / Отв. ред. Никита Струве.--Париж-Нью-Йорк-Москва : "Le Messager",2001 10158 хр. RU03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5D08C4">
        <w:rPr>
          <w:b/>
        </w:rPr>
        <w:t xml:space="preserve">Всерусский </w:t>
      </w:r>
      <w:r>
        <w:t xml:space="preserve">собор : Международный литературно-художественный журнал / Гл. ред. А.Ребров.--СПб.,2002 10350 хр. RU03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5D08C4">
        <w:rPr>
          <w:b/>
        </w:rPr>
        <w:t xml:space="preserve">Всерусский </w:t>
      </w:r>
      <w:r>
        <w:t xml:space="preserve">собор : Международный литературно-художественный журнал / Гл. ред. А.Ребров.--СПб.,2002 10359 хр. RU03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5D08C4">
        <w:rPr>
          <w:b/>
        </w:rPr>
        <w:t>Говін, С. В.</w:t>
      </w:r>
      <w:r>
        <w:t xml:space="preserve"> Гісторыя беларускай журналістыкі (1563-1917 гг.) : Вучэбна-метадычны комплекс / С. В. Говін.--Мн. : БДУ,2003.--99с. .--ISBN 985-445-930-6 </w:t>
      </w:r>
    </w:p>
    <w:p w:rsidR="00E26490" w:rsidRDefault="00E26490" w:rsidP="00E26490">
      <w:pPr>
        <w:pStyle w:val="af3"/>
      </w:pPr>
      <w:r>
        <w:t>УДК   070(476)(075.8)</w:t>
      </w:r>
    </w:p>
    <w:p w:rsidR="00E26490" w:rsidRDefault="00E26490" w:rsidP="00E26490">
      <w:pPr>
        <w:pStyle w:val="af3"/>
      </w:pPr>
      <w:r>
        <w:t>хр - 1</w:t>
      </w:r>
    </w:p>
    <w:p w:rsidR="00E26490" w:rsidRDefault="00E26490" w:rsidP="00E26490">
      <w:pPr>
        <w:pStyle w:val="a"/>
      </w:pPr>
      <w:r w:rsidRPr="009F5294">
        <w:rPr>
          <w:b/>
        </w:rPr>
        <w:t>Говін, С. В.</w:t>
      </w:r>
      <w:r>
        <w:t xml:space="preserve"> Канфесійны друк у Беларусі : Вучэбна-метадычны комплекс для студэнтау факультэта журналістыкі спецыяльнасці 1-23 01 08 "Журналістыка (па напрамках)" / С. В. Говін.--Мн. : БДУ,2008.--287с., [18] л. іл. .--ISBN 978-985-485-695-7 </w:t>
      </w:r>
    </w:p>
    <w:p w:rsidR="00E26490" w:rsidRDefault="00E26490" w:rsidP="00E26490">
      <w:pPr>
        <w:pStyle w:val="af3"/>
      </w:pPr>
      <w:r>
        <w:t>УДК   070(476)(075)</w:t>
      </w:r>
    </w:p>
    <w:p w:rsidR="00E26490" w:rsidRDefault="00E26490" w:rsidP="00E26490">
      <w:pPr>
        <w:pStyle w:val="af3"/>
      </w:pPr>
      <w:r>
        <w:t>хр - 1</w:t>
      </w:r>
    </w:p>
    <w:p w:rsidR="00E26490" w:rsidRDefault="00E26490" w:rsidP="00E26490">
      <w:pPr>
        <w:pStyle w:val="a"/>
      </w:pPr>
      <w:r w:rsidRPr="009F5294">
        <w:rPr>
          <w:b/>
        </w:rPr>
        <w:t>Готин, С. В.</w:t>
      </w:r>
      <w:r>
        <w:t xml:space="preserve"> Логико-структурный подход и его применение для анализа и планирования деятельности / С. В. Готин, В. П. Калоша.--М. : ООО "Вариант",2007.--118с. .--ISBN 978-903360-05-5 </w:t>
      </w:r>
    </w:p>
    <w:p w:rsidR="00E26490" w:rsidRDefault="00E26490" w:rsidP="00E26490">
      <w:pPr>
        <w:pStyle w:val="af3"/>
      </w:pPr>
      <w:r>
        <w:t>УДК   005</w:t>
      </w:r>
    </w:p>
    <w:p w:rsidR="00E26490" w:rsidRDefault="00E26490" w:rsidP="00E26490">
      <w:pPr>
        <w:pStyle w:val="af3"/>
      </w:pPr>
      <w:r>
        <w:t>хр - 1</w:t>
      </w:r>
    </w:p>
    <w:p w:rsidR="00E26490" w:rsidRDefault="00E26490" w:rsidP="00E26490">
      <w:pPr>
        <w:pStyle w:val="a"/>
      </w:pPr>
      <w:r w:rsidRPr="009F5294">
        <w:rPr>
          <w:b/>
        </w:rPr>
        <w:t xml:space="preserve">Доклады </w:t>
      </w:r>
      <w:r>
        <w:t xml:space="preserve">студенческого научного общества : Материалы ежегодной научной студенческой конференции / Отв.ред. Г.Я.Миненков.--Мн. : ЕГУ,2000 </w:t>
      </w:r>
    </w:p>
    <w:p w:rsidR="00E26490" w:rsidRDefault="00E26490" w:rsidP="00E26490">
      <w:pPr>
        <w:pStyle w:val="af3"/>
      </w:pPr>
      <w:r>
        <w:t>УДК   08 + 2(08)</w:t>
      </w:r>
    </w:p>
    <w:p w:rsidR="00E26490" w:rsidRDefault="00E26490" w:rsidP="00E26490">
      <w:pPr>
        <w:pStyle w:val="af3"/>
      </w:pPr>
      <w:r>
        <w:t>хр - 1</w:t>
      </w:r>
    </w:p>
    <w:p w:rsidR="00E26490" w:rsidRDefault="00E26490" w:rsidP="00E26490">
      <w:pPr>
        <w:pStyle w:val="a"/>
      </w:pPr>
      <w:r w:rsidRPr="009F5294">
        <w:rPr>
          <w:b/>
        </w:rPr>
        <w:t xml:space="preserve">Доклады </w:t>
      </w:r>
      <w:r>
        <w:t xml:space="preserve">студенческого научного общества : Материалы ежегодной научной студенческой конференции / Отв.ред. Г.Я.Миненков.--Мн. : ЕГУ,2000 91 с. 8629 хр. RU01 </w:t>
      </w:r>
    </w:p>
    <w:p w:rsidR="00E26490" w:rsidRDefault="00E26490" w:rsidP="00E26490">
      <w:pPr>
        <w:pStyle w:val="af3"/>
      </w:pPr>
      <w:r>
        <w:t>УДК   08 + 2(08)</w:t>
      </w:r>
    </w:p>
    <w:p w:rsidR="00E26490" w:rsidRDefault="00E26490" w:rsidP="00E26490">
      <w:pPr>
        <w:pStyle w:val="af3"/>
      </w:pPr>
      <w:r>
        <w:t>хр - 1</w:t>
      </w:r>
    </w:p>
    <w:p w:rsidR="00E26490" w:rsidRDefault="00E26490" w:rsidP="00E26490">
      <w:pPr>
        <w:pStyle w:val="a"/>
      </w:pPr>
      <w:r w:rsidRPr="009F5294">
        <w:rPr>
          <w:b/>
        </w:rPr>
        <w:t xml:space="preserve">Журналістыка-2008: </w:t>
      </w:r>
      <w:r>
        <w:t xml:space="preserve">стан, праблемы і перспектывы : Матэрыялы 10-й Міжнароднай навукова-практычнай канферэнцыі (11-12 снежня) / Рэдкал. С. В. Дубовік (адк. рэд.) і інш.--Мн. : БДУ,2008.--559с. </w:t>
      </w:r>
    </w:p>
    <w:p w:rsidR="00E26490" w:rsidRDefault="00E26490" w:rsidP="00E26490">
      <w:pPr>
        <w:pStyle w:val="af3"/>
      </w:pPr>
      <w:r>
        <w:t>УДК   002(476)(08)</w:t>
      </w:r>
    </w:p>
    <w:p w:rsidR="00E26490" w:rsidRDefault="00E26490" w:rsidP="00E26490">
      <w:pPr>
        <w:pStyle w:val="af3"/>
      </w:pPr>
      <w:r>
        <w:t>хр - 1</w:t>
      </w:r>
    </w:p>
    <w:p w:rsidR="00E26490" w:rsidRDefault="00E26490" w:rsidP="00E26490">
      <w:pPr>
        <w:pStyle w:val="a"/>
      </w:pPr>
      <w:r w:rsidRPr="009F5294">
        <w:rPr>
          <w:b/>
        </w:rPr>
        <w:t xml:space="preserve">Золотые </w:t>
      </w:r>
      <w:r>
        <w:t xml:space="preserve">россыпи : Мысли и афоризмы / Сост. И.Б. Тумаркин.--Одесса : Одесское книжное издательство,1961.--230с. </w:t>
      </w:r>
    </w:p>
    <w:p w:rsidR="00E26490" w:rsidRDefault="00E26490" w:rsidP="00E26490">
      <w:pPr>
        <w:pStyle w:val="af3"/>
      </w:pPr>
      <w:r>
        <w:lastRenderedPageBreak/>
        <w:t>УДК   08</w:t>
      </w:r>
    </w:p>
    <w:p w:rsidR="00E26490" w:rsidRDefault="00E26490" w:rsidP="00E26490">
      <w:pPr>
        <w:pStyle w:val="af3"/>
      </w:pPr>
      <w:r>
        <w:t>хр - 1</w:t>
      </w:r>
    </w:p>
    <w:p w:rsidR="00E26490" w:rsidRDefault="00E26490" w:rsidP="00E26490">
      <w:pPr>
        <w:pStyle w:val="a"/>
      </w:pPr>
      <w:r w:rsidRPr="009F5294">
        <w:rPr>
          <w:b/>
        </w:rPr>
        <w:t>Мир Библии</w:t>
      </w:r>
      <w:r>
        <w:t xml:space="preserve"> : Иллюстрированный альманах Библейско-богословского института св. апостола Андрея / Гл. ред. А.Э.Бодров.--М. : Библейско-богословский институт св. апостола Андрея,2002 </w:t>
      </w:r>
    </w:p>
    <w:p w:rsidR="00E26490" w:rsidRDefault="00E26490" w:rsidP="00E26490">
      <w:pPr>
        <w:pStyle w:val="af3"/>
      </w:pPr>
      <w:r>
        <w:t>УДК   050 + 20(05)</w:t>
      </w:r>
    </w:p>
    <w:p w:rsidR="00E26490" w:rsidRPr="003E73C5" w:rsidRDefault="00E26490" w:rsidP="00E26490">
      <w:pPr>
        <w:pStyle w:val="af3"/>
        <w:rPr>
          <w:lang w:val="en-US"/>
        </w:rPr>
      </w:pPr>
      <w:r>
        <w:t>хр - 1</w:t>
      </w:r>
    </w:p>
    <w:p w:rsidR="00E26490" w:rsidRDefault="00E26490" w:rsidP="00E26490">
      <w:pPr>
        <w:pStyle w:val="a"/>
      </w:pPr>
      <w:r w:rsidRPr="00D81EE4">
        <w:rPr>
          <w:b/>
        </w:rPr>
        <w:t>Мир Библии</w:t>
      </w:r>
      <w:r>
        <w:t xml:space="preserve"> : Иллюстрированный альманах Библейско-богословского института св. апостола Андрея / Гл. ред. А.Э.Бодров.--М. : Библейско-богословский институт св. апостола Андрея,1995 </w:t>
      </w:r>
    </w:p>
    <w:p w:rsidR="00E26490" w:rsidRDefault="00E26490" w:rsidP="00E26490">
      <w:pPr>
        <w:pStyle w:val="af3"/>
      </w:pPr>
      <w:r>
        <w:t>УДК   050 + 20(05)</w:t>
      </w:r>
    </w:p>
    <w:p w:rsidR="00E26490" w:rsidRDefault="00E26490" w:rsidP="00E26490">
      <w:pPr>
        <w:pStyle w:val="af3"/>
      </w:pPr>
      <w:r>
        <w:t>хр - 1</w:t>
      </w:r>
    </w:p>
    <w:p w:rsidR="00E26490" w:rsidRDefault="00E26490" w:rsidP="00E26490">
      <w:pPr>
        <w:pStyle w:val="a"/>
      </w:pPr>
      <w:r w:rsidRPr="00D81EE4">
        <w:rPr>
          <w:b/>
        </w:rPr>
        <w:t>Мир Библии</w:t>
      </w:r>
      <w:r>
        <w:t xml:space="preserve"> : Иллюстрированный альманах Библейско-богословского института св. апостола Андрея / Гл. ред. А.Э.Бодров.--М. : Библейско-богословский институт св. апостола Андрея,1999 10026-10028 хр. RU03 </w:t>
      </w:r>
    </w:p>
    <w:p w:rsidR="00E26490" w:rsidRDefault="00E26490" w:rsidP="00E26490">
      <w:pPr>
        <w:pStyle w:val="af3"/>
      </w:pPr>
      <w:r>
        <w:t>УДК   050 + 20(05)</w:t>
      </w:r>
    </w:p>
    <w:p w:rsidR="00E26490" w:rsidRDefault="00E26490" w:rsidP="00E26490">
      <w:pPr>
        <w:pStyle w:val="af3"/>
      </w:pPr>
      <w:r>
        <w:t>хр - 3</w:t>
      </w:r>
    </w:p>
    <w:p w:rsidR="00E26490" w:rsidRDefault="00E26490" w:rsidP="00E26490">
      <w:pPr>
        <w:pStyle w:val="a"/>
      </w:pPr>
      <w:r w:rsidRPr="00D81EE4">
        <w:rPr>
          <w:b/>
        </w:rPr>
        <w:t>Мир Библии</w:t>
      </w:r>
      <w:r>
        <w:t xml:space="preserve"> : Иллюстрированный альманах Библейско-богословского института св. апостола Андрея / Гл. ред. А.Э.Бодров.--М. : Библейско-богословский институт св. апостола Андрея,1998 111 с. 5-89647-008-8 10411 хр. RU04 </w:t>
      </w:r>
    </w:p>
    <w:p w:rsidR="00E26490" w:rsidRDefault="00E26490" w:rsidP="00E26490">
      <w:pPr>
        <w:pStyle w:val="af3"/>
      </w:pPr>
      <w:r>
        <w:t>УДК   050 + 20(05)</w:t>
      </w:r>
    </w:p>
    <w:p w:rsidR="00E26490" w:rsidRDefault="00E26490" w:rsidP="00E26490">
      <w:pPr>
        <w:pStyle w:val="af3"/>
      </w:pPr>
      <w:r>
        <w:t>хр - 1</w:t>
      </w:r>
    </w:p>
    <w:p w:rsidR="00E26490" w:rsidRDefault="00E26490" w:rsidP="00E26490">
      <w:pPr>
        <w:pStyle w:val="a"/>
      </w:pPr>
      <w:r w:rsidRPr="00D81EE4">
        <w:rPr>
          <w:b/>
        </w:rPr>
        <w:t xml:space="preserve">Мудрое </w:t>
      </w:r>
      <w:r>
        <w:t xml:space="preserve">слово : Мысли, советы, изречения, крылатые выражения / Сост. М.С. Стрельченя.--Мн. : Полымя,1990.--142с. .--ISBN 5-345-00351-3 </w:t>
      </w:r>
    </w:p>
    <w:p w:rsidR="00E26490" w:rsidRDefault="00E26490" w:rsidP="00E26490">
      <w:pPr>
        <w:pStyle w:val="af3"/>
      </w:pPr>
      <w:r>
        <w:t>УДК   08</w:t>
      </w:r>
    </w:p>
    <w:p w:rsidR="00E26490" w:rsidRDefault="00E26490" w:rsidP="00E26490">
      <w:pPr>
        <w:pStyle w:val="af3"/>
      </w:pPr>
      <w:r>
        <w:t>хр - 1</w:t>
      </w:r>
    </w:p>
    <w:p w:rsidR="00E26490" w:rsidRDefault="00E26490" w:rsidP="00E26490">
      <w:pPr>
        <w:pStyle w:val="a"/>
      </w:pPr>
      <w:r w:rsidRPr="00D81EE4">
        <w:rPr>
          <w:b/>
        </w:rPr>
        <w:t xml:space="preserve">Нескучный </w:t>
      </w:r>
      <w:r>
        <w:t xml:space="preserve">сад : Православный журнал о делах милосердия / Гл. ред. Ю.Даниловой.--М. : АНО "Фома-центр",2002 9851 хр. RU03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D81EE4">
        <w:rPr>
          <w:b/>
        </w:rPr>
        <w:t xml:space="preserve">Приоритеты </w:t>
      </w:r>
      <w:r>
        <w:t xml:space="preserve">интеллектуальной элиты в развитии мировой цивилизации : Материалы XVII межвузовской научно-теоретической конференции г.Минск, 26 апреля 2013 г. / Междунар. гуманитарн.-экон. ин-т; редколлегия: А.Н. Алпеев и др. ; Отв. за вып. И.В. Федосик.--Мн. : Веды,2013 </w:t>
      </w:r>
    </w:p>
    <w:p w:rsidR="00E26490" w:rsidRDefault="00E26490" w:rsidP="00E26490">
      <w:pPr>
        <w:pStyle w:val="af3"/>
      </w:pPr>
      <w:r>
        <w:t>УДК   08</w:t>
      </w:r>
    </w:p>
    <w:p w:rsidR="00E26490" w:rsidRDefault="00E26490" w:rsidP="00E26490">
      <w:pPr>
        <w:pStyle w:val="af3"/>
      </w:pPr>
      <w:r>
        <w:t>хр - 1</w:t>
      </w:r>
    </w:p>
    <w:p w:rsidR="00E26490" w:rsidRDefault="00E26490" w:rsidP="00E26490">
      <w:pPr>
        <w:pStyle w:val="a"/>
      </w:pPr>
      <w:r w:rsidRPr="00D81EE4">
        <w:rPr>
          <w:b/>
        </w:rPr>
        <w:t>Платонов О.</w:t>
      </w:r>
      <w:r>
        <w:t xml:space="preserve"> Терновый венец России : Тайная история масонства 1731-1996.--М. : Родник,1996.--702с. 3512 RUSB </w:t>
      </w:r>
    </w:p>
    <w:p w:rsidR="00E26490" w:rsidRDefault="00E26490" w:rsidP="00E26490">
      <w:pPr>
        <w:pStyle w:val="af3"/>
      </w:pPr>
      <w:r>
        <w:t>УДК   061.236.61</w:t>
      </w:r>
    </w:p>
    <w:p w:rsidR="00E26490" w:rsidRDefault="00E26490" w:rsidP="00E26490">
      <w:pPr>
        <w:pStyle w:val="af3"/>
      </w:pPr>
      <w:r>
        <w:t>хр - 1</w:t>
      </w:r>
    </w:p>
    <w:p w:rsidR="00E26490" w:rsidRDefault="00E26490" w:rsidP="00E26490">
      <w:pPr>
        <w:pStyle w:val="a"/>
      </w:pPr>
      <w:r w:rsidRPr="00F63BB0">
        <w:rPr>
          <w:b/>
        </w:rPr>
        <w:t xml:space="preserve">Православный </w:t>
      </w:r>
      <w:r>
        <w:t xml:space="preserve">собеседник : Издание Казанской Духовной Семинарии / Гл. ред. А.В.Журавский.--Казань : Изд-во Казанской Духовной Семинарии,2000 10183 хр. RU03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F63BB0">
        <w:rPr>
          <w:b/>
        </w:rPr>
        <w:t xml:space="preserve">Разум </w:t>
      </w:r>
      <w:r>
        <w:t xml:space="preserve">сердца : Мир нравственности в высказываниях и афоризмах / Сост. В.Н. Назаров.--М. : Политиздат,1989.--604с. .--ISBN 5-250-00354-0 </w:t>
      </w:r>
    </w:p>
    <w:p w:rsidR="00E26490" w:rsidRDefault="00E26490" w:rsidP="00E26490">
      <w:pPr>
        <w:pStyle w:val="af3"/>
      </w:pPr>
      <w:r>
        <w:t>УДК   08</w:t>
      </w:r>
    </w:p>
    <w:p w:rsidR="00E26490" w:rsidRDefault="00E26490" w:rsidP="00E26490">
      <w:pPr>
        <w:pStyle w:val="af3"/>
      </w:pPr>
      <w:r>
        <w:lastRenderedPageBreak/>
        <w:t>хр - 1</w:t>
      </w:r>
    </w:p>
    <w:p w:rsidR="00E26490" w:rsidRDefault="00E26490" w:rsidP="00E26490">
      <w:pPr>
        <w:pStyle w:val="a"/>
      </w:pPr>
      <w:r w:rsidRPr="00F63BB0">
        <w:rPr>
          <w:b/>
        </w:rPr>
        <w:t xml:space="preserve">Русский </w:t>
      </w:r>
      <w:r>
        <w:t xml:space="preserve">исторический журнал.Т.1 №1,зима1998.--М. : РГГУ,1998 4484 RUSB </w:t>
      </w:r>
    </w:p>
    <w:p w:rsidR="00E26490" w:rsidRDefault="00E26490" w:rsidP="00E26490">
      <w:pPr>
        <w:pStyle w:val="af3"/>
      </w:pPr>
      <w:r>
        <w:t>УДК   005</w:t>
      </w:r>
    </w:p>
    <w:p w:rsidR="00E26490" w:rsidRDefault="00E26490" w:rsidP="00E26490">
      <w:pPr>
        <w:pStyle w:val="af3"/>
      </w:pPr>
      <w:r>
        <w:t>хр - 1</w:t>
      </w:r>
    </w:p>
    <w:p w:rsidR="00E26490" w:rsidRDefault="00E26490" w:rsidP="00E26490">
      <w:pPr>
        <w:pStyle w:val="a"/>
      </w:pPr>
      <w:r w:rsidRPr="00F63BB0">
        <w:rPr>
          <w:b/>
        </w:rPr>
        <w:t xml:space="preserve">Сборник </w:t>
      </w:r>
      <w:r>
        <w:t xml:space="preserve">научных статей по материалам Международного научно-образовательного форума "Европа-2003". 4 июня 2003 г., ЕГУ / Сост. С.Д.Курочкина.--Мн. : ЕГУ,2004.--598с. .--ISBN 985-6723-51-5 </w:t>
      </w:r>
    </w:p>
    <w:p w:rsidR="00E26490" w:rsidRDefault="00E26490" w:rsidP="00E26490">
      <w:pPr>
        <w:pStyle w:val="af3"/>
      </w:pPr>
      <w:r>
        <w:t>УДК   08</w:t>
      </w:r>
    </w:p>
    <w:p w:rsidR="00E26490" w:rsidRDefault="00E26490" w:rsidP="00E26490">
      <w:pPr>
        <w:pStyle w:val="af3"/>
      </w:pPr>
      <w:r>
        <w:t>хр - 2</w:t>
      </w:r>
    </w:p>
    <w:p w:rsidR="00E26490" w:rsidRDefault="00E26490" w:rsidP="00E26490">
      <w:pPr>
        <w:pStyle w:val="a"/>
      </w:pPr>
      <w:r w:rsidRPr="00F63BB0">
        <w:rPr>
          <w:b/>
        </w:rPr>
        <w:t>Свороб, А.К.</w:t>
      </w:r>
      <w:r>
        <w:t xml:space="preserve"> Дизайн молодежной газеты / А.К. Свороб ; Под ред. Б.В. Стрельцова ; Отдел по делам молодежи Мингорисполкома ; БГУ.--Мн. : Изд. центр БГУ,2004.--69с. .--ISBN 985-476-208-4 </w:t>
      </w:r>
    </w:p>
    <w:p w:rsidR="00E26490" w:rsidRDefault="00E26490" w:rsidP="00E26490">
      <w:pPr>
        <w:pStyle w:val="af3"/>
      </w:pPr>
      <w:r>
        <w:t>УДК   070</w:t>
      </w:r>
    </w:p>
    <w:p w:rsidR="00E26490" w:rsidRDefault="00E26490" w:rsidP="00E26490">
      <w:pPr>
        <w:pStyle w:val="af3"/>
      </w:pPr>
      <w:r>
        <w:t>хр - 1</w:t>
      </w:r>
    </w:p>
    <w:p w:rsidR="00E26490" w:rsidRDefault="00E26490" w:rsidP="00E26490">
      <w:pPr>
        <w:pStyle w:val="a"/>
      </w:pPr>
      <w:r w:rsidRPr="00F63BB0">
        <w:rPr>
          <w:b/>
        </w:rPr>
        <w:t>Символ</w:t>
      </w:r>
      <w:r>
        <w:t xml:space="preserve"> : Журнал христианской культуры при Славянской библиотеке в Париже / Гл. ред. А.М.Мосин.--Париж,2001 8707 хр. RU01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F63BB0">
        <w:rPr>
          <w:b/>
        </w:rPr>
        <w:t>Символ</w:t>
      </w:r>
      <w:r>
        <w:t xml:space="preserve"> : Журнал христианской культуры при Славянской библиотеке в Париже.--Париж : Славянская библиотека в Париже,1997 10418 хр. RU04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CD78A7">
        <w:rPr>
          <w:b/>
        </w:rPr>
        <w:t xml:space="preserve">Славянский </w:t>
      </w:r>
      <w:r>
        <w:t xml:space="preserve">мир на пороге третьего тысячелетия : Сборник материалов симпозиума, проведенного 25 мая 2000 года в Москве в рамках празднования Дней славянской письменности и культуры / Комитет общественных и межрегиональных связей Правительства Москвы, Славянский фонд России, Институт славяноведения РАН.--М. : ГУ МДН,2000.--112 с. .--ISBN 5-9247-0010-0 8487 хр. RU01 </w:t>
      </w:r>
    </w:p>
    <w:p w:rsidR="00E26490" w:rsidRDefault="00E26490" w:rsidP="00E26490">
      <w:pPr>
        <w:pStyle w:val="af3"/>
      </w:pPr>
      <w:r>
        <w:t>УДК   08 + 008</w:t>
      </w:r>
    </w:p>
    <w:p w:rsidR="00E26490" w:rsidRDefault="00E26490" w:rsidP="00E26490">
      <w:pPr>
        <w:pStyle w:val="af3"/>
      </w:pPr>
      <w:r>
        <w:t>хр - 1</w:t>
      </w:r>
    </w:p>
    <w:p w:rsidR="00E26490" w:rsidRDefault="00E26490" w:rsidP="00E26490">
      <w:pPr>
        <w:pStyle w:val="a"/>
      </w:pPr>
      <w:r w:rsidRPr="00CD78A7">
        <w:rPr>
          <w:b/>
        </w:rPr>
        <w:t>Страницы</w:t>
      </w:r>
      <w:r>
        <w:t xml:space="preserve"> : Журнал Библейско-Богословского института св. апостола Андрея / Гл. ред. А.Э.Бодров.--М. : Библейско-богословский институт св. апостола Андрея,2007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CD78A7">
        <w:rPr>
          <w:b/>
        </w:rPr>
        <w:t>Страницы</w:t>
      </w:r>
      <w:r>
        <w:t xml:space="preserve"> : Журнал Библейско-Богословского института св. апостола Андрея / Гл. ред. А.Э.Бодров.--М. : Библейско-богословский институт св. апостола Андрея,1996 10351 хр. RU03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CD78A7">
        <w:rPr>
          <w:b/>
        </w:rPr>
        <w:t>Страницы</w:t>
      </w:r>
      <w:r>
        <w:t xml:space="preserve"> : Журнал Библейско-Богословского института св. апостола Андрея / Гл. ред. А.Э.Бодров.--М. : Библейско-богословский институт св. апостола Андрея,1996 157 с. 10352 хр. RU03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CD78A7">
        <w:rPr>
          <w:b/>
        </w:rPr>
        <w:t>Страницы</w:t>
      </w:r>
      <w:r>
        <w:t xml:space="preserve"> : Журнал Библейско-Богословского института св. апостола Андрея / Гл. ред. А.Э.Бодров.--М. : Библейско-богословский институт св. апостола Андрея,1998 10353-10354 хр. RU03 </w:t>
      </w:r>
    </w:p>
    <w:p w:rsidR="00E26490" w:rsidRDefault="00E26490" w:rsidP="00E26490">
      <w:pPr>
        <w:pStyle w:val="af3"/>
      </w:pPr>
      <w:r>
        <w:t>УДК   050</w:t>
      </w:r>
    </w:p>
    <w:p w:rsidR="00E26490" w:rsidRDefault="00E26490" w:rsidP="00E26490">
      <w:pPr>
        <w:pStyle w:val="af3"/>
      </w:pPr>
      <w:r>
        <w:t>хр - 2</w:t>
      </w:r>
    </w:p>
    <w:p w:rsidR="00E26490" w:rsidRDefault="00E26490" w:rsidP="00E26490">
      <w:pPr>
        <w:pStyle w:val="a"/>
      </w:pPr>
      <w:r w:rsidRPr="00CD78A7">
        <w:rPr>
          <w:b/>
        </w:rPr>
        <w:lastRenderedPageBreak/>
        <w:t xml:space="preserve">Съезд </w:t>
      </w:r>
      <w:r>
        <w:t xml:space="preserve">славянских народов  Беларуси, России, Украины : Стенографический отчет / Отв. за вып. В.А. Архипов.--М. : ЗАО "Эликс-Интернейшенл",2001.--176с. .--ISBN 5-89937-001-8 </w:t>
      </w:r>
    </w:p>
    <w:p w:rsidR="00E26490" w:rsidRDefault="00E26490" w:rsidP="00E26490">
      <w:pPr>
        <w:pStyle w:val="af3"/>
      </w:pPr>
      <w:r>
        <w:t>УДК   06</w:t>
      </w:r>
    </w:p>
    <w:p w:rsidR="00E26490" w:rsidRDefault="00E26490" w:rsidP="00E26490">
      <w:pPr>
        <w:pStyle w:val="af3"/>
      </w:pPr>
      <w:r>
        <w:t>хр - 1</w:t>
      </w:r>
    </w:p>
    <w:p w:rsidR="00E26490" w:rsidRDefault="00E26490" w:rsidP="00E26490">
      <w:pPr>
        <w:pStyle w:val="a"/>
      </w:pPr>
      <w:r w:rsidRPr="00CD78A7">
        <w:rPr>
          <w:b/>
        </w:rPr>
        <w:t xml:space="preserve">Тезисы </w:t>
      </w:r>
      <w:r>
        <w:t xml:space="preserve">докладов Международного научно-образовательного форума "Европа-2002" 4 июня 2002 г., ЕГУ / Сост. С.Д.Курочкина.--Мн. : ЕГУ,2003.--296 с. .--ISBN 985-6723-01-9 </w:t>
      </w:r>
    </w:p>
    <w:p w:rsidR="00E26490" w:rsidRDefault="00E26490" w:rsidP="00E26490">
      <w:pPr>
        <w:pStyle w:val="af3"/>
      </w:pPr>
      <w:r>
        <w:t>УДК   08</w:t>
      </w:r>
    </w:p>
    <w:p w:rsidR="00E26490" w:rsidRDefault="00E26490" w:rsidP="00E26490">
      <w:pPr>
        <w:pStyle w:val="af3"/>
      </w:pPr>
      <w:r>
        <w:t>хр - 2</w:t>
      </w:r>
    </w:p>
    <w:p w:rsidR="00E26490" w:rsidRDefault="00E26490" w:rsidP="00E26490">
      <w:pPr>
        <w:pStyle w:val="a"/>
      </w:pPr>
      <w:r w:rsidRPr="00137510">
        <w:rPr>
          <w:b/>
        </w:rPr>
        <w:t xml:space="preserve">Тезисы </w:t>
      </w:r>
      <w:r>
        <w:t xml:space="preserve">докладов Международного научно-образовательного форума "Европа-2002". 4 июня 2002 г., ЕГУ / Сост. С.Д.Курочкина.--Мн. : ЕГУ,2003.--294с. .--ISBN 985-6723-01-9 </w:t>
      </w:r>
    </w:p>
    <w:p w:rsidR="00E26490" w:rsidRDefault="00E26490" w:rsidP="00E26490">
      <w:pPr>
        <w:pStyle w:val="af3"/>
      </w:pPr>
      <w:r>
        <w:t>УДК   08</w:t>
      </w:r>
    </w:p>
    <w:p w:rsidR="00E26490" w:rsidRDefault="00E26490" w:rsidP="00E26490">
      <w:pPr>
        <w:pStyle w:val="af3"/>
      </w:pPr>
      <w:r>
        <w:t>хр - 1</w:t>
      </w:r>
    </w:p>
    <w:p w:rsidR="00E26490" w:rsidRDefault="00E26490" w:rsidP="00E26490">
      <w:pPr>
        <w:pStyle w:val="a"/>
      </w:pPr>
      <w:r w:rsidRPr="00137510">
        <w:rPr>
          <w:b/>
        </w:rPr>
        <w:t xml:space="preserve">Трэцяя </w:t>
      </w:r>
      <w:r>
        <w:t xml:space="preserve">рэспублiканская навуковая канферэнцыя студэнтау Рэспублiкi Беларусь (14-16 мая 1997 г.) : Тэзiсы дакладау: У пяцi частках / Мiн. адукацыi РБ, БДУ, Бел. каардынацыйны цэнтр навукова-даследчай работы студэнтау; Адказны за выпуск У.I.Мiкуловiч.--Мн. : Белдзяржунiверсiтэт,1997 </w:t>
      </w:r>
    </w:p>
    <w:p w:rsidR="00E26490" w:rsidRDefault="00E26490" w:rsidP="00E26490">
      <w:pPr>
        <w:pStyle w:val="af3"/>
      </w:pPr>
      <w:r>
        <w:t>УДК   08</w:t>
      </w:r>
    </w:p>
    <w:p w:rsidR="00E26490" w:rsidRDefault="00E26490" w:rsidP="00E26490">
      <w:pPr>
        <w:pStyle w:val="af3"/>
      </w:pPr>
      <w:r>
        <w:t>хр - 1</w:t>
      </w:r>
    </w:p>
    <w:p w:rsidR="00E26490" w:rsidRDefault="00E26490" w:rsidP="00E26490">
      <w:pPr>
        <w:pStyle w:val="a"/>
      </w:pPr>
      <w:r w:rsidRPr="00137510">
        <w:rPr>
          <w:b/>
        </w:rPr>
        <w:t xml:space="preserve">Трэцяя </w:t>
      </w:r>
      <w:r>
        <w:t xml:space="preserve">рэспублiканская навуковая канферэнцыя студэнтау Рэспублiкi Беларусь (14-16 мая 1997 г.) : Тэзiсы дакладау: У пяцi частках / Мiн. адукацыi РБ, БДУ, Бел. каардынацыйны цэнтр навукова-даследчай работы студэнтау; Адказны за выпуск У.I.Мiкуловiч.--Мн. : Белдзяржунiверсiтэт,1997 </w:t>
      </w:r>
    </w:p>
    <w:p w:rsidR="00E26490" w:rsidRDefault="00E26490" w:rsidP="00E26490">
      <w:pPr>
        <w:pStyle w:val="af3"/>
      </w:pPr>
      <w:r>
        <w:t>УДК   08</w:t>
      </w:r>
    </w:p>
    <w:p w:rsidR="00E26490" w:rsidRDefault="00E26490" w:rsidP="00E26490">
      <w:pPr>
        <w:pStyle w:val="af3"/>
      </w:pPr>
      <w:r>
        <w:t>хр - 1</w:t>
      </w:r>
    </w:p>
    <w:p w:rsidR="00E26490" w:rsidRDefault="00E26490" w:rsidP="00E26490">
      <w:pPr>
        <w:pStyle w:val="a"/>
      </w:pPr>
      <w:r w:rsidRPr="00137510">
        <w:rPr>
          <w:b/>
        </w:rPr>
        <w:t xml:space="preserve">Церковно-исторический </w:t>
      </w:r>
      <w:r>
        <w:t xml:space="preserve">вестник / Гл. ред. И.В.Соловьев.--М. : Издание Общества любителей церковной истории,1998 10088 хр. RU03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137510">
        <w:rPr>
          <w:b/>
        </w:rPr>
        <w:t xml:space="preserve">Церковно-исторический </w:t>
      </w:r>
      <w:r>
        <w:t xml:space="preserve">вестник / Гл. ред. И.В.Соловьев.--М. : Издание Общества любителей церковной истории,1999 10089 хр. RU03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137510">
        <w:rPr>
          <w:b/>
        </w:rPr>
        <w:t xml:space="preserve">Церковно-исторический </w:t>
      </w:r>
      <w:r>
        <w:t xml:space="preserve">вестник / Гл. ред. И.В.Соловьев.--М. : Издание Общества любителей церковной истории,1999 10090 хр. RU03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137510">
        <w:rPr>
          <w:b/>
        </w:rPr>
        <w:t xml:space="preserve">Церковно-исторический </w:t>
      </w:r>
      <w:r>
        <w:t xml:space="preserve">вестник / Гл. ред. И.В.Соловьев.--М. : Издание Общества любителей церковной истории,2000 10091 хр. RU03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6F3166">
        <w:rPr>
          <w:b/>
        </w:rPr>
        <w:t xml:space="preserve">Церковно-исторический </w:t>
      </w:r>
      <w:r>
        <w:t xml:space="preserve">вестник / Гл. ред. И.В.Соловьев.--М. : Издание Общества любителей церковной истории,2001 10092 хр. RU03 </w:t>
      </w:r>
    </w:p>
    <w:p w:rsidR="00E26490" w:rsidRDefault="00E26490" w:rsidP="00E26490">
      <w:pPr>
        <w:pStyle w:val="af3"/>
      </w:pPr>
      <w:r>
        <w:t>УДК   050</w:t>
      </w:r>
    </w:p>
    <w:p w:rsidR="00E26490" w:rsidRDefault="00E26490" w:rsidP="00E26490">
      <w:pPr>
        <w:pStyle w:val="af3"/>
      </w:pPr>
      <w:r>
        <w:t>хр - 1</w:t>
      </w:r>
    </w:p>
    <w:p w:rsidR="00E26490" w:rsidRDefault="00E26490" w:rsidP="00E26490">
      <w:pPr>
        <w:pStyle w:val="a"/>
      </w:pPr>
      <w:r w:rsidRPr="006F3166">
        <w:rPr>
          <w:b/>
        </w:rPr>
        <w:t xml:space="preserve">Церковь </w:t>
      </w:r>
      <w:r>
        <w:t xml:space="preserve">и время : Научно-богословский и церковно-общественный журнал / Гл. ред. Митрополит Смоленский и Калининградский Кирилл.--М. : Отдел внешних церковных сношений Московского Патриархата,2001 8743 хр. RU01 </w:t>
      </w:r>
    </w:p>
    <w:p w:rsidR="00E26490" w:rsidRDefault="00E26490" w:rsidP="00E26490">
      <w:pPr>
        <w:pStyle w:val="af3"/>
      </w:pPr>
      <w:r>
        <w:lastRenderedPageBreak/>
        <w:t>УДК   05</w:t>
      </w:r>
    </w:p>
    <w:p w:rsidR="00E26490" w:rsidRDefault="00E26490" w:rsidP="00E26490">
      <w:pPr>
        <w:pStyle w:val="af3"/>
      </w:pPr>
      <w:r>
        <w:t>хр - 1</w:t>
      </w:r>
    </w:p>
    <w:p w:rsidR="00E26490" w:rsidRDefault="00E26490" w:rsidP="00E26490">
      <w:pPr>
        <w:pStyle w:val="a"/>
      </w:pPr>
      <w:r w:rsidRPr="006F3166">
        <w:rPr>
          <w:b/>
        </w:rPr>
        <w:t>Эко, У.</w:t>
      </w:r>
      <w:r>
        <w:t xml:space="preserve"> Отсутствующая структура : Введение в семиологию / У. Эко ; пер. А. Г. Погоняйло и В. Г. Резник.--СПб. : ТОО"Петрополис",1998.--432с. .--ISBN 5-86708-114-1 </w:t>
      </w:r>
    </w:p>
    <w:p w:rsidR="00E26490" w:rsidRDefault="00E26490" w:rsidP="00E26490">
      <w:pPr>
        <w:pStyle w:val="af3"/>
      </w:pPr>
      <w:r>
        <w:t>УДК   003 + 14"657"</w:t>
      </w:r>
    </w:p>
    <w:p w:rsidR="00E26490" w:rsidRDefault="00E26490" w:rsidP="00E26490">
      <w:pPr>
        <w:pStyle w:val="af3"/>
      </w:pPr>
      <w:r>
        <w:t>хр - 1</w:t>
      </w:r>
    </w:p>
    <w:p w:rsidR="00E26490" w:rsidRDefault="00E26490" w:rsidP="00E26490">
      <w:pPr>
        <w:pStyle w:val="a"/>
      </w:pPr>
      <w:r w:rsidRPr="006F3166">
        <w:rPr>
          <w:b/>
        </w:rPr>
        <w:t xml:space="preserve">Энциклопедия </w:t>
      </w:r>
      <w:r>
        <w:t xml:space="preserve">афоризмов : Средние века. Эпоха Возрождения. Эпоха научной революции. Эпоха Просвещения. Русская афористика от средневековья до Просвещения.--Мн. : Современный литератор,1999.--992 с. .--ISBN 985-456-195-Х 9201 хр. RU02 </w:t>
      </w:r>
    </w:p>
    <w:p w:rsidR="00E26490" w:rsidRDefault="00E26490" w:rsidP="00E26490">
      <w:pPr>
        <w:pStyle w:val="af3"/>
      </w:pPr>
      <w:r>
        <w:t>УДК   08</w:t>
      </w:r>
    </w:p>
    <w:p w:rsidR="00E26490" w:rsidRDefault="00E26490" w:rsidP="00E26490">
      <w:pPr>
        <w:pStyle w:val="af3"/>
      </w:pPr>
      <w:r>
        <w:t>хр - 1</w:t>
      </w:r>
    </w:p>
    <w:p w:rsidR="00E26490" w:rsidRDefault="00E26490" w:rsidP="00E26490">
      <w:pPr>
        <w:pStyle w:val="a"/>
      </w:pPr>
      <w:r w:rsidRPr="006F3166">
        <w:rPr>
          <w:b/>
        </w:rPr>
        <w:t xml:space="preserve">Энциклопедия </w:t>
      </w:r>
      <w:r>
        <w:t xml:space="preserve">афоризмов : Античность. Древняя Индия. Древний Китай. Библия.--Мн. : Современ. литератор,1999.--832 с. .--ISBN 985-456-146-1 9180 хр. RU02 </w:t>
      </w:r>
    </w:p>
    <w:p w:rsidR="00E26490" w:rsidRDefault="00E26490" w:rsidP="00E26490">
      <w:pPr>
        <w:pStyle w:val="af3"/>
      </w:pPr>
      <w:r>
        <w:t>УДК   08</w:t>
      </w:r>
    </w:p>
    <w:p w:rsidR="00E26490" w:rsidRDefault="00E26490" w:rsidP="00E26490">
      <w:pPr>
        <w:pStyle w:val="af3"/>
      </w:pPr>
      <w:r>
        <w:t>хр - 1</w:t>
      </w:r>
    </w:p>
    <w:p w:rsidR="00E26490" w:rsidRDefault="00E26490" w:rsidP="00E26490">
      <w:pPr>
        <w:pStyle w:val="a"/>
      </w:pPr>
      <w:r w:rsidRPr="006F3166">
        <w:rPr>
          <w:b/>
        </w:rPr>
        <w:t xml:space="preserve">Энциклопедия </w:t>
      </w:r>
      <w:r>
        <w:t xml:space="preserve">для детей.Т.6 : Религии мира.Ч.2.--М. : Аванта+,1998.--672с. 4376 RUSB </w:t>
      </w:r>
    </w:p>
    <w:p w:rsidR="00E26490" w:rsidRDefault="00E26490" w:rsidP="00E26490">
      <w:pPr>
        <w:pStyle w:val="af3"/>
      </w:pPr>
      <w:r>
        <w:t>УДК   087.5:(947+957)</w:t>
      </w:r>
    </w:p>
    <w:p w:rsidR="00E26490" w:rsidRDefault="00E26490" w:rsidP="00E26490">
      <w:pPr>
        <w:pStyle w:val="af3"/>
      </w:pPr>
      <w:r>
        <w:t>хр - 1</w:t>
      </w:r>
    </w:p>
    <w:p w:rsidR="00E26490" w:rsidRDefault="00E26490" w:rsidP="00E26490">
      <w:pPr>
        <w:pStyle w:val="a"/>
      </w:pPr>
      <w:r w:rsidRPr="006F3166">
        <w:rPr>
          <w:b/>
        </w:rPr>
        <w:t xml:space="preserve">Энциклопедия </w:t>
      </w:r>
      <w:r>
        <w:t xml:space="preserve">для детей.Т.6 : Религии мира.Ч.1.--М. : Аванта+,1997.--704с. 4377 RUSB </w:t>
      </w:r>
    </w:p>
    <w:p w:rsidR="00E26490" w:rsidRDefault="00E26490" w:rsidP="00E26490">
      <w:pPr>
        <w:pStyle w:val="af3"/>
      </w:pPr>
      <w:r>
        <w:t>УДК   087.5:(947+957)</w:t>
      </w:r>
    </w:p>
    <w:p w:rsidR="00E26490" w:rsidRDefault="00E26490" w:rsidP="00E26490">
      <w:pPr>
        <w:pStyle w:val="af3"/>
      </w:pPr>
      <w:r>
        <w:t>хр - 1</w:t>
      </w:r>
    </w:p>
    <w:p w:rsidR="00E26490" w:rsidRDefault="00E26490" w:rsidP="00E26490">
      <w:pPr>
        <w:pStyle w:val="a"/>
      </w:pPr>
      <w:r w:rsidRPr="000C56AF">
        <w:rPr>
          <w:b/>
        </w:rPr>
        <w:t xml:space="preserve">Энциклопедия </w:t>
      </w:r>
      <w:r>
        <w:t xml:space="preserve">для детей.Т.5 : История России и ее ближайших соседей.Ч.3.ХХ век.--М. : Аванта+,1998.--704с. 4378 RUSB </w:t>
      </w:r>
    </w:p>
    <w:p w:rsidR="00E26490" w:rsidRDefault="00E26490" w:rsidP="00E26490">
      <w:pPr>
        <w:pStyle w:val="af3"/>
      </w:pPr>
      <w:r>
        <w:t>УДК   087.5:(947+957)</w:t>
      </w:r>
    </w:p>
    <w:p w:rsidR="00E26490" w:rsidRDefault="00E26490" w:rsidP="00E26490">
      <w:pPr>
        <w:pStyle w:val="af3"/>
      </w:pPr>
      <w:r>
        <w:t>хр - 1</w:t>
      </w:r>
    </w:p>
    <w:p w:rsidR="00E26490" w:rsidRDefault="00E26490" w:rsidP="00E26490">
      <w:pPr>
        <w:pStyle w:val="a"/>
      </w:pPr>
      <w:r w:rsidRPr="000C56AF">
        <w:rPr>
          <w:b/>
        </w:rPr>
        <w:t xml:space="preserve">Энциклопедия </w:t>
      </w:r>
      <w:r>
        <w:t xml:space="preserve">для детей.Т.5 : История России и ее ближайших соседей.Ч.1.От древних славян до Петра Великого.--М. : Аванта+,1998.--688с. 4379 RUSB </w:t>
      </w:r>
    </w:p>
    <w:p w:rsidR="00E26490" w:rsidRDefault="00E26490" w:rsidP="00E26490">
      <w:pPr>
        <w:pStyle w:val="af3"/>
      </w:pPr>
      <w:r>
        <w:t>УДК   087.5:(947+957)</w:t>
      </w:r>
    </w:p>
    <w:p w:rsidR="00E26490" w:rsidRDefault="00E26490" w:rsidP="00E26490">
      <w:pPr>
        <w:pStyle w:val="af3"/>
      </w:pPr>
      <w:r>
        <w:t>хр - 1</w:t>
      </w:r>
    </w:p>
    <w:p w:rsidR="00E26490" w:rsidRDefault="00E26490" w:rsidP="00E26490">
      <w:pPr>
        <w:pStyle w:val="a"/>
      </w:pPr>
      <w:r w:rsidRPr="000C56AF">
        <w:rPr>
          <w:b/>
        </w:rPr>
        <w:t xml:space="preserve">Энциклопедия </w:t>
      </w:r>
      <w:r>
        <w:t xml:space="preserve">для детей.Т.5 : История России и ее ближайших соседей.Ч.2.От дворцовых переворотов до эпохи Великих реформ.--М. : Аванта+,1997.--704с. 4380 RUSB </w:t>
      </w:r>
    </w:p>
    <w:p w:rsidR="00E26490" w:rsidRDefault="00E26490" w:rsidP="00E26490">
      <w:pPr>
        <w:pStyle w:val="af3"/>
      </w:pPr>
      <w:r>
        <w:t>УДК   087.5:(947+957)</w:t>
      </w:r>
    </w:p>
    <w:p w:rsidR="00E26490" w:rsidRDefault="00E26490" w:rsidP="00E26490">
      <w:pPr>
        <w:pStyle w:val="af3"/>
      </w:pPr>
      <w:r>
        <w:t>хр - 1</w:t>
      </w:r>
    </w:p>
    <w:p w:rsidR="00E26490" w:rsidRDefault="00E26490" w:rsidP="00E26490">
      <w:pPr>
        <w:pStyle w:val="a"/>
      </w:pPr>
      <w:r w:rsidRPr="000C56AF">
        <w:rPr>
          <w:b/>
        </w:rPr>
        <w:t xml:space="preserve">Энциклопедия </w:t>
      </w:r>
      <w:r>
        <w:t xml:space="preserve">для детей.Т.2 : Биология.--М. : Аванта+,1998.--704с. 4381 RUSB </w:t>
      </w:r>
    </w:p>
    <w:p w:rsidR="00E26490" w:rsidRDefault="00E26490" w:rsidP="00E26490">
      <w:pPr>
        <w:pStyle w:val="af3"/>
      </w:pPr>
      <w:r>
        <w:t>УДК   087.5:57</w:t>
      </w:r>
    </w:p>
    <w:p w:rsidR="00E26490" w:rsidRDefault="00E26490" w:rsidP="00E26490">
      <w:pPr>
        <w:pStyle w:val="af3"/>
      </w:pPr>
      <w:r>
        <w:t>хр - 1</w:t>
      </w:r>
    </w:p>
    <w:p w:rsidR="00E26490" w:rsidRDefault="00E26490" w:rsidP="00E26490">
      <w:pPr>
        <w:pStyle w:val="a"/>
      </w:pPr>
      <w:r w:rsidRPr="000C56AF">
        <w:rPr>
          <w:b/>
        </w:rPr>
        <w:t xml:space="preserve">Энциклопедия </w:t>
      </w:r>
      <w:r>
        <w:t xml:space="preserve">для детей.Т.3 : География.--М. : Аванта+,1997.--704с. 4382 RUSB </w:t>
      </w:r>
    </w:p>
    <w:p w:rsidR="00E26490" w:rsidRDefault="00E26490" w:rsidP="00E26490">
      <w:pPr>
        <w:pStyle w:val="af3"/>
      </w:pPr>
      <w:r>
        <w:t>УДК   087.5:911</w:t>
      </w:r>
    </w:p>
    <w:p w:rsidR="00E26490" w:rsidRDefault="00E26490" w:rsidP="00E26490">
      <w:pPr>
        <w:pStyle w:val="af3"/>
      </w:pPr>
      <w:r>
        <w:t>хр - 1</w:t>
      </w:r>
    </w:p>
    <w:p w:rsidR="00E26490" w:rsidRDefault="00E26490" w:rsidP="00E26490">
      <w:pPr>
        <w:pStyle w:val="a"/>
      </w:pPr>
      <w:r w:rsidRPr="000C56AF">
        <w:rPr>
          <w:b/>
        </w:rPr>
        <w:t xml:space="preserve">Энциклопедия </w:t>
      </w:r>
      <w:r>
        <w:t xml:space="preserve">для детей.Т.11 : Математика.--М. : Аванта+,1998.--688с. 4383 RUSB </w:t>
      </w:r>
    </w:p>
    <w:p w:rsidR="00E26490" w:rsidRDefault="00E26490" w:rsidP="00E26490">
      <w:pPr>
        <w:pStyle w:val="af3"/>
      </w:pPr>
      <w:r>
        <w:t>УДК   087.5:51</w:t>
      </w:r>
    </w:p>
    <w:p w:rsidR="00E26490" w:rsidRDefault="00E26490" w:rsidP="00E26490">
      <w:pPr>
        <w:pStyle w:val="af3"/>
      </w:pPr>
      <w:r>
        <w:t>хр - 1</w:t>
      </w:r>
    </w:p>
    <w:p w:rsidR="00E26490" w:rsidRDefault="00E26490" w:rsidP="00E26490">
      <w:pPr>
        <w:pStyle w:val="a"/>
      </w:pPr>
      <w:r w:rsidRPr="000C56AF">
        <w:rPr>
          <w:b/>
        </w:rPr>
        <w:t xml:space="preserve">Энциклопедия </w:t>
      </w:r>
      <w:r>
        <w:t xml:space="preserve">для детей. : Искусство.Ч.2.Архитектура,изобразительное и декоративно-прикладное искусство XYII-XX веков.--М. : Аванта+.,1999.--656с. 6300 RUSB </w:t>
      </w:r>
    </w:p>
    <w:p w:rsidR="00E26490" w:rsidRDefault="00E26490" w:rsidP="00E26490">
      <w:pPr>
        <w:pStyle w:val="af3"/>
      </w:pPr>
      <w:r>
        <w:t>УДК   087.5:7.0(031)</w:t>
      </w:r>
    </w:p>
    <w:p w:rsidR="00E26490" w:rsidRDefault="00E26490" w:rsidP="00E26490">
      <w:pPr>
        <w:pStyle w:val="af3"/>
      </w:pPr>
      <w:r>
        <w:lastRenderedPageBreak/>
        <w:t>хр - 1</w:t>
      </w:r>
    </w:p>
    <w:p w:rsidR="00E26490" w:rsidRDefault="00E26490" w:rsidP="00E26490">
      <w:pPr>
        <w:pStyle w:val="a"/>
      </w:pPr>
      <w:r w:rsidRPr="00AB1965">
        <w:rPr>
          <w:b/>
        </w:rPr>
        <w:t xml:space="preserve">Энциклопедия </w:t>
      </w:r>
      <w:r>
        <w:t xml:space="preserve">для детей.Т.8 : Астрономия.--М. : Аванта+,1998.--688с. 4232 RUSB </w:t>
      </w:r>
    </w:p>
    <w:p w:rsidR="00E26490" w:rsidRDefault="00E26490" w:rsidP="00E26490">
      <w:pPr>
        <w:pStyle w:val="af3"/>
      </w:pPr>
      <w:r>
        <w:t>УДК   087.5:520/524(031)</w:t>
      </w:r>
    </w:p>
    <w:p w:rsidR="00E26490" w:rsidRDefault="00E26490" w:rsidP="00E26490">
      <w:pPr>
        <w:pStyle w:val="af3"/>
      </w:pPr>
      <w:r>
        <w:t>хр - 1</w:t>
      </w:r>
    </w:p>
    <w:p w:rsidR="00E26490" w:rsidRDefault="00E26490" w:rsidP="00E26490">
      <w:pPr>
        <w:pStyle w:val="a"/>
      </w:pPr>
      <w:r w:rsidRPr="00AB1965">
        <w:rPr>
          <w:b/>
        </w:rPr>
        <w:t xml:space="preserve">Юлиан, </w:t>
      </w:r>
      <w:r>
        <w:t xml:space="preserve">Император : Полное собрание творений / Император Юлиан ; Сост. Т.Г. Сидаш ; Ред. С.Д. Сапожникова.--СПб : Издательский проект "Квадривиум",2016.--1082с. .--ISBN 978-5-7164-0697-1 </w:t>
      </w:r>
    </w:p>
    <w:p w:rsidR="00E26490" w:rsidRDefault="00E26490" w:rsidP="00E26490">
      <w:pPr>
        <w:pStyle w:val="af3"/>
      </w:pPr>
      <w:r>
        <w:t>УДК   091</w:t>
      </w:r>
    </w:p>
    <w:p w:rsidR="00E26490" w:rsidRDefault="00E26490" w:rsidP="00E26490">
      <w:pPr>
        <w:pStyle w:val="af3"/>
      </w:pPr>
      <w:r>
        <w:t>хр - 1</w:t>
      </w:r>
    </w:p>
    <w:p w:rsidR="00E26490" w:rsidRDefault="00E26490" w:rsidP="00E26490">
      <w:pPr>
        <w:pStyle w:val="2"/>
      </w:pPr>
      <w:r>
        <w:t>001      Наука в целом. Науковедение</w:t>
      </w:r>
      <w:r w:rsidR="00912699">
        <w:fldChar w:fldCharType="begin"/>
      </w:r>
      <w:r>
        <w:instrText xml:space="preserve"> TC "001      Наука в целом. Науковедение" \l 2 </w:instrText>
      </w:r>
      <w:r w:rsidR="00912699">
        <w:fldChar w:fldCharType="end"/>
      </w:r>
    </w:p>
    <w:p w:rsidR="00E26490" w:rsidRPr="00091777" w:rsidRDefault="00E26490" w:rsidP="00E26490">
      <w:pPr>
        <w:pStyle w:val="a"/>
        <w:rPr>
          <w:lang w:val="en-US"/>
        </w:rPr>
      </w:pPr>
      <w:r w:rsidRPr="00091777">
        <w:rPr>
          <w:b/>
          <w:lang w:val="en-US"/>
        </w:rPr>
        <w:t xml:space="preserve">Guide </w:t>
      </w:r>
      <w:r w:rsidRPr="00091777">
        <w:rPr>
          <w:lang w:val="en-US"/>
        </w:rPr>
        <w:t xml:space="preserve">to funding for international and foreign programs / Ed. by Gina Marie Cantarella.--USA : The Foundation Center,2000.--593p. .--ISBN 0-87954-903-3 </w:t>
      </w:r>
    </w:p>
    <w:p w:rsidR="00E26490" w:rsidRDefault="00E26490" w:rsidP="00E26490">
      <w:pPr>
        <w:pStyle w:val="af3"/>
      </w:pPr>
      <w:r>
        <w:t>УДК   001</w:t>
      </w:r>
    </w:p>
    <w:p w:rsidR="00E26490" w:rsidRDefault="00E26490" w:rsidP="00E26490">
      <w:pPr>
        <w:pStyle w:val="af3"/>
      </w:pPr>
      <w:r>
        <w:t>ИН - 1</w:t>
      </w:r>
    </w:p>
    <w:p w:rsidR="00E26490" w:rsidRPr="00091777" w:rsidRDefault="00E26490" w:rsidP="00E26490">
      <w:pPr>
        <w:pStyle w:val="a"/>
        <w:rPr>
          <w:lang w:val="en-US"/>
        </w:rPr>
      </w:pPr>
      <w:r w:rsidRPr="00091777">
        <w:rPr>
          <w:b/>
          <w:lang w:val="en-US"/>
        </w:rPr>
        <w:t xml:space="preserve">Guide </w:t>
      </w:r>
      <w:r w:rsidRPr="00091777">
        <w:rPr>
          <w:lang w:val="en-US"/>
        </w:rPr>
        <w:t xml:space="preserve">to Grantseeking on the Web.--USA : The Foundation Center,2000.--532p. .--ISBN 0-87954-865-7 </w:t>
      </w:r>
    </w:p>
    <w:p w:rsidR="00E26490" w:rsidRDefault="00E26490" w:rsidP="00E26490">
      <w:pPr>
        <w:pStyle w:val="af3"/>
      </w:pPr>
      <w:r>
        <w:t>УДК   001 + 004</w:t>
      </w:r>
    </w:p>
    <w:p w:rsidR="00E26490" w:rsidRDefault="00E26490" w:rsidP="00E26490">
      <w:pPr>
        <w:pStyle w:val="af3"/>
      </w:pPr>
      <w:r>
        <w:t>ИН - 1</w:t>
      </w:r>
    </w:p>
    <w:p w:rsidR="00E26490" w:rsidRPr="00091777" w:rsidRDefault="00E26490" w:rsidP="00E26490">
      <w:pPr>
        <w:pStyle w:val="a"/>
        <w:rPr>
          <w:lang w:val="en-US"/>
        </w:rPr>
      </w:pPr>
      <w:r w:rsidRPr="00091777">
        <w:rPr>
          <w:b/>
          <w:lang w:val="en-US"/>
        </w:rPr>
        <w:t>Serres, Michael</w:t>
      </w:r>
      <w:r w:rsidRPr="00091777">
        <w:rPr>
          <w:lang w:val="en-US"/>
        </w:rPr>
        <w:t xml:space="preserve"> Elements d'histore des sciences / M. Serres*B. Bensaude-Vincent*C. Goldstein*F. Misheau*I. Stengers.--Paris : Bordas Cultures,1994.--576p. .--ISBN 2-04-018467-8 </w:t>
      </w:r>
    </w:p>
    <w:p w:rsidR="00E26490" w:rsidRDefault="00E26490" w:rsidP="00E26490">
      <w:pPr>
        <w:pStyle w:val="af3"/>
      </w:pPr>
      <w:r>
        <w:t>УДК   001</w:t>
      </w:r>
    </w:p>
    <w:p w:rsidR="00E26490" w:rsidRDefault="00E26490" w:rsidP="00E26490">
      <w:pPr>
        <w:pStyle w:val="af3"/>
      </w:pPr>
      <w:r>
        <w:t>ИН - 1</w:t>
      </w:r>
    </w:p>
    <w:p w:rsidR="00E26490" w:rsidRDefault="00E26490" w:rsidP="00E26490">
      <w:pPr>
        <w:pStyle w:val="a"/>
      </w:pPr>
      <w:r w:rsidRPr="00AB1965">
        <w:rPr>
          <w:b/>
        </w:rPr>
        <w:t>Жмудь Л.Я.</w:t>
      </w:r>
      <w:r>
        <w:t xml:space="preserve"> Зарождение истории науки в античности / Л.Я.Жмудь.--СПб. : РХГИ,2002.--424 с. .--ISBN 5-88812-172-Х 10675 хр. RU04 </w:t>
      </w:r>
    </w:p>
    <w:p w:rsidR="00E26490" w:rsidRDefault="00E26490" w:rsidP="00E26490">
      <w:pPr>
        <w:pStyle w:val="af3"/>
      </w:pPr>
      <w:r>
        <w:t>УДК   001</w:t>
      </w:r>
    </w:p>
    <w:p w:rsidR="00E26490" w:rsidRDefault="00E26490" w:rsidP="00E26490">
      <w:pPr>
        <w:pStyle w:val="af3"/>
      </w:pPr>
      <w:r>
        <w:t>хр - 1</w:t>
      </w:r>
    </w:p>
    <w:p w:rsidR="00E26490" w:rsidRDefault="00E26490" w:rsidP="00E26490">
      <w:pPr>
        <w:pStyle w:val="a"/>
      </w:pPr>
      <w:r w:rsidRPr="00AB1965">
        <w:rPr>
          <w:b/>
        </w:rPr>
        <w:t>Захаренко, И.А.</w:t>
      </w:r>
      <w:r>
        <w:t xml:space="preserve"> Изучение Востока уроженцами Беларуси / И.А. Захаренко.--Мн. : УП "Экоперспектива",2006.--487с. .--ISBN 985-469-154-3 </w:t>
      </w:r>
    </w:p>
    <w:p w:rsidR="00E26490" w:rsidRDefault="00E26490" w:rsidP="00E26490">
      <w:pPr>
        <w:pStyle w:val="af3"/>
      </w:pPr>
      <w:r>
        <w:t>УДК   001(476)(091)</w:t>
      </w:r>
    </w:p>
    <w:p w:rsidR="00E26490" w:rsidRDefault="00E26490" w:rsidP="00E26490">
      <w:pPr>
        <w:pStyle w:val="af3"/>
      </w:pPr>
      <w:r>
        <w:t>хр - 1</w:t>
      </w:r>
    </w:p>
    <w:p w:rsidR="00E26490" w:rsidRDefault="00E26490" w:rsidP="00E26490">
      <w:pPr>
        <w:pStyle w:val="a"/>
      </w:pPr>
      <w:r w:rsidRPr="003302F6">
        <w:rPr>
          <w:b/>
        </w:rPr>
        <w:t>Кызласова И.Л.</w:t>
      </w:r>
      <w:r>
        <w:t xml:space="preserve"> История отечественной науки об искусстве Византии и Древней Руси. 1920 - 1930-е годы : По материалам архивов / И.Л.Кызласова.--М. : Издательство Академии горных наук,2000.--440с. .--ISBN 5-7892-0055-9 </w:t>
      </w:r>
    </w:p>
    <w:p w:rsidR="00E26490" w:rsidRDefault="00E26490" w:rsidP="00E26490">
      <w:pPr>
        <w:pStyle w:val="af3"/>
      </w:pPr>
      <w:r>
        <w:t>УДК   001:7.03:223.3</w:t>
      </w:r>
    </w:p>
    <w:p w:rsidR="00E26490" w:rsidRDefault="00E26490" w:rsidP="00E26490">
      <w:pPr>
        <w:pStyle w:val="af3"/>
      </w:pPr>
      <w:r>
        <w:t>хр - 1</w:t>
      </w:r>
    </w:p>
    <w:p w:rsidR="00E26490" w:rsidRDefault="00E26490" w:rsidP="00E26490">
      <w:pPr>
        <w:pStyle w:val="a"/>
      </w:pPr>
      <w:r w:rsidRPr="003302F6">
        <w:rPr>
          <w:b/>
        </w:rPr>
        <w:t xml:space="preserve">Научные </w:t>
      </w:r>
      <w:r>
        <w:t xml:space="preserve">труды : Академии управления при Президенте Республики Беларусь / Гл. ред. С.Н. Князев.--Мн. : Академия управления при Президенте Республики Беларусь,2004 </w:t>
      </w:r>
    </w:p>
    <w:p w:rsidR="00E26490" w:rsidRDefault="00E26490" w:rsidP="00E26490">
      <w:pPr>
        <w:pStyle w:val="af3"/>
      </w:pPr>
      <w:r>
        <w:t>УДК   001(08)</w:t>
      </w:r>
    </w:p>
    <w:p w:rsidR="00E26490" w:rsidRDefault="00E26490" w:rsidP="00E26490">
      <w:pPr>
        <w:pStyle w:val="af3"/>
      </w:pPr>
      <w:r>
        <w:t>хр - 1</w:t>
      </w:r>
    </w:p>
    <w:p w:rsidR="00E26490" w:rsidRDefault="00E26490" w:rsidP="00E26490">
      <w:pPr>
        <w:pStyle w:val="a"/>
      </w:pPr>
      <w:r w:rsidRPr="003302F6">
        <w:rPr>
          <w:b/>
        </w:rPr>
        <w:t xml:space="preserve">Основы </w:t>
      </w:r>
      <w:r>
        <w:t xml:space="preserve">управления интеллектуальной собственностью : Учебная программа для студентов высших учебных заведений Республики Беларусь / Национальный центр интеллектуальной собственности.--Мн. : РИВШ,2006.--12с. ИТ </w:t>
      </w:r>
    </w:p>
    <w:p w:rsidR="00E26490" w:rsidRDefault="00E26490" w:rsidP="00E26490">
      <w:pPr>
        <w:pStyle w:val="af3"/>
      </w:pPr>
      <w:r>
        <w:t>УДК   001:601:347.78(073)</w:t>
      </w:r>
    </w:p>
    <w:p w:rsidR="00E26490" w:rsidRDefault="00E26490" w:rsidP="00E26490">
      <w:pPr>
        <w:pStyle w:val="af3"/>
      </w:pPr>
      <w:r>
        <w:t>хр - 2</w:t>
      </w:r>
    </w:p>
    <w:p w:rsidR="00E26490" w:rsidRDefault="00E26490" w:rsidP="00E26490">
      <w:pPr>
        <w:pStyle w:val="a"/>
      </w:pPr>
      <w:r w:rsidRPr="003302F6">
        <w:rPr>
          <w:b/>
        </w:rPr>
        <w:lastRenderedPageBreak/>
        <w:t xml:space="preserve">Основы </w:t>
      </w:r>
      <w:r>
        <w:t xml:space="preserve">управления интеллектуальной собственностью : Учебная программа для студентов высших учебных заведений Республики Беларусь / Национальный центр интеллектуальной собственности.--Мн. : РИВШ,2013.--19с. ИТ </w:t>
      </w:r>
    </w:p>
    <w:p w:rsidR="00E26490" w:rsidRDefault="00E26490" w:rsidP="00E26490">
      <w:pPr>
        <w:pStyle w:val="af3"/>
      </w:pPr>
      <w:r>
        <w:t>УДК   001:601:347.78(073)</w:t>
      </w:r>
    </w:p>
    <w:p w:rsidR="00E26490" w:rsidRDefault="00E26490" w:rsidP="00E26490">
      <w:pPr>
        <w:pStyle w:val="af3"/>
      </w:pPr>
      <w:r>
        <w:t>хр - 2</w:t>
      </w:r>
    </w:p>
    <w:p w:rsidR="00E26490" w:rsidRDefault="00E26490" w:rsidP="00E26490">
      <w:pPr>
        <w:pStyle w:val="a"/>
      </w:pPr>
      <w:r w:rsidRPr="003302F6">
        <w:rPr>
          <w:b/>
        </w:rPr>
        <w:t xml:space="preserve">Проблема </w:t>
      </w:r>
      <w:r>
        <w:t xml:space="preserve">знания в истории науки и культуры / Отв. ред. канд. филос. н. Е.Н.Молодцова.--СПб. : Алетейя,2001.--224с. .--ISBN 5-89329-412-2 </w:t>
      </w:r>
    </w:p>
    <w:p w:rsidR="00E26490" w:rsidRDefault="00E26490" w:rsidP="00E26490">
      <w:pPr>
        <w:pStyle w:val="af3"/>
      </w:pPr>
      <w:r>
        <w:t>УДК   001:1</w:t>
      </w:r>
    </w:p>
    <w:p w:rsidR="00E26490" w:rsidRDefault="00E26490" w:rsidP="00E26490">
      <w:pPr>
        <w:pStyle w:val="af3"/>
      </w:pPr>
      <w:r>
        <w:t>хр - 1</w:t>
      </w:r>
    </w:p>
    <w:p w:rsidR="00E26490" w:rsidRDefault="00E26490" w:rsidP="00E26490">
      <w:pPr>
        <w:pStyle w:val="a"/>
      </w:pPr>
      <w:r w:rsidRPr="003302F6">
        <w:rPr>
          <w:b/>
        </w:rPr>
        <w:t xml:space="preserve">Проблема </w:t>
      </w:r>
      <w:r>
        <w:t xml:space="preserve">знания в истории науки и культуры / Отв. ред. канд. филос. н. Е.Н.Молодцова.--СПб. : Алетейя,2001.--224с. .--ISBN 5-89329-412-2 </w:t>
      </w:r>
    </w:p>
    <w:p w:rsidR="00E26490" w:rsidRDefault="00E26490" w:rsidP="00E26490">
      <w:pPr>
        <w:pStyle w:val="af3"/>
      </w:pPr>
      <w:r>
        <w:t>УДК   001:1</w:t>
      </w:r>
    </w:p>
    <w:p w:rsidR="00E26490" w:rsidRDefault="00E26490" w:rsidP="00E26490">
      <w:pPr>
        <w:pStyle w:val="af3"/>
      </w:pPr>
      <w:r>
        <w:t>хр - 1</w:t>
      </w:r>
    </w:p>
    <w:p w:rsidR="00E26490" w:rsidRDefault="00E26490" w:rsidP="00E26490">
      <w:pPr>
        <w:pStyle w:val="a"/>
      </w:pPr>
      <w:r w:rsidRPr="003302F6">
        <w:rPr>
          <w:b/>
        </w:rPr>
        <w:t>Пуанкаре, Анри</w:t>
      </w:r>
      <w:r>
        <w:t xml:space="preserve"> О науке / А. Пуанкаре ; Пер. с фр., под. ред. Л. С. Понтрягина.--М. : Наука,1983.--559с. </w:t>
      </w:r>
    </w:p>
    <w:p w:rsidR="00E26490" w:rsidRDefault="00E26490" w:rsidP="00E26490">
      <w:pPr>
        <w:pStyle w:val="af3"/>
      </w:pPr>
      <w:r>
        <w:t>УДК   001 + 12</w:t>
      </w:r>
    </w:p>
    <w:p w:rsidR="00E26490" w:rsidRDefault="00E26490" w:rsidP="00E26490">
      <w:pPr>
        <w:pStyle w:val="af3"/>
      </w:pPr>
      <w:r>
        <w:t>хр - 1</w:t>
      </w:r>
    </w:p>
    <w:p w:rsidR="00E26490" w:rsidRDefault="00E26490" w:rsidP="00E26490">
      <w:pPr>
        <w:pStyle w:val="a"/>
      </w:pPr>
      <w:r w:rsidRPr="002A4617">
        <w:rPr>
          <w:b/>
        </w:rPr>
        <w:t>Райзберг Б.А.</w:t>
      </w:r>
      <w:r>
        <w:t xml:space="preserve"> Диссертация и ученая степень : Пособие для соискателей / Б.А.Райзберг.--М. : ИНФРА-М,2004.--416с. .--ISBN 5-16-001533-7 </w:t>
      </w:r>
    </w:p>
    <w:p w:rsidR="00E26490" w:rsidRDefault="00E26490" w:rsidP="00E26490">
      <w:pPr>
        <w:pStyle w:val="af3"/>
      </w:pPr>
      <w:r>
        <w:t>УДК   001.8(031)</w:t>
      </w:r>
    </w:p>
    <w:p w:rsidR="00E26490" w:rsidRDefault="00E26490" w:rsidP="00E26490">
      <w:pPr>
        <w:pStyle w:val="af3"/>
      </w:pPr>
      <w:r>
        <w:t>хр - 1</w:t>
      </w:r>
    </w:p>
    <w:p w:rsidR="00E26490" w:rsidRDefault="00E26490" w:rsidP="00E26490">
      <w:pPr>
        <w:pStyle w:val="a"/>
      </w:pPr>
      <w:r w:rsidRPr="002A4617">
        <w:rPr>
          <w:b/>
        </w:rPr>
        <w:t>Эко, Умберто</w:t>
      </w:r>
      <w:r>
        <w:t xml:space="preserve"> Как написать дипломную работу : Гуманитарные инауки / Пер. с ит. Елены Костюкович.--СПб. : Simposium,2006.--300 c. .--ISBN 5-89091-257-7 </w:t>
      </w:r>
    </w:p>
    <w:p w:rsidR="00E26490" w:rsidRDefault="00E26490" w:rsidP="00E26490">
      <w:pPr>
        <w:pStyle w:val="af3"/>
      </w:pPr>
      <w:r>
        <w:t>УДК   001</w:t>
      </w:r>
    </w:p>
    <w:p w:rsidR="00E26490" w:rsidRDefault="00E26490" w:rsidP="00E26490">
      <w:pPr>
        <w:pStyle w:val="af3"/>
      </w:pPr>
      <w:r>
        <w:t>хр - 1</w:t>
      </w:r>
    </w:p>
    <w:p w:rsidR="00E26490" w:rsidRDefault="00E26490" w:rsidP="00E26490">
      <w:pPr>
        <w:pStyle w:val="2"/>
      </w:pPr>
      <w:r>
        <w:t>004      Информационные технологии</w:t>
      </w:r>
      <w:r w:rsidR="00912699">
        <w:fldChar w:fldCharType="begin"/>
      </w:r>
      <w:r>
        <w:instrText xml:space="preserve"> TC "004      Информационные технологии" \l 2 </w:instrText>
      </w:r>
      <w:r w:rsidR="00912699">
        <w:fldChar w:fldCharType="end"/>
      </w:r>
    </w:p>
    <w:p w:rsidR="00E26490" w:rsidRDefault="00E26490" w:rsidP="00E26490">
      <w:pPr>
        <w:pStyle w:val="a"/>
      </w:pPr>
      <w:r w:rsidRPr="002A4617">
        <w:rPr>
          <w:b/>
        </w:rPr>
        <w:t xml:space="preserve">200 % </w:t>
      </w:r>
      <w:r>
        <w:t xml:space="preserve">самоучитель компьютера и Интернета : Учебное пособие / Под ред. М.П.Левина.--М. : "Технолоджи-3000",2004.--480с. .--ISBN 5-94472-018-2 </w:t>
      </w:r>
    </w:p>
    <w:p w:rsidR="00E26490" w:rsidRDefault="00E26490" w:rsidP="00E26490">
      <w:pPr>
        <w:pStyle w:val="af3"/>
      </w:pPr>
      <w:r>
        <w:t>УДК   004(075.8)</w:t>
      </w:r>
    </w:p>
    <w:p w:rsidR="00E26490" w:rsidRDefault="00E26490" w:rsidP="00E26490">
      <w:pPr>
        <w:pStyle w:val="af3"/>
      </w:pPr>
      <w:r>
        <w:t>хр - 2</w:t>
      </w:r>
    </w:p>
    <w:p w:rsidR="00E26490" w:rsidRDefault="00E26490" w:rsidP="00E26490">
      <w:pPr>
        <w:pStyle w:val="a"/>
      </w:pPr>
      <w:r w:rsidRPr="002A4617">
        <w:rPr>
          <w:b/>
        </w:rPr>
        <w:t>Богданова, И.Ф.</w:t>
      </w:r>
      <w:r>
        <w:t xml:space="preserve"> Введение в информационные технологии : Курс лекций по дисциплине "Основы информационных технологий" для студентов магистратуры и соискателей ученых степеней / И.Ф. Богданова ; Ред., корректор А.А. Сычев.--Мн. : Ин-т подгот. науч. кадров Нац. акад. наук Беларуси,2015.--136с. .--ISBN 978-985-6820-29-1 </w:t>
      </w:r>
    </w:p>
    <w:p w:rsidR="00E26490" w:rsidRDefault="00E26490" w:rsidP="00E26490">
      <w:pPr>
        <w:pStyle w:val="af3"/>
      </w:pPr>
      <w:r>
        <w:t>УДК   004(075.8)</w:t>
      </w:r>
    </w:p>
    <w:p w:rsidR="00E26490" w:rsidRDefault="00E26490" w:rsidP="00E26490">
      <w:pPr>
        <w:pStyle w:val="af3"/>
      </w:pPr>
      <w:r>
        <w:t>хр - 1</w:t>
      </w:r>
    </w:p>
    <w:p w:rsidR="00E26490" w:rsidRDefault="00E26490" w:rsidP="00E26490">
      <w:pPr>
        <w:pStyle w:val="a"/>
      </w:pPr>
      <w:r w:rsidRPr="002A4617">
        <w:rPr>
          <w:b/>
        </w:rPr>
        <w:t xml:space="preserve">Компьютер </w:t>
      </w:r>
      <w:r>
        <w:t xml:space="preserve">для студентов. Самоучитель. Быстрый старт : Учебное пособие / Под ред. В.Б.Комягина.--М. : Изд-во "Триумф",2003.--400с. .--ISBN 5-89392-076-7 </w:t>
      </w:r>
    </w:p>
    <w:p w:rsidR="00E26490" w:rsidRDefault="00E26490" w:rsidP="00E26490">
      <w:pPr>
        <w:pStyle w:val="af3"/>
      </w:pPr>
      <w:r>
        <w:t>УДК   004(075.8)</w:t>
      </w:r>
    </w:p>
    <w:p w:rsidR="00E26490" w:rsidRDefault="00E26490" w:rsidP="00E26490">
      <w:pPr>
        <w:pStyle w:val="af3"/>
      </w:pPr>
      <w:r>
        <w:t>хр - 1</w:t>
      </w:r>
    </w:p>
    <w:p w:rsidR="00E26490" w:rsidRDefault="00E26490" w:rsidP="00E26490">
      <w:pPr>
        <w:pStyle w:val="a"/>
      </w:pPr>
      <w:r w:rsidRPr="002A4617">
        <w:rPr>
          <w:b/>
        </w:rPr>
        <w:t>Коржинский, С.</w:t>
      </w:r>
      <w:r>
        <w:t xml:space="preserve"> Самоучитель работы на компьютере / С.Коржинский.--М. : ТК Велби, Изд-во Проспект,2003.--368с. .--ISBN 5-98032-155-1 </w:t>
      </w:r>
    </w:p>
    <w:p w:rsidR="00E26490" w:rsidRDefault="00E26490" w:rsidP="00E26490">
      <w:pPr>
        <w:pStyle w:val="af3"/>
      </w:pPr>
      <w:r>
        <w:t>УДК   004(075)</w:t>
      </w:r>
    </w:p>
    <w:p w:rsidR="00E26490" w:rsidRDefault="00E26490" w:rsidP="00E26490">
      <w:pPr>
        <w:pStyle w:val="af3"/>
      </w:pPr>
      <w:r>
        <w:t>хр - 1</w:t>
      </w:r>
    </w:p>
    <w:p w:rsidR="00E26490" w:rsidRDefault="00E26490" w:rsidP="00E26490">
      <w:pPr>
        <w:pStyle w:val="a"/>
      </w:pPr>
      <w:r w:rsidRPr="005716C8">
        <w:rPr>
          <w:b/>
        </w:rPr>
        <w:t>Нильсен, Мортен Струнч</w:t>
      </w:r>
      <w:r>
        <w:t xml:space="preserve"> Оптимизация и настройка Windows 2000 Professional / М.С.Нильсен.--СПб.; М.; Харьков; Мн. : Питер,2002.--1146с. .--ISBN 5-272-00349-7 </w:t>
      </w:r>
    </w:p>
    <w:p w:rsidR="00E26490" w:rsidRDefault="00E26490" w:rsidP="00E26490">
      <w:pPr>
        <w:pStyle w:val="af3"/>
      </w:pPr>
      <w:r>
        <w:lastRenderedPageBreak/>
        <w:t>УДК   004</w:t>
      </w:r>
    </w:p>
    <w:p w:rsidR="00E26490" w:rsidRDefault="00E26490" w:rsidP="00E26490">
      <w:pPr>
        <w:pStyle w:val="af3"/>
      </w:pPr>
      <w:r>
        <w:t>хр - 1</w:t>
      </w:r>
    </w:p>
    <w:p w:rsidR="00E26490" w:rsidRDefault="00E26490" w:rsidP="00E26490">
      <w:pPr>
        <w:pStyle w:val="a"/>
      </w:pPr>
      <w:r w:rsidRPr="005716C8">
        <w:rPr>
          <w:b/>
        </w:rPr>
        <w:t xml:space="preserve">Управление </w:t>
      </w:r>
      <w:r>
        <w:t xml:space="preserve">информационными ресурсами : Материалы ХVI Междунар. науч.-практ. конф., Минск, 16 февр. 2020 г. / Акад. упр. при Президенте Респ. Беларусь ; Редкол.: Н.Л. Бондаренко.--Минск : Академия управления при Президенте Республики Беларусь,2020.--384с. .--ISBN 978-985-527-514-6 </w:t>
      </w:r>
    </w:p>
    <w:p w:rsidR="00E26490" w:rsidRDefault="00E26490" w:rsidP="00E26490">
      <w:pPr>
        <w:pStyle w:val="af3"/>
      </w:pPr>
      <w:r>
        <w:t>УДК   004(03)</w:t>
      </w:r>
    </w:p>
    <w:p w:rsidR="00E26490" w:rsidRDefault="00E26490" w:rsidP="00E26490">
      <w:pPr>
        <w:pStyle w:val="af3"/>
      </w:pPr>
      <w:r>
        <w:t>хр - 1</w:t>
      </w:r>
    </w:p>
    <w:p w:rsidR="00E26490" w:rsidRDefault="00E26490" w:rsidP="00E26490">
      <w:pPr>
        <w:pStyle w:val="a"/>
      </w:pPr>
      <w:r w:rsidRPr="005716C8">
        <w:rPr>
          <w:b/>
        </w:rPr>
        <w:t>Харвей Г.</w:t>
      </w:r>
      <w:r>
        <w:t xml:space="preserve"> Excel 2002 для "чайников" / Г.Харвей; Пер. с англ.--М. : Изд. дом "Вильямс",2001.--304 с. .--ISBN 5-8459-0227-4 (рус.)*0-7645-0822-9 (англ.) 8400 хр. RU01 </w:t>
      </w:r>
    </w:p>
    <w:p w:rsidR="00E26490" w:rsidRDefault="00E26490" w:rsidP="00E26490">
      <w:pPr>
        <w:pStyle w:val="af3"/>
      </w:pPr>
      <w:r>
        <w:t>УДК   004.43 еxcel</w:t>
      </w:r>
    </w:p>
    <w:p w:rsidR="00E26490" w:rsidRDefault="00E26490" w:rsidP="00E26490">
      <w:pPr>
        <w:pStyle w:val="af3"/>
      </w:pPr>
      <w:r>
        <w:t>хр - 1</w:t>
      </w:r>
    </w:p>
    <w:p w:rsidR="00E26490" w:rsidRDefault="00E26490" w:rsidP="00E26490">
      <w:pPr>
        <w:pStyle w:val="a"/>
      </w:pPr>
      <w:r w:rsidRPr="005716C8">
        <w:rPr>
          <w:b/>
        </w:rPr>
        <w:t>Шибут, М.С.</w:t>
      </w:r>
      <w:r>
        <w:t xml:space="preserve"> Технологии работы с текстами и электронными таблицами : Word. Excel / М.С. Шибут ; Под ред. И.Ф. Богдановой.--Мн. : ОО "Молодежное научное общество",2000.--144с. .--ISBN 985-6609-12-7 </w:t>
      </w:r>
    </w:p>
    <w:p w:rsidR="00E26490" w:rsidRDefault="00E26490" w:rsidP="00E26490">
      <w:pPr>
        <w:pStyle w:val="af3"/>
      </w:pPr>
      <w:r>
        <w:t>УДК   004</w:t>
      </w:r>
    </w:p>
    <w:p w:rsidR="00E26490" w:rsidRDefault="00E26490" w:rsidP="00E26490">
      <w:pPr>
        <w:pStyle w:val="af3"/>
      </w:pPr>
      <w:r>
        <w:t>хр - 1</w:t>
      </w:r>
    </w:p>
    <w:p w:rsidR="00E26490" w:rsidRDefault="00E26490" w:rsidP="00E26490">
      <w:pPr>
        <w:pStyle w:val="2"/>
      </w:pPr>
      <w:r>
        <w:t>008      Цивилизация. Культура. Прогресс</w:t>
      </w:r>
      <w:r w:rsidR="00912699">
        <w:fldChar w:fldCharType="begin"/>
      </w:r>
      <w:r>
        <w:instrText xml:space="preserve"> TC "008      Цивилизация. Культура. Прогресс" \l 2 </w:instrText>
      </w:r>
      <w:r w:rsidR="00912699">
        <w:fldChar w:fldCharType="end"/>
      </w:r>
    </w:p>
    <w:p w:rsidR="00E26490" w:rsidRPr="00091777" w:rsidRDefault="00E26490" w:rsidP="00E26490">
      <w:pPr>
        <w:pStyle w:val="a"/>
        <w:rPr>
          <w:lang w:val="de-DE"/>
        </w:rPr>
      </w:pPr>
      <w:r w:rsidRPr="00091777">
        <w:rPr>
          <w:b/>
          <w:lang w:val="de-DE"/>
        </w:rPr>
        <w:t>Flassche, H.</w:t>
      </w:r>
      <w:r w:rsidRPr="00091777">
        <w:rPr>
          <w:lang w:val="de-DE"/>
        </w:rPr>
        <w:t xml:space="preserve"> Die Struktur des Auto Sacramental "Los Encantor de la Culpa" von Calderon : Antiker Mythos in christlicher Umpragung / H. Flassche.--Koln : Westdeutscher verlag,1968.--96s. </w:t>
      </w:r>
    </w:p>
    <w:p w:rsidR="00E26490" w:rsidRDefault="00E26490" w:rsidP="00E26490">
      <w:pPr>
        <w:pStyle w:val="af3"/>
      </w:pPr>
      <w:r>
        <w:t>УДК   008</w:t>
      </w:r>
    </w:p>
    <w:p w:rsidR="00E26490" w:rsidRDefault="00E26490" w:rsidP="00E26490">
      <w:pPr>
        <w:pStyle w:val="af3"/>
      </w:pPr>
      <w:r>
        <w:t>ИН - 1</w:t>
      </w:r>
    </w:p>
    <w:p w:rsidR="00E26490" w:rsidRDefault="00E26490" w:rsidP="00E26490">
      <w:pPr>
        <w:pStyle w:val="a"/>
      </w:pPr>
      <w:r w:rsidRPr="005716C8">
        <w:rPr>
          <w:b/>
        </w:rPr>
        <w:t>Rambert Paul</w:t>
      </w:r>
      <w:r>
        <w:t xml:space="preserve"> Humilite, discernement et dialogue: attitudes requises dans l'evangelisation de la culture paienne. Une Approche de la "Cite de dieu" du point de vue de l'inculturation.--Rome,1994.--203 S. 1371 IN01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5716C8">
        <w:rPr>
          <w:b/>
        </w:rPr>
        <w:t>Алимов, И.А., Ермаков М.Е.,Мартынов А.С.</w:t>
      </w:r>
      <w:r>
        <w:t xml:space="preserve"> Срединное государство : Введение в традиционную культуру Китая.--М. : Издательский Дом "Муравей",1998.--285с. 4158 RUSB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864FB7">
        <w:rPr>
          <w:b/>
        </w:rPr>
        <w:t>Балакина, Т.И.</w:t>
      </w:r>
      <w:r>
        <w:t xml:space="preserve"> Мировая хужодественная культура. Россия ІХ - ХІХ века : Экспериментальное учебное пособие для учащихся старших классов школ, гимназий, лицеев, колледжей и школ гупанитарного профиля, а также для студентов гуманитарных вузов. / Т.И. Балакина.--М. : Издательский центр АЗ,1997.--256с. .--ISBN 5-88895-034-3 </w:t>
      </w:r>
    </w:p>
    <w:p w:rsidR="00E26490" w:rsidRDefault="00E26490" w:rsidP="00E26490">
      <w:pPr>
        <w:pStyle w:val="af3"/>
      </w:pPr>
      <w:r>
        <w:t>УДК   008(075)</w:t>
      </w:r>
    </w:p>
    <w:p w:rsidR="00E26490" w:rsidRDefault="00E26490" w:rsidP="00E26490">
      <w:pPr>
        <w:pStyle w:val="af3"/>
      </w:pPr>
      <w:r>
        <w:t>хр - 1</w:t>
      </w:r>
    </w:p>
    <w:p w:rsidR="00E26490" w:rsidRDefault="00E26490" w:rsidP="00E26490">
      <w:pPr>
        <w:pStyle w:val="a"/>
      </w:pPr>
      <w:r w:rsidRPr="00864FB7">
        <w:rPr>
          <w:b/>
        </w:rPr>
        <w:t>Бицилли, П.М.</w:t>
      </w:r>
      <w:r>
        <w:t xml:space="preserve"> Место Ренессанса в истории культуры / П.М,Бицилли; Сост. предисл. и комм. Б.С.Каганович.--СПб. : Мифрил,1996.--XII;256с. .--ISBN 5-86457-011-7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864FB7">
        <w:rPr>
          <w:b/>
        </w:rPr>
        <w:t>Бурдах, Конрад</w:t>
      </w:r>
      <w:r>
        <w:t xml:space="preserve"> Реформация. Ренессанс. Гуманизм / К.Бурдах; Пер. с нем.--М. : "Российская политическая энциклопедия" (РОССПЭН),2004.--208с. .--ISBN 5-8243-0494-7 </w:t>
      </w:r>
    </w:p>
    <w:p w:rsidR="00E26490" w:rsidRDefault="00E26490" w:rsidP="00E26490">
      <w:pPr>
        <w:pStyle w:val="af3"/>
      </w:pPr>
      <w:r>
        <w:t>УДК   008.1</w:t>
      </w:r>
    </w:p>
    <w:p w:rsidR="00E26490" w:rsidRDefault="00E26490" w:rsidP="00E26490">
      <w:pPr>
        <w:pStyle w:val="af3"/>
      </w:pPr>
      <w:r>
        <w:t>хр - 1</w:t>
      </w:r>
    </w:p>
    <w:p w:rsidR="00E26490" w:rsidRDefault="00E26490" w:rsidP="00E26490">
      <w:pPr>
        <w:pStyle w:val="a"/>
      </w:pPr>
      <w:r w:rsidRPr="00864FB7">
        <w:rPr>
          <w:b/>
        </w:rPr>
        <w:lastRenderedPageBreak/>
        <w:t>Буслаев,Ф.И.</w:t>
      </w:r>
      <w:r>
        <w:t xml:space="preserve"> Исцеление языка : Опыт национального самоосознания: Работы разных лет / Ф.И.Буслаев; Сост. А.А.Чех.--СПб. : Библиополис,2005.--515с.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864FB7">
        <w:rPr>
          <w:b/>
        </w:rPr>
        <w:t>Ванд, Л.Э.</w:t>
      </w:r>
      <w:r>
        <w:t xml:space="preserve"> Генеалогия культуры и веры: зримое и тайное / Л.Э.Ванд,  А.С.Муратова.--М. : "Рудомино",2000.--523 с. .--ISBN 5-7380-0119-2 9170 </w:t>
      </w:r>
    </w:p>
    <w:p w:rsidR="00E26490" w:rsidRDefault="00E26490" w:rsidP="00E26490">
      <w:pPr>
        <w:pStyle w:val="af3"/>
      </w:pPr>
      <w:r>
        <w:t>УДК   008 + 290.22 + 290.33</w:t>
      </w:r>
    </w:p>
    <w:p w:rsidR="00E26490" w:rsidRDefault="00E26490" w:rsidP="00E26490">
      <w:pPr>
        <w:pStyle w:val="af3"/>
      </w:pPr>
      <w:r>
        <w:t>хр - 1</w:t>
      </w:r>
    </w:p>
    <w:p w:rsidR="00E26490" w:rsidRDefault="00E26490" w:rsidP="00E26490">
      <w:pPr>
        <w:pStyle w:val="a"/>
      </w:pPr>
      <w:r w:rsidRPr="00864FB7">
        <w:rPr>
          <w:b/>
        </w:rPr>
        <w:t xml:space="preserve">"Властелин </w:t>
      </w:r>
      <w:r>
        <w:t xml:space="preserve">колец" как философия : Эссе / Пер. с англ. А. Баркова.--Екатеринбург : У-Фактория,2005.--304 с. .--ISBN 5-9709-0090-7 </w:t>
      </w:r>
    </w:p>
    <w:p w:rsidR="00E26490" w:rsidRDefault="00E26490" w:rsidP="00E26490">
      <w:pPr>
        <w:pStyle w:val="af3"/>
      </w:pPr>
      <w:r>
        <w:t>УДК   008 + 821.0</w:t>
      </w:r>
    </w:p>
    <w:p w:rsidR="00E26490" w:rsidRDefault="00E26490" w:rsidP="00E26490">
      <w:pPr>
        <w:pStyle w:val="af3"/>
      </w:pPr>
      <w:r>
        <w:t>хр - 1</w:t>
      </w:r>
    </w:p>
    <w:p w:rsidR="00E26490" w:rsidRDefault="00E26490" w:rsidP="00E26490">
      <w:pPr>
        <w:pStyle w:val="a"/>
      </w:pPr>
      <w:r w:rsidRPr="00864FB7">
        <w:rPr>
          <w:b/>
        </w:rPr>
        <w:t>Говард, Майкл</w:t>
      </w:r>
      <w:r>
        <w:t xml:space="preserve"> Сучасная культурная антропология / Майкл Говард; Пер. з англ.: I.Карпiкау, М.Раманоускi, А.Шыманскi.--Мн. : Незалежная выдавецкая кампанiя "Тэхналогiя". Беларускi Фонд Сораса,1995.--478с. .--ISBN 985-6022-16-9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D53543">
        <w:rPr>
          <w:b/>
        </w:rPr>
        <w:t>Грабар Андре</w:t>
      </w:r>
      <w:r>
        <w:t xml:space="preserve"> Император в византийском искусстве.--М. : Ладомир,2000.--328с. 7182 2605 </w:t>
      </w:r>
    </w:p>
    <w:p w:rsidR="00E26490" w:rsidRDefault="00E26490" w:rsidP="00E26490">
      <w:pPr>
        <w:pStyle w:val="af3"/>
      </w:pPr>
      <w:r>
        <w:t>УДК   008(495.02)</w:t>
      </w:r>
    </w:p>
    <w:p w:rsidR="00E26490" w:rsidRDefault="00E26490" w:rsidP="00E26490">
      <w:pPr>
        <w:pStyle w:val="af3"/>
      </w:pPr>
      <w:r>
        <w:t>хр - 1</w:t>
      </w:r>
    </w:p>
    <w:p w:rsidR="00E26490" w:rsidRDefault="00E26490" w:rsidP="00E26490">
      <w:pPr>
        <w:pStyle w:val="a"/>
      </w:pPr>
      <w:r w:rsidRPr="00D53543">
        <w:rPr>
          <w:b/>
        </w:rPr>
        <w:t>Григорьева, Т.П.</w:t>
      </w:r>
      <w:r>
        <w:t xml:space="preserve"> Дао и логос : Встреча культур.--М. : Наука. Главная редакция восточной литературы,1992.--424с. .--ISBN 5-02-016828-9 </w:t>
      </w:r>
    </w:p>
    <w:p w:rsidR="00E26490" w:rsidRDefault="00E26490" w:rsidP="00E26490">
      <w:pPr>
        <w:pStyle w:val="af3"/>
      </w:pPr>
      <w:r>
        <w:t>УДК   008 + 290.1</w:t>
      </w:r>
    </w:p>
    <w:p w:rsidR="00E26490" w:rsidRDefault="00E26490" w:rsidP="00E26490">
      <w:pPr>
        <w:pStyle w:val="af3"/>
      </w:pPr>
      <w:r>
        <w:t>хр - 2</w:t>
      </w:r>
    </w:p>
    <w:p w:rsidR="00E26490" w:rsidRDefault="00E26490" w:rsidP="00E26490">
      <w:pPr>
        <w:pStyle w:val="a"/>
      </w:pPr>
      <w:r w:rsidRPr="00D53543">
        <w:rPr>
          <w:b/>
        </w:rPr>
        <w:t>Гриненко Г.В.</w:t>
      </w:r>
      <w:r>
        <w:t xml:space="preserve"> Хрестоматия по истории мировой культуры.--М. : Юрайт,1998.--669с. 1634 RUSB </w:t>
      </w:r>
    </w:p>
    <w:p w:rsidR="00E26490" w:rsidRDefault="00E26490" w:rsidP="00E26490">
      <w:pPr>
        <w:pStyle w:val="af3"/>
      </w:pPr>
      <w:r>
        <w:t>УДК   008(091)(470)(075)</w:t>
      </w:r>
    </w:p>
    <w:p w:rsidR="00E26490" w:rsidRDefault="00E26490" w:rsidP="00E26490">
      <w:pPr>
        <w:pStyle w:val="af3"/>
      </w:pPr>
      <w:r>
        <w:t>хр - 1</w:t>
      </w:r>
    </w:p>
    <w:p w:rsidR="00E26490" w:rsidRDefault="00E26490" w:rsidP="00E26490">
      <w:pPr>
        <w:pStyle w:val="a"/>
      </w:pPr>
      <w:r w:rsidRPr="00D53543">
        <w:rPr>
          <w:b/>
        </w:rPr>
        <w:t>Гуревич, П. С.</w:t>
      </w:r>
      <w:r>
        <w:t xml:space="preserve"> Философия культуры : Учебное пособие для студентов гуманитарных вузов / П. С.  Гуревич.--М. : "Аспект Пресс",1995.--286, [1]с. .--ISBN 5-7567-0006-4 </w:t>
      </w:r>
    </w:p>
    <w:p w:rsidR="00E26490" w:rsidRDefault="00E26490" w:rsidP="00E26490">
      <w:pPr>
        <w:pStyle w:val="af3"/>
      </w:pPr>
      <w:r>
        <w:t>УДК   008.1</w:t>
      </w:r>
    </w:p>
    <w:p w:rsidR="00E26490" w:rsidRDefault="00E26490" w:rsidP="00E26490">
      <w:pPr>
        <w:pStyle w:val="af3"/>
      </w:pPr>
      <w:r>
        <w:t>хр - 1</w:t>
      </w:r>
    </w:p>
    <w:p w:rsidR="00E26490" w:rsidRDefault="00E26490" w:rsidP="00E26490">
      <w:pPr>
        <w:pStyle w:val="a"/>
      </w:pPr>
      <w:r w:rsidRPr="00D53543">
        <w:rPr>
          <w:b/>
        </w:rPr>
        <w:t xml:space="preserve">Диалоги </w:t>
      </w:r>
      <w:r>
        <w:t xml:space="preserve">со временем : Память о прошлом в контексте истории / Под ред. Л.П.Репиной.--М. : Кругъ,2008.--800 с. .--ISBN 9-7857-3960-1377 </w:t>
      </w:r>
    </w:p>
    <w:p w:rsidR="00E26490" w:rsidRDefault="00E26490" w:rsidP="00E26490">
      <w:pPr>
        <w:pStyle w:val="af3"/>
      </w:pPr>
      <w:r>
        <w:t>УДК   008(082) + 930(082)</w:t>
      </w:r>
    </w:p>
    <w:p w:rsidR="00E26490" w:rsidRDefault="00E26490" w:rsidP="00E26490">
      <w:pPr>
        <w:pStyle w:val="af3"/>
      </w:pPr>
      <w:r>
        <w:t>хр - 1</w:t>
      </w:r>
    </w:p>
    <w:p w:rsidR="00E26490" w:rsidRDefault="00E26490" w:rsidP="00E26490">
      <w:pPr>
        <w:pStyle w:val="a"/>
      </w:pPr>
      <w:r w:rsidRPr="00D53543">
        <w:rPr>
          <w:b/>
        </w:rPr>
        <w:t xml:space="preserve">Духовная </w:t>
      </w:r>
      <w:r>
        <w:t xml:space="preserve">культура славянских народов. Литература. Фольклор. История : Сборник статей к IX Международному съезду славистов.--Л. : Наука. Ленинград.отд-ние,1983.--380 с. 7966 хр. 0002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D53543">
        <w:rPr>
          <w:b/>
        </w:rPr>
        <w:t>Жильсон, Этьен</w:t>
      </w:r>
      <w:r>
        <w:t xml:space="preserve"> Живопись и реальность / Э.Жильсон.--М. : "Российская политическая энциклопедия" (РОССПЭН),2004.--368с. .--ISBN 5-8243-0498-Х </w:t>
      </w:r>
    </w:p>
    <w:p w:rsidR="00E26490" w:rsidRDefault="00E26490" w:rsidP="00E26490">
      <w:pPr>
        <w:pStyle w:val="af3"/>
      </w:pPr>
      <w:r>
        <w:t>УДК   008.1 + 18 + 14.9</w:t>
      </w:r>
    </w:p>
    <w:p w:rsidR="00E26490" w:rsidRDefault="00E26490" w:rsidP="00E26490">
      <w:pPr>
        <w:pStyle w:val="af3"/>
      </w:pPr>
      <w:r>
        <w:t>хр - 1</w:t>
      </w:r>
    </w:p>
    <w:p w:rsidR="00E26490" w:rsidRDefault="00E26490" w:rsidP="00E26490">
      <w:pPr>
        <w:pStyle w:val="a"/>
      </w:pPr>
      <w:r w:rsidRPr="007072DD">
        <w:rPr>
          <w:b/>
        </w:rPr>
        <w:lastRenderedPageBreak/>
        <w:t>Зелинский, Ф. Ф.</w:t>
      </w:r>
      <w:r>
        <w:t xml:space="preserve"> Из жизни идей : Научно-популярные статьи / Ф. Ф. Зелинский.--СПб. : Алетейя ; Логос-СПб.,1995.--464с. .--ISBN 5-87832-019-5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7072DD">
        <w:rPr>
          <w:b/>
        </w:rPr>
        <w:t>Зелинский, Ф.</w:t>
      </w:r>
      <w:r>
        <w:t xml:space="preserve"> Из жизни идей : В 4-х т. / Ф. Зелинский.--М. : Ладомир,1995 </w:t>
      </w:r>
    </w:p>
    <w:p w:rsidR="00E26490" w:rsidRDefault="00E26490" w:rsidP="00E26490">
      <w:pPr>
        <w:pStyle w:val="af3"/>
      </w:pPr>
      <w:r>
        <w:t>УДК   008 + 821.0 + 159.9 + 1(091)(37+38) + 81</w:t>
      </w:r>
    </w:p>
    <w:p w:rsidR="00E26490" w:rsidRDefault="00E26490" w:rsidP="00E26490">
      <w:pPr>
        <w:pStyle w:val="af3"/>
      </w:pPr>
      <w:r>
        <w:t>хр - 1</w:t>
      </w:r>
    </w:p>
    <w:p w:rsidR="00E26490" w:rsidRDefault="00E26490" w:rsidP="00E26490">
      <w:pPr>
        <w:pStyle w:val="a"/>
      </w:pPr>
      <w:r w:rsidRPr="007072DD">
        <w:rPr>
          <w:b/>
        </w:rPr>
        <w:t>Зелинский, Ф.</w:t>
      </w:r>
      <w:r>
        <w:t xml:space="preserve"> Из жизни идей : В 4-х т. / Ф. Зелинский.--М. : Ладомир,1995 </w:t>
      </w:r>
    </w:p>
    <w:p w:rsidR="00E26490" w:rsidRDefault="00E26490" w:rsidP="00E26490">
      <w:pPr>
        <w:pStyle w:val="af3"/>
      </w:pPr>
      <w:r>
        <w:t>УДК   008 + 1(091)(37+38) + 290.117.2  + 290.111 + 821.0</w:t>
      </w:r>
    </w:p>
    <w:p w:rsidR="00E26490" w:rsidRDefault="00E26490" w:rsidP="00E26490">
      <w:pPr>
        <w:pStyle w:val="af3"/>
      </w:pPr>
      <w:r>
        <w:t>хр - 1</w:t>
      </w:r>
    </w:p>
    <w:p w:rsidR="00E26490" w:rsidRDefault="00E26490" w:rsidP="00E26490">
      <w:pPr>
        <w:pStyle w:val="a"/>
      </w:pPr>
      <w:r w:rsidRPr="007072DD">
        <w:rPr>
          <w:b/>
        </w:rPr>
        <w:t>Злобин Наль</w:t>
      </w:r>
      <w:r>
        <w:t xml:space="preserve"> Культурные смыслы науки.--М. : ОЛМА-ПРЕСС,1997.--288с. 4490 RUSB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7072DD">
        <w:rPr>
          <w:b/>
        </w:rPr>
        <w:t>Иванов Вяч.Вс.</w:t>
      </w:r>
      <w:r>
        <w:t xml:space="preserve"> Избранные труды по симеотике и истории культуры.Т.1.--М. : Языки русской культуры,1998.--909с. 4190 RUSB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7072DD">
        <w:rPr>
          <w:b/>
        </w:rPr>
        <w:t>Иванов, В.</w:t>
      </w:r>
      <w:r>
        <w:t xml:space="preserve"> Родное и вселенское / В. Иванов ; сост. вступ. ст. и примеч. В. М. Толмачева.--М. : Республика,1994.--427, [2]с. .--ISBN 5-250-02436-Х </w:t>
      </w:r>
    </w:p>
    <w:p w:rsidR="00E26490" w:rsidRDefault="00E26490" w:rsidP="00E26490">
      <w:pPr>
        <w:pStyle w:val="af3"/>
      </w:pPr>
      <w:r>
        <w:t>УДК   008.1 + 1(470)</w:t>
      </w:r>
    </w:p>
    <w:p w:rsidR="00E26490" w:rsidRDefault="00E26490" w:rsidP="00E26490">
      <w:pPr>
        <w:pStyle w:val="af3"/>
      </w:pPr>
      <w:r>
        <w:t>хр - 1</w:t>
      </w:r>
    </w:p>
    <w:p w:rsidR="00E26490" w:rsidRDefault="00E26490" w:rsidP="00E26490">
      <w:pPr>
        <w:pStyle w:val="a"/>
      </w:pPr>
      <w:r w:rsidRPr="007072DD">
        <w:rPr>
          <w:b/>
        </w:rPr>
        <w:t xml:space="preserve">Искусство </w:t>
      </w:r>
      <w:r>
        <w:t xml:space="preserve">нового времени : Опыт культурологического анализа / Отв. ред. О.А.Кривцун.--СПб. : Алетейя,2000.--305с. .--ISBN 5-89329-329-0 </w:t>
      </w:r>
    </w:p>
    <w:p w:rsidR="00E26490" w:rsidRDefault="00E26490" w:rsidP="00E26490">
      <w:pPr>
        <w:pStyle w:val="af3"/>
      </w:pPr>
      <w:r>
        <w:t>УДК   008 + 7.03</w:t>
      </w:r>
    </w:p>
    <w:p w:rsidR="00E26490" w:rsidRDefault="00E26490" w:rsidP="00E26490">
      <w:pPr>
        <w:pStyle w:val="af3"/>
      </w:pPr>
      <w:r>
        <w:t>хр - 1</w:t>
      </w:r>
    </w:p>
    <w:p w:rsidR="00E26490" w:rsidRDefault="00E26490" w:rsidP="00E26490">
      <w:pPr>
        <w:pStyle w:val="a"/>
      </w:pPr>
      <w:r w:rsidRPr="00F46472">
        <w:rPr>
          <w:b/>
        </w:rPr>
        <w:t xml:space="preserve">Искусство </w:t>
      </w:r>
      <w:r>
        <w:t xml:space="preserve">нового времени : Опыт культурологического анализа / Отв. ред. О.А.Кривцун.--СПб. : Алетейя,2000.--305с. .--ISBN 5-89329-329-0 </w:t>
      </w:r>
    </w:p>
    <w:p w:rsidR="00E26490" w:rsidRDefault="00E26490" w:rsidP="00E26490">
      <w:pPr>
        <w:pStyle w:val="af3"/>
      </w:pPr>
      <w:r>
        <w:t>УДК   008 + 7.03</w:t>
      </w:r>
    </w:p>
    <w:p w:rsidR="00E26490" w:rsidRDefault="00E26490" w:rsidP="00E26490">
      <w:pPr>
        <w:pStyle w:val="af3"/>
      </w:pPr>
      <w:r>
        <w:t>хр - 1</w:t>
      </w:r>
    </w:p>
    <w:p w:rsidR="00E26490" w:rsidRDefault="00E26490" w:rsidP="00E26490">
      <w:pPr>
        <w:pStyle w:val="a"/>
      </w:pPr>
      <w:r w:rsidRPr="00F46472">
        <w:rPr>
          <w:b/>
        </w:rPr>
        <w:t xml:space="preserve">История </w:t>
      </w:r>
      <w:r>
        <w:t xml:space="preserve">мировой культуры : Наследие Запада.: Античность. Средневековье. Возрождение. Курс лекций / Отв. ред. С. Д. Серебряный.--М. : РГГУ,1998.--425с. .--ISBN 5-7281-0087-2 </w:t>
      </w:r>
    </w:p>
    <w:p w:rsidR="00E26490" w:rsidRDefault="00E26490" w:rsidP="00E26490">
      <w:pPr>
        <w:pStyle w:val="af3"/>
      </w:pPr>
      <w:r>
        <w:t>УДК   008(075)</w:t>
      </w:r>
    </w:p>
    <w:p w:rsidR="00E26490" w:rsidRDefault="00E26490" w:rsidP="00E26490">
      <w:pPr>
        <w:pStyle w:val="af3"/>
      </w:pPr>
      <w:r>
        <w:t>хр - 1</w:t>
      </w:r>
    </w:p>
    <w:p w:rsidR="00E26490" w:rsidRDefault="00E26490" w:rsidP="00E26490">
      <w:pPr>
        <w:pStyle w:val="a"/>
      </w:pPr>
      <w:r w:rsidRPr="00F46472">
        <w:rPr>
          <w:b/>
        </w:rPr>
        <w:t>Каган, М. С.</w:t>
      </w:r>
      <w:r>
        <w:t xml:space="preserve"> Философия культуры / М. С. Каган ; Академия гуманитарных наук ; Санкт-Петербургский гуманитарный университет профсоюзов ; Государственная Научно исследовательская программа "Народы России: возрождение и развитие" ; СПб.ГУ.--СПб. : ТОО ТК "Петрополис",1996.--414, [1] с. .--ISBN 5-86708-073-0 </w:t>
      </w:r>
    </w:p>
    <w:p w:rsidR="00E26490" w:rsidRDefault="00E26490" w:rsidP="00E26490">
      <w:pPr>
        <w:pStyle w:val="af3"/>
      </w:pPr>
      <w:r>
        <w:t>УДК   008.1</w:t>
      </w:r>
    </w:p>
    <w:p w:rsidR="00E26490" w:rsidRDefault="00E26490" w:rsidP="00E26490">
      <w:pPr>
        <w:pStyle w:val="af3"/>
      </w:pPr>
      <w:r>
        <w:t>хр - 1</w:t>
      </w:r>
    </w:p>
    <w:p w:rsidR="00E26490" w:rsidRDefault="00E26490" w:rsidP="00E26490">
      <w:pPr>
        <w:pStyle w:val="a"/>
      </w:pPr>
      <w:r w:rsidRPr="00F46472">
        <w:rPr>
          <w:b/>
        </w:rPr>
        <w:t xml:space="preserve">Казахстан-Беларусь: </w:t>
      </w:r>
      <w:r>
        <w:t xml:space="preserve">опыт гуманитарного сотрудничества и сохранения межнациональной стабильности : Материалы ІІ Казахстанско-Белорусского форума культурологов (Минск, 30 октября 2009 г.) / Редкол.:  М.А. Мажейко (отв. ред.) [и др.].--Мн. : Бел. гос.ун-т культуры и искусства,2010.--189с. + 12 с. вкл. .--ISBN 978-985-522-013-9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F46472">
        <w:rPr>
          <w:b/>
        </w:rPr>
        <w:lastRenderedPageBreak/>
        <w:t>Карсавин, Л.П.</w:t>
      </w:r>
      <w:r>
        <w:t xml:space="preserve"> Культура средних веков / Л.П.Карсавин; Примеч. А.В.Арсентьев.--М. : Издательский дом "Книжная находка",2003.--222с. .--ISBN 5-94987-020-4 </w:t>
      </w:r>
    </w:p>
    <w:p w:rsidR="00E26490" w:rsidRDefault="00E26490" w:rsidP="00E26490">
      <w:pPr>
        <w:pStyle w:val="af3"/>
      </w:pPr>
      <w:r>
        <w:t>УДК   008 + 940</w:t>
      </w:r>
    </w:p>
    <w:p w:rsidR="00E26490" w:rsidRDefault="00E26490" w:rsidP="00E26490">
      <w:pPr>
        <w:pStyle w:val="af3"/>
      </w:pPr>
      <w:r>
        <w:t>хр - 1</w:t>
      </w:r>
    </w:p>
    <w:p w:rsidR="00E26490" w:rsidRDefault="00E26490" w:rsidP="00E26490">
      <w:pPr>
        <w:pStyle w:val="a"/>
      </w:pPr>
      <w:r w:rsidRPr="00F46472">
        <w:rPr>
          <w:b/>
        </w:rPr>
        <w:t>Карсавин, Л.П.</w:t>
      </w:r>
      <w:r>
        <w:t xml:space="preserve"> Культура средних веков / Л.П.Карсавин.--К. : Символ,1995.--200с. .--ISBN 5-7702-0925-9 </w:t>
      </w:r>
    </w:p>
    <w:p w:rsidR="00E26490" w:rsidRDefault="00E26490" w:rsidP="00E26490">
      <w:pPr>
        <w:pStyle w:val="af3"/>
      </w:pPr>
      <w:r>
        <w:t>УДК   008 + 940</w:t>
      </w:r>
    </w:p>
    <w:p w:rsidR="00E26490" w:rsidRDefault="00E26490" w:rsidP="00E26490">
      <w:pPr>
        <w:pStyle w:val="af3"/>
      </w:pPr>
      <w:r>
        <w:t>хр - 1</w:t>
      </w:r>
    </w:p>
    <w:p w:rsidR="00E26490" w:rsidRDefault="00E26490" w:rsidP="00E26490">
      <w:pPr>
        <w:pStyle w:val="a"/>
      </w:pPr>
      <w:r w:rsidRPr="00F46472">
        <w:rPr>
          <w:b/>
        </w:rPr>
        <w:t>Кассирер, Эрнст</w:t>
      </w:r>
      <w:r>
        <w:t xml:space="preserve"> Избранное. Опыт о человеке / Э. Кассирер ; гл. ред. С. Я. Левит.--М. : Гардарика,1998.--779, [1]с. .--ISBN 5-7975-0039-6 </w:t>
      </w:r>
    </w:p>
    <w:p w:rsidR="00E26490" w:rsidRDefault="00E26490" w:rsidP="00E26490">
      <w:pPr>
        <w:pStyle w:val="af3"/>
      </w:pPr>
      <w:r>
        <w:t>УДК   008.1 + 13 + 14"657"</w:t>
      </w:r>
    </w:p>
    <w:p w:rsidR="00E26490" w:rsidRDefault="00E26490" w:rsidP="00E26490">
      <w:pPr>
        <w:pStyle w:val="af3"/>
      </w:pPr>
      <w:r>
        <w:t>хр - 1</w:t>
      </w:r>
    </w:p>
    <w:p w:rsidR="00E26490" w:rsidRDefault="00E26490" w:rsidP="00E26490">
      <w:pPr>
        <w:pStyle w:val="a"/>
      </w:pPr>
      <w:r w:rsidRPr="000D18CA">
        <w:rPr>
          <w:b/>
        </w:rPr>
        <w:t>Кассирер, Эрнст</w:t>
      </w:r>
      <w:r>
        <w:t xml:space="preserve"> Избранное: Индивид и космос / Э. Кассирер ; сост. С. Я. Левит ; пер. А. Г. Гаджикурбанова, Д. О. Кузнецова и др.--М.-СПб. : Университетская книга,2000.--653 с. .--ISBN 5-7914-0023-3 (Книга света)*5-323-00017-1 </w:t>
      </w:r>
    </w:p>
    <w:p w:rsidR="00E26490" w:rsidRDefault="00E26490" w:rsidP="00E26490">
      <w:pPr>
        <w:pStyle w:val="af3"/>
      </w:pPr>
      <w:r>
        <w:t>УДК   008.1 + 14"657" + 1(091)"654"</w:t>
      </w:r>
    </w:p>
    <w:p w:rsidR="00E26490" w:rsidRDefault="00E26490" w:rsidP="00E26490">
      <w:pPr>
        <w:pStyle w:val="af3"/>
      </w:pPr>
      <w:r>
        <w:t>хр - 1</w:t>
      </w:r>
    </w:p>
    <w:p w:rsidR="00E26490" w:rsidRDefault="00E26490" w:rsidP="00E26490">
      <w:pPr>
        <w:pStyle w:val="a"/>
      </w:pPr>
      <w:r w:rsidRPr="000D18CA">
        <w:rPr>
          <w:b/>
        </w:rPr>
        <w:t>Кенааниты</w:t>
      </w:r>
      <w:r>
        <w:t xml:space="preserve"> : Евреи в средневековом славянском мире / Под ред. В. Московича, М. Членова, А. Торпусмана.--М. : Мосты культуры,2014.--572 с. .--ISBN 978-593273-394-3 </w:t>
      </w:r>
    </w:p>
    <w:p w:rsidR="00E26490" w:rsidRDefault="00E26490" w:rsidP="00E26490">
      <w:pPr>
        <w:pStyle w:val="af3"/>
      </w:pPr>
      <w:r>
        <w:t>УДК   008 + 81 + 94(4)"375/1492"</w:t>
      </w:r>
    </w:p>
    <w:p w:rsidR="00E26490" w:rsidRDefault="00E26490" w:rsidP="00E26490">
      <w:pPr>
        <w:pStyle w:val="af3"/>
      </w:pPr>
      <w:r>
        <w:t>хр - 1</w:t>
      </w:r>
    </w:p>
    <w:p w:rsidR="00E26490" w:rsidRDefault="00E26490" w:rsidP="00E26490">
      <w:pPr>
        <w:pStyle w:val="a"/>
      </w:pPr>
      <w:r w:rsidRPr="000D18CA">
        <w:rPr>
          <w:b/>
        </w:rPr>
        <w:t>Клибанов, А.И.</w:t>
      </w:r>
      <w:r>
        <w:t xml:space="preserve"> Духовная культура средневековой Руси / А.И.Клибанов; Вед. ред. Л.Н.Белая.--М. : Аспект-Пресс,1996.--367с. .--ISBN 5-7567-0107-9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0D18CA">
        <w:rPr>
          <w:b/>
        </w:rPr>
        <w:t>Кондаков, И.В.</w:t>
      </w:r>
      <w:r>
        <w:t xml:space="preserve"> Введение в историю русской культуры.--М. : Аспект-Пресс,1997.--686с. 4664 RUSB </w:t>
      </w:r>
    </w:p>
    <w:p w:rsidR="00E26490" w:rsidRDefault="00E26490" w:rsidP="00E26490">
      <w:pPr>
        <w:pStyle w:val="af3"/>
      </w:pPr>
      <w:r>
        <w:t>УДК   008(091)</w:t>
      </w:r>
    </w:p>
    <w:p w:rsidR="00E26490" w:rsidRDefault="00E26490" w:rsidP="00E26490">
      <w:pPr>
        <w:pStyle w:val="af3"/>
      </w:pPr>
      <w:r>
        <w:t>хр - 1</w:t>
      </w:r>
    </w:p>
    <w:p w:rsidR="00E26490" w:rsidRDefault="00E26490" w:rsidP="00E26490">
      <w:pPr>
        <w:pStyle w:val="a"/>
      </w:pPr>
      <w:r w:rsidRPr="000D18CA">
        <w:rPr>
          <w:b/>
        </w:rPr>
        <w:t xml:space="preserve">Культура </w:t>
      </w:r>
      <w:r>
        <w:t xml:space="preserve">древнего Рима : В 2 т. / Отв. ред. д-р ист. наук Е.С.Голубцова.--М. : Наука,1985.--430 с. 7663 0301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0D18CA">
        <w:rPr>
          <w:b/>
        </w:rPr>
        <w:t xml:space="preserve">Культура </w:t>
      </w:r>
      <w:r>
        <w:t xml:space="preserve">древнего Рима : В 2-х т. / Отв. ред. д-р ист. наук Е.С.Голубцова.--М. : Наука,1985.--396 с. 7662 0301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0D18CA">
        <w:rPr>
          <w:b/>
        </w:rPr>
        <w:t>Культурология</w:t>
      </w:r>
      <w:r>
        <w:t xml:space="preserve"> : Учебное пособие / Ред. А.А. Радугин.--М. : Библионика,2007.--304с. .--ISBN 5-98685-005-X </w:t>
      </w:r>
    </w:p>
    <w:p w:rsidR="00E26490" w:rsidRDefault="00E26490" w:rsidP="00E26490">
      <w:pPr>
        <w:pStyle w:val="af3"/>
      </w:pPr>
      <w:r>
        <w:t>УДК   008(075)</w:t>
      </w:r>
    </w:p>
    <w:p w:rsidR="00E26490" w:rsidRDefault="00E26490" w:rsidP="00E26490">
      <w:pPr>
        <w:pStyle w:val="af3"/>
      </w:pPr>
      <w:r>
        <w:t>хр - 2</w:t>
      </w:r>
    </w:p>
    <w:p w:rsidR="00E26490" w:rsidRDefault="00E26490" w:rsidP="00E26490">
      <w:pPr>
        <w:pStyle w:val="a"/>
      </w:pPr>
      <w:r w:rsidRPr="000C11D3">
        <w:rPr>
          <w:b/>
        </w:rPr>
        <w:t>Культурология</w:t>
      </w:r>
      <w:r>
        <w:t xml:space="preserve"> : Учебное пособие / Сост. и отв. ред.. А.А. Радугин.--М. : Библионика,2007.--304с. .--ISBN 5-98685-005-X </w:t>
      </w:r>
    </w:p>
    <w:p w:rsidR="00E26490" w:rsidRDefault="00E26490" w:rsidP="00E26490">
      <w:pPr>
        <w:pStyle w:val="af3"/>
      </w:pPr>
      <w:r>
        <w:t>УДК   008(075)</w:t>
      </w:r>
    </w:p>
    <w:p w:rsidR="00E26490" w:rsidRDefault="00E26490" w:rsidP="00E26490">
      <w:pPr>
        <w:pStyle w:val="af3"/>
      </w:pPr>
      <w:r>
        <w:t>хр - 1</w:t>
      </w:r>
    </w:p>
    <w:p w:rsidR="00E26490" w:rsidRDefault="00E26490" w:rsidP="00E26490">
      <w:pPr>
        <w:pStyle w:val="a"/>
      </w:pPr>
      <w:r w:rsidRPr="000C11D3">
        <w:rPr>
          <w:b/>
        </w:rPr>
        <w:lastRenderedPageBreak/>
        <w:t xml:space="preserve">Культурология </w:t>
      </w:r>
      <w:r>
        <w:t xml:space="preserve">ХХ век : Энциклопедия.А-Л.Т.1.--С.Пб : Университетская книга,1998.--447с. 1449 RUSB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0C11D3">
        <w:rPr>
          <w:b/>
        </w:rPr>
        <w:t xml:space="preserve">Культурология </w:t>
      </w:r>
      <w:r>
        <w:t xml:space="preserve">ХХ век : Энциклопедия.М-Я.Т.2.--С.Пб : Университетская книга,1998.--446с. 4179 RUSB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0C11D3">
        <w:rPr>
          <w:b/>
        </w:rPr>
        <w:t xml:space="preserve">Культурология </w:t>
      </w:r>
      <w:r>
        <w:t xml:space="preserve">ХХ век : Антология.--М. : Юристъ,1995.--703с. 4192 RUSB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0C11D3">
        <w:rPr>
          <w:b/>
        </w:rPr>
        <w:t>Кууси, П.</w:t>
      </w:r>
      <w:r>
        <w:t xml:space="preserve"> Этот человеческий мир / П. Кууси ; Общ. ред. и вступ. ст. Э.А.  Араб-Оглы ; Пер. с англ. М. Бланко, Л. Седова.--М. : "Прогресс",1988.--368с. </w:t>
      </w:r>
    </w:p>
    <w:p w:rsidR="00E26490" w:rsidRDefault="00E26490" w:rsidP="00E26490">
      <w:pPr>
        <w:pStyle w:val="af3"/>
      </w:pPr>
      <w:r>
        <w:t>УДК   008:1</w:t>
      </w:r>
    </w:p>
    <w:p w:rsidR="00E26490" w:rsidRDefault="00E26490" w:rsidP="00E26490">
      <w:pPr>
        <w:pStyle w:val="af3"/>
      </w:pPr>
      <w:r>
        <w:t>хр - 1</w:t>
      </w:r>
    </w:p>
    <w:p w:rsidR="00E26490" w:rsidRDefault="00E26490" w:rsidP="00E26490">
      <w:pPr>
        <w:pStyle w:val="a"/>
      </w:pPr>
      <w:r w:rsidRPr="000C11D3">
        <w:rPr>
          <w:b/>
        </w:rPr>
        <w:t>Ломброзо, Паола</w:t>
      </w:r>
      <w:r>
        <w:t xml:space="preserve"> Женщина, ее физическая и духовная природа и культурная роль / П. Ломброзо.--Мн. : Колокол,1991.--78с. .--ISBN 5-7815-1820-7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0C11D3">
        <w:rPr>
          <w:b/>
        </w:rPr>
        <w:t>Лотман Ю.М.</w:t>
      </w:r>
      <w:r>
        <w:t xml:space="preserve"> Беседы о русской культуре : Быт и традиции русскогодворянства (XVIII- начало XIX века).--С.Пб. : Искусство-СПБ,1997.--398с. 3180 RUSB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602E47">
        <w:rPr>
          <w:b/>
        </w:rPr>
        <w:t>Лукин П.Е.</w:t>
      </w:r>
      <w:r>
        <w:t xml:space="preserve"> Письмена и Православие : Историко-филологическое исследование "Сказания о письменах" Константина Философа Костенецкого / Под ред. Н.Н.Запольской.--М. : Языки славянской культуры,2001.--376 с. .--ISBN 5-7859-0220-6 8213 хр. 0005 </w:t>
      </w:r>
    </w:p>
    <w:p w:rsidR="00E26490" w:rsidRDefault="00E26490" w:rsidP="00E26490">
      <w:pPr>
        <w:pStyle w:val="af3"/>
      </w:pPr>
      <w:r>
        <w:t>УДК   008+80</w:t>
      </w:r>
    </w:p>
    <w:p w:rsidR="00E26490" w:rsidRDefault="00E26490" w:rsidP="00E26490">
      <w:pPr>
        <w:pStyle w:val="af3"/>
      </w:pPr>
      <w:r>
        <w:t>хр - 1</w:t>
      </w:r>
    </w:p>
    <w:p w:rsidR="00E26490" w:rsidRDefault="00E26490" w:rsidP="00E26490">
      <w:pPr>
        <w:pStyle w:val="a"/>
      </w:pPr>
      <w:r w:rsidRPr="00602E47">
        <w:rPr>
          <w:b/>
        </w:rPr>
        <w:t>Любищев А.А.</w:t>
      </w:r>
      <w:r>
        <w:t xml:space="preserve"> Линии Демокрита и платона в истории культуры.--М. : Электрика,1997.--408с. 3306 RUSB </w:t>
      </w:r>
    </w:p>
    <w:p w:rsidR="00E26490" w:rsidRDefault="00E26490" w:rsidP="00E26490">
      <w:pPr>
        <w:pStyle w:val="af3"/>
      </w:pPr>
      <w:r>
        <w:t>УДК   008"652"</w:t>
      </w:r>
    </w:p>
    <w:p w:rsidR="00E26490" w:rsidRDefault="00E26490" w:rsidP="00E26490">
      <w:pPr>
        <w:pStyle w:val="af3"/>
      </w:pPr>
      <w:r>
        <w:t>хр - 1</w:t>
      </w:r>
    </w:p>
    <w:p w:rsidR="00E26490" w:rsidRDefault="00E26490" w:rsidP="00E26490">
      <w:pPr>
        <w:pStyle w:val="a"/>
      </w:pPr>
      <w:r w:rsidRPr="00602E47">
        <w:rPr>
          <w:b/>
        </w:rPr>
        <w:t>Максаковский В.П.</w:t>
      </w:r>
      <w:r>
        <w:t xml:space="preserve"> Всемирное культурное наследие : Научно-популярное справочное издание / В.П.Максаковский.--М. : Агенство "Издательский сервис",2000.--416 с., 24 л. ил. .--ISBN 5-94186-002-1 8547 хр. RU01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602E47">
        <w:rPr>
          <w:b/>
        </w:rPr>
        <w:t>Малявин В.В.</w:t>
      </w:r>
      <w:r>
        <w:t xml:space="preserve"> Сумерки Дао : Культура Китая на пороге Нового времени / В.В.Малявин.--М. : "Дизайн. Информация. Картография", "Издательство Астрель", "Издательство АСТ",2000.--448 с. .--ISBN 5-17-004167-5(Изд-во АСТ)*5-287-00001-4 (Дизайн...)*5-271-01100-3 ("Астрель") 9131 хр. RU02 </w:t>
      </w:r>
    </w:p>
    <w:p w:rsidR="00E26490" w:rsidRDefault="00E26490" w:rsidP="00E26490">
      <w:pPr>
        <w:pStyle w:val="af3"/>
      </w:pPr>
      <w:r>
        <w:t>УДК   008(510) + 290.116</w:t>
      </w:r>
    </w:p>
    <w:p w:rsidR="00E26490" w:rsidRDefault="00E26490" w:rsidP="00E26490">
      <w:pPr>
        <w:pStyle w:val="af3"/>
      </w:pPr>
      <w:r>
        <w:t>хр - 1</w:t>
      </w:r>
    </w:p>
    <w:p w:rsidR="00E26490" w:rsidRDefault="00E26490" w:rsidP="00E26490">
      <w:pPr>
        <w:pStyle w:val="a"/>
      </w:pPr>
      <w:r w:rsidRPr="00602E47">
        <w:rPr>
          <w:b/>
        </w:rPr>
        <w:t>Милюков, П.Н.</w:t>
      </w:r>
      <w:r>
        <w:t xml:space="preserve"> Очерки по истории русской культуры : В 3-х т. / П.Н.Милюков.--М. : Издательская группа "Прогресс",1993 </w:t>
      </w:r>
    </w:p>
    <w:p w:rsidR="00E26490" w:rsidRDefault="00E26490" w:rsidP="00E26490">
      <w:pPr>
        <w:pStyle w:val="af3"/>
      </w:pPr>
      <w:r>
        <w:t>УДК   008 + 94(47)</w:t>
      </w:r>
    </w:p>
    <w:p w:rsidR="00E26490" w:rsidRDefault="00E26490" w:rsidP="00E26490">
      <w:pPr>
        <w:pStyle w:val="af3"/>
      </w:pPr>
      <w:r>
        <w:lastRenderedPageBreak/>
        <w:t>хр - 1</w:t>
      </w:r>
    </w:p>
    <w:p w:rsidR="00E26490" w:rsidRDefault="00E26490" w:rsidP="00E26490">
      <w:pPr>
        <w:pStyle w:val="a"/>
      </w:pPr>
      <w:r w:rsidRPr="00602E47">
        <w:rPr>
          <w:b/>
        </w:rPr>
        <w:t>Милюков, П.Н.</w:t>
      </w:r>
      <w:r>
        <w:t xml:space="preserve"> Очерки по истории русской культуры : В 3-х т. / П.Н.Милюков.--М. : Издательская группа "Прогресс-Культура",1994 </w:t>
      </w:r>
    </w:p>
    <w:p w:rsidR="00E26490" w:rsidRDefault="00E26490" w:rsidP="00E26490">
      <w:pPr>
        <w:pStyle w:val="af3"/>
      </w:pPr>
      <w:r>
        <w:t>УДК   008 + 94(47) + 225.46</w:t>
      </w:r>
    </w:p>
    <w:p w:rsidR="00E26490" w:rsidRDefault="00E26490" w:rsidP="00E26490">
      <w:pPr>
        <w:pStyle w:val="af3"/>
      </w:pPr>
      <w:r>
        <w:t>хр - 1</w:t>
      </w:r>
    </w:p>
    <w:p w:rsidR="00E26490" w:rsidRDefault="00E26490" w:rsidP="00E26490">
      <w:pPr>
        <w:pStyle w:val="a"/>
      </w:pPr>
      <w:r w:rsidRPr="00602E47">
        <w:rPr>
          <w:b/>
        </w:rPr>
        <w:t>Милюков, П.Н.</w:t>
      </w:r>
      <w:r>
        <w:t xml:space="preserve"> Очерки по истории русской культуры : В 3-х т. / П.Н.Милюков.--М. : Издательская группа "Прогресс-Культура",1994 </w:t>
      </w:r>
    </w:p>
    <w:p w:rsidR="00E26490" w:rsidRDefault="00E26490" w:rsidP="00E26490">
      <w:pPr>
        <w:pStyle w:val="af3"/>
      </w:pPr>
      <w:r>
        <w:t>УДК   008 + 94(47) + 225.2</w:t>
      </w:r>
    </w:p>
    <w:p w:rsidR="00E26490" w:rsidRDefault="00E26490" w:rsidP="00E26490">
      <w:pPr>
        <w:pStyle w:val="af3"/>
      </w:pPr>
      <w:r>
        <w:t>хр - 1</w:t>
      </w:r>
    </w:p>
    <w:p w:rsidR="00E26490" w:rsidRDefault="00E26490" w:rsidP="00E26490">
      <w:pPr>
        <w:pStyle w:val="a"/>
      </w:pPr>
      <w:r w:rsidRPr="0011484E">
        <w:rPr>
          <w:b/>
        </w:rPr>
        <w:t xml:space="preserve">Мировая </w:t>
      </w:r>
      <w:r>
        <w:t xml:space="preserve">художественная культура : Древние цивилизации: Тематический словарь / М.А.Гузик, В.В.Горохов, Н.В.Зеликова, Е.М.Кузьменко.--М. : Изд-во "Крафт+",2004.--800с. .--ISBN 5-93675-040-Х </w:t>
      </w:r>
    </w:p>
    <w:p w:rsidR="00E26490" w:rsidRDefault="00E26490" w:rsidP="00E26490">
      <w:pPr>
        <w:pStyle w:val="af3"/>
      </w:pPr>
      <w:r>
        <w:t>УДК   008(03)</w:t>
      </w:r>
    </w:p>
    <w:p w:rsidR="00E26490" w:rsidRDefault="00E26490" w:rsidP="00E26490">
      <w:pPr>
        <w:pStyle w:val="af3"/>
      </w:pPr>
      <w:r>
        <w:t>хр - 1</w:t>
      </w:r>
    </w:p>
    <w:p w:rsidR="00E26490" w:rsidRDefault="00E26490" w:rsidP="00E26490">
      <w:pPr>
        <w:pStyle w:val="a"/>
      </w:pPr>
      <w:r w:rsidRPr="0011484E">
        <w:rPr>
          <w:b/>
        </w:rPr>
        <w:t>Неверов, З.А.</w:t>
      </w:r>
      <w:r>
        <w:t xml:space="preserve"> Культурология : Учебник / Под науч. ред. А.С. Неверова [и др.].--Мн. : Вышэйшая школа,2011.--400с. .--ISBN 978-985-06-2022-4 </w:t>
      </w:r>
    </w:p>
    <w:p w:rsidR="00E26490" w:rsidRDefault="00E26490" w:rsidP="00E26490">
      <w:pPr>
        <w:pStyle w:val="af3"/>
      </w:pPr>
      <w:r>
        <w:t>УДК   008(075)</w:t>
      </w:r>
    </w:p>
    <w:p w:rsidR="00E26490" w:rsidRDefault="00E26490" w:rsidP="00E26490">
      <w:pPr>
        <w:pStyle w:val="af3"/>
      </w:pPr>
      <w:r>
        <w:t>хр - 1</w:t>
      </w:r>
    </w:p>
    <w:p w:rsidR="00E26490" w:rsidRDefault="00E26490" w:rsidP="00E26490">
      <w:pPr>
        <w:pStyle w:val="a"/>
      </w:pPr>
      <w:r w:rsidRPr="0011484E">
        <w:rPr>
          <w:b/>
        </w:rPr>
        <w:t>Никольский Н.М.</w:t>
      </w:r>
      <w:r>
        <w:t xml:space="preserve"> Культура древней Вавилонии : В помощь студенту историку.--М. : ГПИБ,2000.--178 с. 7532 0301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11484E">
        <w:rPr>
          <w:b/>
        </w:rPr>
        <w:t>Ольденбург С.Ф.</w:t>
      </w:r>
      <w:r>
        <w:t xml:space="preserve"> Культура Индии.--М. : Наука,1991.--277с. 4133 RUSB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11484E">
        <w:rPr>
          <w:b/>
        </w:rPr>
        <w:t xml:space="preserve">От философии </w:t>
      </w:r>
      <w:r>
        <w:t xml:space="preserve">жизни к философии культуры : Сборник статей / Под ред. В.П.Визгина.--СПб. : Алетейя,2001.--395с. .--ISBN 5-89329-415-7 </w:t>
      </w:r>
    </w:p>
    <w:p w:rsidR="00E26490" w:rsidRDefault="00E26490" w:rsidP="00E26490">
      <w:pPr>
        <w:pStyle w:val="af3"/>
      </w:pPr>
      <w:r>
        <w:t>УДК   008.1</w:t>
      </w:r>
    </w:p>
    <w:p w:rsidR="00E26490" w:rsidRDefault="00E26490" w:rsidP="00E26490">
      <w:pPr>
        <w:pStyle w:val="af3"/>
      </w:pPr>
      <w:r>
        <w:t>хр - 1</w:t>
      </w:r>
    </w:p>
    <w:p w:rsidR="00E26490" w:rsidRDefault="00E26490" w:rsidP="00E26490">
      <w:pPr>
        <w:pStyle w:val="a"/>
      </w:pPr>
      <w:r w:rsidRPr="0011484E">
        <w:rPr>
          <w:b/>
        </w:rPr>
        <w:t xml:space="preserve">Открытие </w:t>
      </w:r>
      <w:r>
        <w:t xml:space="preserve">Индии : Философские и эстетические воззрения в Индии ХХ века / Пер. с англ., бенг. и урду; Редкол.: Э.Комаров, В.Ламшуков, Л.Полонская и др.--М. : Худож. лит.,1987.--611 с. 8998 хр. RU01 </w:t>
      </w:r>
    </w:p>
    <w:p w:rsidR="00E26490" w:rsidRDefault="00E26490" w:rsidP="00E26490">
      <w:pPr>
        <w:pStyle w:val="af3"/>
      </w:pPr>
      <w:r>
        <w:t>УДК   008(08) + 1(091)(5) + 290.115</w:t>
      </w:r>
    </w:p>
    <w:p w:rsidR="00E26490" w:rsidRDefault="00E26490" w:rsidP="00E26490">
      <w:pPr>
        <w:pStyle w:val="af3"/>
      </w:pPr>
      <w:r>
        <w:t>хр - 1</w:t>
      </w:r>
    </w:p>
    <w:p w:rsidR="00E26490" w:rsidRDefault="00E26490" w:rsidP="00E26490">
      <w:pPr>
        <w:pStyle w:val="a"/>
      </w:pPr>
      <w:r w:rsidRPr="0011484E">
        <w:rPr>
          <w:b/>
        </w:rPr>
        <w:t>Павильч, А.А.</w:t>
      </w:r>
      <w:r>
        <w:t xml:space="preserve"> Христианская письменность в культуре и педагогической действительности восточных славян в эпоху Средневековья / А.А.Павильч.--Мн. : "Стринко",2005.--103с. .--ISBN 985-6476-36-4 </w:t>
      </w:r>
    </w:p>
    <w:p w:rsidR="00E26490" w:rsidRDefault="00E26490" w:rsidP="00E26490">
      <w:pPr>
        <w:pStyle w:val="af3"/>
      </w:pPr>
      <w:r>
        <w:t>УДК   008 + 37 + 280.5</w:t>
      </w:r>
    </w:p>
    <w:p w:rsidR="00E26490" w:rsidRDefault="00E26490" w:rsidP="00E26490">
      <w:pPr>
        <w:pStyle w:val="af3"/>
      </w:pPr>
      <w:r>
        <w:t>хр - 2</w:t>
      </w:r>
    </w:p>
    <w:p w:rsidR="00E26490" w:rsidRDefault="00E26490" w:rsidP="00E26490">
      <w:pPr>
        <w:pStyle w:val="a"/>
      </w:pPr>
      <w:r w:rsidRPr="0039726C">
        <w:rPr>
          <w:b/>
        </w:rPr>
        <w:t>Парашкоу, С.А.</w:t>
      </w:r>
      <w:r>
        <w:t xml:space="preserve"> Гiсторыя культуры Беларусi / С.А.Парашкоу.--Мн. : "Беларуская навука",2004.--442с. .--ISBN 985-08-0592-7 </w:t>
      </w:r>
    </w:p>
    <w:p w:rsidR="00E26490" w:rsidRDefault="00E26490" w:rsidP="00E26490">
      <w:pPr>
        <w:pStyle w:val="af3"/>
      </w:pPr>
      <w:r>
        <w:t>УДК   008(476)(091)(075.8)</w:t>
      </w:r>
    </w:p>
    <w:p w:rsidR="00E26490" w:rsidRDefault="00E26490" w:rsidP="00E26490">
      <w:pPr>
        <w:pStyle w:val="af3"/>
      </w:pPr>
      <w:r>
        <w:t>хр - 1</w:t>
      </w:r>
    </w:p>
    <w:p w:rsidR="00E26490" w:rsidRDefault="00E26490" w:rsidP="00E26490">
      <w:pPr>
        <w:pStyle w:val="a"/>
      </w:pPr>
      <w:r w:rsidRPr="0039726C">
        <w:rPr>
          <w:b/>
        </w:rPr>
        <w:t>Петров, Виктор</w:t>
      </w:r>
      <w:r>
        <w:t xml:space="preserve"> Русские в Америке / В. Петров.--Вашингтон : Изд. Русско-Американского Исторического общества,1992.--149с. .--ISBN 0-911971-67-х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39726C">
        <w:rPr>
          <w:b/>
        </w:rPr>
        <w:lastRenderedPageBreak/>
        <w:t>Полищук В.И.</w:t>
      </w:r>
      <w:r>
        <w:t xml:space="preserve"> Культурология.--М. : Гардарика,1998.--446с. 4364-4368 RUSB </w:t>
      </w:r>
    </w:p>
    <w:p w:rsidR="00E26490" w:rsidRDefault="00E26490" w:rsidP="00E26490">
      <w:pPr>
        <w:pStyle w:val="af3"/>
      </w:pPr>
      <w:r>
        <w:t>УДК   008</w:t>
      </w:r>
    </w:p>
    <w:p w:rsidR="00E26490" w:rsidRDefault="00E26490" w:rsidP="00E26490">
      <w:pPr>
        <w:pStyle w:val="af3"/>
      </w:pPr>
      <w:r>
        <w:t>хр - 5</w:t>
      </w:r>
    </w:p>
    <w:p w:rsidR="00E26490" w:rsidRDefault="00E26490" w:rsidP="00E26490">
      <w:pPr>
        <w:pStyle w:val="a"/>
      </w:pPr>
      <w:r w:rsidRPr="0039726C">
        <w:rPr>
          <w:b/>
        </w:rPr>
        <w:t>Рапацкая Л.А.</w:t>
      </w:r>
      <w:r>
        <w:t xml:space="preserve"> Русская художественная культура.--М. : Владос,1998.--608с. 4552 RUSB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39726C">
        <w:rPr>
          <w:b/>
        </w:rPr>
        <w:t>Руднев В.П.</w:t>
      </w:r>
      <w:r>
        <w:t xml:space="preserve"> Словарь культуры ХХ века : Ключевые понятия и тексты.--М. : Аграф,1997.--381с. 1782 RUSB </w:t>
      </w:r>
    </w:p>
    <w:p w:rsidR="00E26490" w:rsidRDefault="00E26490" w:rsidP="00E26490">
      <w:pPr>
        <w:pStyle w:val="af3"/>
      </w:pPr>
      <w:r>
        <w:t>УДК   008(038)"20"</w:t>
      </w:r>
    </w:p>
    <w:p w:rsidR="00E26490" w:rsidRDefault="00E26490" w:rsidP="00E26490">
      <w:pPr>
        <w:pStyle w:val="af3"/>
      </w:pPr>
      <w:r>
        <w:t>хр - 1</w:t>
      </w:r>
    </w:p>
    <w:p w:rsidR="00E26490" w:rsidRDefault="00E26490" w:rsidP="00E26490">
      <w:pPr>
        <w:pStyle w:val="a"/>
      </w:pPr>
      <w:r w:rsidRPr="0039726C">
        <w:rPr>
          <w:b/>
        </w:rPr>
        <w:t>Саид, Эдвард Вади</w:t>
      </w:r>
      <w:r>
        <w:t xml:space="preserve"> Культура и имперализм / Эдвард Вади Саид ; Пер. с англ. А. В. Говорунова.--СПб. : "ВЛАДИМИР ДАЛЬ",2012.--733с. .--ISBN 978-5-93615-096-8 </w:t>
      </w:r>
    </w:p>
    <w:p w:rsidR="00E26490" w:rsidRDefault="00E26490" w:rsidP="00E26490">
      <w:pPr>
        <w:pStyle w:val="af3"/>
      </w:pPr>
      <w:r>
        <w:t>УДК   008 + 1(091)</w:t>
      </w:r>
    </w:p>
    <w:p w:rsidR="00E26490" w:rsidRDefault="00E26490" w:rsidP="00E26490">
      <w:pPr>
        <w:pStyle w:val="af3"/>
      </w:pPr>
      <w:r>
        <w:t>хр - 1</w:t>
      </w:r>
    </w:p>
    <w:p w:rsidR="00E26490" w:rsidRDefault="00E26490" w:rsidP="00E26490">
      <w:pPr>
        <w:pStyle w:val="a"/>
      </w:pPr>
      <w:r w:rsidRPr="0039726C">
        <w:rPr>
          <w:b/>
        </w:rPr>
        <w:t>Сорокин Питирим</w:t>
      </w:r>
      <w:r>
        <w:t xml:space="preserve"> Социальная и культурная динамика : Исследование изменений в больших системах искусства, истины, этики, права и общественных отношений / Пер. с англ. В.В.Сапова.--СПб. : РХГИ,2000.--1056 с. .--ISBN 5-88812-117-7 8086 хр. 0003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2F3092">
        <w:rPr>
          <w:b/>
        </w:rPr>
        <w:t xml:space="preserve">Сравнительное </w:t>
      </w:r>
      <w:r>
        <w:t xml:space="preserve">изучение цивилизаций : Хрестоматия.--М. : Аспект-Пресс,1998.--556с. 4585-4587 RUSB </w:t>
      </w:r>
    </w:p>
    <w:p w:rsidR="00E26490" w:rsidRDefault="00E26490" w:rsidP="00E26490">
      <w:pPr>
        <w:pStyle w:val="af3"/>
      </w:pPr>
      <w:r>
        <w:t>УДК   008</w:t>
      </w:r>
    </w:p>
    <w:p w:rsidR="00E26490" w:rsidRDefault="00E26490" w:rsidP="00E26490">
      <w:pPr>
        <w:pStyle w:val="af3"/>
      </w:pPr>
      <w:r>
        <w:t>хр - 3</w:t>
      </w:r>
    </w:p>
    <w:p w:rsidR="00E26490" w:rsidRDefault="00E26490" w:rsidP="00E26490">
      <w:pPr>
        <w:pStyle w:val="a"/>
      </w:pPr>
      <w:r w:rsidRPr="002F3092">
        <w:rPr>
          <w:b/>
        </w:rPr>
        <w:t xml:space="preserve">Сравнительное </w:t>
      </w:r>
      <w:r>
        <w:t xml:space="preserve">изучение цивилизаций мира : междисциплинарный подход.--М. : ИВИ РАН,2000.--351с. 6998 0704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2F3092">
        <w:rPr>
          <w:b/>
        </w:rPr>
        <w:t xml:space="preserve">Стратегия </w:t>
      </w:r>
      <w:r>
        <w:t xml:space="preserve">устойчивого развития и перспективы цивилизационной динамики на рубеже веков : Материалы международ. науч. конф. (г. Минск, 21-22 мая 1998г.): В 2-х ч. / Отв. ред. А.И. Зеленков.--Мн. : Белгосуниверситет,1998.--156с. .--ISBN 985-445-048-1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2F3092">
        <w:rPr>
          <w:b/>
        </w:rPr>
        <w:t>Сэнсом Дж.Б.</w:t>
      </w:r>
      <w:r>
        <w:t xml:space="preserve"> Япония : Краткая история культуры.--СПб. : Евразия.--1999 6819 0704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2F3092">
        <w:rPr>
          <w:b/>
        </w:rPr>
        <w:t>Тахо-Годи А.А.,Лосев А.Ф.</w:t>
      </w:r>
      <w:r>
        <w:t xml:space="preserve"> Греческая культура : В мифах, символах и терминах.--С.Пб. : Алетейя,1999.--716с. 4755 RUSB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2F3092">
        <w:rPr>
          <w:b/>
        </w:rPr>
        <w:t>Тахо-Годи, А.А.</w:t>
      </w:r>
      <w:r>
        <w:t xml:space="preserve"> Греческая культура : В мифах, символах и терминах / А.А.Тахо-Годи, А.Ф.Лосев.--СПб. : Алетейя,1999.--716с. .--ISBN 5-89329-089-9 </w:t>
      </w:r>
    </w:p>
    <w:p w:rsidR="00E26490" w:rsidRDefault="00E26490" w:rsidP="00E26490">
      <w:pPr>
        <w:pStyle w:val="af3"/>
      </w:pPr>
      <w:r>
        <w:t>УДК   008.1 + 290.122</w:t>
      </w:r>
    </w:p>
    <w:p w:rsidR="00E26490" w:rsidRDefault="00E26490" w:rsidP="00E26490">
      <w:pPr>
        <w:pStyle w:val="af3"/>
      </w:pPr>
      <w:r>
        <w:t>хр - 1</w:t>
      </w:r>
    </w:p>
    <w:p w:rsidR="00E26490" w:rsidRDefault="00E26490" w:rsidP="00E26490">
      <w:pPr>
        <w:pStyle w:val="a"/>
      </w:pPr>
      <w:r w:rsidRPr="002F3092">
        <w:rPr>
          <w:b/>
        </w:rPr>
        <w:t>Топоров,  В. Н.</w:t>
      </w:r>
      <w:r>
        <w:t xml:space="preserve"> Святость и святые в русской духовной культуре / В. Н. Топоров.--М. : Гнозис ; Школа "Языки русской культуры",1998 </w:t>
      </w:r>
    </w:p>
    <w:p w:rsidR="00E26490" w:rsidRDefault="00E26490" w:rsidP="00E26490">
      <w:pPr>
        <w:pStyle w:val="af3"/>
      </w:pPr>
      <w:r>
        <w:t>УДК   008 + 211</w:t>
      </w:r>
    </w:p>
    <w:p w:rsidR="00E26490" w:rsidRDefault="00E26490" w:rsidP="00E26490">
      <w:pPr>
        <w:pStyle w:val="af3"/>
      </w:pPr>
      <w:r>
        <w:lastRenderedPageBreak/>
        <w:t>хр - 1</w:t>
      </w:r>
    </w:p>
    <w:p w:rsidR="00E26490" w:rsidRDefault="00E26490" w:rsidP="00E26490">
      <w:pPr>
        <w:pStyle w:val="a"/>
      </w:pPr>
      <w:r w:rsidRPr="000C0215">
        <w:rPr>
          <w:b/>
        </w:rPr>
        <w:t>Топоров,  В. Н.</w:t>
      </w:r>
      <w:r>
        <w:t xml:space="preserve"> Святость и святые в русской духовной культуре / В. Н. Топоров.--М. : Школа "Языки русской культуры",1998 </w:t>
      </w:r>
    </w:p>
    <w:p w:rsidR="00E26490" w:rsidRDefault="00E26490" w:rsidP="00E26490">
      <w:pPr>
        <w:pStyle w:val="af3"/>
      </w:pPr>
      <w:r>
        <w:t>УДК   008 + 211</w:t>
      </w:r>
    </w:p>
    <w:p w:rsidR="00E26490" w:rsidRDefault="00E26490" w:rsidP="00E26490">
      <w:pPr>
        <w:pStyle w:val="af3"/>
      </w:pPr>
      <w:r>
        <w:t>хр - 1</w:t>
      </w:r>
    </w:p>
    <w:p w:rsidR="00E26490" w:rsidRDefault="00E26490" w:rsidP="00E26490">
      <w:pPr>
        <w:pStyle w:val="a"/>
      </w:pPr>
      <w:r w:rsidRPr="000C0215">
        <w:rPr>
          <w:b/>
        </w:rPr>
        <w:t>Тростников, В.</w:t>
      </w:r>
      <w:r>
        <w:t xml:space="preserve"> Православная цивилизация : Исторические корни и отличительные черты / В.Тростников.--М. : Издательский дом Никиты Михалкова "Сибирский цирюльник",2004.--269с. </w:t>
      </w:r>
    </w:p>
    <w:p w:rsidR="00E26490" w:rsidRDefault="00E26490" w:rsidP="00E26490">
      <w:pPr>
        <w:pStyle w:val="af3"/>
      </w:pPr>
      <w:r>
        <w:t>УДК   008:2</w:t>
      </w:r>
    </w:p>
    <w:p w:rsidR="00E26490" w:rsidRDefault="00E26490" w:rsidP="00E26490">
      <w:pPr>
        <w:pStyle w:val="af3"/>
      </w:pPr>
      <w:r>
        <w:t>хр - 1</w:t>
      </w:r>
    </w:p>
    <w:p w:rsidR="00E26490" w:rsidRDefault="00E26490" w:rsidP="00E26490">
      <w:pPr>
        <w:pStyle w:val="a"/>
      </w:pPr>
      <w:r w:rsidRPr="000C0215">
        <w:rPr>
          <w:b/>
        </w:rPr>
        <w:t xml:space="preserve">Труды </w:t>
      </w:r>
      <w:r>
        <w:t xml:space="preserve">культурологического семинара.--М. : РГГУ,1998.--377с. 6970 0704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0C0215">
        <w:rPr>
          <w:b/>
        </w:rPr>
        <w:t>Уваров, М.</w:t>
      </w:r>
      <w:r>
        <w:t xml:space="preserve"> Архитектоника исповедального слова / М. Уваров.--СПб. : "Алетейя",1998.--243, [3]с. .--ISBN 5-89329-089-9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0C0215">
        <w:rPr>
          <w:b/>
        </w:rPr>
        <w:t xml:space="preserve">Ученые </w:t>
      </w:r>
      <w:r>
        <w:t xml:space="preserve">записки московского культурологического лицея №1310 : Проблемы эпохи средневековья.--М. : Изд.Моск.культурологического лицея,1998.--183с. 1654 RUSB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0C0215">
        <w:rPr>
          <w:b/>
        </w:rPr>
        <w:t>Фицжеральд С.П.</w:t>
      </w:r>
      <w:r>
        <w:t xml:space="preserve"> Китай : Краткая история культуры.--С.Пб. : Евразия,1998.--456с. 4180 RUSB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0C0215">
        <w:rPr>
          <w:b/>
        </w:rPr>
        <w:t>Хейзинга Йохан</w:t>
      </w:r>
      <w:r>
        <w:t xml:space="preserve"> Статьи по истории культуры / Сост. Д.В. Сильвестров.--М. : Прогресс Традиция,1997.--416с. 1626 RUSB </w:t>
      </w:r>
    </w:p>
    <w:p w:rsidR="00E26490" w:rsidRDefault="00E26490" w:rsidP="00E26490">
      <w:pPr>
        <w:pStyle w:val="af3"/>
      </w:pPr>
      <w:r>
        <w:t>УДК   008(091)</w:t>
      </w:r>
    </w:p>
    <w:p w:rsidR="00E26490" w:rsidRDefault="00E26490" w:rsidP="00E26490">
      <w:pPr>
        <w:pStyle w:val="af3"/>
      </w:pPr>
      <w:r>
        <w:t>хр - 1</w:t>
      </w:r>
    </w:p>
    <w:p w:rsidR="00E26490" w:rsidRDefault="00E26490" w:rsidP="00E26490">
      <w:pPr>
        <w:pStyle w:val="a"/>
      </w:pPr>
      <w:r w:rsidRPr="004B1E0D">
        <w:rPr>
          <w:b/>
        </w:rPr>
        <w:t xml:space="preserve">Христианство </w:t>
      </w:r>
      <w:r>
        <w:t xml:space="preserve">и культура в Европе : Память о прошлом. Сознание настоящего. Упование на будущее. Сборник докладов межународного предсинодального Симпозиума (Ватикан 28-31 октября 1991г.) Часть 1.--М. : Выбор,1992.--167с. </w:t>
      </w:r>
    </w:p>
    <w:p w:rsidR="00E26490" w:rsidRDefault="00E26490" w:rsidP="00E26490">
      <w:pPr>
        <w:pStyle w:val="af3"/>
      </w:pPr>
      <w:r>
        <w:t>УДК   008(08)</w:t>
      </w:r>
    </w:p>
    <w:p w:rsidR="00E26490" w:rsidRDefault="00E26490" w:rsidP="00E26490">
      <w:pPr>
        <w:pStyle w:val="af3"/>
      </w:pPr>
      <w:r>
        <w:t>хр - 1</w:t>
      </w:r>
    </w:p>
    <w:p w:rsidR="00E26490" w:rsidRDefault="00E26490" w:rsidP="00E26490">
      <w:pPr>
        <w:pStyle w:val="a"/>
      </w:pPr>
      <w:r w:rsidRPr="004B1E0D">
        <w:rPr>
          <w:b/>
        </w:rPr>
        <w:t xml:space="preserve">Художественно-эстетическая </w:t>
      </w:r>
      <w:r>
        <w:t xml:space="preserve">культура Древней Руси XI-XVII века / Отв. ред. В. В. Бычков.--М. : Ладомир,1996.--555, [148]с. .--ISBN 5-86218-238-1 </w:t>
      </w:r>
    </w:p>
    <w:p w:rsidR="00E26490" w:rsidRDefault="00E26490" w:rsidP="00E26490">
      <w:pPr>
        <w:pStyle w:val="af3"/>
      </w:pPr>
      <w:r>
        <w:t>УДК   008 + 241</w:t>
      </w:r>
    </w:p>
    <w:p w:rsidR="00E26490" w:rsidRDefault="00E26490" w:rsidP="00E26490">
      <w:pPr>
        <w:pStyle w:val="af3"/>
      </w:pPr>
      <w:r>
        <w:t>хр - 1</w:t>
      </w:r>
    </w:p>
    <w:p w:rsidR="00E26490" w:rsidRDefault="00E26490" w:rsidP="00E26490">
      <w:pPr>
        <w:pStyle w:val="a"/>
      </w:pPr>
      <w:r w:rsidRPr="004B1E0D">
        <w:rPr>
          <w:b/>
        </w:rPr>
        <w:t xml:space="preserve">Человек </w:t>
      </w:r>
      <w:r>
        <w:t xml:space="preserve">- культура - общество в концепции Яна Амоса Коменского : Материалы международного симпозиума к 400-летию со дня рождения Я.А. Коменского.--М. : Ин-т славяноведения и балканистики РАН,1997.--334с. 6208 RUSB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4B1E0D">
        <w:rPr>
          <w:b/>
        </w:rPr>
        <w:t xml:space="preserve">Шлях </w:t>
      </w:r>
      <w:r>
        <w:t xml:space="preserve">да ўзаемнасці : Матэрыялы ХХІV Міжнар. навук. канф. (Гродна, 26 кастрычн. 2018 г.) / Рэдкал. Я. Панькоў [і інш.].--Гродна : Гродзенская друкарня,2019.--188с. .--ISBN 978-985-7230-04-4 </w:t>
      </w:r>
    </w:p>
    <w:p w:rsidR="00E26490" w:rsidRDefault="00E26490" w:rsidP="00E26490">
      <w:pPr>
        <w:pStyle w:val="af3"/>
      </w:pPr>
      <w:r>
        <w:t>УДК   008 + 2(08)</w:t>
      </w:r>
    </w:p>
    <w:p w:rsidR="00E26490" w:rsidRDefault="00E26490" w:rsidP="00E26490">
      <w:pPr>
        <w:pStyle w:val="af3"/>
      </w:pPr>
      <w:r>
        <w:lastRenderedPageBreak/>
        <w:t>хр - 1</w:t>
      </w:r>
    </w:p>
    <w:p w:rsidR="00E26490" w:rsidRDefault="00E26490" w:rsidP="00E26490">
      <w:pPr>
        <w:pStyle w:val="a"/>
      </w:pPr>
      <w:r w:rsidRPr="004B1E0D">
        <w:rPr>
          <w:b/>
        </w:rPr>
        <w:t>Шпенглер, Освальд</w:t>
      </w:r>
      <w:r>
        <w:t xml:space="preserve"> Закат Европы : Очерки морфологии мировой истории / О. Шпенглер.--Мн. : Попурри,1998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4B1E0D">
        <w:rPr>
          <w:b/>
        </w:rPr>
        <w:t>Шубарт, Вальтер</w:t>
      </w:r>
      <w:r>
        <w:t xml:space="preserve"> Европа и душа Востока / В. Шубарт ; пер. с нем. З. Г. Антипенко и М. В. Назарова.--М. : Альманах "Русская идея" (вып. 3),1997.--446 с. </w:t>
      </w:r>
    </w:p>
    <w:p w:rsidR="00E26490" w:rsidRDefault="00E26490" w:rsidP="00E26490">
      <w:pPr>
        <w:pStyle w:val="af3"/>
      </w:pPr>
      <w:r>
        <w:t>УДК   008 + 1(470) + 14"657"</w:t>
      </w:r>
    </w:p>
    <w:p w:rsidR="00E26490" w:rsidRDefault="00E26490" w:rsidP="00E26490">
      <w:pPr>
        <w:pStyle w:val="af3"/>
      </w:pPr>
      <w:r>
        <w:t>хр - 2</w:t>
      </w:r>
    </w:p>
    <w:p w:rsidR="00E26490" w:rsidRDefault="00E26490" w:rsidP="00E26490">
      <w:pPr>
        <w:pStyle w:val="a"/>
      </w:pPr>
      <w:r w:rsidRPr="004B1E0D">
        <w:rPr>
          <w:b/>
        </w:rPr>
        <w:t>Эко, Умберто</w:t>
      </w:r>
      <w:r>
        <w:t xml:space="preserve"> Открытое произведение : Форма и неопределенность в современной поэтике / У.Эко; Пер. с итал. А.Шурбелева.--СПб. : Академический проект,2004.--384с. .--ISBN 5-7331-0019-2 </w:t>
      </w:r>
    </w:p>
    <w:p w:rsidR="00E26490" w:rsidRDefault="00E26490" w:rsidP="00E26490">
      <w:pPr>
        <w:pStyle w:val="af3"/>
      </w:pPr>
      <w:r>
        <w:t>УДК   008.1</w:t>
      </w:r>
    </w:p>
    <w:p w:rsidR="00E26490" w:rsidRDefault="00E26490" w:rsidP="00E26490">
      <w:pPr>
        <w:pStyle w:val="af3"/>
      </w:pPr>
      <w:r>
        <w:t>хр - 1</w:t>
      </w:r>
    </w:p>
    <w:p w:rsidR="00E26490" w:rsidRDefault="00E26490" w:rsidP="00E26490">
      <w:pPr>
        <w:pStyle w:val="a"/>
      </w:pPr>
      <w:r w:rsidRPr="00BA466E">
        <w:rPr>
          <w:b/>
        </w:rPr>
        <w:t>Элиаде Мирча</w:t>
      </w:r>
      <w:r>
        <w:t xml:space="preserve"> Аспекты мифа / Пер. с фр.--М. : Академический Проект,2000.--222 с. .--ISBN 5-8291-0052-5 8025 хр. 0003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BA466E">
        <w:rPr>
          <w:b/>
        </w:rPr>
        <w:t>Элиаде, Мирча</w:t>
      </w:r>
      <w:r>
        <w:t xml:space="preserve"> Аспекты мифа / Пер. с фр.--М. : Академический Проект,2001.--240 с. .--ISBN 5-8291-0102-5 </w:t>
      </w:r>
    </w:p>
    <w:p w:rsidR="00E26490" w:rsidRDefault="00E26490" w:rsidP="00E26490">
      <w:pPr>
        <w:pStyle w:val="af3"/>
      </w:pPr>
      <w:r>
        <w:t>УДК   008 + 290.122</w:t>
      </w:r>
    </w:p>
    <w:p w:rsidR="00E26490" w:rsidRDefault="00E26490" w:rsidP="00E26490">
      <w:pPr>
        <w:pStyle w:val="af3"/>
      </w:pPr>
      <w:r>
        <w:t>хр - 2</w:t>
      </w:r>
    </w:p>
    <w:p w:rsidR="00E26490" w:rsidRDefault="00E26490" w:rsidP="00E26490">
      <w:pPr>
        <w:pStyle w:val="a"/>
      </w:pPr>
      <w:r w:rsidRPr="00BA466E">
        <w:rPr>
          <w:b/>
        </w:rPr>
        <w:t>Элиас Н.</w:t>
      </w:r>
      <w:r>
        <w:t xml:space="preserve"> О процессе цивилизации : Социогенетические и психогенетические исследования / Н.Элиас.--М.; СПб. : Университетская книга,2001 8558 хр. RU01 </w:t>
      </w:r>
    </w:p>
    <w:p w:rsidR="00E26490" w:rsidRDefault="00E26490" w:rsidP="00E26490">
      <w:pPr>
        <w:pStyle w:val="af3"/>
      </w:pPr>
      <w:r>
        <w:t>УДК   008 + 316</w:t>
      </w:r>
    </w:p>
    <w:p w:rsidR="00E26490" w:rsidRDefault="00E26490" w:rsidP="00E26490">
      <w:pPr>
        <w:pStyle w:val="af3"/>
      </w:pPr>
      <w:r>
        <w:t>хр - 1</w:t>
      </w:r>
    </w:p>
    <w:p w:rsidR="00E26490" w:rsidRDefault="00E26490" w:rsidP="00E26490">
      <w:pPr>
        <w:pStyle w:val="a"/>
      </w:pPr>
      <w:r w:rsidRPr="00BA466E">
        <w:rPr>
          <w:b/>
        </w:rPr>
        <w:t>Элиас Н.</w:t>
      </w:r>
      <w:r>
        <w:t xml:space="preserve"> О процессе цивилизации : Социогенетические и психогенетические исследования / Н.Элиас.--М.; СПб. : Университетская книга,2001 8557 хр. RU01 </w:t>
      </w:r>
    </w:p>
    <w:p w:rsidR="00E26490" w:rsidRDefault="00E26490" w:rsidP="00E26490">
      <w:pPr>
        <w:pStyle w:val="af3"/>
      </w:pPr>
      <w:r>
        <w:t>УДК   008 + 316</w:t>
      </w:r>
    </w:p>
    <w:p w:rsidR="00E26490" w:rsidRDefault="00E26490" w:rsidP="00E26490">
      <w:pPr>
        <w:pStyle w:val="af3"/>
      </w:pPr>
      <w:r>
        <w:t>хр - 1</w:t>
      </w:r>
    </w:p>
    <w:p w:rsidR="00E26490" w:rsidRDefault="00E26490" w:rsidP="00E26490">
      <w:pPr>
        <w:pStyle w:val="a"/>
      </w:pPr>
      <w:r w:rsidRPr="00BA466E">
        <w:rPr>
          <w:b/>
        </w:rPr>
        <w:t>Энафф, Марсель</w:t>
      </w:r>
      <w:r>
        <w:t xml:space="preserve"> Клод Леви-Строс и структурная антропология / М. Энафф ; пер. с фр. О. В. Кустова ; под. науч. ред. А. М. Положенцева.--СПб. : ИЦ "Гуманитарная Академия",2010.--558, [1]с. .--ISBN 978-5-93762-073-6 </w:t>
      </w:r>
    </w:p>
    <w:p w:rsidR="00E26490" w:rsidRDefault="00E26490" w:rsidP="00E26490">
      <w:pPr>
        <w:pStyle w:val="af3"/>
      </w:pPr>
      <w:r>
        <w:t>УДК   008.1 + 290.122</w:t>
      </w:r>
    </w:p>
    <w:p w:rsidR="00E26490" w:rsidRDefault="00E26490" w:rsidP="00E26490">
      <w:pPr>
        <w:pStyle w:val="af3"/>
      </w:pPr>
      <w:r>
        <w:t>хр - 1</w:t>
      </w:r>
    </w:p>
    <w:p w:rsidR="00E26490" w:rsidRDefault="00E26490" w:rsidP="00E26490">
      <w:pPr>
        <w:pStyle w:val="a"/>
      </w:pPr>
      <w:r w:rsidRPr="00BA466E">
        <w:rPr>
          <w:b/>
        </w:rPr>
        <w:t xml:space="preserve">Энциклопедия </w:t>
      </w:r>
      <w:r>
        <w:t xml:space="preserve">для детей / Глав. ред. М.Аксенова.--М. : Аванта+,2004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BA466E">
        <w:rPr>
          <w:b/>
        </w:rPr>
        <w:t>Эпштейн, М.</w:t>
      </w:r>
      <w:r>
        <w:t xml:space="preserve"> Новое сектантство : Типы религиозно-философских умонастроений в России (70-80 гг. ХХ в.) / М.Эпштейн.--Рязань : "Лабиринт",1994.--181с. .--ISBN 5-87604-021-5 </w:t>
      </w:r>
    </w:p>
    <w:p w:rsidR="00E26490" w:rsidRDefault="00E26490" w:rsidP="00E26490">
      <w:pPr>
        <w:pStyle w:val="af3"/>
      </w:pPr>
      <w:r>
        <w:t>УДК   008:2</w:t>
      </w:r>
    </w:p>
    <w:p w:rsidR="00E26490" w:rsidRDefault="00E26490" w:rsidP="00E26490">
      <w:pPr>
        <w:pStyle w:val="af3"/>
      </w:pPr>
      <w:r>
        <w:t>хр - 1</w:t>
      </w:r>
    </w:p>
    <w:p w:rsidR="00E26490" w:rsidRDefault="00E26490" w:rsidP="00E26490">
      <w:pPr>
        <w:pStyle w:val="a"/>
      </w:pPr>
      <w:r w:rsidRPr="00B27869">
        <w:rPr>
          <w:b/>
        </w:rPr>
        <w:t xml:space="preserve">Богословие </w:t>
      </w:r>
      <w:r>
        <w:t xml:space="preserve">в культуре средневековья / Отв. ред. д-р богословия о.Леонид Лутковский ; ред. О.В. Лигистова.--К. : Христианское Братство "Путь к истине",1992.--382с. .--ISBN 5-7707-3107-9 </w:t>
      </w:r>
    </w:p>
    <w:p w:rsidR="00E26490" w:rsidRDefault="00E26490" w:rsidP="00E26490">
      <w:pPr>
        <w:pStyle w:val="af3"/>
      </w:pPr>
      <w:r>
        <w:t>УДК   008 + 1(091)"653" + 270.125 + 14"657"</w:t>
      </w:r>
    </w:p>
    <w:p w:rsidR="00E26490" w:rsidRDefault="00E26490" w:rsidP="00E26490">
      <w:pPr>
        <w:pStyle w:val="af3"/>
      </w:pPr>
      <w:r>
        <w:t>хр - 1</w:t>
      </w:r>
    </w:p>
    <w:p w:rsidR="00E26490" w:rsidRDefault="00E26490" w:rsidP="00E26490">
      <w:pPr>
        <w:pStyle w:val="a"/>
      </w:pPr>
      <w:r w:rsidRPr="00B27869">
        <w:rPr>
          <w:b/>
        </w:rPr>
        <w:lastRenderedPageBreak/>
        <w:t xml:space="preserve">Богословие </w:t>
      </w:r>
      <w:r>
        <w:t xml:space="preserve">в культуре средневековья / Отв. ред. д-р богословия о.Леонид Лутковский ; ред. О. В. Лигистова.--К. : Христианское Братство "Путь к истине",1992.--382, [2]с. .--ISBN 5-7707-3107-9 </w:t>
      </w:r>
    </w:p>
    <w:p w:rsidR="00E26490" w:rsidRDefault="00E26490" w:rsidP="00E26490">
      <w:pPr>
        <w:pStyle w:val="af3"/>
      </w:pPr>
      <w:r>
        <w:t>УДК   008 + 1(091)"653" + 270.125 + 14"657"</w:t>
      </w:r>
    </w:p>
    <w:p w:rsidR="00E26490" w:rsidRDefault="00E26490" w:rsidP="00E26490">
      <w:pPr>
        <w:pStyle w:val="af3"/>
      </w:pPr>
      <w:r>
        <w:t>хр - 1</w:t>
      </w:r>
    </w:p>
    <w:p w:rsidR="00E26490" w:rsidRDefault="00E26490" w:rsidP="00E26490">
      <w:pPr>
        <w:pStyle w:val="a"/>
      </w:pPr>
      <w:r w:rsidRPr="00B27869">
        <w:rPr>
          <w:b/>
        </w:rPr>
        <w:t xml:space="preserve">Богословие </w:t>
      </w:r>
      <w:r>
        <w:t xml:space="preserve">в культуре средневековья / Отв. ред. о. Леонид Лутковский ; ред. О. В. Лигистова.--К. : Христианское Братство "Путь к истине",1992.--382с. .--ISBN 5-7707-3107-9 </w:t>
      </w:r>
    </w:p>
    <w:p w:rsidR="00E26490" w:rsidRDefault="00E26490" w:rsidP="00E26490">
      <w:pPr>
        <w:pStyle w:val="af3"/>
      </w:pPr>
      <w:r>
        <w:t>УДК   008 + 1(091)"653" + 270.125 + 14"657"</w:t>
      </w:r>
    </w:p>
    <w:p w:rsidR="00E26490" w:rsidRDefault="00E26490" w:rsidP="00E26490">
      <w:pPr>
        <w:pStyle w:val="af3"/>
      </w:pPr>
      <w:r>
        <w:t>хр - 1</w:t>
      </w:r>
    </w:p>
    <w:p w:rsidR="00E26490" w:rsidRDefault="00E26490" w:rsidP="00E26490">
      <w:pPr>
        <w:pStyle w:val="a"/>
      </w:pPr>
      <w:r w:rsidRPr="00B27869">
        <w:rPr>
          <w:b/>
        </w:rPr>
        <w:t>Юрганов, А. Л</w:t>
      </w:r>
      <w:r>
        <w:t xml:space="preserve"> Убить беса : Путь от Средневековья к Новому времени / А.Л. Юрганов.--М. : Российск. гос. гуманит. ун-т.,2006.--431с. .--ISBN 5-7281-0813-x </w:t>
      </w:r>
    </w:p>
    <w:p w:rsidR="00E26490" w:rsidRDefault="00E26490" w:rsidP="00E26490">
      <w:pPr>
        <w:pStyle w:val="af3"/>
      </w:pPr>
      <w:r>
        <w:t>УДК   008</w:t>
      </w:r>
    </w:p>
    <w:p w:rsidR="00E26490" w:rsidRDefault="00E26490" w:rsidP="00E26490">
      <w:pPr>
        <w:pStyle w:val="af3"/>
      </w:pPr>
      <w:r>
        <w:t>хр - 1</w:t>
      </w:r>
    </w:p>
    <w:p w:rsidR="00E26490" w:rsidRDefault="00E26490" w:rsidP="00E26490">
      <w:pPr>
        <w:pStyle w:val="a"/>
      </w:pPr>
      <w:r w:rsidRPr="00B27869">
        <w:rPr>
          <w:b/>
        </w:rPr>
        <w:t>Языкович, В.Р.</w:t>
      </w:r>
      <w:r>
        <w:t xml:space="preserve"> Культурология : Краткий курс лекций для студентов дневной и заочной форм обучения, слушателей факультетов повышения квалификации и переподготовки кадров / В.Р.Языкович.--Мн. : РИВШ,2005.--149с. .--ISBN 985-6741-67-Х </w:t>
      </w:r>
    </w:p>
    <w:p w:rsidR="00E26490" w:rsidRDefault="00E26490" w:rsidP="00E26490">
      <w:pPr>
        <w:pStyle w:val="af3"/>
      </w:pPr>
      <w:r>
        <w:t>УДК   008(075)</w:t>
      </w:r>
    </w:p>
    <w:p w:rsidR="00E26490" w:rsidRDefault="00E26490" w:rsidP="00E26490">
      <w:pPr>
        <w:pStyle w:val="af3"/>
      </w:pPr>
      <w:r>
        <w:t>хр - 1</w:t>
      </w:r>
    </w:p>
    <w:p w:rsidR="00E26490" w:rsidRDefault="00E26490" w:rsidP="00E26490">
      <w:pPr>
        <w:pStyle w:val="a"/>
      </w:pPr>
      <w:r w:rsidRPr="00B27869">
        <w:rPr>
          <w:b/>
        </w:rPr>
        <w:t>Языкович, В.Р.</w:t>
      </w:r>
      <w:r>
        <w:t xml:space="preserve"> Культурология : Краткий курс лекций. / В.Р.Языкович.--Мн. : РИВШ,2008.--149с. .--ISBN 978-985-500-187-5 </w:t>
      </w:r>
    </w:p>
    <w:p w:rsidR="00E26490" w:rsidRDefault="00E26490" w:rsidP="00E26490">
      <w:pPr>
        <w:pStyle w:val="af3"/>
      </w:pPr>
      <w:r>
        <w:t>УДК   008(075)</w:t>
      </w:r>
    </w:p>
    <w:p w:rsidR="00E26490" w:rsidRDefault="00E26490" w:rsidP="00E26490">
      <w:pPr>
        <w:pStyle w:val="af3"/>
      </w:pPr>
      <w:r>
        <w:t>хр - 4</w:t>
      </w:r>
    </w:p>
    <w:p w:rsidR="00E26490" w:rsidRDefault="00E26490" w:rsidP="00E26490">
      <w:pPr>
        <w:pStyle w:val="a"/>
      </w:pPr>
      <w:r w:rsidRPr="00B27869">
        <w:rPr>
          <w:b/>
        </w:rPr>
        <w:t>Языкович, В.Р.</w:t>
      </w:r>
      <w:r>
        <w:t xml:space="preserve"> Культурология / В. Р.Языкович.--Мн. : РИВШ,2011.--363с. .--ISBN 978-985-500-493-7 </w:t>
      </w:r>
    </w:p>
    <w:p w:rsidR="00E26490" w:rsidRDefault="00E26490" w:rsidP="00E26490">
      <w:pPr>
        <w:pStyle w:val="af3"/>
      </w:pPr>
      <w:r>
        <w:t>УДК   008(075)</w:t>
      </w:r>
    </w:p>
    <w:p w:rsidR="00E26490" w:rsidRDefault="00E26490" w:rsidP="00E26490">
      <w:pPr>
        <w:pStyle w:val="af3"/>
      </w:pPr>
      <w:r>
        <w:t>хр - 2</w:t>
      </w:r>
    </w:p>
    <w:p w:rsidR="00E26490" w:rsidRDefault="00E26490" w:rsidP="00E26490">
      <w:pPr>
        <w:pStyle w:val="2"/>
      </w:pPr>
      <w:r>
        <w:t>01       Библиография. Каталоги. Указатели литературы</w:t>
      </w:r>
      <w:r w:rsidR="00912699">
        <w:fldChar w:fldCharType="begin"/>
      </w:r>
      <w:r>
        <w:instrText xml:space="preserve"> TC "01       Библиография. Каталоги. Указатели литературы" \l 2 </w:instrText>
      </w:r>
      <w:r w:rsidR="00912699">
        <w:fldChar w:fldCharType="end"/>
      </w:r>
    </w:p>
    <w:p w:rsidR="00E26490" w:rsidRDefault="00E26490" w:rsidP="00E26490">
      <w:pPr>
        <w:pStyle w:val="a"/>
      </w:pPr>
      <w:r w:rsidRPr="00782255">
        <w:rPr>
          <w:b/>
        </w:rPr>
        <w:t xml:space="preserve">Библиотека </w:t>
      </w:r>
      <w:r>
        <w:t xml:space="preserve">Радзивиллов Несвижской ординации : Каталог изданий из фонда Центр. науч. б-ки Якуба Коласа Нац. акад. наук Беларуси: XIX век: 1866-1900: В 3-х кн. / Нац. акад. наук Беларуси, Центр. науч. б-ка им. Якуба Коласа ; Сост. А.В. Стефанович, М.М. Лис ; Ред. О.М. Дрозд, И.Л. Мурашова.--Мн. : Беларуская навука,2019 </w:t>
      </w:r>
    </w:p>
    <w:p w:rsidR="00E26490" w:rsidRDefault="00E26490" w:rsidP="00E26490">
      <w:pPr>
        <w:pStyle w:val="af3"/>
      </w:pPr>
      <w:r>
        <w:t>УДК   01(476)</w:t>
      </w:r>
    </w:p>
    <w:p w:rsidR="00E26490" w:rsidRDefault="00E26490" w:rsidP="00E26490">
      <w:pPr>
        <w:pStyle w:val="af3"/>
      </w:pPr>
      <w:r>
        <w:t>хр - 1</w:t>
      </w:r>
    </w:p>
    <w:p w:rsidR="00E26490" w:rsidRDefault="00E26490" w:rsidP="00E26490">
      <w:pPr>
        <w:pStyle w:val="a"/>
      </w:pPr>
      <w:r w:rsidRPr="00782255">
        <w:rPr>
          <w:b/>
        </w:rPr>
        <w:t xml:space="preserve">Биобиблиография </w:t>
      </w:r>
      <w:r>
        <w:t xml:space="preserve">на архимандрит д-р Павел Стефанов (1974-1998).--Шумен : Медиа контакт,1999.--86с. </w:t>
      </w:r>
    </w:p>
    <w:p w:rsidR="00E26490" w:rsidRDefault="00E26490" w:rsidP="00E26490">
      <w:pPr>
        <w:pStyle w:val="af3"/>
      </w:pPr>
      <w:r>
        <w:t>УДК   01</w:t>
      </w:r>
    </w:p>
    <w:p w:rsidR="00E26490" w:rsidRDefault="00E26490" w:rsidP="00E26490">
      <w:pPr>
        <w:pStyle w:val="af3"/>
      </w:pPr>
      <w:r>
        <w:t>ИН - 1</w:t>
      </w:r>
    </w:p>
    <w:p w:rsidR="00E26490" w:rsidRDefault="00E26490" w:rsidP="00E26490">
      <w:pPr>
        <w:pStyle w:val="a"/>
      </w:pPr>
      <w:r w:rsidRPr="00782255">
        <w:rPr>
          <w:b/>
        </w:rPr>
        <w:t xml:space="preserve">История </w:t>
      </w:r>
      <w:r>
        <w:t xml:space="preserve">раннего христианства : Библиографический указатель 1800-1995 гг. / Сост. О.И.Малюгин.--Мн. : Нац.б-ка Беларуси,2000.--187 с. 7811-7815 2702 </w:t>
      </w:r>
    </w:p>
    <w:p w:rsidR="00E26490" w:rsidRDefault="00E26490" w:rsidP="00E26490">
      <w:pPr>
        <w:pStyle w:val="af3"/>
      </w:pPr>
      <w:r>
        <w:t>УДК   016:281.1</w:t>
      </w:r>
    </w:p>
    <w:p w:rsidR="00E26490" w:rsidRDefault="00E26490" w:rsidP="00E26490">
      <w:pPr>
        <w:pStyle w:val="af3"/>
      </w:pPr>
      <w:r>
        <w:t>хр - 5</w:t>
      </w:r>
    </w:p>
    <w:p w:rsidR="00E26490" w:rsidRDefault="00E26490" w:rsidP="00E26490">
      <w:pPr>
        <w:pStyle w:val="a"/>
      </w:pPr>
      <w:r w:rsidRPr="00782255">
        <w:rPr>
          <w:b/>
        </w:rPr>
        <w:t xml:space="preserve">Каталог-справочник </w:t>
      </w:r>
      <w:r>
        <w:t xml:space="preserve">Международной выставки-семинара "Высшее образование в Беларуси" (5-7 марта 1996 г.).--Мн. : Белгосуниверситет,1996.--140 с. 7648 0301 </w:t>
      </w:r>
    </w:p>
    <w:p w:rsidR="00E26490" w:rsidRDefault="00E26490" w:rsidP="00E26490">
      <w:pPr>
        <w:pStyle w:val="af3"/>
      </w:pPr>
      <w:r>
        <w:t>УДК   017</w:t>
      </w:r>
    </w:p>
    <w:p w:rsidR="00E26490" w:rsidRDefault="00E26490" w:rsidP="00E26490">
      <w:pPr>
        <w:pStyle w:val="af3"/>
      </w:pPr>
      <w:r>
        <w:t>хр - 1</w:t>
      </w:r>
    </w:p>
    <w:p w:rsidR="00E26490" w:rsidRDefault="00E26490" w:rsidP="00E26490">
      <w:pPr>
        <w:pStyle w:val="a"/>
      </w:pPr>
      <w:r w:rsidRPr="00782255">
        <w:rPr>
          <w:b/>
        </w:rPr>
        <w:lastRenderedPageBreak/>
        <w:t xml:space="preserve">Митрополит </w:t>
      </w:r>
      <w:r>
        <w:t xml:space="preserve">Филарет(Вахромеев) : Библиографический справочник.--Мн.,1997.--292с. 621 RUSB </w:t>
      </w:r>
    </w:p>
    <w:p w:rsidR="00E26490" w:rsidRDefault="00E26490" w:rsidP="00E26490">
      <w:pPr>
        <w:pStyle w:val="af3"/>
      </w:pPr>
      <w:r>
        <w:t>УДК   012</w:t>
      </w:r>
    </w:p>
    <w:p w:rsidR="00E26490" w:rsidRDefault="00E26490" w:rsidP="00E26490">
      <w:pPr>
        <w:pStyle w:val="af3"/>
      </w:pPr>
      <w:r>
        <w:t>хр - 1</w:t>
      </w:r>
    </w:p>
    <w:p w:rsidR="00E26490" w:rsidRDefault="00E26490" w:rsidP="00E26490">
      <w:pPr>
        <w:pStyle w:val="2"/>
      </w:pPr>
      <w:r>
        <w:t>02       Библиотечное дело. Библиотековедение</w:t>
      </w:r>
      <w:r w:rsidR="00912699">
        <w:fldChar w:fldCharType="begin"/>
      </w:r>
      <w:r>
        <w:instrText xml:space="preserve"> TC "02       Библиотечное дело. Библиотековедение" \l 2 </w:instrText>
      </w:r>
      <w:r w:rsidR="00912699">
        <w:fldChar w:fldCharType="end"/>
      </w:r>
    </w:p>
    <w:p w:rsidR="00E26490" w:rsidRDefault="00E26490" w:rsidP="00E26490">
      <w:pPr>
        <w:pStyle w:val="a"/>
      </w:pPr>
      <w:r w:rsidRPr="00782255">
        <w:rPr>
          <w:b/>
        </w:rPr>
        <w:t>Андреев, О.А.</w:t>
      </w:r>
      <w:r>
        <w:t xml:space="preserve"> Учитесь быстро читать : Книга для учащихся старших классов / О.А.Андреев, Л.Н.Хромов.--М. : Просвещение,1991.--159с. .--ISBN 5-09-001867-7 </w:t>
      </w:r>
    </w:p>
    <w:p w:rsidR="00E26490" w:rsidRDefault="00E26490" w:rsidP="00E26490">
      <w:pPr>
        <w:pStyle w:val="af3"/>
      </w:pPr>
      <w:r>
        <w:t>УДК   028.1</w:t>
      </w:r>
    </w:p>
    <w:p w:rsidR="00E26490" w:rsidRDefault="00E26490" w:rsidP="00E26490">
      <w:pPr>
        <w:pStyle w:val="af3"/>
      </w:pPr>
      <w:r>
        <w:t>хр - 1</w:t>
      </w:r>
    </w:p>
    <w:p w:rsidR="00E26490" w:rsidRDefault="00E26490" w:rsidP="00E26490">
      <w:pPr>
        <w:pStyle w:val="a"/>
      </w:pPr>
      <w:r w:rsidRPr="00BB7F7B">
        <w:rPr>
          <w:b/>
        </w:rPr>
        <w:t>Андреев, О.А.</w:t>
      </w:r>
      <w:r>
        <w:t xml:space="preserve"> Учитесь быстро читать : Книга для учащихся старших классов / О.А.Андреев, Л.Н.Хромов.--Мн. : "Унiверсiтэцкае",1997.--223с. .--ISBN 985-09-0179-9 </w:t>
      </w:r>
    </w:p>
    <w:p w:rsidR="00E26490" w:rsidRDefault="00E26490" w:rsidP="00E26490">
      <w:pPr>
        <w:pStyle w:val="af3"/>
      </w:pPr>
      <w:r>
        <w:t>УДК   028.1</w:t>
      </w:r>
    </w:p>
    <w:p w:rsidR="00E26490" w:rsidRDefault="00E26490" w:rsidP="00E26490">
      <w:pPr>
        <w:pStyle w:val="af3"/>
      </w:pPr>
      <w:r>
        <w:t>хр - 1</w:t>
      </w:r>
    </w:p>
    <w:p w:rsidR="00E26490" w:rsidRDefault="00E26490" w:rsidP="00E26490">
      <w:pPr>
        <w:pStyle w:val="a"/>
      </w:pPr>
      <w:r w:rsidRPr="00BB7F7B">
        <w:rPr>
          <w:b/>
        </w:rPr>
        <w:t xml:space="preserve">Богословская </w:t>
      </w:r>
      <w:r>
        <w:t xml:space="preserve">библиотека : Основы организации, классификации, каталогизации / Одесская Библейская школа; Сост. Л.А.Голодецкий.--Одесса : ОБШ, "Богомыслие",1994.--110с. </w:t>
      </w:r>
    </w:p>
    <w:p w:rsidR="00E26490" w:rsidRDefault="00E26490" w:rsidP="00E26490">
      <w:pPr>
        <w:pStyle w:val="af3"/>
      </w:pPr>
      <w:r>
        <w:t>УДК   02</w:t>
      </w:r>
    </w:p>
    <w:p w:rsidR="00E26490" w:rsidRDefault="00E26490" w:rsidP="00E26490">
      <w:pPr>
        <w:pStyle w:val="af3"/>
      </w:pPr>
      <w:r>
        <w:t>хр - 1</w:t>
      </w:r>
    </w:p>
    <w:p w:rsidR="00E26490" w:rsidRDefault="00E26490" w:rsidP="00E26490">
      <w:pPr>
        <w:pStyle w:val="a"/>
      </w:pPr>
      <w:r w:rsidRPr="00BB7F7B">
        <w:rPr>
          <w:b/>
        </w:rPr>
        <w:t>Летко, А.М.</w:t>
      </w:r>
      <w:r>
        <w:t xml:space="preserve"> Церковно-религиозная литература и ее отражение в библиотеках г. Минска (на примере православной лиетратуры) : Дипломная работа / А.М. Летко.--Мн.,1993.--117с. </w:t>
      </w:r>
    </w:p>
    <w:p w:rsidR="00E26490" w:rsidRDefault="00E26490" w:rsidP="00E26490">
      <w:pPr>
        <w:pStyle w:val="af3"/>
      </w:pPr>
      <w:r>
        <w:t>УДК   02:2</w:t>
      </w:r>
    </w:p>
    <w:p w:rsidR="00E26490" w:rsidRDefault="00E26490" w:rsidP="00E26490">
      <w:pPr>
        <w:pStyle w:val="af3"/>
      </w:pPr>
      <w:r>
        <w:t>хр - 1</w:t>
      </w:r>
    </w:p>
    <w:p w:rsidR="00E26490" w:rsidRDefault="00E26490" w:rsidP="00E26490">
      <w:pPr>
        <w:pStyle w:val="a"/>
      </w:pPr>
      <w:r w:rsidRPr="00BB7F7B">
        <w:rPr>
          <w:b/>
        </w:rPr>
        <w:t>Лиу, Мани и Эрик</w:t>
      </w:r>
      <w:r>
        <w:t xml:space="preserve"> Как научиться читать / Мани и Эрик де Лиу; Пер. с англ.--М. : "РИПОЛ КЛАССИК",1997.--234с. .--ISBN 5-7141-0294-0 (Вече)*5-7905-0042-0 (РИПОЛ КЛАССИК) </w:t>
      </w:r>
    </w:p>
    <w:p w:rsidR="00E26490" w:rsidRDefault="00E26490" w:rsidP="00E26490">
      <w:pPr>
        <w:pStyle w:val="af3"/>
      </w:pPr>
      <w:r>
        <w:t>УДК   028.1</w:t>
      </w:r>
    </w:p>
    <w:p w:rsidR="00E26490" w:rsidRDefault="00E26490" w:rsidP="00E26490">
      <w:pPr>
        <w:pStyle w:val="af3"/>
      </w:pPr>
      <w:r>
        <w:t>хр - 1</w:t>
      </w:r>
    </w:p>
    <w:p w:rsidR="00E26490" w:rsidRDefault="00E26490" w:rsidP="00E26490">
      <w:pPr>
        <w:pStyle w:val="a"/>
      </w:pPr>
      <w:r w:rsidRPr="00BB7F7B">
        <w:rPr>
          <w:b/>
        </w:rPr>
        <w:t xml:space="preserve">Менеджмент </w:t>
      </w:r>
      <w:r>
        <w:t xml:space="preserve">вузовских библиотек. Открытая наука: практики и модели сотрудничества : Материалы XIX Междунар. науч.-практ. конф. Минск, 30-31 октября 2019 г. / Белорус. гос. ун-т, Фундам. б-ка БГУ ;  редкол.:  В.Г. Кулаженко (отв. ред.), О.А. Больнова, Е.Н. Садовская.--Мн. : Белорусский государственный университет,2019.--92с. .--ISBN 978-985-566-858-0 </w:t>
      </w:r>
    </w:p>
    <w:p w:rsidR="00E26490" w:rsidRDefault="00E26490" w:rsidP="00E26490">
      <w:pPr>
        <w:pStyle w:val="af3"/>
      </w:pPr>
      <w:r>
        <w:t>УДК   02(08)</w:t>
      </w:r>
    </w:p>
    <w:p w:rsidR="00E26490" w:rsidRDefault="00E26490" w:rsidP="00E26490">
      <w:pPr>
        <w:pStyle w:val="af3"/>
      </w:pPr>
      <w:r>
        <w:t>хр - 1</w:t>
      </w:r>
    </w:p>
    <w:p w:rsidR="00E26490" w:rsidRDefault="00E26490" w:rsidP="00E26490">
      <w:pPr>
        <w:pStyle w:val="a"/>
      </w:pPr>
      <w:r w:rsidRPr="00BB7F7B">
        <w:rPr>
          <w:b/>
        </w:rPr>
        <w:t>Мигонь, Криштоф</w:t>
      </w:r>
      <w:r>
        <w:t xml:space="preserve"> Наука о книге : Очерк проблематики / К. Мигонь ; Пер. с польск. О.Р. Медведевой, В.В. Мочаловой, Р.Н. Смирновой.--М. : Книга,1991.--198с. .--ISBN 5-212-00458-6 </w:t>
      </w:r>
    </w:p>
    <w:p w:rsidR="00E26490" w:rsidRDefault="00E26490" w:rsidP="00E26490">
      <w:pPr>
        <w:pStyle w:val="af3"/>
      </w:pPr>
      <w:r>
        <w:t>УДК   02</w:t>
      </w:r>
    </w:p>
    <w:p w:rsidR="00E26490" w:rsidRDefault="00E26490" w:rsidP="00E26490">
      <w:pPr>
        <w:pStyle w:val="af3"/>
      </w:pPr>
      <w:r>
        <w:t>хр - 1</w:t>
      </w:r>
    </w:p>
    <w:p w:rsidR="00E26490" w:rsidRDefault="00E26490" w:rsidP="00E26490">
      <w:pPr>
        <w:pStyle w:val="a"/>
      </w:pPr>
      <w:r w:rsidRPr="00BB7F7B">
        <w:rPr>
          <w:b/>
        </w:rPr>
        <w:t xml:space="preserve">Православная </w:t>
      </w:r>
      <w:r>
        <w:t xml:space="preserve">библиотека : Основы организации работы / Сост.: Н.Б.Ветошкина, Т.А.Самойлюк, И.В.Уржинская; Под общ. ред. И.В.Уржинской.--Мн. : ООО "Ковчег",2004.--126с. .--ISBN 985-6056-80-2 </w:t>
      </w:r>
    </w:p>
    <w:p w:rsidR="00E26490" w:rsidRDefault="00E26490" w:rsidP="00E26490">
      <w:pPr>
        <w:pStyle w:val="af3"/>
      </w:pPr>
      <w:r>
        <w:t>УДК   025.45</w:t>
      </w:r>
    </w:p>
    <w:p w:rsidR="00E26490" w:rsidRDefault="00E26490" w:rsidP="00E26490">
      <w:pPr>
        <w:pStyle w:val="af3"/>
      </w:pPr>
      <w:r>
        <w:t>хр - 2</w:t>
      </w:r>
    </w:p>
    <w:p w:rsidR="00E26490" w:rsidRDefault="00E26490" w:rsidP="00E26490">
      <w:pPr>
        <w:pStyle w:val="a"/>
      </w:pPr>
      <w:r w:rsidRPr="00E55A7B">
        <w:rPr>
          <w:b/>
        </w:rPr>
        <w:t>Терешкин В.И.</w:t>
      </w:r>
      <w:r>
        <w:t xml:space="preserve"> Библиотечный фонд : Учебное пособие.--М. : Изд-во МГУКИ ИПО "Профиздат",2000.--174 с. 7529 0301 </w:t>
      </w:r>
    </w:p>
    <w:p w:rsidR="00E26490" w:rsidRDefault="00E26490" w:rsidP="00E26490">
      <w:pPr>
        <w:pStyle w:val="af3"/>
      </w:pPr>
      <w:r>
        <w:t>УДК   02</w:t>
      </w:r>
    </w:p>
    <w:p w:rsidR="00E26490" w:rsidRDefault="00E26490" w:rsidP="00E26490">
      <w:pPr>
        <w:pStyle w:val="af3"/>
      </w:pPr>
      <w:r>
        <w:t>хр - 1</w:t>
      </w:r>
    </w:p>
    <w:p w:rsidR="00E26490" w:rsidRDefault="00E26490" w:rsidP="00E26490">
      <w:pPr>
        <w:pStyle w:val="a"/>
      </w:pPr>
      <w:r w:rsidRPr="00E55A7B">
        <w:rPr>
          <w:b/>
        </w:rPr>
        <w:lastRenderedPageBreak/>
        <w:t>Фунтикова С.П.</w:t>
      </w:r>
      <w:r>
        <w:t xml:space="preserve"> Православные библиотеки: прошлое и настоящее : Учебное пособие по специальности 05.27.00. "Библиотековедение и библиография" для студентов вузов культуры и искусств, препод. и практиков библ. дела / С.П.Фунтикова.--М. : Изд-во МГУКИ ИПО Профиздат,2002.--256 с. .--ISBN 5-85652-073-4 10407 хр. RU04 </w:t>
      </w:r>
    </w:p>
    <w:p w:rsidR="00E26490" w:rsidRDefault="00E26490" w:rsidP="00E26490">
      <w:pPr>
        <w:pStyle w:val="af3"/>
      </w:pPr>
      <w:r>
        <w:t>УДК   02</w:t>
      </w:r>
    </w:p>
    <w:p w:rsidR="00E26490" w:rsidRDefault="00E26490" w:rsidP="00E26490">
      <w:pPr>
        <w:pStyle w:val="af3"/>
      </w:pPr>
      <w:r>
        <w:t>хр - 1</w:t>
      </w:r>
    </w:p>
    <w:p w:rsidR="00E26490" w:rsidRDefault="00E26490" w:rsidP="00E26490">
      <w:pPr>
        <w:pStyle w:val="2"/>
      </w:pPr>
      <w:r>
        <w:t>03       Справочные издания общего типа. Энциклопедии, словари</w:t>
      </w:r>
      <w:r w:rsidR="00912699">
        <w:fldChar w:fldCharType="begin"/>
      </w:r>
      <w:r>
        <w:instrText xml:space="preserve"> TC "03       Справочные издания общего типа. Энциклопедии, словари" \l 2 </w:instrText>
      </w:r>
      <w:r w:rsidR="00912699">
        <w:fldChar w:fldCharType="end"/>
      </w:r>
    </w:p>
    <w:p w:rsidR="00E26490" w:rsidRDefault="00E26490" w:rsidP="00E26490">
      <w:pPr>
        <w:pStyle w:val="a"/>
      </w:pPr>
      <w:r w:rsidRPr="00E55A7B">
        <w:rPr>
          <w:b/>
        </w:rPr>
        <w:t xml:space="preserve">Learning </w:t>
      </w:r>
      <w:r>
        <w:t xml:space="preserve">a Language Differently : 30 years of EYC experience.--Bialystok,1997.--149 P. 2297 SEPT </w:t>
      </w:r>
    </w:p>
    <w:p w:rsidR="00E26490" w:rsidRDefault="00E26490" w:rsidP="00E26490">
      <w:pPr>
        <w:pStyle w:val="af3"/>
      </w:pPr>
      <w:r>
        <w:t>УДК   03</w:t>
      </w:r>
    </w:p>
    <w:p w:rsidR="00E26490" w:rsidRDefault="00E26490" w:rsidP="00E26490">
      <w:pPr>
        <w:pStyle w:val="af3"/>
      </w:pPr>
      <w:r>
        <w:t>хр - 1</w:t>
      </w:r>
    </w:p>
    <w:p w:rsidR="00E26490" w:rsidRDefault="00E26490" w:rsidP="00E26490">
      <w:pPr>
        <w:pStyle w:val="a"/>
      </w:pPr>
      <w:r w:rsidRPr="00E55A7B">
        <w:rPr>
          <w:b/>
        </w:rPr>
        <w:t>Orthodoxia</w:t>
      </w:r>
      <w:r>
        <w:t xml:space="preserve"> : 2011 / Ed. Dr. Nikolaus Wyrwoll.--Tubingen : Ostkirchliches Institut,2010.--307,XIIIs. .--ISBN 978-3-905949-02-5 </w:t>
      </w:r>
    </w:p>
    <w:p w:rsidR="00E26490" w:rsidRDefault="00E26490" w:rsidP="00E26490">
      <w:pPr>
        <w:pStyle w:val="af3"/>
      </w:pPr>
      <w:r>
        <w:t>УДК   030</w:t>
      </w:r>
    </w:p>
    <w:p w:rsidR="00E26490" w:rsidRDefault="00E26490" w:rsidP="00E26490">
      <w:pPr>
        <w:pStyle w:val="af3"/>
      </w:pPr>
      <w:r>
        <w:t>ИН - 1</w:t>
      </w:r>
    </w:p>
    <w:p w:rsidR="00E26490" w:rsidRDefault="00E26490" w:rsidP="00E26490">
      <w:pPr>
        <w:pStyle w:val="a"/>
      </w:pPr>
      <w:r w:rsidRPr="00E55A7B">
        <w:rPr>
          <w:b/>
        </w:rPr>
        <w:t>Syndesmos</w:t>
      </w:r>
      <w:r>
        <w:t xml:space="preserve"> : International Directory of Orthodox and Oriental Orthodox Theological Schools 2000 / Ed. Bohumil Voprsalek.--Greece : Syndesmos,2000.--103 P. 2292 SEPT </w:t>
      </w:r>
    </w:p>
    <w:p w:rsidR="00E26490" w:rsidRDefault="00E26490" w:rsidP="00E26490">
      <w:pPr>
        <w:pStyle w:val="af3"/>
      </w:pPr>
      <w:r>
        <w:t>УДК   03</w:t>
      </w:r>
    </w:p>
    <w:p w:rsidR="00E26490" w:rsidRDefault="00E26490" w:rsidP="00E26490">
      <w:pPr>
        <w:pStyle w:val="af3"/>
      </w:pPr>
      <w:r>
        <w:t>хр - 1</w:t>
      </w:r>
    </w:p>
    <w:p w:rsidR="00E26490" w:rsidRDefault="00E26490" w:rsidP="00E26490">
      <w:pPr>
        <w:pStyle w:val="a"/>
      </w:pPr>
      <w:r w:rsidRPr="00E55A7B">
        <w:rPr>
          <w:b/>
        </w:rPr>
        <w:t xml:space="preserve">Белорусская </w:t>
      </w:r>
      <w:r>
        <w:t xml:space="preserve">ССР : Краткая энциклопедия / Ред. кол.: П.У.Бровки и др.--Мн. : Гл. ред. Белорус. Сов. Энциклопедии,1979 768 с., 129 л. ил. 10818 хр. RU05 </w:t>
      </w:r>
    </w:p>
    <w:p w:rsidR="00E26490" w:rsidRDefault="00E26490" w:rsidP="00E26490">
      <w:pPr>
        <w:pStyle w:val="af3"/>
      </w:pPr>
      <w:r>
        <w:t>УДК   030(476)</w:t>
      </w:r>
    </w:p>
    <w:p w:rsidR="00E26490" w:rsidRDefault="00E26490" w:rsidP="00E26490">
      <w:pPr>
        <w:pStyle w:val="af3"/>
      </w:pPr>
      <w:r>
        <w:t>хр - 1</w:t>
      </w:r>
    </w:p>
    <w:p w:rsidR="00E26490" w:rsidRDefault="00E26490" w:rsidP="00E26490">
      <w:pPr>
        <w:pStyle w:val="a"/>
      </w:pPr>
      <w:r w:rsidRPr="00E55A7B">
        <w:rPr>
          <w:b/>
        </w:rPr>
        <w:t xml:space="preserve">Белорусская </w:t>
      </w:r>
      <w:r>
        <w:t xml:space="preserve">ССР : Краткая энциклопедия / Ред. кол.: П.У.Бровки и др.--Мн. : Гл. ред. Белорус. Сов. Энциклопедии,1979 768 с. 10819 хр. RU05 </w:t>
      </w:r>
    </w:p>
    <w:p w:rsidR="00E26490" w:rsidRDefault="00E26490" w:rsidP="00E26490">
      <w:pPr>
        <w:pStyle w:val="af3"/>
      </w:pPr>
      <w:r>
        <w:t>УДК   030(476)</w:t>
      </w:r>
    </w:p>
    <w:p w:rsidR="00E26490" w:rsidRDefault="00E26490" w:rsidP="00E26490">
      <w:pPr>
        <w:pStyle w:val="af3"/>
      </w:pPr>
      <w:r>
        <w:t>хр - 1</w:t>
      </w:r>
    </w:p>
    <w:p w:rsidR="00E26490" w:rsidRDefault="00E26490" w:rsidP="00E26490">
      <w:pPr>
        <w:pStyle w:val="a"/>
      </w:pPr>
      <w:r w:rsidRPr="00981944">
        <w:rPr>
          <w:b/>
        </w:rPr>
        <w:t xml:space="preserve">Белорусская </w:t>
      </w:r>
      <w:r>
        <w:t xml:space="preserve">ССР : Краткая энциклопедия / Ред. кол.: П.У.Бровки и др.--Мн. : Гл. ред. Белорус. Сов. Энциклопедии,1980 616 с., 12 л. ил. 10820 хр. RU05 </w:t>
      </w:r>
    </w:p>
    <w:p w:rsidR="00E26490" w:rsidRDefault="00E26490" w:rsidP="00E26490">
      <w:pPr>
        <w:pStyle w:val="af3"/>
      </w:pPr>
      <w:r>
        <w:t>УДК   030(476)</w:t>
      </w:r>
    </w:p>
    <w:p w:rsidR="00E26490" w:rsidRDefault="00E26490" w:rsidP="00E26490">
      <w:pPr>
        <w:pStyle w:val="af3"/>
      </w:pPr>
      <w:r>
        <w:t>хр - 1</w:t>
      </w:r>
    </w:p>
    <w:p w:rsidR="00E26490" w:rsidRDefault="00E26490" w:rsidP="00E26490">
      <w:pPr>
        <w:pStyle w:val="a"/>
      </w:pPr>
      <w:r w:rsidRPr="00981944">
        <w:rPr>
          <w:b/>
        </w:rPr>
        <w:t xml:space="preserve">Белорусская </w:t>
      </w:r>
      <w:r>
        <w:t xml:space="preserve">ССР : Краткая энциклопедия / Редкол. И.П.Шамякин (гл. ред.) [и др.].--Мн. : Изд-во "Бел. Сов. Энциклопедия" им. П.Бровки,1981 712 с., 33 л. ил. 10821 хр. RU05 </w:t>
      </w:r>
    </w:p>
    <w:p w:rsidR="00E26490" w:rsidRDefault="00E26490" w:rsidP="00E26490">
      <w:pPr>
        <w:pStyle w:val="af3"/>
      </w:pPr>
      <w:r>
        <w:t>УДК   030(476)</w:t>
      </w:r>
    </w:p>
    <w:p w:rsidR="00E26490" w:rsidRDefault="00E26490" w:rsidP="00E26490">
      <w:pPr>
        <w:pStyle w:val="af3"/>
      </w:pPr>
      <w:r>
        <w:t>хр - 1</w:t>
      </w:r>
    </w:p>
    <w:p w:rsidR="00E26490" w:rsidRDefault="00E26490" w:rsidP="00E26490">
      <w:pPr>
        <w:pStyle w:val="a"/>
      </w:pPr>
      <w:r w:rsidRPr="00981944">
        <w:rPr>
          <w:b/>
        </w:rPr>
        <w:t xml:space="preserve">Белорусская </w:t>
      </w:r>
      <w:r>
        <w:t xml:space="preserve">ССР : Краткая энциклопедия / Редкол.: И.П.Шамякин (гл. ред.) [и др.].--Мн. : Изд-во "Бел. Сов. Энциклопедия" им. П.Бровки,1981 740 с. 10822 хр. RU05 </w:t>
      </w:r>
    </w:p>
    <w:p w:rsidR="00E26490" w:rsidRDefault="00E26490" w:rsidP="00E26490">
      <w:pPr>
        <w:pStyle w:val="af3"/>
      </w:pPr>
      <w:r>
        <w:t>УДК   030(476)</w:t>
      </w:r>
    </w:p>
    <w:p w:rsidR="00E26490" w:rsidRDefault="00E26490" w:rsidP="00E26490">
      <w:pPr>
        <w:pStyle w:val="af3"/>
      </w:pPr>
      <w:r>
        <w:t>хр - 1</w:t>
      </w:r>
    </w:p>
    <w:p w:rsidR="00E26490" w:rsidRDefault="00E26490" w:rsidP="00E26490">
      <w:pPr>
        <w:pStyle w:val="a"/>
      </w:pPr>
      <w:r w:rsidRPr="00981944">
        <w:rPr>
          <w:b/>
        </w:rPr>
        <w:t xml:space="preserve">Большой </w:t>
      </w:r>
      <w:r>
        <w:t xml:space="preserve">энциклопедический словарь / Гл.ред.А.М.Прохоров.--М. : БРЭ,1998.--1456с. 5522 RUSB </w:t>
      </w:r>
    </w:p>
    <w:p w:rsidR="00E26490" w:rsidRDefault="00E26490" w:rsidP="00E26490">
      <w:pPr>
        <w:pStyle w:val="af3"/>
      </w:pPr>
      <w:r>
        <w:t>УДК   030</w:t>
      </w:r>
    </w:p>
    <w:p w:rsidR="00E26490" w:rsidRDefault="00E26490" w:rsidP="00E26490">
      <w:pPr>
        <w:pStyle w:val="af3"/>
      </w:pPr>
      <w:r>
        <w:t>хр - 1</w:t>
      </w:r>
    </w:p>
    <w:p w:rsidR="00E26490" w:rsidRDefault="00E26490" w:rsidP="00E26490">
      <w:pPr>
        <w:pStyle w:val="a"/>
      </w:pPr>
      <w:r w:rsidRPr="00981944">
        <w:rPr>
          <w:b/>
        </w:rPr>
        <w:t>Брокгауз, Ф.А.</w:t>
      </w:r>
      <w:r>
        <w:t xml:space="preserve"> Энциклопедический словарь / Ф.А.Брокгауз, И.А.Эфрон.--Ярославль : "Терра"-"Terra",1994 </w:t>
      </w:r>
    </w:p>
    <w:p w:rsidR="00E26490" w:rsidRDefault="00E26490" w:rsidP="00E26490">
      <w:pPr>
        <w:pStyle w:val="af3"/>
      </w:pPr>
      <w:r>
        <w:lastRenderedPageBreak/>
        <w:t>УДК   030</w:t>
      </w:r>
    </w:p>
    <w:p w:rsidR="00E26490" w:rsidRDefault="00E26490" w:rsidP="00E26490">
      <w:pPr>
        <w:pStyle w:val="af3"/>
      </w:pPr>
      <w:r>
        <w:t>хр - 1</w:t>
      </w:r>
    </w:p>
    <w:p w:rsidR="00E26490" w:rsidRDefault="00E26490" w:rsidP="00E26490">
      <w:pPr>
        <w:pStyle w:val="a"/>
      </w:pPr>
      <w:r w:rsidRPr="00981944">
        <w:rPr>
          <w:b/>
        </w:rPr>
        <w:t>Брокгауз, Ф.А.</w:t>
      </w:r>
      <w:r>
        <w:t xml:space="preserve"> Энциклопедический словарь / Ф.А.Брокгауз, И.А.Эфрон.--Ярославль : "Терра"-"Terra",1994 </w:t>
      </w:r>
    </w:p>
    <w:p w:rsidR="00E26490" w:rsidRDefault="00E26490" w:rsidP="00E26490">
      <w:pPr>
        <w:pStyle w:val="af3"/>
      </w:pPr>
      <w:r>
        <w:t>УДК   030</w:t>
      </w:r>
    </w:p>
    <w:p w:rsidR="00E26490" w:rsidRDefault="00E26490" w:rsidP="00E26490">
      <w:pPr>
        <w:pStyle w:val="af3"/>
      </w:pPr>
      <w:r>
        <w:t>хр - 1</w:t>
      </w:r>
    </w:p>
    <w:p w:rsidR="00E26490" w:rsidRDefault="00E26490" w:rsidP="00E26490">
      <w:pPr>
        <w:pStyle w:val="a"/>
      </w:pPr>
      <w:r w:rsidRPr="00981944">
        <w:rPr>
          <w:b/>
        </w:rPr>
        <w:t xml:space="preserve">Энциклопедический </w:t>
      </w:r>
      <w:r>
        <w:t xml:space="preserve">словарь / Ф.А.Брокгауз, И.А.Эфрон.--Ярославль : "Терра"-"Terra",1994 Брокгауз, Ф.А. </w:t>
      </w:r>
    </w:p>
    <w:p w:rsidR="00E26490" w:rsidRDefault="00E26490" w:rsidP="00E26490">
      <w:pPr>
        <w:pStyle w:val="af3"/>
      </w:pPr>
      <w:r>
        <w:t>УДК   030</w:t>
      </w:r>
    </w:p>
    <w:p w:rsidR="00E26490" w:rsidRDefault="00E26490" w:rsidP="00E26490">
      <w:pPr>
        <w:pStyle w:val="af3"/>
      </w:pPr>
      <w:r>
        <w:t>хр - 1</w:t>
      </w:r>
    </w:p>
    <w:p w:rsidR="00E26490" w:rsidRDefault="00E26490" w:rsidP="00E26490">
      <w:pPr>
        <w:pStyle w:val="a"/>
      </w:pPr>
      <w:r w:rsidRPr="00663D84">
        <w:rPr>
          <w:b/>
        </w:rPr>
        <w:t>Брокгауз, Ф.А.</w:t>
      </w:r>
      <w:r>
        <w:t xml:space="preserve"> Энциклопедический словарь / Ф.А.Брокгауз, И.А.Эфрон.--Ярославль : "Терра"-"Terra",1994 </w:t>
      </w:r>
    </w:p>
    <w:p w:rsidR="00E26490" w:rsidRDefault="00E26490" w:rsidP="00E26490">
      <w:pPr>
        <w:pStyle w:val="af3"/>
      </w:pPr>
      <w:r>
        <w:t>УДК   030</w:t>
      </w:r>
    </w:p>
    <w:p w:rsidR="00E26490" w:rsidRDefault="00E26490" w:rsidP="00E26490">
      <w:pPr>
        <w:pStyle w:val="af3"/>
      </w:pPr>
      <w:r>
        <w:t>хр - 1</w:t>
      </w:r>
    </w:p>
    <w:p w:rsidR="00E26490" w:rsidRDefault="00E26490" w:rsidP="00E26490">
      <w:pPr>
        <w:pStyle w:val="a"/>
      </w:pPr>
      <w:r w:rsidRPr="00663D84">
        <w:rPr>
          <w:b/>
        </w:rPr>
        <w:t>Брокгауз, Ф.А.</w:t>
      </w:r>
      <w:r>
        <w:t xml:space="preserve"> Энциклопедический словарь / Ф.А.Брокгауз, И.А.Эфрон.--Ярославль : "Терра"-"Terra",1992 </w:t>
      </w:r>
    </w:p>
    <w:p w:rsidR="00E26490" w:rsidRDefault="00E26490" w:rsidP="00E26490">
      <w:pPr>
        <w:pStyle w:val="af3"/>
      </w:pPr>
      <w:r>
        <w:t>УДК   030</w:t>
      </w:r>
    </w:p>
    <w:p w:rsidR="00E26490" w:rsidRDefault="00E26490" w:rsidP="00E26490">
      <w:pPr>
        <w:pStyle w:val="af3"/>
      </w:pPr>
      <w:r>
        <w:t>хр - 1</w:t>
      </w:r>
    </w:p>
    <w:p w:rsidR="00E26490" w:rsidRDefault="00E26490" w:rsidP="00E26490">
      <w:pPr>
        <w:pStyle w:val="a"/>
      </w:pPr>
      <w:r w:rsidRPr="00663D84">
        <w:rPr>
          <w:b/>
        </w:rPr>
        <w:t>Брокгауз, Ф.А.</w:t>
      </w:r>
      <w:r>
        <w:t xml:space="preserve"> Энциклопедический словарь : В 12-ти т.: Биографии / Ф.А.Брокгауз, И.А.Эфрон.--М. : Научное издательство "Большая российская энциклопедия"; Издательский дом "Экономическая газета",1997 </w:t>
      </w:r>
    </w:p>
    <w:p w:rsidR="00E26490" w:rsidRDefault="00E26490" w:rsidP="00E26490">
      <w:pPr>
        <w:pStyle w:val="af3"/>
      </w:pPr>
      <w:r>
        <w:t>УДК   030</w:t>
      </w:r>
    </w:p>
    <w:p w:rsidR="00E26490" w:rsidRDefault="00E26490" w:rsidP="00E26490">
      <w:pPr>
        <w:pStyle w:val="af3"/>
      </w:pPr>
      <w:r>
        <w:t>хр - 1</w:t>
      </w:r>
    </w:p>
    <w:p w:rsidR="00E26490" w:rsidRDefault="00E26490" w:rsidP="00E26490">
      <w:pPr>
        <w:pStyle w:val="a"/>
      </w:pPr>
      <w:r w:rsidRPr="00663D84">
        <w:rPr>
          <w:b/>
        </w:rPr>
        <w:t xml:space="preserve">Где и </w:t>
      </w:r>
      <w:r>
        <w:t xml:space="preserve">как получить материальную поддержку от единомышленников? : Справочно-информационное издание.--М. : НОН-ПРОФИТ,2000.--576с. .--ISBN 5-901351-01-0 </w:t>
      </w:r>
    </w:p>
    <w:p w:rsidR="00E26490" w:rsidRDefault="00E26490" w:rsidP="00E26490">
      <w:pPr>
        <w:pStyle w:val="af3"/>
      </w:pPr>
      <w:r>
        <w:t>УДК   03</w:t>
      </w:r>
    </w:p>
    <w:p w:rsidR="00E26490" w:rsidRDefault="00E26490" w:rsidP="00E26490">
      <w:pPr>
        <w:pStyle w:val="af3"/>
      </w:pPr>
      <w:r>
        <w:t>хр - 1</w:t>
      </w:r>
    </w:p>
    <w:p w:rsidR="00E26490" w:rsidRDefault="00E26490" w:rsidP="00E26490">
      <w:pPr>
        <w:pStyle w:val="a"/>
      </w:pPr>
      <w:r w:rsidRPr="00663D84">
        <w:rPr>
          <w:b/>
        </w:rPr>
        <w:t xml:space="preserve">Женщины </w:t>
      </w:r>
      <w:r>
        <w:t xml:space="preserve">о мужчинах и о любви / Автор-сост. А.Ю. Кожевников, Т.Б. Линдберг ; Отв. за вып. С.Н. Абовская.--М. : ЗАО "ОЛМА Медиа Групп",2011.--303с. .--ISBN 978-5-373-04001-3 </w:t>
      </w:r>
    </w:p>
    <w:p w:rsidR="00E26490" w:rsidRDefault="00E26490" w:rsidP="00E26490">
      <w:pPr>
        <w:pStyle w:val="af3"/>
      </w:pPr>
      <w:r>
        <w:t>УДК   030</w:t>
      </w:r>
    </w:p>
    <w:p w:rsidR="00E26490" w:rsidRDefault="00E26490" w:rsidP="00E26490">
      <w:pPr>
        <w:pStyle w:val="af3"/>
      </w:pPr>
      <w:r>
        <w:t>хр - 1</w:t>
      </w:r>
    </w:p>
    <w:p w:rsidR="00E26490" w:rsidRDefault="00E26490" w:rsidP="00E26490">
      <w:pPr>
        <w:pStyle w:val="a"/>
      </w:pPr>
      <w:r w:rsidRPr="00663D84">
        <w:rPr>
          <w:b/>
        </w:rPr>
        <w:t xml:space="preserve">Рарытэты </w:t>
      </w:r>
      <w:r>
        <w:t xml:space="preserve">Нацыянальнай бібліятэкі Беларусі / Склад. Г.У. Кірэева ; Пер. на англ. м. ТАА "Гільдыя прафесійных перакладчыкаў" ; Фота А.В. Шчукін.--Мн. : НББ,2005.--63с. .--ISBN 985-6557-51-8 </w:t>
      </w:r>
    </w:p>
    <w:p w:rsidR="00E26490" w:rsidRDefault="00E26490" w:rsidP="00E26490">
      <w:pPr>
        <w:pStyle w:val="af3"/>
      </w:pPr>
      <w:r>
        <w:t>УДК   030</w:t>
      </w:r>
    </w:p>
    <w:p w:rsidR="00E26490" w:rsidRDefault="00E26490" w:rsidP="00E26490">
      <w:pPr>
        <w:pStyle w:val="af3"/>
      </w:pPr>
      <w:r>
        <w:t>хр - 1</w:t>
      </w:r>
    </w:p>
    <w:p w:rsidR="00E26490" w:rsidRDefault="00E26490" w:rsidP="00E26490">
      <w:pPr>
        <w:pStyle w:val="a"/>
      </w:pPr>
      <w:r w:rsidRPr="00663D84">
        <w:rPr>
          <w:b/>
        </w:rPr>
        <w:t xml:space="preserve">Словарь </w:t>
      </w:r>
      <w:r>
        <w:t xml:space="preserve">иностранных слов.--М. : Рус.яз.,1986.--608 с. 7967 ч/з 0002 </w:t>
      </w:r>
    </w:p>
    <w:p w:rsidR="00E26490" w:rsidRDefault="00E26490" w:rsidP="00E26490">
      <w:pPr>
        <w:pStyle w:val="af3"/>
      </w:pPr>
      <w:r>
        <w:t>УДК   030</w:t>
      </w:r>
    </w:p>
    <w:p w:rsidR="00E26490" w:rsidRDefault="00E26490" w:rsidP="00E26490">
      <w:pPr>
        <w:pStyle w:val="af3"/>
      </w:pPr>
      <w:r>
        <w:t>чз - 1</w:t>
      </w:r>
    </w:p>
    <w:p w:rsidR="00E26490" w:rsidRDefault="00E26490" w:rsidP="00E26490">
      <w:pPr>
        <w:pStyle w:val="a"/>
      </w:pPr>
      <w:r w:rsidRPr="00B24ECF">
        <w:rPr>
          <w:b/>
        </w:rPr>
        <w:t xml:space="preserve">Словарь </w:t>
      </w:r>
      <w:r>
        <w:t xml:space="preserve">иностранных слов и выражений : Энциклопедический справочник / Авт.-сост. Н.В.Трус, Т.Г.Шубина.--Мн. : Современ.литератор,1999.--576 с. 7787 2702 </w:t>
      </w:r>
    </w:p>
    <w:p w:rsidR="00E26490" w:rsidRDefault="00E26490" w:rsidP="00E26490">
      <w:pPr>
        <w:pStyle w:val="af3"/>
      </w:pPr>
      <w:r>
        <w:t>УДК   030</w:t>
      </w:r>
    </w:p>
    <w:p w:rsidR="00E26490" w:rsidRDefault="00E26490" w:rsidP="00E26490">
      <w:pPr>
        <w:pStyle w:val="af3"/>
      </w:pPr>
      <w:r>
        <w:t>хр - 1</w:t>
      </w:r>
    </w:p>
    <w:p w:rsidR="00E26490" w:rsidRDefault="00E26490" w:rsidP="00E26490">
      <w:pPr>
        <w:pStyle w:val="a"/>
      </w:pPr>
      <w:r w:rsidRPr="00B24ECF">
        <w:rPr>
          <w:b/>
        </w:rPr>
        <w:t xml:space="preserve">Словарь </w:t>
      </w:r>
      <w:r>
        <w:t xml:space="preserve">иностранных слов.--М. : Рус.яз.,1979.--624 с. </w:t>
      </w:r>
    </w:p>
    <w:p w:rsidR="00E26490" w:rsidRDefault="00E26490" w:rsidP="00E26490">
      <w:pPr>
        <w:pStyle w:val="af3"/>
      </w:pPr>
      <w:r>
        <w:t>УДК   030</w:t>
      </w:r>
    </w:p>
    <w:p w:rsidR="00E26490" w:rsidRDefault="00E26490" w:rsidP="00E26490">
      <w:pPr>
        <w:pStyle w:val="af3"/>
      </w:pPr>
      <w:r>
        <w:t>хр - 1</w:t>
      </w:r>
    </w:p>
    <w:p w:rsidR="00E26490" w:rsidRDefault="00E26490" w:rsidP="00E26490">
      <w:pPr>
        <w:pStyle w:val="a"/>
      </w:pPr>
      <w:r w:rsidRPr="00B24ECF">
        <w:rPr>
          <w:b/>
        </w:rPr>
        <w:lastRenderedPageBreak/>
        <w:t xml:space="preserve">Старабеларускiя </w:t>
      </w:r>
      <w:r>
        <w:t xml:space="preserve">лексiконы : ("Лексисъ съ толкованiемъ словенскiх мовъ просто", "Лексис..." Л.Зiзанiя, "Синонима славеноросская") / Уклад., рэканструкцыя, сучас. правапiс.-граф. упарадкаванне тэкстау, прадм., паслясл. i камент. А.А.Яскевiч.--Мн. : Унiверсiтэцкае,1992.--174 с. .--ISBN 5-7855-0499-5 8249 хр. 0005 </w:t>
      </w:r>
    </w:p>
    <w:p w:rsidR="00E26490" w:rsidRDefault="00E26490" w:rsidP="00E26490">
      <w:pPr>
        <w:pStyle w:val="af3"/>
      </w:pPr>
      <w:r>
        <w:t>УДК   030</w:t>
      </w:r>
    </w:p>
    <w:p w:rsidR="00E26490" w:rsidRDefault="00E26490" w:rsidP="00E26490">
      <w:pPr>
        <w:pStyle w:val="af3"/>
      </w:pPr>
      <w:r>
        <w:t>хр - 1</w:t>
      </w:r>
    </w:p>
    <w:p w:rsidR="00E26490" w:rsidRDefault="00E26490" w:rsidP="00E26490">
      <w:pPr>
        <w:pStyle w:val="a"/>
      </w:pPr>
      <w:r w:rsidRPr="00B24ECF">
        <w:rPr>
          <w:b/>
        </w:rPr>
        <w:t>Степанов Ю.</w:t>
      </w:r>
      <w:r>
        <w:t xml:space="preserve"> Константы : Словарь русской культуры.--М. : Академический проект,2001.--990 с. .--ISBN 5-8291-0007-Х 8102 хр. 0003 </w:t>
      </w:r>
    </w:p>
    <w:p w:rsidR="00E26490" w:rsidRDefault="00E26490" w:rsidP="00E26490">
      <w:pPr>
        <w:pStyle w:val="af3"/>
      </w:pPr>
      <w:r>
        <w:t>УДК   03</w:t>
      </w:r>
    </w:p>
    <w:p w:rsidR="00E26490" w:rsidRDefault="00E26490" w:rsidP="00E26490">
      <w:pPr>
        <w:pStyle w:val="af3"/>
      </w:pPr>
      <w:r>
        <w:t>хр - 1</w:t>
      </w:r>
    </w:p>
    <w:p w:rsidR="00E26490" w:rsidRDefault="00E26490" w:rsidP="00E26490">
      <w:pPr>
        <w:pStyle w:val="a"/>
      </w:pPr>
      <w:r w:rsidRPr="00B24ECF">
        <w:rPr>
          <w:b/>
        </w:rPr>
        <w:t>Чапнин С.В.</w:t>
      </w:r>
      <w:r>
        <w:t xml:space="preserve"> Православная Москва. : Спрвочник действующих монастырей и храмов.--М. : Издательство Братства Святителя Тихона,1999.--256с. 6298 RUSB </w:t>
      </w:r>
    </w:p>
    <w:p w:rsidR="00E26490" w:rsidRDefault="00E26490" w:rsidP="00E26490">
      <w:pPr>
        <w:pStyle w:val="af3"/>
      </w:pPr>
      <w:r>
        <w:t>УДК   03</w:t>
      </w:r>
    </w:p>
    <w:p w:rsidR="00E26490" w:rsidRDefault="00E26490" w:rsidP="00E26490">
      <w:pPr>
        <w:pStyle w:val="af3"/>
      </w:pPr>
      <w:r>
        <w:t>хр - 1</w:t>
      </w:r>
    </w:p>
    <w:p w:rsidR="00E26490" w:rsidRDefault="00E26490" w:rsidP="00E26490">
      <w:pPr>
        <w:pStyle w:val="a"/>
      </w:pPr>
      <w:r w:rsidRPr="00B24ECF">
        <w:rPr>
          <w:b/>
        </w:rPr>
        <w:t xml:space="preserve">Энциклопедический </w:t>
      </w:r>
      <w:r>
        <w:t xml:space="preserve">словарь / Под. ред. И. Е. Андреевского, К. К. Арсеньева, Ф. Ф. Петрушевского ; Изд. Ф. А. Брокгауз, И. А. Ефрон.--Ярославль : Терра,1990 </w:t>
      </w:r>
    </w:p>
    <w:p w:rsidR="00E26490" w:rsidRDefault="00E26490" w:rsidP="00E26490">
      <w:pPr>
        <w:pStyle w:val="af3"/>
      </w:pPr>
      <w:r>
        <w:t>УДК   030</w:t>
      </w:r>
    </w:p>
    <w:p w:rsidR="00E26490" w:rsidRDefault="00E26490" w:rsidP="00E26490">
      <w:pPr>
        <w:pStyle w:val="af3"/>
      </w:pPr>
      <w:r>
        <w:t>хр - 81</w:t>
      </w:r>
    </w:p>
    <w:p w:rsidR="00E26490" w:rsidRDefault="00E26490" w:rsidP="00E26490">
      <w:pPr>
        <w:pStyle w:val="a"/>
      </w:pPr>
      <w:r w:rsidRPr="00B24ECF">
        <w:rPr>
          <w:b/>
        </w:rPr>
        <w:t xml:space="preserve">Энциклопедия </w:t>
      </w:r>
      <w:r>
        <w:t xml:space="preserve">международных благотворительных фондов и организаций : 1999 / Сост.А.Чиркиниан.--М. : Книга и бизнес,1999.--480с. 6637 0704 </w:t>
      </w:r>
    </w:p>
    <w:p w:rsidR="00E26490" w:rsidRDefault="00E26490" w:rsidP="00E26490">
      <w:pPr>
        <w:pStyle w:val="af3"/>
      </w:pPr>
      <w:r>
        <w:t>УДК   03.033</w:t>
      </w:r>
    </w:p>
    <w:p w:rsidR="00E26490" w:rsidRDefault="00E26490" w:rsidP="00E26490">
      <w:pPr>
        <w:pStyle w:val="af3"/>
      </w:pPr>
      <w:r>
        <w:t>хр - 1</w:t>
      </w:r>
    </w:p>
    <w:p w:rsidR="00E26490" w:rsidRDefault="00E26490" w:rsidP="00E26490">
      <w:pPr>
        <w:pStyle w:val="2"/>
      </w:pPr>
      <w:r>
        <w:t>08       Издания смешанного типа. Сборники</w:t>
      </w:r>
      <w:r w:rsidR="00912699">
        <w:fldChar w:fldCharType="begin"/>
      </w:r>
      <w:r>
        <w:instrText xml:space="preserve"> TC "08       Издания смешанного типа. Сборники" \l 2 </w:instrText>
      </w:r>
      <w:r w:rsidR="00912699">
        <w:fldChar w:fldCharType="end"/>
      </w:r>
    </w:p>
    <w:p w:rsidR="00E26490" w:rsidRDefault="00E26490" w:rsidP="00E26490">
      <w:pPr>
        <w:pStyle w:val="a"/>
      </w:pPr>
      <w:r w:rsidRPr="008404A0">
        <w:rPr>
          <w:b/>
        </w:rPr>
        <w:t>Pacien de Barcelone</w:t>
      </w:r>
      <w:r>
        <w:t xml:space="preserve"> Ecrits / Pacien de Barcelone; Introd., texte crit., comment. et ind. par Carmelo Granado, s.j.; trad. par Chantal  Epitalon et Michel Lestienne.--Paris : Les Editions du Cerf,1995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8404A0">
        <w:rPr>
          <w:b/>
        </w:rPr>
        <w:t>Paulin de Pella</w:t>
      </w:r>
      <w:r>
        <w:t xml:space="preserve"> Poeme d'Action de graces et priere / Paulin de Pella; Introd., texte crit. trad., notes et ind. Claude Moussy, prof. a l'Universite de Paris X.--Paris : Les Editions du Cerf,1974.--230p.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8404A0">
        <w:rPr>
          <w:b/>
        </w:rPr>
        <w:t>Philon  d'Alexandrie</w:t>
      </w:r>
      <w:r>
        <w:t xml:space="preserve"> De agricultura / Philon  d'Alexandrie; Introd., trad. et  notes par  Jean Pouilloux, prof. a l'Universite de Lyon.--Paris : Les Editions du Cerf,1961.--99p.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8404A0">
        <w:rPr>
          <w:b/>
        </w:rPr>
        <w:t>Philon  d'Alexandrie</w:t>
      </w:r>
      <w:r>
        <w:t xml:space="preserve"> De gigantibus. Quod Deus sit immutabilis. / Philon  d'Alexandrie; Introd., trad. et  notes par  A.Moses.--Paris : Les Editions du Cerf,1963.--151p.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8404A0">
        <w:rPr>
          <w:b/>
        </w:rPr>
        <w:t>Philon  d'Alexandrie</w:t>
      </w:r>
      <w:r>
        <w:t xml:space="preserve"> De posteritate Caini / Philon  d'Alexandrie; Introd., trad. et  notes par  R.Arnaldez.--Paris : Les Editions du Cerf,1972.--157p.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8404A0">
        <w:rPr>
          <w:b/>
        </w:rPr>
        <w:t>Philon  d'Alexandrie</w:t>
      </w:r>
      <w:r>
        <w:t xml:space="preserve"> De sacificiis Abelis et Caini / Philon  d'Alexandrie; Introd., trad. et  notes par  Anita Measson, agregee de l'universite.--Paris : Les Editions du Cerf,1966 </w:t>
      </w:r>
    </w:p>
    <w:p w:rsidR="00E26490" w:rsidRDefault="00E26490" w:rsidP="00E26490">
      <w:pPr>
        <w:pStyle w:val="af3"/>
      </w:pPr>
      <w:r>
        <w:lastRenderedPageBreak/>
        <w:t>УДК   202.2</w:t>
      </w:r>
    </w:p>
    <w:p w:rsidR="00E26490" w:rsidRDefault="00E26490" w:rsidP="00E26490">
      <w:pPr>
        <w:pStyle w:val="af3"/>
      </w:pPr>
      <w:r>
        <w:t>ИН - 1</w:t>
      </w:r>
    </w:p>
    <w:p w:rsidR="00E26490" w:rsidRDefault="00E26490" w:rsidP="00E26490">
      <w:pPr>
        <w:pStyle w:val="a"/>
      </w:pPr>
      <w:r w:rsidRPr="008404A0">
        <w:rPr>
          <w:b/>
        </w:rPr>
        <w:t>Philon  d'Alexandrie</w:t>
      </w:r>
      <w:r>
        <w:t xml:space="preserve"> Quod deterius potiori insidiari soleat / Philon  d'Alexandrie; Introd., trad. et  notes par  Irene  Feuer.--Paris : Les Editions du Cerf,1965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133E19">
        <w:rPr>
          <w:b/>
        </w:rPr>
        <w:t>Pierre Tchaadaev</w:t>
      </w:r>
      <w:r>
        <w:t xml:space="preserve"> Lettres Philosophiques : Adressees a une dame / Pierre Tchaadaev; Pres. par Francois Rouleau.--Paris : Librairie des Cinq Continents,1970.--235p. </w:t>
      </w:r>
    </w:p>
    <w:p w:rsidR="00E26490" w:rsidRDefault="00E26490" w:rsidP="00E26490">
      <w:pPr>
        <w:pStyle w:val="af3"/>
      </w:pPr>
      <w:r>
        <w:t>УДК   1(470)</w:t>
      </w:r>
    </w:p>
    <w:p w:rsidR="00E26490" w:rsidRDefault="00E26490" w:rsidP="00E26490">
      <w:pPr>
        <w:pStyle w:val="af3"/>
      </w:pPr>
      <w:r>
        <w:t>ИН - 1</w:t>
      </w:r>
    </w:p>
    <w:p w:rsidR="00E26490" w:rsidRDefault="00E26490" w:rsidP="00E26490">
      <w:pPr>
        <w:pStyle w:val="a"/>
      </w:pPr>
      <w:r w:rsidRPr="00133E19">
        <w:rPr>
          <w:b/>
        </w:rPr>
        <w:t>Salvien de Marseille</w:t>
      </w:r>
      <w:r>
        <w:t xml:space="preserve"> Oeuvres : Les lettres, les livres de Timothee a l'eglise / Salvien de Marseille; Introd., texte crit., trad., et notes par Georges Lagarrigue, maitre-assistant a la Faculte des Lettres et Sciences Humaines de Strasbourg.--Paris : Les Editions du Cerf,1971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133E19">
        <w:rPr>
          <w:b/>
        </w:rPr>
        <w:t>Salvien de Marseille</w:t>
      </w:r>
      <w:r>
        <w:t xml:space="preserve"> Oeuvres : Du gouvernement de Dieu / Salvien de Marseille; Introd., texte crit., trad. et notes par Georges Lagarrigue, maitre-assistant a la Faculte des Lettres et Sciences Humaines de Strasbourg.--Paris : Les Editions du Cerf,1975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133E19">
        <w:rPr>
          <w:b/>
        </w:rPr>
        <w:t>Shmemann, Alexander</w:t>
      </w:r>
      <w:r>
        <w:t xml:space="preserve"> Introduction to liturgical theology / Alexander Schmemann.--Crestwood, New York : St. Vladimir's Seminary Press,1986 .--ISBN 0-913836-08-7 </w:t>
      </w:r>
    </w:p>
    <w:p w:rsidR="00E26490" w:rsidRDefault="00E26490" w:rsidP="00E26490">
      <w:pPr>
        <w:pStyle w:val="af3"/>
      </w:pPr>
      <w:r>
        <w:t>УДК   240.2 + 232.6</w:t>
      </w:r>
    </w:p>
    <w:p w:rsidR="00E26490" w:rsidRDefault="00E26490" w:rsidP="00E26490">
      <w:pPr>
        <w:pStyle w:val="af3"/>
      </w:pPr>
      <w:r>
        <w:t>ИН - 1</w:t>
      </w:r>
    </w:p>
    <w:p w:rsidR="00E26490" w:rsidRDefault="00E26490" w:rsidP="00E26490">
      <w:pPr>
        <w:pStyle w:val="a"/>
      </w:pPr>
      <w:r w:rsidRPr="00133E19">
        <w:rPr>
          <w:b/>
        </w:rPr>
        <w:t>Sulpice Severe</w:t>
      </w:r>
      <w:r>
        <w:t xml:space="preserve"> Vie de saint Martin / Sulpice Severe; comment. (fin) par Jacques Fontaine,  prof. a la Sorbonne.--Paris : Les Editions du Cerf,1969 </w:t>
      </w:r>
    </w:p>
    <w:p w:rsidR="00E26490" w:rsidRDefault="00E26490" w:rsidP="00E26490">
      <w:pPr>
        <w:pStyle w:val="af3"/>
      </w:pPr>
      <w:r>
        <w:t>УДК   211.24</w:t>
      </w:r>
    </w:p>
    <w:p w:rsidR="00E26490" w:rsidRDefault="00E26490" w:rsidP="00E26490">
      <w:pPr>
        <w:pStyle w:val="af3"/>
      </w:pPr>
      <w:r>
        <w:t>ИН - 1</w:t>
      </w:r>
    </w:p>
    <w:p w:rsidR="00E26490" w:rsidRDefault="00E26490" w:rsidP="00E26490">
      <w:pPr>
        <w:pStyle w:val="a"/>
      </w:pPr>
      <w:r w:rsidRPr="00133E19">
        <w:rPr>
          <w:b/>
        </w:rPr>
        <w:t>Sulpice Severe</w:t>
      </w:r>
      <w:r>
        <w:t xml:space="preserve"> Vie de saint Martin / Sulpice Severe; Introd., texte et trad. par Jacques Fontaine,  prof. a la Sorbonne.--Paris : Les Editions du Cerf,1967 </w:t>
      </w:r>
    </w:p>
    <w:p w:rsidR="00E26490" w:rsidRDefault="00E26490" w:rsidP="00E26490">
      <w:pPr>
        <w:pStyle w:val="af3"/>
      </w:pPr>
      <w:r>
        <w:t>УДК   211.24</w:t>
      </w:r>
    </w:p>
    <w:p w:rsidR="00E26490" w:rsidRDefault="00E26490" w:rsidP="00E26490">
      <w:pPr>
        <w:pStyle w:val="af3"/>
      </w:pPr>
      <w:r>
        <w:t>ИН - 1</w:t>
      </w:r>
    </w:p>
    <w:p w:rsidR="00E26490" w:rsidRDefault="00E26490" w:rsidP="00E26490">
      <w:pPr>
        <w:pStyle w:val="a"/>
      </w:pPr>
      <w:r w:rsidRPr="00133E19">
        <w:rPr>
          <w:b/>
        </w:rPr>
        <w:t>Tchaadaev, Pierre</w:t>
      </w:r>
      <w:r>
        <w:t xml:space="preserve"> Oeuvres inedites ou rares / Pierre Tchaadaev; Editees  par R. McNally, F. Rouleau et R.Tempest.--Meudon : Bibliotheque Slave; Centre d'Etudes Russe,1990.--316p. .--ISBN 2-908706-00-8 </w:t>
      </w:r>
    </w:p>
    <w:p w:rsidR="00E26490" w:rsidRDefault="00E26490" w:rsidP="00E26490">
      <w:pPr>
        <w:pStyle w:val="af3"/>
      </w:pPr>
      <w:r>
        <w:t>УДК   1(470)</w:t>
      </w:r>
    </w:p>
    <w:p w:rsidR="00E26490" w:rsidRDefault="00E26490" w:rsidP="00E26490">
      <w:pPr>
        <w:pStyle w:val="af3"/>
      </w:pPr>
      <w:r>
        <w:t>ИН - 1</w:t>
      </w:r>
    </w:p>
    <w:p w:rsidR="00E26490" w:rsidRDefault="00E26490" w:rsidP="00E26490">
      <w:pPr>
        <w:pStyle w:val="a"/>
      </w:pPr>
      <w:r w:rsidRPr="008C3392">
        <w:rPr>
          <w:b/>
        </w:rPr>
        <w:t xml:space="preserve">Vie des </w:t>
      </w:r>
      <w:r>
        <w:t xml:space="preserve">peres du Jura / Introd., texte crit., lex., trad. et notes par  Francois Martineб, prof. au Lycee Ampere a Lyon.--Paris : Les Editions du Cerf,1968.--534p. </w:t>
      </w:r>
    </w:p>
    <w:p w:rsidR="00E26490" w:rsidRDefault="00E26490" w:rsidP="00E26490">
      <w:pPr>
        <w:pStyle w:val="af3"/>
      </w:pPr>
      <w:r>
        <w:t>УДК   211.41</w:t>
      </w:r>
    </w:p>
    <w:p w:rsidR="00E26490" w:rsidRDefault="00E26490" w:rsidP="00E26490">
      <w:pPr>
        <w:pStyle w:val="af3"/>
      </w:pPr>
      <w:r>
        <w:t>ИН - 1</w:t>
      </w:r>
    </w:p>
    <w:p w:rsidR="00E26490" w:rsidRDefault="00E26490" w:rsidP="00E26490">
      <w:pPr>
        <w:pStyle w:val="a"/>
      </w:pPr>
      <w:r w:rsidRPr="008C3392">
        <w:rPr>
          <w:b/>
        </w:rPr>
        <w:t>Антоний (Храповицкий), архиепископ</w:t>
      </w:r>
      <w:r>
        <w:t xml:space="preserve"> Избранные труды, письма, материалы / Архиепископ Антоний (Храповицкий).--М. : Православный Свято-Тихоновский гуманитарный университет,2007.--1056 с. .--ISBN 9785-7429-0263-8 </w:t>
      </w:r>
    </w:p>
    <w:p w:rsidR="00E26490" w:rsidRDefault="00E26490" w:rsidP="00E26490">
      <w:pPr>
        <w:pStyle w:val="af3"/>
      </w:pPr>
      <w:r>
        <w:t>УДК   236 + 232.3 + 234.123 + 225.12 + 237</w:t>
      </w:r>
    </w:p>
    <w:p w:rsidR="00E26490" w:rsidRDefault="00E26490" w:rsidP="00E26490">
      <w:pPr>
        <w:pStyle w:val="af3"/>
      </w:pPr>
      <w:r>
        <w:t>хр - 1</w:t>
      </w:r>
    </w:p>
    <w:p w:rsidR="00E26490" w:rsidRDefault="00E26490" w:rsidP="00E26490">
      <w:pPr>
        <w:pStyle w:val="a"/>
      </w:pPr>
      <w:r w:rsidRPr="008C3392">
        <w:rPr>
          <w:b/>
        </w:rPr>
        <w:lastRenderedPageBreak/>
        <w:t>Григулевич, И. Р.</w:t>
      </w:r>
      <w:r>
        <w:t xml:space="preserve"> Инквизиция / И. Р. Григулевич.--М. : Издательство политической литературы,1985.--447, [16]с. </w:t>
      </w:r>
    </w:p>
    <w:p w:rsidR="00E26490" w:rsidRDefault="00E26490" w:rsidP="00E26490">
      <w:pPr>
        <w:pStyle w:val="af3"/>
      </w:pPr>
      <w:r>
        <w:t>УДК   226.21</w:t>
      </w:r>
    </w:p>
    <w:p w:rsidR="00E26490" w:rsidRDefault="00E26490" w:rsidP="00E26490">
      <w:pPr>
        <w:pStyle w:val="af3"/>
      </w:pPr>
      <w:r>
        <w:t>хр - 2</w:t>
      </w:r>
    </w:p>
    <w:p w:rsidR="00E26490" w:rsidRDefault="00E26490" w:rsidP="00E26490">
      <w:pPr>
        <w:pStyle w:val="a"/>
      </w:pPr>
      <w:r w:rsidRPr="008C3392">
        <w:rPr>
          <w:b/>
        </w:rPr>
        <w:t>Евтропий</w:t>
      </w:r>
      <w:r>
        <w:t xml:space="preserve"> Бревиарий от основания Города / Евтропий; Пер. с лат. Д.В.Кареева, Л.А.Самуткиной; вступ. ст., коммент., библиогр. список Д.В.Кареева; прилож. Л.А.Самуткиной; отв. ред. И.В.Кривушин.--СПб. : Алетейя,2001.--305 с. .--ISBN 5-89329-345-2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8C3392">
        <w:rPr>
          <w:b/>
        </w:rPr>
        <w:t>Иоанн Восторгов, прот., священномученик</w:t>
      </w:r>
      <w:r>
        <w:t xml:space="preserve"> Полное собрание сочинений : В 5-ти т. / Прот. Иоанн Восторгов.--СПб. : "Царское дело",1995 </w:t>
      </w:r>
    </w:p>
    <w:p w:rsidR="00E26490" w:rsidRDefault="00E26490" w:rsidP="00E26490">
      <w:pPr>
        <w:pStyle w:val="af3"/>
      </w:pPr>
      <w:r>
        <w:t>УДК   235.4 + 234.22</w:t>
      </w:r>
    </w:p>
    <w:p w:rsidR="00E26490" w:rsidRDefault="00E26490" w:rsidP="00E26490">
      <w:pPr>
        <w:pStyle w:val="af3"/>
      </w:pPr>
      <w:r>
        <w:t>хр - 1</w:t>
      </w:r>
    </w:p>
    <w:p w:rsidR="00E26490" w:rsidRDefault="00E26490" w:rsidP="00E26490">
      <w:pPr>
        <w:pStyle w:val="a"/>
      </w:pPr>
      <w:r w:rsidRPr="008C3392">
        <w:rPr>
          <w:b/>
        </w:rPr>
        <w:t>Иоанн Восторгов, прот., священномученик</w:t>
      </w:r>
      <w:r>
        <w:t xml:space="preserve"> Полное собрание сочинений : В 5-ти т. / Прот. Иоанн Восторгов.--СПб. : "Царское дело",1995 </w:t>
      </w:r>
    </w:p>
    <w:p w:rsidR="00E26490" w:rsidRDefault="00E26490" w:rsidP="00E26490">
      <w:pPr>
        <w:pStyle w:val="af3"/>
      </w:pPr>
      <w:r>
        <w:t>УДК   235.4 + 234.22</w:t>
      </w:r>
    </w:p>
    <w:p w:rsidR="00E26490" w:rsidRDefault="00E26490" w:rsidP="00E26490">
      <w:pPr>
        <w:pStyle w:val="af3"/>
      </w:pPr>
      <w:r>
        <w:t>хр - 1</w:t>
      </w:r>
    </w:p>
    <w:p w:rsidR="00E26490" w:rsidRDefault="00E26490" w:rsidP="00E26490">
      <w:pPr>
        <w:pStyle w:val="a"/>
      </w:pPr>
      <w:r w:rsidRPr="008C3392">
        <w:rPr>
          <w:b/>
        </w:rPr>
        <w:t>Иоанн Восторгов, прот., священномученик</w:t>
      </w:r>
      <w:r>
        <w:t xml:space="preserve"> Полное собрание сочинений : В 5-ти т. / Прот. Иоанн Восторгов.--СПб. : "Царское дело",1995 </w:t>
      </w:r>
    </w:p>
    <w:p w:rsidR="00E26490" w:rsidRDefault="00E26490" w:rsidP="00E26490">
      <w:pPr>
        <w:pStyle w:val="af3"/>
      </w:pPr>
      <w:r>
        <w:t>УДК   225.13 + 281.3</w:t>
      </w:r>
    </w:p>
    <w:p w:rsidR="00E26490" w:rsidRDefault="00E26490" w:rsidP="00E26490">
      <w:pPr>
        <w:pStyle w:val="af3"/>
      </w:pPr>
      <w:r>
        <w:t>хр - 1</w:t>
      </w:r>
    </w:p>
    <w:p w:rsidR="00E26490" w:rsidRDefault="00E26490" w:rsidP="00E26490">
      <w:pPr>
        <w:pStyle w:val="a"/>
      </w:pPr>
      <w:r w:rsidRPr="00E82BB0">
        <w:rPr>
          <w:b/>
        </w:rPr>
        <w:t>Иоанн Восторгов, прот., священномученик</w:t>
      </w:r>
      <w:r>
        <w:t xml:space="preserve"> Полное собрание сочинений : В 5-ти т. / Прот. Иоанн Восторгов.--СПб. : "Царское дело",1995 </w:t>
      </w:r>
    </w:p>
    <w:p w:rsidR="00E26490" w:rsidRDefault="00E26490" w:rsidP="00E26490">
      <w:pPr>
        <w:pStyle w:val="af3"/>
      </w:pPr>
      <w:r>
        <w:t>УДК   280.7 + 32:2</w:t>
      </w:r>
    </w:p>
    <w:p w:rsidR="00E26490" w:rsidRDefault="00E26490" w:rsidP="00E26490">
      <w:pPr>
        <w:pStyle w:val="af3"/>
      </w:pPr>
      <w:r>
        <w:t>хр - 1</w:t>
      </w:r>
    </w:p>
    <w:p w:rsidR="00E26490" w:rsidRDefault="00E26490" w:rsidP="00E26490">
      <w:pPr>
        <w:pStyle w:val="a"/>
      </w:pPr>
      <w:r w:rsidRPr="00E82BB0">
        <w:rPr>
          <w:b/>
        </w:rPr>
        <w:t>Ирвинг В.</w:t>
      </w:r>
      <w:r>
        <w:t xml:space="preserve"> Жизнь Магомета / В. Ирвинг; Пер. с англ. Л.П. Никифорова.--Мн. : Унiверсiтэцкае,1995.--221 с. .--ISBN 985-09-0046-6 </w:t>
      </w:r>
    </w:p>
    <w:p w:rsidR="00E26490" w:rsidRDefault="00E26490" w:rsidP="00E26490">
      <w:pPr>
        <w:pStyle w:val="af3"/>
      </w:pPr>
      <w:r>
        <w:t>УДК   290.113.2 + 82(73).161.1 +  929</w:t>
      </w:r>
    </w:p>
    <w:p w:rsidR="00E26490" w:rsidRDefault="00E26490" w:rsidP="00E26490">
      <w:pPr>
        <w:pStyle w:val="af3"/>
      </w:pPr>
      <w:r>
        <w:t>хр - 1</w:t>
      </w:r>
    </w:p>
    <w:p w:rsidR="00E26490" w:rsidRDefault="00E26490" w:rsidP="00E26490">
      <w:pPr>
        <w:pStyle w:val="a"/>
      </w:pPr>
      <w:r w:rsidRPr="00E82BB0">
        <w:rPr>
          <w:b/>
        </w:rPr>
        <w:t>Константин (Зайцев), архимандрит</w:t>
      </w:r>
      <w:r>
        <w:t xml:space="preserve"> Чудо русской истории / Архим. Константин (Зайцев) ; сост., ред., предисл. С. В. Фомин.--М. : Форум,2000.--863с. </w:t>
      </w:r>
    </w:p>
    <w:p w:rsidR="00E26490" w:rsidRDefault="00E26490" w:rsidP="00E26490">
      <w:pPr>
        <w:pStyle w:val="af3"/>
      </w:pPr>
      <w:r>
        <w:t>УДК   225.13</w:t>
      </w:r>
    </w:p>
    <w:p w:rsidR="00E26490" w:rsidRDefault="00E26490" w:rsidP="00E26490">
      <w:pPr>
        <w:pStyle w:val="af3"/>
      </w:pPr>
      <w:r>
        <w:t>хр - 1</w:t>
      </w:r>
    </w:p>
    <w:p w:rsidR="00E26490" w:rsidRDefault="00E26490" w:rsidP="00E26490">
      <w:pPr>
        <w:pStyle w:val="a"/>
      </w:pPr>
      <w:r w:rsidRPr="00E82BB0">
        <w:rPr>
          <w:b/>
        </w:rPr>
        <w:t>Локотко, А.И.</w:t>
      </w:r>
      <w:r>
        <w:t xml:space="preserve"> Историко-культурные регионы Беларуси / А. И. Локотко.--Мн. : ЕГУ,2002.--228 с. .--ISBN 985-6614-74-0 </w:t>
      </w:r>
    </w:p>
    <w:p w:rsidR="00E26490" w:rsidRDefault="00E26490" w:rsidP="00E26490">
      <w:pPr>
        <w:pStyle w:val="af3"/>
      </w:pPr>
      <w:r>
        <w:t>УДК   908(476) + 94 (476) + 225.3</w:t>
      </w:r>
    </w:p>
    <w:p w:rsidR="00E26490" w:rsidRDefault="00E26490" w:rsidP="00E26490">
      <w:pPr>
        <w:pStyle w:val="af3"/>
      </w:pPr>
      <w:r>
        <w:t>хр - 2</w:t>
      </w:r>
    </w:p>
    <w:p w:rsidR="00E26490" w:rsidRDefault="00E26490" w:rsidP="00E26490">
      <w:pPr>
        <w:pStyle w:val="a"/>
      </w:pPr>
      <w:r w:rsidRPr="00E82BB0">
        <w:rPr>
          <w:b/>
        </w:rPr>
        <w:t>Надь Г.</w:t>
      </w:r>
      <w:r>
        <w:t xml:space="preserve"> Греческая мифология и поэтика / Г.Надь; Пер. с англ. Н.П.Гринцера.--М. : Прогресс-Традиция,2002.--432 с. .--ISBN 5-89826-122-2 10094 хр. RU03 </w:t>
      </w:r>
    </w:p>
    <w:p w:rsidR="00E26490" w:rsidRDefault="00E26490" w:rsidP="00E26490">
      <w:pPr>
        <w:pStyle w:val="af3"/>
      </w:pPr>
      <w:r>
        <w:t>УДК   80 + 290.122</w:t>
      </w:r>
    </w:p>
    <w:p w:rsidR="00E26490" w:rsidRDefault="00E26490" w:rsidP="00E26490">
      <w:pPr>
        <w:pStyle w:val="af3"/>
      </w:pPr>
      <w:r>
        <w:t>хр - 1</w:t>
      </w:r>
    </w:p>
    <w:p w:rsidR="00E26490" w:rsidRDefault="00E26490" w:rsidP="00E26490">
      <w:pPr>
        <w:pStyle w:val="a"/>
      </w:pPr>
      <w:r w:rsidRPr="00E82BB0">
        <w:rPr>
          <w:b/>
        </w:rPr>
        <w:t>Сатпрем</w:t>
      </w:r>
      <w:r>
        <w:t xml:space="preserve"> Шри Ауробиндо, или Путешествие сознания / Сатпрем, пер. с  фр. А.А. Шевченко, В.Г. Баранова.--СПб : Алетейя,1992.--328с. .--ISBN 5-88596-001-1 </w:t>
      </w:r>
    </w:p>
    <w:p w:rsidR="00E26490" w:rsidRDefault="00E26490" w:rsidP="00E26490">
      <w:pPr>
        <w:pStyle w:val="af3"/>
      </w:pPr>
      <w:r>
        <w:t>УДК   290.115.7 + 291.33</w:t>
      </w:r>
    </w:p>
    <w:p w:rsidR="00E26490" w:rsidRDefault="00E26490" w:rsidP="00E26490">
      <w:pPr>
        <w:pStyle w:val="af3"/>
      </w:pPr>
      <w:r>
        <w:t>хр - 1</w:t>
      </w:r>
    </w:p>
    <w:p w:rsidR="00E26490" w:rsidRDefault="00E26490" w:rsidP="00E26490">
      <w:pPr>
        <w:pStyle w:val="a"/>
      </w:pPr>
      <w:r w:rsidRPr="00E82BB0">
        <w:rPr>
          <w:b/>
        </w:rPr>
        <w:lastRenderedPageBreak/>
        <w:t>Скот, Иоанн Дунс, блаженный</w:t>
      </w:r>
      <w:r>
        <w:t xml:space="preserve"> Избранное / Сост. и общ. ред. Г.Г.Майорова ; Блаж. И.Д.Скот.--М. : Издательство Францисканцев,2001.--583 с. .--ISBN 5-89208-034-Х </w:t>
      </w:r>
    </w:p>
    <w:p w:rsidR="00E26490" w:rsidRDefault="00E26490" w:rsidP="00E26490">
      <w:pPr>
        <w:pStyle w:val="af3"/>
      </w:pPr>
      <w:r>
        <w:t>УДК   270.125</w:t>
      </w:r>
    </w:p>
    <w:p w:rsidR="00E26490" w:rsidRDefault="00E26490" w:rsidP="00E26490">
      <w:pPr>
        <w:pStyle w:val="af3"/>
      </w:pPr>
      <w:r>
        <w:t>хр - 1</w:t>
      </w:r>
    </w:p>
    <w:p w:rsidR="00E26490" w:rsidRDefault="00E26490" w:rsidP="00E26490">
      <w:pPr>
        <w:pStyle w:val="a"/>
      </w:pPr>
      <w:r w:rsidRPr="007813C5">
        <w:rPr>
          <w:b/>
        </w:rPr>
        <w:t>Софроний (Сахаров), архим.</w:t>
      </w:r>
      <w:r>
        <w:t xml:space="preserve"> Письма в Россию / Архим. Софроний (Сахаров).--М. : Свято-Иоанно-Предтеченский монастырь, Братство Святителя Тихона, Эссекс-Москва,1997.--192с. .--ISBN 5-86407-013-0(Россия) * 1-874679-13-4(Великобритания)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2"/>
      </w:pPr>
      <w:r>
        <w:t>1        Философия</w:t>
      </w:r>
      <w:r w:rsidR="00912699">
        <w:fldChar w:fldCharType="begin"/>
      </w:r>
      <w:r>
        <w:instrText xml:space="preserve"> TC "1        Философия" \l 2 </w:instrText>
      </w:r>
      <w:r w:rsidR="00912699">
        <w:fldChar w:fldCharType="end"/>
      </w:r>
    </w:p>
    <w:p w:rsidR="00E26490" w:rsidRDefault="00E26490" w:rsidP="00E26490">
      <w:pPr>
        <w:pStyle w:val="a"/>
      </w:pPr>
      <w:r w:rsidRPr="007813C5">
        <w:rPr>
          <w:b/>
        </w:rPr>
        <w:t xml:space="preserve">Annuario </w:t>
      </w:r>
      <w:r>
        <w:t xml:space="preserve">Pontificio : Per I'anno 1994.--Citta del Vaticano : Libreria editrice Vaticana,1994.--2364 pag. 1390 1712 </w:t>
      </w:r>
    </w:p>
    <w:p w:rsidR="00E26490" w:rsidRDefault="00E26490" w:rsidP="00E26490">
      <w:pPr>
        <w:pStyle w:val="af3"/>
      </w:pPr>
      <w:r>
        <w:t>УДК   1390</w:t>
      </w:r>
    </w:p>
    <w:p w:rsidR="00E26490" w:rsidRDefault="00E26490" w:rsidP="00E26490">
      <w:pPr>
        <w:pStyle w:val="af3"/>
      </w:pPr>
      <w:r>
        <w:t>хр - 1</w:t>
      </w:r>
    </w:p>
    <w:p w:rsidR="00E26490" w:rsidRDefault="00E26490" w:rsidP="00E26490">
      <w:pPr>
        <w:pStyle w:val="a"/>
      </w:pPr>
      <w:r w:rsidRPr="007813C5">
        <w:rPr>
          <w:b/>
        </w:rPr>
        <w:t>Buber, Martin</w:t>
      </w:r>
      <w:r>
        <w:t xml:space="preserve"> Baal Schem Tow : Unterweisung im Umgang mit Gott / M. Buber.--Heidelberg : Verlag Lambert Schneider,1981.--164s. .--ISBN 3-7953-0185-8 </w:t>
      </w:r>
    </w:p>
    <w:p w:rsidR="00E26490" w:rsidRDefault="00E26490" w:rsidP="00E26490">
      <w:pPr>
        <w:pStyle w:val="af3"/>
      </w:pPr>
      <w:r>
        <w:t>УДК   14.2</w:t>
      </w:r>
    </w:p>
    <w:p w:rsidR="00E26490" w:rsidRDefault="00E26490" w:rsidP="00E26490">
      <w:pPr>
        <w:pStyle w:val="af3"/>
      </w:pPr>
      <w:r>
        <w:t>ИН - 1</w:t>
      </w:r>
    </w:p>
    <w:p w:rsidR="00E26490" w:rsidRDefault="00E26490" w:rsidP="00E26490">
      <w:pPr>
        <w:pStyle w:val="a"/>
      </w:pPr>
      <w:r w:rsidRPr="007813C5">
        <w:rPr>
          <w:b/>
        </w:rPr>
        <w:t xml:space="preserve">Ernst </w:t>
      </w:r>
      <w:r>
        <w:t xml:space="preserve">Blochs Vermittlungen zur Theologie / Hrsg. von Hermann Deuser und Peter Steinacker.--Munchen; Mainz : Kaiser; Grunewald,1983.--222 S. 1432 IN01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7813C5">
        <w:rPr>
          <w:b/>
        </w:rPr>
        <w:t>Kasper Walter (Hrsg.)</w:t>
      </w:r>
      <w:r>
        <w:t xml:space="preserve"> Unser Wissen vom Menschen : Moglichkeiten und Grenzen anthropologischer Erkenntnisse.--Dusseldorf : Patmos Verlag,1997.--116 S. 1319 IN01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7813C5">
        <w:rPr>
          <w:b/>
        </w:rPr>
        <w:t>Larcher Gerhard, Muller Klaus, Propper (Hrsg) Thomas</w:t>
      </w:r>
      <w:r>
        <w:t xml:space="preserve"> Hoffnung, die Grunde nennt : Zu Hansjurgen Verweyens Projekt einer erstphilosophischen Glaubensverantwortung.--Regensburg : Verlag Friedrich Pustet,1996.--277 S. 880 IN01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A76291">
        <w:rPr>
          <w:b/>
        </w:rPr>
        <w:t>Liedtke, Ralf</w:t>
      </w:r>
      <w:r>
        <w:t xml:space="preserve"> Der Ingenieur Eid : Ethische - naturphilosophische - juristische Perspektiven / Ralf Liedtke, Werner Meihorst. Ulrike Wendeling-Schroder ; Vorwort von Karl-Heinrich Schwinn.--Bretten : Scientia nova - Verlag Neue Wissenschaft,2000.--219 S. .--ISBN 3-935164-00-9 </w:t>
      </w:r>
    </w:p>
    <w:p w:rsidR="00E26490" w:rsidRDefault="00E26490" w:rsidP="00E26490">
      <w:pPr>
        <w:pStyle w:val="af3"/>
      </w:pPr>
      <w:r>
        <w:t>УДК   12 + 5</w:t>
      </w:r>
    </w:p>
    <w:p w:rsidR="00E26490" w:rsidRDefault="00E26490" w:rsidP="00E26490">
      <w:pPr>
        <w:pStyle w:val="af3"/>
      </w:pPr>
      <w:r>
        <w:t>ИН - 1</w:t>
      </w:r>
    </w:p>
    <w:p w:rsidR="00E26490" w:rsidRDefault="00E26490" w:rsidP="00E26490">
      <w:pPr>
        <w:pStyle w:val="a"/>
      </w:pPr>
      <w:r w:rsidRPr="00A76291">
        <w:rPr>
          <w:b/>
        </w:rPr>
        <w:t>Mager Michael</w:t>
      </w:r>
      <w:r>
        <w:t xml:space="preserve"> Gewissen und Klugheit : Das Verhaltnis des Gewissensaktes zu den Akten der Klugheit in der Handlungstheorie bei Thomas von Aquin.--Munster; Hamburg; London : Lit,1999.--85 S. 1411 IN01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A76291">
        <w:rPr>
          <w:b/>
        </w:rPr>
        <w:t>Meixner, Uwe</w:t>
      </w:r>
      <w:r>
        <w:t xml:space="preserve"> Modelling Metaphysics : The metaphysics of a Model / U. Meixner.--Frankfurt : Ontos Verlag,2010 .--ISBN 978-3-86838-060-6 </w:t>
      </w:r>
    </w:p>
    <w:p w:rsidR="00E26490" w:rsidRDefault="00E26490" w:rsidP="00E26490">
      <w:pPr>
        <w:pStyle w:val="af3"/>
      </w:pPr>
      <w:r>
        <w:t>УДК   14.9 + 14.6</w:t>
      </w:r>
    </w:p>
    <w:p w:rsidR="00E26490" w:rsidRDefault="00E26490" w:rsidP="00E26490">
      <w:pPr>
        <w:pStyle w:val="af3"/>
      </w:pPr>
      <w:r>
        <w:t>ИН - 1</w:t>
      </w:r>
    </w:p>
    <w:p w:rsidR="00E26490" w:rsidRDefault="00E26490" w:rsidP="00E26490">
      <w:pPr>
        <w:pStyle w:val="a"/>
      </w:pPr>
      <w:r w:rsidRPr="00A76291">
        <w:rPr>
          <w:b/>
        </w:rPr>
        <w:lastRenderedPageBreak/>
        <w:t>Muller Klaus</w:t>
      </w:r>
      <w:r>
        <w:t xml:space="preserve"> Philosophische   Grundfragen der Theologie : Eine Propadeutische Enzyklopadie mit Quellentexten.--Munster : Lit,2000.--413 S. 993 IN01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A76291">
        <w:rPr>
          <w:b/>
        </w:rPr>
        <w:t>Muller Klaus</w:t>
      </w:r>
      <w:r>
        <w:t xml:space="preserve"> Thomas von Aquins Theorie und Praxis der Analogie : Der Streit um das rechte Vorurteil und die Analyse einer aufschlubreichen Diskrepanz in der "Summa Theologiae".--Frankfurt am Main; Bern; New York : Verlag Peter Lang,1983.--368 S. 1254 IN01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A76291">
        <w:rPr>
          <w:b/>
        </w:rPr>
        <w:t>Obermeier Otto-Peter</w:t>
      </w:r>
      <w:r>
        <w:t xml:space="preserve"> Zweck - Funktion - System : Kritisch konstruktive Untersuchung zu Niklas Luhmanns Theoriekonzeptionen.--Munchen : Verlag Karl Alber Freiburg,1988.--356 S. 982 IN01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A76291">
        <w:rPr>
          <w:b/>
        </w:rPr>
        <w:t>Otto Rudolf</w:t>
      </w:r>
      <w:r>
        <w:t xml:space="preserve"> Das Heilige : Uber das irrationale in der idee des Gottlichen und sein verhaltnis zum rationalen.--Munchen : Biederstein verlag,1947.--222 S. 1295 IN01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2C5AA7">
        <w:rPr>
          <w:b/>
        </w:rPr>
        <w:t>Propper Thomas (Hg.)</w:t>
      </w:r>
      <w:r>
        <w:t xml:space="preserve"> Bewubtes Leben in der Wissensgesellschaft.Wolfgang Fruhwald und Dieter Henrich, Ehrendoktoren der Katholisch-Theologischen Fakultat der Universitat Munster.--Altenberge : Oros Verlag,2000.--93 S. 1348 IN01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2C5AA7">
        <w:rPr>
          <w:b/>
        </w:rPr>
        <w:t>Propper Thomas (Hg.)</w:t>
      </w:r>
      <w:r>
        <w:t xml:space="preserve"> Bewubtes Leben in der Wissensgesellschaft.Wolfgang Fruhwald und Dieter Henrich, Ehrendoktoren der Katholisch-Theologischen Fakultat der Universitat Munster.--Altenberge : Oros Verlag,2000.--93 S. 1355 IN01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2C5AA7">
        <w:rPr>
          <w:b/>
        </w:rPr>
        <w:t>Rodgers, R.E.L.Dr.</w:t>
      </w:r>
      <w:r>
        <w:t xml:space="preserve"> The Incarnation of the Antithesis : An Introduction to the Educational Thought and Practice of Abraham Kuyper / Dr.R.E.L.Rodgers; Forew. by Viscount Tonypandy.--Edinburgh; Cambridge; Durham : The Pentland Press LTD.,1992.--89p. .--ISBN 1-872795-91-9 </w:t>
      </w:r>
    </w:p>
    <w:p w:rsidR="00E26490" w:rsidRDefault="00E26490" w:rsidP="00E26490">
      <w:pPr>
        <w:pStyle w:val="af3"/>
      </w:pPr>
      <w:r>
        <w:t>УДК   1:37 + 929</w:t>
      </w:r>
    </w:p>
    <w:p w:rsidR="00E26490" w:rsidRDefault="00E26490" w:rsidP="00E26490">
      <w:pPr>
        <w:pStyle w:val="af3"/>
      </w:pPr>
      <w:r>
        <w:t>ИН - 1</w:t>
      </w:r>
    </w:p>
    <w:p w:rsidR="00E26490" w:rsidRDefault="00E26490" w:rsidP="00E26490">
      <w:pPr>
        <w:pStyle w:val="a"/>
      </w:pPr>
      <w:r w:rsidRPr="002C5AA7">
        <w:rPr>
          <w:b/>
        </w:rPr>
        <w:t>Schlette Heinz Robert</w:t>
      </w:r>
      <w:r>
        <w:t xml:space="preserve"> Der moderne Agnostizismus.--Dusseldorf : Patmos Verlag,1979.--231 S. 983 IN01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2C5AA7">
        <w:rPr>
          <w:b/>
        </w:rPr>
        <w:t>Schmitz Josef</w:t>
      </w:r>
      <w:r>
        <w:t xml:space="preserve"> Religionsphilosophie.--Dusseldorf : Patmos Verlag,1984.--168 S. 1333 IN01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2C5AA7">
        <w:rPr>
          <w:b/>
        </w:rPr>
        <w:t>Tillich Paul</w:t>
      </w:r>
      <w:r>
        <w:t xml:space="preserve"> The Shaking of the Foundations.--Great Britain : Penguin Books,1964.--185 P. 2293 SEPT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2C5AA7">
        <w:rPr>
          <w:b/>
        </w:rPr>
        <w:t>Wendel Saskia</w:t>
      </w:r>
      <w:r>
        <w:t xml:space="preserve"> Jean-Francois Lyotard, Aisthetisches Ethos.--Munchen : Wilhelm Fink Verlag,1997.--192 S. 1326 IN01 </w:t>
      </w:r>
    </w:p>
    <w:p w:rsidR="00E26490" w:rsidRDefault="00E26490" w:rsidP="00E26490">
      <w:pPr>
        <w:pStyle w:val="af3"/>
      </w:pPr>
      <w:r>
        <w:t>УДК   1</w:t>
      </w:r>
    </w:p>
    <w:p w:rsidR="00E26490" w:rsidRDefault="00E26490" w:rsidP="00E26490">
      <w:pPr>
        <w:pStyle w:val="af3"/>
      </w:pPr>
      <w:r>
        <w:lastRenderedPageBreak/>
        <w:t>хр - 1</w:t>
      </w:r>
    </w:p>
    <w:p w:rsidR="00E26490" w:rsidRDefault="00E26490" w:rsidP="00E26490">
      <w:pPr>
        <w:pStyle w:val="a"/>
      </w:pPr>
      <w:r w:rsidRPr="00EF2B34">
        <w:rPr>
          <w:b/>
        </w:rPr>
        <w:t>Weymann-Weyhe Walter</w:t>
      </w:r>
      <w:r>
        <w:t xml:space="preserve"> Sprache-Gesellschalf-Institution : Sprachkritische Vorklarungen zur Problematik von Institutionen in der gegenwartigen Gesellschaft.--Dusseldorf : Patmos Verlag,1978.--264 S. 1259 IN01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EF2B34">
        <w:rPr>
          <w:b/>
        </w:rPr>
        <w:t>Абачиев, С. К.</w:t>
      </w:r>
      <w:r>
        <w:t xml:space="preserve"> Социальная философия : Учебное пособие / С. К. Абачиев.--Ростов н/Д : Феникс,2012.--635с. .--ISBN 978-5-222-18804-0 </w:t>
      </w:r>
    </w:p>
    <w:p w:rsidR="00E26490" w:rsidRDefault="00E26490" w:rsidP="00E26490">
      <w:pPr>
        <w:pStyle w:val="af3"/>
      </w:pPr>
      <w:r>
        <w:t>УДК   1:316(075.8)</w:t>
      </w:r>
    </w:p>
    <w:p w:rsidR="00E26490" w:rsidRDefault="00E26490" w:rsidP="00E26490">
      <w:pPr>
        <w:pStyle w:val="af3"/>
      </w:pPr>
      <w:r>
        <w:t>хр - 1</w:t>
      </w:r>
    </w:p>
    <w:p w:rsidR="00E26490" w:rsidRDefault="00E26490" w:rsidP="00E26490">
      <w:pPr>
        <w:pStyle w:val="a"/>
      </w:pPr>
      <w:r w:rsidRPr="00EF2B34">
        <w:rPr>
          <w:b/>
        </w:rPr>
        <w:t>Агацци, Эвандро</w:t>
      </w:r>
      <w:r>
        <w:t xml:space="preserve"> Моральное измерение науки и техники / Э.Агацци; Пер. с англ. И.Борисовой; Науч. ред. В.А.Лекторский.--М. : Московский философский фонд,1998.--343с. .--ISBN 5-85133-056-2 </w:t>
      </w:r>
    </w:p>
    <w:p w:rsidR="00E26490" w:rsidRDefault="00E26490" w:rsidP="00E26490">
      <w:pPr>
        <w:pStyle w:val="af3"/>
      </w:pPr>
      <w:r>
        <w:t>УДК   12:17</w:t>
      </w:r>
    </w:p>
    <w:p w:rsidR="00E26490" w:rsidRDefault="00E26490" w:rsidP="00E26490">
      <w:pPr>
        <w:pStyle w:val="af3"/>
      </w:pPr>
      <w:r>
        <w:t>хр - 3</w:t>
      </w:r>
    </w:p>
    <w:p w:rsidR="00E26490" w:rsidRDefault="00E26490" w:rsidP="00E26490">
      <w:pPr>
        <w:pStyle w:val="a"/>
      </w:pPr>
      <w:r w:rsidRPr="00EF2B34">
        <w:rPr>
          <w:b/>
        </w:rPr>
        <w:t>Алексеев П.В.</w:t>
      </w:r>
      <w:r>
        <w:t xml:space="preserve"> Философия : Учебник для вузов / П. В. Алексеев, А.В.Панин.--М. : Проспект,1996.--504с. .--ISBN 5-7218-0064-Х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EF2B34">
        <w:rPr>
          <w:b/>
        </w:rPr>
        <w:t xml:space="preserve">Аналитическая </w:t>
      </w:r>
      <w:r>
        <w:t xml:space="preserve">философия : Становление и развитие (антология) / Общ. ред. и сост. А.Ф.Грязнова.--М. : Дом интеллектуальной книги; Прогресс-Традиция,1998.--528с. .--ISBN 5-7333-0009-4 </w:t>
      </w:r>
    </w:p>
    <w:p w:rsidR="00E26490" w:rsidRDefault="00E26490" w:rsidP="00E26490">
      <w:pPr>
        <w:pStyle w:val="af3"/>
      </w:pPr>
      <w:r>
        <w:t>УДК   14.6(08)</w:t>
      </w:r>
    </w:p>
    <w:p w:rsidR="00E26490" w:rsidRDefault="00E26490" w:rsidP="00E26490">
      <w:pPr>
        <w:pStyle w:val="af3"/>
      </w:pPr>
      <w:r>
        <w:t>хр - 1</w:t>
      </w:r>
    </w:p>
    <w:p w:rsidR="00E26490" w:rsidRDefault="00E26490" w:rsidP="00E26490">
      <w:pPr>
        <w:pStyle w:val="a"/>
      </w:pPr>
      <w:r w:rsidRPr="00EF2B34">
        <w:rPr>
          <w:b/>
        </w:rPr>
        <w:t xml:space="preserve">Антология </w:t>
      </w:r>
      <w:r>
        <w:t xml:space="preserve">русской философии : В 3-х т. / Гл. ред. Л.М.Шлионский.--СПб. : "Сенсор",2000 575 с. 5-901394-02-Х 10169 хр. RU03 </w:t>
      </w:r>
    </w:p>
    <w:p w:rsidR="00E26490" w:rsidRDefault="00E26490" w:rsidP="00E26490">
      <w:pPr>
        <w:pStyle w:val="af3"/>
      </w:pPr>
      <w:r>
        <w:t>УДК   1(47+57)(075.8)</w:t>
      </w:r>
    </w:p>
    <w:p w:rsidR="00E26490" w:rsidRDefault="00E26490" w:rsidP="00E26490">
      <w:pPr>
        <w:pStyle w:val="af3"/>
      </w:pPr>
      <w:r>
        <w:t>хр - 1</w:t>
      </w:r>
    </w:p>
    <w:p w:rsidR="00E26490" w:rsidRDefault="00E26490" w:rsidP="00E26490">
      <w:pPr>
        <w:pStyle w:val="a"/>
      </w:pPr>
      <w:r w:rsidRPr="00EF2B34">
        <w:rPr>
          <w:b/>
        </w:rPr>
        <w:t xml:space="preserve">Антология </w:t>
      </w:r>
      <w:r>
        <w:t xml:space="preserve">русской философии : В 3-х т. / Гл. ред. Л.М.Шлионский.--СПб. : "Сенсор",2000 542 с. 5-901394-01-1 10168 хр. RU03 </w:t>
      </w:r>
    </w:p>
    <w:p w:rsidR="00E26490" w:rsidRDefault="00E26490" w:rsidP="00E26490">
      <w:pPr>
        <w:pStyle w:val="af3"/>
      </w:pPr>
      <w:r>
        <w:t>УДК   1(47+57)(075.8)</w:t>
      </w:r>
    </w:p>
    <w:p w:rsidR="00E26490" w:rsidRDefault="00E26490" w:rsidP="00E26490">
      <w:pPr>
        <w:pStyle w:val="af3"/>
      </w:pPr>
      <w:r>
        <w:t>хр - 1</w:t>
      </w:r>
    </w:p>
    <w:p w:rsidR="00E26490" w:rsidRDefault="00E26490" w:rsidP="00E26490">
      <w:pPr>
        <w:pStyle w:val="a"/>
      </w:pPr>
      <w:r w:rsidRPr="00057025">
        <w:rPr>
          <w:b/>
        </w:rPr>
        <w:t xml:space="preserve">Антология </w:t>
      </w:r>
      <w:r>
        <w:t xml:space="preserve">русской философии : В 3-х т. / Гл. ред. Л.М.Шлионский.--СПб. : "Сенсор",2000 639 с. 5-901394-03-8 10170 хр. RU03 </w:t>
      </w:r>
    </w:p>
    <w:p w:rsidR="00E26490" w:rsidRDefault="00E26490" w:rsidP="00E26490">
      <w:pPr>
        <w:pStyle w:val="af3"/>
      </w:pPr>
      <w:r>
        <w:t>УДК   1(47+57)(075.8)</w:t>
      </w:r>
    </w:p>
    <w:p w:rsidR="00E26490" w:rsidRDefault="00E26490" w:rsidP="00E26490">
      <w:pPr>
        <w:pStyle w:val="af3"/>
      </w:pPr>
      <w:r>
        <w:t>хр - 1</w:t>
      </w:r>
    </w:p>
    <w:p w:rsidR="00E26490" w:rsidRDefault="00E26490" w:rsidP="00E26490">
      <w:pPr>
        <w:pStyle w:val="a"/>
      </w:pPr>
      <w:r w:rsidRPr="00057025">
        <w:rPr>
          <w:b/>
        </w:rPr>
        <w:t xml:space="preserve">Антропологические </w:t>
      </w:r>
      <w:r>
        <w:t xml:space="preserve">матрицы ХХ века. Л. С. Выготский-- П, А, Флоренский. Несостоявшийся диалог.-- Приглашение к диалогу. / Сост. А. А. Андрюшкова и др.--М. : Прогресс-Традиция,2007.--664 с. .--ISBN 5-89826-278-4 </w:t>
      </w:r>
    </w:p>
    <w:p w:rsidR="00E26490" w:rsidRDefault="00E26490" w:rsidP="00E26490">
      <w:pPr>
        <w:pStyle w:val="af3"/>
      </w:pPr>
      <w:r>
        <w:t>УДК   13:1(470) + 232.43</w:t>
      </w:r>
    </w:p>
    <w:p w:rsidR="00E26490" w:rsidRDefault="00E26490" w:rsidP="00E26490">
      <w:pPr>
        <w:pStyle w:val="af3"/>
      </w:pPr>
      <w:r>
        <w:t>хр - 1</w:t>
      </w:r>
    </w:p>
    <w:p w:rsidR="00E26490" w:rsidRDefault="00E26490" w:rsidP="00E26490">
      <w:pPr>
        <w:pStyle w:val="a"/>
      </w:pPr>
      <w:r w:rsidRPr="00057025">
        <w:rPr>
          <w:b/>
        </w:rPr>
        <w:t>Ахмади, Ахмад</w:t>
      </w:r>
      <w:r>
        <w:t xml:space="preserve"> Глубинные слои познания / Ахмед Ахмади ; Пер. Д. Бибаева.--М. : Научная книга,2011.--186с. .--ISBN 978-5-91393-095-8 </w:t>
      </w:r>
    </w:p>
    <w:p w:rsidR="00E26490" w:rsidRDefault="00E26490" w:rsidP="00E26490">
      <w:pPr>
        <w:pStyle w:val="af3"/>
      </w:pPr>
      <w:r>
        <w:t>УДК   12 + 1(091)(430)</w:t>
      </w:r>
    </w:p>
    <w:p w:rsidR="00E26490" w:rsidRDefault="00E26490" w:rsidP="00E26490">
      <w:pPr>
        <w:pStyle w:val="af3"/>
      </w:pPr>
      <w:r>
        <w:t>хр - 1</w:t>
      </w:r>
    </w:p>
    <w:p w:rsidR="00E26490" w:rsidRDefault="00E26490" w:rsidP="00E26490">
      <w:pPr>
        <w:pStyle w:val="a"/>
      </w:pPr>
      <w:r w:rsidRPr="00057025">
        <w:rPr>
          <w:b/>
        </w:rPr>
        <w:t>Ахутин, А. В.</w:t>
      </w:r>
      <w:r>
        <w:t xml:space="preserve"> Тяжба о Бытии : Сборник философских работ / А. В.  Ахутин.--М. : Русское феноменологическое общество,1997.--303с. .--ISBN 5-7333-0474-Х </w:t>
      </w:r>
    </w:p>
    <w:p w:rsidR="00E26490" w:rsidRDefault="00E26490" w:rsidP="00E26490">
      <w:pPr>
        <w:pStyle w:val="af3"/>
      </w:pPr>
      <w:r>
        <w:lastRenderedPageBreak/>
        <w:t>УДК   11 + 101 + 12</w:t>
      </w:r>
    </w:p>
    <w:p w:rsidR="00E26490" w:rsidRDefault="00E26490" w:rsidP="00E26490">
      <w:pPr>
        <w:pStyle w:val="af3"/>
      </w:pPr>
      <w:r>
        <w:t>хр - 1</w:t>
      </w:r>
    </w:p>
    <w:p w:rsidR="00E26490" w:rsidRDefault="00E26490" w:rsidP="00E26490">
      <w:pPr>
        <w:pStyle w:val="a"/>
      </w:pPr>
      <w:r w:rsidRPr="00057025">
        <w:rPr>
          <w:b/>
        </w:rPr>
        <w:t>Ахутин, А.В.</w:t>
      </w:r>
      <w:r>
        <w:t xml:space="preserve"> Философское уморасположение. : Курс лекций по введению в философию / А.В. Ахутин.--М. : РИПОЛ классик,2018.--384с. .--ISBN 978-5-386-10054-4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057025">
        <w:rPr>
          <w:b/>
        </w:rPr>
        <w:t>Баджини, Джулиан</w:t>
      </w:r>
      <w:r>
        <w:t xml:space="preserve"> Свинья, которая хотела, чтобы её съели : Занимательные философские загадки / Джулиан Баджини ; Пер. с англ. О.С. Епимахова.--М. : РИПОЛ классик,2007.--304с. .--ISBN 978-5-7905-5299-1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057025">
        <w:rPr>
          <w:b/>
        </w:rPr>
        <w:t>Базалук О.А.</w:t>
      </w:r>
      <w:r>
        <w:t xml:space="preserve"> Разумное вещество / О.А.Базалук.--К. : Навукова думка,2000.--366 с. .--ISBN 966-00-0604-7 10989 хр. RU05 </w:t>
      </w:r>
    </w:p>
    <w:p w:rsidR="00E26490" w:rsidRDefault="00E26490" w:rsidP="00E26490">
      <w:pPr>
        <w:pStyle w:val="af3"/>
      </w:pPr>
      <w:r>
        <w:t>УДК   13 + 159.9</w:t>
      </w:r>
    </w:p>
    <w:p w:rsidR="00E26490" w:rsidRDefault="00E26490" w:rsidP="00E26490">
      <w:pPr>
        <w:pStyle w:val="af3"/>
      </w:pPr>
      <w:r>
        <w:t>хр - 1</w:t>
      </w:r>
    </w:p>
    <w:p w:rsidR="00E26490" w:rsidRDefault="00E26490" w:rsidP="00E26490">
      <w:pPr>
        <w:pStyle w:val="a"/>
      </w:pPr>
      <w:r w:rsidRPr="00EF4B4D">
        <w:rPr>
          <w:b/>
        </w:rPr>
        <w:t>Базалук О.А.</w:t>
      </w:r>
      <w:r>
        <w:t xml:space="preserve"> Сущность человеческой жизни / О.А.Базалук.--К. : Навукова думка,2002.--270 с. .--ISBN 966-00-0760-4 10987-10988 хр. RU05 </w:t>
      </w:r>
    </w:p>
    <w:p w:rsidR="00E26490" w:rsidRDefault="00E26490" w:rsidP="00E26490">
      <w:pPr>
        <w:pStyle w:val="af3"/>
      </w:pPr>
      <w:r>
        <w:t>УДК   13</w:t>
      </w:r>
    </w:p>
    <w:p w:rsidR="00E26490" w:rsidRDefault="00E26490" w:rsidP="00E26490">
      <w:pPr>
        <w:pStyle w:val="af3"/>
      </w:pPr>
      <w:r>
        <w:t>хр - 2</w:t>
      </w:r>
    </w:p>
    <w:p w:rsidR="00E26490" w:rsidRDefault="00E26490" w:rsidP="00E26490">
      <w:pPr>
        <w:pStyle w:val="a"/>
      </w:pPr>
      <w:r w:rsidRPr="00EF4B4D">
        <w:rPr>
          <w:b/>
        </w:rPr>
        <w:t>Базалук, О.А.</w:t>
      </w:r>
      <w:r>
        <w:t xml:space="preserve"> Из теории жизни... / О.А.Базалук.--Харкiв : "Основа",1999.--353с. .--ISBN 5-7768-0616-Х </w:t>
      </w:r>
    </w:p>
    <w:p w:rsidR="00E26490" w:rsidRDefault="00E26490" w:rsidP="00E26490">
      <w:pPr>
        <w:pStyle w:val="af3"/>
      </w:pPr>
      <w:r>
        <w:t>УДК   12 + 13</w:t>
      </w:r>
    </w:p>
    <w:p w:rsidR="00E26490" w:rsidRDefault="00E26490" w:rsidP="00E26490">
      <w:pPr>
        <w:pStyle w:val="af3"/>
      </w:pPr>
      <w:r>
        <w:t>хр - 1</w:t>
      </w:r>
    </w:p>
    <w:p w:rsidR="00E26490" w:rsidRDefault="00E26490" w:rsidP="00E26490">
      <w:pPr>
        <w:pStyle w:val="a"/>
      </w:pPr>
      <w:r w:rsidRPr="00EF4B4D">
        <w:rPr>
          <w:b/>
        </w:rPr>
        <w:t>Барковская, А.В.</w:t>
      </w:r>
      <w:r>
        <w:t xml:space="preserve"> Философия : Ответы на экзаменационные вопросы / А.В. Барковская, Е.В. Хомич.--Мн. : Тетралит,2014.--173с. .--ISBN 978-985-7081-13-4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EF4B4D">
        <w:rPr>
          <w:b/>
        </w:rPr>
        <w:t>Барковский, П. В.</w:t>
      </w:r>
      <w:r>
        <w:t xml:space="preserve"> Феномены понимания : Контуры современной герменевтической философии / П. В. Барковский.--Мн. : Экономпресс,2008.--176 с. .--ISBN 978-985-6479-51-2 </w:t>
      </w:r>
    </w:p>
    <w:p w:rsidR="00E26490" w:rsidRDefault="00E26490" w:rsidP="00E26490">
      <w:pPr>
        <w:pStyle w:val="af3"/>
      </w:pPr>
      <w:r>
        <w:t>УДК   14.3</w:t>
      </w:r>
    </w:p>
    <w:p w:rsidR="00E26490" w:rsidRDefault="00E26490" w:rsidP="00E26490">
      <w:pPr>
        <w:pStyle w:val="af3"/>
      </w:pPr>
      <w:r>
        <w:t>хр - 1</w:t>
      </w:r>
    </w:p>
    <w:p w:rsidR="00E26490" w:rsidRDefault="00E26490" w:rsidP="00E26490">
      <w:pPr>
        <w:pStyle w:val="a"/>
      </w:pPr>
      <w:r w:rsidRPr="00EF4B4D">
        <w:rPr>
          <w:b/>
        </w:rPr>
        <w:t>Баткин Л.М.</w:t>
      </w:r>
      <w:r>
        <w:t xml:space="preserve"> Европейский человек наедине с собой : Очерки о культурно-исторических основаниях и пределах личного самосознания / Л.М.Баткин.--М. : Российск. гос. гуманит. ун-т,2000.--1005 с. .--ISBN 5-7281-0405-3 10942 хр. RU05 </w:t>
      </w:r>
    </w:p>
    <w:p w:rsidR="00E26490" w:rsidRDefault="00E26490" w:rsidP="00E26490">
      <w:pPr>
        <w:pStyle w:val="af3"/>
      </w:pPr>
      <w:r>
        <w:t>УДК   12 + 13 + 210.24</w:t>
      </w:r>
    </w:p>
    <w:p w:rsidR="00E26490" w:rsidRDefault="00E26490" w:rsidP="00E26490">
      <w:pPr>
        <w:pStyle w:val="af3"/>
      </w:pPr>
      <w:r>
        <w:t>хр - 1</w:t>
      </w:r>
    </w:p>
    <w:p w:rsidR="00E26490" w:rsidRDefault="00E26490" w:rsidP="00E26490">
      <w:pPr>
        <w:pStyle w:val="a"/>
      </w:pPr>
      <w:r w:rsidRPr="00EF4B4D">
        <w:rPr>
          <w:b/>
        </w:rPr>
        <w:t>Башляр, Гастон</w:t>
      </w:r>
      <w:r>
        <w:t xml:space="preserve"> Философское отрицание : Опыт философии нового научного духа / Г. Башляр ; пер. с фр. Ю. П. Сенокосова.--Харьков : Фолио,1995.--141с. .--ISBN 5-7150-0303-2 </w:t>
      </w:r>
    </w:p>
    <w:p w:rsidR="00E26490" w:rsidRDefault="00E26490" w:rsidP="00E26490">
      <w:pPr>
        <w:pStyle w:val="ad"/>
      </w:pPr>
      <w:r>
        <w:t xml:space="preserve"> Рус.</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EF4B4D">
        <w:rPr>
          <w:b/>
        </w:rPr>
        <w:t>Берков, В.Ф.</w:t>
      </w:r>
      <w:r>
        <w:t xml:space="preserve"> Философия и методология науки : Учеюное пособие / В.Ф.Берков.--М. : Ноаое знание,2004.--336 с. .--ISBN 5-94735-053-Х </w:t>
      </w:r>
    </w:p>
    <w:p w:rsidR="00E26490" w:rsidRDefault="00E26490" w:rsidP="00E26490">
      <w:pPr>
        <w:pStyle w:val="af3"/>
      </w:pPr>
      <w:r>
        <w:t>УДК   12(075)</w:t>
      </w:r>
    </w:p>
    <w:p w:rsidR="00E26490" w:rsidRDefault="00E26490" w:rsidP="00E26490">
      <w:pPr>
        <w:pStyle w:val="af3"/>
      </w:pPr>
      <w:r>
        <w:t>хр - 1</w:t>
      </w:r>
    </w:p>
    <w:p w:rsidR="00E26490" w:rsidRDefault="00E26490" w:rsidP="00E26490">
      <w:pPr>
        <w:pStyle w:val="a"/>
      </w:pPr>
      <w:r w:rsidRPr="00AB04E6">
        <w:rPr>
          <w:b/>
        </w:rPr>
        <w:lastRenderedPageBreak/>
        <w:t>Блауберг, И.И.</w:t>
      </w:r>
      <w:r>
        <w:t xml:space="preserve"> Анри Бергсон / И.И.Блауберг.--М. : Прогресс-Традиция,2003.--672с. .--ISBN 5-89826-148-6 </w:t>
      </w:r>
    </w:p>
    <w:p w:rsidR="00E26490" w:rsidRDefault="00E26490" w:rsidP="00E26490">
      <w:pPr>
        <w:pStyle w:val="af3"/>
      </w:pPr>
      <w:r>
        <w:t>УДК   14.4 + 13</w:t>
      </w:r>
    </w:p>
    <w:p w:rsidR="00E26490" w:rsidRDefault="00E26490" w:rsidP="00E26490">
      <w:pPr>
        <w:pStyle w:val="af3"/>
      </w:pPr>
      <w:r>
        <w:t>хр - 1</w:t>
      </w:r>
    </w:p>
    <w:p w:rsidR="00E26490" w:rsidRDefault="00E26490" w:rsidP="00E26490">
      <w:pPr>
        <w:pStyle w:val="a"/>
      </w:pPr>
      <w:r w:rsidRPr="00AB04E6">
        <w:rPr>
          <w:b/>
        </w:rPr>
        <w:t>Блинников, Л. В.</w:t>
      </w:r>
      <w:r>
        <w:t xml:space="preserve"> Великие философы : Словарь-справочник / Л. В. Блинников.--М. : Логос,1997.--428, [2]с. .--ISBN 5-88439-066-1 </w:t>
      </w:r>
    </w:p>
    <w:p w:rsidR="00E26490" w:rsidRDefault="00E26490" w:rsidP="00E26490">
      <w:pPr>
        <w:pStyle w:val="af3"/>
      </w:pPr>
      <w:r>
        <w:t>УДК   1(03)</w:t>
      </w:r>
    </w:p>
    <w:p w:rsidR="00E26490" w:rsidRDefault="00E26490" w:rsidP="00E26490">
      <w:pPr>
        <w:pStyle w:val="af3"/>
      </w:pPr>
      <w:r>
        <w:t>хр - 1</w:t>
      </w:r>
    </w:p>
    <w:p w:rsidR="00E26490" w:rsidRDefault="00E26490" w:rsidP="00E26490">
      <w:pPr>
        <w:pStyle w:val="a"/>
      </w:pPr>
      <w:r w:rsidRPr="00AB04E6">
        <w:rPr>
          <w:b/>
        </w:rPr>
        <w:t>Бодрийяр, Жан.</w:t>
      </w:r>
      <w:r>
        <w:t xml:space="preserve"> Система вещей / Ж. Бодрийяр. ; пер. с фр. и сопровод.ст. С. Зенкина.--М. : "Рудомино",2001.--218 с. .--ISBN 5-7380-0156-7*5-7380-0038-2 </w:t>
      </w:r>
    </w:p>
    <w:p w:rsidR="00E26490" w:rsidRDefault="00E26490" w:rsidP="00E26490">
      <w:pPr>
        <w:pStyle w:val="af3"/>
      </w:pPr>
      <w:r>
        <w:t>УДК   14.5</w:t>
      </w:r>
    </w:p>
    <w:p w:rsidR="00E26490" w:rsidRDefault="00E26490" w:rsidP="00E26490">
      <w:pPr>
        <w:pStyle w:val="af3"/>
      </w:pPr>
      <w:r>
        <w:t>хр - 1</w:t>
      </w:r>
    </w:p>
    <w:p w:rsidR="00E26490" w:rsidRDefault="00E26490" w:rsidP="00E26490">
      <w:pPr>
        <w:pStyle w:val="a"/>
      </w:pPr>
      <w:r w:rsidRPr="00AB04E6">
        <w:rPr>
          <w:b/>
        </w:rPr>
        <w:t>Больнов, Отто Фридрих</w:t>
      </w:r>
      <w:r>
        <w:t xml:space="preserve"> Философия экзистенциализма : Философия существования / О.Ф. Больнов ; науч. ред. А. С. Колесников, В. П. Сальников.--СПб. : Лань,1999.--222с. .--ISBN 5-8114-0120-5 4787 RUSB </w:t>
      </w:r>
    </w:p>
    <w:p w:rsidR="00E26490" w:rsidRDefault="00E26490" w:rsidP="00E26490">
      <w:pPr>
        <w:pStyle w:val="af3"/>
      </w:pPr>
      <w:r>
        <w:t>УДК   14.2(075)</w:t>
      </w:r>
    </w:p>
    <w:p w:rsidR="00E26490" w:rsidRDefault="00E26490" w:rsidP="00E26490">
      <w:pPr>
        <w:pStyle w:val="af3"/>
      </w:pPr>
      <w:r>
        <w:t>хр - 1</w:t>
      </w:r>
    </w:p>
    <w:p w:rsidR="00E26490" w:rsidRDefault="00E26490" w:rsidP="00E26490">
      <w:pPr>
        <w:pStyle w:val="a"/>
      </w:pPr>
      <w:r w:rsidRPr="00AB04E6">
        <w:rPr>
          <w:b/>
        </w:rPr>
        <w:t>Больнов, Отто Фридрих</w:t>
      </w:r>
      <w:r>
        <w:t xml:space="preserve"> Философия экзистенциализма : Философия существования / О.Ф. Больнов ; науч. ред. А. С. Колесников, В. П. Сальников ; МВД России ; Санкт-Петербургский Университет.--СПб. : Лань,1999.--222с. .--ISBN 5-8114-0120-5 </w:t>
      </w:r>
    </w:p>
    <w:p w:rsidR="00E26490" w:rsidRDefault="00E26490" w:rsidP="00E26490">
      <w:pPr>
        <w:pStyle w:val="af3"/>
      </w:pPr>
      <w:r>
        <w:t>УДК   14.2(075)</w:t>
      </w:r>
    </w:p>
    <w:p w:rsidR="00E26490" w:rsidRDefault="00E26490" w:rsidP="00E26490">
      <w:pPr>
        <w:pStyle w:val="af3"/>
      </w:pPr>
      <w:r>
        <w:t>хр - 1</w:t>
      </w:r>
    </w:p>
    <w:p w:rsidR="00E26490" w:rsidRDefault="00E26490" w:rsidP="00E26490">
      <w:pPr>
        <w:pStyle w:val="a"/>
      </w:pPr>
      <w:r w:rsidRPr="00AB04E6">
        <w:rPr>
          <w:b/>
        </w:rPr>
        <w:t>Больнов, Отто Ф.</w:t>
      </w:r>
      <w:r>
        <w:t xml:space="preserve"> Философия экзистенциализма : Философия существования / О. Больнов.--СПб. : Лань,1999.--224 с. .--ISBN 5-8114-0120-5 </w:t>
      </w:r>
    </w:p>
    <w:p w:rsidR="00E26490" w:rsidRDefault="00E26490" w:rsidP="00E26490">
      <w:pPr>
        <w:pStyle w:val="af3"/>
      </w:pPr>
      <w:r>
        <w:t>УДК   14.2</w:t>
      </w:r>
    </w:p>
    <w:p w:rsidR="00E26490" w:rsidRDefault="00E26490" w:rsidP="00E26490">
      <w:pPr>
        <w:pStyle w:val="af3"/>
      </w:pPr>
      <w:r>
        <w:t>хр - 1</w:t>
      </w:r>
    </w:p>
    <w:p w:rsidR="00E26490" w:rsidRDefault="00E26490" w:rsidP="00E26490">
      <w:pPr>
        <w:pStyle w:val="a"/>
      </w:pPr>
      <w:r w:rsidRPr="00AB04E6">
        <w:rPr>
          <w:b/>
        </w:rPr>
        <w:t>Бубер, Мартин</w:t>
      </w:r>
      <w:r>
        <w:t xml:space="preserve"> Два образа веры / М. Бубер ; под ред. П. С. Гуревича, С. Я. Левит, С. В. Лёзова,  пер. с нем. М. И. Левиной и др.--М. : Республика,1995.--462с. .--ISBN 5-250-02327 </w:t>
      </w:r>
    </w:p>
    <w:p w:rsidR="00E26490" w:rsidRDefault="00E26490" w:rsidP="00E26490">
      <w:pPr>
        <w:pStyle w:val="af3"/>
      </w:pPr>
      <w:r>
        <w:t>УДК   14.2 + 13</w:t>
      </w:r>
    </w:p>
    <w:p w:rsidR="00E26490" w:rsidRDefault="00E26490" w:rsidP="00E26490">
      <w:pPr>
        <w:pStyle w:val="af3"/>
      </w:pPr>
      <w:r>
        <w:t>хр - 1</w:t>
      </w:r>
    </w:p>
    <w:p w:rsidR="00E26490" w:rsidRDefault="00E26490" w:rsidP="00E26490">
      <w:pPr>
        <w:pStyle w:val="a"/>
      </w:pPr>
      <w:r w:rsidRPr="00E36CAC">
        <w:rPr>
          <w:b/>
        </w:rPr>
        <w:t>Бубер, Мартин</w:t>
      </w:r>
      <w:r>
        <w:t xml:space="preserve"> Два образа веры / М. Бубер ; Под ред. П. С. Гуревича, С. Я. Левит, С. В. Лёзова.--М. : Республика,1995.--462с. .--ISBN 5-250-02327 89 </w:t>
      </w:r>
    </w:p>
    <w:p w:rsidR="00E26490" w:rsidRDefault="00E26490" w:rsidP="00E26490">
      <w:pPr>
        <w:pStyle w:val="af3"/>
      </w:pPr>
      <w:r>
        <w:t>УДК   14.2</w:t>
      </w:r>
    </w:p>
    <w:p w:rsidR="00E26490" w:rsidRDefault="00E26490" w:rsidP="00E26490">
      <w:pPr>
        <w:pStyle w:val="af3"/>
      </w:pPr>
      <w:r>
        <w:t>хр - 1</w:t>
      </w:r>
    </w:p>
    <w:p w:rsidR="00E26490" w:rsidRDefault="00E26490" w:rsidP="00E26490">
      <w:pPr>
        <w:pStyle w:val="a"/>
      </w:pPr>
      <w:r w:rsidRPr="00E36CAC">
        <w:rPr>
          <w:b/>
        </w:rPr>
        <w:t>Булгаков Сергей</w:t>
      </w:r>
      <w:r>
        <w:t xml:space="preserve"> Первообраз и образ:сочинения в двух томах.--СПб.-М. : ООО "ИНАПРЕСС". "Искусство",1999.--448с. 6251 RUSB </w:t>
      </w:r>
    </w:p>
    <w:p w:rsidR="00E26490" w:rsidRDefault="00E26490" w:rsidP="00E26490">
      <w:pPr>
        <w:pStyle w:val="af3"/>
      </w:pPr>
      <w:r>
        <w:t>УДК   14</w:t>
      </w:r>
    </w:p>
    <w:p w:rsidR="00E26490" w:rsidRDefault="00E26490" w:rsidP="00E26490">
      <w:pPr>
        <w:pStyle w:val="af3"/>
      </w:pPr>
      <w:r>
        <w:t>хр - 1</w:t>
      </w:r>
    </w:p>
    <w:p w:rsidR="00E26490" w:rsidRDefault="00E26490" w:rsidP="00E26490">
      <w:pPr>
        <w:pStyle w:val="a"/>
      </w:pPr>
      <w:r w:rsidRPr="00E36CAC">
        <w:rPr>
          <w:b/>
        </w:rPr>
        <w:t>Булгаков С.</w:t>
      </w:r>
      <w:r>
        <w:t xml:space="preserve"> Первообраз и образ : Сочинения в двух томах / С.Булгаков; Подгот. текста, вступ. ст. И.Б.Роднянской, коммент. В.В.Сапова и И.Б.Роднянской.--СПб. : ООО "ИНАПРЕСС",1999 416 с. 5-871-35083-6 (Т.1)*5-210-01400-2 (Т.1) 10536 хр. RU04 </w:t>
      </w:r>
    </w:p>
    <w:p w:rsidR="00E26490" w:rsidRDefault="00E26490" w:rsidP="00E26490">
      <w:pPr>
        <w:pStyle w:val="af3"/>
      </w:pPr>
      <w:r>
        <w:t>УДК   1(47+57)</w:t>
      </w:r>
    </w:p>
    <w:p w:rsidR="00E26490" w:rsidRDefault="00E26490" w:rsidP="00E26490">
      <w:pPr>
        <w:pStyle w:val="af3"/>
      </w:pPr>
      <w:r>
        <w:t>хр - 1</w:t>
      </w:r>
    </w:p>
    <w:p w:rsidR="00E26490" w:rsidRDefault="00E26490" w:rsidP="00E26490">
      <w:pPr>
        <w:pStyle w:val="a"/>
      </w:pPr>
      <w:r w:rsidRPr="00E36CAC">
        <w:rPr>
          <w:b/>
        </w:rPr>
        <w:t>Василенко, Л. И.</w:t>
      </w:r>
      <w:r>
        <w:t xml:space="preserve"> Краткий религиозно-философский словарь / Л. И. Василенко.--М. : Истина и жизнь,1998.--252с. .--ISBN 5-88403-022-3 </w:t>
      </w:r>
    </w:p>
    <w:p w:rsidR="00E26490" w:rsidRDefault="00E26490" w:rsidP="00E26490">
      <w:pPr>
        <w:pStyle w:val="af3"/>
      </w:pPr>
      <w:r>
        <w:t>УДК   1(03)</w:t>
      </w:r>
    </w:p>
    <w:p w:rsidR="00E26490" w:rsidRDefault="00E26490" w:rsidP="00E26490">
      <w:pPr>
        <w:pStyle w:val="af3"/>
      </w:pPr>
      <w:r>
        <w:lastRenderedPageBreak/>
        <w:t>хр - 5</w:t>
      </w:r>
    </w:p>
    <w:p w:rsidR="00E26490" w:rsidRDefault="00E26490" w:rsidP="00E26490">
      <w:pPr>
        <w:pStyle w:val="a"/>
      </w:pPr>
      <w:r w:rsidRPr="00E36CAC">
        <w:rPr>
          <w:b/>
        </w:rPr>
        <w:t>Василенко, Л. И.</w:t>
      </w:r>
      <w:r>
        <w:t xml:space="preserve"> Краткий религиозно-философский словарь / Л. И. Василенко.--М. : Истина и жизнь,1998.--252с. .--ISBN 5-88403-022-3 </w:t>
      </w:r>
    </w:p>
    <w:p w:rsidR="00E26490" w:rsidRDefault="00E26490" w:rsidP="00E26490">
      <w:pPr>
        <w:pStyle w:val="af3"/>
      </w:pPr>
      <w:r>
        <w:t>УДК   1(03)</w:t>
      </w:r>
    </w:p>
    <w:p w:rsidR="00E26490" w:rsidRDefault="00E26490" w:rsidP="00E26490">
      <w:pPr>
        <w:pStyle w:val="af3"/>
      </w:pPr>
      <w:r>
        <w:t>хр - 6</w:t>
      </w:r>
    </w:p>
    <w:p w:rsidR="00E26490" w:rsidRDefault="00E26490" w:rsidP="00E26490">
      <w:pPr>
        <w:pStyle w:val="a"/>
      </w:pPr>
      <w:r w:rsidRPr="00E36CAC">
        <w:rPr>
          <w:b/>
        </w:rPr>
        <w:t>Василенко, Л.И.</w:t>
      </w:r>
      <w:r>
        <w:t xml:space="preserve"> Краткий религиозно-философский словарь / Л.И.Василенко, ред. А.Калмыкова.--М. : Истина и жизнь,1998.--254с. .--ISBN 5-88403-022-3 </w:t>
      </w:r>
    </w:p>
    <w:p w:rsidR="00E26490" w:rsidRDefault="00E26490" w:rsidP="00E26490">
      <w:pPr>
        <w:pStyle w:val="af3"/>
      </w:pPr>
      <w:r>
        <w:t>УДК   1(038)</w:t>
      </w:r>
    </w:p>
    <w:p w:rsidR="00E26490" w:rsidRDefault="00E26490" w:rsidP="00E26490">
      <w:pPr>
        <w:pStyle w:val="af3"/>
      </w:pPr>
      <w:r>
        <w:t>хр - 1</w:t>
      </w:r>
    </w:p>
    <w:p w:rsidR="00E26490" w:rsidRDefault="00E26490" w:rsidP="00E26490">
      <w:pPr>
        <w:pStyle w:val="a"/>
      </w:pPr>
      <w:r w:rsidRPr="00E36CAC">
        <w:rPr>
          <w:b/>
        </w:rPr>
        <w:t>Василенко, Л. И.</w:t>
      </w:r>
      <w:r>
        <w:t xml:space="preserve"> Краткий словарь философских терминов / Л. И. Василенко.--М. : Колледж католической теологии им. св. Фомы Аквинского,1996.--80с. </w:t>
      </w:r>
    </w:p>
    <w:p w:rsidR="00E26490" w:rsidRDefault="00E26490" w:rsidP="00E26490">
      <w:pPr>
        <w:pStyle w:val="af3"/>
      </w:pPr>
      <w:r>
        <w:t>УДК   1(03)</w:t>
      </w:r>
    </w:p>
    <w:p w:rsidR="00E26490" w:rsidRDefault="00E26490" w:rsidP="00E26490">
      <w:pPr>
        <w:pStyle w:val="af3"/>
      </w:pPr>
      <w:r>
        <w:t>хр - 1</w:t>
      </w:r>
    </w:p>
    <w:p w:rsidR="00E26490" w:rsidRDefault="00E26490" w:rsidP="00E26490">
      <w:pPr>
        <w:pStyle w:val="a"/>
      </w:pPr>
      <w:r w:rsidRPr="00000D2E">
        <w:rPr>
          <w:b/>
        </w:rPr>
        <w:t>Василенко, Л. И.</w:t>
      </w:r>
      <w:r>
        <w:t xml:space="preserve"> Краткий словарь философских терминов / Л. И. Василенко.--М. : Колледж католической теологии им. св. Фомы Аквинского,1996.--80с. </w:t>
      </w:r>
    </w:p>
    <w:p w:rsidR="00E26490" w:rsidRDefault="00E26490" w:rsidP="00E26490">
      <w:pPr>
        <w:pStyle w:val="af3"/>
      </w:pPr>
      <w:r>
        <w:t>УДК   1(03)</w:t>
      </w:r>
    </w:p>
    <w:p w:rsidR="00E26490" w:rsidRDefault="00E26490" w:rsidP="00E26490">
      <w:pPr>
        <w:pStyle w:val="af3"/>
      </w:pPr>
      <w:r>
        <w:t>хр - 4</w:t>
      </w:r>
    </w:p>
    <w:p w:rsidR="00E26490" w:rsidRDefault="00E26490" w:rsidP="00E26490">
      <w:pPr>
        <w:pStyle w:val="a"/>
      </w:pPr>
      <w:r w:rsidRPr="00000D2E">
        <w:rPr>
          <w:b/>
        </w:rPr>
        <w:t>Василенко, Л. И.</w:t>
      </w:r>
      <w:r>
        <w:t xml:space="preserve"> Краткий словарь философских терминов / Л. И. Василенко.--М. : Колледж католической теологии им. св. Фомы Аквинского,1996.--80с. </w:t>
      </w:r>
    </w:p>
    <w:p w:rsidR="00E26490" w:rsidRDefault="00E26490" w:rsidP="00E26490">
      <w:pPr>
        <w:pStyle w:val="af3"/>
      </w:pPr>
      <w:r>
        <w:t>УДК   1(03)</w:t>
      </w:r>
    </w:p>
    <w:p w:rsidR="00E26490" w:rsidRDefault="00E26490" w:rsidP="00E26490">
      <w:pPr>
        <w:pStyle w:val="af3"/>
      </w:pPr>
      <w:r>
        <w:t>хр - 10</w:t>
      </w:r>
    </w:p>
    <w:p w:rsidR="00E26490" w:rsidRDefault="00E26490" w:rsidP="00E26490">
      <w:pPr>
        <w:pStyle w:val="a"/>
      </w:pPr>
      <w:r w:rsidRPr="00000D2E">
        <w:rPr>
          <w:b/>
        </w:rPr>
        <w:t>Василенко Л.И.</w:t>
      </w:r>
      <w:r>
        <w:t xml:space="preserve"> Краткий словарь философских терминов.--М. : ККТ,1996.--80с. 3293 RUSB </w:t>
      </w:r>
    </w:p>
    <w:p w:rsidR="00E26490" w:rsidRDefault="00E26490" w:rsidP="00E26490">
      <w:pPr>
        <w:pStyle w:val="af3"/>
      </w:pPr>
      <w:r>
        <w:t>УДК   1(035)</w:t>
      </w:r>
    </w:p>
    <w:p w:rsidR="00E26490" w:rsidRDefault="00E26490" w:rsidP="00E26490">
      <w:pPr>
        <w:pStyle w:val="af3"/>
      </w:pPr>
      <w:r>
        <w:t>хр - 1</w:t>
      </w:r>
    </w:p>
    <w:p w:rsidR="00E26490" w:rsidRDefault="00E26490" w:rsidP="00E26490">
      <w:pPr>
        <w:pStyle w:val="a"/>
      </w:pPr>
      <w:r w:rsidRPr="00000D2E">
        <w:rPr>
          <w:b/>
        </w:rPr>
        <w:t>Василенко, Л. И.</w:t>
      </w:r>
      <w:r>
        <w:t xml:space="preserve"> Краткий словарь философских терминов.--М. : ККТ,1996.--80с. 3294 RUSB </w:t>
      </w:r>
    </w:p>
    <w:p w:rsidR="00E26490" w:rsidRDefault="00E26490" w:rsidP="00E26490">
      <w:pPr>
        <w:pStyle w:val="af3"/>
      </w:pPr>
      <w:r>
        <w:t>УДК   1(035)</w:t>
      </w:r>
    </w:p>
    <w:p w:rsidR="00E26490" w:rsidRDefault="00E26490" w:rsidP="00E26490">
      <w:pPr>
        <w:pStyle w:val="af3"/>
      </w:pPr>
      <w:r>
        <w:t>хр - 1</w:t>
      </w:r>
    </w:p>
    <w:p w:rsidR="00E26490" w:rsidRDefault="00E26490" w:rsidP="00E26490">
      <w:pPr>
        <w:pStyle w:val="a"/>
      </w:pPr>
      <w:r w:rsidRPr="00000D2E">
        <w:rPr>
          <w:b/>
        </w:rPr>
        <w:t>Василькова В.В.</w:t>
      </w:r>
      <w:r>
        <w:t xml:space="preserve"> Порядок и хаос в развитии социальных систем : Синергетика и теория социальной самоорганизации.--СПб. : Лань,1999.--480с. 6738 0704 </w:t>
      </w:r>
    </w:p>
    <w:p w:rsidR="00E26490" w:rsidRDefault="00E26490" w:rsidP="00E26490">
      <w:pPr>
        <w:pStyle w:val="af3"/>
      </w:pPr>
      <w:r>
        <w:t>УДК   1(47+57)</w:t>
      </w:r>
    </w:p>
    <w:p w:rsidR="00E26490" w:rsidRDefault="00E26490" w:rsidP="00E26490">
      <w:pPr>
        <w:pStyle w:val="af3"/>
      </w:pPr>
      <w:r>
        <w:t>хр - 1</w:t>
      </w:r>
    </w:p>
    <w:p w:rsidR="00E26490" w:rsidRDefault="00E26490" w:rsidP="00E26490">
      <w:pPr>
        <w:pStyle w:val="a"/>
      </w:pPr>
      <w:r w:rsidRPr="00000D2E">
        <w:rPr>
          <w:b/>
        </w:rPr>
        <w:t>Вейль, Симона</w:t>
      </w:r>
      <w:r>
        <w:t xml:space="preserve"> Укоренение. Письмо клирику / С. Вейль; С. Аверинцев; А. Шмаина-Великанова; Ж. Даниелю; К. Сигов; Е. Еременко.--К. : Дух и Литера.--350 с. .--ISBN 966-7888-06-1 </w:t>
      </w:r>
    </w:p>
    <w:p w:rsidR="00E26490" w:rsidRDefault="00E26490" w:rsidP="00E26490">
      <w:pPr>
        <w:pStyle w:val="af3"/>
      </w:pPr>
      <w:r>
        <w:t>УДК   14 "657"</w:t>
      </w:r>
    </w:p>
    <w:p w:rsidR="00E26490" w:rsidRDefault="00E26490" w:rsidP="00E26490">
      <w:pPr>
        <w:pStyle w:val="af3"/>
      </w:pPr>
      <w:r>
        <w:t>хр - 1</w:t>
      </w:r>
    </w:p>
    <w:p w:rsidR="00E26490" w:rsidRDefault="00E26490" w:rsidP="00E26490">
      <w:pPr>
        <w:pStyle w:val="a"/>
      </w:pPr>
      <w:r w:rsidRPr="00000D2E">
        <w:rPr>
          <w:b/>
        </w:rPr>
        <w:t>Витгенштейн, Людвиг</w:t>
      </w:r>
      <w:r>
        <w:t xml:space="preserve"> Дневники 1914-1916 : С приложением заметок по логике (1913) и заметок, продиктованных Муру (1914) / Л. Витгенштейн.--Томск : "Водолей",1998.--191с. .--ISBN 5-7137-0092-5 </w:t>
      </w:r>
    </w:p>
    <w:p w:rsidR="00E26490" w:rsidRDefault="00E26490" w:rsidP="00E26490">
      <w:pPr>
        <w:pStyle w:val="af3"/>
      </w:pPr>
      <w:r>
        <w:t>УДК   14.6</w:t>
      </w:r>
    </w:p>
    <w:p w:rsidR="00E26490" w:rsidRDefault="00E26490" w:rsidP="00E26490">
      <w:pPr>
        <w:pStyle w:val="af3"/>
      </w:pPr>
      <w:r>
        <w:t>хр - 1</w:t>
      </w:r>
    </w:p>
    <w:p w:rsidR="00E26490" w:rsidRDefault="00E26490" w:rsidP="00E26490">
      <w:pPr>
        <w:pStyle w:val="a"/>
      </w:pPr>
      <w:r w:rsidRPr="006A18A8">
        <w:rPr>
          <w:b/>
        </w:rPr>
        <w:t>Вишневский, М. И.</w:t>
      </w:r>
      <w:r>
        <w:t xml:space="preserve"> Философия : Учебное пособие / М. И. Вишневский.--Мн. : Вышэйшая школа,2008.--478с. .--ISBN 978-985-06-1488-9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6A18A8">
        <w:rPr>
          <w:b/>
        </w:rPr>
        <w:lastRenderedPageBreak/>
        <w:t>Волков Ю.Г.Поликарпов В.С.</w:t>
      </w:r>
      <w:r>
        <w:t xml:space="preserve"> Человек : Энциклопедический словарь.--М. : Гардарики,1999.--520с 6247 RUSB </w:t>
      </w:r>
    </w:p>
    <w:p w:rsidR="00E26490" w:rsidRDefault="00E26490" w:rsidP="00E26490">
      <w:pPr>
        <w:pStyle w:val="af3"/>
      </w:pPr>
      <w:r>
        <w:t>УДК   141.2+1:5(031.21.4)</w:t>
      </w:r>
    </w:p>
    <w:p w:rsidR="00E26490" w:rsidRDefault="00E26490" w:rsidP="00E26490">
      <w:pPr>
        <w:pStyle w:val="af3"/>
      </w:pPr>
      <w:r>
        <w:t>хр - 1</w:t>
      </w:r>
    </w:p>
    <w:p w:rsidR="00E26490" w:rsidRDefault="00E26490" w:rsidP="00E26490">
      <w:pPr>
        <w:pStyle w:val="a"/>
      </w:pPr>
      <w:r w:rsidRPr="006A18A8">
        <w:rPr>
          <w:b/>
        </w:rPr>
        <w:t xml:space="preserve">Всемирная </w:t>
      </w:r>
      <w:r>
        <w:t xml:space="preserve">энциклопедия : Философия / Гл. науч. ред. и сост. А. А. Грицанов.--М. : АСТ,2001.--1311 с. .--ISBN 5-17-007278-3(АСТ)*985-13-0466-2(Харвест)*985-456-809-1(Современный литератор) </w:t>
      </w:r>
    </w:p>
    <w:p w:rsidR="00E26490" w:rsidRDefault="00E26490" w:rsidP="00E26490">
      <w:pPr>
        <w:pStyle w:val="af3"/>
      </w:pPr>
      <w:r>
        <w:t>УДК   1(031)</w:t>
      </w:r>
    </w:p>
    <w:p w:rsidR="00E26490" w:rsidRDefault="00E26490" w:rsidP="00E26490">
      <w:pPr>
        <w:pStyle w:val="af3"/>
      </w:pPr>
      <w:r>
        <w:t>чз - 1</w:t>
      </w:r>
    </w:p>
    <w:p w:rsidR="00E26490" w:rsidRDefault="00E26490" w:rsidP="00E26490">
      <w:pPr>
        <w:pStyle w:val="a"/>
      </w:pPr>
      <w:r w:rsidRPr="006A18A8">
        <w:rPr>
          <w:b/>
        </w:rPr>
        <w:t xml:space="preserve">Всемирная </w:t>
      </w:r>
      <w:r>
        <w:t xml:space="preserve">энциклопедия : Философия XX века / Гл. науч. ред. и сост. А. А. Грицанов.--М. : АСТ,2002.--975с. .--ISBN 5-17-007475-1(АСТ)*985-13-0702-5(Харвест)*985-14-0007-6(Современный литератор) </w:t>
      </w:r>
    </w:p>
    <w:p w:rsidR="00E26490" w:rsidRDefault="00E26490" w:rsidP="00E26490">
      <w:pPr>
        <w:pStyle w:val="af3"/>
      </w:pPr>
      <w:r>
        <w:t>УДК   1(031)</w:t>
      </w:r>
    </w:p>
    <w:p w:rsidR="00E26490" w:rsidRDefault="00E26490" w:rsidP="00E26490">
      <w:pPr>
        <w:pStyle w:val="af3"/>
      </w:pPr>
      <w:r>
        <w:t>чз - 1</w:t>
      </w:r>
    </w:p>
    <w:p w:rsidR="00E26490" w:rsidRDefault="00E26490" w:rsidP="00E26490">
      <w:pPr>
        <w:pStyle w:val="a"/>
      </w:pPr>
      <w:r w:rsidRPr="006A18A8">
        <w:rPr>
          <w:b/>
        </w:rPr>
        <w:t>Гадамер, Г.-Г.</w:t>
      </w:r>
      <w:r>
        <w:t xml:space="preserve"> Диалектическая этика Платона : Феноменологическая интерпретация "Филеба" / Г.-Г. Гадамер; пер. с нем. и предисл. О. А. Коваль.--СПб. : Санкт-Петербургское философское общество,2000.--256 с. .--ISBN 5-93597-006-6 </w:t>
      </w:r>
    </w:p>
    <w:p w:rsidR="00E26490" w:rsidRDefault="00E26490" w:rsidP="00E26490">
      <w:pPr>
        <w:pStyle w:val="af3"/>
      </w:pPr>
      <w:r>
        <w:t>УДК   14.3 + 1(091)(37+38)</w:t>
      </w:r>
    </w:p>
    <w:p w:rsidR="00E26490" w:rsidRDefault="00E26490" w:rsidP="00E26490">
      <w:pPr>
        <w:pStyle w:val="af3"/>
      </w:pPr>
      <w:r>
        <w:t>хр - 1</w:t>
      </w:r>
    </w:p>
    <w:p w:rsidR="00E26490" w:rsidRDefault="00E26490" w:rsidP="00E26490">
      <w:pPr>
        <w:pStyle w:val="a"/>
      </w:pPr>
      <w:r w:rsidRPr="006A18A8">
        <w:rPr>
          <w:b/>
        </w:rPr>
        <w:t>Гадамер, Г.-Г.</w:t>
      </w:r>
      <w:r>
        <w:t xml:space="preserve"> Диалектическая этика Платона : Феноменологическая интерпретация "Филеба" / Г.-Г. Гадамер ; пер. с нем. и предисл. О. А. Коваль.--СПб. : Санкт-Петербургское философское общество,2000.--252 с. .--ISBN 5-93597-006-6 </w:t>
      </w:r>
    </w:p>
    <w:p w:rsidR="00E26490" w:rsidRDefault="00E26490" w:rsidP="00E26490">
      <w:pPr>
        <w:pStyle w:val="af3"/>
      </w:pPr>
      <w:r>
        <w:t>УДК   14.3 + 1(091)(37+38)</w:t>
      </w:r>
    </w:p>
    <w:p w:rsidR="00E26490" w:rsidRDefault="00E26490" w:rsidP="00E26490">
      <w:pPr>
        <w:pStyle w:val="af3"/>
      </w:pPr>
      <w:r>
        <w:t>хр - 1</w:t>
      </w:r>
    </w:p>
    <w:p w:rsidR="00E26490" w:rsidRDefault="00E26490" w:rsidP="00E26490">
      <w:pPr>
        <w:pStyle w:val="a"/>
      </w:pPr>
      <w:r w:rsidRPr="006A18A8">
        <w:rPr>
          <w:b/>
        </w:rPr>
        <w:t>Гайденко, П. П.</w:t>
      </w:r>
      <w:r>
        <w:t xml:space="preserve"> Прорыв к трансцендентному : Новая онтология ХХ века / П. П. Гайденко.--М. : Республика,1997.--494с. .--ISBN 5-250-02645-1 </w:t>
      </w:r>
    </w:p>
    <w:p w:rsidR="00E26490" w:rsidRDefault="00E26490" w:rsidP="00E26490">
      <w:pPr>
        <w:pStyle w:val="af3"/>
      </w:pPr>
      <w:r>
        <w:t>УДК   14.2 + 14.3 + 1(470)</w:t>
      </w:r>
    </w:p>
    <w:p w:rsidR="00E26490" w:rsidRDefault="00E26490" w:rsidP="00E26490">
      <w:pPr>
        <w:pStyle w:val="af3"/>
      </w:pPr>
      <w:r>
        <w:t>хр - 1</w:t>
      </w:r>
    </w:p>
    <w:p w:rsidR="00E26490" w:rsidRDefault="00E26490" w:rsidP="00E26490">
      <w:pPr>
        <w:pStyle w:val="a"/>
      </w:pPr>
      <w:r w:rsidRPr="00561535">
        <w:rPr>
          <w:b/>
        </w:rPr>
        <w:t>Гайдукова, Т. Т.</w:t>
      </w:r>
      <w:r>
        <w:t xml:space="preserve"> У истоков : Кьеркегор об иронии. Ницше. Трагедия культуры и культура трагедии / Т. Т. Гайдукова.--СПб. : Алетейя,1995.--112с. .--ISBN 5-85233-003-15 </w:t>
      </w:r>
    </w:p>
    <w:p w:rsidR="00E26490" w:rsidRDefault="00E26490" w:rsidP="00E26490">
      <w:pPr>
        <w:pStyle w:val="af3"/>
      </w:pPr>
      <w:r>
        <w:t>УДК   14.2 + 1(091)"656"</w:t>
      </w:r>
    </w:p>
    <w:p w:rsidR="00E26490" w:rsidRDefault="00E26490" w:rsidP="00E26490">
      <w:pPr>
        <w:pStyle w:val="af3"/>
      </w:pPr>
      <w:r>
        <w:t>хр - 1</w:t>
      </w:r>
    </w:p>
    <w:p w:rsidR="00E26490" w:rsidRDefault="00E26490" w:rsidP="00E26490">
      <w:pPr>
        <w:pStyle w:val="a"/>
      </w:pPr>
      <w:r w:rsidRPr="00561535">
        <w:rPr>
          <w:b/>
        </w:rPr>
        <w:t>Генон Р.</w:t>
      </w:r>
      <w:r>
        <w:t xml:space="preserve"> Очерки о традиции и метафизике / Р.Генон; Пер. с фр. В.Ю.Быстрова.--СПб. : Азбука,2000.--320 с. .--ISBN 5-267-00391-3 9476 хр. RU02 </w:t>
      </w:r>
    </w:p>
    <w:p w:rsidR="00E26490" w:rsidRDefault="00E26490" w:rsidP="00E26490">
      <w:pPr>
        <w:pStyle w:val="af3"/>
      </w:pPr>
      <w:r>
        <w:t>УДК   1"657" + 290.119</w:t>
      </w:r>
    </w:p>
    <w:p w:rsidR="00E26490" w:rsidRDefault="00E26490" w:rsidP="00E26490">
      <w:pPr>
        <w:pStyle w:val="af3"/>
      </w:pPr>
      <w:r>
        <w:t>хр - 1</w:t>
      </w:r>
    </w:p>
    <w:p w:rsidR="00E26490" w:rsidRDefault="00E26490" w:rsidP="00E26490">
      <w:pPr>
        <w:pStyle w:val="a"/>
      </w:pPr>
      <w:r w:rsidRPr="00561535">
        <w:rPr>
          <w:b/>
        </w:rPr>
        <w:t>Гильдебранд, Дитрих фон</w:t>
      </w:r>
      <w:r>
        <w:t xml:space="preserve"> Метафизика коммуникации : Исследование сущности и ценности общественных отношений / Д. фон Гильдебранд. ; пер. с нем. А. И. Смирнова.--СПб. : Алетейя ; ТО "Ступени",2000.--372с. .--ISBN 5-89329-238-3 </w:t>
      </w:r>
    </w:p>
    <w:p w:rsidR="00E26490" w:rsidRDefault="00E26490" w:rsidP="00E26490">
      <w:pPr>
        <w:pStyle w:val="af3"/>
      </w:pPr>
      <w:r>
        <w:t>УДК   1:316 + 14.1</w:t>
      </w:r>
    </w:p>
    <w:p w:rsidR="00E26490" w:rsidRDefault="00E26490" w:rsidP="00E26490">
      <w:pPr>
        <w:pStyle w:val="af3"/>
      </w:pPr>
      <w:r>
        <w:t>хр - 2</w:t>
      </w:r>
    </w:p>
    <w:p w:rsidR="00E26490" w:rsidRDefault="00E26490" w:rsidP="00E26490">
      <w:pPr>
        <w:pStyle w:val="a"/>
      </w:pPr>
      <w:r w:rsidRPr="00561535">
        <w:rPr>
          <w:b/>
        </w:rPr>
        <w:t>Гильдебранд, Дитрих фон</w:t>
      </w:r>
      <w:r>
        <w:t xml:space="preserve"> Метафизика любви / Дитрих фон Гильдебранд ; Пер. с нем. А. И. Смирнова.--СПб. : Алетейя,1999.--628с. .--ISBN 5-89329-069-0 </w:t>
      </w:r>
    </w:p>
    <w:p w:rsidR="00E26490" w:rsidRDefault="00E26490" w:rsidP="00E26490">
      <w:pPr>
        <w:pStyle w:val="af3"/>
      </w:pPr>
      <w:r>
        <w:t>УДК   14.1 + 270.1</w:t>
      </w:r>
    </w:p>
    <w:p w:rsidR="00E26490" w:rsidRDefault="00E26490" w:rsidP="00E26490">
      <w:pPr>
        <w:pStyle w:val="af3"/>
      </w:pPr>
      <w:r>
        <w:t>хр - 2</w:t>
      </w:r>
    </w:p>
    <w:p w:rsidR="00E26490" w:rsidRDefault="00E26490" w:rsidP="00E26490">
      <w:pPr>
        <w:pStyle w:val="a"/>
      </w:pPr>
      <w:r w:rsidRPr="00561535">
        <w:rPr>
          <w:b/>
        </w:rPr>
        <w:t>Гильдебранд, Дитрих фон</w:t>
      </w:r>
      <w:r>
        <w:t xml:space="preserve"> Что такое философия? / Дитрих фон Гильдебранд ; пер. с нем. А. И. Смирнова.--СПб. : "Алетейя",1997.--372с. .--ISBN 5-89329-026-7 </w:t>
      </w:r>
    </w:p>
    <w:p w:rsidR="00E26490" w:rsidRDefault="00E26490" w:rsidP="00E26490">
      <w:pPr>
        <w:pStyle w:val="af3"/>
      </w:pPr>
      <w:r>
        <w:lastRenderedPageBreak/>
        <w:t>УДК   14.1</w:t>
      </w:r>
    </w:p>
    <w:p w:rsidR="00E26490" w:rsidRDefault="00E26490" w:rsidP="00E26490">
      <w:pPr>
        <w:pStyle w:val="af3"/>
      </w:pPr>
      <w:r>
        <w:t>хр - 2</w:t>
      </w:r>
    </w:p>
    <w:p w:rsidR="00E26490" w:rsidRDefault="00E26490" w:rsidP="00E26490">
      <w:pPr>
        <w:pStyle w:val="a"/>
      </w:pPr>
      <w:r w:rsidRPr="00561535">
        <w:rPr>
          <w:b/>
        </w:rPr>
        <w:t>Гнатик, Е.Н.</w:t>
      </w:r>
      <w:r>
        <w:t xml:space="preserve"> Человек и его перспективы в свете антропогенетики: философский анализ / Е.Н.Гнатик.--М. : Изд-во РУНД,2005.--603 с. .--ISBN 5-209-01835-0 </w:t>
      </w:r>
    </w:p>
    <w:p w:rsidR="00E26490" w:rsidRDefault="00E26490" w:rsidP="00E26490">
      <w:pPr>
        <w:pStyle w:val="af3"/>
      </w:pPr>
      <w:r>
        <w:t>УДК   13 + 61</w:t>
      </w:r>
    </w:p>
    <w:p w:rsidR="00E26490" w:rsidRDefault="00E26490" w:rsidP="00E26490">
      <w:pPr>
        <w:pStyle w:val="af3"/>
      </w:pPr>
      <w:r>
        <w:t>хр - 1</w:t>
      </w:r>
    </w:p>
    <w:p w:rsidR="00E26490" w:rsidRDefault="00E26490" w:rsidP="00E26490">
      <w:pPr>
        <w:pStyle w:val="a"/>
      </w:pPr>
      <w:r w:rsidRPr="00561535">
        <w:rPr>
          <w:b/>
        </w:rPr>
        <w:t>Горелов А.А.</w:t>
      </w:r>
      <w:r>
        <w:t xml:space="preserve"> Философия : Учебное пособие / А.А.Горелов.--М. : Юрайт-М,2001.--384 с. .--ISBN 5-94227-091-0 9112 хр. RU02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1C614A">
        <w:rPr>
          <w:b/>
        </w:rPr>
        <w:t>Губин В.</w:t>
      </w:r>
      <w:r>
        <w:t xml:space="preserve"> Философская антропология : Учебное пособие для вузов / В.Губин, Е.Некрасова.--М. : ПЕР СЭ,2000.--240 с. .--ISBN 5-7914-0023-3 (Университетская книга)*5-9292-0004-1 ("ПЕР СЭ") 9101 хр. RU02 </w:t>
      </w:r>
    </w:p>
    <w:p w:rsidR="00E26490" w:rsidRDefault="00E26490" w:rsidP="00E26490">
      <w:pPr>
        <w:pStyle w:val="af3"/>
      </w:pPr>
      <w:r>
        <w:t>УДК   13(075.8)</w:t>
      </w:r>
    </w:p>
    <w:p w:rsidR="00E26490" w:rsidRDefault="00E26490" w:rsidP="00E26490">
      <w:pPr>
        <w:pStyle w:val="af3"/>
      </w:pPr>
      <w:r>
        <w:t>хр - 1</w:t>
      </w:r>
    </w:p>
    <w:p w:rsidR="00E26490" w:rsidRDefault="00E26490" w:rsidP="00E26490">
      <w:pPr>
        <w:pStyle w:val="a"/>
      </w:pPr>
      <w:r w:rsidRPr="001C614A">
        <w:rPr>
          <w:b/>
        </w:rPr>
        <w:t>Губин, В. Д.</w:t>
      </w:r>
      <w:r>
        <w:t xml:space="preserve"> Онтология : Проблема бытия в современной европейской философии / В. Д. Губин.--М. : Российский государственный гуманитарный университет,1998.--190,[1]с. .--ISBN 5-7281-0040-6 </w:t>
      </w:r>
    </w:p>
    <w:p w:rsidR="00E26490" w:rsidRDefault="00E26490" w:rsidP="00E26490">
      <w:pPr>
        <w:pStyle w:val="af3"/>
      </w:pPr>
      <w:r>
        <w:t>УДК   11</w:t>
      </w:r>
    </w:p>
    <w:p w:rsidR="00E26490" w:rsidRDefault="00E26490" w:rsidP="00E26490">
      <w:pPr>
        <w:pStyle w:val="af3"/>
      </w:pPr>
      <w:r>
        <w:t>хр - 1</w:t>
      </w:r>
    </w:p>
    <w:p w:rsidR="00E26490" w:rsidRDefault="00E26490" w:rsidP="00E26490">
      <w:pPr>
        <w:pStyle w:val="a"/>
      </w:pPr>
      <w:r w:rsidRPr="001C614A">
        <w:rPr>
          <w:b/>
        </w:rPr>
        <w:t>Гуревич, П. С.</w:t>
      </w:r>
      <w:r>
        <w:t xml:space="preserve"> Философская антропология : Учебное пособие / П. С. Гуревич.--М. : Вестник,1997.--443с. .--ISBN 5-89457-002-6 </w:t>
      </w:r>
    </w:p>
    <w:p w:rsidR="00E26490" w:rsidRDefault="00E26490" w:rsidP="00E26490">
      <w:pPr>
        <w:pStyle w:val="af3"/>
      </w:pPr>
      <w:r>
        <w:t>УДК   13(075)</w:t>
      </w:r>
    </w:p>
    <w:p w:rsidR="00E26490" w:rsidRDefault="00E26490" w:rsidP="00E26490">
      <w:pPr>
        <w:pStyle w:val="af3"/>
      </w:pPr>
      <w:r>
        <w:t>хр - 1</w:t>
      </w:r>
    </w:p>
    <w:p w:rsidR="00E26490" w:rsidRDefault="00E26490" w:rsidP="00E26490">
      <w:pPr>
        <w:pStyle w:val="a"/>
      </w:pPr>
      <w:r w:rsidRPr="001C614A">
        <w:rPr>
          <w:b/>
        </w:rPr>
        <w:t>Гуревич, П. С.</w:t>
      </w:r>
      <w:r>
        <w:t xml:space="preserve"> Философская антропология : Учебное пособие / П .С. Гуревич.--М : Изд-во "Омега Л",2008.--607 с. .--ISBN 978-5-370-00802-3 </w:t>
      </w:r>
    </w:p>
    <w:p w:rsidR="00E26490" w:rsidRDefault="00E26490" w:rsidP="00E26490">
      <w:pPr>
        <w:pStyle w:val="af3"/>
      </w:pPr>
      <w:r>
        <w:t>УДК   13(075)</w:t>
      </w:r>
    </w:p>
    <w:p w:rsidR="00E26490" w:rsidRDefault="00E26490" w:rsidP="00E26490">
      <w:pPr>
        <w:pStyle w:val="af3"/>
      </w:pPr>
      <w:r>
        <w:t>хр - 1</w:t>
      </w:r>
    </w:p>
    <w:p w:rsidR="00E26490" w:rsidRDefault="00E26490" w:rsidP="00E26490">
      <w:pPr>
        <w:pStyle w:val="a"/>
      </w:pPr>
      <w:r w:rsidRPr="001C614A">
        <w:rPr>
          <w:b/>
        </w:rPr>
        <w:t>Гурко Е.</w:t>
      </w:r>
      <w:r>
        <w:t xml:space="preserve"> Деконструкция: тексты и интерпретация. Деррида Ж. Оставь это имя (Постскриптум), Как избежать разговора: денегации / Е.Гурко, Ж.Деррида.--Мн. : Экономпресс,2001.--320 с. .--ISBN 985-6479-20-7 8980 хр. RU01 </w:t>
      </w:r>
    </w:p>
    <w:p w:rsidR="00E26490" w:rsidRDefault="00E26490" w:rsidP="00E26490">
      <w:pPr>
        <w:pStyle w:val="af3"/>
      </w:pPr>
      <w:r>
        <w:t>УДК   14.5</w:t>
      </w:r>
    </w:p>
    <w:p w:rsidR="00E26490" w:rsidRDefault="00E26490" w:rsidP="00E26490">
      <w:pPr>
        <w:pStyle w:val="af3"/>
      </w:pPr>
      <w:r>
        <w:t>хр - 1</w:t>
      </w:r>
    </w:p>
    <w:p w:rsidR="00E26490" w:rsidRDefault="00E26490" w:rsidP="00E26490">
      <w:pPr>
        <w:pStyle w:val="a"/>
      </w:pPr>
      <w:r w:rsidRPr="001C614A">
        <w:rPr>
          <w:b/>
        </w:rPr>
        <w:t>Гурко Е.</w:t>
      </w:r>
      <w:r>
        <w:t xml:space="preserve"> Деконструкция: тексты и интерпретация. Деррида Ж. Оставь это имя (Постскриптум), Как избежать разговора: денегации / Е.Гурко, Ж.Деррида.--Мн. : Экономпресс,2001.--320 с. .--ISBN 985-6479-20-7 10722 хр. RU04 </w:t>
      </w:r>
    </w:p>
    <w:p w:rsidR="00E26490" w:rsidRDefault="00E26490" w:rsidP="00E26490">
      <w:pPr>
        <w:pStyle w:val="af3"/>
      </w:pPr>
      <w:r>
        <w:t>УДК   14.5</w:t>
      </w:r>
    </w:p>
    <w:p w:rsidR="00E26490" w:rsidRDefault="00E26490" w:rsidP="00E26490">
      <w:pPr>
        <w:pStyle w:val="af3"/>
      </w:pPr>
      <w:r>
        <w:t>хр - 1</w:t>
      </w:r>
    </w:p>
    <w:p w:rsidR="00E26490" w:rsidRDefault="00E26490" w:rsidP="00E26490">
      <w:pPr>
        <w:pStyle w:val="a"/>
      </w:pPr>
      <w:r w:rsidRPr="001C614A">
        <w:rPr>
          <w:b/>
        </w:rPr>
        <w:t>Гуссерль, Эдмунд</w:t>
      </w:r>
      <w:r>
        <w:t xml:space="preserve"> Идеи к чистой феноменологии и феноменологической философии : Общее введение в чистую феноменологию / Э. Гуссерль ; пер. с нем. А. В. Михайлова ; вступ. статья В. Куренного.--М. : Дом интеллектуальной книги,1999 </w:t>
      </w:r>
    </w:p>
    <w:p w:rsidR="00E26490" w:rsidRDefault="00E26490" w:rsidP="00E26490">
      <w:pPr>
        <w:pStyle w:val="af3"/>
      </w:pPr>
      <w:r>
        <w:t>УДК   14.1</w:t>
      </w:r>
    </w:p>
    <w:p w:rsidR="00E26490" w:rsidRDefault="00E26490" w:rsidP="00E26490">
      <w:pPr>
        <w:pStyle w:val="af3"/>
      </w:pPr>
      <w:r>
        <w:t>хр - 1</w:t>
      </w:r>
    </w:p>
    <w:p w:rsidR="00E26490" w:rsidRDefault="00E26490" w:rsidP="00E26490">
      <w:pPr>
        <w:pStyle w:val="a"/>
      </w:pPr>
      <w:r w:rsidRPr="0094037E">
        <w:rPr>
          <w:b/>
        </w:rPr>
        <w:t>Гуссерль, Э.</w:t>
      </w:r>
      <w:r>
        <w:t xml:space="preserve"> Картезианские размышления / Э. Гуссерль ; пер.с нем. Д. В. Скляднева.--СПб. : Наука,1998.--315с. .--ISBN 5-02-026783-Х (Наука)*5-87399-059-Х (Ювента) </w:t>
      </w:r>
    </w:p>
    <w:p w:rsidR="00E26490" w:rsidRDefault="00E26490" w:rsidP="00E26490">
      <w:pPr>
        <w:pStyle w:val="af3"/>
      </w:pPr>
      <w:r>
        <w:t>УДК   14.1</w:t>
      </w:r>
    </w:p>
    <w:p w:rsidR="00E26490" w:rsidRDefault="00E26490" w:rsidP="00E26490">
      <w:pPr>
        <w:pStyle w:val="af3"/>
      </w:pPr>
      <w:r>
        <w:t>хр - 1</w:t>
      </w:r>
    </w:p>
    <w:p w:rsidR="00E26490" w:rsidRDefault="00E26490" w:rsidP="00E26490">
      <w:pPr>
        <w:pStyle w:val="a"/>
      </w:pPr>
      <w:r w:rsidRPr="0094037E">
        <w:rPr>
          <w:b/>
        </w:rPr>
        <w:lastRenderedPageBreak/>
        <w:t>Гуссерль, Эдмунд</w:t>
      </w:r>
      <w:r>
        <w:t xml:space="preserve"> Начало геометрии : Введение Жака Деррида / Пер. с фр. и нем. М. Маяцкого.--М. : Ad Marginem,1996.--267с. .--ISBN 5-88059-016-Х </w:t>
      </w:r>
    </w:p>
    <w:p w:rsidR="00E26490" w:rsidRDefault="00E26490" w:rsidP="00E26490">
      <w:pPr>
        <w:pStyle w:val="af3"/>
      </w:pPr>
      <w:r>
        <w:t>УДК   14.1</w:t>
      </w:r>
    </w:p>
    <w:p w:rsidR="00E26490" w:rsidRDefault="00E26490" w:rsidP="00E26490">
      <w:pPr>
        <w:pStyle w:val="af3"/>
      </w:pPr>
      <w:r>
        <w:t>хр - 1</w:t>
      </w:r>
    </w:p>
    <w:p w:rsidR="00E26490" w:rsidRDefault="00E26490" w:rsidP="00E26490">
      <w:pPr>
        <w:pStyle w:val="a"/>
      </w:pPr>
      <w:r w:rsidRPr="0094037E">
        <w:rPr>
          <w:b/>
        </w:rPr>
        <w:t>Гуссерль, Э.</w:t>
      </w:r>
      <w:r>
        <w:t xml:space="preserve"> Собрание сочинений / Э. Гуссерль ; общ. ред. проф. В. И. Молчанова ; пер. В. И. Молчанова.--М. : РИГ "ЛОГОС",1994 420 RUSB </w:t>
      </w:r>
    </w:p>
    <w:p w:rsidR="00E26490" w:rsidRDefault="00E26490" w:rsidP="00E26490">
      <w:pPr>
        <w:pStyle w:val="af3"/>
      </w:pPr>
      <w:r>
        <w:t>УДК   14.1</w:t>
      </w:r>
    </w:p>
    <w:p w:rsidR="00E26490" w:rsidRDefault="00E26490" w:rsidP="00E26490">
      <w:pPr>
        <w:pStyle w:val="af3"/>
      </w:pPr>
      <w:r>
        <w:t>хр - 1</w:t>
      </w:r>
    </w:p>
    <w:p w:rsidR="00E26490" w:rsidRDefault="00E26490" w:rsidP="00E26490">
      <w:pPr>
        <w:pStyle w:val="a"/>
      </w:pPr>
      <w:r w:rsidRPr="0094037E">
        <w:rPr>
          <w:b/>
        </w:rPr>
        <w:t>Гуссерль, Эдмунд</w:t>
      </w:r>
      <w:r>
        <w:t xml:space="preserve"> Философия как строгая наука / Э. Гуссерль ; сост. подгот. текста и прим. О. А. Седакова ; пер. с нем.--Новочеркасск : Агенство САГУНА,1994.--357с. .--ISBN 5-7593-0137-3 (серия)*5-7593-0138-1 </w:t>
      </w:r>
    </w:p>
    <w:p w:rsidR="00E26490" w:rsidRDefault="00E26490" w:rsidP="00E26490">
      <w:pPr>
        <w:pStyle w:val="af3"/>
      </w:pPr>
      <w:r>
        <w:t>УДК   14.1 + 16</w:t>
      </w:r>
    </w:p>
    <w:p w:rsidR="00E26490" w:rsidRDefault="00E26490" w:rsidP="00E26490">
      <w:pPr>
        <w:pStyle w:val="af3"/>
      </w:pPr>
      <w:r>
        <w:t>хр - 1</w:t>
      </w:r>
    </w:p>
    <w:p w:rsidR="00E26490" w:rsidRDefault="00E26490" w:rsidP="00E26490">
      <w:pPr>
        <w:pStyle w:val="a"/>
      </w:pPr>
      <w:r w:rsidRPr="0094037E">
        <w:rPr>
          <w:b/>
        </w:rPr>
        <w:t>Делез, Жиль</w:t>
      </w:r>
      <w:r>
        <w:t xml:space="preserve"> Критическая философия Канта: учение о способностях. Бергсонизм. Спиноза. / Ж. Делез ; пер. с фр. и послесл. Я. И. Свирского; науч. ред. В. И. Аршинов.--М. : ПЕР СЭ,2000.--349, [1] с. .--ISBN 5-9292-0001-7 </w:t>
      </w:r>
    </w:p>
    <w:p w:rsidR="00E26490" w:rsidRDefault="00E26490" w:rsidP="00E26490">
      <w:pPr>
        <w:pStyle w:val="af3"/>
      </w:pPr>
      <w:r>
        <w:t>УДК   14.5 + 1(091)(430) + 1(091)"656" + 1(091)"654"</w:t>
      </w:r>
    </w:p>
    <w:p w:rsidR="00E26490" w:rsidRDefault="00E26490" w:rsidP="00E26490">
      <w:pPr>
        <w:pStyle w:val="af3"/>
      </w:pPr>
      <w:r>
        <w:t>хр - 1</w:t>
      </w:r>
    </w:p>
    <w:p w:rsidR="00E26490" w:rsidRDefault="00E26490" w:rsidP="00E26490">
      <w:pPr>
        <w:pStyle w:val="a"/>
      </w:pPr>
      <w:r w:rsidRPr="0094037E">
        <w:rPr>
          <w:b/>
        </w:rPr>
        <w:t>Делез, Жиль</w:t>
      </w:r>
      <w:r>
        <w:t xml:space="preserve"> Марсель Пруст и знаки / Ж. Делез ; пер. с фр. Е. Г. Соколова.--СПб. : Лаборатория метафизических исследований при философском факультете СПбГУ,1999.--186, [3]с. .--ISBN 5-89329-149-2 </w:t>
      </w:r>
    </w:p>
    <w:p w:rsidR="00E26490" w:rsidRDefault="00E26490" w:rsidP="00E26490">
      <w:pPr>
        <w:pStyle w:val="af3"/>
      </w:pPr>
      <w:r>
        <w:t>УДК   14.5</w:t>
      </w:r>
    </w:p>
    <w:p w:rsidR="00E26490" w:rsidRDefault="00E26490" w:rsidP="00E26490">
      <w:pPr>
        <w:pStyle w:val="af3"/>
      </w:pPr>
      <w:r>
        <w:t>хр - 1</w:t>
      </w:r>
    </w:p>
    <w:p w:rsidR="00E26490" w:rsidRDefault="00E26490" w:rsidP="00E26490">
      <w:pPr>
        <w:pStyle w:val="a"/>
      </w:pPr>
      <w:r w:rsidRPr="0094037E">
        <w:rPr>
          <w:b/>
        </w:rPr>
        <w:t>Делез, Жиль</w:t>
      </w:r>
      <w:r>
        <w:t xml:space="preserve"> Различие и повторение / Ж. Делез ; пер. с фр. Н. Б. Маньковской, Э. П. Юровской.--СПб. : ТОО ТК "Петрополис",1998.--384с. .--ISBN 5-86708-110-9 </w:t>
      </w:r>
    </w:p>
    <w:p w:rsidR="00E26490" w:rsidRDefault="00E26490" w:rsidP="00E26490">
      <w:pPr>
        <w:pStyle w:val="af3"/>
      </w:pPr>
      <w:r>
        <w:t>УДК   14.5</w:t>
      </w:r>
    </w:p>
    <w:p w:rsidR="00E26490" w:rsidRDefault="00E26490" w:rsidP="00E26490">
      <w:pPr>
        <w:pStyle w:val="af3"/>
      </w:pPr>
      <w:r>
        <w:t>хр - 1</w:t>
      </w:r>
    </w:p>
    <w:p w:rsidR="00E26490" w:rsidRDefault="00E26490" w:rsidP="00E26490">
      <w:pPr>
        <w:pStyle w:val="a"/>
      </w:pPr>
      <w:r w:rsidRPr="0080472B">
        <w:rPr>
          <w:b/>
        </w:rPr>
        <w:t>Делёз, Жиль</w:t>
      </w:r>
      <w:r>
        <w:t xml:space="preserve"> Критика и клиника / Жиль Делёз ; пер. с фр.  О. Е. Волчек, С. Л. Фокина ; послесл. и примеч. С. Л. Фокина.--СПб. : Machina,2002.--239с. .--ISBN 5-901410-10-6 </w:t>
      </w:r>
    </w:p>
    <w:p w:rsidR="00E26490" w:rsidRDefault="00E26490" w:rsidP="00E26490">
      <w:pPr>
        <w:pStyle w:val="af3"/>
      </w:pPr>
      <w:r>
        <w:t>УДК   14.5 + 821.0</w:t>
      </w:r>
    </w:p>
    <w:p w:rsidR="00E26490" w:rsidRDefault="00E26490" w:rsidP="00E26490">
      <w:pPr>
        <w:pStyle w:val="af3"/>
      </w:pPr>
      <w:r>
        <w:t>хр - 1</w:t>
      </w:r>
    </w:p>
    <w:p w:rsidR="00E26490" w:rsidRDefault="00E26490" w:rsidP="00E26490">
      <w:pPr>
        <w:pStyle w:val="a"/>
      </w:pPr>
      <w:r w:rsidRPr="0080472B">
        <w:rPr>
          <w:b/>
        </w:rPr>
        <w:t>Демидов, А. Б.</w:t>
      </w:r>
      <w:r>
        <w:t xml:space="preserve"> Феномены человеческого бытия : Пособие для студентов высших учебных заведений / А. Б. Демидов.--Мн. : Белорусский фонд Сороса: "Армита-Маркетинг,Менеджмент",1997.--192с. .--ISBN 985-6320-10-0 </w:t>
      </w:r>
    </w:p>
    <w:p w:rsidR="00E26490" w:rsidRDefault="00E26490" w:rsidP="00E26490">
      <w:pPr>
        <w:pStyle w:val="af3"/>
      </w:pPr>
      <w:r>
        <w:t>УДК   13(075.8)</w:t>
      </w:r>
    </w:p>
    <w:p w:rsidR="00E26490" w:rsidRDefault="00E26490" w:rsidP="00E26490">
      <w:pPr>
        <w:pStyle w:val="af3"/>
      </w:pPr>
      <w:r>
        <w:t>хр - 1</w:t>
      </w:r>
    </w:p>
    <w:p w:rsidR="00E26490" w:rsidRDefault="00E26490" w:rsidP="00E26490">
      <w:pPr>
        <w:pStyle w:val="a"/>
      </w:pPr>
      <w:r w:rsidRPr="0080472B">
        <w:rPr>
          <w:b/>
        </w:rPr>
        <w:t>Демидов, А. Б.</w:t>
      </w:r>
      <w:r>
        <w:t xml:space="preserve"> Феномены человеческого бытия : Пособие для студентов высших учебных заведений / А. Б. Демидов.--Мн. : Белорусский фонд Сороса: "Армита-Маркетинг, Менеджмент",1997.--192с. .--ISBN 985-6320-10-0 </w:t>
      </w:r>
    </w:p>
    <w:p w:rsidR="00E26490" w:rsidRDefault="00E26490" w:rsidP="00E26490">
      <w:pPr>
        <w:pStyle w:val="af3"/>
      </w:pPr>
      <w:r>
        <w:t>УДК   13(075.8)</w:t>
      </w:r>
    </w:p>
    <w:p w:rsidR="00E26490" w:rsidRDefault="00E26490" w:rsidP="00E26490">
      <w:pPr>
        <w:pStyle w:val="af3"/>
      </w:pPr>
      <w:r>
        <w:t>хр - 1</w:t>
      </w:r>
    </w:p>
    <w:p w:rsidR="00E26490" w:rsidRDefault="00E26490" w:rsidP="00E26490">
      <w:pPr>
        <w:pStyle w:val="a"/>
      </w:pPr>
      <w:r w:rsidRPr="0080472B">
        <w:rPr>
          <w:b/>
        </w:rPr>
        <w:t>Деррида, Ж.</w:t>
      </w:r>
      <w:r>
        <w:t xml:space="preserve"> Голос и феномен и другие  работы по теории знака Гуссерля / Ж. Деррида ; пер. С. Г. Калининой, Н. В. Суслова.--СПб. : Алетейя.,1999.--208с. .--ISBN 5-89329-171-9 </w:t>
      </w:r>
    </w:p>
    <w:p w:rsidR="00E26490" w:rsidRDefault="00E26490" w:rsidP="00E26490">
      <w:pPr>
        <w:pStyle w:val="af3"/>
      </w:pPr>
      <w:r>
        <w:t>УДК   14.5 + 14.1</w:t>
      </w:r>
    </w:p>
    <w:p w:rsidR="00E26490" w:rsidRDefault="00E26490" w:rsidP="00E26490">
      <w:pPr>
        <w:pStyle w:val="af3"/>
      </w:pPr>
      <w:r>
        <w:t>хр - 1</w:t>
      </w:r>
    </w:p>
    <w:p w:rsidR="00E26490" w:rsidRDefault="00E26490" w:rsidP="00E26490">
      <w:pPr>
        <w:pStyle w:val="a"/>
      </w:pPr>
      <w:r w:rsidRPr="0080472B">
        <w:rPr>
          <w:b/>
        </w:rPr>
        <w:lastRenderedPageBreak/>
        <w:t>Деррида, Жак</w:t>
      </w:r>
      <w:r>
        <w:t xml:space="preserve"> Письмо и различие / Ж. Деррида ; пер. с фр. А. Гараджи, В. Лапицкого и С. Фокина ; Сост. и общая ред. В. Лапицкого.--СПб. : Академический проект,2000.--428с. .--ISBN 5-7331-0181-4 </w:t>
      </w:r>
    </w:p>
    <w:p w:rsidR="00E26490" w:rsidRDefault="00E26490" w:rsidP="00E26490">
      <w:pPr>
        <w:pStyle w:val="af3"/>
      </w:pPr>
      <w:r>
        <w:t>УДК   14.5</w:t>
      </w:r>
    </w:p>
    <w:p w:rsidR="00E26490" w:rsidRDefault="00E26490" w:rsidP="00E26490">
      <w:pPr>
        <w:pStyle w:val="af3"/>
      </w:pPr>
      <w:r>
        <w:t>хр - 1</w:t>
      </w:r>
    </w:p>
    <w:p w:rsidR="00E26490" w:rsidRDefault="00E26490" w:rsidP="00E26490">
      <w:pPr>
        <w:pStyle w:val="a"/>
      </w:pPr>
      <w:r w:rsidRPr="0080472B">
        <w:rPr>
          <w:b/>
        </w:rPr>
        <w:t>Деррида, Жак</w:t>
      </w:r>
      <w:r>
        <w:t xml:space="preserve"> Позиции : Беседы с Анри Ронсом, Юлией Кристевой, Жаном-Луи Удбином, Ги Скарпетта / Ж. Деррида ; пер. с фр. В. В. Бибихина ; отв. ред К. Б. Сигов.--К. : "Д.Л.",1996.--192с. .--ISBN 5-87534-106-8 </w:t>
      </w:r>
    </w:p>
    <w:p w:rsidR="00E26490" w:rsidRDefault="00E26490" w:rsidP="00E26490">
      <w:pPr>
        <w:pStyle w:val="af3"/>
      </w:pPr>
      <w:r>
        <w:t>УДК   14.5</w:t>
      </w:r>
    </w:p>
    <w:p w:rsidR="00E26490" w:rsidRDefault="00E26490" w:rsidP="00E26490">
      <w:pPr>
        <w:pStyle w:val="af3"/>
      </w:pPr>
      <w:r>
        <w:t>хр - 1</w:t>
      </w:r>
    </w:p>
    <w:p w:rsidR="00E26490" w:rsidRDefault="00E26490" w:rsidP="00E26490">
      <w:pPr>
        <w:pStyle w:val="a"/>
      </w:pPr>
      <w:r w:rsidRPr="0080472B">
        <w:rPr>
          <w:b/>
        </w:rPr>
        <w:t>Деррида, Ж.</w:t>
      </w:r>
      <w:r>
        <w:t xml:space="preserve"> Эссе об имени / Ж. Деррида; пер. с фр. Н. А. Шматко.--М. : Институт экспериментальной социологии,1998.--190с. .--ISBN 5-89329-105-0 </w:t>
      </w:r>
    </w:p>
    <w:p w:rsidR="00E26490" w:rsidRDefault="00E26490" w:rsidP="00E26490">
      <w:pPr>
        <w:pStyle w:val="af3"/>
      </w:pPr>
      <w:r>
        <w:t>УДК   14.5</w:t>
      </w:r>
    </w:p>
    <w:p w:rsidR="00E26490" w:rsidRDefault="00E26490" w:rsidP="00E26490">
      <w:pPr>
        <w:pStyle w:val="af3"/>
      </w:pPr>
      <w:r>
        <w:t>хр - 1</w:t>
      </w:r>
    </w:p>
    <w:p w:rsidR="00E26490" w:rsidRDefault="00E26490" w:rsidP="00E26490">
      <w:pPr>
        <w:pStyle w:val="a"/>
      </w:pPr>
      <w:r w:rsidRPr="0098112A">
        <w:rPr>
          <w:b/>
        </w:rPr>
        <w:t>Джеймс, Уильям</w:t>
      </w:r>
      <w:r>
        <w:t xml:space="preserve"> Воля к вере / У. Джеймс ; пер. с англ. С. И. Церетели, П. С. Юшкевича и др. ; сост. Л. В. Блинникова, А. П. Полякова.--М. : Республика,1997.--431с. .--ISBN 5-250-02658-3 </w:t>
      </w:r>
    </w:p>
    <w:p w:rsidR="00E26490" w:rsidRDefault="00E26490" w:rsidP="00E26490">
      <w:pPr>
        <w:pStyle w:val="af3"/>
      </w:pPr>
      <w:r>
        <w:t>УДК   14.8 + 13</w:t>
      </w:r>
    </w:p>
    <w:p w:rsidR="00E26490" w:rsidRDefault="00E26490" w:rsidP="00E26490">
      <w:pPr>
        <w:pStyle w:val="af3"/>
      </w:pPr>
      <w:r>
        <w:t>хр - 1</w:t>
      </w:r>
    </w:p>
    <w:p w:rsidR="00E26490" w:rsidRDefault="00E26490" w:rsidP="00E26490">
      <w:pPr>
        <w:pStyle w:val="a"/>
      </w:pPr>
      <w:r w:rsidRPr="0098112A">
        <w:rPr>
          <w:b/>
        </w:rPr>
        <w:t>Джохадзе И.</w:t>
      </w:r>
      <w:r>
        <w:t xml:space="preserve"> Неопрагматизм Ричарда Рорти / И.Джохадзе.--М. : Эдиториал УРСС,2001.--256 с. .--ISBN 5-8360-0251-7 9122 хр. RU02 </w:t>
      </w:r>
    </w:p>
    <w:p w:rsidR="00E26490" w:rsidRDefault="00E26490" w:rsidP="00E26490">
      <w:pPr>
        <w:pStyle w:val="af3"/>
      </w:pPr>
      <w:r>
        <w:t>УДК   14.8</w:t>
      </w:r>
    </w:p>
    <w:p w:rsidR="00E26490" w:rsidRDefault="00E26490" w:rsidP="00E26490">
      <w:pPr>
        <w:pStyle w:val="af3"/>
      </w:pPr>
      <w:r>
        <w:t>хр - 1</w:t>
      </w:r>
    </w:p>
    <w:p w:rsidR="00E26490" w:rsidRDefault="00E26490" w:rsidP="00E26490">
      <w:pPr>
        <w:pStyle w:val="a"/>
      </w:pPr>
      <w:r w:rsidRPr="0098112A">
        <w:rPr>
          <w:b/>
        </w:rPr>
        <w:t xml:space="preserve">Диалог </w:t>
      </w:r>
      <w:r>
        <w:t xml:space="preserve">Тойнби - Икеда : Человек должен выбрать сам / A. Дж. Тойнби, Икеда Дайсаку ; пер. Б. Л. Губман и др.--М. : Леан,1998.--445с. .--ISBN 5-85929-031-4 </w:t>
      </w:r>
    </w:p>
    <w:p w:rsidR="00E26490" w:rsidRDefault="00E26490" w:rsidP="00E26490">
      <w:pPr>
        <w:pStyle w:val="af3"/>
      </w:pPr>
      <w:r>
        <w:t>УДК   1 + 008</w:t>
      </w:r>
    </w:p>
    <w:p w:rsidR="00E26490" w:rsidRDefault="00E26490" w:rsidP="00E26490">
      <w:pPr>
        <w:pStyle w:val="af3"/>
      </w:pPr>
      <w:r>
        <w:t>хр - 1</w:t>
      </w:r>
    </w:p>
    <w:p w:rsidR="00E26490" w:rsidRDefault="00E26490" w:rsidP="00E26490">
      <w:pPr>
        <w:pStyle w:val="a"/>
      </w:pPr>
      <w:r w:rsidRPr="0098112A">
        <w:rPr>
          <w:b/>
        </w:rPr>
        <w:t>Дюркхайм, Карлфрид, граф</w:t>
      </w:r>
      <w:r>
        <w:t xml:space="preserve"> О двойственном происхождении человека / Карлфрид граф Дюркхайм.--СПб. : ИМПАКС,1992.--159с. .--ISBN 5-87472-020-0 </w:t>
      </w:r>
    </w:p>
    <w:p w:rsidR="00E26490" w:rsidRDefault="00E26490" w:rsidP="00E26490">
      <w:pPr>
        <w:pStyle w:val="af3"/>
      </w:pPr>
      <w:r>
        <w:t>УДК   13 + 159.9</w:t>
      </w:r>
    </w:p>
    <w:p w:rsidR="00E26490" w:rsidRDefault="00E26490" w:rsidP="00E26490">
      <w:pPr>
        <w:pStyle w:val="af3"/>
      </w:pPr>
      <w:r>
        <w:t>хр - 1</w:t>
      </w:r>
    </w:p>
    <w:p w:rsidR="00E26490" w:rsidRDefault="00E26490" w:rsidP="00E26490">
      <w:pPr>
        <w:pStyle w:val="a"/>
      </w:pPr>
      <w:r w:rsidRPr="0098112A">
        <w:rPr>
          <w:b/>
        </w:rPr>
        <w:t>Жильсон, Этьен</w:t>
      </w:r>
      <w:r>
        <w:t xml:space="preserve"> Избранное / Э. Жильсон ; сост.  Р. А. Гальцева ; пер. Г. В. Вдовина ; отв. ред. С. В. Лёзов.--М. : Университетская книга,1999 </w:t>
      </w:r>
    </w:p>
    <w:p w:rsidR="00E26490" w:rsidRDefault="00E26490" w:rsidP="00E26490">
      <w:pPr>
        <w:pStyle w:val="af3"/>
      </w:pPr>
      <w:r>
        <w:t>УДК   14.9 + 1(091)"653"</w:t>
      </w:r>
    </w:p>
    <w:p w:rsidR="00E26490" w:rsidRDefault="00E26490" w:rsidP="00E26490">
      <w:pPr>
        <w:pStyle w:val="af3"/>
      </w:pPr>
      <w:r>
        <w:t>хр - 1</w:t>
      </w:r>
    </w:p>
    <w:p w:rsidR="00E26490" w:rsidRDefault="00E26490" w:rsidP="00E26490">
      <w:pPr>
        <w:pStyle w:val="a"/>
      </w:pPr>
      <w:r w:rsidRPr="0098112A">
        <w:rPr>
          <w:b/>
        </w:rPr>
        <w:t>Жильсон, Этьен</w:t>
      </w:r>
      <w:r>
        <w:t xml:space="preserve"> Философ и теология / Э. Жильсон ; пер. с франц. К. Демидова.--М. : Гнозис,1995.--189с. .--ISBN 5-7333-0401-1 </w:t>
      </w:r>
    </w:p>
    <w:p w:rsidR="00E26490" w:rsidRDefault="00E26490" w:rsidP="00E26490">
      <w:pPr>
        <w:pStyle w:val="af3"/>
      </w:pPr>
      <w:r>
        <w:t>УДК   14.9</w:t>
      </w:r>
    </w:p>
    <w:p w:rsidR="00E26490" w:rsidRDefault="00E26490" w:rsidP="00E26490">
      <w:pPr>
        <w:pStyle w:val="af3"/>
      </w:pPr>
      <w:r>
        <w:t>хр - 2</w:t>
      </w:r>
    </w:p>
    <w:p w:rsidR="00E26490" w:rsidRDefault="00E26490" w:rsidP="00E26490">
      <w:pPr>
        <w:pStyle w:val="a"/>
      </w:pPr>
      <w:r w:rsidRPr="0098112A">
        <w:rPr>
          <w:b/>
        </w:rPr>
        <w:t xml:space="preserve">Занимательная </w:t>
      </w:r>
      <w:r>
        <w:t xml:space="preserve">философия.--М.,1996 4444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EE4BD6">
        <w:rPr>
          <w:b/>
        </w:rPr>
        <w:t>Зеленков, А.И.</w:t>
      </w:r>
      <w:r>
        <w:t xml:space="preserve"> Философия и методология науки : Учебное пособие для аспирантов / А.И. Зеленков, Н.К.Кисель,В.Т.Новиков.--Мн. : АСАР,2007.--384с. .--ISBN 978-985-6711-33-9 </w:t>
      </w:r>
    </w:p>
    <w:p w:rsidR="00E26490" w:rsidRDefault="00E26490" w:rsidP="00E26490">
      <w:pPr>
        <w:pStyle w:val="af3"/>
      </w:pPr>
      <w:r>
        <w:t>УДК   12(075)</w:t>
      </w:r>
    </w:p>
    <w:p w:rsidR="00E26490" w:rsidRDefault="00E26490" w:rsidP="00E26490">
      <w:pPr>
        <w:pStyle w:val="af3"/>
      </w:pPr>
      <w:r>
        <w:t>хр - 4</w:t>
      </w:r>
    </w:p>
    <w:p w:rsidR="00E26490" w:rsidRDefault="00E26490" w:rsidP="00E26490">
      <w:pPr>
        <w:pStyle w:val="a"/>
      </w:pPr>
      <w:r w:rsidRPr="00EE4BD6">
        <w:rPr>
          <w:b/>
        </w:rPr>
        <w:lastRenderedPageBreak/>
        <w:t>Ивин А.А.</w:t>
      </w:r>
      <w:r>
        <w:t xml:space="preserve"> Философия истории.--Гардарика : М.,2000.--525с. 6692 0704 </w:t>
      </w:r>
    </w:p>
    <w:p w:rsidR="00E26490" w:rsidRDefault="00E26490" w:rsidP="00E26490">
      <w:pPr>
        <w:pStyle w:val="af3"/>
      </w:pPr>
      <w:r>
        <w:t>УДК   1(075)</w:t>
      </w:r>
    </w:p>
    <w:p w:rsidR="00E26490" w:rsidRDefault="00E26490" w:rsidP="00E26490">
      <w:pPr>
        <w:pStyle w:val="af3"/>
      </w:pPr>
      <w:r>
        <w:t>хр - 1</w:t>
      </w:r>
    </w:p>
    <w:p w:rsidR="00E26490" w:rsidRDefault="00E26490" w:rsidP="00E26490">
      <w:pPr>
        <w:pStyle w:val="a"/>
      </w:pPr>
      <w:r w:rsidRPr="00EE4BD6">
        <w:rPr>
          <w:b/>
        </w:rPr>
        <w:t>Ильин И.А.</w:t>
      </w:r>
      <w:r>
        <w:t xml:space="preserve"> Собрание сочинений:В 10 т.Т.1.--М. : Русская книга,1996.--400с. 4311 RUSB </w:t>
      </w:r>
    </w:p>
    <w:p w:rsidR="00E26490" w:rsidRDefault="00E26490" w:rsidP="00E26490">
      <w:pPr>
        <w:pStyle w:val="af3"/>
      </w:pPr>
      <w:r>
        <w:t>УДК   1(47+57)</w:t>
      </w:r>
    </w:p>
    <w:p w:rsidR="00E26490" w:rsidRDefault="00E26490" w:rsidP="00E26490">
      <w:pPr>
        <w:pStyle w:val="af3"/>
      </w:pPr>
      <w:r>
        <w:t>хр - 1</w:t>
      </w:r>
    </w:p>
    <w:p w:rsidR="00E26490" w:rsidRDefault="00E26490" w:rsidP="00E26490">
      <w:pPr>
        <w:pStyle w:val="a"/>
      </w:pPr>
      <w:r w:rsidRPr="00EE4BD6">
        <w:rPr>
          <w:b/>
        </w:rPr>
        <w:t>Ильин, И.</w:t>
      </w:r>
      <w:r>
        <w:t xml:space="preserve"> Постмодернизм : Словарь терминов / И. Ильин ; науч. ред. А. Е. Махов.--Тула : INTRADA MMI,2001.--384 c. .--ISBN 5-87604-044-4 </w:t>
      </w:r>
    </w:p>
    <w:p w:rsidR="00E26490" w:rsidRDefault="00E26490" w:rsidP="00E26490">
      <w:pPr>
        <w:pStyle w:val="af3"/>
      </w:pPr>
      <w:r>
        <w:t>УДК   1(03)</w:t>
      </w:r>
    </w:p>
    <w:p w:rsidR="00E26490" w:rsidRDefault="00E26490" w:rsidP="00E26490">
      <w:pPr>
        <w:pStyle w:val="af3"/>
      </w:pPr>
      <w:r>
        <w:t>хр - 1</w:t>
      </w:r>
    </w:p>
    <w:p w:rsidR="00E26490" w:rsidRDefault="00E26490" w:rsidP="00E26490">
      <w:pPr>
        <w:pStyle w:val="a"/>
      </w:pPr>
      <w:r w:rsidRPr="00EE4BD6">
        <w:rPr>
          <w:b/>
        </w:rPr>
        <w:t>Ильин, И.</w:t>
      </w:r>
      <w:r>
        <w:t xml:space="preserve"> Постмодернизм : Словарь терминов / И. Ильин ; науч. ред. А. Е. Махов.--М. : INTRADA MMI,2001.--384 с. .--ISBN 5-87604-044-4 </w:t>
      </w:r>
    </w:p>
    <w:p w:rsidR="00E26490" w:rsidRDefault="00E26490" w:rsidP="00E26490">
      <w:pPr>
        <w:pStyle w:val="af3"/>
      </w:pPr>
      <w:r>
        <w:t>УДК   1(03)</w:t>
      </w:r>
    </w:p>
    <w:p w:rsidR="00E26490" w:rsidRDefault="00E26490" w:rsidP="00E26490">
      <w:pPr>
        <w:pStyle w:val="af3"/>
      </w:pPr>
      <w:r>
        <w:t>чз - 1</w:t>
      </w:r>
    </w:p>
    <w:p w:rsidR="00E26490" w:rsidRDefault="00E26490" w:rsidP="00E26490">
      <w:pPr>
        <w:pStyle w:val="a"/>
      </w:pPr>
      <w:r w:rsidRPr="00EE4BD6">
        <w:rPr>
          <w:b/>
        </w:rPr>
        <w:t>Ильин, И.А.</w:t>
      </w:r>
      <w:r>
        <w:t xml:space="preserve"> Собрание сочинений : В 10 т. / И.А.Ильин; Сост., вступ. ст. и коммент. Ю.Т.Лисицы.--М. : Русская книга,1993 400 с. 5-268-0139-3*5-268-01424-2 (т.1) 10315 хр. RU03 </w:t>
      </w:r>
    </w:p>
    <w:p w:rsidR="00E26490" w:rsidRDefault="00E26490" w:rsidP="00E26490">
      <w:pPr>
        <w:pStyle w:val="af3"/>
      </w:pPr>
      <w:r>
        <w:t>УДК   1(47+57)</w:t>
      </w:r>
    </w:p>
    <w:p w:rsidR="00E26490" w:rsidRDefault="00E26490" w:rsidP="00E26490">
      <w:pPr>
        <w:pStyle w:val="af3"/>
      </w:pPr>
      <w:r>
        <w:t>хр - 1</w:t>
      </w:r>
    </w:p>
    <w:p w:rsidR="00E26490" w:rsidRDefault="00E26490" w:rsidP="00E26490">
      <w:pPr>
        <w:pStyle w:val="a"/>
      </w:pPr>
      <w:r w:rsidRPr="00EE4BD6">
        <w:rPr>
          <w:b/>
        </w:rPr>
        <w:t xml:space="preserve">Интенциональность </w:t>
      </w:r>
      <w:r>
        <w:t xml:space="preserve">и текстуальность : Философская мысль Франции ХХ века: Ж. Делез, Ж. Деррида, М. Дюфрен, А. Камю, Ю. Кристева, Э. Левинас, М. Мерло-Понти, Ж.-Л. Нанси, П. Рикер / Сост., общ. ред. Е. А. Найман, В. А. Суровцев.--Томск : "Водолей",1998.--319с. .--ISBN 5-7137-0080-1 </w:t>
      </w:r>
    </w:p>
    <w:p w:rsidR="00E26490" w:rsidRDefault="00E26490" w:rsidP="00E26490">
      <w:pPr>
        <w:pStyle w:val="af3"/>
      </w:pPr>
      <w:r>
        <w:t>УДК   14.5 + 14.1</w:t>
      </w:r>
    </w:p>
    <w:p w:rsidR="00E26490" w:rsidRDefault="00E26490" w:rsidP="00E26490">
      <w:pPr>
        <w:pStyle w:val="af3"/>
      </w:pPr>
      <w:r>
        <w:t>хр - 1</w:t>
      </w:r>
    </w:p>
    <w:p w:rsidR="00E26490" w:rsidRDefault="00E26490" w:rsidP="00E26490">
      <w:pPr>
        <w:pStyle w:val="a"/>
      </w:pPr>
      <w:r w:rsidRPr="00C12F2F">
        <w:rPr>
          <w:b/>
        </w:rPr>
        <w:t>Иоанн Павел II (Кароль Войтыла)</w:t>
      </w:r>
      <w:r>
        <w:t xml:space="preserve"> Сочинения / Иоанн Павел II.--М. : Издательство Францисканцев,2003 </w:t>
      </w:r>
    </w:p>
    <w:p w:rsidR="00E26490" w:rsidRDefault="00E26490" w:rsidP="00E26490">
      <w:pPr>
        <w:pStyle w:val="af3"/>
      </w:pPr>
      <w:r>
        <w:t>УДК   13 + 280.42</w:t>
      </w:r>
    </w:p>
    <w:p w:rsidR="00E26490" w:rsidRDefault="00E26490" w:rsidP="00E26490">
      <w:pPr>
        <w:pStyle w:val="af3"/>
      </w:pPr>
      <w:r>
        <w:t>хр - 1</w:t>
      </w:r>
    </w:p>
    <w:p w:rsidR="00E26490" w:rsidRDefault="00E26490" w:rsidP="00E26490">
      <w:pPr>
        <w:pStyle w:val="a"/>
      </w:pPr>
      <w:r w:rsidRPr="00C12F2F">
        <w:rPr>
          <w:b/>
        </w:rPr>
        <w:t xml:space="preserve">Историко-философский </w:t>
      </w:r>
      <w:r>
        <w:t xml:space="preserve">ежегодник"88 / Отв. ред. Н. В. Мотрошилова ; АНСССР. Институт философии.--М. : Наука,1988.--380, [3]с. .--ISBN 5-02-008028-4 </w:t>
      </w:r>
    </w:p>
    <w:p w:rsidR="00E26490" w:rsidRDefault="00E26490" w:rsidP="00E26490">
      <w:pPr>
        <w:pStyle w:val="af3"/>
      </w:pPr>
      <w:r>
        <w:t>УДК   1(08)</w:t>
      </w:r>
    </w:p>
    <w:p w:rsidR="00E26490" w:rsidRDefault="00E26490" w:rsidP="00E26490">
      <w:pPr>
        <w:pStyle w:val="af3"/>
      </w:pPr>
      <w:r>
        <w:t>хр - 1</w:t>
      </w:r>
    </w:p>
    <w:p w:rsidR="00E26490" w:rsidRDefault="00E26490" w:rsidP="00E26490">
      <w:pPr>
        <w:pStyle w:val="a"/>
      </w:pPr>
      <w:r w:rsidRPr="00C12F2F">
        <w:rPr>
          <w:b/>
        </w:rPr>
        <w:t xml:space="preserve">История </w:t>
      </w:r>
      <w:r>
        <w:t xml:space="preserve">современной зарубежной философии : Компаративистский подход. Для высшей школы / Отв. ред. М. Я. Корнеев.--СПб. : Лань,1997.--478с. .--ISBN 5-86617-052-3 </w:t>
      </w:r>
    </w:p>
    <w:p w:rsidR="00E26490" w:rsidRDefault="00E26490" w:rsidP="00E26490">
      <w:pPr>
        <w:pStyle w:val="af3"/>
      </w:pPr>
      <w:r>
        <w:t>УДК   14(657) + 1(091)(5)</w:t>
      </w:r>
    </w:p>
    <w:p w:rsidR="00E26490" w:rsidRDefault="00E26490" w:rsidP="00E26490">
      <w:pPr>
        <w:pStyle w:val="af3"/>
      </w:pPr>
      <w:r>
        <w:t>хр - 2</w:t>
      </w:r>
    </w:p>
    <w:p w:rsidR="00E26490" w:rsidRDefault="00E26490" w:rsidP="00E26490">
      <w:pPr>
        <w:pStyle w:val="a"/>
      </w:pPr>
      <w:r w:rsidRPr="00C12F2F">
        <w:rPr>
          <w:b/>
        </w:rPr>
        <w:t xml:space="preserve">История </w:t>
      </w:r>
      <w:r>
        <w:t xml:space="preserve">философии : Энциклопедия / Сост. и гл. науч. ред. А. А. Грицанов ; науч. ред. Т. Г. Румянцева, М. А. Можейко.--Мн. : Интерпрессервис,2002.--1374, [2]с. .--ISBN 985-6656-20-6*985-428-461-1 </w:t>
      </w:r>
    </w:p>
    <w:p w:rsidR="00E26490" w:rsidRDefault="00E26490" w:rsidP="00E26490">
      <w:pPr>
        <w:pStyle w:val="af3"/>
      </w:pPr>
      <w:r>
        <w:t>УДК   1(03)</w:t>
      </w:r>
    </w:p>
    <w:p w:rsidR="00E26490" w:rsidRDefault="00E26490" w:rsidP="00E26490">
      <w:pPr>
        <w:pStyle w:val="af3"/>
      </w:pPr>
      <w:r>
        <w:t>чз - 1</w:t>
      </w:r>
    </w:p>
    <w:p w:rsidR="00E26490" w:rsidRDefault="00E26490" w:rsidP="00E26490">
      <w:pPr>
        <w:pStyle w:val="a"/>
      </w:pPr>
      <w:r w:rsidRPr="00C12F2F">
        <w:rPr>
          <w:b/>
        </w:rPr>
        <w:t xml:space="preserve">К справедливому </w:t>
      </w:r>
      <w:r>
        <w:t xml:space="preserve">обществу : Идеи, проекты, теории на Западе и в России / Сост. В. В. Мархинин.--М. : Алгоритм,2011.--846с. .--ISBN 978-5-9265-0747-5 </w:t>
      </w:r>
    </w:p>
    <w:p w:rsidR="00E26490" w:rsidRDefault="00E26490" w:rsidP="00E26490">
      <w:pPr>
        <w:pStyle w:val="af3"/>
      </w:pPr>
      <w:r>
        <w:t>УДК   1(082)</w:t>
      </w:r>
    </w:p>
    <w:p w:rsidR="00E26490" w:rsidRDefault="00E26490" w:rsidP="00E26490">
      <w:pPr>
        <w:pStyle w:val="af3"/>
      </w:pPr>
      <w:r>
        <w:t>хр - 1</w:t>
      </w:r>
    </w:p>
    <w:p w:rsidR="00E26490" w:rsidRDefault="00E26490" w:rsidP="00E26490">
      <w:pPr>
        <w:pStyle w:val="a"/>
      </w:pPr>
      <w:r w:rsidRPr="00C12F2F">
        <w:rPr>
          <w:b/>
        </w:rPr>
        <w:lastRenderedPageBreak/>
        <w:t>Камю, Альбер</w:t>
      </w:r>
      <w:r>
        <w:t xml:space="preserve"> Бунтующий человек : Философия. Политика. Искусство / А. Камю ; общ. ред., сост. и предисл. А. М. Руткевича ; пер. с фр. И. Я. Волевич, Ю. М. Денисов и др.--М. : Политиздат,1990.--414, [1]с. .--ISBN 5-250-01279-5 </w:t>
      </w:r>
    </w:p>
    <w:p w:rsidR="00E26490" w:rsidRDefault="00E26490" w:rsidP="00E26490">
      <w:pPr>
        <w:pStyle w:val="af3"/>
      </w:pPr>
      <w:r>
        <w:t>УДК   14.2</w:t>
      </w:r>
    </w:p>
    <w:p w:rsidR="00E26490" w:rsidRDefault="00E26490" w:rsidP="00E26490">
      <w:pPr>
        <w:pStyle w:val="af3"/>
      </w:pPr>
      <w:r>
        <w:t>хр - 1</w:t>
      </w:r>
    </w:p>
    <w:p w:rsidR="00E26490" w:rsidRDefault="00E26490" w:rsidP="00E26490">
      <w:pPr>
        <w:pStyle w:val="a"/>
      </w:pPr>
      <w:r w:rsidRPr="00C12F2F">
        <w:rPr>
          <w:b/>
        </w:rPr>
        <w:t>Карако, П. С.</w:t>
      </w:r>
      <w:r>
        <w:t xml:space="preserve"> Философия и методология науки : В.И. Вернадский: учение о биосфере и ноосфере / П.С.Карако.--Мн. : Экоперспектива,2008.--262 с. .--ISBN 978-985-469-229-2 </w:t>
      </w:r>
    </w:p>
    <w:p w:rsidR="00E26490" w:rsidRDefault="00E26490" w:rsidP="00E26490">
      <w:pPr>
        <w:pStyle w:val="af3"/>
      </w:pPr>
      <w:r>
        <w:t>УДК   12(075) + 574</w:t>
      </w:r>
    </w:p>
    <w:p w:rsidR="00E26490" w:rsidRDefault="00E26490" w:rsidP="00E26490">
      <w:pPr>
        <w:pStyle w:val="af3"/>
      </w:pPr>
      <w:r>
        <w:t>хр - 1</w:t>
      </w:r>
    </w:p>
    <w:p w:rsidR="00E26490" w:rsidRDefault="00E26490" w:rsidP="00E26490">
      <w:pPr>
        <w:pStyle w:val="a"/>
      </w:pPr>
      <w:r w:rsidRPr="000052F5">
        <w:rPr>
          <w:b/>
        </w:rPr>
        <w:t>Кармин, А. С.</w:t>
      </w:r>
      <w:r>
        <w:t xml:space="preserve"> Философия / А. С. Кармин ; Г. Г. Бернацкий.--СПб. : Изд-во ДНК,2001.--533с. .--ISBN 5-901562-16-Х </w:t>
      </w:r>
    </w:p>
    <w:p w:rsidR="00E26490" w:rsidRDefault="00E26490" w:rsidP="00E26490">
      <w:pPr>
        <w:pStyle w:val="af3"/>
      </w:pPr>
      <w:r>
        <w:t>УДК   1(075)</w:t>
      </w:r>
    </w:p>
    <w:p w:rsidR="00E26490" w:rsidRDefault="00E26490" w:rsidP="00E26490">
      <w:pPr>
        <w:pStyle w:val="af3"/>
      </w:pPr>
      <w:r>
        <w:t>хр - 1</w:t>
      </w:r>
    </w:p>
    <w:p w:rsidR="00E26490" w:rsidRDefault="00E26490" w:rsidP="00E26490">
      <w:pPr>
        <w:pStyle w:val="a"/>
      </w:pPr>
      <w:r w:rsidRPr="000052F5">
        <w:rPr>
          <w:b/>
        </w:rPr>
        <w:t>Катасонов, В. Н.</w:t>
      </w:r>
      <w:r>
        <w:t xml:space="preserve"> Боровшийся с бесконечным : Философско-религиозные аспекты генезиса теории множеств Г. Кантора / В. Н. Катасонов.--М. : Мартис,1999.--207с. .--ISBN 5-7248-0067-5 </w:t>
      </w:r>
    </w:p>
    <w:p w:rsidR="00E26490" w:rsidRDefault="00E26490" w:rsidP="00E26490">
      <w:pPr>
        <w:pStyle w:val="af3"/>
      </w:pPr>
      <w:r>
        <w:t>УДК   12:51</w:t>
      </w:r>
    </w:p>
    <w:p w:rsidR="00E26490" w:rsidRDefault="00E26490" w:rsidP="00E26490">
      <w:pPr>
        <w:pStyle w:val="af3"/>
      </w:pPr>
      <w:r>
        <w:t>хр - 2</w:t>
      </w:r>
    </w:p>
    <w:p w:rsidR="00E26490" w:rsidRDefault="00E26490" w:rsidP="00E26490">
      <w:pPr>
        <w:pStyle w:val="a"/>
      </w:pPr>
      <w:r w:rsidRPr="000052F5">
        <w:rPr>
          <w:b/>
        </w:rPr>
        <w:t>Катасонов, В.Н.</w:t>
      </w:r>
      <w:r>
        <w:t xml:space="preserve"> Боровшийся с бесконечным : Философско-религиозные аспекты генезиса теории множеств Г.Кантора / В.Н.Катасонов.--М. : Мартис,1999.--207с. .--ISBN 5-7248-0067-5 </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0052F5">
        <w:rPr>
          <w:b/>
        </w:rPr>
        <w:t>Катасонов, В. Н.</w:t>
      </w:r>
      <w:r>
        <w:t xml:space="preserve"> Метафизическая математика XVII в. / В. Н. Катасонов.--М. : Наука,1993.--139с. .--ISBN 5-02-008171-X </w:t>
      </w:r>
    </w:p>
    <w:p w:rsidR="00E26490" w:rsidRDefault="00E26490" w:rsidP="00E26490">
      <w:pPr>
        <w:pStyle w:val="af3"/>
      </w:pPr>
      <w:r>
        <w:t>УДК   12 + 51:1</w:t>
      </w:r>
    </w:p>
    <w:p w:rsidR="00E26490" w:rsidRDefault="00E26490" w:rsidP="00E26490">
      <w:pPr>
        <w:pStyle w:val="af3"/>
      </w:pPr>
      <w:r>
        <w:t>хр - 1</w:t>
      </w:r>
    </w:p>
    <w:p w:rsidR="00E26490" w:rsidRDefault="00E26490" w:rsidP="00E26490">
      <w:pPr>
        <w:pStyle w:val="a"/>
      </w:pPr>
      <w:r w:rsidRPr="000052F5">
        <w:rPr>
          <w:b/>
        </w:rPr>
        <w:t>Квинтессенция</w:t>
      </w:r>
      <w:r>
        <w:t xml:space="preserve"> : Философский альманах 1991 / Сост. О.Ю. Бойцова, Л.И. Греков, Д.А. Замилов ; Зав. ред. В.И. Кураев.--М. : Политиздат,1992.--398с. .--ISBN 5-250-01207-8 </w:t>
      </w:r>
    </w:p>
    <w:p w:rsidR="00E26490" w:rsidRDefault="00E26490" w:rsidP="00E26490">
      <w:pPr>
        <w:pStyle w:val="af3"/>
      </w:pPr>
      <w:r>
        <w:t>УДК   1(08)</w:t>
      </w:r>
    </w:p>
    <w:p w:rsidR="00E26490" w:rsidRDefault="00E26490" w:rsidP="00E26490">
      <w:pPr>
        <w:pStyle w:val="af3"/>
      </w:pPr>
      <w:r>
        <w:t>хр - 1</w:t>
      </w:r>
    </w:p>
    <w:p w:rsidR="00E26490" w:rsidRDefault="00E26490" w:rsidP="00E26490">
      <w:pPr>
        <w:pStyle w:val="a"/>
      </w:pPr>
      <w:r w:rsidRPr="000052F5">
        <w:rPr>
          <w:b/>
        </w:rPr>
        <w:t>Келигов, М. Ю.</w:t>
      </w:r>
      <w:r>
        <w:t xml:space="preserve"> Нomo sapiens: Преходящий феномен / М. Ю. Келигов.--М. : Академический проект; Культура,2012.--222с. .--ISBN 978-5-8291-1407-7(Академический проект)*978-5-902767-70-1(Культура) </w:t>
      </w:r>
    </w:p>
    <w:p w:rsidR="00E26490" w:rsidRDefault="00E26490" w:rsidP="00E26490">
      <w:pPr>
        <w:pStyle w:val="af3"/>
      </w:pPr>
      <w:r>
        <w:t>УДК   13</w:t>
      </w:r>
    </w:p>
    <w:p w:rsidR="00E26490" w:rsidRDefault="00E26490" w:rsidP="00E26490">
      <w:pPr>
        <w:pStyle w:val="af3"/>
      </w:pPr>
      <w:r>
        <w:t>хр - 1</w:t>
      </w:r>
    </w:p>
    <w:p w:rsidR="00E26490" w:rsidRDefault="00E26490" w:rsidP="00E26490">
      <w:pPr>
        <w:pStyle w:val="a"/>
      </w:pPr>
      <w:r w:rsidRPr="000052F5">
        <w:rPr>
          <w:b/>
        </w:rPr>
        <w:t>Кемеров, В. Е.</w:t>
      </w:r>
      <w:r>
        <w:t xml:space="preserve"> Введение в социальную философию : Учебник для вузов / В.Е.Кемеров.--М. : Академический Проект,2000.--316с. .--ISBN 5-8291-0048-7 </w:t>
      </w:r>
    </w:p>
    <w:p w:rsidR="00E26490" w:rsidRDefault="00E26490" w:rsidP="00E26490">
      <w:pPr>
        <w:pStyle w:val="af3"/>
      </w:pPr>
      <w:r>
        <w:t>УДК   1:316(075.8)</w:t>
      </w:r>
    </w:p>
    <w:p w:rsidR="00E26490" w:rsidRDefault="00E26490" w:rsidP="00E26490">
      <w:pPr>
        <w:pStyle w:val="af3"/>
      </w:pPr>
      <w:r>
        <w:t>хр - 1</w:t>
      </w:r>
    </w:p>
    <w:p w:rsidR="00E26490" w:rsidRDefault="00E26490" w:rsidP="00E26490">
      <w:pPr>
        <w:pStyle w:val="a"/>
      </w:pPr>
      <w:r w:rsidRPr="00E074A8">
        <w:rPr>
          <w:b/>
        </w:rPr>
        <w:t>Кирвель, Ч.С.</w:t>
      </w:r>
      <w:r>
        <w:t xml:space="preserve"> Социальная философия : Учеб. пособие / Ч.С. Кирвель, О.А. Романов.--Мн. : Вышэйшая школа,2011.--494с. .--ISBN 978-985-06-1981-5 </w:t>
      </w:r>
    </w:p>
    <w:p w:rsidR="00E26490" w:rsidRDefault="00E26490" w:rsidP="00E26490">
      <w:pPr>
        <w:pStyle w:val="af3"/>
      </w:pPr>
      <w:r>
        <w:t>УДК   1:316(075.8)</w:t>
      </w:r>
    </w:p>
    <w:p w:rsidR="00E26490" w:rsidRDefault="00E26490" w:rsidP="00E26490">
      <w:pPr>
        <w:pStyle w:val="af3"/>
      </w:pPr>
      <w:r>
        <w:t>хр - 1</w:t>
      </w:r>
    </w:p>
    <w:p w:rsidR="00E26490" w:rsidRDefault="00E26490" w:rsidP="00E26490">
      <w:pPr>
        <w:pStyle w:val="a"/>
      </w:pPr>
      <w:r w:rsidRPr="00E074A8">
        <w:rPr>
          <w:b/>
        </w:rPr>
        <w:t>Кирьянов, Д. В.</w:t>
      </w:r>
      <w:r>
        <w:t xml:space="preserve"> Томистская философия XX века / Кирьянов, Д. В.--СПб. : "Алетейя",2009.--169с. .--ISBN 978-5-91419-220-1 </w:t>
      </w:r>
    </w:p>
    <w:p w:rsidR="00E26490" w:rsidRDefault="00E26490" w:rsidP="00E26490">
      <w:pPr>
        <w:pStyle w:val="af3"/>
      </w:pPr>
      <w:r>
        <w:t>УДК   14.9</w:t>
      </w:r>
    </w:p>
    <w:p w:rsidR="00E26490" w:rsidRDefault="00E26490" w:rsidP="00E26490">
      <w:pPr>
        <w:pStyle w:val="af3"/>
      </w:pPr>
      <w:r>
        <w:lastRenderedPageBreak/>
        <w:t>хр - 1</w:t>
      </w:r>
    </w:p>
    <w:p w:rsidR="00E26490" w:rsidRDefault="00E26490" w:rsidP="00E26490">
      <w:pPr>
        <w:pStyle w:val="a"/>
      </w:pPr>
      <w:r w:rsidRPr="00E074A8">
        <w:rPr>
          <w:b/>
        </w:rPr>
        <w:t>Клакхон, Клайд Кей Мейбен</w:t>
      </w:r>
      <w:r>
        <w:t xml:space="preserve"> Зеркало для человека : Введение в антропологию / К. К. М. Клакхон ; пер. с англ. под ред. А. А. Панченко ; вступ. ст. В. Ю. Трофимова.--СПб. : Евразия,1998.--351с. .--ISBN 5-8071-0009-3 </w:t>
      </w:r>
    </w:p>
    <w:p w:rsidR="00E26490" w:rsidRDefault="00E26490" w:rsidP="00E26490">
      <w:pPr>
        <w:pStyle w:val="af3"/>
      </w:pPr>
      <w:r>
        <w:t>УДК   13</w:t>
      </w:r>
    </w:p>
    <w:p w:rsidR="00E26490" w:rsidRDefault="00E26490" w:rsidP="00E26490">
      <w:pPr>
        <w:pStyle w:val="af3"/>
      </w:pPr>
      <w:r>
        <w:t>хр - 1</w:t>
      </w:r>
    </w:p>
    <w:p w:rsidR="00E26490" w:rsidRDefault="00E26490" w:rsidP="00E26490">
      <w:pPr>
        <w:pStyle w:val="a"/>
      </w:pPr>
      <w:r w:rsidRPr="00E074A8">
        <w:rPr>
          <w:b/>
        </w:rPr>
        <w:t>Клибанов А.И.</w:t>
      </w:r>
      <w:r>
        <w:t xml:space="preserve"> Духовная культура средневековой Руси.--М. : Аспект-Пресс,1996.--366с. 3447 RUSB </w:t>
      </w:r>
    </w:p>
    <w:p w:rsidR="00E26490" w:rsidRDefault="00E26490" w:rsidP="00E26490">
      <w:pPr>
        <w:pStyle w:val="af3"/>
      </w:pPr>
      <w:r>
        <w:t>УДК   130.3</w:t>
      </w:r>
    </w:p>
    <w:p w:rsidR="00E26490" w:rsidRDefault="00E26490" w:rsidP="00E26490">
      <w:pPr>
        <w:pStyle w:val="af3"/>
      </w:pPr>
      <w:r>
        <w:t>хр - 1</w:t>
      </w:r>
    </w:p>
    <w:p w:rsidR="00E26490" w:rsidRDefault="00E26490" w:rsidP="00E26490">
      <w:pPr>
        <w:pStyle w:val="a"/>
      </w:pPr>
      <w:r w:rsidRPr="00E074A8">
        <w:rPr>
          <w:b/>
        </w:rPr>
        <w:t>Крапивенский, С. Э.</w:t>
      </w:r>
      <w:r>
        <w:t xml:space="preserve"> Социальная философия : Учебник для гуманит.-соц. специальностей высших учебных заведений / С. Э. Крапивенский.--Волгоград : Комитет по печати,1996.--351с. .--ISBN 5-7605-0244-1 </w:t>
      </w:r>
    </w:p>
    <w:p w:rsidR="00E26490" w:rsidRDefault="00E26490" w:rsidP="00E26490">
      <w:pPr>
        <w:pStyle w:val="af3"/>
      </w:pPr>
      <w:r>
        <w:t>УДК   1:316(075.8)</w:t>
      </w:r>
    </w:p>
    <w:p w:rsidR="00E26490" w:rsidRDefault="00E26490" w:rsidP="00E26490">
      <w:pPr>
        <w:pStyle w:val="af3"/>
      </w:pPr>
      <w:r>
        <w:t>хр - 1</w:t>
      </w:r>
    </w:p>
    <w:p w:rsidR="00E26490" w:rsidRDefault="00E26490" w:rsidP="00E26490">
      <w:pPr>
        <w:pStyle w:val="a"/>
      </w:pPr>
      <w:r w:rsidRPr="00E074A8">
        <w:rPr>
          <w:b/>
        </w:rPr>
        <w:t xml:space="preserve">Культурология.ХХ </w:t>
      </w:r>
      <w:r>
        <w:t xml:space="preserve">век.Словарь.--С.Пб. : Университетская книга,1997.--640с. 1690 RUSB </w:t>
      </w:r>
    </w:p>
    <w:p w:rsidR="00E26490" w:rsidRDefault="00E26490" w:rsidP="00E26490">
      <w:pPr>
        <w:pStyle w:val="af3"/>
      </w:pPr>
      <w:r>
        <w:t>УДК   130.2(038)</w:t>
      </w:r>
    </w:p>
    <w:p w:rsidR="00E26490" w:rsidRDefault="00E26490" w:rsidP="00E26490">
      <w:pPr>
        <w:pStyle w:val="af3"/>
      </w:pPr>
      <w:r>
        <w:t>хр - 1</w:t>
      </w:r>
    </w:p>
    <w:p w:rsidR="00E26490" w:rsidRDefault="00E26490" w:rsidP="00E26490">
      <w:pPr>
        <w:pStyle w:val="a"/>
      </w:pPr>
      <w:r w:rsidRPr="00E074A8">
        <w:rPr>
          <w:b/>
        </w:rPr>
        <w:t>Кун, Томас</w:t>
      </w:r>
      <w:r>
        <w:t xml:space="preserve"> Структура научных революций. И. Лакатос. Фальсификация и методология научно-исследовательских программ. История и ее рациональные реконструкции / Т. Кун ; сост. В. Ю. Кузнецов.--М. : ООО "Издательство АСТ",2001.--605, [1] с. .--ISBN 5-17-010707-2 </w:t>
      </w:r>
    </w:p>
    <w:p w:rsidR="00E26490" w:rsidRDefault="00E26490" w:rsidP="00E26490">
      <w:pPr>
        <w:pStyle w:val="af3"/>
      </w:pPr>
      <w:r>
        <w:t>УДК   12 + 001</w:t>
      </w:r>
    </w:p>
    <w:p w:rsidR="00E26490" w:rsidRDefault="00E26490" w:rsidP="00E26490">
      <w:pPr>
        <w:pStyle w:val="af3"/>
      </w:pPr>
      <w:r>
        <w:t>хр - 1</w:t>
      </w:r>
    </w:p>
    <w:p w:rsidR="00E26490" w:rsidRDefault="00E26490" w:rsidP="00E26490">
      <w:pPr>
        <w:pStyle w:val="a"/>
      </w:pPr>
      <w:r w:rsidRPr="008E5DBD">
        <w:rPr>
          <w:b/>
        </w:rPr>
        <w:t>Кьеркегор, Сёрен</w:t>
      </w:r>
      <w:r>
        <w:t xml:space="preserve"> Дневник обольстителя / С. Кьеркегор ; вступ. статья А. Секацкого.--СПб. : Лимбус Пресс,2000.--218, [1]с. .--ISBN 5-8370-0206-5 </w:t>
      </w:r>
    </w:p>
    <w:p w:rsidR="00E26490" w:rsidRDefault="00E26490" w:rsidP="00E26490">
      <w:pPr>
        <w:pStyle w:val="af3"/>
      </w:pPr>
      <w:r>
        <w:t>УДК   14.2 + 82(489).161.1</w:t>
      </w:r>
    </w:p>
    <w:p w:rsidR="00E26490" w:rsidRDefault="00E26490" w:rsidP="00E26490">
      <w:pPr>
        <w:pStyle w:val="af3"/>
      </w:pPr>
      <w:r>
        <w:t>хр - 1</w:t>
      </w:r>
    </w:p>
    <w:p w:rsidR="00E26490" w:rsidRDefault="00E26490" w:rsidP="00E26490">
      <w:pPr>
        <w:pStyle w:val="a"/>
      </w:pPr>
      <w:r w:rsidRPr="008E5DBD">
        <w:rPr>
          <w:b/>
        </w:rPr>
        <w:t>Кьеркегор, Серен</w:t>
      </w:r>
      <w:r>
        <w:t xml:space="preserve"> "Или-или" / С. Кьеркегор ; послесл С. А. Скляренко.--М. : Историко-религиозное общество "Арктогея",1993.--376, [2]с. .--ISBN 5-85928-014-9 </w:t>
      </w:r>
    </w:p>
    <w:p w:rsidR="00E26490" w:rsidRDefault="00E26490" w:rsidP="00E26490">
      <w:pPr>
        <w:pStyle w:val="af3"/>
      </w:pPr>
      <w:r>
        <w:t>УДК   14.2 + 82(489).161.1</w:t>
      </w:r>
    </w:p>
    <w:p w:rsidR="00E26490" w:rsidRDefault="00E26490" w:rsidP="00E26490">
      <w:pPr>
        <w:pStyle w:val="af3"/>
      </w:pPr>
      <w:r>
        <w:t>хр - 1</w:t>
      </w:r>
    </w:p>
    <w:p w:rsidR="00E26490" w:rsidRDefault="00E26490" w:rsidP="00E26490">
      <w:pPr>
        <w:pStyle w:val="a"/>
      </w:pPr>
      <w:r w:rsidRPr="008E5DBD">
        <w:rPr>
          <w:b/>
        </w:rPr>
        <w:t>Лабрюйер, Жан де</w:t>
      </w:r>
      <w:r>
        <w:t xml:space="preserve"> Познание человека / Жан де Лабрюйер.--М. : Олма-Пресс,2000.--439, [2]с. .--ISBN 5-224-00740-2*5-7654-0512-6*5-93181-012-9 </w:t>
      </w:r>
    </w:p>
    <w:p w:rsidR="00E26490" w:rsidRDefault="00E26490" w:rsidP="00E26490">
      <w:pPr>
        <w:pStyle w:val="af3"/>
      </w:pPr>
      <w:r>
        <w:t>УДК   13 + 1(091)"655"</w:t>
      </w:r>
    </w:p>
    <w:p w:rsidR="00E26490" w:rsidRDefault="00E26490" w:rsidP="00E26490">
      <w:pPr>
        <w:pStyle w:val="af3"/>
      </w:pPr>
      <w:r>
        <w:t>хр - 1</w:t>
      </w:r>
    </w:p>
    <w:p w:rsidR="00E26490" w:rsidRDefault="00E26490" w:rsidP="00E26490">
      <w:pPr>
        <w:pStyle w:val="a"/>
      </w:pPr>
      <w:r w:rsidRPr="008E5DBD">
        <w:rPr>
          <w:b/>
        </w:rPr>
        <w:t>Леви-Строс, Клод</w:t>
      </w:r>
      <w:r>
        <w:t xml:space="preserve"> Первобытное мышление / Пер., вступ. ст., примеч. А. Островского.--М. : Республика,1994.--382 с. .--ISBN 5-250-01662-6 </w:t>
      </w:r>
    </w:p>
    <w:p w:rsidR="00E26490" w:rsidRDefault="00E26490" w:rsidP="00E26490">
      <w:pPr>
        <w:pStyle w:val="af3"/>
      </w:pPr>
      <w:r>
        <w:t>УДК   14.5 + 39 + 008 + 290</w:t>
      </w:r>
    </w:p>
    <w:p w:rsidR="00E26490" w:rsidRDefault="00E26490" w:rsidP="00E26490">
      <w:pPr>
        <w:pStyle w:val="af3"/>
      </w:pPr>
      <w:r>
        <w:t>хр - 1</w:t>
      </w:r>
    </w:p>
    <w:p w:rsidR="00E26490" w:rsidRDefault="00E26490" w:rsidP="00E26490">
      <w:pPr>
        <w:pStyle w:val="a"/>
      </w:pPr>
      <w:r w:rsidRPr="008E5DBD">
        <w:rPr>
          <w:b/>
        </w:rPr>
        <w:t>Левинас, Эммануэль</w:t>
      </w:r>
      <w:r>
        <w:t xml:space="preserve"> Время и Другой. Гуманизм другого человека / Э. Левинас ; пер. с фр. А. В. Парибка.--СПб. : Высшая религиозно-философская школа,1998.--264 с. .--ISBN 5-900291-05-7 </w:t>
      </w:r>
    </w:p>
    <w:p w:rsidR="00E26490" w:rsidRDefault="00E26490" w:rsidP="00E26490">
      <w:pPr>
        <w:pStyle w:val="af3"/>
      </w:pPr>
      <w:r>
        <w:t>УДК   14.2</w:t>
      </w:r>
    </w:p>
    <w:p w:rsidR="00E26490" w:rsidRDefault="00E26490" w:rsidP="00E26490">
      <w:pPr>
        <w:pStyle w:val="af3"/>
      </w:pPr>
      <w:r>
        <w:t>хр - 1</w:t>
      </w:r>
    </w:p>
    <w:p w:rsidR="00E26490" w:rsidRDefault="00E26490" w:rsidP="00E26490">
      <w:pPr>
        <w:pStyle w:val="a"/>
      </w:pPr>
      <w:r w:rsidRPr="008E5DBD">
        <w:rPr>
          <w:b/>
        </w:rPr>
        <w:lastRenderedPageBreak/>
        <w:t>Левинас, Эмманюэль</w:t>
      </w:r>
      <w:r>
        <w:t xml:space="preserve"> Избранное. Тотальность и бесконечное / Э. Левинас ; пер. И. С. Вдовиной и др. ; сост. С. Я. Левит.--М. ; СПб. : Университетская книга,2000.--415 с. .--ISBN 5-7914-0023-3 (Книга света)*5-7914-0083-5 </w:t>
      </w:r>
    </w:p>
    <w:p w:rsidR="00E26490" w:rsidRDefault="00E26490" w:rsidP="00E26490">
      <w:pPr>
        <w:pStyle w:val="af3"/>
      </w:pPr>
      <w:r>
        <w:t>УДК   14.2 + 14.1</w:t>
      </w:r>
    </w:p>
    <w:p w:rsidR="00E26490" w:rsidRDefault="00E26490" w:rsidP="00E26490">
      <w:pPr>
        <w:pStyle w:val="af3"/>
      </w:pPr>
      <w:r>
        <w:t>хр - 1</w:t>
      </w:r>
    </w:p>
    <w:p w:rsidR="00E26490" w:rsidRDefault="00E26490" w:rsidP="00E26490">
      <w:pPr>
        <w:pStyle w:val="a"/>
      </w:pPr>
      <w:r w:rsidRPr="008E5DBD">
        <w:rPr>
          <w:b/>
        </w:rPr>
        <w:t>Лиотар Ж.-Ф.</w:t>
      </w:r>
      <w:r>
        <w:t xml:space="preserve"> Феноменология / Ж.-Ф.Лиотар; Пер. с англ. и послесл. Б.Г.Соколова.--СПб. : Лаборатория метафизических исследований философского факультета СПбГУ; Алетейя,2001.--160 с. .--ISBN 5-89329-475-0 8535 хр. RU01 </w:t>
      </w:r>
    </w:p>
    <w:p w:rsidR="00E26490" w:rsidRDefault="00E26490" w:rsidP="00E26490">
      <w:pPr>
        <w:pStyle w:val="af3"/>
      </w:pPr>
      <w:r>
        <w:t>УДК   14.1</w:t>
      </w:r>
    </w:p>
    <w:p w:rsidR="00E26490" w:rsidRDefault="00E26490" w:rsidP="00E26490">
      <w:pPr>
        <w:pStyle w:val="af3"/>
      </w:pPr>
      <w:r>
        <w:t>хр - 1</w:t>
      </w:r>
    </w:p>
    <w:p w:rsidR="00E26490" w:rsidRDefault="00E26490" w:rsidP="00E26490">
      <w:pPr>
        <w:pStyle w:val="a"/>
      </w:pPr>
      <w:r w:rsidRPr="00397EF3">
        <w:rPr>
          <w:b/>
        </w:rPr>
        <w:t>Лиотар, Жан-Франсуа</w:t>
      </w:r>
      <w:r>
        <w:t xml:space="preserve"> Состояние постмодерна / Жан-Франсуа Лиотар ; пер. с фр. Н. А. Шматко.--М. : Ин-т экспериментальной социологии,1998.--159 с. .--ISBN 5-89329-107-7 </w:t>
      </w:r>
    </w:p>
    <w:p w:rsidR="00E26490" w:rsidRDefault="00E26490" w:rsidP="00E26490">
      <w:pPr>
        <w:pStyle w:val="af3"/>
      </w:pPr>
      <w:r>
        <w:t>УДК   14.1 + 31</w:t>
      </w:r>
    </w:p>
    <w:p w:rsidR="00E26490" w:rsidRDefault="00E26490" w:rsidP="00E26490">
      <w:pPr>
        <w:pStyle w:val="af3"/>
      </w:pPr>
      <w:r>
        <w:t>хр - 1</w:t>
      </w:r>
    </w:p>
    <w:p w:rsidR="00E26490" w:rsidRDefault="00E26490" w:rsidP="00E26490">
      <w:pPr>
        <w:pStyle w:val="a"/>
      </w:pPr>
      <w:r w:rsidRPr="00397EF3">
        <w:rPr>
          <w:b/>
        </w:rPr>
        <w:t>Лоренц, Конрад</w:t>
      </w:r>
      <w:r>
        <w:t xml:space="preserve"> Оборотная сторона зеркала / К. Лоренц ; под ред. А. В. Гладкого ; сост. А. В. Гладкого, А. И. Федорова ; послеслов. А. И. Федорова ; пер. с нем. А. И. Федорова, Г. Ф. Швейника.--М. : Республика,1998.--492, [1]с. .--ISBN 5-250-02644-3 </w:t>
      </w:r>
    </w:p>
    <w:p w:rsidR="00E26490" w:rsidRDefault="00E26490" w:rsidP="00E26490">
      <w:pPr>
        <w:pStyle w:val="af3"/>
      </w:pPr>
      <w:r>
        <w:t>УДК   13 + 12 + 008 + 59</w:t>
      </w:r>
    </w:p>
    <w:p w:rsidR="00E26490" w:rsidRDefault="00E26490" w:rsidP="00E26490">
      <w:pPr>
        <w:pStyle w:val="af3"/>
      </w:pPr>
      <w:r>
        <w:t>хр - 1</w:t>
      </w:r>
    </w:p>
    <w:p w:rsidR="00E26490" w:rsidRDefault="00E26490" w:rsidP="00E26490">
      <w:pPr>
        <w:pStyle w:val="a"/>
      </w:pPr>
      <w:r w:rsidRPr="00397EF3">
        <w:rPr>
          <w:b/>
        </w:rPr>
        <w:t>Лосев, А.Ф.</w:t>
      </w:r>
      <w:r>
        <w:t xml:space="preserve"> Страсть к диалектике : Литературные размышления философа / А.Ф. Лосев.--М. : Советский писатель,1990.--320 с. .--ISBN 5-265-00937-9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97EF3">
        <w:rPr>
          <w:b/>
        </w:rPr>
        <w:t>Лоузi, Джон</w:t>
      </w:r>
      <w:r>
        <w:t xml:space="preserve"> Гiстарычныя уводзiны у фiласофiю навукi / Дж.Лоузi; Пер. з англ.--Мн. : Беларускi Фонд Сораса,1995.--326с. .--ISBN 985-6022-10-Х </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397EF3">
        <w:rPr>
          <w:b/>
        </w:rPr>
        <w:t>Лукашевич, В.К.</w:t>
      </w:r>
      <w:r>
        <w:t xml:space="preserve"> Философия и методология науки : Учебное пособие / В.К. Лукашевич.--Мн. : Современная школа,2006.--320с. .--ISBN 985-6751-73-X </w:t>
      </w:r>
    </w:p>
    <w:p w:rsidR="00E26490" w:rsidRDefault="00E26490" w:rsidP="00E26490">
      <w:pPr>
        <w:pStyle w:val="af3"/>
      </w:pPr>
      <w:r>
        <w:t>УДК   12(075)</w:t>
      </w:r>
    </w:p>
    <w:p w:rsidR="00E26490" w:rsidRDefault="00E26490" w:rsidP="00E26490">
      <w:pPr>
        <w:pStyle w:val="af3"/>
      </w:pPr>
      <w:r>
        <w:t>хр - 1</w:t>
      </w:r>
    </w:p>
    <w:p w:rsidR="00E26490" w:rsidRDefault="00E26490" w:rsidP="00E26490">
      <w:pPr>
        <w:pStyle w:val="a"/>
      </w:pPr>
      <w:r w:rsidRPr="00397EF3">
        <w:rPr>
          <w:b/>
        </w:rPr>
        <w:t>Лупандин И.В.</w:t>
      </w:r>
      <w:r>
        <w:t xml:space="preserve"> "Метафизические рассуждения" Франсиско Суареса и зарождение новоевропейской философии.--58 с. 8264 хр. 0005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397EF3">
        <w:rPr>
          <w:b/>
        </w:rPr>
        <w:t>Мамардашвили, Мераб</w:t>
      </w:r>
      <w:r>
        <w:t xml:space="preserve"> Необходимость себя : Введение в философию, доклады, статьи, философские заметки / М. Мамардашвили ; cост. и общ. ред. Ю. П. Сенокосова.--М. : Лабиринт,1996.--430, [2]с. </w:t>
      </w:r>
    </w:p>
    <w:p w:rsidR="00E26490" w:rsidRDefault="00E26490" w:rsidP="00E26490">
      <w:pPr>
        <w:pStyle w:val="af3"/>
      </w:pPr>
      <w:r>
        <w:t>УДК   101 + 1(470)</w:t>
      </w:r>
    </w:p>
    <w:p w:rsidR="00E26490" w:rsidRDefault="00E26490" w:rsidP="00E26490">
      <w:pPr>
        <w:pStyle w:val="af3"/>
      </w:pPr>
      <w:r>
        <w:t>хр - 1</w:t>
      </w:r>
    </w:p>
    <w:p w:rsidR="00E26490" w:rsidRDefault="00E26490" w:rsidP="00E26490">
      <w:pPr>
        <w:pStyle w:val="a"/>
      </w:pPr>
      <w:r w:rsidRPr="00F80528">
        <w:rPr>
          <w:b/>
        </w:rPr>
        <w:t>Мамардашвили, М.</w:t>
      </w:r>
      <w:r>
        <w:t xml:space="preserve"> Формы и содержание мышления / М. Мамардашвили.--СПб. : Азбука, Азбука-Аттикус,2011.--282, [2]с. .--ISBN 978-5-389-01503-6 </w:t>
      </w:r>
    </w:p>
    <w:p w:rsidR="00E26490" w:rsidRDefault="00E26490" w:rsidP="00E26490">
      <w:pPr>
        <w:pStyle w:val="af3"/>
      </w:pPr>
      <w:r>
        <w:t>УДК   12 + 1(470)</w:t>
      </w:r>
    </w:p>
    <w:p w:rsidR="00E26490" w:rsidRDefault="00E26490" w:rsidP="00E26490">
      <w:pPr>
        <w:pStyle w:val="af3"/>
      </w:pPr>
      <w:r>
        <w:t>хр - 1</w:t>
      </w:r>
    </w:p>
    <w:p w:rsidR="00E26490" w:rsidRDefault="00E26490" w:rsidP="00E26490">
      <w:pPr>
        <w:pStyle w:val="a"/>
      </w:pPr>
      <w:r w:rsidRPr="00F80528">
        <w:rPr>
          <w:b/>
        </w:rPr>
        <w:t>Мамардашвили М.</w:t>
      </w:r>
      <w:r>
        <w:t xml:space="preserve"> Эстетика мышления / М.Мамардашвили.--М. : "Московская школа политических исследований",2001.--416 с. .--ISBN 5-93895-024-4 8556 хр. RU01 </w:t>
      </w:r>
    </w:p>
    <w:p w:rsidR="00E26490" w:rsidRDefault="00E26490" w:rsidP="00E26490">
      <w:pPr>
        <w:pStyle w:val="af3"/>
      </w:pPr>
      <w:r>
        <w:t>УДК   12 + 1(470)</w:t>
      </w:r>
    </w:p>
    <w:p w:rsidR="00E26490" w:rsidRDefault="00E26490" w:rsidP="00E26490">
      <w:pPr>
        <w:pStyle w:val="af3"/>
      </w:pPr>
      <w:r>
        <w:lastRenderedPageBreak/>
        <w:t>хр - 1</w:t>
      </w:r>
    </w:p>
    <w:p w:rsidR="00E26490" w:rsidRDefault="00E26490" w:rsidP="00E26490">
      <w:pPr>
        <w:pStyle w:val="a"/>
      </w:pPr>
      <w:r w:rsidRPr="00F80528">
        <w:rPr>
          <w:b/>
        </w:rPr>
        <w:t>Мамчур, Е. А.</w:t>
      </w:r>
      <w:r>
        <w:t xml:space="preserve"> Отечественная философия науки : Предварительные итоги / Е.А. Мамчур, Н. Ф. Овчинников, А.П. Огурцов.--М. : РОССПЭН,1997.--360 с. .--ISBN 5-86004-100-4 </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F80528">
        <w:rPr>
          <w:b/>
        </w:rPr>
        <w:t>Маритен, Жак</w:t>
      </w:r>
      <w:r>
        <w:t xml:space="preserve"> Знание и мудрость : Знание и мудрость. Религия и культура. О христианской философии. Фома Аквинский, апостол современности / Ж. Маритен ; пер. с фр. Л. М. Степанчева ; сост. Л. Л. Потков ; науч. ред. И. С. Вдовина.--М. : Научный мир,1999.--243с. .--ISBN 5-89176-064-9 </w:t>
      </w:r>
    </w:p>
    <w:p w:rsidR="00E26490" w:rsidRDefault="00E26490" w:rsidP="00E26490">
      <w:pPr>
        <w:pStyle w:val="af3"/>
      </w:pPr>
      <w:r>
        <w:t>УДК   14.9 + 270.12</w:t>
      </w:r>
    </w:p>
    <w:p w:rsidR="00E26490" w:rsidRDefault="00E26490" w:rsidP="00E26490">
      <w:pPr>
        <w:pStyle w:val="af3"/>
      </w:pPr>
      <w:r>
        <w:t>хр - 2</w:t>
      </w:r>
    </w:p>
    <w:p w:rsidR="00E26490" w:rsidRDefault="00E26490" w:rsidP="00E26490">
      <w:pPr>
        <w:pStyle w:val="a"/>
      </w:pPr>
      <w:r w:rsidRPr="00F80528">
        <w:rPr>
          <w:b/>
        </w:rPr>
        <w:t>Маритен, Ж.</w:t>
      </w:r>
      <w:r>
        <w:t xml:space="preserve"> Знание и мудрость : Знание и мудрость. Религия и культура. О христианской философии. Фома Аквинский, апостол современности / Ж. Маритен ; пер. с фр. Л. М. Степанчева ; сост. Л. Л. Потков ; науч. ред. И. С. Вдовина.--М. : Научный мир,1999.--243с. .--ISBN 5-89176-064-9 </w:t>
      </w:r>
    </w:p>
    <w:p w:rsidR="00E26490" w:rsidRDefault="00E26490" w:rsidP="00E26490">
      <w:pPr>
        <w:pStyle w:val="af3"/>
      </w:pPr>
      <w:r>
        <w:t>УДК   14.9 + 270.12</w:t>
      </w:r>
    </w:p>
    <w:p w:rsidR="00E26490" w:rsidRDefault="00E26490" w:rsidP="00E26490">
      <w:pPr>
        <w:pStyle w:val="af3"/>
      </w:pPr>
      <w:r>
        <w:t>хр - 1</w:t>
      </w:r>
    </w:p>
    <w:p w:rsidR="00E26490" w:rsidRDefault="00E26490" w:rsidP="00E26490">
      <w:pPr>
        <w:pStyle w:val="a"/>
      </w:pPr>
      <w:r w:rsidRPr="00F80528">
        <w:rPr>
          <w:b/>
        </w:rPr>
        <w:t>Маритен, Жак</w:t>
      </w:r>
      <w:r>
        <w:t xml:space="preserve"> Избранное : Величие и нищета метафизики / Ж.Маритен; Пер. с фр.--М. : "Российская политическая энциклопедия"(РОССПЭН),2004.--605с. .--ISBN 5-8243-0508-0 </w:t>
      </w:r>
    </w:p>
    <w:p w:rsidR="00E26490" w:rsidRDefault="00E26490" w:rsidP="00E26490">
      <w:pPr>
        <w:pStyle w:val="af3"/>
      </w:pPr>
      <w:r>
        <w:t>УДК   14.9</w:t>
      </w:r>
    </w:p>
    <w:p w:rsidR="00E26490" w:rsidRDefault="00E26490" w:rsidP="00E26490">
      <w:pPr>
        <w:pStyle w:val="af3"/>
      </w:pPr>
      <w:r>
        <w:t>хр - 1</w:t>
      </w:r>
    </w:p>
    <w:p w:rsidR="00E26490" w:rsidRDefault="00E26490" w:rsidP="00E26490">
      <w:pPr>
        <w:pStyle w:val="a"/>
      </w:pPr>
      <w:r w:rsidRPr="00F80528">
        <w:rPr>
          <w:b/>
        </w:rPr>
        <w:t>Маритен, Жак</w:t>
      </w:r>
      <w:r>
        <w:t xml:space="preserve"> Философ в мире / Ж. Маритен ; пер. с фр., послесл., коммент. Б. Л. Губмана.--М. : Высшая школа,1994.--190, [1] .--ISBN 5-06-002973-5 </w:t>
      </w:r>
    </w:p>
    <w:p w:rsidR="00E26490" w:rsidRDefault="00E26490" w:rsidP="00E26490">
      <w:pPr>
        <w:pStyle w:val="af3"/>
      </w:pPr>
      <w:r>
        <w:t>УДК   14.9 + 270.12</w:t>
      </w:r>
    </w:p>
    <w:p w:rsidR="00E26490" w:rsidRDefault="00E26490" w:rsidP="00E26490">
      <w:pPr>
        <w:pStyle w:val="af3"/>
      </w:pPr>
      <w:r>
        <w:t>хр - 3</w:t>
      </w:r>
    </w:p>
    <w:p w:rsidR="00E26490" w:rsidRDefault="00E26490" w:rsidP="00E26490">
      <w:pPr>
        <w:pStyle w:val="a"/>
      </w:pPr>
      <w:r w:rsidRPr="000447F7">
        <w:rPr>
          <w:b/>
        </w:rPr>
        <w:t>Маритен, Жак</w:t>
      </w:r>
      <w:r>
        <w:t xml:space="preserve"> Человек и государство / Ж. Маритен ; пер. с англ. Т. Лифинцевой.--М. : Идея-Пресс,2000.--195, [1]с. .--ISBN 5-7333-0033-7 </w:t>
      </w:r>
    </w:p>
    <w:p w:rsidR="00E26490" w:rsidRDefault="00E26490" w:rsidP="00E26490">
      <w:pPr>
        <w:pStyle w:val="af3"/>
      </w:pPr>
      <w:r>
        <w:t>УДК   14.9 + 32</w:t>
      </w:r>
    </w:p>
    <w:p w:rsidR="00E26490" w:rsidRDefault="00E26490" w:rsidP="00E26490">
      <w:pPr>
        <w:pStyle w:val="af3"/>
      </w:pPr>
      <w:r>
        <w:t>хр - 1</w:t>
      </w:r>
    </w:p>
    <w:p w:rsidR="00E26490" w:rsidRDefault="00E26490" w:rsidP="00E26490">
      <w:pPr>
        <w:pStyle w:val="a"/>
      </w:pPr>
      <w:r w:rsidRPr="000447F7">
        <w:rPr>
          <w:b/>
        </w:rPr>
        <w:t>Марков, Б.В.</w:t>
      </w:r>
      <w:r>
        <w:t xml:space="preserve"> Философская антропология : Очерки истории и теории: Учеб. для вузов / Б.В.Марков.--СПб. : Изд-во "Лань",1997.--380 с. .--ISBN 5-86617-052-3 </w:t>
      </w:r>
    </w:p>
    <w:p w:rsidR="00E26490" w:rsidRDefault="00E26490" w:rsidP="00E26490">
      <w:pPr>
        <w:pStyle w:val="af3"/>
      </w:pPr>
      <w:r>
        <w:t>УДК   13(075.8)</w:t>
      </w:r>
    </w:p>
    <w:p w:rsidR="00E26490" w:rsidRDefault="00E26490" w:rsidP="00E26490">
      <w:pPr>
        <w:pStyle w:val="af3"/>
      </w:pPr>
      <w:r>
        <w:t>хр - 2</w:t>
      </w:r>
    </w:p>
    <w:p w:rsidR="00E26490" w:rsidRDefault="00E26490" w:rsidP="00E26490">
      <w:pPr>
        <w:pStyle w:val="a"/>
      </w:pPr>
      <w:r w:rsidRPr="000447F7">
        <w:rPr>
          <w:b/>
        </w:rPr>
        <w:t>Марсель, Габриэль</w:t>
      </w:r>
      <w:r>
        <w:t xml:space="preserve"> Быть и иметь / Г. Марсель ; пер. с фр. И. Н. Полонской ; примеч. О. А. Сердюкова.--Новочеркасск : Агенство Сагуна,1994.--159с. .--ISBN 5-7593-0032-6 </w:t>
      </w:r>
    </w:p>
    <w:p w:rsidR="00E26490" w:rsidRDefault="00E26490" w:rsidP="00E26490">
      <w:pPr>
        <w:pStyle w:val="af3"/>
      </w:pPr>
      <w:r>
        <w:t>УДК   14.2</w:t>
      </w:r>
    </w:p>
    <w:p w:rsidR="00E26490" w:rsidRDefault="00E26490" w:rsidP="00E26490">
      <w:pPr>
        <w:pStyle w:val="af3"/>
      </w:pPr>
      <w:r>
        <w:t>хр - 2</w:t>
      </w:r>
    </w:p>
    <w:p w:rsidR="00E26490" w:rsidRDefault="00E26490" w:rsidP="00E26490">
      <w:pPr>
        <w:pStyle w:val="a"/>
      </w:pPr>
      <w:r w:rsidRPr="000447F7">
        <w:rPr>
          <w:b/>
        </w:rPr>
        <w:t>Марсель, Габриэль</w:t>
      </w:r>
      <w:r>
        <w:t xml:space="preserve"> Трагическая мудрость философии : Избранные работы / Г. Марсель ; пер. с фр., сост., вступ. ст. и примеч. Г. М. Тавризян.--М. : Изд-во гуманитарной литературы,1995.--215с. .--ISBN 5-87121-008-2 </w:t>
      </w:r>
    </w:p>
    <w:p w:rsidR="00E26490" w:rsidRDefault="00E26490" w:rsidP="00E26490">
      <w:pPr>
        <w:pStyle w:val="af3"/>
      </w:pPr>
      <w:r>
        <w:t>УДК   14.2</w:t>
      </w:r>
    </w:p>
    <w:p w:rsidR="00E26490" w:rsidRDefault="00E26490" w:rsidP="00E26490">
      <w:pPr>
        <w:pStyle w:val="af3"/>
      </w:pPr>
      <w:r>
        <w:t>хр - 1</w:t>
      </w:r>
    </w:p>
    <w:p w:rsidR="00E26490" w:rsidRDefault="00E26490" w:rsidP="00E26490">
      <w:pPr>
        <w:pStyle w:val="a"/>
      </w:pPr>
      <w:r w:rsidRPr="000447F7">
        <w:rPr>
          <w:b/>
        </w:rPr>
        <w:t>Марсель, Габриэль</w:t>
      </w:r>
      <w:r>
        <w:t xml:space="preserve"> Трагическая мудрость философии : Избранные работы / Г. Марсель ; пер. с фр., сост., вступ. ст. и примеч. Г. М. Тавризян.--М. : Изд-во гуманитарной литературы,1995.--215с. .--ISBN 5-87121-008-2 </w:t>
      </w:r>
    </w:p>
    <w:p w:rsidR="00E26490" w:rsidRDefault="00E26490" w:rsidP="00E26490">
      <w:pPr>
        <w:pStyle w:val="af3"/>
      </w:pPr>
      <w:r>
        <w:t>УДК   14.2</w:t>
      </w:r>
    </w:p>
    <w:p w:rsidR="00E26490" w:rsidRDefault="00E26490" w:rsidP="00E26490">
      <w:pPr>
        <w:pStyle w:val="af3"/>
      </w:pPr>
      <w:r>
        <w:t>хр - 2</w:t>
      </w:r>
    </w:p>
    <w:p w:rsidR="00E26490" w:rsidRDefault="00E26490" w:rsidP="00E26490">
      <w:pPr>
        <w:pStyle w:val="a"/>
      </w:pPr>
      <w:r w:rsidRPr="000447F7">
        <w:rPr>
          <w:b/>
        </w:rPr>
        <w:lastRenderedPageBreak/>
        <w:t>Мерло-Понти, Морис</w:t>
      </w:r>
      <w:r>
        <w:t xml:space="preserve"> В защиту философии / М. Мерло-Понти ; пер. с фр., послесл. и примеч. И. С. Вдовиной.--М. : Издательство гуманитарной литературы,1996.--247с. .--ISBN 5-87121-010-4 </w:t>
      </w:r>
    </w:p>
    <w:p w:rsidR="00E26490" w:rsidRDefault="00E26490" w:rsidP="00E26490">
      <w:pPr>
        <w:pStyle w:val="af3"/>
      </w:pPr>
      <w:r>
        <w:t>УДК   14.1</w:t>
      </w:r>
    </w:p>
    <w:p w:rsidR="00E26490" w:rsidRDefault="00E26490" w:rsidP="00E26490">
      <w:pPr>
        <w:pStyle w:val="af3"/>
      </w:pPr>
      <w:r>
        <w:t>хр - 1</w:t>
      </w:r>
    </w:p>
    <w:p w:rsidR="00E26490" w:rsidRDefault="00E26490" w:rsidP="00E26490">
      <w:pPr>
        <w:pStyle w:val="a"/>
      </w:pPr>
      <w:r w:rsidRPr="000447F7">
        <w:rPr>
          <w:b/>
        </w:rPr>
        <w:t>Мерло-Понти, Морис</w:t>
      </w:r>
      <w:r>
        <w:t xml:space="preserve"> Феноменология восприятия / М. Мерло-Понти ; пер. с фр., под ред. И. С. Вдовиной, С. Л. Фокина.--СПб. : "Ювента" ; "Наука",1999.--605, [1] с. .--ISBN 5-02-026807-0 (Наука)*5-87399-054-9 (Ювента)*2-07-029337-8 (Gallimard) </w:t>
      </w:r>
    </w:p>
    <w:p w:rsidR="00E26490" w:rsidRDefault="00E26490" w:rsidP="00E26490">
      <w:pPr>
        <w:pStyle w:val="af3"/>
      </w:pPr>
      <w:r>
        <w:t>УДК   14.1</w:t>
      </w:r>
    </w:p>
    <w:p w:rsidR="00E26490" w:rsidRDefault="00E26490" w:rsidP="00E26490">
      <w:pPr>
        <w:pStyle w:val="af3"/>
      </w:pPr>
      <w:r>
        <w:t>хр - 1</w:t>
      </w:r>
    </w:p>
    <w:p w:rsidR="00E26490" w:rsidRDefault="00E26490" w:rsidP="00E26490">
      <w:pPr>
        <w:pStyle w:val="a"/>
      </w:pPr>
      <w:r w:rsidRPr="003D47AD">
        <w:rPr>
          <w:b/>
        </w:rPr>
        <w:t xml:space="preserve">Метафизические </w:t>
      </w:r>
      <w:r>
        <w:t xml:space="preserve">исследования : Альманах Лаборатории Метафизических Исследований при философском факультете Санкт-Петербургского государственного университета / Гл. ред. Б. Г.Соколов.--СПб. : Алетейя,2003 </w:t>
      </w:r>
    </w:p>
    <w:p w:rsidR="00E26490" w:rsidRDefault="00E26490" w:rsidP="00E26490">
      <w:pPr>
        <w:pStyle w:val="af3"/>
      </w:pPr>
      <w:r>
        <w:t>УДК   1(05)</w:t>
      </w:r>
    </w:p>
    <w:p w:rsidR="00E26490" w:rsidRDefault="00E26490" w:rsidP="00E26490">
      <w:pPr>
        <w:pStyle w:val="af3"/>
      </w:pPr>
      <w:r>
        <w:t>хр - 1</w:t>
      </w:r>
    </w:p>
    <w:p w:rsidR="00E26490" w:rsidRDefault="00E26490" w:rsidP="00E26490">
      <w:pPr>
        <w:pStyle w:val="a"/>
      </w:pPr>
      <w:r w:rsidRPr="003D47AD">
        <w:rPr>
          <w:b/>
        </w:rPr>
        <w:t xml:space="preserve">Метафизические </w:t>
      </w:r>
      <w:r>
        <w:t xml:space="preserve">исследования : Альманах Лаборатории Метафизических Исследований при философском факультете Санкт-Петербургского государственного университета / Гл. ред. Б. Г. Соколов ; отв. ред. Д. Н. Разеев.--СПб. : Изд-во СПбГУ,1997 </w:t>
      </w:r>
    </w:p>
    <w:p w:rsidR="00E26490" w:rsidRDefault="00E26490" w:rsidP="00E26490">
      <w:pPr>
        <w:pStyle w:val="af3"/>
      </w:pPr>
      <w:r>
        <w:t>УДК   1(05) + 11 + 14.9</w:t>
      </w:r>
    </w:p>
    <w:p w:rsidR="00E26490" w:rsidRDefault="00E26490" w:rsidP="00E26490">
      <w:pPr>
        <w:pStyle w:val="af3"/>
      </w:pPr>
      <w:r>
        <w:t>хр - 1</w:t>
      </w:r>
    </w:p>
    <w:p w:rsidR="00E26490" w:rsidRDefault="00E26490" w:rsidP="00E26490">
      <w:pPr>
        <w:pStyle w:val="a"/>
      </w:pPr>
      <w:r w:rsidRPr="003D47AD">
        <w:rPr>
          <w:b/>
        </w:rPr>
        <w:t xml:space="preserve">Метафизические </w:t>
      </w:r>
      <w:r>
        <w:t xml:space="preserve">исследования : Альманах Лаборатории Метафизических Исследований при философском факультете Санкт-Петербургского государственного университета / Гл. ред. Б. Г. Соколов ; отв. ред. А. В. Малинов.--СПб. : Изд-во СПбГУ,1997 </w:t>
      </w:r>
    </w:p>
    <w:p w:rsidR="00E26490" w:rsidRDefault="00E26490" w:rsidP="00E26490">
      <w:pPr>
        <w:pStyle w:val="af3"/>
      </w:pPr>
      <w:r>
        <w:t>УДК   1(05) + 14.9 + 930.1</w:t>
      </w:r>
    </w:p>
    <w:p w:rsidR="00E26490" w:rsidRDefault="00E26490" w:rsidP="00E26490">
      <w:pPr>
        <w:pStyle w:val="af3"/>
      </w:pPr>
      <w:r>
        <w:t>хр - 1</w:t>
      </w:r>
    </w:p>
    <w:p w:rsidR="00E26490" w:rsidRDefault="00E26490" w:rsidP="00E26490">
      <w:pPr>
        <w:pStyle w:val="a"/>
      </w:pPr>
      <w:r w:rsidRPr="003D47AD">
        <w:rPr>
          <w:b/>
        </w:rPr>
        <w:t>Микешина, Л. А.</w:t>
      </w:r>
      <w:r>
        <w:t xml:space="preserve"> Философия познания : Полемические главы / Л. А. Микешина.--М. : Прогресс-Традиция,2002.--624 с. .--ISBN 5-89826-108-7 </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3D47AD">
        <w:rPr>
          <w:b/>
        </w:rPr>
        <w:t>Микешина, Л. А.</w:t>
      </w:r>
      <w:r>
        <w:t xml:space="preserve"> Эпистемология ценностей / Л.А.Микешина.--М. : РОССПЭН,2007.--439 с. .--ISBN 978-5-8243-0833-4 </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3D47AD">
        <w:rPr>
          <w:b/>
        </w:rPr>
        <w:t>Михайлов, И. А.</w:t>
      </w:r>
      <w:r>
        <w:t xml:space="preserve"> Ранний Хайдеггер : Между феноменологией и философией жизни / И. А. Михайлов ; науч. ред. Н. В. Мотрошилова ; Институт философии РАН.--М. : Прогресс-Традиция,1999.--283, [2]с. .--ISBN 5-89826-033-1 </w:t>
      </w:r>
    </w:p>
    <w:p w:rsidR="00E26490" w:rsidRDefault="00E26490" w:rsidP="00E26490">
      <w:pPr>
        <w:pStyle w:val="af3"/>
      </w:pPr>
      <w:r>
        <w:t>УДК   14.1</w:t>
      </w:r>
    </w:p>
    <w:p w:rsidR="00E26490" w:rsidRDefault="00E26490" w:rsidP="00E26490">
      <w:pPr>
        <w:pStyle w:val="af3"/>
      </w:pPr>
      <w:r>
        <w:t>хр - 2</w:t>
      </w:r>
    </w:p>
    <w:p w:rsidR="00E26490" w:rsidRDefault="00E26490" w:rsidP="00E26490">
      <w:pPr>
        <w:pStyle w:val="a"/>
      </w:pPr>
      <w:r w:rsidRPr="003D47AD">
        <w:rPr>
          <w:b/>
        </w:rPr>
        <w:t>Мовсесян, С.Г,</w:t>
      </w:r>
      <w:r>
        <w:t xml:space="preserve"> Становление коммуникативной парадигмы исследования знака: сравнительный анализ трансцендентальной философии и православного богословия : Автореферат диссертации на соискание ученой степени кандидата философских наук по специальности "Религиоведение, философская антропология, философия культуры" / С.Г. Мовсесян.--Мн. : Право и экономика,2007.--20с. </w:t>
      </w:r>
    </w:p>
    <w:p w:rsidR="00E26490" w:rsidRDefault="00E26490" w:rsidP="00E26490">
      <w:pPr>
        <w:pStyle w:val="af3"/>
      </w:pPr>
      <w:r>
        <w:t>УДК   101.8:23</w:t>
      </w:r>
    </w:p>
    <w:p w:rsidR="00E26490" w:rsidRDefault="00E26490" w:rsidP="00E26490">
      <w:pPr>
        <w:pStyle w:val="af3"/>
      </w:pPr>
      <w:r>
        <w:t>хр - 1</w:t>
      </w:r>
    </w:p>
    <w:p w:rsidR="00E26490" w:rsidRDefault="00E26490" w:rsidP="00E26490">
      <w:pPr>
        <w:pStyle w:val="a"/>
      </w:pPr>
      <w:r w:rsidRPr="0067009F">
        <w:rPr>
          <w:b/>
        </w:rPr>
        <w:t>Момджян, К. Х.</w:t>
      </w:r>
      <w:r>
        <w:t xml:space="preserve"> Введение в социальную философию / К. Х . Момджян.--М. : Книжный дом"Университет",,1997.--447с. .--ISBN 5-06-003347-3*5-8013-0003-1 </w:t>
      </w:r>
    </w:p>
    <w:p w:rsidR="00E26490" w:rsidRDefault="00E26490" w:rsidP="00E26490">
      <w:pPr>
        <w:pStyle w:val="af3"/>
      </w:pPr>
      <w:r>
        <w:t>УДК   1:316(075.8)</w:t>
      </w:r>
    </w:p>
    <w:p w:rsidR="00E26490" w:rsidRDefault="00E26490" w:rsidP="00E26490">
      <w:pPr>
        <w:pStyle w:val="af3"/>
      </w:pPr>
      <w:r>
        <w:lastRenderedPageBreak/>
        <w:t>хр - 1</w:t>
      </w:r>
    </w:p>
    <w:p w:rsidR="00E26490" w:rsidRDefault="00E26490" w:rsidP="00E26490">
      <w:pPr>
        <w:pStyle w:val="a"/>
      </w:pPr>
      <w:r w:rsidRPr="0067009F">
        <w:rPr>
          <w:b/>
        </w:rPr>
        <w:t xml:space="preserve">Философия </w:t>
      </w:r>
      <w:r>
        <w:t xml:space="preserve">Мартина Хайдеггера и современность / Отв. ред. Н. В. Мотрошилова.--М. : "Наука",1991.--249с. .--ISBN 5-02-008105-1 </w:t>
      </w:r>
    </w:p>
    <w:p w:rsidR="00E26490" w:rsidRDefault="00E26490" w:rsidP="00E26490">
      <w:pPr>
        <w:pStyle w:val="af3"/>
      </w:pPr>
      <w:r>
        <w:t>УДК   14.1(08)</w:t>
      </w:r>
    </w:p>
    <w:p w:rsidR="00E26490" w:rsidRDefault="00E26490" w:rsidP="00E26490">
      <w:pPr>
        <w:pStyle w:val="af3"/>
      </w:pPr>
      <w:r>
        <w:t>хр - 1</w:t>
      </w:r>
    </w:p>
    <w:p w:rsidR="00E26490" w:rsidRDefault="00E26490" w:rsidP="00E26490">
      <w:pPr>
        <w:pStyle w:val="a"/>
      </w:pPr>
      <w:r w:rsidRPr="0067009F">
        <w:rPr>
          <w:b/>
        </w:rPr>
        <w:t>Мунье, Э.</w:t>
      </w:r>
      <w:r>
        <w:t xml:space="preserve"> Манифест персонализма / Э. Мунье ; пер. с фр. И. С. Вдовина, В. М. Володина ; вступит. ст. И. С. Вдовиной.--М. : Республика,1999.--559с. .--ISBN 5-250-02694-Х </w:t>
      </w:r>
    </w:p>
    <w:p w:rsidR="00E26490" w:rsidRDefault="00E26490" w:rsidP="00E26490">
      <w:pPr>
        <w:pStyle w:val="af3"/>
      </w:pPr>
      <w:r>
        <w:t>УДК   14.4</w:t>
      </w:r>
    </w:p>
    <w:p w:rsidR="00E26490" w:rsidRDefault="00E26490" w:rsidP="00E26490">
      <w:pPr>
        <w:pStyle w:val="af3"/>
      </w:pPr>
      <w:r>
        <w:t>хр - 2</w:t>
      </w:r>
    </w:p>
    <w:p w:rsidR="00E26490" w:rsidRDefault="00E26490" w:rsidP="00E26490">
      <w:pPr>
        <w:pStyle w:val="a"/>
      </w:pPr>
      <w:r w:rsidRPr="0067009F">
        <w:rPr>
          <w:b/>
        </w:rPr>
        <w:t>Мунье, Э.</w:t>
      </w:r>
      <w:r>
        <w:t xml:space="preserve"> Христианское противостояние / Э. Мунье ; Пер. с фр. Г.А. Хазовой ; Сост., оформл. Католической Высшей Духовной Семинарии "Мария - Царица Апостолов".--СПб. : Издательство Святого Петра,1999.--87с. </w:t>
      </w:r>
    </w:p>
    <w:p w:rsidR="00E26490" w:rsidRDefault="00E26490" w:rsidP="00E26490">
      <w:pPr>
        <w:pStyle w:val="af3"/>
      </w:pPr>
      <w:r>
        <w:t>УДК   14.4</w:t>
      </w:r>
    </w:p>
    <w:p w:rsidR="00E26490" w:rsidRDefault="00E26490" w:rsidP="00E26490">
      <w:pPr>
        <w:pStyle w:val="af3"/>
      </w:pPr>
      <w:r>
        <w:t>хр - 1</w:t>
      </w:r>
    </w:p>
    <w:p w:rsidR="00E26490" w:rsidRDefault="00E26490" w:rsidP="00E26490">
      <w:pPr>
        <w:pStyle w:val="a"/>
      </w:pPr>
      <w:r w:rsidRPr="0067009F">
        <w:rPr>
          <w:b/>
        </w:rPr>
        <w:t>Найдыш, В. М.</w:t>
      </w:r>
      <w:r>
        <w:t xml:space="preserve"> Наука древнейших цивилизаций : Философский анализ / В. М. Найдыш.--М. : Альфа-М,2012.--574с. .--ISBN 978-5-98281-245-2 </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67009F">
        <w:rPr>
          <w:b/>
        </w:rPr>
        <w:t xml:space="preserve">Научные </w:t>
      </w:r>
      <w:r>
        <w:t xml:space="preserve">и вненаучные формы мышления / ИФ РАН ; Центр по изучению немецкой философии и социологии ; отв. ред. И. Т. Касавин, В. Н. Порус.--М. : ИФ РАН,1996.--334с. .--ISBN 5-201-01912-9 </w:t>
      </w:r>
    </w:p>
    <w:p w:rsidR="00E26490" w:rsidRDefault="00E26490" w:rsidP="00E26490">
      <w:pPr>
        <w:pStyle w:val="af3"/>
      </w:pPr>
      <w:r>
        <w:t>УДК   12(08)</w:t>
      </w:r>
    </w:p>
    <w:p w:rsidR="00E26490" w:rsidRDefault="00E26490" w:rsidP="00E26490">
      <w:pPr>
        <w:pStyle w:val="af3"/>
      </w:pPr>
      <w:r>
        <w:t>хр - 1</w:t>
      </w:r>
    </w:p>
    <w:p w:rsidR="00E26490" w:rsidRDefault="00E26490" w:rsidP="00E26490">
      <w:pPr>
        <w:pStyle w:val="a"/>
      </w:pPr>
      <w:r w:rsidRPr="0067009F">
        <w:rPr>
          <w:b/>
        </w:rPr>
        <w:t>Никифоров, А. Л.</w:t>
      </w:r>
      <w:r>
        <w:t xml:space="preserve"> Философия науки : История и методология: Учебное пособие / А. Л. Никифоров.--М. : Дом интеллектуальной книги,1998.--276с. .--ISBN 5-7333-0127-9 </w:t>
      </w:r>
    </w:p>
    <w:p w:rsidR="00E26490" w:rsidRDefault="00E26490" w:rsidP="00E26490">
      <w:pPr>
        <w:pStyle w:val="af3"/>
      </w:pPr>
      <w:r>
        <w:t>УДК   12(075)</w:t>
      </w:r>
    </w:p>
    <w:p w:rsidR="00E26490" w:rsidRDefault="00E26490" w:rsidP="00E26490">
      <w:pPr>
        <w:pStyle w:val="af3"/>
      </w:pPr>
      <w:r>
        <w:t>хр - 1</w:t>
      </w:r>
    </w:p>
    <w:p w:rsidR="00E26490" w:rsidRDefault="00E26490" w:rsidP="00E26490">
      <w:pPr>
        <w:pStyle w:val="a"/>
      </w:pPr>
      <w:r w:rsidRPr="00A546BB">
        <w:rPr>
          <w:b/>
        </w:rPr>
        <w:t>Никулин, Д.В.</w:t>
      </w:r>
      <w:r>
        <w:t xml:space="preserve"> Метафизика и этика : Сравнительно-критический анализ основоположений теоретической и практической философии античности и Нового времени / Д.В.Никулин.--М. : Греко-латинский кабинет Ю.А.Шичалина,2005.--235с. .--ISBN 5-87245-078-8 </w:t>
      </w:r>
    </w:p>
    <w:p w:rsidR="00E26490" w:rsidRDefault="00E26490" w:rsidP="00E26490">
      <w:pPr>
        <w:pStyle w:val="af3"/>
      </w:pPr>
      <w:r>
        <w:t>УДК   11 + 17</w:t>
      </w:r>
    </w:p>
    <w:p w:rsidR="00E26490" w:rsidRDefault="00E26490" w:rsidP="00E26490">
      <w:pPr>
        <w:pStyle w:val="af3"/>
      </w:pPr>
      <w:r>
        <w:t>хр - 1</w:t>
      </w:r>
    </w:p>
    <w:p w:rsidR="00E26490" w:rsidRDefault="00E26490" w:rsidP="00E26490">
      <w:pPr>
        <w:pStyle w:val="a"/>
      </w:pPr>
      <w:r w:rsidRPr="00A546BB">
        <w:rPr>
          <w:b/>
        </w:rPr>
        <w:t xml:space="preserve">Новая </w:t>
      </w:r>
      <w:r>
        <w:t xml:space="preserve">философская энциклопедия : В 4-х т. / Ин-т философии РАН, Нац. общ.-научн. фонд; Научно-ред. совет: предс. В.С.Степин, заместители предс.: А.А.Гусейнов, Г.Ю.Семигин, уч. секр. А.П.Огурцов.--М. : Мысль,2000 721, [2] с. 5-244-00962-1 (т.I)*5-244-00961-3 9175 ч/з RU02 </w:t>
      </w:r>
    </w:p>
    <w:p w:rsidR="00E26490" w:rsidRDefault="00E26490" w:rsidP="00E26490">
      <w:pPr>
        <w:pStyle w:val="af3"/>
      </w:pPr>
      <w:r>
        <w:t>УДК   1(031)</w:t>
      </w:r>
    </w:p>
    <w:p w:rsidR="00E26490" w:rsidRDefault="00E26490" w:rsidP="00E26490">
      <w:pPr>
        <w:pStyle w:val="af3"/>
      </w:pPr>
      <w:r>
        <w:t>чз - 1</w:t>
      </w:r>
    </w:p>
    <w:p w:rsidR="00E26490" w:rsidRDefault="00E26490" w:rsidP="00E26490">
      <w:pPr>
        <w:pStyle w:val="a"/>
      </w:pPr>
      <w:r w:rsidRPr="00A546BB">
        <w:rPr>
          <w:b/>
        </w:rPr>
        <w:t xml:space="preserve">Новая </w:t>
      </w:r>
      <w:r>
        <w:t xml:space="preserve">философская энциклопедия : В 4-х т. / Ин-т философии РАН, Нац. общ.-научн. фонд; Научно-ред. совет: предс. В.С.Степин, заместители предс.: А.А.Гусейнов, Г.Ю.Семигин, уч. секр. А.П.Огурцов.--М. : Мысль,2001 634, [2] с. 5-244-00963-Х (т.II)*5-244-00961-3 9176 ч/з RU02 </w:t>
      </w:r>
    </w:p>
    <w:p w:rsidR="00E26490" w:rsidRDefault="00E26490" w:rsidP="00E26490">
      <w:pPr>
        <w:pStyle w:val="af3"/>
      </w:pPr>
      <w:r>
        <w:t>УДК   1(031)</w:t>
      </w:r>
    </w:p>
    <w:p w:rsidR="00E26490" w:rsidRDefault="00E26490" w:rsidP="00E26490">
      <w:pPr>
        <w:pStyle w:val="af3"/>
      </w:pPr>
      <w:r>
        <w:t>чз - 1</w:t>
      </w:r>
    </w:p>
    <w:p w:rsidR="00E26490" w:rsidRDefault="00E26490" w:rsidP="00E26490">
      <w:pPr>
        <w:pStyle w:val="a"/>
      </w:pPr>
      <w:r w:rsidRPr="00A546BB">
        <w:rPr>
          <w:b/>
        </w:rPr>
        <w:t xml:space="preserve">Новая </w:t>
      </w:r>
      <w:r>
        <w:t xml:space="preserve">философская энциклопедия : В 4-х т. / Ин-т философии РАН, Нац. общ.-научн. фонд; Научно-ред. совет: предс. В.С.Степин, заместители предс.: А.А.Гусейнов, Г.Ю.Семигин, </w:t>
      </w:r>
      <w:r>
        <w:lastRenderedPageBreak/>
        <w:t xml:space="preserve">уч. секр. А.П.Огурцов.--М. : Мысль,2001 692, [2] с. 5-244-00964-8 (т.III)*5-244-00961-3 9177 ч/з RU02 </w:t>
      </w:r>
    </w:p>
    <w:p w:rsidR="00E26490" w:rsidRDefault="00E26490" w:rsidP="00E26490">
      <w:pPr>
        <w:pStyle w:val="af3"/>
      </w:pPr>
      <w:r>
        <w:t>УДК   1(031)</w:t>
      </w:r>
    </w:p>
    <w:p w:rsidR="00E26490" w:rsidRDefault="00E26490" w:rsidP="00E26490">
      <w:pPr>
        <w:pStyle w:val="af3"/>
      </w:pPr>
      <w:r>
        <w:t>чз - 1</w:t>
      </w:r>
    </w:p>
    <w:p w:rsidR="00E26490" w:rsidRDefault="00E26490" w:rsidP="00E26490">
      <w:pPr>
        <w:pStyle w:val="a"/>
      </w:pPr>
      <w:r w:rsidRPr="00A546BB">
        <w:rPr>
          <w:b/>
        </w:rPr>
        <w:t xml:space="preserve">Новая </w:t>
      </w:r>
      <w:r>
        <w:t xml:space="preserve">философская энциклопедия : В 4-х т. / Ин-т философии РАН, Нац. общ.-научн. фонд; Научно-ред. совет: предс. В.С.Степин, заместители предс.: А.А.Гусейнов, Г.Ю.Семигин, уч. секр. А.П.Огурцов.--М. : Мысль,2001 605, [1] с. 5-244-00965-6 (т.IV)*5-244-00961-3 9178 ч/з RU02 </w:t>
      </w:r>
    </w:p>
    <w:p w:rsidR="00E26490" w:rsidRDefault="00E26490" w:rsidP="00E26490">
      <w:pPr>
        <w:pStyle w:val="af3"/>
      </w:pPr>
      <w:r>
        <w:t>УДК   1(031)</w:t>
      </w:r>
    </w:p>
    <w:p w:rsidR="00E26490" w:rsidRDefault="00E26490" w:rsidP="00E26490">
      <w:pPr>
        <w:pStyle w:val="af3"/>
      </w:pPr>
      <w:r>
        <w:t>чз - 1</w:t>
      </w:r>
    </w:p>
    <w:p w:rsidR="00E26490" w:rsidRDefault="00E26490" w:rsidP="00E26490">
      <w:pPr>
        <w:widowControl w:val="0"/>
        <w:tabs>
          <w:tab w:val="left" w:pos="288"/>
          <w:tab w:val="left" w:pos="720"/>
          <w:tab w:val="left" w:pos="864"/>
          <w:tab w:val="left" w:pos="2448"/>
          <w:tab w:val="left" w:pos="3168"/>
          <w:tab w:val="left" w:pos="3456"/>
        </w:tabs>
        <w:rPr>
          <w:b/>
          <w:caps/>
          <w:vanish/>
          <w:color w:val="FF0000"/>
          <w:sz w:val="16"/>
        </w:rPr>
      </w:pPr>
      <w:r w:rsidRPr="00A546BB">
        <w:rPr>
          <w:b/>
          <w:caps/>
          <w:vanish/>
          <w:color w:val="FF0000"/>
          <w:sz w:val="16"/>
        </w:rPr>
        <w:t xml:space="preserve">Новейший </w:t>
      </w:r>
      <w:r>
        <w:rPr>
          <w:b/>
          <w:caps/>
          <w:vanish/>
          <w:color w:val="FF0000"/>
          <w:sz w:val="16"/>
        </w:rPr>
        <w:t xml:space="preserve">философский словарь / Сост. А. А. Грицанов ; науч. ред. В. Л. Абушенко, М. А. Можейко, Т. Г. Румянцева.--Мн. : Изд-во В.М.Скакун,1998.--877с. .--ISBN 985-6235-17-0 </w:t>
      </w:r>
    </w:p>
    <w:p w:rsidR="00E26490" w:rsidRDefault="00E26490" w:rsidP="00E26490">
      <w:pPr>
        <w:pStyle w:val="af3"/>
      </w:pPr>
      <w:r>
        <w:t>УДК   1(03)</w:t>
      </w:r>
    </w:p>
    <w:p w:rsidR="00E26490" w:rsidRDefault="00E26490" w:rsidP="00E26490">
      <w:pPr>
        <w:pStyle w:val="af3"/>
      </w:pPr>
      <w:r>
        <w:t>хр - 1</w:t>
      </w:r>
    </w:p>
    <w:p w:rsidR="00E26490" w:rsidRDefault="00E26490" w:rsidP="00E26490">
      <w:pPr>
        <w:pStyle w:val="a"/>
      </w:pPr>
      <w:r w:rsidRPr="00A546BB">
        <w:rPr>
          <w:b/>
        </w:rPr>
        <w:t xml:space="preserve">Новейший </w:t>
      </w:r>
      <w:r>
        <w:t xml:space="preserve">философский словарь / Сост. и гл. науч. ред. А. А. Грицанов ; науч ред. Т. Г. Румянцева, М. А. Можейко.--Мн. : Интерпрессервис,2001.--1279с. .--ISBN 985-6656-06-0*985-428-431-Х </w:t>
      </w:r>
    </w:p>
    <w:p w:rsidR="00E26490" w:rsidRDefault="00E26490" w:rsidP="00E26490">
      <w:pPr>
        <w:pStyle w:val="af3"/>
      </w:pPr>
      <w:r>
        <w:t>УДК   1(03)</w:t>
      </w:r>
    </w:p>
    <w:p w:rsidR="00E26490" w:rsidRDefault="00E26490" w:rsidP="00E26490">
      <w:pPr>
        <w:pStyle w:val="af3"/>
      </w:pPr>
      <w:r>
        <w:t>хр - 1</w:t>
      </w:r>
    </w:p>
    <w:p w:rsidR="00E26490" w:rsidRDefault="00E26490" w:rsidP="00E26490">
      <w:pPr>
        <w:pStyle w:val="a"/>
      </w:pPr>
      <w:r w:rsidRPr="00325CCB">
        <w:rPr>
          <w:b/>
        </w:rPr>
        <w:t>Осипов, А.И.</w:t>
      </w:r>
      <w:r>
        <w:t xml:space="preserve"> Философия и методология науки : Учебное пособие для магистрантов, аспирантов, соискателей / А. И. Осипов.--Мн. : Инст-т подготовки научн. кадров Нац. акад. наук Беларуси,2007.--243 с. .--ISBN 978-985-6820-08-6 </w:t>
      </w:r>
    </w:p>
    <w:p w:rsidR="00E26490" w:rsidRDefault="00E26490" w:rsidP="00E26490">
      <w:pPr>
        <w:pStyle w:val="af3"/>
      </w:pPr>
      <w:r>
        <w:t>УДК   12(075)</w:t>
      </w:r>
    </w:p>
    <w:p w:rsidR="00E26490" w:rsidRDefault="00E26490" w:rsidP="00E26490">
      <w:pPr>
        <w:pStyle w:val="af3"/>
      </w:pPr>
      <w:r>
        <w:t>хр - 1</w:t>
      </w:r>
    </w:p>
    <w:p w:rsidR="00E26490" w:rsidRDefault="00E26490" w:rsidP="00E26490">
      <w:pPr>
        <w:pStyle w:val="a"/>
      </w:pPr>
      <w:r w:rsidRPr="00325CCB">
        <w:rPr>
          <w:b/>
        </w:rPr>
        <w:t>Павленко, А. Н.</w:t>
      </w:r>
      <w:r>
        <w:t xml:space="preserve"> Европейская космология : Основания эпистемологического поворота / А. Н. Павленко ; Институт философии РАН ; отв. ред. А. Е. Махов.--М. : ИНТРАДА,1997.--254, [2]с. .--ISBN 5-87604-036-3 </w:t>
      </w:r>
    </w:p>
    <w:p w:rsidR="00E26490" w:rsidRDefault="00E26490" w:rsidP="00E26490">
      <w:pPr>
        <w:pStyle w:val="af3"/>
      </w:pPr>
      <w:r>
        <w:t>УДК   11</w:t>
      </w:r>
    </w:p>
    <w:p w:rsidR="00E26490" w:rsidRDefault="00E26490" w:rsidP="00E26490">
      <w:pPr>
        <w:pStyle w:val="af3"/>
      </w:pPr>
      <w:r>
        <w:t>хр - 2</w:t>
      </w:r>
    </w:p>
    <w:p w:rsidR="00E26490" w:rsidRDefault="00E26490" w:rsidP="00E26490">
      <w:pPr>
        <w:pStyle w:val="a"/>
      </w:pPr>
      <w:r w:rsidRPr="00325CCB">
        <w:rPr>
          <w:b/>
        </w:rPr>
        <w:t>Паскаль, Блез</w:t>
      </w:r>
      <w:r>
        <w:t xml:space="preserve"> Мысли / Б. Паскаль ; пер. с фр., вступ. ст., коммент. Ю. А. Гинзбург.--М. : Изд-во имени Сабашниковых,1995.--478с. .--ISBN 5-8242-0037-8 </w:t>
      </w:r>
    </w:p>
    <w:p w:rsidR="00E26490" w:rsidRDefault="00E26490" w:rsidP="00E26490">
      <w:pPr>
        <w:pStyle w:val="af3"/>
      </w:pPr>
      <w:r>
        <w:t>УДК   1(091"655" + 13</w:t>
      </w:r>
    </w:p>
    <w:p w:rsidR="00E26490" w:rsidRDefault="00E26490" w:rsidP="00E26490">
      <w:pPr>
        <w:pStyle w:val="af3"/>
      </w:pPr>
      <w:r>
        <w:t>хр - 1</w:t>
      </w:r>
    </w:p>
    <w:p w:rsidR="00E26490" w:rsidRDefault="00E26490" w:rsidP="00E26490">
      <w:pPr>
        <w:pStyle w:val="a"/>
      </w:pPr>
      <w:r w:rsidRPr="00325CCB">
        <w:rPr>
          <w:b/>
        </w:rPr>
        <w:t>Патнэм, Хилари</w:t>
      </w:r>
      <w:r>
        <w:t xml:space="preserve"> Философия сознания / Х. Патнэм ; пер. с анг. Л. Б. Макеевой, О. А. Назаровой, А. Л. Никифорова ; предисл. Л. Б. Макеевой.--М. : Дом интеллектуальной книги,1999.--234с. .--ISBN 5-733-0004-3 </w:t>
      </w:r>
    </w:p>
    <w:p w:rsidR="00E26490" w:rsidRDefault="00E26490" w:rsidP="00E26490">
      <w:pPr>
        <w:pStyle w:val="af3"/>
      </w:pPr>
      <w:r>
        <w:t>УДК   14.6</w:t>
      </w:r>
    </w:p>
    <w:p w:rsidR="00E26490" w:rsidRDefault="00E26490" w:rsidP="00E26490">
      <w:pPr>
        <w:pStyle w:val="af3"/>
      </w:pPr>
      <w:r>
        <w:t>хр - 1</w:t>
      </w:r>
    </w:p>
    <w:p w:rsidR="00E26490" w:rsidRDefault="00E26490" w:rsidP="00E26490">
      <w:pPr>
        <w:pStyle w:val="a"/>
      </w:pPr>
      <w:r w:rsidRPr="00325CCB">
        <w:rPr>
          <w:b/>
        </w:rPr>
        <w:t xml:space="preserve">Перспективы </w:t>
      </w:r>
      <w:r>
        <w:t xml:space="preserve">метафизики : Классическая и неоклассическая метафизика на рубеже веков / Под ред. Г. Л. Тульчинского, М. С. Уварова.--СПб. : Алетейя,2001.--409, [2] с. .--ISBN 5-89329-336-3 </w:t>
      </w:r>
    </w:p>
    <w:p w:rsidR="00E26490" w:rsidRDefault="00E26490" w:rsidP="00E26490">
      <w:pPr>
        <w:pStyle w:val="af3"/>
      </w:pPr>
      <w:r>
        <w:t>УДК   11 + 14.9 + 1(470)</w:t>
      </w:r>
    </w:p>
    <w:p w:rsidR="00E26490" w:rsidRDefault="00E26490" w:rsidP="00E26490">
      <w:pPr>
        <w:pStyle w:val="af3"/>
      </w:pPr>
      <w:r>
        <w:t>хр - 1</w:t>
      </w:r>
    </w:p>
    <w:p w:rsidR="00E26490" w:rsidRDefault="00E26490" w:rsidP="00E26490">
      <w:pPr>
        <w:pStyle w:val="a"/>
      </w:pPr>
      <w:r w:rsidRPr="00325CCB">
        <w:rPr>
          <w:b/>
        </w:rPr>
        <w:t xml:space="preserve">Перспективы </w:t>
      </w:r>
      <w:r>
        <w:t xml:space="preserve">метафизики : Классическая и неоклассическая метафизика на рубеже веков / Под ред. Г. Л. Тульчинского, М. С. Уварова.--СПб. : Алетейя,2001.--409 с. .--ISBN 5-89329-336-3 </w:t>
      </w:r>
    </w:p>
    <w:p w:rsidR="00E26490" w:rsidRDefault="00E26490" w:rsidP="00E26490">
      <w:pPr>
        <w:pStyle w:val="af3"/>
      </w:pPr>
      <w:r>
        <w:t>УДК   11 + 008.1 + 14.9 + 1(470)</w:t>
      </w:r>
    </w:p>
    <w:p w:rsidR="00E26490" w:rsidRDefault="00E26490" w:rsidP="00E26490">
      <w:pPr>
        <w:pStyle w:val="af3"/>
      </w:pPr>
      <w:r>
        <w:t>хр - 1</w:t>
      </w:r>
    </w:p>
    <w:p w:rsidR="00E26490" w:rsidRDefault="00E26490" w:rsidP="00E26490">
      <w:pPr>
        <w:pStyle w:val="a"/>
      </w:pPr>
      <w:r w:rsidRPr="00325CCB">
        <w:rPr>
          <w:b/>
        </w:rPr>
        <w:lastRenderedPageBreak/>
        <w:t>Пирс, Чарльз Сандерс</w:t>
      </w:r>
      <w:r>
        <w:t xml:space="preserve"> Принципы философии / Ч. С. Пирс ; пер. с англ. В. В. Кирющенко и М. В. Колопотина.--СПб. : Санкт-Петербургское философское общество,2001 </w:t>
      </w:r>
    </w:p>
    <w:p w:rsidR="00E26490" w:rsidRDefault="00E26490" w:rsidP="00E26490">
      <w:pPr>
        <w:pStyle w:val="af3"/>
      </w:pPr>
      <w:r>
        <w:t>УДК   14.1 + 1(091) + 12 + 14.8</w:t>
      </w:r>
    </w:p>
    <w:p w:rsidR="00E26490" w:rsidRDefault="00E26490" w:rsidP="00E26490">
      <w:pPr>
        <w:pStyle w:val="af3"/>
      </w:pPr>
      <w:r>
        <w:t>хр - 1</w:t>
      </w:r>
    </w:p>
    <w:p w:rsidR="00E26490" w:rsidRDefault="00E26490" w:rsidP="00E26490">
      <w:pPr>
        <w:pStyle w:val="a"/>
      </w:pPr>
      <w:r w:rsidRPr="00EF6F83">
        <w:rPr>
          <w:b/>
        </w:rPr>
        <w:t>Пирс, Чарльз Сандерс</w:t>
      </w:r>
      <w:r>
        <w:t xml:space="preserve"> Принципы философии / Ч. С. Пирс ; пер. с англ. В. В. Кирющенко и М. В. Колопотина.--СПб. : Санкт-Петербургское философское общество,2001 </w:t>
      </w:r>
    </w:p>
    <w:p w:rsidR="00E26490" w:rsidRDefault="00E26490" w:rsidP="00E26490">
      <w:pPr>
        <w:pStyle w:val="af3"/>
      </w:pPr>
      <w:r>
        <w:t>УДК   14.1 + 12</w:t>
      </w:r>
    </w:p>
    <w:p w:rsidR="00E26490" w:rsidRDefault="00E26490" w:rsidP="00E26490">
      <w:pPr>
        <w:pStyle w:val="af3"/>
      </w:pPr>
      <w:r>
        <w:t>хр - 1</w:t>
      </w:r>
    </w:p>
    <w:p w:rsidR="00E26490" w:rsidRDefault="00E26490" w:rsidP="00E26490">
      <w:pPr>
        <w:pStyle w:val="a"/>
      </w:pPr>
      <w:r w:rsidRPr="00EF6F83">
        <w:rPr>
          <w:b/>
        </w:rPr>
        <w:t>Пископпель,  А. А.</w:t>
      </w:r>
      <w:r>
        <w:t xml:space="preserve"> Научная концепция : Структура, генезис (историко-методологические очерки развития научного знания) / А. А. Пископпель ; науч. ред. В. Р. Рокитянский, Л. П. Щедровицкий.--М. : Путь,1999.--414с. .--ISBN 5-89-260-005-Х </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EF6F83">
        <w:rPr>
          <w:b/>
        </w:rPr>
        <w:t>Плеснер, Х.</w:t>
      </w:r>
      <w:r>
        <w:t xml:space="preserve"> Ступени органического и человек: введение в философскую антропологию / Х. Плеснер ; Пер. с нем.--М. : "Российская политическая энциклопедия" (РОССПЭН),2004.--367с. .--ISBN 5-8243-0510-2 </w:t>
      </w:r>
    </w:p>
    <w:p w:rsidR="00E26490" w:rsidRDefault="00E26490" w:rsidP="00E26490">
      <w:pPr>
        <w:pStyle w:val="af3"/>
      </w:pPr>
      <w:r>
        <w:t>УДК   13</w:t>
      </w:r>
    </w:p>
    <w:p w:rsidR="00E26490" w:rsidRDefault="00E26490" w:rsidP="00E26490">
      <w:pPr>
        <w:pStyle w:val="af3"/>
      </w:pPr>
      <w:r>
        <w:t>хр - 1</w:t>
      </w:r>
    </w:p>
    <w:p w:rsidR="00E26490" w:rsidRDefault="00E26490" w:rsidP="00E26490">
      <w:pPr>
        <w:pStyle w:val="a"/>
      </w:pPr>
      <w:r w:rsidRPr="00EF6F83">
        <w:rPr>
          <w:b/>
        </w:rPr>
        <w:t>Полани, М.</w:t>
      </w:r>
      <w:r>
        <w:t xml:space="preserve"> Личностное знание : На пути к посткритической философии / М. Полани ; пер. с англ. ; общ. ред. д-ра философ. наук В. А. Лекторского и к-та философ. наук В. И. Аршинова.--Благовещенск : Благовещенский Гуманитарный Колледж им. И. А. Бодуэна де Куртенэ,1998.--343с. .--ISBN 5-80157-123-Х </w:t>
      </w:r>
    </w:p>
    <w:p w:rsidR="00E26490" w:rsidRDefault="00E26490" w:rsidP="00E26490">
      <w:pPr>
        <w:pStyle w:val="af3"/>
      </w:pPr>
      <w:r>
        <w:t>УДК   14.7</w:t>
      </w:r>
    </w:p>
    <w:p w:rsidR="00E26490" w:rsidRDefault="00E26490" w:rsidP="00E26490">
      <w:pPr>
        <w:pStyle w:val="af3"/>
      </w:pPr>
      <w:r>
        <w:t>хр - 1</w:t>
      </w:r>
    </w:p>
    <w:p w:rsidR="00E26490" w:rsidRDefault="00E26490" w:rsidP="00E26490">
      <w:pPr>
        <w:pStyle w:val="a"/>
      </w:pPr>
      <w:r w:rsidRPr="00EF6F83">
        <w:rPr>
          <w:b/>
        </w:rPr>
        <w:t>Попов, Д. Ф.</w:t>
      </w:r>
      <w:r>
        <w:t xml:space="preserve"> Первообраз : В 4-х кн. / Д. Ф. Попов.--М. : ООО "М.Арктика",1999 </w:t>
      </w:r>
    </w:p>
    <w:p w:rsidR="00E26490" w:rsidRDefault="00E26490" w:rsidP="00E26490">
      <w:pPr>
        <w:pStyle w:val="af3"/>
      </w:pPr>
      <w:r>
        <w:t>УДК   11 + 1(470)</w:t>
      </w:r>
    </w:p>
    <w:p w:rsidR="00E26490" w:rsidRDefault="00E26490" w:rsidP="00E26490">
      <w:pPr>
        <w:pStyle w:val="af3"/>
      </w:pPr>
      <w:r>
        <w:t>хр - 1</w:t>
      </w:r>
    </w:p>
    <w:p w:rsidR="00E26490" w:rsidRDefault="00E26490" w:rsidP="00E26490">
      <w:pPr>
        <w:pStyle w:val="a"/>
      </w:pPr>
      <w:r w:rsidRPr="00EF6F83">
        <w:rPr>
          <w:b/>
        </w:rPr>
        <w:t>Попов, Д. Ф.</w:t>
      </w:r>
      <w:r>
        <w:t xml:space="preserve"> Первообраз : В 4-х кн. / Д. Ф. Попов.--М. : ООО "М.Арктика",1999 </w:t>
      </w:r>
    </w:p>
    <w:p w:rsidR="00E26490" w:rsidRDefault="00E26490" w:rsidP="00E26490">
      <w:pPr>
        <w:pStyle w:val="af3"/>
      </w:pPr>
      <w:r>
        <w:t>УДК   11 + 1(470)</w:t>
      </w:r>
    </w:p>
    <w:p w:rsidR="00E26490" w:rsidRDefault="00E26490" w:rsidP="00E26490">
      <w:pPr>
        <w:pStyle w:val="af3"/>
      </w:pPr>
      <w:r>
        <w:t>хр - 1</w:t>
      </w:r>
    </w:p>
    <w:p w:rsidR="00E26490" w:rsidRDefault="00E26490" w:rsidP="00E26490">
      <w:pPr>
        <w:pStyle w:val="a"/>
      </w:pPr>
      <w:r w:rsidRPr="00EF6F83">
        <w:rPr>
          <w:b/>
        </w:rPr>
        <w:t>Попов, Д. Ф.</w:t>
      </w:r>
      <w:r>
        <w:t xml:space="preserve"> Первообраз : В 4-х кн. / Д. Ф. Попов.--М. : ООО "М.Арктика",1999 </w:t>
      </w:r>
    </w:p>
    <w:p w:rsidR="00E26490" w:rsidRDefault="00E26490" w:rsidP="00E26490">
      <w:pPr>
        <w:pStyle w:val="af3"/>
      </w:pPr>
      <w:r>
        <w:t>УДК   11 + 1(470)</w:t>
      </w:r>
    </w:p>
    <w:p w:rsidR="00E26490" w:rsidRDefault="00E26490" w:rsidP="00E26490">
      <w:pPr>
        <w:pStyle w:val="af3"/>
      </w:pPr>
      <w:r>
        <w:t>хр - 1</w:t>
      </w:r>
    </w:p>
    <w:p w:rsidR="00E26490" w:rsidRDefault="00E26490" w:rsidP="00E26490">
      <w:pPr>
        <w:pStyle w:val="a"/>
      </w:pPr>
      <w:r w:rsidRPr="001742C3">
        <w:rPr>
          <w:b/>
        </w:rPr>
        <w:t>Постмодернизм</w:t>
      </w:r>
      <w:r>
        <w:t xml:space="preserve"> : Энциклопедия / Сост. и науч. ред. А. А.Грицанов, М. А.Можейко.--Мн. : Интерпрессервис,2001.--1037, [2]с. .--ISBN 985-6656-05-2*985-428-430-1 </w:t>
      </w:r>
    </w:p>
    <w:p w:rsidR="00E26490" w:rsidRDefault="00E26490" w:rsidP="00E26490">
      <w:pPr>
        <w:pStyle w:val="af3"/>
      </w:pPr>
      <w:r>
        <w:t>УДК   1(03)</w:t>
      </w:r>
    </w:p>
    <w:p w:rsidR="00E26490" w:rsidRDefault="00E26490" w:rsidP="00E26490">
      <w:pPr>
        <w:pStyle w:val="af3"/>
      </w:pPr>
      <w:r>
        <w:t>чз - 1</w:t>
      </w:r>
    </w:p>
    <w:p w:rsidR="00E26490" w:rsidRDefault="00E26490" w:rsidP="00E26490">
      <w:pPr>
        <w:pStyle w:val="a"/>
      </w:pPr>
      <w:r w:rsidRPr="001742C3">
        <w:rPr>
          <w:b/>
        </w:rPr>
        <w:t>Поупкин, Ричард</w:t>
      </w:r>
      <w:r>
        <w:t xml:space="preserve"> Философия : Вводный курс: Учебник / Р.Поупкин, А.Стролл; Под общ. ред. И.Н.Сиренко.--М. : "Серебрянные нити",1997.--512с. .--ISBN 5-89163-007-9 </w:t>
      </w:r>
    </w:p>
    <w:p w:rsidR="00E26490" w:rsidRDefault="00E26490" w:rsidP="00E26490">
      <w:pPr>
        <w:pStyle w:val="af3"/>
      </w:pPr>
      <w:r>
        <w:t>УДК   1(075.8) + 290.21</w:t>
      </w:r>
    </w:p>
    <w:p w:rsidR="00E26490" w:rsidRDefault="00E26490" w:rsidP="00E26490">
      <w:pPr>
        <w:pStyle w:val="af3"/>
      </w:pPr>
      <w:r>
        <w:t>хр - 1</w:t>
      </w:r>
    </w:p>
    <w:p w:rsidR="00E26490" w:rsidRDefault="00E26490" w:rsidP="00E26490">
      <w:pPr>
        <w:pStyle w:val="a"/>
      </w:pPr>
      <w:r w:rsidRPr="001742C3">
        <w:rPr>
          <w:b/>
        </w:rPr>
        <w:t>Предеин, Димитрий, протоиер.</w:t>
      </w:r>
      <w:r>
        <w:t xml:space="preserve"> Введение в философию : Учебник для православных духовных школ / Протоиер. Д. Предеин.--СПб. : Ладан ; Троицкая школа,2009.--431с. .--ISBN 978-586983-051-7 </w:t>
      </w:r>
    </w:p>
    <w:p w:rsidR="00E26490" w:rsidRDefault="00E26490" w:rsidP="00E26490">
      <w:pPr>
        <w:pStyle w:val="af3"/>
      </w:pPr>
      <w:r>
        <w:t>УДК   1(075)</w:t>
      </w:r>
    </w:p>
    <w:p w:rsidR="00E26490" w:rsidRDefault="00E26490" w:rsidP="00E26490">
      <w:pPr>
        <w:pStyle w:val="af3"/>
      </w:pPr>
      <w:r>
        <w:t>хр - 1</w:t>
      </w:r>
    </w:p>
    <w:p w:rsidR="00E26490" w:rsidRDefault="00E26490" w:rsidP="00E26490">
      <w:pPr>
        <w:pStyle w:val="a"/>
      </w:pPr>
      <w:r w:rsidRPr="001742C3">
        <w:rPr>
          <w:b/>
        </w:rPr>
        <w:lastRenderedPageBreak/>
        <w:t>Прель, Карл</w:t>
      </w:r>
      <w:r>
        <w:t xml:space="preserve"> Философия мистики, или двойственность человеческого существа / Карл дю Прель ; отв. ред. С. М. Стерденко.--М. : "RELF-book",1995.--490с. .--ISBN 5-87983-002-0 </w:t>
      </w:r>
    </w:p>
    <w:p w:rsidR="00E26490" w:rsidRDefault="00E26490" w:rsidP="00E26490">
      <w:pPr>
        <w:pStyle w:val="af3"/>
      </w:pPr>
      <w:r>
        <w:t>УДК   13 + 290.13 + 159.9</w:t>
      </w:r>
    </w:p>
    <w:p w:rsidR="00E26490" w:rsidRDefault="00E26490" w:rsidP="00E26490">
      <w:pPr>
        <w:pStyle w:val="af3"/>
      </w:pPr>
      <w:r>
        <w:t>хр - 1</w:t>
      </w:r>
    </w:p>
    <w:p w:rsidR="00E26490" w:rsidRDefault="00E26490" w:rsidP="00E26490">
      <w:pPr>
        <w:pStyle w:val="a"/>
      </w:pPr>
      <w:r w:rsidRPr="001742C3">
        <w:rPr>
          <w:b/>
        </w:rPr>
        <w:t>Прехтль, Петер</w:t>
      </w:r>
      <w:r>
        <w:t xml:space="preserve"> Введение в феноменологию Гуссерля / П. Прехтль ; гл. ред.  Е. Кольчужкин.--Томск : Водолей,1999.--96с. .--ISBN 5-7137-0112-3 </w:t>
      </w:r>
    </w:p>
    <w:p w:rsidR="00E26490" w:rsidRDefault="00E26490" w:rsidP="00E26490">
      <w:pPr>
        <w:pStyle w:val="af3"/>
      </w:pPr>
      <w:r>
        <w:t>УДК   14.1</w:t>
      </w:r>
    </w:p>
    <w:p w:rsidR="00E26490" w:rsidRDefault="00E26490" w:rsidP="00E26490">
      <w:pPr>
        <w:pStyle w:val="af3"/>
      </w:pPr>
      <w:r>
        <w:t>хр - 1</w:t>
      </w:r>
    </w:p>
    <w:p w:rsidR="00E26490" w:rsidRDefault="00E26490" w:rsidP="00E26490">
      <w:pPr>
        <w:pStyle w:val="a"/>
      </w:pPr>
      <w:r w:rsidRPr="001742C3">
        <w:rPr>
          <w:b/>
        </w:rPr>
        <w:t>Пригожин, И.</w:t>
      </w:r>
      <w:r>
        <w:t xml:space="preserve"> Время, хаос, квант : К решению парадокса времени / И.Пригожин, И. Стенгерс  Пер. с англ. Ю. А. Данилова.--М. : Эдиториал УРСС,2001.--240 с. .--ISBN 5-8360-0239-8 </w:t>
      </w:r>
    </w:p>
    <w:p w:rsidR="00E26490" w:rsidRDefault="00E26490" w:rsidP="00E26490">
      <w:pPr>
        <w:pStyle w:val="af3"/>
      </w:pPr>
      <w:r>
        <w:t>УДК   11 + 12</w:t>
      </w:r>
    </w:p>
    <w:p w:rsidR="00E26490" w:rsidRDefault="00E26490" w:rsidP="00E26490">
      <w:pPr>
        <w:pStyle w:val="af3"/>
      </w:pPr>
      <w:r>
        <w:t>хр - 1</w:t>
      </w:r>
    </w:p>
    <w:p w:rsidR="00E26490" w:rsidRDefault="00E26490" w:rsidP="00E26490">
      <w:pPr>
        <w:pStyle w:val="a"/>
      </w:pPr>
      <w:r w:rsidRPr="001742C3">
        <w:rPr>
          <w:b/>
        </w:rPr>
        <w:t xml:space="preserve">Проблема </w:t>
      </w:r>
      <w:r>
        <w:t xml:space="preserve">человека в западной философии : Сборник переводов с английского, немецкого, французского / Сост. и послесл. П. С. Гуревича ; общ. ред. Ю. Н. Попова.--М. : Прогресс,1988.--544, [4]с. </w:t>
      </w:r>
    </w:p>
    <w:p w:rsidR="00E26490" w:rsidRDefault="00E26490" w:rsidP="00E26490">
      <w:pPr>
        <w:pStyle w:val="af3"/>
      </w:pPr>
      <w:r>
        <w:t>УДК   13(082)</w:t>
      </w:r>
    </w:p>
    <w:p w:rsidR="00E26490" w:rsidRDefault="00E26490" w:rsidP="00E26490">
      <w:pPr>
        <w:pStyle w:val="af3"/>
      </w:pPr>
      <w:r>
        <w:t>хр - 1</w:t>
      </w:r>
    </w:p>
    <w:p w:rsidR="00E26490" w:rsidRDefault="00E26490" w:rsidP="00E26490">
      <w:pPr>
        <w:pStyle w:val="a"/>
      </w:pPr>
      <w:r w:rsidRPr="005035DE">
        <w:rPr>
          <w:b/>
        </w:rPr>
        <w:t xml:space="preserve">Проблемы </w:t>
      </w:r>
      <w:r>
        <w:t xml:space="preserve">человека в современном социально-гуманитарном знании : Материалы Международного научно-практического семинара, Витебск, 14 мая 2010 г. / УО "Витебский государственный технологический университет" ; Под общ. ред. О.И. Чесноковой.--Витебск : УО "ВГТУ",2010 </w:t>
      </w:r>
    </w:p>
    <w:p w:rsidR="00E26490" w:rsidRDefault="00E26490" w:rsidP="00E26490">
      <w:pPr>
        <w:pStyle w:val="af3"/>
      </w:pPr>
      <w:r>
        <w:t>УДК   13 + 231.13</w:t>
      </w:r>
    </w:p>
    <w:p w:rsidR="00E26490" w:rsidRDefault="00E26490" w:rsidP="00E26490">
      <w:pPr>
        <w:pStyle w:val="af3"/>
      </w:pPr>
      <w:r>
        <w:t>хр - 1</w:t>
      </w:r>
    </w:p>
    <w:p w:rsidR="00E26490" w:rsidRDefault="00E26490" w:rsidP="00E26490">
      <w:pPr>
        <w:pStyle w:val="a"/>
      </w:pPr>
      <w:r w:rsidRPr="005035DE">
        <w:rPr>
          <w:b/>
        </w:rPr>
        <w:t xml:space="preserve">Проблемы </w:t>
      </w:r>
      <w:r>
        <w:t xml:space="preserve">человека в современном социально-гуманитарном знании : Материалы Международного научно-практического семинара Витебск, 14 мая 2010 года / Под общ. ред. О.И. Чесноковой.--Витебск : УО "ВГТУ",2010 </w:t>
      </w:r>
    </w:p>
    <w:p w:rsidR="00E26490" w:rsidRDefault="00E26490" w:rsidP="00E26490">
      <w:pPr>
        <w:pStyle w:val="af3"/>
      </w:pPr>
      <w:r>
        <w:t>УДК   13(08)</w:t>
      </w:r>
    </w:p>
    <w:p w:rsidR="00E26490" w:rsidRDefault="00E26490" w:rsidP="00E26490">
      <w:pPr>
        <w:pStyle w:val="af3"/>
      </w:pPr>
      <w:r>
        <w:t>хр - 1</w:t>
      </w:r>
    </w:p>
    <w:p w:rsidR="00E26490" w:rsidRDefault="00E26490" w:rsidP="00E26490">
      <w:pPr>
        <w:pStyle w:val="a"/>
      </w:pPr>
      <w:r w:rsidRPr="005035DE">
        <w:rPr>
          <w:b/>
        </w:rPr>
        <w:t xml:space="preserve">Разум </w:t>
      </w:r>
      <w:r>
        <w:t xml:space="preserve">и экзистенция. : Анализ научных и вненаучных форм мышления. / Под ред. И. Т. Касавина и В. Н. Поруса.--СПб. : Русский Христианский гуманитарный институт,1999.--401с. .--ISBN 5-87516-245-7 </w:t>
      </w:r>
    </w:p>
    <w:p w:rsidR="00E26490" w:rsidRDefault="00E26490" w:rsidP="00E26490">
      <w:pPr>
        <w:pStyle w:val="af3"/>
      </w:pPr>
      <w:r>
        <w:t>УДК   12(08)</w:t>
      </w:r>
    </w:p>
    <w:p w:rsidR="00E26490" w:rsidRDefault="00E26490" w:rsidP="00E26490">
      <w:pPr>
        <w:pStyle w:val="af3"/>
      </w:pPr>
      <w:r>
        <w:t>хр - 2</w:t>
      </w:r>
    </w:p>
    <w:p w:rsidR="00E26490" w:rsidRDefault="00E26490" w:rsidP="00E26490">
      <w:pPr>
        <w:pStyle w:val="a"/>
      </w:pPr>
      <w:r w:rsidRPr="005035DE">
        <w:rPr>
          <w:b/>
        </w:rPr>
        <w:t>Райнах, Адольф</w:t>
      </w:r>
      <w:r>
        <w:t xml:space="preserve"> Собрание сочинений / А. Райнах ; пер. с нем., сост., послеслов. и коммент. В. Куренного.--М. : Дом интеллектуальной книги,2001.--482 с. .--ISBN 5-7333-0238-0 </w:t>
      </w:r>
    </w:p>
    <w:p w:rsidR="00E26490" w:rsidRDefault="00E26490" w:rsidP="00E26490">
      <w:pPr>
        <w:pStyle w:val="af3"/>
      </w:pPr>
      <w:r>
        <w:t>УДК   14.1 + 34</w:t>
      </w:r>
    </w:p>
    <w:p w:rsidR="00E26490" w:rsidRDefault="00E26490" w:rsidP="00E26490">
      <w:pPr>
        <w:pStyle w:val="af3"/>
      </w:pPr>
      <w:r>
        <w:t>хр - 1</w:t>
      </w:r>
    </w:p>
    <w:p w:rsidR="00E26490" w:rsidRDefault="00E26490" w:rsidP="00E26490">
      <w:pPr>
        <w:pStyle w:val="a"/>
      </w:pPr>
      <w:r w:rsidRPr="005035DE">
        <w:rPr>
          <w:b/>
        </w:rPr>
        <w:t>Рассел Б.</w:t>
      </w:r>
      <w:r>
        <w:t xml:space="preserve"> Человеческое познание: его сфера и границы / Б.Рассел; Пер. с англ. В.Горбатова; Общ. ред., сост., вступ. ст. А.Грязнова.--М. : ТЕРРА-Книжный клуб; Республика,2000.--464 с. .--ISBN 5-300-02904-1*5-250-02600-1 10731 хр. RU04 </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5035DE">
        <w:rPr>
          <w:b/>
        </w:rPr>
        <w:t>Реати, Фьоренцо Эмилио, о.</w:t>
      </w:r>
      <w:r>
        <w:t xml:space="preserve"> Проблема человека сегодня : Введение в антропологическую философию / О. Ф. Э. Реати ; пер. Ю. А. Ромашова.--М. : Колледж св. Фомы Аквинского,1999.--103с. </w:t>
      </w:r>
    </w:p>
    <w:p w:rsidR="00E26490" w:rsidRDefault="00E26490" w:rsidP="00E26490">
      <w:pPr>
        <w:pStyle w:val="af3"/>
      </w:pPr>
      <w:r>
        <w:t>УДК   13</w:t>
      </w:r>
    </w:p>
    <w:p w:rsidR="00E26490" w:rsidRDefault="00E26490" w:rsidP="00E26490">
      <w:pPr>
        <w:pStyle w:val="af3"/>
      </w:pPr>
      <w:r>
        <w:lastRenderedPageBreak/>
        <w:t>хр - 1</w:t>
      </w:r>
    </w:p>
    <w:p w:rsidR="00E26490" w:rsidRDefault="00E26490" w:rsidP="00E26490">
      <w:pPr>
        <w:pStyle w:val="a"/>
      </w:pPr>
      <w:r w:rsidRPr="005035DE">
        <w:rPr>
          <w:b/>
        </w:rPr>
        <w:t xml:space="preserve">Религия. </w:t>
      </w:r>
      <w:r>
        <w:t xml:space="preserve">Магия. Миф : Современные философские исследования / Институт философии РАН ; Цент по изучению немецкой философии и социологии ; Отв. ред. И. Т. Касавин, В. Н. Порус.--М. : УРСС,1997.--291с. .--ISBN 5-88417-111-0 </w:t>
      </w:r>
    </w:p>
    <w:p w:rsidR="00E26490" w:rsidRDefault="00E26490" w:rsidP="00E26490">
      <w:pPr>
        <w:pStyle w:val="af3"/>
      </w:pPr>
      <w:r>
        <w:t>УДК   1(08) + 290.21</w:t>
      </w:r>
    </w:p>
    <w:p w:rsidR="00E26490" w:rsidRDefault="00E26490" w:rsidP="00E26490">
      <w:pPr>
        <w:pStyle w:val="af3"/>
      </w:pPr>
      <w:r>
        <w:t>хр - 1</w:t>
      </w:r>
    </w:p>
    <w:p w:rsidR="00E26490" w:rsidRDefault="00E26490" w:rsidP="00E26490">
      <w:pPr>
        <w:pStyle w:val="a"/>
      </w:pPr>
      <w:r w:rsidRPr="008D2850">
        <w:rPr>
          <w:b/>
        </w:rPr>
        <w:t xml:space="preserve">Религия. </w:t>
      </w:r>
      <w:r>
        <w:t xml:space="preserve">Магия. Миф : Современные философские исследования / Институт философии РАН ; Цент по изучению немецкой философии и социологии ; Отв. ред. И. Т. Касавин, В. Н. Порус.--М. : УРСС,1997.--291с. .--ISBN 5-88417-111-0 </w:t>
      </w:r>
    </w:p>
    <w:p w:rsidR="00E26490" w:rsidRDefault="00E26490" w:rsidP="00E26490">
      <w:pPr>
        <w:pStyle w:val="af3"/>
      </w:pPr>
      <w:r>
        <w:t>УДК   1(08) + 290.21</w:t>
      </w:r>
    </w:p>
    <w:p w:rsidR="00E26490" w:rsidRDefault="00E26490" w:rsidP="00E26490">
      <w:pPr>
        <w:pStyle w:val="af3"/>
      </w:pPr>
      <w:r>
        <w:t>хр - 1</w:t>
      </w:r>
    </w:p>
    <w:p w:rsidR="00E26490" w:rsidRDefault="00E26490" w:rsidP="00E26490">
      <w:pPr>
        <w:pStyle w:val="a"/>
      </w:pPr>
      <w:r w:rsidRPr="008D2850">
        <w:rPr>
          <w:b/>
        </w:rPr>
        <w:t>Рикёр, Поль</w:t>
      </w:r>
      <w:r>
        <w:t xml:space="preserve"> Время и рассказ / П. Рикёр ; пер. Т. В. Славко.--М. ; СПб. : Университетская книга,2000 </w:t>
      </w:r>
    </w:p>
    <w:p w:rsidR="00E26490" w:rsidRDefault="00E26490" w:rsidP="00E26490">
      <w:pPr>
        <w:pStyle w:val="af3"/>
      </w:pPr>
      <w:r>
        <w:t>УДК   14.3</w:t>
      </w:r>
    </w:p>
    <w:p w:rsidR="00E26490" w:rsidRDefault="00E26490" w:rsidP="00E26490">
      <w:pPr>
        <w:pStyle w:val="af3"/>
      </w:pPr>
      <w:r>
        <w:t>хр - 1</w:t>
      </w:r>
    </w:p>
    <w:p w:rsidR="00E26490" w:rsidRDefault="00E26490" w:rsidP="00E26490">
      <w:pPr>
        <w:pStyle w:val="a"/>
      </w:pPr>
      <w:r w:rsidRPr="008D2850">
        <w:rPr>
          <w:b/>
        </w:rPr>
        <w:t>Рикёр, Поль</w:t>
      </w:r>
      <w:r>
        <w:t xml:space="preserve"> История и истина / П. Рикёр, пер. И. С. Вдовиной, А. И. Мачульской.--СПб. : Алетейя,2002.--399с. .--ISBN 5-89329-520-Х </w:t>
      </w:r>
    </w:p>
    <w:p w:rsidR="00E26490" w:rsidRDefault="00E26490" w:rsidP="00E26490">
      <w:pPr>
        <w:pStyle w:val="af3"/>
      </w:pPr>
      <w:r>
        <w:t>УДК   14.3 + 930.1</w:t>
      </w:r>
    </w:p>
    <w:p w:rsidR="00E26490" w:rsidRDefault="00E26490" w:rsidP="00E26490">
      <w:pPr>
        <w:pStyle w:val="af3"/>
      </w:pPr>
      <w:r>
        <w:t>хр - 1</w:t>
      </w:r>
    </w:p>
    <w:p w:rsidR="00E26490" w:rsidRDefault="00E26490" w:rsidP="00E26490">
      <w:pPr>
        <w:pStyle w:val="a"/>
      </w:pPr>
      <w:r w:rsidRPr="008D2850">
        <w:rPr>
          <w:b/>
        </w:rPr>
        <w:t>Рикёр, Поль</w:t>
      </w:r>
      <w:r>
        <w:t xml:space="preserve"> Конфликт интерпретаций : Очерки о герменевтике / П.Рикёр.--М. : "Аcademia-Центр", "Медиум",1995.--411с. .--ISBN 5-85691-035-4 </w:t>
      </w:r>
    </w:p>
    <w:p w:rsidR="00E26490" w:rsidRDefault="00E26490" w:rsidP="00E26490">
      <w:pPr>
        <w:pStyle w:val="af3"/>
      </w:pPr>
      <w:r>
        <w:t>УДК   14.3</w:t>
      </w:r>
    </w:p>
    <w:p w:rsidR="00E26490" w:rsidRDefault="00E26490" w:rsidP="00E26490">
      <w:pPr>
        <w:pStyle w:val="af3"/>
      </w:pPr>
      <w:r>
        <w:t>хр - 1</w:t>
      </w:r>
    </w:p>
    <w:p w:rsidR="00E26490" w:rsidRDefault="00E26490" w:rsidP="00E26490">
      <w:pPr>
        <w:pStyle w:val="a"/>
      </w:pPr>
      <w:r w:rsidRPr="008D2850">
        <w:rPr>
          <w:b/>
        </w:rPr>
        <w:t>Сафрански, Рюдигер</w:t>
      </w:r>
      <w:r>
        <w:t xml:space="preserve"> Хайдеггер : Германский мастер и его время / Р. Сафрански ; пер. с нем. Т. А. Баскаковой при участии В. А. Брун-Цехового ; вступ. ст. В. В. Бибихина.--М. : Молодая гвардия ; Серебряные нити,2002.--612, [2] с., [8] л. ил. .--ISBN 5-235-02512-1 </w:t>
      </w:r>
    </w:p>
    <w:p w:rsidR="00E26490" w:rsidRDefault="00E26490" w:rsidP="00E26490">
      <w:pPr>
        <w:pStyle w:val="af3"/>
      </w:pPr>
      <w:r>
        <w:t>УДК   14.1 + 929</w:t>
      </w:r>
    </w:p>
    <w:p w:rsidR="00E26490" w:rsidRDefault="00E26490" w:rsidP="00E26490">
      <w:pPr>
        <w:pStyle w:val="af3"/>
      </w:pPr>
      <w:r>
        <w:t>хр - 1</w:t>
      </w:r>
    </w:p>
    <w:p w:rsidR="00E26490" w:rsidRDefault="00E26490" w:rsidP="00E26490">
      <w:pPr>
        <w:pStyle w:val="a"/>
      </w:pPr>
      <w:r w:rsidRPr="008D2850">
        <w:rPr>
          <w:b/>
        </w:rPr>
        <w:t>Семенов, А.</w:t>
      </w:r>
      <w:r>
        <w:t xml:space="preserve"> Философия : Словарь неофита / А. Семенов.--СПб. : Амфора,2006.--526с. .--ISBN 5-94278-918-5 </w:t>
      </w:r>
    </w:p>
    <w:p w:rsidR="00E26490" w:rsidRDefault="00E26490" w:rsidP="00E26490">
      <w:pPr>
        <w:pStyle w:val="af3"/>
      </w:pPr>
      <w:r>
        <w:t>УДК   1(038)</w:t>
      </w:r>
    </w:p>
    <w:p w:rsidR="00E26490" w:rsidRDefault="00E26490" w:rsidP="00E26490">
      <w:pPr>
        <w:pStyle w:val="af3"/>
      </w:pPr>
      <w:r>
        <w:t>хр - 1</w:t>
      </w:r>
    </w:p>
    <w:p w:rsidR="00E26490" w:rsidRDefault="00E26490" w:rsidP="00E26490">
      <w:pPr>
        <w:pStyle w:val="a"/>
      </w:pPr>
      <w:r w:rsidRPr="008D2850">
        <w:rPr>
          <w:b/>
        </w:rPr>
        <w:t>Семенов, Н.С.</w:t>
      </w:r>
      <w:r>
        <w:t xml:space="preserve"> Философская и богословская антропология : Очерки / Н.С. Семенов.--Мн. : Зорны Верасень,2008.--325с. .--ISBN 978-985-6905-14-1 ИТ </w:t>
      </w:r>
    </w:p>
    <w:p w:rsidR="00E26490" w:rsidRDefault="00E26490" w:rsidP="00E26490">
      <w:pPr>
        <w:pStyle w:val="af3"/>
      </w:pPr>
      <w:r>
        <w:t>УДК   13 + 231.13</w:t>
      </w:r>
    </w:p>
    <w:p w:rsidR="00E26490" w:rsidRDefault="00E26490" w:rsidP="00E26490">
      <w:pPr>
        <w:pStyle w:val="af3"/>
      </w:pPr>
      <w:r>
        <w:t>хр - 30</w:t>
      </w:r>
    </w:p>
    <w:p w:rsidR="00E26490" w:rsidRDefault="00E26490" w:rsidP="00E26490">
      <w:pPr>
        <w:pStyle w:val="a"/>
      </w:pPr>
      <w:r w:rsidRPr="005E4C75">
        <w:rPr>
          <w:b/>
        </w:rPr>
        <w:t>Сковорода, Г.</w:t>
      </w:r>
      <w:r>
        <w:t xml:space="preserve"> Сочинения в двух томах / Г. Сковорода ; Институт философии АН СССР ; сост., пер. и обработка И. В. Иваньо, М. В. Кашубы ; вступ. статья И. В.  Иваньо и В. И. Шинкарука.--М. : "Мысль",1973 </w:t>
      </w:r>
    </w:p>
    <w:p w:rsidR="00E26490" w:rsidRDefault="00E26490" w:rsidP="00E26490">
      <w:pPr>
        <w:pStyle w:val="af3"/>
      </w:pPr>
      <w:r>
        <w:t>УДК   1(477) + 82(477).161.1</w:t>
      </w:r>
    </w:p>
    <w:p w:rsidR="00E26490" w:rsidRDefault="00E26490" w:rsidP="00E26490">
      <w:pPr>
        <w:pStyle w:val="af3"/>
      </w:pPr>
      <w:r>
        <w:t>хр - 1</w:t>
      </w:r>
    </w:p>
    <w:p w:rsidR="00E26490" w:rsidRDefault="00E26490" w:rsidP="00E26490">
      <w:pPr>
        <w:pStyle w:val="a"/>
      </w:pPr>
      <w:r w:rsidRPr="005E4C75">
        <w:rPr>
          <w:b/>
        </w:rPr>
        <w:t>Сковорода, Г.</w:t>
      </w:r>
      <w:r>
        <w:t xml:space="preserve"> Сочинения в двух томах / Г. Сковорода ; Институт философии АН СССР ; сост., пер. и обработка И. В. Иваньо, М. В. Кашубы.--М. : "Мысль",1973 </w:t>
      </w:r>
    </w:p>
    <w:p w:rsidR="00E26490" w:rsidRDefault="00E26490" w:rsidP="00E26490">
      <w:pPr>
        <w:pStyle w:val="af3"/>
      </w:pPr>
      <w:r>
        <w:t>УДК   1(477) + 82(477).161.1</w:t>
      </w:r>
    </w:p>
    <w:p w:rsidR="00E26490" w:rsidRDefault="00E26490" w:rsidP="00E26490">
      <w:pPr>
        <w:pStyle w:val="af3"/>
      </w:pPr>
      <w:r>
        <w:t>хр - 1</w:t>
      </w:r>
    </w:p>
    <w:p w:rsidR="00E26490" w:rsidRDefault="00E26490" w:rsidP="00E26490">
      <w:pPr>
        <w:pStyle w:val="a"/>
      </w:pPr>
      <w:r w:rsidRPr="005E4C75">
        <w:rPr>
          <w:b/>
        </w:rPr>
        <w:t>Слесинский, Роберт, священник</w:t>
      </w:r>
      <w:r>
        <w:t xml:space="preserve"> Общедоступное введение в философию природы / Р.Слесинский.--Гатчина : СЦДБ,2001.--125 с. 10227-10231 хр. RU03 </w:t>
      </w:r>
    </w:p>
    <w:p w:rsidR="00E26490" w:rsidRDefault="00E26490" w:rsidP="00E26490">
      <w:pPr>
        <w:pStyle w:val="af3"/>
      </w:pPr>
      <w:r>
        <w:lastRenderedPageBreak/>
        <w:t>УДК   11</w:t>
      </w:r>
    </w:p>
    <w:p w:rsidR="00E26490" w:rsidRDefault="00E26490" w:rsidP="00E26490">
      <w:pPr>
        <w:pStyle w:val="af3"/>
      </w:pPr>
      <w:r>
        <w:t>хр - 5</w:t>
      </w:r>
    </w:p>
    <w:p w:rsidR="00E26490" w:rsidRDefault="00E26490" w:rsidP="00E26490">
      <w:pPr>
        <w:pStyle w:val="a"/>
      </w:pPr>
      <w:r w:rsidRPr="005E4C75">
        <w:rPr>
          <w:b/>
        </w:rPr>
        <w:t>Слесинский, Роберт, свящ.</w:t>
      </w:r>
      <w:r>
        <w:t xml:space="preserve"> Общедоступное введение в философию природы / Р.Слесинский.--Гатчина : СЦДБ,2001.--125 с. .--ISBN 5-94331-039-8 10737 хр. RU04 </w:t>
      </w:r>
    </w:p>
    <w:p w:rsidR="00E26490" w:rsidRDefault="00E26490" w:rsidP="00E26490">
      <w:pPr>
        <w:pStyle w:val="af3"/>
      </w:pPr>
      <w:r>
        <w:t>УДК   11</w:t>
      </w:r>
    </w:p>
    <w:p w:rsidR="00E26490" w:rsidRDefault="00E26490" w:rsidP="00E26490">
      <w:pPr>
        <w:pStyle w:val="af3"/>
      </w:pPr>
      <w:r>
        <w:t>хр - 1</w:t>
      </w:r>
    </w:p>
    <w:p w:rsidR="00E26490" w:rsidRDefault="00E26490" w:rsidP="00E26490">
      <w:pPr>
        <w:pStyle w:val="a"/>
      </w:pPr>
      <w:r w:rsidRPr="005E4C75">
        <w:rPr>
          <w:b/>
        </w:rPr>
        <w:t>Слесинский, Роберт, свящ.</w:t>
      </w:r>
      <w:r>
        <w:t xml:space="preserve"> Поиски в знании : Введение в гносеологию / Свящ. Роберт Слесинский.--Гатчина : Салезианский Центр "Дон Боско",2001.--101 с. </w:t>
      </w:r>
    </w:p>
    <w:p w:rsidR="00E26490" w:rsidRDefault="00E26490" w:rsidP="00E26490">
      <w:pPr>
        <w:pStyle w:val="af3"/>
      </w:pPr>
      <w:r>
        <w:t>УДК   12</w:t>
      </w:r>
    </w:p>
    <w:p w:rsidR="00E26490" w:rsidRDefault="00E26490" w:rsidP="00E26490">
      <w:pPr>
        <w:pStyle w:val="af3"/>
      </w:pPr>
      <w:r>
        <w:t>хр - 20</w:t>
      </w:r>
    </w:p>
    <w:p w:rsidR="00E26490" w:rsidRDefault="00E26490" w:rsidP="00E26490">
      <w:pPr>
        <w:pStyle w:val="a"/>
      </w:pPr>
      <w:r w:rsidRPr="005E4C75">
        <w:rPr>
          <w:b/>
        </w:rPr>
        <w:t>Слесинский, Роберт, свящ.</w:t>
      </w:r>
      <w:r>
        <w:t xml:space="preserve"> Поиски в знании : Введение в гносеологию / Свящ. Роберт Слесинский.--Гатчина : Салезианский Центр "Дон Боско",2001.--101 с. . </w:t>
      </w:r>
    </w:p>
    <w:p w:rsidR="00E26490" w:rsidRDefault="00E26490" w:rsidP="00E26490">
      <w:pPr>
        <w:pStyle w:val="af3"/>
      </w:pPr>
      <w:r>
        <w:t>УДК   12</w:t>
      </w:r>
    </w:p>
    <w:p w:rsidR="00E26490" w:rsidRDefault="00E26490" w:rsidP="00E26490">
      <w:pPr>
        <w:pStyle w:val="af3"/>
      </w:pPr>
      <w:r>
        <w:t>хр - 9</w:t>
      </w:r>
    </w:p>
    <w:p w:rsidR="00E26490" w:rsidRDefault="00E26490" w:rsidP="00E26490">
      <w:pPr>
        <w:pStyle w:val="a"/>
      </w:pPr>
      <w:r w:rsidRPr="005E4C75">
        <w:rPr>
          <w:b/>
        </w:rPr>
        <w:t>Слесинский, Роберт, свящ.</w:t>
      </w:r>
      <w:r>
        <w:t xml:space="preserve"> Поиски в понимании : Введение в философскую герменевтику / Р.Слесинский.--Гатчина : СЦДБ,2001.--95 с. .--ISBN 5-94331-040-1 10736 хр. RU04 </w:t>
      </w:r>
    </w:p>
    <w:p w:rsidR="00E26490" w:rsidRDefault="00E26490" w:rsidP="00E26490">
      <w:pPr>
        <w:pStyle w:val="af3"/>
      </w:pPr>
      <w:r>
        <w:t>УДК   14.3</w:t>
      </w:r>
    </w:p>
    <w:p w:rsidR="00E26490" w:rsidRDefault="00E26490" w:rsidP="00E26490">
      <w:pPr>
        <w:pStyle w:val="af3"/>
      </w:pPr>
      <w:r>
        <w:t>хр - 1</w:t>
      </w:r>
    </w:p>
    <w:p w:rsidR="00E26490" w:rsidRDefault="00E26490" w:rsidP="00E26490">
      <w:pPr>
        <w:pStyle w:val="a"/>
      </w:pPr>
      <w:r w:rsidRPr="007D73C5">
        <w:rPr>
          <w:b/>
        </w:rPr>
        <w:t xml:space="preserve">Современная </w:t>
      </w:r>
      <w:r>
        <w:t xml:space="preserve">западная философия : Учеб. пособие / Т.Г.Румянцева, А.А.Грицанов, В.Л.Абушенко, М.А.Можейко и др.; Под общ.ред. Т.Г.Румянцевой.--Мн. : Выш.шк.,2000.--493 с. .--ISBN 985-06-0596-0 8413-8418 хр. RU01 </w:t>
      </w:r>
    </w:p>
    <w:p w:rsidR="00E26490" w:rsidRDefault="00E26490" w:rsidP="00E26490">
      <w:pPr>
        <w:pStyle w:val="af3"/>
      </w:pPr>
      <w:r>
        <w:t>УДК   14("657")(075.8)</w:t>
      </w:r>
    </w:p>
    <w:p w:rsidR="00E26490" w:rsidRDefault="00E26490" w:rsidP="00E26490">
      <w:pPr>
        <w:pStyle w:val="af3"/>
      </w:pPr>
      <w:r>
        <w:t>хр - 6</w:t>
      </w:r>
    </w:p>
    <w:p w:rsidR="00E26490" w:rsidRDefault="00E26490" w:rsidP="00E26490">
      <w:pPr>
        <w:pStyle w:val="a"/>
      </w:pPr>
      <w:r w:rsidRPr="007D73C5">
        <w:rPr>
          <w:b/>
        </w:rPr>
        <w:t xml:space="preserve">Современная </w:t>
      </w:r>
      <w:r>
        <w:t xml:space="preserve">философия науки : Знание, рациональность, ценности в трудах мыслителей Запада. Учебная хрестоматия / Институт "Открытое общество" ; сост., пер., втуп. ст., вводн. замеч. и коммент. А. А. Печенкина.--М. : Издательская корпорация "Логос",1996.--394 с. .--ISBN 5-88439-061-0 </w:t>
      </w:r>
    </w:p>
    <w:p w:rsidR="00E26490" w:rsidRDefault="00E26490" w:rsidP="00E26490">
      <w:pPr>
        <w:pStyle w:val="af3"/>
      </w:pPr>
      <w:r>
        <w:t>УДК   12(082)</w:t>
      </w:r>
    </w:p>
    <w:p w:rsidR="00E26490" w:rsidRDefault="00E26490" w:rsidP="00E26490">
      <w:pPr>
        <w:pStyle w:val="af3"/>
      </w:pPr>
      <w:r>
        <w:t>хр - 1</w:t>
      </w:r>
    </w:p>
    <w:p w:rsidR="00E26490" w:rsidRDefault="00E26490" w:rsidP="00E26490">
      <w:pPr>
        <w:pStyle w:val="a"/>
      </w:pPr>
      <w:r w:rsidRPr="007D73C5">
        <w:rPr>
          <w:b/>
        </w:rPr>
        <w:t xml:space="preserve">Современная </w:t>
      </w:r>
      <w:r>
        <w:t xml:space="preserve">философия науки : Хрестоматия / Сост., пер., втуп. ст., вводн. замеч. и коммент. А. А. Печенкина.--М. : Наука,1994.--252,[1] с. .--ISBN 5-02-013589-5 </w:t>
      </w:r>
    </w:p>
    <w:p w:rsidR="00E26490" w:rsidRDefault="00E26490" w:rsidP="00E26490">
      <w:pPr>
        <w:pStyle w:val="af3"/>
      </w:pPr>
      <w:r>
        <w:t>УДК   12(082)</w:t>
      </w:r>
    </w:p>
    <w:p w:rsidR="00E26490" w:rsidRDefault="00E26490" w:rsidP="00E26490">
      <w:pPr>
        <w:pStyle w:val="af3"/>
      </w:pPr>
      <w:r>
        <w:t>хр - 1</w:t>
      </w:r>
    </w:p>
    <w:p w:rsidR="00E26490" w:rsidRDefault="00E26490" w:rsidP="00E26490">
      <w:pPr>
        <w:pStyle w:val="a"/>
      </w:pPr>
      <w:r w:rsidRPr="007D73C5">
        <w:rPr>
          <w:b/>
        </w:rPr>
        <w:t xml:space="preserve">Современный </w:t>
      </w:r>
      <w:r>
        <w:t xml:space="preserve">философский словарь / Под. ред. проф. Кемерова В. Е.--Лондон,Франкфурт-на-Майне,Париж,Люксембург,М.,Мн. : Панпринт,1998.--1064с. .--ISBN 3-932173-35-Х </w:t>
      </w:r>
    </w:p>
    <w:p w:rsidR="00E26490" w:rsidRDefault="00E26490" w:rsidP="00E26490">
      <w:pPr>
        <w:pStyle w:val="af3"/>
      </w:pPr>
      <w:r>
        <w:t>УДК   1(03)</w:t>
      </w:r>
    </w:p>
    <w:p w:rsidR="00E26490" w:rsidRDefault="00E26490" w:rsidP="00E26490">
      <w:pPr>
        <w:pStyle w:val="af3"/>
      </w:pPr>
      <w:r>
        <w:t>хр - 3</w:t>
      </w:r>
    </w:p>
    <w:p w:rsidR="00E26490" w:rsidRDefault="00E26490" w:rsidP="00E26490">
      <w:pPr>
        <w:pStyle w:val="a"/>
      </w:pPr>
      <w:r w:rsidRPr="007D73C5">
        <w:rPr>
          <w:b/>
        </w:rPr>
        <w:t xml:space="preserve">Современный </w:t>
      </w:r>
      <w:r>
        <w:t xml:space="preserve">философский словарь : Под общ. ред. Кемерова В. Е.--М. : Одиссей,1996.--602, [6]с. .--ISBN 5-886745-015-5 </w:t>
      </w:r>
    </w:p>
    <w:p w:rsidR="00E26490" w:rsidRDefault="00E26490" w:rsidP="00E26490">
      <w:pPr>
        <w:pStyle w:val="af3"/>
      </w:pPr>
      <w:r>
        <w:t>УДК   1(03)</w:t>
      </w:r>
    </w:p>
    <w:p w:rsidR="00E26490" w:rsidRDefault="00E26490" w:rsidP="00E26490">
      <w:pPr>
        <w:pStyle w:val="af3"/>
      </w:pPr>
      <w:r>
        <w:t>хр - 1</w:t>
      </w:r>
    </w:p>
    <w:p w:rsidR="00E26490" w:rsidRDefault="00E26490" w:rsidP="00E26490">
      <w:pPr>
        <w:pStyle w:val="a"/>
      </w:pPr>
      <w:r w:rsidRPr="007D73C5">
        <w:rPr>
          <w:b/>
        </w:rPr>
        <w:t>Спиркин, А.Г.</w:t>
      </w:r>
      <w:r>
        <w:t xml:space="preserve"> Философия : Учебник / А.Г.Спиркин.--М. : Гардарика,1998.--816с. .--ISBN 5-7975-0126-0 (в пер.)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7D73C5">
        <w:rPr>
          <w:b/>
        </w:rPr>
        <w:lastRenderedPageBreak/>
        <w:t>Спиркин, А.Г.</w:t>
      </w:r>
      <w:r>
        <w:t xml:space="preserve"> Философия / А.Г. Спиркин.--М. : Гардарики,2006.--736с. .--ISBN 5-8297-0098-7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4F5C26">
        <w:rPr>
          <w:b/>
        </w:rPr>
        <w:t>Спиркин, А.Г.</w:t>
      </w:r>
      <w:r>
        <w:t xml:space="preserve"> Философия / А.Г. Спиркин.--М. : Гардарики,2006.--736с. .--ISBN 5-8297-0098-7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4F5C26">
        <w:rPr>
          <w:b/>
        </w:rPr>
        <w:t xml:space="preserve">Сравнительная </w:t>
      </w:r>
      <w:r>
        <w:t xml:space="preserve">философия.--М. : Изд.фирма "Восточная литература" РАН,2000.--344 с. .--ISBN 5-02-018111-0 8233 хр. 0005 </w:t>
      </w:r>
    </w:p>
    <w:p w:rsidR="00E26490" w:rsidRDefault="00E26490" w:rsidP="00E26490">
      <w:pPr>
        <w:pStyle w:val="af3"/>
      </w:pPr>
      <w:r>
        <w:t>УДК   1/14</w:t>
      </w:r>
    </w:p>
    <w:p w:rsidR="00E26490" w:rsidRDefault="00E26490" w:rsidP="00E26490">
      <w:pPr>
        <w:pStyle w:val="af3"/>
      </w:pPr>
      <w:r>
        <w:t>хр - 1</w:t>
      </w:r>
    </w:p>
    <w:p w:rsidR="00E26490" w:rsidRDefault="00E26490" w:rsidP="00E26490">
      <w:pPr>
        <w:pStyle w:val="a"/>
      </w:pPr>
      <w:r w:rsidRPr="004F5C26">
        <w:rPr>
          <w:b/>
        </w:rPr>
        <w:t>Ставцев С.Н.</w:t>
      </w:r>
      <w:r>
        <w:t xml:space="preserve"> Введение в философию Хайдеггера / С.Н.Ставцев.--СПб. : Издательство "Лань",2000.--192 с. .--ISBN 5-8114-0227-9 8986 хр. RU01 </w:t>
      </w:r>
    </w:p>
    <w:p w:rsidR="00E26490" w:rsidRDefault="00E26490" w:rsidP="00E26490">
      <w:pPr>
        <w:pStyle w:val="af3"/>
      </w:pPr>
      <w:r>
        <w:t>УДК   14.2</w:t>
      </w:r>
    </w:p>
    <w:p w:rsidR="00E26490" w:rsidRDefault="00E26490" w:rsidP="00E26490">
      <w:pPr>
        <w:pStyle w:val="af3"/>
      </w:pPr>
      <w:r>
        <w:t>хр - 1</w:t>
      </w:r>
    </w:p>
    <w:p w:rsidR="00E26490" w:rsidRDefault="00E26490" w:rsidP="00E26490">
      <w:pPr>
        <w:pStyle w:val="a"/>
      </w:pPr>
      <w:r w:rsidRPr="004F5C26">
        <w:rPr>
          <w:b/>
        </w:rPr>
        <w:t>Степин, В.С.</w:t>
      </w:r>
      <w:r>
        <w:t xml:space="preserve"> Теоретическое знание : Структура, историческая эволюция / В. С. Степин.--М. : Прогресс-Традиция,2000.--743с. .--ISBN 5-89826-053-6 </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4F5C26">
        <w:rPr>
          <w:b/>
        </w:rPr>
        <w:t>Степин, В.С.</w:t>
      </w:r>
      <w:r>
        <w:t xml:space="preserve"> Философия науки : Общие проблемы. Учебник для аспирантов и соискателей ученой степени кандидата наук. / В.С. Степин.--М. : Гардарики,2006.--384с. .--ISBN 5-8297-0148-0 </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4F5C26">
        <w:rPr>
          <w:b/>
        </w:rPr>
        <w:t xml:space="preserve">Судьбы </w:t>
      </w:r>
      <w:r>
        <w:t xml:space="preserve">гегельянства: философия, религия и политика прощаются с модерном / Под. ред. П. Козловски, Э. Ю. Соловьева ; Пер. с нем. А. В. Кричевского, П. П. Гайденко, Е. Л. Петренко.--М. : Республика,2000.--383с. .--ISBN 5-250-02749-0 </w:t>
      </w:r>
    </w:p>
    <w:p w:rsidR="00E26490" w:rsidRDefault="00E26490" w:rsidP="00E26490">
      <w:pPr>
        <w:pStyle w:val="af3"/>
      </w:pPr>
      <w:r>
        <w:t>УДК   1(08) + 1(091)(430)</w:t>
      </w:r>
    </w:p>
    <w:p w:rsidR="00E26490" w:rsidRDefault="00E26490" w:rsidP="00E26490">
      <w:pPr>
        <w:pStyle w:val="af3"/>
      </w:pPr>
      <w:r>
        <w:t>хр - 1</w:t>
      </w:r>
    </w:p>
    <w:p w:rsidR="00E26490" w:rsidRDefault="00E26490" w:rsidP="00E26490">
      <w:pPr>
        <w:pStyle w:val="a"/>
      </w:pPr>
      <w:r w:rsidRPr="004F5C26">
        <w:rPr>
          <w:b/>
        </w:rPr>
        <w:t>Суинберн, Ричард</w:t>
      </w:r>
      <w:r>
        <w:t xml:space="preserve"> Существование Бога / Ричард Суинберн ; Пер. с англ. М.О. Кедровой.--М. : Языки славянской культуры,2014.--462с. .--ISBN 978-5-9551-0717-2 </w:t>
      </w:r>
    </w:p>
    <w:p w:rsidR="00E26490" w:rsidRDefault="00E26490" w:rsidP="00E26490">
      <w:pPr>
        <w:pStyle w:val="af3"/>
      </w:pPr>
      <w:r>
        <w:t>УДК   14.6</w:t>
      </w:r>
    </w:p>
    <w:p w:rsidR="00E26490" w:rsidRDefault="00E26490" w:rsidP="00E26490">
      <w:pPr>
        <w:pStyle w:val="af3"/>
      </w:pPr>
      <w:r>
        <w:t>хр - 1</w:t>
      </w:r>
    </w:p>
    <w:p w:rsidR="00E26490" w:rsidRDefault="00E26490" w:rsidP="00E26490">
      <w:pPr>
        <w:pStyle w:val="a"/>
      </w:pPr>
      <w:r w:rsidRPr="001962EB">
        <w:rPr>
          <w:b/>
        </w:rPr>
        <w:t>Тейяр де Шарден, Пьер</w:t>
      </w:r>
      <w:r>
        <w:t xml:space="preserve"> Феномен человека / П. Тейяр де Шарден ; предисл. и коммент. Б. А. Старостина ; пер. с фр. Н. А. Садовского.--М. : Гл. ред. изданий для зарубежных стран изд-ва "Наука",1987.--239, [1]с. </w:t>
      </w:r>
    </w:p>
    <w:p w:rsidR="00E26490" w:rsidRDefault="00E26490" w:rsidP="00E26490">
      <w:pPr>
        <w:pStyle w:val="af3"/>
      </w:pPr>
      <w:r>
        <w:t>УДК   14.1 + 56</w:t>
      </w:r>
    </w:p>
    <w:p w:rsidR="00E26490" w:rsidRDefault="00E26490" w:rsidP="00E26490">
      <w:pPr>
        <w:pStyle w:val="af3"/>
      </w:pPr>
      <w:r>
        <w:t>хр - 1</w:t>
      </w:r>
    </w:p>
    <w:p w:rsidR="00E26490" w:rsidRDefault="00E26490" w:rsidP="00E26490">
      <w:pPr>
        <w:pStyle w:val="a"/>
      </w:pPr>
      <w:r w:rsidRPr="001962EB">
        <w:rPr>
          <w:b/>
        </w:rPr>
        <w:t>Томпсон, Ричард Л.</w:t>
      </w:r>
      <w:r>
        <w:t xml:space="preserve"> Механистическая и немеханистическая наука : Исследование природы сознания и формы / Ричард Л. Томпсон ; пер. с англ. Р. Волошин.--М. : Философская книга,1998.--301с. .--ISBN 5-8205-0005-9 </w:t>
      </w:r>
    </w:p>
    <w:p w:rsidR="00E26490" w:rsidRDefault="00E26490" w:rsidP="00E26490">
      <w:pPr>
        <w:pStyle w:val="af3"/>
      </w:pPr>
      <w:r>
        <w:t>УДК   12:5 + 231.2</w:t>
      </w:r>
    </w:p>
    <w:p w:rsidR="00E26490" w:rsidRDefault="00E26490" w:rsidP="00E26490">
      <w:pPr>
        <w:pStyle w:val="af3"/>
      </w:pPr>
      <w:r>
        <w:t>хр - 1</w:t>
      </w:r>
    </w:p>
    <w:p w:rsidR="00E26490" w:rsidRDefault="00E26490" w:rsidP="00E26490">
      <w:pPr>
        <w:pStyle w:val="a"/>
      </w:pPr>
      <w:r w:rsidRPr="001962EB">
        <w:rPr>
          <w:b/>
        </w:rPr>
        <w:t xml:space="preserve">Туровский, </w:t>
      </w:r>
      <w:r>
        <w:t xml:space="preserve">Абай, Гумилев, Конфуций, Боливар, Гете: роль Беларуси в философском диалоге современных культур : Материалы международной научной конференции (Минск, 21 </w:t>
      </w:r>
      <w:r>
        <w:lastRenderedPageBreak/>
        <w:t xml:space="preserve">марта 2013 года) / Отв. ред. А. И. Лойко.--Мн. : Белорусский национальный технический университет,2013.--293с. .--ISBN 978-985-550-330-0 </w:t>
      </w:r>
    </w:p>
    <w:p w:rsidR="00E26490" w:rsidRDefault="00E26490" w:rsidP="00E26490">
      <w:pPr>
        <w:pStyle w:val="af3"/>
      </w:pPr>
      <w:r>
        <w:t>УДК   1(08)</w:t>
      </w:r>
    </w:p>
    <w:p w:rsidR="00E26490" w:rsidRDefault="00E26490" w:rsidP="00E26490">
      <w:pPr>
        <w:pStyle w:val="af3"/>
      </w:pPr>
      <w:r>
        <w:t>хр - 1</w:t>
      </w:r>
    </w:p>
    <w:p w:rsidR="00E26490" w:rsidRDefault="00E26490" w:rsidP="00E26490">
      <w:pPr>
        <w:pStyle w:val="a"/>
      </w:pPr>
      <w:r w:rsidRPr="001962EB">
        <w:rPr>
          <w:b/>
        </w:rPr>
        <w:t>Уайтхед А.Н.</w:t>
      </w:r>
      <w:r>
        <w:t xml:space="preserve"> Символизм, его смысл и воздействие.--Томск : Водолей,1999.--63с. 4781 RUSB </w:t>
      </w:r>
    </w:p>
    <w:p w:rsidR="00E26490" w:rsidRDefault="00E26490" w:rsidP="00E26490">
      <w:pPr>
        <w:pStyle w:val="af3"/>
      </w:pPr>
      <w:r>
        <w:t>УДК   1</w:t>
      </w:r>
    </w:p>
    <w:p w:rsidR="00E26490" w:rsidRDefault="00E26490" w:rsidP="00E26490">
      <w:pPr>
        <w:pStyle w:val="af3"/>
      </w:pPr>
      <w:r>
        <w:t>хр - 1</w:t>
      </w:r>
    </w:p>
    <w:p w:rsidR="00E26490" w:rsidRDefault="00E26490" w:rsidP="00E26490">
      <w:pPr>
        <w:pStyle w:val="a"/>
      </w:pPr>
      <w:r w:rsidRPr="001962EB">
        <w:rPr>
          <w:b/>
        </w:rPr>
        <w:t>Унамуно, Мигель де</w:t>
      </w:r>
      <w:r>
        <w:t xml:space="preserve"> О трагическом чувстве жизни у людей и народов : Агония христианства / М. де Унамуно; Пер. с испанского, всуп. ст. и коммент. Е. В. Гараджа.--К. : Символ,1996.--416 с. .--ISBN 5-7248-0043-8 </w:t>
      </w:r>
    </w:p>
    <w:p w:rsidR="00E26490" w:rsidRDefault="00E26490" w:rsidP="00E26490">
      <w:pPr>
        <w:pStyle w:val="af3"/>
      </w:pPr>
      <w:r>
        <w:t>УДК   14.2</w:t>
      </w:r>
    </w:p>
    <w:p w:rsidR="00E26490" w:rsidRDefault="00E26490" w:rsidP="00E26490">
      <w:pPr>
        <w:pStyle w:val="af3"/>
      </w:pPr>
      <w:r>
        <w:t>хр - 1</w:t>
      </w:r>
    </w:p>
    <w:p w:rsidR="00E26490" w:rsidRDefault="00E26490" w:rsidP="00E26490">
      <w:pPr>
        <w:pStyle w:val="a"/>
      </w:pPr>
      <w:r w:rsidRPr="001962EB">
        <w:rPr>
          <w:b/>
        </w:rPr>
        <w:t>Унамуно, Мигель де</w:t>
      </w:r>
      <w:r>
        <w:t xml:space="preserve"> О трагическом чувстве жизни у людей и народов. Агония христианства / Мигель де Унамуно ; пер. с испанского, вступ. ст. и коммент. Е. В. Гараджа.--К. : Символ,1997.--414, [1]с. .--ISBN 5-7248-0043-8 </w:t>
      </w:r>
    </w:p>
    <w:p w:rsidR="00E26490" w:rsidRDefault="00E26490" w:rsidP="00E26490">
      <w:pPr>
        <w:pStyle w:val="af3"/>
      </w:pPr>
      <w:r>
        <w:t>УДК   14.2</w:t>
      </w:r>
    </w:p>
    <w:p w:rsidR="00E26490" w:rsidRDefault="00E26490" w:rsidP="00E26490">
      <w:pPr>
        <w:pStyle w:val="af3"/>
      </w:pPr>
      <w:r>
        <w:t>хр - 1</w:t>
      </w:r>
    </w:p>
    <w:p w:rsidR="00E26490" w:rsidRDefault="00E26490" w:rsidP="00E26490">
      <w:pPr>
        <w:pStyle w:val="a"/>
      </w:pPr>
      <w:r w:rsidRPr="001962EB">
        <w:rPr>
          <w:b/>
        </w:rPr>
        <w:t>Философия</w:t>
      </w:r>
      <w:r>
        <w:t xml:space="preserve"> : Учебник для высших учебных заведений / Отв. ред. д-р философ. наук В.П.Кохановский.--Ростов н/Д. : Феникс,1996.--576 с. .--ISBN 5-85880-253-2 8484 хр. RU01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42155D">
        <w:rPr>
          <w:b/>
        </w:rPr>
        <w:t>Философия</w:t>
      </w:r>
      <w:r>
        <w:t xml:space="preserve"> / Под. ред. Ю.А. Харина.--Мн. : ТетраСистем,2006.--448с. .--ISBN 985-470-414-9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42155D">
        <w:rPr>
          <w:b/>
        </w:rPr>
        <w:t>Философия</w:t>
      </w:r>
      <w:r>
        <w:t xml:space="preserve"> : Типовая учеб. программа для высш. учеб. заведений / Сост.  А. И. Зеленков.--Мн. : РИВШ,2008.--60 с. ИТ </w:t>
      </w:r>
    </w:p>
    <w:p w:rsidR="00E26490" w:rsidRDefault="00E26490" w:rsidP="00E26490">
      <w:pPr>
        <w:pStyle w:val="af3"/>
      </w:pPr>
      <w:r>
        <w:t>УДК   1(073)</w:t>
      </w:r>
    </w:p>
    <w:p w:rsidR="00E26490" w:rsidRDefault="00E26490" w:rsidP="00E26490">
      <w:pPr>
        <w:pStyle w:val="af3"/>
      </w:pPr>
      <w:r>
        <w:t>хр - 5</w:t>
      </w:r>
    </w:p>
    <w:p w:rsidR="00E26490" w:rsidRDefault="00E26490" w:rsidP="00E26490">
      <w:pPr>
        <w:pStyle w:val="a"/>
      </w:pPr>
      <w:r w:rsidRPr="0042155D">
        <w:rPr>
          <w:b/>
        </w:rPr>
        <w:t>Философия</w:t>
      </w:r>
      <w:r>
        <w:t xml:space="preserve"> / Под. ред. Н. И. Жукова.--Мн. : Университетское,1993.--214 с. .--ISBN 5-7855-0706-4 </w:t>
      </w:r>
    </w:p>
    <w:p w:rsidR="00E26490" w:rsidRDefault="00E26490" w:rsidP="00E26490">
      <w:pPr>
        <w:pStyle w:val="af3"/>
      </w:pPr>
      <w:r>
        <w:t>УДК   1(075)</w:t>
      </w:r>
    </w:p>
    <w:p w:rsidR="00E26490" w:rsidRDefault="00E26490" w:rsidP="00E26490">
      <w:pPr>
        <w:pStyle w:val="af3"/>
      </w:pPr>
      <w:r>
        <w:t>хр - 1</w:t>
      </w:r>
    </w:p>
    <w:p w:rsidR="00E26490" w:rsidRDefault="00E26490" w:rsidP="00E26490">
      <w:pPr>
        <w:pStyle w:val="a"/>
      </w:pPr>
      <w:r w:rsidRPr="0042155D">
        <w:rPr>
          <w:b/>
        </w:rPr>
        <w:t>Философия</w:t>
      </w:r>
      <w:r>
        <w:t xml:space="preserve"> / Под. ред. д.ф.н. В. К. Лукашевича.--Мн. : БГЭУ,2012.--461с. .--ISBN 978-985-484-775-7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42155D">
        <w:rPr>
          <w:b/>
        </w:rPr>
        <w:t>Философия</w:t>
      </w:r>
      <w:r>
        <w:t xml:space="preserve"> : Учебник для высших учебных заведений / Под. ред. д.ф.н. В. П. Кохановского.--Ростов н/Д. : Феникс,1996.--568с. .--ISBN 978-5-222-18677-0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42155D">
        <w:rPr>
          <w:b/>
        </w:rPr>
        <w:t>Философия</w:t>
      </w:r>
      <w:r>
        <w:t xml:space="preserve"> : Учеб. пособие (с электрон. прилож.) / Я.С. Яскевич, В.С. Степин, Б.Г. Юдин и дрю; Под. ред. Я.С. Яскевич.--Мн. : Вышэйшая школа,2012.--473с. + электрон. опт. диск (CD-R) .--ISBN 978-985-06-2089-7*978-985-06-2091-0 </w:t>
      </w:r>
    </w:p>
    <w:p w:rsidR="00E26490" w:rsidRDefault="00E26490" w:rsidP="00E26490">
      <w:pPr>
        <w:pStyle w:val="af3"/>
      </w:pPr>
      <w:r>
        <w:t>УДК   1(075.8)</w:t>
      </w:r>
    </w:p>
    <w:p w:rsidR="00E26490" w:rsidRDefault="00E26490" w:rsidP="00E26490">
      <w:pPr>
        <w:pStyle w:val="af3"/>
      </w:pPr>
      <w:r>
        <w:lastRenderedPageBreak/>
        <w:t>хр - 1</w:t>
      </w:r>
    </w:p>
    <w:p w:rsidR="00E26490" w:rsidRDefault="00E26490" w:rsidP="00E26490">
      <w:pPr>
        <w:pStyle w:val="a"/>
      </w:pPr>
      <w:r w:rsidRPr="0042155D">
        <w:rPr>
          <w:b/>
        </w:rPr>
        <w:t>Философия</w:t>
      </w:r>
      <w:r>
        <w:t xml:space="preserve"> : Учебник / Под ред. В.Д.Губина, Т.Ю.Сидориной, В.П.Филатова.--М. : ТОН/TONE,1996.--431с. .--ISBN 5-900312-44-5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F45363">
        <w:rPr>
          <w:b/>
        </w:rPr>
        <w:t xml:space="preserve">Философия </w:t>
      </w:r>
      <w:r>
        <w:t xml:space="preserve">в современном мире : Материалы научной конференции, состоявшейся 19-20 марта 2001 г. в Институте философии НАН Беларуси / Институт философии НАН Беларуси ; редкол.:  А. С. Майхрович и др.--Мн. : "Право и экономика",2001.--226, [2]с. .--ISBN 985-442-049-3 </w:t>
      </w:r>
    </w:p>
    <w:p w:rsidR="00E26490" w:rsidRDefault="00E26490" w:rsidP="00E26490">
      <w:pPr>
        <w:pStyle w:val="af3"/>
      </w:pPr>
      <w:r>
        <w:t>УДК   1(08)</w:t>
      </w:r>
    </w:p>
    <w:p w:rsidR="00E26490" w:rsidRDefault="00E26490" w:rsidP="00E26490">
      <w:pPr>
        <w:pStyle w:val="af3"/>
      </w:pPr>
      <w:r>
        <w:t>хр - 1</w:t>
      </w:r>
    </w:p>
    <w:p w:rsidR="00E26490" w:rsidRDefault="00E26490" w:rsidP="00E26490">
      <w:pPr>
        <w:pStyle w:val="a"/>
      </w:pPr>
      <w:r w:rsidRPr="00F45363">
        <w:rPr>
          <w:b/>
        </w:rPr>
        <w:t xml:space="preserve">Философия </w:t>
      </w:r>
      <w:r>
        <w:t xml:space="preserve">в современном мире : Материалы научной конференции, состоявшейся 19-20 марта 2001 г. в Институте философии НАН Беларуси / Институт философии НАН Беларуси ; редкол.:  А. С. Майхрович и др.--Мн. : "Право и экономика",2001.--226, [2]с. .--ISBN 985-442-049-3 </w:t>
      </w:r>
    </w:p>
    <w:p w:rsidR="00E26490" w:rsidRDefault="00E26490" w:rsidP="00E26490">
      <w:pPr>
        <w:pStyle w:val="af3"/>
      </w:pPr>
      <w:r>
        <w:t>УДК   1(08)</w:t>
      </w:r>
    </w:p>
    <w:p w:rsidR="00E26490" w:rsidRDefault="00E26490" w:rsidP="00E26490">
      <w:pPr>
        <w:pStyle w:val="af3"/>
      </w:pPr>
      <w:r>
        <w:t>хр - 1</w:t>
      </w:r>
    </w:p>
    <w:p w:rsidR="00E26490" w:rsidRDefault="00E26490" w:rsidP="00E26490">
      <w:pPr>
        <w:pStyle w:val="a"/>
      </w:pPr>
      <w:r w:rsidRPr="00F45363">
        <w:rPr>
          <w:b/>
        </w:rPr>
        <w:t xml:space="preserve">Философия </w:t>
      </w:r>
      <w:r>
        <w:t xml:space="preserve">и методология науки : Учебное пособие / Под ред. д.ф.н. Ч. С. Кирвеля.--Мн. : Вышэйшая школа,2012.--639с. .--ISBN 978-985-06-2119-1 </w:t>
      </w:r>
    </w:p>
    <w:p w:rsidR="00E26490" w:rsidRDefault="00E26490" w:rsidP="00E26490">
      <w:pPr>
        <w:pStyle w:val="af3"/>
      </w:pPr>
      <w:r>
        <w:t>УДК   12(075)</w:t>
      </w:r>
    </w:p>
    <w:p w:rsidR="00E26490" w:rsidRDefault="00E26490" w:rsidP="00E26490">
      <w:pPr>
        <w:pStyle w:val="af3"/>
      </w:pPr>
      <w:r>
        <w:t>хр - 1</w:t>
      </w:r>
    </w:p>
    <w:p w:rsidR="00E26490" w:rsidRDefault="00E26490" w:rsidP="00E26490">
      <w:pPr>
        <w:pStyle w:val="a"/>
      </w:pPr>
      <w:r w:rsidRPr="00F45363">
        <w:rPr>
          <w:b/>
        </w:rPr>
        <w:t xml:space="preserve">Философия </w:t>
      </w:r>
      <w:r>
        <w:t xml:space="preserve">и методология науки : Учебное пособие для аспирантов и магистрантов / Под ред. проф. А.И. Зеленкова.--Мн. : ГИУСТ БГУ,2011.--479с. .--ISBN 978-985-491-052-9 </w:t>
      </w:r>
    </w:p>
    <w:p w:rsidR="00E26490" w:rsidRDefault="00E26490" w:rsidP="00E26490">
      <w:pPr>
        <w:pStyle w:val="af3"/>
      </w:pPr>
      <w:r>
        <w:t>УДК   12(075)</w:t>
      </w:r>
    </w:p>
    <w:p w:rsidR="00E26490" w:rsidRDefault="00E26490" w:rsidP="00E26490">
      <w:pPr>
        <w:pStyle w:val="af3"/>
      </w:pPr>
      <w:r>
        <w:t>хр - 1</w:t>
      </w:r>
    </w:p>
    <w:p w:rsidR="00E26490" w:rsidRDefault="00E26490" w:rsidP="00E26490">
      <w:pPr>
        <w:pStyle w:val="a"/>
      </w:pPr>
      <w:r w:rsidRPr="00F45363">
        <w:rPr>
          <w:b/>
        </w:rPr>
        <w:t xml:space="preserve">Философия </w:t>
      </w:r>
      <w:r>
        <w:t xml:space="preserve">и методология науки : Хрестоматия. Учебное пособие / Сост. П.А. Водопьянов, П.М. Бурак.--Мн. : Беларуская навука,2014.--518с. .--ISBN 978-985-08-1713-6 </w:t>
      </w:r>
    </w:p>
    <w:p w:rsidR="00E26490" w:rsidRDefault="00E26490" w:rsidP="00E26490">
      <w:pPr>
        <w:pStyle w:val="af3"/>
      </w:pPr>
      <w:r>
        <w:t>УДК   12(075)</w:t>
      </w:r>
    </w:p>
    <w:p w:rsidR="00E26490" w:rsidRDefault="00E26490" w:rsidP="00E26490">
      <w:pPr>
        <w:pStyle w:val="af3"/>
      </w:pPr>
      <w:r>
        <w:t>хр - 1</w:t>
      </w:r>
    </w:p>
    <w:p w:rsidR="00E26490" w:rsidRDefault="00E26490" w:rsidP="00E26490">
      <w:pPr>
        <w:pStyle w:val="a"/>
      </w:pPr>
      <w:r w:rsidRPr="00F45363">
        <w:rPr>
          <w:b/>
        </w:rPr>
        <w:t xml:space="preserve">Философия </w:t>
      </w:r>
      <w:r>
        <w:t xml:space="preserve">и философы : Взгляд молодых: Сборник статей / Под ред. А. Б. Демидова.--Мн. : Красико-принт,1997.--141, [3]с. .--ISBN 985-6261-21-X </w:t>
      </w:r>
    </w:p>
    <w:p w:rsidR="00E26490" w:rsidRDefault="00E26490" w:rsidP="00E26490">
      <w:pPr>
        <w:pStyle w:val="af3"/>
      </w:pPr>
      <w:r>
        <w:t>УДК   1(082)</w:t>
      </w:r>
    </w:p>
    <w:p w:rsidR="00E26490" w:rsidRDefault="00E26490" w:rsidP="00E26490">
      <w:pPr>
        <w:pStyle w:val="af3"/>
      </w:pPr>
      <w:r>
        <w:t>хр - 1</w:t>
      </w:r>
    </w:p>
    <w:p w:rsidR="00E26490" w:rsidRDefault="00E26490" w:rsidP="00E26490">
      <w:pPr>
        <w:pStyle w:val="a"/>
      </w:pPr>
      <w:r w:rsidRPr="00F45363">
        <w:rPr>
          <w:b/>
        </w:rPr>
        <w:t xml:space="preserve">Философия </w:t>
      </w:r>
      <w:r>
        <w:t xml:space="preserve">истории / Под ред. проф. А.С.Панарина.--М. : Гардарика,1999.--432с. 5048,5049 RUSB </w:t>
      </w:r>
    </w:p>
    <w:p w:rsidR="00E26490" w:rsidRDefault="00E26490" w:rsidP="00E26490">
      <w:pPr>
        <w:pStyle w:val="af3"/>
      </w:pPr>
      <w:r>
        <w:t>УДК   141</w:t>
      </w:r>
    </w:p>
    <w:p w:rsidR="00E26490" w:rsidRDefault="00E26490" w:rsidP="00E26490">
      <w:pPr>
        <w:pStyle w:val="af3"/>
      </w:pPr>
      <w:r>
        <w:t>хр - 2</w:t>
      </w:r>
    </w:p>
    <w:p w:rsidR="00E26490" w:rsidRDefault="00E26490" w:rsidP="00E26490">
      <w:pPr>
        <w:pStyle w:val="a"/>
      </w:pPr>
      <w:r w:rsidRPr="00186C50">
        <w:rPr>
          <w:b/>
        </w:rPr>
        <w:t xml:space="preserve">Философия </w:t>
      </w:r>
      <w:r>
        <w:t xml:space="preserve">истории.--М. : Гардарика,1999.--432с. 6791 0704 </w:t>
      </w:r>
    </w:p>
    <w:p w:rsidR="00E26490" w:rsidRDefault="00E26490" w:rsidP="00E26490">
      <w:pPr>
        <w:pStyle w:val="af3"/>
      </w:pPr>
      <w:r>
        <w:t>УДК   1(075)</w:t>
      </w:r>
    </w:p>
    <w:p w:rsidR="00E26490" w:rsidRDefault="00E26490" w:rsidP="00E26490">
      <w:pPr>
        <w:pStyle w:val="af3"/>
      </w:pPr>
      <w:r>
        <w:t>хр - 1</w:t>
      </w:r>
    </w:p>
    <w:p w:rsidR="00E26490" w:rsidRDefault="00E26490" w:rsidP="00E26490">
      <w:pPr>
        <w:pStyle w:val="a"/>
      </w:pPr>
      <w:r w:rsidRPr="00186C50">
        <w:rPr>
          <w:b/>
        </w:rPr>
        <w:t xml:space="preserve">Философия </w:t>
      </w:r>
      <w:r>
        <w:t xml:space="preserve">науки : Выпуск1. Проблемы рациональности. / Отв. ред. В,А,Смирнов ; Рецензенты д. ф. н. Л,П,Евтушенко, А,П,Огурцов.--М. : Ифран,1995 </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186C50">
        <w:rPr>
          <w:b/>
        </w:rPr>
        <w:t xml:space="preserve">Философия </w:t>
      </w:r>
      <w:r>
        <w:t xml:space="preserve">науки. Методология и история конкретных наук : Учебное пособие (книга для чтение).--М. : Канон +,2007.--640с. .--ISBN 5-7042-1375-8 </w:t>
      </w:r>
    </w:p>
    <w:p w:rsidR="00E26490" w:rsidRDefault="00E26490" w:rsidP="00E26490">
      <w:pPr>
        <w:pStyle w:val="af3"/>
      </w:pPr>
      <w:r>
        <w:t>УДК   12(075)</w:t>
      </w:r>
    </w:p>
    <w:p w:rsidR="00E26490" w:rsidRDefault="00E26490" w:rsidP="00E26490">
      <w:pPr>
        <w:pStyle w:val="af3"/>
      </w:pPr>
      <w:r>
        <w:lastRenderedPageBreak/>
        <w:t>хр - 1</w:t>
      </w:r>
    </w:p>
    <w:p w:rsidR="00E26490" w:rsidRDefault="00E26490" w:rsidP="00E26490">
      <w:pPr>
        <w:pStyle w:val="a"/>
      </w:pPr>
      <w:r w:rsidRPr="00186C50">
        <w:rPr>
          <w:b/>
        </w:rPr>
        <w:t xml:space="preserve">Философия </w:t>
      </w:r>
      <w:r>
        <w:t xml:space="preserve">Ч. II. Основные проблемы философии / Под ред. проф. В. И. Кириллова.--М. : Юристъ,1997.--318, [2]с. .--ISBN 5-7357-0151-7 </w:t>
      </w:r>
    </w:p>
    <w:p w:rsidR="00E26490" w:rsidRDefault="00E26490" w:rsidP="00E26490">
      <w:pPr>
        <w:pStyle w:val="af3"/>
      </w:pPr>
      <w:r>
        <w:t>УДК   1(08)</w:t>
      </w:r>
    </w:p>
    <w:p w:rsidR="00E26490" w:rsidRDefault="00E26490" w:rsidP="00E26490">
      <w:pPr>
        <w:pStyle w:val="af3"/>
      </w:pPr>
      <w:r>
        <w:t>хр - 1</w:t>
      </w:r>
    </w:p>
    <w:p w:rsidR="00E26490" w:rsidRDefault="00E26490" w:rsidP="00E26490">
      <w:pPr>
        <w:pStyle w:val="a"/>
      </w:pPr>
      <w:r w:rsidRPr="00186C50">
        <w:rPr>
          <w:b/>
        </w:rPr>
        <w:t xml:space="preserve">Философия </w:t>
      </w:r>
      <w:r>
        <w:t xml:space="preserve">человека : Учебные материалы / Под ред. Сухаревой Р.В.--Мн. : "ВУЗ-ЮНИТИ",2001.--286 с. .--ISBN 985-6290-57-0 9116 хр. RU02 </w:t>
      </w:r>
    </w:p>
    <w:p w:rsidR="00E26490" w:rsidRDefault="00E26490" w:rsidP="00E26490">
      <w:pPr>
        <w:pStyle w:val="af3"/>
      </w:pPr>
      <w:r>
        <w:t>УДК   13(075.8)</w:t>
      </w:r>
    </w:p>
    <w:p w:rsidR="00E26490" w:rsidRDefault="00E26490" w:rsidP="00E26490">
      <w:pPr>
        <w:pStyle w:val="af3"/>
      </w:pPr>
      <w:r>
        <w:t>хр - 1</w:t>
      </w:r>
    </w:p>
    <w:p w:rsidR="00E26490" w:rsidRDefault="00E26490" w:rsidP="00E26490">
      <w:pPr>
        <w:pStyle w:val="a"/>
      </w:pPr>
      <w:r w:rsidRPr="00186C50">
        <w:rPr>
          <w:b/>
        </w:rPr>
        <w:t xml:space="preserve">Философия, </w:t>
      </w:r>
      <w:r>
        <w:t xml:space="preserve">наука, цивилизация / Под. ред. В. В. Казютинского.--М. : Эдиториал УРСС,1999.--367с. .--ISBN 5-8360-0022-0 </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186C50">
        <w:rPr>
          <w:b/>
        </w:rPr>
        <w:t xml:space="preserve">Философская </w:t>
      </w:r>
      <w:r>
        <w:t xml:space="preserve">антропология : Учебное пособие / Под ред. проф. С. А.Лебедева.--М. : ИКЦ"Академкнига",2005.--423 с. .--ISBN 5-94628-234-4 </w:t>
      </w:r>
    </w:p>
    <w:p w:rsidR="00E26490" w:rsidRDefault="00E26490" w:rsidP="00E26490">
      <w:pPr>
        <w:pStyle w:val="af3"/>
      </w:pPr>
      <w:r>
        <w:t>УДК   13(075)</w:t>
      </w:r>
    </w:p>
    <w:p w:rsidR="00E26490" w:rsidRDefault="00E26490" w:rsidP="00E26490">
      <w:pPr>
        <w:pStyle w:val="af3"/>
      </w:pPr>
      <w:r>
        <w:t>хр - 1</w:t>
      </w:r>
    </w:p>
    <w:p w:rsidR="00E26490" w:rsidRDefault="00E26490" w:rsidP="00E26490">
      <w:pPr>
        <w:pStyle w:val="a"/>
      </w:pPr>
      <w:r w:rsidRPr="006D58C0">
        <w:rPr>
          <w:b/>
        </w:rPr>
        <w:t xml:space="preserve">Философский </w:t>
      </w:r>
      <w:r>
        <w:t xml:space="preserve">поиск : Белорусский философский журнал / Гл. ред. А.Демидов.--Мн. : Пропилеи,1997 183 с. 10799 хр. RU05 </w:t>
      </w:r>
    </w:p>
    <w:p w:rsidR="00E26490" w:rsidRDefault="00E26490" w:rsidP="00E26490">
      <w:pPr>
        <w:pStyle w:val="af3"/>
      </w:pPr>
      <w:r>
        <w:t>УДК   1(05) + 05</w:t>
      </w:r>
    </w:p>
    <w:p w:rsidR="00E26490" w:rsidRDefault="00E26490" w:rsidP="00E26490">
      <w:pPr>
        <w:pStyle w:val="af3"/>
      </w:pPr>
      <w:r>
        <w:t>хр - 1</w:t>
      </w:r>
    </w:p>
    <w:p w:rsidR="00E26490" w:rsidRDefault="00E26490" w:rsidP="00E26490">
      <w:pPr>
        <w:pStyle w:val="a"/>
      </w:pPr>
      <w:r w:rsidRPr="006D58C0">
        <w:rPr>
          <w:b/>
        </w:rPr>
        <w:t xml:space="preserve">Философский </w:t>
      </w:r>
      <w:r>
        <w:t xml:space="preserve">поиск : Белорусский философский журнал. / Гл. ред. А. Демидов.--Мн. : Пропилеи,1997 </w:t>
      </w:r>
    </w:p>
    <w:p w:rsidR="00E26490" w:rsidRDefault="00E26490" w:rsidP="00E26490">
      <w:pPr>
        <w:pStyle w:val="af3"/>
      </w:pPr>
      <w:r>
        <w:t>УДК   1(050)</w:t>
      </w:r>
    </w:p>
    <w:p w:rsidR="00E26490" w:rsidRDefault="00E26490" w:rsidP="00E26490">
      <w:pPr>
        <w:pStyle w:val="af3"/>
      </w:pPr>
      <w:r>
        <w:t>хр - 6</w:t>
      </w:r>
    </w:p>
    <w:p w:rsidR="00E26490" w:rsidRDefault="00E26490" w:rsidP="00E26490">
      <w:pPr>
        <w:pStyle w:val="a"/>
      </w:pPr>
      <w:r w:rsidRPr="006D58C0">
        <w:rPr>
          <w:b/>
        </w:rPr>
        <w:t xml:space="preserve">Философский </w:t>
      </w:r>
      <w:r>
        <w:t xml:space="preserve">словарь студента / Под общ. ред. В. Ф. Беркова, Ю. А. Харина.--Мн. : ТетраСистемс,2003.--351с. .--ISBN 985-470-123-9 </w:t>
      </w:r>
    </w:p>
    <w:p w:rsidR="00E26490" w:rsidRDefault="00E26490" w:rsidP="00E26490">
      <w:pPr>
        <w:pStyle w:val="af3"/>
      </w:pPr>
      <w:r>
        <w:t>УДК   1(03)</w:t>
      </w:r>
    </w:p>
    <w:p w:rsidR="00E26490" w:rsidRDefault="00E26490" w:rsidP="00E26490">
      <w:pPr>
        <w:pStyle w:val="af3"/>
      </w:pPr>
      <w:r>
        <w:t>хр - 1</w:t>
      </w:r>
    </w:p>
    <w:p w:rsidR="00E26490" w:rsidRDefault="00E26490" w:rsidP="00E26490">
      <w:pPr>
        <w:pStyle w:val="a"/>
      </w:pPr>
      <w:r w:rsidRPr="006D58C0">
        <w:rPr>
          <w:b/>
        </w:rPr>
        <w:t xml:space="preserve">Философский </w:t>
      </w:r>
      <w:r>
        <w:t xml:space="preserve">словарь Владимира Соловьева / Сост. Г. В. Беляев.--Ростов-на Дону : Феникс,1997.--464с. .--ISBN 5-222-00166-0 </w:t>
      </w:r>
    </w:p>
    <w:p w:rsidR="00E26490" w:rsidRDefault="00E26490" w:rsidP="00E26490">
      <w:pPr>
        <w:pStyle w:val="af3"/>
      </w:pPr>
      <w:r>
        <w:t>УДК   1(03) + 2(03)</w:t>
      </w:r>
    </w:p>
    <w:p w:rsidR="00E26490" w:rsidRDefault="00E26490" w:rsidP="00E26490">
      <w:pPr>
        <w:pStyle w:val="af3"/>
      </w:pPr>
      <w:r>
        <w:t>хр - 1</w:t>
      </w:r>
    </w:p>
    <w:p w:rsidR="00E26490" w:rsidRDefault="00E26490" w:rsidP="00E26490">
      <w:pPr>
        <w:pStyle w:val="a"/>
      </w:pPr>
      <w:r w:rsidRPr="006D58C0">
        <w:rPr>
          <w:b/>
        </w:rPr>
        <w:t xml:space="preserve">Философский </w:t>
      </w:r>
      <w:r>
        <w:t xml:space="preserve">энциклопедический словарь / Ред.-сост. Е. Ф. Губский, Г. В. Кораблева, В. А. Лутченко.--М. : Инфра-М,1997.--574, [2]с. .--ISBN 5-86225-403-X </w:t>
      </w:r>
    </w:p>
    <w:p w:rsidR="00E26490" w:rsidRDefault="00E26490" w:rsidP="00E26490">
      <w:pPr>
        <w:pStyle w:val="af3"/>
      </w:pPr>
      <w:r>
        <w:t>УДК   1(038)</w:t>
      </w:r>
    </w:p>
    <w:p w:rsidR="00E26490" w:rsidRDefault="00E26490" w:rsidP="00E26490">
      <w:pPr>
        <w:pStyle w:val="af3"/>
      </w:pPr>
      <w:r>
        <w:t>хр - 1</w:t>
      </w:r>
    </w:p>
    <w:p w:rsidR="00E26490" w:rsidRDefault="00E26490" w:rsidP="00E26490">
      <w:pPr>
        <w:pStyle w:val="a"/>
      </w:pPr>
      <w:r w:rsidRPr="006D58C0">
        <w:rPr>
          <w:b/>
        </w:rPr>
        <w:t xml:space="preserve">Философский </w:t>
      </w:r>
      <w:r>
        <w:t xml:space="preserve">энциклопедический словарь / Гл. ред. Л.Ф. Ильичев.--М. : Сов. Энциклопедия,1983.--836с. </w:t>
      </w:r>
    </w:p>
    <w:p w:rsidR="00E26490" w:rsidRDefault="00E26490" w:rsidP="00E26490">
      <w:pPr>
        <w:pStyle w:val="af3"/>
      </w:pPr>
      <w:r>
        <w:t>УДК   1(03)</w:t>
      </w:r>
    </w:p>
    <w:p w:rsidR="00E26490" w:rsidRDefault="00E26490" w:rsidP="00E26490">
      <w:pPr>
        <w:pStyle w:val="af3"/>
      </w:pPr>
      <w:r>
        <w:t>хр - 1</w:t>
      </w:r>
    </w:p>
    <w:p w:rsidR="00E26490" w:rsidRDefault="00E26490" w:rsidP="00E26490">
      <w:pPr>
        <w:pStyle w:val="a"/>
      </w:pPr>
      <w:r w:rsidRPr="006D58C0">
        <w:rPr>
          <w:b/>
        </w:rPr>
        <w:t xml:space="preserve">Философско-литературные </w:t>
      </w:r>
      <w:r>
        <w:t xml:space="preserve">штудии / Ред. Е. Н. Бодров, Н. С. Семенов, Р. Г. Пашко, С. Г. Карасева.--Мн. : БГУ,1992 </w:t>
      </w:r>
    </w:p>
    <w:p w:rsidR="00E26490" w:rsidRDefault="00E26490" w:rsidP="00E26490">
      <w:pPr>
        <w:pStyle w:val="af3"/>
      </w:pPr>
      <w:r>
        <w:t>УДК   1(08)</w:t>
      </w:r>
    </w:p>
    <w:p w:rsidR="00E26490" w:rsidRDefault="00E26490" w:rsidP="00E26490">
      <w:pPr>
        <w:pStyle w:val="af3"/>
      </w:pPr>
      <w:r>
        <w:t>хр - 1</w:t>
      </w:r>
    </w:p>
    <w:p w:rsidR="00E26490" w:rsidRDefault="00E26490" w:rsidP="00E26490">
      <w:pPr>
        <w:pStyle w:val="a"/>
      </w:pPr>
      <w:r w:rsidRPr="003A3394">
        <w:rPr>
          <w:b/>
        </w:rPr>
        <w:t xml:space="preserve">Философско-религиозные </w:t>
      </w:r>
      <w:r>
        <w:t xml:space="preserve">истоки науки / Отв. ред.д.ф.н. П.П.Гайденко.--М. : Мартис,1997.--318с. 1345 RUSB </w:t>
      </w:r>
    </w:p>
    <w:p w:rsidR="00E26490" w:rsidRDefault="00E26490" w:rsidP="00E26490">
      <w:pPr>
        <w:pStyle w:val="af3"/>
      </w:pPr>
      <w:r>
        <w:lastRenderedPageBreak/>
        <w:t>УДК   141</w:t>
      </w:r>
    </w:p>
    <w:p w:rsidR="00E26490" w:rsidRDefault="00E26490" w:rsidP="00E26490">
      <w:pPr>
        <w:pStyle w:val="af3"/>
      </w:pPr>
      <w:r>
        <w:t>хр - 1</w:t>
      </w:r>
    </w:p>
    <w:p w:rsidR="00E26490" w:rsidRDefault="00E26490" w:rsidP="00E26490">
      <w:pPr>
        <w:pStyle w:val="a"/>
      </w:pPr>
      <w:r w:rsidRPr="003A3394">
        <w:rPr>
          <w:b/>
        </w:rPr>
        <w:t xml:space="preserve">Философы </w:t>
      </w:r>
      <w:r>
        <w:t xml:space="preserve">двадцатого века : Книга вторая / Отв. ред. И.С. Вдовина.--М. : Искусство XXI век,2004.--383с. .--ISBN 5-98051-014-1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3A3394">
        <w:rPr>
          <w:b/>
        </w:rPr>
        <w:t>Франк, Ф.</w:t>
      </w:r>
      <w:r>
        <w:t xml:space="preserve"> Философия науки : Связь между наукой и философией / Ф. Франк ; Пер. с анг. Н. В. Воробьева ; Общ. ред. Г. А. Курсанов.--М. : ЛКИ,2007.--542с. .--ISBN 978-5-382-00206-4 </w:t>
      </w:r>
    </w:p>
    <w:p w:rsidR="00E26490" w:rsidRDefault="00E26490" w:rsidP="00E26490">
      <w:pPr>
        <w:pStyle w:val="af3"/>
      </w:pPr>
      <w:r>
        <w:t>УДК   12</w:t>
      </w:r>
    </w:p>
    <w:p w:rsidR="00E26490" w:rsidRDefault="00E26490" w:rsidP="00E26490">
      <w:pPr>
        <w:pStyle w:val="af3"/>
      </w:pPr>
      <w:r>
        <w:t>хр - 1</w:t>
      </w:r>
    </w:p>
    <w:p w:rsidR="00E26490" w:rsidRDefault="00E26490" w:rsidP="00E26490">
      <w:pPr>
        <w:pStyle w:val="a"/>
      </w:pPr>
      <w:r w:rsidRPr="003A3394">
        <w:rPr>
          <w:b/>
        </w:rPr>
        <w:t>Фуко, Мишель</w:t>
      </w:r>
      <w:r>
        <w:t xml:space="preserve"> Археология знания / М. Фуко ; пер. с фр. С. Митина, Д. Стасова ; под. общ. ред. Бр. Левченко.--К. : Ника-Центр,1996.--206, [1]с. .--ISBN 966-521-002-5 </w:t>
      </w:r>
    </w:p>
    <w:p w:rsidR="00E26490" w:rsidRDefault="00E26490" w:rsidP="00E26490">
      <w:pPr>
        <w:pStyle w:val="af3"/>
      </w:pPr>
      <w:r>
        <w:t>УДК   14.5</w:t>
      </w:r>
    </w:p>
    <w:p w:rsidR="00E26490" w:rsidRDefault="00E26490" w:rsidP="00E26490">
      <w:pPr>
        <w:pStyle w:val="af3"/>
      </w:pPr>
      <w:r>
        <w:t>хр - 1</w:t>
      </w:r>
    </w:p>
    <w:p w:rsidR="00E26490" w:rsidRDefault="00E26490" w:rsidP="00E26490">
      <w:pPr>
        <w:pStyle w:val="a"/>
      </w:pPr>
      <w:r w:rsidRPr="003A3394">
        <w:rPr>
          <w:b/>
        </w:rPr>
        <w:t>Фуко, Мишель</w:t>
      </w:r>
      <w:r>
        <w:t xml:space="preserve"> Археология знания / М. Фуко ; пер. с фр. С. Митина, Д. Стасова ; под. общ. ред. Бр. Левченко.--К. : Ника-Центр,1996.--206, [1]с. .--ISBN 966-521-002-5 </w:t>
      </w:r>
    </w:p>
    <w:p w:rsidR="00E26490" w:rsidRDefault="00E26490" w:rsidP="00E26490">
      <w:pPr>
        <w:pStyle w:val="af3"/>
      </w:pPr>
      <w:r>
        <w:t>УДК   14.5</w:t>
      </w:r>
    </w:p>
    <w:p w:rsidR="00E26490" w:rsidRDefault="00E26490" w:rsidP="00E26490">
      <w:pPr>
        <w:pStyle w:val="af3"/>
      </w:pPr>
      <w:r>
        <w:t>хр - 1</w:t>
      </w:r>
    </w:p>
    <w:p w:rsidR="00E26490" w:rsidRDefault="00E26490" w:rsidP="00E26490">
      <w:pPr>
        <w:pStyle w:val="a"/>
      </w:pPr>
      <w:r w:rsidRPr="003A3394">
        <w:rPr>
          <w:b/>
        </w:rPr>
        <w:t>Фуко, Мишель</w:t>
      </w:r>
      <w:r>
        <w:t xml:space="preserve"> Рождение клиники / М. Фуко ; пер. с фр., науч. ред. и предисл. А. Ш. Тхостова.--М. : Смысл,1998.--307, [2]с. .--ISBN 5-89357-030-8 </w:t>
      </w:r>
    </w:p>
    <w:p w:rsidR="00E26490" w:rsidRDefault="00E26490" w:rsidP="00E26490">
      <w:pPr>
        <w:pStyle w:val="af3"/>
      </w:pPr>
      <w:r>
        <w:t>УДК   14.5 + 159.9 + 61</w:t>
      </w:r>
    </w:p>
    <w:p w:rsidR="00E26490" w:rsidRDefault="00E26490" w:rsidP="00E26490">
      <w:pPr>
        <w:pStyle w:val="af3"/>
      </w:pPr>
      <w:r>
        <w:t>хр - 1</w:t>
      </w:r>
    </w:p>
    <w:p w:rsidR="00E26490" w:rsidRDefault="00E26490" w:rsidP="00E26490">
      <w:pPr>
        <w:pStyle w:val="a"/>
      </w:pPr>
      <w:r w:rsidRPr="003A3394">
        <w:rPr>
          <w:b/>
        </w:rPr>
        <w:t>Фурс В.Н.</w:t>
      </w:r>
      <w:r>
        <w:t xml:space="preserve"> Философия незавершенного модерна Юргена Хабермаса / В.Н.Фурс.--Мн. : ЗАО "Экономпресс",2000.--224 с. .--ISBN 985-6479-18-5 8733 хр. RU01 </w:t>
      </w:r>
    </w:p>
    <w:p w:rsidR="00E26490" w:rsidRDefault="00E26490" w:rsidP="00E26490">
      <w:pPr>
        <w:pStyle w:val="af3"/>
      </w:pPr>
      <w:r>
        <w:t>УДК   1:316</w:t>
      </w:r>
    </w:p>
    <w:p w:rsidR="00E26490" w:rsidRDefault="00E26490" w:rsidP="00E26490">
      <w:pPr>
        <w:pStyle w:val="af3"/>
      </w:pPr>
      <w:r>
        <w:t>хр - 1</w:t>
      </w:r>
    </w:p>
    <w:p w:rsidR="00E26490" w:rsidRDefault="00E26490" w:rsidP="00E26490">
      <w:pPr>
        <w:pStyle w:val="a"/>
      </w:pPr>
      <w:r w:rsidRPr="00FC0585">
        <w:rPr>
          <w:b/>
        </w:rPr>
        <w:t>Хабермас, Ю.</w:t>
      </w:r>
      <w:r>
        <w:t xml:space="preserve"> Моральное сознание и коммуникативное действие / Ю.Хабермас; Под ред. Д.В.Скляднева.--СПб. : Наука,2006.--377с. .--ISBN 5-02-026926-3 ("Наука")*3-518-28022-8 ("Suhrkamp") </w:t>
      </w:r>
    </w:p>
    <w:p w:rsidR="00E26490" w:rsidRDefault="00E26490" w:rsidP="00E26490">
      <w:pPr>
        <w:pStyle w:val="af3"/>
      </w:pPr>
      <w:r>
        <w:t>УДК   1:316</w:t>
      </w:r>
    </w:p>
    <w:p w:rsidR="00E26490" w:rsidRDefault="00E26490" w:rsidP="00E26490">
      <w:pPr>
        <w:pStyle w:val="af3"/>
      </w:pPr>
      <w:r>
        <w:t>хр - 1</w:t>
      </w:r>
    </w:p>
    <w:p w:rsidR="00E26490" w:rsidRDefault="00E26490" w:rsidP="00E26490">
      <w:pPr>
        <w:pStyle w:val="a"/>
      </w:pPr>
      <w:r w:rsidRPr="00FC0585">
        <w:rPr>
          <w:b/>
        </w:rPr>
        <w:t>Хабермас Ю.</w:t>
      </w:r>
      <w:r>
        <w:t xml:space="preserve"> Вовлечение другого. Очерки политической теории / Ю.Хабермас; Пер. с нем. Ю.С.Медведева; Под ред. Д.В.Скляднева.--СПб. : Наука,2001.--417 с. .--ISBN 5-02-026820-8 ("Наука")*3-518-29044-4 ("Suhrkamp") 8569 хр. RU01 </w:t>
      </w:r>
    </w:p>
    <w:p w:rsidR="00E26490" w:rsidRDefault="00E26490" w:rsidP="00E26490">
      <w:pPr>
        <w:pStyle w:val="af3"/>
      </w:pPr>
      <w:r>
        <w:t>УДК   1:316</w:t>
      </w:r>
    </w:p>
    <w:p w:rsidR="00E26490" w:rsidRDefault="00E26490" w:rsidP="00E26490">
      <w:pPr>
        <w:pStyle w:val="af3"/>
      </w:pPr>
      <w:r>
        <w:t>хр - 1</w:t>
      </w:r>
    </w:p>
    <w:p w:rsidR="00E26490" w:rsidRDefault="00E26490" w:rsidP="00E26490">
      <w:pPr>
        <w:pStyle w:val="a"/>
      </w:pPr>
      <w:r w:rsidRPr="00FC0585">
        <w:rPr>
          <w:b/>
        </w:rPr>
        <w:t>Хабермас Ю.</w:t>
      </w:r>
      <w:r>
        <w:t xml:space="preserve"> Вовлечение другого. Очерки политической теории / Ю.Хабермас; Пер. с нем. Ю.С.Медведева; Под ред. Д.В.Скляднева.--СПб. : Наука,2001.--417 с. .--ISBN 5-02-026820-8 ("Наука")*3-518-29044-4 ("Suhrkamp") 8569 хр. RU01 </w:t>
      </w:r>
    </w:p>
    <w:p w:rsidR="00E26490" w:rsidRDefault="00E26490" w:rsidP="00E26490">
      <w:pPr>
        <w:pStyle w:val="af3"/>
      </w:pPr>
      <w:r>
        <w:t>УДК   1:316</w:t>
      </w:r>
    </w:p>
    <w:p w:rsidR="00E26490" w:rsidRDefault="00E26490" w:rsidP="00E26490">
      <w:pPr>
        <w:pStyle w:val="af3"/>
      </w:pPr>
      <w:r>
        <w:t>хр - 1</w:t>
      </w:r>
    </w:p>
    <w:p w:rsidR="00E26490" w:rsidRDefault="00E26490" w:rsidP="00E26490">
      <w:pPr>
        <w:pStyle w:val="a"/>
      </w:pPr>
      <w:r w:rsidRPr="00FC0585">
        <w:rPr>
          <w:b/>
        </w:rPr>
        <w:t>Хайдеггер, Мартин</w:t>
      </w:r>
      <w:r>
        <w:t xml:space="preserve"> Введение в метафизику / М. Хайдеггер ; пер. с нем. Н. О. Гучинской.--СПб. : ВРФШ,1997.--301с. .--ISBN 5-900291-10-3 </w:t>
      </w:r>
    </w:p>
    <w:p w:rsidR="00E26490" w:rsidRDefault="00E26490" w:rsidP="00E26490">
      <w:pPr>
        <w:pStyle w:val="af3"/>
      </w:pPr>
      <w:r>
        <w:t>УДК   14.1 + 14.2 + 14.9</w:t>
      </w:r>
    </w:p>
    <w:p w:rsidR="00E26490" w:rsidRDefault="00E26490" w:rsidP="00E26490">
      <w:pPr>
        <w:pStyle w:val="af3"/>
      </w:pPr>
      <w:r>
        <w:t>хр - 2</w:t>
      </w:r>
    </w:p>
    <w:p w:rsidR="00E26490" w:rsidRDefault="00E26490" w:rsidP="00E26490">
      <w:pPr>
        <w:pStyle w:val="a"/>
      </w:pPr>
      <w:r w:rsidRPr="00FC0585">
        <w:rPr>
          <w:b/>
        </w:rPr>
        <w:lastRenderedPageBreak/>
        <w:t>Хайдеггер, М.</w:t>
      </w:r>
      <w:r>
        <w:t xml:space="preserve"> Время и бытие : Статьи и выступления / Мартин Хайдеггер, сост., пер., вст. ст., комм. и указ. В.В.Бибихина.--М. : Республика,1993.--447с. .--ISBN 5-250-01496-8 </w:t>
      </w:r>
    </w:p>
    <w:p w:rsidR="00E26490" w:rsidRDefault="00E26490" w:rsidP="00E26490">
      <w:pPr>
        <w:pStyle w:val="af3"/>
      </w:pPr>
      <w:r>
        <w:t>УДК   14.2</w:t>
      </w:r>
    </w:p>
    <w:p w:rsidR="00E26490" w:rsidRDefault="00E26490" w:rsidP="00E26490">
      <w:pPr>
        <w:pStyle w:val="af3"/>
      </w:pPr>
      <w:r>
        <w:t>хр - 1</w:t>
      </w:r>
    </w:p>
    <w:p w:rsidR="00E26490" w:rsidRDefault="00E26490" w:rsidP="00E26490">
      <w:pPr>
        <w:pStyle w:val="a"/>
      </w:pPr>
      <w:r w:rsidRPr="00FC0585">
        <w:rPr>
          <w:b/>
        </w:rPr>
        <w:t>Хайдеггер, М.</w:t>
      </w:r>
      <w:r>
        <w:t xml:space="preserve"> Время и бытие : Статьи и выступления / М. Хайдеггер ; сост., пер.  с нем., вступ. ст., коммент. и указатели В. В. Бибихина.--М. : Республика,1993.--445, [2]с. .--ISBN 5-250-01496-8 </w:t>
      </w:r>
    </w:p>
    <w:p w:rsidR="00E26490" w:rsidRDefault="00E26490" w:rsidP="00E26490">
      <w:pPr>
        <w:pStyle w:val="af3"/>
      </w:pPr>
      <w:r>
        <w:t>УДК   14.1 + 11 + 14.9 + 14.2</w:t>
      </w:r>
    </w:p>
    <w:p w:rsidR="00E26490" w:rsidRDefault="00E26490" w:rsidP="00E26490">
      <w:pPr>
        <w:pStyle w:val="af3"/>
      </w:pPr>
      <w:r>
        <w:t>хр - 1</w:t>
      </w:r>
    </w:p>
    <w:p w:rsidR="00E26490" w:rsidRDefault="00E26490" w:rsidP="00E26490">
      <w:pPr>
        <w:pStyle w:val="a"/>
      </w:pPr>
      <w:r w:rsidRPr="00FC0585">
        <w:rPr>
          <w:b/>
        </w:rPr>
        <w:t>Хайдеггер, Мартин</w:t>
      </w:r>
      <w:r>
        <w:t xml:space="preserve"> Кант и проблема метафизики / M. Хайдеггер ; пер нем., послесловие О. В. Никифорова.--М. : Русское феноменологическое общество,1997.--143, [XIX]с. .--ISBN 5-7333-0494-5 </w:t>
      </w:r>
    </w:p>
    <w:p w:rsidR="00E26490" w:rsidRDefault="00E26490" w:rsidP="00E26490">
      <w:pPr>
        <w:pStyle w:val="af3"/>
      </w:pPr>
      <w:r>
        <w:t>УДК   14.1 + 1(091)(430) + 14.9</w:t>
      </w:r>
    </w:p>
    <w:p w:rsidR="00E26490" w:rsidRDefault="00E26490" w:rsidP="00E26490">
      <w:pPr>
        <w:pStyle w:val="af3"/>
      </w:pPr>
      <w:r>
        <w:t>хр - 1</w:t>
      </w:r>
    </w:p>
    <w:p w:rsidR="00E26490" w:rsidRDefault="00E26490" w:rsidP="00E26490">
      <w:pPr>
        <w:pStyle w:val="a"/>
      </w:pPr>
      <w:r w:rsidRPr="006B5C71">
        <w:rPr>
          <w:b/>
        </w:rPr>
        <w:t>Хайдеггер, Мартин</w:t>
      </w:r>
      <w:r>
        <w:t xml:space="preserve"> Основные проблемы феноменологии / М. Хайдеггер ; пер. с нем. А. Г.Чернякова.--СПб. : Высшая религиозно-философская школа,2001.--445 с. .--ISBN 5-900291-19-7 </w:t>
      </w:r>
    </w:p>
    <w:p w:rsidR="00E26490" w:rsidRDefault="00E26490" w:rsidP="00E26490">
      <w:pPr>
        <w:pStyle w:val="af3"/>
      </w:pPr>
      <w:r>
        <w:t>УДК   14.1</w:t>
      </w:r>
    </w:p>
    <w:p w:rsidR="00E26490" w:rsidRDefault="00E26490" w:rsidP="00E26490">
      <w:pPr>
        <w:pStyle w:val="af3"/>
      </w:pPr>
      <w:r>
        <w:t>хр - 1</w:t>
      </w:r>
    </w:p>
    <w:p w:rsidR="00E26490" w:rsidRDefault="00E26490" w:rsidP="00E26490">
      <w:pPr>
        <w:pStyle w:val="a"/>
      </w:pPr>
      <w:r w:rsidRPr="006B5C71">
        <w:rPr>
          <w:b/>
        </w:rPr>
        <w:t>Хайдеггер, М.</w:t>
      </w:r>
      <w:r>
        <w:t xml:space="preserve"> Основные проблемы феноменологии / М.Хайдеггер; Пер. с нем. А.Г.Чернякова.--СПб. : Высшая религиозно-философская школа,2001.--445 с. .--ISBN 5-900291-19-7 8958 хр. RU01 </w:t>
      </w:r>
    </w:p>
    <w:p w:rsidR="00E26490" w:rsidRDefault="00E26490" w:rsidP="00E26490">
      <w:pPr>
        <w:pStyle w:val="af3"/>
      </w:pPr>
      <w:r>
        <w:t>УДК   14.1</w:t>
      </w:r>
    </w:p>
    <w:p w:rsidR="00E26490" w:rsidRDefault="00E26490" w:rsidP="00E26490">
      <w:pPr>
        <w:pStyle w:val="af3"/>
      </w:pPr>
      <w:r>
        <w:t>хр - 1</w:t>
      </w:r>
    </w:p>
    <w:p w:rsidR="00E26490" w:rsidRDefault="00E26490" w:rsidP="00E26490">
      <w:pPr>
        <w:pStyle w:val="a"/>
      </w:pPr>
      <w:r w:rsidRPr="006B5C71">
        <w:rPr>
          <w:b/>
        </w:rPr>
        <w:t>Хайдеггер, Мартин</w:t>
      </w:r>
      <w:r>
        <w:t xml:space="preserve"> Положение об основании / М. Хайдеггер ; пер. с нем., глоссарий, послеслов. О. А. Коваль ; предислов. Е. Ю. Сиверцева.--СПб. : Алетейя,1999.--289 с. .--ISBN 5-89329-078-X </w:t>
      </w:r>
    </w:p>
    <w:p w:rsidR="00E26490" w:rsidRDefault="00E26490" w:rsidP="00E26490">
      <w:pPr>
        <w:pStyle w:val="af3"/>
      </w:pPr>
      <w:r>
        <w:t>УДК   14.1</w:t>
      </w:r>
    </w:p>
    <w:p w:rsidR="00E26490" w:rsidRDefault="00E26490" w:rsidP="00E26490">
      <w:pPr>
        <w:pStyle w:val="af3"/>
      </w:pPr>
      <w:r>
        <w:t>хр - 1</w:t>
      </w:r>
    </w:p>
    <w:p w:rsidR="00E26490" w:rsidRDefault="00E26490" w:rsidP="00E26490">
      <w:pPr>
        <w:pStyle w:val="a"/>
      </w:pPr>
      <w:r w:rsidRPr="006B5C71">
        <w:rPr>
          <w:b/>
        </w:rPr>
        <w:t>Хайдеггер, Мартин</w:t>
      </w:r>
      <w:r>
        <w:t xml:space="preserve"> Пролегомены к истории понятия времени / М. Хайдеггер ; пер., послеслов. Е. В. Борисова.--Томск : Изд-во "Водолей",1998.--383 с. .--ISBN 5-7137-0102-6 </w:t>
      </w:r>
    </w:p>
    <w:p w:rsidR="00E26490" w:rsidRDefault="00E26490" w:rsidP="00E26490">
      <w:pPr>
        <w:pStyle w:val="af3"/>
      </w:pPr>
      <w:r>
        <w:t>УДК   14.1 + 14.2</w:t>
      </w:r>
    </w:p>
    <w:p w:rsidR="00E26490" w:rsidRDefault="00E26490" w:rsidP="00E26490">
      <w:pPr>
        <w:pStyle w:val="af3"/>
      </w:pPr>
      <w:r>
        <w:t>хр - 1</w:t>
      </w:r>
    </w:p>
    <w:p w:rsidR="00E26490" w:rsidRDefault="00E26490" w:rsidP="00E26490">
      <w:pPr>
        <w:pStyle w:val="a"/>
      </w:pPr>
      <w:r w:rsidRPr="006B5C71">
        <w:rPr>
          <w:b/>
        </w:rPr>
        <w:t>Хайдеггер, Мартин</w:t>
      </w:r>
      <w:r>
        <w:t xml:space="preserve"> Пролегомены к истории понятия времени / М. Хайдеггер ; пер., послеслов. Е. В. Борисова.--Томск : Водолей,1998.--383с. .--ISBN 5-7137-0102-6 </w:t>
      </w:r>
    </w:p>
    <w:p w:rsidR="00E26490" w:rsidRDefault="00E26490" w:rsidP="00E26490">
      <w:pPr>
        <w:pStyle w:val="af3"/>
      </w:pPr>
      <w:r>
        <w:t>УДК   14.1 + 14.2</w:t>
      </w:r>
    </w:p>
    <w:p w:rsidR="00E26490" w:rsidRDefault="00E26490" w:rsidP="00E26490">
      <w:pPr>
        <w:pStyle w:val="af3"/>
      </w:pPr>
      <w:r>
        <w:t>хр - 1</w:t>
      </w:r>
    </w:p>
    <w:p w:rsidR="00E26490" w:rsidRDefault="00E26490" w:rsidP="00E26490">
      <w:pPr>
        <w:pStyle w:val="a"/>
      </w:pPr>
      <w:r w:rsidRPr="006B5C71">
        <w:rPr>
          <w:b/>
        </w:rPr>
        <w:t>Хайдеггер, Мартин</w:t>
      </w:r>
      <w:r>
        <w:t xml:space="preserve"> Работы и размышления разных лет / М. Хайдеггер ; Сост., пер., вступ. ст., примеч А. В. Михайлова.--М. : "Гнозис",1993.--332, LIIс. .--ISBN 5-7333-0485-5 </w:t>
      </w:r>
    </w:p>
    <w:p w:rsidR="00E26490" w:rsidRDefault="00E26490" w:rsidP="00E26490">
      <w:pPr>
        <w:pStyle w:val="af3"/>
      </w:pPr>
      <w:r>
        <w:t>УДК   14.1</w:t>
      </w:r>
    </w:p>
    <w:p w:rsidR="00E26490" w:rsidRDefault="00E26490" w:rsidP="00E26490">
      <w:pPr>
        <w:pStyle w:val="af3"/>
      </w:pPr>
      <w:r>
        <w:t>хр - 1</w:t>
      </w:r>
    </w:p>
    <w:p w:rsidR="00E26490" w:rsidRDefault="00E26490" w:rsidP="00E26490">
      <w:pPr>
        <w:pStyle w:val="a"/>
      </w:pPr>
      <w:r w:rsidRPr="006B5C71">
        <w:rPr>
          <w:b/>
        </w:rPr>
        <w:t>Хайдеггер, Мартин</w:t>
      </w:r>
      <w:r>
        <w:t xml:space="preserve"> Разговор на проселочной дороге : Избранные статьи позднего периода творчества. Сборник / М. Хайдеггер ; Под. ред. А. Л. Доброхотова.--М. : Высш. шк.,1991.--190с. .--ISBN 5-06-002425-3 </w:t>
      </w:r>
    </w:p>
    <w:p w:rsidR="00E26490" w:rsidRDefault="00E26490" w:rsidP="00E26490">
      <w:pPr>
        <w:pStyle w:val="af3"/>
      </w:pPr>
      <w:r>
        <w:t>УДК   14.2</w:t>
      </w:r>
    </w:p>
    <w:p w:rsidR="00E26490" w:rsidRDefault="00E26490" w:rsidP="00E26490">
      <w:pPr>
        <w:pStyle w:val="af3"/>
      </w:pPr>
      <w:r>
        <w:t>хр - 1</w:t>
      </w:r>
    </w:p>
    <w:p w:rsidR="00E26490" w:rsidRDefault="00E26490" w:rsidP="00E26490">
      <w:pPr>
        <w:pStyle w:val="a"/>
      </w:pPr>
      <w:r w:rsidRPr="00F01451">
        <w:rPr>
          <w:b/>
        </w:rPr>
        <w:lastRenderedPageBreak/>
        <w:t xml:space="preserve">Хрысцiянскi </w:t>
      </w:r>
      <w:r>
        <w:t xml:space="preserve">фiласофскi зборнiк / Галоуны рэд. С.Грачухiна.--Мн. : Энцыклапедыкс,2001.--168 с. .--ISBN 985-6599-30-Х 10739-10743 хр. RU04 </w:t>
      </w:r>
    </w:p>
    <w:p w:rsidR="00E26490" w:rsidRDefault="00E26490" w:rsidP="00E26490">
      <w:pPr>
        <w:pStyle w:val="af3"/>
      </w:pPr>
      <w:r>
        <w:t>УДК   1(08):2</w:t>
      </w:r>
    </w:p>
    <w:p w:rsidR="00E26490" w:rsidRDefault="00E26490" w:rsidP="00E26490">
      <w:pPr>
        <w:pStyle w:val="af3"/>
      </w:pPr>
      <w:r>
        <w:t>хр - 5</w:t>
      </w:r>
    </w:p>
    <w:p w:rsidR="00E26490" w:rsidRDefault="00E26490" w:rsidP="00E26490">
      <w:pPr>
        <w:pStyle w:val="a"/>
      </w:pPr>
      <w:r w:rsidRPr="00F01451">
        <w:rPr>
          <w:b/>
        </w:rPr>
        <w:t>Хюбнер, Курт</w:t>
      </w:r>
      <w:r>
        <w:t xml:space="preserve"> Критика научного разума / К. Хюбнер ; Ин-т философии РАН ; Центр по изучению немецкой философии и социологии ; отв. ред. В. Н. Порус ; пер. с нем. И. Т. Касавина.--М. : ИФРАН,1994.--322, [5]с. .--ISBN 5-201-01864-5*3-495-47384-X(Verlag Karl Albert) </w:t>
      </w:r>
    </w:p>
    <w:p w:rsidR="00E26490" w:rsidRDefault="00E26490" w:rsidP="00E26490">
      <w:pPr>
        <w:pStyle w:val="af3"/>
      </w:pPr>
      <w:r>
        <w:t>УДК   12 + 14"657"</w:t>
      </w:r>
    </w:p>
    <w:p w:rsidR="00E26490" w:rsidRDefault="00E26490" w:rsidP="00E26490">
      <w:pPr>
        <w:pStyle w:val="af3"/>
      </w:pPr>
      <w:r>
        <w:t>хр - 2</w:t>
      </w:r>
    </w:p>
    <w:p w:rsidR="00E26490" w:rsidRDefault="00E26490" w:rsidP="00E26490">
      <w:pPr>
        <w:pStyle w:val="a"/>
      </w:pPr>
      <w:r w:rsidRPr="00F01451">
        <w:rPr>
          <w:b/>
        </w:rPr>
        <w:t>Человек</w:t>
      </w:r>
      <w:r>
        <w:t xml:space="preserve"> : Мыслители прошлого и настоящего о его жизни, смерти и бессмертии. XIX век / Сост. П. С. Гуревич ; отв. ред.  И. Т. Фролов.--М. : Республика,1995.--526 с. .--ISBN 5-250-01512-3 </w:t>
      </w:r>
    </w:p>
    <w:p w:rsidR="00E26490" w:rsidRDefault="00E26490" w:rsidP="00E26490">
      <w:pPr>
        <w:pStyle w:val="af3"/>
      </w:pPr>
      <w:r>
        <w:t>УДК   13</w:t>
      </w:r>
    </w:p>
    <w:p w:rsidR="00E26490" w:rsidRDefault="00E26490" w:rsidP="00E26490">
      <w:pPr>
        <w:pStyle w:val="af3"/>
      </w:pPr>
      <w:r>
        <w:t>хр - 1</w:t>
      </w:r>
    </w:p>
    <w:p w:rsidR="00E26490" w:rsidRDefault="00E26490" w:rsidP="00E26490">
      <w:pPr>
        <w:pStyle w:val="a"/>
      </w:pPr>
      <w:r w:rsidRPr="00F01451">
        <w:rPr>
          <w:b/>
        </w:rPr>
        <w:t xml:space="preserve">Человек </w:t>
      </w:r>
      <w:r>
        <w:t xml:space="preserve">и его ценности. Часть I / Ред.-сост. м. н. с. Е.Г.Руднева, отв. ред. д. филол.н. П.С.Гуревич.--М. : Академия Наук СССР,1988.--139с. </w:t>
      </w:r>
    </w:p>
    <w:p w:rsidR="00E26490" w:rsidRDefault="00E26490" w:rsidP="00E26490">
      <w:pPr>
        <w:pStyle w:val="af3"/>
      </w:pPr>
      <w:r>
        <w:t>УДК   13</w:t>
      </w:r>
    </w:p>
    <w:p w:rsidR="00E26490" w:rsidRDefault="00E26490" w:rsidP="00E26490">
      <w:pPr>
        <w:pStyle w:val="af3"/>
      </w:pPr>
      <w:r>
        <w:t>хр - 1</w:t>
      </w:r>
    </w:p>
    <w:p w:rsidR="00E26490" w:rsidRDefault="00E26490" w:rsidP="00E26490">
      <w:pPr>
        <w:pStyle w:val="a"/>
      </w:pPr>
      <w:r w:rsidRPr="00F01451">
        <w:rPr>
          <w:b/>
        </w:rPr>
        <w:t>Чуешов, В.И.</w:t>
      </w:r>
      <w:r>
        <w:t xml:space="preserve"> Философия : Инновационные технологии подготовки в вопросах и ответах / В.И. Чуешов, И.И. Таркан.--Мн. : ИВЦ Минфина,2009.--363с. .--ISBN 978-985-6921-03-5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F01451">
        <w:rPr>
          <w:b/>
        </w:rPr>
        <w:t>Шаповалов, В.Ф.</w:t>
      </w:r>
      <w:r>
        <w:t xml:space="preserve"> Основы философии. От классики к современности : Учебное пособие для вузов / В.Ф.Шаповалов.--М. : ФАИР-ПРЕСС,2001.--608 с. .--ISBN 5-8183-0225-3 </w:t>
      </w:r>
    </w:p>
    <w:p w:rsidR="00E26490" w:rsidRDefault="00E26490" w:rsidP="00E26490">
      <w:pPr>
        <w:pStyle w:val="af3"/>
      </w:pPr>
      <w:r>
        <w:t>УДК   1(075.8)</w:t>
      </w:r>
    </w:p>
    <w:p w:rsidR="00E26490" w:rsidRDefault="00E26490" w:rsidP="00E26490">
      <w:pPr>
        <w:pStyle w:val="af3"/>
      </w:pPr>
      <w:r>
        <w:t>хр - 1</w:t>
      </w:r>
    </w:p>
    <w:p w:rsidR="00E26490" w:rsidRDefault="00E26490" w:rsidP="00E26490">
      <w:pPr>
        <w:pStyle w:val="a"/>
      </w:pPr>
      <w:r w:rsidRPr="00F01451">
        <w:rPr>
          <w:b/>
        </w:rPr>
        <w:t>Шульц, Д.П.</w:t>
      </w:r>
      <w:r>
        <w:t xml:space="preserve"> История современной психологии : A History of Modern Psychology. Sixth edition / Д.П.Шульц, С.Э.Шульц; пер. с англ.А.В.Говорунов, В.И.Кузин, Л.Л.Царук.--СПб. : Евразия,1998.--528с. .--ISBN 5-8071-0007-7 </w:t>
      </w:r>
    </w:p>
    <w:p w:rsidR="00E26490" w:rsidRDefault="00E26490" w:rsidP="00E26490">
      <w:pPr>
        <w:pStyle w:val="af3"/>
      </w:pPr>
      <w:r>
        <w:t>УДК   159(091)</w:t>
      </w:r>
    </w:p>
    <w:p w:rsidR="00E26490" w:rsidRDefault="00E26490" w:rsidP="00E26490">
      <w:pPr>
        <w:pStyle w:val="af3"/>
      </w:pPr>
      <w:r>
        <w:t>хр - 1</w:t>
      </w:r>
    </w:p>
    <w:p w:rsidR="00E26490" w:rsidRDefault="00E26490" w:rsidP="00E26490">
      <w:pPr>
        <w:pStyle w:val="a"/>
      </w:pPr>
      <w:r w:rsidRPr="00CC69C1">
        <w:rPr>
          <w:b/>
        </w:rPr>
        <w:t>Шульц, Петер</w:t>
      </w:r>
      <w:r>
        <w:t xml:space="preserve"> Философская антропология. Введение для изучающих психологию / Петер Шульц.--Новосибирск : НГУ,1996.--118с. </w:t>
      </w:r>
    </w:p>
    <w:p w:rsidR="00E26490" w:rsidRDefault="00E26490" w:rsidP="00E26490">
      <w:pPr>
        <w:pStyle w:val="af3"/>
      </w:pPr>
      <w:r>
        <w:t>УДК   13</w:t>
      </w:r>
    </w:p>
    <w:p w:rsidR="00E26490" w:rsidRDefault="00E26490" w:rsidP="00E26490">
      <w:pPr>
        <w:pStyle w:val="af3"/>
      </w:pPr>
      <w:r>
        <w:t>хр - 1</w:t>
      </w:r>
    </w:p>
    <w:p w:rsidR="00E26490" w:rsidRDefault="00E26490" w:rsidP="00E26490">
      <w:pPr>
        <w:pStyle w:val="a"/>
      </w:pPr>
      <w:r w:rsidRPr="00CC69C1">
        <w:rPr>
          <w:b/>
        </w:rPr>
        <w:t>Щитцова, Т.В.</w:t>
      </w:r>
      <w:r>
        <w:t xml:space="preserve"> Momento nasci: Сообщество и генеративный опыт : Штудии по экзистенциальной антропологии / Т.В. Щитцова.--Вильнюс; М. : ЕГУ, "Вариант",2006.--384с. .--ISBN 9955-9878-4-7(ЕГУ)*5-903360-07-6(Вариант) </w:t>
      </w:r>
    </w:p>
    <w:p w:rsidR="00E26490" w:rsidRDefault="00E26490" w:rsidP="00E26490">
      <w:pPr>
        <w:pStyle w:val="af3"/>
      </w:pPr>
      <w:r>
        <w:t>УДК   14.2</w:t>
      </w:r>
    </w:p>
    <w:p w:rsidR="00E26490" w:rsidRDefault="00E26490" w:rsidP="00E26490">
      <w:pPr>
        <w:pStyle w:val="af3"/>
      </w:pPr>
      <w:r>
        <w:t>хр - 1</w:t>
      </w:r>
    </w:p>
    <w:p w:rsidR="00E26490" w:rsidRDefault="00E26490" w:rsidP="00E26490">
      <w:pPr>
        <w:pStyle w:val="a"/>
      </w:pPr>
      <w:r w:rsidRPr="00CC69C1">
        <w:rPr>
          <w:b/>
        </w:rPr>
        <w:t>Юнгер, Г.Ю.</w:t>
      </w:r>
      <w:r>
        <w:t xml:space="preserve"> Восток и Запад : Эссе / Ф.Г. Юнгер;Пер. с нем. К.В. Лощевского.--СПб. : Наука,2004.--369с. .--ISBN 5-02-02-6866-6 </w:t>
      </w:r>
    </w:p>
    <w:p w:rsidR="00E26490" w:rsidRDefault="00E26490" w:rsidP="00E26490">
      <w:pPr>
        <w:pStyle w:val="af3"/>
      </w:pPr>
      <w:r>
        <w:t>УДК   14"567" + 008</w:t>
      </w:r>
    </w:p>
    <w:p w:rsidR="00E26490" w:rsidRDefault="00E26490" w:rsidP="00E26490">
      <w:pPr>
        <w:pStyle w:val="af3"/>
      </w:pPr>
      <w:r>
        <w:t>хр - 1</w:t>
      </w:r>
    </w:p>
    <w:p w:rsidR="00E26490" w:rsidRDefault="00E26490" w:rsidP="00E26490">
      <w:pPr>
        <w:pStyle w:val="a"/>
      </w:pPr>
      <w:r w:rsidRPr="00CC69C1">
        <w:rPr>
          <w:b/>
        </w:rPr>
        <w:lastRenderedPageBreak/>
        <w:t>Янкелевич, Владимир</w:t>
      </w:r>
      <w:r>
        <w:t xml:space="preserve"> Смерть / В. Янкелевич ; отв. ред. П. В. Калитин ; пер с фр. Е. А. Адрияновой, В. П. Большакова и др.--М. : Издательство Литературного института,1999.--444, [4]с. .--ISBN 2-08-081001-4 (Фр.)* 5-7060-0028-Х (Росс.) </w:t>
      </w:r>
    </w:p>
    <w:p w:rsidR="00E26490" w:rsidRDefault="00E26490" w:rsidP="00E26490">
      <w:pPr>
        <w:pStyle w:val="af3"/>
      </w:pPr>
      <w:r>
        <w:t>УДК   13</w:t>
      </w:r>
    </w:p>
    <w:p w:rsidR="00E26490" w:rsidRDefault="00E26490" w:rsidP="00E26490">
      <w:pPr>
        <w:pStyle w:val="af3"/>
      </w:pPr>
      <w:r>
        <w:t>хр - 1</w:t>
      </w:r>
    </w:p>
    <w:p w:rsidR="00E26490" w:rsidRDefault="00E26490" w:rsidP="00E26490">
      <w:pPr>
        <w:pStyle w:val="a"/>
      </w:pPr>
      <w:r w:rsidRPr="00CC69C1">
        <w:rPr>
          <w:b/>
        </w:rPr>
        <w:t>Яскевич, Я.С.</w:t>
      </w:r>
      <w:r>
        <w:t xml:space="preserve"> Основы философии : Учебник / Я.С. Яскевич, В.С. Вязовкин, Х.С. Гафаров.--Мн. : Вышэйшая школа,2016.--300 с. .--ISBN 978-985-06-2705-6 </w:t>
      </w:r>
    </w:p>
    <w:p w:rsidR="00E26490" w:rsidRDefault="00E26490" w:rsidP="00E26490">
      <w:pPr>
        <w:pStyle w:val="af3"/>
      </w:pPr>
      <w:r>
        <w:t>УДК   1(075)</w:t>
      </w:r>
    </w:p>
    <w:p w:rsidR="00E26490" w:rsidRDefault="00E26490" w:rsidP="00E26490">
      <w:pPr>
        <w:pStyle w:val="af3"/>
      </w:pPr>
      <w:r>
        <w:t>хр - 1</w:t>
      </w:r>
    </w:p>
    <w:p w:rsidR="00E26490" w:rsidRDefault="00E26490" w:rsidP="00E26490">
      <w:pPr>
        <w:pStyle w:val="a"/>
      </w:pPr>
      <w:r w:rsidRPr="00CC69C1">
        <w:rPr>
          <w:b/>
        </w:rPr>
        <w:t>Яскевич. Я.С.</w:t>
      </w:r>
      <w:r>
        <w:t xml:space="preserve"> Философия и методология науки : Полный курс подготовки к кандидатскому экзамену / Я.С. Яскевич.--Мн. : Выш.шк.,2007.--656с. .--ISBN 978-985-06-1380-6 </w:t>
      </w:r>
    </w:p>
    <w:p w:rsidR="00E26490" w:rsidRDefault="00E26490" w:rsidP="00E26490">
      <w:pPr>
        <w:pStyle w:val="af3"/>
      </w:pPr>
      <w:r>
        <w:t>УДК   12(075)</w:t>
      </w:r>
    </w:p>
    <w:p w:rsidR="00E26490" w:rsidRDefault="00E26490" w:rsidP="00E26490">
      <w:pPr>
        <w:pStyle w:val="af3"/>
      </w:pPr>
      <w:r>
        <w:t>хр - 1</w:t>
      </w:r>
    </w:p>
    <w:p w:rsidR="00E26490" w:rsidRDefault="00E26490" w:rsidP="00E26490">
      <w:pPr>
        <w:pStyle w:val="a"/>
      </w:pPr>
      <w:r w:rsidRPr="00CC69C1">
        <w:rPr>
          <w:b/>
        </w:rPr>
        <w:t>Ясперc, Карл</w:t>
      </w:r>
      <w:r>
        <w:t xml:space="preserve"> Всемирная история философии : Введение / К. Ясперс ; пер. с нем. К. В. Лощевского.--СПб. : Наука,2000.--272 с. .--ISBN 5-02-026798-8*3-492-02814-4 </w:t>
      </w:r>
    </w:p>
    <w:p w:rsidR="00E26490" w:rsidRDefault="00E26490" w:rsidP="00E26490">
      <w:pPr>
        <w:pStyle w:val="af3"/>
      </w:pPr>
      <w:r>
        <w:t>УДК   14.2 + 1(091)</w:t>
      </w:r>
    </w:p>
    <w:p w:rsidR="00E26490" w:rsidRDefault="00E26490" w:rsidP="00E26490">
      <w:pPr>
        <w:pStyle w:val="af3"/>
      </w:pPr>
      <w:r>
        <w:t>хр - 1</w:t>
      </w:r>
    </w:p>
    <w:p w:rsidR="00E26490" w:rsidRDefault="00E26490" w:rsidP="00E26490">
      <w:pPr>
        <w:pStyle w:val="a"/>
      </w:pPr>
      <w:r w:rsidRPr="00DE243E">
        <w:rPr>
          <w:b/>
        </w:rPr>
        <w:t>Ясперс Карл</w:t>
      </w:r>
      <w:r>
        <w:t xml:space="preserve"> Всемирная история философии : Введение / Пер. с нем. К.В.Лощевского.--СПб. : Наука,2000.--272 с. .--ISBN 5-02-026798-8*3-492-02814-4 8082 хр. 0003 </w:t>
      </w:r>
    </w:p>
    <w:p w:rsidR="00E26490" w:rsidRDefault="00E26490" w:rsidP="00E26490">
      <w:pPr>
        <w:pStyle w:val="af3"/>
      </w:pPr>
      <w:r>
        <w:t>УДК   14</w:t>
      </w:r>
    </w:p>
    <w:p w:rsidR="00E26490" w:rsidRDefault="00E26490" w:rsidP="00E26490">
      <w:pPr>
        <w:pStyle w:val="af3"/>
      </w:pPr>
      <w:r>
        <w:t>хр - 1</w:t>
      </w:r>
    </w:p>
    <w:p w:rsidR="00E26490" w:rsidRDefault="00E26490" w:rsidP="00E26490">
      <w:pPr>
        <w:pStyle w:val="a"/>
      </w:pPr>
      <w:r w:rsidRPr="00DE243E">
        <w:rPr>
          <w:b/>
        </w:rPr>
        <w:t>Ясперс, К.</w:t>
      </w:r>
      <w:r>
        <w:t xml:space="preserve"> Введение в философию / К. Ясперс; Пер. с нем. Под ред. А. А. Михайлова.--Мн. : Пропилен,2000.--192 с. .--ISBN 985-6329-36-1 </w:t>
      </w:r>
    </w:p>
    <w:p w:rsidR="00E26490" w:rsidRDefault="00E26490" w:rsidP="00E26490">
      <w:pPr>
        <w:pStyle w:val="af3"/>
      </w:pPr>
      <w:r>
        <w:t>УДК   14.2"657" + 101</w:t>
      </w:r>
    </w:p>
    <w:p w:rsidR="00E26490" w:rsidRDefault="00E26490" w:rsidP="00E26490">
      <w:pPr>
        <w:pStyle w:val="af3"/>
      </w:pPr>
      <w:r>
        <w:t>хр - 1</w:t>
      </w:r>
    </w:p>
    <w:p w:rsidR="00E26490" w:rsidRDefault="00E26490" w:rsidP="00E26490">
      <w:pPr>
        <w:pStyle w:val="a"/>
      </w:pPr>
      <w:r w:rsidRPr="00DE243E">
        <w:rPr>
          <w:b/>
        </w:rPr>
        <w:t>Ясперс, К.</w:t>
      </w:r>
      <w:r>
        <w:t xml:space="preserve"> Философия / К. Ясперс.--М. : "Канон+" РООИ "Реабилитация",2012 </w:t>
      </w:r>
    </w:p>
    <w:p w:rsidR="00E26490" w:rsidRDefault="00E26490" w:rsidP="00E26490">
      <w:pPr>
        <w:pStyle w:val="af3"/>
      </w:pPr>
      <w:r>
        <w:t>УДК   14.2"657"</w:t>
      </w:r>
    </w:p>
    <w:p w:rsidR="00E26490" w:rsidRDefault="00E26490" w:rsidP="00E26490">
      <w:pPr>
        <w:pStyle w:val="af3"/>
      </w:pPr>
      <w:r>
        <w:t>хр - 1</w:t>
      </w:r>
    </w:p>
    <w:p w:rsidR="00E26490" w:rsidRDefault="00E26490" w:rsidP="00E26490">
      <w:pPr>
        <w:pStyle w:val="a"/>
      </w:pPr>
      <w:r w:rsidRPr="00DE243E">
        <w:rPr>
          <w:b/>
        </w:rPr>
        <w:t>Ясперс, Карл</w:t>
      </w:r>
      <w:r>
        <w:t xml:space="preserve"> Смысл и назначение истории / К. Ясперс ; Пер. с нем. М. И. Левиной; вступ. ст. П. П. Гайденко; коммент. В. Н. Катасонова.--М. : Республика,1994.--525с. .--ISBN 5-250-02454-8 </w:t>
      </w:r>
    </w:p>
    <w:p w:rsidR="00E26490" w:rsidRDefault="00E26490" w:rsidP="00E26490">
      <w:pPr>
        <w:pStyle w:val="af3"/>
      </w:pPr>
      <w:r>
        <w:t>УДК   14.2 + 930.1</w:t>
      </w:r>
    </w:p>
    <w:p w:rsidR="00E26490" w:rsidRDefault="00E26490" w:rsidP="00E26490">
      <w:pPr>
        <w:pStyle w:val="af3"/>
      </w:pPr>
      <w:r>
        <w:t>хр - 1</w:t>
      </w:r>
    </w:p>
    <w:p w:rsidR="00E26490" w:rsidRDefault="00E26490" w:rsidP="00E26490">
      <w:pPr>
        <w:pStyle w:val="a"/>
      </w:pPr>
      <w:r w:rsidRPr="00DE243E">
        <w:rPr>
          <w:b/>
        </w:rPr>
        <w:t>Ясперс, Карл</w:t>
      </w:r>
      <w:r>
        <w:t xml:space="preserve"> Смысл и назначение истории / К. Ясперс ; пер. с нем. М. И. Левиной ; вступ. ст. П. П. Гайденко ; коммент. В. Н. Катасонова.--М. : Республика,1994.--527с. .--ISBN 5-250-02454-8 </w:t>
      </w:r>
    </w:p>
    <w:p w:rsidR="00E26490" w:rsidRDefault="00E26490" w:rsidP="00E26490">
      <w:pPr>
        <w:pStyle w:val="af3"/>
      </w:pPr>
      <w:r>
        <w:t>УДК   14.2 + 930.1</w:t>
      </w:r>
    </w:p>
    <w:p w:rsidR="00E26490" w:rsidRDefault="00E26490" w:rsidP="00E26490">
      <w:pPr>
        <w:pStyle w:val="af3"/>
      </w:pPr>
      <w:r>
        <w:t>хр - 1</w:t>
      </w:r>
    </w:p>
    <w:p w:rsidR="00E26490" w:rsidRDefault="00E26490" w:rsidP="00E26490">
      <w:pPr>
        <w:pStyle w:val="2"/>
      </w:pPr>
      <w:r>
        <w:t>1(091)   История философии</w:t>
      </w:r>
      <w:r w:rsidR="00912699">
        <w:fldChar w:fldCharType="begin"/>
      </w:r>
      <w:r>
        <w:instrText xml:space="preserve"> TC "1(091)   История философии" \l 2 </w:instrText>
      </w:r>
      <w:r w:rsidR="00912699">
        <w:fldChar w:fldCharType="end"/>
      </w:r>
    </w:p>
    <w:p w:rsidR="00E26490" w:rsidRDefault="00E26490" w:rsidP="00E26490">
      <w:pPr>
        <w:pStyle w:val="a"/>
      </w:pPr>
      <w:r w:rsidRPr="00DE243E">
        <w:rPr>
          <w:b/>
        </w:rPr>
        <w:t>106 философов</w:t>
      </w:r>
      <w:r>
        <w:t xml:space="preserve"> : Жизнь, судьба, учение / П. С. Таранов.--Симферополь : ТАВРИЯ,1995 </w:t>
      </w:r>
    </w:p>
    <w:p w:rsidR="00E26490" w:rsidRDefault="00E26490" w:rsidP="00E26490">
      <w:pPr>
        <w:pStyle w:val="af3"/>
      </w:pPr>
      <w:r>
        <w:t>УДК   1(091)</w:t>
      </w:r>
    </w:p>
    <w:p w:rsidR="00E26490" w:rsidRDefault="00E26490" w:rsidP="00E26490">
      <w:pPr>
        <w:pStyle w:val="af3"/>
      </w:pPr>
      <w:r>
        <w:t>хр - 1</w:t>
      </w:r>
    </w:p>
    <w:p w:rsidR="00E26490" w:rsidRDefault="00E26490" w:rsidP="00E26490">
      <w:pPr>
        <w:pStyle w:val="a"/>
      </w:pPr>
      <w:r w:rsidRPr="00DE243E">
        <w:rPr>
          <w:b/>
        </w:rPr>
        <w:t>106 философов</w:t>
      </w:r>
      <w:r>
        <w:t xml:space="preserve"> : Жизнь, судьба, учение / П. С. Таранов.--Симферополь : ТАВРИЯ,1995 </w:t>
      </w:r>
    </w:p>
    <w:p w:rsidR="00E26490" w:rsidRDefault="00E26490" w:rsidP="00E26490">
      <w:pPr>
        <w:pStyle w:val="af3"/>
      </w:pPr>
      <w:r>
        <w:t>УДК   1(091)</w:t>
      </w:r>
    </w:p>
    <w:p w:rsidR="00E26490" w:rsidRDefault="00E26490" w:rsidP="00E26490">
      <w:pPr>
        <w:pStyle w:val="af3"/>
      </w:pPr>
      <w:r>
        <w:t>хр - 1</w:t>
      </w:r>
    </w:p>
    <w:p w:rsidR="00E26490" w:rsidRDefault="00E26490" w:rsidP="00E26490">
      <w:pPr>
        <w:pStyle w:val="a"/>
      </w:pPr>
      <w:r w:rsidRPr="00FC0A3F">
        <w:rPr>
          <w:b/>
        </w:rPr>
        <w:lastRenderedPageBreak/>
        <w:t>Broun, Colin</w:t>
      </w:r>
      <w:r>
        <w:t xml:space="preserve"> Philosophy and the Christian Faith : A historigal sketch from the Middle Ages to the Present Day. Aquinas. Descartes. Hume. Kant. Hegel. Kierkegaard. Nietzsche. Wittgenstein. Barth. Schaeffer / Colin Broun.--Downers Grove, Illinois : InterVarsity Press,1968.--320p. .--ISBN 0-87784-712-6 </w:t>
      </w:r>
    </w:p>
    <w:p w:rsidR="00E26490" w:rsidRDefault="00E26490" w:rsidP="00E26490">
      <w:pPr>
        <w:pStyle w:val="af3"/>
      </w:pPr>
      <w:r>
        <w:t>УДК   1(091):2</w:t>
      </w:r>
    </w:p>
    <w:p w:rsidR="00E26490" w:rsidRDefault="00E26490" w:rsidP="00E26490">
      <w:pPr>
        <w:pStyle w:val="af3"/>
      </w:pPr>
      <w:r>
        <w:t>ИН - 1</w:t>
      </w:r>
    </w:p>
    <w:p w:rsidR="00E26490" w:rsidRDefault="00E26490" w:rsidP="00E26490">
      <w:pPr>
        <w:pStyle w:val="a"/>
      </w:pPr>
      <w:r w:rsidRPr="00FC0A3F">
        <w:rPr>
          <w:b/>
        </w:rPr>
        <w:t>Алексеев, П. В.</w:t>
      </w:r>
      <w:r>
        <w:t xml:space="preserve"> История философии : Учебник / П. В. Алексеев.--М. : Проспект,2017.--240 с. .--ISBN 978-5-392-23092-1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FC0A3F">
        <w:rPr>
          <w:b/>
        </w:rPr>
        <w:t xml:space="preserve">Анонимные </w:t>
      </w:r>
      <w:r>
        <w:t xml:space="preserve">атеистические трактаты : Бич веры. Мысли Спинозы. О трех обманщиках / Отв. ред.  А. В. Гулыга ; Академия наук ССР ; Институт философии ; пер. И. И. Кравченко, К. А. Майковой.--М. : Мысль,1969.--334с. </w:t>
      </w:r>
    </w:p>
    <w:p w:rsidR="00E26490" w:rsidRDefault="00E26490" w:rsidP="00E26490">
      <w:pPr>
        <w:pStyle w:val="af3"/>
      </w:pPr>
      <w:r>
        <w:t>УДК   1(091) "655" + 293</w:t>
      </w:r>
    </w:p>
    <w:p w:rsidR="00E26490" w:rsidRDefault="00E26490" w:rsidP="00E26490">
      <w:pPr>
        <w:pStyle w:val="af3"/>
      </w:pPr>
      <w:r>
        <w:t>хр - 1</w:t>
      </w:r>
    </w:p>
    <w:p w:rsidR="00E26490" w:rsidRDefault="00E26490" w:rsidP="00E26490">
      <w:pPr>
        <w:pStyle w:val="a"/>
      </w:pPr>
      <w:r w:rsidRPr="00FC0A3F">
        <w:rPr>
          <w:b/>
        </w:rPr>
        <w:t xml:space="preserve">Антология </w:t>
      </w:r>
      <w:r>
        <w:t xml:space="preserve">мировой философии : Древний Восток / Отв. за выпуск Ю.Г.Хацкевич.--Мн. : Харвест - ООО,2001.--992 с. .--ISBN 985-13-0102-7 8429 хр. RU01 </w:t>
      </w:r>
    </w:p>
    <w:p w:rsidR="00E26490" w:rsidRDefault="00E26490" w:rsidP="00E26490">
      <w:pPr>
        <w:pStyle w:val="af3"/>
      </w:pPr>
      <w:r>
        <w:t>УДК   1(091)(05)(082)</w:t>
      </w:r>
    </w:p>
    <w:p w:rsidR="00E26490" w:rsidRDefault="00E26490" w:rsidP="00E26490">
      <w:pPr>
        <w:pStyle w:val="af3"/>
      </w:pPr>
      <w:r>
        <w:t>хр - 1</w:t>
      </w:r>
    </w:p>
    <w:p w:rsidR="00E26490" w:rsidRDefault="00E26490" w:rsidP="00E26490">
      <w:pPr>
        <w:pStyle w:val="a"/>
      </w:pPr>
      <w:r w:rsidRPr="00FC0A3F">
        <w:rPr>
          <w:b/>
        </w:rPr>
        <w:t>Бергсон, Анри</w:t>
      </w:r>
      <w:r>
        <w:t xml:space="preserve"> Два источника морали и религии / А. Бергсон. ; пер. с фр., послеслов. и прим. А. Б. Гофмана.--М. : Канон,1994.--382с. .--ISBN 5-88373-001-9 </w:t>
      </w:r>
    </w:p>
    <w:p w:rsidR="00E26490" w:rsidRDefault="00E26490" w:rsidP="00E26490">
      <w:pPr>
        <w:pStyle w:val="af3"/>
      </w:pPr>
      <w:r>
        <w:t>УДК   1(091) "656" + 14.4</w:t>
      </w:r>
    </w:p>
    <w:p w:rsidR="00E26490" w:rsidRDefault="00E26490" w:rsidP="00E26490">
      <w:pPr>
        <w:pStyle w:val="af3"/>
      </w:pPr>
      <w:r>
        <w:t>хр - 1</w:t>
      </w:r>
    </w:p>
    <w:p w:rsidR="00E26490" w:rsidRDefault="00E26490" w:rsidP="00E26490">
      <w:pPr>
        <w:pStyle w:val="a"/>
      </w:pPr>
      <w:r w:rsidRPr="00FC0A3F">
        <w:rPr>
          <w:b/>
        </w:rPr>
        <w:t>Бергсон, Анри</w:t>
      </w:r>
      <w:r>
        <w:t xml:space="preserve"> Творческая эволюция / А. Бергсон ; пер. с фр. В. А. Флеровой.--М. : Канон-Пресс,1998.--382с. .--ISBN 5-87533-107-0 </w:t>
      </w:r>
    </w:p>
    <w:p w:rsidR="00E26490" w:rsidRDefault="00E26490" w:rsidP="00E26490">
      <w:pPr>
        <w:pStyle w:val="af3"/>
      </w:pPr>
      <w:r>
        <w:t>УДК   1(091) "656"</w:t>
      </w:r>
    </w:p>
    <w:p w:rsidR="00E26490" w:rsidRDefault="00E26490" w:rsidP="00E26490">
      <w:pPr>
        <w:pStyle w:val="af3"/>
      </w:pPr>
      <w:r>
        <w:t>хр - 1</w:t>
      </w:r>
    </w:p>
    <w:p w:rsidR="00E26490" w:rsidRDefault="00E26490" w:rsidP="00E26490">
      <w:pPr>
        <w:pStyle w:val="a"/>
      </w:pPr>
      <w:r w:rsidRPr="00FC0A3F">
        <w:rPr>
          <w:b/>
        </w:rPr>
        <w:t>Бердяев Н.А.</w:t>
      </w:r>
      <w:r>
        <w:t xml:space="preserve"> Sub specie aeternitatis. Опыты философские, социальные и литературные (1900-1906 гг.) / Н.А.Бердяев; Сост. и коммент. В.В.Сапова.--М. : Канон+,2002.--656 с. .--ISBN 5-88373-085-Х 9494 хр. RU02 </w:t>
      </w:r>
    </w:p>
    <w:p w:rsidR="00E26490" w:rsidRDefault="00E26490" w:rsidP="00E26490">
      <w:pPr>
        <w:pStyle w:val="af3"/>
      </w:pPr>
      <w:r>
        <w:t>УДК   1(091)(470)</w:t>
      </w:r>
    </w:p>
    <w:p w:rsidR="00E26490" w:rsidRDefault="00E26490" w:rsidP="00E26490">
      <w:pPr>
        <w:pStyle w:val="af3"/>
      </w:pPr>
      <w:r>
        <w:t>хр - 1</w:t>
      </w:r>
    </w:p>
    <w:p w:rsidR="00E26490" w:rsidRDefault="00E26490" w:rsidP="00E26490">
      <w:pPr>
        <w:pStyle w:val="a"/>
      </w:pPr>
      <w:r w:rsidRPr="00863857">
        <w:rPr>
          <w:b/>
        </w:rPr>
        <w:t>Бёме, Якоб (1575-1624)</w:t>
      </w:r>
      <w:r>
        <w:t xml:space="preserve"> Аврора, или Утренняя заря в восхождении / Я. Бёме ; пер. с нем. А. Петровского.--М. : ТЕРРА-Книжный клуб,2001.--382с. .--ISBN 5-275-00116-9 </w:t>
      </w:r>
    </w:p>
    <w:p w:rsidR="00E26490" w:rsidRDefault="00E26490" w:rsidP="00E26490">
      <w:pPr>
        <w:pStyle w:val="af3"/>
      </w:pPr>
      <w:r>
        <w:t>УДК   1(091) "655" + 290.13</w:t>
      </w:r>
    </w:p>
    <w:p w:rsidR="00E26490" w:rsidRDefault="00E26490" w:rsidP="00E26490">
      <w:pPr>
        <w:pStyle w:val="af3"/>
      </w:pPr>
      <w:r>
        <w:t>хр - 1</w:t>
      </w:r>
    </w:p>
    <w:p w:rsidR="00E26490" w:rsidRDefault="00E26490" w:rsidP="00E26490">
      <w:pPr>
        <w:pStyle w:val="a"/>
      </w:pPr>
      <w:r w:rsidRPr="00863857">
        <w:rPr>
          <w:b/>
        </w:rPr>
        <w:t>Бёме, Якоб (1575-1624)</w:t>
      </w:r>
      <w:r>
        <w:t xml:space="preserve"> Истинная психология или сорок вопросов о душе / Я. Бёме.--СПб. : Оранта-Пресс,1999.--319с. </w:t>
      </w:r>
    </w:p>
    <w:p w:rsidR="00E26490" w:rsidRDefault="00E26490" w:rsidP="00E26490">
      <w:pPr>
        <w:pStyle w:val="af3"/>
      </w:pPr>
      <w:r>
        <w:t>УДК   1(091) "655"</w:t>
      </w:r>
    </w:p>
    <w:p w:rsidR="00E26490" w:rsidRDefault="00E26490" w:rsidP="00E26490">
      <w:pPr>
        <w:pStyle w:val="af3"/>
      </w:pPr>
      <w:r>
        <w:t>хр - 2</w:t>
      </w:r>
    </w:p>
    <w:p w:rsidR="00E26490" w:rsidRDefault="00E26490" w:rsidP="00E26490">
      <w:pPr>
        <w:pStyle w:val="a"/>
      </w:pPr>
      <w:r w:rsidRPr="00863857">
        <w:rPr>
          <w:b/>
        </w:rPr>
        <w:t>Бёме, Якоб (1575-1624)</w:t>
      </w:r>
      <w:r>
        <w:t xml:space="preserve"> СHRISTOSOPHIA, или путь ко Христу / Я. Бёме ; Пер. с нем. ; подгот. текста, вступ. ст. Ю. А. Рябцева.--СПб. : A-CAD,1994.--222с. .--ISBN 5-85962-009-8 </w:t>
      </w:r>
    </w:p>
    <w:p w:rsidR="00E26490" w:rsidRDefault="00E26490" w:rsidP="00E26490">
      <w:pPr>
        <w:pStyle w:val="af3"/>
      </w:pPr>
      <w:r>
        <w:t>УДК   1(091) "655" + 290.13</w:t>
      </w:r>
    </w:p>
    <w:p w:rsidR="00E26490" w:rsidRDefault="00E26490" w:rsidP="00E26490">
      <w:pPr>
        <w:pStyle w:val="af3"/>
      </w:pPr>
      <w:r>
        <w:t>хр - 1</w:t>
      </w:r>
    </w:p>
    <w:p w:rsidR="00E26490" w:rsidRDefault="00E26490" w:rsidP="00E26490">
      <w:pPr>
        <w:pStyle w:val="a"/>
      </w:pPr>
      <w:r w:rsidRPr="00863857">
        <w:rPr>
          <w:b/>
        </w:rPr>
        <w:t xml:space="preserve">Введение </w:t>
      </w:r>
      <w:r>
        <w:t xml:space="preserve">в философию : Учебное пособие для высших учебных заведений / И.Т. Фролов и др.--М. : Культурная революция, Республика,2007.--623с. .--ISBN 5-250-06007-2 </w:t>
      </w:r>
    </w:p>
    <w:p w:rsidR="00E26490" w:rsidRDefault="00E26490" w:rsidP="00E26490">
      <w:pPr>
        <w:pStyle w:val="af3"/>
      </w:pPr>
      <w:r>
        <w:t>УДК   1(091)(075)</w:t>
      </w:r>
    </w:p>
    <w:p w:rsidR="00E26490" w:rsidRDefault="00E26490" w:rsidP="00E26490">
      <w:pPr>
        <w:pStyle w:val="af3"/>
      </w:pPr>
      <w:r>
        <w:lastRenderedPageBreak/>
        <w:t>хр - 1</w:t>
      </w:r>
    </w:p>
    <w:p w:rsidR="00E26490" w:rsidRDefault="00E26490" w:rsidP="00E26490">
      <w:pPr>
        <w:pStyle w:val="a"/>
      </w:pPr>
      <w:r w:rsidRPr="00863857">
        <w:rPr>
          <w:b/>
        </w:rPr>
        <w:t>Вундт, В.</w:t>
      </w:r>
      <w:r>
        <w:t xml:space="preserve"> Введение в философию / В.Вундт ; под ред. А. Л. Субботина.--М. : ЧеРо,1998.--354с. .--ISBN 5-7913-0006-9 </w:t>
      </w:r>
    </w:p>
    <w:p w:rsidR="00E26490" w:rsidRDefault="00E26490" w:rsidP="00E26490">
      <w:pPr>
        <w:pStyle w:val="af3"/>
      </w:pPr>
      <w:r>
        <w:t>УДК   1(091)(075)</w:t>
      </w:r>
    </w:p>
    <w:p w:rsidR="00E26490" w:rsidRDefault="00E26490" w:rsidP="00E26490">
      <w:pPr>
        <w:pStyle w:val="af3"/>
      </w:pPr>
      <w:r>
        <w:t>хр - 1</w:t>
      </w:r>
    </w:p>
    <w:p w:rsidR="00E26490" w:rsidRDefault="00E26490" w:rsidP="00E26490">
      <w:pPr>
        <w:pStyle w:val="a"/>
      </w:pPr>
      <w:r w:rsidRPr="00863857">
        <w:rPr>
          <w:b/>
        </w:rPr>
        <w:t>Демидов, А. Б.</w:t>
      </w:r>
      <w:r>
        <w:t xml:space="preserve"> История философии : В тестах с ответами, пояснениями и хрестоматийными приложениями / А. Б. Демидов.--Мн. : Экономпресс,2005.--462с. .--ISBN 985-6479-40-1 </w:t>
      </w:r>
    </w:p>
    <w:p w:rsidR="00E26490" w:rsidRDefault="00E26490" w:rsidP="00E26490">
      <w:pPr>
        <w:pStyle w:val="af3"/>
      </w:pPr>
      <w:r>
        <w:t>УДК   1(091)(082)</w:t>
      </w:r>
    </w:p>
    <w:p w:rsidR="00E26490" w:rsidRDefault="00E26490" w:rsidP="00E26490">
      <w:pPr>
        <w:pStyle w:val="af3"/>
      </w:pPr>
      <w:r>
        <w:t>хр - 1</w:t>
      </w:r>
    </w:p>
    <w:p w:rsidR="00E26490" w:rsidRDefault="00E26490" w:rsidP="00E26490">
      <w:pPr>
        <w:pStyle w:val="a"/>
      </w:pPr>
      <w:r w:rsidRPr="00863857">
        <w:rPr>
          <w:b/>
        </w:rPr>
        <w:t>Захара, І.</w:t>
      </w:r>
      <w:r>
        <w:t xml:space="preserve"> Лекциі з iсторii фiлософii / І. Захара ; Лiт. ред. Н. Рибак.--Львiв : Видавництво ЛБА,1997.--398с. .--ISBN 966-7034-04-6 </w:t>
      </w:r>
    </w:p>
    <w:p w:rsidR="00E26490" w:rsidRDefault="00E26490" w:rsidP="00E26490">
      <w:pPr>
        <w:pStyle w:val="af3"/>
      </w:pPr>
      <w:r>
        <w:t>УДК   1(091)(075.8)</w:t>
      </w:r>
    </w:p>
    <w:p w:rsidR="00E26490" w:rsidRDefault="00E26490" w:rsidP="00E26490">
      <w:pPr>
        <w:pStyle w:val="af3"/>
      </w:pPr>
      <w:r>
        <w:t>ИН - 1</w:t>
      </w:r>
    </w:p>
    <w:p w:rsidR="00E26490" w:rsidRDefault="00E26490" w:rsidP="00E26490">
      <w:pPr>
        <w:pStyle w:val="a"/>
      </w:pPr>
      <w:r w:rsidRPr="003653B2">
        <w:rPr>
          <w:b/>
        </w:rPr>
        <w:t>Иейтс, Фрэнсис</w:t>
      </w:r>
      <w:r>
        <w:t xml:space="preserve"> Искусство памяти / Ф. Йейтс ; пер. Е. В. Малышкина.--СПб. : Фонд поддержки науки и образования "Университетская книга",1997.--479, [1]с. .--ISBN 5-7914-0026-8 </w:t>
      </w:r>
    </w:p>
    <w:p w:rsidR="00E26490" w:rsidRDefault="00E26490" w:rsidP="00E26490">
      <w:pPr>
        <w:pStyle w:val="af3"/>
      </w:pPr>
      <w:r>
        <w:t>УДК   1(091) + 290.119.6 + 008</w:t>
      </w:r>
    </w:p>
    <w:p w:rsidR="00E26490" w:rsidRDefault="00E26490" w:rsidP="00E26490">
      <w:pPr>
        <w:pStyle w:val="af3"/>
      </w:pPr>
      <w:r>
        <w:t>хр - 1</w:t>
      </w:r>
    </w:p>
    <w:p w:rsidR="00E26490" w:rsidRDefault="00E26490" w:rsidP="00E26490">
      <w:pPr>
        <w:pStyle w:val="a"/>
      </w:pPr>
      <w:r w:rsidRPr="003653B2">
        <w:rPr>
          <w:b/>
        </w:rPr>
        <w:t xml:space="preserve">История </w:t>
      </w:r>
      <w:r>
        <w:t xml:space="preserve">философии : Учебное пособие для вузов / Под ред. В.М.Мапельман и Е.М.Пенькова.--М. : Изд-во ПРИОР,2001.--368 с. .--ISBN 5-7990-0471-Х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3653B2">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А.М.Руткевича.--М. : "Греко-латинский кабинет",1998 </w:t>
      </w:r>
    </w:p>
    <w:p w:rsidR="00E26490" w:rsidRDefault="00E26490" w:rsidP="00E26490">
      <w:pPr>
        <w:pStyle w:val="af3"/>
      </w:pPr>
      <w:r>
        <w:t>УДК   1(091)(075.8)</w:t>
      </w:r>
    </w:p>
    <w:p w:rsidR="00E26490" w:rsidRDefault="00E26490" w:rsidP="00E26490">
      <w:pPr>
        <w:pStyle w:val="af3"/>
      </w:pPr>
      <w:r>
        <w:t>хр - 3</w:t>
      </w:r>
    </w:p>
    <w:p w:rsidR="00E26490" w:rsidRDefault="00E26490" w:rsidP="00E26490">
      <w:pPr>
        <w:pStyle w:val="a"/>
      </w:pPr>
      <w:r w:rsidRPr="003653B2">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А.М.Руткевича.--М. : "Греко-латинский кабинет",1999 </w:t>
      </w:r>
    </w:p>
    <w:p w:rsidR="00E26490" w:rsidRDefault="00E26490" w:rsidP="00E26490">
      <w:pPr>
        <w:pStyle w:val="af3"/>
      </w:pPr>
      <w:r>
        <w:t>УДК   1(091)(075.8)</w:t>
      </w:r>
    </w:p>
    <w:p w:rsidR="00E26490" w:rsidRDefault="00E26490" w:rsidP="00E26490">
      <w:pPr>
        <w:pStyle w:val="af3"/>
      </w:pPr>
      <w:r>
        <w:t>хр - 4</w:t>
      </w:r>
    </w:p>
    <w:p w:rsidR="00E26490" w:rsidRDefault="00E26490" w:rsidP="00E26490">
      <w:pPr>
        <w:pStyle w:val="a"/>
      </w:pPr>
      <w:r w:rsidRPr="003653B2">
        <w:rPr>
          <w:b/>
        </w:rPr>
        <w:t xml:space="preserve">История </w:t>
      </w:r>
      <w:r>
        <w:t xml:space="preserve">философии : Запад-Россия-Восток: Учебник для студентов высших учебных заведений / Под ред. проф. Н.В.Мотрошиловой.--М. : "Греко-латинский кабинет" Ю.А.Шичалина,1996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3653B2">
        <w:rPr>
          <w:b/>
        </w:rPr>
        <w:t xml:space="preserve">История </w:t>
      </w:r>
      <w:r>
        <w:t xml:space="preserve">философии : Запад - Россия - Восток: Учебник для студентов высших учебных заведений / Под ред. проф. Н.В.Мотрошиловой.--М. : Греко-латинский кабинет Ю.А.Шичалина,1996 хр. RU02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3653B2">
        <w:rPr>
          <w:b/>
        </w:rPr>
        <w:t xml:space="preserve">История </w:t>
      </w:r>
      <w:r>
        <w:t xml:space="preserve">философии : Учебник / Ч.С.Кирвель, А.А.Бородич, У.Д.Розенфельд и др.; Под ред. Ч.С.Кирвеля.--Мн. : Новое знание,2001.--792 с. .--ISBN 985-6516-40-4 8960 хр. RU01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F9608F">
        <w:rPr>
          <w:b/>
        </w:rPr>
        <w:lastRenderedPageBreak/>
        <w:t xml:space="preserve">История </w:t>
      </w:r>
      <w:r>
        <w:t xml:space="preserve">философии / Под. ред. д.ф.н. Ч. С. Кирвеля.--Мн. : Вышэйшая школа,2012.--997с. .--ISBN 978-985-06-2107-8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F9608F">
        <w:rPr>
          <w:b/>
        </w:rPr>
        <w:t xml:space="preserve">История </w:t>
      </w:r>
      <w:r>
        <w:t xml:space="preserve">философской мысли Беларуси : Учеб. пособие / Г.И. Малыхина [и др.]; Под ред. Г.И. Малыхиной, В.И. Миськевича.--Мн. : Вышэйшая школа,2014.--254с. .--ISBN 978-985-06-2493-2 </w:t>
      </w:r>
    </w:p>
    <w:p w:rsidR="00E26490" w:rsidRDefault="00E26490" w:rsidP="00E26490">
      <w:pPr>
        <w:pStyle w:val="af3"/>
      </w:pPr>
      <w:r>
        <w:t>УДК   1(091)(476)(075.8)</w:t>
      </w:r>
    </w:p>
    <w:p w:rsidR="00E26490" w:rsidRDefault="00E26490" w:rsidP="00E26490">
      <w:pPr>
        <w:pStyle w:val="af3"/>
      </w:pPr>
      <w:r>
        <w:t>хр - 1</w:t>
      </w:r>
    </w:p>
    <w:p w:rsidR="00E26490" w:rsidRDefault="00E26490" w:rsidP="00E26490">
      <w:pPr>
        <w:pStyle w:val="a"/>
      </w:pPr>
      <w:r w:rsidRPr="00F9608F">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А.М.Руткевича.--М. : Греко-латинский кабинет Ю.А.Шичалина,2000 446 с. 5-87245-065-6 9703-9704 хр. RU02 </w:t>
      </w:r>
    </w:p>
    <w:p w:rsidR="00E26490" w:rsidRDefault="00E26490" w:rsidP="00E26490">
      <w:pPr>
        <w:pStyle w:val="af3"/>
      </w:pPr>
      <w:r>
        <w:t>УДК   1(091)(075.8)</w:t>
      </w:r>
    </w:p>
    <w:p w:rsidR="00E26490" w:rsidRDefault="00E26490" w:rsidP="00E26490">
      <w:pPr>
        <w:pStyle w:val="af3"/>
      </w:pPr>
      <w:r>
        <w:t>хр - 2</w:t>
      </w:r>
    </w:p>
    <w:p w:rsidR="00E26490" w:rsidRDefault="00E26490" w:rsidP="00E26490">
      <w:pPr>
        <w:pStyle w:val="a"/>
      </w:pPr>
      <w:r w:rsidRPr="00F9608F">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А.М.Руткевича.--М. : "Греко-латинский кабинет" Ю.А.Шичалина,2000 448 с. 5-87245-065-6 9748 хр. RU03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F9608F">
        <w:rPr>
          <w:b/>
        </w:rPr>
        <w:t xml:space="preserve">История </w:t>
      </w:r>
      <w:r>
        <w:t xml:space="preserve">философии : Запад - Россия - Восток: Учебник для студентов высших учебных заведений / Под ред. проф. Н.В.Мотрошиловой и проф. А.М.Руткевича.--М. : "Греко-латинский кабинет" Ю.А.Шичалина,2000 448 с. 5-87245-065-6 9764 хр. RU03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F9608F">
        <w:rPr>
          <w:b/>
        </w:rPr>
        <w:t xml:space="preserve">История </w:t>
      </w:r>
      <w:r>
        <w:t xml:space="preserve">философии : Запад - Россия - Восток: Учебник для студентов высших учебных заведений / Под ред. проф. Н. В. Мотрошиловой и проф. А. М. Руткевича.--М. : "Греко-Латинский кабинет" Ю. А. Шичалина,1998 </w:t>
      </w:r>
    </w:p>
    <w:p w:rsidR="00E26490" w:rsidRDefault="00E26490" w:rsidP="00E26490">
      <w:pPr>
        <w:pStyle w:val="af3"/>
      </w:pPr>
      <w:r>
        <w:t>УДК   1(091)(075.8)</w:t>
      </w:r>
    </w:p>
    <w:p w:rsidR="00E26490" w:rsidRDefault="00E26490" w:rsidP="00E26490">
      <w:pPr>
        <w:pStyle w:val="af3"/>
      </w:pPr>
      <w:r>
        <w:t>хр - 3</w:t>
      </w:r>
    </w:p>
    <w:p w:rsidR="00E26490" w:rsidRDefault="00E26490" w:rsidP="00E26490">
      <w:pPr>
        <w:pStyle w:val="a"/>
      </w:pPr>
      <w:r w:rsidRPr="00F9608F">
        <w:rPr>
          <w:b/>
        </w:rPr>
        <w:t xml:space="preserve">История </w:t>
      </w:r>
      <w:r>
        <w:t xml:space="preserve">философии : Запад-Россия-Восток: Учебник для студентов высших учебных заведений / Под ред. проф. Н.В.Мотрошиловой.--М. : "Греко-латинский кабинет" Ю.А.Шичалина,1996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81271F">
        <w:rPr>
          <w:b/>
        </w:rPr>
        <w:t xml:space="preserve">Краткий </w:t>
      </w:r>
      <w:r>
        <w:t xml:space="preserve">очерк истории философии / Под ред. М.Т.Иовчука, Т.И.Ойзермана, И.Я.Щипанова.--М. : Издательство "Мысль",1975.--793 с. 10846 хр. RU05 </w:t>
      </w:r>
    </w:p>
    <w:p w:rsidR="00E26490" w:rsidRDefault="00E26490" w:rsidP="00E26490">
      <w:pPr>
        <w:pStyle w:val="af3"/>
      </w:pPr>
      <w:r>
        <w:t>УДК   1(091)</w:t>
      </w:r>
    </w:p>
    <w:p w:rsidR="00E26490" w:rsidRDefault="00E26490" w:rsidP="00E26490">
      <w:pPr>
        <w:pStyle w:val="af3"/>
      </w:pPr>
      <w:r>
        <w:t>хр - 1</w:t>
      </w:r>
    </w:p>
    <w:p w:rsidR="00E26490" w:rsidRDefault="00E26490" w:rsidP="00E26490">
      <w:pPr>
        <w:pStyle w:val="a"/>
      </w:pPr>
      <w:r w:rsidRPr="0081271F">
        <w:rPr>
          <w:b/>
        </w:rPr>
        <w:t>Лега В.П.</w:t>
      </w:r>
      <w:r>
        <w:t xml:space="preserve"> Лекции по истории философии : В 2-х ч. / В.П.Лега.--М. : Православный Свято-Тихоновский Богословский институт,1999 162 с. 9378-9382 хр. RU02 </w:t>
      </w:r>
    </w:p>
    <w:p w:rsidR="00E26490" w:rsidRDefault="00E26490" w:rsidP="00E26490">
      <w:pPr>
        <w:pStyle w:val="af3"/>
      </w:pPr>
      <w:r>
        <w:t>УДК   1(091)(075)</w:t>
      </w:r>
    </w:p>
    <w:p w:rsidR="00E26490" w:rsidRDefault="00E26490" w:rsidP="00E26490">
      <w:pPr>
        <w:pStyle w:val="af3"/>
      </w:pPr>
      <w:r>
        <w:t>хр - 5</w:t>
      </w:r>
    </w:p>
    <w:p w:rsidR="00E26490" w:rsidRDefault="00E26490" w:rsidP="00E26490">
      <w:pPr>
        <w:pStyle w:val="a"/>
      </w:pPr>
      <w:r w:rsidRPr="0081271F">
        <w:rPr>
          <w:b/>
        </w:rPr>
        <w:t>Лега В.П.</w:t>
      </w:r>
      <w:r>
        <w:t xml:space="preserve"> Лекции по истории философии : В 2-х ч. / В.П.Лега.--М. : Православный Свято-Тихоновский Богословский институт,1999 164 с. 9383-9387 хр. RU02 </w:t>
      </w:r>
    </w:p>
    <w:p w:rsidR="00E26490" w:rsidRDefault="00E26490" w:rsidP="00E26490">
      <w:pPr>
        <w:pStyle w:val="af3"/>
      </w:pPr>
      <w:r>
        <w:t>УДК   1(091)(075)</w:t>
      </w:r>
    </w:p>
    <w:p w:rsidR="00E26490" w:rsidRDefault="00E26490" w:rsidP="00E26490">
      <w:pPr>
        <w:pStyle w:val="af3"/>
      </w:pPr>
      <w:r>
        <w:t>хр - 5</w:t>
      </w:r>
    </w:p>
    <w:p w:rsidR="00E26490" w:rsidRDefault="00E26490" w:rsidP="00E26490">
      <w:pPr>
        <w:pStyle w:val="a"/>
      </w:pPr>
      <w:r w:rsidRPr="0081271F">
        <w:rPr>
          <w:b/>
        </w:rPr>
        <w:lastRenderedPageBreak/>
        <w:t>Лега, В.П.</w:t>
      </w:r>
      <w:r>
        <w:t xml:space="preserve"> История западной философии / В.П.Лега.--М. : Православный Свято-Тихоновский Богословский институт,2007 </w:t>
      </w:r>
    </w:p>
    <w:p w:rsidR="00E26490" w:rsidRDefault="00E26490" w:rsidP="00E26490">
      <w:pPr>
        <w:pStyle w:val="af3"/>
      </w:pPr>
      <w:r>
        <w:t>УДК   1(091)(075)</w:t>
      </w:r>
    </w:p>
    <w:p w:rsidR="00E26490" w:rsidRDefault="00E26490" w:rsidP="00E26490">
      <w:pPr>
        <w:pStyle w:val="af3"/>
      </w:pPr>
      <w:r>
        <w:t>хр - 8</w:t>
      </w:r>
    </w:p>
    <w:p w:rsidR="00E26490" w:rsidRDefault="00E26490" w:rsidP="00E26490">
      <w:pPr>
        <w:pStyle w:val="a"/>
      </w:pPr>
      <w:r w:rsidRPr="0081271F">
        <w:rPr>
          <w:b/>
        </w:rPr>
        <w:t>Лега, В.П.</w:t>
      </w:r>
      <w:r>
        <w:t xml:space="preserve"> Лекции по истории философии / В.П.Лега.--М. : Православный Свято-Тихоновский Богословский институт,1999 </w:t>
      </w:r>
    </w:p>
    <w:p w:rsidR="00E26490" w:rsidRDefault="00E26490" w:rsidP="00E26490">
      <w:pPr>
        <w:pStyle w:val="af3"/>
      </w:pPr>
      <w:r>
        <w:t>УДК   1(091)(075)</w:t>
      </w:r>
    </w:p>
    <w:p w:rsidR="00E26490" w:rsidRDefault="00E26490" w:rsidP="00E26490">
      <w:pPr>
        <w:pStyle w:val="af3"/>
      </w:pPr>
      <w:r>
        <w:t>хр - 1</w:t>
      </w:r>
    </w:p>
    <w:p w:rsidR="00E26490" w:rsidRDefault="00E26490" w:rsidP="00E26490">
      <w:pPr>
        <w:pStyle w:val="a"/>
      </w:pPr>
      <w:r w:rsidRPr="0081271F">
        <w:rPr>
          <w:b/>
        </w:rPr>
        <w:t>Лега, В.П.</w:t>
      </w:r>
      <w:r>
        <w:t xml:space="preserve"> Лекции по истории философии / В.П.Лега.--М. : Православный Свято-Тихоновский Богословский институт,1999 </w:t>
      </w:r>
    </w:p>
    <w:p w:rsidR="00E26490" w:rsidRDefault="00E26490" w:rsidP="00E26490">
      <w:pPr>
        <w:pStyle w:val="af3"/>
      </w:pPr>
      <w:r>
        <w:t>УДК   1(091)(075)</w:t>
      </w:r>
    </w:p>
    <w:p w:rsidR="00E26490" w:rsidRDefault="00E26490" w:rsidP="00E26490">
      <w:pPr>
        <w:pStyle w:val="af3"/>
      </w:pPr>
      <w:r>
        <w:t>хр - 1</w:t>
      </w:r>
    </w:p>
    <w:p w:rsidR="00E26490" w:rsidRDefault="00E26490" w:rsidP="00E26490">
      <w:pPr>
        <w:pStyle w:val="a"/>
      </w:pPr>
      <w:r w:rsidRPr="0081271F">
        <w:rPr>
          <w:b/>
        </w:rPr>
        <w:t>Лега, В.П.</w:t>
      </w:r>
      <w:r>
        <w:t xml:space="preserve"> Лекции по истории философии / В.П.Лега.--М. : Православный Свято-Тихоновский Богословский институт,2007 </w:t>
      </w:r>
    </w:p>
    <w:p w:rsidR="00E26490" w:rsidRDefault="00E26490" w:rsidP="00E26490">
      <w:pPr>
        <w:pStyle w:val="af3"/>
      </w:pPr>
      <w:r>
        <w:t>УДК   1(091)(075)</w:t>
      </w:r>
    </w:p>
    <w:p w:rsidR="00E26490" w:rsidRDefault="00E26490" w:rsidP="00E26490">
      <w:pPr>
        <w:pStyle w:val="af3"/>
      </w:pPr>
      <w:r>
        <w:t>хр - 8</w:t>
      </w:r>
    </w:p>
    <w:p w:rsidR="00E26490" w:rsidRDefault="00E26490" w:rsidP="00E26490">
      <w:pPr>
        <w:pStyle w:val="a"/>
      </w:pPr>
      <w:r w:rsidRPr="004F76FD">
        <w:rPr>
          <w:b/>
        </w:rPr>
        <w:t>Оболенский, Л. Е.</w:t>
      </w:r>
      <w:r>
        <w:t xml:space="preserve"> История мысли : Опыт критической истории философии / Л. Е. Оболенский.--СПб. : Книгоиздание И. А. Сафонова,1900.--356с. </w:t>
      </w:r>
    </w:p>
    <w:p w:rsidR="00E26490" w:rsidRDefault="00E26490" w:rsidP="00E26490">
      <w:pPr>
        <w:pStyle w:val="af3"/>
      </w:pPr>
      <w:r>
        <w:t>УДК   1(091)</w:t>
      </w:r>
    </w:p>
    <w:p w:rsidR="00E26490" w:rsidRDefault="00E26490" w:rsidP="00E26490">
      <w:pPr>
        <w:pStyle w:val="af3"/>
      </w:pPr>
      <w:r>
        <w:t>хр - 1</w:t>
      </w:r>
    </w:p>
    <w:p w:rsidR="00E26490" w:rsidRDefault="00E26490" w:rsidP="00E26490">
      <w:pPr>
        <w:pStyle w:val="a"/>
      </w:pPr>
      <w:r w:rsidRPr="004F76FD">
        <w:rPr>
          <w:b/>
        </w:rPr>
        <w:t>Ойзерман, Т. И.</w:t>
      </w:r>
      <w:r>
        <w:t xml:space="preserve"> Философия как история философии / Т. И. Ойзерман.--СПб. : Алетейя,1999.--447с. .--ISBN 5-89329-067-4 </w:t>
      </w:r>
    </w:p>
    <w:p w:rsidR="00E26490" w:rsidRDefault="00E26490" w:rsidP="00E26490">
      <w:pPr>
        <w:pStyle w:val="af3"/>
      </w:pPr>
      <w:r>
        <w:t>УДК   1(091) + 1(091)(430)</w:t>
      </w:r>
    </w:p>
    <w:p w:rsidR="00E26490" w:rsidRDefault="00E26490" w:rsidP="00E26490">
      <w:pPr>
        <w:pStyle w:val="af3"/>
      </w:pPr>
      <w:r>
        <w:t>хр - 2</w:t>
      </w:r>
    </w:p>
    <w:p w:rsidR="00E26490" w:rsidRDefault="00E26490" w:rsidP="00E26490">
      <w:pPr>
        <w:pStyle w:val="a"/>
      </w:pPr>
      <w:r w:rsidRPr="004F76FD">
        <w:rPr>
          <w:b/>
        </w:rPr>
        <w:t>Перевезенцев, С.В.</w:t>
      </w:r>
      <w:r>
        <w:t xml:space="preserve"> Практикум по истории западноевропейской философии : Античность. Средневековье. Эпоха Возрождения: Пособие для изучающих историю философии / С.В.Перевезенцев.--М. : Учебная литература,1997.--479с. .--ISBN 5-526-00004-4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4F76FD">
        <w:rPr>
          <w:b/>
        </w:rPr>
        <w:t>Пивоев, В.М.</w:t>
      </w:r>
      <w:r>
        <w:t xml:space="preserve"> История философии : Учеб. пособие / В. М. Пивоев.--СПб. : Лань,2002.--352 с. .--ISBN 5-8114-0320-8 </w:t>
      </w:r>
    </w:p>
    <w:p w:rsidR="00E26490" w:rsidRDefault="00E26490" w:rsidP="00E26490">
      <w:pPr>
        <w:pStyle w:val="af3"/>
      </w:pPr>
      <w:r>
        <w:t>УДК   1(091)(075)</w:t>
      </w:r>
    </w:p>
    <w:p w:rsidR="00E26490" w:rsidRDefault="00E26490" w:rsidP="00E26490">
      <w:pPr>
        <w:pStyle w:val="af3"/>
      </w:pPr>
      <w:r>
        <w:t>хр - 1</w:t>
      </w:r>
    </w:p>
    <w:p w:rsidR="00E26490" w:rsidRDefault="00E26490" w:rsidP="00E26490">
      <w:pPr>
        <w:pStyle w:val="a"/>
      </w:pPr>
      <w:r w:rsidRPr="004F76FD">
        <w:rPr>
          <w:b/>
        </w:rPr>
        <w:t>Рассел, Бертран</w:t>
      </w:r>
      <w:r>
        <w:t xml:space="preserve"> История западной философии : И её связи с политическими и социальными условиями от античности до наших дней: В 3-х кн. / Р. Бертран ; подгот. текста В. В. Целищева.--Новосибирск : Изд-во Новосибирского университета,1999.--814, [1]с. .--ISBN 5-7615-0436-7 </w:t>
      </w:r>
    </w:p>
    <w:p w:rsidR="00E26490" w:rsidRDefault="00E26490" w:rsidP="00E26490">
      <w:pPr>
        <w:pStyle w:val="af3"/>
      </w:pPr>
      <w:r>
        <w:t>УДК   1(091)</w:t>
      </w:r>
    </w:p>
    <w:p w:rsidR="00E26490" w:rsidRDefault="00E26490" w:rsidP="00E26490">
      <w:pPr>
        <w:pStyle w:val="af3"/>
      </w:pPr>
      <w:r>
        <w:t>хр - 2</w:t>
      </w:r>
    </w:p>
    <w:p w:rsidR="00E26490" w:rsidRDefault="00E26490" w:rsidP="00E26490">
      <w:pPr>
        <w:pStyle w:val="a"/>
      </w:pPr>
      <w:r w:rsidRPr="004F76FD">
        <w:rPr>
          <w:b/>
        </w:rPr>
        <w:t>Рассел, Бертран</w:t>
      </w:r>
      <w:r>
        <w:t xml:space="preserve"> История западной философии и ее связи с политическими и социальными условиями от античности до наших дней : В 3-х кн. / Бертран Рассел; пер. с англ.; подгот. текста В. В. Целищева.--СПб. : Издательство "Азбука",2001.--956с. .--ISBN 5-267-00350-6 </w:t>
      </w:r>
    </w:p>
    <w:p w:rsidR="00E26490" w:rsidRDefault="00E26490" w:rsidP="00E26490">
      <w:pPr>
        <w:pStyle w:val="af3"/>
      </w:pPr>
      <w:r>
        <w:t>УДК   1(091) + 210.23</w:t>
      </w:r>
    </w:p>
    <w:p w:rsidR="00E26490" w:rsidRDefault="00E26490" w:rsidP="00E26490">
      <w:pPr>
        <w:pStyle w:val="af3"/>
      </w:pPr>
      <w:r>
        <w:t>хр - 1</w:t>
      </w:r>
    </w:p>
    <w:p w:rsidR="00E26490" w:rsidRDefault="00E26490" w:rsidP="00E26490">
      <w:pPr>
        <w:pStyle w:val="a"/>
      </w:pPr>
      <w:r w:rsidRPr="004F76FD">
        <w:rPr>
          <w:b/>
        </w:rPr>
        <w:t>Реале, Джованни</w:t>
      </w:r>
      <w:r>
        <w:t xml:space="preserve"> Западная философия от истоков до наших дней / Дж.Реале, Д.Антисери; Пер. с итал. С.Мальцевой.--СПб. : ТОО ТК "Петрополис",1994 </w:t>
      </w:r>
    </w:p>
    <w:p w:rsidR="00E26490" w:rsidRDefault="00E26490" w:rsidP="00E26490">
      <w:pPr>
        <w:pStyle w:val="af3"/>
      </w:pPr>
      <w:r>
        <w:lastRenderedPageBreak/>
        <w:t>УДК   1(091) "653" + 1(091)"654"</w:t>
      </w:r>
    </w:p>
    <w:p w:rsidR="00E26490" w:rsidRDefault="00E26490" w:rsidP="00E26490">
      <w:pPr>
        <w:pStyle w:val="af3"/>
      </w:pPr>
      <w:r>
        <w:t>хр - 1</w:t>
      </w:r>
    </w:p>
    <w:p w:rsidR="00E26490" w:rsidRDefault="00E26490" w:rsidP="00E26490">
      <w:pPr>
        <w:pStyle w:val="a"/>
      </w:pPr>
      <w:r w:rsidRPr="00B65165">
        <w:rPr>
          <w:b/>
        </w:rPr>
        <w:t>Реале, Джованни</w:t>
      </w:r>
      <w:r>
        <w:t xml:space="preserve"> Западная философия от истоков до наших дней / Дж. Реале, Д. Антисери ; пер. с итал. С. Мальцевой.--СПб. : ТОО ТК "Петрополис",1995 </w:t>
      </w:r>
    </w:p>
    <w:p w:rsidR="00E26490" w:rsidRDefault="00E26490" w:rsidP="00E26490">
      <w:pPr>
        <w:pStyle w:val="af3"/>
      </w:pPr>
      <w:r>
        <w:t>УДК   1(091) "653" + 1(091)"654"</w:t>
      </w:r>
    </w:p>
    <w:p w:rsidR="00E26490" w:rsidRDefault="00E26490" w:rsidP="00E26490">
      <w:pPr>
        <w:pStyle w:val="af3"/>
      </w:pPr>
      <w:r>
        <w:t>хр - 4</w:t>
      </w:r>
    </w:p>
    <w:p w:rsidR="00E26490" w:rsidRDefault="00E26490" w:rsidP="00E26490">
      <w:pPr>
        <w:pStyle w:val="a"/>
      </w:pPr>
      <w:r w:rsidRPr="00B65165">
        <w:rPr>
          <w:b/>
        </w:rPr>
        <w:t>Рублевская, Людмила</w:t>
      </w:r>
      <w:r>
        <w:t xml:space="preserve"> Беседы о философах : От античности до эпохи Возрождения / Л. Рублевская.--Мн. : "Беларусь",2004.--148с. .--ISBN 985-01-0508-9 </w:t>
      </w:r>
    </w:p>
    <w:p w:rsidR="00E26490" w:rsidRDefault="00E26490" w:rsidP="00E26490">
      <w:pPr>
        <w:pStyle w:val="af3"/>
      </w:pPr>
      <w:r>
        <w:t>УДК   1(091)</w:t>
      </w:r>
    </w:p>
    <w:p w:rsidR="00E26490" w:rsidRDefault="00E26490" w:rsidP="00E26490">
      <w:pPr>
        <w:pStyle w:val="af3"/>
      </w:pPr>
      <w:r>
        <w:t>хр - 1</w:t>
      </w:r>
    </w:p>
    <w:p w:rsidR="00E26490" w:rsidRDefault="00E26490" w:rsidP="00E26490">
      <w:pPr>
        <w:pStyle w:val="a"/>
      </w:pPr>
      <w:r w:rsidRPr="00B65165">
        <w:rPr>
          <w:b/>
        </w:rPr>
        <w:t>Скирбекк Г.</w:t>
      </w:r>
      <w:r>
        <w:t xml:space="preserve"> История философии : Учеб. пособие для студ. высш. учеб. заведений / Г.Скирбекк, Н.Гилье; Пер. с англ. В.И.Кузнецова; Под ред. С.Б.Крымского.--М. : Гуманит. изд. центр ВЛАДОС,2001.--800 с. .--ISBN 5-691-00393-3 8975 хр. RU01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B65165">
        <w:rPr>
          <w:b/>
        </w:rPr>
        <w:t>Соколов, В. В.</w:t>
      </w:r>
      <w:r>
        <w:t xml:space="preserve"> От философии античности к философии нового времени : Субъект-объектная парадигма / В. В. Соколов.--М. : Эдиториал УРСС,1999.--335 с. .--ISBN 5-8360-0063-8 </w:t>
      </w:r>
    </w:p>
    <w:p w:rsidR="00E26490" w:rsidRDefault="00E26490" w:rsidP="00E26490">
      <w:pPr>
        <w:pStyle w:val="af3"/>
      </w:pPr>
      <w:r>
        <w:t>УДК   1(091)</w:t>
      </w:r>
    </w:p>
    <w:p w:rsidR="00E26490" w:rsidRDefault="00E26490" w:rsidP="00E26490">
      <w:pPr>
        <w:pStyle w:val="af3"/>
      </w:pPr>
      <w:r>
        <w:t>хр - 1</w:t>
      </w:r>
    </w:p>
    <w:p w:rsidR="00E26490" w:rsidRDefault="00E26490" w:rsidP="00E26490">
      <w:pPr>
        <w:pStyle w:val="a"/>
      </w:pPr>
      <w:r w:rsidRPr="00B65165">
        <w:rPr>
          <w:b/>
        </w:rPr>
        <w:t xml:space="preserve">Сумерки </w:t>
      </w:r>
      <w:r>
        <w:t xml:space="preserve">богов / Ф.Ницше, З.Фрейд, Э.Фромм, А.Камю, Ж.П.Сартр; Сост. и общ. ред. А.А.Яковлева.--М. : Изд-во политической литературы,1989.--396с. .--ISBN 5-250-00378-8 </w:t>
      </w:r>
    </w:p>
    <w:p w:rsidR="00E26490" w:rsidRDefault="00E26490" w:rsidP="00E26490">
      <w:pPr>
        <w:pStyle w:val="af3"/>
      </w:pPr>
      <w:r>
        <w:t>УДК   1(091)(656) + 14.2 + 290.32 + 292.22</w:t>
      </w:r>
    </w:p>
    <w:p w:rsidR="00E26490" w:rsidRDefault="00E26490" w:rsidP="00E26490">
      <w:pPr>
        <w:pStyle w:val="af3"/>
      </w:pPr>
      <w:r>
        <w:t>хр - 1</w:t>
      </w:r>
    </w:p>
    <w:p w:rsidR="00E26490" w:rsidRDefault="00E26490" w:rsidP="00E26490">
      <w:pPr>
        <w:pStyle w:val="a"/>
      </w:pPr>
      <w:r w:rsidRPr="00B65165">
        <w:rPr>
          <w:b/>
        </w:rPr>
        <w:t xml:space="preserve">Сумерки </w:t>
      </w:r>
      <w:r>
        <w:t xml:space="preserve">богов / Ф.Ницше, З.Фрейд, Э.Фромм, А.Камю, Ж.П.Сартр; Сост. и общ. ред. А.А.Яковлева.--М. : Изд-во политической литературы,1989.--396с. .--ISBN 5-250-00378-8 </w:t>
      </w:r>
    </w:p>
    <w:p w:rsidR="00E26490" w:rsidRDefault="00E26490" w:rsidP="00E26490">
      <w:pPr>
        <w:pStyle w:val="af3"/>
      </w:pPr>
      <w:r>
        <w:t>УДК   1(091)(656) + 14.2 + 290.32 + 292.22</w:t>
      </w:r>
    </w:p>
    <w:p w:rsidR="00E26490" w:rsidRDefault="00E26490" w:rsidP="00E26490">
      <w:pPr>
        <w:pStyle w:val="af3"/>
      </w:pPr>
      <w:r>
        <w:t>хр - 1</w:t>
      </w:r>
    </w:p>
    <w:p w:rsidR="00E26490" w:rsidRDefault="00E26490" w:rsidP="00E26490">
      <w:pPr>
        <w:pStyle w:val="a"/>
      </w:pPr>
      <w:r w:rsidRPr="00B65165">
        <w:rPr>
          <w:b/>
        </w:rPr>
        <w:t xml:space="preserve">Сумерки </w:t>
      </w:r>
      <w:r>
        <w:t xml:space="preserve">богов / Ф.Ницше, З.Фрейд, Э.Фромм, А.Камю, Ж.П.Сартр; Сост. и общ. ред. А.А.Яковлева.--М. : Изд-во политической литературы,1989.--396с. .--ISBN 5-250-00378-8 </w:t>
      </w:r>
    </w:p>
    <w:p w:rsidR="00E26490" w:rsidRDefault="00E26490" w:rsidP="00E26490">
      <w:pPr>
        <w:pStyle w:val="af3"/>
      </w:pPr>
      <w:r>
        <w:t>УДК   1(091)(656) + 14.2 + 290.32 + 292.22</w:t>
      </w:r>
    </w:p>
    <w:p w:rsidR="00E26490" w:rsidRDefault="00E26490" w:rsidP="00E26490">
      <w:pPr>
        <w:pStyle w:val="af3"/>
      </w:pPr>
      <w:r>
        <w:t>хр - 1</w:t>
      </w:r>
    </w:p>
    <w:p w:rsidR="00E26490" w:rsidRDefault="00E26490" w:rsidP="00E26490">
      <w:pPr>
        <w:pStyle w:val="a"/>
      </w:pPr>
      <w:r w:rsidRPr="00852DB7">
        <w:rPr>
          <w:b/>
        </w:rPr>
        <w:t>Таранов, Павел</w:t>
      </w:r>
      <w:r>
        <w:t xml:space="preserve"> Золотая философия / П. Топоров ; худож. Ю. Д. Федичкин.--М. : ООО "Фирма "Издательство АСТ",1999.--543с. .--ISBN 5-237-01675-8 </w:t>
      </w:r>
    </w:p>
    <w:p w:rsidR="00E26490" w:rsidRDefault="00E26490" w:rsidP="00E26490">
      <w:pPr>
        <w:pStyle w:val="af3"/>
      </w:pPr>
      <w:r>
        <w:t>УДК   1(091)(03)</w:t>
      </w:r>
    </w:p>
    <w:p w:rsidR="00E26490" w:rsidRDefault="00E26490" w:rsidP="00E26490">
      <w:pPr>
        <w:pStyle w:val="af3"/>
      </w:pPr>
      <w:r>
        <w:t>хр - 1</w:t>
      </w:r>
    </w:p>
    <w:p w:rsidR="00E26490" w:rsidRDefault="00E26490" w:rsidP="00E26490">
      <w:pPr>
        <w:pStyle w:val="a"/>
      </w:pPr>
      <w:r w:rsidRPr="00852DB7">
        <w:rPr>
          <w:b/>
        </w:rPr>
        <w:t>Таранов, Павел</w:t>
      </w:r>
      <w:r>
        <w:t xml:space="preserve"> Философия сорока пяти поколений / П. Топоров ; худож. Ю. Д. Федичкин.--М. : ООО "Фирма "Издательство АСТ",1999.--647, [1]с. .--ISBN 5-237-00329-Х </w:t>
      </w:r>
    </w:p>
    <w:p w:rsidR="00E26490" w:rsidRDefault="00E26490" w:rsidP="00E26490">
      <w:pPr>
        <w:pStyle w:val="af3"/>
      </w:pPr>
      <w:r>
        <w:t>УДК   1(091)(03)</w:t>
      </w:r>
    </w:p>
    <w:p w:rsidR="00E26490" w:rsidRDefault="00E26490" w:rsidP="00E26490">
      <w:pPr>
        <w:pStyle w:val="af3"/>
      </w:pPr>
      <w:r>
        <w:t>хр - 1</w:t>
      </w:r>
    </w:p>
    <w:p w:rsidR="00E26490" w:rsidRDefault="00E26490" w:rsidP="00E26490">
      <w:pPr>
        <w:pStyle w:val="a"/>
      </w:pPr>
      <w:r w:rsidRPr="00852DB7">
        <w:rPr>
          <w:b/>
        </w:rPr>
        <w:t>Таранов, Павел</w:t>
      </w:r>
      <w:r>
        <w:t xml:space="preserve"> Энциклопедия высокого ума / П. Топоров ; худож. Ю. Д. Федичкин.--М. : ООО "Фирма "Издательство АСТ",1999.--589с. .--ISBN 5-237-01417-8 </w:t>
      </w:r>
    </w:p>
    <w:p w:rsidR="00E26490" w:rsidRDefault="00E26490" w:rsidP="00E26490">
      <w:pPr>
        <w:pStyle w:val="af3"/>
      </w:pPr>
      <w:r>
        <w:t>УДК   1(091)(03)</w:t>
      </w:r>
    </w:p>
    <w:p w:rsidR="00E26490" w:rsidRDefault="00E26490" w:rsidP="00E26490">
      <w:pPr>
        <w:pStyle w:val="af3"/>
      </w:pPr>
      <w:r>
        <w:t>хр - 1</w:t>
      </w:r>
    </w:p>
    <w:p w:rsidR="00E26490" w:rsidRDefault="00E26490" w:rsidP="00E26490">
      <w:pPr>
        <w:pStyle w:val="a"/>
      </w:pPr>
      <w:r w:rsidRPr="00852DB7">
        <w:rPr>
          <w:b/>
        </w:rPr>
        <w:t xml:space="preserve">Тексты </w:t>
      </w:r>
      <w:r>
        <w:t xml:space="preserve">для подготовки к занятиям : Лекционно-семинарский курс "Философия в русских духовных академиях (ХIХ век)" </w:t>
      </w:r>
    </w:p>
    <w:p w:rsidR="00E26490" w:rsidRDefault="00E26490" w:rsidP="00E26490">
      <w:pPr>
        <w:pStyle w:val="af3"/>
      </w:pPr>
      <w:r>
        <w:t>УДК   1(091)(075.8)</w:t>
      </w:r>
    </w:p>
    <w:p w:rsidR="00E26490" w:rsidRDefault="00E26490" w:rsidP="00E26490">
      <w:pPr>
        <w:pStyle w:val="af3"/>
      </w:pPr>
      <w:r>
        <w:lastRenderedPageBreak/>
        <w:t>хр - 1</w:t>
      </w:r>
    </w:p>
    <w:p w:rsidR="00E26490" w:rsidRDefault="00E26490" w:rsidP="00E26490">
      <w:pPr>
        <w:pStyle w:val="a"/>
      </w:pPr>
      <w:r w:rsidRPr="00852DB7">
        <w:rPr>
          <w:b/>
        </w:rPr>
        <w:t xml:space="preserve">Тексты </w:t>
      </w:r>
      <w:r>
        <w:t xml:space="preserve">для подготовки к занятиям : Лекционно-семинарский курс "Философия в русских духовных академиях (ХIХ в.)"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852DB7">
        <w:rPr>
          <w:b/>
        </w:rPr>
        <w:t xml:space="preserve">Тексты </w:t>
      </w:r>
      <w:r>
        <w:t xml:space="preserve">для подготовки к занятиям : Лекционно-семинарский курс "Философия в русских духовных академиях (ХIХ век)"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852DB7">
        <w:rPr>
          <w:b/>
        </w:rPr>
        <w:t xml:space="preserve">Хрестоматия </w:t>
      </w:r>
      <w:r>
        <w:t xml:space="preserve">по истории философии (русская философия) : Учеб. пособие для вузов: В 3-х ч. / Отв. ред. Л.А.Микешина.--М. : Гусманит. изд. центр ВЛАДОС,1997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181509">
        <w:rPr>
          <w:b/>
        </w:rPr>
        <w:t xml:space="preserve">Хрестоматия </w:t>
      </w:r>
      <w:r>
        <w:t xml:space="preserve">по истории философии : Учеб. пособие для вузов: В 3-х ч. / Отв. ред. Л.А.Микешина.--М. : Гуманит. изд. центр ВЛАДОС,1997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181509">
        <w:rPr>
          <w:b/>
        </w:rPr>
        <w:t xml:space="preserve">Хрестоматия </w:t>
      </w:r>
      <w:r>
        <w:t xml:space="preserve">по истории философии (западная философия) : Учеб. пособие для вузов: В 3-х ч. / Отв. ред. Л.А.Микешина.--М. : Гуманит. изд. центр ВЛАДОС,1997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181509">
        <w:rPr>
          <w:b/>
        </w:rPr>
        <w:t xml:space="preserve">Хрестоматия </w:t>
      </w:r>
      <w:r>
        <w:t xml:space="preserve">по западной философии XVII-XVIII веков : Учебное пособие / Под общ. ред. Л. И. Яковлевой.--М. : ФАИР-ПРЕСС,2003.--783, [1]с. .--ISBN 5-8183-0557-0 </w:t>
      </w:r>
    </w:p>
    <w:p w:rsidR="00E26490" w:rsidRDefault="00E26490" w:rsidP="00E26490">
      <w:pPr>
        <w:pStyle w:val="af3"/>
      </w:pPr>
      <w:r>
        <w:t>УДК   1(091)(075)</w:t>
      </w:r>
    </w:p>
    <w:p w:rsidR="00E26490" w:rsidRDefault="00E26490" w:rsidP="00E26490">
      <w:pPr>
        <w:pStyle w:val="af3"/>
      </w:pPr>
      <w:r>
        <w:t>хр - 1</w:t>
      </w:r>
    </w:p>
    <w:p w:rsidR="00E26490" w:rsidRDefault="00E26490" w:rsidP="00E26490">
      <w:pPr>
        <w:pStyle w:val="a"/>
      </w:pPr>
      <w:r w:rsidRPr="00181509">
        <w:rPr>
          <w:b/>
        </w:rPr>
        <w:t xml:space="preserve">Хрестоматия </w:t>
      </w:r>
      <w:r>
        <w:t xml:space="preserve">по истории философии : Учеб. пособие для вузов. В 3-х ч. / Отв. ред. Л.А.Микешина.--М. : Гуманит. изд. центр ВЛАДОС,1998 8972 хр. RU01 </w:t>
      </w:r>
    </w:p>
    <w:p w:rsidR="00E26490" w:rsidRDefault="00E26490" w:rsidP="00E26490">
      <w:pPr>
        <w:pStyle w:val="af3"/>
      </w:pPr>
      <w:r>
        <w:t>УДК   1(091)(075.8)</w:t>
      </w:r>
    </w:p>
    <w:p w:rsidR="00E26490" w:rsidRDefault="00E26490" w:rsidP="00E26490">
      <w:pPr>
        <w:pStyle w:val="af3"/>
      </w:pPr>
      <w:r>
        <w:t>хр - 1</w:t>
      </w:r>
    </w:p>
    <w:p w:rsidR="00E26490" w:rsidRDefault="00E26490" w:rsidP="00E26490">
      <w:pPr>
        <w:pStyle w:val="a"/>
      </w:pPr>
      <w:r w:rsidRPr="00181509">
        <w:rPr>
          <w:b/>
        </w:rPr>
        <w:t>Шаповалов, В.Ф.</w:t>
      </w:r>
      <w:r>
        <w:t xml:space="preserve"> Основы философии. От классики к современности : Учебное пособие для вузов / В.Ф.Шаповалов.--М. : ФАИР-ПРЕСС,1999.--576 с. .--ISBN 5-8183-0011-0 </w:t>
      </w:r>
    </w:p>
    <w:p w:rsidR="00E26490" w:rsidRDefault="00E26490" w:rsidP="00E26490">
      <w:pPr>
        <w:pStyle w:val="af3"/>
      </w:pPr>
      <w:r>
        <w:t>УДК   1(091)(075)</w:t>
      </w:r>
    </w:p>
    <w:p w:rsidR="00E26490" w:rsidRDefault="00E26490" w:rsidP="00E26490">
      <w:pPr>
        <w:pStyle w:val="af3"/>
      </w:pPr>
      <w:r>
        <w:t>хр - 1</w:t>
      </w:r>
    </w:p>
    <w:p w:rsidR="00E26490" w:rsidRDefault="00E26490" w:rsidP="00E26490">
      <w:pPr>
        <w:pStyle w:val="a"/>
      </w:pPr>
      <w:r w:rsidRPr="00181509">
        <w:rPr>
          <w:b/>
        </w:rPr>
        <w:t>Шаповалов, В.Ф.</w:t>
      </w:r>
      <w:r>
        <w:t xml:space="preserve"> Основы философии. От классики к современности : Учебное пособие для вузов / В.Ф.Шаповалов.--М. : ФАИР-ПРЕСС,2000.--608 с. .--ISBN 5-8183-0225-3 </w:t>
      </w:r>
    </w:p>
    <w:p w:rsidR="00E26490" w:rsidRDefault="00E26490" w:rsidP="00E26490">
      <w:pPr>
        <w:pStyle w:val="af3"/>
      </w:pPr>
      <w:r>
        <w:t>УДК   1(091)(075)</w:t>
      </w:r>
    </w:p>
    <w:p w:rsidR="00E26490" w:rsidRDefault="00E26490" w:rsidP="00E26490">
      <w:pPr>
        <w:pStyle w:val="af3"/>
      </w:pPr>
      <w:r>
        <w:t>хр - 1</w:t>
      </w:r>
    </w:p>
    <w:p w:rsidR="00E26490" w:rsidRDefault="00E26490" w:rsidP="00E26490">
      <w:pPr>
        <w:pStyle w:val="a"/>
      </w:pPr>
      <w:r w:rsidRPr="00181509">
        <w:rPr>
          <w:b/>
        </w:rPr>
        <w:t>Шестаков, В. П.</w:t>
      </w:r>
      <w:r>
        <w:t xml:space="preserve"> Эрос и культура : Философия любви и европейское искусство / В. П. Шестаков.--М. : Республика,1999.--462, [2]с. .--ISBN 5-250-02688-5*5-300-02491-0 </w:t>
      </w:r>
    </w:p>
    <w:p w:rsidR="00E26490" w:rsidRDefault="00E26490" w:rsidP="00E26490">
      <w:pPr>
        <w:pStyle w:val="af3"/>
      </w:pPr>
      <w:r>
        <w:t>УДК   1(091):7.03</w:t>
      </w:r>
    </w:p>
    <w:p w:rsidR="00E26490" w:rsidRDefault="00E26490" w:rsidP="00E26490">
      <w:pPr>
        <w:pStyle w:val="af3"/>
      </w:pPr>
      <w:r>
        <w:t>хр - 1</w:t>
      </w:r>
    </w:p>
    <w:p w:rsidR="00E26490" w:rsidRDefault="00E26490" w:rsidP="00E26490">
      <w:pPr>
        <w:pStyle w:val="a"/>
      </w:pPr>
      <w:r w:rsidRPr="00322F30">
        <w:rPr>
          <w:b/>
        </w:rPr>
        <w:t>Шестов Л.</w:t>
      </w:r>
      <w:r>
        <w:t xml:space="preserve"> Афины и Иерусалим / Л.Шестов.--СПб. : Азбука,2001.--448 с. .--ISBN 5-267-00512-6 9473 хр. RU02 </w:t>
      </w:r>
    </w:p>
    <w:p w:rsidR="00E26490" w:rsidRDefault="00E26490" w:rsidP="00E26490">
      <w:pPr>
        <w:pStyle w:val="af3"/>
      </w:pPr>
      <w:r>
        <w:t>УДК   1(091)(470)</w:t>
      </w:r>
    </w:p>
    <w:p w:rsidR="00E26490" w:rsidRDefault="00E26490" w:rsidP="00E26490">
      <w:pPr>
        <w:pStyle w:val="af3"/>
      </w:pPr>
      <w:r>
        <w:t>хр - 1</w:t>
      </w:r>
    </w:p>
    <w:p w:rsidR="00E26490" w:rsidRDefault="00E26490" w:rsidP="00E26490">
      <w:pPr>
        <w:pStyle w:val="a"/>
      </w:pPr>
      <w:r w:rsidRPr="00322F30">
        <w:rPr>
          <w:b/>
        </w:rPr>
        <w:lastRenderedPageBreak/>
        <w:t>Шичалин Ю.А.</w:t>
      </w:r>
      <w:r>
        <w:t xml:space="preserve"> История античного платонизма в институциональном аспекте / Ю.А.Шичалин.--М. : Греко-латинский кабинет Ю.А.Шичалина,2000.--439 с. .--ISBN 5-87245-047-8 </w:t>
      </w:r>
    </w:p>
    <w:p w:rsidR="00E26490" w:rsidRDefault="00E26490" w:rsidP="00E26490">
      <w:pPr>
        <w:pStyle w:val="af3"/>
      </w:pPr>
      <w:r>
        <w:t>УДК   1(091)(470)+1(091)(37+38)</w:t>
      </w:r>
    </w:p>
    <w:p w:rsidR="00E26490" w:rsidRDefault="00E26490" w:rsidP="00E26490">
      <w:pPr>
        <w:pStyle w:val="af3"/>
      </w:pPr>
      <w:r>
        <w:t>хр - 1</w:t>
      </w:r>
    </w:p>
    <w:p w:rsidR="00E26490" w:rsidRDefault="00E26490" w:rsidP="00E26490">
      <w:pPr>
        <w:pStyle w:val="a"/>
      </w:pPr>
      <w:r w:rsidRPr="00322F30">
        <w:rPr>
          <w:b/>
        </w:rPr>
        <w:t>Штекль Альберт</w:t>
      </w:r>
      <w:r>
        <w:t xml:space="preserve"> История средневековой философии.--СПБ. : Алетейя,1996.--307с. 3519 RUSB </w:t>
      </w:r>
    </w:p>
    <w:p w:rsidR="00E26490" w:rsidRDefault="00E26490" w:rsidP="00E26490">
      <w:pPr>
        <w:pStyle w:val="af3"/>
      </w:pPr>
      <w:r>
        <w:t>УДК   1(091)</w:t>
      </w:r>
    </w:p>
    <w:p w:rsidR="00E26490" w:rsidRDefault="00E26490" w:rsidP="00E26490">
      <w:pPr>
        <w:pStyle w:val="af3"/>
      </w:pPr>
      <w:r>
        <w:t>хр - 1</w:t>
      </w:r>
    </w:p>
    <w:p w:rsidR="00E26490" w:rsidRDefault="00E26490" w:rsidP="00E26490">
      <w:pPr>
        <w:pStyle w:val="a"/>
      </w:pPr>
      <w:r w:rsidRPr="00322F30">
        <w:rPr>
          <w:b/>
        </w:rPr>
        <w:t>Эрш, Жана</w:t>
      </w:r>
      <w:r>
        <w:t xml:space="preserve"> Фiласофскае здумленне : Гiсторыя заходняе фiласофii / Ж.Эрш; пер. з фр. С. Барысевiча; Пад рэд. В.Акудовiча, I.Бабкова, В.Кавалевай ; пад рэд. В. Акудовiча, I. Бабкова, В. Кавалевай.--Мн. : ЭуроФорум,1996.--400с. .--ISBN 995-6022-06-11 </w:t>
      </w:r>
    </w:p>
    <w:p w:rsidR="00E26490" w:rsidRDefault="00E26490" w:rsidP="00E26490">
      <w:pPr>
        <w:pStyle w:val="af3"/>
      </w:pPr>
      <w:r>
        <w:t>УДК   1(091)</w:t>
      </w:r>
    </w:p>
    <w:p w:rsidR="00E26490" w:rsidRDefault="00E26490" w:rsidP="00E26490">
      <w:pPr>
        <w:pStyle w:val="af3"/>
      </w:pPr>
      <w:r>
        <w:t>хр - 1</w:t>
      </w:r>
    </w:p>
    <w:p w:rsidR="00E26490" w:rsidRDefault="00E26490" w:rsidP="00E26490">
      <w:pPr>
        <w:pStyle w:val="a"/>
      </w:pPr>
      <w:r w:rsidRPr="00322F30">
        <w:rPr>
          <w:b/>
        </w:rPr>
        <w:t>Юм, Давид</w:t>
      </w:r>
      <w:r>
        <w:t xml:space="preserve"> Трактат о человеческой природе / Д. Юм ; пер. с англ. С. И. Церетели ; примеч. И. С. Нарского.--М. : Канон,1995 </w:t>
      </w:r>
    </w:p>
    <w:p w:rsidR="00E26490" w:rsidRDefault="00E26490" w:rsidP="00E26490">
      <w:pPr>
        <w:pStyle w:val="af3"/>
      </w:pPr>
      <w:r>
        <w:t>УДК   1(091)"655 + 13 + 17</w:t>
      </w:r>
    </w:p>
    <w:p w:rsidR="00E26490" w:rsidRDefault="00E26490" w:rsidP="00E26490">
      <w:pPr>
        <w:pStyle w:val="af3"/>
      </w:pPr>
      <w:r>
        <w:t>хр - 1</w:t>
      </w:r>
    </w:p>
    <w:p w:rsidR="00E26490" w:rsidRDefault="00E26490" w:rsidP="00E26490">
      <w:pPr>
        <w:pStyle w:val="2"/>
      </w:pPr>
      <w:r>
        <w:t>1(091)"6 Средневековая философия</w:t>
      </w:r>
      <w:r w:rsidR="00912699">
        <w:fldChar w:fldCharType="begin"/>
      </w:r>
      <w:r>
        <w:instrText xml:space="preserve"> TC "1(091)"6 Средневековая философия" \l 2 </w:instrText>
      </w:r>
      <w:r w:rsidR="00912699">
        <w:fldChar w:fldCharType="end"/>
      </w:r>
    </w:p>
    <w:p w:rsidR="00E26490" w:rsidRDefault="00E26490" w:rsidP="00E26490">
      <w:pPr>
        <w:pStyle w:val="a"/>
      </w:pPr>
      <w:r w:rsidRPr="00322F30">
        <w:rPr>
          <w:b/>
        </w:rPr>
        <w:t>Kierkegaard, S.</w:t>
      </w:r>
      <w:r>
        <w:t xml:space="preserve"> Purity of heart is to will one thing : Spiritual Preparation for the Office of Confession / S. Kierkegaard ; Translated from the Danisb with Introductory Essay by Douglas V. Steere.--New York : Harper &amp; Row. Publishers,1956.--220с. </w:t>
      </w:r>
    </w:p>
    <w:p w:rsidR="00E26490" w:rsidRDefault="00E26490" w:rsidP="00E26490">
      <w:pPr>
        <w:pStyle w:val="af3"/>
      </w:pPr>
      <w:r>
        <w:t>УДК   1(091)"656"</w:t>
      </w:r>
    </w:p>
    <w:p w:rsidR="00E26490" w:rsidRDefault="00E26490" w:rsidP="00E26490">
      <w:pPr>
        <w:pStyle w:val="af3"/>
      </w:pPr>
      <w:r>
        <w:t>ИН - 1</w:t>
      </w:r>
    </w:p>
    <w:p w:rsidR="00E26490" w:rsidRDefault="00E26490" w:rsidP="00E26490">
      <w:pPr>
        <w:pStyle w:val="a"/>
      </w:pPr>
      <w:r w:rsidRPr="00AD4FF2">
        <w:rPr>
          <w:b/>
        </w:rPr>
        <w:t>Schmidt, Martin Anton</w:t>
      </w:r>
      <w:r>
        <w:t xml:space="preserve"> Scholastik. Kirchliche Kunst im Mittelalter / Martin Anton Schmidt, Kurt Goldammer.--Goettingen : Vandenhoeck &amp; Ruprecht,1969.--154S. </w:t>
      </w:r>
    </w:p>
    <w:p w:rsidR="00E26490" w:rsidRDefault="00E26490" w:rsidP="00E26490">
      <w:pPr>
        <w:pStyle w:val="af3"/>
      </w:pPr>
      <w:r>
        <w:t>УДК   1(091)"653" + 008 + 270.14</w:t>
      </w:r>
    </w:p>
    <w:p w:rsidR="00E26490" w:rsidRDefault="00E26490" w:rsidP="00E26490">
      <w:pPr>
        <w:pStyle w:val="af3"/>
      </w:pPr>
      <w:r>
        <w:t>ИН - 1</w:t>
      </w:r>
    </w:p>
    <w:p w:rsidR="00E26490" w:rsidRDefault="00E26490" w:rsidP="00E26490">
      <w:pPr>
        <w:pStyle w:val="a"/>
      </w:pPr>
      <w:r w:rsidRPr="00AD4FF2">
        <w:rPr>
          <w:b/>
        </w:rPr>
        <w:t>Абеляр, П.</w:t>
      </w:r>
      <w:r>
        <w:t xml:space="preserve"> Тео-логические трактаты / П. Абеляр; Пер. с лат., коммент., вступ. ст.,  сост. С. С. Неретиной.--М. : АО ИГ "Прогресс"; Гнозис,1995.--411с. .--ISBN 5-7333-0389-1 </w:t>
      </w:r>
    </w:p>
    <w:p w:rsidR="00E26490" w:rsidRDefault="00E26490" w:rsidP="00E26490">
      <w:pPr>
        <w:pStyle w:val="af3"/>
      </w:pPr>
      <w:r>
        <w:t>УДК   1(091)"653"</w:t>
      </w:r>
    </w:p>
    <w:p w:rsidR="00E26490" w:rsidRDefault="00E26490" w:rsidP="00E26490">
      <w:pPr>
        <w:pStyle w:val="af3"/>
      </w:pPr>
      <w:r>
        <w:t>хр - 1</w:t>
      </w:r>
    </w:p>
    <w:p w:rsidR="00E26490" w:rsidRDefault="00E26490" w:rsidP="00E26490">
      <w:pPr>
        <w:pStyle w:val="a"/>
      </w:pPr>
      <w:r w:rsidRPr="00AD4FF2">
        <w:rPr>
          <w:b/>
        </w:rPr>
        <w:t xml:space="preserve">Антология </w:t>
      </w:r>
      <w:r>
        <w:t xml:space="preserve">мировой философии : Возрождение / Отв. за выпуск Ю.Г.Хацкевич.--Мн. : Харвест - ООО,2001.--928 с. .--ISBN 985-13-0099-3 8428 хр. RU01 </w:t>
      </w:r>
    </w:p>
    <w:p w:rsidR="00E26490" w:rsidRDefault="00E26490" w:rsidP="00E26490">
      <w:pPr>
        <w:pStyle w:val="af3"/>
      </w:pPr>
      <w:r>
        <w:t>УДК   1(091)"654"(082)</w:t>
      </w:r>
    </w:p>
    <w:p w:rsidR="00E26490" w:rsidRDefault="00E26490" w:rsidP="00E26490">
      <w:pPr>
        <w:pStyle w:val="af3"/>
      </w:pPr>
      <w:r>
        <w:t>хр - 1</w:t>
      </w:r>
    </w:p>
    <w:p w:rsidR="00E26490" w:rsidRDefault="00E26490" w:rsidP="00E26490">
      <w:pPr>
        <w:pStyle w:val="a"/>
      </w:pPr>
      <w:r w:rsidRPr="00AD4FF2">
        <w:rPr>
          <w:b/>
        </w:rPr>
        <w:t>Бергсон, Анри</w:t>
      </w:r>
      <w:r>
        <w:t xml:space="preserve"> Два источника морали и религии / А. Бергсон ; пер. с фр., послесл. и прим. А. Б. Гофмана.--М. : Канон,1994.--382с. .--ISBN 5-88373-001-9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AD4FF2">
        <w:rPr>
          <w:b/>
        </w:rPr>
        <w:t>Бергсон, Анри</w:t>
      </w:r>
      <w:r>
        <w:t xml:space="preserve"> Творческая эволюция / А.Бергсон, пер. с франц.В.А. Флеровой.--М.- Жуковский : Кучково Поле,2006.--384с. .--ISBN 5-86090-198-4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AD4FF2">
        <w:rPr>
          <w:b/>
        </w:rPr>
        <w:t>Беркли Д.</w:t>
      </w:r>
      <w:r>
        <w:t xml:space="preserve"> Алкифрон, или Мелкий философ : Работы разных лет / Д.Беркли; Под общ. ред. В.П.Сальникова, А.П.Альбова, Д.П.Масленникова; Пер. с англ. А.А.Васильева.--СПб. : </w:t>
      </w:r>
      <w:r>
        <w:lastRenderedPageBreak/>
        <w:t xml:space="preserve">Алетейя, СПбУ МВД России; Акад. права, экономики и безопасности жизнедеятельности; Фонд "Университет,2000.--427 с. .--ISBN 5-89329-133-6 10720 хр. RU04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AD4FF2">
        <w:rPr>
          <w:b/>
        </w:rPr>
        <w:t>Беркли, Джордж</w:t>
      </w:r>
      <w:r>
        <w:t xml:space="preserve"> Алкифрон, или Мелкий философ : Работы разных лет / Дж. Беркли.--СПб. : Алетейя,1996.--425с. .--ISBN 5-85233-033-32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6239FF">
        <w:rPr>
          <w:b/>
        </w:rPr>
        <w:t>Боэций Дакийский</w:t>
      </w:r>
      <w:r>
        <w:t xml:space="preserve"> Сочинения / Боэций Дакийский; Сост., пер. с лат., вводная ст. и коммент. А.В.Апполонова.--М. : Едиториал УРСС,2001.--312 с. .--ISBN 5-354-00007-6 8597 хр. RU01 </w:t>
      </w:r>
    </w:p>
    <w:p w:rsidR="00E26490" w:rsidRDefault="00E26490" w:rsidP="00E26490">
      <w:pPr>
        <w:pStyle w:val="af3"/>
      </w:pPr>
      <w:r>
        <w:t>УДК   1(091)"653"</w:t>
      </w:r>
    </w:p>
    <w:p w:rsidR="00E26490" w:rsidRDefault="00E26490" w:rsidP="00E26490">
      <w:pPr>
        <w:pStyle w:val="af3"/>
      </w:pPr>
      <w:r>
        <w:t>хр - 1</w:t>
      </w:r>
    </w:p>
    <w:p w:rsidR="00E26490" w:rsidRDefault="00E26490" w:rsidP="00E26490">
      <w:pPr>
        <w:pStyle w:val="a"/>
      </w:pPr>
      <w:r w:rsidRPr="006239FF">
        <w:rPr>
          <w:b/>
        </w:rPr>
        <w:t>Бруно, Джордано</w:t>
      </w:r>
      <w:r>
        <w:t xml:space="preserve"> Изгнание торжествующего зверя / Джордано Бруно.--Самара : Агни,1997.--285, [1]с. .--ISBN 5-87931-010-8 </w:t>
      </w:r>
    </w:p>
    <w:p w:rsidR="00E26490" w:rsidRDefault="00E26490" w:rsidP="00E26490">
      <w:pPr>
        <w:pStyle w:val="af3"/>
      </w:pPr>
      <w:r>
        <w:t>УДК   1(091)"654"</w:t>
      </w:r>
    </w:p>
    <w:p w:rsidR="00E26490" w:rsidRDefault="00E26490" w:rsidP="00E26490">
      <w:pPr>
        <w:pStyle w:val="af3"/>
      </w:pPr>
      <w:r>
        <w:t>хр - 1</w:t>
      </w:r>
    </w:p>
    <w:p w:rsidR="00E26490" w:rsidRDefault="00E26490" w:rsidP="00E26490">
      <w:pPr>
        <w:pStyle w:val="a"/>
      </w:pPr>
      <w:r w:rsidRPr="006239FF">
        <w:rPr>
          <w:b/>
        </w:rPr>
        <w:t>Виндельбанд, Вильгельм</w:t>
      </w:r>
      <w:r>
        <w:t xml:space="preserve"> Избранное. Дух и история / В. Виндельбанд ; сост. С. Я. Левит, Л. В. Скворцов; отв. ред. П. С. Гуревич, С. Я. Левит.--М. : Юристъ,1995.--687с. .--ISBN 5-7357-0049-9 </w:t>
      </w:r>
    </w:p>
    <w:p w:rsidR="00E26490" w:rsidRDefault="00E26490" w:rsidP="00E26490">
      <w:pPr>
        <w:pStyle w:val="af3"/>
      </w:pPr>
      <w:r>
        <w:t>УДК   1(091)"656" + 008.1</w:t>
      </w:r>
    </w:p>
    <w:p w:rsidR="00E26490" w:rsidRDefault="00E26490" w:rsidP="00E26490">
      <w:pPr>
        <w:pStyle w:val="af3"/>
      </w:pPr>
      <w:r>
        <w:t>хр - 1</w:t>
      </w:r>
    </w:p>
    <w:p w:rsidR="00E26490" w:rsidRDefault="00E26490" w:rsidP="00E26490">
      <w:pPr>
        <w:pStyle w:val="a"/>
      </w:pPr>
      <w:r w:rsidRPr="006239FF">
        <w:rPr>
          <w:b/>
        </w:rPr>
        <w:t>Виндельбанд, Вильгельм</w:t>
      </w:r>
      <w:r>
        <w:t xml:space="preserve"> История философии / В. Виндельбанд ; пер. с нем. П. Рудина.--К. : "Ника-центр",1997.--552с. .--ISBN 966-521-057-2 </w:t>
      </w:r>
    </w:p>
    <w:p w:rsidR="00E26490" w:rsidRDefault="00E26490" w:rsidP="00E26490">
      <w:pPr>
        <w:pStyle w:val="af3"/>
      </w:pPr>
      <w:r>
        <w:t>УДК   1(091)"656" + 1(091)</w:t>
      </w:r>
    </w:p>
    <w:p w:rsidR="00E26490" w:rsidRDefault="00E26490" w:rsidP="00E26490">
      <w:pPr>
        <w:pStyle w:val="af3"/>
      </w:pPr>
      <w:r>
        <w:t>хр - 3</w:t>
      </w:r>
    </w:p>
    <w:p w:rsidR="00E26490" w:rsidRDefault="00E26490" w:rsidP="00E26490">
      <w:pPr>
        <w:pStyle w:val="a"/>
      </w:pPr>
      <w:r w:rsidRPr="006239FF">
        <w:rPr>
          <w:b/>
        </w:rPr>
        <w:t>Виндельбанд, Вильгельм</w:t>
      </w:r>
      <w:r>
        <w:t xml:space="preserve"> От Канта до Ницше : История новой философии в ее связи с общей культурой и отдельными науками / В. Виндельбанд ; под ред. А. И. Введенского.--М. : Канон-Пресс,1998.--492с. .--ISBN 5-87533-106-2 </w:t>
      </w:r>
    </w:p>
    <w:p w:rsidR="00E26490" w:rsidRDefault="00E26490" w:rsidP="00E26490">
      <w:pPr>
        <w:pStyle w:val="af3"/>
      </w:pPr>
      <w:r>
        <w:t>УДК   1(091)"656" + 1(091)(430)</w:t>
      </w:r>
    </w:p>
    <w:p w:rsidR="00E26490" w:rsidRDefault="00E26490" w:rsidP="00E26490">
      <w:pPr>
        <w:pStyle w:val="af3"/>
      </w:pPr>
      <w:r>
        <w:t>хр - 1</w:t>
      </w:r>
    </w:p>
    <w:p w:rsidR="00E26490" w:rsidRDefault="00E26490" w:rsidP="00E26490">
      <w:pPr>
        <w:pStyle w:val="a"/>
      </w:pPr>
      <w:r w:rsidRPr="006239FF">
        <w:rPr>
          <w:b/>
        </w:rPr>
        <w:t>Виндельбанд, Вильгельм</w:t>
      </w:r>
      <w:r>
        <w:t xml:space="preserve"> От Канта до Ницше : История новой философии в ее связи с общей культурой и отдельными науками / В. Виндельбанд ; под ред. А. И. Введенского.--М. : Канон-Пресс,1998.--492с. .--ISBN 5-87533-106-2 </w:t>
      </w:r>
    </w:p>
    <w:p w:rsidR="00E26490" w:rsidRDefault="00E26490" w:rsidP="00E26490">
      <w:pPr>
        <w:pStyle w:val="af3"/>
      </w:pPr>
      <w:r>
        <w:t>УДК   1(091)"656" + 1(091)(430)</w:t>
      </w:r>
    </w:p>
    <w:p w:rsidR="00E26490" w:rsidRDefault="00E26490" w:rsidP="00E26490">
      <w:pPr>
        <w:pStyle w:val="af3"/>
      </w:pPr>
      <w:r>
        <w:t>хр - 1</w:t>
      </w:r>
    </w:p>
    <w:p w:rsidR="00E26490" w:rsidRDefault="00E26490" w:rsidP="00E26490">
      <w:pPr>
        <w:pStyle w:val="a"/>
      </w:pPr>
      <w:r w:rsidRPr="006239FF">
        <w:rPr>
          <w:b/>
        </w:rPr>
        <w:t>Вольтер</w:t>
      </w:r>
      <w:r>
        <w:t xml:space="preserve"> Философские сочинения / Вольтер ; отв. ред., сост. и автор вступ. ст. В. Н. Кузнецов; пер. с фр. С. Я. Шейман-Топштейн.--М. : Наука,1989.--750с. .--ISBN 5-02-008001-2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7B2C64">
        <w:rPr>
          <w:b/>
        </w:rPr>
        <w:t>Гесс, Моше</w:t>
      </w:r>
      <w:r>
        <w:t xml:space="preserve"> Рим и Иерусалим : Избранное / М. Гесс ; пер. с нем. Н. Бартмана ; ред. Е. Фрадкина.--Иерусалим : Библиотека-Алия,1991.--423с. .--ISBN 965-320-164-6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7B2C64">
        <w:rPr>
          <w:b/>
        </w:rPr>
        <w:t>Гоббс, Томас</w:t>
      </w:r>
      <w:r>
        <w:t xml:space="preserve"> Сочинения в 2-х т. / Т.Гоббс; Пер. с лат. и англ.; Сост., ред. изд., авт. вступ. ст. и примеч. В.В.Соколов.--М. : Мысль,1989 </w:t>
      </w:r>
    </w:p>
    <w:p w:rsidR="00E26490" w:rsidRDefault="00E26490" w:rsidP="00E26490">
      <w:pPr>
        <w:pStyle w:val="af3"/>
      </w:pPr>
      <w:r>
        <w:t>УДК   1(091)"655"</w:t>
      </w:r>
    </w:p>
    <w:p w:rsidR="00E26490" w:rsidRDefault="00E26490" w:rsidP="00E26490">
      <w:pPr>
        <w:pStyle w:val="af3"/>
      </w:pPr>
      <w:r>
        <w:lastRenderedPageBreak/>
        <w:t>хр - 1</w:t>
      </w:r>
    </w:p>
    <w:p w:rsidR="00E26490" w:rsidRDefault="00E26490" w:rsidP="00E26490">
      <w:pPr>
        <w:pStyle w:val="a"/>
      </w:pPr>
      <w:r w:rsidRPr="007B2C64">
        <w:rPr>
          <w:b/>
        </w:rPr>
        <w:t>Гоббс, Томас</w:t>
      </w:r>
      <w:r>
        <w:t xml:space="preserve"> Сочинения в 2-х т. / Т.Гоббс; Сост., ред., авт. примеч. В.В.Соколов; Пер. с лат. и англ.--М. : Мысль,1991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7B2C64">
        <w:rPr>
          <w:b/>
        </w:rPr>
        <w:t>Данто А.</w:t>
      </w:r>
      <w:r>
        <w:t xml:space="preserve"> Ницше как философ / А.Данто; Пер. с англ. А.Лавровой.--М. : Идея-Пресс, Дом интеллектуальной книги,2001.--280 с. .--ISBN 5-7333-0026-4 8510 хр. RU01 </w:t>
      </w:r>
    </w:p>
    <w:p w:rsidR="00E26490" w:rsidRDefault="00E26490" w:rsidP="00E26490">
      <w:pPr>
        <w:pStyle w:val="af3"/>
      </w:pPr>
      <w:r>
        <w:t>УДК   1(091)"656" + 14.6</w:t>
      </w:r>
    </w:p>
    <w:p w:rsidR="00E26490" w:rsidRDefault="00E26490" w:rsidP="00E26490">
      <w:pPr>
        <w:pStyle w:val="af3"/>
      </w:pPr>
      <w:r>
        <w:t>хр - 1</w:t>
      </w:r>
    </w:p>
    <w:p w:rsidR="00E26490" w:rsidRDefault="00E26490" w:rsidP="00E26490">
      <w:pPr>
        <w:pStyle w:val="a"/>
      </w:pPr>
      <w:r w:rsidRPr="007B2C64">
        <w:rPr>
          <w:b/>
        </w:rPr>
        <w:t>Декарт, Рене</w:t>
      </w:r>
      <w:r>
        <w:t xml:space="preserve"> Сочинения в двух томах / Р.Декарт.--М. : Мысль,1994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7B2C64">
        <w:rPr>
          <w:b/>
        </w:rPr>
        <w:t>Декарт, Рене</w:t>
      </w:r>
      <w:r>
        <w:t xml:space="preserve"> Сочинения в двух томах / Р.Декарт; Пер. с лат. и франц.; Сост., ред., вступ. ст. В.В.Соколова.--М. : Мысль,1989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7B2C64">
        <w:rPr>
          <w:b/>
        </w:rPr>
        <w:t>Делез Ж.</w:t>
      </w:r>
      <w:r>
        <w:t xml:space="preserve"> Ницше / Ж.Делез; Пер. с франц., послесл. и коммент. С.Л.Фокина.--СПб. : Axioma,2001.--184 с. .--ISBN 5-901410-06-8 8564 хр. RU01 </w:t>
      </w:r>
    </w:p>
    <w:p w:rsidR="00E26490" w:rsidRDefault="00E26490" w:rsidP="00E26490">
      <w:pPr>
        <w:pStyle w:val="af3"/>
      </w:pPr>
      <w:r>
        <w:t>УДК   1(091)"656" + 14.2</w:t>
      </w:r>
    </w:p>
    <w:p w:rsidR="00E26490" w:rsidRDefault="00E26490" w:rsidP="00E26490">
      <w:pPr>
        <w:pStyle w:val="af3"/>
      </w:pPr>
      <w:r>
        <w:t>хр - 1</w:t>
      </w:r>
    </w:p>
    <w:p w:rsidR="00E26490" w:rsidRDefault="00E26490" w:rsidP="00E26490">
      <w:pPr>
        <w:pStyle w:val="a"/>
      </w:pPr>
      <w:r w:rsidRPr="00E9117E">
        <w:rPr>
          <w:b/>
        </w:rPr>
        <w:t>Дильтей, Вильгельм</w:t>
      </w:r>
      <w:r>
        <w:t xml:space="preserve"> Воззрение на мир и исследование человека со времен Возрождения и Реформации / В. Дильтей ; пер. М. И. Левиной.--М. : Университетская книга,2000.--463 c. .--ISBN 5-323-00016-3*5-93273-044-7 </w:t>
      </w:r>
    </w:p>
    <w:p w:rsidR="00E26490" w:rsidRDefault="00E26490" w:rsidP="00E26490">
      <w:pPr>
        <w:pStyle w:val="af3"/>
      </w:pPr>
      <w:r>
        <w:t>УДК   1(091)"654" + 13 + 1(091)"656"</w:t>
      </w:r>
    </w:p>
    <w:p w:rsidR="00E26490" w:rsidRDefault="00E26490" w:rsidP="00E26490">
      <w:pPr>
        <w:pStyle w:val="af3"/>
      </w:pPr>
      <w:r>
        <w:t>хр - 1</w:t>
      </w:r>
    </w:p>
    <w:p w:rsidR="00E26490" w:rsidRDefault="00E26490" w:rsidP="00E26490">
      <w:pPr>
        <w:pStyle w:val="a"/>
      </w:pPr>
      <w:r w:rsidRPr="00E9117E">
        <w:rPr>
          <w:b/>
        </w:rPr>
        <w:t>Жильсон, Э.</w:t>
      </w:r>
      <w:r>
        <w:t xml:space="preserve"> Философия в средние века : От истоков патристики до конца XIV века / Э.Жильсон; Пер. с фр.; Общ. ред., послесл. и примеч. С.С. Неретиной.--М. : Республика,2004.--678с. .--ISBN 5-250-01825-4 </w:t>
      </w:r>
    </w:p>
    <w:p w:rsidR="00E26490" w:rsidRDefault="00E26490" w:rsidP="00E26490">
      <w:pPr>
        <w:pStyle w:val="af3"/>
      </w:pPr>
      <w:r>
        <w:t>УДК   1(091)"653" + 14"657"</w:t>
      </w:r>
    </w:p>
    <w:p w:rsidR="00E26490" w:rsidRDefault="00E26490" w:rsidP="00E26490">
      <w:pPr>
        <w:pStyle w:val="af3"/>
      </w:pPr>
      <w:r>
        <w:t>хр - 1</w:t>
      </w:r>
    </w:p>
    <w:p w:rsidR="00E26490" w:rsidRDefault="00E26490" w:rsidP="00E26490">
      <w:pPr>
        <w:pStyle w:val="a"/>
      </w:pPr>
      <w:r w:rsidRPr="00E9117E">
        <w:rPr>
          <w:b/>
        </w:rPr>
        <w:t>Жучков, В. А.</w:t>
      </w:r>
      <w:r>
        <w:t xml:space="preserve"> Из истории немецкой философии XVIII века : Предклассический период. От вольфовской школы до раннего Канта / В. А. Жучков.--М. : ИФРАН,1996.--259с. .--ISBN 5-201-01901-3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E9117E">
        <w:rPr>
          <w:b/>
        </w:rPr>
        <w:t>Иейтс,  А., Фрэнсис</w:t>
      </w:r>
      <w:r>
        <w:t xml:space="preserve"> Джордано Бруно и герметическая традиция / Ф. А. Йейтс ; пер. Г. Дашевского ; ред. С. Козлов.--М. : Новое литературное обозрение,2000.--524, [3]с. .--ISBN 5-86793-084-X </w:t>
      </w:r>
    </w:p>
    <w:p w:rsidR="00E26490" w:rsidRDefault="00E26490" w:rsidP="00E26490">
      <w:pPr>
        <w:pStyle w:val="af3"/>
      </w:pPr>
      <w:r>
        <w:t>УДК   1(091)"654" + 290.119.6</w:t>
      </w:r>
    </w:p>
    <w:p w:rsidR="00E26490" w:rsidRDefault="00E26490" w:rsidP="00E26490">
      <w:pPr>
        <w:pStyle w:val="af3"/>
      </w:pPr>
      <w:r>
        <w:t>хр - 2</w:t>
      </w:r>
    </w:p>
    <w:p w:rsidR="00E26490" w:rsidRDefault="00E26490" w:rsidP="00E26490">
      <w:pPr>
        <w:pStyle w:val="a"/>
      </w:pPr>
      <w:r w:rsidRPr="00E9117E">
        <w:rPr>
          <w:b/>
        </w:rPr>
        <w:t>Итал, Иоанн</w:t>
      </w:r>
      <w:r>
        <w:t xml:space="preserve"> Апории / И. Итал.--СПб. : Свое издательство,2013.--307с. .--ISBN 978-5-4386-0137-1 </w:t>
      </w:r>
    </w:p>
    <w:p w:rsidR="00E26490" w:rsidRDefault="00E26490" w:rsidP="00E26490">
      <w:pPr>
        <w:pStyle w:val="af3"/>
      </w:pPr>
      <w:r>
        <w:t>УДК   1(091)"653" + 223.3</w:t>
      </w:r>
    </w:p>
    <w:p w:rsidR="00E26490" w:rsidRDefault="00E26490" w:rsidP="00E26490">
      <w:pPr>
        <w:pStyle w:val="af3"/>
      </w:pPr>
      <w:r>
        <w:t>хр - 1</w:t>
      </w:r>
    </w:p>
    <w:p w:rsidR="00E26490" w:rsidRDefault="00E26490" w:rsidP="00E26490">
      <w:pPr>
        <w:pStyle w:val="a"/>
      </w:pPr>
      <w:r w:rsidRPr="00E9117E">
        <w:rPr>
          <w:b/>
        </w:rPr>
        <w:t>Итал, Иоанн</w:t>
      </w:r>
      <w:r>
        <w:t xml:space="preserve"> Апории / И. Итал.--СПб. : Свое издательство,2013.--307с. .--ISBN 978-5-4386-0137-1 </w:t>
      </w:r>
    </w:p>
    <w:p w:rsidR="00E26490" w:rsidRDefault="00E26490" w:rsidP="00E26490">
      <w:pPr>
        <w:pStyle w:val="af3"/>
      </w:pPr>
      <w:r>
        <w:t>УДК   1(091)"653" + 223.3</w:t>
      </w:r>
    </w:p>
    <w:p w:rsidR="00E26490" w:rsidRDefault="00E26490" w:rsidP="00E26490">
      <w:pPr>
        <w:pStyle w:val="af3"/>
      </w:pPr>
      <w:r>
        <w:lastRenderedPageBreak/>
        <w:t>хр - 1</w:t>
      </w:r>
    </w:p>
    <w:p w:rsidR="00E26490" w:rsidRDefault="00E26490" w:rsidP="00E26490">
      <w:pPr>
        <w:pStyle w:val="a"/>
      </w:pPr>
      <w:r w:rsidRPr="00E9117E">
        <w:rPr>
          <w:b/>
        </w:rPr>
        <w:t>Керкегор, Серен</w:t>
      </w:r>
      <w:r>
        <w:t xml:space="preserve"> Несчастнейший / Серен Керкегор; Сост. и коммент. А.Суховея.--М. : Библейско-богословский институт св. апостола Андрея,2005.--367с. .--ISBN 5-89647-062-2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B40D55">
        <w:rPr>
          <w:b/>
        </w:rPr>
        <w:t>Китромилидис, Пасхалий</w:t>
      </w:r>
      <w:r>
        <w:t xml:space="preserve"> Эпоха Просвещения в Греции / П. Китромилидис, пер. с  новогреч. М. Грацианского.--СПб. : Алетейя,2007.--424с. .--ISBN 987-5-903354-48-1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B40D55">
        <w:rPr>
          <w:b/>
        </w:rPr>
        <w:t>Кондильяк, Э.Б.</w:t>
      </w:r>
      <w:r>
        <w:t xml:space="preserve"> Сочинения в трех томах / Э.Б. Кондильяк.--М. : Мысль,1983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B40D55">
        <w:rPr>
          <w:b/>
        </w:rPr>
        <w:t>Кондильяк, Э.Б.</w:t>
      </w:r>
      <w:r>
        <w:t xml:space="preserve"> Сочинения в трех томах / Э.Б. Кондильяк.--М. : Мысль,1982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B40D55">
        <w:rPr>
          <w:b/>
        </w:rPr>
        <w:t>Коплстон, Ф.Ч.</w:t>
      </w:r>
      <w:r>
        <w:t xml:space="preserve"> Аквинат. Введение в философию великого средневекового мыслителя / Ф.Ч. Коплстон ; пер. В. П. Гайденко.--Долгопрудный : Изд-во ЗАО "Вестком",1999.--274с. .--ISBN 5-92000-0002-3 </w:t>
      </w:r>
    </w:p>
    <w:p w:rsidR="00E26490" w:rsidRDefault="00E26490" w:rsidP="00E26490">
      <w:pPr>
        <w:pStyle w:val="af3"/>
      </w:pPr>
      <w:r>
        <w:t>УДК   1(091)"653"</w:t>
      </w:r>
    </w:p>
    <w:p w:rsidR="00E26490" w:rsidRDefault="00E26490" w:rsidP="00E26490">
      <w:pPr>
        <w:pStyle w:val="af3"/>
      </w:pPr>
      <w:r>
        <w:t>хр - 1</w:t>
      </w:r>
    </w:p>
    <w:p w:rsidR="00E26490" w:rsidRDefault="00E26490" w:rsidP="00E26490">
      <w:pPr>
        <w:pStyle w:val="a"/>
      </w:pPr>
      <w:r w:rsidRPr="00B40D55">
        <w:rPr>
          <w:b/>
        </w:rPr>
        <w:t>Коплстон, Ф.Ч.</w:t>
      </w:r>
      <w:r>
        <w:t xml:space="preserve"> История средневековой философии / Ф.Ч.Коплстон; Пер. с англ. И.Борисовой; Послесл. М.Гарнцева.--М. : Энигма,1997.--512с. .--ISBN 5-7808-0010-3 </w:t>
      </w:r>
    </w:p>
    <w:p w:rsidR="00E26490" w:rsidRDefault="00E26490" w:rsidP="00E26490">
      <w:pPr>
        <w:pStyle w:val="af3"/>
      </w:pPr>
      <w:r>
        <w:t>УДК   1(091)"653"</w:t>
      </w:r>
    </w:p>
    <w:p w:rsidR="00E26490" w:rsidRDefault="00E26490" w:rsidP="00E26490">
      <w:pPr>
        <w:pStyle w:val="af3"/>
      </w:pPr>
      <w:r>
        <w:t>хр - 1</w:t>
      </w:r>
    </w:p>
    <w:p w:rsidR="00E26490" w:rsidRDefault="00E26490" w:rsidP="00E26490">
      <w:pPr>
        <w:pStyle w:val="a"/>
      </w:pPr>
      <w:r w:rsidRPr="00B40D55">
        <w:rPr>
          <w:b/>
        </w:rPr>
        <w:t>Коплстон, Ф.Ч.</w:t>
      </w:r>
      <w:r>
        <w:t xml:space="preserve"> История средневековой философии / Ф.Ч.Коплстон; Пер. с англ. И.Борисовой; Послесл. М.Гарнцева.--М. : Энигма,1997.--512с. .--ISBN 5-7808-0010-3 </w:t>
      </w:r>
    </w:p>
    <w:p w:rsidR="00E26490" w:rsidRDefault="00E26490" w:rsidP="00E26490">
      <w:pPr>
        <w:pStyle w:val="af3"/>
      </w:pPr>
      <w:r>
        <w:t>УДК   1(091)"653"</w:t>
      </w:r>
    </w:p>
    <w:p w:rsidR="00E26490" w:rsidRDefault="00E26490" w:rsidP="00E26490">
      <w:pPr>
        <w:pStyle w:val="af3"/>
      </w:pPr>
      <w:r>
        <w:t>хр - 1</w:t>
      </w:r>
    </w:p>
    <w:p w:rsidR="00E26490" w:rsidRDefault="00E26490" w:rsidP="00E26490">
      <w:pPr>
        <w:pStyle w:val="a"/>
      </w:pPr>
      <w:r w:rsidRPr="00B40D55">
        <w:rPr>
          <w:b/>
        </w:rPr>
        <w:t>Коплстон, Ф.Ч.</w:t>
      </w:r>
      <w:r>
        <w:t xml:space="preserve"> История средневековой философии / Ф.Ч.Коплстон; Пер. с англ. И.Борисовой; Послесл. М.Гарнцева.--М. : Энигма,1997.--512с. .--ISBN 5-7808-0010-3 </w:t>
      </w:r>
    </w:p>
    <w:p w:rsidR="00E26490" w:rsidRDefault="00E26490" w:rsidP="00E26490">
      <w:pPr>
        <w:pStyle w:val="af3"/>
      </w:pPr>
      <w:r>
        <w:t>УДК   1(091)"653"</w:t>
      </w:r>
    </w:p>
    <w:p w:rsidR="00E26490" w:rsidRDefault="00E26490" w:rsidP="00E26490">
      <w:pPr>
        <w:pStyle w:val="af3"/>
      </w:pPr>
      <w:r>
        <w:t>хр - 1</w:t>
      </w:r>
    </w:p>
    <w:p w:rsidR="00E26490" w:rsidRDefault="00E26490" w:rsidP="00E26490">
      <w:pPr>
        <w:pStyle w:val="a"/>
      </w:pPr>
      <w:r w:rsidRPr="00097BBC">
        <w:rPr>
          <w:b/>
        </w:rPr>
        <w:t>Коплстон, Ф.Ч.</w:t>
      </w:r>
      <w:r>
        <w:t xml:space="preserve"> История средневековой философии / Ф.Ч.Коплстон; Пер. с англ. И.Борисовой; Послесл. М.Гарнцева.--М. : "Энигма",1997.--512с. .--ISBN 5-7808-0010-3 </w:t>
      </w:r>
    </w:p>
    <w:p w:rsidR="00E26490" w:rsidRDefault="00E26490" w:rsidP="00E26490">
      <w:pPr>
        <w:pStyle w:val="af3"/>
      </w:pPr>
      <w:r>
        <w:t>УДК   1(091)"653"</w:t>
      </w:r>
    </w:p>
    <w:p w:rsidR="00E26490" w:rsidRDefault="00E26490" w:rsidP="00E26490">
      <w:pPr>
        <w:pStyle w:val="af3"/>
      </w:pPr>
      <w:r>
        <w:t>хр - 1</w:t>
      </w:r>
    </w:p>
    <w:p w:rsidR="00E26490" w:rsidRDefault="00E26490" w:rsidP="00E26490">
      <w:pPr>
        <w:pStyle w:val="a"/>
      </w:pPr>
      <w:r w:rsidRPr="00097BBC">
        <w:rPr>
          <w:b/>
        </w:rPr>
        <w:t>Кузанский Н.</w:t>
      </w:r>
      <w:r>
        <w:t xml:space="preserve"> Об ученом незнании / Н.Кузанский; Пер. с лат. С.А.Лопашова.--СПб. : Азбука,2001.--320 с. .--ISBN 5-267-00350-6 9471 хр. RU02 </w:t>
      </w:r>
    </w:p>
    <w:p w:rsidR="00E26490" w:rsidRDefault="00E26490" w:rsidP="00E26490">
      <w:pPr>
        <w:pStyle w:val="af3"/>
      </w:pPr>
      <w:r>
        <w:t>УДК   1(091)"654" + 270.125</w:t>
      </w:r>
    </w:p>
    <w:p w:rsidR="00E26490" w:rsidRDefault="00E26490" w:rsidP="00E26490">
      <w:pPr>
        <w:pStyle w:val="af3"/>
      </w:pPr>
      <w:r>
        <w:t>хр - 1</w:t>
      </w:r>
    </w:p>
    <w:p w:rsidR="00E26490" w:rsidRDefault="00E26490" w:rsidP="00E26490">
      <w:pPr>
        <w:pStyle w:val="a"/>
      </w:pPr>
      <w:r w:rsidRPr="00097BBC">
        <w:rPr>
          <w:b/>
        </w:rPr>
        <w:t>Кузанский, Николай</w:t>
      </w:r>
      <w:r>
        <w:t xml:space="preserve"> Сочинения : В 2-х т. / Общ. ред. В.В.Соколова и З.А.Тажуризина; сост.В.В.Бибихина; Пер. с лат.А.Ф.Лосева, В.В.Бибихина ,Ю.А.Шичалина.--М. : Мысль,1980 </w:t>
      </w:r>
    </w:p>
    <w:p w:rsidR="00E26490" w:rsidRDefault="00E26490" w:rsidP="00E26490">
      <w:pPr>
        <w:pStyle w:val="af3"/>
      </w:pPr>
      <w:r>
        <w:t>УДК   1(091)"654"</w:t>
      </w:r>
    </w:p>
    <w:p w:rsidR="00E26490" w:rsidRDefault="00E26490" w:rsidP="00E26490">
      <w:pPr>
        <w:pStyle w:val="af3"/>
      </w:pPr>
      <w:r>
        <w:t>хр - 1</w:t>
      </w:r>
    </w:p>
    <w:p w:rsidR="00E26490" w:rsidRDefault="00E26490" w:rsidP="00E26490">
      <w:pPr>
        <w:pStyle w:val="a"/>
      </w:pPr>
      <w:r w:rsidRPr="00097BBC">
        <w:rPr>
          <w:b/>
        </w:rPr>
        <w:t>Кузанский, Николай</w:t>
      </w:r>
      <w:r>
        <w:t xml:space="preserve"> Сочинения : В 2-х тт. / Николай Кузанский ; Общ. ред. В.В.Соколова и З.А.Тажуризина; сост.В.В.Бибихина; Пер. с лат.А.Ф.Лосева, В.В.Бибихина ,Ю.А.Шичалина.--М. : Мысль,1980 </w:t>
      </w:r>
    </w:p>
    <w:p w:rsidR="00E26490" w:rsidRDefault="00E26490" w:rsidP="00E26490">
      <w:pPr>
        <w:pStyle w:val="af3"/>
      </w:pPr>
      <w:r>
        <w:lastRenderedPageBreak/>
        <w:t>УДК   1(091)"654"</w:t>
      </w:r>
    </w:p>
    <w:p w:rsidR="00E26490" w:rsidRDefault="00E26490" w:rsidP="00E26490">
      <w:pPr>
        <w:pStyle w:val="af3"/>
      </w:pPr>
      <w:r>
        <w:t>хр - 1</w:t>
      </w:r>
    </w:p>
    <w:p w:rsidR="00E26490" w:rsidRDefault="00E26490" w:rsidP="00E26490">
      <w:pPr>
        <w:pStyle w:val="a"/>
      </w:pPr>
      <w:r w:rsidRPr="00097BBC">
        <w:rPr>
          <w:b/>
        </w:rPr>
        <w:t>Кузанский, Николай</w:t>
      </w:r>
      <w:r>
        <w:t xml:space="preserve"> Сочинения : В 2-х тт. / Н. Кузанский ; общ. ред. и вступит. статья З. А. Тажуризиной ; пер. З. А. Тажуризиной, А. Ф. Лосева, В. В. Бибихина.--М. : Мысль,1979 </w:t>
      </w:r>
    </w:p>
    <w:p w:rsidR="00E26490" w:rsidRDefault="00E26490" w:rsidP="00E26490">
      <w:pPr>
        <w:pStyle w:val="af3"/>
      </w:pPr>
      <w:r>
        <w:t>УДК   1(091)"654"</w:t>
      </w:r>
    </w:p>
    <w:p w:rsidR="00E26490" w:rsidRDefault="00E26490" w:rsidP="00E26490">
      <w:pPr>
        <w:pStyle w:val="af3"/>
      </w:pPr>
      <w:r>
        <w:t>хр - 1</w:t>
      </w:r>
    </w:p>
    <w:p w:rsidR="00E26490" w:rsidRDefault="00E26490" w:rsidP="00E26490">
      <w:pPr>
        <w:pStyle w:val="a"/>
      </w:pPr>
      <w:r w:rsidRPr="00097BBC">
        <w:rPr>
          <w:b/>
        </w:rPr>
        <w:t>Кузанский, Николай</w:t>
      </w:r>
      <w:r>
        <w:t xml:space="preserve"> Сочинения в 2-х т. / Н. Кузанский ; общ. ред. и вступит. статья З. А. Тажуризиной ; пер. З. А. Тажуризиной, А. Ф. Лосева, В. В. Бибихина.--М. : Мысль,1979 </w:t>
      </w:r>
    </w:p>
    <w:p w:rsidR="00E26490" w:rsidRDefault="00E26490" w:rsidP="00E26490">
      <w:pPr>
        <w:pStyle w:val="af3"/>
      </w:pPr>
      <w:r>
        <w:t>УДК   1(091)"654"</w:t>
      </w:r>
    </w:p>
    <w:p w:rsidR="00E26490" w:rsidRDefault="00E26490" w:rsidP="00E26490">
      <w:pPr>
        <w:pStyle w:val="af3"/>
      </w:pPr>
      <w:r>
        <w:t>хр - 1</w:t>
      </w:r>
    </w:p>
    <w:p w:rsidR="00E26490" w:rsidRDefault="00E26490" w:rsidP="00E26490">
      <w:pPr>
        <w:pStyle w:val="a"/>
      </w:pPr>
      <w:r w:rsidRPr="00097BBC">
        <w:rPr>
          <w:b/>
        </w:rPr>
        <w:t>Кьеркегор, Сёрен</w:t>
      </w:r>
      <w:r>
        <w:t xml:space="preserve"> Заключительное ненаучное послесловие к философским крохам / С.Кьеркегор; Пер. с дат. Т.В. Щитцовой.--Мн. : Логвинов,2005.--752с. .--ISBN 985-6701-67-8 </w:t>
      </w:r>
    </w:p>
    <w:p w:rsidR="00E26490" w:rsidRDefault="00E26490" w:rsidP="00E26490">
      <w:pPr>
        <w:pStyle w:val="af3"/>
      </w:pPr>
      <w:r>
        <w:t>УДК   1(091)"656" + 13</w:t>
      </w:r>
    </w:p>
    <w:p w:rsidR="00E26490" w:rsidRDefault="00E26490" w:rsidP="00E26490">
      <w:pPr>
        <w:pStyle w:val="af3"/>
      </w:pPr>
      <w:r>
        <w:t>хр - 1</w:t>
      </w:r>
    </w:p>
    <w:p w:rsidR="00E26490" w:rsidRDefault="00E26490" w:rsidP="00E26490">
      <w:pPr>
        <w:pStyle w:val="a"/>
      </w:pPr>
      <w:r w:rsidRPr="003A6214">
        <w:rPr>
          <w:b/>
        </w:rPr>
        <w:t xml:space="preserve">Кьеркегор </w:t>
      </w:r>
      <w:r>
        <w:t xml:space="preserve">и современность / Ред. Т.В. Щитцова.--Мн. : РИВШИиГО,1996.--204с. .--ISBN 985-6299-08-X 3750 RUSB </w:t>
      </w:r>
    </w:p>
    <w:p w:rsidR="00E26490" w:rsidRDefault="00E26490" w:rsidP="00E26490">
      <w:pPr>
        <w:pStyle w:val="af3"/>
      </w:pPr>
      <w:r>
        <w:t>УДК   1(091)"656"(08)</w:t>
      </w:r>
    </w:p>
    <w:p w:rsidR="00E26490" w:rsidRDefault="00E26490" w:rsidP="00E26490">
      <w:pPr>
        <w:pStyle w:val="af3"/>
      </w:pPr>
      <w:r>
        <w:t>хр - 1</w:t>
      </w:r>
    </w:p>
    <w:p w:rsidR="00E26490" w:rsidRDefault="00E26490" w:rsidP="00E26490">
      <w:pPr>
        <w:pStyle w:val="a"/>
      </w:pPr>
      <w:r w:rsidRPr="003A6214">
        <w:rPr>
          <w:b/>
        </w:rPr>
        <w:t>Кьеркегор, Сёрен</w:t>
      </w:r>
      <w:r>
        <w:t xml:space="preserve"> Страх и трепет / С.Кьеркегор; Пер. с дат. Н.Исаевой, С.Исаева.--М. : Республика,1993.--382с. .--ISBN 5-250-01827-0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3A6214">
        <w:rPr>
          <w:b/>
        </w:rPr>
        <w:t>Лейбниц, Готфрид Вильгельм</w:t>
      </w:r>
      <w:r>
        <w:t xml:space="preserve"> Сочинения : В 4-х т. / Готфрид Вильгельм Лейбниц ; ; ред., тома, авт. вступ. ст. и примеч. В. В. Соколов ; пер. с фр. и лат. К. Истомина и Ф. Смирнова.--М. : "Мысль",1989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3A6214">
        <w:rPr>
          <w:b/>
        </w:rPr>
        <w:t>Лейбниц, Готфрид Вильгельм</w:t>
      </w:r>
      <w:r>
        <w:t xml:space="preserve"> Сочинения : В 4 т. / Г. В. Лейбниц ; Ред., сост. авт. вступ. ст. и примеч. В. В. Соколов ; пер. с лат., фр., нем., Я. М. Боровского, В. Г. Крёбера и др.--М. : "Мысль",1982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3A6214">
        <w:rPr>
          <w:b/>
        </w:rPr>
        <w:t>Лейбниц, Готфрид Вильгельм</w:t>
      </w:r>
      <w:r>
        <w:t xml:space="preserve"> Сочинения в 4-х т. / Г.В.Лейбниц; Ред. и сост., авт. вступит. ст. и примеч. Г.Г.Майоров и А.Л.Субботин ; Пер. Я.М.Боровского и др.--М. : Мысль,1984 </w:t>
      </w:r>
    </w:p>
    <w:p w:rsidR="00E26490" w:rsidRDefault="00E26490" w:rsidP="00E26490">
      <w:pPr>
        <w:pStyle w:val="af3"/>
      </w:pPr>
      <w:r>
        <w:t>УДК   1(091)"655" + 12</w:t>
      </w:r>
    </w:p>
    <w:p w:rsidR="00E26490" w:rsidRDefault="00E26490" w:rsidP="00E26490">
      <w:pPr>
        <w:pStyle w:val="af3"/>
      </w:pPr>
      <w:r>
        <w:t>хр - 1</w:t>
      </w:r>
    </w:p>
    <w:p w:rsidR="00E26490" w:rsidRDefault="00E26490" w:rsidP="00E26490">
      <w:pPr>
        <w:pStyle w:val="a"/>
      </w:pPr>
      <w:r w:rsidRPr="003A6214">
        <w:rPr>
          <w:b/>
        </w:rPr>
        <w:t>Лейбниц, Готфрид Вильгельм</w:t>
      </w:r>
      <w:r>
        <w:t xml:space="preserve"> Сочинения в четырех томах / Готфрид Вильгельм Лейбниц ; Ред., авт. вступ. ст. и примеч. И.С.Нарский.--М. : "Мысль",1983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3A6214">
        <w:rPr>
          <w:b/>
        </w:rPr>
        <w:t>Локк, Джон</w:t>
      </w:r>
      <w:r>
        <w:t xml:space="preserve"> Сочинения в 3-х томах / Джон Локк ; Ред. И.С. Нарский, А.Л. Субботин. ; Пер. с англ. А.Н. Савина.--М. : Мысль,1985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3341C6">
        <w:rPr>
          <w:b/>
        </w:rPr>
        <w:t>Локк, Джон</w:t>
      </w:r>
      <w:r>
        <w:t xml:space="preserve"> Сочинения в 3-х томах / Джон Локк ; Ред. И.С. Нарский, А.Л. Субботин ; Пер. с англ. А.Н. Савина.--М. : Мысль,1985 </w:t>
      </w:r>
    </w:p>
    <w:p w:rsidR="00E26490" w:rsidRDefault="00E26490" w:rsidP="00E26490">
      <w:pPr>
        <w:pStyle w:val="af3"/>
      </w:pPr>
      <w:r>
        <w:lastRenderedPageBreak/>
        <w:t>УДК   1(091)"655"</w:t>
      </w:r>
    </w:p>
    <w:p w:rsidR="00E26490" w:rsidRDefault="00E26490" w:rsidP="00E26490">
      <w:pPr>
        <w:pStyle w:val="af3"/>
      </w:pPr>
      <w:r>
        <w:t>хр - 1</w:t>
      </w:r>
    </w:p>
    <w:p w:rsidR="00E26490" w:rsidRDefault="00E26490" w:rsidP="00E26490">
      <w:pPr>
        <w:pStyle w:val="a"/>
      </w:pPr>
      <w:r w:rsidRPr="003341C6">
        <w:rPr>
          <w:b/>
        </w:rPr>
        <w:t>Локк, Джон</w:t>
      </w:r>
      <w:r>
        <w:t xml:space="preserve"> Сочинения в 3-х томах / Джон Локк; Ред. И.С. Нарский, А.Л. Субботин ; Пер. с англ. А.Н. Савина.--М. : Мысль,1988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3341C6">
        <w:rPr>
          <w:b/>
        </w:rPr>
        <w:t>Локк, Джон</w:t>
      </w:r>
      <w:r>
        <w:t xml:space="preserve"> Сочинения в 3-х томах : В 3-х т. / Джон Локк; Ред. И.С. Нарский, А.Л. Субботин ; Пер. с англ. А.Н. Савина.--М. : Мысль,1988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3341C6">
        <w:rPr>
          <w:b/>
        </w:rPr>
        <w:t>Ницше , Фридрих</w:t>
      </w:r>
      <w:r>
        <w:t xml:space="preserve"> Так говорил Заратустра : Книга для всех и  ни для кого / Ф. Ницше ; ; пер. Ю. М. Антоновского.--СПб. : Азбука,1996.--331с. .--ISBN 5-7684-0166-0 </w:t>
      </w:r>
    </w:p>
    <w:p w:rsidR="00E26490" w:rsidRDefault="00E26490" w:rsidP="00E26490">
      <w:pPr>
        <w:pStyle w:val="af3"/>
      </w:pPr>
      <w:r>
        <w:t>УДК   1(091)"656" + 82(430)</w:t>
      </w:r>
    </w:p>
    <w:p w:rsidR="00E26490" w:rsidRDefault="00E26490" w:rsidP="00E26490">
      <w:pPr>
        <w:pStyle w:val="af3"/>
      </w:pPr>
      <w:r>
        <w:t>хр - 1</w:t>
      </w:r>
    </w:p>
    <w:p w:rsidR="00E26490" w:rsidRDefault="00E26490" w:rsidP="00E26490">
      <w:pPr>
        <w:pStyle w:val="a"/>
      </w:pPr>
      <w:r w:rsidRPr="003341C6">
        <w:rPr>
          <w:b/>
        </w:rPr>
        <w:t>Ницше Ф.</w:t>
      </w:r>
      <w:r>
        <w:t xml:space="preserve"> Воля к власти; Посмертные афоризмы : Сборник / Ф.Ницше; Пер. с нем.; Худ. обл. М.В.Драко.--Мн. : ООО "Попурри",1999.--464 с. .--ISBN 985-438-259-Х </w:t>
      </w:r>
    </w:p>
    <w:p w:rsidR="00E26490" w:rsidRDefault="00E26490" w:rsidP="00E26490">
      <w:pPr>
        <w:pStyle w:val="af3"/>
      </w:pPr>
      <w:r>
        <w:t>УДК   1(091)"656" + 17</w:t>
      </w:r>
    </w:p>
    <w:p w:rsidR="00E26490" w:rsidRDefault="00E26490" w:rsidP="00E26490">
      <w:pPr>
        <w:pStyle w:val="af3"/>
      </w:pPr>
      <w:r>
        <w:t>хр - 1</w:t>
      </w:r>
    </w:p>
    <w:p w:rsidR="00E26490" w:rsidRDefault="00E26490" w:rsidP="00E26490">
      <w:pPr>
        <w:pStyle w:val="a"/>
      </w:pPr>
      <w:r w:rsidRPr="003341C6">
        <w:rPr>
          <w:b/>
        </w:rPr>
        <w:t>Ницше Ф.</w:t>
      </w:r>
      <w:r>
        <w:t xml:space="preserve"> О пользе и вреде истории для жизни; Сумерки кумиров; Утренняя заря : Сборник / Ф.Ницше; Пер. с нем.; Худ. обл. М.В.Драко.--Мн. : ООО "Попурри",1999.--512 с. .--ISBN 985-438-159-5 10680 хр. RU04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3341C6">
        <w:rPr>
          <w:b/>
        </w:rPr>
        <w:t>Ницше Ф.</w:t>
      </w:r>
      <w:r>
        <w:t xml:space="preserve"> По ту сторону добра и зла; Казус Вагнер; Антихрист; Ессе Ноmо : Сборник / Ф.Ницше; Пер. с нем.; Худ. обл. М.В.Драко.--Мн. : ООО "Попурри",1997.--544 с. .--ISBN 985-438-142-0 </w:t>
      </w:r>
    </w:p>
    <w:p w:rsidR="00E26490" w:rsidRDefault="00E26490" w:rsidP="00E26490">
      <w:pPr>
        <w:pStyle w:val="af3"/>
      </w:pPr>
      <w:r>
        <w:t>УДК   1(091)"656" + 17</w:t>
      </w:r>
    </w:p>
    <w:p w:rsidR="00E26490" w:rsidRDefault="00E26490" w:rsidP="00E26490">
      <w:pPr>
        <w:pStyle w:val="af3"/>
      </w:pPr>
      <w:r>
        <w:t>хр - 1</w:t>
      </w:r>
    </w:p>
    <w:p w:rsidR="00E26490" w:rsidRDefault="00E26490" w:rsidP="00E26490">
      <w:pPr>
        <w:pStyle w:val="a"/>
      </w:pPr>
      <w:r w:rsidRPr="00056BF8">
        <w:rPr>
          <w:b/>
        </w:rPr>
        <w:t>Ницше Ф.</w:t>
      </w:r>
      <w:r>
        <w:t xml:space="preserve"> По ту сторону добра и зла. К генеалогии морали / Ф.Ницше; пер. с нем.А.Николаева, Е.Воронцова;В.А.Вейншток.--Мн. : Беларусь,1992.--333 с. .--ISBN 5-338-00869-6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056BF8">
        <w:rPr>
          <w:b/>
        </w:rPr>
        <w:t>Ницше Ф.</w:t>
      </w:r>
      <w:r>
        <w:t xml:space="preserve"> Сочинения : В 2-х т. / Ф.Ницше; Сост., ред. изд., вступ. ст. и примеч. К.А.Свасьяна; Пер. с нем.--М. : Мысль,1996 829, [2] с., 1 л. портр. 5-244-00853-6*5-244-00854-4 10710 хр. RU04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056BF8">
        <w:rPr>
          <w:b/>
        </w:rPr>
        <w:t>Ницше Ф.</w:t>
      </w:r>
      <w:r>
        <w:t xml:space="preserve"> Сочинения : В 2-х т. / Ф.Ницше; Сост., ред. и авт. примеч. К.А.Свасьяна; Пер. с нем.--М. : Мысль,1996 829, [1] с., 1 л. портр. 5-244-00853-6*5-244-00854-2 10711 хр. RU04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056BF8">
        <w:rPr>
          <w:b/>
        </w:rPr>
        <w:t>Ницше Ф.</w:t>
      </w:r>
      <w:r>
        <w:t xml:space="preserve"> Так говорил Заратустра. К генеалогии морали. Рождение трагедии, или Эллинство и пессимизм : Сборник / Ф.Ницше; Пер. с нем.; Худ. обл. М.В.Драко.--Мн. : ООО "Попурри",2001.--624 с. .--ISBN 985-438-387-3 </w:t>
      </w:r>
    </w:p>
    <w:p w:rsidR="00E26490" w:rsidRDefault="00E26490" w:rsidP="00E26490">
      <w:pPr>
        <w:pStyle w:val="af3"/>
      </w:pPr>
      <w:r>
        <w:t>УДК   1(091)"656" + 17</w:t>
      </w:r>
    </w:p>
    <w:p w:rsidR="00E26490" w:rsidRDefault="00E26490" w:rsidP="00E26490">
      <w:pPr>
        <w:pStyle w:val="af3"/>
      </w:pPr>
      <w:r>
        <w:lastRenderedPageBreak/>
        <w:t>хр - 1</w:t>
      </w:r>
    </w:p>
    <w:p w:rsidR="00E26490" w:rsidRDefault="00E26490" w:rsidP="00E26490">
      <w:pPr>
        <w:pStyle w:val="a"/>
      </w:pPr>
      <w:r w:rsidRPr="00056BF8">
        <w:rPr>
          <w:b/>
        </w:rPr>
        <w:t>Ницше Ф.</w:t>
      </w:r>
      <w:r>
        <w:t xml:space="preserve"> Философская проза. Стихотворения : Сборник / Ф.Ницше; Пер. с нем.; Худ. обл. М.В.Драко.--Мн. : ООО "Попурри",2000.--544 с. .--ISBN 985-438-378-4 </w:t>
      </w:r>
    </w:p>
    <w:p w:rsidR="00E26490" w:rsidRDefault="00E26490" w:rsidP="00E26490">
      <w:pPr>
        <w:pStyle w:val="af3"/>
      </w:pPr>
      <w:r>
        <w:t>УДК   1(091)"656" + 17</w:t>
      </w:r>
    </w:p>
    <w:p w:rsidR="00E26490" w:rsidRDefault="00E26490" w:rsidP="00E26490">
      <w:pPr>
        <w:pStyle w:val="af3"/>
      </w:pPr>
      <w:r>
        <w:t>хр - 1</w:t>
      </w:r>
    </w:p>
    <w:p w:rsidR="00E26490" w:rsidRDefault="00E26490" w:rsidP="00E26490">
      <w:pPr>
        <w:pStyle w:val="a"/>
      </w:pPr>
      <w:r w:rsidRPr="00056BF8">
        <w:rPr>
          <w:b/>
        </w:rPr>
        <w:t>Ницше Ф.</w:t>
      </w:r>
      <w:r>
        <w:t xml:space="preserve"> Человеческое, слишком человеческое. Веселая наука. Злая мудрость : Сборник / Ф.Ницше; Пер. с нем.; Худ. обл. М.В.Драко.--Мн. : ООО "Попурри",1997.--704 с. .--ISBN 985-438-141-2 </w:t>
      </w:r>
    </w:p>
    <w:p w:rsidR="00E26490" w:rsidRDefault="00E26490" w:rsidP="00E26490">
      <w:pPr>
        <w:pStyle w:val="af3"/>
      </w:pPr>
      <w:r>
        <w:t>УДК   1(091)"656" + 17</w:t>
      </w:r>
    </w:p>
    <w:p w:rsidR="00E26490" w:rsidRDefault="00E26490" w:rsidP="00E26490">
      <w:pPr>
        <w:pStyle w:val="af3"/>
      </w:pPr>
      <w:r>
        <w:t>хр - 1</w:t>
      </w:r>
    </w:p>
    <w:p w:rsidR="00E26490" w:rsidRDefault="00E26490" w:rsidP="00E26490">
      <w:pPr>
        <w:pStyle w:val="a"/>
      </w:pPr>
      <w:r w:rsidRPr="00056BF8">
        <w:rPr>
          <w:b/>
        </w:rPr>
        <w:t>Ницше, Ф.</w:t>
      </w:r>
      <w:r>
        <w:t xml:space="preserve"> По ту сторону добра и зла. К генеалогии морали / Ф.Ницше.--Мн. : Беларусь,1992.--333 с. .--ISBN 5-338-00869-6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2C3B1A">
        <w:rPr>
          <w:b/>
        </w:rPr>
        <w:t>Ницше, Фр</w:t>
      </w:r>
      <w:r>
        <w:t xml:space="preserve"> Антихристианин : Опыт критики христианства / Фр. Ницше; Пер. В.А. Флеровой; Под ред. А.Я. Ефименко.--СПб. : Изд. М.В. Пирожкова,1907.--94с.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2C3B1A">
        <w:rPr>
          <w:b/>
        </w:rPr>
        <w:t>Ницше, Фридрих</w:t>
      </w:r>
      <w:r>
        <w:t xml:space="preserve"> Песни Заратустры. Веселая наука / Ф. Ницше ; ; гл. ред. В. Назаров ; пер. с нем.--СПб. : Азбука,1997.--381, [1]с. .--ISBN 5-7684-0388-4 </w:t>
      </w:r>
    </w:p>
    <w:p w:rsidR="00E26490" w:rsidRDefault="00E26490" w:rsidP="00E26490">
      <w:pPr>
        <w:pStyle w:val="af3"/>
      </w:pPr>
      <w:r>
        <w:t>УДК   1(091)"656" + 82(430)</w:t>
      </w:r>
    </w:p>
    <w:p w:rsidR="00E26490" w:rsidRDefault="00E26490" w:rsidP="00E26490">
      <w:pPr>
        <w:pStyle w:val="af3"/>
      </w:pPr>
      <w:r>
        <w:t>хр - 1</w:t>
      </w:r>
    </w:p>
    <w:p w:rsidR="00E26490" w:rsidRDefault="00E26490" w:rsidP="00E26490">
      <w:pPr>
        <w:pStyle w:val="a"/>
      </w:pPr>
      <w:r w:rsidRPr="002C3B1A">
        <w:rPr>
          <w:b/>
        </w:rPr>
        <w:t>Ницше, Фридрих</w:t>
      </w:r>
      <w:r>
        <w:t xml:space="preserve"> Так говорил Заратустра : Книга для всех и  ни для кого / Ф. Ницше ; Пер. Ю. М. Антоновского.--М. : Изд-во Моск. ун-та,1990.--300с. .--ISBN 5-211-01926-1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2C3B1A">
        <w:rPr>
          <w:b/>
        </w:rPr>
        <w:t>Ницше, Фридрих</w:t>
      </w:r>
      <w:r>
        <w:t xml:space="preserve"> Так говорил Заратустра : Книга для всех и  ни для кого / Ф. Ницше ; Пер. с нем.  В.В. Рынкевич.--М. : Интербук,1990.--301с.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2C3B1A">
        <w:rPr>
          <w:b/>
        </w:rPr>
        <w:t>Норт, Г.</w:t>
      </w:r>
      <w:r>
        <w:t xml:space="preserve"> Марксова религия революции : Возрождение через хаос / Г. Норт ; автор коммент. В Корюкина ; пер. с англ.--Екатеринбург : "Екатеринбург",1994.--307с. .--ISBN 0-930464-15-X(U.S.A.)*5-88464-008 -0(Россия) </w:t>
      </w:r>
    </w:p>
    <w:p w:rsidR="00E26490" w:rsidRDefault="00E26490" w:rsidP="00E26490">
      <w:pPr>
        <w:pStyle w:val="af3"/>
      </w:pPr>
      <w:r>
        <w:t>УДК   1(091)"656" + 929 + 33</w:t>
      </w:r>
    </w:p>
    <w:p w:rsidR="00E26490" w:rsidRDefault="00E26490" w:rsidP="00E26490">
      <w:pPr>
        <w:pStyle w:val="af3"/>
      </w:pPr>
      <w:r>
        <w:t>хр - 1</w:t>
      </w:r>
    </w:p>
    <w:p w:rsidR="00E26490" w:rsidRDefault="00E26490" w:rsidP="00E26490">
      <w:pPr>
        <w:pStyle w:val="a"/>
      </w:pPr>
      <w:r w:rsidRPr="002C3B1A">
        <w:rPr>
          <w:b/>
        </w:rPr>
        <w:t>Паскаль, Блез</w:t>
      </w:r>
      <w:r>
        <w:t xml:space="preserve"> Мысли / Б. Паскаль ; Пер. с фр., вступ. ст., коммент. Ю.А. Гинзбург.--М. : Эксмо,2009.--637.с. .--ISBN 978-5-699-32136-0 </w:t>
      </w:r>
    </w:p>
    <w:p w:rsidR="00E26490" w:rsidRDefault="00E26490" w:rsidP="00E26490">
      <w:pPr>
        <w:pStyle w:val="af3"/>
      </w:pPr>
      <w:r>
        <w:t>УДК   1(091)"655" + 13</w:t>
      </w:r>
    </w:p>
    <w:p w:rsidR="00E26490" w:rsidRDefault="00E26490" w:rsidP="00E26490">
      <w:pPr>
        <w:pStyle w:val="af3"/>
      </w:pPr>
      <w:r>
        <w:t>хр - 1</w:t>
      </w:r>
    </w:p>
    <w:p w:rsidR="00E26490" w:rsidRDefault="00E26490" w:rsidP="00E26490">
      <w:pPr>
        <w:pStyle w:val="a"/>
      </w:pPr>
      <w:r w:rsidRPr="002C3B1A">
        <w:rPr>
          <w:b/>
        </w:rPr>
        <w:t>Петрарка, Франческо</w:t>
      </w:r>
      <w:r>
        <w:t xml:space="preserve"> Сочинения философские и полемические / Ф. Петрарка ; сост., пер., коммент., указ. Н. И. Девятайкиной, Л. М. Лукьяновой.--М. : РОССПЭН,1998.--479с. .--ISBN 5-86004-152-7 </w:t>
      </w:r>
    </w:p>
    <w:p w:rsidR="00E26490" w:rsidRDefault="00E26490" w:rsidP="00E26490">
      <w:pPr>
        <w:pStyle w:val="af3"/>
      </w:pPr>
      <w:r>
        <w:t>УДК   1(091)"654"</w:t>
      </w:r>
    </w:p>
    <w:p w:rsidR="00E26490" w:rsidRDefault="00E26490" w:rsidP="00E26490">
      <w:pPr>
        <w:pStyle w:val="af3"/>
      </w:pPr>
      <w:r>
        <w:t>хр - 1</w:t>
      </w:r>
    </w:p>
    <w:p w:rsidR="00E26490" w:rsidRDefault="00E26490" w:rsidP="00E26490">
      <w:pPr>
        <w:pStyle w:val="a"/>
      </w:pPr>
      <w:r w:rsidRPr="00F203BF">
        <w:rPr>
          <w:b/>
        </w:rPr>
        <w:t>Прудон, П. Ж.</w:t>
      </w:r>
      <w:r>
        <w:t xml:space="preserve"> Что такое собственность? или Исследование о принципе права и власти. Бедность как экономический принцип. Порнократия, или Женщины в настоящее время / П. Ж. </w:t>
      </w:r>
      <w:r>
        <w:lastRenderedPageBreak/>
        <w:t xml:space="preserve">Прудон ; подгот. текста и коммент. В. В. Сапова.--М. : Республика,1998.--367с. .--ISBN 5-250-02607-9 </w:t>
      </w:r>
    </w:p>
    <w:p w:rsidR="00E26490" w:rsidRDefault="00E26490" w:rsidP="00E26490">
      <w:pPr>
        <w:pStyle w:val="af3"/>
      </w:pPr>
      <w:r>
        <w:t>УДК   1(091)"656" + 17 + 31</w:t>
      </w:r>
    </w:p>
    <w:p w:rsidR="00E26490" w:rsidRDefault="00E26490" w:rsidP="00E26490">
      <w:pPr>
        <w:pStyle w:val="af3"/>
      </w:pPr>
      <w:r>
        <w:t>хр - 1</w:t>
      </w:r>
    </w:p>
    <w:p w:rsidR="00E26490" w:rsidRDefault="00E26490" w:rsidP="00E26490">
      <w:pPr>
        <w:pStyle w:val="a"/>
      </w:pPr>
      <w:r w:rsidRPr="00F203BF">
        <w:rPr>
          <w:b/>
        </w:rPr>
        <w:t>Прудон, П. Ж.</w:t>
      </w:r>
      <w:r>
        <w:t xml:space="preserve"> Что такое собственность? или исследование о принципе права и власти. Бедность как экономический принцип. Порнократия, или Женщины в настоящее время : Или исследование о принципе права и власти. Бедность как экономический принцип. Порнократия, или Женщины в настоящее время / П. Ж. Прудон ; подгот. текста и коммент. В. В. Сапова.--М. : Республика,1998.--366с. .--ISBN 5-250-02607-9 </w:t>
      </w:r>
    </w:p>
    <w:p w:rsidR="00E26490" w:rsidRDefault="00E26490" w:rsidP="00E26490">
      <w:pPr>
        <w:pStyle w:val="af3"/>
      </w:pPr>
      <w:r>
        <w:t>УДК   1(091)"656" + 17 + 31</w:t>
      </w:r>
    </w:p>
    <w:p w:rsidR="00E26490" w:rsidRDefault="00E26490" w:rsidP="00E26490">
      <w:pPr>
        <w:pStyle w:val="af3"/>
      </w:pPr>
      <w:r>
        <w:t>хр - 1</w:t>
      </w:r>
    </w:p>
    <w:p w:rsidR="00E26490" w:rsidRDefault="00E26490" w:rsidP="00E26490">
      <w:pPr>
        <w:pStyle w:val="a"/>
      </w:pPr>
      <w:r w:rsidRPr="00F203BF">
        <w:rPr>
          <w:b/>
        </w:rPr>
        <w:t>Реале, Джованни</w:t>
      </w:r>
      <w:r>
        <w:t xml:space="preserve"> Западная философия от истоков до наших дней : Новое время / Джованни Реале, Дарио Антисери ; пер. С.Мальцевой.--СПб. : ТОО ТК "Петрополис",1996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F203BF">
        <w:rPr>
          <w:b/>
        </w:rPr>
        <w:t>Реале, Джованни</w:t>
      </w:r>
      <w:r>
        <w:t xml:space="preserve"> Западная философия от истоков до наших дней : Новое время / Джованни Реале, Дарио Антисери; Пер. С.Мальцевой.--СПб. : ТОО ТК "Петрополис",1996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F203BF">
        <w:rPr>
          <w:b/>
        </w:rPr>
        <w:t>Реале, Джованни</w:t>
      </w:r>
      <w:r>
        <w:t xml:space="preserve"> Западная философия от истоков до наших дней : Новое время / Джованни Реале, Дарио Антисери; пер. С. Мальцевой.--СПб. : ТОО ТК "Петрополис",1996 </w:t>
      </w:r>
    </w:p>
    <w:p w:rsidR="00E26490" w:rsidRDefault="00E26490" w:rsidP="00E26490">
      <w:pPr>
        <w:pStyle w:val="af3"/>
      </w:pPr>
      <w:r>
        <w:t>УДК   1(091)"655"</w:t>
      </w:r>
    </w:p>
    <w:p w:rsidR="00E26490" w:rsidRDefault="00E26490" w:rsidP="00E26490">
      <w:pPr>
        <w:pStyle w:val="af3"/>
      </w:pPr>
      <w:r>
        <w:t>хр - 3</w:t>
      </w:r>
    </w:p>
    <w:p w:rsidR="00E26490" w:rsidRDefault="00E26490" w:rsidP="00E26490">
      <w:pPr>
        <w:pStyle w:val="a"/>
      </w:pPr>
      <w:r w:rsidRPr="00F203BF">
        <w:rPr>
          <w:b/>
        </w:rPr>
        <w:t>Реале, Джовани</w:t>
      </w:r>
      <w:r>
        <w:t xml:space="preserve"> Западная философия от истоков до наших дней / Джованни Реале, Дарио Антисери ; пер. С. Мальцевой.--СПб. : ТОО ТК "Петрополис",1997 </w:t>
      </w:r>
    </w:p>
    <w:p w:rsidR="00E26490" w:rsidRDefault="00E26490" w:rsidP="00E26490">
      <w:pPr>
        <w:pStyle w:val="af3"/>
      </w:pPr>
      <w:r>
        <w:t>УДК   1(091)"656" + 14"657"</w:t>
      </w:r>
    </w:p>
    <w:p w:rsidR="00E26490" w:rsidRDefault="00E26490" w:rsidP="00E26490">
      <w:pPr>
        <w:pStyle w:val="af3"/>
      </w:pPr>
      <w:r>
        <w:t>хр - 2</w:t>
      </w:r>
    </w:p>
    <w:p w:rsidR="00E26490" w:rsidRDefault="00E26490" w:rsidP="00E26490">
      <w:pPr>
        <w:pStyle w:val="a"/>
      </w:pPr>
      <w:r w:rsidRPr="00F203BF">
        <w:rPr>
          <w:b/>
        </w:rPr>
        <w:t>Реале, Джованни</w:t>
      </w:r>
      <w:r>
        <w:t xml:space="preserve"> Западная философия от истоков до наших дней / Джованни Реале, Дарио Антисери ; пер. С. Мальцевой.--СПБ : ТОО ТК "Петросервис",1997 </w:t>
      </w:r>
    </w:p>
    <w:p w:rsidR="00E26490" w:rsidRDefault="00E26490" w:rsidP="00E26490">
      <w:pPr>
        <w:pStyle w:val="af3"/>
      </w:pPr>
      <w:r>
        <w:t>УДК   1(091)"656" + 14"657"</w:t>
      </w:r>
    </w:p>
    <w:p w:rsidR="00E26490" w:rsidRDefault="00E26490" w:rsidP="00E26490">
      <w:pPr>
        <w:pStyle w:val="af3"/>
      </w:pPr>
      <w:r>
        <w:t>хр - 2</w:t>
      </w:r>
    </w:p>
    <w:p w:rsidR="00E26490" w:rsidRDefault="00E26490" w:rsidP="00E26490">
      <w:pPr>
        <w:pStyle w:val="a"/>
      </w:pPr>
      <w:r w:rsidRPr="00DB5478">
        <w:rPr>
          <w:b/>
        </w:rPr>
        <w:t>Реале, Джованни</w:t>
      </w:r>
      <w:r>
        <w:t xml:space="preserve"> Западная философия от истоков до наших дней : Новое время / Джованни Реале, Дарио Антисери; Пер. С.Мальцевой.--СПб. : ТОО ТК "Петрополис",1996 </w:t>
      </w:r>
    </w:p>
    <w:p w:rsidR="00E26490" w:rsidRDefault="00E26490" w:rsidP="00E26490">
      <w:pPr>
        <w:pStyle w:val="af3"/>
      </w:pPr>
      <w:r>
        <w:t>УДК   1(091)"655"</w:t>
      </w:r>
    </w:p>
    <w:p w:rsidR="00E26490" w:rsidRDefault="00E26490" w:rsidP="00E26490">
      <w:pPr>
        <w:pStyle w:val="af3"/>
      </w:pPr>
      <w:r>
        <w:t>хр - 5</w:t>
      </w:r>
    </w:p>
    <w:p w:rsidR="00E26490" w:rsidRDefault="00E26490" w:rsidP="00E26490">
      <w:pPr>
        <w:pStyle w:val="a"/>
      </w:pPr>
      <w:r w:rsidRPr="00DB5478">
        <w:rPr>
          <w:b/>
        </w:rPr>
        <w:t>Реале, Джованни</w:t>
      </w:r>
      <w:r>
        <w:t xml:space="preserve"> Западная философия от истоков до наших дней / Джованни Реале, Дарио Антисери ; пер. С. Мальцевой.--СПБ : ТОО ТК "Петросервис",1997 </w:t>
      </w:r>
    </w:p>
    <w:p w:rsidR="00E26490" w:rsidRDefault="00E26490" w:rsidP="00E26490">
      <w:pPr>
        <w:pStyle w:val="af3"/>
      </w:pPr>
      <w:r>
        <w:t>УДК   1(091)"656" + 14"657"</w:t>
      </w:r>
    </w:p>
    <w:p w:rsidR="00E26490" w:rsidRDefault="00E26490" w:rsidP="00E26490">
      <w:pPr>
        <w:pStyle w:val="af3"/>
      </w:pPr>
      <w:r>
        <w:t>хр - 1</w:t>
      </w:r>
    </w:p>
    <w:p w:rsidR="00E26490" w:rsidRDefault="00E26490" w:rsidP="00E26490">
      <w:pPr>
        <w:pStyle w:val="a"/>
      </w:pPr>
      <w:r w:rsidRPr="00DB5478">
        <w:rPr>
          <w:b/>
        </w:rPr>
        <w:t>Реале, Джованни</w:t>
      </w:r>
      <w:r>
        <w:t xml:space="preserve"> Западная философия от истоков до наших дней / Джованни Реале, Дарио Антисери ; пер. С. Мальцевой.--СПБ : ТОО ТК "Петросервис",1997 </w:t>
      </w:r>
    </w:p>
    <w:p w:rsidR="00E26490" w:rsidRDefault="00E26490" w:rsidP="00E26490">
      <w:pPr>
        <w:pStyle w:val="af3"/>
      </w:pPr>
      <w:r>
        <w:t>УДК   1(091)"656" + 14"657"</w:t>
      </w:r>
    </w:p>
    <w:p w:rsidR="00E26490" w:rsidRDefault="00E26490" w:rsidP="00E26490">
      <w:pPr>
        <w:pStyle w:val="af3"/>
      </w:pPr>
      <w:r>
        <w:t>хр - 1</w:t>
      </w:r>
    </w:p>
    <w:p w:rsidR="00E26490" w:rsidRDefault="00E26490" w:rsidP="00E26490">
      <w:pPr>
        <w:pStyle w:val="a"/>
      </w:pPr>
      <w:r w:rsidRPr="00DB5478">
        <w:rPr>
          <w:b/>
        </w:rPr>
        <w:t>Реали, Джованни</w:t>
      </w:r>
      <w:r>
        <w:t xml:space="preserve"> Западная философия от истоков до наших дней / Джованни Реале, Дарио Антисери ; пер. С. Мальцевой.--СПб. : ТОО ТК "Петрополис",1997 </w:t>
      </w:r>
    </w:p>
    <w:p w:rsidR="00E26490" w:rsidRDefault="00E26490" w:rsidP="00E26490">
      <w:pPr>
        <w:pStyle w:val="af3"/>
      </w:pPr>
      <w:r>
        <w:t>УДК   1(091)"656" + 14"657"</w:t>
      </w:r>
    </w:p>
    <w:p w:rsidR="00E26490" w:rsidRDefault="00E26490" w:rsidP="00E26490">
      <w:pPr>
        <w:pStyle w:val="af3"/>
      </w:pPr>
      <w:r>
        <w:lastRenderedPageBreak/>
        <w:t>хр - 3</w:t>
      </w:r>
    </w:p>
    <w:p w:rsidR="00E26490" w:rsidRDefault="00E26490" w:rsidP="00E26490">
      <w:pPr>
        <w:pStyle w:val="a"/>
      </w:pPr>
      <w:r w:rsidRPr="00DB5478">
        <w:rPr>
          <w:b/>
        </w:rPr>
        <w:t>Риккерт, Генрих</w:t>
      </w:r>
      <w:r>
        <w:t xml:space="preserve"> Границы естественнонаучного образования понятий : Логическое введение в исторические науки / Г. Риккерт ; отв. ред. Б. В. Марков.--СПб. : Наука,1997.--532 с. .--ISBN 5-02-028335-5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DB5478">
        <w:rPr>
          <w:b/>
        </w:rPr>
        <w:t>Риккерт, Генрих</w:t>
      </w:r>
      <w:r>
        <w:t xml:space="preserve"> Границы естественнонаучного образования понятий : Логическое введение в исторические науки / Г. Риккерт ; отв. ред. Б. В. Марков.--СПб. : Наука,1997.--529с. .--ISBN 5-02-028335-5 </w:t>
      </w:r>
    </w:p>
    <w:p w:rsidR="00E26490" w:rsidRDefault="00E26490" w:rsidP="00E26490">
      <w:pPr>
        <w:pStyle w:val="af3"/>
      </w:pPr>
      <w:r>
        <w:t>УДК   1(091)"656" + 930.1</w:t>
      </w:r>
    </w:p>
    <w:p w:rsidR="00E26490" w:rsidRDefault="00E26490" w:rsidP="00E26490">
      <w:pPr>
        <w:pStyle w:val="af3"/>
      </w:pPr>
      <w:r>
        <w:t>хр - 1</w:t>
      </w:r>
    </w:p>
    <w:p w:rsidR="00E26490" w:rsidRDefault="00E26490" w:rsidP="00E26490">
      <w:pPr>
        <w:pStyle w:val="a"/>
      </w:pPr>
      <w:r w:rsidRPr="00DB5478">
        <w:rPr>
          <w:b/>
        </w:rPr>
        <w:t>Риккерт, Генрих</w:t>
      </w:r>
      <w:r>
        <w:t xml:space="preserve"> Науки о природе и науки о культуре / Г. Риккерт ; обш. ред. и предисл. А. Ф. Зотова ; сост. Полякова, М. М.  Беляева ; подгот. текста и прим. Р. К. Медведевой.--М. : Республика,1998.--410, [4] с. .--ISBN 5-250-02670-2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DB5C0D">
        <w:rPr>
          <w:b/>
        </w:rPr>
        <w:t>Риккерт, Г.</w:t>
      </w:r>
      <w:r>
        <w:t xml:space="preserve"> Философия жизни : Введение в трансцендентальную философию. Предмет познания. / Г.Риккерт.--Киев : Ника-Центр, Вист-С,1998.--512 с. .--ISBN 966-521-097-1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DB5C0D">
        <w:rPr>
          <w:b/>
        </w:rPr>
        <w:t>Сират, Коллет</w:t>
      </w:r>
      <w:r>
        <w:t xml:space="preserve"> История средневековой еврейской философии / К.Сират; Пер. с англ. Т.Баскаковой.--Иерусалим : Гешарим,2003.--709 с. .--ISBN 5-93273-101-Х </w:t>
      </w:r>
    </w:p>
    <w:p w:rsidR="00E26490" w:rsidRDefault="00E26490" w:rsidP="00E26490">
      <w:pPr>
        <w:pStyle w:val="af3"/>
      </w:pPr>
      <w:r>
        <w:t>УДК   1(091)"653"</w:t>
      </w:r>
    </w:p>
    <w:p w:rsidR="00E26490" w:rsidRDefault="00E26490" w:rsidP="00E26490">
      <w:pPr>
        <w:pStyle w:val="af3"/>
      </w:pPr>
      <w:r>
        <w:t>хр - 1</w:t>
      </w:r>
    </w:p>
    <w:p w:rsidR="00E26490" w:rsidRDefault="00E26490" w:rsidP="00E26490">
      <w:pPr>
        <w:pStyle w:val="a"/>
      </w:pPr>
      <w:r w:rsidRPr="00DB5C0D">
        <w:rPr>
          <w:b/>
        </w:rPr>
        <w:t>Сират, Коллет</w:t>
      </w:r>
      <w:r>
        <w:t xml:space="preserve"> История средневековой еврейской философии / К.Сират; Пер. с англ. Т.Баскаковой.--Иерусалим : Гешарим,2003.--709 с. .--ISBN 5-93273-101-Х 10362 хр. RU03 </w:t>
      </w:r>
    </w:p>
    <w:p w:rsidR="00E26490" w:rsidRDefault="00E26490" w:rsidP="00E26490">
      <w:pPr>
        <w:pStyle w:val="af3"/>
      </w:pPr>
      <w:r>
        <w:t>УДК   1(091)"653"</w:t>
      </w:r>
    </w:p>
    <w:p w:rsidR="00E26490" w:rsidRDefault="00E26490" w:rsidP="00E26490">
      <w:pPr>
        <w:pStyle w:val="af3"/>
      </w:pPr>
      <w:r>
        <w:t>хр - 1</w:t>
      </w:r>
    </w:p>
    <w:p w:rsidR="00E26490" w:rsidRDefault="00E26490" w:rsidP="00E26490">
      <w:pPr>
        <w:pStyle w:val="a"/>
      </w:pPr>
      <w:r w:rsidRPr="00DB5C0D">
        <w:rPr>
          <w:b/>
        </w:rPr>
        <w:t>Скот, Иоанн Дунс, блаженный</w:t>
      </w:r>
      <w:r>
        <w:t xml:space="preserve"> Избранное / Сост. и общ. ред. Г.Г.Майорова ; И.Д.Скот.--М. : Издательство Францисканцев,2001.--583 с. .--ISBN 5-89208-034-Х 10726 хр. RU04 </w:t>
      </w:r>
    </w:p>
    <w:p w:rsidR="00E26490" w:rsidRDefault="00E26490" w:rsidP="00E26490">
      <w:pPr>
        <w:pStyle w:val="af3"/>
      </w:pPr>
      <w:r>
        <w:t>УДК   1(091)"653" + 270.125</w:t>
      </w:r>
    </w:p>
    <w:p w:rsidR="00E26490" w:rsidRDefault="00E26490" w:rsidP="00E26490">
      <w:pPr>
        <w:pStyle w:val="af3"/>
      </w:pPr>
      <w:r>
        <w:t>хр - 1</w:t>
      </w:r>
    </w:p>
    <w:p w:rsidR="00E26490" w:rsidRDefault="00E26490" w:rsidP="00E26490">
      <w:pPr>
        <w:pStyle w:val="a"/>
      </w:pPr>
      <w:r w:rsidRPr="00DB5C0D">
        <w:rPr>
          <w:b/>
        </w:rPr>
        <w:t>Соколов, В. В.</w:t>
      </w:r>
      <w:r>
        <w:t xml:space="preserve"> Средневековая философия : Учебное пособие / В.В.Соколов.--М. : Эдиториал УРСС,2001.--352с. .--ISBN 5-8360-0409-9 9114 хр. RU02 </w:t>
      </w:r>
    </w:p>
    <w:p w:rsidR="00E26490" w:rsidRDefault="00E26490" w:rsidP="00E26490">
      <w:pPr>
        <w:pStyle w:val="af3"/>
      </w:pPr>
      <w:r>
        <w:t>УДК   1(091)"653"(075)</w:t>
      </w:r>
    </w:p>
    <w:p w:rsidR="00E26490" w:rsidRDefault="00E26490" w:rsidP="00E26490">
      <w:pPr>
        <w:pStyle w:val="af3"/>
      </w:pPr>
      <w:r>
        <w:t>хр - 1</w:t>
      </w:r>
    </w:p>
    <w:p w:rsidR="00E26490" w:rsidRDefault="00E26490" w:rsidP="00E26490">
      <w:pPr>
        <w:pStyle w:val="a"/>
      </w:pPr>
      <w:r w:rsidRPr="00DB5C0D">
        <w:rPr>
          <w:b/>
        </w:rPr>
        <w:t>Спенсер, Герберт</w:t>
      </w:r>
      <w:r>
        <w:t xml:space="preserve"> Синтетическая философия / Г. Спенсер.--К. : Ника-Центр,1997.--512 с. .--ISBN 966-521-027-0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DB5C0D">
        <w:rPr>
          <w:b/>
        </w:rPr>
        <w:t>Спенсер, Герберт</w:t>
      </w:r>
      <w:r>
        <w:t xml:space="preserve"> Синтетическая философия : В сокращенном изложении Говарда Коллинза / Г. Спенсер ; пер. с англ. П. В. Мокиевского.--К. : Ника-Центр,1997.--510, [1]с. .--ISBN 966-521-027-0 </w:t>
      </w:r>
    </w:p>
    <w:p w:rsidR="00E26490" w:rsidRDefault="00E26490" w:rsidP="00E26490">
      <w:pPr>
        <w:pStyle w:val="af3"/>
      </w:pPr>
      <w:r>
        <w:t>УДК   1(091)"656" + 159.9 + 31 + 17</w:t>
      </w:r>
    </w:p>
    <w:p w:rsidR="00E26490" w:rsidRDefault="00E26490" w:rsidP="00E26490">
      <w:pPr>
        <w:pStyle w:val="af3"/>
      </w:pPr>
      <w:r>
        <w:t>хр - 1</w:t>
      </w:r>
    </w:p>
    <w:p w:rsidR="00E26490" w:rsidRDefault="00E26490" w:rsidP="00E26490">
      <w:pPr>
        <w:pStyle w:val="a"/>
      </w:pPr>
      <w:r w:rsidRPr="00F54FE9">
        <w:rPr>
          <w:b/>
        </w:rPr>
        <w:lastRenderedPageBreak/>
        <w:t>Спиноза, Бенедикт</w:t>
      </w:r>
      <w:r>
        <w:t xml:space="preserve"> Богословско-политический трактат / Б. Спиноза ; пер. с лат. М. Лопаткина.--Мн. : Литература,1998.--527с. .--ISBN 985-437-482-3 </w:t>
      </w:r>
    </w:p>
    <w:p w:rsidR="00E26490" w:rsidRDefault="00E26490" w:rsidP="00E26490">
      <w:pPr>
        <w:pStyle w:val="af3"/>
      </w:pPr>
      <w:r>
        <w:t>УДК   1(091)"655"</w:t>
      </w:r>
    </w:p>
    <w:p w:rsidR="00E26490" w:rsidRDefault="00E26490" w:rsidP="00E26490">
      <w:pPr>
        <w:pStyle w:val="af3"/>
      </w:pPr>
      <w:r>
        <w:t>хр - 2</w:t>
      </w:r>
    </w:p>
    <w:p w:rsidR="00E26490" w:rsidRDefault="00E26490" w:rsidP="00E26490">
      <w:pPr>
        <w:pStyle w:val="a"/>
      </w:pPr>
      <w:r w:rsidRPr="00F54FE9">
        <w:rPr>
          <w:b/>
        </w:rPr>
        <w:t>Спиноза, Бенедикт</w:t>
      </w:r>
      <w:r>
        <w:t xml:space="preserve"> Избранное / Б. Спиноза ;  худ. обл. М. В. Драко ; пер. с голл. и лат.--Мн. : ООО "Попурри",1999.--590 с. .--ISBN 985-438-226-5 </w:t>
      </w:r>
    </w:p>
    <w:p w:rsidR="00E26490" w:rsidRDefault="00E26490" w:rsidP="00E26490">
      <w:pPr>
        <w:pStyle w:val="af3"/>
      </w:pPr>
      <w:r>
        <w:t>УДК   1(091)"655" + 17</w:t>
      </w:r>
    </w:p>
    <w:p w:rsidR="00E26490" w:rsidRDefault="00E26490" w:rsidP="00E26490">
      <w:pPr>
        <w:pStyle w:val="af3"/>
      </w:pPr>
      <w:r>
        <w:t>хр - 1</w:t>
      </w:r>
    </w:p>
    <w:p w:rsidR="00E26490" w:rsidRDefault="00E26490" w:rsidP="00E26490">
      <w:pPr>
        <w:pStyle w:val="a"/>
      </w:pPr>
      <w:r w:rsidRPr="00F54FE9">
        <w:rPr>
          <w:b/>
        </w:rPr>
        <w:t>Суини М.</w:t>
      </w:r>
      <w:r>
        <w:t xml:space="preserve"> Лекции по средневековой философии / М.Суини; Пер. с англ. А.К.Лявданского.--М. : Греко-латинский кабинет Ю.А.Шичалина,2001 304 с. 5-87245-063-Х 9503 хр. RU02 </w:t>
      </w:r>
    </w:p>
    <w:p w:rsidR="00E26490" w:rsidRDefault="00E26490" w:rsidP="00E26490">
      <w:pPr>
        <w:pStyle w:val="af3"/>
      </w:pPr>
      <w:r>
        <w:t>УДК   1(091)"653"(075.8)</w:t>
      </w:r>
    </w:p>
    <w:p w:rsidR="00E26490" w:rsidRDefault="00E26490" w:rsidP="00E26490">
      <w:pPr>
        <w:pStyle w:val="af3"/>
      </w:pPr>
      <w:r>
        <w:t>хр - 1</w:t>
      </w:r>
    </w:p>
    <w:p w:rsidR="00E26490" w:rsidRDefault="00E26490" w:rsidP="00E26490">
      <w:pPr>
        <w:pStyle w:val="a"/>
      </w:pPr>
      <w:r w:rsidRPr="00F54FE9">
        <w:rPr>
          <w:b/>
        </w:rPr>
        <w:t>Суини, Майкл</w:t>
      </w:r>
      <w:r>
        <w:t xml:space="preserve"> Лекции по средневековой философии / М.Суини; Авториз. пер. с англ. А.К.Лявданского.--М. : Греко-латинский кабинет Ю.А.Шичалина,2001 </w:t>
      </w:r>
    </w:p>
    <w:p w:rsidR="00E26490" w:rsidRDefault="00E26490" w:rsidP="00E26490">
      <w:pPr>
        <w:pStyle w:val="af3"/>
      </w:pPr>
      <w:r>
        <w:t>УДК   1(091)"653"(075.8)</w:t>
      </w:r>
    </w:p>
    <w:p w:rsidR="00E26490" w:rsidRDefault="00E26490" w:rsidP="00E26490">
      <w:pPr>
        <w:pStyle w:val="af3"/>
      </w:pPr>
      <w:r>
        <w:t>хр - 1</w:t>
      </w:r>
    </w:p>
    <w:p w:rsidR="00E26490" w:rsidRDefault="00E26490" w:rsidP="00E26490">
      <w:pPr>
        <w:pStyle w:val="a"/>
      </w:pPr>
      <w:r w:rsidRPr="00F54FE9">
        <w:rPr>
          <w:b/>
        </w:rPr>
        <w:t xml:space="preserve">Фридрих </w:t>
      </w:r>
      <w:r>
        <w:t xml:space="preserve">Ницше и русская религиозная философия : Переводы , исследования, эссе философов "серебряного века":  В 2-х т. / Сост., послесл., примеч. И. Т. Войцкой ; Изд. подгот. Лабораторией по изучению русской культуры 20 века Восточноевропейского высшего гуманитарного колледжа Св. Григория Паламы в рамках исследовательской программы "Христианство и культура" ; координатор программы В. С. Золотарь.--Мн. : "Алкиона",1996 </w:t>
      </w:r>
    </w:p>
    <w:p w:rsidR="00E26490" w:rsidRDefault="00E26490" w:rsidP="00E26490">
      <w:pPr>
        <w:pStyle w:val="af3"/>
      </w:pPr>
      <w:r>
        <w:t>УДК   1(091)"656" + 1(470)</w:t>
      </w:r>
    </w:p>
    <w:p w:rsidR="00E26490" w:rsidRDefault="00E26490" w:rsidP="00E26490">
      <w:pPr>
        <w:pStyle w:val="af3"/>
      </w:pPr>
      <w:r>
        <w:t>хр - 1</w:t>
      </w:r>
    </w:p>
    <w:p w:rsidR="00E26490" w:rsidRDefault="00E26490" w:rsidP="00E26490">
      <w:pPr>
        <w:pStyle w:val="a"/>
      </w:pPr>
      <w:r w:rsidRPr="00F54FE9">
        <w:rPr>
          <w:b/>
        </w:rPr>
        <w:t xml:space="preserve">Фридрих </w:t>
      </w:r>
      <w:r>
        <w:t xml:space="preserve">Ницше и русская религиозная философия : Переводы , исследования, эссе философов "серебряного века":  В 2 т. / Сост. и коммент. И. Т. Войцкой.--Мн. : "Алкиона",1996 </w:t>
      </w:r>
    </w:p>
    <w:p w:rsidR="00E26490" w:rsidRDefault="00E26490" w:rsidP="00E26490">
      <w:pPr>
        <w:pStyle w:val="af3"/>
      </w:pPr>
      <w:r>
        <w:t>УДК   1(091)"656" + 1(470) + 008</w:t>
      </w:r>
    </w:p>
    <w:p w:rsidR="00E26490" w:rsidRDefault="00E26490" w:rsidP="00E26490">
      <w:pPr>
        <w:pStyle w:val="af3"/>
      </w:pPr>
      <w:r>
        <w:t>хр - 1</w:t>
      </w:r>
    </w:p>
    <w:p w:rsidR="00E26490" w:rsidRDefault="00E26490" w:rsidP="00E26490">
      <w:pPr>
        <w:pStyle w:val="a"/>
      </w:pPr>
      <w:r w:rsidRPr="00F54FE9">
        <w:rPr>
          <w:b/>
        </w:rPr>
        <w:t xml:space="preserve">Фридрих </w:t>
      </w:r>
      <w:r>
        <w:t xml:space="preserve">Ницше и русская религиозная философия : Переводы , исследования, эссе философов "серебряного века":  В 2 т. / Сост. и коммент. И. Т. Войцкой.--Мн. : "Алкиона",1996 </w:t>
      </w:r>
    </w:p>
    <w:p w:rsidR="00E26490" w:rsidRDefault="00E26490" w:rsidP="00E26490">
      <w:pPr>
        <w:pStyle w:val="af3"/>
      </w:pPr>
      <w:r>
        <w:t>УДК   1(091)"656" + 1(470) + 008</w:t>
      </w:r>
    </w:p>
    <w:p w:rsidR="00E26490" w:rsidRDefault="00E26490" w:rsidP="00E26490">
      <w:pPr>
        <w:pStyle w:val="af3"/>
      </w:pPr>
      <w:r>
        <w:t>хр - 1</w:t>
      </w:r>
    </w:p>
    <w:p w:rsidR="00E26490" w:rsidRDefault="00E26490" w:rsidP="00E26490">
      <w:pPr>
        <w:pStyle w:val="a"/>
      </w:pPr>
      <w:r w:rsidRPr="0062333A">
        <w:rPr>
          <w:b/>
        </w:rPr>
        <w:t xml:space="preserve">Фридрих </w:t>
      </w:r>
      <w:r>
        <w:t xml:space="preserve">Ницше и русская религиозная философия : Переводы , исследования, эссе философов "серебряного века":  В 2-х т. / Сост., послесл., примеч. И. Т. Войцкой ; Изд. подгот. Лабораторией по изучению русской культуры 20 века Восточноевропейского высшего гуманитарного колледжа Св. Григория Паламы в рамках исследовательской программы "Христианство и культура" ; координатор программы В. С. Золотарь.--Мн. : "Алкиона",1996 </w:t>
      </w:r>
    </w:p>
    <w:p w:rsidR="00E26490" w:rsidRDefault="00E26490" w:rsidP="00E26490">
      <w:pPr>
        <w:pStyle w:val="af3"/>
      </w:pPr>
      <w:r>
        <w:t>УДК   1(091)"656" + 1(470)</w:t>
      </w:r>
    </w:p>
    <w:p w:rsidR="00E26490" w:rsidRDefault="00E26490" w:rsidP="00E26490">
      <w:pPr>
        <w:pStyle w:val="af3"/>
      </w:pPr>
      <w:r>
        <w:t>хр - 1</w:t>
      </w:r>
    </w:p>
    <w:p w:rsidR="00E26490" w:rsidRDefault="00E26490" w:rsidP="00E26490">
      <w:pPr>
        <w:pStyle w:val="a"/>
      </w:pPr>
      <w:r w:rsidRPr="0062333A">
        <w:rPr>
          <w:b/>
        </w:rPr>
        <w:t>Фролова, Е. А.</w:t>
      </w:r>
      <w:r>
        <w:t xml:space="preserve"> История средневековой арабо-исламской философии : Учебное пособие / Е. А. Фролова ; рец. М. С. Козлова, Р. И. Султанов.--М. : ИФРАН,1995.--174, [1]с. .--ISBN 5-201-01879-3 </w:t>
      </w:r>
    </w:p>
    <w:p w:rsidR="00E26490" w:rsidRDefault="00E26490" w:rsidP="00E26490">
      <w:pPr>
        <w:pStyle w:val="af3"/>
      </w:pPr>
      <w:r>
        <w:t>УДК   1(091)"653"(075) + 290.113</w:t>
      </w:r>
    </w:p>
    <w:p w:rsidR="00E26490" w:rsidRDefault="00E26490" w:rsidP="00E26490">
      <w:pPr>
        <w:pStyle w:val="af3"/>
      </w:pPr>
      <w:r>
        <w:t>хр - 1</w:t>
      </w:r>
    </w:p>
    <w:p w:rsidR="00E26490" w:rsidRDefault="00E26490" w:rsidP="00E26490">
      <w:pPr>
        <w:pStyle w:val="a"/>
      </w:pPr>
      <w:r w:rsidRPr="0062333A">
        <w:rPr>
          <w:b/>
        </w:rPr>
        <w:t>Хайдеггер, М.</w:t>
      </w:r>
      <w:r>
        <w:t xml:space="preserve"> Ницше. Том 2 / М.Хайдеггер,пер. с нем. А.П.Шурбелева.--СПб. : "Владимир Даль",2007 </w:t>
      </w:r>
    </w:p>
    <w:p w:rsidR="00E26490" w:rsidRDefault="00E26490" w:rsidP="00E26490">
      <w:pPr>
        <w:pStyle w:val="af3"/>
      </w:pPr>
      <w:r>
        <w:t>УДК   1(091)"656"</w:t>
      </w:r>
    </w:p>
    <w:p w:rsidR="00E26490" w:rsidRDefault="00E26490" w:rsidP="00E26490">
      <w:pPr>
        <w:pStyle w:val="af3"/>
      </w:pPr>
      <w:r>
        <w:lastRenderedPageBreak/>
        <w:t>хр - 1</w:t>
      </w:r>
    </w:p>
    <w:p w:rsidR="00E26490" w:rsidRDefault="00E26490" w:rsidP="00E26490">
      <w:pPr>
        <w:pStyle w:val="a"/>
      </w:pPr>
      <w:r w:rsidRPr="0062333A">
        <w:rPr>
          <w:b/>
        </w:rPr>
        <w:t xml:space="preserve">Хрестоматия </w:t>
      </w:r>
      <w:r>
        <w:t xml:space="preserve">по западной философии XVII-XVIII веков : Учебное пособие / Под общ. ред. Л.И.Яковлевой.--М. : ФАИР-ПРЕСС,2003.--784 с. .--ISBN 5-8183-0557-0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62333A">
        <w:rPr>
          <w:b/>
        </w:rPr>
        <w:t>Шастель А.</w:t>
      </w:r>
      <w:r>
        <w:t xml:space="preserve"> Искусство и гуманизм во Флоренции времен Лоренцо Великолепного : Очерки об искусстве Ренессанса и неоплатоническом гуманизме / А.Шастель.--М.; СПб. : Университетская книга,2001.--720 с. .--ISBN 5-7914-0023-3 (Книга света)*5-94483-014-Х 8579 хр. RU01 </w:t>
      </w:r>
    </w:p>
    <w:p w:rsidR="00E26490" w:rsidRDefault="00E26490" w:rsidP="00E26490">
      <w:pPr>
        <w:pStyle w:val="af3"/>
      </w:pPr>
      <w:r>
        <w:t>УДК   1(091)"654" + 008</w:t>
      </w:r>
    </w:p>
    <w:p w:rsidR="00E26490" w:rsidRDefault="00E26490" w:rsidP="00E26490">
      <w:pPr>
        <w:pStyle w:val="af3"/>
      </w:pPr>
      <w:r>
        <w:t>хр - 1</w:t>
      </w:r>
    </w:p>
    <w:p w:rsidR="00E26490" w:rsidRDefault="00E26490" w:rsidP="00E26490">
      <w:pPr>
        <w:pStyle w:val="a"/>
      </w:pPr>
      <w:r w:rsidRPr="0062333A">
        <w:rPr>
          <w:b/>
        </w:rPr>
        <w:t>Шестов, Лев</w:t>
      </w:r>
      <w:r>
        <w:t xml:space="preserve"> Киргегард и экзистенциальная философия : Глас вопиющего в пустыне / Л. Шестов ; Вступ. ст. Ч. Милоша ; подгот. текста и примеч. А. В. Ахутина.--М. : "Прогресс" - "Гнозис",1992.--302, XVIс. .--ISBN 5-01-003827-9 </w:t>
      </w:r>
    </w:p>
    <w:p w:rsidR="00E26490" w:rsidRDefault="00E26490" w:rsidP="00E26490">
      <w:pPr>
        <w:pStyle w:val="af3"/>
      </w:pPr>
      <w:r>
        <w:t>УДК   1(091)"656"</w:t>
      </w:r>
    </w:p>
    <w:p w:rsidR="00E26490" w:rsidRDefault="00E26490" w:rsidP="00E26490">
      <w:pPr>
        <w:pStyle w:val="af3"/>
      </w:pPr>
      <w:r>
        <w:t>хр - 2</w:t>
      </w:r>
    </w:p>
    <w:p w:rsidR="00E26490" w:rsidRDefault="00E26490" w:rsidP="00E26490">
      <w:pPr>
        <w:pStyle w:val="a"/>
      </w:pPr>
      <w:r w:rsidRPr="0062333A">
        <w:rPr>
          <w:b/>
        </w:rPr>
        <w:t>Шестов, Лев</w:t>
      </w:r>
      <w:r>
        <w:t xml:space="preserve"> Киргегард и экзистенциальная философия : Глас вопиющего в пустыне / Л. Шестов ; Вступ. ст. Ч. Милоша ; Подгот. текста и примеч. А. В. Ахутина.--М. : "Прогресс" - "Гнозис",1992.--302, XVIс. .--ISBN 5-01-003827-9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C35A85">
        <w:rPr>
          <w:b/>
        </w:rPr>
        <w:t>Шлейермахер, Фридрих Даниель</w:t>
      </w:r>
      <w:r>
        <w:t xml:space="preserve"> Речи о религии к образованным людям ее презирающим. Монологи. / Ф. Д. Шлейермахер ; пер. с нем.С. Л. Франка.--СПб. : АО "Алетейя",1994.--333, [3]с. </w:t>
      </w:r>
    </w:p>
    <w:p w:rsidR="00E26490" w:rsidRDefault="00E26490" w:rsidP="00E26490">
      <w:pPr>
        <w:pStyle w:val="af3"/>
      </w:pPr>
      <w:r>
        <w:t>УДК   1(091)"655" + 270.24</w:t>
      </w:r>
    </w:p>
    <w:p w:rsidR="00E26490" w:rsidRDefault="00E26490" w:rsidP="00E26490">
      <w:pPr>
        <w:pStyle w:val="af3"/>
      </w:pPr>
      <w:r>
        <w:t>хр - 2</w:t>
      </w:r>
    </w:p>
    <w:p w:rsidR="00E26490" w:rsidRDefault="00E26490" w:rsidP="00E26490">
      <w:pPr>
        <w:pStyle w:val="a"/>
      </w:pPr>
      <w:r w:rsidRPr="00C35A85">
        <w:rPr>
          <w:b/>
        </w:rPr>
        <w:t>Шопенгауэр, Артур</w:t>
      </w:r>
      <w:r>
        <w:t xml:space="preserve"> Афоризмы и максимы / А. Шопенгауэр ; автор предисл. Ю. В. Перов.--Л. : Издательство Ленинградского университета,1991.--287с. .--ISBN 5-288-00966-Х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C35A85">
        <w:rPr>
          <w:b/>
        </w:rPr>
        <w:t>Шопенгауэр, Артур</w:t>
      </w:r>
      <w:r>
        <w:t xml:space="preserve"> Мир как воля и представление / А. Шопенгауэр ; пер. с нем. Ю. И. Айхенвальда.--Мн. : ООО "Попурри",1998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C35A85">
        <w:rPr>
          <w:b/>
        </w:rPr>
        <w:t>Шопенгауэр, Артур</w:t>
      </w:r>
      <w:r>
        <w:t xml:space="preserve"> Мир как воля и представление / А. Шопенгауэр ; пер. с нем. Ю. И. Айхенвальда.--Мн. : ООО "Попурри",1999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C35A85">
        <w:rPr>
          <w:b/>
        </w:rPr>
        <w:t>Шопенгауэр, Артур</w:t>
      </w:r>
      <w:r>
        <w:t xml:space="preserve"> Сборник произведений : Максимы. Понятие воли. О ничтожестве и горестях жизни. Смерть и ее отношение к неразрушимости нашего существа. Идеи этики. Метафизика половой любви. Основные идеи эстетики / А. Шопенгауэр ; пер. с нем. ; вступ. ст. и прим. И. С. Нарского; худ. обл. М. В. Драко.--Мн. : ООО "Попурри",1999.--462 с. .--ISBN 985-438-169-2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C35A85">
        <w:rPr>
          <w:b/>
        </w:rPr>
        <w:t>Шопенгауэр, Артур</w:t>
      </w:r>
      <w:r>
        <w:t xml:space="preserve"> Собрание сочинений / А. Шопенгауэр ; Сост., вступ. ст., примеч. А. А. Чанышева.--М. : "Московский клуб",1992 </w:t>
      </w:r>
    </w:p>
    <w:p w:rsidR="00E26490" w:rsidRDefault="00E26490" w:rsidP="00E26490">
      <w:pPr>
        <w:pStyle w:val="af3"/>
      </w:pPr>
      <w:r>
        <w:t>УДК   1(091)"656"</w:t>
      </w:r>
    </w:p>
    <w:p w:rsidR="00E26490" w:rsidRDefault="00E26490" w:rsidP="00E26490">
      <w:pPr>
        <w:pStyle w:val="af3"/>
      </w:pPr>
      <w:r>
        <w:lastRenderedPageBreak/>
        <w:t>хр - 1</w:t>
      </w:r>
    </w:p>
    <w:p w:rsidR="00E26490" w:rsidRDefault="00E26490" w:rsidP="00E26490">
      <w:pPr>
        <w:pStyle w:val="a"/>
      </w:pPr>
      <w:r w:rsidRPr="00C35A85">
        <w:rPr>
          <w:b/>
        </w:rPr>
        <w:t>Штирнер, Макс</w:t>
      </w:r>
      <w:r>
        <w:t xml:space="preserve"> Единственный и его собственность / М. Штирнер.--Харьков : Основа,1994.--558, [1]с. .--ISBN 5-7768-0265-2 </w:t>
      </w:r>
    </w:p>
    <w:p w:rsidR="00E26490" w:rsidRDefault="00E26490" w:rsidP="00E26490">
      <w:pPr>
        <w:pStyle w:val="af3"/>
      </w:pPr>
      <w:r>
        <w:t>УДК   1(091)"656"</w:t>
      </w:r>
    </w:p>
    <w:p w:rsidR="00E26490" w:rsidRDefault="00E26490" w:rsidP="00E26490">
      <w:pPr>
        <w:pStyle w:val="af3"/>
      </w:pPr>
      <w:r>
        <w:t>хр - 1</w:t>
      </w:r>
    </w:p>
    <w:p w:rsidR="00E26490" w:rsidRDefault="00E26490" w:rsidP="00E26490">
      <w:pPr>
        <w:pStyle w:val="a"/>
      </w:pPr>
      <w:r w:rsidRPr="00B5247C">
        <w:rPr>
          <w:b/>
        </w:rPr>
        <w:t>Щитцова Т.В.</w:t>
      </w:r>
      <w:r>
        <w:t xml:space="preserve"> К истокам экзистенциальной онтологии: Паскаль, Киркегор, Бахтин / Т.В.Щитцова.--Мн. : "Пропилеи",1999.--164 с. .--ISBN 985-6329-12-4 9113 хр. RU02 </w:t>
      </w:r>
    </w:p>
    <w:p w:rsidR="00E26490" w:rsidRDefault="00E26490" w:rsidP="00E26490">
      <w:pPr>
        <w:pStyle w:val="af3"/>
      </w:pPr>
      <w:r>
        <w:t>УДК   1(091)"656" + 14.2 + 1(470)</w:t>
      </w:r>
    </w:p>
    <w:p w:rsidR="00E26490" w:rsidRDefault="00E26490" w:rsidP="00E26490">
      <w:pPr>
        <w:pStyle w:val="af3"/>
      </w:pPr>
      <w:r>
        <w:t>хр - 1</w:t>
      </w:r>
    </w:p>
    <w:p w:rsidR="00E26490" w:rsidRDefault="00E26490" w:rsidP="00E26490">
      <w:pPr>
        <w:pStyle w:val="a"/>
      </w:pPr>
      <w:r w:rsidRPr="00B5247C">
        <w:rPr>
          <w:b/>
        </w:rPr>
        <w:t>Экхарт М.</w:t>
      </w:r>
      <w:r>
        <w:t xml:space="preserve"> Об отрешенности / М.Экхарт.--М.; СПб. : Университетская книга,2001.--432 с. .--ISBN 5-7914-0023-3 (Книга света)*5-94483-009-3 8555 хр. RU01 </w:t>
      </w:r>
    </w:p>
    <w:p w:rsidR="00E26490" w:rsidRDefault="00E26490" w:rsidP="00E26490">
      <w:pPr>
        <w:pStyle w:val="af3"/>
      </w:pPr>
      <w:r>
        <w:t>УДК   1(091)"653"</w:t>
      </w:r>
    </w:p>
    <w:p w:rsidR="00E26490" w:rsidRDefault="00E26490" w:rsidP="00E26490">
      <w:pPr>
        <w:pStyle w:val="af3"/>
      </w:pPr>
      <w:r>
        <w:t>хр - 1</w:t>
      </w:r>
    </w:p>
    <w:p w:rsidR="00E26490" w:rsidRDefault="00E26490" w:rsidP="00E26490">
      <w:pPr>
        <w:pStyle w:val="a"/>
      </w:pPr>
      <w:r w:rsidRPr="00B5247C">
        <w:rPr>
          <w:b/>
        </w:rPr>
        <w:t>Экхарт, Майстер</w:t>
      </w:r>
      <w:r>
        <w:t xml:space="preserve"> Об отрешенности / М.Экхарт.--М.; СПб. : Университетская книга,2001.--432 с. .--ISBN 5-7914-0023-3 (Книга света)*5-94483-009-3 10729 хр. RU04 </w:t>
      </w:r>
    </w:p>
    <w:p w:rsidR="00E26490" w:rsidRDefault="00E26490" w:rsidP="00E26490">
      <w:pPr>
        <w:pStyle w:val="af3"/>
      </w:pPr>
      <w:r>
        <w:t>УДК   1(091)"653" + 270.125 + 226.11</w:t>
      </w:r>
    </w:p>
    <w:p w:rsidR="00E26490" w:rsidRDefault="00E26490" w:rsidP="00E26490">
      <w:pPr>
        <w:pStyle w:val="af3"/>
      </w:pPr>
      <w:r>
        <w:t>хр - 1</w:t>
      </w:r>
    </w:p>
    <w:p w:rsidR="00E26490" w:rsidRDefault="00E26490" w:rsidP="00E26490">
      <w:pPr>
        <w:pStyle w:val="a"/>
      </w:pPr>
      <w:r w:rsidRPr="00B5247C">
        <w:rPr>
          <w:b/>
        </w:rPr>
        <w:t>Экхарт, Мейстер</w:t>
      </w:r>
      <w:r>
        <w:t xml:space="preserve"> Духовные проповеди и рассуждения / Мейстер Экхарт ; пер. с нем. М. В. Сабашникова.--СПб. : "Азбука",2000.--215 с. .--ISBN 5-267-00115-5 </w:t>
      </w:r>
    </w:p>
    <w:p w:rsidR="00E26490" w:rsidRDefault="00E26490" w:rsidP="00E26490">
      <w:pPr>
        <w:pStyle w:val="af3"/>
      </w:pPr>
      <w:r>
        <w:t>УДК   1(091)"653"</w:t>
      </w:r>
    </w:p>
    <w:p w:rsidR="00E26490" w:rsidRDefault="00E26490" w:rsidP="00E26490">
      <w:pPr>
        <w:pStyle w:val="af3"/>
      </w:pPr>
      <w:r>
        <w:t>хр - 1</w:t>
      </w:r>
    </w:p>
    <w:p w:rsidR="00E26490" w:rsidRDefault="00E26490" w:rsidP="00E26490">
      <w:pPr>
        <w:pStyle w:val="a"/>
      </w:pPr>
      <w:r w:rsidRPr="00B5247C">
        <w:rPr>
          <w:b/>
        </w:rPr>
        <w:t>Экхарт, Мейстер</w:t>
      </w:r>
      <w:r>
        <w:t xml:space="preserve"> Духовные проповеди и рассуждения / Мейстер Экхарт.--М. : Изд. полит. лит.,1991.--XLVII, 192с. .--ISBN 5-250-01793-2 </w:t>
      </w:r>
    </w:p>
    <w:p w:rsidR="00E26490" w:rsidRDefault="00E26490" w:rsidP="00E26490">
      <w:pPr>
        <w:pStyle w:val="af3"/>
      </w:pPr>
      <w:r>
        <w:t>УДК   1(091)"653"</w:t>
      </w:r>
    </w:p>
    <w:p w:rsidR="00E26490" w:rsidRDefault="00E26490" w:rsidP="00E26490">
      <w:pPr>
        <w:pStyle w:val="af3"/>
      </w:pPr>
      <w:r>
        <w:t>хр - 1</w:t>
      </w:r>
    </w:p>
    <w:p w:rsidR="00E26490" w:rsidRDefault="00E26490" w:rsidP="00E26490">
      <w:pPr>
        <w:pStyle w:val="a"/>
      </w:pPr>
      <w:r w:rsidRPr="00B5247C">
        <w:rPr>
          <w:b/>
        </w:rPr>
        <w:t>Эразм Роттердамский</w:t>
      </w:r>
      <w:r>
        <w:t xml:space="preserve"> Философские произведения / Эразм Роттердамский ; Отв. ред. В. В. Соколов ; пер. и коммент. Ю. М. Каган.--М. : Наука,1987.--702с. </w:t>
      </w:r>
    </w:p>
    <w:p w:rsidR="00E26490" w:rsidRDefault="00E26490" w:rsidP="00E26490">
      <w:pPr>
        <w:pStyle w:val="af3"/>
      </w:pPr>
      <w:r>
        <w:t>УДК   1(091)"654"</w:t>
      </w:r>
    </w:p>
    <w:p w:rsidR="00E26490" w:rsidRDefault="00E26490" w:rsidP="00E26490">
      <w:pPr>
        <w:pStyle w:val="af3"/>
      </w:pPr>
      <w:r>
        <w:t>хр - 2</w:t>
      </w:r>
    </w:p>
    <w:p w:rsidR="00E26490" w:rsidRDefault="00E26490" w:rsidP="00E26490">
      <w:pPr>
        <w:pStyle w:val="a"/>
      </w:pPr>
      <w:r w:rsidRPr="00B5247C">
        <w:rPr>
          <w:b/>
        </w:rPr>
        <w:t>Юм Д.</w:t>
      </w:r>
      <w:r>
        <w:t xml:space="preserve"> Трактат о человеческой природе / Д.Юм; Пер. с англ. С.И.Церетели; Под общ. ред., со вступ. ст. и примеч. И.С.Нарского; Худ. обл. М.В.Драко.--Мн. : ООО "Попурри",1998.--720 с. .--ISBN 985-438-191-9 10640 хр. RU04 </w:t>
      </w:r>
    </w:p>
    <w:p w:rsidR="00E26490" w:rsidRDefault="00E26490" w:rsidP="00E26490">
      <w:pPr>
        <w:pStyle w:val="af3"/>
      </w:pPr>
      <w:r>
        <w:t>УДК   1(091)"655" + 16 + 17</w:t>
      </w:r>
    </w:p>
    <w:p w:rsidR="00E26490" w:rsidRDefault="00E26490" w:rsidP="00E26490">
      <w:pPr>
        <w:pStyle w:val="af3"/>
      </w:pPr>
      <w:r>
        <w:t>хр - 1</w:t>
      </w:r>
    </w:p>
    <w:p w:rsidR="00E26490" w:rsidRDefault="00E26490" w:rsidP="00E26490">
      <w:pPr>
        <w:pStyle w:val="a"/>
      </w:pPr>
      <w:r w:rsidRPr="00D365B3">
        <w:rPr>
          <w:b/>
        </w:rPr>
        <w:t>Юм, Д.</w:t>
      </w:r>
      <w:r>
        <w:t xml:space="preserve"> Трактат о человеческой природе : Книга первая. О познинии. / Д. Юм ; пер. с англ. С. И. Церетели ; под общ. ред., со вступ. ст. и примеч. И. С.Нарского ; худ. обл. М. В. Драко.--М. : Канон,1995.--400 с. .--ISBN 5-88373-013-2 </w:t>
      </w:r>
    </w:p>
    <w:p w:rsidR="00E26490" w:rsidRDefault="00E26490" w:rsidP="00E26490">
      <w:pPr>
        <w:pStyle w:val="af3"/>
      </w:pPr>
      <w:r>
        <w:t>УДК   1(091)"655" + 16 + 17</w:t>
      </w:r>
    </w:p>
    <w:p w:rsidR="00E26490" w:rsidRDefault="00E26490" w:rsidP="00E26490">
      <w:pPr>
        <w:pStyle w:val="af3"/>
      </w:pPr>
      <w:r>
        <w:t>хр - 1</w:t>
      </w:r>
    </w:p>
    <w:p w:rsidR="00E26490" w:rsidRDefault="00E26490" w:rsidP="00E26490">
      <w:pPr>
        <w:pStyle w:val="a"/>
      </w:pPr>
      <w:r w:rsidRPr="00D365B3">
        <w:rPr>
          <w:b/>
        </w:rPr>
        <w:t>Юм, Давид</w:t>
      </w:r>
      <w:r>
        <w:t xml:space="preserve"> Малые произведения / Д. Юм ; пер. с англ. М. А. Абрамова, М.О. Гершензона, Е. С. Лагутина и др. ; примеч. И. С. Нарского, Б. В. Мееровского, М. А. Абрамова.--М. : Канон,1996 </w:t>
      </w:r>
    </w:p>
    <w:p w:rsidR="00E26490" w:rsidRDefault="00E26490" w:rsidP="00E26490">
      <w:pPr>
        <w:pStyle w:val="af3"/>
      </w:pPr>
      <w:r>
        <w:t>УДК   1(091)"655"</w:t>
      </w:r>
    </w:p>
    <w:p w:rsidR="00E26490" w:rsidRDefault="00E26490" w:rsidP="00E26490">
      <w:pPr>
        <w:pStyle w:val="af3"/>
      </w:pPr>
      <w:r>
        <w:t>хр - 1</w:t>
      </w:r>
    </w:p>
    <w:p w:rsidR="00E26490" w:rsidRDefault="00E26490" w:rsidP="00E26490">
      <w:pPr>
        <w:pStyle w:val="a"/>
      </w:pPr>
      <w:r w:rsidRPr="00D365B3">
        <w:rPr>
          <w:b/>
        </w:rPr>
        <w:t>Юм, Давид</w:t>
      </w:r>
      <w:r>
        <w:t xml:space="preserve"> О человеческой природе / Д. Юм ; Пер. с англ. С. И. Церетели.--СПб. : Азбука,2001.--314с. .--ISBN 5-267-00438-3 </w:t>
      </w:r>
    </w:p>
    <w:p w:rsidR="00E26490" w:rsidRDefault="00E26490" w:rsidP="00E26490">
      <w:pPr>
        <w:pStyle w:val="af3"/>
      </w:pPr>
      <w:r>
        <w:t>УДК   1(091)"655" + 13</w:t>
      </w:r>
    </w:p>
    <w:p w:rsidR="00E26490" w:rsidRDefault="00E26490" w:rsidP="00E26490">
      <w:pPr>
        <w:pStyle w:val="af3"/>
      </w:pPr>
      <w:r>
        <w:lastRenderedPageBreak/>
        <w:t>хр - 1</w:t>
      </w:r>
    </w:p>
    <w:p w:rsidR="00E26490" w:rsidRDefault="00E26490" w:rsidP="00E26490">
      <w:pPr>
        <w:pStyle w:val="a"/>
      </w:pPr>
      <w:r w:rsidRPr="00D365B3">
        <w:rPr>
          <w:b/>
        </w:rPr>
        <w:t>Юм, Давид</w:t>
      </w:r>
      <w:r>
        <w:t xml:space="preserve"> Трактат о человеческой природе / Д. Юм ; пер. с англ. С. И.Церетели ; вступ. ст. М. А. Абрамова, примеч. И. С. Нарского.--М. : Канон,1995 </w:t>
      </w:r>
    </w:p>
    <w:p w:rsidR="00E26490" w:rsidRDefault="00E26490" w:rsidP="00E26490">
      <w:pPr>
        <w:pStyle w:val="af3"/>
      </w:pPr>
      <w:r>
        <w:t>УДК   1(091)"655" + 13</w:t>
      </w:r>
    </w:p>
    <w:p w:rsidR="00E26490" w:rsidRDefault="00E26490" w:rsidP="00E26490">
      <w:pPr>
        <w:pStyle w:val="af3"/>
      </w:pPr>
      <w:r>
        <w:t>хр - 1</w:t>
      </w:r>
    </w:p>
    <w:p w:rsidR="00E26490" w:rsidRDefault="00E26490" w:rsidP="00E26490">
      <w:pPr>
        <w:pStyle w:val="2"/>
      </w:pPr>
      <w:r>
        <w:t>1(091)(3 Античная философия</w:t>
      </w:r>
      <w:r w:rsidR="00912699">
        <w:fldChar w:fldCharType="begin"/>
      </w:r>
      <w:r>
        <w:instrText xml:space="preserve"> TC "1(091)(3 Античная философия" \l 2 </w:instrText>
      </w:r>
      <w:r w:rsidR="00912699">
        <w:fldChar w:fldCharType="end"/>
      </w:r>
    </w:p>
    <w:p w:rsidR="00E26490" w:rsidRDefault="00E26490" w:rsidP="00E26490">
      <w:pPr>
        <w:pStyle w:val="a"/>
      </w:pPr>
      <w:r w:rsidRPr="00D365B3">
        <w:rPr>
          <w:b/>
        </w:rPr>
        <w:t>Marek, Aureliusz.</w:t>
      </w:r>
      <w:r>
        <w:t xml:space="preserve"> Rozmyslania / A. Marek ; W przekladzie  Mariana Reitera ; Poslowiem i przypisami opatrzyl Kazimierz Lesniak.--Б.м. : Panstwowe wydawnictwo naukowe,Б.д.--192s. </w:t>
      </w:r>
    </w:p>
    <w:p w:rsidR="00E26490" w:rsidRDefault="00E26490" w:rsidP="00E26490">
      <w:pPr>
        <w:pStyle w:val="af3"/>
      </w:pPr>
      <w:r>
        <w:t>УДК   1(091)(37+38)</w:t>
      </w:r>
    </w:p>
    <w:p w:rsidR="00E26490" w:rsidRDefault="00E26490" w:rsidP="00E26490">
      <w:pPr>
        <w:pStyle w:val="af3"/>
      </w:pPr>
      <w:r>
        <w:t>ИН - 1</w:t>
      </w:r>
    </w:p>
    <w:p w:rsidR="00E26490" w:rsidRDefault="00E26490" w:rsidP="00E26490">
      <w:pPr>
        <w:pStyle w:val="a"/>
      </w:pPr>
      <w:r w:rsidRPr="00D365B3">
        <w:rPr>
          <w:b/>
        </w:rPr>
        <w:t>Philon  d'Alexandrie</w:t>
      </w:r>
      <w:r>
        <w:t xml:space="preserve"> Alexander : Vel de ratione quam habere etiam bruta animalia (de animalibus): e versione armeniaca / Philon  d'Alexandrie; Introd., trad. et  notes par  Abraham Terian, prof. a l'Universite Andrews.--Paris : Les Editions du Cerf,1988 </w:t>
      </w:r>
    </w:p>
    <w:p w:rsidR="00E26490" w:rsidRDefault="00E26490" w:rsidP="00E26490">
      <w:pPr>
        <w:pStyle w:val="af3"/>
      </w:pPr>
      <w:r>
        <w:t>УДК   1(091)(37+38)</w:t>
      </w:r>
    </w:p>
    <w:p w:rsidR="00E26490" w:rsidRDefault="00E26490" w:rsidP="00E26490">
      <w:pPr>
        <w:pStyle w:val="af3"/>
      </w:pPr>
      <w:r>
        <w:t>ИН - 1</w:t>
      </w:r>
    </w:p>
    <w:p w:rsidR="00E26490" w:rsidRDefault="00E26490" w:rsidP="00E26490">
      <w:pPr>
        <w:pStyle w:val="a"/>
      </w:pPr>
      <w:r w:rsidRPr="00D365B3">
        <w:rPr>
          <w:b/>
        </w:rPr>
        <w:t>Philon  d'Alexandrie</w:t>
      </w:r>
      <w:r>
        <w:t xml:space="preserve"> De Aeternitate Mundi / Philon  d'Alexandrie; Introd. et  notes par  R.Arnaldez; trad. par J.Pouilloux.--Paris : Les Editions du Cerf,1969 </w:t>
      </w:r>
    </w:p>
    <w:p w:rsidR="00E26490" w:rsidRDefault="00E26490" w:rsidP="00E26490">
      <w:pPr>
        <w:pStyle w:val="af3"/>
      </w:pPr>
      <w:r>
        <w:t>УДК   1(091)(37+38) + 202.2</w:t>
      </w:r>
    </w:p>
    <w:p w:rsidR="00E26490" w:rsidRDefault="00E26490" w:rsidP="00E26490">
      <w:pPr>
        <w:pStyle w:val="af3"/>
      </w:pPr>
      <w:r>
        <w:t>ИН - 1</w:t>
      </w:r>
    </w:p>
    <w:p w:rsidR="00E26490" w:rsidRDefault="00E26490" w:rsidP="00E26490">
      <w:pPr>
        <w:pStyle w:val="a"/>
      </w:pPr>
      <w:r w:rsidRPr="007B41F5">
        <w:rPr>
          <w:b/>
        </w:rPr>
        <w:t>Philon  d'Alexandrie</w:t>
      </w:r>
      <w:r>
        <w:t xml:space="preserve"> De Cherubim / Philon  d'Alexandrie; Introd., trad. et  notes par  Jean Gorez, prof. au lycee du Parc a Lyon.--Paris : Les Editions du Cerf,1963 </w:t>
      </w:r>
    </w:p>
    <w:p w:rsidR="00E26490" w:rsidRDefault="00E26490" w:rsidP="00E26490">
      <w:pPr>
        <w:pStyle w:val="af3"/>
      </w:pPr>
      <w:r>
        <w:t>УДК   1(091)(37+38) + 202.2 + 232.4</w:t>
      </w:r>
    </w:p>
    <w:p w:rsidR="00E26490" w:rsidRDefault="00E26490" w:rsidP="00E26490">
      <w:pPr>
        <w:pStyle w:val="af3"/>
      </w:pPr>
      <w:r>
        <w:t>ИН - 1</w:t>
      </w:r>
    </w:p>
    <w:p w:rsidR="00E26490" w:rsidRDefault="00E26490" w:rsidP="00E26490">
      <w:pPr>
        <w:pStyle w:val="a"/>
      </w:pPr>
      <w:r w:rsidRPr="007B41F5">
        <w:rPr>
          <w:b/>
        </w:rPr>
        <w:t>Philon  d'Alexandrie</w:t>
      </w:r>
      <w:r>
        <w:t xml:space="preserve"> De confusione linguarum / Philon  d'Alexandrie; Introd., trad. et notes par  J.G. Kahn, docteur du troisieme cycle.--Paris : Les Editions du Cerf,1963 </w:t>
      </w:r>
    </w:p>
    <w:p w:rsidR="00E26490" w:rsidRDefault="00E26490" w:rsidP="00E26490">
      <w:pPr>
        <w:pStyle w:val="af3"/>
      </w:pPr>
      <w:r>
        <w:t>УДК   1(091)(37+38) +  202.2</w:t>
      </w:r>
    </w:p>
    <w:p w:rsidR="00E26490" w:rsidRDefault="00E26490" w:rsidP="00E26490">
      <w:pPr>
        <w:pStyle w:val="af3"/>
      </w:pPr>
      <w:r>
        <w:t>ИН - 1</w:t>
      </w:r>
    </w:p>
    <w:p w:rsidR="00E26490" w:rsidRDefault="00E26490" w:rsidP="00E26490">
      <w:pPr>
        <w:pStyle w:val="a"/>
      </w:pPr>
      <w:r w:rsidRPr="007B41F5">
        <w:rPr>
          <w:b/>
        </w:rPr>
        <w:t>Philon  d'Alexandrie</w:t>
      </w:r>
      <w:r>
        <w:t xml:space="preserve"> De congressu eruditionis gratia / Philon  d'Alexandrie; Introd., trad. et  notes par  Monique Alexandre, maitre-assistnte a la Sorbonne.--Paris : Les Editions du Cerf,1967.--270p. </w:t>
      </w:r>
    </w:p>
    <w:p w:rsidR="00E26490" w:rsidRDefault="00E26490" w:rsidP="00E26490">
      <w:pPr>
        <w:pStyle w:val="af3"/>
      </w:pPr>
      <w:r>
        <w:t>УДК   1(091)(37+38) + 202.2</w:t>
      </w:r>
    </w:p>
    <w:p w:rsidR="00E26490" w:rsidRDefault="00E26490" w:rsidP="00E26490">
      <w:pPr>
        <w:pStyle w:val="af3"/>
      </w:pPr>
      <w:r>
        <w:t>ИН - 1</w:t>
      </w:r>
    </w:p>
    <w:p w:rsidR="00E26490" w:rsidRDefault="00E26490" w:rsidP="00E26490">
      <w:pPr>
        <w:pStyle w:val="a"/>
      </w:pPr>
      <w:r w:rsidRPr="007B41F5">
        <w:rPr>
          <w:b/>
        </w:rPr>
        <w:t>Philon  d'Alexandrie</w:t>
      </w:r>
      <w:r>
        <w:t xml:space="preserve"> De ebrietate. De sobrietate / Philon  d'Alexandrie; Trad. par  Jean Gorez, prof. au lycee du parc a Lyon.--Paris : Les Editions du Cerf,1962 </w:t>
      </w:r>
    </w:p>
    <w:p w:rsidR="00E26490" w:rsidRDefault="00E26490" w:rsidP="00E26490">
      <w:pPr>
        <w:pStyle w:val="af3"/>
      </w:pPr>
      <w:r>
        <w:t>УДК   1(091)(37+38) +  202.2</w:t>
      </w:r>
    </w:p>
    <w:p w:rsidR="00E26490" w:rsidRDefault="00E26490" w:rsidP="00E26490">
      <w:pPr>
        <w:pStyle w:val="af3"/>
      </w:pPr>
      <w:r>
        <w:t>ИН - 1</w:t>
      </w:r>
    </w:p>
    <w:p w:rsidR="00E26490" w:rsidRDefault="00E26490" w:rsidP="00E26490">
      <w:pPr>
        <w:pStyle w:val="a"/>
      </w:pPr>
      <w:r w:rsidRPr="007B41F5">
        <w:rPr>
          <w:b/>
        </w:rPr>
        <w:t>Philon  d'Alexandrie</w:t>
      </w:r>
      <w:r>
        <w:t xml:space="preserve"> De migratione Abrahami / Philon  d'Alexandrie; Introd., trad. et notes par  Jacques Cazeaux, s.j.--Paris : Les Editions du Cerf,1965 </w:t>
      </w:r>
    </w:p>
    <w:p w:rsidR="00E26490" w:rsidRDefault="00E26490" w:rsidP="00E26490">
      <w:pPr>
        <w:pStyle w:val="af3"/>
      </w:pPr>
      <w:r>
        <w:t>УДК   1(091)(37+38) +  202.2</w:t>
      </w:r>
    </w:p>
    <w:p w:rsidR="00E26490" w:rsidRDefault="00E26490" w:rsidP="00E26490">
      <w:pPr>
        <w:pStyle w:val="af3"/>
      </w:pPr>
      <w:r>
        <w:t>ИН - 1</w:t>
      </w:r>
    </w:p>
    <w:p w:rsidR="00E26490" w:rsidRDefault="00E26490" w:rsidP="00E26490">
      <w:pPr>
        <w:pStyle w:val="a"/>
      </w:pPr>
      <w:r w:rsidRPr="007B41F5">
        <w:rPr>
          <w:b/>
        </w:rPr>
        <w:t>Philon  d'Alexandrie</w:t>
      </w:r>
      <w:r>
        <w:t xml:space="preserve"> De mutatione nominum / Philon  d'Alexandrie; Introd., trad. et  notes par  R.Arnaldez,  prof. a l'Universite de Lyon.--Paris : Les Editions du Cerf,1964.--159p. </w:t>
      </w:r>
    </w:p>
    <w:p w:rsidR="00E26490" w:rsidRDefault="00E26490" w:rsidP="00E26490">
      <w:pPr>
        <w:pStyle w:val="af3"/>
      </w:pPr>
      <w:r>
        <w:t>УДК   1(091)(37+38) +  202.2</w:t>
      </w:r>
    </w:p>
    <w:p w:rsidR="00E26490" w:rsidRDefault="00E26490" w:rsidP="00E26490">
      <w:pPr>
        <w:pStyle w:val="af3"/>
      </w:pPr>
      <w:r>
        <w:t>ИН - 1</w:t>
      </w:r>
    </w:p>
    <w:p w:rsidR="00E26490" w:rsidRDefault="00E26490" w:rsidP="00E26490">
      <w:pPr>
        <w:pStyle w:val="a"/>
      </w:pPr>
      <w:r w:rsidRPr="007B41F5">
        <w:rPr>
          <w:b/>
        </w:rPr>
        <w:t>Philon  d'Alexandrie</w:t>
      </w:r>
      <w:r>
        <w:t xml:space="preserve"> De opificio mundi / Philon  d'Alexandrie; Introd., trad. et  notes par  R.Arnaldez.--Paris : Les Editions du Cerf,1961 </w:t>
      </w:r>
    </w:p>
    <w:p w:rsidR="00E26490" w:rsidRDefault="00E26490" w:rsidP="00E26490">
      <w:pPr>
        <w:pStyle w:val="af3"/>
      </w:pPr>
      <w:r>
        <w:lastRenderedPageBreak/>
        <w:t>УДК   1(091)(37+38) + 202.2 + 231.4</w:t>
      </w:r>
    </w:p>
    <w:p w:rsidR="00E26490" w:rsidRDefault="00E26490" w:rsidP="00E26490">
      <w:pPr>
        <w:pStyle w:val="af3"/>
      </w:pPr>
      <w:r>
        <w:t>ИН - 1</w:t>
      </w:r>
    </w:p>
    <w:p w:rsidR="00E26490" w:rsidRDefault="00E26490" w:rsidP="00E26490">
      <w:pPr>
        <w:pStyle w:val="a"/>
      </w:pPr>
      <w:r w:rsidRPr="005E6B4E">
        <w:rPr>
          <w:b/>
        </w:rPr>
        <w:t>Philon  d'Alexandrie</w:t>
      </w:r>
      <w:r>
        <w:t xml:space="preserve"> De plantatione / Philon  d'Alexandrie; Introd., trad. et  notes par  Jean Pouilloux, prof. a l'Universite de Lyon.--Paris : Les Editions du Cerf,1963.--107p. </w:t>
      </w:r>
    </w:p>
    <w:p w:rsidR="00E26490" w:rsidRDefault="00E26490" w:rsidP="00E26490">
      <w:pPr>
        <w:pStyle w:val="af3"/>
      </w:pPr>
      <w:r>
        <w:t>УДК   1(091)(37+38) +  202.2</w:t>
      </w:r>
    </w:p>
    <w:p w:rsidR="00E26490" w:rsidRDefault="00E26490" w:rsidP="00E26490">
      <w:pPr>
        <w:pStyle w:val="af3"/>
      </w:pPr>
      <w:r>
        <w:t>ИН - 1</w:t>
      </w:r>
    </w:p>
    <w:p w:rsidR="00E26490" w:rsidRDefault="00E26490" w:rsidP="00E26490">
      <w:pPr>
        <w:pStyle w:val="a"/>
      </w:pPr>
      <w:r w:rsidRPr="005E6B4E">
        <w:rPr>
          <w:b/>
        </w:rPr>
        <w:t>Philon  d'Alexandrie</w:t>
      </w:r>
      <w:r>
        <w:t xml:space="preserve"> De praemiis et poenis. De exsecrationibus / Philon  d'Alexandrie; Introd., trad. et  notes par  A. Beckaert, A.A. prof. a l'Inst. catholique de Paris.--Paris : Les Editions du Cerf,1961.--127p. </w:t>
      </w:r>
    </w:p>
    <w:p w:rsidR="00E26490" w:rsidRDefault="00E26490" w:rsidP="00E26490">
      <w:pPr>
        <w:pStyle w:val="af3"/>
      </w:pPr>
      <w:r>
        <w:t>УДК   1(091)(37+38) +  202.2</w:t>
      </w:r>
    </w:p>
    <w:p w:rsidR="00E26490" w:rsidRDefault="00E26490" w:rsidP="00E26490">
      <w:pPr>
        <w:pStyle w:val="af3"/>
      </w:pPr>
      <w:r>
        <w:t>ИН - 1</w:t>
      </w:r>
    </w:p>
    <w:p w:rsidR="00E26490" w:rsidRDefault="00E26490" w:rsidP="00E26490">
      <w:pPr>
        <w:pStyle w:val="a"/>
      </w:pPr>
      <w:r w:rsidRPr="005E6B4E">
        <w:rPr>
          <w:b/>
        </w:rPr>
        <w:t>Philon  d'Alexandrie</w:t>
      </w:r>
      <w:r>
        <w:t xml:space="preserve"> De Providentia / Philon  d'Alexandrie; Introd., trad. et  notes par Mireille Hadas-Lebel, ancienne eleve de l'Ecole Normale Superieure.--Paris : Les Editions du Cerf,1973 </w:t>
      </w:r>
    </w:p>
    <w:p w:rsidR="00E26490" w:rsidRDefault="00E26490" w:rsidP="00E26490">
      <w:pPr>
        <w:pStyle w:val="af3"/>
      </w:pPr>
      <w:r>
        <w:t>УДК   1(091)(37+38)</w:t>
      </w:r>
    </w:p>
    <w:p w:rsidR="00E26490" w:rsidRDefault="00E26490" w:rsidP="00E26490">
      <w:pPr>
        <w:pStyle w:val="af3"/>
      </w:pPr>
      <w:r>
        <w:t>ИН - 1</w:t>
      </w:r>
    </w:p>
    <w:p w:rsidR="00E26490" w:rsidRDefault="00E26490" w:rsidP="00E26490">
      <w:pPr>
        <w:pStyle w:val="a"/>
      </w:pPr>
      <w:r w:rsidRPr="005E6B4E">
        <w:rPr>
          <w:b/>
        </w:rPr>
        <w:t>Philon  d'Alexandrie</w:t>
      </w:r>
      <w:r>
        <w:t xml:space="preserve"> De specialibus legibus : Lib. III-IV / Philon  d'Alexandrie; Introd., trad. et  notes par Andre Moses, maitre-assistant a l"Universite de Lyon.--Paris : Les Editions du Cerf,1970.--361p. </w:t>
      </w:r>
    </w:p>
    <w:p w:rsidR="00E26490" w:rsidRDefault="00E26490" w:rsidP="00E26490">
      <w:pPr>
        <w:pStyle w:val="af3"/>
      </w:pPr>
      <w:r>
        <w:t>УДК   1(091)(37+38)</w:t>
      </w:r>
    </w:p>
    <w:p w:rsidR="00E26490" w:rsidRDefault="00E26490" w:rsidP="00E26490">
      <w:pPr>
        <w:pStyle w:val="af3"/>
      </w:pPr>
      <w:r>
        <w:t>ИН - 1</w:t>
      </w:r>
    </w:p>
    <w:p w:rsidR="00E26490" w:rsidRDefault="00E26490" w:rsidP="00E26490">
      <w:pPr>
        <w:pStyle w:val="a"/>
      </w:pPr>
      <w:r w:rsidRPr="005E6B4E">
        <w:rPr>
          <w:b/>
        </w:rPr>
        <w:t>Philon  d'Alexandrie</w:t>
      </w:r>
      <w:r>
        <w:t xml:space="preserve"> De specialibus legibus : Lib. III-IV / Philon  d'Alexandrie; Introd., trad. et  notes par Andre Moses, maitre-assistant a l"Universite de Lyon.--Paris : Les Editions du Cerf,1970 </w:t>
      </w:r>
    </w:p>
    <w:p w:rsidR="00E26490" w:rsidRDefault="00E26490" w:rsidP="00E26490">
      <w:pPr>
        <w:pStyle w:val="af3"/>
      </w:pPr>
      <w:r>
        <w:t>УДК   1(091)(37+38)</w:t>
      </w:r>
    </w:p>
    <w:p w:rsidR="00E26490" w:rsidRDefault="00E26490" w:rsidP="00E26490">
      <w:pPr>
        <w:pStyle w:val="af3"/>
      </w:pPr>
      <w:r>
        <w:t>ИН - 1</w:t>
      </w:r>
    </w:p>
    <w:p w:rsidR="00E26490" w:rsidRDefault="00E26490" w:rsidP="00E26490">
      <w:pPr>
        <w:pStyle w:val="a"/>
      </w:pPr>
      <w:r w:rsidRPr="005E6B4E">
        <w:rPr>
          <w:b/>
        </w:rPr>
        <w:t>Philon  d'Alexandrie</w:t>
      </w:r>
      <w:r>
        <w:t xml:space="preserve"> De virtutibus : De fortitudine, de humanitate, de paenitenta, de nobilitate / Philon  d'Alexandrie; Introd. et  notes, trad. de  P.Delobre, M.-К. Servel, A.-M. Verilhac.--Paris : Les Editions du Cerf,1962.--159p. </w:t>
      </w:r>
    </w:p>
    <w:p w:rsidR="00E26490" w:rsidRDefault="00E26490" w:rsidP="00E26490">
      <w:pPr>
        <w:pStyle w:val="af3"/>
      </w:pPr>
      <w:r>
        <w:t>УДК   1(091)(37+38) +  202.2</w:t>
      </w:r>
    </w:p>
    <w:p w:rsidR="00E26490" w:rsidRDefault="00E26490" w:rsidP="00E26490">
      <w:pPr>
        <w:pStyle w:val="af3"/>
      </w:pPr>
      <w:r>
        <w:t>ИН - 1</w:t>
      </w:r>
    </w:p>
    <w:p w:rsidR="00E26490" w:rsidRDefault="00E26490" w:rsidP="00E26490">
      <w:pPr>
        <w:pStyle w:val="a"/>
      </w:pPr>
      <w:r w:rsidRPr="005E6B4E">
        <w:rPr>
          <w:b/>
        </w:rPr>
        <w:t>Philon  d'Alexandrie</w:t>
      </w:r>
      <w:r>
        <w:t xml:space="preserve"> De vita contemplativa / Philon  d'Alexandrie; Introd. et  notes de F.Daumas, prof. a l'Universite de Lyon, trad. de P.Miquel, moine de l'abbaye de la source,  a Paris.--Paris : Les Editions du Cerf,1963.--150p. </w:t>
      </w:r>
    </w:p>
    <w:p w:rsidR="00E26490" w:rsidRDefault="00E26490" w:rsidP="00E26490">
      <w:pPr>
        <w:pStyle w:val="af3"/>
      </w:pPr>
      <w:r>
        <w:t>УДК   1(091)(37+38)</w:t>
      </w:r>
    </w:p>
    <w:p w:rsidR="00E26490" w:rsidRDefault="00E26490" w:rsidP="00E26490">
      <w:pPr>
        <w:pStyle w:val="af3"/>
      </w:pPr>
      <w:r>
        <w:t>ИН - 1</w:t>
      </w:r>
    </w:p>
    <w:p w:rsidR="00E26490" w:rsidRDefault="00E26490" w:rsidP="00E26490">
      <w:pPr>
        <w:pStyle w:val="a"/>
      </w:pPr>
      <w:r w:rsidRPr="00BE63EF">
        <w:rPr>
          <w:b/>
        </w:rPr>
        <w:t>Philon  d'Alexandrie</w:t>
      </w:r>
      <w:r>
        <w:t xml:space="preserve"> Legum Allegoriae : Lib.I-III / Philon  d'Alexandrie; Introd., trad. et  notes par  Caude Mondesert, s.j.--Paris : Les Editions du Cerf,1962 </w:t>
      </w:r>
    </w:p>
    <w:p w:rsidR="00E26490" w:rsidRDefault="00E26490" w:rsidP="00E26490">
      <w:pPr>
        <w:pStyle w:val="af3"/>
      </w:pPr>
      <w:r>
        <w:t>УДК   1(091)(37+38) + 202.2</w:t>
      </w:r>
    </w:p>
    <w:p w:rsidR="00E26490" w:rsidRDefault="00E26490" w:rsidP="00E26490">
      <w:pPr>
        <w:pStyle w:val="af3"/>
      </w:pPr>
      <w:r>
        <w:t>ИН - 1</w:t>
      </w:r>
    </w:p>
    <w:p w:rsidR="00E26490" w:rsidRDefault="00E26490" w:rsidP="00E26490">
      <w:pPr>
        <w:pStyle w:val="a"/>
      </w:pPr>
      <w:r w:rsidRPr="00BE63EF">
        <w:rPr>
          <w:b/>
        </w:rPr>
        <w:t>Philon  d'Alexandrie</w:t>
      </w:r>
      <w:r>
        <w:t xml:space="preserve"> Quaestiones et solutiones in Exodum / Philon  d'Alexandrie; Introd., trad. et  notes par  Abraham Terian, prof. a l'Universite.--Paris : Les Editions du Cerf,1992 </w:t>
      </w:r>
    </w:p>
    <w:p w:rsidR="00E26490" w:rsidRDefault="00E26490" w:rsidP="00E26490">
      <w:pPr>
        <w:pStyle w:val="af3"/>
      </w:pPr>
      <w:r>
        <w:t>УДК   1(091)(37+38) +  202.2</w:t>
      </w:r>
    </w:p>
    <w:p w:rsidR="00E26490" w:rsidRDefault="00E26490" w:rsidP="00E26490">
      <w:pPr>
        <w:pStyle w:val="af3"/>
      </w:pPr>
      <w:r>
        <w:t>ИН - 1</w:t>
      </w:r>
    </w:p>
    <w:p w:rsidR="00E26490" w:rsidRDefault="00E26490" w:rsidP="00E26490">
      <w:pPr>
        <w:pStyle w:val="a"/>
      </w:pPr>
      <w:r w:rsidRPr="00BE63EF">
        <w:rPr>
          <w:b/>
        </w:rPr>
        <w:t>Philon  d'Alexandrie</w:t>
      </w:r>
      <w:r>
        <w:t xml:space="preserve"> Quis rerum divinarum heres sit / Philon  d'Alexandrie; Introd., trad. et  notes par  Marguerite Harl, prof. a l'Universite a la Sorbonne.--Paris : Les Editions du Cerf,1966.--346p. </w:t>
      </w:r>
    </w:p>
    <w:p w:rsidR="00E26490" w:rsidRDefault="00E26490" w:rsidP="00E26490">
      <w:pPr>
        <w:pStyle w:val="af3"/>
      </w:pPr>
      <w:r>
        <w:t>УДК   1(091)(37+38) + 202.2</w:t>
      </w:r>
    </w:p>
    <w:p w:rsidR="00E26490" w:rsidRDefault="00E26490" w:rsidP="00E26490">
      <w:pPr>
        <w:pStyle w:val="af3"/>
      </w:pPr>
      <w:r>
        <w:lastRenderedPageBreak/>
        <w:t>ИН - 1</w:t>
      </w:r>
    </w:p>
    <w:p w:rsidR="00E26490" w:rsidRDefault="00E26490" w:rsidP="00E26490">
      <w:pPr>
        <w:pStyle w:val="a"/>
      </w:pPr>
      <w:r w:rsidRPr="00BE63EF">
        <w:rPr>
          <w:b/>
        </w:rPr>
        <w:t>Philon  d'Alexandrie</w:t>
      </w:r>
      <w:r>
        <w:t xml:space="preserve"> Quod omnis probus liber sit / Philon  d'Alexandrie; Introd., texte, trad. et  notes par  Madeleine  Petit, chargee de recherche au c.n.r.s.--Paris : Les Editions du Cerf,1974.--268p. </w:t>
      </w:r>
    </w:p>
    <w:p w:rsidR="00E26490" w:rsidRDefault="00E26490" w:rsidP="00E26490">
      <w:pPr>
        <w:pStyle w:val="af3"/>
      </w:pPr>
      <w:r>
        <w:t>УДК   1(091)(37+38)</w:t>
      </w:r>
    </w:p>
    <w:p w:rsidR="00E26490" w:rsidRDefault="00E26490" w:rsidP="00E26490">
      <w:pPr>
        <w:pStyle w:val="af3"/>
      </w:pPr>
      <w:r>
        <w:t>ИН - 1</w:t>
      </w:r>
    </w:p>
    <w:p w:rsidR="00E26490" w:rsidRDefault="00E26490" w:rsidP="00E26490">
      <w:pPr>
        <w:pStyle w:val="a"/>
      </w:pPr>
      <w:r w:rsidRPr="00BE63EF">
        <w:rPr>
          <w:b/>
        </w:rPr>
        <w:t>Адо И.</w:t>
      </w:r>
      <w:r>
        <w:t xml:space="preserve"> Свободные искусства и философия в античной мысли / И.Адо; Пер. с фр. Е.Ф.Шичалиной.--М. : "Греко-латинский кабинет" Ю.А.Шичалина,2002.--475 с. .--ISBN 5-87245-082-6 9502 хр. RU02 </w:t>
      </w:r>
    </w:p>
    <w:p w:rsidR="00E26490" w:rsidRDefault="00E26490" w:rsidP="00E26490">
      <w:pPr>
        <w:pStyle w:val="af3"/>
      </w:pPr>
      <w:r>
        <w:t>УДК   1(091)(37+38) + 37 + 008</w:t>
      </w:r>
    </w:p>
    <w:p w:rsidR="00E26490" w:rsidRDefault="00E26490" w:rsidP="00E26490">
      <w:pPr>
        <w:pStyle w:val="af3"/>
      </w:pPr>
      <w:r>
        <w:t>хр - 1</w:t>
      </w:r>
    </w:p>
    <w:p w:rsidR="00E26490" w:rsidRDefault="00E26490" w:rsidP="00E26490">
      <w:pPr>
        <w:pStyle w:val="a"/>
      </w:pPr>
      <w:r w:rsidRPr="00BE63EF">
        <w:rPr>
          <w:b/>
        </w:rPr>
        <w:t>Адо П.</w:t>
      </w:r>
      <w:r>
        <w:t xml:space="preserve"> Плотин, или простота взгляда / П.Адо; Пер. с фр. Е.Штофф.--М. : Греко-латинский кабинет Ю.А.Шичалина,1991.--139с. .--ISBN 5-01-003660-6 </w:t>
      </w:r>
    </w:p>
    <w:p w:rsidR="00E26490" w:rsidRDefault="00E26490" w:rsidP="00E26490">
      <w:pPr>
        <w:pStyle w:val="af3"/>
      </w:pPr>
      <w:r>
        <w:t>УДК   1(091)(37+38)</w:t>
      </w:r>
    </w:p>
    <w:p w:rsidR="00E26490" w:rsidRDefault="00E26490" w:rsidP="00E26490">
      <w:pPr>
        <w:pStyle w:val="af3"/>
      </w:pPr>
      <w:r>
        <w:t>хр - 6</w:t>
      </w:r>
    </w:p>
    <w:p w:rsidR="00E26490" w:rsidRDefault="00E26490" w:rsidP="00E26490">
      <w:pPr>
        <w:pStyle w:val="a"/>
      </w:pPr>
      <w:r w:rsidRPr="00BE63EF">
        <w:rPr>
          <w:b/>
        </w:rPr>
        <w:t>Адо, Пьер</w:t>
      </w:r>
      <w:r>
        <w:t xml:space="preserve"> Что такое античная философия / П.Адо; Пер. с фр. В.П.Гайдамака.--М. : Издательство гуманитарной литературы,1999.--320с. .--ISBN 5-87121-017-1 </w:t>
      </w:r>
    </w:p>
    <w:p w:rsidR="00E26490" w:rsidRDefault="00E26490" w:rsidP="00E26490">
      <w:pPr>
        <w:pStyle w:val="af3"/>
      </w:pPr>
      <w:r>
        <w:t>УДК   1(091)(37+38)(075.8)</w:t>
      </w:r>
    </w:p>
    <w:p w:rsidR="00E26490" w:rsidRDefault="00E26490" w:rsidP="00E26490">
      <w:pPr>
        <w:pStyle w:val="af3"/>
      </w:pPr>
      <w:r>
        <w:t>хр - 4</w:t>
      </w:r>
    </w:p>
    <w:p w:rsidR="00E26490" w:rsidRDefault="00E26490" w:rsidP="00E26490">
      <w:pPr>
        <w:pStyle w:val="a"/>
      </w:pPr>
      <w:r w:rsidRPr="0008090F">
        <w:rPr>
          <w:b/>
        </w:rPr>
        <w:t>Антисери, Дарио</w:t>
      </w:r>
      <w:r>
        <w:t xml:space="preserve"> Западная философия от истоков до наших дней : Античность и Средневековье / Д. Антисери, Дж. Реале ; пер., ред. С. А. Мальцевой.--СПб. : Пневма,2001.--Х, 692с. .--ISBN 5-901151-04-6 </w:t>
      </w:r>
    </w:p>
    <w:p w:rsidR="00E26490" w:rsidRDefault="00E26490" w:rsidP="00E26490">
      <w:pPr>
        <w:pStyle w:val="af3"/>
      </w:pPr>
      <w:r>
        <w:t>УДК   1(091)(37+38) + 1(091)"653"</w:t>
      </w:r>
    </w:p>
    <w:p w:rsidR="00E26490" w:rsidRDefault="00E26490" w:rsidP="00E26490">
      <w:pPr>
        <w:pStyle w:val="af3"/>
      </w:pPr>
      <w:r>
        <w:t>хр - 2</w:t>
      </w:r>
    </w:p>
    <w:p w:rsidR="00E26490" w:rsidRDefault="00E26490" w:rsidP="00E26490">
      <w:pPr>
        <w:pStyle w:val="a"/>
      </w:pPr>
      <w:r w:rsidRPr="0008090F">
        <w:rPr>
          <w:b/>
        </w:rPr>
        <w:t xml:space="preserve">Антология </w:t>
      </w:r>
      <w:r>
        <w:t xml:space="preserve">античной философии / Сост. С.В.Переверзенцев.--М. : ОЛМА-ПРЕСС,2001.--415 с. .--ISBN 5-224-01990-7 9081 хр. RU02 </w:t>
      </w:r>
    </w:p>
    <w:p w:rsidR="00E26490" w:rsidRDefault="00E26490" w:rsidP="00E26490">
      <w:pPr>
        <w:pStyle w:val="af3"/>
      </w:pPr>
      <w:r>
        <w:t>УДК   1(091)(37+38)(082.2)</w:t>
      </w:r>
    </w:p>
    <w:p w:rsidR="00E26490" w:rsidRDefault="00E26490" w:rsidP="00E26490">
      <w:pPr>
        <w:pStyle w:val="af3"/>
      </w:pPr>
      <w:r>
        <w:t>хр - 1</w:t>
      </w:r>
    </w:p>
    <w:p w:rsidR="00E26490" w:rsidRDefault="00E26490" w:rsidP="00E26490">
      <w:pPr>
        <w:pStyle w:val="a"/>
      </w:pPr>
      <w:r w:rsidRPr="0008090F">
        <w:rPr>
          <w:b/>
        </w:rPr>
        <w:t xml:space="preserve">Антология </w:t>
      </w:r>
      <w:r>
        <w:t xml:space="preserve">мировой философии : Античность / Отв. за выпуск Ю.Г.Хацкевич.--Мн. : Харвест - ООО,2001.--960 с. .--ISBN 985-13-0103-5 (Харвест)*5-17-001231-4 (АСТ) 8430 хр. RU01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08090F">
        <w:rPr>
          <w:b/>
        </w:rPr>
        <w:t>Аристотель</w:t>
      </w:r>
      <w:r>
        <w:t xml:space="preserve"> Метафизика / Аристотель; Пер. А.В.Кубицкого.--Ростов-на-Дону : Феникс,1999.--608с. .--ISBN 5-222-00462-7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08090F">
        <w:rPr>
          <w:b/>
        </w:rPr>
        <w:t>Аристотель, С.</w:t>
      </w:r>
      <w:r>
        <w:t xml:space="preserve"> Метафизика / С. Аристотель ; Пер. с греч. А.В. Кубицкого.--М. : Эксмо,2008.--608с. .--ISBN 978-5-699-14748-9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08090F">
        <w:rPr>
          <w:b/>
        </w:rPr>
        <w:t>Аристотель</w:t>
      </w:r>
      <w:r>
        <w:t xml:space="preserve"> Метафизика. Переводы. Комментарии. Толкования / Аристотель; Сост. и подгот. текста С.И.Еремеев.--СПб. : Алетейя,2002.--832 с. .--ISBN 5-89329-503-Х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08090F">
        <w:rPr>
          <w:b/>
        </w:rPr>
        <w:t>Аристотель</w:t>
      </w:r>
      <w:r>
        <w:t xml:space="preserve"> Сочинения : В 4 т. / Аристотель; Ред. В.Ф.Асмус.--М. : Мысль,1976 </w:t>
      </w:r>
    </w:p>
    <w:p w:rsidR="00E26490" w:rsidRDefault="00E26490" w:rsidP="00E26490">
      <w:pPr>
        <w:pStyle w:val="af3"/>
      </w:pPr>
      <w:r>
        <w:t>УДК   1(091)(37+38)</w:t>
      </w:r>
    </w:p>
    <w:p w:rsidR="00E26490" w:rsidRDefault="00E26490" w:rsidP="00E26490">
      <w:pPr>
        <w:pStyle w:val="af3"/>
      </w:pPr>
      <w:r>
        <w:lastRenderedPageBreak/>
        <w:t>хр - 1</w:t>
      </w:r>
    </w:p>
    <w:p w:rsidR="00E26490" w:rsidRDefault="00E26490" w:rsidP="00E26490">
      <w:pPr>
        <w:pStyle w:val="a"/>
      </w:pPr>
      <w:r w:rsidRPr="00CF527A">
        <w:rPr>
          <w:b/>
        </w:rPr>
        <w:t>Аристотель</w:t>
      </w:r>
      <w:r>
        <w:t xml:space="preserve"> Сочинения : В 4 т. / Аристотель; Пер. с древнегреч.; Общ. ред. А.И.Доватура.--М. : Мысль,1984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CF527A">
        <w:rPr>
          <w:b/>
        </w:rPr>
        <w:t>Аристотель</w:t>
      </w:r>
      <w:r>
        <w:t xml:space="preserve"> Сочинения : В 4-х т. / Аристотель; Вступ. ст. и примеч. И.Д.Рожанский.--М. : Мысль,1981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CF527A">
        <w:rPr>
          <w:b/>
        </w:rPr>
        <w:t>Аристотель</w:t>
      </w:r>
      <w:r>
        <w:t xml:space="preserve"> Сочинения : В 4-х т. / Аристотель.--М. : Мысль,1978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CF527A">
        <w:rPr>
          <w:b/>
        </w:rPr>
        <w:t>Армстронг, Артур Х.</w:t>
      </w:r>
      <w:r>
        <w:t xml:space="preserve"> Истоки христианского богословия. Введение в античную философию / А.Х.Армстронг; Пер. с англ. В.А.Самойлова.--СПб. : Издательство Олега Абышко,2006.--256 с. .--ISBN 5-7435-02-234 </w:t>
      </w:r>
    </w:p>
    <w:p w:rsidR="00E26490" w:rsidRDefault="00E26490" w:rsidP="00E26490">
      <w:pPr>
        <w:pStyle w:val="af3"/>
      </w:pPr>
      <w:r>
        <w:t>УДК   1(091)(37+38) + 210.2</w:t>
      </w:r>
    </w:p>
    <w:p w:rsidR="00E26490" w:rsidRDefault="00E26490" w:rsidP="00E26490">
      <w:pPr>
        <w:pStyle w:val="af3"/>
      </w:pPr>
      <w:r>
        <w:t>хр - 1</w:t>
      </w:r>
    </w:p>
    <w:p w:rsidR="00E26490" w:rsidRDefault="00E26490" w:rsidP="00E26490">
      <w:pPr>
        <w:pStyle w:val="a"/>
      </w:pPr>
      <w:r w:rsidRPr="00CF527A">
        <w:rPr>
          <w:b/>
        </w:rPr>
        <w:t>Асмус В.Ф.</w:t>
      </w:r>
      <w:r>
        <w:t xml:space="preserve"> Античная философия / В.Ф.Асмус.--М. : Высшая школа,1999.--400с. .--ISBN 5-06-003049-0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CF527A">
        <w:rPr>
          <w:b/>
        </w:rPr>
        <w:t>Асмус, В.Ф.</w:t>
      </w:r>
      <w:r>
        <w:t xml:space="preserve"> Античная философия : История философии / В.Ф.Асмус.--М. : Высшая школа,2003.--400с. .--ISBN 5-06-003049-0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CF527A">
        <w:rPr>
          <w:b/>
        </w:rPr>
        <w:t>Ахутин, А. В.</w:t>
      </w:r>
      <w:r>
        <w:t xml:space="preserve"> Понятие "природа" в античности и в Новое Время ("фюсис" и "натура") / А. В. Ахутин; отв. ред., Н. Ф. Овчинников, И. Д. Рожанский.--М. : Наука,1988.--205с. .--ISBN 5-02-008016-0 </w:t>
      </w:r>
    </w:p>
    <w:p w:rsidR="00E26490" w:rsidRDefault="00E26490" w:rsidP="00E26490">
      <w:pPr>
        <w:pStyle w:val="af3"/>
      </w:pPr>
      <w:r>
        <w:t>УДК   1(091)(37+38) + 1(091)"655"</w:t>
      </w:r>
    </w:p>
    <w:p w:rsidR="00E26490" w:rsidRDefault="00E26490" w:rsidP="00E26490">
      <w:pPr>
        <w:pStyle w:val="af3"/>
      </w:pPr>
      <w:r>
        <w:t>хр - 1</w:t>
      </w:r>
    </w:p>
    <w:p w:rsidR="00E26490" w:rsidRDefault="00E26490" w:rsidP="00E26490">
      <w:pPr>
        <w:pStyle w:val="a"/>
      </w:pPr>
      <w:r w:rsidRPr="004E5E82">
        <w:rPr>
          <w:b/>
        </w:rPr>
        <w:t>Боэций</w:t>
      </w:r>
      <w:r>
        <w:t xml:space="preserve"> "Утешение философией" и другие трактаты / Боэций : Отв. ред. Г.Г. Майоров.--М. : Наука,1990.--413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4E5E82">
        <w:rPr>
          <w:b/>
        </w:rPr>
        <w:t>Боэций</w:t>
      </w:r>
      <w:r>
        <w:t xml:space="preserve"> "Утешение философией" и другие трактаты / Боэций ; отв. ред. и сост. Г. Г. Майоров ; Российская академия наук ; Институт философии.--М. : Наука,1996.--335с. .--ISBN 5-02-013034-6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4E5E82">
        <w:rPr>
          <w:b/>
        </w:rPr>
        <w:t>Васильева, Татьяна</w:t>
      </w:r>
      <w:r>
        <w:t xml:space="preserve"> Путь к Платону : Любовь к мудрости или мудрость любви / Т.Васильева.--М. : Логос, Прогресс-Традиция,1999.--207с. .--ISBN 5-8163-0001-6 </w:t>
      </w:r>
    </w:p>
    <w:p w:rsidR="00E26490" w:rsidRDefault="00E26490" w:rsidP="00E26490">
      <w:pPr>
        <w:pStyle w:val="af3"/>
      </w:pPr>
      <w:r>
        <w:t>УДК   1(091)(37+38)</w:t>
      </w:r>
    </w:p>
    <w:p w:rsidR="00E26490" w:rsidRDefault="00E26490" w:rsidP="00E26490">
      <w:pPr>
        <w:pStyle w:val="af3"/>
      </w:pPr>
      <w:r>
        <w:t>хр - 3</w:t>
      </w:r>
    </w:p>
    <w:p w:rsidR="00E26490" w:rsidRDefault="00E26490" w:rsidP="00E26490">
      <w:pPr>
        <w:pStyle w:val="a"/>
      </w:pPr>
      <w:r w:rsidRPr="004E5E82">
        <w:rPr>
          <w:b/>
        </w:rPr>
        <w:t>Гераклит Эфесский</w:t>
      </w:r>
      <w:r>
        <w:t xml:space="preserve"> Все наследие : На языках оригинала и в русском переводе / Гераклит Эфесский ; Подгот, С. Н. Муравьев.--М. : ООО "Ад Маргинем Пресс",2012.--346с. .--ISBN 978-5-91103-112-1 </w:t>
      </w:r>
    </w:p>
    <w:p w:rsidR="00E26490" w:rsidRDefault="00E26490" w:rsidP="00E26490">
      <w:pPr>
        <w:pStyle w:val="af3"/>
      </w:pPr>
      <w:r>
        <w:t>УДК   1(091)(37+38)</w:t>
      </w:r>
    </w:p>
    <w:p w:rsidR="00E26490" w:rsidRDefault="00E26490" w:rsidP="00E26490">
      <w:pPr>
        <w:pStyle w:val="af3"/>
      </w:pPr>
      <w:r>
        <w:lastRenderedPageBreak/>
        <w:t>хр - 1</w:t>
      </w:r>
    </w:p>
    <w:p w:rsidR="00E26490" w:rsidRDefault="00E26490" w:rsidP="00E26490">
      <w:pPr>
        <w:pStyle w:val="a"/>
      </w:pPr>
      <w:r w:rsidRPr="004E5E82">
        <w:rPr>
          <w:b/>
        </w:rPr>
        <w:t>Гиппократ</w:t>
      </w:r>
      <w:r>
        <w:t xml:space="preserve"> Клятва. Закон. О враче. Наставления / Гиппократ ; пер. с. греч. В. И. Руднева.--Мн. : Современный литератор,1998.--831с. .--ISBN 985-6524-01-6 </w:t>
      </w:r>
    </w:p>
    <w:p w:rsidR="00E26490" w:rsidRDefault="00E26490" w:rsidP="00E26490">
      <w:pPr>
        <w:pStyle w:val="af3"/>
      </w:pPr>
      <w:r>
        <w:t>УДК   1(091)(37+38) + 61</w:t>
      </w:r>
    </w:p>
    <w:p w:rsidR="00E26490" w:rsidRDefault="00E26490" w:rsidP="00E26490">
      <w:pPr>
        <w:pStyle w:val="af3"/>
      </w:pPr>
      <w:r>
        <w:t>хр - 1</w:t>
      </w:r>
    </w:p>
    <w:p w:rsidR="00E26490" w:rsidRDefault="00E26490" w:rsidP="00E26490">
      <w:pPr>
        <w:pStyle w:val="a"/>
      </w:pPr>
      <w:r w:rsidRPr="004E5E82">
        <w:rPr>
          <w:b/>
        </w:rPr>
        <w:t xml:space="preserve">Греческая </w:t>
      </w:r>
      <w:r>
        <w:t xml:space="preserve">философия / Ред. М.Канто-Спербер, пер. с. фр. В.П.Гайдамака.--М. : Греко-латинский кабинет Ю.А.Шичалина,2006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4E5E82">
        <w:rPr>
          <w:b/>
        </w:rPr>
        <w:t>Диллон, Джон</w:t>
      </w:r>
      <w:r>
        <w:t xml:space="preserve"> Средние платоники : 80 г. до н.э. - 220 г. н.э. / Дж.Диллон; Пер. с англ. Е.В.Афонасина.--СПб. : Издательство Олега Абышко,2002.--448 с. .--ISBN 5-89329-536-6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E629A1">
        <w:rPr>
          <w:b/>
        </w:rPr>
        <w:t>Диоген Лаэртский</w:t>
      </w:r>
      <w:r>
        <w:t xml:space="preserve"> О жизни, учениях и изречениях знаменитых философов / Диоген Лаэртский.--М. : Мысль,1979.--619с.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E629A1">
        <w:rPr>
          <w:b/>
        </w:rPr>
        <w:t>Диоген Лаэртский</w:t>
      </w:r>
      <w:r>
        <w:t xml:space="preserve"> О жизни, учениях и изречениях знаменитых философов / Диоген Лаэртский  ; общ. ред. и вступит. ст.  А. Ф Лосева  ; пер. М. Л. Гаспарова.--М. : Мысль,1979.--619с.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E629A1">
        <w:rPr>
          <w:b/>
        </w:rPr>
        <w:t>Диоген Лаэртский</w:t>
      </w:r>
      <w:r>
        <w:t xml:space="preserve"> О жизни, учениях и изречениях знаменитых философов / Диоген Лаэртский ; общ. ред. и вступ. ст.  А. Ф Лосева  ; пер. М. Л. Гаспарова.--М. : Мысль,1986.--570с.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E629A1">
        <w:rPr>
          <w:b/>
        </w:rPr>
        <w:t>Жмудь, Л.Я.</w:t>
      </w:r>
      <w:r>
        <w:t xml:space="preserve"> Наука, философия и религия в раннем пифагореизме / Л.Я.Жмудь.--СПб. : Алетейя,1994.--376с. .--ISBN 5-86050-066-1 </w:t>
      </w:r>
    </w:p>
    <w:p w:rsidR="00E26490" w:rsidRDefault="00E26490" w:rsidP="00E26490">
      <w:pPr>
        <w:pStyle w:val="af3"/>
      </w:pPr>
      <w:r>
        <w:t>УДК   1(091)(37+38) + 001</w:t>
      </w:r>
    </w:p>
    <w:p w:rsidR="00E26490" w:rsidRDefault="00E26490" w:rsidP="00E26490">
      <w:pPr>
        <w:pStyle w:val="af3"/>
      </w:pPr>
      <w:r>
        <w:t>хр - 1</w:t>
      </w:r>
    </w:p>
    <w:p w:rsidR="00E26490" w:rsidRDefault="00E26490" w:rsidP="00E26490">
      <w:pPr>
        <w:pStyle w:val="a"/>
      </w:pPr>
      <w:r w:rsidRPr="00E629A1">
        <w:rPr>
          <w:b/>
        </w:rPr>
        <w:t>Зубов, В.П.</w:t>
      </w:r>
      <w:r>
        <w:t xml:space="preserve"> Аристотель : Человек. Наука. Судьба наследия / В.П. Зубов.--М. : Эдиториал УРСС,2000.--368 с. .--ISBN 5-8360-0094-8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E629A1">
        <w:rPr>
          <w:b/>
        </w:rPr>
        <w:t>Кассен Б.</w:t>
      </w:r>
      <w:r>
        <w:t xml:space="preserve"> Эффект софистики / Б.Кассен; Пер. с фр. А.Россиуса.--М. : Московский философский фонд,2000.--238 с. .--ISBN 5-85133-061-9*5-7914-0056-4 9103 хр. RU02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E629A1">
        <w:rPr>
          <w:b/>
        </w:rPr>
        <w:t>Кессиди Ф.Х.</w:t>
      </w:r>
      <w:r>
        <w:t xml:space="preserve"> К истокам греческой мысли / Ф.Х.Кессиди.--СПб. : Алетейя,2001.--278 с. .--ISBN 5-89329-427-0 8582 хр. RU01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091DA2">
        <w:rPr>
          <w:b/>
        </w:rPr>
        <w:t>Лега В.П.</w:t>
      </w:r>
      <w:r>
        <w:t xml:space="preserve"> Философия Плотина и Патристика : Взгляд с точки зрения современной православной апологетики / В.П.Лега.--М. : Изд-во Православного Свято-Тихоновского Богословского института,2002.--121 с. .--ISBN 5-7429-0175-5 9821-9822 хр. RU03 </w:t>
      </w:r>
    </w:p>
    <w:p w:rsidR="00E26490" w:rsidRDefault="00E26490" w:rsidP="00E26490">
      <w:pPr>
        <w:pStyle w:val="af3"/>
      </w:pPr>
      <w:r>
        <w:t>УДК   1(091)(37+38) + 210.24 + 231.1</w:t>
      </w:r>
    </w:p>
    <w:p w:rsidR="00E26490" w:rsidRDefault="00E26490" w:rsidP="00E26490">
      <w:pPr>
        <w:pStyle w:val="af3"/>
      </w:pPr>
      <w:r>
        <w:t>хр - 2</w:t>
      </w:r>
    </w:p>
    <w:p w:rsidR="00E26490" w:rsidRDefault="00E26490" w:rsidP="00E26490">
      <w:pPr>
        <w:pStyle w:val="a"/>
      </w:pPr>
      <w:r w:rsidRPr="00091DA2">
        <w:rPr>
          <w:b/>
        </w:rPr>
        <w:lastRenderedPageBreak/>
        <w:t>Лега, В.П.</w:t>
      </w:r>
      <w:r>
        <w:t xml:space="preserve"> Философия Плотина и Патристика : Взгляд с точки зрения современной православной апологетики / В.П.Лега.--М. : Изд-во Православного Свято-Тихоновского Богословского института,2002.--121 с. .--ISBN 5-7429-0175-5 </w:t>
      </w:r>
    </w:p>
    <w:p w:rsidR="00E26490" w:rsidRDefault="00E26490" w:rsidP="00E26490">
      <w:pPr>
        <w:pStyle w:val="af3"/>
      </w:pPr>
      <w:r>
        <w:t>УДК   1(091)(37+38) + 210.24 + 231.1</w:t>
      </w:r>
    </w:p>
    <w:p w:rsidR="00E26490" w:rsidRDefault="00E26490" w:rsidP="00E26490">
      <w:pPr>
        <w:pStyle w:val="af3"/>
      </w:pPr>
      <w:r>
        <w:t>хр - 1</w:t>
      </w:r>
    </w:p>
    <w:p w:rsidR="00E26490" w:rsidRDefault="00E26490" w:rsidP="00E26490">
      <w:pPr>
        <w:pStyle w:val="a"/>
      </w:pPr>
      <w:r w:rsidRPr="00091DA2">
        <w:rPr>
          <w:b/>
        </w:rPr>
        <w:t>Лисий</w:t>
      </w:r>
      <w:r>
        <w:t xml:space="preserve"> Речи / Лисий. Пер., Статья, коммент. С.И. Соболевского.--М. : Ладомир,1994.--373 с. .--ISBN 5-86218-124-5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091DA2">
        <w:rPr>
          <w:b/>
        </w:rPr>
        <w:t>Лосев, А. Ф.</w:t>
      </w:r>
      <w:r>
        <w:t xml:space="preserve"> Античная философия истории / А. Ф. Лосев.--СПб. : Алетейя,2000.--258 c. .--ISBN 5-89329-277-4 </w:t>
      </w:r>
    </w:p>
    <w:p w:rsidR="00E26490" w:rsidRDefault="00E26490" w:rsidP="00E26490">
      <w:pPr>
        <w:pStyle w:val="af3"/>
      </w:pPr>
      <w:r>
        <w:t>УДК   1(091)(37+38) + 930.1</w:t>
      </w:r>
    </w:p>
    <w:p w:rsidR="00E26490" w:rsidRDefault="00E26490" w:rsidP="00E26490">
      <w:pPr>
        <w:pStyle w:val="af3"/>
      </w:pPr>
      <w:r>
        <w:t>хр - 2</w:t>
      </w:r>
    </w:p>
    <w:p w:rsidR="00E26490" w:rsidRDefault="00E26490" w:rsidP="00E26490">
      <w:pPr>
        <w:pStyle w:val="a"/>
      </w:pPr>
      <w:r w:rsidRPr="00091DA2">
        <w:rPr>
          <w:b/>
        </w:rPr>
        <w:t>Льюис, Дж.Г.</w:t>
      </w:r>
      <w:r>
        <w:t xml:space="preserve"> Античная философия : от Евклида до Прокла / Дж.Г.Льюис.--Мн. : "Галаксиас",1998.--220с. .--ISBN 985-6269-14-8 </w:t>
      </w:r>
    </w:p>
    <w:p w:rsidR="00E26490" w:rsidRDefault="00E26490" w:rsidP="00E26490">
      <w:pPr>
        <w:pStyle w:val="af3"/>
      </w:pPr>
      <w:r>
        <w:t>УДК   1(091)(37+38) + 1(091)"656"</w:t>
      </w:r>
    </w:p>
    <w:p w:rsidR="00E26490" w:rsidRDefault="00E26490" w:rsidP="00E26490">
      <w:pPr>
        <w:pStyle w:val="af3"/>
      </w:pPr>
      <w:r>
        <w:t>хр - 1</w:t>
      </w:r>
    </w:p>
    <w:p w:rsidR="00E26490" w:rsidRDefault="00E26490" w:rsidP="00E26490">
      <w:pPr>
        <w:pStyle w:val="a"/>
      </w:pPr>
      <w:r w:rsidRPr="00091DA2">
        <w:rPr>
          <w:b/>
        </w:rPr>
        <w:t>Льюис, Дж.Г.</w:t>
      </w:r>
      <w:r>
        <w:t xml:space="preserve"> Античная философия : от Фалеса до Сократа / Дж.Г.Льюис.--Мн. : Галаксиас,1997.--206с. .--ISBN 985-6269-13-Х </w:t>
      </w:r>
    </w:p>
    <w:p w:rsidR="00E26490" w:rsidRDefault="00E26490" w:rsidP="00E26490">
      <w:pPr>
        <w:pStyle w:val="af3"/>
      </w:pPr>
      <w:r>
        <w:t>УДК   1(091)(37+38) + 1(091)"656"</w:t>
      </w:r>
    </w:p>
    <w:p w:rsidR="00E26490" w:rsidRDefault="00E26490" w:rsidP="00E26490">
      <w:pPr>
        <w:pStyle w:val="af3"/>
      </w:pPr>
      <w:r>
        <w:t>хр - 1</w:t>
      </w:r>
    </w:p>
    <w:p w:rsidR="00E26490" w:rsidRDefault="00E26490" w:rsidP="00E26490">
      <w:pPr>
        <w:pStyle w:val="a"/>
      </w:pPr>
      <w:r w:rsidRPr="00091DA2">
        <w:rPr>
          <w:b/>
        </w:rPr>
        <w:t>Льюис, Дж.Г.</w:t>
      </w:r>
      <w:r>
        <w:t xml:space="preserve"> Античная философия : от Евклида до Прокла / Дж.Г.Льюис.--Мн. : "Галаксиас",1998.--220с. .--ISBN 985-6269-14-8 </w:t>
      </w:r>
    </w:p>
    <w:p w:rsidR="00E26490" w:rsidRDefault="00E26490" w:rsidP="00E26490">
      <w:pPr>
        <w:pStyle w:val="af3"/>
      </w:pPr>
      <w:r>
        <w:t>УДК   1(091)(37+38) + 1(091)"656"</w:t>
      </w:r>
    </w:p>
    <w:p w:rsidR="00E26490" w:rsidRDefault="00E26490" w:rsidP="00E26490">
      <w:pPr>
        <w:pStyle w:val="af3"/>
      </w:pPr>
      <w:r>
        <w:t>хр - 1</w:t>
      </w:r>
    </w:p>
    <w:p w:rsidR="00E26490" w:rsidRDefault="00E26490" w:rsidP="00E26490">
      <w:pPr>
        <w:pStyle w:val="a"/>
      </w:pPr>
      <w:r w:rsidRPr="00FA28E9">
        <w:rPr>
          <w:b/>
        </w:rPr>
        <w:t>Льюис, Дж.Г.</w:t>
      </w:r>
      <w:r>
        <w:t xml:space="preserve"> Античная философия : от Фалеса до Сократа / Дж.Г.Льюис.--Мн. : Галаксиас,1997.--206с. .--ISBN 985-6269-13-Х </w:t>
      </w:r>
    </w:p>
    <w:p w:rsidR="00E26490" w:rsidRDefault="00E26490" w:rsidP="00E26490">
      <w:pPr>
        <w:pStyle w:val="af3"/>
      </w:pPr>
      <w:r>
        <w:t>УДК   1(091)(37+38) + 1(091)"656"</w:t>
      </w:r>
    </w:p>
    <w:p w:rsidR="00E26490" w:rsidRDefault="00E26490" w:rsidP="00E26490">
      <w:pPr>
        <w:pStyle w:val="af3"/>
      </w:pPr>
      <w:r>
        <w:t>хр - 1</w:t>
      </w:r>
    </w:p>
    <w:p w:rsidR="00E26490" w:rsidRDefault="00E26490" w:rsidP="00E26490">
      <w:pPr>
        <w:pStyle w:val="a"/>
      </w:pPr>
      <w:r w:rsidRPr="00FA28E9">
        <w:rPr>
          <w:b/>
        </w:rPr>
        <w:t>Мамардашвили, Мераб</w:t>
      </w:r>
      <w:r>
        <w:t xml:space="preserve"> Лекции по античной философии / М. Мамардашвили.--СПб. : Азбука, Азбука-Аттикус,2012.--314, [2]с. .--ISBN 978-5-389-01572-2 </w:t>
      </w:r>
    </w:p>
    <w:p w:rsidR="00E26490" w:rsidRDefault="00E26490" w:rsidP="00E26490">
      <w:pPr>
        <w:pStyle w:val="af3"/>
      </w:pPr>
      <w:r>
        <w:t>УДК   1(091)(37+38)(075)</w:t>
      </w:r>
    </w:p>
    <w:p w:rsidR="00E26490" w:rsidRDefault="00E26490" w:rsidP="00E26490">
      <w:pPr>
        <w:pStyle w:val="af3"/>
      </w:pPr>
      <w:r>
        <w:t>хр - 1</w:t>
      </w:r>
    </w:p>
    <w:p w:rsidR="00E26490" w:rsidRDefault="00E26490" w:rsidP="00E26490">
      <w:pPr>
        <w:pStyle w:val="a"/>
      </w:pPr>
      <w:r w:rsidRPr="00FA28E9">
        <w:rPr>
          <w:b/>
        </w:rPr>
        <w:t>Мамардашвили, Мераб</w:t>
      </w:r>
      <w:r>
        <w:t xml:space="preserve"> Лекции по античной философии / М. Мамардашвили.--СПб. : Азбука, Азбука-Аттикус,2018.--299с. .--ISBN 978-5-389-12311-3 </w:t>
      </w:r>
    </w:p>
    <w:p w:rsidR="00E26490" w:rsidRDefault="00E26490" w:rsidP="00E26490">
      <w:pPr>
        <w:pStyle w:val="af3"/>
      </w:pPr>
      <w:r>
        <w:t>УДК   1(091)(37+38)(075)</w:t>
      </w:r>
    </w:p>
    <w:p w:rsidR="00E26490" w:rsidRDefault="00E26490" w:rsidP="00E26490">
      <w:pPr>
        <w:pStyle w:val="af3"/>
      </w:pPr>
      <w:r>
        <w:t>хр - 1</w:t>
      </w:r>
    </w:p>
    <w:p w:rsidR="00E26490" w:rsidRDefault="00E26490" w:rsidP="00E26490">
      <w:pPr>
        <w:pStyle w:val="a"/>
      </w:pPr>
      <w:r w:rsidRPr="00FA28E9">
        <w:rPr>
          <w:b/>
        </w:rPr>
        <w:t>Мамардашвили, Мераб</w:t>
      </w:r>
      <w:r>
        <w:t xml:space="preserve"> Лекции по античной философии / М. Мамардашвили ; gод ред. Ю. П. Сенокосова.--М. : Аграф,1997.--309, [1]с. .--ISBN 5-7784-0021-7 </w:t>
      </w:r>
    </w:p>
    <w:p w:rsidR="00E26490" w:rsidRDefault="00E26490" w:rsidP="00E26490">
      <w:pPr>
        <w:pStyle w:val="af3"/>
      </w:pPr>
      <w:r>
        <w:t>УДК   1(091)(37+38)(075)</w:t>
      </w:r>
    </w:p>
    <w:p w:rsidR="00E26490" w:rsidRDefault="00E26490" w:rsidP="00E26490">
      <w:pPr>
        <w:pStyle w:val="af3"/>
      </w:pPr>
      <w:r>
        <w:t>хр - 2</w:t>
      </w:r>
    </w:p>
    <w:p w:rsidR="00E26490" w:rsidRDefault="00E26490" w:rsidP="00E26490">
      <w:pPr>
        <w:pStyle w:val="a"/>
      </w:pPr>
      <w:r w:rsidRPr="00FA28E9">
        <w:rPr>
          <w:b/>
        </w:rPr>
        <w:t>Муретов, М.Д.</w:t>
      </w:r>
      <w:r>
        <w:t xml:space="preserve"> Учение о Логосе у Филона Александрийского и Иоанна Богослова / М.Д. Муретов ; Вступ. ст. Т.Г. Сидаша.--СПб. : Издательство Олега Абышко,2012.--446с. .--ISBN 978-5-903525-54-6 </w:t>
      </w:r>
    </w:p>
    <w:p w:rsidR="00E26490" w:rsidRDefault="00E26490" w:rsidP="00E26490">
      <w:pPr>
        <w:pStyle w:val="af3"/>
      </w:pPr>
      <w:r>
        <w:t>УДК   1(091)(37+38) + 238</w:t>
      </w:r>
    </w:p>
    <w:p w:rsidR="00E26490" w:rsidRDefault="00E26490" w:rsidP="00E26490">
      <w:pPr>
        <w:pStyle w:val="af3"/>
      </w:pPr>
      <w:r>
        <w:t>хр - 1</w:t>
      </w:r>
    </w:p>
    <w:p w:rsidR="00E26490" w:rsidRDefault="00E26490" w:rsidP="00E26490">
      <w:pPr>
        <w:pStyle w:val="a"/>
      </w:pPr>
      <w:r w:rsidRPr="00FA28E9">
        <w:rPr>
          <w:b/>
        </w:rPr>
        <w:lastRenderedPageBreak/>
        <w:t>Платон</w:t>
      </w:r>
      <w:r>
        <w:t xml:space="preserve"> Апология Сократа. Критон. Ион. Протагор : Платон; Общ. ред. А.Ф.Лосева и др.; Авт. вступит. статьи А.Ф.Лосев; Примеч. А.А.Тахо-Годи; Пер. с древнегреч.--М. : "Мысль",1999.--864с. .--ISBN 5-244-00921-4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FA28E9">
        <w:rPr>
          <w:b/>
        </w:rPr>
        <w:t>Платон</w:t>
      </w:r>
      <w:r>
        <w:t xml:space="preserve"> Диалоги / Платон; Пер. с древнегреч.; Сост., ред. и авт. вступит. ст. А.Ф.Лосев; Авт. примеч. А.А.Тахо-Годи.--М. : Мысль,1986.--605с. </w:t>
      </w:r>
    </w:p>
    <w:p w:rsidR="00E26490" w:rsidRDefault="00E26490" w:rsidP="00E26490">
      <w:pPr>
        <w:pStyle w:val="af3"/>
      </w:pPr>
      <w:r>
        <w:t>УДК   1(091)(37+38)</w:t>
      </w:r>
    </w:p>
    <w:p w:rsidR="00E26490" w:rsidRDefault="00E26490" w:rsidP="00E26490">
      <w:pPr>
        <w:pStyle w:val="af3"/>
      </w:pPr>
      <w:r>
        <w:t>хр - 2</w:t>
      </w:r>
    </w:p>
    <w:p w:rsidR="00E26490" w:rsidRDefault="00E26490" w:rsidP="00E26490">
      <w:pPr>
        <w:pStyle w:val="a"/>
      </w:pPr>
      <w:r w:rsidRPr="002F2B39">
        <w:rPr>
          <w:b/>
        </w:rPr>
        <w:t>Платон</w:t>
      </w:r>
      <w:r>
        <w:t xml:space="preserve"> Диалоги / Платон;  Пер. с древнегреч.; Сост., ред. и авт. вступит. ст. А.Ф.Лосев; Авт. примеч. А.А.Тахо-Годи.--М. : Мысль,1986.--607с.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2F2B39">
        <w:rPr>
          <w:b/>
        </w:rPr>
        <w:t>Платон</w:t>
      </w:r>
      <w:r>
        <w:t xml:space="preserve"> Диалоги / Платон; Пер. с древнегреч.; Сост., ред. и авт. вступит. ст. А.Ф.Лосев; Авт. примеч. А.А.Тахо-Годи.--М. : Мысль,1986.--607с.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2F2B39">
        <w:rPr>
          <w:b/>
        </w:rPr>
        <w:t>Платон</w:t>
      </w:r>
      <w:r>
        <w:t xml:space="preserve"> Диалоги / Платон;  Пер. с древнегреч.; Сост., ред. и авт. вступит. ст. А.Ф.Лосев; Авт. примеч. А.А.Тахо-Годи.--М. : Мысль,1986.--607с.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2F2B39">
        <w:rPr>
          <w:b/>
        </w:rPr>
        <w:t>Платон</w:t>
      </w:r>
      <w:r>
        <w:t xml:space="preserve"> Сочинения : В 3 т. / Платон ; Под общ. ред. А. Ф. Лосева и В. А. Асмуса.--М. : Мысль,1970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2F2B39">
        <w:rPr>
          <w:b/>
        </w:rPr>
        <w:t>Платон</w:t>
      </w:r>
      <w:r>
        <w:t xml:space="preserve"> Сочинения : В 3 т. / Платон ; Под общ. ред. А. Ф. Лосева и В. А. Асмуса.--М. : Мысль,1971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2F2B39">
        <w:rPr>
          <w:b/>
        </w:rPr>
        <w:t>Платон</w:t>
      </w:r>
      <w:r>
        <w:t xml:space="preserve"> Федон. Пир. Федр. Парменид / Платон; Общ. ред. А.Ф.Лосева; В.Ф.Асмуса, А.А.Тахо-Годи; Примеч. А.Ф.Лосева и А.А.Тахо-Годи; Пер. с древнегреч.--М. : "Мысль",1999.--528с. .--ISBN 5-244-00922-2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2F2B39">
        <w:rPr>
          <w:b/>
        </w:rPr>
        <w:t>Платон</w:t>
      </w:r>
      <w:r>
        <w:t xml:space="preserve"> Филеб. Государство. Тимей. Критий / Платон; Пер. с древнегреч.; Общ. ред. А.Ф.Лосева, В.Ф.Асмуса, А.А.Тахо-Годи; Авт. вступ. ст. и ст. в примеч. А.Ф.Лосев; Примеч. А.А.Тахо-Годи.--М. : Изд-во "Мысль",1999.--656с. .--ISBN 5-244-00923-0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CA71B3">
        <w:rPr>
          <w:b/>
        </w:rPr>
        <w:t>Плотин</w:t>
      </w:r>
      <w:r>
        <w:t xml:space="preserve"> Вторая Эннеада / Плотин ; Пер. с древнегреч. Т.Г. Сидаша.--СПб. : Издательский проект "Квадривиум",2017.--212с. .--ISBN 978-5-7164-0729-9 </w:t>
      </w:r>
    </w:p>
    <w:p w:rsidR="00E26490" w:rsidRDefault="00E26490" w:rsidP="00E26490">
      <w:pPr>
        <w:pStyle w:val="af3"/>
      </w:pPr>
      <w:r>
        <w:t>УДК   1(091)(37+38)</w:t>
      </w:r>
    </w:p>
    <w:p w:rsidR="00E26490" w:rsidRDefault="00E26490" w:rsidP="00E26490">
      <w:pPr>
        <w:pStyle w:val="af3"/>
      </w:pPr>
      <w:r>
        <w:t>хр - 2</w:t>
      </w:r>
    </w:p>
    <w:p w:rsidR="00E26490" w:rsidRDefault="00E26490" w:rsidP="00E26490">
      <w:pPr>
        <w:pStyle w:val="a"/>
      </w:pPr>
      <w:r w:rsidRPr="00CA71B3">
        <w:rPr>
          <w:b/>
        </w:rPr>
        <w:t>Плотин</w:t>
      </w:r>
      <w:r>
        <w:t xml:space="preserve"> Вторая Эннеада / Плотин ; Пер. с древнегреч. Т.Г. Сидаша.--СПб. : Издательский проект "Квадривиум",2017.--212с. .--ISBN 978-5-7164-0729-9 </w:t>
      </w:r>
    </w:p>
    <w:p w:rsidR="00E26490" w:rsidRDefault="00E26490" w:rsidP="00E26490">
      <w:pPr>
        <w:pStyle w:val="af3"/>
      </w:pPr>
      <w:r>
        <w:t>УДК   1(091)(37+38)</w:t>
      </w:r>
    </w:p>
    <w:p w:rsidR="00E26490" w:rsidRDefault="00E26490" w:rsidP="00E26490">
      <w:pPr>
        <w:pStyle w:val="af3"/>
      </w:pPr>
      <w:r>
        <w:lastRenderedPageBreak/>
        <w:t>хр - 2</w:t>
      </w:r>
    </w:p>
    <w:p w:rsidR="00E26490" w:rsidRDefault="00E26490" w:rsidP="00E26490">
      <w:pPr>
        <w:pStyle w:val="a"/>
      </w:pPr>
      <w:r w:rsidRPr="00CA71B3">
        <w:rPr>
          <w:b/>
        </w:rPr>
        <w:t>Плотин</w:t>
      </w:r>
      <w:r>
        <w:t xml:space="preserve"> Космогония / Плотин ; отв. ред. и сост. С. Л. Удовик ; пер. с англ.--М. : RELF-book,1995.--293, [11]с. .--ISBN 5-87983-026-8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CA71B3">
        <w:rPr>
          <w:b/>
        </w:rPr>
        <w:t>Плотин</w:t>
      </w:r>
      <w:r>
        <w:t xml:space="preserve"> Первая Эннеада / Плотин; Пер. с древнегреч. Т.Г.Сидаша.--СПб. : Издательский проект "Квадривиум",2017.--226с. .--ISBN 978-5-7164-0716-9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CA71B3">
        <w:rPr>
          <w:b/>
        </w:rPr>
        <w:t>Плотин</w:t>
      </w:r>
      <w:r>
        <w:t xml:space="preserve"> Первая Эннеада / Плотин ; Пер. с древнегреч. Т.Г. Сидаша.--СПб. : Издательский проект "Квадривиум",2017.--226с. .--ISBN 978-5-7164-0716-9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CA71B3">
        <w:rPr>
          <w:b/>
        </w:rPr>
        <w:t>Плотин</w:t>
      </w:r>
      <w:r>
        <w:t xml:space="preserve"> Первая Эннеада / Плотин; Пер. с древнегреч. Т.Г.Сидаша.--СПб. : Издательский проект "Квадривиум",2017.--226с. .--ISBN 978-5-7164-0716-9 </w:t>
      </w:r>
    </w:p>
    <w:p w:rsidR="00E26490" w:rsidRDefault="00E26490" w:rsidP="00E26490">
      <w:pPr>
        <w:pStyle w:val="af3"/>
      </w:pPr>
      <w:r>
        <w:t>УДК   1(091)(37+38)</w:t>
      </w:r>
    </w:p>
    <w:p w:rsidR="00E26490" w:rsidRDefault="00E26490" w:rsidP="00E26490">
      <w:pPr>
        <w:pStyle w:val="af3"/>
      </w:pPr>
      <w:r>
        <w:t>хр - 2</w:t>
      </w:r>
    </w:p>
    <w:p w:rsidR="00E26490" w:rsidRDefault="00E26490" w:rsidP="00E26490">
      <w:pPr>
        <w:pStyle w:val="a"/>
      </w:pPr>
      <w:r w:rsidRPr="00CA71B3">
        <w:rPr>
          <w:b/>
        </w:rPr>
        <w:t>Плотин</w:t>
      </w:r>
      <w:r>
        <w:t xml:space="preserve"> Пятая Эннеада / Плотин; Пер. с древнегреч. Т.Г. Сидаша.--СПб. : Издательский проект "Квадривиум",2019 </w:t>
      </w:r>
    </w:p>
    <w:p w:rsidR="00E26490" w:rsidRDefault="00E26490" w:rsidP="00E26490">
      <w:pPr>
        <w:pStyle w:val="af3"/>
      </w:pPr>
      <w:r>
        <w:t>УДК   1(091)(37+38)</w:t>
      </w:r>
    </w:p>
    <w:p w:rsidR="00E26490" w:rsidRDefault="00E26490" w:rsidP="00E26490">
      <w:pPr>
        <w:pStyle w:val="af3"/>
      </w:pPr>
      <w:r>
        <w:t>хр - 4</w:t>
      </w:r>
    </w:p>
    <w:p w:rsidR="00E26490" w:rsidRDefault="00E26490" w:rsidP="00E26490">
      <w:pPr>
        <w:pStyle w:val="a"/>
      </w:pPr>
      <w:r w:rsidRPr="001A2FFA">
        <w:rPr>
          <w:b/>
        </w:rPr>
        <w:t>Плотин</w:t>
      </w:r>
      <w:r>
        <w:t xml:space="preserve"> Сочинения : Плотин в русских переводах / Плотин.--СПб. : Алетейя,1995.--669с. .--ISBN 5-88756-018-10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1A2FFA">
        <w:rPr>
          <w:b/>
        </w:rPr>
        <w:t>Плотин</w:t>
      </w:r>
      <w:r>
        <w:t xml:space="preserve"> Третья Эннеада / Плотин; Пер. с древнегреч. Т.Г. Сидаша.--СПб. : Издательский проект "Квадривиум",2018.--348с. .--ISBN 978-5-7164-0757-2 </w:t>
      </w:r>
    </w:p>
    <w:p w:rsidR="00E26490" w:rsidRDefault="00E26490" w:rsidP="00E26490">
      <w:pPr>
        <w:pStyle w:val="af3"/>
      </w:pPr>
      <w:r>
        <w:t>УДК   1(091)(37+38)</w:t>
      </w:r>
    </w:p>
    <w:p w:rsidR="00E26490" w:rsidRDefault="00E26490" w:rsidP="00E26490">
      <w:pPr>
        <w:pStyle w:val="af3"/>
      </w:pPr>
      <w:r>
        <w:t>хр - 4</w:t>
      </w:r>
    </w:p>
    <w:p w:rsidR="00E26490" w:rsidRDefault="00E26490" w:rsidP="00E26490">
      <w:pPr>
        <w:pStyle w:val="a"/>
      </w:pPr>
      <w:r w:rsidRPr="001A2FFA">
        <w:rPr>
          <w:b/>
        </w:rPr>
        <w:t>Плотин</w:t>
      </w:r>
      <w:r>
        <w:t xml:space="preserve"> Четвертая Эннеада / Плотин; Пер. с древнегреч. Т.Г. Сидаша.--СПб. : Издательский проект "Квадривиум",2018 </w:t>
      </w:r>
    </w:p>
    <w:p w:rsidR="00E26490" w:rsidRDefault="00E26490" w:rsidP="00E26490">
      <w:pPr>
        <w:pStyle w:val="af3"/>
      </w:pPr>
      <w:r>
        <w:t>УДК   1(091)(37+38)</w:t>
      </w:r>
    </w:p>
    <w:p w:rsidR="00E26490" w:rsidRDefault="00E26490" w:rsidP="00E26490">
      <w:pPr>
        <w:pStyle w:val="af3"/>
      </w:pPr>
      <w:r>
        <w:t>хр - 4</w:t>
      </w:r>
    </w:p>
    <w:p w:rsidR="00E26490" w:rsidRDefault="00E26490" w:rsidP="00E26490">
      <w:pPr>
        <w:pStyle w:val="a"/>
      </w:pPr>
      <w:r w:rsidRPr="001A2FFA">
        <w:rPr>
          <w:b/>
        </w:rPr>
        <w:t>Плотин</w:t>
      </w:r>
      <w:r>
        <w:t xml:space="preserve"> Четвертая Эннеада / Плотин; Пер. с древнегреч. Т.Г. Сидаша.--СПб. : Издательский проект "Квадривиум",2018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1A2FFA">
        <w:rPr>
          <w:b/>
        </w:rPr>
        <w:t>Плотин</w:t>
      </w:r>
      <w:r>
        <w:t xml:space="preserve"> Четвертая Эннеада / Плотин; Пер. с древнегреч. Т.Г. Сидаша.--СПб. : Издательский проект "Квадривиум",2019 </w:t>
      </w:r>
    </w:p>
    <w:p w:rsidR="00E26490" w:rsidRDefault="00E26490" w:rsidP="00E26490">
      <w:pPr>
        <w:pStyle w:val="af3"/>
      </w:pPr>
      <w:r>
        <w:t>УДК   1(091)(37+38)</w:t>
      </w:r>
    </w:p>
    <w:p w:rsidR="00E26490" w:rsidRDefault="00E26490" w:rsidP="00E26490">
      <w:pPr>
        <w:pStyle w:val="af3"/>
      </w:pPr>
      <w:r>
        <w:t>хр - 3</w:t>
      </w:r>
    </w:p>
    <w:p w:rsidR="00E26490" w:rsidRDefault="00E26490" w:rsidP="00E26490">
      <w:pPr>
        <w:pStyle w:val="a"/>
      </w:pPr>
      <w:r w:rsidRPr="001A2FFA">
        <w:rPr>
          <w:b/>
        </w:rPr>
        <w:t>Плотин</w:t>
      </w:r>
      <w:r>
        <w:t xml:space="preserve"> Шестая эннеада : Трактаты I-V / Плотин; Пер. с древнегреч. и послесл. Т.Г.Сидаша.--СПб. : Издательство Олега Абышко,2005.--474с. .--ISBN 5-89740-116-0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1A2FFA">
        <w:rPr>
          <w:b/>
        </w:rPr>
        <w:t>Плотин</w:t>
      </w:r>
      <w:r>
        <w:t xml:space="preserve"> Шестая эннеада / Плотин; Пер. с древнегреч. и послесл. Т.Г.Сидаша.--СПб. : Издательский проект "Квадривиум",2020 </w:t>
      </w:r>
    </w:p>
    <w:p w:rsidR="00E26490" w:rsidRDefault="00E26490" w:rsidP="00E26490">
      <w:pPr>
        <w:pStyle w:val="af3"/>
      </w:pPr>
      <w:r>
        <w:lastRenderedPageBreak/>
        <w:t>УДК   1(091)(37+38)</w:t>
      </w:r>
    </w:p>
    <w:p w:rsidR="00E26490" w:rsidRDefault="00E26490" w:rsidP="00E26490">
      <w:pPr>
        <w:pStyle w:val="af3"/>
      </w:pPr>
      <w:r>
        <w:t>хр - 4</w:t>
      </w:r>
    </w:p>
    <w:p w:rsidR="00E26490" w:rsidRDefault="00E26490" w:rsidP="00E26490">
      <w:pPr>
        <w:pStyle w:val="a"/>
      </w:pPr>
      <w:r w:rsidRPr="00311A4A">
        <w:rPr>
          <w:b/>
        </w:rPr>
        <w:t>Плотин</w:t>
      </w:r>
      <w:r>
        <w:t xml:space="preserve"> Шестая эннеада / Плотин; Пер. с древнегреч. и послесл. Т.Г.Сидаша ; Ред. С.Д. Сапожникова.--СПб. : Издательский проект "Квадривиум",2021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311A4A">
        <w:rPr>
          <w:b/>
        </w:rPr>
        <w:t>Плотин</w:t>
      </w:r>
      <w:r>
        <w:t xml:space="preserve"> Шестая эннеада / Плотин; Пер. с древнегреч. и послесл. Т.Г.Сидаша ; Ред. С.Д. Сапожникова.--СПб. : Издательский проект "Квадривиум",2021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311A4A">
        <w:rPr>
          <w:b/>
        </w:rPr>
        <w:t>Плотин</w:t>
      </w:r>
      <w:r>
        <w:t xml:space="preserve"> Эннеады / Плотин; Пер. с древнегреч. и англ.; Сост. и отв. ред. С.И.Еремеев.--К. : "УЦИММ-ПРЕСС",1995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311A4A">
        <w:rPr>
          <w:b/>
        </w:rPr>
        <w:t>Плотин</w:t>
      </w:r>
      <w:r>
        <w:t xml:space="preserve"> Эннеады / Плотин; Пер. с др.греч., лат. и др.; Сост. и отв. ред. С.И.Еремеев.--К. : "УЦИММ-ПРЕСС",1995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311A4A">
        <w:rPr>
          <w:b/>
        </w:rPr>
        <w:t>Плутарх</w:t>
      </w:r>
      <w:r>
        <w:t xml:space="preserve"> : Исида и Осирис / Плутарх ; пер. с греч.--К. : УЦИММ-ПРЕСС,1996.--249, [3]с. .--ISBN 966-7026-00-0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311A4A">
        <w:rPr>
          <w:b/>
        </w:rPr>
        <w:t>Плутарх</w:t>
      </w:r>
      <w:r>
        <w:t xml:space="preserve"> Философские сочинения / Плутарх.--СПб. : Издательский проект "Квадривиум",2020.--320с. .--ISBN 978-7164-1025-1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311A4A">
        <w:rPr>
          <w:b/>
        </w:rPr>
        <w:t>Поленц, Макс</w:t>
      </w:r>
      <w:r>
        <w:t xml:space="preserve"> Стоя : История духовного движения / М. Поленц ; Пер. с нем. В.М. Линейкина ; под ред. Т.Г. Сидаша, С.Д. Сапожниковой.--СПб. : Издат. проект "Quadrivium",2015.--1040с. .--ISBN 978-5-7164-0619-3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D639C8">
        <w:rPr>
          <w:b/>
        </w:rPr>
        <w:t>Порфирий</w:t>
      </w:r>
      <w:r>
        <w:t xml:space="preserve"> Труды / Порфирий ; Сост. Т.Г. Сидаш ; Под общ. ред. Т.Г. Сидаша.--СПб. : Издательский проект "Квадривиум",2017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D639C8">
        <w:rPr>
          <w:b/>
        </w:rPr>
        <w:t>Порфирий</w:t>
      </w:r>
      <w:r>
        <w:t xml:space="preserve"> Труды / Порфирий ; Сост. Т.Г. Сидаш ; Под общ. ред. Т.Г. Сидаша.--СПб. : Издательский проект "Квадривиум",2017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D639C8">
        <w:rPr>
          <w:b/>
        </w:rPr>
        <w:t>Порфирий</w:t>
      </w:r>
      <w:r>
        <w:t xml:space="preserve"> Труды / Порфирий; Пер. с араб. Д.А. Морозова ; Пер. с древнегреч., лат. и англ. Л.И. Щеголевой.--СПб. : Издательский проект "Квадривиум",2022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D639C8">
        <w:rPr>
          <w:b/>
        </w:rPr>
        <w:t>Прокл</w:t>
      </w:r>
      <w:r>
        <w:t xml:space="preserve"> Комментарий к первой книге "Начал" Евклида. Введение / Прокл; Ред. греч. текста, рус. пер., вступ. ст. и коммент. Ю.А.Шичалина.--М. : Греко-латинский кабинет Ю.А.Шичалина,1994.--221с. .--ISBN 5-87245-013-3 </w:t>
      </w:r>
    </w:p>
    <w:p w:rsidR="00E26490" w:rsidRDefault="00E26490" w:rsidP="00E26490">
      <w:pPr>
        <w:pStyle w:val="af3"/>
      </w:pPr>
      <w:r>
        <w:t>УДК   1(091)(37+38)</w:t>
      </w:r>
    </w:p>
    <w:p w:rsidR="00E26490" w:rsidRDefault="00E26490" w:rsidP="00E26490">
      <w:pPr>
        <w:pStyle w:val="af3"/>
      </w:pPr>
      <w:r>
        <w:lastRenderedPageBreak/>
        <w:t>хр - 3</w:t>
      </w:r>
    </w:p>
    <w:p w:rsidR="00E26490" w:rsidRDefault="00E26490" w:rsidP="00E26490">
      <w:pPr>
        <w:pStyle w:val="a"/>
      </w:pPr>
      <w:r w:rsidRPr="00D639C8">
        <w:rPr>
          <w:b/>
        </w:rPr>
        <w:t>Прокл</w:t>
      </w:r>
      <w:r>
        <w:t xml:space="preserve"> Первоосновы теологии. Гимны / Прокл; Пер. с древнегреч.; Сост. А.А.Тахо-Годи.--М. : Издательская группа "Прогресс", VIA,1993.--315с. .--ISBN 5-01-004034-4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D639C8">
        <w:rPr>
          <w:b/>
        </w:rPr>
        <w:t>Прокл</w:t>
      </w:r>
      <w:r>
        <w:t xml:space="preserve"> Первоосновы теологии. Гимны / Прокл ; Сост. А. А. Тахо-Годи.--М. : "Прогресс",1993.--315с. .--ISBN 5-01-004034-4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D639C8">
        <w:rPr>
          <w:b/>
        </w:rPr>
        <w:t>Прокл</w:t>
      </w:r>
      <w:r>
        <w:t xml:space="preserve"> Платоновская теология / Прокл; Пер. с древнегреч., сост., ст., прим., указ., словарь Л.Ю.Лукомского.--СПб. : РХГИ; "Летний сад",2001.--624 с. .--ISBN 5-88812-130-4*5-89740-077-6 9486 хр. RU02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AE7F0B">
        <w:rPr>
          <w:b/>
        </w:rPr>
        <w:t>Прокл</w:t>
      </w:r>
      <w:r>
        <w:t xml:space="preserve"> Платоновская теология / Прокл; Пер. с древнегреч., сост., ст., примеч., указатели, словарь Л.Ю.Лукомского.--СПб. : РХГИ; "Летний сад",2001.--624 с. .--ISBN 5-88812-130-4*5-89740-077-6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AE7F0B">
        <w:rPr>
          <w:b/>
        </w:rPr>
        <w:t>Пролеев С.В.</w:t>
      </w:r>
      <w:r>
        <w:t xml:space="preserve"> История античной философии / С.В.Пролеев.--М. : "Рефл-бук",2001.--512 с. .--ISBN 966-543-048-3 (серия)*5-87983-104-3 ("Рефл-бук")*966-543-068-8 ("Ваклер") 8969 хр. RU01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AE7F0B">
        <w:rPr>
          <w:b/>
        </w:rPr>
        <w:t>Пролеев, С.В.</w:t>
      </w:r>
      <w:r>
        <w:t xml:space="preserve"> История античной философии / С.В.Пролеев.--М. : "Рефл-бук",2001.--512 с. .--ISBN 5-87983-104-3("Рефл-бук")*966-543-068-8 ("Ваклер")*966-543-048-3 (серия)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AE7F0B">
        <w:rPr>
          <w:b/>
        </w:rPr>
        <w:t>Реале, Джованни</w:t>
      </w:r>
      <w:r>
        <w:t xml:space="preserve"> Западная философия от истоков до наших дней / Дж.Реале, Д.Антисери; Пер. с итал. С.Мальцевой.--СПб. : ТОО ТК "Петрополис",1994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AE7F0B">
        <w:rPr>
          <w:b/>
        </w:rPr>
        <w:t>Реале, Джованни</w:t>
      </w:r>
      <w:r>
        <w:t xml:space="preserve"> Западная философия от истоков до наших дней / Дж.Реале, Д.Антисери; Пер. с итал. С.Мальцевой.--СПб. : ТОО ТК "Петрополис",1997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AE7F0B">
        <w:rPr>
          <w:b/>
        </w:rPr>
        <w:t>Реале, Джованни</w:t>
      </w:r>
      <w:r>
        <w:t xml:space="preserve"> Западная философия от истоков до наших дней / Дж.Реале, Д.Антисери; Пер. с итал. С.Мальцевой.--СПб. : ТОО ТК "Петрополис",1997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AE7F0B">
        <w:rPr>
          <w:b/>
        </w:rPr>
        <w:t>Реале, Джованни</w:t>
      </w:r>
      <w:r>
        <w:t xml:space="preserve"> Западная философия от истоков до наших дней : Античность / Дж. Реале, Д. Антисери.--СПб. : ТОО ТК "Петрополис",1994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FA62C4">
        <w:rPr>
          <w:b/>
        </w:rPr>
        <w:t>Реале, Джованни</w:t>
      </w:r>
      <w:r>
        <w:t xml:space="preserve"> Западная философия от истоков до наших дней / Дж.Реале, Д.Антисери; Пер. с итал. С.Мальцевой.--СПб. : ТОО ТК "Петрополис",1997 </w:t>
      </w:r>
    </w:p>
    <w:p w:rsidR="00E26490" w:rsidRDefault="00E26490" w:rsidP="00E26490">
      <w:pPr>
        <w:pStyle w:val="af3"/>
      </w:pPr>
      <w:r>
        <w:t>УДК   1(091)(37+38)</w:t>
      </w:r>
    </w:p>
    <w:p w:rsidR="00E26490" w:rsidRDefault="00E26490" w:rsidP="00E26490">
      <w:pPr>
        <w:pStyle w:val="af3"/>
      </w:pPr>
      <w:r>
        <w:lastRenderedPageBreak/>
        <w:t>хр - 2</w:t>
      </w:r>
    </w:p>
    <w:p w:rsidR="00E26490" w:rsidRDefault="00E26490" w:rsidP="00E26490">
      <w:pPr>
        <w:pStyle w:val="a"/>
      </w:pPr>
      <w:r w:rsidRPr="00FA62C4">
        <w:rPr>
          <w:b/>
        </w:rPr>
        <w:t>Светлов, Р. В.</w:t>
      </w:r>
      <w:r>
        <w:t xml:space="preserve"> Античный неоплатонизм и александрийская экзегетика / Р. В. Светлов.--СПб. : Изд-во С.-Петербургского университета,1996.--231с. .--ISBN 5-288-01469-8 </w:t>
      </w:r>
    </w:p>
    <w:p w:rsidR="00E26490" w:rsidRDefault="00E26490" w:rsidP="00E26490">
      <w:pPr>
        <w:pStyle w:val="af3"/>
      </w:pPr>
      <w:r>
        <w:t>УДК   1(091)(37+38) + 221.2</w:t>
      </w:r>
    </w:p>
    <w:p w:rsidR="00E26490" w:rsidRDefault="00E26490" w:rsidP="00E26490">
      <w:pPr>
        <w:pStyle w:val="af3"/>
      </w:pPr>
      <w:r>
        <w:t>хр - 1</w:t>
      </w:r>
    </w:p>
    <w:p w:rsidR="00E26490" w:rsidRDefault="00E26490" w:rsidP="00E26490">
      <w:pPr>
        <w:pStyle w:val="a"/>
      </w:pPr>
      <w:r w:rsidRPr="00FA62C4">
        <w:rPr>
          <w:b/>
        </w:rPr>
        <w:t>Себастократор, Исаак</w:t>
      </w:r>
      <w:r>
        <w:t xml:space="preserve"> Об ипостасях зла / Исаак Себастократор; Пер. с греч. д.ф.н. Гончарова И.А.--СПб. : Издательская группа "Евразия",2002.--192с. .--ISBN 5-8071-0101-4 </w:t>
      </w:r>
    </w:p>
    <w:p w:rsidR="00E26490" w:rsidRDefault="00E26490" w:rsidP="00E26490">
      <w:pPr>
        <w:pStyle w:val="af3"/>
      </w:pPr>
      <w:r>
        <w:t>УДК   1(091)(37+38) + 1(091)"653"</w:t>
      </w:r>
    </w:p>
    <w:p w:rsidR="00E26490" w:rsidRDefault="00E26490" w:rsidP="00E26490">
      <w:pPr>
        <w:pStyle w:val="af3"/>
      </w:pPr>
      <w:r>
        <w:t>хр - 1</w:t>
      </w:r>
    </w:p>
    <w:p w:rsidR="00E26490" w:rsidRDefault="00E26490" w:rsidP="00E26490">
      <w:pPr>
        <w:pStyle w:val="a"/>
      </w:pPr>
      <w:r w:rsidRPr="00FA62C4">
        <w:rPr>
          <w:b/>
        </w:rPr>
        <w:t>Себастократор, Исаак</w:t>
      </w:r>
      <w:r>
        <w:t xml:space="preserve"> Об ипостасях зла / Исаак Себастократор; Пер. с греч. д.ф.н. Гончарова И.А.--СПб. : Издательская группа "Евразия",2002.--192с. .--ISBN 5-8071-0101-4 </w:t>
      </w:r>
    </w:p>
    <w:p w:rsidR="00E26490" w:rsidRDefault="00E26490" w:rsidP="00E26490">
      <w:pPr>
        <w:pStyle w:val="af3"/>
      </w:pPr>
      <w:r>
        <w:t>УДК   1(091)(37+38) + 1(091)"653"</w:t>
      </w:r>
    </w:p>
    <w:p w:rsidR="00E26490" w:rsidRDefault="00E26490" w:rsidP="00E26490">
      <w:pPr>
        <w:pStyle w:val="af3"/>
      </w:pPr>
      <w:r>
        <w:t>хр - 1</w:t>
      </w:r>
    </w:p>
    <w:p w:rsidR="00E26490" w:rsidRDefault="00E26490" w:rsidP="00E26490">
      <w:pPr>
        <w:pStyle w:val="a"/>
      </w:pPr>
      <w:r w:rsidRPr="00FA62C4">
        <w:rPr>
          <w:b/>
        </w:rPr>
        <w:t>Семушкин, А. В.</w:t>
      </w:r>
      <w:r>
        <w:t xml:space="preserve"> Эмпедокл / А. В. Семушкин.--М. : "Мысль",1985.--190с.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FA62C4">
        <w:rPr>
          <w:b/>
        </w:rPr>
        <w:t>Сенека, Луций Анней</w:t>
      </w:r>
      <w:r>
        <w:t xml:space="preserve"> Философские трактаты / Луций Анней Сенека; Пер. с лат., вступ. ст., коммент. Т.Ю.Бородай.--СПб. : Алетейя,2001.--400с. .--ISBN 5-89329-283-9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FA62C4">
        <w:rPr>
          <w:b/>
        </w:rPr>
        <w:t>Сенека, Луций Анней</w:t>
      </w:r>
      <w:r>
        <w:t xml:space="preserve"> Философские трактаты / Л.А.Сенека; Пер. с лат., вступ. ст., коммент. Т.Ю.Бородай.--СПб. : Алетейя,2001.--400 с. .--ISBN 5-89329-283-9 8594 хр. RU01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4B279B">
        <w:rPr>
          <w:b/>
        </w:rPr>
        <w:t>Трубецкой, С. Н., князь</w:t>
      </w:r>
      <w:r>
        <w:t xml:space="preserve"> Курс истории древней философии / Кн. С. Н. Трубецкой ; общ. ред. М. А. Маслина.--М. : ВЛАДОС,1997.--573, [3]с. .--ISBN 5-88752-008-6 </w:t>
      </w:r>
    </w:p>
    <w:p w:rsidR="00E26490" w:rsidRDefault="00E26490" w:rsidP="00E26490">
      <w:pPr>
        <w:pStyle w:val="af3"/>
      </w:pPr>
      <w:r>
        <w:t>УДК   1(091)(37+38)(075) + 1(470)</w:t>
      </w:r>
    </w:p>
    <w:p w:rsidR="00E26490" w:rsidRDefault="00E26490" w:rsidP="00E26490">
      <w:pPr>
        <w:pStyle w:val="af3"/>
      </w:pPr>
      <w:r>
        <w:t>хр - 1</w:t>
      </w:r>
    </w:p>
    <w:p w:rsidR="00E26490" w:rsidRDefault="00E26490" w:rsidP="00E26490">
      <w:pPr>
        <w:pStyle w:val="a"/>
      </w:pPr>
      <w:r w:rsidRPr="004B279B">
        <w:rPr>
          <w:b/>
        </w:rPr>
        <w:t>Трубецкой, С. Н., князь</w:t>
      </w:r>
      <w:r>
        <w:t xml:space="preserve"> Курс истории древней философии / Кн. С. Н. Трубецкой ; общ. ред. М. А. Маслина.--М. : ВЛАДОС,1997.--573, [3]с. .--ISBN 5-88752-008-6 </w:t>
      </w:r>
    </w:p>
    <w:p w:rsidR="00E26490" w:rsidRDefault="00E26490" w:rsidP="00E26490">
      <w:pPr>
        <w:pStyle w:val="af3"/>
      </w:pPr>
      <w:r>
        <w:t>УДК   1(091)(37+38)(075) + 1(470)</w:t>
      </w:r>
    </w:p>
    <w:p w:rsidR="00E26490" w:rsidRDefault="00E26490" w:rsidP="00E26490">
      <w:pPr>
        <w:pStyle w:val="af3"/>
      </w:pPr>
      <w:r>
        <w:t>хр - 2</w:t>
      </w:r>
    </w:p>
    <w:p w:rsidR="00E26490" w:rsidRDefault="00E26490" w:rsidP="00E26490">
      <w:pPr>
        <w:pStyle w:val="a"/>
      </w:pPr>
      <w:r w:rsidRPr="004B279B">
        <w:rPr>
          <w:b/>
        </w:rPr>
        <w:t xml:space="preserve">Фрагменты </w:t>
      </w:r>
      <w:r>
        <w:t xml:space="preserve">ранних стоиков / Пер. и коммент. А. А. Столярова ; Институт философии РАН.--М. : Греко-латинский кабинет Ю.А.Шичалина,1998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4B279B">
        <w:rPr>
          <w:b/>
        </w:rPr>
        <w:t xml:space="preserve">Целлер, </w:t>
      </w:r>
      <w:r>
        <w:t xml:space="preserve">Эдуард : Очерк истории греческой философии / Э. Целлер ; пер. С. Л. Франка.--СПб. : Алетейя,1996.--294с. .--ISBN 5-85233-003-22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4B279B">
        <w:rPr>
          <w:b/>
        </w:rPr>
        <w:t>Цицерон</w:t>
      </w:r>
      <w:r>
        <w:t xml:space="preserve"> Философские трактаты / Цицерон ; отв. ред., сост. и авт. вступ. ст. д.ф.н. Г. Г. Майоров ; пер. с лат. М. И. Рижского.--М. : Наука,1997.--303с. .--ISBN 5-02-013552-6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4B279B">
        <w:rPr>
          <w:b/>
        </w:rPr>
        <w:t>Цицерон, Марк Туллий</w:t>
      </w:r>
      <w:r>
        <w:t xml:space="preserve"> О пределах блага и зла. Парадоксы стоиков / М.Т.Цицерон; Пер. с лат. Н.А.Федорова. Вступ. ст. Н.П.Гринцера. Коммент. Б.М.Никольского.--М. : Российск. гос. гуманит. ун-т,2000.--474 с. .--ISBN 5-7281-0387-1 8576 хр. RU01 </w:t>
      </w:r>
    </w:p>
    <w:p w:rsidR="00E26490" w:rsidRDefault="00E26490" w:rsidP="00E26490">
      <w:pPr>
        <w:pStyle w:val="af3"/>
      </w:pPr>
      <w:r>
        <w:lastRenderedPageBreak/>
        <w:t>УДК   1(091)(37+38)</w:t>
      </w:r>
    </w:p>
    <w:p w:rsidR="00E26490" w:rsidRDefault="00E26490" w:rsidP="00E26490">
      <w:pPr>
        <w:pStyle w:val="af3"/>
      </w:pPr>
      <w:r>
        <w:t>хр - 1</w:t>
      </w:r>
    </w:p>
    <w:p w:rsidR="00E26490" w:rsidRDefault="00E26490" w:rsidP="00E26490">
      <w:pPr>
        <w:pStyle w:val="a"/>
      </w:pPr>
      <w:r w:rsidRPr="004B279B">
        <w:rPr>
          <w:b/>
        </w:rPr>
        <w:t>Цицерон, Марк Туллий</w:t>
      </w:r>
      <w:r>
        <w:t xml:space="preserve"> О природе богов / М.Т.Цицерон; Пер. с лат. С.Блажеевского.--СПб. : Азбука-классика,2002.--288 с. .--ISBN 5-352-00119-9 9470 хр. RU02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5700C1">
        <w:rPr>
          <w:b/>
        </w:rPr>
        <w:t>Ямвлих</w:t>
      </w:r>
      <w:r>
        <w:t xml:space="preserve"> Жизнь Пифагора / Ямвлих ; изд. подгот. В. Б. Черниговский.--М. : Алетейа,1998.--240, [2]с. .--ISBN 5-89321-023-9 (Алетейа)*5-85738-013-8 (Новый Акрополь)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5700C1">
        <w:rPr>
          <w:b/>
        </w:rPr>
        <w:t>Ямвлих</w:t>
      </w:r>
      <w:r>
        <w:t xml:space="preserve"> Собрание творений : В 4-х т. / Ямвлих ; Пер. с др.греч. Л.И. Щеголевой ; Сост. Т.Г. Сидаш ; Ред. С.Д. Сапожникова.--СПб. : Издательский проект "Квадривиум",2020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5700C1">
        <w:rPr>
          <w:b/>
        </w:rPr>
        <w:t>Ямвлих</w:t>
      </w:r>
      <w:r>
        <w:t xml:space="preserve"> Собрание творений : В 4-х т. / Ямвлих ; Пер. с др.греч. Т.А. Сениной (монахини Кассии) ; Пер. с нем. В.М. Линейкина ; Сост. Т.Г. Сидаш; Ред. С.Д. Сапожникова.--СПб. : Издательский проект "Квадривиум",2020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5700C1">
        <w:rPr>
          <w:b/>
        </w:rPr>
        <w:t>Ямвлих</w:t>
      </w:r>
      <w:r>
        <w:t xml:space="preserve"> Собрание творений : В 4-х т. / Ямвлих ;  Пер. с др.греч. Клаудио Наполи, Т.Г. Сидаша ; Сост. Т.Г. Сидаш; Ред. С.Д. Сапожникова.--СПб. : Издательский проект "Квадривиум",2020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5700C1">
        <w:rPr>
          <w:b/>
        </w:rPr>
        <w:t>Ямвлих</w:t>
      </w:r>
      <w:r>
        <w:t xml:space="preserve"> Собрание творений : В 4-х т. / Ямвлих ; Пер. с др.греч. Е.В. Афонасина, Р.В. Светлова, Л.И. Щеголевой ; Сост. Т.Г. Сидаш.--СПб. : Издательский проект "Квадривиум",2020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5700C1">
        <w:rPr>
          <w:b/>
        </w:rPr>
        <w:t>Ямвлих Халкидский</w:t>
      </w:r>
      <w:r>
        <w:t xml:space="preserve"> Жизнь Пифагора / Ямвлих Халкидский ; пер. с древнегреч. и коммент. В. Б. Черниговского.--М. : Алетейя,1997.--179, [2]с. .--ISBN 5-89321-006-9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a"/>
      </w:pPr>
      <w:r w:rsidRPr="005700C1">
        <w:rPr>
          <w:b/>
        </w:rPr>
        <w:t>Ямвлих Халкидский</w:t>
      </w:r>
      <w:r>
        <w:t xml:space="preserve"> Комментарии на диалоги Платона / Ямвлих Халкидский; Пер. с древнегреч., вступ. ст., коммент., указ. имен Р.В.Светлова.--СПб. : Алетейя,2000.--319 с. .--ISBN 5-89329-270-7 </w:t>
      </w:r>
    </w:p>
    <w:p w:rsidR="00E26490" w:rsidRDefault="00E26490" w:rsidP="00E26490">
      <w:pPr>
        <w:pStyle w:val="af3"/>
      </w:pPr>
      <w:r>
        <w:t>УДК   1(091)(37+38)</w:t>
      </w:r>
    </w:p>
    <w:p w:rsidR="00E26490" w:rsidRDefault="00E26490" w:rsidP="00E26490">
      <w:pPr>
        <w:pStyle w:val="af3"/>
      </w:pPr>
      <w:r>
        <w:t>хр - 1</w:t>
      </w:r>
    </w:p>
    <w:p w:rsidR="00E26490" w:rsidRDefault="00E26490" w:rsidP="00E26490">
      <w:pPr>
        <w:pStyle w:val="2"/>
      </w:pPr>
      <w:r>
        <w:t>1(091)(4 Немецкая классическая философия. Философия немецкого романтизма</w:t>
      </w:r>
      <w:r w:rsidR="00912699">
        <w:fldChar w:fldCharType="begin"/>
      </w:r>
      <w:r>
        <w:instrText xml:space="preserve"> TC "1(091)(4 Немецкая классическая философия. Философия немецкого романтизма" \l 2 </w:instrText>
      </w:r>
      <w:r w:rsidR="00912699">
        <w:fldChar w:fldCharType="end"/>
      </w:r>
    </w:p>
    <w:p w:rsidR="00E26490" w:rsidRDefault="00E26490" w:rsidP="00E26490">
      <w:pPr>
        <w:pStyle w:val="a"/>
      </w:pPr>
      <w:r w:rsidRPr="00F82857">
        <w:rPr>
          <w:b/>
        </w:rPr>
        <w:t>Гегель Г.В.Ф.</w:t>
      </w:r>
      <w:r>
        <w:t xml:space="preserve"> Лекции по истории философии / Г.В.Ф.Гегель.--СПб. : Наука,1993 349 с. 5-02-028171-9 8875 хр. RU01 </w:t>
      </w:r>
    </w:p>
    <w:p w:rsidR="00E26490" w:rsidRDefault="00E26490" w:rsidP="00E26490">
      <w:pPr>
        <w:pStyle w:val="af3"/>
      </w:pPr>
      <w:r>
        <w:t>УДК   1(091)(430) + 1(091)(37+38)</w:t>
      </w:r>
    </w:p>
    <w:p w:rsidR="00E26490" w:rsidRDefault="00E26490" w:rsidP="00E26490">
      <w:pPr>
        <w:pStyle w:val="af3"/>
      </w:pPr>
      <w:r>
        <w:t>хр - 1</w:t>
      </w:r>
    </w:p>
    <w:p w:rsidR="00E26490" w:rsidRDefault="00E26490" w:rsidP="00E26490">
      <w:pPr>
        <w:pStyle w:val="a"/>
      </w:pPr>
      <w:r w:rsidRPr="00F82857">
        <w:rPr>
          <w:b/>
        </w:rPr>
        <w:t>Гегель, Г.В.Ф.</w:t>
      </w:r>
      <w:r>
        <w:t xml:space="preserve"> Лекции по философии истории / Г.В.Ф. Гегель ; Пер.  А.М. Водена.--СПб. : Наука,1993.--477с. .--ISBN 5-02-028169-7 </w:t>
      </w:r>
    </w:p>
    <w:p w:rsidR="00E26490" w:rsidRDefault="00E26490" w:rsidP="00E26490">
      <w:pPr>
        <w:pStyle w:val="af3"/>
      </w:pPr>
      <w:r>
        <w:t>УДК   1(091)(430) + 930.1</w:t>
      </w:r>
    </w:p>
    <w:p w:rsidR="00E26490" w:rsidRDefault="00E26490" w:rsidP="00E26490">
      <w:pPr>
        <w:pStyle w:val="af3"/>
      </w:pPr>
      <w:r>
        <w:lastRenderedPageBreak/>
        <w:t>хр - 1</w:t>
      </w:r>
    </w:p>
    <w:p w:rsidR="00E26490" w:rsidRDefault="00E26490" w:rsidP="00E26490">
      <w:pPr>
        <w:pStyle w:val="a"/>
      </w:pPr>
      <w:r w:rsidRPr="00F82857">
        <w:rPr>
          <w:b/>
        </w:rPr>
        <w:t>Гегель, Георг Вильгельм Фридрих</w:t>
      </w:r>
      <w:r>
        <w:t xml:space="preserve"> Работы разных лет в 2-х т. : В 2-х т. / Г. В. Ф. Гегель ; сост., общ. ред. и вступ. ст. А. В. Гулыги.--М. : "Мысль",1972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F82857">
        <w:rPr>
          <w:b/>
        </w:rPr>
        <w:t>Гегель, Георг Вильгельм Фридрих</w:t>
      </w:r>
      <w:r>
        <w:t xml:space="preserve"> Философия права / Г. В. Ф. Гегель ; ред. и сост. Д. А. Керимов, В.С. Нерсеянц ; авт. вступ. ст. и прим. В. С. Нерсеянц ; пер. с нем. Б. Г. Столпнера, М. И. Левиной.--М. : "Мысль",1990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F82857">
        <w:rPr>
          <w:b/>
        </w:rPr>
        <w:t>Гегель, Георг Вильгельм Фридрих</w:t>
      </w:r>
      <w:r>
        <w:t xml:space="preserve"> Философия права / Г. В. Ф. Гегель ; Ред. и сост. Д. А. Керимов, В.С. Нерсеянц ; Авт. вступ. ст. и прим. В. С. Нерсеянц ; Пер. с нем. Б. Г. Столпнера, М. И. Левиной.--М. : "Мысль",1990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F82857">
        <w:rPr>
          <w:b/>
        </w:rPr>
        <w:t>Гегель, Георг Вильгельм Фридрих</w:t>
      </w:r>
      <w:r>
        <w:t xml:space="preserve"> Философия права / Г.В.Ф. Гегель ; Ред. и сост. Д. А. Керимов, В.С. Нерсеянц ; Авт. вступ. ст. и прим. В. С. Нерсеянц ; Пер. с нем. Б. Г. Столпнера, М. И. Левиной.--М. : "Мысль",1990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F82857">
        <w:rPr>
          <w:b/>
        </w:rPr>
        <w:t>Гегель, Георг Вильгельм Фридрих</w:t>
      </w:r>
      <w:r>
        <w:t xml:space="preserve"> Работы разных лет : В 2-х т. / Г. В. Ф. Гегель ; сост., общ. ред. и вступ. ст. А. В. Гулыги.--М. : "Мысль",1972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A61C02">
        <w:rPr>
          <w:b/>
        </w:rPr>
        <w:t>Гулыга А.В.</w:t>
      </w:r>
      <w:r>
        <w:t xml:space="preserve"> Немецкая классическая философия / А.В.Гулыга.--М. : Рольф,2001.--416 с. .--ISBN 5-7836-0447-Х 9070 хр. RU02 </w:t>
      </w:r>
    </w:p>
    <w:p w:rsidR="00E26490" w:rsidRDefault="00E26490" w:rsidP="00E26490">
      <w:pPr>
        <w:pStyle w:val="af3"/>
      </w:pPr>
      <w:r>
        <w:t>УДК   1(091)(430)(075.8)</w:t>
      </w:r>
    </w:p>
    <w:p w:rsidR="00E26490" w:rsidRDefault="00E26490" w:rsidP="00E26490">
      <w:pPr>
        <w:pStyle w:val="af3"/>
      </w:pPr>
      <w:r>
        <w:t>хр - 1</w:t>
      </w:r>
    </w:p>
    <w:p w:rsidR="00E26490" w:rsidRDefault="00E26490" w:rsidP="00E26490">
      <w:pPr>
        <w:pStyle w:val="a"/>
      </w:pPr>
      <w:r w:rsidRPr="00A61C02">
        <w:rPr>
          <w:b/>
        </w:rPr>
        <w:t>Жирмунский, В. М.</w:t>
      </w:r>
      <w:r>
        <w:t xml:space="preserve"> Немецкий романтизм и современная мистика / В. М. Жирмунский ; предисл. и коммент. А. Г. Аствацатурова.--СПб. : Аксиома,1996.--XL, 230, [2]c. .--ISBN 5-85862-106-6 </w:t>
      </w:r>
    </w:p>
    <w:p w:rsidR="00E26490" w:rsidRDefault="00E26490" w:rsidP="00E26490">
      <w:pPr>
        <w:pStyle w:val="af3"/>
      </w:pPr>
      <w:r>
        <w:t>УДК   1(091)(430) + 821.0</w:t>
      </w:r>
    </w:p>
    <w:p w:rsidR="00E26490" w:rsidRDefault="00E26490" w:rsidP="00E26490">
      <w:pPr>
        <w:pStyle w:val="af3"/>
      </w:pPr>
      <w:r>
        <w:t>хр - 1</w:t>
      </w:r>
    </w:p>
    <w:p w:rsidR="00E26490" w:rsidRDefault="00E26490" w:rsidP="00E26490">
      <w:pPr>
        <w:pStyle w:val="a"/>
      </w:pPr>
      <w:r w:rsidRPr="00A61C02">
        <w:rPr>
          <w:b/>
        </w:rPr>
        <w:t>Кант, Иммануил</w:t>
      </w:r>
      <w:r>
        <w:t xml:space="preserve"> Критика чистого разума / И. Кант. пер с нем. Н. О. Лосского.--СПб. : Тайм-аут,1993.--478 с. .--ISBN 5-85990-074-0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A61C02">
        <w:rPr>
          <w:b/>
        </w:rPr>
        <w:t>Кант, Иммануил</w:t>
      </w:r>
      <w:r>
        <w:t xml:space="preserve"> Пролегомены / И. Кант ; Предисл. и ред.  А. Сараджева.--М : ОГИЗ,1934.--377с.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A61C02">
        <w:rPr>
          <w:b/>
        </w:rPr>
        <w:t>Кант, Иммануил</w:t>
      </w:r>
      <w:r>
        <w:t xml:space="preserve"> Собрание сочинений в восьми томах / И. Кант; под общ. ред. проф. А. В. Гулыги.--М. : ЧОРО,1994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A61C02">
        <w:rPr>
          <w:b/>
        </w:rPr>
        <w:t>Кант, Иммануил</w:t>
      </w:r>
      <w:r>
        <w:t xml:space="preserve"> Собрание сочинений в восьми томах / И. Кант ; под общ. ред. проф. А. В. Гулыги.--М. : ЧОРО,1994 </w:t>
      </w:r>
    </w:p>
    <w:p w:rsidR="00E26490" w:rsidRDefault="00E26490" w:rsidP="00E26490">
      <w:pPr>
        <w:pStyle w:val="af3"/>
      </w:pPr>
      <w:r>
        <w:lastRenderedPageBreak/>
        <w:t>УДК   1(091)(430)</w:t>
      </w:r>
    </w:p>
    <w:p w:rsidR="00E26490" w:rsidRDefault="00E26490" w:rsidP="00E26490">
      <w:pPr>
        <w:pStyle w:val="af3"/>
      </w:pPr>
      <w:r>
        <w:t>хр - 1</w:t>
      </w:r>
    </w:p>
    <w:p w:rsidR="00E26490" w:rsidRDefault="00E26490" w:rsidP="00E26490">
      <w:pPr>
        <w:pStyle w:val="a"/>
      </w:pPr>
      <w:r w:rsidRPr="00A61C02">
        <w:rPr>
          <w:b/>
        </w:rPr>
        <w:t>Кант, Иммануил</w:t>
      </w:r>
      <w:r>
        <w:t xml:space="preserve"> Собрание сочинений в восьми томах / И. Кант ;под общ. ред. проф. А. В. Гулыги.--М. : ЧОРО,1994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F17840">
        <w:rPr>
          <w:b/>
        </w:rPr>
        <w:t>Кант, Иммануил</w:t>
      </w:r>
      <w:r>
        <w:t xml:space="preserve"> Собрание сочинений в восьми томах / И. Кант ; под общ. ред. проф. А. В. Гулыги.--М. : ЧОРО,1994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F17840">
        <w:rPr>
          <w:b/>
        </w:rPr>
        <w:t>Кант, Иммануил</w:t>
      </w:r>
      <w:r>
        <w:t xml:space="preserve"> Собрание сочинений в восьми томах / Иммануил Кант; под общ. ред. проф. А. В. Гулыги.--М. : ЧОРО,1994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F17840">
        <w:rPr>
          <w:b/>
        </w:rPr>
        <w:t>Кант, Иммануил</w:t>
      </w:r>
      <w:r>
        <w:t xml:space="preserve"> Собрание сочинений в восьми томах / И. Кант ; под общ. ред. проф. А. В. Гулыги,1994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F17840">
        <w:rPr>
          <w:b/>
        </w:rPr>
        <w:t>Кант, Иммануил</w:t>
      </w:r>
      <w:r>
        <w:t xml:space="preserve"> Собрание сочинений в восьми томах / И. Кант ; общ. ред. и вступ. ст. А.  В. Гулыга.--М. : ЧОРО,1994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F17840">
        <w:rPr>
          <w:b/>
        </w:rPr>
        <w:t>Кант, Иммануил</w:t>
      </w:r>
      <w:r>
        <w:t xml:space="preserve"> Собрание сочинений в восьми томах / Под общ. ред. проф. А. В. Гулыги.--М. : ЧОРО,1994 </w:t>
      </w:r>
    </w:p>
    <w:p w:rsidR="00E26490" w:rsidRDefault="00E26490" w:rsidP="00E26490">
      <w:pPr>
        <w:widowControl w:val="0"/>
        <w:tabs>
          <w:tab w:val="left" w:pos="288"/>
          <w:tab w:val="left" w:pos="720"/>
          <w:tab w:val="left" w:pos="864"/>
          <w:tab w:val="left" w:pos="2448"/>
          <w:tab w:val="left" w:pos="3168"/>
          <w:tab w:val="left" w:pos="3456"/>
        </w:tabs>
      </w:pPr>
      <w:r>
        <w:t>УДК   1(091)(430)</w:t>
      </w:r>
    </w:p>
    <w:p w:rsidR="00E26490" w:rsidRDefault="00E26490" w:rsidP="00E26490">
      <w:pPr>
        <w:pStyle w:val="af3"/>
        <w:rPr>
          <w:b w:val="0"/>
          <w:caps/>
          <w:vanish/>
          <w:color w:val="FF0000"/>
          <w:sz w:val="16"/>
        </w:rPr>
      </w:pPr>
      <w:r>
        <w:rPr>
          <w:b w:val="0"/>
          <w:caps/>
          <w:vanish/>
          <w:color w:val="FF0000"/>
          <w:sz w:val="16"/>
        </w:rPr>
        <w:t>хр - 1</w:t>
      </w:r>
    </w:p>
    <w:p w:rsidR="00E26490" w:rsidRDefault="00E26490" w:rsidP="00E26490">
      <w:pPr>
        <w:pStyle w:val="a"/>
      </w:pPr>
      <w:r w:rsidRPr="00F17840">
        <w:rPr>
          <w:b/>
        </w:rPr>
        <w:t>Кант, Иммануил</w:t>
      </w:r>
      <w:r>
        <w:t xml:space="preserve"> Сочинения : В 6 т. / И. Кант ; Под общ. ред. В. Ф. Асмуса,  А. В. Гулыги.--М. : Мысль,1965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F17840">
        <w:rPr>
          <w:b/>
        </w:rPr>
        <w:t>Кант, Иммануил</w:t>
      </w:r>
      <w:r>
        <w:t xml:space="preserve"> Сочинения : В 6 т. / И. Кант ; Под общ. ред. В. Ф. Асмуса,  А. В. Гулыги.--М. : Мысль,1963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E212D7">
        <w:rPr>
          <w:b/>
        </w:rPr>
        <w:t>Кант, Иммануил</w:t>
      </w:r>
      <w:r>
        <w:t xml:space="preserve"> Трактаты : Пролегомены ко всякой будущей метафизике, могущей появиться как наука. Религия в пределах только разума. Логика: Пособие к лекциям / И. Кант ; вступ. ст. К. А. Сергеева.--СПб. : Наука,1996.--549с. .--ISBN 5-02-028278-2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E212D7">
        <w:rPr>
          <w:b/>
        </w:rPr>
        <w:t>Кант, Иммануил</w:t>
      </w:r>
      <w:r>
        <w:t xml:space="preserve"> Трактаты и письма / И. Кант ; Отв. ред. и авт. вступ. ст. А. В. Гулыга.--М. : Наука,1980.--709с.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E212D7">
        <w:rPr>
          <w:b/>
        </w:rPr>
        <w:t>Кассирер, Эрнст</w:t>
      </w:r>
      <w:r>
        <w:t xml:space="preserve"> Жизнь и учение Канта / Э. Кассирер ; пер. М. И. Левина ; cост. С. Я. Левит.--СПб. : Университетская книга,1997.--446, [2] с. .--ISBN 5-7914-0023-3 (Книга света)*5-7914-0019-5 </w:t>
      </w:r>
    </w:p>
    <w:p w:rsidR="00E26490" w:rsidRDefault="00E26490" w:rsidP="00E26490">
      <w:pPr>
        <w:pStyle w:val="af3"/>
      </w:pPr>
      <w:r>
        <w:t>УДК   1(091)(430) + 14"657" + 14.9</w:t>
      </w:r>
    </w:p>
    <w:p w:rsidR="00E26490" w:rsidRDefault="00E26490" w:rsidP="00E26490">
      <w:pPr>
        <w:pStyle w:val="af3"/>
      </w:pPr>
      <w:r>
        <w:t>хр - 1</w:t>
      </w:r>
    </w:p>
    <w:p w:rsidR="00E26490" w:rsidRDefault="00E26490" w:rsidP="00E26490">
      <w:pPr>
        <w:pStyle w:val="a"/>
      </w:pPr>
      <w:r w:rsidRPr="00E212D7">
        <w:rPr>
          <w:b/>
        </w:rPr>
        <w:lastRenderedPageBreak/>
        <w:t>Кожев, Александр</w:t>
      </w:r>
      <w:r>
        <w:t xml:space="preserve"> Идея смерти в философии Гегеля / А.Кожев; Пер. с фр. и послесл. И.Фомина.--М. : "Логос", "Прогресс-Традиция",1998.--207с. .--ISBN 5-89-493-015-4 </w:t>
      </w:r>
    </w:p>
    <w:p w:rsidR="00E26490" w:rsidRDefault="00E26490" w:rsidP="00E26490">
      <w:pPr>
        <w:pStyle w:val="af3"/>
      </w:pPr>
      <w:r>
        <w:t>УДК   1(091)(430)</w:t>
      </w:r>
    </w:p>
    <w:p w:rsidR="00E26490" w:rsidRDefault="00E26490" w:rsidP="00E26490">
      <w:pPr>
        <w:pStyle w:val="af3"/>
      </w:pPr>
      <w:r>
        <w:t>хр - 2</w:t>
      </w:r>
    </w:p>
    <w:p w:rsidR="00E26490" w:rsidRDefault="00E26490" w:rsidP="00E26490">
      <w:pPr>
        <w:pStyle w:val="a"/>
      </w:pPr>
      <w:r w:rsidRPr="00E212D7">
        <w:rPr>
          <w:b/>
        </w:rPr>
        <w:t>Кожев, Александр</w:t>
      </w:r>
      <w:r>
        <w:t xml:space="preserve"> Идея смерти в философии Гегеля / А.Кожев; Пер. с фр. и послесл. И.Фомина.--М. : "Логос", "Прогресс-Традиция",1998.--207с. .--ISBN 5-89-493-015-4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E212D7">
        <w:rPr>
          <w:b/>
        </w:rPr>
        <w:t>Левит К.</w:t>
      </w:r>
      <w:r>
        <w:t xml:space="preserve"> От Гегеля к Ницше : Революционный перелом в мышлении XIX века. Маркс и Кьеркегор / К.Левит; Пер. с нем. К.Лощевского под ред. М.Ермаковой и Г.Шапошниковой.--СПб. : "Владимир Даль",2002.--670 с. .--ISBN 5-93615-015-1 8593 хр. RU01 </w:t>
      </w:r>
    </w:p>
    <w:p w:rsidR="00E26490" w:rsidRDefault="00E26490" w:rsidP="00E26490">
      <w:pPr>
        <w:pStyle w:val="af3"/>
      </w:pPr>
      <w:r>
        <w:t>УДК   1(091)(430) + 1(091)"656"</w:t>
      </w:r>
    </w:p>
    <w:p w:rsidR="00E26490" w:rsidRDefault="00E26490" w:rsidP="00E26490">
      <w:pPr>
        <w:pStyle w:val="af3"/>
      </w:pPr>
      <w:r>
        <w:t>хр - 1</w:t>
      </w:r>
    </w:p>
    <w:p w:rsidR="00E26490" w:rsidRDefault="00E26490" w:rsidP="00E26490">
      <w:pPr>
        <w:pStyle w:val="a"/>
      </w:pPr>
      <w:r w:rsidRPr="00E212D7">
        <w:rPr>
          <w:b/>
        </w:rPr>
        <w:t>Перов, Ю. В.</w:t>
      </w:r>
      <w:r>
        <w:t xml:space="preserve"> Очерки истории классического немецкого идеализма / Ю. В. Перов,К. А. Сергеев, Я. А.Слинин.--СПб. : Наука,2000.--671 с. .--ISBN 5-02-026805-4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E319A1">
        <w:rPr>
          <w:b/>
        </w:rPr>
        <w:t>Фейербах, Л.</w:t>
      </w:r>
      <w:r>
        <w:t xml:space="preserve"> Сочинения : В 2-х т. / Л. Фейербах ; отв. ред. Б. В. Мееровский ; пер. прим. С. А. Ромашко.--М. : Наука,1995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E319A1">
        <w:rPr>
          <w:b/>
        </w:rPr>
        <w:t>Фейербах, Л.</w:t>
      </w:r>
      <w:r>
        <w:t xml:space="preserve"> Сочинения : В 2-х т. / Л. Фейербах ; Пер. с нем.--М. : Наука,1995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E319A1">
        <w:rPr>
          <w:b/>
        </w:rPr>
        <w:t>Фихте, Иоганн Готлиб</w:t>
      </w:r>
      <w:r>
        <w:t xml:space="preserve"> Несколько лекций о назначении ученого. Назначение человека. Основные черты современной эпохи : Сборник / И. Г.  Фихте ; пер. с нем.--Мн. : ООО "Попурри",1998.--472 с. .--ISBN 985-438-192-7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E319A1">
        <w:rPr>
          <w:b/>
        </w:rPr>
        <w:t xml:space="preserve">Фридрих </w:t>
      </w:r>
      <w:r>
        <w:t xml:space="preserve">Шеллинг: pro et contra : Творчество Фридриха Шеллинга в оценке русских мыслителей и исследователей: Антология / Сост., вступ. ст. В.Ф.Пустарнакова, примеч. М.А.Ходанович.--СПб. : РХГИ,2001.--688 с. .--ISBN 5-88812-086-3 10713 хр. RU04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E319A1">
        <w:rPr>
          <w:b/>
        </w:rPr>
        <w:t>Шеллинг, Ф. В. Й.</w:t>
      </w:r>
      <w:r>
        <w:t xml:space="preserve"> Идеи к философии природы как введение в изучение этой науки / Ф. В. Й. Шеллинг ; пер.с нем. А. Л . Пестова.--СПб. : Наука,1998.--518с. .--ISBN 5-02-026767-8 </w:t>
      </w:r>
    </w:p>
    <w:p w:rsidR="00E26490" w:rsidRDefault="00E26490" w:rsidP="00E26490">
      <w:pPr>
        <w:pStyle w:val="af3"/>
      </w:pPr>
      <w:r>
        <w:t>УДК   1(091)(430) + 11</w:t>
      </w:r>
    </w:p>
    <w:p w:rsidR="00E26490" w:rsidRDefault="00E26490" w:rsidP="00E26490">
      <w:pPr>
        <w:pStyle w:val="af3"/>
      </w:pPr>
      <w:r>
        <w:t>хр - 1</w:t>
      </w:r>
    </w:p>
    <w:p w:rsidR="00E26490" w:rsidRDefault="00E26490" w:rsidP="00E26490">
      <w:pPr>
        <w:pStyle w:val="a"/>
      </w:pPr>
      <w:r w:rsidRPr="00E319A1">
        <w:rPr>
          <w:b/>
        </w:rPr>
        <w:t>Шеллинг, фон Ф.В.Й.</w:t>
      </w:r>
      <w:r>
        <w:t xml:space="preserve"> Позитивная философия : В трех томах / Ф.В.Й. фон Шеллинг ; Пер. с нем. В.М. Линейкина.--СПб. : Издательский проект "Quadrivium",2015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E319A1">
        <w:rPr>
          <w:b/>
        </w:rPr>
        <w:t>Шеллинг, фон Ф.В.Й.</w:t>
      </w:r>
      <w:r>
        <w:t xml:space="preserve"> Позитивная философия : В трех томах / Ф.В.Й. фон Шеллинг ; Пер. с нем. В.М. Линейкина.--СПб. : Издательский проект "Quadrivium",2015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C9093F">
        <w:rPr>
          <w:b/>
        </w:rPr>
        <w:lastRenderedPageBreak/>
        <w:t>Шеллинг, фон Ф.В.Й.</w:t>
      </w:r>
      <w:r>
        <w:t xml:space="preserve"> Позитивная философия : В трех томах / Ф.В.Й. фон Шеллинг ; Пер. с нем. В.М. Линейкина.--СПб. : Издательский проект "Quadrivium",2015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C9093F">
        <w:rPr>
          <w:b/>
        </w:rPr>
        <w:t>Шеллинг, фон Ф.В.Й.</w:t>
      </w:r>
      <w:r>
        <w:t xml:space="preserve"> Позитивная философия : В трех томах / Ф.В.Й. фон Шеллинг ; Пер. с нем. В.М. Линейкина.--СПб. : Издательский проект "Quadrivium",2015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C9093F">
        <w:rPr>
          <w:b/>
        </w:rPr>
        <w:t>Шеллинг, фон Ф.В.Й.</w:t>
      </w:r>
      <w:r>
        <w:t xml:space="preserve"> Позитивная философия : В трех томах / Ф.В.Й. фон Шеллинг ; Пер. с нем. В.М. Линейкина.--СПб. : Издательский проект "Quadrivium",2017 </w:t>
      </w:r>
    </w:p>
    <w:p w:rsidR="00E26490" w:rsidRDefault="00E26490" w:rsidP="00E26490">
      <w:pPr>
        <w:pStyle w:val="af3"/>
      </w:pPr>
      <w:r>
        <w:t>УДК   1(091)(430)</w:t>
      </w:r>
    </w:p>
    <w:p w:rsidR="00E26490" w:rsidRDefault="00E26490" w:rsidP="00E26490">
      <w:pPr>
        <w:pStyle w:val="af3"/>
      </w:pPr>
      <w:r>
        <w:t>хр - 2</w:t>
      </w:r>
    </w:p>
    <w:p w:rsidR="00E26490" w:rsidRDefault="00E26490" w:rsidP="00E26490">
      <w:pPr>
        <w:pStyle w:val="a"/>
      </w:pPr>
      <w:r w:rsidRPr="00C9093F">
        <w:rPr>
          <w:b/>
        </w:rPr>
        <w:t>Шеллинг, Фридрих Вильгельм Йозеф</w:t>
      </w:r>
      <w:r>
        <w:t xml:space="preserve"> Сочинения : В двух томах / Ф. В. Й. Шеллинг ; Пер.с нем. М.И. Левиной, А.В. Михайлова.--М. : Мысль,1989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C9093F">
        <w:rPr>
          <w:b/>
        </w:rPr>
        <w:t>Шеллинг, Фридрих Вильгельм Йозеф</w:t>
      </w:r>
      <w:r>
        <w:t xml:space="preserve"> Сочинения : В 2-х т. / Ф. В. Й. Шеллинг ; Пер. с нем.--М. : Мысль,1987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C9093F">
        <w:rPr>
          <w:b/>
        </w:rPr>
        <w:t>Шлегель, Карл Вильгельм Фридрих фон</w:t>
      </w:r>
      <w:r>
        <w:t xml:space="preserve"> Сочинения : Философия жизни. Философия истории. / Карл Вильгельм Фридрих фон Шлегель ; Пер. с нем. В.М. Линейкина, Д.К. Трубчанинова ; Под ред. Т.Г. Сидаша, С.Д. Сапожниковой, В.М. Линейкина ; Коммент. В.В. Феллера.--СПб. : Изд. проект "Quadrivium",2015.--812с. .--ISBN 978-5-716-40628-5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C9093F">
        <w:rPr>
          <w:b/>
        </w:rPr>
        <w:t>Шлегель, Карл Вильгельм Фридрих фон</w:t>
      </w:r>
      <w:r>
        <w:t xml:space="preserve"> Сочинения в 2-х т. : Философия языка и слова. Люцинда / Карл Вильгельм Фридрих фон Шлегель ; Пер. с нем. В.М. Линейкина, А. Сидорова ; Под ред. Т.Г. Сидаша.--СПб. : Изд. проект "Quadrivium",2018.--299с. .--ISBN 978-5-7164-0790-9 </w:t>
      </w:r>
    </w:p>
    <w:p w:rsidR="00E26490" w:rsidRDefault="00E26490" w:rsidP="00E26490">
      <w:pPr>
        <w:pStyle w:val="af3"/>
      </w:pPr>
      <w:r>
        <w:t>УДК   1(091)(430)</w:t>
      </w:r>
    </w:p>
    <w:p w:rsidR="00E26490" w:rsidRDefault="00E26490" w:rsidP="00E26490">
      <w:pPr>
        <w:pStyle w:val="af3"/>
      </w:pPr>
      <w:r>
        <w:t>хр - 1</w:t>
      </w:r>
    </w:p>
    <w:p w:rsidR="00E26490" w:rsidRDefault="00E26490" w:rsidP="00E26490">
      <w:pPr>
        <w:pStyle w:val="a"/>
      </w:pPr>
      <w:r w:rsidRPr="00A61715">
        <w:rPr>
          <w:b/>
        </w:rPr>
        <w:t>Шлейермахер, Фридрих</w:t>
      </w:r>
      <w:r>
        <w:t xml:space="preserve"> Речи о религии к образованным людям её презирающим. Монологи / Ф.Шлейермахер; пер. с немецкого ; Отв. ред. Т.А. Яковенко.--М. : "REFL-book,1994.--416с. .--ISBN 5-87983-015-2*5-7707-7071-6 </w:t>
      </w:r>
    </w:p>
    <w:p w:rsidR="00E26490" w:rsidRDefault="00E26490" w:rsidP="00E26490">
      <w:pPr>
        <w:pStyle w:val="af3"/>
      </w:pPr>
      <w:r>
        <w:t>УДК   1(091)(430):2</w:t>
      </w:r>
    </w:p>
    <w:p w:rsidR="00E26490" w:rsidRDefault="00E26490" w:rsidP="00E26490">
      <w:pPr>
        <w:pStyle w:val="af3"/>
      </w:pPr>
      <w:r>
        <w:t>хр - 1</w:t>
      </w:r>
    </w:p>
    <w:p w:rsidR="00E26490" w:rsidRDefault="00E26490" w:rsidP="00E26490">
      <w:pPr>
        <w:pStyle w:val="2"/>
      </w:pPr>
      <w:r>
        <w:t>1(091)(5 Философия стран Востока</w:t>
      </w:r>
      <w:r w:rsidR="00912699">
        <w:fldChar w:fldCharType="begin"/>
      </w:r>
      <w:r>
        <w:instrText xml:space="preserve"> TC "1(091)(5 Философия стран Востока" \l 2 </w:instrText>
      </w:r>
      <w:r w:rsidR="00912699">
        <w:fldChar w:fldCharType="end"/>
      </w:r>
    </w:p>
    <w:p w:rsidR="00E26490" w:rsidRDefault="00E26490" w:rsidP="00E26490">
      <w:pPr>
        <w:pStyle w:val="a"/>
      </w:pPr>
      <w:r w:rsidRPr="00A61715">
        <w:rPr>
          <w:b/>
        </w:rPr>
        <w:t xml:space="preserve">Авиценна: </w:t>
      </w:r>
      <w:r>
        <w:t xml:space="preserve">мыслитель, ученый, гуманист : Материалы международной научной конференции, Республика Беларусь, г. Минск, 18 декабря 2013 г. / Ред. коллегия: А.А. Лазаревич, Хамид Сафари [и  др.].--Мн. : Ковчег,2014.--261с. .--ISBN 978-985-7086-82-5 </w:t>
      </w:r>
    </w:p>
    <w:p w:rsidR="00E26490" w:rsidRDefault="00E26490" w:rsidP="00E26490">
      <w:pPr>
        <w:pStyle w:val="af3"/>
      </w:pPr>
      <w:r>
        <w:t>УДК   1(091)(5)(08)</w:t>
      </w:r>
    </w:p>
    <w:p w:rsidR="00E26490" w:rsidRDefault="00E26490" w:rsidP="00E26490">
      <w:pPr>
        <w:pStyle w:val="af3"/>
      </w:pPr>
      <w:r>
        <w:t>хр - 1</w:t>
      </w:r>
    </w:p>
    <w:p w:rsidR="00E26490" w:rsidRDefault="00E26490" w:rsidP="00E26490">
      <w:pPr>
        <w:pStyle w:val="a"/>
      </w:pPr>
      <w:r w:rsidRPr="00A61715">
        <w:rPr>
          <w:b/>
        </w:rPr>
        <w:t>Александров, Г. Ф.</w:t>
      </w:r>
      <w:r>
        <w:t xml:space="preserve"> Очерк истории социальных идей в Древней Индии / Г. Ф. Александров.--Мн. : АН БССР,1959.--300 с., [5] л. ил. </w:t>
      </w:r>
    </w:p>
    <w:p w:rsidR="00E26490" w:rsidRDefault="00E26490" w:rsidP="00E26490">
      <w:pPr>
        <w:pStyle w:val="af3"/>
      </w:pPr>
      <w:r>
        <w:t>УДК   1(091)(5) + 290.115 + 94(34)</w:t>
      </w:r>
    </w:p>
    <w:p w:rsidR="00E26490" w:rsidRDefault="00E26490" w:rsidP="00E26490">
      <w:pPr>
        <w:pStyle w:val="af3"/>
      </w:pPr>
      <w:r>
        <w:lastRenderedPageBreak/>
        <w:t>хр - 1</w:t>
      </w:r>
    </w:p>
    <w:p w:rsidR="00E26490" w:rsidRDefault="00E26490" w:rsidP="00E26490">
      <w:pPr>
        <w:pStyle w:val="a"/>
      </w:pPr>
      <w:r w:rsidRPr="00A61715">
        <w:rPr>
          <w:b/>
        </w:rPr>
        <w:t>Аль-Фараби</w:t>
      </w:r>
      <w:r>
        <w:t xml:space="preserve"> О разуме и науке / Аль-Фараби ; отв. ред. А. М. Кунаев ; пер. с арабск.--Алма-Ата : Изд-во "Наука" Казахской ССР,1975.--112, [2]с. </w:t>
      </w:r>
    </w:p>
    <w:p w:rsidR="00E26490" w:rsidRDefault="00E26490" w:rsidP="00E26490">
      <w:pPr>
        <w:pStyle w:val="af3"/>
      </w:pPr>
      <w:r>
        <w:t>УДК   1(091)(5)</w:t>
      </w:r>
    </w:p>
    <w:p w:rsidR="00E26490" w:rsidRDefault="00E26490" w:rsidP="00E26490">
      <w:pPr>
        <w:pStyle w:val="af3"/>
      </w:pPr>
      <w:r>
        <w:t>хр - 1</w:t>
      </w:r>
    </w:p>
    <w:p w:rsidR="00E26490" w:rsidRDefault="00E26490" w:rsidP="00E26490">
      <w:pPr>
        <w:pStyle w:val="a"/>
      </w:pPr>
      <w:r w:rsidRPr="00A61715">
        <w:rPr>
          <w:b/>
        </w:rPr>
        <w:t>Аш-Ширази Садр ад-Дин</w:t>
      </w:r>
      <w:r>
        <w:t xml:space="preserve"> Престольная мудрость / Садр ад-Дин Аш-Ширази ; Пер. с араб., предисл. и примеч. Я. Эшотса.--М. : "Восточная литература" РАН,2004.--150с. .--ISBN 5-02-018357-1 </w:t>
      </w:r>
    </w:p>
    <w:p w:rsidR="00E26490" w:rsidRDefault="00E26490" w:rsidP="00E26490">
      <w:pPr>
        <w:pStyle w:val="af3"/>
      </w:pPr>
      <w:r>
        <w:t>УДК   1(091)(5):290.113</w:t>
      </w:r>
    </w:p>
    <w:p w:rsidR="00E26490" w:rsidRDefault="00E26490" w:rsidP="00E26490">
      <w:pPr>
        <w:pStyle w:val="af3"/>
      </w:pPr>
      <w:r>
        <w:t>хр - 1</w:t>
      </w:r>
    </w:p>
    <w:p w:rsidR="00E26490" w:rsidRDefault="00E26490" w:rsidP="00E26490">
      <w:pPr>
        <w:pStyle w:val="a"/>
      </w:pPr>
      <w:r w:rsidRPr="00A61715">
        <w:rPr>
          <w:b/>
        </w:rPr>
        <w:t xml:space="preserve">Гермес </w:t>
      </w:r>
      <w:r>
        <w:t xml:space="preserve">Трисмегист и герметическая традиция востока и запада / Сост., коммент., пер. К. Богуцкого.--К.-М. : Ирис, Алетейа,2001.--625 с. .--ISBN 5-89321-074-3("Алетейа"), 966-7068-02-41("Ирис") </w:t>
      </w:r>
    </w:p>
    <w:p w:rsidR="00E26490" w:rsidRDefault="00E26490" w:rsidP="00E26490">
      <w:pPr>
        <w:pStyle w:val="af3"/>
      </w:pPr>
      <w:r>
        <w:t>УДК   1(091)(5) + 290.117.1</w:t>
      </w:r>
    </w:p>
    <w:p w:rsidR="00E26490" w:rsidRDefault="00E26490" w:rsidP="00E26490">
      <w:pPr>
        <w:pStyle w:val="af3"/>
      </w:pPr>
      <w:r>
        <w:t>хр - 1</w:t>
      </w:r>
    </w:p>
    <w:p w:rsidR="00E26490" w:rsidRDefault="00E26490" w:rsidP="00E26490">
      <w:pPr>
        <w:pStyle w:val="a"/>
      </w:pPr>
      <w:r w:rsidRPr="006970A4">
        <w:rPr>
          <w:b/>
        </w:rPr>
        <w:t>Дебольский, Д.</w:t>
      </w:r>
      <w:r>
        <w:t xml:space="preserve"> К познанию Абсолюта : Духовный опыт индийских и христианских мистиков / Д. Дебольский.--М. : Интерграф Сервис,1996.--175с. .--ISBN 5-85052-081-3 </w:t>
      </w:r>
    </w:p>
    <w:p w:rsidR="00E26490" w:rsidRDefault="00E26490" w:rsidP="00E26490">
      <w:pPr>
        <w:pStyle w:val="af3"/>
      </w:pPr>
      <w:r>
        <w:t>УДК   1(091)(5) + 290.115</w:t>
      </w:r>
    </w:p>
    <w:p w:rsidR="00E26490" w:rsidRDefault="00E26490" w:rsidP="00E26490">
      <w:pPr>
        <w:pStyle w:val="af3"/>
      </w:pPr>
      <w:r>
        <w:t>хр - 2</w:t>
      </w:r>
    </w:p>
    <w:p w:rsidR="00E26490" w:rsidRDefault="00E26490" w:rsidP="00E26490">
      <w:pPr>
        <w:pStyle w:val="a"/>
      </w:pPr>
      <w:r w:rsidRPr="006970A4">
        <w:rPr>
          <w:b/>
        </w:rPr>
        <w:t xml:space="preserve">Древнеиндийская </w:t>
      </w:r>
      <w:r>
        <w:t xml:space="preserve">философия : Начальный период / Вступ. ст. и ком. В.В.Бродова.--М. : Мысль,1972.--271 с. </w:t>
      </w:r>
    </w:p>
    <w:p w:rsidR="00E26490" w:rsidRDefault="00E26490" w:rsidP="00E26490">
      <w:pPr>
        <w:pStyle w:val="af3"/>
      </w:pPr>
      <w:r>
        <w:t>УДК   1(091)(5)</w:t>
      </w:r>
    </w:p>
    <w:p w:rsidR="00E26490" w:rsidRDefault="00E26490" w:rsidP="00E26490">
      <w:pPr>
        <w:pStyle w:val="af3"/>
      </w:pPr>
      <w:r>
        <w:t>хр - 1</w:t>
      </w:r>
    </w:p>
    <w:p w:rsidR="00E26490" w:rsidRDefault="00E26490" w:rsidP="00E26490">
      <w:pPr>
        <w:pStyle w:val="a"/>
      </w:pPr>
      <w:r w:rsidRPr="006970A4">
        <w:rPr>
          <w:b/>
        </w:rPr>
        <w:t xml:space="preserve">Древнекитайская </w:t>
      </w:r>
      <w:r>
        <w:t xml:space="preserve">философия : Собрание текстов в двух томах / Сост. Ян Хин-Шуна.--М. : Мысль </w:t>
      </w:r>
    </w:p>
    <w:p w:rsidR="00E26490" w:rsidRDefault="00E26490" w:rsidP="00E26490">
      <w:pPr>
        <w:pStyle w:val="af3"/>
      </w:pPr>
      <w:r>
        <w:t>УДК   1(091)(5)</w:t>
      </w:r>
    </w:p>
    <w:p w:rsidR="00E26490" w:rsidRDefault="00E26490" w:rsidP="00E26490">
      <w:pPr>
        <w:pStyle w:val="af3"/>
      </w:pPr>
      <w:r>
        <w:t>хр - 1</w:t>
      </w:r>
    </w:p>
    <w:p w:rsidR="00E26490" w:rsidRDefault="00E26490" w:rsidP="00E26490">
      <w:pPr>
        <w:pStyle w:val="a"/>
      </w:pPr>
      <w:r w:rsidRPr="006970A4">
        <w:rPr>
          <w:b/>
        </w:rPr>
        <w:t xml:space="preserve">Древнекитайская </w:t>
      </w:r>
      <w:r>
        <w:t xml:space="preserve">философия : Собрание текстов в двух томах / Сост. Ян Хин-Шуна.--М. : Мысль </w:t>
      </w:r>
    </w:p>
    <w:p w:rsidR="00E26490" w:rsidRDefault="00E26490" w:rsidP="00E26490">
      <w:pPr>
        <w:pStyle w:val="af3"/>
      </w:pPr>
      <w:r>
        <w:t>УДК   1(091)(5)</w:t>
      </w:r>
    </w:p>
    <w:p w:rsidR="00E26490" w:rsidRDefault="00E26490" w:rsidP="00E26490">
      <w:pPr>
        <w:pStyle w:val="af3"/>
      </w:pPr>
      <w:r>
        <w:t>хр - 1</w:t>
      </w:r>
    </w:p>
    <w:p w:rsidR="00E26490" w:rsidRDefault="00E26490" w:rsidP="00E26490">
      <w:pPr>
        <w:pStyle w:val="a"/>
      </w:pPr>
      <w:r w:rsidRPr="006970A4">
        <w:rPr>
          <w:b/>
        </w:rPr>
        <w:t xml:space="preserve">Живая </w:t>
      </w:r>
      <w:r>
        <w:t xml:space="preserve">традиция : К 75-летию Индийского философского конгресса / Отв. ред. М.Т.Степанянц.--М. : Издательская фирма "Восточная литература" РАН,2000.--207 с. .--ISBN 5-02-018201-Х 9135 хр. RU02 </w:t>
      </w:r>
    </w:p>
    <w:p w:rsidR="00E26490" w:rsidRDefault="00E26490" w:rsidP="00E26490">
      <w:pPr>
        <w:pStyle w:val="af3"/>
      </w:pPr>
      <w:r>
        <w:t>УДК   1(091)(5)</w:t>
      </w:r>
    </w:p>
    <w:p w:rsidR="00E26490" w:rsidRDefault="00E26490" w:rsidP="00E26490">
      <w:pPr>
        <w:pStyle w:val="af3"/>
      </w:pPr>
      <w:r>
        <w:t>хр - 1</w:t>
      </w:r>
    </w:p>
    <w:p w:rsidR="00E26490" w:rsidRDefault="00E26490" w:rsidP="00E26490">
      <w:pPr>
        <w:pStyle w:val="a"/>
      </w:pPr>
      <w:r w:rsidRPr="006970A4">
        <w:rPr>
          <w:b/>
        </w:rPr>
        <w:t>Ибн Сина (Авиценна)</w:t>
      </w:r>
      <w:r>
        <w:t xml:space="preserve"> Избранные философские произведения : Жизнеописание. Книга знания. Указания и наставления книга о душе / Ибн Сина (Авиценна) ; предисл. П. Н. Федосеева.--М. : "Наука",1980.--550, [2]с. </w:t>
      </w:r>
    </w:p>
    <w:p w:rsidR="00E26490" w:rsidRDefault="00E26490" w:rsidP="00E26490">
      <w:pPr>
        <w:pStyle w:val="af3"/>
      </w:pPr>
      <w:r>
        <w:t>УДК   1(091)(5)</w:t>
      </w:r>
    </w:p>
    <w:p w:rsidR="00E26490" w:rsidRDefault="00E26490" w:rsidP="00E26490">
      <w:pPr>
        <w:pStyle w:val="af3"/>
      </w:pPr>
      <w:r>
        <w:t>хр - 1</w:t>
      </w:r>
    </w:p>
    <w:p w:rsidR="00E26490" w:rsidRDefault="00E26490" w:rsidP="00E26490">
      <w:pPr>
        <w:pStyle w:val="a"/>
      </w:pPr>
      <w:r w:rsidRPr="006970A4">
        <w:rPr>
          <w:b/>
        </w:rPr>
        <w:t>Исаева, Н. В.</w:t>
      </w:r>
      <w:r>
        <w:t xml:space="preserve"> Шанкара и индийская философия / Н. В. Исаева.--М. : Наука,1991.--197, [2] с. .--ISBN 5-02-026897-1 </w:t>
      </w:r>
    </w:p>
    <w:p w:rsidR="00E26490" w:rsidRDefault="00E26490" w:rsidP="00E26490">
      <w:pPr>
        <w:pStyle w:val="af3"/>
      </w:pPr>
      <w:r>
        <w:t>УДК   1(091)(5)</w:t>
      </w:r>
    </w:p>
    <w:p w:rsidR="00E26490" w:rsidRDefault="00E26490" w:rsidP="00E26490">
      <w:pPr>
        <w:pStyle w:val="af3"/>
      </w:pPr>
      <w:r>
        <w:t>хр - 1</w:t>
      </w:r>
    </w:p>
    <w:p w:rsidR="00E26490" w:rsidRDefault="00E26490" w:rsidP="00E26490">
      <w:pPr>
        <w:pStyle w:val="a"/>
      </w:pPr>
      <w:r w:rsidRPr="00F77BA8">
        <w:rPr>
          <w:b/>
        </w:rPr>
        <w:t xml:space="preserve">История </w:t>
      </w:r>
      <w:r>
        <w:t xml:space="preserve">китайской философии / Общ. ред. и послесл. д. ф. н. М. Л. Титаренко ; пер. с кит. В. С. Таскина.--М. : Прогресс,1989.--551с. .--ISBN 5-01-001036-4 </w:t>
      </w:r>
    </w:p>
    <w:p w:rsidR="00E26490" w:rsidRDefault="00E26490" w:rsidP="00E26490">
      <w:pPr>
        <w:pStyle w:val="af3"/>
      </w:pPr>
      <w:r>
        <w:lastRenderedPageBreak/>
        <w:t>УДК   1(091)(5)(075.8) + 290.116</w:t>
      </w:r>
    </w:p>
    <w:p w:rsidR="00E26490" w:rsidRDefault="00E26490" w:rsidP="00E26490">
      <w:pPr>
        <w:pStyle w:val="af3"/>
      </w:pPr>
      <w:r>
        <w:t>хр - 1</w:t>
      </w:r>
    </w:p>
    <w:p w:rsidR="00E26490" w:rsidRDefault="00E26490" w:rsidP="00E26490">
      <w:pPr>
        <w:pStyle w:val="a"/>
      </w:pPr>
      <w:r w:rsidRPr="00F77BA8">
        <w:rPr>
          <w:b/>
        </w:rPr>
        <w:t xml:space="preserve">История </w:t>
      </w:r>
      <w:r>
        <w:t xml:space="preserve">китайской философии / Общ. ред. и послесл. д. ф. н. М. Л. Титаренко ; пер. с кит. В. С. Таскина.--М. : Прогресс,1989.--551с. .--ISBN 5-01-001036 </w:t>
      </w:r>
    </w:p>
    <w:p w:rsidR="00E26490" w:rsidRDefault="00E26490" w:rsidP="00E26490">
      <w:pPr>
        <w:pStyle w:val="af3"/>
      </w:pPr>
      <w:r>
        <w:t>УДК   1(091)(5)(075.8) + 290.116</w:t>
      </w:r>
    </w:p>
    <w:p w:rsidR="00E26490" w:rsidRDefault="00E26490" w:rsidP="00E26490">
      <w:pPr>
        <w:pStyle w:val="af3"/>
      </w:pPr>
      <w:r>
        <w:t>хр - 1</w:t>
      </w:r>
    </w:p>
    <w:p w:rsidR="00E26490" w:rsidRDefault="00E26490" w:rsidP="00E26490">
      <w:pPr>
        <w:pStyle w:val="a"/>
      </w:pPr>
      <w:r w:rsidRPr="00F77BA8">
        <w:rPr>
          <w:b/>
        </w:rPr>
        <w:t>Конфуций</w:t>
      </w:r>
      <w:r>
        <w:t xml:space="preserve"> Беседы и суждения Конфуция / Сост. и прим. Р.В.Грищенкова.--СПб. : ООО Изд-во "Кристал",1999.--1120 с. .--ISBN 5-8191-0057-3 </w:t>
      </w:r>
    </w:p>
    <w:p w:rsidR="00E26490" w:rsidRDefault="00E26490" w:rsidP="00E26490">
      <w:pPr>
        <w:pStyle w:val="af3"/>
      </w:pPr>
      <w:r>
        <w:t>УДК   1(091)(5)</w:t>
      </w:r>
    </w:p>
    <w:p w:rsidR="00E26490" w:rsidRDefault="00E26490" w:rsidP="00E26490">
      <w:pPr>
        <w:pStyle w:val="af3"/>
      </w:pPr>
      <w:r>
        <w:t>хр - 1</w:t>
      </w:r>
    </w:p>
    <w:p w:rsidR="00E26490" w:rsidRDefault="00E26490" w:rsidP="00E26490">
      <w:pPr>
        <w:pStyle w:val="a"/>
      </w:pPr>
      <w:r w:rsidRPr="00F77BA8">
        <w:rPr>
          <w:b/>
        </w:rPr>
        <w:t>Костюченко, В. С.</w:t>
      </w:r>
      <w:r>
        <w:t xml:space="preserve"> Интегральная веданта : Критический анализ философии Ауробиндо Гхоша / В. С. Костюченко ; отв. ред. Н. П. Аникеев ; Академия  наук СССР. Институт философии.--М. : Наука,1970.--189с. </w:t>
      </w:r>
    </w:p>
    <w:p w:rsidR="00E26490" w:rsidRDefault="00E26490" w:rsidP="00E26490">
      <w:pPr>
        <w:pStyle w:val="af3"/>
      </w:pPr>
      <w:r>
        <w:t>УДК   1(091)(5)</w:t>
      </w:r>
    </w:p>
    <w:p w:rsidR="00E26490" w:rsidRDefault="00E26490" w:rsidP="00E26490">
      <w:pPr>
        <w:pStyle w:val="af3"/>
      </w:pPr>
      <w:r>
        <w:t>хр - 1</w:t>
      </w:r>
    </w:p>
    <w:p w:rsidR="00E26490" w:rsidRDefault="00E26490" w:rsidP="00E26490">
      <w:pPr>
        <w:pStyle w:val="a"/>
      </w:pPr>
      <w:r w:rsidRPr="00F77BA8">
        <w:rPr>
          <w:b/>
        </w:rPr>
        <w:t>Литман, А. Д.</w:t>
      </w:r>
      <w:r>
        <w:t xml:space="preserve"> Современная индийская философия / А. Д. Литман ; ред. А. В. Матешук.--М. : "Мысль",1985.--398с. </w:t>
      </w:r>
    </w:p>
    <w:p w:rsidR="00E26490" w:rsidRDefault="00E26490" w:rsidP="00E26490">
      <w:pPr>
        <w:pStyle w:val="af3"/>
      </w:pPr>
      <w:r>
        <w:t>УДК   1(091)(5)</w:t>
      </w:r>
    </w:p>
    <w:p w:rsidR="00E26490" w:rsidRDefault="00E26490" w:rsidP="00E26490">
      <w:pPr>
        <w:pStyle w:val="af3"/>
      </w:pPr>
      <w:r>
        <w:t>хр - 1</w:t>
      </w:r>
    </w:p>
    <w:p w:rsidR="00E26490" w:rsidRDefault="00E26490" w:rsidP="00E26490">
      <w:pPr>
        <w:pStyle w:val="a"/>
      </w:pPr>
      <w:r w:rsidRPr="00F77BA8">
        <w:rPr>
          <w:b/>
        </w:rPr>
        <w:t>Ломанов, А. В.</w:t>
      </w:r>
      <w:r>
        <w:t xml:space="preserve"> Современное конфуцианство: философия Фэн Юланя / А. В. Ломанов ; отв. ред. М. Л. Титаренко.--М. : Восточная литература РАН,1996.--245, [3]с. .--ISBN 5-02-017920-5 </w:t>
      </w:r>
    </w:p>
    <w:p w:rsidR="00E26490" w:rsidRDefault="00E26490" w:rsidP="00E26490">
      <w:pPr>
        <w:pStyle w:val="af3"/>
      </w:pPr>
      <w:r>
        <w:t>УДК   1(091)(5) + 290.116.1</w:t>
      </w:r>
    </w:p>
    <w:p w:rsidR="00E26490" w:rsidRDefault="00E26490" w:rsidP="00E26490">
      <w:pPr>
        <w:pStyle w:val="af3"/>
      </w:pPr>
      <w:r>
        <w:t>хр - 1</w:t>
      </w:r>
    </w:p>
    <w:p w:rsidR="00E26490" w:rsidRDefault="00E26490" w:rsidP="00E26490">
      <w:pPr>
        <w:pStyle w:val="a"/>
      </w:pPr>
      <w:r w:rsidRPr="00F77BA8">
        <w:rPr>
          <w:b/>
        </w:rPr>
        <w:t>Лукьянов, А.Е.</w:t>
      </w:r>
      <w:r>
        <w:t xml:space="preserve"> Становление философии на Востоке (Древний Китай и Индия) / А.Е.Лукьянов.--М. : ИНСАН, РМФК,1992.--208с. .--ISBN 5-85840-256-9 </w:t>
      </w:r>
    </w:p>
    <w:p w:rsidR="00E26490" w:rsidRDefault="00E26490" w:rsidP="00E26490">
      <w:pPr>
        <w:pStyle w:val="af3"/>
      </w:pPr>
      <w:r>
        <w:t>УДК   1(091)(5) + 290.116 + 290.115</w:t>
      </w:r>
    </w:p>
    <w:p w:rsidR="00E26490" w:rsidRDefault="00E26490" w:rsidP="00E26490">
      <w:pPr>
        <w:pStyle w:val="af3"/>
      </w:pPr>
      <w:r>
        <w:t>хр - 1</w:t>
      </w:r>
    </w:p>
    <w:p w:rsidR="00E26490" w:rsidRDefault="00E26490" w:rsidP="00E26490">
      <w:pPr>
        <w:pStyle w:val="a"/>
      </w:pPr>
      <w:r w:rsidRPr="007E7F0C">
        <w:rPr>
          <w:b/>
        </w:rPr>
        <w:t>Нагата, Хироси</w:t>
      </w:r>
      <w:r>
        <w:t xml:space="preserve"> История философской мысли Японии / Хироси Нагата; Пер. с яп.; Общ. ред. и вступ. ст. Ю.Б.Козловского.--М. : Прогресс,1991.--416с. .--ISBN 5-01-001590-0 </w:t>
      </w:r>
    </w:p>
    <w:p w:rsidR="00E26490" w:rsidRDefault="00E26490" w:rsidP="00E26490">
      <w:pPr>
        <w:pStyle w:val="af3"/>
      </w:pPr>
      <w:r>
        <w:t>УДК   1(091)(5) + 290.116</w:t>
      </w:r>
    </w:p>
    <w:p w:rsidR="00E26490" w:rsidRDefault="00E26490" w:rsidP="00E26490">
      <w:pPr>
        <w:pStyle w:val="af3"/>
      </w:pPr>
      <w:r>
        <w:t>хр - 1</w:t>
      </w:r>
    </w:p>
    <w:p w:rsidR="00E26490" w:rsidRDefault="00E26490" w:rsidP="00E26490">
      <w:pPr>
        <w:pStyle w:val="a"/>
      </w:pPr>
      <w:r w:rsidRPr="007E7F0C">
        <w:rPr>
          <w:b/>
        </w:rPr>
        <w:t>Нагата, Хироси</w:t>
      </w:r>
      <w:r>
        <w:t xml:space="preserve"> История философской мысли Японии / Хироси Нагата ; пер. с яп. ; общ. ред. и вступ. ст. Ю. Б. Козловского.--М. : Прогресс,1991.--412с. .--ISBN 5-01-0015590-0 </w:t>
      </w:r>
    </w:p>
    <w:p w:rsidR="00E26490" w:rsidRDefault="00E26490" w:rsidP="00E26490">
      <w:pPr>
        <w:pStyle w:val="af3"/>
      </w:pPr>
      <w:r>
        <w:t>УДК   1(091)(5) + 290.114.6 + 290.116.1 + 290.116.3</w:t>
      </w:r>
    </w:p>
    <w:p w:rsidR="00E26490" w:rsidRDefault="00E26490" w:rsidP="00E26490">
      <w:pPr>
        <w:pStyle w:val="af3"/>
      </w:pPr>
      <w:r>
        <w:t>хр - 1</w:t>
      </w:r>
    </w:p>
    <w:p w:rsidR="00E26490" w:rsidRDefault="00E26490" w:rsidP="00E26490">
      <w:pPr>
        <w:pStyle w:val="a"/>
      </w:pPr>
      <w:r w:rsidRPr="007E7F0C">
        <w:rPr>
          <w:b/>
        </w:rPr>
        <w:t>Осборн, Ричард</w:t>
      </w:r>
      <w:r>
        <w:t xml:space="preserve"> Восточная философия / Р. Осборн, Борин Ван Лоон ; пер. с англ. Л. В. Харламовой ; науч. ред. д.ф.н. Л. П. Пентюрина.--Ростов-на-Дону : Феникс,1997.--173с. .--ISBN 5-222-00006-0 </w:t>
      </w:r>
    </w:p>
    <w:p w:rsidR="00E26490" w:rsidRDefault="00E26490" w:rsidP="00E26490">
      <w:pPr>
        <w:pStyle w:val="af3"/>
      </w:pPr>
      <w:r>
        <w:t>УДК   1(091)(5) + 290.1</w:t>
      </w:r>
    </w:p>
    <w:p w:rsidR="00E26490" w:rsidRDefault="00E26490" w:rsidP="00E26490">
      <w:pPr>
        <w:pStyle w:val="af3"/>
      </w:pPr>
      <w:r>
        <w:t>хр - 1</w:t>
      </w:r>
    </w:p>
    <w:p w:rsidR="00E26490" w:rsidRDefault="00E26490" w:rsidP="00E26490">
      <w:pPr>
        <w:pStyle w:val="a"/>
      </w:pPr>
      <w:r w:rsidRPr="007E7F0C">
        <w:rPr>
          <w:b/>
        </w:rPr>
        <w:t xml:space="preserve">От магической </w:t>
      </w:r>
      <w:r>
        <w:t xml:space="preserve">силы к моральному императиву : Категория дэ в китайской культуре / Отв. ред. и сост. Л. Н. Борох, А. И. Кобзев.--М. : "Восточная литература" РАН,1998.--420, [2]с. .--ISBN 5-02-017886-1 </w:t>
      </w:r>
    </w:p>
    <w:p w:rsidR="00E26490" w:rsidRDefault="00E26490" w:rsidP="00E26490">
      <w:pPr>
        <w:pStyle w:val="af3"/>
      </w:pPr>
      <w:r>
        <w:t>УДК   1(091)(5) + 290.116</w:t>
      </w:r>
    </w:p>
    <w:p w:rsidR="00E26490" w:rsidRDefault="00E26490" w:rsidP="00E26490">
      <w:pPr>
        <w:pStyle w:val="af3"/>
      </w:pPr>
      <w:r>
        <w:t>хр - 2</w:t>
      </w:r>
    </w:p>
    <w:p w:rsidR="00E26490" w:rsidRDefault="00E26490" w:rsidP="00E26490">
      <w:pPr>
        <w:pStyle w:val="a"/>
      </w:pPr>
      <w:r w:rsidRPr="007E7F0C">
        <w:rPr>
          <w:b/>
        </w:rPr>
        <w:lastRenderedPageBreak/>
        <w:t>Рудой, В.И.</w:t>
      </w:r>
      <w:r>
        <w:t xml:space="preserve"> Учение об историческом времени и обществе в индийской классической философии : Учебное пособие / В.И. Рудой, Е.А.Островская-младшая.--М. : Изд-во РУДН,2002.--64с. .--ISBN 5-209-01759-1 </w:t>
      </w:r>
    </w:p>
    <w:p w:rsidR="00E26490" w:rsidRDefault="00E26490" w:rsidP="00E26490">
      <w:pPr>
        <w:pStyle w:val="af3"/>
      </w:pPr>
      <w:r>
        <w:t>УДК   1(091)(5) + 290.114</w:t>
      </w:r>
    </w:p>
    <w:p w:rsidR="00E26490" w:rsidRDefault="00E26490" w:rsidP="00E26490">
      <w:pPr>
        <w:pStyle w:val="af3"/>
      </w:pPr>
      <w:r>
        <w:t>хр - 1</w:t>
      </w:r>
    </w:p>
    <w:p w:rsidR="00E26490" w:rsidRDefault="00E26490" w:rsidP="00E26490">
      <w:pPr>
        <w:pStyle w:val="a"/>
      </w:pPr>
      <w:r w:rsidRPr="007E7F0C">
        <w:rPr>
          <w:b/>
        </w:rPr>
        <w:t>Степанянц, М.Т.</w:t>
      </w:r>
      <w:r>
        <w:t xml:space="preserve"> Восточная философия : Вводный курс. Избранные тексты / М.Т.Степанянц.--М. : Изд. фирма "Восточная литература" РАН,2001.--511 с. .--ISBN 5-02-018259-1 </w:t>
      </w:r>
    </w:p>
    <w:p w:rsidR="00E26490" w:rsidRDefault="00E26490" w:rsidP="00E26490">
      <w:pPr>
        <w:pStyle w:val="af3"/>
      </w:pPr>
      <w:r>
        <w:t>УДК   1(091)(5)(075.8)</w:t>
      </w:r>
    </w:p>
    <w:p w:rsidR="00E26490" w:rsidRDefault="00E26490" w:rsidP="00E26490">
      <w:pPr>
        <w:pStyle w:val="af3"/>
      </w:pPr>
      <w:r>
        <w:t>хр - 1</w:t>
      </w:r>
    </w:p>
    <w:p w:rsidR="00E26490" w:rsidRDefault="00E26490" w:rsidP="00E26490">
      <w:pPr>
        <w:pStyle w:val="a"/>
      </w:pPr>
      <w:r w:rsidRPr="007E7F0C">
        <w:rPr>
          <w:b/>
        </w:rPr>
        <w:t>Степанянц, М. Т.</w:t>
      </w:r>
      <w:r>
        <w:t xml:space="preserve"> Восточная философия : Вводный курс. Избранные тексты / М. Т. Степанянц; Институт философии РАН; Российский центр гуманитарного образования ; ред. Л. С. Фридман.--М. : Изд. фирма "Восточная литература" РАН,1997.--503с. .--ISBN 5-02-017978-7 </w:t>
      </w:r>
    </w:p>
    <w:p w:rsidR="00E26490" w:rsidRDefault="00E26490" w:rsidP="00E26490">
      <w:pPr>
        <w:pStyle w:val="af3"/>
      </w:pPr>
      <w:r>
        <w:t>УДК   1(091)(5)(075.8) + 290.1</w:t>
      </w:r>
    </w:p>
    <w:p w:rsidR="00E26490" w:rsidRDefault="00E26490" w:rsidP="00E26490">
      <w:pPr>
        <w:pStyle w:val="af3"/>
      </w:pPr>
      <w:r>
        <w:t>хр - 1</w:t>
      </w:r>
    </w:p>
    <w:p w:rsidR="00E26490" w:rsidRDefault="00E26490" w:rsidP="00E26490">
      <w:pPr>
        <w:pStyle w:val="a"/>
      </w:pPr>
      <w:r w:rsidRPr="000324B2">
        <w:rPr>
          <w:b/>
        </w:rPr>
        <w:t>Степанянц, М. Т.</w:t>
      </w:r>
      <w:r>
        <w:t xml:space="preserve"> Восточные философии : Учебник для вузов / М. Т. Степанянц.--М. : Академический проект; Культура,2011.--547с. .--ISBN 978-5-8291-1235-6(Академический проект)*978-5902767-58-9(Культура) </w:t>
      </w:r>
    </w:p>
    <w:p w:rsidR="00E26490" w:rsidRDefault="00E26490" w:rsidP="00E26490">
      <w:pPr>
        <w:pStyle w:val="af3"/>
      </w:pPr>
      <w:r>
        <w:t>УДК   1(091)(5)(075) + 290.1</w:t>
      </w:r>
    </w:p>
    <w:p w:rsidR="00E26490" w:rsidRDefault="00E26490" w:rsidP="00E26490">
      <w:pPr>
        <w:pStyle w:val="af3"/>
      </w:pPr>
      <w:r>
        <w:t>хр - 1</w:t>
      </w:r>
    </w:p>
    <w:p w:rsidR="00E26490" w:rsidRDefault="00E26490" w:rsidP="00E26490">
      <w:pPr>
        <w:pStyle w:val="a"/>
      </w:pPr>
      <w:r w:rsidRPr="000324B2">
        <w:rPr>
          <w:b/>
        </w:rPr>
        <w:t xml:space="preserve">Философия </w:t>
      </w:r>
      <w:r>
        <w:t xml:space="preserve">и религия на зарубежном Востоке : XX век / Отв. ред. М.Т. Степанянц.--М. : Наука,1985.--269с. </w:t>
      </w:r>
    </w:p>
    <w:p w:rsidR="00E26490" w:rsidRDefault="00E26490" w:rsidP="00E26490">
      <w:pPr>
        <w:pStyle w:val="af3"/>
      </w:pPr>
      <w:r>
        <w:t>УДК   1(091)(5) + 290.1</w:t>
      </w:r>
    </w:p>
    <w:p w:rsidR="00E26490" w:rsidRDefault="00E26490" w:rsidP="00E26490">
      <w:pPr>
        <w:pStyle w:val="af3"/>
      </w:pPr>
      <w:r>
        <w:t>хр - 1</w:t>
      </w:r>
    </w:p>
    <w:p w:rsidR="00E26490" w:rsidRDefault="00E26490" w:rsidP="00E26490">
      <w:pPr>
        <w:pStyle w:val="a"/>
      </w:pPr>
      <w:r w:rsidRPr="000324B2">
        <w:rPr>
          <w:b/>
        </w:rPr>
        <w:t>Фэн, Ю-Лань</w:t>
      </w:r>
      <w:r>
        <w:t xml:space="preserve"> Краткая история китайской философии / Ю-лань Фэн ; пер. с англ. Р. В. Котенко  ; науч. ред. д. ф. н. Е. А. Торчинов.--СПб. : Евразия,1998.--373с. .--ISBN 5-8071-0008-5 </w:t>
      </w:r>
    </w:p>
    <w:p w:rsidR="00E26490" w:rsidRDefault="00E26490" w:rsidP="00E26490">
      <w:pPr>
        <w:pStyle w:val="af3"/>
      </w:pPr>
      <w:r>
        <w:t>УДК   1(091)(5) + 290.114.82 + 290.116.1 + 290.116.2</w:t>
      </w:r>
    </w:p>
    <w:p w:rsidR="00E26490" w:rsidRDefault="00E26490" w:rsidP="00E26490">
      <w:pPr>
        <w:pStyle w:val="af3"/>
      </w:pPr>
      <w:r>
        <w:t>хр - 1</w:t>
      </w:r>
    </w:p>
    <w:p w:rsidR="00E26490" w:rsidRDefault="00E26490" w:rsidP="00E26490">
      <w:pPr>
        <w:pStyle w:val="a"/>
      </w:pPr>
      <w:r w:rsidRPr="000324B2">
        <w:rPr>
          <w:b/>
        </w:rPr>
        <w:t>Фэн, Ю-Лань</w:t>
      </w:r>
      <w:r>
        <w:t xml:space="preserve"> Краткая история китайской философии / Ю-лань Фэн ; пер. с англ. Р. В. Котенко  ; науч. ред. д. ф. н. Е. А. Торчинов.--СПб. : Евразия,1998.--373с. .--ISBN 5-8071-0008-5 </w:t>
      </w:r>
    </w:p>
    <w:p w:rsidR="00E26490" w:rsidRDefault="00E26490" w:rsidP="00E26490">
      <w:pPr>
        <w:pStyle w:val="af3"/>
      </w:pPr>
      <w:r>
        <w:t>УДК   1(091)(5) + 290.114 + 290.116.1 + 290.116.2</w:t>
      </w:r>
    </w:p>
    <w:p w:rsidR="00E26490" w:rsidRDefault="00E26490" w:rsidP="00E26490">
      <w:pPr>
        <w:pStyle w:val="af3"/>
      </w:pPr>
      <w:r>
        <w:t>хр - 1</w:t>
      </w:r>
    </w:p>
    <w:p w:rsidR="00E26490" w:rsidRDefault="00E26490" w:rsidP="00E26490">
      <w:pPr>
        <w:pStyle w:val="a"/>
      </w:pPr>
      <w:r w:rsidRPr="000324B2">
        <w:rPr>
          <w:b/>
        </w:rPr>
        <w:t>Хамид Ад-Дин Аль-Кирмани</w:t>
      </w:r>
      <w:r>
        <w:t xml:space="preserve"> Успокоение разума / Хамид Ад-Дин Аль-Кирмани ; предисл., пер. с араб. и коммент. А. В. Смирнова.--М. : Ладомир,1995.--510, [2]с. .--ISBN 5-86218-114-8 </w:t>
      </w:r>
    </w:p>
    <w:p w:rsidR="00E26490" w:rsidRDefault="00E26490" w:rsidP="00E26490">
      <w:pPr>
        <w:pStyle w:val="af3"/>
      </w:pPr>
      <w:r>
        <w:t>УДК   1(091)(5)</w:t>
      </w:r>
    </w:p>
    <w:p w:rsidR="00E26490" w:rsidRDefault="00E26490" w:rsidP="00E26490">
      <w:pPr>
        <w:pStyle w:val="af3"/>
      </w:pPr>
      <w:r>
        <w:t>хр - 1</w:t>
      </w:r>
    </w:p>
    <w:p w:rsidR="00E26490" w:rsidRDefault="00E26490" w:rsidP="00E26490">
      <w:pPr>
        <w:pStyle w:val="a"/>
      </w:pPr>
      <w:r w:rsidRPr="000324B2">
        <w:rPr>
          <w:b/>
        </w:rPr>
        <w:t>Чаттерджи, Сатисчандра</w:t>
      </w:r>
      <w:r>
        <w:t xml:space="preserve"> Введение в индийскую философию / Сатисчандра Чаттерджи, Дхирендрамохан Датта; пер. с англ.--М. : Изд-во иностранной литературы,1955.--376с. </w:t>
      </w:r>
    </w:p>
    <w:p w:rsidR="00E26490" w:rsidRDefault="00E26490" w:rsidP="00E26490">
      <w:pPr>
        <w:pStyle w:val="af3"/>
      </w:pPr>
      <w:r>
        <w:t>УДК   1(091)(5) + 290.114.6 + 290.115</w:t>
      </w:r>
    </w:p>
    <w:p w:rsidR="00E26490" w:rsidRDefault="00E26490" w:rsidP="00E26490">
      <w:pPr>
        <w:pStyle w:val="af3"/>
      </w:pPr>
      <w:r>
        <w:t>хр - 1</w:t>
      </w:r>
    </w:p>
    <w:p w:rsidR="00E26490" w:rsidRDefault="00E26490" w:rsidP="00E26490">
      <w:pPr>
        <w:pStyle w:val="a"/>
      </w:pPr>
      <w:r w:rsidRPr="000324B2">
        <w:rPr>
          <w:b/>
        </w:rPr>
        <w:t>Чаттопадхьяя, Д.</w:t>
      </w:r>
      <w:r>
        <w:t xml:space="preserve"> История индийской философии / Д.Чаттопадхьяя ; пер.с англ. В. А. Шишкина, В. П. Липеровского ; ред., вступ. ст. к.ф.н. Н. П. Аникеева.--М. : Прогресс,1966.--326с. </w:t>
      </w:r>
    </w:p>
    <w:p w:rsidR="00E26490" w:rsidRDefault="00E26490" w:rsidP="00E26490">
      <w:pPr>
        <w:pStyle w:val="af3"/>
      </w:pPr>
      <w:r>
        <w:t>УДК   1(091)(5) + 290.115 + 290.114.6</w:t>
      </w:r>
    </w:p>
    <w:p w:rsidR="00E26490" w:rsidRDefault="00E26490" w:rsidP="00E26490">
      <w:pPr>
        <w:pStyle w:val="af3"/>
      </w:pPr>
      <w:r>
        <w:t>хр - 1</w:t>
      </w:r>
    </w:p>
    <w:p w:rsidR="00E26490" w:rsidRDefault="00E26490" w:rsidP="00E26490">
      <w:pPr>
        <w:pStyle w:val="a"/>
      </w:pPr>
      <w:r w:rsidRPr="00BB5A78">
        <w:rPr>
          <w:b/>
        </w:rPr>
        <w:lastRenderedPageBreak/>
        <w:t xml:space="preserve">Чжуан-цзы. </w:t>
      </w:r>
      <w:r>
        <w:t xml:space="preserve">Ле-цзы / Пер. с кит., вступ. ст. и примеч. В.В.Малявина.--М. : Мысль,1995.--439, [1] с. .--ISBN 5-244-00772-6 </w:t>
      </w:r>
    </w:p>
    <w:p w:rsidR="00E26490" w:rsidRDefault="00E26490" w:rsidP="00E26490">
      <w:pPr>
        <w:pStyle w:val="af3"/>
      </w:pPr>
      <w:r>
        <w:t>УДК   1(091)(5) + 290.116.2</w:t>
      </w:r>
    </w:p>
    <w:p w:rsidR="00E26490" w:rsidRDefault="00E26490" w:rsidP="00E26490">
      <w:pPr>
        <w:pStyle w:val="af3"/>
      </w:pPr>
      <w:r>
        <w:t>хр - 1</w:t>
      </w:r>
    </w:p>
    <w:p w:rsidR="00E26490" w:rsidRDefault="00E26490" w:rsidP="00E26490">
      <w:pPr>
        <w:pStyle w:val="a"/>
      </w:pPr>
      <w:r w:rsidRPr="00BB5A78">
        <w:rPr>
          <w:b/>
        </w:rPr>
        <w:t>Шохин, В. К.</w:t>
      </w:r>
      <w:r>
        <w:t xml:space="preserve"> Первые философы Индии : Учебное пособие для университетов и вузов / В. К. Шохин ; ред. Л. С. Фридман.--М. : Ладомир,1997.--300с. .--ISBN 5-86218-324-8 </w:t>
      </w:r>
    </w:p>
    <w:p w:rsidR="00E26490" w:rsidRDefault="00E26490" w:rsidP="00E26490">
      <w:pPr>
        <w:pStyle w:val="af3"/>
      </w:pPr>
      <w:r>
        <w:t>УДК   1(091)(5)(075) + 290.115.2</w:t>
      </w:r>
    </w:p>
    <w:p w:rsidR="00E26490" w:rsidRDefault="00E26490" w:rsidP="00E26490">
      <w:pPr>
        <w:pStyle w:val="af3"/>
      </w:pPr>
      <w:r>
        <w:t>хр - 3</w:t>
      </w:r>
    </w:p>
    <w:p w:rsidR="00E26490" w:rsidRDefault="00E26490" w:rsidP="00E26490">
      <w:pPr>
        <w:pStyle w:val="a"/>
      </w:pPr>
      <w:r w:rsidRPr="00BB5A78">
        <w:rPr>
          <w:b/>
        </w:rPr>
        <w:t>Щербатской, Ф. И.</w:t>
      </w:r>
      <w:r>
        <w:t xml:space="preserve"> Теория познания и логика по учению позднейших буддистов : Источники и пределы познания. Ч. II / Ф.И. Щербатской, ред. и прим. А.В. Парибка.--СПб. : Изд-во "Аста-пресс ltd",1995.--274 с. .--ISBN 5-85962-050-6 </w:t>
      </w:r>
    </w:p>
    <w:p w:rsidR="00E26490" w:rsidRDefault="00E26490" w:rsidP="00E26490">
      <w:pPr>
        <w:pStyle w:val="af3"/>
      </w:pPr>
      <w:r>
        <w:t>УДК   1(091)(5) + 290.114</w:t>
      </w:r>
    </w:p>
    <w:p w:rsidR="00E26490" w:rsidRDefault="00E26490" w:rsidP="00E26490">
      <w:pPr>
        <w:pStyle w:val="af3"/>
      </w:pPr>
      <w:r>
        <w:t>хр - 1</w:t>
      </w:r>
    </w:p>
    <w:p w:rsidR="00E26490" w:rsidRDefault="00E26490" w:rsidP="00E26490">
      <w:pPr>
        <w:pStyle w:val="a"/>
      </w:pPr>
      <w:r w:rsidRPr="00BB5A78">
        <w:rPr>
          <w:b/>
        </w:rPr>
        <w:t>Щербатской, Ф. И.</w:t>
      </w:r>
      <w:r>
        <w:t xml:space="preserve"> Теория познания и логика по учению позднейших буддистов : Учебник логики. Дхармакирти с толкованием Дхармоттары. Ч. 1 / Ф.И. Щербатской, ред. и прим. А.В. Парибка.--СПб. : Изд-во "Аста-пресс ltd",1995.--389 с. .--ISBN 5-85962-050-6 </w:t>
      </w:r>
    </w:p>
    <w:p w:rsidR="00E26490" w:rsidRDefault="00E26490" w:rsidP="00E26490">
      <w:pPr>
        <w:pStyle w:val="af3"/>
      </w:pPr>
      <w:r>
        <w:t>УДК   1(091)(5) + 290.114</w:t>
      </w:r>
    </w:p>
    <w:p w:rsidR="00E26490" w:rsidRDefault="00E26490" w:rsidP="00E26490">
      <w:pPr>
        <w:pStyle w:val="af3"/>
      </w:pPr>
      <w:r>
        <w:t>хр - 1</w:t>
      </w:r>
    </w:p>
    <w:p w:rsidR="00E26490" w:rsidRDefault="00E26490" w:rsidP="00E26490">
      <w:pPr>
        <w:pStyle w:val="2"/>
      </w:pPr>
      <w:r>
        <w:t>1(470)   Русская философия</w:t>
      </w:r>
      <w:r w:rsidR="00912699">
        <w:fldChar w:fldCharType="begin"/>
      </w:r>
      <w:r>
        <w:instrText xml:space="preserve"> TC "1(470)   Русская философия" \l 2 </w:instrText>
      </w:r>
      <w:r w:rsidR="00912699">
        <w:fldChar w:fldCharType="end"/>
      </w:r>
    </w:p>
    <w:p w:rsidR="00E26490" w:rsidRDefault="00E26490" w:rsidP="00E26490">
      <w:pPr>
        <w:pStyle w:val="a"/>
      </w:pPr>
      <w:r w:rsidRPr="00BB5A78">
        <w:rPr>
          <w:b/>
        </w:rPr>
        <w:t xml:space="preserve">Bibliographie </w:t>
      </w:r>
      <w:r>
        <w:t xml:space="preserve">des ceuvres de Nicolas Berdiaev / Etablie par Tamara Klepinine ; Introduction de Pierre Pascal.--Paris : Inatitut d'Etudes Slaves,1978.--159 p. .--ISBN 2-7204-0128-5 </w:t>
      </w:r>
    </w:p>
    <w:p w:rsidR="00E26490" w:rsidRDefault="00E26490" w:rsidP="00E26490">
      <w:pPr>
        <w:pStyle w:val="af3"/>
      </w:pPr>
      <w:r>
        <w:t>УДК   1(470)(01)</w:t>
      </w:r>
    </w:p>
    <w:p w:rsidR="00E26490" w:rsidRDefault="00E26490" w:rsidP="00E26490">
      <w:pPr>
        <w:pStyle w:val="af3"/>
      </w:pPr>
      <w:r>
        <w:t>ИН - 1</w:t>
      </w:r>
    </w:p>
    <w:p w:rsidR="00E26490" w:rsidRDefault="00E26490" w:rsidP="00E26490">
      <w:pPr>
        <w:pStyle w:val="a"/>
      </w:pPr>
      <w:r w:rsidRPr="00BB5A78">
        <w:rPr>
          <w:b/>
        </w:rPr>
        <w:t>Kireievski Ivan</w:t>
      </w:r>
      <w:r>
        <w:t xml:space="preserve"> Essais philosophiques / Ivan Kireievski ; Traduction et introduction de Francois Rouleau, s. j.--Paris : Lethielleux,1988.--234 p. .--ISBN 2-283-61160-1 </w:t>
      </w:r>
    </w:p>
    <w:p w:rsidR="00E26490" w:rsidRDefault="00E26490" w:rsidP="00E26490">
      <w:pPr>
        <w:pStyle w:val="af3"/>
      </w:pPr>
      <w:r>
        <w:t>УДК   1(470)</w:t>
      </w:r>
    </w:p>
    <w:p w:rsidR="00E26490" w:rsidRDefault="00E26490" w:rsidP="00E26490">
      <w:pPr>
        <w:pStyle w:val="af3"/>
      </w:pPr>
      <w:r>
        <w:t>ИН - 1</w:t>
      </w:r>
    </w:p>
    <w:p w:rsidR="00E26490" w:rsidRDefault="00E26490" w:rsidP="00E26490">
      <w:pPr>
        <w:pStyle w:val="a"/>
      </w:pPr>
      <w:r w:rsidRPr="00BB5A78">
        <w:rPr>
          <w:b/>
        </w:rPr>
        <w:t>Soloviev. Vladimir</w:t>
      </w:r>
      <w:r>
        <w:t xml:space="preserve"> La Russie et  l'eglisei universelle / Vladimir Soloviev.--Bruxelles : Vie aves Dieu,1996.--290 p. </w:t>
      </w:r>
    </w:p>
    <w:p w:rsidR="00E26490" w:rsidRDefault="00E26490" w:rsidP="00E26490">
      <w:pPr>
        <w:pStyle w:val="af3"/>
      </w:pPr>
      <w:r>
        <w:t>УДК   1(470)</w:t>
      </w:r>
    </w:p>
    <w:p w:rsidR="00E26490" w:rsidRDefault="00E26490" w:rsidP="00E26490">
      <w:pPr>
        <w:pStyle w:val="af3"/>
      </w:pPr>
      <w:r>
        <w:t>ИН - 1</w:t>
      </w:r>
    </w:p>
    <w:p w:rsidR="00E26490" w:rsidRDefault="00E26490" w:rsidP="00E26490">
      <w:pPr>
        <w:pStyle w:val="a"/>
      </w:pPr>
      <w:r w:rsidRPr="00A53A63">
        <w:rPr>
          <w:b/>
        </w:rPr>
        <w:t>Zust, Milan</w:t>
      </w:r>
      <w:r>
        <w:t xml:space="preserve"> A la recherche de la Verite vivante : L'experience religieuse de Pavel A. Florensky (1882-1937) / Milan Zust.--Roma : Lipa,2002.--394 p. .--ISBN 88-865-1770-X </w:t>
      </w:r>
    </w:p>
    <w:p w:rsidR="00E26490" w:rsidRDefault="00E26490" w:rsidP="00E26490">
      <w:pPr>
        <w:pStyle w:val="af3"/>
      </w:pPr>
      <w:r>
        <w:t>УДК   1(470)</w:t>
      </w:r>
    </w:p>
    <w:p w:rsidR="00E26490" w:rsidRDefault="00E26490" w:rsidP="00E26490">
      <w:pPr>
        <w:pStyle w:val="af3"/>
      </w:pPr>
      <w:r>
        <w:t>ИН - 1</w:t>
      </w:r>
    </w:p>
    <w:p w:rsidR="00E26490" w:rsidRDefault="00E26490" w:rsidP="00E26490">
      <w:pPr>
        <w:pStyle w:val="a"/>
      </w:pPr>
      <w:r w:rsidRPr="00A53A63">
        <w:rPr>
          <w:b/>
        </w:rPr>
        <w:t>Абдеев, Р. Ф.</w:t>
      </w:r>
      <w:r>
        <w:t xml:space="preserve"> Философия информационной цивилизации : Диалектика прогрессивной линии развития как гуманная общечеловеческая философия для ХХI века: Учебное пособие / Р. Ф. Абдеев.--М. : ВЛАДОС,1994.--334с. .--ISBN 5-87065-012-7 </w:t>
      </w:r>
    </w:p>
    <w:p w:rsidR="00E26490" w:rsidRDefault="00E26490" w:rsidP="00E26490">
      <w:pPr>
        <w:pStyle w:val="af3"/>
      </w:pPr>
      <w:r>
        <w:t>УДК   1(470)(075):008</w:t>
      </w:r>
    </w:p>
    <w:p w:rsidR="00E26490" w:rsidRDefault="00E26490" w:rsidP="00E26490">
      <w:pPr>
        <w:pStyle w:val="af3"/>
      </w:pPr>
      <w:r>
        <w:t>хр - 1</w:t>
      </w:r>
    </w:p>
    <w:p w:rsidR="00E26490" w:rsidRDefault="00E26490" w:rsidP="00E26490">
      <w:pPr>
        <w:pStyle w:val="a"/>
      </w:pPr>
      <w:r w:rsidRPr="00A53A63">
        <w:rPr>
          <w:b/>
        </w:rPr>
        <w:t>Авдеев, В. Б.</w:t>
      </w:r>
      <w:r>
        <w:t xml:space="preserve"> Преодоление христианства : Опыт адогматической проповеди / В. Б. Авдеев; И. Б. Авдеева.--М. : ТОО "КАПЬ",1994.--173с. .--ISBN 5-86387-020-6 </w:t>
      </w:r>
    </w:p>
    <w:p w:rsidR="00E26490" w:rsidRDefault="00E26490" w:rsidP="00E26490">
      <w:pPr>
        <w:pStyle w:val="af3"/>
      </w:pPr>
      <w:r>
        <w:t>УДК   1(470):29</w:t>
      </w:r>
    </w:p>
    <w:p w:rsidR="00E26490" w:rsidRDefault="00E26490" w:rsidP="00E26490">
      <w:pPr>
        <w:pStyle w:val="af3"/>
      </w:pPr>
      <w:r>
        <w:t>хр - 1</w:t>
      </w:r>
    </w:p>
    <w:p w:rsidR="00E26490" w:rsidRDefault="00E26490" w:rsidP="00E26490">
      <w:pPr>
        <w:pStyle w:val="a"/>
      </w:pPr>
      <w:r w:rsidRPr="00A53A63">
        <w:rPr>
          <w:b/>
        </w:rPr>
        <w:lastRenderedPageBreak/>
        <w:t>Аксенов-Меерсон, Михаил, прот.</w:t>
      </w:r>
      <w:r>
        <w:t xml:space="preserve"> Созерцанием Троицы Святой... : Парадигма Любви в русской философии троичности / Прот. Михаил Аксенов-Меерсон.--К. : "Дух и литера",2008.--328 с. .--ISBN 978-966-378-051-8 </w:t>
      </w:r>
    </w:p>
    <w:p w:rsidR="00E26490" w:rsidRDefault="00E26490" w:rsidP="00E26490">
      <w:pPr>
        <w:pStyle w:val="af3"/>
      </w:pPr>
      <w:r>
        <w:t>УДК   1(470) + 232.3 + 232.43</w:t>
      </w:r>
    </w:p>
    <w:p w:rsidR="00E26490" w:rsidRDefault="00E26490" w:rsidP="00E26490">
      <w:pPr>
        <w:pStyle w:val="af3"/>
      </w:pPr>
      <w:r>
        <w:t>хр - 2</w:t>
      </w:r>
    </w:p>
    <w:p w:rsidR="00E26490" w:rsidRDefault="00E26490" w:rsidP="00E26490">
      <w:pPr>
        <w:pStyle w:val="a"/>
      </w:pPr>
      <w:r w:rsidRPr="00A53A63">
        <w:rPr>
          <w:b/>
        </w:rPr>
        <w:t>Аксючиц, Виктор</w:t>
      </w:r>
      <w:r>
        <w:t xml:space="preserve"> Под сенью креста / В. Аксючиц.--М. : Выбор,1997.--559с. .--ISBN 5-87468-037-3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A53A63">
        <w:rPr>
          <w:b/>
        </w:rPr>
        <w:t>Акулинин, В. Н.</w:t>
      </w:r>
      <w:r>
        <w:t xml:space="preserve"> Философия всеединства : От В. С. Соловьева к П. А. Флоренскому / В. Н. Акулинин ; отв. ред. Г. А. Антипов.--Новосибирск : "Наука",1990.--154с. .--ISBN 5-02-029602-3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A53A63">
        <w:rPr>
          <w:b/>
        </w:rPr>
        <w:t>Акулинин, В.Н.</w:t>
      </w:r>
      <w:r>
        <w:t xml:space="preserve"> Философия всеединства : От В.С.Соловьева к П.А.Флоренскому / В.Н.Акулинин; Отв. ред. Г.А.Антипов.--Новосибирск : Наука,1990.--154с. .--ISBN 5-02-029602-3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60D63">
        <w:rPr>
          <w:b/>
        </w:rPr>
        <w:t>Алексеев, П. В.</w:t>
      </w:r>
      <w:r>
        <w:t xml:space="preserve"> Философы России XIX-XX столетий : Биографии, идеи, труды / П. В. Алексеев.--М. : Академический проект,1999.--944с. .--ISBN 5-8291-0003-7 </w:t>
      </w:r>
    </w:p>
    <w:p w:rsidR="00E26490" w:rsidRDefault="00E26490" w:rsidP="00E26490">
      <w:pPr>
        <w:pStyle w:val="af3"/>
      </w:pPr>
      <w:r>
        <w:t>УДК   1(470)(03)</w:t>
      </w:r>
    </w:p>
    <w:p w:rsidR="00E26490" w:rsidRDefault="00E26490" w:rsidP="00E26490">
      <w:pPr>
        <w:pStyle w:val="af3"/>
      </w:pPr>
      <w:r>
        <w:t>чз - 1</w:t>
      </w:r>
    </w:p>
    <w:p w:rsidR="00E26490" w:rsidRDefault="00E26490" w:rsidP="00E26490">
      <w:pPr>
        <w:pStyle w:val="a"/>
      </w:pPr>
      <w:r w:rsidRPr="00960D63">
        <w:rPr>
          <w:b/>
        </w:rPr>
        <w:t>Алексеев, П. В.</w:t>
      </w:r>
      <w:r>
        <w:t xml:space="preserve"> Философы России XIX-XX столетий : Биографии, идеи, труды / П. В. Алексеев.--М. : Академический Проект,2002.--1159, [1]с. .--ISBN 5-8291-0148-3 </w:t>
      </w:r>
    </w:p>
    <w:p w:rsidR="00E26490" w:rsidRDefault="00E26490" w:rsidP="00E26490">
      <w:pPr>
        <w:pStyle w:val="af3"/>
      </w:pPr>
      <w:r>
        <w:t>УДК   1(470)(03)</w:t>
      </w:r>
    </w:p>
    <w:p w:rsidR="00E26490" w:rsidRDefault="00E26490" w:rsidP="00E26490">
      <w:pPr>
        <w:pStyle w:val="af3"/>
      </w:pPr>
      <w:r>
        <w:t>хр - 1</w:t>
      </w:r>
    </w:p>
    <w:p w:rsidR="00E26490" w:rsidRDefault="00E26490" w:rsidP="00E26490">
      <w:pPr>
        <w:pStyle w:val="a"/>
      </w:pPr>
      <w:r w:rsidRPr="00960D63">
        <w:rPr>
          <w:b/>
        </w:rPr>
        <w:t>Андроник (Трубачев), иеромонах</w:t>
      </w:r>
      <w:r>
        <w:t xml:space="preserve"> Теодицея и антроподицея в творчестве священника Павла Флоренского / Иером. Андроник (Трубачев).--Томск : Водолей,1998.--191с. .--ISBN 5-7137-0096-8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60D63">
        <w:rPr>
          <w:b/>
        </w:rPr>
        <w:t xml:space="preserve">Антология </w:t>
      </w:r>
      <w:r>
        <w:t xml:space="preserve">феноменологической философии в России / Сост., общ.ред., предисл. и комм. И. М. Чубарова.--М. : "Русское феноменологическое общество",1998 </w:t>
      </w:r>
    </w:p>
    <w:p w:rsidR="00E26490" w:rsidRDefault="00E26490" w:rsidP="00E26490">
      <w:pPr>
        <w:pStyle w:val="af3"/>
      </w:pPr>
      <w:r>
        <w:t>УДК   1(470) + 14.1</w:t>
      </w:r>
    </w:p>
    <w:p w:rsidR="00E26490" w:rsidRDefault="00E26490" w:rsidP="00E26490">
      <w:pPr>
        <w:pStyle w:val="af3"/>
      </w:pPr>
      <w:r>
        <w:t>хр - 1</w:t>
      </w:r>
    </w:p>
    <w:p w:rsidR="00E26490" w:rsidRDefault="00E26490" w:rsidP="00E26490">
      <w:pPr>
        <w:pStyle w:val="a"/>
      </w:pPr>
      <w:r w:rsidRPr="00960D63">
        <w:rPr>
          <w:b/>
        </w:rPr>
        <w:t xml:space="preserve">Антология </w:t>
      </w:r>
      <w:r>
        <w:t xml:space="preserve">феноменологической философии в России / Сост., общ. ред., предисл. и комм. И. М. Чубарова.--М. : Русское феноменологическое общество,1997 </w:t>
      </w:r>
    </w:p>
    <w:p w:rsidR="00E26490" w:rsidRDefault="00E26490" w:rsidP="00E26490">
      <w:pPr>
        <w:pStyle w:val="af3"/>
      </w:pPr>
      <w:r>
        <w:t>УДК   1(470) + 14.1</w:t>
      </w:r>
    </w:p>
    <w:p w:rsidR="00E26490" w:rsidRDefault="00E26490" w:rsidP="00E26490">
      <w:pPr>
        <w:pStyle w:val="af3"/>
      </w:pPr>
      <w:r>
        <w:t>хр - 1</w:t>
      </w:r>
    </w:p>
    <w:p w:rsidR="00E26490" w:rsidRDefault="00E26490" w:rsidP="00E26490">
      <w:pPr>
        <w:pStyle w:val="a"/>
      </w:pPr>
      <w:r w:rsidRPr="00960D63">
        <w:rPr>
          <w:b/>
        </w:rPr>
        <w:t xml:space="preserve">Антология </w:t>
      </w:r>
      <w:r>
        <w:t xml:space="preserve">феноменологической философии в России / Сост., общ.ред., предисл. и комм. И. М. Чубарова.--М. : Русское феноменологическое общество,1998 </w:t>
      </w:r>
    </w:p>
    <w:p w:rsidR="00E26490" w:rsidRDefault="00E26490" w:rsidP="00E26490">
      <w:pPr>
        <w:pStyle w:val="af3"/>
      </w:pPr>
      <w:r>
        <w:t>УДК   1(470) + 14.1</w:t>
      </w:r>
    </w:p>
    <w:p w:rsidR="00E26490" w:rsidRDefault="00E26490" w:rsidP="00E26490">
      <w:pPr>
        <w:pStyle w:val="af3"/>
      </w:pPr>
      <w:r>
        <w:t>хр - 1</w:t>
      </w:r>
    </w:p>
    <w:p w:rsidR="00E26490" w:rsidRDefault="00E26490" w:rsidP="00E26490">
      <w:pPr>
        <w:pStyle w:val="a"/>
      </w:pPr>
      <w:r w:rsidRPr="00960D63">
        <w:rPr>
          <w:b/>
        </w:rPr>
        <w:t>Артемьева, Татьяна Владимировна</w:t>
      </w:r>
      <w:r>
        <w:t xml:space="preserve"> История метафизики в России XVIII века / Т. В. Артемьева.--СПб. : Алетейя,1996.--317с. .--ISBN 5-89329-003-8 </w:t>
      </w:r>
    </w:p>
    <w:p w:rsidR="00E26490" w:rsidRDefault="00E26490" w:rsidP="00E26490">
      <w:pPr>
        <w:pStyle w:val="af3"/>
      </w:pPr>
      <w:r>
        <w:t>УДК   1(470)</w:t>
      </w:r>
    </w:p>
    <w:p w:rsidR="00E26490" w:rsidRDefault="00E26490" w:rsidP="00E26490">
      <w:pPr>
        <w:pStyle w:val="af3"/>
      </w:pPr>
      <w:r>
        <w:lastRenderedPageBreak/>
        <w:t>хр - 1</w:t>
      </w:r>
    </w:p>
    <w:p w:rsidR="00E26490" w:rsidRDefault="00E26490" w:rsidP="00E26490">
      <w:pPr>
        <w:pStyle w:val="a"/>
      </w:pPr>
      <w:r w:rsidRPr="00240AE6">
        <w:rPr>
          <w:b/>
        </w:rPr>
        <w:t>Астафьев, П. Е.</w:t>
      </w:r>
      <w:r>
        <w:t xml:space="preserve"> Философия нации и единство мировоззрения / П. Е. Астафьев.--М. : Москва,2000.--538с. .--ISBN 5-89097-028-3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240AE6">
        <w:rPr>
          <w:b/>
        </w:rPr>
        <w:t>Батаева, Е. В.</w:t>
      </w:r>
      <w:r>
        <w:t xml:space="preserve"> Об "умной иконографии" новозаветного мифа / Е. В. Батаева.--СПб. : "Алетейя",2008.--221с. .--ISBN 978-5-91419-071-9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240AE6">
        <w:rPr>
          <w:b/>
        </w:rPr>
        <w:t>Белый, Андрей</w:t>
      </w:r>
      <w:r>
        <w:t xml:space="preserve"> Душа самосознающая / А. Белый.--М. : Канон,1999.--559с. .--ISBN 5-88373-137-6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240AE6">
        <w:rPr>
          <w:b/>
        </w:rPr>
        <w:t>Бердяев Н.А.</w:t>
      </w:r>
      <w:r>
        <w:t xml:space="preserve"> Духовный кризис интеллигенции / Н.А.Бердяев; Сост. и коммент. В.В.Сапова.--М. : Канон+,1998.--400с. .--ISBN 5-88373-082-5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240AE6">
        <w:rPr>
          <w:b/>
        </w:rPr>
        <w:t>Бердяев Н.А.</w:t>
      </w:r>
      <w:r>
        <w:t xml:space="preserve"> Духовный кризис интеллигенции / Н.А.Бердяев; Сост. и коммент. В.В.Сапова.--М. : Канон+,1998.--400с. .--ISBN 5-88373-082-5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240AE6">
        <w:rPr>
          <w:b/>
        </w:rPr>
        <w:t>Бердяев Н.А.</w:t>
      </w:r>
      <w:r>
        <w:t xml:space="preserve"> Мутные лики. : Типы религиозной мысли в России / Н.А.Бердяев.--М. : Канон+,2004.--448с. .--ISBN 5-88373-159-7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240AE6">
        <w:rPr>
          <w:b/>
        </w:rPr>
        <w:t>Бердяев Н.А.</w:t>
      </w:r>
      <w:r>
        <w:t xml:space="preserve"> Царство Духа и царство Кесаря / Н.А.Бердяев.--М. : Издательство "Республика",1995.--382с. .--ISBN 5-250-02408-4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C936AA">
        <w:rPr>
          <w:b/>
        </w:rPr>
        <w:t>Бердяев, Н.А.</w:t>
      </w:r>
      <w:r>
        <w:t xml:space="preserve"> Алексей Степанович Хомяков / Н.А. Бердяев.--Томск : Издательство "Водолей",1996.--159с. .--ISBN 5-7137-032-1 </w:t>
      </w:r>
    </w:p>
    <w:p w:rsidR="00E26490" w:rsidRDefault="00E26490" w:rsidP="00E26490">
      <w:pPr>
        <w:pStyle w:val="af3"/>
      </w:pPr>
      <w:r>
        <w:t>УДК   1(470) + 929</w:t>
      </w:r>
    </w:p>
    <w:p w:rsidR="00E26490" w:rsidRDefault="00E26490" w:rsidP="00E26490">
      <w:pPr>
        <w:pStyle w:val="af3"/>
      </w:pPr>
      <w:r>
        <w:t>хр - 1</w:t>
      </w:r>
    </w:p>
    <w:p w:rsidR="00E26490" w:rsidRDefault="00E26490" w:rsidP="00E26490">
      <w:pPr>
        <w:pStyle w:val="a"/>
      </w:pPr>
      <w:r w:rsidRPr="00C936AA">
        <w:rPr>
          <w:b/>
        </w:rPr>
        <w:t>Бердяев, Николай</w:t>
      </w:r>
      <w:r>
        <w:t xml:space="preserve"> Истина и откровение. Пролегомены к критике Откровения / Н.Бердяев; Сост. и послесл. В.Г.Безносова, примеч. Е.В.Бронниковой.--СПб. : Издательство Русского Христианского гуманитарного института,1996.--383с. .--ISBN 5-88812-029-4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C936AA">
        <w:rPr>
          <w:b/>
        </w:rPr>
        <w:t>Бердяев, Н. А.</w:t>
      </w:r>
      <w:r>
        <w:t xml:space="preserve"> О назначении человека / Н. А. Бердяев.--М. : Издательство "Республика",1993.--382с. .--ISBN 5-250-01866-1 </w:t>
      </w:r>
    </w:p>
    <w:p w:rsidR="00E26490" w:rsidRDefault="00E26490" w:rsidP="00E26490">
      <w:pPr>
        <w:pStyle w:val="af3"/>
      </w:pPr>
      <w:r>
        <w:t>УДК   1(470) + 17</w:t>
      </w:r>
    </w:p>
    <w:p w:rsidR="00E26490" w:rsidRDefault="00E26490" w:rsidP="00E26490">
      <w:pPr>
        <w:pStyle w:val="af3"/>
      </w:pPr>
      <w:r>
        <w:t>хр - 1</w:t>
      </w:r>
    </w:p>
    <w:p w:rsidR="00E26490" w:rsidRDefault="00E26490" w:rsidP="00E26490">
      <w:pPr>
        <w:pStyle w:val="a"/>
      </w:pPr>
      <w:r w:rsidRPr="00C936AA">
        <w:rPr>
          <w:b/>
        </w:rPr>
        <w:t>Бердяев, Николай</w:t>
      </w:r>
      <w:r>
        <w:t xml:space="preserve"> Русская идея : Основные проблемы русской мысли XIX века и начала ХХ века / Н.Бердяев.--Париж : YMCA-PRESS,1971.--258с.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C936AA">
        <w:rPr>
          <w:b/>
        </w:rPr>
        <w:lastRenderedPageBreak/>
        <w:t>Бердяев, Николай</w:t>
      </w:r>
      <w:r>
        <w:t xml:space="preserve"> Смысл истории : Опыт философии человеческой судьбы / Н.Бердяев.--Париж : YMCA-PRESS,1969.--268с.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C936AA">
        <w:rPr>
          <w:b/>
        </w:rPr>
        <w:t>Бердяев, Николай</w:t>
      </w:r>
      <w:r>
        <w:t xml:space="preserve"> Смысл творчества : Н.Бердяев.--М. : Хранитель,2007.--668с. .--ISBN 978-5-9762-3245-7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C936AA">
        <w:rPr>
          <w:b/>
        </w:rPr>
        <w:t>Бердяев, Н.А.</w:t>
      </w:r>
      <w:r>
        <w:t xml:space="preserve"> Царство Духа и царство Кесаря / Н.А.Бердяев; Сост. и послесл. П.В.Алексеева; Подгот. текста и примеч. Р.К.Медведовой.--М. : Республика,1995.--383с. .--ISBN 5-250-02408-4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76E61">
        <w:rPr>
          <w:b/>
        </w:rPr>
        <w:t>Бердяев, Н. А.</w:t>
      </w:r>
      <w:r>
        <w:t xml:space="preserve"> Эрос и личность : Философия пола и любви / Н. А. Бердяев ; Сост. и вступ. ст. В. П. Шестакова.--М. : Прометей,1989.--156с.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76E61">
        <w:rPr>
          <w:b/>
        </w:rPr>
        <w:t>Бибихин, В.В.</w:t>
      </w:r>
      <w:r>
        <w:t xml:space="preserve"> Алексей Фёдорович Лосев. Сергей Сергеевич Аверинцев / В. В.Бибихин.--М. : Ин-т философии,теологии и истории св. Фомы,2004.--416 с. .--ISBN 5-94242-008-4 </w:t>
      </w:r>
    </w:p>
    <w:p w:rsidR="00E26490" w:rsidRDefault="00E26490" w:rsidP="00E26490">
      <w:pPr>
        <w:pStyle w:val="af3"/>
      </w:pPr>
      <w:r>
        <w:t>УДК   1(470) + 929</w:t>
      </w:r>
    </w:p>
    <w:p w:rsidR="00E26490" w:rsidRDefault="00E26490" w:rsidP="00E26490">
      <w:pPr>
        <w:pStyle w:val="af3"/>
      </w:pPr>
      <w:r>
        <w:t>хр - 1</w:t>
      </w:r>
    </w:p>
    <w:p w:rsidR="00E26490" w:rsidRDefault="00E26490" w:rsidP="00E26490">
      <w:pPr>
        <w:pStyle w:val="a"/>
      </w:pPr>
      <w:r w:rsidRPr="00976E61">
        <w:rPr>
          <w:b/>
        </w:rPr>
        <w:t>Бибихин, В.В.</w:t>
      </w:r>
      <w:r>
        <w:t xml:space="preserve"> Другое начало.--СПб. : "Наука",2003.--428с. .--ISBN 5-02-026854-2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76E61">
        <w:rPr>
          <w:b/>
        </w:rPr>
        <w:t>Бибихин, В. В.</w:t>
      </w:r>
      <w:r>
        <w:t xml:space="preserve"> Лес (hyle) : Проблема материи, история понятия, живая материя в античной и современной биологии / В. В. Бибихин.--СПб. : "Наука",2011.--423с. .--ISBN 978-5-02-025445-9 </w:t>
      </w:r>
    </w:p>
    <w:p w:rsidR="00E26490" w:rsidRDefault="00E26490" w:rsidP="00E26490">
      <w:pPr>
        <w:pStyle w:val="af3"/>
      </w:pPr>
      <w:r>
        <w:t>УДК   1(470) + 57</w:t>
      </w:r>
    </w:p>
    <w:p w:rsidR="00E26490" w:rsidRDefault="00E26490" w:rsidP="00E26490">
      <w:pPr>
        <w:pStyle w:val="af3"/>
      </w:pPr>
      <w:r>
        <w:t>хр - 1</w:t>
      </w:r>
    </w:p>
    <w:p w:rsidR="00E26490" w:rsidRDefault="00E26490" w:rsidP="00E26490">
      <w:pPr>
        <w:pStyle w:val="a"/>
      </w:pPr>
      <w:r w:rsidRPr="00976E61">
        <w:rPr>
          <w:b/>
        </w:rPr>
        <w:t>Бибихин, В.В.</w:t>
      </w:r>
      <w:r>
        <w:t xml:space="preserve"> Мир : Курс, прчитанный на философском факультете МГУ весной 1989 года.--СПб. : Наука.--2007 .--ISBN 978-5-02-026282-9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76E61">
        <w:rPr>
          <w:b/>
        </w:rPr>
        <w:t>Бибихин, Владимир Вениаминович</w:t>
      </w:r>
      <w:r>
        <w:t xml:space="preserve"> Узнай себя / В. В. Бибихин.--СПб. : "Наука",1998.--575с. .--ISBN 5-02-026791-0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76E61">
        <w:rPr>
          <w:b/>
        </w:rPr>
        <w:t>Бибихин, В.В.</w:t>
      </w:r>
      <w:r>
        <w:t xml:space="preserve"> Узнай себя.--СПб. : "Наука",1998.--575с. .--ISBN 5-02-026791-0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DA4E43">
        <w:rPr>
          <w:b/>
        </w:rPr>
        <w:t>Благова, Т. И.</w:t>
      </w:r>
      <w:r>
        <w:t xml:space="preserve"> Родоначальники славянофильства. Алексей хомяков и Иван Киреевский / Т.И. Благова.--М. : Высшая школа,1995.--352 с. .--ISBN 5-06-002855-0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DA4E43">
        <w:rPr>
          <w:b/>
        </w:rPr>
        <w:lastRenderedPageBreak/>
        <w:t>Благова, Т. И.</w:t>
      </w:r>
      <w:r>
        <w:t xml:space="preserve"> Родоначальники славянофильства. Алексей Хомяков и Иван Киреевский / Т.И. Благова.--М. : Высшая школа,1995.--352 с. .--ISBN 5-06-002855-0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DA4E43">
        <w:rPr>
          <w:b/>
        </w:rPr>
        <w:t>Богин И.</w:t>
      </w:r>
      <w:r>
        <w:t xml:space="preserve"> Бог. Вселенная. Смысл / И.Богин.--М. : Беловодье,2000.--736 с. .--ISBN 5-93454-003-3 9174 хр. RU02 </w:t>
      </w:r>
    </w:p>
    <w:p w:rsidR="00E26490" w:rsidRDefault="00E26490" w:rsidP="00E26490">
      <w:pPr>
        <w:pStyle w:val="af3"/>
      </w:pPr>
      <w:r>
        <w:t>УДК   1(470):2</w:t>
      </w:r>
    </w:p>
    <w:p w:rsidR="00E26490" w:rsidRDefault="00E26490" w:rsidP="00E26490">
      <w:pPr>
        <w:pStyle w:val="af3"/>
      </w:pPr>
      <w:r>
        <w:t>хр - 1</w:t>
      </w:r>
    </w:p>
    <w:p w:rsidR="00E26490" w:rsidRDefault="00E26490" w:rsidP="00E26490">
      <w:pPr>
        <w:pStyle w:val="a"/>
      </w:pPr>
      <w:r w:rsidRPr="00DA4E43">
        <w:rPr>
          <w:b/>
        </w:rPr>
        <w:t xml:space="preserve">Братство </w:t>
      </w:r>
      <w:r>
        <w:t xml:space="preserve">Святой Софии : Материалы и документы 1923-1939 / Сост. Н. А. Струве.--М.-Париж : Русский путь--YMCA-Press,2000.--336 c. .--ISBN 5-85887-077-5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DA4E43">
        <w:rPr>
          <w:b/>
        </w:rPr>
        <w:t>Булгаков, С.Н.</w:t>
      </w:r>
      <w:r>
        <w:t xml:space="preserve"> Два града : Исследования о природе общественных идеалов / С.Н.Булгаков; Изд. подгот. В.В.Сапов.--СПб. : Изд-во Русского Христианского гуманитарного института,1997.--587с. .--ISBN 5-88812-042-1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DA4E43">
        <w:rPr>
          <w:b/>
        </w:rPr>
        <w:t>Булгаков, Сергей</w:t>
      </w:r>
      <w:r>
        <w:t xml:space="preserve"> Первообраз и образ : Сочинения в двух томах / С. Булгаков.--СПб. : ООО "ИНАПРЕСС",1999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DA4E43">
        <w:rPr>
          <w:b/>
        </w:rPr>
        <w:t>Булгаков, С. Н.</w:t>
      </w:r>
      <w:r>
        <w:t xml:space="preserve"> Свет невечерний : Созерцания и умозрения / С. Н. Булгаков ; Сост., подгот. текста и коммент. В. В. Сапова.--М. : "Республика",1994.--414с. .--ISBN 5-250-02140-9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D3595">
        <w:rPr>
          <w:b/>
        </w:rPr>
        <w:t>Булгаков, С.Н.</w:t>
      </w:r>
      <w:r>
        <w:t xml:space="preserve"> Тихие думы / С.Н.Булгаков; Сост., подгот. текста и коммент. В.В.Сапова ; Послесл. К.М.Долгова.--М. : "Республика",1996.--508с. .--ISBN 5-250-02565-Х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D3595">
        <w:rPr>
          <w:b/>
        </w:rPr>
        <w:t>Булгаков, С., прот.</w:t>
      </w:r>
      <w:r>
        <w:t xml:space="preserve"> Философия имени.--Б.м.,Б.г.--278с.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D3595">
        <w:rPr>
          <w:b/>
        </w:rPr>
        <w:t>Булгаков, С.Н.</w:t>
      </w:r>
      <w:r>
        <w:t xml:space="preserve"> Философия имени / С.Н. Булгаков.--СПб. : Наука,1998.--448 с. .--ISBN 5-02-026769-4 </w:t>
      </w:r>
    </w:p>
    <w:p w:rsidR="00E26490" w:rsidRDefault="00E26490" w:rsidP="00E26490">
      <w:pPr>
        <w:pStyle w:val="af3"/>
      </w:pPr>
      <w:r>
        <w:t>УДК   1(470) + 1(47+57)</w:t>
      </w:r>
    </w:p>
    <w:p w:rsidR="00E26490" w:rsidRDefault="00E26490" w:rsidP="00E26490">
      <w:pPr>
        <w:pStyle w:val="af3"/>
      </w:pPr>
      <w:r>
        <w:t>хр - 1</w:t>
      </w:r>
    </w:p>
    <w:p w:rsidR="00E26490" w:rsidRDefault="00E26490" w:rsidP="00E26490">
      <w:pPr>
        <w:pStyle w:val="a"/>
      </w:pPr>
      <w:r w:rsidRPr="006D3595">
        <w:rPr>
          <w:b/>
        </w:rPr>
        <w:t>Булгаков, С.Н.</w:t>
      </w:r>
      <w:r>
        <w:t xml:space="preserve"> Философия хозяйства / С.Н. Булгаков ; Подгот. изд. В.В. Сапова.--М. : Наука,1990.--413с. .--ISBN 5-02-013398-1 </w:t>
      </w:r>
    </w:p>
    <w:p w:rsidR="00E26490" w:rsidRDefault="00E26490" w:rsidP="00E26490">
      <w:pPr>
        <w:pStyle w:val="af3"/>
      </w:pPr>
      <w:r>
        <w:t>УДК   1(470):31</w:t>
      </w:r>
    </w:p>
    <w:p w:rsidR="00E26490" w:rsidRDefault="00E26490" w:rsidP="00E26490">
      <w:pPr>
        <w:pStyle w:val="af3"/>
      </w:pPr>
      <w:r>
        <w:t>хр - 1</w:t>
      </w:r>
    </w:p>
    <w:p w:rsidR="00E26490" w:rsidRDefault="00E26490" w:rsidP="00E26490">
      <w:pPr>
        <w:pStyle w:val="a"/>
      </w:pPr>
      <w:r w:rsidRPr="006D3595">
        <w:rPr>
          <w:b/>
        </w:rPr>
        <w:t>Булгаков, С.Н.</w:t>
      </w:r>
      <w:r>
        <w:t xml:space="preserve"> Христианский социализм : Споры о судьбах России / С.Н.Булгаков; Ред.-сост., автор предисл. и коммент. В.Н.Акулинин.--Новосибирск : Наука. Сиб. отд-ние,1991.--350с. .--ISBN 5-02-029822-0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D3595">
        <w:rPr>
          <w:b/>
        </w:rPr>
        <w:lastRenderedPageBreak/>
        <w:t>Булгаков, С.Н.</w:t>
      </w:r>
      <w:r>
        <w:t xml:space="preserve"> Христианский социализм : Споры о судьбах России / С.Н. Булгаков; Ред.-сост., автор предисл. и коммент. В.Н. Акулинин.--Новосибирск : Наука. Сиб. отд-ние,1991.--350с. .--ISBN 5-02-029822-0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D3595">
        <w:rPr>
          <w:b/>
        </w:rPr>
        <w:t>Булгаков, Сергий, протоиерей</w:t>
      </w:r>
      <w:r>
        <w:t xml:space="preserve"> Христианство и еврейский вопрос / Прот. Сергий Булгаков.--Париж : YMCA-PRESS,1991.--171с. .--ISBN 2-85065-200-8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F0A22">
        <w:rPr>
          <w:b/>
        </w:rPr>
        <w:t>Булгаков С.</w:t>
      </w:r>
      <w:r>
        <w:t xml:space="preserve"> Первообраз и образ : Сочинения в двух томах / С.Булгаков; Сост. подгот. текста, ввод. заметка И.Б.Роднянской, коммент. Н.К.Бонецкой и И.Б.Роднянской.--СПб. : ООО "ИНАПРЕСС"; "Искусство",1999 10537 хр. RU04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F0A22">
        <w:rPr>
          <w:b/>
        </w:rPr>
        <w:t xml:space="preserve">В. В. </w:t>
      </w:r>
      <w:r>
        <w:t xml:space="preserve">Розанов: PRO ET CONTRA : Личность и творчество Василия Розанова в оценке русских мыслителей и исследователей. Антология / Сост., вступ. ст. и прим. В. А. Фатеева.--СПб. : РХГИ,1995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F0A22">
        <w:rPr>
          <w:b/>
        </w:rPr>
        <w:t xml:space="preserve">В. В. </w:t>
      </w:r>
      <w:r>
        <w:t xml:space="preserve">Розанов: PRO ET CONTRA : Личность и творчество Василия Розанова в оценке русских мыслителей и исследователей. Антология. Книга II / Сост., вступ. ст. и прим. В. А. Фатеева.--СПб. : Изд-во Русского Христианского гуманитарного института,1995 </w:t>
      </w:r>
    </w:p>
    <w:p w:rsidR="00E26490" w:rsidRDefault="00E26490" w:rsidP="00E26490">
      <w:pPr>
        <w:pStyle w:val="af3"/>
      </w:pPr>
      <w:r>
        <w:t>УДК   1(470)(091)</w:t>
      </w:r>
    </w:p>
    <w:p w:rsidR="00E26490" w:rsidRDefault="00E26490" w:rsidP="00E26490">
      <w:pPr>
        <w:pStyle w:val="af3"/>
      </w:pPr>
      <w:r>
        <w:t>хр - 1</w:t>
      </w:r>
    </w:p>
    <w:p w:rsidR="00E26490" w:rsidRDefault="00E26490" w:rsidP="00E26490">
      <w:pPr>
        <w:pStyle w:val="a"/>
      </w:pPr>
      <w:r w:rsidRPr="006F0A22">
        <w:rPr>
          <w:b/>
        </w:rPr>
        <w:t>Ванчугов, Василий</w:t>
      </w:r>
      <w:r>
        <w:t xml:space="preserve"> "Женщины в философии..." : Из истории философии в России XIX - нач. ХХ вв. / В. Ванчугов.--М. : РИЦ"ПИЛИГРИМ",1996.--300с. .--ISBN 5-87475-004 </w:t>
      </w:r>
    </w:p>
    <w:p w:rsidR="00E26490" w:rsidRDefault="00E26490" w:rsidP="00E26490">
      <w:pPr>
        <w:pStyle w:val="af3"/>
      </w:pPr>
      <w:r>
        <w:t>УДК   1(470) + 396</w:t>
      </w:r>
    </w:p>
    <w:p w:rsidR="00E26490" w:rsidRDefault="00E26490" w:rsidP="00E26490">
      <w:pPr>
        <w:pStyle w:val="af3"/>
      </w:pPr>
      <w:r>
        <w:t>хр - 1</w:t>
      </w:r>
    </w:p>
    <w:p w:rsidR="00E26490" w:rsidRDefault="00E26490" w:rsidP="00E26490">
      <w:pPr>
        <w:pStyle w:val="a"/>
      </w:pPr>
      <w:r w:rsidRPr="006F0A22">
        <w:rPr>
          <w:b/>
        </w:rPr>
        <w:t>Василенко Л.И.</w:t>
      </w:r>
      <w:r>
        <w:t xml:space="preserve"> Введение в русскую религиозную философию : Курс лекций / Л.И.Василенко.--М. : Православный Свято-Тихоновский Богословский Институт,1999.--271с. </w:t>
      </w:r>
    </w:p>
    <w:p w:rsidR="00E26490" w:rsidRDefault="00E26490" w:rsidP="00E26490">
      <w:pPr>
        <w:pStyle w:val="af3"/>
      </w:pPr>
      <w:r>
        <w:t>УДК   1(470)(075.8)</w:t>
      </w:r>
    </w:p>
    <w:p w:rsidR="00E26490" w:rsidRDefault="00E26490" w:rsidP="00E26490">
      <w:pPr>
        <w:pStyle w:val="af3"/>
      </w:pPr>
      <w:r>
        <w:t>хр - 2</w:t>
      </w:r>
    </w:p>
    <w:p w:rsidR="00E26490" w:rsidRDefault="00E26490" w:rsidP="00E26490">
      <w:pPr>
        <w:pStyle w:val="a"/>
      </w:pPr>
      <w:r w:rsidRPr="006F0A22">
        <w:rPr>
          <w:b/>
        </w:rPr>
        <w:t xml:space="preserve">Василий </w:t>
      </w:r>
      <w:r>
        <w:t xml:space="preserve">Розанов: pro et contra : Личность и творчество Василия Розанова в оценке русских мыслителей и исследователей: Антология / Сост., вступ. ст. и прим. В.А. Фатеева.--СПб. : Изд-во Русского Христианского гуманитарного института,1995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F0A22">
        <w:rPr>
          <w:b/>
        </w:rPr>
        <w:t xml:space="preserve">Введенский </w:t>
      </w:r>
      <w:r>
        <w:t xml:space="preserve">А.И., Лосев А.Ф., Радлов Э.Л., Шпет Г.Г. : Очерки истории русской философии / Сост. и вступ. ст., примеч. Б.В.Емельянова, К.Н.Любутина.--Свердловск : Изд-во Урал. ун-та,1991.--592с. .--ISBN 5-7525-0161-Х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AC4D14">
        <w:rPr>
          <w:b/>
        </w:rPr>
        <w:t>Введенский, Александр Иванович</w:t>
      </w:r>
      <w:r>
        <w:t xml:space="preserve"> Статьи по философии / А. И. Введенский ; вступ. ст., сост. подг. текста и прим. А. А. Ермичева, С. А. Ненашевой ; библиография И. М. Лихачева, А. А. Ермичева.--СПб. : Изд-во С.-Петербургского университета,1996.--225, [2]с. .--ISBN 5-288-01714-Х </w:t>
      </w:r>
    </w:p>
    <w:p w:rsidR="00E26490" w:rsidRDefault="00E26490" w:rsidP="00E26490">
      <w:pPr>
        <w:pStyle w:val="af3"/>
      </w:pPr>
      <w:r>
        <w:t>УДК   1(470)</w:t>
      </w:r>
    </w:p>
    <w:p w:rsidR="00E26490" w:rsidRDefault="00E26490" w:rsidP="00E26490">
      <w:pPr>
        <w:pStyle w:val="af3"/>
      </w:pPr>
      <w:r>
        <w:lastRenderedPageBreak/>
        <w:t>хр - 1</w:t>
      </w:r>
    </w:p>
    <w:p w:rsidR="00E26490" w:rsidRDefault="00E26490" w:rsidP="00E26490">
      <w:pPr>
        <w:pStyle w:val="a"/>
      </w:pPr>
      <w:r w:rsidRPr="00AC4D14">
        <w:rPr>
          <w:b/>
        </w:rPr>
        <w:t>Введенский, Александр Иванович</w:t>
      </w:r>
      <w:r>
        <w:t xml:space="preserve"> Статьи по философии / А. И. Введенский ; вступ. ст., сост. подг. текста и прим. А. А. Ермичева, С. А. Ненашевой ; библиография И. М. Лихарева, А. А. Ермичева.--СПб. : Изд-во С.-Петербургского университета,1996.--225, [2]с. .--ISBN 5-288-01714-Х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AC4D14">
        <w:rPr>
          <w:b/>
        </w:rPr>
        <w:t>Вехи</w:t>
      </w:r>
      <w:r>
        <w:t xml:space="preserve"> : Сборник статей о русской интеллигенции Н.А. Бердяева, С.Н. Булгакова, М.О. Гершензона, А.С. Изгоева, Б.А. Кистяковского, П.Б. Струве, С.Л. Франка. С приложением "Библиографии Вех" / Ред. А.В. Данилова.--Свердловск : Издательство Уральского университета,1991.--235с. .--ISBN 5-7525-0260-8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AC4D14">
        <w:rPr>
          <w:b/>
        </w:rPr>
        <w:t>Вехи</w:t>
      </w:r>
      <w:r>
        <w:t xml:space="preserve"> : Сборник статей о русской интеллигенции Н.А.Бердяева, С.Н.Булгакова, М.О.Гершензона, А.С.Изгоева, Б.А.Кистяковского, П.Б.Струве, С.Л.Франка.--Б.м. : Б.и.,Б.г.--210с.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AC4D14">
        <w:rPr>
          <w:b/>
        </w:rPr>
        <w:t xml:space="preserve">Вехи. </w:t>
      </w:r>
      <w:r>
        <w:t xml:space="preserve">Из глубины : Сборник статей о русской интеллигенции / Сост. и подгот. текста А. А. Яковлева.--М. : Правда,1991.--606с.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AC4D14">
        <w:rPr>
          <w:b/>
        </w:rPr>
        <w:t xml:space="preserve">Византизм </w:t>
      </w:r>
      <w:r>
        <w:t xml:space="preserve">и славянство : Великий спор.--М. : Изд-во ЭКСМО-Пресс,2001.--736 с. .--ISBN 5-04-007638-Х 10945 хр. RU05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AC4D14">
        <w:rPr>
          <w:b/>
        </w:rPr>
        <w:t xml:space="preserve">Володимир </w:t>
      </w:r>
      <w:r>
        <w:t xml:space="preserve">Соловйов - про Вселенську Церкву / Відпов. за вип. Л.О. Дмитришин ; Пер., передмова, примітки Петра Часта.--Нью-Йорк : Украiнська Книжка,2000.--558с. .--ISBN 76-95793-1-7 </w:t>
      </w:r>
    </w:p>
    <w:p w:rsidR="00E26490" w:rsidRDefault="00E26490" w:rsidP="00E26490">
      <w:pPr>
        <w:pStyle w:val="af3"/>
      </w:pPr>
      <w:r>
        <w:t>УДК   1(470)</w:t>
      </w:r>
    </w:p>
    <w:p w:rsidR="00E26490" w:rsidRDefault="00E26490" w:rsidP="00E26490">
      <w:pPr>
        <w:pStyle w:val="af3"/>
      </w:pPr>
      <w:r>
        <w:t>ИН - 1</w:t>
      </w:r>
    </w:p>
    <w:p w:rsidR="00E26490" w:rsidRDefault="00E26490" w:rsidP="00E26490">
      <w:pPr>
        <w:pStyle w:val="a"/>
      </w:pPr>
      <w:r w:rsidRPr="00DB23EC">
        <w:rPr>
          <w:b/>
        </w:rPr>
        <w:t>Вышеславцев, Б. П. (Б. Петров), проф.</w:t>
      </w:r>
      <w:r>
        <w:t xml:space="preserve"> Философская нищета марксизма / Проф. Б. П. Вышеславцев.--Frankfurt/Main : Possev-Verlag V. Gorachek KG,1957.--232с.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DB23EC">
        <w:rPr>
          <w:b/>
        </w:rPr>
        <w:t>Вышеславцев, Б. П. (Б. Петров), проф.</w:t>
      </w:r>
      <w:r>
        <w:t xml:space="preserve"> Философская нищета марксизма / Проф. Б. П. Вышеславцев.--Frankfurt/Main : Possev-Verlag V. Gorachek KG,1971.--243с. </w:t>
      </w:r>
    </w:p>
    <w:p w:rsidR="00E26490" w:rsidRDefault="00E26490" w:rsidP="00E26490">
      <w:pPr>
        <w:pStyle w:val="af3"/>
      </w:pPr>
      <w:r>
        <w:t>УДК   1(470) + 1(47+57)</w:t>
      </w:r>
    </w:p>
    <w:p w:rsidR="00E26490" w:rsidRDefault="00E26490" w:rsidP="00E26490">
      <w:pPr>
        <w:pStyle w:val="af3"/>
      </w:pPr>
      <w:r>
        <w:t>хр - 1</w:t>
      </w:r>
    </w:p>
    <w:p w:rsidR="00E26490" w:rsidRDefault="00E26490" w:rsidP="00E26490">
      <w:pPr>
        <w:pStyle w:val="a"/>
      </w:pPr>
      <w:r w:rsidRPr="00DB23EC">
        <w:rPr>
          <w:b/>
        </w:rPr>
        <w:t>Гаврюшин, Н. К.</w:t>
      </w:r>
      <w:r>
        <w:t xml:space="preserve"> Этюды о разумной вере / Н. К. Гаврюшин.--Мн. : БПЦ,2010.--655с. .--ISBN 978-985-511-167-3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DB23EC">
        <w:rPr>
          <w:b/>
        </w:rPr>
        <w:t>Гайденко П.П.</w:t>
      </w:r>
      <w:r>
        <w:t xml:space="preserve"> Владимир Соловьев и философия Серебряного века / П.Гайденко.--М. : Прогресс-Традиция,2001.--472 с. .--ISBN 89826-076-5 8226 хр. 0005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DB23EC">
        <w:rPr>
          <w:b/>
        </w:rPr>
        <w:lastRenderedPageBreak/>
        <w:t>Голосовкер, Я. Э.</w:t>
      </w:r>
      <w:r>
        <w:t xml:space="preserve"> Засекреченный секрет : Философская проза / Я. Э. Голосовкер.--Томск : Водолей,1998.--223с. .--ISBN 5-7137-0099-2 </w:t>
      </w:r>
    </w:p>
    <w:p w:rsidR="00E26490" w:rsidRDefault="00E26490" w:rsidP="00E26490">
      <w:pPr>
        <w:pStyle w:val="af3"/>
      </w:pPr>
      <w:r>
        <w:t>УДК   1(470) + 821.0</w:t>
      </w:r>
    </w:p>
    <w:p w:rsidR="00E26490" w:rsidRDefault="00E26490" w:rsidP="00E26490">
      <w:pPr>
        <w:pStyle w:val="af3"/>
      </w:pPr>
      <w:r>
        <w:t>хр - 1</w:t>
      </w:r>
    </w:p>
    <w:p w:rsidR="00E26490" w:rsidRDefault="00E26490" w:rsidP="00E26490">
      <w:pPr>
        <w:pStyle w:val="a"/>
      </w:pPr>
      <w:r w:rsidRPr="00DB23EC">
        <w:rPr>
          <w:b/>
        </w:rPr>
        <w:t>Горский, А. К.</w:t>
      </w:r>
      <w:r>
        <w:t xml:space="preserve"> Сочинения. Н. А. Сетницкий. Сочинения / А. К. Горский, Н. А. Сетницкий.--М. : "Раритет",1995.--445с. .--ISBN 5-85735-017-4*5-85735-012-3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DB23EC">
        <w:rPr>
          <w:b/>
        </w:rPr>
        <w:t>Давыдов, Ю.Н.</w:t>
      </w:r>
      <w:r>
        <w:t xml:space="preserve"> Этика любви и метафизика своеволия : Проблемы нравственной философии / Ю.Н. Давыдов.--М. : Мол. гвардия,1982.--286с.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06AA9">
        <w:rPr>
          <w:b/>
        </w:rPr>
        <w:t>Данилевский, Н. Я.</w:t>
      </w:r>
      <w:r>
        <w:t xml:space="preserve"> Горе победителям : Политические статьи / Н. Я. Данилевский.--М. : "Алир",1998.--414с. .--ISBN 5-89653-020-Х </w:t>
      </w:r>
    </w:p>
    <w:p w:rsidR="00E26490" w:rsidRDefault="00E26490" w:rsidP="00E26490">
      <w:pPr>
        <w:pStyle w:val="af3"/>
      </w:pPr>
      <w:r>
        <w:t>УДК   1(470) + 32</w:t>
      </w:r>
    </w:p>
    <w:p w:rsidR="00E26490" w:rsidRDefault="00E26490" w:rsidP="00E26490">
      <w:pPr>
        <w:pStyle w:val="af3"/>
      </w:pPr>
      <w:r>
        <w:t>хр - 1</w:t>
      </w:r>
    </w:p>
    <w:p w:rsidR="00E26490" w:rsidRDefault="00E26490" w:rsidP="00E26490">
      <w:pPr>
        <w:pStyle w:val="a"/>
      </w:pPr>
      <w:r w:rsidRPr="00B06AA9">
        <w:rPr>
          <w:b/>
        </w:rPr>
        <w:t>Дмитриева, Нина</w:t>
      </w:r>
      <w:r>
        <w:t xml:space="preserve"> Русское неокантианство: "Марбург" в России : Историко-философские очерки / Н.Дмитриева.--М. : РОССПЭН,2007.--512 с. .--ISBN 978-5-8243-0835-8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06AA9">
        <w:rPr>
          <w:b/>
        </w:rPr>
        <w:t>Дягилев, В. В.</w:t>
      </w:r>
      <w:r>
        <w:t xml:space="preserve"> Занимательная философия : Экпериментальное учебное пособие для учащихся старших классов гимназий, лицеев, колледжей и школ гуманитарного профиля, а также для студентов гуманитарных вузов / В. В. Дягилев.--М. : Издательский центр АЗ,1996.--174 с. .--ISBN 5-88895-011-2 </w:t>
      </w:r>
    </w:p>
    <w:p w:rsidR="00E26490" w:rsidRDefault="00E26490" w:rsidP="00E26490">
      <w:pPr>
        <w:pStyle w:val="af3"/>
      </w:pPr>
      <w:r>
        <w:t>УДК   1(470)(075)</w:t>
      </w:r>
    </w:p>
    <w:p w:rsidR="00E26490" w:rsidRDefault="00E26490" w:rsidP="00E26490">
      <w:pPr>
        <w:pStyle w:val="af3"/>
      </w:pPr>
      <w:r>
        <w:t>хр - 1</w:t>
      </w:r>
    </w:p>
    <w:p w:rsidR="00E26490" w:rsidRDefault="00E26490" w:rsidP="00E26490">
      <w:pPr>
        <w:pStyle w:val="a"/>
      </w:pPr>
      <w:r w:rsidRPr="00B06AA9">
        <w:rPr>
          <w:b/>
        </w:rPr>
        <w:t>Евлампиев, И. И.</w:t>
      </w:r>
      <w:r>
        <w:t xml:space="preserve"> Божественное и человеческое в философии Ивана Ильина. И. А. Ильин. Идея личности в учении Штирнера (Опыт по истории индивидуализма). Шлейермахер и его "Речи о религии". Кризис идеи субъекта в наукоучении Фихте Старшего: Опыт систематического анализа. Философия Фихте как религия совести / И. И. Евлампиев.--СПб. : "Наука",1998.--509с. .--ISBN 5-02-026787-2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B06AA9">
        <w:rPr>
          <w:b/>
        </w:rPr>
        <w:t>Евлампиев, И. И.</w:t>
      </w:r>
      <w:r>
        <w:t xml:space="preserve"> История русской метафизики в XIX-XX веках : Русская философия в поисках абсолюта / И. И. Евлампиев.--СПб. : Алетейя,2000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B06AA9">
        <w:rPr>
          <w:b/>
        </w:rPr>
        <w:t>Евлампиев, И. И.</w:t>
      </w:r>
      <w:r>
        <w:t xml:space="preserve"> История русской метафизики в XIX-ХХ веках : Русская философия в поисках абсолюта / И. И. Евлампиев.--СПб. : Алетейя,2000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06AA9">
        <w:rPr>
          <w:b/>
        </w:rPr>
        <w:t>Евлампиев И.И.</w:t>
      </w:r>
      <w:r>
        <w:t xml:space="preserve"> История русской философии : Учеб. пособие для вузов / И.И.Евлампиев.--М. : Высш. шк.,2002.--584 с. .--ISBN 5-06-003753-3 9110 хр. RU02 </w:t>
      </w:r>
    </w:p>
    <w:p w:rsidR="00E26490" w:rsidRDefault="00E26490" w:rsidP="00E26490">
      <w:pPr>
        <w:pStyle w:val="af3"/>
      </w:pPr>
      <w:r>
        <w:t>УДК   1(470)(075.8)</w:t>
      </w:r>
    </w:p>
    <w:p w:rsidR="00E26490" w:rsidRDefault="00E26490" w:rsidP="00E26490">
      <w:pPr>
        <w:pStyle w:val="af3"/>
      </w:pPr>
      <w:r>
        <w:t>хр - 1</w:t>
      </w:r>
    </w:p>
    <w:p w:rsidR="00E26490" w:rsidRDefault="00E26490" w:rsidP="00E26490">
      <w:pPr>
        <w:pStyle w:val="a"/>
      </w:pPr>
      <w:r w:rsidRPr="00DD7F8C">
        <w:rPr>
          <w:b/>
        </w:rPr>
        <w:t>Жаба, С. П.</w:t>
      </w:r>
      <w:r>
        <w:t xml:space="preserve"> Русские мыслители о России и человечестве : Антология русской общественной мысли / С. П. Жаба.--Париж : YMCA-PRESS,1954.--283с. </w:t>
      </w:r>
    </w:p>
    <w:p w:rsidR="00E26490" w:rsidRDefault="00E26490" w:rsidP="00E26490">
      <w:pPr>
        <w:pStyle w:val="af3"/>
      </w:pPr>
      <w:r>
        <w:lastRenderedPageBreak/>
        <w:t>УДК   1(470)(082) + 94(47)(082)</w:t>
      </w:r>
    </w:p>
    <w:p w:rsidR="00E26490" w:rsidRDefault="00E26490" w:rsidP="00E26490">
      <w:pPr>
        <w:pStyle w:val="af3"/>
      </w:pPr>
      <w:r>
        <w:t>хр - 1</w:t>
      </w:r>
    </w:p>
    <w:p w:rsidR="00E26490" w:rsidRDefault="00E26490" w:rsidP="00E26490">
      <w:pPr>
        <w:pStyle w:val="a"/>
      </w:pPr>
      <w:r w:rsidRPr="00DD7F8C">
        <w:rPr>
          <w:b/>
        </w:rPr>
        <w:t>Замалеев, А. Ф.</w:t>
      </w:r>
      <w:r>
        <w:t xml:space="preserve"> Восточнославянские мыслители : Эпоха Средневековья / А. Ф. Замалеев ; рец. А. И. Новиков.--СПб. : Изд. Санкт-Петербургского университета,1998.--265, [4]с. .--ISBN 5-288-02038-8 </w:t>
      </w:r>
    </w:p>
    <w:p w:rsidR="00E26490" w:rsidRDefault="00E26490" w:rsidP="00E26490">
      <w:pPr>
        <w:pStyle w:val="af3"/>
      </w:pPr>
      <w:r>
        <w:t>УДК   1(470) + 280.5 + 821.161.1.0</w:t>
      </w:r>
    </w:p>
    <w:p w:rsidR="00E26490" w:rsidRDefault="00E26490" w:rsidP="00E26490">
      <w:pPr>
        <w:pStyle w:val="af3"/>
      </w:pPr>
      <w:r>
        <w:t>хр - 2</w:t>
      </w:r>
    </w:p>
    <w:p w:rsidR="00E26490" w:rsidRDefault="00E26490" w:rsidP="00E26490">
      <w:pPr>
        <w:pStyle w:val="a"/>
      </w:pPr>
      <w:r w:rsidRPr="00DD7F8C">
        <w:rPr>
          <w:b/>
        </w:rPr>
        <w:t>Замалеев, А.Ф.</w:t>
      </w:r>
      <w:r>
        <w:t xml:space="preserve"> Курс истории русской философии : Учеб. для гуманитарных вузов / А.Ф.Замалеев.--М. : Магистр,1996.--349с. .--ISBN 5-89317-002-4 </w:t>
      </w:r>
    </w:p>
    <w:p w:rsidR="00E26490" w:rsidRDefault="00E26490" w:rsidP="00E26490">
      <w:pPr>
        <w:pStyle w:val="af3"/>
      </w:pPr>
      <w:r>
        <w:t>УДК   1(470)(075)</w:t>
      </w:r>
    </w:p>
    <w:p w:rsidR="00E26490" w:rsidRDefault="00E26490" w:rsidP="00E26490">
      <w:pPr>
        <w:pStyle w:val="af3"/>
      </w:pPr>
      <w:r>
        <w:t>хр - 1</w:t>
      </w:r>
    </w:p>
    <w:p w:rsidR="00E26490" w:rsidRDefault="00E26490" w:rsidP="00E26490">
      <w:pPr>
        <w:pStyle w:val="a"/>
      </w:pPr>
      <w:r w:rsidRPr="00DD7F8C">
        <w:rPr>
          <w:b/>
        </w:rPr>
        <w:t>Замалеев А.Ф.</w:t>
      </w:r>
      <w:r>
        <w:t xml:space="preserve"> Идеи и направления отечественного любомудрия : Лекции. Статьи. Критика / А.Ф.Замалеев.--СПб. : Издательско-торговый дом "Летний сад",2003.--212 с. .--ISBN 5-89740-071-7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DD7F8C">
        <w:rPr>
          <w:b/>
        </w:rPr>
        <w:t>Зеньковский В.В., прот.</w:t>
      </w:r>
      <w:r>
        <w:t xml:space="preserve"> История русской философии / Прот.В.В.Зеньковский.--Paris : YMCA-PRESS,1989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DD7F8C">
        <w:rPr>
          <w:b/>
        </w:rPr>
        <w:t>Зеньковский В.В., прот.</w:t>
      </w:r>
      <w:r>
        <w:t xml:space="preserve"> История русской философии / Прот.В.В.Зеньковский.--Paris : YMCA-PRESS,1989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DD7F8C">
        <w:rPr>
          <w:b/>
        </w:rPr>
        <w:t>Зеньковский В.В.</w:t>
      </w:r>
      <w:r>
        <w:t xml:space="preserve"> История русской философии / В.В.Зеньковский.--Л. : "ЭГО",1991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22CE6">
        <w:rPr>
          <w:b/>
        </w:rPr>
        <w:t>Зеньковский В.В.</w:t>
      </w:r>
      <w:r>
        <w:t xml:space="preserve"> История русской философии / В.В.Зеньковский.--Л. : "ЭГО",1991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22CE6">
        <w:rPr>
          <w:b/>
        </w:rPr>
        <w:t>Зеньковский В.В.</w:t>
      </w:r>
      <w:r>
        <w:t xml:space="preserve"> История русской философии / В.В.Зеньковский.--Л. : "ЭГО",1991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22CE6">
        <w:rPr>
          <w:b/>
        </w:rPr>
        <w:t>Зеньковский В.В.</w:t>
      </w:r>
      <w:r>
        <w:t xml:space="preserve"> История русской философии / В.В.Зеньковский.--Л. : "ЭГО",1991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22CE6">
        <w:rPr>
          <w:b/>
        </w:rPr>
        <w:t>Зеньковский В.В.</w:t>
      </w:r>
      <w:r>
        <w:t xml:space="preserve"> История русской философии / В.В.Зеньковский.--Л. : "ЭГО",1991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22CE6">
        <w:rPr>
          <w:b/>
        </w:rPr>
        <w:t>Зеньковский В.В.</w:t>
      </w:r>
      <w:r>
        <w:t xml:space="preserve"> История русской философии / В.В.Зеньковский.--Л. : "ЭГО",1991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22CE6">
        <w:rPr>
          <w:b/>
        </w:rPr>
        <w:t>Зеньковский В.В.</w:t>
      </w:r>
      <w:r>
        <w:t xml:space="preserve"> История русской философии / В.В.Зеньковский.--Л. : "ЭГО",1991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22CE6">
        <w:rPr>
          <w:b/>
        </w:rPr>
        <w:lastRenderedPageBreak/>
        <w:t>Зеньковский, В.В.</w:t>
      </w:r>
      <w:r>
        <w:t xml:space="preserve"> История русской философии / В.В. Зеньковский.--Л. : "ЭГО",1991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7D1F7F">
        <w:rPr>
          <w:b/>
        </w:rPr>
        <w:t>Зеньковский В., прот</w:t>
      </w:r>
      <w:r>
        <w:t xml:space="preserve"> Основы христианской философии / Прот. В.Зеньковский.--М. : Изд-во Свято-Владимирского Братства,1992.--268с. </w:t>
      </w:r>
    </w:p>
    <w:p w:rsidR="00E26490" w:rsidRDefault="00E26490" w:rsidP="00E26490">
      <w:pPr>
        <w:pStyle w:val="af3"/>
      </w:pPr>
      <w:r>
        <w:t>УДК   1(470) + 12</w:t>
      </w:r>
    </w:p>
    <w:p w:rsidR="00E26490" w:rsidRDefault="00E26490" w:rsidP="00E26490">
      <w:pPr>
        <w:pStyle w:val="af3"/>
      </w:pPr>
      <w:r>
        <w:t>хр - 1</w:t>
      </w:r>
    </w:p>
    <w:p w:rsidR="00E26490" w:rsidRDefault="00E26490" w:rsidP="00E26490">
      <w:pPr>
        <w:pStyle w:val="a"/>
      </w:pPr>
      <w:r w:rsidRPr="007D1F7F">
        <w:rPr>
          <w:b/>
        </w:rPr>
        <w:t>Зеньковский В.В.</w:t>
      </w:r>
      <w:r>
        <w:t xml:space="preserve"> Основы христианской философии / В.В.Зеньковский.--М. : Канон+,1997.--560 с. .--ISBN 5-88373-130-9 8844 хр. RU01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7D1F7F">
        <w:rPr>
          <w:b/>
        </w:rPr>
        <w:t>Зеньковский В., прот</w:t>
      </w:r>
      <w:r>
        <w:t xml:space="preserve"> Основы христианской философии / Прот. В. Зеньковский.--М. : Изд-во Свято-Владимирского Братства,1992.--268с.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7D1F7F">
        <w:rPr>
          <w:b/>
        </w:rPr>
        <w:t>Зеньковский В.В.</w:t>
      </w:r>
      <w:r>
        <w:t xml:space="preserve"> Основы христианской философии / В.В.Зеньковский.--М. : Канон+,1997.--560 с. .--ISBN 5-88373-130-9 10474-10475 хр. RU04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7D1F7F">
        <w:rPr>
          <w:b/>
        </w:rPr>
        <w:t>Зеньковский, В. В.</w:t>
      </w:r>
      <w:r>
        <w:t xml:space="preserve"> Основы христианской философии / В. В. Зеньковский.--М. : КАНОН,1997.--559с. .--ISBN 5-88373-130-9 </w:t>
      </w:r>
    </w:p>
    <w:p w:rsidR="00E26490" w:rsidRDefault="00E26490" w:rsidP="00E26490">
      <w:pPr>
        <w:pStyle w:val="af3"/>
      </w:pPr>
      <w:r>
        <w:t>УДК   1(470) + 231.1</w:t>
      </w:r>
    </w:p>
    <w:p w:rsidR="00E26490" w:rsidRDefault="00E26490" w:rsidP="00E26490">
      <w:pPr>
        <w:pStyle w:val="af3"/>
      </w:pPr>
      <w:r>
        <w:t>хр - 1</w:t>
      </w:r>
    </w:p>
    <w:p w:rsidR="00E26490" w:rsidRDefault="00E26490" w:rsidP="00E26490">
      <w:pPr>
        <w:pStyle w:val="a"/>
      </w:pPr>
      <w:r w:rsidRPr="007D1F7F">
        <w:rPr>
          <w:b/>
        </w:rPr>
        <w:t>Зеньковский, В. В.</w:t>
      </w:r>
      <w:r>
        <w:t xml:space="preserve"> Русские мыслители и Европа / В. В. Зеньковский ; сост. П. В. Алексеева ; подгот. текста и примеч. Р. К. Медведевой ; вступ. ст. В. Н. Жукова, М. А. Маслина.--М. : Республика,1997.--367, [1]с. .--ISBN 5-250-02630-3 </w:t>
      </w:r>
    </w:p>
    <w:p w:rsidR="00E26490" w:rsidRDefault="00E26490" w:rsidP="00E26490">
      <w:pPr>
        <w:pStyle w:val="af3"/>
      </w:pPr>
      <w:r>
        <w:t>УДК   1(470) + 821.161.1.0 + 008</w:t>
      </w:r>
    </w:p>
    <w:p w:rsidR="00E26490" w:rsidRDefault="00E26490" w:rsidP="00E26490">
      <w:pPr>
        <w:pStyle w:val="af3"/>
      </w:pPr>
      <w:r>
        <w:t>хр - 1</w:t>
      </w:r>
    </w:p>
    <w:p w:rsidR="00E26490" w:rsidRDefault="00E26490" w:rsidP="00E26490">
      <w:pPr>
        <w:pStyle w:val="a"/>
      </w:pPr>
      <w:r w:rsidRPr="007D1F7F">
        <w:rPr>
          <w:b/>
        </w:rPr>
        <w:t>Зеньковский, В. В.</w:t>
      </w:r>
      <w:r>
        <w:t xml:space="preserve"> Русские мыслители и Европа / В. В. Зеньковский ; сост. П. В. Алексеева ; подгот. текста и примеч. Р. К. Медведевой ; вступ. ст. В. Н. Жукова, М. А. Маслина.--М. : Республика,1997.--367, [1]с. .--ISBN 5-250-02630-3 </w:t>
      </w:r>
    </w:p>
    <w:p w:rsidR="00E26490" w:rsidRDefault="00E26490" w:rsidP="00E26490">
      <w:pPr>
        <w:pStyle w:val="af3"/>
      </w:pPr>
      <w:r>
        <w:t>УДК   1(470) + 821.161.1.0 + 008</w:t>
      </w:r>
    </w:p>
    <w:p w:rsidR="00E26490" w:rsidRDefault="00E26490" w:rsidP="00E26490">
      <w:pPr>
        <w:pStyle w:val="af3"/>
      </w:pPr>
      <w:r>
        <w:t>хр - 1</w:t>
      </w:r>
    </w:p>
    <w:p w:rsidR="00E26490" w:rsidRDefault="00E26490" w:rsidP="00E26490">
      <w:pPr>
        <w:pStyle w:val="a"/>
      </w:pPr>
      <w:r w:rsidRPr="00F17666">
        <w:rPr>
          <w:b/>
        </w:rPr>
        <w:t>Иванов, Вячеслав</w:t>
      </w:r>
      <w:r>
        <w:t xml:space="preserve"> Дионис и прадионисийство / В.Иванов.--СПб. : Алетейя,2000.--343 с. .--ISBN 5-89329-243-Х </w:t>
      </w:r>
    </w:p>
    <w:p w:rsidR="00E26490" w:rsidRDefault="00E26490" w:rsidP="00E26490">
      <w:pPr>
        <w:pStyle w:val="af3"/>
      </w:pPr>
      <w:r>
        <w:t>УДК   1(470) + 290.117.2</w:t>
      </w:r>
    </w:p>
    <w:p w:rsidR="00E26490" w:rsidRDefault="00E26490" w:rsidP="00E26490">
      <w:pPr>
        <w:pStyle w:val="af3"/>
      </w:pPr>
      <w:r>
        <w:t>хр - 1</w:t>
      </w:r>
    </w:p>
    <w:p w:rsidR="00E26490" w:rsidRDefault="00E26490" w:rsidP="00E26490">
      <w:pPr>
        <w:pStyle w:val="a"/>
      </w:pPr>
      <w:r w:rsidRPr="00F17666">
        <w:rPr>
          <w:b/>
        </w:rPr>
        <w:t xml:space="preserve">Идейное </w:t>
      </w:r>
      <w:r>
        <w:t xml:space="preserve">наследие С. Л. Франка в контексте современной культуры / Под ред. В. Поруса.--М. : Библейско-богословский институт св. апостола Андрея,2009.--266с. .--ISBN 5-89647-197-1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F17666">
        <w:rPr>
          <w:b/>
        </w:rPr>
        <w:t xml:space="preserve">Идейное </w:t>
      </w:r>
      <w:r>
        <w:t xml:space="preserve">наследие С. Л. Франка в контексте современной культуры / Под ред. В. Поруса.--М. : Библейско-богословский институт св. апостола Андрея,2009.--266с. .--ISBN 5-89647-197-1 </w:t>
      </w:r>
    </w:p>
    <w:p w:rsidR="00E26490" w:rsidRDefault="00E26490" w:rsidP="00E26490">
      <w:pPr>
        <w:pStyle w:val="af3"/>
      </w:pPr>
      <w:r>
        <w:t>УДК   1(470)</w:t>
      </w:r>
    </w:p>
    <w:p w:rsidR="00E26490" w:rsidRDefault="00E26490" w:rsidP="00E26490">
      <w:pPr>
        <w:pStyle w:val="af3"/>
      </w:pPr>
      <w:r>
        <w:lastRenderedPageBreak/>
        <w:t>хр - 3</w:t>
      </w:r>
    </w:p>
    <w:p w:rsidR="00E26490" w:rsidRDefault="00E26490" w:rsidP="00E26490">
      <w:pPr>
        <w:pStyle w:val="a"/>
      </w:pPr>
      <w:r w:rsidRPr="00F17666">
        <w:rPr>
          <w:b/>
        </w:rPr>
        <w:t xml:space="preserve">Идея </w:t>
      </w:r>
      <w:r>
        <w:t xml:space="preserve">смерти в российском менталитете / Институт философии РАН ; отв. ред. Ю. В. Хен.--СПб. : РХГИ,1999.--303с. .--ISBN 5-88812-074-Х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F17666">
        <w:rPr>
          <w:b/>
        </w:rPr>
        <w:t>Ильенков, Э. В.</w:t>
      </w:r>
      <w:r>
        <w:t xml:space="preserve"> Философия и культура / Э. В. Ильенков ; Вступ. ст. А. Г. Новохатько.--М. : Политиздат,1991.--462, [2] с. .--ISBN 5-250-01302-3 </w:t>
      </w:r>
    </w:p>
    <w:p w:rsidR="00E26490" w:rsidRDefault="00E26490" w:rsidP="00E26490">
      <w:pPr>
        <w:pStyle w:val="af3"/>
      </w:pPr>
      <w:r>
        <w:t>УДК   1(470) + 008</w:t>
      </w:r>
    </w:p>
    <w:p w:rsidR="00E26490" w:rsidRDefault="00E26490" w:rsidP="00E26490">
      <w:pPr>
        <w:pStyle w:val="af3"/>
      </w:pPr>
      <w:r>
        <w:t>хр - 1</w:t>
      </w:r>
    </w:p>
    <w:p w:rsidR="00E26490" w:rsidRDefault="00E26490" w:rsidP="00E26490">
      <w:pPr>
        <w:pStyle w:val="a"/>
      </w:pPr>
      <w:r w:rsidRPr="00F17666">
        <w:rPr>
          <w:b/>
        </w:rPr>
        <w:t>Ильенков, Э. В.</w:t>
      </w:r>
      <w:r>
        <w:t xml:space="preserve"> Философия и культура / Э. В. Ильенков.--М. : Издательство политической литературы,1991.--462с. .--ISBN 5-250-01302-3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F17666">
        <w:rPr>
          <w:b/>
        </w:rPr>
        <w:t>Ильин, И. А.</w:t>
      </w:r>
      <w:r>
        <w:t xml:space="preserve"> Аксиомы религиозного опыта / И. А. Ильин.--Мн. : Изд-во Белорусского Экзархата,2006.--591с. .--ISBN 978-985-511-039-3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BC6F98">
        <w:rPr>
          <w:b/>
        </w:rPr>
        <w:t>Ильин, И. А.</w:t>
      </w:r>
      <w:r>
        <w:t xml:space="preserve"> Аксиомы религиозного опыта : Исследование / И. А. Ильин ; Сост. и авт. вст. ст. И. Н. Смирнов.--М. : ТОО "Рарогъ",1993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C6F98">
        <w:rPr>
          <w:b/>
        </w:rPr>
        <w:t>Ильин, И. А.</w:t>
      </w:r>
      <w:r>
        <w:t xml:space="preserve"> Возвращение / И. А. Ильин.--Мн. : БПЦ,2008.--479с. .--ISBN 978-985-511-085-0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BC6F98">
        <w:rPr>
          <w:b/>
        </w:rPr>
        <w:t>Ильин, И. А.</w:t>
      </w:r>
      <w:r>
        <w:t xml:space="preserve"> Грядущая Россия / И. А. Ильин ; отв. за вып. В. В. Грозов.--Мн. : БПЦ,2009.--607с. .--ISBN 978-985-511-120-8 </w:t>
      </w:r>
    </w:p>
    <w:p w:rsidR="00E26490" w:rsidRDefault="00E26490" w:rsidP="00E26490">
      <w:pPr>
        <w:pStyle w:val="af3"/>
      </w:pPr>
      <w:r>
        <w:t>УДК   1(470) + 280.5</w:t>
      </w:r>
    </w:p>
    <w:p w:rsidR="00E26490" w:rsidRDefault="00E26490" w:rsidP="00E26490">
      <w:pPr>
        <w:pStyle w:val="af3"/>
      </w:pPr>
      <w:r>
        <w:t>хр - 2</w:t>
      </w:r>
    </w:p>
    <w:p w:rsidR="00E26490" w:rsidRDefault="00E26490" w:rsidP="00E26490">
      <w:pPr>
        <w:pStyle w:val="a"/>
      </w:pPr>
      <w:r w:rsidRPr="00BC6F98">
        <w:rPr>
          <w:b/>
        </w:rPr>
        <w:t>Ильин, И. А.</w:t>
      </w:r>
      <w:r>
        <w:t xml:space="preserve"> Наши задачи : Историческая судьба и будущее России. Статьи 1948-1954: В 2-х т. / И. А. Ильин ; Сост. и автор вступ. ст. И. Н. Смирнов.--М. : МП Рарог,1992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C6F98">
        <w:rPr>
          <w:b/>
        </w:rPr>
        <w:t>Ильин, И. А.</w:t>
      </w:r>
      <w:r>
        <w:t xml:space="preserve"> Наши задачи : Историческая судьба и будущее России. Статьи 1948-1954: В 2-х т. / И. А. Ильин ; сост. и автор вступ. ст. И. Н. Смирнов.--М. : МП Рарог,1992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C6F98">
        <w:rPr>
          <w:b/>
        </w:rPr>
        <w:t>Ильин, И. А.</w:t>
      </w:r>
      <w:r>
        <w:t xml:space="preserve"> О сопротивлении злу силою / И. А. Ильин.--Лондон, Канада : "Заря",1975.--279с.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C6F98">
        <w:rPr>
          <w:b/>
        </w:rPr>
        <w:t>Ильин, И. А.</w:t>
      </w:r>
      <w:r>
        <w:t xml:space="preserve"> О сущности правосознания / И. А. Ильин ; сост. и автор вступ. ст. И. Н. Смирнов.--М. : Рарогъ,1993.--234с. .--ISBN 5-87372-005-6 </w:t>
      </w:r>
    </w:p>
    <w:p w:rsidR="00E26490" w:rsidRDefault="00E26490" w:rsidP="00E26490">
      <w:pPr>
        <w:pStyle w:val="af3"/>
      </w:pPr>
      <w:r>
        <w:t>УДК   1(470) + 32</w:t>
      </w:r>
    </w:p>
    <w:p w:rsidR="00E26490" w:rsidRDefault="00E26490" w:rsidP="00E26490">
      <w:pPr>
        <w:pStyle w:val="af3"/>
      </w:pPr>
      <w:r>
        <w:t>хр - 1</w:t>
      </w:r>
    </w:p>
    <w:p w:rsidR="00E26490" w:rsidRDefault="00E26490" w:rsidP="00E26490">
      <w:pPr>
        <w:pStyle w:val="a"/>
      </w:pPr>
      <w:r w:rsidRPr="00674474">
        <w:rPr>
          <w:b/>
        </w:rPr>
        <w:t>Ильин, И. А.</w:t>
      </w:r>
      <w:r>
        <w:t xml:space="preserve"> Одинокий художник : Статьи. Речи. Лекции. / И. А. Ильин ; сост., предисл., примеч. В. И. Белова.--М. : Искусство,1993.--348с. .--ISBN 5-210-02064-9 </w:t>
      </w:r>
    </w:p>
    <w:p w:rsidR="00E26490" w:rsidRDefault="00E26490" w:rsidP="00E26490">
      <w:pPr>
        <w:pStyle w:val="af3"/>
      </w:pPr>
      <w:r>
        <w:lastRenderedPageBreak/>
        <w:t>УДК   1(470) + 821.161.1.0</w:t>
      </w:r>
    </w:p>
    <w:p w:rsidR="00E26490" w:rsidRDefault="00E26490" w:rsidP="00E26490">
      <w:pPr>
        <w:pStyle w:val="af3"/>
      </w:pPr>
      <w:r>
        <w:t>хр - 1</w:t>
      </w:r>
    </w:p>
    <w:p w:rsidR="00E26490" w:rsidRDefault="00E26490" w:rsidP="00E26490">
      <w:pPr>
        <w:pStyle w:val="a"/>
      </w:pPr>
      <w:r w:rsidRPr="00674474">
        <w:rPr>
          <w:b/>
        </w:rPr>
        <w:t>Ильин, И. А.</w:t>
      </w:r>
      <w:r>
        <w:t xml:space="preserve"> Собрание сочинений : В 10-ти т. / И. А. Ильин ; сост., вступ. ст. и коммент. Ю. Т. Лисицы.--М. : Русская книга,1996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74474">
        <w:rPr>
          <w:b/>
        </w:rPr>
        <w:t>Ильин, И. А.</w:t>
      </w:r>
      <w:r>
        <w:t xml:space="preserve"> Собрание сочинений : В 10-ти т. / И. А. Ильин ; сост., вступ. ст. и коммент. Ю. Т. Лисицы.--М. : Русская книга,1993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674474">
        <w:rPr>
          <w:b/>
        </w:rPr>
        <w:t>Ильин, И.  А.</w:t>
      </w:r>
      <w:r>
        <w:t xml:space="preserve"> Собрание сочинений : В 10-ти т. / И. А. Ильин ; сост., вступ. ст. и коммент. Ю. Т. Лисицы.--М. : Русская книга,1993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74474">
        <w:rPr>
          <w:b/>
        </w:rPr>
        <w:t>Ильин, И. А.</w:t>
      </w:r>
      <w:r>
        <w:t xml:space="preserve"> Собрание сочинений : В 10-ти т. / И. А. Ильин ; сост., вступ. ст. и коммент. Ю. Т. Лисицы.--М. : Русская книга,1994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74474">
        <w:rPr>
          <w:b/>
        </w:rPr>
        <w:t>Ильин, И. А.</w:t>
      </w:r>
      <w:r>
        <w:t xml:space="preserve"> Собрание сочинений : В 10-ти т. / И. А. Ильин ; сост., вступ. ст. и коммент. Ю. Т. Лисицы.--М. : Русская книга,1994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74474">
        <w:rPr>
          <w:b/>
        </w:rPr>
        <w:t>Ильин, И. А.</w:t>
      </w:r>
      <w:r>
        <w:t xml:space="preserve"> Собрание сочинений : В 10-ти т. / И. А. Ильин ; сост., вступ. ст. и коммент. Ю. Т. Лисицы.--М. : Русская книга,1995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70C27">
        <w:rPr>
          <w:b/>
        </w:rPr>
        <w:t>Ильин, И. А.</w:t>
      </w:r>
      <w:r>
        <w:t xml:space="preserve"> Собрание сочинений : В 10-ти т. / И. А. Ильин ; сост., вступ. ст. и коммент. Ю. Т. Лисицы.--М. : Русская книга,1996 </w:t>
      </w:r>
    </w:p>
    <w:p w:rsidR="00E26490" w:rsidRDefault="00E26490" w:rsidP="00E26490">
      <w:pPr>
        <w:pStyle w:val="af3"/>
      </w:pPr>
      <w:r>
        <w:t>УДК   1(470) + 75 + 18 + 008</w:t>
      </w:r>
    </w:p>
    <w:p w:rsidR="00E26490" w:rsidRDefault="00E26490" w:rsidP="00E26490">
      <w:pPr>
        <w:pStyle w:val="af3"/>
      </w:pPr>
      <w:r>
        <w:t>хр - 1</w:t>
      </w:r>
    </w:p>
    <w:p w:rsidR="00E26490" w:rsidRDefault="00E26490" w:rsidP="00E26490">
      <w:pPr>
        <w:pStyle w:val="a"/>
      </w:pPr>
      <w:r w:rsidRPr="00470C27">
        <w:rPr>
          <w:b/>
        </w:rPr>
        <w:t>Ильин, И. А.</w:t>
      </w:r>
      <w:r>
        <w:t xml:space="preserve"> Собрание сочинений : В 10-ти т. / И. А. Ильин ; сост., вступ. ст. и коммент. Ю. Т. Лисицы.--М. : Русская книга,1996 </w:t>
      </w:r>
    </w:p>
    <w:p w:rsidR="00E26490" w:rsidRDefault="00E26490" w:rsidP="00E26490">
      <w:pPr>
        <w:pStyle w:val="af3"/>
      </w:pPr>
      <w:r>
        <w:t>УДК   1(470) + 821.161.1.0</w:t>
      </w:r>
    </w:p>
    <w:p w:rsidR="00E26490" w:rsidRDefault="00E26490" w:rsidP="00E26490">
      <w:pPr>
        <w:pStyle w:val="af3"/>
      </w:pPr>
      <w:r>
        <w:t>хр - 1</w:t>
      </w:r>
    </w:p>
    <w:p w:rsidR="00E26490" w:rsidRDefault="00E26490" w:rsidP="00E26490">
      <w:pPr>
        <w:pStyle w:val="a"/>
      </w:pPr>
      <w:r w:rsidRPr="00470C27">
        <w:rPr>
          <w:b/>
        </w:rPr>
        <w:t>Ильин, И. А.</w:t>
      </w:r>
      <w:r>
        <w:t xml:space="preserve"> Собрание сочинений : В 10-ти т. / И. А. Ильин ; сост., вступ. ст. и коммент. Ю. Т. Лисицы.--М. : Русская книга,1997 </w:t>
      </w:r>
    </w:p>
    <w:p w:rsidR="00E26490" w:rsidRDefault="00E26490" w:rsidP="00E26490">
      <w:pPr>
        <w:pStyle w:val="af3"/>
      </w:pPr>
      <w:r>
        <w:t>УДК   1(470) + 821.161.1.0 + 008</w:t>
      </w:r>
    </w:p>
    <w:p w:rsidR="00E26490" w:rsidRDefault="00E26490" w:rsidP="00E26490">
      <w:pPr>
        <w:pStyle w:val="af3"/>
      </w:pPr>
      <w:r>
        <w:t>хр - 1</w:t>
      </w:r>
    </w:p>
    <w:p w:rsidR="00E26490" w:rsidRDefault="00E26490" w:rsidP="00E26490">
      <w:pPr>
        <w:pStyle w:val="a"/>
      </w:pPr>
      <w:r w:rsidRPr="00470C27">
        <w:rPr>
          <w:b/>
        </w:rPr>
        <w:t>Ильин, И. А.</w:t>
      </w:r>
      <w:r>
        <w:t xml:space="preserve"> Собрание сочинений : В 10-ти т. / И. А. Ильин ; сост., вступ. ст. и коммент. Ю. Т. Лисицы ; худож. Л. Ф. Шканов.--М. : Русская книга,1998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70C27">
        <w:rPr>
          <w:b/>
        </w:rPr>
        <w:t>Ильин, И. А.</w:t>
      </w:r>
      <w:r>
        <w:t xml:space="preserve"> Собрание сочинений : Письма. Мемуары (1939-1954) / И. А. Ильин ; сост. и коммент. Ю. Т. Лисицы.--М. : Русская книга,1999.--505, [3]с. .--ISBN 5-268-00434-4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70C27">
        <w:rPr>
          <w:b/>
        </w:rPr>
        <w:lastRenderedPageBreak/>
        <w:t>Ильин, И. А.</w:t>
      </w:r>
      <w:r>
        <w:t xml:space="preserve"> Собрание сочинений : В 10-ти т. / И. А. Ильин ; сост., вступ. ст. и коммент. Ю. Т. Лисицы.--М. : Русская книга,1999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470C27">
        <w:rPr>
          <w:b/>
        </w:rPr>
        <w:t>Ильин, И. А.</w:t>
      </w:r>
      <w:r>
        <w:t xml:space="preserve"> Собрание сочинений : В 10-ти т. / И. А. Ильин ; сост., вступ. ст. и коммент. Ю. Т. Лисицы.--М. : Русская книга,1996 </w:t>
      </w:r>
    </w:p>
    <w:p w:rsidR="00E26490" w:rsidRDefault="00E26490" w:rsidP="00E26490">
      <w:pPr>
        <w:pStyle w:val="af3"/>
      </w:pPr>
      <w:r>
        <w:t>УДК   1(470) + 821.161.1.0 + 008</w:t>
      </w:r>
    </w:p>
    <w:p w:rsidR="00E26490" w:rsidRDefault="00E26490" w:rsidP="00E26490">
      <w:pPr>
        <w:pStyle w:val="af3"/>
      </w:pPr>
      <w:r>
        <w:t>хр - 1</w:t>
      </w:r>
    </w:p>
    <w:p w:rsidR="00E26490" w:rsidRDefault="00E26490" w:rsidP="00E26490">
      <w:pPr>
        <w:pStyle w:val="a"/>
      </w:pPr>
      <w:r w:rsidRPr="00E9012A">
        <w:rPr>
          <w:b/>
        </w:rPr>
        <w:t>Ильин, И.А.</w:t>
      </w:r>
      <w:r>
        <w:t xml:space="preserve"> Аксиомы религиозного опыта : Исследование / И.А.Ильин.--М. : ТОО "Рарогъ",1993.--448с. .--ISBN 5-87372-014-2 </w:t>
      </w:r>
    </w:p>
    <w:p w:rsidR="00E26490" w:rsidRDefault="00E26490" w:rsidP="00E26490">
      <w:pPr>
        <w:pStyle w:val="af3"/>
      </w:pPr>
      <w:r>
        <w:t>УДК   1(470) + 290.21</w:t>
      </w:r>
    </w:p>
    <w:p w:rsidR="00E26490" w:rsidRDefault="00E26490" w:rsidP="00E26490">
      <w:pPr>
        <w:pStyle w:val="af3"/>
      </w:pPr>
      <w:r>
        <w:t>хр - 1</w:t>
      </w:r>
    </w:p>
    <w:p w:rsidR="00E26490" w:rsidRDefault="00E26490" w:rsidP="00E26490">
      <w:pPr>
        <w:pStyle w:val="a"/>
      </w:pPr>
      <w:r w:rsidRPr="00E9012A">
        <w:rPr>
          <w:b/>
        </w:rPr>
        <w:t>Ильин, И.А.</w:t>
      </w:r>
      <w:r>
        <w:t xml:space="preserve"> Аксиомы религиозного опыта : Исследование. Том I-II / И.А.Ильин, сост. и авт. вст. ст. И.Н.Смирнов.--М. : ТОО "Рарогъ",1993.--448с. .--ISBN 5-87372-014-2 </w:t>
      </w:r>
    </w:p>
    <w:p w:rsidR="00E26490" w:rsidRDefault="00E26490" w:rsidP="00E26490">
      <w:pPr>
        <w:pStyle w:val="af3"/>
      </w:pPr>
      <w:r>
        <w:t>УДК   1(470) + 290.21</w:t>
      </w:r>
    </w:p>
    <w:p w:rsidR="00E26490" w:rsidRDefault="00E26490" w:rsidP="00E26490">
      <w:pPr>
        <w:pStyle w:val="af3"/>
      </w:pPr>
      <w:r>
        <w:t>хр - 1</w:t>
      </w:r>
    </w:p>
    <w:p w:rsidR="00E26490" w:rsidRDefault="00E26490" w:rsidP="00E26490">
      <w:pPr>
        <w:pStyle w:val="a"/>
      </w:pPr>
      <w:r w:rsidRPr="00E9012A">
        <w:rPr>
          <w:b/>
        </w:rPr>
        <w:t>Ильин, И.А.</w:t>
      </w:r>
      <w:r>
        <w:t xml:space="preserve"> Книга надежд и утешений / И.А. Ильин ; Гл. ред. Ю.И. Семенец.--М. : Альта Принт,2012.--383с. .--ISBN 978-5-98628-126-1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9012A">
        <w:rPr>
          <w:b/>
        </w:rPr>
        <w:t>Ильин, И.А.</w:t>
      </w:r>
      <w:r>
        <w:t xml:space="preserve"> Книга раздумий : Я вглядываюсь в жизнь / И.А. Ильин.--Мн. : Белорусская Православная Церковь,2014.--287с. .--ISBN 978-985-511-717-0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9012A">
        <w:rPr>
          <w:b/>
        </w:rPr>
        <w:t>Ильин, И.А.</w:t>
      </w:r>
      <w:r>
        <w:t xml:space="preserve"> Книга раздумий : Я вглядываюсь в жизнь / И.А. Ильин.--Мн. : Белорусская Православная Церковь,2014.--286. .--ISBN 978-985-7181-02-5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9012A">
        <w:rPr>
          <w:b/>
        </w:rPr>
        <w:t>Ильин, И.А.</w:t>
      </w:r>
      <w:r>
        <w:t xml:space="preserve"> Книга раздумий / И.А. Ильин.--Мн. : Издательство Белорусского Экзархата Московского Патриархата,2012.--1086. .--ISBN 978-985-511-377-6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9012A">
        <w:rPr>
          <w:b/>
        </w:rPr>
        <w:t>Ильин, И.А.</w:t>
      </w:r>
      <w:r>
        <w:t xml:space="preserve"> Путь духовного обновления / И.А. Ильин.--Мн. : Издательство Белорусского Экзархата Московского Патриархата,2012.--926с. .--ISBN 918-985-511-469-8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A0FB2">
        <w:rPr>
          <w:b/>
        </w:rPr>
        <w:t>Ильин, И.А.</w:t>
      </w:r>
      <w:r>
        <w:t xml:space="preserve"> Путь к очевидности / И.А.Ильин.--М. : "Республика",1993.--430с. .--ISBN 5-250-01895-5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9A0FB2">
        <w:rPr>
          <w:b/>
        </w:rPr>
        <w:t>Ильин, И.А.</w:t>
      </w:r>
      <w:r>
        <w:t xml:space="preserve"> Религиозный смысл философии / И.А.Ильин.--М. : ООО "Изд. АСТ",2003.--694,[10]с. .--ISBN 5-17-019076-X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A0FB2">
        <w:rPr>
          <w:b/>
        </w:rPr>
        <w:t>Ильин, Иван Александрович</w:t>
      </w:r>
      <w:r>
        <w:t xml:space="preserve"> О России / И. А. Ильин ; сост. М. Г. Жуковой.--М. : Сретенский монастырь,2006.--220с. .--ISBN 5-7533-0001-4 </w:t>
      </w:r>
    </w:p>
    <w:p w:rsidR="00E26490" w:rsidRDefault="00E26490" w:rsidP="00E26490">
      <w:pPr>
        <w:pStyle w:val="af3"/>
      </w:pPr>
      <w:r>
        <w:lastRenderedPageBreak/>
        <w:t>УДК   1(470)</w:t>
      </w:r>
    </w:p>
    <w:p w:rsidR="00E26490" w:rsidRDefault="00E26490" w:rsidP="00E26490">
      <w:pPr>
        <w:pStyle w:val="af3"/>
      </w:pPr>
      <w:r>
        <w:t>хр - 1</w:t>
      </w:r>
    </w:p>
    <w:p w:rsidR="00E26490" w:rsidRDefault="00E26490" w:rsidP="00E26490">
      <w:pPr>
        <w:pStyle w:val="a"/>
      </w:pPr>
      <w:r w:rsidRPr="009A0FB2">
        <w:rPr>
          <w:b/>
        </w:rPr>
        <w:t xml:space="preserve">Исследования </w:t>
      </w:r>
      <w:r>
        <w:t xml:space="preserve">по истории русской мысли : Ежегодник за 1999 год / Под ред. М.А. Колерова.--М. : ОГИ,1999.--423 с. .--ISBN 5-900241-59-9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9A0FB2">
        <w:rPr>
          <w:b/>
        </w:rPr>
        <w:t xml:space="preserve">Исследования </w:t>
      </w:r>
      <w:r>
        <w:t xml:space="preserve">по истории русской мысли : Ежегодник за 1998 год / Под ред. М.А. Колерова.--М. : ОГИ,1998.--544 с. .--ISBN 5-900241-16-5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9A0FB2">
        <w:rPr>
          <w:b/>
        </w:rPr>
        <w:t xml:space="preserve">Исследования </w:t>
      </w:r>
      <w:r>
        <w:t xml:space="preserve">по истории русской мысли : Ежегодник за 1997 год / Под ред. М.А. Колерова.--СПб. : Алетейя,1997.--320 с. .--ISBN 5-89329-019-1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9A0FB2">
        <w:rPr>
          <w:b/>
        </w:rPr>
        <w:t>Калиновский, А., свящ.</w:t>
      </w:r>
      <w:r>
        <w:t xml:space="preserve"> Владимир Соловьев о значении примата апостола Петра для единства христианской церкви / Свящ. А. Калиновский.--М. : Культурный центр "Духовная библиотека",2013.--255с. .--ISBN 978-5-94270-004-1 </w:t>
      </w:r>
    </w:p>
    <w:p w:rsidR="00E26490" w:rsidRDefault="00E26490" w:rsidP="00E26490">
      <w:pPr>
        <w:pStyle w:val="af3"/>
      </w:pPr>
      <w:r>
        <w:t>УДК   1(470) : 233</w:t>
      </w:r>
    </w:p>
    <w:p w:rsidR="00E26490" w:rsidRDefault="00E26490" w:rsidP="00E26490">
      <w:pPr>
        <w:pStyle w:val="af3"/>
      </w:pPr>
      <w:r>
        <w:t>хр - 1</w:t>
      </w:r>
    </w:p>
    <w:p w:rsidR="00E26490" w:rsidRDefault="00E26490" w:rsidP="00E26490">
      <w:pPr>
        <w:pStyle w:val="a"/>
      </w:pPr>
      <w:r w:rsidRPr="00202411">
        <w:rPr>
          <w:b/>
        </w:rPr>
        <w:t>Карасева, С.Г.</w:t>
      </w:r>
      <w:r>
        <w:t xml:space="preserve"> Философия в русских духовных академиях (XIX в.) в рамках курса "Введение в историю русской философии" : Семинарский курс: Методическое пособие: Для факультета телогии (курс: II, IV): 1996/97 учебный год / С.Г. Карасева.--Мн. : ЕГУ,1996.--33с. </w:t>
      </w:r>
    </w:p>
    <w:p w:rsidR="00E26490" w:rsidRDefault="00E26490" w:rsidP="00E26490">
      <w:pPr>
        <w:pStyle w:val="af3"/>
      </w:pPr>
      <w:r>
        <w:t>УДК   1(470)((072)</w:t>
      </w:r>
    </w:p>
    <w:p w:rsidR="00E26490" w:rsidRDefault="00E26490" w:rsidP="00E26490">
      <w:pPr>
        <w:pStyle w:val="af3"/>
      </w:pPr>
      <w:r>
        <w:t>хр - 4</w:t>
      </w:r>
    </w:p>
    <w:p w:rsidR="00E26490" w:rsidRDefault="00E26490" w:rsidP="00E26490">
      <w:pPr>
        <w:pStyle w:val="a"/>
      </w:pPr>
      <w:r w:rsidRPr="00202411">
        <w:rPr>
          <w:b/>
        </w:rPr>
        <w:t>Карсавин, Л. П.</w:t>
      </w:r>
      <w:r>
        <w:t xml:space="preserve"> Saligia, или Весьма краткое и душеполезное размышление о Боге, мире, человеке, зле и семи смертных грехах / Л. П. Карсавин.--СПб. : 20-я Государственная типо-литография,1919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202411">
        <w:rPr>
          <w:b/>
        </w:rPr>
        <w:t>Карсавин, Лев Платонович</w:t>
      </w:r>
      <w:r>
        <w:t xml:space="preserve"> Малые сочинения / Л. П. Карсавин ; сост., научн. подгот. и коммент С. С. Хоружего.--СПб. : АО "Алетейя",1994 .--ISBN 5-85233-009-4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202411">
        <w:rPr>
          <w:b/>
        </w:rPr>
        <w:t>Карсавин, Л. П.</w:t>
      </w:r>
      <w:r>
        <w:t xml:space="preserve"> Основы средневековой религиозности в XII-XIII веках / Л. Н. Карсавин ; подгот. текста А. К. Клементьева ; послеслов. и примеч. А. К. Клементьева и С. Ю. Клементьевой.--Петербург : Алетейя,1997.--418с. .--ISBN 5-89329-010-0 </w:t>
      </w:r>
    </w:p>
    <w:p w:rsidR="00E26490" w:rsidRDefault="00E26490" w:rsidP="00E26490">
      <w:pPr>
        <w:pStyle w:val="af3"/>
      </w:pPr>
      <w:r>
        <w:t>УДК   1(470):290.21</w:t>
      </w:r>
    </w:p>
    <w:p w:rsidR="00E26490" w:rsidRDefault="00E26490" w:rsidP="00E26490">
      <w:pPr>
        <w:pStyle w:val="af3"/>
      </w:pPr>
      <w:r>
        <w:t>хр - 1</w:t>
      </w:r>
    </w:p>
    <w:p w:rsidR="00E26490" w:rsidRDefault="00E26490" w:rsidP="00E26490">
      <w:pPr>
        <w:pStyle w:val="a"/>
      </w:pPr>
      <w:r w:rsidRPr="00202411">
        <w:rPr>
          <w:b/>
        </w:rPr>
        <w:t>Карсавин, Л.П.</w:t>
      </w:r>
      <w:r>
        <w:t xml:space="preserve"> Религиозно-философские сочинения / Л.П. Карсавин ; Ред. Л.С. Чибисенков ; Сост. и вступ. ст. С.С. Хоружего.--М. : Ренессанс,1992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202411">
        <w:rPr>
          <w:b/>
        </w:rPr>
        <w:t>Карсавин, Л. П.</w:t>
      </w:r>
      <w:r>
        <w:t xml:space="preserve"> Философия истории / Л. П. Карсавин ; текст рукописи подгот. С. С. Хоружий.--СПб. : АО Комплект,1993.--350, [1]с. .--ISBN 5-88956-004-6 </w:t>
      </w:r>
    </w:p>
    <w:p w:rsidR="00E26490" w:rsidRDefault="00E26490" w:rsidP="00E26490">
      <w:pPr>
        <w:pStyle w:val="af3"/>
      </w:pPr>
      <w:r>
        <w:t>УДК   1(470) + 930.1</w:t>
      </w:r>
    </w:p>
    <w:p w:rsidR="00E26490" w:rsidRDefault="00E26490" w:rsidP="00E26490">
      <w:pPr>
        <w:pStyle w:val="af3"/>
      </w:pPr>
      <w:r>
        <w:t>хр - 1</w:t>
      </w:r>
    </w:p>
    <w:p w:rsidR="00E26490" w:rsidRDefault="00E26490" w:rsidP="00E26490">
      <w:pPr>
        <w:pStyle w:val="a"/>
      </w:pPr>
      <w:r w:rsidRPr="00202411">
        <w:rPr>
          <w:b/>
        </w:rPr>
        <w:lastRenderedPageBreak/>
        <w:t>Клецкова, И.М.</w:t>
      </w:r>
      <w:r>
        <w:t xml:space="preserve"> История русской философии : Учеб.-метод. комплекс для студентов фак-та философии и соц. наук спец. 1-21 02 01 "Философия" / И.М. Клецкова.--Мн. : БГУ,2005.--77с. .--ISBN 985-485-506-6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C72B3">
        <w:rPr>
          <w:b/>
        </w:rPr>
        <w:t>Кожевников, Н. Н.</w:t>
      </w:r>
      <w:r>
        <w:t xml:space="preserve"> От равновесия к равновесию : Концептуальный анализ относительных равновесий в природе / Н. Н. Кожевников.--М. : Мысль,1997.--270с. .--ISBN 5-244-00857-9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6C72B3">
        <w:rPr>
          <w:b/>
        </w:rPr>
        <w:t>Колеров, М. А.</w:t>
      </w:r>
      <w:r>
        <w:t xml:space="preserve"> Не мир, но меч : Русская религиозно- философская печать от " Проблем идеализма" до "Вех" 1902-1909 / М. А. Колеров.--СПб. : Алетейа,1996.--375 с. .--ISBN 5-89329-003-10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C72B3">
        <w:rPr>
          <w:b/>
        </w:rPr>
        <w:t xml:space="preserve">Конгениальность </w:t>
      </w:r>
      <w:r>
        <w:t xml:space="preserve">мысли : О философе Мерабе Мамардашвили: Философские чтения, посвященные М. К. Мамардашвили. 1992 год / Ред.-сост. В. А. Кругликов.--М. : Прогресс,1999.--237, [1]с. .--ISBN 5-01-004644-Х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C72B3">
        <w:rPr>
          <w:b/>
        </w:rPr>
        <w:t xml:space="preserve">Константин </w:t>
      </w:r>
      <w:r>
        <w:t xml:space="preserve">Леонтьев: pro et contra : Личность и творчество Константина Леонтьева в оценке русских мыслителей и исследователей 1891-1917 гг.: Антология / Вступ. ст. А.А. Королькова ; Сост., послесл. и примеч. А.П. Козырева.--СПб. : Изд-во Русского Христианского гуманитарного института,1995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C72B3">
        <w:rPr>
          <w:b/>
        </w:rPr>
        <w:t xml:space="preserve">Константин </w:t>
      </w:r>
      <w:r>
        <w:t xml:space="preserve">Леонтьев: pro et contra : Личность и творчество Константина Леонтьева в оценке русских мыслителей и исследователей после 1917 гг.: Антология / Сост., послесл. А.А. Королькова ; Сост., примеч., прил.  А.П. Козырева.--СПб. : Изд-во Русского Христианского гуманитарного института,1995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C72B3">
        <w:rPr>
          <w:b/>
        </w:rPr>
        <w:t>Корольков, Александр</w:t>
      </w:r>
      <w:r>
        <w:t xml:space="preserve"> Русская духовная философия / А. Корольков ; Северо-западное отделение Российской Академии Образования.--СПб. : РХГИ,1998.--575, [3]с. .--ISBN 5-88812-005-7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6C72B3">
        <w:rPr>
          <w:b/>
        </w:rPr>
        <w:t>Кропоткин, П. А.</w:t>
      </w:r>
      <w:r>
        <w:t xml:space="preserve"> Хлеб и воля. Современная наука и анархия / П. А. Кропоткин ; Вступ. ст., сост., подгот. текста и примеч. С. А. Мндоянца.--М. : Правда,1990.--638с.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13430F">
        <w:rPr>
          <w:b/>
        </w:rPr>
        <w:t>Кропоткин, П. А.</w:t>
      </w:r>
      <w:r>
        <w:t xml:space="preserve"> Хлеб и воля. Современная наука и анархия / П. А. Кропоткин ; вступ. статья, сост., подгот. текста и примеч. С. А. Мндоянца.--М. : Правда,1990.--638с. </w:t>
      </w:r>
    </w:p>
    <w:p w:rsidR="00E26490" w:rsidRDefault="00E26490" w:rsidP="00E26490">
      <w:pPr>
        <w:pStyle w:val="af3"/>
      </w:pPr>
      <w:r>
        <w:t>УДК   1(470):32</w:t>
      </w:r>
    </w:p>
    <w:p w:rsidR="00E26490" w:rsidRDefault="00E26490" w:rsidP="00E26490">
      <w:pPr>
        <w:pStyle w:val="af3"/>
      </w:pPr>
      <w:r>
        <w:t>хр - 1</w:t>
      </w:r>
    </w:p>
    <w:p w:rsidR="00E26490" w:rsidRDefault="00E26490" w:rsidP="00E26490">
      <w:pPr>
        <w:pStyle w:val="a"/>
      </w:pPr>
      <w:r w:rsidRPr="0013430F">
        <w:rPr>
          <w:b/>
        </w:rPr>
        <w:t>Куценко, Н. А.</w:t>
      </w:r>
      <w:r>
        <w:t xml:space="preserve"> Профессиональная философия в России первой половины -середины XIX века : Процесс становления и виднейшие представители / Н. А. Куценко.--М. : ИФ РАН.--227с. .--ISBN 978-5-9540-0123-5 </w:t>
      </w:r>
    </w:p>
    <w:p w:rsidR="00E26490" w:rsidRDefault="00E26490" w:rsidP="00E26490">
      <w:pPr>
        <w:pStyle w:val="af3"/>
      </w:pPr>
      <w:r>
        <w:lastRenderedPageBreak/>
        <w:t>УДК   1(470)</w:t>
      </w:r>
    </w:p>
    <w:p w:rsidR="00E26490" w:rsidRDefault="00E26490" w:rsidP="00E26490">
      <w:pPr>
        <w:pStyle w:val="af3"/>
      </w:pPr>
      <w:r>
        <w:t>хр - 1</w:t>
      </w:r>
    </w:p>
    <w:p w:rsidR="00E26490" w:rsidRDefault="00E26490" w:rsidP="00E26490">
      <w:pPr>
        <w:pStyle w:val="a"/>
      </w:pPr>
      <w:r w:rsidRPr="0013430F">
        <w:rPr>
          <w:b/>
        </w:rPr>
        <w:t>Лаздин, Р. Х.</w:t>
      </w:r>
      <w:r>
        <w:t xml:space="preserve"> От материи к Богу : Фундаментальные вопросы бытия / Р. Х. Лаздин ; ред. Т. Ю. Вульфович.--М. : Интеллект,1998.--112с. .--ISBN 5-87047-045-5 </w:t>
      </w:r>
    </w:p>
    <w:p w:rsidR="00E26490" w:rsidRDefault="00E26490" w:rsidP="00E26490">
      <w:pPr>
        <w:pStyle w:val="af3"/>
      </w:pPr>
      <w:r>
        <w:t>УДК   1(470) + 11</w:t>
      </w:r>
    </w:p>
    <w:p w:rsidR="00E26490" w:rsidRDefault="00E26490" w:rsidP="00E26490">
      <w:pPr>
        <w:pStyle w:val="af3"/>
      </w:pPr>
      <w:r>
        <w:t>хр - 2</w:t>
      </w:r>
    </w:p>
    <w:p w:rsidR="00E26490" w:rsidRDefault="00E26490" w:rsidP="00E26490">
      <w:pPr>
        <w:pStyle w:val="a"/>
      </w:pPr>
      <w:r w:rsidRPr="0013430F">
        <w:rPr>
          <w:b/>
        </w:rPr>
        <w:t>Лапшин, И. И.</w:t>
      </w:r>
      <w:r>
        <w:t xml:space="preserve"> Философия изобретения и изобретение в философии : Введение в историю философии / И. И. Лапшин ; послеслов. и общ. ред. В. Ф. Пустарнакова ; подгот. текста и примеч. Р. К. Медведевой ; указ. имен В. М. Персонова.--М. : Республика,1999.--398, [2]с. .--ISBN 5-250-02710-5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13430F">
        <w:rPr>
          <w:b/>
        </w:rPr>
        <w:t>Левит-Броун, Борис</w:t>
      </w:r>
      <w:r>
        <w:t xml:space="preserve"> : Избранные фрагменты из частной переписки: О трудностях веры и легкости безверия, о смысле, духе и человеке / Б. Левит-Броун.--СПб. : Алетейя,1998.--358с. .--ISBN 5-89329-045-3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13430F">
        <w:rPr>
          <w:b/>
        </w:rPr>
        <w:t>Левицкий, С. А.</w:t>
      </w:r>
      <w:r>
        <w:t xml:space="preserve"> Очерки по истории русской философии : Сочинения / С. А. Левицкий.--М. : Канон,1996 </w:t>
      </w:r>
    </w:p>
    <w:p w:rsidR="00E26490" w:rsidRDefault="00E26490" w:rsidP="00E26490">
      <w:pPr>
        <w:pStyle w:val="af3"/>
      </w:pPr>
      <w:r>
        <w:t>УДК   1(470)</w:t>
      </w:r>
    </w:p>
    <w:p w:rsidR="00E26490" w:rsidRDefault="00E26490" w:rsidP="00E26490">
      <w:pPr>
        <w:pStyle w:val="af3"/>
      </w:pPr>
      <w:r>
        <w:t>хр - 3</w:t>
      </w:r>
    </w:p>
    <w:p w:rsidR="00E26490" w:rsidRDefault="00E26490" w:rsidP="00E26490">
      <w:pPr>
        <w:pStyle w:val="a"/>
      </w:pPr>
      <w:r w:rsidRPr="0013430F">
        <w:rPr>
          <w:b/>
        </w:rPr>
        <w:t>Левицкий, С. А.</w:t>
      </w:r>
      <w:r>
        <w:t xml:space="preserve"> Сочинения / С. А. Левицкий ; сост., послесл. и коммент. В. В. Сапова.--М. : Канон,1995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3362AE">
        <w:rPr>
          <w:b/>
        </w:rPr>
        <w:t>Леонтьев, К.</w:t>
      </w:r>
      <w:r>
        <w:t xml:space="preserve"> Восток, Россия и Славянство : Философская и политическая публицистика. Духовная проза (1872-1891) / К.Н.Леонтьев ; общ. ред., сост. и коммент. Г.Б.Кремнева; вступ. ст. и коммент. В.И. Косика.--М. : Республика,1996.--799 с. .--ISBN 5-250-01870-Х </w:t>
      </w:r>
    </w:p>
    <w:p w:rsidR="00E26490" w:rsidRDefault="00E26490" w:rsidP="00E26490">
      <w:pPr>
        <w:pStyle w:val="af3"/>
      </w:pPr>
      <w:r>
        <w:t>УДК   1(470) + 008</w:t>
      </w:r>
    </w:p>
    <w:p w:rsidR="00E26490" w:rsidRDefault="00E26490" w:rsidP="00E26490">
      <w:pPr>
        <w:pStyle w:val="af3"/>
      </w:pPr>
      <w:r>
        <w:t>хр - 1</w:t>
      </w:r>
    </w:p>
    <w:p w:rsidR="00E26490" w:rsidRDefault="00E26490" w:rsidP="00E26490">
      <w:pPr>
        <w:pStyle w:val="a"/>
      </w:pPr>
      <w:r w:rsidRPr="003362AE">
        <w:rPr>
          <w:b/>
        </w:rPr>
        <w:t>Леонтьев, К.</w:t>
      </w:r>
      <w:r>
        <w:t xml:space="preserve"> Восток, Россия и Славянство : Философская и политическая публицистика. Духовная проза (1872-1891) / К. Леонтьев ; общ. ред. и сост. и коммент. Г. Б. Кремнева ; вступ. ст. и коммент. В. И. Косика.--М. : Республика,1996.--798, [2]с. .--ISBN 5-250-01870-Х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362AE">
        <w:rPr>
          <w:b/>
        </w:rPr>
        <w:t>Леонтьев, К.</w:t>
      </w:r>
      <w:r>
        <w:t xml:space="preserve"> Записки отшельника / К. Леонтьев ; сост., вступ. ст., примеч. В. Кочеткова.--М. : "Русская книга",1992.--538, [3]с. .--ISBN 5-268-01508-7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362AE">
        <w:rPr>
          <w:b/>
        </w:rPr>
        <w:t>Леонтьев, К.Н.</w:t>
      </w:r>
      <w:r>
        <w:t xml:space="preserve"> Избранное / К.Н.Леонтьев Сост., вступ. ст. И.Н.Смирнова.--М. : "Рарогъ", "Московский рабочий",1993.--397 с. .--ISBN 5-87372-021-5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362AE">
        <w:rPr>
          <w:b/>
        </w:rPr>
        <w:t>Леонтьев, К.Н.</w:t>
      </w:r>
      <w:r>
        <w:t xml:space="preserve"> Избранное / К.Н.Леонтьев Сост., вступ. ст. И.Н.Смирнова.--М. : "Рарогъ", "Московский рабочий",1993.--397 с. .--ISBN 5-87372-021-5 </w:t>
      </w:r>
    </w:p>
    <w:p w:rsidR="00E26490" w:rsidRDefault="00E26490" w:rsidP="00E26490">
      <w:pPr>
        <w:pStyle w:val="af3"/>
      </w:pPr>
      <w:r>
        <w:lastRenderedPageBreak/>
        <w:t>УДК   1(470)</w:t>
      </w:r>
    </w:p>
    <w:p w:rsidR="00E26490" w:rsidRDefault="00E26490" w:rsidP="00E26490">
      <w:pPr>
        <w:pStyle w:val="af3"/>
      </w:pPr>
      <w:r>
        <w:t>хр - 1</w:t>
      </w:r>
    </w:p>
    <w:p w:rsidR="00E26490" w:rsidRDefault="00E26490" w:rsidP="00E26490">
      <w:pPr>
        <w:pStyle w:val="a"/>
      </w:pPr>
      <w:r w:rsidRPr="003362AE">
        <w:rPr>
          <w:b/>
        </w:rPr>
        <w:t>Леонтьев, Константин</w:t>
      </w:r>
      <w:r>
        <w:t xml:space="preserve"> Цветущая сложность : Избранные статьи / К. Леонтьев ; сост. ; Сост., предисл., коммент. Т. М. Глушковой.--М. : Молодая Гвардия,1992.--318с. .--ISBN 5-235-01904-0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3362AE">
        <w:rPr>
          <w:b/>
        </w:rPr>
        <w:t>Лосев, А. Ф.</w:t>
      </w:r>
      <w:r>
        <w:t xml:space="preserve"> Дерзание духа / А. Ф. Лосев ; сост. Ю. А. Ростовцев.--М. : Политиздат,1988.--364, [3] с. .--ISBN 5-250-00172-6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AE0022">
        <w:rPr>
          <w:b/>
        </w:rPr>
        <w:t>Лосев, А. Ф.</w:t>
      </w:r>
      <w:r>
        <w:t xml:space="preserve"> Из ранних произведений / А. Ф. Лосев ; Сост. и  подгот. текста Маханькова ; вступ. статья А. А. Тахо-Годи и Л. А. Гоготишвили.--М : Правда,1990.--655с. </w:t>
      </w:r>
    </w:p>
    <w:p w:rsidR="00E26490" w:rsidRDefault="00E26490" w:rsidP="00E26490">
      <w:pPr>
        <w:pStyle w:val="af3"/>
      </w:pPr>
      <w:r>
        <w:t>УДК   1(470) + 18 + 78 + 290.122</w:t>
      </w:r>
    </w:p>
    <w:p w:rsidR="00E26490" w:rsidRDefault="00E26490" w:rsidP="00E26490">
      <w:pPr>
        <w:pStyle w:val="af3"/>
      </w:pPr>
      <w:r>
        <w:t>хр - 1</w:t>
      </w:r>
    </w:p>
    <w:p w:rsidR="00E26490" w:rsidRDefault="00E26490" w:rsidP="00E26490">
      <w:pPr>
        <w:pStyle w:val="a"/>
      </w:pPr>
      <w:r w:rsidRPr="00AE0022">
        <w:rPr>
          <w:b/>
        </w:rPr>
        <w:t>Лосев, А. Ф.</w:t>
      </w:r>
      <w:r>
        <w:t xml:space="preserve"> Из ранних произведений / А. Ф. Лосев ; сост. и  подгот. текста Маханькова ; вступ. статья А. А. Тахо-Годи и Л. А. Гоготишвили.--М : Правда,1990.--655с. </w:t>
      </w:r>
    </w:p>
    <w:p w:rsidR="00E26490" w:rsidRDefault="00E26490" w:rsidP="00E26490">
      <w:pPr>
        <w:pStyle w:val="af3"/>
      </w:pPr>
      <w:r>
        <w:t>УДК   1(470) + 18 + 78 + 290.122</w:t>
      </w:r>
    </w:p>
    <w:p w:rsidR="00E26490" w:rsidRDefault="00E26490" w:rsidP="00E26490">
      <w:pPr>
        <w:pStyle w:val="af3"/>
      </w:pPr>
      <w:r>
        <w:t>хр - 1</w:t>
      </w:r>
    </w:p>
    <w:p w:rsidR="00E26490" w:rsidRDefault="00E26490" w:rsidP="00E26490">
      <w:pPr>
        <w:pStyle w:val="a"/>
      </w:pPr>
      <w:r w:rsidRPr="00AE0022">
        <w:rPr>
          <w:b/>
        </w:rPr>
        <w:t>Лосев, А. Ф.</w:t>
      </w:r>
      <w:r>
        <w:t xml:space="preserve"> Имя : Избранные работы, переводы, беседы, исследования, архивные материалы / А. Ф. Лосев ; сост. и общ. ред. А. А. Тахо-Годи.--СПб. : Алетейя,1997.--XXI, 614, [3]с. .--ISBN 5-89329-020-8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AE0022">
        <w:rPr>
          <w:b/>
        </w:rPr>
        <w:t>Лосев, А. Ф.</w:t>
      </w:r>
      <w:r>
        <w:t xml:space="preserve"> Имя : Избранные работы, переводы, беседы, исследования, архивные материалы / А. Ф. Лосев ; сост. и общ. ред. А. А. Тахо-Годи.--СПб. : Алетейя,1997.--XXI;614, [3]с. .--ISBN 5-89329-020-8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AE0022">
        <w:rPr>
          <w:b/>
        </w:rPr>
        <w:t>Лосев, А. Ф.</w:t>
      </w:r>
      <w:r>
        <w:t xml:space="preserve"> Личность и Абсолют / А. Ф. Лосев ; сост. и общ. ред. А. А. Тахо-Годи.--М. : Мысль,1999.--719, [1]с. .--ISBN 5-244-00859-5 </w:t>
      </w:r>
    </w:p>
    <w:p w:rsidR="00E26490" w:rsidRDefault="00E26490" w:rsidP="00E26490">
      <w:pPr>
        <w:pStyle w:val="af3"/>
      </w:pPr>
      <w:r>
        <w:t>УДК   1(470) + 159.9</w:t>
      </w:r>
    </w:p>
    <w:p w:rsidR="00E26490" w:rsidRDefault="00E26490" w:rsidP="00E26490">
      <w:pPr>
        <w:pStyle w:val="af3"/>
      </w:pPr>
      <w:r>
        <w:t>хр - 1</w:t>
      </w:r>
    </w:p>
    <w:p w:rsidR="00E26490" w:rsidRDefault="00E26490" w:rsidP="00E26490">
      <w:pPr>
        <w:pStyle w:val="a"/>
      </w:pPr>
      <w:r w:rsidRPr="00AE0022">
        <w:rPr>
          <w:b/>
        </w:rPr>
        <w:t>Лосев, А. Ф.</w:t>
      </w:r>
      <w:r>
        <w:t xml:space="preserve"> Мифология греков и римлян / А. Ф. Лосев ; сост. А. А. Тахо-Годи ; общ. ред А. А. Тахо-Годи и И. И. Маханькова.--М. : Мысль,1996.--975, [1]с. .--ISBN 5-244-00812-9 </w:t>
      </w:r>
    </w:p>
    <w:p w:rsidR="00E26490" w:rsidRDefault="00E26490" w:rsidP="00E26490">
      <w:pPr>
        <w:pStyle w:val="af3"/>
      </w:pPr>
      <w:r>
        <w:t>УДК   1(470) + 290.122</w:t>
      </w:r>
    </w:p>
    <w:p w:rsidR="00E26490" w:rsidRDefault="00E26490" w:rsidP="00E26490">
      <w:pPr>
        <w:pStyle w:val="af3"/>
      </w:pPr>
      <w:r>
        <w:t>хр - 1</w:t>
      </w:r>
    </w:p>
    <w:p w:rsidR="00E26490" w:rsidRDefault="00E26490" w:rsidP="00E26490">
      <w:pPr>
        <w:pStyle w:val="a"/>
      </w:pPr>
      <w:r w:rsidRPr="00AE0022">
        <w:rPr>
          <w:b/>
        </w:rPr>
        <w:t>Лосев, А. Ф.</w:t>
      </w:r>
      <w:r>
        <w:t xml:space="preserve"> Мифология греков и римлян / А. Ф. Лосев ; сост. А. А. Тахо-Годи ; общ. ред А. А. Тахо-Годи и И. И. Маханькова.--М. : Мысль,1996.--975, [1]с. .--ISBN 5-244-00812-9 </w:t>
      </w:r>
    </w:p>
    <w:p w:rsidR="00E26490" w:rsidRDefault="00E26490" w:rsidP="00E26490">
      <w:pPr>
        <w:pStyle w:val="af3"/>
      </w:pPr>
      <w:r>
        <w:t>УДК   1(470) + 290.122</w:t>
      </w:r>
    </w:p>
    <w:p w:rsidR="00E26490" w:rsidRDefault="00E26490" w:rsidP="00E26490">
      <w:pPr>
        <w:pStyle w:val="af3"/>
      </w:pPr>
      <w:r>
        <w:t>хр - 1</w:t>
      </w:r>
    </w:p>
    <w:p w:rsidR="00E26490" w:rsidRDefault="00E26490" w:rsidP="00E26490">
      <w:pPr>
        <w:pStyle w:val="a"/>
      </w:pPr>
      <w:r w:rsidRPr="009E7015">
        <w:rPr>
          <w:b/>
        </w:rPr>
        <w:t>Лосев, А. Ф.</w:t>
      </w:r>
      <w:r>
        <w:t xml:space="preserve"> Очерки античного символизма и мифологии / А. Ф. Лосев ; сост.  А. А. Тахо-Годи ; общ. ред А. А. Тахо-Годи и И. И. Маханькова.--М. : Мысль,1993.--959с. .--ISBN 5-244-00721-1 </w:t>
      </w:r>
    </w:p>
    <w:p w:rsidR="00E26490" w:rsidRDefault="00E26490" w:rsidP="00E26490">
      <w:pPr>
        <w:pStyle w:val="af3"/>
      </w:pPr>
      <w:r>
        <w:t>УДК   1(470) + 1(091)(37+38) + 290.122</w:t>
      </w:r>
    </w:p>
    <w:p w:rsidR="00E26490" w:rsidRDefault="00E26490" w:rsidP="00E26490">
      <w:pPr>
        <w:pStyle w:val="af3"/>
      </w:pPr>
      <w:r>
        <w:t>хр - 1</w:t>
      </w:r>
    </w:p>
    <w:p w:rsidR="00E26490" w:rsidRDefault="00E26490" w:rsidP="00E26490">
      <w:pPr>
        <w:pStyle w:val="a"/>
      </w:pPr>
      <w:r w:rsidRPr="009E7015">
        <w:rPr>
          <w:b/>
        </w:rPr>
        <w:lastRenderedPageBreak/>
        <w:t>Лосев, А. Ф.</w:t>
      </w:r>
      <w:r>
        <w:t xml:space="preserve"> Философия. Мифология. Культура / А. Ф. Лосев ; сост. Ю. А. Ростовцев ; вступ. статья А. А. Тахо-Годи.--М. : Политиздат,1991.--524, [2]с. .--ISBN 5-250-01293-0 </w:t>
      </w:r>
    </w:p>
    <w:p w:rsidR="00E26490" w:rsidRDefault="00E26490" w:rsidP="00E26490">
      <w:pPr>
        <w:pStyle w:val="af3"/>
      </w:pPr>
      <w:r>
        <w:t>УДК   1(470) + 290.122 + 1(091) + 008</w:t>
      </w:r>
    </w:p>
    <w:p w:rsidR="00E26490" w:rsidRDefault="00E26490" w:rsidP="00E26490">
      <w:pPr>
        <w:pStyle w:val="af3"/>
      </w:pPr>
      <w:r>
        <w:t>хр - 1</w:t>
      </w:r>
    </w:p>
    <w:p w:rsidR="00E26490" w:rsidRDefault="00E26490" w:rsidP="00E26490">
      <w:pPr>
        <w:pStyle w:val="a"/>
      </w:pPr>
      <w:r w:rsidRPr="009E7015">
        <w:rPr>
          <w:b/>
        </w:rPr>
        <w:t>Лосев, А. Ф.</w:t>
      </w:r>
      <w:r>
        <w:t xml:space="preserve"> Форма. Стиль. Выражение / А. Ф. Лосев ; сост.  А. А. Тахо-Годи ; общ. ред А. А. Тахо-Годи и И. И. Маханькова.--М. : Мысль,1995.--944с. .--ISBN 5-244-00795-5 </w:t>
      </w:r>
    </w:p>
    <w:p w:rsidR="00E26490" w:rsidRDefault="00E26490" w:rsidP="00E26490">
      <w:pPr>
        <w:pStyle w:val="af3"/>
      </w:pPr>
      <w:r>
        <w:t>УДК   1(470) + 18 + 78</w:t>
      </w:r>
    </w:p>
    <w:p w:rsidR="00E26490" w:rsidRDefault="00E26490" w:rsidP="00E26490">
      <w:pPr>
        <w:pStyle w:val="af3"/>
      </w:pPr>
      <w:r>
        <w:t>хр - 1</w:t>
      </w:r>
    </w:p>
    <w:p w:rsidR="00E26490" w:rsidRDefault="00E26490" w:rsidP="00E26490">
      <w:pPr>
        <w:pStyle w:val="a"/>
      </w:pPr>
      <w:r w:rsidRPr="009E7015">
        <w:rPr>
          <w:b/>
        </w:rPr>
        <w:t>Лосев, А. Ф.</w:t>
      </w:r>
      <w:r>
        <w:t xml:space="preserve"> Хаос и структура / А. Ф. Лосев ; сост. и общ. ред. А. А. Тахо-Годи и В. П. Троицкого.--М. : Мысль,1997.--831с. .--ISBN 5-244-00858-7 </w:t>
      </w:r>
    </w:p>
    <w:p w:rsidR="00E26490" w:rsidRDefault="00E26490" w:rsidP="00E26490">
      <w:pPr>
        <w:pStyle w:val="af3"/>
      </w:pPr>
      <w:r>
        <w:t>УДК   1(470) + 51</w:t>
      </w:r>
    </w:p>
    <w:p w:rsidR="00E26490" w:rsidRDefault="00E26490" w:rsidP="00E26490">
      <w:pPr>
        <w:pStyle w:val="af3"/>
      </w:pPr>
      <w:r>
        <w:t>хр - 1</w:t>
      </w:r>
    </w:p>
    <w:p w:rsidR="00E26490" w:rsidRDefault="00E26490" w:rsidP="00E26490">
      <w:pPr>
        <w:pStyle w:val="a"/>
      </w:pPr>
      <w:r w:rsidRPr="009E7015">
        <w:rPr>
          <w:b/>
        </w:rPr>
        <w:t>Лосев, А.Ф.</w:t>
      </w:r>
      <w:r>
        <w:t xml:space="preserve"> Вещь и имя. Самое само. / Вступ. ст. А. Л. Доброхвотова, комм. С.В.Яковлева.--СПб. : Из-во Олега Абышко,2008.--576 с. .--ISBN 978-5-903525-20-1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E7015">
        <w:rPr>
          <w:b/>
        </w:rPr>
        <w:t>Лосев, А.Ф.</w:t>
      </w:r>
      <w:r>
        <w:t xml:space="preserve"> Из ранних произведений / А.Ф. Лосев ; Отв. ред. А.А. Тахо-Годи.--М. : Правда,1990.--655с.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E7015">
        <w:rPr>
          <w:b/>
        </w:rPr>
        <w:t>Лосский, Н. О.</w:t>
      </w:r>
      <w:r>
        <w:t xml:space="preserve"> Бог и мировое зло / Н. О. Лосский ; сост. А. П. Поляков, П. В. Алексеев, А. А. Яковлев.--М. : Республика,1994.--432с. .--ISBN 5-250-02399-1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083EF5">
        <w:rPr>
          <w:b/>
        </w:rPr>
        <w:t>Лосский, Н. О.</w:t>
      </w:r>
      <w:r>
        <w:t xml:space="preserve"> Избранное / Н. О. Лосский ; вступ. ст., сост., подгот. текста и примеч. В. П. Филатова.--М. : Правда,1991.--622с.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083EF5">
        <w:rPr>
          <w:b/>
        </w:rPr>
        <w:t>Лосский, Н. О.</w:t>
      </w:r>
      <w:r>
        <w:t xml:space="preserve"> Интуитивная философия Бергсона / Н.О. Лосский.--СПб. : Учитель,1922.--109с. </w:t>
      </w:r>
    </w:p>
    <w:p w:rsidR="00E26490" w:rsidRDefault="00E26490" w:rsidP="00E26490">
      <w:pPr>
        <w:pStyle w:val="af3"/>
      </w:pPr>
      <w:r>
        <w:t>УДК   1(470) + 14.4</w:t>
      </w:r>
    </w:p>
    <w:p w:rsidR="00E26490" w:rsidRDefault="00E26490" w:rsidP="00E26490">
      <w:pPr>
        <w:pStyle w:val="af3"/>
      </w:pPr>
      <w:r>
        <w:t>хр - 1</w:t>
      </w:r>
    </w:p>
    <w:p w:rsidR="00E26490" w:rsidRDefault="00E26490" w:rsidP="00E26490">
      <w:pPr>
        <w:pStyle w:val="a"/>
      </w:pPr>
      <w:r w:rsidRPr="00083EF5">
        <w:rPr>
          <w:b/>
        </w:rPr>
        <w:t>Лосский, Н. О.</w:t>
      </w:r>
      <w:r>
        <w:t xml:space="preserve"> История русской философии / Н. О. Лосский.--М. : "Сварог и К",2000.--492, [1]с. .--ISBN 5-93070-028-1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083EF5">
        <w:rPr>
          <w:b/>
        </w:rPr>
        <w:t>Лосский, Н. О.</w:t>
      </w:r>
      <w:r>
        <w:t xml:space="preserve"> История русской философии / Н. О. Лосский.--М. : Изд. группа "Прогресс",1994.--456, [3]с. .--ISBN 5-01-003879-Х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083EF5">
        <w:rPr>
          <w:b/>
        </w:rPr>
        <w:t>Лосский, Н. О.</w:t>
      </w:r>
      <w:r>
        <w:t xml:space="preserve"> История русской философии / Н. О. Лосский ; ред. М. Н. Ишков ; пер.с англ.--М. : Советский писатель,1991.--478с. .--ISBN 5-265-02255-4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083EF5">
        <w:rPr>
          <w:b/>
        </w:rPr>
        <w:t>Лосский, Н. О.</w:t>
      </w:r>
      <w:r>
        <w:t xml:space="preserve"> Условия абсолютного добра : Основы этики / Н.О. Лосский.--Париж : YMCA-PRESS,1949.--381с. </w:t>
      </w:r>
    </w:p>
    <w:p w:rsidR="00E26490" w:rsidRDefault="00E26490" w:rsidP="00E26490">
      <w:pPr>
        <w:pStyle w:val="af3"/>
      </w:pPr>
      <w:r>
        <w:lastRenderedPageBreak/>
        <w:t>УДК   1(470)</w:t>
      </w:r>
    </w:p>
    <w:p w:rsidR="00E26490" w:rsidRDefault="00E26490" w:rsidP="00E26490">
      <w:pPr>
        <w:pStyle w:val="af3"/>
      </w:pPr>
      <w:r>
        <w:t>хр - 1</w:t>
      </w:r>
    </w:p>
    <w:p w:rsidR="00E26490" w:rsidRDefault="00E26490" w:rsidP="00E26490">
      <w:pPr>
        <w:pStyle w:val="a"/>
      </w:pPr>
      <w:r w:rsidRPr="00083EF5">
        <w:rPr>
          <w:b/>
        </w:rPr>
        <w:t>Лосский, Н. О.</w:t>
      </w:r>
      <w:r>
        <w:t xml:space="preserve"> Условия абсолютного добра : Основы этики. Характер русского народа / Н. О. Лосский.--М. : Политиздат,1991.--367с. .--ISBN 5-250-01492-5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470E2">
        <w:rPr>
          <w:b/>
        </w:rPr>
        <w:t>Лосский, Н.О.</w:t>
      </w:r>
      <w:r>
        <w:t xml:space="preserve"> Характер русского народа / Н.О. Лосский.--М. : Ключ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470E2">
        <w:rPr>
          <w:b/>
        </w:rPr>
        <w:t>Лосский, Н.О.</w:t>
      </w:r>
      <w:r>
        <w:t xml:space="preserve"> Характер русского народа / Н.О. Лосский.--М. : Ключ,1990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470E2">
        <w:rPr>
          <w:b/>
        </w:rPr>
        <w:t>Лосский, Н. О.</w:t>
      </w:r>
      <w:r>
        <w:t xml:space="preserve"> Чувственная, интеллектуальная и мистическая интуиция / Н. О. Лосский ; сост. А. П. Поляков ; подгот. текста и примеч. Р. К. Медведевой.--М. : Республика,1995.--399с. .--ISBN 5-250-02498-X </w:t>
      </w:r>
    </w:p>
    <w:p w:rsidR="00E26490" w:rsidRDefault="00E26490" w:rsidP="00E26490">
      <w:pPr>
        <w:pStyle w:val="af3"/>
      </w:pPr>
      <w:r>
        <w:t>УДК   1(470)</w:t>
      </w:r>
    </w:p>
    <w:p w:rsidR="00E26490" w:rsidRDefault="00E26490" w:rsidP="00E26490">
      <w:pPr>
        <w:pStyle w:val="af3"/>
      </w:pPr>
      <w:r>
        <w:t>хр - 3</w:t>
      </w:r>
    </w:p>
    <w:p w:rsidR="00E26490" w:rsidRDefault="00E26490" w:rsidP="00E26490">
      <w:pPr>
        <w:pStyle w:val="a"/>
      </w:pPr>
      <w:r w:rsidRPr="003470E2">
        <w:rPr>
          <w:b/>
        </w:rPr>
        <w:t xml:space="preserve">М.М.Бахтин: </w:t>
      </w:r>
      <w:r>
        <w:t xml:space="preserve">pro et contra : Творчество и наследие М.М.Бахтина в контексте мировой культуры: Антология / Сост. и коммент. К.Г.Исупова; библиография О.Ю.Осьмухиной, Т.Г.Юрченко, О.Е.Осовского, Н.Б.Панковой.--СПб. : РХГИ,2002.--712 с. .--ISBN 5-88812-127-4 10719 хр. RU04 </w:t>
      </w:r>
    </w:p>
    <w:p w:rsidR="00E26490" w:rsidRDefault="00E26490" w:rsidP="00E26490">
      <w:pPr>
        <w:pStyle w:val="af3"/>
      </w:pPr>
      <w:r>
        <w:t>УДК   1(470)(082)</w:t>
      </w:r>
    </w:p>
    <w:p w:rsidR="00E26490" w:rsidRDefault="00E26490" w:rsidP="00E26490">
      <w:pPr>
        <w:pStyle w:val="af3"/>
      </w:pPr>
      <w:r>
        <w:t>хр - 1</w:t>
      </w:r>
    </w:p>
    <w:p w:rsidR="00E26490" w:rsidRDefault="00E26490" w:rsidP="00E26490">
      <w:pPr>
        <w:pStyle w:val="a"/>
      </w:pPr>
      <w:r w:rsidRPr="003470E2">
        <w:rPr>
          <w:b/>
        </w:rPr>
        <w:t>Мамардашвили, Мераб</w:t>
      </w:r>
      <w:r>
        <w:t xml:space="preserve"> Как я понимаю философию / М. Мамардашвили.--М. : Прогресс,1990.--362с. .--ISBN 5-01-002570-1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470E2">
        <w:rPr>
          <w:b/>
        </w:rPr>
        <w:t>Мамардашвили, М.</w:t>
      </w:r>
      <w:r>
        <w:t xml:space="preserve"> Кантианские вариации / М.Мамардашвили.--М. : "Аграф",1997.--320 с. .--ISBN 5-7784-0032-2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470E2">
        <w:rPr>
          <w:b/>
        </w:rPr>
        <w:t>Марков, Б. В.</w:t>
      </w:r>
      <w:r>
        <w:t xml:space="preserve"> Храм и рынок : Человек в пространстве культуры / Б. В. Марков.--СПб. : Алетейя,1999.--296с. .--ISBN 5-89329-141-7 </w:t>
      </w:r>
    </w:p>
    <w:p w:rsidR="00E26490" w:rsidRDefault="00E26490" w:rsidP="00E26490">
      <w:pPr>
        <w:pStyle w:val="af3"/>
      </w:pPr>
      <w:r>
        <w:t>УДК   1(470) + 008 + 13</w:t>
      </w:r>
    </w:p>
    <w:p w:rsidR="00E26490" w:rsidRDefault="00E26490" w:rsidP="00E26490">
      <w:pPr>
        <w:pStyle w:val="af3"/>
      </w:pPr>
      <w:r>
        <w:t>хр - 1</w:t>
      </w:r>
    </w:p>
    <w:p w:rsidR="00E26490" w:rsidRDefault="00E26490" w:rsidP="00E26490">
      <w:pPr>
        <w:pStyle w:val="a"/>
      </w:pPr>
      <w:r w:rsidRPr="009E5E81">
        <w:rPr>
          <w:b/>
        </w:rPr>
        <w:t xml:space="preserve">Марксистско-ленинская </w:t>
      </w:r>
      <w:r>
        <w:t xml:space="preserve">философия : Учебное пособие / Редкол.: В. П. Рожин, В. П. Тугаринов, Б. А. Чагин.--М. : Политиздат,1964.--543, [1]с. </w:t>
      </w:r>
    </w:p>
    <w:p w:rsidR="00E26490" w:rsidRDefault="00E26490" w:rsidP="00E26490">
      <w:pPr>
        <w:pStyle w:val="af3"/>
      </w:pPr>
      <w:r>
        <w:t>УДК   1(470)(075)</w:t>
      </w:r>
    </w:p>
    <w:p w:rsidR="00E26490" w:rsidRDefault="00E26490" w:rsidP="00E26490">
      <w:pPr>
        <w:pStyle w:val="af3"/>
      </w:pPr>
      <w:r>
        <w:t>хр - 1</w:t>
      </w:r>
    </w:p>
    <w:p w:rsidR="00E26490" w:rsidRDefault="00E26490" w:rsidP="00E26490">
      <w:pPr>
        <w:pStyle w:val="a"/>
      </w:pPr>
      <w:r w:rsidRPr="009E5E81">
        <w:rPr>
          <w:b/>
        </w:rPr>
        <w:t xml:space="preserve">Материалы </w:t>
      </w:r>
      <w:r>
        <w:t xml:space="preserve">к "круглым столам" : Научно-практическая конференция "Учение И.А. Ильина о праве, власти и социальной культуре России" посвященная 125-летию И.А. Ильина.--М.,2008.--27с.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9E5E81">
        <w:rPr>
          <w:b/>
        </w:rPr>
        <w:t>Мелих, Ю.Б.</w:t>
      </w:r>
      <w:r>
        <w:t xml:space="preserve"> Персонализм Л.П.Карсавина и европейская философия / Ю.Б.Мелих.--М. : Прогресс-Традиция,2003.--272с. .--ISBN 5-89828-151-6 </w:t>
      </w:r>
    </w:p>
    <w:p w:rsidR="00E26490" w:rsidRDefault="00E26490" w:rsidP="00E26490">
      <w:pPr>
        <w:pStyle w:val="af3"/>
      </w:pPr>
      <w:r>
        <w:t>УДК   1(470) + 14.4 + 13 + 1(091)</w:t>
      </w:r>
    </w:p>
    <w:p w:rsidR="00E26490" w:rsidRDefault="00E26490" w:rsidP="00E26490">
      <w:pPr>
        <w:pStyle w:val="af3"/>
      </w:pPr>
      <w:r>
        <w:lastRenderedPageBreak/>
        <w:t>хр - 1</w:t>
      </w:r>
    </w:p>
    <w:p w:rsidR="00E26490" w:rsidRDefault="00E26490" w:rsidP="00E26490">
      <w:pPr>
        <w:pStyle w:val="a"/>
      </w:pPr>
      <w:r w:rsidRPr="009E5E81">
        <w:rPr>
          <w:b/>
        </w:rPr>
        <w:t>Мережковский, Д.</w:t>
      </w:r>
      <w:r>
        <w:t xml:space="preserve"> Царь и революция / Д. Мережковский, З. Гиппиус, Д. Философов ; под ред. М. А. Колерова, вступ. ст. М. М. Павловой ; пер. с фр. О. В. Эдельман ; подгот. текста Н. В. Самовер.--М. : ОГИ,1999.--219с. .--ISBN 5-900241-42-4 </w:t>
      </w:r>
    </w:p>
    <w:p w:rsidR="00E26490" w:rsidRDefault="00E26490" w:rsidP="00E26490">
      <w:pPr>
        <w:pStyle w:val="af3"/>
      </w:pPr>
      <w:r>
        <w:t>УДК   1(470)  + 94(47)</w:t>
      </w:r>
    </w:p>
    <w:p w:rsidR="00E26490" w:rsidRDefault="00E26490" w:rsidP="00E26490">
      <w:pPr>
        <w:pStyle w:val="af3"/>
      </w:pPr>
      <w:r>
        <w:t>хр - 1</w:t>
      </w:r>
    </w:p>
    <w:p w:rsidR="00E26490" w:rsidRDefault="00E26490" w:rsidP="00E26490">
      <w:pPr>
        <w:pStyle w:val="a"/>
      </w:pPr>
      <w:r w:rsidRPr="009E5E81">
        <w:rPr>
          <w:b/>
        </w:rPr>
        <w:t xml:space="preserve">Мир России </w:t>
      </w:r>
      <w:r>
        <w:t xml:space="preserve">-- Евразия : Антология / Сост. Л. И. Новикова, И.Н. Сиземская.--М. : Высшая  школа,1995.--399 с. .--ISBN 5-06-00351-2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E5E81">
        <w:rPr>
          <w:b/>
        </w:rPr>
        <w:t>Митрофанов, Георгий, протоиер.</w:t>
      </w:r>
      <w:r>
        <w:t xml:space="preserve"> Россия ХХ века - "восток Ксеркса" или "восток Христа" : Духовно-исторический феномен коммунизма как предмет критического исследования в русской религиозно-философской мысли первой половины ХХ века / Протоиер. Георгий Митрофанов.--Ростов-на-Дону : "Троицкое Слово",2004.--315с. .--ISBN 5-222-04462-9 </w:t>
      </w:r>
    </w:p>
    <w:p w:rsidR="00E26490" w:rsidRDefault="00E26490" w:rsidP="00E26490">
      <w:pPr>
        <w:pStyle w:val="af3"/>
      </w:pPr>
      <w:r>
        <w:t>УДК   1(470) + 94(47)</w:t>
      </w:r>
    </w:p>
    <w:p w:rsidR="00E26490" w:rsidRDefault="00E26490" w:rsidP="00E26490">
      <w:pPr>
        <w:pStyle w:val="af3"/>
      </w:pPr>
      <w:r>
        <w:t>хр - 1</w:t>
      </w:r>
    </w:p>
    <w:p w:rsidR="00E26490" w:rsidRDefault="00E26490" w:rsidP="00E26490">
      <w:pPr>
        <w:pStyle w:val="a"/>
      </w:pPr>
      <w:r w:rsidRPr="009E5E81">
        <w:rPr>
          <w:b/>
        </w:rPr>
        <w:t>Митрофанов, Ю.Н.</w:t>
      </w:r>
      <w:r>
        <w:t xml:space="preserve"> Творчество Е.Н. Трубецкого как опыт философского обоснования религиозного мировоззрения : Автореферат диссертации на соискание учёной степени кандидата философских наук / Ю.Н. Митрофанов.--М.,2008.--29с.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557448">
        <w:rPr>
          <w:b/>
        </w:rPr>
        <w:t>Моисеев, Никита</w:t>
      </w:r>
      <w:r>
        <w:t xml:space="preserve"> Расставание с простотой / Н. Моисеев.--М. : Аграф,1998.--472с. .--ISBN 5-7784-0050-0 </w:t>
      </w:r>
    </w:p>
    <w:p w:rsidR="00E26490" w:rsidRDefault="00E26490" w:rsidP="00E26490">
      <w:pPr>
        <w:pStyle w:val="af3"/>
      </w:pPr>
      <w:r>
        <w:t>УДК   1(470):574</w:t>
      </w:r>
    </w:p>
    <w:p w:rsidR="00E26490" w:rsidRDefault="00E26490" w:rsidP="00E26490">
      <w:pPr>
        <w:pStyle w:val="af3"/>
      </w:pPr>
      <w:r>
        <w:t>хр - 1</w:t>
      </w:r>
    </w:p>
    <w:p w:rsidR="00E26490" w:rsidRDefault="00E26490" w:rsidP="00E26490">
      <w:pPr>
        <w:pStyle w:val="a"/>
      </w:pPr>
      <w:r w:rsidRPr="00557448">
        <w:rPr>
          <w:b/>
        </w:rPr>
        <w:t>Мордухай-Болтовской, Д. Д.</w:t>
      </w:r>
      <w:r>
        <w:t xml:space="preserve"> Философия. Психология. Математика / Д. Д. Мордухай-Болтовской ; сост., предисл., биобиблиогр. А. В. Родина.--М. : Серебрянные нити,1998.--560с. .--ISBN 5-89163-009-5 </w:t>
      </w:r>
    </w:p>
    <w:p w:rsidR="00E26490" w:rsidRDefault="00E26490" w:rsidP="00E26490">
      <w:pPr>
        <w:pStyle w:val="af3"/>
      </w:pPr>
      <w:r>
        <w:t>УДК   1(470) + 51</w:t>
      </w:r>
    </w:p>
    <w:p w:rsidR="00E26490" w:rsidRDefault="00E26490" w:rsidP="00E26490">
      <w:pPr>
        <w:pStyle w:val="af3"/>
      </w:pPr>
      <w:r>
        <w:t>хр - 1</w:t>
      </w:r>
    </w:p>
    <w:p w:rsidR="00E26490" w:rsidRDefault="00E26490" w:rsidP="00E26490">
      <w:pPr>
        <w:pStyle w:val="a"/>
      </w:pPr>
      <w:r w:rsidRPr="00557448">
        <w:rPr>
          <w:b/>
        </w:rPr>
        <w:t>Мотрошилова, Н. В.</w:t>
      </w:r>
      <w:r>
        <w:t xml:space="preserve"> Мыслители России и философия Запада(В. Соловьёв. Н. Бердяев. С. Франк. Л. Шестов) / Н. В.Мотрошилова.--М. : Республика; Культурная революция,2006.--477 с. .--ISBN 5-250-01898-х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557448">
        <w:rPr>
          <w:b/>
        </w:rPr>
        <w:t xml:space="preserve">Н.А. </w:t>
      </w:r>
      <w:r>
        <w:t xml:space="preserve">Бердяев и единство европейского духа / Под.ред. В.Поруса.--М. : ББИ им.Св.Апостола Андрея,2007.--VIII;336с. .--ISBN 5-89647-184-X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557448">
        <w:rPr>
          <w:b/>
        </w:rPr>
        <w:t>На переломе</w:t>
      </w:r>
      <w:r>
        <w:t xml:space="preserve"> : Философские дискуссии 20-х годов: Философия и мировоззрение / Сост. П. В. Алексеев.--М. : Политиздат,1990.--527, [1]с. .--ISBN 5-250-00722-8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557448">
        <w:rPr>
          <w:b/>
        </w:rPr>
        <w:t xml:space="preserve">На пути </w:t>
      </w:r>
      <w:r>
        <w:t xml:space="preserve">к синтетическому единству еропейской культуры : Философско-богословское наследие П. А. Флоренского и современность / Под ред. В. Поруса.--М. : ББИ св. ап. Андрея,2006.--270с. .--ISBN 5-89647-157-2 </w:t>
      </w:r>
    </w:p>
    <w:p w:rsidR="00E26490" w:rsidRDefault="00E26490" w:rsidP="00E26490">
      <w:pPr>
        <w:pStyle w:val="af3"/>
      </w:pPr>
      <w:r>
        <w:t>УДК   1(470)</w:t>
      </w:r>
    </w:p>
    <w:p w:rsidR="00E26490" w:rsidRDefault="00E26490" w:rsidP="00E26490">
      <w:pPr>
        <w:pStyle w:val="af3"/>
      </w:pPr>
      <w:r>
        <w:lastRenderedPageBreak/>
        <w:t>хр - 1</w:t>
      </w:r>
    </w:p>
    <w:p w:rsidR="00E26490" w:rsidRDefault="00E26490" w:rsidP="00E26490">
      <w:pPr>
        <w:pStyle w:val="a"/>
      </w:pPr>
      <w:r w:rsidRPr="00557448">
        <w:rPr>
          <w:b/>
        </w:rPr>
        <w:t>Некрасова, Е. Н.</w:t>
      </w:r>
      <w:r>
        <w:t xml:space="preserve"> Живая истина : Метафизика человеческого бытия в русской религиозной философии ХХ века / Е. Н. Некрасова.--М. : Мартис,1997.--158, [2]с. .--ISBN 5-7248-0049-7 </w:t>
      </w:r>
    </w:p>
    <w:p w:rsidR="00E26490" w:rsidRDefault="00E26490" w:rsidP="00E26490">
      <w:pPr>
        <w:pStyle w:val="af3"/>
      </w:pPr>
      <w:r>
        <w:t>УДК   1(470) + 11</w:t>
      </w:r>
    </w:p>
    <w:p w:rsidR="00E26490" w:rsidRDefault="00E26490" w:rsidP="00E26490">
      <w:pPr>
        <w:pStyle w:val="af3"/>
      </w:pPr>
      <w:r>
        <w:t>хр - 1</w:t>
      </w:r>
    </w:p>
    <w:p w:rsidR="00E26490" w:rsidRDefault="00E26490" w:rsidP="00E26490">
      <w:pPr>
        <w:pStyle w:val="a"/>
      </w:pPr>
      <w:r w:rsidRPr="0048546E">
        <w:rPr>
          <w:b/>
        </w:rPr>
        <w:t>Некрасова, Е. Н.</w:t>
      </w:r>
      <w:r>
        <w:t xml:space="preserve"> Живая истина : Метафизика человеческого бытия в русской религиозной философии ХХ века / Е. Н. Некрасова.--М. : Мартис,1997.--158, [2]с. .--ISBN 5-7248-0049-7 </w:t>
      </w:r>
    </w:p>
    <w:p w:rsidR="00E26490" w:rsidRDefault="00E26490" w:rsidP="00E26490">
      <w:pPr>
        <w:pStyle w:val="af3"/>
      </w:pPr>
      <w:r>
        <w:t>УДК   1(470) + 11</w:t>
      </w:r>
    </w:p>
    <w:p w:rsidR="00E26490" w:rsidRDefault="00E26490" w:rsidP="00E26490">
      <w:pPr>
        <w:pStyle w:val="af3"/>
      </w:pPr>
      <w:r>
        <w:t>хр - 1</w:t>
      </w:r>
    </w:p>
    <w:p w:rsidR="00E26490" w:rsidRDefault="00E26490" w:rsidP="00E26490">
      <w:pPr>
        <w:pStyle w:val="a"/>
      </w:pPr>
      <w:r w:rsidRPr="0048546E">
        <w:rPr>
          <w:b/>
        </w:rPr>
        <w:t>Несмелов, В. И.</w:t>
      </w:r>
      <w:r>
        <w:t xml:space="preserve"> Вера и знание с точки зрения гносеологии / В. И. Несмелов ; Предисл. М. Н. Белгородского ; послесл. и коммент. прот. Игоря Цветкова.--Казань : МП "Вернисаж",1992.--109, XXIVс. </w:t>
      </w:r>
    </w:p>
    <w:p w:rsidR="00E26490" w:rsidRDefault="00E26490" w:rsidP="00E26490">
      <w:pPr>
        <w:pStyle w:val="af3"/>
      </w:pPr>
      <w:r>
        <w:t>УДК   1(470) + 231.2</w:t>
      </w:r>
    </w:p>
    <w:p w:rsidR="00E26490" w:rsidRDefault="00E26490" w:rsidP="00E26490">
      <w:pPr>
        <w:pStyle w:val="af3"/>
      </w:pPr>
      <w:r>
        <w:t>хр - 1</w:t>
      </w:r>
    </w:p>
    <w:p w:rsidR="00E26490" w:rsidRDefault="00E26490" w:rsidP="00E26490">
      <w:pPr>
        <w:pStyle w:val="a"/>
      </w:pPr>
      <w:r w:rsidRPr="0048546E">
        <w:rPr>
          <w:b/>
        </w:rPr>
        <w:t>Николюкин, А.</w:t>
      </w:r>
      <w:r>
        <w:t xml:space="preserve"> Голгофа Василия Розанова / А. Николюкин.--М. : Русский путь,1998.--502, [2]с. .--ISBN 5-85887-023-6 </w:t>
      </w:r>
    </w:p>
    <w:p w:rsidR="00E26490" w:rsidRDefault="00E26490" w:rsidP="00E26490">
      <w:pPr>
        <w:pStyle w:val="af3"/>
      </w:pPr>
      <w:r>
        <w:t>УДК   1(470) + 929</w:t>
      </w:r>
    </w:p>
    <w:p w:rsidR="00E26490" w:rsidRDefault="00E26490" w:rsidP="00E26490">
      <w:pPr>
        <w:pStyle w:val="af3"/>
      </w:pPr>
      <w:r>
        <w:t>хр - 1</w:t>
      </w:r>
    </w:p>
    <w:p w:rsidR="00E26490" w:rsidRDefault="00E26490" w:rsidP="00E26490">
      <w:pPr>
        <w:pStyle w:val="a"/>
      </w:pPr>
      <w:r w:rsidRPr="0048546E">
        <w:rPr>
          <w:b/>
        </w:rPr>
        <w:t>Новгородцев, П. И.</w:t>
      </w:r>
      <w:r>
        <w:t xml:space="preserve"> Об общественном идеале / П. И. Новгородцев ; сост., подгот. текста, вступ. статья А. В. Соболева ; примеч. В. А. Сапова. Н. Плотникова.--М. : ПРЕССА,1991.--638, [2]с.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8546E">
        <w:rPr>
          <w:b/>
        </w:rPr>
        <w:t>Новгородцев, П. И.</w:t>
      </w:r>
      <w:r>
        <w:t xml:space="preserve"> Сочинения / П. И. Новгородцев ; сост., вступ. статья и прим. М. А. Колерова, Н. С. Плотникова.--М. : Раритет,1995.--446, [2]с. .--ISBN 5-85735-019-0*5-85735-012-3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8546E">
        <w:rPr>
          <w:b/>
        </w:rPr>
        <w:t>Отоцкий-Закутин, Л.</w:t>
      </w:r>
      <w:r>
        <w:t xml:space="preserve"> Философемы и символы : О Софии,"софианстве" и усии человеческой / Л. Отоцкий-Закутин.--Мюнхен,1973.--80с.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8546E">
        <w:rPr>
          <w:b/>
        </w:rPr>
        <w:t xml:space="preserve">П. А. </w:t>
      </w:r>
      <w:r>
        <w:t xml:space="preserve">Флоренский: pro et contra : Личность и творчество Павла Флоренского в оценке русских мыслителей и исследователей: Антология / Сост., вступ. ст., примеч. и библиогр. К. Г. Исупова.--СПб. : РХГИ,1996.--745, [2]с. .--ISBN 5-88812-018-9 </w:t>
      </w:r>
    </w:p>
    <w:p w:rsidR="00E26490" w:rsidRDefault="00E26490" w:rsidP="00E26490">
      <w:pPr>
        <w:pStyle w:val="af3"/>
      </w:pPr>
      <w:r>
        <w:t>УДК   1(470)(082)</w:t>
      </w:r>
    </w:p>
    <w:p w:rsidR="00E26490" w:rsidRDefault="00E26490" w:rsidP="00E26490">
      <w:pPr>
        <w:pStyle w:val="af3"/>
      </w:pPr>
      <w:r>
        <w:t>хр - 1</w:t>
      </w:r>
    </w:p>
    <w:p w:rsidR="00E26490" w:rsidRDefault="00E26490" w:rsidP="00E26490">
      <w:pPr>
        <w:pStyle w:val="a"/>
      </w:pPr>
      <w:r w:rsidRPr="00591770">
        <w:rPr>
          <w:b/>
        </w:rPr>
        <w:t xml:space="preserve">П. Я.Чаадаев: </w:t>
      </w:r>
      <w:r>
        <w:t xml:space="preserve">pro et contra : Личность и творчество Петра Чаадаева в оценке русских мыслителей и исследователей: Антология / Сост., вступ. ст., примеч., указ. А. А. Ермичева и А. А. Златопольской ; библиогр. С. Ю. Баранова.--СПб. : РХГИ,1998.--877с. .--ISBN 5-88812-009-Х </w:t>
      </w:r>
    </w:p>
    <w:p w:rsidR="00E26490" w:rsidRDefault="00E26490" w:rsidP="00E26490">
      <w:pPr>
        <w:pStyle w:val="af3"/>
      </w:pPr>
      <w:r>
        <w:t>УДК   1(470)(082)</w:t>
      </w:r>
    </w:p>
    <w:p w:rsidR="00E26490" w:rsidRDefault="00E26490" w:rsidP="00E26490">
      <w:pPr>
        <w:pStyle w:val="af3"/>
      </w:pPr>
      <w:r>
        <w:t>хр - 1</w:t>
      </w:r>
    </w:p>
    <w:p w:rsidR="00E26490" w:rsidRDefault="00E26490" w:rsidP="00E26490">
      <w:pPr>
        <w:pStyle w:val="a"/>
      </w:pPr>
      <w:r w:rsidRPr="00591770">
        <w:rPr>
          <w:b/>
        </w:rPr>
        <w:t xml:space="preserve">П.А.Флоренский: </w:t>
      </w:r>
      <w:r>
        <w:t xml:space="preserve">pro et contra : Личность и творчество Павла Флоренского в оценке русских мыслителей и исследователей: Антология / Сост., вступ. ст., примеч. и библиогр. К.Г.Исупова.--СПб. : РХГИ,2001.--824 с. .--ISBN 5-88812-132-0 10718 хр. RU04 </w:t>
      </w:r>
    </w:p>
    <w:p w:rsidR="00E26490" w:rsidRDefault="00E26490" w:rsidP="00E26490">
      <w:pPr>
        <w:pStyle w:val="af3"/>
      </w:pPr>
      <w:r>
        <w:t>УДК   1(470)</w:t>
      </w:r>
    </w:p>
    <w:p w:rsidR="00E26490" w:rsidRDefault="00E26490" w:rsidP="00E26490">
      <w:pPr>
        <w:pStyle w:val="af3"/>
      </w:pPr>
      <w:r>
        <w:lastRenderedPageBreak/>
        <w:t>хр - 1</w:t>
      </w:r>
    </w:p>
    <w:p w:rsidR="00E26490" w:rsidRDefault="00E26490" w:rsidP="00E26490">
      <w:pPr>
        <w:pStyle w:val="a"/>
      </w:pPr>
      <w:r w:rsidRPr="00591770">
        <w:rPr>
          <w:b/>
        </w:rPr>
        <w:t xml:space="preserve">Переписка </w:t>
      </w:r>
      <w:r>
        <w:t xml:space="preserve">священника Павла Александровича Флоренского со священником Сергием Николаевичем Булгаковым : Архив священника Павла Флоренского.Вып.4. / Под ред., игумн. Андроника (Трубачева).--Томск : Водолей,2001.--224с. .--ISBN 5-7137-0165-4 1638 RUSB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591770">
        <w:rPr>
          <w:b/>
        </w:rPr>
        <w:t>Перов, Павел</w:t>
      </w:r>
      <w:r>
        <w:t xml:space="preserve"> Проблемы философии XX века / П. Перов.--Париж : YMCA-PRESS,1970.--51с. </w:t>
      </w:r>
    </w:p>
    <w:p w:rsidR="00E26490" w:rsidRDefault="00E26490" w:rsidP="00E26490">
      <w:pPr>
        <w:pStyle w:val="af3"/>
      </w:pPr>
      <w:r>
        <w:t>УДК   1(470) + 231.2</w:t>
      </w:r>
    </w:p>
    <w:p w:rsidR="00E26490" w:rsidRDefault="00E26490" w:rsidP="00E26490">
      <w:pPr>
        <w:pStyle w:val="af3"/>
      </w:pPr>
      <w:r>
        <w:t>хр - 2</w:t>
      </w:r>
    </w:p>
    <w:p w:rsidR="00E26490" w:rsidRDefault="00E26490" w:rsidP="00E26490">
      <w:pPr>
        <w:pStyle w:val="a"/>
      </w:pPr>
      <w:r w:rsidRPr="00591770">
        <w:rPr>
          <w:b/>
        </w:rPr>
        <w:t>Платонов И.</w:t>
      </w:r>
      <w:r>
        <w:t xml:space="preserve"> На все ли воля Божия? Развитие личности / И.Платонов.--Мн. : ООО "Элайда",1997.--400 с. .--ISBN 985-6163-01-3 9010 хр. RU01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591770">
        <w:rPr>
          <w:b/>
        </w:rPr>
        <w:t>Платонов Игорь</w:t>
      </w:r>
      <w:r>
        <w:t xml:space="preserve"> На все ли воля Божия? Развитие личности / И. Платонов.--Мн. : ООО "Элайда",1997.--400 с. .--ISBN 985-6163-01-3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591770">
        <w:rPr>
          <w:b/>
        </w:rPr>
        <w:t>Померанц, Григорий</w:t>
      </w:r>
      <w:r>
        <w:t xml:space="preserve"> Выход из транса / Г.Померанц.--М. : Юрист,1995.--575с. .--ISBN 5-7357-0028-5 </w:t>
      </w:r>
    </w:p>
    <w:p w:rsidR="00E26490" w:rsidRDefault="00E26490" w:rsidP="00E26490">
      <w:pPr>
        <w:pStyle w:val="af3"/>
      </w:pPr>
      <w:r>
        <w:t>УДК   1(470) + 008 + 290.114</w:t>
      </w:r>
    </w:p>
    <w:p w:rsidR="00E26490" w:rsidRDefault="00E26490" w:rsidP="00E26490">
      <w:pPr>
        <w:pStyle w:val="af3"/>
      </w:pPr>
      <w:r>
        <w:t>хр - 1</w:t>
      </w:r>
    </w:p>
    <w:p w:rsidR="00E26490" w:rsidRDefault="00E26490" w:rsidP="00E26490">
      <w:pPr>
        <w:pStyle w:val="a"/>
      </w:pPr>
      <w:r w:rsidRPr="00B17DDF">
        <w:rPr>
          <w:b/>
        </w:rPr>
        <w:t xml:space="preserve">Произведенное </w:t>
      </w:r>
      <w:r>
        <w:t xml:space="preserve">и названное : Философские чтения, посвященные М. К. Мамардашвили. 1995 г. / Соред. В. А. Кругликов, Ю. П. Сенокосов.--М. : Ad marginem,1998.--447c. .--ISBN 5-88059-036-4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B17DDF">
        <w:rPr>
          <w:b/>
        </w:rPr>
        <w:t>Пятигорский, А.М.</w:t>
      </w:r>
      <w:r>
        <w:t xml:space="preserve"> Избранные труды / А.М. Пятигорский ; Сост. и общ. ред. Г. Амелина.--М. : Школа "Языки русской культуры",1996.--590с. .--ISBN 5-88766-028-7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17DDF">
        <w:rPr>
          <w:b/>
        </w:rPr>
        <w:t>Раушенбах, Б.</w:t>
      </w:r>
      <w:r>
        <w:t xml:space="preserve"> Пристрастие / Б. Раушенбах.--М. : Аграф,2000.--426, [2]с. .--ISBN 5-7784-0100-0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17DDF">
        <w:rPr>
          <w:b/>
        </w:rPr>
        <w:t>Розанов В.В.</w:t>
      </w:r>
      <w:r>
        <w:t xml:space="preserve"> Религия и культура / В.В.Розанов; Худож.-офор. Б.Ф.Бублик.--М. : ООО "Издательство АСТ",2001.--640 с. .--ISBN 5-17-006592-2 (ООО "АСТ")*966-03-1235-0 ("Фолио") 10724 хр. RU04 </w:t>
      </w:r>
    </w:p>
    <w:p w:rsidR="00E26490" w:rsidRDefault="00E26490" w:rsidP="00E26490">
      <w:pPr>
        <w:pStyle w:val="af3"/>
      </w:pPr>
      <w:r>
        <w:t>УДК   1(470) + 290.42</w:t>
      </w:r>
    </w:p>
    <w:p w:rsidR="00E26490" w:rsidRDefault="00E26490" w:rsidP="00E26490">
      <w:pPr>
        <w:pStyle w:val="af3"/>
      </w:pPr>
      <w:r>
        <w:t>хр - 1</w:t>
      </w:r>
    </w:p>
    <w:p w:rsidR="00E26490" w:rsidRDefault="00E26490" w:rsidP="00E26490">
      <w:pPr>
        <w:pStyle w:val="a"/>
      </w:pPr>
      <w:r w:rsidRPr="00B17DDF">
        <w:rPr>
          <w:b/>
        </w:rPr>
        <w:t>Розанов, В. В.</w:t>
      </w:r>
      <w:r>
        <w:t xml:space="preserve"> Апокалипсис нашего времени / В. В. Розанов.--М. : "Центр прикладных исследований",1990.--62, [2]с.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17DDF">
        <w:rPr>
          <w:b/>
        </w:rPr>
        <w:t>Розанов, В.В.</w:t>
      </w:r>
      <w:r>
        <w:t xml:space="preserve"> В темных религиозных лучах / В.В. Розанов ; Под. общ. ред. А.Н. Николюкина.--М. : Республика,1994.--475с. .--ISBN 5-250-02465-3 </w:t>
      </w:r>
    </w:p>
    <w:p w:rsidR="00E26490" w:rsidRDefault="00E26490" w:rsidP="00E26490">
      <w:pPr>
        <w:pStyle w:val="af3"/>
      </w:pPr>
      <w:r>
        <w:t>УДК   1(470)</w:t>
      </w:r>
    </w:p>
    <w:p w:rsidR="00E26490" w:rsidRDefault="00E26490" w:rsidP="00E26490">
      <w:pPr>
        <w:pStyle w:val="af3"/>
      </w:pPr>
      <w:r>
        <w:lastRenderedPageBreak/>
        <w:t>хр - 1</w:t>
      </w:r>
    </w:p>
    <w:p w:rsidR="00E26490" w:rsidRDefault="00E26490" w:rsidP="00E26490">
      <w:pPr>
        <w:pStyle w:val="a"/>
      </w:pPr>
      <w:r w:rsidRPr="00B17DDF">
        <w:rPr>
          <w:b/>
        </w:rPr>
        <w:t>Розанов, В. В.</w:t>
      </w:r>
      <w:r>
        <w:t xml:space="preserve"> Несовместимые контрасты жития : Литературно-эстетические работы разных лет / В. В. Розанов ; Сост., вступ. ст. В. В. Ерофеева ; коммент. О. Дарка.--М. : Искусство,1990.--604с. .--ISBN 5-210-00101-6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609">
        <w:rPr>
          <w:b/>
        </w:rPr>
        <w:t>Розанов, В.В.</w:t>
      </w:r>
      <w:r>
        <w:t xml:space="preserve"> Религия и культура : Сборник / В.В. Розанов ; Вступ. ст., сост., подгот. текста и примеч. Е.В.Барабанова.--М. : Издательство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609">
        <w:rPr>
          <w:b/>
        </w:rPr>
        <w:t>Розанов, В. В.</w:t>
      </w:r>
      <w:r>
        <w:t xml:space="preserve"> Собрание сочинений. Около церковных стен / В. В. Розанов ; под общ. ред. А. Н. Николюкина.--М. : Республика,1995.--557, [2]с. .--ISBN 5-250-02488-2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609">
        <w:rPr>
          <w:b/>
        </w:rPr>
        <w:t>Розанов, В.В.</w:t>
      </w:r>
      <w:r>
        <w:t xml:space="preserve"> Собрание сочинений. Семейный вопрос в России. Том I и II. Материалы для III тома. / В.В.Розанов. Под общ. ред. А. Н. Николюшкина.--М. : Республика,2004.--829 с. .--ISBN 5-250-01884-Х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609">
        <w:rPr>
          <w:b/>
        </w:rPr>
        <w:t>Розанов, В. В.</w:t>
      </w:r>
      <w:r>
        <w:t xml:space="preserve"> Собрание сочинений. Около церковных стен / В. В. Розанов ; под общ. ред. А. Н. Николюкина.--М. : Республика,1995.--557, [2]с. .--ISBN 5-250-02488-2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609">
        <w:rPr>
          <w:b/>
        </w:rPr>
        <w:t>Розанов, В. В.</w:t>
      </w:r>
      <w:r>
        <w:t xml:space="preserve"> Сочинения / В. В. Розанов ; сост., подгот. текста и прим. Е. В. Барабанова.--М :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609">
        <w:rPr>
          <w:b/>
        </w:rPr>
        <w:t>Розанов, В. В.</w:t>
      </w:r>
      <w:r>
        <w:t xml:space="preserve"> Сочинения / В. В. Розанов ; вступ. ст., сост., подгот. текста и прим. Е. В. Барабанова.--М. :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609">
        <w:rPr>
          <w:b/>
        </w:rPr>
        <w:t>Розанов, В. В.</w:t>
      </w:r>
      <w:r>
        <w:t xml:space="preserve"> Сочинения : О понимании. Опыт исследования природы, границ и внутреннего строения науки как цельного знания / В. В. Розанов ; под. ред. В. Г. Сукача ; вступ. ст. В. В. Бибихина ; указ. А. В. Матешук.--М. : Танаис,1996.--802, [2]с. .--ISBN 5-87603-004-Х </w:t>
      </w:r>
    </w:p>
    <w:p w:rsidR="00E26490" w:rsidRDefault="00E26490" w:rsidP="00E26490">
      <w:pPr>
        <w:pStyle w:val="af3"/>
      </w:pPr>
      <w:r>
        <w:t>УДК   1(470) + 12</w:t>
      </w:r>
    </w:p>
    <w:p w:rsidR="00E26490" w:rsidRDefault="00E26490" w:rsidP="00E26490">
      <w:pPr>
        <w:pStyle w:val="af3"/>
      </w:pPr>
      <w:r>
        <w:t>хр - 1</w:t>
      </w:r>
    </w:p>
    <w:p w:rsidR="00E26490" w:rsidRDefault="00E26490" w:rsidP="00E26490">
      <w:pPr>
        <w:pStyle w:val="a"/>
      </w:pPr>
      <w:r w:rsidRPr="00775211">
        <w:rPr>
          <w:b/>
        </w:rPr>
        <w:t>Розанов, В. В.</w:t>
      </w:r>
      <w:r>
        <w:t xml:space="preserve"> Сочинения : Иная земля, иное небо... Полное собрание путевых очерков 1899-1913 гг. / В. В. Розанов ; сост., коммент. и ред. В. Г. Сукача.--М. : Танаис,1994.--735, [2]с. .--ISBN 5-87603-1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775211">
        <w:rPr>
          <w:b/>
        </w:rPr>
        <w:t>Розанов, В.В.</w:t>
      </w:r>
      <w:r>
        <w:t xml:space="preserve"> Уединенное : Сборник / В.В.Розанов.--М. : Эксмо,2006.--960с. .--ISBN 5-699-18660-3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775211">
        <w:rPr>
          <w:b/>
        </w:rPr>
        <w:t>Розанов, Василий Васильевич</w:t>
      </w:r>
      <w:r>
        <w:t xml:space="preserve"> Уединенное / В. В. Розанов. ; Сост. вступ. ст., коммент., библиогр. А. Н. Николюкина.--М. : Политиздат,1990.--541, [2]с. .--ISBN 5-250-01391-0 </w:t>
      </w:r>
    </w:p>
    <w:p w:rsidR="00E26490" w:rsidRDefault="00E26490" w:rsidP="00E26490">
      <w:pPr>
        <w:pStyle w:val="af3"/>
      </w:pPr>
      <w:r>
        <w:lastRenderedPageBreak/>
        <w:t>УДК   1(470)</w:t>
      </w:r>
    </w:p>
    <w:p w:rsidR="00E26490" w:rsidRDefault="00E26490" w:rsidP="00E26490">
      <w:pPr>
        <w:pStyle w:val="af3"/>
      </w:pPr>
      <w:r>
        <w:t>хр - 1</w:t>
      </w:r>
    </w:p>
    <w:p w:rsidR="00E26490" w:rsidRDefault="00E26490" w:rsidP="00E26490">
      <w:pPr>
        <w:pStyle w:val="a"/>
      </w:pPr>
      <w:r w:rsidRPr="00775211">
        <w:rPr>
          <w:b/>
        </w:rPr>
        <w:t>Розанов, В.В.</w:t>
      </w:r>
      <w:r>
        <w:t xml:space="preserve"> Уединенное : Сборник / В.В. Розанов ; Сост, подгот. текста и примеч. Е.В. Барабанова.--М. : Издательство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775211">
        <w:rPr>
          <w:b/>
        </w:rPr>
        <w:t>Розанов, В.</w:t>
      </w:r>
      <w:r>
        <w:t xml:space="preserve"> Черный огонь / В. Розанов.--Paris : YMCA-PRESS,1991.--255, [1]c. .--ISBN 2-85065-214-8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775211">
        <w:rPr>
          <w:b/>
        </w:rPr>
        <w:t xml:space="preserve">Россия </w:t>
      </w:r>
      <w:r>
        <w:t xml:space="preserve">и Вселенская Церковь : В.С.Соловьев и проблема религиозного и культурного единения человечества / Под ред. В.Поруса.--М. : Библейско-богословский институт св.апостола Андрея,2004.--307с. .--ISBN 5-89647-067-3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775211">
        <w:rPr>
          <w:b/>
        </w:rPr>
        <w:t xml:space="preserve">Русская </w:t>
      </w:r>
      <w:r>
        <w:t xml:space="preserve">философия : Словарь / Под общ. ред. М. А. Маслина.--М. : "Республика",1995.--654с. .--ISBN 5-250-02336-3 </w:t>
      </w:r>
    </w:p>
    <w:p w:rsidR="00E26490" w:rsidRDefault="00E26490" w:rsidP="00E26490">
      <w:pPr>
        <w:pStyle w:val="af3"/>
      </w:pPr>
      <w:r>
        <w:t>УДК   1(470)(03)</w:t>
      </w:r>
    </w:p>
    <w:p w:rsidR="00E26490" w:rsidRDefault="00E26490" w:rsidP="00E26490">
      <w:pPr>
        <w:pStyle w:val="af3"/>
      </w:pPr>
      <w:r>
        <w:t>хр - 1</w:t>
      </w:r>
    </w:p>
    <w:p w:rsidR="00E26490" w:rsidRDefault="00E26490" w:rsidP="00E26490">
      <w:pPr>
        <w:pStyle w:val="a"/>
      </w:pPr>
      <w:r w:rsidRPr="00250313">
        <w:rPr>
          <w:b/>
        </w:rPr>
        <w:t xml:space="preserve">Русская </w:t>
      </w:r>
      <w:r>
        <w:t xml:space="preserve">философия : Словарь / Под общ. ред. М. Маслина.--М. : ТЕРРА-Книжный клуб,1999.--654, [2]с. .--ISBN 5-250-02707-5*5-300-02569-0 </w:t>
      </w:r>
    </w:p>
    <w:p w:rsidR="00E26490" w:rsidRDefault="00E26490" w:rsidP="00E26490">
      <w:pPr>
        <w:pStyle w:val="af3"/>
      </w:pPr>
      <w:r>
        <w:t>УДК   1(470)(03)</w:t>
      </w:r>
    </w:p>
    <w:p w:rsidR="00E26490" w:rsidRDefault="00E26490" w:rsidP="00E26490">
      <w:pPr>
        <w:pStyle w:val="af3"/>
      </w:pPr>
      <w:r>
        <w:t>чз - 1</w:t>
      </w:r>
    </w:p>
    <w:p w:rsidR="00E26490" w:rsidRDefault="00E26490" w:rsidP="00E26490">
      <w:pPr>
        <w:pStyle w:val="a"/>
      </w:pPr>
      <w:r w:rsidRPr="00250313">
        <w:rPr>
          <w:b/>
        </w:rPr>
        <w:t xml:space="preserve">Русская </w:t>
      </w:r>
      <w:r>
        <w:t xml:space="preserve">философия : Малый энциклопедический словарь / Редкол. А. И. Абрамов, А. И. Алешин (отв. ред.). А. П. Огурцов и др.--М. : Наука,1995.--624с. .--ISBN 5-02-013025-7 </w:t>
      </w:r>
    </w:p>
    <w:p w:rsidR="00E26490" w:rsidRDefault="00E26490" w:rsidP="00E26490">
      <w:pPr>
        <w:pStyle w:val="af3"/>
      </w:pPr>
      <w:r>
        <w:t>УДК   1(470)(03)</w:t>
      </w:r>
    </w:p>
    <w:p w:rsidR="00E26490" w:rsidRDefault="00E26490" w:rsidP="00E26490">
      <w:pPr>
        <w:pStyle w:val="af3"/>
      </w:pPr>
      <w:r>
        <w:t>хр - 1</w:t>
      </w:r>
    </w:p>
    <w:p w:rsidR="00E26490" w:rsidRDefault="00E26490" w:rsidP="00E26490">
      <w:pPr>
        <w:pStyle w:val="a"/>
      </w:pPr>
      <w:r w:rsidRPr="00250313">
        <w:rPr>
          <w:b/>
        </w:rPr>
        <w:t xml:space="preserve">Русская </w:t>
      </w:r>
      <w:r>
        <w:t xml:space="preserve">философия второй половины ХVIII века : Хрестоматия / Сост., библиогр. статьи и прим. Б. В. Емельянова.--Свердловск : Изд-во Уральского университета,1990.--395, [3]с. .--ISBN 5-7525-0075-3 </w:t>
      </w:r>
    </w:p>
    <w:p w:rsidR="00E26490" w:rsidRDefault="00E26490" w:rsidP="00E26490">
      <w:pPr>
        <w:pStyle w:val="af3"/>
      </w:pPr>
      <w:r>
        <w:t>УДК   1(470)(082)</w:t>
      </w:r>
    </w:p>
    <w:p w:rsidR="00E26490" w:rsidRDefault="00E26490" w:rsidP="00E26490">
      <w:pPr>
        <w:pStyle w:val="af3"/>
      </w:pPr>
      <w:r>
        <w:t>хр - 1</w:t>
      </w:r>
    </w:p>
    <w:p w:rsidR="00E26490" w:rsidRDefault="00E26490" w:rsidP="00E26490">
      <w:pPr>
        <w:pStyle w:val="a"/>
      </w:pPr>
      <w:r w:rsidRPr="00250313">
        <w:rPr>
          <w:b/>
        </w:rPr>
        <w:t xml:space="preserve">Русские </w:t>
      </w:r>
      <w:r>
        <w:t xml:space="preserve">Философы о войне : Ф.М. Достоевский, Вл. Соловьев, Н.А. Бердяев, С.Н. Булгаков, Е.Н. Тоубецкой, С.Л Франк, В.Ф.Эрн. / Сост.И.С.Даниленко.--М.;Жуковский : Кучково поле,2005.--496с. .--ISBN 5-86090-084-8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250313">
        <w:rPr>
          <w:b/>
        </w:rPr>
        <w:t xml:space="preserve">Русские </w:t>
      </w:r>
      <w:r>
        <w:t xml:space="preserve">философы (конец XIX - середина ХХ века) : Антология: Биографические очерки. Библиография. Тексты сочинений / Сост. С. Б. Неволин, Л. Г. Филонова.--М. : Книжная палата,1994 </w:t>
      </w:r>
    </w:p>
    <w:p w:rsidR="00E26490" w:rsidRDefault="00E26490" w:rsidP="00E26490">
      <w:pPr>
        <w:pStyle w:val="af3"/>
      </w:pPr>
      <w:r>
        <w:t>УДК   1(470)(082)</w:t>
      </w:r>
    </w:p>
    <w:p w:rsidR="00E26490" w:rsidRDefault="00E26490" w:rsidP="00E26490">
      <w:pPr>
        <w:pStyle w:val="af3"/>
      </w:pPr>
      <w:r>
        <w:t>хр - 1</w:t>
      </w:r>
    </w:p>
    <w:p w:rsidR="00E26490" w:rsidRDefault="00E26490" w:rsidP="00E26490">
      <w:pPr>
        <w:pStyle w:val="a"/>
      </w:pPr>
      <w:r w:rsidRPr="00250313">
        <w:rPr>
          <w:b/>
        </w:rPr>
        <w:t xml:space="preserve">Русский </w:t>
      </w:r>
      <w:r>
        <w:t xml:space="preserve">Эрос, или Философия любви в России / Сост. и авт. вступ. ст. В.П. Шестаков ; Коммент. А.Н. Богословского.--М. : Прогресс,1991.--443с. .--ISBN 5-01-002689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250313">
        <w:rPr>
          <w:b/>
        </w:rPr>
        <w:lastRenderedPageBreak/>
        <w:t xml:space="preserve">Русское </w:t>
      </w:r>
      <w:r>
        <w:t xml:space="preserve">богословие в европейском контексте : С.Н.Булгаков и западная религиозно-философская мысль / Под ред. Владимира Поруса.--М. : Библейско-богословский институт св. апостола Андрея,2006.--369с. .--ISBN 5-89647-112-2 </w:t>
      </w:r>
    </w:p>
    <w:p w:rsidR="00E26490" w:rsidRDefault="00E26490" w:rsidP="00E26490">
      <w:pPr>
        <w:pStyle w:val="af3"/>
      </w:pPr>
      <w:r>
        <w:t>УДК   1(470) + 236</w:t>
      </w:r>
    </w:p>
    <w:p w:rsidR="00E26490" w:rsidRDefault="00E26490" w:rsidP="00E26490">
      <w:pPr>
        <w:pStyle w:val="af3"/>
      </w:pPr>
      <w:r>
        <w:t>хр - 1</w:t>
      </w:r>
    </w:p>
    <w:p w:rsidR="00E26490" w:rsidRDefault="00E26490" w:rsidP="00E26490">
      <w:pPr>
        <w:pStyle w:val="a"/>
      </w:pPr>
      <w:r w:rsidRPr="006F7195">
        <w:rPr>
          <w:b/>
        </w:rPr>
        <w:t xml:space="preserve">С.Н.Булгаков: </w:t>
      </w:r>
      <w:r>
        <w:t xml:space="preserve">pro et contra : Личность и творчество Булгакова в оценке русских мыслителей и исследователей: Антология / Сост., вступ. ст. и коммент. И.И.Евлампиева.--СПб. : РХГИ,2003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6F7195">
        <w:rPr>
          <w:b/>
        </w:rPr>
        <w:t>Савицкий, Петр</w:t>
      </w:r>
      <w:r>
        <w:t xml:space="preserve"> Континент Евразия / П. Савицкий ; сост. А. Г. Дугин.--М. : Аграф,1997.--461с. .--ISBN 5-7784-0024-1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F7195">
        <w:rPr>
          <w:b/>
        </w:rPr>
        <w:t>Самарин, Ю. Ф.</w:t>
      </w:r>
      <w:r>
        <w:t xml:space="preserve"> Избранные произведения / Ю. Ф. Самарин ; сост., вступ. ст. Н. И. Цимбаева.--М. : "Российская политическая энциклопедия" (РОССПЭН),1996.--608 с. .--ISBN 5-86004-046-6*5-85133-032-5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F7195">
        <w:rPr>
          <w:b/>
        </w:rPr>
        <w:t>Самарин, Ю. Ф.</w:t>
      </w:r>
      <w:r>
        <w:t xml:space="preserve"> Избранные произведения / Ю. Ф. Самарин ; сост., вступ. статья Н. И. Цимбаева ; примеч. Н. И. Цимбаева и Н. А. Смирновой.--М. : Российская политическая энциклопедия (РОССПЭН),1996.--605, [2]с. .--ISBN 5-85004-046-6*5-85133-032-5 </w:t>
      </w:r>
    </w:p>
    <w:p w:rsidR="00E26490" w:rsidRDefault="00E26490" w:rsidP="00E26490">
      <w:pPr>
        <w:pStyle w:val="af3"/>
      </w:pPr>
      <w:r>
        <w:t>УДК   1(470) + 225.2</w:t>
      </w:r>
    </w:p>
    <w:p w:rsidR="00E26490" w:rsidRDefault="00E26490" w:rsidP="00E26490">
      <w:pPr>
        <w:pStyle w:val="af3"/>
      </w:pPr>
      <w:r>
        <w:t>хр - 1</w:t>
      </w:r>
    </w:p>
    <w:p w:rsidR="00E26490" w:rsidRDefault="00E26490" w:rsidP="00E26490">
      <w:pPr>
        <w:pStyle w:val="a"/>
      </w:pPr>
      <w:r w:rsidRPr="006F7195">
        <w:rPr>
          <w:b/>
        </w:rPr>
        <w:t xml:space="preserve">Сборник </w:t>
      </w:r>
      <w:r>
        <w:t xml:space="preserve">статей о В. Соловьеве : С. Булгакова, В. Иванова, князя Е. Трубецкого, А. Блока, Н. Бердяева, В. Эрна.--Брюссель : Жизнь с Богом,1994.--264, [1]с.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F7195">
        <w:rPr>
          <w:b/>
        </w:rPr>
        <w:t xml:space="preserve">Сборник </w:t>
      </w:r>
      <w:r>
        <w:t xml:space="preserve">статей о В. Соловьеве : С. Булгакова, В. Иванова, князя Е. Трубецкого, А. Блока, Н. Бердяева, В. Эрна.--Брюссель : Жизнь с Богом,1994.--264с.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F7195">
        <w:rPr>
          <w:b/>
        </w:rPr>
        <w:t xml:space="preserve">Сборник </w:t>
      </w:r>
      <w:r>
        <w:t xml:space="preserve">статей о В.Соловьеве : С.Булгакова, В.Иванова, князя Е.Трубецкого, А.Блока, Н.Бердяева, В.Эрна.--Брюссель : "Жизнь с Богом",1994.--264с. </w:t>
      </w:r>
    </w:p>
    <w:p w:rsidR="00E26490" w:rsidRDefault="00E26490" w:rsidP="00E26490">
      <w:pPr>
        <w:pStyle w:val="af3"/>
      </w:pPr>
      <w:r>
        <w:t>УДК   1(470)</w:t>
      </w:r>
    </w:p>
    <w:p w:rsidR="00E26490" w:rsidRDefault="00E26490" w:rsidP="00E26490">
      <w:pPr>
        <w:pStyle w:val="af3"/>
      </w:pPr>
      <w:r>
        <w:t>хр - 3</w:t>
      </w:r>
    </w:p>
    <w:p w:rsidR="00E26490" w:rsidRDefault="00E26490" w:rsidP="00E26490">
      <w:pPr>
        <w:pStyle w:val="a"/>
      </w:pPr>
      <w:r w:rsidRPr="009F376D">
        <w:rPr>
          <w:b/>
        </w:rPr>
        <w:t xml:space="preserve">Сборник </w:t>
      </w:r>
      <w:r>
        <w:t xml:space="preserve">статей о В.Соловьеве : С.Булгакова, В.Иванова, князя Е.Трубецкого, А.Блока, Н.Бердяева, В.Эрна.--Брюссель : "Жизнь с Богом",1994.--264с.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F376D">
        <w:rPr>
          <w:b/>
        </w:rPr>
        <w:t>Семенова, С. Г.</w:t>
      </w:r>
      <w:r>
        <w:t xml:space="preserve"> Тайны Царствия Небесного / С. Г. Семенова.--М. : Школа-Пресс,1994.--414, [2]с. .--ISBN 5-88527-058-9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F376D">
        <w:rPr>
          <w:b/>
        </w:rPr>
        <w:t>Сергеев, А. М.</w:t>
      </w:r>
      <w:r>
        <w:t xml:space="preserve"> Россия и мир (культура-философия-метафизика) / А. М. Сергеев.--Петрозаводск : Издательство Петрозаводского Университета,1997.--193, [1]с. .--ISBN 5-23008923-7 </w:t>
      </w:r>
    </w:p>
    <w:p w:rsidR="00E26490" w:rsidRDefault="00E26490" w:rsidP="00E26490">
      <w:pPr>
        <w:pStyle w:val="af3"/>
      </w:pPr>
      <w:r>
        <w:lastRenderedPageBreak/>
        <w:t>УДК   1(470)</w:t>
      </w:r>
    </w:p>
    <w:p w:rsidR="00E26490" w:rsidRDefault="00E26490" w:rsidP="00E26490">
      <w:pPr>
        <w:pStyle w:val="af3"/>
      </w:pPr>
      <w:r>
        <w:t>хр - 1</w:t>
      </w:r>
    </w:p>
    <w:p w:rsidR="00E26490" w:rsidRDefault="00E26490" w:rsidP="00E26490">
      <w:pPr>
        <w:pStyle w:val="a"/>
      </w:pPr>
      <w:r w:rsidRPr="009F376D">
        <w:rPr>
          <w:b/>
        </w:rPr>
        <w:t>Сидаш, Т.Г.</w:t>
      </w:r>
      <w:r>
        <w:t xml:space="preserve"> На север от солнца, на запад от луны : Избранные статьи / Т.Г. Сидаш.--СПб. : Издательский проект "Квадривиум",2016 </w:t>
      </w:r>
    </w:p>
    <w:p w:rsidR="00E26490" w:rsidRDefault="00E26490" w:rsidP="00E26490">
      <w:pPr>
        <w:pStyle w:val="af3"/>
      </w:pPr>
      <w:r>
        <w:t>УДК   1(470) + 1(091)(37+38) + 290.1</w:t>
      </w:r>
    </w:p>
    <w:p w:rsidR="00E26490" w:rsidRDefault="00E26490" w:rsidP="00E26490">
      <w:pPr>
        <w:pStyle w:val="af3"/>
      </w:pPr>
      <w:r>
        <w:t>хр - 1</w:t>
      </w:r>
    </w:p>
    <w:p w:rsidR="00E26490" w:rsidRDefault="00E26490" w:rsidP="00E26490">
      <w:pPr>
        <w:pStyle w:val="a"/>
      </w:pPr>
      <w:r w:rsidRPr="009F376D">
        <w:rPr>
          <w:b/>
        </w:rPr>
        <w:t>Сидаш, Т.Г.</w:t>
      </w:r>
      <w:r>
        <w:t xml:space="preserve"> На север от солнца, на запад от луны : Избранные статьи / Т.Г. Сидаш.--СПб. : Издательский проект "Квадривиум",2016 </w:t>
      </w:r>
    </w:p>
    <w:p w:rsidR="00E26490" w:rsidRDefault="00E26490" w:rsidP="00E26490">
      <w:pPr>
        <w:pStyle w:val="af3"/>
      </w:pPr>
      <w:r>
        <w:t>УДК   1(470) + 1(091)(37+38) + 290.1</w:t>
      </w:r>
    </w:p>
    <w:p w:rsidR="00E26490" w:rsidRDefault="00E26490" w:rsidP="00E26490">
      <w:pPr>
        <w:pStyle w:val="af3"/>
      </w:pPr>
      <w:r>
        <w:t>хр - 1</w:t>
      </w:r>
    </w:p>
    <w:p w:rsidR="00E26490" w:rsidRDefault="00E26490" w:rsidP="00E26490">
      <w:pPr>
        <w:pStyle w:val="a"/>
      </w:pPr>
      <w:r w:rsidRPr="009F376D">
        <w:rPr>
          <w:b/>
        </w:rPr>
        <w:t xml:space="preserve">Смысл </w:t>
      </w:r>
      <w:r>
        <w:t xml:space="preserve">жизни : Антология / Сост., общ. ред., предисл. и прим. Н. К. Гаврюшина.--М. : Издательская группа "ПРОГРЕСС",1994.--591, [8л.]с. .--ISBN 5-01-003686-Х </w:t>
      </w:r>
    </w:p>
    <w:p w:rsidR="00E26490" w:rsidRDefault="00E26490" w:rsidP="00E26490">
      <w:pPr>
        <w:pStyle w:val="af3"/>
      </w:pPr>
      <w:r>
        <w:t>УДК   1(470)(082)</w:t>
      </w:r>
    </w:p>
    <w:p w:rsidR="00E26490" w:rsidRDefault="00E26490" w:rsidP="00E26490">
      <w:pPr>
        <w:pStyle w:val="af3"/>
      </w:pPr>
      <w:r>
        <w:t>хр - 1</w:t>
      </w:r>
    </w:p>
    <w:p w:rsidR="00E26490" w:rsidRDefault="00E26490" w:rsidP="00E26490">
      <w:pPr>
        <w:pStyle w:val="a"/>
      </w:pPr>
      <w:r w:rsidRPr="009F376D">
        <w:rPr>
          <w:b/>
        </w:rPr>
        <w:t xml:space="preserve">Смысл </w:t>
      </w:r>
      <w:r>
        <w:t xml:space="preserve">жизни в русской философии : Конец XIX - начало XX века / Отв. ред. А.Ф.Замалеев.--СПб. : Наука,1995.--380 с. .--ISBN 5-02-027361-9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EF70CD">
        <w:rPr>
          <w:b/>
        </w:rPr>
        <w:t>Соловьев, С. М.</w:t>
      </w:r>
      <w:r>
        <w:t xml:space="preserve"> Владимир Соловьев : Жизнь и творческая эволюция / С. М. Соловьев ; послесл. П. П. Гайденко ; подгот. текста И. Г. Вишневецкого.--М. : Республика,1997.--429, [3]с. .--ISBN 5-250-02597-8 </w:t>
      </w:r>
    </w:p>
    <w:p w:rsidR="00E26490" w:rsidRDefault="00E26490" w:rsidP="00E26490">
      <w:pPr>
        <w:pStyle w:val="af3"/>
      </w:pPr>
      <w:r>
        <w:t>УДК   1(470) + 929</w:t>
      </w:r>
    </w:p>
    <w:p w:rsidR="00E26490" w:rsidRDefault="00E26490" w:rsidP="00E26490">
      <w:pPr>
        <w:pStyle w:val="af3"/>
      </w:pPr>
      <w:r>
        <w:t>хр - 1</w:t>
      </w:r>
    </w:p>
    <w:p w:rsidR="00E26490" w:rsidRDefault="00E26490" w:rsidP="00E26490">
      <w:pPr>
        <w:pStyle w:val="a"/>
      </w:pPr>
      <w:r w:rsidRPr="00EF70CD">
        <w:rPr>
          <w:b/>
        </w:rPr>
        <w:t>Соловьев, Владимир</w:t>
      </w:r>
      <w:r>
        <w:t xml:space="preserve"> Духовные основы жизни. 1882-1884 / В.Соловьев.--Брюссель : "Жизнь с Богом",1982.--143 с. 8860 хр. RU01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70CD">
        <w:rPr>
          <w:b/>
        </w:rPr>
        <w:t>Соловьев, Владимир</w:t>
      </w:r>
      <w:r>
        <w:t xml:space="preserve"> О христианском единстве : О расколе. Великий спор. Догматическое развитие Церкви. Русская идея. Россия и Вселенская Церковь. Письма. Неизданный материал / В.Соловьев.--Брюссель : "Жизнь с Богом",1967.--489с.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70CD">
        <w:rPr>
          <w:b/>
        </w:rPr>
        <w:t>Соловьев, Владимир</w:t>
      </w:r>
      <w:r>
        <w:t xml:space="preserve"> Россия и Вселенская Церковь / В.Соловьев; Пер. с англ. Г.А.Рачинского.--М. : ТПО "Фабула",1991.--448с. .--ISBN 5-86090-128-3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70CD">
        <w:rPr>
          <w:b/>
        </w:rPr>
        <w:t>Соловьев, В.</w:t>
      </w:r>
      <w:r>
        <w:t xml:space="preserve"> Россия и Всеоенская церковь / В. Соловьев ; Пер. с фр. Г.А. Рачинского.--М. : ТПО"Фабула",1991.--448с. .--ISBN 5-86090-128-3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70CD">
        <w:rPr>
          <w:b/>
        </w:rPr>
        <w:t>Соловьев, Владимир</w:t>
      </w:r>
      <w:r>
        <w:t xml:space="preserve"> Русская идея / В. Соловьев ; вводн. ст. и подзаголовки М. Н. Гаврилова.--Брюссель : Жизнь с Богом,1987.--32с.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EF70CD">
        <w:rPr>
          <w:b/>
        </w:rPr>
        <w:t>Соловьев, В. С.</w:t>
      </w:r>
      <w:r>
        <w:t xml:space="preserve"> Собрание сочинений / В. С. Соловьев ; под ред. и с примеч. С. М. Соловьева и Э. Л. Радлова.--Брюссель : Жизнь с Богом,1966 </w:t>
      </w:r>
    </w:p>
    <w:p w:rsidR="00E26490" w:rsidRDefault="00E26490" w:rsidP="00E26490">
      <w:pPr>
        <w:pStyle w:val="af3"/>
      </w:pPr>
      <w:r>
        <w:t>УДК   1(470)</w:t>
      </w:r>
    </w:p>
    <w:p w:rsidR="00E26490" w:rsidRDefault="00E26490" w:rsidP="00E26490">
      <w:pPr>
        <w:pStyle w:val="af3"/>
      </w:pPr>
      <w:r>
        <w:lastRenderedPageBreak/>
        <w:t>хр - 1</w:t>
      </w:r>
    </w:p>
    <w:p w:rsidR="00E26490" w:rsidRDefault="00E26490" w:rsidP="00E26490">
      <w:pPr>
        <w:pStyle w:val="a"/>
      </w:pPr>
      <w:r w:rsidRPr="003A45CE">
        <w:rPr>
          <w:b/>
        </w:rPr>
        <w:t>Соловьев, В. С.</w:t>
      </w:r>
      <w:r>
        <w:t xml:space="preserve"> Собрание сочинений.--Брюссель,1966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A45CE">
        <w:rPr>
          <w:b/>
        </w:rPr>
        <w:t>Соловьев, В.С.</w:t>
      </w:r>
      <w:r>
        <w:t xml:space="preserve"> Собрание сочинений : С 3-мя портретами и автографом / В.С. Соловьев ; Под ред. и с примеч. С.М. Соловьева и Э.Л. Радлова.--СПб. : Просвещение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A45CE">
        <w:rPr>
          <w:b/>
        </w:rPr>
        <w:t>Соловьев, В. С.</w:t>
      </w:r>
      <w:r>
        <w:t xml:space="preserve"> Собрание сочинений / В. С. Соловьев ; под ред. и примеч. С. М. Соловьева и Э. Л. Радлова.--Брюссель : Жизнь с Богом,1966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3A45CE">
        <w:rPr>
          <w:b/>
        </w:rPr>
        <w:t>Соловьев, В. С.</w:t>
      </w:r>
      <w:r>
        <w:t xml:space="preserve"> Собрание сочинений / В. С. Соловьев ; под ред. и примеч. С. М. Соловьева и Э. Л. Радлова.--Брюссель : Жизнь с Богом,1966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A45CE">
        <w:rPr>
          <w:b/>
        </w:rPr>
        <w:t>Соловьев, В. С.</w:t>
      </w:r>
      <w:r>
        <w:t xml:space="preserve"> Собрание сочинений : Письма и приложение / В. С. Соловьев.--Брюссель : Жизнь с Богом,1966.--Х, 1169с.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3A45CE">
        <w:rPr>
          <w:b/>
        </w:rPr>
        <w:t>Соловьев, В. С.</w:t>
      </w:r>
      <w:r>
        <w:t xml:space="preserve"> Собрание сочинений / В. С. Соловьев ; под ред. и с примеч. С. М. Соловьева и Э. Л. Радлова.--Брюссель : Жизнь с Богом,1966 </w:t>
      </w:r>
    </w:p>
    <w:p w:rsidR="00E26490" w:rsidRDefault="00E26490" w:rsidP="00E26490">
      <w:pPr>
        <w:pStyle w:val="af3"/>
      </w:pPr>
      <w:r>
        <w:t>УДК   1(470) + 821.161.1.0</w:t>
      </w:r>
    </w:p>
    <w:p w:rsidR="00E26490" w:rsidRDefault="00E26490" w:rsidP="00E26490">
      <w:pPr>
        <w:pStyle w:val="af3"/>
      </w:pPr>
      <w:r>
        <w:t>хр - 2</w:t>
      </w:r>
    </w:p>
    <w:p w:rsidR="00E26490" w:rsidRDefault="00E26490" w:rsidP="00E26490">
      <w:pPr>
        <w:pStyle w:val="a"/>
      </w:pPr>
      <w:r w:rsidRPr="003A45CE">
        <w:rPr>
          <w:b/>
        </w:rPr>
        <w:t>Соловьев, В. С.</w:t>
      </w:r>
      <w:r>
        <w:t xml:space="preserve"> Собрание сочинений / В. С. Соловьев ; под ред. и с примеч. С. М. Соловьева и Э. Л. Радлова.--Брюссель : Жизнь с Богом,1966 </w:t>
      </w:r>
    </w:p>
    <w:p w:rsidR="00E26490" w:rsidRDefault="00E26490" w:rsidP="00E26490">
      <w:pPr>
        <w:pStyle w:val="af3"/>
      </w:pPr>
      <w:r>
        <w:t>УДК   1(470) + 17</w:t>
      </w:r>
    </w:p>
    <w:p w:rsidR="00E26490" w:rsidRDefault="00E26490" w:rsidP="00E26490">
      <w:pPr>
        <w:pStyle w:val="af3"/>
      </w:pPr>
      <w:r>
        <w:t>хр - 2</w:t>
      </w:r>
    </w:p>
    <w:p w:rsidR="00E26490" w:rsidRDefault="00E26490" w:rsidP="00E26490">
      <w:pPr>
        <w:pStyle w:val="a"/>
      </w:pPr>
      <w:r w:rsidRPr="003F765F">
        <w:rPr>
          <w:b/>
        </w:rPr>
        <w:t>Соловьев, В. С.</w:t>
      </w:r>
      <w:r>
        <w:t xml:space="preserve"> Собрание сочинений / В. С. Соловьев ; под ред. и с примеч. С. М. Соловьева и Э. Л. Радлова.--Брюссель : Жизнь с Богом,1966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3F765F">
        <w:rPr>
          <w:b/>
        </w:rPr>
        <w:t>Соловьев, В. С.</w:t>
      </w:r>
      <w:r>
        <w:t xml:space="preserve"> Собрание сочинений / В. С. Соловьев ; под ред. и с примеч. С. М. Соловьева и Э. Л. Радлова.--Брюссель : Жизнь с Богом,1969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3F765F">
        <w:rPr>
          <w:b/>
        </w:rPr>
        <w:t>Соловьев, В. С.</w:t>
      </w:r>
      <w:r>
        <w:t xml:space="preserve"> Сочинения : В 2-х т. / В. С. Соловьев ; сост., общ. ред. и вступ. ст. А. Ф. Лосева и А. В. Гулыги; примеч. С. Л. Кравца и др.--М. : Изд-во "Мысль",1988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F765F">
        <w:rPr>
          <w:b/>
        </w:rPr>
        <w:t>Соловьев, В.С.</w:t>
      </w:r>
      <w:r>
        <w:t xml:space="preserve"> Сочинения : В 2-х т. / В.С. Соловьев ; Сост. и подгот. текста Н.В. Котрелева.--М. : "Правда",1989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3F765F">
        <w:rPr>
          <w:b/>
        </w:rPr>
        <w:t>Соловьев, В.С.</w:t>
      </w:r>
      <w:r>
        <w:t xml:space="preserve"> Сочинения в двух томах / В.С.Соловьев; Сост., общ. ред. и вступ. ст. А.Ф.Лосева и А.В.Гулыги; Примеч. С.Л.Кравца и др.--М. : Изд-во "Мысль",1988 </w:t>
      </w:r>
    </w:p>
    <w:p w:rsidR="00E26490" w:rsidRDefault="00E26490" w:rsidP="00E26490">
      <w:pPr>
        <w:pStyle w:val="af3"/>
      </w:pPr>
      <w:r>
        <w:lastRenderedPageBreak/>
        <w:t>УДК   1(470)</w:t>
      </w:r>
    </w:p>
    <w:p w:rsidR="00E26490" w:rsidRDefault="00E26490" w:rsidP="00E26490">
      <w:pPr>
        <w:pStyle w:val="af3"/>
      </w:pPr>
      <w:r>
        <w:t>хр - 1</w:t>
      </w:r>
    </w:p>
    <w:p w:rsidR="00E26490" w:rsidRDefault="00E26490" w:rsidP="00E26490">
      <w:pPr>
        <w:pStyle w:val="a"/>
      </w:pPr>
      <w:r w:rsidRPr="003F765F">
        <w:rPr>
          <w:b/>
        </w:rPr>
        <w:t>Соловьев В.</w:t>
      </w:r>
      <w:r>
        <w:t xml:space="preserve"> Духовные основы жизни / В.Соловьев.--Брюссель : "Жизнь с Богом",1982.--143 с. 10619-10622 хр. RU04 </w:t>
      </w:r>
    </w:p>
    <w:p w:rsidR="00E26490" w:rsidRDefault="00E26490" w:rsidP="00E26490">
      <w:pPr>
        <w:pStyle w:val="af3"/>
      </w:pPr>
      <w:r>
        <w:t>УДК   1(470)</w:t>
      </w:r>
    </w:p>
    <w:p w:rsidR="00E26490" w:rsidRDefault="00E26490" w:rsidP="00E26490">
      <w:pPr>
        <w:pStyle w:val="af3"/>
      </w:pPr>
      <w:r>
        <w:t>хр - 4</w:t>
      </w:r>
    </w:p>
    <w:p w:rsidR="00E26490" w:rsidRDefault="00E26490" w:rsidP="00E26490">
      <w:pPr>
        <w:pStyle w:val="a"/>
      </w:pPr>
      <w:r w:rsidRPr="003F765F">
        <w:rPr>
          <w:b/>
        </w:rPr>
        <w:t>Софиология</w:t>
      </w:r>
      <w:r>
        <w:t xml:space="preserve"> / Под. ред. В. Поруса.--М. : ББИ св. ап. Андрея,2010.--269с. .--ISBN 978-5-89647-221-6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43809">
        <w:rPr>
          <w:b/>
        </w:rPr>
        <w:t>Софронова Л.А.</w:t>
      </w:r>
      <w:r>
        <w:t xml:space="preserve"> Три мира Григория Сковороды / Л.А.Софронова.--М. : Издательство "Индрик",2002.--464 с. .--ISBN 5-85759-170-8 10832 хр. RU05 </w:t>
      </w:r>
    </w:p>
    <w:p w:rsidR="00E26490" w:rsidRDefault="00E26490" w:rsidP="00E26490">
      <w:pPr>
        <w:pStyle w:val="af3"/>
      </w:pPr>
      <w:r>
        <w:t>УДК   1(470) + 003</w:t>
      </w:r>
    </w:p>
    <w:p w:rsidR="00E26490" w:rsidRDefault="00E26490" w:rsidP="00E26490">
      <w:pPr>
        <w:pStyle w:val="af3"/>
      </w:pPr>
      <w:r>
        <w:t>хр - 1</w:t>
      </w:r>
    </w:p>
    <w:p w:rsidR="00E26490" w:rsidRDefault="00E26490" w:rsidP="00E26490">
      <w:pPr>
        <w:pStyle w:val="a"/>
      </w:pPr>
      <w:r w:rsidRPr="00B43809">
        <w:rPr>
          <w:b/>
        </w:rPr>
        <w:t>Степин, В. С.</w:t>
      </w:r>
      <w:r>
        <w:t xml:space="preserve"> Эпоха перемен и сценарии будущего : Избранная социально-философская публицистика / В. С. Степин.--М. : ИФРАН,1996.--174, [2]с. .--ISBN 5-201-01940-4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43809">
        <w:rPr>
          <w:b/>
        </w:rPr>
        <w:t>Струве, П. Б.</w:t>
      </w:r>
      <w:r>
        <w:t xml:space="preserve"> PATRIOTICA : Политика, культура, религия, социализм / П. Б. Струве ; сост. В. Н. Жукова и А. П. Полякова ; вступ. ст. и примеч. В. Н. Жукова.--М. : Республика,1997.--526, [2]с. .--ISBN 5-250-02646-Х </w:t>
      </w:r>
    </w:p>
    <w:p w:rsidR="00E26490" w:rsidRDefault="00E26490" w:rsidP="00E26490">
      <w:pPr>
        <w:pStyle w:val="af3"/>
      </w:pPr>
      <w:r>
        <w:t>УДК   1(470) + 32</w:t>
      </w:r>
    </w:p>
    <w:p w:rsidR="00E26490" w:rsidRDefault="00E26490" w:rsidP="00E26490">
      <w:pPr>
        <w:pStyle w:val="af3"/>
      </w:pPr>
      <w:r>
        <w:t>хр - 1</w:t>
      </w:r>
    </w:p>
    <w:p w:rsidR="00E26490" w:rsidRDefault="00E26490" w:rsidP="00E26490">
      <w:pPr>
        <w:pStyle w:val="a"/>
      </w:pPr>
      <w:r w:rsidRPr="00B43809">
        <w:rPr>
          <w:b/>
        </w:rPr>
        <w:t>Суворов, О. В.</w:t>
      </w:r>
      <w:r>
        <w:t xml:space="preserve"> Сознание и абсолют : Философский трактат / О. В. Суворов.--М. : Логос,1999.--190, [2]с. .--ISBN 5-88439-003-3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43809">
        <w:rPr>
          <w:b/>
        </w:rPr>
        <w:t xml:space="preserve">Тайна </w:t>
      </w:r>
      <w:r>
        <w:t xml:space="preserve">Израиля : Еврейский вопрос в русской религиозной мысли конца XIX - первой половины XX вв. / Сост., примеч. В.Ф.Бойкова.--СПб. : "София",1993.--498с. .--ISBN 5-87316-008-2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B43809">
        <w:rPr>
          <w:b/>
        </w:rPr>
        <w:t>Тамарченко, Н.Д.</w:t>
      </w:r>
      <w:r>
        <w:t xml:space="preserve"> "Эстетика словесного творчества" М.М. Бахтина и русская религиозная философия : Пособие по спецкурсу / Н.Д.Тамарченко.--М. : РГГУ,2001.--200с. .--ISBN 5-7281-0380-4 </w:t>
      </w:r>
    </w:p>
    <w:p w:rsidR="00E26490" w:rsidRDefault="00E26490" w:rsidP="00E26490">
      <w:pPr>
        <w:pStyle w:val="af3"/>
      </w:pPr>
      <w:r>
        <w:t>УДК   1(470) + 82</w:t>
      </w:r>
    </w:p>
    <w:p w:rsidR="00E26490" w:rsidRDefault="00E26490" w:rsidP="00E26490">
      <w:pPr>
        <w:pStyle w:val="af3"/>
      </w:pPr>
      <w:r>
        <w:t>хр - 1</w:t>
      </w:r>
    </w:p>
    <w:p w:rsidR="00E26490" w:rsidRDefault="00E26490" w:rsidP="00E26490">
      <w:pPr>
        <w:pStyle w:val="a"/>
      </w:pPr>
      <w:r w:rsidRPr="00B43809">
        <w:rPr>
          <w:b/>
        </w:rPr>
        <w:t>Тихомиров, Л. А.</w:t>
      </w:r>
      <w:r>
        <w:t xml:space="preserve"> Личность, общество и Церковь / Л. А. Тихомиров.--Мн. : БПЦ,2010.--478с. .--ISBN 978-985-511-163-5 </w:t>
      </w:r>
    </w:p>
    <w:p w:rsidR="00E26490" w:rsidRDefault="00E26490" w:rsidP="00E26490">
      <w:pPr>
        <w:pStyle w:val="af3"/>
      </w:pPr>
      <w:r>
        <w:t>УДК   1(470) + 280</w:t>
      </w:r>
    </w:p>
    <w:p w:rsidR="00E26490" w:rsidRDefault="00E26490" w:rsidP="00E26490">
      <w:pPr>
        <w:pStyle w:val="af3"/>
      </w:pPr>
      <w:r>
        <w:t>хр - 2</w:t>
      </w:r>
    </w:p>
    <w:p w:rsidR="00E26490" w:rsidRDefault="00E26490" w:rsidP="00E26490">
      <w:pPr>
        <w:pStyle w:val="a"/>
      </w:pPr>
      <w:r w:rsidRPr="000F72E9">
        <w:rPr>
          <w:b/>
        </w:rPr>
        <w:t>Ткачев, П. Н.</w:t>
      </w:r>
      <w:r>
        <w:t xml:space="preserve"> Кладези мудрости российских философов / П. Н. Ткачев ; вступ. статья, сост., подгот. текста и прим. Б. М. Шахматова.--М. : Изд-во "Правда",1990.--637, [2]с.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0F72E9">
        <w:rPr>
          <w:b/>
        </w:rPr>
        <w:t>Ткачев, П. Н.</w:t>
      </w:r>
      <w:r>
        <w:t xml:space="preserve"> Кладези мудрости российских философов / П. Н. Ткачев ; вступ. статья, сост., подгот. текста и прим. Б. М. Шахматова.--М. : Изд-во "Правда",1990.--637, [2]с. </w:t>
      </w:r>
    </w:p>
    <w:p w:rsidR="00E26490" w:rsidRDefault="00E26490" w:rsidP="00E26490">
      <w:pPr>
        <w:pStyle w:val="af3"/>
      </w:pPr>
      <w:r>
        <w:lastRenderedPageBreak/>
        <w:t>УДК   1(470)</w:t>
      </w:r>
    </w:p>
    <w:p w:rsidR="00E26490" w:rsidRDefault="00E26490" w:rsidP="00E26490">
      <w:pPr>
        <w:pStyle w:val="af3"/>
      </w:pPr>
      <w:r>
        <w:t>хр - 1</w:t>
      </w:r>
    </w:p>
    <w:p w:rsidR="00E26490" w:rsidRDefault="00E26490" w:rsidP="00E26490">
      <w:pPr>
        <w:pStyle w:val="a"/>
      </w:pPr>
      <w:r w:rsidRPr="000F72E9">
        <w:rPr>
          <w:b/>
        </w:rPr>
        <w:t>Ткачев, П. Н.</w:t>
      </w:r>
      <w:r>
        <w:t xml:space="preserve"> Кладези мудрости российских философов / П. Н. Ткачев ; вступ. статья, сост., подгот. текста и прим. Б. М. Шахматова.--М. : Изд-во "Правда",1990.--637, [2]с.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0F72E9">
        <w:rPr>
          <w:b/>
        </w:rPr>
        <w:t>Трубецкой, Е. Н.</w:t>
      </w:r>
      <w:r>
        <w:t xml:space="preserve"> Избранное / Е. Н. Трубецкой ; сост., послесл. и коммент. В. В. Сапова.--М. : Канон,1995.--475, [3]с. .--ISBN 5-88373-052-3 </w:t>
      </w:r>
    </w:p>
    <w:p w:rsidR="00E26490" w:rsidRDefault="00E26490" w:rsidP="00E26490">
      <w:pPr>
        <w:pStyle w:val="af3"/>
      </w:pPr>
      <w:r>
        <w:t>УДК   1(470)</w:t>
      </w:r>
    </w:p>
    <w:p w:rsidR="00E26490" w:rsidRDefault="00E26490" w:rsidP="00E26490">
      <w:pPr>
        <w:pStyle w:val="af3"/>
      </w:pPr>
      <w:r>
        <w:t>хр - 3</w:t>
      </w:r>
    </w:p>
    <w:p w:rsidR="00E26490" w:rsidRDefault="00E26490" w:rsidP="00E26490">
      <w:pPr>
        <w:pStyle w:val="a"/>
      </w:pPr>
      <w:r w:rsidRPr="000F72E9">
        <w:rPr>
          <w:b/>
        </w:rPr>
        <w:t>Трубецкой, Е.</w:t>
      </w:r>
      <w:r>
        <w:t xml:space="preserve"> Избранные произведения / Е.Трубецкой.--Ростов-на-Дону : Феникс,1998.--512 с. .--ISBN 5-222-00575-5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0F72E9">
        <w:rPr>
          <w:b/>
        </w:rPr>
        <w:t>Трубецкой, Н. С.</w:t>
      </w:r>
      <w:r>
        <w:t xml:space="preserve"> История. Культура. Язык / Н. С. Трубецкой ; сост., общ. ред. В. М. Живова ; вступ. ст. Н. И. Толстого и Л. Н. Гумилева.--М. : Прогресс-Универс,1995.--797, [1] с. .--ISBN 5-01-002627 </w:t>
      </w:r>
    </w:p>
    <w:p w:rsidR="00E26490" w:rsidRDefault="00E26490" w:rsidP="00E26490">
      <w:pPr>
        <w:pStyle w:val="af3"/>
      </w:pPr>
      <w:r>
        <w:t>УДК   1(470) + 821.161.1.0</w:t>
      </w:r>
    </w:p>
    <w:p w:rsidR="00E26490" w:rsidRDefault="00E26490" w:rsidP="00E26490">
      <w:pPr>
        <w:pStyle w:val="af3"/>
      </w:pPr>
      <w:r>
        <w:t>хр - 1</w:t>
      </w:r>
    </w:p>
    <w:p w:rsidR="00E26490" w:rsidRDefault="00E26490" w:rsidP="00E26490">
      <w:pPr>
        <w:pStyle w:val="a"/>
      </w:pPr>
      <w:r w:rsidRPr="000F72E9">
        <w:rPr>
          <w:b/>
        </w:rPr>
        <w:t>Трубецкой, Е. Н.</w:t>
      </w:r>
      <w:r>
        <w:t xml:space="preserve"> Миросозерцание В. С. Соловьева / Е. Н. Трубецкой ; вступ. статья А. А. Носова.--М. : Московский философский фонд ; Издательство "МЕДИУМ",1995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87192">
        <w:rPr>
          <w:b/>
        </w:rPr>
        <w:t>Трубецкой, Е. Н.</w:t>
      </w:r>
      <w:r>
        <w:t xml:space="preserve"> Миросозерцание В. С. Соловьева / Е. Н. Трубецкой ; послесл. и прим. А. А. Носова.--М. : Московский философский фонд ; Издательство "МЕДИУМ",1995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87192">
        <w:rPr>
          <w:b/>
        </w:rPr>
        <w:t>Трубецкой, Е.Н.</w:t>
      </w:r>
      <w:r>
        <w:t xml:space="preserve"> Смысл жизни / Е.Н.Трубецкой; Сост. А.П.Полякова, П.П.Апрышко.--М. : Республика,1994.--432с. .--ISBN 5-250-02428-9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87192">
        <w:rPr>
          <w:b/>
        </w:rPr>
        <w:t>Трубецкой, С. Н.</w:t>
      </w:r>
      <w:r>
        <w:t xml:space="preserve"> Учение о Логосе в его истории : Философско-историческое исследование / С. Н. Трубецкой ; худож.-офор. Б. Ф. Бублик.--М. : ООО "Издательство АСТ",2000.--656 с. .--ISBN 5-17-004067-9 (Изд-во АСТ)*966-03-1033-I ("Фолио")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E87192">
        <w:rPr>
          <w:b/>
        </w:rPr>
        <w:t>Фараджев К.В.</w:t>
      </w:r>
      <w:r>
        <w:t xml:space="preserve"> Русская религиозная философия / К.В.Фараджев.--М. : Изд-во "Весь мир",2002.--208 с. .--ISBN 5-7777-0145-0 10957 хр. RU05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87192">
        <w:rPr>
          <w:b/>
        </w:rPr>
        <w:t>Федоров, Н. Ф.</w:t>
      </w:r>
      <w:r>
        <w:t xml:space="preserve"> Собрание сочинений : В 4-х т. / Н. Ф. Федоров ; сост., подгот. текста и коммент. А. Г. Гачевой и С. Г. Семеновой.--М : Прогресс,1995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87192">
        <w:rPr>
          <w:b/>
        </w:rPr>
        <w:t>Федоров, Н. Ф.</w:t>
      </w:r>
      <w:r>
        <w:t xml:space="preserve"> Собрание сочинений : В 4 т. / Н. Ф. Федоров ; сост., подгот. текста и коммент. А. Г. Гачевой и С. Г. Семеновой.--М. : Прогресс,1995 </w:t>
      </w:r>
    </w:p>
    <w:p w:rsidR="00E26490" w:rsidRDefault="00E26490" w:rsidP="00E26490">
      <w:pPr>
        <w:pStyle w:val="af3"/>
      </w:pPr>
      <w:r>
        <w:t>УДК   1(470) + 1(091)</w:t>
      </w:r>
    </w:p>
    <w:p w:rsidR="00E26490" w:rsidRDefault="00E26490" w:rsidP="00E26490">
      <w:pPr>
        <w:pStyle w:val="af3"/>
      </w:pPr>
      <w:r>
        <w:lastRenderedPageBreak/>
        <w:t>хр - 1</w:t>
      </w:r>
    </w:p>
    <w:p w:rsidR="00E26490" w:rsidRDefault="00E26490" w:rsidP="00E26490">
      <w:pPr>
        <w:pStyle w:val="a"/>
      </w:pPr>
      <w:r w:rsidRPr="00E87192">
        <w:rPr>
          <w:b/>
        </w:rPr>
        <w:t>Федоров, Н. Ф.</w:t>
      </w:r>
      <w:r>
        <w:t xml:space="preserve"> Собрание сочинений : В 4-х т. / Н. Ф. Федоров ; сост., подгот. текста и коммент. А. Г. Гачевой и С. Г. Семеновой.--М. : Традиция,1995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0F2243">
        <w:rPr>
          <w:b/>
        </w:rPr>
        <w:t>Федотов, Г. П.</w:t>
      </w:r>
      <w:r>
        <w:t xml:space="preserve"> О святости, интеллигенции и большевизме / Г. П. Федотов ; сост., автор вступ. ст. А. Ф. Замалеев, коммент. О. А. Печуриной и Е. А. Шмелевой.--СПб. : Изд-во. С.-Петербурского университета,1994.--149, [3]с. .--ISBN 5-288-01186-9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0F2243">
        <w:rPr>
          <w:b/>
        </w:rPr>
        <w:t>Федотов, Г.П.</w:t>
      </w:r>
      <w:r>
        <w:t xml:space="preserve"> Собрание сочинений : В 12-ти т. / Г.П.Федотов;Сост.,вступ.статья,примеч.С.С.Бычков, примеч.М.Г.Галахтин.--М. : МАРТИС; SAM&amp;SAM,1996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0F2243">
        <w:rPr>
          <w:b/>
        </w:rPr>
        <w:t>Федотов, Г. П.</w:t>
      </w:r>
      <w:r>
        <w:t xml:space="preserve"> Собрание сочинений : В 12-ти т. / Г. П. Федотов ; сост., вступ. статья, примеч. С. С. Бычкова, М. Г. Галахтина.--М. : Мартис,1996 </w:t>
      </w:r>
    </w:p>
    <w:p w:rsidR="00E26490" w:rsidRDefault="00E26490" w:rsidP="00E26490">
      <w:pPr>
        <w:pStyle w:val="af3"/>
      </w:pPr>
      <w:r>
        <w:t>УДК   1(470) + 94</w:t>
      </w:r>
    </w:p>
    <w:p w:rsidR="00E26490" w:rsidRDefault="00E26490" w:rsidP="00E26490">
      <w:pPr>
        <w:pStyle w:val="af3"/>
      </w:pPr>
      <w:r>
        <w:t>хр - 1</w:t>
      </w:r>
    </w:p>
    <w:p w:rsidR="00E26490" w:rsidRDefault="00E26490" w:rsidP="00E26490">
      <w:pPr>
        <w:pStyle w:val="a"/>
      </w:pPr>
      <w:r w:rsidRPr="000F2243">
        <w:rPr>
          <w:b/>
        </w:rPr>
        <w:t xml:space="preserve">Философия </w:t>
      </w:r>
      <w:r>
        <w:t xml:space="preserve">бессмертия и воскрешения : По материалам VII Федоровских чтений. 8-10 декабря 1995. Москва / Ред.-сост. С. Г. Семенова, А. Г. Гачева, М. В. Скороходов.--М. : Наследие,1996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0F2243">
        <w:rPr>
          <w:b/>
        </w:rPr>
        <w:t xml:space="preserve">Философия </w:t>
      </w:r>
      <w:r>
        <w:t xml:space="preserve">бессмертия и воскрешения : По материалам VII Федоровских чтений. 8-10 декабря 1995. Вып.2 / Ред.-сост. С. Г. Семенова, А. Г. Гачева, М. В. Скороходов.--М. : Наследие,1996.--284, [2]с. .--ISBN 5-86562-033-9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0F2243">
        <w:rPr>
          <w:b/>
        </w:rPr>
        <w:t xml:space="preserve">Философия </w:t>
      </w:r>
      <w:r>
        <w:t xml:space="preserve">не кончается... : Из истории отечественной философии: ХХ век: В 2-х кн. / Под ред. В.А.Лекторского.--М. : "Российская политическая энциклопедия" (РОССПЭН),1999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0F2243">
        <w:rPr>
          <w:b/>
        </w:rPr>
        <w:t>Флоренский, Павел</w:t>
      </w:r>
      <w:r>
        <w:t xml:space="preserve"> Оправдание Космоса / Павел Флоренский ; Сост., вступ. статья и примечания К.Г. Исупова.--СПб. : РХГИ,1994.--217с.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8C5D4D">
        <w:rPr>
          <w:b/>
        </w:rPr>
        <w:t>Флоренский, П. А., свящ.</w:t>
      </w:r>
      <w:r>
        <w:t xml:space="preserve"> Сочинения : В 4-х т. / П. А. Флоренский ; сост. игумена Андроника (А. С.Трубачева), П. В. Флоренского, М. С. Трубачевой ; ред. игумен Андроник (А. С.Трубачев).--М. : Мысль,1999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8C5D4D">
        <w:rPr>
          <w:b/>
        </w:rPr>
        <w:t>Флоренский, П. А., свящ.</w:t>
      </w:r>
      <w:r>
        <w:t xml:space="preserve"> Сочинения : В 4 т. / П. А. Флоренский ; сост. игумен Андроник (А. С.Трубачев), П. В. Флоренский, М. С. Трубачева.--М. : Мысль,2000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8C5D4D">
        <w:rPr>
          <w:b/>
        </w:rPr>
        <w:lastRenderedPageBreak/>
        <w:t>Флоренский, П. А., свящ.</w:t>
      </w:r>
      <w:r>
        <w:t xml:space="preserve"> Сочинения : В 4 т. / П. А. Флоренский ; сост. и общ. ред. игумена Андроника (А. С.Трубачева), П. В. Флоренского, М. С. Трубачевой.--М. : Мысль,1998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8C5D4D">
        <w:rPr>
          <w:b/>
        </w:rPr>
        <w:t>Флоренский, П. А.</w:t>
      </w:r>
      <w:r>
        <w:t xml:space="preserve"> Сочинения : В 2-х т. / П. А. Флоренский ; вступ. ст. С. С. Хоружего.--М. : Изд-во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8C5D4D">
        <w:rPr>
          <w:b/>
        </w:rPr>
        <w:t>Флоренский, П. А.</w:t>
      </w:r>
      <w:r>
        <w:t xml:space="preserve"> Сочинения : В 2-х т. / П. А. Флоренский ; вступ. ст. С. С. Хоружего.--М. : Изд-во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8C5D4D">
        <w:rPr>
          <w:b/>
        </w:rPr>
        <w:t>Флоренский, П. А.</w:t>
      </w:r>
      <w:r>
        <w:t xml:space="preserve"> Сочинения : В 2-х т. / П. А. Флоренский ; вступ. ст. С. С. Хоружего.--М. : Изд-во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8C5D4D">
        <w:rPr>
          <w:b/>
        </w:rPr>
        <w:t>Флоренский, П. А., свящ.</w:t>
      </w:r>
      <w:r>
        <w:t xml:space="preserve"> Сочинения : В 4 т. / П. А. Флоренский ; сост. и общ. ред. игумена Андроника (А. С.Трубачева), П. В. Флоренского, М. С. Трубачевой.--М. : Мысль,1998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4342D">
        <w:rPr>
          <w:b/>
        </w:rPr>
        <w:t>Флоренский, П. А., свящ.</w:t>
      </w:r>
      <w:r>
        <w:t xml:space="preserve"> Сочинения : В 4 т. / П. А. Флоренский ; сост. и общ. ред. игумена Андроника (А. С.Трубачева), П. В. Флоренского, М. С. Трубачевой.--М. : Мысль,1996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4342D">
        <w:rPr>
          <w:b/>
        </w:rPr>
        <w:t>Флоренский, П. А., свящ.</w:t>
      </w:r>
      <w:r>
        <w:t xml:space="preserve"> Сочинения : В 4-х т. / П. А. Флоренский ; сост. и общ. ред. игумена Андроника (А. С.Трубачева), П. В. Флоренского, М. С. Трубачевой.--М. : Мысль,1996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4342D">
        <w:rPr>
          <w:b/>
        </w:rPr>
        <w:t>Флоренский, П. А., свящ.</w:t>
      </w:r>
      <w:r>
        <w:t xml:space="preserve"> Статьи и исследования по истории и философии искусства и археологии / П. А. Флоренский ; сост. игумена Андроника (А. С.Трубачева) ; ред. игумен Андроник (А. С.Трубачев).--М. : Мысль,2000.--446, [1] с., .--ISBN 5-244-00955-9 </w:t>
      </w:r>
    </w:p>
    <w:p w:rsidR="00E26490" w:rsidRDefault="00E26490" w:rsidP="00E26490">
      <w:pPr>
        <w:pStyle w:val="af3"/>
      </w:pPr>
      <w:r>
        <w:t>УДК   1(470) + 7.01</w:t>
      </w:r>
    </w:p>
    <w:p w:rsidR="00E26490" w:rsidRDefault="00E26490" w:rsidP="00E26490">
      <w:pPr>
        <w:pStyle w:val="af3"/>
      </w:pPr>
      <w:r>
        <w:t>хр - 1</w:t>
      </w:r>
    </w:p>
    <w:p w:rsidR="00E26490" w:rsidRDefault="00E26490" w:rsidP="00E26490">
      <w:pPr>
        <w:pStyle w:val="a"/>
      </w:pPr>
      <w:r w:rsidRPr="0094342D">
        <w:rPr>
          <w:b/>
        </w:rPr>
        <w:t>Флоренский, Павел, священник</w:t>
      </w:r>
      <w:r>
        <w:t xml:space="preserve"> Статьи и исследования по истории и философии искусства и археологии / П. Флоренский ; сост. игумена Андроника (А.С.Трубачева); ред. игумен Андроник (А.С.Трубачев).--М. : Мысль,2000.--446, [1] с., 1 л. портр., 1 л. ил. .--ISBN 5-244-00955-9 </w:t>
      </w:r>
    </w:p>
    <w:p w:rsidR="00E26490" w:rsidRDefault="00E26490" w:rsidP="00E26490">
      <w:pPr>
        <w:pStyle w:val="af3"/>
      </w:pPr>
      <w:r>
        <w:t>УДК   1(470) + 7.01</w:t>
      </w:r>
    </w:p>
    <w:p w:rsidR="00E26490" w:rsidRDefault="00E26490" w:rsidP="00E26490">
      <w:pPr>
        <w:pStyle w:val="af3"/>
      </w:pPr>
      <w:r>
        <w:t>хр - 1</w:t>
      </w:r>
    </w:p>
    <w:p w:rsidR="00E26490" w:rsidRDefault="00E26490" w:rsidP="00E26490">
      <w:pPr>
        <w:pStyle w:val="a"/>
      </w:pPr>
      <w:r w:rsidRPr="0094342D">
        <w:rPr>
          <w:b/>
        </w:rPr>
        <w:t>Флоренский, Павел, свящ.</w:t>
      </w:r>
      <w:r>
        <w:t xml:space="preserve"> Столп и утверждение истины : Опыт православной теодицеи в двенадцати письмах / Свящ. Павел Флоренский.--М. : Лепта,2002.--812, [2]с. .--ISBN 5-94000-035-5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94342D">
        <w:rPr>
          <w:b/>
        </w:rPr>
        <w:t>Флоренский, П. А.</w:t>
      </w:r>
      <w:r>
        <w:t xml:space="preserve"> Столп и утверждение истины / П.А.Флоренский ; Вступ статья С. С. Хоружего.--М. : Изд-во "Правда",1990 </w:t>
      </w:r>
    </w:p>
    <w:p w:rsidR="00E26490" w:rsidRDefault="00E26490" w:rsidP="00E26490">
      <w:pPr>
        <w:pStyle w:val="af3"/>
      </w:pPr>
      <w:r>
        <w:t>УДК   1(470)</w:t>
      </w:r>
    </w:p>
    <w:p w:rsidR="00E26490" w:rsidRDefault="00E26490" w:rsidP="00E26490">
      <w:pPr>
        <w:pStyle w:val="af3"/>
      </w:pPr>
      <w:r>
        <w:lastRenderedPageBreak/>
        <w:t>хр - 1</w:t>
      </w:r>
    </w:p>
    <w:p w:rsidR="00E26490" w:rsidRDefault="00E26490" w:rsidP="00E26490">
      <w:pPr>
        <w:pStyle w:val="a"/>
      </w:pPr>
      <w:r w:rsidRPr="0094342D">
        <w:rPr>
          <w:b/>
        </w:rPr>
        <w:t>Флоренский, П. А.</w:t>
      </w:r>
      <w:r>
        <w:t xml:space="preserve"> Столп и утверждение истины / П. А. Флоренский ; Вступ. ст. С. С. Хоружего.--М. :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984">
        <w:rPr>
          <w:b/>
        </w:rPr>
        <w:t>Флоренский, П. А.</w:t>
      </w:r>
      <w:r>
        <w:t xml:space="preserve"> Столп и утверждение истины / П. А. Флоренский ; Вступ. ст. С. С. Хоружего.--М. :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984">
        <w:rPr>
          <w:b/>
        </w:rPr>
        <w:t>Флоренский, П. А.</w:t>
      </w:r>
      <w:r>
        <w:t xml:space="preserve"> Столп и утверждение истины / П. А. Флоренский ; Вступ. ст. С. С. Хоружего.--М. :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984">
        <w:rPr>
          <w:b/>
        </w:rPr>
        <w:t>Флоренский, П. А.</w:t>
      </w:r>
      <w:r>
        <w:t xml:space="preserve"> Столп и утверждение истины / П. А. Флоренский ; вступ. ст. С. С. Хоружего.--М. :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984">
        <w:rPr>
          <w:b/>
        </w:rPr>
        <w:t>Флоренский, П. А.</w:t>
      </w:r>
      <w:r>
        <w:t xml:space="preserve"> Столп и утверждение истины / П. А. Флоренский ; вступ. ст. С. С. Хоружего.--М. :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984">
        <w:rPr>
          <w:b/>
        </w:rPr>
        <w:t>Флоренский, П. А.</w:t>
      </w:r>
      <w:r>
        <w:t xml:space="preserve"> У водоразделов мысли / П. А. Флоренский ; Вступ. ст. С. С. Хоружего ; сост. игумен Андроник (А. С.Трубачев), П. В. Флоренский, М. С. Трубачева.--М. :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984">
        <w:rPr>
          <w:b/>
        </w:rPr>
        <w:t>Флоренский, П. А.</w:t>
      </w:r>
      <w:r>
        <w:t xml:space="preserve"> У водоразделов мысли / П. А. Флоренский ; Вступ. ст. С. С. Хоружего ; Сост. игумен Андроник (А. С.Трубачев), П. В. Флоренский, М. С. Трубачева.--М. :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EF1984">
        <w:rPr>
          <w:b/>
        </w:rPr>
        <w:t>Флоренский, П. А.</w:t>
      </w:r>
      <w:r>
        <w:t xml:space="preserve"> У водоразделов мысли / П. А. Флоренский ; вступ. ст. С. С. Хоружего ; сост. игумен Андроник (А. С.Трубачев), П. В. Флоренский, М. С. Трубачева.--М. : "Правда",1990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F6EBE">
        <w:rPr>
          <w:b/>
        </w:rPr>
        <w:t>Флоренский П.</w:t>
      </w:r>
      <w:r>
        <w:t xml:space="preserve"> Христианство и культура / П.Флоренский; Вступ. ст. и примеч. А.С.Филоненко; Худож.-офор. Б.Ф.Бублик.--М. : ООО "Издательство АСТ",2001.--672 с. .--ISBN 5-17-002658-7 (ООО "АСТ")*966-03-0933-3 ("Фолио") 9493 хр. RU02 </w:t>
      </w:r>
    </w:p>
    <w:p w:rsidR="00E26490" w:rsidRDefault="00E26490" w:rsidP="00E26490">
      <w:pPr>
        <w:pStyle w:val="af3"/>
      </w:pPr>
      <w:r>
        <w:t>УДК   1(470) + 280.5</w:t>
      </w:r>
    </w:p>
    <w:p w:rsidR="00E26490" w:rsidRDefault="00E26490" w:rsidP="00E26490">
      <w:pPr>
        <w:pStyle w:val="af3"/>
      </w:pPr>
      <w:r>
        <w:t>хр - 1</w:t>
      </w:r>
    </w:p>
    <w:p w:rsidR="00E26490" w:rsidRDefault="00E26490" w:rsidP="00E26490">
      <w:pPr>
        <w:pStyle w:val="a"/>
      </w:pPr>
      <w:r w:rsidRPr="004F6EBE">
        <w:rPr>
          <w:b/>
        </w:rPr>
        <w:t>Флоренский П.А.</w:t>
      </w:r>
      <w:r>
        <w:t xml:space="preserve"> Христианство и культура / П.А.Флоренский; Вступ. ст. и примеч. А.С.Филоненко; Худож.-офор. Б.Ф.Бублик.--М. : ООО "Издательство АСТ",2001.--672 с. .--ISBN 5-17-002658-7 (ООО "АСТ")*966-03-0933-3 ("Фолио") 10730 хр. RU04 </w:t>
      </w:r>
    </w:p>
    <w:p w:rsidR="00E26490" w:rsidRDefault="00E26490" w:rsidP="00E26490">
      <w:pPr>
        <w:pStyle w:val="af3"/>
      </w:pPr>
      <w:r>
        <w:t>УДК   1(470) + 280.5 + 236</w:t>
      </w:r>
    </w:p>
    <w:p w:rsidR="00E26490" w:rsidRDefault="00E26490" w:rsidP="00E26490">
      <w:pPr>
        <w:pStyle w:val="af3"/>
      </w:pPr>
      <w:r>
        <w:t>хр - 1</w:t>
      </w:r>
    </w:p>
    <w:p w:rsidR="00E26490" w:rsidRDefault="00E26490" w:rsidP="00E26490">
      <w:pPr>
        <w:pStyle w:val="a"/>
      </w:pPr>
      <w:r w:rsidRPr="004F6EBE">
        <w:rPr>
          <w:b/>
        </w:rPr>
        <w:lastRenderedPageBreak/>
        <w:t>Флоровский, Георгий</w:t>
      </w:r>
      <w:r>
        <w:t xml:space="preserve"> Из прошлого русской мысли / Г. Флоровский ; сост. М. А. Колеров, Ю. П. Сенокосов.--М. : АГРАФ,1998.--431с. .--ISBN 5-7784-0033-0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F6EBE">
        <w:rPr>
          <w:b/>
        </w:rPr>
        <w:t>Флоровский, Георгий</w:t>
      </w:r>
      <w:r>
        <w:t xml:space="preserve"> Из прошлого русской мысли / Г. Флоровский ;  сост. М. А. Колеров, Ю. П. Сенокосов.--М. : АГРАФ,1998.--431с. .--ISBN 5-7784-0033-0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4F6EBE">
        <w:rPr>
          <w:b/>
        </w:rPr>
        <w:t>Франк, С. Л.</w:t>
      </w:r>
      <w:r>
        <w:t xml:space="preserve"> : Опыт христианской этики и социальной философии / С. Л. Франк ; вступ. ст. А. В. Соболева.--М. : Факториал,19998.--255с. .--ISBN 5-88688-033-Х </w:t>
      </w:r>
    </w:p>
    <w:p w:rsidR="00E26490" w:rsidRDefault="00E26490" w:rsidP="00E26490">
      <w:pPr>
        <w:pStyle w:val="af3"/>
      </w:pPr>
      <w:r>
        <w:t>УДК   1(470)  + 17 + 1:316</w:t>
      </w:r>
    </w:p>
    <w:p w:rsidR="00E26490" w:rsidRDefault="00E26490" w:rsidP="00E26490">
      <w:pPr>
        <w:pStyle w:val="af3"/>
      </w:pPr>
      <w:r>
        <w:t>хр - 2</w:t>
      </w:r>
    </w:p>
    <w:p w:rsidR="00E26490" w:rsidRDefault="00E26490" w:rsidP="00E26490">
      <w:pPr>
        <w:pStyle w:val="a"/>
      </w:pPr>
      <w:r w:rsidRPr="004F6EBE">
        <w:rPr>
          <w:b/>
        </w:rPr>
        <w:t>Франк, С. Л.</w:t>
      </w:r>
      <w:r>
        <w:t xml:space="preserve"> Духовные основы общества / С. Л. Франк ; сост. и автор вступ. ст. П. В. Алексеев.--М. : Республика,1992.--510, [2]с.. .--ISBN 5-250-01494-1 </w:t>
      </w:r>
    </w:p>
    <w:p w:rsidR="00E26490" w:rsidRDefault="00E26490" w:rsidP="00E26490">
      <w:pPr>
        <w:pStyle w:val="af3"/>
      </w:pPr>
      <w:r>
        <w:t>УДК   1(470) + 1:316</w:t>
      </w:r>
    </w:p>
    <w:p w:rsidR="00E26490" w:rsidRDefault="00E26490" w:rsidP="00E26490">
      <w:pPr>
        <w:pStyle w:val="af3"/>
      </w:pPr>
      <w:r>
        <w:t>хр - 1</w:t>
      </w:r>
    </w:p>
    <w:p w:rsidR="00E26490" w:rsidRDefault="00E26490" w:rsidP="00E26490">
      <w:pPr>
        <w:pStyle w:val="a"/>
      </w:pPr>
      <w:r w:rsidRPr="004F6EBE">
        <w:rPr>
          <w:b/>
        </w:rPr>
        <w:t>Франк, С. Л.</w:t>
      </w:r>
      <w:r>
        <w:t xml:space="preserve"> Духовные основы общества / С. Л. Франк ; сост. и автор вступ. ст. П. В. Алексеев.--М. : Республика,1992.--510, [2]с. .--ISBN 5-250-01494-1 </w:t>
      </w:r>
    </w:p>
    <w:p w:rsidR="00E26490" w:rsidRDefault="00E26490" w:rsidP="00E26490">
      <w:pPr>
        <w:pStyle w:val="af3"/>
      </w:pPr>
      <w:r>
        <w:t>УДК   1(470) + 1:316</w:t>
      </w:r>
    </w:p>
    <w:p w:rsidR="00E26490" w:rsidRDefault="00E26490" w:rsidP="00E26490">
      <w:pPr>
        <w:pStyle w:val="af3"/>
      </w:pPr>
      <w:r>
        <w:t>хр - 1</w:t>
      </w:r>
    </w:p>
    <w:p w:rsidR="00E26490" w:rsidRDefault="00E26490" w:rsidP="00E26490">
      <w:pPr>
        <w:pStyle w:val="a"/>
      </w:pPr>
      <w:r w:rsidRPr="00291EDC">
        <w:rPr>
          <w:b/>
        </w:rPr>
        <w:t>Франк, С. Л.</w:t>
      </w:r>
      <w:r>
        <w:t xml:space="preserve"> Предмет знания / С. Л. Франк ; сост., вступ. ст., коммент. И. И. Евлампиева.--СПб. : Наука,1995.--655с. .--ISBN 5-02-028231-6 </w:t>
      </w:r>
    </w:p>
    <w:p w:rsidR="00E26490" w:rsidRDefault="00E26490" w:rsidP="00E26490">
      <w:pPr>
        <w:pStyle w:val="af3"/>
      </w:pPr>
      <w:r>
        <w:t>УДК   1(470) + 159.9</w:t>
      </w:r>
    </w:p>
    <w:p w:rsidR="00E26490" w:rsidRDefault="00E26490" w:rsidP="00E26490">
      <w:pPr>
        <w:pStyle w:val="af3"/>
      </w:pPr>
      <w:r>
        <w:t>хр - 1</w:t>
      </w:r>
    </w:p>
    <w:p w:rsidR="00E26490" w:rsidRDefault="00E26490" w:rsidP="00E26490">
      <w:pPr>
        <w:pStyle w:val="a"/>
      </w:pPr>
      <w:r w:rsidRPr="00291EDC">
        <w:rPr>
          <w:b/>
        </w:rPr>
        <w:t>Франк, С. Л.</w:t>
      </w:r>
      <w:r>
        <w:t xml:space="preserve"> Реальность и человек / С. Л. Франк.--Мн. : БПЦ,2009.--559с. .--ISBN 978-985-511-148-2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291EDC">
        <w:rPr>
          <w:b/>
        </w:rPr>
        <w:t>Франк, С. Л.</w:t>
      </w:r>
      <w:r>
        <w:t xml:space="preserve"> Реальность и человек / С. Л. Франк ; сост. А. А. Ермичева.--СПб. : РХГИ,1997.--440с. .--ISBN 5-88812-022-7 </w:t>
      </w:r>
    </w:p>
    <w:p w:rsidR="00E26490" w:rsidRDefault="00E26490" w:rsidP="00E26490">
      <w:pPr>
        <w:pStyle w:val="af3"/>
      </w:pPr>
      <w:r>
        <w:t>УДК   1(470) + 13</w:t>
      </w:r>
    </w:p>
    <w:p w:rsidR="00E26490" w:rsidRDefault="00E26490" w:rsidP="00E26490">
      <w:pPr>
        <w:pStyle w:val="af3"/>
      </w:pPr>
      <w:r>
        <w:t>хр - 1</w:t>
      </w:r>
    </w:p>
    <w:p w:rsidR="00E26490" w:rsidRDefault="00E26490" w:rsidP="00E26490">
      <w:pPr>
        <w:pStyle w:val="a"/>
      </w:pPr>
      <w:r w:rsidRPr="00291EDC">
        <w:rPr>
          <w:b/>
        </w:rPr>
        <w:t>Франк, С. Л.</w:t>
      </w:r>
      <w:r>
        <w:t xml:space="preserve"> Реальность и человек / С. Л. Франк ; сост. А. А. Ермичева.--СПб. : РХГИ,1997.--440с. .--ISBN 5-88812-022-7 </w:t>
      </w:r>
    </w:p>
    <w:p w:rsidR="00E26490" w:rsidRDefault="00E26490" w:rsidP="00E26490">
      <w:pPr>
        <w:pStyle w:val="af3"/>
      </w:pPr>
      <w:r>
        <w:t>УДК   1(470) + 13</w:t>
      </w:r>
    </w:p>
    <w:p w:rsidR="00E26490" w:rsidRDefault="00E26490" w:rsidP="00E26490">
      <w:pPr>
        <w:pStyle w:val="af3"/>
      </w:pPr>
      <w:r>
        <w:t>хр - 1</w:t>
      </w:r>
    </w:p>
    <w:p w:rsidR="00E26490" w:rsidRDefault="00E26490" w:rsidP="00E26490">
      <w:pPr>
        <w:pStyle w:val="a"/>
      </w:pPr>
      <w:r w:rsidRPr="00291EDC">
        <w:rPr>
          <w:b/>
        </w:rPr>
        <w:t>Франк, С. Л.</w:t>
      </w:r>
      <w:r>
        <w:t xml:space="preserve"> Религия и наука / С. Л. Франк.--Брюссель : Жизнь с Богом,1953.--28с. </w:t>
      </w:r>
    </w:p>
    <w:p w:rsidR="00E26490" w:rsidRDefault="00E26490" w:rsidP="00E26490">
      <w:pPr>
        <w:pStyle w:val="af3"/>
      </w:pPr>
      <w:r>
        <w:t>УДК   1(470) + 231.2</w:t>
      </w:r>
    </w:p>
    <w:p w:rsidR="00E26490" w:rsidRDefault="00E26490" w:rsidP="00E26490">
      <w:pPr>
        <w:pStyle w:val="af3"/>
      </w:pPr>
      <w:r>
        <w:t>хр - 2</w:t>
      </w:r>
    </w:p>
    <w:p w:rsidR="00E26490" w:rsidRDefault="00E26490" w:rsidP="00E26490">
      <w:pPr>
        <w:pStyle w:val="a"/>
      </w:pPr>
      <w:r w:rsidRPr="00291EDC">
        <w:rPr>
          <w:b/>
        </w:rPr>
        <w:t>Франк, С. Л.</w:t>
      </w:r>
      <w:r>
        <w:t xml:space="preserve"> Религия и наука / С. Л. Франк.--Брюссель : Жизнь с Богом,1953.--28с. </w:t>
      </w:r>
    </w:p>
    <w:p w:rsidR="00E26490" w:rsidRDefault="00E26490" w:rsidP="00E26490">
      <w:pPr>
        <w:pStyle w:val="af3"/>
      </w:pPr>
      <w:r>
        <w:t>УДК   1(470) + 231.2</w:t>
      </w:r>
    </w:p>
    <w:p w:rsidR="00E26490" w:rsidRDefault="00E26490" w:rsidP="00E26490">
      <w:pPr>
        <w:pStyle w:val="af3"/>
      </w:pPr>
      <w:r>
        <w:t>хр - 6</w:t>
      </w:r>
    </w:p>
    <w:p w:rsidR="00E26490" w:rsidRDefault="00E26490" w:rsidP="00E26490">
      <w:pPr>
        <w:pStyle w:val="a"/>
      </w:pPr>
      <w:r w:rsidRPr="00291EDC">
        <w:rPr>
          <w:b/>
        </w:rPr>
        <w:t>Франк, С.</w:t>
      </w:r>
      <w:r>
        <w:t xml:space="preserve"> Смысл жизни / С. Франк.--Брюссель : Жизнь с Богом,1992.--132с. </w:t>
      </w:r>
    </w:p>
    <w:p w:rsidR="00E26490" w:rsidRDefault="00E26490" w:rsidP="00E26490">
      <w:pPr>
        <w:pStyle w:val="af3"/>
      </w:pPr>
      <w:r>
        <w:t>УДК   1(470)</w:t>
      </w:r>
    </w:p>
    <w:p w:rsidR="00E26490" w:rsidRDefault="00E26490" w:rsidP="00E26490">
      <w:pPr>
        <w:pStyle w:val="af3"/>
      </w:pPr>
      <w:r>
        <w:t>хр - 11</w:t>
      </w:r>
    </w:p>
    <w:p w:rsidR="00E26490" w:rsidRDefault="00E26490" w:rsidP="00E26490">
      <w:pPr>
        <w:pStyle w:val="a"/>
      </w:pPr>
      <w:r w:rsidRPr="00BA2A8F">
        <w:rPr>
          <w:b/>
        </w:rPr>
        <w:lastRenderedPageBreak/>
        <w:t>Франк, С. Л.</w:t>
      </w:r>
      <w:r>
        <w:t xml:space="preserve"> Сочинения / С. Л. Франк ; Вступ. ст., сост., подгот. текста и примеч. Ю. П. Сенокосова.--М. : Правда,1990.--607с. </w:t>
      </w:r>
    </w:p>
    <w:p w:rsidR="00E26490" w:rsidRDefault="00E26490" w:rsidP="00E26490">
      <w:pPr>
        <w:pStyle w:val="af3"/>
      </w:pPr>
      <w:r>
        <w:t>УДК   1(470) + 290.21</w:t>
      </w:r>
    </w:p>
    <w:p w:rsidR="00E26490" w:rsidRDefault="00E26490" w:rsidP="00E26490">
      <w:pPr>
        <w:pStyle w:val="af3"/>
      </w:pPr>
      <w:r>
        <w:t>хр - 1</w:t>
      </w:r>
    </w:p>
    <w:p w:rsidR="00E26490" w:rsidRDefault="00E26490" w:rsidP="00E26490">
      <w:pPr>
        <w:pStyle w:val="a"/>
      </w:pPr>
      <w:r w:rsidRPr="00BA2A8F">
        <w:rPr>
          <w:b/>
        </w:rPr>
        <w:t>Франк, С. Л.</w:t>
      </w:r>
      <w:r>
        <w:t xml:space="preserve"> Сочинения / С. Л. Франк ; вступ. ст., сост., подгот. текста и примеч. Ю. П. Сенокосова.--М. : Правда,1990.--607с. </w:t>
      </w:r>
    </w:p>
    <w:p w:rsidR="00E26490" w:rsidRDefault="00E26490" w:rsidP="00E26490">
      <w:pPr>
        <w:pStyle w:val="af3"/>
      </w:pPr>
      <w:r>
        <w:t>УДК   1(470) + 290.21</w:t>
      </w:r>
    </w:p>
    <w:p w:rsidR="00E26490" w:rsidRDefault="00E26490" w:rsidP="00E26490">
      <w:pPr>
        <w:pStyle w:val="af3"/>
      </w:pPr>
      <w:r>
        <w:t>хр - 1</w:t>
      </w:r>
    </w:p>
    <w:p w:rsidR="00E26490" w:rsidRDefault="00E26490" w:rsidP="00E26490">
      <w:pPr>
        <w:pStyle w:val="a"/>
      </w:pPr>
      <w:r w:rsidRPr="00BA2A8F">
        <w:rPr>
          <w:b/>
        </w:rPr>
        <w:t>Франк, С. Л.</w:t>
      </w:r>
      <w:r>
        <w:t xml:space="preserve"> Человек и Бог / С. Л. Франк.--Мн. : БПЦ,2010.--527с. .--ISBN 978-985-511-161-1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BA2A8F">
        <w:rPr>
          <w:b/>
        </w:rPr>
        <w:t>Франк, С.Л.</w:t>
      </w:r>
      <w:r>
        <w:t xml:space="preserve"> Предмет знания.  Душа человека / С.Л.Франк; отв. ред. И.И.Евлампиев.--СПб. : Наука,1995.--655с. .--ISBN 5-02-028231-6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A2A8F">
        <w:rPr>
          <w:b/>
        </w:rPr>
        <w:t>Франк, С.Л.</w:t>
      </w:r>
      <w:r>
        <w:t xml:space="preserve"> Русское мировоззрение / С.Л.Франк, сост. и отв. ред. А.А.Ермичев, ред. Л.В.Арсеньева, примеч. Б.В.Емельянов.--СПб. : Наука,1996.--736с. .--ISBN 5-02-028327-4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A2A8F">
        <w:rPr>
          <w:b/>
        </w:rPr>
        <w:t>Хомяков А.С.</w:t>
      </w:r>
      <w:r>
        <w:t xml:space="preserve"> Церковь одна / А.С.Хомяков.--М. : Православный Свято-Тихоновский Богословский институт,2001.--250 с. .--ISBN 5-7429-0107-0 8783 хр. RU01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A2A8F">
        <w:rPr>
          <w:b/>
        </w:rPr>
        <w:t>Хомяков, А. С.</w:t>
      </w:r>
      <w:r>
        <w:t xml:space="preserve"> Сочинения : В 2-х т. / А. С. Хомяков ; сост. В. А. Кошелева ; подгот. текста В. А. Кошелева, Н. В. Серебренникова, А. В. Чернова.--М. : Московский философский фонд ; Издательство "МЕДИУМ",1994 </w:t>
      </w:r>
    </w:p>
    <w:p w:rsidR="00E26490" w:rsidRDefault="00E26490" w:rsidP="00E26490">
      <w:pPr>
        <w:pStyle w:val="af3"/>
      </w:pPr>
      <w:r>
        <w:t>УДК   1(470) + 930.1</w:t>
      </w:r>
    </w:p>
    <w:p w:rsidR="00E26490" w:rsidRDefault="00E26490" w:rsidP="00E26490">
      <w:pPr>
        <w:pStyle w:val="af3"/>
      </w:pPr>
      <w:r>
        <w:t>хр - 1</w:t>
      </w:r>
    </w:p>
    <w:p w:rsidR="00E26490" w:rsidRDefault="00E26490" w:rsidP="00E26490">
      <w:pPr>
        <w:pStyle w:val="a"/>
      </w:pPr>
      <w:r w:rsidRPr="00B92AF2">
        <w:rPr>
          <w:b/>
        </w:rPr>
        <w:t>Хомяков, А. С.</w:t>
      </w:r>
      <w:r>
        <w:t xml:space="preserve"> Сочинения : В 2-х т. / А. С. Хомяков ; сост. В. А. Кошелева ; подгот. текста В. А. Кошелева, В. М. Лурье и др.--М. : Московский философский фонд ; Издательство "МЕДИУМ",1994 </w:t>
      </w:r>
    </w:p>
    <w:p w:rsidR="00E26490" w:rsidRDefault="00E26490" w:rsidP="00E26490">
      <w:pPr>
        <w:pStyle w:val="af3"/>
      </w:pPr>
      <w:r>
        <w:t>УДК   1(470) + 201.3 + 233</w:t>
      </w:r>
    </w:p>
    <w:p w:rsidR="00E26490" w:rsidRDefault="00E26490" w:rsidP="00E26490">
      <w:pPr>
        <w:pStyle w:val="af3"/>
      </w:pPr>
      <w:r>
        <w:t>хр - 1</w:t>
      </w:r>
    </w:p>
    <w:p w:rsidR="00E26490" w:rsidRDefault="00E26490" w:rsidP="00E26490">
      <w:pPr>
        <w:pStyle w:val="a"/>
      </w:pPr>
      <w:r w:rsidRPr="00B92AF2">
        <w:rPr>
          <w:b/>
        </w:rPr>
        <w:t>Хомяков, А. С.</w:t>
      </w:r>
      <w:r>
        <w:t xml:space="preserve"> Сочинения богословские / А. С. Хомяков.--СПб. : "Наука",1995.--479с. .--ISBN 5-02-028256-1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92AF2">
        <w:rPr>
          <w:b/>
        </w:rPr>
        <w:t>Хомяков, А.С.</w:t>
      </w:r>
      <w:r>
        <w:t xml:space="preserve"> Церковь одна / А.С. Хомяков.--М. : Православный Свято-Тихоновский Богословский институт,2001.--250 с. .--ISBN 5-7429-0107-0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92AF2">
        <w:rPr>
          <w:b/>
        </w:rPr>
        <w:t xml:space="preserve">Хомяковский </w:t>
      </w:r>
      <w:r>
        <w:t xml:space="preserve">сборник / Отв. ред. Н. В. Серебренников.--Томск : Водолей,1998 </w:t>
      </w:r>
    </w:p>
    <w:p w:rsidR="00E26490" w:rsidRDefault="00E26490" w:rsidP="00E26490">
      <w:pPr>
        <w:pStyle w:val="af3"/>
      </w:pPr>
      <w:r>
        <w:t>УДК   1(470)(08)</w:t>
      </w:r>
    </w:p>
    <w:p w:rsidR="00E26490" w:rsidRDefault="00E26490" w:rsidP="00E26490">
      <w:pPr>
        <w:pStyle w:val="af3"/>
      </w:pPr>
      <w:r>
        <w:t>хр - 1</w:t>
      </w:r>
    </w:p>
    <w:p w:rsidR="00E26490" w:rsidRDefault="00E26490" w:rsidP="00E26490">
      <w:pPr>
        <w:pStyle w:val="a"/>
      </w:pPr>
      <w:r w:rsidRPr="00B92AF2">
        <w:rPr>
          <w:b/>
        </w:rPr>
        <w:lastRenderedPageBreak/>
        <w:t>Хоружий, С.С.</w:t>
      </w:r>
      <w:r>
        <w:t xml:space="preserve"> Миросозерцание Флоренского / С. С. Хоружий ; гл. ред. Е. Кольчужкин.--М. : Водолей,1999.--159с. .--ISBN 5-7137-0117-4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92AF2">
        <w:rPr>
          <w:b/>
        </w:rPr>
        <w:t>Хоружий, С. С.</w:t>
      </w:r>
      <w:r>
        <w:t xml:space="preserve"> Миросозерцание Флоренского / С. С. Хоружий.--М. : Водолей,1999.--159 с. .--ISBN 5-7137-0117-4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B92AF2">
        <w:rPr>
          <w:b/>
        </w:rPr>
        <w:t>Хоружий, С. С.</w:t>
      </w:r>
      <w:r>
        <w:t xml:space="preserve"> После перерыва. Пути русской философии : Учеб. пособие / С. С. Хоружий.--СПб. : "Алетейя",1994.--445, [3]с. .--ISBN 5-86050-067-Х </w:t>
      </w:r>
    </w:p>
    <w:p w:rsidR="00E26490" w:rsidRDefault="00E26490" w:rsidP="00E26490">
      <w:pPr>
        <w:pStyle w:val="af3"/>
      </w:pPr>
      <w:r>
        <w:t>УДК   1(470)(075) + 232.43 + 261</w:t>
      </w:r>
    </w:p>
    <w:p w:rsidR="00E26490" w:rsidRDefault="00E26490" w:rsidP="00E26490">
      <w:pPr>
        <w:pStyle w:val="af3"/>
      </w:pPr>
      <w:r>
        <w:t>хр - 1</w:t>
      </w:r>
    </w:p>
    <w:p w:rsidR="00E26490" w:rsidRDefault="00E26490" w:rsidP="00E26490">
      <w:pPr>
        <w:pStyle w:val="a"/>
      </w:pPr>
      <w:r w:rsidRPr="00CB431D">
        <w:rPr>
          <w:b/>
        </w:rPr>
        <w:t>Хоружий, С. С.</w:t>
      </w:r>
      <w:r>
        <w:t xml:space="preserve"> После перерыва. Пути русской философии : Учеб. пособие / С. С. Хоружий.--СПб. : "Алетейя",1994.--445, [3]с. .--ISBN 5-86050-067-Х </w:t>
      </w:r>
    </w:p>
    <w:p w:rsidR="00E26490" w:rsidRDefault="00E26490" w:rsidP="00E26490">
      <w:pPr>
        <w:pStyle w:val="af3"/>
      </w:pPr>
      <w:r>
        <w:t>УДК   1(470)(075) + 232.43 + 261</w:t>
      </w:r>
    </w:p>
    <w:p w:rsidR="00E26490" w:rsidRDefault="00E26490" w:rsidP="00E26490">
      <w:pPr>
        <w:pStyle w:val="af3"/>
      </w:pPr>
      <w:r>
        <w:t>хр - 1</w:t>
      </w:r>
    </w:p>
    <w:p w:rsidR="00E26490" w:rsidRDefault="00E26490" w:rsidP="00E26490">
      <w:pPr>
        <w:pStyle w:val="a"/>
      </w:pPr>
      <w:r w:rsidRPr="00CB431D">
        <w:rPr>
          <w:b/>
        </w:rPr>
        <w:t>Цвык, В. А.</w:t>
      </w:r>
      <w:r>
        <w:t xml:space="preserve"> Проблема борьбы со злом в философии И. А. Ильина / В. А. Цвык ; ред. Г. П. Баркова.--М. : Изд-во Московского университета,1997.--110, [2]с.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CB431D">
        <w:rPr>
          <w:b/>
        </w:rPr>
        <w:t>Цвык, В. А.</w:t>
      </w:r>
      <w:r>
        <w:t xml:space="preserve"> Религиозно-философская система В. Д. Кудрявцева-Платонова / В. А. Цвык ; ред. Г. П. Баркова.--М. : Изд-во Московского университета,1997.--110, [2]с.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CB431D">
        <w:rPr>
          <w:b/>
        </w:rPr>
        <w:t>Циолковский, К. Э.</w:t>
      </w:r>
      <w:r>
        <w:t xml:space="preserve"> Гений среди людей / К. Э. Циолковский ; сост. Л. В. Голованова, Е. А.Тимошенковой.--М. : Мысль,2002.--542, [2]с. .--ISBN 5-244-00831-5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CB431D">
        <w:rPr>
          <w:b/>
        </w:rPr>
        <w:t>Циолковский, К.Э.</w:t>
      </w:r>
      <w:r>
        <w:t xml:space="preserve"> Космическая философия / К.Э.Циолковский; Под ред. акад. В.С.Авдуевский ; Сост., подгот. текстов, коммент. Т.Н.Желниной, В.М.Мапельман.--М. : Эдиториал УРСС,2001.--478 с. .--ISBN 5-8360-0264-9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CB431D">
        <w:rPr>
          <w:b/>
        </w:rPr>
        <w:t>Чаадаев, П. Я.</w:t>
      </w:r>
      <w:r>
        <w:t xml:space="preserve"> Полное собрание сочинений и избранные письма / П. Я. Чаадаев ; новые пер. с фр. Д. И. Шаховского, Л. З. Каменской, В. В. Сапова ; сост. и коммент. С. Г. Блинова, Л. З. Каменской и др. ; отв. ред. З. А. Каменский.--М. : Наука,1991 </w:t>
      </w:r>
    </w:p>
    <w:p w:rsidR="00E26490" w:rsidRDefault="00E26490" w:rsidP="00E26490">
      <w:pPr>
        <w:pStyle w:val="af3"/>
      </w:pPr>
      <w:r>
        <w:t>УДК   1(470) + 821.161.1</w:t>
      </w:r>
    </w:p>
    <w:p w:rsidR="00E26490" w:rsidRDefault="00E26490" w:rsidP="00E26490">
      <w:pPr>
        <w:pStyle w:val="af3"/>
      </w:pPr>
      <w:r>
        <w:t>хр - 1</w:t>
      </w:r>
    </w:p>
    <w:p w:rsidR="00E26490" w:rsidRDefault="00E26490" w:rsidP="00E26490">
      <w:pPr>
        <w:pStyle w:val="a"/>
      </w:pPr>
      <w:r w:rsidRPr="00CB431D">
        <w:rPr>
          <w:b/>
        </w:rPr>
        <w:t>Чаадаев, П. Я.</w:t>
      </w:r>
      <w:r>
        <w:t xml:space="preserve"> Полное собрание сочинений и избранные письма / П. Я. Чаадаев ; новые пер. с фр. Д. И. Шаховского, Л. З. Каменской, В. В. Сапова ; сост. и коммент. С. Г. Блинова, Л. З. Каменской и др. ; отв. ред. З. А. Каменский.--М. : Наука,1991 </w:t>
      </w:r>
    </w:p>
    <w:p w:rsidR="00E26490" w:rsidRDefault="00E26490" w:rsidP="00E26490">
      <w:pPr>
        <w:pStyle w:val="af3"/>
      </w:pPr>
      <w:r>
        <w:t>УДК   1(470) + 82-6</w:t>
      </w:r>
    </w:p>
    <w:p w:rsidR="00E26490" w:rsidRDefault="00E26490" w:rsidP="00E26490">
      <w:pPr>
        <w:pStyle w:val="af3"/>
      </w:pPr>
      <w:r>
        <w:t>хр - 1</w:t>
      </w:r>
    </w:p>
    <w:p w:rsidR="00E26490" w:rsidRDefault="00E26490" w:rsidP="00E26490">
      <w:pPr>
        <w:pStyle w:val="a"/>
      </w:pPr>
      <w:r w:rsidRPr="00CC5678">
        <w:rPr>
          <w:b/>
        </w:rPr>
        <w:t>Чижевский, А. Л.</w:t>
      </w:r>
      <w:r>
        <w:t xml:space="preserve"> Космический пульс жизни : Земля в объятиях солнца. Гелиотараксия / А. Л. Чижевский ; сост., вступ. ст., коммент., подбор илл. Л. В. Голованова.--М. : Мысль,1995.--766, [2]с. .--ISBN 5-244-00776-IX </w:t>
      </w:r>
    </w:p>
    <w:p w:rsidR="00E26490" w:rsidRDefault="00E26490" w:rsidP="00E26490">
      <w:pPr>
        <w:pStyle w:val="af3"/>
      </w:pPr>
      <w:r>
        <w:t>УДК   1(470) + 52</w:t>
      </w:r>
    </w:p>
    <w:p w:rsidR="00E26490" w:rsidRDefault="00E26490" w:rsidP="00E26490">
      <w:pPr>
        <w:pStyle w:val="af3"/>
      </w:pPr>
      <w:r>
        <w:lastRenderedPageBreak/>
        <w:t>хр - 1</w:t>
      </w:r>
    </w:p>
    <w:p w:rsidR="00E26490" w:rsidRDefault="00E26490" w:rsidP="00E26490">
      <w:pPr>
        <w:pStyle w:val="a"/>
      </w:pPr>
      <w:r w:rsidRPr="00CC5678">
        <w:rPr>
          <w:b/>
        </w:rPr>
        <w:t>Чичерин, Б. Н.</w:t>
      </w:r>
      <w:r>
        <w:t xml:space="preserve"> Наука и религия / Б. Н. Чичерин ; вступ. ст. В. Н. Жукова.--М. : Республика,1999.--495с. .--ISBN 5-250-02697-4 </w:t>
      </w:r>
    </w:p>
    <w:p w:rsidR="00E26490" w:rsidRDefault="00E26490" w:rsidP="00E26490">
      <w:pPr>
        <w:pStyle w:val="af3"/>
      </w:pPr>
      <w:r>
        <w:t>УДК   1(470) + 231.2</w:t>
      </w:r>
    </w:p>
    <w:p w:rsidR="00E26490" w:rsidRDefault="00E26490" w:rsidP="00E26490">
      <w:pPr>
        <w:pStyle w:val="af3"/>
      </w:pPr>
      <w:r>
        <w:t>хр - 1</w:t>
      </w:r>
    </w:p>
    <w:p w:rsidR="00E26490" w:rsidRDefault="00E26490" w:rsidP="00E26490">
      <w:pPr>
        <w:pStyle w:val="a"/>
      </w:pPr>
      <w:r w:rsidRPr="00CC5678">
        <w:rPr>
          <w:b/>
        </w:rPr>
        <w:t>Шестаков, В. П.</w:t>
      </w:r>
      <w:r>
        <w:t xml:space="preserve"> Эсхатология и утопия : Очерки русской философии и культуры: Учебное пособие / В. П. Шестаков.--М : ВЛАДОС,1995.--205, [3]с. .--ISBN 5-87065-059-3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CC5678">
        <w:rPr>
          <w:b/>
        </w:rPr>
        <w:t>Шестов Л.</w:t>
      </w:r>
      <w:r>
        <w:t xml:space="preserve"> На весах Иова / Л.Шестов; Худож.-офор. Б.Ф.Бублик.--М. : ООО "Издательство АСТ",2001.--464 с. .--ISBN 5-17-002655-2 (ООО"Издательство АСТ")*966-03-0940-6 ("Фолио") 9164 хр. RU02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CC5678">
        <w:rPr>
          <w:b/>
        </w:rPr>
        <w:t>Шестов Л.И.</w:t>
      </w:r>
      <w:r>
        <w:t xml:space="preserve"> Философия трагедии / Л.И.Шестов; .Худож.-офор. П.С.Рыженко.--М. : ООО "Издательство АСТ",2001.--480 с. .--ISBN 5-17-002653-6 (ООО "АСТ")*966-03-0883-3 ("Фолио") 10723 хр. RU04 </w:t>
      </w:r>
    </w:p>
    <w:p w:rsidR="00E26490" w:rsidRDefault="00E26490" w:rsidP="00E26490">
      <w:pPr>
        <w:pStyle w:val="af3"/>
      </w:pPr>
      <w:r>
        <w:t>УДК   1(470) + 1(091)"656"</w:t>
      </w:r>
    </w:p>
    <w:p w:rsidR="00E26490" w:rsidRDefault="00E26490" w:rsidP="00E26490">
      <w:pPr>
        <w:pStyle w:val="af3"/>
      </w:pPr>
      <w:r>
        <w:t>хр - 1</w:t>
      </w:r>
    </w:p>
    <w:p w:rsidR="00E26490" w:rsidRDefault="00E26490" w:rsidP="00E26490">
      <w:pPr>
        <w:pStyle w:val="a"/>
      </w:pPr>
      <w:r w:rsidRPr="00CC5678">
        <w:rPr>
          <w:b/>
        </w:rPr>
        <w:t>Шестов, Л.</w:t>
      </w:r>
      <w:r>
        <w:t xml:space="preserve"> Сочинения / Л. Шестов ; сост., вступ. статья и прим. Л. В. Полякова.--М. : Раритет,1995.--429, [2]с. .--ISBN 5-85735-021-2*5-85735-012-3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CC5678">
        <w:rPr>
          <w:b/>
        </w:rPr>
        <w:t>Шестов, Лев</w:t>
      </w:r>
      <w:r>
        <w:t xml:space="preserve"> Апофеоз беспочвенности : Опыт адогматического мышления / Л. Шестов ; сост. И. В. Захаров.--М. : Захаров,2000.--173с. .--ISBN 5-8159-0102-4 </w:t>
      </w:r>
    </w:p>
    <w:p w:rsidR="00E26490" w:rsidRDefault="00E26490" w:rsidP="00E26490">
      <w:pPr>
        <w:pStyle w:val="af3"/>
      </w:pPr>
      <w:r>
        <w:t>УДК   1(470)</w:t>
      </w:r>
    </w:p>
    <w:p w:rsidR="00E26490" w:rsidRDefault="00E26490" w:rsidP="00E26490">
      <w:pPr>
        <w:pStyle w:val="af3"/>
      </w:pPr>
      <w:r>
        <w:t>хр - 2</w:t>
      </w:r>
    </w:p>
    <w:p w:rsidR="00E26490" w:rsidRDefault="00E26490" w:rsidP="00E26490">
      <w:pPr>
        <w:pStyle w:val="a"/>
      </w:pPr>
      <w:r w:rsidRPr="00F552C7">
        <w:rPr>
          <w:b/>
        </w:rPr>
        <w:t>Шестов, Лев</w:t>
      </w:r>
      <w:r>
        <w:t xml:space="preserve"> Апофеоз беспочвенности : Опыт адогматического мышления / Л. Шестов ; подгот. к изд. Н. Б. Иванова ; ред. А. И. Кузьминой.--Л. : Изд-во Ленинградского ун-та,1991.--213с. .--ISBN 5-288-00965-1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F552C7">
        <w:rPr>
          <w:b/>
        </w:rPr>
        <w:t>Шестов, Лев</w:t>
      </w:r>
      <w:r>
        <w:t xml:space="preserve"> Апофеоз беспочвенности : Опыт адогматического мышления / Л. Шестов ; Подгот. к изд. Н. Б. Иванова ; Ред. А. И. Кузьминой.--Л. : Изд-во Ленинградского ун-та,1991.--213с. .--ISBN 5-288-00965-1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F552C7">
        <w:rPr>
          <w:b/>
        </w:rPr>
        <w:t>Шестов, Лев</w:t>
      </w:r>
      <w:r>
        <w:t xml:space="preserve"> Киргегард и экзистенциальная философия : Глас вопиющего в пустыне / Л. Шестов ; втуп. ст. Ч. Милоша ; подгот. текста и примеч. А. В. Ахутина.--М. : Прогресс-Гнозис,1992.--XVI; 302, [2]с. .--ISBN 5-01-003827-9 </w:t>
      </w:r>
    </w:p>
    <w:p w:rsidR="00E26490" w:rsidRDefault="00E26490" w:rsidP="00E26490">
      <w:pPr>
        <w:pStyle w:val="af3"/>
      </w:pPr>
      <w:r>
        <w:t>УДК   1(470) + 14.2</w:t>
      </w:r>
    </w:p>
    <w:p w:rsidR="00E26490" w:rsidRDefault="00E26490" w:rsidP="00E26490">
      <w:pPr>
        <w:pStyle w:val="af3"/>
      </w:pPr>
      <w:r>
        <w:t>хр - 1</w:t>
      </w:r>
    </w:p>
    <w:p w:rsidR="00E26490" w:rsidRDefault="00E26490" w:rsidP="00E26490">
      <w:pPr>
        <w:pStyle w:val="a"/>
      </w:pPr>
      <w:r w:rsidRPr="00F552C7">
        <w:rPr>
          <w:b/>
        </w:rPr>
        <w:t>Шпет, Г.</w:t>
      </w:r>
      <w:r>
        <w:t xml:space="preserve"> Явление и смысл : Феноменология как основная наука и её проблемы / Г. Шпет.--Томск : Водолей,1996.--191, [1]с. .--ISBN 5-7137-045-3 </w:t>
      </w:r>
    </w:p>
    <w:p w:rsidR="00E26490" w:rsidRDefault="00E26490" w:rsidP="00E26490">
      <w:pPr>
        <w:pStyle w:val="af3"/>
      </w:pPr>
      <w:r>
        <w:t>УДК   1(470) + 14.1</w:t>
      </w:r>
    </w:p>
    <w:p w:rsidR="00E26490" w:rsidRDefault="00E26490" w:rsidP="00E26490">
      <w:pPr>
        <w:pStyle w:val="af3"/>
      </w:pPr>
      <w:r>
        <w:t>хр - 1</w:t>
      </w:r>
    </w:p>
    <w:p w:rsidR="00E26490" w:rsidRDefault="00E26490" w:rsidP="00E26490">
      <w:pPr>
        <w:pStyle w:val="a"/>
      </w:pPr>
      <w:r w:rsidRPr="00F552C7">
        <w:rPr>
          <w:b/>
        </w:rPr>
        <w:lastRenderedPageBreak/>
        <w:t>Шпет, Г. Г.</w:t>
      </w:r>
      <w:r>
        <w:t xml:space="preserve"> Сочинения / Г. Г. Шпет ; предисл. Е. В. Пастернакf.--М. : "Правда",1989.--601с. </w:t>
      </w:r>
    </w:p>
    <w:p w:rsidR="00E26490" w:rsidRDefault="00E26490" w:rsidP="00E26490">
      <w:pPr>
        <w:pStyle w:val="af3"/>
      </w:pPr>
      <w:r>
        <w:t>УДК   1(470) + 18 + 159.9</w:t>
      </w:r>
    </w:p>
    <w:p w:rsidR="00E26490" w:rsidRDefault="00E26490" w:rsidP="00E26490">
      <w:pPr>
        <w:pStyle w:val="af3"/>
      </w:pPr>
      <w:r>
        <w:t>хр - 1</w:t>
      </w:r>
    </w:p>
    <w:p w:rsidR="00E26490" w:rsidRDefault="00E26490" w:rsidP="00E26490">
      <w:pPr>
        <w:pStyle w:val="a"/>
      </w:pPr>
      <w:r w:rsidRPr="00F552C7">
        <w:rPr>
          <w:b/>
        </w:rPr>
        <w:t>Шпет, Г.Г.</w:t>
      </w:r>
      <w:r>
        <w:t xml:space="preserve"> Сочинения / Г.Г. Шпет ; Предисл. Е. В. Пастернак.--М. : "Правда",1989.--601с.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F552C7">
        <w:rPr>
          <w:b/>
        </w:rPr>
        <w:t>Щедровицкий, Г. П.</w:t>
      </w:r>
      <w:r>
        <w:t xml:space="preserve"> Философия. Наука. Методология / Щедровицкий Г. П. ; сост., общ. ред. А. А. Пископпель, В. Р. Рокитянского, Л. П. Щедровицкого.--М. : Школа Культурной Политики,1997.--XIV, 641с. .--ISBN 5-88969-002-7 </w:t>
      </w:r>
    </w:p>
    <w:p w:rsidR="00E26490" w:rsidRDefault="00E26490" w:rsidP="00E26490">
      <w:pPr>
        <w:pStyle w:val="af3"/>
      </w:pPr>
      <w:r>
        <w:t>УДК   1(470) + 12 + 16</w:t>
      </w:r>
    </w:p>
    <w:p w:rsidR="00E26490" w:rsidRDefault="00E26490" w:rsidP="00E26490">
      <w:pPr>
        <w:pStyle w:val="af3"/>
      </w:pPr>
      <w:r>
        <w:t>хр - 2</w:t>
      </w:r>
    </w:p>
    <w:p w:rsidR="00E26490" w:rsidRDefault="00E26490" w:rsidP="00E26490">
      <w:pPr>
        <w:pStyle w:val="a"/>
      </w:pPr>
      <w:r w:rsidRPr="00644FA9">
        <w:rPr>
          <w:b/>
        </w:rPr>
        <w:t>Эпштейн, М.</w:t>
      </w:r>
      <w:r>
        <w:t xml:space="preserve"> Новое сектантство : Типы религиозно-философских настроений в России (70-80 гг. ХХ век) / М. Эпштейн.--М. : Лабиринт,1994.--181с. .--ISBN 5-87604-021-5 </w:t>
      </w:r>
    </w:p>
    <w:p w:rsidR="00E26490" w:rsidRDefault="00E26490" w:rsidP="00E26490">
      <w:pPr>
        <w:pStyle w:val="af3"/>
      </w:pPr>
      <w:r>
        <w:t>УДК   1(470):2</w:t>
      </w:r>
    </w:p>
    <w:p w:rsidR="00E26490" w:rsidRDefault="00E26490" w:rsidP="00E26490">
      <w:pPr>
        <w:pStyle w:val="af3"/>
      </w:pPr>
      <w:r>
        <w:t>хр - 2</w:t>
      </w:r>
    </w:p>
    <w:p w:rsidR="00E26490" w:rsidRDefault="00E26490" w:rsidP="00E26490">
      <w:pPr>
        <w:pStyle w:val="a"/>
      </w:pPr>
      <w:r w:rsidRPr="00644FA9">
        <w:rPr>
          <w:b/>
        </w:rPr>
        <w:t>Эрн, В. Ф.</w:t>
      </w:r>
      <w:r>
        <w:t xml:space="preserve"> Сочинения / В. Ф. Эрн ; сост., подгот. текста Н. В. Котрелева, Е. В. Антоновой ; вступ. статья Ю. Шеррер.--М. : Правда,1991.--575, [1]с.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44FA9">
        <w:rPr>
          <w:b/>
        </w:rPr>
        <w:t xml:space="preserve">Юрий </w:t>
      </w:r>
      <w:r>
        <w:t xml:space="preserve">Михайлович Лотман / Под. ред. В. К. Кантора.--М. : РОССПЭН,2009.--399с. .--ISBN 978-5-8243-1226-3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44FA9">
        <w:rPr>
          <w:b/>
        </w:rPr>
        <w:t>Юркевич, П. Д.</w:t>
      </w:r>
      <w:r>
        <w:t xml:space="preserve"> Философские произведения / П. Д. Юркевич ; Сост. и подгот. текста А. И. Абрамова и И. В. Борисовой ; Вступ. ст. и прим. А. И. Абрамова.--М. : Правда,1990.--669 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44FA9">
        <w:rPr>
          <w:b/>
        </w:rPr>
        <w:t>Юркевич, П. Д.</w:t>
      </w:r>
      <w:r>
        <w:t xml:space="preserve"> Философские произведения / П. Д. Юркевич ; сост. и подгот. текста А. И. Абрамова и И. В. Борисовой ; вступ. ст. и прим. А. И. Абрамова.--М. : Правда,1990.--669, [1]с.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a"/>
      </w:pPr>
      <w:r w:rsidRPr="00644FA9">
        <w:rPr>
          <w:b/>
        </w:rPr>
        <w:t>Яхнин, Е. Д.</w:t>
      </w:r>
      <w:r>
        <w:t xml:space="preserve"> Размышления о разуме, Боге и будущем человечества : Письма друзьям, детям, внукам (опыт мировоззренческого самопознания) / Е. Д. Яхнин.--М. : Изд-во АО "Х.Г.С.",1997.--142с. .--ISBN 5-7588-0408-8 </w:t>
      </w:r>
    </w:p>
    <w:p w:rsidR="00E26490" w:rsidRDefault="00E26490" w:rsidP="00E26490">
      <w:pPr>
        <w:pStyle w:val="af3"/>
      </w:pPr>
      <w:r>
        <w:t>УДК   1(470)</w:t>
      </w:r>
    </w:p>
    <w:p w:rsidR="00E26490" w:rsidRDefault="00E26490" w:rsidP="00E26490">
      <w:pPr>
        <w:pStyle w:val="af3"/>
      </w:pPr>
      <w:r>
        <w:t>хр - 1</w:t>
      </w:r>
    </w:p>
    <w:p w:rsidR="00E26490" w:rsidRDefault="00E26490" w:rsidP="00E26490">
      <w:pPr>
        <w:pStyle w:val="2"/>
      </w:pPr>
      <w:r>
        <w:t>1(476)   Философия Беларуси</w:t>
      </w:r>
      <w:r w:rsidR="00912699">
        <w:fldChar w:fldCharType="begin"/>
      </w:r>
      <w:r>
        <w:instrText xml:space="preserve"> TC "1(476)   Философия Беларуси" \l 2 </w:instrText>
      </w:r>
      <w:r w:rsidR="00912699">
        <w:fldChar w:fldCharType="end"/>
      </w:r>
    </w:p>
    <w:p w:rsidR="00E26490" w:rsidRDefault="00E26490" w:rsidP="00E26490">
      <w:pPr>
        <w:pStyle w:val="a"/>
      </w:pPr>
      <w:r w:rsidRPr="00644FA9">
        <w:rPr>
          <w:b/>
        </w:rPr>
        <w:t>Козел, А.А.</w:t>
      </w:r>
      <w:r>
        <w:t xml:space="preserve"> Отечественная философия в контексте культурно-политической истории Беларуси : Гуманистический аспект / А.А.Козел.--Мн. : Акад. МВД Респ. Беларусь,2004.--164с. .--ISBN 985-427-257-5 </w:t>
      </w:r>
    </w:p>
    <w:p w:rsidR="00E26490" w:rsidRDefault="00E26490" w:rsidP="00E26490">
      <w:pPr>
        <w:pStyle w:val="af3"/>
      </w:pPr>
      <w:r>
        <w:t>УДК   1(476)</w:t>
      </w:r>
    </w:p>
    <w:p w:rsidR="00E26490" w:rsidRDefault="00E26490" w:rsidP="00E26490">
      <w:pPr>
        <w:pStyle w:val="af3"/>
      </w:pPr>
      <w:r>
        <w:t>хр - 1</w:t>
      </w:r>
    </w:p>
    <w:p w:rsidR="00E26490" w:rsidRDefault="00E26490" w:rsidP="00E26490">
      <w:pPr>
        <w:pStyle w:val="a"/>
      </w:pPr>
      <w:r w:rsidRPr="005A6801">
        <w:rPr>
          <w:b/>
        </w:rPr>
        <w:lastRenderedPageBreak/>
        <w:t>Козел, А.А.</w:t>
      </w:r>
      <w:r>
        <w:t xml:space="preserve"> Философская мысль Беларуси : Учебне пособие / А.А. Козел.--Мн. : Амалфея,2004.--352с. .--ISBN 985-441-332-2 </w:t>
      </w:r>
    </w:p>
    <w:p w:rsidR="00E26490" w:rsidRDefault="00E26490" w:rsidP="00E26490">
      <w:pPr>
        <w:pStyle w:val="af3"/>
      </w:pPr>
      <w:r>
        <w:t>УДК   1(476)(075)</w:t>
      </w:r>
    </w:p>
    <w:p w:rsidR="00E26490" w:rsidRDefault="00E26490" w:rsidP="00E26490">
      <w:pPr>
        <w:pStyle w:val="af3"/>
      </w:pPr>
      <w:r>
        <w:t>хр - 1</w:t>
      </w:r>
    </w:p>
    <w:p w:rsidR="00E26490" w:rsidRDefault="00E26490" w:rsidP="00E26490">
      <w:pPr>
        <w:pStyle w:val="a"/>
      </w:pPr>
      <w:r w:rsidRPr="005A6801">
        <w:rPr>
          <w:b/>
        </w:rPr>
        <w:t>Падокшын, С. А.</w:t>
      </w:r>
      <w:r>
        <w:t xml:space="preserve"> Фiласофская думка эпохi Адраджэння у Беларусi : Ад Францыска Скарыны да Сімяона Полацкага / С. А. Падокшын.--Мн. : Навука і тэхніка,1990.--283, [3]с. .--ISBN 5-343-00498-9 </w:t>
      </w:r>
    </w:p>
    <w:p w:rsidR="00E26490" w:rsidRDefault="00E26490" w:rsidP="00E26490">
      <w:pPr>
        <w:pStyle w:val="af3"/>
      </w:pPr>
      <w:r>
        <w:t>УДК   1(476)</w:t>
      </w:r>
    </w:p>
    <w:p w:rsidR="00E26490" w:rsidRDefault="00E26490" w:rsidP="00E26490">
      <w:pPr>
        <w:pStyle w:val="af3"/>
      </w:pPr>
      <w:r>
        <w:t>хр - 1</w:t>
      </w:r>
    </w:p>
    <w:p w:rsidR="00E26490" w:rsidRDefault="00E26490" w:rsidP="00E26490">
      <w:pPr>
        <w:pStyle w:val="a"/>
      </w:pPr>
      <w:r w:rsidRPr="005A6801">
        <w:rPr>
          <w:b/>
        </w:rPr>
        <w:t xml:space="preserve">Памятники </w:t>
      </w:r>
      <w:r>
        <w:t xml:space="preserve">философской мысли Белоруссии ХVII - первой половины XVIIIв. / В. В. Дубровский, М. В. Кашуба, С. А. Падокшин и др.--Мн. : Навука і тэхніка,1991.--318, [2]с. .--ISBN 5-343-00853-4 </w:t>
      </w:r>
    </w:p>
    <w:p w:rsidR="00E26490" w:rsidRDefault="00E26490" w:rsidP="00E26490">
      <w:pPr>
        <w:pStyle w:val="af3"/>
      </w:pPr>
      <w:r>
        <w:t>УДК   1(476)</w:t>
      </w:r>
    </w:p>
    <w:p w:rsidR="00E26490" w:rsidRDefault="00E26490" w:rsidP="00E26490">
      <w:pPr>
        <w:pStyle w:val="af3"/>
      </w:pPr>
      <w:r>
        <w:t>хр - 1</w:t>
      </w:r>
    </w:p>
    <w:p w:rsidR="00E26490" w:rsidRDefault="00E26490" w:rsidP="00E26490">
      <w:pPr>
        <w:pStyle w:val="2"/>
      </w:pPr>
      <w:r>
        <w:t>14"657"  Современная западная философия (ХХ век)</w:t>
      </w:r>
      <w:r w:rsidR="00912699">
        <w:fldChar w:fldCharType="begin"/>
      </w:r>
      <w:r>
        <w:instrText xml:space="preserve"> TC "14"657"  Современная западная философия (ХХ век)" \l 2 </w:instrText>
      </w:r>
      <w:r w:rsidR="00912699">
        <w:fldChar w:fldCharType="end"/>
      </w:r>
    </w:p>
    <w:p w:rsidR="00E26490" w:rsidRDefault="00E26490" w:rsidP="00E26490">
      <w:pPr>
        <w:pStyle w:val="a"/>
      </w:pPr>
      <w:r w:rsidRPr="005A6801">
        <w:rPr>
          <w:b/>
        </w:rPr>
        <w:t xml:space="preserve">Ambivalenz </w:t>
      </w:r>
      <w:r>
        <w:t xml:space="preserve">- Ambiguitat - Postmodernitat : Begrenzt Eindeutiges Denken / Hrsg. Peter Koslowski, Richard Schenk.--Stuttgart : Friedrich Frommann Verlag,2004.--316s. .--ISBN 3-7728-2238-X </w:t>
      </w:r>
    </w:p>
    <w:p w:rsidR="00E26490" w:rsidRDefault="00E26490" w:rsidP="00E26490">
      <w:pPr>
        <w:pStyle w:val="af3"/>
      </w:pPr>
      <w:r>
        <w:t>УДК   14"657"</w:t>
      </w:r>
    </w:p>
    <w:p w:rsidR="00E26490" w:rsidRDefault="00E26490" w:rsidP="00E26490">
      <w:pPr>
        <w:pStyle w:val="af3"/>
      </w:pPr>
      <w:r>
        <w:t>ИН - 1</w:t>
      </w:r>
    </w:p>
    <w:p w:rsidR="00E26490" w:rsidRDefault="00E26490" w:rsidP="00E26490">
      <w:pPr>
        <w:pStyle w:val="a"/>
      </w:pPr>
      <w:r w:rsidRPr="005A6801">
        <w:rPr>
          <w:b/>
        </w:rPr>
        <w:t>Benjamin, A.</w:t>
      </w:r>
      <w:r>
        <w:t xml:space="preserve"> The Problems of Modernity : Adorno and Benjamin / Edited by A. Benjamin.--London and New York : Routledge,1989.--XI;220p. .--ISBN 0-415-060029-X </w:t>
      </w:r>
    </w:p>
    <w:p w:rsidR="00E26490" w:rsidRDefault="00E26490" w:rsidP="00E26490">
      <w:pPr>
        <w:pStyle w:val="af3"/>
      </w:pPr>
      <w:r>
        <w:t>УДК   14"657"</w:t>
      </w:r>
    </w:p>
    <w:p w:rsidR="00E26490" w:rsidRDefault="00E26490" w:rsidP="00E26490">
      <w:pPr>
        <w:pStyle w:val="af3"/>
      </w:pPr>
      <w:r>
        <w:t>ИН - 1</w:t>
      </w:r>
    </w:p>
    <w:p w:rsidR="00E26490" w:rsidRDefault="00E26490" w:rsidP="00E26490">
      <w:pPr>
        <w:pStyle w:val="a"/>
      </w:pPr>
      <w:r w:rsidRPr="005A6801">
        <w:rPr>
          <w:b/>
        </w:rPr>
        <w:t xml:space="preserve">Das Gemeinwohl </w:t>
      </w:r>
      <w:r>
        <w:t xml:space="preserve">zwischen Universalismus und Partikularismus : Zur Theorie des Gemeinwohls und der Gemeinwohlwirkung von Ehescheidung, politischer Sezession und Kirchentrennung / Hrsg. Peter Koslowski.--Stuttgart : Friedrich Frommann Verlag,1999 </w:t>
      </w:r>
    </w:p>
    <w:p w:rsidR="00E26490" w:rsidRDefault="00E26490" w:rsidP="00E26490">
      <w:pPr>
        <w:pStyle w:val="af3"/>
      </w:pPr>
      <w:r>
        <w:t>УДК   14"657"</w:t>
      </w:r>
    </w:p>
    <w:p w:rsidR="00E26490" w:rsidRDefault="00E26490" w:rsidP="00E26490">
      <w:pPr>
        <w:pStyle w:val="af3"/>
      </w:pPr>
      <w:r>
        <w:t>ИН - 1</w:t>
      </w:r>
    </w:p>
    <w:p w:rsidR="00E26490" w:rsidRDefault="00E26490" w:rsidP="00E26490">
      <w:pPr>
        <w:pStyle w:val="a"/>
      </w:pPr>
      <w:r w:rsidRPr="007443F2">
        <w:rPr>
          <w:b/>
        </w:rPr>
        <w:t>Oden, Thomas C.</w:t>
      </w:r>
      <w:r>
        <w:t xml:space="preserve"> Two Worlds : Notes on the death of Modernity in Amerca and Russia / Thomas C.Oden.--Downers Grove, Illinois : InterVarsity Press,1992.--175p. .--ISBN 0-8308-1763-8 </w:t>
      </w:r>
    </w:p>
    <w:p w:rsidR="00E26490" w:rsidRDefault="00E26490" w:rsidP="00E26490">
      <w:pPr>
        <w:pStyle w:val="af3"/>
      </w:pPr>
      <w:r>
        <w:t>УДК   14"657" + 290.21</w:t>
      </w:r>
    </w:p>
    <w:p w:rsidR="00E26490" w:rsidRDefault="00E26490" w:rsidP="00E26490">
      <w:pPr>
        <w:pStyle w:val="af3"/>
      </w:pPr>
      <w:r>
        <w:t>ИН - 1</w:t>
      </w:r>
    </w:p>
    <w:p w:rsidR="00E26490" w:rsidRDefault="00E26490" w:rsidP="00E26490">
      <w:pPr>
        <w:pStyle w:val="a"/>
      </w:pPr>
      <w:r w:rsidRPr="007443F2">
        <w:rPr>
          <w:b/>
        </w:rPr>
        <w:t>Znaniecki, F.</w:t>
      </w:r>
      <w:r>
        <w:t xml:space="preserve"> Pisma filozoficzne / F. Znaniecki ; Red. E.Szlesinska-Ziach.--Warszawa : Panstwowe wydawnictwo naukowe,1987 </w:t>
      </w:r>
    </w:p>
    <w:p w:rsidR="00E26490" w:rsidRDefault="00E26490" w:rsidP="00E26490">
      <w:pPr>
        <w:pStyle w:val="af3"/>
      </w:pPr>
      <w:r>
        <w:t>УДК   14"657"</w:t>
      </w:r>
    </w:p>
    <w:p w:rsidR="00E26490" w:rsidRDefault="00E26490" w:rsidP="00E26490">
      <w:pPr>
        <w:pStyle w:val="af3"/>
      </w:pPr>
      <w:r>
        <w:t>ИН - 1</w:t>
      </w:r>
    </w:p>
    <w:p w:rsidR="00E26490" w:rsidRDefault="00E26490" w:rsidP="00E26490">
      <w:pPr>
        <w:pStyle w:val="a"/>
      </w:pPr>
      <w:r w:rsidRPr="007443F2">
        <w:rPr>
          <w:b/>
        </w:rPr>
        <w:t xml:space="preserve">Французская </w:t>
      </w:r>
      <w:r>
        <w:t xml:space="preserve">философия и эстетика ХХ века / А. Бергсон, Э. Мунье, М. Мерло-Понти ; предисл. П. Морель ; коммент. А. В. Густырь, И. С. Вдовина.--М. : Искусство,1995.--269, [3]с. .--ISBN 5-210-01318-9 </w:t>
      </w:r>
    </w:p>
    <w:p w:rsidR="00E26490" w:rsidRDefault="00E26490" w:rsidP="00E26490">
      <w:pPr>
        <w:pStyle w:val="af3"/>
      </w:pPr>
      <w:r>
        <w:t>УДК   14"657" + 18</w:t>
      </w:r>
    </w:p>
    <w:p w:rsidR="00E26490" w:rsidRDefault="00E26490" w:rsidP="00E26490">
      <w:pPr>
        <w:pStyle w:val="af3"/>
      </w:pPr>
      <w:r>
        <w:t>хр - 1</w:t>
      </w:r>
    </w:p>
    <w:p w:rsidR="00E26490" w:rsidRDefault="00E26490" w:rsidP="00E26490">
      <w:pPr>
        <w:pStyle w:val="a"/>
      </w:pPr>
      <w:r w:rsidRPr="007443F2">
        <w:rPr>
          <w:b/>
        </w:rPr>
        <w:t>Адорно,Т. В.</w:t>
      </w:r>
      <w:r>
        <w:t xml:space="preserve"> Негативная диалектика / Пер. с нем.Е.Л.Петренко.--М. : Научный мир,2003.--374 с. .--ISBN 5-89176-191-2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7443F2">
        <w:rPr>
          <w:b/>
        </w:rPr>
        <w:lastRenderedPageBreak/>
        <w:t>Азаренко, С. А.</w:t>
      </w:r>
      <w:r>
        <w:t xml:space="preserve"> Сообщество тела / С.А. Азаренко.--М. : Академический Проект,2007.--239 с. .--ISBN 978-5-8291-0855-7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7443F2">
        <w:rPr>
          <w:b/>
        </w:rPr>
        <w:t>Ален</w:t>
      </w:r>
      <w:r>
        <w:t xml:space="preserve"> Суждения / Ален, Сост. В.А. Никитин.--М. : Республика,2000.--399 с. .--ISBN 5-250-02740-7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7443F2">
        <w:rPr>
          <w:b/>
        </w:rPr>
        <w:t>Батай, Жорж</w:t>
      </w:r>
      <w:r>
        <w:t xml:space="preserve"> Теория религии. Литература и зло / Ж. Батай ; пер. с фр. Ж. Гайковой, Г. Михалковича.--Мн. : Современный литератор,2000.--352 с. .--ISBN 985-456-677-2 </w:t>
      </w:r>
    </w:p>
    <w:p w:rsidR="00E26490" w:rsidRDefault="00E26490" w:rsidP="00E26490">
      <w:pPr>
        <w:pStyle w:val="af3"/>
      </w:pPr>
      <w:r>
        <w:t>УДК   14"657" + 821.0</w:t>
      </w:r>
    </w:p>
    <w:p w:rsidR="00E26490" w:rsidRDefault="00E26490" w:rsidP="00E26490">
      <w:pPr>
        <w:pStyle w:val="af3"/>
      </w:pPr>
      <w:r>
        <w:t>хр - 1</w:t>
      </w:r>
    </w:p>
    <w:p w:rsidR="00E26490" w:rsidRDefault="00E26490" w:rsidP="00E26490">
      <w:pPr>
        <w:pStyle w:val="a"/>
      </w:pPr>
      <w:r w:rsidRPr="00C07917">
        <w:rPr>
          <w:b/>
        </w:rPr>
        <w:t>Бланшо, Морис</w:t>
      </w:r>
      <w:r>
        <w:t xml:space="preserve"> Неописуемое сообщество / М. Бланшо ; пер. с фр. Ю. Стефанова.--М. : Московский философский фонд,1998.--78с. .--ISBN 5-85133-053-8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C07917">
        <w:rPr>
          <w:b/>
        </w:rPr>
        <w:t>Блох, Эрнст</w:t>
      </w:r>
      <w:r>
        <w:t xml:space="preserve"> Тюбингенское введение в философию / Э. Блох ; пер. с нем. Т. Ю. Быстровой, С. Е. Вершинина, Д. И. Криушова.--Екатеринбург : Изд-во Уральского университета,1997.--393с. .--ISBN 5-7525-0410-4(Издательство Уральского университета)*3-518-09949-3(Suhrkamp Verlag)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C07917">
        <w:rPr>
          <w:b/>
        </w:rPr>
        <w:t>Бодрийяр, Жан</w:t>
      </w:r>
      <w:r>
        <w:t xml:space="preserve"> К критике политической экономии знака / Пер. с фр. Д. Кралечкин.--М. : Академический Проект,2007.--335 с. .--ISBN 978-5-8291-0898-4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C07917">
        <w:rPr>
          <w:b/>
        </w:rPr>
        <w:t>Бодрийяр, Жан</w:t>
      </w:r>
      <w:r>
        <w:t xml:space="preserve"> Пароли. От фрагмента к фрагменту. / Пер. с фр. Н. Суслова.--Екатеринбург : У-Фактория,2006.--200 с. .--ISBN 5-9709-0003-6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C07917">
        <w:rPr>
          <w:b/>
        </w:rPr>
        <w:t>Бохенский, Ю. М.</w:t>
      </w:r>
      <w:r>
        <w:t xml:space="preserve"> Современная европейская философия / Ю. М. Бохенский ; пер. М. Н. Грецкого.--М. : Научный мир,2000.--248с. .--ISBN 5-89176-087-9 </w:t>
      </w:r>
    </w:p>
    <w:p w:rsidR="00E26490" w:rsidRDefault="00E26490" w:rsidP="00E26490">
      <w:pPr>
        <w:pStyle w:val="af3"/>
      </w:pPr>
      <w:r>
        <w:t>УДК   14"657"(091)</w:t>
      </w:r>
    </w:p>
    <w:p w:rsidR="00E26490" w:rsidRDefault="00E26490" w:rsidP="00E26490">
      <w:pPr>
        <w:pStyle w:val="af3"/>
      </w:pPr>
      <w:r>
        <w:t>хр - 1</w:t>
      </w:r>
    </w:p>
    <w:p w:rsidR="00E26490" w:rsidRDefault="00E26490" w:rsidP="00E26490">
      <w:pPr>
        <w:widowControl w:val="0"/>
        <w:tabs>
          <w:tab w:val="left" w:pos="288"/>
          <w:tab w:val="left" w:pos="720"/>
          <w:tab w:val="left" w:pos="864"/>
          <w:tab w:val="left" w:pos="2448"/>
          <w:tab w:val="left" w:pos="3168"/>
          <w:tab w:val="left" w:pos="3456"/>
        </w:tabs>
      </w:pPr>
      <w:r w:rsidRPr="00C07917">
        <w:rPr>
          <w:b/>
        </w:rPr>
        <w:t>Везен, Франсуа</w:t>
      </w:r>
      <w:r>
        <w:t xml:space="preserve"> Философия французская и философия немецкая / Франсуа Федье. Воображаемое. Власть / Ф.Везен, Ф.Федье; Пер с фр., общ. ред. и послесл. В.В.Бибихина.--М. : УРСС,2002.--151с. .--ISBN 5-354-00200-1 </w:t>
      </w:r>
    </w:p>
    <w:p w:rsidR="00E26490" w:rsidRDefault="00E26490" w:rsidP="00E26490">
      <w:pPr>
        <w:pStyle w:val="af3"/>
      </w:pPr>
      <w:r>
        <w:t>УДК   14"657"</w:t>
      </w:r>
    </w:p>
    <w:p w:rsidR="00E26490" w:rsidRDefault="00E26490" w:rsidP="00E26490">
      <w:pPr>
        <w:pStyle w:val="af3"/>
        <w:rPr>
          <w:b w:val="0"/>
          <w:caps/>
          <w:vanish/>
          <w:color w:val="FF0000"/>
          <w:sz w:val="16"/>
        </w:rPr>
      </w:pPr>
      <w:r>
        <w:rPr>
          <w:b w:val="0"/>
          <w:caps/>
          <w:vanish/>
          <w:color w:val="FF0000"/>
          <w:sz w:val="16"/>
        </w:rPr>
        <w:t>хр - 1</w:t>
      </w:r>
    </w:p>
    <w:p w:rsidR="00E26490" w:rsidRDefault="00E26490" w:rsidP="00E26490">
      <w:pPr>
        <w:pStyle w:val="a"/>
      </w:pPr>
      <w:r w:rsidRPr="00C07917">
        <w:rPr>
          <w:b/>
        </w:rPr>
        <w:t>Вейль, Симона</w:t>
      </w:r>
      <w:r>
        <w:t xml:space="preserve"> Формы неявной любви к Богу / Пер. с франц. яз, статья и коментарии П. Епифанова.--СПб. : Издательский проект "Квадривиум",2017.--508с. .--ISBN 978-5-7164-0737-4 </w:t>
      </w:r>
    </w:p>
    <w:p w:rsidR="00E26490" w:rsidRDefault="00E26490" w:rsidP="00E26490">
      <w:pPr>
        <w:pStyle w:val="af3"/>
      </w:pPr>
      <w:r>
        <w:t>УДК   14"657" + 239</w:t>
      </w:r>
    </w:p>
    <w:p w:rsidR="00E26490" w:rsidRDefault="00E26490" w:rsidP="00E26490">
      <w:pPr>
        <w:pStyle w:val="af3"/>
      </w:pPr>
      <w:r>
        <w:t>хр - 2</w:t>
      </w:r>
    </w:p>
    <w:p w:rsidR="00E26490" w:rsidRDefault="00E26490" w:rsidP="00E26490">
      <w:pPr>
        <w:pStyle w:val="a"/>
      </w:pPr>
      <w:r w:rsidRPr="00542241">
        <w:rPr>
          <w:b/>
        </w:rPr>
        <w:t>Вейль, Симона</w:t>
      </w:r>
      <w:r>
        <w:t xml:space="preserve"> Формы неявной любви к Богу / Симона Вейль ; Пер. с франц. яз, ст. и коммент. П. Епифанова.--СПб. : Издательский проект "Квадривиум",2017.--508с. .--ISBN 978-5-7164-0737-4 </w:t>
      </w:r>
    </w:p>
    <w:p w:rsidR="00E26490" w:rsidRDefault="00E26490" w:rsidP="00E26490">
      <w:pPr>
        <w:pStyle w:val="af3"/>
      </w:pPr>
      <w:r>
        <w:t>УДК   14"657" + 239</w:t>
      </w:r>
    </w:p>
    <w:p w:rsidR="00E26490" w:rsidRDefault="00E26490" w:rsidP="00E26490">
      <w:pPr>
        <w:pStyle w:val="af3"/>
      </w:pPr>
      <w:r>
        <w:lastRenderedPageBreak/>
        <w:t>хр - 1</w:t>
      </w:r>
    </w:p>
    <w:p w:rsidR="00E26490" w:rsidRDefault="00E26490" w:rsidP="00E26490">
      <w:pPr>
        <w:pStyle w:val="a"/>
      </w:pPr>
      <w:r w:rsidRPr="00542241">
        <w:rPr>
          <w:b/>
        </w:rPr>
        <w:t>Гiльдебранд, Д. фон</w:t>
      </w:r>
      <w:r>
        <w:t xml:space="preserve"> Етика / Д. фон Гiльдебранд ; Пер. О. Городиська; Ред. Т. Добко, Ю. Пiдлiсний.--Львiв : Видавництво Украiнського Католицького Унiверситету,2002.--444с. .--ISBN 966-7034-30-5 </w:t>
      </w:r>
    </w:p>
    <w:p w:rsidR="00E26490" w:rsidRDefault="00E26490" w:rsidP="00E26490">
      <w:pPr>
        <w:pStyle w:val="af3"/>
      </w:pPr>
      <w:r>
        <w:t>УДК   14"657" + 17</w:t>
      </w:r>
    </w:p>
    <w:p w:rsidR="00E26490" w:rsidRDefault="00E26490" w:rsidP="00E26490">
      <w:pPr>
        <w:pStyle w:val="af3"/>
      </w:pPr>
      <w:r>
        <w:t>ИН - 1</w:t>
      </w:r>
    </w:p>
    <w:p w:rsidR="00E26490" w:rsidRDefault="00E26490" w:rsidP="00E26490">
      <w:pPr>
        <w:pStyle w:val="a"/>
      </w:pPr>
      <w:r w:rsidRPr="00542241">
        <w:rPr>
          <w:b/>
        </w:rPr>
        <w:t>Гартман, Н.</w:t>
      </w:r>
      <w:r>
        <w:t xml:space="preserve"> К основоположению онтологии / Н.Гартман, пер. с нем. Ю. В. Медведева. под ред. Д. В. Скляднева.--СПб. : Наука,2003.--639 с. .--ISBN 5-02-026827-5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542241">
        <w:rPr>
          <w:b/>
        </w:rPr>
        <w:t>Гильдебранд, Дитрих фон</w:t>
      </w:r>
      <w:r>
        <w:t xml:space="preserve"> Новая вавилонская башня : Избранные философские работы / Д. фон Гильдебранд ; пер. с англ. и  нем. А. И. Смирнова.--СПб. : Алетейя ; ТО "Ступени",1998.--313с. .--ISBN 5-89329-090-1 </w:t>
      </w:r>
    </w:p>
    <w:p w:rsidR="00E26490" w:rsidRDefault="00E26490" w:rsidP="00E26490">
      <w:pPr>
        <w:pStyle w:val="af3"/>
      </w:pPr>
      <w:r>
        <w:t>УДК   14"657" + 270.126</w:t>
      </w:r>
    </w:p>
    <w:p w:rsidR="00E26490" w:rsidRDefault="00E26490" w:rsidP="00E26490">
      <w:pPr>
        <w:pStyle w:val="af3"/>
      </w:pPr>
      <w:r>
        <w:t>хр - 1</w:t>
      </w:r>
    </w:p>
    <w:p w:rsidR="00E26490" w:rsidRDefault="00E26490" w:rsidP="00E26490">
      <w:pPr>
        <w:pStyle w:val="a"/>
      </w:pPr>
      <w:r w:rsidRPr="00542241">
        <w:rPr>
          <w:b/>
        </w:rPr>
        <w:t>Гильдебранд Д. фон</w:t>
      </w:r>
      <w:r>
        <w:t xml:space="preserve"> Этика / Дитрих фон Гильдебранд; Пер. с нем. А.И.Смирнова.--СПб. : Алетейя,2001.--569 с. .--ISBN 5-89329-391-6 8563 хр. RU01 </w:t>
      </w:r>
    </w:p>
    <w:p w:rsidR="00E26490" w:rsidRDefault="00E26490" w:rsidP="00E26490">
      <w:pPr>
        <w:pStyle w:val="af3"/>
      </w:pPr>
      <w:r>
        <w:t>УДК   14"657" + 17</w:t>
      </w:r>
    </w:p>
    <w:p w:rsidR="00E26490" w:rsidRDefault="00E26490" w:rsidP="00E26490">
      <w:pPr>
        <w:pStyle w:val="af3"/>
      </w:pPr>
      <w:r>
        <w:t>хр - 1</w:t>
      </w:r>
    </w:p>
    <w:p w:rsidR="00E26490" w:rsidRDefault="00E26490" w:rsidP="00E26490">
      <w:pPr>
        <w:pStyle w:val="a"/>
      </w:pPr>
      <w:r w:rsidRPr="00542241">
        <w:rPr>
          <w:b/>
        </w:rPr>
        <w:t>Декомб, Винсент</w:t>
      </w:r>
      <w:r>
        <w:t xml:space="preserve"> Современная французская философия : Сборник / В. Декомб; пер.с  франц.--М. : Весь мир,2000.--336 с. .--ISBN 5-7777-0092-6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542241">
        <w:rPr>
          <w:b/>
        </w:rPr>
        <w:t>Делез, Жиль</w:t>
      </w:r>
      <w:r>
        <w:t xml:space="preserve"> Эмпиризм и субьективность: опыт о человеческой природе по Юму. Критическая философия Канта:  учение о способностях. Бергсонизм. Спиноза. / Ж. Делез, пер. с франц. Я.И. Аршинов.--М. : ПЕР СЭ,2001.--480с. .--ISBN 5-9292-0036-Х </w:t>
      </w:r>
    </w:p>
    <w:p w:rsidR="00E26490" w:rsidRDefault="00E26490" w:rsidP="00E26490">
      <w:pPr>
        <w:pStyle w:val="af3"/>
      </w:pPr>
      <w:r>
        <w:t>УДК   14"657" + 1(091)"655" + 1(091)"430"</w:t>
      </w:r>
    </w:p>
    <w:p w:rsidR="00E26490" w:rsidRDefault="00E26490" w:rsidP="00E26490">
      <w:pPr>
        <w:pStyle w:val="af3"/>
      </w:pPr>
      <w:r>
        <w:t>хр - 1</w:t>
      </w:r>
    </w:p>
    <w:p w:rsidR="00E26490" w:rsidRDefault="00E26490" w:rsidP="00E26490">
      <w:pPr>
        <w:pStyle w:val="a"/>
      </w:pPr>
      <w:r w:rsidRPr="005127B0">
        <w:rPr>
          <w:b/>
        </w:rPr>
        <w:t>Деррида, Жак</w:t>
      </w:r>
      <w:r>
        <w:t xml:space="preserve"> Маркс и сыновья / Ж. Деррида; пер. с фр. Дмитрия Новикова.--М. : "Логос-альтера", Eccehomo,2006.--100 с. .--ISBN 5-98378-011-Х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5127B0">
        <w:rPr>
          <w:b/>
        </w:rPr>
        <w:t>Дьяков, А.В.</w:t>
      </w:r>
      <w:r>
        <w:t xml:space="preserve"> Жан Бодрийяр: стратегии "радикального мышления" / А.В.Дьяков, под ред. Колесникова.--СПб. : Изд-во С.-Петерб. ун-та.,2008.--357с. .--ISBN 978-5288-04514-1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5127B0">
        <w:rPr>
          <w:b/>
        </w:rPr>
        <w:t>Жильсон, Э.</w:t>
      </w:r>
      <w:r>
        <w:t xml:space="preserve"> Избранное : Христианская философия / Э.Жильсон; Пер. с фр. и англ.--М. : "Российская политическая энциклопедия" (РОССПЭН),2004.--704с. .--ISBN 5-8243-0497-1 </w:t>
      </w:r>
    </w:p>
    <w:p w:rsidR="00E26490" w:rsidRDefault="00E26490" w:rsidP="00E26490">
      <w:pPr>
        <w:pStyle w:val="af3"/>
      </w:pPr>
      <w:r>
        <w:t>УДК   14"657" + 1(091)"655" + 11 + 290.21</w:t>
      </w:r>
    </w:p>
    <w:p w:rsidR="00E26490" w:rsidRDefault="00E26490" w:rsidP="00E26490">
      <w:pPr>
        <w:pStyle w:val="af3"/>
      </w:pPr>
      <w:r>
        <w:t>хр - 1</w:t>
      </w:r>
    </w:p>
    <w:p w:rsidR="00E26490" w:rsidRDefault="00E26490" w:rsidP="00E26490">
      <w:pPr>
        <w:pStyle w:val="a"/>
      </w:pPr>
      <w:r w:rsidRPr="005127B0">
        <w:rPr>
          <w:b/>
        </w:rPr>
        <w:t xml:space="preserve">Западная </w:t>
      </w:r>
      <w:r>
        <w:t xml:space="preserve">философия: итоги тысячелетия : К. Ясперс, В. Брюнинг, Н. Гартман, А. Шмидт, Дж. Папини, М. де Унамуно / Сост.  В. М. Жамиашвили ; общ. ред., пер. на русск. язык  А. В. Перцев.--Екатеринбург : "Деловая книга",1997.--654с. .--ISBN 5-88687-027-Х (Деловая книга)*5-86745-025-2 (Одиссей)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5127B0">
        <w:rPr>
          <w:b/>
        </w:rPr>
        <w:lastRenderedPageBreak/>
        <w:t xml:space="preserve">История </w:t>
      </w:r>
      <w:r>
        <w:t xml:space="preserve">современной зарубежной философии. : Компаративистский подход.--С.Пб. : Лань,1998.--320с. .--ISBN 5-8114-0073-Х </w:t>
      </w:r>
    </w:p>
    <w:p w:rsidR="00E26490" w:rsidRDefault="00E26490" w:rsidP="00E26490">
      <w:pPr>
        <w:pStyle w:val="af3"/>
      </w:pPr>
      <w:r>
        <w:t>УДК   14"657"(075)</w:t>
      </w:r>
    </w:p>
    <w:p w:rsidR="00E26490" w:rsidRDefault="00E26490" w:rsidP="00E26490">
      <w:pPr>
        <w:pStyle w:val="af3"/>
      </w:pPr>
      <w:r>
        <w:t>хр - 1</w:t>
      </w:r>
    </w:p>
    <w:p w:rsidR="00E26490" w:rsidRDefault="00E26490" w:rsidP="00E26490">
      <w:pPr>
        <w:pStyle w:val="a"/>
      </w:pPr>
      <w:r w:rsidRPr="005127B0">
        <w:rPr>
          <w:b/>
        </w:rPr>
        <w:t xml:space="preserve">История </w:t>
      </w:r>
      <w:r>
        <w:t xml:space="preserve">современной зарубежной философии.Т.1 : Компаративистский подход / Гл. ред. Ю.А.Сандулов.--С.Пб. : Лань,1998.--443с. .--ISBN 5-8114-0073-Х </w:t>
      </w:r>
    </w:p>
    <w:p w:rsidR="00E26490" w:rsidRDefault="00E26490" w:rsidP="00E26490">
      <w:pPr>
        <w:pStyle w:val="af3"/>
      </w:pPr>
      <w:r>
        <w:t>УДК   14"657"(075)</w:t>
      </w:r>
    </w:p>
    <w:p w:rsidR="00E26490" w:rsidRDefault="00E26490" w:rsidP="00E26490">
      <w:pPr>
        <w:pStyle w:val="af3"/>
      </w:pPr>
      <w:r>
        <w:t>хр - 1</w:t>
      </w:r>
    </w:p>
    <w:p w:rsidR="00E26490" w:rsidRDefault="00E26490" w:rsidP="00E26490">
      <w:pPr>
        <w:pStyle w:val="a"/>
      </w:pPr>
      <w:r w:rsidRPr="005127B0">
        <w:rPr>
          <w:b/>
        </w:rPr>
        <w:t>Кассирер, Эрнст</w:t>
      </w:r>
      <w:r>
        <w:t xml:space="preserve"> Познание и действительность. Понятие субстанции и понятие функции. / Пер. Б. Столпнера и П. Юшкевича.--М. : ИТДГК"Гнозис",2006.--400 с. .--ISBN 5-7333-0186-4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4D3371">
        <w:rPr>
          <w:b/>
        </w:rPr>
        <w:t>Кожев, Александр</w:t>
      </w:r>
      <w:r>
        <w:t xml:space="preserve"> Атеизм / А. Кожев ; Пер. с фр. А.М. Руткевича.--М. : Праксис,2007.--508, [1] с. .--ISBN 5-901574-56-7 </w:t>
      </w:r>
    </w:p>
    <w:p w:rsidR="00E26490" w:rsidRDefault="00E26490" w:rsidP="00E26490">
      <w:pPr>
        <w:pStyle w:val="af3"/>
      </w:pPr>
      <w:r>
        <w:t>УДК   14"657" + 008 + 292.22</w:t>
      </w:r>
    </w:p>
    <w:p w:rsidR="00E26490" w:rsidRDefault="00E26490" w:rsidP="00E26490">
      <w:pPr>
        <w:pStyle w:val="af3"/>
      </w:pPr>
      <w:r>
        <w:t>хр - 1</w:t>
      </w:r>
    </w:p>
    <w:p w:rsidR="00E26490" w:rsidRDefault="00E26490" w:rsidP="00E26490">
      <w:pPr>
        <w:pStyle w:val="a"/>
      </w:pPr>
      <w:r w:rsidRPr="004D3371">
        <w:rPr>
          <w:b/>
        </w:rPr>
        <w:t>Козловски, Петер</w:t>
      </w:r>
      <w:r>
        <w:t xml:space="preserve"> Культура постмодерна : Общественно-культурные последствия технического развития / П. Козловски ; пер. с нем. Л. В. Федоровой, Ф. Н. Фельдмана и др.--М. : Республика,1997.--238, [2]с. .--ISBN 5-250-02636-2 </w:t>
      </w:r>
    </w:p>
    <w:p w:rsidR="00E26490" w:rsidRDefault="00E26490" w:rsidP="00E26490">
      <w:pPr>
        <w:pStyle w:val="af3"/>
      </w:pPr>
      <w:r>
        <w:t>УДК   14"657" + 008 + 31 + 33</w:t>
      </w:r>
    </w:p>
    <w:p w:rsidR="00E26490" w:rsidRDefault="00E26490" w:rsidP="00E26490">
      <w:pPr>
        <w:pStyle w:val="af3"/>
      </w:pPr>
      <w:r>
        <w:t>хр - 1</w:t>
      </w:r>
    </w:p>
    <w:p w:rsidR="00E26490" w:rsidRDefault="00E26490" w:rsidP="00E26490">
      <w:pPr>
        <w:pStyle w:val="a"/>
      </w:pPr>
      <w:r w:rsidRPr="004D3371">
        <w:rPr>
          <w:b/>
        </w:rPr>
        <w:t>Козловски, Петер</w:t>
      </w:r>
      <w:r>
        <w:t xml:space="preserve"> Миф о модерне / П. Козловски.--232с.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4D3371">
        <w:rPr>
          <w:b/>
        </w:rPr>
        <w:t>Козловски, Петер</w:t>
      </w:r>
      <w:r>
        <w:t xml:space="preserve"> Миф о модерне : Поэтическая философия Эрнста Юнгера / П. Козловски.--М. : "Республика",2002.--238с. .--ISBN 5-250-01851-3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4D3371">
        <w:rPr>
          <w:b/>
        </w:rPr>
        <w:t>Козловски, Петер</w:t>
      </w:r>
      <w:r>
        <w:t xml:space="preserve"> Общество и государство : Неизбежный дуализм / П. Козловски.--357с.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4D3371">
        <w:rPr>
          <w:b/>
        </w:rPr>
        <w:t>Кроче, Бенедетто</w:t>
      </w:r>
      <w:r>
        <w:t xml:space="preserve"> Антология сочинений по философии : История. Экономика. Право. Этика. Поэзия / Б. Кроче ; пер., сост. и коммент. С. Мальцевой.--СПб. : Пневма,1999.--469с. .--ISBN 5-901151-01-1 </w:t>
      </w:r>
    </w:p>
    <w:p w:rsidR="00E26490" w:rsidRDefault="00E26490" w:rsidP="00E26490">
      <w:pPr>
        <w:pStyle w:val="af3"/>
      </w:pPr>
      <w:r>
        <w:t>УДК   14"657" + 18 + 17 + 33 + 821.0 + 930.1</w:t>
      </w:r>
    </w:p>
    <w:p w:rsidR="00E26490" w:rsidRDefault="00E26490" w:rsidP="00E26490">
      <w:pPr>
        <w:pStyle w:val="af3"/>
      </w:pPr>
      <w:r>
        <w:t>хр - 1</w:t>
      </w:r>
    </w:p>
    <w:p w:rsidR="00E26490" w:rsidRDefault="00E26490" w:rsidP="00E26490">
      <w:pPr>
        <w:pStyle w:val="a"/>
      </w:pPr>
      <w:r w:rsidRPr="004D3371">
        <w:rPr>
          <w:b/>
        </w:rPr>
        <w:t>Лангер, Сьюзен</w:t>
      </w:r>
      <w:r>
        <w:t xml:space="preserve"> Философия в новом ключе : Исследование символики разума, ритуала и искусства / С. Лангер ; общ. ред. и послесл. В. П. Шестакова ; пер. с англ. С. П. Евтушенко.--М. : Республика,2000.--286, [2]с. .--ISBN 5-250-027-47-4 </w:t>
      </w:r>
    </w:p>
    <w:p w:rsidR="00E26490" w:rsidRDefault="00E26490" w:rsidP="00E26490">
      <w:pPr>
        <w:pStyle w:val="af3"/>
      </w:pPr>
      <w:r>
        <w:t>УДК   14"657" + 18 + 78</w:t>
      </w:r>
    </w:p>
    <w:p w:rsidR="00E26490" w:rsidRDefault="00E26490" w:rsidP="00E26490">
      <w:pPr>
        <w:pStyle w:val="af3"/>
      </w:pPr>
      <w:r>
        <w:t>хр - 1</w:t>
      </w:r>
    </w:p>
    <w:p w:rsidR="00E26490" w:rsidRDefault="00E26490" w:rsidP="00E26490">
      <w:pPr>
        <w:pStyle w:val="a"/>
      </w:pPr>
      <w:r w:rsidRPr="001E5097">
        <w:rPr>
          <w:b/>
        </w:rPr>
        <w:t>Лейбин, Валерий</w:t>
      </w:r>
      <w:r>
        <w:t xml:space="preserve"> Фрейд, психоанализ и современная западная философия / В.Лейбин.--М. : Издательство политической литературы,1990.--395, [8]с. .--ISBN 5-250-00366-4 </w:t>
      </w:r>
    </w:p>
    <w:p w:rsidR="00E26490" w:rsidRDefault="00E26490" w:rsidP="00E26490">
      <w:pPr>
        <w:pStyle w:val="af3"/>
      </w:pPr>
      <w:r>
        <w:t>УДК   14"657" + 159.9</w:t>
      </w:r>
    </w:p>
    <w:p w:rsidR="00E26490" w:rsidRDefault="00E26490" w:rsidP="00E26490">
      <w:pPr>
        <w:pStyle w:val="af3"/>
      </w:pPr>
      <w:r>
        <w:lastRenderedPageBreak/>
        <w:t>хр - 1</w:t>
      </w:r>
    </w:p>
    <w:p w:rsidR="00E26490" w:rsidRDefault="00E26490" w:rsidP="00E26490">
      <w:pPr>
        <w:pStyle w:val="a"/>
      </w:pPr>
      <w:r w:rsidRPr="001E5097">
        <w:rPr>
          <w:b/>
        </w:rPr>
        <w:t>Лиотар, Жан-Франсуа</w:t>
      </w:r>
      <w:r>
        <w:t xml:space="preserve"> Хайдеггер и "евреи" / Ж.-Ф.Лиотар; Пер. с франц., послесл. и прим. В.Е.Лапицкого.--СПб. : Аксиома,2001.--187 с. .--ISBN 5-901410-08-4 8567 хр. RU01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1E5097">
        <w:rPr>
          <w:b/>
        </w:rPr>
        <w:t>Лукач, Д.</w:t>
      </w:r>
      <w:r>
        <w:t xml:space="preserve"> К онтологии общественного бытия. Пролегомены / Д. Лукач ; Пер. с нем. И.Н. Буровойи М.А. Журинской.--М. : Прогресс,1991.--410с. .--ISBN 5-01-0020-85-8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1E5097">
        <w:rPr>
          <w:b/>
        </w:rPr>
        <w:t>Оден Т.К.</w:t>
      </w:r>
      <w:r>
        <w:t xml:space="preserve"> После модернизма. Что впереди?.. / Т.К.Оден.--Мн.,2003.--239 с. 10712 хр. RU04 </w:t>
      </w:r>
    </w:p>
    <w:p w:rsidR="00E26490" w:rsidRDefault="00E26490" w:rsidP="00E26490">
      <w:pPr>
        <w:pStyle w:val="af3"/>
      </w:pPr>
      <w:r>
        <w:t>УДК   14"657" + 290.21</w:t>
      </w:r>
    </w:p>
    <w:p w:rsidR="00E26490" w:rsidRDefault="00E26490" w:rsidP="00E26490">
      <w:pPr>
        <w:pStyle w:val="af3"/>
      </w:pPr>
      <w:r>
        <w:t>хр - 1</w:t>
      </w:r>
    </w:p>
    <w:p w:rsidR="00E26490" w:rsidRDefault="00E26490" w:rsidP="00E26490">
      <w:pPr>
        <w:pStyle w:val="a"/>
      </w:pPr>
      <w:r w:rsidRPr="001E5097">
        <w:rPr>
          <w:b/>
        </w:rPr>
        <w:t>Ортега-и-Гассет, Х</w:t>
      </w:r>
      <w:r>
        <w:t xml:space="preserve"> Восстание масс : Сборник / Х. Ортега-и-Гассет ; сост., предислов. В. Ю. Кузнецова.--М. : ООО "Издательство АСТ",2001.--509, [3] с. .--ISBN 5-17-007796-3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1E5097">
        <w:rPr>
          <w:b/>
        </w:rPr>
        <w:t>Ортега-и-Гассет, Хосе</w:t>
      </w:r>
      <w:r>
        <w:t xml:space="preserve"> Избранные труды / Х. Ортега-и-Гассет ; сост.  предислов. и общ. ред  А. М. Руткевич ; пер. с исп.--М. : Весь мир,1997.--700, [2]с. .--ISBN 5-7777-0016-0 </w:t>
      </w:r>
    </w:p>
    <w:p w:rsidR="00E26490" w:rsidRDefault="00E26490" w:rsidP="00E26490">
      <w:pPr>
        <w:pStyle w:val="af3"/>
      </w:pPr>
      <w:r>
        <w:t>УДК   14"657" + 31</w:t>
      </w:r>
    </w:p>
    <w:p w:rsidR="00E26490" w:rsidRDefault="00E26490" w:rsidP="00E26490">
      <w:pPr>
        <w:pStyle w:val="af3"/>
      </w:pPr>
      <w:r>
        <w:t>хр - 1</w:t>
      </w:r>
    </w:p>
    <w:p w:rsidR="00E26490" w:rsidRDefault="00E26490" w:rsidP="00E26490">
      <w:pPr>
        <w:pStyle w:val="a"/>
      </w:pPr>
      <w:r w:rsidRPr="001E5097">
        <w:rPr>
          <w:b/>
        </w:rPr>
        <w:t xml:space="preserve">От Я </w:t>
      </w:r>
      <w:r>
        <w:t xml:space="preserve">к Другому : Сборник переводов по проблемам интерсубъективности, коммуникации, диалога / Научн. ред. А. А. Михайлов ; сост. Т. В. Щитцова.--Мн. : "Менск",1997.--275с. .--ISBN 985-6400-01-5 </w:t>
      </w:r>
    </w:p>
    <w:p w:rsidR="00E26490" w:rsidRDefault="00E26490" w:rsidP="00E26490">
      <w:pPr>
        <w:pStyle w:val="af3"/>
      </w:pPr>
      <w:r>
        <w:t>УДК   14"657"(08)</w:t>
      </w:r>
    </w:p>
    <w:p w:rsidR="00E26490" w:rsidRDefault="00E26490" w:rsidP="00E26490">
      <w:pPr>
        <w:pStyle w:val="af3"/>
      </w:pPr>
      <w:r>
        <w:t>хр - 1</w:t>
      </w:r>
    </w:p>
    <w:p w:rsidR="00E26490" w:rsidRDefault="00E26490" w:rsidP="00E26490">
      <w:pPr>
        <w:pStyle w:val="a"/>
      </w:pPr>
      <w:r w:rsidRPr="002915CA">
        <w:rPr>
          <w:b/>
        </w:rPr>
        <w:t>Розеншток-Хюсси, Ойген</w:t>
      </w:r>
      <w:r>
        <w:t xml:space="preserve"> Бог заставляет нас говорить / О. Розеншток-Хюсси ; сост., пер. с нем. и англ., послесл. и коммент. А. И. Пигалева.--М. : Канон+,1998.--285, [1]с. .--ISBN 5-88373-106-6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2915CA">
        <w:rPr>
          <w:b/>
        </w:rPr>
        <w:t>Розеншток-Хюсси, Ойген</w:t>
      </w:r>
      <w:r>
        <w:t xml:space="preserve"> Бог заставляет нас говорить / О. Розеншток-Хюсси ; составл., пер. с нем. и англ., послесловие и коммент. А. И. Пигалева.--М. : Канон+,1998.--285, [1]с. .--ISBN 5-88373-106-6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2915CA">
        <w:rPr>
          <w:b/>
        </w:rPr>
        <w:t>Сантаяна, Дж.</w:t>
      </w:r>
      <w:r>
        <w:t xml:space="preserve"> Скептицизм и животная вера / Дж. Сантаяна ; пер. с англ. А. С.Фомина.--СПб. : "Владимир Даль",2001.--387, [2]с. .--ISBN 5-93615-013-5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2915CA">
        <w:rPr>
          <w:b/>
        </w:rPr>
        <w:t>Сантаяна, Дж.</w:t>
      </w:r>
      <w:r>
        <w:t xml:space="preserve"> Скептицизм и животная вера / Пер. с англ. А.С.Фомина.--СПб. : "Владимир Даль",2001.--387 с. .--ISBN 5-93615-013-5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2915CA">
        <w:rPr>
          <w:b/>
        </w:rPr>
        <w:t>Сантаяна, Дж.</w:t>
      </w:r>
      <w:r>
        <w:t xml:space="preserve"> Скептицизм и животная вера / Пер. с англ. А.С.Фомина.--СПб. : "Владимир Даль",2001.--387 с. .--ISBN 5-93615-013-5 </w:t>
      </w:r>
    </w:p>
    <w:p w:rsidR="00E26490" w:rsidRDefault="00E26490" w:rsidP="00E26490">
      <w:pPr>
        <w:pStyle w:val="af3"/>
      </w:pPr>
      <w:r>
        <w:t>УДК   14"657"</w:t>
      </w:r>
    </w:p>
    <w:p w:rsidR="00E26490" w:rsidRDefault="00E26490" w:rsidP="00E26490">
      <w:pPr>
        <w:pStyle w:val="af3"/>
      </w:pPr>
      <w:r>
        <w:lastRenderedPageBreak/>
        <w:t>хр - 1</w:t>
      </w:r>
    </w:p>
    <w:p w:rsidR="00E26490" w:rsidRDefault="00E26490" w:rsidP="00E26490">
      <w:pPr>
        <w:pStyle w:val="a"/>
      </w:pPr>
      <w:r w:rsidRPr="002915CA">
        <w:rPr>
          <w:b/>
        </w:rPr>
        <w:t>Сантаяна, Дж.</w:t>
      </w:r>
      <w:r>
        <w:t xml:space="preserve"> Скептицизм и животная вера / Пер. с англ. А.С.Фомина.--СПб. : "Владимир Даль",2001.--387 с. .--ISBN 5-93615-013-5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2915CA">
        <w:rPr>
          <w:b/>
        </w:rPr>
        <w:t>Свасьян, К. А.</w:t>
      </w:r>
      <w:r>
        <w:t xml:space="preserve"> Проблема символа в современной философии / К. А. Свасьян, Отв. ред. д-р филос. наук, профессор А.В. Гулыга.--Б. : БГК им. И.А. Бодуэна де Куртенэ,2000.--224 с. .--ISBN 5-80157-220-1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262166">
        <w:rPr>
          <w:b/>
        </w:rPr>
        <w:t>Свасьян, К. А.</w:t>
      </w:r>
      <w:r>
        <w:t xml:space="preserve"> Философия символических форм Э. Кассирера : Критический анализ / К. А. Свасьян.--М. : Академический проект ; Альма Матер,2010.--243с. .--ISBN 978-5-8291-1263-9(Академический проект)*978-5-902766-95-7(Альма Матер)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262166">
        <w:rPr>
          <w:b/>
        </w:rPr>
        <w:t>Тоффлер Э.</w:t>
      </w:r>
      <w:r>
        <w:t xml:space="preserve"> Шок будущего / Э.Тоффлер; Пер. с англ.--М. : ООО "Издательство АСТ",2002.--557, [3] с .--ISBN 5-17-010706-4 9477 хр. RU02 </w:t>
      </w:r>
    </w:p>
    <w:p w:rsidR="00E26490" w:rsidRDefault="00E26490" w:rsidP="00E26490">
      <w:pPr>
        <w:pStyle w:val="af3"/>
      </w:pPr>
      <w:r>
        <w:t>УДК   14"657" + 31</w:t>
      </w:r>
    </w:p>
    <w:p w:rsidR="00E26490" w:rsidRDefault="00E26490" w:rsidP="00E26490">
      <w:pPr>
        <w:pStyle w:val="af3"/>
      </w:pPr>
      <w:r>
        <w:t>хр - 1</w:t>
      </w:r>
    </w:p>
    <w:p w:rsidR="00E26490" w:rsidRDefault="00E26490" w:rsidP="00E26490">
      <w:pPr>
        <w:pStyle w:val="a"/>
      </w:pPr>
      <w:r w:rsidRPr="00262166">
        <w:rPr>
          <w:b/>
        </w:rPr>
        <w:t>Уайтхед, А. Н.</w:t>
      </w:r>
      <w:r>
        <w:t xml:space="preserve"> Избранные работы по философии / А. Н. Уайтхед ; пер. с англ., сост. И. Т. Касавин ; общая ред. и всуп. ст. М. А. Кисселя.--М. : Прогресс,1990.--718 с. .--ISBN 5-01-001591-9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262166">
        <w:rPr>
          <w:b/>
        </w:rPr>
        <w:t>Уайтхед, А. Н.</w:t>
      </w:r>
      <w:r>
        <w:t xml:space="preserve"> Избранные работы по философии / А. Н. Уайтхед ; пер. с англ., сост. И. Т. Касавин ; общая ред. и всуп. ст. М. А. Кисселя.--М. : Прогресс,1990 .--ISBN 5-01-001591-9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262166">
        <w:rPr>
          <w:b/>
        </w:rPr>
        <w:t xml:space="preserve">Фауст </w:t>
      </w:r>
      <w:r>
        <w:t xml:space="preserve">и Заратустра / Ред. Р.Светлов; Пер. с нем.--СПб. : Азбука,2001.--320 с. .--ISBN 5-267-00485-5 9469 хр. RU02 </w:t>
      </w:r>
    </w:p>
    <w:p w:rsidR="00E26490" w:rsidRDefault="00E26490" w:rsidP="00E26490">
      <w:pPr>
        <w:pStyle w:val="af3"/>
      </w:pPr>
      <w:r>
        <w:t>УДК   14"657" + 1(091)(430) + 1(091)"656"</w:t>
      </w:r>
    </w:p>
    <w:p w:rsidR="00E26490" w:rsidRDefault="00E26490" w:rsidP="00E26490">
      <w:pPr>
        <w:pStyle w:val="af3"/>
      </w:pPr>
      <w:r>
        <w:t>хр - 1</w:t>
      </w:r>
    </w:p>
    <w:p w:rsidR="00E26490" w:rsidRDefault="00E26490" w:rsidP="00E26490">
      <w:pPr>
        <w:pStyle w:val="a"/>
      </w:pPr>
      <w:r w:rsidRPr="00262166">
        <w:rPr>
          <w:b/>
        </w:rPr>
        <w:t xml:space="preserve">Философия </w:t>
      </w:r>
      <w:r>
        <w:t xml:space="preserve">Мартина Хайдегера и современность.--М. : Наука,1991.--254 с. .--ISBN 5-02-008105-1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262166">
        <w:rPr>
          <w:b/>
        </w:rPr>
        <w:t xml:space="preserve">Философия </w:t>
      </w:r>
      <w:r>
        <w:t xml:space="preserve">техники в ФРГ / Пер. с нем. и англ. Ц. Г. Арзаканяна, В. Г. Горохова, Ю. Б. Тупталова и др. ; сост. и предисл. Ц. Г.  Арзаканяна, В. Г. Горохова.--М. : Прогресс,1989.--527, [2]с. .--ISBN 5-01-001593-5 </w:t>
      </w:r>
    </w:p>
    <w:p w:rsidR="00E26490" w:rsidRDefault="00E26490" w:rsidP="00E26490">
      <w:pPr>
        <w:pStyle w:val="af3"/>
      </w:pPr>
      <w:r>
        <w:t>УДК   14"657"(08)</w:t>
      </w:r>
    </w:p>
    <w:p w:rsidR="00E26490" w:rsidRDefault="00E26490" w:rsidP="00E26490">
      <w:pPr>
        <w:pStyle w:val="af3"/>
      </w:pPr>
      <w:r>
        <w:t>хр - 1</w:t>
      </w:r>
    </w:p>
    <w:p w:rsidR="00E26490" w:rsidRDefault="00E26490" w:rsidP="00E26490">
      <w:pPr>
        <w:pStyle w:val="a"/>
      </w:pPr>
      <w:r w:rsidRPr="003E5414">
        <w:rPr>
          <w:b/>
        </w:rPr>
        <w:t>Фокин С.Л.</w:t>
      </w:r>
      <w:r>
        <w:t xml:space="preserve"> Философ-вне-себя. Жорж Батай / С.Л.Фокин.--СПб. : Изд-во Олега Абышко,2002.--320 с. .--ISBN 5-89740-081-4 10824 хр. RU05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3E5414">
        <w:rPr>
          <w:b/>
        </w:rPr>
        <w:t>Хайдеггер, М.</w:t>
      </w:r>
      <w:r>
        <w:t xml:space="preserve"> Что завётся мышлением? / М. Хайдеггер, пер. с нем. Э. Сагетдинова.--М. : Академический проект,2007.--351 с. .--ISBN 978-5-8291-0893-9 </w:t>
      </w:r>
    </w:p>
    <w:p w:rsidR="00E26490" w:rsidRDefault="00E26490" w:rsidP="00E26490">
      <w:pPr>
        <w:pStyle w:val="af3"/>
      </w:pPr>
      <w:r>
        <w:lastRenderedPageBreak/>
        <w:t>УДК   14"657"</w:t>
      </w:r>
    </w:p>
    <w:p w:rsidR="00E26490" w:rsidRDefault="00E26490" w:rsidP="00E26490">
      <w:pPr>
        <w:pStyle w:val="af3"/>
      </w:pPr>
      <w:r>
        <w:t>хр - 1</w:t>
      </w:r>
    </w:p>
    <w:p w:rsidR="00E26490" w:rsidRDefault="00E26490" w:rsidP="00E26490">
      <w:pPr>
        <w:pStyle w:val="a"/>
      </w:pPr>
      <w:r w:rsidRPr="003E5414">
        <w:rPr>
          <w:b/>
        </w:rPr>
        <w:t>Хюбнер, К.</w:t>
      </w:r>
      <w:r>
        <w:t xml:space="preserve"> Истина мифа / К. Хюбнер.--М : Изд-во "Республика",1996.--448 с. .--ISBN 5-250-02595-1 1068 RUSB </w:t>
      </w:r>
    </w:p>
    <w:p w:rsidR="00E26490" w:rsidRDefault="00E26490" w:rsidP="00E26490">
      <w:pPr>
        <w:pStyle w:val="af3"/>
      </w:pPr>
      <w:r>
        <w:t>УДК   14"657"</w:t>
      </w:r>
    </w:p>
    <w:p w:rsidR="00E26490" w:rsidRDefault="00E26490" w:rsidP="00E26490">
      <w:pPr>
        <w:pStyle w:val="af3"/>
      </w:pPr>
      <w:r>
        <w:t>хр - 1</w:t>
      </w:r>
    </w:p>
    <w:p w:rsidR="00E26490" w:rsidRDefault="00E26490" w:rsidP="00E26490">
      <w:pPr>
        <w:pStyle w:val="a"/>
      </w:pPr>
      <w:r w:rsidRPr="003E5414">
        <w:rPr>
          <w:b/>
        </w:rPr>
        <w:t>Хюбшер, Артур</w:t>
      </w:r>
      <w:r>
        <w:t xml:space="preserve"> Мыслители нашего времени (62 портрета) : Справочник по философии Запада ХХ века / А. Хюбшер ; пер. с нем. И. А. Саца ; общ. ред. А. Ф. Лосева.--М. : ЦТР МГП ВОС,1994.--308, [4]с. .--ISBN 5-87044-010-6 </w:t>
      </w:r>
    </w:p>
    <w:p w:rsidR="00E26490" w:rsidRDefault="00E26490" w:rsidP="00E26490">
      <w:pPr>
        <w:pStyle w:val="af3"/>
      </w:pPr>
      <w:r>
        <w:t>УДК   14"657"(03)</w:t>
      </w:r>
    </w:p>
    <w:p w:rsidR="00E26490" w:rsidRDefault="00E26490" w:rsidP="00E26490">
      <w:pPr>
        <w:pStyle w:val="af3"/>
      </w:pPr>
      <w:r>
        <w:t>хр - 1</w:t>
      </w:r>
    </w:p>
    <w:p w:rsidR="00E26490" w:rsidRDefault="00E26490" w:rsidP="00E26490">
      <w:pPr>
        <w:pStyle w:val="a"/>
      </w:pPr>
      <w:r w:rsidRPr="003E5414">
        <w:rPr>
          <w:b/>
        </w:rPr>
        <w:t>Хюбшер, Артур</w:t>
      </w:r>
      <w:r>
        <w:t xml:space="preserve"> Мыслители нашего времени (62 портрета) : Справочник по философии Запада ХХ века / А. Хюбшер ; пер. с нем. И. А. Саца ; общ. ред. А. Ф. Лосева.--М. : ЦТР МГП ВОС,1994.--308, [4]с. .--ISBN 5-87044-010-6 </w:t>
      </w:r>
    </w:p>
    <w:p w:rsidR="00E26490" w:rsidRDefault="00E26490" w:rsidP="00E26490">
      <w:pPr>
        <w:pStyle w:val="af3"/>
      </w:pPr>
      <w:r>
        <w:t>УДК   14"657"(03)</w:t>
      </w:r>
    </w:p>
    <w:p w:rsidR="00E26490" w:rsidRDefault="00E26490" w:rsidP="00E26490">
      <w:pPr>
        <w:pStyle w:val="af3"/>
      </w:pPr>
      <w:r>
        <w:t>хр - 1</w:t>
      </w:r>
    </w:p>
    <w:p w:rsidR="00E26490" w:rsidRDefault="00E26490" w:rsidP="00E26490">
      <w:pPr>
        <w:pStyle w:val="a"/>
      </w:pPr>
      <w:r w:rsidRPr="003E5414">
        <w:rPr>
          <w:b/>
        </w:rPr>
        <w:t>Чуешов, В.И.</w:t>
      </w:r>
      <w:r>
        <w:t xml:space="preserve"> Введение в современную философию : Учебное пособие / В.И.Чуешов.--Мн. : "ТетраСистемс",1998.--127 с. .--ISBN 985-6317-32-0 9120-9121 хр. RU02 </w:t>
      </w:r>
    </w:p>
    <w:p w:rsidR="00E26490" w:rsidRDefault="00E26490" w:rsidP="00E26490">
      <w:pPr>
        <w:pStyle w:val="af3"/>
      </w:pPr>
      <w:r>
        <w:t>УДК   14"657"(075.8)</w:t>
      </w:r>
    </w:p>
    <w:p w:rsidR="00E26490" w:rsidRDefault="00E26490" w:rsidP="00E26490">
      <w:pPr>
        <w:pStyle w:val="af3"/>
      </w:pPr>
      <w:r>
        <w:t>хр - 2</w:t>
      </w:r>
    </w:p>
    <w:p w:rsidR="00E26490" w:rsidRDefault="00E26490" w:rsidP="00E26490">
      <w:pPr>
        <w:pStyle w:val="a"/>
      </w:pPr>
      <w:r w:rsidRPr="003E5414">
        <w:rPr>
          <w:b/>
        </w:rPr>
        <w:t>Чуешов, В.И.</w:t>
      </w:r>
      <w:r>
        <w:t xml:space="preserve"> Введение в современную философию : Пособие для студентов высших учебных заведений / В.И.Чуешов, З.И.Дунченко, О.И.Чеснокова.--Мн. : НТООО "ТетраСистемс",1997.--127с. .--ISBN 985-6317-27-4 </w:t>
      </w:r>
    </w:p>
    <w:p w:rsidR="00E26490" w:rsidRDefault="00E26490" w:rsidP="00E26490">
      <w:pPr>
        <w:pStyle w:val="af3"/>
      </w:pPr>
      <w:r>
        <w:t>УДК   14"657"(075.8)</w:t>
      </w:r>
    </w:p>
    <w:p w:rsidR="00E26490" w:rsidRDefault="00E26490" w:rsidP="00E26490">
      <w:pPr>
        <w:pStyle w:val="af3"/>
      </w:pPr>
      <w:r>
        <w:t>хр - 1</w:t>
      </w:r>
    </w:p>
    <w:p w:rsidR="00E26490" w:rsidRDefault="00E26490" w:rsidP="00E26490">
      <w:pPr>
        <w:pStyle w:val="a"/>
      </w:pPr>
      <w:r w:rsidRPr="00A81680">
        <w:rPr>
          <w:b/>
        </w:rPr>
        <w:t>Юлина Н.С.</w:t>
      </w:r>
      <w:r>
        <w:t xml:space="preserve"> Очерки по философии в США. XX век / Юлина Н.С.--М. : Эдиториал УРСС,1999.--304 с. .--ISBN 5-901006-66-6 9150 хр. RU02 </w:t>
      </w:r>
    </w:p>
    <w:p w:rsidR="00E26490" w:rsidRDefault="00E26490" w:rsidP="00E26490">
      <w:pPr>
        <w:pStyle w:val="af3"/>
      </w:pPr>
      <w:r>
        <w:t>УДК   14"657"(73)</w:t>
      </w:r>
    </w:p>
    <w:p w:rsidR="00E26490" w:rsidRDefault="00E26490" w:rsidP="00E26490">
      <w:pPr>
        <w:pStyle w:val="af3"/>
      </w:pPr>
      <w:r>
        <w:t>хр - 1</w:t>
      </w:r>
    </w:p>
    <w:p w:rsidR="00E26490" w:rsidRDefault="00E26490" w:rsidP="00E26490">
      <w:pPr>
        <w:pStyle w:val="2"/>
      </w:pPr>
      <w:r>
        <w:t>159.9    Психология</w:t>
      </w:r>
      <w:r w:rsidR="00912699">
        <w:fldChar w:fldCharType="begin"/>
      </w:r>
      <w:r>
        <w:instrText xml:space="preserve"> TC "159.9    Психология" \l 2 </w:instrText>
      </w:r>
      <w:r w:rsidR="00912699">
        <w:fldChar w:fldCharType="end"/>
      </w:r>
    </w:p>
    <w:p w:rsidR="00E26490" w:rsidRDefault="00E26490" w:rsidP="00E26490">
      <w:pPr>
        <w:pStyle w:val="a"/>
      </w:pPr>
      <w:r w:rsidRPr="00A81680">
        <w:rPr>
          <w:b/>
        </w:rPr>
        <w:t xml:space="preserve">Angst </w:t>
      </w:r>
      <w:r>
        <w:t xml:space="preserve">vor der Liebe und andere Geschichten uber Frauen : Anthologie / Hrsg. Meta Borst.--Halle-Leipzig : Mitteldeutscher Verlag,1984.--368S. .--ISBN 3-354-00208-5 </w:t>
      </w:r>
    </w:p>
    <w:p w:rsidR="00E26490" w:rsidRDefault="00E26490" w:rsidP="00E26490">
      <w:pPr>
        <w:pStyle w:val="af3"/>
      </w:pPr>
      <w:r>
        <w:t>УДК   159.9</w:t>
      </w:r>
    </w:p>
    <w:p w:rsidR="00E26490" w:rsidRDefault="00E26490" w:rsidP="00E26490">
      <w:pPr>
        <w:pStyle w:val="af3"/>
      </w:pPr>
      <w:r>
        <w:t>ИН - 1</w:t>
      </w:r>
    </w:p>
    <w:p w:rsidR="00E26490" w:rsidRDefault="00E26490" w:rsidP="00E26490">
      <w:pPr>
        <w:pStyle w:val="a"/>
      </w:pPr>
      <w:r w:rsidRPr="00A81680">
        <w:rPr>
          <w:b/>
        </w:rPr>
        <w:t>Brill, Pamela, Dr.</w:t>
      </w:r>
      <w:r>
        <w:t xml:space="preserve"> The winner's way : A Proven Method for Achieving Your Personal Best in Any Situation / P. Brill.--New York : Mcgraw-Hill,2004.--306p. .--ISBN 0-07-142363-X </w:t>
      </w:r>
    </w:p>
    <w:p w:rsidR="00E26490" w:rsidRDefault="00E26490" w:rsidP="00E26490">
      <w:pPr>
        <w:pStyle w:val="af3"/>
      </w:pPr>
      <w:r>
        <w:t>УДК   159.9</w:t>
      </w:r>
    </w:p>
    <w:p w:rsidR="00E26490" w:rsidRDefault="00E26490" w:rsidP="00E26490">
      <w:pPr>
        <w:pStyle w:val="af3"/>
      </w:pPr>
      <w:r>
        <w:t>ИН - 1</w:t>
      </w:r>
    </w:p>
    <w:p w:rsidR="00E26490" w:rsidRDefault="00E26490" w:rsidP="00E26490">
      <w:pPr>
        <w:pStyle w:val="a"/>
      </w:pPr>
      <w:r w:rsidRPr="00A81680">
        <w:rPr>
          <w:b/>
        </w:rPr>
        <w:t>Mace, C.A.</w:t>
      </w:r>
      <w:r>
        <w:t xml:space="preserve"> The Psychology of Study / C.A. Mace.--Victoria : Penguin Books,1932.--119p. </w:t>
      </w:r>
    </w:p>
    <w:p w:rsidR="00E26490" w:rsidRDefault="00E26490" w:rsidP="00E26490">
      <w:pPr>
        <w:pStyle w:val="af3"/>
      </w:pPr>
      <w:r>
        <w:t>УДК   159.9:37</w:t>
      </w:r>
    </w:p>
    <w:p w:rsidR="00E26490" w:rsidRDefault="00E26490" w:rsidP="00E26490">
      <w:pPr>
        <w:pStyle w:val="af3"/>
      </w:pPr>
      <w:r>
        <w:t>ИН - 1</w:t>
      </w:r>
    </w:p>
    <w:p w:rsidR="00E26490" w:rsidRDefault="00E26490" w:rsidP="00E26490">
      <w:pPr>
        <w:pStyle w:val="a"/>
      </w:pPr>
      <w:r w:rsidRPr="00A81680">
        <w:rPr>
          <w:b/>
        </w:rPr>
        <w:t xml:space="preserve">Menschen </w:t>
      </w:r>
      <w:r>
        <w:t xml:space="preserve">in verschiedenem Alter : Samstag,3. Juni und Sonntag, 4. Juni 2000.--Wiiien,1992.--19 P. 2298 SEPT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A81680">
        <w:rPr>
          <w:b/>
        </w:rPr>
        <w:lastRenderedPageBreak/>
        <w:t>Muller Wunibald</w:t>
      </w:r>
      <w:r>
        <w:t xml:space="preserve"> Dein Herz lebe auf : Hilfen aus der Depression.--Munsterschwarzach : Vier-Turme-Verlag,2000.--86 S. .--ISBN 3-87868-627-7 563 хр. LIT6 </w:t>
      </w:r>
    </w:p>
    <w:p w:rsidR="00E26490" w:rsidRDefault="00E26490" w:rsidP="00E26490">
      <w:pPr>
        <w:pStyle w:val="af3"/>
      </w:pPr>
      <w:r>
        <w:t>УДК   159.9+280.3</w:t>
      </w:r>
    </w:p>
    <w:p w:rsidR="00E26490" w:rsidRDefault="00E26490" w:rsidP="00E26490">
      <w:pPr>
        <w:pStyle w:val="af3"/>
      </w:pPr>
      <w:r>
        <w:t>хр - 1</w:t>
      </w:r>
    </w:p>
    <w:p w:rsidR="00E26490" w:rsidRDefault="00E26490" w:rsidP="00E26490">
      <w:pPr>
        <w:pStyle w:val="a"/>
      </w:pPr>
      <w:r w:rsidRPr="00A81680">
        <w:rPr>
          <w:b/>
        </w:rPr>
        <w:t>Абраменкова В.</w:t>
      </w:r>
      <w:r>
        <w:t xml:space="preserve"> Сострадание и страдание в детской картине мира.--М. : Эко,1999.--224с. 6754 0704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479DA">
        <w:rPr>
          <w:b/>
        </w:rPr>
        <w:t>Абрамова, Г.С.</w:t>
      </w:r>
      <w:r>
        <w:t xml:space="preserve"> Возрастная психология : Учебник для студентов вузов / Г.С. Абрамова.--М. : Академический проект,2001.--704с. .--ISBN 5-8291-0101-7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479DA">
        <w:rPr>
          <w:b/>
        </w:rPr>
        <w:t>Абрамова, Г.С.</w:t>
      </w:r>
      <w:r>
        <w:t xml:space="preserve"> Возрастная психология : Учебник для студентов вузов / Г.С. Абрамова.--М. : Академический проект,2001.--704с. .--ISBN 5-8291-0101-7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479DA">
        <w:rPr>
          <w:b/>
        </w:rPr>
        <w:t>Абрамова, Г.С.</w:t>
      </w:r>
      <w:r>
        <w:t xml:space="preserve"> Возрастная психология : Учебник для студентов вузов / Г.С. Абрамова.--М. : Академия,1997.--704 с. .--ISBN 5-7695-0165-0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479DA">
        <w:rPr>
          <w:b/>
        </w:rPr>
        <w:t>Абрамова, Г.С.</w:t>
      </w:r>
      <w:r>
        <w:t xml:space="preserve"> Возрастная психология / Г.С. Абрамова.--Екатеринбург : Деловая книга,1999.--368 с. .--ISBN 5-88687-064-4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479DA">
        <w:rPr>
          <w:b/>
        </w:rPr>
        <w:t>Абрамова, Г.С.</w:t>
      </w:r>
      <w:r>
        <w:t xml:space="preserve"> Возрастная психология / Г.С. Абрамова.--Екатеринбург : Деловая книга,1999.--368 с. .--ISBN 5-88687-064-4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E479DA">
        <w:rPr>
          <w:b/>
        </w:rPr>
        <w:t>Абрамова, Г.С.</w:t>
      </w:r>
      <w:r>
        <w:t xml:space="preserve"> Практикум по возрастной психологии : Учебное пособие / Г.С.Абрамова.--М. : Академия,1998.--320с. .--ISBN 5-7695-0169-3 </w:t>
      </w:r>
    </w:p>
    <w:p w:rsidR="00E26490" w:rsidRDefault="00E26490" w:rsidP="00E26490">
      <w:pPr>
        <w:pStyle w:val="af3"/>
      </w:pPr>
      <w:r>
        <w:t>УДК   159.9</w:t>
      </w:r>
    </w:p>
    <w:p w:rsidR="00E26490" w:rsidRDefault="00E26490" w:rsidP="00E26490">
      <w:pPr>
        <w:pStyle w:val="af3"/>
      </w:pPr>
      <w:r>
        <w:t>хр - 2</w:t>
      </w:r>
    </w:p>
    <w:p w:rsidR="00E26490" w:rsidRDefault="00E26490" w:rsidP="00E26490">
      <w:pPr>
        <w:pStyle w:val="a"/>
      </w:pPr>
      <w:r w:rsidRPr="00E479DA">
        <w:rPr>
          <w:b/>
        </w:rPr>
        <w:t>Абрамова, Г.С.</w:t>
      </w:r>
      <w:r>
        <w:t xml:space="preserve"> Практическая психология / Г.С.Абрамова.--Екатеринбург : Деловая книга,1998.--368с. .--ISBN 5-88687-038-5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6770F">
        <w:rPr>
          <w:b/>
        </w:rPr>
        <w:t>Абрамова, Г.С.</w:t>
      </w:r>
      <w:r>
        <w:t xml:space="preserve"> Психология только для студентов : Учебное пособие для вузов / Г.С. Абрамова.--М. : ПЭР СЭ,2001.--270с. .--ISBN 5-9292-0016-5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86770F">
        <w:rPr>
          <w:b/>
        </w:rPr>
        <w:t>Абрамова Г.С.</w:t>
      </w:r>
      <w:r>
        <w:t xml:space="preserve"> Возрастная психология : Учебное пособие.--М. : Раритет,1997.--704с. 3550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6770F">
        <w:rPr>
          <w:b/>
        </w:rPr>
        <w:lastRenderedPageBreak/>
        <w:t>Абрамович, В.К.</w:t>
      </w:r>
      <w:r>
        <w:t xml:space="preserve"> Социально-психологический тренинг : Программы развивающей тематики: учеб.-метод.  пособие / В.К. Абрамович, Н.А. Ивинская, И.А. Челядинская, О.В. Шапошникова.--Мн. : БГУ,2010.--109с. .--ISBN 978-985-518-279-6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86770F">
        <w:rPr>
          <w:b/>
        </w:rPr>
        <w:t>Абрахам Г.Маслоу</w:t>
      </w:r>
      <w:r>
        <w:t xml:space="preserve"> Мотивация и личность : Перевод с англ. Татлыбаевой А.М.--СПб. : Евразия,1999.--478с. 6642 0704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6770F">
        <w:rPr>
          <w:b/>
        </w:rPr>
        <w:t>Алферов А.Д.</w:t>
      </w:r>
      <w:r>
        <w:t xml:space="preserve"> Психология развития школьников : Учебное пособие по психологии / А.Д.Алферов.--Ростов н/Д : Изд-во "Феникс",2000.--384 с. .--ISBN 5-222-01226-3 9854 хр. RU03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86770F">
        <w:rPr>
          <w:b/>
        </w:rPr>
        <w:t>Альбисетти Валерио</w:t>
      </w:r>
      <w:r>
        <w:t xml:space="preserve"> Быть счастливым : Психотерапия для всех.--М. : Паолине,2000.--126с. 7007-7009 0704 </w:t>
      </w:r>
    </w:p>
    <w:p w:rsidR="00E26490" w:rsidRDefault="00E26490" w:rsidP="00E26490">
      <w:pPr>
        <w:pStyle w:val="af3"/>
      </w:pPr>
      <w:r>
        <w:t>УДК   159.9</w:t>
      </w:r>
    </w:p>
    <w:p w:rsidR="00E26490" w:rsidRDefault="00E26490" w:rsidP="00E26490">
      <w:pPr>
        <w:pStyle w:val="af3"/>
      </w:pPr>
      <w:r>
        <w:t>хр - 3</w:t>
      </w:r>
    </w:p>
    <w:p w:rsidR="00E26490" w:rsidRDefault="00E26490" w:rsidP="00E26490">
      <w:pPr>
        <w:pStyle w:val="a"/>
      </w:pPr>
      <w:r w:rsidRPr="0086770F">
        <w:rPr>
          <w:b/>
        </w:rPr>
        <w:t>Альбисетти Валерио</w:t>
      </w:r>
      <w:r>
        <w:t xml:space="preserve"> Любовь : Как оставаться вместе всю жизнь.--М. : Паолине,2000.--159с. 7004-7006 0704 </w:t>
      </w:r>
    </w:p>
    <w:p w:rsidR="00E26490" w:rsidRDefault="00E26490" w:rsidP="00E26490">
      <w:pPr>
        <w:pStyle w:val="af3"/>
      </w:pPr>
      <w:r>
        <w:t>УДК   159.9</w:t>
      </w:r>
    </w:p>
    <w:p w:rsidR="00E26490" w:rsidRDefault="00E26490" w:rsidP="00E26490">
      <w:pPr>
        <w:pStyle w:val="af3"/>
      </w:pPr>
      <w:r>
        <w:t>хр - 3</w:t>
      </w:r>
    </w:p>
    <w:p w:rsidR="00E26490" w:rsidRDefault="00E26490" w:rsidP="00E26490">
      <w:pPr>
        <w:pStyle w:val="a"/>
      </w:pPr>
      <w:r w:rsidRPr="00BA5EE7">
        <w:rPr>
          <w:b/>
        </w:rPr>
        <w:t>Альбисетти Валерио</w:t>
      </w:r>
      <w:r>
        <w:t xml:space="preserve"> Терапия супружеской любви : Как решать проблемы совместной жизни.--М. : Паолине,2000.--191с. 6663,6664,6674 0704 </w:t>
      </w:r>
    </w:p>
    <w:p w:rsidR="00E26490" w:rsidRDefault="00E26490" w:rsidP="00E26490">
      <w:pPr>
        <w:pStyle w:val="af3"/>
      </w:pPr>
      <w:r>
        <w:t>УДК   159.9</w:t>
      </w:r>
    </w:p>
    <w:p w:rsidR="00E26490" w:rsidRDefault="00E26490" w:rsidP="00E26490">
      <w:pPr>
        <w:pStyle w:val="af3"/>
      </w:pPr>
      <w:r>
        <w:t>хр - 3</w:t>
      </w:r>
    </w:p>
    <w:p w:rsidR="00E26490" w:rsidRDefault="00E26490" w:rsidP="00E26490">
      <w:pPr>
        <w:pStyle w:val="a"/>
      </w:pPr>
      <w:r w:rsidRPr="00BA5EE7">
        <w:rPr>
          <w:b/>
        </w:rPr>
        <w:t>Альбисетти, Валерио</w:t>
      </w:r>
      <w:r>
        <w:t xml:space="preserve"> Терапия супружеской любви : Как прожить вместе всю жизнь / В.Альбисетти.--М. : Paoline,2000.--191с. .--ISBN 5-900086-09-7 </w:t>
      </w:r>
    </w:p>
    <w:p w:rsidR="00E26490" w:rsidRDefault="00E26490" w:rsidP="00E26490">
      <w:pPr>
        <w:pStyle w:val="af3"/>
      </w:pPr>
      <w:r>
        <w:t>УДК   159.9 + 280.3</w:t>
      </w:r>
    </w:p>
    <w:p w:rsidR="00E26490" w:rsidRDefault="00E26490" w:rsidP="00E26490">
      <w:pPr>
        <w:pStyle w:val="af3"/>
      </w:pPr>
      <w:r>
        <w:t>хр - 1</w:t>
      </w:r>
    </w:p>
    <w:p w:rsidR="00E26490" w:rsidRDefault="00E26490" w:rsidP="00E26490">
      <w:pPr>
        <w:pStyle w:val="a"/>
      </w:pPr>
      <w:r w:rsidRPr="00BA5EE7">
        <w:rPr>
          <w:b/>
        </w:rPr>
        <w:t>Альбисетти, Валерио</w:t>
      </w:r>
      <w:r>
        <w:t xml:space="preserve"> Терапия супружеской любви : Как прожить вместе всю жизнь / В.Альбисетти.--М. : Paoline,2000.--191 с. .--ISBN 5-900086-09-7 10370 хр. RU03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A5EE7">
        <w:rPr>
          <w:b/>
        </w:rPr>
        <w:t xml:space="preserve">Анонимные </w:t>
      </w:r>
      <w:r>
        <w:t xml:space="preserve">алкоголики : Рассказ о том, как многие тысячи мужчин и женщин вылечились от алкоголизма / Пер. с англ.--Нью-Йорк : Alcoholics anonymous World Services, Inc.,1989.--184с. .--ISBN 0-916856-256-9 </w:t>
      </w:r>
    </w:p>
    <w:p w:rsidR="00E26490" w:rsidRDefault="00E26490" w:rsidP="00E26490">
      <w:pPr>
        <w:pStyle w:val="af3"/>
      </w:pPr>
      <w:r>
        <w:t>УДК   159.9 + 61</w:t>
      </w:r>
    </w:p>
    <w:p w:rsidR="00E26490" w:rsidRDefault="00E26490" w:rsidP="00E26490">
      <w:pPr>
        <w:pStyle w:val="af3"/>
      </w:pPr>
      <w:r>
        <w:t>хр - 1</w:t>
      </w:r>
    </w:p>
    <w:p w:rsidR="00E26490" w:rsidRDefault="00E26490" w:rsidP="00E26490">
      <w:pPr>
        <w:pStyle w:val="a"/>
      </w:pPr>
      <w:r w:rsidRPr="00BA5EE7">
        <w:rPr>
          <w:b/>
        </w:rPr>
        <w:t>Аринин, Е. И.</w:t>
      </w:r>
      <w:r>
        <w:t xml:space="preserve"> Психология религии : Учебное пособине для студентов / Е. И. Аринин, И. Д. Нефедова.--Владимир : Ред.-издат. комплекс  ВлГУ,2005.--108с. .--ISBN 5-89368-572-5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A5EE7">
        <w:rPr>
          <w:b/>
        </w:rPr>
        <w:t>Армандо, Розальба</w:t>
      </w:r>
      <w:r>
        <w:t xml:space="preserve"> Вот Я / Р. Армандо, Е. Веселкова.--Новосибирск : СибАГС ; Миланский университет ; Caritas ; AVSI,1998.--71с.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A5EE7">
        <w:rPr>
          <w:b/>
        </w:rPr>
        <w:lastRenderedPageBreak/>
        <w:t xml:space="preserve">Ассоциативная </w:t>
      </w:r>
      <w:r>
        <w:t xml:space="preserve">психология : Спенсер Г. Основания психологии. Циген Т. Физиологическая психология в 14 лекциях / Г.Спенсер, Т.Циген.--М. : ООО "Издательство АСТ-ЛТД",1998.--560 с. .--ISBN 5-15-000936-9 8869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9A4C90">
        <w:rPr>
          <w:b/>
        </w:rPr>
        <w:t>Берн, Эрик</w:t>
      </w:r>
      <w:r>
        <w:t xml:space="preserve"> Игры, в которые играют люди: психология человеческих взаимоотношений. Люди, которые играют в игры: психология человеческой судьбы / Э.Берн.--Л.,1992.--400с. .--ISBN 5-289-01230-3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9A4C90">
        <w:rPr>
          <w:b/>
        </w:rPr>
        <w:t xml:space="preserve">Бихевиоризм.Э.Торндайк/Принципы </w:t>
      </w:r>
      <w:r>
        <w:t xml:space="preserve">обучения,основанные на психологии/.Джон Б.Уотсон/Психология как наука о поведении/.--М. : АСТ,1998.--704с. 6346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9A4C90">
        <w:rPr>
          <w:b/>
        </w:rPr>
        <w:t>Бо, Франси</w:t>
      </w:r>
      <w:r>
        <w:t xml:space="preserve"> Отношения между людьми / Ф. Бо.--СПб. : Питер,2003.--160с. .--ISBN 5-94723-359-2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9A4C90">
        <w:rPr>
          <w:b/>
        </w:rPr>
        <w:t>Бодалев, А. А</w:t>
      </w:r>
      <w:r>
        <w:t xml:space="preserve"> Общая психодиагностика / А. А. Бодалев, В. В. Столин.--СПб. : Речь,2000.--440с. .--ISBN 5-9268-0026-1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9A4C90">
        <w:rPr>
          <w:b/>
        </w:rPr>
        <w:t>Бодалев, А. А</w:t>
      </w:r>
      <w:r>
        <w:t xml:space="preserve"> Общая психодиагностика / А.А. Бодалев, В.В. Столин.--СПб. : Речь,2000.--440с. .--ISBN 5-9268-0026-1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9A4C90">
        <w:rPr>
          <w:b/>
        </w:rPr>
        <w:t>Браун Джеймс</w:t>
      </w:r>
      <w:r>
        <w:t xml:space="preserve"> Психология Фрейда и постфрейдисты : Рефл-бук,Ваклер,1997.--304с. 6330,6331 RUSB </w:t>
      </w:r>
    </w:p>
    <w:p w:rsidR="00E26490" w:rsidRDefault="00E26490" w:rsidP="00E26490">
      <w:pPr>
        <w:pStyle w:val="af3"/>
      </w:pPr>
      <w:r>
        <w:t>УДК   159.9</w:t>
      </w:r>
    </w:p>
    <w:p w:rsidR="00E26490" w:rsidRDefault="00E26490" w:rsidP="00E26490">
      <w:pPr>
        <w:pStyle w:val="af3"/>
      </w:pPr>
      <w:r>
        <w:t>хр - 2</w:t>
      </w:r>
    </w:p>
    <w:p w:rsidR="00E26490" w:rsidRDefault="00E26490" w:rsidP="00E26490">
      <w:pPr>
        <w:pStyle w:val="a"/>
      </w:pPr>
      <w:r w:rsidRPr="009A4C90">
        <w:rPr>
          <w:b/>
        </w:rPr>
        <w:t>Бухановский, А.О.</w:t>
      </w:r>
      <w:r>
        <w:t xml:space="preserve"> Общая психопатология : Пособие для врачей / А.О. Бухановский, Ю.А. Кутявин, М.Е. Литвак.--Ростов- на-Дону : Изд-во ЛРНЦ "Феникс",1998.--416 с. .--ISBN 5-86727-004-1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B25F1">
        <w:rPr>
          <w:b/>
        </w:rPr>
        <w:t>Бьюзен, Тони</w:t>
      </w:r>
      <w:r>
        <w:t xml:space="preserve"> Интеллектуальный руководитель : Как экономить деньги, время и побудить людей мыслить / Тони Бьюзен, Тони Доттино, Ричард Израэль.--Мн. : Попурри,2001.--255с. .--ISBN 985-438-675-9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B25F1">
        <w:rPr>
          <w:b/>
        </w:rPr>
        <w:t>Бэрон Роберт,Ричардсон Дебора</w:t>
      </w:r>
      <w:r>
        <w:t xml:space="preserve"> Агрессия.--СПб : Питер,1999.--352с. 6651 0704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B25F1">
        <w:rPr>
          <w:b/>
        </w:rPr>
        <w:t>Вацлавик, П.</w:t>
      </w:r>
      <w:r>
        <w:t xml:space="preserve"> Как стать несчастным без посторонней помощи / П. Вацлавик ; Пер. с англ. О.В. Захарова.--Мн. : Беларусь,1990.--95с. .--ISBN 5-338-00811-4 </w:t>
      </w:r>
    </w:p>
    <w:p w:rsidR="00E26490" w:rsidRDefault="00E26490" w:rsidP="00E26490">
      <w:pPr>
        <w:pStyle w:val="af3"/>
      </w:pPr>
      <w:r>
        <w:t>УДК   159.9</w:t>
      </w:r>
    </w:p>
    <w:p w:rsidR="00E26490" w:rsidRDefault="00E26490" w:rsidP="00E26490">
      <w:pPr>
        <w:pStyle w:val="af3"/>
      </w:pPr>
      <w:r>
        <w:lastRenderedPageBreak/>
        <w:t>хр - 1</w:t>
      </w:r>
    </w:p>
    <w:p w:rsidR="00E26490" w:rsidRDefault="00E26490" w:rsidP="00E26490">
      <w:pPr>
        <w:pStyle w:val="a"/>
      </w:pPr>
      <w:r w:rsidRPr="00EB25F1">
        <w:rPr>
          <w:b/>
        </w:rPr>
        <w:t>Вендров Е.Е.</w:t>
      </w:r>
      <w:r>
        <w:t xml:space="preserve"> Психологические проблемы управления.--М. : Экономика,1969.--159с. 5594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B25F1">
        <w:rPr>
          <w:b/>
        </w:rPr>
        <w:t>Вертгеймер, М.</w:t>
      </w:r>
      <w:r>
        <w:t xml:space="preserve"> Продуктивное мышление / М. Вертгеймер ; Общ. ред. С.Ф. Горбова, В.П. Зинченко.--М. : Прогресс,,1987.--335с.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B25F1">
        <w:rPr>
          <w:b/>
        </w:rPr>
        <w:t>Веселова, Е.К.</w:t>
      </w:r>
      <w:r>
        <w:t xml:space="preserve"> Психологическая деонтология : Мировоззрение и нравственность личности / Е.К.Веселова.--СПб. : Изд-во Санкт-Петербургского университета,2002.--316с. .--ISBN 5-288-02920-2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B25F1">
        <w:rPr>
          <w:b/>
        </w:rPr>
        <w:t>Висьневска-Рошковска, К.</w:t>
      </w:r>
      <w:r>
        <w:t xml:space="preserve"> Новая жизнь после шестидесяти / К. Висьневска-Рошковска ; Пер. с польск. Л.В. Васильева ; Ред. А.В. Толстых.--М. : Прогресс,1989.--259с.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547209">
        <w:rPr>
          <w:b/>
        </w:rPr>
        <w:t>Витгенштейн Л.</w:t>
      </w:r>
      <w:r>
        <w:t xml:space="preserve"> Заметки о философии психологии / Л.Витгенштейн; Пер. с нем. С.Д.Латушкина под ред. В.В.Анашвили.--М. : Дом интеллектуальной книги,2001 192 с. 5-7333-0211-9 8591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547209">
        <w:rPr>
          <w:b/>
        </w:rPr>
        <w:t>Виттельс Ф.</w:t>
      </w:r>
      <w:r>
        <w:t xml:space="preserve"> Фрейд : Его личность, учение, школа / Ф.Виттельс.--Л. : "ЭГО",1991.--196 с. 8485-8486 хр. RU01 </w:t>
      </w:r>
    </w:p>
    <w:p w:rsidR="00E26490" w:rsidRDefault="00E26490" w:rsidP="00E26490">
      <w:pPr>
        <w:pStyle w:val="af3"/>
      </w:pPr>
      <w:r>
        <w:t>УДК   159.9</w:t>
      </w:r>
    </w:p>
    <w:p w:rsidR="00E26490" w:rsidRDefault="00E26490" w:rsidP="00E26490">
      <w:pPr>
        <w:pStyle w:val="af3"/>
      </w:pPr>
      <w:r>
        <w:t>хр - 2</w:t>
      </w:r>
    </w:p>
    <w:p w:rsidR="00E26490" w:rsidRDefault="00E26490" w:rsidP="00E26490">
      <w:pPr>
        <w:pStyle w:val="a"/>
      </w:pPr>
      <w:r w:rsidRPr="00547209">
        <w:rPr>
          <w:b/>
        </w:rPr>
        <w:t>Власенко, И.Т.</w:t>
      </w:r>
      <w:r>
        <w:t xml:space="preserve"> Особенности словесного мышления взрослых и детей с нарушениями речи / И.Т. Власенко ; Научн.-исслед. ин-т дефектологии Акад. пед. наук СССР ; Ред. Е.И. Фейгенберг.--М. : Педагогика,1990.--183с. .--ISBN 5-7155-0247-0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547209">
        <w:rPr>
          <w:b/>
        </w:rPr>
        <w:t xml:space="preserve">Возрастная </w:t>
      </w:r>
      <w:r>
        <w:t xml:space="preserve">и педагогическая психология : Хрестоматия: Учеб. пособие для студ. сред. пед. учеб. заведений / Сост. И.В. Дубровина, А.М. Прихожан, В.В. Зацепин.--М. : Издат. центр "Академия",1998.--320 с. .--ISBN 5-7695-0301-7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547209">
        <w:rPr>
          <w:b/>
        </w:rPr>
        <w:t xml:space="preserve">Возрастная </w:t>
      </w:r>
      <w:r>
        <w:t xml:space="preserve">психология: Детство, отрочество, юность : Хрестоматия: учеб. пособие для студ. пед. вузов / Сост. и науч. ред. В. С. Мухина, А. А. Хвостов.--М. : Издательский центр "Академия",1999.--624 с. .--ISBN 5-7695-0447-1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547209">
        <w:rPr>
          <w:b/>
        </w:rPr>
        <w:t>Воробьёва, Е.М.</w:t>
      </w:r>
      <w:r>
        <w:t xml:space="preserve"> Экономическая психология. В помощь поколению Z : Пособие / Е.М. Воробьёва.--Мн. : Институт бизнеса БГУ,2020.--155с. .--ISBN 978-985-7214-24-2 </w:t>
      </w:r>
    </w:p>
    <w:p w:rsidR="00E26490" w:rsidRDefault="00E26490" w:rsidP="00E26490">
      <w:pPr>
        <w:pStyle w:val="af3"/>
      </w:pPr>
      <w:r>
        <w:t>УДК   159.9:33(075.8)</w:t>
      </w:r>
    </w:p>
    <w:p w:rsidR="00E26490" w:rsidRDefault="00E26490" w:rsidP="00E26490">
      <w:pPr>
        <w:pStyle w:val="af3"/>
      </w:pPr>
      <w:r>
        <w:t>хр - 1</w:t>
      </w:r>
    </w:p>
    <w:p w:rsidR="00E26490" w:rsidRDefault="00E26490" w:rsidP="00E26490">
      <w:pPr>
        <w:pStyle w:val="a"/>
      </w:pPr>
      <w:r w:rsidRPr="00547209">
        <w:rPr>
          <w:b/>
        </w:rPr>
        <w:lastRenderedPageBreak/>
        <w:t>Выготский, Л. С.</w:t>
      </w:r>
      <w:r>
        <w:t xml:space="preserve"> Воображение и творчество в детском возрасте / Л. С. Выготский.--СПб. : Союз,1997.--91, [1] с. .--ISBN 5-87852-042-7 </w:t>
      </w:r>
    </w:p>
    <w:p w:rsidR="00E26490" w:rsidRDefault="00E26490" w:rsidP="00E26490">
      <w:pPr>
        <w:pStyle w:val="af3"/>
      </w:pPr>
      <w:r>
        <w:t>УДК   159.9</w:t>
      </w:r>
    </w:p>
    <w:p w:rsidR="00E26490" w:rsidRDefault="00E26490" w:rsidP="00E26490">
      <w:pPr>
        <w:pStyle w:val="af3"/>
      </w:pPr>
      <w:r>
        <w:t>хр - 3</w:t>
      </w:r>
    </w:p>
    <w:p w:rsidR="00E26490" w:rsidRDefault="00E26490" w:rsidP="00E26490">
      <w:pPr>
        <w:pStyle w:val="a"/>
      </w:pPr>
      <w:r w:rsidRPr="00A069B7">
        <w:rPr>
          <w:b/>
        </w:rPr>
        <w:t>Выготский Л.С.</w:t>
      </w:r>
      <w:r>
        <w:t xml:space="preserve"> Психология искусства : Анализ эстетической реакции.--М. : Лабиринт,1997.--413с. 1764 RUSB </w:t>
      </w:r>
    </w:p>
    <w:p w:rsidR="00E26490" w:rsidRDefault="00E26490" w:rsidP="00E26490">
      <w:pPr>
        <w:pStyle w:val="af3"/>
      </w:pPr>
      <w:r>
        <w:t>УДК   159.9:7</w:t>
      </w:r>
    </w:p>
    <w:p w:rsidR="00E26490" w:rsidRDefault="00E26490" w:rsidP="00E26490">
      <w:pPr>
        <w:pStyle w:val="af3"/>
      </w:pPr>
      <w:r>
        <w:t>хр - 1</w:t>
      </w:r>
    </w:p>
    <w:p w:rsidR="00E26490" w:rsidRDefault="00E26490" w:rsidP="00E26490">
      <w:pPr>
        <w:pStyle w:val="a"/>
      </w:pPr>
      <w:r w:rsidRPr="00A069B7">
        <w:rPr>
          <w:b/>
        </w:rPr>
        <w:t>Гамезо М.В., Домашенко И.А.</w:t>
      </w:r>
      <w:r>
        <w:t xml:space="preserve"> Атлас по психологии : Информационно-методическое пособие по курсу "Психология человека".--М. : Педагогическое общество России,1999.--276 с. .--ISBN 5-93434-050-5 8230 0005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A069B7">
        <w:rPr>
          <w:b/>
        </w:rPr>
        <w:t>Гамезо, М. В.</w:t>
      </w:r>
      <w:r>
        <w:t xml:space="preserve"> Возрастная психология: личность от молодости до старости : Учеб. пособие по курсу "Возрастная психология" для студентов и преподавателей учеб. заведений / М.В. Гамезо, В.С. Герасимова, Г.Г.Горелова, Л.М.Орлова.--М. : Педагогическое общество России, Издат. дом "Ноосфера",1999.--272 с. .--ISBN 5-93134-022-Х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A069B7">
        <w:rPr>
          <w:b/>
        </w:rPr>
        <w:t xml:space="preserve">Гештальт-Психология.Келер </w:t>
      </w:r>
      <w:r>
        <w:t xml:space="preserve">В./Исследование интеллекта человекоподобных обезьян/.Кофка К./Основы психического развития/.--М. : АСТ,1998.--704с. 6344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A069B7">
        <w:rPr>
          <w:b/>
        </w:rPr>
        <w:t>Гордеев, М. Н.</w:t>
      </w:r>
      <w:r>
        <w:t xml:space="preserve"> Классический и эриксоновский гипноз : Практическое руководство / М. Н. Гордеев.--М. : Издательство Института Психотерапии,2001.--232с. .--ISBN 5-89939-031-Х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A069B7">
        <w:rPr>
          <w:b/>
        </w:rPr>
        <w:t>Гримак, Л.П.</w:t>
      </w:r>
      <w:r>
        <w:t xml:space="preserve"> Резервы человеческой психики : Введение в психологию активности / Л.П. Гримак.--М. : Политиздат,1987.--286с.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A069B7">
        <w:rPr>
          <w:b/>
        </w:rPr>
        <w:t xml:space="preserve">Детская </w:t>
      </w:r>
      <w:r>
        <w:t xml:space="preserve">психология : Учеб. пособие / Я.Л. Коломинский, Е. А. Панько, А. Н. Белоусов, Н. С. Старжинскаяи др.--Мн. : Университетское,1998.--399с. .--ISBN 5-7855-0052-3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F95A3A">
        <w:rPr>
          <w:b/>
        </w:rPr>
        <w:t>Дианин-Хавард, А.</w:t>
      </w:r>
      <w:r>
        <w:t xml:space="preserve"> Нравственное лидерство : Путь формирования личности / А. Дианин-Хавард, пер. с англ. Ф.Станжевского.--М. : Лидерпром,2008.--208 с. .--ISBN 978-5-9901538-1-3 </w:t>
      </w:r>
    </w:p>
    <w:p w:rsidR="00E26490" w:rsidRDefault="00E26490" w:rsidP="00E26490">
      <w:pPr>
        <w:pStyle w:val="af3"/>
      </w:pPr>
      <w:r>
        <w:t>УДК   159.9</w:t>
      </w:r>
    </w:p>
    <w:p w:rsidR="00E26490" w:rsidRDefault="00E26490" w:rsidP="00E26490">
      <w:pPr>
        <w:pStyle w:val="af3"/>
      </w:pPr>
      <w:r>
        <w:t>хр - 2</w:t>
      </w:r>
    </w:p>
    <w:p w:rsidR="00E26490" w:rsidRDefault="00E26490" w:rsidP="00E26490">
      <w:pPr>
        <w:pStyle w:val="a"/>
      </w:pPr>
      <w:r w:rsidRPr="00F95A3A">
        <w:rPr>
          <w:b/>
        </w:rPr>
        <w:t>Добсон Джеймс</w:t>
      </w:r>
      <w:r>
        <w:t xml:space="preserve"> Что хотят женщины,чтобы о них знали мужья.--М. : Центр общечеловеческих исследований,1998.--260с. 4802 RUSB </w:t>
      </w:r>
    </w:p>
    <w:p w:rsidR="00E26490" w:rsidRDefault="00E26490" w:rsidP="00E26490">
      <w:pPr>
        <w:pStyle w:val="af3"/>
      </w:pPr>
      <w:r>
        <w:t>УДК   159.922.1</w:t>
      </w:r>
    </w:p>
    <w:p w:rsidR="00E26490" w:rsidRDefault="00E26490" w:rsidP="00E26490">
      <w:pPr>
        <w:pStyle w:val="af3"/>
      </w:pPr>
      <w:r>
        <w:t>хр - 1</w:t>
      </w:r>
    </w:p>
    <w:p w:rsidR="00E26490" w:rsidRDefault="00E26490" w:rsidP="00E26490">
      <w:pPr>
        <w:pStyle w:val="a"/>
      </w:pPr>
      <w:r w:rsidRPr="00F95A3A">
        <w:rPr>
          <w:b/>
        </w:rPr>
        <w:t>Добсон Джеймс</w:t>
      </w:r>
      <w:r>
        <w:t xml:space="preserve"> Что хотят женщины,чтобы о них знали мужья.--М. : Центр общечеловеческих исследований,1998.--260с. 4803 RUSB </w:t>
      </w:r>
    </w:p>
    <w:p w:rsidR="00E26490" w:rsidRDefault="00E26490" w:rsidP="00E26490">
      <w:pPr>
        <w:pStyle w:val="af3"/>
      </w:pPr>
      <w:r>
        <w:t>УДК   159.922.1</w:t>
      </w:r>
    </w:p>
    <w:p w:rsidR="00E26490" w:rsidRDefault="00E26490" w:rsidP="00E26490">
      <w:pPr>
        <w:pStyle w:val="af3"/>
      </w:pPr>
      <w:r>
        <w:lastRenderedPageBreak/>
        <w:t>хр - 1</w:t>
      </w:r>
    </w:p>
    <w:p w:rsidR="00E26490" w:rsidRDefault="00E26490" w:rsidP="00E26490">
      <w:pPr>
        <w:pStyle w:val="a"/>
      </w:pPr>
      <w:r w:rsidRPr="00F95A3A">
        <w:rPr>
          <w:b/>
        </w:rPr>
        <w:t xml:space="preserve">Душа </w:t>
      </w:r>
      <w:r>
        <w:t xml:space="preserve">армии : Русская военная эмиграция о морально-психологических основах российских вооруженной силы.--М. : Военный университет,1997.--620с. 2641 RUSB </w:t>
      </w:r>
    </w:p>
    <w:p w:rsidR="00E26490" w:rsidRDefault="00E26490" w:rsidP="00E26490">
      <w:pPr>
        <w:pStyle w:val="af3"/>
      </w:pPr>
      <w:r>
        <w:t>УДК   159.9:35</w:t>
      </w:r>
    </w:p>
    <w:p w:rsidR="00E26490" w:rsidRDefault="00E26490" w:rsidP="00E26490">
      <w:pPr>
        <w:pStyle w:val="af3"/>
      </w:pPr>
      <w:r>
        <w:t>хр - 1</w:t>
      </w:r>
    </w:p>
    <w:p w:rsidR="00E26490" w:rsidRDefault="00E26490" w:rsidP="00E26490">
      <w:pPr>
        <w:pStyle w:val="a"/>
      </w:pPr>
      <w:r w:rsidRPr="00F95A3A">
        <w:rPr>
          <w:b/>
        </w:rPr>
        <w:t>Дюркгейм Э.</w:t>
      </w:r>
      <w:r>
        <w:t xml:space="preserve"> Самоубийство : Страницы классики.--С.Пб. : Союз,1998.--492с. 4469 RUSB </w:t>
      </w:r>
    </w:p>
    <w:p w:rsidR="00E26490" w:rsidRDefault="00E26490" w:rsidP="00E26490">
      <w:pPr>
        <w:pStyle w:val="af3"/>
      </w:pPr>
      <w:r>
        <w:t>УДК   159.94</w:t>
      </w:r>
    </w:p>
    <w:p w:rsidR="00E26490" w:rsidRDefault="00E26490" w:rsidP="00E26490">
      <w:pPr>
        <w:pStyle w:val="af3"/>
      </w:pPr>
      <w:r>
        <w:t>хр - 1</w:t>
      </w:r>
    </w:p>
    <w:p w:rsidR="00E26490" w:rsidRDefault="00E26490" w:rsidP="00E26490">
      <w:pPr>
        <w:pStyle w:val="a"/>
      </w:pPr>
      <w:r w:rsidRPr="00F95A3A">
        <w:rPr>
          <w:b/>
        </w:rPr>
        <w:t>Евелькин, Г. М.</w:t>
      </w:r>
      <w:r>
        <w:t xml:space="preserve"> Психологический портрет личности : Пособие для студентов, изучающих дисциплину "Основы психологии и педагогики" / Г. М. Евелькин ; А. П. Хилькевич.--Мн. : МИУ,2002.--74с. .--ISBN 985-6217-96-2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F95A3A">
        <w:rPr>
          <w:b/>
        </w:rPr>
        <w:t>Егорова М.С.</w:t>
      </w:r>
      <w:r>
        <w:t xml:space="preserve"> Из жизни людей дошкольного возраста : Дети в изменяющемся мире / М.С.Егорова, Зырянова Н.М., Пьянкова С.Д., Чертков Ю.Д.--СПб. : Алетейя,2001.--239с. .--ISBN 5-89329-405-Х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065861">
        <w:rPr>
          <w:b/>
        </w:rPr>
        <w:t>Ермолаева, М. В.</w:t>
      </w:r>
      <w:r>
        <w:t xml:space="preserve"> Психология развития : Методическое пособие для студентов заочной и дистанционной форм обучения / М. В. Ермолаева.--Москва- Воронеж : МПСИ; НПО" МОДЭК",2003.--376 с. .--ISBN 5-89502-400-9( МПСИ); 5-89395-451-3( НПО" МОДЭК") </w:t>
      </w:r>
    </w:p>
    <w:p w:rsidR="00E26490" w:rsidRDefault="00E26490" w:rsidP="00E26490">
      <w:pPr>
        <w:pStyle w:val="af3"/>
      </w:pPr>
      <w:r>
        <w:t>УДК   159.9(075.8)</w:t>
      </w:r>
    </w:p>
    <w:p w:rsidR="00E26490" w:rsidRDefault="00E26490" w:rsidP="00E26490">
      <w:pPr>
        <w:pStyle w:val="af3"/>
      </w:pPr>
      <w:r>
        <w:t>хр - 2</w:t>
      </w:r>
    </w:p>
    <w:p w:rsidR="00E26490" w:rsidRDefault="00E26490" w:rsidP="00E26490">
      <w:pPr>
        <w:pStyle w:val="a"/>
      </w:pPr>
      <w:r w:rsidRPr="00065861">
        <w:rPr>
          <w:b/>
        </w:rPr>
        <w:t xml:space="preserve">Жить </w:t>
      </w:r>
      <w:r>
        <w:t xml:space="preserve">трезвыми : Некоторые методы сохранения трезвости, используемые членами АА / Пер. с англ.--Нью-Йорк : Alcoholics anonymous World Services, Inc.,1990.--166с. .--ISBN 0-916856-27-5 </w:t>
      </w:r>
    </w:p>
    <w:p w:rsidR="00E26490" w:rsidRDefault="00E26490" w:rsidP="00E26490">
      <w:pPr>
        <w:pStyle w:val="af3"/>
      </w:pPr>
      <w:r>
        <w:t>УДК   159.9 + 61</w:t>
      </w:r>
    </w:p>
    <w:p w:rsidR="00E26490" w:rsidRDefault="00E26490" w:rsidP="00E26490">
      <w:pPr>
        <w:pStyle w:val="af3"/>
      </w:pPr>
      <w:r>
        <w:t>хр - 1</w:t>
      </w:r>
    </w:p>
    <w:p w:rsidR="00E26490" w:rsidRDefault="00E26490" w:rsidP="00E26490">
      <w:pPr>
        <w:pStyle w:val="a"/>
      </w:pPr>
      <w:r w:rsidRPr="00065861">
        <w:rPr>
          <w:b/>
        </w:rPr>
        <w:t>Зеньковский, В.В.</w:t>
      </w:r>
      <w:r>
        <w:t xml:space="preserve"> Проблемы воспитания в свете христианской антропологии / В.В.Зеньковский.--М. : Академия,1996.--346с. .--ISBN 5-7695-0042-5 </w:t>
      </w:r>
    </w:p>
    <w:p w:rsidR="00E26490" w:rsidRDefault="00E26490" w:rsidP="00E26490">
      <w:pPr>
        <w:pStyle w:val="af3"/>
      </w:pPr>
      <w:r>
        <w:t>УДК   159.9 + 280.25</w:t>
      </w:r>
    </w:p>
    <w:p w:rsidR="00E26490" w:rsidRDefault="00E26490" w:rsidP="00E26490">
      <w:pPr>
        <w:pStyle w:val="af3"/>
      </w:pPr>
      <w:r>
        <w:t>хр - 2</w:t>
      </w:r>
    </w:p>
    <w:p w:rsidR="00E26490" w:rsidRDefault="00E26490" w:rsidP="00E26490">
      <w:pPr>
        <w:pStyle w:val="a"/>
      </w:pPr>
      <w:r w:rsidRPr="00065861">
        <w:rPr>
          <w:b/>
        </w:rPr>
        <w:t>Зинц, Р.</w:t>
      </w:r>
      <w:r>
        <w:t xml:space="preserve"> Обучение и память / Р. Зинц ; Пер. с нем. Г.И. Куликова ; Под ред. Б.А. Бенедиктова.--Мн. : Вышэйшая школа,1984.--237с.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065861">
        <w:rPr>
          <w:b/>
        </w:rPr>
        <w:t>Изард Кэрол Э.</w:t>
      </w:r>
      <w:r>
        <w:t xml:space="preserve"> Психология эмоций.--СПб. : Питер,2000.--464с. 6659 0704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065861">
        <w:rPr>
          <w:b/>
        </w:rPr>
        <w:t>Ильин Е.П.</w:t>
      </w:r>
      <w:r>
        <w:t xml:space="preserve"> Мотивация и мотивы.--СПб : Питер,2000.--512с. 6649 0704 </w:t>
      </w:r>
    </w:p>
    <w:p w:rsidR="00E26490" w:rsidRDefault="00E26490" w:rsidP="00E26490">
      <w:pPr>
        <w:pStyle w:val="af3"/>
      </w:pPr>
      <w:r>
        <w:t>УДК   159.947</w:t>
      </w:r>
    </w:p>
    <w:p w:rsidR="00E26490" w:rsidRDefault="00E26490" w:rsidP="00E26490">
      <w:pPr>
        <w:pStyle w:val="af3"/>
      </w:pPr>
      <w:r>
        <w:t>хр - 1</w:t>
      </w:r>
    </w:p>
    <w:p w:rsidR="00E26490" w:rsidRDefault="00E26490" w:rsidP="00E26490">
      <w:pPr>
        <w:pStyle w:val="a"/>
      </w:pPr>
      <w:r w:rsidRPr="00065861">
        <w:rPr>
          <w:b/>
        </w:rPr>
        <w:t>Ильин Е.П.</w:t>
      </w:r>
      <w:r>
        <w:t xml:space="preserve"> Психология воли.--СПб : Питер,2000.--288с. 6650 0704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26A06">
        <w:rPr>
          <w:b/>
        </w:rPr>
        <w:lastRenderedPageBreak/>
        <w:t>Ильичева И.М.</w:t>
      </w:r>
      <w:r>
        <w:t xml:space="preserve"> Духовность в зеркале философско-психологических учений (от древности до наших дней) : Учебное пособие / И.М.Ильичева.--М. : Изд-во Московского психолого-социального института,2003.--208 с. .--ISBN 5-89502-383-5 (МПСИ)*5-89395-433-5(НПО "МОДЭК") 10938 хр. RU05 </w:t>
      </w:r>
    </w:p>
    <w:p w:rsidR="00E26490" w:rsidRDefault="00E26490" w:rsidP="00E26490">
      <w:pPr>
        <w:pStyle w:val="af3"/>
      </w:pPr>
      <w:r>
        <w:t>УДК   159.964</w:t>
      </w:r>
    </w:p>
    <w:p w:rsidR="00E26490" w:rsidRDefault="00E26490" w:rsidP="00E26490">
      <w:pPr>
        <w:pStyle w:val="af3"/>
      </w:pPr>
      <w:r>
        <w:t>хр - 1</w:t>
      </w:r>
    </w:p>
    <w:p w:rsidR="00E26490" w:rsidRDefault="00E26490" w:rsidP="00E26490">
      <w:pPr>
        <w:pStyle w:val="a"/>
      </w:pPr>
      <w:r w:rsidRPr="00E26A06">
        <w:rPr>
          <w:b/>
        </w:rPr>
        <w:t xml:space="preserve">История </w:t>
      </w:r>
      <w:r>
        <w:t xml:space="preserve">становления и развития экспериментально-психологических исследований в России : Сборник научных трудов / Отв. ред. Б.Ф. Ломов.--М. : Наука,1990.--212с. .--ISBN 5-02-013325-6 </w:t>
      </w:r>
    </w:p>
    <w:p w:rsidR="00E26490" w:rsidRDefault="00E26490" w:rsidP="00E26490">
      <w:pPr>
        <w:pStyle w:val="af3"/>
      </w:pPr>
      <w:r>
        <w:t>УДК   159.9(08)</w:t>
      </w:r>
    </w:p>
    <w:p w:rsidR="00E26490" w:rsidRDefault="00E26490" w:rsidP="00E26490">
      <w:pPr>
        <w:pStyle w:val="af3"/>
      </w:pPr>
      <w:r>
        <w:t>хр - 1</w:t>
      </w:r>
    </w:p>
    <w:p w:rsidR="00E26490" w:rsidRDefault="00E26490" w:rsidP="00E26490">
      <w:pPr>
        <w:pStyle w:val="a"/>
      </w:pPr>
      <w:r w:rsidRPr="00E26A06">
        <w:rPr>
          <w:b/>
        </w:rPr>
        <w:t>Канеман, Даниэль</w:t>
      </w:r>
      <w:r>
        <w:t xml:space="preserve"> Думай медленно... решай быстро / Даниэль Канеман.--М. : Издательство АСТ,2020.--653с. .--ISBN 978-5-17-080053-7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26A06">
        <w:rPr>
          <w:b/>
        </w:rPr>
        <w:t>Карандашев, Ю.Н</w:t>
      </w:r>
      <w:r>
        <w:t xml:space="preserve"> Развитие представлений у детей : Учебное пособие / Ю.Н. Карандашев.--Мн. : Минский пед. ин-т им. А.М. Горького,1987.--87с.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E26A06">
        <w:rPr>
          <w:b/>
        </w:rPr>
        <w:t>Карнеги, Дейл</w:t>
      </w:r>
      <w:r>
        <w:t xml:space="preserve"> Как завоевать друзей и оказывать влияние на людей. Как выработать уверенность в себе и влиять на людей, выступая публично. Как перестать беспокоиться и начать жить / Дейл Карнеги ; пер. с англ. З. П. Вольской, Ю. В. Семенова ; общ. ред. и предисл. В. П. Зинченко, Ю. М. Жукова.--Мн. : "Беларусь", "Дело (Восток+Запад)",1992.--670с. .--ISBN 5-338-01053-4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26A06">
        <w:rPr>
          <w:b/>
        </w:rPr>
        <w:t>Карнеги, Дейл</w:t>
      </w:r>
      <w:r>
        <w:t xml:space="preserve"> Как завоевывать друзей и оказывать влияние на людей. Как развить уверенность в себе и добиться влияния на людей путем публичных выступлений. Как перестать беспокоиться и начать жить / Дейл Карнеги ; пер. с англ. Е. Мусихина, Ю. Никитиной и др.--Екатеринбург : АРД ЛТД,1999.--716, [1]с. .--ISBN 5-89396-119-6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26A06">
        <w:rPr>
          <w:b/>
        </w:rPr>
        <w:t>Кемплер , Уолтер</w:t>
      </w:r>
      <w:r>
        <w:t xml:space="preserve"> Основы семейной гештальттерапии / У.Кемплер; пер. с анг. И.Никифоровой.--СПб. : Изд-во Пирожкова,2001.--224с. .--ISBN 5-94322-004-6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C7697">
        <w:rPr>
          <w:b/>
        </w:rPr>
        <w:t>Керкегор С.</w:t>
      </w:r>
      <w:r>
        <w:t xml:space="preserve"> Повторение.--М. : Лабиринт,1997.--157с. 3734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C7697">
        <w:rPr>
          <w:b/>
        </w:rPr>
        <w:t>Климов, Е. А.</w:t>
      </w:r>
      <w:r>
        <w:t xml:space="preserve"> Конфликтующие реальности в работе с людьми (психологический аспект) : Учебное пособие / Е. А. Климов.--М. : Московский психолого-социальный институт,2001.--187с. .--ISBN 5-89502-221-9(МПСИ)*5-89395-308-8(НПО "МОДЭК") </w:t>
      </w:r>
    </w:p>
    <w:p w:rsidR="00E26490" w:rsidRDefault="00E26490" w:rsidP="00E26490">
      <w:pPr>
        <w:pStyle w:val="af3"/>
      </w:pPr>
      <w:r>
        <w:t>УДК   159.9(075)</w:t>
      </w:r>
    </w:p>
    <w:p w:rsidR="00E26490" w:rsidRDefault="00E26490" w:rsidP="00E26490">
      <w:pPr>
        <w:pStyle w:val="af3"/>
      </w:pPr>
      <w:r>
        <w:t>хр - 2</w:t>
      </w:r>
    </w:p>
    <w:p w:rsidR="00E26490" w:rsidRDefault="00E26490" w:rsidP="00E26490">
      <w:pPr>
        <w:pStyle w:val="a"/>
      </w:pPr>
      <w:r w:rsidRPr="004C7697">
        <w:rPr>
          <w:b/>
        </w:rPr>
        <w:t>Климов, Е. А.</w:t>
      </w:r>
      <w:r>
        <w:t xml:space="preserve"> Конфликтующие реальности в работе с людьми (психологический аспект) : Учебное пособие / Е. А. Климов.--М. : Московский психолого-социальный институт,2001.--187с. .--ISBN 5-89502-221-9(МПСИ)*5-89395-308-8(НПО "МОДЭК") </w:t>
      </w:r>
    </w:p>
    <w:p w:rsidR="00E26490" w:rsidRDefault="00E26490" w:rsidP="00E26490">
      <w:pPr>
        <w:pStyle w:val="af3"/>
      </w:pPr>
      <w:r>
        <w:t>УДК   159.9(075)</w:t>
      </w:r>
    </w:p>
    <w:p w:rsidR="00E26490" w:rsidRDefault="00E26490" w:rsidP="00E26490">
      <w:pPr>
        <w:pStyle w:val="af3"/>
      </w:pPr>
      <w:r>
        <w:lastRenderedPageBreak/>
        <w:t>хр - 1</w:t>
      </w:r>
    </w:p>
    <w:p w:rsidR="00E26490" w:rsidRDefault="00E26490" w:rsidP="00E26490">
      <w:pPr>
        <w:pStyle w:val="a"/>
      </w:pPr>
      <w:r w:rsidRPr="004C7697">
        <w:rPr>
          <w:b/>
        </w:rPr>
        <w:t>Климов, Е. А.</w:t>
      </w:r>
      <w:r>
        <w:t xml:space="preserve"> Конфликтующие реальности в работе с людьми (психологический аспект) : Учебное пособие / Е. А. Климов.--М. : Московский психолого-социальный институт,2001.--187с. .--ISBN 5-89502-221-9(МПСИ)*5-89395-308-8(НПО "МОДЭК") </w:t>
      </w:r>
    </w:p>
    <w:p w:rsidR="00E26490" w:rsidRDefault="00E26490" w:rsidP="00E26490">
      <w:pPr>
        <w:pStyle w:val="af3"/>
      </w:pPr>
      <w:r>
        <w:t>УДК   159.9(075)</w:t>
      </w:r>
    </w:p>
    <w:p w:rsidR="00E26490" w:rsidRDefault="00E26490" w:rsidP="00E26490">
      <w:pPr>
        <w:pStyle w:val="af3"/>
      </w:pPr>
      <w:r>
        <w:t>хр - 3</w:t>
      </w:r>
    </w:p>
    <w:p w:rsidR="00E26490" w:rsidRDefault="00E26490" w:rsidP="00E26490">
      <w:pPr>
        <w:pStyle w:val="a"/>
      </w:pPr>
      <w:r w:rsidRPr="004C7697">
        <w:rPr>
          <w:b/>
        </w:rPr>
        <w:t>Ковалев, В. И.</w:t>
      </w:r>
      <w:r>
        <w:t xml:space="preserve"> Мотивы поведения и деятельности / В. И. Ковалев ; Отв. ред. Бодалев А.А.--М. : Наука,1988.--192с. .--ISBN 5-02-013719-7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C7697">
        <w:rPr>
          <w:b/>
        </w:rPr>
        <w:t>Коледа, Сергей</w:t>
      </w:r>
      <w:r>
        <w:t xml:space="preserve"> За пределами НЛП : Психотехнологии на постсоветском пространстве / С. Коледа.--М.,2000.--196с. .--ISBN 5-7856-0212-1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C7697">
        <w:rPr>
          <w:b/>
        </w:rPr>
        <w:t>Коломинский, Я.</w:t>
      </w:r>
      <w:r>
        <w:t xml:space="preserve"> Беседы о тайнах психики : Для ст. шк. возраста / Я. Коломинский ; Худож. Е.А. Карпович.--Мн. : Юнацтва,1990.--192с. .--ISBN 5-7880-0323-7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C70F9">
        <w:rPr>
          <w:b/>
        </w:rPr>
        <w:t>Кон, И. С.</w:t>
      </w:r>
      <w:r>
        <w:t xml:space="preserve"> Дружба : Этико-психологический очерк / И. С. Кон.--М. : Политиздат,1989.--348с. .--ISBN 5-250-01012-1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C70F9">
        <w:rPr>
          <w:b/>
        </w:rPr>
        <w:t>Кон, И.С.</w:t>
      </w:r>
      <w:r>
        <w:t xml:space="preserve"> В поисках себя : Личность и ее самосознание / И.С. Кон ; Ред. М.А. Лебедева.--М. : Политиздат,1984.--334с.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C70F9">
        <w:rPr>
          <w:b/>
        </w:rPr>
        <w:t>Конфликтология</w:t>
      </w:r>
      <w:r>
        <w:t xml:space="preserve">.--С.Пб. : Лань,1999.--448с. 4758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C70F9">
        <w:rPr>
          <w:b/>
        </w:rPr>
        <w:t>Корчагина, И. Л.</w:t>
      </w:r>
      <w:r>
        <w:t xml:space="preserve"> Как уберечь любимого мужчину от пьянства : 67 простых правил / И.Л. Корчагина.--М. : Эксмо,2010.--160с. .--ISBN 978-5-699-41134-4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C70F9">
        <w:rPr>
          <w:b/>
        </w:rPr>
        <w:t>Крайг Грэйс</w:t>
      </w:r>
      <w:r>
        <w:t xml:space="preserve"> Психология развития.--СПб : Питер,2000.--992с 6654 0704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C70F9">
        <w:rPr>
          <w:b/>
        </w:rPr>
        <w:t>Крайг, Грэйс</w:t>
      </w:r>
      <w:r>
        <w:t xml:space="preserve"> Психология развития / Г. Крайг.--СПб : Питер,2000.--992 с .--ISBN 5-314-00128-4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C70F9">
        <w:rPr>
          <w:b/>
        </w:rPr>
        <w:t>Кузин, В.С.</w:t>
      </w:r>
      <w:r>
        <w:t xml:space="preserve"> Психология : Учебник для художественных училищ / В.С. Кузин.--М. : Высшая школа,2001.--279с.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4327AB">
        <w:rPr>
          <w:b/>
        </w:rPr>
        <w:t>Кулагина И.Ю.</w:t>
      </w:r>
      <w:r>
        <w:t xml:space="preserve"> Возрастная психология : Развитие человека от рождения до поздней зрелости: Учебное пособие для студентов высших специальных учебных заведений / </w:t>
      </w:r>
      <w:r>
        <w:lastRenderedPageBreak/>
        <w:t xml:space="preserve">И.Ю.Кулагина, В.Н.Колюцкий.--М. : ТЦ "Сфера", "Юрайт-М",2001.--464 с. .--ISBN 5-89144-162-4 8867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327AB">
        <w:rPr>
          <w:b/>
        </w:rPr>
        <w:t>Кулагина И.Ю.</w:t>
      </w:r>
      <w:r>
        <w:t xml:space="preserve"> Возрастная психология : Развитие ребенка от рождения до 17 лет.--М. : УРАО,1997.--176с. 1785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327AB">
        <w:rPr>
          <w:b/>
        </w:rPr>
        <w:t>Куликов, Л.</w:t>
      </w:r>
      <w:r>
        <w:t xml:space="preserve"> Мозаика радости : Советы психолога на каждый день / Л. Куликов.--СПб. : Питер Пресс,1997.--404с. .--ISBN 5-88782-175-2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327AB">
        <w:rPr>
          <w:b/>
        </w:rPr>
        <w:t>Купер, Д.</w:t>
      </w:r>
      <w:r>
        <w:t xml:space="preserve"> Психология в отборе персонала / Д.Купер, А.Робертсон.--М.; СПб.; Нижний Новгород; Воронеж; Ростов-на Дону; Екатеринбург; Самара; К.; Харьков; Мн. : Питер,2003.--239с. .--ISBN 5-94723-407-6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327AB">
        <w:rPr>
          <w:b/>
        </w:rPr>
        <w:t>Левин, К.</w:t>
      </w:r>
      <w:r>
        <w:t xml:space="preserve"> Теория поля в социальных науках / К. Левин.--СПб. : Речь,2000.--368 с. .--ISBN 5-9268-0004-9 </w:t>
      </w:r>
    </w:p>
    <w:p w:rsidR="00E26490" w:rsidRDefault="00E26490" w:rsidP="00E26490">
      <w:pPr>
        <w:pStyle w:val="af3"/>
      </w:pPr>
      <w:r>
        <w:t>УДК   159.9 + 30 + 31</w:t>
      </w:r>
    </w:p>
    <w:p w:rsidR="00E26490" w:rsidRDefault="00E26490" w:rsidP="00E26490">
      <w:pPr>
        <w:pStyle w:val="af3"/>
      </w:pPr>
      <w:r>
        <w:t>хр - 2</w:t>
      </w:r>
    </w:p>
    <w:p w:rsidR="00E26490" w:rsidRDefault="00E26490" w:rsidP="00E26490">
      <w:pPr>
        <w:pStyle w:val="a"/>
      </w:pPr>
      <w:r w:rsidRPr="004327AB">
        <w:rPr>
          <w:b/>
        </w:rPr>
        <w:t>Лейбин В.М.</w:t>
      </w:r>
      <w:r>
        <w:t xml:space="preserve"> Словарь-справочник по психоанализу / В.М.Лейбин.--СПб. : Питер,2001.--688 с. .--ISBN 5-318-00407-5 8809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327AB">
        <w:rPr>
          <w:b/>
        </w:rPr>
        <w:t>Леонтьев, А.Н.</w:t>
      </w:r>
      <w:r>
        <w:t xml:space="preserve"> Избранные психологические произведения : В 2-х т. / А.Н. Леонтьев.--М. : Педагогика,1983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3B70E4">
        <w:rPr>
          <w:b/>
        </w:rPr>
        <w:t>Леонтьев, А.Н.</w:t>
      </w:r>
      <w:r>
        <w:t xml:space="preserve"> Избранные психологические произведения : В 2-х т. / А.Н. Леонтьев ; Под ред. В.В. Давыдова и др.--М. : Педагогика,1983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3B70E4">
        <w:rPr>
          <w:b/>
        </w:rPr>
        <w:t>Леонтьев А.Н.</w:t>
      </w:r>
      <w:r>
        <w:t xml:space="preserve"> Лекции по общей психологии.--М. : Смысл,2000.--511 с. .--ISBN 5-89357-015-4 8209 хр. 0005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3B70E4">
        <w:rPr>
          <w:b/>
        </w:rPr>
        <w:t>Лоренцер, А.</w:t>
      </w:r>
      <w:r>
        <w:t xml:space="preserve"> Археология психоанализа : Интимность и социальное страдание / А. Лоренцер; Пер с нем. А.М.Руткевич, ред. Д.М.Носов.--М. : Прогресс-Академия,1996.--303с. .--ISBN 5-85864-094-X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3B70E4">
        <w:rPr>
          <w:b/>
        </w:rPr>
        <w:t>Лурье С.В.</w:t>
      </w:r>
      <w:r>
        <w:t xml:space="preserve"> Историческая этнология.--М. : Аспект-Пресс,1998.--448с. 4401,4402 RUSB </w:t>
      </w:r>
    </w:p>
    <w:p w:rsidR="00E26490" w:rsidRDefault="00E26490" w:rsidP="00E26490">
      <w:pPr>
        <w:pStyle w:val="af3"/>
      </w:pPr>
      <w:r>
        <w:t>УДК   159.922.4</w:t>
      </w:r>
    </w:p>
    <w:p w:rsidR="00E26490" w:rsidRDefault="00E26490" w:rsidP="00E26490">
      <w:pPr>
        <w:pStyle w:val="af3"/>
      </w:pPr>
      <w:r>
        <w:t>хр - 2</w:t>
      </w:r>
    </w:p>
    <w:p w:rsidR="00E26490" w:rsidRDefault="00E26490" w:rsidP="00E26490">
      <w:pPr>
        <w:pStyle w:val="a"/>
      </w:pPr>
      <w:r w:rsidRPr="003B70E4">
        <w:rPr>
          <w:b/>
        </w:rPr>
        <w:t>Лурье С.В.</w:t>
      </w:r>
      <w:r>
        <w:t xml:space="preserve"> Историческая этнология.--М. : Аспект-Пресс,1998.--448с. 4527 RUSB </w:t>
      </w:r>
    </w:p>
    <w:p w:rsidR="00E26490" w:rsidRDefault="00E26490" w:rsidP="00E26490">
      <w:pPr>
        <w:pStyle w:val="af3"/>
      </w:pPr>
      <w:r>
        <w:lastRenderedPageBreak/>
        <w:t>УДК   159.922.4</w:t>
      </w:r>
    </w:p>
    <w:p w:rsidR="00E26490" w:rsidRDefault="00E26490" w:rsidP="00E26490">
      <w:pPr>
        <w:pStyle w:val="af3"/>
      </w:pPr>
      <w:r>
        <w:t>хр - 1</w:t>
      </w:r>
    </w:p>
    <w:p w:rsidR="00E26490" w:rsidRDefault="00E26490" w:rsidP="00E26490">
      <w:pPr>
        <w:pStyle w:val="a"/>
      </w:pPr>
      <w:r w:rsidRPr="003B70E4">
        <w:rPr>
          <w:b/>
        </w:rPr>
        <w:t>Майерс Д.</w:t>
      </w:r>
      <w:r>
        <w:t xml:space="preserve"> Психология / Д.Майерс; Пер. с англ. И.А.Карпиков, В.А.Старовойтова; Худ. обл. М.В.Драко.--Мн. : ООО "Попурри",2001.--848 с. .--ISBN 985-438-430-6 8812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3B70E4">
        <w:rPr>
          <w:b/>
        </w:rPr>
        <w:t>Майерс Дэвид</w:t>
      </w:r>
      <w:r>
        <w:t xml:space="preserve"> Социальная психология : 5-е международное издание.--СПб : Издательство "Питер",1999.--688с 6643 0704 </w:t>
      </w:r>
    </w:p>
    <w:p w:rsidR="00E26490" w:rsidRDefault="00E26490" w:rsidP="00E26490">
      <w:pPr>
        <w:pStyle w:val="af3"/>
      </w:pPr>
      <w:r>
        <w:t>УДК   159.9:301</w:t>
      </w:r>
    </w:p>
    <w:p w:rsidR="00E26490" w:rsidRDefault="00E26490" w:rsidP="00E26490">
      <w:pPr>
        <w:pStyle w:val="af3"/>
      </w:pPr>
      <w:r>
        <w:t>хр - 1</w:t>
      </w:r>
    </w:p>
    <w:p w:rsidR="00E26490" w:rsidRDefault="00E26490" w:rsidP="00E26490">
      <w:pPr>
        <w:pStyle w:val="a"/>
      </w:pPr>
      <w:r w:rsidRPr="00B91BB4">
        <w:rPr>
          <w:b/>
        </w:rPr>
        <w:t>Маклаков А.Г.</w:t>
      </w:r>
      <w:r>
        <w:t xml:space="preserve"> Общая психология / А.Г.Маклаков.--СПб. : Питер,2001.--592 с. .--ISBN 5-272-00062-5 8845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91BB4">
        <w:rPr>
          <w:b/>
        </w:rPr>
        <w:t>Марцинковская, Т.Д.</w:t>
      </w:r>
      <w:r>
        <w:t xml:space="preserve"> История детской психологии : Учебник для студ. пед. вузов / Т.Д. Марцинковская.--М. : ВЛАДОС,1998.--272 с. .--ISBN 5-691-00200-7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91BB4">
        <w:rPr>
          <w:b/>
        </w:rPr>
        <w:t>Миллер, Скотт</w:t>
      </w:r>
      <w:r>
        <w:t xml:space="preserve"> Психология развития : Методы исследования / С.Миллер.--СПб.; М.; Харьков; Мн. : Питер,2002.--463с. .--ISBN 5-318-00472-5*0-13-398892-9 (англ.)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91BB4">
        <w:rPr>
          <w:b/>
        </w:rPr>
        <w:t>Миллер, Скотт</w:t>
      </w:r>
      <w:r>
        <w:t xml:space="preserve"> Психология развития : Методы исследования / С.Миллер.--СПб.; М.; Харьков; Мн. : Питер,2002.--463с. .--ISBN 5-318-00472-5*0-13-398892-9 (англ.)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91BB4">
        <w:rPr>
          <w:b/>
        </w:rPr>
        <w:t>Моаканин, Радмила</w:t>
      </w:r>
      <w:r>
        <w:t xml:space="preserve"> Психология Юнга и тибетский буддизм : Западный и восточный пути к сердцу / Р.Моаканин; Пер. с англ. И.Миняшиной и А.Матвеева.--Томск : "Водолей",1993.--111 с. .--ISBN 0-86171-042-8*5-7137-0011-9 10747 хр. RU04 </w:t>
      </w:r>
    </w:p>
    <w:p w:rsidR="00E26490" w:rsidRDefault="00E26490" w:rsidP="00E26490">
      <w:pPr>
        <w:pStyle w:val="af3"/>
      </w:pPr>
      <w:r>
        <w:t>УДК   159.9 + 290.114.9</w:t>
      </w:r>
    </w:p>
    <w:p w:rsidR="00E26490" w:rsidRDefault="00E26490" w:rsidP="00E26490">
      <w:pPr>
        <w:pStyle w:val="af3"/>
      </w:pPr>
      <w:r>
        <w:t>хр - 1</w:t>
      </w:r>
    </w:p>
    <w:p w:rsidR="00E26490" w:rsidRDefault="00E26490" w:rsidP="00E26490">
      <w:pPr>
        <w:pStyle w:val="a"/>
      </w:pPr>
      <w:r w:rsidRPr="00B91BB4">
        <w:rPr>
          <w:b/>
        </w:rPr>
        <w:t>Московичи, С.</w:t>
      </w:r>
      <w:r>
        <w:t xml:space="preserve"> Машина, творящая богов / С.Московичи; Пер. с фр. Т. П. Емельяновой, Г.Г. Дилигенского.--М. : Центр психологии и психотерапии; Изд-во "КСП+",1998.--560 с. .--ISBN 5-26202-086-0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91BB4">
        <w:rPr>
          <w:b/>
        </w:rPr>
        <w:t>Мухина, В.С</w:t>
      </w:r>
      <w:r>
        <w:t xml:space="preserve"> Детская психология : Учеб. для студентов пед. ин-тов / В.С. Мухина ; Под ред. Л.А. Венгера.--М. : Просвещение,1985.--272с. </w:t>
      </w:r>
    </w:p>
    <w:p w:rsidR="00E26490" w:rsidRDefault="00E26490" w:rsidP="00E26490">
      <w:pPr>
        <w:pStyle w:val="af3"/>
      </w:pPr>
      <w:r>
        <w:t>УДК   159.9(075.8)</w:t>
      </w:r>
    </w:p>
    <w:p w:rsidR="00E26490" w:rsidRDefault="00E26490" w:rsidP="00E26490">
      <w:pPr>
        <w:pStyle w:val="af3"/>
      </w:pPr>
      <w:r>
        <w:t>хр - 1</w:t>
      </w:r>
    </w:p>
    <w:p w:rsidR="00E26490" w:rsidRDefault="00E26490" w:rsidP="00E26490">
      <w:pPr>
        <w:pStyle w:val="a"/>
      </w:pPr>
      <w:r w:rsidRPr="00744712">
        <w:rPr>
          <w:b/>
        </w:rPr>
        <w:t>Мягков И.Ф.,Боков С.Н.</w:t>
      </w:r>
      <w:r>
        <w:t xml:space="preserve"> Медицинская психология : Основы патопсихологии и психопатологии.--М. : Логос,1999.--232с. 6681 0704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744712">
        <w:rPr>
          <w:b/>
        </w:rPr>
        <w:t>Небылицын, В.Д.</w:t>
      </w:r>
      <w:r>
        <w:t xml:space="preserve"> Избранные психологические труды / В.Д. Небылицын ; Под ред. Б.Ф. Ломова.--М. : Педагогика,1990.--403с. .--ISBN 5-7155-0211-Х </w:t>
      </w:r>
    </w:p>
    <w:p w:rsidR="00E26490" w:rsidRDefault="00E26490" w:rsidP="00E26490">
      <w:pPr>
        <w:pStyle w:val="af3"/>
      </w:pPr>
      <w:r>
        <w:t>УДК   159.9</w:t>
      </w:r>
    </w:p>
    <w:p w:rsidR="00E26490" w:rsidRDefault="00E26490" w:rsidP="00E26490">
      <w:pPr>
        <w:pStyle w:val="af3"/>
      </w:pPr>
      <w:r>
        <w:lastRenderedPageBreak/>
        <w:t>хр - 1</w:t>
      </w:r>
    </w:p>
    <w:p w:rsidR="00E26490" w:rsidRDefault="00E26490" w:rsidP="00E26490">
      <w:pPr>
        <w:pStyle w:val="a"/>
      </w:pPr>
      <w:r w:rsidRPr="00744712">
        <w:rPr>
          <w:b/>
        </w:rPr>
        <w:t>Нейропсихология</w:t>
      </w:r>
      <w:r>
        <w:t xml:space="preserve"> : Тексты / Сост. Ж.М. Глозман ; Под ред. Е.Д. Хомской.--М. : Издательство Московского университета,1984.--191с.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744712">
        <w:rPr>
          <w:b/>
        </w:rPr>
        <w:t>Немов Р.С.</w:t>
      </w:r>
      <w:r>
        <w:t xml:space="preserve"> Психология : Учебник для студ. высш. пед. учеб. заведений: В 3 кн. / Р.С.Немов.--М. : Гуманит. изд. центр ВЛАДОС,2001 8377 хр. RU01 </w:t>
      </w:r>
    </w:p>
    <w:p w:rsidR="00E26490" w:rsidRDefault="00E26490" w:rsidP="00E26490">
      <w:pPr>
        <w:pStyle w:val="af3"/>
      </w:pPr>
      <w:r>
        <w:t>УДК   159.9(075.8)</w:t>
      </w:r>
    </w:p>
    <w:p w:rsidR="00E26490" w:rsidRDefault="00E26490" w:rsidP="00E26490">
      <w:pPr>
        <w:pStyle w:val="af3"/>
      </w:pPr>
      <w:r>
        <w:t>хр - 1</w:t>
      </w:r>
    </w:p>
    <w:p w:rsidR="00E26490" w:rsidRDefault="00E26490" w:rsidP="00E26490">
      <w:pPr>
        <w:pStyle w:val="a"/>
      </w:pPr>
      <w:r w:rsidRPr="00744712">
        <w:rPr>
          <w:b/>
        </w:rPr>
        <w:t>Немов Р.С.</w:t>
      </w:r>
      <w:r>
        <w:t xml:space="preserve"> Психология : Учебник для студ. высш. пед. учеб. заведений: В 3 кн. / Р.С.Немов.--М. : Гуманит. изд. центр ВЛАДОС,2001 8378 хр. RU01 </w:t>
      </w:r>
    </w:p>
    <w:p w:rsidR="00E26490" w:rsidRDefault="00E26490" w:rsidP="00E26490">
      <w:pPr>
        <w:pStyle w:val="af3"/>
      </w:pPr>
      <w:r>
        <w:t>УДК   159.9(075.8)</w:t>
      </w:r>
    </w:p>
    <w:p w:rsidR="00E26490" w:rsidRDefault="00E26490" w:rsidP="00E26490">
      <w:pPr>
        <w:pStyle w:val="af3"/>
      </w:pPr>
      <w:r>
        <w:t>хр - 1</w:t>
      </w:r>
    </w:p>
    <w:p w:rsidR="00E26490" w:rsidRDefault="00E26490" w:rsidP="00E26490">
      <w:pPr>
        <w:pStyle w:val="a"/>
      </w:pPr>
      <w:r w:rsidRPr="00744712">
        <w:rPr>
          <w:b/>
        </w:rPr>
        <w:t>Немов Р.С.</w:t>
      </w:r>
      <w:r>
        <w:t xml:space="preserve"> Психология : Учебник для студ. высш. пед. учеб. заведений: В 3 кн. / Р.С.Немов.--М. : Гуманит. изд. центр ВЛАДОС,2001 8379 хр. RU01 </w:t>
      </w:r>
    </w:p>
    <w:p w:rsidR="00E26490" w:rsidRDefault="00E26490" w:rsidP="00E26490">
      <w:pPr>
        <w:pStyle w:val="af3"/>
      </w:pPr>
      <w:r>
        <w:t>УДК   159.9(075.8)</w:t>
      </w:r>
    </w:p>
    <w:p w:rsidR="00E26490" w:rsidRDefault="00E26490" w:rsidP="00E26490">
      <w:pPr>
        <w:pStyle w:val="af3"/>
      </w:pPr>
      <w:r>
        <w:t>хр - 1</w:t>
      </w:r>
    </w:p>
    <w:p w:rsidR="00E26490" w:rsidRDefault="00E26490" w:rsidP="00E26490">
      <w:pPr>
        <w:pStyle w:val="a"/>
      </w:pPr>
      <w:r w:rsidRPr="00744712">
        <w:rPr>
          <w:b/>
        </w:rPr>
        <w:t>Немов Р.С.</w:t>
      </w:r>
      <w:r>
        <w:t xml:space="preserve"> Психология.Кн.1 : Общие основы психологии.--М. : Владос,1998.--686с. 4554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CA13B1">
        <w:rPr>
          <w:b/>
        </w:rPr>
        <w:t>Немов Р.С.</w:t>
      </w:r>
      <w:r>
        <w:t xml:space="preserve"> Психология.Кн.3 : Психодиагностика.--М. : Владос,1998.--632с. 4555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CA13B1">
        <w:rPr>
          <w:b/>
        </w:rPr>
        <w:t>Немов Р.С.</w:t>
      </w:r>
      <w:r>
        <w:t xml:space="preserve"> Психология.Кн.2 : Психология образования.--М. : Владос,1998.--606с. 4556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CA13B1">
        <w:rPr>
          <w:b/>
        </w:rPr>
        <w:t>Немов, Р.С.</w:t>
      </w:r>
      <w:r>
        <w:t xml:space="preserve"> Психология : Учебное пособие для учащихся педагогических училищ, студентов педогогических институтов и работников системы подготовки, повышения квалификации и переподготовки педагогических кадров / Р.С. Немов.--М. : Просвещение,1990.--300с. .--ISBN 5-09-001742-5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CA13B1">
        <w:rPr>
          <w:b/>
        </w:rPr>
        <w:t>Николоси, Дж.</w:t>
      </w:r>
      <w:r>
        <w:t xml:space="preserve"> Предотвращение гомосексуальности : Руководство для родителей / Дж. Николоси, Л. Николоси ; Пер. с англ. Я. А. Михневич; под ред. В. С. Стрелова и С. А. Мартьяновой.--М. : Независимая фирма "Класс",2008.--312 с. .--ISBN 978-5-86375-152-8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CA13B1">
        <w:rPr>
          <w:b/>
        </w:rPr>
        <w:t>Никольская А.А.</w:t>
      </w:r>
      <w:r>
        <w:t xml:space="preserve"> Возрастная и педагогическая психология дореволюционной России.--Дубна : Феникс,1998.--330с. 4534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CA13B1">
        <w:rPr>
          <w:b/>
        </w:rPr>
        <w:t xml:space="preserve">Новые </w:t>
      </w:r>
      <w:r>
        <w:t xml:space="preserve">исследования в психологии и возрастной физиологии / Академия педагогических наук СССР ; Отв. ред. В.В. Давыдов.--М. : Педагогика,1989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CA13B1">
        <w:rPr>
          <w:b/>
        </w:rPr>
        <w:lastRenderedPageBreak/>
        <w:t>Нолл, Ричард</w:t>
      </w:r>
      <w:r>
        <w:t xml:space="preserve"> Арийский Христос : Тайная жизнь Карла Юнга / Р. Нолл ; отв. ред. С. Л. Удовик ; пер. В. И. Менжулин.--М. : Рефл-Бук ; Ваклер,1998.--429с. .--ISBN 5-87983-027-6, серия*5-87983-073-Х(Рефл-бук)*966-543-041-6(Ваклер) </w:t>
      </w:r>
    </w:p>
    <w:p w:rsidR="00E26490" w:rsidRDefault="00E26490" w:rsidP="00E26490">
      <w:pPr>
        <w:pStyle w:val="af3"/>
      </w:pPr>
      <w:r>
        <w:t>УДК   159.9 + 929</w:t>
      </w:r>
    </w:p>
    <w:p w:rsidR="00E26490" w:rsidRDefault="00E26490" w:rsidP="00E26490">
      <w:pPr>
        <w:pStyle w:val="af3"/>
      </w:pPr>
      <w:r>
        <w:t>хр - 1</w:t>
      </w:r>
    </w:p>
    <w:p w:rsidR="00E26490" w:rsidRDefault="00E26490" w:rsidP="00E26490">
      <w:pPr>
        <w:pStyle w:val="a"/>
      </w:pPr>
      <w:r w:rsidRPr="00345D79">
        <w:rPr>
          <w:b/>
        </w:rPr>
        <w:t>Обухова, Л.Ф.</w:t>
      </w:r>
      <w:r>
        <w:t xml:space="preserve"> Возрастная психология : Учебник / Л.Ф.Обухова.--М. : Роспедагенство,1996.--374 с. .--ISBN 5-86825-014-1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345D79">
        <w:rPr>
          <w:b/>
        </w:rPr>
        <w:t xml:space="preserve">Общая </w:t>
      </w:r>
      <w:r>
        <w:t xml:space="preserve">психодиагностика : Учебное пособие / Ред. А. А. Бодалев, В. В. Столин.--М. : Издательство Московского университета,1987.--303с.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345D79">
        <w:rPr>
          <w:b/>
        </w:rPr>
        <w:t xml:space="preserve">Общая </w:t>
      </w:r>
      <w:r>
        <w:t xml:space="preserve">психология : Курс лекций для первой ступени педагогического образования / Сост. Е.И.Рогов.--М. : Гуманит. изд. центр ВЛАДОС,2001.--448 с. .--ISBN 5-691-00143-4 9721 хр. RU03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345D79">
        <w:rPr>
          <w:b/>
        </w:rPr>
        <w:t>Оллпорт Гордон В.</w:t>
      </w:r>
      <w:r>
        <w:t xml:space="preserve"> Личность в психологии / Гордон В.Оллпорт.--М. : "КСП+",1998.--345 с. .--ISBN 5-89692-007-5*5-87399-110-3 8868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345D79">
        <w:rPr>
          <w:b/>
        </w:rPr>
        <w:t>Осорина М.В.</w:t>
      </w:r>
      <w:r>
        <w:t xml:space="preserve"> Секретный мир детей в пространстве мира взрослых.--СПб : Питер,1999.--288с. 6647 0704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345D79">
        <w:rPr>
          <w:b/>
        </w:rPr>
        <w:t>Пастушеня, А.Н.</w:t>
      </w:r>
      <w:r>
        <w:t xml:space="preserve"> Юридическая психология : Учебное пособие / А.Н. Пастушеня, А.А. Урбанович.--Мн. : Академия МВД,2020.--275с. .--ISBN 978-985-576-241-7 </w:t>
      </w:r>
    </w:p>
    <w:p w:rsidR="00E26490" w:rsidRDefault="00E26490" w:rsidP="00E26490">
      <w:pPr>
        <w:pStyle w:val="af3"/>
      </w:pPr>
      <w:r>
        <w:t>УДК   159.9:34(075.8)</w:t>
      </w:r>
    </w:p>
    <w:p w:rsidR="00E26490" w:rsidRDefault="00E26490" w:rsidP="00E26490">
      <w:pPr>
        <w:pStyle w:val="af3"/>
      </w:pPr>
      <w:r>
        <w:t>хр - 1</w:t>
      </w:r>
    </w:p>
    <w:p w:rsidR="00E26490" w:rsidRDefault="00E26490" w:rsidP="00E26490">
      <w:pPr>
        <w:pStyle w:val="a"/>
      </w:pPr>
      <w:r w:rsidRPr="00345D79">
        <w:rPr>
          <w:b/>
        </w:rPr>
        <w:t>Пауэлл, Джон</w:t>
      </w:r>
      <w:r>
        <w:t xml:space="preserve"> Как устоять в любви / Джон Пауэлл,.Пер. с англ. свящ.А.Борисова.--М. : Лига-Фолиант,1993.--159с. .--ISBN 5-86748-008-9 </w:t>
      </w:r>
    </w:p>
    <w:p w:rsidR="00E26490" w:rsidRDefault="00E26490" w:rsidP="00E26490">
      <w:pPr>
        <w:pStyle w:val="af3"/>
      </w:pPr>
      <w:r>
        <w:t>УДК   159.9 + 280.3</w:t>
      </w:r>
    </w:p>
    <w:p w:rsidR="00E26490" w:rsidRDefault="00E26490" w:rsidP="00E26490">
      <w:pPr>
        <w:pStyle w:val="af3"/>
      </w:pPr>
      <w:r>
        <w:t>хр - 2</w:t>
      </w:r>
    </w:p>
    <w:p w:rsidR="00E26490" w:rsidRDefault="00E26490" w:rsidP="00E26490">
      <w:pPr>
        <w:pStyle w:val="a"/>
      </w:pPr>
      <w:r w:rsidRPr="00C86480">
        <w:rPr>
          <w:b/>
        </w:rPr>
        <w:t>Перлз, Ф.</w:t>
      </w:r>
      <w:r>
        <w:t xml:space="preserve"> Внутри и вне помойного ведра : Радость. Печаль. Хаос. Мудрость. / Ф. Перлз ; ред. И. В. Тепикина ; пер. с англ.--М. : Изд-во Института Психотерапии,2002.--219с. .--ISBN 5-89939-027-1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C86480">
        <w:rPr>
          <w:b/>
        </w:rPr>
        <w:t>Петрушин В.И.</w:t>
      </w:r>
      <w:r>
        <w:t xml:space="preserve"> Музыкальная психотерапия : Теория и практика.--М. : Владос,1999.--175с. 6680 0704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C86480">
        <w:rPr>
          <w:b/>
        </w:rPr>
        <w:t xml:space="preserve">Популярная </w:t>
      </w:r>
      <w:r>
        <w:t xml:space="preserve">психология: Хрестоматия : Учебное пособие для студентов пединститутов / Сост. В.В. Мироненко.--М. : Просвещение,1990.--398с. .--ISBN 5-09-001739-5 </w:t>
      </w:r>
    </w:p>
    <w:p w:rsidR="00E26490" w:rsidRDefault="00E26490" w:rsidP="00E26490">
      <w:pPr>
        <w:pStyle w:val="af3"/>
      </w:pPr>
      <w:r>
        <w:t>УДК   159.9(075)</w:t>
      </w:r>
    </w:p>
    <w:p w:rsidR="00E26490" w:rsidRDefault="00E26490" w:rsidP="00E26490">
      <w:pPr>
        <w:pStyle w:val="af3"/>
      </w:pPr>
      <w:r>
        <w:lastRenderedPageBreak/>
        <w:t>хр - 1</w:t>
      </w:r>
    </w:p>
    <w:p w:rsidR="00E26490" w:rsidRDefault="00E26490" w:rsidP="00E26490">
      <w:pPr>
        <w:pStyle w:val="a"/>
      </w:pPr>
      <w:r w:rsidRPr="00C86480">
        <w:rPr>
          <w:b/>
        </w:rPr>
        <w:t xml:space="preserve">Практикум </w:t>
      </w:r>
      <w:r>
        <w:t xml:space="preserve">по возрастной и педагогической психологии : Для студ. сред. пед. учеб. заведений / Авт.-сост. Е.Е. Данилова, под ред. И.В. Дубровиной.--М. : Академия,1999.--160 с. .--ISBN 5-7695-0260-6 </w:t>
      </w:r>
    </w:p>
    <w:p w:rsidR="00E26490" w:rsidRDefault="00E26490" w:rsidP="00E26490">
      <w:pPr>
        <w:pStyle w:val="af3"/>
      </w:pPr>
      <w:r>
        <w:t>УДК   159.9</w:t>
      </w:r>
    </w:p>
    <w:p w:rsidR="00E26490" w:rsidRDefault="00E26490" w:rsidP="00E26490">
      <w:pPr>
        <w:pStyle w:val="af3"/>
      </w:pPr>
      <w:r>
        <w:t>хр - 2</w:t>
      </w:r>
    </w:p>
    <w:p w:rsidR="00E26490" w:rsidRDefault="00E26490" w:rsidP="00E26490">
      <w:pPr>
        <w:pStyle w:val="a"/>
      </w:pPr>
      <w:r w:rsidRPr="00C86480">
        <w:rPr>
          <w:b/>
        </w:rPr>
        <w:t xml:space="preserve">Практическая </w:t>
      </w:r>
      <w:r>
        <w:t xml:space="preserve">психология : Учебник / Под. ред. д-ра психол. наук, проф., акад. БПА М. К. Тутушкиной.--СПб. : "Дидактика Плюс",2001.--360с. .--ISBN 5-892339-014-4 </w:t>
      </w:r>
    </w:p>
    <w:p w:rsidR="00E26490" w:rsidRDefault="00E26490" w:rsidP="00E26490">
      <w:pPr>
        <w:pStyle w:val="af3"/>
      </w:pPr>
      <w:r>
        <w:t>УДК   159.9(075)</w:t>
      </w:r>
    </w:p>
    <w:p w:rsidR="00E26490" w:rsidRDefault="00E26490" w:rsidP="00E26490">
      <w:pPr>
        <w:pStyle w:val="af3"/>
      </w:pPr>
      <w:r>
        <w:t>хр - 1</w:t>
      </w:r>
    </w:p>
    <w:p w:rsidR="00E26490" w:rsidRDefault="00E26490" w:rsidP="00E26490">
      <w:pPr>
        <w:pStyle w:val="a"/>
      </w:pPr>
      <w:r w:rsidRPr="00C86480">
        <w:rPr>
          <w:b/>
        </w:rPr>
        <w:t>Прихожан, А.М.</w:t>
      </w:r>
      <w:r>
        <w:t xml:space="preserve"> Психология сиротства / А.М. Прихожан, Н.Н. Толстых ; Национальный фонд защиты детей от жестокого обращения.--СПб. : Питер,2007.--413с. .--ISBN 978-5-91180-572-2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C86480">
        <w:rPr>
          <w:b/>
        </w:rPr>
        <w:t xml:space="preserve">Психоанализ </w:t>
      </w:r>
      <w:r>
        <w:t xml:space="preserve">и науки о человеке / Под ред. д.ф.н. Автономовой Н.С.,акад.Степина В.С.--М. : Прогресс-Культура,1995.--415с. 3920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828FA">
        <w:rPr>
          <w:b/>
        </w:rPr>
        <w:t>Психология</w:t>
      </w:r>
      <w:r>
        <w:t xml:space="preserve"> : Биографический библиографический словарь / Под ред. Ноэль Шихи,Э.Дж.Чепман,У.А.Конрой.--СПб. : Евразия,1999.--851с. 6679 0704 </w:t>
      </w:r>
    </w:p>
    <w:p w:rsidR="00E26490" w:rsidRDefault="00E26490" w:rsidP="00E26490">
      <w:pPr>
        <w:pStyle w:val="af3"/>
      </w:pPr>
      <w:r>
        <w:t>УДК   159.9(038)</w:t>
      </w:r>
    </w:p>
    <w:p w:rsidR="00E26490" w:rsidRDefault="00E26490" w:rsidP="00E26490">
      <w:pPr>
        <w:pStyle w:val="af3"/>
      </w:pPr>
      <w:r>
        <w:t>хр - 1</w:t>
      </w:r>
    </w:p>
    <w:p w:rsidR="00E26490" w:rsidRDefault="00E26490" w:rsidP="00E26490">
      <w:pPr>
        <w:pStyle w:val="a"/>
      </w:pPr>
      <w:r w:rsidRPr="001828FA">
        <w:rPr>
          <w:b/>
        </w:rPr>
        <w:t xml:space="preserve">Психология </w:t>
      </w:r>
      <w:r>
        <w:t xml:space="preserve">человека от рождения до смерти : Младенчество. Детство. Юность. Взрослость. Старость. / Под общ. ред. А.А.Реана.--СПб. : прайм-ЕВРОЗНАК,2001.--656 с. .--ISBN 5-93878-029-2 8217 хр. 0005 </w:t>
      </w:r>
    </w:p>
    <w:p w:rsidR="00E26490" w:rsidRDefault="00E26490" w:rsidP="00E26490">
      <w:pPr>
        <w:pStyle w:val="af3"/>
      </w:pPr>
      <w:r>
        <w:t>УДК   159.922</w:t>
      </w:r>
    </w:p>
    <w:p w:rsidR="00E26490" w:rsidRDefault="00E26490" w:rsidP="00E26490">
      <w:pPr>
        <w:pStyle w:val="af3"/>
      </w:pPr>
      <w:r>
        <w:t>хр - 1</w:t>
      </w:r>
    </w:p>
    <w:p w:rsidR="00E26490" w:rsidRDefault="00E26490" w:rsidP="00E26490">
      <w:pPr>
        <w:pStyle w:val="a"/>
      </w:pPr>
      <w:r w:rsidRPr="001828FA">
        <w:rPr>
          <w:b/>
        </w:rPr>
        <w:t>Райс Филип</w:t>
      </w:r>
      <w:r>
        <w:t xml:space="preserve"> Психология подросткового и юношеского возраста.--СПб : Питер,2000.--656с. 6655 0704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828FA">
        <w:rPr>
          <w:b/>
        </w:rPr>
        <w:t>Райх В.</w:t>
      </w:r>
      <w:r>
        <w:t xml:space="preserve"> Характероанализ : Техника и основные положения для обучающихся и практикующих аналитиков / Общ. ред. и вступ. ст. А.В.Россохина.--М. : ТЕРРА-Книжный клуб; Республика,1999.--464 с. 7691, 7487 0301 </w:t>
      </w:r>
    </w:p>
    <w:p w:rsidR="00E26490" w:rsidRDefault="00E26490" w:rsidP="00E26490">
      <w:pPr>
        <w:pStyle w:val="af3"/>
      </w:pPr>
      <w:r>
        <w:t>УДК   159.9</w:t>
      </w:r>
    </w:p>
    <w:p w:rsidR="00E26490" w:rsidRDefault="00E26490" w:rsidP="00E26490">
      <w:pPr>
        <w:pStyle w:val="af3"/>
      </w:pPr>
      <w:r>
        <w:t>хр - 2</w:t>
      </w:r>
    </w:p>
    <w:p w:rsidR="00E26490" w:rsidRDefault="00E26490" w:rsidP="00E26490">
      <w:pPr>
        <w:pStyle w:val="a"/>
      </w:pPr>
      <w:r w:rsidRPr="001828FA">
        <w:rPr>
          <w:b/>
        </w:rPr>
        <w:t>Реан А.А., Бордовская Н.В., Розум С.И.</w:t>
      </w:r>
      <w:r>
        <w:t xml:space="preserve"> Психология и педагогика : Учебник для вузов.--СПб. : Питер,2000.--432 с. .--ISBN 5-272-00266-0 8206 хр. 0005 </w:t>
      </w:r>
    </w:p>
    <w:p w:rsidR="00E26490" w:rsidRDefault="00E26490" w:rsidP="00E26490">
      <w:pPr>
        <w:pStyle w:val="af3"/>
      </w:pPr>
      <w:r>
        <w:t>УДК   159.9(075)+37(075)</w:t>
      </w:r>
    </w:p>
    <w:p w:rsidR="00E26490" w:rsidRDefault="00E26490" w:rsidP="00E26490">
      <w:pPr>
        <w:pStyle w:val="af3"/>
      </w:pPr>
      <w:r>
        <w:t>хр - 1</w:t>
      </w:r>
    </w:p>
    <w:p w:rsidR="00E26490" w:rsidRDefault="00E26490" w:rsidP="00E26490">
      <w:pPr>
        <w:pStyle w:val="a"/>
      </w:pPr>
      <w:r w:rsidRPr="001828FA">
        <w:rPr>
          <w:b/>
        </w:rPr>
        <w:t>Реан А.А.,Коломинский Я.Л.</w:t>
      </w:r>
      <w:r>
        <w:t xml:space="preserve"> Социальная педагогическая психология.--СПб : Питер,1999.--416с 6646 0704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828FA">
        <w:rPr>
          <w:b/>
        </w:rPr>
        <w:lastRenderedPageBreak/>
        <w:t>Робер, М.-А.</w:t>
      </w:r>
      <w:r>
        <w:t xml:space="preserve"> Психология индивида и группы / М.-А. Робер, Ф. Тильман ; Пер. с фр. Е.В. Машковой и Е.А. Соколова ; Предисл. А.В. Толстых.--М. : Прогресс,1988.--255с. .--ISBN 5-01-001051-8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6C44CC">
        <w:rPr>
          <w:b/>
        </w:rPr>
        <w:t>Романин А.Н.</w:t>
      </w:r>
      <w:r>
        <w:t xml:space="preserve"> Основы психотерапии : Учебное пособие для студ. высш. учеб. заведений / А.Н.Романин.--М. : Издательский центр "Академия",1999.--208 с. .--ISBN 5-7695-0418-8 10215 хр. RU03 </w:t>
      </w:r>
    </w:p>
    <w:p w:rsidR="00E26490" w:rsidRDefault="00E26490" w:rsidP="00E26490">
      <w:pPr>
        <w:pStyle w:val="af3"/>
      </w:pPr>
      <w:r>
        <w:t>УДК   159.9(075.8)</w:t>
      </w:r>
    </w:p>
    <w:p w:rsidR="00E26490" w:rsidRDefault="00E26490" w:rsidP="00E26490">
      <w:pPr>
        <w:pStyle w:val="af3"/>
      </w:pPr>
      <w:r>
        <w:t>хр - 1</w:t>
      </w:r>
    </w:p>
    <w:p w:rsidR="00E26490" w:rsidRDefault="00E26490" w:rsidP="00E26490">
      <w:pPr>
        <w:pStyle w:val="a"/>
      </w:pPr>
      <w:r w:rsidRPr="006C44CC">
        <w:rPr>
          <w:b/>
        </w:rPr>
        <w:t>Ротенберг, В. С.</w:t>
      </w:r>
      <w:r>
        <w:t xml:space="preserve"> Мозг. Обучение. Здоровье. : Книга для учителя / В. С. Ротенберг, С.М. Бондаренко.--М. : Просвещение,1989.--238с. .--ISBN 5-09-001050-1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6C44CC">
        <w:rPr>
          <w:b/>
        </w:rPr>
        <w:t>Рубинштейн, С.Л.</w:t>
      </w:r>
      <w:r>
        <w:t xml:space="preserve"> Основы общей психологии : В 2-х т. / С.Л. Рубинштейн ;.Сост. и авт. ком. К.А. Абульханова-Славская, А.В. Брушлинский.--М. : Педагогика,1989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6C44CC">
        <w:rPr>
          <w:b/>
        </w:rPr>
        <w:t>Рубинштейн, С.Л.</w:t>
      </w:r>
      <w:r>
        <w:t xml:space="preserve"> Основы общей психологии : В 2 т. / С.Л. Рубинштейн ; Сост. и авт. коммент. К.А. Абульханова-Славская, А.В. Брушлинский.--М. : Педагогика,1989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6C44CC">
        <w:rPr>
          <w:b/>
        </w:rPr>
        <w:t>Руднев, Вадим</w:t>
      </w:r>
      <w:r>
        <w:t xml:space="preserve"> Энциклопедический словарь безумия / В. Руднев.--М. : Гнозис,2013.--560с. .--ISBN 978-5-94244-047-3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6C44CC">
        <w:rPr>
          <w:b/>
        </w:rPr>
        <w:t>Сильва, Хозе</w:t>
      </w:r>
      <w:r>
        <w:t xml:space="preserve"> Управление интеллектом по методу Сильва : Программа, которая доступна всем, действует сильно и надежно / Хозе Сильва, Берт Голдман; Пер. с англ.; Худ. обл. М.В.Драко.--Мн. : ООО "Попурри",1999.--250с. .--ISBN 985-438-052-1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6C44CC">
        <w:rPr>
          <w:b/>
        </w:rPr>
        <w:t>Склярова, Т. В.</w:t>
      </w:r>
      <w:r>
        <w:t xml:space="preserve"> Возрастная психология и педагогика : Учебн. пособие / Т. В. Склярова.--М. : Изд-во ПСТГУ,2005.--128 с. .--ISBN 5-7429-0191-7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23F4E">
        <w:rPr>
          <w:b/>
        </w:rPr>
        <w:t xml:space="preserve">Словарь </w:t>
      </w:r>
      <w:r>
        <w:t xml:space="preserve">практического психолога.--Мн : Харвест,1998.--800 6653 0704 </w:t>
      </w:r>
    </w:p>
    <w:p w:rsidR="00E26490" w:rsidRDefault="00E26490" w:rsidP="00E26490">
      <w:pPr>
        <w:pStyle w:val="af3"/>
      </w:pPr>
      <w:r>
        <w:t>УДК   159.9(039)</w:t>
      </w:r>
    </w:p>
    <w:p w:rsidR="00E26490" w:rsidRDefault="00E26490" w:rsidP="00E26490">
      <w:pPr>
        <w:pStyle w:val="af3"/>
      </w:pPr>
      <w:r>
        <w:t>хр - 1</w:t>
      </w:r>
    </w:p>
    <w:p w:rsidR="00E26490" w:rsidRDefault="00E26490" w:rsidP="00E26490">
      <w:pPr>
        <w:pStyle w:val="a"/>
      </w:pPr>
      <w:r w:rsidRPr="00823F4E">
        <w:rPr>
          <w:b/>
        </w:rPr>
        <w:t>Смирнов, А.А.</w:t>
      </w:r>
      <w:r>
        <w:t xml:space="preserve"> Избранные психологические труды : В двух томах / А.А. Смирнов ; Под ред, Б.Ф. Ломова.--М. : Педагогика,1987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23F4E">
        <w:rPr>
          <w:b/>
        </w:rPr>
        <w:t>Смирнов, А.А.</w:t>
      </w:r>
      <w:r>
        <w:t xml:space="preserve"> Избранные психологические труды : В двух томах / А.А. Смирнов ; Под ред, Б.Ф. Ломова.--М. : Педагогика,1987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23F4E">
        <w:rPr>
          <w:b/>
        </w:rPr>
        <w:lastRenderedPageBreak/>
        <w:t>Соколов Э.В.</w:t>
      </w:r>
      <w:r>
        <w:t xml:space="preserve"> Введение в психоанализ : Социокультурный аспект / Э.В.Соколов.--СПб. : Изд-во "Лань,1999.--320 с. .--ISBN 5-8114-0198-1 8825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23F4E">
        <w:rPr>
          <w:b/>
        </w:rPr>
        <w:t xml:space="preserve">Социальная </w:t>
      </w:r>
      <w:r>
        <w:t xml:space="preserve">психология : Учеб. пособие для студентов пед. ин-тов / А.В. Петровский, В.В. Абраменкова, М.Е. Зеленова, М.Ю. и др.; Под ред. А.В.Петровского.--М. : Просвещение,1987.--224с. </w:t>
      </w:r>
    </w:p>
    <w:p w:rsidR="00E26490" w:rsidRDefault="00E26490" w:rsidP="00E26490">
      <w:pPr>
        <w:pStyle w:val="af3"/>
      </w:pPr>
      <w:r>
        <w:t>УДК   159.9(075):31</w:t>
      </w:r>
    </w:p>
    <w:p w:rsidR="00E26490" w:rsidRDefault="00E26490" w:rsidP="00E26490">
      <w:pPr>
        <w:pStyle w:val="af3"/>
      </w:pPr>
      <w:r>
        <w:t>хр - 1</w:t>
      </w:r>
    </w:p>
    <w:p w:rsidR="00E26490" w:rsidRDefault="00E26490" w:rsidP="00E26490">
      <w:pPr>
        <w:pStyle w:val="a"/>
      </w:pPr>
      <w:r w:rsidRPr="00823F4E">
        <w:rPr>
          <w:b/>
        </w:rPr>
        <w:t>Толстых, А.В.</w:t>
      </w:r>
      <w:r>
        <w:t xml:space="preserve"> Наедине со всеми : О психологии общения / А.В. Толстых ; Ред. А.А. Ботвинник.--Мн. : Полымя,1990.--207с. .--ISBN 5-345-00140-5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823F4E">
        <w:rPr>
          <w:b/>
        </w:rPr>
        <w:t>Узнадзе, Дмитрий</w:t>
      </w:r>
      <w:r>
        <w:t xml:space="preserve"> Психология установки / Д.Узнадзе.--СПб. : Питер,2001.--414с. .--ISBN 5-318-00163-7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4601C">
        <w:rPr>
          <w:b/>
        </w:rPr>
        <w:t>Урбанович, А.А.</w:t>
      </w:r>
      <w:r>
        <w:t xml:space="preserve"> Психология управления : Учебное пособие для студентов и курсантов учреждений высшего образования по специальности "Государственное управление и право" / А.А. Урбанович ; учреждение образования "Акад. М-ва внутр. дел Респ. Беларусь" ; Ред. О.Г. Миронович.--Мн. : Академия МВД,2019.--311с. .--ISBN 978-985-576-212-7 </w:t>
      </w:r>
    </w:p>
    <w:p w:rsidR="00E26490" w:rsidRDefault="00E26490" w:rsidP="00E26490">
      <w:pPr>
        <w:pStyle w:val="af3"/>
      </w:pPr>
      <w:r>
        <w:t>УДК   159.9: 65(075.8)</w:t>
      </w:r>
    </w:p>
    <w:p w:rsidR="00E26490" w:rsidRDefault="00E26490" w:rsidP="00E26490">
      <w:pPr>
        <w:pStyle w:val="af3"/>
      </w:pPr>
      <w:r>
        <w:t>хр - 1</w:t>
      </w:r>
    </w:p>
    <w:p w:rsidR="00E26490" w:rsidRDefault="00E26490" w:rsidP="00E26490">
      <w:pPr>
        <w:pStyle w:val="a"/>
      </w:pPr>
      <w:r w:rsidRPr="0044601C">
        <w:rPr>
          <w:b/>
        </w:rPr>
        <w:t>Франкл В.</w:t>
      </w:r>
      <w:r>
        <w:t xml:space="preserve"> Доктор и душа.--СПБ : Ювента,1997.--285с. 3553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4601C">
        <w:rPr>
          <w:b/>
        </w:rPr>
        <w:t>Франкл Виктор</w:t>
      </w:r>
      <w:r>
        <w:t xml:space="preserve"> Основы логотерапии.Психотерапия и религия.--СПб. : Речь,2000.--285с. 6667,6668 0704 </w:t>
      </w:r>
    </w:p>
    <w:p w:rsidR="00E26490" w:rsidRDefault="00E26490" w:rsidP="00E26490">
      <w:pPr>
        <w:pStyle w:val="af3"/>
      </w:pPr>
      <w:r>
        <w:t>УДК   159.9</w:t>
      </w:r>
    </w:p>
    <w:p w:rsidR="00E26490" w:rsidRDefault="00E26490" w:rsidP="00E26490">
      <w:pPr>
        <w:pStyle w:val="af3"/>
      </w:pPr>
      <w:r>
        <w:t>хр - 2</w:t>
      </w:r>
    </w:p>
    <w:p w:rsidR="00E26490" w:rsidRDefault="00E26490" w:rsidP="00E26490">
      <w:pPr>
        <w:pStyle w:val="a"/>
      </w:pPr>
      <w:r w:rsidRPr="0044601C">
        <w:rPr>
          <w:b/>
        </w:rPr>
        <w:t>Франселла Ф.</w:t>
      </w:r>
      <w:r>
        <w:t xml:space="preserve"> Новый метод исследования личности : Руководство по репертуарным личностным методикам / Ф. Франселла, Д. Баннистер ; Пер. с англ Е.О. Федотова.--М. : Прогресс,1987.--236с.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4601C">
        <w:rPr>
          <w:b/>
        </w:rPr>
        <w:t>Фрейд З.</w:t>
      </w:r>
      <w:r>
        <w:t xml:space="preserve"> Интерес к психоанализу / З.Фрейд.--Ростов-на-Дону : Феникс,1998.--352 с. .--ISBN 5-85880-584-1 9728 хр. RU03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4601C">
        <w:rPr>
          <w:b/>
        </w:rPr>
        <w:t>Фрейд З.</w:t>
      </w:r>
      <w:r>
        <w:t xml:space="preserve"> Лекции по введению в психоанализ : Сборник произведений / Пер. с нем.--М. : Апрель-Пресс; Изд-во ЭКСМО-Пресс,2001.--528 с. .--ISBN 5-04-006656-2 7947 хр. 0002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44601C">
        <w:rPr>
          <w:b/>
        </w:rPr>
        <w:t>Фрейд З.</w:t>
      </w:r>
      <w:r>
        <w:t xml:space="preserve"> Основной инстинкт.--М. : Олимп,1997.--656с. 6340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521781">
        <w:rPr>
          <w:b/>
        </w:rPr>
        <w:lastRenderedPageBreak/>
        <w:t>Фрейд З.</w:t>
      </w:r>
      <w:r>
        <w:t xml:space="preserve"> Остроумие.--Д. : Сталкер,1999.--352с. 6325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521781">
        <w:rPr>
          <w:b/>
        </w:rPr>
        <w:t>Фрейд З.</w:t>
      </w:r>
      <w:r>
        <w:t xml:space="preserve"> Очерки по психологии сексуальности / З.Фрейд; Пер. с нем.; Худож. обл. М.В.Драко.--Мн. : ООО "Попурри",2001.--480 с. .--ISBN 985-438-601-5 9731-9732 хр. RU03 </w:t>
      </w:r>
    </w:p>
    <w:p w:rsidR="00E26490" w:rsidRDefault="00E26490" w:rsidP="00E26490">
      <w:pPr>
        <w:pStyle w:val="af3"/>
      </w:pPr>
      <w:r>
        <w:t>УДК   159.9</w:t>
      </w:r>
    </w:p>
    <w:p w:rsidR="00E26490" w:rsidRDefault="00E26490" w:rsidP="00E26490">
      <w:pPr>
        <w:pStyle w:val="af3"/>
      </w:pPr>
      <w:r>
        <w:t>хр - 2</w:t>
      </w:r>
    </w:p>
    <w:p w:rsidR="00E26490" w:rsidRDefault="00E26490" w:rsidP="00E26490">
      <w:pPr>
        <w:pStyle w:val="a"/>
      </w:pPr>
      <w:r w:rsidRPr="00521781">
        <w:rPr>
          <w:b/>
        </w:rPr>
        <w:t>Фрейд З.</w:t>
      </w:r>
      <w:r>
        <w:t xml:space="preserve"> Психоанализ.--Д. : Сталкер,1999.--432с. 6329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521781">
        <w:rPr>
          <w:b/>
        </w:rPr>
        <w:t>Фрейд З.</w:t>
      </w:r>
      <w:r>
        <w:t xml:space="preserve"> Психоаналитические этюды / Пер. с нем.; Сост. Д.И.Донского, В.Ф.Круглянского; Послесл. В.Т.Кондрашенко; Худ. обл. М.В.Драко.--Мн. : ООО "Попурри",2001.--608 с. .--ISBN 985-438-605-8 8391-8393 хр. RU01 </w:t>
      </w:r>
    </w:p>
    <w:p w:rsidR="00E26490" w:rsidRDefault="00E26490" w:rsidP="00E26490">
      <w:pPr>
        <w:pStyle w:val="af3"/>
      </w:pPr>
      <w:r>
        <w:t>УДК   159.9</w:t>
      </w:r>
    </w:p>
    <w:p w:rsidR="00E26490" w:rsidRDefault="00E26490" w:rsidP="00E26490">
      <w:pPr>
        <w:pStyle w:val="af3"/>
      </w:pPr>
      <w:r>
        <w:t>хр - 3</w:t>
      </w:r>
    </w:p>
    <w:p w:rsidR="00E26490" w:rsidRDefault="00E26490" w:rsidP="00E26490">
      <w:pPr>
        <w:pStyle w:val="a"/>
      </w:pPr>
      <w:r w:rsidRPr="00521781">
        <w:rPr>
          <w:b/>
        </w:rPr>
        <w:t>Фрейд З.</w:t>
      </w:r>
      <w:r>
        <w:t xml:space="preserve"> Психоаналитические этюды / З.Фрейд; Пер. с нем.; Сост. Д.И.Донского, В.Ф.Круглянского; Послесл. В.Т.Кондрашенко; Худ. обл. М.В.Драко.--Мн. : ООО "Попурри",2001.--608 с. .--ISBN 985-438-605-8 8887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521781">
        <w:rPr>
          <w:b/>
        </w:rPr>
        <w:t>Фрейд З.</w:t>
      </w:r>
      <w:r>
        <w:t xml:space="preserve"> Психоаналитические этюды / З.Фрейд; Пер. с нем.; Сост. Д.И.Донского, В.Ф.Круглянского; Послесл. В.Т.Кондрашенко; Худ. обл. М.В.Драко.--Мн. : ООО "Попурри",2001.--608 с. .--ISBN 985-438-605-8 8840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521781">
        <w:rPr>
          <w:b/>
        </w:rPr>
        <w:t>Фрейд З.</w:t>
      </w:r>
      <w:r>
        <w:t xml:space="preserve"> Психоаналитические этюды / З.Фрейд; Пер. с нем.; Сост. Д.И.Донской, В.Ф.Круглянский; Послесл. В.Т.Кондрашенко; Худ. обл. М.В.Драко.--Мн. : ООО "Попурри",2001.--608 с. .--ISBN 985-438-605-8 8806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30A30">
        <w:rPr>
          <w:b/>
        </w:rPr>
        <w:t>Фрейд З.</w:t>
      </w:r>
      <w:r>
        <w:t xml:space="preserve"> Психоаналитические этюды / З.Фрейд; Сост. Д.И.Донского, В.Ф.Круглянского; Послесл. В.Т.Кондрашенко.--Мн. : Беларусь,1991.--606 с. .--ISBN 5-338-00852-1 9006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30A30">
        <w:rPr>
          <w:b/>
        </w:rPr>
        <w:t>Фрейд З.</w:t>
      </w:r>
      <w:r>
        <w:t xml:space="preserve"> Сон и сновидения.--М. : Олимп,1997.--544с. 6345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30A30">
        <w:rPr>
          <w:b/>
        </w:rPr>
        <w:t>Фрейд З.</w:t>
      </w:r>
      <w:r>
        <w:t xml:space="preserve"> Статьи о кокаине.--СПб. : Б.С.К.,1998.--92с. 6328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30A30">
        <w:rPr>
          <w:b/>
        </w:rPr>
        <w:t>Фрейд З.</w:t>
      </w:r>
      <w:r>
        <w:t xml:space="preserve"> Толкование сновидений : Сб. произведений / Пер. с нем.--М. : ЭКСМО-ПРЕСС,2000.--608 с. .--ISBN 5-04-006110-2 7946 хр. 0002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30A30">
        <w:rPr>
          <w:b/>
        </w:rPr>
        <w:lastRenderedPageBreak/>
        <w:t>Фрейд З.</w:t>
      </w:r>
      <w:r>
        <w:t xml:space="preserve"> Толкование сновидений / З.Фрейд; Пер. с нем.; Худож. обл. М.В.Драко.--Мн. : ООО "Попурри",2000.--576 с. .--ISBN 985-438-136-6 9729-9730 хр. RU03 </w:t>
      </w:r>
    </w:p>
    <w:p w:rsidR="00E26490" w:rsidRDefault="00E26490" w:rsidP="00E26490">
      <w:pPr>
        <w:pStyle w:val="af3"/>
      </w:pPr>
      <w:r>
        <w:t>УДК   159.9</w:t>
      </w:r>
    </w:p>
    <w:p w:rsidR="00E26490" w:rsidRDefault="00E26490" w:rsidP="00E26490">
      <w:pPr>
        <w:pStyle w:val="af3"/>
      </w:pPr>
      <w:r>
        <w:t>хр - 2</w:t>
      </w:r>
    </w:p>
    <w:p w:rsidR="00E26490" w:rsidRDefault="00E26490" w:rsidP="00E26490">
      <w:pPr>
        <w:pStyle w:val="a"/>
      </w:pPr>
      <w:r w:rsidRPr="00130A30">
        <w:rPr>
          <w:b/>
        </w:rPr>
        <w:t>Фрейд З.</w:t>
      </w:r>
      <w:r>
        <w:t xml:space="preserve"> Тотем и табу.--М. : Олимп,1997.--448с. 6335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30A30">
        <w:rPr>
          <w:b/>
        </w:rPr>
        <w:t>Фрейд З.</w:t>
      </w:r>
      <w:r>
        <w:t xml:space="preserve"> "Я" и "Оно" : Труды разных лет / З.Фрейд; Пер. с нем.--Тбилиси : "Мерани",1991 396 с. 9765 хр. RU03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FB4E5D">
        <w:rPr>
          <w:b/>
        </w:rPr>
        <w:t>Фрейд, З.</w:t>
      </w:r>
      <w:r>
        <w:t xml:space="preserve"> "Я" и "Оно" : Труды разных лет / З.Фрейд; Пер. с нем.--Тбилиси : "Мерани",1991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FB4E5D">
        <w:rPr>
          <w:b/>
        </w:rPr>
        <w:t>Фрейд, З.</w:t>
      </w:r>
      <w:r>
        <w:t xml:space="preserve"> "Я" и "Оно" : Труды разных лет / З.Фрейд ; сост. А. Григорашвили.--Тбилиси : "Мерани",1991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FB4E5D">
        <w:rPr>
          <w:b/>
        </w:rPr>
        <w:t>Фрейд, З.</w:t>
      </w:r>
      <w:r>
        <w:t xml:space="preserve"> "Я" и "Оно" : Труды разных лет / З.Фрейд; Пер. с нем.--Тбилиси : "Мерани",1991 425 с. 9736 хр. RU03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FB4E5D">
        <w:rPr>
          <w:b/>
        </w:rPr>
        <w:t>Фрейд, Зигмунд</w:t>
      </w:r>
      <w:r>
        <w:t xml:space="preserve"> "Я" и "Оно".--Тбилиси : Мерани,1991.--396с. 5890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FB4E5D">
        <w:rPr>
          <w:b/>
        </w:rPr>
        <w:t>Фромм Э.</w:t>
      </w:r>
      <w:r>
        <w:t xml:space="preserve"> Анатомия человеческой деструктивности.--М. : АСТ,1998.--672с. 6337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FB4E5D">
        <w:rPr>
          <w:b/>
        </w:rPr>
        <w:t>Фромм Э.</w:t>
      </w:r>
      <w:r>
        <w:t xml:space="preserve"> Анатомия человеческой деструктивности / Э.Фромм; Пер. с англ. Э.М.Телятникова, Т.В.Панфилова; Худ. обл. М.В.Драко.--Мн. : ООО "Попурри",1999.--624 с. .--ISBN 985-438-308-3 (рус.)*0-8050-1604-Х (англ.) 8882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FB4E5D">
        <w:rPr>
          <w:b/>
        </w:rPr>
        <w:t>Фромм Э.</w:t>
      </w:r>
      <w:r>
        <w:t xml:space="preserve"> Бегство от свободы; Человек для себя / Э.Фромм; Пер. с англ. Д.Н.Дудинской; Худ. обл. М.В.Драко.--Мн. : ООО "Попурри",2000.--672 с. .--ISBN 985-438-146-3 8827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76672">
        <w:rPr>
          <w:b/>
        </w:rPr>
        <w:t>Фромм Э.</w:t>
      </w:r>
      <w:r>
        <w:t xml:space="preserve"> Догмат о Христе.--М. : АСТ,1998.--416с. 6336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76672">
        <w:rPr>
          <w:b/>
        </w:rPr>
        <w:t>Фромм Э.</w:t>
      </w:r>
      <w:r>
        <w:t xml:space="preserve"> Кризис психоанализа : Очерки о Фрейде,Марксе и социальной психологии.--СПб. : Академический проект,2000.--214с. 6989 0704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76672">
        <w:rPr>
          <w:b/>
        </w:rPr>
        <w:lastRenderedPageBreak/>
        <w:t>Фромм Э.</w:t>
      </w:r>
      <w:r>
        <w:t xml:space="preserve"> Психоанализ и этика.--М. : АСТ,1998.--568с. 6338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76672">
        <w:rPr>
          <w:b/>
        </w:rPr>
        <w:t>Фромм Э.</w:t>
      </w:r>
      <w:r>
        <w:t xml:space="preserve"> Психоанализ и этика.--М. : Республика,1993.--415 с. 7677 0301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76672">
        <w:rPr>
          <w:b/>
        </w:rPr>
        <w:t>Фромм Эрих</w:t>
      </w:r>
      <w:r>
        <w:t xml:space="preserve"> Психоанализ и этика.--М. : Аст,1998.--568с. 944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76672">
        <w:rPr>
          <w:b/>
        </w:rPr>
        <w:t>Фромм, Э.</w:t>
      </w:r>
      <w:r>
        <w:t xml:space="preserve"> Бегство от свободы. Человек для себя / Э.Фромм. Пер. Д.Н. Дудинский.--Мн. : Попурри,2000.--672с. .--ISBN 985-438-146-3 201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B76672">
        <w:rPr>
          <w:b/>
        </w:rPr>
        <w:t>Фромм, Э.</w:t>
      </w:r>
      <w:r>
        <w:t xml:space="preserve"> Душа человека.--М. : АСТ,1998.--664с. 6341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A61357">
        <w:rPr>
          <w:b/>
        </w:rPr>
        <w:t>Фромм, Э.</w:t>
      </w:r>
      <w:r>
        <w:t xml:space="preserve"> Душа человека / Э. Фромм ; общ. ред. П. С. Гуревич.--М. : Республика,1992.--429с. .--ISBN 5-250-01511-5 </w:t>
      </w:r>
    </w:p>
    <w:p w:rsidR="00E26490" w:rsidRDefault="00E26490" w:rsidP="00E26490">
      <w:pPr>
        <w:pStyle w:val="af3"/>
      </w:pPr>
      <w:r>
        <w:t>УДК   159.9 + 13</w:t>
      </w:r>
    </w:p>
    <w:p w:rsidR="00E26490" w:rsidRDefault="00E26490" w:rsidP="00E26490">
      <w:pPr>
        <w:pStyle w:val="af3"/>
      </w:pPr>
      <w:r>
        <w:t>хр - 1</w:t>
      </w:r>
    </w:p>
    <w:p w:rsidR="00E26490" w:rsidRDefault="00E26490" w:rsidP="00E26490">
      <w:pPr>
        <w:pStyle w:val="a"/>
      </w:pPr>
      <w:r w:rsidRPr="00A61357">
        <w:rPr>
          <w:b/>
        </w:rPr>
        <w:t>Фромм, Э.</w:t>
      </w:r>
      <w:r>
        <w:t xml:space="preserve"> Душа человека.--М. : Республика,1992.--430с. 1349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A61357">
        <w:rPr>
          <w:b/>
        </w:rPr>
        <w:t>Фуко, Мишель</w:t>
      </w:r>
      <w:r>
        <w:t xml:space="preserve"> Ненормальные : Курс лекций, прочитанных в Коллеж де Франс в 1974-1975 учебном году. / М. Фуко, пер.с фр. А.В. Шестакова.--СПб : Наука,2005.--432с. .--ISBN 5-02-026849-6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A61357">
        <w:rPr>
          <w:b/>
        </w:rPr>
        <w:t>Хеллингер, Б.</w:t>
      </w:r>
      <w:r>
        <w:t xml:space="preserve"> Источнику не нужно спрашивать пути / Б. Хеллингер.--М. : Институт консультирования и системных  решений,2007.--308 с. .--ISBN 978-5-91160-008-2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A61357">
        <w:rPr>
          <w:b/>
        </w:rPr>
        <w:t>Хофман, И.</w:t>
      </w:r>
      <w:r>
        <w:t xml:space="preserve"> Активная память : Экспериментальные исследования и теории человеческой памяти / И. Хофман ; Пер. с нем. К.М. Шоломия.--М. : Прогресс,1986.--308с.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A61357">
        <w:rPr>
          <w:b/>
        </w:rPr>
        <w:t xml:space="preserve">Хрестоматия </w:t>
      </w:r>
      <w:r>
        <w:t xml:space="preserve">по патопсихологии / Сост. Б.В. Зейгарник, А.П. Корнилов, В.В. Николаева.--М. : Издательство Московского университета,1981.--160с. </w:t>
      </w:r>
    </w:p>
    <w:p w:rsidR="00E26490" w:rsidRDefault="00E26490" w:rsidP="00E26490">
      <w:pPr>
        <w:pStyle w:val="af3"/>
      </w:pPr>
      <w:r>
        <w:t>УДК   159.9(075.8)</w:t>
      </w:r>
    </w:p>
    <w:p w:rsidR="00E26490" w:rsidRDefault="00E26490" w:rsidP="00E26490">
      <w:pPr>
        <w:pStyle w:val="af3"/>
      </w:pPr>
      <w:r>
        <w:t>хр - 1</w:t>
      </w:r>
    </w:p>
    <w:p w:rsidR="00E26490" w:rsidRDefault="00E26490" w:rsidP="00E26490">
      <w:pPr>
        <w:pStyle w:val="a"/>
      </w:pPr>
      <w:r w:rsidRPr="00A61357">
        <w:rPr>
          <w:b/>
        </w:rPr>
        <w:t>Хуперт, Чарли</w:t>
      </w:r>
      <w:r>
        <w:t xml:space="preserve"> Искусство харизмы : Воодушевляй, впечатляй и заряжай всех вокруг / Ч. Хуперт ; Пер. с англ. С. Червакова.--Мн. : Медисонт,2019.--216с. .--ISBN 978-985-7199-64-8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FA4C09">
        <w:rPr>
          <w:b/>
        </w:rPr>
        <w:t>Хьелл Л.,Зиглер Д.</w:t>
      </w:r>
      <w:r>
        <w:t xml:space="preserve"> Теории личности : Основные положения,исследования и применение.--СПб : "Питер",2000.--608с. 6644 0704 </w:t>
      </w:r>
    </w:p>
    <w:p w:rsidR="00E26490" w:rsidRDefault="00E26490" w:rsidP="00E26490">
      <w:pPr>
        <w:pStyle w:val="af3"/>
      </w:pPr>
      <w:r>
        <w:lastRenderedPageBreak/>
        <w:t>УДК   159.9</w:t>
      </w:r>
    </w:p>
    <w:p w:rsidR="00E26490" w:rsidRDefault="00E26490" w:rsidP="00E26490">
      <w:pPr>
        <w:pStyle w:val="af3"/>
      </w:pPr>
      <w:r>
        <w:t>хр - 1</w:t>
      </w:r>
    </w:p>
    <w:p w:rsidR="00E26490" w:rsidRDefault="00E26490" w:rsidP="00E26490">
      <w:pPr>
        <w:pStyle w:val="a"/>
      </w:pPr>
      <w:r w:rsidRPr="00FA4C09">
        <w:rPr>
          <w:b/>
        </w:rPr>
        <w:t>Чалдини Роберт</w:t>
      </w:r>
      <w:r>
        <w:t xml:space="preserve"> Психология влияния.--СПб : Питер,2000.--272с. 6652 0704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FA4C09">
        <w:rPr>
          <w:b/>
        </w:rPr>
        <w:t>Черниговская, Т.В.</w:t>
      </w:r>
      <w:r>
        <w:t xml:space="preserve"> Чеширская улыбка кота Шрёдингера : Язык и сознание / Т.В. Черниговская ; Лит. ред. О. Кувакина.--М. : Издательский Дом ЯСК: Языки славянской культуры,2017.--448с. .--ISBN 978-5-94457-277-6 </w:t>
      </w:r>
    </w:p>
    <w:p w:rsidR="00E26490" w:rsidRDefault="00E26490" w:rsidP="00E26490">
      <w:pPr>
        <w:pStyle w:val="af3"/>
      </w:pPr>
      <w:r>
        <w:t>УДК   159.9:811</w:t>
      </w:r>
    </w:p>
    <w:p w:rsidR="00E26490" w:rsidRDefault="00E26490" w:rsidP="00E26490">
      <w:pPr>
        <w:pStyle w:val="af3"/>
      </w:pPr>
      <w:r>
        <w:t>хр - 1</w:t>
      </w:r>
    </w:p>
    <w:p w:rsidR="00E26490" w:rsidRDefault="00E26490" w:rsidP="00E26490">
      <w:pPr>
        <w:pStyle w:val="a"/>
      </w:pPr>
      <w:r w:rsidRPr="00FA4C09">
        <w:rPr>
          <w:b/>
        </w:rPr>
        <w:t>Шкуратов В.А.</w:t>
      </w:r>
      <w:r>
        <w:t xml:space="preserve"> Историческая психология.--М. : Смысл,1997.--505с. 4472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FA4C09">
        <w:rPr>
          <w:b/>
        </w:rPr>
        <w:t>Шнейдер, Л. Б.</w:t>
      </w:r>
      <w:r>
        <w:t xml:space="preserve"> Девиантное поведение детей и подростков / Л. Б. Шнейдер.--М. : Академический Проект* Гаудеамус,2007.--336 с. .--ISBN 978-5-8291-0887-8(Академический Проект)*978-5-98426-060-2(Гаудеамус)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FA4C09">
        <w:rPr>
          <w:b/>
        </w:rPr>
        <w:t>Шопенгауэр Артур</w:t>
      </w:r>
      <w:r>
        <w:t xml:space="preserve"> Об интересном.--М. : Олимп,1997.--432с. 6327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FA4C09">
        <w:rPr>
          <w:b/>
        </w:rPr>
        <w:t>Юнг К.</w:t>
      </w:r>
      <w:r>
        <w:t xml:space="preserve"> Избранное / К.Юнг; Пер. с нем. Е.Б.Глушак, Г.А.Бутузов, М.А.Собуцкий, О.О.Чистяков; Отв. ред. С.Л.Удовик; Худ. обл. М.В.Драко.--Мн. : ООО "Попурри",1998.--448 с. .--ISBN 985-438-222-2 8807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15B24">
        <w:rPr>
          <w:b/>
        </w:rPr>
        <w:t>Юнг К.</w:t>
      </w:r>
      <w:r>
        <w:t xml:space="preserve"> Психологические типы / К.Юнг; Пер. с нем.; Под общ. ред. В.В.Зеленского; Худ. обл. М.В.Драко.--Мн. : ООО "Попурри",1998.--656 с. .--ISBN 985-438-187-0 8808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15B24">
        <w:rPr>
          <w:b/>
        </w:rPr>
        <w:t>Юнг К.Г.</w:t>
      </w:r>
      <w:r>
        <w:t xml:space="preserve"> Аналитическая психология:ее теория и практика.Тэвистокские лекции : Исследование процесса индивидуализации.--М. : Рефл-бук,1998.--295с. 945 RUSB </w:t>
      </w:r>
    </w:p>
    <w:p w:rsidR="00E26490" w:rsidRDefault="00E26490" w:rsidP="00E26490">
      <w:pPr>
        <w:pStyle w:val="af3"/>
      </w:pPr>
      <w:r>
        <w:t>УДК   159.964</w:t>
      </w:r>
    </w:p>
    <w:p w:rsidR="00E26490" w:rsidRDefault="00E26490" w:rsidP="00E26490">
      <w:pPr>
        <w:pStyle w:val="af3"/>
      </w:pPr>
      <w:r>
        <w:t>хр - 1</w:t>
      </w:r>
    </w:p>
    <w:p w:rsidR="00E26490" w:rsidRDefault="00E26490" w:rsidP="00E26490">
      <w:pPr>
        <w:pStyle w:val="a"/>
      </w:pPr>
      <w:r w:rsidRPr="00115B24">
        <w:rPr>
          <w:b/>
        </w:rPr>
        <w:t>Юнг К.Г.</w:t>
      </w:r>
      <w:r>
        <w:t xml:space="preserve"> Бог и бессознательное.--М. : АСТ,Олимп,1998.--480с. 6334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15B24">
        <w:rPr>
          <w:b/>
        </w:rPr>
        <w:t>Юнг К.Г.</w:t>
      </w:r>
      <w:r>
        <w:t xml:space="preserve"> Бог и бессознательное.--М. : АСТ,Олимп,1998.--480с. 6348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15B24">
        <w:rPr>
          <w:b/>
        </w:rPr>
        <w:t>Юнг К.Г.</w:t>
      </w:r>
      <w:r>
        <w:t xml:space="preserve"> Божественный ребенок.--М. : АСТ,Олимп,1997.--400с. 6342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115B24">
        <w:rPr>
          <w:b/>
        </w:rPr>
        <w:t>Юнг К.Г.</w:t>
      </w:r>
      <w:r>
        <w:t xml:space="preserve"> Воспоминания,сновидения,размышления.--Львов : Инициатива,1998.--480с. 770 RUSB </w:t>
      </w:r>
    </w:p>
    <w:p w:rsidR="00E26490" w:rsidRDefault="00E26490" w:rsidP="00E26490">
      <w:pPr>
        <w:pStyle w:val="af3"/>
      </w:pPr>
      <w:r>
        <w:t>УДК   159.9</w:t>
      </w:r>
    </w:p>
    <w:p w:rsidR="00E26490" w:rsidRDefault="00E26490" w:rsidP="00E26490">
      <w:pPr>
        <w:pStyle w:val="af3"/>
      </w:pPr>
      <w:r>
        <w:lastRenderedPageBreak/>
        <w:t>хр - 1</w:t>
      </w:r>
    </w:p>
    <w:p w:rsidR="00E26490" w:rsidRDefault="00E26490" w:rsidP="00E26490">
      <w:pPr>
        <w:pStyle w:val="a"/>
      </w:pPr>
      <w:r w:rsidRPr="00115B24">
        <w:rPr>
          <w:b/>
        </w:rPr>
        <w:t>Юнг К.Г.</w:t>
      </w:r>
      <w:r>
        <w:t xml:space="preserve"> Критика психоанализа / К.Г.Юнг; Пер. с нем. и англ. под общ. ред. В.Зеленского.--СПб. : Гуманитарное агенство "Академический проект",2000.--304 с. .--ISBN 5-7331-0194-6 8883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546C6">
        <w:rPr>
          <w:b/>
        </w:rPr>
        <w:t>Юнг К.Г.</w:t>
      </w:r>
      <w:r>
        <w:t xml:space="preserve"> О природе психе : Сборник / К.Г.Юнг; Пер. с англ.--М. : "Рефлбук",2002.--414 с. .--ISBN 5-87983-027-6 (серия)*5-87983-109-4("Рефл-бук")*966-543-073-4 ("Ваклер") 9500 хр. RU02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546C6">
        <w:rPr>
          <w:b/>
        </w:rPr>
        <w:t>Юнг К.Г.</w:t>
      </w:r>
      <w:r>
        <w:t xml:space="preserve"> Ответ Иову / К.Г.Юнг; Пер. с нем.--М. : ООО "Фирма "Издательство АСТ", Канон+,1998.--384 с. .--ISBN 5-237-00413-Х (АСТ) 9071 хр. RU02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546C6">
        <w:rPr>
          <w:b/>
        </w:rPr>
        <w:t>Юнг К.Г.</w:t>
      </w:r>
      <w:r>
        <w:t xml:space="preserve"> Психология переноса : Статьи : Ваклер,Рефл-Бук,1997.--298с. 6333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546C6">
        <w:rPr>
          <w:b/>
        </w:rPr>
        <w:t>Юнг К.Г.</w:t>
      </w:r>
      <w:r>
        <w:t xml:space="preserve"> Символы трансформации : Анализ введения в одному случаю шизофрении / К.Г.Юнг; Пер. и сост. В.Зеленский.--М. : ПентаГрафик,2000.--496 с. .--ISBN 5-93202-005-9 8505 хр. RU01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546C6">
        <w:rPr>
          <w:b/>
        </w:rPr>
        <w:t>Юнг К.Г.</w:t>
      </w:r>
      <w:r>
        <w:t xml:space="preserve"> Сознательное и бессознательное.--М. : Университетская книга,АСТ,1997.--544с. 6339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546C6">
        <w:rPr>
          <w:b/>
        </w:rPr>
        <w:t>Юнг К.Г.и М.-Л.фон Франц,Дж.л.Хендерсон,И.Якоби,А.Яффе</w:t>
      </w:r>
      <w:r>
        <w:t xml:space="preserve"> Человек и его символы.--М. : Серебряные нити,Университетская книга,АСТ,1998.--368с. 6332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546C6">
        <w:rPr>
          <w:b/>
        </w:rPr>
        <w:t>Юнг Карл-Густав</w:t>
      </w:r>
      <w:r>
        <w:t xml:space="preserve"> О психологии восточных религий и философий.--М. : Медиум,1994.--253с. 3571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465DC">
        <w:rPr>
          <w:b/>
        </w:rPr>
        <w:t>Юнг, Карл Густав</w:t>
      </w:r>
      <w:r>
        <w:t xml:space="preserve"> Архетип и символ / К.Г. Юнг.--М. : Ренессанс,1991.--297с. .--ISBN 5-7664-0462-Х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465DC">
        <w:rPr>
          <w:b/>
        </w:rPr>
        <w:t>Юрчук В.В.</w:t>
      </w:r>
      <w:r>
        <w:t xml:space="preserve"> Современный словарь по психологии.--Мн. : Современное слово,1998.--768с. 4854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465DC">
        <w:rPr>
          <w:b/>
        </w:rPr>
        <w:t>Юрчук, В. В.</w:t>
      </w:r>
      <w:r>
        <w:t xml:space="preserve"> Общая психология в схемах и моделях : Научное обоснование, комментарии / В. В. Юрчук.--Мн. : Книжный дом,2004.--398, [2]с. .--ISBN 985-428-756-4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a"/>
      </w:pPr>
      <w:r w:rsidRPr="00E465DC">
        <w:rPr>
          <w:b/>
        </w:rPr>
        <w:lastRenderedPageBreak/>
        <w:t>Ярошевский М.Г.</w:t>
      </w:r>
      <w:r>
        <w:t xml:space="preserve"> История психологии : от античности до серединыХХ века.--М. : Academia,1997.--409c. 4553 RUSB </w:t>
      </w:r>
    </w:p>
    <w:p w:rsidR="00E26490" w:rsidRDefault="00E26490" w:rsidP="00E26490">
      <w:pPr>
        <w:pStyle w:val="af3"/>
      </w:pPr>
      <w:r>
        <w:t>УДК   159.9</w:t>
      </w:r>
    </w:p>
    <w:p w:rsidR="00E26490" w:rsidRDefault="00E26490" w:rsidP="00E26490">
      <w:pPr>
        <w:pStyle w:val="af3"/>
      </w:pPr>
      <w:r>
        <w:t>хр - 1</w:t>
      </w:r>
    </w:p>
    <w:p w:rsidR="00E26490" w:rsidRDefault="00E26490" w:rsidP="00E26490">
      <w:pPr>
        <w:pStyle w:val="2"/>
      </w:pPr>
      <w:r>
        <w:t>16       Логика</w:t>
      </w:r>
      <w:r w:rsidR="00912699">
        <w:fldChar w:fldCharType="begin"/>
      </w:r>
      <w:r>
        <w:instrText xml:space="preserve"> TC "16       Логика" \l 2 </w:instrText>
      </w:r>
      <w:r w:rsidR="00912699">
        <w:fldChar w:fldCharType="end"/>
      </w:r>
    </w:p>
    <w:p w:rsidR="00E26490" w:rsidRDefault="00E26490" w:rsidP="00E26490">
      <w:pPr>
        <w:pStyle w:val="a"/>
      </w:pPr>
      <w:r w:rsidRPr="00E465DC">
        <w:rPr>
          <w:b/>
        </w:rPr>
        <w:t>Берков В.Ф.</w:t>
      </w:r>
      <w:r>
        <w:t xml:space="preserve"> Логика : Учебник для вузов / В.Ф.Берков, Я.С.Яскевич, В.И.Павлюкевич; Под общ. ред. проф. В.Ф.Беркова.--Мн. : ТетраСистемс,2000.--416 с. .--ISBN 985-6577-20-9 8425-8426 хр. RU01 </w:t>
      </w:r>
    </w:p>
    <w:p w:rsidR="00E26490" w:rsidRDefault="00E26490" w:rsidP="00E26490">
      <w:pPr>
        <w:pStyle w:val="af3"/>
      </w:pPr>
      <w:r>
        <w:t>УДК   16(075.8)</w:t>
      </w:r>
    </w:p>
    <w:p w:rsidR="00E26490" w:rsidRDefault="00E26490" w:rsidP="00E26490">
      <w:pPr>
        <w:pStyle w:val="af3"/>
      </w:pPr>
      <w:r>
        <w:t>хр - 2</w:t>
      </w:r>
    </w:p>
    <w:p w:rsidR="00E26490" w:rsidRDefault="00E26490" w:rsidP="00E26490">
      <w:pPr>
        <w:pStyle w:val="a"/>
      </w:pPr>
      <w:r w:rsidRPr="00E465DC">
        <w:rPr>
          <w:b/>
        </w:rPr>
        <w:t>Берков В.Ф. и др.</w:t>
      </w:r>
      <w:r>
        <w:t xml:space="preserve"> Логика : Учебник для вузов / В.Ф.Берков, Я.С.Яскевич, В.И.Павлюкевич; Под общ. ред. проф. В.Ф.Беркова.--Мн. : ТетраСистемс,2001.--416 с. .--ISBN 985-6577-68-3 8891 хр. RU01 </w:t>
      </w:r>
    </w:p>
    <w:p w:rsidR="00E26490" w:rsidRDefault="00E26490" w:rsidP="00E26490">
      <w:pPr>
        <w:pStyle w:val="af3"/>
      </w:pPr>
      <w:r>
        <w:t>УДК   16(075.8)</w:t>
      </w:r>
    </w:p>
    <w:p w:rsidR="00E26490" w:rsidRDefault="00E26490" w:rsidP="00E26490">
      <w:pPr>
        <w:pStyle w:val="af3"/>
      </w:pPr>
      <w:r>
        <w:t>хр - 1</w:t>
      </w:r>
    </w:p>
    <w:p w:rsidR="00E26490" w:rsidRDefault="00E26490" w:rsidP="00E26490">
      <w:pPr>
        <w:pStyle w:val="a"/>
      </w:pPr>
      <w:r w:rsidRPr="00E465DC">
        <w:rPr>
          <w:b/>
        </w:rPr>
        <w:t>Берков В.Ф. и др.</w:t>
      </w:r>
      <w:r>
        <w:t xml:space="preserve"> Логика : Учебник для вузов / В.Ф.Берков, Я.С.Яскевич, В.И.Павлюкевич; Под общ. ред. проф. В.Ф.Беркова.--Мн. : ТетраСистемс,2001.--416 с. .--ISBN 985-6577-68-3 8967 хр. RU01 </w:t>
      </w:r>
    </w:p>
    <w:p w:rsidR="00E26490" w:rsidRDefault="00E26490" w:rsidP="00E26490">
      <w:pPr>
        <w:pStyle w:val="af3"/>
      </w:pPr>
      <w:r>
        <w:t>УДК   16(075.8)</w:t>
      </w:r>
    </w:p>
    <w:p w:rsidR="00E26490" w:rsidRDefault="00E26490" w:rsidP="00E26490">
      <w:pPr>
        <w:pStyle w:val="af3"/>
      </w:pPr>
      <w:r>
        <w:t>хр - 1</w:t>
      </w:r>
    </w:p>
    <w:p w:rsidR="00E26490" w:rsidRDefault="00E26490" w:rsidP="00E26490">
      <w:pPr>
        <w:pStyle w:val="a"/>
      </w:pPr>
      <w:r w:rsidRPr="008565CA">
        <w:rPr>
          <w:b/>
        </w:rPr>
        <w:t>Берков В.Ф. и др.</w:t>
      </w:r>
      <w:r>
        <w:t xml:space="preserve"> Логика : Учебник для вузов / Под общ. ред. проф. В.Ф.Беркова.--Мн. : ТетраСистемс,2001.--416 с. .--ISBN 985-6577-68-3 9104-9105 хр. RU02 </w:t>
      </w:r>
    </w:p>
    <w:p w:rsidR="00E26490" w:rsidRDefault="00E26490" w:rsidP="00E26490">
      <w:pPr>
        <w:pStyle w:val="af3"/>
      </w:pPr>
      <w:r>
        <w:t>УДК   16(075.8)</w:t>
      </w:r>
    </w:p>
    <w:p w:rsidR="00E26490" w:rsidRDefault="00E26490" w:rsidP="00E26490">
      <w:pPr>
        <w:pStyle w:val="af3"/>
      </w:pPr>
      <w:r>
        <w:t>хр - 2</w:t>
      </w:r>
    </w:p>
    <w:p w:rsidR="00E26490" w:rsidRDefault="00E26490" w:rsidP="00E26490">
      <w:pPr>
        <w:pStyle w:val="a"/>
      </w:pPr>
      <w:r w:rsidRPr="008565CA">
        <w:rPr>
          <w:b/>
        </w:rPr>
        <w:t>Берков, В.Ф.</w:t>
      </w:r>
      <w:r>
        <w:t xml:space="preserve"> Логика : Учебное пособие / В.Ф. Берков.--Мн. : ТетраСистемс,2014.--207 с. .--ISBN 978-985-536-403-1 </w:t>
      </w:r>
    </w:p>
    <w:p w:rsidR="00E26490" w:rsidRDefault="00E26490" w:rsidP="00E26490">
      <w:pPr>
        <w:pStyle w:val="af3"/>
      </w:pPr>
      <w:r>
        <w:t>УДК   16(075.8)</w:t>
      </w:r>
    </w:p>
    <w:p w:rsidR="00E26490" w:rsidRDefault="00E26490" w:rsidP="00E26490">
      <w:pPr>
        <w:pStyle w:val="af3"/>
      </w:pPr>
      <w:r>
        <w:t>хр - 1</w:t>
      </w:r>
    </w:p>
    <w:p w:rsidR="00E26490" w:rsidRDefault="00E26490" w:rsidP="00E26490">
      <w:pPr>
        <w:pStyle w:val="a"/>
      </w:pPr>
      <w:r w:rsidRPr="008565CA">
        <w:rPr>
          <w:b/>
        </w:rPr>
        <w:t>Бодров Е.Н.</w:t>
      </w:r>
      <w:r>
        <w:t xml:space="preserve"> Логический практикум. Понятие : Учеб.-метод. пособие / Е.Н.Бодров.--Мн. : ЕГУ,2004.--40с. .--ISBN 985-6723-44-2 </w:t>
      </w:r>
    </w:p>
    <w:p w:rsidR="00E26490" w:rsidRDefault="00E26490" w:rsidP="00E26490">
      <w:pPr>
        <w:pStyle w:val="af3"/>
      </w:pPr>
      <w:r>
        <w:t>УДК   16(075)</w:t>
      </w:r>
    </w:p>
    <w:p w:rsidR="00E26490" w:rsidRDefault="00E26490" w:rsidP="00E26490">
      <w:pPr>
        <w:pStyle w:val="af3"/>
      </w:pPr>
      <w:r>
        <w:t>хр - 30</w:t>
      </w:r>
    </w:p>
    <w:p w:rsidR="00E26490" w:rsidRDefault="00E26490" w:rsidP="00E26490">
      <w:pPr>
        <w:pStyle w:val="a"/>
      </w:pPr>
      <w:r w:rsidRPr="008565CA">
        <w:rPr>
          <w:b/>
        </w:rPr>
        <w:t>Брюшинкин, В.Н.</w:t>
      </w:r>
      <w:r>
        <w:t xml:space="preserve"> Практический курс логики  для гуманитариев / В.Н.Брюшинкин.--М. : Новая школа,1996.--320с. .--ISBN 5-7301-0245-3 </w:t>
      </w:r>
    </w:p>
    <w:p w:rsidR="00E26490" w:rsidRDefault="00E26490" w:rsidP="00E26490">
      <w:pPr>
        <w:pStyle w:val="af3"/>
      </w:pPr>
      <w:r>
        <w:t>УДК   16(075)</w:t>
      </w:r>
    </w:p>
    <w:p w:rsidR="00E26490" w:rsidRDefault="00E26490" w:rsidP="00E26490">
      <w:pPr>
        <w:pStyle w:val="af3"/>
      </w:pPr>
      <w:r>
        <w:t>хр - 1</w:t>
      </w:r>
    </w:p>
    <w:p w:rsidR="00E26490" w:rsidRDefault="00E26490" w:rsidP="00E26490">
      <w:pPr>
        <w:pStyle w:val="a"/>
      </w:pPr>
      <w:r w:rsidRPr="008565CA">
        <w:rPr>
          <w:b/>
        </w:rPr>
        <w:t>Войвшилло Е.К.,Дегтярев М.Г.</w:t>
      </w:r>
      <w:r>
        <w:t xml:space="preserve"> Логика.--М. : Владос,1998.--528с. 6353,6354 RUSB </w:t>
      </w:r>
    </w:p>
    <w:p w:rsidR="00E26490" w:rsidRDefault="00E26490" w:rsidP="00E26490">
      <w:pPr>
        <w:pStyle w:val="af3"/>
      </w:pPr>
      <w:r>
        <w:t>УДК   16</w:t>
      </w:r>
    </w:p>
    <w:p w:rsidR="00E26490" w:rsidRDefault="00E26490" w:rsidP="00E26490">
      <w:pPr>
        <w:pStyle w:val="af3"/>
      </w:pPr>
      <w:r>
        <w:t>хр - 2</w:t>
      </w:r>
    </w:p>
    <w:p w:rsidR="00E26490" w:rsidRDefault="00E26490" w:rsidP="00E26490">
      <w:pPr>
        <w:pStyle w:val="a"/>
      </w:pPr>
      <w:r w:rsidRPr="008565CA">
        <w:rPr>
          <w:b/>
        </w:rPr>
        <w:t>Иванов В.Г.</w:t>
      </w:r>
      <w:r>
        <w:t xml:space="preserve"> История этики древнего мира.--СПб. : Лань,1997.--256с. 6987 0704 </w:t>
      </w:r>
    </w:p>
    <w:p w:rsidR="00E26490" w:rsidRDefault="00E26490" w:rsidP="00E26490">
      <w:pPr>
        <w:pStyle w:val="af3"/>
      </w:pPr>
      <w:r>
        <w:t>УДК   16(091)</w:t>
      </w:r>
    </w:p>
    <w:p w:rsidR="00E26490" w:rsidRDefault="00E26490" w:rsidP="00E26490">
      <w:pPr>
        <w:pStyle w:val="af3"/>
      </w:pPr>
      <w:r>
        <w:t>хр - 1</w:t>
      </w:r>
    </w:p>
    <w:p w:rsidR="00E26490" w:rsidRDefault="00E26490" w:rsidP="00E26490">
      <w:pPr>
        <w:pStyle w:val="a"/>
      </w:pPr>
      <w:r w:rsidRPr="008565CA">
        <w:rPr>
          <w:b/>
        </w:rPr>
        <w:t>Ивин А.А.</w:t>
      </w:r>
      <w:r>
        <w:t xml:space="preserve"> Логика : Учебник для гуманитарных факультетов / А.А.Ивин.--М. : ФАИР-ПРЕСС,2001.--320 с. .--ISBN 5-8183-0045-5 8423-8424 хр. RU01 </w:t>
      </w:r>
    </w:p>
    <w:p w:rsidR="00E26490" w:rsidRDefault="00E26490" w:rsidP="00E26490">
      <w:pPr>
        <w:pStyle w:val="af3"/>
      </w:pPr>
      <w:r>
        <w:t>УДК   16(075.8)</w:t>
      </w:r>
    </w:p>
    <w:p w:rsidR="00E26490" w:rsidRDefault="00E26490" w:rsidP="00E26490">
      <w:pPr>
        <w:pStyle w:val="af3"/>
      </w:pPr>
      <w:r>
        <w:lastRenderedPageBreak/>
        <w:t>хр - 2</w:t>
      </w:r>
    </w:p>
    <w:p w:rsidR="00E26490" w:rsidRDefault="00E26490" w:rsidP="00E26490">
      <w:pPr>
        <w:pStyle w:val="a"/>
      </w:pPr>
      <w:r w:rsidRPr="00BD6F3D">
        <w:rPr>
          <w:b/>
        </w:rPr>
        <w:t>Ивин, А.А.</w:t>
      </w:r>
      <w:r>
        <w:t xml:space="preserve"> Искусство правильно мыслить : Книга для учащихся старших классов / А.А.Ивин.--М. : Просвещение,1990.--237с. .--ISBN 5-09-001770-0 </w:t>
      </w:r>
    </w:p>
    <w:p w:rsidR="00E26490" w:rsidRDefault="00E26490" w:rsidP="00E26490">
      <w:pPr>
        <w:pStyle w:val="af3"/>
      </w:pPr>
      <w:r>
        <w:t>УДК   16</w:t>
      </w:r>
    </w:p>
    <w:p w:rsidR="00E26490" w:rsidRDefault="00E26490" w:rsidP="00E26490">
      <w:pPr>
        <w:pStyle w:val="af3"/>
      </w:pPr>
      <w:r>
        <w:t>хр - 1</w:t>
      </w:r>
    </w:p>
    <w:p w:rsidR="00E26490" w:rsidRDefault="00E26490" w:rsidP="00E26490">
      <w:pPr>
        <w:pStyle w:val="a"/>
      </w:pPr>
      <w:r w:rsidRPr="00BD6F3D">
        <w:rPr>
          <w:b/>
        </w:rPr>
        <w:t>Ивин, А.А.</w:t>
      </w:r>
      <w:r>
        <w:t xml:space="preserve"> Логика : Учебник для гуманитарных факультетов / А.А.Ивин.--М. : ФАИР-ПРЕСС,1999.--318с. .--ISBN 5-8183-0045-5 </w:t>
      </w:r>
    </w:p>
    <w:p w:rsidR="00E26490" w:rsidRDefault="00E26490" w:rsidP="00E26490">
      <w:pPr>
        <w:pStyle w:val="af3"/>
      </w:pPr>
      <w:r>
        <w:t>УДК   16(075)</w:t>
      </w:r>
    </w:p>
    <w:p w:rsidR="00E26490" w:rsidRDefault="00E26490" w:rsidP="00E26490">
      <w:pPr>
        <w:pStyle w:val="af3"/>
      </w:pPr>
      <w:r>
        <w:t>хр - 5</w:t>
      </w:r>
    </w:p>
    <w:p w:rsidR="00E26490" w:rsidRDefault="00E26490" w:rsidP="00E26490">
      <w:pPr>
        <w:pStyle w:val="a"/>
      </w:pPr>
      <w:r w:rsidRPr="00BD6F3D">
        <w:rPr>
          <w:b/>
        </w:rPr>
        <w:t>Курбатов В.И.</w:t>
      </w:r>
      <w:r>
        <w:t xml:space="preserve"> Логика : Систематический курс / В.И.Курбатов.--Ростов н/Д : Феникс,2001.--512 с. .--ISBN 5-222-01850-4 8427 хр. RU01 </w:t>
      </w:r>
    </w:p>
    <w:p w:rsidR="00E26490" w:rsidRDefault="00E26490" w:rsidP="00E26490">
      <w:pPr>
        <w:pStyle w:val="af3"/>
      </w:pPr>
      <w:r>
        <w:t>УДК   16(075.8)</w:t>
      </w:r>
    </w:p>
    <w:p w:rsidR="00E26490" w:rsidRDefault="00E26490" w:rsidP="00E26490">
      <w:pPr>
        <w:pStyle w:val="af3"/>
      </w:pPr>
      <w:r>
        <w:t>хр - 1</w:t>
      </w:r>
    </w:p>
    <w:p w:rsidR="00E26490" w:rsidRDefault="00E26490" w:rsidP="00E26490">
      <w:pPr>
        <w:pStyle w:val="a"/>
      </w:pPr>
      <w:r w:rsidRPr="00BD6F3D">
        <w:rPr>
          <w:b/>
        </w:rPr>
        <w:t>Логика</w:t>
      </w:r>
      <w:r>
        <w:t xml:space="preserve"> : Учеб. пособие / Под общ. ред. проф. В.Ф.Беркова.--Мн. : Вышэйшая школа,1994.--293с. .--ISBN 5-339-00939-4 </w:t>
      </w:r>
    </w:p>
    <w:p w:rsidR="00E26490" w:rsidRDefault="00E26490" w:rsidP="00E26490">
      <w:pPr>
        <w:pStyle w:val="af3"/>
      </w:pPr>
      <w:r>
        <w:t>УДК   16</w:t>
      </w:r>
    </w:p>
    <w:p w:rsidR="00E26490" w:rsidRDefault="00E26490" w:rsidP="00E26490">
      <w:pPr>
        <w:pStyle w:val="af3"/>
      </w:pPr>
      <w:r>
        <w:t>хр - 1</w:t>
      </w:r>
    </w:p>
    <w:p w:rsidR="00E26490" w:rsidRDefault="00E26490" w:rsidP="00E26490">
      <w:pPr>
        <w:pStyle w:val="a"/>
      </w:pPr>
      <w:r w:rsidRPr="00BD6F3D">
        <w:rPr>
          <w:b/>
        </w:rPr>
        <w:t>Логика</w:t>
      </w:r>
      <w:r>
        <w:t xml:space="preserve"> : Типовая учебная программа для высших учебных заведений / Сост. В.Ф. Берков [и др.].--Мн. : РИВШ,2010.--20с. </w:t>
      </w:r>
    </w:p>
    <w:p w:rsidR="00E26490" w:rsidRDefault="00E26490" w:rsidP="00E26490">
      <w:pPr>
        <w:pStyle w:val="af3"/>
      </w:pPr>
      <w:r>
        <w:t>УДК   16(073.8)</w:t>
      </w:r>
    </w:p>
    <w:p w:rsidR="00E26490" w:rsidRDefault="00E26490" w:rsidP="00E26490">
      <w:pPr>
        <w:pStyle w:val="af3"/>
      </w:pPr>
      <w:r>
        <w:t>хр - 1</w:t>
      </w:r>
    </w:p>
    <w:p w:rsidR="00E26490" w:rsidRDefault="00E26490" w:rsidP="00E26490">
      <w:pPr>
        <w:pStyle w:val="a"/>
      </w:pPr>
      <w:r w:rsidRPr="00BD6F3D">
        <w:rPr>
          <w:b/>
        </w:rPr>
        <w:t>Малиновский Бронислав</w:t>
      </w:r>
      <w:r>
        <w:t xml:space="preserve"> Магия,наука и религия.--М. : "Рефл-бук",1998.--304с. 4636,4637 RUSB </w:t>
      </w:r>
    </w:p>
    <w:p w:rsidR="00E26490" w:rsidRDefault="00E26490" w:rsidP="00E26490">
      <w:pPr>
        <w:pStyle w:val="af3"/>
      </w:pPr>
      <w:r>
        <w:t>УДК   165.9</w:t>
      </w:r>
    </w:p>
    <w:p w:rsidR="00E26490" w:rsidRDefault="00E26490" w:rsidP="00E26490">
      <w:pPr>
        <w:pStyle w:val="af3"/>
      </w:pPr>
      <w:r>
        <w:t>хр - 2</w:t>
      </w:r>
    </w:p>
    <w:p w:rsidR="00E26490" w:rsidRDefault="00E26490" w:rsidP="00E26490">
      <w:pPr>
        <w:pStyle w:val="a"/>
      </w:pPr>
      <w:r w:rsidRPr="00BD6F3D">
        <w:rPr>
          <w:b/>
        </w:rPr>
        <w:t>Смирнов В.А.</w:t>
      </w:r>
      <w:r>
        <w:t xml:space="preserve"> Теория логического вывода.--М. : РОССПЭН,1999.--318с. 6963 0704 </w:t>
      </w:r>
    </w:p>
    <w:p w:rsidR="00E26490" w:rsidRDefault="00E26490" w:rsidP="00E26490">
      <w:pPr>
        <w:pStyle w:val="af3"/>
      </w:pPr>
      <w:r>
        <w:t>УДК   16</w:t>
      </w:r>
    </w:p>
    <w:p w:rsidR="00E26490" w:rsidRDefault="00E26490" w:rsidP="00E26490">
      <w:pPr>
        <w:pStyle w:val="af3"/>
      </w:pPr>
      <w:r>
        <w:t>хр - 1</w:t>
      </w:r>
    </w:p>
    <w:p w:rsidR="00E26490" w:rsidRDefault="00E26490" w:rsidP="00E26490">
      <w:pPr>
        <w:pStyle w:val="a"/>
      </w:pPr>
      <w:r w:rsidRPr="00DD4232">
        <w:rPr>
          <w:b/>
        </w:rPr>
        <w:t>Солодухин О.А.</w:t>
      </w:r>
      <w:r>
        <w:t xml:space="preserve"> Логика : Для студентов вузов / О.А.Солодухин; Под ред. В.А.Бочарова.--Ростов н/Д. : Феникс,2000.--384 с. .--ISBN 5-222-01432-0 8474 хр. RU01 </w:t>
      </w:r>
    </w:p>
    <w:p w:rsidR="00E26490" w:rsidRDefault="00E26490" w:rsidP="00E26490">
      <w:pPr>
        <w:pStyle w:val="af3"/>
      </w:pPr>
      <w:r>
        <w:t>УДК   16(075.8)</w:t>
      </w:r>
    </w:p>
    <w:p w:rsidR="00E26490" w:rsidRDefault="00E26490" w:rsidP="00E26490">
      <w:pPr>
        <w:pStyle w:val="af3"/>
      </w:pPr>
      <w:r>
        <w:t>хр - 1</w:t>
      </w:r>
    </w:p>
    <w:p w:rsidR="00E26490" w:rsidRDefault="00E26490" w:rsidP="00E26490">
      <w:pPr>
        <w:pStyle w:val="a"/>
      </w:pPr>
      <w:r w:rsidRPr="00DD4232">
        <w:rPr>
          <w:b/>
        </w:rPr>
        <w:t>Фреге Готлоб</w:t>
      </w:r>
      <w:r>
        <w:t xml:space="preserve"> Избранные работы.--М. : ДИК,1997.--160с. 2520 RUSB </w:t>
      </w:r>
    </w:p>
    <w:p w:rsidR="00E26490" w:rsidRDefault="00E26490" w:rsidP="00E26490">
      <w:pPr>
        <w:pStyle w:val="af3"/>
      </w:pPr>
      <w:r>
        <w:t>УДК   16</w:t>
      </w:r>
    </w:p>
    <w:p w:rsidR="00E26490" w:rsidRDefault="00E26490" w:rsidP="00E26490">
      <w:pPr>
        <w:pStyle w:val="af3"/>
      </w:pPr>
      <w:r>
        <w:t>хр - 1</w:t>
      </w:r>
    </w:p>
    <w:p w:rsidR="00E26490" w:rsidRDefault="00E26490" w:rsidP="00E26490">
      <w:pPr>
        <w:pStyle w:val="a"/>
      </w:pPr>
      <w:r w:rsidRPr="00DD4232">
        <w:rPr>
          <w:b/>
        </w:rPr>
        <w:t>Шрейдер, Ю. А.</w:t>
      </w:r>
      <w:r>
        <w:t xml:space="preserve"> Логика,теория познания и космология / Ю. А. Шрейдер.--М. : Колледж католической теологии им. св. Фомы Аквинского,1996.--38с. </w:t>
      </w:r>
    </w:p>
    <w:p w:rsidR="00E26490" w:rsidRDefault="00E26490" w:rsidP="00E26490">
      <w:pPr>
        <w:pStyle w:val="af3"/>
      </w:pPr>
      <w:r>
        <w:t>УДК   16(075)</w:t>
      </w:r>
    </w:p>
    <w:p w:rsidR="00E26490" w:rsidRDefault="00E26490" w:rsidP="00E26490">
      <w:pPr>
        <w:pStyle w:val="af3"/>
      </w:pPr>
      <w:r>
        <w:t>хр - 1</w:t>
      </w:r>
    </w:p>
    <w:p w:rsidR="00E26490" w:rsidRDefault="00E26490" w:rsidP="00E26490">
      <w:pPr>
        <w:pStyle w:val="a"/>
      </w:pPr>
      <w:r w:rsidRPr="00DD4232">
        <w:rPr>
          <w:b/>
        </w:rPr>
        <w:t>Щедровицкий Дмитрий</w:t>
      </w:r>
      <w:r>
        <w:t xml:space="preserve"> Из восьми книг.--М. : Теревинф,1996.--230с. 4353 RUSB </w:t>
      </w:r>
    </w:p>
    <w:p w:rsidR="00E26490" w:rsidRDefault="00E26490" w:rsidP="00E26490">
      <w:pPr>
        <w:pStyle w:val="af3"/>
      </w:pPr>
      <w:r>
        <w:t>УДК   16</w:t>
      </w:r>
    </w:p>
    <w:p w:rsidR="00E26490" w:rsidRDefault="00E26490" w:rsidP="00E26490">
      <w:pPr>
        <w:pStyle w:val="af3"/>
      </w:pPr>
      <w:r>
        <w:t>хр - 1</w:t>
      </w:r>
    </w:p>
    <w:p w:rsidR="00E26490" w:rsidRDefault="00E26490" w:rsidP="00E26490">
      <w:pPr>
        <w:pStyle w:val="2"/>
      </w:pPr>
      <w:r>
        <w:t>17       Этика</w:t>
      </w:r>
      <w:r w:rsidR="00912699">
        <w:fldChar w:fldCharType="begin"/>
      </w:r>
      <w:r>
        <w:instrText xml:space="preserve"> TC "17       Этика" \l 2 </w:instrText>
      </w:r>
      <w:r w:rsidR="00912699">
        <w:fldChar w:fldCharType="end"/>
      </w:r>
    </w:p>
    <w:p w:rsidR="00E26490" w:rsidRDefault="00E26490" w:rsidP="00E26490">
      <w:pPr>
        <w:pStyle w:val="a"/>
      </w:pPr>
      <w:r w:rsidRPr="00DD4232">
        <w:rPr>
          <w:b/>
        </w:rPr>
        <w:t>Адорно Теодор В.</w:t>
      </w:r>
      <w:r>
        <w:t xml:space="preserve"> Проблемы философии морали / Пер. с нем. М.Л.Хорькова.--М. : Республика,2000.--239 с. .--ISBN 5-250-02744-Х 7906 хр. 0001 </w:t>
      </w:r>
    </w:p>
    <w:p w:rsidR="00E26490" w:rsidRDefault="00E26490" w:rsidP="00E26490">
      <w:pPr>
        <w:pStyle w:val="af3"/>
      </w:pPr>
      <w:r>
        <w:lastRenderedPageBreak/>
        <w:t>УДК   17</w:t>
      </w:r>
    </w:p>
    <w:p w:rsidR="00E26490" w:rsidRDefault="00E26490" w:rsidP="00E26490">
      <w:pPr>
        <w:pStyle w:val="af3"/>
      </w:pPr>
      <w:r>
        <w:t>хр - 1</w:t>
      </w:r>
    </w:p>
    <w:p w:rsidR="00E26490" w:rsidRDefault="00E26490" w:rsidP="00E26490">
      <w:pPr>
        <w:pStyle w:val="a"/>
      </w:pPr>
      <w:r w:rsidRPr="00DD4232">
        <w:rPr>
          <w:b/>
        </w:rPr>
        <w:t>Беляева, Е.</w:t>
      </w:r>
      <w:r>
        <w:t xml:space="preserve"> Метаморфозы нравственности: динамика исторических систем нравственности / Е.Беляева.--Мн. : Экономпресс,2007.--464с. .--ISBN 978-985-6479-42-2 </w:t>
      </w:r>
    </w:p>
    <w:p w:rsidR="00E26490" w:rsidRDefault="00E26490" w:rsidP="00E26490">
      <w:pPr>
        <w:pStyle w:val="af3"/>
      </w:pPr>
      <w:r>
        <w:t>УДК   17</w:t>
      </w:r>
    </w:p>
    <w:p w:rsidR="00E26490" w:rsidRDefault="00E26490" w:rsidP="00E26490">
      <w:pPr>
        <w:pStyle w:val="af3"/>
      </w:pPr>
      <w:r>
        <w:t>хр - 1</w:t>
      </w:r>
    </w:p>
    <w:p w:rsidR="00E26490" w:rsidRDefault="00E26490" w:rsidP="00E26490">
      <w:pPr>
        <w:pStyle w:val="a"/>
      </w:pPr>
      <w:r w:rsidRPr="005C58E7">
        <w:rPr>
          <w:b/>
        </w:rPr>
        <w:t>Бычков, В.В.</w:t>
      </w:r>
      <w:r>
        <w:t xml:space="preserve"> Русская средневековая эстетика XI-XVII века / В.В.Бычков.--М. : Мысль,1992.--637, [1] с. .--ISBN 5-244-00627-4 </w:t>
      </w:r>
    </w:p>
    <w:p w:rsidR="00E26490" w:rsidRDefault="00E26490" w:rsidP="00E26490">
      <w:pPr>
        <w:pStyle w:val="af3"/>
      </w:pPr>
      <w:r>
        <w:t>УДК   17 + 7.03 + 241.1 + 241.2</w:t>
      </w:r>
    </w:p>
    <w:p w:rsidR="00E26490" w:rsidRDefault="00E26490" w:rsidP="00E26490">
      <w:pPr>
        <w:pStyle w:val="af3"/>
      </w:pPr>
      <w:r>
        <w:t>хр - 1</w:t>
      </w:r>
    </w:p>
    <w:p w:rsidR="00E26490" w:rsidRDefault="00E26490" w:rsidP="00E26490">
      <w:pPr>
        <w:pStyle w:val="a"/>
      </w:pPr>
      <w:r w:rsidRPr="005C58E7">
        <w:rPr>
          <w:b/>
        </w:rPr>
        <w:t>Вышеславцев, Б.П.</w:t>
      </w:r>
      <w:r>
        <w:t xml:space="preserve"> Этика преображенного эроса / Б.П. Вышеславцев.--М. : Республика,1994.--367 с. 93 RUSB </w:t>
      </w:r>
    </w:p>
    <w:p w:rsidR="00E26490" w:rsidRDefault="00E26490" w:rsidP="00E26490">
      <w:pPr>
        <w:pStyle w:val="af3"/>
      </w:pPr>
      <w:r>
        <w:t>УДК   17</w:t>
      </w:r>
    </w:p>
    <w:p w:rsidR="00E26490" w:rsidRDefault="00E26490" w:rsidP="00E26490">
      <w:pPr>
        <w:pStyle w:val="af3"/>
      </w:pPr>
      <w:r>
        <w:t>хр - 1</w:t>
      </w:r>
    </w:p>
    <w:p w:rsidR="00E26490" w:rsidRDefault="00E26490" w:rsidP="00E26490">
      <w:pPr>
        <w:pStyle w:val="a"/>
      </w:pPr>
      <w:r w:rsidRPr="005C58E7">
        <w:rPr>
          <w:b/>
        </w:rPr>
        <w:t>Гарин И.</w:t>
      </w:r>
      <w:r>
        <w:t xml:space="preserve"> Что такое этика, культура, религия? / И.Гарин.--М. : ТЕРРА-Книжный клуб,2002.--848 с. .--ISBN 5-275-00477-Х 10958 хр. RU05 </w:t>
      </w:r>
    </w:p>
    <w:p w:rsidR="00E26490" w:rsidRDefault="00E26490" w:rsidP="00E26490">
      <w:pPr>
        <w:pStyle w:val="af3"/>
      </w:pPr>
      <w:r>
        <w:t>УДК   17+008+290.22</w:t>
      </w:r>
    </w:p>
    <w:p w:rsidR="00E26490" w:rsidRDefault="00E26490" w:rsidP="00E26490">
      <w:pPr>
        <w:pStyle w:val="af3"/>
      </w:pPr>
      <w:r>
        <w:t>хр - 1</w:t>
      </w:r>
    </w:p>
    <w:p w:rsidR="00E26490" w:rsidRDefault="00E26490" w:rsidP="00E26490">
      <w:pPr>
        <w:pStyle w:val="a"/>
      </w:pPr>
      <w:r w:rsidRPr="005C58E7">
        <w:rPr>
          <w:b/>
        </w:rPr>
        <w:t>Иванов В.Г.</w:t>
      </w:r>
      <w:r>
        <w:t xml:space="preserve"> История этики Древнего мира.--Л. : Изд-во Ленинградского ун-та,1980.--222 с. 7836 хр. 0001 </w:t>
      </w:r>
    </w:p>
    <w:p w:rsidR="00E26490" w:rsidRDefault="00E26490" w:rsidP="00E26490">
      <w:pPr>
        <w:pStyle w:val="af3"/>
      </w:pPr>
      <w:r>
        <w:t>УДК   17</w:t>
      </w:r>
    </w:p>
    <w:p w:rsidR="00E26490" w:rsidRDefault="00E26490" w:rsidP="00E26490">
      <w:pPr>
        <w:pStyle w:val="af3"/>
      </w:pPr>
      <w:r>
        <w:t>хр - 1</w:t>
      </w:r>
    </w:p>
    <w:p w:rsidR="00E26490" w:rsidRDefault="00E26490" w:rsidP="00E26490">
      <w:pPr>
        <w:pStyle w:val="a"/>
      </w:pPr>
      <w:r w:rsidRPr="005C58E7">
        <w:rPr>
          <w:b/>
        </w:rPr>
        <w:t>Иванов В.Г.</w:t>
      </w:r>
      <w:r>
        <w:t xml:space="preserve"> История этики средних веков / В.Г.Иванов.--СПб. : Изд-во "Лань",2002.--464 с. .--ISBN 5-8114-0411-5 9109 хр. RU02 </w:t>
      </w:r>
    </w:p>
    <w:p w:rsidR="00E26490" w:rsidRDefault="00E26490" w:rsidP="00E26490">
      <w:pPr>
        <w:pStyle w:val="af3"/>
      </w:pPr>
      <w:r>
        <w:t>УДК   17(075)</w:t>
      </w:r>
    </w:p>
    <w:p w:rsidR="00E26490" w:rsidRDefault="00E26490" w:rsidP="00E26490">
      <w:pPr>
        <w:pStyle w:val="af3"/>
      </w:pPr>
      <w:r>
        <w:t>хр - 1</w:t>
      </w:r>
    </w:p>
    <w:p w:rsidR="00E26490" w:rsidRDefault="00E26490" w:rsidP="00E26490">
      <w:pPr>
        <w:pStyle w:val="a"/>
      </w:pPr>
      <w:r w:rsidRPr="005C58E7">
        <w:rPr>
          <w:b/>
        </w:rPr>
        <w:t>Иванов В.Г.</w:t>
      </w:r>
      <w:r>
        <w:t xml:space="preserve"> История этики древнего мира.--С.Пб. : Лань,1997.--256с. 1886 RUSB </w:t>
      </w:r>
    </w:p>
    <w:p w:rsidR="00E26490" w:rsidRDefault="00E26490" w:rsidP="00E26490">
      <w:pPr>
        <w:pStyle w:val="af3"/>
      </w:pPr>
      <w:r>
        <w:t>УДК   17(091)</w:t>
      </w:r>
    </w:p>
    <w:p w:rsidR="00E26490" w:rsidRDefault="00E26490" w:rsidP="00E26490">
      <w:pPr>
        <w:pStyle w:val="af3"/>
      </w:pPr>
      <w:r>
        <w:t>хр - 1</w:t>
      </w:r>
    </w:p>
    <w:p w:rsidR="00E26490" w:rsidRDefault="00E26490" w:rsidP="00E26490">
      <w:pPr>
        <w:pStyle w:val="a"/>
      </w:pPr>
      <w:r w:rsidRPr="005C58E7">
        <w:rPr>
          <w:b/>
        </w:rPr>
        <w:t>Кемпебел Аньет</w:t>
      </w:r>
      <w:r>
        <w:t xml:space="preserve"> Книга 1:Послушате детей,Книга 2:Прислушайтесь наконец...--М. : ББИ Св.Ап.Андрея,1998.--144с. 4597 RUSB </w:t>
      </w:r>
    </w:p>
    <w:p w:rsidR="00E26490" w:rsidRDefault="00E26490" w:rsidP="00E26490">
      <w:pPr>
        <w:pStyle w:val="af3"/>
      </w:pPr>
      <w:r>
        <w:t>УДК   173</w:t>
      </w:r>
    </w:p>
    <w:p w:rsidR="00E26490" w:rsidRDefault="00E26490" w:rsidP="00E26490">
      <w:pPr>
        <w:pStyle w:val="af3"/>
      </w:pPr>
      <w:r>
        <w:t>хр - 1</w:t>
      </w:r>
    </w:p>
    <w:p w:rsidR="00E26490" w:rsidRDefault="00E26490" w:rsidP="00E26490">
      <w:pPr>
        <w:pStyle w:val="a"/>
      </w:pPr>
      <w:r w:rsidRPr="00E02B23">
        <w:rPr>
          <w:b/>
        </w:rPr>
        <w:t>Кестлер, А.</w:t>
      </w:r>
      <w:r>
        <w:t xml:space="preserve"> Размышления о смертной казни : Введение и очерк "Смертная казнь во Франции" Жана Блок- Мишеля / А. Кестлер, А. Камю.Пер. с фр. А. И. Любжина, П.И. Проничева.--М. : Праксис,2003.--272 с. .--ISBN 5-901574-37-0 </w:t>
      </w:r>
    </w:p>
    <w:p w:rsidR="00E26490" w:rsidRDefault="00E26490" w:rsidP="00E26490">
      <w:pPr>
        <w:pStyle w:val="af3"/>
      </w:pPr>
      <w:r>
        <w:t>УДК   17 + 31 + 34</w:t>
      </w:r>
    </w:p>
    <w:p w:rsidR="00E26490" w:rsidRDefault="00E26490" w:rsidP="00E26490">
      <w:pPr>
        <w:pStyle w:val="af3"/>
      </w:pPr>
      <w:r>
        <w:t>хр - 1</w:t>
      </w:r>
    </w:p>
    <w:p w:rsidR="00E26490" w:rsidRDefault="00E26490" w:rsidP="00E26490">
      <w:pPr>
        <w:pStyle w:val="a"/>
      </w:pPr>
      <w:r w:rsidRPr="00E02B23">
        <w:rPr>
          <w:b/>
        </w:rPr>
        <w:t>Кинтас Альфонсо Лопес</w:t>
      </w:r>
      <w:r>
        <w:t xml:space="preserve"> Человеческая любовь : Смысл и достиженеие.--М. : Духовная библиотека.--254с. 3311 RUSB </w:t>
      </w:r>
    </w:p>
    <w:p w:rsidR="00E26490" w:rsidRDefault="00E26490" w:rsidP="00E26490">
      <w:pPr>
        <w:pStyle w:val="af3"/>
      </w:pPr>
      <w:r>
        <w:t>УДК   176</w:t>
      </w:r>
    </w:p>
    <w:p w:rsidR="00E26490" w:rsidRDefault="00E26490" w:rsidP="00E26490">
      <w:pPr>
        <w:pStyle w:val="af3"/>
      </w:pPr>
      <w:r>
        <w:t>хр - 1</w:t>
      </w:r>
    </w:p>
    <w:p w:rsidR="00E26490" w:rsidRDefault="00E26490" w:rsidP="00E26490">
      <w:pPr>
        <w:pStyle w:val="a"/>
      </w:pPr>
      <w:r w:rsidRPr="00E02B23">
        <w:rPr>
          <w:b/>
        </w:rPr>
        <w:t>Кинтас Альфонсо Лопес</w:t>
      </w:r>
      <w:r>
        <w:t xml:space="preserve"> Человеческая любовь : Смысл и достиженеие.--М. : Духовная библиотека.--254с. 3312 RUSB </w:t>
      </w:r>
    </w:p>
    <w:p w:rsidR="00E26490" w:rsidRDefault="00E26490" w:rsidP="00E26490">
      <w:pPr>
        <w:pStyle w:val="af3"/>
      </w:pPr>
      <w:r>
        <w:t>УДК   176</w:t>
      </w:r>
    </w:p>
    <w:p w:rsidR="00E26490" w:rsidRDefault="00E26490" w:rsidP="00E26490">
      <w:pPr>
        <w:pStyle w:val="af3"/>
      </w:pPr>
      <w:r>
        <w:t>хр - 1</w:t>
      </w:r>
    </w:p>
    <w:p w:rsidR="00E26490" w:rsidRDefault="00E26490" w:rsidP="00E26490">
      <w:pPr>
        <w:pStyle w:val="a"/>
      </w:pPr>
      <w:r w:rsidRPr="00E02B23">
        <w:rPr>
          <w:b/>
        </w:rPr>
        <w:lastRenderedPageBreak/>
        <w:t>Кинтас Альфонсо Лопес</w:t>
      </w:r>
      <w:r>
        <w:t xml:space="preserve"> Человеческая любовь : Смысл и достиженеие.--М. : Духовная библиотека.--254с. 3313 RUSB </w:t>
      </w:r>
    </w:p>
    <w:p w:rsidR="00E26490" w:rsidRDefault="00E26490" w:rsidP="00E26490">
      <w:pPr>
        <w:pStyle w:val="af3"/>
      </w:pPr>
      <w:r>
        <w:t>УДК   176</w:t>
      </w:r>
    </w:p>
    <w:p w:rsidR="00E26490" w:rsidRDefault="00E26490" w:rsidP="00E26490">
      <w:pPr>
        <w:pStyle w:val="af3"/>
      </w:pPr>
      <w:r>
        <w:t>хр - 1</w:t>
      </w:r>
    </w:p>
    <w:p w:rsidR="00E26490" w:rsidRDefault="00E26490" w:rsidP="00E26490">
      <w:pPr>
        <w:pStyle w:val="a"/>
      </w:pPr>
      <w:r w:rsidRPr="00E02B23">
        <w:rPr>
          <w:b/>
        </w:rPr>
        <w:t>Кинтас Альфонсо Лопес</w:t>
      </w:r>
      <w:r>
        <w:t xml:space="preserve"> Человеческая любовь : Смысл и достиженеие.--М. : Духовная библиотека.--254с. 3314 RUSB </w:t>
      </w:r>
    </w:p>
    <w:p w:rsidR="00E26490" w:rsidRDefault="00E26490" w:rsidP="00E26490">
      <w:pPr>
        <w:pStyle w:val="af3"/>
      </w:pPr>
      <w:r>
        <w:t>УДК   176</w:t>
      </w:r>
    </w:p>
    <w:p w:rsidR="00E26490" w:rsidRDefault="00E26490" w:rsidP="00E26490">
      <w:pPr>
        <w:pStyle w:val="af3"/>
      </w:pPr>
      <w:r>
        <w:t>хр - 1</w:t>
      </w:r>
    </w:p>
    <w:p w:rsidR="00E26490" w:rsidRDefault="00E26490" w:rsidP="00E26490">
      <w:pPr>
        <w:pStyle w:val="a"/>
      </w:pPr>
      <w:r w:rsidRPr="00E02B23">
        <w:rPr>
          <w:b/>
        </w:rPr>
        <w:t>Кинтас Альфонсо Лопес</w:t>
      </w:r>
      <w:r>
        <w:t xml:space="preserve"> Человеческая любовь : Смысл и достиженеие.--М. : Духовная библиотека.--254с. 3315 RUSB </w:t>
      </w:r>
    </w:p>
    <w:p w:rsidR="00E26490" w:rsidRDefault="00E26490" w:rsidP="00E26490">
      <w:pPr>
        <w:pStyle w:val="af3"/>
      </w:pPr>
      <w:r>
        <w:t>УДК   176</w:t>
      </w:r>
    </w:p>
    <w:p w:rsidR="00E26490" w:rsidRDefault="00E26490" w:rsidP="00E26490">
      <w:pPr>
        <w:pStyle w:val="af3"/>
      </w:pPr>
      <w:r>
        <w:t>хр - 1</w:t>
      </w:r>
    </w:p>
    <w:p w:rsidR="00E26490" w:rsidRDefault="00E26490" w:rsidP="00E26490">
      <w:pPr>
        <w:pStyle w:val="a"/>
      </w:pPr>
      <w:r w:rsidRPr="00E02B23">
        <w:rPr>
          <w:b/>
        </w:rPr>
        <w:t>Кинтас Альфонсо Лопес</w:t>
      </w:r>
      <w:r>
        <w:t xml:space="preserve"> Человеческая любовь : Смысл и достиженеие.--М. : Духовная библиотека.--254с. 3316 RUSB </w:t>
      </w:r>
    </w:p>
    <w:p w:rsidR="00E26490" w:rsidRDefault="00E26490" w:rsidP="00E26490">
      <w:pPr>
        <w:pStyle w:val="af3"/>
      </w:pPr>
      <w:r>
        <w:t>УДК   176</w:t>
      </w:r>
    </w:p>
    <w:p w:rsidR="00E26490" w:rsidRDefault="00E26490" w:rsidP="00E26490">
      <w:pPr>
        <w:pStyle w:val="af3"/>
      </w:pPr>
      <w:r>
        <w:t>хр - 1</w:t>
      </w:r>
    </w:p>
    <w:p w:rsidR="00E26490" w:rsidRDefault="00E26490" w:rsidP="00E26490">
      <w:pPr>
        <w:pStyle w:val="a"/>
      </w:pPr>
      <w:r w:rsidRPr="004311B4">
        <w:rPr>
          <w:b/>
        </w:rPr>
        <w:t>Кинтас Альфонсо Лопес</w:t>
      </w:r>
      <w:r>
        <w:t xml:space="preserve"> Человеческая любовь : Смысл и достиженеие.--М. : Духовная библиотека.--254с. 3317 RUSB </w:t>
      </w:r>
    </w:p>
    <w:p w:rsidR="00E26490" w:rsidRDefault="00E26490" w:rsidP="00E26490">
      <w:pPr>
        <w:pStyle w:val="af3"/>
      </w:pPr>
      <w:r>
        <w:t>УДК   176</w:t>
      </w:r>
    </w:p>
    <w:p w:rsidR="00E26490" w:rsidRDefault="00E26490" w:rsidP="00E26490">
      <w:pPr>
        <w:pStyle w:val="af3"/>
      </w:pPr>
      <w:r>
        <w:t>хр - 1</w:t>
      </w:r>
    </w:p>
    <w:p w:rsidR="00E26490" w:rsidRDefault="00E26490" w:rsidP="00E26490">
      <w:pPr>
        <w:pStyle w:val="a"/>
      </w:pPr>
      <w:r w:rsidRPr="004311B4">
        <w:rPr>
          <w:b/>
        </w:rPr>
        <w:t>Кинтас Альфонсо Лопес</w:t>
      </w:r>
      <w:r>
        <w:t xml:space="preserve"> Человеческая любовь : Смысл и достиженеие.--М. : Духовная библиотека.--254с. 3318 RUSB </w:t>
      </w:r>
    </w:p>
    <w:p w:rsidR="00E26490" w:rsidRDefault="00E26490" w:rsidP="00E26490">
      <w:pPr>
        <w:pStyle w:val="af3"/>
      </w:pPr>
      <w:r>
        <w:t>УДК   176</w:t>
      </w:r>
    </w:p>
    <w:p w:rsidR="00E26490" w:rsidRDefault="00E26490" w:rsidP="00E26490">
      <w:pPr>
        <w:pStyle w:val="af3"/>
      </w:pPr>
      <w:r>
        <w:t>хр - 1</w:t>
      </w:r>
    </w:p>
    <w:p w:rsidR="00E26490" w:rsidRDefault="00E26490" w:rsidP="00E26490">
      <w:pPr>
        <w:pStyle w:val="a"/>
      </w:pPr>
      <w:r w:rsidRPr="004311B4">
        <w:rPr>
          <w:b/>
        </w:rPr>
        <w:t>Кинтас Альфонсо Лопес</w:t>
      </w:r>
      <w:r>
        <w:t xml:space="preserve"> Человеческая любовь : Смысл и достиженеие.--М. : Духовная библиотека.--254с. 3319 RUSB </w:t>
      </w:r>
    </w:p>
    <w:p w:rsidR="00E26490" w:rsidRDefault="00E26490" w:rsidP="00E26490">
      <w:pPr>
        <w:pStyle w:val="af3"/>
      </w:pPr>
      <w:r>
        <w:t>УДК   176</w:t>
      </w:r>
    </w:p>
    <w:p w:rsidR="00E26490" w:rsidRDefault="00E26490" w:rsidP="00E26490">
      <w:pPr>
        <w:pStyle w:val="af3"/>
      </w:pPr>
      <w:r>
        <w:t>хр - 1</w:t>
      </w:r>
    </w:p>
    <w:p w:rsidR="00E26490" w:rsidRDefault="00E26490" w:rsidP="00E26490">
      <w:pPr>
        <w:pStyle w:val="a"/>
      </w:pPr>
      <w:r w:rsidRPr="004311B4">
        <w:rPr>
          <w:b/>
        </w:rPr>
        <w:t>Кинтас Альфонсо Лопес</w:t>
      </w:r>
      <w:r>
        <w:t xml:space="preserve"> Человеческая любовь : Смысл и достиженеие.--М. : Духовная библиотека.--254с. 3320 RUSB </w:t>
      </w:r>
    </w:p>
    <w:p w:rsidR="00E26490" w:rsidRDefault="00E26490" w:rsidP="00E26490">
      <w:pPr>
        <w:pStyle w:val="af3"/>
      </w:pPr>
      <w:r>
        <w:t>УДК   176</w:t>
      </w:r>
    </w:p>
    <w:p w:rsidR="00E26490" w:rsidRDefault="00E26490" w:rsidP="00E26490">
      <w:pPr>
        <w:pStyle w:val="af3"/>
      </w:pPr>
      <w:r>
        <w:t>хр - 1</w:t>
      </w:r>
    </w:p>
    <w:p w:rsidR="00E26490" w:rsidRDefault="00E26490" w:rsidP="00E26490">
      <w:pPr>
        <w:pStyle w:val="a"/>
      </w:pPr>
      <w:r w:rsidRPr="004311B4">
        <w:rPr>
          <w:b/>
        </w:rPr>
        <w:t>Клубник, Джим</w:t>
      </w:r>
      <w:r>
        <w:t xml:space="preserve"> Библейская этика : Изучение этических принципов, представленных в Писании, в аспекте их противопоставления небиблейским философским системам / Дж.Клубник.--М. : Ассоциация "Духовное возрождение",2004.--127с. .--ISBN 5-87727-085-0 </w:t>
      </w:r>
    </w:p>
    <w:p w:rsidR="00E26490" w:rsidRDefault="00E26490" w:rsidP="00E26490">
      <w:pPr>
        <w:pStyle w:val="af3"/>
      </w:pPr>
      <w:r>
        <w:t>УДК   17:2</w:t>
      </w:r>
    </w:p>
    <w:p w:rsidR="00E26490" w:rsidRDefault="00E26490" w:rsidP="00E26490">
      <w:pPr>
        <w:pStyle w:val="af3"/>
      </w:pPr>
      <w:r>
        <w:t>хр - 1</w:t>
      </w:r>
    </w:p>
    <w:p w:rsidR="00E26490" w:rsidRDefault="00E26490" w:rsidP="00E26490">
      <w:pPr>
        <w:pStyle w:val="a"/>
      </w:pPr>
      <w:r w:rsidRPr="004311B4">
        <w:rPr>
          <w:b/>
        </w:rPr>
        <w:t>Кропоткин П.А.</w:t>
      </w:r>
      <w:r>
        <w:t xml:space="preserve"> Этика : Избранные труды.--М. : Политиздат,1991.--496 с. 7676 0301 </w:t>
      </w:r>
    </w:p>
    <w:p w:rsidR="00E26490" w:rsidRDefault="00E26490" w:rsidP="00E26490">
      <w:pPr>
        <w:pStyle w:val="af3"/>
      </w:pPr>
      <w:r>
        <w:t>УДК   17</w:t>
      </w:r>
    </w:p>
    <w:p w:rsidR="00E26490" w:rsidRDefault="00E26490" w:rsidP="00E26490">
      <w:pPr>
        <w:pStyle w:val="af3"/>
      </w:pPr>
      <w:r>
        <w:t>хр - 1</w:t>
      </w:r>
    </w:p>
    <w:p w:rsidR="00E26490" w:rsidRDefault="00E26490" w:rsidP="00E26490">
      <w:pPr>
        <w:pStyle w:val="a"/>
      </w:pPr>
      <w:r w:rsidRPr="004311B4">
        <w:rPr>
          <w:b/>
        </w:rPr>
        <w:t>Кропоткин, П.А.</w:t>
      </w:r>
      <w:r>
        <w:t xml:space="preserve"> Этика. Избранные труды / П.А. Кропоткин.--М. : Политиздат,1991.--496 с. .--ISBN 5-250-01295-7 </w:t>
      </w:r>
    </w:p>
    <w:p w:rsidR="00E26490" w:rsidRDefault="00E26490" w:rsidP="00E26490">
      <w:pPr>
        <w:pStyle w:val="af3"/>
      </w:pPr>
      <w:r>
        <w:t>УДК   17</w:t>
      </w:r>
    </w:p>
    <w:p w:rsidR="00E26490" w:rsidRDefault="00E26490" w:rsidP="00E26490">
      <w:pPr>
        <w:pStyle w:val="af3"/>
      </w:pPr>
      <w:r>
        <w:t>хр - 1</w:t>
      </w:r>
    </w:p>
    <w:p w:rsidR="00E26490" w:rsidRDefault="00E26490" w:rsidP="00E26490">
      <w:pPr>
        <w:pStyle w:val="a"/>
      </w:pPr>
      <w:r w:rsidRPr="00B30F2C">
        <w:rPr>
          <w:b/>
        </w:rPr>
        <w:t>Лазарев, В. В.</w:t>
      </w:r>
      <w:r>
        <w:t xml:space="preserve"> Этическая мысль в Германии и России : Кант - Гегель - Вл.Соловьев / В. В. Лазарев.--М. : ИФРАН,1996.--301, [4]с. .--ISBN 5-201-01906-4 </w:t>
      </w:r>
    </w:p>
    <w:p w:rsidR="00E26490" w:rsidRDefault="00E26490" w:rsidP="00E26490">
      <w:pPr>
        <w:pStyle w:val="af3"/>
      </w:pPr>
      <w:r>
        <w:lastRenderedPageBreak/>
        <w:t>УДК   17 + 1(091)(430) + 1(470)</w:t>
      </w:r>
    </w:p>
    <w:p w:rsidR="00E26490" w:rsidRDefault="00E26490" w:rsidP="00E26490">
      <w:pPr>
        <w:pStyle w:val="af3"/>
      </w:pPr>
      <w:r>
        <w:t>хр - 1</w:t>
      </w:r>
    </w:p>
    <w:p w:rsidR="00E26490" w:rsidRDefault="00E26490" w:rsidP="00E26490">
      <w:pPr>
        <w:pStyle w:val="a"/>
      </w:pPr>
      <w:r w:rsidRPr="00B30F2C">
        <w:rPr>
          <w:b/>
        </w:rPr>
        <w:t>Леонар Андре</w:t>
      </w:r>
      <w:r>
        <w:t xml:space="preserve"> О сексуальной этике.--Рим-Люблин,1992.--80с. 3687 RUSB </w:t>
      </w:r>
    </w:p>
    <w:p w:rsidR="00E26490" w:rsidRDefault="00E26490" w:rsidP="00E26490">
      <w:pPr>
        <w:pStyle w:val="af3"/>
      </w:pPr>
      <w:r>
        <w:t>УДК   176</w:t>
      </w:r>
    </w:p>
    <w:p w:rsidR="00E26490" w:rsidRDefault="00E26490" w:rsidP="00E26490">
      <w:pPr>
        <w:pStyle w:val="af3"/>
      </w:pPr>
      <w:r>
        <w:t>хр - 1</w:t>
      </w:r>
    </w:p>
    <w:p w:rsidR="00E26490" w:rsidRDefault="00E26490" w:rsidP="00E26490">
      <w:pPr>
        <w:pStyle w:val="a"/>
      </w:pPr>
      <w:r w:rsidRPr="00B30F2C">
        <w:rPr>
          <w:b/>
        </w:rPr>
        <w:t>Леопарди Дж.</w:t>
      </w:r>
      <w:r>
        <w:t xml:space="preserve"> Нравственные очерки. Дневник размышлений. Мысли. / Общ.ред., сост. и вступ. ст. Е.Ю.Сапрыкиной.--М. : Республика,2000.--448 с. .--ISBN 5-250-01784-3 8044 хр. 0003 </w:t>
      </w:r>
    </w:p>
    <w:p w:rsidR="00E26490" w:rsidRDefault="00E26490" w:rsidP="00E26490">
      <w:pPr>
        <w:pStyle w:val="af3"/>
      </w:pPr>
      <w:r>
        <w:t>УДК   17</w:t>
      </w:r>
    </w:p>
    <w:p w:rsidR="00E26490" w:rsidRDefault="00E26490" w:rsidP="00E26490">
      <w:pPr>
        <w:pStyle w:val="af3"/>
      </w:pPr>
      <w:r>
        <w:t>хр - 1</w:t>
      </w:r>
    </w:p>
    <w:p w:rsidR="00E26490" w:rsidRDefault="00E26490" w:rsidP="00E26490">
      <w:pPr>
        <w:pStyle w:val="a"/>
      </w:pPr>
      <w:r w:rsidRPr="00B30F2C">
        <w:rPr>
          <w:b/>
        </w:rPr>
        <w:t xml:space="preserve">Марксистская </w:t>
      </w:r>
      <w:r>
        <w:t xml:space="preserve">этика / Общ.ред.Титаренко А.И.--М. : Издательство политической литературы,1980.--352с. 4235 RUSB </w:t>
      </w:r>
    </w:p>
    <w:p w:rsidR="00E26490" w:rsidRDefault="00E26490" w:rsidP="00E26490">
      <w:pPr>
        <w:pStyle w:val="af3"/>
      </w:pPr>
      <w:r>
        <w:t>УДК   17</w:t>
      </w:r>
    </w:p>
    <w:p w:rsidR="00E26490" w:rsidRDefault="00E26490" w:rsidP="00E26490">
      <w:pPr>
        <w:pStyle w:val="af3"/>
      </w:pPr>
      <w:r>
        <w:t>хр - 1</w:t>
      </w:r>
    </w:p>
    <w:p w:rsidR="00E26490" w:rsidRDefault="00E26490" w:rsidP="00E26490">
      <w:pPr>
        <w:pStyle w:val="a"/>
      </w:pPr>
      <w:r w:rsidRPr="00B30F2C">
        <w:rPr>
          <w:b/>
        </w:rPr>
        <w:t>Мур, Дж.</w:t>
      </w:r>
      <w:r>
        <w:t xml:space="preserve"> Принципы этики / Дж.Мур ; Пер. с англ.. к.ф.н. Коноваловой Л.В.; Общ. ред. д-ра ф.н. И.С. Нарского ; Вступ. ст. И.С. Нарского и Л.В. Коноваловой.--М. : Прогресс,1984.--324с. </w:t>
      </w:r>
    </w:p>
    <w:p w:rsidR="00E26490" w:rsidRDefault="00E26490" w:rsidP="00E26490">
      <w:pPr>
        <w:pStyle w:val="af3"/>
      </w:pPr>
      <w:r>
        <w:t>УДК   17</w:t>
      </w:r>
    </w:p>
    <w:p w:rsidR="00E26490" w:rsidRDefault="00E26490" w:rsidP="00E26490">
      <w:pPr>
        <w:pStyle w:val="af3"/>
      </w:pPr>
      <w:r>
        <w:t>хр - 1</w:t>
      </w:r>
    </w:p>
    <w:p w:rsidR="00E26490" w:rsidRDefault="00E26490" w:rsidP="00E26490">
      <w:pPr>
        <w:pStyle w:val="a"/>
      </w:pPr>
      <w:r w:rsidRPr="00B30F2C">
        <w:rPr>
          <w:b/>
        </w:rPr>
        <w:t xml:space="preserve">Мы живем </w:t>
      </w:r>
      <w:r>
        <w:t xml:space="preserve">среди людей : Кодекс поведения / Авт.-сост. И.В. Дубровина ; Ред. Ю.И. Веслинский.--М. : Политиздат,1989.--382с. .--ISBN 5-250-00339-7 </w:t>
      </w:r>
    </w:p>
    <w:p w:rsidR="00E26490" w:rsidRDefault="00E26490" w:rsidP="00E26490">
      <w:pPr>
        <w:pStyle w:val="af3"/>
      </w:pPr>
      <w:r>
        <w:t>УДК   17</w:t>
      </w:r>
    </w:p>
    <w:p w:rsidR="00E26490" w:rsidRDefault="00E26490" w:rsidP="00E26490">
      <w:pPr>
        <w:pStyle w:val="af3"/>
      </w:pPr>
      <w:r>
        <w:t>хр - 1</w:t>
      </w:r>
    </w:p>
    <w:p w:rsidR="00E26490" w:rsidRDefault="00E26490" w:rsidP="00E26490">
      <w:pPr>
        <w:pStyle w:val="a"/>
      </w:pPr>
      <w:r w:rsidRPr="00B30F2C">
        <w:rPr>
          <w:b/>
        </w:rPr>
        <w:t>Печенёва, Т.А.</w:t>
      </w:r>
      <w:r>
        <w:t xml:space="preserve"> Юридическая этика. Деятельность, имидж, культура : Пособие / Т.А. Печенёва.--Мн. : Академия управления при Президенте Республики Беларусь,2020.--166с. .--ISBN 978-985-527-505-4 </w:t>
      </w:r>
    </w:p>
    <w:p w:rsidR="00E26490" w:rsidRDefault="00E26490" w:rsidP="00E26490">
      <w:pPr>
        <w:pStyle w:val="af3"/>
      </w:pPr>
      <w:r>
        <w:t>УДК   17(075)</w:t>
      </w:r>
    </w:p>
    <w:p w:rsidR="00E26490" w:rsidRDefault="00E26490" w:rsidP="00E26490">
      <w:pPr>
        <w:pStyle w:val="af3"/>
      </w:pPr>
      <w:r>
        <w:t>хр - 1</w:t>
      </w:r>
    </w:p>
    <w:p w:rsidR="00E26490" w:rsidRDefault="00E26490" w:rsidP="00E26490">
      <w:pPr>
        <w:pStyle w:val="a"/>
      </w:pPr>
      <w:r w:rsidRPr="00C97D8A">
        <w:rPr>
          <w:b/>
        </w:rPr>
        <w:t>Рассел, Бертран</w:t>
      </w:r>
      <w:r>
        <w:t xml:space="preserve"> Брак и мораль / Б.Рассел; Пер. Ю.В.Дубровина.--М. : Издательство "Крафт+",2004.--262с. .--ISBN 5-93675-073-6 </w:t>
      </w:r>
    </w:p>
    <w:p w:rsidR="00E26490" w:rsidRDefault="00E26490" w:rsidP="00E26490">
      <w:pPr>
        <w:pStyle w:val="af3"/>
      </w:pPr>
      <w:r>
        <w:t>УДК   17</w:t>
      </w:r>
    </w:p>
    <w:p w:rsidR="00E26490" w:rsidRDefault="00E26490" w:rsidP="00E26490">
      <w:pPr>
        <w:pStyle w:val="af3"/>
      </w:pPr>
      <w:r>
        <w:t>хр - 1</w:t>
      </w:r>
    </w:p>
    <w:p w:rsidR="00E26490" w:rsidRDefault="00E26490" w:rsidP="00E26490">
      <w:pPr>
        <w:pStyle w:val="a"/>
      </w:pPr>
      <w:r w:rsidRPr="00C97D8A">
        <w:rPr>
          <w:b/>
        </w:rPr>
        <w:t>Сенека, Луций Анней</w:t>
      </w:r>
      <w:r>
        <w:t xml:space="preserve"> Нравственные письма к Луцилию / Луций Анней Сенека; Изд. подгот. С.А.Ошеров.--М. : Алетейа, Новый Акрополь,2000.--688 с. .--ISBN 5-89321-056-5 9100 хр. RU02 </w:t>
      </w:r>
    </w:p>
    <w:p w:rsidR="00E26490" w:rsidRDefault="00E26490" w:rsidP="00E26490">
      <w:pPr>
        <w:pStyle w:val="af3"/>
      </w:pPr>
      <w:r>
        <w:t>УДК   17.022.1</w:t>
      </w:r>
    </w:p>
    <w:p w:rsidR="00E26490" w:rsidRDefault="00E26490" w:rsidP="00E26490">
      <w:pPr>
        <w:pStyle w:val="af3"/>
      </w:pPr>
      <w:r>
        <w:t>хр - 1</w:t>
      </w:r>
    </w:p>
    <w:p w:rsidR="00E26490" w:rsidRDefault="00E26490" w:rsidP="00E26490">
      <w:pPr>
        <w:pStyle w:val="a"/>
      </w:pPr>
      <w:r w:rsidRPr="00C97D8A">
        <w:rPr>
          <w:b/>
        </w:rPr>
        <w:t xml:space="preserve">Словарь </w:t>
      </w:r>
      <w:r>
        <w:t xml:space="preserve">по этике / Под ред. А.А.Гусейнова и И.С.Кона.--М. : Издательство политической литературы,1989.--447с. .--ISBN 5-250-01027-Х </w:t>
      </w:r>
    </w:p>
    <w:p w:rsidR="00E26490" w:rsidRDefault="00E26490" w:rsidP="00E26490">
      <w:pPr>
        <w:pStyle w:val="af3"/>
      </w:pPr>
      <w:r>
        <w:t>УДК   17(03)</w:t>
      </w:r>
    </w:p>
    <w:p w:rsidR="00E26490" w:rsidRDefault="00E26490" w:rsidP="00E26490">
      <w:pPr>
        <w:pStyle w:val="af3"/>
      </w:pPr>
      <w:r>
        <w:t>хр - 1</w:t>
      </w:r>
    </w:p>
    <w:p w:rsidR="00E26490" w:rsidRDefault="00E26490" w:rsidP="00E26490">
      <w:pPr>
        <w:pStyle w:val="a"/>
      </w:pPr>
      <w:r w:rsidRPr="00C97D8A">
        <w:rPr>
          <w:b/>
        </w:rPr>
        <w:t>Смит, Адам</w:t>
      </w:r>
      <w:r>
        <w:t xml:space="preserve"> Теория нравственных чувств / А. Смит ; вступ. ст. Б. В. Мееровского ; подгот. текста, коммент. А. Ф. Грязнова.--М. : Республика,1997.--350, [2]с. .--ISBN 5-250-02564-1 </w:t>
      </w:r>
    </w:p>
    <w:p w:rsidR="00E26490" w:rsidRDefault="00E26490" w:rsidP="00E26490">
      <w:pPr>
        <w:pStyle w:val="af3"/>
      </w:pPr>
      <w:r>
        <w:t>УДК   17 + 1(091)"655" + 33</w:t>
      </w:r>
    </w:p>
    <w:p w:rsidR="00E26490" w:rsidRDefault="00E26490" w:rsidP="00E26490">
      <w:pPr>
        <w:pStyle w:val="af3"/>
      </w:pPr>
      <w:r>
        <w:t>хр - 1</w:t>
      </w:r>
    </w:p>
    <w:p w:rsidR="00E26490" w:rsidRDefault="00E26490" w:rsidP="00E26490">
      <w:pPr>
        <w:pStyle w:val="a"/>
      </w:pPr>
      <w:r w:rsidRPr="00C97D8A">
        <w:rPr>
          <w:b/>
        </w:rPr>
        <w:lastRenderedPageBreak/>
        <w:t xml:space="preserve">Сочинения </w:t>
      </w:r>
      <w:r>
        <w:t xml:space="preserve">великих итальянцев XVI в. / Сост., вступит. ст., коммент. Л.М.Брагиной; Пер. с итал.--СПб. : Алетейя,2002.--377 с. .--ISBN 5-211-03611-5 8596 хр. RU01 </w:t>
      </w:r>
    </w:p>
    <w:p w:rsidR="00E26490" w:rsidRDefault="00E26490" w:rsidP="00E26490">
      <w:pPr>
        <w:pStyle w:val="af3"/>
      </w:pPr>
      <w:r>
        <w:t>УДК   17.02</w:t>
      </w:r>
    </w:p>
    <w:p w:rsidR="00E26490" w:rsidRDefault="00E26490" w:rsidP="00E26490">
      <w:pPr>
        <w:pStyle w:val="af3"/>
      </w:pPr>
      <w:r>
        <w:t>хр - 1</w:t>
      </w:r>
    </w:p>
    <w:p w:rsidR="00E26490" w:rsidRDefault="00E26490" w:rsidP="00E26490">
      <w:pPr>
        <w:pStyle w:val="a"/>
      </w:pPr>
      <w:r w:rsidRPr="00C97D8A">
        <w:rPr>
          <w:b/>
        </w:rPr>
        <w:t>Теофраст</w:t>
      </w:r>
      <w:r>
        <w:t xml:space="preserve"> Парадоксы души / Теофраст, Ж. Лабрюйер.--Симферополь : Реноме,1998.--394с. .--ISBN 966-7198-26-X </w:t>
      </w:r>
    </w:p>
    <w:p w:rsidR="00E26490" w:rsidRDefault="00E26490" w:rsidP="00E26490">
      <w:pPr>
        <w:pStyle w:val="af3"/>
      </w:pPr>
      <w:r>
        <w:t>УДК   17(08)</w:t>
      </w:r>
    </w:p>
    <w:p w:rsidR="00E26490" w:rsidRDefault="00E26490" w:rsidP="00E26490">
      <w:pPr>
        <w:pStyle w:val="af3"/>
      </w:pPr>
      <w:r>
        <w:t>хр - 1</w:t>
      </w:r>
    </w:p>
    <w:p w:rsidR="00E26490" w:rsidRDefault="00E26490" w:rsidP="00E26490">
      <w:pPr>
        <w:pStyle w:val="a"/>
      </w:pPr>
      <w:r w:rsidRPr="00C97D8A">
        <w:rPr>
          <w:b/>
        </w:rPr>
        <w:t>Улахович, В.Е.</w:t>
      </w:r>
      <w:r>
        <w:t xml:space="preserve"> Протокол и этикет в современной дипломатии / В.Е.Улахович.--М. : АСТ,2005.--270с. .--ISBN 5-17-032154-6(ООО "АСТ")*985-13-4426-5 (ООО "Харвест") </w:t>
      </w:r>
    </w:p>
    <w:p w:rsidR="00E26490" w:rsidRDefault="00E26490" w:rsidP="00E26490">
      <w:pPr>
        <w:pStyle w:val="af3"/>
      </w:pPr>
      <w:r>
        <w:t>УДК   17:327.82</w:t>
      </w:r>
    </w:p>
    <w:p w:rsidR="00E26490" w:rsidRDefault="00E26490" w:rsidP="00E26490">
      <w:pPr>
        <w:pStyle w:val="af3"/>
      </w:pPr>
      <w:r>
        <w:t>хр - 1</w:t>
      </w:r>
    </w:p>
    <w:p w:rsidR="00E26490" w:rsidRDefault="00E26490" w:rsidP="00E26490">
      <w:pPr>
        <w:pStyle w:val="a"/>
      </w:pPr>
      <w:r w:rsidRPr="002220B7">
        <w:rPr>
          <w:b/>
        </w:rPr>
        <w:t xml:space="preserve">Хасидская </w:t>
      </w:r>
      <w:r>
        <w:t xml:space="preserve">мудрость.--М. : Алетейя,1999.--280с. 6984 0704 </w:t>
      </w:r>
    </w:p>
    <w:p w:rsidR="00E26490" w:rsidRDefault="00E26490" w:rsidP="00E26490">
      <w:pPr>
        <w:pStyle w:val="af3"/>
      </w:pPr>
      <w:r>
        <w:t>УДК   17.022.1</w:t>
      </w:r>
    </w:p>
    <w:p w:rsidR="00E26490" w:rsidRDefault="00E26490" w:rsidP="00E26490">
      <w:pPr>
        <w:pStyle w:val="af3"/>
      </w:pPr>
      <w:r>
        <w:t>хр - 1</w:t>
      </w:r>
    </w:p>
    <w:p w:rsidR="00E26490" w:rsidRDefault="00E26490" w:rsidP="00E26490">
      <w:pPr>
        <w:pStyle w:val="a"/>
      </w:pPr>
      <w:r w:rsidRPr="002220B7">
        <w:rPr>
          <w:b/>
        </w:rPr>
        <w:t xml:space="preserve">Христианская </w:t>
      </w:r>
      <w:r>
        <w:t xml:space="preserve">мудрость.--М. : Алетейя,1999.--296с. 69856984 0704 </w:t>
      </w:r>
    </w:p>
    <w:p w:rsidR="00E26490" w:rsidRDefault="00E26490" w:rsidP="00E26490">
      <w:pPr>
        <w:pStyle w:val="af3"/>
      </w:pPr>
      <w:r>
        <w:t>УДК   17.022.1</w:t>
      </w:r>
    </w:p>
    <w:p w:rsidR="00E26490" w:rsidRDefault="00E26490" w:rsidP="00E26490">
      <w:pPr>
        <w:pStyle w:val="af3"/>
      </w:pPr>
      <w:r>
        <w:t>хр - 1</w:t>
      </w:r>
    </w:p>
    <w:p w:rsidR="00E26490" w:rsidRDefault="00E26490" w:rsidP="00E26490">
      <w:pPr>
        <w:pStyle w:val="a"/>
      </w:pPr>
      <w:r w:rsidRPr="002220B7">
        <w:rPr>
          <w:b/>
        </w:rPr>
        <w:t>Швейцер, Альберт</w:t>
      </w:r>
      <w:r>
        <w:t xml:space="preserve"> Благоговение перед жизнью / А.  Швейцер ; пер. с нем., сост. и послеслов. А. А. Гусейнова ; общ. ред. А. А. Гусейнова и М. Г. Селезнева.--М. : Прогресс,1992.--572, [2]с. .--ISBN 5-01-002083-1 </w:t>
      </w:r>
    </w:p>
    <w:p w:rsidR="00E26490" w:rsidRDefault="00E26490" w:rsidP="00E26490">
      <w:pPr>
        <w:pStyle w:val="af3"/>
      </w:pPr>
      <w:r>
        <w:t>УДК   17 + 008 + 270.242</w:t>
      </w:r>
    </w:p>
    <w:p w:rsidR="00E26490" w:rsidRDefault="00E26490" w:rsidP="00E26490">
      <w:pPr>
        <w:pStyle w:val="af3"/>
      </w:pPr>
      <w:r>
        <w:t>хр - 1</w:t>
      </w:r>
    </w:p>
    <w:p w:rsidR="00E26490" w:rsidRDefault="00E26490" w:rsidP="00E26490">
      <w:pPr>
        <w:pStyle w:val="a"/>
      </w:pPr>
      <w:r w:rsidRPr="002220B7">
        <w:rPr>
          <w:b/>
        </w:rPr>
        <w:t>Шопенгауэр, А.</w:t>
      </w:r>
      <w:r>
        <w:t xml:space="preserve"> Свобода воли и нравственность / Общ. ред., сост., вступ. ст.  А.А.Гусейнова, А.П.Скрипника.--М. : Республика,1992.--448 с. 7673 0301 </w:t>
      </w:r>
    </w:p>
    <w:p w:rsidR="00E26490" w:rsidRDefault="00E26490" w:rsidP="00E26490">
      <w:pPr>
        <w:pStyle w:val="af3"/>
      </w:pPr>
      <w:r>
        <w:t>УДК   17</w:t>
      </w:r>
    </w:p>
    <w:p w:rsidR="00E26490" w:rsidRDefault="00E26490" w:rsidP="00E26490">
      <w:pPr>
        <w:pStyle w:val="af3"/>
      </w:pPr>
      <w:r>
        <w:t>хр - 1</w:t>
      </w:r>
    </w:p>
    <w:p w:rsidR="00E26490" w:rsidRDefault="00E26490" w:rsidP="00E26490">
      <w:pPr>
        <w:pStyle w:val="a"/>
      </w:pPr>
      <w:r w:rsidRPr="002220B7">
        <w:rPr>
          <w:b/>
        </w:rPr>
        <w:t>Шпеман, Р.</w:t>
      </w:r>
      <w:r>
        <w:t xml:space="preserve"> Основные понятия морали / Р. Шпеман ; пер. с нем.Т. Вептцель ; ред., авт. пред. и доп. Ю. Шрейдер.--М. : Московский Философский Фонд ; Итальянский Фонд "Христианская Россия",1993.--99, [4]с. .--ISBN 5-85133-023-6 </w:t>
      </w:r>
    </w:p>
    <w:p w:rsidR="00E26490" w:rsidRDefault="00E26490" w:rsidP="00E26490">
      <w:pPr>
        <w:pStyle w:val="af3"/>
      </w:pPr>
      <w:r>
        <w:t>УДК   17</w:t>
      </w:r>
    </w:p>
    <w:p w:rsidR="00E26490" w:rsidRDefault="00E26490" w:rsidP="00E26490">
      <w:pPr>
        <w:pStyle w:val="af3"/>
      </w:pPr>
      <w:r>
        <w:t>хр - 2</w:t>
      </w:r>
    </w:p>
    <w:p w:rsidR="00E26490" w:rsidRDefault="00E26490" w:rsidP="00E26490">
      <w:pPr>
        <w:pStyle w:val="a"/>
      </w:pPr>
      <w:r w:rsidRPr="002220B7">
        <w:rPr>
          <w:b/>
        </w:rPr>
        <w:t>Шрейдер, Ю. А.</w:t>
      </w:r>
      <w:r>
        <w:t xml:space="preserve"> Ценности, которые мы выбираем : Смысл и предпосылки ценностного выбора / Ю. А. Шрейдер ; Российская Академия Наук.--М. : Эдиториал УРСС,1999.--204. [2]с. .--ISBN 5-901006-73-9 </w:t>
      </w:r>
    </w:p>
    <w:p w:rsidR="00E26490" w:rsidRDefault="00E26490" w:rsidP="00E26490">
      <w:pPr>
        <w:pStyle w:val="af3"/>
      </w:pPr>
      <w:r>
        <w:t>УДК   17 + 1(470)</w:t>
      </w:r>
    </w:p>
    <w:p w:rsidR="00E26490" w:rsidRDefault="00E26490" w:rsidP="00E26490">
      <w:pPr>
        <w:pStyle w:val="af3"/>
      </w:pPr>
      <w:r>
        <w:t>хр - 4</w:t>
      </w:r>
    </w:p>
    <w:p w:rsidR="00E26490" w:rsidRDefault="00E26490" w:rsidP="00E26490">
      <w:pPr>
        <w:pStyle w:val="a"/>
      </w:pPr>
      <w:r w:rsidRPr="002220B7">
        <w:rPr>
          <w:b/>
        </w:rPr>
        <w:t>Шрейдер, Ю.А.</w:t>
      </w:r>
      <w:r>
        <w:t xml:space="preserve"> Этика : Введение в предмет: Учебное пособие для высших учебных заведений / Ю.А.Шрейдер.--М. : Текст,1998.--270с. .--ISBN 5-7516-0112-2 </w:t>
      </w:r>
    </w:p>
    <w:p w:rsidR="00E26490" w:rsidRDefault="00E26490" w:rsidP="00E26490">
      <w:pPr>
        <w:pStyle w:val="af3"/>
      </w:pPr>
      <w:r>
        <w:t>УДК   17(075)</w:t>
      </w:r>
    </w:p>
    <w:p w:rsidR="00E26490" w:rsidRDefault="00E26490" w:rsidP="00E26490">
      <w:pPr>
        <w:pStyle w:val="af3"/>
      </w:pPr>
      <w:r>
        <w:t>хр - 3</w:t>
      </w:r>
    </w:p>
    <w:p w:rsidR="00E26490" w:rsidRDefault="00E26490" w:rsidP="00E26490">
      <w:pPr>
        <w:pStyle w:val="a"/>
      </w:pPr>
      <w:r w:rsidRPr="00152DBB">
        <w:rPr>
          <w:b/>
        </w:rPr>
        <w:t>Этика</w:t>
      </w:r>
      <w:r>
        <w:t xml:space="preserve"> : Учебник. / Под общ. ред. А.А.Гусейнова и Е.Л.Дубко.--М. : Гардарики.,1999.--496с. 6383,6384 RUSB </w:t>
      </w:r>
    </w:p>
    <w:p w:rsidR="00E26490" w:rsidRDefault="00E26490" w:rsidP="00E26490">
      <w:pPr>
        <w:pStyle w:val="af3"/>
      </w:pPr>
      <w:r>
        <w:t>УДК   17(075.8)</w:t>
      </w:r>
    </w:p>
    <w:p w:rsidR="00E26490" w:rsidRDefault="00E26490" w:rsidP="00E26490">
      <w:pPr>
        <w:pStyle w:val="af3"/>
      </w:pPr>
      <w:r>
        <w:t>хр - 2</w:t>
      </w:r>
    </w:p>
    <w:p w:rsidR="00E26490" w:rsidRDefault="00E26490" w:rsidP="00E26490">
      <w:pPr>
        <w:pStyle w:val="a"/>
      </w:pPr>
      <w:r w:rsidRPr="00152DBB">
        <w:rPr>
          <w:b/>
        </w:rPr>
        <w:lastRenderedPageBreak/>
        <w:t>Этика</w:t>
      </w:r>
      <w:r>
        <w:t xml:space="preserve"> : Учеб. пособие / Т.В.Мишаткина, З.В.Бражникова, Н.И.Мушинский и др.; Под ред. Т.В.Мишаткиной, Я.С.Яскевич.--Мн. : ООО "Новое знание",2002.--509 с. .--ISBN 985-6516-75-7 8957 хр. RU01 </w:t>
      </w:r>
    </w:p>
    <w:p w:rsidR="00E26490" w:rsidRDefault="00E26490" w:rsidP="00E26490">
      <w:pPr>
        <w:pStyle w:val="af3"/>
      </w:pPr>
      <w:r>
        <w:t>УДК   17(075.8)</w:t>
      </w:r>
    </w:p>
    <w:p w:rsidR="00E26490" w:rsidRDefault="00E26490" w:rsidP="00E26490">
      <w:pPr>
        <w:pStyle w:val="af3"/>
      </w:pPr>
      <w:r>
        <w:t>хр - 1</w:t>
      </w:r>
    </w:p>
    <w:p w:rsidR="00E26490" w:rsidRDefault="00E26490" w:rsidP="00E26490">
      <w:pPr>
        <w:pStyle w:val="a"/>
      </w:pPr>
      <w:r w:rsidRPr="00152DBB">
        <w:rPr>
          <w:b/>
        </w:rPr>
        <w:t>Этика</w:t>
      </w:r>
      <w:r>
        <w:t xml:space="preserve"> : Энциклопедический словарь / Под ред. Р.Г.Апресяна и А.А.Гусейнова.--М. : Гардарики,2001.--671 с. .--ISBN 5-8297-0049-2 10317 ч/з RU03 </w:t>
      </w:r>
    </w:p>
    <w:p w:rsidR="00E26490" w:rsidRDefault="00E26490" w:rsidP="00E26490">
      <w:pPr>
        <w:pStyle w:val="af3"/>
      </w:pPr>
      <w:r>
        <w:t>УДК   17(03)</w:t>
      </w:r>
    </w:p>
    <w:p w:rsidR="00E26490" w:rsidRDefault="00E26490" w:rsidP="00E26490">
      <w:pPr>
        <w:pStyle w:val="af3"/>
      </w:pPr>
      <w:r>
        <w:t>чз - 1</w:t>
      </w:r>
    </w:p>
    <w:p w:rsidR="00E26490" w:rsidRDefault="00E26490" w:rsidP="00E26490">
      <w:pPr>
        <w:pStyle w:val="2"/>
      </w:pPr>
      <w:r>
        <w:t>18       Эстетика</w:t>
      </w:r>
      <w:r w:rsidR="00912699">
        <w:fldChar w:fldCharType="begin"/>
      </w:r>
      <w:r>
        <w:instrText xml:space="preserve"> TC "18       Эстетика" \l 2 </w:instrText>
      </w:r>
      <w:r w:rsidR="00912699">
        <w:fldChar w:fldCharType="end"/>
      </w:r>
    </w:p>
    <w:p w:rsidR="00E26490" w:rsidRDefault="00E26490" w:rsidP="00E26490">
      <w:pPr>
        <w:pStyle w:val="a"/>
      </w:pPr>
      <w:r w:rsidRPr="00152DBB">
        <w:rPr>
          <w:b/>
        </w:rPr>
        <w:t>Борев Юрий</w:t>
      </w:r>
      <w:r>
        <w:t xml:space="preserve"> Эстетика : В 2-х т.--Смоленск : Русич,1997.--640с. 6638 0704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152DBB">
        <w:rPr>
          <w:b/>
        </w:rPr>
        <w:t>Борев Юрий</w:t>
      </w:r>
      <w:r>
        <w:t xml:space="preserve"> Эстетика : В 2-х т.--Смоленск : Русич,1997.--640с. 6639 0704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152DBB">
        <w:rPr>
          <w:b/>
        </w:rPr>
        <w:t>Бычков В.В.</w:t>
      </w:r>
      <w:r>
        <w:t xml:space="preserve"> Малая история византийской эстетики.--К. : Путь к истине,1991.--406с. 5397,5398 RUSB </w:t>
      </w:r>
    </w:p>
    <w:p w:rsidR="00E26490" w:rsidRDefault="00E26490" w:rsidP="00E26490">
      <w:pPr>
        <w:pStyle w:val="af3"/>
      </w:pPr>
      <w:r>
        <w:t>УДК   18</w:t>
      </w:r>
    </w:p>
    <w:p w:rsidR="00E26490" w:rsidRDefault="00E26490" w:rsidP="00E26490">
      <w:pPr>
        <w:pStyle w:val="af3"/>
      </w:pPr>
      <w:r>
        <w:t>хр - 2</w:t>
      </w:r>
    </w:p>
    <w:p w:rsidR="00E26490" w:rsidRDefault="00E26490" w:rsidP="00E26490">
      <w:pPr>
        <w:pStyle w:val="a"/>
      </w:pPr>
      <w:r w:rsidRPr="00152DBB">
        <w:rPr>
          <w:b/>
        </w:rPr>
        <w:t>Бычков, В.В.</w:t>
      </w:r>
      <w:r>
        <w:t xml:space="preserve"> Эстетика : Учебник / В. В. Бычков.--М. : Гардарики,2008.--572с. .--ISBN 978-5-8297-0271-7 </w:t>
      </w:r>
    </w:p>
    <w:p w:rsidR="00E26490" w:rsidRDefault="00E26490" w:rsidP="00E26490">
      <w:pPr>
        <w:pStyle w:val="af3"/>
      </w:pPr>
      <w:r>
        <w:t>УДК   18(075)</w:t>
      </w:r>
    </w:p>
    <w:p w:rsidR="00E26490" w:rsidRDefault="00E26490" w:rsidP="00E26490">
      <w:pPr>
        <w:pStyle w:val="af3"/>
      </w:pPr>
      <w:r>
        <w:t>хр - 1</w:t>
      </w:r>
    </w:p>
    <w:p w:rsidR="00E26490" w:rsidRDefault="00E26490" w:rsidP="00E26490">
      <w:pPr>
        <w:pStyle w:val="a"/>
      </w:pPr>
      <w:r w:rsidRPr="00E7039E">
        <w:rPr>
          <w:b/>
        </w:rPr>
        <w:t>Зольгер, К.-В.-Ф.</w:t>
      </w:r>
      <w:r>
        <w:t xml:space="preserve"> Эрвин. Четыре диалога о прекрасном и об искусстве / К.-В.-Ф. Зольгер.--М. : Искусство,1978.--430с. </w:t>
      </w:r>
    </w:p>
    <w:p w:rsidR="00E26490" w:rsidRDefault="00E26490" w:rsidP="00E26490">
      <w:pPr>
        <w:pStyle w:val="af3"/>
      </w:pPr>
      <w:r>
        <w:t>УДК   18:1</w:t>
      </w:r>
    </w:p>
    <w:p w:rsidR="00E26490" w:rsidRDefault="00E26490" w:rsidP="00E26490">
      <w:pPr>
        <w:pStyle w:val="af3"/>
      </w:pPr>
      <w:r>
        <w:t>хр - 1</w:t>
      </w:r>
    </w:p>
    <w:p w:rsidR="00E26490" w:rsidRDefault="00E26490" w:rsidP="00E26490">
      <w:pPr>
        <w:pStyle w:val="a"/>
      </w:pPr>
      <w:r w:rsidRPr="00E7039E">
        <w:rPr>
          <w:b/>
        </w:rPr>
        <w:t>Качан, Э.Н.</w:t>
      </w:r>
      <w:r>
        <w:t xml:space="preserve"> Трезвитесь и бодрствуйте! / Э.Н. Качан.--М. : Сибирская Благозвонница,2021.--174 с. .--ISBN 978-5-00127-226-7 </w:t>
      </w:r>
    </w:p>
    <w:p w:rsidR="00E26490" w:rsidRDefault="00E26490" w:rsidP="00E26490">
      <w:pPr>
        <w:pStyle w:val="af3"/>
      </w:pPr>
      <w:r>
        <w:t>УДК   180.174</w:t>
      </w:r>
    </w:p>
    <w:p w:rsidR="00E26490" w:rsidRDefault="00E26490" w:rsidP="00E26490">
      <w:pPr>
        <w:pStyle w:val="af3"/>
      </w:pPr>
      <w:r>
        <w:t>хр - 1</w:t>
      </w:r>
    </w:p>
    <w:p w:rsidR="00E26490" w:rsidRDefault="00E26490" w:rsidP="00E26490">
      <w:pPr>
        <w:pStyle w:val="a"/>
      </w:pPr>
      <w:r w:rsidRPr="00E7039E">
        <w:rPr>
          <w:b/>
        </w:rPr>
        <w:t>Леонардо Да Винчи</w:t>
      </w:r>
      <w:r>
        <w:t xml:space="preserve"> Суждения о науке и искусстве.--С.Пб. : Азбука,1998.--222с. 4786 RUSB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E7039E">
        <w:rPr>
          <w:b/>
        </w:rPr>
        <w:t>Лосев А.Ф.</w:t>
      </w:r>
      <w:r>
        <w:t xml:space="preserve"> История античной эстетики : Последние века.--М. : Искусство,1988.--413 с. 8066 хр. 0003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E7039E">
        <w:rPr>
          <w:b/>
        </w:rPr>
        <w:t>Лосев А.Ф.</w:t>
      </w:r>
      <w:r>
        <w:t xml:space="preserve"> История античной эстетики : Последние века.--М. : Искусство,1988.--440 с. 8067 хр. 0003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E7039E">
        <w:rPr>
          <w:b/>
        </w:rPr>
        <w:lastRenderedPageBreak/>
        <w:t>Лосев А.Ф.</w:t>
      </w:r>
      <w:r>
        <w:t xml:space="preserve"> История античной эстетики : Высокая классика.--М. : Искусство,1974.--597 с. 8068 хр. 0003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E7039E">
        <w:rPr>
          <w:b/>
        </w:rPr>
        <w:t>Лосев А.Ф.</w:t>
      </w:r>
      <w:r>
        <w:t xml:space="preserve"> История античной эстетики : Итоги тысячелетнего развития: В 2-х кн.--М. : Искусство,1994.--603 с. .--ISBN 5-210-02317-6 (кн.2)*5-210-02465-2 8069 хр. 0003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952FD4">
        <w:rPr>
          <w:b/>
        </w:rPr>
        <w:t>Лосев А.Ф.</w:t>
      </w:r>
      <w:r>
        <w:t xml:space="preserve"> История античной эстетики : Поздний эллинизм.--М. : Искусство,1980.--765 с. 8070 хр. 0003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952FD4">
        <w:rPr>
          <w:b/>
        </w:rPr>
        <w:t>Лосев А.Ф.</w:t>
      </w:r>
      <w:r>
        <w:t xml:space="preserve"> История античной эстетики : Ранний эллинизм.--М. : Искусство,1979.--814 с. 8071 хр. 0003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952FD4">
        <w:rPr>
          <w:b/>
        </w:rPr>
        <w:t>Лосев А.Ф.</w:t>
      </w:r>
      <w:r>
        <w:t xml:space="preserve"> История античной эстетики : Итоги тысячелетнего развития: В 2-х кн.--М. : Искусство,1992.--655 с. .--ISBN 5-210-02464-4 (кн.1)*5-210-02465-2 8073 хр. 0003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952FD4">
        <w:rPr>
          <w:b/>
        </w:rPr>
        <w:t>Лосев А.Ф.</w:t>
      </w:r>
      <w:r>
        <w:t xml:space="preserve"> История античной эстетики : Ранняя классика.--М. : Искусство,1963.--583 с. 8074 хр. 0003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952FD4">
        <w:rPr>
          <w:b/>
        </w:rPr>
        <w:t>Лосев А.Ф.</w:t>
      </w:r>
      <w:r>
        <w:t xml:space="preserve"> История античной эстетики : Софисты. Сократ. Платон.--М. : Искусство,1969.--714 с. 8075 хр. 0003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952FD4">
        <w:rPr>
          <w:b/>
        </w:rPr>
        <w:t>Лосев А.Ф.</w:t>
      </w:r>
      <w:r>
        <w:t xml:space="preserve"> История античной эстетики. Ранний эллинизм.--М. : Искусство,1979.--815 с. 7669 0301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952FD4">
        <w:rPr>
          <w:b/>
        </w:rPr>
        <w:t>Лосев А.Ф.</w:t>
      </w:r>
      <w:r>
        <w:t xml:space="preserve"> История античной эстетики : Итоги тысячелетнего развития.--М. : искусство,1992.--656с. 6996 0704 </w:t>
      </w:r>
    </w:p>
    <w:p w:rsidR="00E26490" w:rsidRDefault="00E26490" w:rsidP="00E26490">
      <w:pPr>
        <w:pStyle w:val="af3"/>
      </w:pPr>
      <w:r>
        <w:t>УДК   18(091)</w:t>
      </w:r>
    </w:p>
    <w:p w:rsidR="00E26490" w:rsidRDefault="00E26490" w:rsidP="00E26490">
      <w:pPr>
        <w:pStyle w:val="af3"/>
      </w:pPr>
      <w:r>
        <w:t>хр - 1</w:t>
      </w:r>
    </w:p>
    <w:p w:rsidR="00E26490" w:rsidRDefault="00E26490" w:rsidP="00E26490">
      <w:pPr>
        <w:pStyle w:val="a"/>
      </w:pPr>
      <w:r w:rsidRPr="00D26096">
        <w:rPr>
          <w:b/>
        </w:rPr>
        <w:t>Лосев А.Ф.</w:t>
      </w:r>
      <w:r>
        <w:t xml:space="preserve"> Эстетика возрождения : Исторический смысл эстетики возрождения.--М. : Мысль,1998.--750с. 4332-4335 RUSB </w:t>
      </w:r>
    </w:p>
    <w:p w:rsidR="00E26490" w:rsidRDefault="00E26490" w:rsidP="00E26490">
      <w:pPr>
        <w:pStyle w:val="af3"/>
      </w:pPr>
      <w:r>
        <w:t>УДК   18</w:t>
      </w:r>
    </w:p>
    <w:p w:rsidR="00E26490" w:rsidRDefault="00E26490" w:rsidP="00E26490">
      <w:pPr>
        <w:pStyle w:val="af3"/>
      </w:pPr>
      <w:r>
        <w:t>хр - 3</w:t>
      </w:r>
    </w:p>
    <w:p w:rsidR="00E26490" w:rsidRDefault="00E26490" w:rsidP="00E26490">
      <w:pPr>
        <w:pStyle w:val="a"/>
      </w:pPr>
      <w:r w:rsidRPr="00D26096">
        <w:rPr>
          <w:b/>
        </w:rPr>
        <w:t>Лосев А.Ф.</w:t>
      </w:r>
      <w:r>
        <w:t xml:space="preserve"> Эстетика возрождения.--М. : "Мысль",1982.--623с. 6254 RUSB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D26096">
        <w:rPr>
          <w:b/>
        </w:rPr>
        <w:t>Лосев, А. Ф.</w:t>
      </w:r>
      <w:r>
        <w:t xml:space="preserve"> История античной эстетики : Аристотель и поздняя классика / А. Ф. Лосев.--М. : Искусство,1975.--775, [1]с. </w:t>
      </w:r>
    </w:p>
    <w:p w:rsidR="00E26490" w:rsidRDefault="00E26490" w:rsidP="00E26490">
      <w:pPr>
        <w:pStyle w:val="af3"/>
      </w:pPr>
      <w:r>
        <w:t>УДК   18:1(091)(37+38)</w:t>
      </w:r>
    </w:p>
    <w:p w:rsidR="00E26490" w:rsidRDefault="00E26490" w:rsidP="00E26490">
      <w:pPr>
        <w:pStyle w:val="af3"/>
      </w:pPr>
      <w:r>
        <w:lastRenderedPageBreak/>
        <w:t>хр - 1</w:t>
      </w:r>
    </w:p>
    <w:p w:rsidR="00E26490" w:rsidRDefault="00E26490" w:rsidP="00E26490">
      <w:pPr>
        <w:pStyle w:val="a"/>
      </w:pPr>
      <w:r w:rsidRPr="00D26096">
        <w:rPr>
          <w:b/>
        </w:rPr>
        <w:t>Лосев, А. Ф.</w:t>
      </w:r>
      <w:r>
        <w:t xml:space="preserve"> История античной эстетики : Итоги тысячелетнего развития. В 2-х книгах / А. Ф. Лосев.--М. : Искусство,1992 </w:t>
      </w:r>
    </w:p>
    <w:p w:rsidR="00E26490" w:rsidRDefault="00E26490" w:rsidP="00E26490">
      <w:pPr>
        <w:pStyle w:val="af3"/>
      </w:pPr>
      <w:r>
        <w:t>УДК   18: 1(091)(37+38)</w:t>
      </w:r>
    </w:p>
    <w:p w:rsidR="00E26490" w:rsidRDefault="00E26490" w:rsidP="00E26490">
      <w:pPr>
        <w:pStyle w:val="af3"/>
      </w:pPr>
      <w:r>
        <w:t>хр - 1</w:t>
      </w:r>
    </w:p>
    <w:p w:rsidR="00E26490" w:rsidRDefault="00E26490" w:rsidP="00E26490">
      <w:pPr>
        <w:pStyle w:val="a"/>
      </w:pPr>
      <w:r w:rsidRPr="00D26096">
        <w:rPr>
          <w:b/>
        </w:rPr>
        <w:t>Лосев, А. Ф.</w:t>
      </w:r>
      <w:r>
        <w:t xml:space="preserve"> История античной эстетики : Ранняя классика / А. Ф. Лосев ; предисл. А. А. Тахо-Годи.--М. : Ладомир,1994.--538, [3]с. .--ISBN 5-86218-053-2 </w:t>
      </w:r>
    </w:p>
    <w:p w:rsidR="00E26490" w:rsidRDefault="00E26490" w:rsidP="00E26490">
      <w:pPr>
        <w:pStyle w:val="af3"/>
      </w:pPr>
      <w:r>
        <w:t>УДК   18:1(091)(37+38)</w:t>
      </w:r>
    </w:p>
    <w:p w:rsidR="00E26490" w:rsidRDefault="00E26490" w:rsidP="00E26490">
      <w:pPr>
        <w:pStyle w:val="af3"/>
      </w:pPr>
      <w:r>
        <w:t>хр - 1</w:t>
      </w:r>
    </w:p>
    <w:p w:rsidR="00E26490" w:rsidRDefault="00E26490" w:rsidP="00E26490">
      <w:pPr>
        <w:pStyle w:val="a"/>
      </w:pPr>
      <w:r w:rsidRPr="00D26096">
        <w:rPr>
          <w:b/>
        </w:rPr>
        <w:t>Лосев, А. Ф.</w:t>
      </w:r>
      <w:r>
        <w:t xml:space="preserve"> История античной эстетики : Софисты. Сократ. Платон / А. Ф. Лосев.--М. : Ладомир,1994.--714, [2]с. .--ISBN 5-8612-102-4 </w:t>
      </w:r>
    </w:p>
    <w:p w:rsidR="00E26490" w:rsidRDefault="00E26490" w:rsidP="00E26490">
      <w:pPr>
        <w:pStyle w:val="af3"/>
      </w:pPr>
      <w:r>
        <w:t>УДК   18:1(091)(37+38)</w:t>
      </w:r>
    </w:p>
    <w:p w:rsidR="00E26490" w:rsidRDefault="00E26490" w:rsidP="00E26490">
      <w:pPr>
        <w:pStyle w:val="af3"/>
      </w:pPr>
      <w:r>
        <w:t>хр - 1</w:t>
      </w:r>
    </w:p>
    <w:p w:rsidR="00E26490" w:rsidRDefault="00E26490" w:rsidP="00E26490">
      <w:pPr>
        <w:pStyle w:val="a"/>
      </w:pPr>
      <w:r w:rsidRPr="00D26096">
        <w:rPr>
          <w:b/>
        </w:rPr>
        <w:t>Лосев, А.Ф.</w:t>
      </w:r>
      <w:r>
        <w:t xml:space="preserve"> Эллинистически-римская эстетика I-II вв. н.э. / А.Ф.Лосев.--М. : Издательство Московского университета,1979 г.--415с.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B666F2">
        <w:rPr>
          <w:b/>
        </w:rPr>
        <w:t>Лосский, Н. О.</w:t>
      </w:r>
      <w:r>
        <w:t xml:space="preserve"> Мир как осуществление красоты : Основы эстетики / Н. О. Лосский ; Сост., предисл., прим. П. Б. Шалимова.--М. : Прогресс-Традиция,1998.--412с. .--ISBN 5-89493-011-1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B666F2">
        <w:rPr>
          <w:b/>
        </w:rPr>
        <w:t>Лосский, Н. О.</w:t>
      </w:r>
      <w:r>
        <w:t xml:space="preserve"> Мир как осуществление красоты : Основы эстетики / Н.О.Лосский.--М. : Прогресс -Традиция,1998.--416с. .--ISBN 5-89493-011-1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B666F2">
        <w:rPr>
          <w:b/>
        </w:rPr>
        <w:t>Манн Ю.</w:t>
      </w:r>
      <w:r>
        <w:t xml:space="preserve"> Русская философская эстетика.--М. : МАЛП,1998.--379с. 4579 RUSB </w:t>
      </w:r>
    </w:p>
    <w:p w:rsidR="00E26490" w:rsidRDefault="00E26490" w:rsidP="00E26490">
      <w:pPr>
        <w:pStyle w:val="af3"/>
      </w:pPr>
      <w:r>
        <w:t>УДК   18</w:t>
      </w:r>
    </w:p>
    <w:p w:rsidR="00E26490" w:rsidRDefault="00E26490" w:rsidP="00E26490">
      <w:pPr>
        <w:pStyle w:val="af3"/>
      </w:pPr>
      <w:r>
        <w:t>хр - 1</w:t>
      </w:r>
    </w:p>
    <w:p w:rsidR="00E26490" w:rsidRDefault="00E26490" w:rsidP="00E26490">
      <w:pPr>
        <w:pStyle w:val="a"/>
      </w:pPr>
      <w:r w:rsidRPr="00B666F2">
        <w:rPr>
          <w:b/>
        </w:rPr>
        <w:t>Маньковская Н.</w:t>
      </w:r>
      <w:r>
        <w:t xml:space="preserve"> Эстетика постмодернизма / Н.Маньковская.--СПб. : Алетейя,2000.--347 с. .--ISBN 5-89329-237-5 8507 хр. RU01 </w:t>
      </w:r>
    </w:p>
    <w:p w:rsidR="00E26490" w:rsidRDefault="00E26490" w:rsidP="00E26490">
      <w:pPr>
        <w:pStyle w:val="af3"/>
      </w:pPr>
      <w:r>
        <w:t>УДК   18 + 008</w:t>
      </w:r>
    </w:p>
    <w:p w:rsidR="00E26490" w:rsidRDefault="00E26490" w:rsidP="00E26490">
      <w:pPr>
        <w:pStyle w:val="af3"/>
      </w:pPr>
      <w:r>
        <w:t>хр - 1</w:t>
      </w:r>
    </w:p>
    <w:p w:rsidR="00E26490" w:rsidRDefault="00E26490" w:rsidP="00E26490">
      <w:pPr>
        <w:pStyle w:val="a"/>
      </w:pPr>
      <w:r w:rsidRPr="00B666F2">
        <w:rPr>
          <w:b/>
        </w:rPr>
        <w:t>Мукаржовский, Ян</w:t>
      </w:r>
      <w:r>
        <w:t xml:space="preserve"> Исследования по эстетике и теории искусства / Ян, Мукаржовский ; сост. Ю. М. Лотман и О. М. Малевич ; вступ. ст. Ю. М. Лотмана ; пер. с чешского В. А. Каменской.--М. : Искусство,1994.--605, [2]с. .--ISBN 5-210-01299-9 </w:t>
      </w:r>
    </w:p>
    <w:p w:rsidR="00E26490" w:rsidRDefault="00E26490" w:rsidP="00E26490">
      <w:pPr>
        <w:pStyle w:val="af3"/>
      </w:pPr>
      <w:r>
        <w:t>УДК   18 + 7.01</w:t>
      </w:r>
    </w:p>
    <w:p w:rsidR="00E26490" w:rsidRDefault="00E26490" w:rsidP="00E26490">
      <w:pPr>
        <w:pStyle w:val="af3"/>
      </w:pPr>
      <w:r>
        <w:t>хр - 1</w:t>
      </w:r>
    </w:p>
    <w:p w:rsidR="00E26490" w:rsidRDefault="00E26490" w:rsidP="00E26490">
      <w:pPr>
        <w:pStyle w:val="a"/>
      </w:pPr>
      <w:r w:rsidRPr="00B666F2">
        <w:rPr>
          <w:b/>
        </w:rPr>
        <w:t>Надеждин, Н.И.</w:t>
      </w:r>
      <w:r>
        <w:t xml:space="preserve"> Сочинения в 2-х т. : Т.I: Эстетика. T.II: Философия / Н.И.Надеждин; Под ред. З.А.Каменского.--СПб. : Издательство РХГИ,2000.--973с. .--ISBN 5-88812-071-5 </w:t>
      </w:r>
    </w:p>
    <w:p w:rsidR="00E26490" w:rsidRDefault="00E26490" w:rsidP="00E26490">
      <w:pPr>
        <w:pStyle w:val="af3"/>
      </w:pPr>
      <w:r>
        <w:t>УДК   18 + 1(470) + 16</w:t>
      </w:r>
    </w:p>
    <w:p w:rsidR="00E26490" w:rsidRDefault="00E26490" w:rsidP="00E26490">
      <w:pPr>
        <w:pStyle w:val="af3"/>
      </w:pPr>
      <w:r>
        <w:t>хр - 1</w:t>
      </w:r>
    </w:p>
    <w:p w:rsidR="00E26490" w:rsidRDefault="00E26490" w:rsidP="00E26490">
      <w:pPr>
        <w:pStyle w:val="a"/>
      </w:pPr>
      <w:r w:rsidRPr="00B666F2">
        <w:rPr>
          <w:b/>
        </w:rPr>
        <w:t>Эко, Умберто</w:t>
      </w:r>
      <w:r>
        <w:t xml:space="preserve"> Искусство и красота в средневековой эстетике / У.Эко; Пер.с ит. А.П.Шурбелева.--СПб. : "Алетейя",2003.--252с. .--ISBN 5-89329-640-0 </w:t>
      </w:r>
    </w:p>
    <w:p w:rsidR="00E26490" w:rsidRDefault="00E26490" w:rsidP="00E26490">
      <w:pPr>
        <w:pStyle w:val="af3"/>
      </w:pPr>
      <w:r>
        <w:t>УДК   18 + 7.01</w:t>
      </w:r>
    </w:p>
    <w:p w:rsidR="00E26490" w:rsidRDefault="00E26490" w:rsidP="00E26490">
      <w:pPr>
        <w:pStyle w:val="af3"/>
      </w:pPr>
      <w:r>
        <w:t>хр - 1</w:t>
      </w:r>
    </w:p>
    <w:p w:rsidR="00E26490" w:rsidRDefault="00E26490" w:rsidP="00E26490">
      <w:pPr>
        <w:pStyle w:val="a"/>
      </w:pPr>
      <w:r w:rsidRPr="005B62F8">
        <w:rPr>
          <w:b/>
        </w:rPr>
        <w:lastRenderedPageBreak/>
        <w:t>Эстетика</w:t>
      </w:r>
      <w:r>
        <w:t xml:space="preserve"> : Учебное пособие / Ред. А.А. Радугин.--М. : Библионика,2006.--240с. .--ISBN 5-98685-008-4 </w:t>
      </w:r>
    </w:p>
    <w:p w:rsidR="00E26490" w:rsidRDefault="00E26490" w:rsidP="00E26490">
      <w:pPr>
        <w:pStyle w:val="af3"/>
      </w:pPr>
      <w:r>
        <w:t>УДК   18(075)</w:t>
      </w:r>
    </w:p>
    <w:p w:rsidR="00E26490" w:rsidRDefault="00E26490" w:rsidP="00E26490">
      <w:pPr>
        <w:pStyle w:val="af3"/>
      </w:pPr>
      <w:r>
        <w:t>хр - 3</w:t>
      </w:r>
    </w:p>
    <w:p w:rsidR="00E26490" w:rsidRDefault="00E26490" w:rsidP="00E26490">
      <w:pPr>
        <w:pStyle w:val="a"/>
      </w:pPr>
      <w:r w:rsidRPr="005B62F8">
        <w:rPr>
          <w:b/>
        </w:rPr>
        <w:t>Яковлев, Е.Г.</w:t>
      </w:r>
      <w:r>
        <w:t xml:space="preserve"> Эстетика : Учебное пособие / Е.Г.Яковлев.--М. : Гардарики,2003.--464с. .--ISBN 5-8297-0054-9 (в пер.) </w:t>
      </w:r>
    </w:p>
    <w:p w:rsidR="00E26490" w:rsidRDefault="00E26490" w:rsidP="00E26490">
      <w:pPr>
        <w:pStyle w:val="af3"/>
      </w:pPr>
      <w:r>
        <w:t>УДК   18</w:t>
      </w:r>
    </w:p>
    <w:p w:rsidR="00E26490" w:rsidRDefault="00E26490" w:rsidP="00E26490">
      <w:pPr>
        <w:pStyle w:val="af3"/>
      </w:pPr>
      <w:r>
        <w:t>хр - 2</w:t>
      </w:r>
    </w:p>
    <w:p w:rsidR="00E26490" w:rsidRDefault="00E26490" w:rsidP="00E26490">
      <w:pPr>
        <w:pStyle w:val="2"/>
      </w:pPr>
      <w:r>
        <w:t>2        Религия. Теология</w:t>
      </w:r>
      <w:r w:rsidR="00912699">
        <w:fldChar w:fldCharType="begin"/>
      </w:r>
      <w:r>
        <w:instrText xml:space="preserve"> TC "2        Религия. Теология" \l 2 </w:instrText>
      </w:r>
      <w:r w:rsidR="00912699">
        <w:fldChar w:fldCharType="end"/>
      </w:r>
    </w:p>
    <w:p w:rsidR="00E26490" w:rsidRDefault="00E26490" w:rsidP="00E26490">
      <w:pPr>
        <w:pStyle w:val="a"/>
      </w:pPr>
      <w:r w:rsidRPr="005B62F8">
        <w:rPr>
          <w:b/>
        </w:rPr>
        <w:t>Alessi Adriano</w:t>
      </w:r>
      <w:r>
        <w:t xml:space="preserve"> Filosofia della religione.--Las-Roma.--357p. 1353 INOB </w:t>
      </w:r>
    </w:p>
    <w:p w:rsidR="00E26490" w:rsidRDefault="00E26490" w:rsidP="00E26490">
      <w:pPr>
        <w:pStyle w:val="af3"/>
      </w:pPr>
      <w:r>
        <w:t>УДК   21</w:t>
      </w:r>
    </w:p>
    <w:p w:rsidR="00E26490" w:rsidRDefault="00E26490" w:rsidP="00E26490">
      <w:pPr>
        <w:pStyle w:val="af3"/>
      </w:pPr>
      <w:r>
        <w:t>хр - 1</w:t>
      </w:r>
    </w:p>
    <w:p w:rsidR="00E26490" w:rsidRDefault="00E26490" w:rsidP="00E26490">
      <w:pPr>
        <w:pStyle w:val="a"/>
      </w:pPr>
      <w:r w:rsidRPr="005B62F8">
        <w:rPr>
          <w:b/>
        </w:rPr>
        <w:t xml:space="preserve">Contemporary </w:t>
      </w:r>
      <w:r>
        <w:t xml:space="preserve">Perspectives on Religious Epistemology / Edited by R.Douglas Geivett,Brendan Sweetman.--N.Y.,Oxford : Oxford University Press,1992.--358p. 3118 INOB </w:t>
      </w:r>
    </w:p>
    <w:p w:rsidR="00E26490" w:rsidRDefault="00E26490" w:rsidP="00E26490">
      <w:pPr>
        <w:pStyle w:val="af3"/>
      </w:pPr>
      <w:r>
        <w:t>УДК   21</w:t>
      </w:r>
    </w:p>
    <w:p w:rsidR="00E26490" w:rsidRDefault="00E26490" w:rsidP="00E26490">
      <w:pPr>
        <w:pStyle w:val="af3"/>
      </w:pPr>
      <w:r>
        <w:t>хр - 1</w:t>
      </w:r>
    </w:p>
    <w:p w:rsidR="00E26490" w:rsidRDefault="00E26490" w:rsidP="00E26490">
      <w:pPr>
        <w:pStyle w:val="a"/>
      </w:pPr>
      <w:r w:rsidRPr="005B62F8">
        <w:rPr>
          <w:b/>
        </w:rPr>
        <w:t xml:space="preserve">Cuadernos </w:t>
      </w:r>
      <w:r>
        <w:t>de historia y arte</w:t>
      </w:r>
    </w:p>
    <w:p w:rsidR="00E26490" w:rsidRDefault="00E26490" w:rsidP="00E26490">
      <w:pPr>
        <w:pStyle w:val="af3"/>
      </w:pPr>
      <w:r>
        <w:t>УДК   270,14 + 226.6</w:t>
      </w:r>
    </w:p>
    <w:p w:rsidR="00E26490" w:rsidRDefault="00E26490" w:rsidP="00E26490">
      <w:pPr>
        <w:pStyle w:val="af3"/>
      </w:pPr>
      <w:r>
        <w:t>ИН - 1</w:t>
      </w:r>
    </w:p>
    <w:p w:rsidR="00E26490" w:rsidRDefault="00E26490" w:rsidP="00E26490">
      <w:pPr>
        <w:pStyle w:val="a"/>
      </w:pPr>
      <w:r w:rsidRPr="005B62F8">
        <w:rPr>
          <w:b/>
        </w:rPr>
        <w:t>Glennon, J.</w:t>
      </w:r>
      <w:r>
        <w:t xml:space="preserve"> Zour healing is within zou Jim Glennon : A pastoral presentation of the healing ministrz of the Church / J. Glennon.--London : Hodder and Stoughton,1979.--189с. .--ISBN 0-340-24009-1 </w:t>
      </w:r>
    </w:p>
    <w:p w:rsidR="00E26490" w:rsidRDefault="00E26490" w:rsidP="00E26490">
      <w:pPr>
        <w:pStyle w:val="af3"/>
      </w:pPr>
      <w:r>
        <w:t>УДК   270,233</w:t>
      </w:r>
    </w:p>
    <w:p w:rsidR="00E26490" w:rsidRDefault="00E26490" w:rsidP="00E26490">
      <w:pPr>
        <w:pStyle w:val="af3"/>
      </w:pPr>
      <w:r>
        <w:t>ИН - 1</w:t>
      </w:r>
    </w:p>
    <w:p w:rsidR="00E26490" w:rsidRDefault="00E26490" w:rsidP="00E26490">
      <w:pPr>
        <w:pStyle w:val="a"/>
      </w:pPr>
      <w:r w:rsidRPr="005B62F8">
        <w:rPr>
          <w:b/>
        </w:rPr>
        <w:t>Guardini, Romano dr.</w:t>
      </w:r>
      <w:r>
        <w:t xml:space="preserve"> Vom Geist der Liturgie / Dr. Romano Guardini ; Hrsg. von Dr. Ildfons Herwegen.--Freiburg im Breisgau : Herder &amp; Co. G.m.b.H. Verlagsbuchhandlung,1922.--99 S.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4D5A62">
        <w:rPr>
          <w:b/>
        </w:rPr>
        <w:t xml:space="preserve">IV Международные </w:t>
      </w:r>
      <w:r>
        <w:t xml:space="preserve">Кирилло-Мефодиевские чтения, посвященные Дням славянской письменности и культуры : (Минск, 24-26 мая 1998 г.).--Мн. : ЕГУ-БУК,1999.--161с. 5876 RUSB </w:t>
      </w:r>
    </w:p>
    <w:p w:rsidR="00E26490" w:rsidRDefault="00E26490" w:rsidP="00E26490">
      <w:pPr>
        <w:pStyle w:val="af3"/>
      </w:pPr>
      <w:r>
        <w:t>УДК   2(063)</w:t>
      </w:r>
    </w:p>
    <w:p w:rsidR="00E26490" w:rsidRDefault="00E26490" w:rsidP="00E26490">
      <w:pPr>
        <w:pStyle w:val="af3"/>
      </w:pPr>
      <w:r>
        <w:t>хр - 1</w:t>
      </w:r>
    </w:p>
    <w:p w:rsidR="00E26490" w:rsidRDefault="00E26490" w:rsidP="00E26490">
      <w:pPr>
        <w:pStyle w:val="a"/>
      </w:pPr>
      <w:r w:rsidRPr="004D5A62">
        <w:rPr>
          <w:b/>
        </w:rPr>
        <w:t>Omi, K.L., ks.</w:t>
      </w:r>
      <w:r>
        <w:t xml:space="preserve"> Wydany w Rece ludzi w arkadach bozego fagot</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4D5A62">
        <w:rPr>
          <w:b/>
        </w:rPr>
        <w:t xml:space="preserve">Sie wandern </w:t>
      </w:r>
      <w:r>
        <w:t xml:space="preserve">von kraft zu kraft: Aufbruche, Wege, Begegnungen; Festgabe fur Bischof Reinhard Lettmann / Hrsg. von Arnold Angenendt und Herbert Vorgrimler.--Kevelaer : Butzon und Bercker,1993.--375 S. 879 IN01 </w:t>
      </w:r>
    </w:p>
    <w:p w:rsidR="00E26490" w:rsidRDefault="00E26490" w:rsidP="00E26490">
      <w:pPr>
        <w:pStyle w:val="af3"/>
      </w:pPr>
      <w:r>
        <w:t>УДК   2</w:t>
      </w:r>
    </w:p>
    <w:p w:rsidR="00E26490" w:rsidRDefault="00E26490" w:rsidP="00E26490">
      <w:pPr>
        <w:pStyle w:val="af3"/>
      </w:pPr>
      <w:r>
        <w:t>хр - 1</w:t>
      </w:r>
    </w:p>
    <w:p w:rsidR="00E26490" w:rsidRDefault="00E26490" w:rsidP="00E26490">
      <w:pPr>
        <w:pStyle w:val="a"/>
      </w:pPr>
      <w:r w:rsidRPr="004D5A62">
        <w:rPr>
          <w:b/>
        </w:rPr>
        <w:t>Synopsis</w:t>
      </w:r>
      <w:r>
        <w:t xml:space="preserve"> : Inter-Orthodox Review / Editorial Group : P. Zuev, A. Arzhakovsky, C.Sigov.--Kiev : Centre for Theological Studies,2005.--34p. </w:t>
      </w:r>
    </w:p>
    <w:p w:rsidR="00E26490" w:rsidRDefault="00E26490" w:rsidP="00E26490">
      <w:pPr>
        <w:pStyle w:val="af3"/>
      </w:pPr>
      <w:r>
        <w:t>УДК   2(085)</w:t>
      </w:r>
    </w:p>
    <w:p w:rsidR="00E26490" w:rsidRDefault="00E26490" w:rsidP="00E26490">
      <w:pPr>
        <w:pStyle w:val="af3"/>
      </w:pPr>
      <w:r>
        <w:t>ИН - 1</w:t>
      </w:r>
    </w:p>
    <w:p w:rsidR="00E26490" w:rsidRDefault="00E26490" w:rsidP="00E26490">
      <w:pPr>
        <w:pStyle w:val="a"/>
      </w:pPr>
      <w:r w:rsidRPr="004D5A62">
        <w:rPr>
          <w:b/>
        </w:rPr>
        <w:lastRenderedPageBreak/>
        <w:t xml:space="preserve">The Holy </w:t>
      </w:r>
      <w:r>
        <w:t xml:space="preserve">see at the service of peace : Pope John Paul II addresses to the diplomatic corps (October 1978 - September 1988) / Pontifical council for justice and peace ; Presented by MSGR. Jean-Louis Tauran ; Ed. by Sister Marjorie Keenan, RSHM.--Vatican-city : Vatican Polyglot Press,1988.--249 p. </w:t>
      </w:r>
    </w:p>
    <w:p w:rsidR="00E26490" w:rsidRDefault="00E26490" w:rsidP="00E26490">
      <w:pPr>
        <w:pStyle w:val="af3"/>
      </w:pPr>
      <w:r>
        <w:t>УДК   270.70</w:t>
      </w:r>
    </w:p>
    <w:p w:rsidR="00E26490" w:rsidRDefault="00E26490" w:rsidP="00E26490">
      <w:pPr>
        <w:pStyle w:val="af3"/>
      </w:pPr>
      <w:r>
        <w:t>ИН - 1</w:t>
      </w:r>
    </w:p>
    <w:p w:rsidR="00E26490" w:rsidRDefault="00E26490" w:rsidP="00E26490">
      <w:pPr>
        <w:pStyle w:val="a"/>
      </w:pPr>
      <w:r w:rsidRPr="004D5A62">
        <w:rPr>
          <w:b/>
        </w:rPr>
        <w:t xml:space="preserve">V международные </w:t>
      </w:r>
      <w:r>
        <w:t xml:space="preserve">Кирилло-Мефодиевские чтения, посвященных дням славянской письменности и культуры.--Мн. : БУК,2000.--243с. 7191-7195 2605 </w:t>
      </w:r>
    </w:p>
    <w:p w:rsidR="00E26490" w:rsidRDefault="00E26490" w:rsidP="00E26490">
      <w:pPr>
        <w:pStyle w:val="af3"/>
      </w:pPr>
      <w:r>
        <w:t>УДК   2(063)</w:t>
      </w:r>
    </w:p>
    <w:p w:rsidR="00E26490" w:rsidRDefault="00E26490" w:rsidP="00E26490">
      <w:pPr>
        <w:pStyle w:val="af3"/>
      </w:pPr>
      <w:r>
        <w:t>хр - 5</w:t>
      </w:r>
    </w:p>
    <w:p w:rsidR="00E26490" w:rsidRDefault="00E26490" w:rsidP="00E26490">
      <w:pPr>
        <w:pStyle w:val="a"/>
      </w:pPr>
      <w:r w:rsidRPr="004D5A62">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 ч. / Отв.ред. А.Ю.Бендин.--Мн. : Бел.гос.ун-т культуры,2001.--232 с. .--ISBN 985-6579-44-9 8134-8140 хр. 0003 </w:t>
      </w:r>
    </w:p>
    <w:p w:rsidR="00E26490" w:rsidRDefault="00E26490" w:rsidP="00E26490">
      <w:pPr>
        <w:pStyle w:val="af3"/>
      </w:pPr>
      <w:r>
        <w:t>УДК   2(063)</w:t>
      </w:r>
    </w:p>
    <w:p w:rsidR="00E26490" w:rsidRDefault="00E26490" w:rsidP="00E26490">
      <w:pPr>
        <w:pStyle w:val="af3"/>
      </w:pPr>
      <w:r>
        <w:t>хр - 7</w:t>
      </w:r>
    </w:p>
    <w:p w:rsidR="00E26490" w:rsidRDefault="00E26490" w:rsidP="00E26490">
      <w:pPr>
        <w:pStyle w:val="a"/>
      </w:pPr>
      <w:r w:rsidRPr="00143F1D">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 ч. / Отв.ред. А.Ю.Бендин.--Мн. : Бел.гос.ун-т культуры,2001.--196 с. .--ISBN 985-6579-44-9 8141-8147 хр. 0003 </w:t>
      </w:r>
    </w:p>
    <w:p w:rsidR="00E26490" w:rsidRDefault="00E26490" w:rsidP="00E26490">
      <w:pPr>
        <w:pStyle w:val="af3"/>
      </w:pPr>
      <w:r>
        <w:t>УДК   2(063)</w:t>
      </w:r>
    </w:p>
    <w:p w:rsidR="00E26490" w:rsidRDefault="00E26490" w:rsidP="00E26490">
      <w:pPr>
        <w:pStyle w:val="af3"/>
      </w:pPr>
      <w:r>
        <w:t>хр - 7</w:t>
      </w:r>
    </w:p>
    <w:p w:rsidR="00E26490" w:rsidRDefault="00E26490" w:rsidP="00E26490">
      <w:pPr>
        <w:pStyle w:val="a"/>
      </w:pPr>
      <w:r w:rsidRPr="00143F1D">
        <w:rPr>
          <w:b/>
        </w:rPr>
        <w:t>Wagner, C.U.</w:t>
      </w:r>
      <w:r>
        <w:t xml:space="preserve"> Bietrchrift fur Theologie und Kirch</w:t>
      </w:r>
    </w:p>
    <w:p w:rsidR="00E26490" w:rsidRDefault="00E26490" w:rsidP="00E26490">
      <w:pPr>
        <w:pStyle w:val="af3"/>
      </w:pPr>
      <w:r>
        <w:t>УДК   270</w:t>
      </w:r>
    </w:p>
    <w:p w:rsidR="00E26490" w:rsidRDefault="00E26490" w:rsidP="00E26490">
      <w:pPr>
        <w:pStyle w:val="af3"/>
      </w:pPr>
      <w:r>
        <w:t>ИН - 1</w:t>
      </w:r>
    </w:p>
    <w:p w:rsidR="00E26490" w:rsidRDefault="00E26490" w:rsidP="00E26490">
      <w:pPr>
        <w:pStyle w:val="a"/>
      </w:pPr>
      <w:r w:rsidRPr="00143F1D">
        <w:rPr>
          <w:b/>
        </w:rPr>
        <w:t xml:space="preserve">Материалы </w:t>
      </w:r>
      <w:r>
        <w:t xml:space="preserve">круглого стола "Методология исследования новой религиозности" Международной научно-практической конференции "Религия и/или современность", Минск, 14-16 апреля 2015 г. / Под ред. д-ра теологии В.А. Мартиновича, к. ист. н. Р.В. Шиженского, к.ф.н. С.Г. Карасевой.--Мн. : "Ковчег",2015.--140с. .--ISBN 978-985-7137-39-8 </w:t>
      </w:r>
    </w:p>
    <w:p w:rsidR="00E26490" w:rsidRDefault="00E26490" w:rsidP="00E26490">
      <w:pPr>
        <w:pStyle w:val="af3"/>
      </w:pPr>
      <w:r>
        <w:t>УДК   2(8)</w:t>
      </w:r>
    </w:p>
    <w:p w:rsidR="00E26490" w:rsidRDefault="00E26490" w:rsidP="00E26490">
      <w:pPr>
        <w:pStyle w:val="af3"/>
      </w:pPr>
      <w:r>
        <w:t>хр - 1</w:t>
      </w:r>
    </w:p>
    <w:p w:rsidR="00E26490" w:rsidRDefault="00E26490" w:rsidP="00E26490">
      <w:pPr>
        <w:pStyle w:val="a"/>
      </w:pPr>
      <w:r w:rsidRPr="00143F1D">
        <w:rPr>
          <w:b/>
        </w:rPr>
        <w:t xml:space="preserve">Материалы </w:t>
      </w:r>
      <w:r>
        <w:t xml:space="preserve">круглого стола "Катехизация в современной церкви: вопросы, опыт, пути развития".--М.,2007.--62с. </w:t>
      </w:r>
    </w:p>
    <w:p w:rsidR="00E26490" w:rsidRDefault="00E26490" w:rsidP="00E26490">
      <w:pPr>
        <w:pStyle w:val="af3"/>
      </w:pPr>
      <w:r>
        <w:t>УДК   2(8)</w:t>
      </w:r>
    </w:p>
    <w:p w:rsidR="00E26490" w:rsidRDefault="00E26490" w:rsidP="00E26490">
      <w:pPr>
        <w:pStyle w:val="af3"/>
      </w:pPr>
      <w:r>
        <w:t>хр - 1</w:t>
      </w:r>
    </w:p>
    <w:p w:rsidR="00E26490" w:rsidRDefault="00E26490" w:rsidP="00E26490">
      <w:pPr>
        <w:pStyle w:val="a"/>
      </w:pPr>
      <w:r w:rsidRPr="00143F1D">
        <w:rPr>
          <w:b/>
        </w:rPr>
        <w:t>Православие</w:t>
      </w:r>
      <w:r>
        <w:t xml:space="preserve"> : Библиографический указатель книг на русском и церковнославянском языках за 1918-1993 гг. / Православный Свято-Тихоновский Богословский Институт ; Российская государственная библиотека ; науч. ред. прот. Валентин Асмус.--М. : Издательство Православного Свято-Тихоновского Богословского Института,1999.--504с. .--ISBN 5-7429-0057-0 (Изд-во ПСТБИ)*5-7510-0141-9 (РГБ) </w:t>
      </w:r>
    </w:p>
    <w:p w:rsidR="00E26490" w:rsidRDefault="00E26490" w:rsidP="00E26490">
      <w:pPr>
        <w:pStyle w:val="af3"/>
      </w:pPr>
      <w:r>
        <w:t>УДК   2(01)</w:t>
      </w:r>
    </w:p>
    <w:p w:rsidR="00E26490" w:rsidRDefault="00E26490" w:rsidP="00E26490">
      <w:pPr>
        <w:pStyle w:val="af3"/>
      </w:pPr>
      <w:r>
        <w:t>хр - 2</w:t>
      </w:r>
    </w:p>
    <w:p w:rsidR="00E26490" w:rsidRDefault="00E26490" w:rsidP="00E26490">
      <w:pPr>
        <w:pStyle w:val="a"/>
      </w:pPr>
      <w:r w:rsidRPr="00143F1D">
        <w:rPr>
          <w:b/>
        </w:rPr>
        <w:t xml:space="preserve">Программа </w:t>
      </w:r>
      <w:r>
        <w:t xml:space="preserve">VII Международных Кирилло-Мефодиевских чтений, посвященных Дням славянской письменности и культуры (Минск, 22-24 мая 2001 г.).--Мн. : МОО "ХОЦ им. свв. Мефодия и Кирилла",2001.--23 с. 8129-8133 хр. 0003 </w:t>
      </w:r>
    </w:p>
    <w:p w:rsidR="00E26490" w:rsidRDefault="00E26490" w:rsidP="00E26490">
      <w:pPr>
        <w:pStyle w:val="af3"/>
      </w:pPr>
      <w:r>
        <w:t>УДК   2(063)</w:t>
      </w:r>
    </w:p>
    <w:p w:rsidR="00E26490" w:rsidRDefault="00E26490" w:rsidP="00E26490">
      <w:pPr>
        <w:pStyle w:val="af3"/>
      </w:pPr>
      <w:r>
        <w:t>хр - 5</w:t>
      </w:r>
    </w:p>
    <w:p w:rsidR="00E26490" w:rsidRDefault="00E26490" w:rsidP="00E26490">
      <w:pPr>
        <w:pStyle w:val="2"/>
      </w:pPr>
      <w:r>
        <w:lastRenderedPageBreak/>
        <w:t>2(03)    Энциклопедии, словари, справочники</w:t>
      </w:r>
      <w:r w:rsidR="00912699">
        <w:fldChar w:fldCharType="begin"/>
      </w:r>
      <w:r>
        <w:instrText xml:space="preserve"> TC "2(03)    Энциклопедии, словари, справочники" \l 2 </w:instrText>
      </w:r>
      <w:r w:rsidR="00912699">
        <w:fldChar w:fldCharType="end"/>
      </w:r>
    </w:p>
    <w:p w:rsidR="00E26490" w:rsidRDefault="00E26490" w:rsidP="00E26490">
      <w:pPr>
        <w:pStyle w:val="a"/>
      </w:pPr>
      <w:r w:rsidRPr="00E75EA8">
        <w:rPr>
          <w:b/>
        </w:rPr>
        <w:t xml:space="preserve">Dictionnaire </w:t>
      </w:r>
      <w:r>
        <w:t xml:space="preserve">d'histoire et de geographie ecclesiastiques 191 : Louvain Dictionary of Church History / Dir. de red. L. Courtois.--Belgium : Brepols Publishers,2019.--1502p. .--ISBN 978-2-503-56621-4 </w:t>
      </w:r>
    </w:p>
    <w:p w:rsidR="00E26490" w:rsidRDefault="00E26490" w:rsidP="00E26490">
      <w:pPr>
        <w:pStyle w:val="af3"/>
      </w:pPr>
      <w:r>
        <w:t>УДК   2(03)</w:t>
      </w:r>
    </w:p>
    <w:p w:rsidR="00E26490" w:rsidRDefault="00E26490" w:rsidP="00E26490">
      <w:pPr>
        <w:pStyle w:val="af3"/>
      </w:pPr>
      <w:r>
        <w:t>ИН - 1</w:t>
      </w:r>
    </w:p>
    <w:p w:rsidR="00E26490" w:rsidRDefault="00E26490" w:rsidP="00E26490">
      <w:pPr>
        <w:pStyle w:val="a"/>
      </w:pPr>
      <w:r w:rsidRPr="00E75EA8">
        <w:rPr>
          <w:b/>
        </w:rPr>
        <w:t xml:space="preserve">Evangelical </w:t>
      </w:r>
      <w:r>
        <w:t xml:space="preserve">Dictionary of Theology / Ed. by Walter A.Elwell.--Grand Rapids, Michigan : Baker Book House,1992.--XXII, 1204p. .--ISBN 0-8010-3413-2 </w:t>
      </w:r>
    </w:p>
    <w:p w:rsidR="00E26490" w:rsidRDefault="00E26490" w:rsidP="00E26490">
      <w:pPr>
        <w:pStyle w:val="af3"/>
      </w:pPr>
      <w:r>
        <w:t>УДК   2(03)</w:t>
      </w:r>
    </w:p>
    <w:p w:rsidR="00E26490" w:rsidRDefault="00E26490" w:rsidP="00E26490">
      <w:pPr>
        <w:pStyle w:val="af3"/>
      </w:pPr>
      <w:r>
        <w:t>ИН - 1</w:t>
      </w:r>
    </w:p>
    <w:p w:rsidR="00E26490" w:rsidRDefault="00E26490" w:rsidP="00E26490">
      <w:pPr>
        <w:pStyle w:val="a"/>
      </w:pPr>
      <w:r w:rsidRPr="00E75EA8">
        <w:rPr>
          <w:b/>
        </w:rPr>
        <w:t>Ortodoxia</w:t>
      </w:r>
      <w:r>
        <w:t xml:space="preserve"> / Editor and Compiler Monsignore Dr. Nikolaus Wyrwoll.--Regensburg : Ostkirchliches Institut,2005.--252 p. .--ISBN 3-87996-373-8 </w:t>
      </w:r>
    </w:p>
    <w:p w:rsidR="00E26490" w:rsidRDefault="00E26490" w:rsidP="00E26490">
      <w:pPr>
        <w:pStyle w:val="af3"/>
      </w:pPr>
      <w:r>
        <w:t>УДК   2(03)</w:t>
      </w:r>
    </w:p>
    <w:p w:rsidR="00E26490" w:rsidRDefault="00E26490" w:rsidP="00E26490">
      <w:pPr>
        <w:pStyle w:val="af3"/>
      </w:pPr>
      <w:r>
        <w:t>ИН - 1</w:t>
      </w:r>
    </w:p>
    <w:p w:rsidR="00E26490" w:rsidRDefault="00E26490" w:rsidP="00E26490">
      <w:pPr>
        <w:pStyle w:val="a"/>
      </w:pPr>
      <w:r w:rsidRPr="00E75EA8">
        <w:rPr>
          <w:b/>
        </w:rPr>
        <w:t xml:space="preserve">Ortodoxia </w:t>
      </w:r>
      <w:r>
        <w:t xml:space="preserve">1999-2000 / Editor and Compiler Monsignore Dr. Nikolaus Wyrwoll.--Regensburg : Ostkirchliches Institut,1999.--255 p. .--ISBN 3-87996-373-8 </w:t>
      </w:r>
    </w:p>
    <w:p w:rsidR="00E26490" w:rsidRDefault="00E26490" w:rsidP="00E26490">
      <w:pPr>
        <w:pStyle w:val="af3"/>
      </w:pPr>
      <w:r>
        <w:t>УДК   2(03)</w:t>
      </w:r>
    </w:p>
    <w:p w:rsidR="00E26490" w:rsidRDefault="00E26490" w:rsidP="00E26490">
      <w:pPr>
        <w:pStyle w:val="af3"/>
      </w:pPr>
      <w:r>
        <w:t>ИН - 1</w:t>
      </w:r>
    </w:p>
    <w:p w:rsidR="00E26490" w:rsidRDefault="00E26490" w:rsidP="00E26490">
      <w:pPr>
        <w:pStyle w:val="a"/>
      </w:pPr>
      <w:r w:rsidRPr="00E75EA8">
        <w:rPr>
          <w:b/>
        </w:rPr>
        <w:t xml:space="preserve">Ortodoxia </w:t>
      </w:r>
      <w:r>
        <w:t xml:space="preserve">2005 / Editor and Compiler Monsignore Dr. Nikolaus Wyrwoll.--Regensburg : Ostkirchliches Institut,2005.--253 p. .--ISBN 3-87996-373-8 </w:t>
      </w:r>
    </w:p>
    <w:p w:rsidR="00E26490" w:rsidRDefault="00E26490" w:rsidP="00E26490">
      <w:pPr>
        <w:pStyle w:val="af3"/>
      </w:pPr>
      <w:r>
        <w:t>УДК   2(03)</w:t>
      </w:r>
    </w:p>
    <w:p w:rsidR="00E26490" w:rsidRDefault="00E26490" w:rsidP="00E26490">
      <w:pPr>
        <w:pStyle w:val="af3"/>
      </w:pPr>
      <w:r>
        <w:t>ИН - 1</w:t>
      </w:r>
    </w:p>
    <w:p w:rsidR="00E26490" w:rsidRDefault="00E26490" w:rsidP="00E26490">
      <w:pPr>
        <w:pStyle w:val="a"/>
      </w:pPr>
      <w:r w:rsidRPr="00E75EA8">
        <w:rPr>
          <w:b/>
        </w:rPr>
        <w:t xml:space="preserve">Ortodoxia </w:t>
      </w:r>
      <w:r>
        <w:t xml:space="preserve">2008 / Editor and Compiler Monsignore Dr. Nikolaus Wyrwoll.--Regensburg : Ostkirchliches Institut,2008.--278 p. .--ISBN 3-87996-373-8 </w:t>
      </w:r>
    </w:p>
    <w:p w:rsidR="00E26490" w:rsidRDefault="00E26490" w:rsidP="00E26490">
      <w:pPr>
        <w:pStyle w:val="af3"/>
      </w:pPr>
      <w:r>
        <w:t>УДК   2(03)</w:t>
      </w:r>
    </w:p>
    <w:p w:rsidR="00E26490" w:rsidRDefault="00E26490" w:rsidP="00E26490">
      <w:pPr>
        <w:pStyle w:val="af3"/>
      </w:pPr>
      <w:r>
        <w:t>ИН - 1</w:t>
      </w:r>
    </w:p>
    <w:p w:rsidR="00E26490" w:rsidRDefault="00E26490" w:rsidP="00E26490">
      <w:pPr>
        <w:pStyle w:val="a"/>
      </w:pPr>
      <w:r w:rsidRPr="00E75EA8">
        <w:rPr>
          <w:b/>
        </w:rPr>
        <w:t xml:space="preserve">Ortodoxia </w:t>
      </w:r>
      <w:r>
        <w:t xml:space="preserve">2012-2013 / Editor and Compiler Monsignore Dr. Nikolaus Wyrwoll.--Regensburg : Ostkirchliches Institut,2012.--344 p. .--ISBN 978-3-905949-03-2 </w:t>
      </w:r>
    </w:p>
    <w:p w:rsidR="00E26490" w:rsidRDefault="00E26490" w:rsidP="00E26490">
      <w:pPr>
        <w:pStyle w:val="af3"/>
      </w:pPr>
      <w:r>
        <w:t>УДК   2(03)</w:t>
      </w:r>
    </w:p>
    <w:p w:rsidR="00E26490" w:rsidRDefault="00E26490" w:rsidP="00E26490">
      <w:pPr>
        <w:pStyle w:val="af3"/>
      </w:pPr>
      <w:r>
        <w:t>ИН - 1</w:t>
      </w:r>
    </w:p>
    <w:p w:rsidR="00E26490" w:rsidRDefault="00E26490" w:rsidP="00E26490">
      <w:pPr>
        <w:pStyle w:val="a"/>
      </w:pPr>
      <w:r w:rsidRPr="00C52247">
        <w:rPr>
          <w:b/>
        </w:rPr>
        <w:t xml:space="preserve">Sacramentum </w:t>
      </w:r>
      <w:r>
        <w:t xml:space="preserve">Mundi : Theologisches lexikon fur die Praxis / Schriftleitung Adolf Darlap.--Freiburg-Basel-Wien : Herder,1969 </w:t>
      </w:r>
    </w:p>
    <w:p w:rsidR="00E26490" w:rsidRDefault="00E26490" w:rsidP="00E26490">
      <w:pPr>
        <w:pStyle w:val="af3"/>
      </w:pPr>
      <w:r>
        <w:t>УДК   2(03)</w:t>
      </w:r>
    </w:p>
    <w:p w:rsidR="00E26490" w:rsidRDefault="00E26490" w:rsidP="00E26490">
      <w:pPr>
        <w:pStyle w:val="af3"/>
      </w:pPr>
      <w:r>
        <w:t>ИН - 1</w:t>
      </w:r>
    </w:p>
    <w:p w:rsidR="00E26490" w:rsidRDefault="00E26490" w:rsidP="00E26490">
      <w:pPr>
        <w:pStyle w:val="a"/>
      </w:pPr>
      <w:r w:rsidRPr="00C52247">
        <w:rPr>
          <w:b/>
        </w:rPr>
        <w:t>Schwertner S.M.</w:t>
      </w:r>
      <w:r>
        <w:t xml:space="preserve"> Internationales Abkurzungsverzeichnis fur Theilogie und Grenzgebiete : ITAG; Zeitschriften, Serien, Lexika, Quellenwerke mit bibliographischen Angaben.--Berlin; New York : Walter de Gruyter,1992.--488 S. .--ISBN 3-11-011117-9 1558 хр. LIT6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C52247">
        <w:rPr>
          <w:b/>
        </w:rPr>
        <w:t>Аверинцев, С. С.</w:t>
      </w:r>
      <w:r>
        <w:t xml:space="preserve"> София-Логос : Словарь / С. С. Аверинцев.--К. : Дух i Лiтера,2001.--461 с. .--ISBN 966-7888-08-8 </w:t>
      </w:r>
    </w:p>
    <w:p w:rsidR="00E26490" w:rsidRDefault="00E26490" w:rsidP="00E26490">
      <w:pPr>
        <w:pStyle w:val="af3"/>
      </w:pPr>
      <w:r>
        <w:t>УДК   2(03) + 237 + 1(470)</w:t>
      </w:r>
    </w:p>
    <w:p w:rsidR="00E26490" w:rsidRDefault="00E26490" w:rsidP="00E26490">
      <w:pPr>
        <w:pStyle w:val="af3"/>
      </w:pPr>
      <w:r>
        <w:t>хр - 1</w:t>
      </w:r>
    </w:p>
    <w:p w:rsidR="00E26490" w:rsidRDefault="00E26490" w:rsidP="00E26490">
      <w:pPr>
        <w:pStyle w:val="a"/>
      </w:pPr>
      <w:r w:rsidRPr="00C52247">
        <w:rPr>
          <w:b/>
        </w:rPr>
        <w:t>Аверинцев, С. С.</w:t>
      </w:r>
      <w:r>
        <w:t xml:space="preserve"> София -Логос : Словарь / С. С. Аверинцев ; сост. и послесл. К. Сигов.--К. : Дух и Литера,2000.--449с. .--ISBN 966-7273-04-0 </w:t>
      </w:r>
    </w:p>
    <w:p w:rsidR="00E26490" w:rsidRDefault="00E26490" w:rsidP="00E26490">
      <w:pPr>
        <w:pStyle w:val="af3"/>
      </w:pPr>
      <w:r>
        <w:t>УДК   2(03) + 237 + 1(470)</w:t>
      </w:r>
    </w:p>
    <w:p w:rsidR="00E26490" w:rsidRDefault="00E26490" w:rsidP="00E26490">
      <w:pPr>
        <w:pStyle w:val="af3"/>
      </w:pPr>
      <w:r>
        <w:lastRenderedPageBreak/>
        <w:t>хр - 2</w:t>
      </w:r>
    </w:p>
    <w:p w:rsidR="00E26490" w:rsidRDefault="00E26490" w:rsidP="00E26490">
      <w:pPr>
        <w:pStyle w:val="a"/>
      </w:pPr>
      <w:r w:rsidRPr="00C52247">
        <w:rPr>
          <w:b/>
        </w:rPr>
        <w:t>Азаров А.А.</w:t>
      </w:r>
      <w:r>
        <w:t xml:space="preserve"> Русско-английский словарь религиозной лексики (с толкованиями) : Около 14000 словарных статей. Около 25000 английских эквивалентов / А.А.Азаров.--М. : РУССО,2002.--768 с. .--ISBN 5-88721-193-8 10694 ч/з RU04 </w:t>
      </w:r>
    </w:p>
    <w:p w:rsidR="00E26490" w:rsidRDefault="00E26490" w:rsidP="00E26490">
      <w:pPr>
        <w:pStyle w:val="af3"/>
      </w:pPr>
      <w:r>
        <w:t>УДК   2(03) + 81'374.822=161.1=111</w:t>
      </w:r>
    </w:p>
    <w:p w:rsidR="00E26490" w:rsidRDefault="00E26490" w:rsidP="00E26490">
      <w:pPr>
        <w:pStyle w:val="af3"/>
      </w:pPr>
      <w:r>
        <w:t>чз - 1</w:t>
      </w:r>
    </w:p>
    <w:p w:rsidR="00E26490" w:rsidRDefault="00E26490" w:rsidP="00E26490">
      <w:pPr>
        <w:pStyle w:val="a"/>
      </w:pPr>
      <w:r w:rsidRPr="00C52247">
        <w:rPr>
          <w:b/>
        </w:rPr>
        <w:t>Азаров, А.А.</w:t>
      </w:r>
      <w:r>
        <w:t xml:space="preserve"> Большой англо-русский словарь религиозной лексики / А.А.Азаров.--М. : Флинта; Наука,2004.--808с. .--ISBN 5-89349-606-Х (Флинта)*5-02-032989-4 (Наука) </w:t>
      </w:r>
    </w:p>
    <w:p w:rsidR="00E26490" w:rsidRDefault="00E26490" w:rsidP="00E26490">
      <w:pPr>
        <w:pStyle w:val="af3"/>
      </w:pPr>
      <w:r>
        <w:t>УДК   2(03)=811.111=161.1</w:t>
      </w:r>
    </w:p>
    <w:p w:rsidR="00E26490" w:rsidRDefault="00E26490" w:rsidP="00E26490">
      <w:pPr>
        <w:pStyle w:val="af3"/>
      </w:pPr>
      <w:r>
        <w:t>хр - 1</w:t>
      </w:r>
    </w:p>
    <w:p w:rsidR="00E26490" w:rsidRDefault="00E26490" w:rsidP="00E26490">
      <w:pPr>
        <w:pStyle w:val="a"/>
      </w:pPr>
      <w:r w:rsidRPr="00C52247">
        <w:rPr>
          <w:b/>
        </w:rPr>
        <w:t>Александрова, Т.С.</w:t>
      </w:r>
      <w:r>
        <w:t xml:space="preserve"> Немецко-русский. Русско-немецкий словарь : В помощь читающему христианскую литературу. Опыт краткого немецко-русского и русско-немецкого словаря (с приложением текстов для чтения) / Т.С.Александрова.--М. : "Русские словари",1996.--352с. .--ISBN 5-89216-005-X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6D10A8">
        <w:rPr>
          <w:b/>
        </w:rPr>
        <w:t>Александрова, Т.С.</w:t>
      </w:r>
      <w:r>
        <w:t xml:space="preserve"> Немецко-русский. Русско-немецкий словарь : В помощь читающему христианскую литературу. Опыт краткого немецко-русского и русско-немецкого словаря (с приложением текстов для чтения) / Т.С.Александрова.--М. : "Русские словари",1996.--352с. .--ISBN 5-89216-005-X </w:t>
      </w:r>
    </w:p>
    <w:p w:rsidR="00E26490" w:rsidRDefault="00E26490" w:rsidP="00E26490">
      <w:pPr>
        <w:pStyle w:val="af3"/>
      </w:pPr>
      <w:r>
        <w:t>УДК   2(03)</w:t>
      </w:r>
    </w:p>
    <w:p w:rsidR="00E26490" w:rsidRDefault="00E26490" w:rsidP="00E26490">
      <w:pPr>
        <w:pStyle w:val="af3"/>
      </w:pPr>
      <w:r>
        <w:t>хр - 4</w:t>
      </w:r>
    </w:p>
    <w:p w:rsidR="00E26490" w:rsidRDefault="00E26490" w:rsidP="00E26490">
      <w:pPr>
        <w:pStyle w:val="a"/>
      </w:pPr>
      <w:r w:rsidRPr="006D10A8">
        <w:rPr>
          <w:b/>
        </w:rPr>
        <w:t>Александрова, Т.С.</w:t>
      </w:r>
      <w:r>
        <w:t xml:space="preserve"> Немецко-русский. Русско-немецкий словарь : В помощь читающему христианскую литературу. Опыт краткого немецко-русского и русско-немецкого словаря (с приложением текстов для чтения) / Т.С.Александрова.--М. : "Русские словари",1996.--352с. .--ISBN 5-89216-005-X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6D10A8">
        <w:rPr>
          <w:b/>
        </w:rPr>
        <w:t>Александрова, Т.С.</w:t>
      </w:r>
      <w:r>
        <w:t xml:space="preserve"> Немецко-русский. Русско-немецкий словарь : В помощь читающему христианскую литературу. Опыт краткого немецко-русского и русско-немецкого словаря (с приложением текстов для чтения) / Т. С. Александрова.--М. : "Русские словари",1996.--352с. .--ISBN 5-89216-005-X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6D10A8">
        <w:rPr>
          <w:b/>
        </w:rPr>
        <w:t>Александрова, Т. С.</w:t>
      </w:r>
      <w:r>
        <w:t xml:space="preserve"> Немецко-русский. Русско-немецкий словарь : В помощь читающему христианскую литературу. Опыт краткого немецко-русского и русско-немецкого словаря (с приложением текстов для чтения) / Т. С. Александрова.--М. : Русские словари,1996.--348с. .--ISBN 5-89216-005-X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6D10A8">
        <w:rPr>
          <w:b/>
        </w:rPr>
        <w:t>Александрова, Т. С.</w:t>
      </w:r>
      <w:r>
        <w:t xml:space="preserve"> Немецко-русский. Русско-немецкий словарь : В помощь читающему христианскую литературу: С приложением текстов для чтения / Т. С. Александрова.--М. : Русские словари,1996.--348с. .--ISBN 5-89216-005-Х </w:t>
      </w:r>
    </w:p>
    <w:p w:rsidR="00E26490" w:rsidRDefault="00E26490" w:rsidP="00E26490">
      <w:pPr>
        <w:pStyle w:val="af3"/>
      </w:pPr>
      <w:r>
        <w:t>УДК   2(03) + 81`374.822=112.2=161.1</w:t>
      </w:r>
    </w:p>
    <w:p w:rsidR="00E26490" w:rsidRDefault="00E26490" w:rsidP="00E26490">
      <w:pPr>
        <w:pStyle w:val="af3"/>
      </w:pPr>
      <w:r>
        <w:t>хр - 1</w:t>
      </w:r>
    </w:p>
    <w:p w:rsidR="00E26490" w:rsidRDefault="00E26490" w:rsidP="00E26490">
      <w:pPr>
        <w:pStyle w:val="a"/>
      </w:pPr>
      <w:r w:rsidRPr="006D10A8">
        <w:rPr>
          <w:b/>
        </w:rPr>
        <w:t xml:space="preserve">Богословские </w:t>
      </w:r>
      <w:r>
        <w:t xml:space="preserve">учебные заведения в странах СНГ и Балтии : Справочник / Ред. - сост. А. Г. Тихонова.--М. : Ассоциация "Духовное возрождение",1999.--132с. .--ISBN 5-87727-011-7 </w:t>
      </w:r>
    </w:p>
    <w:p w:rsidR="00E26490" w:rsidRDefault="00E26490" w:rsidP="00E26490">
      <w:pPr>
        <w:pStyle w:val="af3"/>
      </w:pPr>
      <w:r>
        <w:t>УДК   2(03)</w:t>
      </w:r>
    </w:p>
    <w:p w:rsidR="00E26490" w:rsidRDefault="00E26490" w:rsidP="00E26490">
      <w:pPr>
        <w:pStyle w:val="af3"/>
      </w:pPr>
      <w:r>
        <w:lastRenderedPageBreak/>
        <w:t>хр - 1</w:t>
      </w:r>
    </w:p>
    <w:p w:rsidR="00E26490" w:rsidRDefault="00E26490" w:rsidP="00E26490">
      <w:pPr>
        <w:pStyle w:val="a"/>
      </w:pPr>
      <w:r w:rsidRPr="006D10A8">
        <w:rPr>
          <w:b/>
        </w:rPr>
        <w:t>Бросс, Жак</w:t>
      </w:r>
      <w:r>
        <w:t xml:space="preserve"> Духовные учителя / Ж. Бросс ; Пер. с фр. С. Васильевой и Н. Мультатули.--СПб. : Академический проект,1998.--332 с. .--ISBN 5-7331-0117-2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DA6138">
        <w:rPr>
          <w:b/>
        </w:rPr>
        <w:t>Бугаева, И.</w:t>
      </w:r>
      <w:r>
        <w:t xml:space="preserve"> Словарь ударений религиозной лексики. Словарь сокращений религиозной лексики : Русский язык. Православие / И. Бугаева.--М. : Кругъ,2009.--224с. .--ISBN 978-5-7396-0147-6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DA6138">
        <w:rPr>
          <w:b/>
        </w:rPr>
        <w:t>Евгений (Болховитинов), митр.</w:t>
      </w:r>
      <w:r>
        <w:t xml:space="preserve"> Словарь исторический о бывших в России писателях духовного чина Греко-Российской Церкви / Митр. Евгений (Болховитинов).--М. : Русский Двор, Свято-Троицкая Сергиева Лавра,1995.--406с. .--ISBN 5-88752-001-9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DA6138">
        <w:rPr>
          <w:b/>
        </w:rPr>
        <w:t xml:space="preserve">Институт </w:t>
      </w:r>
      <w:r>
        <w:t xml:space="preserve">теологии имени святых Мефодия и Кирилла Белорусского государственного университета : Каталог на 2005/2006 учебный год / Сост. В. В. Акимов.--Мн. : ОДО "Дивимакс",2004.--80с.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DA6138">
        <w:rPr>
          <w:b/>
        </w:rPr>
        <w:t xml:space="preserve">Институт </w:t>
      </w:r>
      <w:r>
        <w:t xml:space="preserve">теологии имени святых Мефодия и Кирилла Белорусского государственного университета : Каталог на 2005/2006 учебный год / Сост. В. В. Акимов.--Мн. : ОДО "Дивимакс",2004.--80с.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DA6138">
        <w:rPr>
          <w:b/>
        </w:rPr>
        <w:t xml:space="preserve">Институт </w:t>
      </w:r>
      <w:r>
        <w:t xml:space="preserve">теологии имени святых Мефодия и Кирилла Белорусского государственного университета : Каталог на 2006 / 2007 учебный год / Сост. В. В. Акимов.--Мн. : Зорны Верасень,2007.--80с. </w:t>
      </w:r>
    </w:p>
    <w:p w:rsidR="00E26490" w:rsidRDefault="00E26490" w:rsidP="00E26490">
      <w:pPr>
        <w:pStyle w:val="af3"/>
      </w:pPr>
      <w:r>
        <w:t>УДК   2(03)</w:t>
      </w:r>
    </w:p>
    <w:p w:rsidR="00E26490" w:rsidRDefault="00E26490" w:rsidP="00E26490">
      <w:pPr>
        <w:pStyle w:val="af3"/>
      </w:pPr>
      <w:r>
        <w:t>хр - 2</w:t>
      </w:r>
    </w:p>
    <w:p w:rsidR="00E26490" w:rsidRDefault="00E26490" w:rsidP="00E26490">
      <w:pPr>
        <w:pStyle w:val="a"/>
      </w:pPr>
      <w:r w:rsidRPr="00DA6138">
        <w:rPr>
          <w:b/>
        </w:rPr>
        <w:t>Косик, В.И.</w:t>
      </w:r>
      <w:r>
        <w:t xml:space="preserve"> Русское церковное зарубежье : ХХ век в биографиях духовенства от Америки до Японии: Материалы к словарю-справочнику / В. И. Косик.--М. : Православный Свято-Тихоновский Гуманитарный университет,2008.--408 с. .--ISBN 978-5-7429-0385-7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DA6138">
        <w:rPr>
          <w:b/>
        </w:rPr>
        <w:t xml:space="preserve">Краткий </w:t>
      </w:r>
      <w:r>
        <w:t xml:space="preserve">церковно-богослужебный словарь : Для толкового чтения книг, уяснения смысла богослужения и обрядов Православной Церкви / По благословению Святейшего Патриарха Московского и всея Руси Алексия II.--М. : Благовест,1997.--317с. .--ISBN 5-7854-0038-3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DA1FDE">
        <w:rPr>
          <w:b/>
        </w:rPr>
        <w:t xml:space="preserve">Краткий </w:t>
      </w:r>
      <w:r>
        <w:t xml:space="preserve">церковно-богослужебный словарь : Для толкового чтения книг, уяснения смысла богослужения и обрядов Православной Церкви / По благословению Святейшего Патриарха Московского и всея Руси Алексия II.--М. : Благовест,1997.--317с. .--ISBN 5-7854-0038-3 </w:t>
      </w:r>
    </w:p>
    <w:p w:rsidR="00E26490" w:rsidRDefault="00E26490" w:rsidP="00E26490">
      <w:pPr>
        <w:pStyle w:val="af3"/>
      </w:pPr>
      <w:r>
        <w:t>УДК   2(03)</w:t>
      </w:r>
    </w:p>
    <w:p w:rsidR="00E26490" w:rsidRDefault="00E26490" w:rsidP="00E26490">
      <w:pPr>
        <w:pStyle w:val="af3"/>
      </w:pPr>
      <w:r>
        <w:t>хр - 2</w:t>
      </w:r>
    </w:p>
    <w:p w:rsidR="00E26490" w:rsidRDefault="00E26490" w:rsidP="00E26490">
      <w:pPr>
        <w:pStyle w:val="a"/>
      </w:pPr>
      <w:r w:rsidRPr="00DA1FDE">
        <w:rPr>
          <w:b/>
        </w:rPr>
        <w:lastRenderedPageBreak/>
        <w:t>Лейн, Тони</w:t>
      </w:r>
      <w:r>
        <w:t xml:space="preserve"> Христианские мыслители / Тони Лейн ; пер. с англ.--СПб. : Мирт,1997.--349с. .--ISBN 5-88869-016-3 (рус.*0-7459-2082-9 (англ.)) </w:t>
      </w:r>
    </w:p>
    <w:p w:rsidR="00E26490" w:rsidRDefault="00E26490" w:rsidP="00E26490">
      <w:pPr>
        <w:pStyle w:val="af3"/>
      </w:pPr>
      <w:r>
        <w:t>УДК   2(03) + 290.111(03)</w:t>
      </w:r>
    </w:p>
    <w:p w:rsidR="00E26490" w:rsidRDefault="00E26490" w:rsidP="00E26490">
      <w:pPr>
        <w:pStyle w:val="af3"/>
      </w:pPr>
      <w:r>
        <w:t>хр - 3</w:t>
      </w:r>
    </w:p>
    <w:p w:rsidR="00E26490" w:rsidRDefault="00E26490" w:rsidP="00E26490">
      <w:pPr>
        <w:pStyle w:val="a"/>
      </w:pPr>
      <w:r w:rsidRPr="00DA1FDE">
        <w:rPr>
          <w:b/>
        </w:rPr>
        <w:t>Мак-Ким, Дональд К.</w:t>
      </w:r>
      <w:r>
        <w:t xml:space="preserve"> Вестминстерский словарь теологических терминов / Дональд К.Мак-Ким; Пер. с англ.--М. : Республика,2004.--503с. .--ISBN 5-250-01856-4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DA1FDE">
        <w:rPr>
          <w:b/>
        </w:rPr>
        <w:t>Марк, еп. Егорьевский</w:t>
      </w:r>
      <w:r>
        <w:t xml:space="preserve"> Церковный протокол / Еп. Егорьевский Марк.--М. : Издательский Совет Русской Православной Церкви,2007.--183, [1]с. .--ISBN 978-5-94625-235-5 </w:t>
      </w:r>
    </w:p>
    <w:p w:rsidR="00E26490" w:rsidRDefault="00E26490" w:rsidP="00E26490">
      <w:pPr>
        <w:pStyle w:val="af3"/>
      </w:pPr>
      <w:r>
        <w:t>УДК   2(03) + 252</w:t>
      </w:r>
    </w:p>
    <w:p w:rsidR="00E26490" w:rsidRDefault="00E26490" w:rsidP="00E26490">
      <w:pPr>
        <w:pStyle w:val="af3"/>
      </w:pPr>
      <w:r>
        <w:t>хр - 1</w:t>
      </w:r>
    </w:p>
    <w:p w:rsidR="00E26490" w:rsidRDefault="00E26490" w:rsidP="00E26490">
      <w:pPr>
        <w:pStyle w:val="a"/>
      </w:pPr>
      <w:r w:rsidRPr="00DA1FDE">
        <w:rPr>
          <w:b/>
        </w:rPr>
        <w:t xml:space="preserve">Минская </w:t>
      </w:r>
      <w:r>
        <w:t xml:space="preserve">духовная академия : Каталог на 2015-2016 учебный год / Ред. архим. Сергий (Акимов).--Мн. : Изд-во Минской духовной академии,2015.--80с. .--ISBN 978-985-7028-09-2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DA1FDE">
        <w:rPr>
          <w:b/>
        </w:rPr>
        <w:t xml:space="preserve">Минская </w:t>
      </w:r>
      <w:r>
        <w:t xml:space="preserve">духовная академия : Каталог на 2018-2019 учебный год / Ред. архим. Сергий (Акимов).--Мн. : Изд-во Минской духовной академии,2019.--99с. .--ISBN 978-985-7145-30-0 </w:t>
      </w:r>
    </w:p>
    <w:p w:rsidR="00E26490" w:rsidRDefault="00E26490" w:rsidP="00E26490">
      <w:pPr>
        <w:pStyle w:val="af3"/>
      </w:pPr>
      <w:r>
        <w:t>УДК   2(03) + 280.26</w:t>
      </w:r>
    </w:p>
    <w:p w:rsidR="00E26490" w:rsidRDefault="00E26490" w:rsidP="00E26490">
      <w:pPr>
        <w:pStyle w:val="af3"/>
      </w:pPr>
      <w:r>
        <w:t>хр - 1</w:t>
      </w:r>
    </w:p>
    <w:p w:rsidR="00E26490" w:rsidRDefault="00E26490" w:rsidP="00E26490">
      <w:pPr>
        <w:pStyle w:val="a"/>
      </w:pPr>
      <w:r w:rsidRPr="00DA1FDE">
        <w:rPr>
          <w:b/>
        </w:rPr>
        <w:t xml:space="preserve">Минская </w:t>
      </w:r>
      <w:r>
        <w:t xml:space="preserve">духовная академия : Каталог на 2019-2020 учебный год / Ред. архим. Сергий (Акимов).--Мн. : Изд-во Минской духовной академии,2020.--103с. .--ISBN 978-985-7145-39-3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AF57E9">
        <w:rPr>
          <w:b/>
        </w:rPr>
        <w:t xml:space="preserve">Немецко-русский </w:t>
      </w:r>
      <w:r>
        <w:t xml:space="preserve">и русско-немецкий словарь христианской лексики / Авт.-сост. В.А.Портянников; Под общ. ред. прот.А.Мякинина.--Нижний Новгород : Изд-во Братства св. Александра Невского,2001.--150 с. .--ISBN 5-88213-047-6 хр. </w:t>
      </w:r>
    </w:p>
    <w:p w:rsidR="00E26490" w:rsidRDefault="00E26490" w:rsidP="00E26490">
      <w:pPr>
        <w:pStyle w:val="af3"/>
      </w:pPr>
      <w:r>
        <w:t>УДК   2(03) + 81'374.822=112.2=161.1</w:t>
      </w:r>
    </w:p>
    <w:p w:rsidR="00E26490" w:rsidRDefault="00E26490" w:rsidP="00E26490">
      <w:pPr>
        <w:pStyle w:val="af3"/>
      </w:pPr>
      <w:r>
        <w:t>хр - 4</w:t>
      </w:r>
    </w:p>
    <w:p w:rsidR="00E26490" w:rsidRDefault="00E26490" w:rsidP="00E26490">
      <w:pPr>
        <w:pStyle w:val="a"/>
      </w:pPr>
      <w:r w:rsidRPr="00AF57E9">
        <w:rPr>
          <w:b/>
        </w:rPr>
        <w:t xml:space="preserve">Немецко-русский </w:t>
      </w:r>
      <w:r>
        <w:t xml:space="preserve">и русско-немецкий словарь христианской лексики / Под общ. ред. прот.А.Мякинина.--Нижний Новгород : Изд-во Братства св. Александра Невского,2001.--150 с. .--ISBN 5-88213-047-6 10692-10693 хр. RU04 </w:t>
      </w:r>
    </w:p>
    <w:p w:rsidR="00E26490" w:rsidRDefault="00E26490" w:rsidP="00E26490">
      <w:pPr>
        <w:pStyle w:val="af3"/>
      </w:pPr>
      <w:r>
        <w:t>УДК   2(03) + 81'374.822=112.2=161.1</w:t>
      </w:r>
    </w:p>
    <w:p w:rsidR="00E26490" w:rsidRDefault="00E26490" w:rsidP="00E26490">
      <w:pPr>
        <w:pStyle w:val="af3"/>
      </w:pPr>
      <w:r>
        <w:t>хр - 2</w:t>
      </w:r>
    </w:p>
    <w:p w:rsidR="00E26490" w:rsidRDefault="00E26490" w:rsidP="00E26490">
      <w:pPr>
        <w:pStyle w:val="a"/>
      </w:pPr>
      <w:r w:rsidRPr="00AF57E9">
        <w:rPr>
          <w:b/>
        </w:rPr>
        <w:t>Покровский, Дмитрий</w:t>
      </w:r>
      <w:r>
        <w:t xml:space="preserve"> Словарь церковных терминов / Д. Покровский.--М. : РИПОЛ,1995.--175с. .--ISBN 5-87907-055-7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AF57E9">
        <w:rPr>
          <w:b/>
        </w:rPr>
        <w:t xml:space="preserve">Полный </w:t>
      </w:r>
      <w:r>
        <w:t xml:space="preserve">Православный богословский энциклопедический словарь / Техн. ред. Д.А.Булатова.--М. : Возрождение,1992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AF57E9">
        <w:rPr>
          <w:b/>
        </w:rPr>
        <w:t xml:space="preserve">Полный </w:t>
      </w:r>
      <w:r>
        <w:t xml:space="preserve">Православный богословский энциклопедический словарь / Техн. ред. Д.А.Булатова.--М. : Возрождение,1992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AF57E9">
        <w:rPr>
          <w:b/>
        </w:rPr>
        <w:lastRenderedPageBreak/>
        <w:t>Православие</w:t>
      </w:r>
      <w:r>
        <w:t xml:space="preserve"> : Словарь атеиста / Под общ. ред. Н. С. Гордиенко.--М. : Изд-во политической литературы,1988.--270с. .--ISBN 5-250-00079-7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AF57E9">
        <w:rPr>
          <w:b/>
        </w:rPr>
        <w:t xml:space="preserve">Православный </w:t>
      </w:r>
      <w:r>
        <w:t xml:space="preserve">Свято-Тихоновский Богословский институт 1992-2002 / Под ред. прот. Владимира Воробьева ; Сост. И.В.Щелкачева.--М. : Издательство Православного Свято-Тихоновского Богословского института,2002.--286с. </w:t>
      </w:r>
    </w:p>
    <w:p w:rsidR="00E26490" w:rsidRDefault="00E26490" w:rsidP="00E26490">
      <w:pPr>
        <w:pStyle w:val="af3"/>
      </w:pPr>
      <w:r>
        <w:t>УДК   2(03) + 280.26</w:t>
      </w:r>
    </w:p>
    <w:p w:rsidR="00E26490" w:rsidRDefault="00E26490" w:rsidP="00E26490">
      <w:pPr>
        <w:pStyle w:val="af3"/>
      </w:pPr>
      <w:r>
        <w:t>хр - 1</w:t>
      </w:r>
    </w:p>
    <w:p w:rsidR="00E26490" w:rsidRDefault="00E26490" w:rsidP="00E26490">
      <w:pPr>
        <w:pStyle w:val="a"/>
      </w:pPr>
      <w:r w:rsidRPr="00DA4713">
        <w:rPr>
          <w:b/>
        </w:rPr>
        <w:t xml:space="preserve">Православный </w:t>
      </w:r>
      <w:r>
        <w:t xml:space="preserve">Свято-Тихоновский Богословский институт / Гл. ред. прот. В.Воробьев.--М. : Издательство Православного Свято-Тихоновского Богословского института,2002.--63с. .--ISBN 5-7429-0147 </w:t>
      </w:r>
    </w:p>
    <w:p w:rsidR="00E26490" w:rsidRDefault="00E26490" w:rsidP="00E26490">
      <w:pPr>
        <w:pStyle w:val="af3"/>
      </w:pPr>
      <w:r>
        <w:t>УДК   2(03) + 280.26</w:t>
      </w:r>
    </w:p>
    <w:p w:rsidR="00E26490" w:rsidRDefault="00E26490" w:rsidP="00E26490">
      <w:pPr>
        <w:pStyle w:val="af3"/>
      </w:pPr>
      <w:r>
        <w:t>хр - 1</w:t>
      </w:r>
    </w:p>
    <w:p w:rsidR="00E26490" w:rsidRDefault="00E26490" w:rsidP="00E26490">
      <w:pPr>
        <w:pStyle w:val="a"/>
      </w:pPr>
      <w:r w:rsidRPr="00DA4713">
        <w:rPr>
          <w:b/>
        </w:rPr>
        <w:t xml:space="preserve">Православный </w:t>
      </w:r>
      <w:r>
        <w:t xml:space="preserve">церковный словарь : Приложение к ежемесячнику РИАН "Религиозный вестник" : Издание РПЦ,1992.--66с.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DA4713">
        <w:rPr>
          <w:b/>
        </w:rPr>
        <w:t xml:space="preserve">Русские </w:t>
      </w:r>
      <w:r>
        <w:t xml:space="preserve">писатели-богословы. Историки Церкви. Исследователи и толкователи Священного Писания. Библиограф. указ. / Рос. гос. б-ка, Новоспасский монастырь; Сост. А.С.Чистякова, О.В.Курочкина, Н.С.Степанова.--М. : Изд-во Российской государственной библиотеки "Пашков дом",2001.--462 с. .--ISBN 5-7510-0200-8 10539 хр. RU04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DA4713">
        <w:rPr>
          <w:b/>
        </w:rPr>
        <w:t xml:space="preserve">Свято-Сергиевский </w:t>
      </w:r>
      <w:r>
        <w:t xml:space="preserve">Православный Богословский институт в Париже. L'Institut de Theologie Orthodoxe Saint-Serge. 70 ans de theologie orthodoxe a Paris : The saint Sergius Orthodox Theological Institute. 70 years of orthodox theology in Paris. Свято-Сергиевский Православный Богословский Институт в Париже.--Париж : Editions Hervas,1997.--71с. .--ISBN 2--84334-003-9 </w:t>
      </w:r>
    </w:p>
    <w:p w:rsidR="00E26490" w:rsidRDefault="00E26490" w:rsidP="00E26490">
      <w:pPr>
        <w:pStyle w:val="af3"/>
      </w:pPr>
      <w:r>
        <w:t>УДК   2(03)</w:t>
      </w:r>
    </w:p>
    <w:p w:rsidR="00E26490" w:rsidRDefault="00E26490" w:rsidP="00E26490">
      <w:pPr>
        <w:pStyle w:val="af3"/>
      </w:pPr>
      <w:r>
        <w:t>хр - 2</w:t>
      </w:r>
    </w:p>
    <w:p w:rsidR="00E26490" w:rsidRDefault="00E26490" w:rsidP="00E26490">
      <w:pPr>
        <w:pStyle w:val="a"/>
      </w:pPr>
      <w:r w:rsidRPr="00DA4713">
        <w:rPr>
          <w:b/>
        </w:rPr>
        <w:t xml:space="preserve">Христианские </w:t>
      </w:r>
      <w:r>
        <w:t xml:space="preserve">церкви и деноминации Минска.--Б.м. : Б.и.,Б.г.--7с. </w:t>
      </w:r>
    </w:p>
    <w:p w:rsidR="00E26490" w:rsidRDefault="00E26490" w:rsidP="00E26490">
      <w:pPr>
        <w:pStyle w:val="af3"/>
      </w:pPr>
      <w:r>
        <w:t>УДК   2(03)</w:t>
      </w:r>
    </w:p>
    <w:p w:rsidR="00E26490" w:rsidRDefault="00E26490" w:rsidP="00E26490">
      <w:pPr>
        <w:pStyle w:val="af3"/>
      </w:pPr>
      <w:r>
        <w:t>хр - 5</w:t>
      </w:r>
    </w:p>
    <w:p w:rsidR="00E26490" w:rsidRDefault="00E26490" w:rsidP="00E26490">
      <w:pPr>
        <w:pStyle w:val="a"/>
      </w:pPr>
      <w:r w:rsidRPr="00DA4713">
        <w:rPr>
          <w:b/>
        </w:rPr>
        <w:t xml:space="preserve">Христианство. </w:t>
      </w:r>
      <w:r>
        <w:t xml:space="preserve">Словарь : Слова и выражения на английском, французском, немецком, испанском, итальянском, русском языках / Сост. Н.Н.Поташинская.--М. : Междунар. отношения,2001.--560 с. .--ISBN 5-7133-1061-2 10044-10046 хр. RU03 </w:t>
      </w:r>
    </w:p>
    <w:p w:rsidR="00E26490" w:rsidRDefault="00E26490" w:rsidP="00E26490">
      <w:pPr>
        <w:pStyle w:val="af3"/>
      </w:pPr>
      <w:r>
        <w:t>УДК   2(03)</w:t>
      </w:r>
    </w:p>
    <w:p w:rsidR="00E26490" w:rsidRDefault="00E26490" w:rsidP="00E26490">
      <w:pPr>
        <w:pStyle w:val="af3"/>
      </w:pPr>
      <w:r>
        <w:t>хр - 3</w:t>
      </w:r>
    </w:p>
    <w:p w:rsidR="00E26490" w:rsidRDefault="00E26490" w:rsidP="00E26490">
      <w:pPr>
        <w:pStyle w:val="a"/>
      </w:pPr>
      <w:r w:rsidRPr="00DA4713">
        <w:rPr>
          <w:b/>
        </w:rPr>
        <w:t>Чаленко, О. Т.</w:t>
      </w:r>
      <w:r>
        <w:t xml:space="preserve"> Религии мира. Опыт англо-русского словаря-справочника / O. T. Чаленко.--М. : Жираф,2002.--525, [17]с. .--ISBN 5-89832-032-6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2"/>
      </w:pPr>
      <w:r>
        <w:t>2(08)    Богословские сборники</w:t>
      </w:r>
      <w:r w:rsidR="00912699">
        <w:fldChar w:fldCharType="begin"/>
      </w:r>
      <w:r>
        <w:instrText xml:space="preserve"> TC "2(08)    Богословские сборники" \l 2 </w:instrText>
      </w:r>
      <w:r w:rsidR="00912699">
        <w:fldChar w:fldCharType="end"/>
      </w:r>
    </w:p>
    <w:p w:rsidR="00E26490" w:rsidRDefault="00E26490" w:rsidP="00E26490">
      <w:pPr>
        <w:pStyle w:val="a"/>
      </w:pPr>
      <w:r w:rsidRPr="00F0647A">
        <w:rPr>
          <w:b/>
        </w:rPr>
        <w:t>"AEQUINOX"</w:t>
      </w:r>
      <w:r>
        <w:t xml:space="preserve"> : Сборник памяти о.Александра Меня / Ред.-сост. И.Г.Вишневецкий, Е.Г.Рабинович.--М. : "Carte Blanche",1991.--217с. </w:t>
      </w:r>
    </w:p>
    <w:p w:rsidR="00E26490" w:rsidRDefault="00E26490" w:rsidP="00E26490">
      <w:pPr>
        <w:pStyle w:val="af3"/>
      </w:pPr>
      <w:r>
        <w:t>УДК   2(08)</w:t>
      </w:r>
    </w:p>
    <w:p w:rsidR="00E26490" w:rsidRDefault="00E26490" w:rsidP="00E26490">
      <w:pPr>
        <w:pStyle w:val="af3"/>
      </w:pPr>
      <w:r>
        <w:lastRenderedPageBreak/>
        <w:t>хр - 1</w:t>
      </w:r>
    </w:p>
    <w:p w:rsidR="00E26490" w:rsidRDefault="00E26490" w:rsidP="00E26490">
      <w:pPr>
        <w:pStyle w:val="a"/>
      </w:pPr>
      <w:r w:rsidRPr="00F0647A">
        <w:rPr>
          <w:b/>
        </w:rPr>
        <w:t xml:space="preserve">Donner </w:t>
      </w:r>
      <w:r>
        <w:t xml:space="preserve">une ame a l'Europe : Mission et responsabilite des Eglises. 3-5 mai 2006 : European Conference on Christian Culture / Conseil pontifical de la culture, Departement des relations exterieures du Patriarcat de Moscou.--Vienne-Paris : Istina,2007.--317p. </w:t>
      </w:r>
    </w:p>
    <w:p w:rsidR="00E26490" w:rsidRDefault="00E26490" w:rsidP="00E26490">
      <w:pPr>
        <w:pStyle w:val="af3"/>
      </w:pPr>
      <w:r>
        <w:t>УДК   2(08)</w:t>
      </w:r>
    </w:p>
    <w:p w:rsidR="00E26490" w:rsidRDefault="00E26490" w:rsidP="00E26490">
      <w:pPr>
        <w:pStyle w:val="af3"/>
      </w:pPr>
      <w:r>
        <w:t>ИН - 2</w:t>
      </w:r>
    </w:p>
    <w:p w:rsidR="00E26490" w:rsidRDefault="00E26490" w:rsidP="00E26490">
      <w:pPr>
        <w:pStyle w:val="a"/>
      </w:pPr>
      <w:r w:rsidRPr="00F0647A">
        <w:rPr>
          <w:b/>
        </w:rPr>
        <w:t xml:space="preserve">Eucharystia </w:t>
      </w:r>
      <w:r>
        <w:t xml:space="preserve">i wolnosc : Podstawowe zalozenia 46. Miedzynarodowego kongresu eucharystycznego. Wroclaw, Polska 25 V -1 VI 1997 / Korekta R. Kucharska i A. Kowalska-Grygajtis.--Wroclaw : Wydawnictwo Wroclawskiej Ksieggarni Archidiecezjalnej,1995.--60 p. .--ISBN 83-86204-84-2 </w:t>
      </w:r>
    </w:p>
    <w:p w:rsidR="00E26490" w:rsidRDefault="00E26490" w:rsidP="00E26490">
      <w:pPr>
        <w:pStyle w:val="af3"/>
      </w:pPr>
      <w:r>
        <w:t>УДК   2(08)</w:t>
      </w:r>
    </w:p>
    <w:p w:rsidR="00E26490" w:rsidRDefault="00E26490" w:rsidP="00E26490">
      <w:pPr>
        <w:pStyle w:val="af3"/>
      </w:pPr>
      <w:r>
        <w:t>ИН - 1</w:t>
      </w:r>
    </w:p>
    <w:p w:rsidR="00E26490" w:rsidRDefault="00E26490" w:rsidP="00E26490">
      <w:pPr>
        <w:pStyle w:val="a"/>
      </w:pPr>
      <w:r w:rsidRPr="00F0647A">
        <w:rPr>
          <w:b/>
        </w:rPr>
        <w:t xml:space="preserve">Europa </w:t>
      </w:r>
      <w:r>
        <w:t xml:space="preserve">im Wandel. Literatur, Werte und Europaische Identitat : Dokumentation der Internationalen Fachtagung der Konrad-Adenauer-Sachtagung, der Andrassy-Universitat und der ELTE-Universitat Budapest 3-6 Marz 2005 in Budapest / Hrsg. M. Braun, B. Lermen. L. P. Schmidt, K. Weigelt.--Hungary : Konrad-Adenauer-Stifung,2005.--431s.. .--ISBN 963-9254-00-2 </w:t>
      </w:r>
    </w:p>
    <w:p w:rsidR="00E26490" w:rsidRDefault="00E26490" w:rsidP="00E26490">
      <w:pPr>
        <w:pStyle w:val="af3"/>
      </w:pPr>
      <w:r>
        <w:t>УДК   2(08)</w:t>
      </w:r>
    </w:p>
    <w:p w:rsidR="00E26490" w:rsidRDefault="00E26490" w:rsidP="00E26490">
      <w:pPr>
        <w:pStyle w:val="af3"/>
      </w:pPr>
      <w:r>
        <w:t>ИН - 1</w:t>
      </w:r>
    </w:p>
    <w:p w:rsidR="00E26490" w:rsidRDefault="00E26490" w:rsidP="00E26490">
      <w:pPr>
        <w:pStyle w:val="a"/>
      </w:pPr>
      <w:r w:rsidRPr="00F0647A">
        <w:rPr>
          <w:b/>
        </w:rPr>
        <w:t xml:space="preserve">Heilige </w:t>
      </w:r>
      <w:r>
        <w:t xml:space="preserve">kirche - sundige kirche : Chiesa Santa - Chiesa di Peccatori / Hrgb. von / a cura di Jorg Ernesti - Ulrich Fistill - Martin M. Lintner.--Brixen / Bressanone : Verlag A. Weger,2010.--208 p. .--ISBN 978-88-6563-009-9*978-3-7022-3134-7 </w:t>
      </w:r>
    </w:p>
    <w:p w:rsidR="00E26490" w:rsidRDefault="00E26490" w:rsidP="00E26490">
      <w:pPr>
        <w:pStyle w:val="af3"/>
      </w:pPr>
      <w:r>
        <w:t>УДК   2(08)</w:t>
      </w:r>
    </w:p>
    <w:p w:rsidR="00E26490" w:rsidRDefault="00E26490" w:rsidP="00E26490">
      <w:pPr>
        <w:pStyle w:val="af3"/>
      </w:pPr>
      <w:r>
        <w:t>ИН - 1</w:t>
      </w:r>
    </w:p>
    <w:p w:rsidR="00E26490" w:rsidRDefault="00E26490" w:rsidP="00E26490">
      <w:pPr>
        <w:pStyle w:val="a"/>
      </w:pPr>
      <w:r w:rsidRPr="00F0647A">
        <w:rPr>
          <w:b/>
        </w:rPr>
        <w:t xml:space="preserve">I Чтения </w:t>
      </w:r>
      <w:r>
        <w:t xml:space="preserve">памяти протоиерея Иоанна Григоровича (1792-1852): историка, археографа, археолога : Материалы научно-практической конференции, Минск, Минская духовная академия, 17 мая 2017 года / А.В. Слесарев.--Мн. : Минская духовная академия,2018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0647A">
        <w:rPr>
          <w:b/>
        </w:rPr>
        <w:t xml:space="preserve">IV Международные </w:t>
      </w:r>
      <w:r>
        <w:t xml:space="preserve">Кирилло-Мефодиевские чтения, посвященные Дням славянской письменности и культуры : Материалы чтений (Минск, 24-26 мая 1998 г.): В 2-х ч. / Европейский гуманитарный ун-т, Бел. ун-т культуры; Редкол.: Бендин А.Ю. (отв. ред.) и др.--Мн. : Бел. ун-т культуры,1999 </w:t>
      </w:r>
    </w:p>
    <w:p w:rsidR="00E26490" w:rsidRDefault="00E26490" w:rsidP="00E26490">
      <w:pPr>
        <w:pStyle w:val="af3"/>
      </w:pPr>
      <w:r>
        <w:t>УДК   2(08)</w:t>
      </w:r>
    </w:p>
    <w:p w:rsidR="00E26490" w:rsidRDefault="00E26490" w:rsidP="00E26490">
      <w:pPr>
        <w:pStyle w:val="af3"/>
      </w:pPr>
      <w:r>
        <w:t>хр - 5</w:t>
      </w:r>
    </w:p>
    <w:p w:rsidR="00E26490" w:rsidRDefault="00E26490" w:rsidP="00E26490">
      <w:pPr>
        <w:pStyle w:val="a"/>
      </w:pPr>
      <w:r w:rsidRPr="00EE14B0">
        <w:rPr>
          <w:b/>
        </w:rPr>
        <w:t xml:space="preserve">IX Международные </w:t>
      </w:r>
      <w:r>
        <w:t xml:space="preserve">Кирилло-Мефодиевские чтения, посвященные Дням славянской письменности и культуры "Церковь и ответственность за творение" : Материалы чтений (Минск, 23-26 мая 2003 г.). В 2 ч. / Европейский гуманитарный ун-т. Факультет теологии, Бел. гос. ун-т культуры; Отв. ред. Бендин А.Ю.--Мн. : ООО "Ковчег",2004 . хр. </w:t>
      </w:r>
    </w:p>
    <w:p w:rsidR="00E26490" w:rsidRDefault="00E26490" w:rsidP="00E26490">
      <w:pPr>
        <w:pStyle w:val="af3"/>
      </w:pPr>
      <w:r>
        <w:t>УДК   2(08)</w:t>
      </w:r>
    </w:p>
    <w:p w:rsidR="00E26490" w:rsidRDefault="00E26490" w:rsidP="00E26490">
      <w:pPr>
        <w:pStyle w:val="af3"/>
      </w:pPr>
      <w:r>
        <w:t>хр - 10</w:t>
      </w:r>
    </w:p>
    <w:p w:rsidR="00E26490" w:rsidRDefault="00E26490" w:rsidP="00E26490">
      <w:pPr>
        <w:pStyle w:val="a"/>
      </w:pPr>
      <w:r w:rsidRPr="00EE14B0">
        <w:rPr>
          <w:b/>
        </w:rPr>
        <w:t xml:space="preserve">IX Международные </w:t>
      </w:r>
      <w:r>
        <w:t xml:space="preserve">Кирилло-Мефодиевские чтения, посвященные Дням славянской письменности и культуры "Церковь и ответственность за творение" : Материалы чтений (Минск, 23-26 мая 2003 г.). В 2 ч. / Европейский гуманитарный ун-т. Факультет теологии, Бел. гос. ун-т культуры; Отв. ред. Бендин А.Ю.--Мн. : ООО "Ковчег",2004 . хр. </w:t>
      </w:r>
    </w:p>
    <w:p w:rsidR="00E26490" w:rsidRDefault="00E26490" w:rsidP="00E26490">
      <w:pPr>
        <w:pStyle w:val="af3"/>
      </w:pPr>
      <w:r>
        <w:t>УДК   2(08)</w:t>
      </w:r>
    </w:p>
    <w:p w:rsidR="00E26490" w:rsidRDefault="00E26490" w:rsidP="00E26490">
      <w:pPr>
        <w:pStyle w:val="af3"/>
      </w:pPr>
      <w:r>
        <w:t>хр - 9</w:t>
      </w:r>
    </w:p>
    <w:p w:rsidR="00E26490" w:rsidRDefault="00E26490" w:rsidP="00E26490">
      <w:pPr>
        <w:pStyle w:val="a"/>
      </w:pPr>
      <w:r w:rsidRPr="00EE14B0">
        <w:rPr>
          <w:b/>
        </w:rPr>
        <w:t xml:space="preserve">Prayer </w:t>
      </w:r>
      <w:r>
        <w:t xml:space="preserve">and the mystery of salvation : Yearbook, annales, jahrbuch 1977-1978 / Ecumenical institute for advanced theological studies.--Israel : Tantur/Jerusalem,1980.--119p. .--ISBN 0303-6618 </w:t>
      </w:r>
    </w:p>
    <w:p w:rsidR="00E26490" w:rsidRDefault="00E26490" w:rsidP="00E26490">
      <w:pPr>
        <w:pStyle w:val="af3"/>
      </w:pPr>
      <w:r>
        <w:lastRenderedPageBreak/>
        <w:t>УДК   2(08)</w:t>
      </w:r>
    </w:p>
    <w:p w:rsidR="00E26490" w:rsidRDefault="00E26490" w:rsidP="00E26490">
      <w:pPr>
        <w:pStyle w:val="af3"/>
      </w:pPr>
      <w:r>
        <w:t>ИН - 1</w:t>
      </w:r>
    </w:p>
    <w:p w:rsidR="00E26490" w:rsidRDefault="00E26490" w:rsidP="00E26490">
      <w:pPr>
        <w:pStyle w:val="a"/>
      </w:pPr>
      <w:r w:rsidRPr="00EE14B0">
        <w:rPr>
          <w:b/>
        </w:rPr>
        <w:t xml:space="preserve">Regnum </w:t>
      </w:r>
      <w:r>
        <w:t xml:space="preserve">Aeternum / Ред.  протоиер. Валентин Асмус и др.--М. : Наш дом,1996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EE14B0">
        <w:rPr>
          <w:b/>
        </w:rPr>
        <w:t xml:space="preserve">Russie </w:t>
      </w:r>
      <w:r>
        <w:t xml:space="preserve">mille ans de vie chretienne / Res. de la pub. D. Papandreoy.--Geneve : Editions du centre ortodoxe du patriarcat oecumenique chambesy,1993.--363 p. </w:t>
      </w:r>
    </w:p>
    <w:p w:rsidR="00E26490" w:rsidRDefault="00E26490" w:rsidP="00E26490">
      <w:pPr>
        <w:pStyle w:val="af3"/>
      </w:pPr>
      <w:r>
        <w:t>УДК   2(08)</w:t>
      </w:r>
    </w:p>
    <w:p w:rsidR="00E26490" w:rsidRDefault="00E26490" w:rsidP="00E26490">
      <w:pPr>
        <w:pStyle w:val="af3"/>
      </w:pPr>
      <w:r>
        <w:t>ИН - 1</w:t>
      </w:r>
    </w:p>
    <w:p w:rsidR="00E26490" w:rsidRDefault="00E26490" w:rsidP="00E26490">
      <w:pPr>
        <w:pStyle w:val="a"/>
      </w:pPr>
      <w:r w:rsidRPr="00EE14B0">
        <w:rPr>
          <w:b/>
        </w:rPr>
        <w:t xml:space="preserve">Sacrum </w:t>
      </w:r>
      <w:r>
        <w:t xml:space="preserve">et Profanum : Сборник научных трудов / Министерство культуры и туризма Украины ; Национальный заповедник "Херсонес Таврический" ; ред.-сост. Н. А. Алексеенко.--Севастополь : Издательский дом "Максим",2005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E14B0">
        <w:rPr>
          <w:b/>
        </w:rPr>
        <w:t xml:space="preserve">Sacrum </w:t>
      </w:r>
      <w:r>
        <w:t xml:space="preserve">et Profanum : Сборник научных трудов / Министерство культуры и туризма Украины ; Национальный заповедник "Херсонес Таврический" ; Институт религиоведения Ягеллонского Университета (Краков, Польша) ; ред.-сост. Н. А. Алексеенко ; Ю. А. Бабинов ; Х. Хоффманн.--Севастополь : Издательский дом "Максим",2007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39454E">
        <w:rPr>
          <w:b/>
        </w:rPr>
        <w:t xml:space="preserve">Sacrum </w:t>
      </w:r>
      <w:r>
        <w:t xml:space="preserve">et Profanum : Сборник научных струдов / Министерство культуры и туризма Украины ; Национальный заповедник "Херсонес Таврический" ; ред.-сост. Н. А. Алексеенко ; Ю. А. Бабинов ; Х. Хоффманн.--Севастополь : Издательский дом "Максим",2007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39454E">
        <w:rPr>
          <w:b/>
        </w:rPr>
        <w:t xml:space="preserve">Sacrum </w:t>
      </w:r>
      <w:r>
        <w:t xml:space="preserve">et Profanum : Сборник научных трудов / Министерство культуры и туризма Украины ; Национальный заповедник "Херсонес Таврический" ; Институт религиоведения Ягеллонского Университета (Краков) ; ред.-сост. Н. А. Алексеенко , Х. Хоффманн.--Севастополь : СПД Арефьев,2009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39454E">
        <w:rPr>
          <w:b/>
        </w:rPr>
        <w:t xml:space="preserve">Schaut </w:t>
      </w:r>
      <w:r>
        <w:t xml:space="preserve">in den Osten : Ein Erlebnis- und Sachbuch ueber die orthodoxen Kirchen in Osteuropa / Hrsg. von Nikolaus Wyrwoll.--Hildesheim : Bernwardsjahr,1993.--254S. .--ISBN 3-87065-748-0 </w:t>
      </w:r>
    </w:p>
    <w:p w:rsidR="00E26490" w:rsidRDefault="00E26490" w:rsidP="00E26490">
      <w:pPr>
        <w:pStyle w:val="af3"/>
      </w:pPr>
      <w:r>
        <w:t>УДК   2(08)</w:t>
      </w:r>
    </w:p>
    <w:p w:rsidR="00E26490" w:rsidRDefault="00E26490" w:rsidP="00E26490">
      <w:pPr>
        <w:pStyle w:val="af3"/>
      </w:pPr>
      <w:r>
        <w:t>ИН - 1</w:t>
      </w:r>
    </w:p>
    <w:p w:rsidR="00E26490" w:rsidRDefault="00E26490" w:rsidP="00E26490">
      <w:pPr>
        <w:pStyle w:val="a"/>
      </w:pPr>
      <w:r w:rsidRPr="0039454E">
        <w:rPr>
          <w:b/>
        </w:rPr>
        <w:t xml:space="preserve">Studia </w:t>
      </w:r>
      <w:r>
        <w:t xml:space="preserve">Paradyskie / Red. Ks. R. Tomczak.--Paradyz : Znak,1997 </w:t>
      </w:r>
    </w:p>
    <w:p w:rsidR="00E26490" w:rsidRDefault="00E26490" w:rsidP="00E26490">
      <w:pPr>
        <w:pStyle w:val="af3"/>
      </w:pPr>
      <w:r>
        <w:t>УДК   2(08)</w:t>
      </w:r>
    </w:p>
    <w:p w:rsidR="00E26490" w:rsidRDefault="00E26490" w:rsidP="00E26490">
      <w:pPr>
        <w:pStyle w:val="af3"/>
      </w:pPr>
      <w:r>
        <w:t>ИН - 1</w:t>
      </w:r>
    </w:p>
    <w:p w:rsidR="00E26490" w:rsidRDefault="00E26490" w:rsidP="00E26490">
      <w:pPr>
        <w:pStyle w:val="a"/>
      </w:pPr>
      <w:r w:rsidRPr="0039454E">
        <w:rPr>
          <w:b/>
        </w:rPr>
        <w:t xml:space="preserve">The Legacy </w:t>
      </w:r>
      <w:r>
        <w:t xml:space="preserve">of St. Vladimir: Byzantium, Russia, America : Papers presented at a symposium commemorating the fiftieth anniversary of St. Vladimir's Orthodox Theological Seminary, Crestwood, N.Y., September 27-October 1, 1988. / Ed. by J.Breck, J.Meyendorff, E.Silk.--Crestwood, N.Y. : St. Vladimir's Seminary Press,1990.--280p. .--ISBN 0-88141-078-0 </w:t>
      </w:r>
    </w:p>
    <w:p w:rsidR="00E26490" w:rsidRDefault="00E26490" w:rsidP="00E26490">
      <w:pPr>
        <w:pStyle w:val="af3"/>
      </w:pPr>
      <w:r>
        <w:t>УДК   2(08)</w:t>
      </w:r>
    </w:p>
    <w:p w:rsidR="00E26490" w:rsidRDefault="00E26490" w:rsidP="00E26490">
      <w:pPr>
        <w:pStyle w:val="af3"/>
      </w:pPr>
      <w:r>
        <w:t>ИН - 1</w:t>
      </w:r>
    </w:p>
    <w:p w:rsidR="00E26490" w:rsidRDefault="00E26490" w:rsidP="00E26490">
      <w:pPr>
        <w:pStyle w:val="a"/>
      </w:pPr>
      <w:r w:rsidRPr="0039454E">
        <w:rPr>
          <w:b/>
        </w:rPr>
        <w:t xml:space="preserve">Theologie. </w:t>
      </w:r>
      <w:r>
        <w:t xml:space="preserve">histoire et piete mariale : Actes du Collogue de la Faculte de Theologie de Lyon. 1-3 octobre 1996 / Sous la direction de Jean Comby.--Lyon : PROFAC,1997.--367 p. .--ISBN 2-85317-066-7 </w:t>
      </w:r>
    </w:p>
    <w:p w:rsidR="00E26490" w:rsidRDefault="00E26490" w:rsidP="00E26490">
      <w:pPr>
        <w:pStyle w:val="af3"/>
      </w:pPr>
      <w:r>
        <w:lastRenderedPageBreak/>
        <w:t>УДК   2(08)</w:t>
      </w:r>
    </w:p>
    <w:p w:rsidR="00E26490" w:rsidRDefault="00E26490" w:rsidP="00E26490">
      <w:pPr>
        <w:pStyle w:val="af3"/>
      </w:pPr>
      <w:r>
        <w:t>ИН - 1</w:t>
      </w:r>
    </w:p>
    <w:p w:rsidR="00E26490" w:rsidRDefault="00E26490" w:rsidP="00E26490">
      <w:pPr>
        <w:pStyle w:val="a"/>
      </w:pPr>
      <w:r w:rsidRPr="0039454E">
        <w:rPr>
          <w:b/>
        </w:rPr>
        <w:t xml:space="preserve">Theologische </w:t>
      </w:r>
      <w:r>
        <w:t xml:space="preserve">Berichte VII. Zugange zu Jesus : Dietrich Wiederkehr. Christologie im Kontext. Jesus - Marxistisch und Tiefenpsychologisch. Katholische Jesusforschung im Deutschen Sprachaum. Judische Zugange zu Jesus Christus. Leben mit Jesus. Versuche des Zugangs in Neueren Jesus-Bewegungen. / W. Kern, J. Pfammatter, C. Thoma, K.H. Neufeld.--Koln : Benziger Verlag,1978 </w:t>
      </w:r>
    </w:p>
    <w:p w:rsidR="00E26490" w:rsidRDefault="00E26490" w:rsidP="00E26490">
      <w:pPr>
        <w:pStyle w:val="af3"/>
      </w:pPr>
      <w:r>
        <w:t>УДК   2(08)</w:t>
      </w:r>
    </w:p>
    <w:p w:rsidR="00E26490" w:rsidRDefault="00E26490" w:rsidP="00E26490">
      <w:pPr>
        <w:pStyle w:val="af3"/>
      </w:pPr>
      <w:r>
        <w:t>ИН - 1</w:t>
      </w:r>
    </w:p>
    <w:p w:rsidR="00E26490" w:rsidRDefault="00E26490" w:rsidP="00E26490">
      <w:pPr>
        <w:pStyle w:val="a"/>
      </w:pPr>
      <w:r w:rsidRPr="00A550F0">
        <w:rPr>
          <w:b/>
        </w:rPr>
        <w:t xml:space="preserve">Theologische </w:t>
      </w:r>
      <w:r>
        <w:t xml:space="preserve">Berichte IV. : Zur Begrundung eines Christlichen Ethosforschschung Tendenzen in der Katholischen Moraltheologie. Methodologische Ansatze Ethischen Denkens und ihre Folgen fur die Theologische ethik. Neuere Beitrage zum thema "Begrundung sittlicher normen". Zur zolibatspflicht der Weltkleriker im Katholischen Kirchenrecht. / F. Furger, H. Juros, T. Styczen, B. Schuller, H.-U. Wili.--Koln : Benziger Verlag,1974 </w:t>
      </w:r>
    </w:p>
    <w:p w:rsidR="00E26490" w:rsidRDefault="00E26490" w:rsidP="00E26490">
      <w:pPr>
        <w:pStyle w:val="af3"/>
      </w:pPr>
      <w:r>
        <w:t>УДК   2(08)</w:t>
      </w:r>
    </w:p>
    <w:p w:rsidR="00E26490" w:rsidRDefault="00E26490" w:rsidP="00E26490">
      <w:pPr>
        <w:pStyle w:val="af3"/>
      </w:pPr>
      <w:r>
        <w:t>ИН - 1</w:t>
      </w:r>
    </w:p>
    <w:p w:rsidR="00E26490" w:rsidRDefault="00E26490" w:rsidP="00E26490">
      <w:pPr>
        <w:pStyle w:val="a"/>
      </w:pPr>
      <w:r w:rsidRPr="00A550F0">
        <w:rPr>
          <w:b/>
        </w:rPr>
        <w:t xml:space="preserve">Trinity, </w:t>
      </w:r>
      <w:r>
        <w:t xml:space="preserve">Incarnation, and Atonement : Philosophical and theological essays / Ed. by  Ronald J. Feenstra and Cornelius Plantinga, Jr.--Notre Dame, Indiana : University of Notre Dame Press,1989.--XII, 236p. .--ISBN 0-268-01870-7 </w:t>
      </w:r>
    </w:p>
    <w:p w:rsidR="00E26490" w:rsidRDefault="00E26490" w:rsidP="00E26490">
      <w:pPr>
        <w:pStyle w:val="af3"/>
      </w:pPr>
      <w:r>
        <w:t>УДК   2(08) + 290.21</w:t>
      </w:r>
    </w:p>
    <w:p w:rsidR="00E26490" w:rsidRDefault="00E26490" w:rsidP="00E26490">
      <w:pPr>
        <w:pStyle w:val="af3"/>
      </w:pPr>
      <w:r>
        <w:t>ИН - 1</w:t>
      </w:r>
    </w:p>
    <w:p w:rsidR="00E26490" w:rsidRDefault="00E26490" w:rsidP="00E26490">
      <w:pPr>
        <w:pStyle w:val="a"/>
      </w:pPr>
      <w:r w:rsidRPr="00A550F0">
        <w:rPr>
          <w:b/>
        </w:rPr>
        <w:t xml:space="preserve">V Международные </w:t>
      </w:r>
      <w:r>
        <w:t xml:space="preserve">Кирилло-Мефодиевские чтения, посвященные Дням славянской письменности и культуры : Материалы чтений (Минск, 22-24 мая 1999 г.): В 2-х ч. / Европейский гуманитарный ун-т. Факультет теологии, Бел. гос. ун-т культуры; Отв. ред. Бендин А.Ю.--Мн. : Бел. ун-т культуры,2000 245 с. 985-6579-27-9 9554-9555 хр. RU02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A550F0">
        <w:rPr>
          <w:b/>
        </w:rPr>
        <w:t xml:space="preserve">V Международные </w:t>
      </w:r>
      <w:r>
        <w:t xml:space="preserve">Кирилло-Мефодиевские чтения, посвященные Дням славянской письменности и культуры : Материалы чтений (Минск, 22-24 мая 1999 г.): В 2-х ч. / Европейский гуманитарный ун-т. Факультет теологии, Бел. гос. ун-т культуры; Отв. ред. Бендин А.Ю.--Мн. : Бел. ун-т культуры,2000 245 с. 985-6579-27-9 9528-9530 хр. RU02 </w:t>
      </w:r>
    </w:p>
    <w:p w:rsidR="00E26490" w:rsidRDefault="00E26490" w:rsidP="00E26490">
      <w:pPr>
        <w:pStyle w:val="af3"/>
      </w:pPr>
      <w:r>
        <w:t>УДК   2(08)</w:t>
      </w:r>
    </w:p>
    <w:p w:rsidR="00E26490" w:rsidRDefault="00E26490" w:rsidP="00E26490">
      <w:pPr>
        <w:pStyle w:val="af3"/>
      </w:pPr>
      <w:r>
        <w:t>хр - 3</w:t>
      </w:r>
    </w:p>
    <w:p w:rsidR="00E26490" w:rsidRDefault="00E26490" w:rsidP="00E26490">
      <w:pPr>
        <w:pStyle w:val="a"/>
      </w:pPr>
      <w:r w:rsidRPr="00A550F0">
        <w:rPr>
          <w:b/>
        </w:rPr>
        <w:t xml:space="preserve">V Международные </w:t>
      </w:r>
      <w:r>
        <w:t xml:space="preserve">Кирилло-Мефодиевские чтения, посвященные Дням славянской письменности и культуры : Материалы чтений (Минск,22-24 мая 1999г.): В 2-х ч. / Европейский гуманитарный ун-т. Факультет теологии, Бел. гос. ун-т культуры; Отв. ред. Бендин А.Ю.--Мн. : Бел. ун-т культуры,2000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550F0">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2-х ч. / Европейский гуманитарный ун-т. Факультет теологии, Бел. гос. ун-т культуры; Отв. ред. Бендин А.Ю.--Мн. : Бел. гос. ун-т культуры,2001 232 с. 985-6579-44-9 9557 хр. RU02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550F0">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2-х ч. / Европейский гуманитарный ун-т. Факультет теологии, Бел. гос. ун-т культуры; Отв. ред. Бендин А.Ю.--Мн. : Бел. гос. ун-т культуры,2001 196 с. 985-6579-44-9 9556 хр. RU02 </w:t>
      </w:r>
    </w:p>
    <w:p w:rsidR="00E26490" w:rsidRDefault="00E26490" w:rsidP="00E26490">
      <w:pPr>
        <w:pStyle w:val="af3"/>
      </w:pPr>
      <w:r>
        <w:t>УДК   2(08)</w:t>
      </w:r>
    </w:p>
    <w:p w:rsidR="00E26490" w:rsidRDefault="00E26490" w:rsidP="00E26490">
      <w:pPr>
        <w:pStyle w:val="af3"/>
      </w:pPr>
      <w:r>
        <w:lastRenderedPageBreak/>
        <w:t>хр - 1</w:t>
      </w:r>
    </w:p>
    <w:p w:rsidR="00E26490" w:rsidRDefault="00E26490" w:rsidP="00E26490">
      <w:pPr>
        <w:pStyle w:val="a"/>
      </w:pPr>
      <w:r w:rsidRPr="00D31CD5">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2-х ч. / Европейский гуманитарный ун-т. Факультет теологии, Бел. гос. ун-т культуры; Отв. ред. Бендин А.Ю.--Мн. : Бел. гос. ун-т культуры,2001 196 с. 985-6579-44-9 9561 хр. RU02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D31CD5">
        <w:rPr>
          <w:b/>
        </w:rPr>
        <w:t xml:space="preserve">VI Международные </w:t>
      </w:r>
      <w:r>
        <w:t xml:space="preserve">Кирилло-Мефодиевские чтения, посвященные Дням славянской письменности и культуры : Материалы чтений (Минск, 25-26 мая 2000 г.): В 2-х ч. / Европейский гуманитарный ун-т, Бел. ун-т культуры; Редкол.: Бендин А.Ю. (отв. ред.) и др.--Мн. : Бел. ун-т культуры,2001 196 с. 985-6579-44-9 10926 хр. RU05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D31CD5">
        <w:rPr>
          <w:b/>
        </w:rPr>
        <w:t xml:space="preserve">VII Международные </w:t>
      </w:r>
      <w:r>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Факультет теологии, Бел. гос. ун-т культуры; Отв. ред. Бендин А.Ю.--Мн. : ООО "Ковчег",2002 244 с. 985-6056-56-х 9521-9524 хр. RU02 </w:t>
      </w:r>
    </w:p>
    <w:p w:rsidR="00E26490" w:rsidRDefault="00E26490" w:rsidP="00E26490">
      <w:pPr>
        <w:pStyle w:val="af3"/>
      </w:pPr>
      <w:r>
        <w:t>УДК   2(08)</w:t>
      </w:r>
    </w:p>
    <w:p w:rsidR="00E26490" w:rsidRDefault="00E26490" w:rsidP="00E26490">
      <w:pPr>
        <w:pStyle w:val="af3"/>
      </w:pPr>
      <w:r>
        <w:t>хр - 4</w:t>
      </w:r>
    </w:p>
    <w:p w:rsidR="00E26490" w:rsidRDefault="00E26490" w:rsidP="00E26490">
      <w:pPr>
        <w:pStyle w:val="a"/>
      </w:pPr>
      <w:r w:rsidRPr="00D31CD5">
        <w:rPr>
          <w:b/>
        </w:rPr>
        <w:t xml:space="preserve">VII Международные </w:t>
      </w:r>
      <w:r>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Факультет теологии, Бел. гос. ун-т культуры; Отв. ред. Бендин А.Ю.--Мн. : ООО "Ковчег",2002 255 с. 985-6056-56-х 9525-9527 хр. RU02 </w:t>
      </w:r>
    </w:p>
    <w:p w:rsidR="00E26490" w:rsidRDefault="00E26490" w:rsidP="00E26490">
      <w:pPr>
        <w:pStyle w:val="af3"/>
      </w:pPr>
      <w:r>
        <w:t>УДК   2(08)</w:t>
      </w:r>
    </w:p>
    <w:p w:rsidR="00E26490" w:rsidRDefault="00E26490" w:rsidP="00E26490">
      <w:pPr>
        <w:pStyle w:val="af3"/>
      </w:pPr>
      <w:r>
        <w:t>хр - 3</w:t>
      </w:r>
    </w:p>
    <w:p w:rsidR="00E26490" w:rsidRDefault="00E26490" w:rsidP="00E26490">
      <w:pPr>
        <w:pStyle w:val="a"/>
      </w:pPr>
      <w:r w:rsidRPr="00D31CD5">
        <w:rPr>
          <w:b/>
        </w:rPr>
        <w:t xml:space="preserve">VII Международные </w:t>
      </w:r>
      <w:r>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Факультет теологии, Бел. гос. ун-т культуры; Отв. ред. Бендин А.Ю.--Мн. : ООО "Ковчег",2002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D31CD5">
        <w:rPr>
          <w:b/>
        </w:rPr>
        <w:t xml:space="preserve">VII Международные </w:t>
      </w:r>
      <w:r>
        <w:t xml:space="preserve">Кирилло-Мефодиевские чтения, посвященные Дням славянской письменности и культуры (Минск 24-26 мая 2006 г.) : Материалы чтений "Церковь и социальные проблемы совремнного общества" / Отв. ред. А.Ю. Бендин.--Мн. : ООО "Ковчег",2007.--360 с. .--ISBN 978-985-6756-23-1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D31CD5">
        <w:rPr>
          <w:b/>
        </w:rPr>
        <w:t xml:space="preserve">VII Международные </w:t>
      </w:r>
      <w:r>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Факультет теологии, Бел. гос. ун-т культуры; Отв. ред. Бендин А.Ю.--Мн. : ООО "Ковчег",2002 244 с. 985-6056-56-х 9558 хр. RU02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5850FF">
        <w:rPr>
          <w:b/>
        </w:rPr>
        <w:t xml:space="preserve">VII Международные </w:t>
      </w:r>
      <w:r>
        <w:t xml:space="preserve">Кирилло-Мефодиевские чтения, посвященные Дням славянской письменности и культуры : Материалы чтений (Минск, 22-24 мая 2001 г.): В 2-х ч. / Европейский гуманитарный ун-т. Факультет теологии, Бел. гос. ун-т культуры; Отв. ред. Бендин А.Ю.--Мн. : ООО "Ковчег",2002 255 с. 985-6056-56-х 9559 хр. RU02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5850FF">
        <w:rPr>
          <w:b/>
        </w:rPr>
        <w:lastRenderedPageBreak/>
        <w:t xml:space="preserve">VIII </w:t>
      </w:r>
      <w:r>
        <w:t xml:space="preserve">Международные Кирилло-Мефодиевские чтения, посвященные Дням славянской письменности и культуры : Материалы чтений (Минск, 23-26 мая 2002 г.). В 2 ч. / Европейский гуманитарный ун-т. Факультет теологии, Бел. гос. ун-т культуры; Отв. ред. Бендин А.Ю.--Мн. : ООО "Ковчег",2003 304 с. 985-6056-67-5*985-6056-69-1 9961-9968 хр. RU03 </w:t>
      </w:r>
    </w:p>
    <w:p w:rsidR="00E26490" w:rsidRDefault="00E26490" w:rsidP="00E26490">
      <w:pPr>
        <w:pStyle w:val="af3"/>
      </w:pPr>
      <w:r>
        <w:t>УДК   2(08)</w:t>
      </w:r>
    </w:p>
    <w:p w:rsidR="00E26490" w:rsidRDefault="00E26490" w:rsidP="00E26490">
      <w:pPr>
        <w:pStyle w:val="af3"/>
      </w:pPr>
      <w:r>
        <w:t>хр - 8</w:t>
      </w:r>
    </w:p>
    <w:p w:rsidR="00E26490" w:rsidRDefault="00E26490" w:rsidP="00E26490">
      <w:pPr>
        <w:pStyle w:val="a"/>
      </w:pPr>
      <w:r w:rsidRPr="005850FF">
        <w:rPr>
          <w:b/>
        </w:rPr>
        <w:t xml:space="preserve">VIII </w:t>
      </w:r>
      <w:r>
        <w:t xml:space="preserve">Международные Кирилло-Мефодиевские чтения, посвященные Дням славянской письменности и культуры : Материалы чтений (Минск, 23-26 мая 2002 г.). В 2 ч. / Европейский гуманитарный ун-т. Факультет теологии, Бел. гос. ун-т культуры; Отв. ред. Бендин А.Ю.--Мн. : ООО "Ковчег",2003 288 с. 985-6056-67-5*985-6056-68-3 9969-9976 хр. RU03 </w:t>
      </w:r>
    </w:p>
    <w:p w:rsidR="00E26490" w:rsidRDefault="00E26490" w:rsidP="00E26490">
      <w:pPr>
        <w:pStyle w:val="af3"/>
      </w:pPr>
      <w:r>
        <w:t>УДК   2(08)</w:t>
      </w:r>
    </w:p>
    <w:p w:rsidR="00E26490" w:rsidRDefault="00E26490" w:rsidP="00E26490">
      <w:pPr>
        <w:pStyle w:val="af3"/>
      </w:pPr>
      <w:r>
        <w:t>хр - 8</w:t>
      </w:r>
    </w:p>
    <w:p w:rsidR="00E26490" w:rsidRDefault="00E26490" w:rsidP="00E26490">
      <w:pPr>
        <w:pStyle w:val="a"/>
      </w:pPr>
      <w:r w:rsidRPr="005850FF">
        <w:rPr>
          <w:b/>
        </w:rPr>
        <w:t xml:space="preserve">Wiara </w:t>
      </w:r>
      <w:r>
        <w:t xml:space="preserve">i Poznanie : Ksiega pamiatkowa dedykowana Jego Eminencji profesorowi Sawie (Hrycuniakowi) prawoslawnemu Metropolicie Warszawskjemu i Calej Polski / Redakcja M. Rogalska, E. Kozlowska-Swiatkowska.--Bialystok : Wydawnictwo Uniwersytetu w Bialymstoku,2008.--696 s. .--ISBN 978-83-7431-160-1 </w:t>
      </w:r>
    </w:p>
    <w:p w:rsidR="00E26490" w:rsidRDefault="00E26490" w:rsidP="00E26490">
      <w:pPr>
        <w:pStyle w:val="af3"/>
      </w:pPr>
      <w:r>
        <w:t>УДК   2(08)</w:t>
      </w:r>
    </w:p>
    <w:p w:rsidR="00E26490" w:rsidRDefault="00E26490" w:rsidP="00E26490">
      <w:pPr>
        <w:pStyle w:val="af3"/>
      </w:pPr>
      <w:r>
        <w:t>ИН - 1</w:t>
      </w:r>
    </w:p>
    <w:p w:rsidR="00E26490" w:rsidRDefault="00E26490" w:rsidP="00E26490">
      <w:pPr>
        <w:pStyle w:val="a"/>
      </w:pPr>
      <w:r w:rsidRPr="005850FF">
        <w:rPr>
          <w:b/>
        </w:rPr>
        <w:t xml:space="preserve">X Международные </w:t>
      </w:r>
      <w:r>
        <w:t xml:space="preserve">Кирилло-Мефодиевские чтения, посвященные Дням славянской письменности и культуры "Церковь и информационно-образовательное пространство" : Материалы чтений (Минск, 24-26 мая 2004 г.). В 2 ч. / Институт теологии им. свв. Мефодия и Кирилла, Бел. гос. ун-т культуры и искусств; Отв. ред. А.Ю.Бендин.--Мн. : ООО "Ковчег",2005 </w:t>
      </w:r>
    </w:p>
    <w:p w:rsidR="00E26490" w:rsidRDefault="00E26490" w:rsidP="00E26490">
      <w:pPr>
        <w:pStyle w:val="af3"/>
      </w:pPr>
      <w:r>
        <w:t>УДК   2(08)</w:t>
      </w:r>
    </w:p>
    <w:p w:rsidR="00E26490" w:rsidRDefault="00E26490" w:rsidP="00E26490">
      <w:pPr>
        <w:pStyle w:val="af3"/>
      </w:pPr>
      <w:r>
        <w:t>хр - 12</w:t>
      </w:r>
    </w:p>
    <w:p w:rsidR="00E26490" w:rsidRDefault="00E26490" w:rsidP="00E26490">
      <w:pPr>
        <w:pStyle w:val="a"/>
      </w:pPr>
      <w:r w:rsidRPr="005850FF">
        <w:rPr>
          <w:b/>
        </w:rPr>
        <w:t xml:space="preserve">X Международные </w:t>
      </w:r>
      <w:r>
        <w:t xml:space="preserve">Кирилло-Мефодиевские чтения, посвященные Дням славянской письменности и культуры "Церковь и информационно-образовательное пространство" : Материалы чтений (Минск, 24-26 мая 2004 г.). В 2 ч. / Институт теологии им. свв. Мефодия и Кирилла, Бел. гос. ун-т культуры и искусств; Отв. ред. А.Ю.Бендин.--Мн. : ООО "Ковчег",2005 </w:t>
      </w:r>
    </w:p>
    <w:p w:rsidR="00E26490" w:rsidRDefault="00E26490" w:rsidP="00E26490">
      <w:pPr>
        <w:pStyle w:val="af3"/>
      </w:pPr>
      <w:r>
        <w:t>УДК   2(08)</w:t>
      </w:r>
    </w:p>
    <w:p w:rsidR="00E26490" w:rsidRDefault="00E26490" w:rsidP="00E26490">
      <w:pPr>
        <w:pStyle w:val="af3"/>
      </w:pPr>
      <w:r>
        <w:t>хр - 11</w:t>
      </w:r>
    </w:p>
    <w:p w:rsidR="00E26490" w:rsidRDefault="00E26490" w:rsidP="00E26490">
      <w:pPr>
        <w:pStyle w:val="a"/>
      </w:pPr>
      <w:r w:rsidRPr="005850FF">
        <w:rPr>
          <w:b/>
        </w:rPr>
        <w:t xml:space="preserve">X Международные </w:t>
      </w:r>
      <w:r>
        <w:t xml:space="preserve">Кирилло-Мефодиевские чтения, посвященные Дням славянской письменности и культуры "Церковь и информационно-образовательное пространство" : Материалы чтений (Минск, 24-26 мая 2004 г.): В 2-х ч. / Институт теологии им. свв. Мефодия и Кирилла, Бел. гос. ун-т культуры и искусств; Отв. ред. А.Ю.Бендин.--Мн. : ООО "Ковчег",2005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C6AEC">
        <w:rPr>
          <w:b/>
        </w:rPr>
        <w:t xml:space="preserve">XI Международные </w:t>
      </w:r>
      <w:r>
        <w:t xml:space="preserve">Кирилло-Мефодиевские чтения, посвященные Дням славянской письменности и культуры (Минск, 24-26 мая 2006 г.) : Материалы чтений "Социальная миссия Церкви в современном мире" / Институт теологии им. свв. Мефодия и Кирилла ; Бел. гос. ун-т культуры и искусств; Отв. ред. и сост. А. Ю. Бендин.--Мн. : ООО "Ковчег",2006.--342с. .--ISBN 978-985-6756-04-9 </w:t>
      </w:r>
    </w:p>
    <w:p w:rsidR="00E26490" w:rsidRDefault="00E26490" w:rsidP="00E26490">
      <w:pPr>
        <w:pStyle w:val="af3"/>
      </w:pPr>
      <w:r>
        <w:t>УДК   2(08)</w:t>
      </w:r>
    </w:p>
    <w:p w:rsidR="00E26490" w:rsidRDefault="00E26490" w:rsidP="00E26490">
      <w:pPr>
        <w:pStyle w:val="af3"/>
      </w:pPr>
      <w:r>
        <w:t>хр - 7</w:t>
      </w:r>
    </w:p>
    <w:p w:rsidR="00E26490" w:rsidRDefault="00E26490" w:rsidP="00E26490">
      <w:pPr>
        <w:pStyle w:val="a"/>
      </w:pPr>
      <w:r w:rsidRPr="004C6AEC">
        <w:rPr>
          <w:b/>
        </w:rPr>
        <w:t xml:space="preserve">XI Международные </w:t>
      </w:r>
      <w:r>
        <w:t xml:space="preserve">Кирилло-Мефодиевские чтения, посвященные Дням славянской письменности и культуры (Минск, 24-26 мая 2006 г.) : Материалы чтений "Социальная миссия Церкви в современном мире" / Институт теологии им. свв. Мефодия и Кирилла ; Бел. гос. ун-т культуры и искусств; Отв. ред. и сост. А. Ю. Бендин.--Мн. : ООО "Ковчег",2006.--342с. .--ISBN 978-985-6756-04-9 </w:t>
      </w:r>
    </w:p>
    <w:p w:rsidR="00E26490" w:rsidRDefault="00E26490" w:rsidP="00E26490">
      <w:pPr>
        <w:pStyle w:val="af3"/>
      </w:pPr>
      <w:r>
        <w:t>УДК   2(08)</w:t>
      </w:r>
    </w:p>
    <w:p w:rsidR="00E26490" w:rsidRDefault="00E26490" w:rsidP="00E26490">
      <w:pPr>
        <w:pStyle w:val="af3"/>
      </w:pPr>
      <w:r>
        <w:lastRenderedPageBreak/>
        <w:t>хр - 7</w:t>
      </w:r>
    </w:p>
    <w:p w:rsidR="00E26490" w:rsidRDefault="00E26490" w:rsidP="00E26490">
      <w:pPr>
        <w:pStyle w:val="a"/>
      </w:pPr>
      <w:r w:rsidRPr="004C6AEC">
        <w:rPr>
          <w:b/>
        </w:rPr>
        <w:t xml:space="preserve">XII Международные </w:t>
      </w:r>
      <w:r>
        <w:t xml:space="preserve">Кирилло-Мефодиевские чтения, посвященные Дням славянской письменности и культуры (Минск, 24-26 мая 2006 г.) : Материалы чтений "Церковь и социальные проблемы современного общества" / Институт теологии им. свв. Мефодия и Кирилла ; Бел. гос. ун-т культуры и искусств; Отв. ред. и сост.  А. Ю. Бендин.--Мн. : ООО "Ковчег",2007.--360с. .--ISBN 978-985-6756-23-1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C6AEC">
        <w:rPr>
          <w:b/>
        </w:rPr>
        <w:t xml:space="preserve">XIII </w:t>
      </w:r>
      <w:r>
        <w:t xml:space="preserve">Международные Кирилло-Мефодиевские чтения, посвященные Дням славянской письменности и культуры (Минск, 24-26 мая 2007 г.) : Материалы чтений "Церковь перед вызовом глобальной цивилизации" / Институт теологии им. свв. Мефодия и Кирилла ; Бел. гос. ун-т культуры и искусств; Отв. ред. и сост. А. Ю. Бендин.--Мн. : ООО "Ковчег",2008.--430с. .--ISBN 978-985-6756-36-1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C6AEC">
        <w:rPr>
          <w:b/>
        </w:rPr>
        <w:t xml:space="preserve">XIII </w:t>
      </w:r>
      <w:r>
        <w:t xml:space="preserve">Международные Кирилло-Мефодиевские чтения, посвященные Дням славянской письменности и культуры (Минск, 24-26 мая 2007 г.) : Материалы чтений "Церковь перед вызовом глобальной цивилизации" / Институт теологии им. свв. Мефодия и Кирилла ; Бел. гос. ун-т культуры и искусств; Отв. ред. и сост. А. Ю. Бендин.--Мн. : ООО "Ковчег",2008.--430с. .--ISBN 978-985-6756-36-1 </w:t>
      </w:r>
    </w:p>
    <w:p w:rsidR="00E26490" w:rsidRDefault="00E26490" w:rsidP="00E26490">
      <w:pPr>
        <w:pStyle w:val="af3"/>
      </w:pPr>
      <w:r>
        <w:t>УДК   2(08)</w:t>
      </w:r>
    </w:p>
    <w:p w:rsidR="00E26490" w:rsidRDefault="00E26490" w:rsidP="00E26490">
      <w:pPr>
        <w:pStyle w:val="af3"/>
      </w:pPr>
      <w:r>
        <w:t>хр - 5</w:t>
      </w:r>
    </w:p>
    <w:p w:rsidR="00E26490" w:rsidRDefault="00E26490" w:rsidP="00E26490">
      <w:pPr>
        <w:pStyle w:val="a"/>
      </w:pPr>
      <w:r w:rsidRPr="004C6AEC">
        <w:rPr>
          <w:b/>
        </w:rPr>
        <w:t xml:space="preserve">XIV Международные </w:t>
      </w:r>
      <w:r>
        <w:t xml:space="preserve">Кирилло-Мефодиевские чтения, посвященные Дням славянской письменности и культуры (Минск, 22-24 мая 2008 г.) : Материалы чтений "Диалог науки и религии в едином процессе познания мира и человека " / Институт теологии им. свв. Мефодия и Кирилла ;  Бел. гос. ун-т культуры и искусств ; Отв. ред. и сост.  А. Ю. Бендин.--Мн. : "Зорны верасень",2009.--533с. .--ISBN 978-985-6905-19-6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4C6AEC">
        <w:rPr>
          <w:b/>
        </w:rPr>
        <w:t xml:space="preserve">XIV Международные </w:t>
      </w:r>
      <w:r>
        <w:t xml:space="preserve">Кирилло-Мефодиевские чтения, посвященные Дням славянской письменности и культуры (Минск, 22-24 мая 2008 г.) : Материалы чтений "Диалог науки и религии в едином процессе познания мира и человека " / Институт теологии им. свв. Мефодия и Кирилла ;  Бел. гос. ун-т культуры и искусств ; Отв. ред. и сост.  А. Ю. Бендин.--Мн. : "Зорны верасень",2009.--533с. .--ISBN 978-985-6905-19-6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81DB1">
        <w:rPr>
          <w:b/>
        </w:rPr>
        <w:t>XPONOS</w:t>
      </w:r>
      <w:r>
        <w:t xml:space="preserve"> : Церковно-исторический альманах / Гл. ред. А.В. Слесарев.--Мн. : Издательство Минской духовной академии,2015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81DB1">
        <w:rPr>
          <w:b/>
        </w:rPr>
        <w:t>XPONOS</w:t>
      </w:r>
      <w:r>
        <w:t xml:space="preserve"> : Церковно-исторический альманах / Гл. ред. А.В. Слесарев.--Мн. : Издательство Минской духовной академии,2017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781DB1">
        <w:rPr>
          <w:b/>
        </w:rPr>
        <w:t>XPONOS</w:t>
      </w:r>
      <w:r>
        <w:t xml:space="preserve"> : Церковно-исторический альманах / Гл. ред. А.В. Слесарев.--Мн. : Издательство Минской духовной академии,2017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81DB1">
        <w:rPr>
          <w:b/>
        </w:rPr>
        <w:lastRenderedPageBreak/>
        <w:t>XPONOS</w:t>
      </w:r>
      <w:r>
        <w:t xml:space="preserve"> : Церковно-исторический альманах / Гл. ред. А.В. Слесарев.--Мн. : Издательство Минской духовной академии,2016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81DB1">
        <w:rPr>
          <w:b/>
        </w:rPr>
        <w:t>XPONOS</w:t>
      </w:r>
      <w:r>
        <w:t xml:space="preserve"> : Церковно-исторический альманах / Гл. ред. А.В. Слесарев.--Мн. : Издательство Минской духовной академии,2017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81DB1">
        <w:rPr>
          <w:b/>
        </w:rPr>
        <w:t>XPONOS</w:t>
      </w:r>
      <w:r>
        <w:t xml:space="preserve"> : Церковно-исторический альманах / Гл. ред. А.В. Слесарев.--Мн. : Издательство Минской духовной академии,2016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81DB1">
        <w:rPr>
          <w:b/>
        </w:rPr>
        <w:t>XPONOS</w:t>
      </w:r>
      <w:r>
        <w:t xml:space="preserve"> : Церковно-исторический альманах / Гл. ред. А.В. Слесарев.--Мн. : Издательство Минской духовной академии,2018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52EFE">
        <w:rPr>
          <w:b/>
        </w:rPr>
        <w:t xml:space="preserve">XV Международные </w:t>
      </w:r>
      <w:r>
        <w:t xml:space="preserve">Кирилло-Мефодиевские чтения, посвященные Дням славянской письменности и культуры (Минск, 21-24 мая 2009 г.) : Материалы чтений "Духовные основы социальной и экономической устойчивости современного общества "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Петровский.--Мн. : "Зорны Верасок",2010.--350с. .--ISBN 978-985-6957-28-7 </w:t>
      </w:r>
    </w:p>
    <w:p w:rsidR="00E26490" w:rsidRDefault="00E26490" w:rsidP="00E26490">
      <w:pPr>
        <w:pStyle w:val="af3"/>
      </w:pPr>
      <w:r>
        <w:t>УДК   2(08)</w:t>
      </w:r>
    </w:p>
    <w:p w:rsidR="00E26490" w:rsidRDefault="00E26490" w:rsidP="00E26490">
      <w:pPr>
        <w:pStyle w:val="af3"/>
      </w:pPr>
      <w:r>
        <w:t>хр - 10</w:t>
      </w:r>
    </w:p>
    <w:p w:rsidR="00E26490" w:rsidRDefault="00E26490" w:rsidP="00E26490">
      <w:pPr>
        <w:pStyle w:val="a"/>
      </w:pPr>
      <w:r w:rsidRPr="00752EFE">
        <w:rPr>
          <w:b/>
        </w:rPr>
        <w:t xml:space="preserve">XVI Международные </w:t>
      </w:r>
      <w:r>
        <w:t xml:space="preserve">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Петровский.--Мн. : "Зорны Верасок",2011 299с. 978-985-6957-46-1 </w:t>
      </w:r>
    </w:p>
    <w:p w:rsidR="00E26490" w:rsidRDefault="00E26490" w:rsidP="00E26490">
      <w:pPr>
        <w:pStyle w:val="af3"/>
      </w:pPr>
      <w:r>
        <w:t>УДК   2(08)</w:t>
      </w:r>
    </w:p>
    <w:p w:rsidR="00E26490" w:rsidRDefault="00E26490" w:rsidP="00E26490">
      <w:pPr>
        <w:pStyle w:val="af3"/>
      </w:pPr>
      <w:r>
        <w:t>хр - 10</w:t>
      </w:r>
    </w:p>
    <w:p w:rsidR="00E26490" w:rsidRDefault="00E26490" w:rsidP="00E26490">
      <w:pPr>
        <w:pStyle w:val="a"/>
      </w:pPr>
      <w:r w:rsidRPr="00752EFE">
        <w:rPr>
          <w:b/>
        </w:rPr>
        <w:t xml:space="preserve">XVI Международные </w:t>
      </w:r>
      <w:r>
        <w:t xml:space="preserve">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Петровский.--Мн. : "Зорны Верасок",2011 </w:t>
      </w:r>
    </w:p>
    <w:p w:rsidR="00E26490" w:rsidRDefault="00E26490" w:rsidP="00E26490">
      <w:pPr>
        <w:pStyle w:val="af3"/>
      </w:pPr>
      <w:r>
        <w:t>УДК   2(08)</w:t>
      </w:r>
    </w:p>
    <w:p w:rsidR="00E26490" w:rsidRDefault="00E26490" w:rsidP="00E26490">
      <w:pPr>
        <w:pStyle w:val="af3"/>
      </w:pPr>
      <w:r>
        <w:t>хр - 10</w:t>
      </w:r>
    </w:p>
    <w:p w:rsidR="00E26490" w:rsidRDefault="00E26490" w:rsidP="00E26490">
      <w:pPr>
        <w:pStyle w:val="a"/>
      </w:pPr>
      <w:r w:rsidRPr="00752EFE">
        <w:rPr>
          <w:b/>
        </w:rPr>
        <w:t xml:space="preserve">XVI Международные </w:t>
      </w:r>
      <w:r>
        <w:t xml:space="preserve">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Петровский.--Мн. : "Зорны Верасок",2011.--299с. .--ISBN 978-985-6957-46-1 </w:t>
      </w:r>
    </w:p>
    <w:p w:rsidR="00E26490" w:rsidRDefault="00E26490" w:rsidP="00E26490">
      <w:pPr>
        <w:pStyle w:val="af3"/>
      </w:pPr>
      <w:r>
        <w:t>УДК   2(08)</w:t>
      </w:r>
    </w:p>
    <w:p w:rsidR="00E26490" w:rsidRDefault="00E26490" w:rsidP="00E26490">
      <w:pPr>
        <w:pStyle w:val="af3"/>
      </w:pPr>
      <w:r>
        <w:t>хр - 10</w:t>
      </w:r>
    </w:p>
    <w:p w:rsidR="00E26490" w:rsidRDefault="00E26490" w:rsidP="00E26490">
      <w:pPr>
        <w:pStyle w:val="a"/>
      </w:pPr>
      <w:r w:rsidRPr="00752EFE">
        <w:rPr>
          <w:b/>
        </w:rPr>
        <w:t xml:space="preserve">XVI Международные </w:t>
      </w:r>
      <w:r>
        <w:t xml:space="preserve">Кирилло-Мефодиевские чтения  (Минск, 26-28 мая 2010 г.) : Материалы чтений "Религиозная культура в контексте светского образования" / Институт </w:t>
      </w:r>
      <w:r>
        <w:lastRenderedPageBreak/>
        <w:t xml:space="preserve">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Петровский.--Мн. : "Зорны Верасок",2011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52EFE">
        <w:rPr>
          <w:b/>
        </w:rPr>
        <w:t xml:space="preserve">XVI Международные </w:t>
      </w:r>
      <w:r>
        <w:t xml:space="preserve">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Петровский.--Мн. : "Зорны Верасок",2011.--299с. .--ISBN 978-985-6957-46-1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52EFE">
        <w:rPr>
          <w:b/>
        </w:rPr>
        <w:t xml:space="preserve">XVI Международные </w:t>
      </w:r>
      <w:r>
        <w:t xml:space="preserve">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Петровский.--Мн. : "Зорны Верасок",2011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881B87">
        <w:rPr>
          <w:b/>
        </w:rPr>
        <w:t xml:space="preserve">XVI Международные </w:t>
      </w:r>
      <w:r>
        <w:t xml:space="preserve">Кирилло-Мефодиевские чтения  (Минск, 26-28 мая 2010 г.) : Материалы чтений "Религиозная культура в контексте светского образования" /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Отв. ред. и сост.  Г. Н. Петровский.--Мн. : "Зорны Верасок",2011.--299с. .--ISBN 978-985-6957-46-1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881B87">
        <w:rPr>
          <w:b/>
        </w:rPr>
        <w:t xml:space="preserve">XVIII </w:t>
      </w:r>
      <w:r>
        <w:t xml:space="preserve">Международные Кирилло-Мефодиевские чтения: Книга в формировании духовной культуры и государственности Белорусского народа  (Минск, 16-17 мая 2012 г.) : Доклады научно - практической конференции / Отв. ред. и сост.  Г. Н. Петровский.--Мн. : "Ковчег",2012.--225с. .--ISBN 978-985-7055-07-4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881B87">
        <w:rPr>
          <w:b/>
        </w:rPr>
        <w:t xml:space="preserve">Богословские </w:t>
      </w:r>
      <w:r>
        <w:t xml:space="preserve">труды.--М. : Издание Московской Патриархии,1972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881B87">
        <w:rPr>
          <w:b/>
        </w:rPr>
        <w:t xml:space="preserve">Богословские </w:t>
      </w:r>
      <w:r>
        <w:t xml:space="preserve">труды / Пред. редкол. архиеп. Минский и Белорусский Антоний.--М. : Издание Московской Патриархии,1972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881B87">
        <w:rPr>
          <w:b/>
        </w:rPr>
        <w:t xml:space="preserve">Богословские </w:t>
      </w:r>
      <w:r>
        <w:t xml:space="preserve">труды / Пред. редкол. митр.  Ленинградский и Новгородский Антоний.--М. : Издание Московской Патриархии,1980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881B87">
        <w:rPr>
          <w:b/>
        </w:rPr>
        <w:t xml:space="preserve">Беларусь: </w:t>
      </w:r>
      <w:r>
        <w:t xml:space="preserve">государство, религия, общество : Материалы Международной научно- практической конференции (Минск-Жировичи, 7 июня 2007г.).--Мн. : Белорусская наука,2008.--397 с. .--ISBN 978-985-08-0934-6 </w:t>
      </w:r>
    </w:p>
    <w:p w:rsidR="00E26490" w:rsidRDefault="00E26490" w:rsidP="00E26490">
      <w:pPr>
        <w:pStyle w:val="af3"/>
      </w:pPr>
      <w:r>
        <w:lastRenderedPageBreak/>
        <w:t>УДК   2(08)</w:t>
      </w:r>
    </w:p>
    <w:p w:rsidR="00E26490" w:rsidRDefault="00E26490" w:rsidP="00E26490">
      <w:pPr>
        <w:pStyle w:val="af3"/>
      </w:pPr>
      <w:r>
        <w:t>хр - 1</w:t>
      </w:r>
    </w:p>
    <w:p w:rsidR="00E26490" w:rsidRDefault="00E26490" w:rsidP="00E26490">
      <w:pPr>
        <w:pStyle w:val="a"/>
      </w:pPr>
      <w:r w:rsidRPr="00881B87">
        <w:rPr>
          <w:b/>
        </w:rPr>
        <w:t xml:space="preserve">Беларусь: </w:t>
      </w:r>
      <w:r>
        <w:t xml:space="preserve">государство, религия, общество : Материалы Международной научно- практической конференции (Минск-Жировичи, 7 июня 2007г.) / Нац. акад. наук Беларуси, Ин-т истории, Минск. духовн. акад. им. Святителя Кирилла Туровского ; редкол.: В. Антоник и др.--Мн. : Белорусская наука,2008.--397 с. .--ISBN 978-985-08-0934-6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C0B4E">
        <w:rPr>
          <w:b/>
        </w:rPr>
        <w:t xml:space="preserve">Библия </w:t>
      </w:r>
      <w:r>
        <w:t xml:space="preserve">и европейская литературная традиция : Материалы XXXIV международной филологической конференции / Ред. колл.: проф. Г. А. Лилич, доц. архим. Иануарий (Ивлиев), доц. Ю. И. Рубан, М. В. Демина.--СПб. : ММVI,2006.--146с. .--ISBN 5-901841-37-9 </w:t>
      </w:r>
    </w:p>
    <w:p w:rsidR="00E26490" w:rsidRDefault="00E26490" w:rsidP="00E26490">
      <w:pPr>
        <w:pStyle w:val="af3"/>
      </w:pPr>
      <w:r>
        <w:t>УДК   2(08) + 821.0</w:t>
      </w:r>
    </w:p>
    <w:p w:rsidR="00E26490" w:rsidRDefault="00E26490" w:rsidP="00E26490">
      <w:pPr>
        <w:pStyle w:val="af3"/>
      </w:pPr>
      <w:r>
        <w:t>хр - 1</w:t>
      </w:r>
    </w:p>
    <w:p w:rsidR="00E26490" w:rsidRDefault="00E26490" w:rsidP="00E26490">
      <w:pPr>
        <w:pStyle w:val="a"/>
      </w:pPr>
      <w:r w:rsidRPr="00CC0B4E">
        <w:rPr>
          <w:b/>
        </w:rPr>
        <w:t xml:space="preserve">Библия </w:t>
      </w:r>
      <w:r>
        <w:t xml:space="preserve">и европейская литературная традиция : Материалы XXXV международной филологической конференции.  Секция "Библия и христианская письменность" (13-18 марта 2006 г.) / Ред. колл.: проф. А.А. Алексеев, проф. Г.А. Лилич, доц. архим. Иануарий (Ивлиев), доц. Ю. И. Рубан, М. В. Демина.--СПб. : ММVII,2007 </w:t>
      </w:r>
    </w:p>
    <w:p w:rsidR="00E26490" w:rsidRDefault="00E26490" w:rsidP="00E26490">
      <w:pPr>
        <w:pStyle w:val="af3"/>
      </w:pPr>
      <w:r>
        <w:t>УДК   2(08) + 821.0</w:t>
      </w:r>
    </w:p>
    <w:p w:rsidR="00E26490" w:rsidRDefault="00E26490" w:rsidP="00E26490">
      <w:pPr>
        <w:pStyle w:val="af3"/>
      </w:pPr>
      <w:r>
        <w:t>хр - 1</w:t>
      </w:r>
    </w:p>
    <w:p w:rsidR="00E26490" w:rsidRDefault="00E26490" w:rsidP="00E26490">
      <w:pPr>
        <w:pStyle w:val="a"/>
      </w:pPr>
      <w:r w:rsidRPr="00CC0B4E">
        <w:rPr>
          <w:b/>
        </w:rPr>
        <w:t xml:space="preserve">Свет </w:t>
      </w:r>
      <w:r>
        <w:t xml:space="preserve">Христов просвещает всех : Альманах Свято-Филаретовского православно-христианского института / Гл. ред. свящ. Г. Кочетков.--М. : Реноме,2015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C0B4E">
        <w:rPr>
          <w:b/>
        </w:rPr>
        <w:t xml:space="preserve">Богословские </w:t>
      </w:r>
      <w:r>
        <w:t xml:space="preserve">труды / Пред. редкол. Еп. Тихон Бронницкий.--М. : Издательский Совет Русской Православной Церкви,1997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C0B4E">
        <w:rPr>
          <w:b/>
        </w:rPr>
        <w:t xml:space="preserve">Богословские </w:t>
      </w:r>
      <w:r>
        <w:t xml:space="preserve">труды.--М. : Издание Московской Патриархии,1990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C0B4E">
        <w:rPr>
          <w:b/>
        </w:rPr>
        <w:t xml:space="preserve">Богословские </w:t>
      </w:r>
      <w:r>
        <w:t xml:space="preserve">труды.--М. : Издат. Совет Русской Православной Церкви,2005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C0B4E">
        <w:rPr>
          <w:b/>
        </w:rPr>
        <w:t xml:space="preserve">Богословские </w:t>
      </w:r>
      <w:r>
        <w:t xml:space="preserve">труды : Сб. 41.--М. : Издат. Совет Русской Правослславной Церкви,2007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9103A3">
        <w:rPr>
          <w:b/>
        </w:rPr>
        <w:t xml:space="preserve">Богословские </w:t>
      </w:r>
      <w:r>
        <w:t xml:space="preserve">труды.--М. : Издательский Совет Русской Православной Церкви,2003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9103A3">
        <w:rPr>
          <w:b/>
        </w:rPr>
        <w:t xml:space="preserve">Богословские </w:t>
      </w:r>
      <w:r>
        <w:t xml:space="preserve">труды / Предс. редколл. митр. Антоний (Мельников).--М. : Изд. Московской Патриархии,1986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9103A3">
        <w:rPr>
          <w:b/>
        </w:rPr>
        <w:t xml:space="preserve">Богословские </w:t>
      </w:r>
      <w:r>
        <w:t xml:space="preserve">труды / Редкол.; митр. Волоколамский и Юрьевский Питирим, архиеп.  Александр Дмитровский, еп. Лонгин Дюссельдорфский и др.--М. : Издание Московской Патриархии,1989 </w:t>
      </w:r>
    </w:p>
    <w:p w:rsidR="00E26490" w:rsidRDefault="00E26490" w:rsidP="00E26490">
      <w:pPr>
        <w:pStyle w:val="af3"/>
      </w:pPr>
      <w:r>
        <w:t>УДК   2(08)</w:t>
      </w:r>
    </w:p>
    <w:p w:rsidR="00E26490" w:rsidRDefault="00E26490" w:rsidP="00E26490">
      <w:pPr>
        <w:pStyle w:val="af3"/>
      </w:pPr>
      <w:r>
        <w:lastRenderedPageBreak/>
        <w:t>хр - 1</w:t>
      </w:r>
    </w:p>
    <w:p w:rsidR="00E26490" w:rsidRDefault="00E26490" w:rsidP="00E26490">
      <w:pPr>
        <w:pStyle w:val="a"/>
      </w:pPr>
      <w:r w:rsidRPr="009103A3">
        <w:rPr>
          <w:b/>
        </w:rPr>
        <w:t xml:space="preserve">Богословские </w:t>
      </w:r>
      <w:r>
        <w:t xml:space="preserve">труды / Редкол.: митр. Волоколамский и Юрьевский Питирим, архиеп. Александр Дмитровский, еп. Лонгин Дюссельдорфский и др.--М. : Издание Московской Патриархии,1987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9103A3">
        <w:rPr>
          <w:b/>
        </w:rPr>
        <w:t xml:space="preserve">Богословские </w:t>
      </w:r>
      <w:r>
        <w:t xml:space="preserve">труды. Юбилейный сборник : Московская духовная академия 300 лет (1685-1985).--М. : Издание Московской Патриархии,1986.--336с. .--ISBN 0320-0213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9103A3">
        <w:rPr>
          <w:b/>
        </w:rPr>
        <w:t xml:space="preserve">Богословские </w:t>
      </w:r>
      <w:r>
        <w:t xml:space="preserve">труды.--М. : Издание Московской Патриархии,1992 336 с. 9783 хр. RU03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9103A3">
        <w:rPr>
          <w:b/>
        </w:rPr>
        <w:t xml:space="preserve">Богословские </w:t>
      </w:r>
      <w:r>
        <w:t xml:space="preserve">труды / Председ. редколл. митр. Ленинградский и Новгородский Антоний.--М. : Издание Московской Патриархии,1981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C0698">
        <w:rPr>
          <w:b/>
        </w:rPr>
        <w:t xml:space="preserve">Богословские </w:t>
      </w:r>
      <w:r>
        <w:t xml:space="preserve">труды / Председ. редколл. Митрополит Ленинградский и Новгородский Антоний.--М. : Изд. Московской Патриархии,1986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C0698">
        <w:rPr>
          <w:b/>
        </w:rPr>
        <w:t xml:space="preserve">Богословские </w:t>
      </w:r>
      <w:r>
        <w:t xml:space="preserve">труды / Гл. ред. прот. Владимир Силовьев.--М. : Издательский совет РПЦ,2002.--344 с. .--ISBN 5-94625-035-3 9982-9983 хр. RU03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7C0698">
        <w:rPr>
          <w:b/>
        </w:rPr>
        <w:t xml:space="preserve">Богословские </w:t>
      </w:r>
      <w:r>
        <w:t xml:space="preserve">труды.--М. : Изд. Московской Патриархии,1990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C0698">
        <w:rPr>
          <w:b/>
        </w:rPr>
        <w:t xml:space="preserve">Богословские </w:t>
      </w:r>
      <w:r>
        <w:t xml:space="preserve">труды / Пред. редкол. Митрополит Волоколамский и Юрьевский Питирим.--М. : Изд-во Московской Патриархии,1996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C0698">
        <w:rPr>
          <w:b/>
        </w:rPr>
        <w:t xml:space="preserve">Богословские </w:t>
      </w:r>
      <w:r>
        <w:t xml:space="preserve">труды / Пред. редкол. Митрополит Волоколамский и Юрьевский Питирим.--М. : Изд. Московской Патриархии,1992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C0698">
        <w:rPr>
          <w:b/>
        </w:rPr>
        <w:t xml:space="preserve">Богословские </w:t>
      </w:r>
      <w:r>
        <w:t xml:space="preserve">труды : Юбилейный сборник к 120-летию со дня рождения Святейшего Патриарха Алексия I. К 80-летию восстановления Патриаршества / Пред. редкол. Еп. Тихон Бронницкий.--М. : Изд. Московской Патриархии,1998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C0698">
        <w:rPr>
          <w:b/>
        </w:rPr>
        <w:t xml:space="preserve">Богословские </w:t>
      </w:r>
      <w:r>
        <w:t xml:space="preserve">труды / Пред. редкол. Митрополит Волоколамский и Юрьевский Питирим.--М. : Изд. Московской Патриахии,1989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23D3F">
        <w:rPr>
          <w:b/>
        </w:rPr>
        <w:t xml:space="preserve">Богословский </w:t>
      </w:r>
      <w:r>
        <w:t xml:space="preserve">вестник / Московская Духовная Аакадемия ; гл. ред. А. И. Осипов.--М. : Моск. Духовная Академия,1993 </w:t>
      </w:r>
    </w:p>
    <w:p w:rsidR="00E26490" w:rsidRDefault="00E26490" w:rsidP="00E26490">
      <w:pPr>
        <w:pStyle w:val="af3"/>
      </w:pPr>
      <w:r>
        <w:lastRenderedPageBreak/>
        <w:t>УДК   2(08)</w:t>
      </w:r>
    </w:p>
    <w:p w:rsidR="00E26490" w:rsidRDefault="00E26490" w:rsidP="00E26490">
      <w:pPr>
        <w:pStyle w:val="af3"/>
      </w:pPr>
      <w:r>
        <w:t>хр - 1</w:t>
      </w:r>
    </w:p>
    <w:p w:rsidR="00E26490" w:rsidRDefault="00E26490" w:rsidP="00E26490">
      <w:pPr>
        <w:pStyle w:val="a"/>
      </w:pPr>
      <w:r w:rsidRPr="00223D3F">
        <w:rPr>
          <w:b/>
        </w:rPr>
        <w:t xml:space="preserve">Богословский </w:t>
      </w:r>
      <w:r>
        <w:t xml:space="preserve">вестник / Московская Духовная Аакадемия ; гл. ред. А. И. Осипов.--М. : Моск. Духовная Академия,1993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23D3F">
        <w:rPr>
          <w:b/>
        </w:rPr>
        <w:t xml:space="preserve">Богословский </w:t>
      </w:r>
      <w:r>
        <w:t xml:space="preserve">сборник / Гл. ред. прот. Владимир Воробьев.--М. : Православный Свято-Тихоновский Богословский Институт,1997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23D3F">
        <w:rPr>
          <w:b/>
        </w:rPr>
        <w:t xml:space="preserve">Богословский </w:t>
      </w:r>
      <w:r>
        <w:t xml:space="preserve">сборник / Гл. ред. прот. Владимир Воробьев.--М. : Православный Свято-Тихоновский Богословский Институт,1999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23D3F">
        <w:rPr>
          <w:b/>
        </w:rPr>
        <w:t xml:space="preserve">Богословский </w:t>
      </w:r>
      <w:r>
        <w:t xml:space="preserve">сборник / Гл. ред. прот. Владимир Воробьев.--М. : Православный Свято-Тихоновский Богословский Ин-т,2000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223D3F">
        <w:rPr>
          <w:b/>
        </w:rPr>
        <w:t xml:space="preserve">Богословский </w:t>
      </w:r>
      <w:r>
        <w:t xml:space="preserve">сборник : К 75-летию со дня кончины святого Патриарха Тихона / Гл. ред. прот. Владимир Воробьев.--М. : Православный Свято-Тихоновский Богословский Ин-т,2000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223D3F">
        <w:rPr>
          <w:b/>
        </w:rPr>
        <w:t xml:space="preserve">Богословский </w:t>
      </w:r>
      <w:r>
        <w:t xml:space="preserve">сборник / Гл.ред. прот. Владимир Воробьев.--М. : Православный Свято-Тихоновский Богословский Институт,2002 .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C4317">
        <w:rPr>
          <w:b/>
        </w:rPr>
        <w:t xml:space="preserve">Богословский </w:t>
      </w:r>
      <w:r>
        <w:t xml:space="preserve">сборник / Гл.ред. прот. Владимир Воробьев.--М. : Православный Свято-Тихоновский Богословский Институт,1999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C4317">
        <w:rPr>
          <w:b/>
        </w:rPr>
        <w:t xml:space="preserve">Богословский </w:t>
      </w:r>
      <w:r>
        <w:t xml:space="preserve">сборник / Гл.ред. прот. Владимир Воробьев.--М. : Православный Свято-Тихоновский Богословский Институт,1999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C4317">
        <w:rPr>
          <w:b/>
        </w:rPr>
        <w:t xml:space="preserve">Богословский </w:t>
      </w:r>
      <w:r>
        <w:t xml:space="preserve">сборник / Гл.ред. прот. Владимир Воробьев.--М. : Православный Свято-Тихоновский Богословский Институт,2002 490 с. 5-7429-0159-3 9680-9681 хр. RU02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BC4317">
        <w:rPr>
          <w:b/>
        </w:rPr>
        <w:t xml:space="preserve">Богословский </w:t>
      </w:r>
      <w:r>
        <w:t xml:space="preserve">сборник / Гл. ред. прот.Владимир Воробьев.--М. : Православный Свято-Тихоновский Богословский Институт,2002 475 с. 5-7429-0187-9 9981 хр. RU03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C4317">
        <w:rPr>
          <w:b/>
        </w:rPr>
        <w:t xml:space="preserve">Болгарско-русский </w:t>
      </w:r>
      <w:r>
        <w:t xml:space="preserve">сборник в честь Сергея Аверинцева / Под общ. ред. Емила Ив. Димитрова.--София : Славика,1999.--477, [5]с. .--ISBN 954-8520-14-1 </w:t>
      </w:r>
    </w:p>
    <w:p w:rsidR="00E26490" w:rsidRDefault="00E26490" w:rsidP="00E26490">
      <w:pPr>
        <w:pStyle w:val="af3"/>
      </w:pPr>
      <w:r>
        <w:t>УДК   2(08) + 008(08)</w:t>
      </w:r>
    </w:p>
    <w:p w:rsidR="00E26490" w:rsidRDefault="00E26490" w:rsidP="00E26490">
      <w:pPr>
        <w:pStyle w:val="af3"/>
      </w:pPr>
      <w:r>
        <w:lastRenderedPageBreak/>
        <w:t>хр - 1</w:t>
      </w:r>
    </w:p>
    <w:p w:rsidR="00E26490" w:rsidRDefault="00E26490" w:rsidP="00E26490">
      <w:pPr>
        <w:pStyle w:val="a"/>
      </w:pPr>
      <w:r w:rsidRPr="00BC4317">
        <w:rPr>
          <w:b/>
        </w:rPr>
        <w:t>Борисов, Александр, протоиерей</w:t>
      </w:r>
      <w:r>
        <w:t xml:space="preserve"> Надежда / Прот. Александр Борисов ; Сост. А. Смирнова.--М. : Центр "Путь, Истинна и Жизнь",2009.--384с. .--ISBN 978-5-89831-035-6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C4317">
        <w:rPr>
          <w:b/>
        </w:rPr>
        <w:t xml:space="preserve">В ответственности </w:t>
      </w:r>
      <w:r>
        <w:t xml:space="preserve">за творение. Культура и образование перед лицом экологических вызовов : Доклады научно-практической конференции 26-28 мая 2011 г. / Министерство природных ресурсов и охраны окружающей среды Республики Беларусь ; ГУО "Институт теологии им. свв. Мефодия и Кирилла" ;  Бел. гос. ун-т культуры и искусств ; Международное общественное объединение "Христианский образовательный центр им. свв. Мефодия и Кирилла" ; общ. ред. митр. Филарет (Вахромеев), В. В. Кулик.--Мн. : БГАТУ,2011.--290с. .--ISBN 978-985-519-439-3 </w:t>
      </w:r>
    </w:p>
    <w:p w:rsidR="00E26490" w:rsidRDefault="00E26490" w:rsidP="00E26490">
      <w:pPr>
        <w:pStyle w:val="af3"/>
      </w:pPr>
      <w:r>
        <w:t>УДК   2(08)</w:t>
      </w:r>
    </w:p>
    <w:p w:rsidR="00E26490" w:rsidRDefault="00E26490" w:rsidP="00E26490">
      <w:pPr>
        <w:pStyle w:val="af3"/>
      </w:pPr>
      <w:r>
        <w:t>хр - 10</w:t>
      </w:r>
    </w:p>
    <w:p w:rsidR="00E26490" w:rsidRDefault="00E26490" w:rsidP="00E26490">
      <w:pPr>
        <w:pStyle w:val="a"/>
      </w:pPr>
      <w:r w:rsidRPr="00B63624">
        <w:rPr>
          <w:b/>
        </w:rPr>
        <w:t xml:space="preserve">В ответственности </w:t>
      </w:r>
      <w:r>
        <w:t xml:space="preserve">за творение. Культура и образование перед лицом экологических вызовов : Доклады научно-практической конференции, 26-28 мая 2011 г.  (XVII Международщные Кирилло-Мефодиевские Чтения) / Под общей редакцией В.В. Кулика.--Мн. : БГАТУ,2011.--290с. .--ISBN 978-985-519-439-3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63624">
        <w:rPr>
          <w:b/>
        </w:rPr>
        <w:t xml:space="preserve">В ответственности </w:t>
      </w:r>
      <w:r>
        <w:t xml:space="preserve">за творение. Культура и образование перед лицом экологических вызовов : Доклады научно-практической конференции 26-28 мая 2011 г. XVII Международные Кирилло-Мефодиевские Чтения / Под общ.  ред.  В.В. Кулика.--Мн. : БГАТУ,2011.--290с. .--ISBN 978-985-519-439-3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B63624">
        <w:rPr>
          <w:b/>
        </w:rPr>
        <w:t xml:space="preserve">Вера </w:t>
      </w:r>
      <w:r>
        <w:t xml:space="preserve">и наука: от конфронтации к диалогу : Материалы VI научно-практической студенческой конференции 16-17 апреля 2013 г. / Смоленская православная духовная семинария.--Смоленск : Смоленская православная духовная семинария,2013.--231с. .--ISBN 978-5-94223-800-1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63624">
        <w:rPr>
          <w:b/>
        </w:rPr>
        <w:t xml:space="preserve">Вера </w:t>
      </w:r>
      <w:r>
        <w:t xml:space="preserve">и слово : Материалы Первого международного фестиваля православных СМИ 16-18 ноября 2004 года / Ред.-сост. С. В. Чаплин ; ред. Я. Н. Козлов.--М. : Издательский Совет РПЦ,2005.--256с. .--ISBN 5-94625-120-1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63624">
        <w:rPr>
          <w:b/>
        </w:rPr>
        <w:t xml:space="preserve">Вестник </w:t>
      </w:r>
      <w:r>
        <w:t xml:space="preserve">Белорусского Экзархата : Сборник статей участников Шестых Минских Епархиальных научно- богословских Чтений, посвященных 390-летию памяти князя К.К. Острожского / Под ред. А. А. Петрашкевича.--Мн. : Издательство Белорусского Экзархата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63624">
        <w:rPr>
          <w:b/>
        </w:rPr>
        <w:t xml:space="preserve">Вестник </w:t>
      </w:r>
      <w:r>
        <w:t xml:space="preserve">Белорусского Экзархата : Материалы XI Минск. епарх. Чтений, 24 июня2005 г. / Под ред. А. А. Петрашкевича.--Мн. : Издательство Белорусского Экзархата </w:t>
      </w:r>
    </w:p>
    <w:p w:rsidR="00E26490" w:rsidRDefault="00E26490" w:rsidP="00E26490">
      <w:pPr>
        <w:pStyle w:val="af3"/>
      </w:pPr>
      <w:r>
        <w:t>УДК   2(08) + 225.3 + 211.62</w:t>
      </w:r>
    </w:p>
    <w:p w:rsidR="00E26490" w:rsidRDefault="00E26490" w:rsidP="00E26490">
      <w:pPr>
        <w:pStyle w:val="af3"/>
      </w:pPr>
      <w:r>
        <w:t>хр - 1</w:t>
      </w:r>
    </w:p>
    <w:p w:rsidR="00E26490" w:rsidRDefault="00E26490" w:rsidP="00E26490">
      <w:pPr>
        <w:pStyle w:val="a"/>
      </w:pPr>
      <w:r w:rsidRPr="00B63624">
        <w:rPr>
          <w:b/>
        </w:rPr>
        <w:t xml:space="preserve">Вестник </w:t>
      </w:r>
      <w:r>
        <w:t xml:space="preserve">Белорусского Экзархата : Альманах. / Под ред. А.А. Петрашкевича.--Мн. : Изд-во Бел. Экзархата,2005 </w:t>
      </w:r>
    </w:p>
    <w:p w:rsidR="00E26490" w:rsidRDefault="00E26490" w:rsidP="00E26490">
      <w:pPr>
        <w:pStyle w:val="af3"/>
      </w:pPr>
      <w:r>
        <w:lastRenderedPageBreak/>
        <w:t>УДК   2(08)</w:t>
      </w:r>
    </w:p>
    <w:p w:rsidR="00E26490" w:rsidRDefault="00E26490" w:rsidP="00E26490">
      <w:pPr>
        <w:pStyle w:val="af3"/>
      </w:pPr>
      <w:r>
        <w:t>хр - 1</w:t>
      </w:r>
    </w:p>
    <w:p w:rsidR="00E26490" w:rsidRDefault="00E26490" w:rsidP="00E26490">
      <w:pPr>
        <w:pStyle w:val="a"/>
      </w:pPr>
      <w:r w:rsidRPr="00F90FDC">
        <w:rPr>
          <w:b/>
        </w:rPr>
        <w:t xml:space="preserve">Вестник </w:t>
      </w:r>
      <w:r>
        <w:t xml:space="preserve">Екатеринбургской духовной семинарии / Гл. ред. прот. Н. Малета.--Екатеринбург : Екатеринбургская духовная семинария,2013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90FDC">
        <w:rPr>
          <w:b/>
        </w:rPr>
        <w:t xml:space="preserve">Религиоведческие </w:t>
      </w:r>
      <w:r>
        <w:t xml:space="preserve">исследования / Гл. ред. К. Колкунова.--М.,2020 </w:t>
      </w:r>
    </w:p>
    <w:p w:rsidR="00E26490" w:rsidRDefault="00E26490" w:rsidP="00E26490">
      <w:pPr>
        <w:pStyle w:val="af3"/>
      </w:pPr>
      <w:r>
        <w:t>УДК   2(08) + 290(08)</w:t>
      </w:r>
    </w:p>
    <w:p w:rsidR="00E26490" w:rsidRDefault="00E26490" w:rsidP="00E26490">
      <w:pPr>
        <w:pStyle w:val="af3"/>
      </w:pPr>
      <w:r>
        <w:t>хр - 1</w:t>
      </w:r>
    </w:p>
    <w:p w:rsidR="00E26490" w:rsidRDefault="00E26490" w:rsidP="00E26490">
      <w:pPr>
        <w:pStyle w:val="a"/>
      </w:pPr>
      <w:r w:rsidRPr="00F90FDC">
        <w:rPr>
          <w:b/>
        </w:rPr>
        <w:t xml:space="preserve">Государственно-конфессиональное </w:t>
      </w:r>
      <w:r>
        <w:t xml:space="preserve">партнерство и институализация духовного образования в Российской Федерации и странах СНГ : Материалы Третьей Международной научно-практической конференции, Москва, 15-16 декабря 2010 года / Под общ. ред. И.И. Халевой ; Отв. ред. А.Я. Касюк.--М. : ИПК МГЛУ "Рема",2010.--179с. .--ISBN 978-5-88983-358-0 </w:t>
      </w:r>
    </w:p>
    <w:p w:rsidR="00E26490" w:rsidRDefault="00E26490" w:rsidP="00E26490">
      <w:pPr>
        <w:pStyle w:val="af3"/>
      </w:pPr>
      <w:r>
        <w:t>УДК   2(08) + 280.26 + 37 + 290.46</w:t>
      </w:r>
    </w:p>
    <w:p w:rsidR="00E26490" w:rsidRDefault="00E26490" w:rsidP="00E26490">
      <w:pPr>
        <w:pStyle w:val="af3"/>
      </w:pPr>
      <w:r>
        <w:t>хр - 1</w:t>
      </w:r>
    </w:p>
    <w:p w:rsidR="00E26490" w:rsidRDefault="00E26490" w:rsidP="00E26490">
      <w:pPr>
        <w:pStyle w:val="a"/>
      </w:pPr>
      <w:r w:rsidRPr="00F90FDC">
        <w:rPr>
          <w:b/>
        </w:rPr>
        <w:t xml:space="preserve">Государство, </w:t>
      </w:r>
      <w:r>
        <w:t xml:space="preserve">религия, церковь в России и за рубежом : Научный информационно-аналитический, культурно-просветительный журнал / Российская академия государственной службы  при Президенте РФ ; науч.ред. О. Ю. Васильева, Кравчук В. В., Шмидт В. В.--М. : Изд-во РАГС,2009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90FDC">
        <w:rPr>
          <w:b/>
        </w:rPr>
        <w:t>Диа-Логос</w:t>
      </w:r>
      <w:r>
        <w:t xml:space="preserve"> : Религия и общество 1998-99: Альманах / Гл. ред  М. Смирнов.--М. : Истина и жизнь,1999.--575с.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90FDC">
        <w:rPr>
          <w:b/>
        </w:rPr>
        <w:t xml:space="preserve">Доклады </w:t>
      </w:r>
      <w:r>
        <w:t xml:space="preserve">студенческого научного общества : Материалы ежегодной научной студенческой конференции / Отв.ред. Г.Я.Миненков.--Мн. : ЕГУ,1999 </w:t>
      </w:r>
    </w:p>
    <w:p w:rsidR="00E26490" w:rsidRDefault="00E26490" w:rsidP="00E26490">
      <w:pPr>
        <w:pStyle w:val="af3"/>
      </w:pPr>
      <w:r>
        <w:t>УДК   2(08) + 08</w:t>
      </w:r>
    </w:p>
    <w:p w:rsidR="00E26490" w:rsidRDefault="00E26490" w:rsidP="00E26490">
      <w:pPr>
        <w:pStyle w:val="af3"/>
      </w:pPr>
      <w:r>
        <w:t>хр - 1</w:t>
      </w:r>
    </w:p>
    <w:p w:rsidR="00E26490" w:rsidRDefault="00E26490" w:rsidP="00E26490">
      <w:pPr>
        <w:pStyle w:val="a"/>
      </w:pPr>
      <w:r w:rsidRPr="00F90FDC">
        <w:rPr>
          <w:b/>
        </w:rPr>
        <w:t xml:space="preserve">Духовное </w:t>
      </w:r>
      <w:r>
        <w:t xml:space="preserve">возрождение общества и православная книга : Сборник / Сост.: Уржинская И.В., Самойлюк Т.А.; Под общ. ред. И.В.Уржинской.--Мн. : ООО "Ковчег",2003.--71 с. .--ISBN 985-6056-67-5*985-6056-70-5 9994 хр. RU03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D19F6">
        <w:rPr>
          <w:b/>
        </w:rPr>
        <w:t xml:space="preserve">Духовное </w:t>
      </w:r>
      <w:r>
        <w:t xml:space="preserve">значение служения святого благоверного князя Александра Невского в контексте истории (к 800-летию со дня рождения). : Сборник докладов ХХVII Международных Кирилло-Мефодиевских чтений / Ред.-сост. С.И. Шатравский, свящ. С. Рогальский.--Мн : Христианский образовательный центр имени святых Мефодия и Кирилла,2022.--274с. .--ISBN 978-985-90501-8-3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D19F6">
        <w:rPr>
          <w:b/>
        </w:rPr>
        <w:t xml:space="preserve">Духовное </w:t>
      </w:r>
      <w:r>
        <w:t xml:space="preserve">образование и христианское культурное наследие (по материалам конференций, организованных межконфессиональной рабочей группой при ММОЦ) / Ред. К.В.Лядская, А.А.Сычев.--Мн. : ЕГУ,2003.--92 с. .--ISBN 985-6723-03-5 </w:t>
      </w:r>
    </w:p>
    <w:p w:rsidR="00E26490" w:rsidRDefault="00E26490" w:rsidP="00E26490">
      <w:pPr>
        <w:pStyle w:val="af3"/>
      </w:pPr>
      <w:r>
        <w:t>УДК   2(08) + 280.5 + 280.26</w:t>
      </w:r>
    </w:p>
    <w:p w:rsidR="00E26490" w:rsidRDefault="00E26490" w:rsidP="00E26490">
      <w:pPr>
        <w:pStyle w:val="af3"/>
      </w:pPr>
      <w:r>
        <w:t>хр - 3</w:t>
      </w:r>
    </w:p>
    <w:p w:rsidR="00E26490" w:rsidRDefault="00E26490" w:rsidP="00E26490">
      <w:pPr>
        <w:pStyle w:val="a"/>
      </w:pPr>
      <w:r w:rsidRPr="004D19F6">
        <w:rPr>
          <w:b/>
        </w:rPr>
        <w:lastRenderedPageBreak/>
        <w:t xml:space="preserve">Духовное </w:t>
      </w:r>
      <w:r>
        <w:t xml:space="preserve">образование и христианское культурное наследие (по материалам конференций, организованных межконфессиональной рабочей группой при ММОЦ) / Ред. К.В.Лядская, А.А.Сычев.--Мн. : ЕГУ,2003.--92 с. .--ISBN 985-6723-03-5 </w:t>
      </w:r>
    </w:p>
    <w:p w:rsidR="00E26490" w:rsidRDefault="00E26490" w:rsidP="00E26490">
      <w:pPr>
        <w:pStyle w:val="af3"/>
      </w:pPr>
      <w:r>
        <w:t>УДК   2(08) + 280.5 + 280.26</w:t>
      </w:r>
    </w:p>
    <w:p w:rsidR="00E26490" w:rsidRDefault="00E26490" w:rsidP="00E26490">
      <w:pPr>
        <w:pStyle w:val="af3"/>
      </w:pPr>
      <w:r>
        <w:t>хр - 7</w:t>
      </w:r>
    </w:p>
    <w:p w:rsidR="00E26490" w:rsidRDefault="00E26490" w:rsidP="00E26490">
      <w:pPr>
        <w:pStyle w:val="a"/>
      </w:pPr>
      <w:r w:rsidRPr="004D19F6">
        <w:rPr>
          <w:b/>
        </w:rPr>
        <w:t xml:space="preserve">Духовность, </w:t>
      </w:r>
      <w:r>
        <w:t xml:space="preserve">нравственность, традиции : Сборник материалов по итогам Республиканской научно-практической конференции: "Реализация Программы сотрудничества между Министерством образования Республики Беларусь и Белорусской Православной Церковью посредством инновационной деятельности в учреждениях образования" (Минская Духовная Академия, Жировичи, 30-31 мая 2013) / Министерство образования РБ, Белорусская Православная Церковь, ГУО "Минский городской институт развития образования", Минская Духовная Академия им.свт. Кирилла Туровского, Приход храма свт. равноапостольных Мефодия и Кирилла в г.Минске, Духовно-образовательный проект "ЛОГОС"/ Отв. за вып. В. Кузьмин.--Мн. : "Ковчег",2014.--197с. .--ISBN 978-985-7086-53-5 </w:t>
      </w:r>
    </w:p>
    <w:p w:rsidR="00E26490" w:rsidRDefault="00E26490" w:rsidP="00E26490">
      <w:pPr>
        <w:pStyle w:val="af3"/>
      </w:pPr>
      <w:r>
        <w:t>УДК   2(08):280.2</w:t>
      </w:r>
    </w:p>
    <w:p w:rsidR="00E26490" w:rsidRDefault="00E26490" w:rsidP="00E26490">
      <w:pPr>
        <w:pStyle w:val="af3"/>
      </w:pPr>
      <w:r>
        <w:t>хр - 1</w:t>
      </w:r>
    </w:p>
    <w:p w:rsidR="00E26490" w:rsidRDefault="00E26490" w:rsidP="00E26490">
      <w:pPr>
        <w:pStyle w:val="a"/>
      </w:pPr>
      <w:r w:rsidRPr="004D19F6">
        <w:rPr>
          <w:b/>
        </w:rPr>
        <w:t xml:space="preserve">Духовность, </w:t>
      </w:r>
      <w:r>
        <w:t xml:space="preserve">нравственность, традиции : Сборник материалов по итогам Республиканской научно-практической конференции: "Реализация Программы сотрудничества  между Министерством образования Республики Беларусь и Белорусской Православной Церковью посредством инновационной деятельности в учреждениях образования" (Минская Духовная Академия, Жировичи, 30-31 мая 2013) / Министерство образования РБ, БПЦ, ГУО "Минский городской институт развития образования", МДА им. свт. Кирилла Туровского, Приход храма свв. Мефодия и Кирилла в г.Минске, Духовно-обраховательный проект "Логос";  Отв. за вып. В. Кузьмин ; Сост. свящ. Святослав Рогальский, Н.Н. Захожая.--Мн. : Ковчег,2014.--197с. .--ISBN 978-985-7086-53-5 </w:t>
      </w:r>
    </w:p>
    <w:p w:rsidR="00E26490" w:rsidRDefault="00E26490" w:rsidP="00E26490">
      <w:pPr>
        <w:pStyle w:val="af3"/>
      </w:pPr>
      <w:r>
        <w:t>УДК   2(08):280.2</w:t>
      </w:r>
    </w:p>
    <w:p w:rsidR="00E26490" w:rsidRDefault="00E26490" w:rsidP="00E26490">
      <w:pPr>
        <w:pStyle w:val="af3"/>
      </w:pPr>
      <w:r>
        <w:t>хр - 1</w:t>
      </w:r>
    </w:p>
    <w:p w:rsidR="00E26490" w:rsidRDefault="00E26490" w:rsidP="00E26490">
      <w:pPr>
        <w:pStyle w:val="a"/>
      </w:pPr>
      <w:r w:rsidRPr="004D19F6">
        <w:rPr>
          <w:b/>
        </w:rPr>
        <w:t xml:space="preserve">Духовность, </w:t>
      </w:r>
      <w:r>
        <w:t xml:space="preserve">нравственность, традиции : Сборник материалов по итогам Республиканской научно-практической конференции: "Реализация Программы сотрудничества между Министерством образования Республики Беларусь и Белорусской Православной Церковью посредством инновационной деятельности в учреждениях образования" (Минская Духовная Академия, Жировичи, 30-31 мая 2013) / Министерство образования РБ, Белорусская Православная Церковь, ГУО "Минский городской институт развития образования", Минская Духовная Академия им.свт. Кирилла Туровского, Приход храма свт. равноапостольных Мефодия и Кирилла в г.Минске, Духовно-образовательный проект "ЛОГОС"/ Отв. за вып. В. Кузьмин.--Мн. : "Ковчег",2014.--197с. .--ISBN 978-985-7086-53-5 </w:t>
      </w:r>
    </w:p>
    <w:p w:rsidR="00E26490" w:rsidRDefault="00E26490" w:rsidP="00E26490">
      <w:pPr>
        <w:pStyle w:val="af3"/>
      </w:pPr>
      <w:r>
        <w:t>УДК   2(08):280.2</w:t>
      </w:r>
    </w:p>
    <w:p w:rsidR="00E26490" w:rsidRDefault="00E26490" w:rsidP="00E26490">
      <w:pPr>
        <w:pStyle w:val="af3"/>
      </w:pPr>
      <w:r>
        <w:t>хр - 1</w:t>
      </w:r>
    </w:p>
    <w:p w:rsidR="00E26490" w:rsidRDefault="00E26490" w:rsidP="00E26490">
      <w:pPr>
        <w:pStyle w:val="a"/>
      </w:pPr>
      <w:r w:rsidRPr="004D19F6">
        <w:rPr>
          <w:b/>
        </w:rPr>
        <w:t xml:space="preserve">Духовность. </w:t>
      </w:r>
      <w:r>
        <w:t xml:space="preserve">Нравственность. Традиции : Материалы III Республиканской конференции. Жировичи: Минская дуъовная семинария. 22 октября 2016 года / Министерство образования РБ, Белорусская Православная Церковь, ГУО "Минский городской институт развития образования", Минская Духовная Академия им.свт. Кирилла Туровского, Приход храма свт. равноапостольных Мефодия и Кирилла в г.Минске, Духовно-образовательный проект "ЛОГОС"/ Отв. за вып. А.В. Слесарев.--Жировичи : Издательство Минской духованой семинарии,2018.--133с. .--ISBN 978-985-7028-19-1 </w:t>
      </w:r>
    </w:p>
    <w:p w:rsidR="00E26490" w:rsidRDefault="00E26490" w:rsidP="00E26490">
      <w:pPr>
        <w:pStyle w:val="af3"/>
      </w:pPr>
      <w:r>
        <w:t>УДК   2(08):280.2</w:t>
      </w:r>
    </w:p>
    <w:p w:rsidR="00E26490" w:rsidRDefault="00E26490" w:rsidP="00E26490">
      <w:pPr>
        <w:pStyle w:val="af3"/>
      </w:pPr>
      <w:r>
        <w:t>хр - 1</w:t>
      </w:r>
    </w:p>
    <w:p w:rsidR="00E26490" w:rsidRDefault="00E26490" w:rsidP="00E26490">
      <w:pPr>
        <w:pStyle w:val="a"/>
      </w:pPr>
      <w:r w:rsidRPr="00EB7C95">
        <w:rPr>
          <w:b/>
        </w:rPr>
        <w:t xml:space="preserve">Духовность. </w:t>
      </w:r>
      <w:r>
        <w:t xml:space="preserve">Нравственность. Традиции : Материалы III Республиканской конференции. Жировичи: Минская дуъовная семинария. 22 октября 2016 года / Министерство образования РБ, Белорусская Православная Церковь, ГУО "Минский городской институт развития образования", Минская Духовная Академия им.свт. Кирилла Туровского, Приход </w:t>
      </w:r>
      <w:r>
        <w:lastRenderedPageBreak/>
        <w:t xml:space="preserve">храма свт. равноапостольных Мефодия и Кирилла в г.Минске, Духовно-образовательный проект "ЛОГОС"/ Отв. за вып. А.В. Слесарев.--Жировичи : Издательство Минской духованой семинарии,2018.--133с. .--ISBN 978-985-7028-19-1 </w:t>
      </w:r>
    </w:p>
    <w:p w:rsidR="00E26490" w:rsidRDefault="00E26490" w:rsidP="00E26490">
      <w:pPr>
        <w:pStyle w:val="af3"/>
      </w:pPr>
      <w:r>
        <w:t>УДК   2(08):280.2</w:t>
      </w:r>
    </w:p>
    <w:p w:rsidR="00E26490" w:rsidRDefault="00E26490" w:rsidP="00E26490">
      <w:pPr>
        <w:pStyle w:val="af3"/>
      </w:pPr>
      <w:r>
        <w:t>хр - 1</w:t>
      </w:r>
    </w:p>
    <w:p w:rsidR="00E26490" w:rsidRDefault="00E26490" w:rsidP="00E26490">
      <w:pPr>
        <w:pStyle w:val="a"/>
      </w:pPr>
      <w:r w:rsidRPr="00EB7C95">
        <w:rPr>
          <w:b/>
        </w:rPr>
        <w:t xml:space="preserve">Духовный </w:t>
      </w:r>
      <w:r>
        <w:t xml:space="preserve">подвиг святых равноапостольных Константина и Елены: начало и торжество христианского мира в истории человечества : Материалы Международной научно-практической конференции 2 октября 2012 года, Москва / Ред. кол. О.П. Мартынов, игумен Лука (Степанов).--М. : Фонд святых равноапостольных Константина и Елены,2013.--112с.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B7C95">
        <w:rPr>
          <w:b/>
        </w:rPr>
        <w:t xml:space="preserve">Духовный </w:t>
      </w:r>
      <w:r>
        <w:t xml:space="preserve">подвиг святых равноапостольных Константина и Елены: начало и торжество христианского мира в истории человечества : Материалы Международной научно-практической конференции 2 октября 2012 года, Москва / Ред. кол. А.П. Оситис, О.П. Мартынов, игумен Лука (Степанов), Н.А. Митрошина.--М. : Фонд святых равноапостольных Константина и Елены,2013.--112с.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B7C95">
        <w:rPr>
          <w:b/>
        </w:rPr>
        <w:t xml:space="preserve">Евангельские </w:t>
      </w:r>
      <w:r>
        <w:t xml:space="preserve">образы Господа Иисуса Христа в церковной традиции и библейской науке : Материалы Пятого Муждунар. восточноевроп. симпозиума исследователей Нового Завета, Минск, 2-9 сент. 2010 г. / Науч. ред. А.А. Алексеев; под общ. ред. С.Г. Рогальского.--Мн. : БГУ,2018.--250с. .--ISBN 978-985-566-513-8 </w:t>
      </w:r>
    </w:p>
    <w:p w:rsidR="00E26490" w:rsidRDefault="00E26490" w:rsidP="00E26490">
      <w:pPr>
        <w:pStyle w:val="af3"/>
      </w:pPr>
      <w:r>
        <w:t>УДК   2(08) + 20(08)</w:t>
      </w:r>
    </w:p>
    <w:p w:rsidR="00E26490" w:rsidRDefault="00E26490" w:rsidP="00E26490">
      <w:pPr>
        <w:pStyle w:val="af3"/>
      </w:pPr>
      <w:r>
        <w:t>хр - 2</w:t>
      </w:r>
    </w:p>
    <w:p w:rsidR="00E26490" w:rsidRDefault="00E26490" w:rsidP="00E26490">
      <w:pPr>
        <w:pStyle w:val="a"/>
      </w:pPr>
      <w:r w:rsidRPr="00EB7C95">
        <w:rPr>
          <w:b/>
        </w:rPr>
        <w:t xml:space="preserve">Евангельские </w:t>
      </w:r>
      <w:r>
        <w:t xml:space="preserve">образы Господа Иисуса Христа в церковной традиции и библейской науке : Материалы Пятого Муждунар. восточноевроп. симпозиума исследователей Нового Завета, Минск, 2-9 сент. 2010 г. / Науч. ред. А.А. Алексеев; Под общ. ред. С.Г. Рогальского.--Мн. : БГУ,2018.--250с. .--ISBN 978-985-566-513-8 </w:t>
      </w:r>
    </w:p>
    <w:p w:rsidR="00E26490" w:rsidRDefault="00E26490" w:rsidP="00E26490">
      <w:pPr>
        <w:pStyle w:val="af3"/>
      </w:pPr>
      <w:r>
        <w:t>УДК   2(08) + 20(08)</w:t>
      </w:r>
    </w:p>
    <w:p w:rsidR="00E26490" w:rsidRDefault="00E26490" w:rsidP="00E26490">
      <w:pPr>
        <w:pStyle w:val="af3"/>
      </w:pPr>
      <w:r>
        <w:t>хр - 1</w:t>
      </w:r>
    </w:p>
    <w:p w:rsidR="00E26490" w:rsidRDefault="00E26490" w:rsidP="00E26490">
      <w:pPr>
        <w:pStyle w:val="a"/>
      </w:pPr>
      <w:r w:rsidRPr="00EB7C95">
        <w:rPr>
          <w:b/>
        </w:rPr>
        <w:t xml:space="preserve">Евангельские </w:t>
      </w:r>
      <w:r>
        <w:t xml:space="preserve">образы Господа Иисуса Христа в церковной традиции и библейской науке : Материалы Пятого Международного восточноевропейского симпозиума исследователей Нового Завета / Отв. за вып. Е.А. Логвинович.--Мн. : БГУ,2018.--250с. .--ISBN 978-985-566-513-8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B7C95">
        <w:rPr>
          <w:b/>
        </w:rPr>
        <w:t xml:space="preserve">Единство </w:t>
      </w:r>
      <w:r>
        <w:t xml:space="preserve">Церкви : Богословская конференция 15-16 ноября 1994 г. / Православный Свято-Тихоновский Богословский институт.--М. : Изд-во Православного Свято-Тихоновского Богословского института,1996.--288 с. .--ISBN 5-7429-0017-1 9751 хр. RU03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373500">
        <w:rPr>
          <w:b/>
        </w:rPr>
        <w:t xml:space="preserve">Единство </w:t>
      </w:r>
      <w:r>
        <w:t xml:space="preserve">Церкви : Богословская конференция 15-16 ноября 1994 г. / Православный Свято-Тихоновский Богословский институт.--М. : Издательство Православного Свято-Тихоновского Богословского института,1996.--288 с. .--ISBN 5-7429-0017-1 10318 хр. RU03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373500">
        <w:rPr>
          <w:b/>
        </w:rPr>
        <w:t xml:space="preserve">Ежегодная </w:t>
      </w:r>
      <w:r>
        <w:t xml:space="preserve">богословская конференция Православного Свято-тихоновского богословского института : Материалы.--М. : Православный Св.-Тихоновский богословский институт,1998.--369с. .--ISBN 5-7429-0079-3 </w:t>
      </w:r>
    </w:p>
    <w:p w:rsidR="00E26490" w:rsidRDefault="00E26490" w:rsidP="00E26490">
      <w:pPr>
        <w:pStyle w:val="af3"/>
      </w:pPr>
      <w:r>
        <w:lastRenderedPageBreak/>
        <w:t>УДК   2(08)</w:t>
      </w:r>
    </w:p>
    <w:p w:rsidR="00E26490" w:rsidRDefault="00E26490" w:rsidP="00E26490">
      <w:pPr>
        <w:pStyle w:val="af3"/>
      </w:pPr>
      <w:r>
        <w:t>хр - 1</w:t>
      </w:r>
    </w:p>
    <w:p w:rsidR="00E26490" w:rsidRDefault="00E26490" w:rsidP="00E26490">
      <w:pPr>
        <w:pStyle w:val="a"/>
      </w:pPr>
      <w:r w:rsidRPr="00373500">
        <w:rPr>
          <w:b/>
        </w:rPr>
        <w:t xml:space="preserve">Ежегодная </w:t>
      </w:r>
      <w:r>
        <w:t xml:space="preserve">Богословская Конференция Православного Свято-Тихоновского Богословского Института : Материалы 2001 г. / Гл. ред. протоиерей Владимир Воробьев.--М. : Издательство Православного Свято-Тихоновского Богословского Института,2001.--452 с. .--ISBN 5-7429-0006-6 10238-10239 хр. RU03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373500">
        <w:rPr>
          <w:b/>
        </w:rPr>
        <w:t xml:space="preserve">Ежегодная </w:t>
      </w:r>
      <w:r>
        <w:t xml:space="preserve">богословская конференция Православного Свято-Тихоновского Богословского института : Материалы VII конференции 1997 г.--М. : Православный Св.-Тихоновский Богословский институт,1997.--242с. .--ISBN 5-7429-0060-0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373500">
        <w:rPr>
          <w:b/>
        </w:rPr>
        <w:t xml:space="preserve">Богословские </w:t>
      </w:r>
      <w:r>
        <w:t xml:space="preserve">труды / Пред. редкол. митр. Минский и Белорусский Антоний.--М. : Издание Московской Патриархии,1976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373500">
        <w:rPr>
          <w:b/>
        </w:rPr>
        <w:t xml:space="preserve">Богословские </w:t>
      </w:r>
      <w:r>
        <w:t xml:space="preserve">труды / Пред. редкол. архиепископ Минский и Белорусский Антоний.--М. : Изд. Московской Патриахии,1974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373500">
        <w:rPr>
          <w:b/>
        </w:rPr>
        <w:t xml:space="preserve">Живое </w:t>
      </w:r>
      <w:r>
        <w:t xml:space="preserve">предание : Материалы Международной богословской конференции (Москва, октябрь 1997 г.) : Сборник докладов / Ред. Е. Крестьянинова, С. Минов.--М. : Свято-Филаретовская московская высшая православно-христианская школа,1999.--389с. .--ISBN 5-89100-014-8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C5EB0">
        <w:rPr>
          <w:b/>
        </w:rPr>
        <w:t xml:space="preserve">Живое </w:t>
      </w:r>
      <w:r>
        <w:t xml:space="preserve">предание : Православие в современности.--М. : Свято-Филаретовская московская высшая правосл.-христианская шк.,1997.--226, [2]с. .--ISBN 5-89100-011-3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C5EB0">
        <w:rPr>
          <w:b/>
        </w:rPr>
        <w:t xml:space="preserve">Жизнь </w:t>
      </w:r>
      <w:r>
        <w:t xml:space="preserve">человека - дар Божий. Биоэтические проблемы современности в свете христианского вероучения : Сборник докладов ХIХ   Международных Кирилло-Мефодиевских чтений (24 мая 2013 г.) / Белорусский Экзархат РПЦ; ГУО "Институт теологии имени св. Мефодия и Кирилла" БГУ; МОО "Христианский образовательный центр им. свв. Мефодия и Кирилла"; Ред.-сост. М.А. Можейко, Ю.А. Яроцкая; Отв. за вып. В. Кузьмин.--Мн. : Ковчег,2014.--169с. .--ISBN 978-985-7121-86-1 </w:t>
      </w:r>
    </w:p>
    <w:p w:rsidR="00E26490" w:rsidRDefault="00E26490" w:rsidP="00E26490">
      <w:pPr>
        <w:pStyle w:val="af3"/>
      </w:pPr>
      <w:r>
        <w:t>УДК   2(08) + 280.17</w:t>
      </w:r>
    </w:p>
    <w:p w:rsidR="00E26490" w:rsidRDefault="00E26490" w:rsidP="00E26490">
      <w:pPr>
        <w:pStyle w:val="af3"/>
      </w:pPr>
      <w:r>
        <w:t>хр - 1</w:t>
      </w:r>
    </w:p>
    <w:p w:rsidR="00E26490" w:rsidRDefault="00E26490" w:rsidP="00E26490">
      <w:pPr>
        <w:pStyle w:val="a"/>
      </w:pPr>
      <w:r w:rsidRPr="00CC5EB0">
        <w:rPr>
          <w:b/>
        </w:rPr>
        <w:t xml:space="preserve">Зарубежные </w:t>
      </w:r>
      <w:r>
        <w:t xml:space="preserve">концепции истории и эволюции христианства : Реферативный сборник / Ред.-сост. В. Я. Дудкин.--М. : ИНИОН АН СССР,1990.--170с.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C5EB0">
        <w:rPr>
          <w:b/>
        </w:rPr>
        <w:t xml:space="preserve">Значение </w:t>
      </w:r>
      <w:r>
        <w:t xml:space="preserve">Миланского эдикта в истории европейской цивилизации и актуальные вопросы отношений церкви и государства в современных условиях : Сборник материалов по итогам Международной научной конференции, посвященной 1700-летию Миланского эдикта / Ред.-сост. М.А. Можейко.--Мн. : "Ковчег",2015.--311с. .--ISBN 978-985-7137-01-5 </w:t>
      </w:r>
    </w:p>
    <w:p w:rsidR="00E26490" w:rsidRDefault="00E26490" w:rsidP="00E26490">
      <w:pPr>
        <w:pStyle w:val="af3"/>
      </w:pPr>
      <w:r>
        <w:t>УДК   2(08)</w:t>
      </w:r>
    </w:p>
    <w:p w:rsidR="00E26490" w:rsidRDefault="00E26490" w:rsidP="00E26490">
      <w:pPr>
        <w:pStyle w:val="af3"/>
      </w:pPr>
      <w:r>
        <w:lastRenderedPageBreak/>
        <w:t>хр - 2</w:t>
      </w:r>
    </w:p>
    <w:p w:rsidR="00E26490" w:rsidRDefault="00E26490" w:rsidP="00E26490">
      <w:pPr>
        <w:pStyle w:val="a"/>
      </w:pPr>
      <w:r w:rsidRPr="00CC5EB0">
        <w:rPr>
          <w:b/>
        </w:rPr>
        <w:t xml:space="preserve">Значение </w:t>
      </w:r>
      <w:r>
        <w:t xml:space="preserve">Миланского эдикта в истории европейской цивилизации и актуальные вопросы отношений церкви и государства в современных условиях : Сборник материалов по итогам Международной научной конференции, посвященной 1700-летию Миланского эдикта / Ред.-сост. М.А. Можейко.--Мн. : "Ковчег",2015.--311с. .--ISBN 978-985-7137-01-5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C5EB0">
        <w:rPr>
          <w:b/>
        </w:rPr>
        <w:t xml:space="preserve">Ипатьевский </w:t>
      </w:r>
      <w:r>
        <w:t xml:space="preserve">вестник : Научно-богословский журнал Костромской духовной семинарии / Гл. ред. Ферапонт (Кашин), еп. Костромской и Галичский.--Кострома : Костромская духовная семинария,2016.--215с. .--ISBN 2309-5164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C5EB0">
        <w:rPr>
          <w:b/>
        </w:rPr>
        <w:t xml:space="preserve">История </w:t>
      </w:r>
      <w:r>
        <w:t xml:space="preserve">религии : Материалы V Международной научно-практической конференции "Религия и история" 20-22 апреля 2017 г., Минск, Республика Беларусь (Дополнение) / Ин-т теологии им. святых Мефодия и Кирилла БГУ ; Под ред. С.И. Шатравского, П.Н. Костылева.--Мн. : Ковчег,2018.--154с. .--ISBN 878-985-7202-62-1 </w:t>
      </w:r>
    </w:p>
    <w:p w:rsidR="00E26490" w:rsidRDefault="00E26490" w:rsidP="00E26490">
      <w:pPr>
        <w:pStyle w:val="af3"/>
      </w:pPr>
      <w:r>
        <w:t>УДК   2(08) + 290.1(08)</w:t>
      </w:r>
    </w:p>
    <w:p w:rsidR="00E26490" w:rsidRDefault="00E26490" w:rsidP="00E26490">
      <w:pPr>
        <w:pStyle w:val="af3"/>
      </w:pPr>
      <w:r>
        <w:t>хр - 3</w:t>
      </w:r>
    </w:p>
    <w:p w:rsidR="00E26490" w:rsidRDefault="00E26490" w:rsidP="00E26490">
      <w:pPr>
        <w:pStyle w:val="a"/>
      </w:pPr>
      <w:r w:rsidRPr="001C787D">
        <w:rPr>
          <w:b/>
        </w:rPr>
        <w:t xml:space="preserve">Кадашевские </w:t>
      </w:r>
      <w:r>
        <w:t xml:space="preserve">чтения : Сборник докладов конференции / Гл. ред. прот. А. Салтыков.--М. : "Луг духовный"; Общество сохранения лит. наследия; ОРПК "Кадашевская слобода",2010.--225с. .--ISBN 978-5-9902037-5-4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1C787D">
        <w:rPr>
          <w:b/>
        </w:rPr>
        <w:t>Кафоликия</w:t>
      </w:r>
      <w:r>
        <w:t xml:space="preserve"> : Сборник научных статей / Под ред. А.В.Данилова.--Мн. : Тесей,2003.--128с. .--ISBN 985-463-128-1 </w:t>
      </w:r>
    </w:p>
    <w:p w:rsidR="00E26490" w:rsidRDefault="00E26490" w:rsidP="00E26490">
      <w:pPr>
        <w:pStyle w:val="af3"/>
      </w:pPr>
      <w:r>
        <w:t>УДК   2(08)</w:t>
      </w:r>
    </w:p>
    <w:p w:rsidR="00E26490" w:rsidRDefault="00E26490" w:rsidP="00E26490">
      <w:pPr>
        <w:pStyle w:val="af3"/>
      </w:pPr>
      <w:r>
        <w:t>хр - 8</w:t>
      </w:r>
    </w:p>
    <w:p w:rsidR="00E26490" w:rsidRDefault="00E26490" w:rsidP="00E26490">
      <w:pPr>
        <w:pStyle w:val="a"/>
      </w:pPr>
      <w:r w:rsidRPr="001C787D">
        <w:rPr>
          <w:b/>
        </w:rPr>
        <w:t>Кафоликия</w:t>
      </w:r>
      <w:r>
        <w:t xml:space="preserve"> : Сборник научных статей / Под ред. А.В.Данилова.--Таганрог : Издатель Е.А.Сухова,2005 </w:t>
      </w:r>
    </w:p>
    <w:p w:rsidR="00E26490" w:rsidRDefault="00E26490" w:rsidP="00E26490">
      <w:pPr>
        <w:pStyle w:val="af3"/>
      </w:pPr>
      <w:r>
        <w:t>УДК   2(08)</w:t>
      </w:r>
    </w:p>
    <w:p w:rsidR="00E26490" w:rsidRDefault="00E26490" w:rsidP="00E26490">
      <w:pPr>
        <w:pStyle w:val="af3"/>
      </w:pPr>
      <w:r>
        <w:t>хр - 3</w:t>
      </w:r>
    </w:p>
    <w:p w:rsidR="00E26490" w:rsidRDefault="00E26490" w:rsidP="00E26490">
      <w:pPr>
        <w:pStyle w:val="a"/>
      </w:pPr>
      <w:r w:rsidRPr="001C787D">
        <w:rPr>
          <w:b/>
        </w:rPr>
        <w:t>Кафоликия</w:t>
      </w:r>
      <w:r>
        <w:t xml:space="preserve"> : Сборник научных статей / Под ред. А.В.Данилова.--Таганрог : Издатель Е.А.Сухова,2005 </w:t>
      </w:r>
    </w:p>
    <w:p w:rsidR="00E26490" w:rsidRDefault="00E26490" w:rsidP="00E26490">
      <w:pPr>
        <w:pStyle w:val="af3"/>
      </w:pPr>
      <w:r>
        <w:t>УДК   2(08)</w:t>
      </w:r>
    </w:p>
    <w:p w:rsidR="00E26490" w:rsidRDefault="00E26490" w:rsidP="00E26490">
      <w:pPr>
        <w:pStyle w:val="af3"/>
      </w:pPr>
      <w:r>
        <w:t>хр - 5</w:t>
      </w:r>
    </w:p>
    <w:p w:rsidR="00E26490" w:rsidRDefault="00E26490" w:rsidP="00E26490">
      <w:pPr>
        <w:pStyle w:val="a"/>
      </w:pPr>
      <w:r w:rsidRPr="001C787D">
        <w:rPr>
          <w:b/>
        </w:rPr>
        <w:t>Кафоликия</w:t>
      </w:r>
      <w:r>
        <w:t xml:space="preserve"> : Сборник научных статей / Под ред. А.В.Данилова.--Мн. : Зорны верасок,2009 </w:t>
      </w:r>
    </w:p>
    <w:p w:rsidR="00E26490" w:rsidRDefault="00E26490" w:rsidP="00E26490">
      <w:pPr>
        <w:pStyle w:val="af3"/>
      </w:pPr>
      <w:r>
        <w:t>УДК   2(08) + 271.5(08)</w:t>
      </w:r>
    </w:p>
    <w:p w:rsidR="00E26490" w:rsidRDefault="00E26490" w:rsidP="00E26490">
      <w:pPr>
        <w:pStyle w:val="af3"/>
      </w:pPr>
      <w:r>
        <w:t>хр - 1</w:t>
      </w:r>
    </w:p>
    <w:p w:rsidR="00E26490" w:rsidRDefault="00E26490" w:rsidP="00E26490">
      <w:pPr>
        <w:pStyle w:val="a"/>
      </w:pPr>
      <w:r w:rsidRPr="001C787D">
        <w:rPr>
          <w:b/>
        </w:rPr>
        <w:t>Кафоликия</w:t>
      </w:r>
      <w:r>
        <w:t xml:space="preserve"> : Сборник материалов конференций, посвященных межконфессиональному диалогу / Под ред. А. В. Данилова, С. Г. Карасевой.--Мн. : Зорны верасок,2011 </w:t>
      </w:r>
    </w:p>
    <w:p w:rsidR="00E26490" w:rsidRDefault="00E26490" w:rsidP="00E26490">
      <w:pPr>
        <w:pStyle w:val="af3"/>
      </w:pPr>
      <w:r>
        <w:t>УДК   2(08) + 271.(08)</w:t>
      </w:r>
    </w:p>
    <w:p w:rsidR="00E26490" w:rsidRDefault="00E26490" w:rsidP="00E26490">
      <w:pPr>
        <w:pStyle w:val="af3"/>
      </w:pPr>
      <w:r>
        <w:t>хр - 2</w:t>
      </w:r>
    </w:p>
    <w:p w:rsidR="00E26490" w:rsidRDefault="00E26490" w:rsidP="00E26490">
      <w:pPr>
        <w:pStyle w:val="a"/>
      </w:pPr>
      <w:r w:rsidRPr="001C787D">
        <w:rPr>
          <w:b/>
        </w:rPr>
        <w:t>Кафоликия</w:t>
      </w:r>
      <w:r>
        <w:t xml:space="preserve"> : Сборник материалов конференции "Православие в постсоветские времена: осмысление ситуации" / Под ред. С. Г. Карасевой.--Мн. : Харвест,2007.--79с. .--ISBN 978-985-16-3352-0 </w:t>
      </w:r>
    </w:p>
    <w:p w:rsidR="00E26490" w:rsidRDefault="00E26490" w:rsidP="00E26490">
      <w:pPr>
        <w:pStyle w:val="af3"/>
      </w:pPr>
      <w:r>
        <w:t>УДК   2(08)</w:t>
      </w:r>
    </w:p>
    <w:p w:rsidR="00E26490" w:rsidRDefault="00E26490" w:rsidP="00E26490">
      <w:pPr>
        <w:pStyle w:val="af3"/>
      </w:pPr>
      <w:r>
        <w:lastRenderedPageBreak/>
        <w:t>хр - 1</w:t>
      </w:r>
    </w:p>
    <w:p w:rsidR="00E26490" w:rsidRDefault="00E26490" w:rsidP="00E26490">
      <w:pPr>
        <w:pStyle w:val="a"/>
      </w:pPr>
      <w:r w:rsidRPr="00AA6F49">
        <w:rPr>
          <w:b/>
        </w:rPr>
        <w:t>Кафоликия</w:t>
      </w:r>
      <w:r>
        <w:t xml:space="preserve"> : Сборник научных статей / Под ред. А.В.Данилова.--Мн. : Четыре четверти,2013.--108с. .--ISBN 978-985-7058-62-4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A6F49">
        <w:rPr>
          <w:b/>
        </w:rPr>
        <w:t>Кафоликия</w:t>
      </w:r>
      <w:r>
        <w:t xml:space="preserve"> : Сборник научных статей / Под ред. А.В.Данилова.--Мн. : Тесей,2003 </w:t>
      </w:r>
    </w:p>
    <w:p w:rsidR="00E26490" w:rsidRDefault="00E26490" w:rsidP="00E26490">
      <w:pPr>
        <w:pStyle w:val="af3"/>
      </w:pPr>
      <w:r>
        <w:t>УДК   2(08)</w:t>
      </w:r>
    </w:p>
    <w:p w:rsidR="00E26490" w:rsidRDefault="00E26490" w:rsidP="00E26490">
      <w:pPr>
        <w:pStyle w:val="af3"/>
      </w:pPr>
      <w:r>
        <w:t>хр - 4</w:t>
      </w:r>
    </w:p>
    <w:p w:rsidR="00E26490" w:rsidRDefault="00E26490" w:rsidP="00E26490">
      <w:pPr>
        <w:pStyle w:val="a"/>
      </w:pPr>
      <w:r w:rsidRPr="00AA6F49">
        <w:rPr>
          <w:b/>
        </w:rPr>
        <w:t>Кафоликия</w:t>
      </w:r>
      <w:r>
        <w:t xml:space="preserve"> : Сборник материалов конференций, посвященных межконфессиональному диалогу / Под ред. А.В. Данилова.--Мн. : Зорны Верасок,2011 </w:t>
      </w:r>
    </w:p>
    <w:p w:rsidR="00E26490" w:rsidRDefault="00E26490" w:rsidP="00E26490">
      <w:pPr>
        <w:pStyle w:val="af3"/>
      </w:pPr>
      <w:r>
        <w:t>УДК   2(08) + 271(08)</w:t>
      </w:r>
    </w:p>
    <w:p w:rsidR="00E26490" w:rsidRDefault="00E26490" w:rsidP="00E26490">
      <w:pPr>
        <w:pStyle w:val="af3"/>
      </w:pPr>
      <w:r>
        <w:t>хр - 1</w:t>
      </w:r>
    </w:p>
    <w:p w:rsidR="00E26490" w:rsidRDefault="00E26490" w:rsidP="00E26490">
      <w:pPr>
        <w:pStyle w:val="a"/>
      </w:pPr>
      <w:r w:rsidRPr="00AA6F49">
        <w:rPr>
          <w:b/>
        </w:rPr>
        <w:t>Кафоликия</w:t>
      </w:r>
      <w:r>
        <w:t xml:space="preserve"> : Сборник научных статей / Под ред. А.В.Данилова.--Мн. : Зорны верасок,2009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A6F49">
        <w:rPr>
          <w:b/>
        </w:rPr>
        <w:t>Кафоликия</w:t>
      </w:r>
      <w:r>
        <w:t xml:space="preserve"> : Сборник материалов конференции "Православие в постсоветские времена: осмысление ситуации" / Под ред. С. Г. Карасевой.--Мн. : Харвест,2007.--79с. .--ISBN 978-985-16-3352-0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A6F49">
        <w:rPr>
          <w:b/>
        </w:rPr>
        <w:t>Кафоликия</w:t>
      </w:r>
      <w:r>
        <w:t xml:space="preserve"> : Сборник материалов конференций, посвященных межконфессиональному диалогу / Под ред. А. В. Данилова.--Мн. : Четыре четверти,2013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A6F49">
        <w:rPr>
          <w:b/>
        </w:rPr>
        <w:t>Кафоликия</w:t>
      </w:r>
      <w:r>
        <w:t xml:space="preserve"> : Сборник материалов конференции "Православие в постсоветские времена: осмысление ситуации" / Под ред. С. Г. Карасевой.--Мн. : Харвест,2007.--79с. .--ISBN 978-985-16-3352-0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20527">
        <w:rPr>
          <w:b/>
        </w:rPr>
        <w:t>Кафоликия</w:t>
      </w:r>
      <w:r>
        <w:t xml:space="preserve"> : Сборник научных статей / Под ред. А.В.Данилова.--Мн. : Зорны верасок,2009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20527">
        <w:rPr>
          <w:b/>
        </w:rPr>
        <w:t xml:space="preserve">Крещение </w:t>
      </w:r>
      <w:r>
        <w:t xml:space="preserve">Руси в судьбах народов Беларуси, России и Украины: выбор цивилизационного пути : Материалы Междунар. науч. конф. Минск 6-7 июня 2013 г. / Под ред. В. Г. Гусакова.--Минск : Издательство Белорусского Экзархата,2013.--351 с. .--ISBN 978-985-511-625-8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20527">
        <w:rPr>
          <w:b/>
        </w:rPr>
        <w:t xml:space="preserve">Крещение </w:t>
      </w:r>
      <w:r>
        <w:t xml:space="preserve">Руси в судьбах народов Беларуси, России и Украины: выбор цивилизационного пути : Материалы Международной научной конференции, г. Минск, 6-7 июня 2013 г. / Отв. за вып. В.В. Грозов.--Мн. : "Бестпринт",2013.--351.с. .--ISBN 978-985-511-625-8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20527">
        <w:rPr>
          <w:b/>
        </w:rPr>
        <w:lastRenderedPageBreak/>
        <w:t xml:space="preserve">Крещение </w:t>
      </w:r>
      <w:r>
        <w:t xml:space="preserve">Руси в судьбах народов Беларуси, России и Украины: выбор цивилизационного пути : Материалы Международной научной конференции, г. Минск, 6-7 июня 2013 г. / Отв. за вып. В.В. Грозов.--Мн. : "Бестпринт",2013.--351.с. .--ISBN 978-985-511-625-8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C20527">
        <w:rPr>
          <w:b/>
        </w:rPr>
        <w:t xml:space="preserve">Культура </w:t>
      </w:r>
      <w:r>
        <w:t xml:space="preserve">мира среди религий : Доклады Международной научной конференции (Минск, 30 ноября 2015 г.): Сборник научных статей / Культурное представительство Посольства Исламской Республики Иран в Республике Беларурусь, Белоруский государственный университет культуры и искусств, Дом дружбы иранцев в Республике Беларусь ; Под ред. М.А. Можейко.--М. : БГУКИ,2016.--190с. .--ISBN 978-985-522-150-1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20527">
        <w:rPr>
          <w:b/>
        </w:rPr>
        <w:t xml:space="preserve">Личность </w:t>
      </w:r>
      <w:r>
        <w:t xml:space="preserve">и традиция : Аверинцевские чтения / Сост. К.Б.Сигов.--К. : Дух i Лiтера,2005.--398с. .--ISBN 966-378-007-Х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20527">
        <w:rPr>
          <w:b/>
        </w:rPr>
        <w:t>Лученко, К.В.</w:t>
      </w:r>
      <w:r>
        <w:t xml:space="preserve"> Православный Интернет : Справочник-путеводитель / К.В. Лученко.--М. : Издательский Совет Русской Православной Церкви; Арефа,2007.--182с. .--ISBN 5-94625-188-0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75870">
        <w:rPr>
          <w:b/>
        </w:rPr>
        <w:t xml:space="preserve">Материалы </w:t>
      </w:r>
      <w:r>
        <w:t xml:space="preserve">научно-практической конференции "II Чтения памяти протоиерея Иоанна Григоровича (1792-1852): историка, археографа, археолога" / Отв. за вып. А.В. Слесарев.--Мн. : Издательство Минской духовной академии,2019.--248с. .--ISBN 978-985-7145-32-4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75870">
        <w:rPr>
          <w:b/>
        </w:rPr>
        <w:t xml:space="preserve">Миряне </w:t>
      </w:r>
      <w:r>
        <w:t xml:space="preserve">в Церкви : Материалы Международной богословской конференции (Москва, август 1995г.) / Отв. В. Максимовский, ред. Е. Крестьянинова.--М. : Свято-Филаретовская московская высшая православно-христианская школа,1999.--219с. .--ISBN 5-89100-019-9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75870">
        <w:rPr>
          <w:b/>
        </w:rPr>
        <w:t xml:space="preserve">Миссия </w:t>
      </w:r>
      <w:r>
        <w:t xml:space="preserve">Церкви в переломные моменты истории. К 75-летию Великой Победы : Сборник докладов ХХVI международных Кирилло-Мефодиевских чтений / Ред.-сост. С.И. Шатравский, свящ. С. Рогальский.--Мн : Христианский образовательный центр имени святых Мефодия и Кирилла,2021.--226с. .--ISBN 978-985-90501-7-6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75870">
        <w:rPr>
          <w:b/>
        </w:rPr>
        <w:t xml:space="preserve">Богословские </w:t>
      </w:r>
      <w:r>
        <w:t xml:space="preserve">труды / Пред. редкол. митр. Ленинградский и Новгородский Антоний.--М. : Издание Московской Патриархии,1979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75870">
        <w:rPr>
          <w:b/>
        </w:rPr>
        <w:t>Мосховia</w:t>
      </w:r>
      <w:r>
        <w:t xml:space="preserve"> : Проблемы византийской и новогреческой филологии: К 60-летию Б.Л.Фонкича / МГУ им. М.В.Ломоносова филологический факультет; Отв. ред. Д.А.Яламас.--М. : Изд-во "Индрик",2001 10198 хр. RU03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75870">
        <w:rPr>
          <w:b/>
        </w:rPr>
        <w:t>Надежда</w:t>
      </w:r>
      <w:r>
        <w:t xml:space="preserve"> : Христианское чтение / Сост. З.Крахмальникова.--Франкфурт-на-Майне : Надежда,1979 </w:t>
      </w:r>
    </w:p>
    <w:p w:rsidR="00E26490" w:rsidRDefault="00E26490" w:rsidP="00E26490">
      <w:pPr>
        <w:pStyle w:val="af3"/>
      </w:pPr>
      <w:r>
        <w:lastRenderedPageBreak/>
        <w:t>УДК   2(08)</w:t>
      </w:r>
    </w:p>
    <w:p w:rsidR="00E26490" w:rsidRDefault="00E26490" w:rsidP="00E26490">
      <w:pPr>
        <w:pStyle w:val="af3"/>
      </w:pPr>
      <w:r>
        <w:t>хр - 1</w:t>
      </w:r>
    </w:p>
    <w:p w:rsidR="00E26490" w:rsidRDefault="00E26490" w:rsidP="00E26490">
      <w:pPr>
        <w:pStyle w:val="a"/>
      </w:pPr>
      <w:r w:rsidRPr="00275870">
        <w:rPr>
          <w:b/>
        </w:rPr>
        <w:t xml:space="preserve">Наследие </w:t>
      </w:r>
      <w:r>
        <w:t xml:space="preserve">святых Кирилла и Мефодия в мировой духовной культуре : Сборник докладов Юбилейных ХХV Международных Кирилло-Мефодиевских чтений / Сост. С.И.Шатравский.--Мн. : Христианский образовательный центр центр святых Мефодия и Кирилла,2020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A3A13">
        <w:rPr>
          <w:b/>
        </w:rPr>
        <w:t xml:space="preserve">Новый </w:t>
      </w:r>
      <w:r>
        <w:t xml:space="preserve">Просветитель : По материалам I и II историко-богословских чтений "Наследие преподобного Иосифа Волоцкого и современность" / Под общ. ред. А.М.Макеева.--С.Крутец : "Александровская слобода",2004.--149с. </w:t>
      </w:r>
    </w:p>
    <w:p w:rsidR="00E26490" w:rsidRDefault="00E26490" w:rsidP="00E26490">
      <w:pPr>
        <w:pStyle w:val="af3"/>
      </w:pPr>
      <w:r>
        <w:t>УДК   2(08) + 291.21</w:t>
      </w:r>
    </w:p>
    <w:p w:rsidR="00E26490" w:rsidRDefault="00E26490" w:rsidP="00E26490">
      <w:pPr>
        <w:pStyle w:val="af3"/>
      </w:pPr>
      <w:r>
        <w:t>хр - 1</w:t>
      </w:r>
    </w:p>
    <w:p w:rsidR="00E26490" w:rsidRDefault="00E26490" w:rsidP="00E26490">
      <w:pPr>
        <w:pStyle w:val="a"/>
      </w:pPr>
      <w:r w:rsidRPr="00FA3A13">
        <w:rPr>
          <w:b/>
        </w:rPr>
        <w:t xml:space="preserve">Ответственность </w:t>
      </w:r>
      <w:r>
        <w:t xml:space="preserve">человека перед лицом Творения. : Встреча между Востоком и Западом. Новгород - Санкт-Петербург 28 августа - 2 сентября 1995 / Пер. с фр. и ред. Н. Ю. Сахаровой ; ред. М. - Ж. Гийом, Н. Ю. Сахарова.--М. : "Рудомино",1998.--165с.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A3A13">
        <w:rPr>
          <w:b/>
        </w:rPr>
        <w:t xml:space="preserve">Памяти </w:t>
      </w:r>
      <w:r>
        <w:t xml:space="preserve">преподобномученика Афанасия, игумена Брестского : Материалы научно-богословской конференции. Брест, 16-19 сентября 1996 г.--Мн. : Братство во им. Архистратига Божия Михаила,1997.--116с. </w:t>
      </w:r>
    </w:p>
    <w:p w:rsidR="00E26490" w:rsidRDefault="00E26490" w:rsidP="00E26490">
      <w:pPr>
        <w:pStyle w:val="af3"/>
      </w:pPr>
      <w:r>
        <w:t>УДК   2(08)</w:t>
      </w:r>
    </w:p>
    <w:p w:rsidR="00E26490" w:rsidRDefault="00E26490" w:rsidP="00E26490">
      <w:pPr>
        <w:pStyle w:val="af3"/>
      </w:pPr>
      <w:r>
        <w:t>хр - 3</w:t>
      </w:r>
    </w:p>
    <w:p w:rsidR="00E26490" w:rsidRDefault="00E26490" w:rsidP="00E26490">
      <w:pPr>
        <w:pStyle w:val="a"/>
      </w:pPr>
      <w:r w:rsidRPr="00FA3A13">
        <w:rPr>
          <w:b/>
        </w:rPr>
        <w:t xml:space="preserve">Память </w:t>
      </w:r>
      <w:r>
        <w:t xml:space="preserve">и надежда : Горизонты осмысления. Успенские чтения / Сост. К. Сигов ; Отв. за вып. и подгот. текстов. Ю. Вестель.--К. : Дух i лiтера,2004.--535с. .--ISBN 978-966-378-167-9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A3A13">
        <w:rPr>
          <w:b/>
        </w:rPr>
        <w:t xml:space="preserve">Посткоммунистическая </w:t>
      </w:r>
      <w:r>
        <w:t xml:space="preserve">Беларусь в процессе религиозных трансформаций : Сборник статей / Под ред. проф. А.В.Данилова.--Мн. : "Адукацыя i выхаванне",2002.--123 с. .--ISBN 985-471-085-8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FA3A13">
        <w:rPr>
          <w:b/>
        </w:rPr>
        <w:t xml:space="preserve">Посткоммунистическая </w:t>
      </w:r>
      <w:r>
        <w:t xml:space="preserve">Беларусь в процессе религиозных трансформаций : Сборник статей / Под ред. проф. А.В.Данилова.--Мн. : "Адукацыя i выхаванне",2002.--123 с. .--ISBN 985-471-085-8 10825-10827 хр. RU05 </w:t>
      </w:r>
    </w:p>
    <w:p w:rsidR="00E26490" w:rsidRDefault="00E26490" w:rsidP="00E26490">
      <w:pPr>
        <w:pStyle w:val="af3"/>
      </w:pPr>
      <w:r>
        <w:t>УДК   2(08)</w:t>
      </w:r>
    </w:p>
    <w:p w:rsidR="00E26490" w:rsidRDefault="00E26490" w:rsidP="00E26490">
      <w:pPr>
        <w:pStyle w:val="af3"/>
      </w:pPr>
      <w:r>
        <w:t>хр - 3</w:t>
      </w:r>
    </w:p>
    <w:p w:rsidR="00E26490" w:rsidRDefault="00E26490" w:rsidP="00E26490">
      <w:pPr>
        <w:pStyle w:val="a"/>
      </w:pPr>
      <w:r w:rsidRPr="00FA3A13">
        <w:rPr>
          <w:b/>
        </w:rPr>
        <w:t xml:space="preserve">Православие </w:t>
      </w:r>
      <w:r>
        <w:t xml:space="preserve">в жизни : Сборник статей прот. А.Шмемана, прот. В.Зеньковского, прот. И.Мелиа, прот. А.Князева, прот. Б.Бобринского, проф. А.Карташева, проф. Н.Арсеньева, проф. С.Верховского, проф. Н.Струве / Под ред. проф. С.Верховского.--Клин : Фонд "Христианская жизнь",2002.--446с.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23CAE">
        <w:rPr>
          <w:b/>
        </w:rPr>
        <w:t xml:space="preserve">Православие </w:t>
      </w:r>
      <w:r>
        <w:t xml:space="preserve">в духовной жизни Беларуси : Сборник материалов международной научно-практической конференции 25-26 апреля 2007 года / Редкол.: М. Э. Чесновский ; А. А. Горбацкий ; А. Н. Вабищевич ; Брест. гос. ун-т им. А. С. Пушкина ; Брест. епархия Белорус. Правосл. церкви ; Каф. истории культуры и религии.--Брест : Изд-во БрГУ,2008.--295с. .--ISBN 978-985-473-301-2 </w:t>
      </w:r>
    </w:p>
    <w:p w:rsidR="00E26490" w:rsidRDefault="00E26490" w:rsidP="00E26490">
      <w:pPr>
        <w:pStyle w:val="af3"/>
      </w:pPr>
      <w:r>
        <w:lastRenderedPageBreak/>
        <w:t>УДК   2(08):225.3</w:t>
      </w:r>
    </w:p>
    <w:p w:rsidR="00E26490" w:rsidRDefault="00E26490" w:rsidP="00E26490">
      <w:pPr>
        <w:pStyle w:val="af3"/>
      </w:pPr>
      <w:r>
        <w:t>хр - 1</w:t>
      </w:r>
    </w:p>
    <w:p w:rsidR="00E26490" w:rsidRDefault="00E26490" w:rsidP="00E26490">
      <w:pPr>
        <w:pStyle w:val="a"/>
      </w:pPr>
      <w:r w:rsidRPr="00C23CAE">
        <w:rPr>
          <w:b/>
        </w:rPr>
        <w:t xml:space="preserve">Православие </w:t>
      </w:r>
      <w:r>
        <w:t xml:space="preserve">в духовной жизни Беларуси : Сборник материалов II Международной научно-практической конференции (Брест, 4-5 мая 2011 г.) / Редкол. М. Э. Чесновский, А. А. Горбацкий, А. Н. Вабишевич, А. Н. Свирид.--Брест : БрГУ,2012.--156с. .--ISBN 978-985-473-817-8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23CAE">
        <w:rPr>
          <w:b/>
        </w:rPr>
        <w:t xml:space="preserve">Православие </w:t>
      </w:r>
      <w:r>
        <w:t xml:space="preserve">в Беларуси XIX - XX вв. : Материалы международной научной конференции, Минск, 1 ноября 2019 года / Белорусская Православная Церковь, Национальная академия наук Беларуси, Отд-ние гуманит. наук и искусств НАН Беларуси, Ин-т истории НАН Беларуси, Минская духовная академия ; Отв. за вып. А.В. Слесарев ; Ред. А.А. Коваленя, архим. Сергий (Акимов) и др.--Мн. : Издательство Минской духовной академии,2020.--318с. .--ISBN 978-985-7145-42-3 </w:t>
      </w:r>
    </w:p>
    <w:p w:rsidR="00E26490" w:rsidRDefault="00E26490" w:rsidP="00E26490">
      <w:pPr>
        <w:pStyle w:val="af3"/>
      </w:pPr>
      <w:r>
        <w:t>УДК   2(08) + 225.3(08)</w:t>
      </w:r>
    </w:p>
    <w:p w:rsidR="00E26490" w:rsidRDefault="00E26490" w:rsidP="00E26490">
      <w:pPr>
        <w:pStyle w:val="af3"/>
      </w:pPr>
      <w:r>
        <w:t>хр - 1</w:t>
      </w:r>
    </w:p>
    <w:p w:rsidR="00E26490" w:rsidRDefault="00E26490" w:rsidP="00E26490">
      <w:pPr>
        <w:pStyle w:val="a"/>
      </w:pPr>
      <w:r w:rsidRPr="00C23CAE">
        <w:rPr>
          <w:b/>
        </w:rPr>
        <w:t xml:space="preserve">Православие </w:t>
      </w:r>
      <w:r>
        <w:t xml:space="preserve">и отечественная культура: наука, образование, искусство : Материалы VII Всероссийского Образовательного форума, посвященного памяти ств. Феофана (Вышенского Затворника) с участием "Глинских чтений" (Орел, 25-26 мая 2006 г.): В 3-х т. / РФ Федеральное агенство по образованию ; Управление по анализу и координации социальных программ аппарата губернатора и администрации орловской обл. и др. ; Гл. науч. ред. Т. Г. Человенко.--Орел : ОРАГС,2006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23CAE">
        <w:rPr>
          <w:b/>
        </w:rPr>
        <w:t xml:space="preserve">Православие </w:t>
      </w:r>
      <w:r>
        <w:t xml:space="preserve">и отечественная культура: наука, образование, искусство : Материалы VII Всероссийского Образовательного форума, посвященного памяти ств. Феофана (Вышенского Затворника) с участием "Глинских чтений" (Орел, 25-26 мая 2006 г.): В 3-х т. / РФ Федеральное агенство по образованию ; Управление по анализу и координации социальных программ аппарата губернатора и администрации орловской обл. и др. ; Гл. науч. ред. Т. Г. Человенко.--Орел : ОРАГС,2006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C23CAE">
        <w:rPr>
          <w:b/>
        </w:rPr>
        <w:t xml:space="preserve">Православие </w:t>
      </w:r>
      <w:r>
        <w:t xml:space="preserve">и молодежь : Материалы Международного молодежного конгресса "Православие, молодежь и будущее России", проведенного общественной организацией "Собор православной интеллигенции" во имя Святого Преподобного Серафима Вырицкого 3-5 марта 2005 года / Общественная организация "Собор православной интеллигенции"; Санкт-Петербургские Духовные Академия и Семинария; Государственный университет технологии и дизайна; НИИ комплексных социальных исследований СПбГУ; Государственный университет культуры и искусств;; Межвузовский центр гуманитарного образования по религиоведению ; Отв. ред. А.Н. Швечиков ; Отв. ред. А.Н. Швечиков ; Ред.. Т.Н. Федорова.--СПб. : ИПЦ СПГУТД,2005.--455с. .--ISBN 5-7937-0177-х </w:t>
      </w:r>
    </w:p>
    <w:p w:rsidR="00E26490" w:rsidRDefault="00E26490" w:rsidP="00E26490">
      <w:pPr>
        <w:pStyle w:val="af3"/>
      </w:pPr>
      <w:r>
        <w:t>УДК   2(08) + 280. 19</w:t>
      </w:r>
    </w:p>
    <w:p w:rsidR="00E26490" w:rsidRDefault="00E26490" w:rsidP="00E26490">
      <w:pPr>
        <w:pStyle w:val="af3"/>
      </w:pPr>
      <w:r>
        <w:t>хр - 1</w:t>
      </w:r>
    </w:p>
    <w:p w:rsidR="00E26490" w:rsidRDefault="00E26490" w:rsidP="00E26490">
      <w:pPr>
        <w:pStyle w:val="a"/>
      </w:pPr>
      <w:r w:rsidRPr="00C23CAE">
        <w:rPr>
          <w:b/>
        </w:rPr>
        <w:t xml:space="preserve">Православная </w:t>
      </w:r>
      <w:r>
        <w:t xml:space="preserve">жизнь : Приложение к "Православной Руси": Псковская православная миссия 1941-2001 гг. к 60-летию основания.--Джорданвиль : Holy  Trinity Monastery,2001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F0C2C">
        <w:rPr>
          <w:b/>
        </w:rPr>
        <w:t xml:space="preserve">Православная </w:t>
      </w:r>
      <w:r>
        <w:t xml:space="preserve">мысль : Труды Православного Богословского института в Париже / Ред. архим. Киприан.--Париж : YMCA-PRESS,1953 10438 хр. RU04 </w:t>
      </w:r>
    </w:p>
    <w:p w:rsidR="00E26490" w:rsidRDefault="00E26490" w:rsidP="00E26490">
      <w:pPr>
        <w:pStyle w:val="af3"/>
      </w:pPr>
      <w:r>
        <w:t>УДК   2(08)</w:t>
      </w:r>
    </w:p>
    <w:p w:rsidR="00E26490" w:rsidRDefault="00E26490" w:rsidP="00E26490">
      <w:pPr>
        <w:pStyle w:val="af3"/>
      </w:pPr>
      <w:r>
        <w:lastRenderedPageBreak/>
        <w:t>хр - 1</w:t>
      </w:r>
    </w:p>
    <w:p w:rsidR="00E26490" w:rsidRDefault="00E26490" w:rsidP="00E26490">
      <w:pPr>
        <w:pStyle w:val="a"/>
      </w:pPr>
      <w:r w:rsidRPr="00FF0C2C">
        <w:rPr>
          <w:b/>
        </w:rPr>
        <w:t xml:space="preserve">Православные </w:t>
      </w:r>
      <w:r>
        <w:t xml:space="preserve">ценности в современной белорусской культуре : Сборник докладов XXI Международных Кирилло-Мефодиевских чтений, посвященных 1000-летию со дня преставления святого равноапостольного князя Владимира (26-27 мая 2015 года. Институт теологии БГУ) / Белорусский Экзархат РПЦ, МОО "ХОЦ им. свв. Мефодия и Кирилла", ГУО "Институт теологии им. свв. Мефодия и Кирилла" БГУ ; Сост. М.А. Можейко, свящ. С. Рогальский, С.И. Шатравский, Ю.А. Яроцкая.--Мн. : УП "Минар",2016.--210с. .--ISBN 985903596-2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FF0C2C">
        <w:rPr>
          <w:b/>
        </w:rPr>
        <w:t xml:space="preserve">Православные </w:t>
      </w:r>
      <w:r>
        <w:t xml:space="preserve">ценности в современной белорусской культуре : Сборник докладов XXI Международных Кирилло-Мефодиевских чтений, посвященных 1000-летию со дня преставления святого равноапостольного князя Владимира (26-27 мая 2015 года. Институт теологии БГУ) / Белорусский Экзархат РПЦ, МОО "ХОЦ им. свв. Мефодия и Кирилла", ГУО "Институт теологии им. свв. Мефодия и Кирилла" БГУ ; Сост. М.А. Можейко, свящ. С. Рогальский, С.И. Шатравский, Ю.А. Яроцкая.--Мн. : УП "Минар",2016.--210с. .--ISBN 978-985-90359-6-8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F0C2C">
        <w:rPr>
          <w:b/>
        </w:rPr>
        <w:t xml:space="preserve">Программа </w:t>
      </w:r>
      <w:r>
        <w:t xml:space="preserve">IX Международных Кирилло-Мефодиевских чтений, посвященных Дням славянской письменности и культуры (Минск, 23-26 мая 2003 г.) / Европейский гуманитарный ун-т, Факультет теологии им. свт. Мефодия и Кирилла; Бел. ун-т культуры.--Мн. : БДУ культуры; Факультет теологии им. свт. Мефодия и Кирилла,2003.--34 с. 9989-9993 хр. RU03 </w:t>
      </w:r>
    </w:p>
    <w:p w:rsidR="00E26490" w:rsidRDefault="00E26490" w:rsidP="00E26490">
      <w:pPr>
        <w:pStyle w:val="af3"/>
      </w:pPr>
      <w:r>
        <w:t>УДК   2(08)</w:t>
      </w:r>
    </w:p>
    <w:p w:rsidR="00E26490" w:rsidRDefault="00E26490" w:rsidP="00E26490">
      <w:pPr>
        <w:pStyle w:val="af3"/>
      </w:pPr>
      <w:r>
        <w:t>хр - 5</w:t>
      </w:r>
    </w:p>
    <w:p w:rsidR="00E26490" w:rsidRDefault="00E26490" w:rsidP="00E26490">
      <w:pPr>
        <w:pStyle w:val="a"/>
      </w:pPr>
      <w:r w:rsidRPr="00FF0C2C">
        <w:rPr>
          <w:b/>
        </w:rPr>
        <w:t xml:space="preserve">Программа </w:t>
      </w:r>
      <w:r>
        <w:t xml:space="preserve">IX Международных Кирилло-Мефодиевских чтений, посвященных Днем славянской письменности и культуры (Минск, 23-26 мая 2003 г.) / Европейский гуманитарный ун-т, Факультет теологии им. свт. Мефодия и Кирилла; Бел. ун-т культуры.--Мн. : БДУ культуры; Факультет теологии им. свт. Мефодия и Кирилла,2003 34 с. 10855-10856 хр. RU05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FF0C2C">
        <w:rPr>
          <w:b/>
        </w:rPr>
        <w:t xml:space="preserve">Программа </w:t>
      </w:r>
      <w:r>
        <w:t xml:space="preserve">V Международных Кирилло-Мефодиевских чтений, посвященных Дням славянской письменности и культуры (Минск, 24-26 мая 1999 г.) / Европейский гуманитарный ун-т. Факультет теологии, Бел. гос. ун-т культуры.--Мн.,1999.--31 с. 9562-9564 хр. RU02 </w:t>
      </w:r>
    </w:p>
    <w:p w:rsidR="00E26490" w:rsidRDefault="00E26490" w:rsidP="00E26490">
      <w:pPr>
        <w:pStyle w:val="af3"/>
      </w:pPr>
      <w:r>
        <w:t>УДК   2(08)</w:t>
      </w:r>
    </w:p>
    <w:p w:rsidR="00E26490" w:rsidRDefault="00E26490" w:rsidP="00E26490">
      <w:pPr>
        <w:pStyle w:val="af3"/>
      </w:pPr>
      <w:r>
        <w:t>хр - 3</w:t>
      </w:r>
    </w:p>
    <w:p w:rsidR="00E26490" w:rsidRDefault="00E26490" w:rsidP="00E26490">
      <w:pPr>
        <w:pStyle w:val="a"/>
      </w:pPr>
      <w:r w:rsidRPr="00FF0C2C">
        <w:rPr>
          <w:b/>
        </w:rPr>
        <w:t xml:space="preserve">Программа </w:t>
      </w:r>
      <w:r>
        <w:t xml:space="preserve">VII Международных Кирилло-Мефодиевских чтений, посвященных Дням славянской письменности и культуры (Минск, 23-26 мая 2002 г.) / Европейский гуманитарный ун-т, Факультет теологии им. свт. Мефодия и Кирилла; Бел. ун-т культуры.--Мн. : БДУ культуры; Факультет теологии им. свт. Мефодия и Кирилла,2002.--30 с. 9553 хр. RU02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22598">
        <w:rPr>
          <w:b/>
        </w:rPr>
        <w:t xml:space="preserve">Программа </w:t>
      </w:r>
      <w:r>
        <w:t xml:space="preserve">VIII Международных Кирилло-Мефодиевских чтений, посвященных Дням славянской письменности и культуры (Минск, 23-26 мая 2002 г.) / Европейский гуманитарный ун-т, Факультет теологии им. свт. Мефодия и Кирилла; Бел. ун-т культуры.--Мн. : БДУ культуры,2002.--30 с. 9531-9532 хр. RU02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222598">
        <w:rPr>
          <w:b/>
        </w:rPr>
        <w:t xml:space="preserve">Программа </w:t>
      </w:r>
      <w:r>
        <w:t xml:space="preserve">X Международных Кирилло-Мефодиевских чтений, посвященных Днем славянской письменности и культуры (Минск, 24-26 мая 2004 г.) / Европейский гуманитарный </w:t>
      </w:r>
      <w:r>
        <w:lastRenderedPageBreak/>
        <w:t xml:space="preserve">ун-т, Факультет теологии им. свт. Мефодия и Кирилла; Бел. ун-т культуры.--Мн. : БДУ культуры; Факультет теологии им. свт. Мефодия и Кирилла,2004.--35 с. хр. </w:t>
      </w:r>
    </w:p>
    <w:p w:rsidR="00E26490" w:rsidRDefault="00E26490" w:rsidP="00E26490">
      <w:pPr>
        <w:pStyle w:val="af3"/>
      </w:pPr>
      <w:r>
        <w:t>УДК   2(08)</w:t>
      </w:r>
    </w:p>
    <w:p w:rsidR="00E26490" w:rsidRDefault="00E26490" w:rsidP="00E26490">
      <w:pPr>
        <w:pStyle w:val="af3"/>
      </w:pPr>
      <w:r>
        <w:t>хр - 5</w:t>
      </w:r>
    </w:p>
    <w:p w:rsidR="00E26490" w:rsidRDefault="00E26490" w:rsidP="00E26490">
      <w:pPr>
        <w:pStyle w:val="a"/>
      </w:pPr>
      <w:r w:rsidRPr="00222598">
        <w:rPr>
          <w:b/>
        </w:rPr>
        <w:t xml:space="preserve">Программа </w:t>
      </w:r>
      <w:r>
        <w:t xml:space="preserve">XI Международных Кирилло-Мефодиевских чтений, посвященных Дням славянской письменности и культуры (Минск, 24-26 мая 2005 г.) / Институт теологии им. свв. Мефодия и Кирилла БГУ; Бел. гос. ун-т культуры и искусств.--Мн. : БДУ культуры i мастацтвау,2005.--35 с. </w:t>
      </w:r>
    </w:p>
    <w:p w:rsidR="00E26490" w:rsidRDefault="00E26490" w:rsidP="00E26490">
      <w:pPr>
        <w:pStyle w:val="af3"/>
      </w:pPr>
      <w:r>
        <w:t>УДК   2(08)</w:t>
      </w:r>
    </w:p>
    <w:p w:rsidR="00E26490" w:rsidRDefault="00E26490" w:rsidP="00E26490">
      <w:pPr>
        <w:pStyle w:val="af3"/>
      </w:pPr>
      <w:r>
        <w:t>хр - 5</w:t>
      </w:r>
    </w:p>
    <w:p w:rsidR="00E26490" w:rsidRDefault="00E26490" w:rsidP="00E26490">
      <w:pPr>
        <w:pStyle w:val="a"/>
      </w:pPr>
      <w:r w:rsidRPr="00222598">
        <w:rPr>
          <w:b/>
        </w:rPr>
        <w:t xml:space="preserve">Просвещение, </w:t>
      </w:r>
      <w:r>
        <w:t xml:space="preserve">свидетельство и проповедь. Миссия церкви: история и современность : Материалы Междунар. науч.-практ. конф., посвящ.1020-летию крещения Руси, 15-16 дек. 2008 г., Минск / Государственное учреждение образования "Институт теологии имени святых Мефодия и Кирилла" БГУ ; Санкт-Петербургский государственный университет. Философский факультет. Кафедра философии религии и религиоведения ; под общ. ред. епископа Бобруйского и Быховского Серафима (А. Д. Белоножко) ; редкол.: В. Г. Башкиров и др.--Мн. : Изд. цент БГУ,2009.--290с. .--ISBN 978-985-476-700-0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222598">
        <w:rPr>
          <w:b/>
        </w:rPr>
        <w:t xml:space="preserve">Пути </w:t>
      </w:r>
      <w:r>
        <w:t xml:space="preserve">просвещения и свидетели правды : Личность. Семья. Общество / Сост. К.Сигов.--К. : Дух i лiтера,2004.--368с. .--ISBN 966-7888-86-Х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22598">
        <w:rPr>
          <w:b/>
        </w:rPr>
        <w:t xml:space="preserve">Пути </w:t>
      </w:r>
      <w:r>
        <w:t xml:space="preserve">просвещения и свидетели правды : Личность. Семья. Общество / Сост. К.Сигов.--К. : Дух i лiтера,2004.--368с. .--ISBN 966-7888-86-Х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22598">
        <w:rPr>
          <w:b/>
        </w:rPr>
        <w:t>Путь</w:t>
      </w:r>
      <w:r>
        <w:t xml:space="preserve"> : Орган русской религиозной мысли.--М. : Информ-Прогресс,1992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C7548">
        <w:rPr>
          <w:b/>
        </w:rPr>
        <w:t xml:space="preserve">"Путь </w:t>
      </w:r>
      <w:r>
        <w:t xml:space="preserve">Православия на Белой Руси: к 1000-летию преставления святого князя Владимира" : XIV Семинар студентов Высших учебных заведений Республики Беларусь (27-28 ноября 2015 года): Материалы / Отв. за вып. А.В. Слесарев.--Жировичи : Издательство Минской Духовной семинарии,2016.--246с. .--ISBN 978-985-7028-15-13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C7548">
        <w:rPr>
          <w:b/>
        </w:rPr>
        <w:t xml:space="preserve">Рамазановские </w:t>
      </w:r>
      <w:r>
        <w:t xml:space="preserve">чтения : Статьи, лекции, выступления: ежегодный научно-богословский сборник / Под. общ. ред. Д. В. Мухетдинова.--М. : Медина,2008.--151с. .--ISBN 978-5-9756-0048-6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C7548">
        <w:rPr>
          <w:b/>
        </w:rPr>
        <w:t xml:space="preserve">Религии </w:t>
      </w:r>
      <w:r>
        <w:t xml:space="preserve">мира : История и современность, 2002 / Отв. ред. А.В.Назаренко.--М. : Наука,2002.--229 с. .--ISBN 5-02-008826-9 (в пер.) 10116 хр. RU03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C7548">
        <w:rPr>
          <w:b/>
        </w:rPr>
        <w:t xml:space="preserve">Религиоведческие </w:t>
      </w:r>
      <w:r>
        <w:t xml:space="preserve">Исследования / Гл. ред. П. Костылев.--М.,2015 </w:t>
      </w:r>
    </w:p>
    <w:p w:rsidR="00E26490" w:rsidRDefault="00E26490" w:rsidP="00E26490">
      <w:pPr>
        <w:pStyle w:val="af3"/>
      </w:pPr>
      <w:r>
        <w:t>УДК   2(08) + 290(08)</w:t>
      </w:r>
    </w:p>
    <w:p w:rsidR="00E26490" w:rsidRDefault="00E26490" w:rsidP="00E26490">
      <w:pPr>
        <w:pStyle w:val="af3"/>
      </w:pPr>
      <w:r>
        <w:lastRenderedPageBreak/>
        <w:t>хр - 1</w:t>
      </w:r>
    </w:p>
    <w:p w:rsidR="00E26490" w:rsidRDefault="00E26490" w:rsidP="00E26490">
      <w:pPr>
        <w:pStyle w:val="a"/>
      </w:pPr>
      <w:r w:rsidRPr="00EC7548">
        <w:rPr>
          <w:b/>
        </w:rPr>
        <w:t xml:space="preserve">Религиоведческие </w:t>
      </w:r>
      <w:r>
        <w:t xml:space="preserve">исследования / Гл. ред. П. Костылев.--М.,2015 </w:t>
      </w:r>
    </w:p>
    <w:p w:rsidR="00E26490" w:rsidRDefault="00E26490" w:rsidP="00E26490">
      <w:pPr>
        <w:pStyle w:val="af3"/>
      </w:pPr>
      <w:r>
        <w:t>УДК   2(08) + 290(08)</w:t>
      </w:r>
    </w:p>
    <w:p w:rsidR="00E26490" w:rsidRDefault="00E26490" w:rsidP="00E26490">
      <w:pPr>
        <w:pStyle w:val="af3"/>
      </w:pPr>
      <w:r>
        <w:t>хр - 1</w:t>
      </w:r>
    </w:p>
    <w:p w:rsidR="00E26490" w:rsidRDefault="00E26490" w:rsidP="00E26490">
      <w:pPr>
        <w:pStyle w:val="a"/>
      </w:pPr>
      <w:r w:rsidRPr="00EC7548">
        <w:rPr>
          <w:b/>
        </w:rPr>
        <w:t xml:space="preserve">Религиоведческие </w:t>
      </w:r>
      <w:r>
        <w:t xml:space="preserve">исследования / Гл. ред. П. Костылев.--М.,2015 </w:t>
      </w:r>
    </w:p>
    <w:p w:rsidR="00E26490" w:rsidRDefault="00E26490" w:rsidP="00E26490">
      <w:pPr>
        <w:pStyle w:val="af3"/>
      </w:pPr>
      <w:r>
        <w:t>УДК   2(08) + 290(08)</w:t>
      </w:r>
    </w:p>
    <w:p w:rsidR="00E26490" w:rsidRDefault="00E26490" w:rsidP="00E26490">
      <w:pPr>
        <w:pStyle w:val="af3"/>
      </w:pPr>
      <w:r>
        <w:t>хр - 1</w:t>
      </w:r>
    </w:p>
    <w:p w:rsidR="00E26490" w:rsidRDefault="00E26490" w:rsidP="00E26490">
      <w:pPr>
        <w:pStyle w:val="a"/>
      </w:pPr>
      <w:r w:rsidRPr="00EC7548">
        <w:rPr>
          <w:b/>
        </w:rPr>
        <w:t xml:space="preserve">Религиоведческие </w:t>
      </w:r>
      <w:r>
        <w:t xml:space="preserve">исследования / Гл. ред. К. Колкунова.--М.,2019 </w:t>
      </w:r>
    </w:p>
    <w:p w:rsidR="00E26490" w:rsidRDefault="00E26490" w:rsidP="00E26490">
      <w:pPr>
        <w:pStyle w:val="af3"/>
      </w:pPr>
      <w:r>
        <w:t>УДК   2(08) + 290(08)</w:t>
      </w:r>
    </w:p>
    <w:p w:rsidR="00E26490" w:rsidRDefault="00E26490" w:rsidP="00E26490">
      <w:pPr>
        <w:pStyle w:val="af3"/>
      </w:pPr>
      <w:r>
        <w:t>хр - 1</w:t>
      </w:r>
    </w:p>
    <w:p w:rsidR="00E26490" w:rsidRDefault="00E26490" w:rsidP="00E26490">
      <w:pPr>
        <w:pStyle w:val="a"/>
      </w:pPr>
      <w:r w:rsidRPr="00A45908">
        <w:rPr>
          <w:b/>
        </w:rPr>
        <w:t xml:space="preserve">Религиоведческие </w:t>
      </w:r>
      <w:r>
        <w:t xml:space="preserve">исследования / Гл. ред. К. Колкунова.--М.,2021 </w:t>
      </w:r>
    </w:p>
    <w:p w:rsidR="00E26490" w:rsidRDefault="00E26490" w:rsidP="00E26490">
      <w:pPr>
        <w:pStyle w:val="af3"/>
      </w:pPr>
      <w:r>
        <w:t>УДК   2(08) + 290(08)</w:t>
      </w:r>
    </w:p>
    <w:p w:rsidR="00E26490" w:rsidRDefault="00E26490" w:rsidP="00E26490">
      <w:pPr>
        <w:pStyle w:val="af3"/>
      </w:pPr>
      <w:r>
        <w:t>хр - 1</w:t>
      </w:r>
    </w:p>
    <w:p w:rsidR="00E26490" w:rsidRDefault="00E26490" w:rsidP="00E26490">
      <w:pPr>
        <w:pStyle w:val="a"/>
      </w:pPr>
      <w:r w:rsidRPr="00A45908">
        <w:rPr>
          <w:b/>
        </w:rPr>
        <w:t xml:space="preserve">Религия </w:t>
      </w:r>
      <w:r>
        <w:t xml:space="preserve">и демократия : На пути к свободе совести / Сост. А.Р.Бессмертный, С.Б.Филатов; Под общ. ред. С.Б.Филатова, Д.Е.Фурмана.--М. : Издат. группа "Прогресс", "Культура",1993 </w:t>
      </w:r>
    </w:p>
    <w:p w:rsidR="00E26490" w:rsidRDefault="00E26490" w:rsidP="00E26490">
      <w:pPr>
        <w:pStyle w:val="af3"/>
      </w:pPr>
      <w:r>
        <w:t>УДК   2(08) + 280.7 + 225.48</w:t>
      </w:r>
    </w:p>
    <w:p w:rsidR="00E26490" w:rsidRDefault="00E26490" w:rsidP="00E26490">
      <w:pPr>
        <w:pStyle w:val="af3"/>
      </w:pPr>
      <w:r>
        <w:t>хр - 1</w:t>
      </w:r>
    </w:p>
    <w:p w:rsidR="00E26490" w:rsidRDefault="00E26490" w:rsidP="00E26490">
      <w:pPr>
        <w:pStyle w:val="a"/>
      </w:pPr>
      <w:r w:rsidRPr="00A45908">
        <w:rPr>
          <w:b/>
        </w:rPr>
        <w:t xml:space="preserve">Религия </w:t>
      </w:r>
      <w:r>
        <w:t xml:space="preserve">и история : Материалы V Международной научно-практической конференции. Минск, 20-22 апреля 2017 г. / Институт теологии им. свв. Мефодия и Кирилла БГУ ; Под ред. С.И. Шатравского.--Мн. : Издательский центр БГУ,2017.--431 с. .--ISBN 978-985-553-468-7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45908">
        <w:rPr>
          <w:b/>
        </w:rPr>
        <w:t xml:space="preserve">Религия </w:t>
      </w:r>
      <w:r>
        <w:t xml:space="preserve">и история : Материалы V Международной научно-практической конференции. Минск, 20-22 апреля 2017 г. / Институт теологии им. свв. Мефодия и Кирилла БГУ ; Под ред. С.И. Шатравского.--Мн. : Издательский центр БГУ,2017.--431 с. .--ISBN 978-985-553-468-7 </w:t>
      </w:r>
    </w:p>
    <w:p w:rsidR="00E26490" w:rsidRDefault="00E26490" w:rsidP="00E26490">
      <w:pPr>
        <w:pStyle w:val="af3"/>
      </w:pPr>
      <w:r>
        <w:t>УДК   2(08)</w:t>
      </w:r>
    </w:p>
    <w:p w:rsidR="00E26490" w:rsidRDefault="00E26490" w:rsidP="00E26490">
      <w:pPr>
        <w:pStyle w:val="af3"/>
      </w:pPr>
      <w:r>
        <w:t>хр - 4</w:t>
      </w:r>
    </w:p>
    <w:p w:rsidR="00E26490" w:rsidRDefault="00E26490" w:rsidP="00E26490">
      <w:pPr>
        <w:pStyle w:val="a"/>
      </w:pPr>
      <w:r w:rsidRPr="00A45908">
        <w:rPr>
          <w:b/>
        </w:rPr>
        <w:t xml:space="preserve">Религия </w:t>
      </w:r>
      <w:r>
        <w:t xml:space="preserve">и коммуникация : Материалы VI Международной научно-практической конференции (Минск, 18-20 апреля 2019 г.). / Институт теологии имени святых Мефодия и Кирилла Белорусского государственного университета ; Под ред. С.И. Шатравского.--Мн. : ООО "Ковчег",2019.--401с. .--ISBN 978-985-7246-14-4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A45908">
        <w:rPr>
          <w:b/>
        </w:rPr>
        <w:t xml:space="preserve">Религия </w:t>
      </w:r>
      <w:r>
        <w:t xml:space="preserve">и письменность как факторы формирования славянской культуры : Сборник докладов XXIII Международных Кирилло-Мефодиевских чтений. 22-26 мая 2017 года, Институт теологии БГУ / Ред.-сост.: С.И. Шатравский, свящ. Святослав Рогальский.--М. : Позитив-центр,2018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A45908">
        <w:rPr>
          <w:b/>
        </w:rPr>
        <w:t xml:space="preserve">Религия </w:t>
      </w:r>
      <w:r>
        <w:t xml:space="preserve">и текст: от практики к теории : Материалы Междунар. науч.-практ. конф., Минск, 17-18 марта 2011 г. / Под ред. С.Г. Карасевой, С.И. Шатравского.--Мн. : Изд. центр БГУ,2012.--142с. .--ISBN 978-985-476-971-4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A2179">
        <w:rPr>
          <w:b/>
        </w:rPr>
        <w:lastRenderedPageBreak/>
        <w:t xml:space="preserve">Религия </w:t>
      </w:r>
      <w:r>
        <w:t xml:space="preserve">и/или повседневность : Материалы IV Международной научно-практической конференции, Минск, 16-18 апреля 2015 г. / Под ред. С.И. Шатравского, М.В. Казмирук.--Мн. : РИВШ,2015.--429с. .--ISBN 978-985-500-889-8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A2179">
        <w:rPr>
          <w:b/>
        </w:rPr>
        <w:t xml:space="preserve">Рим,Константинополь,Москва:Сравнительно-историческое </w:t>
      </w:r>
      <w:r>
        <w:t xml:space="preserve">исследование центров идеологии и культуры до XVII века : VI Международный  Семинар исторических исследований "От Рима к Третьему Риму". Москва, 28-30 мая 1986 г. / Институт российской истории РАН, Национальный Совет Исследований Италии, Римский университет "Ла Сапьенца"; ред. С. А. Левина.--М. : Институт российской истории,1997.--376с. .--ISBN 5-201-00614-0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A2179">
        <w:rPr>
          <w:b/>
        </w:rPr>
        <w:t xml:space="preserve">Рождественские </w:t>
      </w:r>
      <w:r>
        <w:t xml:space="preserve">чтения : Сборник  докладов VI Международных Рождественских образовательных чтений / Сост., ред. В. Л. Шленова и Л. Г. Петрушиной.--М. : Отдел религиозного образования и катехизации Московского Патриархата,1998.--407с.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BA2179">
        <w:rPr>
          <w:b/>
        </w:rPr>
        <w:t xml:space="preserve">Рождественские </w:t>
      </w:r>
      <w:r>
        <w:t xml:space="preserve">чтения : Сборник пленарных докладов VII Международных Рождественских образовательных чтений / Сост.,  ред. В. Л. Шленова и Л. Г. Петрушиной.--М. : Отдел религиозного образования и катехизации Московского Патриархата,1999.--286с.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A2179">
        <w:rPr>
          <w:b/>
        </w:rPr>
        <w:t xml:space="preserve">Рождественские </w:t>
      </w:r>
      <w:r>
        <w:t xml:space="preserve">чтения : Сборник докладов IV Мeждународных Рождественских образовательных чтений / Под общ. ред. В. Л. Шленова и Л. Г. Петрушиной.--М. : Отдел религиозного образования и катехизации Московского Патриархата,1996.--461с.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BA2179">
        <w:rPr>
          <w:b/>
        </w:rPr>
        <w:t xml:space="preserve">Русское </w:t>
      </w:r>
      <w:r>
        <w:t xml:space="preserve">зарубежье в год тысячелетия крещения Руси : Сборник / Сост. М. Назаров.--М. : Столица,1991.--459с. .--ISBN 5-7055-1146-9 </w:t>
      </w:r>
    </w:p>
    <w:p w:rsidR="00E26490" w:rsidRDefault="00E26490" w:rsidP="00E26490">
      <w:pPr>
        <w:pStyle w:val="af3"/>
      </w:pPr>
      <w:r>
        <w:t>УДК   2(08) + 008</w:t>
      </w:r>
    </w:p>
    <w:p w:rsidR="00E26490" w:rsidRDefault="00E26490" w:rsidP="00E26490">
      <w:pPr>
        <w:pStyle w:val="af3"/>
      </w:pPr>
      <w:r>
        <w:t>хр - 1</w:t>
      </w:r>
    </w:p>
    <w:p w:rsidR="00E26490" w:rsidRDefault="00E26490" w:rsidP="00E26490">
      <w:pPr>
        <w:pStyle w:val="a"/>
      </w:pPr>
      <w:r w:rsidRPr="00BA2179">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(Ермаков).--СПб. : Изд-во СПбПДА,2010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77D37">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(Ермаков).--СПб. : Изд-во СПбПДА,2013 </w:t>
      </w:r>
    </w:p>
    <w:p w:rsidR="00E26490" w:rsidRDefault="00E26490" w:rsidP="00E26490">
      <w:pPr>
        <w:pStyle w:val="af3"/>
      </w:pPr>
      <w:r>
        <w:t>УДК   2(08) + 20(08)</w:t>
      </w:r>
    </w:p>
    <w:p w:rsidR="00E26490" w:rsidRDefault="00E26490" w:rsidP="00E26490">
      <w:pPr>
        <w:pStyle w:val="af3"/>
      </w:pPr>
      <w:r>
        <w:t>хр - 1</w:t>
      </w:r>
    </w:p>
    <w:p w:rsidR="00E26490" w:rsidRDefault="00E26490" w:rsidP="00E26490">
      <w:pPr>
        <w:pStyle w:val="a"/>
      </w:pPr>
      <w:r w:rsidRPr="00777D37">
        <w:rPr>
          <w:b/>
        </w:rPr>
        <w:t xml:space="preserve">Сборник </w:t>
      </w:r>
      <w:r>
        <w:t xml:space="preserve">докладов ІІ Международных Рождественских образовательных чтений / Отдел религиозного образования и катехизации Московского Патриархата.--М. : Типография АОЗТ "Просветитель",1995.--48с.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77D37">
        <w:rPr>
          <w:b/>
        </w:rPr>
        <w:t xml:space="preserve">Свет </w:t>
      </w:r>
      <w:r>
        <w:t xml:space="preserve">Христов просвещает всех : Альманах Свято-Филаретовского института православно-христианского института / Отв. ред. Ю. Балакшина.--М. : Реноме,2018 </w:t>
      </w:r>
    </w:p>
    <w:p w:rsidR="00E26490" w:rsidRDefault="00E26490" w:rsidP="00E26490">
      <w:pPr>
        <w:pStyle w:val="af3"/>
      </w:pPr>
      <w:r>
        <w:lastRenderedPageBreak/>
        <w:t>УДК   2(08)</w:t>
      </w:r>
    </w:p>
    <w:p w:rsidR="00E26490" w:rsidRDefault="00E26490" w:rsidP="00E26490">
      <w:pPr>
        <w:pStyle w:val="af3"/>
      </w:pPr>
      <w:r>
        <w:t>хр - 1</w:t>
      </w:r>
    </w:p>
    <w:p w:rsidR="00E26490" w:rsidRDefault="00E26490" w:rsidP="00E26490">
      <w:pPr>
        <w:pStyle w:val="a"/>
      </w:pPr>
      <w:r w:rsidRPr="00777D37">
        <w:rPr>
          <w:b/>
        </w:rPr>
        <w:t xml:space="preserve">Свет </w:t>
      </w:r>
      <w:r>
        <w:t xml:space="preserve">Христов просвещает всех : Альманах Свято-Филаретовского института православно-христианского института / Отв. ред. Ю. Балакшина.--М. : Реноме,2019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77D37">
        <w:rPr>
          <w:b/>
        </w:rPr>
        <w:t xml:space="preserve">Свет </w:t>
      </w:r>
      <w:r>
        <w:t xml:space="preserve">Христов просвещает всех : Альманах Свято-Филаретовского православно-христианского института / Гл. ред. свящ. Г. Кочетков.--М. : Реноме,2010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77D37">
        <w:rPr>
          <w:b/>
        </w:rPr>
        <w:t xml:space="preserve">Свет </w:t>
      </w:r>
      <w:r>
        <w:t xml:space="preserve">Христов просвещает всех : Альманах Свято-Филаретовского православно-христианского института / Гл. ред. свящ. Г. Кочетков.--М. : Реноме,2011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77D37">
        <w:rPr>
          <w:b/>
        </w:rPr>
        <w:t xml:space="preserve">Труды </w:t>
      </w:r>
      <w:r>
        <w:t xml:space="preserve">Минской духовной академии : Научный журнал / Гл. ред. архим. Сергий (Акимов) ; Отв. за вып. А.В. Слесарев.--Мн : Издательство Минской духовной академии,2016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544B4A">
        <w:rPr>
          <w:b/>
        </w:rPr>
        <w:t xml:space="preserve">Труды </w:t>
      </w:r>
      <w:r>
        <w:t xml:space="preserve">Минской духовной академии : Научный журнал / Гл. ред. архим. Сергий (Акимов) ; Отв. за вып. А.В. Слесарев.--Мн : Издательство Минской духовной академии,2016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544B4A">
        <w:rPr>
          <w:b/>
        </w:rPr>
        <w:t xml:space="preserve">Сквозь </w:t>
      </w:r>
      <w:r>
        <w:t xml:space="preserve">века... : Материалы 2-й городской краеведческой конференции / Сост. В. А. Дьяченко.--Калуга : Центральная библиотечная система г. Калуги,1999.--118с.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544B4A">
        <w:rPr>
          <w:b/>
        </w:rPr>
        <w:t>Скрижали</w:t>
      </w:r>
      <w:r>
        <w:t xml:space="preserve"> / Гл. ред. архим. Сергий (В. В. Акимов).--Мн. : Ковчег,2015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544B4A">
        <w:rPr>
          <w:b/>
        </w:rPr>
        <w:t>Скрижали</w:t>
      </w:r>
      <w:r>
        <w:t xml:space="preserve"> / Гл. ред. В. В. Акимов.--Мн. : Ковчег,2014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544B4A">
        <w:rPr>
          <w:b/>
        </w:rPr>
        <w:t>Скрижали</w:t>
      </w:r>
      <w:r>
        <w:t xml:space="preserve"> / Сост. и гл. ред. архим. Сергий (Акимов).--Мн. : Издательство Минской духовной академии,2016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544B4A">
        <w:rPr>
          <w:b/>
        </w:rPr>
        <w:t>Скрижали</w:t>
      </w:r>
      <w:r>
        <w:t xml:space="preserve"> / Гл. ред. архим. Сергий (Акимов).--Мн. : Издательство Минской духовной академии,2016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544B4A">
        <w:rPr>
          <w:b/>
        </w:rPr>
        <w:t>Скрижали</w:t>
      </w:r>
      <w:r>
        <w:t xml:space="preserve"> / Гл. ред. архим. Сергий (Акимов).--Мн. : Издательство Минской духовной академии,2017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F4D36">
        <w:rPr>
          <w:b/>
        </w:rPr>
        <w:t>Скрижали</w:t>
      </w:r>
      <w:r>
        <w:t xml:space="preserve"> / Гл. ред. архим. Сергий (Акимов).--Мн. : Издательство Минской духовной академии,2017 </w:t>
      </w:r>
    </w:p>
    <w:p w:rsidR="00E26490" w:rsidRDefault="00E26490" w:rsidP="00E26490">
      <w:pPr>
        <w:pStyle w:val="af3"/>
      </w:pPr>
      <w:r>
        <w:lastRenderedPageBreak/>
        <w:t>УДК   2(08)</w:t>
      </w:r>
    </w:p>
    <w:p w:rsidR="00E26490" w:rsidRDefault="00E26490" w:rsidP="00E26490">
      <w:pPr>
        <w:pStyle w:val="af3"/>
      </w:pPr>
      <w:r>
        <w:t>хр - 1</w:t>
      </w:r>
    </w:p>
    <w:p w:rsidR="00E26490" w:rsidRDefault="00E26490" w:rsidP="00E26490">
      <w:pPr>
        <w:pStyle w:val="a"/>
      </w:pPr>
      <w:r w:rsidRPr="00EF4D36">
        <w:rPr>
          <w:b/>
        </w:rPr>
        <w:t>Скрижали</w:t>
      </w:r>
      <w:r>
        <w:t xml:space="preserve"> / Сост. и ред. В. В. Акимов.--Мн. : Изхдательство Минской духовной академии,2018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F4D36">
        <w:rPr>
          <w:b/>
        </w:rPr>
        <w:t>Скрижали</w:t>
      </w:r>
      <w:r>
        <w:t xml:space="preserve"> / Сост. и гл. ред. архим. Сергий  (В.В. Акимов).--Мн. : Изхдательство Минской духовной академии,2018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EF4D36">
        <w:rPr>
          <w:b/>
        </w:rPr>
        <w:t>Скрижали</w:t>
      </w:r>
      <w:r>
        <w:t xml:space="preserve"> / Сост. и гл. ред. архим. Сергий  (В.В. Акимов).--Мн. : Изхдательство Минской духовной академии,2019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F4D36">
        <w:rPr>
          <w:b/>
        </w:rPr>
        <w:t xml:space="preserve">Вестник </w:t>
      </w:r>
      <w:r>
        <w:t xml:space="preserve">Белорусского Экзархата : Сборник статей участников Шестых Минских Епархиальных научно- богословских Чтений, посвященных 390-летию памяти князя К. К. Острожского / Под ред. А. А. Петрашкевича.--Мн. : Издательство Белорусского Экзархата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F4D36">
        <w:rPr>
          <w:b/>
        </w:rPr>
        <w:t xml:space="preserve">Смысл </w:t>
      </w:r>
      <w:r>
        <w:t>и границы свободы человека : Материалы конференции 13-15 октября 2005 г. Вен</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F4D36">
        <w:rPr>
          <w:b/>
        </w:rPr>
        <w:t xml:space="preserve">Смысл </w:t>
      </w:r>
      <w:r>
        <w:t xml:space="preserve">и границы свободы человека : Российско-австрийская богословская конференция. 13-15 октября 2005. Вена: Материалы конференции / Российский Православный университет св. Иоанна Богослова ; Фонд PRO ORIENTE.--Bialystok : Verlag Orthdruk.--259с. .--ISBN 978-83-89396-27-3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E256D">
        <w:rPr>
          <w:b/>
        </w:rPr>
        <w:t xml:space="preserve">Религиоведческие </w:t>
      </w:r>
      <w:r>
        <w:t xml:space="preserve">исследования / Гл. ред. К. Колкунова.--М.,2016 </w:t>
      </w:r>
    </w:p>
    <w:p w:rsidR="00E26490" w:rsidRDefault="00E26490" w:rsidP="00E26490">
      <w:pPr>
        <w:pStyle w:val="af3"/>
      </w:pPr>
      <w:r>
        <w:t>УДК   2(08) + 290(08)</w:t>
      </w:r>
    </w:p>
    <w:p w:rsidR="00E26490" w:rsidRDefault="00E26490" w:rsidP="00E26490">
      <w:pPr>
        <w:pStyle w:val="af3"/>
      </w:pPr>
      <w:r>
        <w:t>хр - 1</w:t>
      </w:r>
    </w:p>
    <w:p w:rsidR="00E26490" w:rsidRDefault="00E26490" w:rsidP="00E26490">
      <w:pPr>
        <w:pStyle w:val="a"/>
      </w:pPr>
      <w:r w:rsidRPr="002E256D">
        <w:rPr>
          <w:b/>
        </w:rPr>
        <w:t xml:space="preserve">Социум </w:t>
      </w:r>
      <w:r>
        <w:t xml:space="preserve">и христиианство : Сборник статей участников IV международной конференции 24-26 января 2020 г., Минск / Ред. Л.А. Волкова ; Отв. за вып. А.В. Слесарев.--Мн. : Издательство Минской духовной академии,2020.--156с. .--ISBN 978-985-7145-38-6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E256D">
        <w:rPr>
          <w:b/>
        </w:rPr>
        <w:t xml:space="preserve">Справочник </w:t>
      </w:r>
      <w:r>
        <w:t xml:space="preserve">религиоведа / Отв. ред. Т.А. Фолиева, О.Я. Муха и др.--Волгоград : ННИЦ. МАР,2009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E256D">
        <w:rPr>
          <w:b/>
        </w:rPr>
        <w:t xml:space="preserve">Сретенский </w:t>
      </w:r>
      <w:r>
        <w:t xml:space="preserve">альманах : Богословие и апологетика: По материалам Интернет-сайта Сретенского монастыря "Православие.Ru".--М. : Изд-во Сретенского монастыря,2001.--173 с. .--ISBN 5-7533-0190-8 9448 хр. RU02 </w:t>
      </w:r>
    </w:p>
    <w:p w:rsidR="00E26490" w:rsidRDefault="00E26490" w:rsidP="00E26490">
      <w:pPr>
        <w:pStyle w:val="af3"/>
      </w:pPr>
      <w:r>
        <w:t>УДК   2(08) + 231.1 + 231.2</w:t>
      </w:r>
    </w:p>
    <w:p w:rsidR="00E26490" w:rsidRDefault="00E26490" w:rsidP="00E26490">
      <w:pPr>
        <w:pStyle w:val="af3"/>
      </w:pPr>
      <w:r>
        <w:t>хр - 1</w:t>
      </w:r>
    </w:p>
    <w:p w:rsidR="00E26490" w:rsidRDefault="00E26490" w:rsidP="00E26490">
      <w:pPr>
        <w:pStyle w:val="a"/>
      </w:pPr>
      <w:r w:rsidRPr="002E256D">
        <w:rPr>
          <w:b/>
        </w:rPr>
        <w:lastRenderedPageBreak/>
        <w:t xml:space="preserve">Студенческий </w:t>
      </w:r>
      <w:r>
        <w:t xml:space="preserve">альманах / Под ред. прот. А. Болонникова.--Жировичи : "Ступени" Минская Духовная Академия,2008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E256D">
        <w:rPr>
          <w:b/>
        </w:rPr>
        <w:t xml:space="preserve">Традиции </w:t>
      </w:r>
      <w:r>
        <w:t xml:space="preserve">православной духовности в нравственном воспитании и предупреждении семейного неблагополучия : Сборник докладов X Свято-Евфросиниевских педагогических чтений (11-15 ноября 2008 г., Минск) / Сост. А. И. Осипов ; А. В. Бройко ; А. А. Ананенко.--М. : "Пачатковая школа",2008.--199с. .--ISBN 978-985-6857-76-1 </w:t>
      </w:r>
    </w:p>
    <w:p w:rsidR="00E26490" w:rsidRDefault="00E26490" w:rsidP="00E26490">
      <w:pPr>
        <w:pStyle w:val="af3"/>
      </w:pPr>
      <w:r>
        <w:t>УДК   2(08)</w:t>
      </w:r>
    </w:p>
    <w:p w:rsidR="00E26490" w:rsidRDefault="00E26490" w:rsidP="00E26490">
      <w:pPr>
        <w:pStyle w:val="af3"/>
      </w:pPr>
      <w:r>
        <w:t>хр - 4</w:t>
      </w:r>
    </w:p>
    <w:p w:rsidR="00E26490" w:rsidRDefault="00E26490" w:rsidP="00E26490">
      <w:pPr>
        <w:pStyle w:val="a"/>
      </w:pPr>
      <w:r w:rsidRPr="002E256D">
        <w:rPr>
          <w:b/>
        </w:rPr>
        <w:t xml:space="preserve">Традиция </w:t>
      </w:r>
      <w:r>
        <w:t xml:space="preserve">и наследие Христианского Востока : Материалы международной конференции / Отв. ред. Д. Е. Афиногенов, А. В. Муравьев.--М. : Индрик,1997.--398с. .--ISBN 5-85759-037-Х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36B30">
        <w:rPr>
          <w:b/>
        </w:rPr>
        <w:t xml:space="preserve">Троицкий </w:t>
      </w:r>
      <w:r>
        <w:t xml:space="preserve">сборник / По благословению Святейшего Патриарха Московского и всея Руси Алексия II.--Сергиев Посад : Свято-Троицкая Сергиева Лавра,2000 </w:t>
      </w:r>
    </w:p>
    <w:p w:rsidR="00E26490" w:rsidRDefault="00E26490" w:rsidP="00E26490">
      <w:pPr>
        <w:pStyle w:val="af3"/>
      </w:pPr>
      <w:r>
        <w:t>УДК   2(08) + 211.56</w:t>
      </w:r>
    </w:p>
    <w:p w:rsidR="00E26490" w:rsidRDefault="00E26490" w:rsidP="00E26490">
      <w:pPr>
        <w:pStyle w:val="af3"/>
      </w:pPr>
      <w:r>
        <w:t>хр - 1</w:t>
      </w:r>
    </w:p>
    <w:p w:rsidR="00E26490" w:rsidRDefault="00E26490" w:rsidP="00E26490">
      <w:pPr>
        <w:pStyle w:val="a"/>
      </w:pPr>
      <w:r w:rsidRPr="00E36B30">
        <w:rPr>
          <w:b/>
        </w:rPr>
        <w:t xml:space="preserve">Троицкий </w:t>
      </w:r>
      <w:r>
        <w:t xml:space="preserve">сборник / По благословению Святейшего Патриарха Московского и всея Руси Алексия II.--Сергиев Посад : Свято-Троицкая Сергиева Лавра,2000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36B30">
        <w:rPr>
          <w:b/>
        </w:rPr>
        <w:t xml:space="preserve">Труди </w:t>
      </w:r>
      <w:r>
        <w:t xml:space="preserve">Киівськоі Духовноі Академіі / Украінська Православна Церква ; За благословенням Блаженнішого Володимира Митрополита Киівського і всіеі Украіни ; Голова редкол. : епископ Бориспільський Антоній.--Киів : Пролог,2008 </w:t>
      </w:r>
    </w:p>
    <w:p w:rsidR="00E26490" w:rsidRDefault="00E26490" w:rsidP="00E26490">
      <w:pPr>
        <w:pStyle w:val="af3"/>
      </w:pPr>
      <w:r>
        <w:t>УДК   2(08)</w:t>
      </w:r>
    </w:p>
    <w:p w:rsidR="00E26490" w:rsidRDefault="00E26490" w:rsidP="00E26490">
      <w:pPr>
        <w:pStyle w:val="af3"/>
      </w:pPr>
      <w:r>
        <w:t>ИН - 1</w:t>
      </w:r>
    </w:p>
    <w:p w:rsidR="00E26490" w:rsidRDefault="00E26490" w:rsidP="00E26490">
      <w:pPr>
        <w:pStyle w:val="a"/>
      </w:pPr>
      <w:r w:rsidRPr="00E36B30">
        <w:rPr>
          <w:b/>
        </w:rPr>
        <w:t>Труды</w:t>
      </w:r>
      <w:r>
        <w:t xml:space="preserve"> / Региональный общественный Фонд "Память мучеников и исповедников Русской Православной Церкви".--М. : ООО "Издательство "Булат",2004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36B30">
        <w:rPr>
          <w:b/>
        </w:rPr>
        <w:t xml:space="preserve">Труды </w:t>
      </w:r>
      <w:r>
        <w:t xml:space="preserve">Киевской Духовной Академии / Ред. монахиня Евтропия (Бобровникова), Т. Шмыговская.--К. : Информационно-издательский центр УПЦ,1999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36B30">
        <w:rPr>
          <w:b/>
        </w:rPr>
        <w:t xml:space="preserve">Труды </w:t>
      </w:r>
      <w:r>
        <w:t xml:space="preserve">Киевской Духовной Академии / Ред. Монахиня Евтропия (Бобровникова), Т. Шмыговская.--К. : Информационно-издательский центр УПЦ,1999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36B30">
        <w:rPr>
          <w:b/>
        </w:rPr>
        <w:t xml:space="preserve">Труды </w:t>
      </w:r>
      <w:r>
        <w:t xml:space="preserve">Киевской Духовной Академии / Ред. монахиня Евтропия (Бобровникова), Т. Шмыговская.--К. : Информационно-издательский центр УПЦ,1999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16C8E">
        <w:rPr>
          <w:b/>
        </w:rPr>
        <w:t xml:space="preserve">Труды </w:t>
      </w:r>
      <w:r>
        <w:t xml:space="preserve">Киевской Духовной Академии / Ред. прот. Николай Забуга, еп. Митрофан (Юрчук).--К. : Информационно-издательский центр УПЦ,2001 </w:t>
      </w:r>
    </w:p>
    <w:p w:rsidR="00E26490" w:rsidRDefault="00E26490" w:rsidP="00E26490">
      <w:pPr>
        <w:pStyle w:val="af3"/>
      </w:pPr>
      <w:r>
        <w:t>УДК   2(08)</w:t>
      </w:r>
    </w:p>
    <w:p w:rsidR="00E26490" w:rsidRDefault="00E26490" w:rsidP="00E26490">
      <w:pPr>
        <w:pStyle w:val="af3"/>
      </w:pPr>
      <w:r>
        <w:lastRenderedPageBreak/>
        <w:t>хр - 1</w:t>
      </w:r>
    </w:p>
    <w:p w:rsidR="00E26490" w:rsidRDefault="00E26490" w:rsidP="00E26490">
      <w:pPr>
        <w:pStyle w:val="a"/>
      </w:pPr>
      <w:r w:rsidRPr="00716C8E">
        <w:rPr>
          <w:b/>
        </w:rPr>
        <w:t xml:space="preserve">Труды </w:t>
      </w:r>
      <w:r>
        <w:t xml:space="preserve">Минской Духовной Академии / Отв. за выпуск иерей Александр Болонников.--Жировичи : Минская Духовная Академия,2003 </w:t>
      </w:r>
    </w:p>
    <w:p w:rsidR="00E26490" w:rsidRDefault="00E26490" w:rsidP="00E26490">
      <w:pPr>
        <w:pStyle w:val="af3"/>
      </w:pPr>
      <w:r>
        <w:t>УДК   2(08)</w:t>
      </w:r>
    </w:p>
    <w:p w:rsidR="00E26490" w:rsidRDefault="00E26490" w:rsidP="00E26490">
      <w:pPr>
        <w:pStyle w:val="af3"/>
      </w:pPr>
      <w:r>
        <w:t>хр - 5</w:t>
      </w:r>
    </w:p>
    <w:p w:rsidR="00E26490" w:rsidRDefault="00E26490" w:rsidP="00E26490">
      <w:pPr>
        <w:pStyle w:val="a"/>
      </w:pPr>
      <w:r w:rsidRPr="00716C8E">
        <w:rPr>
          <w:b/>
        </w:rPr>
        <w:t xml:space="preserve">Труды </w:t>
      </w:r>
      <w:r>
        <w:t xml:space="preserve">Минской Духовной Академии / Отв. за выпуск иер. Александр Болонников.--Жировичи : Минская Духовная Академия,2002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16C8E">
        <w:rPr>
          <w:b/>
        </w:rPr>
        <w:t xml:space="preserve">Труды </w:t>
      </w:r>
      <w:r>
        <w:t xml:space="preserve">Минской Духовной Академии / Гл. ред. архим. Сергий (Акимов).--М. : Издательство Минской Духовной Академии,2015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16C8E">
        <w:rPr>
          <w:b/>
        </w:rPr>
        <w:t xml:space="preserve">Труды </w:t>
      </w:r>
      <w:r>
        <w:t xml:space="preserve">Минской Духовной Академии / Гл. ред. архиеп. Гурий (Апалько).--Жировичи. : Издательство Минской Духовной семинарии,2014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16C8E">
        <w:rPr>
          <w:b/>
        </w:rPr>
        <w:t xml:space="preserve">Труды </w:t>
      </w:r>
      <w:r>
        <w:t xml:space="preserve">Минской Духовной Академии / Отв. за вып. иер. Александр Болонников.--Жировичи : Минская Духовная Академия,2002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716C8E">
        <w:rPr>
          <w:b/>
        </w:rPr>
        <w:t xml:space="preserve">Труды </w:t>
      </w:r>
      <w:r>
        <w:t xml:space="preserve">Минской Духовной Академии / Отв. за выпуск иерей Александр Болонников.--Жировичи : Минская Духовная Академия,2006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35A5B">
        <w:rPr>
          <w:b/>
        </w:rPr>
        <w:t xml:space="preserve">Труды </w:t>
      </w:r>
      <w:r>
        <w:t xml:space="preserve">Минской Духовной Академии / Отв. за выпуск иерей Александр Болонников.--Жировичи : Минская Духовная Академия,2005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35A5B">
        <w:rPr>
          <w:b/>
        </w:rPr>
        <w:t xml:space="preserve">Труды </w:t>
      </w:r>
      <w:r>
        <w:t xml:space="preserve">Минской Духовной Академии / Гл. ред. архимандрит Сергий (Акимов).--Мн. : Издательство Минской духовной академии,2017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35A5B">
        <w:rPr>
          <w:b/>
        </w:rPr>
        <w:t xml:space="preserve">Труды </w:t>
      </w:r>
      <w:r>
        <w:t xml:space="preserve">Минской Духовной Академии / Гл. ред. архимандрит Сергий (Акимов).--Мн. : Издательство Минской духовной академии,2018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35A5B">
        <w:rPr>
          <w:b/>
        </w:rPr>
        <w:t xml:space="preserve">Труды </w:t>
      </w:r>
      <w:r>
        <w:t xml:space="preserve">Минской Духовной Академии / Отв. за выпуск иерей Александр Болонников.--Жировичи : Минская Духовная Академия,2005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35A5B">
        <w:rPr>
          <w:b/>
        </w:rPr>
        <w:t xml:space="preserve">Труды </w:t>
      </w:r>
      <w:r>
        <w:t xml:space="preserve">Минской Духовной Академии / Гл. ред. архимандрит Сергий (Акимов).--Мн. : Издательство Минской духовной академии,2020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C35A5B">
        <w:rPr>
          <w:b/>
        </w:rPr>
        <w:t xml:space="preserve">Труды </w:t>
      </w:r>
      <w:r>
        <w:t xml:space="preserve">Минской Духовной Академии : Научный журнал / Гл. ред. архим. Сергий (Акимов).--Мн. : Издательство Минской духовной академии,2020 </w:t>
      </w:r>
    </w:p>
    <w:p w:rsidR="00E26490" w:rsidRDefault="00E26490" w:rsidP="00E26490">
      <w:pPr>
        <w:pStyle w:val="af3"/>
      </w:pPr>
      <w:r>
        <w:lastRenderedPageBreak/>
        <w:t>УДК   2(08)</w:t>
      </w:r>
    </w:p>
    <w:p w:rsidR="00E26490" w:rsidRDefault="00E26490" w:rsidP="00E26490">
      <w:pPr>
        <w:pStyle w:val="af3"/>
      </w:pPr>
      <w:r>
        <w:t>хр - 1</w:t>
      </w:r>
    </w:p>
    <w:p w:rsidR="00E26490" w:rsidRDefault="00E26490" w:rsidP="00E26490">
      <w:pPr>
        <w:pStyle w:val="a"/>
      </w:pPr>
      <w:r w:rsidRPr="00C35A5B">
        <w:rPr>
          <w:b/>
        </w:rPr>
        <w:t xml:space="preserve">Труды </w:t>
      </w:r>
      <w:r>
        <w:t xml:space="preserve">Минской Духовной Академии / Отв. за выпуск иерей Александр Болонников.--Жировичи : Минская Духовная Академия,2006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B07D8">
        <w:rPr>
          <w:b/>
        </w:rPr>
        <w:t xml:space="preserve">Труды </w:t>
      </w:r>
      <w:r>
        <w:t xml:space="preserve">Таврической духовной семинарии / Сост. прот.  Димитрий Гоцкалюж.--Симферополь : "Н.Оріанда",2018.--148с. .--ISBN 978-5-6040904-5-9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B07D8">
        <w:rPr>
          <w:b/>
        </w:rPr>
        <w:t xml:space="preserve">Тысячелетие </w:t>
      </w:r>
      <w:r>
        <w:t xml:space="preserve">почитания Пресвятой Богородицы на Руси и в Германии / Издательский отдел Московского Патриархата; Институт Восточных Церквей в Регенсбурге, ФРГ.--Мюнхен-Цюрих : Изд-во "Шнелль унд Штайнер",1990.--210с. .--ISBN 3-7954-0465-7 (нем. изд.)*3-7954-0466-5 (рус. изд.) </w:t>
      </w:r>
    </w:p>
    <w:p w:rsidR="00E26490" w:rsidRDefault="00E26490" w:rsidP="00E26490">
      <w:pPr>
        <w:pStyle w:val="af3"/>
      </w:pPr>
      <w:r>
        <w:t>УДК   2(08) + 232.53 + 241.1</w:t>
      </w:r>
    </w:p>
    <w:p w:rsidR="00E26490" w:rsidRDefault="00E26490" w:rsidP="00E26490">
      <w:pPr>
        <w:pStyle w:val="af3"/>
      </w:pPr>
      <w:r>
        <w:t>хр - 1</w:t>
      </w:r>
    </w:p>
    <w:p w:rsidR="00E26490" w:rsidRDefault="00E26490" w:rsidP="00E26490">
      <w:pPr>
        <w:pStyle w:val="a"/>
      </w:pPr>
      <w:r w:rsidRPr="00AB07D8">
        <w:rPr>
          <w:b/>
        </w:rPr>
        <w:t xml:space="preserve">Тэзiсы </w:t>
      </w:r>
      <w:r>
        <w:t xml:space="preserve">навуковай канферэнцыi, прысвечанай 1000-годдзю Полацкай епархii і Праваслаунай Царквы на Беларусi (25 верасня 1992 г.) / Адк. за вып. А. А. Петрашкевiч.--Мн. : БПЦ ; Акадэмія навук Беларусі,1992.--96с. </w:t>
      </w:r>
    </w:p>
    <w:p w:rsidR="00E26490" w:rsidRDefault="00E26490" w:rsidP="00E26490">
      <w:pPr>
        <w:pStyle w:val="af3"/>
      </w:pPr>
      <w:r>
        <w:t>УДК   2(08) + 225.3(08)</w:t>
      </w:r>
    </w:p>
    <w:p w:rsidR="00E26490" w:rsidRDefault="00E26490" w:rsidP="00E26490">
      <w:pPr>
        <w:pStyle w:val="af3"/>
      </w:pPr>
      <w:r>
        <w:t>хр - 1</w:t>
      </w:r>
    </w:p>
    <w:p w:rsidR="00E26490" w:rsidRDefault="00E26490" w:rsidP="00E26490">
      <w:pPr>
        <w:pStyle w:val="a"/>
      </w:pPr>
      <w:r w:rsidRPr="00AB07D8">
        <w:rPr>
          <w:b/>
        </w:rPr>
        <w:t xml:space="preserve">Тэзiсы </w:t>
      </w:r>
      <w:r>
        <w:t xml:space="preserve">навуковай канферэнцыi, прысвечанай 1000-годдзю Полацкай епархii і Праваслаунай Царквы на Беларусi (25 верасня 1992 г.) / Адк. за вып. А. А. Петрашкевiч.--Мн. : БПЦ ; Акадэмія навук Беларусі,1992.--96с. </w:t>
      </w:r>
    </w:p>
    <w:p w:rsidR="00E26490" w:rsidRDefault="00E26490" w:rsidP="00E26490">
      <w:pPr>
        <w:pStyle w:val="af3"/>
      </w:pPr>
      <w:r>
        <w:t>УДК   2(08) + 225.3(08)</w:t>
      </w:r>
    </w:p>
    <w:p w:rsidR="00E26490" w:rsidRDefault="00E26490" w:rsidP="00E26490">
      <w:pPr>
        <w:pStyle w:val="af3"/>
      </w:pPr>
      <w:r>
        <w:t>хр - 1</w:t>
      </w:r>
    </w:p>
    <w:p w:rsidR="00E26490" w:rsidRDefault="00E26490" w:rsidP="00E26490">
      <w:pPr>
        <w:pStyle w:val="a"/>
      </w:pPr>
      <w:r w:rsidRPr="00AB07D8">
        <w:rPr>
          <w:b/>
        </w:rPr>
        <w:t xml:space="preserve">Ученые </w:t>
      </w:r>
      <w:r>
        <w:t xml:space="preserve">записки / Редкол. Игумен Иоанн(Экономцев) и др.--М. : Российский Православный Университет ап. Иоанна Богослова,1998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B07D8">
        <w:rPr>
          <w:b/>
        </w:rPr>
        <w:t xml:space="preserve">Ученые </w:t>
      </w:r>
      <w:r>
        <w:t xml:space="preserve">записки / Редкол. игумен Иоанн (Экономцев) и др.--М. : Российский Православный Университет ап. Иоанна Богослова,1998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B07D8">
        <w:rPr>
          <w:b/>
        </w:rPr>
        <w:t xml:space="preserve">Ученые </w:t>
      </w:r>
      <w:r>
        <w:t xml:space="preserve">записки / Редкол. Игумен Иоанн (Экономцев)и др.--М. : Российский Православный Университет ап. Иоанна Богослова,1996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48543F">
        <w:rPr>
          <w:b/>
        </w:rPr>
        <w:t xml:space="preserve">Ученые </w:t>
      </w:r>
      <w:r>
        <w:t xml:space="preserve">записки / Редкол. Игумен Иоанн (Экономцев) и др.--М. : Российский Православный Университет ап.Иоанна Богослова,2000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8543F">
        <w:rPr>
          <w:b/>
        </w:rPr>
        <w:t xml:space="preserve">Ученые </w:t>
      </w:r>
      <w:r>
        <w:t xml:space="preserve">записки : Сборник научных статей факультета теологии / Под. ред. Филарета (Вахромеева К.В.), митрополита Минского и Слуцкого, Патриаршего Экзарха всея Беларуси.--Мн. : ЕГУ,2004 </w:t>
      </w:r>
    </w:p>
    <w:p w:rsidR="00E26490" w:rsidRDefault="00E26490" w:rsidP="00E26490">
      <w:pPr>
        <w:pStyle w:val="af3"/>
      </w:pPr>
      <w:r>
        <w:t>УДК   2(08)</w:t>
      </w:r>
    </w:p>
    <w:p w:rsidR="00E26490" w:rsidRDefault="00E26490" w:rsidP="00E26490">
      <w:pPr>
        <w:pStyle w:val="af3"/>
      </w:pPr>
      <w:r>
        <w:t>хр - 9</w:t>
      </w:r>
    </w:p>
    <w:p w:rsidR="00E26490" w:rsidRDefault="00E26490" w:rsidP="00E26490">
      <w:pPr>
        <w:pStyle w:val="a"/>
      </w:pPr>
      <w:r w:rsidRPr="0048543F">
        <w:rPr>
          <w:b/>
        </w:rPr>
        <w:lastRenderedPageBreak/>
        <w:t xml:space="preserve">Ученые </w:t>
      </w:r>
      <w:r>
        <w:t xml:space="preserve">записки : Выпуск 1 / Редкол. Игумен Иоанн(Экономцев), академик РАН Н.И.Толстой и др.--М. : Российский Православный Университет ап.Иоанна Богослова,1995.--202с.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8543F">
        <w:rPr>
          <w:b/>
        </w:rPr>
        <w:t xml:space="preserve">Ученые </w:t>
      </w:r>
      <w:r>
        <w:t xml:space="preserve">записки : Сборник научных статей факультета теологии / Гл. ред. Митрополит Минский и Слуцкий Филарет, Патриарший Экзарх всея Беларуси (Вахромеев К.В.).--Мн. : ЕГУ,2002 248 с. 985-6614-69-4 9641-9644 хр. RU02 </w:t>
      </w:r>
    </w:p>
    <w:p w:rsidR="00E26490" w:rsidRDefault="00E26490" w:rsidP="00E26490">
      <w:pPr>
        <w:pStyle w:val="af3"/>
      </w:pPr>
      <w:r>
        <w:t>УДК   2(08)</w:t>
      </w:r>
    </w:p>
    <w:p w:rsidR="00E26490" w:rsidRDefault="00E26490" w:rsidP="00E26490">
      <w:pPr>
        <w:pStyle w:val="af3"/>
      </w:pPr>
      <w:r>
        <w:t>хр - 4</w:t>
      </w:r>
    </w:p>
    <w:p w:rsidR="00E26490" w:rsidRDefault="00E26490" w:rsidP="00E26490">
      <w:pPr>
        <w:pStyle w:val="a"/>
      </w:pPr>
      <w:r w:rsidRPr="0048543F">
        <w:rPr>
          <w:b/>
        </w:rPr>
        <w:t xml:space="preserve">Ученые </w:t>
      </w:r>
      <w:r>
        <w:t xml:space="preserve">записки : Сборник научных статей факультета теологии / Под ред. Митрополита Минского и Слуцкого Филарета, Патриаршего Экзарха всея Беларуси (Вахромеева К.В.).--Мн. : ЕГУ,2002 248 с. 985-6614-69-4 10268 хр. RU03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8543F">
        <w:rPr>
          <w:b/>
        </w:rPr>
        <w:t xml:space="preserve">Христианские </w:t>
      </w:r>
      <w:r>
        <w:t xml:space="preserve">ценности в культуре современной молодежи : Материалы республиканской студенческой научной конференции (13 декабря 2013 г.) / ГУО "Институт теологии имени святых Мефодия и Кирилла" БГУ; Ред-сост. М.А. Можейко, Е.Ю. Шимбалева.--Минск : "Ковчег",2014.--162с. .--ISBN 978-985-7086-26-9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8543F">
        <w:rPr>
          <w:b/>
        </w:rPr>
        <w:t xml:space="preserve">Христианские </w:t>
      </w:r>
      <w:r>
        <w:t xml:space="preserve">ценности в культуре современной молодежи : Сборник докладов IV международной конференции студентов, магистрантов и аспирантов (18 декабря 2015 г.) / ГУО "Институт теологии имени святых Мефодия и Кирилла" БГУ; Ред-сост. С.И. Шатравский, С.А. Юшкевич ; Отв. за вып. В. Кузьмин.--Минск : "Ковчег",2016.--308с. .--ISBN 978-985-7162-46-8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E10065">
        <w:rPr>
          <w:b/>
        </w:rPr>
        <w:t xml:space="preserve">Христианские </w:t>
      </w:r>
      <w:r>
        <w:t xml:space="preserve">ценности в культуре современной молодежи : Материалы V Междунар. студенческой науч. конференции. Минск, 16 декабря 2016 г. / Ред.-сост. С.И. Шатравский, С.А. Юшкевич.--Мн. : Издат. центр БГУ,2016.--269с. .--ISBN 978-985-553-419-9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E10065">
        <w:rPr>
          <w:b/>
        </w:rPr>
        <w:t xml:space="preserve">Христианские </w:t>
      </w:r>
      <w:r>
        <w:t xml:space="preserve">ценности в культуре современной молодежи : Сборник докладов III международной конференции студентов, магистрантов и аспирантов, посвященной 700-летию со дня рождения Преподобного  Сергия Радонежского (12 декабря 2014 г.) / Ред.-сост. М.А. Можейко, Ю.А. Яроцкая.--Мн. : Ковчег,2015.--261с. .--ISBN 978-985-7121-66-3 </w:t>
      </w:r>
    </w:p>
    <w:p w:rsidR="00E26490" w:rsidRDefault="00E26490" w:rsidP="00E26490">
      <w:pPr>
        <w:pStyle w:val="af3"/>
      </w:pPr>
      <w:r>
        <w:t>УДК   2(08)</w:t>
      </w:r>
    </w:p>
    <w:p w:rsidR="00E26490" w:rsidRDefault="00E26490" w:rsidP="00E26490">
      <w:pPr>
        <w:pStyle w:val="af3"/>
      </w:pPr>
      <w:r>
        <w:t>хр - 3</w:t>
      </w:r>
    </w:p>
    <w:p w:rsidR="00E26490" w:rsidRDefault="00E26490" w:rsidP="00E26490">
      <w:pPr>
        <w:pStyle w:val="a"/>
      </w:pPr>
      <w:r w:rsidRPr="00E10065">
        <w:rPr>
          <w:b/>
        </w:rPr>
        <w:t xml:space="preserve">Христианские </w:t>
      </w:r>
      <w:r>
        <w:t xml:space="preserve">ценности в культурной традиции Востока и Запада - история и современность : Сборник студенческих докладов XХII Международных Кирилло-Мефодиевских чтений 26-27 мая 2016 года. Институт теологии БГУ / Ред.-сост. С.И. Шатравский, свящ. С. Рогальский.--Мн. : Минар,2017.--115с. .--ISBN 978-985-90359-9-9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10065">
        <w:rPr>
          <w:b/>
        </w:rPr>
        <w:t xml:space="preserve">Христианские </w:t>
      </w:r>
      <w:r>
        <w:t xml:space="preserve">ценности в культурной традиции Востока и Запада - история и современность : Сборник студенческих докладов XХII Международных Кирилло-Мефодиевских чтений 26-27 мая 2016 года. Институт теологии БГУ / Ред.-сост. С.И. Шатравский, свящ. С. Рогальский.--Мн. : Минар,2017.--115с. .--ISBN 978-985-90359-9-9 </w:t>
      </w:r>
    </w:p>
    <w:p w:rsidR="00E26490" w:rsidRDefault="00E26490" w:rsidP="00E26490">
      <w:pPr>
        <w:pStyle w:val="af3"/>
      </w:pPr>
      <w:r>
        <w:lastRenderedPageBreak/>
        <w:t>УДК   2(08)</w:t>
      </w:r>
    </w:p>
    <w:p w:rsidR="00E26490" w:rsidRDefault="00E26490" w:rsidP="00E26490">
      <w:pPr>
        <w:pStyle w:val="af3"/>
      </w:pPr>
      <w:r>
        <w:t>хр - 1</w:t>
      </w:r>
    </w:p>
    <w:p w:rsidR="00E26490" w:rsidRDefault="00E26490" w:rsidP="00E26490">
      <w:pPr>
        <w:pStyle w:val="a"/>
      </w:pPr>
      <w:r w:rsidRPr="00E10065">
        <w:rPr>
          <w:b/>
        </w:rPr>
        <w:t xml:space="preserve">Христианские </w:t>
      </w:r>
      <w:r>
        <w:t xml:space="preserve">ценности в культурной традиции Востока и Запада - история и современность : Сборник студенческих докладов XХII Международных Кирилло-Мефодиевских чтений 26-27 мая 2016 года. Институт теологии БГУ / Ред.-сост. С.И. Шатравский, свящ. С. Рогальский.--Мн. : Минар,2017.--115с. .--ISBN 978-985-90359-9-9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10065">
        <w:rPr>
          <w:b/>
        </w:rPr>
        <w:t xml:space="preserve">Христианские </w:t>
      </w:r>
      <w:r>
        <w:t xml:space="preserve">ценности в культуре современной молодежи : Материалы Международной студенческой научной конференции / Ред.-сост. С.И. Шатравский, С.А. Юшкевич.--Мн. : Ковчег,2019.--209с. .--ISBN 978-985-7223-54-1 </w:t>
      </w:r>
    </w:p>
    <w:p w:rsidR="00E26490" w:rsidRDefault="00E26490" w:rsidP="00E26490">
      <w:pPr>
        <w:pStyle w:val="af3"/>
      </w:pPr>
      <w:r>
        <w:t>УДК   2(08)</w:t>
      </w:r>
    </w:p>
    <w:p w:rsidR="00E26490" w:rsidRDefault="00E26490" w:rsidP="00E26490">
      <w:pPr>
        <w:pStyle w:val="af3"/>
      </w:pPr>
      <w:r>
        <w:t>хр - 2</w:t>
      </w:r>
    </w:p>
    <w:p w:rsidR="00E26490" w:rsidRDefault="00E26490" w:rsidP="00E26490">
      <w:pPr>
        <w:pStyle w:val="a"/>
      </w:pPr>
      <w:r w:rsidRPr="00E10065">
        <w:rPr>
          <w:b/>
        </w:rPr>
        <w:t xml:space="preserve">Христианские </w:t>
      </w:r>
      <w:r>
        <w:t xml:space="preserve">ценности в культуре современной молодежи : Материалы V Междунар. студенческой науч. конференции. Минск, 16 декабря 2016 г. / Ред.-сост. С.И. Шатравский, С.А. Юшкевич.--Мн. : Издат. центр БГУ,2016.--269с. .--ISBN 978-985-553-419-9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5543F">
        <w:rPr>
          <w:b/>
        </w:rPr>
        <w:t xml:space="preserve">Христианские </w:t>
      </w:r>
      <w:r>
        <w:t xml:space="preserve">ценности в культуре современной молодежи : Материалы республиканской студенческой научной конференции (13 декабря 2013) / Ред-сост. М.А. Можейко, Е.Ю. Шимбалева.--Мн : "Ковчег",2014.--162с. .--ISBN 978-985-7086-26-9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5543F">
        <w:rPr>
          <w:b/>
        </w:rPr>
        <w:t xml:space="preserve">Христианские </w:t>
      </w:r>
      <w:r>
        <w:t xml:space="preserve">ценности в культуре современной молодежи : Материалы VII (25 октября 2019 г.) и VIII (18 декабря 2020 г.) международных студенческих научных конференций / Ред-сост. С.И. Шатравский, С.А. Юшкевич.--Мн : "Ковчег",2021.--293с. .--ISBN 978-985-884-056-3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5543F">
        <w:rPr>
          <w:b/>
        </w:rPr>
        <w:t xml:space="preserve">Христианский </w:t>
      </w:r>
      <w:r>
        <w:t xml:space="preserve">Восток : Серия, посвященная изучению христианской культуры народов Азии и Африки / Гл. ред. М.Б.Пиотровский.--СПб. : Алетейя,2002 5-89329-523-4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5543F">
        <w:rPr>
          <w:b/>
        </w:rPr>
        <w:t xml:space="preserve">Христианский </w:t>
      </w:r>
      <w:r>
        <w:t xml:space="preserve">Восток : Серия, посвященная изучению христианской культуры народов Азии и Африки / Гл. ред. М.Б.Пиотровский.--СПб., М. : Алетейя,2001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5543F">
        <w:rPr>
          <w:b/>
        </w:rPr>
        <w:t xml:space="preserve">Христианский </w:t>
      </w:r>
      <w:r>
        <w:t xml:space="preserve">Восток : Журнал. Новая серия / Гл. ред. М.Б.Пиотровский.--СПб. : Алетейя,1999 5-89329-161-1 10511 хр. RU04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5543F">
        <w:rPr>
          <w:b/>
        </w:rPr>
        <w:t xml:space="preserve">Христианский </w:t>
      </w:r>
      <w:r>
        <w:t xml:space="preserve">Восток : Серия, посвященная изучению христианской культуры народов Азии и Африки / Гл. ред. М.Б.Пиотровский.--СПб. : Алетейя,2001 544 с. 5-89329-161-1 10512 хр. RU04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45543F">
        <w:rPr>
          <w:b/>
        </w:rPr>
        <w:t xml:space="preserve">Религиоведческие </w:t>
      </w:r>
      <w:r>
        <w:t xml:space="preserve">исследования / Гл. ред. К. Колкунова.--М.,2019 </w:t>
      </w:r>
    </w:p>
    <w:p w:rsidR="00E26490" w:rsidRDefault="00E26490" w:rsidP="00E26490">
      <w:pPr>
        <w:pStyle w:val="af3"/>
      </w:pPr>
      <w:r>
        <w:lastRenderedPageBreak/>
        <w:t>УДК   2(08) + 290(08)</w:t>
      </w:r>
    </w:p>
    <w:p w:rsidR="00E26490" w:rsidRDefault="00E26490" w:rsidP="00E26490">
      <w:pPr>
        <w:pStyle w:val="af3"/>
      </w:pPr>
      <w:r>
        <w:t>хр - 1</w:t>
      </w:r>
    </w:p>
    <w:p w:rsidR="00E26490" w:rsidRDefault="00E26490" w:rsidP="00E26490">
      <w:pPr>
        <w:pStyle w:val="a"/>
      </w:pPr>
      <w:r w:rsidRPr="00A37685">
        <w:rPr>
          <w:b/>
        </w:rPr>
        <w:t xml:space="preserve">Христианское </w:t>
      </w:r>
      <w:r>
        <w:t xml:space="preserve">чтение : Журнал Санкт-Петербургской православной духовной академии / Гл.ред. Мустафин.В., прот.--СПб.,2005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37685">
        <w:rPr>
          <w:b/>
        </w:rPr>
        <w:t xml:space="preserve">Христианское </w:t>
      </w:r>
      <w:r>
        <w:t xml:space="preserve">чтение : Журнал Санкт-Петербургской православной духовной академии / Гл.ред. Мустафин.В., прот.--СПб.,2006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37685">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(Ермаков).--СПб. : Изд-во СПбПДА,2011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37685">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(Ермаков).--СПб. : Изд-во СПбПДА,2012 </w:t>
      </w:r>
    </w:p>
    <w:p w:rsidR="00E26490" w:rsidRDefault="00E26490" w:rsidP="00E26490">
      <w:pPr>
        <w:pStyle w:val="af3"/>
      </w:pPr>
      <w:r>
        <w:t>УДК   2(08) + 280.1(08)</w:t>
      </w:r>
    </w:p>
    <w:p w:rsidR="00E26490" w:rsidRDefault="00E26490" w:rsidP="00E26490">
      <w:pPr>
        <w:pStyle w:val="af3"/>
      </w:pPr>
      <w:r>
        <w:t>хр - 1</w:t>
      </w:r>
    </w:p>
    <w:p w:rsidR="00E26490" w:rsidRDefault="00E26490" w:rsidP="00E26490">
      <w:pPr>
        <w:pStyle w:val="a"/>
      </w:pPr>
      <w:r w:rsidRPr="00A37685">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(Ермаков).--СПб. : Изд-во СПбПДА,2012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A37685">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(Ермаков).--СПб. : Изд-во СПбПДА,2012 </w:t>
      </w:r>
    </w:p>
    <w:p w:rsidR="00E26490" w:rsidRDefault="00E26490" w:rsidP="00E26490">
      <w:pPr>
        <w:pStyle w:val="af3"/>
      </w:pPr>
      <w:r>
        <w:t>УДК   2(08) + 225(08)</w:t>
      </w:r>
    </w:p>
    <w:p w:rsidR="00E26490" w:rsidRDefault="00E26490" w:rsidP="00E26490">
      <w:pPr>
        <w:pStyle w:val="af3"/>
      </w:pPr>
      <w:r>
        <w:t>хр - 1</w:t>
      </w:r>
    </w:p>
    <w:p w:rsidR="00E26490" w:rsidRDefault="00E26490" w:rsidP="00E26490">
      <w:pPr>
        <w:pStyle w:val="a"/>
      </w:pPr>
      <w:r w:rsidRPr="00A37685">
        <w:rPr>
          <w:b/>
        </w:rPr>
        <w:t xml:space="preserve">Христианское </w:t>
      </w:r>
      <w:r>
        <w:t xml:space="preserve">чтение : Научно-богословский журнал / Гл. ред. архиеп. Амвросий (Ермаков).--СПб. : Санкт-Петербургская православная духовная академия,2015 </w:t>
      </w:r>
    </w:p>
    <w:p w:rsidR="00E26490" w:rsidRDefault="00E26490" w:rsidP="00E26490">
      <w:pPr>
        <w:pStyle w:val="af3"/>
      </w:pPr>
      <w:r>
        <w:t>УДК   2(08) + 280(08)</w:t>
      </w:r>
    </w:p>
    <w:p w:rsidR="00E26490" w:rsidRDefault="00E26490" w:rsidP="00E26490">
      <w:pPr>
        <w:pStyle w:val="af3"/>
      </w:pPr>
      <w:r>
        <w:t>хр - 1</w:t>
      </w:r>
    </w:p>
    <w:p w:rsidR="00E26490" w:rsidRDefault="00E26490" w:rsidP="00E26490">
      <w:pPr>
        <w:pStyle w:val="a"/>
      </w:pPr>
      <w:r w:rsidRPr="003A62C1">
        <w:rPr>
          <w:b/>
        </w:rPr>
        <w:t xml:space="preserve">Христианское </w:t>
      </w:r>
      <w:r>
        <w:t xml:space="preserve">чтение. Юбилейный сборник, посвященный 15-летию интронизации Святейшего Патриарха Московского и всея Руси Алексия II : Журнал Санкт-Петербургской православной духовной академии / По благословению и под общ. ред. Архиеп. Тихвинского Константина ; Гл. ред. проф. прот. В. Мустафин.--СПб. : Санкт-Петербургская православная духовная академия,2005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3A62C1">
        <w:rPr>
          <w:b/>
        </w:rPr>
        <w:t xml:space="preserve">Христианское </w:t>
      </w:r>
      <w:r>
        <w:t xml:space="preserve">чтение : Научно-богословский журнал / Гл. ред. архиеп. Амвросий (Ермаков).--СПб. : Санкт-Петербургская православная духовная академия,2015 </w:t>
      </w:r>
    </w:p>
    <w:p w:rsidR="00E26490" w:rsidRDefault="00E26490" w:rsidP="00E26490">
      <w:pPr>
        <w:pStyle w:val="af3"/>
      </w:pPr>
      <w:r>
        <w:t>УДК   2(08) + 280(08)</w:t>
      </w:r>
    </w:p>
    <w:p w:rsidR="00E26490" w:rsidRDefault="00E26490" w:rsidP="00E26490">
      <w:pPr>
        <w:pStyle w:val="af3"/>
      </w:pPr>
      <w:r>
        <w:t>хр - 1</w:t>
      </w:r>
    </w:p>
    <w:p w:rsidR="00E26490" w:rsidRDefault="00E26490" w:rsidP="00E26490">
      <w:pPr>
        <w:pStyle w:val="a"/>
      </w:pPr>
      <w:r w:rsidRPr="003A62C1">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(Ермаков).--СПб. : Изд-во СПбПДА,2012 </w:t>
      </w:r>
    </w:p>
    <w:p w:rsidR="00E26490" w:rsidRDefault="00E26490" w:rsidP="00E26490">
      <w:pPr>
        <w:pStyle w:val="af3"/>
      </w:pPr>
      <w:r>
        <w:lastRenderedPageBreak/>
        <w:t>УДК   2(08)</w:t>
      </w:r>
    </w:p>
    <w:p w:rsidR="00E26490" w:rsidRDefault="00E26490" w:rsidP="00E26490">
      <w:pPr>
        <w:pStyle w:val="af3"/>
      </w:pPr>
      <w:r>
        <w:t>хр - 1</w:t>
      </w:r>
    </w:p>
    <w:p w:rsidR="00E26490" w:rsidRDefault="00E26490" w:rsidP="00E26490">
      <w:pPr>
        <w:pStyle w:val="a"/>
      </w:pPr>
      <w:r w:rsidRPr="003A62C1">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(Ермаков).--СПб. : Изд-во СПбПДА,2012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3A62C1">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(Ермаков).--СПб. : Изд-во СПбПДА,2012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3A62C1">
        <w:rPr>
          <w:b/>
        </w:rPr>
        <w:t xml:space="preserve">Христианское </w:t>
      </w:r>
      <w:r>
        <w:t xml:space="preserve">чтение : Научно-богословский журнал Санкт-Петербургской православной духовной академии / Гл.ред. Амвросий Гатчинский, еп.--СПб. : СПбПДА,2011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3A62C1">
        <w:rPr>
          <w:b/>
        </w:rPr>
        <w:t xml:space="preserve">Христианское </w:t>
      </w:r>
      <w:r>
        <w:t xml:space="preserve">чтение : Научно-богословский журнал Санкт-Петербургской православной духовной академии / Гл. ред. Амвросий Гатчинский, еп.--СПб. : СПбПДА,2010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111AE">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(Ермаков).--СПб. : Изд-во СПбПДА,2014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111AE">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(Ермаков).--СПб. : Изд-во СПбПДА,2014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111AE">
        <w:rPr>
          <w:b/>
        </w:rPr>
        <w:t xml:space="preserve">Христианское </w:t>
      </w:r>
      <w:r>
        <w:t xml:space="preserve">чтение : Научно-богословский журнал Санкт-Петербургской православной духовной академии / Гл. ред. еп. Амвросий (Ермаков).--СПб. : Изд-во СПбПДА,2014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111AE">
        <w:rPr>
          <w:b/>
        </w:rPr>
        <w:t xml:space="preserve">Христианство </w:t>
      </w:r>
      <w:r>
        <w:t xml:space="preserve">в Европе: взгляд в прошлое или путь в будущее : Материалы международной студенческой конференции-семинара (г. Минск, 10-11 декабря 2010 г.) / Институт теологии им. свв. Мефодия и Кирилла, БГУ ; МОО "ХОЦ им. свв. Мефодия и Кирилла" ; сост. Г. Н. Петровский.--Мн. : Ковчег,2010.--282с. .--ISBN 978-985-6950-64-6 </w:t>
      </w:r>
    </w:p>
    <w:p w:rsidR="00E26490" w:rsidRDefault="00E26490" w:rsidP="00E26490">
      <w:pPr>
        <w:pStyle w:val="af3"/>
      </w:pPr>
      <w:r>
        <w:t>УДК   2(08)</w:t>
      </w:r>
    </w:p>
    <w:p w:rsidR="00E26490" w:rsidRDefault="00E26490" w:rsidP="00E26490">
      <w:pPr>
        <w:pStyle w:val="af3"/>
      </w:pPr>
      <w:r>
        <w:t>хр - 3</w:t>
      </w:r>
    </w:p>
    <w:p w:rsidR="00E26490" w:rsidRDefault="00E26490" w:rsidP="00E26490">
      <w:pPr>
        <w:pStyle w:val="a"/>
      </w:pPr>
      <w:r w:rsidRPr="00F111AE">
        <w:rPr>
          <w:b/>
        </w:rPr>
        <w:t xml:space="preserve">Христианство </w:t>
      </w:r>
      <w:r>
        <w:t xml:space="preserve">в европейской и мировой истории : Сборник докладов ХХ  юбилейных Международных Кирилло-Мефодиевских чтений (24 мая 2014 г.) / Белорусский Экзархат РПЦ; ГУО "Институт теологии имени св. Мефодия и Кирилла" БГУ; МОО "Христианский образовательный центр им. свв. Мефодия и Кирилла"; Ред.-сост. М.А. Можейко, Ю.А. Яроцкая; Отв. за вып. В. Кузьмин.--Мн. : Ковчег,2015.--274с. .--ISBN 978-085-7121-87-8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111AE">
        <w:rPr>
          <w:b/>
        </w:rPr>
        <w:lastRenderedPageBreak/>
        <w:t xml:space="preserve">Христианство </w:t>
      </w:r>
      <w:r>
        <w:t xml:space="preserve">в Европе: взгляд в прошлое или путь в будущее : Материалы международной студенческой конференции-семинара (г. Минск, 10-11 декабря 2010 г.) / Институт теологии им. свв. Мефодия и Кирилла, БГУ ; МОО "ХОЦ им. свв. Мефодия и Кирилла" ; Сост. Г. Н. Петровский.--Мн. : Ковчег,2010.--282с. .--ISBN 978-985-6950-64-6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F111AE">
        <w:rPr>
          <w:b/>
        </w:rPr>
        <w:t xml:space="preserve">Христианство </w:t>
      </w:r>
      <w:r>
        <w:t xml:space="preserve">как интегрирующий фактор мировой культуры : Сборник  докладов XХIV Международных Кирилло-Мефодиевских чтений 29-30 мая 2018 года. Институт теологии БГУ / Ред.-сост. С.И. Шатравский, свящ. С. Рогальский ; Отв. за вып. свящ. Святослав Рогальский.--Мн. : Христианский образовательный центр имени святых Мефодия и Кирилла БГУ,2019.--483с. .--ISBN 978-985-90501-3-8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65427">
        <w:rPr>
          <w:b/>
        </w:rPr>
        <w:t xml:space="preserve">Христианство </w:t>
      </w:r>
      <w:r>
        <w:t xml:space="preserve">как интегрирующий фактор мировой культуры : Сборник  докладов XХIV Международных Кирилло-Мефодиевских чтений 29-30 мая 2018 года. Институт теологии БГУ / Ред.-сост. С.И. Шатравский, свящ. С. Рогальский ; Отв. за вып. свящ. Святослав Рогальский.--Мн. : Христианский образовательный центр имени святых Мефодия и Кирилла БГУ,2019.--483с. .--ISBN 978-985-90501-3-8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65427">
        <w:rPr>
          <w:b/>
        </w:rPr>
        <w:t xml:space="preserve">Христианство </w:t>
      </w:r>
      <w:r>
        <w:t xml:space="preserve">как интегрирующий фактор мировой культуры : Сборник  студенческих докладов XХIV Международных Кирилло-Мефодиевских чтений 29-30 мая 2018 года. Институт теологии БГУ / Ред.-сост. С.И. Шатравский, свящ. С. Рогальский ; Отв. за вып. свящ. Святослав Рогальский.--Мн. : Христианский образовательный центр имени святых Мефодия и Кирилла БГУ,2020.--188с. .--ISBN 978-985-90501-4-5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65427">
        <w:rPr>
          <w:b/>
        </w:rPr>
        <w:t xml:space="preserve">Христианство </w:t>
      </w:r>
      <w:r>
        <w:t xml:space="preserve">как интегрирующий фактор мировой культуры : Сборник  студенческих докладов XХIV Международных Кирилло-Мефодиевских чтений 29-30 мая 2018 года. Институт теологии БГУ / Ред.-сост. С.И. Шатравский, свящ. С. Рогальский ; Отв. за вып. свящ. Святослав Рогальский.--Мн. : Христианский образовательный центр имени святых Мефодия и Кирилла БГУ,2020.--188с. .--ISBN 978-985-90501-4-5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65427">
        <w:rPr>
          <w:b/>
        </w:rPr>
        <w:t xml:space="preserve">Церковная </w:t>
      </w:r>
      <w:r>
        <w:t xml:space="preserve">наука в начале третьего тысячелетия: актуальные проблемы и перспективы развития : Материалы Международной научной конференции, Минск, 2 ноября 2016 года / Рецензенты: архим. Сергий Акимов,  А.В. Слесарев.--Мн. : Минская духовная академия,2017.--522с. .--ISBN 978-985-7145-17-1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65427">
        <w:rPr>
          <w:b/>
        </w:rPr>
        <w:t xml:space="preserve">Церковная </w:t>
      </w:r>
      <w:r>
        <w:t xml:space="preserve">наука в начале третьего тысячелетия: актуальные проблемы и перспективы развития : Материалы Международной научной конференции, Минск, 2 ноября 2016 года / Рецензенты: архим. Сергий Акимов,  А.В. Слесарев.--Мн. : Минская духовная академия,2017.--522с. .--ISBN 978-985-7145-17-1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E65427">
        <w:rPr>
          <w:b/>
        </w:rPr>
        <w:t xml:space="preserve">Человек </w:t>
      </w:r>
      <w:r>
        <w:t xml:space="preserve">верующий в культуре Древней Руси : Материалы международной научной конференции 5-6 декабря 2005 года / Отв. ред. Т. В. Чумакова.--СПб. : "Лема",2005.--251с. .--ISBN 5-98709-013-Х </w:t>
      </w:r>
    </w:p>
    <w:p w:rsidR="00E26490" w:rsidRDefault="00E26490" w:rsidP="00E26490">
      <w:pPr>
        <w:pStyle w:val="af3"/>
      </w:pPr>
      <w:r>
        <w:lastRenderedPageBreak/>
        <w:t>УДК   2(08)</w:t>
      </w:r>
    </w:p>
    <w:p w:rsidR="00E26490" w:rsidRDefault="00E26490" w:rsidP="00E26490">
      <w:pPr>
        <w:pStyle w:val="af3"/>
      </w:pPr>
      <w:r>
        <w:t>хр - 1</w:t>
      </w:r>
    </w:p>
    <w:p w:rsidR="00E26490" w:rsidRDefault="00E26490" w:rsidP="00E26490">
      <w:pPr>
        <w:pStyle w:val="a"/>
      </w:pPr>
      <w:r w:rsidRPr="00E65427">
        <w:rPr>
          <w:b/>
        </w:rPr>
        <w:t xml:space="preserve">Человек </w:t>
      </w:r>
      <w:r>
        <w:t xml:space="preserve">и религия : Материалы международной научно-практической конференции (14-16 марта, 2013 г. Минск, Беларусь) / Под. ред. С. Г. Карасевой, С. И. Шатравского.--Минск : Четыре четверти,2013.--487с. .--ISBN 978-985-7058-66-2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47895">
        <w:rPr>
          <w:b/>
        </w:rPr>
        <w:t xml:space="preserve">Человек </w:t>
      </w:r>
      <w:r>
        <w:t xml:space="preserve">и религия : Материалы международной научно-практической конференции (14-16 марта, 2013 г. Минск, Республика Беларусь) / Под. ред. С. Г. Карасевой, С. И. Шатравского.--Мн. : Четыре четверти,2013.--487с. .--ISBN 978-985-7058-66-2 </w:t>
      </w:r>
    </w:p>
    <w:p w:rsidR="00E26490" w:rsidRDefault="00E26490" w:rsidP="00E26490">
      <w:pPr>
        <w:pStyle w:val="af3"/>
      </w:pPr>
      <w:r>
        <w:t>УДК   2(08)</w:t>
      </w:r>
    </w:p>
    <w:p w:rsidR="00E26490" w:rsidRDefault="00E26490" w:rsidP="00E26490">
      <w:pPr>
        <w:pStyle w:val="af3"/>
      </w:pPr>
      <w:r>
        <w:t>хр - 3</w:t>
      </w:r>
    </w:p>
    <w:p w:rsidR="00E26490" w:rsidRDefault="00E26490" w:rsidP="00E26490">
      <w:pPr>
        <w:pStyle w:val="a"/>
      </w:pPr>
      <w:r w:rsidRPr="00247895">
        <w:rPr>
          <w:b/>
        </w:rPr>
        <w:t xml:space="preserve">Человек </w:t>
      </w:r>
      <w:r>
        <w:t xml:space="preserve">и религия : Материалы международной научно-практической конференции (14-16 марта, 2013 г. Минск, Беларусь) / Под. ред. С. Г. Карасевой, С. И. Шатравского.--Минск : Издательский центр БГУ,2013.--487с. .--ISBN 978-985-533-168-6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47895">
        <w:rPr>
          <w:b/>
        </w:rPr>
        <w:t xml:space="preserve">Энциклопедия </w:t>
      </w:r>
      <w:r>
        <w:t xml:space="preserve">русского игумена XIV-XV вв. : Сборник преподобного Кирилла Белозерского. Российская Национальная Библиотека, Кирилло-Белозерское собрание № XII / Отв. ред. Г. М. Прохоров.--СПб. : Олега Абышко,2003.--446с. .--ISBN 5-89740-083-0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47895">
        <w:rPr>
          <w:b/>
        </w:rPr>
        <w:t xml:space="preserve">Язык </w:t>
      </w:r>
      <w:r>
        <w:t xml:space="preserve">Церкви : Материалы международной богословской конференции. Москва, 22-24 сентября 1998 г.--М. : Изд-во Свято-Филаретовской московской высшей православно-христианской школы,2002.--350с. .--ISBN 5-89100-035-0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47895">
        <w:rPr>
          <w:b/>
        </w:rPr>
        <w:t xml:space="preserve">Актуальные </w:t>
      </w:r>
      <w:r>
        <w:t xml:space="preserve">проблемы социализации молодежи в современном мире : Материалы международной студенческой конференции-семинара (г.Минск, 12-13 марта 2010 г.) / Институт теологии им. свв. Мефодия и Кирилла БГУ ; Социальный отдел Минской епархии БПЦ ; Союз сестричеств милосердия БПЦ ; Отв. ред. и сост. Г. Н. Петровский.--Мн. : "Зорны Верасок",2010.--358с. .--ISBN 978-985-6957-30-0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a"/>
      </w:pPr>
      <w:r w:rsidRPr="00247895">
        <w:rPr>
          <w:b/>
        </w:rPr>
        <w:t xml:space="preserve">Актуальные </w:t>
      </w:r>
      <w:r>
        <w:t xml:space="preserve">проблемы социализации молодежи в современном мире : Материалы международной студенческой конференции-семинара (г. Минск, 12-13 марта 2010 г.) / Институт теологии им. свв. Мефодия и Кирилла БГУ ; Социальный отдел Минской епархии БПЦ ; Союз сестричеств милосердия БПЦ ; Отв. ред. и сост. Г. Н. Петровский.--Мн. : Зорны Верасок,2010.--358, [1]с. .--ISBN 978-985-6957-30-0 </w:t>
      </w:r>
    </w:p>
    <w:p w:rsidR="00E26490" w:rsidRDefault="00E26490" w:rsidP="00E26490">
      <w:pPr>
        <w:pStyle w:val="af3"/>
      </w:pPr>
      <w:r>
        <w:t>УДК   2(08) + 280.19(08)</w:t>
      </w:r>
    </w:p>
    <w:p w:rsidR="00E26490" w:rsidRDefault="00E26490" w:rsidP="00E26490">
      <w:pPr>
        <w:pStyle w:val="af3"/>
      </w:pPr>
      <w:r>
        <w:t>хр - 1</w:t>
      </w:r>
    </w:p>
    <w:p w:rsidR="00E26490" w:rsidRDefault="00E26490" w:rsidP="00E26490">
      <w:pPr>
        <w:pStyle w:val="a"/>
      </w:pPr>
      <w:r w:rsidRPr="00247895">
        <w:rPr>
          <w:b/>
        </w:rPr>
        <w:t xml:space="preserve">Свет </w:t>
      </w:r>
      <w:r>
        <w:t xml:space="preserve">Христов просвещает всех : Альманах Свято-Филаретовского православно-христианского института / Гл. ред. свящ. Г. Кочетков.--М. : Реноме,2014 </w:t>
      </w:r>
    </w:p>
    <w:p w:rsidR="00E26490" w:rsidRDefault="00E26490" w:rsidP="00E26490">
      <w:pPr>
        <w:pStyle w:val="af3"/>
      </w:pPr>
      <w:r>
        <w:t>УДК   2(08)</w:t>
      </w:r>
    </w:p>
    <w:p w:rsidR="00E26490" w:rsidRDefault="00E26490" w:rsidP="00E26490">
      <w:pPr>
        <w:pStyle w:val="af3"/>
      </w:pPr>
      <w:r>
        <w:t>хр - 1</w:t>
      </w:r>
    </w:p>
    <w:p w:rsidR="00E26490" w:rsidRDefault="00E26490" w:rsidP="00E26490">
      <w:pPr>
        <w:pStyle w:val="2"/>
      </w:pPr>
      <w:r>
        <w:lastRenderedPageBreak/>
        <w:t>20       Библеистика</w:t>
      </w:r>
      <w:r w:rsidR="00912699">
        <w:fldChar w:fldCharType="begin"/>
      </w:r>
      <w:r>
        <w:instrText xml:space="preserve"> TC "20       Библеистика" \l 2 </w:instrText>
      </w:r>
      <w:r w:rsidR="00912699">
        <w:fldChar w:fldCharType="end"/>
      </w:r>
    </w:p>
    <w:p w:rsidR="00E26490" w:rsidRDefault="00E26490" w:rsidP="00E26490">
      <w:pPr>
        <w:pStyle w:val="a"/>
      </w:pPr>
      <w:r w:rsidRPr="00FF769A">
        <w:rPr>
          <w:b/>
        </w:rPr>
        <w:t xml:space="preserve">A Commentary </w:t>
      </w:r>
      <w:r>
        <w:t xml:space="preserve">on the Bible / Ed. by Arthur S.Peake, with the assistance for the New Testament of A.J.Grieve.--London; Edinburgh : T.C. and E.C. Jack, Ltd.,1920.--XXI, 1014p. </w:t>
      </w:r>
    </w:p>
    <w:p w:rsidR="00E26490" w:rsidRDefault="00E26490" w:rsidP="00E26490">
      <w:pPr>
        <w:pStyle w:val="af3"/>
      </w:pPr>
      <w:r>
        <w:t>УДК   20</w:t>
      </w:r>
    </w:p>
    <w:p w:rsidR="00E26490" w:rsidRDefault="00E26490" w:rsidP="00E26490">
      <w:pPr>
        <w:pStyle w:val="af3"/>
      </w:pPr>
      <w:r>
        <w:t>ИН - 1</w:t>
      </w:r>
    </w:p>
    <w:p w:rsidR="00E26490" w:rsidRDefault="00E26490" w:rsidP="00E26490">
      <w:pPr>
        <w:pStyle w:val="a"/>
      </w:pPr>
      <w:r w:rsidRPr="00FF769A">
        <w:rPr>
          <w:b/>
        </w:rPr>
        <w:t>Bauer, Walter</w:t>
      </w:r>
      <w:r>
        <w:t xml:space="preserve"> Woerterbuch zum Neuen Testament : Griechisch-deutsches Woerterbuch zu den Schriften des Neuen Testaments und der fruechristlichen Literatur / B. Walter, Hrsg. von K. Aland, A. Barbara.--Berlin; New York : Walter de Gruyter &amp; Co,1988.--1796S. .--ISBN 3-11-010647-7 </w:t>
      </w:r>
    </w:p>
    <w:p w:rsidR="00E26490" w:rsidRDefault="00E26490" w:rsidP="00E26490">
      <w:pPr>
        <w:pStyle w:val="af3"/>
      </w:pPr>
      <w:r>
        <w:t>УДК   20(03)</w:t>
      </w:r>
    </w:p>
    <w:p w:rsidR="00E26490" w:rsidRDefault="00E26490" w:rsidP="00E26490">
      <w:pPr>
        <w:pStyle w:val="af3"/>
      </w:pPr>
      <w:r>
        <w:t>ИН - 1</w:t>
      </w:r>
    </w:p>
    <w:p w:rsidR="00E26490" w:rsidRDefault="00E26490" w:rsidP="00E26490">
      <w:pPr>
        <w:pStyle w:val="a"/>
      </w:pPr>
      <w:r w:rsidRPr="00FF769A">
        <w:rPr>
          <w:b/>
        </w:rPr>
        <w:t xml:space="preserve">Continuity </w:t>
      </w:r>
      <w:r>
        <w:t xml:space="preserve">and Discontinuity : Perspectives on the Relationship between Old and New Testaments: Essays in honor of S.Lewis Johnson, Jr. / Ed. John S.Feinberg.--Wheaton, Illinois : Crossway Books,1991.--410p. .--ISBN 0-89107-468-6, paper*0-89107-490-2, cloth </w:t>
      </w:r>
    </w:p>
    <w:p w:rsidR="00E26490" w:rsidRDefault="00E26490" w:rsidP="00E26490">
      <w:pPr>
        <w:pStyle w:val="af3"/>
      </w:pPr>
      <w:r>
        <w:t>УДК   20(08)</w:t>
      </w:r>
    </w:p>
    <w:p w:rsidR="00E26490" w:rsidRDefault="00E26490" w:rsidP="00E26490">
      <w:pPr>
        <w:pStyle w:val="af3"/>
      </w:pPr>
      <w:r>
        <w:t>ИН - 1</w:t>
      </w:r>
    </w:p>
    <w:p w:rsidR="00E26490" w:rsidRDefault="00E26490" w:rsidP="00E26490">
      <w:pPr>
        <w:pStyle w:val="a"/>
      </w:pPr>
      <w:r w:rsidRPr="00FF769A">
        <w:rPr>
          <w:b/>
        </w:rPr>
        <w:t>Cruden, Alexander M.A.</w:t>
      </w:r>
      <w:r>
        <w:t xml:space="preserve"> A complete concordance to the Holy Scriptures, of the Old and New Testament : Forming a dictionary and alphabetical index to the Bible with a concordance to the proper names of the Old and New Testament, and the books called Apocrypha / Alexander Cruden M.A.--London; New York : Ward, Lock and co., Warwick House.--VII, 856p. </w:t>
      </w:r>
    </w:p>
    <w:p w:rsidR="00E26490" w:rsidRDefault="00E26490" w:rsidP="00E26490">
      <w:pPr>
        <w:pStyle w:val="af3"/>
      </w:pPr>
      <w:r>
        <w:t>УДК   20(085)</w:t>
      </w:r>
    </w:p>
    <w:p w:rsidR="00E26490" w:rsidRDefault="00E26490" w:rsidP="00E26490">
      <w:pPr>
        <w:pStyle w:val="af3"/>
      </w:pPr>
      <w:r>
        <w:t>ИН - 1</w:t>
      </w:r>
    </w:p>
    <w:p w:rsidR="00E26490" w:rsidRDefault="00E26490" w:rsidP="00E26490">
      <w:pPr>
        <w:pStyle w:val="a"/>
      </w:pPr>
      <w:r w:rsidRPr="00FF769A">
        <w:rPr>
          <w:b/>
        </w:rPr>
        <w:t xml:space="preserve">God's </w:t>
      </w:r>
      <w:r>
        <w:t xml:space="preserve">Inerrant Word: An International Symposium on the Trustworthiness of Scripture / Ed. John Warwick Montgomery.--Minneapolis, Minnesota : Bethany Fellowship, Inc.,1974.--288p. .--ISBN 0-87123-179-4 </w:t>
      </w:r>
    </w:p>
    <w:p w:rsidR="00E26490" w:rsidRDefault="00E26490" w:rsidP="00E26490">
      <w:pPr>
        <w:pStyle w:val="af3"/>
      </w:pPr>
      <w:r>
        <w:t>УДК   20(08)</w:t>
      </w:r>
    </w:p>
    <w:p w:rsidR="00E26490" w:rsidRDefault="00E26490" w:rsidP="00E26490">
      <w:pPr>
        <w:pStyle w:val="af3"/>
      </w:pPr>
      <w:r>
        <w:t>ИН - 1</w:t>
      </w:r>
    </w:p>
    <w:p w:rsidR="00E26490" w:rsidRDefault="00E26490" w:rsidP="00E26490">
      <w:pPr>
        <w:pStyle w:val="a"/>
      </w:pPr>
      <w:r w:rsidRPr="00FF769A">
        <w:rPr>
          <w:b/>
        </w:rPr>
        <w:t>Krauss, Heinrich</w:t>
      </w:r>
      <w:r>
        <w:t xml:space="preserve"> Gefluegelte Bibelworte : Das Lexikon biblischer Redensarten / Heinrich Krauss.--Muenchen : Verlag C.H.Beck,1993.--280S. .--ISBN 3 406 37730 0 </w:t>
      </w:r>
    </w:p>
    <w:p w:rsidR="00E26490" w:rsidRDefault="00E26490" w:rsidP="00E26490">
      <w:pPr>
        <w:pStyle w:val="af3"/>
      </w:pPr>
      <w:r>
        <w:t>УДК   20(03)</w:t>
      </w:r>
    </w:p>
    <w:p w:rsidR="00E26490" w:rsidRDefault="00E26490" w:rsidP="00E26490">
      <w:pPr>
        <w:pStyle w:val="af3"/>
      </w:pPr>
      <w:r>
        <w:t>ИН - 1</w:t>
      </w:r>
    </w:p>
    <w:p w:rsidR="00E26490" w:rsidRDefault="00E26490" w:rsidP="00E26490">
      <w:pPr>
        <w:pStyle w:val="a"/>
      </w:pPr>
      <w:r w:rsidRPr="00FF769A">
        <w:rPr>
          <w:b/>
        </w:rPr>
        <w:t xml:space="preserve">Laboratorium </w:t>
      </w:r>
      <w:r>
        <w:t xml:space="preserve">Biblicum : Сборник студенческих научных работ по библеистике / Сост. и ред. архим. Сергий (В.В. Акимов).--Мн. : Издательство Минской духовной  академии,2019.--56с. .--ISBN 978-985-7145-34-8 </w:t>
      </w:r>
    </w:p>
    <w:p w:rsidR="00E26490" w:rsidRDefault="00E26490" w:rsidP="00E26490">
      <w:pPr>
        <w:pStyle w:val="af3"/>
      </w:pPr>
      <w:r>
        <w:t>УДК   20(08)</w:t>
      </w:r>
    </w:p>
    <w:p w:rsidR="00E26490" w:rsidRDefault="00E26490" w:rsidP="00E26490">
      <w:pPr>
        <w:pStyle w:val="af3"/>
      </w:pPr>
      <w:r>
        <w:t>хр - 1</w:t>
      </w:r>
    </w:p>
    <w:p w:rsidR="00E26490" w:rsidRDefault="00E26490" w:rsidP="00E26490">
      <w:pPr>
        <w:pStyle w:val="a"/>
      </w:pPr>
      <w:r w:rsidRPr="00E8684B">
        <w:rPr>
          <w:b/>
        </w:rPr>
        <w:t xml:space="preserve">Neues </w:t>
      </w:r>
      <w:r>
        <w:t xml:space="preserve">Bibel-Lexikon / Hrsg. von Manfred Gorg und Bernhard Lang. Redaktion und Schriftleitung: Barbara Fub und Georg Gafus.--Dusseldorf : Benziger Verlag,1998.--223 S. .--ISBN 3-545-23063-5 573 хр. LIT6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E8684B">
        <w:rPr>
          <w:b/>
        </w:rPr>
        <w:t xml:space="preserve">Neues </w:t>
      </w:r>
      <w:r>
        <w:t xml:space="preserve">Bibel-Lexikon / Hrsg. von Manfred Gorg und Bernhard Lang. Redaktion und Schriftleitung: Barbara Fub und Georg Gafus.--Dusseldorf : Benziger Verlag,1997.--224 S. .--ISBN 3-545-23062-7 574 хр. LIT6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E8684B">
        <w:rPr>
          <w:b/>
        </w:rPr>
        <w:lastRenderedPageBreak/>
        <w:t xml:space="preserve">Neues </w:t>
      </w:r>
      <w:r>
        <w:t xml:space="preserve">Bibel-Lexikon / Hrsg. von Manfred Gorg und Bernhard Lang.--Benziger : Verlag AG Zurich,1991.--965 S. .--ISBN 3-545-23074-0 1028-1029 ч/з IN00 </w:t>
      </w:r>
    </w:p>
    <w:p w:rsidR="00E26490" w:rsidRDefault="00E26490" w:rsidP="00E26490">
      <w:pPr>
        <w:pStyle w:val="af3"/>
      </w:pPr>
      <w:r>
        <w:t>УДК   20(03)</w:t>
      </w:r>
    </w:p>
    <w:p w:rsidR="00E26490" w:rsidRDefault="00E26490" w:rsidP="00E26490">
      <w:pPr>
        <w:pStyle w:val="af3"/>
      </w:pPr>
      <w:r>
        <w:t>чз - 2</w:t>
      </w:r>
    </w:p>
    <w:p w:rsidR="00E26490" w:rsidRDefault="00E26490" w:rsidP="00E26490">
      <w:pPr>
        <w:pStyle w:val="a"/>
      </w:pPr>
      <w:r w:rsidRPr="00E8684B">
        <w:rPr>
          <w:b/>
        </w:rPr>
        <w:t xml:space="preserve">Neues </w:t>
      </w:r>
      <w:r>
        <w:t xml:space="preserve">Bibel-Lexikon / Hrsg. von Manfred Gorg und Bernhard Lang.--Benziger : Verlag AG Zurich,1995.--950 S. .--ISBN 3-545-23075-9 1030-1031 ч/з IN00 </w:t>
      </w:r>
    </w:p>
    <w:p w:rsidR="00E26490" w:rsidRDefault="00E26490" w:rsidP="00E26490">
      <w:pPr>
        <w:pStyle w:val="af3"/>
      </w:pPr>
      <w:r>
        <w:t>УДК   20(03)</w:t>
      </w:r>
    </w:p>
    <w:p w:rsidR="00E26490" w:rsidRDefault="00E26490" w:rsidP="00E26490">
      <w:pPr>
        <w:pStyle w:val="af3"/>
      </w:pPr>
      <w:r>
        <w:t>чз - 2</w:t>
      </w:r>
    </w:p>
    <w:p w:rsidR="00E26490" w:rsidRDefault="00E26490" w:rsidP="00E26490">
      <w:pPr>
        <w:pStyle w:val="a"/>
      </w:pPr>
      <w:r w:rsidRPr="00E8684B">
        <w:rPr>
          <w:b/>
        </w:rPr>
        <w:t xml:space="preserve">Praktyczny </w:t>
      </w:r>
      <w:r>
        <w:t xml:space="preserve">slownik biblijny / Red. Antona Grabner-Haidera ; Przeklad i opracowanie Tadeush Mieshkowski, Pawel Pachciarek.--Warszawa : Instytut Wydawniczy PAX, Wydawnictwo Ksienzy Pallotynow,1994.--1512, [32]s. .--ISBN 83-211-1512-8 </w:t>
      </w:r>
    </w:p>
    <w:p w:rsidR="00E26490" w:rsidRDefault="00E26490" w:rsidP="00E26490">
      <w:pPr>
        <w:pStyle w:val="af3"/>
      </w:pPr>
      <w:r>
        <w:t>УДК   20(03)</w:t>
      </w:r>
    </w:p>
    <w:p w:rsidR="00E26490" w:rsidRDefault="00E26490" w:rsidP="00E26490">
      <w:pPr>
        <w:pStyle w:val="af3"/>
      </w:pPr>
      <w:r>
        <w:t>ИН - 1</w:t>
      </w:r>
    </w:p>
    <w:p w:rsidR="00E26490" w:rsidRDefault="00E26490" w:rsidP="00E26490">
      <w:pPr>
        <w:pStyle w:val="a"/>
      </w:pPr>
      <w:r w:rsidRPr="00E8684B">
        <w:rPr>
          <w:b/>
        </w:rPr>
        <w:t>Preuschen, Erwin</w:t>
      </w:r>
      <w:r>
        <w:t xml:space="preserve"> Griechisch-deutsches Taschenwoerterbuch zum Neuen Testament : 5. verb. und verm. Aufl. / Erwin Preuschen.--Berlin : Ver. Alfred Toepelmann,1963.--196s. </w:t>
      </w:r>
    </w:p>
    <w:p w:rsidR="00E26490" w:rsidRDefault="00E26490" w:rsidP="00E26490">
      <w:pPr>
        <w:pStyle w:val="af3"/>
      </w:pPr>
      <w:r>
        <w:t>УДК   20(03)</w:t>
      </w:r>
    </w:p>
    <w:p w:rsidR="00E26490" w:rsidRDefault="00E26490" w:rsidP="00E26490">
      <w:pPr>
        <w:pStyle w:val="af3"/>
      </w:pPr>
      <w:r>
        <w:t>ИН - 1</w:t>
      </w:r>
    </w:p>
    <w:p w:rsidR="00E26490" w:rsidRDefault="00E26490" w:rsidP="00E26490">
      <w:pPr>
        <w:pStyle w:val="a"/>
      </w:pPr>
      <w:r w:rsidRPr="00E8684B">
        <w:rPr>
          <w:b/>
        </w:rPr>
        <w:t xml:space="preserve">Reclams </w:t>
      </w:r>
      <w:r>
        <w:t xml:space="preserve">Bibellexikon / Hrsg. von Klaus Koch, Eckart Otto, Jurgen Roloff und Hans Schmoldt.--Stuttgart : Reclam,1978.--558 S, 6 karten .--ISBN 3-15-010274-{ Pb.*3-15-01022272-31 Lw. </w:t>
      </w:r>
    </w:p>
    <w:p w:rsidR="00E26490" w:rsidRDefault="00E26490" w:rsidP="00E26490">
      <w:pPr>
        <w:pStyle w:val="af3"/>
      </w:pPr>
      <w:r>
        <w:t>УДК   20(03)</w:t>
      </w:r>
    </w:p>
    <w:p w:rsidR="00E26490" w:rsidRDefault="00E26490" w:rsidP="00E26490">
      <w:pPr>
        <w:pStyle w:val="af3"/>
      </w:pPr>
      <w:r>
        <w:t>ИН - 1</w:t>
      </w:r>
    </w:p>
    <w:p w:rsidR="00E26490" w:rsidRDefault="00E26490" w:rsidP="00E26490">
      <w:pPr>
        <w:pStyle w:val="a"/>
      </w:pPr>
      <w:r w:rsidRPr="00F47AC8">
        <w:rPr>
          <w:b/>
        </w:rPr>
        <w:t>Stewart, Don</w:t>
      </w:r>
      <w:r>
        <w:t xml:space="preserve"> The Bible / Don Stewart.--San Bernardino, California : Here's Life Publishers, Inc.,1983.--175p. .--ISBN 0-86605-103-1 </w:t>
      </w:r>
    </w:p>
    <w:p w:rsidR="00E26490" w:rsidRDefault="00E26490" w:rsidP="00E26490">
      <w:pPr>
        <w:pStyle w:val="af3"/>
      </w:pPr>
      <w:r>
        <w:t>УДК   20</w:t>
      </w:r>
    </w:p>
    <w:p w:rsidR="00E26490" w:rsidRDefault="00E26490" w:rsidP="00E26490">
      <w:pPr>
        <w:pStyle w:val="af3"/>
      </w:pPr>
      <w:r>
        <w:t>ИН - 1</w:t>
      </w:r>
    </w:p>
    <w:p w:rsidR="00E26490" w:rsidRDefault="00E26490" w:rsidP="00E26490">
      <w:pPr>
        <w:pStyle w:val="a"/>
      </w:pPr>
      <w:r w:rsidRPr="00F47AC8">
        <w:rPr>
          <w:b/>
        </w:rPr>
        <w:t xml:space="preserve">The Bibel </w:t>
      </w:r>
      <w:r>
        <w:t xml:space="preserve">- the Living Word of Revelation / C.Merrill, Ph.D.Tenney.--Michigan : Zondervan Publishing House,1973.--228p. </w:t>
      </w:r>
    </w:p>
    <w:p w:rsidR="00E26490" w:rsidRDefault="00E26490" w:rsidP="00E26490">
      <w:pPr>
        <w:pStyle w:val="af3"/>
      </w:pPr>
      <w:r>
        <w:t>УДК   20(08)</w:t>
      </w:r>
    </w:p>
    <w:p w:rsidR="00E26490" w:rsidRDefault="00E26490" w:rsidP="00E26490">
      <w:pPr>
        <w:pStyle w:val="af3"/>
      </w:pPr>
      <w:r>
        <w:t>ИН - 1</w:t>
      </w:r>
    </w:p>
    <w:p w:rsidR="00E26490" w:rsidRDefault="00E26490" w:rsidP="00E26490">
      <w:pPr>
        <w:pStyle w:val="a"/>
      </w:pPr>
      <w:r w:rsidRPr="00F47AC8">
        <w:rPr>
          <w:b/>
        </w:rPr>
        <w:t>Unger, Merrill F.</w:t>
      </w:r>
      <w:r>
        <w:t xml:space="preserve"> The new Unger's Bibel handbook / Merrill F.Unger; Revised by Gary N.Larson.--Chicago : Moody Press,1984.--720p. .--ISBN 0-8024-9049-2 </w:t>
      </w:r>
    </w:p>
    <w:p w:rsidR="00E26490" w:rsidRDefault="00E26490" w:rsidP="00E26490">
      <w:pPr>
        <w:pStyle w:val="af3"/>
      </w:pPr>
      <w:r>
        <w:t>УДК   20(03)</w:t>
      </w:r>
    </w:p>
    <w:p w:rsidR="00E26490" w:rsidRDefault="00E26490" w:rsidP="00E26490">
      <w:pPr>
        <w:pStyle w:val="af3"/>
      </w:pPr>
      <w:r>
        <w:t>ИН - 1</w:t>
      </w:r>
    </w:p>
    <w:p w:rsidR="00E26490" w:rsidRDefault="00E26490" w:rsidP="00E26490">
      <w:pPr>
        <w:pStyle w:val="a"/>
      </w:pPr>
      <w:r w:rsidRPr="00F47AC8">
        <w:rPr>
          <w:b/>
        </w:rPr>
        <w:t>Аверкий (Таушев), архиепископ</w:t>
      </w:r>
      <w:r>
        <w:t xml:space="preserve"> Четвероевангелие. Апостол : Руководство к изучению Священного Писания Нового Завета / Архиепископ Аверкий (Таушев).--М. : Православный Свято-Тихоновский Богословский институт,2002.--840 с. .--ISBN 5-7429-0010-4 9628-9635 хр. RU02 </w:t>
      </w:r>
    </w:p>
    <w:p w:rsidR="00E26490" w:rsidRDefault="00E26490" w:rsidP="00E26490">
      <w:pPr>
        <w:pStyle w:val="af3"/>
      </w:pPr>
      <w:r>
        <w:t>УДК   20(075)</w:t>
      </w:r>
    </w:p>
    <w:p w:rsidR="00E26490" w:rsidRDefault="00E26490" w:rsidP="00E26490">
      <w:pPr>
        <w:pStyle w:val="af3"/>
      </w:pPr>
      <w:r>
        <w:t>хр - 8</w:t>
      </w:r>
    </w:p>
    <w:p w:rsidR="00E26490" w:rsidRDefault="00E26490" w:rsidP="00E26490">
      <w:pPr>
        <w:pStyle w:val="a"/>
      </w:pPr>
      <w:r w:rsidRPr="00F47AC8">
        <w:rPr>
          <w:b/>
        </w:rPr>
        <w:t>Аверкий, архиеп.</w:t>
      </w:r>
      <w:r>
        <w:t xml:space="preserve"> Апостол : Руководство к изучению Священного Писания Нового Завета / Архиеп. Аверкий.--М. : Изд-во Православного Свято-Тихоновского Богословского Института,1999.--410с. .--ISBN 5-7429-0085-6 6360-6364 RUSB </w:t>
      </w:r>
    </w:p>
    <w:p w:rsidR="00E26490" w:rsidRDefault="00E26490" w:rsidP="00E26490">
      <w:pPr>
        <w:pStyle w:val="af3"/>
      </w:pPr>
      <w:r>
        <w:t>УДК   20(075)</w:t>
      </w:r>
    </w:p>
    <w:p w:rsidR="00E26490" w:rsidRDefault="00E26490" w:rsidP="00E26490">
      <w:pPr>
        <w:pStyle w:val="af3"/>
      </w:pPr>
      <w:r>
        <w:t>хр - 5</w:t>
      </w:r>
    </w:p>
    <w:p w:rsidR="00E26490" w:rsidRDefault="00E26490" w:rsidP="00E26490">
      <w:pPr>
        <w:pStyle w:val="a"/>
      </w:pPr>
      <w:r w:rsidRPr="00F47AC8">
        <w:rPr>
          <w:b/>
        </w:rPr>
        <w:lastRenderedPageBreak/>
        <w:t>Аверкий, архиеп.</w:t>
      </w:r>
      <w:r>
        <w:t xml:space="preserve"> Апостол : Руководство к изучению Священного Писания Нового Завета / Архиеп. Аверкий.--М. : Православный Свято-Тихоновский Богословский Институт,2000.--410 с. .--ISBN 5-7429-0084-8 </w:t>
      </w:r>
    </w:p>
    <w:p w:rsidR="00E26490" w:rsidRDefault="00E26490" w:rsidP="00E26490">
      <w:pPr>
        <w:pStyle w:val="af3"/>
      </w:pPr>
      <w:r>
        <w:t>УДК   20(075)</w:t>
      </w:r>
    </w:p>
    <w:p w:rsidR="00E26490" w:rsidRDefault="00E26490" w:rsidP="00E26490">
      <w:pPr>
        <w:pStyle w:val="af3"/>
      </w:pPr>
      <w:r>
        <w:t>хр - 7</w:t>
      </w:r>
    </w:p>
    <w:p w:rsidR="00E26490" w:rsidRDefault="00E26490" w:rsidP="00E26490">
      <w:pPr>
        <w:pStyle w:val="a"/>
      </w:pPr>
      <w:r w:rsidRPr="00F47AC8">
        <w:rPr>
          <w:b/>
        </w:rPr>
        <w:t>Аверкий, архиеп.</w:t>
      </w:r>
      <w:r>
        <w:t xml:space="preserve"> Руководство к изучению Священного Писания Нового Завета : Четвероевангелие / Архиеп. Аверкий.--СПб. : Сатисъ,1999.--574с. .--ISBN 5-7868-0045-8 </w:t>
      </w:r>
    </w:p>
    <w:p w:rsidR="00E26490" w:rsidRDefault="00E26490" w:rsidP="00E26490">
      <w:pPr>
        <w:pStyle w:val="af3"/>
      </w:pPr>
      <w:r>
        <w:t>УДК   20(075)</w:t>
      </w:r>
    </w:p>
    <w:p w:rsidR="00E26490" w:rsidRDefault="00E26490" w:rsidP="00E26490">
      <w:pPr>
        <w:pStyle w:val="af3"/>
      </w:pPr>
      <w:r>
        <w:t>хр - 12</w:t>
      </w:r>
    </w:p>
    <w:p w:rsidR="00E26490" w:rsidRDefault="00E26490" w:rsidP="00E26490">
      <w:pPr>
        <w:pStyle w:val="a"/>
      </w:pPr>
      <w:r w:rsidRPr="00841497">
        <w:rPr>
          <w:b/>
        </w:rPr>
        <w:t>Аверкий, архиеп.</w:t>
      </w:r>
      <w:r>
        <w:t xml:space="preserve"> Руководство к изучению Священного Писания Нового Завета / Архиеп. Аверкий.--М. : Православный Свято-Тихоновский богословский институт,1995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841497">
        <w:rPr>
          <w:b/>
        </w:rPr>
        <w:t>Аверкий, архиеп.</w:t>
      </w:r>
      <w:r>
        <w:t xml:space="preserve"> Руководство к изучению Священного Писания Нового Завета : Четвероевангелие / Архиеп. Аверкий.--СПб. : Сатисъ,1995.--574с. .--ISBN 5-7373-0064-1 68-82 RUSB </w:t>
      </w:r>
    </w:p>
    <w:p w:rsidR="00E26490" w:rsidRDefault="00E26490" w:rsidP="00E26490">
      <w:pPr>
        <w:pStyle w:val="af3"/>
      </w:pPr>
      <w:r>
        <w:t>УДК   20(075)</w:t>
      </w:r>
    </w:p>
    <w:p w:rsidR="00E26490" w:rsidRDefault="00E26490" w:rsidP="00E26490">
      <w:pPr>
        <w:pStyle w:val="af3"/>
      </w:pPr>
      <w:r>
        <w:t>хр - 15</w:t>
      </w:r>
    </w:p>
    <w:p w:rsidR="00E26490" w:rsidRDefault="00E26490" w:rsidP="00E26490">
      <w:pPr>
        <w:pStyle w:val="a"/>
      </w:pPr>
      <w:r w:rsidRPr="00841497">
        <w:rPr>
          <w:b/>
        </w:rPr>
        <w:t>Аверкий, архиеп.</w:t>
      </w:r>
      <w:r>
        <w:t xml:space="preserve"> Руководство к изучению Священного Писания Нового Завета : Апостол / Архиеп. Аверкий.--СПб. : Сатисъ,1995.--714с. .--ISBN 5-7373-0266-0 </w:t>
      </w:r>
    </w:p>
    <w:p w:rsidR="00E26490" w:rsidRDefault="00E26490" w:rsidP="00E26490">
      <w:pPr>
        <w:pStyle w:val="af3"/>
      </w:pPr>
      <w:r>
        <w:t>УДК   20(075)</w:t>
      </w:r>
    </w:p>
    <w:p w:rsidR="00E26490" w:rsidRDefault="00E26490" w:rsidP="00E26490">
      <w:pPr>
        <w:pStyle w:val="af3"/>
      </w:pPr>
      <w:r>
        <w:t>хр - 2</w:t>
      </w:r>
    </w:p>
    <w:p w:rsidR="00E26490" w:rsidRDefault="00E26490" w:rsidP="00E26490">
      <w:pPr>
        <w:pStyle w:val="a"/>
      </w:pPr>
      <w:r w:rsidRPr="00841497">
        <w:rPr>
          <w:b/>
        </w:rPr>
        <w:t>Аверкий, еп.</w:t>
      </w:r>
      <w:r>
        <w:t xml:space="preserve"> Руководство к изучению Священного Писания Нового Завета / Архиеп. Аверкий.--Б.м. : Типография преп. Иова Почаевского,1954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841497">
        <w:rPr>
          <w:b/>
        </w:rPr>
        <w:t>Александр (Милеант), еп.</w:t>
      </w:r>
      <w:r>
        <w:t xml:space="preserve"> Исследуйте Писания... : К познанию Библии (Ветхий и Новый Завет) / Еп. Александр Милеант.--М. : "Русскiй Хронографъ 1991",2002.--384 с. .--ISBN 5-85134-024-Х 10093 хр. RU03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841497">
        <w:rPr>
          <w:b/>
        </w:rPr>
        <w:t>Антоний (Длугош), еп.</w:t>
      </w:r>
      <w:r>
        <w:t xml:space="preserve"> Введение в библейскую дидактику / Еп. Антоний (Длугош), Б. Стипулковская.--СПб. : "Дон Боско",2006.--256с.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841497">
        <w:rPr>
          <w:b/>
        </w:rPr>
        <w:t xml:space="preserve">Атлас </w:t>
      </w:r>
      <w:r>
        <w:t xml:space="preserve">библейской истории : С географическим указателем.--М. : Российское библейское общество,1995.--64с. .--ISBN 5-85524-021-5 </w:t>
      </w:r>
    </w:p>
    <w:p w:rsidR="00E26490" w:rsidRDefault="00E26490" w:rsidP="00E26490">
      <w:pPr>
        <w:pStyle w:val="af3"/>
      </w:pPr>
      <w:r>
        <w:t>УДК   20(084)</w:t>
      </w:r>
    </w:p>
    <w:p w:rsidR="00E26490" w:rsidRDefault="00E26490" w:rsidP="00E26490">
      <w:pPr>
        <w:pStyle w:val="af3"/>
      </w:pPr>
      <w:r>
        <w:t>хр - 4</w:t>
      </w:r>
    </w:p>
    <w:p w:rsidR="00E26490" w:rsidRDefault="00E26490" w:rsidP="00E26490">
      <w:pPr>
        <w:pStyle w:val="a"/>
      </w:pPr>
      <w:r w:rsidRPr="006933BC">
        <w:rPr>
          <w:b/>
        </w:rPr>
        <w:t xml:space="preserve">Библейская </w:t>
      </w:r>
      <w:r>
        <w:t xml:space="preserve">цитата : Словарь-справочник / Сост. М.В.Арапов, Л.М.Барботько, Э.Мирский.--М. : Эдиториал,1999.--224 с. .--ISBN 5-901006-95-Х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6933BC">
        <w:rPr>
          <w:b/>
        </w:rPr>
        <w:t xml:space="preserve">Библейская </w:t>
      </w:r>
      <w:r>
        <w:t xml:space="preserve">энциклопедия : В 2-х т.--М. : NB-PRESS; Центурион-АПС,1991 </w:t>
      </w:r>
    </w:p>
    <w:p w:rsidR="00E26490" w:rsidRDefault="00E26490" w:rsidP="00E26490">
      <w:pPr>
        <w:pStyle w:val="af3"/>
      </w:pPr>
      <w:r>
        <w:t>УДК   20(03)</w:t>
      </w:r>
    </w:p>
    <w:p w:rsidR="00E26490" w:rsidRDefault="00E26490" w:rsidP="00E26490">
      <w:pPr>
        <w:pStyle w:val="af3"/>
      </w:pPr>
      <w:r>
        <w:t>хр - 10</w:t>
      </w:r>
    </w:p>
    <w:p w:rsidR="00E26490" w:rsidRDefault="00E26490" w:rsidP="00E26490">
      <w:pPr>
        <w:pStyle w:val="a"/>
      </w:pPr>
      <w:r w:rsidRPr="006933BC">
        <w:rPr>
          <w:b/>
        </w:rPr>
        <w:lastRenderedPageBreak/>
        <w:t xml:space="preserve">Библейская </w:t>
      </w:r>
      <w:r>
        <w:t xml:space="preserve">энциклопедия : В 2-х т.--М. : NB-PRESS; Центурион-АПС,1991 </w:t>
      </w:r>
    </w:p>
    <w:p w:rsidR="00E26490" w:rsidRDefault="00E26490" w:rsidP="00E26490">
      <w:pPr>
        <w:pStyle w:val="af3"/>
      </w:pPr>
      <w:r>
        <w:t>УДК   20(03)</w:t>
      </w:r>
    </w:p>
    <w:p w:rsidR="00E26490" w:rsidRDefault="00E26490" w:rsidP="00E26490">
      <w:pPr>
        <w:pStyle w:val="af3"/>
      </w:pPr>
      <w:r>
        <w:t>хр - 10</w:t>
      </w:r>
    </w:p>
    <w:p w:rsidR="00E26490" w:rsidRDefault="00E26490" w:rsidP="00E26490">
      <w:pPr>
        <w:pStyle w:val="a"/>
      </w:pPr>
      <w:r w:rsidRPr="006933BC">
        <w:rPr>
          <w:b/>
        </w:rPr>
        <w:t xml:space="preserve">Библейская </w:t>
      </w:r>
      <w:r>
        <w:t xml:space="preserve">энциклопедия с гравюрами Юлиуса Шнорр фон Карольсфельда / Ред. А.Ромушкевич, Т.Ширма.--М. : ОЛМА-ПРЕСС,2002.--768 с. .--ISBN 5-224-03104-4 10108 хр. RU03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6933BC">
        <w:rPr>
          <w:b/>
        </w:rPr>
        <w:t xml:space="preserve">Библейская </w:t>
      </w:r>
      <w:r>
        <w:t xml:space="preserve">энциклопедия / Труд архим. Никифора.--М. : ТЕРРА,1990.--902с. .--ISBN 5-85255-001-9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6933BC">
        <w:rPr>
          <w:b/>
        </w:rPr>
        <w:t xml:space="preserve">Библейская </w:t>
      </w:r>
      <w:r>
        <w:t xml:space="preserve">энциклопедия / Пер. И.Козырева; Науч. ред. А.Архипова, С.Твердовского.--М. : Российское Библейское Общество,1996.--352с. .--ISBN 5-85524-022-3 </w:t>
      </w:r>
    </w:p>
    <w:p w:rsidR="00E26490" w:rsidRDefault="00E26490" w:rsidP="00E26490">
      <w:pPr>
        <w:pStyle w:val="af3"/>
      </w:pPr>
      <w:r>
        <w:t>УДК   20(03)</w:t>
      </w:r>
    </w:p>
    <w:p w:rsidR="00E26490" w:rsidRDefault="00E26490" w:rsidP="00E26490">
      <w:pPr>
        <w:pStyle w:val="af3"/>
      </w:pPr>
      <w:r>
        <w:t>хр - 2</w:t>
      </w:r>
    </w:p>
    <w:p w:rsidR="00E26490" w:rsidRDefault="00E26490" w:rsidP="00E26490">
      <w:pPr>
        <w:pStyle w:val="a"/>
      </w:pPr>
      <w:r w:rsidRPr="006933BC">
        <w:rPr>
          <w:b/>
        </w:rPr>
        <w:t xml:space="preserve">Библейский </w:t>
      </w:r>
      <w:r>
        <w:t xml:space="preserve">словарь : Энциклопедический словарь : новое пересмотренное и исправленное издание с иллюстрациями / Сост. Эрик Нюстрем ; пер. со шведск. под ред. И. С. Свенсона.--Торонто : Мировая Христианская Миссия,1989.--517с.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E146C8">
        <w:rPr>
          <w:b/>
        </w:rPr>
        <w:t xml:space="preserve">Библейско-биографический </w:t>
      </w:r>
      <w:r>
        <w:t xml:space="preserve">словарь, или Жизнеописания всех лиц, упоминаемых в священных книгах Ветхого и Нового Заветов, и других имевших какое-либо влияние на распространение Церкви Божией на земле / Сост. Ф.И.Яцкевич, П.Я.Благовещенский.--М. : ФАИР-ПРЕСС,2000.--912 с. .--ISBN 5-8183-0201-6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E146C8">
        <w:rPr>
          <w:b/>
        </w:rPr>
        <w:t xml:space="preserve">Библия </w:t>
      </w:r>
      <w:r>
        <w:t xml:space="preserve">и библеистика: текст, богословие, personalia, varia : Пособие к лекциям архим. Ианнуария (Ивлиева) и Юрия Рубана / Архим. Ианнуарий (Ивлиев), Ю.Рубан.--СПб. : СПбУ; Православный научно-информационный центр,2002 66 с. 10400-10402 хр. RU04 </w:t>
      </w:r>
    </w:p>
    <w:p w:rsidR="00E26490" w:rsidRDefault="00E26490" w:rsidP="00E26490">
      <w:pPr>
        <w:pStyle w:val="af3"/>
      </w:pPr>
      <w:r>
        <w:t>УДК   20(075)</w:t>
      </w:r>
    </w:p>
    <w:p w:rsidR="00E26490" w:rsidRDefault="00E26490" w:rsidP="00E26490">
      <w:pPr>
        <w:pStyle w:val="af3"/>
      </w:pPr>
      <w:r>
        <w:t>хр - 3</w:t>
      </w:r>
    </w:p>
    <w:p w:rsidR="00E26490" w:rsidRDefault="00E26490" w:rsidP="00E26490">
      <w:pPr>
        <w:pStyle w:val="a"/>
      </w:pPr>
      <w:r w:rsidRPr="00E146C8">
        <w:rPr>
          <w:b/>
        </w:rPr>
        <w:t xml:space="preserve">Библия </w:t>
      </w:r>
      <w:r>
        <w:t xml:space="preserve">о правосудии, праве и морали / Сост. В.С. Каменков.--Мн. : Агенство Владимира Гревцова,2009.--416 с.,[8]л. .--ISBN 978-985-6833-59-8 </w:t>
      </w:r>
    </w:p>
    <w:p w:rsidR="00E26490" w:rsidRDefault="00E26490" w:rsidP="00E26490">
      <w:pPr>
        <w:pStyle w:val="af3"/>
      </w:pPr>
      <w:r>
        <w:t>УДК   20:34</w:t>
      </w:r>
    </w:p>
    <w:p w:rsidR="00E26490" w:rsidRDefault="00E26490" w:rsidP="00E26490">
      <w:pPr>
        <w:pStyle w:val="af3"/>
      </w:pPr>
      <w:r>
        <w:t>хр - 1</w:t>
      </w:r>
    </w:p>
    <w:p w:rsidR="00E26490" w:rsidRDefault="00E26490" w:rsidP="00E26490">
      <w:pPr>
        <w:pStyle w:val="a"/>
      </w:pPr>
      <w:r w:rsidRPr="00E146C8">
        <w:rPr>
          <w:b/>
        </w:rPr>
        <w:t>Браун, Р.</w:t>
      </w:r>
      <w:r>
        <w:t xml:space="preserve"> Введение в Новый Завет / Р. Браун ; пер. с англ. Л. Ковтун, О. Кандыриной.--М. : Библейско-богословский институт св. апостола Андрея,2007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E146C8">
        <w:rPr>
          <w:b/>
        </w:rPr>
        <w:t>Браун, Р.</w:t>
      </w:r>
      <w:r>
        <w:t xml:space="preserve"> Введение в Новый Завет. Том II. / Р. Браун ; пер. с англ. Л. Ковтун, О. Кандыриной.--М. : Библейско-богословский институт св. апостола Андрея,2007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E146C8">
        <w:rPr>
          <w:b/>
        </w:rPr>
        <w:t>Браун, Р.</w:t>
      </w:r>
      <w:r>
        <w:t xml:space="preserve"> Введение в Новый Завет / Р. Браун ; Пер. с англ. Л. Ковтун, О. Кандыриной.--М. : Библейско-богословский институт св. апостола Андрея,2007 </w:t>
      </w:r>
    </w:p>
    <w:p w:rsidR="00E26490" w:rsidRDefault="00E26490" w:rsidP="00E26490">
      <w:pPr>
        <w:pStyle w:val="af3"/>
      </w:pPr>
      <w:r>
        <w:t>УДК   20(075)</w:t>
      </w:r>
    </w:p>
    <w:p w:rsidR="00E26490" w:rsidRDefault="00E26490" w:rsidP="00E26490">
      <w:pPr>
        <w:pStyle w:val="af3"/>
      </w:pPr>
      <w:r>
        <w:lastRenderedPageBreak/>
        <w:t>хр - 1</w:t>
      </w:r>
    </w:p>
    <w:p w:rsidR="00E26490" w:rsidRDefault="00E26490" w:rsidP="00E26490">
      <w:pPr>
        <w:pStyle w:val="a"/>
      </w:pPr>
      <w:r w:rsidRPr="00E146C8">
        <w:rPr>
          <w:b/>
        </w:rPr>
        <w:t>Браун, Р.</w:t>
      </w:r>
      <w:r>
        <w:t xml:space="preserve"> Введение в Новый Завет / Р. Браун ; Пер. с англ. Л. Ковтун, О. Кандыриной.--М. : Библейско-богословский институт св. апостола Андрея,2007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9C3085">
        <w:rPr>
          <w:b/>
        </w:rPr>
        <w:t>Браун, Рэймонд</w:t>
      </w:r>
      <w:r>
        <w:t xml:space="preserve"> Введение в Новый Завет. Том I. / Р.Браун ; пер. с англ. Лилии Ковтун, Ольги Кандыриной ; ред. Глеб Ястребов, Алексей Лысаков, Наталья Киреева.--М. : Библейско-богословский институт св. апостола Андрея,2007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9C3085">
        <w:rPr>
          <w:b/>
        </w:rPr>
        <w:t>Браун, Рэймонд</w:t>
      </w:r>
      <w:r>
        <w:t xml:space="preserve"> Введение в Новый Завет. Том II. / Р.Браун ; пер. с англ. Лилии Ковтун, Ольги Кандыриной ; ред. Глеб Ястребов, Алексей Лысаков, Наталья Киреева.--М. : Библейско-богословский институт св. апостола Андрея,2007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9C3085">
        <w:rPr>
          <w:b/>
        </w:rPr>
        <w:t>Брюггеман, Уолтер</w:t>
      </w:r>
      <w:r>
        <w:t xml:space="preserve"> Введение в Ветхий Завет : Канон и христианское воображение / У. Брюггеман ; Пер. С. Бабкиной.--М. : ББИ,2009.--570, XIVс. .--ISBN 5-89647-154-8 </w:t>
      </w:r>
    </w:p>
    <w:p w:rsidR="00E26490" w:rsidRDefault="00E26490" w:rsidP="00E26490">
      <w:pPr>
        <w:pStyle w:val="af3"/>
      </w:pPr>
      <w:r>
        <w:t>УДК   20(075) + 202.1</w:t>
      </w:r>
    </w:p>
    <w:p w:rsidR="00E26490" w:rsidRDefault="00E26490" w:rsidP="00E26490">
      <w:pPr>
        <w:pStyle w:val="af3"/>
      </w:pPr>
      <w:r>
        <w:t>хр - 5</w:t>
      </w:r>
    </w:p>
    <w:p w:rsidR="00E26490" w:rsidRDefault="00E26490" w:rsidP="00E26490">
      <w:pPr>
        <w:pStyle w:val="a"/>
      </w:pPr>
      <w:r w:rsidRPr="009C3085">
        <w:rPr>
          <w:b/>
        </w:rPr>
        <w:t>Бэтчерол, Мэри</w:t>
      </w:r>
      <w:r>
        <w:t xml:space="preserve"> Открывая Библию / Мари Бетчерол.--М. : Российское Библейское Общество,1998.--171с. .--ISBN 5-85524-045-2 (рус.) * 0-7459-2404-2 (англ.) </w:t>
      </w:r>
    </w:p>
    <w:p w:rsidR="00E26490" w:rsidRDefault="00E26490" w:rsidP="00E26490">
      <w:pPr>
        <w:pStyle w:val="af3"/>
      </w:pPr>
      <w:r>
        <w:t>УДК   20(075)</w:t>
      </w:r>
    </w:p>
    <w:p w:rsidR="00E26490" w:rsidRDefault="00E26490" w:rsidP="00E26490">
      <w:pPr>
        <w:pStyle w:val="af3"/>
      </w:pPr>
      <w:r>
        <w:t>хр - 21</w:t>
      </w:r>
    </w:p>
    <w:p w:rsidR="00E26490" w:rsidRDefault="00E26490" w:rsidP="00E26490">
      <w:pPr>
        <w:pStyle w:val="a"/>
      </w:pPr>
      <w:r w:rsidRPr="009C3085">
        <w:rPr>
          <w:b/>
        </w:rPr>
        <w:t xml:space="preserve">Введение </w:t>
      </w:r>
      <w:r>
        <w:t xml:space="preserve">в Ветхий Завет / Под.ред.Эриха Ценгера ; Пер. с нем К. Битнер, М. Паит, Е. Солодухина.--М. : ББИ,2008.--802с. .--ISBN 5-89647-115-7 </w:t>
      </w:r>
    </w:p>
    <w:p w:rsidR="00E26490" w:rsidRDefault="00E26490" w:rsidP="00E26490">
      <w:pPr>
        <w:pStyle w:val="af3"/>
      </w:pPr>
      <w:r>
        <w:t>УДК   20(075) + 202.1</w:t>
      </w:r>
    </w:p>
    <w:p w:rsidR="00E26490" w:rsidRDefault="00E26490" w:rsidP="00E26490">
      <w:pPr>
        <w:pStyle w:val="af3"/>
      </w:pPr>
      <w:r>
        <w:t>хр - 1</w:t>
      </w:r>
    </w:p>
    <w:p w:rsidR="00E26490" w:rsidRDefault="00E26490" w:rsidP="00E26490">
      <w:pPr>
        <w:pStyle w:val="a"/>
      </w:pPr>
      <w:r w:rsidRPr="009C3085">
        <w:rPr>
          <w:b/>
        </w:rPr>
        <w:t xml:space="preserve">Введение </w:t>
      </w:r>
      <w:r>
        <w:t xml:space="preserve">в Ветхий Завет / Под.ред.Эриха Ценгера ; Пер. с нем К. Битнер, М. Паит, Е. Солодухина.--М. : ББИ,2008.--802с. .--ISBN 5-89647-115-7 </w:t>
      </w:r>
    </w:p>
    <w:p w:rsidR="00E26490" w:rsidRDefault="00E26490" w:rsidP="00E26490">
      <w:pPr>
        <w:pStyle w:val="af3"/>
      </w:pPr>
      <w:r>
        <w:t>УДК   20(075) + 202.1</w:t>
      </w:r>
    </w:p>
    <w:p w:rsidR="00E26490" w:rsidRDefault="00E26490" w:rsidP="00E26490">
      <w:pPr>
        <w:pStyle w:val="af3"/>
      </w:pPr>
      <w:r>
        <w:t>хр - 5</w:t>
      </w:r>
    </w:p>
    <w:p w:rsidR="00E26490" w:rsidRDefault="00E26490" w:rsidP="00E26490">
      <w:pPr>
        <w:pStyle w:val="a"/>
      </w:pPr>
      <w:r w:rsidRPr="009C3085">
        <w:rPr>
          <w:b/>
        </w:rPr>
        <w:t>Вениамин (Пушкарь), архиеп.</w:t>
      </w:r>
      <w:r>
        <w:t xml:space="preserve"> Священная библейская история : Ч.1. Ветхий Завет. Ч.2. Новый Завет / Архиеп. Вениамин (Пушкарь).--СПб. : ООО "Исток",2006.--734с. .--ISBN 5-7444-1167-4 </w:t>
      </w:r>
    </w:p>
    <w:p w:rsidR="00E26490" w:rsidRDefault="00E26490" w:rsidP="00E26490">
      <w:pPr>
        <w:pStyle w:val="af3"/>
      </w:pPr>
      <w:r>
        <w:t>УДК   20(075)</w:t>
      </w:r>
    </w:p>
    <w:p w:rsidR="00E26490" w:rsidRDefault="00E26490" w:rsidP="00E26490">
      <w:pPr>
        <w:pStyle w:val="af3"/>
      </w:pPr>
      <w:r>
        <w:t>хр - 3</w:t>
      </w:r>
    </w:p>
    <w:p w:rsidR="00E26490" w:rsidRDefault="00E26490" w:rsidP="00E26490">
      <w:pPr>
        <w:pStyle w:val="a"/>
      </w:pPr>
      <w:r w:rsidRPr="00F10301">
        <w:rPr>
          <w:b/>
        </w:rPr>
        <w:t>Верещагин Е.М.</w:t>
      </w:r>
      <w:r>
        <w:t xml:space="preserve"> Библеистика для всех / Е.М.Верещагин; Под ред. акад. Е.П.Челышева.--М. : Наука,2000.--280 с. .--ISBN 5-02-011819-2 9136 хр. RU02 </w:t>
      </w:r>
    </w:p>
    <w:p w:rsidR="00E26490" w:rsidRDefault="00E26490" w:rsidP="00E26490">
      <w:pPr>
        <w:pStyle w:val="af3"/>
      </w:pPr>
      <w:r>
        <w:t>УДК   20</w:t>
      </w:r>
    </w:p>
    <w:p w:rsidR="00E26490" w:rsidRDefault="00E26490" w:rsidP="00E26490">
      <w:pPr>
        <w:pStyle w:val="af3"/>
      </w:pPr>
      <w:r>
        <w:t>хр - 1</w:t>
      </w:r>
    </w:p>
    <w:p w:rsidR="00E26490" w:rsidRDefault="00E26490" w:rsidP="00E26490">
      <w:pPr>
        <w:pStyle w:val="a"/>
      </w:pPr>
      <w:r w:rsidRPr="00F10301">
        <w:rPr>
          <w:b/>
        </w:rPr>
        <w:t>Ганельт, Т., свящ.</w:t>
      </w:r>
      <w:r>
        <w:t xml:space="preserve"> Общее введение в Священное Писание : Краткое пособие для изучающих богословие / Свящ. Т. Ганельт.--М. : Культурный центр "Духовная библиотека",2011.--132с. .--ISBN 978-5-88060-236-0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F10301">
        <w:rPr>
          <w:b/>
        </w:rPr>
        <w:t>Геллей, Генри</w:t>
      </w:r>
      <w:r>
        <w:t xml:space="preserve"> Библейский справочник : С иллюстрациями и приложением / Г.Геллей.--СПб. : Христианское общество "Библия для всех",1996.--859с. .--ISBN 5-7454-0078-1 </w:t>
      </w:r>
    </w:p>
    <w:p w:rsidR="00E26490" w:rsidRDefault="00E26490" w:rsidP="00E26490">
      <w:pPr>
        <w:pStyle w:val="af3"/>
      </w:pPr>
      <w:r>
        <w:lastRenderedPageBreak/>
        <w:t>УДК   20(03)</w:t>
      </w:r>
    </w:p>
    <w:p w:rsidR="00E26490" w:rsidRDefault="00E26490" w:rsidP="00E26490">
      <w:pPr>
        <w:pStyle w:val="af3"/>
      </w:pPr>
      <w:r>
        <w:t>хр - 1</w:t>
      </w:r>
    </w:p>
    <w:p w:rsidR="00E26490" w:rsidRDefault="00E26490" w:rsidP="00E26490">
      <w:pPr>
        <w:pStyle w:val="a"/>
      </w:pPr>
      <w:r w:rsidRPr="00F10301">
        <w:rPr>
          <w:b/>
        </w:rPr>
        <w:t>Данн, Д. Джеймс</w:t>
      </w:r>
      <w:r>
        <w:t xml:space="preserve"> Единство и многообразие в Новом Завете : Исследование природы первоначального христианства / Джеймс Д.Данн. Пер.с англ.Н.Балашов, Г.Ястребов.--М. : ББИ св.апостола Андрея,1997.--531с. .--ISBN 5-87507-015-3 </w:t>
      </w:r>
    </w:p>
    <w:p w:rsidR="00E26490" w:rsidRDefault="00E26490" w:rsidP="00E26490">
      <w:pPr>
        <w:pStyle w:val="af3"/>
      </w:pPr>
      <w:r>
        <w:t>УДК   20(075) + 221.2</w:t>
      </w:r>
    </w:p>
    <w:p w:rsidR="00E26490" w:rsidRDefault="00E26490" w:rsidP="00E26490">
      <w:pPr>
        <w:pStyle w:val="af3"/>
      </w:pPr>
      <w:r>
        <w:t>хр - 3</w:t>
      </w:r>
    </w:p>
    <w:p w:rsidR="00E26490" w:rsidRDefault="00E26490" w:rsidP="00E26490">
      <w:pPr>
        <w:pStyle w:val="a"/>
      </w:pPr>
      <w:r w:rsidRPr="00F10301">
        <w:rPr>
          <w:b/>
        </w:rPr>
        <w:t>Данн, Д. Джеймс</w:t>
      </w:r>
      <w:r>
        <w:t xml:space="preserve"> Единство и многообразие в Новом Завете : Исследование природы первоначального христианства / Джеймс Д.Данн. Пер.с англ.Н.Балашов, Г.Ястребов.--М. : ББИ св.апостола Андрея,1997.--531с. .--ISBN 5-87507-015-3 </w:t>
      </w:r>
    </w:p>
    <w:p w:rsidR="00E26490" w:rsidRDefault="00E26490" w:rsidP="00E26490">
      <w:pPr>
        <w:pStyle w:val="af3"/>
      </w:pPr>
      <w:r>
        <w:t>УДК   20(075) + 221.2</w:t>
      </w:r>
    </w:p>
    <w:p w:rsidR="00E26490" w:rsidRDefault="00E26490" w:rsidP="00E26490">
      <w:pPr>
        <w:pStyle w:val="af3"/>
      </w:pPr>
      <w:r>
        <w:t>хр - 1</w:t>
      </w:r>
    </w:p>
    <w:p w:rsidR="00E26490" w:rsidRDefault="00E26490" w:rsidP="00E26490">
      <w:pPr>
        <w:pStyle w:val="a"/>
      </w:pPr>
      <w:r w:rsidRPr="00F10301">
        <w:rPr>
          <w:b/>
        </w:rPr>
        <w:t>Данн, Д. Джеймс</w:t>
      </w:r>
      <w:r>
        <w:t xml:space="preserve"> Единство и многообразие в Новом Завете : Исследование природы первоначального христианства / Джеймс Д.Данн. Пер.с англ.Н.Балашов, Г.Ястребов.--М. : ББИ св.апостола Андрея,1997.--531с. .--ISBN 5-87507-015-3 </w:t>
      </w:r>
    </w:p>
    <w:p w:rsidR="00E26490" w:rsidRDefault="00E26490" w:rsidP="00E26490">
      <w:pPr>
        <w:pStyle w:val="af3"/>
      </w:pPr>
      <w:r>
        <w:t>УДК   20(075) + 221.2</w:t>
      </w:r>
    </w:p>
    <w:p w:rsidR="00E26490" w:rsidRDefault="00E26490" w:rsidP="00E26490">
      <w:pPr>
        <w:pStyle w:val="af3"/>
      </w:pPr>
      <w:r>
        <w:t>хр - 5</w:t>
      </w:r>
    </w:p>
    <w:p w:rsidR="00E26490" w:rsidRDefault="00E26490" w:rsidP="00E26490">
      <w:pPr>
        <w:pStyle w:val="a"/>
      </w:pPr>
      <w:r w:rsidRPr="00F10301">
        <w:rPr>
          <w:b/>
        </w:rPr>
        <w:t>Данн, Джеймс Д.</w:t>
      </w:r>
      <w:r>
        <w:t xml:space="preserve"> Единство и многообразие в Новом Завете : Исследование природы первоначального христианства / Дж.Д.Данн.--М. : Библейско-Богословский институт св.апостола Андрея,1997.--531с. .--ISBN 5-87507-015-3 </w:t>
      </w:r>
    </w:p>
    <w:p w:rsidR="00E26490" w:rsidRDefault="00E26490" w:rsidP="00E26490">
      <w:pPr>
        <w:pStyle w:val="af3"/>
      </w:pPr>
      <w:r>
        <w:t>УДК   20(075) + 221.2</w:t>
      </w:r>
    </w:p>
    <w:p w:rsidR="00E26490" w:rsidRDefault="00E26490" w:rsidP="00E26490">
      <w:pPr>
        <w:pStyle w:val="af3"/>
      </w:pPr>
      <w:r>
        <w:t>хр - 1</w:t>
      </w:r>
    </w:p>
    <w:p w:rsidR="00E26490" w:rsidRDefault="00E26490" w:rsidP="00E26490">
      <w:pPr>
        <w:pStyle w:val="a"/>
      </w:pPr>
      <w:r w:rsidRPr="00367704">
        <w:rPr>
          <w:b/>
        </w:rPr>
        <w:t>Десницкий, А.</w:t>
      </w:r>
      <w:r>
        <w:t xml:space="preserve"> Писание - Предание - современность / А.Десницкий.--Киев : Центр православной книги,2007.--416с. </w:t>
      </w:r>
    </w:p>
    <w:p w:rsidR="00E26490" w:rsidRDefault="00E26490" w:rsidP="00E26490">
      <w:pPr>
        <w:pStyle w:val="af3"/>
      </w:pPr>
      <w:r>
        <w:t>УДК   20:280.1</w:t>
      </w:r>
    </w:p>
    <w:p w:rsidR="00E26490" w:rsidRDefault="00E26490" w:rsidP="00E26490">
      <w:pPr>
        <w:pStyle w:val="af3"/>
      </w:pPr>
      <w:r>
        <w:t>хр - 1</w:t>
      </w:r>
    </w:p>
    <w:p w:rsidR="00E26490" w:rsidRDefault="00E26490" w:rsidP="00E26490">
      <w:pPr>
        <w:pStyle w:val="a"/>
      </w:pPr>
      <w:r w:rsidRPr="00367704">
        <w:rPr>
          <w:b/>
        </w:rPr>
        <w:t xml:space="preserve">Евангельский </w:t>
      </w:r>
      <w:r>
        <w:t xml:space="preserve">синопсис / Сост. свящ. Алексей Емельянов.--М. : Изд-во Православного Свято-Тихоновского Богословского Института,2001.--176 с. + 1 карт. .--ISBN 5-7429-0001-5 9017 хр. RU01 </w:t>
      </w:r>
    </w:p>
    <w:p w:rsidR="00E26490" w:rsidRDefault="00E26490" w:rsidP="00E26490">
      <w:pPr>
        <w:pStyle w:val="af3"/>
      </w:pPr>
      <w:r>
        <w:t>УДК   20(085)</w:t>
      </w:r>
    </w:p>
    <w:p w:rsidR="00E26490" w:rsidRDefault="00E26490" w:rsidP="00E26490">
      <w:pPr>
        <w:pStyle w:val="af3"/>
      </w:pPr>
      <w:r>
        <w:t>хр - 1</w:t>
      </w:r>
    </w:p>
    <w:p w:rsidR="00E26490" w:rsidRDefault="00E26490" w:rsidP="00E26490">
      <w:pPr>
        <w:pStyle w:val="a"/>
      </w:pPr>
      <w:r w:rsidRPr="00367704">
        <w:rPr>
          <w:b/>
        </w:rPr>
        <w:t xml:space="preserve">Laboratorium </w:t>
      </w:r>
      <w:r>
        <w:t xml:space="preserve">biblicum : Сборник студенческих научных работ по библеистике / Cост. и  ред. В. В. Акимов.--Мн. : Ковчег,2013 </w:t>
      </w:r>
    </w:p>
    <w:p w:rsidR="00E26490" w:rsidRDefault="00E26490" w:rsidP="00E26490">
      <w:pPr>
        <w:pStyle w:val="af3"/>
      </w:pPr>
      <w:r>
        <w:t>УДК   20(08)</w:t>
      </w:r>
    </w:p>
    <w:p w:rsidR="00E26490" w:rsidRDefault="00E26490" w:rsidP="00E26490">
      <w:pPr>
        <w:pStyle w:val="af3"/>
      </w:pPr>
      <w:r>
        <w:t>хр - 1</w:t>
      </w:r>
    </w:p>
    <w:p w:rsidR="00E26490" w:rsidRDefault="00E26490" w:rsidP="00E26490">
      <w:pPr>
        <w:pStyle w:val="a"/>
      </w:pPr>
      <w:r w:rsidRPr="00367704">
        <w:rPr>
          <w:b/>
        </w:rPr>
        <w:t xml:space="preserve">Laboratorium </w:t>
      </w:r>
      <w:r>
        <w:t xml:space="preserve">biblicum : Сборник студенческих научных работ по библеистике / Cост. и  ред. В. В. Акимов.--Мн. : Ковчег,2012 </w:t>
      </w:r>
    </w:p>
    <w:p w:rsidR="00E26490" w:rsidRDefault="00E26490" w:rsidP="00E26490">
      <w:pPr>
        <w:pStyle w:val="af3"/>
      </w:pPr>
      <w:r>
        <w:t>УДК   20(08)</w:t>
      </w:r>
    </w:p>
    <w:p w:rsidR="00E26490" w:rsidRDefault="00E26490" w:rsidP="00E26490">
      <w:pPr>
        <w:pStyle w:val="af3"/>
      </w:pPr>
      <w:r>
        <w:t>хр - 1</w:t>
      </w:r>
    </w:p>
    <w:p w:rsidR="00E26490" w:rsidRDefault="00E26490" w:rsidP="00E26490">
      <w:pPr>
        <w:pStyle w:val="a"/>
      </w:pPr>
      <w:r w:rsidRPr="00367704">
        <w:rPr>
          <w:b/>
        </w:rPr>
        <w:t>Ианнуарий (Ивлиев), архим.</w:t>
      </w:r>
      <w:r>
        <w:t xml:space="preserve"> Статьи для Российского Гуманитарного Словаря: Библия. Ветхий Завет. Новый Завет. Евангелие : Пособие к лекциям / Архим.Ианнуарий (Ивлиев), Ю.Рубан.--СПб. : СПбГУ; Православный научно-информационный центр,2002.--23 с. 10529-10531 хр. RU04 </w:t>
      </w:r>
    </w:p>
    <w:p w:rsidR="00E26490" w:rsidRDefault="00E26490" w:rsidP="00E26490">
      <w:pPr>
        <w:pStyle w:val="af3"/>
      </w:pPr>
      <w:r>
        <w:t>УДК   20(075)</w:t>
      </w:r>
    </w:p>
    <w:p w:rsidR="00E26490" w:rsidRDefault="00E26490" w:rsidP="00E26490">
      <w:pPr>
        <w:pStyle w:val="af3"/>
      </w:pPr>
      <w:r>
        <w:t>хр - 3</w:t>
      </w:r>
    </w:p>
    <w:p w:rsidR="00E26490" w:rsidRDefault="00E26490" w:rsidP="00E26490">
      <w:pPr>
        <w:pStyle w:val="a"/>
      </w:pPr>
      <w:r w:rsidRPr="00367704">
        <w:rPr>
          <w:b/>
        </w:rPr>
        <w:t>Иванов, А.В.</w:t>
      </w:r>
      <w:r>
        <w:t xml:space="preserve"> Руководство къ изученiю Священнаго Писанiя Новаго Завета : Обозренiе Четвероевангелiя, Книги Деянiй Апостольскихъ, Апостольскихъ Посланiй и Апокалипсиса / А.В.Иванов.--СПб. : Воскресение,2002.--910 с. .--ISBN 5-85325-023-Х 9695-9696 хр. RU02 </w:t>
      </w:r>
    </w:p>
    <w:p w:rsidR="00E26490" w:rsidRDefault="00E26490" w:rsidP="00E26490">
      <w:pPr>
        <w:pStyle w:val="af3"/>
      </w:pPr>
      <w:r>
        <w:lastRenderedPageBreak/>
        <w:t>УДК   20(075)</w:t>
      </w:r>
    </w:p>
    <w:p w:rsidR="00E26490" w:rsidRDefault="00E26490" w:rsidP="00E26490">
      <w:pPr>
        <w:pStyle w:val="af3"/>
      </w:pPr>
      <w:r>
        <w:t>хр - 2</w:t>
      </w:r>
    </w:p>
    <w:p w:rsidR="00E26490" w:rsidRDefault="00E26490" w:rsidP="00E26490">
      <w:pPr>
        <w:pStyle w:val="a"/>
      </w:pPr>
      <w:r w:rsidRPr="00367704">
        <w:rPr>
          <w:b/>
        </w:rPr>
        <w:t>Иларион (Алфеев), митрополит Волоколамский</w:t>
      </w:r>
      <w:r>
        <w:t xml:space="preserve"> Четвероевангелие : Учебник бакалавра теологии / Митрополит Волоколамский Иларион (Алфеев).--М. : Общецерковная аспирантура и докторантура им. святых равноапостольных Кирилла и Мефодия; Издательский дом "Познание",2017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9F3CC3">
        <w:rPr>
          <w:b/>
        </w:rPr>
        <w:t xml:space="preserve">Как возникла </w:t>
      </w:r>
      <w:r>
        <w:t xml:space="preserve">Библия... : От глиняных табличек до современной печати. Кто дал нам Ветхий и Новый Заветы? Канонические книги и апокрифы. Что такое инспирация? Библейская  критика Ветхого и Нового Заветов / Пер. с нем. Igor Reimer.--Голландия,2003.--218с. .--ISBN 3-89397-221-8 </w:t>
      </w:r>
    </w:p>
    <w:p w:rsidR="00E26490" w:rsidRDefault="00E26490" w:rsidP="00E26490">
      <w:pPr>
        <w:pStyle w:val="af3"/>
      </w:pPr>
      <w:r>
        <w:t>УДК   20</w:t>
      </w:r>
    </w:p>
    <w:p w:rsidR="00E26490" w:rsidRDefault="00E26490" w:rsidP="00E26490">
      <w:pPr>
        <w:pStyle w:val="af3"/>
      </w:pPr>
      <w:r>
        <w:t>хр - 1</w:t>
      </w:r>
    </w:p>
    <w:p w:rsidR="00E26490" w:rsidRDefault="00E26490" w:rsidP="00E26490">
      <w:pPr>
        <w:pStyle w:val="a"/>
      </w:pPr>
      <w:r w:rsidRPr="009F3CC3">
        <w:rPr>
          <w:b/>
        </w:rPr>
        <w:t>Каравидопулос, Иоаннис</w:t>
      </w:r>
      <w:r>
        <w:t xml:space="preserve"> Введение в Новый Завет / И. Каравидопулос.--М. : Изд-во ПСТГУ,2010.--366с. .--ISBN 978-5-7429-0408-3 </w:t>
      </w:r>
    </w:p>
    <w:p w:rsidR="00E26490" w:rsidRDefault="00E26490" w:rsidP="00E26490">
      <w:pPr>
        <w:pStyle w:val="af3"/>
      </w:pPr>
      <w:r>
        <w:t>УДК   20(075)</w:t>
      </w:r>
    </w:p>
    <w:p w:rsidR="00E26490" w:rsidRDefault="00E26490" w:rsidP="00E26490">
      <w:pPr>
        <w:pStyle w:val="af3"/>
      </w:pPr>
      <w:r>
        <w:t>хр - 24</w:t>
      </w:r>
    </w:p>
    <w:p w:rsidR="00E26490" w:rsidRDefault="00E26490" w:rsidP="00E26490">
      <w:pPr>
        <w:pStyle w:val="a"/>
      </w:pPr>
      <w:r w:rsidRPr="009F3CC3">
        <w:rPr>
          <w:b/>
        </w:rPr>
        <w:t>Кассиан (Безобразов), епископ</w:t>
      </w:r>
      <w:r>
        <w:t xml:space="preserve"> Христос и первое христианское поколение / Епископ Кассиан (Безобразов).--Париж : Ymca-press,1996.--368с. .--ISBN 5-85887-013-9 </w:t>
      </w:r>
    </w:p>
    <w:p w:rsidR="00E26490" w:rsidRDefault="00E26490" w:rsidP="00E26490">
      <w:pPr>
        <w:pStyle w:val="af3"/>
      </w:pPr>
      <w:r>
        <w:t>УДК   20(075) + 221(075)</w:t>
      </w:r>
    </w:p>
    <w:p w:rsidR="00E26490" w:rsidRDefault="00E26490" w:rsidP="00E26490">
      <w:pPr>
        <w:pStyle w:val="af3"/>
      </w:pPr>
      <w:r>
        <w:t>хр - 1</w:t>
      </w:r>
    </w:p>
    <w:p w:rsidR="00E26490" w:rsidRDefault="00E26490" w:rsidP="00E26490">
      <w:pPr>
        <w:pStyle w:val="a"/>
      </w:pPr>
      <w:r w:rsidRPr="009F3CC3">
        <w:rPr>
          <w:b/>
        </w:rPr>
        <w:t>Кассиан (Безобразов), епископ</w:t>
      </w:r>
      <w:r>
        <w:t xml:space="preserve"> Христос и первое христианское поколение / Епископ Кассиан (Безобразов).--Париж : Ymca-press,1996.--368с. .--ISBN 5-85887-013-9 </w:t>
      </w:r>
    </w:p>
    <w:p w:rsidR="00E26490" w:rsidRDefault="00E26490" w:rsidP="00E26490">
      <w:pPr>
        <w:pStyle w:val="af3"/>
      </w:pPr>
      <w:r>
        <w:t>УДК   20(075) + 221(075)</w:t>
      </w:r>
    </w:p>
    <w:p w:rsidR="00E26490" w:rsidRDefault="00E26490" w:rsidP="00E26490">
      <w:pPr>
        <w:pStyle w:val="af3"/>
      </w:pPr>
      <w:r>
        <w:t>хр - 1</w:t>
      </w:r>
    </w:p>
    <w:p w:rsidR="00E26490" w:rsidRDefault="00E26490" w:rsidP="00E26490">
      <w:pPr>
        <w:pStyle w:val="a"/>
      </w:pPr>
      <w:r w:rsidRPr="009F3CC3">
        <w:rPr>
          <w:b/>
        </w:rPr>
        <w:t>Клименко, Л. П.</w:t>
      </w:r>
      <w:r>
        <w:t xml:space="preserve"> Словарь переносных, образных и символических употреблений слов в Псалтири / Л. П. Клименко.--Нижний Новгород : Братство Александра Невского,2000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9F3CC3">
        <w:rPr>
          <w:b/>
        </w:rPr>
        <w:t>Клименко, Л.П.</w:t>
      </w:r>
      <w:r>
        <w:t xml:space="preserve"> Словарь переносных, образных и символических употреблений слов в Псалтири / Л.П.Клименко.--Нижний Новгород : Издательство Братства св.Александра Невского,2004.--442с. .--ISBN 5-88213-061-1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9F3CC3">
        <w:rPr>
          <w:b/>
        </w:rPr>
        <w:t xml:space="preserve">Ключ </w:t>
      </w:r>
      <w:r>
        <w:t xml:space="preserve">к пониманию Св. Писания.--Брюссель : Жизнь с Богом,1982.--698с. </w:t>
      </w:r>
    </w:p>
    <w:p w:rsidR="00E26490" w:rsidRDefault="00E26490" w:rsidP="00E26490">
      <w:pPr>
        <w:pStyle w:val="af3"/>
      </w:pPr>
      <w:r>
        <w:t>УДК   20(085)</w:t>
      </w:r>
    </w:p>
    <w:p w:rsidR="00E26490" w:rsidRDefault="00E26490" w:rsidP="00E26490">
      <w:pPr>
        <w:pStyle w:val="af3"/>
      </w:pPr>
      <w:r>
        <w:t>хр - 5</w:t>
      </w:r>
    </w:p>
    <w:p w:rsidR="00E26490" w:rsidRDefault="00E26490" w:rsidP="00E26490">
      <w:pPr>
        <w:pStyle w:val="a"/>
      </w:pPr>
      <w:r w:rsidRPr="00251284">
        <w:rPr>
          <w:b/>
        </w:rPr>
        <w:t>Мали, Юджин</w:t>
      </w:r>
      <w:r>
        <w:t xml:space="preserve"> Соборные послания Святых  Апостолов Иакова, Иуды, Петра : Пособие по чтению Нового Завета / Юджин Мали.--Колледжвиль, Миннесота : Литурджикал Пресс.--105с.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251284">
        <w:rPr>
          <w:b/>
        </w:rPr>
        <w:t>Марк (Петровций), архим.</w:t>
      </w:r>
      <w:r>
        <w:t xml:space="preserve"> Конспект по Священному Писанию Нового Завета для 2 класса Семинарии / Марк (Петровций).--Загорск : Московская Духовная Академия,1984.--218 с. 10285 хр. RU03 </w:t>
      </w:r>
    </w:p>
    <w:p w:rsidR="00E26490" w:rsidRDefault="00E26490" w:rsidP="00E26490">
      <w:pPr>
        <w:pStyle w:val="af3"/>
      </w:pPr>
      <w:r>
        <w:t>УДК   20(075)</w:t>
      </w:r>
    </w:p>
    <w:p w:rsidR="00E26490" w:rsidRDefault="00E26490" w:rsidP="00E26490">
      <w:pPr>
        <w:pStyle w:val="af3"/>
      </w:pPr>
      <w:r>
        <w:lastRenderedPageBreak/>
        <w:t>хр - 1</w:t>
      </w:r>
    </w:p>
    <w:p w:rsidR="00E26490" w:rsidRDefault="00E26490" w:rsidP="00E26490">
      <w:pPr>
        <w:pStyle w:val="a"/>
      </w:pPr>
      <w:r w:rsidRPr="00251284">
        <w:rPr>
          <w:b/>
        </w:rPr>
        <w:t>Мень А., прот.</w:t>
      </w:r>
      <w:r>
        <w:t xml:space="preserve"> Библиологический словарь / А.Мень.--М. : Фонд им.Александра Меня,2002 602 с. 5-89831-026-6(т.1)*5-89831-020-7 9857-9858 ч/з RU03 </w:t>
      </w:r>
    </w:p>
    <w:p w:rsidR="00E26490" w:rsidRDefault="00E26490" w:rsidP="00E26490">
      <w:pPr>
        <w:pStyle w:val="af3"/>
      </w:pPr>
      <w:r>
        <w:t>УДК   20(03)</w:t>
      </w:r>
    </w:p>
    <w:p w:rsidR="00E26490" w:rsidRDefault="00E26490" w:rsidP="00E26490">
      <w:pPr>
        <w:pStyle w:val="af3"/>
      </w:pPr>
      <w:r>
        <w:t>чз - 2</w:t>
      </w:r>
    </w:p>
    <w:p w:rsidR="00E26490" w:rsidRDefault="00E26490" w:rsidP="00E26490">
      <w:pPr>
        <w:pStyle w:val="a"/>
      </w:pPr>
      <w:r w:rsidRPr="00251284">
        <w:rPr>
          <w:b/>
        </w:rPr>
        <w:t>Мень А., прот.</w:t>
      </w:r>
      <w:r>
        <w:t xml:space="preserve"> Библиологический словарь / А.Мень.--М. : Фонд им.Александра Меня,2002 555 с. 5-89831-027-4(т.2)*5-89831-020-7 9859-9860 ч/з RU03 </w:t>
      </w:r>
    </w:p>
    <w:p w:rsidR="00E26490" w:rsidRDefault="00E26490" w:rsidP="00E26490">
      <w:pPr>
        <w:pStyle w:val="af3"/>
      </w:pPr>
      <w:r>
        <w:t>УДК   20(03)</w:t>
      </w:r>
    </w:p>
    <w:p w:rsidR="00E26490" w:rsidRDefault="00E26490" w:rsidP="00E26490">
      <w:pPr>
        <w:pStyle w:val="af3"/>
      </w:pPr>
      <w:r>
        <w:t>чз - 2</w:t>
      </w:r>
    </w:p>
    <w:p w:rsidR="00E26490" w:rsidRDefault="00E26490" w:rsidP="00E26490">
      <w:pPr>
        <w:pStyle w:val="a"/>
      </w:pPr>
      <w:r w:rsidRPr="00251284">
        <w:rPr>
          <w:b/>
        </w:rPr>
        <w:t>Мень А., прот.</w:t>
      </w:r>
      <w:r>
        <w:t xml:space="preserve"> Библиологический словарь / А.Мень.--М. : Фонд им.Александра Меня,2002 525 с. 5-89831-028-2(т.3)*5-89831-020-7 9861-9862 ч/з RU03 </w:t>
      </w:r>
    </w:p>
    <w:p w:rsidR="00E26490" w:rsidRDefault="00E26490" w:rsidP="00E26490">
      <w:pPr>
        <w:pStyle w:val="af3"/>
      </w:pPr>
      <w:r>
        <w:t>УДК   20(03)</w:t>
      </w:r>
    </w:p>
    <w:p w:rsidR="00E26490" w:rsidRDefault="00E26490" w:rsidP="00E26490">
      <w:pPr>
        <w:pStyle w:val="af3"/>
      </w:pPr>
      <w:r>
        <w:t>чз - 2</w:t>
      </w:r>
    </w:p>
    <w:p w:rsidR="00E26490" w:rsidRDefault="00E26490" w:rsidP="00E26490">
      <w:pPr>
        <w:pStyle w:val="a"/>
      </w:pPr>
      <w:r w:rsidRPr="00251284">
        <w:rPr>
          <w:b/>
        </w:rPr>
        <w:t>Мецгер, Брюс М.</w:t>
      </w:r>
      <w:r>
        <w:t xml:space="preserve"> Ранние переводы Нового Завета : Их источники, передача, ограничения / Брюс М.Мецгер; Пер. с англ. С.Бабкиной.--М. : Библейско-богословский институт св.апостола Андрея,2004.--530с. .--ISBN 5-89647-024-Х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251284">
        <w:rPr>
          <w:b/>
        </w:rPr>
        <w:t xml:space="preserve">Миссионерский </w:t>
      </w:r>
      <w:r>
        <w:t xml:space="preserve">путеводитель по Библии / Сост. диакон И. Смолин.--181, E с. </w:t>
      </w:r>
    </w:p>
    <w:p w:rsidR="00E26490" w:rsidRDefault="00E26490" w:rsidP="00E26490">
      <w:pPr>
        <w:pStyle w:val="af3"/>
      </w:pPr>
      <w:r>
        <w:t>УДК   20 (085):281</w:t>
      </w:r>
    </w:p>
    <w:p w:rsidR="00E26490" w:rsidRDefault="00E26490" w:rsidP="00E26490">
      <w:pPr>
        <w:pStyle w:val="af3"/>
      </w:pPr>
      <w:r>
        <w:t>хр - 1</w:t>
      </w:r>
    </w:p>
    <w:p w:rsidR="00E26490" w:rsidRDefault="00E26490" w:rsidP="00E26490">
      <w:pPr>
        <w:pStyle w:val="a"/>
      </w:pPr>
      <w:r w:rsidRPr="00A40EA5">
        <w:rPr>
          <w:b/>
        </w:rPr>
        <w:t xml:space="preserve">Миссионерский </w:t>
      </w:r>
      <w:r>
        <w:t xml:space="preserve">путеводитель по Библии / Сост. диакон Иоанн Смолин.--Нижний Новгород : Издательство Братства во имя св. князя Александра Невского,1997.--295 с. .--ISBN 5-88213-020-4 10975 хр. RU05 </w:t>
      </w:r>
    </w:p>
    <w:p w:rsidR="00E26490" w:rsidRDefault="00E26490" w:rsidP="00E26490">
      <w:pPr>
        <w:pStyle w:val="af3"/>
      </w:pPr>
      <w:r>
        <w:t>УДК   20(085)</w:t>
      </w:r>
    </w:p>
    <w:p w:rsidR="00E26490" w:rsidRDefault="00E26490" w:rsidP="00E26490">
      <w:pPr>
        <w:pStyle w:val="af3"/>
      </w:pPr>
      <w:r>
        <w:t>хр - 1</w:t>
      </w:r>
    </w:p>
    <w:p w:rsidR="00E26490" w:rsidRDefault="00E26490" w:rsidP="00E26490">
      <w:pPr>
        <w:pStyle w:val="a"/>
      </w:pPr>
      <w:r w:rsidRPr="00A40EA5">
        <w:rPr>
          <w:b/>
        </w:rPr>
        <w:t xml:space="preserve">Миссионерский </w:t>
      </w:r>
      <w:r>
        <w:t xml:space="preserve">путеводитель по Библии / Сост. диакон Иоанн Смолин.--Нижний Новгород : Изд-во Братства во имя св. кн.Александра Невского,1997.--295с. .--ISBN 5-88213-020-4 </w:t>
      </w:r>
    </w:p>
    <w:p w:rsidR="00E26490" w:rsidRDefault="00E26490" w:rsidP="00E26490">
      <w:pPr>
        <w:pStyle w:val="af3"/>
      </w:pPr>
      <w:r>
        <w:t>УДК   20(085)</w:t>
      </w:r>
    </w:p>
    <w:p w:rsidR="00E26490" w:rsidRDefault="00E26490" w:rsidP="00E26490">
      <w:pPr>
        <w:pStyle w:val="af3"/>
      </w:pPr>
      <w:r>
        <w:t>хр - 2</w:t>
      </w:r>
    </w:p>
    <w:p w:rsidR="00E26490" w:rsidRDefault="00E26490" w:rsidP="00E26490">
      <w:pPr>
        <w:pStyle w:val="a"/>
      </w:pPr>
      <w:r w:rsidRPr="00A40EA5">
        <w:rPr>
          <w:b/>
        </w:rPr>
        <w:t xml:space="preserve">Новый </w:t>
      </w:r>
      <w:r>
        <w:t xml:space="preserve">библейский словарь : В 2-х ч. / Гл. ред. Р.З.Ороховатская; Пер. с англ.--СПб. : Мирт,2001 1014 с. 5-88869-110-0 10688 хр. RU04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A40EA5">
        <w:rPr>
          <w:b/>
        </w:rPr>
        <w:t xml:space="preserve">Новый </w:t>
      </w:r>
      <w:r>
        <w:t xml:space="preserve">библейский словарь : В 2-х ч. / Гл. ред. Р.З.Ороховатская; Пер. с англ.--СПб. : Мирт,1999 440 с. 5-88869-068-6 10687 хр. RU04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A40EA5">
        <w:rPr>
          <w:b/>
        </w:rPr>
        <w:t>Олесницкий, А., проф.</w:t>
      </w:r>
      <w:r>
        <w:t xml:space="preserve"> Руководство к изучению Священного Писания по творениям святых Отцов / А. Олесницкий.--К. : Пролог,2007.--196 с. .--ISBN 978-966-8538-56-8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A40EA5">
        <w:rPr>
          <w:b/>
        </w:rPr>
        <w:t>Олесницкий, А.,А.,  проф.</w:t>
      </w:r>
      <w:r>
        <w:t xml:space="preserve"> Руководство к изучению Священного Писания по творениям святых Отцов / А. Олесницкий.--К. : Пролог,2007.--196 с. .--ISBN 978-966-8538-56-8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A40EA5">
        <w:rPr>
          <w:b/>
        </w:rPr>
        <w:lastRenderedPageBreak/>
        <w:t xml:space="preserve">Острожская </w:t>
      </w:r>
      <w:r>
        <w:t xml:space="preserve">Библия : Сборник статей / Отв. ред. А.А.Алексеев.--М. : АН СССР. Институт русского языка,1990.--87 с. 10246-10247 хр. RU03 </w:t>
      </w:r>
    </w:p>
    <w:p w:rsidR="00E26490" w:rsidRDefault="00E26490" w:rsidP="00E26490">
      <w:pPr>
        <w:pStyle w:val="af3"/>
      </w:pPr>
      <w:r>
        <w:t>УДК   20(08)</w:t>
      </w:r>
    </w:p>
    <w:p w:rsidR="00E26490" w:rsidRDefault="00E26490" w:rsidP="00E26490">
      <w:pPr>
        <w:pStyle w:val="af3"/>
      </w:pPr>
      <w:r>
        <w:t>хр - 2</w:t>
      </w:r>
    </w:p>
    <w:p w:rsidR="00E26490" w:rsidRDefault="00E26490" w:rsidP="00E26490">
      <w:pPr>
        <w:pStyle w:val="a"/>
      </w:pPr>
      <w:r w:rsidRPr="00F16067">
        <w:rPr>
          <w:b/>
        </w:rPr>
        <w:t>Павел</w:t>
      </w:r>
      <w:r>
        <w:t xml:space="preserve"> Ключи Библии : Словарь для перевода притч Библии / Павел.--Тула,2001.--193 с. 10918 хр. RU05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F16067">
        <w:rPr>
          <w:b/>
        </w:rPr>
        <w:t>Покорны, П.</w:t>
      </w:r>
      <w:r>
        <w:t xml:space="preserve"> Введение в Новый Завет / П. Покорны, У. Геккель.--М. : ББИ,2012.--798, XVс. .--ISBN 978-5-89647-274-2 </w:t>
      </w:r>
    </w:p>
    <w:p w:rsidR="00E26490" w:rsidRDefault="00E26490" w:rsidP="00E26490">
      <w:pPr>
        <w:pStyle w:val="af3"/>
      </w:pPr>
      <w:r>
        <w:t>УДК   20(075)</w:t>
      </w:r>
    </w:p>
    <w:p w:rsidR="00E26490" w:rsidRDefault="00E26490" w:rsidP="00E26490">
      <w:pPr>
        <w:pStyle w:val="af3"/>
      </w:pPr>
      <w:r>
        <w:t>хр - 3</w:t>
      </w:r>
    </w:p>
    <w:p w:rsidR="00E26490" w:rsidRDefault="00E26490" w:rsidP="00E26490">
      <w:pPr>
        <w:pStyle w:val="a"/>
      </w:pPr>
      <w:r w:rsidRPr="00F16067">
        <w:rPr>
          <w:b/>
        </w:rPr>
        <w:t>Полная популярная иллюстрированная библейская энциклопедия</w:t>
      </w:r>
      <w:r>
        <w:t xml:space="preserve"> / Архимандрит Никифор.--М. : ООО "Издательство Астрель", ООО "Фирма "Издательство АСТ",2000.--720 с. .--ISBN 5-271-00145-8(ООО"Издательство Астрель"), 5-237-04856-0(ООО "Фирма "Издательство АСТ")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F16067">
        <w:rPr>
          <w:b/>
        </w:rPr>
        <w:t xml:space="preserve">Полная </w:t>
      </w:r>
      <w:r>
        <w:t xml:space="preserve">симфония на канонические книги Священного Писания.--СПб. : Христианское общество "Библия для всех",2002.--1520 с. .--ISBN 5-7454-0430-2 </w:t>
      </w:r>
    </w:p>
    <w:p w:rsidR="00E26490" w:rsidRDefault="00E26490" w:rsidP="00E26490">
      <w:pPr>
        <w:pStyle w:val="af3"/>
      </w:pPr>
      <w:r>
        <w:t>УДК   20(085)</w:t>
      </w:r>
    </w:p>
    <w:p w:rsidR="00E26490" w:rsidRDefault="00E26490" w:rsidP="00E26490">
      <w:pPr>
        <w:pStyle w:val="af3"/>
      </w:pPr>
      <w:r>
        <w:t>хр - 1</w:t>
      </w:r>
    </w:p>
    <w:p w:rsidR="00E26490" w:rsidRDefault="00E26490" w:rsidP="00E26490">
      <w:pPr>
        <w:pStyle w:val="a"/>
      </w:pPr>
      <w:r w:rsidRPr="00F16067">
        <w:rPr>
          <w:b/>
        </w:rPr>
        <w:t xml:space="preserve">Православие </w:t>
      </w:r>
      <w:r>
        <w:t xml:space="preserve">и Библия сегодня : Сборник статей.--К. : Центр православной книги,2006.--448 с. </w:t>
      </w:r>
    </w:p>
    <w:p w:rsidR="00E26490" w:rsidRDefault="00E26490" w:rsidP="00E26490">
      <w:pPr>
        <w:pStyle w:val="af3"/>
      </w:pPr>
      <w:r>
        <w:t>УДК   20(08)</w:t>
      </w:r>
    </w:p>
    <w:p w:rsidR="00E26490" w:rsidRDefault="00E26490" w:rsidP="00E26490">
      <w:pPr>
        <w:pStyle w:val="af3"/>
      </w:pPr>
      <w:r>
        <w:t>хр - 1</w:t>
      </w:r>
    </w:p>
    <w:p w:rsidR="00E26490" w:rsidRDefault="00E26490" w:rsidP="00E26490">
      <w:pPr>
        <w:pStyle w:val="a"/>
      </w:pPr>
      <w:r w:rsidRPr="00F16067">
        <w:rPr>
          <w:b/>
        </w:rPr>
        <w:t xml:space="preserve">Православный </w:t>
      </w:r>
      <w:r>
        <w:t xml:space="preserve">библейский словарь / Отв. ред. К.И.Логачев ; Сост. вступ. части К.К.Логачев.--СПб. : Северо-Западная Библейская Комиссия,1997.--696с. .--ISBN 5-88269-002-1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F16067">
        <w:rPr>
          <w:b/>
        </w:rPr>
        <w:t xml:space="preserve">Практическая </w:t>
      </w:r>
      <w:r>
        <w:t xml:space="preserve">симфония для проповедников Слова Божия, содержащая в алфавитном порядке своды библейских текстов на разные догматические, нравственные и церковно-практические истины / Сост. Григорий Дьяченко.--М. : Издание Свято-Троицкой Сергиевой Лавры,1992.--498с. .--ISBN 5-85280-136-4 </w:t>
      </w:r>
    </w:p>
    <w:p w:rsidR="00E26490" w:rsidRDefault="00E26490" w:rsidP="00E26490">
      <w:pPr>
        <w:pStyle w:val="af3"/>
      </w:pPr>
      <w:r>
        <w:t>УДК   20(085)</w:t>
      </w:r>
    </w:p>
    <w:p w:rsidR="00E26490" w:rsidRDefault="00E26490" w:rsidP="00E26490">
      <w:pPr>
        <w:pStyle w:val="af3"/>
      </w:pPr>
      <w:r>
        <w:t>хр - 1</w:t>
      </w:r>
    </w:p>
    <w:p w:rsidR="00E26490" w:rsidRDefault="00E26490" w:rsidP="00E26490">
      <w:pPr>
        <w:pStyle w:val="a"/>
      </w:pPr>
      <w:r w:rsidRPr="00F26C78">
        <w:rPr>
          <w:b/>
        </w:rPr>
        <w:t xml:space="preserve">Практическая </w:t>
      </w:r>
      <w:r>
        <w:t xml:space="preserve">симфония для проповедников Слова Божия, содержащая в алфавитном порядке своды библейских текстов на разные догматические, нравственные и церковно-практические истины / Сост. Григорий Дьяченко.--М. : Издание Свято-Троицкой Сергиевой Лавры,1992.--498с. .--ISBN 5-85280-136-4 </w:t>
      </w:r>
    </w:p>
    <w:p w:rsidR="00E26490" w:rsidRDefault="00E26490" w:rsidP="00E26490">
      <w:pPr>
        <w:pStyle w:val="af3"/>
      </w:pPr>
      <w:r>
        <w:t>УДК   20(085)</w:t>
      </w:r>
    </w:p>
    <w:p w:rsidR="00E26490" w:rsidRDefault="00E26490" w:rsidP="00E26490">
      <w:pPr>
        <w:pStyle w:val="af3"/>
      </w:pPr>
      <w:r>
        <w:t>хр - 1</w:t>
      </w:r>
    </w:p>
    <w:p w:rsidR="00E26490" w:rsidRDefault="00E26490" w:rsidP="00E26490">
      <w:pPr>
        <w:pStyle w:val="a"/>
      </w:pPr>
      <w:r w:rsidRPr="00F26C78">
        <w:rPr>
          <w:b/>
        </w:rPr>
        <w:t xml:space="preserve">Практическая </w:t>
      </w:r>
      <w:r>
        <w:t xml:space="preserve">симфония для проповедников Слова Божия, содержащая в алфавитном порядке своды библейских текстов на разные догматические, нравственные и церковно-практические истины / Сост. Григорий Дьяченко.--М. : Издание Свято-Троицкой Сергиевой Лавры,1992.--498с. .--ISBN 5-85280-136-4 </w:t>
      </w:r>
    </w:p>
    <w:p w:rsidR="00E26490" w:rsidRDefault="00E26490" w:rsidP="00E26490">
      <w:pPr>
        <w:pStyle w:val="af3"/>
      </w:pPr>
      <w:r>
        <w:t>УДК   20(085)</w:t>
      </w:r>
    </w:p>
    <w:p w:rsidR="00E26490" w:rsidRDefault="00E26490" w:rsidP="00E26490">
      <w:pPr>
        <w:pStyle w:val="af3"/>
      </w:pPr>
      <w:r>
        <w:lastRenderedPageBreak/>
        <w:t>хр - 1</w:t>
      </w:r>
    </w:p>
    <w:p w:rsidR="00E26490" w:rsidRDefault="00E26490" w:rsidP="00E26490">
      <w:pPr>
        <w:pStyle w:val="a"/>
      </w:pPr>
      <w:r w:rsidRPr="00F26C78">
        <w:rPr>
          <w:b/>
        </w:rPr>
        <w:t>Ринекер, Фритц</w:t>
      </w:r>
      <w:r>
        <w:t xml:space="preserve"> Библейская Энциклопедия Брокгауза / Фритц Ринекер, Герхард Майер; Пер. с нем. В.М.Ивановой и др.--Paderborn : Christliche Verlagbuchhandlung,1999.--1088, [32] с. прилож. </w:t>
      </w:r>
    </w:p>
    <w:p w:rsidR="00E26490" w:rsidRDefault="00E26490" w:rsidP="00E26490">
      <w:pPr>
        <w:pStyle w:val="af3"/>
      </w:pPr>
      <w:r>
        <w:t>УДК   20(03)</w:t>
      </w:r>
    </w:p>
    <w:p w:rsidR="00E26490" w:rsidRDefault="00E26490" w:rsidP="00E26490">
      <w:pPr>
        <w:pStyle w:val="af3"/>
      </w:pPr>
      <w:r>
        <w:t>хр - 2</w:t>
      </w:r>
    </w:p>
    <w:p w:rsidR="00E26490" w:rsidRDefault="00E26490" w:rsidP="00E26490">
      <w:pPr>
        <w:pStyle w:val="a"/>
      </w:pPr>
      <w:r w:rsidRPr="00F26C78">
        <w:rPr>
          <w:b/>
        </w:rPr>
        <w:t>Ринекер, Фритц</w:t>
      </w:r>
      <w:r>
        <w:t xml:space="preserve"> Библейская Энциклопедия Брокгауза / Фритц Ринекер, Герхард Майер; Пер. с нем. В.М.Ивановой и др.--Paderborn : Christliche Verlagbuchhandlung,1999.--1088, [32] с. прилож.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F26C78">
        <w:rPr>
          <w:b/>
        </w:rPr>
        <w:t xml:space="preserve">Сборник </w:t>
      </w:r>
      <w:r>
        <w:t xml:space="preserve">трудов кафедры библеистики Московской Православной Духовной Академии / Научн. ред. А. Тимофеев ; Отв. ред. А. Выдрин.--М.,2013 </w:t>
      </w:r>
    </w:p>
    <w:p w:rsidR="00E26490" w:rsidRDefault="00E26490" w:rsidP="00E26490">
      <w:pPr>
        <w:pStyle w:val="af3"/>
      </w:pPr>
      <w:r>
        <w:t>УДК   20(08)</w:t>
      </w:r>
    </w:p>
    <w:p w:rsidR="00E26490" w:rsidRDefault="00E26490" w:rsidP="00E26490">
      <w:pPr>
        <w:pStyle w:val="af3"/>
      </w:pPr>
      <w:r>
        <w:t>хр - 1</w:t>
      </w:r>
    </w:p>
    <w:p w:rsidR="00E26490" w:rsidRDefault="00E26490" w:rsidP="00E26490">
      <w:pPr>
        <w:pStyle w:val="a"/>
      </w:pPr>
      <w:r w:rsidRPr="00F26C78">
        <w:rPr>
          <w:b/>
        </w:rPr>
        <w:t xml:space="preserve">Священное </w:t>
      </w:r>
      <w:r>
        <w:t xml:space="preserve">Писание Ветхого Завета : Учебное пособие для 2 класса Семинарии / Под ред. доцента протоиерея Владимира Иванова.--Загорск : Московская Духовная Академия,1986.--137 с. 10287 хр. RU03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F26C78">
        <w:rPr>
          <w:b/>
        </w:rPr>
        <w:t xml:space="preserve">Священное </w:t>
      </w:r>
      <w:r>
        <w:t xml:space="preserve">Писание Ветхого Завета (Учительные книги) : Учебное пособие для 4-го класса / Сост. преподавателем С.М.Костюком.--Мн.,1992.--104 с. 10384 хр. RU04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144261">
        <w:rPr>
          <w:b/>
        </w:rPr>
        <w:t>Симфония</w:t>
      </w:r>
      <w:r>
        <w:t xml:space="preserve"> : Ветхий и Новый Завет.--Мн. : ООО "Харвест",2001.--991 с. .--ISBN 985-13-0315-1 8469 ч/з RU01 </w:t>
      </w:r>
    </w:p>
    <w:p w:rsidR="00E26490" w:rsidRDefault="00E26490" w:rsidP="00E26490">
      <w:pPr>
        <w:pStyle w:val="af3"/>
      </w:pPr>
      <w:r>
        <w:t>УДК   20(085)</w:t>
      </w:r>
    </w:p>
    <w:p w:rsidR="00E26490" w:rsidRDefault="00E26490" w:rsidP="00E26490">
      <w:pPr>
        <w:pStyle w:val="af3"/>
      </w:pPr>
      <w:r>
        <w:t>чз - 1</w:t>
      </w:r>
    </w:p>
    <w:p w:rsidR="00E26490" w:rsidRDefault="00E26490" w:rsidP="00E26490">
      <w:pPr>
        <w:pStyle w:val="a"/>
      </w:pPr>
      <w:r w:rsidRPr="00144261">
        <w:rPr>
          <w:b/>
        </w:rPr>
        <w:t>Симфония</w:t>
      </w:r>
      <w:r>
        <w:t xml:space="preserve"> : К синодальному изданию Библии.--Корнталь : Свет на Востоке,1995.--1310,18с. </w:t>
      </w:r>
    </w:p>
    <w:p w:rsidR="00E26490" w:rsidRDefault="00E26490" w:rsidP="00E26490">
      <w:pPr>
        <w:pStyle w:val="af3"/>
      </w:pPr>
      <w:r>
        <w:t>УДК   20(085)</w:t>
      </w:r>
    </w:p>
    <w:p w:rsidR="00E26490" w:rsidRDefault="00E26490" w:rsidP="00E26490">
      <w:pPr>
        <w:pStyle w:val="af3"/>
      </w:pPr>
      <w:r>
        <w:t>хр - 1</w:t>
      </w:r>
    </w:p>
    <w:p w:rsidR="00E26490" w:rsidRDefault="00E26490" w:rsidP="00E26490">
      <w:pPr>
        <w:pStyle w:val="a"/>
      </w:pPr>
      <w:r w:rsidRPr="00144261">
        <w:rPr>
          <w:b/>
        </w:rPr>
        <w:t xml:space="preserve">Симфония, </w:t>
      </w:r>
      <w:r>
        <w:t xml:space="preserve">или Словарь-указатель к Священному Писанию Ветхого и Нового Завета / Под ред. митрополита Волоколамского и Юрьевского Питирима.--М. : Издание Московской Патриархии,1988 </w:t>
      </w:r>
    </w:p>
    <w:p w:rsidR="00E26490" w:rsidRDefault="00E26490" w:rsidP="00E26490">
      <w:pPr>
        <w:pStyle w:val="af3"/>
      </w:pPr>
      <w:r>
        <w:t>УДК   20(085)</w:t>
      </w:r>
    </w:p>
    <w:p w:rsidR="00E26490" w:rsidRDefault="00E26490" w:rsidP="00E26490">
      <w:pPr>
        <w:pStyle w:val="af3"/>
      </w:pPr>
      <w:r>
        <w:t>хр - 1</w:t>
      </w:r>
    </w:p>
    <w:p w:rsidR="00E26490" w:rsidRDefault="00E26490" w:rsidP="00E26490">
      <w:pPr>
        <w:pStyle w:val="a"/>
      </w:pPr>
      <w:r w:rsidRPr="00144261">
        <w:rPr>
          <w:b/>
        </w:rPr>
        <w:t xml:space="preserve">Симфония, </w:t>
      </w:r>
      <w:r>
        <w:t xml:space="preserve">или словарь-указатель к Священному Писанию Ветхого и Нового Завета / Под ред. митрополита Волоколамского и Юрьевского Питирима.--М. : Издание Московской Патриархии,1988 </w:t>
      </w:r>
    </w:p>
    <w:p w:rsidR="00E26490" w:rsidRDefault="00E26490" w:rsidP="00E26490">
      <w:pPr>
        <w:pStyle w:val="af3"/>
      </w:pPr>
      <w:r>
        <w:t>УДК   20(085)</w:t>
      </w:r>
    </w:p>
    <w:p w:rsidR="00E26490" w:rsidRDefault="00E26490" w:rsidP="00E26490">
      <w:pPr>
        <w:pStyle w:val="af3"/>
      </w:pPr>
      <w:r>
        <w:t>хр - 1</w:t>
      </w:r>
    </w:p>
    <w:p w:rsidR="00E26490" w:rsidRDefault="00E26490" w:rsidP="00E26490">
      <w:pPr>
        <w:pStyle w:val="a"/>
      </w:pPr>
      <w:r w:rsidRPr="00144261">
        <w:rPr>
          <w:b/>
        </w:rPr>
        <w:t xml:space="preserve">Симфония, </w:t>
      </w:r>
      <w:r>
        <w:t xml:space="preserve">или словарь-указатель к Священному Писанию Ветхого и Нового Завета / Под ред. митрополита Волоколамского и Юрьевского Питирима.--М. : Издание Московской Патриархии,1995 . </w:t>
      </w:r>
    </w:p>
    <w:p w:rsidR="00E26490" w:rsidRDefault="00E26490" w:rsidP="00E26490">
      <w:pPr>
        <w:pStyle w:val="af3"/>
      </w:pPr>
      <w:r>
        <w:t>УДК   20(085)</w:t>
      </w:r>
    </w:p>
    <w:p w:rsidR="00E26490" w:rsidRDefault="00E26490" w:rsidP="00E26490">
      <w:pPr>
        <w:pStyle w:val="af3"/>
      </w:pPr>
      <w:r>
        <w:t>хр - 1</w:t>
      </w:r>
    </w:p>
    <w:p w:rsidR="00E26490" w:rsidRDefault="00E26490" w:rsidP="00E26490">
      <w:pPr>
        <w:pStyle w:val="a"/>
      </w:pPr>
      <w:r w:rsidRPr="00144261">
        <w:rPr>
          <w:b/>
        </w:rPr>
        <w:lastRenderedPageBreak/>
        <w:t>Синопсис</w:t>
      </w:r>
      <w:r>
        <w:t xml:space="preserve"> : Пособие для изучения Четвероевангелия / Сост. свящ. А. Союзов.--Клин : Фонд "Христианская жизнь",2002.--108с. .--ISBN 5-8844-4060-Х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144261">
        <w:rPr>
          <w:b/>
        </w:rPr>
        <w:t xml:space="preserve">Словарь </w:t>
      </w:r>
      <w:r>
        <w:t xml:space="preserve">библейского богословия / Под ред. Ксавье Леон-Дюфура и др.; Пер. с фр.--К.-М. : Кайрос,1998.--1287с. .--ISBN 83-87446-00-9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965314">
        <w:rPr>
          <w:b/>
        </w:rPr>
        <w:t xml:space="preserve">Словарь </w:t>
      </w:r>
      <w:r>
        <w:t xml:space="preserve">библейского богословия / Под ред. Ксавье Леон-Дюфура и др. ; Пер. со 2-го фр. изд.--Брюссель : Жизнь с Богом,1974.--1287, IXс.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965314">
        <w:rPr>
          <w:b/>
        </w:rPr>
        <w:t xml:space="preserve">Словарь </w:t>
      </w:r>
      <w:r>
        <w:t xml:space="preserve">библейского богословия / Под ред. Ксавье Леон-Дюфура и др.--Брюссель : Жизнь с Богом,1990.--1287, IXс. </w:t>
      </w:r>
    </w:p>
    <w:p w:rsidR="00E26490" w:rsidRDefault="00E26490" w:rsidP="00E26490">
      <w:pPr>
        <w:pStyle w:val="af3"/>
      </w:pPr>
      <w:r>
        <w:t>УДК   20(03)</w:t>
      </w:r>
    </w:p>
    <w:p w:rsidR="00E26490" w:rsidRDefault="00E26490" w:rsidP="00E26490">
      <w:pPr>
        <w:pStyle w:val="af3"/>
      </w:pPr>
      <w:r>
        <w:t>хр - 5</w:t>
      </w:r>
    </w:p>
    <w:p w:rsidR="00E26490" w:rsidRDefault="00E26490" w:rsidP="00E26490">
      <w:pPr>
        <w:pStyle w:val="a"/>
      </w:pPr>
      <w:r w:rsidRPr="00965314">
        <w:rPr>
          <w:b/>
        </w:rPr>
        <w:t xml:space="preserve">Словарь </w:t>
      </w:r>
      <w:r>
        <w:t xml:space="preserve">Нового Завета / Под ред. Дж. Грина, С. Макнайта, Г. Маршала.--М. : Библейско-богословский институт св. апостола Андрея,2010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965314">
        <w:rPr>
          <w:b/>
        </w:rPr>
        <w:t xml:space="preserve">Словарь </w:t>
      </w:r>
      <w:r>
        <w:t xml:space="preserve">Нового Завета / Под ред. Р. Мартина, Д. Рейда, К. Эванса Грина.--М. : Библейско-богословский институт св. апостола Андрея,2010 </w:t>
      </w:r>
    </w:p>
    <w:p w:rsidR="00E26490" w:rsidRDefault="00E26490" w:rsidP="00E26490">
      <w:pPr>
        <w:pStyle w:val="af3"/>
      </w:pPr>
      <w:r>
        <w:t>УДК   20(03)</w:t>
      </w:r>
    </w:p>
    <w:p w:rsidR="00E26490" w:rsidRDefault="00E26490" w:rsidP="00E26490">
      <w:pPr>
        <w:pStyle w:val="af3"/>
      </w:pPr>
      <w:r>
        <w:t>хр - 1</w:t>
      </w:r>
    </w:p>
    <w:p w:rsidR="00E26490" w:rsidRDefault="00E26490" w:rsidP="00E26490">
      <w:pPr>
        <w:pStyle w:val="a"/>
      </w:pPr>
      <w:r w:rsidRPr="00965314">
        <w:rPr>
          <w:b/>
        </w:rPr>
        <w:t>Снигирев, Ростислав, прот.</w:t>
      </w:r>
      <w:r>
        <w:t xml:space="preserve"> Священное Писание Ветхого Завета : Учебное пособие: В 10-ти вып. / Прот. Р. Снигирев.--Саратов : Изд-во Саратовской епархии,2006 </w:t>
      </w:r>
    </w:p>
    <w:p w:rsidR="00E26490" w:rsidRDefault="00E26490" w:rsidP="00E26490">
      <w:pPr>
        <w:pStyle w:val="af3"/>
      </w:pPr>
      <w:r>
        <w:t>УДК   20(075)</w:t>
      </w:r>
    </w:p>
    <w:p w:rsidR="00E26490" w:rsidRDefault="00E26490" w:rsidP="00E26490">
      <w:pPr>
        <w:pStyle w:val="af3"/>
      </w:pPr>
      <w:r>
        <w:t>хр - 5</w:t>
      </w:r>
    </w:p>
    <w:p w:rsidR="00E26490" w:rsidRDefault="00E26490" w:rsidP="00E26490">
      <w:pPr>
        <w:pStyle w:val="a"/>
      </w:pPr>
      <w:r w:rsidRPr="00965314">
        <w:rPr>
          <w:b/>
        </w:rPr>
        <w:t>Соколов Николай, протоиерей</w:t>
      </w:r>
      <w:r>
        <w:t xml:space="preserve"> Ветхий Завет : Курс лекций / Прот. Николай Соколов.--М. : Православный Свято-Тихоновский Богословский институт,1997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965314">
        <w:rPr>
          <w:b/>
        </w:rPr>
        <w:t>Соколов, Николай, протоиерей</w:t>
      </w:r>
      <w:r>
        <w:t xml:space="preserve"> Ветхий Завет : Курс лекций / Протоиерей Николай Соколов.--М. : Православный Свято-Тихоновский Богословский Институт,1998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FB1BA3">
        <w:rPr>
          <w:b/>
        </w:rPr>
        <w:t>Соколов, Николай, протоиерей</w:t>
      </w:r>
      <w:r>
        <w:t xml:space="preserve"> Ветхий Завет : Курс лекций / Н.Соколов.--М. : Православный Свято-Тихоновский Богословский институт,1997 100 с. 10024 хр. RU03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FB1BA3">
        <w:rPr>
          <w:b/>
        </w:rPr>
        <w:t>Соколов, Николай, протоиерей</w:t>
      </w:r>
      <w:r>
        <w:t xml:space="preserve"> Ветхий Завет : Курс лекций / Н. Соколов.--М. : Православный Свято-Тихоновский Богословский институт,1997 100 с. 10025 хр. RU03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FB1BA3">
        <w:rPr>
          <w:b/>
        </w:rPr>
        <w:t>Сорокин, Александр, протоиерей</w:t>
      </w:r>
      <w:r>
        <w:t xml:space="preserve"> Введение в Священное Писание Ветхого Завета : Курс лекций / А.Сорокин.--К. : ИЦ "Пролог",2003.--474с. .--ISBN 966-96342-6-1 </w:t>
      </w:r>
    </w:p>
    <w:p w:rsidR="00E26490" w:rsidRDefault="00E26490" w:rsidP="00E26490">
      <w:pPr>
        <w:pStyle w:val="af3"/>
      </w:pPr>
      <w:r>
        <w:lastRenderedPageBreak/>
        <w:t>УДК   20(075)</w:t>
      </w:r>
    </w:p>
    <w:p w:rsidR="00E26490" w:rsidRDefault="00E26490" w:rsidP="00E26490">
      <w:pPr>
        <w:pStyle w:val="af3"/>
      </w:pPr>
      <w:r>
        <w:t>хр - 4</w:t>
      </w:r>
    </w:p>
    <w:p w:rsidR="00E26490" w:rsidRDefault="00E26490" w:rsidP="00E26490">
      <w:pPr>
        <w:pStyle w:val="a"/>
      </w:pPr>
      <w:r w:rsidRPr="00FB1BA3">
        <w:rPr>
          <w:b/>
        </w:rPr>
        <w:t>Сорокин, Александр, протоиер.</w:t>
      </w:r>
      <w:r>
        <w:t xml:space="preserve"> Введение в Священное Писание Ветхого Завета : Курс лекций / А.Сорокин.--К. : ИЦ "Пролог",2003.--472с. .--ISBN 966-96342-6-1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FB1BA3">
        <w:rPr>
          <w:b/>
        </w:rPr>
        <w:t>Сорокин, Александр, протоиер.</w:t>
      </w:r>
      <w:r>
        <w:t xml:space="preserve"> Введение в Священное Писание Ветхого Завета : Курс лекций / А.Сорокин.--К. : ИЦ "Пролог",2003.--315с. .--ISBN 966-96342-6-1 </w:t>
      </w:r>
    </w:p>
    <w:p w:rsidR="00E26490" w:rsidRDefault="00E26490" w:rsidP="00E26490">
      <w:pPr>
        <w:pStyle w:val="af3"/>
      </w:pPr>
      <w:r>
        <w:t>УДК   20(075)</w:t>
      </w:r>
    </w:p>
    <w:p w:rsidR="00E26490" w:rsidRDefault="00E26490" w:rsidP="00E26490">
      <w:pPr>
        <w:pStyle w:val="af3"/>
      </w:pPr>
      <w:r>
        <w:t>хр - 2</w:t>
      </w:r>
    </w:p>
    <w:p w:rsidR="00E26490" w:rsidRDefault="00E26490" w:rsidP="00E26490">
      <w:pPr>
        <w:pStyle w:val="a"/>
      </w:pPr>
      <w:r w:rsidRPr="00FB1BA3">
        <w:rPr>
          <w:b/>
        </w:rPr>
        <w:t>Сорокин, Александр, протоиерей</w:t>
      </w:r>
      <w:r>
        <w:t xml:space="preserve"> Введение в Священное Писание Ветхого Завета : Курс лекций / Прот. А.Сорокин.--СПб. : Ладан,2009.--407с. .--ISBN 978-5-86983-050-0 </w:t>
      </w:r>
    </w:p>
    <w:p w:rsidR="00E26490" w:rsidRDefault="00E26490" w:rsidP="00E26490">
      <w:pPr>
        <w:pStyle w:val="af3"/>
      </w:pPr>
      <w:r>
        <w:t>УДК   20(075)</w:t>
      </w:r>
    </w:p>
    <w:p w:rsidR="00E26490" w:rsidRDefault="00E26490" w:rsidP="00E26490">
      <w:pPr>
        <w:pStyle w:val="af3"/>
      </w:pPr>
      <w:r>
        <w:t>хр - 10</w:t>
      </w:r>
    </w:p>
    <w:p w:rsidR="00E26490" w:rsidRDefault="00E26490" w:rsidP="00E26490">
      <w:pPr>
        <w:pStyle w:val="a"/>
      </w:pPr>
      <w:r w:rsidRPr="00FB1BA3">
        <w:rPr>
          <w:b/>
        </w:rPr>
        <w:t>Станислав (Гондецкий), епископ</w:t>
      </w:r>
      <w:r>
        <w:t xml:space="preserve"> Введение в синоптические Евангелия / Еп. Станислав (Гондецкий) ; Пер с польск. Мария Касьяненко.--М. : "Духовная Библиотека",2004.--394 с. .--ISBN 5-94270-025-7 </w:t>
      </w:r>
    </w:p>
    <w:p w:rsidR="00E26490" w:rsidRDefault="00E26490" w:rsidP="00E26490">
      <w:pPr>
        <w:pStyle w:val="af3"/>
      </w:pPr>
      <w:r>
        <w:t>УДК   20(075)</w:t>
      </w:r>
    </w:p>
    <w:p w:rsidR="00E26490" w:rsidRDefault="00E26490" w:rsidP="00E26490">
      <w:pPr>
        <w:pStyle w:val="af3"/>
      </w:pPr>
      <w:r>
        <w:t>хр - 1</w:t>
      </w:r>
    </w:p>
    <w:p w:rsidR="00E26490" w:rsidRDefault="00E26490" w:rsidP="00E26490">
      <w:pPr>
        <w:pStyle w:val="a"/>
      </w:pPr>
      <w:r w:rsidRPr="00160B1D">
        <w:rPr>
          <w:b/>
        </w:rPr>
        <w:t xml:space="preserve">Читающему </w:t>
      </w:r>
      <w:r>
        <w:t xml:space="preserve">Священное Писание : Пособие в помощь духовному просвещению / Сост. И.Уржинская и др.--Мн. : ООО Ковчег,2001.--60 с. .--ISBN 985-6056-51-9 9160 хр. RU02 </w:t>
      </w:r>
    </w:p>
    <w:p w:rsidR="00E26490" w:rsidRDefault="00E26490" w:rsidP="00E26490">
      <w:pPr>
        <w:pStyle w:val="af3"/>
      </w:pPr>
      <w:r>
        <w:t>УДК   20(03) + 232.2</w:t>
      </w:r>
    </w:p>
    <w:p w:rsidR="00E26490" w:rsidRDefault="00E26490" w:rsidP="00E26490">
      <w:pPr>
        <w:pStyle w:val="af3"/>
      </w:pPr>
      <w:r>
        <w:t>хр - 1</w:t>
      </w:r>
    </w:p>
    <w:p w:rsidR="00E26490" w:rsidRDefault="00E26490" w:rsidP="00E26490">
      <w:pPr>
        <w:pStyle w:val="a"/>
      </w:pPr>
      <w:r w:rsidRPr="00160B1D">
        <w:rPr>
          <w:b/>
        </w:rPr>
        <w:t xml:space="preserve">Читающему </w:t>
      </w:r>
      <w:r>
        <w:t xml:space="preserve">Священное Писание : Пособие в помощь духовному просвещению / Сост.: И.Уржинская и др. при участии сотрудников минских библиотек.--Мн. : ООО Ковчег,2001.--60 с. .--ISBN 985-6056-51-9 9823-9824 хр. RU03 </w:t>
      </w:r>
    </w:p>
    <w:p w:rsidR="00E26490" w:rsidRDefault="00E26490" w:rsidP="00E26490">
      <w:pPr>
        <w:pStyle w:val="af3"/>
      </w:pPr>
      <w:r>
        <w:t>УДК   20(03) + 232.2 + 20(01)</w:t>
      </w:r>
    </w:p>
    <w:p w:rsidR="00E26490" w:rsidRDefault="00E26490" w:rsidP="00E26490">
      <w:pPr>
        <w:pStyle w:val="af3"/>
      </w:pPr>
      <w:r>
        <w:t>хр - 2</w:t>
      </w:r>
    </w:p>
    <w:p w:rsidR="00E26490" w:rsidRDefault="00E26490" w:rsidP="00E26490">
      <w:pPr>
        <w:pStyle w:val="a"/>
      </w:pPr>
      <w:r w:rsidRPr="00160B1D">
        <w:rPr>
          <w:b/>
        </w:rPr>
        <w:t xml:space="preserve">Читающему </w:t>
      </w:r>
      <w:r>
        <w:t xml:space="preserve">Священное Писание : Пособие в помощь духовному просвещению / Сост.: И.Уржинская и др. при участии сотрудников минских библиотек.--Мн. : ООО "Ковчег",2001.--59 с. .--ISBN 985-6056-51-9 10834 хр. RU05 </w:t>
      </w:r>
    </w:p>
    <w:p w:rsidR="00E26490" w:rsidRDefault="00E26490" w:rsidP="00E26490">
      <w:pPr>
        <w:pStyle w:val="af3"/>
      </w:pPr>
      <w:r>
        <w:t>УДК   20(03) + 232.1 + 20(01)</w:t>
      </w:r>
    </w:p>
    <w:p w:rsidR="00E26490" w:rsidRDefault="00E26490" w:rsidP="00E26490">
      <w:pPr>
        <w:pStyle w:val="af3"/>
      </w:pPr>
      <w:r>
        <w:t>хр - 1</w:t>
      </w:r>
    </w:p>
    <w:p w:rsidR="00E26490" w:rsidRDefault="00E26490" w:rsidP="00E26490">
      <w:pPr>
        <w:pStyle w:val="a"/>
      </w:pPr>
      <w:r w:rsidRPr="00160B1D">
        <w:rPr>
          <w:b/>
        </w:rPr>
        <w:t>Шевцов, Иоанн, протодиак.</w:t>
      </w:r>
      <w:r>
        <w:t xml:space="preserve"> Писания пророков Исаии и Иеремии : Учебное пособие / Протодиак. Иоанн Шевцов.--М. : Православный Свято-Тихоновский гуманитарный университет,2021.--176с. .--ISBN 978-5-7429-1342-9 </w:t>
      </w:r>
    </w:p>
    <w:p w:rsidR="00E26490" w:rsidRDefault="00E26490" w:rsidP="00E26490">
      <w:pPr>
        <w:pStyle w:val="af3"/>
      </w:pPr>
      <w:r>
        <w:t>УДК   20(075.8)</w:t>
      </w:r>
    </w:p>
    <w:p w:rsidR="00E26490" w:rsidRDefault="00E26490" w:rsidP="00E26490">
      <w:pPr>
        <w:pStyle w:val="af3"/>
      </w:pPr>
      <w:r>
        <w:t>хр - 1</w:t>
      </w:r>
    </w:p>
    <w:p w:rsidR="00E26490" w:rsidRDefault="00E26490" w:rsidP="00E26490">
      <w:pPr>
        <w:pStyle w:val="2"/>
      </w:pPr>
      <w:r>
        <w:t>201      Священное Писание. Тексты</w:t>
      </w:r>
      <w:r w:rsidR="00912699">
        <w:fldChar w:fldCharType="begin"/>
      </w:r>
      <w:r>
        <w:instrText xml:space="preserve"> TC "201      Священное Писание. Тексты" \l 2 </w:instrText>
      </w:r>
      <w:r w:rsidR="00912699">
        <w:fldChar w:fldCharType="end"/>
      </w:r>
    </w:p>
    <w:p w:rsidR="00E26490" w:rsidRDefault="00E26490" w:rsidP="00E26490">
      <w:pPr>
        <w:pStyle w:val="a"/>
      </w:pPr>
      <w:r w:rsidRPr="00160B1D">
        <w:rPr>
          <w:b/>
        </w:rPr>
        <w:t>Bibeln</w:t>
      </w:r>
      <w:r>
        <w:t xml:space="preserve"> : Den Heliga Skrift. Gamla och Nya testamentets kanoniska bocker. Svenska Folkbibeln.--Vitryssland.--992s. </w:t>
      </w:r>
    </w:p>
    <w:p w:rsidR="00E26490" w:rsidRDefault="00E26490" w:rsidP="00E26490">
      <w:pPr>
        <w:pStyle w:val="af3"/>
      </w:pPr>
      <w:r>
        <w:t>УДК   201.1</w:t>
      </w:r>
    </w:p>
    <w:p w:rsidR="00E26490" w:rsidRDefault="00E26490" w:rsidP="00E26490">
      <w:pPr>
        <w:pStyle w:val="af3"/>
      </w:pPr>
      <w:r>
        <w:t>ИН - 2</w:t>
      </w:r>
    </w:p>
    <w:p w:rsidR="00E26490" w:rsidRDefault="00E26490" w:rsidP="00E26490">
      <w:pPr>
        <w:pStyle w:val="a"/>
      </w:pPr>
      <w:r w:rsidRPr="00160B1D">
        <w:rPr>
          <w:b/>
        </w:rPr>
        <w:t>Biblia</w:t>
      </w:r>
      <w:r>
        <w:t xml:space="preserve"> : To est Pismo Swiete Starego i Niwego Testamentu z Apokryfami.--Warszawa : Brytyjskie i zagraniczne towarzystwo biblijne,1990.--1564s. </w:t>
      </w:r>
    </w:p>
    <w:p w:rsidR="00E26490" w:rsidRDefault="00E26490" w:rsidP="00E26490">
      <w:pPr>
        <w:pStyle w:val="af3"/>
      </w:pPr>
      <w:r>
        <w:t>УДК   201.1</w:t>
      </w:r>
    </w:p>
    <w:p w:rsidR="00E26490" w:rsidRDefault="00E26490" w:rsidP="00E26490">
      <w:pPr>
        <w:pStyle w:val="af3"/>
      </w:pPr>
      <w:r>
        <w:lastRenderedPageBreak/>
        <w:t>ИН - 1</w:t>
      </w:r>
    </w:p>
    <w:p w:rsidR="00E26490" w:rsidRDefault="00E26490" w:rsidP="00E26490">
      <w:pPr>
        <w:pStyle w:val="a"/>
      </w:pPr>
      <w:r w:rsidRPr="00156D9C">
        <w:rPr>
          <w:b/>
        </w:rPr>
        <w:t xml:space="preserve">Biblia </w:t>
      </w:r>
      <w:r>
        <w:t xml:space="preserve">de Estudio del Expositor : Version textual expositora / Jimmy Swagart.--Беларусь : Ministerio de Jimmy Swaggart,2011.--2669p. .--ISBN 978-1-934655-65-8*978-1-934655-79-5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156D9C">
        <w:rPr>
          <w:b/>
        </w:rPr>
        <w:t xml:space="preserve">Biblia </w:t>
      </w:r>
      <w:r>
        <w:t xml:space="preserve">sacra : Vulgata / Adiuvantibus B.Fischer OSB, I.Gribomont OSB, H.F.D.Sparks, W.Thiele. Rec. R.Weber OSB.--Stuttgart : Wuerttembergische Bibelanstalt,1975 </w:t>
      </w:r>
    </w:p>
    <w:p w:rsidR="00E26490" w:rsidRDefault="00E26490" w:rsidP="00E26490">
      <w:pPr>
        <w:pStyle w:val="af3"/>
      </w:pPr>
      <w:r>
        <w:t>УДК   201.2</w:t>
      </w:r>
    </w:p>
    <w:p w:rsidR="00E26490" w:rsidRDefault="00E26490" w:rsidP="00E26490">
      <w:pPr>
        <w:pStyle w:val="af3"/>
      </w:pPr>
      <w:r>
        <w:t>ИН - 1</w:t>
      </w:r>
    </w:p>
    <w:p w:rsidR="00E26490" w:rsidRDefault="00E26490" w:rsidP="00E26490">
      <w:pPr>
        <w:pStyle w:val="a"/>
      </w:pPr>
      <w:r w:rsidRPr="00156D9C">
        <w:rPr>
          <w:b/>
        </w:rPr>
        <w:t xml:space="preserve">Biblia </w:t>
      </w:r>
      <w:r>
        <w:t xml:space="preserve">Sacra : Iuxta Vulgatam Versionem.--Stuttgart : Dutsche Bibelgesellschaft,1994.--1980s. .--ISBN 3-438-05303-9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156D9C">
        <w:rPr>
          <w:b/>
        </w:rPr>
        <w:t xml:space="preserve">Biblia </w:t>
      </w:r>
      <w:r>
        <w:t xml:space="preserve">sau Sfinta scriptura a Vechiului si Noului testament. Cu trimiteri : Rumanian Bible.--Belarus : The Bible League,2003.--1223 p.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156D9C">
        <w:rPr>
          <w:b/>
        </w:rPr>
        <w:t xml:space="preserve">Das  </w:t>
      </w:r>
      <w:r>
        <w:t xml:space="preserve">Neue Testament. Новый Завет : Deutsch-russisch. Немецко-русский.--Duesseldorf : RB (R. Brockhaus),1994.--570p. .--ISBN 3-417-25637-2 </w:t>
      </w:r>
    </w:p>
    <w:p w:rsidR="00E26490" w:rsidRDefault="00E26490" w:rsidP="00E26490">
      <w:pPr>
        <w:pStyle w:val="af3"/>
      </w:pPr>
      <w:r>
        <w:t>УДК   201.3</w:t>
      </w:r>
    </w:p>
    <w:p w:rsidR="00E26490" w:rsidRDefault="00E26490" w:rsidP="00E26490">
      <w:pPr>
        <w:pStyle w:val="af3"/>
      </w:pPr>
      <w:r>
        <w:t>ИН - 5</w:t>
      </w:r>
    </w:p>
    <w:p w:rsidR="00E26490" w:rsidRDefault="00E26490" w:rsidP="00E26490">
      <w:pPr>
        <w:pStyle w:val="a"/>
      </w:pPr>
      <w:r w:rsidRPr="00156D9C">
        <w:rPr>
          <w:b/>
        </w:rPr>
        <w:t xml:space="preserve">Das Alte </w:t>
      </w:r>
      <w:r>
        <w:t xml:space="preserve">Testament : Einheitsuebersetzung der Heiligen Schrift.--Stuttgart : Katholischen Bibelanstalt,1974.--1808S. .--ISBN 3-920609-12-3 </w:t>
      </w:r>
    </w:p>
    <w:p w:rsidR="00E26490" w:rsidRDefault="00E26490" w:rsidP="00E26490">
      <w:pPr>
        <w:pStyle w:val="af3"/>
      </w:pPr>
      <w:r>
        <w:t>УДК   201.2</w:t>
      </w:r>
    </w:p>
    <w:p w:rsidR="00E26490" w:rsidRDefault="00E26490" w:rsidP="00E26490">
      <w:pPr>
        <w:pStyle w:val="af3"/>
      </w:pPr>
      <w:r>
        <w:t>ИН - 1</w:t>
      </w:r>
    </w:p>
    <w:p w:rsidR="00E26490" w:rsidRDefault="00E26490" w:rsidP="00E26490">
      <w:pPr>
        <w:pStyle w:val="a"/>
      </w:pPr>
      <w:r w:rsidRPr="00156D9C">
        <w:rPr>
          <w:b/>
        </w:rPr>
        <w:t xml:space="preserve">Das Evangelium </w:t>
      </w:r>
      <w:r>
        <w:t xml:space="preserve">des Heiligen Johannes / Uebers. von W.Lauck; Einf. u. Erkl. von C.Maier.--Freiburg im Breisgau : Herder,1948.--82S. </w:t>
      </w:r>
    </w:p>
    <w:p w:rsidR="00E26490" w:rsidRDefault="00E26490" w:rsidP="00E26490">
      <w:pPr>
        <w:pStyle w:val="af3"/>
      </w:pPr>
      <w:r>
        <w:t>УДК   201.3</w:t>
      </w:r>
    </w:p>
    <w:p w:rsidR="00E26490" w:rsidRDefault="00E26490" w:rsidP="00E26490">
      <w:pPr>
        <w:pStyle w:val="af3"/>
      </w:pPr>
      <w:r>
        <w:t>ИН - 4</w:t>
      </w:r>
    </w:p>
    <w:p w:rsidR="00E26490" w:rsidRDefault="00E26490" w:rsidP="00E26490">
      <w:pPr>
        <w:pStyle w:val="a"/>
      </w:pPr>
      <w:r w:rsidRPr="0000317B">
        <w:rPr>
          <w:b/>
        </w:rPr>
        <w:t xml:space="preserve">Das Evangelium </w:t>
      </w:r>
      <w:r>
        <w:t xml:space="preserve">des Heiligen Markus / Uebers. von W.Lauck; Einf. u. Erkl. von C.Maier.--Freiburg im Breisgau : Herder,1948.--70S. </w:t>
      </w:r>
    </w:p>
    <w:p w:rsidR="00E26490" w:rsidRDefault="00E26490" w:rsidP="00E26490">
      <w:pPr>
        <w:pStyle w:val="af3"/>
      </w:pPr>
      <w:r>
        <w:t>УДК   201.3</w:t>
      </w:r>
    </w:p>
    <w:p w:rsidR="00E26490" w:rsidRDefault="00E26490" w:rsidP="00E26490">
      <w:pPr>
        <w:pStyle w:val="af3"/>
      </w:pPr>
      <w:r>
        <w:t>ИН - 5</w:t>
      </w:r>
    </w:p>
    <w:p w:rsidR="00E26490" w:rsidRDefault="00E26490" w:rsidP="00E26490">
      <w:pPr>
        <w:pStyle w:val="a"/>
      </w:pPr>
      <w:r w:rsidRPr="0000317B">
        <w:rPr>
          <w:b/>
        </w:rPr>
        <w:t xml:space="preserve">Das Evangelium </w:t>
      </w:r>
      <w:r>
        <w:t xml:space="preserve">des Heiligen Lukas / Uebers. von W.Bartelt; Einf. u. Erkl. von C.Maier.--Freiburg im Breisgau : Herder,1948.--98S. </w:t>
      </w:r>
    </w:p>
    <w:p w:rsidR="00E26490" w:rsidRDefault="00E26490" w:rsidP="00E26490">
      <w:pPr>
        <w:pStyle w:val="af3"/>
      </w:pPr>
      <w:r>
        <w:t>УДК   201.3</w:t>
      </w:r>
    </w:p>
    <w:p w:rsidR="00E26490" w:rsidRDefault="00E26490" w:rsidP="00E26490">
      <w:pPr>
        <w:pStyle w:val="af3"/>
      </w:pPr>
      <w:r>
        <w:t>ИН - 7</w:t>
      </w:r>
    </w:p>
    <w:p w:rsidR="00E26490" w:rsidRDefault="00E26490" w:rsidP="00E26490">
      <w:pPr>
        <w:pStyle w:val="a"/>
      </w:pPr>
      <w:r w:rsidRPr="0000317B">
        <w:rPr>
          <w:b/>
        </w:rPr>
        <w:t xml:space="preserve">Das Evangelium </w:t>
      </w:r>
      <w:r>
        <w:t xml:space="preserve">des Heiligen Lukas / Uebers. von W.Lauck; Einf. u. Erkl. von C.Maier.--Freiburg im Breisgau : Herder,1948.--102S. </w:t>
      </w:r>
    </w:p>
    <w:p w:rsidR="00E26490" w:rsidRDefault="00E26490" w:rsidP="00E26490">
      <w:pPr>
        <w:pStyle w:val="af3"/>
      </w:pPr>
      <w:r>
        <w:t>УДК   201.3</w:t>
      </w:r>
    </w:p>
    <w:p w:rsidR="00E26490" w:rsidRDefault="00E26490" w:rsidP="00E26490">
      <w:pPr>
        <w:pStyle w:val="af3"/>
      </w:pPr>
      <w:r>
        <w:t>ИН - 5</w:t>
      </w:r>
    </w:p>
    <w:p w:rsidR="00E26490" w:rsidRDefault="00E26490" w:rsidP="00E26490">
      <w:pPr>
        <w:pStyle w:val="a"/>
      </w:pPr>
      <w:r w:rsidRPr="0000317B">
        <w:rPr>
          <w:b/>
        </w:rPr>
        <w:t xml:space="preserve">Das Neue </w:t>
      </w:r>
      <w:r>
        <w:t xml:space="preserve">Testament, Le Nouveau Testament.  The New Testament : Internationaler Gideonbund,1998.--960 S. </w:t>
      </w:r>
    </w:p>
    <w:p w:rsidR="00E26490" w:rsidRDefault="00E26490" w:rsidP="00E26490">
      <w:pPr>
        <w:pStyle w:val="af3"/>
      </w:pPr>
      <w:r>
        <w:t>УДК   201.3</w:t>
      </w:r>
    </w:p>
    <w:p w:rsidR="00E26490" w:rsidRDefault="00E26490" w:rsidP="00E26490">
      <w:pPr>
        <w:pStyle w:val="af3"/>
      </w:pPr>
      <w:r>
        <w:t>ИН - 1</w:t>
      </w:r>
    </w:p>
    <w:p w:rsidR="00E26490" w:rsidRDefault="00E26490" w:rsidP="00E26490">
      <w:pPr>
        <w:pStyle w:val="a"/>
      </w:pPr>
      <w:r w:rsidRPr="0000317B">
        <w:rPr>
          <w:b/>
        </w:rPr>
        <w:lastRenderedPageBreak/>
        <w:t xml:space="preserve">Das Neue </w:t>
      </w:r>
      <w:r>
        <w:t xml:space="preserve">Testament : Ubersetzt und erlautert von P. Dr. Konstantin Rosch / Ubersetzt und erlautert von P. Dr. Konstantin Rosch ; Neu bearbeitet von P. Dr. Kapistran Bott.--Munchen-Paderborn-Wien : Verlag Ferdinand Schoningh,1967.--533с. </w:t>
      </w:r>
    </w:p>
    <w:p w:rsidR="00E26490" w:rsidRDefault="00E26490" w:rsidP="00E26490">
      <w:pPr>
        <w:pStyle w:val="af3"/>
      </w:pPr>
      <w:r>
        <w:t>УДК   201.3 + 270.11</w:t>
      </w:r>
    </w:p>
    <w:p w:rsidR="00E26490" w:rsidRDefault="00E26490" w:rsidP="00E26490">
      <w:pPr>
        <w:pStyle w:val="af3"/>
      </w:pPr>
      <w:r>
        <w:t>ИН - 1</w:t>
      </w:r>
    </w:p>
    <w:p w:rsidR="00E26490" w:rsidRDefault="00E26490" w:rsidP="00E26490">
      <w:pPr>
        <w:pStyle w:val="a"/>
      </w:pPr>
      <w:r w:rsidRPr="0000317B">
        <w:rPr>
          <w:b/>
        </w:rPr>
        <w:t>Die Bibel</w:t>
      </w:r>
      <w:r>
        <w:t xml:space="preserve"> : Oder die ganze Heilige Schrift des Alten und Neuen Testaments nach der Ubersetzung Martin Luthers.--Stuttgart : Wurttembergische Bibelanstalt,1972.--318, 31 S .--ISBN 3-438-01221-9(Linson schw*3-438-01222-7(Linson farb*3-438-01224-3 (Plastik) 571 хр. LIT6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00317B">
        <w:rPr>
          <w:b/>
        </w:rPr>
        <w:t>Die Bibel</w:t>
      </w:r>
      <w:r>
        <w:t xml:space="preserve"> : Altes und Neues Testament. Einheitsuebersetzung.--Freiburg; Basel; Wien : Herder,1980.--XI,1452S. .--ISBN 3-451-18988-7 Gebunden*3-451-19998-X Paperback*3-451-199998 Leder Goldschnitt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475E7E">
        <w:rPr>
          <w:b/>
        </w:rPr>
        <w:t>Die Bibel</w:t>
      </w:r>
      <w:r>
        <w:t xml:space="preserve"> : Altes und Neues Testament. Einheitsuebersetzung.--Freiburg; Basel; Wien : Herder,1980.--XI,1452S. .--ISBN 3-451-18988-7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475E7E">
        <w:rPr>
          <w:b/>
        </w:rPr>
        <w:t>Die Bibel</w:t>
      </w:r>
      <w:r>
        <w:t xml:space="preserve"> : Das Alte Testaments Schlachter  Ubersetzung - Version 2000. Das Neue  Testaments und die Psalmen Neue Genfer Ubersetzung.--Germany : Genfer  Bibelgesellschaft ; Bolanz Verlag,2013.--975 S. .--ISBN 978-2-608-26301-8 Genfer  Bibelgesellschaft*978-3-86603-238-5 Bolanz Verlag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475E7E">
        <w:rPr>
          <w:b/>
        </w:rPr>
        <w:t xml:space="preserve">Die Bibel </w:t>
      </w:r>
      <w:r>
        <w:t xml:space="preserve">in heutigem Deutsch : Die Gute Nachright des Alten und Neuen Testaments ohne die Spatschriften des Alten Testaments (Deuterokanonische Schriften/Apokriphen).--Germany : Deutsche Bibelgesellschaft,1994.--360s. .--ISBN 3-438-01811-X*3-460-61811-6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475E7E">
        <w:rPr>
          <w:b/>
        </w:rPr>
        <w:t xml:space="preserve">Die Bibel </w:t>
      </w:r>
      <w:r>
        <w:t xml:space="preserve">in heutigem Deutsch : Die Gute Nachricht des Alten und Neuen Testaments ohne die Spatschriften des Alten Testaments (Deuterokanonische Schriften / Apokryphen) / Bearbeitung K. Elliger.--Stuttgart : Deutsche Bibelgesellschaft,1982.--364s. .--ISBN 3-438-01850-0 (3-460-61850-7)*3-438-01852-7 (3-460-61852-3)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475E7E">
        <w:rPr>
          <w:b/>
        </w:rPr>
        <w:t xml:space="preserve">Die Bibel </w:t>
      </w:r>
      <w:r>
        <w:t xml:space="preserve">mit Apokryphen : Oder die ganze Heilige Schrift  des Alten und Neuen Testaments nach der deutschen Ubersetzung D. Martin Luthers.--Grob Oesingen : Verlag der Lutherischen Buchhandlung,2001.--VII, 495 p. .--ISBN 978-3-86147-230-8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475E7E">
        <w:rPr>
          <w:b/>
        </w:rPr>
        <w:t xml:space="preserve">Good </w:t>
      </w:r>
      <w:r>
        <w:t xml:space="preserve">News Bible : Today's English Version.--New York : United Bible Societies,1991.--IX, 358p.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475E7E">
        <w:rPr>
          <w:b/>
        </w:rPr>
        <w:t xml:space="preserve">Good </w:t>
      </w:r>
      <w:r>
        <w:t xml:space="preserve">News New Testament : The New Testament in Today's English Version.--New York : American Bible Society,1997.--686p. </w:t>
      </w:r>
    </w:p>
    <w:p w:rsidR="00E26490" w:rsidRDefault="00E26490" w:rsidP="00E26490">
      <w:pPr>
        <w:pStyle w:val="af3"/>
      </w:pPr>
      <w:r>
        <w:t>УДК   201.1</w:t>
      </w:r>
    </w:p>
    <w:p w:rsidR="00E26490" w:rsidRDefault="00E26490" w:rsidP="00E26490">
      <w:pPr>
        <w:pStyle w:val="af3"/>
      </w:pPr>
      <w:r>
        <w:lastRenderedPageBreak/>
        <w:t>ИН - 1</w:t>
      </w:r>
    </w:p>
    <w:p w:rsidR="00E26490" w:rsidRDefault="00E26490" w:rsidP="00E26490">
      <w:pPr>
        <w:pStyle w:val="a"/>
      </w:pPr>
      <w:r w:rsidRPr="00E77385">
        <w:rPr>
          <w:b/>
        </w:rPr>
        <w:t xml:space="preserve">Greek-English </w:t>
      </w:r>
      <w:r>
        <w:t xml:space="preserve">New Testament : Greek text Novum Testamentum Graece, in the tradition of Eberhard Nestle and Erwin Nestle / Ed. Aland K. and B., Karavidopuulos J., Martini C.M., Mrtzger B.M.--Stuttgard : Deutsche Bibelgesellschaft,1981.--X, 46, 810p. .--ISBN 3-438-05408-6 </w:t>
      </w:r>
    </w:p>
    <w:p w:rsidR="00E26490" w:rsidRDefault="00E26490" w:rsidP="00E26490">
      <w:pPr>
        <w:pStyle w:val="af3"/>
      </w:pPr>
      <w:r>
        <w:t>УДК   201.3</w:t>
      </w:r>
    </w:p>
    <w:p w:rsidR="00E26490" w:rsidRDefault="00E26490" w:rsidP="00E26490">
      <w:pPr>
        <w:pStyle w:val="af3"/>
      </w:pPr>
      <w:r>
        <w:t>ИН - 1</w:t>
      </w:r>
    </w:p>
    <w:p w:rsidR="00E26490" w:rsidRDefault="00E26490" w:rsidP="00E26490">
      <w:pPr>
        <w:pStyle w:val="a"/>
      </w:pPr>
      <w:r w:rsidRPr="00E77385">
        <w:rPr>
          <w:b/>
        </w:rPr>
        <w:t xml:space="preserve">Handkonkordanz </w:t>
      </w:r>
      <w:r>
        <w:t xml:space="preserve">zum Griechischen  Neuen Testament (text nach Nestle) / Ed. D.Dr.Alfred Schmoller.--Stuttgart : Privilegierte Wurttembergische Bibelanstalt,1953.--534 S.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E77385">
        <w:rPr>
          <w:b/>
        </w:rPr>
        <w:t xml:space="preserve">Holy </w:t>
      </w:r>
      <w:r>
        <w:t xml:space="preserve">Bible : New American standard Bible.--California : The Lockman foundation,1995.--XII, 882 p.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E77385">
        <w:rPr>
          <w:b/>
        </w:rPr>
        <w:t>L'evangile</w:t>
      </w:r>
      <w:r>
        <w:t xml:space="preserve"> : Nouveau Testament : Arabic - French / Traduction arabe commune des textes originaux.--France : Societe Biblique Francaise,1996.--725 p. .--ISBN 978-1-903865-51-4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E77385">
        <w:rPr>
          <w:b/>
        </w:rPr>
        <w:t xml:space="preserve">La Bible </w:t>
      </w:r>
      <w:r>
        <w:t xml:space="preserve">Thompson : Avec chaine de references. Version et le Neuveau Testament. Le systeme original et complect du proffesseur Thompson pour l'etude biblique / Edite et F.Ch. Thompson.--Belarus : Editions Vida,2015.--2045p. .--ISBN 978-2-84700-184-6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E77385">
        <w:rPr>
          <w:b/>
        </w:rPr>
        <w:t xml:space="preserve">La Biblia </w:t>
      </w:r>
      <w:r>
        <w:t xml:space="preserve">avec notes d'etude : Vie nonvelle.--Imprime en Bielorussie : Societe Biblique de Geneve,2015.--2372p. .--ISBN 978-2-608-16479-7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E77385">
        <w:rPr>
          <w:b/>
        </w:rPr>
        <w:t xml:space="preserve">La Sainte </w:t>
      </w:r>
      <w:r>
        <w:t xml:space="preserve">Bible : Version Louis Segond 1910. Traduction d'apres l'hebreu et le grec.--France : Association Livr'Afrique,2002.--1370 р. .--ISBN 2-913108-05-9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D56C51">
        <w:rPr>
          <w:b/>
        </w:rPr>
        <w:t xml:space="preserve">La Sainte </w:t>
      </w:r>
      <w:r>
        <w:t xml:space="preserve">Bible : Nouvelle edition de Geneve / Traduite des textes originaux hebreu et grec par Louis Segond, docteur en theologie.--Lausanne : Fondation centres bibliques,2003.--1294 р.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D56C51">
        <w:rPr>
          <w:b/>
        </w:rPr>
        <w:t xml:space="preserve">Luk'an </w:t>
      </w:r>
      <w:r>
        <w:t xml:space="preserve">exletbi Muq Xavar / R.A. Agacani*R.A. Danakari*R.B. Mobili*N.R. Rzaeva.--Baki : Leman nasriyyat poligrafia,2011.--110с., прилож.: CD диск .--ISBN 978-9952-8016-5-1 </w:t>
      </w:r>
    </w:p>
    <w:p w:rsidR="00E26490" w:rsidRDefault="00E26490" w:rsidP="00E26490">
      <w:pPr>
        <w:pStyle w:val="af3"/>
      </w:pPr>
      <w:r>
        <w:t>УДК   201.3</w:t>
      </w:r>
    </w:p>
    <w:p w:rsidR="00E26490" w:rsidRDefault="00E26490" w:rsidP="00E26490">
      <w:pPr>
        <w:pStyle w:val="af3"/>
      </w:pPr>
      <w:r>
        <w:t>ИН - 1</w:t>
      </w:r>
    </w:p>
    <w:p w:rsidR="00E26490" w:rsidRDefault="00E26490" w:rsidP="00E26490">
      <w:pPr>
        <w:pStyle w:val="a"/>
      </w:pPr>
      <w:r w:rsidRPr="00D56C51">
        <w:rPr>
          <w:b/>
        </w:rPr>
        <w:t xml:space="preserve">Mei Buch </w:t>
      </w:r>
      <w:r>
        <w:t xml:space="preserve">mit biblischen Geschichten.--Germany : Wachtturm-Gesellschaft.--116 S.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D56C51">
        <w:rPr>
          <w:b/>
        </w:rPr>
        <w:t xml:space="preserve">New Testament </w:t>
      </w:r>
      <w:r>
        <w:t xml:space="preserve">of our Lord and Savior Jesus Christ : Translated out of the original Greek,and with the former translations diligently compared and revised.--South Holland, Illinois : The World Home Bible League.--305p. </w:t>
      </w:r>
    </w:p>
    <w:p w:rsidR="00E26490" w:rsidRDefault="00E26490" w:rsidP="00E26490">
      <w:pPr>
        <w:pStyle w:val="af3"/>
      </w:pPr>
      <w:r>
        <w:t>УДК   201.3</w:t>
      </w:r>
    </w:p>
    <w:p w:rsidR="00E26490" w:rsidRDefault="00E26490" w:rsidP="00E26490">
      <w:pPr>
        <w:pStyle w:val="af3"/>
      </w:pPr>
      <w:r>
        <w:t>ИН - 1</w:t>
      </w:r>
    </w:p>
    <w:p w:rsidR="00E26490" w:rsidRDefault="00E26490" w:rsidP="00E26490">
      <w:pPr>
        <w:pStyle w:val="a"/>
      </w:pPr>
      <w:r w:rsidRPr="00D56C51">
        <w:rPr>
          <w:b/>
        </w:rPr>
        <w:lastRenderedPageBreak/>
        <w:t xml:space="preserve">New Testament </w:t>
      </w:r>
      <w:r>
        <w:t xml:space="preserve">Новый : This edition is a parallel of: McCord's New Testament Translatiоn of the Everlasting Gospel and the Russian Synod Version / Translat. H. McCord.--USA,1992.--590с. .--ISBN 1-800-351-4040 </w:t>
      </w:r>
    </w:p>
    <w:p w:rsidR="00E26490" w:rsidRDefault="00E26490" w:rsidP="00E26490">
      <w:pPr>
        <w:pStyle w:val="af3"/>
      </w:pPr>
      <w:r>
        <w:t>УДК   201.3</w:t>
      </w:r>
    </w:p>
    <w:p w:rsidR="00E26490" w:rsidRDefault="00E26490" w:rsidP="00E26490">
      <w:pPr>
        <w:pStyle w:val="af3"/>
      </w:pPr>
      <w:r>
        <w:t>ИН - 1</w:t>
      </w:r>
    </w:p>
    <w:p w:rsidR="00E26490" w:rsidRDefault="00E26490" w:rsidP="00E26490">
      <w:pPr>
        <w:pStyle w:val="a"/>
      </w:pPr>
      <w:r w:rsidRPr="00D56C51">
        <w:rPr>
          <w:b/>
        </w:rPr>
        <w:t xml:space="preserve">Novum </w:t>
      </w:r>
      <w:r>
        <w:t xml:space="preserve">Testamentum Latine : Novam Vulgatam Biblioru Sacrorum Editionen secuti apparatibus titulisque additis / Ed. Aland K., Aland B.--Stuttgard : Deutsche Bibelgesellschaft,2001.--680p. .--ISBN 3-438-05300-4 </w:t>
      </w:r>
    </w:p>
    <w:p w:rsidR="00E26490" w:rsidRDefault="00E26490" w:rsidP="00E26490">
      <w:pPr>
        <w:pStyle w:val="af3"/>
      </w:pPr>
      <w:r>
        <w:t>УДК   201.3</w:t>
      </w:r>
    </w:p>
    <w:p w:rsidR="00E26490" w:rsidRDefault="00E26490" w:rsidP="00E26490">
      <w:pPr>
        <w:pStyle w:val="af3"/>
      </w:pPr>
      <w:r>
        <w:t>ИН - 1</w:t>
      </w:r>
    </w:p>
    <w:p w:rsidR="00E26490" w:rsidRDefault="00E26490" w:rsidP="00E26490">
      <w:pPr>
        <w:pStyle w:val="a"/>
      </w:pPr>
      <w:r w:rsidRPr="00D56C51">
        <w:rPr>
          <w:b/>
        </w:rPr>
        <w:t>Popp, G.</w:t>
      </w:r>
      <w:r>
        <w:t xml:space="preserve"> Die Bibel : Die schonsten Bildergeschichten aus dem Alten und Neuen Testament: Sudwest / G. Popp.--Milano : Arnoldo Mondadori Editore,1990.--137s. .--ISBN 3-517-01221-1 </w:t>
      </w:r>
    </w:p>
    <w:p w:rsidR="00E26490" w:rsidRDefault="00E26490" w:rsidP="00E26490">
      <w:pPr>
        <w:pStyle w:val="af3"/>
      </w:pPr>
      <w:r>
        <w:t>УДК   201</w:t>
      </w:r>
    </w:p>
    <w:p w:rsidR="00E26490" w:rsidRDefault="00E26490" w:rsidP="00E26490">
      <w:pPr>
        <w:pStyle w:val="af3"/>
      </w:pPr>
      <w:r>
        <w:t>ИН - 1</w:t>
      </w:r>
    </w:p>
    <w:p w:rsidR="00E26490" w:rsidRDefault="00E26490" w:rsidP="00E26490">
      <w:pPr>
        <w:pStyle w:val="a"/>
      </w:pPr>
      <w:r w:rsidRPr="00EE3844">
        <w:rPr>
          <w:b/>
        </w:rPr>
        <w:t xml:space="preserve">Santa </w:t>
      </w:r>
      <w:r>
        <w:t xml:space="preserve">Biblia : Biblia de Estudio del Expositor. Version textual expositora. Contiene el Antiguo y Nuevo Testamentos / Jimmy Swagart.--Impresso en Belarus : Ministerio de Jimmy Swaggart,2011.--2669p. .--ISBN 978-1-934655-65-8*978-1-934655-79-5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EE3844">
        <w:rPr>
          <w:b/>
        </w:rPr>
        <w:t xml:space="preserve">Santa </w:t>
      </w:r>
      <w:r>
        <w:t xml:space="preserve">Biblia : Antiguo y Nuevo Testamento / Reina-Valera 1909.  Con referencias actualizadas, reorganizadas alfabeticamtnte de la a a la z, pesos, monedas, medidas, concordancia y mapas.--Miami : Gospel press, division de Senda de Vida,2015.--1765 p. .--ISBN 978-1-622151-43-1*978-1-622151-44-8*978-1-622151-58-5*978-1-622151-59-2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EE3844">
        <w:rPr>
          <w:b/>
        </w:rPr>
        <w:t>Schulbibel</w:t>
      </w:r>
      <w:r>
        <w:t xml:space="preserve"> / Hrsg. von der Deutschen Bischofskonferenz.--Kevelaer : Verlag Butzon und Bercker GmbH,1979.--399S. .--ISBN 3-7666-9065-5 Butzon und Bercker*3-460-317551-5 Katholisches Bibelwerk*3-466-50562-3 Koesel*3-491-73-004-X Patmos </w:t>
      </w:r>
    </w:p>
    <w:p w:rsidR="00E26490" w:rsidRDefault="00E26490" w:rsidP="00E26490">
      <w:pPr>
        <w:pStyle w:val="af3"/>
      </w:pPr>
      <w:r>
        <w:t>УДК   201.1(075)</w:t>
      </w:r>
    </w:p>
    <w:p w:rsidR="00E26490" w:rsidRDefault="00E26490" w:rsidP="00E26490">
      <w:pPr>
        <w:pStyle w:val="af3"/>
      </w:pPr>
      <w:r>
        <w:t>ИН - 2</w:t>
      </w:r>
    </w:p>
    <w:p w:rsidR="00E26490" w:rsidRDefault="00E26490" w:rsidP="00E26490">
      <w:pPr>
        <w:pStyle w:val="a"/>
      </w:pPr>
      <w:r w:rsidRPr="00EE3844">
        <w:rPr>
          <w:b/>
        </w:rPr>
        <w:t>Schulbibel</w:t>
      </w:r>
      <w:r>
        <w:t xml:space="preserve"> / Hrsg. von der Deutschen Bischofskonferenz.--Kevelaer : Verlag Butzon und Bercker GmbH,1979.--399S. .--ISBN 3-7666-9065-5 Butzon und Bercker*3-460-31751-5 Katholisches Bibelwerk*3-466-50562-3 Koesel*3-491-73-004-X Patmos </w:t>
      </w:r>
    </w:p>
    <w:p w:rsidR="00E26490" w:rsidRDefault="00E26490" w:rsidP="00E26490">
      <w:pPr>
        <w:pStyle w:val="af3"/>
      </w:pPr>
      <w:r>
        <w:t>УДК   201.1(075)</w:t>
      </w:r>
    </w:p>
    <w:p w:rsidR="00E26490" w:rsidRDefault="00E26490" w:rsidP="00E26490">
      <w:pPr>
        <w:pStyle w:val="af3"/>
      </w:pPr>
      <w:r>
        <w:t>ИН - 1</w:t>
      </w:r>
    </w:p>
    <w:p w:rsidR="00E26490" w:rsidRDefault="00E26490" w:rsidP="00E26490">
      <w:pPr>
        <w:pStyle w:val="a"/>
      </w:pPr>
      <w:r w:rsidRPr="00EE3844">
        <w:rPr>
          <w:b/>
        </w:rPr>
        <w:t>Septuaginta</w:t>
      </w:r>
      <w:r>
        <w:t xml:space="preserve"> : Id est Vetus Testamentum Graece Iuxta LXX interpretes / Ed. Alfred Rahlfs.--Stuttgart : Privilegierte Wurttembergische Bibelanstalt,1952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EE3844">
        <w:rPr>
          <w:b/>
        </w:rPr>
        <w:t>Septuaginta</w:t>
      </w:r>
      <w:r>
        <w:t xml:space="preserve"> : Id est Vetus Testamentum Graece Iuxta LXX interpretes / Ed. Alfred Rahlfs.--Stuttgart : Privilegierte Wurttembergische Bibelanstalt,1952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EE3844">
        <w:rPr>
          <w:b/>
        </w:rPr>
        <w:t xml:space="preserve">Synopsis </w:t>
      </w:r>
      <w:r>
        <w:t xml:space="preserve">Quattuor Evangeliorum : Locis parallelis evangeliorum apocryphorum et patrum adhibitis / K.Aland.--Stuttgard : Deutsche Bibelgesellschaft,1996.--XXXVI, 606S. .--ISBN 3-438-05130-3 </w:t>
      </w:r>
    </w:p>
    <w:p w:rsidR="00E26490" w:rsidRDefault="00E26490" w:rsidP="00E26490">
      <w:pPr>
        <w:pStyle w:val="af3"/>
      </w:pPr>
      <w:r>
        <w:t>УДК   201.3(085)</w:t>
      </w:r>
    </w:p>
    <w:p w:rsidR="00E26490" w:rsidRDefault="00E26490" w:rsidP="00E26490">
      <w:pPr>
        <w:pStyle w:val="af3"/>
      </w:pPr>
      <w:r>
        <w:lastRenderedPageBreak/>
        <w:t>ИН - 1</w:t>
      </w:r>
    </w:p>
    <w:p w:rsidR="00E26490" w:rsidRDefault="00E26490" w:rsidP="00E26490">
      <w:pPr>
        <w:pStyle w:val="a"/>
      </w:pPr>
      <w:r w:rsidRPr="00714B7C">
        <w:rPr>
          <w:b/>
        </w:rPr>
        <w:t xml:space="preserve">The Expositor's </w:t>
      </w:r>
      <w:r>
        <w:t xml:space="preserve">study Bible : This is a free gift from Jimmy Swaggart ministries / Jimmy Swaggart.--Belarus : Jimmy Swaggart ministries,2013.--2440 р.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714B7C">
        <w:rPr>
          <w:b/>
        </w:rPr>
        <w:t xml:space="preserve">The Expositor's </w:t>
      </w:r>
      <w:r>
        <w:t xml:space="preserve">study Bible : This is a free gift from Jimmy Swaggart ministries / Jimmy Swaggart.--Belarus : Jimmy Swaggart ministries,2013.--2440 р. </w:t>
      </w:r>
    </w:p>
    <w:p w:rsidR="00E26490" w:rsidRDefault="00E26490" w:rsidP="00E26490">
      <w:pPr>
        <w:pStyle w:val="af3"/>
      </w:pPr>
      <w:r>
        <w:t>УДК   201.1</w:t>
      </w:r>
    </w:p>
    <w:p w:rsidR="00E26490" w:rsidRDefault="00E26490" w:rsidP="00E26490">
      <w:pPr>
        <w:pStyle w:val="af3"/>
      </w:pPr>
      <w:r>
        <w:t>ИН - 2</w:t>
      </w:r>
    </w:p>
    <w:p w:rsidR="00E26490" w:rsidRDefault="00E26490" w:rsidP="00E26490">
      <w:pPr>
        <w:pStyle w:val="a"/>
      </w:pPr>
      <w:r w:rsidRPr="00714B7C">
        <w:rPr>
          <w:b/>
        </w:rPr>
        <w:t xml:space="preserve">The Expositor's </w:t>
      </w:r>
      <w:r>
        <w:t xml:space="preserve">study Bible : This is a free gift from Jimmy Swaggart ministries / Jimmy Swaggart.--Louisiana : Jimmy Swaggart ministries,2013.--2440 р. .--ISBN 1-934655-95-3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714B7C">
        <w:rPr>
          <w:b/>
        </w:rPr>
        <w:t xml:space="preserve">The Greek </w:t>
      </w:r>
      <w:r>
        <w:t xml:space="preserve">New Testament / Ed. Aland B., Aland K., Karavidopoulos J., Martini C.M., Metzger B.M.--Stuttgard : Deutsche Bibelgesellschaft,1994.--918p. .--ISBN 3-438-05110-9*3-438-05111-7 Leather*3-438-05113-3 with Dictionary </w:t>
      </w:r>
    </w:p>
    <w:p w:rsidR="00E26490" w:rsidRDefault="00E26490" w:rsidP="00E26490">
      <w:pPr>
        <w:pStyle w:val="af3"/>
      </w:pPr>
      <w:r>
        <w:t>УДК   201.3</w:t>
      </w:r>
    </w:p>
    <w:p w:rsidR="00E26490" w:rsidRDefault="00E26490" w:rsidP="00E26490">
      <w:pPr>
        <w:pStyle w:val="af3"/>
      </w:pPr>
      <w:r>
        <w:t>ИН - 1</w:t>
      </w:r>
    </w:p>
    <w:p w:rsidR="00E26490" w:rsidRDefault="00E26490" w:rsidP="00E26490">
      <w:pPr>
        <w:pStyle w:val="a"/>
      </w:pPr>
      <w:r w:rsidRPr="00714B7C">
        <w:rPr>
          <w:b/>
        </w:rPr>
        <w:t xml:space="preserve">The Holy </w:t>
      </w:r>
      <w:r>
        <w:t xml:space="preserve">Bible : Containing the Old and New Testaments. Revised Standard Version.--New York ; Toronto : Thomas Nelson and Sons,1952.--981, VIIIp.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714B7C">
        <w:rPr>
          <w:b/>
        </w:rPr>
        <w:t xml:space="preserve">The Holy </w:t>
      </w:r>
      <w:r>
        <w:t xml:space="preserve">Bible : New international version. Containing the Old Testament and the New Testament / International Bible Society.--Cоlorado Springs ; Mexico City ; Herrljunga Nairobi ; Hyderabad ; Bangkok : International Bible Society,1984.--923, XI, [25]p. </w:t>
      </w:r>
    </w:p>
    <w:p w:rsidR="00E26490" w:rsidRDefault="00E26490" w:rsidP="00E26490">
      <w:pPr>
        <w:pStyle w:val="af3"/>
      </w:pPr>
      <w:r>
        <w:t>УДК   201.1</w:t>
      </w:r>
    </w:p>
    <w:p w:rsidR="00E26490" w:rsidRDefault="00E26490" w:rsidP="00E26490">
      <w:pPr>
        <w:pStyle w:val="af3"/>
      </w:pPr>
      <w:r>
        <w:t>ИН - 6</w:t>
      </w:r>
    </w:p>
    <w:p w:rsidR="00E26490" w:rsidRDefault="00E26490" w:rsidP="00E26490">
      <w:pPr>
        <w:pStyle w:val="a"/>
      </w:pPr>
      <w:r w:rsidRPr="00714B7C">
        <w:rPr>
          <w:b/>
        </w:rPr>
        <w:t xml:space="preserve">The Holy </w:t>
      </w:r>
      <w:r>
        <w:t xml:space="preserve">Bible, containing the Old and New Testaments : Authorised Translation, including the marginal readings and parallel texts with a commentary and critical notes by Adam Clarke. The Old Testament.--London : Printed for Thomas Tegg and son, 73, Cheapside,1836.--895 P. 1171 ч/з IN0I </w:t>
      </w:r>
    </w:p>
    <w:p w:rsidR="00E26490" w:rsidRDefault="00E26490" w:rsidP="00E26490">
      <w:pPr>
        <w:pStyle w:val="af3"/>
      </w:pPr>
      <w:r>
        <w:t>УДК   201.1+202</w:t>
      </w:r>
    </w:p>
    <w:p w:rsidR="00E26490" w:rsidRDefault="00E26490" w:rsidP="00E26490">
      <w:pPr>
        <w:pStyle w:val="af3"/>
      </w:pPr>
      <w:r>
        <w:t>чз - 1</w:t>
      </w:r>
    </w:p>
    <w:p w:rsidR="00E26490" w:rsidRDefault="00E26490" w:rsidP="00E26490">
      <w:pPr>
        <w:pStyle w:val="a"/>
      </w:pPr>
      <w:r w:rsidRPr="00711348">
        <w:rPr>
          <w:b/>
        </w:rPr>
        <w:t xml:space="preserve">The Holy </w:t>
      </w:r>
      <w:r>
        <w:t xml:space="preserve">Bible, containing the Old and New Testaments : Authorised Translation, including the marginal readings and parallel texts with a commentary and critical notes by Adam Clarke. The Old Testament.--London : Printed for Thomas Tegg and son, 73, Cheapside,1836.--1814 P. 1172 ч/з IN0I </w:t>
      </w:r>
    </w:p>
    <w:p w:rsidR="00E26490" w:rsidRDefault="00E26490" w:rsidP="00E26490">
      <w:pPr>
        <w:pStyle w:val="af3"/>
      </w:pPr>
      <w:r>
        <w:t>УДК   201.1+202</w:t>
      </w:r>
    </w:p>
    <w:p w:rsidR="00E26490" w:rsidRDefault="00E26490" w:rsidP="00E26490">
      <w:pPr>
        <w:pStyle w:val="af3"/>
      </w:pPr>
      <w:r>
        <w:t>чз - 1</w:t>
      </w:r>
    </w:p>
    <w:p w:rsidR="00E26490" w:rsidRDefault="00E26490" w:rsidP="00E26490">
      <w:pPr>
        <w:pStyle w:val="a"/>
      </w:pPr>
      <w:r w:rsidRPr="00711348">
        <w:rPr>
          <w:b/>
        </w:rPr>
        <w:t xml:space="preserve">The Holy </w:t>
      </w:r>
      <w:r>
        <w:t xml:space="preserve">Bible, containing the Old and New Testaments : Authorised Translation, including the marginal readings and parallel texts with a commentary and critical notes by Adam Clarke. The Old Testament.--London : Printed for Thomas Tegg and son, 73, Cheapside,1836.--2911 P. 1173 ч/з IN0I </w:t>
      </w:r>
    </w:p>
    <w:p w:rsidR="00E26490" w:rsidRDefault="00E26490" w:rsidP="00E26490">
      <w:pPr>
        <w:pStyle w:val="af3"/>
      </w:pPr>
      <w:r>
        <w:t>УДК   201.1+202</w:t>
      </w:r>
    </w:p>
    <w:p w:rsidR="00E26490" w:rsidRDefault="00E26490" w:rsidP="00E26490">
      <w:pPr>
        <w:pStyle w:val="af3"/>
      </w:pPr>
      <w:r>
        <w:t>чз - 1</w:t>
      </w:r>
    </w:p>
    <w:p w:rsidR="00E26490" w:rsidRDefault="00E26490" w:rsidP="00E26490">
      <w:pPr>
        <w:pStyle w:val="a"/>
      </w:pPr>
      <w:r w:rsidRPr="00711348">
        <w:rPr>
          <w:b/>
        </w:rPr>
        <w:t xml:space="preserve">The Holy </w:t>
      </w:r>
      <w:r>
        <w:t xml:space="preserve">Bible, containing the Old and New Testaments : Authorised Translation, including the marginal readings and parallel texts with a commentary and critical notes by Adam Clarke. The </w:t>
      </w:r>
      <w:r>
        <w:lastRenderedPageBreak/>
        <w:t xml:space="preserve">Old Testament.--London : Printed for Thomas Tegg and son, 73, Cheapside,1836.--3907 P. 1174 ч/з IN0I </w:t>
      </w:r>
    </w:p>
    <w:p w:rsidR="00E26490" w:rsidRDefault="00E26490" w:rsidP="00E26490">
      <w:pPr>
        <w:pStyle w:val="af3"/>
      </w:pPr>
      <w:r>
        <w:t>УДК   201.1+202</w:t>
      </w:r>
    </w:p>
    <w:p w:rsidR="00E26490" w:rsidRDefault="00E26490" w:rsidP="00E26490">
      <w:pPr>
        <w:pStyle w:val="af3"/>
      </w:pPr>
      <w:r>
        <w:t>чз - 1</w:t>
      </w:r>
    </w:p>
    <w:p w:rsidR="00E26490" w:rsidRDefault="00E26490" w:rsidP="00E26490">
      <w:pPr>
        <w:pStyle w:val="a"/>
      </w:pPr>
      <w:r w:rsidRPr="00711348">
        <w:rPr>
          <w:b/>
        </w:rPr>
        <w:t xml:space="preserve">The Holy </w:t>
      </w:r>
      <w:r>
        <w:t xml:space="preserve">Bible, containing the Old and New Testaments : Authorised Translation, including the marginal readings and parallel texts with a commentary and critical notes by Adam Clarke. The New Testament.--London : Printed for Thomas Tegg and son, 73, Cheapside,1836.--XXViii, 1146 P. 1175 ч/з IN0I </w:t>
      </w:r>
    </w:p>
    <w:p w:rsidR="00E26490" w:rsidRDefault="00E26490" w:rsidP="00E26490">
      <w:pPr>
        <w:pStyle w:val="af3"/>
      </w:pPr>
      <w:r>
        <w:t>УДК   201.1+202</w:t>
      </w:r>
    </w:p>
    <w:p w:rsidR="00E26490" w:rsidRDefault="00E26490" w:rsidP="00E26490">
      <w:pPr>
        <w:pStyle w:val="af3"/>
      </w:pPr>
      <w:r>
        <w:t>чз - 1</w:t>
      </w:r>
    </w:p>
    <w:p w:rsidR="00E26490" w:rsidRDefault="00E26490" w:rsidP="00E26490">
      <w:pPr>
        <w:pStyle w:val="a"/>
      </w:pPr>
      <w:r w:rsidRPr="00711348">
        <w:rPr>
          <w:b/>
        </w:rPr>
        <w:t xml:space="preserve">The Holy </w:t>
      </w:r>
      <w:r>
        <w:t xml:space="preserve">Bible, containing the Old and New Testaments : Authorised Translation, including the marginal readings and parallel texts with a commentary and critical notes by Adam Clarke. The New Testament.--London : Printed for Thomas Tegg and son, 73, Cheapside,1836.--1052 P. 1176 ч/з IN0I </w:t>
      </w:r>
    </w:p>
    <w:p w:rsidR="00E26490" w:rsidRDefault="00E26490" w:rsidP="00E26490">
      <w:pPr>
        <w:pStyle w:val="af3"/>
      </w:pPr>
      <w:r>
        <w:t>УДК   201.1+202</w:t>
      </w:r>
    </w:p>
    <w:p w:rsidR="00E26490" w:rsidRDefault="00E26490" w:rsidP="00E26490">
      <w:pPr>
        <w:pStyle w:val="af3"/>
      </w:pPr>
      <w:r>
        <w:t>чз - 1</w:t>
      </w:r>
    </w:p>
    <w:p w:rsidR="00E26490" w:rsidRDefault="00E26490" w:rsidP="00E26490">
      <w:pPr>
        <w:pStyle w:val="a"/>
      </w:pPr>
      <w:r w:rsidRPr="00711348">
        <w:rPr>
          <w:b/>
        </w:rPr>
        <w:t xml:space="preserve">The Prayer </w:t>
      </w:r>
      <w:r>
        <w:t xml:space="preserve">and Deliverance Bible : The Holy Bible containing the Old and New Testament / Authorized King James Version ; Translated out of the original tongues and with previous translations diligently compared and revised Self-Pronouncing.--Nigeria : Mountain of fire and miracles ministries,2016.--157, 32 p. .--ISBN 978-978-842421-5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711348">
        <w:rPr>
          <w:b/>
        </w:rPr>
        <w:t>Аверинцев, Сергей</w:t>
      </w:r>
      <w:r>
        <w:t xml:space="preserve"> Собрание сочинений : Переводы: Евангелия. Книга Иова. Псалмы / С.Аверинцев; Пер. с древнегреч. и древнеевр.; Под ред. Н.П.Аверинцевой и К.Б.Сигова.--К. : Дух i Лiтера,2004.--500с. .--ISBN 966-7888-84-3 (Собрание сочинений)*966-7888-85-1 (Переводы) </w:t>
      </w:r>
    </w:p>
    <w:p w:rsidR="00E26490" w:rsidRDefault="00E26490" w:rsidP="00E26490">
      <w:pPr>
        <w:pStyle w:val="af3"/>
      </w:pPr>
      <w:r>
        <w:t>УДК   201.1 + 202.2 + 280.42</w:t>
      </w:r>
    </w:p>
    <w:p w:rsidR="00E26490" w:rsidRDefault="00E26490" w:rsidP="00E26490">
      <w:pPr>
        <w:pStyle w:val="af3"/>
      </w:pPr>
      <w:r>
        <w:t>хр - 1</w:t>
      </w:r>
    </w:p>
    <w:p w:rsidR="00E26490" w:rsidRDefault="00E26490" w:rsidP="00E26490">
      <w:pPr>
        <w:pStyle w:val="a"/>
      </w:pPr>
      <w:r w:rsidRPr="00155E8B">
        <w:rPr>
          <w:b/>
        </w:rPr>
        <w:t>Аверинцев, Сергей</w:t>
      </w:r>
      <w:r>
        <w:t xml:space="preserve"> Собрание сочинений : Переводы: Евангелия. Книга Иова. Псалмы / С.Аверинцев; Пер. с древнегреч. и древнеевр.; Под ред. Н.П.Аверинцевой и К.Б.Сигова.--К. : Дух i Лiтера,2004.--500с. .--ISBN 966-7888-84-3 (Собрание сочинений)*966-7888-85-1 (Переводы) </w:t>
      </w:r>
    </w:p>
    <w:p w:rsidR="00E26490" w:rsidRDefault="00E26490" w:rsidP="00E26490">
      <w:pPr>
        <w:pStyle w:val="af3"/>
      </w:pPr>
      <w:r>
        <w:t>УДК   201.1 + 202.2 + 280.42</w:t>
      </w:r>
    </w:p>
    <w:p w:rsidR="00E26490" w:rsidRDefault="00E26490" w:rsidP="00E26490">
      <w:pPr>
        <w:pStyle w:val="af3"/>
      </w:pPr>
      <w:r>
        <w:t>хр - 1</w:t>
      </w:r>
    </w:p>
    <w:p w:rsidR="00E26490" w:rsidRDefault="00E26490" w:rsidP="00E26490">
      <w:pPr>
        <w:pStyle w:val="a"/>
      </w:pPr>
      <w:r w:rsidRPr="00155E8B">
        <w:rPr>
          <w:b/>
        </w:rPr>
        <w:t>Апостол</w:t>
      </w:r>
      <w:r>
        <w:t xml:space="preserve">.--Мн. : БПЦ,2006.--509с. .--ISBN 978-985-511-647-0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155E8B">
        <w:rPr>
          <w:b/>
        </w:rPr>
        <w:t>Бiблiя</w:t>
      </w:r>
      <w:r>
        <w:t xml:space="preserve"> : Факсiмiльнае ўзнаўленне Бiблii, выдадзенай Францыскам Скарынаю у 1517-1519 гадах. У 3 тамах. Т.3 / Адк. рэд. к.ф.н. С.В.Кузьмін.--Мн. : "Беларуская Энцыклапедыя" iмя Петруся Броукi,1991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155E8B">
        <w:rPr>
          <w:b/>
        </w:rPr>
        <w:t>Бiблiя</w:t>
      </w:r>
      <w:r>
        <w:t xml:space="preserve"> : Факсiмiльнае ўзнаўленне Бiблii, выдадзенай Францыскам Скарынаю у 1517-1519 гадах: У 3-х т / Адк. рэд. к.ф.н. С. В.Кузьмін.--Мн. : "Беларуская Энцыклапедыя" iмя Петруся Броукi,1991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155E8B">
        <w:rPr>
          <w:b/>
        </w:rPr>
        <w:lastRenderedPageBreak/>
        <w:t xml:space="preserve">Библейский </w:t>
      </w:r>
      <w:r>
        <w:t xml:space="preserve">альбом в гравюрах Гюстава Доре / Худ. оформл. А. Г. Крупенина.--М. : Мар,1991.--230с. .--ISBN 5-86614-001-2 </w:t>
      </w:r>
    </w:p>
    <w:p w:rsidR="00E26490" w:rsidRDefault="00E26490" w:rsidP="00E26490">
      <w:pPr>
        <w:pStyle w:val="af3"/>
      </w:pPr>
      <w:r>
        <w:t>УДК   201.1(084)</w:t>
      </w:r>
    </w:p>
    <w:p w:rsidR="00E26490" w:rsidRDefault="00E26490" w:rsidP="00E26490">
      <w:pPr>
        <w:pStyle w:val="af3"/>
      </w:pPr>
      <w:r>
        <w:t>хр - 1</w:t>
      </w:r>
    </w:p>
    <w:p w:rsidR="00E26490" w:rsidRDefault="00E26490" w:rsidP="00E26490">
      <w:pPr>
        <w:pStyle w:val="a"/>
      </w:pPr>
      <w:r w:rsidRPr="00155E8B">
        <w:rPr>
          <w:b/>
        </w:rPr>
        <w:t>Библия</w:t>
      </w:r>
      <w:r>
        <w:t xml:space="preserve"> : Книги Священного Писания Ветхого и Нового Завета / По благословению Святейшего Патриарха Московского и всея Руси Кирилла.--Мн. : Белорусский Экзархат Московского Патриархата,2013.--1519с. .--ISBN 978-985-7181-47-6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155E8B">
        <w:rPr>
          <w:b/>
        </w:rPr>
        <w:t>Библия</w:t>
      </w:r>
      <w:r>
        <w:t xml:space="preserve"> : Книги Священного Писания Ветхого и Нового Завета / По благословению Святейшего Патриарха Московского и всея Руси Пимена.--М. : Изд. Московской Патриархии,1990.--1371 с. </w:t>
      </w:r>
    </w:p>
    <w:p w:rsidR="00E26490" w:rsidRDefault="00E26490" w:rsidP="00E26490">
      <w:pPr>
        <w:pStyle w:val="af3"/>
      </w:pPr>
      <w:r>
        <w:t>УДК   201.1</w:t>
      </w:r>
    </w:p>
    <w:p w:rsidR="00E26490" w:rsidRDefault="00E26490" w:rsidP="00E26490">
      <w:pPr>
        <w:pStyle w:val="af3"/>
      </w:pPr>
      <w:r>
        <w:t>хр - 26</w:t>
      </w:r>
    </w:p>
    <w:p w:rsidR="00E26490" w:rsidRDefault="00E26490" w:rsidP="00E26490">
      <w:pPr>
        <w:pStyle w:val="a"/>
      </w:pPr>
      <w:r w:rsidRPr="00C9095B">
        <w:rPr>
          <w:b/>
        </w:rPr>
        <w:t>Библия</w:t>
      </w:r>
      <w:r>
        <w:t xml:space="preserve"> : Книги Священного Писания Ветхого и Нового Завета / По благословению Святейшего Патриарха Московского и всея Руси Пимена.--М. : Б.и.,1991.--1371 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C9095B">
        <w:rPr>
          <w:b/>
        </w:rPr>
        <w:t>Библия</w:t>
      </w:r>
      <w:r>
        <w:t xml:space="preserve"> : Книги Священного Писания Ветхого и Нового Завета. Канонические. В русском переводе с параллельными местами.--М. : Издание всесоюзного совета евангельских христиан-баптистов,1968.--292с.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C9095B">
        <w:rPr>
          <w:b/>
        </w:rPr>
        <w:t>Библия</w:t>
      </w:r>
      <w:r>
        <w:t xml:space="preserve"> : Книги Священного Писания Ветхого и Нового Завета в русском переводе с приложениями.--Брюссель : "Жизнь с Богом",1989.--2535с.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C9095B">
        <w:rPr>
          <w:b/>
        </w:rPr>
        <w:t>Библия</w:t>
      </w:r>
      <w:r>
        <w:t xml:space="preserve"> : Книги Священного Писания Ветхого и Нового Завета в русском переводе с приложениями.--Брюссель : "Жизнь с Богом",1983.--2535с. </w:t>
      </w:r>
    </w:p>
    <w:p w:rsidR="00E26490" w:rsidRDefault="00E26490" w:rsidP="00E26490">
      <w:pPr>
        <w:pStyle w:val="af3"/>
      </w:pPr>
      <w:r>
        <w:t>УДК   201.1</w:t>
      </w:r>
    </w:p>
    <w:p w:rsidR="00E26490" w:rsidRDefault="00E26490" w:rsidP="00E26490">
      <w:pPr>
        <w:pStyle w:val="af3"/>
      </w:pPr>
      <w:r>
        <w:t>хр - 2</w:t>
      </w:r>
    </w:p>
    <w:p w:rsidR="00E26490" w:rsidRDefault="00E26490" w:rsidP="00E26490">
      <w:pPr>
        <w:pStyle w:val="a"/>
      </w:pPr>
      <w:r w:rsidRPr="00C9095B">
        <w:rPr>
          <w:b/>
        </w:rPr>
        <w:t>Библия</w:t>
      </w:r>
      <w:r>
        <w:t xml:space="preserve"> : Книги Священного Писания Ветхого и Нового Завета.--London : T.B.S.--292 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C9095B">
        <w:rPr>
          <w:b/>
        </w:rPr>
        <w:t>Библия</w:t>
      </w:r>
      <w:r>
        <w:t xml:space="preserve"> : Книги Священного Писания Ветхого и Нового Завета / По благословению Святейшего Патриарха Московского и всея Руси Кирилла.--Мн. : Белорусский Экзархат Московского Патриархата,2015.--1513 с. .--ISBN 978-985-511-803-0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C9095B">
        <w:rPr>
          <w:b/>
        </w:rPr>
        <w:t>Библия</w:t>
      </w:r>
      <w:r>
        <w:t xml:space="preserve"> : Книги Священного Писания Ветхого и Нового Завета на церковнославянском языке с параллельными местами / По благословению Святейшего Патриарха Московского и всея Руси Алексия II.--М. : Российское Библейское Общество,1993.--1658 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8B2A54">
        <w:rPr>
          <w:b/>
        </w:rPr>
        <w:t>Библия</w:t>
      </w:r>
      <w:r>
        <w:t xml:space="preserve"> : Книги Священного Писания Ветхого и Нового Завета канонические: В русском переводе с параллельными местами.--М. : Новая Жизнь - Советский Союз,1991.--1335с. .--ISBN 5-85300-032-2 </w:t>
      </w:r>
    </w:p>
    <w:p w:rsidR="00E26490" w:rsidRDefault="00E26490" w:rsidP="00E26490">
      <w:pPr>
        <w:pStyle w:val="af3"/>
      </w:pPr>
      <w:r>
        <w:lastRenderedPageBreak/>
        <w:t>УДК   201.1</w:t>
      </w:r>
    </w:p>
    <w:p w:rsidR="00E26490" w:rsidRDefault="00E26490" w:rsidP="00E26490">
      <w:pPr>
        <w:pStyle w:val="af3"/>
      </w:pPr>
      <w:r>
        <w:t>хр - 1</w:t>
      </w:r>
    </w:p>
    <w:p w:rsidR="00E26490" w:rsidRDefault="00E26490" w:rsidP="00E26490">
      <w:pPr>
        <w:pStyle w:val="a"/>
      </w:pPr>
      <w:r w:rsidRPr="008B2A54">
        <w:rPr>
          <w:b/>
        </w:rPr>
        <w:t>Библия</w:t>
      </w:r>
      <w:r>
        <w:t xml:space="preserve"> : Сиреч Книги Ветхаго и Новаго Завета на языку словенску.--М.-Л. : Слово-Арт,1988.--1760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8B2A54">
        <w:rPr>
          <w:b/>
        </w:rPr>
        <w:t>Библия</w:t>
      </w:r>
      <w:r>
        <w:t xml:space="preserve"> : Книги Священного Писания Ветхого и Нового Завета канонические: В русском переводе с параллельными местами.--Финляндия : Mikkeli,1990.--292 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8B2A54">
        <w:rPr>
          <w:b/>
        </w:rPr>
        <w:t>Библия</w:t>
      </w:r>
      <w:r>
        <w:t xml:space="preserve"> : Книги Священного Писания Ветхого и Нового Завета канонические / Синодальный перевод.--Б.м. : Свет на Востоке,2008.--1129 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8B2A54">
        <w:rPr>
          <w:b/>
        </w:rPr>
        <w:t>Библия</w:t>
      </w:r>
      <w:r>
        <w:t xml:space="preserve"> : Книги Священного Писания Ветхого и Нового Завета / По благословению Святейшего Патриарха Московского и всея Руси Пимена.--М. : Изд. Московской Патриархии,1990.--1371 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8B2A54">
        <w:rPr>
          <w:b/>
        </w:rPr>
        <w:t>Библия</w:t>
      </w:r>
      <w:r>
        <w:t xml:space="preserve"> : Святая Библия, Новый Русский Перевод : Biblica. Международное Библейское Общество,2014.--1300 с. .--ISBN 978-5-904707-45-3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8B2A54">
        <w:rPr>
          <w:b/>
        </w:rPr>
        <w:t>Библия</w:t>
      </w:r>
      <w:r>
        <w:t xml:space="preserve"> : Книги Священного Писания Ветхого и Нового Завета / По благословению Святейшего Патриарха Московского и всея Руси Алексия  II.--М. : Издательство Московской Патриархии,1999.--1346, [30] 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5B201B">
        <w:rPr>
          <w:b/>
        </w:rPr>
        <w:t>Библия</w:t>
      </w:r>
      <w:r>
        <w:t xml:space="preserve"> : Книги Священного Писания Ветхого и Нового Завета канонические: В русском переводе с параллельными местами.--Финляндия : Mikkeli,1993.--292 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5B201B">
        <w:rPr>
          <w:b/>
        </w:rPr>
        <w:t>Библия</w:t>
      </w:r>
      <w:r>
        <w:t xml:space="preserve"> : Книги Священного Писания Ветхого и Нового Завета канонические: В русском переводе с параллельными местами и словарем.--М. : Российское библейское общество,2000.--292 с. .--ISBN 5-85524-071-1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5B201B">
        <w:rPr>
          <w:b/>
        </w:rPr>
        <w:t>Библия</w:t>
      </w:r>
      <w:r>
        <w:t xml:space="preserve"> : Книги Священного Писания Ветхого и Нового Завета канонические: В русском переводе с параллельными местами.--М. : Издание Всесоюзного Совета Евангельских христиан-баптистов,1968.--292 с. 10243 хр. RU03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5B201B">
        <w:rPr>
          <w:b/>
        </w:rPr>
        <w:t>Библия</w:t>
      </w:r>
      <w:r>
        <w:t xml:space="preserve"> : Книги Священного Писания Ветхого и Нового Завета в русском переводе с приложениями.--Брюссель : "Жизнь с Богом",1989.--2535с. </w:t>
      </w:r>
    </w:p>
    <w:p w:rsidR="00E26490" w:rsidRDefault="00E26490" w:rsidP="00E26490">
      <w:pPr>
        <w:pStyle w:val="af3"/>
      </w:pPr>
      <w:r>
        <w:t>УДК   201.1</w:t>
      </w:r>
    </w:p>
    <w:p w:rsidR="00E26490" w:rsidRDefault="00E26490" w:rsidP="00E26490">
      <w:pPr>
        <w:pStyle w:val="af3"/>
      </w:pPr>
      <w:r>
        <w:t>хр - 12</w:t>
      </w:r>
    </w:p>
    <w:p w:rsidR="00E26490" w:rsidRDefault="00E26490" w:rsidP="00E26490">
      <w:pPr>
        <w:pStyle w:val="a"/>
      </w:pPr>
      <w:r w:rsidRPr="005B201B">
        <w:rPr>
          <w:b/>
        </w:rPr>
        <w:lastRenderedPageBreak/>
        <w:t>Библия</w:t>
      </w:r>
      <w:r>
        <w:t xml:space="preserve"> : Книги Священного Писания Ветхого и Нового Завета в русском переводе с приложениями.--Брюссель : "Жизнь с Богом",1989.--2535с. </w:t>
      </w:r>
    </w:p>
    <w:p w:rsidR="00E26490" w:rsidRDefault="00E26490" w:rsidP="00E26490">
      <w:pPr>
        <w:pStyle w:val="af3"/>
      </w:pPr>
      <w:r>
        <w:t>УДК   201.1</w:t>
      </w:r>
    </w:p>
    <w:p w:rsidR="00E26490" w:rsidRDefault="00E26490" w:rsidP="00E26490">
      <w:pPr>
        <w:pStyle w:val="af3"/>
      </w:pPr>
      <w:r>
        <w:t>хр - 19</w:t>
      </w:r>
    </w:p>
    <w:p w:rsidR="00E26490" w:rsidRDefault="00E26490" w:rsidP="00E26490">
      <w:pPr>
        <w:pStyle w:val="a"/>
      </w:pPr>
      <w:r w:rsidRPr="005B201B">
        <w:rPr>
          <w:b/>
        </w:rPr>
        <w:t>Библия</w:t>
      </w:r>
      <w:r>
        <w:t xml:space="preserve"> : Книги Священного Писания Ветхого и Нового Завета. Канонические. В русском переводе с параллельными местами.--М. : Издание всесоюзного совета евангельских христиан-баптистов,1991.--292с.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5B201B">
        <w:rPr>
          <w:b/>
        </w:rPr>
        <w:t>Библия</w:t>
      </w:r>
      <w:r>
        <w:t xml:space="preserve"> Канонические книги Священного Писания Ветхого и Нового Завета : В русском переводе с параллельными местами : Библейские общества.--292с. </w:t>
      </w:r>
    </w:p>
    <w:p w:rsidR="00E26490" w:rsidRDefault="00E26490" w:rsidP="00E26490">
      <w:pPr>
        <w:pStyle w:val="af3"/>
      </w:pPr>
      <w:r>
        <w:t>УДК   201.3</w:t>
      </w:r>
    </w:p>
    <w:p w:rsidR="00E26490" w:rsidRDefault="00E26490" w:rsidP="00E26490">
      <w:pPr>
        <w:pStyle w:val="af3"/>
      </w:pPr>
      <w:r>
        <w:t>хр - 2</w:t>
      </w:r>
    </w:p>
    <w:p w:rsidR="00E26490" w:rsidRDefault="00E26490" w:rsidP="00E26490">
      <w:pPr>
        <w:pStyle w:val="a"/>
      </w:pPr>
      <w:r w:rsidRPr="00360BFF">
        <w:rPr>
          <w:b/>
        </w:rPr>
        <w:t xml:space="preserve">Библия </w:t>
      </w:r>
      <w:r>
        <w:t xml:space="preserve">в иллюстрациях Юлиуса Шнорр фон Карольсфельда с библейскими текстами по синодальному переводу.--Чехословакия : "Свет на Востоке",1991.--254с.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360BFF">
        <w:rPr>
          <w:b/>
        </w:rPr>
        <w:t xml:space="preserve">Библия </w:t>
      </w:r>
      <w:r>
        <w:t xml:space="preserve">в картинках.--Б.м.,Б.д.--755с.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360BFF">
        <w:rPr>
          <w:b/>
        </w:rPr>
        <w:t xml:space="preserve">Библия </w:t>
      </w:r>
      <w:r>
        <w:t xml:space="preserve">или Книги Священного Писания Ветхого и Нового Завета : В русском переводе, с параллельными местами и указателем церковных чтений: В трех частях / По благословению Святейшего Патриарха Московского и всея Руси Кирилла.--М. : Издание Патриаршего Подворья,2010.--372.с.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360BFF">
        <w:rPr>
          <w:b/>
        </w:rPr>
        <w:t xml:space="preserve">Библия </w:t>
      </w:r>
      <w:r>
        <w:t xml:space="preserve">на арабском языке / Сост. Кей Артур ; Пер. Ванам Салим Искандер.--USA : Precept Ministries International,2016.--1845 с. .--ISBN 978-606-8114-87-3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360BFF">
        <w:rPr>
          <w:b/>
        </w:rPr>
        <w:t xml:space="preserve">Библия </w:t>
      </w:r>
      <w:r>
        <w:t xml:space="preserve">на китайском языке / Ассоциация правды.--Hong Kong : Love Word Publication,2017.--394с. .--ISBN 978-97850728-9-1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360BFF">
        <w:rPr>
          <w:b/>
        </w:rPr>
        <w:t xml:space="preserve">Библия </w:t>
      </w:r>
      <w:r>
        <w:t xml:space="preserve">на японском языке.--2176с.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360BFF">
        <w:rPr>
          <w:b/>
        </w:rPr>
        <w:t xml:space="preserve">Библия, </w:t>
      </w:r>
      <w:r>
        <w:t xml:space="preserve">или Книги Священного Писания Ветхого и Нового Завета в русском переводе с параллельными местами : Изд. Свято-Троицкой Сергиевой Лавры,1992.--1525с.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EA58B9">
        <w:rPr>
          <w:b/>
        </w:rPr>
        <w:t xml:space="preserve">Библия, </w:t>
      </w:r>
      <w:r>
        <w:t xml:space="preserve">или Книгите на Свещеното Писание на Стария и Новия Завет / Гл. ред. С. Каролева ; Проектът "Живо Слово" е съвместна разработка на фондация "Библейска лига" и Мисия "Възможност".--София,2016.--1772с.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EA58B9">
        <w:rPr>
          <w:b/>
        </w:rPr>
        <w:lastRenderedPageBreak/>
        <w:t xml:space="preserve">Библия, </w:t>
      </w:r>
      <w:r>
        <w:t xml:space="preserve">или Книги Священного Писания Ветхого и Нового Завета в русском переводе с параллельными местами.--Берлин : Православное миссионерское издательство,1941.--1546 с. 10991 хр. RU05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EA58B9">
        <w:rPr>
          <w:b/>
        </w:rPr>
        <w:t xml:space="preserve">Бібліа, </w:t>
      </w:r>
      <w:r>
        <w:t xml:space="preserve">сиръчь Книги Священнаго Писанія Ветхаго и Новаго Завъта.--М. : Синодальная типография,1904.--1650с.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EA58B9">
        <w:rPr>
          <w:b/>
        </w:rPr>
        <w:t>Біблія</w:t>
      </w:r>
      <w:r>
        <w:t xml:space="preserve"> : Факсімільнае узнауленне Бібліі, выдадзенай Францыскам Скарынаю у 1517-1519 гадах: У 3-х т. / Адказны рэд. С.В. Кузьмін.--Мн. : "Беларуская савецкая энцыклапедыя" імя Петруся Броукі,1990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EA58B9">
        <w:rPr>
          <w:b/>
        </w:rPr>
        <w:t xml:space="preserve">Благовествование </w:t>
      </w:r>
      <w:r>
        <w:t xml:space="preserve">четырех Евангелистов : Сведенное в одно последовательное повествование Б.И. Гладковым / Б.И. Гладков.--Мн. : Братство в честь св. архистратига Михаила,2016.--223с. .--ISBN 978-985-7102-43-3*978-985-6914-64-8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EA58B9">
        <w:rPr>
          <w:b/>
        </w:rPr>
        <w:t>Бломберг, Крейг</w:t>
      </w:r>
      <w:r>
        <w:t xml:space="preserve"> Интерпретация притчей / К.Бломберг,пер. Л.Сумм.--М. : ББИ св.ап. Андрея,2005.--380с. .--ISBN 5-89647-110-6 </w:t>
      </w:r>
    </w:p>
    <w:p w:rsidR="00E26490" w:rsidRDefault="00E26490" w:rsidP="00E26490">
      <w:pPr>
        <w:pStyle w:val="af3"/>
      </w:pPr>
      <w:r>
        <w:t>УДК   201.1 + 202.2</w:t>
      </w:r>
    </w:p>
    <w:p w:rsidR="00E26490" w:rsidRDefault="00E26490" w:rsidP="00E26490">
      <w:pPr>
        <w:pStyle w:val="af3"/>
      </w:pPr>
      <w:r>
        <w:t>хр - 1</w:t>
      </w:r>
    </w:p>
    <w:p w:rsidR="00E26490" w:rsidRDefault="00E26490" w:rsidP="00E26490">
      <w:pPr>
        <w:pStyle w:val="a"/>
      </w:pPr>
      <w:r w:rsidRPr="00EA58B9">
        <w:rPr>
          <w:b/>
        </w:rPr>
        <w:t>Бытие</w:t>
      </w:r>
      <w:r>
        <w:t xml:space="preserve"> : Перевод Международного библейского общества. Приложение к журналу "Страницы".--М. : Библейско-богословский институт св.апостола Андрея,1998.--78с. .--ISBN 5-89647-010-Х </w:t>
      </w:r>
    </w:p>
    <w:p w:rsidR="00E26490" w:rsidRDefault="00E26490" w:rsidP="00E26490">
      <w:pPr>
        <w:pStyle w:val="af3"/>
      </w:pPr>
      <w:r>
        <w:t>УДК   201.2</w:t>
      </w:r>
    </w:p>
    <w:p w:rsidR="00E26490" w:rsidRDefault="00E26490" w:rsidP="00E26490">
      <w:pPr>
        <w:pStyle w:val="af3"/>
      </w:pPr>
      <w:r>
        <w:t>хр - 3</w:t>
      </w:r>
    </w:p>
    <w:p w:rsidR="00E26490" w:rsidRDefault="00E26490" w:rsidP="00E26490">
      <w:pPr>
        <w:pStyle w:val="a"/>
      </w:pPr>
      <w:r w:rsidRPr="00057527">
        <w:rPr>
          <w:b/>
        </w:rPr>
        <w:t xml:space="preserve">Деяния </w:t>
      </w:r>
      <w:r>
        <w:t xml:space="preserve">и Послания Святых Апостолов с Апокалипсисом.--Можайск : Б.и.,Б.г.--583с.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057527">
        <w:rPr>
          <w:b/>
        </w:rPr>
        <w:t xml:space="preserve">Дзiцячая </w:t>
      </w:r>
      <w:r>
        <w:t xml:space="preserve">Бiблiя / Пер. на бел. Б.Араповіч, В.Маццелмякі.--Стакгольм : Iнстытут перакладу Бiблii,1992.--542с. .--ISBN 91-88394-05-0 </w:t>
      </w:r>
    </w:p>
    <w:p w:rsidR="00E26490" w:rsidRDefault="00E26490" w:rsidP="00E26490">
      <w:pPr>
        <w:pStyle w:val="af3"/>
      </w:pPr>
      <w:r>
        <w:t>УДК   201.1 + 280.43</w:t>
      </w:r>
    </w:p>
    <w:p w:rsidR="00E26490" w:rsidRDefault="00E26490" w:rsidP="00E26490">
      <w:pPr>
        <w:pStyle w:val="af3"/>
      </w:pPr>
      <w:r>
        <w:t>хр - 1</w:t>
      </w:r>
    </w:p>
    <w:p w:rsidR="00E26490" w:rsidRDefault="00E26490" w:rsidP="00E26490">
      <w:pPr>
        <w:pStyle w:val="a"/>
      </w:pPr>
      <w:r w:rsidRPr="00057527">
        <w:rPr>
          <w:b/>
        </w:rPr>
        <w:t xml:space="preserve">Дзiцячая </w:t>
      </w:r>
      <w:r>
        <w:t xml:space="preserve">Бiблiя : Біблейскія апавяданні з малюнкамі / Пер. на бел. Б.Араповіч, В.Маццелмякі.--Стакгольм : Iнстытут перакладу Бiблii,1993.--542с. .--ISBN 91-88394-05-0 </w:t>
      </w:r>
    </w:p>
    <w:p w:rsidR="00E26490" w:rsidRDefault="00E26490" w:rsidP="00E26490">
      <w:pPr>
        <w:pStyle w:val="af3"/>
      </w:pPr>
      <w:r>
        <w:t>УДК   201.1 + 280.43</w:t>
      </w:r>
    </w:p>
    <w:p w:rsidR="00E26490" w:rsidRDefault="00E26490" w:rsidP="00E26490">
      <w:pPr>
        <w:pStyle w:val="af3"/>
      </w:pPr>
      <w:r>
        <w:t>хр - 1</w:t>
      </w:r>
    </w:p>
    <w:p w:rsidR="00E26490" w:rsidRDefault="00E26490" w:rsidP="00E26490">
      <w:pPr>
        <w:pStyle w:val="a"/>
      </w:pPr>
      <w:r w:rsidRPr="00057527">
        <w:rPr>
          <w:b/>
        </w:rPr>
        <w:t xml:space="preserve">Дзiцячая </w:t>
      </w:r>
      <w:r>
        <w:t xml:space="preserve">Бiблiя / Пер. на бел. Б.Араповіч, В.Маццелмякі.--Стакгольм : Iнстытут перакладу Бiблii,1992.--542с. .--ISBN 91-88394-05-0 </w:t>
      </w:r>
    </w:p>
    <w:p w:rsidR="00E26490" w:rsidRDefault="00E26490" w:rsidP="00E26490">
      <w:pPr>
        <w:pStyle w:val="af3"/>
      </w:pPr>
      <w:r>
        <w:t>УДК   201.1 + 280.43</w:t>
      </w:r>
    </w:p>
    <w:p w:rsidR="00E26490" w:rsidRDefault="00E26490" w:rsidP="00E26490">
      <w:pPr>
        <w:pStyle w:val="af3"/>
      </w:pPr>
      <w:r>
        <w:t>хр - 1</w:t>
      </w:r>
    </w:p>
    <w:p w:rsidR="00E26490" w:rsidRDefault="00E26490" w:rsidP="00E26490">
      <w:pPr>
        <w:pStyle w:val="a"/>
      </w:pPr>
      <w:r w:rsidRPr="00057527">
        <w:rPr>
          <w:b/>
        </w:rPr>
        <w:t xml:space="preserve">Дзеяннi </w:t>
      </w:r>
      <w:r>
        <w:t xml:space="preserve">Святых апосталаў : На чатырох мовах: грэчаскай, славянскай, рускай i беларускай. З паралельнымi месцамi / Пер. на бел. мову Бiблейскай Камiсii Беларускай Праваслаунай Царквы.--Мн. : Мінская фабрыка каляровага друку,2010.--271с. .--ISBN 978-985-454-499-1 </w:t>
      </w:r>
    </w:p>
    <w:p w:rsidR="00E26490" w:rsidRDefault="00E26490" w:rsidP="00E26490">
      <w:pPr>
        <w:pStyle w:val="af3"/>
      </w:pPr>
      <w:r>
        <w:lastRenderedPageBreak/>
        <w:t>УДК   201.3</w:t>
      </w:r>
    </w:p>
    <w:p w:rsidR="00E26490" w:rsidRDefault="00E26490" w:rsidP="00E26490">
      <w:pPr>
        <w:pStyle w:val="af3"/>
      </w:pPr>
      <w:r>
        <w:t>хр - 1</w:t>
      </w:r>
    </w:p>
    <w:p w:rsidR="00E26490" w:rsidRDefault="00E26490" w:rsidP="00E26490">
      <w:pPr>
        <w:pStyle w:val="a"/>
      </w:pPr>
      <w:r w:rsidRPr="00057527">
        <w:rPr>
          <w:b/>
        </w:rPr>
        <w:t xml:space="preserve">Друцк </w:t>
      </w:r>
      <w:r>
        <w:t xml:space="preserve">летапісны : Друцкае Евангелле / Рэдкал. У.П. Андрэйчанка і інш. ; Маст. У.М. Жук.--Мн. : БелЭн,2001.--288с. .--ISBN 985-11-0185-0 </w:t>
      </w:r>
    </w:p>
    <w:p w:rsidR="00E26490" w:rsidRDefault="00E26490" w:rsidP="00E26490">
      <w:pPr>
        <w:pStyle w:val="af3"/>
      </w:pPr>
      <w:r>
        <w:t>УДК   201.3 + 94(476)</w:t>
      </w:r>
    </w:p>
    <w:p w:rsidR="00E26490" w:rsidRDefault="00E26490" w:rsidP="00E26490">
      <w:pPr>
        <w:pStyle w:val="af3"/>
      </w:pPr>
      <w:r>
        <w:t>хр - 1</w:t>
      </w:r>
    </w:p>
    <w:p w:rsidR="00E26490" w:rsidRDefault="00E26490" w:rsidP="00E26490">
      <w:pPr>
        <w:pStyle w:val="a"/>
      </w:pPr>
      <w:r w:rsidRPr="00057527">
        <w:rPr>
          <w:b/>
        </w:rPr>
        <w:t>Евагельле</w:t>
      </w:r>
      <w:r>
        <w:t xml:space="preserve"> : Паводле Мацьвея й Марка / Пераклад Міхася М. Міцкевіча.--USA, Michigan : Grand Rapids.--120 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61732B">
        <w:rPr>
          <w:b/>
        </w:rPr>
        <w:t>Евангелие</w:t>
      </w:r>
      <w:r>
        <w:t xml:space="preserve"> : Авторский перевод с древнегреческого отца Леонида Лутковского. С предисловием и комментарием / О. Л. Лутковский.--Киев : "Путь к истине",1990.--261с.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61732B">
        <w:rPr>
          <w:b/>
        </w:rPr>
        <w:t>Евангелие</w:t>
      </w:r>
      <w:r>
        <w:t xml:space="preserve"> : Канонические Евангелия.Новая русская редакция / Под ред. К.Г.Капкова.--М. : Инстант,1997.--253с. .--ISBN 5-900008-01-0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61732B">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61732B">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61732B">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61732B">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61732B">
        <w:rPr>
          <w:b/>
        </w:rPr>
        <w:t xml:space="preserve">Евангелие </w:t>
      </w:r>
      <w:r>
        <w:t xml:space="preserve">Господа нашего Иисуса Христа : На четырех языках эллинском, славянском, российском и белорусском. С параллельными местами.--Мн. : Белорусский Экзархат,1991.--235с.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D56A05">
        <w:rPr>
          <w:b/>
        </w:rPr>
        <w:t xml:space="preserve">Евангелие </w:t>
      </w:r>
      <w:r>
        <w:t xml:space="preserve">Господа нашего Иисуса Христа на четырех языках: эллинском, славянском, российском и белорусском с параллельными местами.--Мн. : Белорусский Экзархат,1991.--235с. </w:t>
      </w:r>
    </w:p>
    <w:p w:rsidR="00E26490" w:rsidRDefault="00E26490" w:rsidP="00E26490">
      <w:pPr>
        <w:pStyle w:val="af3"/>
      </w:pPr>
      <w:r>
        <w:t>УДК   201.3</w:t>
      </w:r>
    </w:p>
    <w:p w:rsidR="00E26490" w:rsidRDefault="00E26490" w:rsidP="00E26490">
      <w:pPr>
        <w:pStyle w:val="af3"/>
      </w:pPr>
      <w:r>
        <w:lastRenderedPageBreak/>
        <w:t>хр - 1</w:t>
      </w:r>
    </w:p>
    <w:p w:rsidR="00E26490" w:rsidRDefault="00E26490" w:rsidP="00E26490">
      <w:pPr>
        <w:pStyle w:val="a"/>
      </w:pPr>
      <w:r w:rsidRPr="00D56A05">
        <w:rPr>
          <w:b/>
        </w:rPr>
        <w:t xml:space="preserve">Евангелие </w:t>
      </w:r>
      <w:r>
        <w:t xml:space="preserve">от Иоанна в славянской традиции / Сост. А.А.Алексеев, А.А.Пичхадзе, М.Б.Бабицкая и др.--СПб. : РБО,1998.--82с. .--ISBN 5-85524-083-5 </w:t>
      </w:r>
    </w:p>
    <w:p w:rsidR="00E26490" w:rsidRDefault="00E26490" w:rsidP="00E26490">
      <w:pPr>
        <w:pStyle w:val="af3"/>
      </w:pPr>
      <w:r>
        <w:t>УДК   201.3 + 202.1</w:t>
      </w:r>
    </w:p>
    <w:p w:rsidR="00E26490" w:rsidRDefault="00E26490" w:rsidP="00E26490">
      <w:pPr>
        <w:pStyle w:val="af3"/>
      </w:pPr>
      <w:r>
        <w:t>хр - 1</w:t>
      </w:r>
    </w:p>
    <w:p w:rsidR="00E26490" w:rsidRDefault="00E26490" w:rsidP="00E26490">
      <w:pPr>
        <w:pStyle w:val="a"/>
      </w:pPr>
      <w:r w:rsidRPr="00D56A05">
        <w:rPr>
          <w:b/>
        </w:rPr>
        <w:t xml:space="preserve">Евангелие </w:t>
      </w:r>
      <w:r>
        <w:t xml:space="preserve">от Луки : На греческом языке с подстрочным переводом на русский язык / Гл. ред. А.А.Алексеев, архим. Ианнуарий (Ивлиев).--Стокгольм : Институт перевода Библии,1994.--205с. .--ISBN 91-88394-75-1 </w:t>
      </w:r>
    </w:p>
    <w:p w:rsidR="00E26490" w:rsidRDefault="00E26490" w:rsidP="00E26490">
      <w:pPr>
        <w:pStyle w:val="af3"/>
      </w:pPr>
      <w:r>
        <w:t>УДК   201.3</w:t>
      </w:r>
    </w:p>
    <w:p w:rsidR="00E26490" w:rsidRDefault="00E26490" w:rsidP="00E26490">
      <w:pPr>
        <w:pStyle w:val="af3"/>
      </w:pPr>
      <w:r>
        <w:t>хр - 2</w:t>
      </w:r>
    </w:p>
    <w:p w:rsidR="00E26490" w:rsidRDefault="00E26490" w:rsidP="00E26490">
      <w:pPr>
        <w:pStyle w:val="a"/>
      </w:pPr>
      <w:r w:rsidRPr="00D56A05">
        <w:rPr>
          <w:b/>
        </w:rPr>
        <w:t xml:space="preserve">Евангелие </w:t>
      </w:r>
      <w:r>
        <w:t xml:space="preserve">от Матфея : На греческом языке с подстрочным переводом на русский язык / Гл. ред. А.А.Алексеев, архим. Ианнуарий (Ивлиев).--Стокгольм : Институт перевода Библии,1997.--187с. .--ISBN 91-88394-65-2*5-89116-034-Х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D56A05">
        <w:rPr>
          <w:b/>
        </w:rPr>
        <w:t xml:space="preserve">Евангелие </w:t>
      </w:r>
      <w:r>
        <w:t xml:space="preserve">от Марка. Евангелие от Иоанна. Послание к римлянам. Апокалипсис.--СПб. : Объединенные Библейские общества,1997.--159 с. .--ISBN 5-85733-083-1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D56A05">
        <w:rPr>
          <w:b/>
        </w:rPr>
        <w:t xml:space="preserve">Евангелие </w:t>
      </w:r>
      <w:r>
        <w:t xml:space="preserve">от Марка. Евангелие от Иоанна. Послание к римлянам. Апокалипсис.--СПб. : Объединенные Библейские общества,1997.--159 с. .--ISBN 5-85733-083-1 10201 хр. RU03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D56A05">
        <w:rPr>
          <w:b/>
        </w:rPr>
        <w:t xml:space="preserve">Евангелие </w:t>
      </w:r>
      <w:r>
        <w:t xml:space="preserve">от Матфея : От Матфея Святое Благовествование.--Свято-Введенская Оптина Пустынь,1991.--47с.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DA2A30">
        <w:rPr>
          <w:b/>
        </w:rPr>
        <w:t xml:space="preserve">Евангеліе </w:t>
      </w:r>
      <w:r>
        <w:t xml:space="preserve">(елисаветградское) XVI век : Факсимильн. изд.--М. : Общество любителей древней письменности,2009.--600с.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DA2A30">
        <w:rPr>
          <w:b/>
        </w:rPr>
        <w:t>Евангелле</w:t>
      </w:r>
      <w:r>
        <w:t xml:space="preserve"> / Адказ. рэд. Уладыслаў Завальнюк, ксёндз-магістр Тэалогіі Біблійна-Пастаральнай, кандыдат гістарычных навук.--Мн.,2012.--285с.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DA2A30">
        <w:rPr>
          <w:b/>
        </w:rPr>
        <w:t xml:space="preserve">Избранные </w:t>
      </w:r>
      <w:r>
        <w:t xml:space="preserve">псалмы / Пер. и коммент. С.С.Аверинцева.--М. : Свято-Филаретовский православно-христианский институт,2005.--171с. .--ISBN 5-89100-060-1 </w:t>
      </w:r>
    </w:p>
    <w:p w:rsidR="00E26490" w:rsidRDefault="00E26490" w:rsidP="00E26490">
      <w:pPr>
        <w:pStyle w:val="af3"/>
      </w:pPr>
      <w:r>
        <w:t>УДК   201.2 + 202.2 + 202.3</w:t>
      </w:r>
    </w:p>
    <w:p w:rsidR="00E26490" w:rsidRDefault="00E26490" w:rsidP="00E26490">
      <w:pPr>
        <w:pStyle w:val="af3"/>
      </w:pPr>
      <w:r>
        <w:t>хр - 1</w:t>
      </w:r>
    </w:p>
    <w:p w:rsidR="00E26490" w:rsidRDefault="00E26490" w:rsidP="00E26490">
      <w:pPr>
        <w:pStyle w:val="a"/>
      </w:pPr>
      <w:r w:rsidRPr="00DA2A30">
        <w:rPr>
          <w:b/>
        </w:rPr>
        <w:t xml:space="preserve">Канонические </w:t>
      </w:r>
      <w:r>
        <w:t xml:space="preserve">Евангелия / Под ред. С.В.Лезова, С.В.Тищенко; Пер. с греч. В.Н.Кузнецовой ; Введ. С.В.Лезова; Ст. к евангелиям С.В.Лезова и С.В.Тищенко.--М. : Наука. Издат. фирма "Восточная литература",1993.--350с. .--ISBN 5-02-017600-1 </w:t>
      </w:r>
    </w:p>
    <w:p w:rsidR="00E26490" w:rsidRDefault="00E26490" w:rsidP="00E26490">
      <w:pPr>
        <w:pStyle w:val="af3"/>
      </w:pPr>
      <w:r>
        <w:t>УДК   201.3 + 202</w:t>
      </w:r>
    </w:p>
    <w:p w:rsidR="00E26490" w:rsidRDefault="00E26490" w:rsidP="00E26490">
      <w:pPr>
        <w:pStyle w:val="af3"/>
      </w:pPr>
      <w:r>
        <w:t>хр - 1</w:t>
      </w:r>
    </w:p>
    <w:p w:rsidR="00E26490" w:rsidRDefault="00E26490" w:rsidP="00E26490">
      <w:pPr>
        <w:pStyle w:val="a"/>
      </w:pPr>
      <w:r w:rsidRPr="00DA2A30">
        <w:rPr>
          <w:b/>
        </w:rPr>
        <w:t xml:space="preserve">Книга </w:t>
      </w:r>
      <w:r>
        <w:t xml:space="preserve">Iсуса Навина : Давньослов'янський четiй текст за списками XIV-XVI столiть / Упорядк. Т. Вiлкул.--Львiв : Видавництво католицького унiверситету,2017 </w:t>
      </w:r>
    </w:p>
    <w:p w:rsidR="00E26490" w:rsidRDefault="00E26490" w:rsidP="00E26490">
      <w:pPr>
        <w:pStyle w:val="af3"/>
      </w:pPr>
      <w:r>
        <w:t>УДК   201.2</w:t>
      </w:r>
    </w:p>
    <w:p w:rsidR="00E26490" w:rsidRDefault="00E26490" w:rsidP="00E26490">
      <w:pPr>
        <w:pStyle w:val="af3"/>
      </w:pPr>
      <w:r>
        <w:lastRenderedPageBreak/>
        <w:t>ИН - 1</w:t>
      </w:r>
    </w:p>
    <w:p w:rsidR="00E26490" w:rsidRDefault="00E26490" w:rsidP="00E26490">
      <w:pPr>
        <w:pStyle w:val="a"/>
      </w:pPr>
      <w:r w:rsidRPr="00DA2A30">
        <w:rPr>
          <w:b/>
        </w:rPr>
        <w:t xml:space="preserve">Книга </w:t>
      </w:r>
      <w:r>
        <w:t xml:space="preserve">Бытия / Ред. А.Э. Графов ; Пер., вступ. ст. и коммент. М.Г. Селезнева.--Мн. : Изд-во Российского Государственного Гуманитарного Университета,2000.--111с. .--ISBN 5-7281-0149-6 </w:t>
      </w:r>
    </w:p>
    <w:p w:rsidR="00E26490" w:rsidRDefault="00E26490" w:rsidP="00E26490">
      <w:pPr>
        <w:pStyle w:val="af3"/>
      </w:pPr>
      <w:r>
        <w:t>УДК   201.2</w:t>
      </w:r>
    </w:p>
    <w:p w:rsidR="00E26490" w:rsidRDefault="00E26490" w:rsidP="00E26490">
      <w:pPr>
        <w:pStyle w:val="af3"/>
      </w:pPr>
      <w:r>
        <w:t>хр - 1</w:t>
      </w:r>
    </w:p>
    <w:p w:rsidR="00E26490" w:rsidRDefault="00E26490" w:rsidP="00E26490">
      <w:pPr>
        <w:pStyle w:val="a"/>
      </w:pPr>
      <w:r w:rsidRPr="00DA2A30">
        <w:rPr>
          <w:b/>
        </w:rPr>
        <w:t xml:space="preserve">Книга </w:t>
      </w:r>
      <w:r>
        <w:t xml:space="preserve">Исхода / Ред. А.Э. Графов ; Пер. и коммент. М.Г. Селезнева и С.В.  Тищенко.--Мн. : Изд-во Российского Государственного Гуманитарного Университета,2000.--111с. .--ISBN 5-7281-0451-7 </w:t>
      </w:r>
    </w:p>
    <w:p w:rsidR="00E26490" w:rsidRDefault="00E26490" w:rsidP="00E26490">
      <w:pPr>
        <w:pStyle w:val="af3"/>
      </w:pPr>
      <w:r>
        <w:t>УДК   201.2</w:t>
      </w:r>
    </w:p>
    <w:p w:rsidR="00E26490" w:rsidRDefault="00E26490" w:rsidP="00E26490">
      <w:pPr>
        <w:pStyle w:val="af3"/>
      </w:pPr>
      <w:r>
        <w:t>хр - 1</w:t>
      </w:r>
    </w:p>
    <w:p w:rsidR="00E26490" w:rsidRDefault="00E26490" w:rsidP="00E26490">
      <w:pPr>
        <w:pStyle w:val="a"/>
      </w:pPr>
      <w:r w:rsidRPr="006D10C8">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Беларусі",2013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6D10C8">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Беларусі",2014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6D10C8">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Беларусі",2014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6D10C8">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Беларусі",2014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6D10C8">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Беларусі",2014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6D10C8">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w:t>
      </w:r>
      <w:r>
        <w:lastRenderedPageBreak/>
        <w:t xml:space="preserve">навуковы кансультант Г.Я. Галенчанка.--Мн. : Дзяржауная установа "Нацыянальная бібліятэка Беларусі",2014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6D10C8">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Беларусі",2014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E203AD">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Беларусі",2014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E203AD">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Беларусі",2014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E203AD">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Беларусі",2014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E203AD">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А.А. Тозік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Беларусі",2014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E203AD">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Беларусі",2015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E203AD">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w:t>
      </w:r>
      <w:r>
        <w:lastRenderedPageBreak/>
        <w:t xml:space="preserve">навуковы кансультант Г.Я. Галенчанка.--Мн. : Дзяржауная установа "Нацыянальная бібліятэка Беларусі",2016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E203AD">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Беларусі",2016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49073F">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Беларусі",2016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49073F">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Беларусі",2016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49073F">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Беларусі",2016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49073F">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Беларусі",2017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49073F">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Беларусі",2017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49073F">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w:t>
      </w:r>
      <w:r>
        <w:lastRenderedPageBreak/>
        <w:t xml:space="preserve">навуковы кансультант Г.Я. Галенчанка.--Мн. : Дзяржауная установа "Нацыянальная бібліятэка Беларусі",2017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49073F">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Беларусі",2017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13374B">
        <w:rPr>
          <w:b/>
        </w:rPr>
        <w:t xml:space="preserve">Кніжная </w:t>
      </w:r>
      <w:r>
        <w:t xml:space="preserve">спадчына Францыска Скарыны : На беларускай, рускай, англійскай, царкоунаславянскай мовах / Нацыянальная бібліятэка Беларусі ; Ред. савет: Н.І. Качанава (старшыня) і інш. ; Рэд. калегія: Р.С. Матульскі (старшыня) і інш. ; Адказны рэд. А.А. Суша ; навуковы кансультант Г.Я. Галенчанка.--Мн. : Дзяржауная установа "Нацыянальная бібліятэка Беларусі",2017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13374B">
        <w:rPr>
          <w:b/>
        </w:rPr>
        <w:t xml:space="preserve">Лицевая </w:t>
      </w:r>
      <w:r>
        <w:t xml:space="preserve">Библия : 145 иллюстраций к книгам Ветхого и Нового Завета с текстами на церковнославянском и русском языках.--М. : Российское библейское общество,1985.--296с. .--ISBN 5-85524-023-1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13374B">
        <w:rPr>
          <w:b/>
        </w:rPr>
        <w:t>Лука,Евангелист</w:t>
      </w:r>
      <w:r>
        <w:t xml:space="preserve"> Радостная весть.Деяния Апостолов / Перевод и комм. В.Н.Кузнецовой.--М. : Общедоступный Православный Университет,1998.--190с. .--ISBN 5-89831-004-5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13374B">
        <w:rPr>
          <w:b/>
        </w:rPr>
        <w:t>Лука,Евангелист</w:t>
      </w:r>
      <w:r>
        <w:t xml:space="preserve"> Радостная весть.Деяния Апостолов / Перевод и комм. В.Н.Кузнецовой, вступ.ст. А.А.Филозов.--М. : Общедоступный Православный Университет и фонд А.Меня,1998.--190с. .--ISBN 5-89831-004-5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13374B">
        <w:rPr>
          <w:b/>
        </w:rPr>
        <w:t>Лука,Евангелист</w:t>
      </w:r>
      <w:r>
        <w:t xml:space="preserve"> Радостная весть.Деяния Апостолов / Перевод и комм. В.Н.Кузнецовой.--М. : Общедоступный Православный Университет,1998.--190с. .--ISBN 5-89831-004-5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13374B">
        <w:rPr>
          <w:b/>
        </w:rPr>
        <w:t xml:space="preserve">Малая </w:t>
      </w:r>
      <w:r>
        <w:t xml:space="preserve">падарожная кніжка : Вэрсія 2.0 / Адк. за вып. А.С. Карнюшка ; Пер. са старажытнагебрайскай і старажытнагрэцкай А. Бокуна.--Мн. : Пазітыў-цэнтр,2017.--159с. .--ISBN 978-985-6983-90-3 </w:t>
      </w:r>
    </w:p>
    <w:p w:rsidR="00E26490" w:rsidRDefault="00E26490" w:rsidP="00E26490">
      <w:pPr>
        <w:pStyle w:val="af3"/>
      </w:pPr>
      <w:r>
        <w:t>УДК   201</w:t>
      </w:r>
    </w:p>
    <w:p w:rsidR="00E26490" w:rsidRDefault="00E26490" w:rsidP="00E26490">
      <w:pPr>
        <w:pStyle w:val="af3"/>
      </w:pPr>
      <w:r>
        <w:t>хр - 2</w:t>
      </w:r>
    </w:p>
    <w:p w:rsidR="00E26490" w:rsidRDefault="00E26490" w:rsidP="00E26490">
      <w:pPr>
        <w:pStyle w:val="a"/>
      </w:pPr>
      <w:r w:rsidRPr="0013374B">
        <w:rPr>
          <w:b/>
        </w:rPr>
        <w:t xml:space="preserve">Малая </w:t>
      </w:r>
      <w:r>
        <w:t xml:space="preserve">падарожная кніжка : Вэрсія 2.0 / Адк. за вып. А.С. Карнюшка ; Пер. са старажытнагебрайскай і старажытнагрэцкай А. Бокуна.--Мн. : Пазітыў-цэнтр,2017.--159с. .--ISBN 978-985-6983-90-3 </w:t>
      </w:r>
    </w:p>
    <w:p w:rsidR="00E26490" w:rsidRDefault="00E26490" w:rsidP="00E26490">
      <w:pPr>
        <w:pStyle w:val="af3"/>
      </w:pPr>
      <w:r>
        <w:t>УДК   201</w:t>
      </w:r>
    </w:p>
    <w:p w:rsidR="00E26490" w:rsidRDefault="00E26490" w:rsidP="00E26490">
      <w:pPr>
        <w:pStyle w:val="af3"/>
      </w:pPr>
      <w:r>
        <w:t>хр - 1</w:t>
      </w:r>
    </w:p>
    <w:p w:rsidR="00E26490" w:rsidRDefault="00E26490" w:rsidP="00E26490">
      <w:pPr>
        <w:pStyle w:val="a"/>
      </w:pPr>
      <w:r w:rsidRPr="00070802">
        <w:rPr>
          <w:b/>
        </w:rPr>
        <w:lastRenderedPageBreak/>
        <w:t xml:space="preserve">Мукаддас </w:t>
      </w:r>
      <w:r>
        <w:t xml:space="preserve">Китоб / Мукаддас Китобни таржима килиш институти : Институт перевода Библии,2018.--1933, [14 ]л. цв. карты .--ISBN 978-5-93943-215-9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070802">
        <w:rPr>
          <w:b/>
        </w:rPr>
        <w:t xml:space="preserve">Найвышэйшая </w:t>
      </w:r>
      <w:r>
        <w:t xml:space="preserve">песня Саламонава / Пер. на бел. мов. В. Семухі.--Мн. : "Мастацкая літаратура",1994.--77с. .--ISBN 5-340-01196-8 (беларус) </w:t>
      </w:r>
    </w:p>
    <w:p w:rsidR="00E26490" w:rsidRDefault="00E26490" w:rsidP="00E26490">
      <w:pPr>
        <w:pStyle w:val="af3"/>
      </w:pPr>
      <w:r>
        <w:t>УДК   201.2</w:t>
      </w:r>
    </w:p>
    <w:p w:rsidR="00E26490" w:rsidRDefault="00E26490" w:rsidP="00E26490">
      <w:pPr>
        <w:pStyle w:val="af3"/>
      </w:pPr>
      <w:r>
        <w:t>хр - 1</w:t>
      </w:r>
    </w:p>
    <w:p w:rsidR="00E26490" w:rsidRDefault="00E26490" w:rsidP="00E26490">
      <w:pPr>
        <w:pStyle w:val="a"/>
      </w:pPr>
      <w:r w:rsidRPr="00070802">
        <w:rPr>
          <w:b/>
        </w:rPr>
        <w:t xml:space="preserve">Найвышэйшая </w:t>
      </w:r>
      <w:r>
        <w:t xml:space="preserve">песня Саламонава.--Мн. : "Мастацкая літаратура",1994.--77с. .--ISBN 5-340-01196-8 (беларус) </w:t>
      </w:r>
    </w:p>
    <w:p w:rsidR="00E26490" w:rsidRDefault="00E26490" w:rsidP="00E26490">
      <w:pPr>
        <w:pStyle w:val="af3"/>
      </w:pPr>
      <w:r>
        <w:t>УДК   201.2</w:t>
      </w:r>
    </w:p>
    <w:p w:rsidR="00E26490" w:rsidRDefault="00E26490" w:rsidP="00E26490">
      <w:pPr>
        <w:pStyle w:val="af3"/>
      </w:pPr>
      <w:r>
        <w:t>хр - 1</w:t>
      </w:r>
    </w:p>
    <w:p w:rsidR="00E26490" w:rsidRDefault="00E26490" w:rsidP="00E26490">
      <w:pPr>
        <w:pStyle w:val="a"/>
      </w:pPr>
      <w:r w:rsidRPr="00070802">
        <w:rPr>
          <w:b/>
        </w:rPr>
        <w:t xml:space="preserve">Новая </w:t>
      </w:r>
      <w:r>
        <w:t xml:space="preserve">женевская учебная Библия : Синодальный перевод / Под общ. ред. В.А.Цорна.--Б.м. : Hanssler-Verlag,1998.--2052с. </w:t>
      </w:r>
    </w:p>
    <w:p w:rsidR="00E26490" w:rsidRDefault="00E26490" w:rsidP="00E26490">
      <w:pPr>
        <w:pStyle w:val="af3"/>
      </w:pPr>
      <w:r>
        <w:t>УДК   201.1</w:t>
      </w:r>
    </w:p>
    <w:p w:rsidR="00E26490" w:rsidRDefault="00E26490" w:rsidP="00E26490">
      <w:pPr>
        <w:pStyle w:val="af3"/>
      </w:pPr>
      <w:r>
        <w:t>хр - 3</w:t>
      </w:r>
    </w:p>
    <w:p w:rsidR="00E26490" w:rsidRDefault="00E26490" w:rsidP="00E26490">
      <w:pPr>
        <w:pStyle w:val="a"/>
      </w:pPr>
      <w:r w:rsidRPr="00070802">
        <w:rPr>
          <w:b/>
        </w:rPr>
        <w:t xml:space="preserve">Новий </w:t>
      </w:r>
      <w:r>
        <w:t xml:space="preserve">Завiт : Новий переклад. Дар від Террі Лов Міністріс Ворлд Компашін.--Б.м. : Б.и.--282с.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070802">
        <w:rPr>
          <w:b/>
        </w:rPr>
        <w:t xml:space="preserve">Новы </w:t>
      </w:r>
      <w:r>
        <w:t xml:space="preserve">Запавет. Псалтыр / Пер. В.С.Семуха.--Мн. : ВЦ "Бацькаўшчына",1995.--488с. .--ISBN 985-6026-06-7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070802">
        <w:rPr>
          <w:b/>
        </w:rPr>
        <w:t xml:space="preserve">Новы </w:t>
      </w:r>
      <w:r>
        <w:t xml:space="preserve">Запавет / Пер. на бел. мову айца Уладзіслава Чарняўскага.--Мн.,1999.--464с.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B248E5">
        <w:rPr>
          <w:b/>
        </w:rPr>
        <w:t xml:space="preserve">Новы </w:t>
      </w:r>
      <w:r>
        <w:t xml:space="preserve">Запавет. Псалтыр / Адказны за вып. Я. Лецка.--Мн. : ВЦ "Бацькаўшчына",1995.--488с.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B248E5">
        <w:rPr>
          <w:b/>
        </w:rPr>
        <w:t xml:space="preserve">Новы </w:t>
      </w:r>
      <w:r>
        <w:t xml:space="preserve">Запавет. Псалтыр / З дабраславеньня Найпачасьнейшага Мікалая, Архіепіскапа Беларускай Аутакефальнай Праваслаунай царквы ; Пер. В.С.Семухі.--Мн. : ВЦ "Бацькаўшчына",1995.--488с. .--ISBN 985-6026-06-7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B248E5">
        <w:rPr>
          <w:b/>
        </w:rPr>
        <w:t xml:space="preserve">Новы </w:t>
      </w:r>
      <w:r>
        <w:t xml:space="preserve">Запавет i Псальмы : Бiблейскiя грамадства,1991.--93с.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B248E5">
        <w:rPr>
          <w:b/>
        </w:rPr>
        <w:t xml:space="preserve">Новы </w:t>
      </w:r>
      <w:r>
        <w:t xml:space="preserve">Запавет i Псальмы : Бiблейскiя грамадства,1991.--93с.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B248E5">
        <w:rPr>
          <w:b/>
        </w:rPr>
        <w:t xml:space="preserve">Новы </w:t>
      </w:r>
      <w:r>
        <w:t xml:space="preserve">Запавет i Псальмы : Бiблейскiя грамадства.--93с.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B248E5">
        <w:rPr>
          <w:b/>
        </w:rPr>
        <w:lastRenderedPageBreak/>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бел. мову Бiблейскай Камiсii Беларускай Праваслаунай Царквы.--Мн. : Выдавецтва Беларускага Экзархата,1999.--156с. .--ISBN 985-65-03-15-9 </w:t>
      </w:r>
    </w:p>
    <w:p w:rsidR="00E26490" w:rsidRDefault="00E26490" w:rsidP="00E26490">
      <w:pPr>
        <w:pStyle w:val="af3"/>
      </w:pPr>
      <w:r>
        <w:t>УДК   201.3</w:t>
      </w:r>
    </w:p>
    <w:p w:rsidR="00E26490" w:rsidRDefault="00E26490" w:rsidP="00E26490">
      <w:pPr>
        <w:pStyle w:val="af3"/>
      </w:pPr>
      <w:r>
        <w:t>хр - 3</w:t>
      </w:r>
    </w:p>
    <w:p w:rsidR="00E26490" w:rsidRDefault="00E26490" w:rsidP="00E26490">
      <w:pPr>
        <w:pStyle w:val="a"/>
      </w:pPr>
      <w:r w:rsidRPr="00B248E5">
        <w:rPr>
          <w:b/>
        </w:rPr>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бел. мову Бiблейскай Камiсii Беларускай Праваслаунай Царквы.--Мн. : Выдавецтва Беларускага Экзархата,1999.--156с. .--ISBN 985-65-03-15-9 </w:t>
      </w:r>
    </w:p>
    <w:p w:rsidR="00E26490" w:rsidRDefault="00E26490" w:rsidP="00E26490">
      <w:pPr>
        <w:pStyle w:val="af3"/>
      </w:pPr>
      <w:r>
        <w:t>УДК   201.3</w:t>
      </w:r>
    </w:p>
    <w:p w:rsidR="00E26490" w:rsidRDefault="00E26490" w:rsidP="00E26490">
      <w:pPr>
        <w:pStyle w:val="af3"/>
      </w:pPr>
      <w:r>
        <w:t>хр - 2</w:t>
      </w:r>
    </w:p>
    <w:p w:rsidR="00E26490" w:rsidRDefault="00E26490" w:rsidP="00E26490">
      <w:pPr>
        <w:pStyle w:val="a"/>
      </w:pPr>
      <w:r w:rsidRPr="00FE35ED">
        <w:rPr>
          <w:b/>
        </w:rPr>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бел. мову Бiблейскай Камiсii Б. П. Ц.--Мн. : Выдавецтва Беларускага Экзархата БПЦ,1999.--156с. .--ISBN 985-65-03-15-9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FE35ED">
        <w:rPr>
          <w:b/>
        </w:rPr>
        <w:t xml:space="preserve">Новы </w:t>
      </w:r>
      <w:r>
        <w:t xml:space="preserve">Запавет Госпада нашага Iiсуса Хрыста / Пер. з грэчаскай мовы на беларускую Біблейскай камісіі Беларускай Праваслаунай Царквы ; Адк. рэд. прат. С. Гардун.--Мн. : Прыход Свята-Петра-Паулаускага сабора; Медыял,2017.--542 с. .--ISBN 978-985-6594-63-5*978-985-6914-45-7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FE35ED">
        <w:rPr>
          <w:b/>
        </w:rPr>
        <w:t xml:space="preserve">Новы </w:t>
      </w:r>
      <w:r>
        <w:t xml:space="preserve">Запавет Госпада нашага Iiсуса Хрыста / Пер. з грэчаскай мовы на беларускую Біблейскай камісіі Беларускай Праваслаунай Царквы ; Адк. рэд. прат. С. Гардун.--Мн. : Прыход Свята-Петра-Паулаускага сабора; Медыял,2017.--542 с. .--ISBN 978-985-6594-63-5*978-985-6914-45-7 </w:t>
      </w:r>
    </w:p>
    <w:p w:rsidR="00E26490" w:rsidRDefault="00E26490" w:rsidP="00E26490">
      <w:pPr>
        <w:pStyle w:val="af3"/>
      </w:pPr>
      <w:r>
        <w:t>УДК   201.3</w:t>
      </w:r>
    </w:p>
    <w:p w:rsidR="00E26490" w:rsidRDefault="00E26490" w:rsidP="00E26490">
      <w:pPr>
        <w:pStyle w:val="af3"/>
      </w:pPr>
      <w:r>
        <w:t>хр - 3</w:t>
      </w:r>
    </w:p>
    <w:p w:rsidR="00E26490" w:rsidRDefault="00E26490" w:rsidP="00E26490">
      <w:pPr>
        <w:pStyle w:val="a"/>
      </w:pPr>
      <w:r w:rsidRPr="00FE35ED">
        <w:rPr>
          <w:b/>
        </w:rPr>
        <w:t xml:space="preserve">Новы </w:t>
      </w:r>
      <w:r>
        <w:t xml:space="preserve">Запавет Госпада нашага Iiсуса Хрыста / Пер. з грэчаскай мовы на беларускую Біблейскай камісіі Беларускай Праваслаунай Царквы ; Адк. рэд. прат. С. Гардун.--Мн. : Прыход Свята-Петра-Паулаускага сабора; Медыял,2017.--542 с. .--ISBN 978-985-6594-63-5*978-985-6914-45-7 </w:t>
      </w:r>
    </w:p>
    <w:p w:rsidR="00E26490" w:rsidRDefault="00E26490" w:rsidP="00E26490">
      <w:pPr>
        <w:pStyle w:val="af3"/>
      </w:pPr>
      <w:r>
        <w:t>УДК   201.3</w:t>
      </w:r>
    </w:p>
    <w:p w:rsidR="00E26490" w:rsidRDefault="00E26490" w:rsidP="00E26490">
      <w:pPr>
        <w:pStyle w:val="af3"/>
      </w:pPr>
      <w:r>
        <w:t>хр - 6</w:t>
      </w:r>
    </w:p>
    <w:p w:rsidR="00E26490" w:rsidRDefault="00E26490" w:rsidP="00E26490">
      <w:pPr>
        <w:pStyle w:val="a"/>
      </w:pPr>
      <w:r w:rsidRPr="00FE35ED">
        <w:rPr>
          <w:b/>
        </w:rPr>
        <w:t xml:space="preserve">Новы </w:t>
      </w:r>
      <w:r>
        <w:t xml:space="preserve">Запавет Госпада нашага Іісуса Хрыста / Пер. з грэч. на бел. мову Біблейскай камісіі Беларускай Праваслаўнай Царквы.--Мн. : Прынткорп,Б.г.--499с.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FE35ED">
        <w:rPr>
          <w:b/>
        </w:rPr>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бел. мову Бiблейскай Камiсii Беларускай Праваслаунай Царквы.--Мн. : Выдавецтва Беларускага Экзархата Беларускай Праваслаунай Царквы,1999.--156 с. .--ISBN 985-65-03-15-9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FE35ED">
        <w:rPr>
          <w:b/>
        </w:rPr>
        <w:t xml:space="preserve">Новы </w:t>
      </w:r>
      <w:r>
        <w:t xml:space="preserve">Запавет Госпада нашага Iiсуса Хрыста : Святое Евангелле паводле Марка: На чатырох мовах: грэчаскай, славянскай, рускай i беларускай з паралельнымi месцамi / Пер. на </w:t>
      </w:r>
      <w:r>
        <w:lastRenderedPageBreak/>
        <w:t xml:space="preserve">бел. мову Бiблейскай Камiсii Беларускай Праваслаунай Царквы.--Мн. : Выдавецтва Беларускага Экзархата Беларускай Праваслаунай Царквы,1999.--156 с. .--ISBN 985-65-03-15-9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5E75B1">
        <w:rPr>
          <w:b/>
        </w:rPr>
        <w:t xml:space="preserve">Новы </w:t>
      </w:r>
      <w:r>
        <w:t xml:space="preserve">Запавет Госпада нашага Iiсуса Хрыста : Святое Евангелле паводле Лукi: На чатырох мовах: грэчаскай, славянскай, рускай i беларускай з паралельнымi месцамi / Пер. на бел. мову Бiблейскай Камiсii Беларускай Праваслаунай Царквы.--Мн. : Свята-Петра-Паулаускi сабор,2003.--268 с. .--ISBN 985-6594-13-8 </w:t>
      </w:r>
    </w:p>
    <w:p w:rsidR="00E26490" w:rsidRDefault="00E26490" w:rsidP="00E26490">
      <w:pPr>
        <w:pStyle w:val="af3"/>
      </w:pPr>
      <w:r>
        <w:t>УДК   201.3</w:t>
      </w:r>
    </w:p>
    <w:p w:rsidR="00E26490" w:rsidRDefault="00E26490" w:rsidP="00E26490">
      <w:pPr>
        <w:pStyle w:val="af3"/>
      </w:pPr>
      <w:r>
        <w:t>хр - 3</w:t>
      </w:r>
    </w:p>
    <w:p w:rsidR="00E26490" w:rsidRDefault="00E26490" w:rsidP="00E26490">
      <w:pPr>
        <w:pStyle w:val="a"/>
      </w:pPr>
      <w:r w:rsidRPr="005E75B1">
        <w:rPr>
          <w:b/>
        </w:rPr>
        <w:t xml:space="preserve">Новый </w:t>
      </w:r>
      <w:r>
        <w:t xml:space="preserve">Завет : Евангелие от Матфея на греческом, церковнославянском, латинском и русском языках с историко-текстологическими приложениями / Подгот. текстов Л.А.Коробенко и др.--М. : "ГНОЗИС",1993.--232с. .--ISBN 5-7333-0464-2 </w:t>
      </w:r>
    </w:p>
    <w:p w:rsidR="00E26490" w:rsidRDefault="00E26490" w:rsidP="00E26490">
      <w:pPr>
        <w:pStyle w:val="af3"/>
      </w:pPr>
      <w:r>
        <w:t>УДК   201.3 + 202.3</w:t>
      </w:r>
    </w:p>
    <w:p w:rsidR="00E26490" w:rsidRDefault="00E26490" w:rsidP="00E26490">
      <w:pPr>
        <w:pStyle w:val="af3"/>
      </w:pPr>
      <w:r>
        <w:t>хр - 1</w:t>
      </w:r>
    </w:p>
    <w:p w:rsidR="00E26490" w:rsidRDefault="00E26490" w:rsidP="00E26490">
      <w:pPr>
        <w:pStyle w:val="a"/>
      </w:pPr>
      <w:r w:rsidRPr="005E75B1">
        <w:rPr>
          <w:b/>
        </w:rPr>
        <w:t xml:space="preserve">Новый </w:t>
      </w:r>
      <w:r>
        <w:t xml:space="preserve">Завет : Евангелие от Матфея на греческом, церковнославянском, латинском и русском языках с историко-текстологическими приложениями / Подгот. текстов Л.А.Коробенко и др.--М. : "ГНОЗИС",1993.--232с. .--ISBN 5-7333-0464-2 </w:t>
      </w:r>
    </w:p>
    <w:p w:rsidR="00E26490" w:rsidRDefault="00E26490" w:rsidP="00E26490">
      <w:pPr>
        <w:pStyle w:val="af3"/>
      </w:pPr>
      <w:r>
        <w:t>УДК   201.3 + 202.3</w:t>
      </w:r>
    </w:p>
    <w:p w:rsidR="00E26490" w:rsidRDefault="00E26490" w:rsidP="00E26490">
      <w:pPr>
        <w:pStyle w:val="af3"/>
      </w:pPr>
      <w:r>
        <w:t>хр - 1</w:t>
      </w:r>
    </w:p>
    <w:p w:rsidR="00E26490" w:rsidRDefault="00E26490" w:rsidP="00E26490">
      <w:pPr>
        <w:pStyle w:val="a"/>
      </w:pPr>
      <w:r w:rsidRPr="005E75B1">
        <w:rPr>
          <w:b/>
        </w:rPr>
        <w:t xml:space="preserve">Новый </w:t>
      </w:r>
      <w:r>
        <w:t xml:space="preserve">Завет : С методическими указаниями.--М.,1990.--298с.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5E75B1">
        <w:rPr>
          <w:b/>
        </w:rPr>
        <w:t xml:space="preserve">Новый </w:t>
      </w:r>
      <w:r>
        <w:t xml:space="preserve">Завет : Современный перевод / Всемирный Библейский Переводческий Центр ; Пер. с греч.--М. : СП "Соваминко",1993.--617, XXXс. .--ISBN 5-85300-039-X </w:t>
      </w:r>
    </w:p>
    <w:p w:rsidR="00E26490" w:rsidRDefault="00E26490" w:rsidP="00E26490">
      <w:pPr>
        <w:pStyle w:val="af3"/>
      </w:pPr>
      <w:r>
        <w:t>УДК   201.3</w:t>
      </w:r>
    </w:p>
    <w:p w:rsidR="00E26490" w:rsidRDefault="00E26490" w:rsidP="00E26490">
      <w:pPr>
        <w:pStyle w:val="af3"/>
      </w:pPr>
      <w:r>
        <w:t>хр - 2</w:t>
      </w:r>
    </w:p>
    <w:p w:rsidR="00E26490" w:rsidRDefault="00E26490" w:rsidP="00E26490">
      <w:pPr>
        <w:pStyle w:val="a"/>
      </w:pPr>
      <w:r w:rsidRPr="005E75B1">
        <w:rPr>
          <w:b/>
        </w:rPr>
        <w:t xml:space="preserve">Новый </w:t>
      </w:r>
      <w:r>
        <w:t xml:space="preserve">Завет / Отв. за вып. М. Мосилевич.--Мн. : Свято-Елисаветинский монастырь,2017.--1198с. .--ISBN 978-985-7124-84-8 </w:t>
      </w:r>
    </w:p>
    <w:p w:rsidR="00E26490" w:rsidRDefault="00E26490" w:rsidP="00E26490">
      <w:pPr>
        <w:pStyle w:val="af3"/>
      </w:pPr>
      <w:r>
        <w:t>УДК   201.3</w:t>
      </w:r>
    </w:p>
    <w:p w:rsidR="00E26490" w:rsidRDefault="00E26490" w:rsidP="00E26490">
      <w:pPr>
        <w:pStyle w:val="af3"/>
      </w:pPr>
      <w:r>
        <w:t>хр - 2</w:t>
      </w:r>
    </w:p>
    <w:p w:rsidR="00E26490" w:rsidRDefault="00E26490" w:rsidP="00E26490">
      <w:pPr>
        <w:pStyle w:val="a"/>
      </w:pPr>
      <w:r w:rsidRPr="005E75B1">
        <w:rPr>
          <w:b/>
        </w:rPr>
        <w:t xml:space="preserve">Новый </w:t>
      </w:r>
      <w:r>
        <w:t xml:space="preserve">Завет / Гедеоновы братья.--Б.м. : Б.и.,Б.г.--548.с.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BF3ACB">
        <w:rPr>
          <w:b/>
        </w:rPr>
        <w:t xml:space="preserve">Новый </w:t>
      </w:r>
      <w:r>
        <w:t xml:space="preserve">Завет : Синодальный перевод.--Беларусь.--272с. </w:t>
      </w:r>
    </w:p>
    <w:p w:rsidR="00E26490" w:rsidRDefault="00E26490" w:rsidP="00E26490">
      <w:pPr>
        <w:pStyle w:val="af3"/>
      </w:pPr>
      <w:r>
        <w:t>УДК   201.3</w:t>
      </w:r>
    </w:p>
    <w:p w:rsidR="00E26490" w:rsidRDefault="00E26490" w:rsidP="00E26490">
      <w:pPr>
        <w:pStyle w:val="af3"/>
      </w:pPr>
      <w:r>
        <w:t>хр - 3</w:t>
      </w:r>
    </w:p>
    <w:p w:rsidR="00E26490" w:rsidRDefault="00E26490" w:rsidP="00E26490">
      <w:pPr>
        <w:pStyle w:val="a"/>
      </w:pPr>
      <w:r w:rsidRPr="00BF3ACB">
        <w:rPr>
          <w:b/>
        </w:rPr>
        <w:t xml:space="preserve">Новый </w:t>
      </w:r>
      <w:r>
        <w:t xml:space="preserve">Завет : The Gideons International.--548, 408p.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BF3ACB">
        <w:rPr>
          <w:b/>
        </w:rPr>
        <w:t xml:space="preserve">Новый </w:t>
      </w:r>
      <w:r>
        <w:t xml:space="preserve">Завет : Избранные повествования для молодежи : Тексты Нового Завета Господа нашего Иисуса Христа и псалмы, собранные для молодежи монашеской общиной в Тэзе / Синодальный перевод Библии.--France : Pour la communaute de Taize,1992.--155с.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BF3ACB">
        <w:rPr>
          <w:b/>
        </w:rPr>
        <w:t xml:space="preserve">Новый </w:t>
      </w:r>
      <w:r>
        <w:t xml:space="preserve">Завет : Псалтирь. Притчи.--Б.м. : Б.и.,Б.д.--382с. .--ISBN 978-3-89397-544-0 </w:t>
      </w:r>
    </w:p>
    <w:p w:rsidR="00E26490" w:rsidRDefault="00E26490" w:rsidP="00E26490">
      <w:pPr>
        <w:pStyle w:val="af3"/>
      </w:pPr>
      <w:r>
        <w:lastRenderedPageBreak/>
        <w:t>УДК   201.3</w:t>
      </w:r>
    </w:p>
    <w:p w:rsidR="00E26490" w:rsidRDefault="00E26490" w:rsidP="00E26490">
      <w:pPr>
        <w:pStyle w:val="af3"/>
      </w:pPr>
      <w:r>
        <w:t>хр - 1</w:t>
      </w:r>
    </w:p>
    <w:p w:rsidR="00E26490" w:rsidRDefault="00E26490" w:rsidP="00E26490">
      <w:pPr>
        <w:pStyle w:val="a"/>
      </w:pPr>
      <w:r w:rsidRPr="00BF3ACB">
        <w:rPr>
          <w:b/>
        </w:rPr>
        <w:t xml:space="preserve">Новый </w:t>
      </w:r>
      <w:r>
        <w:t xml:space="preserve">Завет / Использован текст Юбилейной Библии изд-ва "Свет на Востоке".--Мн. : Принткорп,2014.--491с.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BF3ACB">
        <w:rPr>
          <w:b/>
        </w:rPr>
        <w:t xml:space="preserve">Новый </w:t>
      </w:r>
      <w:r>
        <w:t xml:space="preserve">Завет : Синодальный перевод.--Беларусь : Printcorp.,Б.д.--272с.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BF3ACB">
        <w:rPr>
          <w:b/>
        </w:rPr>
        <w:t xml:space="preserve">Новый </w:t>
      </w:r>
      <w:r>
        <w:t xml:space="preserve">завет. : Синодальный перевод.--СПб. : Восточно-Европейский Гуманитарно-Образовательный Фонд,2018.--304с. .--ISBN 978-5-904707-24-8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5D4059">
        <w:rPr>
          <w:b/>
        </w:rPr>
        <w:t xml:space="preserve">Новый </w:t>
      </w:r>
      <w:r>
        <w:t xml:space="preserve">Завет : Новый Завет Господа нашего Иисуса Христа с объяснительным вступлением к каждой книге и примечаниями Ч.И.Скоуфилда с английского издания 1909 года.--М.,1988.--430с.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5D4059">
        <w:rPr>
          <w:b/>
        </w:rPr>
        <w:t xml:space="preserve">Новый </w:t>
      </w:r>
      <w:r>
        <w:t xml:space="preserve">Завет в переводе на алтайский язык с параллельным русским Синодальным переводом / Учреждение Российской Академии наук, ин-т языкознания РАН ; Пер. Токшын Торбоков ; Ред. С. Сычев, В. Торбоков, В. Дедеева.--М. : Институт перевода Библии,2017.--974с., [5] л. ил. .--ISBN 978-5-93943-226-9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5D4059">
        <w:rPr>
          <w:b/>
        </w:rPr>
        <w:t xml:space="preserve">Новый </w:t>
      </w:r>
      <w:r>
        <w:t xml:space="preserve">Завет Господа нашего Иисуса Христа.--Мн. : PICORP,1992.--292с.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5D4059">
        <w:rPr>
          <w:b/>
        </w:rPr>
        <w:t xml:space="preserve">Новый </w:t>
      </w:r>
      <w:r>
        <w:t xml:space="preserve">Завет Господа нашего Иисуса Христа : На церковно-славянском и чешском языках.--Thesaloniky : Orthodoxos Kypseli,1994.--345.с. </w:t>
      </w:r>
    </w:p>
    <w:p w:rsidR="00E26490" w:rsidRDefault="00E26490" w:rsidP="00E26490">
      <w:pPr>
        <w:pStyle w:val="af3"/>
      </w:pPr>
      <w:r>
        <w:t>УДК   201.3 + 202.3</w:t>
      </w:r>
    </w:p>
    <w:p w:rsidR="00E26490" w:rsidRDefault="00E26490" w:rsidP="00E26490">
      <w:pPr>
        <w:pStyle w:val="af3"/>
      </w:pPr>
      <w:r>
        <w:t>хр - 1</w:t>
      </w:r>
    </w:p>
    <w:p w:rsidR="00E26490" w:rsidRDefault="00E26490" w:rsidP="00E26490">
      <w:pPr>
        <w:pStyle w:val="a"/>
      </w:pPr>
      <w:r w:rsidRPr="005D4059">
        <w:rPr>
          <w:b/>
        </w:rPr>
        <w:t xml:space="preserve">Новый </w:t>
      </w:r>
      <w:r>
        <w:t xml:space="preserve">Завет Господа нашего Иисуса Христа.--Мн. : PICORP,1994.--292с.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5D4059">
        <w:rPr>
          <w:b/>
        </w:rPr>
        <w:t xml:space="preserve">Новый </w:t>
      </w:r>
      <w:r>
        <w:t xml:space="preserve">Завет Господа нашего Иисуса Христа / Пер. с греч. под ред.  еп. Кассиана (Безобразова) : Российское Библейское Общество,1997.--513.с. .--ISBN 5-85524-027-4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5D4059">
        <w:rPr>
          <w:b/>
        </w:rPr>
        <w:t xml:space="preserve">Новый </w:t>
      </w:r>
      <w:r>
        <w:t xml:space="preserve">Завет Господа нашего Иисуса Христа / По благословению Святейшего Патриарха Московского и всея Руси Кирилла.--СПб. : Общество памяти игумени Таисии,2013.--932 с. .--ISBN 978-5-91041-108-5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CA5D24">
        <w:rPr>
          <w:b/>
        </w:rPr>
        <w:t xml:space="preserve">Новый </w:t>
      </w:r>
      <w:r>
        <w:t xml:space="preserve">Завет Господа нашего Иисуса Христа и Псалтирь : Синодальный перевод с комментариями и приложениями,1985.--1020 с. 10293-10295 хр. RU03 </w:t>
      </w:r>
    </w:p>
    <w:p w:rsidR="00E26490" w:rsidRDefault="00E26490" w:rsidP="00E26490">
      <w:pPr>
        <w:pStyle w:val="af3"/>
      </w:pPr>
      <w:r>
        <w:t>УДК   201.3</w:t>
      </w:r>
    </w:p>
    <w:p w:rsidR="00E26490" w:rsidRDefault="00E26490" w:rsidP="00E26490">
      <w:pPr>
        <w:pStyle w:val="af3"/>
      </w:pPr>
      <w:r>
        <w:lastRenderedPageBreak/>
        <w:t>хр - 4</w:t>
      </w:r>
    </w:p>
    <w:p w:rsidR="00E26490" w:rsidRDefault="00E26490" w:rsidP="00E26490">
      <w:pPr>
        <w:pStyle w:val="a"/>
      </w:pPr>
      <w:r w:rsidRPr="00CA5D24">
        <w:rPr>
          <w:b/>
        </w:rPr>
        <w:t xml:space="preserve">Новый </w:t>
      </w:r>
      <w:r>
        <w:t xml:space="preserve">Завет Господа нашего Иисуса Христа : Юбилейное издание, посвященное тысячелетию Крещения Руси.--Тэзе.--342 с. 10326-10328 хр. RU03 </w:t>
      </w:r>
    </w:p>
    <w:p w:rsidR="00E26490" w:rsidRDefault="00E26490" w:rsidP="00E26490">
      <w:pPr>
        <w:pStyle w:val="af3"/>
      </w:pPr>
      <w:r>
        <w:t>УДК   201.3</w:t>
      </w:r>
    </w:p>
    <w:p w:rsidR="00E26490" w:rsidRDefault="00E26490" w:rsidP="00E26490">
      <w:pPr>
        <w:pStyle w:val="af3"/>
      </w:pPr>
      <w:r>
        <w:t>хр - 3</w:t>
      </w:r>
    </w:p>
    <w:p w:rsidR="00E26490" w:rsidRDefault="00E26490" w:rsidP="00E26490">
      <w:pPr>
        <w:pStyle w:val="a"/>
      </w:pPr>
      <w:r w:rsidRPr="00CA5D24">
        <w:rPr>
          <w:b/>
        </w:rPr>
        <w:t xml:space="preserve">Новый </w:t>
      </w:r>
      <w:r>
        <w:t xml:space="preserve">Завет Господа Нашего Иисуса Христа.--М.--367 с. 10366-10369 хр. RU03 </w:t>
      </w:r>
    </w:p>
    <w:p w:rsidR="00E26490" w:rsidRDefault="00E26490" w:rsidP="00E26490">
      <w:pPr>
        <w:pStyle w:val="af3"/>
      </w:pPr>
      <w:r>
        <w:t>УДК   201.3</w:t>
      </w:r>
    </w:p>
    <w:p w:rsidR="00E26490" w:rsidRDefault="00E26490" w:rsidP="00E26490">
      <w:pPr>
        <w:pStyle w:val="af3"/>
      </w:pPr>
      <w:r>
        <w:t>хр - 4</w:t>
      </w:r>
    </w:p>
    <w:p w:rsidR="00E26490" w:rsidRDefault="00E26490" w:rsidP="00E26490">
      <w:pPr>
        <w:pStyle w:val="a"/>
      </w:pPr>
      <w:r w:rsidRPr="00CA5D24">
        <w:rPr>
          <w:b/>
        </w:rPr>
        <w:t xml:space="preserve">Новый </w:t>
      </w:r>
      <w:r>
        <w:t xml:space="preserve">Завет Господа нашего Иисуса Христа.--Германия.--363 с. 10608-10611 хр. RU04 </w:t>
      </w:r>
    </w:p>
    <w:p w:rsidR="00E26490" w:rsidRDefault="00E26490" w:rsidP="00E26490">
      <w:pPr>
        <w:pStyle w:val="af3"/>
      </w:pPr>
      <w:r>
        <w:t>УДК   201.3</w:t>
      </w:r>
    </w:p>
    <w:p w:rsidR="00E26490" w:rsidRDefault="00E26490" w:rsidP="00E26490">
      <w:pPr>
        <w:pStyle w:val="af3"/>
      </w:pPr>
      <w:r>
        <w:t>хр - 4</w:t>
      </w:r>
    </w:p>
    <w:p w:rsidR="00E26490" w:rsidRDefault="00E26490" w:rsidP="00E26490">
      <w:pPr>
        <w:pStyle w:val="a"/>
      </w:pPr>
      <w:r w:rsidRPr="00CA5D24">
        <w:rPr>
          <w:b/>
        </w:rPr>
        <w:t xml:space="preserve">Новый </w:t>
      </w:r>
      <w:r>
        <w:t xml:space="preserve">Завет Господа нашего Иисуса Христа : В русском переводе / Гл. ред. игумен Алипий.--М. : Лампада,1991.--847с. .--ISBN 5-85985-001-8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CA5D24">
        <w:rPr>
          <w:b/>
        </w:rPr>
        <w:t xml:space="preserve">Новый </w:t>
      </w:r>
      <w:r>
        <w:t xml:space="preserve">Завет Господа нашего Иисуса Христа : В русском переводе с параллельными местами и приложениями.--Брюссель : Жизнь с Богом,Б.д.--755с.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CA5D24">
        <w:rPr>
          <w:b/>
        </w:rPr>
        <w:t xml:space="preserve">Новый </w:t>
      </w:r>
      <w:r>
        <w:t xml:space="preserve">Завет Господа нашего Иисуса Христа : В русском переводе с паралельными местами.--Б.м.,Б.д.--105с.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507660">
        <w:rPr>
          <w:b/>
        </w:rPr>
        <w:t xml:space="preserve">Новый </w:t>
      </w:r>
      <w:r>
        <w:t xml:space="preserve">Завет Господа нашего Иисуса Христа : В русском переводе с параллельными местами.--Б.м.,Б.д.--105с.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507660">
        <w:rPr>
          <w:b/>
        </w:rPr>
        <w:t xml:space="preserve">Новый </w:t>
      </w:r>
      <w:r>
        <w:t xml:space="preserve">Завет Господа нашего Иисуса Христа.--Б.м. : Библейские общества,Б.д.--372с.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507660">
        <w:rPr>
          <w:b/>
        </w:rPr>
        <w:t xml:space="preserve">Новый </w:t>
      </w:r>
      <w:r>
        <w:t xml:space="preserve">Завет Господа нашего Иисуса Христа.--Б.м.,Б.д.--298с. </w:t>
      </w:r>
    </w:p>
    <w:p w:rsidR="00E26490" w:rsidRDefault="00E26490" w:rsidP="00E26490">
      <w:pPr>
        <w:pStyle w:val="af3"/>
      </w:pPr>
      <w:r>
        <w:t>УДК   201.3</w:t>
      </w:r>
    </w:p>
    <w:p w:rsidR="00E26490" w:rsidRDefault="00E26490" w:rsidP="00E26490">
      <w:pPr>
        <w:pStyle w:val="af3"/>
      </w:pPr>
      <w:r>
        <w:t>хр - 2</w:t>
      </w:r>
    </w:p>
    <w:p w:rsidR="00E26490" w:rsidRDefault="00E26490" w:rsidP="00E26490">
      <w:pPr>
        <w:pStyle w:val="a"/>
      </w:pPr>
      <w:r w:rsidRPr="00507660">
        <w:rPr>
          <w:b/>
        </w:rPr>
        <w:t xml:space="preserve">Новый </w:t>
      </w:r>
      <w:r>
        <w:t xml:space="preserve">Завет Господа нашего Иисуса Христа : В русском переводе с параллельными местами и приложениями.--Брюссель : Жизнь с Богом,1989.--787с. </w:t>
      </w:r>
    </w:p>
    <w:p w:rsidR="00E26490" w:rsidRDefault="00E26490" w:rsidP="00E26490">
      <w:pPr>
        <w:pStyle w:val="af3"/>
      </w:pPr>
      <w:r>
        <w:t>УДК   201.3</w:t>
      </w:r>
    </w:p>
    <w:p w:rsidR="00E26490" w:rsidRDefault="00E26490" w:rsidP="00E26490">
      <w:pPr>
        <w:pStyle w:val="af3"/>
      </w:pPr>
      <w:r>
        <w:t>хр - 5</w:t>
      </w:r>
    </w:p>
    <w:p w:rsidR="00E26490" w:rsidRDefault="00E26490" w:rsidP="00E26490">
      <w:pPr>
        <w:pStyle w:val="a"/>
      </w:pPr>
      <w:r w:rsidRPr="00507660">
        <w:rPr>
          <w:b/>
        </w:rPr>
        <w:t xml:space="preserve">Новый </w:t>
      </w:r>
      <w:r>
        <w:t xml:space="preserve">Завет и Псалтирь.--Нью-Йорк : Американское Библейское Общество,Б.д.--298с.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507660">
        <w:rPr>
          <w:b/>
        </w:rPr>
        <w:t xml:space="preserve">Новый </w:t>
      </w:r>
      <w:r>
        <w:t xml:space="preserve">Завет и Псалтирь.--Б.м. : Гедеоновы братья,Б.д.--548с.;107с.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507660">
        <w:rPr>
          <w:b/>
        </w:rPr>
        <w:t xml:space="preserve">Новый </w:t>
      </w:r>
      <w:r>
        <w:t xml:space="preserve">Завет и Псалтирь.--Б.м. : Гедеоновы братья,Б.д.--659с. </w:t>
      </w:r>
    </w:p>
    <w:p w:rsidR="00E26490" w:rsidRDefault="00E26490" w:rsidP="00E26490">
      <w:pPr>
        <w:pStyle w:val="af3"/>
      </w:pPr>
      <w:r>
        <w:t>УДК   201.3</w:t>
      </w:r>
    </w:p>
    <w:p w:rsidR="00E26490" w:rsidRDefault="00E26490" w:rsidP="00E26490">
      <w:pPr>
        <w:pStyle w:val="af3"/>
      </w:pPr>
      <w:r>
        <w:lastRenderedPageBreak/>
        <w:t>хр - 1</w:t>
      </w:r>
    </w:p>
    <w:p w:rsidR="00E26490" w:rsidRDefault="00E26490" w:rsidP="00E26490">
      <w:pPr>
        <w:pStyle w:val="a"/>
      </w:pPr>
      <w:r w:rsidRPr="006D5259">
        <w:rPr>
          <w:b/>
        </w:rPr>
        <w:t xml:space="preserve">Новый </w:t>
      </w:r>
      <w:r>
        <w:t xml:space="preserve">Завет и Псалтирь.--М. : Всесоюзный Совет Евангельских Христиан-Баптистов,1989.--365 с. 10440 хр. RU04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6D5259">
        <w:rPr>
          <w:b/>
        </w:rPr>
        <w:t xml:space="preserve">Новый </w:t>
      </w:r>
      <w:r>
        <w:t xml:space="preserve">Завет и Псалтирь : С методическими указаниями.--Б.м.,Б.д.--96с.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6D5259">
        <w:rPr>
          <w:b/>
        </w:rPr>
        <w:t xml:space="preserve">Новый </w:t>
      </w:r>
      <w:r>
        <w:t xml:space="preserve">Завет по-еврейски и по-русски.--England : The society for distributing hebrew scriptures.--540с.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6D5259">
        <w:rPr>
          <w:b/>
        </w:rPr>
        <w:t xml:space="preserve">Новый </w:t>
      </w:r>
      <w:r>
        <w:t xml:space="preserve">Завет по-еврейски и по-русски.--England : The society for distributing hebrew scriptures.--540с.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6D5259">
        <w:rPr>
          <w:b/>
        </w:rPr>
        <w:t xml:space="preserve">Новый </w:t>
      </w:r>
      <w:r>
        <w:t xml:space="preserve">Завет по-еврейски и по-русски.--Англия : The society for distributing hebrew schriptures,1990.--540с.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6D5259">
        <w:rPr>
          <w:b/>
        </w:rPr>
        <w:t xml:space="preserve">Новый </w:t>
      </w:r>
      <w:r>
        <w:t xml:space="preserve">Завет. New Testament.--М. : Протестант,1992.--775с. .--ISBN 5-85770-080-9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6D5259">
        <w:rPr>
          <w:b/>
        </w:rPr>
        <w:t xml:space="preserve">Новый </w:t>
      </w:r>
      <w:r>
        <w:t xml:space="preserve">Завет. New Testament.--. : Гедеоновы Братья.--395с.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271FED">
        <w:rPr>
          <w:b/>
        </w:rPr>
        <w:t xml:space="preserve">Новый </w:t>
      </w:r>
      <w:r>
        <w:t xml:space="preserve">Завет. Псалтирь.--М.,1991.--371с.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271FED">
        <w:rPr>
          <w:b/>
        </w:rPr>
        <w:t xml:space="preserve">Новый </w:t>
      </w:r>
      <w:r>
        <w:t xml:space="preserve">Завет. Псалтирь.--М.,1991.--371с.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271FED">
        <w:rPr>
          <w:b/>
        </w:rPr>
        <w:t xml:space="preserve">Новый </w:t>
      </w:r>
      <w:r>
        <w:t xml:space="preserve">Завет. Псалтирь.--София : Синодально Издательство,1990.--663.с.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271FED">
        <w:rPr>
          <w:b/>
        </w:rPr>
        <w:t xml:space="preserve">Новый </w:t>
      </w:r>
      <w:r>
        <w:t xml:space="preserve">Завет. Псалтирь.--М.,1991.--372с.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271FED">
        <w:rPr>
          <w:b/>
        </w:rPr>
        <w:t xml:space="preserve">Острожская </w:t>
      </w:r>
      <w:r>
        <w:t xml:space="preserve">Библия.--М.-Л. : Слово-Арт,1988.--760 с. 10996 хр. RU05 </w:t>
      </w:r>
    </w:p>
    <w:p w:rsidR="00E26490" w:rsidRDefault="00E26490" w:rsidP="00E26490">
      <w:pPr>
        <w:pStyle w:val="af3"/>
      </w:pPr>
      <w:r>
        <w:t>УДК   201.1</w:t>
      </w:r>
    </w:p>
    <w:p w:rsidR="00E26490" w:rsidRDefault="00E26490" w:rsidP="00E26490">
      <w:pPr>
        <w:pStyle w:val="af3"/>
      </w:pPr>
      <w:r>
        <w:t>хр - 1</w:t>
      </w:r>
    </w:p>
    <w:p w:rsidR="00E26490" w:rsidRDefault="00E26490" w:rsidP="00E26490">
      <w:pPr>
        <w:pStyle w:val="a"/>
      </w:pPr>
      <w:r w:rsidRPr="00271FED">
        <w:rPr>
          <w:b/>
        </w:rPr>
        <w:t xml:space="preserve">От Луки </w:t>
      </w:r>
      <w:r>
        <w:t xml:space="preserve">Евангелие и Деяния Апостолов.--Брюссель,1989.--127с.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271FED">
        <w:rPr>
          <w:b/>
        </w:rPr>
        <w:lastRenderedPageBreak/>
        <w:t xml:space="preserve">Откровение </w:t>
      </w:r>
      <w:r>
        <w:t xml:space="preserve">Иоанна / В переводе под редакцией епископа Кассиана.--Мн. : А.Н. Вараксин,2019.--44с. .--ISBN 978-985-7220-42-7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EF108E">
        <w:rPr>
          <w:b/>
        </w:rPr>
        <w:t xml:space="preserve">Паводле </w:t>
      </w:r>
      <w:r>
        <w:t xml:space="preserve">Іоана Сьв. Эвангельле : Издательство "Христианин",1973.--62с. </w:t>
      </w:r>
    </w:p>
    <w:p w:rsidR="00E26490" w:rsidRDefault="00E26490" w:rsidP="00E26490">
      <w:pPr>
        <w:pStyle w:val="af3"/>
      </w:pPr>
      <w:r>
        <w:t>УДК   201.3 + 202.1</w:t>
      </w:r>
    </w:p>
    <w:p w:rsidR="00E26490" w:rsidRDefault="00E26490" w:rsidP="00E26490">
      <w:pPr>
        <w:pStyle w:val="af3"/>
      </w:pPr>
      <w:r>
        <w:t>хр - 1</w:t>
      </w:r>
    </w:p>
    <w:p w:rsidR="00E26490" w:rsidRDefault="00E26490" w:rsidP="00E26490">
      <w:pPr>
        <w:pStyle w:val="a"/>
      </w:pPr>
      <w:r w:rsidRPr="00EF108E">
        <w:rPr>
          <w:b/>
        </w:rPr>
        <w:t xml:space="preserve">Паводля </w:t>
      </w:r>
      <w:r>
        <w:t xml:space="preserve">Сьв. Яна Евангеле : Госпада Нашага Ісуса Хрыста / Пер. Яна Пятроўскага.--Менск-Лёндан-Нью Ёрк : Беларускі Харытатыўна-Адукацыйны Фонд,1991.--48с. </w:t>
      </w:r>
    </w:p>
    <w:p w:rsidR="00E26490" w:rsidRDefault="00E26490" w:rsidP="00E26490">
      <w:pPr>
        <w:pStyle w:val="af3"/>
      </w:pPr>
      <w:r>
        <w:t>УДК   201.3</w:t>
      </w:r>
    </w:p>
    <w:p w:rsidR="00E26490" w:rsidRDefault="00E26490" w:rsidP="00E26490">
      <w:pPr>
        <w:pStyle w:val="af3"/>
      </w:pPr>
      <w:r>
        <w:t>хр - 2</w:t>
      </w:r>
    </w:p>
    <w:p w:rsidR="00E26490" w:rsidRDefault="00E26490" w:rsidP="00E26490">
      <w:pPr>
        <w:pStyle w:val="a"/>
      </w:pPr>
      <w:r w:rsidRPr="00EF108E">
        <w:rPr>
          <w:b/>
        </w:rPr>
        <w:t xml:space="preserve">Письма </w:t>
      </w:r>
      <w:r>
        <w:t xml:space="preserve">Апостола Павла / Пер. и прим. В.Н. Кузнецовой.--М. : Общедоступный православный университет. основанный протоиереем Александром Менем; Фонд Александра Меня,1998.--159с. .--ISBN 5-89831-001-0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EF108E">
        <w:rPr>
          <w:b/>
        </w:rPr>
        <w:t xml:space="preserve">Письма </w:t>
      </w:r>
      <w:r>
        <w:t xml:space="preserve">Апостола Павла / Пер. и прим. В.Н. Кузнецовой.--М. : Общедоступный православный университет. основанный протоиереем Александром Менем; Фонд Александра Меня,1998.--159с. .--ISBN 5-89831-001-0 </w:t>
      </w:r>
    </w:p>
    <w:p w:rsidR="00E26490" w:rsidRDefault="00E26490" w:rsidP="00E26490">
      <w:pPr>
        <w:pStyle w:val="af3"/>
      </w:pPr>
      <w:r>
        <w:t>УДК   201.3</w:t>
      </w:r>
    </w:p>
    <w:p w:rsidR="00E26490" w:rsidRDefault="00E26490" w:rsidP="00E26490">
      <w:pPr>
        <w:pStyle w:val="af3"/>
      </w:pPr>
      <w:r>
        <w:t>хр - 2</w:t>
      </w:r>
    </w:p>
    <w:p w:rsidR="00E26490" w:rsidRDefault="00E26490" w:rsidP="00E26490">
      <w:pPr>
        <w:pStyle w:val="a"/>
      </w:pPr>
      <w:r w:rsidRPr="00EF108E">
        <w:rPr>
          <w:b/>
        </w:rPr>
        <w:t>Псалтирь</w:t>
      </w:r>
      <w:r>
        <w:t xml:space="preserve"> : Юбiлейнае выданне 6 жнiуня 1517-2017. Памяці Францыска Скарыны, 500-годдзю выдання яго першай друкаванай кнігі Бібліі на беларускай мове прысвячаецца / Завальнюк У.М., Прыгодзiч М.Р., Раманцэвiч В.К.--Б.м. : Б.и.,Б.д.--326с. </w:t>
      </w:r>
    </w:p>
    <w:p w:rsidR="00E26490" w:rsidRDefault="00E26490" w:rsidP="00E26490">
      <w:pPr>
        <w:pStyle w:val="af3"/>
      </w:pPr>
      <w:r>
        <w:t>УДК   201.2</w:t>
      </w:r>
    </w:p>
    <w:p w:rsidR="00E26490" w:rsidRDefault="00E26490" w:rsidP="00E26490">
      <w:pPr>
        <w:pStyle w:val="af3"/>
      </w:pPr>
      <w:r>
        <w:t>хр - 1</w:t>
      </w:r>
    </w:p>
    <w:p w:rsidR="00E26490" w:rsidRDefault="00E26490" w:rsidP="00E26490">
      <w:pPr>
        <w:pStyle w:val="a"/>
      </w:pPr>
      <w:r w:rsidRPr="00EF108E">
        <w:rPr>
          <w:b/>
        </w:rPr>
        <w:t xml:space="preserve">Радостная </w:t>
      </w:r>
      <w:r>
        <w:t xml:space="preserve">Весть : Новый Завет в переводе с древнегреческого. Учебное пособие.--М. : Рос. Библейское о-во,2006.--560с. .--ISBN 5-85524-323-0 </w:t>
      </w:r>
    </w:p>
    <w:p w:rsidR="00E26490" w:rsidRDefault="00E26490" w:rsidP="00E26490">
      <w:pPr>
        <w:pStyle w:val="af3"/>
      </w:pPr>
      <w:r>
        <w:t>УДК   201.3(075)</w:t>
      </w:r>
    </w:p>
    <w:p w:rsidR="00E26490" w:rsidRDefault="00E26490" w:rsidP="00E26490">
      <w:pPr>
        <w:pStyle w:val="af3"/>
      </w:pPr>
      <w:r>
        <w:t>хр - 1</w:t>
      </w:r>
    </w:p>
    <w:p w:rsidR="00E26490" w:rsidRDefault="00E26490" w:rsidP="00E26490">
      <w:pPr>
        <w:pStyle w:val="a"/>
      </w:pPr>
      <w:r w:rsidRPr="00EF108E">
        <w:rPr>
          <w:b/>
        </w:rPr>
        <w:t xml:space="preserve">Радостная </w:t>
      </w:r>
      <w:r>
        <w:t xml:space="preserve">Весть : Новый Завет в переводе с древнегреческого.--М. : Рос. Библейское о-во,2001.--432с. .--ISBN 5-85524-138-6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D61095">
        <w:rPr>
          <w:b/>
        </w:rPr>
        <w:t xml:space="preserve">Русская </w:t>
      </w:r>
      <w:r>
        <w:t xml:space="preserve">Библия : Библия 1499 года и Библия в синодальном переводе.С иллюстрациями. В десяти томах.--М. : Музей Библии. Изд.отдел московского Патриархата,1992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D61095">
        <w:rPr>
          <w:b/>
        </w:rPr>
        <w:t xml:space="preserve">Русская </w:t>
      </w:r>
      <w:r>
        <w:t xml:space="preserve">Библия : Библия 1499 года и Библия в синодальном переводе.С иллюстрациями. В десяти томах.--М. : Музей Библии. Изд.отдел московского Патриархата,1992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D61095">
        <w:rPr>
          <w:b/>
        </w:rPr>
        <w:t>Сапожников</w:t>
      </w:r>
      <w:r>
        <w:t xml:space="preserve"> 54 картины из священной истории Ветхого Завета : Составленные, в 4-ю долю листа, бышим профессором императорской академии художеств Сапожниковым. Пояснения к картинам, имеющие полную историческую связь, написаны В. Золотовым / Сапожников, В. Золотов.--М.,1990.--145с. </w:t>
      </w:r>
    </w:p>
    <w:p w:rsidR="00E26490" w:rsidRDefault="00E26490" w:rsidP="00E26490">
      <w:pPr>
        <w:pStyle w:val="af3"/>
      </w:pPr>
      <w:r>
        <w:t>УДК   201.1</w:t>
      </w:r>
    </w:p>
    <w:p w:rsidR="00E26490" w:rsidRDefault="00E26490" w:rsidP="00E26490">
      <w:pPr>
        <w:pStyle w:val="af3"/>
      </w:pPr>
      <w:r>
        <w:lastRenderedPageBreak/>
        <w:t>хр - 1</w:t>
      </w:r>
    </w:p>
    <w:p w:rsidR="00E26490" w:rsidRDefault="00E26490" w:rsidP="00E26490">
      <w:pPr>
        <w:pStyle w:val="a"/>
      </w:pPr>
      <w:r w:rsidRPr="00D61095">
        <w:rPr>
          <w:b/>
        </w:rPr>
        <w:t xml:space="preserve">Святое </w:t>
      </w:r>
      <w:r>
        <w:t xml:space="preserve">Евангелие.--Мн. : Свято-Елизаветинский женский монастырь,2011.--542с. .--ISBN 978-985-6886-64-8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D61095">
        <w:rPr>
          <w:b/>
        </w:rPr>
        <w:t xml:space="preserve">Святое </w:t>
      </w:r>
      <w:r>
        <w:t xml:space="preserve">Евангелие / Отв. за вып. М. Мосилевич.--М. : Издательский Совет РПЦ,2008.--830с. .--ISBN 978-985-7124-29-9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D61095">
        <w:rPr>
          <w:b/>
        </w:rPr>
        <w:t xml:space="preserve">Святое </w:t>
      </w:r>
      <w:r>
        <w:t xml:space="preserve">Евангелие / Отв. за вып. Мосилевич.--М. : Издательский Совет РПЦ,2008.--830с. .--ISBN 978-985-7124-29-9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D61095">
        <w:rPr>
          <w:b/>
        </w:rPr>
        <w:t xml:space="preserve">Святое </w:t>
      </w:r>
      <w:r>
        <w:t xml:space="preserve">Евангелие / Отв. за вып. М. Мосилевич.--Мн. : Свято-Елисаветинский монастырь,2011.--702с. .--ISBN 978-985-6886-62-4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E42503">
        <w:rPr>
          <w:b/>
        </w:rPr>
        <w:t xml:space="preserve">Святое </w:t>
      </w:r>
      <w:r>
        <w:t xml:space="preserve">Евангелие : На церковнославянском языке / Отв. за вып. М. Мосилевич.--Мн. : Свято-Елисаветинский женский монастырь,2015.--702 с. .--ISBN 978-985-7124-28-2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E42503">
        <w:rPr>
          <w:b/>
        </w:rPr>
        <w:t xml:space="preserve">Святое </w:t>
      </w:r>
      <w:r>
        <w:t xml:space="preserve">Евангелие : По благословению святейшего правительствующего Синода.--М. : Синодальная типография,1900.--240 с.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E42503">
        <w:rPr>
          <w:b/>
        </w:rPr>
        <w:t xml:space="preserve">Святое </w:t>
      </w:r>
      <w:r>
        <w:t xml:space="preserve">Евангелие / Отв. за вып. М. Мосилевич.--Мн. : Свято-Елисаветинский монастырь,2013.--542 с. .--ISBN 978-985-7020-13-3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E42503">
        <w:rPr>
          <w:b/>
        </w:rPr>
        <w:t xml:space="preserve">Святое </w:t>
      </w:r>
      <w:r>
        <w:t xml:space="preserve">Евангелие / Отв. за вып. М. Мосилевич.--Мн. : Свято-Елисаветинский монастырь,2017.--542с. .--ISBN 978-985-7124-67-1 </w:t>
      </w:r>
    </w:p>
    <w:p w:rsidR="00E26490" w:rsidRDefault="00E26490" w:rsidP="00E26490">
      <w:pPr>
        <w:pStyle w:val="af3"/>
      </w:pPr>
      <w:r>
        <w:t>УДК   201.3</w:t>
      </w:r>
    </w:p>
    <w:p w:rsidR="00E26490" w:rsidRDefault="00E26490" w:rsidP="00E26490">
      <w:pPr>
        <w:pStyle w:val="af3"/>
      </w:pPr>
      <w:r>
        <w:t>хр - 1</w:t>
      </w:r>
    </w:p>
    <w:p w:rsidR="00E26490" w:rsidRDefault="00E26490" w:rsidP="00E26490">
      <w:pPr>
        <w:pStyle w:val="a"/>
      </w:pPr>
      <w:r w:rsidRPr="00E42503">
        <w:rPr>
          <w:b/>
        </w:rPr>
        <w:t xml:space="preserve">Святое </w:t>
      </w:r>
      <w:r>
        <w:t xml:space="preserve">Евангелие / Отв.за вып. М. Мосилевич.--Мн : Свято-Елисаветинский женский монастырь,2018.--830 .--ISBN 978-985-7200-13-9 </w:t>
      </w:r>
    </w:p>
    <w:p w:rsidR="00E26490" w:rsidRDefault="00E26490" w:rsidP="00E26490">
      <w:pPr>
        <w:pStyle w:val="af3"/>
      </w:pPr>
      <w:r>
        <w:t>УДК   201.3</w:t>
      </w:r>
    </w:p>
    <w:p w:rsidR="00E26490" w:rsidRDefault="00E26490" w:rsidP="00E26490">
      <w:pPr>
        <w:pStyle w:val="af3"/>
      </w:pPr>
      <w:r>
        <w:t>хр - 2</w:t>
      </w:r>
    </w:p>
    <w:p w:rsidR="00E26490" w:rsidRDefault="00E26490" w:rsidP="00E26490">
      <w:pPr>
        <w:pStyle w:val="a"/>
      </w:pPr>
      <w:r w:rsidRPr="00E42503">
        <w:rPr>
          <w:b/>
        </w:rPr>
        <w:t xml:space="preserve">Святое </w:t>
      </w:r>
      <w:r>
        <w:t xml:space="preserve">Евангелие.--М. : Трифонов Печенгский монастырь; "Новая книга", "Ковчег",2002.--576 с. .--ISBN 5-7850-0058-0 9863-9864 хр. RU03 </w:t>
      </w:r>
    </w:p>
    <w:p w:rsidR="00E26490" w:rsidRDefault="00E26490" w:rsidP="00E26490">
      <w:pPr>
        <w:pStyle w:val="af3"/>
      </w:pPr>
      <w:r>
        <w:t>УДК   201.3</w:t>
      </w:r>
    </w:p>
    <w:p w:rsidR="00E26490" w:rsidRDefault="00E26490" w:rsidP="00E26490">
      <w:pPr>
        <w:pStyle w:val="af3"/>
      </w:pPr>
      <w:r>
        <w:t>хр - 2</w:t>
      </w:r>
    </w:p>
    <w:p w:rsidR="00E26490" w:rsidRDefault="00E26490" w:rsidP="00E26490">
      <w:pPr>
        <w:pStyle w:val="a"/>
      </w:pPr>
      <w:r w:rsidRPr="00E42503">
        <w:rPr>
          <w:b/>
        </w:rPr>
        <w:t xml:space="preserve">Священное </w:t>
      </w:r>
      <w:r>
        <w:t xml:space="preserve">Писание : Книга на тайском языке,2018.--484с. </w:t>
      </w:r>
    </w:p>
    <w:p w:rsidR="00E26490" w:rsidRDefault="00E26490" w:rsidP="00E26490">
      <w:pPr>
        <w:pStyle w:val="af3"/>
      </w:pPr>
      <w:r>
        <w:t>УДК   201.1</w:t>
      </w:r>
    </w:p>
    <w:p w:rsidR="00E26490" w:rsidRDefault="00E26490" w:rsidP="00E26490">
      <w:pPr>
        <w:pStyle w:val="af3"/>
      </w:pPr>
      <w:r>
        <w:t>ИН - 1</w:t>
      </w:r>
    </w:p>
    <w:p w:rsidR="00E26490" w:rsidRDefault="00E26490" w:rsidP="00E26490">
      <w:pPr>
        <w:pStyle w:val="a"/>
      </w:pPr>
      <w:r w:rsidRPr="00D37F5D">
        <w:rPr>
          <w:b/>
        </w:rPr>
        <w:t xml:space="preserve">Чудовская </w:t>
      </w:r>
      <w:r>
        <w:t xml:space="preserve">рукопись Нового Завета 1354 года : Труд свт. Алексия митрополита Киевского, Московского и всея Руси чудотворца / Свт. Алексий, митрополит Киевский, </w:t>
      </w:r>
      <w:r>
        <w:lastRenderedPageBreak/>
        <w:t xml:space="preserve">Московский и всея Руси чудотворец.--М. : "Северный паломник",2001.--378 с. .--ISBN 5-94431-003-0 10806 хр. RU05 </w:t>
      </w:r>
    </w:p>
    <w:p w:rsidR="00E26490" w:rsidRDefault="00E26490" w:rsidP="00E26490">
      <w:pPr>
        <w:pStyle w:val="af3"/>
      </w:pPr>
      <w:r>
        <w:t>УДК   201.3 + 202.3</w:t>
      </w:r>
    </w:p>
    <w:p w:rsidR="00E26490" w:rsidRDefault="00E26490" w:rsidP="00E26490">
      <w:pPr>
        <w:pStyle w:val="af3"/>
      </w:pPr>
      <w:r>
        <w:t>хр - 1</w:t>
      </w:r>
    </w:p>
    <w:p w:rsidR="00E26490" w:rsidRDefault="00E26490" w:rsidP="00E26490">
      <w:pPr>
        <w:pStyle w:val="2"/>
      </w:pPr>
      <w:r>
        <w:t>202      Исследования и толкования текста Священного Писания</w:t>
      </w:r>
      <w:r w:rsidR="00912699">
        <w:fldChar w:fldCharType="begin"/>
      </w:r>
      <w:r>
        <w:instrText xml:space="preserve"> TC "202      Исследования и толкования текста Священного Писания" \l 2 </w:instrText>
      </w:r>
      <w:r w:rsidR="00912699">
        <w:fldChar w:fldCharType="end"/>
      </w:r>
    </w:p>
    <w:p w:rsidR="00E26490" w:rsidRDefault="00E26490" w:rsidP="00E26490">
      <w:pPr>
        <w:pStyle w:val="a"/>
      </w:pPr>
      <w:r w:rsidRPr="00D37F5D">
        <w:rPr>
          <w:b/>
        </w:rPr>
        <w:t>Barrett Charles Kingsley</w:t>
      </w:r>
      <w:r>
        <w:t xml:space="preserve"> Das Evangelium nach Johannes / Ubers. aus d. Engl. von Hans Bald.--Berlin : Evangelische Verlagsanstalt,1990.--608 S. .--ISBN 3-374-00487-3 1108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37F5D">
        <w:rPr>
          <w:b/>
        </w:rPr>
        <w:t>Bentzen, Aage</w:t>
      </w:r>
      <w:r>
        <w:t xml:space="preserve"> Daniel / Aage Bentzen.--Tuebengen : J. C. B. Mohr (Paul Siebek),1952.--87s.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D37F5D">
        <w:rPr>
          <w:b/>
        </w:rPr>
        <w:t xml:space="preserve">Bible </w:t>
      </w:r>
      <w:r>
        <w:t xml:space="preserve">and Theology in the Federation : A Report / Edited by Thomas Wieser.--Geneva : WSCF,1995.--71 p. </w:t>
      </w:r>
    </w:p>
    <w:p w:rsidR="00E26490" w:rsidRDefault="00E26490" w:rsidP="00E26490">
      <w:pPr>
        <w:pStyle w:val="af3"/>
      </w:pPr>
      <w:r>
        <w:t>УДК   202</w:t>
      </w:r>
    </w:p>
    <w:p w:rsidR="00E26490" w:rsidRDefault="00E26490" w:rsidP="00E26490">
      <w:pPr>
        <w:pStyle w:val="af3"/>
      </w:pPr>
      <w:r>
        <w:t>ИН - 1</w:t>
      </w:r>
    </w:p>
    <w:p w:rsidR="00E26490" w:rsidRDefault="00E26490" w:rsidP="00E26490">
      <w:pPr>
        <w:pStyle w:val="a"/>
      </w:pPr>
      <w:r w:rsidRPr="00D37F5D">
        <w:rPr>
          <w:b/>
        </w:rPr>
        <w:t>Bonhoeffer Dietrich</w:t>
      </w:r>
      <w:r>
        <w:t xml:space="preserve"> Die Psalmen : Das Gebetbuch der Bibel.--Bad Salzuflen; Giessen; Basel : MBK-Verl.; Brunnen-Verl.,1995.--63 S. .--ISBN 3-7871-0080-6 (MBK-Verl.)*3-7655-1584-1(Brunnen-Ver 20 хр. LIT6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37F5D">
        <w:rPr>
          <w:b/>
        </w:rPr>
        <w:t>Borgen, R.</w:t>
      </w:r>
      <w:r>
        <w:t xml:space="preserve"> Bread from heaven : An exegetical study of the concept of manna in the gospel of John and the writings of Philo / R. Borgen.--Netherlands : Leiden,1981.--217p. .--ISBN 90-04-06419-2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D37F5D">
        <w:rPr>
          <w:b/>
        </w:rPr>
        <w:t>Bultmann, Rudolf</w:t>
      </w:r>
      <w:r>
        <w:t xml:space="preserve"> Die Erforschung der Synoptischen Evangelien / Rudolf Bultmann.--Berlin : Verlag Alfred Toepelman,1961.--54s. </w:t>
      </w:r>
    </w:p>
    <w:p w:rsidR="00E26490" w:rsidRDefault="00E26490" w:rsidP="00E26490">
      <w:pPr>
        <w:pStyle w:val="af3"/>
      </w:pPr>
      <w:r>
        <w:t>УДК   202.2 + 270.213</w:t>
      </w:r>
    </w:p>
    <w:p w:rsidR="00E26490" w:rsidRDefault="00E26490" w:rsidP="00E26490">
      <w:pPr>
        <w:pStyle w:val="af3"/>
      </w:pPr>
      <w:r>
        <w:t>ИН - 1</w:t>
      </w:r>
    </w:p>
    <w:p w:rsidR="00E26490" w:rsidRDefault="00E26490" w:rsidP="00E26490">
      <w:pPr>
        <w:pStyle w:val="a"/>
      </w:pPr>
      <w:r w:rsidRPr="00CF7967">
        <w:rPr>
          <w:b/>
        </w:rPr>
        <w:t>Bultmann, Rudolf</w:t>
      </w:r>
      <w:r>
        <w:t xml:space="preserve"> Theologie des Neuen Testaments / R. Bultmann.--Tuebengen : J. C. B. Mohr (Paul Siebek),1965.--620S. </w:t>
      </w:r>
    </w:p>
    <w:p w:rsidR="00E26490" w:rsidRDefault="00E26490" w:rsidP="00E26490">
      <w:pPr>
        <w:pStyle w:val="af3"/>
      </w:pPr>
      <w:r>
        <w:t>УДК   202.2:270.213</w:t>
      </w:r>
    </w:p>
    <w:p w:rsidR="00E26490" w:rsidRDefault="00E26490" w:rsidP="00E26490">
      <w:pPr>
        <w:pStyle w:val="af3"/>
      </w:pPr>
      <w:r>
        <w:t>ИН - 1</w:t>
      </w:r>
    </w:p>
    <w:p w:rsidR="00E26490" w:rsidRDefault="00E26490" w:rsidP="00E26490">
      <w:pPr>
        <w:pStyle w:val="a"/>
      </w:pPr>
      <w:r w:rsidRPr="00CF7967">
        <w:rPr>
          <w:b/>
        </w:rPr>
        <w:t>Bultmann R.</w:t>
      </w:r>
      <w:r>
        <w:t xml:space="preserve"> Das Evangelium Des Johannes : Erganzugsheft.--Gottingen : Vandenhoeck &amp; Ruprecht,1968.--58 S. 1560 хр. LIT6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CF7967">
        <w:rPr>
          <w:b/>
        </w:rPr>
        <w:t>Bultmann Rudolf</w:t>
      </w:r>
      <w:r>
        <w:t xml:space="preserve"> Das Evangelium des Johannes / Erklart von Rudolf Bultmann.--Gottingen : Vandenhoeck &amp; Ruprecht,1986.--567 S. .--ISBN 3-525-51514-6 kart.*3-525-51513-8 Gewebe 1106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CF7967">
        <w:rPr>
          <w:b/>
        </w:rPr>
        <w:lastRenderedPageBreak/>
        <w:t>Bultmann Rudolf</w:t>
      </w:r>
      <w:r>
        <w:t xml:space="preserve"> Der zweite Brief an die Korinther / Erklart von Rudolf Bultmann. Hrsg. von Erich Dinkler.--Gottingen : Vandenhoeck &amp; Ruprecht,1987.--270 S. .--ISBN 3-525-51539-1 1101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CF7967">
        <w:rPr>
          <w:b/>
        </w:rPr>
        <w:t>Burchard, Ch.</w:t>
      </w:r>
      <w:r>
        <w:t xml:space="preserve"> Der Jakobusbrief / Ch. Burchard.--Tubingen : Mohr Siebeck,2000.--217S. .--ISBN 3-16-147368-X*3-16-147393-0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CF7967">
        <w:rPr>
          <w:b/>
        </w:rPr>
        <w:t>Conzelmann Hans</w:t>
      </w:r>
      <w:r>
        <w:t xml:space="preserve"> Der erste Brief an die Korinther / Ubersetzt und erklart von Hans Conzelmann.--Gottingen : Vandenhoeck &amp; Ruprecht,1981.--372 S. .--ISBN 3-525-51620-7 1107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CF7967">
        <w:rPr>
          <w:b/>
        </w:rPr>
        <w:t>Cullmann Oscar</w:t>
      </w:r>
      <w:r>
        <w:t xml:space="preserve"> Das Gebet im Neuen Testament : Zugleich Versuch einer vom Neuen Testament aus zu erteilenden Antwort auf heutige Fragen.--Tubingen : Mohr,1997.--196 S. .--ISBN 3-16-146685-3 kart. 101 хр. LIT6 </w:t>
      </w:r>
    </w:p>
    <w:p w:rsidR="00E26490" w:rsidRDefault="00E26490" w:rsidP="00E26490">
      <w:pPr>
        <w:pStyle w:val="a"/>
      </w:pPr>
      <w:r>
        <w:t>УДК   202.2</w:t>
      </w:r>
    </w:p>
    <w:p w:rsidR="00E26490" w:rsidRDefault="00E26490" w:rsidP="00E26490">
      <w:pPr>
        <w:pStyle w:val="af3"/>
      </w:pPr>
      <w:r>
        <w:t>хр - 1</w:t>
      </w:r>
    </w:p>
    <w:p w:rsidR="00E26490" w:rsidRDefault="00E26490" w:rsidP="00E26490">
      <w:pPr>
        <w:pStyle w:val="a"/>
      </w:pPr>
      <w:r w:rsidRPr="00547D9E">
        <w:rPr>
          <w:b/>
        </w:rPr>
        <w:t xml:space="preserve">Das Gebet </w:t>
      </w:r>
      <w:r>
        <w:t xml:space="preserve">im Neuen Testament : Vierte europaeuche orthodox-westliche Exegetenkonferenz in Sambata de Sus 4.-8. August 2007 / Hrsg. Hans Klein, Vasile Mihoc, Karl-Wilhelm Niebuhr ; unter Mitarbeit von Christos Karakolis.--Tuebingen : Mohr Siebek,2009.--XII, 483 S. .--ISBN 978-3-16-150102-9 </w:t>
      </w:r>
    </w:p>
    <w:p w:rsidR="00E26490" w:rsidRDefault="00E26490" w:rsidP="00E26490">
      <w:pPr>
        <w:pStyle w:val="af3"/>
      </w:pPr>
      <w:r>
        <w:t>УДК   202.2 + 240 + 290.112.4</w:t>
      </w:r>
    </w:p>
    <w:p w:rsidR="00E26490" w:rsidRDefault="00E26490" w:rsidP="00E26490">
      <w:pPr>
        <w:pStyle w:val="af3"/>
      </w:pPr>
      <w:r>
        <w:t>ИН - 1</w:t>
      </w:r>
    </w:p>
    <w:p w:rsidR="00E26490" w:rsidRDefault="00E26490" w:rsidP="00E26490">
      <w:pPr>
        <w:pStyle w:val="a"/>
      </w:pPr>
      <w:r w:rsidRPr="00547D9E">
        <w:rPr>
          <w:b/>
        </w:rPr>
        <w:t>Deissler, Alfons</w:t>
      </w:r>
      <w:r>
        <w:t xml:space="preserve"> Die Grundbotschaft des Alten Testaments : Ein theologischer Durchblick. / Alfons Deissler.--Freiburg; Basel; Wien : Herder,1990.--168S. .--ISBN 3-451-16425-6 </w:t>
      </w:r>
    </w:p>
    <w:p w:rsidR="00E26490" w:rsidRDefault="00E26490" w:rsidP="00E26490">
      <w:pPr>
        <w:pStyle w:val="af3"/>
      </w:pPr>
      <w:r>
        <w:t>УДК   202.2 + 270.11</w:t>
      </w:r>
    </w:p>
    <w:p w:rsidR="00E26490" w:rsidRDefault="00E26490" w:rsidP="00E26490">
      <w:pPr>
        <w:pStyle w:val="af3"/>
      </w:pPr>
      <w:r>
        <w:t>ИН - 1</w:t>
      </w:r>
    </w:p>
    <w:p w:rsidR="00E26490" w:rsidRDefault="00E26490" w:rsidP="00E26490">
      <w:pPr>
        <w:pStyle w:val="a"/>
      </w:pPr>
      <w:r w:rsidRPr="00547D9E">
        <w:rPr>
          <w:b/>
        </w:rPr>
        <w:t>Dibelius, Martin</w:t>
      </w:r>
      <w:r>
        <w:t xml:space="preserve"> An die Kolosser. An die Epheser. An Philemon / Martin Dibelius; Neu bearb. von D. Heinrich Greeven.--Tuebengen : J. C. B. Mohr (Paul Siebek),1953.--113s.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547D9E">
        <w:rPr>
          <w:b/>
        </w:rPr>
        <w:t>Dibelius, Martin</w:t>
      </w:r>
      <w:r>
        <w:t xml:space="preserve"> Die Pastoralbriefe / Martin Dibelius.--Tuebengen : J. C. B. Mohr (Paul Siebek),1955.--118s.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547D9E">
        <w:rPr>
          <w:b/>
        </w:rPr>
        <w:t>Dibelius Martin</w:t>
      </w:r>
      <w:r>
        <w:t xml:space="preserve"> Der Brief des Jakobus / Erkl. von Martin Dibelius. Mit Erg. von Heinrich Greeven.--Gottingen : Vandenhoeck &amp; Ruprecht,1984.--324 S. .--ISBN 3-525-51612-6 1110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547D9E">
        <w:rPr>
          <w:b/>
        </w:rPr>
        <w:t>Eberlein, Karl</w:t>
      </w:r>
      <w:r>
        <w:t xml:space="preserve"> Gott der Schoepfer - Israels Gott : Eine exegetisch-hermeneutische Studie zur theologieschen Funktion alttestamentlicher Schoepfungsaussagen / Karl Eberlein.--Frankfurt am Mein; Bern; New York; Paris : Peter Lang Verlag,1989.--506S. .--ISBN 3-631-41582-6 </w:t>
      </w:r>
    </w:p>
    <w:p w:rsidR="00E26490" w:rsidRDefault="00E26490" w:rsidP="00E26490">
      <w:pPr>
        <w:pStyle w:val="af3"/>
      </w:pPr>
      <w:r>
        <w:t>УДК   202.2:270.213</w:t>
      </w:r>
    </w:p>
    <w:p w:rsidR="00E26490" w:rsidRDefault="00E26490" w:rsidP="00E26490">
      <w:pPr>
        <w:pStyle w:val="af3"/>
      </w:pPr>
      <w:r>
        <w:t>ИН - 1</w:t>
      </w:r>
    </w:p>
    <w:p w:rsidR="00E26490" w:rsidRDefault="00E26490" w:rsidP="00E26490">
      <w:pPr>
        <w:pStyle w:val="a"/>
      </w:pPr>
      <w:r w:rsidRPr="00547D9E">
        <w:rPr>
          <w:b/>
        </w:rPr>
        <w:t xml:space="preserve">Einleitung </w:t>
      </w:r>
      <w:r>
        <w:t xml:space="preserve">in das Neue Testament / Begr. von P.Feine, J.Behm. Bearb. von W.G.Kuemmel.--Heidelberg : Quelle &amp; Meyer,1967.--XVI,467S. </w:t>
      </w:r>
    </w:p>
    <w:p w:rsidR="00E26490" w:rsidRDefault="00E26490" w:rsidP="00E26490">
      <w:pPr>
        <w:pStyle w:val="af3"/>
      </w:pPr>
      <w:r>
        <w:lastRenderedPageBreak/>
        <w:t>УДК   202.2:270.2</w:t>
      </w:r>
    </w:p>
    <w:p w:rsidR="00E26490" w:rsidRDefault="00E26490" w:rsidP="00E26490">
      <w:pPr>
        <w:pStyle w:val="af3"/>
      </w:pPr>
      <w:r>
        <w:t>ИН - 1</w:t>
      </w:r>
    </w:p>
    <w:p w:rsidR="00E26490" w:rsidRDefault="00E26490" w:rsidP="00E26490">
      <w:pPr>
        <w:pStyle w:val="a"/>
      </w:pPr>
      <w:r w:rsidRPr="00BA6B1C">
        <w:rPr>
          <w:b/>
        </w:rPr>
        <w:t>Elliger, Karl</w:t>
      </w:r>
      <w:r>
        <w:t xml:space="preserve"> Lebiticus / Karl Elliger.--Tuebingen : J. C. B. Mohr (Paul Siebek),1966.--402s.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BA6B1C">
        <w:rPr>
          <w:b/>
        </w:rPr>
        <w:t>Fohrer, Georg</w:t>
      </w:r>
      <w:r>
        <w:t xml:space="preserve"> Ezechiel / Georg Fohrer; Mit Beitr. von Kurt  Galling.--Tuebengen : J. C. B. Mohr (Paul Siebek),1955.--263s.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BA6B1C">
        <w:rPr>
          <w:b/>
        </w:rPr>
        <w:t>Goppelt Leonhard</w:t>
      </w:r>
      <w:r>
        <w:t xml:space="preserve"> Der erste Petrusbrief / Ubersetzt und erklart von Leonhard Goppelt. Hrsg. von Ferdinand Hahn.--Gottingen : Vandenhoeck &amp; Ruprecht,1978.--358 S. .--ISBN 3-525-51618-5 1100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BA6B1C">
        <w:rPr>
          <w:b/>
        </w:rPr>
        <w:t>Gruetters, Friedrich</w:t>
      </w:r>
      <w:r>
        <w:t xml:space="preserve"> Grundlegende Texte der Bibel : Hermeneutische Ueberlegungen. Didaktische Analysen. Methodische Hinweise. / F.Gruetters.--Trier : Paulinus,1970.--VIII, 260S. </w:t>
      </w:r>
    </w:p>
    <w:p w:rsidR="00E26490" w:rsidRDefault="00E26490" w:rsidP="00E26490">
      <w:pPr>
        <w:pStyle w:val="af3"/>
      </w:pPr>
      <w:r>
        <w:t>УДК   202.1 + 270.11</w:t>
      </w:r>
    </w:p>
    <w:p w:rsidR="00E26490" w:rsidRDefault="00E26490" w:rsidP="00E26490">
      <w:pPr>
        <w:pStyle w:val="af3"/>
      </w:pPr>
      <w:r>
        <w:t>ИН - 1</w:t>
      </w:r>
    </w:p>
    <w:p w:rsidR="00E26490" w:rsidRDefault="00E26490" w:rsidP="00E26490">
      <w:pPr>
        <w:pStyle w:val="a"/>
      </w:pPr>
      <w:r w:rsidRPr="00BA6B1C">
        <w:rPr>
          <w:b/>
        </w:rPr>
        <w:t>Gruetters, Friedrich</w:t>
      </w:r>
      <w:r>
        <w:t xml:space="preserve"> Grundlegende Texte der Bibel : Hermeneutische Ueberlegungen. Didaktische Analysen. Methodische Hinweise.--Trier : Paulinus,1970.--260S. </w:t>
      </w:r>
    </w:p>
    <w:p w:rsidR="00E26490" w:rsidRDefault="00E26490" w:rsidP="00E26490">
      <w:pPr>
        <w:pStyle w:val="af3"/>
      </w:pPr>
      <w:r>
        <w:t>УДК   202.1</w:t>
      </w:r>
    </w:p>
    <w:p w:rsidR="00E26490" w:rsidRDefault="00E26490" w:rsidP="00E26490">
      <w:pPr>
        <w:pStyle w:val="af3"/>
      </w:pPr>
      <w:r>
        <w:t>ИН - 1</w:t>
      </w:r>
    </w:p>
    <w:p w:rsidR="00E26490" w:rsidRDefault="00E26490" w:rsidP="00E26490">
      <w:pPr>
        <w:pStyle w:val="a"/>
      </w:pPr>
      <w:r w:rsidRPr="00BA6B1C">
        <w:rPr>
          <w:b/>
        </w:rPr>
        <w:t>Grunzweig, Fritz</w:t>
      </w:r>
      <w:r>
        <w:t xml:space="preserve"> Zweiter Timotheus-Brief, Titus- und Philemon-Brief / Fritz Grunzweig.--Neuhausen-Stuttgart : Hanssler,1990.--305 S. .--ISBN 3-7751-1544-7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BA6B1C">
        <w:rPr>
          <w:b/>
        </w:rPr>
        <w:t>Guillaume de Saint-Thierry</w:t>
      </w:r>
      <w:r>
        <w:t xml:space="preserve"> Expose sur l'epitre aux Romains : Livres I-III / Guillaume de Saint-Thierry; Texte lat. (CCM 86/A) P.Verdeyen; Introd., trad. et notes Y.-A. Boudelet.--Paris : Les Editions du Cerf,2011 </w:t>
      </w:r>
    </w:p>
    <w:p w:rsidR="00E26490" w:rsidRDefault="00E26490" w:rsidP="00E26490">
      <w:pPr>
        <w:pStyle w:val="af3"/>
      </w:pPr>
      <w:r>
        <w:t>УДК   202.2 + 270.125</w:t>
      </w:r>
    </w:p>
    <w:p w:rsidR="00E26490" w:rsidRDefault="00E26490" w:rsidP="00E26490">
      <w:pPr>
        <w:pStyle w:val="af3"/>
      </w:pPr>
      <w:r>
        <w:t>хр - 1</w:t>
      </w:r>
    </w:p>
    <w:p w:rsidR="00E26490" w:rsidRDefault="00E26490" w:rsidP="00E26490">
      <w:pPr>
        <w:pStyle w:val="a"/>
      </w:pPr>
      <w:r w:rsidRPr="00D70DA1">
        <w:rPr>
          <w:b/>
        </w:rPr>
        <w:t>Harrison, Everett F.</w:t>
      </w:r>
      <w:r>
        <w:t xml:space="preserve"> Introduction  to the New Testament / Everett F. Harrison.--Michigan : Wm. B.Eerdman Publishing Co.,1990.--508p. .--ISBN 0-8028-3106-0 </w:t>
      </w:r>
    </w:p>
    <w:p w:rsidR="00E26490" w:rsidRDefault="00E26490" w:rsidP="00E26490">
      <w:pPr>
        <w:pStyle w:val="af3"/>
      </w:pPr>
      <w:r>
        <w:t>УДК   202.1</w:t>
      </w:r>
    </w:p>
    <w:p w:rsidR="00E26490" w:rsidRDefault="00E26490" w:rsidP="00E26490">
      <w:pPr>
        <w:pStyle w:val="af3"/>
      </w:pPr>
      <w:r>
        <w:t>ИН - 1</w:t>
      </w:r>
    </w:p>
    <w:p w:rsidR="00E26490" w:rsidRDefault="00E26490" w:rsidP="00E26490">
      <w:pPr>
        <w:pStyle w:val="a"/>
      </w:pPr>
      <w:r w:rsidRPr="00D70DA1">
        <w:rPr>
          <w:b/>
        </w:rPr>
        <w:t>Hengel, Martin</w:t>
      </w:r>
      <w:r>
        <w:t xml:space="preserve"> Nachfolge und Charisma : Eine exegetisch-religionsgeschichtliche Studie zu Mt 8:21f. und Jesu Ruf in die Nachfolge / Martin Hengel.--Berlin : Alfred Toepelmann,1968.--120S. </w:t>
      </w:r>
    </w:p>
    <w:p w:rsidR="00E26490" w:rsidRDefault="00E26490" w:rsidP="00E26490">
      <w:pPr>
        <w:pStyle w:val="af3"/>
      </w:pPr>
      <w:r>
        <w:t>УДК   202.2:204.2 + 270.21</w:t>
      </w:r>
    </w:p>
    <w:p w:rsidR="00E26490" w:rsidRDefault="00E26490" w:rsidP="00E26490">
      <w:pPr>
        <w:pStyle w:val="af3"/>
      </w:pPr>
      <w:r>
        <w:t>ИН - 1</w:t>
      </w:r>
    </w:p>
    <w:p w:rsidR="00E26490" w:rsidRDefault="00E26490" w:rsidP="00E26490">
      <w:pPr>
        <w:pStyle w:val="a"/>
      </w:pPr>
      <w:r w:rsidRPr="00D70DA1">
        <w:rPr>
          <w:b/>
        </w:rPr>
        <w:t>Hermant, D.</w:t>
      </w:r>
      <w:r>
        <w:t xml:space="preserve"> Matthieu: un ecrivain? : Les cinq discours du premier Evangile, un corpus organise / D. Hermant.--Lyon : PROFAC,1999.--161p. .--ISBN 2-85317-072-1 </w:t>
      </w:r>
    </w:p>
    <w:p w:rsidR="00E26490" w:rsidRDefault="00E26490" w:rsidP="00E26490">
      <w:pPr>
        <w:pStyle w:val="af3"/>
      </w:pPr>
      <w:r>
        <w:t>УДК   202.2 + 270.11</w:t>
      </w:r>
    </w:p>
    <w:p w:rsidR="00E26490" w:rsidRDefault="00E26490" w:rsidP="00E26490">
      <w:pPr>
        <w:pStyle w:val="af3"/>
      </w:pPr>
      <w:r>
        <w:t>ИН - 1</w:t>
      </w:r>
    </w:p>
    <w:p w:rsidR="00E26490" w:rsidRDefault="00E26490" w:rsidP="00E26490">
      <w:pPr>
        <w:pStyle w:val="a"/>
      </w:pPr>
      <w:r w:rsidRPr="00D70DA1">
        <w:rPr>
          <w:b/>
        </w:rPr>
        <w:t>Jamieson, R.</w:t>
      </w:r>
      <w:r>
        <w:t xml:space="preserve"> Comentario exegetico y explicativo de la Biblia / R. Jamieson, Fausset A.R., Brown D.--Minsk : Casa bautista de publicaciones,1999 </w:t>
      </w:r>
    </w:p>
    <w:p w:rsidR="00E26490" w:rsidRDefault="00E26490" w:rsidP="00E26490">
      <w:pPr>
        <w:pStyle w:val="af3"/>
      </w:pPr>
      <w:r>
        <w:t>УДК   202.2</w:t>
      </w:r>
    </w:p>
    <w:p w:rsidR="00E26490" w:rsidRDefault="00E26490" w:rsidP="00E26490">
      <w:pPr>
        <w:pStyle w:val="af3"/>
      </w:pPr>
      <w:r>
        <w:lastRenderedPageBreak/>
        <w:t>ИН - 1</w:t>
      </w:r>
    </w:p>
    <w:p w:rsidR="00E26490" w:rsidRDefault="00E26490" w:rsidP="00E26490">
      <w:pPr>
        <w:pStyle w:val="a"/>
      </w:pPr>
      <w:r w:rsidRPr="00D70DA1">
        <w:rPr>
          <w:b/>
        </w:rPr>
        <w:t>Janowski, B.</w:t>
      </w:r>
      <w:r>
        <w:t xml:space="preserve"> Kanonhermeneutik : Vom Lesen und Verstehen der christlichen Bibel / B. Janowski*J. Barthel*H. Eckstein*E. Herms*C. Tiezt*F. Schweitzer.--Goettingen : Neukirchener,2007.--161s. .--ISBN 978-3-7887-2216-6 </w:t>
      </w:r>
    </w:p>
    <w:p w:rsidR="00E26490" w:rsidRDefault="00E26490" w:rsidP="00E26490">
      <w:pPr>
        <w:pStyle w:val="af3"/>
      </w:pPr>
      <w:r>
        <w:t>УДК   202</w:t>
      </w:r>
    </w:p>
    <w:p w:rsidR="00E26490" w:rsidRDefault="00E26490" w:rsidP="00E26490">
      <w:pPr>
        <w:pStyle w:val="af3"/>
      </w:pPr>
      <w:r>
        <w:t>ИН - 1</w:t>
      </w:r>
    </w:p>
    <w:p w:rsidR="00E26490" w:rsidRDefault="00E26490" w:rsidP="00E26490">
      <w:pPr>
        <w:pStyle w:val="a"/>
      </w:pPr>
      <w:r w:rsidRPr="00D70DA1">
        <w:rPr>
          <w:b/>
        </w:rPr>
        <w:t>Jeremias Joachim</w:t>
      </w:r>
      <w:r>
        <w:t xml:space="preserve"> Die Sprache des Lukasevangeliums : Redaktion und Tradition im Nicht-Markusstoff des dritten Evangeliums.--Gottingen : Vandenhoeck &amp; Ruprecht,1980.--323 S. .--ISBN 3-525-51619-3 1098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70DA1">
        <w:rPr>
          <w:b/>
        </w:rPr>
        <w:t>Jervell Jacob</w:t>
      </w:r>
      <w:r>
        <w:t xml:space="preserve"> Die Apostelgeschichte / Ubers. und erkl. von Jacob Jervell.--Gottingen : Vandenhoeck &amp; Ruprecht,1998.--635 S. .--ISBN 3-525-51627-4 1111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D0571">
        <w:rPr>
          <w:b/>
        </w:rPr>
        <w:t>Kaesemann, Ernst</w:t>
      </w:r>
      <w:r>
        <w:t xml:space="preserve"> An die Roemer / Ernst Kaesemann.--Tuebengen : J. C. B. Mohr (Paul Siebek),1973.--407s.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9D0571">
        <w:rPr>
          <w:b/>
        </w:rPr>
        <w:t xml:space="preserve">Laboratorium </w:t>
      </w:r>
      <w:r>
        <w:t xml:space="preserve">Biblicum : Сборник студенческих научных работ по библеистике / Сост. и ред. В. В. Акимов.--Мн. : Ковчег,2013.--55с. .--ISBN 978-985-7055-86-9 </w:t>
      </w:r>
    </w:p>
    <w:p w:rsidR="00E26490" w:rsidRDefault="00E26490" w:rsidP="00E26490">
      <w:pPr>
        <w:pStyle w:val="af3"/>
      </w:pPr>
      <w:r>
        <w:t>УДК   202(08)</w:t>
      </w:r>
    </w:p>
    <w:p w:rsidR="00E26490" w:rsidRDefault="00E26490" w:rsidP="00E26490">
      <w:pPr>
        <w:pStyle w:val="af3"/>
      </w:pPr>
      <w:r>
        <w:t>хр - 1</w:t>
      </w:r>
    </w:p>
    <w:p w:rsidR="00E26490" w:rsidRDefault="00E26490" w:rsidP="00E26490">
      <w:pPr>
        <w:pStyle w:val="a"/>
      </w:pPr>
      <w:r w:rsidRPr="009D0571">
        <w:rPr>
          <w:b/>
        </w:rPr>
        <w:t xml:space="preserve">Laboratorium </w:t>
      </w:r>
      <w:r>
        <w:t xml:space="preserve">Biblicum : Сборник студенческих научных работ по библеистике / Сост. и ред. В. В. Акимов.--Мн. : Издательство Минской духовной семинарии,2017.--48с. .--ISBN 978-985-7145-15-7 </w:t>
      </w:r>
    </w:p>
    <w:p w:rsidR="00E26490" w:rsidRDefault="00E26490" w:rsidP="00E26490">
      <w:pPr>
        <w:pStyle w:val="af3"/>
      </w:pPr>
      <w:r>
        <w:t>УДК   202(08)</w:t>
      </w:r>
    </w:p>
    <w:p w:rsidR="00E26490" w:rsidRDefault="00E26490" w:rsidP="00E26490">
      <w:pPr>
        <w:pStyle w:val="af3"/>
      </w:pPr>
      <w:r>
        <w:t>хр - 1</w:t>
      </w:r>
    </w:p>
    <w:p w:rsidR="00E26490" w:rsidRDefault="00E26490" w:rsidP="00E26490">
      <w:pPr>
        <w:pStyle w:val="a"/>
      </w:pPr>
      <w:r w:rsidRPr="009D0571">
        <w:rPr>
          <w:b/>
        </w:rPr>
        <w:t xml:space="preserve">Laboratorium </w:t>
      </w:r>
      <w:r>
        <w:t xml:space="preserve">Biblicum : Сборник студенческих научных работ по библеистике / Сост. и ред. В. В. Акимов.--Мн. : Издательство Минской духовной семинарии,2018.--47с. .--ISBN 978-985-7145-24-9 </w:t>
      </w:r>
    </w:p>
    <w:p w:rsidR="00E26490" w:rsidRDefault="00E26490" w:rsidP="00E26490">
      <w:pPr>
        <w:pStyle w:val="af3"/>
      </w:pPr>
      <w:r>
        <w:t>УДК   202(08)</w:t>
      </w:r>
    </w:p>
    <w:p w:rsidR="00E26490" w:rsidRDefault="00E26490" w:rsidP="00E26490">
      <w:pPr>
        <w:pStyle w:val="af3"/>
      </w:pPr>
      <w:r>
        <w:t>хр - 1</w:t>
      </w:r>
    </w:p>
    <w:p w:rsidR="00E26490" w:rsidRDefault="00E26490" w:rsidP="00E26490">
      <w:pPr>
        <w:pStyle w:val="a"/>
      </w:pPr>
      <w:r w:rsidRPr="009D0571">
        <w:rPr>
          <w:b/>
        </w:rPr>
        <w:t xml:space="preserve">Laboratorium </w:t>
      </w:r>
      <w:r>
        <w:t xml:space="preserve">Biblicum : Сборник студенческих научных работ по библеистике / Сост. и ред. архим. Сергий (В.В. Акимов).--Мн. : Издательство Минской духовной  академии,2017.--48с. .--ISBN 978-985-7145-15-7 </w:t>
      </w:r>
    </w:p>
    <w:p w:rsidR="00E26490" w:rsidRDefault="00E26490" w:rsidP="00E26490">
      <w:pPr>
        <w:pStyle w:val="af3"/>
      </w:pPr>
      <w:r>
        <w:t>УДК   202(08)</w:t>
      </w:r>
    </w:p>
    <w:p w:rsidR="00E26490" w:rsidRDefault="00E26490" w:rsidP="00E26490">
      <w:pPr>
        <w:pStyle w:val="af3"/>
      </w:pPr>
      <w:r>
        <w:t>хр - 1</w:t>
      </w:r>
    </w:p>
    <w:p w:rsidR="00E26490" w:rsidRDefault="00E26490" w:rsidP="00E26490">
      <w:pPr>
        <w:pStyle w:val="a"/>
      </w:pPr>
      <w:r w:rsidRPr="009D0571">
        <w:rPr>
          <w:b/>
        </w:rPr>
        <w:t>Ladd, George Eldon</w:t>
      </w:r>
      <w:r>
        <w:t xml:space="preserve"> The New Testament and Criticism / George Eldon Ladd.--Grand Rapids, Michigan : William B. Eerdmans Publishing Company,1991.--222p. .--ISBN 0-8028-1680-0 </w:t>
      </w:r>
    </w:p>
    <w:p w:rsidR="00E26490" w:rsidRDefault="00E26490" w:rsidP="00E26490">
      <w:pPr>
        <w:pStyle w:val="af3"/>
      </w:pPr>
      <w:r>
        <w:t>УДК   202.1</w:t>
      </w:r>
    </w:p>
    <w:p w:rsidR="00E26490" w:rsidRDefault="00E26490" w:rsidP="00E26490">
      <w:pPr>
        <w:pStyle w:val="af3"/>
      </w:pPr>
      <w:r>
        <w:t>ИН - 1</w:t>
      </w:r>
    </w:p>
    <w:p w:rsidR="00E26490" w:rsidRDefault="00E26490" w:rsidP="00E26490">
      <w:pPr>
        <w:pStyle w:val="a"/>
      </w:pPr>
      <w:r w:rsidRPr="009D0571">
        <w:rPr>
          <w:b/>
        </w:rPr>
        <w:t>Lamparter, Helmut</w:t>
      </w:r>
      <w:r>
        <w:t xml:space="preserve"> Prophet wieder Willen : Der Prophet Jeremia / Helmut Lamparter.--Stuttgart : Calwer Verlag,1964.--414s.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BC571E">
        <w:rPr>
          <w:b/>
        </w:rPr>
        <w:lastRenderedPageBreak/>
        <w:t xml:space="preserve">Lettre </w:t>
      </w:r>
      <w:r>
        <w:t xml:space="preserve">d'Aristee a Philocrate / Introd., texte crit., trad. et notes, ind. complet des mots grec par Andre Pelletier, s.j.--Paris : Les Editions du Cerf,1962 </w:t>
      </w:r>
    </w:p>
    <w:p w:rsidR="00E26490" w:rsidRDefault="00E26490" w:rsidP="00E26490">
      <w:pPr>
        <w:pStyle w:val="af3"/>
      </w:pPr>
      <w:r>
        <w:t>УДК   202.1</w:t>
      </w:r>
    </w:p>
    <w:p w:rsidR="00E26490" w:rsidRDefault="00E26490" w:rsidP="00E26490">
      <w:pPr>
        <w:pStyle w:val="af3"/>
      </w:pPr>
      <w:r>
        <w:t>ИН - 1</w:t>
      </w:r>
    </w:p>
    <w:p w:rsidR="00E26490" w:rsidRDefault="00E26490" w:rsidP="00E26490">
      <w:pPr>
        <w:pStyle w:val="a"/>
      </w:pPr>
      <w:r w:rsidRPr="00BC571E">
        <w:rPr>
          <w:b/>
        </w:rPr>
        <w:t>Lohmeyer, Ernst</w:t>
      </w:r>
      <w:r>
        <w:t xml:space="preserve"> Die Offenbarung des Johannes / Ernst Lohmeyer.--Tuebengen : J. C. B. Mohr (Paul Siebek),1953.--208s.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BC571E">
        <w:rPr>
          <w:b/>
        </w:rPr>
        <w:t>Lohmeyer E.</w:t>
      </w:r>
      <w:r>
        <w:t xml:space="preserve"> Das Eoangelium Des Markus : Erganzugsheft / Bearbitet don Gerhard Sass.--Gottingen : Vandenhoeck &amp; Ruprecht,1967.--44 S. 1561 хр. LIT6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BC571E">
        <w:rPr>
          <w:b/>
        </w:rPr>
        <w:t>Lohmeyer Ernst</w:t>
      </w:r>
      <w:r>
        <w:t xml:space="preserve"> Das Evangelium des Markus / Ubers. und erkl. von Ernst Lohmeyer.--Gottingen : Vandenhoeck &amp; Ruprecht,1967.--368 S. 1112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BC571E">
        <w:rPr>
          <w:b/>
        </w:rPr>
        <w:t>Lohse Eduard</w:t>
      </w:r>
      <w:r>
        <w:t xml:space="preserve"> Der Brief an die Kolosser und an Philemon / Ubersetzt und erklart von Eduard Lohse.--Gottingen : Vandenhoeck &amp; Ruprecht,1977.--295 S. .--ISBN 3-525-51636-3 1104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BC571E">
        <w:rPr>
          <w:b/>
        </w:rPr>
        <w:t>Luz, Ulrich</w:t>
      </w:r>
      <w:r>
        <w:t xml:space="preserve"> Matthew in History : Interpretation, Influence and Effects / Ulrich Luz.--Minneapolis : Fortress Press,1994.--IX, 108p. .--ISBN 0-8006-2833-0 </w:t>
      </w:r>
    </w:p>
    <w:p w:rsidR="00E26490" w:rsidRDefault="00E26490" w:rsidP="00E26490">
      <w:pPr>
        <w:pStyle w:val="af3"/>
      </w:pPr>
      <w:r>
        <w:t>УДК   202.1</w:t>
      </w:r>
    </w:p>
    <w:p w:rsidR="00E26490" w:rsidRDefault="00E26490" w:rsidP="00E26490">
      <w:pPr>
        <w:pStyle w:val="af3"/>
      </w:pPr>
      <w:r>
        <w:t>ИН - 1</w:t>
      </w:r>
    </w:p>
    <w:p w:rsidR="00E26490" w:rsidRDefault="00E26490" w:rsidP="00E26490">
      <w:pPr>
        <w:pStyle w:val="a"/>
      </w:pPr>
      <w:r w:rsidRPr="00BC571E">
        <w:rPr>
          <w:b/>
        </w:rPr>
        <w:t>Luz, Ulrich</w:t>
      </w:r>
      <w:r>
        <w:t xml:space="preserve"> Studies in Matthew / Ulrich Luz ; transl. Rosemary Selle.--Grand Rapids, Michigan, Cambridge, U.K. : William B. Eerdmans Publishing Company,2005.--XII, 385 p. .--ISBN 0-8028-3964-9 </w:t>
      </w:r>
    </w:p>
    <w:p w:rsidR="00E26490" w:rsidRDefault="00E26490" w:rsidP="00E26490">
      <w:pPr>
        <w:pStyle w:val="af3"/>
      </w:pPr>
      <w:r>
        <w:t>УДК   202 + 211.24</w:t>
      </w:r>
    </w:p>
    <w:p w:rsidR="00E26490" w:rsidRDefault="00E26490" w:rsidP="00E26490">
      <w:pPr>
        <w:pStyle w:val="af3"/>
      </w:pPr>
      <w:r>
        <w:t>ИН - 1</w:t>
      </w:r>
    </w:p>
    <w:p w:rsidR="00E26490" w:rsidRDefault="00E26490" w:rsidP="00E26490">
      <w:pPr>
        <w:pStyle w:val="a"/>
      </w:pPr>
      <w:r w:rsidRPr="0085075B">
        <w:rPr>
          <w:b/>
        </w:rPr>
        <w:t>MacDonald, William</w:t>
      </w:r>
      <w:r>
        <w:t xml:space="preserve"> Le commentaire biblique du disciple Nouveau Testament / William MacDonald, Arthur Farstad.--Saone : La Joie de l'Eternel, B.P.,2003.--1362 , XXVII p. .--ISBN 2-904361-05-7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85075B">
        <w:rPr>
          <w:b/>
        </w:rPr>
        <w:t>Marxsen, Willi</w:t>
      </w:r>
      <w:r>
        <w:t xml:space="preserve"> Einleitung in das Neue Testament : Eine Einfuehrung in ihre Probleme / W.Marxsen.--Guetersloh : Gueterslocher Verlagshaus Gerd Mohn,1964.--239S. </w:t>
      </w:r>
    </w:p>
    <w:p w:rsidR="00E26490" w:rsidRDefault="00E26490" w:rsidP="00E26490">
      <w:pPr>
        <w:pStyle w:val="af3"/>
      </w:pPr>
      <w:r>
        <w:t>УДК   202.2:270.2</w:t>
      </w:r>
    </w:p>
    <w:p w:rsidR="00E26490" w:rsidRDefault="00E26490" w:rsidP="00E26490">
      <w:pPr>
        <w:pStyle w:val="af3"/>
      </w:pPr>
      <w:r>
        <w:t>ИН - 1</w:t>
      </w:r>
    </w:p>
    <w:p w:rsidR="00E26490" w:rsidRDefault="00E26490" w:rsidP="00E26490">
      <w:pPr>
        <w:pStyle w:val="a"/>
      </w:pPr>
      <w:r w:rsidRPr="0085075B">
        <w:rPr>
          <w:b/>
        </w:rPr>
        <w:t>Marxsen, Willi</w:t>
      </w:r>
      <w:r>
        <w:t xml:space="preserve"> Einleitung in das Neue Testament : Eine Einfuehrung in ihre Probleme / W.Marxsen.--Guetersloh : Gueterslocher Verlagshaus Gerd Mohn,1964.--239S. </w:t>
      </w:r>
    </w:p>
    <w:p w:rsidR="00E26490" w:rsidRDefault="00E26490" w:rsidP="00E26490">
      <w:pPr>
        <w:pStyle w:val="af3"/>
      </w:pPr>
      <w:r>
        <w:t>УДК   202.2:270.2</w:t>
      </w:r>
    </w:p>
    <w:p w:rsidR="00E26490" w:rsidRDefault="00E26490" w:rsidP="00E26490">
      <w:pPr>
        <w:pStyle w:val="af3"/>
      </w:pPr>
      <w:r>
        <w:t>ИН - 1</w:t>
      </w:r>
    </w:p>
    <w:p w:rsidR="00E26490" w:rsidRDefault="00E26490" w:rsidP="00E26490">
      <w:pPr>
        <w:pStyle w:val="a"/>
      </w:pPr>
      <w:r w:rsidRPr="0085075B">
        <w:rPr>
          <w:b/>
        </w:rPr>
        <w:t>Mears, C.Henrietta</w:t>
      </w:r>
      <w:r>
        <w:t xml:space="preserve"> What the Bible is all about / Henrietta C.Mears; Forew. by Billy Graham.--Ventura, California, U.S.A. : Regal Books. A Division of Gospel Light,1983.--648p. .--ISBN 0-8307-1608-4 </w:t>
      </w:r>
    </w:p>
    <w:p w:rsidR="00E26490" w:rsidRDefault="00E26490" w:rsidP="00E26490">
      <w:pPr>
        <w:pStyle w:val="af3"/>
      </w:pPr>
      <w:r>
        <w:t>УДК   202.2</w:t>
      </w:r>
    </w:p>
    <w:p w:rsidR="00E26490" w:rsidRDefault="00E26490" w:rsidP="00E26490">
      <w:pPr>
        <w:pStyle w:val="af3"/>
      </w:pPr>
      <w:r>
        <w:lastRenderedPageBreak/>
        <w:t>ИН - 1</w:t>
      </w:r>
    </w:p>
    <w:p w:rsidR="00E26490" w:rsidRDefault="00E26490" w:rsidP="00E26490">
      <w:pPr>
        <w:pStyle w:val="a"/>
      </w:pPr>
      <w:r w:rsidRPr="0085075B">
        <w:rPr>
          <w:b/>
        </w:rPr>
        <w:t>Michel Otto</w:t>
      </w:r>
      <w:r>
        <w:t xml:space="preserve"> Der Brief an die Romer / Ubersetzt und erklart von Otto Michel.--Gottingen : Vandenhoeck &amp; Ruprecht,1978.--506 S. .--ISBN 3-525-51635-5 1103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85075B">
        <w:rPr>
          <w:b/>
        </w:rPr>
        <w:t xml:space="preserve">Mit der </w:t>
      </w:r>
      <w:r>
        <w:t xml:space="preserve">Bibel durch das Jahr 2002 : Okumenische Bibelauslegungen / Herausgegen von U. Fischer.--Zurich : Kreuz Verlag GmbH&amp;Co,2001.--383s. .--ISBN 3 7831 18 90 5*3 460 20025 1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85075B">
        <w:rPr>
          <w:b/>
        </w:rPr>
        <w:t>Paulsen, Henning</w:t>
      </w:r>
      <w:r>
        <w:t xml:space="preserve"> Der Zweite Petrusbrief und der Judasbrief / Ubersetzt und erklart von Henning Paulsen.--Gottingen : Vandenhoeck &amp; Ruprecht,1992.--188 S. .--ISBN 3-525-51626-6 1099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E738B">
        <w:rPr>
          <w:b/>
        </w:rPr>
        <w:t>Philon  d'Alexandrie</w:t>
      </w:r>
      <w:r>
        <w:t xml:space="preserve"> De Abrahamo / Philon  d'Alexandrie; Introd., trad. et  notes par  Jean Gorez, prof. au lycee du parc de Lyon.--Paris : Les Editions du Cerf,1966.--135p.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0E738B">
        <w:rPr>
          <w:b/>
        </w:rPr>
        <w:t>Philon  d'Alexandrie</w:t>
      </w:r>
      <w:r>
        <w:t xml:space="preserve"> De Decalogo / Philon  d'Alexandrie; Introd., trad. et  notes par  Valentin Nikiprowetzky, agere de l'Univerite charge de recherche au C.N.R.S.--Paris : Les Editions du Cerf,1965.--166p.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0E738B">
        <w:rPr>
          <w:b/>
        </w:rPr>
        <w:t>Philon  d'Alexandrie</w:t>
      </w:r>
      <w:r>
        <w:t xml:space="preserve"> De fuga et inventione / Philon  d'Alexandrie; Introd., texte, trad. et  comment. par  ester Starobinski-Safran de Geneve.--Paris : Les Editions du Cerf,1970.--332p.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0E738B">
        <w:rPr>
          <w:b/>
        </w:rPr>
        <w:t>Philon  d'Alexandrie</w:t>
      </w:r>
      <w:r>
        <w:t xml:space="preserve"> De Iosepho / Philon  d'Alexandrie; Introd., trad. et  notes par  Jean Gorez, prof. au lycee du parc de Lyon.--Paris : Les Editions du Cerf,1964.--153p.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0E738B">
        <w:rPr>
          <w:b/>
        </w:rPr>
        <w:t>Philon  d'Alexandrie</w:t>
      </w:r>
      <w:r>
        <w:t xml:space="preserve"> De somniis : Lib.I-II / Philon  d'Alexandrie; Introd., trad. et  nottes par  Pierre Sauvinel, prof. au lycee a Lyon.--Paris : Les Editions du Cerf,1962 243p.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0E738B">
        <w:rPr>
          <w:b/>
        </w:rPr>
        <w:t>Philon  d'Alexandrie</w:t>
      </w:r>
      <w:r>
        <w:t xml:space="preserve"> De specialibus legibus : Lib. I-II / Philon  d'Alexandrie; Introd., trad. et  notes par Suzanne Daniel, prof. honoraire a l'Universite de Lille.--Paris : Les Editions du Cerf,1975.--395p.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0E738B">
        <w:rPr>
          <w:b/>
        </w:rPr>
        <w:t>Philon  d'Alexandrie</w:t>
      </w:r>
      <w:r>
        <w:t xml:space="preserve"> De vita Mosis : Lib. I-II / Philon  d'Alexandrie; Introd., trad. et  notes par Roger Arnaldez, Claude Mondesert, jean Pouilloux, Pierre Savinel.--Paris : Les Editions du Cerf,1967.--321p.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783C49">
        <w:rPr>
          <w:b/>
        </w:rPr>
        <w:lastRenderedPageBreak/>
        <w:t>Philon  d'Alexandrie</w:t>
      </w:r>
      <w:r>
        <w:t xml:space="preserve"> Quaestiones et solutiones in Genesim : e versione armeniaca: compl. de l'ancienne version latin / Philon  d'Alexandrie; Trad., et  notes par Charles Mercier; texte et apparat crit., trad. et notes par Francoise Petit.--Paris : Les Editions du Cerf,1984 549p.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783C49">
        <w:rPr>
          <w:b/>
        </w:rPr>
        <w:t>Philon  d'Alexandrie</w:t>
      </w:r>
      <w:r>
        <w:t xml:space="preserve"> Quaestiones et solutiones in Genesim : e versione armeniaca / Philon  d'Alexandrie; Introd., trad. et  notes par Charles Mercier.--Paris : Les Editions du Cerf,1979 333p.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783C49">
        <w:rPr>
          <w:b/>
        </w:rPr>
        <w:t>Philon  d'Alexandrie</w:t>
      </w:r>
      <w:r>
        <w:t xml:space="preserve"> Quaestiones in Genesim et in Exodum : Fragm. graeca / Philon  d'Alexandrie; Introd., texte crit. et notes par Francoise Petit, dr en Philosophie classique Louvain.--Paris : Les Editions du Cerf,1978 314p.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783C49">
        <w:rPr>
          <w:b/>
        </w:rPr>
        <w:t>Pruzinsky, Stefan. prot.</w:t>
      </w:r>
      <w:r>
        <w:t xml:space="preserve"> Evanjelium podl'a Matusa / Prot. S. Pruzinsky.--Presov : Pravoslavna bohoslovecka fakulta Presovskej univerzity,2000.--410s. .--ISBN 80-8068-007-8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783C49">
        <w:rPr>
          <w:b/>
        </w:rPr>
        <w:t>Pseudo-Philon</w:t>
      </w:r>
      <w:r>
        <w:t xml:space="preserve"> Les Antiquites Bibliques / Pseudo-Philon; Introd. et texte crit. par Daniel J.Harrington; trad. par Jacques Caseaux.--Paris : Les Editions du Cerf,1976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783C49">
        <w:rPr>
          <w:b/>
        </w:rPr>
        <w:t>Pseudo-Philon</w:t>
      </w:r>
      <w:r>
        <w:t xml:space="preserve"> Les Antiquites Bibliques / Pseudo-Philon; Introd. litteraire, comment. et ind. par Charles Perrot et Pierre-Mauris Bogaert avec la collab. de Daniel J. Harrington.--Paris : Les Editions du Cerf,1976 321p. </w:t>
      </w:r>
    </w:p>
    <w:p w:rsidR="00E26490" w:rsidRDefault="00E26490" w:rsidP="00E26490">
      <w:pPr>
        <w:pStyle w:val="af3"/>
      </w:pPr>
      <w:r>
        <w:t>УДК   202.1</w:t>
      </w:r>
    </w:p>
    <w:p w:rsidR="00E26490" w:rsidRDefault="00E26490" w:rsidP="00E26490">
      <w:pPr>
        <w:pStyle w:val="af3"/>
      </w:pPr>
      <w:r>
        <w:t>ИН - 1</w:t>
      </w:r>
    </w:p>
    <w:p w:rsidR="00E26490" w:rsidRDefault="00E26490" w:rsidP="00E26490">
      <w:pPr>
        <w:pStyle w:val="a"/>
      </w:pPr>
      <w:r w:rsidRPr="00783C49">
        <w:rPr>
          <w:b/>
        </w:rPr>
        <w:t>Puig i Tarrech, Armand</w:t>
      </w:r>
      <w:r>
        <w:t xml:space="preserve"> Jesus: An Uncommon Journey : Stadies on the Histirical Jesus / Armand Puig i Tarrech.--Tubingen : Mohr Siebeck,2010.--310 p. .--ISBN 978-3-16-150504-1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FC664E">
        <w:rPr>
          <w:b/>
        </w:rPr>
        <w:t>Rigaux, Beda</w:t>
      </w:r>
      <w:r>
        <w:t xml:space="preserve"> Paulus und seine Briefe : Der Stand der Forschung / Beda Rigaux.--Muenchen : Koesel-Verlag,1964.--234S.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FC664E">
        <w:rPr>
          <w:b/>
        </w:rPr>
        <w:t>Rohde, Joachim</w:t>
      </w:r>
      <w:r>
        <w:t xml:space="preserve"> Die redaktionsgeschichtliche Methode : Einfuehrung und Sichtung des Forschungsstandes / Joachim Rohde.--Hamburg : Furche-Verlag,1966.--248S. </w:t>
      </w:r>
    </w:p>
    <w:p w:rsidR="00E26490" w:rsidRDefault="00E26490" w:rsidP="00E26490">
      <w:pPr>
        <w:pStyle w:val="af3"/>
      </w:pPr>
      <w:r>
        <w:t>УДК   202.3 + 270.11</w:t>
      </w:r>
    </w:p>
    <w:p w:rsidR="00E26490" w:rsidRDefault="00E26490" w:rsidP="00E26490">
      <w:pPr>
        <w:pStyle w:val="af3"/>
      </w:pPr>
      <w:r>
        <w:t>ИН - 1</w:t>
      </w:r>
    </w:p>
    <w:p w:rsidR="00E26490" w:rsidRDefault="00E26490" w:rsidP="00E26490">
      <w:pPr>
        <w:pStyle w:val="a"/>
      </w:pPr>
      <w:r w:rsidRPr="00FC664E">
        <w:rPr>
          <w:b/>
        </w:rPr>
        <w:t>Roloff, Juergen</w:t>
      </w:r>
      <w:r>
        <w:t xml:space="preserve"> Apostolat - Verkuendigung - Kirche : Ursprung, Inhalt und Funktion des kirchlichen Apostelamtes nach Paulus, Lukas / Juergen Roloff.--Guetersloh : Gerd Mohn,1965.--296S. </w:t>
      </w:r>
    </w:p>
    <w:p w:rsidR="00E26490" w:rsidRDefault="00E26490" w:rsidP="00E26490">
      <w:pPr>
        <w:pStyle w:val="af3"/>
      </w:pPr>
      <w:r>
        <w:t>УДК   202.2:270.213</w:t>
      </w:r>
    </w:p>
    <w:p w:rsidR="00E26490" w:rsidRDefault="00E26490" w:rsidP="00E26490">
      <w:pPr>
        <w:pStyle w:val="af3"/>
      </w:pPr>
      <w:r>
        <w:t>ИН - 1</w:t>
      </w:r>
    </w:p>
    <w:p w:rsidR="00E26490" w:rsidRDefault="00E26490" w:rsidP="00E26490">
      <w:pPr>
        <w:pStyle w:val="a"/>
      </w:pPr>
      <w:r w:rsidRPr="00FC664E">
        <w:rPr>
          <w:b/>
        </w:rPr>
        <w:t>Rudilph, Wilhelm</w:t>
      </w:r>
      <w:r>
        <w:t xml:space="preserve"> Chronikbuecher / Wilhelm Rudilph.--Tuebengen : J. C. B. Mohr (Paul Siebek),1955.--337s. </w:t>
      </w:r>
    </w:p>
    <w:p w:rsidR="00E26490" w:rsidRDefault="00E26490" w:rsidP="00E26490">
      <w:pPr>
        <w:pStyle w:val="af3"/>
      </w:pPr>
      <w:r>
        <w:t>УДК   202.2</w:t>
      </w:r>
    </w:p>
    <w:p w:rsidR="00E26490" w:rsidRDefault="00E26490" w:rsidP="00E26490">
      <w:pPr>
        <w:pStyle w:val="af3"/>
      </w:pPr>
      <w:r>
        <w:lastRenderedPageBreak/>
        <w:t>ИН - 1</w:t>
      </w:r>
    </w:p>
    <w:p w:rsidR="00E26490" w:rsidRDefault="00E26490" w:rsidP="00E26490">
      <w:pPr>
        <w:pStyle w:val="a"/>
      </w:pPr>
      <w:r w:rsidRPr="00FC664E">
        <w:rPr>
          <w:b/>
        </w:rPr>
        <w:t>Rudolph, Wilhelm</w:t>
      </w:r>
      <w:r>
        <w:t xml:space="preserve"> Jeremia / Wilhelm Rudolph.--Tuebengen : J. C. B. Mohr (Paul Siebek),1958.--301s.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FC664E">
        <w:rPr>
          <w:b/>
        </w:rPr>
        <w:t>Schlier Heinrich</w:t>
      </w:r>
      <w:r>
        <w:t xml:space="preserve"> Der Brief an die Galater / Ubersetzt und erklart von Heinrich Schlier.--Gottingen : Vandenhoeck &amp; Ruprecht,1989.--287 S. .--ISBN 3-525-51545-6 1105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FC664E">
        <w:rPr>
          <w:b/>
        </w:rPr>
        <w:t>Schweizer, Eduard</w:t>
      </w:r>
      <w:r>
        <w:t xml:space="preserve"> Beitraege zur Theologie des Neuen Testaments : Neutestamentliche Aufsaetze (1955-1970) / Eduard Schweizer.--Zuerich : Zwingli Verlag,1970.--288S. </w:t>
      </w:r>
    </w:p>
    <w:p w:rsidR="00E26490" w:rsidRDefault="00E26490" w:rsidP="00E26490">
      <w:pPr>
        <w:pStyle w:val="af3"/>
      </w:pPr>
      <w:r>
        <w:t>УДК   202.2:270.223</w:t>
      </w:r>
    </w:p>
    <w:p w:rsidR="00E26490" w:rsidRDefault="00E26490" w:rsidP="00E26490">
      <w:pPr>
        <w:pStyle w:val="af3"/>
      </w:pPr>
      <w:r>
        <w:t>ИН - 1</w:t>
      </w:r>
    </w:p>
    <w:p w:rsidR="00E26490" w:rsidRDefault="00E26490" w:rsidP="00E26490">
      <w:pPr>
        <w:pStyle w:val="a"/>
      </w:pPr>
      <w:r w:rsidRPr="00507BEB">
        <w:rPr>
          <w:b/>
        </w:rPr>
        <w:t>Stein, Robert. H.</w:t>
      </w:r>
      <w:r>
        <w:t xml:space="preserve"> The method and the message of Jesus' teachings / Robert  H. Stein.--Philadelphia, Pennsylvania : Westminster Press,1978.--188p. .--ISBN 0-664-24216-2 </w:t>
      </w:r>
    </w:p>
    <w:p w:rsidR="00E26490" w:rsidRDefault="00E26490" w:rsidP="00E26490">
      <w:pPr>
        <w:pStyle w:val="af3"/>
      </w:pPr>
      <w:r>
        <w:t>УДК   202</w:t>
      </w:r>
    </w:p>
    <w:p w:rsidR="00E26490" w:rsidRDefault="00E26490" w:rsidP="00E26490">
      <w:pPr>
        <w:pStyle w:val="af3"/>
      </w:pPr>
      <w:r>
        <w:t>ИН - 1</w:t>
      </w:r>
    </w:p>
    <w:p w:rsidR="00E26490" w:rsidRDefault="00E26490" w:rsidP="00E26490">
      <w:pPr>
        <w:pStyle w:val="a"/>
      </w:pPr>
      <w:r w:rsidRPr="00507BEB">
        <w:rPr>
          <w:b/>
        </w:rPr>
        <w:t>Strecker Georg</w:t>
      </w:r>
      <w:r>
        <w:t xml:space="preserve"> Die Johannesbriefe / Ubersetzt und erklart von Georg Strecker.--Gottingen : Vandenhoeck &amp; Ruprecht,1989.--381 S. .--ISBN 3-525-51621-5 1109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507BEB">
        <w:rPr>
          <w:b/>
        </w:rPr>
        <w:t>Strecker Georg, Maier Johann</w:t>
      </w:r>
      <w:r>
        <w:t xml:space="preserve"> Neues Testament-Antikes Judentum.--Stuttgard; Berlin; Koln; Mainz : Verlag W. Kohlhammer,1989.--192 S. .--ISBN 3-17-010266-4 1555 хр. LIT6 </w:t>
      </w:r>
    </w:p>
    <w:p w:rsidR="00E26490" w:rsidRDefault="00E26490" w:rsidP="00E26490">
      <w:pPr>
        <w:pStyle w:val="af3"/>
      </w:pPr>
      <w:r>
        <w:t>УДК   202.1+202.3+204.2+204.3</w:t>
      </w:r>
    </w:p>
    <w:p w:rsidR="00E26490" w:rsidRDefault="00E26490" w:rsidP="00E26490">
      <w:pPr>
        <w:pStyle w:val="af3"/>
      </w:pPr>
      <w:r>
        <w:t>хр - 1</w:t>
      </w:r>
    </w:p>
    <w:p w:rsidR="00E26490" w:rsidRDefault="00E26490" w:rsidP="00E26490">
      <w:pPr>
        <w:pStyle w:val="a"/>
      </w:pPr>
      <w:r w:rsidRPr="00507BEB">
        <w:rPr>
          <w:b/>
        </w:rPr>
        <w:t>Tarazi, Paul Nadim</w:t>
      </w:r>
      <w:r>
        <w:t xml:space="preserve"> Galatians : A Commentary / Paul Nadim Tarazi.--Crestwood, New York : St. Vladimir's Seminary Press,1994.--350 p.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507BEB">
        <w:rPr>
          <w:b/>
        </w:rPr>
        <w:t>Tarazi, Paul Nadim</w:t>
      </w:r>
      <w:r>
        <w:t xml:space="preserve"> I Thessalonians : A Commentary / Paul Nadim Tarazi.--Crestwood, New York : St. Vladimir's Seminary Press,1982.--190 p. .--ISBN 0-913836-97-4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507BEB">
        <w:rPr>
          <w:b/>
        </w:rPr>
        <w:t>Tarazi, Paul Nadim</w:t>
      </w:r>
      <w:r>
        <w:t xml:space="preserve"> I Thessalonians : A Commentary / Paul Nadim Tarazi.--Crestwood, New York : St. Vladimir's Seminary Press,1982.--190 p. .--ISBN 0-913836-97-4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507BEB">
        <w:rPr>
          <w:b/>
        </w:rPr>
        <w:t>Tarazi, Paul Nadim</w:t>
      </w:r>
      <w:r>
        <w:t xml:space="preserve"> The Old Testament : An introduction / Paul Nadim Tarazi.--Crestwood, New York : St. Vladimir's Seminary Press,1991 </w:t>
      </w:r>
    </w:p>
    <w:p w:rsidR="00E26490" w:rsidRDefault="00E26490" w:rsidP="00E26490">
      <w:pPr>
        <w:pStyle w:val="af3"/>
      </w:pPr>
      <w:r>
        <w:t>УДК   202</w:t>
      </w:r>
    </w:p>
    <w:p w:rsidR="00E26490" w:rsidRDefault="00E26490" w:rsidP="00E26490">
      <w:pPr>
        <w:pStyle w:val="af3"/>
      </w:pPr>
      <w:r>
        <w:t>ИН - 1</w:t>
      </w:r>
    </w:p>
    <w:p w:rsidR="00E26490" w:rsidRDefault="00E26490" w:rsidP="00E26490">
      <w:pPr>
        <w:pStyle w:val="a"/>
      </w:pPr>
      <w:r w:rsidRPr="00B3637C">
        <w:rPr>
          <w:b/>
        </w:rPr>
        <w:t>Tarazi, Paul Nadim</w:t>
      </w:r>
      <w:r>
        <w:t xml:space="preserve"> The Old Testament : An introduction / Paul Nadim Tarazi.--Crestwood, New York : St. Vladimir's Seminary Press,1991 </w:t>
      </w:r>
    </w:p>
    <w:p w:rsidR="00E26490" w:rsidRDefault="00E26490" w:rsidP="00E26490">
      <w:pPr>
        <w:pStyle w:val="af3"/>
      </w:pPr>
      <w:r>
        <w:t>УДК   202</w:t>
      </w:r>
    </w:p>
    <w:p w:rsidR="00E26490" w:rsidRDefault="00E26490" w:rsidP="00E26490">
      <w:pPr>
        <w:pStyle w:val="af3"/>
      </w:pPr>
      <w:r>
        <w:t>ИН - 1</w:t>
      </w:r>
    </w:p>
    <w:p w:rsidR="00E26490" w:rsidRDefault="00E26490" w:rsidP="00E26490">
      <w:pPr>
        <w:pStyle w:val="a"/>
      </w:pPr>
      <w:r w:rsidRPr="00B3637C">
        <w:rPr>
          <w:b/>
        </w:rPr>
        <w:t xml:space="preserve">Targum </w:t>
      </w:r>
      <w:r>
        <w:t xml:space="preserve">du Pentateuque / Ind. analyt. des tomes I-IV par  Roger le Deaut.--Paris : Les Editions du Cerf,1981 </w:t>
      </w:r>
    </w:p>
    <w:p w:rsidR="00E26490" w:rsidRDefault="00E26490" w:rsidP="00E26490">
      <w:pPr>
        <w:pStyle w:val="af3"/>
      </w:pPr>
      <w:r>
        <w:lastRenderedPageBreak/>
        <w:t>УДК   202.3</w:t>
      </w:r>
    </w:p>
    <w:p w:rsidR="00E26490" w:rsidRDefault="00E26490" w:rsidP="00E26490">
      <w:pPr>
        <w:pStyle w:val="af3"/>
      </w:pPr>
      <w:r>
        <w:t>ИН - 1</w:t>
      </w:r>
    </w:p>
    <w:p w:rsidR="00E26490" w:rsidRDefault="00E26490" w:rsidP="00E26490">
      <w:pPr>
        <w:pStyle w:val="a"/>
      </w:pPr>
      <w:r w:rsidRPr="00B3637C">
        <w:rPr>
          <w:b/>
        </w:rPr>
        <w:t xml:space="preserve">Targum </w:t>
      </w:r>
      <w:r>
        <w:t xml:space="preserve">du Pentateuque / Trad. des deux recensions palestiniennes completes avec  intod., paralleles, notes et  ind par  Roger le Deaut avec al collab. de Jacques Robert.--Paris : Les Editions du Cerf,1979 </w:t>
      </w:r>
    </w:p>
    <w:p w:rsidR="00E26490" w:rsidRDefault="00E26490" w:rsidP="00E26490">
      <w:pPr>
        <w:pStyle w:val="af3"/>
      </w:pPr>
      <w:r>
        <w:t>УДК   202.3</w:t>
      </w:r>
    </w:p>
    <w:p w:rsidR="00E26490" w:rsidRDefault="00E26490" w:rsidP="00E26490">
      <w:pPr>
        <w:pStyle w:val="af3"/>
      </w:pPr>
      <w:r>
        <w:t>ИН - 1</w:t>
      </w:r>
    </w:p>
    <w:p w:rsidR="00E26490" w:rsidRDefault="00E26490" w:rsidP="00E26490">
      <w:pPr>
        <w:pStyle w:val="a"/>
      </w:pPr>
      <w:r w:rsidRPr="00B3637C">
        <w:rPr>
          <w:b/>
        </w:rPr>
        <w:t xml:space="preserve">Targum </w:t>
      </w:r>
      <w:r>
        <w:t xml:space="preserve">du Pentateuque / Trad. des deux recensions palestiniennes completes avec  intod., paralleles, notes et  ind par  Roger le Deaut avec al collab. de Jacques Robert.--Paris : Les Editions du Cerf,1979 </w:t>
      </w:r>
    </w:p>
    <w:p w:rsidR="00E26490" w:rsidRDefault="00E26490" w:rsidP="00E26490">
      <w:pPr>
        <w:pStyle w:val="af3"/>
      </w:pPr>
      <w:r>
        <w:t>УДК   202.3</w:t>
      </w:r>
    </w:p>
    <w:p w:rsidR="00E26490" w:rsidRDefault="00E26490" w:rsidP="00E26490">
      <w:pPr>
        <w:pStyle w:val="af3"/>
      </w:pPr>
      <w:r>
        <w:t>ИН - 1</w:t>
      </w:r>
    </w:p>
    <w:p w:rsidR="00E26490" w:rsidRDefault="00E26490" w:rsidP="00E26490">
      <w:pPr>
        <w:pStyle w:val="a"/>
      </w:pPr>
      <w:r w:rsidRPr="00B3637C">
        <w:rPr>
          <w:b/>
        </w:rPr>
        <w:t xml:space="preserve">Targum </w:t>
      </w:r>
      <w:r>
        <w:t xml:space="preserve">du Pentateuque / Trad. des deux recensions palestiniennes completes par  Roger le Deaut avec al collab. de Jacques Robert.--Paris : Les Editions du Cerf,1980 </w:t>
      </w:r>
    </w:p>
    <w:p w:rsidR="00E26490" w:rsidRDefault="00E26490" w:rsidP="00E26490">
      <w:pPr>
        <w:pStyle w:val="af3"/>
      </w:pPr>
      <w:r>
        <w:t>УДК   202.3</w:t>
      </w:r>
    </w:p>
    <w:p w:rsidR="00E26490" w:rsidRDefault="00E26490" w:rsidP="00E26490">
      <w:pPr>
        <w:pStyle w:val="af3"/>
      </w:pPr>
      <w:r>
        <w:t>ИН - 1</w:t>
      </w:r>
    </w:p>
    <w:p w:rsidR="00E26490" w:rsidRDefault="00E26490" w:rsidP="00E26490">
      <w:pPr>
        <w:pStyle w:val="a"/>
      </w:pPr>
      <w:r w:rsidRPr="00B3637C">
        <w:rPr>
          <w:b/>
        </w:rPr>
        <w:t xml:space="preserve">The Wycliffe </w:t>
      </w:r>
      <w:r>
        <w:t xml:space="preserve">Bible Commentary : A phrase by phrase commentary of the Bible / Ed. Charles F.Pfeiffer, Everett F.Harrison.--Chicago : Moody Press,1990.--1525p. .--ISBN 0-8024-9695-4 </w:t>
      </w:r>
    </w:p>
    <w:p w:rsidR="00E26490" w:rsidRDefault="00E26490" w:rsidP="00E26490">
      <w:pPr>
        <w:pStyle w:val="af3"/>
      </w:pPr>
      <w:r>
        <w:t>УДК   202</w:t>
      </w:r>
    </w:p>
    <w:p w:rsidR="00E26490" w:rsidRDefault="00E26490" w:rsidP="00E26490">
      <w:pPr>
        <w:pStyle w:val="af3"/>
      </w:pPr>
      <w:r>
        <w:t>ИН - 1</w:t>
      </w:r>
    </w:p>
    <w:p w:rsidR="00E26490" w:rsidRDefault="00E26490" w:rsidP="00E26490">
      <w:pPr>
        <w:pStyle w:val="a"/>
      </w:pPr>
      <w:r w:rsidRPr="00B3637C">
        <w:rPr>
          <w:b/>
        </w:rPr>
        <w:t>Trilling, Wolfgang</w:t>
      </w:r>
      <w:r>
        <w:t xml:space="preserve"> Christusverkuendigung in den synoptischen Evangelien : Beispiele gattungsgemaeber Auslegung / Wolfgang Trilling.--Leipzig : St. Benno-Verlag GMBH,1968.--243 S.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DB7FFE">
        <w:rPr>
          <w:b/>
        </w:rPr>
        <w:t>Valladolid, Alfonso de (Abner aus Burgos)</w:t>
      </w:r>
      <w:r>
        <w:t xml:space="preserve"> Abner aus Burgos : Ofrenda de Zelos (Minhat Kena'ot) und Libro de la Ley / A. de Valladolid ; Ausgabe und Kommentar von W. Mettmann ; Uberreicht von der Initiative Wissenstransfer e. V. Essen.--Germany : Westdeutscher Verlag,1990.--118 S. .--ISBN 3-531-05098-2 </w:t>
      </w:r>
    </w:p>
    <w:p w:rsidR="00E26490" w:rsidRDefault="00E26490" w:rsidP="00E26490">
      <w:pPr>
        <w:pStyle w:val="af3"/>
      </w:pPr>
      <w:r>
        <w:t>УДК   202</w:t>
      </w:r>
    </w:p>
    <w:p w:rsidR="00E26490" w:rsidRDefault="00E26490" w:rsidP="00E26490">
      <w:pPr>
        <w:pStyle w:val="af3"/>
      </w:pPr>
      <w:r>
        <w:t>ИН - 1</w:t>
      </w:r>
    </w:p>
    <w:p w:rsidR="00E26490" w:rsidRDefault="00E26490" w:rsidP="00E26490">
      <w:pPr>
        <w:pStyle w:val="a"/>
      </w:pPr>
      <w:r w:rsidRPr="00DB7FFE">
        <w:rPr>
          <w:b/>
        </w:rPr>
        <w:t>Vischer, Lukas</w:t>
      </w:r>
      <w:r>
        <w:t xml:space="preserve"> Oekumene im Neuen Testament und heute / Lukas Vische, Ulrich Luz, Сhristian Link.--Goettingen : Vandenhoeck and Ruprecht,2009.--339S. .--ISBN 978-3-525-56355-7 </w:t>
      </w:r>
    </w:p>
    <w:p w:rsidR="00E26490" w:rsidRDefault="00E26490" w:rsidP="00E26490">
      <w:pPr>
        <w:pStyle w:val="af3"/>
      </w:pPr>
      <w:r>
        <w:t>УДК   202.1 + 221.2</w:t>
      </w:r>
    </w:p>
    <w:p w:rsidR="00E26490" w:rsidRDefault="00E26490" w:rsidP="00E26490">
      <w:pPr>
        <w:pStyle w:val="af3"/>
      </w:pPr>
      <w:r>
        <w:t>ИН - 1</w:t>
      </w:r>
    </w:p>
    <w:p w:rsidR="00E26490" w:rsidRDefault="00E26490" w:rsidP="00E26490">
      <w:pPr>
        <w:pStyle w:val="a"/>
      </w:pPr>
      <w:r w:rsidRPr="00DB7FFE">
        <w:rPr>
          <w:b/>
        </w:rPr>
        <w:t>Weiss Hans-Friedrich</w:t>
      </w:r>
      <w:r>
        <w:t xml:space="preserve"> Der Brief an die Hebraer / Ubersetzt und erklart von Hans-Friedrich Weib.--Gottingen : Vandenhoeck &amp; Ruprecht,1991.--801 S. .--ISBN 3-525-51625-8 1102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B7FFE">
        <w:rPr>
          <w:b/>
        </w:rPr>
        <w:t>Weiss Johannes</w:t>
      </w:r>
      <w:r>
        <w:t xml:space="preserve"> Der erste Korintherbrief.--Gottingen : Vandenhoeck &amp; Ruprecht,1970.--388 S. .--ISBN 3-525-51628-2 1097 хр. IN00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B7FFE">
        <w:rPr>
          <w:b/>
        </w:rPr>
        <w:t xml:space="preserve">Wstep </w:t>
      </w:r>
      <w:r>
        <w:t xml:space="preserve">do Starego Testamentu / Red. Ks. Lech Stachowiak  ; oprac. O. Hugolin Langkammer, Stanislaw Medala.--Poznan-Warszawa : Pallottinum,1990 </w:t>
      </w:r>
    </w:p>
    <w:p w:rsidR="00E26490" w:rsidRDefault="00E26490" w:rsidP="00E26490">
      <w:pPr>
        <w:pStyle w:val="af3"/>
      </w:pPr>
      <w:r>
        <w:t>УДК   202.1</w:t>
      </w:r>
    </w:p>
    <w:p w:rsidR="00E26490" w:rsidRDefault="00E26490" w:rsidP="00E26490">
      <w:pPr>
        <w:pStyle w:val="af3"/>
      </w:pPr>
      <w:r>
        <w:t>ИН - 1</w:t>
      </w:r>
    </w:p>
    <w:p w:rsidR="00E26490" w:rsidRDefault="00E26490" w:rsidP="00E26490">
      <w:pPr>
        <w:pStyle w:val="a"/>
      </w:pPr>
      <w:r w:rsidRPr="00DB7FFE">
        <w:rPr>
          <w:b/>
        </w:rPr>
        <w:lastRenderedPageBreak/>
        <w:t xml:space="preserve">Wstep </w:t>
      </w:r>
      <w:r>
        <w:t xml:space="preserve">ogolny do Pisma Swietego / Red. Ks. Jan Szlaga ; oprac. Josef Homelski, Jozef Kudasiewicz.--Poznan-Warszawa : Pallottinum,1986 </w:t>
      </w:r>
    </w:p>
    <w:p w:rsidR="00E26490" w:rsidRDefault="00E26490" w:rsidP="00E26490">
      <w:pPr>
        <w:pStyle w:val="af3"/>
      </w:pPr>
      <w:r>
        <w:t>УДК   202.1</w:t>
      </w:r>
    </w:p>
    <w:p w:rsidR="00E26490" w:rsidRDefault="00E26490" w:rsidP="00E26490">
      <w:pPr>
        <w:pStyle w:val="af3"/>
      </w:pPr>
      <w:r>
        <w:t>ИН - 1</w:t>
      </w:r>
    </w:p>
    <w:p w:rsidR="00E26490" w:rsidRDefault="00E26490" w:rsidP="00E26490">
      <w:pPr>
        <w:pStyle w:val="a"/>
      </w:pPr>
      <w:r w:rsidRPr="00DB7FFE">
        <w:rPr>
          <w:b/>
        </w:rPr>
        <w:t>Аверкий, архиеп.</w:t>
      </w:r>
      <w:r>
        <w:t xml:space="preserve"> Апокалипсис, или Откровение Святого Иоанна Богослова : История написания, правила для толкования и разбор текста / Архиеп. Аверкий.--М. : "Оригинал",1991.--77с.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766584">
        <w:rPr>
          <w:b/>
        </w:rPr>
        <w:t>Аверкий, архиеп.</w:t>
      </w:r>
      <w:r>
        <w:t xml:space="preserve"> Апокалипсис, или Откровение Святого Иоанна Богослова : История написания, правила для толкования и разбор текста / Архиеп. Аверкий.--М. : "Оригинал",1991.--77с. </w:t>
      </w:r>
    </w:p>
    <w:p w:rsidR="00E26490" w:rsidRDefault="00E26490" w:rsidP="00E26490">
      <w:pPr>
        <w:pStyle w:val="af3"/>
      </w:pPr>
      <w:r>
        <w:t>УДК   202.2</w:t>
      </w:r>
    </w:p>
    <w:p w:rsidR="00E26490" w:rsidRDefault="00E26490" w:rsidP="00E26490">
      <w:pPr>
        <w:pStyle w:val="af3"/>
      </w:pPr>
      <w:r>
        <w:t>хр - 2</w:t>
      </w:r>
    </w:p>
    <w:p w:rsidR="00E26490" w:rsidRDefault="00E26490" w:rsidP="00E26490">
      <w:pPr>
        <w:pStyle w:val="a"/>
      </w:pPr>
      <w:r w:rsidRPr="00766584">
        <w:rPr>
          <w:b/>
        </w:rPr>
        <w:t>Акимов, В. В.</w:t>
      </w:r>
      <w:r>
        <w:t xml:space="preserve"> Библейская Книга Екклезиаста и литературные памятники Древнего Египта / В. В. Акимов.--Мн. : Ковчег,2012.--452 с. .--ISBN 978-985-7006-61-8 </w:t>
      </w:r>
    </w:p>
    <w:p w:rsidR="00E26490" w:rsidRDefault="00E26490" w:rsidP="00E26490">
      <w:pPr>
        <w:pStyle w:val="af3"/>
      </w:pPr>
      <w:r>
        <w:t>УДК   202 + 290.1(08) + 932 + 82'01</w:t>
      </w:r>
    </w:p>
    <w:p w:rsidR="00E26490" w:rsidRDefault="00E26490" w:rsidP="00E26490">
      <w:pPr>
        <w:pStyle w:val="af3"/>
      </w:pPr>
      <w:r>
        <w:t>хр - 15</w:t>
      </w:r>
    </w:p>
    <w:p w:rsidR="00E26490" w:rsidRDefault="00E26490" w:rsidP="00E26490">
      <w:pPr>
        <w:pStyle w:val="a"/>
      </w:pPr>
      <w:r w:rsidRPr="00766584">
        <w:rPr>
          <w:b/>
        </w:rPr>
        <w:t>Алексеев А.А.</w:t>
      </w:r>
      <w:r>
        <w:t xml:space="preserve"> Текстология славянской Библии / А.А.Алексеев.--СПб. : "Дмитрий Буланин",1999.--254с. .--ISBN 5-86007-114-0 </w:t>
      </w:r>
    </w:p>
    <w:p w:rsidR="00E26490" w:rsidRDefault="00E26490" w:rsidP="00E26490">
      <w:pPr>
        <w:pStyle w:val="af3"/>
      </w:pPr>
      <w:r>
        <w:t>УДК   202.3</w:t>
      </w:r>
    </w:p>
    <w:p w:rsidR="00E26490" w:rsidRDefault="00E26490" w:rsidP="00E26490">
      <w:pPr>
        <w:pStyle w:val="af3"/>
      </w:pPr>
      <w:r>
        <w:t>хр - 1</w:t>
      </w:r>
    </w:p>
    <w:p w:rsidR="00E26490" w:rsidRDefault="00E26490" w:rsidP="00E26490">
      <w:pPr>
        <w:pStyle w:val="a"/>
      </w:pPr>
      <w:r w:rsidRPr="00766584">
        <w:rPr>
          <w:b/>
        </w:rPr>
        <w:t>Алексеев А.А.</w:t>
      </w:r>
      <w:r>
        <w:t xml:space="preserve"> Текстология славянской Библии / А.А.Алексеев.--СПб. : "Дмитрий Буланин",1999.--254с. .--ISBN 5-86007-114-0 0704 </w:t>
      </w:r>
    </w:p>
    <w:p w:rsidR="00E26490" w:rsidRDefault="00E26490" w:rsidP="00E26490">
      <w:pPr>
        <w:pStyle w:val="af3"/>
      </w:pPr>
      <w:r>
        <w:t>УДК   202.3</w:t>
      </w:r>
    </w:p>
    <w:p w:rsidR="00E26490" w:rsidRDefault="00E26490" w:rsidP="00E26490">
      <w:pPr>
        <w:pStyle w:val="af3"/>
      </w:pPr>
      <w:r>
        <w:t>хр - 12</w:t>
      </w:r>
    </w:p>
    <w:p w:rsidR="00E26490" w:rsidRDefault="00E26490" w:rsidP="00E26490">
      <w:pPr>
        <w:pStyle w:val="a"/>
      </w:pPr>
      <w:r w:rsidRPr="00766584">
        <w:rPr>
          <w:b/>
        </w:rPr>
        <w:t>Амвросий (Диденко), игумен</w:t>
      </w:r>
      <w:r>
        <w:t xml:space="preserve"> Филологический комментарий к Молитве Господней "Отче Наш" : На материалах 70 языков мира / Иг. Амвросий (Диденко).--Екатеринодар (Краснодар) : Периодика Кубани,2008.--213, [4]с. .--ISBN 978-5-331-00059-2 </w:t>
      </w:r>
    </w:p>
    <w:p w:rsidR="00E26490" w:rsidRDefault="00E26490" w:rsidP="00E26490">
      <w:pPr>
        <w:pStyle w:val="af3"/>
      </w:pPr>
      <w:r>
        <w:t>УДК   202.3</w:t>
      </w:r>
    </w:p>
    <w:p w:rsidR="00E26490" w:rsidRDefault="00E26490" w:rsidP="00E26490">
      <w:pPr>
        <w:pStyle w:val="af3"/>
      </w:pPr>
      <w:r>
        <w:t>хр - 1</w:t>
      </w:r>
    </w:p>
    <w:p w:rsidR="00E26490" w:rsidRDefault="00E26490" w:rsidP="00E26490">
      <w:pPr>
        <w:pStyle w:val="a"/>
      </w:pPr>
      <w:r w:rsidRPr="00766584">
        <w:rPr>
          <w:b/>
        </w:rPr>
        <w:t>Андрей Кесарийский, св.</w:t>
      </w:r>
      <w:r>
        <w:t xml:space="preserve"> Толкование на Апокалипсис святого Иоанна Богослова / Св. Андрей Кесарийский.--Мн. : Свято-Елисаветинский монастырь,2009.--254 с. .--ISBN 978-985-6886-11-2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766584">
        <w:rPr>
          <w:b/>
        </w:rPr>
        <w:t>Андрей, архиеп. Кесарийский, св.</w:t>
      </w:r>
      <w:r>
        <w:t xml:space="preserve"> Толкование на Апокалипсис / Св.Андрей, архиеп. Кесарийский; Пер. с греч.--М. : Иосифо-Волоколамский монастырь,1992.--220с. .--ISBN 5-87335-001-9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E4FC5">
        <w:rPr>
          <w:b/>
        </w:rPr>
        <w:t>Андрей, архиеп. Кесарийский, св.</w:t>
      </w:r>
      <w:r>
        <w:t xml:space="preserve"> Толкование на Апокалипсис / Св.Андрей, архиеп. Кесарийский; Пер. с греч.--М. : Иосифо-Волоколамский монастырь,1992.--220с. .--ISBN 5-87335-001-9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E4FC5">
        <w:rPr>
          <w:b/>
        </w:rPr>
        <w:lastRenderedPageBreak/>
        <w:t>Антоний (Блум), митр. Сурожский</w:t>
      </w:r>
      <w:r>
        <w:t xml:space="preserve"> Слово Божие / Антоний (Блум), митр. Сурожский.--К. : Пролог,2005.--338с. .--ISBN 966-8538-27-7 </w:t>
      </w:r>
    </w:p>
    <w:p w:rsidR="00E26490" w:rsidRDefault="00E26490" w:rsidP="00E26490">
      <w:pPr>
        <w:pStyle w:val="af3"/>
      </w:pPr>
      <w:r>
        <w:t>УДК   202.2 + 235.4</w:t>
      </w:r>
    </w:p>
    <w:p w:rsidR="00E26490" w:rsidRDefault="00E26490" w:rsidP="00E26490">
      <w:pPr>
        <w:pStyle w:val="af3"/>
      </w:pPr>
      <w:r>
        <w:t>хр - 1</w:t>
      </w:r>
    </w:p>
    <w:p w:rsidR="00E26490" w:rsidRDefault="00E26490" w:rsidP="00E26490">
      <w:pPr>
        <w:pStyle w:val="a"/>
      </w:pPr>
      <w:r w:rsidRPr="000E4FC5">
        <w:rPr>
          <w:b/>
        </w:rPr>
        <w:t xml:space="preserve">Апокалипсис </w:t>
      </w:r>
      <w:r>
        <w:t xml:space="preserve">в учении древнего Христианства : Толкование архиепископа Аверкия (Таушева) / Ред., прим., вступ. ст. и жизнеописание автора отца Серафима (Роуза).--М. : Российское отделение Валаамского Общества Америки,2001.--259 с. .--ISBN 0-938635-67-0 8674-8675 хр. RU01 </w:t>
      </w:r>
    </w:p>
    <w:p w:rsidR="00E26490" w:rsidRDefault="00E26490" w:rsidP="00E26490">
      <w:pPr>
        <w:pStyle w:val="af3"/>
      </w:pPr>
      <w:r>
        <w:t>УДК   202.2</w:t>
      </w:r>
    </w:p>
    <w:p w:rsidR="00E26490" w:rsidRDefault="00E26490" w:rsidP="00E26490">
      <w:pPr>
        <w:pStyle w:val="af3"/>
      </w:pPr>
      <w:r>
        <w:t>хр - 2</w:t>
      </w:r>
    </w:p>
    <w:p w:rsidR="00E26490" w:rsidRDefault="00E26490" w:rsidP="00E26490">
      <w:pPr>
        <w:pStyle w:val="a"/>
      </w:pPr>
      <w:r w:rsidRPr="000E4FC5">
        <w:rPr>
          <w:b/>
        </w:rPr>
        <w:t>Арсений (Соколов), иеромонах</w:t>
      </w:r>
      <w:r>
        <w:t xml:space="preserve"> Книга Иисуса Навина / Иеромонах Арсений (Соколов).--М. : Изд-во Крутицкого  подворья. Общество любителей церковной истории,2005.--208с.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E4FC5">
        <w:rPr>
          <w:b/>
        </w:rPr>
        <w:t>Балашов, Б., прот.</w:t>
      </w:r>
      <w:r>
        <w:t xml:space="preserve"> Христос и мы / Прот. Б.Балашов.--Клин : "Христианская жизнь",2007.--895с. .--ISBN 978-5-93313-043-7 </w:t>
      </w:r>
    </w:p>
    <w:p w:rsidR="00E26490" w:rsidRDefault="00E26490" w:rsidP="00E26490">
      <w:pPr>
        <w:pStyle w:val="af3"/>
      </w:pPr>
      <w:r>
        <w:t>УДК   202.2 + 280.21(075)</w:t>
      </w:r>
    </w:p>
    <w:p w:rsidR="00E26490" w:rsidRDefault="00E26490" w:rsidP="00E26490">
      <w:pPr>
        <w:pStyle w:val="af3"/>
      </w:pPr>
      <w:r>
        <w:t>хр - 1</w:t>
      </w:r>
    </w:p>
    <w:p w:rsidR="00E26490" w:rsidRDefault="00E26490" w:rsidP="00E26490">
      <w:pPr>
        <w:pStyle w:val="a"/>
      </w:pPr>
      <w:r w:rsidRPr="000E4FC5">
        <w:rPr>
          <w:b/>
        </w:rPr>
        <w:t>Барсов М.</w:t>
      </w:r>
      <w:r>
        <w:t xml:space="preserve"> Апокалипсис святого Иоанна Богослова. Толкование / М.Барсов.--М. : Лепта,2002.--400 с. .--ISBN 5-94000-035-5 9942 хр. RU03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E4FC5">
        <w:rPr>
          <w:b/>
        </w:rPr>
        <w:t>Барсов М.</w:t>
      </w:r>
      <w:r>
        <w:t xml:space="preserve"> Сборник статей по истолковательному и назидательному чтению Апокалипсиса : С библиографическим указателем / М.Барсов.--М. : Лепта,2006.--400 с. .--ISBN 5-91173-021-9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0050F">
        <w:rPr>
          <w:b/>
        </w:rPr>
        <w:t>Барсов М.В.</w:t>
      </w:r>
      <w:r>
        <w:t xml:space="preserve"> Сборник статей по истолковательному и назидательному чтению Четвероевангелия с библиографическим указателем / М.В.Барсов.--М. : Лепта,2002 944 с. 5-94000-021-5 9663-9665 хр. RU02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D0050F">
        <w:rPr>
          <w:b/>
        </w:rPr>
        <w:t>Барсов М.В.</w:t>
      </w:r>
      <w:r>
        <w:t xml:space="preserve"> Сборник статей по истолковательному и назидательному чтению Четвероевангелия с библиографическим указателем / М.В.Барсов.--М. : Лепта,2002 832 с. 5-94000-022-3 9666-9668 хр. RU02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D0050F">
        <w:rPr>
          <w:b/>
        </w:rPr>
        <w:t>Барсов, М.</w:t>
      </w:r>
      <w:r>
        <w:t xml:space="preserve"> Сборник статей по истолковательному и назидательному чтению Деяний свв. апостолов : С библиографическим указателем / М.Барсов.--М. : Лепта,2006.--720 с. .--ISBN 5-91173-020-0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0050F">
        <w:rPr>
          <w:b/>
        </w:rPr>
        <w:t>Барсов, М.В.</w:t>
      </w:r>
      <w:r>
        <w:t xml:space="preserve"> Сборник статей по истолковательному и назидательному чтению Четвероевангелия с библиографическим указателем / М.В.Барсов.--М. : Лепта Книга,2006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0050F">
        <w:rPr>
          <w:b/>
        </w:rPr>
        <w:lastRenderedPageBreak/>
        <w:t>Барсов, М.В.</w:t>
      </w:r>
      <w:r>
        <w:t xml:space="preserve"> Сборник статей по истолковательному и назидательному чтению Четвероевангелия с библиографическим указателем / М.В.Барсов.--М. : Лепта Книга,2006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0050F">
        <w:rPr>
          <w:b/>
        </w:rPr>
        <w:t>Барсов, М.</w:t>
      </w:r>
      <w:r>
        <w:t xml:space="preserve"> Сборник статей по истолковательному и назидательному чтению Деяний свв. апостолов : С библиографическим указателем / М.Барсов.--М. : Лепта,2003.--720 с. .--ISBN 5-94000-044-4 9941 хр. RU03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0050F">
        <w:rPr>
          <w:b/>
        </w:rPr>
        <w:t>Барсов, М.</w:t>
      </w:r>
      <w:r>
        <w:t xml:space="preserve"> Сборник статей по истолковательному и назидательному чтению деяний святых Апостолов / М.Барсов.--СПб. : САТИС,1994.--743с. .--ISBN 5-7373-0062-5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17E30">
        <w:rPr>
          <w:b/>
        </w:rPr>
        <w:t>Барт, Карл</w:t>
      </w:r>
      <w:r>
        <w:t xml:space="preserve"> Толкование Посланий к Римлянам и Филиппийцам / К. Барт ; пер. В. Хулапа, В. Витковского ; ред. А. Лукьянов, Э. Волкова.--М. : ББИ св. ап. Андрея,2010.--305с. .--ISBN 978-5-98647-233-1 </w:t>
      </w:r>
    </w:p>
    <w:p w:rsidR="00E26490" w:rsidRDefault="00E26490" w:rsidP="00E26490">
      <w:pPr>
        <w:pStyle w:val="af3"/>
      </w:pPr>
      <w:r>
        <w:t>УДК   202.2:270.242</w:t>
      </w:r>
    </w:p>
    <w:p w:rsidR="00E26490" w:rsidRDefault="00E26490" w:rsidP="00E26490">
      <w:pPr>
        <w:pStyle w:val="af3"/>
      </w:pPr>
      <w:r>
        <w:t>хр - 1</w:t>
      </w:r>
    </w:p>
    <w:p w:rsidR="00E26490" w:rsidRDefault="00E26490" w:rsidP="00E26490">
      <w:pPr>
        <w:pStyle w:val="a"/>
      </w:pPr>
      <w:r w:rsidRPr="00917E30">
        <w:rPr>
          <w:b/>
        </w:rPr>
        <w:t>Бер, Иоанн. иер.</w:t>
      </w:r>
      <w:r>
        <w:t xml:space="preserve"> Становление христианского богословия: Путь к Никее / Иер. Иоанн Бер: пер. с анг.Ю.Н.Варзонин.--Тверь : Герменевтика,2006.--240с. .--ISBN 5-89643-010-8 </w:t>
      </w:r>
    </w:p>
    <w:p w:rsidR="00E26490" w:rsidRDefault="00E26490" w:rsidP="00E26490">
      <w:pPr>
        <w:pStyle w:val="af3"/>
      </w:pPr>
      <w:r>
        <w:t>УДК   202.1 + 210.21</w:t>
      </w:r>
    </w:p>
    <w:p w:rsidR="00E26490" w:rsidRDefault="00E26490" w:rsidP="00E26490">
      <w:pPr>
        <w:pStyle w:val="af3"/>
      </w:pPr>
      <w:r>
        <w:t>хр - 1</w:t>
      </w:r>
    </w:p>
    <w:p w:rsidR="00E26490" w:rsidRDefault="00E26490" w:rsidP="00E26490">
      <w:pPr>
        <w:pStyle w:val="a"/>
      </w:pPr>
      <w:r w:rsidRPr="00917E30">
        <w:rPr>
          <w:b/>
        </w:rPr>
        <w:t>Берлянц, И.М.</w:t>
      </w:r>
      <w:r>
        <w:t xml:space="preserve"> Сотворение мира / И.М.Берлянц.--Киев : Кирилло-Афанасиевское Православное Братство,1994.--79с. .--ISBN 5-7707-6659-х </w:t>
      </w:r>
    </w:p>
    <w:p w:rsidR="00E26490" w:rsidRDefault="00E26490" w:rsidP="00E26490">
      <w:pPr>
        <w:pStyle w:val="af3"/>
      </w:pPr>
      <w:r>
        <w:t>УДК   202.2</w:t>
      </w:r>
    </w:p>
    <w:p w:rsidR="00E26490" w:rsidRDefault="00E26490" w:rsidP="00E26490">
      <w:pPr>
        <w:pStyle w:val="af3"/>
      </w:pPr>
      <w:r>
        <w:t>хр - 4</w:t>
      </w:r>
    </w:p>
    <w:p w:rsidR="00E26490" w:rsidRDefault="00E26490" w:rsidP="00E26490">
      <w:pPr>
        <w:pStyle w:val="a"/>
      </w:pPr>
      <w:r w:rsidRPr="00917E30">
        <w:rPr>
          <w:b/>
        </w:rPr>
        <w:t>Берман, Б.И.</w:t>
      </w:r>
      <w:r>
        <w:t xml:space="preserve"> Библейские смыслы : Книга 1 / Б.И.Берман.--М. : Лайда,1997.--200с. .--ISBN 5-87632-052-8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17E30">
        <w:rPr>
          <w:b/>
        </w:rPr>
        <w:t xml:space="preserve">Библейские </w:t>
      </w:r>
      <w:r>
        <w:t xml:space="preserve">комментарии отцов Церкви и других авторов I-VIII веков. Новый Завет / Пер. с англ., греч., лат., сир. яз. Ред. тома Т.К.Одэн и К.А.Холл. Ред. рус. издания К.К.Гаврилкин и С.С.Козин.--Тверь : Герменевтика,2001 400 с. 5-901494-01-6 10054 хр. RU03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17E30">
        <w:rPr>
          <w:b/>
        </w:rPr>
        <w:t>Бикман, Джон</w:t>
      </w:r>
      <w:r>
        <w:t xml:space="preserve"> "Не искажая слова Божия..." : Принципы перевода и семантического анализа Библии / Джон Бикман, Джон Келлоу.--СПб. : Изд-во "Ноах",1994.--449с. .--ISBN 5-7443-0004-Х </w:t>
      </w:r>
    </w:p>
    <w:p w:rsidR="00E26490" w:rsidRDefault="00E26490" w:rsidP="00E26490">
      <w:pPr>
        <w:pStyle w:val="af3"/>
      </w:pPr>
      <w:r>
        <w:t>УДК   202.3 + 202.1</w:t>
      </w:r>
    </w:p>
    <w:p w:rsidR="00E26490" w:rsidRDefault="00E26490" w:rsidP="00E26490">
      <w:pPr>
        <w:pStyle w:val="af3"/>
      </w:pPr>
      <w:r>
        <w:t>хр - 1</w:t>
      </w:r>
    </w:p>
    <w:p w:rsidR="00E26490" w:rsidRDefault="00E26490" w:rsidP="00E26490">
      <w:pPr>
        <w:pStyle w:val="a"/>
      </w:pPr>
      <w:r w:rsidRPr="00917E30">
        <w:rPr>
          <w:b/>
        </w:rPr>
        <w:t>Бикман, Джон</w:t>
      </w:r>
      <w:r>
        <w:t xml:space="preserve"> "Не искажая слова Божия..." : Принципы перевода и семантического анализа Библии / Джон Бикман, Джон Келлоу.--СПб. : Изд-во "Ноах",1994.--449с. .--ISBN 5-7443-0004-Х </w:t>
      </w:r>
    </w:p>
    <w:p w:rsidR="00E26490" w:rsidRDefault="00E26490" w:rsidP="00E26490">
      <w:pPr>
        <w:pStyle w:val="af3"/>
      </w:pPr>
      <w:r>
        <w:t>УДК   202.3 + 202.1</w:t>
      </w:r>
    </w:p>
    <w:p w:rsidR="00E26490" w:rsidRDefault="00E26490" w:rsidP="00E26490">
      <w:pPr>
        <w:pStyle w:val="af3"/>
      </w:pPr>
      <w:r>
        <w:t>хр - 1</w:t>
      </w:r>
    </w:p>
    <w:p w:rsidR="00E26490" w:rsidRDefault="00E26490" w:rsidP="00E26490">
      <w:pPr>
        <w:pStyle w:val="a"/>
      </w:pPr>
      <w:r w:rsidRPr="003054D5">
        <w:rPr>
          <w:b/>
        </w:rPr>
        <w:t>Браун, Р.</w:t>
      </w:r>
      <w:r>
        <w:t xml:space="preserve"> Введение в Новый Завет. Том 1. / Р.Браун.--М. : Библейско-богословский институт св. апостола Андрея,2007 </w:t>
      </w:r>
    </w:p>
    <w:p w:rsidR="00E26490" w:rsidRDefault="00E26490" w:rsidP="00E26490">
      <w:pPr>
        <w:pStyle w:val="af3"/>
      </w:pPr>
      <w:r>
        <w:lastRenderedPageBreak/>
        <w:t>УДК   202.1</w:t>
      </w:r>
    </w:p>
    <w:p w:rsidR="00E26490" w:rsidRDefault="00E26490" w:rsidP="00E26490">
      <w:pPr>
        <w:pStyle w:val="af3"/>
      </w:pPr>
      <w:r>
        <w:t>хр - 1</w:t>
      </w:r>
    </w:p>
    <w:p w:rsidR="00E26490" w:rsidRDefault="00E26490" w:rsidP="00E26490">
      <w:pPr>
        <w:pStyle w:val="a"/>
      </w:pPr>
      <w:r w:rsidRPr="003054D5">
        <w:rPr>
          <w:b/>
        </w:rPr>
        <w:t>Браун, Р.</w:t>
      </w:r>
      <w:r>
        <w:t xml:space="preserve"> Введение в Новый Завет. Том II. / Р.Браун.--М. : Библейско-богословский институт св. апостола Андрея,2007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3054D5">
        <w:rPr>
          <w:b/>
        </w:rPr>
        <w:t>Булгаков, Сергий, прот.</w:t>
      </w:r>
      <w:r>
        <w:t xml:space="preserve"> Апокалипсис Иоанна : (Опыт догматического истолкования) / Прот. Сергий Булгаков.--М. : Православное Братство Трезвости "Отрада и утешение",1991.--350с. .--ISBN 5-362-00818-8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3054D5">
        <w:rPr>
          <w:b/>
        </w:rPr>
        <w:t>Булгаков Сергий, прот.</w:t>
      </w:r>
      <w:r>
        <w:t xml:space="preserve"> Апокалипсис Иоанна : (Опыт догматического истолкования) / Прот. Сергий Булгаков.--М. : Православное Братство Трезвости "Отрада и утешение",1991.--350с. .--ISBN 5-362-00818-8 5855 RUSB </w:t>
      </w:r>
    </w:p>
    <w:p w:rsidR="00E26490" w:rsidRDefault="00E26490" w:rsidP="00E26490">
      <w:pPr>
        <w:pStyle w:val="af3"/>
      </w:pPr>
      <w:r>
        <w:t>УДК   202.2</w:t>
      </w:r>
    </w:p>
    <w:p w:rsidR="00E26490" w:rsidRDefault="00E26490" w:rsidP="00E26490">
      <w:pPr>
        <w:pStyle w:val="af3"/>
      </w:pPr>
      <w:r>
        <w:t>хр - 2</w:t>
      </w:r>
    </w:p>
    <w:p w:rsidR="00E26490" w:rsidRDefault="00E26490" w:rsidP="00E26490">
      <w:pPr>
        <w:pStyle w:val="a"/>
      </w:pPr>
      <w:r w:rsidRPr="003054D5">
        <w:rPr>
          <w:b/>
        </w:rPr>
        <w:t>Вайс Меир</w:t>
      </w:r>
      <w:r>
        <w:t xml:space="preserve"> Библия и современное литературоведение : Метод целостной интерпретации / М.Вайс.--Иерусалим : Гешарим,2001.--445 с. .--ISBN 5-93273-072-2 9940 хр. RU03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3054D5">
        <w:rPr>
          <w:b/>
        </w:rPr>
        <w:t>Василий (Преображенский), еп. Кинешемский</w:t>
      </w:r>
      <w:r>
        <w:t xml:space="preserve"> Беседы на Евангелие от Марка / Свт. Василий (Преображенский), еп. Кинешемский ; Сост. иером. Дамаскин (Орловский).--М. : Отчий дом,1996.--623с. .--ISBN 5-7676-0043-0 </w:t>
      </w:r>
    </w:p>
    <w:p w:rsidR="00E26490" w:rsidRDefault="00E26490" w:rsidP="00E26490">
      <w:pPr>
        <w:pStyle w:val="af3"/>
      </w:pPr>
      <w:r>
        <w:t>УДК   202.2</w:t>
      </w:r>
    </w:p>
    <w:p w:rsidR="00E26490" w:rsidRDefault="00E26490" w:rsidP="00E26490">
      <w:pPr>
        <w:pStyle w:val="af3"/>
      </w:pPr>
      <w:r>
        <w:t>хр - 2</w:t>
      </w:r>
    </w:p>
    <w:p w:rsidR="00E26490" w:rsidRDefault="00E26490" w:rsidP="00E26490">
      <w:pPr>
        <w:pStyle w:val="a"/>
      </w:pPr>
      <w:r w:rsidRPr="003054D5">
        <w:rPr>
          <w:b/>
        </w:rPr>
        <w:t>Василий, епископ Кинешемский (Преображенский), свт.</w:t>
      </w:r>
      <w:r>
        <w:t xml:space="preserve"> Беседы на Евангелие от Марка / Свт.Василий, епископ Кинешемский (Преображенский).--М. : Отчий дом,2003.--847с. .--ISBN 5-87301-080-3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F15BA3">
        <w:rPr>
          <w:b/>
        </w:rPr>
        <w:t>Вдовиченко, А.В.</w:t>
      </w:r>
      <w:r>
        <w:t xml:space="preserve"> Дискурс - текст-слово : Статьи по истории, библеистике, лингвистике, философии языка / А.В.Вдовиченко.--М. : Издательство Православного Свято-Тихоновского Богословского института,2002.--286с. .--ISBN 5-7429-0013-9 </w:t>
      </w:r>
    </w:p>
    <w:p w:rsidR="00E26490" w:rsidRDefault="00E26490" w:rsidP="00E26490">
      <w:pPr>
        <w:pStyle w:val="af3"/>
      </w:pPr>
      <w:r>
        <w:t>УДК   202.1 + 202.3</w:t>
      </w:r>
    </w:p>
    <w:p w:rsidR="00E26490" w:rsidRDefault="00E26490" w:rsidP="00E26490">
      <w:pPr>
        <w:pStyle w:val="af3"/>
      </w:pPr>
      <w:r>
        <w:t>хр - 1</w:t>
      </w:r>
    </w:p>
    <w:p w:rsidR="00E26490" w:rsidRDefault="00E26490" w:rsidP="00E26490">
      <w:pPr>
        <w:pStyle w:val="a"/>
      </w:pPr>
      <w:r w:rsidRPr="00F15BA3">
        <w:rPr>
          <w:b/>
        </w:rPr>
        <w:t>Владимир(Сабодан),Митрополит</w:t>
      </w:r>
      <w:r>
        <w:t xml:space="preserve"> Павел, призванный Апостол : Изучающим Священное Писание Нового Завета / Владимир(Сабодан), Митрополит.--Киев,1998.--304с., .--ISBN 966-7014-20-7 </w:t>
      </w:r>
    </w:p>
    <w:p w:rsidR="00E26490" w:rsidRDefault="00E26490" w:rsidP="00E26490">
      <w:pPr>
        <w:pStyle w:val="af3"/>
      </w:pPr>
      <w:r>
        <w:t>УДК   202.2(075) + 207</w:t>
      </w:r>
    </w:p>
    <w:p w:rsidR="00E26490" w:rsidRDefault="00E26490" w:rsidP="00E26490">
      <w:pPr>
        <w:pStyle w:val="af3"/>
      </w:pPr>
      <w:r>
        <w:t>хр - 1</w:t>
      </w:r>
    </w:p>
    <w:p w:rsidR="00E26490" w:rsidRDefault="00E26490" w:rsidP="00E26490">
      <w:pPr>
        <w:pStyle w:val="a"/>
      </w:pPr>
      <w:r w:rsidRPr="00F15BA3">
        <w:rPr>
          <w:b/>
        </w:rPr>
        <w:t>Гальбиати, Энрико</w:t>
      </w:r>
      <w:r>
        <w:t xml:space="preserve"> Трудные страницы Библии / Э.Гальбиати, А.Пьяцца.--Милан-М. : "Христианская Россия",1992.--302с. </w:t>
      </w:r>
    </w:p>
    <w:p w:rsidR="00E26490" w:rsidRDefault="00E26490" w:rsidP="00E26490">
      <w:pPr>
        <w:pStyle w:val="af3"/>
      </w:pPr>
      <w:r>
        <w:t>УДК   202.2 + 270.11</w:t>
      </w:r>
    </w:p>
    <w:p w:rsidR="00E26490" w:rsidRDefault="00E26490" w:rsidP="00E26490">
      <w:pPr>
        <w:pStyle w:val="af3"/>
      </w:pPr>
      <w:r>
        <w:t>хр - 8   ИН - 1</w:t>
      </w:r>
    </w:p>
    <w:p w:rsidR="00E26490" w:rsidRDefault="00E26490" w:rsidP="00E26490">
      <w:pPr>
        <w:pStyle w:val="a"/>
      </w:pPr>
      <w:r w:rsidRPr="00F15BA3">
        <w:rPr>
          <w:b/>
        </w:rPr>
        <w:t>Гатри, Дональд</w:t>
      </w:r>
      <w:r>
        <w:t xml:space="preserve"> Введение в Новый Завет / Д. Гатри ; пер. с англ. Н. Ф. Полторацкой. В. Я. Дыханова ; предисл. Н. А. Александренко.--СПб. : "Богомыслие" ; "Библия для всех",1996.--900с. .--ISBN 5-7454-0112-5*5-7707-5701-9 </w:t>
      </w:r>
    </w:p>
    <w:p w:rsidR="00E26490" w:rsidRDefault="00E26490" w:rsidP="00E26490">
      <w:pPr>
        <w:pStyle w:val="af3"/>
      </w:pPr>
      <w:r>
        <w:lastRenderedPageBreak/>
        <w:t>УДК   202</w:t>
      </w:r>
    </w:p>
    <w:p w:rsidR="00E26490" w:rsidRDefault="00E26490" w:rsidP="00E26490">
      <w:pPr>
        <w:pStyle w:val="af3"/>
      </w:pPr>
      <w:r>
        <w:t>хр - 1</w:t>
      </w:r>
    </w:p>
    <w:p w:rsidR="00E26490" w:rsidRDefault="00E26490" w:rsidP="00E26490">
      <w:pPr>
        <w:pStyle w:val="a"/>
      </w:pPr>
      <w:r w:rsidRPr="00F15BA3">
        <w:rPr>
          <w:b/>
        </w:rPr>
        <w:t>Гатри, Дональд</w:t>
      </w:r>
      <w:r>
        <w:t xml:space="preserve"> Введение в Новый Завет / Д. Гатри ; пер. с англ. Н. Ф. Полторацкой. В. Я. Дыханова ; предисл. Н. А. Александренко.--СПб. : "Богомыслие" ; "Библия для всех",1996.--900с. .--ISBN 5-7454-0112-5*5-7707-5704-9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F15BA3">
        <w:rPr>
          <w:b/>
        </w:rPr>
        <w:t>Гершензон, М.О.</w:t>
      </w:r>
      <w:r>
        <w:t xml:space="preserve"> Ключ веры / М.О.Гершензон.--Париж : Ymca-press,1979.--124c. </w:t>
      </w:r>
    </w:p>
    <w:p w:rsidR="00E26490" w:rsidRDefault="00E26490" w:rsidP="00E26490">
      <w:pPr>
        <w:pStyle w:val="af3"/>
      </w:pPr>
      <w:r>
        <w:t>УДК   202.2 +  290.112</w:t>
      </w:r>
    </w:p>
    <w:p w:rsidR="00E26490" w:rsidRDefault="00E26490" w:rsidP="00E26490">
      <w:pPr>
        <w:pStyle w:val="af3"/>
      </w:pPr>
      <w:r>
        <w:t>хр - 1</w:t>
      </w:r>
    </w:p>
    <w:p w:rsidR="00E26490" w:rsidRDefault="00E26490" w:rsidP="00E26490">
      <w:pPr>
        <w:pStyle w:val="a"/>
      </w:pPr>
      <w:r w:rsidRPr="00F15BA3">
        <w:rPr>
          <w:b/>
        </w:rPr>
        <w:t>Гиршман, Марк</w:t>
      </w:r>
      <w:r>
        <w:t xml:space="preserve"> Еврейская и христианская интерпретации Библии в поздней античности / М.Гиршман.--Иерусалим : Гешарим,2002.--182с. .--ISBN 5-93273-083-8 </w:t>
      </w:r>
    </w:p>
    <w:p w:rsidR="00E26490" w:rsidRDefault="00E26490" w:rsidP="00E26490">
      <w:pPr>
        <w:pStyle w:val="af3"/>
      </w:pPr>
      <w:r>
        <w:t>УДК   202.1 + 210.24 + 290.112.1</w:t>
      </w:r>
    </w:p>
    <w:p w:rsidR="00E26490" w:rsidRDefault="00E26490" w:rsidP="00E26490">
      <w:pPr>
        <w:pStyle w:val="af3"/>
      </w:pPr>
      <w:r>
        <w:t>хр - 1</w:t>
      </w:r>
    </w:p>
    <w:p w:rsidR="00E26490" w:rsidRDefault="00E26490" w:rsidP="00E26490">
      <w:pPr>
        <w:pStyle w:val="a"/>
      </w:pPr>
      <w:r w:rsidRPr="009C3A58">
        <w:rPr>
          <w:b/>
        </w:rPr>
        <w:t>Гиршман, Марк</w:t>
      </w:r>
      <w:r>
        <w:t xml:space="preserve"> Еврейская и христианская интерпретации Библии в поздней античности / М.Гиршман.--Иерусалим : Гешарим,2002.--182с. .--ISBN 5-93273-083-8 </w:t>
      </w:r>
    </w:p>
    <w:p w:rsidR="00E26490" w:rsidRDefault="00E26490" w:rsidP="00E26490">
      <w:pPr>
        <w:pStyle w:val="af3"/>
      </w:pPr>
      <w:r>
        <w:t>УДК   202.1 + 210.24 + 290.112.1</w:t>
      </w:r>
    </w:p>
    <w:p w:rsidR="00E26490" w:rsidRDefault="00E26490" w:rsidP="00E26490">
      <w:pPr>
        <w:pStyle w:val="af3"/>
      </w:pPr>
      <w:r>
        <w:t>хр - 1</w:t>
      </w:r>
    </w:p>
    <w:p w:rsidR="00E26490" w:rsidRDefault="00E26490" w:rsidP="00E26490">
      <w:pPr>
        <w:pStyle w:val="a"/>
      </w:pPr>
      <w:r w:rsidRPr="009C3A58">
        <w:rPr>
          <w:b/>
        </w:rPr>
        <w:t>Гладков Б.И.</w:t>
      </w:r>
      <w:r>
        <w:t xml:space="preserve"> Толкование Евангелия / Б.И.Гладков.--М. : Свято-Троицкая Сергиева Лавра,2002.--767 с. 9624-9627 хр. RU02 </w:t>
      </w:r>
    </w:p>
    <w:p w:rsidR="00E26490" w:rsidRDefault="00E26490" w:rsidP="00E26490">
      <w:pPr>
        <w:pStyle w:val="af3"/>
      </w:pPr>
      <w:r>
        <w:t>УДК   202.2</w:t>
      </w:r>
    </w:p>
    <w:p w:rsidR="00E26490" w:rsidRDefault="00E26490" w:rsidP="00E26490">
      <w:pPr>
        <w:pStyle w:val="af3"/>
      </w:pPr>
      <w:r>
        <w:t>хр - 4</w:t>
      </w:r>
    </w:p>
    <w:p w:rsidR="00E26490" w:rsidRDefault="00E26490" w:rsidP="00E26490">
      <w:pPr>
        <w:pStyle w:val="a"/>
      </w:pPr>
      <w:r w:rsidRPr="009C3A58">
        <w:rPr>
          <w:b/>
        </w:rPr>
        <w:t>Гладков, Б.И.</w:t>
      </w:r>
      <w:r>
        <w:t xml:space="preserve"> Толкование Евангелия / Б.И.Гладков.--М. : Свято-Троицкая Сергиева Лавра,1999.--767 с. </w:t>
      </w:r>
    </w:p>
    <w:p w:rsidR="00E26490" w:rsidRDefault="00E26490" w:rsidP="00E26490">
      <w:pPr>
        <w:pStyle w:val="af3"/>
      </w:pPr>
      <w:r>
        <w:t>УДК   202.2</w:t>
      </w:r>
    </w:p>
    <w:p w:rsidR="00E26490" w:rsidRDefault="00E26490" w:rsidP="00E26490">
      <w:pPr>
        <w:pStyle w:val="af3"/>
      </w:pPr>
      <w:r>
        <w:t>хр - 2</w:t>
      </w:r>
    </w:p>
    <w:p w:rsidR="00E26490" w:rsidRDefault="00E26490" w:rsidP="00E26490">
      <w:pPr>
        <w:pStyle w:val="a"/>
      </w:pPr>
      <w:r w:rsidRPr="009C3A58">
        <w:rPr>
          <w:b/>
        </w:rPr>
        <w:t>Гладков, Б.И.</w:t>
      </w:r>
      <w:r>
        <w:t xml:space="preserve"> Толкование Евангелия / Б.И.Гладков.--М. : Столица,1991.--720с. .--ISBN 5-7055-1423-9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C3A58">
        <w:rPr>
          <w:b/>
        </w:rPr>
        <w:t>Глубоковский, Н.Н.</w:t>
      </w:r>
      <w:r>
        <w:t xml:space="preserve"> Благовестие христианской славы в Апокалипсисе : Св.Апостола Иоанна Богослова.( краткий обзор) / Н.Н.Глубоковский.--СПб : Библиополис,2002.--288с. .--ISBN 5-7435-0211-0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C3A58">
        <w:rPr>
          <w:b/>
        </w:rPr>
        <w:t>Глубоковский, Н.</w:t>
      </w:r>
      <w:r>
        <w:t xml:space="preserve"> Святой Апостол Лука : Евангелист и дееписатель.--М. : Московское Подворье Свято-Троицкой Сергиевой Лавры,1999.--202с. .--ISBN 5-7789-0056-2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9C3A58">
        <w:rPr>
          <w:b/>
        </w:rPr>
        <w:t>Горбунов, Андрей, свящ.</w:t>
      </w:r>
      <w:r>
        <w:t xml:space="preserve"> Тайна зверя : Опыт истолкования пророчеств Апокалипсиса / Свящ. Андрей Горбунов.--М.,Б.г.--208с. .--ISBN 5-8245-0114-9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4F7080">
        <w:rPr>
          <w:b/>
        </w:rPr>
        <w:t>Горячев, Е. Г., прот.</w:t>
      </w:r>
      <w:r>
        <w:t xml:space="preserve"> Представления о крови в Пятикнижии Моисея : Автореферат диссертации на соискание ученой степени кандидата богословия / Е.Г. Горячев.--СПб. : Принтсбург.ру,2016.--29с. </w:t>
      </w:r>
    </w:p>
    <w:p w:rsidR="00E26490" w:rsidRDefault="00E26490" w:rsidP="00E26490">
      <w:pPr>
        <w:pStyle w:val="af3"/>
      </w:pPr>
      <w:r>
        <w:t>УДК   202.2</w:t>
      </w:r>
    </w:p>
    <w:p w:rsidR="00E26490" w:rsidRDefault="00E26490" w:rsidP="00E26490">
      <w:pPr>
        <w:pStyle w:val="af3"/>
      </w:pPr>
      <w:r>
        <w:lastRenderedPageBreak/>
        <w:t>хр - 1</w:t>
      </w:r>
    </w:p>
    <w:p w:rsidR="00E26490" w:rsidRDefault="00E26490" w:rsidP="00E26490">
      <w:pPr>
        <w:pStyle w:val="a"/>
      </w:pPr>
      <w:r w:rsidRPr="004F7080">
        <w:rPr>
          <w:b/>
        </w:rPr>
        <w:t>Гриц, Илья</w:t>
      </w:r>
      <w:r>
        <w:t xml:space="preserve"> Внимая голосу пророков : Введение в чтение пророческих книг Ветхого Завета / И. Гриц.--М. : Общество друзей Священного Писания,2007.--148с. .--ISBN 978-93421-007-7 </w:t>
      </w:r>
    </w:p>
    <w:p w:rsidR="00E26490" w:rsidRDefault="00E26490" w:rsidP="00E26490">
      <w:pPr>
        <w:pStyle w:val="af3"/>
      </w:pPr>
      <w:r>
        <w:t>УДК   202.1</w:t>
      </w:r>
    </w:p>
    <w:p w:rsidR="00E26490" w:rsidRDefault="00E26490" w:rsidP="00E26490">
      <w:pPr>
        <w:pStyle w:val="af3"/>
      </w:pPr>
      <w:r>
        <w:t>хр - 2</w:t>
      </w:r>
    </w:p>
    <w:p w:rsidR="00E26490" w:rsidRDefault="00E26490" w:rsidP="00E26490">
      <w:pPr>
        <w:pStyle w:val="a"/>
      </w:pPr>
      <w:r w:rsidRPr="004F7080">
        <w:rPr>
          <w:b/>
        </w:rPr>
        <w:t>Грозданоски, Ратомир, протогакон</w:t>
      </w:r>
      <w:r>
        <w:t xml:space="preserve"> Библиjата во Делата на Свети Климент Охридски / Протогакон Ратомир Гроздановски.--Скопjе : Православет богословски факултет "Свети Климент Охридски",2001.--563 с. .--ISBN 9989-841-05-5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4F7080">
        <w:rPr>
          <w:b/>
        </w:rPr>
        <w:t>Грозданоски, Ратомир, протогакон</w:t>
      </w:r>
      <w:r>
        <w:t xml:space="preserve"> Блаженствата : Земнонебесни Скалила / Протогакон Ратомир Гроздановски.--Скопjе : Едициjа Толкуваньа,2007.--174 с. .--ISBN 978-9989-2982-0-2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4F7080">
        <w:rPr>
          <w:b/>
        </w:rPr>
        <w:t>Грозданоски, Ратомир, протогакон</w:t>
      </w:r>
      <w:r>
        <w:t xml:space="preserve"> Вовед во Светото Писмо на Новиот Завет : (посебен дел) / Протогакон Ратомир Гроздановски.--Скопjе : Православет богословски факултет "Свети Климент Охридски",2008.--316 с. .--ISBN 978-9989-743-18-4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4F7080">
        <w:rPr>
          <w:b/>
        </w:rPr>
        <w:t>Грозданоски, Ратомир, протогакон</w:t>
      </w:r>
      <w:r>
        <w:t xml:space="preserve"> Господовата Молитва "Оче Наш" : R. Grozdanoski. The Lord's prayer / Протогакон Ратомир Гроздановски.--Скопjе : Грозданоски Р.,2010.--111 с. .--ISBN 978-9989-2982-2-6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4F7080">
        <w:rPr>
          <w:b/>
        </w:rPr>
        <w:t>Грозданоски, Ратомир, протогакон</w:t>
      </w:r>
      <w:r>
        <w:t xml:space="preserve"> Десетте Божjи Заповеди : Декалог / Протогакон Ратомир Гроздановски.--Скопjе,2008.--131 с. .--ISBN 9989-102-15-5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9C365C">
        <w:rPr>
          <w:b/>
        </w:rPr>
        <w:t>Грозданоски, Ратомир, протогакон</w:t>
      </w:r>
      <w:r>
        <w:t xml:space="preserve"> Евангелие Според Марко : Проучуванье и толкуванье на Евангелскиот текст / Протогакон Ратомир Гроздановски.--Скопjе : Православен Богословски Факультет "Св. Климент Охридски",2004.--512 с.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9C365C">
        <w:rPr>
          <w:b/>
        </w:rPr>
        <w:t>Грозданоски, Ратомир, протогакон</w:t>
      </w:r>
      <w:r>
        <w:t xml:space="preserve"> Послание на Светиот Апостол Павле до Римjаните : Проучуванье и толкуванье на текстот / Протогакон Ратомир Гроздановски.--Скопjе : Православет богословски факултет "Свети Климент Охридски",2005.--401 с. .--ISBN 9989-875-14-2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9C365C">
        <w:rPr>
          <w:b/>
        </w:rPr>
        <w:t>Грозданоски, Ратомир, протогакон</w:t>
      </w:r>
      <w:r>
        <w:t xml:space="preserve"> Прво Послание на Светиот Апостол Павле до Коринтjаните : Проучуванье и толкуванье на текстот / Протогакон Ратомир Гроздановски.--Скопjе : Грозданоски, Р.,2009.--319 с. .--ISBN 978-9989-2982-1-9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9C365C">
        <w:rPr>
          <w:b/>
        </w:rPr>
        <w:lastRenderedPageBreak/>
        <w:t>Данн, Дж.</w:t>
      </w:r>
      <w:r>
        <w:t xml:space="preserve"> Новый взгляд на Иисуса : Что упустил поиск исторического Иисуса / Данн. Дж.; пер. Конев А.; редакт. Бодров А.--М. : Библейско-богословский институт св. апостола Андрея,2009.--207 с. .--ISBN 5-89647-129-7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9C365C">
        <w:rPr>
          <w:b/>
        </w:rPr>
        <w:t xml:space="preserve">Двенадцать </w:t>
      </w:r>
      <w:r>
        <w:t xml:space="preserve">библейских пророков / Пер. с древнееврейского, прим. Е.М. Сморгуновой.--М.,2008.--144 с.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9C365C">
        <w:rPr>
          <w:b/>
        </w:rPr>
        <w:t>Десницкий, А.</w:t>
      </w:r>
      <w:r>
        <w:t xml:space="preserve"> Поэтика библейского параллелизма / А.Десницкий.--М. : Библейско-богословский институт св.апостола Андрея,2007.--554с. .--ISBN 5-89647-133-5 </w:t>
      </w:r>
    </w:p>
    <w:p w:rsidR="00E26490" w:rsidRDefault="00E26490" w:rsidP="00E26490">
      <w:pPr>
        <w:pStyle w:val="af3"/>
      </w:pPr>
      <w:r>
        <w:t>УДК   202.3</w:t>
      </w:r>
    </w:p>
    <w:p w:rsidR="00E26490" w:rsidRDefault="00E26490" w:rsidP="00E26490">
      <w:pPr>
        <w:pStyle w:val="af3"/>
      </w:pPr>
      <w:r>
        <w:t>хр - 1</w:t>
      </w:r>
    </w:p>
    <w:p w:rsidR="00E26490" w:rsidRDefault="00E26490" w:rsidP="00E26490">
      <w:pPr>
        <w:pStyle w:val="a"/>
      </w:pPr>
      <w:r w:rsidRPr="009C365C">
        <w:rPr>
          <w:b/>
        </w:rPr>
        <w:t>Димитрий (Вознесенский), архиепископ</w:t>
      </w:r>
      <w:r>
        <w:t xml:space="preserve"> Апокалипсис : В перспективе XX века / Археп. Димитрий (Вознесенский).--М. : Православный Свято-Тихоновский гуманитарный университет,2009.--404с. .--ISBN 978-5-7429-0417-5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80535">
        <w:rPr>
          <w:b/>
        </w:rPr>
        <w:t>Дойл, Стивен</w:t>
      </w:r>
      <w:r>
        <w:t xml:space="preserve"> Беседы с евангелистом Марком : Школа ученичества / С.Дойл.--М. : Библейско-Богословский Институт св. апостола Андрея,1998.--76 с. .--ISBN 5-89647-072-X 10398-10399 хр. RU04 </w:t>
      </w:r>
    </w:p>
    <w:p w:rsidR="00E26490" w:rsidRDefault="00E26490" w:rsidP="00E26490">
      <w:pPr>
        <w:pStyle w:val="af3"/>
      </w:pPr>
      <w:r>
        <w:t>УДК   202.2 + 234.23</w:t>
      </w:r>
    </w:p>
    <w:p w:rsidR="00E26490" w:rsidRDefault="00E26490" w:rsidP="00E26490">
      <w:pPr>
        <w:pStyle w:val="af3"/>
      </w:pPr>
      <w:r>
        <w:t>хр - 2</w:t>
      </w:r>
    </w:p>
    <w:p w:rsidR="00E26490" w:rsidRDefault="00E26490" w:rsidP="00E26490">
      <w:pPr>
        <w:pStyle w:val="a"/>
      </w:pPr>
      <w:r w:rsidRPr="00980535">
        <w:rPr>
          <w:b/>
        </w:rPr>
        <w:t>Дьяченко, Григорий, свящ.</w:t>
      </w:r>
      <w:r>
        <w:t xml:space="preserve"> Объяснения воскресных и праздничных Евангелий всего года, читаемых на литургиях и всенощных бдениях, с подробными догматическими и нравственными выводами.Ч.1 : Объяснение воскресных евангелий, читаемых на литургии и утрене / Свящ. Григорий Дьяченко.--М. : Сретенский монастырь,1997.--436с.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80535">
        <w:rPr>
          <w:b/>
        </w:rPr>
        <w:t>Дьяченко, Григорий, свящ.</w:t>
      </w:r>
      <w:r>
        <w:t xml:space="preserve"> Объяснения воскресных и праздничных Евангелий всего года, читаемых на литургиях и всенощных бдениях, с подробными догматическими и нравственными выводами.Ч.2 : Объяснение праздничных  евангелий, читаемых на литургии и утрене / Свящ. Григорий Дьяченко.--М. : Сретенский монастырь,1997.--494с.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80535">
        <w:rPr>
          <w:b/>
        </w:rPr>
        <w:t xml:space="preserve">Евангелие </w:t>
      </w:r>
      <w:r>
        <w:t xml:space="preserve">от Луки : Комментарий к греческому тексту: Реферат: Marshall I.H. The Gospel of Luke. A commentary on the Greek text. The New International Greek Testament Commentary: 3 / Текст реферата Я.Г.Тестелец; Ред. греч. текста  А.Р.Фокина.--М. : Центр библейско-патрологических исследований Отдела по делам молодежи Русской Православной Церкви,2004.--274с. .--ISBN 5-7246-0289-Х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80535">
        <w:rPr>
          <w:b/>
        </w:rPr>
        <w:t xml:space="preserve">Евангелие </w:t>
      </w:r>
      <w:r>
        <w:t xml:space="preserve">от Марка : Комментарий к греческому тексту: Реферат (Крэнфилд Ч.Дж. Комментарий к Евангелию от Марка) / Текст реферата Я.Г.Тестелец; Ред. греч. текста  А.Р.Фокина.--М. : Центр библейско-патрологических исследований Отдела по делам молодежи Русской Православной Церкви,2004.--122с. .--ISBN 5-7246-0288-1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80535">
        <w:rPr>
          <w:b/>
        </w:rPr>
        <w:lastRenderedPageBreak/>
        <w:t>Евстафий (Халиманков), иеромон.</w:t>
      </w:r>
      <w:r>
        <w:t xml:space="preserve"> Экзегетический комментарий на Соборные послания : Учебное пособие / Иеромон. Евстафий (Халиманков).--Жировичи : Издательство Минской духовной семинарии,2019.--495с. .--ISBN 978-985-7028-20-7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80535">
        <w:rPr>
          <w:b/>
        </w:rPr>
        <w:t>Евфимий Зигабен</w:t>
      </w:r>
      <w:r>
        <w:t xml:space="preserve"> Толкование на Евангелие : Толкование Евангелия от Матфея и Толкование Евангелия от Иоанна, составленные по древним святоотеческим толкованиям византийским / Евфимий Зигабен; Пер. с греч.--СПб. : "Общество святителя Василия Великого",2000.--640 с. .--ISBN 5-7984-0032-8 7616, 7617 0301 </w:t>
      </w:r>
    </w:p>
    <w:p w:rsidR="00E26490" w:rsidRDefault="00E26490" w:rsidP="00E26490">
      <w:pPr>
        <w:pStyle w:val="af3"/>
      </w:pPr>
      <w:r>
        <w:t>УДК   202.2</w:t>
      </w:r>
    </w:p>
    <w:p w:rsidR="00E26490" w:rsidRDefault="00E26490" w:rsidP="00E26490">
      <w:pPr>
        <w:pStyle w:val="af3"/>
      </w:pPr>
      <w:r>
        <w:t>хр - 2</w:t>
      </w:r>
    </w:p>
    <w:p w:rsidR="00E26490" w:rsidRDefault="00E26490" w:rsidP="00E26490">
      <w:pPr>
        <w:pStyle w:val="a"/>
      </w:pPr>
      <w:r w:rsidRPr="00ED0D86">
        <w:rPr>
          <w:b/>
        </w:rPr>
        <w:t>Евфимий Зигабен</w:t>
      </w:r>
      <w:r>
        <w:t xml:space="preserve"> Толкование на Евангелие : Толкование Евангелия от Матфея и Толкование Евангелия от Иоанна, составленные по древним святоотеческим толкованиям византийским / Евфимий Зигабен; Пер. с греч. ; отв. ред. игумен Василий (Донец).--СПб. : "Общество святителя Василия Великого",2000.--640 с. .--ISBN 5-7984-0032-8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ED0D86">
        <w:rPr>
          <w:b/>
        </w:rPr>
        <w:t>Евфимий Зигабен, монах</w:t>
      </w:r>
      <w:r>
        <w:t xml:space="preserve"> Толковая Псалтирь : Изъясненная по святоотеческим толкованиям / Монах Евфимий Зигабен : Православный приход Храма Казанской иконы Божией Матери в Ясенево,2002.--1162с. .--ISBN 5-7877-0023-6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ED0D86">
        <w:rPr>
          <w:b/>
        </w:rPr>
        <w:t>Егоров, Геннадий, прот.</w:t>
      </w:r>
      <w:r>
        <w:t xml:space="preserve"> Священное Писание Ветхого Завета : Учебн. пособие.--М. : Изд-во Православного Св.-Тихоновского Гуманитарного Университета,2007.--560 с. .--ISBN 978-5-7429-0321-5 </w:t>
      </w:r>
    </w:p>
    <w:p w:rsidR="00E26490" w:rsidRDefault="00E26490" w:rsidP="00E26490">
      <w:pPr>
        <w:pStyle w:val="af3"/>
      </w:pPr>
      <w:r>
        <w:t>УДК   202.2(075)</w:t>
      </w:r>
    </w:p>
    <w:p w:rsidR="00E26490" w:rsidRDefault="00E26490" w:rsidP="00E26490">
      <w:pPr>
        <w:pStyle w:val="af3"/>
      </w:pPr>
      <w:r>
        <w:t>хр - 1</w:t>
      </w:r>
    </w:p>
    <w:p w:rsidR="00E26490" w:rsidRDefault="00E26490" w:rsidP="00E26490">
      <w:pPr>
        <w:pStyle w:val="a"/>
      </w:pPr>
      <w:r w:rsidRPr="00ED0D86">
        <w:rPr>
          <w:b/>
        </w:rPr>
        <w:t>Емельянов, Алексей, иер.</w:t>
      </w:r>
      <w:r>
        <w:t xml:space="preserve"> Текстология Нового Завета / Иер. Алексей Емельянов.--М. : Православный Св.-Тихоновский Богословский институт,1999.--48с. </w:t>
      </w:r>
    </w:p>
    <w:p w:rsidR="00E26490" w:rsidRDefault="00E26490" w:rsidP="00E26490">
      <w:pPr>
        <w:pStyle w:val="af3"/>
      </w:pPr>
      <w:r>
        <w:t>УДК   202.3</w:t>
      </w:r>
    </w:p>
    <w:p w:rsidR="00E26490" w:rsidRDefault="00E26490" w:rsidP="00E26490">
      <w:pPr>
        <w:pStyle w:val="af3"/>
      </w:pPr>
      <w:r>
        <w:t>хр - 1</w:t>
      </w:r>
    </w:p>
    <w:p w:rsidR="00E26490" w:rsidRDefault="00E26490" w:rsidP="00E26490">
      <w:pPr>
        <w:pStyle w:val="a"/>
      </w:pPr>
      <w:r w:rsidRPr="00ED0D86">
        <w:rPr>
          <w:b/>
        </w:rPr>
        <w:t>Жамкочян А.С.</w:t>
      </w:r>
      <w:r>
        <w:t xml:space="preserve"> Вновь идентифицированные и неопубликованные фрагменты арабских версий Самаритянского Пятикнижия из собрания Российской национальной библиотеки / А.С.Жамкочян; Под ред. проф. В.В.Наумкина.--М. : "Паймс",2001.--212 с. .--ISBN 5-89574-121-5 10437 хр. RU04 </w:t>
      </w:r>
    </w:p>
    <w:p w:rsidR="00E26490" w:rsidRDefault="00E26490" w:rsidP="00E26490">
      <w:pPr>
        <w:pStyle w:val="af3"/>
      </w:pPr>
      <w:r>
        <w:t>УДК   202.3</w:t>
      </w:r>
    </w:p>
    <w:p w:rsidR="00E26490" w:rsidRDefault="00E26490" w:rsidP="00E26490">
      <w:pPr>
        <w:pStyle w:val="af3"/>
      </w:pPr>
      <w:r>
        <w:t>хр - 1</w:t>
      </w:r>
    </w:p>
    <w:p w:rsidR="00E26490" w:rsidRDefault="00E26490" w:rsidP="00E26490">
      <w:pPr>
        <w:pStyle w:val="a"/>
      </w:pPr>
      <w:r w:rsidRPr="00ED0D86">
        <w:rPr>
          <w:b/>
        </w:rPr>
        <w:t>Зигабен, Ефимий</w:t>
      </w:r>
      <w:r>
        <w:t xml:space="preserve"> Толковая псалтырь : Толковая псалтырь Ефимия Зигабена (греческого философа и монаха) изъясненная по свято-отеческим толкованиям. Перевод с греческого.--М. : Талан,Б.д.--420с. .--ISBN 5-88628-005-0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ED0D86">
        <w:rPr>
          <w:b/>
        </w:rPr>
        <w:t xml:space="preserve">Laboratorium </w:t>
      </w:r>
      <w:r>
        <w:t xml:space="preserve">Biblicum : Сборник студенческих научных работ по библеистике / Сост. и ред. В. В. Акимов.--Мн. : Ковчег,2012.--61с. .--ISBN 978-985-7006-95-3 </w:t>
      </w:r>
    </w:p>
    <w:p w:rsidR="00E26490" w:rsidRDefault="00E26490" w:rsidP="00E26490">
      <w:pPr>
        <w:pStyle w:val="af3"/>
      </w:pPr>
      <w:r>
        <w:t>УДК   202(08)</w:t>
      </w:r>
    </w:p>
    <w:p w:rsidR="00E26490" w:rsidRDefault="00E26490" w:rsidP="00E26490">
      <w:pPr>
        <w:pStyle w:val="af3"/>
      </w:pPr>
      <w:r>
        <w:t>хр - 2</w:t>
      </w:r>
    </w:p>
    <w:p w:rsidR="00E26490" w:rsidRDefault="00E26490" w:rsidP="00E26490">
      <w:pPr>
        <w:pStyle w:val="a"/>
      </w:pPr>
      <w:r w:rsidRPr="00394ADA">
        <w:rPr>
          <w:b/>
        </w:rPr>
        <w:t>Иаков, монах</w:t>
      </w:r>
      <w:r>
        <w:t xml:space="preserve"> Толкование на книгу Иова : Главы I-VIII / Монах Иаков.--М. : Свято-Троицкая Сергиева Лавра, Ника,1998.--333с. </w:t>
      </w:r>
    </w:p>
    <w:p w:rsidR="00E26490" w:rsidRDefault="00E26490" w:rsidP="00E26490">
      <w:pPr>
        <w:pStyle w:val="af3"/>
      </w:pPr>
      <w:r>
        <w:lastRenderedPageBreak/>
        <w:t>УДК   202.2</w:t>
      </w:r>
    </w:p>
    <w:p w:rsidR="00E26490" w:rsidRDefault="00E26490" w:rsidP="00E26490">
      <w:pPr>
        <w:pStyle w:val="af3"/>
      </w:pPr>
      <w:r>
        <w:t>хр - 1</w:t>
      </w:r>
    </w:p>
    <w:p w:rsidR="00E26490" w:rsidRDefault="00E26490" w:rsidP="00E26490">
      <w:pPr>
        <w:pStyle w:val="a"/>
      </w:pPr>
      <w:r w:rsidRPr="00394ADA">
        <w:rPr>
          <w:b/>
        </w:rPr>
        <w:t>Иванов, Н., прот.</w:t>
      </w:r>
      <w:r>
        <w:t xml:space="preserve"> И сказал Бог... : Библейская онтология и библейская антропология. Опыт истолкования книги Бытия (гл.1-5) / Прот. Николай Иванов, руковод., прот. Б. Балашов.--Клин : "Христианская жизнь",1997.--381с. </w:t>
      </w:r>
    </w:p>
    <w:p w:rsidR="00E26490" w:rsidRDefault="00E26490" w:rsidP="00E26490">
      <w:pPr>
        <w:pStyle w:val="af3"/>
      </w:pPr>
      <w:r>
        <w:t>УДК   202.2 + 231.13</w:t>
      </w:r>
    </w:p>
    <w:p w:rsidR="00E26490" w:rsidRDefault="00E26490" w:rsidP="00E26490">
      <w:pPr>
        <w:pStyle w:val="af3"/>
      </w:pPr>
      <w:r>
        <w:t>хр - 1</w:t>
      </w:r>
    </w:p>
    <w:p w:rsidR="00E26490" w:rsidRDefault="00E26490" w:rsidP="00E26490">
      <w:pPr>
        <w:pStyle w:val="a"/>
      </w:pPr>
      <w:r w:rsidRPr="00394ADA">
        <w:rPr>
          <w:b/>
        </w:rPr>
        <w:t>Иванов, Петр</w:t>
      </w:r>
      <w:r>
        <w:t xml:space="preserve"> Тайна святых : Введение в Апокалипсис / П.Иванов.--М. : Паломник,1993.--616с. .--ISBN 5-87468-013-6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394ADA">
        <w:rPr>
          <w:b/>
        </w:rPr>
        <w:t>Ивлиев, Ианнуарий</w:t>
      </w:r>
      <w:r>
        <w:t xml:space="preserve"> Деяния апостолов : Богословско-экзегетический комментарий / Ианнуарий Ивлиев.--М. : Издательство ББИ,2019.--336 с. .--ISBN 978-5-89647-384-8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394ADA">
        <w:rPr>
          <w:b/>
        </w:rPr>
        <w:t>Ивлиев, Ианнуарий</w:t>
      </w:r>
      <w:r>
        <w:t xml:space="preserve"> Евангелие от Иоанна : Богословско-экзегетический комментарий / Ианнуарий Ивлиев.--М. : Издательство ББИ,2021.--285 + XVI с. .--ISBN 978-5-89647-393-0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394ADA">
        <w:rPr>
          <w:b/>
        </w:rPr>
        <w:t>Ивлиев, Ианнуарий</w:t>
      </w:r>
      <w:r>
        <w:t xml:space="preserve"> Евангелие от Луки : Богословско-экзегетический комментарий / Ианнуарий Ивлиев.--М. : Издательство ББИ,2019.--568 + XVIII с. .--ISBN 978-5-89647-378-7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394ADA">
        <w:rPr>
          <w:b/>
        </w:rPr>
        <w:t>Ивлиев, Ианнуарий</w:t>
      </w:r>
      <w:r>
        <w:t xml:space="preserve"> Евангелие от Марка : Богословско-экзегетический комментарий / Ианнуарий Ивлиев.--М. : Издательство ББИ,2021.--411 с. .--ISBN 978-5-89647-360-2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1B0AA4">
        <w:rPr>
          <w:b/>
        </w:rPr>
        <w:t>Ивлиев, Ианнуарий</w:t>
      </w:r>
      <w:r>
        <w:t xml:space="preserve"> Евангелие от Матфея : Богословско-экзегетический комментарий / Ианнуарий Ивлиев.--М. : Издательство ББИ,2021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1B0AA4">
        <w:rPr>
          <w:b/>
        </w:rPr>
        <w:t>Ивлиев, Ианнуарий</w:t>
      </w:r>
      <w:r>
        <w:t xml:space="preserve"> Евангелие от Матфея : Богословско-экзегетический комментарий / Ианнуарий Ивлиев.--М. : Издательство ББИ,2021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1B0AA4">
        <w:rPr>
          <w:b/>
        </w:rPr>
        <w:t>Ивлиев, Ианнуарий</w:t>
      </w:r>
      <w:r>
        <w:t xml:space="preserve"> " И увидел я новое небо и новую землю...". Апокалипсис. : Богословско-экзегетический комментарий / Ианнуарий Ивлиев.--М. : Издательство ББИ,2020.--346 + VIII   с. .--ISBN 978-5-89647-387-9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1B0AA4">
        <w:rPr>
          <w:b/>
        </w:rPr>
        <w:t>Ириней, Архиеп.</w:t>
      </w:r>
      <w:r>
        <w:t xml:space="preserve"> Толковая псалтирь / Архиеп.Ириней.--М. : Лествица, Паломник,1991.--440с.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1B0AA4">
        <w:rPr>
          <w:b/>
        </w:rPr>
        <w:t>Иустин, (Попович), архим.</w:t>
      </w:r>
      <w:r>
        <w:t xml:space="preserve"> Толкование на 1-ое соборное послание Святого Апостола Иоанна Богослова / Архимандрит Иустин (Попович).--М. : Московское подворье Св.-Троицкой Сергиевой лавры,1998.--168с. .--ISBN 5-7789-0044-9 </w:t>
      </w:r>
    </w:p>
    <w:p w:rsidR="00E26490" w:rsidRDefault="00E26490" w:rsidP="00E26490">
      <w:pPr>
        <w:pStyle w:val="af3"/>
      </w:pPr>
      <w:r>
        <w:lastRenderedPageBreak/>
        <w:t>УДК   202.2</w:t>
      </w:r>
    </w:p>
    <w:p w:rsidR="00E26490" w:rsidRDefault="00E26490" w:rsidP="00E26490">
      <w:pPr>
        <w:pStyle w:val="af3"/>
      </w:pPr>
      <w:r>
        <w:t>хр - 1</w:t>
      </w:r>
    </w:p>
    <w:p w:rsidR="00E26490" w:rsidRDefault="00E26490" w:rsidP="00E26490">
      <w:pPr>
        <w:pStyle w:val="a"/>
      </w:pPr>
      <w:r w:rsidRPr="001B0AA4">
        <w:rPr>
          <w:b/>
        </w:rPr>
        <w:t xml:space="preserve">Канонические </w:t>
      </w:r>
      <w:r>
        <w:t xml:space="preserve">Евангелия / Под ред. С.В.Лезова, С.В.Тищенко; Пер. с греч. В.Н.Кузнецовой ; Введ. С.В.Лезова; Ст. к евангелиям С.В.Лезова и С.В.Тищенко.--М. : Наука. Издат. фирма "Восточная литература",1992.--346с. .--ISBN 5-02-017600-1 </w:t>
      </w:r>
    </w:p>
    <w:p w:rsidR="00E26490" w:rsidRDefault="00E26490" w:rsidP="00E26490">
      <w:pPr>
        <w:pStyle w:val="af3"/>
      </w:pPr>
      <w:r>
        <w:t>УДК   202 + 201.3</w:t>
      </w:r>
    </w:p>
    <w:p w:rsidR="00E26490" w:rsidRDefault="00E26490" w:rsidP="00E26490">
      <w:pPr>
        <w:pStyle w:val="af3"/>
      </w:pPr>
      <w:r>
        <w:t>хр - 1</w:t>
      </w:r>
    </w:p>
    <w:p w:rsidR="00E26490" w:rsidRDefault="00E26490" w:rsidP="00E26490">
      <w:pPr>
        <w:pStyle w:val="a"/>
      </w:pPr>
      <w:r w:rsidRPr="001B0AA4">
        <w:rPr>
          <w:b/>
        </w:rPr>
        <w:t>Кассиан (Безобразов), еп.</w:t>
      </w:r>
      <w:r>
        <w:t xml:space="preserve"> Водою и кровию и духом : Толкование на Евангелие от Иоанна / Еп. Кассиан (Безобразов).--Париж : Centre d'Etudes Russes Saint-Georges,2001.--247 c. .--ISBN 5-7873-0032-4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1809FB">
        <w:rPr>
          <w:b/>
        </w:rPr>
        <w:t>Кассиан (Безобразов), еп.</w:t>
      </w:r>
      <w:r>
        <w:t xml:space="preserve"> Водою и кровию и духом : Толкование на Евангелие от Иоанна / Еп.Кассиан (Безобразов).--Париж : Bibliotheque Slave de Paris. Collection Simvol № 8,1996.--247 с. 10214 хр. RU03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1809FB">
        <w:rPr>
          <w:b/>
        </w:rPr>
        <w:t>Кассиан (Безобразов), еп.</w:t>
      </w:r>
      <w:r>
        <w:t xml:space="preserve"> Водою и кровию и духом : Толкование на Евангелие от Иоанна / Еп.Кассиан (Безобразов).--Париж : Centre d'Etudes Russes Saint-Georges,2001.--251 c. .--ISBN 5-7873-0032-4 10496 хр. RU04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1809FB">
        <w:rPr>
          <w:b/>
        </w:rPr>
        <w:t>Кассиан (Безобразов), еп.</w:t>
      </w:r>
      <w:r>
        <w:t xml:space="preserve"> Да приидет Царствие Твое : Сборник статей / Еп. Кассиан (Безобразов).--Paris : Presses Saint-Serge - Institut de Theologie Orthodoxe 93, rue de Crimee 75019,2003.--192 с. .--ISBN 2-914262-19-1 хр.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1809FB">
        <w:rPr>
          <w:b/>
        </w:rPr>
        <w:t>Кассиан (Безобразов), еп.</w:t>
      </w:r>
      <w:r>
        <w:t xml:space="preserve"> Да приидет Царствие Твое : Сборник статей / Еп. Кассиан (Безобразов).--Paris : Presses Saint-Serge - Institut de Theologie Orthodoxe 93, rue de Crimee 75019,2003.--192 с. .--ISBN 2-914262-19-1 10029 хр. RU03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1809FB">
        <w:rPr>
          <w:b/>
        </w:rPr>
        <w:t>Кассиан (Безобразов), еп.</w:t>
      </w:r>
      <w:r>
        <w:t xml:space="preserve"> Лекции по Новому Завету : Евангелие от Матфея / Еп. Кассиан (Безобразов).--Париж : Свято-Сергиевский Православный Богословский Институт,2003.--165с. .--ISBN 2-914262-23-Х*966-7936-22-8 </w:t>
      </w:r>
    </w:p>
    <w:p w:rsidR="00E26490" w:rsidRDefault="00E26490" w:rsidP="00E26490">
      <w:pPr>
        <w:pStyle w:val="af3"/>
      </w:pPr>
      <w:r>
        <w:t>УДК   202.2(075)</w:t>
      </w:r>
    </w:p>
    <w:p w:rsidR="00E26490" w:rsidRDefault="00E26490" w:rsidP="00E26490">
      <w:pPr>
        <w:pStyle w:val="af3"/>
      </w:pPr>
      <w:r>
        <w:t>хр - 4</w:t>
      </w:r>
    </w:p>
    <w:p w:rsidR="00E26490" w:rsidRDefault="00E26490" w:rsidP="00E26490">
      <w:pPr>
        <w:pStyle w:val="a"/>
      </w:pPr>
      <w:r w:rsidRPr="001809FB">
        <w:rPr>
          <w:b/>
        </w:rPr>
        <w:t>Кассиан (Безобразов), еп.</w:t>
      </w:r>
      <w:r>
        <w:t xml:space="preserve"> Лекции по Новому Завету : Евангелие от Марка / Еп. Кассиан (Безобразов).--Париж : Свято-Сергиевский Православный Богословский Институт,2003.--143с. .--ISBN 2-914262-22-1*966-7936-18-Х </w:t>
      </w:r>
    </w:p>
    <w:p w:rsidR="00E26490" w:rsidRDefault="00E26490" w:rsidP="00E26490">
      <w:pPr>
        <w:pStyle w:val="af3"/>
      </w:pPr>
      <w:r>
        <w:t>УДК   202.2(075)</w:t>
      </w:r>
    </w:p>
    <w:p w:rsidR="00E26490" w:rsidRDefault="00E26490" w:rsidP="00E26490">
      <w:pPr>
        <w:pStyle w:val="af3"/>
      </w:pPr>
      <w:r>
        <w:t>хр - 6</w:t>
      </w:r>
    </w:p>
    <w:p w:rsidR="00E26490" w:rsidRDefault="00E26490" w:rsidP="00E26490">
      <w:pPr>
        <w:pStyle w:val="a"/>
      </w:pPr>
      <w:r w:rsidRPr="001809FB">
        <w:rPr>
          <w:b/>
        </w:rPr>
        <w:t>Кассиан (Безобразов), еп.</w:t>
      </w:r>
      <w:r>
        <w:t xml:space="preserve"> Лекции по Новому Завету : Евангелие от Иоанна / Еп. Кассиан (Безобразов).--Париж : Свято-Сергиевский Православный Богословский Институт,2006.--364.с. .--ISBN 966-8538-49-8 </w:t>
      </w:r>
    </w:p>
    <w:p w:rsidR="00E26490" w:rsidRDefault="00E26490" w:rsidP="00E26490">
      <w:pPr>
        <w:pStyle w:val="af3"/>
      </w:pPr>
      <w:r>
        <w:t>УДК   202.2(075)</w:t>
      </w:r>
    </w:p>
    <w:p w:rsidR="00E26490" w:rsidRDefault="00E26490" w:rsidP="00E26490">
      <w:pPr>
        <w:pStyle w:val="af3"/>
      </w:pPr>
      <w:r>
        <w:t>хр - 1</w:t>
      </w:r>
    </w:p>
    <w:p w:rsidR="00E26490" w:rsidRDefault="00E26490" w:rsidP="00E26490">
      <w:pPr>
        <w:pStyle w:val="a"/>
      </w:pPr>
      <w:r w:rsidRPr="009A3218">
        <w:rPr>
          <w:b/>
        </w:rPr>
        <w:lastRenderedPageBreak/>
        <w:t>Кассиан (Безобразов), еп.</w:t>
      </w:r>
      <w:r>
        <w:t xml:space="preserve"> Лекции по Новому Завету : Евангелие от Иоанна / Еп. Кассиан (Безобразов).--Париж : Свято-Сергиевский Православный Богословский Институт,2006.--364с. .--ISBN 966-8538-49-8 </w:t>
      </w:r>
    </w:p>
    <w:p w:rsidR="00E26490" w:rsidRDefault="00E26490" w:rsidP="00E26490">
      <w:pPr>
        <w:pStyle w:val="af3"/>
      </w:pPr>
      <w:r>
        <w:t>УДК   202.2(075)</w:t>
      </w:r>
    </w:p>
    <w:p w:rsidR="00E26490" w:rsidRDefault="00E26490" w:rsidP="00E26490">
      <w:pPr>
        <w:pStyle w:val="af3"/>
      </w:pPr>
      <w:r>
        <w:t>хр - 3</w:t>
      </w:r>
    </w:p>
    <w:p w:rsidR="00E26490" w:rsidRDefault="00E26490" w:rsidP="00E26490">
      <w:pPr>
        <w:pStyle w:val="a"/>
      </w:pPr>
      <w:r w:rsidRPr="009A3218">
        <w:rPr>
          <w:b/>
        </w:rPr>
        <w:t>Ким, Николай, священник</w:t>
      </w:r>
      <w:r>
        <w:t xml:space="preserve"> Тысячелетнее Царство : Экзегеза и история толкования ХХ главы Апокалипсиса / Н.Ким.--СПб. : Алетейя,2003.--331 с. .--ISBN 5-89329-588-9 10872 хр. RU05 </w:t>
      </w:r>
    </w:p>
    <w:p w:rsidR="00E26490" w:rsidRDefault="00E26490" w:rsidP="00E26490">
      <w:pPr>
        <w:pStyle w:val="af3"/>
      </w:pPr>
      <w:r>
        <w:t>УДК   202.2 + 221.3</w:t>
      </w:r>
    </w:p>
    <w:p w:rsidR="00E26490" w:rsidRDefault="00E26490" w:rsidP="00E26490">
      <w:pPr>
        <w:pStyle w:val="af3"/>
      </w:pPr>
      <w:r>
        <w:t>хр - 1</w:t>
      </w:r>
    </w:p>
    <w:p w:rsidR="00E26490" w:rsidRDefault="00E26490" w:rsidP="00E26490">
      <w:pPr>
        <w:pStyle w:val="a"/>
      </w:pPr>
      <w:r w:rsidRPr="009A3218">
        <w:rPr>
          <w:b/>
        </w:rPr>
        <w:t xml:space="preserve">Комментарии </w:t>
      </w:r>
      <w:r>
        <w:t xml:space="preserve">к Ветхому и Новому Заветам / Фонд "Лютеранское культурное наследие" ; пер. А. Иншаков, ред. А. Комаров, Ж. Григорова.--Мн. : ПРИНТКОРП,2007.--830с. </w:t>
      </w:r>
    </w:p>
    <w:p w:rsidR="00E26490" w:rsidRDefault="00E26490" w:rsidP="00E26490">
      <w:pPr>
        <w:pStyle w:val="af3"/>
      </w:pPr>
      <w:r>
        <w:t>УДК   202.2:270.21</w:t>
      </w:r>
    </w:p>
    <w:p w:rsidR="00E26490" w:rsidRDefault="00E26490" w:rsidP="00E26490">
      <w:pPr>
        <w:pStyle w:val="af3"/>
      </w:pPr>
      <w:r>
        <w:t>хр - 1</w:t>
      </w:r>
    </w:p>
    <w:p w:rsidR="00E26490" w:rsidRDefault="00E26490" w:rsidP="00E26490">
      <w:pPr>
        <w:pStyle w:val="a"/>
      </w:pPr>
      <w:r w:rsidRPr="009A3218">
        <w:rPr>
          <w:b/>
        </w:rPr>
        <w:t>Кузнецова, В.Н.</w:t>
      </w:r>
      <w:r>
        <w:t xml:space="preserve"> Второе Письмо апостола Павла Христианам Коринфа : Комментарий / В.Н. Кузнецова.--М. : ОПУ осн. прот. А. Менем,2014.--269с. .--ISBN 978-5-87507-294-9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A3218">
        <w:rPr>
          <w:b/>
        </w:rPr>
        <w:t>Кузнецова, В.Н.</w:t>
      </w:r>
      <w:r>
        <w:t xml:space="preserve"> Евангелие от Луки : Комментарий / В.Н.Кузнецова.--М. : Фонд имени Александра Меня; Общедоступный Православный Университет,2004.--554с. .--ISBN 5-87507-267-9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A3218">
        <w:rPr>
          <w:b/>
        </w:rPr>
        <w:t>Кузнецова, В.Н.</w:t>
      </w:r>
      <w:r>
        <w:t xml:space="preserve"> Евангелие от Марка : Комментарий / В.Н.Кузнецова; Ред. Ц.Г.Гурвиц.--М. : Фонд имени Александра Меня; Общедоступный Православный Университет,2004.--316с. .--ISBN 5-87507-255-5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9A3218">
        <w:rPr>
          <w:b/>
        </w:rPr>
        <w:t>Кузнецова, В.Н.</w:t>
      </w:r>
      <w:r>
        <w:t xml:space="preserve"> Евангелие от Матфея : Комментарий / В.Н.Кузнецова.--М. : Общедоступный Православный Университет, основанный прот. Александром Менем,2004.--565с. .--ISBN 5-87507-259-8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4669E4">
        <w:rPr>
          <w:b/>
        </w:rPr>
        <w:t>Кузнецова, В.Н.</w:t>
      </w:r>
      <w:r>
        <w:t xml:space="preserve"> Комментарий на письмо церквам Галатии / В.Н.Кузнецова.--М. : Общедоступный Православный Университет,2003.--257с. .--ISBN 5-87507-262-8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4669E4">
        <w:rPr>
          <w:b/>
        </w:rPr>
        <w:t>Левинская, Ирина</w:t>
      </w:r>
      <w:r>
        <w:t xml:space="preserve"> Деяния Апостолов : Историко-филологический комментарий. Главы I-VIII / И. А. Левинская.--М. : ББИ,1999.--307с. .--ISBN 5-89647-033-9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4669E4">
        <w:rPr>
          <w:b/>
        </w:rPr>
        <w:t>Левинская, Ирина</w:t>
      </w:r>
      <w:r>
        <w:t xml:space="preserve"> Деяния Апостолов на фоне еврейской диаспоры / И. А. Левинская.--СПб. : Изд-во "Логос",2000.--351с. .--ISBN 5-87288-210-6 </w:t>
      </w:r>
    </w:p>
    <w:p w:rsidR="00E26490" w:rsidRDefault="00E26490" w:rsidP="00E26490">
      <w:pPr>
        <w:pStyle w:val="af3"/>
      </w:pPr>
      <w:r>
        <w:t>УДК   202.2 + 204.2</w:t>
      </w:r>
    </w:p>
    <w:p w:rsidR="00E26490" w:rsidRDefault="00E26490" w:rsidP="00E26490">
      <w:pPr>
        <w:pStyle w:val="af3"/>
      </w:pPr>
      <w:r>
        <w:t>хр - 1</w:t>
      </w:r>
    </w:p>
    <w:p w:rsidR="00E26490" w:rsidRDefault="00E26490" w:rsidP="00E26490">
      <w:pPr>
        <w:pStyle w:val="a"/>
      </w:pPr>
      <w:r w:rsidRPr="004669E4">
        <w:rPr>
          <w:b/>
        </w:rPr>
        <w:t>Левинская, Ирина</w:t>
      </w:r>
      <w:r>
        <w:t xml:space="preserve"> Деяния Апостолов : Историко-филологический комментарий.Главы I-VIII / И.А.Левинская.--М. : ББИ,1999.--307с. .--ISBN 5-89647-033-9 </w:t>
      </w:r>
    </w:p>
    <w:p w:rsidR="00E26490" w:rsidRDefault="00E26490" w:rsidP="00E26490">
      <w:pPr>
        <w:pStyle w:val="af3"/>
      </w:pPr>
      <w:r>
        <w:lastRenderedPageBreak/>
        <w:t>УДК   202.2</w:t>
      </w:r>
    </w:p>
    <w:p w:rsidR="00E26490" w:rsidRDefault="00E26490" w:rsidP="00E26490">
      <w:pPr>
        <w:pStyle w:val="af3"/>
      </w:pPr>
      <w:r>
        <w:t>хр - 1</w:t>
      </w:r>
    </w:p>
    <w:p w:rsidR="00E26490" w:rsidRDefault="00E26490" w:rsidP="00E26490">
      <w:pPr>
        <w:pStyle w:val="a"/>
      </w:pPr>
      <w:r w:rsidRPr="004669E4">
        <w:rPr>
          <w:b/>
        </w:rPr>
        <w:t>Левинская, Ирина</w:t>
      </w:r>
      <w:r>
        <w:t xml:space="preserve"> Деяния Апостолов на фоне еврейской диаспоры / И.А.Левинская.--СПб. : Логос,2000.--352 с. .--ISBN 5-87288-210-6 </w:t>
      </w:r>
    </w:p>
    <w:p w:rsidR="00E26490" w:rsidRDefault="00E26490" w:rsidP="00E26490">
      <w:pPr>
        <w:pStyle w:val="af3"/>
      </w:pPr>
      <w:r>
        <w:t>УДК   202.2 + 204.2</w:t>
      </w:r>
    </w:p>
    <w:p w:rsidR="00E26490" w:rsidRDefault="00E26490" w:rsidP="00E26490">
      <w:pPr>
        <w:pStyle w:val="af3"/>
      </w:pPr>
      <w:r>
        <w:t>хр - 1</w:t>
      </w:r>
    </w:p>
    <w:p w:rsidR="00E26490" w:rsidRDefault="00E26490" w:rsidP="00E26490">
      <w:pPr>
        <w:pStyle w:val="a"/>
      </w:pPr>
      <w:r w:rsidRPr="004669E4">
        <w:rPr>
          <w:b/>
        </w:rPr>
        <w:t>Левинская, Ирина</w:t>
      </w:r>
      <w:r>
        <w:t xml:space="preserve"> Деяния Апостолов : Историко-филологический комментарий. Главы I-VIII / И. А. Левинская.--М. : ББИ,1999.--307с. .--ISBN 5-89647-033-9 </w:t>
      </w:r>
    </w:p>
    <w:p w:rsidR="00E26490" w:rsidRDefault="00E26490" w:rsidP="00E26490">
      <w:pPr>
        <w:pStyle w:val="af3"/>
      </w:pPr>
      <w:r>
        <w:t>УДК   202.2</w:t>
      </w:r>
    </w:p>
    <w:p w:rsidR="00E26490" w:rsidRDefault="00E26490" w:rsidP="00E26490">
      <w:pPr>
        <w:pStyle w:val="af3"/>
      </w:pPr>
      <w:r>
        <w:t>хр - 2</w:t>
      </w:r>
    </w:p>
    <w:p w:rsidR="00E26490" w:rsidRDefault="00E26490" w:rsidP="00E26490">
      <w:pPr>
        <w:pStyle w:val="a"/>
      </w:pPr>
      <w:r w:rsidRPr="004669E4">
        <w:rPr>
          <w:b/>
        </w:rPr>
        <w:t>Левинская, Ирина</w:t>
      </w:r>
      <w:r>
        <w:t xml:space="preserve"> Деяния Апостолов : Историко-филологический комментарий. Главы I-VIII / И. А. Левинская.--М. : ББИ св. Апостола Андрея,1999.--307с. .--ISBN 5-89647-033-9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CC3A80">
        <w:rPr>
          <w:b/>
        </w:rPr>
        <w:t>Лезов, С. В.</w:t>
      </w:r>
      <w:r>
        <w:t xml:space="preserve"> История и герменевтика в изучении Нового Завета / С. В. Лезов.--М. : Восточная литература РАН,1996.--375с. .--ISBN 5-02-017890-Х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CC3A80">
        <w:rPr>
          <w:b/>
        </w:rPr>
        <w:t>Лёзов, Сергей</w:t>
      </w:r>
      <w:r>
        <w:t xml:space="preserve"> Попытка понимания : Избранные работы / С. Лёзов ; ред. А. К. Лявданский.--М.-СПб. : Университетская книга,1999.--575с. .--ISBN 5-7914-0033-0*5-7914-0034-9 (Российские Пропилеи) </w:t>
      </w:r>
    </w:p>
    <w:p w:rsidR="00E26490" w:rsidRDefault="00E26490" w:rsidP="00E26490">
      <w:pPr>
        <w:pStyle w:val="af3"/>
      </w:pPr>
      <w:r>
        <w:t>УДК   202.1 + 270.242</w:t>
      </w:r>
    </w:p>
    <w:p w:rsidR="00E26490" w:rsidRDefault="00E26490" w:rsidP="00E26490">
      <w:pPr>
        <w:pStyle w:val="af3"/>
      </w:pPr>
      <w:r>
        <w:t>хр - 1</w:t>
      </w:r>
    </w:p>
    <w:p w:rsidR="00E26490" w:rsidRDefault="00E26490" w:rsidP="00E26490">
      <w:pPr>
        <w:pStyle w:val="a"/>
      </w:pPr>
      <w:r w:rsidRPr="00CC3A80">
        <w:rPr>
          <w:b/>
        </w:rPr>
        <w:t>Лозе, Эдуард</w:t>
      </w:r>
      <w:r>
        <w:t xml:space="preserve"> Павел. Биография / Э. Лозе ; пер. с нем. А. Петровой ; науч. ред. Ю. Аржанов.--М. : ББИ св. ап. Андрея,2010.--354с. .--ISBN 978-5-89647-228-5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CC3A80">
        <w:rPr>
          <w:b/>
        </w:rPr>
        <w:t>Мелло, Альберто</w:t>
      </w:r>
      <w:r>
        <w:t xml:space="preserve"> Иди и помни : Второзаконие: пророческое прочтение / А. Мелло.--Мн : Издательство Минской Духовной академии,2019.--114с. .--ISBN 978-985-7145-33-1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CC3A80">
        <w:rPr>
          <w:b/>
        </w:rPr>
        <w:t>Мелло, Альберто</w:t>
      </w:r>
      <w:r>
        <w:t xml:space="preserve"> Иди и помни : Второзаконие: пророческое прочтение / А. Мелло ; Пер. с ит. игумена Арсения (Соколова).--Мн : Издательство Минской Духовной академии,2019.--114с. .--ISBN 978-985-7145-33-1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CC3A80">
        <w:rPr>
          <w:b/>
        </w:rPr>
        <w:t>Мень, А.,прот.</w:t>
      </w:r>
      <w:r>
        <w:t xml:space="preserve"> Апокалипсис. Откровение Иоанна Богослова : Комментарий / Александр Мень, протоиерей.--Рига : Фонд им. А. Меня,1992.--177с.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CC3A80">
        <w:rPr>
          <w:b/>
        </w:rPr>
        <w:t>Мень, Александр, прот.</w:t>
      </w:r>
      <w:r>
        <w:t xml:space="preserve"> Исагогика : Курс по изучению Священного Писания: Ветхий Завет / Прот. Александр Мень.--М. : Фонд им. А.Меня,2000.--631 с. .--ISBN 5-89831-003-7 </w:t>
      </w:r>
    </w:p>
    <w:p w:rsidR="00E26490" w:rsidRDefault="00E26490" w:rsidP="00E26490">
      <w:pPr>
        <w:pStyle w:val="af3"/>
      </w:pPr>
      <w:r>
        <w:t>УДК   202.1</w:t>
      </w:r>
    </w:p>
    <w:p w:rsidR="00E26490" w:rsidRDefault="00E26490" w:rsidP="00E26490">
      <w:pPr>
        <w:pStyle w:val="af3"/>
      </w:pPr>
      <w:r>
        <w:t>хр - 4</w:t>
      </w:r>
    </w:p>
    <w:p w:rsidR="00E26490" w:rsidRDefault="00E26490" w:rsidP="00E26490">
      <w:pPr>
        <w:pStyle w:val="a"/>
      </w:pPr>
      <w:r w:rsidRPr="001132EB">
        <w:rPr>
          <w:b/>
        </w:rPr>
        <w:t>Мень, Александр, прот.</w:t>
      </w:r>
      <w:r>
        <w:t xml:space="preserve"> Исагогика : Курс по изучению Священного Писания: Ветхий Завет / Прот. Александр Мень.--М. : Фонд им. А.Меня,2000.--631 с. .--ISBN 5-89831-003-7 </w:t>
      </w:r>
    </w:p>
    <w:p w:rsidR="00E26490" w:rsidRDefault="00E26490" w:rsidP="00E26490">
      <w:pPr>
        <w:pStyle w:val="af3"/>
      </w:pPr>
      <w:r>
        <w:lastRenderedPageBreak/>
        <w:t>УДК   202.1</w:t>
      </w:r>
    </w:p>
    <w:p w:rsidR="00E26490" w:rsidRDefault="00E26490" w:rsidP="00E26490">
      <w:pPr>
        <w:pStyle w:val="af3"/>
      </w:pPr>
      <w:r>
        <w:t>хр - 1</w:t>
      </w:r>
    </w:p>
    <w:p w:rsidR="00E26490" w:rsidRDefault="00E26490" w:rsidP="00E26490">
      <w:pPr>
        <w:pStyle w:val="a"/>
      </w:pPr>
      <w:r w:rsidRPr="001132EB">
        <w:rPr>
          <w:b/>
        </w:rPr>
        <w:t>Мень, Александр, протоиерей</w:t>
      </w:r>
      <w:r>
        <w:t xml:space="preserve"> Как читать Библию : Руководство к чтению книг Ветхого и Нового Завета: В 3-х ч. / Прот. Александр Мень ; ред. В. Н. Кузнецовой.--М. : Фонд им. Александра Меня ; Общество друзей Священного Писания,1998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1132EB">
        <w:rPr>
          <w:b/>
        </w:rPr>
        <w:t>Мень, Александр, протоиерей</w:t>
      </w:r>
      <w:r>
        <w:t xml:space="preserve"> Как читать Библию : Руководство к чтению книг Ветхого и Нового Завета / Прот. Александр Мень ; ред. В. Н. Кузнецовой.--М. : Фонд им. Александра Меня ; Общество друзей Священного Писания,1998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1132EB">
        <w:rPr>
          <w:b/>
        </w:rPr>
        <w:t>Мень, Александр,прот.</w:t>
      </w:r>
      <w:r>
        <w:t xml:space="preserve"> Как читать Библию : Руководство к чтению книг Ветхого Завета / Прот. Александр Мень.--Брюссель : Жизнь с Богом,1981.--228с; 8с. </w:t>
      </w:r>
    </w:p>
    <w:p w:rsidR="00E26490" w:rsidRDefault="00E26490" w:rsidP="00E26490">
      <w:pPr>
        <w:pStyle w:val="af3"/>
      </w:pPr>
      <w:r>
        <w:t>УДК   202.2</w:t>
      </w:r>
    </w:p>
    <w:p w:rsidR="00E26490" w:rsidRDefault="00E26490" w:rsidP="00E26490">
      <w:pPr>
        <w:pStyle w:val="af3"/>
      </w:pPr>
      <w:r>
        <w:t>хр - 4</w:t>
      </w:r>
    </w:p>
    <w:p w:rsidR="00E26490" w:rsidRDefault="00E26490" w:rsidP="00E26490">
      <w:pPr>
        <w:pStyle w:val="a"/>
      </w:pPr>
      <w:r w:rsidRPr="001132EB">
        <w:rPr>
          <w:b/>
        </w:rPr>
        <w:t>Мень, Александр, протоиерей</w:t>
      </w:r>
      <w:r>
        <w:t xml:space="preserve"> Как читать Библию : Руководство к чтению книг Ветхого и Нового Завета: В 3-х ч. / Прот. Александр Мень ; ред. В. Н. Кузнецовой.--М. : Фонд им. Александра Меня ; Общество друзей Священного Писания,1997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1132EB">
        <w:rPr>
          <w:b/>
        </w:rPr>
        <w:t>Мень, Александр, протоиерей</w:t>
      </w:r>
      <w:r>
        <w:t xml:space="preserve"> Как читать Библию : Руководство к чтению книг Ветхого и Нового Завета: В 3-х ч. / Прот. Александр Мень ; ред. В. Н. Кузнецовой.--М. : Фонд им. Александра Меня ; Общество друзей Священного Писания,1998 </w:t>
      </w:r>
    </w:p>
    <w:p w:rsidR="00E26490" w:rsidRDefault="00E26490" w:rsidP="00E26490">
      <w:pPr>
        <w:pStyle w:val="af3"/>
      </w:pPr>
      <w:r>
        <w:t>УДК   202</w:t>
      </w:r>
    </w:p>
    <w:p w:rsidR="00E26490" w:rsidRDefault="00E26490" w:rsidP="00E26490">
      <w:pPr>
        <w:pStyle w:val="af3"/>
      </w:pPr>
      <w:r>
        <w:t>хр - 2</w:t>
      </w:r>
    </w:p>
    <w:p w:rsidR="00E26490" w:rsidRDefault="00E26490" w:rsidP="00E26490">
      <w:pPr>
        <w:pStyle w:val="a"/>
      </w:pPr>
      <w:r w:rsidRPr="001132EB">
        <w:rPr>
          <w:b/>
        </w:rPr>
        <w:t>Мень, Александр, протоиерей</w:t>
      </w:r>
      <w:r>
        <w:t xml:space="preserve"> Как читать Библию : Руководство к чтению книг Ветхого и Нового Завета: В З-х ч. / Прот. Александр Мень ; ред. В. Н. Кузнецовой.--М. : Фонд им. Александра Меня ; Общество друзей Священного Писания,1997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3A69BC">
        <w:rPr>
          <w:b/>
        </w:rPr>
        <w:t>Мецгер, Б.М.</w:t>
      </w:r>
      <w:r>
        <w:t xml:space="preserve"> Новый Завет. Контекст, формирование, содержание / Брюс М. Мецгер, пер. с англ. Г.Ястребов.--М. : Библейско-богословский институт св. апостола Андрея,2006.--360с. .--ISBN 5-89647-149-1 </w:t>
      </w:r>
    </w:p>
    <w:p w:rsidR="00E26490" w:rsidRDefault="00E26490" w:rsidP="00E26490">
      <w:pPr>
        <w:pStyle w:val="af3"/>
      </w:pPr>
      <w:r>
        <w:t>УДК   202.1</w:t>
      </w:r>
    </w:p>
    <w:p w:rsidR="00E26490" w:rsidRDefault="00E26490" w:rsidP="00E26490">
      <w:pPr>
        <w:pStyle w:val="af3"/>
      </w:pPr>
      <w:r>
        <w:t>хр - 2</w:t>
      </w:r>
    </w:p>
    <w:p w:rsidR="00E26490" w:rsidRDefault="00E26490" w:rsidP="00E26490">
      <w:pPr>
        <w:pStyle w:val="a"/>
      </w:pPr>
      <w:r w:rsidRPr="003A69BC">
        <w:rPr>
          <w:b/>
        </w:rPr>
        <w:t>Мецгер, Брюс М.</w:t>
      </w:r>
      <w:r>
        <w:t xml:space="preserve"> Канон Нового Завета : Возникновение,развитие,значение / Брюс М.Мецгер, пер.с англ. Д.Гзгзян и др.--М. : ББИ,1999.--331с. .--ISBN 5-89647-030-4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3A69BC">
        <w:rPr>
          <w:b/>
        </w:rPr>
        <w:t>Мецгер, Брюс М.</w:t>
      </w:r>
      <w:r>
        <w:t xml:space="preserve"> Канон Нового Завета : Возникновение,развитие,значение / Брюс М. Мецгер ; Пер. с англ. Д. Гзгзян и др.--М. : ББИ,2008.--332, Xс. .--ISBN 5-89647-154-8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3A69BC">
        <w:rPr>
          <w:b/>
        </w:rPr>
        <w:t>Мецгер, Брюс М.</w:t>
      </w:r>
      <w:r>
        <w:t xml:space="preserve"> Текстология Нового Завета : Рукописная традиция, возникновение искажений и реконструкция оригинала / Брюс М.Мецгер.--М. : ББИ св.апостола Андрея,1996.--325с. .--ISBN 5-87507-011-0 </w:t>
      </w:r>
    </w:p>
    <w:p w:rsidR="00E26490" w:rsidRDefault="00E26490" w:rsidP="00E26490">
      <w:pPr>
        <w:pStyle w:val="af3"/>
      </w:pPr>
      <w:r>
        <w:lastRenderedPageBreak/>
        <w:t>УДК   202.3</w:t>
      </w:r>
    </w:p>
    <w:p w:rsidR="00E26490" w:rsidRDefault="00E26490" w:rsidP="00E26490">
      <w:pPr>
        <w:pStyle w:val="af3"/>
      </w:pPr>
      <w:r>
        <w:t>хр - 1</w:t>
      </w:r>
    </w:p>
    <w:p w:rsidR="00E26490" w:rsidRDefault="00E26490" w:rsidP="00E26490">
      <w:pPr>
        <w:pStyle w:val="a"/>
      </w:pPr>
      <w:r w:rsidRPr="003A69BC">
        <w:rPr>
          <w:b/>
        </w:rPr>
        <w:t>Мецгер, Брюс М.</w:t>
      </w:r>
      <w:r>
        <w:t xml:space="preserve"> Текстология Нового Завета : Рукописная традиция, возникновение искажений и реконструкция оригинала / Брюс М.Мецгер.--М. : ББИ св.апостола Андрея,1996.--325с. .--ISBN 5-87507-011-0 </w:t>
      </w:r>
    </w:p>
    <w:p w:rsidR="00E26490" w:rsidRDefault="00E26490" w:rsidP="00E26490">
      <w:pPr>
        <w:pStyle w:val="af3"/>
      </w:pPr>
      <w:r>
        <w:t>УДК   202.3</w:t>
      </w:r>
    </w:p>
    <w:p w:rsidR="00E26490" w:rsidRDefault="00E26490" w:rsidP="00E26490">
      <w:pPr>
        <w:pStyle w:val="af3"/>
      </w:pPr>
      <w:r>
        <w:t>хр - 1</w:t>
      </w:r>
    </w:p>
    <w:p w:rsidR="00E26490" w:rsidRDefault="00E26490" w:rsidP="00E26490">
      <w:pPr>
        <w:pStyle w:val="a"/>
      </w:pPr>
      <w:r w:rsidRPr="003A69BC">
        <w:rPr>
          <w:b/>
        </w:rPr>
        <w:t>Мецгер, Брюс М.</w:t>
      </w:r>
      <w:r>
        <w:t xml:space="preserve"> Текстология Нового Завета : Рукописная традиция, возникновение искажений и реконструкция оригинала / Брюс М.Мецгер.--М. : ББИ св.апостола Андрея,1996.--325с. .--ISBN 5-87507-011-0 </w:t>
      </w:r>
    </w:p>
    <w:p w:rsidR="00E26490" w:rsidRDefault="00E26490" w:rsidP="00E26490">
      <w:pPr>
        <w:pStyle w:val="af3"/>
      </w:pPr>
      <w:r>
        <w:t>УДК   202.3</w:t>
      </w:r>
    </w:p>
    <w:p w:rsidR="00E26490" w:rsidRDefault="00E26490" w:rsidP="00E26490">
      <w:pPr>
        <w:pStyle w:val="af3"/>
      </w:pPr>
      <w:r>
        <w:t>хр - 9</w:t>
      </w:r>
    </w:p>
    <w:p w:rsidR="00E26490" w:rsidRDefault="00E26490" w:rsidP="00E26490">
      <w:pPr>
        <w:pStyle w:val="a"/>
      </w:pPr>
      <w:r w:rsidRPr="003A69BC">
        <w:rPr>
          <w:b/>
        </w:rPr>
        <w:t>Михаил (Грибановский), еп.</w:t>
      </w:r>
      <w:r>
        <w:t xml:space="preserve"> Над Евангелием / Еп.Михаил (Грибановский).--М. : Православный Свято-Тихоновский Богословский институт,2001.--320 с. .--ISBN 5-7429-0124-0 10358 хр. RU03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EE0BB8">
        <w:rPr>
          <w:b/>
        </w:rPr>
        <w:t>Михайловский, Василий,прот.</w:t>
      </w:r>
      <w:r>
        <w:t xml:space="preserve"> Объяснения апостольских чтений на литургии во все воскресные дни года / Прот. В. Михайловский.--М. : Сретенский монастырь,1998.--474с. </w:t>
      </w:r>
    </w:p>
    <w:p w:rsidR="00E26490" w:rsidRDefault="00E26490" w:rsidP="00E26490">
      <w:pPr>
        <w:pStyle w:val="af3"/>
      </w:pPr>
      <w:r>
        <w:t>УДК   202.2 + 234.22</w:t>
      </w:r>
    </w:p>
    <w:p w:rsidR="00E26490" w:rsidRDefault="00E26490" w:rsidP="00E26490">
      <w:pPr>
        <w:pStyle w:val="af3"/>
      </w:pPr>
      <w:r>
        <w:t>хр - 1</w:t>
      </w:r>
    </w:p>
    <w:p w:rsidR="00E26490" w:rsidRDefault="00E26490" w:rsidP="00E26490">
      <w:pPr>
        <w:pStyle w:val="a"/>
      </w:pPr>
      <w:r w:rsidRPr="00EE0BB8">
        <w:rPr>
          <w:b/>
        </w:rPr>
        <w:t>Морозов, Н.</w:t>
      </w:r>
      <w:r>
        <w:t xml:space="preserve"> История возникновения Апокалипсиса : Откровение в грозе и буре / Н.Морозов.--М. : Изд-во АОН,1991.--304с. .--ISBN 5-7005-0064-7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EE0BB8">
        <w:rPr>
          <w:b/>
        </w:rPr>
        <w:t xml:space="preserve">Мстиславово </w:t>
      </w:r>
      <w:r>
        <w:t xml:space="preserve">Евангелие XII века : Исследования / Рук. изд. проекта Еп.Орехово-Зуевский Алексий (Фролов).--М. : Скрипторий,1997.--736с. [16л] ил. .--ISBN 5-7471-0007-6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EE0BB8">
        <w:rPr>
          <w:b/>
        </w:rPr>
        <w:t>Найденов, Ивайло</w:t>
      </w:r>
      <w:r>
        <w:t xml:space="preserve"> Библейският Йона / И. Найденов.--София : Библейски колегиум,2008.--214с. .--ISBN 978-954-92168-2-0 </w:t>
      </w:r>
    </w:p>
    <w:p w:rsidR="00E26490" w:rsidRDefault="00E26490" w:rsidP="00E26490">
      <w:pPr>
        <w:pStyle w:val="af3"/>
      </w:pPr>
      <w:r>
        <w:t>УДК   202.2</w:t>
      </w:r>
    </w:p>
    <w:p w:rsidR="00E26490" w:rsidRDefault="00E26490" w:rsidP="00E26490">
      <w:pPr>
        <w:pStyle w:val="af3"/>
      </w:pPr>
      <w:r>
        <w:t>ИН - 1</w:t>
      </w:r>
    </w:p>
    <w:p w:rsidR="00E26490" w:rsidRDefault="00E26490" w:rsidP="00E26490">
      <w:pPr>
        <w:pStyle w:val="a"/>
      </w:pPr>
      <w:r w:rsidRPr="00EE0BB8">
        <w:rPr>
          <w:b/>
        </w:rPr>
        <w:t xml:space="preserve">Начало </w:t>
      </w:r>
      <w:r>
        <w:t xml:space="preserve">и конец нашего земного мира : Опыт раскрытия пророчеств апокалипсиса. Часть первая и вторая / Благословение Серафимо-Дивеевской обители : Изд-я группа Свято-Троице-Серафимо-Дивеевского  женского монастыря "Скит".--331, [10]с.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EE0BB8">
        <w:rPr>
          <w:b/>
        </w:rPr>
        <w:t>Нисский, Григорий, свт.</w:t>
      </w:r>
      <w:r>
        <w:t xml:space="preserve"> Точное истолкование Экклесиаста Соломонова / Свт. Григорий Нисский.--М. : Издательство им. свт. Игнатия Ставропольского,1997.--158с. </w:t>
      </w:r>
    </w:p>
    <w:p w:rsidR="00E26490" w:rsidRDefault="00E26490" w:rsidP="00E26490">
      <w:pPr>
        <w:pStyle w:val="af3"/>
      </w:pPr>
      <w:r>
        <w:t>УДК   202.2 + 210.12</w:t>
      </w:r>
    </w:p>
    <w:p w:rsidR="00E26490" w:rsidRDefault="00E26490" w:rsidP="00E26490">
      <w:pPr>
        <w:pStyle w:val="af3"/>
      </w:pPr>
      <w:r>
        <w:t>хр - 1</w:t>
      </w:r>
    </w:p>
    <w:p w:rsidR="00E26490" w:rsidRDefault="00E26490" w:rsidP="00E26490">
      <w:pPr>
        <w:pStyle w:val="a"/>
      </w:pPr>
      <w:r w:rsidRPr="00EE0BB8">
        <w:rPr>
          <w:b/>
        </w:rPr>
        <w:t xml:space="preserve">Новая </w:t>
      </w:r>
      <w:r>
        <w:t xml:space="preserve">толковая Библия с иллюстрациями Гюстава Дорэ : В 12-ти т. / Гл.ред. К.И.Логачев.--Л. : Ленинградское отделение издательства "Искусство",1990 </w:t>
      </w:r>
    </w:p>
    <w:p w:rsidR="00E26490" w:rsidRDefault="00E26490" w:rsidP="00E26490">
      <w:pPr>
        <w:pStyle w:val="af3"/>
      </w:pPr>
      <w:r>
        <w:t>УДК   202.2 + 202.3</w:t>
      </w:r>
    </w:p>
    <w:p w:rsidR="00E26490" w:rsidRDefault="00E26490" w:rsidP="00E26490">
      <w:pPr>
        <w:pStyle w:val="af3"/>
      </w:pPr>
      <w:r>
        <w:t>хр - 1</w:t>
      </w:r>
    </w:p>
    <w:p w:rsidR="00E26490" w:rsidRDefault="00E26490" w:rsidP="00E26490">
      <w:pPr>
        <w:pStyle w:val="a"/>
      </w:pPr>
      <w:r w:rsidRPr="00EB7E06">
        <w:rPr>
          <w:b/>
        </w:rPr>
        <w:lastRenderedPageBreak/>
        <w:t xml:space="preserve">Новая </w:t>
      </w:r>
      <w:r>
        <w:t xml:space="preserve">толковая Библия с иллюстрациями Гюстава Дорэ. В12 томах. Т1 / Гл. ред. К.И.Логачев.--Ленинград,1990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EB7E06">
        <w:rPr>
          <w:b/>
        </w:rPr>
        <w:t xml:space="preserve">Новый </w:t>
      </w:r>
      <w:r>
        <w:t xml:space="preserve">библейский комментарий : В 3 ч. / Пер. с англ.--СПб. : Мирт,2000 646 с. 5-88869-070-8 10689 хр. RU04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EB7E06">
        <w:rPr>
          <w:b/>
        </w:rPr>
        <w:t xml:space="preserve">Новый </w:t>
      </w:r>
      <w:r>
        <w:t xml:space="preserve">библейский комментарий : В 3 ч. / Пер. с англ.--СПб. : Мирт,2000 571 с. 5-88869-099-6 10690 хр. RU04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EB7E06">
        <w:rPr>
          <w:b/>
        </w:rPr>
        <w:t xml:space="preserve">Новый </w:t>
      </w:r>
      <w:r>
        <w:t xml:space="preserve">библейский комментарий : В 3 ч. / Пер. с англ.--СПб. : Мирт,2001 751 с. 5-88869-118-6 10691 хр. RU04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EB7E06">
        <w:rPr>
          <w:b/>
        </w:rPr>
        <w:t>Ньюман, Б.</w:t>
      </w:r>
      <w:r>
        <w:t xml:space="preserve"> Комментарии к Евангелию от Матфея : Пособие для переводчиков Священного Писания / Б.Ньюман, Ф.Стайн, пер. с англ. под ред. А.Л.Хосроева.--М. : Российское библейское общество,1998.--798с. .--ISBN 5-85524-068-1(рус.)* 0-8267-0134-5(англ.)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EB7E06">
        <w:rPr>
          <w:b/>
        </w:rPr>
        <w:t xml:space="preserve">Обозрение </w:t>
      </w:r>
      <w:r>
        <w:t xml:space="preserve">пророческих книг Ветхого Завета / Сост. Алексей Хергозерский.--М. : Изд. Сретенского монастыря,1998.--235с. </w:t>
      </w:r>
    </w:p>
    <w:p w:rsidR="00E26490" w:rsidRDefault="00E26490" w:rsidP="00E26490">
      <w:pPr>
        <w:pStyle w:val="af3"/>
      </w:pPr>
      <w:r>
        <w:t>УДК   202.1</w:t>
      </w:r>
    </w:p>
    <w:p w:rsidR="00E26490" w:rsidRDefault="00E26490" w:rsidP="00E26490">
      <w:pPr>
        <w:pStyle w:val="af3"/>
      </w:pPr>
      <w:r>
        <w:t>хр - 2</w:t>
      </w:r>
    </w:p>
    <w:p w:rsidR="00E26490" w:rsidRDefault="00E26490" w:rsidP="00E26490">
      <w:pPr>
        <w:pStyle w:val="a"/>
      </w:pPr>
      <w:r w:rsidRPr="00EB7E06">
        <w:rPr>
          <w:b/>
        </w:rPr>
        <w:t>Орда Х., священник</w:t>
      </w:r>
      <w:r>
        <w:t xml:space="preserve"> Руководственное пособие к пониманию Псалтири / Х.Орда.--М. : Лествица,2000.--462 с. .--ISBN 5-85325-027-2 8933-8934 хр. RU01 </w:t>
      </w:r>
    </w:p>
    <w:p w:rsidR="00E26490" w:rsidRDefault="00E26490" w:rsidP="00E26490">
      <w:pPr>
        <w:pStyle w:val="af3"/>
      </w:pPr>
      <w:r>
        <w:t>УДК   202.2</w:t>
      </w:r>
    </w:p>
    <w:p w:rsidR="00E26490" w:rsidRDefault="00E26490" w:rsidP="00E26490">
      <w:pPr>
        <w:pStyle w:val="af3"/>
      </w:pPr>
      <w:r>
        <w:t>хр - 2</w:t>
      </w:r>
    </w:p>
    <w:p w:rsidR="00E26490" w:rsidRDefault="00E26490" w:rsidP="00E26490">
      <w:pPr>
        <w:pStyle w:val="a"/>
      </w:pPr>
      <w:r w:rsidRPr="00A02821">
        <w:rPr>
          <w:b/>
        </w:rPr>
        <w:t>Орлов, Николай, свящ.</w:t>
      </w:r>
      <w:r>
        <w:t xml:space="preserve"> Апокалипсис святого Иоанна Богослова : Опыт православного толкования / Свящ. Николай Орлов.--СПб. : Воскресение,1999.--574с. .--ISBN 5-88335-035-6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A02821">
        <w:rPr>
          <w:b/>
        </w:rPr>
        <w:t>Осипов, А.И.</w:t>
      </w:r>
      <w:r>
        <w:t xml:space="preserve"> Жизнь с Евангелием : Комментарии к Евангелию от Матфея / А.И. Осипов ; Ред. Т. Коршунова.--М. : Никея,2019.--333с. .--ISBN 978-5-91761-946-0 </w:t>
      </w:r>
    </w:p>
    <w:p w:rsidR="00E26490" w:rsidRDefault="00E26490" w:rsidP="00E26490">
      <w:pPr>
        <w:pStyle w:val="af3"/>
      </w:pPr>
      <w:r>
        <w:t>УДК   202.2</w:t>
      </w:r>
    </w:p>
    <w:p w:rsidR="00E26490" w:rsidRDefault="00E26490" w:rsidP="00E26490">
      <w:pPr>
        <w:pStyle w:val="af3"/>
      </w:pPr>
      <w:r>
        <w:t>хр - 4</w:t>
      </w:r>
    </w:p>
    <w:p w:rsidR="00E26490" w:rsidRDefault="00E26490" w:rsidP="00E26490">
      <w:pPr>
        <w:pStyle w:val="a"/>
      </w:pPr>
      <w:r w:rsidRPr="00A02821">
        <w:rPr>
          <w:b/>
        </w:rPr>
        <w:t>Осипов, А.И.</w:t>
      </w:r>
      <w:r>
        <w:t xml:space="preserve"> Жизнь с Евангелием : Комментарии к Евангелию от Матфея / А.И. Осипов.--М. : Никея,2019.--336с. .--ISBN 978-5-91761-946-0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A02821">
        <w:rPr>
          <w:b/>
        </w:rPr>
        <w:t xml:space="preserve">Отче </w:t>
      </w:r>
      <w:r>
        <w:t xml:space="preserve">Наш: Молитва Господня / Сост., предисл., филолог. коммент. и послеслов. иг. Амвросия (Диденко).--Екатеринодар (Краснодар) : Периодика Кубани,2008.--493, [4],с. .--ISBN 978-5-333-00055-4 </w:t>
      </w:r>
    </w:p>
    <w:p w:rsidR="00E26490" w:rsidRDefault="00E26490" w:rsidP="00E26490">
      <w:pPr>
        <w:pStyle w:val="af3"/>
      </w:pPr>
      <w:r>
        <w:t>УДК   202.2</w:t>
      </w:r>
    </w:p>
    <w:p w:rsidR="00E26490" w:rsidRDefault="00E26490" w:rsidP="00E26490">
      <w:pPr>
        <w:pStyle w:val="af3"/>
      </w:pPr>
      <w:r>
        <w:lastRenderedPageBreak/>
        <w:t>хр - 1</w:t>
      </w:r>
    </w:p>
    <w:p w:rsidR="00E26490" w:rsidRDefault="00E26490" w:rsidP="00E26490">
      <w:pPr>
        <w:pStyle w:val="a"/>
      </w:pPr>
      <w:r w:rsidRPr="00A02821">
        <w:rPr>
          <w:b/>
        </w:rPr>
        <w:t>Пестов, Н.Е.</w:t>
      </w:r>
      <w:r>
        <w:t xml:space="preserve"> Свет Откровения : Размышления над Апокалипсисом / Н.Е.Пестов.--М. : Издательство Православного братства святого апостола Иоанна Богослова,2005.--269с. .--ISBN 5-89424-040-9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A02821">
        <w:rPr>
          <w:b/>
        </w:rPr>
        <w:t xml:space="preserve">Письменность, </w:t>
      </w:r>
      <w:r>
        <w:t xml:space="preserve">литература, фольклор славянских народов. История славистики : ХV Международный съезд славистов Минск, 20-27 августа 2013 г. доклады российской делегации: А.А. Алексеев. Итоги и задачи изучения славянской Библии. К 25-летию славянской Библейской комиссии при Международном комитете славистов / А.А. Алексеев ; РАН отд-ние историко-филологических наук, Национальный комитет славистов Российской Федерации.--М. : "Древлехранилище",2013.--36с. </w:t>
      </w:r>
    </w:p>
    <w:p w:rsidR="00E26490" w:rsidRDefault="00E26490" w:rsidP="00E26490">
      <w:pPr>
        <w:pStyle w:val="af3"/>
      </w:pPr>
      <w:r>
        <w:t>УДК   202.3</w:t>
      </w:r>
    </w:p>
    <w:p w:rsidR="00E26490" w:rsidRDefault="00E26490" w:rsidP="00E26490">
      <w:pPr>
        <w:pStyle w:val="af3"/>
      </w:pPr>
      <w:r>
        <w:t>хр - 1</w:t>
      </w:r>
    </w:p>
    <w:p w:rsidR="00E26490" w:rsidRDefault="00E26490" w:rsidP="00E26490">
      <w:pPr>
        <w:pStyle w:val="a"/>
      </w:pPr>
      <w:r w:rsidRPr="00A02821">
        <w:rPr>
          <w:b/>
        </w:rPr>
        <w:t xml:space="preserve">Притчи </w:t>
      </w:r>
      <w:r>
        <w:t xml:space="preserve">Христовы с толкованиями.--М. : Братство свт.Алексия,1992.--32с. .--ISBN 5-86060-004-6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BB52E6">
        <w:rPr>
          <w:b/>
        </w:rPr>
        <w:t xml:space="preserve">Пророчество </w:t>
      </w:r>
      <w:r>
        <w:t xml:space="preserve">и пророки / Под ред. о.Эмануэле Теста; Под руководством д.Франко Фосторацци.--Турин : Изд-во ЛДЧ; Леуманн.--293 с. 9719 хр. RU02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BB52E6">
        <w:rPr>
          <w:b/>
        </w:rPr>
        <w:t xml:space="preserve">Псаломъ </w:t>
      </w:r>
      <w:r>
        <w:t xml:space="preserve">сто-осмнадцатый, истолкованный Епископомъ Феофаномъ / Свт. Феофан Затворник.--М. : Изд-е Донского монастыря при участии ТОО "Светлячок",1993.--496с. .--ISBN 5-660-00349-4 </w:t>
      </w:r>
    </w:p>
    <w:p w:rsidR="00E26490" w:rsidRDefault="00E26490" w:rsidP="00E26490">
      <w:pPr>
        <w:pStyle w:val="af3"/>
      </w:pPr>
      <w:r>
        <w:t>УДК   202.2 + 210.121</w:t>
      </w:r>
    </w:p>
    <w:p w:rsidR="00E26490" w:rsidRDefault="00E26490" w:rsidP="00E26490">
      <w:pPr>
        <w:pStyle w:val="af3"/>
      </w:pPr>
      <w:r>
        <w:t>хр - 1</w:t>
      </w:r>
    </w:p>
    <w:p w:rsidR="00E26490" w:rsidRDefault="00E26490" w:rsidP="00E26490">
      <w:pPr>
        <w:pStyle w:val="a"/>
      </w:pPr>
      <w:r w:rsidRPr="00BB52E6">
        <w:rPr>
          <w:b/>
        </w:rPr>
        <w:t xml:space="preserve">Псалтирь </w:t>
      </w:r>
      <w:r>
        <w:t xml:space="preserve">в святоотеческом изъяснении.--Свято-Успенская Почаевская Лавра,2003.--592с. .--ISBN 5-86868-103-7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BB52E6">
        <w:rPr>
          <w:b/>
        </w:rPr>
        <w:t>Разумовский, Григорий, прот.</w:t>
      </w:r>
      <w:r>
        <w:t xml:space="preserve"> Объяснение священной книги псалмов / Прот. Григорий Разумовский.--М. : Православный Свято-Тихоновский Богословский институт,2002.--990с. .--ISBN 5-7429-0120-8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BB52E6">
        <w:rPr>
          <w:b/>
        </w:rPr>
        <w:t>Райт, Н. Т.</w:t>
      </w:r>
      <w:r>
        <w:t xml:space="preserve"> Деяния Апостолов : Популярный комментарий / Н. Т. Райт ; пер. с англ.  Г. Ястребова.--М. : ББИ св. ап. Андрея,2010.--377с. .--ISBN 978-5-98647-230-9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BB52E6">
        <w:rPr>
          <w:b/>
        </w:rPr>
        <w:t>Райт, Н. Т.</w:t>
      </w:r>
      <w:r>
        <w:t xml:space="preserve"> Матфей. Евангелие : Популярный комментарий / Н. Т. Райт ; пер. Е. Зацепиной ; ред. Э. Волковой.--М. : ББИ св. ап. Андрея,2010.--311с. .--ISBN 978-5-98647-227-0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BB52E6">
        <w:rPr>
          <w:b/>
        </w:rPr>
        <w:t>Райт, Н. Т.</w:t>
      </w:r>
      <w:r>
        <w:t xml:space="preserve"> Павел. Послание к Римлянам : Популярный комментарий / Н. Т. Райт ; пер. с англ. Г. Ястребова.--М. : ББИ св. ап. Андрея,2009.--243с. .--ISBN 978-5-89647-201-8 </w:t>
      </w:r>
    </w:p>
    <w:p w:rsidR="00E26490" w:rsidRDefault="00E26490" w:rsidP="00E26490">
      <w:pPr>
        <w:pStyle w:val="af3"/>
      </w:pPr>
      <w:r>
        <w:t>УДК   202.2</w:t>
      </w:r>
    </w:p>
    <w:p w:rsidR="00E26490" w:rsidRDefault="00E26490" w:rsidP="00E26490">
      <w:pPr>
        <w:pStyle w:val="af3"/>
      </w:pPr>
      <w:r>
        <w:lastRenderedPageBreak/>
        <w:t>хр - 1</w:t>
      </w:r>
    </w:p>
    <w:p w:rsidR="00E26490" w:rsidRDefault="00E26490" w:rsidP="00E26490">
      <w:pPr>
        <w:pStyle w:val="a"/>
      </w:pPr>
      <w:r w:rsidRPr="00C21D9F">
        <w:rPr>
          <w:b/>
        </w:rPr>
        <w:t>Райт, Н. Т.</w:t>
      </w:r>
      <w:r>
        <w:t xml:space="preserve"> Павел. Послания к Галатам и Фессалоникийцам : Популярный комментарий / Н. Т Райт ; пер. с англ. А. Конева ; ред. А. Лысаков.--М. : ББИ св. ап. Андрея,2008.--170с. .--ISBN 5-89647-192-0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C21D9F">
        <w:rPr>
          <w:b/>
        </w:rPr>
        <w:t>Райт, Н. Т.</w:t>
      </w:r>
      <w:r>
        <w:t xml:space="preserve"> Павел. Послание к Евреям : Популярный комментарий / Н. Т. Райт ; пер. с англ. Л. Сумм ; ред. П. Лебедев.--М. : ББИ св.ап.Андрея,2008.--161с. .--ISBN 5-89647-191-2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C21D9F">
        <w:rPr>
          <w:b/>
        </w:rPr>
        <w:t>Райт, Н. Т.</w:t>
      </w:r>
      <w:r>
        <w:t xml:space="preserve"> Павел. Послание к Коринфянам : Популярный комментарий / Н. Т. Райт ; пер. с англ. П. Лебедев.--М. : ББИ св. ап .Андрея,2010.--430с. .--ISBN 978-5-98647-215-7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C21D9F">
        <w:rPr>
          <w:b/>
        </w:rPr>
        <w:t>Райт, Н.Т.</w:t>
      </w:r>
      <w:r>
        <w:t xml:space="preserve"> Иисус и победа Бога / Н.Т.Райт.--М. : ББИ св.ап.Андрея,2004.--XVIII; 688с. .--ISBN 5-89647-078-9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C21D9F">
        <w:rPr>
          <w:b/>
        </w:rPr>
        <w:t>Райт, Н.Т.</w:t>
      </w:r>
      <w:r>
        <w:t xml:space="preserve"> Иоанн. Евангелие : Популярный комментарий / Н. Т. Райт ; пер. с англ. Л. Сумм.--М. : ББИ св. ап. Андрея,2009.--296с. .--ISBN 5-89647-123-8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C21D9F">
        <w:rPr>
          <w:b/>
        </w:rPr>
        <w:t>Райт, Н.Т.</w:t>
      </w:r>
      <w:r>
        <w:t xml:space="preserve"> Лука. Евангелие : Популярный комментарий / Н. Т. Райт ; пер. с англ. А. Лукьянова ; ред. А. Лысаков.--М. : ББИ св. ап. Андрея,2008.--297с. .--ISBN 5-89647-190-4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C21D9F">
        <w:rPr>
          <w:b/>
        </w:rPr>
        <w:t>Райт, Н.Т.</w:t>
      </w:r>
      <w:r>
        <w:t xml:space="preserve"> Марк. Евангелие : Популярный комментарий / Райт Н.Т.; пер. Сумм Л.; редакт. Лебедев П.--М. : Библейско-богословский институт св. апостола Андрея,2008.--X;218 с. .--ISBN 5-89647-189-0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292276">
        <w:rPr>
          <w:b/>
        </w:rPr>
        <w:t>Райт, Н.Т.</w:t>
      </w:r>
      <w:r>
        <w:t xml:space="preserve"> Марк. Евангелие : Популярный комментарий / Н. Т. Райт ; пер. с англ. Л. Сумм ; ред. П. Лебедев.--М. : ББИ св. ап. Андрея,2008.--218с. .--ISBN 5-89647-189-0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292276">
        <w:rPr>
          <w:b/>
        </w:rPr>
        <w:t>Райт, Н.Т.</w:t>
      </w:r>
      <w:r>
        <w:t xml:space="preserve"> Павел. Пастырские послания. I и II Послания к Тимофею и Послание к Титу : Популярный комментарий / Н. Т. Райт ; пер. О. Куропаткиной ; ред. П. Лебедев.--М. : ББИ св. ап. Андрея,2008.--168с. .--ISBN 5-89647-193-9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292276">
        <w:rPr>
          <w:b/>
        </w:rPr>
        <w:t>Райт, Н.Т.</w:t>
      </w:r>
      <w:r>
        <w:t xml:space="preserve"> Павел. Послания из тюрьмы. К Ефесянам, Филиппийцам, Колоссянам и Филимону : Популярный комментарий / Н. Т. Райт ; пер. М. Карпец.--М. : ББИ св.ап. Андрея,2009.--202с. .--ISBN 978-5-98647-214-8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292276">
        <w:rPr>
          <w:b/>
        </w:rPr>
        <w:lastRenderedPageBreak/>
        <w:t>Райт, Н.Т.</w:t>
      </w:r>
      <w:r>
        <w:t xml:space="preserve"> Послание к Евреям : Популярный комментарий / Райт Н.Т.; пер. Сумм Л.; редакт. Лебедев П.--М. : Библейско-богословский институт св. апостола Андрея,2008.--X;161 с. .--ISBN 5-89647-191-2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292276">
        <w:rPr>
          <w:b/>
        </w:rPr>
        <w:t>Райт, Н.Т.</w:t>
      </w:r>
      <w:r>
        <w:t xml:space="preserve"> Что на самом деле сказал апостол Павел : Был ли Павел из Тарса основателем христианства? / Райт Н.Т.; пер. Панич С.; редакт. Белова М.--М. : Библейско-богословский институт св. апостола Андрея,2004.--186 с. .--ISBN 5-89647-085-1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292276">
        <w:rPr>
          <w:b/>
        </w:rPr>
        <w:t>Райт, Н.Т.</w:t>
      </w:r>
      <w:r>
        <w:t xml:space="preserve"> Что на самом деле сказал апостол Павел : Был ли Павел из Тарса основателем христианства? / Райт Н.Т., пер. Панич С., редакт. Белова М.--М. : Библейско-богословский институт св. апостола Андрея,2004.--186 с. .--ISBN 5-89647-085-1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292276">
        <w:rPr>
          <w:b/>
        </w:rPr>
        <w:t>Рижский, М.И.</w:t>
      </w:r>
      <w:r>
        <w:t xml:space="preserve"> Книга Иова : Из истории библейского текста / М.И.Рижский; Отв. ред. д-р философ. наук А.Т.Москаленко.--Новосибирск : Наука. Сиб. отд-ние,1991.--245с. .--ISBN 5-02-029612-0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866D03">
        <w:rPr>
          <w:b/>
        </w:rPr>
        <w:t>Рижский, М. И.</w:t>
      </w:r>
      <w:r>
        <w:t xml:space="preserve"> Книга Иова : Из истории библейского текста / М. И. Рижский; отв. ред. д-р философ. наук А. Т. Москаленко.--Новосибирск : Наука. Сиб. отд-ние,1991.--245с. .--ISBN 5-02-029612-0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866D03">
        <w:rPr>
          <w:b/>
        </w:rPr>
        <w:t>Рор,Р</w:t>
      </w:r>
      <w:r>
        <w:t xml:space="preserve"> Великие темы Писания : Ветхий Завет / Р.Рор,Дж.Мартос.--М. : Библейско-Богословский Институт св. апостола Андрея,2002.--136с. .--ISBN 5-89647-056-8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866D03">
        <w:rPr>
          <w:b/>
        </w:rPr>
        <w:t>Рор,Р</w:t>
      </w:r>
      <w:r>
        <w:t xml:space="preserve"> Великие темы Писания : Новый Завет / Р.Рор,Дж.Мартос.--М. : Библейско-Богословский Институт св. апостола Андрея,2002.--136с. .--ISBN 5-89647-057-6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866D03">
        <w:rPr>
          <w:b/>
        </w:rPr>
        <w:t>Рубан, Ю. И.</w:t>
      </w:r>
      <w:r>
        <w:t xml:space="preserve"> Материалы и замечания к курсу "Мир библии: текст, смысл, символика" / Ю. И. Рубан.--СПб.,2007 </w:t>
      </w:r>
    </w:p>
    <w:p w:rsidR="00E26490" w:rsidRDefault="00E26490" w:rsidP="00E26490">
      <w:pPr>
        <w:pStyle w:val="af3"/>
      </w:pPr>
      <w:r>
        <w:t>УДК   202.1</w:t>
      </w:r>
    </w:p>
    <w:p w:rsidR="00E26490" w:rsidRDefault="00E26490" w:rsidP="00E26490">
      <w:pPr>
        <w:pStyle w:val="af3"/>
      </w:pPr>
      <w:r>
        <w:t>хр - 2</w:t>
      </w:r>
    </w:p>
    <w:p w:rsidR="00E26490" w:rsidRDefault="00E26490" w:rsidP="00E26490">
      <w:pPr>
        <w:pStyle w:val="a"/>
      </w:pPr>
      <w:r w:rsidRPr="00866D03">
        <w:rPr>
          <w:b/>
        </w:rPr>
        <w:t>Рудинский, Н., священник</w:t>
      </w:r>
      <w:r>
        <w:t xml:space="preserve"> Жизнь и труды святаго апостола Павла / Свящ. Н. Рудинский.--М. : Московское подворье Свято-Успенского Псково-Печерского монастыря,1995.--513с. </w:t>
      </w:r>
    </w:p>
    <w:p w:rsidR="00E26490" w:rsidRDefault="00E26490" w:rsidP="00E26490">
      <w:pPr>
        <w:pStyle w:val="af3"/>
      </w:pPr>
      <w:r>
        <w:t>УДК   202.2 + 204.2</w:t>
      </w:r>
    </w:p>
    <w:p w:rsidR="00E26490" w:rsidRDefault="00E26490" w:rsidP="00E26490">
      <w:pPr>
        <w:pStyle w:val="af3"/>
      </w:pPr>
      <w:r>
        <w:t>хр - 1</w:t>
      </w:r>
    </w:p>
    <w:p w:rsidR="00E26490" w:rsidRDefault="00E26490" w:rsidP="00E26490">
      <w:pPr>
        <w:pStyle w:val="a"/>
      </w:pPr>
      <w:r w:rsidRPr="00866D03">
        <w:rPr>
          <w:b/>
        </w:rPr>
        <w:t>Сeruti-Cendrier Marie-Christine</w:t>
      </w:r>
      <w:r>
        <w:t xml:space="preserve"> Les Evangiles sont des reportages : n'en deplaise a certains.--Paris,1997.--369 p. .--ISBN 2-7403-0463 1136 хр. IN0I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866D03">
        <w:rPr>
          <w:b/>
        </w:rPr>
        <w:lastRenderedPageBreak/>
        <w:t>Сeruti-Cendrier Marie-Christine</w:t>
      </w:r>
      <w:r>
        <w:t xml:space="preserve"> Les Evangiles sont des reportages : n'en deplaise a certains / Marie-Christine Сeruti-Cendrier.--Paris : Pierre Tequi,1997.--369 p. .--ISBN 2-7403-0463 </w:t>
      </w:r>
    </w:p>
    <w:p w:rsidR="00E26490" w:rsidRDefault="00E26490" w:rsidP="00E26490">
      <w:pPr>
        <w:pStyle w:val="af3"/>
      </w:pPr>
      <w:r>
        <w:t>УДК   202.1</w:t>
      </w:r>
    </w:p>
    <w:p w:rsidR="00E26490" w:rsidRDefault="00E26490" w:rsidP="00E26490">
      <w:pPr>
        <w:pStyle w:val="af3"/>
      </w:pPr>
      <w:r>
        <w:t>ИН - 1</w:t>
      </w:r>
    </w:p>
    <w:p w:rsidR="00E26490" w:rsidRDefault="00E26490" w:rsidP="00E26490">
      <w:pPr>
        <w:pStyle w:val="a"/>
      </w:pPr>
      <w:r w:rsidRPr="003A5501">
        <w:rPr>
          <w:b/>
        </w:rPr>
        <w:t>Свиридов, Иван</w:t>
      </w:r>
      <w:r>
        <w:t xml:space="preserve"> Начала : Опыт прочтения четвертого Евангелия / И. Свиридов ; ред. А. Гусева.--М. : ББИ св. ап. Андрея,2010.--361с. .--ISBN 978-5-896-47-220-9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3A5501">
        <w:rPr>
          <w:b/>
        </w:rPr>
        <w:t xml:space="preserve">Святое </w:t>
      </w:r>
      <w:r>
        <w:t xml:space="preserve">Евангелие с толкованием святых отцов.--М. : Православный приход Храма Казанской иконы Божией Матери в Ясенево,2000.--639 с. .--ISBN 5-7877-0032-5 9669-9670 хр. RU02 </w:t>
      </w:r>
    </w:p>
    <w:p w:rsidR="00E26490" w:rsidRDefault="00E26490" w:rsidP="00E26490">
      <w:pPr>
        <w:pStyle w:val="af3"/>
      </w:pPr>
      <w:r>
        <w:t>УДК   202.2</w:t>
      </w:r>
    </w:p>
    <w:p w:rsidR="00E26490" w:rsidRDefault="00E26490" w:rsidP="00E26490">
      <w:pPr>
        <w:pStyle w:val="af3"/>
      </w:pPr>
      <w:r>
        <w:t>хр - 2</w:t>
      </w:r>
    </w:p>
    <w:p w:rsidR="00E26490" w:rsidRDefault="00E26490" w:rsidP="00E26490">
      <w:pPr>
        <w:pStyle w:val="a"/>
      </w:pPr>
      <w:r w:rsidRPr="003A5501">
        <w:rPr>
          <w:b/>
        </w:rPr>
        <w:t>Скрижали</w:t>
      </w:r>
      <w:r>
        <w:t xml:space="preserve"> / Гл. ред. В. В. Акимов.--Мн. : Ковчег,2011 . </w:t>
      </w:r>
    </w:p>
    <w:p w:rsidR="00E26490" w:rsidRDefault="00E26490" w:rsidP="00E26490">
      <w:pPr>
        <w:pStyle w:val="af3"/>
      </w:pPr>
      <w:r>
        <w:t>УДК   202(08) + 271.5</w:t>
      </w:r>
    </w:p>
    <w:p w:rsidR="00E26490" w:rsidRDefault="00E26490" w:rsidP="00E26490">
      <w:pPr>
        <w:pStyle w:val="af3"/>
      </w:pPr>
      <w:r>
        <w:t>хр - 2</w:t>
      </w:r>
    </w:p>
    <w:p w:rsidR="00E26490" w:rsidRDefault="00E26490" w:rsidP="00E26490">
      <w:pPr>
        <w:pStyle w:val="a"/>
      </w:pPr>
      <w:r w:rsidRPr="003A5501">
        <w:rPr>
          <w:b/>
        </w:rPr>
        <w:t>Сергеев, А.В.</w:t>
      </w:r>
      <w:r>
        <w:t xml:space="preserve"> Первосвященническая молитва Господа нашего Иисуса Христа по Трактатам блаженного Августина Гипппонского на Евангелие от Иоанна: перевод и комментарий : Автореферат диссертации на соискание ученой степени кандидата богословия / А.В. Сергеев.--СПб. : Адмирал,2016.--28с. </w:t>
      </w:r>
    </w:p>
    <w:p w:rsidR="00E26490" w:rsidRDefault="00E26490" w:rsidP="00E26490">
      <w:pPr>
        <w:pStyle w:val="af3"/>
      </w:pPr>
      <w:r>
        <w:t>УДК   202.3</w:t>
      </w:r>
    </w:p>
    <w:p w:rsidR="00E26490" w:rsidRDefault="00E26490" w:rsidP="00E26490">
      <w:pPr>
        <w:pStyle w:val="af3"/>
      </w:pPr>
      <w:r>
        <w:t>хр - 1</w:t>
      </w:r>
    </w:p>
    <w:p w:rsidR="00E26490" w:rsidRDefault="00E26490" w:rsidP="00E26490">
      <w:pPr>
        <w:pStyle w:val="a"/>
      </w:pPr>
      <w:r w:rsidRPr="003A5501">
        <w:rPr>
          <w:b/>
        </w:rPr>
        <w:t>Сильченков, К.</w:t>
      </w:r>
      <w:r>
        <w:t xml:space="preserve"> Прощальная беседа Спасителя с учениками : Ев. Iоанна XIII, 31-XVI, 33 (опыт истолкования) / К.Сильченков.--СПб. : Издание Центра изучения, охраны и реставрации наследия священника Павла Флоренского,1997.--XI, 358, 160с. примеч. .--ISBN 5-7302-0010-2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3A5501">
        <w:rPr>
          <w:b/>
        </w:rPr>
        <w:t>Синило, Г. В.</w:t>
      </w:r>
      <w:r>
        <w:t xml:space="preserve"> Песнь Песней в контексте мировой культуры : В 2 кн. / Г. В. Синило.--Мн. : Экономпресс,2012 </w:t>
      </w:r>
    </w:p>
    <w:p w:rsidR="00E26490" w:rsidRDefault="00E26490" w:rsidP="00E26490">
      <w:pPr>
        <w:pStyle w:val="af3"/>
      </w:pPr>
      <w:r>
        <w:t>УДК   202 + 821.09(100)</w:t>
      </w:r>
    </w:p>
    <w:p w:rsidR="00E26490" w:rsidRDefault="00E26490" w:rsidP="00E26490">
      <w:pPr>
        <w:pStyle w:val="af3"/>
      </w:pPr>
      <w:r>
        <w:t>хр - 1</w:t>
      </w:r>
    </w:p>
    <w:p w:rsidR="00E26490" w:rsidRDefault="00E26490" w:rsidP="00E26490">
      <w:pPr>
        <w:pStyle w:val="a"/>
      </w:pPr>
      <w:r w:rsidRPr="003A5501">
        <w:rPr>
          <w:b/>
        </w:rPr>
        <w:t>Скрижали</w:t>
      </w:r>
      <w:r>
        <w:t xml:space="preserve"> / Гл. ред. В. В. Акимов.--Мн. : Ковчег,2011 </w:t>
      </w:r>
    </w:p>
    <w:p w:rsidR="00E26490" w:rsidRDefault="00E26490" w:rsidP="00E26490">
      <w:pPr>
        <w:pStyle w:val="af3"/>
      </w:pPr>
      <w:r>
        <w:t>УДК   202(08)</w:t>
      </w:r>
    </w:p>
    <w:p w:rsidR="00E26490" w:rsidRDefault="00E26490" w:rsidP="00E26490">
      <w:pPr>
        <w:pStyle w:val="af3"/>
      </w:pPr>
      <w:r>
        <w:t>хр - 2</w:t>
      </w:r>
    </w:p>
    <w:p w:rsidR="00E26490" w:rsidRDefault="00E26490" w:rsidP="00E26490">
      <w:pPr>
        <w:pStyle w:val="a"/>
      </w:pPr>
      <w:r w:rsidRPr="002346E2">
        <w:rPr>
          <w:b/>
        </w:rPr>
        <w:t>Скрижали</w:t>
      </w:r>
      <w:r>
        <w:t xml:space="preserve"> / Гл. ред. В. В. Акимов.--Мн. : Ковчег,2012 </w:t>
      </w:r>
    </w:p>
    <w:p w:rsidR="00E26490" w:rsidRDefault="00E26490" w:rsidP="00E26490">
      <w:pPr>
        <w:pStyle w:val="af3"/>
      </w:pPr>
      <w:r>
        <w:t>УДК   202(08) + 204</w:t>
      </w:r>
    </w:p>
    <w:p w:rsidR="00E26490" w:rsidRDefault="00E26490" w:rsidP="00E26490">
      <w:pPr>
        <w:pStyle w:val="af3"/>
      </w:pPr>
      <w:r>
        <w:t>хр - 2</w:t>
      </w:r>
    </w:p>
    <w:p w:rsidR="00E26490" w:rsidRDefault="00E26490" w:rsidP="00E26490">
      <w:pPr>
        <w:pStyle w:val="a"/>
      </w:pPr>
      <w:r w:rsidRPr="002346E2">
        <w:rPr>
          <w:b/>
        </w:rPr>
        <w:t>Скотт,М</w:t>
      </w:r>
      <w:r>
        <w:t xml:space="preserve"> Перечитывая библейские истории : Открой свою историю в Веттхом Завете / М.Скотт.--М. : Библейско-Богословский Институт св. апостола Андрея,2003.--277с. .--ISBN 5-89647-081-9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2346E2">
        <w:rPr>
          <w:b/>
        </w:rPr>
        <w:t>Скрижали</w:t>
      </w:r>
      <w:r>
        <w:t xml:space="preserve"> / Гл. ред. В. В. Акимов.--Мн. : Ковчег,2012 </w:t>
      </w:r>
    </w:p>
    <w:p w:rsidR="00E26490" w:rsidRDefault="00E26490" w:rsidP="00E26490">
      <w:pPr>
        <w:pStyle w:val="af3"/>
      </w:pPr>
      <w:r>
        <w:t>УДК   202(08)</w:t>
      </w:r>
    </w:p>
    <w:p w:rsidR="00E26490" w:rsidRDefault="00E26490" w:rsidP="00E26490">
      <w:pPr>
        <w:pStyle w:val="af3"/>
      </w:pPr>
      <w:r>
        <w:t>хр - 2</w:t>
      </w:r>
    </w:p>
    <w:p w:rsidR="00E26490" w:rsidRDefault="00E26490" w:rsidP="00E26490">
      <w:pPr>
        <w:pStyle w:val="a"/>
      </w:pPr>
      <w:r w:rsidRPr="002346E2">
        <w:rPr>
          <w:b/>
        </w:rPr>
        <w:lastRenderedPageBreak/>
        <w:t>Скрижали</w:t>
      </w:r>
      <w:r>
        <w:t xml:space="preserve"> / Гл. ред. В. В. Акимов.--Мн. : Ковчег,2013 </w:t>
      </w:r>
    </w:p>
    <w:p w:rsidR="00E26490" w:rsidRDefault="00E26490" w:rsidP="00E26490">
      <w:pPr>
        <w:pStyle w:val="af3"/>
      </w:pPr>
      <w:r>
        <w:t>УДК   202(08)</w:t>
      </w:r>
    </w:p>
    <w:p w:rsidR="00E26490" w:rsidRDefault="00E26490" w:rsidP="00E26490">
      <w:pPr>
        <w:pStyle w:val="af3"/>
      </w:pPr>
      <w:r>
        <w:t>хр - 2</w:t>
      </w:r>
    </w:p>
    <w:p w:rsidR="00E26490" w:rsidRDefault="00E26490" w:rsidP="00E26490">
      <w:pPr>
        <w:pStyle w:val="a"/>
      </w:pPr>
      <w:r w:rsidRPr="002346E2">
        <w:rPr>
          <w:b/>
        </w:rPr>
        <w:t>Скрижали</w:t>
      </w:r>
      <w:r>
        <w:t xml:space="preserve"> / Гл. ред. В. В. Акимов.--Мн. : Ковчег,2013 </w:t>
      </w:r>
    </w:p>
    <w:p w:rsidR="00E26490" w:rsidRDefault="00E26490" w:rsidP="00E26490">
      <w:pPr>
        <w:pStyle w:val="af3"/>
      </w:pPr>
      <w:r>
        <w:t>УДК   202(08)</w:t>
      </w:r>
    </w:p>
    <w:p w:rsidR="00E26490" w:rsidRDefault="00E26490" w:rsidP="00E26490">
      <w:pPr>
        <w:pStyle w:val="af3"/>
      </w:pPr>
      <w:r>
        <w:t>хр - 2</w:t>
      </w:r>
    </w:p>
    <w:p w:rsidR="00E26490" w:rsidRDefault="00E26490" w:rsidP="00E26490">
      <w:pPr>
        <w:pStyle w:val="a"/>
      </w:pPr>
      <w:r w:rsidRPr="002346E2">
        <w:rPr>
          <w:b/>
        </w:rPr>
        <w:t>Скрижали</w:t>
      </w:r>
      <w:r>
        <w:t xml:space="preserve"> / Гл. ред. В. В. Акимов.--Мн. : Ковчег,2014 </w:t>
      </w:r>
    </w:p>
    <w:p w:rsidR="00E26490" w:rsidRDefault="00E26490" w:rsidP="00E26490">
      <w:pPr>
        <w:pStyle w:val="af3"/>
      </w:pPr>
      <w:r>
        <w:t>УДК   202(08)</w:t>
      </w:r>
    </w:p>
    <w:p w:rsidR="00E26490" w:rsidRDefault="00E26490" w:rsidP="00E26490">
      <w:pPr>
        <w:pStyle w:val="af3"/>
      </w:pPr>
      <w:r>
        <w:t>хр - 2</w:t>
      </w:r>
    </w:p>
    <w:p w:rsidR="00E26490" w:rsidRDefault="00E26490" w:rsidP="00E26490">
      <w:pPr>
        <w:pStyle w:val="a"/>
      </w:pPr>
      <w:r w:rsidRPr="002346E2">
        <w:rPr>
          <w:b/>
        </w:rPr>
        <w:t>Скрижали</w:t>
      </w:r>
      <w:r>
        <w:t xml:space="preserve"> / Кафедра библеистики и богословия Минской духовной академии ; Сост. и гл. ред. архим. Сергий (Акимов).--Мн. : Ковчег,2015 </w:t>
      </w:r>
    </w:p>
    <w:p w:rsidR="00E26490" w:rsidRDefault="00E26490" w:rsidP="00E26490">
      <w:pPr>
        <w:pStyle w:val="af3"/>
      </w:pPr>
      <w:r>
        <w:t>УДК   202(08)</w:t>
      </w:r>
    </w:p>
    <w:p w:rsidR="00E26490" w:rsidRDefault="00E26490" w:rsidP="00E26490">
      <w:pPr>
        <w:pStyle w:val="af3"/>
      </w:pPr>
      <w:r>
        <w:t>хр - 2</w:t>
      </w:r>
    </w:p>
    <w:p w:rsidR="00E26490" w:rsidRDefault="00E26490" w:rsidP="00E26490">
      <w:pPr>
        <w:pStyle w:val="a"/>
      </w:pPr>
      <w:r w:rsidRPr="008A1D15">
        <w:rPr>
          <w:b/>
        </w:rPr>
        <w:t>Скрижали</w:t>
      </w:r>
      <w:r>
        <w:t xml:space="preserve"> / Сост. и гл. ред. архим. Сергий (В. В. Акимов).--Мн. : Изд-во Минской духовной академии,2017 </w:t>
      </w:r>
    </w:p>
    <w:p w:rsidR="00E26490" w:rsidRDefault="00E26490" w:rsidP="00E26490">
      <w:pPr>
        <w:pStyle w:val="af3"/>
      </w:pPr>
      <w:r>
        <w:t>УДК   202(08)</w:t>
      </w:r>
    </w:p>
    <w:p w:rsidR="00E26490" w:rsidRDefault="00E26490" w:rsidP="00E26490">
      <w:pPr>
        <w:pStyle w:val="af3"/>
      </w:pPr>
      <w:r>
        <w:t>хр - 1</w:t>
      </w:r>
    </w:p>
    <w:p w:rsidR="00E26490" w:rsidRDefault="00E26490" w:rsidP="00E26490">
      <w:pPr>
        <w:pStyle w:val="a"/>
      </w:pPr>
      <w:r w:rsidRPr="008A1D15">
        <w:rPr>
          <w:b/>
        </w:rPr>
        <w:t>Скрижали</w:t>
      </w:r>
      <w:r>
        <w:t xml:space="preserve"> / Сост. и гл. ред. Сергий (В. В. Акимов), архим.--Мн. : Минская духовная академия,2020 </w:t>
      </w:r>
    </w:p>
    <w:p w:rsidR="00E26490" w:rsidRDefault="00E26490" w:rsidP="00E26490">
      <w:pPr>
        <w:pStyle w:val="af3"/>
      </w:pPr>
      <w:r>
        <w:t>УДК   202(08)</w:t>
      </w:r>
    </w:p>
    <w:p w:rsidR="00E26490" w:rsidRDefault="00E26490" w:rsidP="00E26490">
      <w:pPr>
        <w:pStyle w:val="af3"/>
      </w:pPr>
      <w:r>
        <w:t>хр - 1</w:t>
      </w:r>
    </w:p>
    <w:p w:rsidR="00E26490" w:rsidRDefault="00E26490" w:rsidP="00E26490">
      <w:pPr>
        <w:pStyle w:val="a"/>
      </w:pPr>
      <w:r w:rsidRPr="008A1D15">
        <w:rPr>
          <w:b/>
        </w:rPr>
        <w:t>Скрижали</w:t>
      </w:r>
      <w:r>
        <w:t xml:space="preserve"> / Сост. и гл. ред. Сергий (В. В. Акимов), архим.--Мн. : Минская духовная академия,2019 </w:t>
      </w:r>
    </w:p>
    <w:p w:rsidR="00E26490" w:rsidRDefault="00E26490" w:rsidP="00E26490">
      <w:pPr>
        <w:pStyle w:val="af3"/>
      </w:pPr>
      <w:r>
        <w:t>УДК   202(08)</w:t>
      </w:r>
    </w:p>
    <w:p w:rsidR="00E26490" w:rsidRDefault="00E26490" w:rsidP="00E26490">
      <w:pPr>
        <w:pStyle w:val="af3"/>
      </w:pPr>
      <w:r>
        <w:t>хр - 1</w:t>
      </w:r>
    </w:p>
    <w:p w:rsidR="00E26490" w:rsidRDefault="00E26490" w:rsidP="00E26490">
      <w:pPr>
        <w:pStyle w:val="a"/>
      </w:pPr>
      <w:r w:rsidRPr="008A1D15">
        <w:rPr>
          <w:b/>
        </w:rPr>
        <w:t>Скрижали</w:t>
      </w:r>
      <w:r>
        <w:t xml:space="preserve"> / Сост. и гл. ред. Сергий (Акимов), архим.--Мн. : Минская духовная академия,2019 </w:t>
      </w:r>
    </w:p>
    <w:p w:rsidR="00E26490" w:rsidRDefault="00E26490" w:rsidP="00E26490">
      <w:pPr>
        <w:pStyle w:val="af3"/>
      </w:pPr>
      <w:r>
        <w:t>УДК   202(08)</w:t>
      </w:r>
    </w:p>
    <w:p w:rsidR="00E26490" w:rsidRDefault="00E26490" w:rsidP="00E26490">
      <w:pPr>
        <w:pStyle w:val="af3"/>
      </w:pPr>
      <w:r>
        <w:t>хр - 2</w:t>
      </w:r>
    </w:p>
    <w:p w:rsidR="00E26490" w:rsidRDefault="00E26490" w:rsidP="00E26490">
      <w:pPr>
        <w:pStyle w:val="a"/>
      </w:pPr>
      <w:r w:rsidRPr="008A1D15">
        <w:rPr>
          <w:b/>
        </w:rPr>
        <w:t>Сор, У. С.</w:t>
      </w:r>
      <w:r>
        <w:t xml:space="preserve"> Обзор Ветхого Завета : Откровение, литературная форма и исторический контекст Ветхого Завета / У. С. Сор, Д. А. Хаббарт, Ф. У. Буш ; пер. с англ. Б. Г. Херсонского.--СПб. : "Богомыслие" ; "Библия для всех",1998.--612, [2]с. .--ISBN 5-7707-4437-5 </w:t>
      </w:r>
    </w:p>
    <w:p w:rsidR="00E26490" w:rsidRDefault="00E26490" w:rsidP="00E26490">
      <w:pPr>
        <w:pStyle w:val="af3"/>
      </w:pPr>
      <w:r>
        <w:t>УДК   202</w:t>
      </w:r>
    </w:p>
    <w:p w:rsidR="00E26490" w:rsidRDefault="00E26490" w:rsidP="00E26490">
      <w:pPr>
        <w:pStyle w:val="af3"/>
      </w:pPr>
      <w:r>
        <w:t>хр - 1</w:t>
      </w:r>
    </w:p>
    <w:p w:rsidR="00E26490" w:rsidRDefault="00E26490" w:rsidP="00E26490">
      <w:pPr>
        <w:pStyle w:val="a"/>
      </w:pPr>
      <w:r w:rsidRPr="008A1D15">
        <w:rPr>
          <w:b/>
        </w:rPr>
        <w:t>Сорокин, А., прот.</w:t>
      </w:r>
      <w:r>
        <w:t xml:space="preserve"> Христос и церковь в Новом Завете : Введение в Священное Писание Нового Завета (Курс лекций) / Прот. А.Сорокин.--М. : Изд-во Крутицкого подворья,2006.--648 с.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8A1D15">
        <w:rPr>
          <w:b/>
        </w:rPr>
        <w:t>Спасский, А.А.</w:t>
      </w:r>
      <w:r>
        <w:t xml:space="preserve"> Отношение пророков к обрядовому закону Моисея. Св. Иустин и синоптические Евангелия / А. А. Спасский.--СПб. : Издательство Олега Абышко,2006.--352 с. .--ISBN 5-89740-149-7 </w:t>
      </w:r>
    </w:p>
    <w:p w:rsidR="00E26490" w:rsidRDefault="00E26490" w:rsidP="00E26490">
      <w:pPr>
        <w:pStyle w:val="af3"/>
      </w:pPr>
      <w:r>
        <w:t>УДК   202 + 210.21</w:t>
      </w:r>
    </w:p>
    <w:p w:rsidR="00E26490" w:rsidRDefault="00E26490" w:rsidP="00E26490">
      <w:pPr>
        <w:pStyle w:val="af3"/>
      </w:pPr>
      <w:r>
        <w:t>хр - 1</w:t>
      </w:r>
    </w:p>
    <w:p w:rsidR="00E26490" w:rsidRDefault="00E26490" w:rsidP="00E26490">
      <w:pPr>
        <w:pStyle w:val="a"/>
      </w:pPr>
      <w:r w:rsidRPr="00D97944">
        <w:rPr>
          <w:b/>
        </w:rPr>
        <w:lastRenderedPageBreak/>
        <w:t>Стедмэн, Рэй</w:t>
      </w:r>
      <w:r>
        <w:t xml:space="preserve"> Путешествие по Библии : Подробный путеводитель по всей Библии / Рэй Стедмэн ; соавт. Джеймс Денни ; пер. с анг. Юрия Смирнова.--USA : World Wide Printing,2005.--704с. .--ISBN 1-58712-125-5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97944">
        <w:rPr>
          <w:b/>
        </w:rPr>
        <w:t>Стеняев, Олег, священник</w:t>
      </w:r>
      <w:r>
        <w:t xml:space="preserve"> Мудрость небесная и земная : Беседы на Соборное послание святого апостола Иакова / О.Стеняев.--М. : Издательство Московского Подворья Свято-Троицкой Сергиевой Лавры,2002.--213 с. .--ISBN 5-7789-0146-1 10443-10444 хр. RU04 </w:t>
      </w:r>
    </w:p>
    <w:p w:rsidR="00E26490" w:rsidRDefault="00E26490" w:rsidP="00E26490">
      <w:pPr>
        <w:pStyle w:val="af3"/>
      </w:pPr>
      <w:r>
        <w:t>УДК   202.2 + 234.123</w:t>
      </w:r>
    </w:p>
    <w:p w:rsidR="00E26490" w:rsidRDefault="00E26490" w:rsidP="00E26490">
      <w:pPr>
        <w:pStyle w:val="af3"/>
      </w:pPr>
      <w:r>
        <w:t>хр - 2</w:t>
      </w:r>
    </w:p>
    <w:p w:rsidR="00E26490" w:rsidRDefault="00E26490" w:rsidP="00E26490">
      <w:pPr>
        <w:pStyle w:val="a"/>
      </w:pPr>
      <w:r w:rsidRPr="00D97944">
        <w:rPr>
          <w:b/>
        </w:rPr>
        <w:t>Стилианопулос, Теодор</w:t>
      </w:r>
      <w:r>
        <w:t xml:space="preserve"> Новый завет: православная перспектива : Писание, предание, герменевтика / Т. Стилианопулос ; Предисл. Кристер Стендал ; Пер. Н. Холмогоровой.--М. : Библейско-богословский институт св. апостола Андрея,2008.--xxii+296с. .--ISBN 5-89647-158-0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D97944">
        <w:rPr>
          <w:b/>
        </w:rPr>
        <w:t>Стороженко, Э.А.</w:t>
      </w:r>
      <w:r>
        <w:t xml:space="preserve"> Структурный анализ как метод экзегетического исследования Евангелия от Иоанна / Э.А.Стороженко.--Смоленск : Издательство "Смоленская городская типография",2003.--215с. </w:t>
      </w:r>
    </w:p>
    <w:p w:rsidR="00E26490" w:rsidRDefault="00E26490" w:rsidP="00E26490">
      <w:pPr>
        <w:pStyle w:val="af3"/>
      </w:pPr>
      <w:r>
        <w:t>УДК   202.2 + 202.1</w:t>
      </w:r>
    </w:p>
    <w:p w:rsidR="00E26490" w:rsidRDefault="00E26490" w:rsidP="00E26490">
      <w:pPr>
        <w:pStyle w:val="af3"/>
      </w:pPr>
      <w:r>
        <w:t>хр - 1</w:t>
      </w:r>
    </w:p>
    <w:p w:rsidR="00E26490" w:rsidRDefault="00E26490" w:rsidP="00E26490">
      <w:pPr>
        <w:pStyle w:val="a"/>
      </w:pPr>
      <w:r w:rsidRPr="00D97944">
        <w:rPr>
          <w:b/>
        </w:rPr>
        <w:t>Тантлевский, И. Р.</w:t>
      </w:r>
      <w:r>
        <w:t xml:space="preserve"> Введение в Пятикнижие / И.Р. Тантлевский.--М. : Российск. гос. гуманит. ун-т,2000.--469 с. .--ISBN 5-7281-0475-4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D97944">
        <w:rPr>
          <w:b/>
        </w:rPr>
        <w:t>Тарасенко, А.А.</w:t>
      </w:r>
      <w:r>
        <w:t xml:space="preserve"> Послание Иакова. Галахическая энциклика иерусалимского "епископа" и еврейский мир начала новой эры / А.А. Тарасенко ; Ред. Сергий (Акимов), архим.--Мн. : Издательство Минской духовной академии,2020.--395с. .--ISBN 978-985-7145-37-9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97944">
        <w:rPr>
          <w:b/>
        </w:rPr>
        <w:t>Тарасенко, А.А.</w:t>
      </w:r>
      <w:r>
        <w:t xml:space="preserve"> Послание Иакова. Галахическая энциклика иерусалимского "епископа" и еврейский мир начала новой эры / А.А. Тарасенко ; Ред. Сергий (Акимов), архим.--Мн. : Издательство Минской духовной академии,2020.--395с. .--ISBN 978-985-7145-37-9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FF53A6">
        <w:rPr>
          <w:b/>
        </w:rPr>
        <w:t>Ткачев, А., прот.</w:t>
      </w:r>
      <w:r>
        <w:t xml:space="preserve"> Христос - семи Церквам / Прот. А. Ткачев ; Ред. иеромон. Игнатий (Шестаков).--М. : Издательство Сретенского монастыря,2015.--61с. .--ISBN 978-5-7533-1008-8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FF53A6">
        <w:rPr>
          <w:b/>
        </w:rPr>
        <w:t>Тов Э.</w:t>
      </w:r>
      <w:r>
        <w:t xml:space="preserve"> Текстология Ветхого Завета / Э.Тов.--М. : Библейско-Богословский Институт св. апостола Андрея,2001.--424 с. .--ISBN 5-89647-031-2 9904-9905 хр. RU03 </w:t>
      </w:r>
    </w:p>
    <w:p w:rsidR="00E26490" w:rsidRDefault="00E26490" w:rsidP="00E26490">
      <w:pPr>
        <w:pStyle w:val="af3"/>
      </w:pPr>
      <w:r>
        <w:t>УДК   202.3</w:t>
      </w:r>
    </w:p>
    <w:p w:rsidR="00E26490" w:rsidRDefault="00E26490" w:rsidP="00E26490">
      <w:pPr>
        <w:pStyle w:val="af3"/>
      </w:pPr>
      <w:r>
        <w:t>хр - 2</w:t>
      </w:r>
    </w:p>
    <w:p w:rsidR="00E26490" w:rsidRDefault="00E26490" w:rsidP="00E26490">
      <w:pPr>
        <w:pStyle w:val="a"/>
      </w:pPr>
      <w:r w:rsidRPr="00FF53A6">
        <w:rPr>
          <w:b/>
        </w:rPr>
        <w:t>Тов, Эмануэл</w:t>
      </w:r>
      <w:r>
        <w:t xml:space="preserve"> Текстология Ветхого Завета / Э.Тов; Науч. ред. Г.Ястребов.--М. : Библейско-богословский институт св.апостола Андрея,2001.--424 с. .--ISBN 5-89647-031-2 </w:t>
      </w:r>
    </w:p>
    <w:p w:rsidR="00E26490" w:rsidRDefault="00E26490" w:rsidP="00E26490">
      <w:pPr>
        <w:pStyle w:val="af3"/>
      </w:pPr>
      <w:r>
        <w:t>УДК   202.3</w:t>
      </w:r>
    </w:p>
    <w:p w:rsidR="00E26490" w:rsidRDefault="00E26490" w:rsidP="00E26490">
      <w:pPr>
        <w:pStyle w:val="af3"/>
      </w:pPr>
      <w:r>
        <w:t>хр - 1</w:t>
      </w:r>
    </w:p>
    <w:p w:rsidR="00E26490" w:rsidRDefault="00E26490" w:rsidP="00E26490">
      <w:pPr>
        <w:pStyle w:val="a"/>
      </w:pPr>
      <w:r w:rsidRPr="00FF53A6">
        <w:rPr>
          <w:b/>
        </w:rPr>
        <w:lastRenderedPageBreak/>
        <w:t>Тов, Эмануэл</w:t>
      </w:r>
      <w:r>
        <w:t xml:space="preserve"> Текстология Ветхого Завета / Э.Тов; Науч. ред. Г.Ястребов.--М. : Библейско-богословский институт св.апостола Андрея,2001.--424 с. .--ISBN 5-89647-031-2 </w:t>
      </w:r>
    </w:p>
    <w:p w:rsidR="00E26490" w:rsidRDefault="00E26490" w:rsidP="00E26490">
      <w:pPr>
        <w:pStyle w:val="af3"/>
      </w:pPr>
      <w:r>
        <w:t>УДК   202.3</w:t>
      </w:r>
    </w:p>
    <w:p w:rsidR="00E26490" w:rsidRDefault="00E26490" w:rsidP="00E26490">
      <w:pPr>
        <w:pStyle w:val="af3"/>
      </w:pPr>
      <w:r>
        <w:t>хр - 1</w:t>
      </w:r>
    </w:p>
    <w:p w:rsidR="00E26490" w:rsidRDefault="00E26490" w:rsidP="00E26490">
      <w:pPr>
        <w:pStyle w:val="a"/>
      </w:pPr>
      <w:r w:rsidRPr="00FF53A6">
        <w:rPr>
          <w:b/>
        </w:rPr>
        <w:t xml:space="preserve">Толкование </w:t>
      </w:r>
      <w:r>
        <w:t xml:space="preserve">ветхозаветных книг : От книги Бытие по книгу Руфь / Гл. ред. рус. пер. Платон Харчлаа; Пер. И.Череватой.--Ашфорд, КТ, США : Славянское Миссионерское Издательство,1992.--459с. .--ISBN 0-88207-812-7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FF53A6">
        <w:rPr>
          <w:b/>
        </w:rPr>
        <w:t xml:space="preserve">Толкование </w:t>
      </w:r>
      <w:r>
        <w:t xml:space="preserve">Ветхозаветных книг : От первой книги Царств по книгу Песни Песней / Гл. ред. рус. пер. П.Харчлаа; Пер. И.Череватой.--К. : Библейская миссия CEO,1992.--617с.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FF53A6">
        <w:rPr>
          <w:b/>
        </w:rPr>
        <w:t xml:space="preserve">Толкование </w:t>
      </w:r>
      <w:r>
        <w:t xml:space="preserve">ветхозаветных книг : От книги Бытие по книгу Руфь / Гл. ред. пер. П.Харчлаа; Пер. И Череватой.--К. : Библейская миссия ЕСО,1992.--459с. .--ISBN 5-87920-013-2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1B22ED">
        <w:rPr>
          <w:b/>
        </w:rPr>
        <w:t xml:space="preserve">Толкование </w:t>
      </w:r>
      <w:r>
        <w:t xml:space="preserve">Евангелия : Духовно-нравственное чтение для народа.--М. : Благовест,2002.--848 с. 9620-9623 хр. RU02 </w:t>
      </w:r>
    </w:p>
    <w:p w:rsidR="00E26490" w:rsidRDefault="00E26490" w:rsidP="00E26490">
      <w:pPr>
        <w:pStyle w:val="af3"/>
      </w:pPr>
      <w:r>
        <w:t>УДК   202.2</w:t>
      </w:r>
    </w:p>
    <w:p w:rsidR="00E26490" w:rsidRDefault="00E26490" w:rsidP="00E26490">
      <w:pPr>
        <w:pStyle w:val="af3"/>
      </w:pPr>
      <w:r>
        <w:t>хр - 4</w:t>
      </w:r>
    </w:p>
    <w:p w:rsidR="00E26490" w:rsidRDefault="00E26490" w:rsidP="00E26490">
      <w:pPr>
        <w:pStyle w:val="a"/>
      </w:pPr>
      <w:r w:rsidRPr="001B22ED">
        <w:rPr>
          <w:b/>
        </w:rPr>
        <w:t xml:space="preserve">Толкование </w:t>
      </w:r>
      <w:r>
        <w:t xml:space="preserve">новозаветных посланий и книги Откровения / Гл. ред. рус. пер. П.Харчлаа; Пер. И.Череватой.--К. : Библейская миссия СЕО,1992.--593с. .--ISBN 5-87920-011-6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1B22ED">
        <w:rPr>
          <w:b/>
        </w:rPr>
        <w:t xml:space="preserve">Толкование </w:t>
      </w:r>
      <w:r>
        <w:t xml:space="preserve">Посланий св. апостола Павла : По трудам свт. Феофана Затворника.--М. : Русский Хронографъ,2002.--720 с. .--ISBN 5-85134-007-Х 10451-10452 хр. RU04 </w:t>
      </w:r>
    </w:p>
    <w:p w:rsidR="00E26490" w:rsidRDefault="00E26490" w:rsidP="00E26490">
      <w:pPr>
        <w:pStyle w:val="af3"/>
      </w:pPr>
      <w:r>
        <w:t>УДК   202.2</w:t>
      </w:r>
    </w:p>
    <w:p w:rsidR="00E26490" w:rsidRDefault="00E26490" w:rsidP="00E26490">
      <w:pPr>
        <w:pStyle w:val="af3"/>
      </w:pPr>
      <w:r>
        <w:t>хр - 2</w:t>
      </w:r>
    </w:p>
    <w:p w:rsidR="00E26490" w:rsidRDefault="00E26490" w:rsidP="00E26490">
      <w:pPr>
        <w:pStyle w:val="a"/>
      </w:pPr>
      <w:r w:rsidRPr="001B22ED">
        <w:rPr>
          <w:b/>
        </w:rPr>
        <w:t xml:space="preserve">Толкование </w:t>
      </w:r>
      <w:r>
        <w:t xml:space="preserve">святых отцов на Евангелие от Матфея / Рекомендовано к публикации Издательским советом Белорусской Православной Церкви.--Полоцк : Спасо-Евфросиниевский ставропигиальный женский монастырь,2019.--640с. .--ISBN 978-985-6945-39-0 </w:t>
      </w:r>
    </w:p>
    <w:p w:rsidR="00E26490" w:rsidRDefault="00E26490" w:rsidP="00E26490">
      <w:pPr>
        <w:pStyle w:val="af3"/>
      </w:pPr>
      <w:r>
        <w:t>УДК   202.2</w:t>
      </w:r>
    </w:p>
    <w:p w:rsidR="00E26490" w:rsidRDefault="00E26490" w:rsidP="00E26490">
      <w:pPr>
        <w:pStyle w:val="af3"/>
      </w:pPr>
      <w:r>
        <w:t>хр - 2</w:t>
      </w:r>
    </w:p>
    <w:p w:rsidR="00E26490" w:rsidRDefault="00E26490" w:rsidP="00E26490">
      <w:pPr>
        <w:pStyle w:val="a"/>
      </w:pPr>
      <w:r w:rsidRPr="001B22ED">
        <w:rPr>
          <w:b/>
        </w:rPr>
        <w:t xml:space="preserve">Толкование </w:t>
      </w:r>
      <w:r>
        <w:t xml:space="preserve">четырех Евангелий и книги Деяний Апостолов / Гл. ред. рус. пер. П.Харчлаа; Пер. с англ. И.Череватой.--К. : Библейская миссия CEO,1992.--454с. .--ISBN 5-87920-012-4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1B22ED">
        <w:rPr>
          <w:b/>
        </w:rPr>
        <w:t xml:space="preserve">Толкования </w:t>
      </w:r>
      <w:r>
        <w:t xml:space="preserve">святых отцов на мессианские места Библии : Книги законоположительные и исторические / Прот. Димитрий Поликарпов.--М. : Изд-во Московского Подворья Свято-Троицкой Сергиевой Лавры,2000.--180,VII с. .--ISBN 5-7789-0099-6 </w:t>
      </w:r>
    </w:p>
    <w:p w:rsidR="00E26490" w:rsidRDefault="00E26490" w:rsidP="00E26490">
      <w:pPr>
        <w:pStyle w:val="af3"/>
      </w:pPr>
      <w:r>
        <w:t>УДК   202.2</w:t>
      </w:r>
    </w:p>
    <w:p w:rsidR="00E26490" w:rsidRDefault="00E26490" w:rsidP="00E26490">
      <w:pPr>
        <w:pStyle w:val="af3"/>
      </w:pPr>
      <w:r>
        <w:t>хр - 2</w:t>
      </w:r>
    </w:p>
    <w:p w:rsidR="00E26490" w:rsidRDefault="00E26490" w:rsidP="00E26490">
      <w:pPr>
        <w:pStyle w:val="a"/>
      </w:pPr>
      <w:r w:rsidRPr="001B22ED">
        <w:rPr>
          <w:b/>
        </w:rPr>
        <w:t xml:space="preserve">Толковая </w:t>
      </w:r>
      <w:r>
        <w:t xml:space="preserve">Библия : Комментарий на все книги Святого Писания / Под ред. А.П.Лопухина.--Мн. : ООО "Харвест",2001 1168 с. 985-13-0314-3 8467 ч/з RU01 </w:t>
      </w:r>
    </w:p>
    <w:p w:rsidR="00E26490" w:rsidRDefault="00E26490" w:rsidP="00E26490">
      <w:pPr>
        <w:pStyle w:val="af3"/>
      </w:pPr>
      <w:r>
        <w:t>УДК   202.2</w:t>
      </w:r>
    </w:p>
    <w:p w:rsidR="00E26490" w:rsidRDefault="00E26490" w:rsidP="00E26490">
      <w:pPr>
        <w:pStyle w:val="af3"/>
      </w:pPr>
      <w:r>
        <w:lastRenderedPageBreak/>
        <w:t>чз - 1</w:t>
      </w:r>
    </w:p>
    <w:p w:rsidR="00E26490" w:rsidRDefault="00E26490" w:rsidP="00E26490">
      <w:pPr>
        <w:pStyle w:val="a"/>
      </w:pPr>
      <w:r w:rsidRPr="00040DF7">
        <w:rPr>
          <w:b/>
        </w:rPr>
        <w:t xml:space="preserve">Толковая </w:t>
      </w:r>
      <w:r>
        <w:t xml:space="preserve">Библия : Комментарий на все книги Святого Писания / Под ред. А.П.Лопухина.--Мн. : ООО "Харвест",2000 1310 с. 985-13-0313-5 8468 ч/з RU01 </w:t>
      </w:r>
    </w:p>
    <w:p w:rsidR="00E26490" w:rsidRDefault="00E26490" w:rsidP="00E26490">
      <w:pPr>
        <w:pStyle w:val="af3"/>
      </w:pPr>
      <w:r>
        <w:t>УДК   202.2</w:t>
      </w:r>
    </w:p>
    <w:p w:rsidR="00E26490" w:rsidRDefault="00E26490" w:rsidP="00E26490">
      <w:pPr>
        <w:pStyle w:val="af3"/>
      </w:pPr>
      <w:r>
        <w:t>чз - 1</w:t>
      </w:r>
    </w:p>
    <w:p w:rsidR="00E26490" w:rsidRDefault="00E26490" w:rsidP="00E26490">
      <w:pPr>
        <w:pStyle w:val="a"/>
      </w:pPr>
      <w:r w:rsidRPr="00040DF7">
        <w:rPr>
          <w:b/>
        </w:rPr>
        <w:t xml:space="preserve">Толковая </w:t>
      </w:r>
      <w:r>
        <w:t xml:space="preserve">Библия : Комментарий на все книги Святого Писания / Под ред. А. П. Лопухина.--Мн. : ООО "Харвест",2004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40DF7">
        <w:rPr>
          <w:b/>
        </w:rPr>
        <w:t xml:space="preserve">Толковая </w:t>
      </w:r>
      <w:r>
        <w:t xml:space="preserve">Библия : Или комментарий на все книги Св. Писания Ветхого и Нового Завета / Под. ред А. П. Лопухина.--Стокгольм : Институт перевода Библии,1987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40DF7">
        <w:rPr>
          <w:b/>
        </w:rPr>
        <w:t xml:space="preserve">Толковая </w:t>
      </w:r>
      <w:r>
        <w:t xml:space="preserve">Библия : Или комментарий на все книги Св. Писания Ветхого и Нового Завета / Под. ред. А. П. Лопухина.--Стокгольм : Институт перевода Библии,1987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40DF7">
        <w:rPr>
          <w:b/>
        </w:rPr>
        <w:t xml:space="preserve">Толковая </w:t>
      </w:r>
      <w:r>
        <w:t xml:space="preserve">Библия : Или комментарий на все книги Св. Писания Ветхого и Нового Завета / Под ред. А. П. Лопухина.--Стокгольм : Институт перевода Библии,1987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40DF7">
        <w:rPr>
          <w:b/>
        </w:rPr>
        <w:t xml:space="preserve">Толковое </w:t>
      </w:r>
      <w:r>
        <w:t xml:space="preserve">Евангелие : Евангелие от Матфея, Марка, Луки и Иоанна с предисловиями и подробными объяснительными примечаниями архимандрита Михаила / Архим. Михаил.--М. : Издат. отдел Московского Патриархата. Донской монастырь,1993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40DF7">
        <w:rPr>
          <w:b/>
        </w:rPr>
        <w:t xml:space="preserve">Толковое </w:t>
      </w:r>
      <w:r>
        <w:t xml:space="preserve">Евангелие : Евангелие от Матфея, Марка, Луки и Иоанна с предисловиями и подробными объяснительными примечаниями архимандрита Михаила / Архим. Михаил.--М. : Издат. отдел Московского Патриархата. Донской монастырь,1993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43A05">
        <w:rPr>
          <w:b/>
        </w:rPr>
        <w:t xml:space="preserve">Толковое </w:t>
      </w:r>
      <w:r>
        <w:t xml:space="preserve">Евангелие : Евангелие от Матфея, Марка, Луки и Иоанна с предисловиями и подробными объяснительными примечаниями архимандрита Михаила / Архим. Михаил.--М. : Издательский отдел Московского Патриархата, Донской монастырь,1993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43A05">
        <w:rPr>
          <w:b/>
        </w:rPr>
        <w:t>Уиллиг, Джим, Банди Тэмми</w:t>
      </w:r>
      <w:r>
        <w:t xml:space="preserve"> Беседы с апостолом Петром : Путь от греха к святости / Д.Уиллиг, Т.Банди.--М. : Библейско-Богословский Институт св. апостола Андрея,2003.--82 с. .--ISBN 5-89647-001-0 10409 хр. RU04 </w:t>
      </w:r>
    </w:p>
    <w:p w:rsidR="00E26490" w:rsidRDefault="00E26490" w:rsidP="00E26490">
      <w:pPr>
        <w:pStyle w:val="af3"/>
      </w:pPr>
      <w:r>
        <w:t>УДК   202.2 + 234.23</w:t>
      </w:r>
    </w:p>
    <w:p w:rsidR="00E26490" w:rsidRDefault="00E26490" w:rsidP="00E26490">
      <w:pPr>
        <w:pStyle w:val="af3"/>
      </w:pPr>
      <w:r>
        <w:t>хр - 1</w:t>
      </w:r>
    </w:p>
    <w:p w:rsidR="00E26490" w:rsidRDefault="00E26490" w:rsidP="00E26490">
      <w:pPr>
        <w:pStyle w:val="a"/>
      </w:pPr>
      <w:r w:rsidRPr="00043A05">
        <w:rPr>
          <w:b/>
        </w:rPr>
        <w:t>Уолтон, Джон Х.</w:t>
      </w:r>
      <w:r>
        <w:t xml:space="preserve"> Библейский культурно-исторический комментарий : В 2-х ч. / Дж. Х.Уолтон, В.Х.Мэтьюз, М.У.Чавалес; Под ред. Т.Г.Батухтиной.--СПб. : Мирт,2003 </w:t>
      </w:r>
    </w:p>
    <w:p w:rsidR="00E26490" w:rsidRDefault="00E26490" w:rsidP="00E26490">
      <w:pPr>
        <w:pStyle w:val="af3"/>
      </w:pPr>
      <w:r>
        <w:t>УДК   202.2 + 204.1</w:t>
      </w:r>
    </w:p>
    <w:p w:rsidR="00E26490" w:rsidRDefault="00E26490" w:rsidP="00E26490">
      <w:pPr>
        <w:pStyle w:val="af3"/>
      </w:pPr>
      <w:r>
        <w:t>хр - 1</w:t>
      </w:r>
    </w:p>
    <w:p w:rsidR="00E26490" w:rsidRDefault="00E26490" w:rsidP="00E26490">
      <w:pPr>
        <w:pStyle w:val="a"/>
      </w:pPr>
      <w:r w:rsidRPr="00043A05">
        <w:rPr>
          <w:b/>
        </w:rPr>
        <w:t xml:space="preserve">Учение. </w:t>
      </w:r>
      <w:r>
        <w:t xml:space="preserve">Пятикнижие Моисеево / Пер., введение и коммент. И.Ш.Шифмана.--М. : Республика,1993.--335с. .--ISBN 5-250-00781-3 </w:t>
      </w:r>
    </w:p>
    <w:p w:rsidR="00E26490" w:rsidRDefault="00E26490" w:rsidP="00E26490">
      <w:pPr>
        <w:pStyle w:val="af3"/>
      </w:pPr>
      <w:r>
        <w:lastRenderedPageBreak/>
        <w:t>УДК   202.2</w:t>
      </w:r>
    </w:p>
    <w:p w:rsidR="00E26490" w:rsidRDefault="00E26490" w:rsidP="00E26490">
      <w:pPr>
        <w:pStyle w:val="af3"/>
      </w:pPr>
      <w:r>
        <w:t>хр - 1</w:t>
      </w:r>
    </w:p>
    <w:p w:rsidR="00E26490" w:rsidRDefault="00E26490" w:rsidP="00E26490">
      <w:pPr>
        <w:pStyle w:val="a"/>
      </w:pPr>
      <w:r w:rsidRPr="00043A05">
        <w:rPr>
          <w:b/>
        </w:rPr>
        <w:t xml:space="preserve">Учение. </w:t>
      </w:r>
      <w:r>
        <w:t xml:space="preserve">Пятикнижие Моисеево / Пер., введение и коммент. И.Ш.Шифмана.--М. : Республика,1993.--335с. .--ISBN 5-250-00781-3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43A05">
        <w:rPr>
          <w:b/>
        </w:rPr>
        <w:t>Феодорит, еп. Киррский, блаж.</w:t>
      </w:r>
      <w:r>
        <w:t xml:space="preserve"> Псалтирь с объяснением значения каждого стиха / Блаж. Феодорит еп. Киррский.--М. : Храм во имя Преображения Господня,1997.--694с. .--ISBN 5-87873-014-6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43A05">
        <w:rPr>
          <w:b/>
        </w:rPr>
        <w:t>Феофилакт Болгарский, блаж.</w:t>
      </w:r>
      <w:r>
        <w:t xml:space="preserve"> Благовестник / Блаж. Феофилакт Болгарский ; По благословению Святейшего патрирха Московского и всея Руси Алексия.--М. : Изд-во Сретенского монастыря,2004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417F6B">
        <w:rPr>
          <w:b/>
        </w:rPr>
        <w:t>Феофилакт Болгарский, блаж.</w:t>
      </w:r>
      <w:r>
        <w:t xml:space="preserve"> Благовестник / Блаж. Феофилакт Болгарский ; По благословению Святейшего Патриарха Московского и всея Руси Алексия.--М. : Изд-во Сретенского монастыря,2004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417F6B">
        <w:rPr>
          <w:b/>
        </w:rPr>
        <w:t>Феофилакт Болгарский, блаж.</w:t>
      </w:r>
      <w:r>
        <w:t xml:space="preserve"> Благовестник / Блаж. Феофилакт Болгарский ; По благословению Святейшего Патрирха Московского и всея Руси Алексия.--М. : Изд-во Сретенского монастыря,2002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417F6B">
        <w:rPr>
          <w:b/>
        </w:rPr>
        <w:t>Феофилакт Болгарский, блаженный</w:t>
      </w:r>
      <w:r>
        <w:t xml:space="preserve"> Благовестник / Феофилакт Болгарский.--М. : Изд-во Сретенского монастыря,2002 652 с. 5-7533-0143-6 9671-9673 хр. RU02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417F6B">
        <w:rPr>
          <w:b/>
        </w:rPr>
        <w:t>Феофилакт Болгарский, блаженный</w:t>
      </w:r>
      <w:r>
        <w:t xml:space="preserve"> Благовестник / Феофилакт Болгарский.--М. : Изд-во Сретенского монастыря,2002 666 с. 5-7533-0144-4 9674-9676 хр. RU02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417F6B">
        <w:rPr>
          <w:b/>
        </w:rPr>
        <w:t>Феофилакт Болгарский, блаженный</w:t>
      </w:r>
      <w:r>
        <w:t xml:space="preserve"> Благовестник / Феофилакт Болгарский.--М. : Изд-во Сретенского монастыря,2002 879 с. 5-7533-0205-Х 9677-9679 хр. RU02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417F6B">
        <w:rPr>
          <w:b/>
        </w:rPr>
        <w:t>Феофилакт, архиепископ Болгарский, блаженный</w:t>
      </w:r>
      <w:r>
        <w:t xml:space="preserve"> Благовестник : В 4 т. / Блаж. Феофилакт Болгарский.--М. : Изд-во Сретенского монастыря,2015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417F6B">
        <w:rPr>
          <w:b/>
        </w:rPr>
        <w:t>Феофилакт, архиепископ Болгарский, блаженный</w:t>
      </w:r>
      <w:r>
        <w:t xml:space="preserve"> Благовестник : В 4 т. / Блаж. Феофилакт Болгарский.--М. : Изд-во Сретенского монастыря,2015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B199D">
        <w:rPr>
          <w:b/>
        </w:rPr>
        <w:lastRenderedPageBreak/>
        <w:t>Феофилакт, архиепископ Болгарский, блаженный</w:t>
      </w:r>
      <w:r>
        <w:t xml:space="preserve"> Благовестник : В 4 т. / Блаж. Феофилакт Болгарский.--М. : Изд-во Сретенского монастыря,2015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B199D">
        <w:rPr>
          <w:b/>
        </w:rPr>
        <w:t>Феофилакт, архиепископ Болгарский, блаженный</w:t>
      </w:r>
      <w:r>
        <w:t xml:space="preserve"> Благовестник : В 4 т. / Блаж. Феофилакт Болгарский.--М. : Изд-во Сретенского монастыря,2015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B199D">
        <w:rPr>
          <w:b/>
        </w:rPr>
        <w:t>Феофилакт Болгарский, блаж.</w:t>
      </w:r>
      <w:r>
        <w:t xml:space="preserve"> Толкование на Евангелие от Луки : Благовестник или толкование блаженного Феофилакта архиепископа Болгарского на Святое Евангелие в четырех книгах. Евангелие от Луки / Блаж. Феофилакт Болгарский.--М. : Афон,2000.--380 с. .--ISBN 5-98957-021-8 (серия)*5-88957-002-1 (книга 3-я)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0B199D">
        <w:rPr>
          <w:b/>
        </w:rPr>
        <w:t>Феофилакт Болгарский, блаж.</w:t>
      </w:r>
      <w:r>
        <w:t xml:space="preserve"> Толкование на Евангелие от Иоанна / Блаж. Феофилакт Болгарский.--М. : "Афон",2000.--444 с. .--ISBN 5-98957-021-8 (серия)*5-88957-003-Х (книга 4-я)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0B199D">
        <w:rPr>
          <w:b/>
        </w:rPr>
        <w:t>Феофилакт Болгарский, блаж.</w:t>
      </w:r>
      <w:r>
        <w:t xml:space="preserve"> Толкование на Евангелие от Матфея / Блаж. Феофилакт Болгарский.--М. : "Афон",2000.--318 с. .--ISBN 5-98957-0221-8 (серия)*5-88957-017-Х (книга 1-я)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0B199D">
        <w:rPr>
          <w:b/>
        </w:rPr>
        <w:t>Феофилакт Болгарский, блаж.</w:t>
      </w:r>
      <w:r>
        <w:t xml:space="preserve"> Толкование на Евангелие от Марка / Блаж. Феофилакт Болгарский.--М. : "Афон",2000.--156 с. .--ISBN 5-98957-021-8 (серия)*5-88957-001-3 (книга 2-я)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0B199D">
        <w:rPr>
          <w:b/>
        </w:rPr>
        <w:t>Феофилакт Болгарский, блaж.</w:t>
      </w:r>
      <w:r>
        <w:t xml:space="preserve"> Толкование на Апостол : Толкования на Послания св. апостола Павла, сокращенно избранные из толкований св. Иоанна Златоуста и некоторых других отцов / Блаж. Феофилакт Болгарский.--М. : "Афон",2000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E128FD">
        <w:rPr>
          <w:b/>
        </w:rPr>
        <w:t>Феофилакт Болгарский, блаж.</w:t>
      </w:r>
      <w:r>
        <w:t xml:space="preserve"> Толкование на Апостол : Толкования на Послания св. апостола Павла, сокращенно избранные из толкований св. Иоанна Златоуста и некоторых других отцов / Блаж. Феофилакт Болгарский.--М. : "Афон",2000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E128FD">
        <w:rPr>
          <w:b/>
        </w:rPr>
        <w:t>Феофилакт Болгарский, блаж.</w:t>
      </w:r>
      <w:r>
        <w:t xml:space="preserve"> Толкование на Апостол : Толкования на Деяния и Соборные Послания святых апостолов, сокращенно избранные из толкований святого Иоанна Златоуста и некоторых других отцов / Блаж.Феофилакт Болгарский.--М. : "Афон",2000.--471 с. .--ISBN 5-94000-001-0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E128FD">
        <w:rPr>
          <w:b/>
        </w:rPr>
        <w:t>Феофилакт Болгарский, блаж.</w:t>
      </w:r>
      <w:r>
        <w:t xml:space="preserve"> Толкование на Деяния и Соборные Послания святых апостолов : Сокращенно избранные из толкований святаго Иоанна Златоуста и некоторых других отцев (в русском переводе) / Блаж. Феофилакт, архиеп. Болгарский.--М. : Скит,1993.--288с. </w:t>
      </w:r>
    </w:p>
    <w:p w:rsidR="00E26490" w:rsidRDefault="00E26490" w:rsidP="00E26490">
      <w:pPr>
        <w:pStyle w:val="af3"/>
      </w:pPr>
      <w:r>
        <w:t>УДК   202.2</w:t>
      </w:r>
    </w:p>
    <w:p w:rsidR="00E26490" w:rsidRDefault="00E26490" w:rsidP="00E26490">
      <w:pPr>
        <w:pStyle w:val="af3"/>
      </w:pPr>
      <w:r>
        <w:lastRenderedPageBreak/>
        <w:t>хр - 1</w:t>
      </w:r>
    </w:p>
    <w:p w:rsidR="00E26490" w:rsidRDefault="00E26490" w:rsidP="00E26490">
      <w:pPr>
        <w:pStyle w:val="a"/>
      </w:pPr>
      <w:r w:rsidRPr="00E128FD">
        <w:rPr>
          <w:b/>
        </w:rPr>
        <w:t>Феофилакт, архиепископ Болгарский, блаженный</w:t>
      </w:r>
      <w:r>
        <w:t xml:space="preserve"> Толкование на Послания св. апостола Павла / Блаж. Феофилакт Болгарский.--М. : СКИТ,1993.--680с.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E128FD">
        <w:rPr>
          <w:b/>
        </w:rPr>
        <w:t>Феофилакт Болгарский, блаженный</w:t>
      </w:r>
      <w:r>
        <w:t xml:space="preserve"> Толкование на Деяния и Соборные Послания святых апостолов : Толкования на Деяния святых апостолов, сокращенно избранные из толкований святаго Иоанна Златоуста и некоторых других отцев (в русском переводе) / Блаженный Феофилакт, архиепископ Болгарский.--М. : Скит,1993.--288с.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E128FD">
        <w:rPr>
          <w:b/>
        </w:rPr>
        <w:t>Филон Александрийский</w:t>
      </w:r>
      <w:r>
        <w:t xml:space="preserve"> Толкования Ветхого Завета / Филон Александрийский ; вст. ст. Е. Д. Матусовой ; пер. и коммент. А. В. Вдовиченко и др.--М. : Греко-латинский кабинет Ю. А. Шичалина,2000.--451 с. .--ISBN 5-87245-058-3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E128FD">
        <w:rPr>
          <w:b/>
        </w:rPr>
        <w:t>Францман, Мартин</w:t>
      </w:r>
      <w:r>
        <w:t xml:space="preserve"> Слово Божье растет : Происхождение, смысл и значение Нового Завета / М. Францман ; Пер. с англ. А. Иншакова; под. ред. А. Комарова.--Мн. : ПИКОРП,1996.--324с. </w:t>
      </w:r>
    </w:p>
    <w:p w:rsidR="00E26490" w:rsidRDefault="00E26490" w:rsidP="00E26490">
      <w:pPr>
        <w:pStyle w:val="af3"/>
      </w:pPr>
      <w:r>
        <w:t>УДК   202.1</w:t>
      </w:r>
    </w:p>
    <w:p w:rsidR="00E26490" w:rsidRDefault="00E26490" w:rsidP="00E26490">
      <w:pPr>
        <w:pStyle w:val="af3"/>
      </w:pPr>
      <w:r>
        <w:t>хр - 1</w:t>
      </w:r>
    </w:p>
    <w:p w:rsidR="00E26490" w:rsidRDefault="00E26490" w:rsidP="00E26490">
      <w:pPr>
        <w:pStyle w:val="a"/>
      </w:pPr>
      <w:r w:rsidRPr="008D02AD">
        <w:rPr>
          <w:b/>
        </w:rPr>
        <w:t>Хейз, Ричард</w:t>
      </w:r>
      <w:r>
        <w:t xml:space="preserve"> Этика Нового Завета / Р.Хейз; Пер. с англ.--М. : Библейско-богословский институт св.апостола Андрея,2005.--712с. .--ISBN 5-89647-101-7 </w:t>
      </w:r>
    </w:p>
    <w:p w:rsidR="00E26490" w:rsidRDefault="00E26490" w:rsidP="00E26490">
      <w:pPr>
        <w:pStyle w:val="af3"/>
      </w:pPr>
      <w:r>
        <w:t>УДК   202 + 235.2</w:t>
      </w:r>
    </w:p>
    <w:p w:rsidR="00E26490" w:rsidRDefault="00E26490" w:rsidP="00E26490">
      <w:pPr>
        <w:pStyle w:val="af3"/>
      </w:pPr>
      <w:r>
        <w:t>хр - 1</w:t>
      </w:r>
    </w:p>
    <w:p w:rsidR="00E26490" w:rsidRDefault="00E26490" w:rsidP="00E26490">
      <w:pPr>
        <w:pStyle w:val="a"/>
      </w:pPr>
      <w:r w:rsidRPr="008D02AD">
        <w:rPr>
          <w:b/>
        </w:rPr>
        <w:t>Хейз, Ричард</w:t>
      </w:r>
      <w:r>
        <w:t xml:space="preserve"> Этика Нового Завета / Р.Хейз; Пер. с англ.--М. : Библейско-богословский институт св.апостола Андрея,2005.--712с. .--ISBN 5-89647-101-7 </w:t>
      </w:r>
    </w:p>
    <w:p w:rsidR="00E26490" w:rsidRDefault="00E26490" w:rsidP="00E26490">
      <w:pPr>
        <w:pStyle w:val="af3"/>
      </w:pPr>
      <w:r>
        <w:t>УДК   202 + 235.2 + 207</w:t>
      </w:r>
    </w:p>
    <w:p w:rsidR="00E26490" w:rsidRDefault="00E26490" w:rsidP="00E26490">
      <w:pPr>
        <w:pStyle w:val="af3"/>
      </w:pPr>
      <w:r>
        <w:t>хр - 1</w:t>
      </w:r>
    </w:p>
    <w:p w:rsidR="00E26490" w:rsidRDefault="00E26490" w:rsidP="00E26490">
      <w:pPr>
        <w:pStyle w:val="a"/>
      </w:pPr>
      <w:r w:rsidRPr="008D02AD">
        <w:rPr>
          <w:b/>
        </w:rPr>
        <w:t>Цуркан Р.</w:t>
      </w:r>
      <w:r>
        <w:t xml:space="preserve"> Славянский перевод Библии : Происхождение, история текста и важнейшие издания / Р.Цуркан.--СПб. : ИД "Коло"; ИТД "Летний сад",2001.--320 с. .--ISBN 5-89740-059-8 10117 хр. RU03 </w:t>
      </w:r>
    </w:p>
    <w:p w:rsidR="00E26490" w:rsidRDefault="00E26490" w:rsidP="00E26490">
      <w:pPr>
        <w:pStyle w:val="af3"/>
      </w:pPr>
      <w:r>
        <w:t>УДК   202.3</w:t>
      </w:r>
    </w:p>
    <w:p w:rsidR="00E26490" w:rsidRDefault="00E26490" w:rsidP="00E26490">
      <w:pPr>
        <w:pStyle w:val="af3"/>
      </w:pPr>
      <w:r>
        <w:t>хр - 1</w:t>
      </w:r>
    </w:p>
    <w:p w:rsidR="00E26490" w:rsidRDefault="00E26490" w:rsidP="00E26490">
      <w:pPr>
        <w:pStyle w:val="a"/>
      </w:pPr>
      <w:r w:rsidRPr="008D02AD">
        <w:rPr>
          <w:b/>
        </w:rPr>
        <w:t>Цыпин, Леонид, свящ.</w:t>
      </w:r>
      <w:r>
        <w:t xml:space="preserve"> Так чем же являются Дни Творения? : Центральная проблема экзегетики Шестоднева / Свящ. Леонид Цыпин.--К. : Пролог,2005.--142с. .--ISBN 966-8538-30-7 </w:t>
      </w:r>
    </w:p>
    <w:p w:rsidR="00E26490" w:rsidRDefault="00E26490" w:rsidP="00E26490">
      <w:pPr>
        <w:pStyle w:val="af3"/>
      </w:pPr>
      <w:r>
        <w:t>УДК   202.2 + 231.2</w:t>
      </w:r>
    </w:p>
    <w:p w:rsidR="00E26490" w:rsidRDefault="00E26490" w:rsidP="00E26490">
      <w:pPr>
        <w:pStyle w:val="af3"/>
      </w:pPr>
      <w:r>
        <w:t>хр - 1</w:t>
      </w:r>
    </w:p>
    <w:p w:rsidR="00E26490" w:rsidRDefault="00E26490" w:rsidP="00E26490">
      <w:pPr>
        <w:pStyle w:val="a"/>
      </w:pPr>
      <w:r w:rsidRPr="008D02AD">
        <w:rPr>
          <w:b/>
        </w:rPr>
        <w:t>Черський, Я., о.</w:t>
      </w:r>
      <w:r>
        <w:t xml:space="preserve"> Вступ до книг Нового Завiту / О. Я. Черський ; Пер. з польск. Л.Бiленька-Свистович.--Львiв : Видавництво ЛБА,1997 </w:t>
      </w:r>
    </w:p>
    <w:p w:rsidR="00E26490" w:rsidRDefault="00E26490" w:rsidP="00E26490">
      <w:pPr>
        <w:pStyle w:val="af3"/>
      </w:pPr>
      <w:r>
        <w:t>УДК   202(075)</w:t>
      </w:r>
    </w:p>
    <w:p w:rsidR="00E26490" w:rsidRDefault="00E26490" w:rsidP="00E26490">
      <w:pPr>
        <w:pStyle w:val="af3"/>
      </w:pPr>
      <w:r>
        <w:t>ИН - 1</w:t>
      </w:r>
    </w:p>
    <w:p w:rsidR="00E26490" w:rsidRDefault="00E26490" w:rsidP="00E26490">
      <w:pPr>
        <w:pStyle w:val="a"/>
      </w:pPr>
      <w:r w:rsidRPr="008D02AD">
        <w:rPr>
          <w:b/>
        </w:rPr>
        <w:t>Чистович, И.А.</w:t>
      </w:r>
      <w:r>
        <w:t xml:space="preserve"> История перевода Библии на русский язык / И.А.Чистович.--М. : Российское Библейское Общество,1997.--347, VIII с. .--ISBN 5-85524-061-4 </w:t>
      </w:r>
    </w:p>
    <w:p w:rsidR="00E26490" w:rsidRDefault="00E26490" w:rsidP="00E26490">
      <w:pPr>
        <w:pStyle w:val="af3"/>
      </w:pPr>
      <w:r>
        <w:t>УДК   202.3</w:t>
      </w:r>
    </w:p>
    <w:p w:rsidR="00E26490" w:rsidRDefault="00E26490" w:rsidP="00E26490">
      <w:pPr>
        <w:pStyle w:val="af3"/>
      </w:pPr>
      <w:r>
        <w:t>хр - 5</w:t>
      </w:r>
    </w:p>
    <w:p w:rsidR="00E26490" w:rsidRDefault="00E26490" w:rsidP="00E26490">
      <w:pPr>
        <w:pStyle w:val="a"/>
      </w:pPr>
      <w:r w:rsidRPr="008D02AD">
        <w:rPr>
          <w:b/>
        </w:rPr>
        <w:lastRenderedPageBreak/>
        <w:t xml:space="preserve">Шестоднев </w:t>
      </w:r>
      <w:r>
        <w:t xml:space="preserve">Иоанна Экзарха Болгарского как памятник средневекового философствования / Отв. ред. К.М.Долгов; Ред.-сост. Н.Б.Пилюгина, В.В.Мильков.--М. : ИФАН,1991.--189с. .--ISBN 5-204-01756-1 </w:t>
      </w:r>
    </w:p>
    <w:p w:rsidR="00E26490" w:rsidRDefault="00E26490" w:rsidP="00E26490">
      <w:pPr>
        <w:pStyle w:val="af3"/>
      </w:pPr>
      <w:r>
        <w:t>УДК   202.2 + 821.16</w:t>
      </w:r>
    </w:p>
    <w:p w:rsidR="00E26490" w:rsidRDefault="00E26490" w:rsidP="00E26490">
      <w:pPr>
        <w:pStyle w:val="af3"/>
      </w:pPr>
      <w:r>
        <w:t>хр - 1</w:t>
      </w:r>
    </w:p>
    <w:p w:rsidR="00E26490" w:rsidRDefault="00E26490" w:rsidP="00E26490">
      <w:pPr>
        <w:pStyle w:val="a"/>
      </w:pPr>
      <w:r w:rsidRPr="000B0726">
        <w:rPr>
          <w:b/>
        </w:rPr>
        <w:t xml:space="preserve">Шестоднев </w:t>
      </w:r>
      <w:r>
        <w:t xml:space="preserve">Иоанна экзарха Болгарского : Ранняя русская редакция / Изд. Г.С.Баранкова; Отв. ред. д-р филолог. наук А.М.Молдован.--М. : Индрик,1998.--758с. .--ISBN 5-85759-079-5 </w:t>
      </w:r>
    </w:p>
    <w:p w:rsidR="00E26490" w:rsidRDefault="00E26490" w:rsidP="00E26490">
      <w:pPr>
        <w:pStyle w:val="af3"/>
      </w:pPr>
      <w:r>
        <w:t>УДК   202.2 + 821.16</w:t>
      </w:r>
    </w:p>
    <w:p w:rsidR="00E26490" w:rsidRDefault="00E26490" w:rsidP="00E26490">
      <w:pPr>
        <w:pStyle w:val="af3"/>
      </w:pPr>
      <w:r>
        <w:t>хр - 1</w:t>
      </w:r>
    </w:p>
    <w:p w:rsidR="00E26490" w:rsidRDefault="00E26490" w:rsidP="00E26490">
      <w:pPr>
        <w:pStyle w:val="a"/>
      </w:pPr>
      <w:r w:rsidRPr="000B0726">
        <w:rPr>
          <w:b/>
        </w:rPr>
        <w:t>Щеглова, Н.И.</w:t>
      </w:r>
      <w:r>
        <w:t xml:space="preserve"> Слагаемые экзегезы : Пособие по новозаветной экзегезе для студентов духовных семинарий / Н.И. Щеглова.--Заокский : ЗДА,2003.--86с. </w:t>
      </w:r>
    </w:p>
    <w:p w:rsidR="00E26490" w:rsidRDefault="00E26490" w:rsidP="00E26490">
      <w:pPr>
        <w:pStyle w:val="af3"/>
      </w:pPr>
      <w:r>
        <w:t>УДК   202.2(075)</w:t>
      </w:r>
    </w:p>
    <w:p w:rsidR="00E26490" w:rsidRDefault="00E26490" w:rsidP="00E26490">
      <w:pPr>
        <w:pStyle w:val="af3"/>
      </w:pPr>
      <w:r>
        <w:t>хр - 4</w:t>
      </w:r>
    </w:p>
    <w:p w:rsidR="00E26490" w:rsidRDefault="00E26490" w:rsidP="00E26490">
      <w:pPr>
        <w:pStyle w:val="a"/>
      </w:pPr>
      <w:r w:rsidRPr="000B0726">
        <w:rPr>
          <w:b/>
        </w:rPr>
        <w:t>Щедровицкий, Д.</w:t>
      </w:r>
      <w:r>
        <w:t xml:space="preserve"> Введение в Ветхий Завет / Д.Щедровицкий.--М. : Теревинф,2000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B0726">
        <w:rPr>
          <w:b/>
        </w:rPr>
        <w:t>Щедровицкий, Д.</w:t>
      </w:r>
      <w:r>
        <w:t xml:space="preserve"> Введение в Ветхий Завет / Д.Щедровицкий.--М. : Теревинф,2000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B0726">
        <w:rPr>
          <w:b/>
        </w:rPr>
        <w:t>Щедровицкий, Д.</w:t>
      </w:r>
      <w:r>
        <w:t xml:space="preserve"> Введение в Ветхий Завет / Д.Щедровицкий.--М. : Теревинф,1997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0B0726">
        <w:rPr>
          <w:b/>
        </w:rPr>
        <w:t>Щедровицкий, Д.</w:t>
      </w:r>
      <w:r>
        <w:t xml:space="preserve"> Введение в Ветхий Завет. Т.3 : Книги Левит, Чисел и Второзакония / Д.Щедровицкий.--М. : Теревинф,2000 </w:t>
      </w:r>
    </w:p>
    <w:p w:rsidR="00E26490" w:rsidRDefault="00E26490" w:rsidP="00E26490">
      <w:pPr>
        <w:pStyle w:val="af3"/>
      </w:pPr>
      <w:r>
        <w:t>УДК   202.2</w:t>
      </w:r>
    </w:p>
    <w:p w:rsidR="00E26490" w:rsidRDefault="00E26490" w:rsidP="00E26490">
      <w:pPr>
        <w:pStyle w:val="af3"/>
      </w:pPr>
      <w:r>
        <w:t>хр - 3</w:t>
      </w:r>
    </w:p>
    <w:p w:rsidR="00E26490" w:rsidRDefault="00E26490" w:rsidP="00E26490">
      <w:pPr>
        <w:pStyle w:val="a"/>
      </w:pPr>
      <w:r w:rsidRPr="000B0726">
        <w:rPr>
          <w:b/>
        </w:rPr>
        <w:t>Щедровицкий, Д.</w:t>
      </w:r>
      <w:r>
        <w:t xml:space="preserve"> Введение в Ветхий Завет / Д.Щедровицкий.--М. : Теревинф,1997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B4D25">
        <w:rPr>
          <w:b/>
        </w:rPr>
        <w:t>Щедровицкий, Д.</w:t>
      </w:r>
      <w:r>
        <w:t xml:space="preserve"> Введение в Ветхий Завет / Д.Щедровицкий.--М. : Теревинф,2000 </w:t>
      </w:r>
    </w:p>
    <w:p w:rsidR="00E26490" w:rsidRDefault="00E26490" w:rsidP="00E26490">
      <w:pPr>
        <w:pStyle w:val="af3"/>
      </w:pPr>
      <w:r>
        <w:t>УДК   202.2</w:t>
      </w:r>
    </w:p>
    <w:p w:rsidR="00E26490" w:rsidRDefault="00E26490" w:rsidP="00E26490">
      <w:pPr>
        <w:pStyle w:val="af3"/>
      </w:pPr>
      <w:r>
        <w:t>хр - 2</w:t>
      </w:r>
    </w:p>
    <w:p w:rsidR="00E26490" w:rsidRDefault="00E26490" w:rsidP="00E26490">
      <w:pPr>
        <w:pStyle w:val="a"/>
      </w:pPr>
      <w:r w:rsidRPr="00DB4D25">
        <w:rPr>
          <w:b/>
        </w:rPr>
        <w:t>Щедровицкий Д.В.</w:t>
      </w:r>
      <w:r>
        <w:t xml:space="preserve"> Введение в Ветхий Завет. Пятикнижие Моисеево : Т.1. Книга Бытия; Т.II. Книга Исход; Т.III. Книги Левит, Чисел и Второзакония / Д.В.Щедровицкий.--М. : Теревинф,2001.--1088 с. .--ISBN 5-901599-02-0 (т.1-3)*5-901599-03-9 8531 хр. RU01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B4D25">
        <w:rPr>
          <w:b/>
        </w:rPr>
        <w:t>Щедровицкий Д.В.</w:t>
      </w:r>
      <w:r>
        <w:t xml:space="preserve"> Введение в Ветхий Завет. Пятикнижие Моисеево : Т.I. Книга Бытия. Т.II. Книга Исход. Т.III. Книги Левит, Чисел и Второзакония / Д.В.Щедровицкий.--М. : Теревинф,2001.--1088 с. .--ISBN 5-901599-02-0 (т.1-3)*5-901599-03-9 9464-9467 хр. RU02 </w:t>
      </w:r>
    </w:p>
    <w:p w:rsidR="00E26490" w:rsidRDefault="00E26490" w:rsidP="00E26490">
      <w:pPr>
        <w:pStyle w:val="af3"/>
      </w:pPr>
      <w:r>
        <w:t>УДК   202.2</w:t>
      </w:r>
    </w:p>
    <w:p w:rsidR="00E26490" w:rsidRDefault="00E26490" w:rsidP="00E26490">
      <w:pPr>
        <w:pStyle w:val="af3"/>
      </w:pPr>
      <w:r>
        <w:t>хр - 4</w:t>
      </w:r>
    </w:p>
    <w:p w:rsidR="00E26490" w:rsidRDefault="00E26490" w:rsidP="00E26490">
      <w:pPr>
        <w:pStyle w:val="a"/>
      </w:pPr>
      <w:r w:rsidRPr="00DB4D25">
        <w:rPr>
          <w:b/>
        </w:rPr>
        <w:t>Щедровицкий, Д.</w:t>
      </w:r>
      <w:r>
        <w:t xml:space="preserve"> Введение в Ветхий Завет / Д. Щедровицкий.--М. : Теревинф,1994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B4D25">
        <w:rPr>
          <w:b/>
        </w:rPr>
        <w:lastRenderedPageBreak/>
        <w:t>Щедровицкий, Д.</w:t>
      </w:r>
      <w:r>
        <w:t xml:space="preserve"> Введение в Ветхий Завет / Д. Щедровицкий.--М. : Теревинф,1997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B4D25">
        <w:rPr>
          <w:b/>
        </w:rPr>
        <w:t>Щедровицкий Д.В.</w:t>
      </w:r>
      <w:r>
        <w:t xml:space="preserve"> Пророчества Книги Даниила : 597 год до н.э. - 2240 год н.э. / Д.В.Щедровицкий.--М. : Теревинф,2003.--278 с. .--ISBN 5-901599-13-6 10110 хр. RU03 </w:t>
      </w:r>
    </w:p>
    <w:p w:rsidR="00E26490" w:rsidRDefault="00E26490" w:rsidP="00E26490">
      <w:pPr>
        <w:pStyle w:val="af3"/>
      </w:pPr>
      <w:r>
        <w:t>УДК   202.2</w:t>
      </w:r>
    </w:p>
    <w:p w:rsidR="00E26490" w:rsidRDefault="00E26490" w:rsidP="00E26490">
      <w:pPr>
        <w:pStyle w:val="af3"/>
      </w:pPr>
      <w:r>
        <w:t>хр - 1</w:t>
      </w:r>
    </w:p>
    <w:p w:rsidR="00E26490" w:rsidRDefault="00E26490" w:rsidP="00E26490">
      <w:pPr>
        <w:pStyle w:val="a"/>
      </w:pPr>
      <w:r w:rsidRPr="00DB4D25">
        <w:rPr>
          <w:b/>
        </w:rPr>
        <w:t>Юнгеров П.А., проф.</w:t>
      </w:r>
      <w:r>
        <w:t xml:space="preserve"> Введение в Ветхий Завет / П.А.Юнгеров.--М. : Православный Свято-Тихоновский Богословский институт,2003 442с. 5-7429-0188-7 </w:t>
      </w:r>
    </w:p>
    <w:p w:rsidR="00E26490" w:rsidRDefault="00E26490" w:rsidP="00E26490">
      <w:pPr>
        <w:pStyle w:val="af3"/>
      </w:pPr>
      <w:r>
        <w:t>УДК   202.1</w:t>
      </w:r>
    </w:p>
    <w:p w:rsidR="00E26490" w:rsidRDefault="00E26490" w:rsidP="00E26490">
      <w:pPr>
        <w:pStyle w:val="af3"/>
      </w:pPr>
      <w:r>
        <w:t>хр - 10</w:t>
      </w:r>
    </w:p>
    <w:p w:rsidR="00E26490" w:rsidRDefault="00E26490" w:rsidP="00E26490">
      <w:pPr>
        <w:pStyle w:val="a"/>
      </w:pPr>
      <w:r w:rsidRPr="0058232E">
        <w:rPr>
          <w:b/>
        </w:rPr>
        <w:t>Юнгеров П.А., проф.</w:t>
      </w:r>
      <w:r>
        <w:t xml:space="preserve"> Введение в Ветхий Завет / П.А.Юнгеров.--М. : Православный Свято-Тихоновский Богословский институт,2003 476с. 5-7429-0189-5 </w:t>
      </w:r>
    </w:p>
    <w:p w:rsidR="00E26490" w:rsidRDefault="00E26490" w:rsidP="00E26490">
      <w:pPr>
        <w:pStyle w:val="af3"/>
      </w:pPr>
      <w:r>
        <w:t>УДК   202.1</w:t>
      </w:r>
    </w:p>
    <w:p w:rsidR="00E26490" w:rsidRDefault="00E26490" w:rsidP="00E26490">
      <w:pPr>
        <w:pStyle w:val="af3"/>
      </w:pPr>
      <w:r>
        <w:t>хр - 10</w:t>
      </w:r>
    </w:p>
    <w:p w:rsidR="00E26490" w:rsidRDefault="00E26490" w:rsidP="00E26490">
      <w:pPr>
        <w:pStyle w:val="a"/>
      </w:pPr>
      <w:r w:rsidRPr="0058232E">
        <w:rPr>
          <w:b/>
        </w:rPr>
        <w:t>Юнгеров, П. А.</w:t>
      </w:r>
      <w:r>
        <w:t xml:space="preserve"> Учение Ветхого Завета о бессмертии души и загробной жизни / П. А. Юнгеров.--К. : Пролог,2006.--196 с. .--ISBN 966-8538-41-2 </w:t>
      </w:r>
    </w:p>
    <w:p w:rsidR="00E26490" w:rsidRDefault="00E26490" w:rsidP="00E26490">
      <w:pPr>
        <w:pStyle w:val="af3"/>
      </w:pPr>
      <w:r>
        <w:t>УДК   202.2 + 232.7</w:t>
      </w:r>
    </w:p>
    <w:p w:rsidR="00E26490" w:rsidRDefault="00E26490" w:rsidP="00E26490">
      <w:pPr>
        <w:pStyle w:val="af3"/>
      </w:pPr>
      <w:r>
        <w:t>хр - 1</w:t>
      </w:r>
    </w:p>
    <w:p w:rsidR="00E26490" w:rsidRDefault="00E26490" w:rsidP="00E26490">
      <w:pPr>
        <w:pStyle w:val="a"/>
      </w:pPr>
      <w:r w:rsidRPr="0058232E">
        <w:rPr>
          <w:b/>
        </w:rPr>
        <w:t>Яскевич А.С.</w:t>
      </w:r>
      <w:r>
        <w:t xml:space="preserve"> Библия: переводы, язык / А.С.Яскевич.--Мн.,1998.--139 с. 10390 хр. RU04 </w:t>
      </w:r>
    </w:p>
    <w:p w:rsidR="00E26490" w:rsidRDefault="00E26490" w:rsidP="00E26490">
      <w:pPr>
        <w:pStyle w:val="af3"/>
      </w:pPr>
      <w:r>
        <w:t>УДК   202.3</w:t>
      </w:r>
    </w:p>
    <w:p w:rsidR="00E26490" w:rsidRDefault="00E26490" w:rsidP="00E26490">
      <w:pPr>
        <w:pStyle w:val="af3"/>
      </w:pPr>
      <w:r>
        <w:t>хр - 1</w:t>
      </w:r>
    </w:p>
    <w:p w:rsidR="00E26490" w:rsidRDefault="00E26490" w:rsidP="00E26490">
      <w:pPr>
        <w:pStyle w:val="a"/>
      </w:pPr>
      <w:r w:rsidRPr="0058232E">
        <w:rPr>
          <w:b/>
        </w:rPr>
        <w:t>Яскевіч, А.С.</w:t>
      </w:r>
      <w:r>
        <w:t xml:space="preserve"> Біблейскі пераклад. Аб духоўнай паэзіі / Яскевіч А.С.--Мн. : Б.і.,1998.--87с. </w:t>
      </w:r>
    </w:p>
    <w:p w:rsidR="00E26490" w:rsidRDefault="00E26490" w:rsidP="00E26490">
      <w:pPr>
        <w:pStyle w:val="af3"/>
      </w:pPr>
      <w:r>
        <w:t>УДК   202.3 + 280.41</w:t>
      </w:r>
    </w:p>
    <w:p w:rsidR="00E26490" w:rsidRDefault="00E26490" w:rsidP="00E26490">
      <w:pPr>
        <w:pStyle w:val="af3"/>
      </w:pPr>
      <w:r>
        <w:t>хр - 1</w:t>
      </w:r>
    </w:p>
    <w:p w:rsidR="00E26490" w:rsidRDefault="00E26490" w:rsidP="00E26490">
      <w:pPr>
        <w:pStyle w:val="2"/>
      </w:pPr>
      <w:r>
        <w:t>203      Апокрифы Ветхого и Нового Завета</w:t>
      </w:r>
      <w:r w:rsidR="00912699">
        <w:fldChar w:fldCharType="begin"/>
      </w:r>
      <w:r>
        <w:instrText xml:space="preserve"> TC "203      Апокрифы Ветхого и Нового Завета" \l 2 </w:instrText>
      </w:r>
      <w:r w:rsidR="00912699">
        <w:fldChar w:fldCharType="end"/>
      </w:r>
    </w:p>
    <w:p w:rsidR="00E26490" w:rsidRDefault="00E26490" w:rsidP="00E26490">
      <w:pPr>
        <w:pStyle w:val="a"/>
      </w:pPr>
      <w:r w:rsidRPr="0058232E">
        <w:rPr>
          <w:b/>
        </w:rPr>
        <w:t xml:space="preserve">Apocalypse </w:t>
      </w:r>
      <w:r>
        <w:t xml:space="preserve">de Baruch / Introd., trad. du Syriaque et comment.  par Pierre Bogaert, moine de l'Abbaye de Maredsous.--Paris : Les Editions du Cerf,1969 </w:t>
      </w:r>
    </w:p>
    <w:p w:rsidR="00E26490" w:rsidRDefault="00E26490" w:rsidP="00E26490">
      <w:pPr>
        <w:pStyle w:val="af3"/>
      </w:pPr>
      <w:r>
        <w:t>УДК   203.1</w:t>
      </w:r>
    </w:p>
    <w:p w:rsidR="00E26490" w:rsidRDefault="00E26490" w:rsidP="00E26490">
      <w:pPr>
        <w:pStyle w:val="af3"/>
      </w:pPr>
      <w:r>
        <w:t>ИН - 1</w:t>
      </w:r>
    </w:p>
    <w:p w:rsidR="00E26490" w:rsidRDefault="00E26490" w:rsidP="00E26490">
      <w:pPr>
        <w:pStyle w:val="a"/>
      </w:pPr>
      <w:r w:rsidRPr="0058232E">
        <w:rPr>
          <w:b/>
        </w:rPr>
        <w:t xml:space="preserve">Apocalypse </w:t>
      </w:r>
      <w:r>
        <w:t xml:space="preserve">de Baruch / Introd., trad. du Syriaque et comment.  par Pierre Bogaert, moine de l'Abbaye de Maredsous.--Paris : Les Editions du Cerf,1969 </w:t>
      </w:r>
    </w:p>
    <w:p w:rsidR="00E26490" w:rsidRDefault="00E26490" w:rsidP="00E26490">
      <w:pPr>
        <w:pStyle w:val="af3"/>
      </w:pPr>
      <w:r>
        <w:t>УДК   203.1</w:t>
      </w:r>
    </w:p>
    <w:p w:rsidR="00E26490" w:rsidRDefault="00E26490" w:rsidP="00E26490">
      <w:pPr>
        <w:pStyle w:val="af3"/>
      </w:pPr>
      <w:r>
        <w:t>ИН - 1</w:t>
      </w:r>
    </w:p>
    <w:p w:rsidR="00E26490" w:rsidRDefault="00E26490" w:rsidP="00E26490">
      <w:pPr>
        <w:pStyle w:val="a"/>
      </w:pPr>
      <w:r w:rsidRPr="0058232E">
        <w:rPr>
          <w:b/>
        </w:rPr>
        <w:t xml:space="preserve">Апокрифические </w:t>
      </w:r>
      <w:r>
        <w:t xml:space="preserve">апокалипсисы / Пер., сост., вступ. ст. М. Г. Витковская, В. Е. Витковский.--СПб. : "Алетейя",2001.--277с. .--ISBN 5-89329-223-5 </w:t>
      </w:r>
    </w:p>
    <w:p w:rsidR="00E26490" w:rsidRDefault="00E26490" w:rsidP="00E26490">
      <w:pPr>
        <w:pStyle w:val="af3"/>
      </w:pPr>
      <w:r>
        <w:t>УДК   203.2</w:t>
      </w:r>
    </w:p>
    <w:p w:rsidR="00E26490" w:rsidRDefault="00E26490" w:rsidP="00E26490">
      <w:pPr>
        <w:pStyle w:val="af3"/>
      </w:pPr>
      <w:r>
        <w:t>хр - 1</w:t>
      </w:r>
    </w:p>
    <w:p w:rsidR="00E26490" w:rsidRDefault="00E26490" w:rsidP="00E26490">
      <w:pPr>
        <w:pStyle w:val="a"/>
      </w:pPr>
      <w:r w:rsidRPr="0012426C">
        <w:rPr>
          <w:b/>
        </w:rPr>
        <w:t xml:space="preserve">Апокрифические </w:t>
      </w:r>
      <w:r>
        <w:t xml:space="preserve">Евангелия.--М. : "Белый ашрам",1997.--127с. </w:t>
      </w:r>
    </w:p>
    <w:p w:rsidR="00E26490" w:rsidRDefault="00E26490" w:rsidP="00E26490">
      <w:pPr>
        <w:pStyle w:val="af3"/>
      </w:pPr>
      <w:r>
        <w:t>УДК   203.2</w:t>
      </w:r>
    </w:p>
    <w:p w:rsidR="00E26490" w:rsidRDefault="00E26490" w:rsidP="00E26490">
      <w:pPr>
        <w:pStyle w:val="af3"/>
      </w:pPr>
      <w:r>
        <w:t>хр - 1</w:t>
      </w:r>
    </w:p>
    <w:p w:rsidR="00E26490" w:rsidRDefault="00E26490" w:rsidP="00E26490">
      <w:pPr>
        <w:pStyle w:val="a"/>
      </w:pPr>
      <w:r w:rsidRPr="0012426C">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Мысль,1989.--336с. .--ISBN 5-244-00269-4 </w:t>
      </w:r>
    </w:p>
    <w:p w:rsidR="00E26490" w:rsidRDefault="00E26490" w:rsidP="00E26490">
      <w:pPr>
        <w:pStyle w:val="af3"/>
      </w:pPr>
      <w:r>
        <w:lastRenderedPageBreak/>
        <w:t>УДК   203.2 + 292.21</w:t>
      </w:r>
    </w:p>
    <w:p w:rsidR="00E26490" w:rsidRDefault="00E26490" w:rsidP="00E26490">
      <w:pPr>
        <w:pStyle w:val="af3"/>
      </w:pPr>
      <w:r>
        <w:t>хр - 1</w:t>
      </w:r>
    </w:p>
    <w:p w:rsidR="00E26490" w:rsidRDefault="00E26490" w:rsidP="00E26490">
      <w:pPr>
        <w:pStyle w:val="a"/>
      </w:pPr>
      <w:r w:rsidRPr="0012426C">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Мысль,1989.--336с. .--ISBN 5-244-00269-4 </w:t>
      </w:r>
    </w:p>
    <w:p w:rsidR="00E26490" w:rsidRDefault="00E26490" w:rsidP="00E26490">
      <w:pPr>
        <w:pStyle w:val="af3"/>
      </w:pPr>
      <w:r>
        <w:t>УДК   203.2 + 292.21</w:t>
      </w:r>
    </w:p>
    <w:p w:rsidR="00E26490" w:rsidRDefault="00E26490" w:rsidP="00E26490">
      <w:pPr>
        <w:pStyle w:val="af3"/>
      </w:pPr>
      <w:r>
        <w:t>хр - 1</w:t>
      </w:r>
    </w:p>
    <w:p w:rsidR="00E26490" w:rsidRDefault="00E26490" w:rsidP="00E26490">
      <w:pPr>
        <w:pStyle w:val="a"/>
      </w:pPr>
      <w:r w:rsidRPr="0012426C">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Мысль,1989.--336с. .--ISBN 5-244-00269-4 </w:t>
      </w:r>
    </w:p>
    <w:p w:rsidR="00E26490" w:rsidRDefault="00E26490" w:rsidP="00E26490">
      <w:pPr>
        <w:pStyle w:val="af3"/>
      </w:pPr>
      <w:r>
        <w:t>УДК   203.2 + 292.21</w:t>
      </w:r>
    </w:p>
    <w:p w:rsidR="00E26490" w:rsidRDefault="00E26490" w:rsidP="00E26490">
      <w:pPr>
        <w:pStyle w:val="af3"/>
      </w:pPr>
      <w:r>
        <w:t>хр - 1</w:t>
      </w:r>
    </w:p>
    <w:p w:rsidR="00E26490" w:rsidRDefault="00E26490" w:rsidP="00E26490">
      <w:pPr>
        <w:pStyle w:val="a"/>
      </w:pPr>
      <w:r w:rsidRPr="0012426C">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Мысль,1989.--336с. .--ISBN 5-244-00269-4 </w:t>
      </w:r>
    </w:p>
    <w:p w:rsidR="00E26490" w:rsidRDefault="00E26490" w:rsidP="00E26490">
      <w:pPr>
        <w:pStyle w:val="af3"/>
      </w:pPr>
      <w:r>
        <w:t>УДК   203.2 + 292.21</w:t>
      </w:r>
    </w:p>
    <w:p w:rsidR="00E26490" w:rsidRDefault="00E26490" w:rsidP="00E26490">
      <w:pPr>
        <w:pStyle w:val="af3"/>
      </w:pPr>
      <w:r>
        <w:t>хр - 1</w:t>
      </w:r>
    </w:p>
    <w:p w:rsidR="00E26490" w:rsidRDefault="00E26490" w:rsidP="00E26490">
      <w:pPr>
        <w:pStyle w:val="a"/>
      </w:pPr>
      <w:r w:rsidRPr="0012426C">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 с. .--ISBN 5-244-00269-4 </w:t>
      </w:r>
    </w:p>
    <w:p w:rsidR="00E26490" w:rsidRDefault="00E26490" w:rsidP="00E26490">
      <w:pPr>
        <w:pStyle w:val="af3"/>
      </w:pPr>
      <w:r>
        <w:t>УДК   203.2 + 292.21</w:t>
      </w:r>
    </w:p>
    <w:p w:rsidR="00E26490" w:rsidRDefault="00E26490" w:rsidP="00E26490">
      <w:pPr>
        <w:pStyle w:val="af3"/>
      </w:pPr>
      <w:r>
        <w:t>хр - 1</w:t>
      </w:r>
    </w:p>
    <w:p w:rsidR="00E26490" w:rsidRDefault="00E26490" w:rsidP="00E26490">
      <w:pPr>
        <w:pStyle w:val="a"/>
      </w:pPr>
      <w:r w:rsidRPr="0012426C">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 с. .--ISBN 5-244-00269-4 </w:t>
      </w:r>
    </w:p>
    <w:p w:rsidR="00E26490" w:rsidRDefault="00E26490" w:rsidP="00E26490">
      <w:pPr>
        <w:pStyle w:val="af3"/>
      </w:pPr>
      <w:r>
        <w:t>УДК   203.2</w:t>
      </w:r>
    </w:p>
    <w:p w:rsidR="00E26490" w:rsidRDefault="00E26490" w:rsidP="00E26490">
      <w:pPr>
        <w:pStyle w:val="af3"/>
      </w:pPr>
      <w:r>
        <w:t>хр - 1</w:t>
      </w:r>
    </w:p>
    <w:p w:rsidR="00E26490" w:rsidRDefault="00E26490" w:rsidP="00E26490">
      <w:pPr>
        <w:pStyle w:val="a"/>
      </w:pPr>
      <w:r w:rsidRPr="00771C62">
        <w:rPr>
          <w:b/>
        </w:rPr>
        <w:t xml:space="preserve">Апокрифы </w:t>
      </w:r>
      <w:r>
        <w:t xml:space="preserve">Древней Руси / Сост., предисл. М.Рождественской.--СПб. : Амфора,2002.--239 с. .--ISBN 5-94278-266-0 9463 хр. RU02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771C62">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 с. .--ISBN 5-244-00269-4 </w:t>
      </w:r>
    </w:p>
    <w:p w:rsidR="00E26490" w:rsidRDefault="00E26490" w:rsidP="00E26490">
      <w:pPr>
        <w:pStyle w:val="af3"/>
      </w:pPr>
      <w:r>
        <w:t>УДК   203.2</w:t>
      </w:r>
    </w:p>
    <w:p w:rsidR="00E26490" w:rsidRDefault="00E26490" w:rsidP="00E26490">
      <w:pPr>
        <w:pStyle w:val="af3"/>
      </w:pPr>
      <w:r>
        <w:t>хр - 1</w:t>
      </w:r>
    </w:p>
    <w:p w:rsidR="00E26490" w:rsidRDefault="00E26490" w:rsidP="00E26490">
      <w:pPr>
        <w:pStyle w:val="a"/>
      </w:pPr>
      <w:r w:rsidRPr="00771C62">
        <w:rPr>
          <w:b/>
        </w:rPr>
        <w:t xml:space="preserve">Апокрифы </w:t>
      </w:r>
      <w:r>
        <w:t xml:space="preserve">древних христиан : Исследование, тексты, комментарии / Акад. обществ. наук при ЦК КПСС. Ин-т науч. атеизма; Редкол.: А.Ф.Окулов (пред.) и др.--М. : Мысль,1989.--336 с. .--ISBN 5-244-00269-4 10574 хр. RU04 </w:t>
      </w:r>
    </w:p>
    <w:p w:rsidR="00E26490" w:rsidRDefault="00E26490" w:rsidP="00E26490">
      <w:pPr>
        <w:pStyle w:val="af3"/>
      </w:pPr>
      <w:r>
        <w:t>УДК   203.2</w:t>
      </w:r>
    </w:p>
    <w:p w:rsidR="00E26490" w:rsidRDefault="00E26490" w:rsidP="00E26490">
      <w:pPr>
        <w:pStyle w:val="af3"/>
      </w:pPr>
      <w:r>
        <w:t>хр - 1</w:t>
      </w:r>
    </w:p>
    <w:p w:rsidR="00E26490" w:rsidRDefault="00E26490" w:rsidP="00E26490">
      <w:pPr>
        <w:pStyle w:val="a"/>
      </w:pPr>
      <w:r w:rsidRPr="00771C62">
        <w:rPr>
          <w:b/>
        </w:rPr>
        <w:t xml:space="preserve">Апокрифы </w:t>
      </w:r>
      <w:r>
        <w:t xml:space="preserve">Древней Руси : Тексты и исследования / Ред. и сост. В. В. Мильков.--М. : Наука,1997.--255, [1]с. .--ISBN 5-02-013629-8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771C62">
        <w:rPr>
          <w:b/>
        </w:rPr>
        <w:t>Аргивянин, Фалес</w:t>
      </w:r>
      <w:r>
        <w:t xml:space="preserve"> Мистерия Христа : Апокрифические послания / Фалес Аргивянин ; худ. И. Преснецова.--М. : Сфера,1997.--281, [12]с. .--ISBN 5-85000-004-6 </w:t>
      </w:r>
    </w:p>
    <w:p w:rsidR="00E26490" w:rsidRDefault="00E26490" w:rsidP="00E26490">
      <w:pPr>
        <w:pStyle w:val="af3"/>
      </w:pPr>
      <w:r>
        <w:lastRenderedPageBreak/>
        <w:t>УДК   203.2</w:t>
      </w:r>
    </w:p>
    <w:p w:rsidR="00E26490" w:rsidRDefault="00E26490" w:rsidP="00E26490">
      <w:pPr>
        <w:pStyle w:val="af3"/>
      </w:pPr>
      <w:r>
        <w:t>хр - 1</w:t>
      </w:r>
    </w:p>
    <w:p w:rsidR="00E26490" w:rsidRDefault="00E26490" w:rsidP="00E26490">
      <w:pPr>
        <w:pStyle w:val="a"/>
      </w:pPr>
      <w:r w:rsidRPr="00771C62">
        <w:rPr>
          <w:b/>
        </w:rPr>
        <w:t xml:space="preserve">Ветхозаветные </w:t>
      </w:r>
      <w:r>
        <w:t xml:space="preserve">апокрифы : Книга Юбилеев. Заветы двенадцати патриархов / Пер. А.Смирнова; Сост., предисл. и коммент. П.В.Берснева.--СПб. : Амфора,2000.--253 с. .--ISBN 5-8301-0183-1 </w:t>
      </w:r>
    </w:p>
    <w:p w:rsidR="00E26490" w:rsidRDefault="00E26490" w:rsidP="00E26490">
      <w:pPr>
        <w:pStyle w:val="af3"/>
      </w:pPr>
      <w:r>
        <w:t>УДК   203.1</w:t>
      </w:r>
    </w:p>
    <w:p w:rsidR="00E26490" w:rsidRDefault="00E26490" w:rsidP="00E26490">
      <w:pPr>
        <w:pStyle w:val="af3"/>
      </w:pPr>
      <w:r>
        <w:t>хр - 1</w:t>
      </w:r>
    </w:p>
    <w:p w:rsidR="00E26490" w:rsidRDefault="00E26490" w:rsidP="00E26490">
      <w:pPr>
        <w:pStyle w:val="a"/>
      </w:pPr>
      <w:r w:rsidRPr="00771C62">
        <w:rPr>
          <w:b/>
        </w:rPr>
        <w:t xml:space="preserve">Ветхозаветные </w:t>
      </w:r>
      <w:r>
        <w:t xml:space="preserve">апокрифы : Книга Юбилеев; Заветы двенадцати патриархов / Пер. А.Смирнова.--СПб. : Амфора,2000.--253 с. .--ISBN 5-8301-0183-1 9462 хр. RU02 </w:t>
      </w:r>
    </w:p>
    <w:p w:rsidR="00E26490" w:rsidRDefault="00E26490" w:rsidP="00E26490">
      <w:pPr>
        <w:pStyle w:val="af3"/>
      </w:pPr>
      <w:r>
        <w:t>УДК   203.1</w:t>
      </w:r>
    </w:p>
    <w:p w:rsidR="00E26490" w:rsidRDefault="00E26490" w:rsidP="00E26490">
      <w:pPr>
        <w:pStyle w:val="af3"/>
      </w:pPr>
      <w:r>
        <w:t>хр - 1</w:t>
      </w:r>
    </w:p>
    <w:p w:rsidR="00E26490" w:rsidRDefault="00E26490" w:rsidP="00E26490">
      <w:pPr>
        <w:pStyle w:val="a"/>
      </w:pPr>
      <w:r w:rsidRPr="00DF661B">
        <w:rPr>
          <w:b/>
        </w:rPr>
        <w:t>Мещерская, Е.</w:t>
      </w:r>
      <w:r>
        <w:t xml:space="preserve"> Апокрифические деяния апостолов : Новозаветные апокрифы в сирийской литературе / Е. Мещерская.--М. : "Присцельс",1997.--454с. .--ISBN 5-85324-031-5 </w:t>
      </w:r>
    </w:p>
    <w:p w:rsidR="00E26490" w:rsidRDefault="00E26490" w:rsidP="00E26490">
      <w:pPr>
        <w:pStyle w:val="af3"/>
      </w:pPr>
      <w:r>
        <w:t>УДК   203.2</w:t>
      </w:r>
    </w:p>
    <w:p w:rsidR="00E26490" w:rsidRDefault="00E26490" w:rsidP="00E26490">
      <w:pPr>
        <w:pStyle w:val="af3"/>
      </w:pPr>
      <w:r>
        <w:t>хр - 1</w:t>
      </w:r>
    </w:p>
    <w:p w:rsidR="00E26490" w:rsidRDefault="00E26490" w:rsidP="00E26490">
      <w:pPr>
        <w:pStyle w:val="a"/>
      </w:pPr>
      <w:r w:rsidRPr="00DF661B">
        <w:rPr>
          <w:b/>
        </w:rPr>
        <w:t>Мильков, В.В.</w:t>
      </w:r>
      <w:r>
        <w:t xml:space="preserve"> Древнерусские апокрифы / В.В.Мильков; под. ред.Р.А.Симонова.--СПб. : Издательство РХГИ,1999.--896с. .--ISBN 5-88812-075-8 </w:t>
      </w:r>
    </w:p>
    <w:p w:rsidR="00E26490" w:rsidRDefault="00E26490" w:rsidP="00E26490">
      <w:pPr>
        <w:pStyle w:val="af3"/>
      </w:pPr>
      <w:r>
        <w:t>УДК   203 + 821.161.1.0</w:t>
      </w:r>
    </w:p>
    <w:p w:rsidR="00E26490" w:rsidRDefault="00E26490" w:rsidP="00E26490">
      <w:pPr>
        <w:pStyle w:val="af3"/>
      </w:pPr>
      <w:r>
        <w:t>хр - 1</w:t>
      </w:r>
    </w:p>
    <w:p w:rsidR="00E26490" w:rsidRDefault="00E26490" w:rsidP="00E26490">
      <w:pPr>
        <w:pStyle w:val="a"/>
      </w:pPr>
      <w:r w:rsidRPr="00DF661B">
        <w:rPr>
          <w:b/>
        </w:rPr>
        <w:t xml:space="preserve">Новозаветные </w:t>
      </w:r>
      <w:r>
        <w:t xml:space="preserve">апокрифы / Сост., коммент. С.Ершова; Предисл. В.Рохмистрова.--СПб. : Амфора,2001.--422 с. .--ISBN 5-94278-061-7 </w:t>
      </w:r>
    </w:p>
    <w:p w:rsidR="00E26490" w:rsidRDefault="00E26490" w:rsidP="00E26490">
      <w:pPr>
        <w:pStyle w:val="af3"/>
      </w:pPr>
      <w:r>
        <w:t>УДК   203.2</w:t>
      </w:r>
    </w:p>
    <w:p w:rsidR="00E26490" w:rsidRDefault="00E26490" w:rsidP="00E26490">
      <w:pPr>
        <w:pStyle w:val="af3"/>
      </w:pPr>
      <w:r>
        <w:t>хр - 1</w:t>
      </w:r>
    </w:p>
    <w:p w:rsidR="00E26490" w:rsidRDefault="00E26490" w:rsidP="00E26490">
      <w:pPr>
        <w:pStyle w:val="a"/>
      </w:pPr>
      <w:r w:rsidRPr="00DF661B">
        <w:rPr>
          <w:b/>
        </w:rPr>
        <w:t xml:space="preserve">Поэтические </w:t>
      </w:r>
      <w:r>
        <w:t xml:space="preserve">гностические и апокрифические тексты христианства.--Новочеркасск : Агенство САГУНА,1994.--318с. .--ISBN 5-7593-0240-Х (серия)*5-7593-0241-8 </w:t>
      </w:r>
    </w:p>
    <w:p w:rsidR="00E26490" w:rsidRDefault="00E26490" w:rsidP="00E26490">
      <w:pPr>
        <w:pStyle w:val="af3"/>
      </w:pPr>
      <w:r>
        <w:t>УДК   203</w:t>
      </w:r>
    </w:p>
    <w:p w:rsidR="00E26490" w:rsidRDefault="00E26490" w:rsidP="00E26490">
      <w:pPr>
        <w:pStyle w:val="af3"/>
      </w:pPr>
      <w:r>
        <w:t>хр - 1</w:t>
      </w:r>
    </w:p>
    <w:p w:rsidR="00E26490" w:rsidRDefault="00E26490" w:rsidP="00E26490">
      <w:pPr>
        <w:pStyle w:val="a"/>
      </w:pPr>
      <w:r w:rsidRPr="00DF661B">
        <w:rPr>
          <w:b/>
        </w:rPr>
        <w:t>Свенцицкая, И.</w:t>
      </w:r>
      <w:r>
        <w:t xml:space="preserve"> Апокрифические Евангелия : Исследования, тексты, комментарии / И. Свенцицкая.--М. : "Присцельс",1996.--199 с. .--ISBN 5-85324-026-9*5-86508-057-1 </w:t>
      </w:r>
    </w:p>
    <w:p w:rsidR="00E26490" w:rsidRDefault="00E26490" w:rsidP="00E26490">
      <w:pPr>
        <w:pStyle w:val="af3"/>
      </w:pPr>
      <w:r>
        <w:t>УДК   203.2</w:t>
      </w:r>
    </w:p>
    <w:p w:rsidR="00E26490" w:rsidRDefault="00E26490" w:rsidP="00E26490">
      <w:pPr>
        <w:pStyle w:val="af3"/>
      </w:pPr>
      <w:r>
        <w:t>хр - 1</w:t>
      </w:r>
    </w:p>
    <w:p w:rsidR="00E26490" w:rsidRDefault="00E26490" w:rsidP="00E26490">
      <w:pPr>
        <w:pStyle w:val="a"/>
      </w:pPr>
      <w:r w:rsidRPr="00DF661B">
        <w:rPr>
          <w:b/>
        </w:rPr>
        <w:t>Свенцицкая, И. С.</w:t>
      </w:r>
      <w:r>
        <w:t xml:space="preserve"> Тайные писания первых христиан / И. С. Свенцицкая.--М. : Политиздат,1980.--197с. </w:t>
      </w:r>
    </w:p>
    <w:p w:rsidR="00E26490" w:rsidRDefault="00E26490" w:rsidP="00E26490">
      <w:pPr>
        <w:pStyle w:val="af3"/>
      </w:pPr>
      <w:r>
        <w:t>УДК   203.2</w:t>
      </w:r>
    </w:p>
    <w:p w:rsidR="00E26490" w:rsidRDefault="00E26490" w:rsidP="00E26490">
      <w:pPr>
        <w:pStyle w:val="af3"/>
      </w:pPr>
      <w:r>
        <w:t>хр - 1</w:t>
      </w:r>
    </w:p>
    <w:p w:rsidR="00E26490" w:rsidRDefault="00E26490" w:rsidP="00E26490">
      <w:pPr>
        <w:pStyle w:val="2"/>
      </w:pPr>
      <w:r>
        <w:t>204      Библейская история и археология</w:t>
      </w:r>
      <w:r w:rsidR="00912699">
        <w:fldChar w:fldCharType="begin"/>
      </w:r>
      <w:r>
        <w:instrText xml:space="preserve"> TC "204      Библейская история и археология" \l 2 </w:instrText>
      </w:r>
      <w:r w:rsidR="00912699">
        <w:fldChar w:fldCharType="end"/>
      </w:r>
    </w:p>
    <w:p w:rsidR="00E26490" w:rsidRDefault="00E26490" w:rsidP="00E26490">
      <w:pPr>
        <w:pStyle w:val="a"/>
      </w:pPr>
      <w:r w:rsidRPr="009E7755">
        <w:rPr>
          <w:b/>
        </w:rPr>
        <w:t xml:space="preserve">Biblische </w:t>
      </w:r>
      <w:r>
        <w:t xml:space="preserve">Geschichte : Mit einer Einfuehrung in das kirchliche Leben der Vergangenheit und Gegenwart / Hrsg. von Wilhelm Schlepper.--Bielefeld; Berlin; Hannover,1952.--336S. </w:t>
      </w:r>
    </w:p>
    <w:p w:rsidR="00E26490" w:rsidRDefault="00E26490" w:rsidP="00E26490">
      <w:pPr>
        <w:pStyle w:val="af3"/>
      </w:pPr>
      <w:r>
        <w:t>УДК   204(075) + 270.213</w:t>
      </w:r>
    </w:p>
    <w:p w:rsidR="00E26490" w:rsidRDefault="00E26490" w:rsidP="00E26490">
      <w:pPr>
        <w:pStyle w:val="af3"/>
      </w:pPr>
      <w:r>
        <w:t>ИН - 1</w:t>
      </w:r>
    </w:p>
    <w:p w:rsidR="00E26490" w:rsidRDefault="00E26490" w:rsidP="00E26490">
      <w:pPr>
        <w:pStyle w:val="a"/>
      </w:pPr>
      <w:r w:rsidRPr="009E7755">
        <w:rPr>
          <w:b/>
        </w:rPr>
        <w:t xml:space="preserve">Handbuch </w:t>
      </w:r>
      <w:r>
        <w:t xml:space="preserve">zur Bibel : Eine farbig illustrierte, allgemeinverstandliche Einfuhrung in die Bibel. Mit Fotos, Ubersichten und mehreren registern / Hrsg. David und Pat Alexander.--England : Lion Publisching,1973.--680S. .--ISBN 3-417-24512-5*3-417-24501-X*3-87982-061-9 </w:t>
      </w:r>
    </w:p>
    <w:p w:rsidR="00E26490" w:rsidRDefault="00E26490" w:rsidP="00E26490">
      <w:pPr>
        <w:pStyle w:val="af3"/>
      </w:pPr>
      <w:r>
        <w:t>УДК   204</w:t>
      </w:r>
    </w:p>
    <w:p w:rsidR="00E26490" w:rsidRDefault="00E26490" w:rsidP="00E26490">
      <w:pPr>
        <w:pStyle w:val="af3"/>
      </w:pPr>
      <w:r>
        <w:t>ИН - 1</w:t>
      </w:r>
    </w:p>
    <w:p w:rsidR="00E26490" w:rsidRDefault="00E26490" w:rsidP="00E26490">
      <w:pPr>
        <w:pStyle w:val="a"/>
      </w:pPr>
      <w:r w:rsidRPr="009E7755">
        <w:rPr>
          <w:b/>
        </w:rPr>
        <w:lastRenderedPageBreak/>
        <w:t>Keller, Werner</w:t>
      </w:r>
      <w:r>
        <w:t xml:space="preserve"> Und die Bibel hat doch Recht : Forscher beweisen die histirische Wahrheit / Werner Keller.--Duesseldorf : Econ Verlag,1955.--478S. </w:t>
      </w:r>
    </w:p>
    <w:p w:rsidR="00E26490" w:rsidRDefault="00E26490" w:rsidP="00E26490">
      <w:pPr>
        <w:pStyle w:val="af3"/>
      </w:pPr>
      <w:r>
        <w:t>УДК   204</w:t>
      </w:r>
    </w:p>
    <w:p w:rsidR="00E26490" w:rsidRDefault="00E26490" w:rsidP="00E26490">
      <w:pPr>
        <w:pStyle w:val="af3"/>
      </w:pPr>
      <w:r>
        <w:t>ИН - 1</w:t>
      </w:r>
    </w:p>
    <w:p w:rsidR="00E26490" w:rsidRDefault="00E26490" w:rsidP="00E26490">
      <w:pPr>
        <w:pStyle w:val="a"/>
      </w:pPr>
      <w:r w:rsidRPr="009E7755">
        <w:rPr>
          <w:b/>
        </w:rPr>
        <w:t>Rad, G. von</w:t>
      </w:r>
      <w:r>
        <w:t xml:space="preserve"> Genesis : A Commentary / G. von Rad ; Translated by J.H. Marks.--London : SCM Press LTD,1963.--434p. </w:t>
      </w:r>
    </w:p>
    <w:p w:rsidR="00E26490" w:rsidRDefault="00E26490" w:rsidP="00E26490">
      <w:pPr>
        <w:pStyle w:val="af3"/>
      </w:pPr>
      <w:r>
        <w:t>УДК   204</w:t>
      </w:r>
    </w:p>
    <w:p w:rsidR="00E26490" w:rsidRDefault="00E26490" w:rsidP="00E26490">
      <w:pPr>
        <w:pStyle w:val="af3"/>
      </w:pPr>
      <w:r>
        <w:t>ИН - 1</w:t>
      </w:r>
    </w:p>
    <w:p w:rsidR="00E26490" w:rsidRDefault="00E26490" w:rsidP="00E26490">
      <w:pPr>
        <w:pStyle w:val="a"/>
      </w:pPr>
      <w:r w:rsidRPr="009E7755">
        <w:rPr>
          <w:b/>
        </w:rPr>
        <w:t>Stewart, Don</w:t>
      </w:r>
      <w:r>
        <w:t xml:space="preserve"> The Bible / Don Stewart.--San Bernardino, California : Here's Life Publishers, Inc.,1983.--175p. .--ISBN 0-86605-103-1 </w:t>
      </w:r>
    </w:p>
    <w:p w:rsidR="00E26490" w:rsidRDefault="00E26490" w:rsidP="00E26490">
      <w:pPr>
        <w:pStyle w:val="af3"/>
      </w:pPr>
      <w:r>
        <w:t>УДК   204</w:t>
      </w:r>
    </w:p>
    <w:p w:rsidR="00E26490" w:rsidRDefault="00E26490" w:rsidP="00E26490">
      <w:pPr>
        <w:pStyle w:val="af3"/>
      </w:pPr>
      <w:r>
        <w:t>ИН - 1</w:t>
      </w:r>
    </w:p>
    <w:p w:rsidR="00E26490" w:rsidRDefault="00E26490" w:rsidP="00E26490">
      <w:pPr>
        <w:pStyle w:val="a"/>
      </w:pPr>
      <w:r w:rsidRPr="009E7755">
        <w:rPr>
          <w:b/>
        </w:rPr>
        <w:t>Амусин И.Д.</w:t>
      </w:r>
      <w:r>
        <w:t xml:space="preserve"> Кумранская община / И.Д.Амусин; Отв. ред. И.М.Дьяконов.--М. : Гл. ред. восточной литературы изд-ва "Наука",1983.--328 с. 9011 хр. RU01 </w:t>
      </w:r>
    </w:p>
    <w:p w:rsidR="00E26490" w:rsidRDefault="00E26490" w:rsidP="00E26490">
      <w:pPr>
        <w:pStyle w:val="af3"/>
      </w:pPr>
      <w:r>
        <w:t>УДК   204.3</w:t>
      </w:r>
    </w:p>
    <w:p w:rsidR="00E26490" w:rsidRDefault="00E26490" w:rsidP="00E26490">
      <w:pPr>
        <w:pStyle w:val="af3"/>
      </w:pPr>
      <w:r>
        <w:t>хр - 1</w:t>
      </w:r>
    </w:p>
    <w:p w:rsidR="00E26490" w:rsidRDefault="00E26490" w:rsidP="00E26490">
      <w:pPr>
        <w:pStyle w:val="a"/>
      </w:pPr>
      <w:r w:rsidRPr="009E7755">
        <w:rPr>
          <w:b/>
        </w:rPr>
        <w:t xml:space="preserve">Анимированные </w:t>
      </w:r>
      <w:r>
        <w:t xml:space="preserve">истории Ветхого Завета:Сотворение мира. Авраам. Иосиф. Моисей. Руфь. Давид и Саул. Иона. Илия. Даниил.--США:Nest Family Entertainment,1987 </w:t>
      </w:r>
    </w:p>
    <w:p w:rsidR="00E26490" w:rsidRDefault="00E26490" w:rsidP="00E26490">
      <w:pPr>
        <w:pStyle w:val="af3"/>
      </w:pPr>
      <w:r>
        <w:t>УДК 204</w:t>
      </w:r>
    </w:p>
    <w:p w:rsidR="00E26490" w:rsidRDefault="00E26490" w:rsidP="00E26490">
      <w:pPr>
        <w:pStyle w:val="af3"/>
      </w:pPr>
      <w:r>
        <w:t>хр - 1</w:t>
      </w:r>
    </w:p>
    <w:p w:rsidR="00E26490" w:rsidRDefault="00E26490" w:rsidP="00E26490">
      <w:pPr>
        <w:pStyle w:val="a"/>
      </w:pPr>
      <w:r w:rsidRPr="0069000D">
        <w:rPr>
          <w:b/>
        </w:rPr>
        <w:t xml:space="preserve">Атлас </w:t>
      </w:r>
      <w:r>
        <w:t xml:space="preserve">библейской истории : С географическим указателем.--М. : Российское библейское общество,1995.--64с. .--ISBN 5-85524-021-5 </w:t>
      </w:r>
    </w:p>
    <w:p w:rsidR="00E26490" w:rsidRDefault="00E26490" w:rsidP="00E26490">
      <w:pPr>
        <w:pStyle w:val="af3"/>
      </w:pPr>
      <w:r>
        <w:t>УДК   204(084.4)</w:t>
      </w:r>
    </w:p>
    <w:p w:rsidR="00E26490" w:rsidRDefault="00E26490" w:rsidP="00E26490">
      <w:pPr>
        <w:pStyle w:val="af3"/>
      </w:pPr>
      <w:r>
        <w:t>хр - 10</w:t>
      </w:r>
    </w:p>
    <w:p w:rsidR="00E26490" w:rsidRDefault="00E26490" w:rsidP="00E26490">
      <w:pPr>
        <w:pStyle w:val="a"/>
      </w:pPr>
      <w:r w:rsidRPr="0069000D">
        <w:rPr>
          <w:b/>
        </w:rPr>
        <w:t xml:space="preserve">Библейская </w:t>
      </w:r>
      <w:r>
        <w:t xml:space="preserve">хронология.--М. : Российское библейское общество,1998.--16с. .--ISBN 5-85524-069-X(рус)*0-9489902-81-7(англ) </w:t>
      </w:r>
    </w:p>
    <w:p w:rsidR="00E26490" w:rsidRDefault="00E26490" w:rsidP="00E26490">
      <w:pPr>
        <w:pStyle w:val="af3"/>
      </w:pPr>
      <w:r>
        <w:t>УДК   204</w:t>
      </w:r>
    </w:p>
    <w:p w:rsidR="00E26490" w:rsidRDefault="00E26490" w:rsidP="00E26490">
      <w:pPr>
        <w:pStyle w:val="af3"/>
      </w:pPr>
      <w:r>
        <w:t>хр - 10</w:t>
      </w:r>
    </w:p>
    <w:p w:rsidR="00E26490" w:rsidRDefault="00E26490" w:rsidP="00E26490">
      <w:pPr>
        <w:pStyle w:val="a"/>
      </w:pPr>
      <w:r w:rsidRPr="0069000D">
        <w:rPr>
          <w:b/>
        </w:rPr>
        <w:t xml:space="preserve">Библейские </w:t>
      </w:r>
      <w:r>
        <w:t xml:space="preserve">легенды / Пересказ М.Письменного; Вступл. К.Андерсона ; Илл. Г.Доре; Оформление М.Горлова.--Дербент : Интерэкспресс,1992.--318с. .--ISBN 5-88195-008-9 </w:t>
      </w:r>
    </w:p>
    <w:p w:rsidR="00E26490" w:rsidRDefault="00E26490" w:rsidP="00E26490">
      <w:pPr>
        <w:pStyle w:val="af3"/>
      </w:pPr>
      <w:r>
        <w:t>УДК   204 + 235.4</w:t>
      </w:r>
    </w:p>
    <w:p w:rsidR="00E26490" w:rsidRDefault="00E26490" w:rsidP="00E26490">
      <w:pPr>
        <w:pStyle w:val="af3"/>
      </w:pPr>
      <w:r>
        <w:t>хр - 1</w:t>
      </w:r>
    </w:p>
    <w:p w:rsidR="00E26490" w:rsidRDefault="00E26490" w:rsidP="00E26490">
      <w:pPr>
        <w:pStyle w:val="a"/>
      </w:pPr>
      <w:r w:rsidRPr="0069000D">
        <w:rPr>
          <w:b/>
        </w:rPr>
        <w:t>Василиадис, Николай</w:t>
      </w:r>
      <w:r>
        <w:t xml:space="preserve"> Библия и археология / Н.Василиадис.--Г.Сергиев Посад : Свято-Троицкая Сергиева Лавра,2003.--415с. </w:t>
      </w:r>
    </w:p>
    <w:p w:rsidR="00E26490" w:rsidRDefault="00E26490" w:rsidP="00E26490">
      <w:pPr>
        <w:pStyle w:val="af3"/>
      </w:pPr>
      <w:r>
        <w:t>УДК   204</w:t>
      </w:r>
    </w:p>
    <w:p w:rsidR="00E26490" w:rsidRDefault="00E26490" w:rsidP="00E26490">
      <w:pPr>
        <w:pStyle w:val="af3"/>
      </w:pPr>
      <w:r>
        <w:t>хр - 1</w:t>
      </w:r>
    </w:p>
    <w:p w:rsidR="00E26490" w:rsidRDefault="00E26490" w:rsidP="00E26490">
      <w:pPr>
        <w:pStyle w:val="a"/>
      </w:pPr>
      <w:r w:rsidRPr="0069000D">
        <w:rPr>
          <w:b/>
        </w:rPr>
        <w:t>Василиадис, Николай</w:t>
      </w:r>
      <w:r>
        <w:t xml:space="preserve"> Библия и археология / Н. Василиадис ; пер. с новогреч.--Сергиев Посад : Свято-Троицкая Сергиева Лавра,2003.--415с. </w:t>
      </w:r>
    </w:p>
    <w:p w:rsidR="00E26490" w:rsidRDefault="00E26490" w:rsidP="00E26490">
      <w:pPr>
        <w:pStyle w:val="af3"/>
      </w:pPr>
      <w:r>
        <w:t>УДК   204</w:t>
      </w:r>
    </w:p>
    <w:p w:rsidR="00E26490" w:rsidRDefault="00E26490" w:rsidP="00E26490">
      <w:pPr>
        <w:pStyle w:val="af3"/>
      </w:pPr>
      <w:r>
        <w:t>хр - 1</w:t>
      </w:r>
    </w:p>
    <w:p w:rsidR="00E26490" w:rsidRDefault="00E26490" w:rsidP="00E26490">
      <w:pPr>
        <w:pStyle w:val="a"/>
      </w:pPr>
      <w:r w:rsidRPr="0069000D">
        <w:rPr>
          <w:b/>
        </w:rPr>
        <w:t>Василиадис, Николай</w:t>
      </w:r>
      <w:r>
        <w:t xml:space="preserve"> Библия и археология / Н. Василиадис ; пер. с новогреч.--Сергиев Посад : Свято-Троицкая Сергиева Лавра,2003.--415с. </w:t>
      </w:r>
    </w:p>
    <w:p w:rsidR="00E26490" w:rsidRDefault="00E26490" w:rsidP="00E26490">
      <w:pPr>
        <w:pStyle w:val="af3"/>
      </w:pPr>
      <w:r>
        <w:t>УДК   204</w:t>
      </w:r>
    </w:p>
    <w:p w:rsidR="00E26490" w:rsidRDefault="00E26490" w:rsidP="00E26490">
      <w:pPr>
        <w:pStyle w:val="af3"/>
      </w:pPr>
      <w:r>
        <w:t>хр - 1</w:t>
      </w:r>
    </w:p>
    <w:p w:rsidR="00E26490" w:rsidRDefault="00E26490" w:rsidP="00E26490">
      <w:pPr>
        <w:pStyle w:val="a"/>
      </w:pPr>
      <w:r w:rsidRPr="0069000D">
        <w:rPr>
          <w:b/>
        </w:rPr>
        <w:t>Глубоковский, П.П.</w:t>
      </w:r>
      <w:r>
        <w:t xml:space="preserve"> Хронология Ветхого и Нового Завета / П.П.Глубоковский.--М.,1996.--128с. </w:t>
      </w:r>
    </w:p>
    <w:p w:rsidR="00E26490" w:rsidRDefault="00E26490" w:rsidP="00E26490">
      <w:pPr>
        <w:pStyle w:val="af3"/>
      </w:pPr>
      <w:r>
        <w:lastRenderedPageBreak/>
        <w:t>УДК   204</w:t>
      </w:r>
    </w:p>
    <w:p w:rsidR="00E26490" w:rsidRDefault="00E26490" w:rsidP="00E26490">
      <w:pPr>
        <w:pStyle w:val="af3"/>
      </w:pPr>
      <w:r>
        <w:t>хр - 3</w:t>
      </w:r>
    </w:p>
    <w:p w:rsidR="00E26490" w:rsidRDefault="00E26490" w:rsidP="00E26490">
      <w:pPr>
        <w:pStyle w:val="a"/>
      </w:pPr>
      <w:r w:rsidRPr="000B2411">
        <w:rPr>
          <w:b/>
        </w:rPr>
        <w:t>Даули, Тим</w:t>
      </w:r>
      <w:r>
        <w:t xml:space="preserve"> Библейский атлас / Т. Даули.--М. : Российское Библейское общество,1995.--32с. .--ISBN 5-85524-016-9 </w:t>
      </w:r>
    </w:p>
    <w:p w:rsidR="00E26490" w:rsidRDefault="00E26490" w:rsidP="00E26490">
      <w:pPr>
        <w:pStyle w:val="af3"/>
      </w:pPr>
      <w:r>
        <w:t>УДК   204(084.4)</w:t>
      </w:r>
    </w:p>
    <w:p w:rsidR="00E26490" w:rsidRDefault="00E26490" w:rsidP="00E26490">
      <w:pPr>
        <w:pStyle w:val="af3"/>
      </w:pPr>
      <w:r>
        <w:t>хр - 12</w:t>
      </w:r>
    </w:p>
    <w:p w:rsidR="00E26490" w:rsidRDefault="00E26490" w:rsidP="00E26490">
      <w:pPr>
        <w:pStyle w:val="a"/>
      </w:pPr>
      <w:r w:rsidRPr="000B2411">
        <w:rPr>
          <w:b/>
        </w:rPr>
        <w:t>Деопик, Д. В.</w:t>
      </w:r>
      <w:r>
        <w:t xml:space="preserve"> Альбом по библейской археологии / Д. В. Деопик.--М. : Св.-Тихоновский Богословский институт,1998.--167с. </w:t>
      </w:r>
    </w:p>
    <w:p w:rsidR="00E26490" w:rsidRDefault="00E26490" w:rsidP="00E26490">
      <w:pPr>
        <w:pStyle w:val="af3"/>
      </w:pPr>
      <w:r>
        <w:t>УДК   204(075)</w:t>
      </w:r>
    </w:p>
    <w:p w:rsidR="00E26490" w:rsidRDefault="00E26490" w:rsidP="00E26490">
      <w:pPr>
        <w:pStyle w:val="af3"/>
      </w:pPr>
      <w:r>
        <w:t>хр - 1</w:t>
      </w:r>
    </w:p>
    <w:p w:rsidR="00E26490" w:rsidRDefault="00E26490" w:rsidP="00E26490">
      <w:pPr>
        <w:pStyle w:val="a"/>
      </w:pPr>
      <w:r w:rsidRPr="000B2411">
        <w:rPr>
          <w:b/>
        </w:rPr>
        <w:t>Деопик, Д. В.</w:t>
      </w:r>
      <w:r>
        <w:t xml:space="preserve"> Библейская археология и древнейшая история Святой Земли : Курс лекций / Д. В. Деопик.--М. : Свято-Тихоновский Богословский Институт,1998.--72с. </w:t>
      </w:r>
    </w:p>
    <w:p w:rsidR="00E26490" w:rsidRDefault="00E26490" w:rsidP="00E26490">
      <w:pPr>
        <w:pStyle w:val="af3"/>
      </w:pPr>
      <w:r>
        <w:t>УДК   204(075)</w:t>
      </w:r>
    </w:p>
    <w:p w:rsidR="00E26490" w:rsidRDefault="00E26490" w:rsidP="00E26490">
      <w:pPr>
        <w:pStyle w:val="af3"/>
      </w:pPr>
      <w:r>
        <w:t>хр - 1</w:t>
      </w:r>
    </w:p>
    <w:p w:rsidR="00E26490" w:rsidRDefault="00E26490" w:rsidP="00E26490">
      <w:pPr>
        <w:pStyle w:val="a"/>
      </w:pPr>
      <w:r w:rsidRPr="000B2411">
        <w:rPr>
          <w:b/>
        </w:rPr>
        <w:t>Дойель Л.</w:t>
      </w:r>
      <w:r>
        <w:t xml:space="preserve"> Завет вечности : В поисках библейских манускриптов / Д.Дойель; Пер. с англ. Э.Маркова.--СПб. : Амфора,2001.--397 с. .--ISBN 5-94278-088-9 9068 хр. RU02 </w:t>
      </w:r>
    </w:p>
    <w:p w:rsidR="00E26490" w:rsidRDefault="00E26490" w:rsidP="00E26490">
      <w:pPr>
        <w:pStyle w:val="af3"/>
      </w:pPr>
      <w:r>
        <w:t>УДК   204</w:t>
      </w:r>
    </w:p>
    <w:p w:rsidR="00E26490" w:rsidRDefault="00E26490" w:rsidP="00E26490">
      <w:pPr>
        <w:pStyle w:val="af3"/>
      </w:pPr>
      <w:r>
        <w:t>хр - 1</w:t>
      </w:r>
    </w:p>
    <w:p w:rsidR="00E26490" w:rsidRDefault="00E26490" w:rsidP="00E26490">
      <w:pPr>
        <w:pStyle w:val="a"/>
      </w:pPr>
      <w:r w:rsidRPr="000B2411">
        <w:rPr>
          <w:b/>
        </w:rPr>
        <w:t>Коварский А.Л.</w:t>
      </w:r>
      <w:r>
        <w:t xml:space="preserve"> Герои Ветхого Завета / А.Л.Коварский.--М. : Когелет,2001.--256 с. .--ISBN 5-93348-037-1 </w:t>
      </w:r>
    </w:p>
    <w:p w:rsidR="00E26490" w:rsidRDefault="00E26490" w:rsidP="00E26490">
      <w:pPr>
        <w:pStyle w:val="af3"/>
      </w:pPr>
      <w:r>
        <w:t>УДК   204</w:t>
      </w:r>
    </w:p>
    <w:p w:rsidR="00E26490" w:rsidRDefault="00E26490" w:rsidP="00E26490">
      <w:pPr>
        <w:pStyle w:val="af3"/>
      </w:pPr>
      <w:r>
        <w:t>хр - 1</w:t>
      </w:r>
    </w:p>
    <w:p w:rsidR="00E26490" w:rsidRDefault="00E26490" w:rsidP="00E26490">
      <w:pPr>
        <w:pStyle w:val="a"/>
      </w:pPr>
      <w:r w:rsidRPr="000B2411">
        <w:rPr>
          <w:b/>
        </w:rPr>
        <w:t>Коварский А.Л.</w:t>
      </w:r>
      <w:r>
        <w:t xml:space="preserve"> Герои Ветхого Завета / А.Л.Коварский.--М. : Когелет,2001.--256 с. .--ISBN 5-93348-037-1 10656 хр. RU04 </w:t>
      </w:r>
    </w:p>
    <w:p w:rsidR="00E26490" w:rsidRDefault="00E26490" w:rsidP="00E26490">
      <w:pPr>
        <w:pStyle w:val="af3"/>
      </w:pPr>
      <w:r>
        <w:t>УДК   204</w:t>
      </w:r>
    </w:p>
    <w:p w:rsidR="00E26490" w:rsidRDefault="00E26490" w:rsidP="00E26490">
      <w:pPr>
        <w:pStyle w:val="af3"/>
      </w:pPr>
      <w:r>
        <w:t>хр - 1</w:t>
      </w:r>
    </w:p>
    <w:p w:rsidR="00E26490" w:rsidRDefault="00E26490" w:rsidP="00E26490">
      <w:pPr>
        <w:pStyle w:val="a"/>
      </w:pPr>
      <w:r w:rsidRPr="000B2411">
        <w:rPr>
          <w:b/>
        </w:rPr>
        <w:t>Рубан Ю.</w:t>
      </w:r>
      <w:r>
        <w:t xml:space="preserve"> Библейская история : Программа курса лекций / Ю.Рубан.--СПб. : СПбГУ,2003.--35 с. 10095 хр. RU03 </w:t>
      </w:r>
    </w:p>
    <w:p w:rsidR="00E26490" w:rsidRDefault="00E26490" w:rsidP="00E26490">
      <w:pPr>
        <w:pStyle w:val="af3"/>
      </w:pPr>
      <w:r>
        <w:t>УДК   204(075)</w:t>
      </w:r>
    </w:p>
    <w:p w:rsidR="00E26490" w:rsidRDefault="00E26490" w:rsidP="00E26490">
      <w:pPr>
        <w:pStyle w:val="af3"/>
      </w:pPr>
      <w:r>
        <w:t>хр - 1</w:t>
      </w:r>
    </w:p>
    <w:p w:rsidR="00E26490" w:rsidRDefault="00E26490" w:rsidP="00E26490">
      <w:pPr>
        <w:pStyle w:val="a"/>
      </w:pPr>
      <w:r w:rsidRPr="00BF08F0">
        <w:rPr>
          <w:b/>
        </w:rPr>
        <w:t>Снигирев, Ростислав, прот.</w:t>
      </w:r>
      <w:r>
        <w:t xml:space="preserve"> Библейская археология : Учебн. пособ. для духовных школ / Прот. Р.Снигирев.--М. : Изд-во Московсого Подворья Св.-Троицкой Сергиевой Лавры,2007.--576 с. .--ISBN 978-5-7789-0200-Х </w:t>
      </w:r>
    </w:p>
    <w:p w:rsidR="00E26490" w:rsidRDefault="00E26490" w:rsidP="00E26490">
      <w:pPr>
        <w:pStyle w:val="af3"/>
      </w:pPr>
      <w:r>
        <w:t>УДК   204(075)</w:t>
      </w:r>
    </w:p>
    <w:p w:rsidR="00E26490" w:rsidRDefault="00E26490" w:rsidP="00E26490">
      <w:pPr>
        <w:pStyle w:val="af3"/>
      </w:pPr>
      <w:r>
        <w:t>хр - 2</w:t>
      </w:r>
    </w:p>
    <w:p w:rsidR="00E26490" w:rsidRDefault="00E26490" w:rsidP="00E26490">
      <w:pPr>
        <w:pStyle w:val="a"/>
      </w:pPr>
      <w:r w:rsidRPr="00BF08F0">
        <w:rPr>
          <w:b/>
        </w:rPr>
        <w:t>Снигирев, Ростислав, прот.</w:t>
      </w:r>
      <w:r>
        <w:t xml:space="preserve"> Библейская археология : Учебн. пособ. для духовных школ / Прот. Р.Снигирев.--М. : Изд-во Московсого Подворья Св.-Троицкой Сергиевой Лавры,2007.--576 с. .--ISBN 978-5-7789-0200-Х </w:t>
      </w:r>
    </w:p>
    <w:p w:rsidR="00E26490" w:rsidRDefault="00E26490" w:rsidP="00E26490">
      <w:pPr>
        <w:pStyle w:val="af3"/>
      </w:pPr>
      <w:r>
        <w:t>УДК   204(075)</w:t>
      </w:r>
    </w:p>
    <w:p w:rsidR="00E26490" w:rsidRDefault="00E26490" w:rsidP="00E26490">
      <w:pPr>
        <w:pStyle w:val="af3"/>
      </w:pPr>
      <w:r>
        <w:t>хр - 2</w:t>
      </w:r>
    </w:p>
    <w:p w:rsidR="00E26490" w:rsidRDefault="00E26490" w:rsidP="00E26490">
      <w:pPr>
        <w:pStyle w:val="2"/>
      </w:pPr>
      <w:r>
        <w:t>204.1    Библейская история и археология Ветхого Завета</w:t>
      </w:r>
      <w:r w:rsidR="00912699">
        <w:fldChar w:fldCharType="begin"/>
      </w:r>
      <w:r>
        <w:instrText xml:space="preserve"> TC "204.1    Библейская история и археология Ветхого Завета" \l 2 </w:instrText>
      </w:r>
      <w:r w:rsidR="00912699">
        <w:fldChar w:fldCharType="end"/>
      </w:r>
    </w:p>
    <w:p w:rsidR="00E26490" w:rsidRDefault="00E26490" w:rsidP="00E26490">
      <w:pPr>
        <w:pStyle w:val="a"/>
      </w:pPr>
      <w:r w:rsidRPr="00BF08F0">
        <w:rPr>
          <w:b/>
        </w:rPr>
        <w:t>Barrois, Georges A.</w:t>
      </w:r>
      <w:r>
        <w:t xml:space="preserve"> Jesus Christ and the Templ / Georges A. Barrois.--Crestwood, NY : St. Vladimir's Seminary Press,1980.--164p. .--ISBN 0-913836-73-7 </w:t>
      </w:r>
    </w:p>
    <w:p w:rsidR="00E26490" w:rsidRDefault="00E26490" w:rsidP="00E26490">
      <w:pPr>
        <w:pStyle w:val="af3"/>
      </w:pPr>
      <w:r>
        <w:t>УДК   204.12</w:t>
      </w:r>
    </w:p>
    <w:p w:rsidR="00E26490" w:rsidRDefault="00E26490" w:rsidP="00E26490">
      <w:pPr>
        <w:pStyle w:val="af3"/>
      </w:pPr>
      <w:r>
        <w:t>ИН - 1</w:t>
      </w:r>
    </w:p>
    <w:p w:rsidR="00E26490" w:rsidRDefault="00E26490" w:rsidP="00E26490">
      <w:pPr>
        <w:pStyle w:val="a"/>
      </w:pPr>
      <w:r w:rsidRPr="00BF08F0">
        <w:rPr>
          <w:b/>
        </w:rPr>
        <w:lastRenderedPageBreak/>
        <w:t>Gover, Ralph</w:t>
      </w:r>
      <w:r>
        <w:t xml:space="preserve"> The New Manners and Customs of Bible Times / Ralph Gover.--Chicago : Moody Press,1987.--14, 393p. .--ISBN 0-8024-5954-4 </w:t>
      </w:r>
    </w:p>
    <w:p w:rsidR="00E26490" w:rsidRDefault="00E26490" w:rsidP="00E26490">
      <w:pPr>
        <w:pStyle w:val="af3"/>
      </w:pPr>
      <w:r>
        <w:t>УДК   204.12</w:t>
      </w:r>
    </w:p>
    <w:p w:rsidR="00E26490" w:rsidRDefault="00E26490" w:rsidP="00E26490">
      <w:pPr>
        <w:pStyle w:val="af3"/>
      </w:pPr>
      <w:r>
        <w:t>ИН - 1</w:t>
      </w:r>
    </w:p>
    <w:p w:rsidR="00E26490" w:rsidRDefault="00E26490" w:rsidP="00E26490">
      <w:pPr>
        <w:pStyle w:val="a"/>
      </w:pPr>
      <w:r w:rsidRPr="00BF08F0">
        <w:rPr>
          <w:b/>
        </w:rPr>
        <w:t>Herrmann, Siegfried</w:t>
      </w:r>
      <w:r>
        <w:t xml:space="preserve"> Geschichte Israels in alttestamentlicher Zeit / Siegfried Herrmann.--Muenchen : Chr. Keiser Verlag,1973.--426S .--ISBN 3-459-00869-5 </w:t>
      </w:r>
    </w:p>
    <w:p w:rsidR="00E26490" w:rsidRDefault="00E26490" w:rsidP="00E26490">
      <w:pPr>
        <w:pStyle w:val="af3"/>
      </w:pPr>
      <w:r>
        <w:t>УДК   204.12</w:t>
      </w:r>
    </w:p>
    <w:p w:rsidR="00E26490" w:rsidRDefault="00E26490" w:rsidP="00E26490">
      <w:pPr>
        <w:pStyle w:val="af3"/>
      </w:pPr>
      <w:r>
        <w:t>ИН - 1</w:t>
      </w:r>
    </w:p>
    <w:p w:rsidR="00E26490" w:rsidRDefault="00E26490" w:rsidP="00E26490">
      <w:pPr>
        <w:pStyle w:val="a"/>
      </w:pPr>
      <w:r w:rsidRPr="00BF08F0">
        <w:rPr>
          <w:b/>
        </w:rPr>
        <w:t xml:space="preserve">Jensen's </w:t>
      </w:r>
      <w:r>
        <w:t xml:space="preserve">survey of the Old Testament / Search and discover by Irving L.Jensen; Foreword by Samuel J.Schultz.--Chicago : Moody Press,1978.--488p. .--ISBN 0-8024-4307-9 </w:t>
      </w:r>
    </w:p>
    <w:p w:rsidR="00E26490" w:rsidRDefault="00E26490" w:rsidP="00E26490">
      <w:pPr>
        <w:pStyle w:val="af3"/>
      </w:pPr>
      <w:r>
        <w:t>УДК   204.1</w:t>
      </w:r>
    </w:p>
    <w:p w:rsidR="00E26490" w:rsidRDefault="00E26490" w:rsidP="00E26490">
      <w:pPr>
        <w:pStyle w:val="af3"/>
      </w:pPr>
      <w:r>
        <w:t>ИН - 1</w:t>
      </w:r>
    </w:p>
    <w:p w:rsidR="00E26490" w:rsidRDefault="00E26490" w:rsidP="00E26490">
      <w:pPr>
        <w:pStyle w:val="a"/>
      </w:pPr>
      <w:r w:rsidRPr="00BF08F0">
        <w:rPr>
          <w:b/>
        </w:rPr>
        <w:t>Klauck Hans-Josef</w:t>
      </w:r>
      <w:r>
        <w:t xml:space="preserve"> Die Religiose Umwelt des Urchristentums I : Stadt- und Hausreligion, Mysterienkulte, Volksglaube.--Stuttgart; Berlin; Koln : Kohlhammer,1995.--206 S. .--ISBN 3-17-010312-1 1134 хр. IN0I </w:t>
      </w:r>
    </w:p>
    <w:p w:rsidR="00E26490" w:rsidRDefault="00E26490" w:rsidP="00E26490">
      <w:pPr>
        <w:pStyle w:val="af3"/>
      </w:pPr>
      <w:r>
        <w:t>УДК   204.1+290.117.1</w:t>
      </w:r>
    </w:p>
    <w:p w:rsidR="00E26490" w:rsidRDefault="00E26490" w:rsidP="00E26490">
      <w:pPr>
        <w:pStyle w:val="af3"/>
      </w:pPr>
      <w:r>
        <w:t>хр - 1</w:t>
      </w:r>
    </w:p>
    <w:p w:rsidR="00E26490" w:rsidRDefault="00E26490" w:rsidP="00E26490">
      <w:pPr>
        <w:pStyle w:val="a"/>
      </w:pPr>
      <w:r w:rsidRPr="00215AB3">
        <w:rPr>
          <w:b/>
        </w:rPr>
        <w:t>Klauck Hans-Josef</w:t>
      </w:r>
      <w:r>
        <w:t xml:space="preserve"> Die Religiose Umwelt des Urchristentums II : Herrscher- und Kaiserkult, Philosophie, Gnosis.--Stuttgart; Berlin; Koln : Kohlhammer,1996.--206 S. .--ISBN 3-17-013781-6 1135 хр. IN0I </w:t>
      </w:r>
    </w:p>
    <w:p w:rsidR="00E26490" w:rsidRDefault="00E26490" w:rsidP="00E26490">
      <w:pPr>
        <w:pStyle w:val="af3"/>
      </w:pPr>
      <w:r>
        <w:t>УДК   204.1+290.117.1</w:t>
      </w:r>
    </w:p>
    <w:p w:rsidR="00E26490" w:rsidRDefault="00E26490" w:rsidP="00E26490">
      <w:pPr>
        <w:pStyle w:val="af3"/>
      </w:pPr>
      <w:r>
        <w:t>хр - 1</w:t>
      </w:r>
    </w:p>
    <w:p w:rsidR="00E26490" w:rsidRDefault="00E26490" w:rsidP="00E26490">
      <w:pPr>
        <w:pStyle w:val="a"/>
      </w:pPr>
      <w:r w:rsidRPr="00215AB3">
        <w:rPr>
          <w:b/>
        </w:rPr>
        <w:t>Lisowsky, Gerhard</w:t>
      </w:r>
      <w:r>
        <w:t xml:space="preserve"> Kultur- und Geistesgeschichte des juedischen Volkes / G.Lisowsky.--Stuttgard; Berlin; Koelm; Mainz : W.Kohlhammer Verlag,1969.--311S. </w:t>
      </w:r>
    </w:p>
    <w:p w:rsidR="00E26490" w:rsidRDefault="00E26490" w:rsidP="00E26490">
      <w:pPr>
        <w:pStyle w:val="af3"/>
      </w:pPr>
      <w:r>
        <w:t>УДК   204.12</w:t>
      </w:r>
    </w:p>
    <w:p w:rsidR="00E26490" w:rsidRDefault="00E26490" w:rsidP="00E26490">
      <w:pPr>
        <w:pStyle w:val="af3"/>
      </w:pPr>
      <w:r>
        <w:t>ИН - 1</w:t>
      </w:r>
    </w:p>
    <w:p w:rsidR="00E26490" w:rsidRDefault="00E26490" w:rsidP="00E26490">
      <w:pPr>
        <w:pStyle w:val="a"/>
      </w:pPr>
      <w:r w:rsidRPr="00215AB3">
        <w:rPr>
          <w:b/>
        </w:rPr>
        <w:t>Noth, Martin</w:t>
      </w:r>
      <w:r>
        <w:t xml:space="preserve"> Das System der zwoelf Staemme Israels / Martin Noth.--Darmstadt : Wissenschaftliche Buchgesellschaft,1966.--174S. </w:t>
      </w:r>
    </w:p>
    <w:p w:rsidR="00E26490" w:rsidRDefault="00E26490" w:rsidP="00E26490">
      <w:pPr>
        <w:pStyle w:val="af3"/>
      </w:pPr>
      <w:r>
        <w:t>УДК   204.12</w:t>
      </w:r>
    </w:p>
    <w:p w:rsidR="00E26490" w:rsidRDefault="00E26490" w:rsidP="00E26490">
      <w:pPr>
        <w:pStyle w:val="af3"/>
      </w:pPr>
      <w:r>
        <w:t>ИН - 1</w:t>
      </w:r>
    </w:p>
    <w:p w:rsidR="00E26490" w:rsidRDefault="00E26490" w:rsidP="00E26490">
      <w:pPr>
        <w:pStyle w:val="a"/>
      </w:pPr>
      <w:r w:rsidRPr="00215AB3">
        <w:rPr>
          <w:b/>
        </w:rPr>
        <w:t>Qumranstudien</w:t>
      </w:r>
      <w:r>
        <w:t xml:space="preserve"> : Vortrage und Beitrage der Teilnehmer des Qumranseminars auf dem internationalen Treffen der Society of Biblical Literatur</w:t>
      </w:r>
    </w:p>
    <w:p w:rsidR="00E26490" w:rsidRDefault="00E26490" w:rsidP="00E26490">
      <w:pPr>
        <w:pStyle w:val="af3"/>
      </w:pPr>
      <w:r>
        <w:t>УДК   204.13</w:t>
      </w:r>
    </w:p>
    <w:p w:rsidR="00E26490" w:rsidRDefault="00E26490" w:rsidP="00E26490">
      <w:pPr>
        <w:pStyle w:val="af3"/>
      </w:pPr>
      <w:r>
        <w:t>ИН - 1</w:t>
      </w:r>
    </w:p>
    <w:p w:rsidR="00E26490" w:rsidRDefault="00E26490" w:rsidP="00E26490">
      <w:pPr>
        <w:pStyle w:val="a"/>
      </w:pPr>
      <w:r w:rsidRPr="00215AB3">
        <w:rPr>
          <w:b/>
        </w:rPr>
        <w:t>Барталь, Исраэль</w:t>
      </w:r>
      <w:r>
        <w:t xml:space="preserve"> Иерусалим в веках / И. Барталь ; науч. ред. З. Катвана.--Иерусалим : Открытый университет,1998 </w:t>
      </w:r>
    </w:p>
    <w:p w:rsidR="00E26490" w:rsidRDefault="00E26490" w:rsidP="00E26490">
      <w:pPr>
        <w:pStyle w:val="af3"/>
      </w:pPr>
      <w:r>
        <w:t>УДК   204.12</w:t>
      </w:r>
    </w:p>
    <w:p w:rsidR="00E26490" w:rsidRDefault="00E26490" w:rsidP="00E26490">
      <w:pPr>
        <w:pStyle w:val="af3"/>
      </w:pPr>
      <w:r>
        <w:t>хр - 1</w:t>
      </w:r>
    </w:p>
    <w:p w:rsidR="00E26490" w:rsidRDefault="00E26490" w:rsidP="00E26490">
      <w:pPr>
        <w:pStyle w:val="a"/>
      </w:pPr>
      <w:r w:rsidRPr="00215AB3">
        <w:rPr>
          <w:b/>
        </w:rPr>
        <w:t>Веллард, Джеймс</w:t>
      </w:r>
      <w:r>
        <w:t xml:space="preserve"> Вавилон : Расцвет и гибель города Чудес / Дж.Веллард.--М. : Центрполиграф,2003.--267с. .--ISBN 5-9524-0133-3 </w:t>
      </w:r>
    </w:p>
    <w:p w:rsidR="00E26490" w:rsidRDefault="00E26490" w:rsidP="00E26490">
      <w:pPr>
        <w:pStyle w:val="af3"/>
      </w:pPr>
      <w:r>
        <w:t>УДК   204.11 + 94(35)</w:t>
      </w:r>
    </w:p>
    <w:p w:rsidR="00E26490" w:rsidRDefault="00E26490" w:rsidP="00E26490">
      <w:pPr>
        <w:pStyle w:val="af3"/>
      </w:pPr>
      <w:r>
        <w:t>хр - 1</w:t>
      </w:r>
    </w:p>
    <w:p w:rsidR="00E26490" w:rsidRDefault="00E26490" w:rsidP="00E26490">
      <w:pPr>
        <w:pStyle w:val="a"/>
      </w:pPr>
      <w:r w:rsidRPr="00215AB3">
        <w:rPr>
          <w:b/>
        </w:rPr>
        <w:t>Вольпе, Михаил</w:t>
      </w:r>
      <w:r>
        <w:t xml:space="preserve"> Евреи : От патриархов до римлян / М.Вольпе.--М. : Зебра Е, ЭКСМО,2002.--367с. .--ISBN 5-89517-067-3 </w:t>
      </w:r>
    </w:p>
    <w:p w:rsidR="00E26490" w:rsidRDefault="00E26490" w:rsidP="00E26490">
      <w:pPr>
        <w:pStyle w:val="af3"/>
      </w:pPr>
      <w:r>
        <w:t>УДК   204.12</w:t>
      </w:r>
    </w:p>
    <w:p w:rsidR="00E26490" w:rsidRDefault="00E26490" w:rsidP="00E26490">
      <w:pPr>
        <w:pStyle w:val="af3"/>
      </w:pPr>
      <w:r>
        <w:t>хр - 1</w:t>
      </w:r>
    </w:p>
    <w:p w:rsidR="00E26490" w:rsidRDefault="00E26490" w:rsidP="00E26490">
      <w:pPr>
        <w:pStyle w:val="a"/>
      </w:pPr>
      <w:r w:rsidRPr="00FE1E06">
        <w:rPr>
          <w:b/>
        </w:rPr>
        <w:lastRenderedPageBreak/>
        <w:t>Золотов, В.</w:t>
      </w:r>
      <w:r>
        <w:t xml:space="preserve"> 54 картины из Священной истории Ветхого Завета, составленные, в 4-ю долю листа, бывшим профессором Императорской Академии художеств Сапожниковым / В.Золотов.--М.,1990.--91, 54с. </w:t>
      </w:r>
    </w:p>
    <w:p w:rsidR="00E26490" w:rsidRDefault="00E26490" w:rsidP="00E26490">
      <w:pPr>
        <w:pStyle w:val="af3"/>
      </w:pPr>
      <w:r>
        <w:t>УДК   204.1</w:t>
      </w:r>
    </w:p>
    <w:p w:rsidR="00E26490" w:rsidRDefault="00E26490" w:rsidP="00E26490">
      <w:pPr>
        <w:pStyle w:val="af3"/>
      </w:pPr>
      <w:r>
        <w:t>хр - 1</w:t>
      </w:r>
    </w:p>
    <w:p w:rsidR="00E26490" w:rsidRDefault="00E26490" w:rsidP="00E26490">
      <w:pPr>
        <w:pStyle w:val="a"/>
      </w:pPr>
      <w:r w:rsidRPr="00FE1E06">
        <w:rPr>
          <w:b/>
        </w:rPr>
        <w:t xml:space="preserve">История </w:t>
      </w:r>
      <w:r>
        <w:t xml:space="preserve">еврейского народа / Под ред. Ш.Эттингера.--М. : Мосты культуры,2001.--685 с. .--ISBN 5-93273-050-1 8611 хр. RU01 </w:t>
      </w:r>
    </w:p>
    <w:p w:rsidR="00E26490" w:rsidRDefault="00E26490" w:rsidP="00E26490">
      <w:pPr>
        <w:pStyle w:val="af3"/>
      </w:pPr>
      <w:r>
        <w:t>УДК   204.12 + 933</w:t>
      </w:r>
    </w:p>
    <w:p w:rsidR="00E26490" w:rsidRDefault="00E26490" w:rsidP="00E26490">
      <w:pPr>
        <w:pStyle w:val="af3"/>
      </w:pPr>
      <w:r>
        <w:t>хр - 1</w:t>
      </w:r>
    </w:p>
    <w:p w:rsidR="00E26490" w:rsidRDefault="00E26490" w:rsidP="00E26490">
      <w:pPr>
        <w:pStyle w:val="a"/>
      </w:pPr>
      <w:r w:rsidRPr="00FE1E06">
        <w:rPr>
          <w:b/>
        </w:rPr>
        <w:t>Кацир, Яэль</w:t>
      </w:r>
      <w:r>
        <w:t xml:space="preserve"> Иерусалим в веках / Я. Кацир ; науч. ред. З. Катвана.--Израиль : Открытый университет,1997 </w:t>
      </w:r>
    </w:p>
    <w:p w:rsidR="00E26490" w:rsidRDefault="00E26490" w:rsidP="00E26490">
      <w:pPr>
        <w:pStyle w:val="af3"/>
      </w:pPr>
      <w:r>
        <w:t>УДК   204.12</w:t>
      </w:r>
    </w:p>
    <w:p w:rsidR="00E26490" w:rsidRDefault="00E26490" w:rsidP="00E26490">
      <w:pPr>
        <w:pStyle w:val="af3"/>
      </w:pPr>
      <w:r>
        <w:t>хр - 1</w:t>
      </w:r>
    </w:p>
    <w:p w:rsidR="00E26490" w:rsidRDefault="00E26490" w:rsidP="00E26490">
      <w:pPr>
        <w:pStyle w:val="a"/>
      </w:pPr>
      <w:r w:rsidRPr="00FE1E06">
        <w:rPr>
          <w:b/>
        </w:rPr>
        <w:t>Ковалев, С.И.</w:t>
      </w:r>
      <w:r>
        <w:t xml:space="preserve"> Находки в Иудейской пустыне : Открытия в районе Мертвого моря и вопросы происхождения христианства / С.И.Ковалев, М.М.Кубланов.--М. : Изд-во политической литературы,1964.--109с. </w:t>
      </w:r>
    </w:p>
    <w:p w:rsidR="00E26490" w:rsidRDefault="00E26490" w:rsidP="00E26490">
      <w:pPr>
        <w:pStyle w:val="af3"/>
      </w:pPr>
      <w:r>
        <w:t>УДК   204.13 + 292.21</w:t>
      </w:r>
    </w:p>
    <w:p w:rsidR="00E26490" w:rsidRDefault="00E26490" w:rsidP="00E26490">
      <w:pPr>
        <w:pStyle w:val="af3"/>
      </w:pPr>
      <w:r>
        <w:t>хр - 1</w:t>
      </w:r>
    </w:p>
    <w:p w:rsidR="00E26490" w:rsidRDefault="00E26490" w:rsidP="00E26490">
      <w:pPr>
        <w:pStyle w:val="a"/>
      </w:pPr>
      <w:r w:rsidRPr="00FE1E06">
        <w:rPr>
          <w:b/>
        </w:rPr>
        <w:t>Куломзин, Николай, прот.</w:t>
      </w:r>
      <w:r>
        <w:t xml:space="preserve"> Мессия-пророк : Мессианские чаяния еврейского народа около времен Иисуса Христа / Прот. Николай Куломзин.--М. : Православный Свято-Тихоновский Богословский институт,2003.--338с. .--ISBN 5-7429-0161-5 </w:t>
      </w:r>
    </w:p>
    <w:p w:rsidR="00E26490" w:rsidRDefault="00E26490" w:rsidP="00E26490">
      <w:pPr>
        <w:pStyle w:val="af3"/>
      </w:pPr>
      <w:r>
        <w:t>УДК   204.12</w:t>
      </w:r>
    </w:p>
    <w:p w:rsidR="00E26490" w:rsidRDefault="00E26490" w:rsidP="00E26490">
      <w:pPr>
        <w:pStyle w:val="af3"/>
      </w:pPr>
      <w:r>
        <w:t>хр - 1</w:t>
      </w:r>
    </w:p>
    <w:p w:rsidR="00E26490" w:rsidRDefault="00E26490" w:rsidP="00E26490">
      <w:pPr>
        <w:pStyle w:val="a"/>
      </w:pPr>
      <w:r w:rsidRPr="00FE1E06">
        <w:rPr>
          <w:b/>
        </w:rPr>
        <w:t>Лившиц, Г.М.</w:t>
      </w:r>
      <w:r>
        <w:t xml:space="preserve"> Происхождение христианства в свете рукописей Мертвого моря / Г.М.Лившиц.--Мн. : Вышэйшая школа,1967.--319с. </w:t>
      </w:r>
    </w:p>
    <w:p w:rsidR="00E26490" w:rsidRDefault="00E26490" w:rsidP="00E26490">
      <w:pPr>
        <w:pStyle w:val="af3"/>
      </w:pPr>
      <w:r>
        <w:t>УДК   204.13 + 292.21</w:t>
      </w:r>
    </w:p>
    <w:p w:rsidR="00E26490" w:rsidRDefault="00E26490" w:rsidP="00E26490">
      <w:pPr>
        <w:pStyle w:val="af3"/>
      </w:pPr>
      <w:r>
        <w:t>хр - 1</w:t>
      </w:r>
    </w:p>
    <w:p w:rsidR="00E26490" w:rsidRDefault="00E26490" w:rsidP="00E26490">
      <w:pPr>
        <w:pStyle w:val="a"/>
      </w:pPr>
      <w:r w:rsidRPr="00FE1E06">
        <w:rPr>
          <w:b/>
        </w:rPr>
        <w:t>Лопухин, А. П.</w:t>
      </w:r>
      <w:r>
        <w:t xml:space="preserve"> Библейская история Ветхого Завета / А. П. Лопухин.--Монреаль : Братство преп. Иова Почаевского, Монреальская и Канадская Епархия РПЦЗ,1986.--402с. .--ISBN 5-7160-006-1 </w:t>
      </w:r>
    </w:p>
    <w:p w:rsidR="00E26490" w:rsidRDefault="00E26490" w:rsidP="00E26490">
      <w:pPr>
        <w:pStyle w:val="af3"/>
      </w:pPr>
      <w:r>
        <w:t>УДК   204.1</w:t>
      </w:r>
    </w:p>
    <w:p w:rsidR="00E26490" w:rsidRDefault="00E26490" w:rsidP="00E26490">
      <w:pPr>
        <w:pStyle w:val="af3"/>
      </w:pPr>
      <w:r>
        <w:t>хр - 2</w:t>
      </w:r>
    </w:p>
    <w:p w:rsidR="00E26490" w:rsidRDefault="00E26490" w:rsidP="00E26490">
      <w:pPr>
        <w:pStyle w:val="a"/>
      </w:pPr>
      <w:r w:rsidRPr="00DC2CA1">
        <w:rPr>
          <w:b/>
        </w:rPr>
        <w:t>Лопухин, А.П.</w:t>
      </w:r>
      <w:r>
        <w:t xml:space="preserve"> Библейская история Ветхого Завета / А.П.Лопухин.--Монреаль,1986.--402с. .--ISBN 5-7160-006-1 </w:t>
      </w:r>
    </w:p>
    <w:p w:rsidR="00E26490" w:rsidRDefault="00E26490" w:rsidP="00E26490">
      <w:pPr>
        <w:pStyle w:val="af3"/>
      </w:pPr>
      <w:r>
        <w:t>УДК   204.1</w:t>
      </w:r>
    </w:p>
    <w:p w:rsidR="00E26490" w:rsidRDefault="00E26490" w:rsidP="00E26490">
      <w:pPr>
        <w:pStyle w:val="af3"/>
      </w:pPr>
      <w:r>
        <w:t>хр - 1</w:t>
      </w:r>
    </w:p>
    <w:p w:rsidR="00E26490" w:rsidRDefault="00E26490" w:rsidP="00E26490">
      <w:pPr>
        <w:pStyle w:val="a"/>
      </w:pPr>
      <w:r w:rsidRPr="00DC2CA1">
        <w:rPr>
          <w:b/>
        </w:rPr>
        <w:t>Лопухин, А.П.</w:t>
      </w:r>
      <w:r>
        <w:t xml:space="preserve"> Библейская история Ветхого Завета / А.П.Лопухин.--Монреаль,1986.--402с. .--ISBN 5-7160-006-1 </w:t>
      </w:r>
    </w:p>
    <w:p w:rsidR="00E26490" w:rsidRDefault="00E26490" w:rsidP="00E26490">
      <w:pPr>
        <w:pStyle w:val="af3"/>
      </w:pPr>
      <w:r>
        <w:t>УДК   204.1</w:t>
      </w:r>
    </w:p>
    <w:p w:rsidR="00E26490" w:rsidRDefault="00E26490" w:rsidP="00E26490">
      <w:pPr>
        <w:pStyle w:val="af3"/>
      </w:pPr>
      <w:r>
        <w:t>хр - 1</w:t>
      </w:r>
    </w:p>
    <w:p w:rsidR="00E26490" w:rsidRDefault="00E26490" w:rsidP="00E26490">
      <w:pPr>
        <w:pStyle w:val="a"/>
      </w:pPr>
      <w:r w:rsidRPr="00DC2CA1">
        <w:rPr>
          <w:b/>
        </w:rPr>
        <w:t>Лопухин, А. П.</w:t>
      </w:r>
      <w:r>
        <w:t xml:space="preserve"> Библейская история Ветхого Завета / А. П. Лопухин.--М. : Общество Любителей Православной Литературы ; Изд-во им. святителя Льва, папы Римского,2010.--663с. </w:t>
      </w:r>
    </w:p>
    <w:p w:rsidR="00E26490" w:rsidRDefault="00E26490" w:rsidP="00E26490">
      <w:pPr>
        <w:pStyle w:val="af3"/>
      </w:pPr>
      <w:r>
        <w:t>УДК   204.1</w:t>
      </w:r>
    </w:p>
    <w:p w:rsidR="00E26490" w:rsidRDefault="00E26490" w:rsidP="00E26490">
      <w:pPr>
        <w:pStyle w:val="af3"/>
      </w:pPr>
      <w:r>
        <w:t>хр - 3</w:t>
      </w:r>
    </w:p>
    <w:p w:rsidR="00E26490" w:rsidRDefault="00E26490" w:rsidP="00E26490">
      <w:pPr>
        <w:pStyle w:val="a"/>
      </w:pPr>
      <w:r w:rsidRPr="00DC2CA1">
        <w:rPr>
          <w:b/>
        </w:rPr>
        <w:t>Лопухин, А. П.</w:t>
      </w:r>
      <w:r>
        <w:t xml:space="preserve"> Библейская история Ветхого Завета / А. П. Лопухин.--М. : Книга Принтшоп,1986.--402с. .--ISBN 5-7160-006-1 </w:t>
      </w:r>
    </w:p>
    <w:p w:rsidR="00E26490" w:rsidRDefault="00E26490" w:rsidP="00E26490">
      <w:pPr>
        <w:pStyle w:val="af3"/>
      </w:pPr>
      <w:r>
        <w:t>УДК   204.1</w:t>
      </w:r>
    </w:p>
    <w:p w:rsidR="00E26490" w:rsidRDefault="00E26490" w:rsidP="00E26490">
      <w:pPr>
        <w:pStyle w:val="af3"/>
      </w:pPr>
      <w:r>
        <w:lastRenderedPageBreak/>
        <w:t>хр - 1</w:t>
      </w:r>
    </w:p>
    <w:p w:rsidR="00E26490" w:rsidRDefault="00E26490" w:rsidP="00E26490">
      <w:pPr>
        <w:pStyle w:val="a"/>
      </w:pPr>
      <w:r w:rsidRPr="00DC2CA1">
        <w:rPr>
          <w:b/>
        </w:rPr>
        <w:t>Мень, Александр, свящ.</w:t>
      </w:r>
      <w:r>
        <w:t xml:space="preserve"> Ветхозаветные пророки : Библейские пророки от Амоса до Реставрации. VIII-IV в. до н.э. / Свящ. Александр Мень.--Л. : Совместное издание общества "Библиотека "Звезды" и ЛО изд-ва "Советский писатель",1991.--256с. .--ISBN 5-7183-0015-1 </w:t>
      </w:r>
    </w:p>
    <w:p w:rsidR="00E26490" w:rsidRDefault="00E26490" w:rsidP="00E26490">
      <w:pPr>
        <w:pStyle w:val="af3"/>
      </w:pPr>
      <w:r>
        <w:t>УДК   204.12 + 202.2</w:t>
      </w:r>
    </w:p>
    <w:p w:rsidR="00E26490" w:rsidRDefault="00E26490" w:rsidP="00E26490">
      <w:pPr>
        <w:pStyle w:val="af3"/>
      </w:pPr>
      <w:r>
        <w:t>хр - 1</w:t>
      </w:r>
    </w:p>
    <w:p w:rsidR="00E26490" w:rsidRDefault="00E26490" w:rsidP="00E26490">
      <w:pPr>
        <w:pStyle w:val="a"/>
      </w:pPr>
      <w:r w:rsidRPr="00DC2CA1">
        <w:rPr>
          <w:b/>
        </w:rPr>
        <w:t>Мерперт, Николай</w:t>
      </w:r>
      <w:r>
        <w:t xml:space="preserve"> Очерки археологии библейских стран / Н.Мерперт.--М. : Библейско-богословский институт св.апостола  Андрея,2000.--333с. .--ISBN 5-89647-032-0 </w:t>
      </w:r>
    </w:p>
    <w:p w:rsidR="00E26490" w:rsidRDefault="00E26490" w:rsidP="00E26490">
      <w:pPr>
        <w:pStyle w:val="af3"/>
      </w:pPr>
      <w:r>
        <w:t>УДК   204.1</w:t>
      </w:r>
    </w:p>
    <w:p w:rsidR="00E26490" w:rsidRDefault="00E26490" w:rsidP="00E26490">
      <w:pPr>
        <w:pStyle w:val="af3"/>
      </w:pPr>
      <w:r>
        <w:t>хр - 3</w:t>
      </w:r>
    </w:p>
    <w:p w:rsidR="00E26490" w:rsidRDefault="00E26490" w:rsidP="00E26490">
      <w:pPr>
        <w:pStyle w:val="a"/>
      </w:pPr>
      <w:r w:rsidRPr="00DC2CA1">
        <w:rPr>
          <w:b/>
        </w:rPr>
        <w:t>Мерперт, Николай</w:t>
      </w:r>
      <w:r>
        <w:t xml:space="preserve"> Очерки археологии библейских стран / Н.Мерперт.--М. : ББИ св. ап. Андрея,2000.--331с. .--ISBN 5-89647-032-0 </w:t>
      </w:r>
    </w:p>
    <w:p w:rsidR="00E26490" w:rsidRDefault="00E26490" w:rsidP="00E26490">
      <w:pPr>
        <w:pStyle w:val="af3"/>
      </w:pPr>
      <w:r>
        <w:t>УДК   204.1</w:t>
      </w:r>
    </w:p>
    <w:p w:rsidR="00E26490" w:rsidRDefault="00E26490" w:rsidP="00E26490">
      <w:pPr>
        <w:pStyle w:val="af3"/>
      </w:pPr>
      <w:r>
        <w:t>хр - 2</w:t>
      </w:r>
    </w:p>
    <w:p w:rsidR="00E26490" w:rsidRDefault="00E26490" w:rsidP="00E26490">
      <w:pPr>
        <w:pStyle w:val="a"/>
      </w:pPr>
      <w:r w:rsidRPr="007733F6">
        <w:rPr>
          <w:b/>
        </w:rPr>
        <w:t>Нир, Ривка</w:t>
      </w:r>
      <w:r>
        <w:t xml:space="preserve"> Иерусалим в веках / Р. Нир ; науч. ред. З. Катвана.--Израиль : Открытый университет,1997 </w:t>
      </w:r>
    </w:p>
    <w:p w:rsidR="00E26490" w:rsidRDefault="00E26490" w:rsidP="00E26490">
      <w:pPr>
        <w:pStyle w:val="af3"/>
      </w:pPr>
      <w:r>
        <w:t>УДК   204.12</w:t>
      </w:r>
    </w:p>
    <w:p w:rsidR="00E26490" w:rsidRDefault="00E26490" w:rsidP="00E26490">
      <w:pPr>
        <w:pStyle w:val="af3"/>
      </w:pPr>
      <w:r>
        <w:t>хр - 1</w:t>
      </w:r>
    </w:p>
    <w:p w:rsidR="00E26490" w:rsidRDefault="00E26490" w:rsidP="00E26490">
      <w:pPr>
        <w:pStyle w:val="a"/>
      </w:pPr>
      <w:r w:rsidRPr="007733F6">
        <w:rPr>
          <w:b/>
        </w:rPr>
        <w:t>Райт Дж.Э.</w:t>
      </w:r>
      <w:r>
        <w:t xml:space="preserve"> Библейская археология / Дж.Э.Райт; Под ред. А.Б.Никитина ; Пер. с англ. А.А.Чеха.--СПб. : "Издательство Олега Абышко",2003.--454с. .--ISBN 7435-0230-7 </w:t>
      </w:r>
    </w:p>
    <w:p w:rsidR="00E26490" w:rsidRDefault="00E26490" w:rsidP="00E26490">
      <w:pPr>
        <w:pStyle w:val="af3"/>
      </w:pPr>
      <w:r>
        <w:t>УДК   204.1 + 204.2</w:t>
      </w:r>
    </w:p>
    <w:p w:rsidR="00E26490" w:rsidRDefault="00E26490" w:rsidP="00E26490">
      <w:pPr>
        <w:pStyle w:val="af3"/>
      </w:pPr>
      <w:r>
        <w:t>хр - 1</w:t>
      </w:r>
    </w:p>
    <w:p w:rsidR="00E26490" w:rsidRDefault="00E26490" w:rsidP="00E26490">
      <w:pPr>
        <w:pStyle w:val="a"/>
      </w:pPr>
      <w:r w:rsidRPr="007733F6">
        <w:rPr>
          <w:b/>
        </w:rPr>
        <w:t>Райт Дж.Э.</w:t>
      </w:r>
      <w:r>
        <w:t xml:space="preserve"> Библейская археология / Дж.Э.Райт; Под ред. А.Б.Никитина ; Пер. с англ. А.А.Чеха.--СПб. : "Издательство Олега Абышко",2003.--454с. .--ISBN 7435-0230-7 </w:t>
      </w:r>
    </w:p>
    <w:p w:rsidR="00E26490" w:rsidRDefault="00E26490" w:rsidP="00E26490">
      <w:pPr>
        <w:pStyle w:val="af3"/>
      </w:pPr>
      <w:r>
        <w:t>УДК   204.1 + 204.2</w:t>
      </w:r>
    </w:p>
    <w:p w:rsidR="00E26490" w:rsidRDefault="00E26490" w:rsidP="00E26490">
      <w:pPr>
        <w:pStyle w:val="af3"/>
      </w:pPr>
      <w:r>
        <w:t>хр - 1</w:t>
      </w:r>
    </w:p>
    <w:p w:rsidR="00E26490" w:rsidRDefault="00E26490" w:rsidP="00E26490">
      <w:pPr>
        <w:pStyle w:val="a"/>
      </w:pPr>
      <w:r w:rsidRPr="007733F6">
        <w:rPr>
          <w:b/>
        </w:rPr>
        <w:t>Райт, Дж.Э.</w:t>
      </w:r>
      <w:r>
        <w:t xml:space="preserve"> Библейская археология / Дж.Э.Райт; Под ред. А.Б.Никитина ; Пер. с англ. А.А.Чеха.--СПб. : "Издательство Олега Абышко",2003.--454с. .--ISBN 7435-0230-7 </w:t>
      </w:r>
    </w:p>
    <w:p w:rsidR="00E26490" w:rsidRDefault="00E26490" w:rsidP="00E26490">
      <w:pPr>
        <w:pStyle w:val="af3"/>
      </w:pPr>
      <w:r>
        <w:t>УДК   204.1 + 204.2</w:t>
      </w:r>
    </w:p>
    <w:p w:rsidR="00E26490" w:rsidRDefault="00E26490" w:rsidP="00E26490">
      <w:pPr>
        <w:pStyle w:val="af3"/>
      </w:pPr>
      <w:r>
        <w:t>хр - 1</w:t>
      </w:r>
    </w:p>
    <w:p w:rsidR="00E26490" w:rsidRDefault="00E26490" w:rsidP="00E26490">
      <w:pPr>
        <w:pStyle w:val="a"/>
      </w:pPr>
      <w:r w:rsidRPr="007733F6">
        <w:rPr>
          <w:b/>
        </w:rPr>
        <w:t>Рау, Я.</w:t>
      </w:r>
      <w:r>
        <w:t xml:space="preserve"> Золотой дом / Я. Рау.--Германия : BasseDruck,2009.--71с. .--ISBN 978-3-86698-876-7 </w:t>
      </w:r>
    </w:p>
    <w:p w:rsidR="00E26490" w:rsidRDefault="00E26490" w:rsidP="00E26490">
      <w:pPr>
        <w:pStyle w:val="af3"/>
      </w:pPr>
      <w:r>
        <w:t>УДК   204.12</w:t>
      </w:r>
    </w:p>
    <w:p w:rsidR="00E26490" w:rsidRDefault="00E26490" w:rsidP="00E26490">
      <w:pPr>
        <w:pStyle w:val="af3"/>
      </w:pPr>
      <w:r>
        <w:t>хр - 1</w:t>
      </w:r>
    </w:p>
    <w:p w:rsidR="00E26490" w:rsidRDefault="00E26490" w:rsidP="00E26490">
      <w:pPr>
        <w:pStyle w:val="a"/>
      </w:pPr>
      <w:r w:rsidRPr="007733F6">
        <w:rPr>
          <w:b/>
        </w:rPr>
        <w:t>Розен, Мина</w:t>
      </w:r>
      <w:r>
        <w:t xml:space="preserve"> Иерусалим в веках / М. Розен ; науч. ред. З. Катвана.--Иерусалим : Открытый университет,1998 </w:t>
      </w:r>
    </w:p>
    <w:p w:rsidR="00E26490" w:rsidRDefault="00E26490" w:rsidP="00E26490">
      <w:pPr>
        <w:pStyle w:val="af3"/>
      </w:pPr>
      <w:r>
        <w:t>УДК   204.12</w:t>
      </w:r>
    </w:p>
    <w:p w:rsidR="00E26490" w:rsidRDefault="00E26490" w:rsidP="00E26490">
      <w:pPr>
        <w:pStyle w:val="af3"/>
      </w:pPr>
      <w:r>
        <w:t>хр - 1</w:t>
      </w:r>
    </w:p>
    <w:p w:rsidR="00E26490" w:rsidRDefault="00E26490" w:rsidP="00E26490">
      <w:pPr>
        <w:pStyle w:val="a"/>
      </w:pPr>
      <w:r w:rsidRPr="007733F6">
        <w:rPr>
          <w:b/>
        </w:rPr>
        <w:t>Ронен, Исраэль</w:t>
      </w:r>
      <w:r>
        <w:t xml:space="preserve"> Иерусалим в веках / И. Ронен ; науч. ред. З. Катвана.--Израиль : Открытый университет,1997 </w:t>
      </w:r>
    </w:p>
    <w:p w:rsidR="00E26490" w:rsidRDefault="00E26490" w:rsidP="00E26490">
      <w:pPr>
        <w:pStyle w:val="af3"/>
      </w:pPr>
      <w:r>
        <w:t>УДК   204.12</w:t>
      </w:r>
    </w:p>
    <w:p w:rsidR="00E26490" w:rsidRDefault="00E26490" w:rsidP="00E26490">
      <w:pPr>
        <w:pStyle w:val="af3"/>
      </w:pPr>
      <w:r>
        <w:t>хр - 1</w:t>
      </w:r>
    </w:p>
    <w:p w:rsidR="00E26490" w:rsidRDefault="00E26490" w:rsidP="00E26490">
      <w:pPr>
        <w:pStyle w:val="a"/>
      </w:pPr>
      <w:r w:rsidRPr="001F176E">
        <w:rPr>
          <w:b/>
        </w:rPr>
        <w:t>Ронен, Исраэль</w:t>
      </w:r>
      <w:r>
        <w:t xml:space="preserve"> Иерусалим в веках / И. Ронен ; науч. ред. З. Катвана.--Израиль : Открытый университет,1997 </w:t>
      </w:r>
    </w:p>
    <w:p w:rsidR="00E26490" w:rsidRDefault="00E26490" w:rsidP="00E26490">
      <w:pPr>
        <w:pStyle w:val="af3"/>
      </w:pPr>
      <w:r>
        <w:t>УДК   204.12</w:t>
      </w:r>
    </w:p>
    <w:p w:rsidR="00E26490" w:rsidRDefault="00E26490" w:rsidP="00E26490">
      <w:pPr>
        <w:pStyle w:val="af3"/>
      </w:pPr>
      <w:r>
        <w:t>хр - 1</w:t>
      </w:r>
    </w:p>
    <w:p w:rsidR="00E26490" w:rsidRDefault="00E26490" w:rsidP="00E26490">
      <w:pPr>
        <w:pStyle w:val="a"/>
      </w:pPr>
      <w:r w:rsidRPr="001F176E">
        <w:rPr>
          <w:b/>
        </w:rPr>
        <w:lastRenderedPageBreak/>
        <w:t>Рубин, Зеэв</w:t>
      </w:r>
      <w:r>
        <w:t xml:space="preserve"> Иерусалим в веках / З. Рубин ; науч. ред. З. Катвана.--Израиль : Открытый университет,1997 </w:t>
      </w:r>
    </w:p>
    <w:p w:rsidR="00E26490" w:rsidRDefault="00E26490" w:rsidP="00E26490">
      <w:pPr>
        <w:pStyle w:val="af3"/>
      </w:pPr>
      <w:r>
        <w:t>УДК   204.12</w:t>
      </w:r>
    </w:p>
    <w:p w:rsidR="00E26490" w:rsidRDefault="00E26490" w:rsidP="00E26490">
      <w:pPr>
        <w:pStyle w:val="af3"/>
      </w:pPr>
      <w:r>
        <w:t>хр - 1</w:t>
      </w:r>
    </w:p>
    <w:p w:rsidR="00E26490" w:rsidRDefault="00E26490" w:rsidP="00E26490">
      <w:pPr>
        <w:pStyle w:val="a"/>
      </w:pPr>
      <w:r w:rsidRPr="001F176E">
        <w:rPr>
          <w:b/>
        </w:rPr>
        <w:t xml:space="preserve">Тексты </w:t>
      </w:r>
      <w:r>
        <w:t xml:space="preserve">Кумрана / Введ., пер. с древнеевр. и арамейск. и коммент. А.М.Газова-Гинзберга, М.М.Елизаровой и К.Б.Старковой.--СПб. : Центр "Петербургское востоковедение",1996 .--ISBN 5-85803-021-1 </w:t>
      </w:r>
    </w:p>
    <w:p w:rsidR="00E26490" w:rsidRDefault="00E26490" w:rsidP="00E26490">
      <w:pPr>
        <w:pStyle w:val="af3"/>
      </w:pPr>
      <w:r>
        <w:t>УДК   204.13</w:t>
      </w:r>
    </w:p>
    <w:p w:rsidR="00E26490" w:rsidRDefault="00E26490" w:rsidP="00E26490">
      <w:pPr>
        <w:pStyle w:val="af3"/>
      </w:pPr>
      <w:r>
        <w:t>хр - 1</w:t>
      </w:r>
    </w:p>
    <w:p w:rsidR="00E26490" w:rsidRDefault="00E26490" w:rsidP="00E26490">
      <w:pPr>
        <w:pStyle w:val="a"/>
      </w:pPr>
      <w:r w:rsidRPr="001F176E">
        <w:rPr>
          <w:b/>
        </w:rPr>
        <w:t>Халамиш, Авива</w:t>
      </w:r>
      <w:r>
        <w:t xml:space="preserve"> Иерусалим в веках / А. Халамиш ; науч. ред. З. Катвана.--Иерусалим : Открытый университет,1998 </w:t>
      </w:r>
    </w:p>
    <w:p w:rsidR="00E26490" w:rsidRDefault="00E26490" w:rsidP="00E26490">
      <w:pPr>
        <w:pStyle w:val="af3"/>
      </w:pPr>
      <w:r>
        <w:t>УДК   204.12</w:t>
      </w:r>
    </w:p>
    <w:p w:rsidR="00E26490" w:rsidRDefault="00E26490" w:rsidP="00E26490">
      <w:pPr>
        <w:pStyle w:val="af3"/>
      </w:pPr>
      <w:r>
        <w:t>хр - 1</w:t>
      </w:r>
    </w:p>
    <w:p w:rsidR="00E26490" w:rsidRDefault="00E26490" w:rsidP="00E26490">
      <w:pPr>
        <w:pStyle w:val="a"/>
      </w:pPr>
      <w:r w:rsidRPr="001F176E">
        <w:rPr>
          <w:b/>
        </w:rPr>
        <w:t>Хахим, Х.</w:t>
      </w:r>
      <w:r>
        <w:t xml:space="preserve"> Библейские сражения / Х.Хахим;Г.Мордехай;пер. с англ. Т.Лисицыной.--М. : АСТ*Астрель,2005.--319с. .--ISBN 5-17-026733-9(АСТ)*5-271-08531-7(Астрель) </w:t>
      </w:r>
    </w:p>
    <w:p w:rsidR="00E26490" w:rsidRDefault="00E26490" w:rsidP="00E26490">
      <w:pPr>
        <w:pStyle w:val="af3"/>
      </w:pPr>
      <w:r>
        <w:t>УДК   204.1</w:t>
      </w:r>
    </w:p>
    <w:p w:rsidR="00E26490" w:rsidRDefault="00E26490" w:rsidP="00E26490">
      <w:pPr>
        <w:pStyle w:val="af3"/>
      </w:pPr>
      <w:r>
        <w:t>хр - 1</w:t>
      </w:r>
    </w:p>
    <w:p w:rsidR="00E26490" w:rsidRDefault="00E26490" w:rsidP="00E26490">
      <w:pPr>
        <w:pStyle w:val="a"/>
      </w:pPr>
      <w:r w:rsidRPr="001F176E">
        <w:rPr>
          <w:b/>
        </w:rPr>
        <w:t>Шифман, И. Ш</w:t>
      </w:r>
      <w:r>
        <w:t xml:space="preserve"> Набатейское государство и его культура : Из истории доисламской аравии / И. Ш. Шифман.--СПб. : Изд-во С.-Петербургского университета,2007.--205с. .--ISBN 978-5-288-04364-2 </w:t>
      </w:r>
    </w:p>
    <w:p w:rsidR="00E26490" w:rsidRDefault="00E26490" w:rsidP="00E26490">
      <w:pPr>
        <w:pStyle w:val="af3"/>
      </w:pPr>
      <w:r>
        <w:t>УДК   204.11</w:t>
      </w:r>
    </w:p>
    <w:p w:rsidR="00E26490" w:rsidRDefault="00E26490" w:rsidP="00E26490">
      <w:pPr>
        <w:pStyle w:val="af3"/>
      </w:pPr>
      <w:r>
        <w:t>хр - 1</w:t>
      </w:r>
    </w:p>
    <w:p w:rsidR="00E26490" w:rsidRDefault="00E26490" w:rsidP="00E26490">
      <w:pPr>
        <w:pStyle w:val="a"/>
      </w:pPr>
      <w:r w:rsidRPr="001F176E">
        <w:rPr>
          <w:b/>
        </w:rPr>
        <w:t>Шураки, Андре</w:t>
      </w:r>
      <w:r>
        <w:t xml:space="preserve"> Повседневная жизнь людей Библии / А.Шураки.--М. : Молодая гвардия,2004.--278с. .--ISBN 5-235-02714-0 </w:t>
      </w:r>
    </w:p>
    <w:p w:rsidR="00E26490" w:rsidRDefault="00E26490" w:rsidP="00E26490">
      <w:pPr>
        <w:pStyle w:val="af3"/>
      </w:pPr>
      <w:r>
        <w:t>УДК   204.12</w:t>
      </w:r>
    </w:p>
    <w:p w:rsidR="00E26490" w:rsidRDefault="00E26490" w:rsidP="00E26490">
      <w:pPr>
        <w:pStyle w:val="af3"/>
      </w:pPr>
      <w:r>
        <w:t>хр - 1</w:t>
      </w:r>
    </w:p>
    <w:p w:rsidR="00E26490" w:rsidRDefault="00E26490" w:rsidP="00E26490">
      <w:pPr>
        <w:pStyle w:val="a"/>
      </w:pPr>
      <w:r w:rsidRPr="00B8040A">
        <w:rPr>
          <w:b/>
        </w:rPr>
        <w:t>Эрдер, Йорам</w:t>
      </w:r>
      <w:r>
        <w:t xml:space="preserve"> Иерусалим в веках / Й. Эрдер, А. Халамиш ; науч. ред. З. Катвана.--Израиль : Открытый университет,1997 </w:t>
      </w:r>
    </w:p>
    <w:p w:rsidR="00E26490" w:rsidRDefault="00E26490" w:rsidP="00E26490">
      <w:pPr>
        <w:pStyle w:val="af3"/>
      </w:pPr>
      <w:r>
        <w:t>УДК   204.12</w:t>
      </w:r>
    </w:p>
    <w:p w:rsidR="00E26490" w:rsidRDefault="00E26490" w:rsidP="00E26490">
      <w:pPr>
        <w:pStyle w:val="af3"/>
      </w:pPr>
      <w:r>
        <w:t>хр - 1</w:t>
      </w:r>
    </w:p>
    <w:p w:rsidR="00E26490" w:rsidRDefault="00E26490" w:rsidP="00E26490">
      <w:pPr>
        <w:pStyle w:val="2"/>
      </w:pPr>
      <w:r>
        <w:t>204.2    Библейская история и археология Нового Завета</w:t>
      </w:r>
      <w:r w:rsidR="00912699">
        <w:fldChar w:fldCharType="begin"/>
      </w:r>
      <w:r>
        <w:instrText xml:space="preserve"> TC "204.2    Библейская история и археология Нового Завета" \l 2 </w:instrText>
      </w:r>
      <w:r w:rsidR="00912699">
        <w:fldChar w:fldCharType="end"/>
      </w:r>
    </w:p>
    <w:p w:rsidR="00E26490" w:rsidRDefault="00E26490" w:rsidP="00E26490">
      <w:pPr>
        <w:pStyle w:val="a"/>
      </w:pPr>
      <w:r w:rsidRPr="00B8040A">
        <w:rPr>
          <w:b/>
        </w:rPr>
        <w:t>Bruce, F.F.</w:t>
      </w:r>
      <w:r>
        <w:t xml:space="preserve"> Paul: Apostle of the Heart Set Free / F.F.Bruce.--Michigan : William B. Eerdmans Publishing Company,1981.--510p. .--ISBN 0-8028-3501-5 </w:t>
      </w:r>
    </w:p>
    <w:p w:rsidR="00E26490" w:rsidRDefault="00E26490" w:rsidP="00E26490">
      <w:pPr>
        <w:pStyle w:val="af3"/>
      </w:pPr>
      <w:r>
        <w:t>УДК   204.2</w:t>
      </w:r>
    </w:p>
    <w:p w:rsidR="00E26490" w:rsidRDefault="00E26490" w:rsidP="00E26490">
      <w:pPr>
        <w:pStyle w:val="af3"/>
      </w:pPr>
      <w:r>
        <w:t>ИН - 1</w:t>
      </w:r>
    </w:p>
    <w:p w:rsidR="00E26490" w:rsidRDefault="00E26490" w:rsidP="00E26490">
      <w:pPr>
        <w:pStyle w:val="a"/>
      </w:pPr>
      <w:r w:rsidRPr="00B8040A">
        <w:rPr>
          <w:b/>
        </w:rPr>
        <w:t xml:space="preserve">Das Leben </w:t>
      </w:r>
      <w:r>
        <w:t xml:space="preserve">Jesu.--48S. </w:t>
      </w:r>
    </w:p>
    <w:p w:rsidR="00E26490" w:rsidRDefault="00E26490" w:rsidP="00E26490">
      <w:pPr>
        <w:pStyle w:val="af3"/>
      </w:pPr>
      <w:r>
        <w:t>УДК   204.2</w:t>
      </w:r>
    </w:p>
    <w:p w:rsidR="00E26490" w:rsidRDefault="00E26490" w:rsidP="00E26490">
      <w:pPr>
        <w:pStyle w:val="af3"/>
      </w:pPr>
      <w:r>
        <w:t>ИН - 1</w:t>
      </w:r>
    </w:p>
    <w:p w:rsidR="00E26490" w:rsidRDefault="00E26490" w:rsidP="00E26490">
      <w:pPr>
        <w:pStyle w:val="a"/>
      </w:pPr>
      <w:r w:rsidRPr="00B8040A">
        <w:rPr>
          <w:b/>
        </w:rPr>
        <w:t>Dietrich Walter</w:t>
      </w:r>
      <w:r>
        <w:t xml:space="preserve"> Die fruhe Konigszeit in Israel : 10. Jahrhundert v. Chr.--Stuttgart; Berlin; Koln : Kohlhammer,1997.--312 S. .--ISBN 3-17-012332-7 1132 хр. IN0I </w:t>
      </w:r>
    </w:p>
    <w:p w:rsidR="00E26490" w:rsidRDefault="00E26490" w:rsidP="00E26490">
      <w:pPr>
        <w:pStyle w:val="af3"/>
      </w:pPr>
      <w:r>
        <w:t>УДК   204.2+290.112.2</w:t>
      </w:r>
    </w:p>
    <w:p w:rsidR="00E26490" w:rsidRDefault="00E26490" w:rsidP="00E26490">
      <w:pPr>
        <w:pStyle w:val="af3"/>
      </w:pPr>
      <w:r>
        <w:t>хр - 1</w:t>
      </w:r>
    </w:p>
    <w:p w:rsidR="00E26490" w:rsidRDefault="00E26490" w:rsidP="00E26490">
      <w:pPr>
        <w:pStyle w:val="a"/>
      </w:pPr>
      <w:r w:rsidRPr="00B8040A">
        <w:rPr>
          <w:b/>
        </w:rPr>
        <w:t>Fritz Volkmar</w:t>
      </w:r>
      <w:r>
        <w:t xml:space="preserve"> Die Entstehung Israels im 12. und 11. Jahrhundert v. Chr.--Stuttgart; Berlin; Koln : Kohlhammer,1996.--223 S. .--ISBN 3-17-012331-9 1131 хр. IN0I </w:t>
      </w:r>
    </w:p>
    <w:p w:rsidR="00E26490" w:rsidRDefault="00E26490" w:rsidP="00E26490">
      <w:pPr>
        <w:pStyle w:val="af3"/>
      </w:pPr>
      <w:r>
        <w:t>УДК   204.2+290.112.2</w:t>
      </w:r>
    </w:p>
    <w:p w:rsidR="00E26490" w:rsidRDefault="00E26490" w:rsidP="00E26490">
      <w:pPr>
        <w:pStyle w:val="af3"/>
      </w:pPr>
      <w:r>
        <w:lastRenderedPageBreak/>
        <w:t>хр - 1</w:t>
      </w:r>
    </w:p>
    <w:p w:rsidR="00E26490" w:rsidRDefault="00E26490" w:rsidP="00E26490">
      <w:pPr>
        <w:pStyle w:val="a"/>
      </w:pPr>
      <w:r w:rsidRPr="00B8040A">
        <w:rPr>
          <w:b/>
        </w:rPr>
        <w:t>Kroll, Gerhard</w:t>
      </w:r>
      <w:r>
        <w:t xml:space="preserve"> Auf den spuren Jesu / G. Kroll.--Leipzig : St. Benno-Verlag GMBH,1980.--612s.. </w:t>
      </w:r>
    </w:p>
    <w:p w:rsidR="00E26490" w:rsidRDefault="00E26490" w:rsidP="00E26490">
      <w:pPr>
        <w:pStyle w:val="af3"/>
      </w:pPr>
      <w:r>
        <w:t>УДК   204.2</w:t>
      </w:r>
    </w:p>
    <w:p w:rsidR="00E26490" w:rsidRDefault="00E26490" w:rsidP="00E26490">
      <w:pPr>
        <w:pStyle w:val="af3"/>
      </w:pPr>
      <w:r>
        <w:t>ИН - 1</w:t>
      </w:r>
    </w:p>
    <w:p w:rsidR="00E26490" w:rsidRDefault="00E26490" w:rsidP="00E26490">
      <w:pPr>
        <w:pStyle w:val="a"/>
      </w:pPr>
      <w:r w:rsidRPr="00B8040A">
        <w:rPr>
          <w:b/>
        </w:rPr>
        <w:t>Lemche Niels Peter</w:t>
      </w:r>
      <w:r>
        <w:t xml:space="preserve"> Die Vorgeschichte Israels : Von den Anfangen bis zum Ausgang des 13. Jahrhunderts v.Chr.--Stuttgart; Berlin; Koln : Kohlhammer,1996.--231 S. .--ISBN 3-17-012330-0 1130 хр. IN0I </w:t>
      </w:r>
    </w:p>
    <w:p w:rsidR="00E26490" w:rsidRDefault="00E26490" w:rsidP="00E26490">
      <w:pPr>
        <w:pStyle w:val="af3"/>
      </w:pPr>
      <w:r>
        <w:t>УДК   204.2+290.112.2</w:t>
      </w:r>
    </w:p>
    <w:p w:rsidR="00E26490" w:rsidRDefault="00E26490" w:rsidP="00E26490">
      <w:pPr>
        <w:pStyle w:val="af3"/>
      </w:pPr>
      <w:r>
        <w:t>хр - 1</w:t>
      </w:r>
    </w:p>
    <w:p w:rsidR="00E26490" w:rsidRDefault="00E26490" w:rsidP="00E26490">
      <w:pPr>
        <w:pStyle w:val="a"/>
      </w:pPr>
      <w:r w:rsidRPr="00A2723F">
        <w:rPr>
          <w:b/>
        </w:rPr>
        <w:t>Philon  d'Alexandrie</w:t>
      </w:r>
      <w:r>
        <w:t xml:space="preserve"> In Flaccum / Philon  d'Alexandrie; Introd., trad. et  notes par Andre Pelletier, s.j.--Paris : Les Editions du Cerf,1967.--194p. </w:t>
      </w:r>
    </w:p>
    <w:p w:rsidR="00E26490" w:rsidRDefault="00E26490" w:rsidP="00E26490">
      <w:pPr>
        <w:pStyle w:val="af3"/>
      </w:pPr>
      <w:r>
        <w:t>УДК   204.2</w:t>
      </w:r>
    </w:p>
    <w:p w:rsidR="00E26490" w:rsidRDefault="00E26490" w:rsidP="00E26490">
      <w:pPr>
        <w:pStyle w:val="af3"/>
      </w:pPr>
      <w:r>
        <w:t>ИН - 1</w:t>
      </w:r>
    </w:p>
    <w:p w:rsidR="00E26490" w:rsidRDefault="00E26490" w:rsidP="00E26490">
      <w:pPr>
        <w:pStyle w:val="a"/>
      </w:pPr>
      <w:r w:rsidRPr="00A2723F">
        <w:rPr>
          <w:b/>
        </w:rPr>
        <w:t>Reicke, Bo</w:t>
      </w:r>
      <w:r>
        <w:t xml:space="preserve"> Neutestamentliche Zeitgeschichte : Die biblische Welt 500 v. - 100 n. Chr. / B.Reicke.--Berlin : Alfred Toepelmann,1965.--257S. </w:t>
      </w:r>
    </w:p>
    <w:p w:rsidR="00E26490" w:rsidRDefault="00E26490" w:rsidP="00E26490">
      <w:pPr>
        <w:pStyle w:val="af3"/>
      </w:pPr>
      <w:r>
        <w:t>УДК   204.2</w:t>
      </w:r>
    </w:p>
    <w:p w:rsidR="00E26490" w:rsidRDefault="00E26490" w:rsidP="00E26490">
      <w:pPr>
        <w:pStyle w:val="af3"/>
      </w:pPr>
      <w:r>
        <w:t>ИН - 1</w:t>
      </w:r>
    </w:p>
    <w:p w:rsidR="00E26490" w:rsidRDefault="00E26490" w:rsidP="00E26490">
      <w:pPr>
        <w:pStyle w:val="a"/>
      </w:pPr>
      <w:r w:rsidRPr="00A2723F">
        <w:rPr>
          <w:b/>
        </w:rPr>
        <w:t>Ringgren Helmer</w:t>
      </w:r>
      <w:r>
        <w:t xml:space="preserve"> Israelitische Religion.--Stuttgart; Berlin; Koln; Mainz : Verlag W.Kohlhammer,1982.--346 S. .--ISBN 3-17-004966-6 1003 хр. IN00 </w:t>
      </w:r>
    </w:p>
    <w:p w:rsidR="00E26490" w:rsidRDefault="00E26490" w:rsidP="00E26490">
      <w:pPr>
        <w:pStyle w:val="af3"/>
      </w:pPr>
      <w:r>
        <w:t>УДК   204.2+290.112.2</w:t>
      </w:r>
    </w:p>
    <w:p w:rsidR="00E26490" w:rsidRDefault="00E26490" w:rsidP="00E26490">
      <w:pPr>
        <w:pStyle w:val="af3"/>
      </w:pPr>
      <w:r>
        <w:t>хр - 1</w:t>
      </w:r>
    </w:p>
    <w:p w:rsidR="00E26490" w:rsidRDefault="00E26490" w:rsidP="00E26490">
      <w:pPr>
        <w:pStyle w:val="a"/>
      </w:pPr>
      <w:r w:rsidRPr="00A2723F">
        <w:rPr>
          <w:b/>
        </w:rPr>
        <w:t>Schoors Antoon</w:t>
      </w:r>
      <w:r>
        <w:t xml:space="preserve"> Die Konigreiche Israel und Juda im 8. und 7. Jahrhundert v. Chr. : Die assyrische Krise.--Stuttgart; Berlin; Koln : Kohlhammer,1998.--235 S. .--ISBN 3-17-012334-3 1133 хр. IN0I </w:t>
      </w:r>
    </w:p>
    <w:p w:rsidR="00E26490" w:rsidRDefault="00E26490" w:rsidP="00E26490">
      <w:pPr>
        <w:pStyle w:val="af3"/>
      </w:pPr>
      <w:r>
        <w:t>УДК   204.2+290.112.2</w:t>
      </w:r>
    </w:p>
    <w:p w:rsidR="00E26490" w:rsidRDefault="00E26490" w:rsidP="00E26490">
      <w:pPr>
        <w:pStyle w:val="af3"/>
      </w:pPr>
      <w:r>
        <w:t>хр - 1</w:t>
      </w:r>
    </w:p>
    <w:p w:rsidR="00E26490" w:rsidRDefault="00E26490" w:rsidP="00E26490">
      <w:pPr>
        <w:pStyle w:val="a"/>
      </w:pPr>
      <w:r w:rsidRPr="00A2723F">
        <w:rPr>
          <w:b/>
        </w:rPr>
        <w:t>Алфеев, Павел, протоиер.</w:t>
      </w:r>
      <w:r>
        <w:t xml:space="preserve"> Иуда - предатель / Протоиер. Павел Алфеев.--М. : Лепта,2005.--233с. .--ISBN 5-98194-069-7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A2723F">
        <w:rPr>
          <w:b/>
        </w:rPr>
        <w:t>Аслан, Реза</w:t>
      </w:r>
      <w:r>
        <w:t xml:space="preserve"> Zealot. Иисус : Биография фанатика:  Бестселлер № 1 "Нью-Йорк таймс" / Реза Аслан ; Пер. с англ. Т. Новиковой.--М. : АСТ,2014.--351с. .--ISBN 978-5-17-084040-3*978-1-4000-6922-4 </w:t>
      </w:r>
    </w:p>
    <w:p w:rsidR="00E26490" w:rsidRDefault="00E26490" w:rsidP="00E26490">
      <w:pPr>
        <w:pStyle w:val="af3"/>
      </w:pPr>
      <w:r>
        <w:t>УДК   204.2 + 207 + 290.111</w:t>
      </w:r>
    </w:p>
    <w:p w:rsidR="00E26490" w:rsidRDefault="00E26490" w:rsidP="00E26490">
      <w:pPr>
        <w:pStyle w:val="af3"/>
      </w:pPr>
      <w:r>
        <w:t>хр - 1</w:t>
      </w:r>
    </w:p>
    <w:p w:rsidR="00E26490" w:rsidRDefault="00E26490" w:rsidP="00E26490">
      <w:pPr>
        <w:pStyle w:val="a"/>
      </w:pPr>
      <w:r w:rsidRPr="00A2723F">
        <w:rPr>
          <w:b/>
        </w:rPr>
        <w:t>Бесьер, Жерар</w:t>
      </w:r>
      <w:r>
        <w:t xml:space="preserve"> Иисус Христос : Ожидаемый нежданный ; Бесьер.Ж; Пер.с  франц.--М. : АСТ;"Астрель",2003.--191с. .--ISBN 5-271-06786-6(Изд. Астрель)*5-17-018934-6(Изд. АСТ)*2-07-053184-8(фр)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8652A3">
        <w:rPr>
          <w:b/>
        </w:rPr>
        <w:t>Богословский, Михаил, прот.</w:t>
      </w:r>
      <w:r>
        <w:t xml:space="preserve"> Священная история Нового Завета / Прот. М. Богословский.--Мн. : БПЦ,2004.--318с. .--ISBN 978-6678-82-Х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8652A3">
        <w:rPr>
          <w:b/>
        </w:rPr>
        <w:lastRenderedPageBreak/>
        <w:t>Буткевич, Т., свящ.</w:t>
      </w:r>
      <w:r>
        <w:t xml:space="preserve"> Язычество и иудейство ко времени земной жизни Господа нашего Иисуса Христа / Священник Тимофей Буткевич.--К. : "Пролог",2007.--240 с. .--ISBN 978-966-8538-55-1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8652A3">
        <w:rPr>
          <w:b/>
        </w:rPr>
        <w:t>Буткевич, Т., свящ.</w:t>
      </w:r>
      <w:r>
        <w:t xml:space="preserve"> Язычество и иудейство ко времени земной жизни Господа нашего Иисуса Христа / Свящ. Тимофей Буткевич.--К. : "Пролог",2007.--237 с. .--ISBN 978-966-8538-55-1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8652A3">
        <w:rPr>
          <w:b/>
        </w:rPr>
        <w:t>Владимир (Сабодан), митр.</w:t>
      </w:r>
      <w:r>
        <w:t xml:space="preserve"> Апостол Павел и его эпоха / Митр. Владимир (Сабодан); Гл. ред. свящ. Петр Зуев.--К. : Пролог,2004.--180с. .--ISBN 966-8538-13-7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8652A3">
        <w:rPr>
          <w:b/>
        </w:rPr>
        <w:t>Грозданоски, Ратомир, протогакон</w:t>
      </w:r>
      <w:r>
        <w:t xml:space="preserve"> Cвети Апостол Павле и Македониjа / Протогакон Ратомир Гроздановски.--Скопjе : Православет богословски факултет "Свети Климент Охридски",2007.--219 с. .--ISBN 978-9989-743-17-7 </w:t>
      </w:r>
    </w:p>
    <w:p w:rsidR="00E26490" w:rsidRDefault="00E26490" w:rsidP="00E26490">
      <w:pPr>
        <w:pStyle w:val="af3"/>
      </w:pPr>
      <w:r>
        <w:t>УДК   204.2</w:t>
      </w:r>
    </w:p>
    <w:p w:rsidR="00E26490" w:rsidRDefault="00E26490" w:rsidP="00E26490">
      <w:pPr>
        <w:pStyle w:val="af3"/>
      </w:pPr>
      <w:r>
        <w:t>ИН - 1</w:t>
      </w:r>
    </w:p>
    <w:p w:rsidR="00E26490" w:rsidRDefault="00E26490" w:rsidP="00E26490">
      <w:pPr>
        <w:pStyle w:val="a"/>
      </w:pPr>
      <w:r w:rsidRPr="008652A3">
        <w:rPr>
          <w:b/>
        </w:rPr>
        <w:t>Деко, Ален</w:t>
      </w:r>
      <w:r>
        <w:t xml:space="preserve"> Апостол Павел / Ален Деко; Пер. с фр. И.И.Челышевой; Вступ. слово В.Я.Курбатова.--М. : Молодая гвардия,2005.--258 [14]с. .--ISBN 5-235-02765-5 </w:t>
      </w:r>
    </w:p>
    <w:p w:rsidR="00E26490" w:rsidRDefault="00E26490" w:rsidP="00E26490">
      <w:pPr>
        <w:pStyle w:val="af3"/>
      </w:pPr>
      <w:r>
        <w:t>УДК   204.2 + 929</w:t>
      </w:r>
    </w:p>
    <w:p w:rsidR="00E26490" w:rsidRDefault="00E26490" w:rsidP="00E26490">
      <w:pPr>
        <w:pStyle w:val="af3"/>
      </w:pPr>
      <w:r>
        <w:t>хр - 1</w:t>
      </w:r>
    </w:p>
    <w:p w:rsidR="00E26490" w:rsidRDefault="00E26490" w:rsidP="00E26490">
      <w:pPr>
        <w:pStyle w:val="a"/>
      </w:pPr>
      <w:r w:rsidRPr="008652A3">
        <w:rPr>
          <w:b/>
        </w:rPr>
        <w:t>Деко, Ален</w:t>
      </w:r>
      <w:r>
        <w:t xml:space="preserve"> Апостол Павел / Ален Деко; Пер. с фр. И.И.Челышевой.--М. : Молодая гвардия,2005.--258с. .--ISBN 5-235-02765-5 </w:t>
      </w:r>
    </w:p>
    <w:p w:rsidR="00E26490" w:rsidRDefault="00E26490" w:rsidP="00E26490">
      <w:pPr>
        <w:pStyle w:val="af3"/>
      </w:pPr>
      <w:r>
        <w:t>УДК   204.2 + 929</w:t>
      </w:r>
    </w:p>
    <w:p w:rsidR="00E26490" w:rsidRDefault="00E26490" w:rsidP="00E26490">
      <w:pPr>
        <w:pStyle w:val="af3"/>
      </w:pPr>
      <w:r>
        <w:t>хр - 1</w:t>
      </w:r>
    </w:p>
    <w:p w:rsidR="00E26490" w:rsidRDefault="00E26490" w:rsidP="00E26490">
      <w:pPr>
        <w:pStyle w:val="a"/>
      </w:pPr>
      <w:r w:rsidRPr="007C57D3">
        <w:rPr>
          <w:b/>
        </w:rPr>
        <w:t>Додд, Ч. Г.</w:t>
      </w:r>
      <w:r>
        <w:t xml:space="preserve"> Основатель христианства / Ч. Г. Додд ; Пер. с англ. С. В. Тищенко.--М. : Альфа и Омега,1997.--148с. .--ISBN 5-89100-021-0 </w:t>
      </w:r>
    </w:p>
    <w:p w:rsidR="00E26490" w:rsidRDefault="00E26490" w:rsidP="00E26490">
      <w:pPr>
        <w:pStyle w:val="af3"/>
      </w:pPr>
      <w:r>
        <w:t>УДК   204.2</w:t>
      </w:r>
    </w:p>
    <w:p w:rsidR="00E26490" w:rsidRDefault="00E26490" w:rsidP="00E26490">
      <w:pPr>
        <w:pStyle w:val="af3"/>
      </w:pPr>
      <w:r>
        <w:t>хр - 2</w:t>
      </w:r>
    </w:p>
    <w:p w:rsidR="00E26490" w:rsidRDefault="00E26490" w:rsidP="00E26490">
      <w:pPr>
        <w:pStyle w:val="a"/>
      </w:pPr>
      <w:r w:rsidRPr="007C57D3">
        <w:rPr>
          <w:b/>
        </w:rPr>
        <w:t xml:space="preserve">Евангельские </w:t>
      </w:r>
      <w:r>
        <w:t xml:space="preserve">истории : В изложении Юрия Табака / Текст, пер. с англ. Ю. Табака ; историко-справочная информация Мэри Батчелор ; ил. Джона Хейсома ; лит. ред. А.Твердовской.--М. : Российское Библейское Общество,1995.--174с. .--ISBN 5-85524-018-5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7C57D3">
        <w:rPr>
          <w:b/>
        </w:rPr>
        <w:t xml:space="preserve">Жизнь </w:t>
      </w:r>
      <w:r>
        <w:t xml:space="preserve">Господа нашего Иисуса Христа, Спасителя мира / Сост. Ф.Ф. Пуцыкович.--М. : Протестант,1912.--174 с. </w:t>
      </w:r>
    </w:p>
    <w:p w:rsidR="00E26490" w:rsidRDefault="00E26490" w:rsidP="00E26490">
      <w:pPr>
        <w:pStyle w:val="af3"/>
      </w:pPr>
      <w:r>
        <w:t>УДК   204.2 + 235.4</w:t>
      </w:r>
    </w:p>
    <w:p w:rsidR="00E26490" w:rsidRDefault="00E26490" w:rsidP="00E26490">
      <w:pPr>
        <w:pStyle w:val="af3"/>
      </w:pPr>
      <w:r>
        <w:t>хр - 1</w:t>
      </w:r>
    </w:p>
    <w:p w:rsidR="00E26490" w:rsidRDefault="00E26490" w:rsidP="00E26490">
      <w:pPr>
        <w:pStyle w:val="a"/>
      </w:pPr>
      <w:r w:rsidRPr="007C57D3">
        <w:rPr>
          <w:b/>
        </w:rPr>
        <w:t xml:space="preserve">Земная </w:t>
      </w:r>
      <w:r>
        <w:t xml:space="preserve">жизнь Иисуса Христа : Разсказы для детей / Сост. А. Н. Бахметева.--М. : Редакция газеты Московские ведомости,1991.--64, IV.с.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7C57D3">
        <w:rPr>
          <w:b/>
        </w:rPr>
        <w:t>Иннокентий Херсонский, свят.</w:t>
      </w:r>
      <w:r>
        <w:t xml:space="preserve"> Жизнь святого апостола Павла / Святитель Иннокентий Херсонский.--М. : Изд-во Московского подворья Свято-Троицкой Сергиевой Лавры,2000.--171с. .--ISBN 5-7789-0087-2 </w:t>
      </w:r>
    </w:p>
    <w:p w:rsidR="00E26490" w:rsidRDefault="00E26490" w:rsidP="00E26490">
      <w:pPr>
        <w:pStyle w:val="af3"/>
      </w:pPr>
      <w:r>
        <w:lastRenderedPageBreak/>
        <w:t>УДК   204.2</w:t>
      </w:r>
    </w:p>
    <w:p w:rsidR="00E26490" w:rsidRDefault="00E26490" w:rsidP="00E26490">
      <w:pPr>
        <w:pStyle w:val="af3"/>
      </w:pPr>
      <w:r>
        <w:t>хр - 1</w:t>
      </w:r>
    </w:p>
    <w:p w:rsidR="00E26490" w:rsidRDefault="00E26490" w:rsidP="00E26490">
      <w:pPr>
        <w:pStyle w:val="a"/>
      </w:pPr>
      <w:r w:rsidRPr="007C57D3">
        <w:rPr>
          <w:b/>
        </w:rPr>
        <w:t>Иоанн Златоуст, св.</w:t>
      </w:r>
      <w:r>
        <w:t xml:space="preserve"> Совесть и грехопадение : О предательстве Иуды. Ф. В. Фаррар. Ироды: история династии / Св. Иоанн Златоуст, Ф. В. Фаррар, В. П. Голубев.--СПб. : Шпиль,1998.--224с. .--ISBN 5-900-453-21-9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7C57D3">
        <w:rPr>
          <w:b/>
        </w:rPr>
        <w:t>Левинская, Ирина</w:t>
      </w:r>
      <w:r>
        <w:t xml:space="preserve"> Деяния Апостолов на фоне еврейской диаспоры / И. А. Левинская.--СПб. : Логос,2000.--350, [2]с. .--ISBN 5-87288-210-6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CE6B83">
        <w:rPr>
          <w:b/>
        </w:rPr>
        <w:t>Маккавейский, Николай</w:t>
      </w:r>
      <w:r>
        <w:t xml:space="preserve"> Археология истории страданий Господа Иисуса Христа / Н.Маккавейский.--К. : Пролог,2003.--376с. .--ISBN 966-8538-00-5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CE6B83">
        <w:rPr>
          <w:b/>
        </w:rPr>
        <w:t>Мень, Александр, прот.</w:t>
      </w:r>
      <w:r>
        <w:t xml:space="preserve"> Первые Апостолы / Прот. Александр Мень ; редкол. Р. Адамянц, Е. Березина и др.--М. : Фонд Александра Меня,1998.--356, [2]с. .--ISBN 5-88403-008-8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CE6B83">
        <w:rPr>
          <w:b/>
        </w:rPr>
        <w:t>Мень, Александр, прот. (А.Боголюбов)</w:t>
      </w:r>
      <w:r>
        <w:t xml:space="preserve"> Сын человеческий / Прот. Александр Мень.--Брюссель : "Жизнь с Богом",1983.--493с. </w:t>
      </w:r>
    </w:p>
    <w:p w:rsidR="00E26490" w:rsidRDefault="00E26490" w:rsidP="00E26490">
      <w:pPr>
        <w:pStyle w:val="af3"/>
      </w:pPr>
      <w:r>
        <w:t>УДК   204.2 + 236</w:t>
      </w:r>
    </w:p>
    <w:p w:rsidR="00E26490" w:rsidRDefault="00E26490" w:rsidP="00E26490">
      <w:pPr>
        <w:pStyle w:val="af3"/>
      </w:pPr>
      <w:r>
        <w:t>хр - 5</w:t>
      </w:r>
    </w:p>
    <w:p w:rsidR="00E26490" w:rsidRDefault="00E26490" w:rsidP="00E26490">
      <w:pPr>
        <w:pStyle w:val="a"/>
      </w:pPr>
      <w:r w:rsidRPr="00CE6B83">
        <w:rPr>
          <w:b/>
        </w:rPr>
        <w:t>Мень, Александр, прот.</w:t>
      </w:r>
      <w:r>
        <w:t xml:space="preserve"> Сын человеческий / Прот. Александр Мень.--М. : Фонд им. А. Меня,2005.--493с. </w:t>
      </w:r>
    </w:p>
    <w:p w:rsidR="00E26490" w:rsidRDefault="00E26490" w:rsidP="00E26490">
      <w:pPr>
        <w:pStyle w:val="af3"/>
      </w:pPr>
      <w:r>
        <w:t>УДК   204.2 + 236</w:t>
      </w:r>
    </w:p>
    <w:p w:rsidR="00E26490" w:rsidRDefault="00E26490" w:rsidP="00E26490">
      <w:pPr>
        <w:pStyle w:val="af3"/>
      </w:pPr>
      <w:r>
        <w:t>хр - 1</w:t>
      </w:r>
    </w:p>
    <w:p w:rsidR="00E26490" w:rsidRDefault="00E26490" w:rsidP="00E26490">
      <w:pPr>
        <w:pStyle w:val="a"/>
      </w:pPr>
      <w:r w:rsidRPr="00CE6B83">
        <w:rPr>
          <w:b/>
        </w:rPr>
        <w:t>Мень, Александр, прот.,  (А. Боголюбов)</w:t>
      </w:r>
      <w:r>
        <w:t xml:space="preserve"> Сын человеческий / Прот. Александр Мень.--Брюссель : Жизнь с Богом.--493с. </w:t>
      </w:r>
    </w:p>
    <w:p w:rsidR="00E26490" w:rsidRDefault="00E26490" w:rsidP="00E26490">
      <w:pPr>
        <w:pStyle w:val="af3"/>
      </w:pPr>
      <w:r>
        <w:t>УДК   204.2 + 236</w:t>
      </w:r>
    </w:p>
    <w:p w:rsidR="00E26490" w:rsidRDefault="00E26490" w:rsidP="00E26490">
      <w:pPr>
        <w:pStyle w:val="af3"/>
      </w:pPr>
      <w:r>
        <w:t>хр - 1</w:t>
      </w:r>
    </w:p>
    <w:p w:rsidR="00E26490" w:rsidRDefault="00E26490" w:rsidP="00E26490">
      <w:pPr>
        <w:pStyle w:val="a"/>
      </w:pPr>
      <w:r w:rsidRPr="00CE6B83">
        <w:rPr>
          <w:b/>
        </w:rPr>
        <w:t>Мень, Александр, прот.</w:t>
      </w:r>
      <w:r>
        <w:t xml:space="preserve"> Сын человеческий / Прот. Александр Мень.--Саратов : "Волга",1991.--191с.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CE6B83">
        <w:rPr>
          <w:b/>
        </w:rPr>
        <w:t>Мень, Аляксандр, прот.</w:t>
      </w:r>
      <w:r>
        <w:t xml:space="preserve"> Сын чалавечы / А.Мень; Пер. з рус. Г.Вiшнеускай.--Гродна : Гродзенская Рыма-Каталiцкая Дыяцэзiя,2000.--317 с. .--ISBN 985-6270-59-6 </w:t>
      </w:r>
    </w:p>
    <w:p w:rsidR="00E26490" w:rsidRDefault="00E26490" w:rsidP="00E26490">
      <w:pPr>
        <w:pStyle w:val="af3"/>
      </w:pPr>
      <w:r>
        <w:t>УДК   204.2 + 236</w:t>
      </w:r>
    </w:p>
    <w:p w:rsidR="00E26490" w:rsidRDefault="00E26490" w:rsidP="00E26490">
      <w:pPr>
        <w:pStyle w:val="af3"/>
      </w:pPr>
      <w:r>
        <w:t>хр - 1</w:t>
      </w:r>
    </w:p>
    <w:p w:rsidR="00E26490" w:rsidRDefault="00E26490" w:rsidP="00E26490">
      <w:pPr>
        <w:pStyle w:val="a"/>
      </w:pPr>
      <w:r w:rsidRPr="00BE6DEA">
        <w:rPr>
          <w:b/>
        </w:rPr>
        <w:t>Мень, Аляксандр, прот.</w:t>
      </w:r>
      <w:r>
        <w:t xml:space="preserve"> Сын чалавечы / А.Мень; Пер. з рус. Г.Вiшнеускай.--Гродна : Гродзенская Рыма-Каталiцкая Дыяцэзiя,2000.--317 с. .--ISBN 985-6270-59-6 9520 хр. RU02 </w:t>
      </w:r>
    </w:p>
    <w:p w:rsidR="00E26490" w:rsidRDefault="00E26490" w:rsidP="00E26490">
      <w:pPr>
        <w:pStyle w:val="af3"/>
      </w:pPr>
      <w:r>
        <w:t>УДК   204.2+236</w:t>
      </w:r>
    </w:p>
    <w:p w:rsidR="00E26490" w:rsidRDefault="00E26490" w:rsidP="00E26490">
      <w:pPr>
        <w:pStyle w:val="af3"/>
      </w:pPr>
      <w:r>
        <w:t>хр - 1</w:t>
      </w:r>
    </w:p>
    <w:p w:rsidR="00E26490" w:rsidRDefault="00E26490" w:rsidP="00E26490">
      <w:pPr>
        <w:pStyle w:val="a"/>
      </w:pPr>
      <w:r w:rsidRPr="00BE6DEA">
        <w:rPr>
          <w:b/>
        </w:rPr>
        <w:t>Пагола, Х.А.</w:t>
      </w:r>
      <w:r>
        <w:t xml:space="preserve"> Жизнь Иисуса. Тысячелетняя война христианства / Х.А. Пагола ; Пер. с  исп. Н.В. Звониловой.--М. : Эксмо,2014.--590с. .--ISBN 978-5-699-71040-9 </w:t>
      </w:r>
    </w:p>
    <w:p w:rsidR="00E26490" w:rsidRDefault="00E26490" w:rsidP="00E26490">
      <w:pPr>
        <w:pStyle w:val="af3"/>
      </w:pPr>
      <w:r>
        <w:t>УДК   204.2 + 207 + 290.111</w:t>
      </w:r>
    </w:p>
    <w:p w:rsidR="00E26490" w:rsidRDefault="00E26490" w:rsidP="00E26490">
      <w:pPr>
        <w:pStyle w:val="af3"/>
      </w:pPr>
      <w:r>
        <w:lastRenderedPageBreak/>
        <w:t>хр - 1</w:t>
      </w:r>
    </w:p>
    <w:p w:rsidR="00E26490" w:rsidRDefault="00E26490" w:rsidP="00E26490">
      <w:pPr>
        <w:pStyle w:val="a"/>
      </w:pPr>
      <w:r w:rsidRPr="00BE6DEA">
        <w:rPr>
          <w:b/>
        </w:rPr>
        <w:t xml:space="preserve">Последние </w:t>
      </w:r>
      <w:r>
        <w:t xml:space="preserve">дни земной жизни Господа нашего Иисуса Христа, изображенные по сказанию всех четырех Евангелистов.--М. : "Гелиос",1991.--147с.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BE6DEA">
        <w:rPr>
          <w:b/>
        </w:rPr>
        <w:t xml:space="preserve">Последние </w:t>
      </w:r>
      <w:r>
        <w:t xml:space="preserve">дни земной жизни Господа нашего Иисуса Христа, изображенные по сказанию всех четырех Евангелистов.--М. : "Гелиос",1991.--147с.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BE6DEA">
        <w:rPr>
          <w:b/>
        </w:rPr>
        <w:t xml:space="preserve">Последние </w:t>
      </w:r>
      <w:r>
        <w:t xml:space="preserve">дни земной жизни Господа нашего Иисуса Христа, изображенные по сказанию всех четырех Евангелистов.--М. : "Гелиос",1991.--147с.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BE6DEA">
        <w:rPr>
          <w:b/>
        </w:rPr>
        <w:t xml:space="preserve">Последние </w:t>
      </w:r>
      <w:r>
        <w:t xml:space="preserve">дни земной жизни Господа нашего Иисуса Христа, изображенные по сказанию всех четырех Евангелистов.--М. : "Гелиос",1991.--147с.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BE6DEA">
        <w:rPr>
          <w:b/>
        </w:rPr>
        <w:t xml:space="preserve">Путь </w:t>
      </w:r>
      <w:r>
        <w:t xml:space="preserve">Христов : Ряд очерков, картин, рассказов и размышлений из земной жизни Господа Нашего Иисуса Христа.--Мн. : Свиток,2000.--406 с. .--ISBN 5-900400-11-5 8762 хр. RU01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232497">
        <w:rPr>
          <w:b/>
        </w:rPr>
        <w:t>Рудаков, Александр, протоиерей</w:t>
      </w:r>
      <w:r>
        <w:t xml:space="preserve"> Священная история Нового Завета / А.Рудаков.--СПб. : Изд-во Московского Подворья Свято-Троицкой Сергиевой Лавры,2001.--220 с. .--ISBN 5-7789-0114-3 9829 хр. RU03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232497">
        <w:rPr>
          <w:b/>
        </w:rPr>
        <w:t>Рудаков, Александр, протоиерей</w:t>
      </w:r>
      <w:r>
        <w:t xml:space="preserve"> Священная история Нового Завета / А.Рудаков.--М. : Изд-во Московского Подворья Свято-Троицкой Сергиевой Лавры,2001.--220 с. .--ISBN 5-7789-0114-3 10783 хр. RU05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232497">
        <w:rPr>
          <w:b/>
        </w:rPr>
        <w:t>Таубе, М. А., проф.</w:t>
      </w:r>
      <w:r>
        <w:t xml:space="preserve"> Аграфа : О незаписанных в Евангелии изречениях Иисуса Христа / М. А.Таубе.--М : Из-во Крутицкого Подворья,2007.--212 с. .--ISBN 5-94688-038-1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232497">
        <w:rPr>
          <w:b/>
        </w:rPr>
        <w:t>Фаррар, Ф. В.</w:t>
      </w:r>
      <w:r>
        <w:t xml:space="preserve"> Жизнь и Труды св. апостола Павла / Ф. В. Фаррар ; пер. с англ.  А. П. Лопухина.--К. : Богдана,1994.--1077, XXXIIс. .--ISBN 5-7707-5865-1 </w:t>
      </w:r>
    </w:p>
    <w:p w:rsidR="00E26490" w:rsidRDefault="00E26490" w:rsidP="00E26490">
      <w:pPr>
        <w:pStyle w:val="af3"/>
      </w:pPr>
      <w:r>
        <w:t>УДК   204.2 + 202.2</w:t>
      </w:r>
    </w:p>
    <w:p w:rsidR="00E26490" w:rsidRDefault="00E26490" w:rsidP="00E26490">
      <w:pPr>
        <w:pStyle w:val="af3"/>
      </w:pPr>
      <w:r>
        <w:t>хр - 1</w:t>
      </w:r>
    </w:p>
    <w:p w:rsidR="00E26490" w:rsidRDefault="00E26490" w:rsidP="00E26490">
      <w:pPr>
        <w:pStyle w:val="a"/>
      </w:pPr>
      <w:r w:rsidRPr="00232497">
        <w:rPr>
          <w:b/>
        </w:rPr>
        <w:t>Фаррар, Ф.</w:t>
      </w:r>
      <w:r>
        <w:t xml:space="preserve"> Жизнь Иисуса Христа / Ф. Фаррар.--М. : Прометей,1991.--464с. .--ISBN 5-7042-0532-1 </w:t>
      </w:r>
    </w:p>
    <w:p w:rsidR="00E26490" w:rsidRDefault="00E26490" w:rsidP="00E26490">
      <w:pPr>
        <w:pStyle w:val="af3"/>
      </w:pPr>
      <w:r>
        <w:t>УДК   204.2 + 235.4</w:t>
      </w:r>
    </w:p>
    <w:p w:rsidR="00E26490" w:rsidRDefault="00E26490" w:rsidP="00E26490">
      <w:pPr>
        <w:pStyle w:val="af3"/>
      </w:pPr>
      <w:r>
        <w:t>хр - 1</w:t>
      </w:r>
    </w:p>
    <w:p w:rsidR="00E26490" w:rsidRDefault="00E26490" w:rsidP="00E26490">
      <w:pPr>
        <w:pStyle w:val="a"/>
      </w:pPr>
      <w:r w:rsidRPr="00232497">
        <w:rPr>
          <w:b/>
        </w:rPr>
        <w:t>Фаррар, Ф.</w:t>
      </w:r>
      <w:r>
        <w:t xml:space="preserve"> Жизнь Иисуса Христа / Ф.Фаррар.--М. : Сварог и К,1999.--440с. .--ISBN 5-93070-019-2 </w:t>
      </w:r>
    </w:p>
    <w:p w:rsidR="00E26490" w:rsidRDefault="00E26490" w:rsidP="00E26490">
      <w:pPr>
        <w:pStyle w:val="af3"/>
      </w:pPr>
      <w:r>
        <w:t>УДК   204.2 + 235.4</w:t>
      </w:r>
    </w:p>
    <w:p w:rsidR="00E26490" w:rsidRDefault="00E26490" w:rsidP="00E26490">
      <w:pPr>
        <w:pStyle w:val="af3"/>
      </w:pPr>
      <w:r>
        <w:lastRenderedPageBreak/>
        <w:t>хр - 1</w:t>
      </w:r>
    </w:p>
    <w:p w:rsidR="00E26490" w:rsidRDefault="00E26490" w:rsidP="00E26490">
      <w:pPr>
        <w:pStyle w:val="a"/>
      </w:pPr>
      <w:r w:rsidRPr="00232497">
        <w:rPr>
          <w:b/>
        </w:rPr>
        <w:t>Фаррар, Ф.</w:t>
      </w:r>
      <w:r>
        <w:t xml:space="preserve"> Жизнь Иисуса Христа / Ф. Фаррар ; Ред. А.П. Лопухина.--Тула : "Советский писатель",1991.--586с. .--ISBN 5-265-02252-Х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a"/>
      </w:pPr>
      <w:r w:rsidRPr="004E64E6">
        <w:rPr>
          <w:b/>
        </w:rPr>
        <w:t>Фаррар, Ф.</w:t>
      </w:r>
      <w:r>
        <w:t xml:space="preserve"> Жизнь Иисуса Христа / Ф. Фаррар ; Пер. с англ.--М. : Прометей,1991.--459с. .--ISBN 5-7042-0532-1 </w:t>
      </w:r>
    </w:p>
    <w:p w:rsidR="00E26490" w:rsidRDefault="00E26490" w:rsidP="00E26490">
      <w:pPr>
        <w:pStyle w:val="af3"/>
      </w:pPr>
      <w:r>
        <w:t>УДК   204.2</w:t>
      </w:r>
    </w:p>
    <w:p w:rsidR="00E26490" w:rsidRDefault="00E26490" w:rsidP="00E26490">
      <w:pPr>
        <w:pStyle w:val="af3"/>
      </w:pPr>
      <w:r>
        <w:t>хр - 1</w:t>
      </w:r>
    </w:p>
    <w:p w:rsidR="00E26490" w:rsidRDefault="00E26490" w:rsidP="00E26490">
      <w:pPr>
        <w:pStyle w:val="2"/>
      </w:pPr>
      <w:r>
        <w:t>205      История изучения Библии</w:t>
      </w:r>
      <w:r w:rsidR="00912699">
        <w:fldChar w:fldCharType="begin"/>
      </w:r>
      <w:r>
        <w:instrText xml:space="preserve"> TC "205      История изучения Библии" \l 2 </w:instrText>
      </w:r>
      <w:r w:rsidR="00912699">
        <w:fldChar w:fldCharType="end"/>
      </w:r>
    </w:p>
    <w:p w:rsidR="00E26490" w:rsidRDefault="00E26490" w:rsidP="00E26490">
      <w:pPr>
        <w:pStyle w:val="a"/>
      </w:pPr>
      <w:r w:rsidRPr="004E64E6">
        <w:rPr>
          <w:b/>
        </w:rPr>
        <w:t xml:space="preserve">Der grosse </w:t>
      </w:r>
      <w:r>
        <w:t xml:space="preserve">Bibelatlas.--Augsburg : Pattloch,1998.--144 S. .--ISBN 3-629-00838-0 1079 ч/з IN00 </w:t>
      </w:r>
    </w:p>
    <w:p w:rsidR="00E26490" w:rsidRDefault="00E26490" w:rsidP="00E26490">
      <w:pPr>
        <w:pStyle w:val="af3"/>
      </w:pPr>
      <w:r>
        <w:t>УДК   205+206</w:t>
      </w:r>
    </w:p>
    <w:p w:rsidR="00E26490" w:rsidRDefault="00E26490" w:rsidP="00E26490">
      <w:pPr>
        <w:pStyle w:val="af3"/>
      </w:pPr>
      <w:r>
        <w:t>чз - 1</w:t>
      </w:r>
    </w:p>
    <w:p w:rsidR="00E26490" w:rsidRDefault="00E26490" w:rsidP="00E26490">
      <w:pPr>
        <w:pStyle w:val="a"/>
      </w:pPr>
      <w:r w:rsidRPr="004E64E6">
        <w:rPr>
          <w:b/>
        </w:rPr>
        <w:t>McDowell, Josh</w:t>
      </w:r>
      <w:r>
        <w:t xml:space="preserve"> Evidence that demands a verdict / Josh McDowell.--San Bernardino, California : Here's Life Publishers, Inc.,1992 </w:t>
      </w:r>
    </w:p>
    <w:p w:rsidR="00E26490" w:rsidRDefault="00E26490" w:rsidP="00E26490">
      <w:pPr>
        <w:pStyle w:val="af3"/>
      </w:pPr>
      <w:r>
        <w:t>УДК   205 + 202.1</w:t>
      </w:r>
    </w:p>
    <w:p w:rsidR="00E26490" w:rsidRDefault="00E26490" w:rsidP="00E26490">
      <w:pPr>
        <w:pStyle w:val="af3"/>
      </w:pPr>
      <w:r>
        <w:t>ИН - 1</w:t>
      </w:r>
    </w:p>
    <w:p w:rsidR="00E26490" w:rsidRDefault="00E26490" w:rsidP="00E26490">
      <w:pPr>
        <w:pStyle w:val="a"/>
      </w:pPr>
      <w:r w:rsidRPr="004E64E6">
        <w:rPr>
          <w:b/>
        </w:rPr>
        <w:t>Амфилохий (Радович), митр. Чернгорско-Приморский</w:t>
      </w:r>
      <w:r>
        <w:t xml:space="preserve"> История толкования Ветхого Завета / Митр. Амфилохий (Радович), пер. с серб. Н.В.Ивкиной; под ред. А.Г.Дунаева.--М. : Изд. Совет РПЦ,2008.--264с. .--ISBN 978-5-94625-253-9 </w:t>
      </w:r>
    </w:p>
    <w:p w:rsidR="00E26490" w:rsidRDefault="00E26490" w:rsidP="00E26490">
      <w:pPr>
        <w:pStyle w:val="af3"/>
      </w:pPr>
      <w:r>
        <w:t>УДК   205</w:t>
      </w:r>
    </w:p>
    <w:p w:rsidR="00E26490" w:rsidRDefault="00E26490" w:rsidP="00E26490">
      <w:pPr>
        <w:pStyle w:val="af3"/>
      </w:pPr>
      <w:r>
        <w:t>хр - 1</w:t>
      </w:r>
    </w:p>
    <w:p w:rsidR="00E26490" w:rsidRDefault="00E26490" w:rsidP="00E26490">
      <w:pPr>
        <w:pStyle w:val="a"/>
      </w:pPr>
      <w:r w:rsidRPr="004E64E6">
        <w:rPr>
          <w:b/>
        </w:rPr>
        <w:t>Амфилохий (Радович), митр. Черногорско-Приморский</w:t>
      </w:r>
      <w:r>
        <w:t xml:space="preserve"> История толкования Ветхого Завета / Митр. Амфилохий (Радович) ; пер. с серб. Н. В. Ивкиной; под ред. А. Г. Дунаева.--М. : Изд. Совет РПЦ,2008.--262, [2]с. .--ISBN 978-5-94625-253-9 </w:t>
      </w:r>
    </w:p>
    <w:p w:rsidR="00E26490" w:rsidRDefault="00E26490" w:rsidP="00E26490">
      <w:pPr>
        <w:pStyle w:val="af3"/>
      </w:pPr>
      <w:r>
        <w:t>УДК   205</w:t>
      </w:r>
    </w:p>
    <w:p w:rsidR="00E26490" w:rsidRDefault="00E26490" w:rsidP="00E26490">
      <w:pPr>
        <w:pStyle w:val="af3"/>
      </w:pPr>
      <w:r>
        <w:t>хр - 1</w:t>
      </w:r>
    </w:p>
    <w:p w:rsidR="00E26490" w:rsidRDefault="00E26490" w:rsidP="00E26490">
      <w:pPr>
        <w:pStyle w:val="a"/>
      </w:pPr>
      <w:r w:rsidRPr="004E64E6">
        <w:rPr>
          <w:b/>
        </w:rPr>
        <w:t>Басин, И.</w:t>
      </w:r>
      <w:r>
        <w:t xml:space="preserve"> Чтение Священного Писания : Уроки святых, подвижников, духовных учителей русской Церкви / И.Басин.--М. : Общество друзей Священного Писания,1996.--94 с. 10919 хр. RU05 </w:t>
      </w:r>
    </w:p>
    <w:p w:rsidR="00E26490" w:rsidRDefault="00E26490" w:rsidP="00E26490">
      <w:pPr>
        <w:pStyle w:val="af3"/>
      </w:pPr>
      <w:r>
        <w:t>УДК   205 + 235.4</w:t>
      </w:r>
    </w:p>
    <w:p w:rsidR="00E26490" w:rsidRDefault="00E26490" w:rsidP="00E26490">
      <w:pPr>
        <w:pStyle w:val="af3"/>
      </w:pPr>
      <w:r>
        <w:t>хр - 3</w:t>
      </w:r>
    </w:p>
    <w:p w:rsidR="00E26490" w:rsidRDefault="00E26490" w:rsidP="00E26490">
      <w:pPr>
        <w:pStyle w:val="a"/>
      </w:pPr>
      <w:r w:rsidRPr="00FD6D7D">
        <w:rPr>
          <w:b/>
        </w:rPr>
        <w:t>Басин, И.</w:t>
      </w:r>
      <w:r>
        <w:t xml:space="preserve"> Чтение Священного Писания : Уроки святых, подвижников, духовных учителей русской Церкви / И.Басин.--М. : Общество друзей Священного Писания,1996.--94 с. 10919 хр. RU05 </w:t>
      </w:r>
    </w:p>
    <w:p w:rsidR="00E26490" w:rsidRDefault="00E26490" w:rsidP="00E26490">
      <w:pPr>
        <w:pStyle w:val="af3"/>
      </w:pPr>
      <w:r>
        <w:t>УДК   205 + 235.4</w:t>
      </w:r>
    </w:p>
    <w:p w:rsidR="00E26490" w:rsidRDefault="00E26490" w:rsidP="00E26490">
      <w:pPr>
        <w:pStyle w:val="af3"/>
      </w:pPr>
      <w:r>
        <w:t>хр - 1</w:t>
      </w:r>
    </w:p>
    <w:p w:rsidR="00E26490" w:rsidRDefault="00E26490" w:rsidP="00E26490">
      <w:pPr>
        <w:pStyle w:val="a"/>
      </w:pPr>
      <w:r w:rsidRPr="00FD6D7D">
        <w:rPr>
          <w:b/>
        </w:rPr>
        <w:t xml:space="preserve">Бестселлер </w:t>
      </w:r>
      <w:r>
        <w:t xml:space="preserve">№ 1 : Библия удивительная, современная, живая.--Германия : GBV,2017.--70с. </w:t>
      </w:r>
    </w:p>
    <w:p w:rsidR="00E26490" w:rsidRDefault="00E26490" w:rsidP="00E26490">
      <w:pPr>
        <w:pStyle w:val="af3"/>
      </w:pPr>
      <w:r>
        <w:t>УДК   205</w:t>
      </w:r>
    </w:p>
    <w:p w:rsidR="00E26490" w:rsidRDefault="00E26490" w:rsidP="00E26490">
      <w:pPr>
        <w:pStyle w:val="af3"/>
      </w:pPr>
      <w:r>
        <w:t>хр - 1</w:t>
      </w:r>
    </w:p>
    <w:p w:rsidR="00E26490" w:rsidRDefault="00E26490" w:rsidP="00E26490">
      <w:pPr>
        <w:pStyle w:val="2"/>
      </w:pPr>
      <w:r>
        <w:lastRenderedPageBreak/>
        <w:t>206      Библейская география</w:t>
      </w:r>
      <w:r w:rsidR="00912699">
        <w:fldChar w:fldCharType="begin"/>
      </w:r>
      <w:r>
        <w:instrText xml:space="preserve"> TC "206      Библейская география" \l 2 </w:instrText>
      </w:r>
      <w:r w:rsidR="00912699">
        <w:fldChar w:fldCharType="end"/>
      </w:r>
    </w:p>
    <w:p w:rsidR="00E26490" w:rsidRDefault="00E26490" w:rsidP="00E26490">
      <w:pPr>
        <w:pStyle w:val="a"/>
      </w:pPr>
      <w:r w:rsidRPr="00FD6D7D">
        <w:rPr>
          <w:b/>
        </w:rPr>
        <w:t xml:space="preserve">Паломничество </w:t>
      </w:r>
      <w:r>
        <w:t xml:space="preserve">во Святую Землю : 150 лет  Русской Духовной Миссии в Иерусалиме / Общ. ред. архиеп. Калужского и Боровского Климента.--М. : Эком Пресс,1997.--349с. .--ISBN 5-7759-0050-2 </w:t>
      </w:r>
    </w:p>
    <w:p w:rsidR="00E26490" w:rsidRDefault="00E26490" w:rsidP="00E26490">
      <w:pPr>
        <w:pStyle w:val="af3"/>
      </w:pPr>
      <w:r>
        <w:t>УДК   206</w:t>
      </w:r>
    </w:p>
    <w:p w:rsidR="00E26490" w:rsidRDefault="00E26490" w:rsidP="00E26490">
      <w:pPr>
        <w:pStyle w:val="af3"/>
      </w:pPr>
      <w:r>
        <w:t>хр - 1</w:t>
      </w:r>
    </w:p>
    <w:p w:rsidR="00E26490" w:rsidRDefault="00E26490" w:rsidP="00E26490">
      <w:pPr>
        <w:pStyle w:val="2"/>
      </w:pPr>
      <w:r>
        <w:t>207      Библейское богословие</w:t>
      </w:r>
      <w:r w:rsidR="00912699">
        <w:fldChar w:fldCharType="begin"/>
      </w:r>
      <w:r>
        <w:instrText xml:space="preserve"> TC "207      Библейское богословие" \l 2 </w:instrText>
      </w:r>
      <w:r w:rsidR="00912699">
        <w:fldChar w:fldCharType="end"/>
      </w:r>
    </w:p>
    <w:p w:rsidR="00E26490" w:rsidRDefault="00E26490" w:rsidP="00E26490">
      <w:pPr>
        <w:pStyle w:val="a"/>
      </w:pPr>
      <w:r w:rsidRPr="00FD6D7D">
        <w:rPr>
          <w:b/>
        </w:rPr>
        <w:t>Barrois, A. Georges.</w:t>
      </w:r>
      <w:r>
        <w:t xml:space="preserve"> The face of Christ in the Old Testament / Georges A. Barrois.--Crestwood, New York : St. Vladimir's Seminary Press,1974.--172p. </w:t>
      </w:r>
    </w:p>
    <w:p w:rsidR="00E26490" w:rsidRDefault="00E26490" w:rsidP="00E26490">
      <w:pPr>
        <w:pStyle w:val="af3"/>
      </w:pPr>
      <w:r>
        <w:t>УДК   207 + 202.2</w:t>
      </w:r>
    </w:p>
    <w:p w:rsidR="00E26490" w:rsidRDefault="00E26490" w:rsidP="00E26490">
      <w:pPr>
        <w:pStyle w:val="af3"/>
      </w:pPr>
      <w:r>
        <w:t>ИН - 1</w:t>
      </w:r>
    </w:p>
    <w:p w:rsidR="00E26490" w:rsidRDefault="00E26490" w:rsidP="00E26490">
      <w:pPr>
        <w:pStyle w:val="a"/>
      </w:pPr>
      <w:r w:rsidRPr="00FD6D7D">
        <w:rPr>
          <w:b/>
        </w:rPr>
        <w:t>Goppelt, Leonhard</w:t>
      </w:r>
      <w:r>
        <w:t xml:space="preserve"> Theologie des Neuen Testaments / Leonhard Goppelt ; Hrsg. von Jurgen Roloff.--Gottingen : Vandenhoeck &amp; Ruprecht,1991.--669 S. .--ISBN 3-525-03252-8 </w:t>
      </w:r>
    </w:p>
    <w:p w:rsidR="00E26490" w:rsidRDefault="00E26490" w:rsidP="00E26490">
      <w:pPr>
        <w:pStyle w:val="af3"/>
      </w:pPr>
      <w:r>
        <w:t>УДК   207</w:t>
      </w:r>
    </w:p>
    <w:p w:rsidR="00E26490" w:rsidRDefault="00E26490" w:rsidP="00E26490">
      <w:pPr>
        <w:pStyle w:val="af3"/>
      </w:pPr>
      <w:r>
        <w:t>ИН - 1</w:t>
      </w:r>
    </w:p>
    <w:p w:rsidR="00E26490" w:rsidRDefault="00E26490" w:rsidP="00E26490">
      <w:pPr>
        <w:pStyle w:val="a"/>
      </w:pPr>
      <w:r w:rsidRPr="00FD6D7D">
        <w:rPr>
          <w:b/>
        </w:rPr>
        <w:t>Guthrie, Donald</w:t>
      </w:r>
      <w:r>
        <w:t xml:space="preserve"> New Testament theology / Donald Guthrie.--England; U.S.A. : Inter-Varsity Press,1981.--1064p. .--ISBN UK 0-85111-742-2*USA 0-87784-965-X </w:t>
      </w:r>
    </w:p>
    <w:p w:rsidR="00E26490" w:rsidRDefault="00E26490" w:rsidP="00E26490">
      <w:pPr>
        <w:pStyle w:val="af3"/>
      </w:pPr>
      <w:r>
        <w:t>УДК   207</w:t>
      </w:r>
    </w:p>
    <w:p w:rsidR="00E26490" w:rsidRDefault="00E26490" w:rsidP="00E26490">
      <w:pPr>
        <w:pStyle w:val="af3"/>
      </w:pPr>
      <w:r>
        <w:t>ИН - 1</w:t>
      </w:r>
    </w:p>
    <w:p w:rsidR="00E26490" w:rsidRDefault="00E26490" w:rsidP="00E26490">
      <w:pPr>
        <w:pStyle w:val="a"/>
      </w:pPr>
      <w:r w:rsidRPr="00FD6D7D">
        <w:rPr>
          <w:b/>
        </w:rPr>
        <w:t>Kaiser, Walter C., Jr.</w:t>
      </w:r>
      <w:r>
        <w:t xml:space="preserve"> Toward an Old Testament Theology / Walter C. Kaiser, Jr.--Michigan : ZondervanPublishingHouse,1991.--IX, 303p. .--ISBN 0-310-37101-5 </w:t>
      </w:r>
    </w:p>
    <w:p w:rsidR="00E26490" w:rsidRDefault="00E26490" w:rsidP="00E26490">
      <w:pPr>
        <w:pStyle w:val="af3"/>
      </w:pPr>
      <w:r>
        <w:t>УДК   207</w:t>
      </w:r>
    </w:p>
    <w:p w:rsidR="00E26490" w:rsidRDefault="00E26490" w:rsidP="00E26490">
      <w:pPr>
        <w:pStyle w:val="af3"/>
      </w:pPr>
      <w:r>
        <w:t>ИН - 1</w:t>
      </w:r>
    </w:p>
    <w:p w:rsidR="00E26490" w:rsidRDefault="00E26490" w:rsidP="00E26490">
      <w:pPr>
        <w:pStyle w:val="a"/>
      </w:pPr>
      <w:r w:rsidRPr="00774910">
        <w:rPr>
          <w:b/>
        </w:rPr>
        <w:t>Kesich, Veselin</w:t>
      </w:r>
      <w:r>
        <w:t xml:space="preserve"> The first day of the new creation : The Resurrection and the Christian Faith / Veselin Kesich.--Crestwood, New York : St. Vladimir's Seminary Press,1982.--206p. .--ISBN 0-913836-78-8 </w:t>
      </w:r>
    </w:p>
    <w:p w:rsidR="00E26490" w:rsidRDefault="00E26490" w:rsidP="00E26490">
      <w:pPr>
        <w:pStyle w:val="af3"/>
      </w:pPr>
      <w:r>
        <w:t>УДК   207</w:t>
      </w:r>
    </w:p>
    <w:p w:rsidR="00E26490" w:rsidRDefault="00E26490" w:rsidP="00E26490">
      <w:pPr>
        <w:pStyle w:val="af3"/>
      </w:pPr>
      <w:r>
        <w:t>ИН - 1</w:t>
      </w:r>
    </w:p>
    <w:p w:rsidR="00E26490" w:rsidRDefault="00E26490" w:rsidP="00E26490">
      <w:pPr>
        <w:pStyle w:val="a"/>
      </w:pPr>
      <w:r w:rsidRPr="00774910">
        <w:rPr>
          <w:b/>
        </w:rPr>
        <w:t>Rad, G. von</w:t>
      </w:r>
      <w:r>
        <w:t xml:space="preserve"> Old Testament theology / G. von Rad ; Translated by D.M.G. Stalker.--Edinburgh : Older and Boyd,1965 </w:t>
      </w:r>
    </w:p>
    <w:p w:rsidR="00E26490" w:rsidRDefault="00E26490" w:rsidP="00E26490">
      <w:pPr>
        <w:pStyle w:val="af3"/>
      </w:pPr>
      <w:r>
        <w:t>УДК   207</w:t>
      </w:r>
    </w:p>
    <w:p w:rsidR="00E26490" w:rsidRDefault="00E26490" w:rsidP="00E26490">
      <w:pPr>
        <w:pStyle w:val="af3"/>
      </w:pPr>
      <w:r>
        <w:t>ИН - 1</w:t>
      </w:r>
    </w:p>
    <w:p w:rsidR="00E26490" w:rsidRDefault="00E26490" w:rsidP="00E26490">
      <w:pPr>
        <w:pStyle w:val="a"/>
      </w:pPr>
      <w:r w:rsidRPr="00774910">
        <w:rPr>
          <w:b/>
        </w:rPr>
        <w:t>Vos, Geerhardus</w:t>
      </w:r>
      <w:r>
        <w:t xml:space="preserve"> Biblical theology : Old and New Testament / Geerhardus Vos.--Michigan : Wm. B. Eerdmans Publishing Co.,1983.--426p. .--ISBN 0-8028-1209-0 </w:t>
      </w:r>
    </w:p>
    <w:p w:rsidR="00E26490" w:rsidRDefault="00E26490" w:rsidP="00E26490">
      <w:pPr>
        <w:pStyle w:val="af3"/>
      </w:pPr>
      <w:r>
        <w:t>УДК   207 + 202.2</w:t>
      </w:r>
    </w:p>
    <w:p w:rsidR="00E26490" w:rsidRDefault="00E26490" w:rsidP="00E26490">
      <w:pPr>
        <w:pStyle w:val="af3"/>
      </w:pPr>
      <w:r>
        <w:t>ИН - 1</w:t>
      </w:r>
    </w:p>
    <w:p w:rsidR="00E26490" w:rsidRDefault="00E26490" w:rsidP="00E26490">
      <w:pPr>
        <w:pStyle w:val="a"/>
      </w:pPr>
      <w:r w:rsidRPr="00774910">
        <w:rPr>
          <w:b/>
        </w:rPr>
        <w:t>Warfield, Benjamin B.</w:t>
      </w:r>
      <w:r>
        <w:t xml:space="preserve"> The Inspiration and Authority of the Bible : With an Introduction by Cornelius Van Til / Benjamin B.Warfield; Ed. by Samuel G.Craig.--Phillipsburg, N.J. : The Presbyterian and Reformed Publishing Company,1948.--446p. .--ISBN 0-87552-527X </w:t>
      </w:r>
    </w:p>
    <w:p w:rsidR="00E26490" w:rsidRDefault="00E26490" w:rsidP="00E26490">
      <w:pPr>
        <w:pStyle w:val="af3"/>
      </w:pPr>
      <w:r>
        <w:t>УДК   207</w:t>
      </w:r>
    </w:p>
    <w:p w:rsidR="00E26490" w:rsidRDefault="00E26490" w:rsidP="00E26490">
      <w:pPr>
        <w:pStyle w:val="af3"/>
      </w:pPr>
      <w:r>
        <w:t>ИН - 1</w:t>
      </w:r>
    </w:p>
    <w:p w:rsidR="00E26490" w:rsidRDefault="00E26490" w:rsidP="00E26490">
      <w:pPr>
        <w:pStyle w:val="a"/>
      </w:pPr>
      <w:r w:rsidRPr="00774910">
        <w:rPr>
          <w:b/>
        </w:rPr>
        <w:t>Wolff H.W.</w:t>
      </w:r>
      <w:r>
        <w:t xml:space="preserve"> Antrhropologie des Alten Testaments.--Gutersloh : Kaiser, Gutersloher Verl.-Haus,2002.--368 S. .--ISBN 3-579-05091-5 1085 хр. IN00 </w:t>
      </w:r>
    </w:p>
    <w:p w:rsidR="00E26490" w:rsidRDefault="00E26490" w:rsidP="00E26490">
      <w:pPr>
        <w:pStyle w:val="af3"/>
      </w:pPr>
      <w:r>
        <w:t>УДК   207</w:t>
      </w:r>
    </w:p>
    <w:p w:rsidR="00E26490" w:rsidRDefault="00E26490" w:rsidP="00E26490">
      <w:pPr>
        <w:pStyle w:val="af3"/>
      </w:pPr>
      <w:r>
        <w:t>хр - 1</w:t>
      </w:r>
    </w:p>
    <w:p w:rsidR="00E26490" w:rsidRDefault="00E26490" w:rsidP="00E26490">
      <w:pPr>
        <w:pStyle w:val="a"/>
      </w:pPr>
      <w:r w:rsidRPr="00774910">
        <w:rPr>
          <w:b/>
        </w:rPr>
        <w:lastRenderedPageBreak/>
        <w:t>Глубоковский, Н. Н.</w:t>
      </w:r>
      <w:r>
        <w:t xml:space="preserve"> Благовестие Св. Апостола Павла и иудейско-раввинское богословие / Н. Н. Глубоковский.--СПб. : Светослов,1998.--190, [2]с. .--ISBN 5-89614-010-X </w:t>
      </w:r>
    </w:p>
    <w:p w:rsidR="00E26490" w:rsidRDefault="00E26490" w:rsidP="00E26490">
      <w:pPr>
        <w:pStyle w:val="af3"/>
      </w:pPr>
      <w:r>
        <w:t>УДК   207</w:t>
      </w:r>
    </w:p>
    <w:p w:rsidR="00E26490" w:rsidRDefault="00E26490" w:rsidP="00E26490">
      <w:pPr>
        <w:pStyle w:val="af3"/>
      </w:pPr>
      <w:r>
        <w:t>хр - 1</w:t>
      </w:r>
    </w:p>
    <w:p w:rsidR="00E26490" w:rsidRDefault="00E26490" w:rsidP="00E26490">
      <w:pPr>
        <w:pStyle w:val="a"/>
      </w:pPr>
      <w:r w:rsidRPr="00774910">
        <w:rPr>
          <w:b/>
        </w:rPr>
        <w:t>Глубоковский, Н. Н.</w:t>
      </w:r>
      <w:r>
        <w:t xml:space="preserve"> Благовестие Св. Апостола Павла и иудейско-раввинское богословие / Н. Н. Глубоковский.--СПб. : Светослов,1998.--190с. .--ISBN 5-89614-010-Х </w:t>
      </w:r>
    </w:p>
    <w:p w:rsidR="00E26490" w:rsidRDefault="00E26490" w:rsidP="00E26490">
      <w:pPr>
        <w:pStyle w:val="af3"/>
      </w:pPr>
      <w:r>
        <w:t>УДК   207</w:t>
      </w:r>
    </w:p>
    <w:p w:rsidR="00E26490" w:rsidRDefault="00E26490" w:rsidP="00E26490">
      <w:pPr>
        <w:pStyle w:val="af3"/>
      </w:pPr>
      <w:r>
        <w:t>хр - 1</w:t>
      </w:r>
    </w:p>
    <w:p w:rsidR="00E26490" w:rsidRDefault="00E26490" w:rsidP="00E26490">
      <w:pPr>
        <w:pStyle w:val="a"/>
      </w:pPr>
      <w:r w:rsidRPr="000A3D15">
        <w:rPr>
          <w:b/>
        </w:rPr>
        <w:t>Хаакер, Клаус</w:t>
      </w:r>
      <w:r>
        <w:t xml:space="preserve"> Богословие Послания к Римлянам / Клаус Хаакер.--М. : Библейско-богословский институт св.апостола Андрея,2006.--249с. .--ISBN 5-89647-147-5 </w:t>
      </w:r>
    </w:p>
    <w:p w:rsidR="00E26490" w:rsidRDefault="00E26490" w:rsidP="00E26490">
      <w:pPr>
        <w:pStyle w:val="af3"/>
      </w:pPr>
      <w:r>
        <w:t>УДК   207 + 202</w:t>
      </w:r>
    </w:p>
    <w:p w:rsidR="00E26490" w:rsidRDefault="00E26490" w:rsidP="00E26490">
      <w:pPr>
        <w:pStyle w:val="af3"/>
      </w:pPr>
      <w:r>
        <w:t>хр - 1</w:t>
      </w:r>
    </w:p>
    <w:p w:rsidR="00E26490" w:rsidRDefault="00E26490" w:rsidP="00E26490">
      <w:pPr>
        <w:pStyle w:val="a"/>
      </w:pPr>
      <w:r w:rsidRPr="000A3D15">
        <w:rPr>
          <w:b/>
        </w:rPr>
        <w:t xml:space="preserve">Христос </w:t>
      </w:r>
      <w:r>
        <w:t xml:space="preserve">или Закон? : Апостол Павел глазами новозаветной науки.--М. : РОССПЭН,2006.--608 с. .--ISBN 5-8243-0641-9 </w:t>
      </w:r>
    </w:p>
    <w:p w:rsidR="00E26490" w:rsidRDefault="00E26490" w:rsidP="00E26490">
      <w:pPr>
        <w:pStyle w:val="af3"/>
      </w:pPr>
      <w:r>
        <w:t>УДК   207 + 202</w:t>
      </w:r>
    </w:p>
    <w:p w:rsidR="00E26490" w:rsidRDefault="00E26490" w:rsidP="00E26490">
      <w:pPr>
        <w:pStyle w:val="af3"/>
      </w:pPr>
      <w:r>
        <w:t>хр - 1</w:t>
      </w:r>
    </w:p>
    <w:p w:rsidR="00E26490" w:rsidRDefault="00E26490" w:rsidP="00E26490">
      <w:pPr>
        <w:pStyle w:val="a"/>
      </w:pPr>
      <w:r w:rsidRPr="000A3D15">
        <w:rPr>
          <w:b/>
        </w:rPr>
        <w:t>Эрман, Барт,</w:t>
      </w:r>
      <w:r>
        <w:t xml:space="preserve"> Как Иисус стал Богом : Откуда взялись и как развивались представления о Христе, ставшие догматами / Барт Эрман ; Пер. с англ. С. Горячевой.--М. : Эксмо,2016.--560с. .--ISBN 978-5-699-70880-2 </w:t>
      </w:r>
    </w:p>
    <w:p w:rsidR="00E26490" w:rsidRDefault="00E26490" w:rsidP="00E26490">
      <w:pPr>
        <w:pStyle w:val="af3"/>
      </w:pPr>
      <w:r>
        <w:t>УДК   207 + 290.111</w:t>
      </w:r>
    </w:p>
    <w:p w:rsidR="00E26490" w:rsidRDefault="00E26490" w:rsidP="00E26490">
      <w:pPr>
        <w:pStyle w:val="af3"/>
      </w:pPr>
      <w:r>
        <w:t>хр - 1</w:t>
      </w:r>
    </w:p>
    <w:p w:rsidR="00E26490" w:rsidRDefault="00E26490" w:rsidP="00E26490">
      <w:pPr>
        <w:pStyle w:val="a"/>
      </w:pPr>
      <w:r w:rsidRPr="000A3D15">
        <w:rPr>
          <w:b/>
        </w:rPr>
        <w:t>Юнгеров, П.А.</w:t>
      </w:r>
      <w:r>
        <w:t xml:space="preserve"> Вероучение Псалтири, его особенности и значение в общей системе библейского вероучения / П.А. Юнгеров.--К. : "Пролог",2006.--176 с. .--ISBN 966-8538-40-4 </w:t>
      </w:r>
    </w:p>
    <w:p w:rsidR="00E26490" w:rsidRDefault="00E26490" w:rsidP="00E26490">
      <w:pPr>
        <w:pStyle w:val="af3"/>
      </w:pPr>
      <w:r>
        <w:t>УДК   207</w:t>
      </w:r>
    </w:p>
    <w:p w:rsidR="00E26490" w:rsidRDefault="00E26490" w:rsidP="00E26490">
      <w:pPr>
        <w:pStyle w:val="af3"/>
      </w:pPr>
      <w:r>
        <w:t>хр - 1</w:t>
      </w:r>
    </w:p>
    <w:p w:rsidR="00E26490" w:rsidRDefault="00E26490" w:rsidP="00E26490">
      <w:pPr>
        <w:pStyle w:val="2"/>
      </w:pPr>
      <w:r>
        <w:t>210      Патрология</w:t>
      </w:r>
      <w:r w:rsidR="00912699">
        <w:fldChar w:fldCharType="begin"/>
      </w:r>
      <w:r>
        <w:instrText xml:space="preserve"> TC "210      Патрология" \l 2 </w:instrText>
      </w:r>
      <w:r w:rsidR="00912699">
        <w:fldChar w:fldCharType="end"/>
      </w:r>
    </w:p>
    <w:p w:rsidR="00E26490" w:rsidRDefault="00E26490" w:rsidP="00E26490">
      <w:pPr>
        <w:pStyle w:val="a"/>
      </w:pPr>
      <w:r w:rsidRPr="000A3D15">
        <w:rPr>
          <w:b/>
        </w:rPr>
        <w:t>Kelly, D.D.</w:t>
      </w:r>
      <w:r>
        <w:t xml:space="preserve"> Early Christian Doctrines : Principal of st. Edmund Hall, Oxford University lectures in patristic studies canon of chichester cathedral / J.N.D. Kelly.--London : Adam&amp;Charles Black,1958.--501p. </w:t>
      </w:r>
    </w:p>
    <w:p w:rsidR="00E26490" w:rsidRDefault="00E26490" w:rsidP="00E26490">
      <w:pPr>
        <w:pStyle w:val="af3"/>
      </w:pPr>
      <w:r>
        <w:t>УДК   210(075) + 221(075) + 232.2</w:t>
      </w:r>
    </w:p>
    <w:p w:rsidR="00E26490" w:rsidRDefault="00E26490" w:rsidP="00E26490">
      <w:pPr>
        <w:pStyle w:val="af3"/>
      </w:pPr>
      <w:r>
        <w:t>ИН - 1</w:t>
      </w:r>
    </w:p>
    <w:p w:rsidR="00E26490" w:rsidRDefault="00E26490" w:rsidP="00E26490">
      <w:pPr>
        <w:pStyle w:val="a"/>
      </w:pPr>
      <w:r w:rsidRPr="000A3D15">
        <w:rPr>
          <w:b/>
        </w:rPr>
        <w:t>Августин Блаженный, еп. Иппонийский</w:t>
      </w:r>
      <w:r>
        <w:t xml:space="preserve"> Исповедь / Августин Блаженный ; 2-е изд.--Мн. : Белорусская Православная Церковь,2013.--335с. .--ISBN 978-985-511-437-7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2D0E0A">
        <w:rPr>
          <w:b/>
        </w:rPr>
        <w:t xml:space="preserve">Изречения </w:t>
      </w:r>
      <w:r>
        <w:t xml:space="preserve">египетских отцов : Памятники литературы на коптском языке / Введ., пер. с коптского, комм. А. И. Еланской.--СПб. : Алетейя,2001.--377с. .--ISBN 5-89329-353-3 </w:t>
      </w:r>
    </w:p>
    <w:p w:rsidR="00E26490" w:rsidRDefault="00E26490" w:rsidP="00E26490">
      <w:pPr>
        <w:pStyle w:val="af3"/>
      </w:pPr>
      <w:r>
        <w:t>УДК   210.3 + 821.412 + 203</w:t>
      </w:r>
    </w:p>
    <w:p w:rsidR="00E26490" w:rsidRDefault="00E26490" w:rsidP="00E26490">
      <w:pPr>
        <w:pStyle w:val="af3"/>
      </w:pPr>
      <w:r>
        <w:t>хр - 1</w:t>
      </w:r>
    </w:p>
    <w:p w:rsidR="00E26490" w:rsidRDefault="00E26490" w:rsidP="00E26490">
      <w:pPr>
        <w:pStyle w:val="a"/>
      </w:pPr>
      <w:r w:rsidRPr="002D0E0A">
        <w:rPr>
          <w:b/>
        </w:rPr>
        <w:t>Каприо, Стефано, отец</w:t>
      </w:r>
      <w:r>
        <w:t xml:space="preserve"> Введение в патрологию / О.Каприо Стефано.--М. : Колледж католической теологии им.св.Фомы Аквинского,1997 </w:t>
      </w:r>
    </w:p>
    <w:p w:rsidR="00E26490" w:rsidRDefault="00E26490" w:rsidP="00E26490">
      <w:pPr>
        <w:pStyle w:val="af3"/>
      </w:pPr>
      <w:r>
        <w:t>УДК   210(075)</w:t>
      </w:r>
    </w:p>
    <w:p w:rsidR="00E26490" w:rsidRDefault="00E26490" w:rsidP="00E26490">
      <w:pPr>
        <w:pStyle w:val="af3"/>
      </w:pPr>
      <w:r>
        <w:t>хр - 9</w:t>
      </w:r>
    </w:p>
    <w:p w:rsidR="00E26490" w:rsidRDefault="00E26490" w:rsidP="00E26490">
      <w:pPr>
        <w:pStyle w:val="a"/>
      </w:pPr>
      <w:r w:rsidRPr="002D0E0A">
        <w:rPr>
          <w:b/>
        </w:rPr>
        <w:t xml:space="preserve">Кефалайа </w:t>
      </w:r>
      <w:r>
        <w:t xml:space="preserve">("Главы") : Коптский манихейский трактат / Пер. с коптск, исслед., коммент., глоссарий и указ. Е. Б. Смагиной.--М. : "Восточная литература" РАН,1998 </w:t>
      </w:r>
    </w:p>
    <w:p w:rsidR="00E26490" w:rsidRDefault="00E26490" w:rsidP="00E26490">
      <w:pPr>
        <w:pStyle w:val="af3"/>
      </w:pPr>
      <w:r>
        <w:lastRenderedPageBreak/>
        <w:t>УДК   210.3 + 233.5</w:t>
      </w:r>
    </w:p>
    <w:p w:rsidR="00E26490" w:rsidRDefault="00E26490" w:rsidP="00E26490">
      <w:pPr>
        <w:pStyle w:val="af3"/>
      </w:pPr>
      <w:r>
        <w:t>хр - 1</w:t>
      </w:r>
    </w:p>
    <w:p w:rsidR="00E26490" w:rsidRDefault="00E26490" w:rsidP="00E26490">
      <w:pPr>
        <w:pStyle w:val="a"/>
      </w:pPr>
      <w:r w:rsidRPr="002D0E0A">
        <w:rPr>
          <w:b/>
        </w:rPr>
        <w:t>Киприан (Керн), архимандрит</w:t>
      </w:r>
      <w:r>
        <w:t xml:space="preserve"> Золотой век Свято-Отеческой письменности / Архим. Киприан (Керн).--М. : Паломник,1995.--176с.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2D0E0A">
        <w:rPr>
          <w:b/>
        </w:rPr>
        <w:t>Киприан (Керн), архимандрит</w:t>
      </w:r>
      <w:r>
        <w:t xml:space="preserve"> Золотой век Свято-Отеческой письменности / Архимандрит Киприан (Керн).--М. : Паломник,1995.--176, [1]с. </w:t>
      </w:r>
    </w:p>
    <w:p w:rsidR="00E26490" w:rsidRDefault="00E26490" w:rsidP="00E26490">
      <w:pPr>
        <w:pStyle w:val="af3"/>
      </w:pPr>
      <w:r>
        <w:t>УДК   210(075)</w:t>
      </w:r>
    </w:p>
    <w:p w:rsidR="00E26490" w:rsidRDefault="00E26490" w:rsidP="00E26490">
      <w:pPr>
        <w:pStyle w:val="af3"/>
      </w:pPr>
      <w:r>
        <w:t>хр - 2</w:t>
      </w:r>
    </w:p>
    <w:p w:rsidR="00E26490" w:rsidRDefault="00E26490" w:rsidP="00E26490">
      <w:pPr>
        <w:pStyle w:val="a"/>
      </w:pPr>
      <w:r w:rsidRPr="002D0E0A">
        <w:rPr>
          <w:b/>
        </w:rPr>
        <w:t>Киприан (Керн), архим.</w:t>
      </w:r>
      <w:r>
        <w:t xml:space="preserve"> Патрология / Архим.Киприан (Керн).--К. : Общество любителей православной литературы; Изд-во имени свт. Льва, папы Римского,2003.--299с. .--ISBN 485-975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2D0E0A">
        <w:rPr>
          <w:b/>
        </w:rPr>
        <w:t>Киприан (Керн), архим.</w:t>
      </w:r>
      <w:r>
        <w:t xml:space="preserve"> Патрология / Архим.Киприан (Керн).--К. : Общество любителей православной литературы; Изд-во имени свт. Льва, папы Римского,2003.--299с. .--ISBN 485-975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336244">
        <w:rPr>
          <w:b/>
        </w:rPr>
        <w:t>Киприан (Керн), архим.</w:t>
      </w:r>
      <w:r>
        <w:t xml:space="preserve"> Патрология / Архим.Киприан (Керн).--К. : Общество любителей православной литературы; Изд-во имени свт. Льва, папы Римского,2003.--299с. .--ISBN 485-975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336244">
        <w:rPr>
          <w:b/>
        </w:rPr>
        <w:t>Киприан (Керн), архимандрит</w:t>
      </w:r>
      <w:r>
        <w:t xml:space="preserve"> Патрология / Архим. Киприан (Керн).--К. : Общество любителей православной литературы; Изд-во имени свт. Льва, папы Римского,2003.--299с. .--ISBN 485-975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336244">
        <w:rPr>
          <w:b/>
        </w:rPr>
        <w:t>Киприан (Керн), архим., проф.</w:t>
      </w:r>
      <w:r>
        <w:t xml:space="preserve"> Патрология / Архим. Киприан (Керн).--М. : Православный Свято-Тихоновский Богословский Институт,1996 </w:t>
      </w:r>
    </w:p>
    <w:p w:rsidR="00E26490" w:rsidRDefault="00E26490" w:rsidP="00E26490">
      <w:pPr>
        <w:pStyle w:val="af3"/>
      </w:pPr>
      <w:r>
        <w:t>УДК   210(075)</w:t>
      </w:r>
    </w:p>
    <w:p w:rsidR="00E26490" w:rsidRDefault="00E26490" w:rsidP="00E26490">
      <w:pPr>
        <w:pStyle w:val="af3"/>
      </w:pPr>
      <w:r>
        <w:t>хр - 9</w:t>
      </w:r>
    </w:p>
    <w:p w:rsidR="00E26490" w:rsidRDefault="00E26490" w:rsidP="00E26490">
      <w:pPr>
        <w:pStyle w:val="a"/>
      </w:pPr>
      <w:r w:rsidRPr="00336244">
        <w:rPr>
          <w:b/>
        </w:rPr>
        <w:t>Мейендорф, Иоанн, протоиерей</w:t>
      </w:r>
      <w:r>
        <w:t xml:space="preserve"> Введение в святоотеческое богословие : Конспекты лекций / И.Мейендорф; Пер. с англ. Л.Волохонской.--Вильнюс; М. : Весть,1992.--359 с. .--ISBN 5-89942-253-х </w:t>
      </w:r>
    </w:p>
    <w:p w:rsidR="00E26490" w:rsidRDefault="00E26490" w:rsidP="00E26490">
      <w:pPr>
        <w:pStyle w:val="af3"/>
      </w:pPr>
      <w:r>
        <w:t>УДК   210(075)</w:t>
      </w:r>
    </w:p>
    <w:p w:rsidR="00E26490" w:rsidRDefault="00E26490" w:rsidP="00E26490">
      <w:pPr>
        <w:pStyle w:val="af3"/>
      </w:pPr>
      <w:r>
        <w:t>хр - 3</w:t>
      </w:r>
    </w:p>
    <w:p w:rsidR="00E26490" w:rsidRDefault="00E26490" w:rsidP="00E26490">
      <w:pPr>
        <w:pStyle w:val="a"/>
      </w:pPr>
      <w:r w:rsidRPr="00336244">
        <w:rPr>
          <w:b/>
        </w:rPr>
        <w:t>Мейендорф, Иоанн, протоиер.</w:t>
      </w:r>
      <w:r>
        <w:t xml:space="preserve"> Введение в святоотеческое богословие : Конспекты лекций / И.Мейендорф; Пер. с англ. Л.Волохонской.--Вильнюс; М. : Весть,1992.--359 с. .--ISBN 5-89942-253-х </w:t>
      </w:r>
    </w:p>
    <w:p w:rsidR="00E26490" w:rsidRDefault="00E26490" w:rsidP="00E26490">
      <w:pPr>
        <w:pStyle w:val="af3"/>
      </w:pPr>
      <w:r>
        <w:t>УДК   210(075)</w:t>
      </w:r>
    </w:p>
    <w:p w:rsidR="00E26490" w:rsidRDefault="00E26490" w:rsidP="00E26490">
      <w:pPr>
        <w:pStyle w:val="af3"/>
      </w:pPr>
      <w:r>
        <w:t>хр - 2</w:t>
      </w:r>
    </w:p>
    <w:p w:rsidR="00E26490" w:rsidRDefault="00E26490" w:rsidP="00E26490">
      <w:pPr>
        <w:pStyle w:val="a"/>
      </w:pPr>
      <w:r w:rsidRPr="00336244">
        <w:rPr>
          <w:b/>
        </w:rPr>
        <w:t>Мейендорф, Иоанн, протоиерей</w:t>
      </w:r>
      <w:r>
        <w:t xml:space="preserve"> Введение в святоотеческое богословие : Конспекты лекций / И.Мейендорф; Пер. с англ. Л.Волохонской.--Вильнюс; М. : Весть,1992.--359 с. .--ISBN 5-89942-253-х </w:t>
      </w:r>
    </w:p>
    <w:p w:rsidR="00E26490" w:rsidRDefault="00E26490" w:rsidP="00E26490">
      <w:pPr>
        <w:pStyle w:val="af3"/>
      </w:pPr>
      <w:r>
        <w:lastRenderedPageBreak/>
        <w:t>УДК   210(075)</w:t>
      </w:r>
    </w:p>
    <w:p w:rsidR="00E26490" w:rsidRDefault="00E26490" w:rsidP="00E26490">
      <w:pPr>
        <w:pStyle w:val="af3"/>
      </w:pPr>
      <w:r>
        <w:t>хр - 1</w:t>
      </w:r>
    </w:p>
    <w:p w:rsidR="00E26490" w:rsidRDefault="00E26490" w:rsidP="00E26490">
      <w:pPr>
        <w:pStyle w:val="a"/>
      </w:pPr>
      <w:r w:rsidRPr="00336244">
        <w:rPr>
          <w:b/>
        </w:rPr>
        <w:t>Мейендорф, Иоанн, протоиерей</w:t>
      </w:r>
      <w:r>
        <w:t xml:space="preserve"> Введение в святоотеческое богословие : Конспекты лекций / И.Мейендорф; Пер. с англ. Л.Волохонской.--Вильнюс; М. : Весть,1992.--359 с. .--ISBN 5-89942-253-х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A87E43">
        <w:rPr>
          <w:b/>
        </w:rPr>
        <w:t>Мейендорф, Иоанн, протоиер.</w:t>
      </w:r>
      <w:r>
        <w:t xml:space="preserve"> Введение в святоотеческое богословие : Конспекты лекций / И.Мейендорф; Пер. с англ. Л.Волохонской.--Вильнюс; М. : Весть,1992.--359 с. .--ISBN 5-89942-253-х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A87E43">
        <w:rPr>
          <w:b/>
        </w:rPr>
        <w:t>Мейендорф, Иоанн, протоиерей</w:t>
      </w:r>
      <w:r>
        <w:t xml:space="preserve"> Введение в святоотеческое богословие : Конспекты лекций / И.Мейендорф; Пер. с англ. Л.Волохонской.--Вильнюс; М. : Весть,1992.--359 с. .--ISBN 5-89942-253-х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A87E43">
        <w:rPr>
          <w:b/>
        </w:rPr>
        <w:t>Мейендорф, Иоанн, протоиерей</w:t>
      </w:r>
      <w:r>
        <w:t xml:space="preserve"> Введение в святоотеческое богословие : Конспекты лекций / И.Мейендорф; Пер. с англ. Л.Волохонской.--Вильнюс; М. : Весть,1992.--359 с. .--ISBN 5-89942-253-х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A87E43">
        <w:rPr>
          <w:b/>
        </w:rPr>
        <w:t>Мейендорф, Иоанн, протоиерей</w:t>
      </w:r>
      <w:r>
        <w:t xml:space="preserve"> Введение в святоотеческое богословие : Конспекты лекций / И.Мейендорф; Пер. с англ. Л.Волохонской.--Вильнюс; М. : Весть,1992.--359 с. .--ISBN 5-89942-253-х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A87E43">
        <w:rPr>
          <w:b/>
        </w:rPr>
        <w:t>Мейендорф, Иоанн, протоиерей</w:t>
      </w:r>
      <w:r>
        <w:t xml:space="preserve"> Введение в святоотеческое богословие : Конспекты лекций / И.Мейендорф; Пер. с англ. Л.Волохонской.--Вильнюс; М. : Весть,1992.--359 с. .--ISBN 5-89942-253-х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A87E43">
        <w:rPr>
          <w:b/>
        </w:rPr>
        <w:t>Мейендорф, Иоанн, протоиерей</w:t>
      </w:r>
      <w:r>
        <w:t xml:space="preserve"> Введение в святоотеческое богословие : Конспекты лекций / И.Мейендорф; Пер. с англ. Л.Волохонской.--Вильнюс; М. : Весть,1992.--359 с. .--ISBN 5-89942-253-х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A87E43">
        <w:rPr>
          <w:b/>
        </w:rPr>
        <w:t>Мейендорф, Иоанн, прот.</w:t>
      </w:r>
      <w:r>
        <w:t xml:space="preserve"> Введение в святоотеческое богословие : Конспекты лекций / И.Мейендорф; Пер. с англ. Л.Волохонской.--Вильнюс; М. : Весть,1992.--359 с. .--ISBN 5-89942-253-х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B01204">
        <w:rPr>
          <w:b/>
        </w:rPr>
        <w:t>Мейендорф, Иоанн, протоиерей</w:t>
      </w:r>
      <w:r>
        <w:t xml:space="preserve"> Введение в святоотеческое богословие : Конспекты лекций / И.Мейендорф.--Мн. : Лучи Софии,2001.--384 с. .--ISBN 985-6171-40-7 8637-8641 хр. RU01 </w:t>
      </w:r>
    </w:p>
    <w:p w:rsidR="00E26490" w:rsidRDefault="00E26490" w:rsidP="00E26490">
      <w:pPr>
        <w:pStyle w:val="af3"/>
      </w:pPr>
      <w:r>
        <w:t>УДК   210(075)</w:t>
      </w:r>
    </w:p>
    <w:p w:rsidR="00E26490" w:rsidRDefault="00E26490" w:rsidP="00E26490">
      <w:pPr>
        <w:pStyle w:val="af3"/>
      </w:pPr>
      <w:r>
        <w:t>хр - 5</w:t>
      </w:r>
    </w:p>
    <w:p w:rsidR="00E26490" w:rsidRDefault="00E26490" w:rsidP="00E26490">
      <w:pPr>
        <w:pStyle w:val="a"/>
      </w:pPr>
      <w:r w:rsidRPr="00B01204">
        <w:rPr>
          <w:b/>
        </w:rPr>
        <w:lastRenderedPageBreak/>
        <w:t>Мейендорф, Иоанн, протоиерей</w:t>
      </w:r>
      <w:r>
        <w:t xml:space="preserve"> Введение в святоотеческое богословие : Конспекты лекций / Прот. И. Мейендорф ; Пер. с англ. Л. Волохонской.--Нью-Йорк : R.B.R.,1985.--359с. .--ISBN 5-89942-253-X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B01204">
        <w:rPr>
          <w:b/>
        </w:rPr>
        <w:t>Мейендорф, Иоанн, прот.</w:t>
      </w:r>
      <w:r>
        <w:t xml:space="preserve"> Введение в святоотеческое богословие : Конспекты лекций / И. Мейендорф; Пер. с англ. Л. Волохонской.--Мн. : Лучи Софии,2007.--380 с. .--ISBN 5-89942-253-х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B01204">
        <w:rPr>
          <w:b/>
        </w:rPr>
        <w:t>Мейендорф,  Иоанн, прот.</w:t>
      </w:r>
      <w:r>
        <w:t xml:space="preserve"> Введение в святоотеческое богословие : Конспект лекций / Прот. Иоанн Мейендорф ; Пер с англ. Л. Волохонской.--Мн : ООО " Медиал",2018.--351с. .--ISBN 978-985-6914-41-9 </w:t>
      </w:r>
    </w:p>
    <w:p w:rsidR="00E26490" w:rsidRDefault="00E26490" w:rsidP="00E26490">
      <w:pPr>
        <w:pStyle w:val="af3"/>
      </w:pPr>
      <w:r>
        <w:t>УДК   210(075)</w:t>
      </w:r>
    </w:p>
    <w:p w:rsidR="00E26490" w:rsidRDefault="00E26490" w:rsidP="00E26490">
      <w:pPr>
        <w:pStyle w:val="af3"/>
      </w:pPr>
      <w:r>
        <w:t>хр - 2</w:t>
      </w:r>
    </w:p>
    <w:p w:rsidR="00E26490" w:rsidRDefault="00E26490" w:rsidP="00E26490">
      <w:pPr>
        <w:pStyle w:val="a"/>
      </w:pPr>
      <w:r w:rsidRPr="00B01204">
        <w:rPr>
          <w:b/>
        </w:rPr>
        <w:t>Мейендорф, Иоанн, протоиерей</w:t>
      </w:r>
      <w:r>
        <w:t xml:space="preserve"> Введение в святоотеческое богословие : Конспекты лекций / И.Мейендорф; Пер. с англ. Л.Волохонской.--Вильнюс; М. : Весть,1992.--359 с. .--ISBN 5-89942-253-х 10339 хр. RU03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B01204">
        <w:rPr>
          <w:b/>
        </w:rPr>
        <w:t>Мейендорф, Иоанн, протоиерей</w:t>
      </w:r>
      <w:r>
        <w:t xml:space="preserve"> Введение в святоотеческое богословие : Конспекты лекций / И.Мейендорф; Пер. с англ. Л.Волохонской.--Мн. : Лучи Софии,2007.--380 с. .--ISBN 5-89942-253-х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B01204">
        <w:rPr>
          <w:b/>
        </w:rPr>
        <w:t>Попов, И., мученик</w:t>
      </w:r>
      <w:r>
        <w:t xml:space="preserve"> Конспект лекций по патрологии / И. Попов.--Тверь : Изд-во "Булат",2006.--378 с. .--ISBN 5-902112-51-6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9946AD">
        <w:rPr>
          <w:b/>
        </w:rPr>
        <w:t>Сагарда, Н.И., проф.</w:t>
      </w:r>
      <w:r>
        <w:t xml:space="preserve"> Патрология / Н.И.Сагарда, А.И.Сагарда.--СПб. : Воскресение,2004.--1209с. .--ISBN 5-88335-037-2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9946AD">
        <w:rPr>
          <w:b/>
        </w:rPr>
        <w:t>Сагарда, Н. И., проф.</w:t>
      </w:r>
      <w:r>
        <w:t xml:space="preserve"> Патрология / Н. И. Сагарда, А. И. Сагарда.--СПб. : Воскресение,2004.--1209с. .--ISBN 5-88335-037-2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9946AD">
        <w:rPr>
          <w:b/>
        </w:rPr>
        <w:t xml:space="preserve">Святоотеческая </w:t>
      </w:r>
      <w:r>
        <w:t xml:space="preserve">хрестоматия / Сост. Ректор Московской Духовной семинарии протоиерей Николай Благоразумнов.--М. : Круг чтения,2001.--687 с. .--ISBN 5-93950-006-4 9784-9785 хр. RU03 </w:t>
      </w:r>
    </w:p>
    <w:p w:rsidR="00E26490" w:rsidRDefault="00E26490" w:rsidP="00E26490">
      <w:pPr>
        <w:pStyle w:val="af3"/>
      </w:pPr>
      <w:r>
        <w:t>УДК   210(075) + 210.1(082)</w:t>
      </w:r>
    </w:p>
    <w:p w:rsidR="00E26490" w:rsidRDefault="00E26490" w:rsidP="00E26490">
      <w:pPr>
        <w:pStyle w:val="af3"/>
      </w:pPr>
      <w:r>
        <w:t>хр - 2</w:t>
      </w:r>
    </w:p>
    <w:p w:rsidR="00E26490" w:rsidRDefault="00E26490" w:rsidP="00E26490">
      <w:pPr>
        <w:pStyle w:val="a"/>
      </w:pPr>
      <w:r w:rsidRPr="009946AD">
        <w:rPr>
          <w:b/>
        </w:rPr>
        <w:t>Сидоров, А.И.</w:t>
      </w:r>
      <w:r>
        <w:t xml:space="preserve"> Курс патрологии : Возникновение церковной письменности: Учебное пособие / А.И.Сидоров.--М. : Русские огни,1996.--349с. .--ISBN 5-88599-003-4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9946AD">
        <w:rPr>
          <w:b/>
        </w:rPr>
        <w:lastRenderedPageBreak/>
        <w:t>Сидоров, А.И.</w:t>
      </w:r>
      <w:r>
        <w:t xml:space="preserve"> Курс патрологии : Возникновение церковной письменности: Учебное пособие / А.И.Сидоров.--М. : Русские огни,1996.--349с. .--ISBN 5-88599-003-4 </w:t>
      </w:r>
    </w:p>
    <w:p w:rsidR="00E26490" w:rsidRDefault="00E26490" w:rsidP="00E26490">
      <w:pPr>
        <w:pStyle w:val="af3"/>
      </w:pPr>
      <w:r>
        <w:t>УДК   210(075)</w:t>
      </w:r>
    </w:p>
    <w:p w:rsidR="00E26490" w:rsidRDefault="00E26490" w:rsidP="00E26490">
      <w:pPr>
        <w:pStyle w:val="af3"/>
      </w:pPr>
      <w:r>
        <w:t>хр - 4</w:t>
      </w:r>
    </w:p>
    <w:p w:rsidR="00E26490" w:rsidRDefault="00E26490" w:rsidP="00E26490">
      <w:pPr>
        <w:pStyle w:val="a"/>
      </w:pPr>
      <w:r w:rsidRPr="009946AD">
        <w:rPr>
          <w:b/>
        </w:rPr>
        <w:t xml:space="preserve">Симфония </w:t>
      </w:r>
      <w:r>
        <w:t xml:space="preserve">по творениям святителя Григория Богослова : С предметным и именным указателями.--М. : ДАРЪ,2008.--608 с. .--ISBN 978-5-485-00194-0 </w:t>
      </w:r>
    </w:p>
    <w:p w:rsidR="00E26490" w:rsidRDefault="00E26490" w:rsidP="00E26490">
      <w:pPr>
        <w:pStyle w:val="af3"/>
      </w:pPr>
      <w:r>
        <w:t>УДК   210(085)</w:t>
      </w:r>
    </w:p>
    <w:p w:rsidR="00E26490" w:rsidRDefault="00E26490" w:rsidP="00E26490">
      <w:pPr>
        <w:pStyle w:val="af3"/>
      </w:pPr>
      <w:r>
        <w:t>хр - 1</w:t>
      </w:r>
    </w:p>
    <w:p w:rsidR="00E26490" w:rsidRDefault="00E26490" w:rsidP="00E26490">
      <w:pPr>
        <w:pStyle w:val="a"/>
      </w:pPr>
      <w:r w:rsidRPr="009946AD">
        <w:rPr>
          <w:b/>
        </w:rPr>
        <w:t xml:space="preserve">Симфония </w:t>
      </w:r>
      <w:r>
        <w:t xml:space="preserve">по творениям святителя Игнатия епископа Кавказского и Черноморского : С предметным и именным указателями.--М. : Изд-во Сретенского монастыря,2001.--477 с. .--ISBN 5-7533-0165-7 9020 хр. RU01 </w:t>
      </w:r>
    </w:p>
    <w:p w:rsidR="00E26490" w:rsidRDefault="00E26490" w:rsidP="00E26490">
      <w:pPr>
        <w:pStyle w:val="af3"/>
      </w:pPr>
      <w:r>
        <w:t>УДК   210(085)</w:t>
      </w:r>
    </w:p>
    <w:p w:rsidR="00E26490" w:rsidRDefault="00E26490" w:rsidP="00E26490">
      <w:pPr>
        <w:pStyle w:val="af3"/>
      </w:pPr>
      <w:r>
        <w:t>хр - 1</w:t>
      </w:r>
    </w:p>
    <w:p w:rsidR="00E26490" w:rsidRDefault="00E26490" w:rsidP="00E26490">
      <w:pPr>
        <w:pStyle w:val="a"/>
      </w:pPr>
      <w:r w:rsidRPr="0058734D">
        <w:rPr>
          <w:b/>
        </w:rPr>
        <w:t xml:space="preserve">Симфония </w:t>
      </w:r>
      <w:r>
        <w:t xml:space="preserve">по творениям святителя Иоанна Златоуста / Ред.-сост. Т.Н. Терещенко.--М. : Даръ,2008.--574с. .--ISBN 978-5-485-00192-6 </w:t>
      </w:r>
    </w:p>
    <w:p w:rsidR="00E26490" w:rsidRDefault="00E26490" w:rsidP="00E26490">
      <w:pPr>
        <w:pStyle w:val="af3"/>
      </w:pPr>
      <w:r>
        <w:t>УДК   210(085)</w:t>
      </w:r>
    </w:p>
    <w:p w:rsidR="00E26490" w:rsidRDefault="00E26490" w:rsidP="00E26490">
      <w:pPr>
        <w:pStyle w:val="af3"/>
      </w:pPr>
      <w:r>
        <w:t>хр - 1</w:t>
      </w:r>
    </w:p>
    <w:p w:rsidR="00E26490" w:rsidRDefault="00E26490" w:rsidP="00E26490">
      <w:pPr>
        <w:pStyle w:val="a"/>
      </w:pPr>
      <w:r w:rsidRPr="0058734D">
        <w:rPr>
          <w:b/>
        </w:rPr>
        <w:t>Скурат К.Е.</w:t>
      </w:r>
      <w:r>
        <w:t xml:space="preserve"> Золотой век святоотеческой письменности (IV - первая половина V в.) : Учебное пособие по патрологии / К.Е.Скурат.--Сергиев Посад : Свято-Троицкая Сергиева Лавра,2003.--319 с. 10021 хр. RU03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58734D">
        <w:rPr>
          <w:b/>
        </w:rPr>
        <w:t>Столяров А.А.</w:t>
      </w:r>
      <w:r>
        <w:t xml:space="preserve"> Патрология и патристика / А.А.Столяров.--М. : Канон+,2001.--120 с. .--ISBN 5-88373-088-4 9725 хр. RU03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58734D">
        <w:rPr>
          <w:b/>
        </w:rPr>
        <w:t>Фаррар Ф.В.</w:t>
      </w:r>
      <w:r>
        <w:t xml:space="preserve"> Жизнь и труды святых отцов и учителей Церкви : В 2-х т. / Ф.В.Фаррар; Пер. с англ. А.П.Лопухина.--М. : Издание Сретенского монастыря,2001 671 с. 5-7533-0157-6 9838 хр. RU03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58734D">
        <w:rPr>
          <w:b/>
        </w:rPr>
        <w:t>Фаррар Ф.В.</w:t>
      </w:r>
      <w:r>
        <w:t xml:space="preserve"> Жизнь и труды святых отцов и учителей Церкви : В 2-х т. / Ф.В.Фаррар; Пер. с англ. А.П.Лопухина.--М. : Издание Сретенского монастыря,2001 613 с. 5-7533-0158-4 9839 хр. RU03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58734D">
        <w:rPr>
          <w:b/>
        </w:rPr>
        <w:t>Филарет (Гумилевский), архиепископ Черниговский и Нежинский</w:t>
      </w:r>
      <w:r>
        <w:t xml:space="preserve"> Историческое учение об Отцах Церкви / Архиепископ Филарет (Гумилевский) ; вступ. ст. А. И. Сидорова.--М. : Паломник,1996.--XLVI, 205, 285, 336, [17]с. </w:t>
      </w:r>
    </w:p>
    <w:p w:rsidR="00E26490" w:rsidRDefault="00E26490" w:rsidP="00E26490">
      <w:pPr>
        <w:pStyle w:val="af3"/>
      </w:pPr>
      <w:r>
        <w:t>УДК   210(075)</w:t>
      </w:r>
    </w:p>
    <w:p w:rsidR="00E26490" w:rsidRDefault="00E26490" w:rsidP="00E26490">
      <w:pPr>
        <w:pStyle w:val="af3"/>
      </w:pPr>
      <w:r>
        <w:t>хр - 2</w:t>
      </w:r>
    </w:p>
    <w:p w:rsidR="00E26490" w:rsidRDefault="00E26490" w:rsidP="00E26490">
      <w:pPr>
        <w:pStyle w:val="a"/>
      </w:pPr>
      <w:r w:rsidRPr="0058734D">
        <w:rPr>
          <w:b/>
        </w:rPr>
        <w:t>Флоровский, Георгий, протоиерей</w:t>
      </w:r>
      <w:r>
        <w:t xml:space="preserve"> Восточные отцы V-VIII веков / Прот. Георгий Флоровский.--Париж : YMCA-PRESS,1990.--260c. .--ISBN 2-85065-181-8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2D08EA">
        <w:rPr>
          <w:b/>
        </w:rPr>
        <w:t>Флоровский, Георгий, прот.</w:t>
      </w:r>
      <w:r>
        <w:t xml:space="preserve"> Восточные отцы IV-го века / Прот. Георгий Флоровский.--Париж : YMCA-PRESS,1990.--239c. .--ISBN 2-85065-180-Х </w:t>
      </w:r>
    </w:p>
    <w:p w:rsidR="00E26490" w:rsidRDefault="00E26490" w:rsidP="00E26490">
      <w:pPr>
        <w:pStyle w:val="af3"/>
      </w:pPr>
      <w:r>
        <w:lastRenderedPageBreak/>
        <w:t>УДК   210(075)</w:t>
      </w:r>
    </w:p>
    <w:p w:rsidR="00E26490" w:rsidRDefault="00E26490" w:rsidP="00E26490">
      <w:pPr>
        <w:pStyle w:val="af3"/>
      </w:pPr>
      <w:r>
        <w:t>хр - 1</w:t>
      </w:r>
    </w:p>
    <w:p w:rsidR="00E26490" w:rsidRDefault="00E26490" w:rsidP="00E26490">
      <w:pPr>
        <w:pStyle w:val="a"/>
      </w:pPr>
      <w:r w:rsidRPr="002D08EA">
        <w:rPr>
          <w:b/>
        </w:rPr>
        <w:t>Флоровский, Георгий, прот.</w:t>
      </w:r>
      <w:r>
        <w:t xml:space="preserve"> Восточные отцы IV-го века / Прот. Георгий Флоровский.--М. : МП "Паломник",1992.--239с. .--ISBN 2-85065-180-Х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2D08EA">
        <w:rPr>
          <w:b/>
        </w:rPr>
        <w:t>Флоровский, Георгий, прот.</w:t>
      </w:r>
      <w:r>
        <w:t xml:space="preserve"> Восточные отцы V-VIII веков / Прот. Георгий Флоровский.--М. : МП "Паломник",1992.--260с. .--ISBN 5-87468-055-5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2D08EA">
        <w:rPr>
          <w:b/>
        </w:rPr>
        <w:t>Флоровский, Георгий, прот.</w:t>
      </w:r>
      <w:r>
        <w:t xml:space="preserve"> Восточные отцы V-VIII веков / Прот. Георгий Флоровский.--М. : Паломник,1992.--260c. .--ISBN 5-87468-055-5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2D08EA">
        <w:rPr>
          <w:b/>
        </w:rPr>
        <w:t>Флоровский, Г., прот.</w:t>
      </w:r>
      <w:r>
        <w:t xml:space="preserve"> Восточные отцы IV-VIII веков / Протоиер. Г. Флоровский.--Сергиев посад : Свято-Троицкая Сергиева Лавра,1999.--260, 41с.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2D08EA">
        <w:rPr>
          <w:b/>
        </w:rPr>
        <w:t>Флоровский, Георгий, прот.</w:t>
      </w:r>
      <w:r>
        <w:t xml:space="preserve"> Восточные отцы V-VIII веков / Прот. Георгий Флоровский.--М. : МП "Паломник",1992.--260с. .--ISBN 5-87468-055-5 </w:t>
      </w:r>
    </w:p>
    <w:p w:rsidR="00E26490" w:rsidRDefault="00E26490" w:rsidP="00E26490">
      <w:pPr>
        <w:pStyle w:val="af3"/>
      </w:pPr>
      <w:r>
        <w:t>УДК   210(075)</w:t>
      </w:r>
    </w:p>
    <w:p w:rsidR="00E26490" w:rsidRDefault="00E26490" w:rsidP="00E26490">
      <w:pPr>
        <w:pStyle w:val="af3"/>
      </w:pPr>
      <w:r>
        <w:t>хр - 1</w:t>
      </w:r>
    </w:p>
    <w:p w:rsidR="00E26490" w:rsidRDefault="00E26490" w:rsidP="00E26490">
      <w:pPr>
        <w:pStyle w:val="a"/>
      </w:pPr>
      <w:r w:rsidRPr="002D08EA">
        <w:rPr>
          <w:b/>
        </w:rPr>
        <w:t>Флоровский, Георгий, прот.</w:t>
      </w:r>
      <w:r>
        <w:t xml:space="preserve"> Восточные отцы IV-го века / Прот. Георгий Флоровский.--М. : МП "Паломник",1992.--239с. .--ISBN 2-85065-180-Х </w:t>
      </w:r>
    </w:p>
    <w:p w:rsidR="00E26490" w:rsidRDefault="00E26490" w:rsidP="00E26490">
      <w:pPr>
        <w:pStyle w:val="af3"/>
      </w:pPr>
      <w:r>
        <w:t>УДК   210(075)</w:t>
      </w:r>
    </w:p>
    <w:p w:rsidR="00E26490" w:rsidRDefault="00E26490" w:rsidP="00E26490">
      <w:pPr>
        <w:pStyle w:val="af3"/>
      </w:pPr>
      <w:r>
        <w:t>хр - 2</w:t>
      </w:r>
    </w:p>
    <w:p w:rsidR="00E26490" w:rsidRDefault="00E26490" w:rsidP="00E26490">
      <w:pPr>
        <w:pStyle w:val="2"/>
      </w:pPr>
      <w:r>
        <w:t>210.1    Творения святых отцов и учителей Церкви</w:t>
      </w:r>
      <w:r w:rsidR="00912699">
        <w:fldChar w:fldCharType="begin"/>
      </w:r>
      <w:r>
        <w:instrText xml:space="preserve"> TC "210.1    Творения святых отцов и учителей Церкви" \l 2 </w:instrText>
      </w:r>
      <w:r w:rsidR="00912699">
        <w:fldChar w:fldCharType="end"/>
      </w:r>
    </w:p>
    <w:p w:rsidR="00E26490" w:rsidRDefault="00E26490" w:rsidP="00E26490">
      <w:pPr>
        <w:pStyle w:val="a"/>
      </w:pPr>
      <w:r w:rsidRPr="00DB153A">
        <w:rPr>
          <w:b/>
        </w:rPr>
        <w:t>Defensor de Liguge</w:t>
      </w:r>
      <w:r>
        <w:t xml:space="preserve"> Livre d'Etincelles / Defensor de Liguge; Introd.,texte, trad. et notes de  H.-M.Rochais, O.S.B., moine de Liguge.--Paris : Les Editions du Cerf,1961 </w:t>
      </w:r>
    </w:p>
    <w:p w:rsidR="00E26490" w:rsidRDefault="00E26490" w:rsidP="00E26490">
      <w:pPr>
        <w:pStyle w:val="af3"/>
      </w:pPr>
      <w:r>
        <w:t>УДК   210.1(082) + 08</w:t>
      </w:r>
    </w:p>
    <w:p w:rsidR="00E26490" w:rsidRDefault="00E26490" w:rsidP="00E26490">
      <w:pPr>
        <w:pStyle w:val="af3"/>
      </w:pPr>
      <w:r>
        <w:t>ИН - 1</w:t>
      </w:r>
    </w:p>
    <w:p w:rsidR="00E26490" w:rsidRDefault="00E26490" w:rsidP="00E26490">
      <w:pPr>
        <w:pStyle w:val="a"/>
      </w:pPr>
      <w:r w:rsidRPr="00DB153A">
        <w:rPr>
          <w:b/>
        </w:rPr>
        <w:t>Defensor de Liguge</w:t>
      </w:r>
      <w:r>
        <w:t xml:space="preserve"> Livre d'Etincelles / Defensor de Liguge; Introd.,texte lat., trad. et notes de  H.-M.Rochais, O.S.B., moine de Liguge.--Paris : Les Editions du Cerf,1962 </w:t>
      </w:r>
    </w:p>
    <w:p w:rsidR="00E26490" w:rsidRDefault="00E26490" w:rsidP="00E26490">
      <w:pPr>
        <w:pStyle w:val="af3"/>
      </w:pPr>
      <w:r>
        <w:t>УДК   210.1(082)</w:t>
      </w:r>
    </w:p>
    <w:p w:rsidR="00E26490" w:rsidRDefault="00E26490" w:rsidP="00E26490">
      <w:pPr>
        <w:pStyle w:val="af3"/>
      </w:pPr>
      <w:r>
        <w:t>ИН - 1</w:t>
      </w:r>
    </w:p>
    <w:p w:rsidR="00E26490" w:rsidRDefault="00E26490" w:rsidP="00E26490">
      <w:pPr>
        <w:pStyle w:val="a"/>
      </w:pPr>
      <w:r w:rsidRPr="00DB153A">
        <w:rPr>
          <w:b/>
        </w:rPr>
        <w:t xml:space="preserve">Mosaiques. </w:t>
      </w:r>
      <w:r>
        <w:t xml:space="preserve">Antologie des Sources Chretiennes / Choix de textes: Louis Doutreleau, s.j. Illustration: Pierre Doutreleau, s.j.--Paris : Les Editions du Cerf,1993.--276p. </w:t>
      </w:r>
    </w:p>
    <w:p w:rsidR="00E26490" w:rsidRDefault="00E26490" w:rsidP="00E26490">
      <w:pPr>
        <w:pStyle w:val="af3"/>
      </w:pPr>
      <w:r>
        <w:t>УДК   210.1(082)</w:t>
      </w:r>
    </w:p>
    <w:p w:rsidR="00E26490" w:rsidRDefault="00E26490" w:rsidP="00E26490">
      <w:pPr>
        <w:pStyle w:val="af3"/>
      </w:pPr>
      <w:r>
        <w:t>ИН - 1</w:t>
      </w:r>
    </w:p>
    <w:p w:rsidR="00E26490" w:rsidRDefault="00E26490" w:rsidP="00E26490">
      <w:pPr>
        <w:pStyle w:val="a"/>
      </w:pPr>
      <w:r w:rsidRPr="00DB153A">
        <w:rPr>
          <w:b/>
        </w:rPr>
        <w:t xml:space="preserve">The Fathers </w:t>
      </w:r>
      <w:r>
        <w:t xml:space="preserve">speak : St. Basil the Great. St. Gregory of Nazianzus. St. Gregory of Nyssa: Selected letters and life-records / Transl. from the Greek, ed. and  introd. by Georges A. Barrois ; Forew. by John Meyendorff.--Crestwood, NY : St. Vladimir's Seminary press,1986.--224p. .--ISBN 0-88141-037-3 </w:t>
      </w:r>
    </w:p>
    <w:p w:rsidR="00E26490" w:rsidRDefault="00E26490" w:rsidP="00E26490">
      <w:pPr>
        <w:pStyle w:val="af3"/>
      </w:pPr>
      <w:r>
        <w:t>УДК   210.1(082) + 261.3</w:t>
      </w:r>
    </w:p>
    <w:p w:rsidR="00E26490" w:rsidRDefault="00E26490" w:rsidP="00E26490">
      <w:pPr>
        <w:pStyle w:val="af3"/>
      </w:pPr>
      <w:r>
        <w:t>ИН - 1</w:t>
      </w:r>
    </w:p>
    <w:p w:rsidR="00E26490" w:rsidRDefault="00E26490" w:rsidP="00E26490">
      <w:pPr>
        <w:pStyle w:val="a"/>
      </w:pPr>
      <w:r w:rsidRPr="00DB153A">
        <w:rPr>
          <w:b/>
        </w:rPr>
        <w:lastRenderedPageBreak/>
        <w:t xml:space="preserve">Вера </w:t>
      </w:r>
      <w:r>
        <w:t xml:space="preserve">и жизнь христианская по учению святых отцов и учителей Церкви / Сост. проф. Н.Сагарда.--М. : Паломник,1996.--630 с. 8935 хр. RU01 </w:t>
      </w:r>
    </w:p>
    <w:p w:rsidR="00E26490" w:rsidRDefault="00E26490" w:rsidP="00E26490">
      <w:pPr>
        <w:pStyle w:val="af3"/>
      </w:pPr>
      <w:r>
        <w:t>УДК   210.1(082) + 232.4 + 235.4</w:t>
      </w:r>
    </w:p>
    <w:p w:rsidR="00E26490" w:rsidRDefault="00E26490" w:rsidP="00E26490">
      <w:pPr>
        <w:pStyle w:val="af3"/>
      </w:pPr>
      <w:r>
        <w:t>хр - 1</w:t>
      </w:r>
    </w:p>
    <w:p w:rsidR="00E26490" w:rsidRDefault="00E26490" w:rsidP="00E26490">
      <w:pPr>
        <w:pStyle w:val="a"/>
      </w:pPr>
      <w:r w:rsidRPr="00DB153A">
        <w:rPr>
          <w:b/>
        </w:rPr>
        <w:t xml:space="preserve">Восточные </w:t>
      </w:r>
      <w:r>
        <w:t xml:space="preserve">отцы и учители Церкви IV века : Антология: В 3-х т. / Сост., биограф. и библиограф. ст. иеромон. Илариона (Алфеева).--М. : МФТИ,1999 </w:t>
      </w:r>
    </w:p>
    <w:p w:rsidR="00E26490" w:rsidRDefault="00E26490" w:rsidP="00E26490">
      <w:pPr>
        <w:pStyle w:val="af3"/>
      </w:pPr>
      <w:r>
        <w:t>УДК   210.1(082)</w:t>
      </w:r>
    </w:p>
    <w:p w:rsidR="00E26490" w:rsidRDefault="00E26490" w:rsidP="00E26490">
      <w:pPr>
        <w:pStyle w:val="af3"/>
      </w:pPr>
      <w:r>
        <w:t>хр - 3</w:t>
      </w:r>
    </w:p>
    <w:p w:rsidR="00E26490" w:rsidRDefault="00E26490" w:rsidP="00E26490">
      <w:pPr>
        <w:pStyle w:val="a"/>
      </w:pPr>
      <w:r w:rsidRPr="00DB153A">
        <w:rPr>
          <w:b/>
        </w:rPr>
        <w:t xml:space="preserve">Восточные </w:t>
      </w:r>
      <w:r>
        <w:t xml:space="preserve">отцы и учители Церкви IV века : Антология в 3-х т. / Сост., биограф. и библиограф. ст. иеромонаха Илариона (Алфеева).--М. : Издательство МФТИ,1999 416 с. 5-89155-044-Х (Т.2)*5-89155-034-2 10414 хр. RU04 </w:t>
      </w:r>
    </w:p>
    <w:p w:rsidR="00E26490" w:rsidRDefault="00E26490" w:rsidP="00E26490">
      <w:pPr>
        <w:pStyle w:val="af3"/>
      </w:pPr>
      <w:r>
        <w:t>УДК   210.1(082) + 210.22</w:t>
      </w:r>
    </w:p>
    <w:p w:rsidR="00E26490" w:rsidRDefault="00E26490" w:rsidP="00E26490">
      <w:pPr>
        <w:pStyle w:val="af3"/>
      </w:pPr>
      <w:r>
        <w:t>хр - 1</w:t>
      </w:r>
    </w:p>
    <w:p w:rsidR="00E26490" w:rsidRDefault="00E26490" w:rsidP="00E26490">
      <w:pPr>
        <w:pStyle w:val="a"/>
      </w:pPr>
      <w:r w:rsidRPr="00A57314">
        <w:rPr>
          <w:b/>
        </w:rPr>
        <w:t>Григорий Чудотворец, св.</w:t>
      </w:r>
      <w:r>
        <w:t xml:space="preserve"> Творения : Св.Григорий Чудотворец, св.Мефодий Патарский.--М. : Паломник,1996.--389 с. 9191 хр. RU02 </w:t>
      </w:r>
    </w:p>
    <w:p w:rsidR="00E26490" w:rsidRDefault="00E26490" w:rsidP="00E26490">
      <w:pPr>
        <w:pStyle w:val="af3"/>
      </w:pPr>
      <w:r>
        <w:t>УДК   210.1(082)</w:t>
      </w:r>
    </w:p>
    <w:p w:rsidR="00E26490" w:rsidRDefault="00E26490" w:rsidP="00E26490">
      <w:pPr>
        <w:pStyle w:val="af3"/>
      </w:pPr>
      <w:r>
        <w:t>хр - 1</w:t>
      </w:r>
    </w:p>
    <w:p w:rsidR="00E26490" w:rsidRDefault="00E26490" w:rsidP="00E26490">
      <w:pPr>
        <w:pStyle w:val="a"/>
      </w:pPr>
      <w:r w:rsidRPr="00A57314">
        <w:rPr>
          <w:b/>
        </w:rPr>
        <w:t>Григорий Чудотворец, св.</w:t>
      </w:r>
      <w:r>
        <w:t xml:space="preserve"> Творения. Св. Мефодий Патарский. Творения / Св. Григорий Чудотворец, св. Мефодий Патарский ; пер. проф. Н. Сагарды.--М. : Православный паломник,1996 </w:t>
      </w:r>
    </w:p>
    <w:p w:rsidR="00E26490" w:rsidRDefault="00E26490" w:rsidP="00E26490">
      <w:pPr>
        <w:pStyle w:val="af3"/>
      </w:pPr>
      <w:r>
        <w:t>УДК   210.1(082)</w:t>
      </w:r>
    </w:p>
    <w:p w:rsidR="00E26490" w:rsidRDefault="00E26490" w:rsidP="00E26490">
      <w:pPr>
        <w:pStyle w:val="af3"/>
      </w:pPr>
      <w:r>
        <w:t>хр - 1</w:t>
      </w:r>
    </w:p>
    <w:p w:rsidR="00E26490" w:rsidRDefault="00E26490" w:rsidP="00E26490">
      <w:pPr>
        <w:pStyle w:val="a"/>
      </w:pPr>
      <w:r w:rsidRPr="00A57314">
        <w:rPr>
          <w:b/>
        </w:rPr>
        <w:t>Дионисий Ареопагит</w:t>
      </w:r>
      <w:r>
        <w:t xml:space="preserve"> Сочинения. Максим Исповедник. Толкования / Дионисий Ареопагит, Максим Исповедник.--СПб. : Алетейя,2002.--854 с. .--ISBN 5-89329-522-6 </w:t>
      </w:r>
    </w:p>
    <w:p w:rsidR="00E26490" w:rsidRDefault="00E26490" w:rsidP="00E26490">
      <w:pPr>
        <w:pStyle w:val="af3"/>
      </w:pPr>
      <w:r>
        <w:t>УДК   210.1(082)</w:t>
      </w:r>
    </w:p>
    <w:p w:rsidR="00E26490" w:rsidRDefault="00E26490" w:rsidP="00E26490">
      <w:pPr>
        <w:pStyle w:val="af3"/>
      </w:pPr>
      <w:r>
        <w:t>хр - 1</w:t>
      </w:r>
    </w:p>
    <w:p w:rsidR="00E26490" w:rsidRDefault="00E26490" w:rsidP="00E26490">
      <w:pPr>
        <w:pStyle w:val="a"/>
      </w:pPr>
      <w:r w:rsidRPr="00A57314">
        <w:rPr>
          <w:b/>
        </w:rPr>
        <w:t>Дионисий Ареопагит</w:t>
      </w:r>
      <w:r>
        <w:t xml:space="preserve"> Сочинения. Максим Исповедник. Толкования / Дионисий Ареопагит, Максим Исповедник.--СПб. : Алетейя,2003.--864 с. .--ISBN 5-89329-522-6 10686 хр. RU04 </w:t>
      </w:r>
    </w:p>
    <w:p w:rsidR="00E26490" w:rsidRDefault="00E26490" w:rsidP="00E26490">
      <w:pPr>
        <w:pStyle w:val="af3"/>
      </w:pPr>
      <w:r>
        <w:t>УДК   210.1(082)</w:t>
      </w:r>
    </w:p>
    <w:p w:rsidR="00E26490" w:rsidRDefault="00E26490" w:rsidP="00E26490">
      <w:pPr>
        <w:pStyle w:val="af3"/>
      </w:pPr>
      <w:r>
        <w:t>хр - 1</w:t>
      </w:r>
    </w:p>
    <w:p w:rsidR="00E26490" w:rsidRDefault="00E26490" w:rsidP="00E26490">
      <w:pPr>
        <w:pStyle w:val="a"/>
      </w:pPr>
      <w:r w:rsidRPr="00A57314">
        <w:rPr>
          <w:b/>
        </w:rPr>
        <w:t>Добротолюбие</w:t>
      </w:r>
      <w:r>
        <w:t xml:space="preserve">.--Париж : YMCA-PRESS,1988 </w:t>
      </w:r>
    </w:p>
    <w:p w:rsidR="00E26490" w:rsidRDefault="00E26490" w:rsidP="00E26490">
      <w:pPr>
        <w:pStyle w:val="af3"/>
      </w:pPr>
      <w:r>
        <w:t>УДК   210.1(082) + 261.31</w:t>
      </w:r>
    </w:p>
    <w:p w:rsidR="00E26490" w:rsidRDefault="00E26490" w:rsidP="00E26490">
      <w:pPr>
        <w:pStyle w:val="af3"/>
      </w:pPr>
      <w:r>
        <w:t>хр - 1</w:t>
      </w:r>
    </w:p>
    <w:p w:rsidR="00E26490" w:rsidRDefault="00E26490" w:rsidP="00E26490">
      <w:pPr>
        <w:pStyle w:val="a"/>
      </w:pPr>
      <w:r w:rsidRPr="00A57314">
        <w:rPr>
          <w:b/>
        </w:rPr>
        <w:t>Добротолюбие</w:t>
      </w:r>
      <w:r>
        <w:t xml:space="preserve">.--Париж : YMCA-PRESS,1988 </w:t>
      </w:r>
    </w:p>
    <w:p w:rsidR="00E26490" w:rsidRDefault="00E26490" w:rsidP="00E26490">
      <w:pPr>
        <w:pStyle w:val="af3"/>
      </w:pPr>
      <w:r>
        <w:t>УДК   210.1(082) + 261.31</w:t>
      </w:r>
    </w:p>
    <w:p w:rsidR="00E26490" w:rsidRDefault="00E26490" w:rsidP="00E26490">
      <w:pPr>
        <w:pStyle w:val="af3"/>
      </w:pPr>
      <w:r>
        <w:t>хр - 1</w:t>
      </w:r>
    </w:p>
    <w:p w:rsidR="00E26490" w:rsidRDefault="00E26490" w:rsidP="00E26490">
      <w:pPr>
        <w:pStyle w:val="a"/>
      </w:pPr>
      <w:r w:rsidRPr="00A57314">
        <w:rPr>
          <w:b/>
        </w:rPr>
        <w:t>Добротолюбие</w:t>
      </w:r>
      <w:r>
        <w:t xml:space="preserve"> / По благословению Святейшего Патриарха Московского и всея Руси Алексия II.--М. : Свято-Троицкая Сергиева Лавра,1992 </w:t>
      </w:r>
    </w:p>
    <w:p w:rsidR="00E26490" w:rsidRDefault="00E26490" w:rsidP="00E26490">
      <w:pPr>
        <w:pStyle w:val="af3"/>
      </w:pPr>
      <w:r>
        <w:t>УДК   210.1(082) + 261.3</w:t>
      </w:r>
    </w:p>
    <w:p w:rsidR="00E26490" w:rsidRDefault="00E26490" w:rsidP="00E26490">
      <w:pPr>
        <w:pStyle w:val="af3"/>
      </w:pPr>
      <w:r>
        <w:t>хр - 2</w:t>
      </w:r>
    </w:p>
    <w:p w:rsidR="00E26490" w:rsidRDefault="00E26490" w:rsidP="00E26490">
      <w:pPr>
        <w:pStyle w:val="a"/>
      </w:pPr>
      <w:r w:rsidRPr="00E206B4">
        <w:rPr>
          <w:b/>
        </w:rPr>
        <w:t>Добротолюбие</w:t>
      </w:r>
      <w:r>
        <w:t xml:space="preserve"> / По благословению Святейшего Патриарха Московского и всея Руси Алексия II.--М. : Свято-Троицкая Сергиева Лавра,1992 </w:t>
      </w:r>
    </w:p>
    <w:p w:rsidR="00E26490" w:rsidRDefault="00E26490" w:rsidP="00E26490">
      <w:pPr>
        <w:pStyle w:val="af3"/>
      </w:pPr>
      <w:r>
        <w:t>УДК   210.1(082) + 261.3</w:t>
      </w:r>
    </w:p>
    <w:p w:rsidR="00E26490" w:rsidRDefault="00E26490" w:rsidP="00E26490">
      <w:pPr>
        <w:pStyle w:val="af3"/>
      </w:pPr>
      <w:r>
        <w:t>хр - 2</w:t>
      </w:r>
    </w:p>
    <w:p w:rsidR="00E26490" w:rsidRDefault="00E26490" w:rsidP="00E26490">
      <w:pPr>
        <w:pStyle w:val="a"/>
      </w:pPr>
      <w:r w:rsidRPr="00E206B4">
        <w:rPr>
          <w:b/>
        </w:rPr>
        <w:lastRenderedPageBreak/>
        <w:t>Добротолюбие</w:t>
      </w:r>
      <w:r>
        <w:t xml:space="preserve"> / По благословению Святейшего Патриарха Московского и всея Руси Алексия II.--М. : Свято-Троицкая Сергиева Лавра,1992 </w:t>
      </w:r>
    </w:p>
    <w:p w:rsidR="00E26490" w:rsidRDefault="00E26490" w:rsidP="00E26490">
      <w:pPr>
        <w:pStyle w:val="af3"/>
      </w:pPr>
      <w:r>
        <w:t>УДК   210.1(082) + 261.3</w:t>
      </w:r>
    </w:p>
    <w:p w:rsidR="00E26490" w:rsidRDefault="00E26490" w:rsidP="00E26490">
      <w:pPr>
        <w:pStyle w:val="af3"/>
      </w:pPr>
      <w:r>
        <w:t>хр - 2</w:t>
      </w:r>
    </w:p>
    <w:p w:rsidR="00E26490" w:rsidRDefault="00E26490" w:rsidP="00E26490">
      <w:pPr>
        <w:pStyle w:val="a"/>
      </w:pPr>
      <w:r w:rsidRPr="00E206B4">
        <w:rPr>
          <w:b/>
        </w:rPr>
        <w:t>Добротолюбие</w:t>
      </w:r>
      <w:r>
        <w:t xml:space="preserve"> / По благословению Святейшего Патриарха Московского и всея Руси Алексия II.--М. : Свято-Троицкая Сергиева Лавра,1992 </w:t>
      </w:r>
    </w:p>
    <w:p w:rsidR="00E26490" w:rsidRDefault="00E26490" w:rsidP="00E26490">
      <w:pPr>
        <w:pStyle w:val="af3"/>
      </w:pPr>
      <w:r>
        <w:t>УДК   210.1(082) + 261.3</w:t>
      </w:r>
    </w:p>
    <w:p w:rsidR="00E26490" w:rsidRDefault="00E26490" w:rsidP="00E26490">
      <w:pPr>
        <w:pStyle w:val="af3"/>
      </w:pPr>
      <w:r>
        <w:t>хр - 2</w:t>
      </w:r>
    </w:p>
    <w:p w:rsidR="00E26490" w:rsidRDefault="00E26490" w:rsidP="00E26490">
      <w:pPr>
        <w:pStyle w:val="a"/>
      </w:pPr>
      <w:r w:rsidRPr="00E206B4">
        <w:rPr>
          <w:b/>
        </w:rPr>
        <w:t>Добротолюбие</w:t>
      </w:r>
      <w:r>
        <w:t xml:space="preserve"> / По благословению Святейшего Патриарха Московского и всея Руси Алексия II.--М. : Свято-Троицкая Сергиева Лавра,1992 </w:t>
      </w:r>
    </w:p>
    <w:p w:rsidR="00E26490" w:rsidRDefault="00E26490" w:rsidP="00E26490">
      <w:pPr>
        <w:pStyle w:val="af3"/>
      </w:pPr>
      <w:r>
        <w:t>УДК   210.1(082) + 261.3</w:t>
      </w:r>
    </w:p>
    <w:p w:rsidR="00E26490" w:rsidRDefault="00E26490" w:rsidP="00E26490">
      <w:pPr>
        <w:pStyle w:val="af3"/>
      </w:pPr>
      <w:r>
        <w:t>хр - 1</w:t>
      </w:r>
    </w:p>
    <w:p w:rsidR="00E26490" w:rsidRDefault="00E26490" w:rsidP="00E26490">
      <w:pPr>
        <w:pStyle w:val="a"/>
      </w:pPr>
      <w:r w:rsidRPr="00E206B4">
        <w:rPr>
          <w:b/>
        </w:rPr>
        <w:t>Добротолюбие</w:t>
      </w:r>
      <w:r>
        <w:t xml:space="preserve">.--Б.м. : Б.и.,Б.г. </w:t>
      </w:r>
    </w:p>
    <w:p w:rsidR="00E26490" w:rsidRDefault="00E26490" w:rsidP="00E26490">
      <w:pPr>
        <w:pStyle w:val="af3"/>
      </w:pPr>
      <w:r>
        <w:t>УДК   210.1(082) + 261.31</w:t>
      </w:r>
    </w:p>
    <w:p w:rsidR="00E26490" w:rsidRDefault="00E26490" w:rsidP="00E26490">
      <w:pPr>
        <w:pStyle w:val="af3"/>
      </w:pPr>
      <w:r>
        <w:t>хр - 1</w:t>
      </w:r>
    </w:p>
    <w:p w:rsidR="00E26490" w:rsidRDefault="00E26490" w:rsidP="00E26490">
      <w:pPr>
        <w:pStyle w:val="a"/>
      </w:pPr>
      <w:r w:rsidRPr="00E206B4">
        <w:rPr>
          <w:b/>
        </w:rPr>
        <w:t>Добротолюбие</w:t>
      </w:r>
      <w:r>
        <w:t xml:space="preserve">.--Б.м. : Б.и.,Б.г. </w:t>
      </w:r>
    </w:p>
    <w:p w:rsidR="00E26490" w:rsidRDefault="00E26490" w:rsidP="00E26490">
      <w:pPr>
        <w:pStyle w:val="af3"/>
      </w:pPr>
      <w:r>
        <w:t>УДК   210.1(082) + 261.31</w:t>
      </w:r>
    </w:p>
    <w:p w:rsidR="00E26490" w:rsidRDefault="00E26490" w:rsidP="00E26490">
      <w:pPr>
        <w:pStyle w:val="af3"/>
      </w:pPr>
      <w:r>
        <w:t>хр - 1</w:t>
      </w:r>
    </w:p>
    <w:p w:rsidR="00E26490" w:rsidRDefault="00E26490" w:rsidP="00E26490">
      <w:pPr>
        <w:pStyle w:val="a"/>
      </w:pPr>
      <w:r w:rsidRPr="00E206B4">
        <w:rPr>
          <w:b/>
        </w:rPr>
        <w:t>Добротолюбие</w:t>
      </w:r>
      <w:r>
        <w:t xml:space="preserve">.--Б.м. : Б.и.,Б.г. </w:t>
      </w:r>
    </w:p>
    <w:p w:rsidR="00E26490" w:rsidRDefault="00E26490" w:rsidP="00E26490">
      <w:pPr>
        <w:pStyle w:val="af3"/>
      </w:pPr>
      <w:r>
        <w:t>УДК   210.1(082) + 261.31</w:t>
      </w:r>
    </w:p>
    <w:p w:rsidR="00E26490" w:rsidRDefault="00E26490" w:rsidP="00E26490">
      <w:pPr>
        <w:pStyle w:val="af3"/>
      </w:pPr>
      <w:r>
        <w:t>хр - 1</w:t>
      </w:r>
    </w:p>
    <w:p w:rsidR="00E26490" w:rsidRDefault="00E26490" w:rsidP="00E26490">
      <w:pPr>
        <w:pStyle w:val="a"/>
      </w:pPr>
      <w:r w:rsidRPr="00057AAE">
        <w:rPr>
          <w:b/>
        </w:rPr>
        <w:t>Иоанн Постник, преп.</w:t>
      </w:r>
      <w:r>
        <w:t xml:space="preserve"> Послание к деве, преданной Богу о покаянии, воздержании и девстве. Афанасий Великий, свт. Наставления деве / Преп. Иоанн Постник, свт. Афанасий Великий.--М. : Изд. им. Святителя Игнатия Ставропольского,1996.--80с. </w:t>
      </w:r>
    </w:p>
    <w:p w:rsidR="00E26490" w:rsidRDefault="00E26490" w:rsidP="00E26490">
      <w:pPr>
        <w:pStyle w:val="af3"/>
      </w:pPr>
      <w:r>
        <w:t>УДК   210.1(082)</w:t>
      </w:r>
    </w:p>
    <w:p w:rsidR="00E26490" w:rsidRDefault="00E26490" w:rsidP="00E26490">
      <w:pPr>
        <w:pStyle w:val="af3"/>
      </w:pPr>
      <w:r>
        <w:t>хр - 1</w:t>
      </w:r>
    </w:p>
    <w:p w:rsidR="00E26490" w:rsidRDefault="00E26490" w:rsidP="00E26490">
      <w:pPr>
        <w:pStyle w:val="a"/>
      </w:pPr>
      <w:r w:rsidRPr="00057AAE">
        <w:rPr>
          <w:b/>
        </w:rPr>
        <w:t>Иоанн Постник, преподобный</w:t>
      </w:r>
      <w:r>
        <w:t xml:space="preserve"> Послание к деве, преданной Богу. Наставления деве / Преп. Иоанн Постник, свт. Афанасий Великий.--М. : Изд. им. Святителя Игнатия Ставропольского,1996.--80с. </w:t>
      </w:r>
    </w:p>
    <w:p w:rsidR="00E26490" w:rsidRDefault="00E26490" w:rsidP="00E26490">
      <w:pPr>
        <w:pStyle w:val="af3"/>
      </w:pPr>
      <w:r>
        <w:t>УДК   210.1(082)</w:t>
      </w:r>
    </w:p>
    <w:p w:rsidR="00E26490" w:rsidRDefault="00E26490" w:rsidP="00E26490">
      <w:pPr>
        <w:pStyle w:val="af3"/>
      </w:pPr>
      <w:r>
        <w:t>хр - 1</w:t>
      </w:r>
    </w:p>
    <w:p w:rsidR="00E26490" w:rsidRDefault="00E26490" w:rsidP="00E26490">
      <w:pPr>
        <w:pStyle w:val="a"/>
      </w:pPr>
      <w:r w:rsidRPr="00057AAE">
        <w:rPr>
          <w:b/>
        </w:rPr>
        <w:t xml:space="preserve">Книга </w:t>
      </w:r>
      <w:r>
        <w:t xml:space="preserve">Иуды : Антология / Сост., предисл., коммент. С.Ершова.--СПб. : Амфора,2001.--310 с. .--ISBN 5-94278-082-Х 10203 хр. RU03 </w:t>
      </w:r>
    </w:p>
    <w:p w:rsidR="00E26490" w:rsidRDefault="00E26490" w:rsidP="00E26490">
      <w:pPr>
        <w:pStyle w:val="af3"/>
      </w:pPr>
      <w:r>
        <w:t>УДК   210.1(082) + 203.2 + 280.42 + 82</w:t>
      </w:r>
    </w:p>
    <w:p w:rsidR="00E26490" w:rsidRDefault="00E26490" w:rsidP="00E26490">
      <w:pPr>
        <w:pStyle w:val="af3"/>
      </w:pPr>
      <w:r>
        <w:t>хр - 1</w:t>
      </w:r>
    </w:p>
    <w:p w:rsidR="00E26490" w:rsidRDefault="00E26490" w:rsidP="00E26490">
      <w:pPr>
        <w:pStyle w:val="a"/>
      </w:pPr>
      <w:r w:rsidRPr="00057AAE">
        <w:rPr>
          <w:b/>
        </w:rPr>
        <w:t xml:space="preserve">Книга </w:t>
      </w:r>
      <w:r>
        <w:t xml:space="preserve">о стяжании духовных добродетелей : Иеромонах Арсений. Маргарит. Святитель Феофан. О храме Божием: Устроение в себе храма по образцу видимого храма / Иеромонах Арсений, святитель Феофан.--Московский Богородице-Рождественский женский монастырь : Правило Веры,1995.--359с. </w:t>
      </w:r>
    </w:p>
    <w:p w:rsidR="00E26490" w:rsidRDefault="00E26490" w:rsidP="00E26490">
      <w:pPr>
        <w:pStyle w:val="ad"/>
      </w:pPr>
      <w:r>
        <w:t xml:space="preserve"> Иеромонах Арсений. Маргарит. Святитель Феофан. О храме Божием: Устроение в себе храма по образцу видимого храма</w:t>
      </w:r>
    </w:p>
    <w:p w:rsidR="00E26490" w:rsidRDefault="00E26490" w:rsidP="00E26490">
      <w:pPr>
        <w:pStyle w:val="af3"/>
      </w:pPr>
      <w:r>
        <w:t>УДК   210.1(082)</w:t>
      </w:r>
    </w:p>
    <w:p w:rsidR="00E26490" w:rsidRDefault="00E26490" w:rsidP="00E26490">
      <w:pPr>
        <w:pStyle w:val="af3"/>
      </w:pPr>
      <w:r>
        <w:t>хр - 1</w:t>
      </w:r>
    </w:p>
    <w:p w:rsidR="00E26490" w:rsidRDefault="00E26490" w:rsidP="00E26490">
      <w:pPr>
        <w:pStyle w:val="a"/>
      </w:pPr>
      <w:r w:rsidRPr="00057AAE">
        <w:rPr>
          <w:b/>
        </w:rPr>
        <w:t>Марк Подвижник, преп.</w:t>
      </w:r>
      <w:r>
        <w:t xml:space="preserve"> Слова духовно-нравственные преподобных отцов наших Марка Подвижника, Исайи Отшельника, Симеона Нового Богослова / Преп. Марк Подвижник, преп. Исаия Отшельник, преп. Симеон Новый Богослов ; Пер. преп. Паисия Величковского.--М. : Паломник ; Правило веры,1995.--604с. </w:t>
      </w:r>
    </w:p>
    <w:p w:rsidR="00E26490" w:rsidRDefault="00E26490" w:rsidP="00E26490">
      <w:pPr>
        <w:pStyle w:val="af3"/>
      </w:pPr>
      <w:r>
        <w:lastRenderedPageBreak/>
        <w:t>УДК   210.1(082) + 261.31</w:t>
      </w:r>
    </w:p>
    <w:p w:rsidR="00E26490" w:rsidRDefault="00E26490" w:rsidP="00E26490">
      <w:pPr>
        <w:pStyle w:val="af3"/>
      </w:pPr>
      <w:r>
        <w:t>хр - 1</w:t>
      </w:r>
    </w:p>
    <w:p w:rsidR="00E26490" w:rsidRDefault="00E26490" w:rsidP="00E26490">
      <w:pPr>
        <w:pStyle w:val="a"/>
      </w:pPr>
      <w:r w:rsidRPr="00057AAE">
        <w:rPr>
          <w:b/>
        </w:rPr>
        <w:t>Марк Подвижник, преп.</w:t>
      </w:r>
      <w:r>
        <w:t xml:space="preserve"> Слова духовно-нравственные преподобных отцов наших Марка Подвижника, Исайи Отшельника, Симеона Нового Богослова / Перп. Марк Подвижник, преп. Исаия Отшельник, преп. Симеон Новый Богослов ; Пер. преп. Паисия Величковского.--М. : Паломник ; Правило веры,1995.--604с. </w:t>
      </w:r>
    </w:p>
    <w:p w:rsidR="00E26490" w:rsidRDefault="00E26490" w:rsidP="00E26490">
      <w:pPr>
        <w:pStyle w:val="af3"/>
      </w:pPr>
      <w:r>
        <w:t>УДК   210.1(082) + 261.31</w:t>
      </w:r>
    </w:p>
    <w:p w:rsidR="00E26490" w:rsidRDefault="00E26490" w:rsidP="00E26490">
      <w:pPr>
        <w:pStyle w:val="af3"/>
      </w:pPr>
      <w:r>
        <w:t>хр - 1</w:t>
      </w:r>
    </w:p>
    <w:p w:rsidR="00E26490" w:rsidRDefault="00E26490" w:rsidP="00E26490">
      <w:pPr>
        <w:pStyle w:val="a"/>
      </w:pPr>
      <w:r w:rsidRPr="00057AAE">
        <w:rPr>
          <w:b/>
        </w:rPr>
        <w:t xml:space="preserve">Многоценная </w:t>
      </w:r>
      <w:r>
        <w:t xml:space="preserve">жемчужина : Лит. творчество сирийцев, коптов и ромеев в I тысячелетии / Пер. с сир. и греч., сост., предисл. и коммент. С.С.Аверинцева.--К. : Дух i лiтера,2003.--600 с. .--ISBN 966-7888-39-8 10125-10126 хр. RU03 </w:t>
      </w:r>
    </w:p>
    <w:p w:rsidR="00E26490" w:rsidRDefault="00E26490" w:rsidP="00E26490">
      <w:pPr>
        <w:pStyle w:val="af3"/>
      </w:pPr>
      <w:r>
        <w:t>УДК   210.1(082) + 203 + 821.0</w:t>
      </w:r>
    </w:p>
    <w:p w:rsidR="00E26490" w:rsidRDefault="00E26490" w:rsidP="00E26490">
      <w:pPr>
        <w:pStyle w:val="af3"/>
      </w:pPr>
      <w:r>
        <w:t>хр - 2</w:t>
      </w:r>
    </w:p>
    <w:p w:rsidR="00E26490" w:rsidRDefault="00E26490" w:rsidP="00E26490">
      <w:pPr>
        <w:pStyle w:val="a"/>
      </w:pPr>
      <w:r w:rsidRPr="003A584A">
        <w:rPr>
          <w:b/>
        </w:rPr>
        <w:t xml:space="preserve">Мистическое </w:t>
      </w:r>
      <w:r>
        <w:t xml:space="preserve">богословие Восточной Церкви / Сост. и предисл. Л. С. Кукушкина ; Пер. с древнегреч.--М.; Харьков : ООО ""Изд-во АСТ"; "Фолио",2001.--590с. .--ISBN 5-17-006396-2 (ООО "АСТ")*966-03-1206-7 ("Фолио") </w:t>
      </w:r>
    </w:p>
    <w:p w:rsidR="00E26490" w:rsidRDefault="00E26490" w:rsidP="00E26490">
      <w:pPr>
        <w:pStyle w:val="af3"/>
      </w:pPr>
      <w:r>
        <w:t>УДК   210.1(082)</w:t>
      </w:r>
    </w:p>
    <w:p w:rsidR="00E26490" w:rsidRDefault="00E26490" w:rsidP="00E26490">
      <w:pPr>
        <w:pStyle w:val="af3"/>
      </w:pPr>
      <w:r>
        <w:t>хр - 1</w:t>
      </w:r>
    </w:p>
    <w:p w:rsidR="00E26490" w:rsidRDefault="00E26490" w:rsidP="00E26490">
      <w:pPr>
        <w:pStyle w:val="a"/>
      </w:pPr>
      <w:r w:rsidRPr="003A584A">
        <w:rPr>
          <w:b/>
        </w:rPr>
        <w:t xml:space="preserve">Отцы </w:t>
      </w:r>
      <w:r>
        <w:t xml:space="preserve">и учители Церкви III века : Антология / Сост., биограф. и библиограф. ст. иеромон. Илариона (Алфеева).--М. : Изд-во "Либрис",1996 </w:t>
      </w:r>
    </w:p>
    <w:p w:rsidR="00E26490" w:rsidRDefault="00E26490" w:rsidP="00E26490">
      <w:pPr>
        <w:pStyle w:val="af3"/>
      </w:pPr>
      <w:r>
        <w:t>УДК   210.1(082)</w:t>
      </w:r>
    </w:p>
    <w:p w:rsidR="00E26490" w:rsidRDefault="00E26490" w:rsidP="00E26490">
      <w:pPr>
        <w:pStyle w:val="af3"/>
      </w:pPr>
      <w:r>
        <w:t>хр - 2</w:t>
      </w:r>
    </w:p>
    <w:p w:rsidR="00E26490" w:rsidRDefault="00E26490" w:rsidP="00E26490">
      <w:pPr>
        <w:pStyle w:val="a"/>
      </w:pPr>
      <w:r w:rsidRPr="003A584A">
        <w:rPr>
          <w:b/>
        </w:rPr>
        <w:t xml:space="preserve">Отцы </w:t>
      </w:r>
      <w:r>
        <w:t xml:space="preserve">и учители Церкви III века : Антология / Сост., биограф. и библиограф. ст. иеромон. Илариона (Алфеева).--М. : Изд-во "Либрис",1996 </w:t>
      </w:r>
    </w:p>
    <w:p w:rsidR="00E26490" w:rsidRDefault="00E26490" w:rsidP="00E26490">
      <w:pPr>
        <w:pStyle w:val="af3"/>
      </w:pPr>
      <w:r>
        <w:t>УДК   210.1(082)</w:t>
      </w:r>
    </w:p>
    <w:p w:rsidR="00E26490" w:rsidRDefault="00E26490" w:rsidP="00E26490">
      <w:pPr>
        <w:pStyle w:val="af3"/>
      </w:pPr>
      <w:r>
        <w:t>хр - 1</w:t>
      </w:r>
    </w:p>
    <w:p w:rsidR="00E26490" w:rsidRDefault="00E26490" w:rsidP="00E26490">
      <w:pPr>
        <w:pStyle w:val="a"/>
      </w:pPr>
      <w:r w:rsidRPr="003A584A">
        <w:rPr>
          <w:b/>
        </w:rPr>
        <w:t xml:space="preserve">Отцы </w:t>
      </w:r>
      <w:r>
        <w:t xml:space="preserve">и учители Церкви III века : Антология: В 2-х т. / Сост., биограф. и библиограф. ст. иеромонаха Илариона (Алфеева).--М. : "Либрис",1996 </w:t>
      </w:r>
    </w:p>
    <w:p w:rsidR="00E26490" w:rsidRDefault="00E26490" w:rsidP="00E26490">
      <w:pPr>
        <w:pStyle w:val="af3"/>
      </w:pPr>
      <w:r>
        <w:t>УДК   210.1(082)</w:t>
      </w:r>
    </w:p>
    <w:p w:rsidR="00E26490" w:rsidRDefault="00E26490" w:rsidP="00E26490">
      <w:pPr>
        <w:pStyle w:val="af3"/>
      </w:pPr>
      <w:r>
        <w:t>хр - 1</w:t>
      </w:r>
    </w:p>
    <w:p w:rsidR="00E26490" w:rsidRDefault="00E26490" w:rsidP="00E26490">
      <w:pPr>
        <w:pStyle w:val="a"/>
      </w:pPr>
      <w:r w:rsidRPr="003A584A">
        <w:rPr>
          <w:b/>
        </w:rPr>
        <w:t xml:space="preserve">Отцы </w:t>
      </w:r>
      <w:r>
        <w:t xml:space="preserve">и учители Церкви III века : Антология: В 2-х т. / Сост., биограф. и библиограф. ст. иеромонаха Илариона (Алфеева).--М. : "Либрис",1996 464 с. 5-86568-115-Х 10532-10533 хр. RU04 </w:t>
      </w:r>
    </w:p>
    <w:p w:rsidR="00E26490" w:rsidRDefault="00E26490" w:rsidP="00E26490">
      <w:pPr>
        <w:pStyle w:val="af3"/>
      </w:pPr>
      <w:r>
        <w:t>УДК   210.1(082)</w:t>
      </w:r>
    </w:p>
    <w:p w:rsidR="00E26490" w:rsidRDefault="00E26490" w:rsidP="00E26490">
      <w:pPr>
        <w:pStyle w:val="af3"/>
      </w:pPr>
      <w:r>
        <w:t>хр - 2</w:t>
      </w:r>
    </w:p>
    <w:p w:rsidR="00E26490" w:rsidRDefault="00E26490" w:rsidP="00E26490">
      <w:pPr>
        <w:pStyle w:val="a"/>
      </w:pPr>
      <w:r w:rsidRPr="003A584A">
        <w:rPr>
          <w:b/>
        </w:rPr>
        <w:t xml:space="preserve">Отцы </w:t>
      </w:r>
      <w:r>
        <w:t xml:space="preserve">и учители Церкви III века : Антология: В 2-х т. / Сост., биограф. и библиограф. ст. иеромонаха Илариона (Алфеева).--М. : "Либрис",1996 378 с. 5-86568-108-7 10534 хр. RU04 </w:t>
      </w:r>
    </w:p>
    <w:p w:rsidR="00E26490" w:rsidRDefault="00E26490" w:rsidP="00E26490">
      <w:pPr>
        <w:pStyle w:val="af3"/>
      </w:pPr>
      <w:r>
        <w:t>УДК   210.1(082)</w:t>
      </w:r>
    </w:p>
    <w:p w:rsidR="00E26490" w:rsidRDefault="00E26490" w:rsidP="00E26490">
      <w:pPr>
        <w:pStyle w:val="af3"/>
      </w:pPr>
      <w:r>
        <w:t>хр - 1</w:t>
      </w:r>
    </w:p>
    <w:p w:rsidR="00E26490" w:rsidRDefault="00E26490" w:rsidP="00E26490">
      <w:pPr>
        <w:pStyle w:val="a"/>
      </w:pPr>
      <w:r w:rsidRPr="003A584A">
        <w:rPr>
          <w:b/>
        </w:rPr>
        <w:t>Патристика</w:t>
      </w:r>
      <w:r>
        <w:t xml:space="preserve"> : Новые переводы, статьи / Под общ. ред. М.Журинской.--Нижний Новгород : Изд-во Братства во имя св. князя Александра Невского,2001.--359 с. .--ISBN 5-88213-043-3 9733-9735 хр. RU03 </w:t>
      </w:r>
    </w:p>
    <w:p w:rsidR="00E26490" w:rsidRDefault="00E26490" w:rsidP="00E26490">
      <w:pPr>
        <w:pStyle w:val="af3"/>
      </w:pPr>
      <w:r>
        <w:t>УДК   210.1(082) + 210.24</w:t>
      </w:r>
    </w:p>
    <w:p w:rsidR="00E26490" w:rsidRDefault="00E26490" w:rsidP="00E26490">
      <w:pPr>
        <w:pStyle w:val="af3"/>
      </w:pPr>
      <w:r>
        <w:t>хр - 3</w:t>
      </w:r>
    </w:p>
    <w:p w:rsidR="00E26490" w:rsidRDefault="00E26490" w:rsidP="00E26490">
      <w:pPr>
        <w:pStyle w:val="a"/>
      </w:pPr>
      <w:r w:rsidRPr="004654A4">
        <w:rPr>
          <w:b/>
        </w:rPr>
        <w:t xml:space="preserve">Суд за </w:t>
      </w:r>
      <w:r>
        <w:t xml:space="preserve">гробом или мытарства преподобной Феодоры : (Заимствовано из разных душеполезных книг, а так же из рукописей, хранящихся в библиотеках свят. Афонской горы) / Сост. игумен Антоний.--Ленинград : "Нева-Ладога-Онега",1991.--110с. </w:t>
      </w:r>
    </w:p>
    <w:p w:rsidR="00E26490" w:rsidRDefault="00E26490" w:rsidP="00E26490">
      <w:pPr>
        <w:pStyle w:val="af3"/>
      </w:pPr>
      <w:r>
        <w:lastRenderedPageBreak/>
        <w:t>УДК   210.1(082) + 232.7</w:t>
      </w:r>
    </w:p>
    <w:p w:rsidR="00E26490" w:rsidRDefault="00E26490" w:rsidP="00E26490">
      <w:pPr>
        <w:pStyle w:val="af3"/>
      </w:pPr>
      <w:r>
        <w:t>хр - 1</w:t>
      </w:r>
    </w:p>
    <w:p w:rsidR="00E26490" w:rsidRDefault="00E26490" w:rsidP="00E26490">
      <w:pPr>
        <w:pStyle w:val="a"/>
      </w:pPr>
      <w:r w:rsidRPr="004654A4">
        <w:rPr>
          <w:b/>
        </w:rPr>
        <w:t xml:space="preserve">Творения </w:t>
      </w:r>
      <w:r>
        <w:t xml:space="preserve">древних отцов-подвижников : Св.Аммон, св.Серапион Тмуитский, преп.Макарий Египетский, св.Григорий Нисский, Стефан Фиваидский, блаж. Иперехий / Ред. В.П.Лега; Пер., вступ. ст. и коммент. А.И.Сидорова.--М. : Мартис,1997.--426с. .--ISBN 5-7248-0046-2 </w:t>
      </w:r>
    </w:p>
    <w:p w:rsidR="00E26490" w:rsidRDefault="00E26490" w:rsidP="00E26490">
      <w:pPr>
        <w:pStyle w:val="af3"/>
      </w:pPr>
      <w:r>
        <w:t>УДК   210.1(082)</w:t>
      </w:r>
    </w:p>
    <w:p w:rsidR="00E26490" w:rsidRDefault="00E26490" w:rsidP="00E26490">
      <w:pPr>
        <w:pStyle w:val="af3"/>
      </w:pPr>
      <w:r>
        <w:t>хр - 2</w:t>
      </w:r>
    </w:p>
    <w:p w:rsidR="00E26490" w:rsidRDefault="00E26490" w:rsidP="00E26490">
      <w:pPr>
        <w:pStyle w:val="2"/>
      </w:pPr>
      <w:r>
        <w:t>210.11   Творения мужей апостольских и апологетов</w:t>
      </w:r>
      <w:r w:rsidR="00912699">
        <w:fldChar w:fldCharType="begin"/>
      </w:r>
      <w:r>
        <w:instrText xml:space="preserve"> TC "210.11   Творения мужей апостольских и апологетов" \l 2 </w:instrText>
      </w:r>
      <w:r w:rsidR="00912699">
        <w:fldChar w:fldCharType="end"/>
      </w:r>
    </w:p>
    <w:p w:rsidR="00E26490" w:rsidRDefault="00E26490" w:rsidP="00E26490">
      <w:pPr>
        <w:pStyle w:val="a"/>
      </w:pPr>
      <w:r w:rsidRPr="004654A4">
        <w:rPr>
          <w:b/>
        </w:rPr>
        <w:t>Герма</w:t>
      </w:r>
      <w:r>
        <w:t xml:space="preserve"> Пастырь : Диалоги с ангелами. Утерянные Евангелия / Герма ; Сост. О. Славин.--М. : Вагриус,2001.--316с. .--ISBN 5-264-00652-0 </w:t>
      </w:r>
    </w:p>
    <w:p w:rsidR="00E26490" w:rsidRDefault="00E26490" w:rsidP="00E26490">
      <w:pPr>
        <w:pStyle w:val="af3"/>
      </w:pPr>
      <w:r>
        <w:t>УДК   210.11</w:t>
      </w:r>
    </w:p>
    <w:p w:rsidR="00E26490" w:rsidRDefault="00E26490" w:rsidP="00E26490">
      <w:pPr>
        <w:pStyle w:val="af3"/>
      </w:pPr>
      <w:r>
        <w:t>хр - 1</w:t>
      </w:r>
    </w:p>
    <w:p w:rsidR="00E26490" w:rsidRDefault="00E26490" w:rsidP="00E26490">
      <w:pPr>
        <w:pStyle w:val="a"/>
      </w:pPr>
      <w:r w:rsidRPr="004654A4">
        <w:rPr>
          <w:b/>
        </w:rPr>
        <w:t>Добротолюбие</w:t>
      </w:r>
      <w:r>
        <w:t xml:space="preserve">.--Париж : YMCA-PRESS,1988 </w:t>
      </w:r>
    </w:p>
    <w:p w:rsidR="00E26490" w:rsidRDefault="00E26490" w:rsidP="00E26490">
      <w:pPr>
        <w:pStyle w:val="af3"/>
      </w:pPr>
      <w:r>
        <w:t>УДК   210.11 + 261.31</w:t>
      </w:r>
    </w:p>
    <w:p w:rsidR="00E26490" w:rsidRDefault="00E26490" w:rsidP="00E26490">
      <w:pPr>
        <w:pStyle w:val="af3"/>
      </w:pPr>
      <w:r>
        <w:t>хр - 1</w:t>
      </w:r>
    </w:p>
    <w:p w:rsidR="00E26490" w:rsidRDefault="00E26490" w:rsidP="00E26490">
      <w:pPr>
        <w:pStyle w:val="a"/>
      </w:pPr>
      <w:r w:rsidRPr="004654A4">
        <w:rPr>
          <w:b/>
        </w:rPr>
        <w:t>Ипполит Римский, свт.</w:t>
      </w:r>
      <w:r>
        <w:t xml:space="preserve"> Творения / Свт. Ипполит Римский.--М. : Свято-Троицкая Сергиева Лавра,1997 </w:t>
      </w:r>
    </w:p>
    <w:p w:rsidR="00E26490" w:rsidRDefault="00E26490" w:rsidP="00E26490">
      <w:pPr>
        <w:pStyle w:val="af3"/>
      </w:pPr>
      <w:r>
        <w:t>УДК   210.11 + 232.7</w:t>
      </w:r>
    </w:p>
    <w:p w:rsidR="00E26490" w:rsidRDefault="00E26490" w:rsidP="00E26490">
      <w:pPr>
        <w:pStyle w:val="af3"/>
      </w:pPr>
      <w:r>
        <w:t>хр - 2</w:t>
      </w:r>
    </w:p>
    <w:p w:rsidR="00E26490" w:rsidRDefault="00E26490" w:rsidP="00E26490">
      <w:pPr>
        <w:pStyle w:val="a"/>
      </w:pPr>
      <w:r w:rsidRPr="004654A4">
        <w:rPr>
          <w:b/>
        </w:rPr>
        <w:t>Ириней Лионский, св.</w:t>
      </w:r>
      <w:r>
        <w:t xml:space="preserve"> Против ересей : Доказательство апостольской проповеди / Св. Ириней Лионский; Перевод прот. П. Преображенского, Н. И. Сагарды.--СПб. : Издат-во Олега Абышко,2008.--672 с. .--ISBN 978-5-903525-22-5 </w:t>
      </w:r>
    </w:p>
    <w:p w:rsidR="00E26490" w:rsidRDefault="00E26490" w:rsidP="00E26490">
      <w:pPr>
        <w:pStyle w:val="af3"/>
      </w:pPr>
      <w:r>
        <w:t>УДК   210.11</w:t>
      </w:r>
    </w:p>
    <w:p w:rsidR="00E26490" w:rsidRDefault="00E26490" w:rsidP="00E26490">
      <w:pPr>
        <w:pStyle w:val="af3"/>
      </w:pPr>
      <w:r>
        <w:t>хр - 1</w:t>
      </w:r>
    </w:p>
    <w:p w:rsidR="00E26490" w:rsidRDefault="00E26490" w:rsidP="00E26490">
      <w:pPr>
        <w:pStyle w:val="a"/>
      </w:pPr>
      <w:r w:rsidRPr="00D50C6C">
        <w:rPr>
          <w:b/>
        </w:rPr>
        <w:t>Ириней Лионский, святой</w:t>
      </w:r>
      <w:r>
        <w:t xml:space="preserve"> Творения / Св. Ириней Лионский.--М. : Паломник,1996.--622, 17 с. </w:t>
      </w:r>
    </w:p>
    <w:p w:rsidR="00E26490" w:rsidRDefault="00E26490" w:rsidP="00E26490">
      <w:pPr>
        <w:pStyle w:val="af3"/>
      </w:pPr>
      <w:r>
        <w:t>УДК   210.11</w:t>
      </w:r>
    </w:p>
    <w:p w:rsidR="00E26490" w:rsidRDefault="00E26490" w:rsidP="00E26490">
      <w:pPr>
        <w:pStyle w:val="af3"/>
      </w:pPr>
      <w:r>
        <w:t>хр - 1</w:t>
      </w:r>
    </w:p>
    <w:p w:rsidR="00E26490" w:rsidRDefault="00E26490" w:rsidP="00E26490">
      <w:pPr>
        <w:pStyle w:val="a"/>
      </w:pPr>
      <w:r w:rsidRPr="00D50C6C">
        <w:rPr>
          <w:b/>
        </w:rPr>
        <w:t>Ириней Лионский, св,</w:t>
      </w:r>
      <w:r>
        <w:t xml:space="preserve"> Творения / Св. Ириней, епископ Лионский; Пер. прот.П.Преображенского.--М. : Паломник, Благовест,1996.--622, [18]с. </w:t>
      </w:r>
    </w:p>
    <w:p w:rsidR="00E26490" w:rsidRDefault="00E26490" w:rsidP="00E26490">
      <w:pPr>
        <w:pStyle w:val="af3"/>
      </w:pPr>
      <w:r>
        <w:t>УДК   210.11</w:t>
      </w:r>
    </w:p>
    <w:p w:rsidR="00E26490" w:rsidRDefault="00E26490" w:rsidP="00E26490">
      <w:pPr>
        <w:pStyle w:val="af3"/>
      </w:pPr>
      <w:r>
        <w:t>хр - 2</w:t>
      </w:r>
    </w:p>
    <w:p w:rsidR="00E26490" w:rsidRDefault="00E26490" w:rsidP="00E26490">
      <w:pPr>
        <w:pStyle w:val="a"/>
      </w:pPr>
      <w:r w:rsidRPr="00D50C6C">
        <w:rPr>
          <w:b/>
        </w:rPr>
        <w:t>Иустин, св., Философ и мученик</w:t>
      </w:r>
      <w:r>
        <w:t xml:space="preserve"> Творения / Св. Иустин Философ.--М. : Паломник; Благовест,1995.--484с. </w:t>
      </w:r>
    </w:p>
    <w:p w:rsidR="00E26490" w:rsidRDefault="00E26490" w:rsidP="00E26490">
      <w:pPr>
        <w:pStyle w:val="af3"/>
      </w:pPr>
      <w:r>
        <w:t>УДК   210.11 + 210.21</w:t>
      </w:r>
    </w:p>
    <w:p w:rsidR="00E26490" w:rsidRDefault="00E26490" w:rsidP="00E26490">
      <w:pPr>
        <w:pStyle w:val="af3"/>
      </w:pPr>
      <w:r>
        <w:t>хр - 1</w:t>
      </w:r>
    </w:p>
    <w:p w:rsidR="00E26490" w:rsidRDefault="00E26490" w:rsidP="00E26490">
      <w:pPr>
        <w:pStyle w:val="a"/>
      </w:pPr>
      <w:r w:rsidRPr="00D50C6C">
        <w:rPr>
          <w:b/>
        </w:rPr>
        <w:t xml:space="preserve">Писания </w:t>
      </w:r>
      <w:r>
        <w:t xml:space="preserve">мужей апостольских / Сост., общ. ред. А.Г.Дунаева.--М. : Издательский Совет Русской Православной Церкви,2003.--672с. .--ISBN 5-94625-059-0 </w:t>
      </w:r>
    </w:p>
    <w:p w:rsidR="00E26490" w:rsidRDefault="00E26490" w:rsidP="00E26490">
      <w:pPr>
        <w:pStyle w:val="af3"/>
      </w:pPr>
      <w:r>
        <w:t>УДК   210.11</w:t>
      </w:r>
    </w:p>
    <w:p w:rsidR="00E26490" w:rsidRDefault="00E26490" w:rsidP="00E26490">
      <w:pPr>
        <w:pStyle w:val="af3"/>
      </w:pPr>
      <w:r>
        <w:t>хр - 3</w:t>
      </w:r>
    </w:p>
    <w:p w:rsidR="00E26490" w:rsidRDefault="00E26490" w:rsidP="00E26490">
      <w:pPr>
        <w:pStyle w:val="a"/>
      </w:pPr>
      <w:r w:rsidRPr="00D50C6C">
        <w:rPr>
          <w:b/>
        </w:rPr>
        <w:t xml:space="preserve">Писания </w:t>
      </w:r>
      <w:r>
        <w:t xml:space="preserve">мужей апостольских / Отв. ред. И. Степанов ; Предисл. Р. Светлова.--СПб. : Амфора,2007.--473с. .--ISBN 978-5-367-00559-2 </w:t>
      </w:r>
    </w:p>
    <w:p w:rsidR="00E26490" w:rsidRDefault="00E26490" w:rsidP="00E26490">
      <w:pPr>
        <w:pStyle w:val="af3"/>
      </w:pPr>
      <w:r>
        <w:t>УДК   210.11</w:t>
      </w:r>
    </w:p>
    <w:p w:rsidR="00E26490" w:rsidRDefault="00E26490" w:rsidP="00E26490">
      <w:pPr>
        <w:pStyle w:val="af3"/>
      </w:pPr>
      <w:r>
        <w:t>хр - 1</w:t>
      </w:r>
    </w:p>
    <w:p w:rsidR="00E26490" w:rsidRDefault="00E26490" w:rsidP="00E26490">
      <w:pPr>
        <w:pStyle w:val="a"/>
      </w:pPr>
      <w:r w:rsidRPr="00D50C6C">
        <w:rPr>
          <w:b/>
        </w:rPr>
        <w:lastRenderedPageBreak/>
        <w:t xml:space="preserve">Писания </w:t>
      </w:r>
      <w:r>
        <w:t xml:space="preserve">мужей апостольских / Введ., перевод с греч. и прим. прот. П.Преображенского.--Рига : Латвийское Библейское Общество,1994.--441 с. </w:t>
      </w:r>
    </w:p>
    <w:p w:rsidR="00E26490" w:rsidRDefault="00E26490" w:rsidP="00E26490">
      <w:pPr>
        <w:pStyle w:val="af3"/>
      </w:pPr>
      <w:r>
        <w:t>УДК   210.11</w:t>
      </w:r>
    </w:p>
    <w:p w:rsidR="00E26490" w:rsidRDefault="00E26490" w:rsidP="00E26490">
      <w:pPr>
        <w:pStyle w:val="af3"/>
      </w:pPr>
      <w:r>
        <w:t>хр - 1</w:t>
      </w:r>
    </w:p>
    <w:p w:rsidR="00E26490" w:rsidRDefault="00E26490" w:rsidP="00E26490">
      <w:pPr>
        <w:pStyle w:val="a"/>
      </w:pPr>
      <w:r w:rsidRPr="00D50C6C">
        <w:rPr>
          <w:b/>
        </w:rPr>
        <w:t xml:space="preserve">Постановления </w:t>
      </w:r>
      <w:r>
        <w:t xml:space="preserve">Апостольские.--Сергиев Посад : Свято-Троицкая Сергиева Лавра,2006.--236с. </w:t>
      </w:r>
    </w:p>
    <w:p w:rsidR="00E26490" w:rsidRDefault="00E26490" w:rsidP="00E26490">
      <w:pPr>
        <w:pStyle w:val="af3"/>
      </w:pPr>
      <w:r>
        <w:t>УДК   210.11 + 240 + 251</w:t>
      </w:r>
    </w:p>
    <w:p w:rsidR="00E26490" w:rsidRDefault="00E26490" w:rsidP="00E26490">
      <w:pPr>
        <w:pStyle w:val="af3"/>
      </w:pPr>
      <w:r>
        <w:t>хр - 1</w:t>
      </w:r>
    </w:p>
    <w:p w:rsidR="00E26490" w:rsidRDefault="00E26490" w:rsidP="00E26490">
      <w:pPr>
        <w:pStyle w:val="a"/>
      </w:pPr>
      <w:r w:rsidRPr="00C178C4">
        <w:rPr>
          <w:b/>
        </w:rPr>
        <w:t xml:space="preserve">Постановления </w:t>
      </w:r>
      <w:r>
        <w:t xml:space="preserve">Апостольские.--Сергиев Посад : Свято-Троицкая Сергиева Лавра,2006.--236с. </w:t>
      </w:r>
    </w:p>
    <w:p w:rsidR="00E26490" w:rsidRDefault="00E26490" w:rsidP="00E26490">
      <w:pPr>
        <w:pStyle w:val="af3"/>
      </w:pPr>
      <w:r>
        <w:t>УДК   210.11 + 240 + 251</w:t>
      </w:r>
    </w:p>
    <w:p w:rsidR="00E26490" w:rsidRDefault="00E26490" w:rsidP="00E26490">
      <w:pPr>
        <w:pStyle w:val="af3"/>
      </w:pPr>
      <w:r>
        <w:t>хр - 2</w:t>
      </w:r>
    </w:p>
    <w:p w:rsidR="00E26490" w:rsidRDefault="00E26490" w:rsidP="00E26490">
      <w:pPr>
        <w:pStyle w:val="a"/>
      </w:pPr>
      <w:r w:rsidRPr="00C178C4">
        <w:rPr>
          <w:b/>
        </w:rPr>
        <w:t xml:space="preserve">Ранние </w:t>
      </w:r>
      <w:r>
        <w:t xml:space="preserve">отцы Церкви : Антология. Мужи апостольские и апологеты.--Брюссель : "Жизнь с Богом",1988.--734с. 1072 </w:t>
      </w:r>
    </w:p>
    <w:p w:rsidR="00E26490" w:rsidRDefault="00E26490" w:rsidP="00E26490">
      <w:pPr>
        <w:pStyle w:val="af3"/>
      </w:pPr>
      <w:r>
        <w:t>УДК   210.11</w:t>
      </w:r>
    </w:p>
    <w:p w:rsidR="00E26490" w:rsidRDefault="00E26490" w:rsidP="00E26490">
      <w:pPr>
        <w:pStyle w:val="af3"/>
      </w:pPr>
      <w:r>
        <w:t>хр - 1</w:t>
      </w:r>
    </w:p>
    <w:p w:rsidR="00E26490" w:rsidRDefault="00E26490" w:rsidP="00E26490">
      <w:pPr>
        <w:pStyle w:val="a"/>
      </w:pPr>
      <w:r w:rsidRPr="00C178C4">
        <w:rPr>
          <w:b/>
        </w:rPr>
        <w:t xml:space="preserve">Ранние </w:t>
      </w:r>
      <w:r>
        <w:t xml:space="preserve">отцы Церкви : Антология.--Брюссель : "Жизнь с Богом",1988.--734 с. </w:t>
      </w:r>
    </w:p>
    <w:p w:rsidR="00E26490" w:rsidRDefault="00E26490" w:rsidP="00E26490">
      <w:pPr>
        <w:pStyle w:val="af3"/>
      </w:pPr>
      <w:r>
        <w:t>УДК   210.11</w:t>
      </w:r>
    </w:p>
    <w:p w:rsidR="00E26490" w:rsidRDefault="00E26490" w:rsidP="00E26490">
      <w:pPr>
        <w:pStyle w:val="af3"/>
      </w:pPr>
      <w:r>
        <w:t>хр - 9</w:t>
      </w:r>
    </w:p>
    <w:p w:rsidR="00E26490" w:rsidRDefault="00E26490" w:rsidP="00E26490">
      <w:pPr>
        <w:pStyle w:val="a"/>
      </w:pPr>
      <w:r w:rsidRPr="00C178C4">
        <w:rPr>
          <w:b/>
        </w:rPr>
        <w:t xml:space="preserve">Ранние </w:t>
      </w:r>
      <w:r>
        <w:t xml:space="preserve">отцы Церкви : Антология. Мужи апостольские и апологеты.--Брюссель : Жизнь с Богом,1988.--734с. </w:t>
      </w:r>
    </w:p>
    <w:p w:rsidR="00E26490" w:rsidRDefault="00E26490" w:rsidP="00E26490">
      <w:pPr>
        <w:pStyle w:val="af3"/>
      </w:pPr>
      <w:r>
        <w:t>УДК   210.11</w:t>
      </w:r>
    </w:p>
    <w:p w:rsidR="00E26490" w:rsidRDefault="00E26490" w:rsidP="00E26490">
      <w:pPr>
        <w:pStyle w:val="af3"/>
      </w:pPr>
      <w:r>
        <w:t>хр - 6</w:t>
      </w:r>
    </w:p>
    <w:p w:rsidR="00E26490" w:rsidRDefault="00E26490" w:rsidP="00E26490">
      <w:pPr>
        <w:pStyle w:val="a"/>
      </w:pPr>
      <w:r w:rsidRPr="00C178C4">
        <w:rPr>
          <w:b/>
        </w:rPr>
        <w:t xml:space="preserve">Сочинения </w:t>
      </w:r>
      <w:r>
        <w:t xml:space="preserve">древних христианских апологетов / Введ., пер. с др.греч., лат. и примеч. прот.П.Преображенского.--СПб. : Благовест, Алетейя,1999.--945с. .--ISBN 5-89329-056-9 </w:t>
      </w:r>
    </w:p>
    <w:p w:rsidR="00E26490" w:rsidRDefault="00E26490" w:rsidP="00E26490">
      <w:pPr>
        <w:pStyle w:val="af3"/>
      </w:pPr>
      <w:r>
        <w:t>УДК   210.11 + 210.21</w:t>
      </w:r>
    </w:p>
    <w:p w:rsidR="00E26490" w:rsidRDefault="00E26490" w:rsidP="00E26490">
      <w:pPr>
        <w:pStyle w:val="af3"/>
      </w:pPr>
      <w:r>
        <w:t>хр - 1</w:t>
      </w:r>
    </w:p>
    <w:p w:rsidR="00E26490" w:rsidRDefault="00E26490" w:rsidP="00E26490">
      <w:pPr>
        <w:pStyle w:val="a"/>
      </w:pPr>
      <w:r w:rsidRPr="00C178C4">
        <w:rPr>
          <w:b/>
        </w:rPr>
        <w:t xml:space="preserve">Сочинения </w:t>
      </w:r>
      <w:r>
        <w:t xml:space="preserve">древних христианских апологетов / Введ., пер. с древнегреч., лат. и прим. протоиерея П. Преображенского.--СПб. : Благовест; Алетейя,1999.--945 с. .--ISBN 5-89329-056-9 </w:t>
      </w:r>
    </w:p>
    <w:p w:rsidR="00E26490" w:rsidRDefault="00E26490" w:rsidP="00E26490">
      <w:pPr>
        <w:pStyle w:val="af3"/>
      </w:pPr>
      <w:r>
        <w:t>УДК   210.11 + 210.21</w:t>
      </w:r>
    </w:p>
    <w:p w:rsidR="00E26490" w:rsidRDefault="00E26490" w:rsidP="00E26490">
      <w:pPr>
        <w:pStyle w:val="af3"/>
      </w:pPr>
      <w:r>
        <w:t>хр - 1</w:t>
      </w:r>
    </w:p>
    <w:p w:rsidR="00E26490" w:rsidRDefault="00E26490" w:rsidP="00E26490">
      <w:pPr>
        <w:pStyle w:val="a"/>
      </w:pPr>
      <w:r w:rsidRPr="00C178C4">
        <w:rPr>
          <w:b/>
        </w:rPr>
        <w:t xml:space="preserve">Сочинения </w:t>
      </w:r>
      <w:r>
        <w:t xml:space="preserve">древних христианских апологетов / Введ., пер. с древнегреч., лат. и прим. протоиерея П. Преображенского.--СПб. : Благовест; Алетейя,1999.--945 с. .--ISBN 5-89329-056-9 </w:t>
      </w:r>
    </w:p>
    <w:p w:rsidR="00E26490" w:rsidRDefault="00E26490" w:rsidP="00E26490">
      <w:pPr>
        <w:pStyle w:val="af3"/>
      </w:pPr>
      <w:r>
        <w:t>УДК   210.11 + 210.21</w:t>
      </w:r>
    </w:p>
    <w:p w:rsidR="00E26490" w:rsidRDefault="00E26490" w:rsidP="00E26490">
      <w:pPr>
        <w:pStyle w:val="af3"/>
      </w:pPr>
      <w:r>
        <w:t>хр - 1</w:t>
      </w:r>
    </w:p>
    <w:p w:rsidR="00E26490" w:rsidRDefault="00E26490" w:rsidP="00E26490">
      <w:pPr>
        <w:pStyle w:val="a"/>
      </w:pPr>
      <w:r w:rsidRPr="007555FE">
        <w:rPr>
          <w:b/>
        </w:rPr>
        <w:t xml:space="preserve">Учение </w:t>
      </w:r>
      <w:r>
        <w:t xml:space="preserve">двенадцати Апостолов / Введ. В.С.Соловьева; Пер. с греч., вводн. ст. и коммент. игумена Иннокентия (Павлова).--М. : Учебно-информационный экуменический центр Ап.Павла,1996.--127с. .--ISBN 0-922792-41-0 </w:t>
      </w:r>
    </w:p>
    <w:p w:rsidR="00E26490" w:rsidRDefault="00E26490" w:rsidP="00E26490">
      <w:pPr>
        <w:pStyle w:val="af3"/>
      </w:pPr>
      <w:r>
        <w:t>УДК   210.11</w:t>
      </w:r>
    </w:p>
    <w:p w:rsidR="00E26490" w:rsidRDefault="00E26490" w:rsidP="00E26490">
      <w:pPr>
        <w:pStyle w:val="af3"/>
      </w:pPr>
      <w:r>
        <w:t>хр - 1</w:t>
      </w:r>
    </w:p>
    <w:p w:rsidR="00E26490" w:rsidRDefault="00E26490" w:rsidP="00E26490">
      <w:pPr>
        <w:pStyle w:val="a"/>
      </w:pPr>
      <w:r w:rsidRPr="007555FE">
        <w:rPr>
          <w:b/>
        </w:rPr>
        <w:t>Флоровский, Георгий, прот.</w:t>
      </w:r>
      <w:r>
        <w:t xml:space="preserve"> Отцы первых веков / Прот. Георгий Флоровский.--Кировоград : "Без Таемницъ",1993.--47с. .--ISBN 5-7707-4935-0 </w:t>
      </w:r>
    </w:p>
    <w:p w:rsidR="00E26490" w:rsidRDefault="00E26490" w:rsidP="00E26490">
      <w:pPr>
        <w:pStyle w:val="af3"/>
      </w:pPr>
      <w:r>
        <w:t>УДК   210.11 + 232.6</w:t>
      </w:r>
    </w:p>
    <w:p w:rsidR="00E26490" w:rsidRDefault="00E26490" w:rsidP="00E26490">
      <w:pPr>
        <w:pStyle w:val="af3"/>
      </w:pPr>
      <w:r>
        <w:t>хр - 1</w:t>
      </w:r>
    </w:p>
    <w:p w:rsidR="00E26490" w:rsidRDefault="00E26490" w:rsidP="00E26490">
      <w:pPr>
        <w:pStyle w:val="2"/>
      </w:pPr>
      <w:r>
        <w:lastRenderedPageBreak/>
        <w:t>210.12   Творения восточных отцов и учителей Церкви</w:t>
      </w:r>
      <w:r w:rsidR="00912699">
        <w:fldChar w:fldCharType="begin"/>
      </w:r>
      <w:r>
        <w:instrText xml:space="preserve"> TC "210.12   Творения восточных отцов и учителей Церкви" \l 2 </w:instrText>
      </w:r>
      <w:r w:rsidR="00912699">
        <w:fldChar w:fldCharType="end"/>
      </w:r>
    </w:p>
    <w:p w:rsidR="00E26490" w:rsidRDefault="00E26490" w:rsidP="00E26490">
      <w:pPr>
        <w:pStyle w:val="a"/>
      </w:pPr>
      <w:r w:rsidRPr="007555FE">
        <w:rPr>
          <w:b/>
        </w:rPr>
        <w:t>Amphiloque D'Iconium</w:t>
      </w:r>
      <w:r>
        <w:t xml:space="preserve"> Homelies (1-5) / Amphiloque D'Iconium ; Introd., trad. et notes par M. Bonnet.--Paris : Les Editions du Cerf,2012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7555FE">
        <w:rPr>
          <w:b/>
        </w:rPr>
        <w:t>Amphiloque D'Iconium</w:t>
      </w:r>
      <w:r>
        <w:t xml:space="preserve"> Homelies (6-10) / Amphiloque D'Iconium ; Introd., trad. et notes par M. Bonnet.--Paris : Les Editions du Cerf,2012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7555FE">
        <w:rPr>
          <w:b/>
        </w:rPr>
        <w:t>Aphraate le Sage Persan</w:t>
      </w:r>
      <w:r>
        <w:t xml:space="preserve"> Les Exposes : Exposes I-X / Aphraate le Sage Persan; Trad. du syriaque, introd. et notes par Marie-Joseph Pierre.--Paris : Les Editions du Cerf,1988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7555FE">
        <w:rPr>
          <w:b/>
        </w:rPr>
        <w:t>Aphraate le Sage Persan</w:t>
      </w:r>
      <w:r>
        <w:t xml:space="preserve"> Les Exposes : Exposes XI-XXIII) / Aphraate le Sage Persan; Trad. du syriaque, notes  et ind. par Marie-Joseph Pierre.--Paris : Les Editions du Cerf,1989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7555FE">
        <w:rPr>
          <w:b/>
        </w:rPr>
        <w:t>Aristide</w:t>
      </w:r>
      <w:r>
        <w:t xml:space="preserve"> Apologie / Aristide; Introd., texte crit.,trad. et notes comment. par Bernard Pouderon, Universite de Tours, Marie-Joseph Pierre, Ecole Pratique des Hautes Etudes avec la colloab. de Bernard Outtier, Marina Guiorgadze, Universite de Batoumi.--Paris : Les Editions du Cerf,2003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C01497">
        <w:rPr>
          <w:b/>
        </w:rPr>
        <w:t>Athanase d'Alexandrie</w:t>
      </w:r>
      <w:r>
        <w:t xml:space="preserve"> Contre les paiens / Athanase d'Alexandrie; Texte grec., introd., trad. et notes par Pierre Thomas Camelot, o.p.--Paris : Les Editions du Cerf,1983.--218p. .--ISBN 2-204-02123-7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C01497">
        <w:rPr>
          <w:b/>
        </w:rPr>
        <w:t>Athanase d'Alexandrie</w:t>
      </w:r>
      <w:r>
        <w:t xml:space="preserve"> Deux Apologies : A l'empereur Constance. Pour sa fuite / Athanase d'Alexandrie; Introd., texte crit., trad. et notes par   Jan M. Szymusiak.--Paris : Les Editions du Cerf,1987.--265p. .--ISBN 2-204-02695-6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C01497">
        <w:rPr>
          <w:b/>
        </w:rPr>
        <w:t>Athanase d'Alexandrie</w:t>
      </w:r>
      <w:r>
        <w:t xml:space="preserve"> Lettre sur les synodes / Athanase d'Alexandrie ; Texte critique H. G. Opitz.--Paris : Les Editions du Cerf,2013.--409s. .--ISBN 978-2-204-10135-6 </w:t>
      </w:r>
    </w:p>
    <w:p w:rsidR="00E26490" w:rsidRDefault="00E26490" w:rsidP="00E26490">
      <w:pPr>
        <w:pStyle w:val="af3"/>
      </w:pPr>
      <w:r>
        <w:t>УДК   210.12 + 231.1</w:t>
      </w:r>
    </w:p>
    <w:p w:rsidR="00E26490" w:rsidRDefault="00E26490" w:rsidP="00E26490">
      <w:pPr>
        <w:pStyle w:val="af3"/>
      </w:pPr>
      <w:r>
        <w:t>хр - 1</w:t>
      </w:r>
    </w:p>
    <w:p w:rsidR="00E26490" w:rsidRDefault="00E26490" w:rsidP="00E26490">
      <w:pPr>
        <w:pStyle w:val="a"/>
      </w:pPr>
      <w:r w:rsidRPr="00C01497">
        <w:rPr>
          <w:b/>
        </w:rPr>
        <w:t>Athanase d'Alexandrie</w:t>
      </w:r>
      <w:r>
        <w:t xml:space="preserve"> Sur l'incarnation du Verbe / Athanase d'Alexandrie; Introd., texte crit., trad., notes et ind. par Charles Kannengiesser.--Paris : Les Editions du Cerf,2000.--486p. .--ISBN 2-204-06620-6 </w:t>
      </w:r>
    </w:p>
    <w:p w:rsidR="00E26490" w:rsidRDefault="00E26490" w:rsidP="00E26490">
      <w:pPr>
        <w:pStyle w:val="af3"/>
      </w:pPr>
      <w:r>
        <w:t>УДК   210.12 + 232.5</w:t>
      </w:r>
    </w:p>
    <w:p w:rsidR="00E26490" w:rsidRDefault="00E26490" w:rsidP="00E26490">
      <w:pPr>
        <w:pStyle w:val="af3"/>
      </w:pPr>
      <w:r>
        <w:t>ИН - 1</w:t>
      </w:r>
    </w:p>
    <w:p w:rsidR="00E26490" w:rsidRDefault="00E26490" w:rsidP="00E26490">
      <w:pPr>
        <w:pStyle w:val="a"/>
      </w:pPr>
      <w:r w:rsidRPr="00C01497">
        <w:rPr>
          <w:b/>
        </w:rPr>
        <w:t>Athanase d'Alexandrie</w:t>
      </w:r>
      <w:r>
        <w:t xml:space="preserve"> Vie d'Antoine / Athanase d'Alexandrie; Introd., texte crit., trad. et notes par   G. J. M. Bartelink, prof. emerite a l'Universite de Nimegue.--Paris : Les Editions du Cerf,1994.--432p. .--ISBN 2-204-04985-9 </w:t>
      </w:r>
    </w:p>
    <w:p w:rsidR="00E26490" w:rsidRDefault="00E26490" w:rsidP="00E26490">
      <w:pPr>
        <w:pStyle w:val="af3"/>
      </w:pPr>
      <w:r>
        <w:t>УДК   210.12 + 211.23</w:t>
      </w:r>
    </w:p>
    <w:p w:rsidR="00E26490" w:rsidRDefault="00E26490" w:rsidP="00E26490">
      <w:pPr>
        <w:pStyle w:val="af3"/>
      </w:pPr>
      <w:r>
        <w:t>ИН - 1</w:t>
      </w:r>
    </w:p>
    <w:p w:rsidR="00E26490" w:rsidRDefault="00E26490" w:rsidP="00E26490">
      <w:pPr>
        <w:pStyle w:val="a"/>
      </w:pPr>
      <w:r w:rsidRPr="00C01497">
        <w:rPr>
          <w:b/>
        </w:rPr>
        <w:lastRenderedPageBreak/>
        <w:t>Athenagore</w:t>
      </w:r>
      <w:r>
        <w:t xml:space="preserve"> Supplique au sujet des chretiens et sur la resurrection des morts / Athenagore; Introd., texte crit.,trad. et notes par Bernard Pouderon.--Paris : Les Editions du Cerf,1992.--360p. .--ISBN 2-204-04447-4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C01497">
        <w:rPr>
          <w:b/>
        </w:rPr>
        <w:t>Barsanuphe</w:t>
      </w:r>
      <w:r>
        <w:t xml:space="preserve"> Correspondance / Barsanuphe, Jean de Gaza; Introd.,texte crit., notes et ind. par Francois Neyt, o.s.b., moin du monastere de Clerland; Paula de Angelis-Noah, docteur es lettre; trad. par L.Regnault, o.s.b., moi de l'abbaye de Solesmes.--Paris : Les Editions du Cerf,2002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E90B3C">
        <w:rPr>
          <w:b/>
        </w:rPr>
        <w:t>Barsanuphe</w:t>
      </w:r>
      <w:r>
        <w:t xml:space="preserve"> Correspondance / Barsanuphe, Jean de Gaza; Texte crit., notes et ind. par Francois Neyt, o.s.b., moin du monastere de Clerland; Paula de Angelis-Noah, docteur es lettre; trad. par L.Regnault, o.s.b., moi de l'abbaye de Solesmes.--Paris : Les Editions du Cerf,2000 </w:t>
      </w:r>
    </w:p>
    <w:p w:rsidR="00E26490" w:rsidRDefault="00E26490" w:rsidP="00E26490">
      <w:pPr>
        <w:pStyle w:val="af3"/>
      </w:pPr>
      <w:r>
        <w:t>УДК   210.12 + 261.3</w:t>
      </w:r>
    </w:p>
    <w:p w:rsidR="00E26490" w:rsidRDefault="00E26490" w:rsidP="00E26490">
      <w:pPr>
        <w:pStyle w:val="af3"/>
      </w:pPr>
      <w:r>
        <w:t>ИН - 1</w:t>
      </w:r>
    </w:p>
    <w:p w:rsidR="00E26490" w:rsidRDefault="00E26490" w:rsidP="00E26490">
      <w:pPr>
        <w:pStyle w:val="a"/>
      </w:pPr>
      <w:r w:rsidRPr="00E90B3C">
        <w:rPr>
          <w:b/>
        </w:rPr>
        <w:t>Barsanuphe</w:t>
      </w:r>
      <w:r>
        <w:t xml:space="preserve"> Correspondance / Barsanuphe, Jean de Gaza; Texte crit., notes et ind. par Francois Neyt, o.s.b., moin du monastere de Clerland; Paula de Angelis-Noah, docteur es lettre; trad. par L.Regnault, o.s.b., moi de l'abbaye de Solesmes.--Paris : Les Editions du Cerf,2001 </w:t>
      </w:r>
    </w:p>
    <w:p w:rsidR="00E26490" w:rsidRDefault="00E26490" w:rsidP="00E26490">
      <w:pPr>
        <w:pStyle w:val="af3"/>
      </w:pPr>
      <w:r>
        <w:t>УДК   210.12 + 261.3</w:t>
      </w:r>
    </w:p>
    <w:p w:rsidR="00E26490" w:rsidRDefault="00E26490" w:rsidP="00E26490">
      <w:pPr>
        <w:pStyle w:val="af3"/>
      </w:pPr>
      <w:r>
        <w:t>ИН - 1</w:t>
      </w:r>
    </w:p>
    <w:p w:rsidR="00E26490" w:rsidRDefault="00E26490" w:rsidP="00E26490">
      <w:pPr>
        <w:pStyle w:val="a"/>
      </w:pPr>
      <w:r w:rsidRPr="00E90B3C">
        <w:rPr>
          <w:b/>
        </w:rPr>
        <w:t>Barsanuphe</w:t>
      </w:r>
      <w:r>
        <w:t xml:space="preserve"> Correspondance / Barsanuphe, Jean de Gaza; Texte crit., notes et ind. par Francois Neyt, o.s.b., moin du monastere de Clerland; Paula de Angelis-Noah, docteur es lettre; trad. par L.Regnault, o.s.b., moine de l'abbaye de Solesmes.--Paris : Les Editions du Cerf,1997 </w:t>
      </w:r>
    </w:p>
    <w:p w:rsidR="00E26490" w:rsidRDefault="00E26490" w:rsidP="00E26490">
      <w:pPr>
        <w:pStyle w:val="af3"/>
      </w:pPr>
      <w:r>
        <w:t>УДК   210.12+261.3</w:t>
      </w:r>
    </w:p>
    <w:p w:rsidR="00E26490" w:rsidRDefault="00E26490" w:rsidP="00E26490">
      <w:pPr>
        <w:pStyle w:val="af3"/>
      </w:pPr>
      <w:r>
        <w:t>ИН - 1</w:t>
      </w:r>
    </w:p>
    <w:p w:rsidR="00E26490" w:rsidRDefault="00E26490" w:rsidP="00E26490">
      <w:pPr>
        <w:pStyle w:val="a"/>
      </w:pPr>
      <w:r w:rsidRPr="00E90B3C">
        <w:rPr>
          <w:b/>
        </w:rPr>
        <w:t>Barsanuphe</w:t>
      </w:r>
      <w:r>
        <w:t xml:space="preserve"> Correspondance / Barsanuphe, Jean de Gaza; Texte crit., notes et ind. par Francois Neyt, o.s.b., moin du monastere de Clerland; Paula de Angelis-Noah, docteur es lettre; trad. par L.Regnault, o.s.b., moine de l'abbaye de Solesmes.--Paris : Les Editions du Cerf,1998 </w:t>
      </w:r>
    </w:p>
    <w:p w:rsidR="00E26490" w:rsidRDefault="00E26490" w:rsidP="00E26490">
      <w:pPr>
        <w:pStyle w:val="af3"/>
      </w:pPr>
      <w:r>
        <w:t>УДК   210.12+261.3</w:t>
      </w:r>
    </w:p>
    <w:p w:rsidR="00E26490" w:rsidRDefault="00E26490" w:rsidP="00E26490">
      <w:pPr>
        <w:pStyle w:val="af3"/>
      </w:pPr>
      <w:r>
        <w:t>ИН - 1</w:t>
      </w:r>
    </w:p>
    <w:p w:rsidR="00E26490" w:rsidRDefault="00E26490" w:rsidP="00E26490">
      <w:pPr>
        <w:pStyle w:val="a"/>
      </w:pPr>
      <w:r w:rsidRPr="00E90B3C">
        <w:rPr>
          <w:b/>
        </w:rPr>
        <w:t>Basile de Cesaree</w:t>
      </w:r>
      <w:r>
        <w:t xml:space="preserve"> Cotre Eunome : Suivi de Eunome Apologie / Basile de Cesaree; Introd., trad. et notes de Bernarde Sesboue, s.j. avec la collab. pour le texte et l'introd. crit. de Georges-Matthieu de Durand, o.p. et Louis Doutreau, s.j.--Paris : Les Editions du Cerf,1982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E90B3C">
        <w:rPr>
          <w:b/>
        </w:rPr>
        <w:t>Basile de Cesaree</w:t>
      </w:r>
      <w:r>
        <w:t xml:space="preserve"> Cotre Eunome : Suivi de Eunome Apologie / Basile de Cesaree; Introd., trad. et notes de Bernarde Sesboue, s.j. avec la collab. pour le texte et l'introd. crit. de Georges-Matthieu de Durand, o.p. et Louis Doutreau, s.j.--Paris : Les Editions du Cerf,1983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E90B3C">
        <w:rPr>
          <w:b/>
        </w:rPr>
        <w:t>Basile de Cesaree</w:t>
      </w:r>
      <w:r>
        <w:t xml:space="preserve"> Sur l'origine de l'homme / Basile de Cesaree; Introd.,texte crit,, trad. et notes par  Alexis Smets, s.j.  et  Michel Van Esbroec,  s.j.--Paris : Les Editions du Cerf,1970 </w:t>
      </w:r>
    </w:p>
    <w:p w:rsidR="00E26490" w:rsidRDefault="00E26490" w:rsidP="00E26490">
      <w:pPr>
        <w:pStyle w:val="af3"/>
      </w:pPr>
      <w:r>
        <w:t>УДК   210.12+232.43</w:t>
      </w:r>
    </w:p>
    <w:p w:rsidR="00E26490" w:rsidRDefault="00E26490" w:rsidP="00E26490">
      <w:pPr>
        <w:pStyle w:val="af3"/>
      </w:pPr>
      <w:r>
        <w:t>ИН - 1</w:t>
      </w:r>
    </w:p>
    <w:p w:rsidR="00E26490" w:rsidRDefault="00E26490" w:rsidP="00E26490">
      <w:pPr>
        <w:pStyle w:val="a"/>
      </w:pPr>
      <w:r w:rsidRPr="00A20030">
        <w:rPr>
          <w:b/>
        </w:rPr>
        <w:t>Basile de Cesaree</w:t>
      </w:r>
      <w:r>
        <w:t xml:space="preserve"> Sur le bapteme / Basile de Cesaree; Texte de l'ed. U.Neri, introd., trad. et annot. par  Jean Ducatillon.--Paris : Les Editions du Cerf,1989 .--ISBN 2-204-04062-2 </w:t>
      </w:r>
    </w:p>
    <w:p w:rsidR="00E26490" w:rsidRDefault="00E26490" w:rsidP="00E26490">
      <w:pPr>
        <w:pStyle w:val="af3"/>
      </w:pPr>
      <w:r>
        <w:t>УДК   210.12 + 232.6</w:t>
      </w:r>
    </w:p>
    <w:p w:rsidR="00E26490" w:rsidRDefault="00E26490" w:rsidP="00E26490">
      <w:pPr>
        <w:pStyle w:val="af3"/>
      </w:pPr>
      <w:r>
        <w:lastRenderedPageBreak/>
        <w:t>ИН - 1</w:t>
      </w:r>
    </w:p>
    <w:p w:rsidR="00E26490" w:rsidRDefault="00E26490" w:rsidP="00E26490">
      <w:pPr>
        <w:pStyle w:val="a"/>
      </w:pPr>
      <w:r w:rsidRPr="00A20030">
        <w:rPr>
          <w:b/>
        </w:rPr>
        <w:t>Cabasilas, Nicholas</w:t>
      </w:r>
      <w:r>
        <w:t xml:space="preserve"> A commentary on the Divine Liturgy / Nicholas Cabasilas, Transl. by J.M.Hussey and P.A.McNulty.--London : S.P.C.K.,1983.--XII, 120p. .--ISBN 0-281-03593-8 </w:t>
      </w:r>
    </w:p>
    <w:p w:rsidR="00E26490" w:rsidRDefault="00E26490" w:rsidP="00E26490">
      <w:pPr>
        <w:pStyle w:val="af3"/>
      </w:pPr>
      <w:r>
        <w:t>УДК   210.12 + 240.2</w:t>
      </w:r>
    </w:p>
    <w:p w:rsidR="00E26490" w:rsidRDefault="00E26490" w:rsidP="00E26490">
      <w:pPr>
        <w:pStyle w:val="af3"/>
      </w:pPr>
      <w:r>
        <w:t>ИН - 1</w:t>
      </w:r>
    </w:p>
    <w:p w:rsidR="00E26490" w:rsidRDefault="00E26490" w:rsidP="00E26490">
      <w:pPr>
        <w:pStyle w:val="a"/>
      </w:pPr>
      <w:r w:rsidRPr="00A20030">
        <w:rPr>
          <w:b/>
        </w:rPr>
        <w:t>Cabasilas, Nicholas</w:t>
      </w:r>
      <w:r>
        <w:t xml:space="preserve"> A commentary on the Divine Liturgy / Nicholas Cabasilas, Transl. by J.M.Hussey and P.A.McNulty.--London : S.P.C.K.,1983.--XII, 120p. .--ISBN 0-281-03593-8 </w:t>
      </w:r>
    </w:p>
    <w:p w:rsidR="00E26490" w:rsidRDefault="00E26490" w:rsidP="00E26490">
      <w:pPr>
        <w:pStyle w:val="af3"/>
      </w:pPr>
      <w:r>
        <w:t>УДК   210.12 + 240.2</w:t>
      </w:r>
    </w:p>
    <w:p w:rsidR="00E26490" w:rsidRDefault="00E26490" w:rsidP="00E26490">
      <w:pPr>
        <w:pStyle w:val="af3"/>
      </w:pPr>
      <w:r>
        <w:t>ИН - 1</w:t>
      </w:r>
    </w:p>
    <w:p w:rsidR="00E26490" w:rsidRDefault="00E26490" w:rsidP="00E26490">
      <w:pPr>
        <w:pStyle w:val="a"/>
      </w:pPr>
      <w:r w:rsidRPr="00A20030">
        <w:rPr>
          <w:b/>
        </w:rPr>
        <w:t>Callinicos</w:t>
      </w:r>
      <w:r>
        <w:t xml:space="preserve"> Vie d'Hypatios / Callinicos; Introd.,texte crit., trad. et notes par G.J.M. Bartelink, assistant a l'Universite  de Nimegue.--Paris : Les Editions du Cerf,1971 </w:t>
      </w:r>
    </w:p>
    <w:p w:rsidR="00E26490" w:rsidRDefault="00E26490" w:rsidP="00E26490">
      <w:pPr>
        <w:pStyle w:val="af3"/>
      </w:pPr>
      <w:r>
        <w:t>УДК   210.12 + 211.23</w:t>
      </w:r>
    </w:p>
    <w:p w:rsidR="00E26490" w:rsidRDefault="00E26490" w:rsidP="00E26490">
      <w:pPr>
        <w:pStyle w:val="af3"/>
      </w:pPr>
      <w:r>
        <w:t>ИН - 1</w:t>
      </w:r>
    </w:p>
    <w:p w:rsidR="00E26490" w:rsidRDefault="00E26490" w:rsidP="00E26490">
      <w:pPr>
        <w:pStyle w:val="a"/>
      </w:pPr>
      <w:r w:rsidRPr="00A20030">
        <w:rPr>
          <w:b/>
        </w:rPr>
        <w:t>Climent d'Alexandrie</w:t>
      </w:r>
      <w:r>
        <w:t xml:space="preserve"> Extraits de Theodote / Climent d'Alexandrie; Texte grec, introd., trad. et notes de Fancois Sagnard, o.p.--Paris : Les Etidions du Cerf,1970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A20030">
        <w:rPr>
          <w:b/>
        </w:rPr>
        <w:t>Climent d'Alexandrie</w:t>
      </w:r>
      <w:r>
        <w:t xml:space="preserve"> Le  Pedagogue / Climent d'Alexandrie; Texte grec, introd. et notes de Henri-Irenee Marou,  trad. de Marguerite Harl, prof. a la Sorbonne.--Paris : Les Etudions du Cerf,1983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A20030">
        <w:rPr>
          <w:b/>
        </w:rPr>
        <w:t>Climent d'Alexandrie</w:t>
      </w:r>
      <w:r>
        <w:t xml:space="preserve"> Le  Pedagogue / Climent d'Alexandrie; Texte grec, trad. de Claude Mondesert, notes de Henri-Irenee Marou.--Paris : Les Etidions du Cerf,1991 </w:t>
      </w:r>
    </w:p>
    <w:p w:rsidR="00E26490" w:rsidRDefault="00E26490" w:rsidP="00E26490">
      <w:pPr>
        <w:pStyle w:val="af3"/>
      </w:pPr>
      <w:r>
        <w:t>УДК   210.12 + 235.4</w:t>
      </w:r>
    </w:p>
    <w:p w:rsidR="00E26490" w:rsidRDefault="00E26490" w:rsidP="00E26490">
      <w:pPr>
        <w:pStyle w:val="af3"/>
      </w:pPr>
      <w:r>
        <w:t>ИН - 1</w:t>
      </w:r>
    </w:p>
    <w:p w:rsidR="00E26490" w:rsidRDefault="00E26490" w:rsidP="00E26490">
      <w:pPr>
        <w:pStyle w:val="a"/>
      </w:pPr>
      <w:r w:rsidRPr="00813B65">
        <w:rPr>
          <w:b/>
        </w:rPr>
        <w:t>Climent d'Alexandrie</w:t>
      </w:r>
      <w:r>
        <w:t xml:space="preserve"> Le  Pedagogue / Climent d'Alexandrie; Texte grec, trad. de Claude Mondesert et  Chantal Matray, notes de Henri-Irenee Marrou.--Paris : Les Etidions du Cerf,1970 </w:t>
      </w:r>
    </w:p>
    <w:p w:rsidR="00E26490" w:rsidRDefault="00E26490" w:rsidP="00E26490">
      <w:pPr>
        <w:pStyle w:val="af3"/>
      </w:pPr>
      <w:r>
        <w:t>УДК   210.12+ 235.4</w:t>
      </w:r>
    </w:p>
    <w:p w:rsidR="00E26490" w:rsidRDefault="00E26490" w:rsidP="00E26490">
      <w:pPr>
        <w:pStyle w:val="af3"/>
      </w:pPr>
      <w:r>
        <w:t>ИН - 1</w:t>
      </w:r>
    </w:p>
    <w:p w:rsidR="00E26490" w:rsidRDefault="00E26490" w:rsidP="00E26490">
      <w:pPr>
        <w:pStyle w:val="a"/>
      </w:pPr>
      <w:r w:rsidRPr="00813B65">
        <w:rPr>
          <w:b/>
        </w:rPr>
        <w:t>Climent d'Alexandrie</w:t>
      </w:r>
      <w:r>
        <w:t xml:space="preserve"> Le  Protreptique / Climent d'Alexandrie; Introd., trad. et notes de Claude Mondesert, s.j., prof. aux Faculte Catholique de Lyon et a l'Institu de Lettres Orientales de Beyrouth.--Paris : Les Etidions du Cerf,1976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813B65">
        <w:rPr>
          <w:b/>
        </w:rPr>
        <w:t>Climent d'Alexandrie</w:t>
      </w:r>
      <w:r>
        <w:t xml:space="preserve"> Les Stromates / Climent d'Alexandrie; Introd., texte crit. et notes par Annewies van den Hoek lecturer a Harvard Divinity School, Fellow for Reseach au Museum of Fine Arts,  Boston; trad. de Claude Mondeset, s.j.--Paris : Les Etidions du Cerf,2001 1535 LIT6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813B65">
        <w:rPr>
          <w:b/>
        </w:rPr>
        <w:t>Climent d'Alexandrie</w:t>
      </w:r>
      <w:r>
        <w:t xml:space="preserve"> Les Stromates / Climent d'Alexandrie; Introd., texte crit. et ind. par Alain Le Boullueg, maitre-assistant a l'Ecole Normale Superieure; trad. de Pierre Voulet, s.j.--Paris : Les Etidions du Cerf,1981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813B65">
        <w:rPr>
          <w:b/>
        </w:rPr>
        <w:t>Climent d'Alexandrie</w:t>
      </w:r>
      <w:r>
        <w:t xml:space="preserve"> Les Stromates / Climent d'Alexandrie; Comment., bibliogr. et ind. par Alain Le Boullueg, maitre-assistant a l'Ecole Normale Superieure.--Paris : Les Etidions du Cerf,1981 </w:t>
      </w:r>
    </w:p>
    <w:p w:rsidR="00E26490" w:rsidRDefault="00E26490" w:rsidP="00E26490">
      <w:pPr>
        <w:pStyle w:val="af3"/>
      </w:pPr>
      <w:r>
        <w:t>УДК   210.12 + 210.22</w:t>
      </w:r>
    </w:p>
    <w:p w:rsidR="00E26490" w:rsidRDefault="00E26490" w:rsidP="00E26490">
      <w:pPr>
        <w:pStyle w:val="af3"/>
      </w:pPr>
      <w:r>
        <w:lastRenderedPageBreak/>
        <w:t>ИН - 1</w:t>
      </w:r>
    </w:p>
    <w:p w:rsidR="00E26490" w:rsidRDefault="00E26490" w:rsidP="00E26490">
      <w:pPr>
        <w:pStyle w:val="a"/>
      </w:pPr>
      <w:r w:rsidRPr="00813B65">
        <w:rPr>
          <w:b/>
        </w:rPr>
        <w:t>Climent d'Alexandrie</w:t>
      </w:r>
      <w:r>
        <w:t xml:space="preserve"> Les Stromates / Climent d'Alexandrie; Introd., texte crit., trad. et notes Mgr Patric Descourtieux, recteur de la trinite-des-Monts.--Paris : Les Etidions du Cerf,1999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813B65">
        <w:rPr>
          <w:b/>
        </w:rPr>
        <w:t>Climent d'Alexandrie</w:t>
      </w:r>
      <w:r>
        <w:t xml:space="preserve"> Les Stromates / Climent d'Alexandrie; Introd., texte crit. et notes par Alain LE Boulluec , directeur d'Etudes a l'Ecole Patique des Hautes Etudes (5e section).--Paris : Les Etidions du Cerf,1997 </w:t>
      </w:r>
    </w:p>
    <w:p w:rsidR="00E26490" w:rsidRDefault="00E26490" w:rsidP="00E26490">
      <w:pPr>
        <w:pStyle w:val="af3"/>
      </w:pPr>
      <w:r>
        <w:t>УДК   210.12 + 235.4</w:t>
      </w:r>
    </w:p>
    <w:p w:rsidR="00E26490" w:rsidRDefault="00E26490" w:rsidP="00E26490">
      <w:pPr>
        <w:pStyle w:val="af3"/>
      </w:pPr>
      <w:r>
        <w:t>ИН - 1</w:t>
      </w:r>
    </w:p>
    <w:p w:rsidR="00E26490" w:rsidRDefault="00E26490" w:rsidP="00E26490">
      <w:pPr>
        <w:pStyle w:val="a"/>
      </w:pPr>
      <w:r w:rsidRPr="0013638A">
        <w:rPr>
          <w:b/>
        </w:rPr>
        <w:t>Climent d'Alexandrie</w:t>
      </w:r>
      <w:r>
        <w:t xml:space="preserve"> Quel riche sera sauve? / Climent d'Alexandrie; Texte grec O.Stahlin et L.Fruchtel; Introd., notes. et ihd. par C. Nardi et P. Descourtieux.--Paris : Les Etidions du Cerf,2011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13638A">
        <w:rPr>
          <w:b/>
        </w:rPr>
        <w:t>Cyrille d'Alexandie</w:t>
      </w:r>
      <w:r>
        <w:t xml:space="preserve"> Contre Julien / Cyrille d'Alexandie; Introd., texte crit., trad. et notes par   Paul Buguiere, prof. a l'Universite de Bordeaux III et Pierre Evieux, charge de Recherche au Centre Nationale de la Recherche Scientifique.--Paris : Les Editions du Cerf,1985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13638A">
        <w:rPr>
          <w:b/>
        </w:rPr>
        <w:t>Cyrille d'Alexandie</w:t>
      </w:r>
      <w:r>
        <w:t xml:space="preserve"> Deux dialogues christologiques / Cyrille d'Alexandie; Introd., texte crit., trad. et notes par   G.M. de Durand,  o.p., assastant-professeur a l'Institut d'etudes medievales de Monreal.--Paris : Les Editions du Cerf,1964.--548p. </w:t>
      </w:r>
    </w:p>
    <w:p w:rsidR="00E26490" w:rsidRDefault="00E26490" w:rsidP="00E26490">
      <w:pPr>
        <w:pStyle w:val="af3"/>
      </w:pPr>
      <w:r>
        <w:t>УДК   210.12 + 232.51</w:t>
      </w:r>
    </w:p>
    <w:p w:rsidR="00E26490" w:rsidRDefault="00E26490" w:rsidP="00E26490">
      <w:pPr>
        <w:pStyle w:val="af3"/>
      </w:pPr>
      <w:r>
        <w:t>ИН - 1</w:t>
      </w:r>
    </w:p>
    <w:p w:rsidR="00E26490" w:rsidRDefault="00E26490" w:rsidP="00E26490">
      <w:pPr>
        <w:pStyle w:val="a"/>
      </w:pPr>
      <w:r w:rsidRPr="0013638A">
        <w:rPr>
          <w:b/>
        </w:rPr>
        <w:t>Cyrille d'Alexandie</w:t>
      </w:r>
      <w:r>
        <w:t xml:space="preserve"> Deux dialogues christologiques / Cyrille d'Alexandie; Introd., texte crit., trad. et notes par   G.M. de Durand,  o.p., assastant-professeur a l'Institut d'etudes medievales de Monreal.--Paris : Les Editions du Cerf,1964 </w:t>
      </w:r>
    </w:p>
    <w:p w:rsidR="00E26490" w:rsidRDefault="00E26490" w:rsidP="00E26490">
      <w:pPr>
        <w:pStyle w:val="af3"/>
      </w:pPr>
      <w:r>
        <w:t>УДК   210.12 + 232.51</w:t>
      </w:r>
    </w:p>
    <w:p w:rsidR="00E26490" w:rsidRDefault="00E26490" w:rsidP="00E26490">
      <w:pPr>
        <w:pStyle w:val="af3"/>
      </w:pPr>
      <w:r>
        <w:t>ИН - 1</w:t>
      </w:r>
    </w:p>
    <w:p w:rsidR="00E26490" w:rsidRDefault="00E26490" w:rsidP="00E26490">
      <w:pPr>
        <w:pStyle w:val="a"/>
      </w:pPr>
      <w:r w:rsidRPr="0013638A">
        <w:rPr>
          <w:b/>
        </w:rPr>
        <w:t>Cyrille d'Alexandie</w:t>
      </w:r>
      <w:r>
        <w:t xml:space="preserve"> Dialogues sur la Trinite : Dialogues I et II / Cyrille d'Alexandie; Introd., texte crit., trad. et notes par G.M. de Durand,  o.p., professeur a agege l'Ulinivesite de Montreal.--Paris : Les Editions du Cerf,1976 </w:t>
      </w:r>
    </w:p>
    <w:p w:rsidR="00E26490" w:rsidRDefault="00E26490" w:rsidP="00E26490">
      <w:pPr>
        <w:pStyle w:val="af3"/>
      </w:pPr>
      <w:r>
        <w:t>УДК   210.12 + 232.3</w:t>
      </w:r>
    </w:p>
    <w:p w:rsidR="00E26490" w:rsidRDefault="00E26490" w:rsidP="00E26490">
      <w:pPr>
        <w:pStyle w:val="af3"/>
      </w:pPr>
      <w:r>
        <w:t>ИН - 1</w:t>
      </w:r>
    </w:p>
    <w:p w:rsidR="00E26490" w:rsidRDefault="00E26490" w:rsidP="00E26490">
      <w:pPr>
        <w:pStyle w:val="a"/>
      </w:pPr>
      <w:r w:rsidRPr="0013638A">
        <w:rPr>
          <w:b/>
        </w:rPr>
        <w:t>Cyrille d'Alexandie</w:t>
      </w:r>
      <w:r>
        <w:t xml:space="preserve"> Dialogues sur la Trinite : Dialogues III, IV, V / Cyrille d'Alexandie; Texte crit., trad. et notes par Georges Matthieu de Durand,  o.p., professeur agege l'Ulinivesite de Montreal.--Paris : Les Editions du Cerf,1977 </w:t>
      </w:r>
    </w:p>
    <w:p w:rsidR="00E26490" w:rsidRDefault="00E26490" w:rsidP="00E26490">
      <w:pPr>
        <w:pStyle w:val="af3"/>
      </w:pPr>
      <w:r>
        <w:t>УДК   210.12 + 232.3</w:t>
      </w:r>
    </w:p>
    <w:p w:rsidR="00E26490" w:rsidRDefault="00E26490" w:rsidP="00E26490">
      <w:pPr>
        <w:pStyle w:val="af3"/>
      </w:pPr>
      <w:r>
        <w:t>ИН - 1</w:t>
      </w:r>
    </w:p>
    <w:p w:rsidR="00E26490" w:rsidRDefault="00E26490" w:rsidP="00E26490">
      <w:pPr>
        <w:pStyle w:val="a"/>
      </w:pPr>
      <w:r w:rsidRPr="0013638A">
        <w:rPr>
          <w:b/>
        </w:rPr>
        <w:t>Cyrille d'Alexandie</w:t>
      </w:r>
      <w:r>
        <w:t xml:space="preserve"> Dialogues sur la Trinite : Dialogues VI et VII / Cyrille d'Alexandie; Texte crit., trad. et notes par Georges Matthieu de Durand,  o.p., professeur agege l'Ulinivesite de Montreal.--Paris : Les Editions du Cerf,1978 </w:t>
      </w:r>
    </w:p>
    <w:p w:rsidR="00E26490" w:rsidRDefault="00E26490" w:rsidP="00E26490">
      <w:pPr>
        <w:pStyle w:val="af3"/>
      </w:pPr>
      <w:r>
        <w:t>УДК   210.12 + 232.3</w:t>
      </w:r>
    </w:p>
    <w:p w:rsidR="00E26490" w:rsidRDefault="00E26490" w:rsidP="00E26490">
      <w:pPr>
        <w:pStyle w:val="af3"/>
      </w:pPr>
      <w:r>
        <w:t>ИН - 1</w:t>
      </w:r>
    </w:p>
    <w:p w:rsidR="00E26490" w:rsidRDefault="00E26490" w:rsidP="00E26490">
      <w:pPr>
        <w:pStyle w:val="a"/>
      </w:pPr>
      <w:r w:rsidRPr="00825E93">
        <w:rPr>
          <w:b/>
        </w:rPr>
        <w:t>Cyrille d'Alexandrie</w:t>
      </w:r>
      <w:r>
        <w:t xml:space="preserve"> Lettres festales : I-VI / Cyrille d'Alexandrie; Introd. general par Pierre, inrod. crit., texte grec par W.H.Burns, trad. et annot. par Louis Arragon, Marie-Odile Boulnois, Pierre Evieux, Marguerite Forrat, Bernard Meunier.--Paris : Les Etudions du Cerf,1991 </w:t>
      </w:r>
    </w:p>
    <w:p w:rsidR="00E26490" w:rsidRDefault="00E26490" w:rsidP="00E26490">
      <w:pPr>
        <w:pStyle w:val="af3"/>
      </w:pPr>
      <w:r>
        <w:t>УДК   210.12 + 234.123</w:t>
      </w:r>
    </w:p>
    <w:p w:rsidR="00E26490" w:rsidRDefault="00E26490" w:rsidP="00E26490">
      <w:pPr>
        <w:pStyle w:val="af3"/>
      </w:pPr>
      <w:r>
        <w:lastRenderedPageBreak/>
        <w:t>ИН - 1</w:t>
      </w:r>
    </w:p>
    <w:p w:rsidR="00E26490" w:rsidRDefault="00E26490" w:rsidP="00E26490">
      <w:pPr>
        <w:pStyle w:val="a"/>
      </w:pPr>
      <w:r w:rsidRPr="00825E93">
        <w:rPr>
          <w:b/>
        </w:rPr>
        <w:t>Cyrille d'Alexandrie</w:t>
      </w:r>
      <w:r>
        <w:t xml:space="preserve"> Lettres festales : VII-XI / Cyrille d'Alexandrie; Sous la direction de Pierre Evieux, texte grec par  W.H.Burns, trad. et annot. par Louis Arragon,  Pierre Evieux, Robert Monier.--Paris : Les Etudions du Cerf,1993 </w:t>
      </w:r>
    </w:p>
    <w:p w:rsidR="00E26490" w:rsidRDefault="00E26490" w:rsidP="00E26490">
      <w:pPr>
        <w:pStyle w:val="af3"/>
      </w:pPr>
      <w:r>
        <w:t>УДК   210.12 + 234.123</w:t>
      </w:r>
    </w:p>
    <w:p w:rsidR="00E26490" w:rsidRDefault="00E26490" w:rsidP="00E26490">
      <w:pPr>
        <w:pStyle w:val="af3"/>
      </w:pPr>
      <w:r>
        <w:t>ИН - 1</w:t>
      </w:r>
    </w:p>
    <w:p w:rsidR="00E26490" w:rsidRDefault="00E26490" w:rsidP="00E26490">
      <w:pPr>
        <w:pStyle w:val="a"/>
      </w:pPr>
      <w:r w:rsidRPr="00825E93">
        <w:rPr>
          <w:b/>
        </w:rPr>
        <w:t>Cyrille d'Alexandrie</w:t>
      </w:r>
      <w:r>
        <w:t xml:space="preserve"> Lettres festales : XII-XVII / Cyrille d'Alexandrie; Texte grec par W.H. Burns, trad. et annot. par Marie-Odile Boulnois et Bernard Meunier.--Paris : Les Etudions du Cerf,1998 </w:t>
      </w:r>
    </w:p>
    <w:p w:rsidR="00E26490" w:rsidRDefault="00E26490" w:rsidP="00E26490">
      <w:pPr>
        <w:pStyle w:val="af3"/>
      </w:pPr>
      <w:r>
        <w:t>УДК   210.12 + 234.123</w:t>
      </w:r>
    </w:p>
    <w:p w:rsidR="00E26490" w:rsidRDefault="00E26490" w:rsidP="00E26490">
      <w:pPr>
        <w:pStyle w:val="af3"/>
      </w:pPr>
      <w:r>
        <w:t>ИН - 1</w:t>
      </w:r>
    </w:p>
    <w:p w:rsidR="00E26490" w:rsidRDefault="00E26490" w:rsidP="00E26490">
      <w:pPr>
        <w:pStyle w:val="a"/>
      </w:pPr>
      <w:r w:rsidRPr="00825E93">
        <w:rPr>
          <w:b/>
        </w:rPr>
        <w:t>Cyrille de Jerusalem</w:t>
      </w:r>
      <w:r>
        <w:t xml:space="preserve"> Catecheses mystagogiques / Cyrille de Jerusalem; Introd., texte crit. et notes de Augustin Piedagnel de l'Oratoire, trad. de Pierre Paris, p.s.s.--Paris : Les Editions du Cerf,1988.--224p. .--ISBN 2-204-02925-4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825E93">
        <w:rPr>
          <w:b/>
        </w:rPr>
        <w:t>Diadoque de Photice</w:t>
      </w:r>
      <w:r>
        <w:t xml:space="preserve"> Cent chapitres sur la Perfection Spirituelle : Vision sermon sur l'ascension / Diadoque de Photice; Introd. et trad. de Edouard des Places, s.j. docteur es Lettres, professeur au Scolasticat a d'Yzeure et  aux Facultes Catholiques de Lyon.--Paris : Les Editions du Cerf,1943.--192 p.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825E93">
        <w:rPr>
          <w:b/>
        </w:rPr>
        <w:t>Didyme  l'Aveugle</w:t>
      </w:r>
      <w:r>
        <w:t xml:space="preserve"> Sur la Genese / Didyme  l'Aveugle; Texte inedit d'apres un Papyrus de Toura, introd., ed., trad, et notes par  Pierre Nautin, directeur d'Etude a l'Ecole Pratique des Hautes Etudes avec l collab. Louis Doutreleau, s.j.--Paris : Les Editions du Cerf,1978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825E93">
        <w:rPr>
          <w:b/>
        </w:rPr>
        <w:t>Didyme  l'Aveugle</w:t>
      </w:r>
      <w:r>
        <w:t xml:space="preserve"> Sur la Genese / Didyme  l'Aveugle; Texte inedit d'apres un Papyrus de Toura, introd., ed., trad, et notes par  Pierre Nautin, directeur d'Etude a l'Ecole Pratique des Hautes Etudes avec l collab. Louis Doutreleau, s.j.--Paris : Les Editions du Cerf,1976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43445A">
        <w:rPr>
          <w:b/>
        </w:rPr>
        <w:t>Didyme  l'Aveugle</w:t>
      </w:r>
      <w:r>
        <w:t xml:space="preserve"> Sur Zacharie / Didyme  l'Aveugle; Texte inedit d'apres un Papyrus de Toura, introd., texte crit., trad, et notes de Louis Doutreleau, s.j.--Paris : Les Editions du Cerf,1962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43445A">
        <w:rPr>
          <w:b/>
        </w:rPr>
        <w:t>Didyme  l'Aveugle</w:t>
      </w:r>
      <w:r>
        <w:t xml:space="preserve"> Sur Zacharie / Didyme  l'Aveugle; Texte inedit d'apres un Papyrus de Toura, introd., texte crit., trad, et notes de Louis Doutreleau, s.j.--Paris : Les Editions du Cerf,1962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43445A">
        <w:rPr>
          <w:b/>
        </w:rPr>
        <w:t>Didyme  l'Aveugle</w:t>
      </w:r>
      <w:r>
        <w:t xml:space="preserve"> Sur Zacharie / Didyme  l'Aveugle; Texte inedit d'apres un Papyrus de Toura, introd., texte crit., trad, et notes de Louis Doutreleau, s.j.--Paris : Les Editions du Cerf,1962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43445A">
        <w:rPr>
          <w:b/>
        </w:rPr>
        <w:t>Ephrem de Nisibe</w:t>
      </w:r>
      <w:r>
        <w:t xml:space="preserve"> Commmentaire de l'Evangile concordant ou Diatessaron : Traduit du Syriaque et de l'armenien / Ephrem de Nisibe; Introd., trad. et notes par Louis Leloir,  moine de Clerveaux.--Paris : Les Editions du Cerf,1966 </w:t>
      </w:r>
    </w:p>
    <w:p w:rsidR="00E26490" w:rsidRDefault="00E26490" w:rsidP="00E26490">
      <w:pPr>
        <w:pStyle w:val="af3"/>
      </w:pPr>
      <w:r>
        <w:t>УДК   210.12 + 202.2</w:t>
      </w:r>
    </w:p>
    <w:p w:rsidR="00E26490" w:rsidRDefault="00E26490" w:rsidP="00E26490">
      <w:pPr>
        <w:pStyle w:val="af3"/>
      </w:pPr>
      <w:r>
        <w:lastRenderedPageBreak/>
        <w:t>ИН - 1</w:t>
      </w:r>
    </w:p>
    <w:p w:rsidR="00E26490" w:rsidRDefault="00E26490" w:rsidP="00E26490">
      <w:pPr>
        <w:pStyle w:val="a"/>
      </w:pPr>
      <w:r w:rsidRPr="0043445A">
        <w:rPr>
          <w:b/>
        </w:rPr>
        <w:t>Ephrem de Nisibe</w:t>
      </w:r>
      <w:r>
        <w:t xml:space="preserve"> Hymnes sur le Paradis / Ephrem de Nisibe;Trad. du Syriaque par Rene Lavenant, s.j.,  prof. au Centre Religieux d'Etudes Arabes de Bikfaya (Liban), introd. et notes par Francois Gaffin, s.j., prof. a l'Institut Catholique de Paris.--Paris : Les Editions du Cerf,1968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43445A">
        <w:rPr>
          <w:b/>
        </w:rPr>
        <w:t xml:space="preserve">Epitre </w:t>
      </w:r>
      <w:r>
        <w:t xml:space="preserve">de Barnabe / Introd., trad. et notes par Pierre Prigent, prof. a l'Universite des Sciences Humaines de Strasbourg; texte grec etablie et presente par Robert  A.Kraft, associate prof., Universite of Pensylvania.--Paris : Les Editions du Cerf,1971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43445A">
        <w:rPr>
          <w:b/>
        </w:rPr>
        <w:t>Eusebe de Cesaree</w:t>
      </w:r>
      <w:r>
        <w:t xml:space="preserve"> Contre Hierocles / Eusebe de Cesaree; Introd., trad. et notes par Marguerite Forrat, docteur de 3e cycle, texte grec par  Edouard des Places, s.j. correspondant de l'Institut.--Paris : Les Editions du Cerf,1986.--236p.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C84407">
        <w:rPr>
          <w:b/>
        </w:rPr>
        <w:t>Eusebe de Cesaree</w:t>
      </w:r>
      <w:r>
        <w:t xml:space="preserve"> La preparation evangelique : Livres II-III / Eusebe de Cesaree; Introd., texte grec, trad. et annot. par Edouard des Places, s.j., corresp. de l'Inst.--Paris : Les Editions du Cerf,1976 </w:t>
      </w:r>
    </w:p>
    <w:p w:rsidR="00E26490" w:rsidRDefault="00E26490" w:rsidP="00E26490">
      <w:pPr>
        <w:pStyle w:val="af3"/>
      </w:pPr>
      <w:r>
        <w:t>УДК   210.12 + 290.117.2 + 231.1</w:t>
      </w:r>
    </w:p>
    <w:p w:rsidR="00E26490" w:rsidRDefault="00E26490" w:rsidP="00E26490">
      <w:pPr>
        <w:pStyle w:val="af3"/>
      </w:pPr>
      <w:r>
        <w:t>ИН - 1</w:t>
      </w:r>
    </w:p>
    <w:p w:rsidR="00E26490" w:rsidRDefault="00E26490" w:rsidP="00E26490">
      <w:pPr>
        <w:pStyle w:val="a"/>
      </w:pPr>
      <w:r w:rsidRPr="00C84407">
        <w:rPr>
          <w:b/>
        </w:rPr>
        <w:t>Eusebe de Cesaree</w:t>
      </w:r>
      <w:r>
        <w:t xml:space="preserve"> La preparation evangelique : Livres IV-V, 1-17 / Eusebe de Cesaree; Introd., trad. et annot. par Odile Zink, agrege de l'Universite, texte grec rev. par Edouard des Places, s.j., correspondant de l'Institut.--Paris : Les Editions du Cerf,1979 </w:t>
      </w:r>
    </w:p>
    <w:p w:rsidR="00E26490" w:rsidRDefault="00E26490" w:rsidP="00E26490">
      <w:pPr>
        <w:pStyle w:val="af3"/>
      </w:pPr>
      <w:r>
        <w:t>УДК   210.12 + 290.117.2 + 231.1</w:t>
      </w:r>
    </w:p>
    <w:p w:rsidR="00E26490" w:rsidRDefault="00E26490" w:rsidP="00E26490">
      <w:pPr>
        <w:pStyle w:val="af3"/>
      </w:pPr>
      <w:r>
        <w:t>ИН - 1</w:t>
      </w:r>
    </w:p>
    <w:p w:rsidR="00E26490" w:rsidRDefault="00E26490" w:rsidP="00E26490">
      <w:pPr>
        <w:pStyle w:val="a"/>
      </w:pPr>
      <w:r w:rsidRPr="00C84407">
        <w:rPr>
          <w:b/>
        </w:rPr>
        <w:t>Eusebe de Cesaree</w:t>
      </w:r>
      <w:r>
        <w:t xml:space="preserve"> La preparation evangelique : Livres XIV-XV / Eusebe de Cesaree; Introd., trad. et annot. par Edouard des Places, s.j. correspondant de l'Institut.--Paris : Les Editions du Cerf,1987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C84407">
        <w:rPr>
          <w:b/>
        </w:rPr>
        <w:t>Eusebe de Cesaree</w:t>
      </w:r>
      <w:r>
        <w:t xml:space="preserve"> La preparation evangelique : Livres V, 18-36 - V I / Eusebe de Cesaree; Introd., texte grec., trad. et annot. par  Edouard des Places, correspondant de l'Institut.--Paris : Les Editions du Cerf,1980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C84407">
        <w:rPr>
          <w:b/>
        </w:rPr>
        <w:t>Eusebe de Cesaree</w:t>
      </w:r>
      <w:r>
        <w:t xml:space="preserve"> La preparation evangelique : Livres VIII- IX-X / Eusebe de Cesaree; Introd., trad. et notes des livres VIII et X  par Guy Scroeder, charge de recherche au C.N.R.S.et  Edouard des Places, correspondant de l'Institut; du livre IX par Edouard Places, s.j.; texe grec rev. des livres VIII-IX-X par Edouard des Places, s.j.--Paris : Les Editions du Cerf,1991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C84407">
        <w:rPr>
          <w:b/>
        </w:rPr>
        <w:t>Eusebe de Cesaree</w:t>
      </w:r>
      <w:r>
        <w:t xml:space="preserve"> La preparation evangelique : Livres XI / Eusebe de Cesaree; Introd., trad. et comment. par Genevieve Favrelle, agree de l'Universite; texte grec par  Edouard des Places, correspondant de l'Institut.--Paris : Les Editions du Cerf,1982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C84407">
        <w:rPr>
          <w:b/>
        </w:rPr>
        <w:lastRenderedPageBreak/>
        <w:t>Eusebe de Cesaree</w:t>
      </w:r>
      <w:r>
        <w:t xml:space="preserve"> La preparation evangelique : Livres XII-XIII / Eusebe de Cesaree; Introd., texte grec., trad. et annot. par Edouard des Places, s.j., correspondant de l'Institut.--Paris : Les Editions du Cerf,1983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302A96">
        <w:rPr>
          <w:b/>
        </w:rPr>
        <w:t>Eusebe de Cesaree</w:t>
      </w:r>
      <w:r>
        <w:t xml:space="preserve"> La preparation evangelique / Eusebe de Cesaree; Introd., trad. et annot. par  Guy Schroeder, attache recherche au C.N.R.S.; texte grec rev. par Edouard des Places, s.j., corresp. de l'Institut.--Paris : Les Editions du Cerf,1975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302A96">
        <w:rPr>
          <w:b/>
        </w:rPr>
        <w:t>Eusebe de Cesaree</w:t>
      </w:r>
      <w:r>
        <w:t xml:space="preserve"> La preparation evangelique : Livres I / Eusebe de Cesaree; Introd., texte grec, trad. et comment. par Jean Sirinelli, prof. a l'Universite de Paris IV, Edouard des Places, s.j., corresp. de l'Inst.--Paris : Les Editions du Cerf,1974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302A96">
        <w:rPr>
          <w:b/>
        </w:rPr>
        <w:t>Eusebe de Cesaree</w:t>
      </w:r>
      <w:r>
        <w:t xml:space="preserve"> Questions evangeliques / Eusebe de Cesaree; Introd., text crit., trad. et notes par C.Zamagni.--Paris : Les Editions du Cerf,2008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302A96">
        <w:rPr>
          <w:b/>
        </w:rPr>
        <w:t>Evagre le Pontique</w:t>
      </w:r>
      <w:r>
        <w:t xml:space="preserve"> Le Gnostique : A celui qui est devenu digne de la science / Evagre le Pontique; Ed. crit. des fragments grecs, trad. integrale etablie au moyen des version syriaques et  armenienne, comment. et tables par Antoine Guillaumont, prof. honraire au College de France membre de l'Institut et Claire Guillaumont, agregee des Lettres.--Paris : Les Editions du Cerf,1989.--208p. .--ISBN 2-204-03190-9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302A96">
        <w:rPr>
          <w:b/>
        </w:rPr>
        <w:t>Evagre le Pontique</w:t>
      </w:r>
      <w:r>
        <w:t xml:space="preserve"> Scholies aux Proverbes / Evagre le Pontique; Introd., texte crit., trad., notes, append. et  ind. par Paule Gehin, agrgee de l'Universite.--Paris : Les Editions du Cerf,1987.--526p. .--ISBN 2-204-02885-1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302A96">
        <w:rPr>
          <w:b/>
        </w:rPr>
        <w:t>Evagre le Pontique</w:t>
      </w:r>
      <w:r>
        <w:t xml:space="preserve"> Traite pratique ou le moine / Evagre le Pontique; Introd. par Antoine Guillaumont, directuer d'etudes a l'Ecole Practique des Hautes Etudes et Claire Guillaumont, agregee des lettres, docteur en etudes grecques.--Paris : Les Editions du Cerf,1971 </w:t>
      </w:r>
    </w:p>
    <w:p w:rsidR="00E26490" w:rsidRDefault="00E26490" w:rsidP="00E26490">
      <w:pPr>
        <w:pStyle w:val="af3"/>
      </w:pPr>
      <w:r>
        <w:t>УДК   210.12+210.22</w:t>
      </w:r>
    </w:p>
    <w:p w:rsidR="00E26490" w:rsidRDefault="00E26490" w:rsidP="00E26490">
      <w:pPr>
        <w:pStyle w:val="af3"/>
      </w:pPr>
      <w:r>
        <w:t>ИН - 1</w:t>
      </w:r>
    </w:p>
    <w:p w:rsidR="00E26490" w:rsidRDefault="00E26490" w:rsidP="00E26490">
      <w:pPr>
        <w:pStyle w:val="a"/>
      </w:pPr>
      <w:r w:rsidRPr="00302A96">
        <w:rPr>
          <w:b/>
        </w:rPr>
        <w:t>Firmus de Cesaree</w:t>
      </w:r>
      <w:r>
        <w:t xml:space="preserve"> Lettres / Firmus de Cesaree; Introd., texte crit. et trad., notes et ind.  par Marie-Ange Calvet-Sebasti, charge au C.N.R.S., et Pierre-Louis Gatier, charge de recherche au C.N.R.S.--Paris : Les Editions du Cerf,1989.--206p. .--ISBN 2-204-03069-4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3B1850">
        <w:rPr>
          <w:b/>
        </w:rPr>
        <w:t>Gregoire de Nysse</w:t>
      </w:r>
      <w:r>
        <w:t xml:space="preserve"> Contre Eunome / Gregoire de Nysse; Texte grec par W. Jaeger (Gno I, 1); trad., notes et ind. R. Winling.--Paris : Les Editions du Cerf,2010 .--ISBN 978-2-204-09211-1 </w:t>
      </w:r>
    </w:p>
    <w:p w:rsidR="00E26490" w:rsidRDefault="00E26490" w:rsidP="00E26490">
      <w:pPr>
        <w:pStyle w:val="af3"/>
      </w:pPr>
      <w:r>
        <w:t>УДК   210.12 + 232.3</w:t>
      </w:r>
    </w:p>
    <w:p w:rsidR="00E26490" w:rsidRDefault="00E26490" w:rsidP="00E26490">
      <w:pPr>
        <w:pStyle w:val="af3"/>
      </w:pPr>
      <w:r>
        <w:t>ИН - 1</w:t>
      </w:r>
    </w:p>
    <w:p w:rsidR="00E26490" w:rsidRDefault="00E26490" w:rsidP="00E26490">
      <w:pPr>
        <w:pStyle w:val="a"/>
      </w:pPr>
      <w:r w:rsidRPr="003B1850">
        <w:rPr>
          <w:b/>
        </w:rPr>
        <w:t>Gregoire de Nysse</w:t>
      </w:r>
      <w:r>
        <w:t xml:space="preserve"> Contre Eunome II / Gregoire de Nysse ; Texte grec par W. Jaeger (Gno I, 1); Introd., trad., notes et ind. R. Winling.--Paris : Les Editions du Cerf,2013 </w:t>
      </w:r>
    </w:p>
    <w:p w:rsidR="00E26490" w:rsidRDefault="00E26490" w:rsidP="00E26490">
      <w:pPr>
        <w:pStyle w:val="af3"/>
      </w:pPr>
      <w:r>
        <w:t>УДК   210.12</w:t>
      </w:r>
    </w:p>
    <w:p w:rsidR="00E26490" w:rsidRDefault="00E26490" w:rsidP="00E26490">
      <w:pPr>
        <w:pStyle w:val="af3"/>
      </w:pPr>
      <w:r>
        <w:lastRenderedPageBreak/>
        <w:t>хр - 1</w:t>
      </w:r>
    </w:p>
    <w:p w:rsidR="00E26490" w:rsidRDefault="00E26490" w:rsidP="00E26490">
      <w:pPr>
        <w:pStyle w:val="a"/>
      </w:pPr>
      <w:r w:rsidRPr="003B1850">
        <w:rPr>
          <w:b/>
        </w:rPr>
        <w:t>Gregoire de Nysse</w:t>
      </w:r>
      <w:r>
        <w:t xml:space="preserve"> Contre Eunome / Gregoire de Nysse; Introd.,, trad. et  not. par Raymond Winling, Professeur emerite a l'Universite de Strasbourg.--Paris : Les Editions du Cerf,2008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3B1850">
        <w:rPr>
          <w:b/>
        </w:rPr>
        <w:t>Gregoire de Nazianze</w:t>
      </w:r>
      <w:r>
        <w:t xml:space="preserve"> Discours 1-3 / Gregoire de Nazianze; Introd.,texte crit,, trad. et notes par Jean Bernardi, prof. a l'Universite Paul Valery de Montpellier.--Paris : Les Editions du Cerf,1978.--270p. .--ISBN 2-204-01266-1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3B1850">
        <w:rPr>
          <w:b/>
        </w:rPr>
        <w:t>Gregoire de Nazianze</w:t>
      </w:r>
      <w:r>
        <w:t xml:space="preserve"> Discours 20-23 / Gregoire de Nazianze; Introd.,texte crit., trad. et notes par Justin Mossay, prof. a l'Universite Catholique de Louvaine, premier assistant.--Paris : Les Editions du Cerf,1980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3B1850">
        <w:rPr>
          <w:b/>
        </w:rPr>
        <w:t>Gregoire de Nazianze</w:t>
      </w:r>
      <w:r>
        <w:t xml:space="preserve"> Discours 24-26 / Gregoire de Nazianze; Introd.,texte crit., trad. et notes par Justin Mossay, prof. a l'Universite Catholique de Louvaine avec  la coll. de Guy Lafontaine.--Paris : Les Editions du Cerf,1981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3B1850">
        <w:rPr>
          <w:b/>
        </w:rPr>
        <w:t>Gregoire de Nazianze</w:t>
      </w:r>
      <w:r>
        <w:t xml:space="preserve"> Discours 27-31 : (discours theologiques) / Gregoire de Nazianze; Introd.,texte crit., trad. et notes par Paul Gallay, prof. a l'Universite Catholique de Louvaine avec  la coll. de Mauris Jourjon.--Paris : Les Editions du Cerf,1978 </w:t>
      </w:r>
    </w:p>
    <w:p w:rsidR="00E26490" w:rsidRDefault="00E26490" w:rsidP="00E26490">
      <w:pPr>
        <w:pStyle w:val="af3"/>
      </w:pPr>
      <w:r>
        <w:t>УДК   210.12 + 232.3</w:t>
      </w:r>
    </w:p>
    <w:p w:rsidR="00E26490" w:rsidRDefault="00E26490" w:rsidP="00E26490">
      <w:pPr>
        <w:pStyle w:val="af3"/>
      </w:pPr>
      <w:r>
        <w:t>ИН - 1</w:t>
      </w:r>
    </w:p>
    <w:p w:rsidR="00E26490" w:rsidRDefault="00E26490" w:rsidP="00E26490">
      <w:pPr>
        <w:pStyle w:val="a"/>
      </w:pPr>
      <w:r w:rsidRPr="00DF51B2">
        <w:rPr>
          <w:b/>
        </w:rPr>
        <w:t>Gregoire de Nazianze</w:t>
      </w:r>
      <w:r>
        <w:t xml:space="preserve"> Discours 32-37 / Gregoire de Nazianze; Introd.,texte crit., et notes par Paul Gallay, prof. a l'Universite Catholique de Louvaine avec  la coll. de Paul Gallay.--Paris : Les Editions du Cerf,1985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DF51B2">
        <w:rPr>
          <w:b/>
        </w:rPr>
        <w:t>Gregoire de Nazianze</w:t>
      </w:r>
      <w:r>
        <w:t xml:space="preserve"> Discours 38-41 / Gregoire de Nazianze; Introd.,texte crit., et notes par  Claudio, prof. a l'Universite  de Pise; trad. par paul Gallay.--Paris : Les Editions du Cerf,1990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DF51B2">
        <w:rPr>
          <w:b/>
        </w:rPr>
        <w:t>Gregoire de Nazianze</w:t>
      </w:r>
      <w:r>
        <w:t xml:space="preserve"> Discours 4-5 : Contre Julien / Gregoire de Nazianze; Introd.,texte crit,, trad. et notes par Jean Bernardi, prof. a l'Universite Paul Valery de Montpellier.--Paris : Les Editions du Cerf,1983.--399p. .--ISBN 2-204-02163-6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DF51B2">
        <w:rPr>
          <w:b/>
        </w:rPr>
        <w:t>Gregoire de Nazianze</w:t>
      </w:r>
      <w:r>
        <w:t xml:space="preserve"> Discours 42-43 / Gregoire de Nazianze; Introd.,texte crit., trad.  et notes par  Jean Bernardi, prof. emerite a l'Universite  de Paris-Sorbonne.--Paris : Les Editions du Cerf,1992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DF51B2">
        <w:rPr>
          <w:b/>
        </w:rPr>
        <w:t>Gregoire de Nazianze</w:t>
      </w:r>
      <w:r>
        <w:t xml:space="preserve"> Discours 6-12 / Gregoire de Nazianze; Introd.,texte crit,, trad. et notes par Marie-Ange Calvet-Sebasti, ingenieur au C.N.R.S.--Paris : Les Editions du Cerf,1995 </w:t>
      </w:r>
    </w:p>
    <w:p w:rsidR="00E26490" w:rsidRDefault="00E26490" w:rsidP="00E26490">
      <w:pPr>
        <w:pStyle w:val="af3"/>
      </w:pPr>
      <w:r>
        <w:t>УДК   210.12</w:t>
      </w:r>
    </w:p>
    <w:p w:rsidR="00E26490" w:rsidRDefault="00E26490" w:rsidP="00E26490">
      <w:pPr>
        <w:pStyle w:val="af3"/>
      </w:pPr>
      <w:r>
        <w:lastRenderedPageBreak/>
        <w:t>ИН - 1</w:t>
      </w:r>
    </w:p>
    <w:p w:rsidR="00E26490" w:rsidRDefault="00E26490" w:rsidP="00E26490">
      <w:pPr>
        <w:pStyle w:val="a"/>
      </w:pPr>
      <w:r w:rsidRPr="00DF51B2">
        <w:rPr>
          <w:b/>
        </w:rPr>
        <w:t>Gregoire de Nysse</w:t>
      </w:r>
      <w:r>
        <w:t xml:space="preserve"> Homelies sur l'Ecclesiaste / Gregoire de Nysse; Texte grec de l'edition P. Alexander, introd., trad., notes et ind. par rancoise Vinel.--Paris : Les Editions du Cerf,1996.--446p. .--ISBN 2-204-05355-4 </w:t>
      </w:r>
    </w:p>
    <w:p w:rsidR="00E26490" w:rsidRDefault="00E26490" w:rsidP="00E26490">
      <w:pPr>
        <w:pStyle w:val="af3"/>
      </w:pPr>
      <w:r>
        <w:t>УДК   210.12+202.2</w:t>
      </w:r>
    </w:p>
    <w:p w:rsidR="00E26490" w:rsidRDefault="00E26490" w:rsidP="00E26490">
      <w:pPr>
        <w:pStyle w:val="af3"/>
      </w:pPr>
      <w:r>
        <w:t>ИН - 1</w:t>
      </w:r>
    </w:p>
    <w:p w:rsidR="00E26490" w:rsidRDefault="00E26490" w:rsidP="00E26490">
      <w:pPr>
        <w:pStyle w:val="a"/>
      </w:pPr>
      <w:r w:rsidRPr="00DF51B2">
        <w:rPr>
          <w:b/>
        </w:rPr>
        <w:t>Gregoire de Nazianze</w:t>
      </w:r>
      <w:r>
        <w:t xml:space="preserve"> La passion du Crist : Tradegie / Gregoire de Nazianze; Introd.,texte crit., trad., notes et ind. par Adre Tuilier, conservateur a la Bibliotheque de la Sorbonne.--Paris : Les Editions du Cerf,1969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682A91">
        <w:rPr>
          <w:b/>
        </w:rPr>
        <w:t>Gregoire de Nysse</w:t>
      </w:r>
      <w:r>
        <w:t xml:space="preserve"> Lettres / Gregoire de Nysse; Introd., texte crit,, trad., notes et ind. par Pierre Maraval.--Paris : Les Editions du Cerf,1990 .--ISBN 2-204-04195-5 </w:t>
      </w:r>
    </w:p>
    <w:p w:rsidR="00E26490" w:rsidRDefault="00E26490" w:rsidP="00E26490">
      <w:pPr>
        <w:pStyle w:val="af3"/>
      </w:pPr>
      <w:r>
        <w:t>УДК   210.12 + 221.1</w:t>
      </w:r>
    </w:p>
    <w:p w:rsidR="00E26490" w:rsidRDefault="00E26490" w:rsidP="00E26490">
      <w:pPr>
        <w:pStyle w:val="af3"/>
      </w:pPr>
      <w:r>
        <w:t>ИН - 1</w:t>
      </w:r>
    </w:p>
    <w:p w:rsidR="00E26490" w:rsidRDefault="00E26490" w:rsidP="00E26490">
      <w:pPr>
        <w:pStyle w:val="a"/>
      </w:pPr>
      <w:r w:rsidRPr="00682A91">
        <w:rPr>
          <w:b/>
        </w:rPr>
        <w:t>Gregoire de Nysse</w:t>
      </w:r>
      <w:r>
        <w:t xml:space="preserve"> Sur les Titres des Psaumes / Gregoire de Nysse; Introd.,texte crit,, trad., notes et ind. par Jean Reynard doctuer de l'Ecole Patique des Hautes Etudes.--Paris : Les Editions du Cerf,2002 532 LIT6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682A91">
        <w:rPr>
          <w:b/>
        </w:rPr>
        <w:t>Gregoire de Nysse</w:t>
      </w:r>
      <w:r>
        <w:t xml:space="preserve"> Traite de la virginite / Gregoire de Nysse; Introd.,texte crit,, trad., comment. et  ind. par Michel Aubineau, charge de recherches au C.N.R.S.--Paris : Les Editions du Cerf,1966 </w:t>
      </w:r>
    </w:p>
    <w:p w:rsidR="00E26490" w:rsidRDefault="00E26490" w:rsidP="00E26490">
      <w:pPr>
        <w:pStyle w:val="af3"/>
      </w:pPr>
      <w:r>
        <w:t>УДК   210.12+261.1</w:t>
      </w:r>
    </w:p>
    <w:p w:rsidR="00E26490" w:rsidRDefault="00E26490" w:rsidP="00E26490">
      <w:pPr>
        <w:pStyle w:val="af3"/>
      </w:pPr>
      <w:r>
        <w:t>ИН - 1</w:t>
      </w:r>
    </w:p>
    <w:p w:rsidR="00E26490" w:rsidRDefault="00E26490" w:rsidP="00E26490">
      <w:pPr>
        <w:pStyle w:val="a"/>
      </w:pPr>
      <w:r w:rsidRPr="00682A91">
        <w:rPr>
          <w:b/>
        </w:rPr>
        <w:t>Gregoire de Nysse</w:t>
      </w:r>
      <w:r>
        <w:t xml:space="preserve"> Vie de sainte Macrine / Gregoire de Nysse; Introd.,texte crit,, trad., notes et ind. par Pierre Maraval.--Paris : Les Editions du Cerf,1971 </w:t>
      </w:r>
    </w:p>
    <w:p w:rsidR="00E26490" w:rsidRDefault="00E26490" w:rsidP="00E26490">
      <w:pPr>
        <w:pStyle w:val="af3"/>
      </w:pPr>
      <w:r>
        <w:t>УДК   210.12+211.33</w:t>
      </w:r>
    </w:p>
    <w:p w:rsidR="00E26490" w:rsidRDefault="00E26490" w:rsidP="00E26490">
      <w:pPr>
        <w:pStyle w:val="af3"/>
      </w:pPr>
      <w:r>
        <w:t>ИН - 1</w:t>
      </w:r>
    </w:p>
    <w:p w:rsidR="00E26490" w:rsidRDefault="00E26490" w:rsidP="00E26490">
      <w:pPr>
        <w:pStyle w:val="a"/>
      </w:pPr>
      <w:r w:rsidRPr="00682A91">
        <w:rPr>
          <w:b/>
        </w:rPr>
        <w:t>Gregoire le Grand</w:t>
      </w:r>
      <w:r>
        <w:t xml:space="preserve"> Homilies sur l'Evangile : Livre II, Homilies XXI-XL / Gregoire le Grand; Introd. et notes pa Raymond Etaix, Georges Blanc, s/j/, Bruno Judic.--Paris : Les Editions du Cerf,2008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682A91">
        <w:rPr>
          <w:b/>
        </w:rPr>
        <w:t>Gregoire le Grand</w:t>
      </w:r>
      <w:r>
        <w:t xml:space="preserve"> Morales sur Job : Siexieme partie (Livres XXX-XXXII) / Gregoire le Grand ; texte lat.  de M. Adriaen; trad. les Moniales; introd. et notes A.de Vogue.--Paris : Les Editions du Cerf,2009.--506p. .--ISBN 978-2-204-09114-5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682A91">
        <w:rPr>
          <w:b/>
        </w:rPr>
        <w:t>Gregoire le Grand</w:t>
      </w:r>
      <w:r>
        <w:t xml:space="preserve"> Morales sur Job : Sixieme partie (Livres XXXIII-XXXV) / Gregoire le Grand ; texte lat.  de M. Adriaen; trad. les moniales de Wisques; introd. et notes A.de Vogue.--Paris : Les Editions du Cerf,2010.--396p. .--ISBN 978-2-204-09477-1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391696">
        <w:rPr>
          <w:b/>
        </w:rPr>
        <w:t>Gregoire le Thaumatique</w:t>
      </w:r>
      <w:r>
        <w:t xml:space="preserve"> Remerciement a Origen suivi de La Lettre d'Origen a Gregoire / Gregoire le Thaumatique; Texte grec, introd., trad. et notes par Henri Crouzel, s.j., prof, a  l'Institut Catholique de Toulouse.--Paris : Les Editions du Cerf,1969.--230p. </w:t>
      </w:r>
    </w:p>
    <w:p w:rsidR="00E26490" w:rsidRDefault="00E26490" w:rsidP="00E26490">
      <w:pPr>
        <w:pStyle w:val="af3"/>
      </w:pPr>
      <w:r>
        <w:t>УДК   210.12</w:t>
      </w:r>
    </w:p>
    <w:p w:rsidR="00E26490" w:rsidRDefault="00E26490" w:rsidP="00E26490">
      <w:pPr>
        <w:pStyle w:val="af3"/>
      </w:pPr>
      <w:r>
        <w:lastRenderedPageBreak/>
        <w:t>ИН - 1</w:t>
      </w:r>
    </w:p>
    <w:p w:rsidR="00E26490" w:rsidRDefault="00E26490" w:rsidP="00E26490">
      <w:pPr>
        <w:pStyle w:val="a"/>
      </w:pPr>
      <w:r w:rsidRPr="00391696">
        <w:rPr>
          <w:b/>
        </w:rPr>
        <w:t>Gregory, of Nissa, Saint</w:t>
      </w:r>
      <w:r>
        <w:t xml:space="preserve"> On the soul and the resurrection / Saint Gregory of Nissa; Translated from the Greek and introduced by C.P. Roth.--Crestwood : St. Vladimir's seminary press,1993.--130s. .--ISBN 0-88141-120-5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391696">
        <w:rPr>
          <w:b/>
        </w:rPr>
        <w:t>Hermas</w:t>
      </w:r>
      <w:r>
        <w:t xml:space="preserve"> Le Pasteur / Hermas; Introd.,texte crit., trad.et notes par Robert Joly, prof. aux Univ.  de Mons et  Bruxelles   de Wisques.--Paris : Les Editions du Cerf,1986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391696">
        <w:rPr>
          <w:b/>
        </w:rPr>
        <w:t>Hermias</w:t>
      </w:r>
      <w:r>
        <w:t xml:space="preserve"> Satire des philosophes paiens / Hermias; Introd., texte crit., notes, append. et ind. par R.P.C. Hanson, prof. a l'Universite de Manchester, trad. franc. par D. Jousson, agregee de l'Universite.--Paris : Les Editions du Cerf,1993.--148p. .--ISBN 2-204-04857-7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391696">
        <w:rPr>
          <w:b/>
        </w:rPr>
        <w:t xml:space="preserve">Histoire </w:t>
      </w:r>
      <w:r>
        <w:t xml:space="preserve">"Acephale" et index Syriaque des lettres festales d'Athanase d'Alexandrie / Introd., texte crit., trad. et notes par Annik Martin avec la collab. pour l'ed. et la trad. du texte syriaque de Micheline Albert.--Paris : Les Editions du Cerf,1985.--377p. .--ISBN 2-204-02353-1 </w:t>
      </w:r>
    </w:p>
    <w:p w:rsidR="00E26490" w:rsidRDefault="00E26490" w:rsidP="00E26490">
      <w:pPr>
        <w:pStyle w:val="af3"/>
      </w:pPr>
      <w:r>
        <w:t>УДК   210.12 + 221.3</w:t>
      </w:r>
    </w:p>
    <w:p w:rsidR="00E26490" w:rsidRDefault="00E26490" w:rsidP="00E26490">
      <w:pPr>
        <w:pStyle w:val="af3"/>
      </w:pPr>
      <w:r>
        <w:t>ИН - 1</w:t>
      </w:r>
    </w:p>
    <w:p w:rsidR="00E26490" w:rsidRDefault="00E26490" w:rsidP="00E26490">
      <w:pPr>
        <w:pStyle w:val="a"/>
      </w:pPr>
      <w:r w:rsidRPr="00391696">
        <w:rPr>
          <w:b/>
        </w:rPr>
        <w:t xml:space="preserve">Homelies </w:t>
      </w:r>
      <w:r>
        <w:t xml:space="preserve">pascales : (cinq homelies indedites) / Hesychius de Jerusalem, Basile de Seleucie, Jean de Beryte, Pseudo-Chrysostome, Leonce de Constantinople; Introd., texte crit., trad., comment. et ind.  de  Michel Aubineau, maitre de recherche, au C.N.R.S.--Paris : Les Editions du Cerf,1972.--540p. </w:t>
      </w:r>
    </w:p>
    <w:p w:rsidR="00E26490" w:rsidRDefault="00E26490" w:rsidP="00E26490">
      <w:pPr>
        <w:pStyle w:val="af3"/>
      </w:pPr>
      <w:r>
        <w:t>УДК   210.12+234.22</w:t>
      </w:r>
    </w:p>
    <w:p w:rsidR="00E26490" w:rsidRDefault="00E26490" w:rsidP="00E26490">
      <w:pPr>
        <w:pStyle w:val="af3"/>
      </w:pPr>
      <w:r>
        <w:t>ИН - 1</w:t>
      </w:r>
    </w:p>
    <w:p w:rsidR="00E26490" w:rsidRDefault="00E26490" w:rsidP="00E26490">
      <w:pPr>
        <w:pStyle w:val="a"/>
      </w:pPr>
      <w:r w:rsidRPr="00391696">
        <w:rPr>
          <w:b/>
        </w:rPr>
        <w:t>Ignace d'Antioche</w:t>
      </w:r>
      <w:r>
        <w:t xml:space="preserve"> Lettres. Polycarpe de Smyrne. Martyre de Polycarpe / Ignace d'Antioche, Polycarpe de Smyrne; Texte grec, introd., trad.et notes de P. Th. Camelot, o.p.--Paris : Les Editions du Cerf,1969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6E21CF">
        <w:rPr>
          <w:b/>
        </w:rPr>
        <w:t>Ignace d'Antioche</w:t>
      </w:r>
      <w:r>
        <w:t xml:space="preserve"> Lettres. Polycarpe de Smyrne. Martyre de Polycarpe / Ignace d'Antioche, Polycarpe de Smyrne; Texte grec, introd., trad.et notes de P. Th. Camelot, o.p.--Paris : Les Editions du Cerf,2007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6E21CF">
        <w:rPr>
          <w:b/>
        </w:rPr>
        <w:t>Isidore de Peluse</w:t>
      </w:r>
      <w:r>
        <w:t xml:space="preserve"> Lettres / Isidore de Peluse ; Introd. general, texte crit., trad. et notes par Pierre Eveieux, charge de recherche Cente National de la Recherche Scientifique.--Paris : Les Etudions du Cerf,1997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6E21CF">
        <w:rPr>
          <w:b/>
        </w:rPr>
        <w:t>Isidore de Peluse</w:t>
      </w:r>
      <w:r>
        <w:t xml:space="preserve"> Lettres / Isidore de Peluse ; Texte crit., trad. et notes par P. Eveieux, charge de recherche Cente National de la Recherche Scientifique.--Paris : Les Etudions du Cerf,2000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6E21CF">
        <w:rPr>
          <w:b/>
        </w:rPr>
        <w:t>Jean Chrysostome</w:t>
      </w:r>
      <w:r>
        <w:t xml:space="preserve"> A Theodore / Jean Chrysostome; Introd., texte crit., trad. et notes par Jean Dumortier, prof. aux Facultes Catholiques de Lille.--Paris : Les Editions du Cerf,1966.--332p. </w:t>
      </w:r>
    </w:p>
    <w:p w:rsidR="00E26490" w:rsidRDefault="00E26490" w:rsidP="00E26490">
      <w:pPr>
        <w:pStyle w:val="af3"/>
      </w:pPr>
      <w:r>
        <w:t>УДК   210.12 + 235.4</w:t>
      </w:r>
    </w:p>
    <w:p w:rsidR="00E26490" w:rsidRDefault="00E26490" w:rsidP="00E26490">
      <w:pPr>
        <w:pStyle w:val="af3"/>
      </w:pPr>
      <w:r>
        <w:lastRenderedPageBreak/>
        <w:t>ИН - 1</w:t>
      </w:r>
    </w:p>
    <w:p w:rsidR="00E26490" w:rsidRDefault="00E26490" w:rsidP="00E26490">
      <w:pPr>
        <w:pStyle w:val="a"/>
      </w:pPr>
      <w:r w:rsidRPr="006E21CF">
        <w:rPr>
          <w:b/>
        </w:rPr>
        <w:t>Jean Chrysostome</w:t>
      </w:r>
      <w:r>
        <w:t xml:space="preserve"> A une jeune veuve sur le mariage unique / Jean Chrysostome; Introd., trad. et notes par Bernard Grillet, maitre-assistant a l'Universite de Lyon, texte grec etabli et presente par Gerard H. Ettlinger, s.j.--Paris : Les Editions du Cerf,1968.--212p. </w:t>
      </w:r>
    </w:p>
    <w:p w:rsidR="00E26490" w:rsidRDefault="00E26490" w:rsidP="00E26490">
      <w:pPr>
        <w:pStyle w:val="af3"/>
      </w:pPr>
      <w:r>
        <w:t>УДК   210.12 + 235.3</w:t>
      </w:r>
    </w:p>
    <w:p w:rsidR="00E26490" w:rsidRDefault="00E26490" w:rsidP="00E26490">
      <w:pPr>
        <w:pStyle w:val="af3"/>
      </w:pPr>
      <w:r>
        <w:t>ИН - 1</w:t>
      </w:r>
    </w:p>
    <w:p w:rsidR="00E26490" w:rsidRDefault="00E26490" w:rsidP="00E26490">
      <w:pPr>
        <w:pStyle w:val="a"/>
      </w:pPr>
      <w:r w:rsidRPr="006E21CF">
        <w:rPr>
          <w:b/>
        </w:rPr>
        <w:t>Jean Chrysostome</w:t>
      </w:r>
      <w:r>
        <w:t xml:space="preserve"> Commentaire sur Isaie / Jean Chrysostome; Introd., texte crit. et notes par Jean Dumortier, doyen honoraire a la Faculte libre des Lettres et Sciences humaines de Lille, trad. par Arthur Liefooghe, prof. adjoint a la Faculte libre des Lettres et Sciences humaines de Lille.--Paris : Les Editions du Cerf,1983.--386p. .--ISBN 2-204-02070-2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6E21CF">
        <w:rPr>
          <w:b/>
        </w:rPr>
        <w:t>Jean Chrysostome</w:t>
      </w:r>
      <w:r>
        <w:t xml:space="preserve"> Commentaire sur Job / Jean Chrysostome; Introd., texte crit. et notes par Henri Sorlin avec la coll. de Louis Neyrand, s.j.--Paris : Les Editions du Cerf,1988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C3434D">
        <w:rPr>
          <w:b/>
        </w:rPr>
        <w:t>Jean Chrysostome</w:t>
      </w:r>
      <w:r>
        <w:t xml:space="preserve"> Commentaire sur Job / Jean Chrysostome; Texte crit., trad., notes et ind. par Henri Sorlin avec la coll. de Louis Neyrand, s.j.--Paris : Les Editions du Cerf,1988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C3434D">
        <w:rPr>
          <w:b/>
        </w:rPr>
        <w:t>Jean Chrysostome</w:t>
      </w:r>
      <w:r>
        <w:t xml:space="preserve"> Homelies sur la ressurection, l'ascension et la pentecote / Jean Chrysostome; Introd., texte crit. et notes par  N. Rambault.--Paris : Les Editions du Cerf,2013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C3434D">
        <w:rPr>
          <w:b/>
        </w:rPr>
        <w:t>Jean Chrysostome</w:t>
      </w:r>
      <w:r>
        <w:t xml:space="preserve"> Homelies sur Ozias / Jean Chrysostome; Introd., texte crit. , trad. et notes par Jean Dumortier, doyen honoraire a la Faculte libre des Lettres et Sciences humaines de Lille.--Paris : Les Editions du Cerf,1981.--242p. .--ISBN 2-204-01687-X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C3434D">
        <w:rPr>
          <w:b/>
        </w:rPr>
        <w:t>Jean Chrysostome</w:t>
      </w:r>
      <w:r>
        <w:t xml:space="preserve"> Huit Catecheses Baptismales / Jean Chrysostome; Introd., trad. et notes de   Antoine Wenger, a. a.--Paris : Les Editions du Cerf,1985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C3434D">
        <w:rPr>
          <w:b/>
        </w:rPr>
        <w:t>Jean Chrysostome</w:t>
      </w:r>
      <w:r>
        <w:t xml:space="preserve"> L'impussance du diable / Jean Chrysostome ; Introd., texte crit. , trad. et notes par A.Peleanu.--Paris : Les Editions du Cerf,2013 </w:t>
      </w:r>
    </w:p>
    <w:p w:rsidR="00E26490" w:rsidRDefault="00E26490" w:rsidP="00E26490">
      <w:pPr>
        <w:pStyle w:val="af3"/>
      </w:pPr>
      <w:r>
        <w:t>УДК   210.12 + 202.2 + 232.42</w:t>
      </w:r>
    </w:p>
    <w:p w:rsidR="00E26490" w:rsidRDefault="00E26490" w:rsidP="00E26490">
      <w:pPr>
        <w:pStyle w:val="af3"/>
      </w:pPr>
      <w:r>
        <w:t>хр - 1</w:t>
      </w:r>
    </w:p>
    <w:p w:rsidR="00E26490" w:rsidRDefault="00E26490" w:rsidP="00E26490">
      <w:pPr>
        <w:pStyle w:val="a"/>
      </w:pPr>
      <w:r w:rsidRPr="00C3434D">
        <w:rPr>
          <w:b/>
        </w:rPr>
        <w:t>Jean Chrysostome</w:t>
      </w:r>
      <w:r>
        <w:t xml:space="preserve"> La virginite / Jean Chrysostome; Texte et introd. crit. par Herbert Musurillo, s.j., prof. a Fordham University; introd. gen., trad. et notes par Bernard Grillet, maitre-assistant a l'Universite de Lyon.--Paris : Les Editions du Cerf,1966 </w:t>
      </w:r>
    </w:p>
    <w:p w:rsidR="00E26490" w:rsidRDefault="00E26490" w:rsidP="00E26490">
      <w:pPr>
        <w:pStyle w:val="af3"/>
      </w:pPr>
      <w:r>
        <w:t>УДК   210.12 + 235.3</w:t>
      </w:r>
    </w:p>
    <w:p w:rsidR="00E26490" w:rsidRDefault="00E26490" w:rsidP="00E26490">
      <w:pPr>
        <w:pStyle w:val="af3"/>
      </w:pPr>
      <w:r>
        <w:t>ИН - 1</w:t>
      </w:r>
    </w:p>
    <w:p w:rsidR="00E26490" w:rsidRDefault="00E26490" w:rsidP="00E26490">
      <w:pPr>
        <w:pStyle w:val="a"/>
      </w:pPr>
      <w:r w:rsidRPr="00C3434D">
        <w:rPr>
          <w:b/>
        </w:rPr>
        <w:t>Jean Chrysostome</w:t>
      </w:r>
      <w:r>
        <w:t xml:space="preserve"> Lettre d'exile : (quod nemo laeditur) / Jean Chrysostome; Introd., texte crit., trad. et notes par Anne-Marie Malingrey, maitre de Conferences a la Faculte des Lettres et Sciences Humaines de Lille.--Paris : Les Editions du Cerf,1964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BB71B7">
        <w:rPr>
          <w:b/>
        </w:rPr>
        <w:lastRenderedPageBreak/>
        <w:t>Jean Chrysostome</w:t>
      </w:r>
      <w:r>
        <w:t xml:space="preserve"> Panegyriques de Saint Paul / Jean Chrysostome; Introd., texte crit. , trad. et notes par Auguste Piedagnel de l'Oratoire.--Paris : Les Editions du Cerf,1982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BB71B7">
        <w:rPr>
          <w:b/>
        </w:rPr>
        <w:t>Jean Chrysostome</w:t>
      </w:r>
      <w:r>
        <w:t xml:space="preserve"> Sermons sur la Genese / Jean Chrysostome; Introd., texte crit. , trad. et notes par Laurence Brottier, maitre de conferences a l'Universite de Limoges.--Paris : Les Editions du Cerf,1998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BB71B7">
        <w:rPr>
          <w:b/>
        </w:rPr>
        <w:t>Jean Chrysostome</w:t>
      </w:r>
      <w:r>
        <w:t xml:space="preserve"> Sur Babylas: discours et homelie / Jean Chrysostome; Introd., texte crit., trad. et notes par Margaret A.Schatkin, Boston College, Massachusetts avec la collab. de Cecile Blanc et Bernard Grillet et Jean-Noel Guinot.--Paris : Les Editions du Cerf,1990.--330p.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BB71B7">
        <w:rPr>
          <w:b/>
        </w:rPr>
        <w:t>Jean Chrysostome</w:t>
      </w:r>
      <w:r>
        <w:t xml:space="preserve"> Sur l'egalite du Pere et du Fils : Contre les anomeens homelies VII-XII / Jean Chrysostome; Introd., texte crit., trad. et notes de Anne-Marie Malingrey, prof. emeite a l'Universite Chales-de-Gaulle, Lille III.--Paris : Les Editions du Cerf,1994.--378p. .--ISBN 2-204-04852-6 </w:t>
      </w:r>
    </w:p>
    <w:p w:rsidR="00E26490" w:rsidRDefault="00E26490" w:rsidP="00E26490">
      <w:pPr>
        <w:pStyle w:val="af3"/>
      </w:pPr>
      <w:r>
        <w:t>УДК   210.12 + 232.3</w:t>
      </w:r>
    </w:p>
    <w:p w:rsidR="00E26490" w:rsidRDefault="00E26490" w:rsidP="00E26490">
      <w:pPr>
        <w:pStyle w:val="af3"/>
      </w:pPr>
      <w:r>
        <w:t>ИН - 1</w:t>
      </w:r>
    </w:p>
    <w:p w:rsidR="00E26490" w:rsidRDefault="00E26490" w:rsidP="00E26490">
      <w:pPr>
        <w:pStyle w:val="a"/>
      </w:pPr>
      <w:r w:rsidRPr="00BB71B7">
        <w:rPr>
          <w:b/>
        </w:rPr>
        <w:t>Jean Chrysostome</w:t>
      </w:r>
      <w:r>
        <w:t xml:space="preserve"> Sur l'incomprehensible de Dieu / Jean Chrysostome; Introd. de Jean Danielou, texte crit. et notes de Anne-Marie Malngrey, trad. de Robert Flaceliere.--Paris : Les Editions du Cerf,1970 </w:t>
      </w:r>
    </w:p>
    <w:p w:rsidR="00E26490" w:rsidRDefault="00E26490" w:rsidP="00E26490">
      <w:pPr>
        <w:pStyle w:val="af3"/>
      </w:pPr>
      <w:r>
        <w:t>УДК   210.12 + 232.3</w:t>
      </w:r>
    </w:p>
    <w:p w:rsidR="00E26490" w:rsidRDefault="00E26490" w:rsidP="00E26490">
      <w:pPr>
        <w:pStyle w:val="af3"/>
      </w:pPr>
      <w:r>
        <w:t>ИН - 1</w:t>
      </w:r>
    </w:p>
    <w:p w:rsidR="00E26490" w:rsidRDefault="00E26490" w:rsidP="00E26490">
      <w:pPr>
        <w:pStyle w:val="a"/>
      </w:pPr>
      <w:r w:rsidRPr="00BB71B7">
        <w:rPr>
          <w:b/>
        </w:rPr>
        <w:t>Jean Chrysostome</w:t>
      </w:r>
      <w:r>
        <w:t xml:space="preserve"> Sur le sacerdoce : (Dialogue et Homilie) / Jean Chrysostome; Introd., texte crit., trad. et notes par Anne-Marie Malingrey, prof. honoraire a l'Universite de Lille III.--Paris : Les Editions du Cerf,1980.--429p. </w:t>
      </w:r>
    </w:p>
    <w:p w:rsidR="00E26490" w:rsidRDefault="00E26490" w:rsidP="00E26490">
      <w:pPr>
        <w:pStyle w:val="af3"/>
      </w:pPr>
      <w:r>
        <w:t>УДК   210.12 + 234.1</w:t>
      </w:r>
    </w:p>
    <w:p w:rsidR="00E26490" w:rsidRDefault="00E26490" w:rsidP="00E26490">
      <w:pPr>
        <w:pStyle w:val="af3"/>
      </w:pPr>
      <w:r>
        <w:t>ИН - 1</w:t>
      </w:r>
    </w:p>
    <w:p w:rsidR="00E26490" w:rsidRDefault="00E26490" w:rsidP="00E26490">
      <w:pPr>
        <w:pStyle w:val="a"/>
      </w:pPr>
      <w:r w:rsidRPr="00BB71B7">
        <w:rPr>
          <w:b/>
        </w:rPr>
        <w:t>Jean Chrysostome</w:t>
      </w:r>
      <w:r>
        <w:t xml:space="preserve"> Trois Catecheses Baptismales / Jean Chrysostome; Introd., texte crit., trad. et notes par Auguste Piedagnel, pretre de l'Oratoire avec la collab. de Louis Doutreleau, s.j.--Paris : Les Editions du Cerf,1990.--288p. .--ISBN 2-204-04231-5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7B1654">
        <w:rPr>
          <w:b/>
        </w:rPr>
        <w:t>Jean d'Apamee</w:t>
      </w:r>
      <w:r>
        <w:t xml:space="preserve"> Dialogues et traites / Jean d'Apamee; Introd.,trad. et notes par Rene Lavenant, s.j.--Paris : Les Editions du Cerf,1984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7B1654">
        <w:rPr>
          <w:b/>
        </w:rPr>
        <w:t>Jean Damascene</w:t>
      </w:r>
      <w:r>
        <w:t xml:space="preserve"> Ecrits sur l'Islam / Jean Damascene; Present.,  comment. et trad. par Raymond Le Coz.--Paris : Les Etudions du Cerf,1992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7B1654">
        <w:rPr>
          <w:b/>
        </w:rPr>
        <w:t>Jean Damascene</w:t>
      </w:r>
      <w:r>
        <w:t xml:space="preserve"> La foi orthodoxe / Jean Damascene; texte crit. de l'ed. B.Kotter (PTS 12), introd., trad. et notes par P.Ledrux.--Paris : Les Etudions du Cerf,2010 </w:t>
      </w:r>
    </w:p>
    <w:p w:rsidR="00E26490" w:rsidRDefault="00E26490" w:rsidP="00E26490">
      <w:pPr>
        <w:pStyle w:val="af3"/>
      </w:pPr>
      <w:r>
        <w:t>УДК   210.12 + 232</w:t>
      </w:r>
    </w:p>
    <w:p w:rsidR="00E26490" w:rsidRDefault="00E26490" w:rsidP="00E26490">
      <w:pPr>
        <w:pStyle w:val="af3"/>
      </w:pPr>
      <w:r>
        <w:t>ИН - 1</w:t>
      </w:r>
    </w:p>
    <w:p w:rsidR="00E26490" w:rsidRDefault="00E26490" w:rsidP="00E26490">
      <w:pPr>
        <w:pStyle w:val="a"/>
      </w:pPr>
      <w:r w:rsidRPr="007B1654">
        <w:rPr>
          <w:b/>
        </w:rPr>
        <w:lastRenderedPageBreak/>
        <w:t>Jean Damascene</w:t>
      </w:r>
      <w:r>
        <w:t xml:space="preserve"> La foi orthodoxe / Jean Damascene; texte crit. de l'ed. B.Kotter (PTS 12), introd., trad. et notes par P.Ledrux.--Paris : Les Etudions du Cerf,2011 </w:t>
      </w:r>
    </w:p>
    <w:p w:rsidR="00E26490" w:rsidRDefault="00E26490" w:rsidP="00E26490">
      <w:pPr>
        <w:pStyle w:val="af3"/>
      </w:pPr>
      <w:r>
        <w:t>УДК   210.12 + 232</w:t>
      </w:r>
    </w:p>
    <w:p w:rsidR="00E26490" w:rsidRDefault="00E26490" w:rsidP="00E26490">
      <w:pPr>
        <w:pStyle w:val="af3"/>
      </w:pPr>
      <w:r>
        <w:t>ИН - 1</w:t>
      </w:r>
    </w:p>
    <w:p w:rsidR="00E26490" w:rsidRDefault="00E26490" w:rsidP="00E26490">
      <w:pPr>
        <w:pStyle w:val="a"/>
      </w:pPr>
      <w:r w:rsidRPr="007B1654">
        <w:rPr>
          <w:b/>
        </w:rPr>
        <w:t>Jonas D'Orleans</w:t>
      </w:r>
      <w:r>
        <w:t xml:space="preserve"> Instruction des laics : Livres I - II, 16 / Jonas D'Orleans ; Intod., texte, traduction et notes par Odile Dubreucq.--Paris : Les Editions du Cerf,2012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7B1654">
        <w:rPr>
          <w:b/>
        </w:rPr>
        <w:t>Jonas D'Orleans</w:t>
      </w:r>
      <w:r>
        <w:t xml:space="preserve"> Instruction des laics : Livres II, 17 - III / Jonas D'Orleans ; Texte, traduction, notes et ind. par O. Dubreucq.--Paris : Les Editions du Cerf,2013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7B1654">
        <w:rPr>
          <w:b/>
        </w:rPr>
        <w:t xml:space="preserve">La chaine </w:t>
      </w:r>
      <w:r>
        <w:t xml:space="preserve">palestinienne sur le psaume 118 : (Origen, Eusebe, Didyme, Apollinaire, Athanase, Theodoret) / Origen, Eusebe, Didyme, Apollinaire, Athanase, Theodoret; Introd., texte grec crit. et  trad. par Marguerite Harl, prof. a l'Universite de Paris avec la collab. de Gilles Dorival.--Paris : Les Editions du Cerf,1972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C82ED4">
        <w:rPr>
          <w:b/>
        </w:rPr>
        <w:t xml:space="preserve">La chaine </w:t>
      </w:r>
      <w:r>
        <w:t xml:space="preserve">palestinienne sur le psaume 118 : (Origen, Eusebe, Didyme, Apollinaire, Athanase, Theodoret) / Origen, Eusebe, Didyme, Apollinaire, Athanase, Theodoret; Catalogue des fragments, notes et ind.  par Marguerite Harl, prof. a l'Universite de Paris avec la collab. de Gilles Dorival.--Paris : Les Editions du Cerf,1972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C82ED4">
        <w:rPr>
          <w:b/>
        </w:rPr>
        <w:t xml:space="preserve">Les apophtegmes </w:t>
      </w:r>
      <w:r>
        <w:t xml:space="preserve">des peres : Collection systematique. / Texte crit., trad. et notes par  J.-C. Guy,s.j.--Paris : Les Editions du Cerf,2005 </w:t>
      </w:r>
    </w:p>
    <w:p w:rsidR="00E26490" w:rsidRDefault="00E26490" w:rsidP="00E26490">
      <w:pPr>
        <w:pStyle w:val="af3"/>
      </w:pPr>
      <w:r>
        <w:t>УДК   210.12+261</w:t>
      </w:r>
    </w:p>
    <w:p w:rsidR="00E26490" w:rsidRDefault="00E26490" w:rsidP="00E26490">
      <w:pPr>
        <w:pStyle w:val="af3"/>
      </w:pPr>
      <w:r>
        <w:t>хр - 1</w:t>
      </w:r>
    </w:p>
    <w:p w:rsidR="00E26490" w:rsidRDefault="00E26490" w:rsidP="00E26490">
      <w:pPr>
        <w:pStyle w:val="a"/>
      </w:pPr>
      <w:r w:rsidRPr="00C82ED4">
        <w:rPr>
          <w:b/>
        </w:rPr>
        <w:t>Manuel II Paleologue</w:t>
      </w:r>
      <w:r>
        <w:t xml:space="preserve"> Entretiens avec un musulman : 7e Controverse / Manuel II Paleologue; Introd., texte crit., trad., et notes par Theodore Khoury.--Paris : Les Editions du Cerf,1966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C82ED4">
        <w:rPr>
          <w:b/>
        </w:rPr>
        <w:t>Marc le Moine</w:t>
      </w:r>
      <w:r>
        <w:t xml:space="preserve"> Traites / Marc le Moine; Introd., texte crit., trad. et notes par   Georges-Matthieu de Duran, o.p., prof. emeite a lUniversite de Monreal (Canada).--Paris : Les Editions du Cerf,1999 2-204-06316-9 </w:t>
      </w:r>
    </w:p>
    <w:p w:rsidR="00E26490" w:rsidRDefault="00E26490" w:rsidP="00E26490">
      <w:pPr>
        <w:pStyle w:val="af3"/>
      </w:pPr>
      <w:r>
        <w:t>УДК   210.12 + 261.31</w:t>
      </w:r>
    </w:p>
    <w:p w:rsidR="00E26490" w:rsidRDefault="00E26490" w:rsidP="00E26490">
      <w:pPr>
        <w:pStyle w:val="af3"/>
      </w:pPr>
      <w:r>
        <w:t>ИН - 1</w:t>
      </w:r>
    </w:p>
    <w:p w:rsidR="00E26490" w:rsidRDefault="00E26490" w:rsidP="00E26490">
      <w:pPr>
        <w:pStyle w:val="a"/>
      </w:pPr>
      <w:r w:rsidRPr="00C82ED4">
        <w:rPr>
          <w:b/>
        </w:rPr>
        <w:t>Marc le Moine</w:t>
      </w:r>
      <w:r>
        <w:t xml:space="preserve"> Traites / Marc le Moine; Introd., texte crit., trad., notes уе ind. par   Georges-Matthieu de Durand, o.p., prof. emeite a lUniversite de Monreal (Canada).--Paris : Les Editions du Cerf,2000 </w:t>
      </w:r>
    </w:p>
    <w:p w:rsidR="00E26490" w:rsidRDefault="00E26490" w:rsidP="00E26490">
      <w:pPr>
        <w:pStyle w:val="af3"/>
      </w:pPr>
      <w:r>
        <w:t>УДК   210.12 + 232.5</w:t>
      </w:r>
    </w:p>
    <w:p w:rsidR="00E26490" w:rsidRDefault="00E26490" w:rsidP="00E26490">
      <w:pPr>
        <w:pStyle w:val="af3"/>
      </w:pPr>
      <w:r>
        <w:t>ИН - 1</w:t>
      </w:r>
    </w:p>
    <w:p w:rsidR="00E26490" w:rsidRDefault="00E26490" w:rsidP="00E26490">
      <w:pPr>
        <w:pStyle w:val="a"/>
      </w:pPr>
      <w:r w:rsidRPr="00C82ED4">
        <w:rPr>
          <w:b/>
        </w:rPr>
        <w:t>Maxim le Confessor</w:t>
      </w:r>
      <w:r>
        <w:t xml:space="preserve"> Questions a Thalassios / Maxim le Confessor; introd. et notes par J.-C. Larchet, trad. et notes par F. Vinel.--Paris : Les Etudions du Cerf,2010 </w:t>
      </w:r>
    </w:p>
    <w:p w:rsidR="00E26490" w:rsidRDefault="00E26490" w:rsidP="00E26490">
      <w:pPr>
        <w:pStyle w:val="af3"/>
      </w:pPr>
      <w:r>
        <w:t>УДК   210.12 + 232</w:t>
      </w:r>
    </w:p>
    <w:p w:rsidR="00E26490" w:rsidRDefault="00E26490" w:rsidP="00E26490">
      <w:pPr>
        <w:pStyle w:val="af3"/>
      </w:pPr>
      <w:r>
        <w:t>ИН - 1</w:t>
      </w:r>
    </w:p>
    <w:p w:rsidR="00E26490" w:rsidRDefault="00E26490" w:rsidP="00E26490">
      <w:pPr>
        <w:pStyle w:val="a"/>
      </w:pPr>
      <w:r w:rsidRPr="00C82ED4">
        <w:rPr>
          <w:b/>
        </w:rPr>
        <w:lastRenderedPageBreak/>
        <w:t>Maxime le Confessor</w:t>
      </w:r>
      <w:r>
        <w:t xml:space="preserve"> Questions a Thalassios / Maxime le Confessor ; Introd. et notes par J.-C. Larchet, trad. et notes par F. Vinel.--Paris : Les Etudions du Cerf,2012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F32EF0">
        <w:rPr>
          <w:b/>
        </w:rPr>
        <w:t>Meimars, Theodor A.</w:t>
      </w:r>
      <w:r>
        <w:t xml:space="preserve"> Grigirios Palamas : Diminaion Feologokon kai Ekkliastikon organon tis ieras Mitropoleos Fessalonikis. Brabeion Akadimias Afinon / T.A. Meimars.--Thessaloniki,2011.--609-645 pp.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F32EF0">
        <w:rPr>
          <w:b/>
        </w:rPr>
        <w:t>Meliton</w:t>
      </w:r>
      <w:r>
        <w:t xml:space="preserve"> Sur la Paque : Et fragments / Meliton  de Sarde; Trad., texte crit., trad.  et notes par Othmar Perler, prof. a l'Universite de Fribourg (Swisse).--Paris : Les Editions du Cerf,1966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F32EF0">
        <w:rPr>
          <w:b/>
        </w:rPr>
        <w:t>Methode d'Olympe</w:t>
      </w:r>
      <w:r>
        <w:t xml:space="preserve"> Le Banquet / Methode d'Olympe; Introd. et  texte crit. et par  Herbert Musurillo, s.j., prof, a Fordham Univer,, trad, et notes par Victor-Henry Debidour, agrege de l'Universite.--Paris : Les Editions du Cerf,1963 </w:t>
      </w:r>
    </w:p>
    <w:p w:rsidR="00E26490" w:rsidRDefault="00E26490" w:rsidP="00E26490">
      <w:pPr>
        <w:pStyle w:val="af3"/>
      </w:pPr>
      <w:r>
        <w:t>УДК   210.12 + 261</w:t>
      </w:r>
    </w:p>
    <w:p w:rsidR="00E26490" w:rsidRDefault="00E26490" w:rsidP="00E26490">
      <w:pPr>
        <w:pStyle w:val="af3"/>
      </w:pPr>
      <w:r>
        <w:t>ИН - 1</w:t>
      </w:r>
    </w:p>
    <w:p w:rsidR="00E26490" w:rsidRDefault="00E26490" w:rsidP="00E26490">
      <w:pPr>
        <w:pStyle w:val="a"/>
      </w:pPr>
      <w:r w:rsidRPr="00F32EF0">
        <w:rPr>
          <w:b/>
        </w:rPr>
        <w:t>Nerses Snorhali</w:t>
      </w:r>
      <w:r>
        <w:t xml:space="preserve"> Jesus Fils unique du Pere / Nerses Snorhali; Introd., trad. de l'Armenien et notes par Isaac Kechichian,  s. j., directeur du College Saint-Gregoire l'Illuminateur a Beyrouth.--Paris : Les Editions du Cerf,1973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F32EF0">
        <w:rPr>
          <w:b/>
        </w:rPr>
        <w:t>Nicetas Stethatos</w:t>
      </w:r>
      <w:r>
        <w:t xml:space="preserve"> Opuscules et Lettres / Nicetas Stethatos; Introd., texte crit., trad. et notes par   J.Darrouzes,  A. A. de l'Institut  Fr ancais  d'Etudes byzantines.--Paris : Les Editions du Cerf,1961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F32EF0">
        <w:rPr>
          <w:b/>
        </w:rPr>
        <w:t>Nicolas Cabasilas</w:t>
      </w:r>
      <w:r>
        <w:t xml:space="preserve"> Explication de la divine liturgie / Nicolas Cabasilas; Introd. et trad. de S. Salaville, a.a.--Paris. Lyon : Les Editions du Cerf. Les Editions de l'Abeille,1943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F32EF0">
        <w:rPr>
          <w:b/>
        </w:rPr>
        <w:t>Nicolas Cabasilas</w:t>
      </w:r>
      <w:r>
        <w:t xml:space="preserve"> Explication de la divine liturgie / Nicolas Cabasilas; Trad. et notes de S. Salaville, a.a.--Paris : Les Editions du Cerf,1967.--405p.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8500C4">
        <w:rPr>
          <w:b/>
        </w:rPr>
        <w:t>Nicolas Cabasilas</w:t>
      </w:r>
      <w:r>
        <w:t xml:space="preserve"> La vie en Christ / Nicolas Cabasilas; Introd., texte crit., trad. et annot. par Marie-Helene Congourdeau, agregee de l'Universite, charge de recherche au C.N.R.S.--Paris : Les Editions du Cerf,1989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8500C4">
        <w:rPr>
          <w:b/>
        </w:rPr>
        <w:t>Nicolas Cabasilas</w:t>
      </w:r>
      <w:r>
        <w:t xml:space="preserve"> La vie en Christ / Nicolas Cabasilas; Introd., texte crit., trad., annot. et ind. par Marie-Helene Congourdeau, agregee de l'Universite, charge de recherche au C.N.R.S.--Paris : Les Editions du Cerf,1990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8500C4">
        <w:rPr>
          <w:b/>
        </w:rPr>
        <w:lastRenderedPageBreak/>
        <w:t>Nil d'Ancyre</w:t>
      </w:r>
      <w:r>
        <w:t xml:space="preserve"> Commentaire sur le Cantique des Cantiques / Nil d'Ancyre; Introd., texte crit., trad. et notes par Mairie-Gabrielle Guerard.--Paris : Les Editions du Cerf,1994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8500C4">
        <w:rPr>
          <w:b/>
        </w:rPr>
        <w:t>Origene</w:t>
      </w:r>
      <w:r>
        <w:t xml:space="preserve"> Commentaire sur S.Jean / Origene; Texte grec, avant-propos, trad.  et notes par Cecile Blanc, religieuse de l'Assomption.--Paris : Les Editions du Cerf,1970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8500C4">
        <w:rPr>
          <w:b/>
        </w:rPr>
        <w:t>Origene</w:t>
      </w:r>
      <w:r>
        <w:t xml:space="preserve"> Commentaire sur  l'evangile selon Matthieu / Origene; Introd., trad. et notes par Robert Girod.--Paris : Les Editions du Cerf,1970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8500C4">
        <w:rPr>
          <w:b/>
        </w:rPr>
        <w:t>Origene</w:t>
      </w:r>
      <w:r>
        <w:t xml:space="preserve"> Commentaire sur le Cantique des Cantiques / Origene; Texte de la version lat. de Rufin; introd., trad. et notes par Luc Bresard, o.c.s.o. et Henri Crouzel, s.j. avec la coll. de Marcel Borret, s.j.--Paris : Les Editions du Cerf,1991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8500C4">
        <w:rPr>
          <w:b/>
        </w:rPr>
        <w:t>Origene</w:t>
      </w:r>
      <w:r>
        <w:t xml:space="preserve"> Commentaire sur S.Jean / Origene; Texte grec, inrod., trad.  et notes par Cecile Blanc.--Paris : Les Editions du Cerf,1982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AF011B">
        <w:rPr>
          <w:b/>
        </w:rPr>
        <w:t>Origene</w:t>
      </w:r>
      <w:r>
        <w:t xml:space="preserve"> Commentaire sur le Cantique des Cantiques / Origene; Texte de la version lat. de Rufin; trad., notes et ind. par Luc Bresard, o.c.s.o. et Henri Crouzel, s.j. avec la coll. de Marcel Borret, s.j.--Paris : Les Editions du Cerf,1992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AF011B">
        <w:rPr>
          <w:b/>
        </w:rPr>
        <w:t>Origene</w:t>
      </w:r>
      <w:r>
        <w:t xml:space="preserve"> Commentaire sur S.Jean / Origene; Texte grec, inrod., trad.  et notes par Cecile Blanc.--Paris : Les Editions du Cerf,1992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AF011B">
        <w:rPr>
          <w:b/>
        </w:rPr>
        <w:t>Origene</w:t>
      </w:r>
      <w:r>
        <w:t xml:space="preserve"> Commentaire sur l'epitre aux Romains : Livres I-II / Origene ; texte crit. C.P.Hammond Bammel; introd. par M.Fedou; trad., notes et ind. L.Bresard.--Paris : Les Editions du Cerf,2009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AF011B">
        <w:rPr>
          <w:b/>
        </w:rPr>
        <w:t>Origene</w:t>
      </w:r>
      <w:r>
        <w:t xml:space="preserve"> Commentaire sur l'epitre aux Romains : Livres III-V / Origene ; texte crit. C.P. H.Bammel; introd. par M.Fedou; trad., notes et ind. L.Bresard.--Paris : Les Editions du Cerf,2010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AF011B">
        <w:rPr>
          <w:b/>
        </w:rPr>
        <w:t>Origene</w:t>
      </w:r>
      <w:r>
        <w:t xml:space="preserve"> Commentaire sur l'epitre aux Romains : Livres VI-VIII / Origene ; texte crit. C.P. H.Bammel; introd. par M.Fedou; trad., notes et ind. L.Bresard.--Paris : Les Editions du Cerf,2010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AF011B">
        <w:rPr>
          <w:b/>
        </w:rPr>
        <w:t>Origene</w:t>
      </w:r>
      <w:r>
        <w:t xml:space="preserve"> Commentaire sur l'epitre aux Romains : Livres IX-X / Origene ; Introd. par Michel Fedou, texte critique etabli par C. P. Hammond Bammel.--Paris : Les Editions du Cerf,2012 </w:t>
      </w:r>
    </w:p>
    <w:p w:rsidR="00E26490" w:rsidRDefault="00E26490" w:rsidP="00E26490">
      <w:pPr>
        <w:pStyle w:val="af3"/>
      </w:pPr>
      <w:r>
        <w:t>УДК   210.12</w:t>
      </w:r>
    </w:p>
    <w:p w:rsidR="00E26490" w:rsidRDefault="00E26490" w:rsidP="00E26490">
      <w:pPr>
        <w:pStyle w:val="af3"/>
      </w:pPr>
      <w:r>
        <w:lastRenderedPageBreak/>
        <w:t>хр - 1</w:t>
      </w:r>
    </w:p>
    <w:p w:rsidR="00E26490" w:rsidRDefault="00E26490" w:rsidP="00E26490">
      <w:pPr>
        <w:pStyle w:val="a"/>
      </w:pPr>
      <w:r w:rsidRPr="00AF011B">
        <w:rPr>
          <w:b/>
        </w:rPr>
        <w:t>Origene</w:t>
      </w:r>
      <w:r>
        <w:t xml:space="preserve"> Contre Celse / Origene; Introd., texte crit., trad.  et notes par Marcel Borret, s.j.--Paris : Les Editions du Cerf,1968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FF57A7">
        <w:rPr>
          <w:b/>
        </w:rPr>
        <w:t>Origene</w:t>
      </w:r>
      <w:r>
        <w:t xml:space="preserve"> Contre Celse / Origene; Introd., texte crit., trad.  et notes par Marcel Borret, s.j.--Paris : Les Editions du Cerf,1969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FF57A7">
        <w:rPr>
          <w:b/>
        </w:rPr>
        <w:t>Origene</w:t>
      </w:r>
      <w:r>
        <w:t xml:space="preserve"> Contre Celse / Origene; Introd., texte crit., trad.  et notes par Marcel Borret, s.j.--Paris : Les Editions du Cerf,1969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FF57A7">
        <w:rPr>
          <w:b/>
        </w:rPr>
        <w:t>Origene</w:t>
      </w:r>
      <w:r>
        <w:t xml:space="preserve"> Contre Celse / Origene; Introd., texte crit., trad.  et notes par Marcel Borret, s.j.--Paris : Les Editions du Cerf,1976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FF57A7">
        <w:rPr>
          <w:b/>
        </w:rPr>
        <w:t>Origene</w:t>
      </w:r>
      <w:r>
        <w:t xml:space="preserve"> Contre Celse / Origene; Introd., texte crit., trad.  et notes par Marcel Borret, s.j.--Paris : Les Editions du Cerf,1976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FF57A7">
        <w:rPr>
          <w:b/>
        </w:rPr>
        <w:t>Origene</w:t>
      </w:r>
      <w:r>
        <w:t xml:space="preserve"> Contre Celse / Origene; Introd., texte crit., trad.  et notes par Marcel Borret, s.j.--Paris : Les Editions du Cerf,1967 </w:t>
      </w:r>
    </w:p>
    <w:p w:rsidR="00E26490" w:rsidRDefault="00E26490" w:rsidP="00E26490">
      <w:pPr>
        <w:pStyle w:val="af3"/>
      </w:pPr>
      <w:r>
        <w:t>УДК   210.12 + 231.1</w:t>
      </w:r>
    </w:p>
    <w:p w:rsidR="00E26490" w:rsidRDefault="00E26490" w:rsidP="00E26490">
      <w:pPr>
        <w:pStyle w:val="af3"/>
      </w:pPr>
      <w:r>
        <w:t>ИН - 1</w:t>
      </w:r>
    </w:p>
    <w:p w:rsidR="00E26490" w:rsidRDefault="00E26490" w:rsidP="00E26490">
      <w:pPr>
        <w:pStyle w:val="a"/>
      </w:pPr>
      <w:r w:rsidRPr="00FF57A7">
        <w:rPr>
          <w:b/>
        </w:rPr>
        <w:t>Origene</w:t>
      </w:r>
      <w:r>
        <w:t xml:space="preserve"> Homelies sur Ezechiel / Origene; Texte lat., introd., trad. et notes  par  Marcel Borret, s.j.--Paris : Les Editions du Cerf,1989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FF57A7">
        <w:rPr>
          <w:b/>
        </w:rPr>
        <w:t>Origene</w:t>
      </w:r>
      <w:r>
        <w:t xml:space="preserve"> Homelies sur Josue / Origene; Texte lat., introd., trad. et notes de Annie Jaubert, agregee de l'Universite.--Paris : Les Editions du Cerf,1960.--518p.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C37FCA">
        <w:rPr>
          <w:b/>
        </w:rPr>
        <w:t>Origene</w:t>
      </w:r>
      <w:r>
        <w:t xml:space="preserve"> Homelies sur Jeremie / Origene; Trad. par  Pierre Husson, Pierre Nautin; ed., inrod. et notes Pierre Nautin.--Paris : Les Editions du Cerf,1976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C37FCA">
        <w:rPr>
          <w:b/>
        </w:rPr>
        <w:t>Origene</w:t>
      </w:r>
      <w:r>
        <w:t xml:space="preserve"> Homelies sur Juges / Origene; texte de la version lat. de Rufin; introd., trad., notes et id. par  Pierre Messie, s.j., Louis Neyrand, s. j., Marcel Borret, s.j.--Paris : Les Editions du Cerf,1993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C37FCA">
        <w:rPr>
          <w:b/>
        </w:rPr>
        <w:t>Origene</w:t>
      </w:r>
      <w:r>
        <w:t xml:space="preserve"> Homelies sur Jeremie / Origene; Trad. par  Pierre Husson, Pierre Nautin; ed., inrod. et notes Pierre Nautin.--Paris : Les Editions du Cerf,1977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C37FCA">
        <w:rPr>
          <w:b/>
        </w:rPr>
        <w:t>Origene</w:t>
      </w:r>
      <w:r>
        <w:t xml:space="preserve"> Homelies sur le Canique des Cantiques / Origene; Itrod., trad. et notes de Dom Olivier Rousseau, o.s.b.--Paris : Les Editions du Cerf,1966 </w:t>
      </w:r>
    </w:p>
    <w:p w:rsidR="00E26490" w:rsidRDefault="00E26490" w:rsidP="00E26490">
      <w:pPr>
        <w:pStyle w:val="af3"/>
      </w:pPr>
      <w:r>
        <w:lastRenderedPageBreak/>
        <w:t>УДК   210.12 + 202.2</w:t>
      </w:r>
    </w:p>
    <w:p w:rsidR="00E26490" w:rsidRDefault="00E26490" w:rsidP="00E26490">
      <w:pPr>
        <w:pStyle w:val="af3"/>
      </w:pPr>
      <w:r>
        <w:t>ИН - 1</w:t>
      </w:r>
    </w:p>
    <w:p w:rsidR="00E26490" w:rsidRDefault="00E26490" w:rsidP="00E26490">
      <w:pPr>
        <w:pStyle w:val="a"/>
      </w:pPr>
      <w:r w:rsidRPr="00C37FCA">
        <w:rPr>
          <w:b/>
        </w:rPr>
        <w:t>Origene</w:t>
      </w:r>
      <w:r>
        <w:t xml:space="preserve"> Homelies sur le Levitique / Origene; Texte lat., introd., trad. et notes par Marcel Borret, s.j.--Paris : Les Editions du Cerf,1981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C37FCA">
        <w:rPr>
          <w:b/>
        </w:rPr>
        <w:t>Origene</w:t>
      </w:r>
      <w:r>
        <w:t xml:space="preserve"> Homelies sur le Levitique / Origene; Texte lat., trad.,notes et ind. par Marcel Borret, s.j.--Paris : Les Editions du Cerf,1981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C37FCA">
        <w:rPr>
          <w:b/>
        </w:rPr>
        <w:t>Origene</w:t>
      </w:r>
      <w:r>
        <w:t xml:space="preserve"> Homelies sur les Nombres / Origene; Texte lat. de W.A. Baehrens (G.C.S.).--Paris : Les Editions du Cerf,1999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8673FB">
        <w:rPr>
          <w:b/>
        </w:rPr>
        <w:t>Origene</w:t>
      </w:r>
      <w:r>
        <w:t xml:space="preserve"> Homelies sur les Nombres / Origene; Texte lat. de W.A. Baehrens (G.C.S.).--Paris : Les Editions du Cerf,1996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8673FB">
        <w:rPr>
          <w:b/>
        </w:rPr>
        <w:t>Origene</w:t>
      </w:r>
      <w:r>
        <w:t xml:space="preserve"> Homelies sur les Nombres / Origene; Texte lat. de W.A. Baehrens (G.C.S.).--Paris : Les Editions du Cerf,1996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8673FB">
        <w:rPr>
          <w:b/>
        </w:rPr>
        <w:t>Origene</w:t>
      </w:r>
      <w:r>
        <w:t xml:space="preserve"> Homelies sur les Nombres / Origene; Texte lat. de W.A. Baehrens (G.C.S.).--Paris : Les Editions du Cerf,2001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8673FB">
        <w:rPr>
          <w:b/>
        </w:rPr>
        <w:t>Origene</w:t>
      </w:r>
      <w:r>
        <w:t xml:space="preserve"> Homelies sur l'Exode / Origene; Texte lat., introd., trad. et notes par Marcel Borret, s.j.--Paris : Les Editions du Cerf,1985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8673FB">
        <w:rPr>
          <w:b/>
        </w:rPr>
        <w:t>Origene</w:t>
      </w:r>
      <w:r>
        <w:t xml:space="preserve"> Homelies sur les Psaumes 36 a 38 / Origene; Texte crit. etablie par Emanuela Prinzivalli, introd., trad., et notes par  Henri Crouzel, s.j. et Luc Bresard, o.c.s.o.--Paris : Les Editions du Cerf,1995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8673FB">
        <w:rPr>
          <w:b/>
        </w:rPr>
        <w:t>Origene</w:t>
      </w:r>
      <w:r>
        <w:t xml:space="preserve"> Homelies sur Samuel / Origene; Ed. crit., introd., trad. et notes par  Pierre et  Marie-Therese Nautin.--Paris : Les Editions du Cerf,1986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8673FB">
        <w:rPr>
          <w:b/>
        </w:rPr>
        <w:t>Origene</w:t>
      </w:r>
      <w:r>
        <w:t xml:space="preserve"> Philocalie 1-20 sur les Ecritures et la Lettre a Africanus sur l'histoire de Suzanne / Origene; Introd., texte, trad. et notes par Marguerite Harle, prof. a l'Universite de Paris-Sorbonne/ introd., texte, trad. et notes par Nicholas de Lange, lecturer in Rabbinics in the Univrersity of Cambridge.--Paris : Les Editions du Cerf,1983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96406D">
        <w:rPr>
          <w:b/>
        </w:rPr>
        <w:t>Origene</w:t>
      </w:r>
      <w:r>
        <w:t xml:space="preserve"> Philocalie 21-27 sur le libre arbitre / Origene; Introd., texte, trad. et notes par Eric Junod.--Paris : Les Editions du Cerf,1976 </w:t>
      </w:r>
    </w:p>
    <w:p w:rsidR="00E26490" w:rsidRDefault="00E26490" w:rsidP="00E26490">
      <w:pPr>
        <w:pStyle w:val="af3"/>
      </w:pPr>
      <w:r>
        <w:lastRenderedPageBreak/>
        <w:t>УДК   210.12 + 202.2</w:t>
      </w:r>
    </w:p>
    <w:p w:rsidR="00E26490" w:rsidRDefault="00E26490" w:rsidP="00E26490">
      <w:pPr>
        <w:pStyle w:val="af3"/>
      </w:pPr>
      <w:r>
        <w:t>ИН - 1</w:t>
      </w:r>
    </w:p>
    <w:p w:rsidR="00E26490" w:rsidRDefault="00E26490" w:rsidP="00E26490">
      <w:pPr>
        <w:pStyle w:val="a"/>
      </w:pPr>
      <w:r w:rsidRPr="0096406D">
        <w:rPr>
          <w:b/>
        </w:rPr>
        <w:t>Origene</w:t>
      </w:r>
      <w:r>
        <w:t xml:space="preserve"> Traite des principes / Origene; Introd., texte crit. de la version de Rufin, trad. par Henri Crouzel et Mantio Simonetti.--Paris : Les Editions du Cerf,1978 </w:t>
      </w:r>
    </w:p>
    <w:p w:rsidR="00E26490" w:rsidRDefault="00E26490" w:rsidP="00E26490">
      <w:pPr>
        <w:pStyle w:val="af3"/>
      </w:pPr>
      <w:r>
        <w:t>УДК   210.12 + 1(091)(37+38)</w:t>
      </w:r>
    </w:p>
    <w:p w:rsidR="00E26490" w:rsidRDefault="00E26490" w:rsidP="00E26490">
      <w:pPr>
        <w:pStyle w:val="af3"/>
      </w:pPr>
      <w:r>
        <w:t>ИН - 1</w:t>
      </w:r>
    </w:p>
    <w:p w:rsidR="00E26490" w:rsidRDefault="00E26490" w:rsidP="00E26490">
      <w:pPr>
        <w:pStyle w:val="a"/>
      </w:pPr>
      <w:r w:rsidRPr="0096406D">
        <w:rPr>
          <w:b/>
        </w:rPr>
        <w:t>Origene</w:t>
      </w:r>
      <w:r>
        <w:t xml:space="preserve"> Traite des principes / Origene; Comment. par Henri Crouzel et Mantio Simonetti.--Paris : Les Editions du Cerf,1978 </w:t>
      </w:r>
    </w:p>
    <w:p w:rsidR="00E26490" w:rsidRDefault="00E26490" w:rsidP="00E26490">
      <w:pPr>
        <w:pStyle w:val="af3"/>
      </w:pPr>
      <w:r>
        <w:t>УДК   210.12 + 1(091)(37+38)</w:t>
      </w:r>
    </w:p>
    <w:p w:rsidR="00E26490" w:rsidRDefault="00E26490" w:rsidP="00E26490">
      <w:pPr>
        <w:pStyle w:val="af3"/>
      </w:pPr>
      <w:r>
        <w:t>ИН - 1</w:t>
      </w:r>
    </w:p>
    <w:p w:rsidR="00E26490" w:rsidRDefault="00E26490" w:rsidP="00E26490">
      <w:pPr>
        <w:pStyle w:val="a"/>
      </w:pPr>
      <w:r w:rsidRPr="0096406D">
        <w:rPr>
          <w:b/>
        </w:rPr>
        <w:t>Origene</w:t>
      </w:r>
      <w:r>
        <w:t xml:space="preserve"> Traite des principes / Origene;  par Henri Crouzel et Mantio Simonetti.--Paris : Les Editions du Cerf,1980 </w:t>
      </w:r>
    </w:p>
    <w:p w:rsidR="00E26490" w:rsidRDefault="00E26490" w:rsidP="00E26490">
      <w:pPr>
        <w:pStyle w:val="af3"/>
      </w:pPr>
      <w:r>
        <w:t>УДК   210.12 + 1(091)(37+38)</w:t>
      </w:r>
    </w:p>
    <w:p w:rsidR="00E26490" w:rsidRDefault="00E26490" w:rsidP="00E26490">
      <w:pPr>
        <w:pStyle w:val="af3"/>
      </w:pPr>
      <w:r>
        <w:t>ИН - 1</w:t>
      </w:r>
    </w:p>
    <w:p w:rsidR="00E26490" w:rsidRDefault="00E26490" w:rsidP="00E26490">
      <w:pPr>
        <w:pStyle w:val="a"/>
      </w:pPr>
      <w:r w:rsidRPr="0096406D">
        <w:rPr>
          <w:b/>
        </w:rPr>
        <w:t>Origene</w:t>
      </w:r>
      <w:r>
        <w:t xml:space="preserve"> Traite des principes / Origene; Comment. et fragm. par Henri Crouzel et Mantio Simonetti.--Paris : Les Editions du Cerf,1980 </w:t>
      </w:r>
    </w:p>
    <w:p w:rsidR="00E26490" w:rsidRDefault="00E26490" w:rsidP="00E26490">
      <w:pPr>
        <w:pStyle w:val="af3"/>
      </w:pPr>
      <w:r>
        <w:t>УДК   210.12 + 1(091)(37+38)</w:t>
      </w:r>
    </w:p>
    <w:p w:rsidR="00E26490" w:rsidRDefault="00E26490" w:rsidP="00E26490">
      <w:pPr>
        <w:pStyle w:val="af3"/>
      </w:pPr>
      <w:r>
        <w:t>ИН - 1</w:t>
      </w:r>
    </w:p>
    <w:p w:rsidR="00E26490" w:rsidRDefault="00E26490" w:rsidP="00E26490">
      <w:pPr>
        <w:pStyle w:val="a"/>
      </w:pPr>
      <w:r w:rsidRPr="0096406D">
        <w:rPr>
          <w:b/>
        </w:rPr>
        <w:t>Origene</w:t>
      </w:r>
      <w:r>
        <w:t xml:space="preserve"> Traite des principes / Origene; Compl. et ind. par Henri Crouzel et Manlio Simonetti.--Paris : Les Editions du Cerf,1984 </w:t>
      </w:r>
    </w:p>
    <w:p w:rsidR="00E26490" w:rsidRDefault="00E26490" w:rsidP="00E26490">
      <w:pPr>
        <w:pStyle w:val="af3"/>
      </w:pPr>
      <w:r>
        <w:t>УДК   210.12 + 1(091)(37+38)</w:t>
      </w:r>
    </w:p>
    <w:p w:rsidR="00E26490" w:rsidRDefault="00E26490" w:rsidP="00E26490">
      <w:pPr>
        <w:pStyle w:val="af3"/>
      </w:pPr>
      <w:r>
        <w:t>ИН - 1</w:t>
      </w:r>
    </w:p>
    <w:p w:rsidR="00E26490" w:rsidRDefault="00E26490" w:rsidP="00E26490">
      <w:pPr>
        <w:pStyle w:val="a"/>
      </w:pPr>
      <w:r w:rsidRPr="0096406D">
        <w:rPr>
          <w:b/>
        </w:rPr>
        <w:t>Palladios</w:t>
      </w:r>
      <w:r>
        <w:t xml:space="preserve"> Dialogue sur la vie de Jean Chrystome / Palladios; Introd., texte crit., trad. et notes par Anne-Marie Maligrey, prof. emerite a l'Universite de Lille III, avec la collab. de Philippe Leclercq, agrege des lettres.--Paris : Les Editions du Cerf,1988 </w:t>
      </w:r>
    </w:p>
    <w:p w:rsidR="00E26490" w:rsidRDefault="00E26490" w:rsidP="00E26490">
      <w:pPr>
        <w:pStyle w:val="af3"/>
      </w:pPr>
      <w:r>
        <w:t>УДК   210.12 + 211.34</w:t>
      </w:r>
    </w:p>
    <w:p w:rsidR="00E26490" w:rsidRDefault="00E26490" w:rsidP="00E26490">
      <w:pPr>
        <w:pStyle w:val="af3"/>
      </w:pPr>
      <w:r>
        <w:t>ИН - 1</w:t>
      </w:r>
    </w:p>
    <w:p w:rsidR="00E26490" w:rsidRDefault="00E26490" w:rsidP="00E26490">
      <w:pPr>
        <w:pStyle w:val="a"/>
      </w:pPr>
      <w:r w:rsidRPr="00D97250">
        <w:rPr>
          <w:b/>
        </w:rPr>
        <w:t>Pamphile</w:t>
      </w:r>
      <w:r>
        <w:t xml:space="preserve"> Apology  pour Origene : Suivi de Rufin d'Aquilee. Sur la Falsification des livres  d'Origene / Pamphile, Eusebe de Cesaree; Etude, comment. philol. et ind.  par Rene Amacker  et Eric Junod.--Paris : Les Editions du Cerf,2002 528 LIT6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D97250">
        <w:rPr>
          <w:b/>
        </w:rPr>
        <w:t>Pamphile</w:t>
      </w:r>
      <w:r>
        <w:t xml:space="preserve"> Apology  pour Origene : Suivi de Rufin d'Aquilee. Sur la Falsification des livres d'Origene / Pamphile, Eusebe de Cesaree; Texte crit., trad. et notes par Rene Amacker et Eric Junod.--Paris : Les Editions du Cerf,2002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D97250">
        <w:rPr>
          <w:b/>
        </w:rPr>
        <w:t>Patricius</w:t>
      </w:r>
      <w:r>
        <w:t xml:space="preserve"> Centons Homeriques / Patricius, Eudocie, Optimus, Come de Jerusalem; Introd.,texte crit,, trad., notes et ind. par Andre-Louis Rey, maitre-assistant a l'Universite de Geneve.--Paris : Les Editions du Cerf,1998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D97250">
        <w:rPr>
          <w:b/>
        </w:rPr>
        <w:t>Pseudo-Macaire</w:t>
      </w:r>
      <w:r>
        <w:t xml:space="preserve"> Oeuvres spirituelle / Pseudo-Macaire; Introd., trad. et notes (aveс le texte grec) par  Vincent Desprez, moin de Liguge.--Paris : Les Editions du Cerf,1980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D97250">
        <w:rPr>
          <w:b/>
        </w:rPr>
        <w:lastRenderedPageBreak/>
        <w:t>Romanos le Melode</w:t>
      </w:r>
      <w:r>
        <w:t xml:space="preserve"> Hymnes / Romanos le Melode; Introd., texte crit., trad. et notes  par Jose Grosdidier de Matons, agege de l'Universite.--Paris : Les Editions du Cerf,1965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D97250">
        <w:rPr>
          <w:b/>
        </w:rPr>
        <w:t>Romanos le Melode</w:t>
      </w:r>
      <w:r>
        <w:t xml:space="preserve"> Hymnes / Romanos le Melode; Introd., texte crit., trad. et notes  par Jose Grosdidier de Matons, agege de l'Universite.--Paris : Les Editions du Cerf,1964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D97250">
        <w:rPr>
          <w:b/>
        </w:rPr>
        <w:t>Romanos le Melode</w:t>
      </w:r>
      <w:r>
        <w:t xml:space="preserve"> Hymnes / Romanos le Melode; Introd., texte crit., trad. et notes  par Jose Grosdidier de Matons, agege de l'Universite.--Paris : Les Editions du Cerf,1967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C56403">
        <w:rPr>
          <w:b/>
        </w:rPr>
        <w:t>Romanos le Melode</w:t>
      </w:r>
      <w:r>
        <w:t xml:space="preserve"> Hymnes / Romanos le Melode; Introd., texte crit., trad. et notes  par Jose Grosdidier de Matons, agege de l'Universite.--Paris : Les Editions du Cerf,1981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C56403">
        <w:rPr>
          <w:b/>
        </w:rPr>
        <w:t>Symeon le Nouveau Theologien</w:t>
      </w:r>
      <w:r>
        <w:t xml:space="preserve"> Cathecheses : 1-5 / Symeon le Nouveau Theologien; Introd.,texte crit. et notes de Mgr Basile Krivocheine; Joseph Paramelle, s.j.--Paris : Les Editions du Cerf,1963 </w:t>
      </w:r>
    </w:p>
    <w:p w:rsidR="00E26490" w:rsidRDefault="00E26490" w:rsidP="00E26490">
      <w:pPr>
        <w:pStyle w:val="af3"/>
      </w:pPr>
      <w:r>
        <w:t>УДК   210.12 + 261.31</w:t>
      </w:r>
    </w:p>
    <w:p w:rsidR="00E26490" w:rsidRDefault="00E26490" w:rsidP="00E26490">
      <w:pPr>
        <w:pStyle w:val="af3"/>
      </w:pPr>
      <w:r>
        <w:t>ИН - 1</w:t>
      </w:r>
    </w:p>
    <w:p w:rsidR="00E26490" w:rsidRDefault="00E26490" w:rsidP="00E26490">
      <w:pPr>
        <w:pStyle w:val="a"/>
      </w:pPr>
      <w:r w:rsidRPr="00C56403">
        <w:rPr>
          <w:b/>
        </w:rPr>
        <w:t>Symeon le Nouveau Theologien</w:t>
      </w:r>
      <w:r>
        <w:t xml:space="preserve"> Cathecheses : 6-22 / Symeon le Nouveau Theologien; Introd.,texte crit. et notes de Mgr Basile Krivocheine; Joseph Paramelle, s.j.--Paris : Les Editions du Cerf,1964 </w:t>
      </w:r>
    </w:p>
    <w:p w:rsidR="00E26490" w:rsidRDefault="00E26490" w:rsidP="00E26490">
      <w:pPr>
        <w:pStyle w:val="af3"/>
      </w:pPr>
      <w:r>
        <w:t>УДК   210.12 + 261.31</w:t>
      </w:r>
    </w:p>
    <w:p w:rsidR="00E26490" w:rsidRDefault="00E26490" w:rsidP="00E26490">
      <w:pPr>
        <w:pStyle w:val="af3"/>
      </w:pPr>
      <w:r>
        <w:t>ИН - 1</w:t>
      </w:r>
    </w:p>
    <w:p w:rsidR="00E26490" w:rsidRDefault="00E26490" w:rsidP="00E26490">
      <w:pPr>
        <w:pStyle w:val="a"/>
      </w:pPr>
      <w:r w:rsidRPr="00C56403">
        <w:rPr>
          <w:b/>
        </w:rPr>
        <w:t>Symeon le Nouveau Theologien</w:t>
      </w:r>
      <w:r>
        <w:t xml:space="preserve"> Cathecheses : 23-34. action de graces 1-2 / Symeon le Nouveau Theologien; Introd.,texte crit. et notes de Mgr Basile Krivocheine; Joseph Paramelle, s.j.--Paris : Les Editions du Cerf,1965 </w:t>
      </w:r>
    </w:p>
    <w:p w:rsidR="00E26490" w:rsidRDefault="00E26490" w:rsidP="00E26490">
      <w:pPr>
        <w:pStyle w:val="af3"/>
      </w:pPr>
      <w:r>
        <w:t>УДК   210.12 + 261.31</w:t>
      </w:r>
    </w:p>
    <w:p w:rsidR="00E26490" w:rsidRDefault="00E26490" w:rsidP="00E26490">
      <w:pPr>
        <w:pStyle w:val="af3"/>
      </w:pPr>
      <w:r>
        <w:t>ИН - 1</w:t>
      </w:r>
    </w:p>
    <w:p w:rsidR="00E26490" w:rsidRDefault="00E26490" w:rsidP="00E26490">
      <w:pPr>
        <w:pStyle w:val="a"/>
      </w:pPr>
      <w:r w:rsidRPr="00C56403">
        <w:rPr>
          <w:b/>
        </w:rPr>
        <w:t>Symeon le Nouveau Theologien</w:t>
      </w:r>
      <w:r>
        <w:t xml:space="preserve"> Chapitres theologiques gnostiques et pratiques / Symeon le Nouveau Theologien; Introd.,texte crit,, trad. et notes de Jean Darrouzes, a.a., avec la collab. de Louis Neyrand, s.j.--Paris : Les Editions du Cerf,1996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C56403">
        <w:rPr>
          <w:b/>
        </w:rPr>
        <w:t>Symeon le Nouveau Theologien</w:t>
      </w:r>
      <w:r>
        <w:t xml:space="preserve"> Hymnes : 1-15 / Symeon le Nouveau Theologien; Introd.,texte crit. et notes par Johannes Koder, trad. par Joseph Paramelle s.j.--Paris : Les Editions du Cerf,1969 </w:t>
      </w:r>
    </w:p>
    <w:p w:rsidR="00E26490" w:rsidRDefault="00E26490" w:rsidP="00E26490">
      <w:pPr>
        <w:pStyle w:val="af3"/>
      </w:pPr>
      <w:r>
        <w:t>УДК   210.12 + 261.31</w:t>
      </w:r>
    </w:p>
    <w:p w:rsidR="00E26490" w:rsidRDefault="00E26490" w:rsidP="00E26490">
      <w:pPr>
        <w:pStyle w:val="af3"/>
      </w:pPr>
      <w:r>
        <w:t>ИН - 1</w:t>
      </w:r>
    </w:p>
    <w:p w:rsidR="00E26490" w:rsidRDefault="00E26490" w:rsidP="00E26490">
      <w:pPr>
        <w:pStyle w:val="a"/>
      </w:pPr>
      <w:r w:rsidRPr="00C56403">
        <w:rPr>
          <w:b/>
        </w:rPr>
        <w:t>Symeon le Nouveau Theologien</w:t>
      </w:r>
      <w:r>
        <w:t xml:space="preserve"> Hymnes : 16-40 / Symeon le Nouveau Theologien; Texte crit. par Johannes Kodertrad.,  trad. et notes par  Louis Neyrand, s.j.--Paris : Les Editions du Cerf,1971 </w:t>
      </w:r>
    </w:p>
    <w:p w:rsidR="00E26490" w:rsidRDefault="00E26490" w:rsidP="00E26490">
      <w:pPr>
        <w:pStyle w:val="af3"/>
      </w:pPr>
      <w:r>
        <w:t>УДК   210.12 + 261.31</w:t>
      </w:r>
    </w:p>
    <w:p w:rsidR="00E26490" w:rsidRDefault="00E26490" w:rsidP="00E26490">
      <w:pPr>
        <w:pStyle w:val="af3"/>
      </w:pPr>
      <w:r>
        <w:t>ИН - 1</w:t>
      </w:r>
    </w:p>
    <w:p w:rsidR="00E26490" w:rsidRDefault="00E26490" w:rsidP="00E26490">
      <w:pPr>
        <w:pStyle w:val="a"/>
      </w:pPr>
      <w:r w:rsidRPr="00F7026D">
        <w:rPr>
          <w:b/>
        </w:rPr>
        <w:t>Symeon le Nouveau Theologien</w:t>
      </w:r>
      <w:r>
        <w:t xml:space="preserve"> Traites theologiques et ethiques / Symeon le Nouveau Theologien; Introd.,texte crit. et notes par Jean Darrouzes, a.a.--Paris : Les Editions du Cerf,1967 </w:t>
      </w:r>
    </w:p>
    <w:p w:rsidR="00E26490" w:rsidRDefault="00E26490" w:rsidP="00E26490">
      <w:pPr>
        <w:pStyle w:val="af3"/>
      </w:pPr>
      <w:r>
        <w:lastRenderedPageBreak/>
        <w:t>УДК   210.12 + 261.31</w:t>
      </w:r>
    </w:p>
    <w:p w:rsidR="00E26490" w:rsidRDefault="00E26490" w:rsidP="00E26490">
      <w:pPr>
        <w:pStyle w:val="af3"/>
      </w:pPr>
      <w:r>
        <w:t>ИН - 1</w:t>
      </w:r>
    </w:p>
    <w:p w:rsidR="00E26490" w:rsidRDefault="00E26490" w:rsidP="00E26490">
      <w:pPr>
        <w:pStyle w:val="a"/>
      </w:pPr>
      <w:r w:rsidRPr="00F7026D">
        <w:rPr>
          <w:b/>
        </w:rPr>
        <w:t>Symeon le Nouveau Theologien</w:t>
      </w:r>
      <w:r>
        <w:t xml:space="preserve"> Traites theologiques et ethiques / Symeon le Nouveau Theologien; Introd.,texte crit. et notes par Jean Darrouzes, a.a.--Paris : Les Editions du Cerf,1966 </w:t>
      </w:r>
    </w:p>
    <w:p w:rsidR="00E26490" w:rsidRDefault="00E26490" w:rsidP="00E26490">
      <w:pPr>
        <w:pStyle w:val="af3"/>
      </w:pPr>
      <w:r>
        <w:t>УДК   210.12 + 261.31 + 232.3</w:t>
      </w:r>
    </w:p>
    <w:p w:rsidR="00E26490" w:rsidRDefault="00E26490" w:rsidP="00E26490">
      <w:pPr>
        <w:pStyle w:val="af3"/>
      </w:pPr>
      <w:r>
        <w:t>ИН - 1</w:t>
      </w:r>
    </w:p>
    <w:p w:rsidR="00E26490" w:rsidRDefault="00E26490" w:rsidP="00E26490">
      <w:pPr>
        <w:pStyle w:val="a"/>
      </w:pPr>
      <w:r w:rsidRPr="00F7026D">
        <w:rPr>
          <w:b/>
        </w:rPr>
        <w:t>Theodoret de Cyr</w:t>
      </w:r>
      <w:r>
        <w:t xml:space="preserve"> Commentaie sur Isaie / Theodoret de Cyr; Introd., text crit., trad. et notes par Jean-Noel Guinot, agrege de l'Universite, docteur es Lettres.--Paris : Les Editions du Cerf,1980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F7026D">
        <w:rPr>
          <w:b/>
        </w:rPr>
        <w:t>Theodoret de Cyr</w:t>
      </w:r>
      <w:r>
        <w:t xml:space="preserve"> Commentaie sur Isaie / Theodoret de Cyr; Text crit., trad. et notes par Jean-Noel Guinot, agrege de l'Universite, docteur es Lettres.--Paris : Les Editions du Cerf,1982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F7026D">
        <w:rPr>
          <w:b/>
        </w:rPr>
        <w:t>Theodoret de Cyr</w:t>
      </w:r>
      <w:r>
        <w:t xml:space="preserve"> Commentaie sur Isaie / Theodoret de Cyr; Text crit., trad. et notes par Jean-Noel Guinot, agrege de l'Universite, docteur es Lettres, charge de Reccherche au CNRS.--Paris : Les Editions du Cerf,1984 </w:t>
      </w:r>
    </w:p>
    <w:p w:rsidR="00E26490" w:rsidRDefault="00E26490" w:rsidP="00E26490">
      <w:pPr>
        <w:pStyle w:val="af3"/>
      </w:pPr>
      <w:r>
        <w:t>УДК   210.12 + 202.2</w:t>
      </w:r>
    </w:p>
    <w:p w:rsidR="00E26490" w:rsidRDefault="00E26490" w:rsidP="00E26490">
      <w:pPr>
        <w:pStyle w:val="af3"/>
      </w:pPr>
      <w:r>
        <w:t>ИН - 1</w:t>
      </w:r>
    </w:p>
    <w:p w:rsidR="00E26490" w:rsidRDefault="00E26490" w:rsidP="00E26490">
      <w:pPr>
        <w:pStyle w:val="a"/>
      </w:pPr>
      <w:r w:rsidRPr="00F7026D">
        <w:rPr>
          <w:b/>
        </w:rPr>
        <w:t>Theodoret de Cyr</w:t>
      </w:r>
      <w:r>
        <w:t xml:space="preserve"> Correspondance / Theodoret de Cyr; Introd.,texte crit.,trad.et notes par Yvan Azema prof. a l' Universite Paule Valery de Montpellier.--Paris : Les Editions du Cerf,1982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F7026D">
        <w:rPr>
          <w:b/>
        </w:rPr>
        <w:t>Theodoret de Cyr</w:t>
      </w:r>
      <w:r>
        <w:t xml:space="preserve"> Correspondance / Theodoret de Cyr; texte crit.,trad.et notes par Yvan Azema agrege l'Universite, docteure es lettres.--Paris : Les Editions du Cerf,1964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BF1188">
        <w:rPr>
          <w:b/>
        </w:rPr>
        <w:t>Theodoret de Cyr</w:t>
      </w:r>
      <w:r>
        <w:t xml:space="preserve"> Correspondance / Theodoret de Cyr; texte crit.,trad.et notes par Yvan Azema agrege  de l'Universite, docteure es lettres.--Paris : Les Editions du Cerf,1965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BF1188">
        <w:rPr>
          <w:b/>
        </w:rPr>
        <w:t>Theodoret de Cyr</w:t>
      </w:r>
      <w:r>
        <w:t xml:space="preserve"> Correspondance / Theodoret de Cyr; Texte crit. de E.Scwartz; introd.,trad., notes et ind. par Yvan Azema agrege  de l'Universite, docteure es lettres.--Paris : Les Editions du Cerf,1998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BF1188">
        <w:rPr>
          <w:b/>
        </w:rPr>
        <w:t>Theodoret de Cyr</w:t>
      </w:r>
      <w:r>
        <w:t xml:space="preserve"> Histoire des moins de Syrie : "Histoire philothee" I-XIII / Theodoret de Cyr; Introd., text crit., trad., notes par Pierre Canivet,   professeur a l'Universite de Paris X-Nanterre et  Alice Leroy-Molinghen, professeur a l'Universite Libre de Bruxelles.--Paris : Les Editions du Cerf,1977 </w:t>
      </w:r>
    </w:p>
    <w:p w:rsidR="00E26490" w:rsidRDefault="00E26490" w:rsidP="00E26490">
      <w:pPr>
        <w:pStyle w:val="af3"/>
      </w:pPr>
      <w:r>
        <w:t>УДК   210.12 + 260.21</w:t>
      </w:r>
    </w:p>
    <w:p w:rsidR="00E26490" w:rsidRDefault="00E26490" w:rsidP="00E26490">
      <w:pPr>
        <w:pStyle w:val="af3"/>
      </w:pPr>
      <w:r>
        <w:t>ИН - 1</w:t>
      </w:r>
    </w:p>
    <w:p w:rsidR="00E26490" w:rsidRDefault="00E26490" w:rsidP="00E26490">
      <w:pPr>
        <w:pStyle w:val="a"/>
      </w:pPr>
      <w:r w:rsidRPr="00BF1188">
        <w:rPr>
          <w:b/>
        </w:rPr>
        <w:t>Theodoret de Cyr</w:t>
      </w:r>
      <w:r>
        <w:t xml:space="preserve"> Histoire des moins de Syrie : "Histoire philothee" XIV-XXX. Traite sur la charie (XXXI) / Theodoret de Cyr; Text crit., trad., notes, ind. par Pierre Canivet,   professeur a l'Universite de Paris X-Nanterre et  Alice Leroy-Molinghen, professeur a l'Universite Libre de Bruxelles.--Paris : Les Editions du Cerf,1979 </w:t>
      </w:r>
    </w:p>
    <w:p w:rsidR="00E26490" w:rsidRDefault="00E26490" w:rsidP="00E26490">
      <w:pPr>
        <w:pStyle w:val="af3"/>
      </w:pPr>
      <w:r>
        <w:t>УДК   210.12 + 260.21</w:t>
      </w:r>
    </w:p>
    <w:p w:rsidR="00E26490" w:rsidRDefault="00E26490" w:rsidP="00E26490">
      <w:pPr>
        <w:pStyle w:val="af3"/>
      </w:pPr>
      <w:r>
        <w:lastRenderedPageBreak/>
        <w:t>ИН - 1</w:t>
      </w:r>
    </w:p>
    <w:p w:rsidR="00E26490" w:rsidRDefault="00E26490" w:rsidP="00E26490">
      <w:pPr>
        <w:pStyle w:val="a"/>
      </w:pPr>
      <w:r w:rsidRPr="00BF1188">
        <w:rPr>
          <w:b/>
        </w:rPr>
        <w:t>Theodoret de Cyr</w:t>
      </w:r>
      <w:r>
        <w:t xml:space="preserve"> Histoire eccliastique : Livres III-V / Theodoret de Cyr; Text grec. de L. Parmentier et G.C. Hansen; introd. A. Martin, trad. P. Canivet.--Paris : Les Editions du Cerf,2009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BF1188">
        <w:rPr>
          <w:b/>
        </w:rPr>
        <w:t>Theodoret de Cyr</w:t>
      </w:r>
      <w:r>
        <w:t xml:space="preserve"> Therapeutique des Maladies Helleniques / Theodoret de Cyr; Text crit., trad., notes et ind.  par Pierre Canivet  professeur emerite a l'universite de Paris X-Nanterre.--Paris : Les Editions du Cerf,2001 544 LIT6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BF1188">
        <w:rPr>
          <w:b/>
        </w:rPr>
        <w:t>Theophile d'Antioche</w:t>
      </w:r>
      <w:r>
        <w:t xml:space="preserve"> Trois livres a Autolycus / Theophile d'Antioche; Trad. de Jean Sender, introd. et notes de Gustave Bardy.--Paris : Les Editions du Cerf,1948.--176p. </w:t>
      </w:r>
    </w:p>
    <w:p w:rsidR="00E26490" w:rsidRDefault="00E26490" w:rsidP="00E26490">
      <w:pPr>
        <w:pStyle w:val="af3"/>
      </w:pPr>
      <w:r>
        <w:t>УДК   210.12</w:t>
      </w:r>
    </w:p>
    <w:p w:rsidR="00E26490" w:rsidRDefault="00E26490" w:rsidP="00E26490">
      <w:pPr>
        <w:pStyle w:val="af3"/>
      </w:pPr>
      <w:r>
        <w:t>ИН - 1</w:t>
      </w:r>
    </w:p>
    <w:p w:rsidR="00E26490" w:rsidRDefault="00E26490" w:rsidP="00E26490">
      <w:pPr>
        <w:pStyle w:val="a"/>
      </w:pPr>
      <w:r w:rsidRPr="00435FD8">
        <w:rPr>
          <w:b/>
        </w:rPr>
        <w:t xml:space="preserve">Азбука </w:t>
      </w:r>
      <w:r>
        <w:t xml:space="preserve">духовной жизни : Преподобные Иоанн Лествичник, Варсонофий и Иоанн пророк, авва Дорофей / Ред. игумен Петр (Пиголь), Н.Н.Визжилин.--М. : Изд-во Московской Патриархии,2001.--189 с. 10523 хр. RU04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435FD8">
        <w:rPr>
          <w:b/>
        </w:rPr>
        <w:t>Анастасий Синаит, преп.</w:t>
      </w:r>
      <w:r>
        <w:t xml:space="preserve"> Избранные творения / Преп. Анастасий Синаит; Вступ. ст., пер. и коммент. проф. МДА, д-ра церковной истории А.И.Сидорова.--М. : Паломникъ, "Сибирская благозвонница",2003.--477с. .--ISBN 5-87468-203-1 </w:t>
      </w:r>
    </w:p>
    <w:p w:rsidR="00E26490" w:rsidRDefault="00E26490" w:rsidP="00E26490">
      <w:pPr>
        <w:pStyle w:val="af3"/>
      </w:pPr>
      <w:r>
        <w:t>УДК   210.12 + 210.22</w:t>
      </w:r>
    </w:p>
    <w:p w:rsidR="00E26490" w:rsidRDefault="00E26490" w:rsidP="00E26490">
      <w:pPr>
        <w:pStyle w:val="af3"/>
      </w:pPr>
      <w:r>
        <w:t>хр - 1</w:t>
      </w:r>
    </w:p>
    <w:p w:rsidR="00E26490" w:rsidRDefault="00E26490" w:rsidP="00E26490">
      <w:pPr>
        <w:pStyle w:val="a"/>
      </w:pPr>
      <w:r w:rsidRPr="00435FD8">
        <w:rPr>
          <w:b/>
        </w:rPr>
        <w:t>Анастасий Синаит, преп.</w:t>
      </w:r>
      <w:r>
        <w:t xml:space="preserve"> Избранные творения / Преп. Анастасий Синаит; Вступ. ст., пер. и коммент. проф. МДА, д-ра церковной истории А.И.Сидорова.--М. : Паломникъ, "Сибирская благозвонница",2003.--477с. .--ISBN 5-87468-203-1 </w:t>
      </w:r>
    </w:p>
    <w:p w:rsidR="00E26490" w:rsidRDefault="00E26490" w:rsidP="00E26490">
      <w:pPr>
        <w:pStyle w:val="af3"/>
      </w:pPr>
      <w:r>
        <w:t>УДК   210.12 + 210.22</w:t>
      </w:r>
    </w:p>
    <w:p w:rsidR="00E26490" w:rsidRDefault="00E26490" w:rsidP="00E26490">
      <w:pPr>
        <w:pStyle w:val="af3"/>
      </w:pPr>
      <w:r>
        <w:t>хр - 1</w:t>
      </w:r>
    </w:p>
    <w:p w:rsidR="00E26490" w:rsidRDefault="00E26490" w:rsidP="00E26490">
      <w:pPr>
        <w:pStyle w:val="a"/>
      </w:pPr>
      <w:r w:rsidRPr="00435FD8">
        <w:rPr>
          <w:b/>
        </w:rPr>
        <w:t>Афанасий Великий, свт.</w:t>
      </w:r>
      <w:r>
        <w:t xml:space="preserve"> Творения : В 4-х т. / Свт. Афанасий Великий.--М. : Изд. Спасо-Преображенского Валаамского монастыря,1994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435FD8">
        <w:rPr>
          <w:b/>
        </w:rPr>
        <w:t>Афанасий Великий, свт.</w:t>
      </w:r>
      <w:r>
        <w:t xml:space="preserve"> Творения : В 4-х т. / Свт. Афанасий Великий.--М. : Изд. Спасо-Преображенского Валаамского монастыря,1994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435FD8">
        <w:rPr>
          <w:b/>
        </w:rPr>
        <w:t>Афанасий Великий, свт.</w:t>
      </w:r>
      <w:r>
        <w:t xml:space="preserve"> Творения : В 4-х т. / Свт. Афанасий Великий.--М. : Изд. Спасо-Преображенского Валаамского монастыря,1994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435FD8">
        <w:rPr>
          <w:b/>
        </w:rPr>
        <w:t>Афанасий Великий, свт.</w:t>
      </w:r>
      <w:r>
        <w:t xml:space="preserve"> Творения : В 4-х т. / Свт. Афанасий Великий.--М. : Изд. Спасо-Преображенского Валаамского монастыря,1994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600C20">
        <w:rPr>
          <w:b/>
        </w:rPr>
        <w:t>Василий Великий, свт.</w:t>
      </w:r>
      <w:r>
        <w:t xml:space="preserve"> Беседы на псалмы / Свт.Василий Великий.--М. : Изд-во Московского Подворья Свято-Троицкой Сергиевой Лавры,2001.--282 с. .--ISBN 5-7789-0090-2 </w:t>
      </w:r>
    </w:p>
    <w:p w:rsidR="00E26490" w:rsidRDefault="00E26490" w:rsidP="00E26490">
      <w:pPr>
        <w:pStyle w:val="af3"/>
      </w:pPr>
      <w:r>
        <w:lastRenderedPageBreak/>
        <w:t>УДК   210.12 + 202.2</w:t>
      </w:r>
    </w:p>
    <w:p w:rsidR="00E26490" w:rsidRDefault="00E26490" w:rsidP="00E26490">
      <w:pPr>
        <w:pStyle w:val="af3"/>
      </w:pPr>
      <w:r>
        <w:t>хр - 1</w:t>
      </w:r>
    </w:p>
    <w:p w:rsidR="00E26490" w:rsidRDefault="00E26490" w:rsidP="00E26490">
      <w:pPr>
        <w:pStyle w:val="a"/>
      </w:pPr>
      <w:r w:rsidRPr="00600C20">
        <w:rPr>
          <w:b/>
        </w:rPr>
        <w:t>Василий Великий, святитель</w:t>
      </w:r>
      <w:r>
        <w:t xml:space="preserve"> Беседы на псалмы / Свт.Василий Великий.--М. : Изд-во Московского Подворья Свято-Троицкой Сергиевой Лавры,2001.--282 с. .--ISBN 5-7789-0090-2 8776-8777 хр. RU01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600C20">
        <w:rPr>
          <w:b/>
        </w:rPr>
        <w:t>Василий Великий, святитель</w:t>
      </w:r>
      <w:r>
        <w:t xml:space="preserve"> Беседы на Шестоднев / Свт.Василий Великий.--М. : Изд-во Московского Подворья Свято-Троицкой Сергиевой Лавры,2001.--258 с. .--ISBN 5-7789-0066-Х 8787-8788 хр. RU01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600C20">
        <w:rPr>
          <w:b/>
        </w:rPr>
        <w:t>Василий Великий, свт.</w:t>
      </w:r>
      <w:r>
        <w:t xml:space="preserve"> Избранные творения : Письма / Свт. Василий Великий.--Мн. : Белорусский Экзархат Московского Патриархата,2014.--494с. .--ISBN 978-985-511-743-9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600C20">
        <w:rPr>
          <w:b/>
        </w:rPr>
        <w:t>Василий Великий, свт.</w:t>
      </w:r>
      <w:r>
        <w:t xml:space="preserve"> Избранные творения : Нравственные правила и беседы / Свт. Василий Великий.--Мн. : Белорусский Экзархат Московского Патриархата,2014.--701с. .--ISBN 978-985-511-742-2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600C20">
        <w:rPr>
          <w:b/>
        </w:rPr>
        <w:t>Василий Великий, свт.</w:t>
      </w:r>
      <w:r>
        <w:t xml:space="preserve"> Творения / Свт.Василий Великий.--СПб. : Книгоиздательство П.П.Сойкина </w:t>
      </w:r>
    </w:p>
    <w:p w:rsidR="00E26490" w:rsidRDefault="00E26490" w:rsidP="00E26490">
      <w:pPr>
        <w:pStyle w:val="af3"/>
      </w:pPr>
      <w:r>
        <w:t>УДК   210.12 + 202.2 + 232.3</w:t>
      </w:r>
    </w:p>
    <w:p w:rsidR="00E26490" w:rsidRDefault="00E26490" w:rsidP="00E26490">
      <w:pPr>
        <w:pStyle w:val="af3"/>
      </w:pPr>
      <w:r>
        <w:t>хр - 1</w:t>
      </w:r>
    </w:p>
    <w:p w:rsidR="00E26490" w:rsidRDefault="00E26490" w:rsidP="00E26490">
      <w:pPr>
        <w:pStyle w:val="a"/>
      </w:pPr>
      <w:r w:rsidRPr="00600C20">
        <w:rPr>
          <w:b/>
        </w:rPr>
        <w:t>Василий Великий, архиепископ Кесарии Каппадокийской, святитель</w:t>
      </w:r>
      <w:r>
        <w:t xml:space="preserve"> Творения / Святитель Василий Великий.--М. : Паломник,1993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9F088B">
        <w:rPr>
          <w:b/>
        </w:rPr>
        <w:t>Василий Великий, свт.</w:t>
      </w:r>
      <w:r>
        <w:t xml:space="preserve"> Творения иже во святых отца нашего Василия Великого, архиепископа Кесарии Каппадокийския / Свт.Василий Великий.--М. : Паломник,1993 </w:t>
      </w:r>
    </w:p>
    <w:p w:rsidR="00E26490" w:rsidRDefault="00E26490" w:rsidP="00E26490">
      <w:pPr>
        <w:pStyle w:val="af3"/>
      </w:pPr>
      <w:r>
        <w:t>УДК   210.12</w:t>
      </w:r>
    </w:p>
    <w:p w:rsidR="00E26490" w:rsidRDefault="00E26490" w:rsidP="00E26490">
      <w:pPr>
        <w:pStyle w:val="af3"/>
      </w:pPr>
      <w:r>
        <w:t>хр - 3</w:t>
      </w:r>
    </w:p>
    <w:p w:rsidR="00E26490" w:rsidRDefault="00E26490" w:rsidP="00E26490">
      <w:pPr>
        <w:pStyle w:val="a"/>
      </w:pPr>
      <w:r w:rsidRPr="009F088B">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Великий.--М. : Паломник,1993 </w:t>
      </w:r>
    </w:p>
    <w:p w:rsidR="00E26490" w:rsidRDefault="00E26490" w:rsidP="00E26490">
      <w:pPr>
        <w:pStyle w:val="af3"/>
      </w:pPr>
      <w:r>
        <w:t>УДК   210.12 + 202.2</w:t>
      </w:r>
    </w:p>
    <w:p w:rsidR="00E26490" w:rsidRDefault="00E26490" w:rsidP="00E26490">
      <w:pPr>
        <w:pStyle w:val="af3"/>
      </w:pPr>
      <w:r>
        <w:t>хр - 3</w:t>
      </w:r>
    </w:p>
    <w:p w:rsidR="00E26490" w:rsidRDefault="00E26490" w:rsidP="00E26490">
      <w:pPr>
        <w:pStyle w:val="a"/>
      </w:pPr>
      <w:r w:rsidRPr="009F088B">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Великий.--М. : Паломник,1993 </w:t>
      </w:r>
    </w:p>
    <w:p w:rsidR="00E26490" w:rsidRDefault="00E26490" w:rsidP="00E26490">
      <w:pPr>
        <w:pStyle w:val="af3"/>
      </w:pPr>
      <w:r>
        <w:t>УДК   210.12</w:t>
      </w:r>
    </w:p>
    <w:p w:rsidR="00E26490" w:rsidRDefault="00E26490" w:rsidP="00E26490">
      <w:pPr>
        <w:pStyle w:val="af3"/>
      </w:pPr>
      <w:r>
        <w:t>хр - 3</w:t>
      </w:r>
    </w:p>
    <w:p w:rsidR="00E26490" w:rsidRDefault="00E26490" w:rsidP="00E26490">
      <w:pPr>
        <w:pStyle w:val="a"/>
      </w:pPr>
      <w:r w:rsidRPr="009F088B">
        <w:rPr>
          <w:b/>
        </w:rPr>
        <w:t>Василий Великий, свт.</w:t>
      </w:r>
      <w:r>
        <w:t xml:space="preserve"> Творения иже во святых отца нашего Василия Великаго, архиепископа Кесарии Каппадокийския / Свт. Василий Великий.--М. : Паломник,1993.--404 с. </w:t>
      </w:r>
    </w:p>
    <w:p w:rsidR="00E26490" w:rsidRDefault="00E26490" w:rsidP="00E26490">
      <w:pPr>
        <w:pStyle w:val="af3"/>
      </w:pPr>
      <w:r>
        <w:t>УДК   210.12</w:t>
      </w:r>
    </w:p>
    <w:p w:rsidR="00E26490" w:rsidRDefault="00E26490" w:rsidP="00E26490">
      <w:pPr>
        <w:pStyle w:val="af3"/>
      </w:pPr>
      <w:r>
        <w:t>хр - 5</w:t>
      </w:r>
    </w:p>
    <w:p w:rsidR="00E26490" w:rsidRDefault="00E26490" w:rsidP="00E26490">
      <w:pPr>
        <w:pStyle w:val="a"/>
      </w:pPr>
      <w:r w:rsidRPr="009F088B">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Великий.--М. : Паломник,Б.г. </w:t>
      </w:r>
    </w:p>
    <w:p w:rsidR="00E26490" w:rsidRDefault="00E26490" w:rsidP="00E26490">
      <w:pPr>
        <w:pStyle w:val="af3"/>
      </w:pPr>
      <w:r>
        <w:lastRenderedPageBreak/>
        <w:t>УДК   210.12 + 232.41 + 202.2</w:t>
      </w:r>
    </w:p>
    <w:p w:rsidR="00E26490" w:rsidRDefault="00E26490" w:rsidP="00E26490">
      <w:pPr>
        <w:pStyle w:val="af3"/>
      </w:pPr>
      <w:r>
        <w:t>хр - 1</w:t>
      </w:r>
    </w:p>
    <w:p w:rsidR="00E26490" w:rsidRDefault="00E26490" w:rsidP="00E26490">
      <w:pPr>
        <w:pStyle w:val="a"/>
      </w:pPr>
      <w:r w:rsidRPr="009F088B">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Великий.--М. : Паломник,Б.г. </w:t>
      </w:r>
    </w:p>
    <w:p w:rsidR="00E26490" w:rsidRDefault="00E26490" w:rsidP="00E26490">
      <w:pPr>
        <w:pStyle w:val="af3"/>
      </w:pPr>
      <w:r>
        <w:t>УДК   210.12 + 232.41 + 202.2</w:t>
      </w:r>
    </w:p>
    <w:p w:rsidR="00E26490" w:rsidRDefault="00E26490" w:rsidP="00E26490">
      <w:pPr>
        <w:pStyle w:val="af3"/>
      </w:pPr>
      <w:r>
        <w:t>хр - 1</w:t>
      </w:r>
    </w:p>
    <w:p w:rsidR="00E26490" w:rsidRDefault="00E26490" w:rsidP="00E26490">
      <w:pPr>
        <w:pStyle w:val="a"/>
      </w:pPr>
      <w:r w:rsidRPr="009F088B">
        <w:rPr>
          <w:b/>
        </w:rPr>
        <w:t>Василий Великий, свт.</w:t>
      </w:r>
      <w:r>
        <w:t xml:space="preserve"> Творения иже во святых отца нашего Василия Великого, архиепископа Кесарии Каппадокийския / Свт.Василий Великий.--М. : Паломник,1993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AA5CC9">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Великий.--М. : Паломник,1993 </w:t>
      </w:r>
    </w:p>
    <w:p w:rsidR="00E26490" w:rsidRDefault="00E26490" w:rsidP="00E26490">
      <w:pPr>
        <w:pStyle w:val="af3"/>
      </w:pPr>
      <w:r>
        <w:t>УДК   210.12 + 202.2</w:t>
      </w:r>
    </w:p>
    <w:p w:rsidR="00E26490" w:rsidRDefault="00E26490" w:rsidP="00E26490">
      <w:pPr>
        <w:pStyle w:val="af3"/>
      </w:pPr>
      <w:r>
        <w:t>хр - 2</w:t>
      </w:r>
    </w:p>
    <w:p w:rsidR="00E26490" w:rsidRDefault="00E26490" w:rsidP="00E26490">
      <w:pPr>
        <w:pStyle w:val="a"/>
      </w:pPr>
      <w:r w:rsidRPr="00AA5CC9">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Великий.--М. : Паломник,1993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AA5CC9">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Великий.--М. : Паломник,Б.г. </w:t>
      </w:r>
    </w:p>
    <w:p w:rsidR="00E26490" w:rsidRDefault="00E26490" w:rsidP="00E26490">
      <w:pPr>
        <w:pStyle w:val="af3"/>
      </w:pPr>
      <w:r>
        <w:t>УДК   210.12 + 232.41 + 202.2</w:t>
      </w:r>
    </w:p>
    <w:p w:rsidR="00E26490" w:rsidRDefault="00E26490" w:rsidP="00E26490">
      <w:pPr>
        <w:pStyle w:val="af3"/>
      </w:pPr>
      <w:r>
        <w:t>хр - 2</w:t>
      </w:r>
    </w:p>
    <w:p w:rsidR="00E26490" w:rsidRDefault="00E26490" w:rsidP="00E26490">
      <w:pPr>
        <w:pStyle w:val="a"/>
      </w:pPr>
      <w:r w:rsidRPr="00AA5CC9">
        <w:rPr>
          <w:b/>
        </w:rPr>
        <w:t>Василий Великий, свт.</w:t>
      </w:r>
      <w:r>
        <w:t xml:space="preserve"> Творения иже во святых отца нашего Василия Великого, архиепископа Кесарии Каппадокийския / Свт.Василий Великий.--М. : Паломник,1993 </w:t>
      </w:r>
    </w:p>
    <w:p w:rsidR="00E26490" w:rsidRDefault="00E26490" w:rsidP="00E26490">
      <w:pPr>
        <w:pStyle w:val="af3"/>
      </w:pPr>
      <w:r>
        <w:t>УДК   210.12 + 232.3</w:t>
      </w:r>
    </w:p>
    <w:p w:rsidR="00E26490" w:rsidRDefault="00E26490" w:rsidP="00E26490">
      <w:pPr>
        <w:pStyle w:val="af3"/>
      </w:pPr>
      <w:r>
        <w:t>хр - 1</w:t>
      </w:r>
    </w:p>
    <w:p w:rsidR="00E26490" w:rsidRDefault="00E26490" w:rsidP="00E26490">
      <w:pPr>
        <w:pStyle w:val="a"/>
      </w:pPr>
      <w:r w:rsidRPr="00AA5CC9">
        <w:rPr>
          <w:b/>
        </w:rPr>
        <w:t>Василий Великий, свт.</w:t>
      </w:r>
      <w:r>
        <w:t xml:space="preserve"> Творения иже во святых отца нашего Василия Великаго архиепископа Кесарии Каппадокийския / Свт.Василий Великий.--М. : Паломник,Б.г. </w:t>
      </w:r>
    </w:p>
    <w:p w:rsidR="00E26490" w:rsidRDefault="00E26490" w:rsidP="00E26490">
      <w:pPr>
        <w:pStyle w:val="af3"/>
      </w:pPr>
      <w:r>
        <w:t>УДК   210.12 + 232.41 + 202.2</w:t>
      </w:r>
    </w:p>
    <w:p w:rsidR="00E26490" w:rsidRDefault="00E26490" w:rsidP="00E26490">
      <w:pPr>
        <w:pStyle w:val="af3"/>
      </w:pPr>
      <w:r>
        <w:t>хр - 1</w:t>
      </w:r>
    </w:p>
    <w:p w:rsidR="00E26490" w:rsidRDefault="00E26490" w:rsidP="00E26490">
      <w:pPr>
        <w:pStyle w:val="a"/>
      </w:pPr>
      <w:r w:rsidRPr="00AA5CC9">
        <w:rPr>
          <w:b/>
        </w:rPr>
        <w:t>Василий Великий, святитель</w:t>
      </w:r>
      <w:r>
        <w:t xml:space="preserve"> Толкование на книгу пророка Исаии / Свт.Василий Великий.--М. : Изд-во Московского Подворья Свято-Троицкой Сергиевой Лавры,2002.--412 с. .--ISBN 5-7789-0115-1 9639-9640 хр. RU02 </w:t>
      </w:r>
    </w:p>
    <w:p w:rsidR="00E26490" w:rsidRDefault="00E26490" w:rsidP="00E26490">
      <w:pPr>
        <w:pStyle w:val="af3"/>
      </w:pPr>
      <w:r>
        <w:t>УДК   210.12 + 202.2</w:t>
      </w:r>
    </w:p>
    <w:p w:rsidR="00E26490" w:rsidRDefault="00E26490" w:rsidP="00E26490">
      <w:pPr>
        <w:pStyle w:val="af3"/>
      </w:pPr>
      <w:r>
        <w:t>хр - 2</w:t>
      </w:r>
    </w:p>
    <w:p w:rsidR="00E26490" w:rsidRDefault="00E26490" w:rsidP="00E26490">
      <w:pPr>
        <w:pStyle w:val="a"/>
      </w:pPr>
      <w:r w:rsidRPr="00AA5CC9">
        <w:rPr>
          <w:b/>
        </w:rPr>
        <w:t>Георгий (Конисский)), архиеп. Могилевский</w:t>
      </w:r>
      <w:r>
        <w:t xml:space="preserve"> Слова и речи Георгия Конисского, архиепископа Могилевского / Георгий (Конисский)), архиеп. Могилевский ; Ред. кол.: прот. Георгий Соколов, А.Н. Емельянов, С.Э. Сомов.--Могилев : АмелияПринт,2017.--473с. .--ISBN 978-985-6891-49-9 </w:t>
      </w:r>
    </w:p>
    <w:p w:rsidR="00E26490" w:rsidRDefault="00E26490" w:rsidP="00E26490">
      <w:pPr>
        <w:pStyle w:val="af3"/>
      </w:pPr>
      <w:r>
        <w:t>УДК   210.122</w:t>
      </w:r>
    </w:p>
    <w:p w:rsidR="00E26490" w:rsidRDefault="00E26490" w:rsidP="00E26490">
      <w:pPr>
        <w:pStyle w:val="af3"/>
      </w:pPr>
      <w:r>
        <w:t>хр - 5</w:t>
      </w:r>
    </w:p>
    <w:p w:rsidR="00E26490" w:rsidRDefault="00E26490" w:rsidP="00E26490">
      <w:pPr>
        <w:pStyle w:val="a"/>
      </w:pPr>
      <w:r w:rsidRPr="00B0170C">
        <w:rPr>
          <w:b/>
        </w:rPr>
        <w:t>Герман Константинопольский, святой</w:t>
      </w:r>
      <w:r>
        <w:t xml:space="preserve"> Сказание о Церкви и рассмотрение таинств / Св.Герман Константинопольский; Вступ. ст. П.И.Мейендорфа; Пер. и предисл. Е.М.Ломизе.--М. : Мартис,1995.--90 с. .--ISBN 5-7248-0032-2 8842 хр. RU01 </w:t>
      </w:r>
    </w:p>
    <w:p w:rsidR="00E26490" w:rsidRDefault="00E26490" w:rsidP="00E26490">
      <w:pPr>
        <w:pStyle w:val="af3"/>
      </w:pPr>
      <w:r>
        <w:t>УДК   210.12 + 240.2</w:t>
      </w:r>
    </w:p>
    <w:p w:rsidR="00E26490" w:rsidRDefault="00E26490" w:rsidP="00E26490">
      <w:pPr>
        <w:pStyle w:val="af3"/>
      </w:pPr>
      <w:r>
        <w:t>хр - 1</w:t>
      </w:r>
    </w:p>
    <w:p w:rsidR="00E26490" w:rsidRDefault="00E26490" w:rsidP="00E26490">
      <w:pPr>
        <w:pStyle w:val="a"/>
      </w:pPr>
      <w:r w:rsidRPr="00B0170C">
        <w:rPr>
          <w:b/>
        </w:rPr>
        <w:lastRenderedPageBreak/>
        <w:t>Герман Константинопольский, св.</w:t>
      </w:r>
      <w:r>
        <w:t xml:space="preserve"> Сказание о Церкви и рассмотрение таинств / Св. Герман Константинопольский ; Вступ. ст. П. И. Мейендорф ; пер. и предисл. Е. М. Ломизе.--М. : Мартис,1995.--87с. .--ISBN 5-7248-0032-2 </w:t>
      </w:r>
    </w:p>
    <w:p w:rsidR="00E26490" w:rsidRDefault="00E26490" w:rsidP="00E26490">
      <w:pPr>
        <w:pStyle w:val="af3"/>
      </w:pPr>
      <w:r>
        <w:t>УДК   210.12 + 232.6</w:t>
      </w:r>
    </w:p>
    <w:p w:rsidR="00E26490" w:rsidRDefault="00E26490" w:rsidP="00E26490">
      <w:pPr>
        <w:pStyle w:val="af3"/>
      </w:pPr>
      <w:r>
        <w:t>хр - 2</w:t>
      </w:r>
    </w:p>
    <w:p w:rsidR="00E26490" w:rsidRDefault="00E26490" w:rsidP="00E26490">
      <w:pPr>
        <w:pStyle w:val="a"/>
      </w:pPr>
      <w:r w:rsidRPr="00B0170C">
        <w:rPr>
          <w:b/>
        </w:rPr>
        <w:t>Григорий, Нисский, свт.</w:t>
      </w:r>
      <w:r>
        <w:t xml:space="preserve"> Избранные творения / Свт. Григорий Нисский; Сост. диакон А. Гумеров.--М. : Изд-во Сретенского монастыря,2007.--384 с. .--ISBN 978-5-7533-0095-9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0170C">
        <w:rPr>
          <w:b/>
        </w:rPr>
        <w:t>Григорий Богослов, святитель</w:t>
      </w:r>
      <w:r>
        <w:t xml:space="preserve"> Песнопения таинственные / Свт.Григорий Богослов.--М. : Правило веры,2000.--670 с. .--ISBN 5-7533-0109-6 10019 хр. RU03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0170C">
        <w:rPr>
          <w:b/>
        </w:rPr>
        <w:t>Григорий Богослов, святитель</w:t>
      </w:r>
      <w:r>
        <w:t xml:space="preserve"> Пять слов о богословии / Святитель Григорий Богослов.--М. : Храм свв. Космы и Дамиана на Маросейке,2000.--76, [2]с. .--ISBN 5-89825-014-Х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0170C">
        <w:rPr>
          <w:b/>
        </w:rPr>
        <w:t>Григорий Богослов, святитель</w:t>
      </w:r>
      <w:r>
        <w:t xml:space="preserve"> Собрание сочинений : В 2 т. / Свт.Григорий Богослов.--Мн. : Харвест,2000 686 с. 985-433-934-3 8823 хр. RU01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0170C">
        <w:rPr>
          <w:b/>
        </w:rPr>
        <w:t>Григорий Богослов, святитель</w:t>
      </w:r>
      <w:r>
        <w:t xml:space="preserve"> Собрание сочинений : В 2 т. / Свт.Григорий Богослов.--Мн. : Харвест,2000 832 с. 985-433-938-6 8822 хр. RU01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8E417D">
        <w:rPr>
          <w:b/>
        </w:rPr>
        <w:t>Григорий Богослов, cвт.</w:t>
      </w:r>
      <w:r>
        <w:t xml:space="preserve"> Собрание творений в 2-х т. / Свт. Григорий Богослов.--М. : Свято-Троицкая Сергиева Лавра,1994 </w:t>
      </w:r>
    </w:p>
    <w:p w:rsidR="00E26490" w:rsidRDefault="00E26490" w:rsidP="00E26490">
      <w:pPr>
        <w:pStyle w:val="af3"/>
      </w:pPr>
      <w:r>
        <w:t>УДК   210.12</w:t>
      </w:r>
    </w:p>
    <w:p w:rsidR="00E26490" w:rsidRDefault="00E26490" w:rsidP="00E26490">
      <w:pPr>
        <w:pStyle w:val="af3"/>
      </w:pPr>
      <w:r>
        <w:t>хр - 3</w:t>
      </w:r>
    </w:p>
    <w:p w:rsidR="00E26490" w:rsidRDefault="00E26490" w:rsidP="00E26490">
      <w:pPr>
        <w:pStyle w:val="a"/>
      </w:pPr>
      <w:r w:rsidRPr="008E417D">
        <w:rPr>
          <w:b/>
        </w:rPr>
        <w:t>Григорий Богослов, свт.</w:t>
      </w:r>
      <w:r>
        <w:t xml:space="preserve"> Собрание творений в 2-х т. / Свт.Григорий Богослов.--М. : Свято-Троицкая Сергиева Лавра,1994 </w:t>
      </w:r>
    </w:p>
    <w:p w:rsidR="00E26490" w:rsidRDefault="00E26490" w:rsidP="00E26490">
      <w:pPr>
        <w:pStyle w:val="af3"/>
      </w:pPr>
      <w:r>
        <w:t>УДК   210.12</w:t>
      </w:r>
    </w:p>
    <w:p w:rsidR="00E26490" w:rsidRDefault="00E26490" w:rsidP="00E26490">
      <w:pPr>
        <w:pStyle w:val="af3"/>
      </w:pPr>
      <w:r>
        <w:t>хр - 3</w:t>
      </w:r>
    </w:p>
    <w:p w:rsidR="00E26490" w:rsidRDefault="00E26490" w:rsidP="00E26490">
      <w:pPr>
        <w:pStyle w:val="a"/>
      </w:pPr>
      <w:r w:rsidRPr="008E417D">
        <w:rPr>
          <w:b/>
        </w:rPr>
        <w:t>Григорий Богослов, св.</w:t>
      </w:r>
      <w:r>
        <w:t xml:space="preserve"> Творения / Св. Григорий Богослов.--Б.м. : Б.и.,Б.г.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8E417D">
        <w:rPr>
          <w:b/>
        </w:rPr>
        <w:t>Григорий Нисский, святитель</w:t>
      </w:r>
      <w:r>
        <w:t xml:space="preserve"> Изъяснение Песни песней Соломона / Святитель Григорий Нисский.--М. : Изд-во им. св. Игнатия Ставропольского,1999.--477, [1]с.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8E417D">
        <w:rPr>
          <w:b/>
        </w:rPr>
        <w:t>Григорий Нисский, cвт.</w:t>
      </w:r>
      <w:r>
        <w:t xml:space="preserve"> О блаженствах / Свт. Григорий Нисский.--М. : Изд.им.святителя Игнатия Ставропольского,1997.--127с.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8E417D">
        <w:rPr>
          <w:b/>
        </w:rPr>
        <w:lastRenderedPageBreak/>
        <w:t>Григорий Нисский, свт.</w:t>
      </w:r>
      <w:r>
        <w:t xml:space="preserve"> О блаженствах / Свт. Григорий Нисский.--М. : Издательство им.свт.Игнатия Ставропольского,1997.--127с.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8E417D">
        <w:rPr>
          <w:b/>
        </w:rPr>
        <w:t>Григорий Нисский, святитель</w:t>
      </w:r>
      <w:r>
        <w:t xml:space="preserve"> О жизни Моисея Законодателя, или О совершенстве в добродетели / Святитель Григорий Нисский ; пер. с древнегреч. А. С. Десницкого, подг. текста Г. Б. Кремнева и др.--М. : Храм свв. Космы и Дамиана на Маросейке,1999.--108с. .--ISBN 5-89825-007-7 </w:t>
      </w:r>
    </w:p>
    <w:p w:rsidR="00E26490" w:rsidRDefault="00E26490" w:rsidP="00E26490">
      <w:pPr>
        <w:pStyle w:val="af3"/>
      </w:pPr>
      <w:r>
        <w:t>УДК   210.12 + 202.2</w:t>
      </w:r>
    </w:p>
    <w:p w:rsidR="00E26490" w:rsidRDefault="00E26490" w:rsidP="00E26490">
      <w:pPr>
        <w:pStyle w:val="af3"/>
      </w:pPr>
      <w:r>
        <w:t>хр - 2</w:t>
      </w:r>
    </w:p>
    <w:p w:rsidR="00E26490" w:rsidRDefault="00E26490" w:rsidP="00E26490">
      <w:pPr>
        <w:pStyle w:val="a"/>
      </w:pPr>
      <w:r w:rsidRPr="00285F23">
        <w:rPr>
          <w:b/>
        </w:rPr>
        <w:t>Григорий Нисский, свт.</w:t>
      </w:r>
      <w:r>
        <w:t xml:space="preserve"> О молитве : С истолкованием молитвы "Отче наш" / Свт. Григорий Нисский.--М. : Издательство им.св.Игнатия Ставропольского,1999.--93с. </w:t>
      </w:r>
    </w:p>
    <w:p w:rsidR="00E26490" w:rsidRDefault="00E26490" w:rsidP="00E26490">
      <w:pPr>
        <w:pStyle w:val="af3"/>
      </w:pPr>
      <w:r>
        <w:t>УДК   210.12+261.1</w:t>
      </w:r>
    </w:p>
    <w:p w:rsidR="00E26490" w:rsidRDefault="00E26490" w:rsidP="00E26490">
      <w:pPr>
        <w:pStyle w:val="af3"/>
      </w:pPr>
      <w:r>
        <w:t>хр - 2</w:t>
      </w:r>
    </w:p>
    <w:p w:rsidR="00E26490" w:rsidRDefault="00E26490" w:rsidP="00E26490">
      <w:pPr>
        <w:pStyle w:val="a"/>
      </w:pPr>
      <w:r w:rsidRPr="00285F23">
        <w:rPr>
          <w:b/>
        </w:rPr>
        <w:t>Григорий Нисский, свт.</w:t>
      </w:r>
      <w:r>
        <w:t xml:space="preserve"> О молитве : С истолкованием молитвы "Отче наш" / Свт. Григорий Нисский.--М. : Издательство им.св.Игнатия Ставропольского,1999.--93с. </w:t>
      </w:r>
    </w:p>
    <w:p w:rsidR="00E26490" w:rsidRDefault="00E26490" w:rsidP="00E26490">
      <w:pPr>
        <w:pStyle w:val="af3"/>
      </w:pPr>
      <w:r>
        <w:t>УДК   210.12+261.1</w:t>
      </w:r>
    </w:p>
    <w:p w:rsidR="00E26490" w:rsidRDefault="00E26490" w:rsidP="00E26490">
      <w:pPr>
        <w:pStyle w:val="af3"/>
      </w:pPr>
      <w:r>
        <w:t>хр - 1</w:t>
      </w:r>
    </w:p>
    <w:p w:rsidR="00E26490" w:rsidRDefault="00E26490" w:rsidP="00E26490">
      <w:pPr>
        <w:pStyle w:val="a"/>
      </w:pPr>
      <w:r w:rsidRPr="00285F23">
        <w:rPr>
          <w:b/>
        </w:rPr>
        <w:t>Григорий Нисский, свт.</w:t>
      </w:r>
      <w:r>
        <w:t xml:space="preserve"> О надписании псалмов / Свт. Григорий Нисский.--М. : Изд. им. святителя Игнатия Ставропольского,1998.--143, [1]с.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285F23">
        <w:rPr>
          <w:b/>
        </w:rPr>
        <w:t>Григорий Нисский, святитель</w:t>
      </w:r>
      <w:r>
        <w:t xml:space="preserve"> О надписании псалмов / Свт. Григорий Нисский.--М. : Изд. им. святителя Игнатия Ставропольского,1998.--143, [1]с.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285F23">
        <w:rPr>
          <w:b/>
        </w:rPr>
        <w:t>Григорий Нисский, cвятитель</w:t>
      </w:r>
      <w:r>
        <w:t xml:space="preserve"> О надписании псалмов / Святитель Григорий Нисский.--М. : Изд. имени святителя Игнатия Ставропольского,1998.--143, [1]с.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285F23">
        <w:rPr>
          <w:b/>
        </w:rPr>
        <w:t>Григорий Нисский, святой</w:t>
      </w:r>
      <w:r>
        <w:t xml:space="preserve"> Об устроении человека / Святой Григорий Нисский ; пер., послесл. и прим. В. М. Лурье.--СПб. : Ахiоma,2000.--220 с. .--ISBN 5-93403-004-3 </w:t>
      </w:r>
    </w:p>
    <w:p w:rsidR="00E26490" w:rsidRDefault="00E26490" w:rsidP="00E26490">
      <w:pPr>
        <w:pStyle w:val="af3"/>
      </w:pPr>
      <w:r>
        <w:t>УДК   210.12 + 232.43</w:t>
      </w:r>
    </w:p>
    <w:p w:rsidR="00E26490" w:rsidRDefault="00E26490" w:rsidP="00E26490">
      <w:pPr>
        <w:pStyle w:val="af3"/>
      </w:pPr>
      <w:r>
        <w:t>хр - 1</w:t>
      </w:r>
    </w:p>
    <w:p w:rsidR="00E26490" w:rsidRDefault="00E26490" w:rsidP="00E26490">
      <w:pPr>
        <w:pStyle w:val="a"/>
      </w:pPr>
      <w:r w:rsidRPr="00285F23">
        <w:rPr>
          <w:b/>
        </w:rPr>
        <w:t>Григорий Нисский, Святой</w:t>
      </w:r>
      <w:r>
        <w:t xml:space="preserve"> Об устроении человека / Пер., послесл. и прим. В.М.Лурье.--СПб. : Ахiоma,2000.--220 с. .--ISBN 5-93403-004-3 </w:t>
      </w:r>
    </w:p>
    <w:p w:rsidR="00E26490" w:rsidRDefault="00E26490" w:rsidP="00E26490">
      <w:pPr>
        <w:pStyle w:val="af3"/>
      </w:pPr>
      <w:r>
        <w:t>УДК   210.12 + 232.43</w:t>
      </w:r>
    </w:p>
    <w:p w:rsidR="00E26490" w:rsidRDefault="00E26490" w:rsidP="00E26490">
      <w:pPr>
        <w:pStyle w:val="af3"/>
      </w:pPr>
      <w:r>
        <w:t>хр - 1</w:t>
      </w:r>
    </w:p>
    <w:p w:rsidR="00E26490" w:rsidRDefault="00E26490" w:rsidP="00E26490">
      <w:pPr>
        <w:pStyle w:val="a"/>
      </w:pPr>
      <w:r w:rsidRPr="00CE134A">
        <w:rPr>
          <w:b/>
        </w:rPr>
        <w:t>Григорий Нисский, святой</w:t>
      </w:r>
      <w:r>
        <w:t xml:space="preserve"> Об устроении человека / Пер., послесл. и прим. В.М.Лурье.--СПб. : Ахiоma,2000.--220 с. .--ISBN 5-93403-004-3 </w:t>
      </w:r>
    </w:p>
    <w:p w:rsidR="00E26490" w:rsidRDefault="00E26490" w:rsidP="00E26490">
      <w:pPr>
        <w:pStyle w:val="af3"/>
      </w:pPr>
      <w:r>
        <w:t>УДК   210.12 + 232.43</w:t>
      </w:r>
    </w:p>
    <w:p w:rsidR="00E26490" w:rsidRDefault="00E26490" w:rsidP="00E26490">
      <w:pPr>
        <w:pStyle w:val="af3"/>
      </w:pPr>
      <w:r>
        <w:t>хр - 1</w:t>
      </w:r>
    </w:p>
    <w:p w:rsidR="00E26490" w:rsidRDefault="00E26490" w:rsidP="00E26490">
      <w:pPr>
        <w:pStyle w:val="a"/>
      </w:pPr>
      <w:r w:rsidRPr="00CE134A">
        <w:rPr>
          <w:b/>
        </w:rPr>
        <w:t>Григорий Нисский, святитель</w:t>
      </w:r>
      <w:r>
        <w:t xml:space="preserve"> Об устроении человека / Свт. Григорий Нисский ; Пер. , примеч. и послесл. В. М. Лурье ; под ред. А. Л. Верлинского.--СПб. : Аксиома, Мифрил,1995.--173, [1]с. .--ISBN 5-86457-017-6 </w:t>
      </w:r>
    </w:p>
    <w:p w:rsidR="00E26490" w:rsidRDefault="00E26490" w:rsidP="00E26490">
      <w:pPr>
        <w:pStyle w:val="af3"/>
      </w:pPr>
      <w:r>
        <w:t>УДК   210.12 + 210.22</w:t>
      </w:r>
    </w:p>
    <w:p w:rsidR="00E26490" w:rsidRDefault="00E26490" w:rsidP="00E26490">
      <w:pPr>
        <w:pStyle w:val="af3"/>
      </w:pPr>
      <w:r>
        <w:lastRenderedPageBreak/>
        <w:t>хр - 1</w:t>
      </w:r>
    </w:p>
    <w:p w:rsidR="00E26490" w:rsidRDefault="00E26490" w:rsidP="00E26490">
      <w:pPr>
        <w:pStyle w:val="a"/>
      </w:pPr>
      <w:r w:rsidRPr="00CE134A">
        <w:rPr>
          <w:b/>
        </w:rPr>
        <w:t>Григорий Нисский, св.</w:t>
      </w:r>
      <w:r>
        <w:t xml:space="preserve"> Об устроении человека / Св.Григорий Нисский; Пер., прим. и послесл. В.М.Лурье ; Под ред. А.Л.Верлинского.--СПб. : Аксиома, Мифрил,1995.--173с. </w:t>
      </w:r>
    </w:p>
    <w:p w:rsidR="00E26490" w:rsidRDefault="00E26490" w:rsidP="00E26490">
      <w:pPr>
        <w:pStyle w:val="a"/>
      </w:pPr>
      <w:r>
        <w:t>УДК   210.12 + 232.43</w:t>
      </w:r>
    </w:p>
    <w:p w:rsidR="00E26490" w:rsidRDefault="00E26490" w:rsidP="00E26490">
      <w:pPr>
        <w:pStyle w:val="af3"/>
      </w:pPr>
      <w:r>
        <w:t>хр - 1</w:t>
      </w:r>
    </w:p>
    <w:p w:rsidR="00E26490" w:rsidRDefault="00E26490" w:rsidP="00E26490">
      <w:pPr>
        <w:pStyle w:val="a"/>
      </w:pPr>
      <w:r w:rsidRPr="00CE134A">
        <w:rPr>
          <w:b/>
        </w:rPr>
        <w:t>Григорий Нисский, святитель</w:t>
      </w:r>
      <w:r>
        <w:t xml:space="preserve"> Точное истолкование Экклесиаста Соломонова / Святитель Григорий Нисский.--М. : Изд-во им. святителя Игнатия Ставропольского,1997.--158, [1]с. </w:t>
      </w:r>
    </w:p>
    <w:p w:rsidR="00E26490" w:rsidRDefault="00E26490" w:rsidP="00E26490">
      <w:pPr>
        <w:pStyle w:val="af3"/>
      </w:pPr>
      <w:r>
        <w:t>УДК   210.12 + 202.2</w:t>
      </w:r>
    </w:p>
    <w:p w:rsidR="00E26490" w:rsidRDefault="00E26490" w:rsidP="00E26490">
      <w:pPr>
        <w:pStyle w:val="af3"/>
      </w:pPr>
      <w:r>
        <w:t>хр - 2</w:t>
      </w:r>
    </w:p>
    <w:p w:rsidR="00E26490" w:rsidRDefault="00E26490" w:rsidP="00E26490">
      <w:pPr>
        <w:pStyle w:val="a"/>
      </w:pPr>
      <w:r w:rsidRPr="00CE134A">
        <w:rPr>
          <w:b/>
        </w:rPr>
        <w:t>Григорий Нисский, святитель</w:t>
      </w:r>
      <w:r>
        <w:t xml:space="preserve"> Что значит имя христианин / Святитель Григорий Нисский.--М. : Изд-во им. святителя Игнатия Ставропольского,2000.--317, [1] с. .--ISBN 5-88904-009-Х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CE134A">
        <w:rPr>
          <w:b/>
        </w:rPr>
        <w:t>Григорий Палама, святитель</w:t>
      </w:r>
      <w:r>
        <w:t xml:space="preserve"> Беседы (омилии) / Святитель Григорий Палама; Пер. с греч. яз. архимандрита Амвросия (Погодина).--М. : Паломник,1993 255 с. 10913 хр. RU05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CE134A">
        <w:rPr>
          <w:b/>
        </w:rPr>
        <w:t>Григорий Палама, святитель</w:t>
      </w:r>
      <w:r>
        <w:t xml:space="preserve"> Беседы (омилии) / Святитель Григорий Палама; Пер. с греч. яз. архимандрита Амвросия (Погодина).--М. : Паломник,1993 259 с. 10915 хр. RU05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AE58DF">
        <w:rPr>
          <w:b/>
        </w:rPr>
        <w:t>Григорий Палама, святитель</w:t>
      </w:r>
      <w:r>
        <w:t xml:space="preserve"> Беседы (омилии) / Святитель Григорий Палама; Пер. с греч. яз. архимандрита Амвросия (Погодина).--М. : Паломник,1993 254 с. 10914 хр. RU05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AE58DF">
        <w:rPr>
          <w:b/>
        </w:rPr>
        <w:t>Григорий Палама, свт.</w:t>
      </w:r>
      <w:r>
        <w:t xml:space="preserve"> Беседы (омилии) / Святитель Григорий Палама; Пер. с греч. яз. архимандрита Амвросия (Погодина).--Монреаль : Издание Братства преп. Иова Почаевскаго,1965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AE58DF">
        <w:rPr>
          <w:b/>
        </w:rPr>
        <w:t>Григорий Палама, свт.</w:t>
      </w:r>
      <w:r>
        <w:t xml:space="preserve"> Беседы (омилии) / Святитель Григорий Палама; Пер. с греч. яз. архимандрита Амвросия (Погодина).--Монреаль : Издание Братства преп. Иова Почаевскаго,1993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AE58DF">
        <w:rPr>
          <w:b/>
        </w:rPr>
        <w:t>Григорий Палама, святитель</w:t>
      </w:r>
      <w:r>
        <w:t xml:space="preserve"> Беседы (омилии) / Святитель Григорий Палама; Пер. с греч. яз. архимандрита Амвросия (Погодина).--М. : Паломник,1993 255 с. 10913 хр. RU05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AE58DF">
        <w:rPr>
          <w:b/>
        </w:rPr>
        <w:t>Григорий Палама, святитель</w:t>
      </w:r>
      <w:r>
        <w:t xml:space="preserve"> Беседы (омилии) / Святитель Григорий Палама; Пер. с греч. яз. архимандрита Амвросия (Погодина).--М. : Паломник,1993 254 с. 10914 хр. RU05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AE58DF">
        <w:rPr>
          <w:b/>
        </w:rPr>
        <w:t>Григорий Палама, святитель</w:t>
      </w:r>
      <w:r>
        <w:t xml:space="preserve"> Беседы (омилии) / Святитель Григорий Палама; Пер. с греч. яз. архимандрита Амвросия (Погодина).--М. : Паломник,1993 259 с. 10915 хр. RU05 </w:t>
      </w:r>
    </w:p>
    <w:p w:rsidR="00E26490" w:rsidRDefault="00E26490" w:rsidP="00E26490">
      <w:pPr>
        <w:pStyle w:val="af3"/>
      </w:pPr>
      <w:r>
        <w:lastRenderedPageBreak/>
        <w:t>УДК   210.12</w:t>
      </w:r>
    </w:p>
    <w:p w:rsidR="00E26490" w:rsidRDefault="00E26490" w:rsidP="00E26490">
      <w:pPr>
        <w:pStyle w:val="af3"/>
      </w:pPr>
      <w:r>
        <w:t>хр - 1</w:t>
      </w:r>
    </w:p>
    <w:p w:rsidR="00E26490" w:rsidRDefault="00E26490" w:rsidP="00E26490">
      <w:pPr>
        <w:pStyle w:val="a"/>
      </w:pPr>
      <w:r w:rsidRPr="00AE58DF">
        <w:rPr>
          <w:b/>
        </w:rPr>
        <w:t>Григорий Палама,святитель</w:t>
      </w:r>
      <w:r>
        <w:t xml:space="preserve"> Беседы (омилии) / Святитель Григорий Палама ; пер. с греч. яз. архим. Амвросия (Погодина).--М. : Паломник,1993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CB6EC7">
        <w:rPr>
          <w:b/>
        </w:rPr>
        <w:t>Григорий Палама, святитель</w:t>
      </w:r>
      <w:r>
        <w:t xml:space="preserve"> Беседы (омилии) / Святитель Григорий Палама ; пер. с греч. архим. Амвросия (Погодина).--М. : Паломник,1993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CB6EC7">
        <w:rPr>
          <w:b/>
        </w:rPr>
        <w:t>Григорий Палама, святитель</w:t>
      </w:r>
      <w:r>
        <w:t xml:space="preserve"> Беседы (омилии) / Святитель Григорий Палама ; пер. с греч. архим.  Амвросия (Погодина).--М. : Паломник,1993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CB6EC7">
        <w:rPr>
          <w:b/>
        </w:rPr>
        <w:t>Григорий Палама, святитель</w:t>
      </w:r>
      <w:r>
        <w:t xml:space="preserve"> Полемика с Акиндином / Свят.Григорий Палама, сост., пер., примеч. А.Г. Дунаев.--Святая гора Афон : Изд-е пустыни Новая Фиваида афонского Русского Пантелеимонова монастыря,2009.--268с. .--ISBN 978-5-88149-349-3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CB6EC7">
        <w:rPr>
          <w:b/>
        </w:rPr>
        <w:t>Григорий Палама, св.</w:t>
      </w:r>
      <w:r>
        <w:t xml:space="preserve"> Триады в защиту священнобезмолвствующих / Св. Григорий Палама; Пер., послесл. и коммент. В.Вениаминова.--М. : Канон,1995.--384с. .--ISBN 5-88373-026-4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CB6EC7">
        <w:rPr>
          <w:b/>
        </w:rPr>
        <w:t>Григорий Палама, св.</w:t>
      </w:r>
      <w:r>
        <w:t xml:space="preserve"> Триады в защиту священно-безмолвствующих / Св. Григорий Палама ; пер., послесл., комм. В. Вениаминова.--М. : Канон,1995.--380,[3]с. .--ISBN 5-88373-026-4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CB6EC7">
        <w:rPr>
          <w:b/>
        </w:rPr>
        <w:t>Григорий Синаит, преп.</w:t>
      </w:r>
      <w:r>
        <w:t xml:space="preserve"> Творения / Преп. Григорий Синаит; Пер. с греч., прим. и послесл. еп.Вениамина (Милова).--М. : Новоспасский монастырь,1999.--157с. </w:t>
      </w:r>
    </w:p>
    <w:p w:rsidR="00E26490" w:rsidRDefault="00E26490" w:rsidP="00E26490">
      <w:pPr>
        <w:pStyle w:val="af3"/>
      </w:pPr>
      <w:r>
        <w:t>УДК   210.12</w:t>
      </w:r>
    </w:p>
    <w:p w:rsidR="00E26490" w:rsidRDefault="00E26490" w:rsidP="00E26490">
      <w:pPr>
        <w:pStyle w:val="af3"/>
      </w:pPr>
      <w:r>
        <w:t>хр - 3</w:t>
      </w:r>
    </w:p>
    <w:p w:rsidR="00E26490" w:rsidRDefault="00E26490" w:rsidP="00E26490">
      <w:pPr>
        <w:pStyle w:val="a"/>
      </w:pPr>
      <w:r w:rsidRPr="00CB6EC7">
        <w:rPr>
          <w:b/>
        </w:rPr>
        <w:t>Дионисий Ареопагит</w:t>
      </w:r>
      <w:r>
        <w:t xml:space="preserve"> Мистическое богословие / Дионисий Ареопагит, В. Лосский, П. Минин.--К. : "Путь к истине",1991.--390с. .--ISBN 5-7707-1613-4 </w:t>
      </w:r>
    </w:p>
    <w:p w:rsidR="00E26490" w:rsidRDefault="00E26490" w:rsidP="00E26490">
      <w:pPr>
        <w:pStyle w:val="af3"/>
      </w:pPr>
      <w:r>
        <w:t>УДК   210.12 + 236</w:t>
      </w:r>
    </w:p>
    <w:p w:rsidR="00E26490" w:rsidRDefault="00E26490" w:rsidP="00E26490">
      <w:pPr>
        <w:pStyle w:val="af3"/>
      </w:pPr>
      <w:r>
        <w:t>хр - 2</w:t>
      </w:r>
    </w:p>
    <w:p w:rsidR="00E26490" w:rsidRDefault="00E26490" w:rsidP="00E26490">
      <w:pPr>
        <w:pStyle w:val="a"/>
      </w:pPr>
      <w:r w:rsidRPr="00135815">
        <w:rPr>
          <w:b/>
        </w:rPr>
        <w:t>Дионисий Ареопагит</w:t>
      </w:r>
      <w:r>
        <w:t xml:space="preserve"> О Божественных именах. О мистическом богословии / Дионисий Ареопагит ; вступ. ст., подгот. греч. текстов и рус. пер. к печати Г. М. Прохорова.--СПб. : "Глаголъ",1995.--XXI, 369с. .--ISBN 5-85381-054-5 </w:t>
      </w:r>
    </w:p>
    <w:p w:rsidR="00E26490" w:rsidRDefault="00E26490" w:rsidP="00E26490">
      <w:pPr>
        <w:pStyle w:val="af3"/>
      </w:pPr>
      <w:r>
        <w:t>УДК   210.12 + 232.3</w:t>
      </w:r>
    </w:p>
    <w:p w:rsidR="00E26490" w:rsidRDefault="00E26490" w:rsidP="00E26490">
      <w:pPr>
        <w:pStyle w:val="af3"/>
      </w:pPr>
      <w:r>
        <w:t>хр - 1</w:t>
      </w:r>
    </w:p>
    <w:p w:rsidR="00E26490" w:rsidRDefault="00E26490" w:rsidP="00E26490">
      <w:pPr>
        <w:pStyle w:val="a"/>
      </w:pPr>
      <w:r w:rsidRPr="00135815">
        <w:rPr>
          <w:b/>
        </w:rPr>
        <w:t>Дионисий Ареопагит</w:t>
      </w:r>
      <w:r>
        <w:t xml:space="preserve"> О Божественных именах. О мистическом богословии / Дионисий Ареопагит ; вступ. ст., подгот. греч. текстов и рус. пер. к печати Г. М. Прохорова.--СПб. : "Глаголъ",1994.--XXI, 370с. .--ISBN 5-85381-023-5 </w:t>
      </w:r>
    </w:p>
    <w:p w:rsidR="00E26490" w:rsidRDefault="00E26490" w:rsidP="00E26490">
      <w:pPr>
        <w:pStyle w:val="af3"/>
      </w:pPr>
      <w:r>
        <w:t>УДК   210.12 + 232.3</w:t>
      </w:r>
    </w:p>
    <w:p w:rsidR="00E26490" w:rsidRDefault="00E26490" w:rsidP="00E26490">
      <w:pPr>
        <w:pStyle w:val="af3"/>
      </w:pPr>
      <w:r>
        <w:t>хр - 1</w:t>
      </w:r>
    </w:p>
    <w:p w:rsidR="00E26490" w:rsidRDefault="00E26490" w:rsidP="00E26490">
      <w:pPr>
        <w:pStyle w:val="a"/>
      </w:pPr>
      <w:r w:rsidRPr="00135815">
        <w:rPr>
          <w:b/>
        </w:rPr>
        <w:lastRenderedPageBreak/>
        <w:t>Дионисий Ареопагит</w:t>
      </w:r>
      <w:r>
        <w:t xml:space="preserve"> О небесной иерархии / Дионисий Ареопагит; гл. ред. А.Блинский.--СПб : Глаголъ,1997.--188 с. .--ISBN 5-85381-082-0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135815">
        <w:rPr>
          <w:b/>
        </w:rPr>
        <w:t>Дионисий Ареопагит</w:t>
      </w:r>
      <w:r>
        <w:t xml:space="preserve"> О небесной иерархии / Дионисий Ареопагит ; гл. ред. А. Блинский.--СПб. : САТИСЪ,1996.--64, [2]с. .--ISBN 5-7373-0108-7 </w:t>
      </w:r>
    </w:p>
    <w:p w:rsidR="00E26490" w:rsidRDefault="00E26490" w:rsidP="00E26490">
      <w:pPr>
        <w:pStyle w:val="af3"/>
      </w:pPr>
      <w:r>
        <w:t>УДК   210.12 + 232.43</w:t>
      </w:r>
    </w:p>
    <w:p w:rsidR="00E26490" w:rsidRDefault="00E26490" w:rsidP="00E26490">
      <w:pPr>
        <w:pStyle w:val="af3"/>
      </w:pPr>
      <w:r>
        <w:t>хр - 2</w:t>
      </w:r>
    </w:p>
    <w:p w:rsidR="00E26490" w:rsidRDefault="00E26490" w:rsidP="00E26490">
      <w:pPr>
        <w:pStyle w:val="a"/>
      </w:pPr>
      <w:r w:rsidRPr="00135815">
        <w:rPr>
          <w:b/>
        </w:rPr>
        <w:t>Дионисий Ареопагит</w:t>
      </w:r>
      <w:r>
        <w:t xml:space="preserve"> О небесной иерархии / Дионисий Ареопагит.--СПб. : "Глаголъ",1997.--LXVI, 183с. .--ISBN 5-85381-082-0 </w:t>
      </w:r>
    </w:p>
    <w:p w:rsidR="00E26490" w:rsidRDefault="00E26490" w:rsidP="00E26490">
      <w:pPr>
        <w:pStyle w:val="af3"/>
      </w:pPr>
      <w:r>
        <w:t>УДК   210.12 + 210.22 + 232.42</w:t>
      </w:r>
    </w:p>
    <w:p w:rsidR="00E26490" w:rsidRDefault="00E26490" w:rsidP="00E26490">
      <w:pPr>
        <w:pStyle w:val="af3"/>
      </w:pPr>
      <w:r>
        <w:t>хр - 1</w:t>
      </w:r>
    </w:p>
    <w:p w:rsidR="00E26490" w:rsidRDefault="00E26490" w:rsidP="00E26490">
      <w:pPr>
        <w:pStyle w:val="a"/>
      </w:pPr>
      <w:r w:rsidRPr="00135815">
        <w:rPr>
          <w:b/>
        </w:rPr>
        <w:t>Дионисий Ареопагит</w:t>
      </w:r>
      <w:r>
        <w:t xml:space="preserve"> О церковной иерархии. Послания / Вступит. статья, подготовка греч. текстов и рус. пер. Г.М.Прохоров ; Редактор пер. иером. Григорий (В.М.Лурье).--СПб. : Алетейя,2001.--281 с. .--ISBN 5-89329-418-1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135815">
        <w:rPr>
          <w:b/>
        </w:rPr>
        <w:t>Добротолюбие</w:t>
      </w:r>
      <w:r>
        <w:t xml:space="preserve"> / По благословению Святейшего Патриарха Московского и всея Руси Алексия II.--М. : Свято-Троицкая Сергиева Лавра,1992 </w:t>
      </w:r>
    </w:p>
    <w:p w:rsidR="00E26490" w:rsidRDefault="00E26490" w:rsidP="00E26490">
      <w:pPr>
        <w:pStyle w:val="af3"/>
      </w:pPr>
      <w:r>
        <w:t>УДК   210.12 + 261.3</w:t>
      </w:r>
    </w:p>
    <w:p w:rsidR="00E26490" w:rsidRDefault="00E26490" w:rsidP="00E26490">
      <w:pPr>
        <w:pStyle w:val="af3"/>
      </w:pPr>
      <w:r>
        <w:t>хр - 2</w:t>
      </w:r>
    </w:p>
    <w:p w:rsidR="00E26490" w:rsidRDefault="00E26490" w:rsidP="00E26490">
      <w:pPr>
        <w:pStyle w:val="a"/>
      </w:pPr>
      <w:r w:rsidRPr="000724BB">
        <w:rPr>
          <w:b/>
        </w:rPr>
        <w:t>Добротолюбие</w:t>
      </w:r>
      <w:r>
        <w:t xml:space="preserve">.--Париж : YMCA-PRESS,1988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0724BB">
        <w:rPr>
          <w:b/>
        </w:rPr>
        <w:t>Добротолюбие</w:t>
      </w:r>
      <w:r>
        <w:t xml:space="preserve"> : Свято-Троицкая Сергиева Лавра,1992 634, ХХХ с. 5-85280-141-0 10993 хр. RU05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0724BB">
        <w:rPr>
          <w:b/>
        </w:rPr>
        <w:t xml:space="preserve">Дополнение </w:t>
      </w:r>
      <w:r>
        <w:t xml:space="preserve">к Добротолюбию : Вторая сотница преподобного Иоанна Карпафийского / Пер. с древнегреч., примеч., послесл. и указ. А.Г.Дунаева. С приложением "Слова к монахам из Индии" из первой сотницы в переводе Н.А.Леонтьева.--М. : "ИНДРИК",2001.--109 с. .--ISBN 5-85759-154-6 10762 хр. RU04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0724BB">
        <w:rPr>
          <w:b/>
        </w:rPr>
        <w:t>Дорофей, авва, преп.</w:t>
      </w:r>
      <w:r>
        <w:t xml:space="preserve"> Душеполезные поучения и послания с присовокуплением вопросов и ответов на оные Варсануфия Великого и Иоанна Пророка / Авва Дорофей.--М. : "АКТИС",1991.--305с. .--ISBN 5-86412-001-4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0724BB">
        <w:rPr>
          <w:b/>
        </w:rPr>
        <w:t>Дорофей, авва, преп.</w:t>
      </w:r>
      <w:r>
        <w:t xml:space="preserve"> Душеполезные поучения и послания с присовокуплением вопросов и ответов на оные Варсануфия Великого и Иоанна Пророка / Авва Дорофей.--М. : "АКТИС",1991.--305с. .--ISBN 5-86412-001-4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0724BB">
        <w:rPr>
          <w:b/>
        </w:rPr>
        <w:t>Дорофей, авва, преп.</w:t>
      </w:r>
      <w:r>
        <w:t xml:space="preserve"> Душеполезные поучения / Авва Дорофей ; отв. за вып. В. В. Грозов.--Мн. : БПЦ,2010.--830с. .--ISBN 978-985-511-193-2 </w:t>
      </w:r>
    </w:p>
    <w:p w:rsidR="00E26490" w:rsidRDefault="00E26490" w:rsidP="00E26490">
      <w:pPr>
        <w:pStyle w:val="af3"/>
      </w:pPr>
      <w:r>
        <w:t>УДК   210.12 + 261.31</w:t>
      </w:r>
    </w:p>
    <w:p w:rsidR="00E26490" w:rsidRDefault="00E26490" w:rsidP="00E26490">
      <w:pPr>
        <w:pStyle w:val="af3"/>
      </w:pPr>
      <w:r>
        <w:lastRenderedPageBreak/>
        <w:t>хр - 1</w:t>
      </w:r>
    </w:p>
    <w:p w:rsidR="00E26490" w:rsidRDefault="00E26490" w:rsidP="00E26490">
      <w:pPr>
        <w:pStyle w:val="a"/>
      </w:pPr>
      <w:r w:rsidRPr="000724BB">
        <w:rPr>
          <w:b/>
        </w:rPr>
        <w:t>Дорофей, авва, преп.</w:t>
      </w:r>
      <w:r>
        <w:t xml:space="preserve"> Душеполезные поучения / Авва Дорофей.--М. : Издательство Сретенского монастыря,2002.--238с. .--ISBN 5-7533-0195-9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FE35C9">
        <w:rPr>
          <w:b/>
        </w:rPr>
        <w:t>Дорофей, авва, преп.</w:t>
      </w:r>
      <w:r>
        <w:t xml:space="preserve"> Душеполезные поучения : Послания, вопросы преподобного Дорофея и ответы, данные на них святыми старцами Варсонофием Великим и Иоанном Пророком / Авва Дорофей ; Отв. за вып. А. В. Велько.--Мн. : БПЦ,2015.--318с. .--ISBN 978-985-511-785-9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FE35C9">
        <w:rPr>
          <w:b/>
        </w:rPr>
        <w:t>Дорофей, авва, преп.</w:t>
      </w:r>
      <w:r>
        <w:t xml:space="preserve"> Душеполезные поучения и послания с присовокуплением вопросов и ответов на оные Варсануфия Великого и Иоанна Пророка / Авва Дорофей.--М. : "АКТИС",1991.--305с. .--ISBN 5-86412-001-4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FE35C9">
        <w:rPr>
          <w:b/>
        </w:rPr>
        <w:t>Евагрий Понтийский</w:t>
      </w:r>
      <w:r>
        <w:t xml:space="preserve"> Творения : Аскетические и богословские трактаты / Авва Евагрий Понтийский ; пер. с др.-греч., вступ. ст. и комм. А .И. Сидорова.--М. : Мартис,1994.--362с. .--ISBN 5-7248-0014-4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FE35C9">
        <w:rPr>
          <w:b/>
        </w:rPr>
        <w:t>Евагрий Понтийский</w:t>
      </w:r>
      <w:r>
        <w:t xml:space="preserve"> Творения : Аскетические и богословские трактаты / Авва Евагрий Понтийский ; пер. с др.-греч., вступ. ст. и комм. А .И. Сидорова.--М. : Мартис,1994.--362с. .--ISBN 5-7248-0014-4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FE35C9">
        <w:rPr>
          <w:b/>
        </w:rPr>
        <w:t>Ефрем Сирин, св.</w:t>
      </w:r>
      <w:r>
        <w:t xml:space="preserve"> Душеспасительные беседы о покаянии / Св.Ефрем Сирин.--Мн. : "Свиток"; ПКФ "Тукан",1992.--63 с. </w:t>
      </w:r>
    </w:p>
    <w:p w:rsidR="00E26490" w:rsidRDefault="00E26490" w:rsidP="00E26490">
      <w:pPr>
        <w:pStyle w:val="af3"/>
      </w:pPr>
      <w:r>
        <w:t>УДК   210.12 + 261.32</w:t>
      </w:r>
    </w:p>
    <w:p w:rsidR="00E26490" w:rsidRDefault="00E26490" w:rsidP="00E26490">
      <w:pPr>
        <w:pStyle w:val="af3"/>
      </w:pPr>
      <w:r>
        <w:t>хр - 1</w:t>
      </w:r>
    </w:p>
    <w:p w:rsidR="00E26490" w:rsidRDefault="00E26490" w:rsidP="00E26490">
      <w:pPr>
        <w:pStyle w:val="a"/>
      </w:pPr>
      <w:r w:rsidRPr="00FE35C9">
        <w:rPr>
          <w:b/>
        </w:rPr>
        <w:t>Ефрем Сирин, св.</w:t>
      </w:r>
      <w:r>
        <w:t xml:space="preserve"> Душеспасительные беседы о покаянии / Св.Ефрем Сирин.--Мн. : "Свиток"; ПКФ "Тукан",1992.--63 с. </w:t>
      </w:r>
    </w:p>
    <w:p w:rsidR="00E26490" w:rsidRDefault="00E26490" w:rsidP="00E26490">
      <w:pPr>
        <w:pStyle w:val="af3"/>
      </w:pPr>
      <w:r>
        <w:t>УДК   210.12 + 261.32</w:t>
      </w:r>
    </w:p>
    <w:p w:rsidR="00E26490" w:rsidRDefault="00E26490" w:rsidP="00E26490">
      <w:pPr>
        <w:pStyle w:val="af3"/>
      </w:pPr>
      <w:r>
        <w:t>хр - 1</w:t>
      </w:r>
    </w:p>
    <w:p w:rsidR="00E26490" w:rsidRDefault="00E26490" w:rsidP="00E26490">
      <w:pPr>
        <w:pStyle w:val="a"/>
      </w:pPr>
      <w:r w:rsidRPr="00FE35C9">
        <w:rPr>
          <w:b/>
        </w:rPr>
        <w:t>Ефрем Сирин, святой</w:t>
      </w:r>
      <w:r>
        <w:t xml:space="preserve"> Душеспасительные беседы о покаянии / Св.Ефрем Сирин.--Мн. : "Свиток"; ПКФ "Тукан",1992.--63 с. 10757 хр. RU04 </w:t>
      </w:r>
    </w:p>
    <w:p w:rsidR="00E26490" w:rsidRDefault="00E26490" w:rsidP="00E26490">
      <w:pPr>
        <w:pStyle w:val="af3"/>
      </w:pPr>
      <w:r>
        <w:t>УДК   210.12 + 261.32</w:t>
      </w:r>
    </w:p>
    <w:p w:rsidR="00E26490" w:rsidRDefault="00E26490" w:rsidP="00E26490">
      <w:pPr>
        <w:pStyle w:val="af3"/>
      </w:pPr>
      <w:r>
        <w:t>хр - 1</w:t>
      </w:r>
    </w:p>
    <w:p w:rsidR="00E26490" w:rsidRDefault="00E26490" w:rsidP="00E26490">
      <w:pPr>
        <w:pStyle w:val="a"/>
      </w:pPr>
      <w:r w:rsidRPr="00502B18">
        <w:rPr>
          <w:b/>
        </w:rPr>
        <w:t>Ефрем Сирин, преп.</w:t>
      </w:r>
      <w:r>
        <w:t xml:space="preserve"> Молитвослов и псалтирь преподобного Ефрема Сирина / Преп.Ефрем Сирин.--Саратов : СРОПБО "Благовестник",2002.--446 с. .--ISBN 5-89083-029-5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502B18">
        <w:rPr>
          <w:b/>
        </w:rPr>
        <w:t>Ефрем Сирин, преподобный</w:t>
      </w:r>
      <w:r>
        <w:t xml:space="preserve"> О покаянии / Преп.Ефрем Сирин.--М. : Православное братство св. апостола Иоанна Богослова,2002.--460 с. .--ISBN 5-89424-047-6 9453 хр. RU02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502B18">
        <w:rPr>
          <w:b/>
        </w:rPr>
        <w:lastRenderedPageBreak/>
        <w:t>Ефрем Сирин, преподобный</w:t>
      </w:r>
      <w:r>
        <w:t xml:space="preserve"> О покаянии / Преп.Ефрем Сирин.--М. : Православное братство св. апостола Иоанна Богослова,2002.--460 с. .--ISBN 5-89424-047-6 10498 хр. RU04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502B18">
        <w:rPr>
          <w:b/>
        </w:rPr>
        <w:t>Ефрем Сирин, преп.</w:t>
      </w:r>
      <w:r>
        <w:t xml:space="preserve"> Псалтирь, или Богомысленныя размышления, извлеченные изъ творений святаго отца нашего Ефрема Сирианина и расположенныя по порядку псалмовъ Давидовыхъ / Преп. Ефрем Сирин.--СПб. : ТОО ПО "Велень",1992.--316 с. .--ISBN 5-85817-001-3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502B18">
        <w:rPr>
          <w:b/>
        </w:rPr>
        <w:t>Ефрем Сирин, святой</w:t>
      </w:r>
      <w:r>
        <w:t xml:space="preserve"> Псалтирь, или Богомысленные размышления / Св.Ефрем Сирин.--М. : Изд. Свято-Успенского Псково-Печерского монастыря при участии Товарищества "Светлячок",1995.--306, VIс.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502B18">
        <w:rPr>
          <w:b/>
        </w:rPr>
        <w:t>Ефрем Сирин, св.</w:t>
      </w:r>
      <w:r>
        <w:t xml:space="preserve"> Творения / Св.Ефрем Сирин.--Б.м. : Б.и.,Б.г. </w:t>
      </w:r>
    </w:p>
    <w:p w:rsidR="00E26490" w:rsidRDefault="00E26490" w:rsidP="00E26490">
      <w:pPr>
        <w:pStyle w:val="af3"/>
      </w:pPr>
      <w:r>
        <w:t>УДК   210.12 + 261.3</w:t>
      </w:r>
    </w:p>
    <w:p w:rsidR="00E26490" w:rsidRDefault="00E26490" w:rsidP="00E26490">
      <w:pPr>
        <w:pStyle w:val="af3"/>
      </w:pPr>
      <w:r>
        <w:t>хр - 1</w:t>
      </w:r>
    </w:p>
    <w:p w:rsidR="00E26490" w:rsidRDefault="00E26490" w:rsidP="00E26490">
      <w:pPr>
        <w:pStyle w:val="a"/>
      </w:pPr>
      <w:r w:rsidRPr="00502B18">
        <w:rPr>
          <w:b/>
        </w:rPr>
        <w:t>Ефрем Сирин, св.</w:t>
      </w:r>
      <w:r>
        <w:t xml:space="preserve"> Творения / Св.Ефрем Сирин.--Б.м. : Б.и.,Б.г.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3C04C6">
        <w:rPr>
          <w:b/>
        </w:rPr>
        <w:t>Ефрем Сирин, св.</w:t>
      </w:r>
      <w:r>
        <w:t xml:space="preserve"> Творения / Св.Ефрем Сирин.--Б.м. : Б.и.,Б.г. </w:t>
      </w:r>
    </w:p>
    <w:p w:rsidR="00E26490" w:rsidRDefault="00E26490" w:rsidP="00E26490">
      <w:pPr>
        <w:pStyle w:val="af3"/>
      </w:pPr>
      <w:r>
        <w:t>УДК   210.12 + 261.3</w:t>
      </w:r>
    </w:p>
    <w:p w:rsidR="00E26490" w:rsidRDefault="00E26490" w:rsidP="00E26490">
      <w:pPr>
        <w:pStyle w:val="af3"/>
      </w:pPr>
      <w:r>
        <w:t>хр - 1</w:t>
      </w:r>
    </w:p>
    <w:p w:rsidR="00E26490" w:rsidRDefault="00E26490" w:rsidP="00E26490">
      <w:pPr>
        <w:pStyle w:val="a"/>
      </w:pPr>
      <w:r w:rsidRPr="003C04C6">
        <w:rPr>
          <w:b/>
        </w:rPr>
        <w:t>Ефрем Сирин, св.</w:t>
      </w:r>
      <w:r>
        <w:t xml:space="preserve"> Творения / Св.Ефрем Сирин.--Б.м. : Б.и.,Б.г.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3C04C6">
        <w:rPr>
          <w:b/>
        </w:rPr>
        <w:t>Ефрем Сирин, св.</w:t>
      </w:r>
      <w:r>
        <w:t xml:space="preserve"> Творения / Св.Ефрем Сирин.--Б.м. : Б.и.,Б.г.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3C04C6">
        <w:rPr>
          <w:b/>
        </w:rPr>
        <w:t>Ефрем Сирин, св.</w:t>
      </w:r>
      <w:r>
        <w:t xml:space="preserve"> Творения / Св. Ефрем Сирин.--М. : Издательский отдел Московского Патриархата,1994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3C04C6">
        <w:rPr>
          <w:b/>
        </w:rPr>
        <w:t>Ефрем Сирин, св.</w:t>
      </w:r>
      <w:r>
        <w:t xml:space="preserve"> Творения / Св.Ефрем Сирин.--М. : Издательский отдел Московского Патриархата,1993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3C04C6">
        <w:rPr>
          <w:b/>
        </w:rPr>
        <w:t>Ефрем Сирин, св.</w:t>
      </w:r>
      <w:r>
        <w:t xml:space="preserve"> Творения / Св.Ефрем Сирин.--М. : Издательский отдел Московского Патриархата,1993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3C04C6">
        <w:rPr>
          <w:b/>
        </w:rPr>
        <w:t>Ефрем Сирин, св.</w:t>
      </w:r>
      <w:r>
        <w:t xml:space="preserve"> Творения / Св.Ефрем Сирин.--Сергиев Посад : Свято-Троицкая Сергиева Лавра,1914 354 с. 10546 хр. RU04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1E28E8">
        <w:rPr>
          <w:b/>
        </w:rPr>
        <w:lastRenderedPageBreak/>
        <w:t>Ефрем Сирин, св.</w:t>
      </w:r>
      <w:r>
        <w:t xml:space="preserve"> Творения / Св. Ефрем Сирин.--М. : "Отчий дом",1995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1E28E8">
        <w:rPr>
          <w:b/>
        </w:rPr>
        <w:t>Ефрем Сирин, св.</w:t>
      </w:r>
      <w:r>
        <w:t xml:space="preserve"> Творения / Св. Ефрем Сирин.--М. : "Отчий дом",1995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1E28E8">
        <w:rPr>
          <w:b/>
        </w:rPr>
        <w:t>Ефрем Сирин, св.</w:t>
      </w:r>
      <w:r>
        <w:t xml:space="preserve"> Творения / Св.Ефрем Сирин.--Свято-Троицкая Сергиева Лавра : Изд-во "Отчий дом",1995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1E28E8">
        <w:rPr>
          <w:b/>
        </w:rPr>
        <w:t>Ефрем Сирин, св.</w:t>
      </w:r>
      <w:r>
        <w:t xml:space="preserve"> Творения / Св.Ефрем Сирин.--М. : Издательский отдел Московского Патриархата,1993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1E28E8">
        <w:rPr>
          <w:b/>
        </w:rPr>
        <w:t>Ефрем Сирин, св.</w:t>
      </w:r>
      <w:r>
        <w:t xml:space="preserve"> Творения / Св. Ефрем Сирин.--М. : "Отчий дом",1995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1E28E8">
        <w:rPr>
          <w:b/>
        </w:rPr>
        <w:t>Ефрем Сирин, св.</w:t>
      </w:r>
      <w:r>
        <w:t xml:space="preserve"> Творения / Св.Ефрем Сирин.--Свято-Троицкая Сергиева Лавра : Изд-во "Отчий дом",1995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1E28E8">
        <w:rPr>
          <w:b/>
        </w:rPr>
        <w:t>Ефрем Сирин, св.</w:t>
      </w:r>
      <w:r>
        <w:t xml:space="preserve"> Творения / Св. Ефрем Сирин.--М. : Издательский отдел Московского Патриархата,1994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07C4B">
        <w:rPr>
          <w:b/>
        </w:rPr>
        <w:t>Ефрем Сирин, св.</w:t>
      </w:r>
      <w:r>
        <w:t xml:space="preserve"> Творения / Св.Ефрем Сирин.--М. : Издательский отдел Московского Патриархата,1993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07C4B">
        <w:rPr>
          <w:b/>
        </w:rPr>
        <w:t xml:space="preserve">Избранные </w:t>
      </w:r>
      <w:r>
        <w:t xml:space="preserve">места из творений святого Ефрема Сирина : Духовно-нравственное чтение для народа, составленное А.Невским / Св.Ефрем Сирин ; сост. А.Невский.--Б.м. : Б.и.,Б.г.--95с.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B07C4B">
        <w:rPr>
          <w:b/>
        </w:rPr>
        <w:t xml:space="preserve">Избранные </w:t>
      </w:r>
      <w:r>
        <w:t xml:space="preserve">места из творений святого Ефрема Сирина : Духовно-нравственное чтение для народа, составленное А.Невским / Св.Ефрем Сирин ; сост. А.Невский.--Б.м. : Б.и.,Б.г.--95с.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B07C4B">
        <w:rPr>
          <w:b/>
        </w:rPr>
        <w:t>Иоанн (Снычев), митрополит</w:t>
      </w:r>
      <w:r>
        <w:t xml:space="preserve"> Духовные крупицы : Из творений Святителя Иоанна Златоуста / Митр. Иоанн (Снычев).--Самара : Православная Самара,1997.--350с. .--ISBN 5-7967-0035-9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07C4B">
        <w:rPr>
          <w:b/>
        </w:rPr>
        <w:t>Иоанн Дамаскин, святой</w:t>
      </w:r>
      <w:r>
        <w:t xml:space="preserve"> Диалектика, или Философские главы / Св. Иоанн Дамаскин ; пер. с греч. Н. И. Сагарды; предисл. Г. В. Флоровского.--М. : Екклесия Пресс,1999.--110с. .--ISBN 0-922792-41-0 </w:t>
      </w:r>
    </w:p>
    <w:p w:rsidR="00E26490" w:rsidRDefault="00E26490" w:rsidP="00E26490">
      <w:pPr>
        <w:pStyle w:val="af3"/>
      </w:pPr>
      <w:r>
        <w:t>УДК   210.12</w:t>
      </w:r>
    </w:p>
    <w:p w:rsidR="00E26490" w:rsidRDefault="00E26490" w:rsidP="00E26490">
      <w:pPr>
        <w:pStyle w:val="af3"/>
      </w:pPr>
      <w:r>
        <w:lastRenderedPageBreak/>
        <w:t>хр - 1</w:t>
      </w:r>
    </w:p>
    <w:p w:rsidR="00E26490" w:rsidRDefault="00E26490" w:rsidP="00E26490">
      <w:pPr>
        <w:pStyle w:val="a"/>
      </w:pPr>
      <w:r w:rsidRPr="00B07C4B">
        <w:rPr>
          <w:b/>
        </w:rPr>
        <w:t>Иоанн Дамаскин</w:t>
      </w:r>
      <w:r>
        <w:t xml:space="preserve"> Диалектика, или философские главы / Иоанн Дамаскин ; пер. с греч. Н.И.Сагарды.--М. : Екклесия Пресс,1998.--110 с. .--ISBN 0-922792-1-0 </w:t>
      </w:r>
    </w:p>
    <w:p w:rsidR="00E26490" w:rsidRDefault="00E26490" w:rsidP="00E26490">
      <w:pPr>
        <w:pStyle w:val="af3"/>
      </w:pPr>
      <w:r>
        <w:t>УДК   210.12</w:t>
      </w:r>
    </w:p>
    <w:p w:rsidR="00E26490" w:rsidRDefault="00E26490" w:rsidP="00E26490">
      <w:pPr>
        <w:pStyle w:val="af3"/>
      </w:pPr>
      <w:r>
        <w:t>хр - 3</w:t>
      </w:r>
    </w:p>
    <w:p w:rsidR="00E26490" w:rsidRDefault="00E26490" w:rsidP="00E26490">
      <w:pPr>
        <w:pStyle w:val="a"/>
      </w:pPr>
      <w:r w:rsidRPr="00B07C4B">
        <w:rPr>
          <w:b/>
        </w:rPr>
        <w:t>Иоанн Дамаскин, св.</w:t>
      </w:r>
      <w:r>
        <w:t xml:space="preserve"> Диалектика, или Философские главы / Св. Иоанн Дамаскин;  Пер. с греч. Н.И.Сагарды ; Предисл. Г.В.Флоровского.--М. : Екклесия Пресс,1999.--110с. .--ISBN 0-922792-41-0 </w:t>
      </w:r>
    </w:p>
    <w:p w:rsidR="00E26490" w:rsidRDefault="00E26490" w:rsidP="00E26490">
      <w:pPr>
        <w:pStyle w:val="af3"/>
      </w:pPr>
      <w:r>
        <w:t>УДК   210.12</w:t>
      </w:r>
    </w:p>
    <w:p w:rsidR="00E26490" w:rsidRDefault="00E26490" w:rsidP="00E26490">
      <w:pPr>
        <w:pStyle w:val="af3"/>
      </w:pPr>
      <w:r>
        <w:t>хр - 8</w:t>
      </w:r>
    </w:p>
    <w:p w:rsidR="00E26490" w:rsidRDefault="00E26490" w:rsidP="00E26490">
      <w:pPr>
        <w:pStyle w:val="a"/>
      </w:pPr>
      <w:r w:rsidRPr="001B51CF">
        <w:rPr>
          <w:b/>
        </w:rPr>
        <w:t>Иоанн Дамаскин, св.</w:t>
      </w:r>
      <w:r>
        <w:t xml:space="preserve"> Диалектика, или Философские главы / Св. Иоанн Дамаскин;  Пер. с греч. Н.И.Сагарды ; Предисл. Г.В.Флоровского.--М. : Екклесия Пресс,1999.--110с. .--ISBN 0-922792-41-0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1B51CF">
        <w:rPr>
          <w:b/>
        </w:rPr>
        <w:t>Иоанн Дамаскин, преп.</w:t>
      </w:r>
      <w:r>
        <w:t xml:space="preserve"> Душеполезная повесть о Варлааме пустыннике и Иоасафе царевиче / Преп. Иоанн Дамаскин.--М. : Изд. им. Свт. Игнатия Ставропольского,1998.--342с.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1B51CF">
        <w:rPr>
          <w:b/>
        </w:rPr>
        <w:t>Иоанн Дамаскин, преп.</w:t>
      </w:r>
      <w:r>
        <w:t xml:space="preserve"> Творения : Христологические и полемические трактаты. Слова на Богородичные праздники / Преп. Иоанн Дамаскин; пер. и коммент. свящ. М. Козлова, Д. Е. Афиногенова.--М. : Мартис,1997.--349с. .--ISBN 5-7248-0044-6 </w:t>
      </w:r>
    </w:p>
    <w:p w:rsidR="00E26490" w:rsidRDefault="00E26490" w:rsidP="00E26490">
      <w:pPr>
        <w:pStyle w:val="af3"/>
      </w:pPr>
      <w:r>
        <w:t>УДК   210.12 + 210.22</w:t>
      </w:r>
    </w:p>
    <w:p w:rsidR="00E26490" w:rsidRDefault="00E26490" w:rsidP="00E26490">
      <w:pPr>
        <w:pStyle w:val="af3"/>
      </w:pPr>
      <w:r>
        <w:t>хр - 1</w:t>
      </w:r>
    </w:p>
    <w:p w:rsidR="00E26490" w:rsidRDefault="00E26490" w:rsidP="00E26490">
      <w:pPr>
        <w:pStyle w:val="a"/>
      </w:pPr>
      <w:r w:rsidRPr="001B51CF">
        <w:rPr>
          <w:b/>
        </w:rPr>
        <w:t>Иоанн Дамаскин, преп.</w:t>
      </w:r>
      <w:r>
        <w:t xml:space="preserve"> Творения : Христологические и полемические трактаты. Слова на Богородичные праздники / Преп. Иоанн Дамаскин; Пер. и коммент. свящ. М.Козлова, Д.Е.Афиногенова.--М. : Мартис,1997.--349с. .--ISBN 5-7248-0044-6 </w:t>
      </w:r>
    </w:p>
    <w:p w:rsidR="00E26490" w:rsidRDefault="00E26490" w:rsidP="00E26490">
      <w:pPr>
        <w:pStyle w:val="af3"/>
      </w:pPr>
      <w:r>
        <w:t>УДК   210.12 + 210.22</w:t>
      </w:r>
    </w:p>
    <w:p w:rsidR="00E26490" w:rsidRDefault="00E26490" w:rsidP="00E26490">
      <w:pPr>
        <w:pStyle w:val="af3"/>
      </w:pPr>
      <w:r>
        <w:t>хр - 4</w:t>
      </w:r>
    </w:p>
    <w:p w:rsidR="00E26490" w:rsidRDefault="00E26490" w:rsidP="00E26490">
      <w:pPr>
        <w:pStyle w:val="a"/>
      </w:pPr>
      <w:r w:rsidRPr="001B51CF">
        <w:rPr>
          <w:b/>
        </w:rPr>
        <w:t>Иоанн Дамаскин, преп.</w:t>
      </w:r>
      <w:r>
        <w:t xml:space="preserve"> Три защитительных слова против порицающих святые иконы или изображения. Феодор Студит, преп. Послание к Платону о почитании икон / Преп. Иоанн Дамаскин; Преп. Феодор Студит; Пер. с греч. А.Бронзова.--Сергиев Посад : Свято-Троицкая Сергиева Лавра, РФМ,1993.--168, XXI, II, IX, VI, 7с. </w:t>
      </w:r>
    </w:p>
    <w:p w:rsidR="00E26490" w:rsidRDefault="00E26490" w:rsidP="00E26490">
      <w:pPr>
        <w:pStyle w:val="af3"/>
      </w:pPr>
      <w:r>
        <w:t>УДК   210.12</w:t>
      </w:r>
    </w:p>
    <w:p w:rsidR="00E26490" w:rsidRDefault="00E26490" w:rsidP="00E26490">
      <w:pPr>
        <w:pStyle w:val="af3"/>
      </w:pPr>
      <w:r>
        <w:t>хр - 4</w:t>
      </w:r>
    </w:p>
    <w:p w:rsidR="00E26490" w:rsidRDefault="00E26490" w:rsidP="00E26490">
      <w:pPr>
        <w:pStyle w:val="a"/>
      </w:pPr>
      <w:r w:rsidRPr="001B51CF">
        <w:rPr>
          <w:b/>
        </w:rPr>
        <w:t>Иоанн Дамаскин</w:t>
      </w:r>
      <w:r>
        <w:t xml:space="preserve"> Три слова в защиту иконопочитания / Иоанн Дамаскин; Пер. с греч. А.Бронзова; Ред. В.А.Крохи.--СПб. : Азбука-классика,2001.--192 с. .--ISBN 5-352-00066-4 8508 хр. RU01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1B51CF">
        <w:rPr>
          <w:b/>
        </w:rPr>
        <w:t>Иоанн Златоуст, св.</w:t>
      </w:r>
      <w:r>
        <w:t xml:space="preserve"> Беседы на псалмы / Св. Иоанн Златоуст.--М. : МРО "Православное благотворительное Братство во Имя Всемилостивого Спаса" Московской епархии РПЦ,2011.--633с. .--ISBN 978-5-904074-27-2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C23FE5">
        <w:rPr>
          <w:b/>
        </w:rPr>
        <w:t>Иоанн Златоуст, свт.</w:t>
      </w:r>
      <w:r>
        <w:t xml:space="preserve"> Избранные беседы о повседневных вопросах христианской жизни / Свт. Иоанн Златоуст.--М. : "Отчий дом",1999.--628, Vс. .--ISBN 5-7676-0144-5 </w:t>
      </w:r>
    </w:p>
    <w:p w:rsidR="00E26490" w:rsidRDefault="00E26490" w:rsidP="00E26490">
      <w:pPr>
        <w:pStyle w:val="af3"/>
      </w:pPr>
      <w:r>
        <w:t>УДК   210.12 + 202.2</w:t>
      </w:r>
    </w:p>
    <w:p w:rsidR="00E26490" w:rsidRDefault="00E26490" w:rsidP="00E26490">
      <w:pPr>
        <w:pStyle w:val="af3"/>
      </w:pPr>
      <w:r>
        <w:lastRenderedPageBreak/>
        <w:t>хр - 1</w:t>
      </w:r>
    </w:p>
    <w:p w:rsidR="00E26490" w:rsidRDefault="00E26490" w:rsidP="00E26490">
      <w:pPr>
        <w:pStyle w:val="a"/>
      </w:pPr>
      <w:r w:rsidRPr="00C23FE5">
        <w:rPr>
          <w:b/>
        </w:rPr>
        <w:t>Иоанн Златоуст, святой</w:t>
      </w:r>
      <w:r>
        <w:t xml:space="preserve"> Избранные места из творений : Духовно-нравственное чтение для народа / Святой Иоанн Златоуст ; сост. А. Невский.--Б.м.,Б.г.--94, IIс.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C23FE5">
        <w:rPr>
          <w:b/>
        </w:rPr>
        <w:t>Иоанн Златоуст, св.</w:t>
      </w:r>
      <w:r>
        <w:t xml:space="preserve"> Избранные творения : Толкование на святого Матфея Евангелиста / Св.Иоанн Златоуст.--М. : Издательский отдел Московского Патриархата,1993 </w:t>
      </w:r>
    </w:p>
    <w:p w:rsidR="00E26490" w:rsidRDefault="00E26490" w:rsidP="00E26490">
      <w:pPr>
        <w:pStyle w:val="af3"/>
      </w:pPr>
      <w:r>
        <w:t>УДК   210.12 + 202.2</w:t>
      </w:r>
    </w:p>
    <w:p w:rsidR="00E26490" w:rsidRDefault="00E26490" w:rsidP="00E26490">
      <w:pPr>
        <w:pStyle w:val="af3"/>
      </w:pPr>
      <w:r>
        <w:t>хр - 2</w:t>
      </w:r>
    </w:p>
    <w:p w:rsidR="00E26490" w:rsidRDefault="00E26490" w:rsidP="00E26490">
      <w:pPr>
        <w:pStyle w:val="a"/>
      </w:pPr>
      <w:r w:rsidRPr="00C23FE5">
        <w:rPr>
          <w:b/>
        </w:rPr>
        <w:t>Иоанн Златоуст, св.</w:t>
      </w:r>
      <w:r>
        <w:t xml:space="preserve"> Избранные творения : Толкование на святого Матфея Евангелиста / Св.Иоанн Златоуст.--М. : Издательский отдел Московского Патриархата,1993 </w:t>
      </w:r>
    </w:p>
    <w:p w:rsidR="00E26490" w:rsidRDefault="00E26490" w:rsidP="00E26490">
      <w:pPr>
        <w:pStyle w:val="af3"/>
      </w:pPr>
      <w:r>
        <w:t>УДК   210.12 + 202.2</w:t>
      </w:r>
    </w:p>
    <w:p w:rsidR="00E26490" w:rsidRDefault="00E26490" w:rsidP="00E26490">
      <w:pPr>
        <w:pStyle w:val="af3"/>
      </w:pPr>
      <w:r>
        <w:t>хр - 2</w:t>
      </w:r>
    </w:p>
    <w:p w:rsidR="00E26490" w:rsidRDefault="00E26490" w:rsidP="00E26490">
      <w:pPr>
        <w:pStyle w:val="a"/>
      </w:pPr>
      <w:r w:rsidRPr="00C23FE5">
        <w:rPr>
          <w:b/>
        </w:rPr>
        <w:t>Иоанн Златоуст, св.</w:t>
      </w:r>
      <w:r>
        <w:t xml:space="preserve"> Избранные творения : Беседы на Евангелие от Иоанна Богослова / Св.Иоанн Златоуст.--М. : Издательский отдел Московского Патриархата,1993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C23FE5">
        <w:rPr>
          <w:b/>
        </w:rPr>
        <w:t>Иоанн Златоуст, св.</w:t>
      </w:r>
      <w:r>
        <w:t xml:space="preserve"> Избранные творения : Беседы на Евангелие от Иоанна Богослова / Св.Иоанн Златоуст.--М. : Издательский отдел Московского Патриархата,1993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C23FE5">
        <w:rPr>
          <w:b/>
        </w:rPr>
        <w:t>Иоанн Златоуст, св.</w:t>
      </w:r>
      <w:r>
        <w:t xml:space="preserve"> Избранные творения : Беседы на Послание к римлянам / Св.Иоанн Златоуст.--М. : Издательский отдел Московского Патриархата,1994 </w:t>
      </w:r>
    </w:p>
    <w:p w:rsidR="00E26490" w:rsidRDefault="00E26490" w:rsidP="00E26490">
      <w:pPr>
        <w:pStyle w:val="af3"/>
      </w:pPr>
      <w:r>
        <w:t>УДК   210.12 + 202.2</w:t>
      </w:r>
    </w:p>
    <w:p w:rsidR="00E26490" w:rsidRDefault="00E26490" w:rsidP="00E26490">
      <w:pPr>
        <w:pStyle w:val="af3"/>
      </w:pPr>
      <w:r>
        <w:t>хр - 2</w:t>
      </w:r>
    </w:p>
    <w:p w:rsidR="00E26490" w:rsidRDefault="00E26490" w:rsidP="00E26490">
      <w:pPr>
        <w:pStyle w:val="a"/>
      </w:pPr>
      <w:r w:rsidRPr="00B9596B">
        <w:rPr>
          <w:b/>
        </w:rPr>
        <w:t>Иоанн Златоуст, св.</w:t>
      </w:r>
      <w:r>
        <w:t xml:space="preserve"> Избранные творения : Беседы на Послание к Римлянам / Св. Иоанн Златоуст.--М. : Издательский отдел Московского Патриархата,1994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9596B">
        <w:rPr>
          <w:b/>
        </w:rPr>
        <w:t>Иоанн Златоуст, святой</w:t>
      </w:r>
      <w:r>
        <w:t xml:space="preserve"> Избранные творения : Беседы на Деяния Апостольские / Св. Иоанн Златоуст.--М. : Издательский отдел Московского Патриархата,1994.--478с. .--ISBN 5-86809-085-3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B9596B">
        <w:rPr>
          <w:b/>
        </w:rPr>
        <w:t xml:space="preserve">Иоанн </w:t>
      </w:r>
      <w:r>
        <w:t xml:space="preserve">Златоуст, свт. : Полное собрание творений: В 12-ти т. / Свт. Иоанн Златоуст.--М. : Православная книга,1991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9596B">
        <w:rPr>
          <w:b/>
        </w:rPr>
        <w:t xml:space="preserve">Иоанн </w:t>
      </w:r>
      <w:r>
        <w:t xml:space="preserve">Златоуст, свт. : Полное собрание творений: В 12-ти т. / Свт. Иоанн Златоуст.--М. : Православная книга,1991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9596B">
        <w:rPr>
          <w:b/>
        </w:rPr>
        <w:t>Иоанн Златоуст, св.</w:t>
      </w:r>
      <w:r>
        <w:t xml:space="preserve"> Полное собрание творений : В 12-ти т. / Св. Иоанн Златоуст.--М. : Изд-во "Златоуст",1998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B9596B">
        <w:rPr>
          <w:b/>
        </w:rPr>
        <w:lastRenderedPageBreak/>
        <w:t>Иоанн Златоуст, св.</w:t>
      </w:r>
      <w:r>
        <w:t xml:space="preserve"> Полное собрание творений св.Иоанна Златоуста : В 12-ти т. / Св. Иоанн Златоуст.--М. : Изд-во "Святитель Иоанн Златоуст",1999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B9596B">
        <w:rPr>
          <w:b/>
        </w:rPr>
        <w:t>Иоанн Златоуст, св.</w:t>
      </w:r>
      <w:r>
        <w:t xml:space="preserve"> Полное собрание творений : В 12 т. / Св.Иоанн Златоуст.--М. : Изд-во "Святитель Иоанн Златоуст",1999 </w:t>
      </w:r>
    </w:p>
    <w:p w:rsidR="00E26490" w:rsidRDefault="00E26490" w:rsidP="00E26490">
      <w:pPr>
        <w:pStyle w:val="af3"/>
      </w:pPr>
      <w:r>
        <w:t>УДК   210.12 + 202.2</w:t>
      </w:r>
    </w:p>
    <w:p w:rsidR="00E26490" w:rsidRDefault="00E26490" w:rsidP="00E26490">
      <w:pPr>
        <w:pStyle w:val="af3"/>
      </w:pPr>
      <w:r>
        <w:t>хр - 2</w:t>
      </w:r>
    </w:p>
    <w:p w:rsidR="00E26490" w:rsidRDefault="00E26490" w:rsidP="00E26490">
      <w:pPr>
        <w:pStyle w:val="a"/>
      </w:pPr>
      <w:r w:rsidRPr="006530AC">
        <w:rPr>
          <w:b/>
        </w:rPr>
        <w:t>Иоанн Златоуст, св.</w:t>
      </w:r>
      <w:r>
        <w:t xml:space="preserve"> Полное собрание творений : В 12-ти т. / Св.Иоанн Златоуст.--М. : Православная книга,1993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6530AC">
        <w:rPr>
          <w:b/>
        </w:rPr>
        <w:t>Иоанн Златоуст, св.</w:t>
      </w:r>
      <w:r>
        <w:t xml:space="preserve"> Полное собрание творений : В 12-ти т. / Св.Иоанн Златоуст.--М. : Православная книга,1993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6530AC">
        <w:rPr>
          <w:b/>
        </w:rPr>
        <w:t>Иоанн Златоуст, св.</w:t>
      </w:r>
      <w:r>
        <w:t xml:space="preserve"> Полное собрание творений : В 12-ти т. / Св.Иоанн Златоуст.--М. : Православная книга,1991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6530AC">
        <w:rPr>
          <w:b/>
        </w:rPr>
        <w:t>Иоанн Златоуст, св.</w:t>
      </w:r>
      <w:r>
        <w:t xml:space="preserve"> Полное собрание творений : В 12-ти т. / Св.Иоанн Златоуст.--М. : Православная книга,1991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6530AC">
        <w:rPr>
          <w:b/>
        </w:rPr>
        <w:t>Иоанн Златоуст, св.</w:t>
      </w:r>
      <w:r>
        <w:t xml:space="preserve"> Полное собрание творений : В 12-ти т. / Св. Иоанн Златоуст.--М. : Издательство "Златоуст",1994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6530AC">
        <w:rPr>
          <w:b/>
        </w:rPr>
        <w:t>Иоанн Златоуст, св.</w:t>
      </w:r>
      <w:r>
        <w:t xml:space="preserve"> Полное собрание творений : В 12-ти т. / Св. Иоанн Златоуст.--М. : Издательство "Златоуст",1994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6530AC">
        <w:rPr>
          <w:b/>
        </w:rPr>
        <w:t>Иоанн Златоуст, св.</w:t>
      </w:r>
      <w:r>
        <w:t xml:space="preserve"> Полное собрание творений св. Иоанна Златоуста : В 12-ти т. / Св.Иоанн Златоуст.--М. : Издательство "Златоуст",1995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4E0EEC">
        <w:rPr>
          <w:b/>
        </w:rPr>
        <w:t>Иоанн Златоуст, св.</w:t>
      </w:r>
      <w:r>
        <w:t xml:space="preserve"> Полное собрание творений св. Иоанна Златоуста : В 12-ти т. / Св. Иоанн Златоуст.--М. : Издательство "Златоуст",1995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4E0EEC">
        <w:rPr>
          <w:b/>
        </w:rPr>
        <w:t>Иоанн Златоуст, св.</w:t>
      </w:r>
      <w:r>
        <w:t xml:space="preserve"> Полное собрание творений : В 12-ти т. / Св. Иоанн Златоуст.--М. : Издательство "Златоуст",1994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4E0EEC">
        <w:rPr>
          <w:b/>
        </w:rPr>
        <w:t>Иоанн Златоуст, св.</w:t>
      </w:r>
      <w:r>
        <w:t xml:space="preserve"> Полное собрание творений св.Иоанна Златоуста : В 12-ти т. / Св. Иоанн Златоуст.--М. : Православная книга,1994 </w:t>
      </w:r>
    </w:p>
    <w:p w:rsidR="00E26490" w:rsidRDefault="00E26490" w:rsidP="00E26490">
      <w:pPr>
        <w:pStyle w:val="af3"/>
      </w:pPr>
      <w:r>
        <w:lastRenderedPageBreak/>
        <w:t>УДК   210.12</w:t>
      </w:r>
    </w:p>
    <w:p w:rsidR="00E26490" w:rsidRDefault="00E26490" w:rsidP="00E26490">
      <w:pPr>
        <w:pStyle w:val="af3"/>
      </w:pPr>
      <w:r>
        <w:t>хр - 1</w:t>
      </w:r>
    </w:p>
    <w:p w:rsidR="00E26490" w:rsidRDefault="00E26490" w:rsidP="00E26490">
      <w:pPr>
        <w:pStyle w:val="a"/>
      </w:pPr>
      <w:r w:rsidRPr="004E0EEC">
        <w:rPr>
          <w:b/>
        </w:rPr>
        <w:t>Иоанн Златоуст, св.</w:t>
      </w:r>
      <w:r>
        <w:t xml:space="preserve"> Полное собрание творений св. Иоанна Златоуста : В 12-ти т. / Св. Иоанн Златоуст.--М. : Издательство "Златоуст",1994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4E0EEC">
        <w:rPr>
          <w:b/>
        </w:rPr>
        <w:t>Иоанн Златоуст, св.</w:t>
      </w:r>
      <w:r>
        <w:t xml:space="preserve"> Полное собрание творений св.Иоанна Златоуста : В 12-ти т. / Св. Иоанн Златоуст.--М. : Православная книга,1991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4E0EEC">
        <w:rPr>
          <w:b/>
        </w:rPr>
        <w:t>Иоанн Златоуст, св.</w:t>
      </w:r>
      <w:r>
        <w:t xml:space="preserve"> Полное собрание творений св. Иоанна Златоуста : В 12-ти т. / Св. Иоанн Златоуст.--М. : Православная книга,1993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4E0EEC">
        <w:rPr>
          <w:b/>
        </w:rPr>
        <w:t>Иоанн Златоуст, св.</w:t>
      </w:r>
      <w:r>
        <w:t xml:space="preserve"> Полное собрание творений св. Иоанна Златоуста : В 12-ти т. / Св. Иоанн Златоуст.--М. : Православная книга,1991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834106">
        <w:rPr>
          <w:b/>
        </w:rPr>
        <w:t>Иоанн Лествичник, преподобный</w:t>
      </w:r>
      <w:r>
        <w:t xml:space="preserve"> Лествица : В русском переводе с алфавитным указателем / Преп. Иоанн Лествичник.--СПб. : Святословъ,1998.--352с. .--ISBN 5-89614-006-1 </w:t>
      </w:r>
    </w:p>
    <w:p w:rsidR="00E26490" w:rsidRDefault="00E26490" w:rsidP="00E26490">
      <w:pPr>
        <w:pStyle w:val="af3"/>
      </w:pPr>
      <w:r>
        <w:t>УДК   210.12 + 261.31</w:t>
      </w:r>
    </w:p>
    <w:p w:rsidR="00E26490" w:rsidRDefault="00E26490" w:rsidP="00E26490">
      <w:pPr>
        <w:pStyle w:val="af3"/>
      </w:pPr>
      <w:r>
        <w:t>хр - 2</w:t>
      </w:r>
    </w:p>
    <w:p w:rsidR="00E26490" w:rsidRDefault="00E26490" w:rsidP="00E26490">
      <w:pPr>
        <w:pStyle w:val="a"/>
      </w:pPr>
      <w:r w:rsidRPr="00834106">
        <w:rPr>
          <w:b/>
        </w:rPr>
        <w:t>Иоанн Лествичник, преподобный</w:t>
      </w:r>
      <w:r>
        <w:t xml:space="preserve"> Лествица / Преп. Иоанн Лествичник.--Мн. : БПЦ,2010.--1023с. .--ISBN 978-985-511-305-9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834106">
        <w:rPr>
          <w:b/>
        </w:rPr>
        <w:t>Иоанн Лествичник, преп.</w:t>
      </w:r>
      <w:r>
        <w:t xml:space="preserve"> Лествица, возводящая на небо / Преп. Иоанн Лествичник.--Мн. : БПЦ,2015.--510с. .--ISBN 978-985-511-808-5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834106">
        <w:rPr>
          <w:b/>
        </w:rPr>
        <w:t>Иоанн, преп., игумен Синайской горы</w:t>
      </w:r>
      <w:r>
        <w:t xml:space="preserve"> Лествица / Преп. Иоанн.--Сергиев Посад : Изд. Троице-Сергиевой Лавры,1991.--90, IIс.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834106">
        <w:rPr>
          <w:b/>
        </w:rPr>
        <w:t>Исаак Сирин, преподобный</w:t>
      </w:r>
      <w:r>
        <w:t xml:space="preserve"> О божественных тайнах и о духовной жизни : Новооткрытые тексты / Преп. Исаак Сирин; Пер. с сирийского, предисл., прим. и послесл. епископа Илариона (Алфеева).--СПб. : Издательства Олега Абышко,2009.--336 с. .--ISBN 978-5-903525-25-6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834106">
        <w:rPr>
          <w:b/>
        </w:rPr>
        <w:t>Исаак Сирин, преподобный</w:t>
      </w:r>
      <w:r>
        <w:t xml:space="preserve"> О божественных тайнах и о духовной жизни : Новооткрытые тексты / Преп. Исаак Сирин; Пер. с сирийского, предисл., прим. и послесл. епископа Илариона (Алфеева).--СПб. : Алетейя,2003.--256 с. .--ISBN 5-89329-549-8 10510 хр. RU04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834106">
        <w:rPr>
          <w:b/>
        </w:rPr>
        <w:lastRenderedPageBreak/>
        <w:t>Исаак Сирин, преп.</w:t>
      </w:r>
      <w:r>
        <w:t xml:space="preserve"> О божественных тайнах и о духовной жизни : Новооткрытые тексты / Преп. Исаак Сирин; Пер. с сир., примеч. и послесл. иеромон. Илариона (Алфеева).--М. : Зачатьевский монастырь,1998.--289с. .--ISBN 5-900688-16-Х 2910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E3661C">
        <w:rPr>
          <w:b/>
        </w:rPr>
        <w:t>Исаак Сирин,преп.</w:t>
      </w:r>
      <w:r>
        <w:t xml:space="preserve"> Слова подвижнические / Преп.Исаак Сирин.--М. : Правило веры,1998.--435,87, Х с. 4349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E3661C">
        <w:rPr>
          <w:b/>
        </w:rPr>
        <w:t>Исаак Сирин, св.</w:t>
      </w:r>
      <w:r>
        <w:t xml:space="preserve"> Слова подвижнические / Св.Исаак Сирин.--М. : Правило веры,1993.--87с.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E3661C">
        <w:rPr>
          <w:b/>
        </w:rPr>
        <w:t>Исаак Сирин, преп.</w:t>
      </w:r>
      <w:r>
        <w:t xml:space="preserve"> Слова подвижнические / Преп. Исаак Сирин.--М. : Правило веры,1998.--435,87, Х с.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E3661C">
        <w:rPr>
          <w:b/>
        </w:rPr>
        <w:t>Исаак Сирин, прп.</w:t>
      </w:r>
      <w:r>
        <w:t xml:space="preserve"> Слова подвижнические / Прп. Исаак Сирин.--М. : БПЦ,2020.--670с. .--ISBN 978-985-7232-56-7*978-5-6043317-0-5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E3661C">
        <w:rPr>
          <w:b/>
        </w:rPr>
        <w:t>Исидор Пелусиот, преп.</w:t>
      </w:r>
      <w:r>
        <w:t xml:space="preserve"> Письма / Преп. Исидор Пелусиот.--М. : Изд-во им. святителя Игнатия Ставропольского,2000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E3661C">
        <w:rPr>
          <w:b/>
        </w:rPr>
        <w:t>Исидор Пелусиот, преп.</w:t>
      </w:r>
      <w:r>
        <w:t xml:space="preserve"> Письма / Преп. Исидор Пелусиот.--М. : Изд-во им. святителя Игнатия Ставропольского,2000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E3661C">
        <w:rPr>
          <w:b/>
        </w:rPr>
        <w:t>Иустин Философ</w:t>
      </w:r>
      <w:r>
        <w:t xml:space="preserve"> Разговор с Трифоном Иудеянином о истине христианского закона / Иустин Философ.--СПб. : Типография Святейшего Синода,1797.--192с.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A82002">
        <w:rPr>
          <w:b/>
        </w:rPr>
        <w:t>Иустин Философ, св.</w:t>
      </w:r>
      <w:r>
        <w:t xml:space="preserve"> Сочинения / Св. Иустин Философ.--124с.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A82002">
        <w:rPr>
          <w:b/>
        </w:rPr>
        <w:t>Ким, Николай, свящ.</w:t>
      </w:r>
      <w:r>
        <w:t xml:space="preserve"> Рай и человек : Наследие преподобного Никиты Стифата / Н.Ким.--СПб. : Алетейя,2003.--304 с. .--ISBN 5-89329-614-1 </w:t>
      </w:r>
    </w:p>
    <w:p w:rsidR="00E26490" w:rsidRDefault="00E26490" w:rsidP="00E26490">
      <w:pPr>
        <w:pStyle w:val="af3"/>
      </w:pPr>
      <w:r>
        <w:t>УДК   210.12 + 210.22 + 231.13</w:t>
      </w:r>
    </w:p>
    <w:p w:rsidR="00E26490" w:rsidRDefault="00E26490" w:rsidP="00E26490">
      <w:pPr>
        <w:pStyle w:val="af3"/>
      </w:pPr>
      <w:r>
        <w:t>хр - 1</w:t>
      </w:r>
    </w:p>
    <w:p w:rsidR="00E26490" w:rsidRDefault="00E26490" w:rsidP="00E26490">
      <w:pPr>
        <w:pStyle w:val="a"/>
      </w:pPr>
      <w:r w:rsidRPr="00A82002">
        <w:rPr>
          <w:b/>
        </w:rPr>
        <w:t>Кирилл Александрийский, святитель</w:t>
      </w:r>
      <w:r>
        <w:t xml:space="preserve"> Творения / Свт.Кирилл Александрийский.--М. : Паломник,2001 797 с. 5-87468-119-1 9183 хр. RU02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A82002">
        <w:rPr>
          <w:b/>
        </w:rPr>
        <w:t>Кирилл Александрийский, святитель</w:t>
      </w:r>
      <w:r>
        <w:t xml:space="preserve"> Творения / Свт.Кирилл Александрийский.--М. : Паломник,2000 733 с. 5-87468-097-7 9182 хр. RU02 </w:t>
      </w:r>
    </w:p>
    <w:p w:rsidR="00E26490" w:rsidRDefault="00E26490" w:rsidP="00E26490">
      <w:pPr>
        <w:pStyle w:val="af3"/>
      </w:pPr>
      <w:r>
        <w:lastRenderedPageBreak/>
        <w:t>УДК   210.12</w:t>
      </w:r>
    </w:p>
    <w:p w:rsidR="00E26490" w:rsidRDefault="00E26490" w:rsidP="00E26490">
      <w:pPr>
        <w:pStyle w:val="af3"/>
      </w:pPr>
      <w:r>
        <w:t>хр - 1</w:t>
      </w:r>
    </w:p>
    <w:p w:rsidR="00E26490" w:rsidRDefault="00E26490" w:rsidP="00E26490">
      <w:pPr>
        <w:pStyle w:val="a"/>
      </w:pPr>
      <w:r w:rsidRPr="00A82002">
        <w:rPr>
          <w:b/>
        </w:rPr>
        <w:t>Кирилл Александрийский, святитель</w:t>
      </w:r>
      <w:r>
        <w:t xml:space="preserve"> Творения / Свт.Кирилл Александрийский.--М. : Паломник,2001 797 с. 5-87468-119-1 10221 хр. RU03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A82002">
        <w:rPr>
          <w:b/>
        </w:rPr>
        <w:t>Кирилл Александрийский, святитель</w:t>
      </w:r>
      <w:r>
        <w:t xml:space="preserve"> Творения / Свт.Кирилл Александрийский.--М. : Паломник,2000 733 с. 5-87468-097-7 10447-10448 хр. RU04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A82002">
        <w:rPr>
          <w:b/>
        </w:rPr>
        <w:t>Кирилл Александрийский, святитель</w:t>
      </w:r>
      <w:r>
        <w:t xml:space="preserve"> Творения / Свт.Кирилл Александрийский.--М. : Паломник,2001 797 с. 5-87468-119-1 10449 хр. RU04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010516">
        <w:rPr>
          <w:b/>
        </w:rPr>
        <w:t>Кирилл Александрийский, святитель</w:t>
      </w:r>
      <w:r>
        <w:t xml:space="preserve"> Творения / Свт.Кирилл Александрийский.--М. : Паломник,2002 909 с. 5-87468-162-0 10450 хр. RU04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010516">
        <w:rPr>
          <w:b/>
        </w:rPr>
        <w:t>Кирилл, архиеп. Иерусалимский, свт.</w:t>
      </w:r>
      <w:r>
        <w:t xml:space="preserve"> Поучения огласительные и тайноводственные / Свт. Кирилл, архиеп. Иерусалимский.--М. : Синодальная библиотека,1991.--366с.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010516">
        <w:rPr>
          <w:b/>
        </w:rPr>
        <w:t>Кирилл, архиеп. Иерусалимский, свт.</w:t>
      </w:r>
      <w:r>
        <w:t xml:space="preserve"> Поучения огласительные и тайноводственные / Свт. Кирилл, архиеп. Иерусалимский.--М. : Синодальная библиотека,1991.--366с.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010516">
        <w:rPr>
          <w:b/>
        </w:rPr>
        <w:t>Кирилл, архиепископ Иерусалимский</w:t>
      </w:r>
      <w:r>
        <w:t xml:space="preserve"> Творения / Кирилл, архиепископ Иерусалимский.--315 с. 8819 хр. RU01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010516">
        <w:rPr>
          <w:b/>
        </w:rPr>
        <w:t>Климент Александрийский</w:t>
      </w:r>
      <w:r>
        <w:t xml:space="preserve"> Педагог / Климент Александрийский; Пер. с греч. Н.Н. Корсунского, свящ. Г.Чистякова; Вступ. ст. прот. И. Свиридова.--М. : Учебно-информац. экуменический центр ап.Павла,1996.--289с. .--ISBN 0-922792-42-9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010516">
        <w:rPr>
          <w:b/>
        </w:rPr>
        <w:t>Климент Александрийский</w:t>
      </w:r>
      <w:r>
        <w:t xml:space="preserve"> Строматы / Климент Александрийский; Издание подготовил Е.В.Афонасин.--СПб. : Изд-во Олега Абышко,2003 544 с. 5-89329-085-7 10098 хр. RU03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010516">
        <w:rPr>
          <w:b/>
        </w:rPr>
        <w:t>Климент Александрийский</w:t>
      </w:r>
      <w:r>
        <w:t xml:space="preserve"> Строматы / Климент Александрийский; Издание подготовил Е.В.Афонасин.--СПб. : Изд-во Олега Абышко,2003 336 с. 5-7435-0226-9 10099 хр. RU03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D42913">
        <w:rPr>
          <w:b/>
        </w:rPr>
        <w:lastRenderedPageBreak/>
        <w:t>Климент Александрийский</w:t>
      </w:r>
      <w:r>
        <w:t xml:space="preserve"> Строматы / Климент Александрийский; Издание подготовил Е.В.Афонасин.--СПб. : Изд-во Олега Абышко,2003 368 с. 5-7435-0227-7 10100 хр. RU03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D42913">
        <w:rPr>
          <w:b/>
        </w:rPr>
        <w:t>Климент Александрийский</w:t>
      </w:r>
      <w:r>
        <w:t xml:space="preserve"> Увещевание к язычникам / Климент Александрийский ; пер. с др.греч., предисл., комм. А. Ю. Братухин, научн. ред. проф. А. И. Зайцев.--СПб. : Изд-во Российского Христианского гуманитарного института,1998.--206с. .--ISBN 5-87516-250-3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D42913">
        <w:rPr>
          <w:b/>
        </w:rPr>
        <w:t>Климент Александрийский</w:t>
      </w:r>
      <w:r>
        <w:t xml:space="preserve"> Увещевания к язычникам. Кто из богатых спасется / Пер., вступ. ст., коммент. и указатель А.Ю. Бартухина.--СПб. : "Издательство Олега Абышко",2008.--288с. .--ISBN 978-5-903525-34-8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D42913">
        <w:rPr>
          <w:b/>
        </w:rPr>
        <w:t>Макарий Египетский, преп.</w:t>
      </w:r>
      <w:r>
        <w:t xml:space="preserve"> Духовные беседы, послание и слова.--М. : Правило веры,1998.--467с. .--ISBN 5-7533-0072-3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D42913">
        <w:rPr>
          <w:b/>
        </w:rPr>
        <w:t>Макарий Египетский, преподобный</w:t>
      </w:r>
      <w:r>
        <w:t xml:space="preserve"> Духовные слова и послания. Собрание типа I (Vatic. graec. 694) / Преп. Макарий Египетский; Предисл., пер., коммент., указатели А.Г.Дунаев.--М. : Индрик,2002.--1056 с. .--ISBN 8-85759-193-7 </w:t>
      </w:r>
    </w:p>
    <w:p w:rsidR="00E26490" w:rsidRDefault="00E26490" w:rsidP="00E26490">
      <w:pPr>
        <w:pStyle w:val="af3"/>
      </w:pPr>
      <w:r>
        <w:t>УДК   210.12 + 210.22</w:t>
      </w:r>
    </w:p>
    <w:p w:rsidR="00E26490" w:rsidRDefault="00E26490" w:rsidP="00E26490">
      <w:pPr>
        <w:pStyle w:val="af3"/>
      </w:pPr>
      <w:r>
        <w:t>хр - 1</w:t>
      </w:r>
    </w:p>
    <w:p w:rsidR="00E26490" w:rsidRDefault="00E26490" w:rsidP="00E26490">
      <w:pPr>
        <w:pStyle w:val="a"/>
      </w:pPr>
      <w:r w:rsidRPr="00D42913">
        <w:rPr>
          <w:b/>
        </w:rPr>
        <w:t>Макарий Египетский, прп.</w:t>
      </w:r>
      <w:r>
        <w:t xml:space="preserve"> Духовные слова и послания / Прп. Макарий Египетский ; Подгот. изд. А.Г. Дунаев, иеромон. Винсен Дэпрэ при участии М.М. Бернацкого и С.С. Кима.--М. : Издание пустыни Новая Фиваида Афонского Русского Пантелеимонова монастыря,2015 </w:t>
      </w:r>
    </w:p>
    <w:p w:rsidR="00E26490" w:rsidRDefault="00E26490" w:rsidP="00E26490">
      <w:pPr>
        <w:pStyle w:val="af3"/>
      </w:pPr>
      <w:r>
        <w:t>УДК   210.12 + 210.22</w:t>
      </w:r>
    </w:p>
    <w:p w:rsidR="00E26490" w:rsidRDefault="00E26490" w:rsidP="00E26490">
      <w:pPr>
        <w:pStyle w:val="af3"/>
      </w:pPr>
      <w:r>
        <w:t>хр - 1</w:t>
      </w:r>
    </w:p>
    <w:p w:rsidR="00E26490" w:rsidRDefault="00E26490" w:rsidP="00E26490">
      <w:pPr>
        <w:pStyle w:val="a"/>
      </w:pPr>
      <w:r w:rsidRPr="00D42913">
        <w:rPr>
          <w:b/>
        </w:rPr>
        <w:t>Макарий Египетский, преподобный</w:t>
      </w:r>
      <w:r>
        <w:t xml:space="preserve"> Духовные слова и послания : Собрание типа I (Vatic. graec. 694) / Преп.Макарий Египетский; Предисл., пер., коммент., указ. А.Г.Дунаев.--М. : Индрик,2002.--1056 с. .--ISBN 8-85759-193-7 9480 хр. RU02 </w:t>
      </w:r>
    </w:p>
    <w:p w:rsidR="00E26490" w:rsidRDefault="00E26490" w:rsidP="00E26490">
      <w:pPr>
        <w:pStyle w:val="af3"/>
      </w:pPr>
      <w:r>
        <w:t>УДК   210.12 + 210.22</w:t>
      </w:r>
    </w:p>
    <w:p w:rsidR="00E26490" w:rsidRDefault="00E26490" w:rsidP="00E26490">
      <w:pPr>
        <w:pStyle w:val="af3"/>
      </w:pPr>
      <w:r>
        <w:t>хр - 1</w:t>
      </w:r>
    </w:p>
    <w:p w:rsidR="00E26490" w:rsidRDefault="00E26490" w:rsidP="00E26490">
      <w:pPr>
        <w:pStyle w:val="a"/>
      </w:pPr>
      <w:r w:rsidRPr="00713A0E">
        <w:rPr>
          <w:b/>
        </w:rPr>
        <w:t>Макарий Египетский, преподобный</w:t>
      </w:r>
      <w:r>
        <w:t xml:space="preserve"> Духовные слова и послания. Собрание типа I (Vatic. graec. 694) / Преп.Макарий Египетский; Предисл., пер., коммент., указатели А.Г.Дунаев.--М. : Индрик,2002.--1056 с. .--ISBN 8-85759-193-7 10337 хр. RU03 </w:t>
      </w:r>
    </w:p>
    <w:p w:rsidR="00E26490" w:rsidRDefault="00E26490" w:rsidP="00E26490">
      <w:pPr>
        <w:pStyle w:val="af3"/>
      </w:pPr>
      <w:r>
        <w:t>УДК   210.12 + 210.22</w:t>
      </w:r>
    </w:p>
    <w:p w:rsidR="00E26490" w:rsidRDefault="00E26490" w:rsidP="00E26490">
      <w:pPr>
        <w:pStyle w:val="af3"/>
      </w:pPr>
      <w:r>
        <w:t>хр - 1</w:t>
      </w:r>
    </w:p>
    <w:p w:rsidR="00E26490" w:rsidRDefault="00E26490" w:rsidP="00E26490">
      <w:pPr>
        <w:pStyle w:val="a"/>
      </w:pPr>
      <w:r w:rsidRPr="00713A0E">
        <w:rPr>
          <w:b/>
        </w:rPr>
        <w:t>Макарий Египетский, преп.</w:t>
      </w:r>
      <w:r>
        <w:t xml:space="preserve"> Новые духовные беседы / Преп. Макарий Египетский; Сост. И.В.Розова; Пер. с греч.--М. : Изд-во СП "Интербук",1990.--172 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713A0E">
        <w:rPr>
          <w:b/>
        </w:rPr>
        <w:t>Макарий Египетский, преп.</w:t>
      </w:r>
      <w:r>
        <w:t xml:space="preserve"> Творения / Преп. Макарий Египетский.--М. : Паломник,2002.--638с. .--ISBN 5-88060-010-6 </w:t>
      </w:r>
    </w:p>
    <w:p w:rsidR="00E26490" w:rsidRDefault="00E26490" w:rsidP="00E26490">
      <w:pPr>
        <w:pStyle w:val="af3"/>
      </w:pPr>
      <w:r>
        <w:t>УДК   210.12 + 210.22</w:t>
      </w:r>
    </w:p>
    <w:p w:rsidR="00E26490" w:rsidRDefault="00E26490" w:rsidP="00E26490">
      <w:pPr>
        <w:pStyle w:val="af3"/>
      </w:pPr>
      <w:r>
        <w:t>хр - 1</w:t>
      </w:r>
    </w:p>
    <w:p w:rsidR="00E26490" w:rsidRDefault="00E26490" w:rsidP="00E26490">
      <w:pPr>
        <w:pStyle w:val="a"/>
      </w:pPr>
      <w:r w:rsidRPr="00713A0E">
        <w:rPr>
          <w:b/>
        </w:rPr>
        <w:lastRenderedPageBreak/>
        <w:t>Макарий Египетский, преподобный</w:t>
      </w:r>
      <w:r>
        <w:t xml:space="preserve"> Творения / Преп. Макарий Египетский; Общ. ред. проф. А.И.Сидорова.--М. : Паломник,2001.--638 с. .--ISBN 5-88060-010-6 9189 хр. RU02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713A0E">
        <w:rPr>
          <w:b/>
        </w:rPr>
        <w:t>Максим Исповедник, преп.</w:t>
      </w:r>
      <w:r>
        <w:t xml:space="preserve"> Избранные творения / Преп. Максим Исповедник.--М. : Паломник,2004.--493с. .--ISBN 5-88060-033-5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713A0E">
        <w:rPr>
          <w:b/>
        </w:rPr>
        <w:t>Максим Исповедник, преп.</w:t>
      </w:r>
      <w:r>
        <w:t xml:space="preserve"> Творения / Преп.Максим Исповедник; Пер., вступ. ст. и коммент. А.И.Сидорова.--М. : МАРТИС,1993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713A0E">
        <w:rPr>
          <w:b/>
        </w:rPr>
        <w:t>Максим Исповедник, преп.</w:t>
      </w:r>
      <w:r>
        <w:t xml:space="preserve"> Творения / Преп. Максим Исповедник; Пер. и коммент. С.Л.Епифанович, А.И.Сидорова.--М. : МАРТИС,1993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E97D25">
        <w:rPr>
          <w:b/>
        </w:rPr>
        <w:t>Максим Исповедник, преп.</w:t>
      </w:r>
      <w:r>
        <w:t xml:space="preserve"> Творения / Преп.Максим Исповедник; Пер., вступ. ст. и коммент. А.И.Сидорова.--М. : МАРТИС,1993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E97D25">
        <w:rPr>
          <w:b/>
        </w:rPr>
        <w:t>Максим Исповедник, преп.</w:t>
      </w:r>
      <w:r>
        <w:t xml:space="preserve"> Творения / Преп.Максим Исповедник; Пер., вступ. ст. и коммент. А.И.Сидорова.--М. : МАРТИС,1993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E97D25">
        <w:rPr>
          <w:b/>
        </w:rPr>
        <w:t>Максим Исповедник, преп.</w:t>
      </w:r>
      <w:r>
        <w:t xml:space="preserve"> Творения / Преп.Максим Исповедник; Пер., вступ. ст. и коммент. А.И.Сидорова.--М. : МАРТИС,1993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E97D25">
        <w:rPr>
          <w:b/>
        </w:rPr>
        <w:t>Максим Исповедник, преп.</w:t>
      </w:r>
      <w:r>
        <w:t xml:space="preserve"> Творения / Преп. Максим Исповедник; Пер., вступ. ст. и коммент. А.И. Сидорова.--М. : МАРТИС,1993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E97D25">
        <w:rPr>
          <w:b/>
        </w:rPr>
        <w:t>Максим Исповедник, преп.</w:t>
      </w:r>
      <w:r>
        <w:t xml:space="preserve"> Творения / Преп. Максим Исповедник; Пер. с древнегреч. и коммент. С.Л.Епифановича, А.И.Сидорова.--М. : Мартис,1994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E97D25">
        <w:rPr>
          <w:b/>
        </w:rPr>
        <w:t>Мефодий Патарский, священномученик</w:t>
      </w:r>
      <w:r>
        <w:t xml:space="preserve"> Пир десяти дев / Свмч. Мефодий Патарский.--М. : Изд. Свт.Игнатия Ставропольского.--128с.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E97D25">
        <w:rPr>
          <w:b/>
        </w:rPr>
        <w:t>Немезий, еп. Эмесский</w:t>
      </w:r>
      <w:r>
        <w:t xml:space="preserve"> О природе человека / Немезий еп. Эмесский; Пер. с греч. Ф.С.Владимирского; Предисл. Н.В.Шабурова.--М. : Канон+,1998.--203с. .--ISBN 5-88373-108-2 </w:t>
      </w:r>
    </w:p>
    <w:p w:rsidR="00E26490" w:rsidRDefault="00E26490" w:rsidP="00E26490">
      <w:pPr>
        <w:pStyle w:val="af3"/>
      </w:pPr>
      <w:r>
        <w:t>УДК   210.12 + 232.43</w:t>
      </w:r>
    </w:p>
    <w:p w:rsidR="00E26490" w:rsidRDefault="00E26490" w:rsidP="00E26490">
      <w:pPr>
        <w:pStyle w:val="af3"/>
      </w:pPr>
      <w:r>
        <w:t>хр - 1</w:t>
      </w:r>
    </w:p>
    <w:p w:rsidR="00E26490" w:rsidRDefault="00E26490" w:rsidP="00E26490">
      <w:pPr>
        <w:pStyle w:val="a"/>
      </w:pPr>
      <w:r w:rsidRPr="00B777A4">
        <w:rPr>
          <w:b/>
        </w:rPr>
        <w:lastRenderedPageBreak/>
        <w:t>Немесий Эмесский, епископ</w:t>
      </w:r>
      <w:r>
        <w:t xml:space="preserve"> О природе человека / Немесий Эмесский ; пер. с греч. Ф. С. Владимирского; предисл. Н. В. Шабурова.--М. : Учебно-информационный экуменический центр ап. Павла,1996.--203 с. .--ISBN 0-922792-41-0 </w:t>
      </w:r>
    </w:p>
    <w:p w:rsidR="00E26490" w:rsidRDefault="00E26490" w:rsidP="00E26490">
      <w:pPr>
        <w:pStyle w:val="af3"/>
      </w:pPr>
      <w:r>
        <w:t>УДК   210.12 + 232.43</w:t>
      </w:r>
    </w:p>
    <w:p w:rsidR="00E26490" w:rsidRDefault="00E26490" w:rsidP="00E26490">
      <w:pPr>
        <w:pStyle w:val="af3"/>
      </w:pPr>
      <w:r>
        <w:t>хр - 1</w:t>
      </w:r>
    </w:p>
    <w:p w:rsidR="00E26490" w:rsidRDefault="00E26490" w:rsidP="00E26490">
      <w:pPr>
        <w:pStyle w:val="a"/>
      </w:pPr>
      <w:r w:rsidRPr="00B777A4">
        <w:rPr>
          <w:b/>
        </w:rPr>
        <w:t>Немесий Эмесский, епископ</w:t>
      </w:r>
      <w:r>
        <w:t xml:space="preserve"> О природе человека / Немесий Эмесский ; пер. с греч. Ф. С. Владимирского; предисл. Н. В. Шабурова.--М. : Учебно-информационный экуменический центр ап. Павла,1996.--203 с. .--ISBN 0-922792-41-0 </w:t>
      </w:r>
    </w:p>
    <w:p w:rsidR="00E26490" w:rsidRDefault="00E26490" w:rsidP="00E26490">
      <w:pPr>
        <w:pStyle w:val="af3"/>
      </w:pPr>
      <w:r>
        <w:t>УДК   210.12 + 232.43</w:t>
      </w:r>
    </w:p>
    <w:p w:rsidR="00E26490" w:rsidRDefault="00E26490" w:rsidP="00E26490">
      <w:pPr>
        <w:pStyle w:val="af3"/>
      </w:pPr>
      <w:r>
        <w:t>хр - 1</w:t>
      </w:r>
    </w:p>
    <w:p w:rsidR="00E26490" w:rsidRDefault="00E26490" w:rsidP="00E26490">
      <w:pPr>
        <w:pStyle w:val="a"/>
      </w:pPr>
      <w:r w:rsidRPr="00B777A4">
        <w:rPr>
          <w:b/>
        </w:rPr>
        <w:t>Немесий, еп. Эмесский</w:t>
      </w:r>
      <w:r>
        <w:t xml:space="preserve"> О природе человека / Немесий еп. Эмесский; Пер. с греч. Ф.С.Владимирского; Предисл. Н.В.Шабурова : Учебно-информационный экуменический центр ап. Павла,1996.--203с. .--ISBN 0-922792-41-0 </w:t>
      </w:r>
    </w:p>
    <w:p w:rsidR="00E26490" w:rsidRDefault="00E26490" w:rsidP="00E26490">
      <w:pPr>
        <w:pStyle w:val="af3"/>
      </w:pPr>
      <w:r>
        <w:t>УДК   210.12 + 232.43</w:t>
      </w:r>
    </w:p>
    <w:p w:rsidR="00E26490" w:rsidRDefault="00E26490" w:rsidP="00E26490">
      <w:pPr>
        <w:pStyle w:val="af3"/>
      </w:pPr>
      <w:r>
        <w:t>хр - 1</w:t>
      </w:r>
    </w:p>
    <w:p w:rsidR="00E26490" w:rsidRDefault="00E26490" w:rsidP="00E26490">
      <w:pPr>
        <w:pStyle w:val="a"/>
      </w:pPr>
      <w:r w:rsidRPr="00B777A4">
        <w:rPr>
          <w:b/>
        </w:rPr>
        <w:t>Никифор, архиеп. Константинопольский</w:t>
      </w:r>
      <w:r>
        <w:t xml:space="preserve"> Творения святого отца нашего Никифора, архиепископа Константинопольского / Архиеп. Константинопольский Никифор.--Мн. : Харвест,2001.--558 с. .--ISBN 985-13-0783-1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777A4">
        <w:rPr>
          <w:b/>
        </w:rPr>
        <w:t>Никифор, архиеп. Константинопольский</w:t>
      </w:r>
      <w:r>
        <w:t xml:space="preserve"> Творения святого отца нашего Никифора, архиепископа Константинопольского / Архиепископ Константинопольский Никифор.--Мн. : Харвест,2001.--558 с. .--ISBN 985-13-0783-1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777A4">
        <w:rPr>
          <w:b/>
        </w:rPr>
        <w:t>Николай (Кавасила), свт.</w:t>
      </w:r>
      <w:r>
        <w:t xml:space="preserve"> Христос, Церковь, Богородица / Свт.Николай (Кавасила).--М. : Издательство храма святой мученицы Татианы,2002.--240 с. .--ISBN 5-901836-04-8 9195 хр. RU02 </w:t>
      </w:r>
    </w:p>
    <w:p w:rsidR="00E26490" w:rsidRDefault="00E26490" w:rsidP="00E26490">
      <w:pPr>
        <w:pStyle w:val="af3"/>
      </w:pPr>
      <w:r>
        <w:t>УДК   210.12 + 240.2</w:t>
      </w:r>
    </w:p>
    <w:p w:rsidR="00E26490" w:rsidRDefault="00E26490" w:rsidP="00E26490">
      <w:pPr>
        <w:pStyle w:val="af3"/>
      </w:pPr>
      <w:r>
        <w:t>хр - 1</w:t>
      </w:r>
    </w:p>
    <w:p w:rsidR="00E26490" w:rsidRDefault="00E26490" w:rsidP="00E26490">
      <w:pPr>
        <w:pStyle w:val="a"/>
      </w:pPr>
      <w:r w:rsidRPr="00B777A4">
        <w:rPr>
          <w:b/>
        </w:rPr>
        <w:t>Нил Синайский, преп.</w:t>
      </w:r>
      <w:r>
        <w:t xml:space="preserve"> О чтении и молитве. О различных лукавых помыслах / Преп. Нил Синайский.--М. : Изд-во им. свт. Игнатия Ставропольского,2000.--378 с.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905178">
        <w:rPr>
          <w:b/>
        </w:rPr>
        <w:t>Нил Синайский, преп.</w:t>
      </w:r>
      <w:r>
        <w:t xml:space="preserve"> О чтении и молитве. О различных лукавых помыслах / Преп. Нил Синайский.--М. : Издательство им. свт. Игнатия Ставропольского,1999.--378с. </w:t>
      </w:r>
    </w:p>
    <w:p w:rsidR="00E26490" w:rsidRDefault="00E26490" w:rsidP="00E26490">
      <w:pPr>
        <w:pStyle w:val="af3"/>
      </w:pPr>
      <w:r>
        <w:t>УДК   210.12 + 261.31</w:t>
      </w:r>
    </w:p>
    <w:p w:rsidR="00E26490" w:rsidRDefault="00E26490" w:rsidP="00E26490">
      <w:pPr>
        <w:pStyle w:val="af3"/>
      </w:pPr>
      <w:r>
        <w:t>хр - 2</w:t>
      </w:r>
    </w:p>
    <w:p w:rsidR="00E26490" w:rsidRDefault="00E26490" w:rsidP="00E26490">
      <w:pPr>
        <w:pStyle w:val="a"/>
      </w:pPr>
      <w:r w:rsidRPr="00905178">
        <w:rPr>
          <w:b/>
        </w:rPr>
        <w:t>Нил Синайский, преп.</w:t>
      </w:r>
      <w:r>
        <w:t xml:space="preserve"> О чтении и молитве. О различных лукавых помыслах / Преп. Нил Синайский.--М. : Издательство им. свт. Игнатия Ставропольского,1999.--378с.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905178">
        <w:rPr>
          <w:b/>
        </w:rPr>
        <w:t>Нил Синайский, преп.</w:t>
      </w:r>
      <w:r>
        <w:t xml:space="preserve"> Подвижнические письма / Преп. Нил Синайский.--М. : Изд-во им.святителя Игнатия Ставропольского,2000.--478 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905178">
        <w:rPr>
          <w:b/>
        </w:rPr>
        <w:lastRenderedPageBreak/>
        <w:t>Нил Синайский, преп.</w:t>
      </w:r>
      <w:r>
        <w:t xml:space="preserve"> Подвижнические письма / Преп. Нил Синайский.--М. : Издательство им.святителя Игнатия Ставропольского,2000.--478с.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905178">
        <w:rPr>
          <w:b/>
        </w:rPr>
        <w:t>Нил Синайский, преподобный</w:t>
      </w:r>
      <w:r>
        <w:t xml:space="preserve"> Подвижнические письма / Преп. Нил Синайский.--М. : Издательство им. свт. Игнатия Ставропольского,2000.--478с.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905178">
        <w:rPr>
          <w:b/>
        </w:rPr>
        <w:t>Нил Синайский, преп.</w:t>
      </w:r>
      <w:r>
        <w:t xml:space="preserve"> Творения преподобного отца нашего Нила Синайского / Преп. Нил Синайский.--М. : Издательство Московского Подворья Свято-Троицкой Сергиевой Лавры,2000.--377с. .--ISBN 5-7789-0081-3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905178">
        <w:rPr>
          <w:b/>
        </w:rPr>
        <w:t>Ориген</w:t>
      </w:r>
      <w:r>
        <w:t xml:space="preserve"> О молитве. Увещание к мученичеству / Ориген; Пер. с примеч. Н.Корсунского.--Б.м. : Б.и.,Б.г.--240с.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3A4658">
        <w:rPr>
          <w:b/>
        </w:rPr>
        <w:t>Ориген</w:t>
      </w:r>
      <w:r>
        <w:t xml:space="preserve"> О началах / Ориген ; пер. с лат.--СПб. : Амфора,2000.--380 с. .--ISBN 5-8301-0178-5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3A4658">
        <w:rPr>
          <w:b/>
        </w:rPr>
        <w:t>Ориген</w:t>
      </w:r>
      <w:r>
        <w:t xml:space="preserve"> О началах / Ориген; Примеч. и введ. Н.Петрова.--Новосибирск : ИЧЛ "Лазарев В.В. и О.",1993.--383с. .--ISBN 5-85028-073-1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3A4658">
        <w:rPr>
          <w:b/>
        </w:rPr>
        <w:t>Ориген</w:t>
      </w:r>
      <w:r>
        <w:t xml:space="preserve"> О началах / Пер. с лат.--СПб. : Амфора,2000.--382 с. .--ISBN 5-8301-0178-5 8390 хр. RU01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3A4658">
        <w:rPr>
          <w:b/>
        </w:rPr>
        <w:t>Ориген</w:t>
      </w:r>
      <w:r>
        <w:t xml:space="preserve"> О началах / Ориген ; Прим. и введение Н. Петрова.--Новосибирск : ИЧЛ "Лазарев В.В. и О.",1993.--383с. .--ISBN 5-85028-073-1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3A4658">
        <w:rPr>
          <w:b/>
        </w:rPr>
        <w:t>Ориген</w:t>
      </w:r>
      <w:r>
        <w:t xml:space="preserve"> О началах / Ориген.--Самара : Издательство "Ра",1993.--318с. .--ISBN 5-86289-005-Х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3A4658">
        <w:rPr>
          <w:b/>
        </w:rPr>
        <w:t>Ориген</w:t>
      </w:r>
      <w:r>
        <w:t xml:space="preserve"> Против Цельса / Пер. с греч. Л.Писарева; ввод. ст. А.Ровнер; лит. ред. В.Андреева.--М. : Учебно-инф.экум.цетр Ап.Павла,1996.--365с. .--ISBN 0-922792-41-0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3A4658">
        <w:rPr>
          <w:b/>
        </w:rPr>
        <w:t>Палладий, епископ Сарапульский</w:t>
      </w:r>
      <w:r>
        <w:t xml:space="preserve"> Толкования на книги Святых пророков Ионы и Михея. / Еп. Сарапульский Палладий.--М. : Елеон,1998.--215с. </w:t>
      </w:r>
    </w:p>
    <w:p w:rsidR="00E26490" w:rsidRDefault="00E26490" w:rsidP="00E26490">
      <w:pPr>
        <w:pStyle w:val="af3"/>
      </w:pPr>
      <w:r>
        <w:t>УДК   210.12 + 202.2</w:t>
      </w:r>
    </w:p>
    <w:p w:rsidR="00E26490" w:rsidRDefault="00E26490" w:rsidP="00E26490">
      <w:pPr>
        <w:pStyle w:val="af3"/>
      </w:pPr>
      <w:r>
        <w:t>хр - 2</w:t>
      </w:r>
    </w:p>
    <w:p w:rsidR="00E26490" w:rsidRDefault="00E26490" w:rsidP="00E26490">
      <w:pPr>
        <w:pStyle w:val="a"/>
      </w:pPr>
      <w:r w:rsidRPr="00B15FA1">
        <w:rPr>
          <w:b/>
        </w:rPr>
        <w:lastRenderedPageBreak/>
        <w:t>Петр Дамаскин, преподобный</w:t>
      </w:r>
      <w:r>
        <w:t xml:space="preserve"> Творения : В русском переводе / Преп. Петр Дамаскин.--М. : Изд-во Московского Подворья Свято-Троицкой Сергеевой Лавры,2001.--318 с. .--ISBN 5-7789-0123-2 8690 хр. RU01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15FA1">
        <w:rPr>
          <w:b/>
        </w:rPr>
        <w:t>Петр Дамаскин, преп.</w:t>
      </w:r>
      <w:r>
        <w:t xml:space="preserve"> Творения преподобного и богоносного отца нашего священномученика Петра Дамаскина в русском переводе / Преп. Петр Дамаскин.--М. : "Скит",1993.--342с.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15FA1">
        <w:rPr>
          <w:b/>
        </w:rPr>
        <w:t xml:space="preserve">Сердце </w:t>
      </w:r>
      <w:r>
        <w:t xml:space="preserve">чисто созижди во мне Боже, и дух прав обнови во утробе моей : В похвалу преподобному Сергию, игумену Радонежскому и всея России чудотворцу (1392-1992) / Свято-Троийкий Ново-Голутвин монастырь.--Коломна : Свято-Троийкий Ново-Голутвин монастырь,1993.--590с. </w:t>
      </w:r>
    </w:p>
    <w:p w:rsidR="00E26490" w:rsidRDefault="00E26490" w:rsidP="00E26490">
      <w:pPr>
        <w:pStyle w:val="af3"/>
      </w:pPr>
      <w:r>
        <w:t>УДК   210.12 + 260.23</w:t>
      </w:r>
    </w:p>
    <w:p w:rsidR="00E26490" w:rsidRDefault="00E26490" w:rsidP="00E26490">
      <w:pPr>
        <w:pStyle w:val="af3"/>
      </w:pPr>
      <w:r>
        <w:t>хр - 1</w:t>
      </w:r>
    </w:p>
    <w:p w:rsidR="00E26490" w:rsidRDefault="00E26490" w:rsidP="00E26490">
      <w:pPr>
        <w:pStyle w:val="a"/>
      </w:pPr>
      <w:r w:rsidRPr="00B15FA1">
        <w:rPr>
          <w:b/>
        </w:rPr>
        <w:t>Симеон Новый Богослов, преп.</w:t>
      </w:r>
      <w:r>
        <w:t xml:space="preserve"> Аскетические произведения в новых переводах / Симеон Новый Богослов, преп., Никита Стифат, преп.; Сост. и общ. ред. игумена Илариона (Алфеева).--Клин : Фонд "Христианская жизнь",2001.--222 с. 10543 хр. RU04 </w:t>
      </w:r>
    </w:p>
    <w:p w:rsidR="00E26490" w:rsidRDefault="00E26490" w:rsidP="00E26490">
      <w:pPr>
        <w:pStyle w:val="af3"/>
      </w:pPr>
      <w:r>
        <w:t>УДК   210.12 + 261.3</w:t>
      </w:r>
    </w:p>
    <w:p w:rsidR="00E26490" w:rsidRDefault="00E26490" w:rsidP="00E26490">
      <w:pPr>
        <w:pStyle w:val="af3"/>
      </w:pPr>
      <w:r>
        <w:t>хр - 1</w:t>
      </w:r>
    </w:p>
    <w:p w:rsidR="00E26490" w:rsidRDefault="00E26490" w:rsidP="00E26490">
      <w:pPr>
        <w:pStyle w:val="a"/>
      </w:pPr>
      <w:r w:rsidRPr="00B15FA1">
        <w:rPr>
          <w:b/>
        </w:rPr>
        <w:t>Симеон Новый Богослов, преп.</w:t>
      </w:r>
      <w:r>
        <w:t xml:space="preserve"> Божественные гимны / Преп. Симеон Новый Богослов; Пер. с греч. : Нижегородское Братство св. Александра Невского,1989.--280, IIIс.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15FA1">
        <w:rPr>
          <w:b/>
        </w:rPr>
        <w:t>Симеон Новый Богослов, преподобный</w:t>
      </w:r>
      <w:r>
        <w:t xml:space="preserve"> Главизны. Благодарения. Диалог со схоластиком / Прп. Симеон Новый Богослов ; пер. И. М. Носова.--Б. м. : Б. и.,1999.--95с.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15FA1">
        <w:rPr>
          <w:b/>
        </w:rPr>
        <w:t>Симеон Новый Богослов, преп.</w:t>
      </w:r>
      <w:r>
        <w:t xml:space="preserve"> Прииди, Свет истинный : Избранные гимны / Преп. Симеон Новый Богослов; Стихотв. пер. с греч., примеч. епископа Илариона (Алфеева).--СПб. : Алетейя,2004.--206с. .--ISBN 5-89329-324-Х </w:t>
      </w:r>
    </w:p>
    <w:p w:rsidR="00E26490" w:rsidRDefault="00E26490" w:rsidP="00E26490">
      <w:pPr>
        <w:pStyle w:val="af3"/>
      </w:pPr>
      <w:r>
        <w:t>УДК   210.12 + 210.22</w:t>
      </w:r>
    </w:p>
    <w:p w:rsidR="00E26490" w:rsidRDefault="00E26490" w:rsidP="00E26490">
      <w:pPr>
        <w:pStyle w:val="af3"/>
      </w:pPr>
      <w:r>
        <w:t>хр - 1</w:t>
      </w:r>
    </w:p>
    <w:p w:rsidR="00E26490" w:rsidRDefault="00E26490" w:rsidP="00E26490">
      <w:pPr>
        <w:pStyle w:val="a"/>
      </w:pPr>
      <w:r w:rsidRPr="008023DA">
        <w:rPr>
          <w:b/>
        </w:rPr>
        <w:t>Симеон Новый Богослов, преп.</w:t>
      </w:r>
      <w:r>
        <w:t xml:space="preserve"> Прииди, Свет истинный : Избранные гимны / Преп. Симеон Новый Богослов; Стихотв. пер. с греч., примеч., послесл.: игумен Иларион (Алфеев).--СПб. : Алетейя,2000.--206с. .--ISBN 5-89329-324-Х </w:t>
      </w:r>
    </w:p>
    <w:p w:rsidR="00E26490" w:rsidRDefault="00E26490" w:rsidP="00E26490">
      <w:pPr>
        <w:pStyle w:val="af3"/>
      </w:pPr>
      <w:r>
        <w:t>УДК   210.12 + 210.22</w:t>
      </w:r>
    </w:p>
    <w:p w:rsidR="00E26490" w:rsidRDefault="00E26490" w:rsidP="00E26490">
      <w:pPr>
        <w:pStyle w:val="af3"/>
      </w:pPr>
      <w:r>
        <w:t>хр - 1</w:t>
      </w:r>
    </w:p>
    <w:p w:rsidR="00E26490" w:rsidRDefault="00E26490" w:rsidP="00E26490">
      <w:pPr>
        <w:pStyle w:val="a"/>
      </w:pPr>
      <w:r w:rsidRPr="008023DA">
        <w:rPr>
          <w:b/>
        </w:rPr>
        <w:t>Симеон Новый Богослов, преп.</w:t>
      </w:r>
      <w:r>
        <w:t xml:space="preserve"> Прииди, Свет истинный : Избранные гимны / Преп. Симеон Новый Богослов; Стихотв. пер. с греч., примеч., послесл.: игумен Иларион (Алфеев).--СПб. : Издательство Олега Абышко,2008.--224 с. .--ISBN 978-5-903525-23-2 </w:t>
      </w:r>
    </w:p>
    <w:p w:rsidR="00E26490" w:rsidRDefault="00E26490" w:rsidP="00E26490">
      <w:pPr>
        <w:pStyle w:val="af3"/>
      </w:pPr>
      <w:r>
        <w:t>УДК   210.12 + 210.22</w:t>
      </w:r>
    </w:p>
    <w:p w:rsidR="00E26490" w:rsidRDefault="00E26490" w:rsidP="00E26490">
      <w:pPr>
        <w:pStyle w:val="af3"/>
      </w:pPr>
      <w:r>
        <w:t>хр - 1</w:t>
      </w:r>
    </w:p>
    <w:p w:rsidR="00E26490" w:rsidRDefault="00E26490" w:rsidP="00E26490">
      <w:pPr>
        <w:pStyle w:val="a"/>
      </w:pPr>
      <w:r w:rsidRPr="008023DA">
        <w:rPr>
          <w:b/>
        </w:rPr>
        <w:t>Симеон Новый Богослов, преподобный</w:t>
      </w:r>
      <w:r>
        <w:t xml:space="preserve"> Творения : Слова 53-92 / Преподобный Симеон Новый Богослов.--М. : Свято-Троицкая Сергиева Лавра,1993 </w:t>
      </w:r>
    </w:p>
    <w:p w:rsidR="00E26490" w:rsidRDefault="00E26490" w:rsidP="00E26490">
      <w:pPr>
        <w:pStyle w:val="af3"/>
      </w:pPr>
      <w:r>
        <w:t>УДК   210.12</w:t>
      </w:r>
    </w:p>
    <w:p w:rsidR="00E26490" w:rsidRDefault="00E26490" w:rsidP="00E26490">
      <w:pPr>
        <w:pStyle w:val="af3"/>
      </w:pPr>
      <w:r>
        <w:lastRenderedPageBreak/>
        <w:t>хр - 1</w:t>
      </w:r>
    </w:p>
    <w:p w:rsidR="00E26490" w:rsidRDefault="00E26490" w:rsidP="00E26490">
      <w:pPr>
        <w:pStyle w:val="a"/>
      </w:pPr>
      <w:r w:rsidRPr="008023DA">
        <w:rPr>
          <w:b/>
        </w:rPr>
        <w:t>Симеон Новый Богослов, преподобный</w:t>
      </w:r>
      <w:r>
        <w:t xml:space="preserve"> Творения / Преп. Симеон Новый Богослов ; пер. с новогреч. епископа Феофана.--М. : Свято-Троицкая Сергиева Лавра,1993 </w:t>
      </w:r>
    </w:p>
    <w:p w:rsidR="00E26490" w:rsidRDefault="00E26490" w:rsidP="00E26490">
      <w:pPr>
        <w:pStyle w:val="af3"/>
      </w:pPr>
      <w:r>
        <w:t>УДК   210.12 + 210.22</w:t>
      </w:r>
    </w:p>
    <w:p w:rsidR="00E26490" w:rsidRDefault="00E26490" w:rsidP="00E26490">
      <w:pPr>
        <w:pStyle w:val="af3"/>
      </w:pPr>
      <w:r>
        <w:t>хр - 1</w:t>
      </w:r>
    </w:p>
    <w:p w:rsidR="00E26490" w:rsidRDefault="00E26490" w:rsidP="00E26490">
      <w:pPr>
        <w:pStyle w:val="a"/>
      </w:pPr>
      <w:r w:rsidRPr="008023DA">
        <w:rPr>
          <w:b/>
        </w:rPr>
        <w:t>Симеон Солунский, блаженный</w:t>
      </w:r>
      <w:r>
        <w:t xml:space="preserve"> Объяснение православных богослужений, обрядов и таинств / Блж. Симеон Солунский.--Воронеж : Благословение,2009.--512с. .--ISBN 5-7877-0039-4 </w:t>
      </w:r>
    </w:p>
    <w:p w:rsidR="00E26490" w:rsidRDefault="00E26490" w:rsidP="00E26490">
      <w:pPr>
        <w:pStyle w:val="af3"/>
      </w:pPr>
      <w:r>
        <w:t>УДК   210.12 + 240 + 232.6</w:t>
      </w:r>
    </w:p>
    <w:p w:rsidR="00E26490" w:rsidRDefault="00E26490" w:rsidP="00E26490">
      <w:pPr>
        <w:pStyle w:val="af3"/>
      </w:pPr>
      <w:r>
        <w:t>хр - 1</w:t>
      </w:r>
    </w:p>
    <w:p w:rsidR="00E26490" w:rsidRDefault="00E26490" w:rsidP="00E26490">
      <w:pPr>
        <w:pStyle w:val="a"/>
      </w:pPr>
      <w:r w:rsidRPr="008023DA">
        <w:rPr>
          <w:b/>
        </w:rPr>
        <w:t>Симеон, архиепископ Фессалоникийский, блаженный</w:t>
      </w:r>
      <w:r>
        <w:t xml:space="preserve"> Сочинения / Блж. Симеон, архиепископ Фессалоникийский.--М. : Галактика,1994.--545, XIс. .--ISBN 5-87310-013-6 </w:t>
      </w:r>
    </w:p>
    <w:p w:rsidR="00E26490" w:rsidRDefault="00E26490" w:rsidP="00E26490">
      <w:pPr>
        <w:pStyle w:val="af3"/>
      </w:pPr>
      <w:r>
        <w:t>УДК   210.12 + 240.2</w:t>
      </w:r>
    </w:p>
    <w:p w:rsidR="00E26490" w:rsidRDefault="00E26490" w:rsidP="00E26490">
      <w:pPr>
        <w:pStyle w:val="af3"/>
      </w:pPr>
      <w:r>
        <w:t>хр - 1</w:t>
      </w:r>
    </w:p>
    <w:p w:rsidR="00E26490" w:rsidRDefault="00E26490" w:rsidP="00E26490">
      <w:pPr>
        <w:pStyle w:val="a"/>
      </w:pPr>
      <w:r w:rsidRPr="008023DA">
        <w:rPr>
          <w:b/>
        </w:rPr>
        <w:t>Софроний, Патриарх Иерусалимский, свт.</w:t>
      </w:r>
      <w:r>
        <w:t xml:space="preserve"> Проповеди святителя Софрония, Патриарха Иерусалимского / Свт.Софроний, Патриарх Иерусалимский; Пер. и коммент. архим. Амвросия Погодина.--Б.м. : Б.и.,Б.г.--170с. </w:t>
      </w:r>
    </w:p>
    <w:p w:rsidR="00E26490" w:rsidRDefault="00E26490" w:rsidP="00E26490">
      <w:pPr>
        <w:pStyle w:val="af3"/>
      </w:pPr>
      <w:r>
        <w:t>УДК   210.12 + 234.22</w:t>
      </w:r>
    </w:p>
    <w:p w:rsidR="00E26490" w:rsidRDefault="00E26490" w:rsidP="00E26490">
      <w:pPr>
        <w:pStyle w:val="af3"/>
      </w:pPr>
      <w:r>
        <w:t>хр - 1</w:t>
      </w:r>
    </w:p>
    <w:p w:rsidR="00E26490" w:rsidRDefault="00E26490" w:rsidP="00E26490">
      <w:pPr>
        <w:pStyle w:val="a"/>
      </w:pPr>
      <w:r w:rsidRPr="00295525">
        <w:rPr>
          <w:b/>
        </w:rPr>
        <w:t>Софроний, Патриарх Иерусалимский, свт.</w:t>
      </w:r>
      <w:r>
        <w:t xml:space="preserve"> Проповеди святителя Софрония, Патриарха Иерусалимского / Свт. Софроний, Патриарх Иерусалимский; пер. и коммент. архим. Амвросия (Погодина).--Б.м. : Б.и.,Б.г.--170с. </w:t>
      </w:r>
    </w:p>
    <w:p w:rsidR="00E26490" w:rsidRDefault="00E26490" w:rsidP="00E26490">
      <w:pPr>
        <w:pStyle w:val="af3"/>
      </w:pPr>
      <w:r>
        <w:t>УДК   210.12 + 234.22</w:t>
      </w:r>
    </w:p>
    <w:p w:rsidR="00E26490" w:rsidRDefault="00E26490" w:rsidP="00E26490">
      <w:pPr>
        <w:pStyle w:val="af3"/>
      </w:pPr>
      <w:r>
        <w:t>хр - 1</w:t>
      </w:r>
    </w:p>
    <w:p w:rsidR="00E26490" w:rsidRDefault="00E26490" w:rsidP="00E26490">
      <w:pPr>
        <w:pStyle w:val="a"/>
      </w:pPr>
      <w:r w:rsidRPr="00295525">
        <w:rPr>
          <w:b/>
        </w:rPr>
        <w:t xml:space="preserve">Творения </w:t>
      </w:r>
      <w:r>
        <w:t xml:space="preserve">Блаженнаго Феодорита, епископа Киррского : Творения святых отцев в русском переводе, издаваемые при Московской духовной академии / Блаж. Феодорит, еп.  Киррский.--Свято-Троицкая Сергиева Лавра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295525">
        <w:rPr>
          <w:b/>
        </w:rPr>
        <w:t>Феодор Студит, преподобный</w:t>
      </w:r>
      <w:r>
        <w:t xml:space="preserve"> Великое оглашение / Преп. Феодор Студит.--М. : Изд-во им.св. Игнатия Ставропольского,2001 352 с. 8694 хр. RU01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295525">
        <w:rPr>
          <w:b/>
        </w:rPr>
        <w:t>Феодор Студит, преподобный</w:t>
      </w:r>
      <w:r>
        <w:t xml:space="preserve"> Великое оглашение / Преп.Феодор Студит.--М. : Изд-во им. святителя Игнатия Ставропольского,2002 335 с. 5-88904-022-7 10624 хр. RU04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295525">
        <w:rPr>
          <w:b/>
        </w:rPr>
        <w:t>Феодор Студит, преп.</w:t>
      </w:r>
      <w:r>
        <w:t xml:space="preserve"> Малое оглашение. Слова / Преп. Феодор Студит.--М. : Изд-во им.свт. Игнатия Ставропольского,2000.--511 с. .--ISBN 5-88904-007-3 </w:t>
      </w:r>
    </w:p>
    <w:p w:rsidR="00E26490" w:rsidRDefault="00E26490" w:rsidP="00E26490">
      <w:pPr>
        <w:pStyle w:val="af3"/>
      </w:pPr>
      <w:r>
        <w:t>УДК   210.12 + 261.31</w:t>
      </w:r>
    </w:p>
    <w:p w:rsidR="00E26490" w:rsidRDefault="00E26490" w:rsidP="00E26490">
      <w:pPr>
        <w:pStyle w:val="af3"/>
      </w:pPr>
      <w:r>
        <w:t>хр - 2</w:t>
      </w:r>
    </w:p>
    <w:p w:rsidR="00E26490" w:rsidRDefault="00E26490" w:rsidP="00E26490">
      <w:pPr>
        <w:pStyle w:val="a"/>
      </w:pPr>
      <w:r w:rsidRPr="00295525">
        <w:rPr>
          <w:b/>
        </w:rPr>
        <w:t>Феодор Студит, преподобный</w:t>
      </w:r>
      <w:r>
        <w:t xml:space="preserve"> Монастырский устав. Великое оглашение / Преп. Феодор Студит.--М. : Изд-во им.св. Игнатия Ставропольского,2001 384 с. 8693 хр. RU01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295525">
        <w:rPr>
          <w:b/>
        </w:rPr>
        <w:lastRenderedPageBreak/>
        <w:t>Феодор Студит, преп.</w:t>
      </w:r>
      <w:r>
        <w:t xml:space="preserve"> Огласительные поучения и завещание / Преп. Феодор Студит.--М. : Изд-во Московского подворья Свято-Троицкой Сергиевой Лавры,1998.--342, VI с. .--ISBN 5-7789-0033-3 2643 </w:t>
      </w:r>
    </w:p>
    <w:p w:rsidR="00E26490" w:rsidRDefault="00E26490" w:rsidP="00E26490">
      <w:pPr>
        <w:pStyle w:val="af3"/>
      </w:pPr>
      <w:r>
        <w:t>УДК   210.12 + 261.31</w:t>
      </w:r>
    </w:p>
    <w:p w:rsidR="00E26490" w:rsidRDefault="00E26490" w:rsidP="00E26490">
      <w:pPr>
        <w:pStyle w:val="af3"/>
      </w:pPr>
      <w:r>
        <w:t>хр - 1</w:t>
      </w:r>
    </w:p>
    <w:p w:rsidR="00E26490" w:rsidRDefault="00E26490" w:rsidP="00E26490">
      <w:pPr>
        <w:pStyle w:val="a"/>
      </w:pPr>
      <w:r w:rsidRPr="000B5798">
        <w:rPr>
          <w:b/>
        </w:rPr>
        <w:t>Феодорит, еп. Кирский, блаж.</w:t>
      </w:r>
      <w:r>
        <w:t xml:space="preserve"> Десять слов о промысле / Блаж. Феодорит, еп. Кирский.--М. : ННО Православный Фонд "Благовест",1996.--223с. .--ISBN 5-87310-043-8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0B5798">
        <w:rPr>
          <w:b/>
        </w:rPr>
        <w:t>Феодорит Кирский, блаженный</w:t>
      </w:r>
      <w:r>
        <w:t xml:space="preserve"> Изъяснение псалмов / Блаженный Феодорит Кирский.--М. : Издательский Совет Русской Православной Церкви,2004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0B5798">
        <w:rPr>
          <w:b/>
        </w:rPr>
        <w:t>Феодорит Кирский, блаженный</w:t>
      </w:r>
      <w:r>
        <w:t xml:space="preserve"> Изъяснение псалмов / Блаженный Феодорит Кирский.--М. : Издательский Совет Русской Православной Церкви,2004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0B5798">
        <w:rPr>
          <w:b/>
        </w:rPr>
        <w:t>Феодорит Кирский, блаженный</w:t>
      </w:r>
      <w:r>
        <w:t xml:space="preserve"> Изъяснение трудных мест Божественного Писания / Блаженный Феодорит Кирский.--М. : Издательский Совет Русской Православной Церкви,2003 440с.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0B5798">
        <w:rPr>
          <w:b/>
        </w:rPr>
        <w:t>Феодорит Кирский, блаженный</w:t>
      </w:r>
      <w:r>
        <w:t xml:space="preserve"> Изъяснение трудных мест Божественного Писания / Блаженный Феодорит Кирский.--М. : Издательский Совет Русской Православной Церкви,2003 </w:t>
      </w:r>
    </w:p>
    <w:p w:rsidR="00E26490" w:rsidRDefault="00E26490" w:rsidP="00E26490">
      <w:pPr>
        <w:pStyle w:val="af3"/>
      </w:pPr>
      <w:r>
        <w:t>УДК   210.12 + 202.2</w:t>
      </w:r>
    </w:p>
    <w:p w:rsidR="00E26490" w:rsidRDefault="00E26490" w:rsidP="00E26490">
      <w:pPr>
        <w:pStyle w:val="af3"/>
      </w:pPr>
      <w:r>
        <w:t>хр - 1</w:t>
      </w:r>
    </w:p>
    <w:p w:rsidR="00E26490" w:rsidRDefault="00E26490" w:rsidP="00E26490">
      <w:pPr>
        <w:pStyle w:val="a"/>
      </w:pPr>
      <w:r w:rsidRPr="000B5798">
        <w:rPr>
          <w:b/>
        </w:rPr>
        <w:t>Феодорит Кирский,Блаженный</w:t>
      </w:r>
      <w:r>
        <w:t xml:space="preserve"> История боголюбцев / Блаженный Феодорит Кирский. Нов. пер. А.И. Сидорова.--М. : Паломник,1996.--446с.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0B5798">
        <w:rPr>
          <w:b/>
        </w:rPr>
        <w:t>Феодорит Кирский, блаженный</w:t>
      </w:r>
      <w:r>
        <w:t xml:space="preserve"> История боголюбцев : Или повествование о Святых Подвижниках / Блаж. Феодорит Кирский ; Пер. с греч.--М. : Б. и.,1996.--233с. .--ISBN 5-87310-048-9 </w:t>
      </w:r>
    </w:p>
    <w:p w:rsidR="00E26490" w:rsidRDefault="00E26490" w:rsidP="00E26490">
      <w:pPr>
        <w:pStyle w:val="af3"/>
      </w:pPr>
      <w:r>
        <w:t>УДК   210.12</w:t>
      </w:r>
    </w:p>
    <w:p w:rsidR="00E26490" w:rsidRDefault="00E26490" w:rsidP="00E26490">
      <w:pPr>
        <w:pStyle w:val="af3"/>
      </w:pPr>
      <w:r>
        <w:t>хр - 1</w:t>
      </w:r>
    </w:p>
    <w:p w:rsidR="00E26490" w:rsidRDefault="00E26490" w:rsidP="00E26490">
      <w:pPr>
        <w:pStyle w:val="a"/>
      </w:pPr>
      <w:r w:rsidRPr="00BD017C">
        <w:rPr>
          <w:b/>
        </w:rPr>
        <w:t>Феодорит Кирский,Блаженный</w:t>
      </w:r>
      <w:r>
        <w:t xml:space="preserve"> История боголюбцев : Или повествование о святых подвижниках.Блаженного Феодорита епископа Кирскаго.--М.,1996.--233с. .--ISBN 5-87310-048-9 </w:t>
      </w:r>
    </w:p>
    <w:p w:rsidR="00E26490" w:rsidRDefault="00E26490" w:rsidP="00E26490">
      <w:pPr>
        <w:pStyle w:val="af3"/>
      </w:pPr>
      <w:r>
        <w:t>УДК   210.12</w:t>
      </w:r>
    </w:p>
    <w:p w:rsidR="00E26490" w:rsidRDefault="00E26490" w:rsidP="00E26490">
      <w:pPr>
        <w:pStyle w:val="af3"/>
      </w:pPr>
      <w:r>
        <w:t>хр - 2</w:t>
      </w:r>
    </w:p>
    <w:p w:rsidR="00E26490" w:rsidRDefault="00E26490" w:rsidP="00E26490">
      <w:pPr>
        <w:pStyle w:val="a"/>
      </w:pPr>
      <w:r w:rsidRPr="00BD017C">
        <w:rPr>
          <w:b/>
        </w:rPr>
        <w:t>Феодорит Кирский, блаж.</w:t>
      </w:r>
      <w:r>
        <w:t xml:space="preserve"> Творения / Блаж. Феодорит Кирский; Под общ. ред. проф. А.И.Сидорова.--М. : Паломникъ,2003.--717с. .--ISBN 5-87468-203-1 </w:t>
      </w:r>
    </w:p>
    <w:p w:rsidR="00E26490" w:rsidRDefault="00E26490" w:rsidP="00E26490">
      <w:pPr>
        <w:pStyle w:val="af3"/>
      </w:pPr>
      <w:r>
        <w:t>УДК   210.12 + 210.22</w:t>
      </w:r>
    </w:p>
    <w:p w:rsidR="00E26490" w:rsidRDefault="00E26490" w:rsidP="00E26490">
      <w:pPr>
        <w:pStyle w:val="af3"/>
      </w:pPr>
      <w:r>
        <w:t>хр - 1</w:t>
      </w:r>
    </w:p>
    <w:p w:rsidR="00E26490" w:rsidRDefault="00E26490" w:rsidP="00E26490">
      <w:pPr>
        <w:pStyle w:val="a"/>
      </w:pPr>
      <w:r w:rsidRPr="00BD017C">
        <w:rPr>
          <w:b/>
        </w:rPr>
        <w:t>Фотий, св. патриарх</w:t>
      </w:r>
      <w:r>
        <w:t xml:space="preserve"> Избранные трактаты из "Амфилохий" / Св. патриарх Фотий ; Пер., сост. ст. Д. Е. Афиногенова.--М. : Индрик,2002.--206с. .--ISBN 5-85759-205-4 </w:t>
      </w:r>
    </w:p>
    <w:p w:rsidR="00E26490" w:rsidRDefault="00E26490" w:rsidP="00E26490">
      <w:pPr>
        <w:pStyle w:val="af3"/>
      </w:pPr>
      <w:r>
        <w:t>УДК   210.12</w:t>
      </w:r>
    </w:p>
    <w:p w:rsidR="00E26490" w:rsidRDefault="00E26490" w:rsidP="00E26490">
      <w:pPr>
        <w:pStyle w:val="af3"/>
      </w:pPr>
      <w:r>
        <w:lastRenderedPageBreak/>
        <w:t>хр - 1</w:t>
      </w:r>
    </w:p>
    <w:p w:rsidR="00E26490" w:rsidRDefault="00E26490" w:rsidP="00E26490">
      <w:pPr>
        <w:pStyle w:val="2"/>
      </w:pPr>
      <w:r>
        <w:t>210.121  Творения русских святых</w:t>
      </w:r>
      <w:r w:rsidR="00912699">
        <w:fldChar w:fldCharType="begin"/>
      </w:r>
      <w:r>
        <w:instrText xml:space="preserve"> TC "210.121  Творения русских святых" \l 2 </w:instrText>
      </w:r>
      <w:r w:rsidR="00912699">
        <w:fldChar w:fldCharType="end"/>
      </w:r>
    </w:p>
    <w:p w:rsidR="00E26490" w:rsidRDefault="00E26490" w:rsidP="00E26490">
      <w:pPr>
        <w:pStyle w:val="a"/>
      </w:pPr>
      <w:r w:rsidRPr="00BD017C">
        <w:rPr>
          <w:b/>
        </w:rPr>
        <w:t>Амвросий Оптинский, преп.</w:t>
      </w:r>
      <w:r>
        <w:t xml:space="preserve"> Три неизвестных сочинения / Преп. Амвросий Оптинский.--СПб. : Общество святителя Василия Великого,1996.--62с. .--ISBN 5-7984-0003-4 </w:t>
      </w:r>
    </w:p>
    <w:p w:rsidR="00E26490" w:rsidRDefault="00E26490" w:rsidP="00E26490">
      <w:pPr>
        <w:pStyle w:val="af3"/>
      </w:pPr>
      <w:r>
        <w:t>УДК   210.121 + 233</w:t>
      </w:r>
    </w:p>
    <w:p w:rsidR="00E26490" w:rsidRDefault="00E26490" w:rsidP="00E26490">
      <w:pPr>
        <w:pStyle w:val="af3"/>
      </w:pPr>
      <w:r>
        <w:t>хр - 1</w:t>
      </w:r>
    </w:p>
    <w:p w:rsidR="00E26490" w:rsidRDefault="00E26490" w:rsidP="00E26490">
      <w:pPr>
        <w:pStyle w:val="a"/>
      </w:pPr>
      <w:r w:rsidRPr="00BD017C">
        <w:rPr>
          <w:b/>
        </w:rPr>
        <w:t>Андрей (Ухтомский), свмч.</w:t>
      </w:r>
      <w:r>
        <w:t xml:space="preserve"> Труды / Свмч. Андрей (Ухтомский) ; Сост.  Т. Г. Сидаш, С. Д. Сапожникова.--СПб. : Quadrivium,2013.--1279с. .--ISBN 978-5-4386-0120-3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BD017C">
        <w:rPr>
          <w:b/>
        </w:rPr>
        <w:t>Брянчанинов, Игнатий, свт.</w:t>
      </w:r>
      <w:r>
        <w:t xml:space="preserve"> Аскетические опыты / Святитель Игнатий Брянчанинов.--М. : Православное издательство,1993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BD017C">
        <w:rPr>
          <w:b/>
        </w:rPr>
        <w:t>Брянчанинов, Игнатий, свт.</w:t>
      </w:r>
      <w:r>
        <w:t xml:space="preserve"> Аскетические опыты / Свт. Игнатий Брянчанинов.--М. : Православное издательство,1993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F64951">
        <w:rPr>
          <w:b/>
        </w:rPr>
        <w:t>Брянчанинов, Игнатий, свт.</w:t>
      </w:r>
      <w:r>
        <w:t xml:space="preserve"> О необходимости собора по нынешнему состоянию Российской Православной Церкви : Записки епископа Игнатия 1862-1866 гг. / Свт. Игнатий Брянчанинов.--К. : Сардоникс,2003 .--ISBN 5-902379-01-6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F64951">
        <w:rPr>
          <w:b/>
        </w:rPr>
        <w:t>Брянчанинов, Игнатий, свт.</w:t>
      </w:r>
      <w:r>
        <w:t xml:space="preserve"> О прелести / Святитель Игнатий Брянчанинов.--СПб. : Общество святителя Василия Великого,1998.--133с. .--ISBN 5-7984-0010-7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F64951">
        <w:rPr>
          <w:b/>
        </w:rPr>
        <w:t xml:space="preserve">Государственное </w:t>
      </w:r>
      <w:r>
        <w:t xml:space="preserve">учение Филарета митрополита Московского.--Джорданвилль : Типография Преп. Иова Почаевскаго, Свято-Троицкий монастырь,1997.--47с.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F64951">
        <w:rPr>
          <w:b/>
        </w:rPr>
        <w:t>Димитрий, Митрополит Ростовский и Ярославский, святитель</w:t>
      </w:r>
      <w:r>
        <w:t xml:space="preserve"> О Кресте / Свт. Димитрий Ростовский.--332с.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F64951">
        <w:rPr>
          <w:b/>
        </w:rPr>
        <w:t>Димитрий, Митрополит Ростовский и Ярославский, святитель</w:t>
      </w:r>
      <w:r>
        <w:t xml:space="preserve"> Об образе / Свт. Димитрий Ростовский.--332с.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F64951">
        <w:rPr>
          <w:b/>
        </w:rPr>
        <w:t>Димитрий, Митрополит Ростовский и Ярославский, святитель</w:t>
      </w:r>
      <w:r>
        <w:t xml:space="preserve"> Проповеди и поучения / Свт. Димитрий Ростовский </w:t>
      </w:r>
    </w:p>
    <w:p w:rsidR="00E26490" w:rsidRDefault="00E26490" w:rsidP="00E26490">
      <w:pPr>
        <w:pStyle w:val="af3"/>
      </w:pPr>
      <w:r>
        <w:t>УДК   210.121 + 234.22</w:t>
      </w:r>
    </w:p>
    <w:p w:rsidR="00E26490" w:rsidRDefault="00E26490" w:rsidP="00E26490">
      <w:pPr>
        <w:pStyle w:val="af3"/>
      </w:pPr>
      <w:r>
        <w:t>хр - 1</w:t>
      </w:r>
    </w:p>
    <w:p w:rsidR="00E26490" w:rsidRDefault="00E26490" w:rsidP="00E26490">
      <w:pPr>
        <w:pStyle w:val="a"/>
      </w:pPr>
      <w:r w:rsidRPr="00F64951">
        <w:rPr>
          <w:b/>
        </w:rPr>
        <w:t>Димитрий, Митрополит Ростовский и Ярославский, святитель</w:t>
      </w:r>
      <w:r>
        <w:t xml:space="preserve"> Проповеди и поучения / Свт. Димитрий Ростовский </w:t>
      </w:r>
    </w:p>
    <w:p w:rsidR="00E26490" w:rsidRDefault="00E26490" w:rsidP="00E26490">
      <w:pPr>
        <w:pStyle w:val="af3"/>
      </w:pPr>
      <w:r>
        <w:t>УДК   210.121 + 234.22</w:t>
      </w:r>
    </w:p>
    <w:p w:rsidR="00E26490" w:rsidRDefault="00E26490" w:rsidP="00E26490">
      <w:pPr>
        <w:pStyle w:val="af3"/>
      </w:pPr>
      <w:r>
        <w:lastRenderedPageBreak/>
        <w:t>хр - 1</w:t>
      </w:r>
    </w:p>
    <w:p w:rsidR="00E26490" w:rsidRDefault="00E26490" w:rsidP="00E26490">
      <w:pPr>
        <w:pStyle w:val="a"/>
      </w:pPr>
      <w:r w:rsidRPr="009D3461">
        <w:rPr>
          <w:b/>
        </w:rPr>
        <w:t>Дмитрий Ростовский, святитель</w:t>
      </w:r>
      <w:r>
        <w:t xml:space="preserve"> Летопись : Синопсис / Свт. Дмитрий Ростовский.--М. : Моск.Пордворье Свято-Троицкой Сергиевой Лавры,1998.--474с. .--ISBN 5-7789-0034-1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9D3461">
        <w:rPr>
          <w:b/>
        </w:rPr>
        <w:t>Игнатий (Брянчанинов), свт.</w:t>
      </w:r>
      <w:r>
        <w:t xml:space="preserve"> Аскетическая проповедь / Свт. Игнатий (Брянчанинов) ; Отв. за вып. Л.А. Гончар.--Мн. : Лучи Софии,2014.--479с. .--ISBN 978-985-6869-26-9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9D3461">
        <w:rPr>
          <w:b/>
        </w:rPr>
        <w:t>Игнатий (Брянчанинов), свт.</w:t>
      </w:r>
      <w:r>
        <w:t xml:space="preserve"> Аскетическая проповедь / Свт. Игнатий (Брянчанинов) ; Отв. за вып. Л.А. Гончар.--Мн. : Лучи Софии,2014.--479с. .--ISBN 978-985-6869-26-9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9D3461">
        <w:rPr>
          <w:b/>
        </w:rPr>
        <w:t>Игнатий (Брянчанинов), свт.</w:t>
      </w:r>
      <w:r>
        <w:t xml:space="preserve"> Аскетические опыты / Свт. Игнатий (Брянчанинов) ; Отв. за вып. В.В. Грозов.--Мн. : Белорусская Православная Церковь,2014.--895с. .--ISBN 978-985-511-417-9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9D3461">
        <w:rPr>
          <w:b/>
        </w:rPr>
        <w:t>Игнатий (Брянчанинов), свт.</w:t>
      </w:r>
      <w:r>
        <w:t xml:space="preserve"> Будущее России в руках Божественного Промысла : Письма к Н.Н. Муравьеву-Карскому. К истории рода Брянчаниновых / Свт. Игнатий (Брянчанинов).--М. : Издательство им. свт. Игнатия Ставропольского,1998.--139с.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9D3461">
        <w:rPr>
          <w:b/>
        </w:rPr>
        <w:t>Игнатий (Брянчанинов), епископ</w:t>
      </w:r>
      <w:r>
        <w:t xml:space="preserve"> Избранные письма : 555 писем.--Б. м. : Б. и.,1968.--491с.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9D3461">
        <w:rPr>
          <w:b/>
        </w:rPr>
        <w:t>Игнатий (Брянчанинов), свт</w:t>
      </w:r>
      <w:r>
        <w:t xml:space="preserve"> Слово о смерти / Свт. Игнатий (Брянчанинов).--Мн. : Издатель В.П. Ильин,2014.--381с. .--ISBN 978-985-6365-59-4 </w:t>
      </w:r>
    </w:p>
    <w:p w:rsidR="00E26490" w:rsidRDefault="00E26490" w:rsidP="00E26490">
      <w:pPr>
        <w:pStyle w:val="af3"/>
      </w:pPr>
      <w:r>
        <w:t>УДК   210.121</w:t>
      </w:r>
    </w:p>
    <w:p w:rsidR="00E26490" w:rsidRDefault="00E26490" w:rsidP="00E26490">
      <w:pPr>
        <w:pStyle w:val="af3"/>
      </w:pPr>
      <w:r>
        <w:t>хр - 2</w:t>
      </w:r>
    </w:p>
    <w:p w:rsidR="00E26490" w:rsidRDefault="00E26490" w:rsidP="00E26490">
      <w:pPr>
        <w:pStyle w:val="a"/>
      </w:pPr>
      <w:r w:rsidRPr="00E24FE0">
        <w:rPr>
          <w:b/>
        </w:rPr>
        <w:t>Игнатий (Брянчанинов), еп. Ставропольский, свт.</w:t>
      </w:r>
      <w:r>
        <w:t xml:space="preserve"> Творения иже во святых отца нашего святителя Игнатия епископа Ставропольского / Свт. Игнатий (Брянчанинов), еп. Ставропольский.--М. : Сретенский монастырь,1996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E24FE0">
        <w:rPr>
          <w:b/>
        </w:rPr>
        <w:t>Игнатий (Брянчанинов), еп. Ставропольский, свт.</w:t>
      </w:r>
      <w:r>
        <w:t xml:space="preserve"> Творения иже во святых отца нашего святителя Игнатия епископа Ставропольского / Свт.Игнатий (Брянчанинов).--М. : Сретенский монастырь,1998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E24FE0">
        <w:rPr>
          <w:b/>
        </w:rPr>
        <w:t>Игнатий (Брянчанинов), еп. Ставропольский, свт.</w:t>
      </w:r>
      <w:r>
        <w:t xml:space="preserve"> Творения иже во святых отца нашего святителя Игнатия епископа Ставропольского : Аскетические опыты / Свт. Игнатий (Брянчанинов), еп. Ставропольский.--М. : Сретенский монастырь,1996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E24FE0">
        <w:rPr>
          <w:b/>
        </w:rPr>
        <w:lastRenderedPageBreak/>
        <w:t>Игнатий (Брянчанинов), еп. Ставропольский, свт.</w:t>
      </w:r>
      <w:r>
        <w:t xml:space="preserve"> Творения иже во святых отца нашего святителя Игнатия епископа Ставропольского : Аскетические опыты / Свт.Игнатий (Брянчанинов).--М. : Сретенский монастырь,1996 </w:t>
      </w:r>
    </w:p>
    <w:p w:rsidR="00E26490" w:rsidRDefault="00E26490" w:rsidP="00E26490">
      <w:pPr>
        <w:pStyle w:val="af3"/>
      </w:pPr>
      <w:r>
        <w:t>УДК   210.121 +  261.31 + 211.54</w:t>
      </w:r>
    </w:p>
    <w:p w:rsidR="00E26490" w:rsidRDefault="00E26490" w:rsidP="00E26490">
      <w:pPr>
        <w:pStyle w:val="af3"/>
      </w:pPr>
      <w:r>
        <w:t>хр - 1</w:t>
      </w:r>
    </w:p>
    <w:p w:rsidR="00E26490" w:rsidRDefault="00E26490" w:rsidP="00E26490">
      <w:pPr>
        <w:pStyle w:val="a"/>
      </w:pPr>
      <w:r w:rsidRPr="00E24FE0">
        <w:rPr>
          <w:b/>
        </w:rPr>
        <w:t>Игнатий Брянчанинов, cвт.</w:t>
      </w:r>
      <w:r>
        <w:t xml:space="preserve"> Аскетическая проповедь / Свт. Игнатий Брянчанинов.--М. : Московское подворье Свято-Успенского Псково-Печерского монастыря, изд-во "Правило веры",1995.--554с. </w:t>
      </w:r>
    </w:p>
    <w:p w:rsidR="00E26490" w:rsidRDefault="00E26490" w:rsidP="00E26490">
      <w:pPr>
        <w:pStyle w:val="af3"/>
      </w:pPr>
      <w:r>
        <w:t>УДК   210.121 + 261.31</w:t>
      </w:r>
    </w:p>
    <w:p w:rsidR="00E26490" w:rsidRDefault="00E26490" w:rsidP="00E26490">
      <w:pPr>
        <w:pStyle w:val="af3"/>
      </w:pPr>
      <w:r>
        <w:t>хр - 2</w:t>
      </w:r>
    </w:p>
    <w:p w:rsidR="00E26490" w:rsidRDefault="00E26490" w:rsidP="00E26490">
      <w:pPr>
        <w:pStyle w:val="a"/>
      </w:pPr>
      <w:r w:rsidRPr="00E24FE0">
        <w:rPr>
          <w:b/>
        </w:rPr>
        <w:t>Игнатий Брянчанинов, святитель</w:t>
      </w:r>
      <w:r>
        <w:t xml:space="preserve"> Аскетические опыты : В 2-х т. / Свт. Игнатий Брянчанинов.--Мн. : Лучи Софии,2001 496 с. 985-6171-36-9 (т.2)*985-6171-37-7 8631 хр. RU01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E24FE0">
        <w:rPr>
          <w:b/>
        </w:rPr>
        <w:t>Игнатий Брянчанинов, святитель</w:t>
      </w:r>
      <w:r>
        <w:t xml:space="preserve"> Аскетические опыты : В 2-х т. / Свт. Игнатий Брянчанинов.--Мн. : Лучи Софии,2001 494 с. 985-6171-35-0 (т.1)*985-6171-37-7 8630 хр. RU01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FC6A73">
        <w:rPr>
          <w:b/>
        </w:rPr>
        <w:t>Игнатий Брянчанинов, свт.</w:t>
      </w:r>
      <w:r>
        <w:t xml:space="preserve"> Аскетические опыты / Свт. Игнатий Брянчанинов.--М. : Издание Сретенского монастыря,1996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FC6A73">
        <w:rPr>
          <w:b/>
        </w:rPr>
        <w:t>Игнатий Брянчанинов, свт.</w:t>
      </w:r>
      <w:r>
        <w:t xml:space="preserve"> Аскетические опыты / Свт. Игнатий Брянчанинов.--М. : Издание Сретенского монастыря,1996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FC6A73">
        <w:rPr>
          <w:b/>
        </w:rPr>
        <w:t>Игнатий Брянчанинов, свт.</w:t>
      </w:r>
      <w:r>
        <w:t xml:space="preserve"> Аскетические опыты : В 2-х т. / Свт. Игнатий Брянчанинов.--М. : Издание Сретенского монастыря,1996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FC6A73">
        <w:rPr>
          <w:b/>
        </w:rPr>
        <w:t>Игнатий Брянчанинов, свт.</w:t>
      </w:r>
      <w:r>
        <w:t xml:space="preserve"> Аскетические опыты : В 2-х т. / Свт. Игнатий Брянчанинов.--М. : Благовест,2001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FC6A73">
        <w:rPr>
          <w:b/>
        </w:rPr>
        <w:t>Игнатий Брянчанинов, свт.</w:t>
      </w:r>
      <w:r>
        <w:t xml:space="preserve"> Аскетические опыты : В 2-х т. / Свт. Игнатий Брянчанинов.--М. : Благовест,2001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FC6A73">
        <w:rPr>
          <w:b/>
        </w:rPr>
        <w:t>Игнатий Брянчанинов, свт.</w:t>
      </w:r>
      <w:r>
        <w:t xml:space="preserve"> Аскетические опыты : В 2-х т. / Свт. Игнатий Брянчанинов.--Мн. : Лучи Софии,2001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FC6A73">
        <w:rPr>
          <w:b/>
        </w:rPr>
        <w:t>Игнатий Брянчанинов, свт.</w:t>
      </w:r>
      <w:r>
        <w:t xml:space="preserve"> Аскетические опыты : В 2-х т. / Свт. Игнатий Брянчанинов.--Мн. : Лучи Софии,2001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690BB0">
        <w:rPr>
          <w:b/>
        </w:rPr>
        <w:lastRenderedPageBreak/>
        <w:t>Игнатий Брянчанинов, свт.</w:t>
      </w:r>
      <w:r>
        <w:t xml:space="preserve"> Аскетические опыты / Свт. Игнатий Брянчанинов.--М. : Правило веры,1993 568с.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690BB0">
        <w:rPr>
          <w:b/>
        </w:rPr>
        <w:t>Игнатий Брянчанинов, святитель</w:t>
      </w:r>
      <w:r>
        <w:t xml:space="preserve"> Полное собрание творений / Свт.Игнатий Брянчанинов; Сост. и общ. ред. А.Н.Стрижев.--М. : Паломник,2001 623 с. 5-87468-117-5 9934 хр. RU03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690BB0">
        <w:rPr>
          <w:b/>
        </w:rPr>
        <w:t>Игнатий Брянчанинов, святитель</w:t>
      </w:r>
      <w:r>
        <w:t xml:space="preserve"> Полное собрание творений / Свт.Игнатий Брянчанинов; Сост. и общ. ред. А.Н.Стрижев.--М. : Паломник,2001 639 с. 5-87468-122-1 9935 хр. RU03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690BB0">
        <w:rPr>
          <w:b/>
        </w:rPr>
        <w:t>Игнатий Брянчанинов, святитель</w:t>
      </w:r>
      <w:r>
        <w:t xml:space="preserve"> Полное собрание творений / Свт.Игнатий Брянчанинов; Сост. и общ. ред. А.Н.Стрижев.--М. : Паломник,2002 607 с. 5-87468-148-5 9936 хр. RU03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690BB0">
        <w:rPr>
          <w:b/>
        </w:rPr>
        <w:t>Игнатий Брянчанинов, святитель</w:t>
      </w:r>
      <w:r>
        <w:t xml:space="preserve"> Полное собрание творений / Свт.Игнатий Брянчанинов; Сост. и общ. ред. А.Н.Стрижев.--М. : Паломник,2002 783 с. 5-87468-179-5 9937 хр. RU03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690BB0">
        <w:rPr>
          <w:b/>
        </w:rPr>
        <w:t>Игнатий Брянчанинов, свт.</w:t>
      </w:r>
      <w:r>
        <w:t xml:space="preserve"> Приношение современному монашеству / Свт. Игнатий Брянчанинов.--М. : Свято-Троицкая Сергиева Лавра,1991.--463с.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690BB0">
        <w:rPr>
          <w:b/>
        </w:rPr>
        <w:t>Игнатий Брянчанинов, еп.</w:t>
      </w:r>
      <w:r>
        <w:t xml:space="preserve"> Слово о смерти / Еп.Игнатий Брянчанинов.--М. : "Р.S.",1991.--315с. .--ISBN 5-86238-001-9 </w:t>
      </w:r>
    </w:p>
    <w:p w:rsidR="00E26490" w:rsidRDefault="00E26490" w:rsidP="00E26490">
      <w:pPr>
        <w:pStyle w:val="af3"/>
      </w:pPr>
      <w:r>
        <w:t>УДК   210.121 + 232.7</w:t>
      </w:r>
    </w:p>
    <w:p w:rsidR="00E26490" w:rsidRDefault="00E26490" w:rsidP="00E26490">
      <w:pPr>
        <w:pStyle w:val="af3"/>
      </w:pPr>
      <w:r>
        <w:t>хр - 1</w:t>
      </w:r>
    </w:p>
    <w:p w:rsidR="00E26490" w:rsidRDefault="00E26490" w:rsidP="00E26490">
      <w:pPr>
        <w:pStyle w:val="a"/>
      </w:pPr>
      <w:r w:rsidRPr="00166156">
        <w:rPr>
          <w:b/>
        </w:rPr>
        <w:t>Игнатий Брянчанинов, еп.</w:t>
      </w:r>
      <w:r>
        <w:t xml:space="preserve"> Слово о смерти / Еп.Игнатий Брянчанинов.--М. : "Р.S.",1991.--315с. .--ISBN 5-86238-001-9 </w:t>
      </w:r>
    </w:p>
    <w:p w:rsidR="00E26490" w:rsidRDefault="00E26490" w:rsidP="00E26490">
      <w:pPr>
        <w:pStyle w:val="af3"/>
      </w:pPr>
      <w:r>
        <w:t>УДК   210.121 + 232.7</w:t>
      </w:r>
    </w:p>
    <w:p w:rsidR="00E26490" w:rsidRDefault="00E26490" w:rsidP="00E26490">
      <w:pPr>
        <w:pStyle w:val="af3"/>
      </w:pPr>
      <w:r>
        <w:t>хр - 2</w:t>
      </w:r>
    </w:p>
    <w:p w:rsidR="00E26490" w:rsidRDefault="00E26490" w:rsidP="00E26490">
      <w:pPr>
        <w:pStyle w:val="a"/>
      </w:pPr>
      <w:r w:rsidRPr="00166156">
        <w:rPr>
          <w:b/>
        </w:rPr>
        <w:t>Игнатий Брянчанинов, свт.</w:t>
      </w:r>
      <w:r>
        <w:t xml:space="preserve"> Слово о смерти / Свт. Игнатий Брянчанинов.--М. : "Р.S.",1991.--315с. .--ISBN 5-86238-001-9 </w:t>
      </w:r>
    </w:p>
    <w:p w:rsidR="00E26490" w:rsidRDefault="00E26490" w:rsidP="00E26490">
      <w:pPr>
        <w:pStyle w:val="af3"/>
      </w:pPr>
      <w:r>
        <w:t>УДК   210.121 + 232.7</w:t>
      </w:r>
    </w:p>
    <w:p w:rsidR="00E26490" w:rsidRDefault="00E26490" w:rsidP="00E26490">
      <w:pPr>
        <w:pStyle w:val="af3"/>
      </w:pPr>
      <w:r>
        <w:t>хр - 1</w:t>
      </w:r>
    </w:p>
    <w:p w:rsidR="00E26490" w:rsidRDefault="00E26490" w:rsidP="00E26490">
      <w:pPr>
        <w:pStyle w:val="a"/>
      </w:pPr>
      <w:r w:rsidRPr="00166156">
        <w:rPr>
          <w:b/>
        </w:rPr>
        <w:t>Игнатий Брянчанинов, свт.</w:t>
      </w:r>
      <w:r>
        <w:t xml:space="preserve"> Собрание писем святителя Игнатия Брянчанинова епископа Кавказкого и Черноморского / Свт. Игнатий Брянчанинов; Сост. игумен Марк (Лозинский); Общ. ред. игумена Андроника (А.Трубачева).--М.-СПб. : Издание Центра изучения, охраны и реставрации наследия свящ. П.Флоренского,1995.--846с. .--ISBN 5-7302-0867-5 </w:t>
      </w:r>
    </w:p>
    <w:p w:rsidR="00E26490" w:rsidRDefault="00E26490" w:rsidP="00E26490">
      <w:pPr>
        <w:pStyle w:val="af3"/>
      </w:pPr>
      <w:r>
        <w:t>УДК   210.121 + 211.54</w:t>
      </w:r>
    </w:p>
    <w:p w:rsidR="00E26490" w:rsidRDefault="00E26490" w:rsidP="00E26490">
      <w:pPr>
        <w:pStyle w:val="af3"/>
      </w:pPr>
      <w:r>
        <w:t>хр - 1</w:t>
      </w:r>
    </w:p>
    <w:p w:rsidR="00E26490" w:rsidRDefault="00E26490" w:rsidP="00E26490">
      <w:pPr>
        <w:pStyle w:val="a"/>
      </w:pPr>
      <w:r w:rsidRPr="00166156">
        <w:rPr>
          <w:b/>
        </w:rPr>
        <w:lastRenderedPageBreak/>
        <w:t>Игнатий Брянчанинов, свт.</w:t>
      </w:r>
      <w:r>
        <w:t xml:space="preserve"> Собрание сочинений : В 7-ми т. / Свт. Игнатий Брянчанинов.--М. : Благовест,2001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66156">
        <w:rPr>
          <w:b/>
        </w:rPr>
        <w:t>Игнатий Брянчанинов, свт.</w:t>
      </w:r>
      <w:r>
        <w:t xml:space="preserve"> Собрание сочинений : В 7-ми т. / Свт. Игнатий Брянчанинов.--М. : Благовест,2001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66156">
        <w:rPr>
          <w:b/>
        </w:rPr>
        <w:t>Игнатий Брянчанинов, свт.</w:t>
      </w:r>
      <w:r>
        <w:t xml:space="preserve"> Собрание сочинений : В 7-ми т. / Свт. Игнатий Брянчанинов.--М. : Благовест,2001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66156">
        <w:rPr>
          <w:b/>
        </w:rPr>
        <w:t>Игнатий Брянчанинов, свт.</w:t>
      </w:r>
      <w:r>
        <w:t xml:space="preserve"> Собрание сочинений : В 7-ми т. / Свт. Игнатий Брянчанинов.--М. : Благовест,2001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D71D0">
        <w:rPr>
          <w:b/>
        </w:rPr>
        <w:t>Игнатий Брянчанинов, свт.</w:t>
      </w:r>
      <w:r>
        <w:t xml:space="preserve"> Собрание сочинений в 7 т. : В 7-ми т. / Свт. Игнатий Брянчанинов.--М. : Благовест,2001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D71D0">
        <w:rPr>
          <w:b/>
        </w:rPr>
        <w:t>Игнатий Брянчанинов, свт.</w:t>
      </w:r>
      <w:r>
        <w:t xml:space="preserve"> Сочинения / Свт. Игнатий Брянчанинов.--М. : Издательство "Правило веры",1993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1D71D0">
        <w:rPr>
          <w:b/>
        </w:rPr>
        <w:t>Игнатий Брянчанинов, свт.</w:t>
      </w:r>
      <w:r>
        <w:t xml:space="preserve"> Сочинения / Свт. Игнатий Брянчанинов.--М. : Правило веры,1993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D71D0">
        <w:rPr>
          <w:b/>
        </w:rPr>
        <w:t>Игнатий Брянчанинов, свт.</w:t>
      </w:r>
      <w:r>
        <w:t xml:space="preserve"> Сочинения / Свт. Игнатий Брянчанинов.--М. : Издательство "Правило веры",1993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1D71D0">
        <w:rPr>
          <w:b/>
        </w:rPr>
        <w:t>Игнатий Брянчанинов, свт.</w:t>
      </w:r>
      <w:r>
        <w:t xml:space="preserve"> Сочинения / Свт. Игнатий Брянчанинов.--М. : Издание Московской Патриархии,1989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1D71D0">
        <w:rPr>
          <w:b/>
        </w:rPr>
        <w:t>Игнатий Брянчанинов, свт.</w:t>
      </w:r>
      <w:r>
        <w:t xml:space="preserve"> Сочинения : В 7-ми т. / Свт. Игнатий Брянчанинов.--М. : Издательство "Правило веры",1993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1D71D0">
        <w:rPr>
          <w:b/>
        </w:rPr>
        <w:t>Игнатий Брянчанинов, свт.</w:t>
      </w:r>
      <w:r>
        <w:t xml:space="preserve"> Сочинения : В 7-ми т. / Свт. Игнатий Брянчанинов.--М. : Издательство "Правило веры",1993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182C82">
        <w:rPr>
          <w:b/>
        </w:rPr>
        <w:t>Игнатий Брянчанинов, свт.</w:t>
      </w:r>
      <w:r>
        <w:t xml:space="preserve"> Сочинения : В 7-ми т. / Свт. Игнатий Брянчанинов.--М. : Издательство "Правило веры",1993 </w:t>
      </w:r>
    </w:p>
    <w:p w:rsidR="00E26490" w:rsidRDefault="00E26490" w:rsidP="00E26490">
      <w:pPr>
        <w:pStyle w:val="af3"/>
      </w:pPr>
      <w:r>
        <w:lastRenderedPageBreak/>
        <w:t>УДК   210.121 + 261.31</w:t>
      </w:r>
    </w:p>
    <w:p w:rsidR="00E26490" w:rsidRDefault="00E26490" w:rsidP="00E26490">
      <w:pPr>
        <w:pStyle w:val="af3"/>
      </w:pPr>
      <w:r>
        <w:t>хр - 1</w:t>
      </w:r>
    </w:p>
    <w:p w:rsidR="00E26490" w:rsidRDefault="00E26490" w:rsidP="00E26490">
      <w:pPr>
        <w:pStyle w:val="a"/>
      </w:pPr>
      <w:r w:rsidRPr="00182C82">
        <w:rPr>
          <w:b/>
        </w:rPr>
        <w:t>Игнатий Брянчанинов, свт.</w:t>
      </w:r>
      <w:r>
        <w:t xml:space="preserve"> Сочинения : В 7-ми т. / Свт. Игнатий Брянчанинов.--М. : Правило веры,1993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82C82">
        <w:rPr>
          <w:b/>
        </w:rPr>
        <w:t>Игнатий Брянчанинов, святитель</w:t>
      </w:r>
      <w:r>
        <w:t xml:space="preserve"> Сочинения : Аскетические опыты / Свт. Игнатий Брянчанинов.--М. : Изд-во Московской Патриархии,1989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182C82">
        <w:rPr>
          <w:b/>
        </w:rPr>
        <w:t>Игнатий Брянчанинов, святитель</w:t>
      </w:r>
      <w:r>
        <w:t xml:space="preserve"> Странствие ко вратам Вечности : Переписка с оптинскими старцами и П.П.Яковлевым, делопроизводителем свт. Игнатия / Свт.Игнатий Брянчанинов.--М. : Издательство им. святителя Игнатия Ставропольского,2001.--254 с. .--ISBN 5-88904-024-3 10782 хр. RU05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82C82">
        <w:rPr>
          <w:b/>
        </w:rPr>
        <w:t>Игнатий Брянчанинов, свт.</w:t>
      </w:r>
      <w:r>
        <w:t xml:space="preserve"> Творения : Отечник, или Избранные изречения святых иноков и повести из жизни их / Свт. Игнатий Брянчанинов.--М. : "Лепта",2003.--860с. .--ISBN 5-88957-028-5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82C82">
        <w:rPr>
          <w:b/>
        </w:rPr>
        <w:t>Игнатий Брянчанинов, свт.</w:t>
      </w:r>
      <w:r>
        <w:t xml:space="preserve"> Творения : В 7 т. / Свт. Игнатий Брянчанинов.--М. : Правило веры,1993 </w:t>
      </w:r>
    </w:p>
    <w:p w:rsidR="00E26490" w:rsidRDefault="00E26490" w:rsidP="00E26490">
      <w:pPr>
        <w:pStyle w:val="af3"/>
      </w:pPr>
      <w:r>
        <w:t>УДК   210.121 + 232.7</w:t>
      </w:r>
    </w:p>
    <w:p w:rsidR="00E26490" w:rsidRDefault="00E26490" w:rsidP="00E26490">
      <w:pPr>
        <w:pStyle w:val="af3"/>
      </w:pPr>
      <w:r>
        <w:t>хр - 1</w:t>
      </w:r>
    </w:p>
    <w:p w:rsidR="00E26490" w:rsidRDefault="00E26490" w:rsidP="00E26490">
      <w:pPr>
        <w:pStyle w:val="a"/>
      </w:pPr>
      <w:r w:rsidRPr="00182C82">
        <w:rPr>
          <w:b/>
        </w:rPr>
        <w:t>Иннокентий (Вениаминов), святитель</w:t>
      </w:r>
      <w:r>
        <w:t xml:space="preserve"> Избранные труды / Святитель Иннокентий (Вениаминов) ; Сост., вст. ст. прот. Б. Пивоварова.--М. : Изд-во Московской Патриархии,1997.--367с. .--ISBN 5-7674-008-3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A21DE5">
        <w:rPr>
          <w:b/>
        </w:rPr>
        <w:t>Иоанн (Кронштадтский), св. прав.</w:t>
      </w:r>
      <w:r>
        <w:t xml:space="preserve"> Горе сердца! : Извлечение из дневника / Св. прав. Иоанн (Кронштадтский).--Мн. : БПЦ,2014.--158с. .--ISBN 978-985-511-672-2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A21DE5">
        <w:rPr>
          <w:b/>
        </w:rPr>
        <w:t>Иоанн (Кронштадтский), св. прав.</w:t>
      </w:r>
      <w:r>
        <w:t xml:space="preserve"> Живое слово мудрости духовной : Выписки из дневников / Св. прав. Иоанн (Кронштадтский),.--Мн. : БПЦ,2014.--157 с. .--ISBN 978-985-511-710-1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A21DE5">
        <w:rPr>
          <w:b/>
        </w:rPr>
        <w:t>Иоанн (Кронштадтский), св. прав.</w:t>
      </w:r>
      <w:r>
        <w:t xml:space="preserve"> Живой колос с духовной нивы : Выписки из дневников / Св. прав. Иоанн (Кронштадтский).--Мн. : БПЦ,2014.--253.с. .--ISBN 978-985-511-715-6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A21DE5">
        <w:rPr>
          <w:b/>
        </w:rPr>
        <w:t>Иоанн (Кронштадтский), св.</w:t>
      </w:r>
      <w:r>
        <w:t xml:space="preserve"> Путь спасительный : Выписки из дневников / Св. Иоанн (Кронштадтский).--Мн. : Белорусская Православная Церковь,2014.--190с. .--ISBN 978-985-511-705-7 </w:t>
      </w:r>
    </w:p>
    <w:p w:rsidR="00E26490" w:rsidRDefault="00E26490" w:rsidP="00E26490">
      <w:pPr>
        <w:pStyle w:val="af3"/>
      </w:pPr>
      <w:r>
        <w:lastRenderedPageBreak/>
        <w:t>УДК   210.121</w:t>
      </w:r>
    </w:p>
    <w:p w:rsidR="00E26490" w:rsidRDefault="00E26490" w:rsidP="00E26490">
      <w:pPr>
        <w:pStyle w:val="af3"/>
      </w:pPr>
      <w:r>
        <w:t>хр - 1</w:t>
      </w:r>
    </w:p>
    <w:p w:rsidR="00E26490" w:rsidRDefault="00E26490" w:rsidP="00E26490">
      <w:pPr>
        <w:pStyle w:val="a"/>
      </w:pPr>
      <w:r w:rsidRPr="00A21DE5">
        <w:rPr>
          <w:b/>
        </w:rPr>
        <w:t>Иоанн Кронштадтский, св., прав.</w:t>
      </w:r>
      <w:r>
        <w:t xml:space="preserve"> В мире молитвы / Св. прав. Иоанн Кронштадтский.--М. : Паломник,2008.--333с. .--ISBN 978-5-91362-056-9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A21DE5">
        <w:rPr>
          <w:b/>
        </w:rPr>
        <w:t>Иоанн Кронштадтский, св. прав.</w:t>
      </w:r>
      <w:r>
        <w:t xml:space="preserve"> В мире молитвы / Св.прав. отец Иоанн Кронштадтский.--СПб. : "Приско",1991.--71с.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A21DE5">
        <w:rPr>
          <w:b/>
        </w:rPr>
        <w:t>Иоанн Кронштадтский, св. прав.</w:t>
      </w:r>
      <w:r>
        <w:t xml:space="preserve"> Великий пост / Св. прав. Иоанн Кронштадтский.--М.,1991.--173с. .--ISBN 5-86282-001-9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A606D">
        <w:rPr>
          <w:b/>
        </w:rPr>
        <w:t>Иоанн Кронштадтский, св.прав.</w:t>
      </w:r>
      <w:r>
        <w:t xml:space="preserve"> Душа-христианка : Созерцания и чувства христианской души: ответы на тайные или открытые запросы благочестивых душ и нравственные уроки прежде всего себе самому: из дневника за 1904 год / Св. прав. Иоанн Кронштадтский.--М. : Лествица,1997.--256с. .--ISBN 5-86197-029-7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1A606D">
        <w:rPr>
          <w:b/>
        </w:rPr>
        <w:t>Иоанн Кронштадтский, св.</w:t>
      </w:r>
      <w:r>
        <w:t xml:space="preserve"> Живой колос с духовной нивы : Выписки из дневника за 1907-1908 гг. / Св. Иоанн Кронштадтский.--М. : Московский Свято-Данилов монастырь,1991.--158с.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A606D">
        <w:rPr>
          <w:b/>
        </w:rPr>
        <w:t>Иоанн Кронштадтский, св.</w:t>
      </w:r>
      <w:r>
        <w:t xml:space="preserve"> Исполни заповедь любви : Из поучений святого праведного Иоанна Кронштадтского / Св. Иоанн Кронштадтский ; ред. А. Горюнова.--М. : Отчий дом,2004.--166с. .--ISBN 5-86809-035-7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A606D">
        <w:rPr>
          <w:b/>
        </w:rPr>
        <w:t>Иоанн Кронштадтский, св.прав.</w:t>
      </w:r>
      <w:r>
        <w:t xml:space="preserve"> Моя жизнь во Христе : Избранные места, систематически расположенные / Св.прав. Иоанн Кронштадтский; Сост. свящ. Александр Ельчанинов.--Paris : YMCA-PRESS,1990.--124с. .--ISBN 2-85065-191-5*(2-85065-043-9 2-е edition) </w:t>
      </w:r>
    </w:p>
    <w:p w:rsidR="00E26490" w:rsidRDefault="00E26490" w:rsidP="00E26490">
      <w:pPr>
        <w:pStyle w:val="af3"/>
      </w:pPr>
      <w:r>
        <w:t>УДК   210.121 + 261.31</w:t>
      </w:r>
    </w:p>
    <w:p w:rsidR="00E26490" w:rsidRDefault="00E26490" w:rsidP="00E26490">
      <w:pPr>
        <w:pStyle w:val="af3"/>
      </w:pPr>
      <w:r>
        <w:t>хр - 2</w:t>
      </w:r>
    </w:p>
    <w:p w:rsidR="00E26490" w:rsidRDefault="00E26490" w:rsidP="00E26490">
      <w:pPr>
        <w:pStyle w:val="a"/>
      </w:pPr>
      <w:r w:rsidRPr="001A606D">
        <w:rPr>
          <w:b/>
        </w:rPr>
        <w:t>Иоанн Кронштадтский, прот.</w:t>
      </w:r>
      <w:r>
        <w:t xml:space="preserve"> Моя жизнь во Христе / Прот. Иоанн Кронштадтский ; Отв. за выпуск Ю.Круглов.--М. : Изд. Московской Патриархии,1990.--55с.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A606D">
        <w:rPr>
          <w:b/>
        </w:rPr>
        <w:t>Иоанн Кронштадтский, св.</w:t>
      </w:r>
      <w:r>
        <w:t xml:space="preserve"> Моя жизнь во Христе / Св. Иоанн Кронштадтский.--Мн. : Балто-славянское общество культурного развития и сотрудничества,1991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A606D">
        <w:rPr>
          <w:b/>
        </w:rPr>
        <w:t>Иоанн Кронштадтский, св.</w:t>
      </w:r>
      <w:r>
        <w:t xml:space="preserve"> Моя жизнь во Христе / Св. Иоанн Кронштадтский.--Мн. : Балто-славянское общество культурного развития и сотрудничества,1991 </w:t>
      </w:r>
    </w:p>
    <w:p w:rsidR="00E26490" w:rsidRDefault="00E26490" w:rsidP="00E26490">
      <w:pPr>
        <w:pStyle w:val="af3"/>
      </w:pPr>
      <w:r>
        <w:t>УДК   210.121</w:t>
      </w:r>
    </w:p>
    <w:p w:rsidR="00E26490" w:rsidRDefault="00E26490" w:rsidP="00E26490">
      <w:pPr>
        <w:pStyle w:val="af3"/>
      </w:pPr>
      <w:r>
        <w:lastRenderedPageBreak/>
        <w:t>хр - 1</w:t>
      </w:r>
    </w:p>
    <w:p w:rsidR="00E26490" w:rsidRDefault="00E26490" w:rsidP="00E26490">
      <w:pPr>
        <w:pStyle w:val="a"/>
      </w:pPr>
      <w:r w:rsidRPr="001C21D7">
        <w:rPr>
          <w:b/>
        </w:rPr>
        <w:t>Иоанн Кронштадтский, св. прав.</w:t>
      </w:r>
      <w:r>
        <w:t xml:space="preserve"> Моя жизнь во Христе : Избранные места, систематически расположенные / Прот.Иоанн Сергиев (Кронштадский) : Изд-во "P.S.",1990.--125с.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C21D7">
        <w:rPr>
          <w:b/>
        </w:rPr>
        <w:t>Иоанн Кронштадтский, св.</w:t>
      </w:r>
      <w:r>
        <w:t xml:space="preserve"> Моя жизнь во Христе / Св. Иоанн Кронштадтский.--Мн. : Балто-славянское общество культурного развития и сотрудничества,1991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C21D7">
        <w:rPr>
          <w:b/>
        </w:rPr>
        <w:t>Иоанн Кронштадтский, св.</w:t>
      </w:r>
      <w:r>
        <w:t xml:space="preserve"> Моя жизнь во Христе / Св. Иоанн Кронштадтский.--Мн. : Балто-славянское общество культурного развития и сотрудничества,1991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C21D7">
        <w:rPr>
          <w:b/>
        </w:rPr>
        <w:t>Иоанн Кронштадтский, св. прав.</w:t>
      </w:r>
      <w:r>
        <w:t xml:space="preserve"> Моя жизнь во Христе, или Минуты духовного трезвения и созерцания, благоговейного чувства, душевного исправления и покоя в Боге: Извлечение из дневника / Св. прав. Иоанн Кронштадтский ; Отв. за вып. В.В. Грозов.--Мн. : БПЦ,2013.--765.с. .--ISBN 978-985-511-612-8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C21D7">
        <w:rPr>
          <w:b/>
        </w:rPr>
        <w:t>Иоанн Кронштадтский, святой праведный</w:t>
      </w:r>
      <w:r>
        <w:t xml:space="preserve"> Моя жизнь во Христе / Св.Иоанн Кронштадтский ; сост. свящ. А. Ельчанинов.--М. : Советская Россия,1991.--77, [1]с. .--ISBN 5-268-01321-1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1C21D7">
        <w:rPr>
          <w:b/>
        </w:rPr>
        <w:t>Иоанн Кронштадтский, св.</w:t>
      </w:r>
      <w:r>
        <w:t xml:space="preserve"> Неизданный дневник. Воспоминания епископа Арсения об отце Иоанне Кронштадтском / Св.Иоанн Кронштадтский, еп.Арсений.--М. : Православное благотворительное братство во имя Всемилостивого Спаса,1992.--59с. </w:t>
      </w:r>
    </w:p>
    <w:p w:rsidR="00E26490" w:rsidRDefault="00E26490" w:rsidP="00E26490">
      <w:pPr>
        <w:pStyle w:val="af3"/>
      </w:pPr>
      <w:r>
        <w:t>УДК   210.121 + 211.54</w:t>
      </w:r>
    </w:p>
    <w:p w:rsidR="00E26490" w:rsidRDefault="00E26490" w:rsidP="00E26490">
      <w:pPr>
        <w:pStyle w:val="af3"/>
      </w:pPr>
      <w:r>
        <w:t>хр - 1</w:t>
      </w:r>
    </w:p>
    <w:p w:rsidR="00E26490" w:rsidRDefault="00E26490" w:rsidP="00E26490">
      <w:pPr>
        <w:pStyle w:val="a"/>
      </w:pPr>
      <w:r w:rsidRPr="001C21D7">
        <w:rPr>
          <w:b/>
        </w:rPr>
        <w:t>Иоанн Кронштадтский, св. прав.</w:t>
      </w:r>
      <w:r>
        <w:t xml:space="preserve"> О молитве и ее значении в жизни христианина : Извлечения из дневника с комментариями пастырей / Св.прав. Иоанн Кронштадтский ; Сост. А.В. Велько.--Мн. : Белорусская Православная Церковь,2014.--142 с. .--ISBN 978-985-511-669-2 </w:t>
      </w:r>
    </w:p>
    <w:p w:rsidR="00E26490" w:rsidRDefault="00E26490" w:rsidP="00E26490">
      <w:pPr>
        <w:pStyle w:val="af3"/>
      </w:pPr>
      <w:r>
        <w:t>УДК   210.121 + 261.1</w:t>
      </w:r>
    </w:p>
    <w:p w:rsidR="00E26490" w:rsidRDefault="00E26490" w:rsidP="00E26490">
      <w:pPr>
        <w:pStyle w:val="af3"/>
      </w:pPr>
      <w:r>
        <w:t>хр - 1</w:t>
      </w:r>
    </w:p>
    <w:p w:rsidR="00E26490" w:rsidRDefault="00E26490" w:rsidP="00E26490">
      <w:pPr>
        <w:pStyle w:val="a"/>
      </w:pPr>
      <w:r w:rsidRPr="00953615">
        <w:rPr>
          <w:b/>
        </w:rPr>
        <w:t>Иоанн Кронштадский, св.прав (Иоанн Ильич Сергиев)</w:t>
      </w:r>
      <w:r>
        <w:t xml:space="preserve"> Полное собрание сочинений.Т I. / Св.прав Иоанн Кронштадский.--СПб. : Изд-во Л.С.Яковлевой,1993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953615">
        <w:rPr>
          <w:b/>
        </w:rPr>
        <w:t>Иоанн Кронштадтский (И.И.Сергиев), св. прав.</w:t>
      </w:r>
      <w:r>
        <w:t xml:space="preserve"> Полное собрание сочинений прот. Иоанна Ильича Сергиева / Св. прав. Иоанн Кронштадтский.--СПб. : Изд-во Л.С.Яковлевой,1994 </w:t>
      </w:r>
    </w:p>
    <w:p w:rsidR="00E26490" w:rsidRDefault="00E26490" w:rsidP="00E26490">
      <w:pPr>
        <w:pStyle w:val="af3"/>
      </w:pPr>
      <w:r>
        <w:t>УДК   210.121</w:t>
      </w:r>
    </w:p>
    <w:p w:rsidR="00E26490" w:rsidRDefault="00E26490" w:rsidP="00E26490">
      <w:pPr>
        <w:pStyle w:val="af3"/>
      </w:pPr>
      <w:r>
        <w:t>хр - 2</w:t>
      </w:r>
    </w:p>
    <w:p w:rsidR="00E26490" w:rsidRDefault="00E26490" w:rsidP="00E26490">
      <w:pPr>
        <w:pStyle w:val="a"/>
      </w:pPr>
      <w:r w:rsidRPr="00953615">
        <w:rPr>
          <w:b/>
        </w:rPr>
        <w:t>Иоанн Кронштадтский (И.И.Сергиев), св. прав.</w:t>
      </w:r>
      <w:r>
        <w:t xml:space="preserve"> Полное собрание сочинений прот. Иоанна Ильича Сергиева / Св. прав. Иоанн Кронштадтский.--СПб. : Изд-во Л.С.Яковлевой,1994 </w:t>
      </w:r>
    </w:p>
    <w:p w:rsidR="00E26490" w:rsidRDefault="00E26490" w:rsidP="00E26490">
      <w:pPr>
        <w:pStyle w:val="af3"/>
      </w:pPr>
      <w:r>
        <w:t>УДК   210.121</w:t>
      </w:r>
    </w:p>
    <w:p w:rsidR="00E26490" w:rsidRDefault="00E26490" w:rsidP="00E26490">
      <w:pPr>
        <w:pStyle w:val="af3"/>
      </w:pPr>
      <w:r>
        <w:t>хр - 2</w:t>
      </w:r>
    </w:p>
    <w:p w:rsidR="00E26490" w:rsidRDefault="00E26490" w:rsidP="00E26490">
      <w:pPr>
        <w:pStyle w:val="a"/>
      </w:pPr>
      <w:r w:rsidRPr="00953615">
        <w:rPr>
          <w:b/>
        </w:rPr>
        <w:lastRenderedPageBreak/>
        <w:t>Иоанн Кронштадтский (И.И.Сергиев), св. прав.</w:t>
      </w:r>
      <w:r>
        <w:t xml:space="preserve"> Полное собрание сочинений прот. Иоанна Ильича Сергиева / Св. прав. Иоанн Кронштадтский.--СПб. : Изд-во Л.С.Яковлевой,1994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953615">
        <w:rPr>
          <w:b/>
        </w:rPr>
        <w:t>Иоанн Кронштадтский (И.И.Сергиев), св. прав.</w:t>
      </w:r>
      <w:r>
        <w:t xml:space="preserve"> Полное собрание сочинений прот. Иоанна Ильича Сергиева / Св. прав. Иоанн Кронштадтский.--СПб. : Изд-во Л.С.Яковлевой,1994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953615">
        <w:rPr>
          <w:b/>
        </w:rPr>
        <w:t>Иоанн Кронштадтский (И.И.Сергиев), св. прав.</w:t>
      </w:r>
      <w:r>
        <w:t xml:space="preserve"> Полное собрание сочинений прот. Иоанна Ильича Сергиева / Св. прав. Иоанн Кронштадтский.--СПб. : Изд-во Л.С.Яковлевой,1994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953615">
        <w:rPr>
          <w:b/>
        </w:rPr>
        <w:t>Иоанн Кронштадтский (И.И.Сергиев), св. прав.</w:t>
      </w:r>
      <w:r>
        <w:t xml:space="preserve"> Полное собрание сочинений прот. Иоанна Ильича Сергиева / Св. прав. Иоанн Кронштадтский.--СПб. : Изд-во Л.С.Яковлевой,1994 </w:t>
      </w:r>
    </w:p>
    <w:p w:rsidR="00E26490" w:rsidRDefault="00E26490" w:rsidP="00E26490">
      <w:pPr>
        <w:pStyle w:val="af3"/>
      </w:pPr>
      <w:r>
        <w:t>УДК   210.121</w:t>
      </w:r>
    </w:p>
    <w:p w:rsidR="00E26490" w:rsidRDefault="00E26490" w:rsidP="00E26490">
      <w:pPr>
        <w:pStyle w:val="af3"/>
      </w:pPr>
      <w:r>
        <w:t>хр - 2</w:t>
      </w:r>
    </w:p>
    <w:p w:rsidR="00E26490" w:rsidRDefault="00E26490" w:rsidP="00E26490">
      <w:pPr>
        <w:pStyle w:val="a"/>
      </w:pPr>
      <w:r w:rsidRPr="00A67F4A">
        <w:rPr>
          <w:b/>
        </w:rPr>
        <w:t>Иоанн Кронштадтский, св. прав.</w:t>
      </w:r>
      <w:r>
        <w:t xml:space="preserve"> Правда о Боге, мире и человеке : Правда о Боге, мире и человеке, записанная в дневнике протоиереем отцом Иоанном Ильичом Сергеевым (Кронштадтским): Извлечения из его нового дневника за 1894-1899 года / Отец Иоанн Кронштадтский.--Л. : КМО "Радар",1991.--206с.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A67F4A">
        <w:rPr>
          <w:b/>
        </w:rPr>
        <w:t>Иоанн Кронштадтский, cв. прав.</w:t>
      </w:r>
      <w:r>
        <w:t xml:space="preserve"> Путь к Богу : Дневниковые записи / Св. прав. Иоанн Кронштадтский.--СПб. : Царское Дело,1998.--638с. .--ISBN 5-7624-0024-7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A67F4A">
        <w:rPr>
          <w:b/>
        </w:rPr>
        <w:t>Иоанн Кронштадтский, св. прав.</w:t>
      </w:r>
      <w:r>
        <w:t xml:space="preserve"> Солнце правды : О жизни и учении Господа нашего Иисуса Христа: Избранные произведения / Св. прав.Иоанн Кронштадтский.--СПб.,1993.--366с. .--ISBN 5-86197-025-4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A67F4A">
        <w:rPr>
          <w:b/>
        </w:rPr>
        <w:t>Иоанн Кронштадтский, св.прав.</w:t>
      </w:r>
      <w:r>
        <w:t xml:space="preserve"> Солнце правды : О жизни и учении Господа нашего Иисуса Христа: Избранные проповеди о.прот. I.И.Сергиева (Кронштадтского) / Св.прав. Иоанн Кронштадтский.--СПб.,1993.--366с. .--ISBN 5-86197-025-4 </w:t>
      </w:r>
    </w:p>
    <w:p w:rsidR="00E26490" w:rsidRDefault="00E26490" w:rsidP="00E26490">
      <w:pPr>
        <w:pStyle w:val="af3"/>
      </w:pPr>
      <w:r>
        <w:t>УДК   210.121</w:t>
      </w:r>
    </w:p>
    <w:p w:rsidR="00E26490" w:rsidRDefault="00E26490" w:rsidP="00E26490">
      <w:pPr>
        <w:pStyle w:val="af3"/>
      </w:pPr>
      <w:r>
        <w:t>хр - 2</w:t>
      </w:r>
    </w:p>
    <w:p w:rsidR="00E26490" w:rsidRDefault="00E26490" w:rsidP="00E26490">
      <w:pPr>
        <w:pStyle w:val="a"/>
      </w:pPr>
      <w:r w:rsidRPr="00A67F4A">
        <w:rPr>
          <w:b/>
        </w:rPr>
        <w:t>Иоанн Кронштадтский, св. прав.</w:t>
      </w:r>
      <w:r>
        <w:t xml:space="preserve"> Христианская философия / Св. прав. Иоанн Кронштадтский.--М. : Издательский отдел Московского Патриархата,1992.--212с.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A67F4A">
        <w:rPr>
          <w:b/>
        </w:rPr>
        <w:t>Иоанн Кронштадтский, св. прав.</w:t>
      </w:r>
      <w:r>
        <w:t xml:space="preserve"> Христианская философия / Св. прав. Иоанн Кронштадтский.--М. : Издательский отдел Московского Патриархата,1992.--212с.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A67F4A">
        <w:rPr>
          <w:b/>
        </w:rPr>
        <w:t>Иов Почаевский, преподобный</w:t>
      </w:r>
      <w:r>
        <w:t xml:space="preserve"> Пчела Почаевская : Изборник назидательных поучений и статей / Преподобный Иов Почаевский ; ред. Н. П. Петров.--М. : Российское Православное Братство преп. Иова Почаевского,1992.--556с. </w:t>
      </w:r>
    </w:p>
    <w:p w:rsidR="00E26490" w:rsidRDefault="00E26490" w:rsidP="00E26490">
      <w:pPr>
        <w:pStyle w:val="af3"/>
      </w:pPr>
      <w:r>
        <w:lastRenderedPageBreak/>
        <w:t>УДК   210.121 + 261.31</w:t>
      </w:r>
    </w:p>
    <w:p w:rsidR="00E26490" w:rsidRDefault="00E26490" w:rsidP="00E26490">
      <w:pPr>
        <w:pStyle w:val="af3"/>
      </w:pPr>
      <w:r>
        <w:t>хр - 1</w:t>
      </w:r>
    </w:p>
    <w:p w:rsidR="00E26490" w:rsidRDefault="00E26490" w:rsidP="00E26490">
      <w:pPr>
        <w:pStyle w:val="a"/>
      </w:pPr>
      <w:r w:rsidRPr="001971AE">
        <w:rPr>
          <w:b/>
        </w:rPr>
        <w:t>Иосиф Волоцкий, преподобный</w:t>
      </w:r>
      <w:r>
        <w:t xml:space="preserve"> Послание иконописцу / Прп. Иосиф Волоцкий ; Предисл., пер. со слав. иеродиак. Роман (Тамберг).--М. : Изобразительное искусство,1994.--304с. .--ISBN 5-85200-257-7 </w:t>
      </w:r>
    </w:p>
    <w:p w:rsidR="00E26490" w:rsidRDefault="00E26490" w:rsidP="00E26490">
      <w:pPr>
        <w:pStyle w:val="af3"/>
      </w:pPr>
      <w:r>
        <w:t>УДК   210.121 + 241.1</w:t>
      </w:r>
    </w:p>
    <w:p w:rsidR="00E26490" w:rsidRDefault="00E26490" w:rsidP="00E26490">
      <w:pPr>
        <w:pStyle w:val="af3"/>
      </w:pPr>
      <w:r>
        <w:t>хр - 1</w:t>
      </w:r>
    </w:p>
    <w:p w:rsidR="00E26490" w:rsidRDefault="00E26490" w:rsidP="00E26490">
      <w:pPr>
        <w:pStyle w:val="a"/>
      </w:pPr>
      <w:r w:rsidRPr="001971AE">
        <w:rPr>
          <w:b/>
        </w:rPr>
        <w:t>Иосиф Волоцкий, преподобный</w:t>
      </w:r>
      <w:r>
        <w:t xml:space="preserve"> Послание иконописцу / Прп. Иосиф Волоцкий ; Предисл., пер. со слав. иеродиак. Роман (Тамберг).--М. : Изобразительное искусство,1994.--304с. .--ISBN 5-85200-257-7 </w:t>
      </w:r>
    </w:p>
    <w:p w:rsidR="00E26490" w:rsidRDefault="00E26490" w:rsidP="00E26490">
      <w:pPr>
        <w:pStyle w:val="af3"/>
      </w:pPr>
      <w:r>
        <w:t>УДК   210.121 + 241.1</w:t>
      </w:r>
    </w:p>
    <w:p w:rsidR="00E26490" w:rsidRDefault="00E26490" w:rsidP="00E26490">
      <w:pPr>
        <w:pStyle w:val="af3"/>
      </w:pPr>
      <w:r>
        <w:t>хр - 1</w:t>
      </w:r>
    </w:p>
    <w:p w:rsidR="00E26490" w:rsidRDefault="00E26490" w:rsidP="00E26490">
      <w:pPr>
        <w:pStyle w:val="a"/>
      </w:pPr>
      <w:r w:rsidRPr="001971AE">
        <w:rPr>
          <w:b/>
        </w:rPr>
        <w:t>Иосиф Волоцкий, преп.</w:t>
      </w:r>
      <w:r>
        <w:t xml:space="preserve"> Просветитель / Преп. Иосиф Волоцкий.--М. : Издание Спасо-Преображенского Валаамского моностыря,1993.--381с. .--ISBN 5-7302-0807-3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971AE">
        <w:rPr>
          <w:b/>
        </w:rPr>
        <w:t>Иосиф Волоцкий, преподобный</w:t>
      </w:r>
      <w:r>
        <w:t xml:space="preserve"> Слово об осуждении еретиков / Преп. Иосиф Волоцкий.--Б. м. : Б. и.,Б. д.--16с.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971AE">
        <w:rPr>
          <w:b/>
        </w:rPr>
        <w:t>Иосиф Волоцкий, преподобный</w:t>
      </w:r>
      <w:r>
        <w:t xml:space="preserve"> Слово об осуждении еретиков / Преп. Иосиф Волоцкий.--Б. м. : Б. и.,Б. д.--16с.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971AE">
        <w:rPr>
          <w:b/>
        </w:rPr>
        <w:t>Кронштадтский, Иоанн, св. прав.</w:t>
      </w:r>
      <w:r>
        <w:t xml:space="preserve"> Любомудрие / Св. прав. Иоанн Кронштадтский.--М. : Сибирская благозвонница,2005.--352с. .--ISBN 5-88879-019-2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971AE">
        <w:rPr>
          <w:b/>
        </w:rPr>
        <w:t>Леонтий (Карпович), архимандрит Виленского братского монастыря</w:t>
      </w:r>
      <w:r>
        <w:t xml:space="preserve"> Казанье на Успение пречистое и Преблагословенное Владычице нашея Богородицы Присно Девы Марии.--Б.м. : Б.и.,Б.г. </w:t>
      </w:r>
    </w:p>
    <w:p w:rsidR="00E26490" w:rsidRDefault="00E26490" w:rsidP="00E26490">
      <w:pPr>
        <w:pStyle w:val="af3"/>
      </w:pPr>
      <w:r>
        <w:t>УДК   210.121 + 234.22</w:t>
      </w:r>
    </w:p>
    <w:p w:rsidR="00E26490" w:rsidRDefault="00E26490" w:rsidP="00E26490">
      <w:pPr>
        <w:pStyle w:val="af3"/>
      </w:pPr>
      <w:r>
        <w:t>хр - 1</w:t>
      </w:r>
    </w:p>
    <w:p w:rsidR="00E26490" w:rsidRDefault="00E26490" w:rsidP="00E26490">
      <w:pPr>
        <w:pStyle w:val="a"/>
      </w:pPr>
      <w:r w:rsidRPr="00564B5F">
        <w:rPr>
          <w:b/>
        </w:rPr>
        <w:t>Максим Грек, преп.</w:t>
      </w:r>
      <w:r>
        <w:t xml:space="preserve"> Догматико-полемические сочинения : В русском переводе / Преп. Максим Грек.--Тверь : Тверской фонд культуры,1993.--332с. .--ISBN 5-85067-003-3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564B5F">
        <w:rPr>
          <w:b/>
        </w:rPr>
        <w:t>Максим Грек, преп.</w:t>
      </w:r>
      <w:r>
        <w:t xml:space="preserve"> Творения / Преп. Максим Грек.--Свято-Троицкая Сергиева Лавра,1996 </w:t>
      </w:r>
    </w:p>
    <w:p w:rsidR="00E26490" w:rsidRDefault="00E26490" w:rsidP="00E26490">
      <w:pPr>
        <w:pStyle w:val="af3"/>
      </w:pPr>
      <w:r>
        <w:t>УДК   210.121 + 211.53</w:t>
      </w:r>
    </w:p>
    <w:p w:rsidR="00E26490" w:rsidRDefault="00E26490" w:rsidP="00E26490">
      <w:pPr>
        <w:pStyle w:val="af3"/>
      </w:pPr>
      <w:r>
        <w:t>хр - 1</w:t>
      </w:r>
    </w:p>
    <w:p w:rsidR="00E26490" w:rsidRDefault="00E26490" w:rsidP="00E26490">
      <w:pPr>
        <w:pStyle w:val="a"/>
      </w:pPr>
      <w:r w:rsidRPr="00564B5F">
        <w:rPr>
          <w:b/>
        </w:rPr>
        <w:t>Максим Грек, преп.</w:t>
      </w:r>
      <w:r>
        <w:t xml:space="preserve"> Творения / Преп. Максим Грек.--Свято-Троицкая лавра,1996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564B5F">
        <w:rPr>
          <w:b/>
        </w:rPr>
        <w:t>Максим Грек, преп.</w:t>
      </w:r>
      <w:r>
        <w:t xml:space="preserve"> Творения / Преп. Максим Грек.--Свято-Троицкая Сергиева лавра </w:t>
      </w:r>
    </w:p>
    <w:p w:rsidR="00E26490" w:rsidRDefault="00E26490" w:rsidP="00E26490">
      <w:pPr>
        <w:pStyle w:val="af3"/>
      </w:pPr>
      <w:r>
        <w:t>УДК   210.121</w:t>
      </w:r>
    </w:p>
    <w:p w:rsidR="00E26490" w:rsidRDefault="00E26490" w:rsidP="00E26490">
      <w:pPr>
        <w:pStyle w:val="af3"/>
      </w:pPr>
      <w:r>
        <w:lastRenderedPageBreak/>
        <w:t>хр - 1</w:t>
      </w:r>
    </w:p>
    <w:p w:rsidR="00E26490" w:rsidRDefault="00E26490" w:rsidP="00E26490">
      <w:pPr>
        <w:pStyle w:val="a"/>
      </w:pPr>
      <w:r w:rsidRPr="00564B5F">
        <w:rPr>
          <w:b/>
        </w:rPr>
        <w:t>Максим Грек, преп.</w:t>
      </w:r>
      <w:r>
        <w:t xml:space="preserve"> Творения / Преп. Максим Грек.--Свято-Троицкая лавра,1996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564B5F">
        <w:rPr>
          <w:b/>
        </w:rPr>
        <w:t>Максим Грек, преп.</w:t>
      </w:r>
      <w:r>
        <w:t xml:space="preserve"> Творения / Преп. Максим Грек.--Свято-Троицкая Сергиева лавра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564B5F">
        <w:rPr>
          <w:b/>
        </w:rPr>
        <w:t>Максим Грек, преп.</w:t>
      </w:r>
      <w:r>
        <w:t xml:space="preserve"> Творения / Преп. Максим Грек.--Свято-Троицкая Сергиева Лавра,1996 </w:t>
      </w:r>
    </w:p>
    <w:p w:rsidR="00E26490" w:rsidRDefault="00E26490" w:rsidP="00E26490">
      <w:pPr>
        <w:pStyle w:val="af3"/>
      </w:pPr>
      <w:r>
        <w:t>УДК   210.121 + 211.53</w:t>
      </w:r>
    </w:p>
    <w:p w:rsidR="00E26490" w:rsidRDefault="00E26490" w:rsidP="00E26490">
      <w:pPr>
        <w:pStyle w:val="af3"/>
      </w:pPr>
      <w:r>
        <w:t>хр - 1</w:t>
      </w:r>
    </w:p>
    <w:p w:rsidR="00E26490" w:rsidRDefault="00E26490" w:rsidP="00E26490">
      <w:pPr>
        <w:pStyle w:val="a"/>
      </w:pPr>
      <w:r w:rsidRPr="002C07D4">
        <w:rPr>
          <w:b/>
        </w:rPr>
        <w:t>Мария (Скобцова), преподобномученица</w:t>
      </w:r>
      <w:r>
        <w:t xml:space="preserve"> Что такое церковность : Избранные труды преподобномученицы Марии (Скобцовой) / Преподобномученица Мария (Скобцова).--К. : Центр православной книги,2006.--320 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2C07D4">
        <w:rPr>
          <w:b/>
        </w:rPr>
        <w:t>Паисий Величковский, схимонах и архимандрит</w:t>
      </w:r>
      <w:r>
        <w:t xml:space="preserve"> Крины сельные или цветы прекрасные : Собранные вкратце от Божественного Писания. О заповедях Божиих и о святых добродетелях / Архим. Паисий Величковский.--Оптина пустынь : Изд-во Оптиной пустыни,Б. д.--74с.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2C07D4">
        <w:rPr>
          <w:b/>
        </w:rPr>
        <w:t>Платон (Левшин), митрополит Московский</w:t>
      </w:r>
      <w:r>
        <w:t xml:space="preserve"> "Из глубины воззвах к Тебе, Господи..." : Автобиография, избранные проповеди, письма / Митр. Московский Платон (Левшин) ; Сост. и предисл. к. ф. н. П. В. Калитин.--М. : Паломник ; Русский Дом,1996.--352,[16]с. .--ISBN 5-88752-007-8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2C07D4">
        <w:rPr>
          <w:b/>
        </w:rPr>
        <w:t xml:space="preserve">Предание </w:t>
      </w:r>
      <w:r>
        <w:t xml:space="preserve">о жительстве скитском Преподобного Нила Сорского : Служба и акафист преподобному отцу нашему Нилу, Сорскому чудотворцу / Ред. В. Кисель.--М. : Правило Веры,1997.--285с. .--ISBN 5-7533-0052-9 </w:t>
      </w:r>
    </w:p>
    <w:p w:rsidR="00E26490" w:rsidRDefault="00E26490" w:rsidP="00E26490">
      <w:pPr>
        <w:pStyle w:val="af3"/>
      </w:pPr>
      <w:r>
        <w:t>УДК   210.121 + 240.3</w:t>
      </w:r>
    </w:p>
    <w:p w:rsidR="00E26490" w:rsidRDefault="00E26490" w:rsidP="00E26490">
      <w:pPr>
        <w:pStyle w:val="af3"/>
      </w:pPr>
      <w:r>
        <w:t>хр - 1</w:t>
      </w:r>
    </w:p>
    <w:p w:rsidR="00E26490" w:rsidRDefault="00E26490" w:rsidP="00E26490">
      <w:pPr>
        <w:pStyle w:val="a"/>
      </w:pPr>
      <w:r w:rsidRPr="002C07D4">
        <w:rPr>
          <w:b/>
        </w:rPr>
        <w:t xml:space="preserve">Святой </w:t>
      </w:r>
      <w:r>
        <w:t xml:space="preserve">Димитрий Ростовский и его избранные творения, переведенные на русский язык / Свт. Дмитрий Ростовский ; корр. игум. Василий (Донец).--СПб. : Светослов,1998.--254с. .--ISBN 5-89614-012-6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2C07D4">
        <w:rPr>
          <w:b/>
        </w:rPr>
        <w:t>Серафим (Чичагов), митрополит</w:t>
      </w:r>
      <w:r>
        <w:t xml:space="preserve"> Да будет воля твоя : Лествица для молитв веры / Митр. Серафим (Чичагов).--М.-СПб. : Паломник ; МП "Нева-Ладога-Онега" ; СП "Рюрик",1993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2C07D4">
        <w:rPr>
          <w:b/>
        </w:rPr>
        <w:t>Серафим (Чичагов), митрополит</w:t>
      </w:r>
      <w:r>
        <w:t xml:space="preserve"> Да будет воля твоя : Ищите Царсвия Божия / Митр. Серафим (Чичагов).--М.-СПб. : Паломник ; МП "Нева-Ладога-Онега" ; СП "Рюрик",1993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062590">
        <w:rPr>
          <w:b/>
        </w:rPr>
        <w:lastRenderedPageBreak/>
        <w:t>Стефан Яворский, митрополит</w:t>
      </w:r>
      <w:r>
        <w:t xml:space="preserve"> Сказание об антихристе. Догмат о святых иконах / Митр. Стефан Яворский ; Сост., публ., вступ. ст. П. Г. Паламарчук.--М. : Паломник,1999.--287с. .--ISBN 5-87468-041-1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062590">
        <w:rPr>
          <w:b/>
        </w:rPr>
        <w:t>Тихон Задонский</w:t>
      </w:r>
      <w:r>
        <w:t xml:space="preserve"> Творения иже во святых отца нашего Тихона Задонского.--М. : Свято -Успенский Псково-Печерский монастырь,1994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062590">
        <w:rPr>
          <w:b/>
        </w:rPr>
        <w:t>Тихон Задонский</w:t>
      </w:r>
      <w:r>
        <w:t xml:space="preserve"> Творения иже во святых отца нашего Тихона Задонского.--М. : Свято -Успенский Псково-Печерский монастырь,1994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062590">
        <w:rPr>
          <w:b/>
        </w:rPr>
        <w:t>Феофан Затворник, святитель</w:t>
      </w:r>
      <w:r>
        <w:t xml:space="preserve"> Богоугодная жизнь вообще / Свт.Феофан Затворник.--Л. : Нева-Ладога-Онега,1991.--110 с. .--ISBN 5-7792-0001-7 10372 хр. RU03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062590">
        <w:rPr>
          <w:b/>
        </w:rPr>
        <w:t>Феофан Затворник, святитель</w:t>
      </w:r>
      <w:r>
        <w:t xml:space="preserve"> Внутренняя жизнь : Из слов к Тамбовской и Владимирской паствам (1859-1866) / Свт. Феофан Затворник : Галактика,1994.--138, IIс. .--ISBN 5-87310-014-2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062590">
        <w:rPr>
          <w:b/>
        </w:rPr>
        <w:t>Феофан Затворник,свт.</w:t>
      </w:r>
      <w:r>
        <w:t xml:space="preserve"> Душа и Ангел : Душа и Ангел - не тело, а дух / Свт. Феофан Затворник; Цензор свящ. Иоанн Петропавловский.--М. : Талан,1997.--207с. </w:t>
      </w:r>
    </w:p>
    <w:p w:rsidR="00E26490" w:rsidRDefault="00E26490" w:rsidP="00E26490">
      <w:pPr>
        <w:pStyle w:val="af3"/>
      </w:pPr>
      <w:r>
        <w:t>УДК   210.121 + 231.13</w:t>
      </w:r>
    </w:p>
    <w:p w:rsidR="00E26490" w:rsidRDefault="00E26490" w:rsidP="00E26490">
      <w:pPr>
        <w:pStyle w:val="af3"/>
      </w:pPr>
      <w:r>
        <w:t>хр - 2</w:t>
      </w:r>
    </w:p>
    <w:p w:rsidR="00E26490" w:rsidRDefault="00E26490" w:rsidP="00E26490">
      <w:pPr>
        <w:pStyle w:val="a"/>
      </w:pPr>
      <w:r w:rsidRPr="00062590">
        <w:rPr>
          <w:b/>
        </w:rPr>
        <w:t>Феофан Затворник, святитель</w:t>
      </w:r>
      <w:r>
        <w:t xml:space="preserve"> Евангельская история о Боге Сыне, воплотившемся нашего ради спасения, в последовательном порядке изложенная словами святых евангелистов / Свт.Феофан Затворник.--М. : Правило веры,2000.--630 с. .--ISBN 5-7533-0051-0 10495 хр. RU04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35675A">
        <w:rPr>
          <w:b/>
        </w:rPr>
        <w:t>Феофан Затворник,свт.</w:t>
      </w:r>
      <w:r>
        <w:t xml:space="preserve"> Евангельская история : Евангельская история о Боге Сыне, воплотившемся нашего ради спасения, в последовательном порядке изложенная словами святых евангелистов / Свт. Феофан Затворник.--М. : Правило веры,1997.--630с. .--ISBN 5-7533-0051-0 </w:t>
      </w:r>
    </w:p>
    <w:p w:rsidR="00E26490" w:rsidRDefault="00E26490" w:rsidP="00E26490">
      <w:pPr>
        <w:pStyle w:val="af3"/>
      </w:pPr>
      <w:r>
        <w:t>УДК   210.121 + 204.2</w:t>
      </w:r>
    </w:p>
    <w:p w:rsidR="00E26490" w:rsidRDefault="00E26490" w:rsidP="00E26490">
      <w:pPr>
        <w:pStyle w:val="af3"/>
      </w:pPr>
      <w:r>
        <w:t>хр - 1</w:t>
      </w:r>
    </w:p>
    <w:p w:rsidR="00E26490" w:rsidRDefault="00E26490" w:rsidP="00E26490">
      <w:pPr>
        <w:pStyle w:val="a"/>
      </w:pPr>
      <w:r w:rsidRPr="0035675A">
        <w:rPr>
          <w:b/>
        </w:rPr>
        <w:t>Феофан Затворник, святитель</w:t>
      </w:r>
      <w:r>
        <w:t xml:space="preserve"> Богоугодная жизнь вообще : Слова епископа Феофана. Из слов к Тамбовской и Владимирской паствам 1859-1866гг. / Свт. Феофан Затворник : Изд-во Свято-Введенского мон-ря Оптиной Пустыни,1992.--113с. .--ISBN 5-86594-071-1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35675A">
        <w:rPr>
          <w:b/>
        </w:rPr>
        <w:t>Феофан Затворник, святитель</w:t>
      </w:r>
      <w:r>
        <w:t xml:space="preserve"> Истолкование молитвы Господней словами святых отцов / СвятительФеофан Затворник.--Австралия : Изд. Австралийско-Новозеландской Епархии Русской Православной Церкви Заграницей,1990.--160с. </w:t>
      </w:r>
    </w:p>
    <w:p w:rsidR="00E26490" w:rsidRDefault="00E26490" w:rsidP="00E26490">
      <w:pPr>
        <w:pStyle w:val="af3"/>
      </w:pPr>
      <w:r>
        <w:t>УДК   210.121 + 232.1</w:t>
      </w:r>
    </w:p>
    <w:p w:rsidR="00E26490" w:rsidRDefault="00E26490" w:rsidP="00E26490">
      <w:pPr>
        <w:pStyle w:val="af3"/>
      </w:pPr>
      <w:r>
        <w:t>хр - 1</w:t>
      </w:r>
    </w:p>
    <w:p w:rsidR="00E26490" w:rsidRDefault="00E26490" w:rsidP="00E26490">
      <w:pPr>
        <w:pStyle w:val="a"/>
      </w:pPr>
      <w:r w:rsidRPr="0035675A">
        <w:rPr>
          <w:b/>
        </w:rPr>
        <w:lastRenderedPageBreak/>
        <w:t>Феофан Затворник, святитель</w:t>
      </w:r>
      <w:r>
        <w:t xml:space="preserve"> Истолкование молитвы Господней словами святых отцов / СвятительФеофан Затворник.--Австралия : Изд. Австралийско-Новозеландской Епархии Русской Православной Церкви Заграницей,1990.--160с. </w:t>
      </w:r>
    </w:p>
    <w:p w:rsidR="00E26490" w:rsidRDefault="00E26490" w:rsidP="00E26490">
      <w:pPr>
        <w:pStyle w:val="af3"/>
      </w:pPr>
      <w:r>
        <w:t>УДК   210.121 + 232.1</w:t>
      </w:r>
    </w:p>
    <w:p w:rsidR="00E26490" w:rsidRDefault="00E26490" w:rsidP="00E26490">
      <w:pPr>
        <w:pStyle w:val="af3"/>
      </w:pPr>
      <w:r>
        <w:t>хр - 1</w:t>
      </w:r>
    </w:p>
    <w:p w:rsidR="00E26490" w:rsidRDefault="00E26490" w:rsidP="00E26490">
      <w:pPr>
        <w:pStyle w:val="a"/>
      </w:pPr>
      <w:r w:rsidRPr="0035675A">
        <w:rPr>
          <w:b/>
        </w:rPr>
        <w:t>Феофан Затворник, свт.</w:t>
      </w:r>
      <w:r>
        <w:t xml:space="preserve"> Как научиться молиться : Советы пастыря, избранные из его творений / Свт. Феофан Затворник ; Отв. за вып. В.В. Грозов, А.В. Велько.--Мн. : БПЦ,2013.--157с. .--ISBN 978-985-511-614-2 </w:t>
      </w:r>
    </w:p>
    <w:p w:rsidR="00E26490" w:rsidRDefault="00E26490" w:rsidP="00E26490">
      <w:pPr>
        <w:pStyle w:val="af3"/>
      </w:pPr>
      <w:r>
        <w:t>УДК   210.121 + 261.1</w:t>
      </w:r>
    </w:p>
    <w:p w:rsidR="00E26490" w:rsidRDefault="00E26490" w:rsidP="00E26490">
      <w:pPr>
        <w:pStyle w:val="af3"/>
      </w:pPr>
      <w:r>
        <w:t>хр - 1</w:t>
      </w:r>
    </w:p>
    <w:p w:rsidR="00E26490" w:rsidRDefault="00E26490" w:rsidP="00E26490">
      <w:pPr>
        <w:pStyle w:val="a"/>
      </w:pPr>
      <w:r w:rsidRPr="0035675A">
        <w:rPr>
          <w:b/>
        </w:rPr>
        <w:t>Феофан Затворник, свт.</w:t>
      </w:r>
      <w:r>
        <w:t xml:space="preserve"> Краткие мысли на каждый день года по церковному чтению из Слова Божия / Свт.Феофан Затворник : Изд. Свято-Успенского Псково-Печерского монастыря,1991.--186с.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35675A">
        <w:rPr>
          <w:b/>
        </w:rPr>
        <w:t>Феофан Затворник, святитель</w:t>
      </w:r>
      <w:r>
        <w:t xml:space="preserve"> Любовью назидая : Слова и проповеди / Святитель Феофан Затворник.--М. : Правило веры,2002.--668 с. .--ISBN 5-94759-003-4 10190 хр. RU03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913C41">
        <w:rPr>
          <w:b/>
        </w:rPr>
        <w:t>Феофан Затворник, свт.</w:t>
      </w:r>
      <w:r>
        <w:t xml:space="preserve"> Мудрые советы ищущим спасения : По письмам свт. Феофана из Вышенского затвора / Свт. Феофан (Затворник).--Мн. : Белорусский Экзархат Московского Патриархата,2014.--350с. .--ISBN 978-985-511-744-6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913C41">
        <w:rPr>
          <w:b/>
        </w:rPr>
        <w:t>Феофан Затворник, святитель</w:t>
      </w:r>
      <w:r>
        <w:t xml:space="preserve"> Мудрые советы / Свт.Феофан Затворник.--Мн. : ООО "Харвест",2002.--350 с. .--ISBN 985-6503-44-2 9186 хр. RU02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913C41">
        <w:rPr>
          <w:b/>
        </w:rPr>
        <w:t>Феофан Затворник, свт.</w:t>
      </w:r>
      <w:r>
        <w:t xml:space="preserve"> Мудрые советы святителя Феофана из Вышенского затвора : С приложением симфонии по письмам святителя / Сост. прот. Алексий Бобров.--М. : Правило веры,2002.--699 с. .--ISBN 5-7533-0071-5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913C41">
        <w:rPr>
          <w:b/>
        </w:rPr>
        <w:t>Феофан Затворник, еп.</w:t>
      </w:r>
      <w:r>
        <w:t xml:space="preserve"> Мысли на каждый день года по церковным чтениям из Слова Божия / Еп.Феофан Затворник.--М. : Изд.Московской Патриархии,1991.--196с. .--ISBN 5-85768-002-6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913C41">
        <w:rPr>
          <w:b/>
        </w:rPr>
        <w:t>Феофан Затворник, епископ</w:t>
      </w:r>
      <w:r>
        <w:t xml:space="preserve"> Мысли на каждый день года по церковным чтениям из Слова Божия / Еп. Феофан Затворник.--М. : Изд. Московской Патриархии,1991.--196с. .--ISBN 5-85768-002-6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913C41">
        <w:rPr>
          <w:b/>
        </w:rPr>
        <w:t>Феофан Затворник, свт.</w:t>
      </w:r>
      <w:r>
        <w:t xml:space="preserve"> Мысли о сокровенном мире человека / Свт. Феофан Затворник ; Кор. М. Харченко.--Мн. : Издательство Дмитрия Харченко,2011.--189с. .--ISBN 978-985-545-006-2 </w:t>
      </w:r>
    </w:p>
    <w:p w:rsidR="00E26490" w:rsidRDefault="00E26490" w:rsidP="00E26490">
      <w:pPr>
        <w:pStyle w:val="af3"/>
      </w:pPr>
      <w:r>
        <w:t>УДК   210.121</w:t>
      </w:r>
    </w:p>
    <w:p w:rsidR="00E26490" w:rsidRDefault="00E26490" w:rsidP="00E26490">
      <w:pPr>
        <w:pStyle w:val="af3"/>
      </w:pPr>
      <w:r>
        <w:lastRenderedPageBreak/>
        <w:t>хр - 1</w:t>
      </w:r>
    </w:p>
    <w:p w:rsidR="00E26490" w:rsidRDefault="00E26490" w:rsidP="00E26490">
      <w:pPr>
        <w:pStyle w:val="a"/>
      </w:pPr>
      <w:r w:rsidRPr="00913C41">
        <w:rPr>
          <w:b/>
        </w:rPr>
        <w:t>Феофан Затворник, свт.</w:t>
      </w:r>
      <w:r>
        <w:t xml:space="preserve"> Мысли о сокровенном мире человека / Свт. Феофан Затворник ; Кор. М. Харченко.--Мн. : Издательство Дмитрия Харченко,2011.--189с. .--ISBN 978-985-545-006-2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145209">
        <w:rPr>
          <w:b/>
        </w:rPr>
        <w:t>Феофан Затворник, свт.</w:t>
      </w:r>
      <w:r>
        <w:t xml:space="preserve"> Наставления в духовной жизни / Свт. Феофан Затворник.--Свято-Успенский Псково-Печерский монастырь : Посад,1994.--187 с. .--ISBN 5-86809-079-9 852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145209">
        <w:rPr>
          <w:b/>
        </w:rPr>
        <w:t>Феофан Затворник, свт.</w:t>
      </w:r>
      <w:r>
        <w:t xml:space="preserve"> Начертание христианского нравоучения / Святитель Феофан Затворник.--Свято-Успенский Псково-Печерский монастырь,1994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145209">
        <w:rPr>
          <w:b/>
        </w:rPr>
        <w:t>Феофан Затворник, свт.</w:t>
      </w:r>
      <w:r>
        <w:t xml:space="preserve"> Начертание христианского нравоучения / Святитель Феофан Затворник.--Свято-Успенский Псково-Печерский монастырь,1994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145209">
        <w:rPr>
          <w:b/>
        </w:rPr>
        <w:t>Феофан Затворник, свт.</w:t>
      </w:r>
      <w:r>
        <w:t xml:space="preserve"> О покаянии, причащении Святыхъ Христовыхъ Таинъ и исправлении жизни : Слова преосвященнаго Феофана во святую четыредесятницу и приготовительныя къ ней недели / Свт.Феофан Затворник.--М. : Изд. Московской Патриархии,1991.--274, IIс. .--ISBN 5-7275-0001-Х </w:t>
      </w:r>
    </w:p>
    <w:p w:rsidR="00E26490" w:rsidRDefault="00E26490" w:rsidP="00E26490">
      <w:pPr>
        <w:pStyle w:val="af3"/>
      </w:pPr>
      <w:r>
        <w:t>УДК   210.121 + 261.32</w:t>
      </w:r>
    </w:p>
    <w:p w:rsidR="00E26490" w:rsidRDefault="00E26490" w:rsidP="00E26490">
      <w:pPr>
        <w:pStyle w:val="af3"/>
      </w:pPr>
      <w:r>
        <w:t>хр - 1</w:t>
      </w:r>
    </w:p>
    <w:p w:rsidR="00E26490" w:rsidRDefault="00E26490" w:rsidP="00E26490">
      <w:pPr>
        <w:pStyle w:val="a"/>
      </w:pPr>
      <w:r w:rsidRPr="00145209">
        <w:rPr>
          <w:b/>
        </w:rPr>
        <w:t>Феофан Затворник, свт.</w:t>
      </w:r>
      <w:r>
        <w:t xml:space="preserve"> О покаянии, причащении Святых  Христовых Таин и исправлении жизни : Слова преосвященнаго Феофана во святую четыредесятницу и приготовительныя къ ней недели / Свт. Феофан Затворник.--М. : Изд. Московской Патриархии,1991.--274с. .--ISBN 5-7275-0001-Х </w:t>
      </w:r>
    </w:p>
    <w:p w:rsidR="00E26490" w:rsidRDefault="00E26490" w:rsidP="00E26490">
      <w:pPr>
        <w:pStyle w:val="af3"/>
      </w:pPr>
      <w:r>
        <w:t>УДК   210.121 + 261.32</w:t>
      </w:r>
    </w:p>
    <w:p w:rsidR="00E26490" w:rsidRDefault="00E26490" w:rsidP="00E26490">
      <w:pPr>
        <w:pStyle w:val="af3"/>
      </w:pPr>
      <w:r>
        <w:t>хр - 1</w:t>
      </w:r>
    </w:p>
    <w:p w:rsidR="00E26490" w:rsidRDefault="00E26490" w:rsidP="00E26490">
      <w:pPr>
        <w:pStyle w:val="a"/>
      </w:pPr>
      <w:r w:rsidRPr="00145209">
        <w:rPr>
          <w:b/>
        </w:rPr>
        <w:t>Феофан Затворник, свт.</w:t>
      </w:r>
      <w:r>
        <w:t xml:space="preserve"> Письма к разным лицам о разных предметах веры и жизни / Свт.Феофан Затворник.--Сергиев Посад : Изд. Свято-Троицкой Сергиевой Лавры,1995.--465 с. .--ISBN 5-86809-115-9 211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145209">
        <w:rPr>
          <w:b/>
        </w:rPr>
        <w:t>Феофан Затворник, свт.</w:t>
      </w:r>
      <w:r>
        <w:t xml:space="preserve"> Письма о духовной жизни / Свт.Феофан Затворник.--Афон : Издание Афонского Русского Пантелеймонова монастыря.--253с.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A727E9">
        <w:rPr>
          <w:b/>
        </w:rPr>
        <w:t>Феофан Затворник, свт.</w:t>
      </w:r>
      <w:r>
        <w:t xml:space="preserve"> Путь ко спасению : Краткий очерк аскетики / Свт.Феофан Затворник.--М. : Издательский отдел Московского Патриархата.--346с. </w:t>
      </w:r>
    </w:p>
    <w:p w:rsidR="00E26490" w:rsidRDefault="00E26490" w:rsidP="00E26490">
      <w:pPr>
        <w:pStyle w:val="af3"/>
      </w:pPr>
      <w:r>
        <w:t>УДК   210.121 + 261.3</w:t>
      </w:r>
    </w:p>
    <w:p w:rsidR="00E26490" w:rsidRDefault="00E26490" w:rsidP="00E26490">
      <w:pPr>
        <w:pStyle w:val="af3"/>
      </w:pPr>
      <w:r>
        <w:t>хр - 1</w:t>
      </w:r>
    </w:p>
    <w:p w:rsidR="00E26490" w:rsidRDefault="00E26490" w:rsidP="00E26490">
      <w:pPr>
        <w:pStyle w:val="a"/>
      </w:pPr>
      <w:r w:rsidRPr="00A727E9">
        <w:rPr>
          <w:b/>
        </w:rPr>
        <w:t>Феофан Затворник, святитель</w:t>
      </w:r>
      <w:r>
        <w:t xml:space="preserve"> Путь ко спасению : Краткий очерк аскетики. / Свт.Феофан Затворник.--Мн. : Изд-во Свято-Елисаветинского монастыря,2006.--320с. .--ISBN 985-6728-34-7 </w:t>
      </w:r>
    </w:p>
    <w:p w:rsidR="00E26490" w:rsidRDefault="00E26490" w:rsidP="00E26490">
      <w:pPr>
        <w:pStyle w:val="af3"/>
      </w:pPr>
      <w:r>
        <w:t>УДК   210.121</w:t>
      </w:r>
    </w:p>
    <w:p w:rsidR="00E26490" w:rsidRDefault="00E26490" w:rsidP="00E26490">
      <w:pPr>
        <w:pStyle w:val="af3"/>
      </w:pPr>
      <w:r>
        <w:lastRenderedPageBreak/>
        <w:t>хр - 1</w:t>
      </w:r>
    </w:p>
    <w:p w:rsidR="00E26490" w:rsidRDefault="00E26490" w:rsidP="00E26490">
      <w:pPr>
        <w:pStyle w:val="a"/>
      </w:pPr>
      <w:r w:rsidRPr="00A727E9">
        <w:rPr>
          <w:b/>
        </w:rPr>
        <w:t>Феофан Затворник, святитель</w:t>
      </w:r>
      <w:r>
        <w:t xml:space="preserve"> Путь ко спасению : Краткий очерк аскетики. Начертания христианского нравоучения / Истолкование молитвы Господней словами святых отцов / Свт.Феофан Затворник.--Брюссель : Изд-во "Жизнь с Богом",1962.--508 с. 8826 хр. RU01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A727E9">
        <w:rPr>
          <w:b/>
        </w:rPr>
        <w:t>Феофан Затворник, свт.</w:t>
      </w:r>
      <w:r>
        <w:t xml:space="preserve"> Путь ко спасению : Краткий очерк аскетики / Свт.Феофан Затворник.--М. : Издательский отдел Московского Патриархата.--346с. </w:t>
      </w:r>
    </w:p>
    <w:p w:rsidR="00E26490" w:rsidRDefault="00E26490" w:rsidP="00E26490">
      <w:pPr>
        <w:pStyle w:val="af3"/>
      </w:pPr>
      <w:r>
        <w:t>УДК   210.121 + 261.3</w:t>
      </w:r>
    </w:p>
    <w:p w:rsidR="00E26490" w:rsidRDefault="00E26490" w:rsidP="00E26490">
      <w:pPr>
        <w:pStyle w:val="af3"/>
      </w:pPr>
      <w:r>
        <w:t>хр - 1</w:t>
      </w:r>
    </w:p>
    <w:p w:rsidR="00E26490" w:rsidRDefault="00E26490" w:rsidP="00E26490">
      <w:pPr>
        <w:pStyle w:val="a"/>
      </w:pPr>
      <w:r w:rsidRPr="00A727E9">
        <w:rPr>
          <w:b/>
        </w:rPr>
        <w:t>Феофан Затворник, свт.</w:t>
      </w:r>
      <w:r>
        <w:t xml:space="preserve"> Советы православному христианину и комментарии / Свт. Феофан Затворник.--М. : Благовест,1994.--191с. .--ISBN 5-87310-016-0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A727E9">
        <w:rPr>
          <w:b/>
        </w:rPr>
        <w:t>Феофан Затворник, свт.</w:t>
      </w:r>
      <w:r>
        <w:t xml:space="preserve"> Созерцание и размышление : С приложением Жития святителя Феофана и Службы ему: Книга иллюстрирована 20 гравюрами / Свт.Феофан Затворник.--М. : Правило веры,1998.--638с. .--ISBN 5-7533-0065-0 </w:t>
      </w:r>
    </w:p>
    <w:p w:rsidR="00E26490" w:rsidRDefault="00E26490" w:rsidP="00E26490">
      <w:pPr>
        <w:pStyle w:val="af3"/>
      </w:pPr>
      <w:r>
        <w:t>УДК   210.121 + 261.31 + 211.53</w:t>
      </w:r>
    </w:p>
    <w:p w:rsidR="00E26490" w:rsidRDefault="00E26490" w:rsidP="00E26490">
      <w:pPr>
        <w:pStyle w:val="af3"/>
      </w:pPr>
      <w:r>
        <w:t>хр - 1</w:t>
      </w:r>
    </w:p>
    <w:p w:rsidR="00E26490" w:rsidRDefault="00E26490" w:rsidP="00E26490">
      <w:pPr>
        <w:pStyle w:val="a"/>
      </w:pPr>
      <w:r w:rsidRPr="00A727E9">
        <w:rPr>
          <w:b/>
        </w:rPr>
        <w:t>Феофан Затворник, свт.</w:t>
      </w:r>
      <w:r>
        <w:t xml:space="preserve"> Страсти и борьба с ними : Выдержки из творений и писем / Свт. Феофан Затворник; Сост. игумен Феофан (Крюков).--М. : Даниловский благовестник,2004.--326с. .--ISBN 5-89101-141-7 </w:t>
      </w:r>
    </w:p>
    <w:p w:rsidR="00E26490" w:rsidRDefault="00E26490" w:rsidP="00E26490">
      <w:pPr>
        <w:pStyle w:val="af3"/>
      </w:pPr>
      <w:r>
        <w:t>УДК   210.121 + 261.2</w:t>
      </w:r>
    </w:p>
    <w:p w:rsidR="00E26490" w:rsidRDefault="00E26490" w:rsidP="00E26490">
      <w:pPr>
        <w:pStyle w:val="af3"/>
      </w:pPr>
      <w:r>
        <w:t>хр - 1</w:t>
      </w:r>
    </w:p>
    <w:p w:rsidR="00E26490" w:rsidRDefault="00E26490" w:rsidP="00E26490">
      <w:pPr>
        <w:pStyle w:val="a"/>
      </w:pPr>
      <w:r w:rsidRPr="0087200A">
        <w:rPr>
          <w:b/>
        </w:rPr>
        <w:t>Феофан Затворник, свт.</w:t>
      </w:r>
      <w:r>
        <w:t xml:space="preserve"> Страсти и борьба с ними : Выдержки из творений и писем / Свт. Феофан Затворник; Сост. игумен Феофан (Крюков).--М. : Даниловский благовестник,2004.--326с. .--ISBN 5-89101-141-7 </w:t>
      </w:r>
    </w:p>
    <w:p w:rsidR="00E26490" w:rsidRDefault="00E26490" w:rsidP="00E26490">
      <w:pPr>
        <w:pStyle w:val="af3"/>
      </w:pPr>
      <w:r>
        <w:t>УДК   210.121 + 261.2</w:t>
      </w:r>
    </w:p>
    <w:p w:rsidR="00E26490" w:rsidRDefault="00E26490" w:rsidP="00E26490">
      <w:pPr>
        <w:pStyle w:val="af3"/>
      </w:pPr>
      <w:r>
        <w:t>хр - 4</w:t>
      </w:r>
    </w:p>
    <w:p w:rsidR="00E26490" w:rsidRDefault="00E26490" w:rsidP="00E26490">
      <w:pPr>
        <w:pStyle w:val="a"/>
      </w:pPr>
      <w:r w:rsidRPr="0087200A">
        <w:rPr>
          <w:b/>
        </w:rPr>
        <w:t>Феофан Затворник, свт.</w:t>
      </w:r>
      <w:r>
        <w:t xml:space="preserve"> Страсти и борьба с ними : Выдержки из творений и писем / Свт. Феофан Затворник; Сост. игумен Феофан (Крюков).--М. : Даниловский благовестник,2007.--328с. .--ISBN 5-89101-141-7 </w:t>
      </w:r>
    </w:p>
    <w:p w:rsidR="00E26490" w:rsidRDefault="00E26490" w:rsidP="00E26490">
      <w:pPr>
        <w:pStyle w:val="af3"/>
      </w:pPr>
      <w:r>
        <w:t>УДК   210.121 + 261.2</w:t>
      </w:r>
    </w:p>
    <w:p w:rsidR="00E26490" w:rsidRDefault="00E26490" w:rsidP="00E26490">
      <w:pPr>
        <w:pStyle w:val="af3"/>
      </w:pPr>
      <w:r>
        <w:t>хр - 5</w:t>
      </w:r>
    </w:p>
    <w:p w:rsidR="00E26490" w:rsidRDefault="00E26490" w:rsidP="00E26490">
      <w:pPr>
        <w:pStyle w:val="a"/>
      </w:pPr>
      <w:r w:rsidRPr="0087200A">
        <w:rPr>
          <w:b/>
        </w:rPr>
        <w:t>Феофан Затворник, святитель</w:t>
      </w:r>
      <w:r>
        <w:t xml:space="preserve"> Творения : Собрание писем / Святитель Феофан Затворник.--М. : Правило веры,2000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87200A">
        <w:rPr>
          <w:b/>
        </w:rPr>
        <w:t>Феофан Затворник, святитель</w:t>
      </w:r>
      <w:r>
        <w:t xml:space="preserve"> Творения : Собрание писем / Святитель Феофан Затворник.--М. : Правило веры,2000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87200A">
        <w:rPr>
          <w:b/>
        </w:rPr>
        <w:t>Феофан Затворник, свт.</w:t>
      </w:r>
      <w:r>
        <w:t xml:space="preserve"> Творения / Святитель Феофан Затворник.--Свято-Успенский Псково-Печерский монастырь,1994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87200A">
        <w:rPr>
          <w:b/>
        </w:rPr>
        <w:lastRenderedPageBreak/>
        <w:t>Феофан Затворник, свт.</w:t>
      </w:r>
      <w:r>
        <w:t xml:space="preserve"> Творения / Святитель Феофан Затворник.--Свято-Успенский Псково-Печерский монастырь,1994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87200A">
        <w:rPr>
          <w:b/>
        </w:rPr>
        <w:t>Феофан Затворник, свт.</w:t>
      </w:r>
      <w:r>
        <w:t xml:space="preserve"> Творения / Святитель Феофан Затворник.--Свято-Успенский Псково-Печерский монастырь,1994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581824">
        <w:rPr>
          <w:b/>
        </w:rPr>
        <w:t>Феофан Затворник, свт.</w:t>
      </w:r>
      <w:r>
        <w:t xml:space="preserve"> Творения иже во святых отца нашего Феофана Затворника : Начертание христианского нравоучения / Свт.Феофан Затворник.--М. : Правило веры,1998.--519 с. 6921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581824">
        <w:rPr>
          <w:b/>
        </w:rPr>
        <w:t>Феофан Затворник, свт</w:t>
      </w:r>
      <w:r>
        <w:t xml:space="preserve"> Творения иже во святых отца нашего Феофана Затворника : Толкование посланий апостола Павла. Послание к Галатам / Свт.Феофан Затворник.--М. : Правило веры, Московский Сретенский монастырь, Паломник,1996.--456с. .--ISBN 5-7533-0061-8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581824">
        <w:rPr>
          <w:b/>
        </w:rPr>
        <w:t>Феофан Затворник, свт.</w:t>
      </w:r>
      <w:r>
        <w:t xml:space="preserve"> Творения иже во святых отца нашего Феофана Затворника : Толкования посланий апостола Павла. Послание к Ефесянам / Свт.Феофан Затворник.--Московский Сретенский монастырь : Правило веры,1998.--498с. .--ISBN 5-7533-0062-6 1344 </w:t>
      </w:r>
    </w:p>
    <w:p w:rsidR="00E26490" w:rsidRDefault="00E26490" w:rsidP="00E26490">
      <w:pPr>
        <w:pStyle w:val="af3"/>
      </w:pPr>
      <w:r>
        <w:t>УДК   210.121 + 202.2</w:t>
      </w:r>
    </w:p>
    <w:p w:rsidR="00E26490" w:rsidRDefault="00E26490" w:rsidP="00E26490">
      <w:pPr>
        <w:pStyle w:val="af3"/>
      </w:pPr>
      <w:r>
        <w:t>хр - 1</w:t>
      </w:r>
    </w:p>
    <w:p w:rsidR="00E26490" w:rsidRDefault="00E26490" w:rsidP="00E26490">
      <w:pPr>
        <w:pStyle w:val="a"/>
      </w:pPr>
      <w:r w:rsidRPr="00581824">
        <w:rPr>
          <w:b/>
        </w:rPr>
        <w:t>Феофан Затворник, свт.</w:t>
      </w:r>
      <w:r>
        <w:t xml:space="preserve"> Творения иже во святых отца нашего Феофана Затворника : Толкования посланий апостола Павла: Послание к Галатам / Свт. Феофан Затворник.--М. : Московский Сретенский монастырь; Паломник; Правило веры,1996.--456, IIс. .--ISBN 5-7533-0061-8 </w:t>
      </w:r>
    </w:p>
    <w:p w:rsidR="00E26490" w:rsidRDefault="00E26490" w:rsidP="00E26490">
      <w:pPr>
        <w:pStyle w:val="af3"/>
      </w:pPr>
      <w:r>
        <w:t>УДК   210.121 + 202.2</w:t>
      </w:r>
    </w:p>
    <w:p w:rsidR="00E26490" w:rsidRDefault="00E26490" w:rsidP="00E26490">
      <w:pPr>
        <w:pStyle w:val="af3"/>
      </w:pPr>
      <w:r>
        <w:t>хр - 1</w:t>
      </w:r>
    </w:p>
    <w:p w:rsidR="00E26490" w:rsidRDefault="00E26490" w:rsidP="00E26490">
      <w:pPr>
        <w:pStyle w:val="a"/>
      </w:pPr>
      <w:r w:rsidRPr="00581824">
        <w:rPr>
          <w:b/>
        </w:rPr>
        <w:t>Феофан Затворник, свт.</w:t>
      </w:r>
      <w:r>
        <w:t xml:space="preserve"> Творения иже во святых отца нашего Феофана Затворника : Толкования посланий апостола Павла. Послание к Колоссянам и Филиппийцам / Свт.Феофан Затворник.--Московский Сретенский монастырь : Правило веры,1998.--462с. .--ISBN 5-7533-0063-4 2035 </w:t>
      </w:r>
    </w:p>
    <w:p w:rsidR="00E26490" w:rsidRDefault="00E26490" w:rsidP="00E26490">
      <w:pPr>
        <w:pStyle w:val="af3"/>
      </w:pPr>
      <w:r>
        <w:t>УДК   210.121 + 202.2</w:t>
      </w:r>
    </w:p>
    <w:p w:rsidR="00E26490" w:rsidRDefault="00E26490" w:rsidP="00E26490">
      <w:pPr>
        <w:pStyle w:val="af3"/>
      </w:pPr>
      <w:r>
        <w:t>хр - 1</w:t>
      </w:r>
    </w:p>
    <w:p w:rsidR="00E26490" w:rsidRDefault="00E26490" w:rsidP="00E26490">
      <w:pPr>
        <w:pStyle w:val="a"/>
      </w:pPr>
      <w:r w:rsidRPr="00581824">
        <w:rPr>
          <w:b/>
        </w:rPr>
        <w:t>Феофан Затворник, свт.</w:t>
      </w:r>
      <w:r>
        <w:t xml:space="preserve"> Творения иже во святых отца нашего Феофана Затворника : Толкования посланий апостола Павла. Пастырские послания / Свт. Феофан Затворник.--Московское подворье Свято-Успенского Псково-Печерского монастыря : Паломник. Правило веры,1995.--654 с. .--ISBN 5-7533-0020-0 2537 </w:t>
      </w:r>
    </w:p>
    <w:p w:rsidR="00E26490" w:rsidRDefault="00E26490" w:rsidP="00E26490">
      <w:pPr>
        <w:pStyle w:val="af3"/>
      </w:pPr>
      <w:r>
        <w:t>УДК   210.121 + 202.2 + 234.123</w:t>
      </w:r>
    </w:p>
    <w:p w:rsidR="00E26490" w:rsidRDefault="00E26490" w:rsidP="00E26490">
      <w:pPr>
        <w:pStyle w:val="af3"/>
      </w:pPr>
      <w:r>
        <w:t>хр - 1</w:t>
      </w:r>
    </w:p>
    <w:p w:rsidR="00E26490" w:rsidRDefault="00E26490" w:rsidP="00E26490">
      <w:pPr>
        <w:pStyle w:val="a"/>
      </w:pPr>
      <w:r w:rsidRPr="00581824">
        <w:rPr>
          <w:b/>
        </w:rPr>
        <w:t>Феофан Затворник, свт.</w:t>
      </w:r>
      <w:r>
        <w:t xml:space="preserve"> Творения иже во святых отца нашего Феофана Затворника : Толкования посланий апостола Павла. Первое послание к Коринфянам / Свт.Феофан Затворник.--Московский Сретенский монастырь : Правило веры,1998.--629с. .--ISBN 5-7533-0068-5 2750 </w:t>
      </w:r>
    </w:p>
    <w:p w:rsidR="00E26490" w:rsidRDefault="00E26490" w:rsidP="00E26490">
      <w:pPr>
        <w:pStyle w:val="af3"/>
      </w:pPr>
      <w:r>
        <w:t>УДК   210.121 + 202.2</w:t>
      </w:r>
    </w:p>
    <w:p w:rsidR="00E26490" w:rsidRDefault="00E26490" w:rsidP="00E26490">
      <w:pPr>
        <w:pStyle w:val="af3"/>
      </w:pPr>
      <w:r>
        <w:t>хр - 1</w:t>
      </w:r>
    </w:p>
    <w:p w:rsidR="00E26490" w:rsidRDefault="00E26490" w:rsidP="00E26490">
      <w:pPr>
        <w:pStyle w:val="a"/>
      </w:pPr>
      <w:r w:rsidRPr="008C1AF1">
        <w:rPr>
          <w:b/>
        </w:rPr>
        <w:lastRenderedPageBreak/>
        <w:t>Феофан Затворник, свт.</w:t>
      </w:r>
      <w:r>
        <w:t xml:space="preserve"> Творения иже во святых отца нашего Феофана Затворника : Толкования посланий апостола Павла. Второе послание к Коринфянам / Свт.Феофан Затворник.--Московский Сретенский монастырь : Правило веры,1998.--455с. .--ISBN 5-7533-0069-3 2757 </w:t>
      </w:r>
    </w:p>
    <w:p w:rsidR="00E26490" w:rsidRDefault="00E26490" w:rsidP="00E26490">
      <w:pPr>
        <w:pStyle w:val="af3"/>
      </w:pPr>
      <w:r>
        <w:t>УДК   210.121 + 202.2</w:t>
      </w:r>
    </w:p>
    <w:p w:rsidR="00E26490" w:rsidRDefault="00E26490" w:rsidP="00E26490">
      <w:pPr>
        <w:pStyle w:val="af3"/>
      </w:pPr>
      <w:r>
        <w:t>хр - 1</w:t>
      </w:r>
    </w:p>
    <w:p w:rsidR="00E26490" w:rsidRDefault="00E26490" w:rsidP="00E26490">
      <w:pPr>
        <w:pStyle w:val="a"/>
      </w:pPr>
      <w:r w:rsidRPr="008C1AF1">
        <w:rPr>
          <w:b/>
        </w:rPr>
        <w:t>Феофан Затворник, свт.</w:t>
      </w:r>
      <w:r>
        <w:t xml:space="preserve"> Творения иже во святых отца нашего Феофана Затворника : Толкования посланий апостола Павла. Послание к колоссянам и филиппийцам / Свт. Феофан Затворник.--Московский Сретенский монастырь : Правило веры,1998.--462с. .--ISBN 5-7533-0063-4 2758 </w:t>
      </w:r>
    </w:p>
    <w:p w:rsidR="00E26490" w:rsidRDefault="00E26490" w:rsidP="00E26490">
      <w:pPr>
        <w:pStyle w:val="af3"/>
      </w:pPr>
      <w:r>
        <w:t>УДК   210.121 + 202.2</w:t>
      </w:r>
    </w:p>
    <w:p w:rsidR="00E26490" w:rsidRDefault="00E26490" w:rsidP="00E26490">
      <w:pPr>
        <w:pStyle w:val="af3"/>
      </w:pPr>
      <w:r>
        <w:t>хр - 1</w:t>
      </w:r>
    </w:p>
    <w:p w:rsidR="00E26490" w:rsidRDefault="00E26490" w:rsidP="00E26490">
      <w:pPr>
        <w:pStyle w:val="a"/>
      </w:pPr>
      <w:r w:rsidRPr="008C1AF1">
        <w:rPr>
          <w:b/>
        </w:rPr>
        <w:t>Феофан Затворник, свт.</w:t>
      </w:r>
      <w:r>
        <w:t xml:space="preserve"> Творения иже во святых отца нашего Феофана Затворника : Толкования посланий апостола Павла: Послание к римлянам / Свт. Феофан Затворник.--М. : Московский Сретенский монастырь; Изд-во "Правило веры",1996.--970с. .--ISBN 5-7533-0041-3 </w:t>
      </w:r>
    </w:p>
    <w:p w:rsidR="00E26490" w:rsidRDefault="00E26490" w:rsidP="00E26490">
      <w:pPr>
        <w:pStyle w:val="af3"/>
      </w:pPr>
      <w:r>
        <w:t>УДК   210.121 + 202.2</w:t>
      </w:r>
    </w:p>
    <w:p w:rsidR="00E26490" w:rsidRDefault="00E26490" w:rsidP="00E26490">
      <w:pPr>
        <w:pStyle w:val="af3"/>
      </w:pPr>
      <w:r>
        <w:t>хр - 1</w:t>
      </w:r>
    </w:p>
    <w:p w:rsidR="00E26490" w:rsidRDefault="00E26490" w:rsidP="00E26490">
      <w:pPr>
        <w:pStyle w:val="a"/>
      </w:pPr>
      <w:r w:rsidRPr="008C1AF1">
        <w:rPr>
          <w:b/>
        </w:rPr>
        <w:t>Феофан Затворник, свт.</w:t>
      </w:r>
      <w:r>
        <w:t xml:space="preserve"> Творения иже во святых отца нашего Феофана Затворника.Толкования посланий апостола Павла : Послания к Солунянам, к Филимону, к Евреям. / Свт.Феофан Затворник.--Московский Сретенский монастырь : Правило веры,1998.--478с. .--ISBN 5-7533-0070-7 3355 </w:t>
      </w:r>
    </w:p>
    <w:p w:rsidR="00E26490" w:rsidRDefault="00E26490" w:rsidP="00E26490">
      <w:pPr>
        <w:pStyle w:val="af3"/>
      </w:pPr>
      <w:r>
        <w:t>УДК   210.121 + 202.2</w:t>
      </w:r>
    </w:p>
    <w:p w:rsidR="00E26490" w:rsidRDefault="00E26490" w:rsidP="00E26490">
      <w:pPr>
        <w:pStyle w:val="af3"/>
      </w:pPr>
      <w:r>
        <w:t>хр - 1</w:t>
      </w:r>
    </w:p>
    <w:p w:rsidR="00E26490" w:rsidRDefault="00E26490" w:rsidP="00E26490">
      <w:pPr>
        <w:pStyle w:val="a"/>
      </w:pPr>
      <w:r w:rsidRPr="008C1AF1">
        <w:rPr>
          <w:b/>
        </w:rPr>
        <w:t>Феофан Затворник,свт.</w:t>
      </w:r>
      <w:r>
        <w:t xml:space="preserve"> Тридцать третий псалом / Свт. Феофан Затворник; Цензор проф. Петр Казанский.--М. : Талан,1997.--158с. </w:t>
      </w:r>
    </w:p>
    <w:p w:rsidR="00E26490" w:rsidRDefault="00E26490" w:rsidP="00E26490">
      <w:pPr>
        <w:pStyle w:val="af3"/>
      </w:pPr>
      <w:r>
        <w:t>УДК   210.121 + 202.2</w:t>
      </w:r>
    </w:p>
    <w:p w:rsidR="00E26490" w:rsidRDefault="00E26490" w:rsidP="00E26490">
      <w:pPr>
        <w:pStyle w:val="af3"/>
      </w:pPr>
      <w:r>
        <w:t>хр - 2</w:t>
      </w:r>
    </w:p>
    <w:p w:rsidR="00E26490" w:rsidRDefault="00E26490" w:rsidP="00E26490">
      <w:pPr>
        <w:pStyle w:val="a"/>
      </w:pPr>
      <w:r w:rsidRPr="008C1AF1">
        <w:rPr>
          <w:b/>
        </w:rPr>
        <w:t>Феофан Затворник, святитель</w:t>
      </w:r>
      <w:r>
        <w:t xml:space="preserve"> Что есть духовная жизнь и как на нее настроиться? : Письма епископа Феофана / Свт.Феофан Затворник.--Брюссель : Изд-во "Жизнь с Богом",1996.--265 с. </w:t>
      </w:r>
    </w:p>
    <w:p w:rsidR="00E26490" w:rsidRDefault="00E26490" w:rsidP="00E26490">
      <w:pPr>
        <w:pStyle w:val="af3"/>
      </w:pPr>
      <w:r>
        <w:t>УДК   210.121 + 261.31</w:t>
      </w:r>
    </w:p>
    <w:p w:rsidR="00E26490" w:rsidRDefault="00E26490" w:rsidP="00E26490">
      <w:pPr>
        <w:pStyle w:val="af3"/>
      </w:pPr>
      <w:r>
        <w:t>хр - 1</w:t>
      </w:r>
    </w:p>
    <w:p w:rsidR="00E26490" w:rsidRDefault="00E26490" w:rsidP="00E26490">
      <w:pPr>
        <w:pStyle w:val="a"/>
      </w:pPr>
      <w:r w:rsidRPr="008C1AF1">
        <w:rPr>
          <w:b/>
        </w:rPr>
        <w:t>Феофан Затворник, святитель</w:t>
      </w:r>
      <w:r>
        <w:t xml:space="preserve"> Что есть духовная жизнь и как на нее настроиться?.--Минск : Изд-во Д. Харченко,2010.--384 с. .--ISBN 978-985-6876-66-3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956951">
        <w:rPr>
          <w:b/>
        </w:rPr>
        <w:t>Феофан Затворник, святитель</w:t>
      </w:r>
      <w:r>
        <w:t xml:space="preserve"> Что есть духовная жизнь и как на нее настроиться? / Свт.Феофан Затворник.--Брюссель : Изд-во "Жизнь с Богом",1996.--265 с. 10226 хр. RU03 </w:t>
      </w:r>
    </w:p>
    <w:p w:rsidR="00E26490" w:rsidRDefault="00E26490" w:rsidP="00E26490">
      <w:pPr>
        <w:pStyle w:val="af3"/>
      </w:pPr>
      <w:r>
        <w:t>УДК   210.121</w:t>
      </w:r>
    </w:p>
    <w:p w:rsidR="00E26490" w:rsidRDefault="00E26490" w:rsidP="00E26490">
      <w:pPr>
        <w:pStyle w:val="af3"/>
      </w:pPr>
      <w:r>
        <w:t>хр - 1</w:t>
      </w:r>
    </w:p>
    <w:p w:rsidR="00E26490" w:rsidRDefault="00E26490" w:rsidP="00E26490">
      <w:pPr>
        <w:pStyle w:val="a"/>
      </w:pPr>
      <w:r w:rsidRPr="00956951">
        <w:rPr>
          <w:b/>
        </w:rPr>
        <w:t>Филарет (Дроздов), святитель</w:t>
      </w:r>
      <w:r>
        <w:t xml:space="preserve"> Толкование на книгу Бытия / Свт.Филарет (Дроздов).--М. : "Русский Хронограф 1991",2003.--702 с. .--ISBN 5-85134-034-7 10032 хр. RU03 </w:t>
      </w:r>
    </w:p>
    <w:p w:rsidR="00E26490" w:rsidRDefault="00E26490" w:rsidP="00E26490">
      <w:pPr>
        <w:pStyle w:val="af3"/>
      </w:pPr>
      <w:r>
        <w:t>УДК   210.121 + 202.2</w:t>
      </w:r>
    </w:p>
    <w:p w:rsidR="00E26490" w:rsidRDefault="00E26490" w:rsidP="00E26490">
      <w:pPr>
        <w:pStyle w:val="af3"/>
      </w:pPr>
      <w:r>
        <w:t>хр - 1</w:t>
      </w:r>
    </w:p>
    <w:p w:rsidR="00E26490" w:rsidRDefault="00E26490" w:rsidP="00E26490">
      <w:pPr>
        <w:pStyle w:val="a"/>
      </w:pPr>
      <w:r w:rsidRPr="00956951">
        <w:rPr>
          <w:b/>
        </w:rPr>
        <w:t>Филарет, митр. Московский и Коломенский, свт.</w:t>
      </w:r>
      <w:r>
        <w:t xml:space="preserve"> Творения : На книгу Бытия: Записки,руководствующие к основательному разумению книги Бытия, заключающие в себе и перевод сея книги на русское наречие / Свт. Филарет </w:t>
      </w:r>
    </w:p>
    <w:p w:rsidR="00E26490" w:rsidRDefault="00E26490" w:rsidP="00E26490">
      <w:pPr>
        <w:pStyle w:val="af3"/>
      </w:pPr>
      <w:r>
        <w:t>УДК   210.121 + 202.2</w:t>
      </w:r>
    </w:p>
    <w:p w:rsidR="00E26490" w:rsidRDefault="00E26490" w:rsidP="00E26490">
      <w:pPr>
        <w:pStyle w:val="af3"/>
      </w:pPr>
      <w:r>
        <w:lastRenderedPageBreak/>
        <w:t>хр - 1</w:t>
      </w:r>
    </w:p>
    <w:p w:rsidR="00E26490" w:rsidRDefault="00E26490" w:rsidP="00E26490">
      <w:pPr>
        <w:pStyle w:val="a"/>
      </w:pPr>
      <w:r w:rsidRPr="00956951">
        <w:rPr>
          <w:b/>
        </w:rPr>
        <w:t>Филарет, митр. Московский и Коломенский, свт.</w:t>
      </w:r>
      <w:r>
        <w:t xml:space="preserve"> Творения : На книгу Бытия: Записки,руководствующие к основательному разумению книги Бытия, заключающие в себе и перевод сея книги на русское наречие / Свт. Филарет </w:t>
      </w:r>
    </w:p>
    <w:p w:rsidR="00E26490" w:rsidRDefault="00E26490" w:rsidP="00E26490">
      <w:pPr>
        <w:pStyle w:val="af3"/>
      </w:pPr>
      <w:r>
        <w:t>УДК   210.121 + 202.2</w:t>
      </w:r>
    </w:p>
    <w:p w:rsidR="00E26490" w:rsidRDefault="00E26490" w:rsidP="00E26490">
      <w:pPr>
        <w:pStyle w:val="af3"/>
      </w:pPr>
      <w:r>
        <w:t>хр - 1</w:t>
      </w:r>
    </w:p>
    <w:p w:rsidR="00E26490" w:rsidRDefault="00E26490" w:rsidP="00E26490">
      <w:pPr>
        <w:pStyle w:val="a"/>
      </w:pPr>
      <w:r w:rsidRPr="00956951">
        <w:rPr>
          <w:b/>
        </w:rPr>
        <w:t>Филарет, митр. Московский и Коломенский, свт.</w:t>
      </w:r>
      <w:r>
        <w:t xml:space="preserve"> Творения : На книгу Бытия: Записки,руководствующие к основательному разумению книги Бытия, заключающие в себе и перевод сея книги на русское наречие / Свт. Филарет </w:t>
      </w:r>
    </w:p>
    <w:p w:rsidR="00E26490" w:rsidRDefault="00E26490" w:rsidP="00E26490">
      <w:pPr>
        <w:pStyle w:val="af3"/>
      </w:pPr>
      <w:r>
        <w:t>УДК   210.121 + 202.2</w:t>
      </w:r>
    </w:p>
    <w:p w:rsidR="00E26490" w:rsidRDefault="00E26490" w:rsidP="00E26490">
      <w:pPr>
        <w:pStyle w:val="af3"/>
      </w:pPr>
      <w:r>
        <w:t>хр - 1</w:t>
      </w:r>
    </w:p>
    <w:p w:rsidR="00E26490" w:rsidRDefault="00E26490" w:rsidP="00E26490">
      <w:pPr>
        <w:pStyle w:val="a"/>
      </w:pPr>
      <w:r w:rsidRPr="00956951">
        <w:rPr>
          <w:b/>
        </w:rPr>
        <w:t>Филарет, митр. Московский и Коломенский, свт.</w:t>
      </w:r>
      <w:r>
        <w:t xml:space="preserve"> Творения : На книгу Бытия: Записки,руководствующие к основательному разумению книги Бытия, заключающие в себе и перевод сея книги на русское наречие / Свт. Филарет.--Б.м.,Б.г.--VII, 133, 201, 197с. </w:t>
      </w:r>
    </w:p>
    <w:p w:rsidR="00E26490" w:rsidRDefault="00E26490" w:rsidP="00E26490">
      <w:pPr>
        <w:pStyle w:val="af3"/>
      </w:pPr>
      <w:r>
        <w:t>УДК   210.121 + 202.2</w:t>
      </w:r>
    </w:p>
    <w:p w:rsidR="00E26490" w:rsidRDefault="00E26490" w:rsidP="00E26490">
      <w:pPr>
        <w:pStyle w:val="af3"/>
      </w:pPr>
      <w:r>
        <w:t>хр - 1</w:t>
      </w:r>
    </w:p>
    <w:p w:rsidR="00E26490" w:rsidRDefault="00E26490" w:rsidP="00E26490">
      <w:pPr>
        <w:pStyle w:val="a"/>
      </w:pPr>
      <w:r w:rsidRPr="00956951">
        <w:rPr>
          <w:b/>
        </w:rPr>
        <w:t xml:space="preserve">Филарет, </w:t>
      </w:r>
      <w:r>
        <w:t xml:space="preserve">митр. Московский и Коломенский, свт. : Творения / Свт.Филарет, митр. Московский и Коломенский; Сост., вступ. ст. свящ. Максима Козлова.--М. : Отчий дом, ПОСАД,1994.--475с. .--ISBN 5-86809-087-Х </w:t>
      </w:r>
    </w:p>
    <w:p w:rsidR="00E26490" w:rsidRDefault="00E26490" w:rsidP="00E26490">
      <w:pPr>
        <w:pStyle w:val="af3"/>
      </w:pPr>
      <w:r>
        <w:t>УДК   210.121 + 234.22</w:t>
      </w:r>
    </w:p>
    <w:p w:rsidR="00E26490" w:rsidRDefault="00E26490" w:rsidP="00E26490">
      <w:pPr>
        <w:pStyle w:val="af3"/>
      </w:pPr>
      <w:r>
        <w:t>хр - 2</w:t>
      </w:r>
    </w:p>
    <w:p w:rsidR="00E26490" w:rsidRDefault="00E26490" w:rsidP="00E26490">
      <w:pPr>
        <w:pStyle w:val="2"/>
      </w:pPr>
      <w:r>
        <w:t>210.13   Творения западных отцов и учителей Церкви</w:t>
      </w:r>
      <w:r w:rsidR="00912699">
        <w:fldChar w:fldCharType="begin"/>
      </w:r>
      <w:r>
        <w:instrText xml:space="preserve"> TC "210.13   Творения западных отцов и учителей Церкви" \l 2 </w:instrText>
      </w:r>
      <w:r w:rsidR="00912699">
        <w:fldChar w:fldCharType="end"/>
      </w:r>
    </w:p>
    <w:p w:rsidR="00E26490" w:rsidRDefault="00E26490" w:rsidP="00E26490">
      <w:pPr>
        <w:pStyle w:val="a"/>
      </w:pPr>
      <w:r w:rsidRPr="00020C50">
        <w:rPr>
          <w:b/>
        </w:rPr>
        <w:t>Aelred de Rievaulx</w:t>
      </w:r>
      <w:r>
        <w:t xml:space="preserve"> La vie de recluse. La priere pastorale. / Aelred de Rievaulx ; Texte lat.,introd., trad. et notes par Charles Dumont, o.c.s.o. moine scourmont.--Paris : Les Editions du Cerf,1961.--215p.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020C50">
        <w:rPr>
          <w:b/>
        </w:rPr>
        <w:t>Aelred de Rievaulx</w:t>
      </w:r>
      <w:r>
        <w:t xml:space="preserve"> Quand Jesus eut douze ans / Aelred de Rievaulx; Introd. et texte crit. par Dom Anselme Hoste,o.s.b. moine de steenbrugge, trad. fr. de Joseph Dubois.--Paris : Les Editions du Cerf,1987 </w:t>
      </w:r>
    </w:p>
    <w:p w:rsidR="00E26490" w:rsidRDefault="00E26490" w:rsidP="00E26490">
      <w:pPr>
        <w:pStyle w:val="af3"/>
      </w:pPr>
      <w:r>
        <w:t>УДК   210.13 + 209</w:t>
      </w:r>
    </w:p>
    <w:p w:rsidR="00E26490" w:rsidRDefault="00E26490" w:rsidP="00E26490">
      <w:pPr>
        <w:pStyle w:val="af3"/>
      </w:pPr>
      <w:r>
        <w:t>ИН - 1</w:t>
      </w:r>
    </w:p>
    <w:p w:rsidR="00E26490" w:rsidRDefault="00E26490" w:rsidP="00E26490">
      <w:pPr>
        <w:pStyle w:val="a"/>
      </w:pPr>
      <w:r w:rsidRPr="00020C50">
        <w:rPr>
          <w:b/>
        </w:rPr>
        <w:t>Ambroise de Milan</w:t>
      </w:r>
      <w:r>
        <w:t xml:space="preserve"> Apologie de David / Ambroise de Milan;  Introd., texte lat., notes et ind. Pierre Hadot, directeur d'Etudes a l'ecole Pratique des Hautes Etudes; trad. par Marius Cordier, agrege de l'Universite.--Paris : Les Editions du Cerf,1977.--210p. .--ISBN 2-204-01165-7 </w:t>
      </w:r>
    </w:p>
    <w:p w:rsidR="00E26490" w:rsidRDefault="00E26490" w:rsidP="00E26490">
      <w:pPr>
        <w:pStyle w:val="af3"/>
      </w:pPr>
      <w:r>
        <w:t>УДК   210.13+211</w:t>
      </w:r>
    </w:p>
    <w:p w:rsidR="00E26490" w:rsidRDefault="00E26490" w:rsidP="00E26490">
      <w:pPr>
        <w:pStyle w:val="af3"/>
      </w:pPr>
      <w:r>
        <w:t>ИН - 1</w:t>
      </w:r>
    </w:p>
    <w:p w:rsidR="00E26490" w:rsidRDefault="00E26490" w:rsidP="00E26490">
      <w:pPr>
        <w:pStyle w:val="a"/>
      </w:pPr>
      <w:r w:rsidRPr="00020C50">
        <w:rPr>
          <w:b/>
        </w:rPr>
        <w:t>Ambroise de Milan</w:t>
      </w:r>
      <w:r>
        <w:t xml:space="preserve"> Des sacremantes. Des Mysteres. Explication du Symbole : 2e reimpr. de la seconde ed. / Ambroise de Milan; Texte crit., introd., trad. et notes de Roger Gryson, maitre en Theologie, prof. a l'Univrersite de Louvain.--Paris : Les Editions du Cerf,1994 </w:t>
      </w:r>
    </w:p>
    <w:p w:rsidR="00E26490" w:rsidRDefault="00E26490" w:rsidP="00E26490">
      <w:pPr>
        <w:pStyle w:val="af3"/>
      </w:pPr>
      <w:r>
        <w:t>УДК   210.13 + 232.6</w:t>
      </w:r>
    </w:p>
    <w:p w:rsidR="00E26490" w:rsidRDefault="00E26490" w:rsidP="00E26490">
      <w:pPr>
        <w:pStyle w:val="af3"/>
      </w:pPr>
      <w:r>
        <w:t>ИН - 1</w:t>
      </w:r>
    </w:p>
    <w:p w:rsidR="00E26490" w:rsidRDefault="00E26490" w:rsidP="00E26490">
      <w:pPr>
        <w:pStyle w:val="a"/>
      </w:pPr>
      <w:r w:rsidRPr="00020C50">
        <w:rPr>
          <w:b/>
        </w:rPr>
        <w:t>Ambroise de Milan</w:t>
      </w:r>
      <w:r>
        <w:t xml:space="preserve"> Jacob et la vie heureuse / Ambroise de Milan; introd., texte crit., trad., notes et ind.  par G. Nauroy.--Paris : Les Editions du Cerf,2010.--645, [8]p. .--ISBN 978-2-204-09348-4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020C50">
        <w:rPr>
          <w:b/>
        </w:rPr>
        <w:lastRenderedPageBreak/>
        <w:t>Ambroise de Milan</w:t>
      </w:r>
      <w:r>
        <w:t xml:space="preserve"> La penitence / Ambroise de Milan; Texte crit., introd., trad. et notes de Roger Gryson, maitre en Theologie, prof. a l'Univrersite de Louvain.--Paris : Les Editions du Cerf,1971.--278p. </w:t>
      </w:r>
    </w:p>
    <w:p w:rsidR="00E26490" w:rsidRDefault="00E26490" w:rsidP="00E26490">
      <w:pPr>
        <w:pStyle w:val="af3"/>
      </w:pPr>
      <w:r>
        <w:t>УДК   210.13+261.1</w:t>
      </w:r>
    </w:p>
    <w:p w:rsidR="00E26490" w:rsidRDefault="00E26490" w:rsidP="00E26490">
      <w:pPr>
        <w:pStyle w:val="af3"/>
      </w:pPr>
      <w:r>
        <w:t>ИН - 1</w:t>
      </w:r>
    </w:p>
    <w:p w:rsidR="00E26490" w:rsidRDefault="00E26490" w:rsidP="00E26490">
      <w:pPr>
        <w:pStyle w:val="a"/>
      </w:pPr>
      <w:r w:rsidRPr="00C6250A">
        <w:rPr>
          <w:b/>
        </w:rPr>
        <w:t>Ambroise de Milan</w:t>
      </w:r>
      <w:r>
        <w:t xml:space="preserve"> Traite sur l'Evangile de S.Luc / Ambroise de Milan;  Texte lat., introd., trad., notes et index  de Dom Gabriel Tissot, o.s.b.--Paris : Les Editions du Cerf,1976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C6250A">
        <w:rPr>
          <w:b/>
        </w:rPr>
        <w:t>Ambroise de Milan</w:t>
      </w:r>
      <w:r>
        <w:t xml:space="preserve"> Traite sur l'Evangile de S.Luc / Ambroise de Milan;  Texte lat., introd., trad. et notes   de Dom Gabriel Tissot, o.s.b., abbe de Quarr Abbey.--Paris : Les Editions du Cerf,1971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C6250A">
        <w:rPr>
          <w:b/>
        </w:rPr>
        <w:t>Amedee de Lausanne</w:t>
      </w:r>
      <w:r>
        <w:t xml:space="preserve"> Huit homelies mariales / Amedee de Lausanne; Introd. et notes par le Chanoine G. Bavaud, prof. au grand seminaire de Fibourg; texte lat. etablie par Dom Jean Desusses, o.s.b., trad. par Dom Antoine Dumas, o.s.b., moines d'Hautecombre.--Paris : Les Editions du Cerf,1960.--240p. </w:t>
      </w:r>
    </w:p>
    <w:p w:rsidR="00E26490" w:rsidRDefault="00E26490" w:rsidP="00E26490">
      <w:pPr>
        <w:pStyle w:val="af3"/>
      </w:pPr>
      <w:r>
        <w:t>УДК   210.13 + 270.125</w:t>
      </w:r>
    </w:p>
    <w:p w:rsidR="00E26490" w:rsidRDefault="00E26490" w:rsidP="00E26490">
      <w:pPr>
        <w:pStyle w:val="af3"/>
      </w:pPr>
      <w:r>
        <w:t>ИН - 1</w:t>
      </w:r>
    </w:p>
    <w:p w:rsidR="00E26490" w:rsidRDefault="00E26490" w:rsidP="00E26490">
      <w:pPr>
        <w:pStyle w:val="a"/>
      </w:pPr>
      <w:r w:rsidRPr="00C6250A">
        <w:rPr>
          <w:b/>
        </w:rPr>
        <w:t>Anonimi Pseudo-Vittorini</w:t>
      </w:r>
      <w:r>
        <w:t xml:space="preserve"> Venga il Tuo Regno! : De Oratione Dominica secundum Matthaeum et de septem petitionibus in ea contentis. Sermo in die Paschae / Anonimi Pseudo-Vittorini ; Introduzione, traduzione dal latino e note a cura di Cecilia Falchini monaca di Bose.--Magnano : Monastero di Bose,1996.--34с.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C6250A">
        <w:rPr>
          <w:b/>
        </w:rPr>
        <w:t>Anselme de Havelberg</w:t>
      </w:r>
      <w:r>
        <w:t xml:space="preserve"> Dialogues / Anselme de Havelberg; Texte lat., note preliminaire, trad., notes et appendice par Gaston Salet, s.j., prof. a la Faculte de Theologie de Lyon-Fourviere.--Paris : Les Editions du Cerf,1966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C6250A">
        <w:rPr>
          <w:b/>
        </w:rPr>
        <w:t>Apponius</w:t>
      </w:r>
      <w:r>
        <w:t xml:space="preserve"> Commentaire sur le Cantique des Cantiques / Apponius; Texte crit.,trad. et notes par Bernard de Vregille, s.j., et  Louis Neyrand, s.j.--Paris : Les Editions du Cerf,1997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C6250A">
        <w:rPr>
          <w:b/>
        </w:rPr>
        <w:t>Augustin saint</w:t>
      </w:r>
      <w:r>
        <w:t xml:space="preserve"> Commentaire de la Premiere Epitre de S.Jean / Saint Augustin; Texte lat.  des  Mauristes; introd., trad. et  notes par  Paul Agaesse, s.j., prof. a la fac. de Philosophie de Vals-Pres-Le Puy.--Paris : Les Editions du Cerf,1994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8C336A">
        <w:rPr>
          <w:b/>
        </w:rPr>
        <w:t>Augustinus, Aurelius</w:t>
      </w:r>
      <w:r>
        <w:t xml:space="preserve"> Selbstgespraeche ueber Gott und die Unsterblichkeit der Seele / Aurelius Augustinus. Geschtaltung des lat. Textes von Fuchs H. ; Einf., Uebertr., Erl., und Anm. von  Mueller H. P.--Zuerich : Artemis,1954.--297S.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8C336A">
        <w:rPr>
          <w:b/>
        </w:rPr>
        <w:t>Augustinus</w:t>
      </w:r>
      <w:r>
        <w:t xml:space="preserve"> Theologische Fruehschriften vom Freien Willen von der Wahren Religion / Uebers. und Erl. von Thimme W.--Zuerich und Stuttgart : Artemis-Verlag,1962.--581S. </w:t>
      </w:r>
    </w:p>
    <w:p w:rsidR="00E26490" w:rsidRDefault="00E26490" w:rsidP="00E26490">
      <w:pPr>
        <w:pStyle w:val="af3"/>
      </w:pPr>
      <w:r>
        <w:t>УДК   210.13</w:t>
      </w:r>
    </w:p>
    <w:p w:rsidR="00E26490" w:rsidRDefault="00E26490" w:rsidP="00E26490">
      <w:pPr>
        <w:pStyle w:val="af3"/>
      </w:pPr>
      <w:r>
        <w:lastRenderedPageBreak/>
        <w:t>ИН - 1</w:t>
      </w:r>
    </w:p>
    <w:p w:rsidR="00E26490" w:rsidRDefault="00E26490" w:rsidP="00E26490">
      <w:pPr>
        <w:pStyle w:val="a"/>
      </w:pPr>
      <w:r w:rsidRPr="008C336A">
        <w:rPr>
          <w:b/>
        </w:rPr>
        <w:t>Avit de Vienne</w:t>
      </w:r>
      <w:r>
        <w:t xml:space="preserve"> Eloge consolatoire de la chastete / Avit de Vienne; Introd.,  texte crit., trad.,  notes et ind.  N.Hecquet-Noti.--Paris : Les Editions du Cerf,2011.--245p. </w:t>
      </w:r>
    </w:p>
    <w:p w:rsidR="00E26490" w:rsidRDefault="00E26490" w:rsidP="00E26490">
      <w:pPr>
        <w:pStyle w:val="af3"/>
      </w:pPr>
      <w:r>
        <w:t>УДК   210.13 + 260.31</w:t>
      </w:r>
    </w:p>
    <w:p w:rsidR="00E26490" w:rsidRDefault="00E26490" w:rsidP="00E26490">
      <w:pPr>
        <w:pStyle w:val="af3"/>
      </w:pPr>
      <w:r>
        <w:t>хр - 1</w:t>
      </w:r>
    </w:p>
    <w:p w:rsidR="00E26490" w:rsidRDefault="00E26490" w:rsidP="00E26490">
      <w:pPr>
        <w:pStyle w:val="a"/>
      </w:pPr>
      <w:r w:rsidRPr="008C336A">
        <w:rPr>
          <w:b/>
        </w:rPr>
        <w:t>Avit de Vienne</w:t>
      </w:r>
      <w:r>
        <w:t xml:space="preserve"> Histoire Spirituelle / Avit de Vienne; Introd., texte crit., trad. et notes par N.Hecquet-Noti.--Paris : Les Editions du Cerf,2005 </w:t>
      </w:r>
    </w:p>
    <w:p w:rsidR="00E26490" w:rsidRDefault="00E26490" w:rsidP="00E26490">
      <w:pPr>
        <w:pStyle w:val="af3"/>
      </w:pPr>
      <w:r>
        <w:t>УДК   210.13 + 202.2</w:t>
      </w:r>
    </w:p>
    <w:p w:rsidR="00E26490" w:rsidRDefault="00E26490" w:rsidP="00E26490">
      <w:pPr>
        <w:pStyle w:val="af3"/>
      </w:pPr>
      <w:r>
        <w:t>хр - 1</w:t>
      </w:r>
    </w:p>
    <w:p w:rsidR="00E26490" w:rsidRDefault="00E26490" w:rsidP="00E26490">
      <w:pPr>
        <w:pStyle w:val="a"/>
      </w:pPr>
      <w:r w:rsidRPr="008C336A">
        <w:rPr>
          <w:b/>
        </w:rPr>
        <w:t>Baudouin de Ford</w:t>
      </w:r>
      <w:r>
        <w:t xml:space="preserve"> Le sacrement de l'autel / Baudouin de Ford; Introd. par J. Leclercq o.s.b., texte lat. etabli par J.Morson, o.s.b., trad. franc. par E. de Solms, o.s.b.--Paris : Les Editions du Cerf,1963 </w:t>
      </w:r>
    </w:p>
    <w:p w:rsidR="00E26490" w:rsidRDefault="00E26490" w:rsidP="00E26490">
      <w:pPr>
        <w:pStyle w:val="af3"/>
      </w:pPr>
      <w:r>
        <w:t>УДК   210.13 + 240.6</w:t>
      </w:r>
    </w:p>
    <w:p w:rsidR="00E26490" w:rsidRDefault="00E26490" w:rsidP="00E26490">
      <w:pPr>
        <w:pStyle w:val="af3"/>
      </w:pPr>
      <w:r>
        <w:t>ИН - 1</w:t>
      </w:r>
    </w:p>
    <w:p w:rsidR="00E26490" w:rsidRDefault="00E26490" w:rsidP="00E26490">
      <w:pPr>
        <w:pStyle w:val="a"/>
      </w:pPr>
      <w:r w:rsidRPr="008C336A">
        <w:rPr>
          <w:b/>
        </w:rPr>
        <w:t>Baudouin de Ford</w:t>
      </w:r>
      <w:r>
        <w:t xml:space="preserve"> Le sacrement de l'autel / Baudouin de Ford; Introd. par J. Leclercq o.s.b., texte lat. etabli par J.Morson, o.s.b., trad. franc. par E. de Solms, o.s.b.--Paris : Les Editions du Cerf,1963 </w:t>
      </w:r>
    </w:p>
    <w:p w:rsidR="00E26490" w:rsidRDefault="00E26490" w:rsidP="00E26490">
      <w:pPr>
        <w:pStyle w:val="af3"/>
      </w:pPr>
      <w:r>
        <w:t>УДК   210.13 + 240.6</w:t>
      </w:r>
    </w:p>
    <w:p w:rsidR="00E26490" w:rsidRDefault="00E26490" w:rsidP="00E26490">
      <w:pPr>
        <w:pStyle w:val="af3"/>
      </w:pPr>
      <w:r>
        <w:t>ИН - 1</w:t>
      </w:r>
    </w:p>
    <w:p w:rsidR="00E26490" w:rsidRDefault="00E26490" w:rsidP="00E26490">
      <w:pPr>
        <w:pStyle w:val="a"/>
      </w:pPr>
      <w:r w:rsidRPr="008C336A">
        <w:rPr>
          <w:b/>
        </w:rPr>
        <w:t>Bede le Venerable</w:t>
      </w:r>
      <w:r>
        <w:t xml:space="preserve"> Histoire ecclesiastique du peuple anglais / Bede le Venerable; Introd. et notes par A.Crepin, membre de l'Institut, texte crit. par M.Lapidge, universite de Cambridge, trad. P.Monat universite de Franche-Comte.--Paris : Les Edition du Cerf,2005.--423p. .--ISBN 2-204-08012-8 </w:t>
      </w:r>
    </w:p>
    <w:p w:rsidR="00E26490" w:rsidRDefault="00E26490" w:rsidP="00E26490">
      <w:pPr>
        <w:pStyle w:val="af3"/>
      </w:pPr>
      <w:r>
        <w:t>УДК   210.13 + 221.1</w:t>
      </w:r>
    </w:p>
    <w:p w:rsidR="00E26490" w:rsidRDefault="00E26490" w:rsidP="00E26490">
      <w:pPr>
        <w:pStyle w:val="af3"/>
      </w:pPr>
      <w:r>
        <w:t>ИН - 1</w:t>
      </w:r>
    </w:p>
    <w:p w:rsidR="00E26490" w:rsidRDefault="00E26490" w:rsidP="00E26490">
      <w:pPr>
        <w:pStyle w:val="a"/>
      </w:pPr>
      <w:r w:rsidRPr="00B06CE9">
        <w:rPr>
          <w:b/>
        </w:rPr>
        <w:t>Bede le Venerable</w:t>
      </w:r>
      <w:r>
        <w:t xml:space="preserve"> Histoire ecclesiastique du peuple anglais / Bede le Venerable; Introd. et notes par A.Crepin, membre de l'Institut, texte crit. par M.Lapidge, universite de Cambridge, trad. P.Monat universite de Franche-Comte.--Paris : Les Edition du Cerf,2005.--433p. .--ISBN 2-204-07849-2 </w:t>
      </w:r>
    </w:p>
    <w:p w:rsidR="00E26490" w:rsidRDefault="00E26490" w:rsidP="00E26490">
      <w:pPr>
        <w:pStyle w:val="af3"/>
      </w:pPr>
      <w:r>
        <w:t>УДК   210.13 + 221.1</w:t>
      </w:r>
    </w:p>
    <w:p w:rsidR="00E26490" w:rsidRDefault="00E26490" w:rsidP="00E26490">
      <w:pPr>
        <w:pStyle w:val="af3"/>
      </w:pPr>
      <w:r>
        <w:t>хр - 1</w:t>
      </w:r>
    </w:p>
    <w:p w:rsidR="00E26490" w:rsidRDefault="00E26490" w:rsidP="00E26490">
      <w:pPr>
        <w:pStyle w:val="a"/>
      </w:pPr>
      <w:r w:rsidRPr="00B06CE9">
        <w:rPr>
          <w:b/>
        </w:rPr>
        <w:t>Bede le Venerable</w:t>
      </w:r>
      <w:r>
        <w:t xml:space="preserve"> Le Tabernacle / Bede le Venerable; Texte lat. D.Hurrst,o.s.b.(CCL 199 A). Introd., texte et trad. par Christophe Vuillaume, o.s.b. moine du Prieure de Mahitsy (Madagascar).--Paris : Les Edition du Cerf,2003.--505p. .--ISBN 2-204-07211-7 529 LIT6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B06CE9">
        <w:rPr>
          <w:b/>
        </w:rPr>
        <w:t>Bernard de Clairvaux</w:t>
      </w:r>
      <w:r>
        <w:t xml:space="preserve"> A la louange de la vierge Mere / Bernard de Clairvaux; Intod., trad., notes et ind. par  Marie-Imelda Huille, ocso, moniale de N.-D. d'Igny, Joel Regnard, ocso, moine de N.-D. de Citeaux.--Paris : Les Editions du Cerf,1993.--257p. .--ISBN 2-204-04784-8 </w:t>
      </w:r>
    </w:p>
    <w:p w:rsidR="00E26490" w:rsidRDefault="00E26490" w:rsidP="00E26490">
      <w:pPr>
        <w:pStyle w:val="af3"/>
      </w:pPr>
      <w:r>
        <w:t>УДК   210.13 + 270.122</w:t>
      </w:r>
    </w:p>
    <w:p w:rsidR="00E26490" w:rsidRDefault="00E26490" w:rsidP="00E26490">
      <w:pPr>
        <w:pStyle w:val="af3"/>
      </w:pPr>
      <w:r>
        <w:t>ИН - 1</w:t>
      </w:r>
    </w:p>
    <w:p w:rsidR="00E26490" w:rsidRDefault="00E26490" w:rsidP="00E26490">
      <w:pPr>
        <w:pStyle w:val="a"/>
      </w:pPr>
      <w:r w:rsidRPr="00B06CE9">
        <w:rPr>
          <w:b/>
        </w:rPr>
        <w:t>Bernard de Clairvaux</w:t>
      </w:r>
      <w:r>
        <w:t xml:space="preserve"> Eloge de la nouvelle Chevalerie. Vie de saint Malachie. : Epitaphe, hymne, lettres / Bernard de Clairvaux; Introd., trad., notes et ind. par PierreYves Emery, frere de Taize.--Paris : Les Editions du Cerf,1990.--486p. .--ISBN 2-204-04280-3 </w:t>
      </w:r>
    </w:p>
    <w:p w:rsidR="00E26490" w:rsidRDefault="00E26490" w:rsidP="00E26490">
      <w:pPr>
        <w:pStyle w:val="af3"/>
      </w:pPr>
      <w:r>
        <w:t>УДК   210.13 + 211.23 + 260.32</w:t>
      </w:r>
    </w:p>
    <w:p w:rsidR="00E26490" w:rsidRDefault="00E26490" w:rsidP="00E26490">
      <w:pPr>
        <w:pStyle w:val="af3"/>
      </w:pPr>
      <w:r>
        <w:t>ИН - 1</w:t>
      </w:r>
    </w:p>
    <w:p w:rsidR="00E26490" w:rsidRDefault="00E26490" w:rsidP="00E26490">
      <w:pPr>
        <w:pStyle w:val="a"/>
      </w:pPr>
      <w:r w:rsidRPr="00B06CE9">
        <w:rPr>
          <w:b/>
        </w:rPr>
        <w:t>Bernard de Clairvaux</w:t>
      </w:r>
      <w:r>
        <w:t xml:space="preserve"> L'amour de Dieu. La grace et le livre Arbitre / Bernard de Clairvaux; Intod., trad., notes et ind. par Fransoise Callerot, o.c.s.o., monial de N.-D. des Gardes, Marie-Imelda </w:t>
      </w:r>
      <w:r>
        <w:lastRenderedPageBreak/>
        <w:t xml:space="preserve">Huille, o.c.s.o., monial de N.-D. d'Igny, Jean Christophe, o.c.s.o., moine de Ste-Marie-du-Desert, Paul Verdeyen, s.j., Centre Ruusbroec, Universite d'Anvers.--Paris : Les Editions du Cerf,1993 </w:t>
      </w:r>
    </w:p>
    <w:p w:rsidR="00E26490" w:rsidRDefault="00E26490" w:rsidP="00E26490">
      <w:pPr>
        <w:pStyle w:val="af3"/>
      </w:pPr>
      <w:r>
        <w:t>УДК   210.13 + 270.124</w:t>
      </w:r>
    </w:p>
    <w:p w:rsidR="00E26490" w:rsidRDefault="00E26490" w:rsidP="00E26490">
      <w:pPr>
        <w:pStyle w:val="af3"/>
      </w:pPr>
      <w:r>
        <w:t>ИН - 1</w:t>
      </w:r>
    </w:p>
    <w:p w:rsidR="00E26490" w:rsidRDefault="00E26490" w:rsidP="00E26490">
      <w:pPr>
        <w:pStyle w:val="a"/>
      </w:pPr>
      <w:r w:rsidRPr="00B06CE9">
        <w:rPr>
          <w:b/>
        </w:rPr>
        <w:t>Bernard de Clairvaux</w:t>
      </w:r>
      <w:r>
        <w:t xml:space="preserve"> Le precepte et la dispense. La conversion / Bernard de Clairvaux; Texte lat. des S.Bernardi opera par J.Leclercq, H. Rochais et Ch. H. Talbot; Introd., trad. et notes par Fr. Callerot, o.c.s.o., moinale de Notre-Dame des Gardes, J. Miethke, prof. a l'Universite  de Heidelberg et C. Jaquinod.--Paris : Les Editions du Cerf,2000 </w:t>
      </w:r>
    </w:p>
    <w:p w:rsidR="00E26490" w:rsidRDefault="00E26490" w:rsidP="00E26490">
      <w:pPr>
        <w:pStyle w:val="af3"/>
      </w:pPr>
      <w:r>
        <w:t>УДК   210.13 + 270.19</w:t>
      </w:r>
    </w:p>
    <w:p w:rsidR="00E26490" w:rsidRDefault="00E26490" w:rsidP="00E26490">
      <w:pPr>
        <w:pStyle w:val="af3"/>
      </w:pPr>
      <w:r>
        <w:t>ИН - 1</w:t>
      </w:r>
    </w:p>
    <w:p w:rsidR="00E26490" w:rsidRDefault="00E26490" w:rsidP="00E26490">
      <w:pPr>
        <w:pStyle w:val="a"/>
      </w:pPr>
      <w:r w:rsidRPr="00B06CE9">
        <w:rPr>
          <w:b/>
        </w:rPr>
        <w:t>Bernard de Clairvaux</w:t>
      </w:r>
      <w:r>
        <w:t xml:space="preserve"> Lettres / Bernard de Clairvaux; Texte lat. des S.Bernardi opera par J.Leclercq, H. Rochais et Ch. H. Talbot; Introd., trad. et notes par Monique Duchet-Suchaux; trad. par Heni Rochais.--Paris : Les Editions du Cerf,2001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235C8B">
        <w:rPr>
          <w:b/>
        </w:rPr>
        <w:t>Bernard de Clairvaux</w:t>
      </w:r>
      <w:r>
        <w:t xml:space="preserve"> Lettres / Bernard de Clairvaux; Texte lat. des S.Bernardi opera par  J.Leclercq, H. Rochais et Ch. H. Talbot; Introd. et notes par Moninique Duchet-Suchaux, trad. par Henri Rochais.--Paris : Les Editions du Cerf,1997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235C8B">
        <w:rPr>
          <w:b/>
        </w:rPr>
        <w:t>Bernard de Clairvaux</w:t>
      </w:r>
      <w:r>
        <w:t xml:space="preserve"> Lettres / Bernard de Clairvaux ; Texte lat. des S.Bernardi opera par J.Leclercq, H. Rochais et Ch. H. Talbot; Introd., trad. et notes par Monique et Gaston Duchet-Suchaux.--Paris : Les Editions du Cerf,2012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235C8B">
        <w:rPr>
          <w:b/>
        </w:rPr>
        <w:t>Bernard de Clairvaux</w:t>
      </w:r>
      <w:r>
        <w:t xml:space="preserve"> Office de saint Victor. Prologue a l'antiphonaire lettre 398 / Bernard de Clairvaux; Texte lat. de l'Office par C.Maire, Irht; introd. par G.Dubois, trad. par E. L.-Lachapelle.--Paris : Les Editions du Cerf,2009.--310p. .--ISBN 978--2-204-09009-4 </w:t>
      </w:r>
    </w:p>
    <w:p w:rsidR="00E26490" w:rsidRDefault="00E26490" w:rsidP="00E26490">
      <w:pPr>
        <w:pStyle w:val="af3"/>
      </w:pPr>
      <w:r>
        <w:t>УДК   210.13 + 240.6</w:t>
      </w:r>
    </w:p>
    <w:p w:rsidR="00E26490" w:rsidRDefault="00E26490" w:rsidP="00E26490">
      <w:pPr>
        <w:pStyle w:val="af3"/>
      </w:pPr>
      <w:r>
        <w:t>ИН - 1</w:t>
      </w:r>
    </w:p>
    <w:p w:rsidR="00E26490" w:rsidRDefault="00E26490" w:rsidP="00E26490">
      <w:pPr>
        <w:pStyle w:val="a"/>
      </w:pPr>
      <w:r w:rsidRPr="00235C8B">
        <w:rPr>
          <w:b/>
        </w:rPr>
        <w:t>Bernard de Clairvaux</w:t>
      </w:r>
      <w:r>
        <w:t xml:space="preserve"> Sermons divers / Bernard de Clairvaux ; Texte lat. des S.Bernardi opera par J.Leclercq, H. Rochais et Ch. H. Talbot.--Paris : Les Editions du Cerf,2012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235C8B">
        <w:rPr>
          <w:b/>
        </w:rPr>
        <w:t>Bernard de Clairvaux</w:t>
      </w:r>
      <w:r>
        <w:t xml:space="preserve"> Sermons pour l'Annee : Avent et Vigile de Noel / Bernard de Clairvaux; Texte lat. des S.Bernardi opera par  J.Leclercq, H. Rochais et Ch. H. Talbot; Introd. Marielle Lamy, maitre de coferences a l'Universite Paris IV; trad. Marie-Imelda Huille, o.c.s.o., moie de l'abbeye Notre-Dame d'Igny; notes par Aime Solignac, collaborateur a Souces Chretiennes.--Paris : Les Editions du Cerf,2004 </w:t>
      </w:r>
    </w:p>
    <w:p w:rsidR="00E26490" w:rsidRDefault="00E26490" w:rsidP="00E26490">
      <w:pPr>
        <w:pStyle w:val="af3"/>
      </w:pPr>
      <w:r>
        <w:t>УДК   210.13+234.23</w:t>
      </w:r>
    </w:p>
    <w:p w:rsidR="00E26490" w:rsidRDefault="00E26490" w:rsidP="00E26490">
      <w:pPr>
        <w:pStyle w:val="af3"/>
      </w:pPr>
      <w:r>
        <w:t>ИН - 1</w:t>
      </w:r>
    </w:p>
    <w:p w:rsidR="00E26490" w:rsidRDefault="00E26490" w:rsidP="00E26490">
      <w:pPr>
        <w:pStyle w:val="a"/>
      </w:pPr>
      <w:r w:rsidRPr="00235C8B">
        <w:rPr>
          <w:b/>
        </w:rPr>
        <w:t>Bernard de Clairvaux</w:t>
      </w:r>
      <w:r>
        <w:t xml:space="preserve"> Sermons pour l'Annee : De Noel a la Purificaion de la Vierge / Bernard de Clairvaux; Texte lat. des S.Bernardi opera par  J.Leclercq, H. Rochais et Ch. H. Talbot; Introd. Marielle Lamy, maitre de coferences a l'Universite Paris IV; trad. Marie-Imelda Huille, o.c.s.o., moine de l'abbeye Notre-Dame d'Igny; notes par Aime Solignac, s.j., collaborateur a Souces Chretiennes.--Paris : Les Editions du Cerf,2004 </w:t>
      </w:r>
    </w:p>
    <w:p w:rsidR="00E26490" w:rsidRDefault="00E26490" w:rsidP="00E26490">
      <w:pPr>
        <w:pStyle w:val="af3"/>
      </w:pPr>
      <w:r>
        <w:t>УДК   210.13+234.23</w:t>
      </w:r>
    </w:p>
    <w:p w:rsidR="00E26490" w:rsidRDefault="00E26490" w:rsidP="00E26490">
      <w:pPr>
        <w:pStyle w:val="af3"/>
      </w:pPr>
      <w:r>
        <w:t>ИН - 1</w:t>
      </w:r>
    </w:p>
    <w:p w:rsidR="00E26490" w:rsidRDefault="00E26490" w:rsidP="00E26490">
      <w:pPr>
        <w:pStyle w:val="a"/>
      </w:pPr>
      <w:r w:rsidRPr="00235C8B">
        <w:rPr>
          <w:b/>
        </w:rPr>
        <w:lastRenderedPageBreak/>
        <w:t>Bernard de Clairvaux</w:t>
      </w:r>
      <w:r>
        <w:t xml:space="preserve"> Sermons sur le Cantique / Bernard de Clairvaux; Texte lat. des S.Bernardi opera par J.Leclercq, H. Rochais et Ch. H. Talbot; Introd., trad. et notes par Paul Verdeyen, s.j., prof. a l'Universite d'Anvers; Rafaele Fassetta, o.c.s.o., moin de Notre-Dame de Tamie.--Paris : Les Editions du Cerf,2003 </w:t>
      </w:r>
    </w:p>
    <w:p w:rsidR="00E26490" w:rsidRDefault="00E26490" w:rsidP="00E26490">
      <w:pPr>
        <w:pStyle w:val="af3"/>
      </w:pPr>
      <w:r>
        <w:t>УДК   210.13 + 234.23</w:t>
      </w:r>
    </w:p>
    <w:p w:rsidR="00E26490" w:rsidRDefault="00E26490" w:rsidP="00E26490">
      <w:pPr>
        <w:pStyle w:val="af3"/>
      </w:pPr>
      <w:r>
        <w:t>ИН - 1</w:t>
      </w:r>
    </w:p>
    <w:p w:rsidR="00E26490" w:rsidRDefault="00E26490" w:rsidP="00E26490">
      <w:pPr>
        <w:pStyle w:val="a"/>
      </w:pPr>
      <w:r w:rsidRPr="00F127FD">
        <w:rPr>
          <w:b/>
        </w:rPr>
        <w:t>Bernard de Clairvaux</w:t>
      </w:r>
      <w:r>
        <w:t xml:space="preserve"> Sermons sur le Cantique / Bernard de Clairvaux; Texte lat. des S.Bernardi opera par J.Leclercq, H. Rochais et Ch. H. Talbot; Introd., trad. et notes par Paul Verdeyen, s.j., prof. a l'Universite d'Anvers; Rafaele Fassetta, o.c.s.o., moin de Notre-Dame de Tamie.--Paris : Les Editions du Cerf,1998 </w:t>
      </w:r>
    </w:p>
    <w:p w:rsidR="00E26490" w:rsidRDefault="00E26490" w:rsidP="00E26490">
      <w:pPr>
        <w:pStyle w:val="af3"/>
      </w:pPr>
      <w:r>
        <w:t>УДК   210.13 + 234.23</w:t>
      </w:r>
    </w:p>
    <w:p w:rsidR="00E26490" w:rsidRDefault="00E26490" w:rsidP="00E26490">
      <w:pPr>
        <w:pStyle w:val="af3"/>
      </w:pPr>
      <w:r>
        <w:t>ИН - 1</w:t>
      </w:r>
    </w:p>
    <w:p w:rsidR="00E26490" w:rsidRDefault="00E26490" w:rsidP="00E26490">
      <w:pPr>
        <w:pStyle w:val="a"/>
      </w:pPr>
      <w:r w:rsidRPr="00F127FD">
        <w:rPr>
          <w:b/>
        </w:rPr>
        <w:t>Bernard de Clairvaux</w:t>
      </w:r>
      <w:r>
        <w:t xml:space="preserve"> Sermons sur le Cantique / Bernard de Clairvaux; Texte lat. de J. Leclercq, H. Rochais et Ch. H. Talbot; Introd., trad. et notes par Paul Verdeyen, s.j., prof. a l'Universite d'Anvers; Rafaele Fassetta, o.c.s.o., moin de Notre-Dame de Tamie.--Paris : Les Editions du Cerf,1996 </w:t>
      </w:r>
    </w:p>
    <w:p w:rsidR="00E26490" w:rsidRDefault="00E26490" w:rsidP="00E26490">
      <w:pPr>
        <w:pStyle w:val="af3"/>
      </w:pPr>
      <w:r>
        <w:t>УДК   210.13 + 234.23</w:t>
      </w:r>
    </w:p>
    <w:p w:rsidR="00E26490" w:rsidRDefault="00E26490" w:rsidP="00E26490">
      <w:pPr>
        <w:pStyle w:val="af3"/>
      </w:pPr>
      <w:r>
        <w:t>ИН - 2</w:t>
      </w:r>
    </w:p>
    <w:p w:rsidR="00E26490" w:rsidRDefault="00E26490" w:rsidP="00E26490">
      <w:pPr>
        <w:pStyle w:val="a"/>
      </w:pPr>
      <w:r w:rsidRPr="00F127FD">
        <w:rPr>
          <w:b/>
        </w:rPr>
        <w:t>Bernard de Clairvaux</w:t>
      </w:r>
      <w:r>
        <w:t xml:space="preserve"> Sermons varie / Bernard de Clairvaux; Texte lat. des S.Bernardi opera par J.Leclercq, H. Rochais et Ch. H. Talbot; Introd. et notes par F.Callerot, trad par P.-Y. Emery.--Paris : Les Editions du Cerf,2010.--298p. .--ISBN 978-2-204-09445-0 </w:t>
      </w:r>
    </w:p>
    <w:p w:rsidR="00E26490" w:rsidRDefault="00E26490" w:rsidP="00E26490">
      <w:pPr>
        <w:pStyle w:val="af3"/>
      </w:pPr>
      <w:r>
        <w:t>УДК   210.13 + 234.23</w:t>
      </w:r>
    </w:p>
    <w:p w:rsidR="00E26490" w:rsidRDefault="00E26490" w:rsidP="00E26490">
      <w:pPr>
        <w:pStyle w:val="af3"/>
      </w:pPr>
      <w:r>
        <w:t>ИН - 1</w:t>
      </w:r>
    </w:p>
    <w:p w:rsidR="00E26490" w:rsidRDefault="00E26490" w:rsidP="00E26490">
      <w:pPr>
        <w:pStyle w:val="a"/>
      </w:pPr>
      <w:r w:rsidRPr="00F127FD">
        <w:rPr>
          <w:b/>
        </w:rPr>
        <w:t>Bruno, saint</w:t>
      </w:r>
      <w:r>
        <w:t xml:space="preserve"> Lettres des premier chartreux / S.Bruno, Guigues, S.Anthelme; Introd., texte crit. et notes par Un Chartreux.--Paris : Les Editions du Cerf,1988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F127FD">
        <w:rPr>
          <w:b/>
        </w:rPr>
        <w:t>Cesaire d'Arles</w:t>
      </w:r>
      <w:r>
        <w:t xml:space="preserve"> Oeuvres monastiques / Cesaire d'Arles;  Introd., texte crit., trad. et notes par Joel Courreau, moine de Liguge, Adalbert de Voge, moine de la Pierre-qui-vire.--Paris : Les Editions du Cerf,1994 </w:t>
      </w:r>
    </w:p>
    <w:p w:rsidR="00E26490" w:rsidRDefault="00E26490" w:rsidP="00E26490">
      <w:pPr>
        <w:pStyle w:val="af3"/>
      </w:pPr>
      <w:r>
        <w:t>УДК   210.13 + 260.3</w:t>
      </w:r>
    </w:p>
    <w:p w:rsidR="00E26490" w:rsidRDefault="00E26490" w:rsidP="00E26490">
      <w:pPr>
        <w:pStyle w:val="af3"/>
      </w:pPr>
      <w:r>
        <w:t>ИН - 1</w:t>
      </w:r>
    </w:p>
    <w:p w:rsidR="00E26490" w:rsidRDefault="00E26490" w:rsidP="00E26490">
      <w:pPr>
        <w:pStyle w:val="a"/>
      </w:pPr>
      <w:r w:rsidRPr="00F127FD">
        <w:rPr>
          <w:b/>
        </w:rPr>
        <w:t>Cesaire d'Arles</w:t>
      </w:r>
      <w:r>
        <w:t xml:space="preserve"> Sermons au peuple / Cesaire d'Arles;  Trad. et notes par Marie-Jose Delage, prof. a Smith College (U.S.A.).--Paris : Les Editions du Cerf,1978 </w:t>
      </w:r>
    </w:p>
    <w:p w:rsidR="00E26490" w:rsidRDefault="00E26490" w:rsidP="00E26490">
      <w:pPr>
        <w:pStyle w:val="af3"/>
      </w:pPr>
      <w:r>
        <w:t>УДК   210.13 + 234.2</w:t>
      </w:r>
    </w:p>
    <w:p w:rsidR="00E26490" w:rsidRDefault="00E26490" w:rsidP="00E26490">
      <w:pPr>
        <w:pStyle w:val="af3"/>
      </w:pPr>
      <w:r>
        <w:t>ИН - 1</w:t>
      </w:r>
    </w:p>
    <w:p w:rsidR="00E26490" w:rsidRDefault="00E26490" w:rsidP="00E26490">
      <w:pPr>
        <w:pStyle w:val="a"/>
      </w:pPr>
      <w:r w:rsidRPr="00F127FD">
        <w:rPr>
          <w:b/>
        </w:rPr>
        <w:t>Cesaire d'Arles</w:t>
      </w:r>
      <w:r>
        <w:t xml:space="preserve"> Sermons au peuple / Cesaire d'Arles;  Trad.,  notes et ind.  par Marie-Jose Delage, prof. a Smith College (U.S.A.).--Paris : Les Editions du Cerf,1986 </w:t>
      </w:r>
    </w:p>
    <w:p w:rsidR="00E26490" w:rsidRDefault="00E26490" w:rsidP="00E26490">
      <w:pPr>
        <w:pStyle w:val="af3"/>
      </w:pPr>
      <w:r>
        <w:t>УДК   210.13 + 234.2</w:t>
      </w:r>
    </w:p>
    <w:p w:rsidR="00E26490" w:rsidRDefault="00E26490" w:rsidP="00E26490">
      <w:pPr>
        <w:pStyle w:val="af3"/>
      </w:pPr>
      <w:r>
        <w:t>ИН - 1</w:t>
      </w:r>
    </w:p>
    <w:p w:rsidR="00E26490" w:rsidRDefault="00E26490" w:rsidP="00E26490">
      <w:pPr>
        <w:pStyle w:val="a"/>
      </w:pPr>
      <w:r w:rsidRPr="00753611">
        <w:rPr>
          <w:b/>
        </w:rPr>
        <w:t>Cesaire d'Arles</w:t>
      </w:r>
      <w:r>
        <w:t xml:space="preserve"> Sermons au peuple / Cesaire d'Arles;  Introd., trad. et notes par Marie-Jose Delage, prof. a Smith College (U.S.A.).--Paris : Les Editions du Cerf,1971 </w:t>
      </w:r>
    </w:p>
    <w:p w:rsidR="00E26490" w:rsidRDefault="00E26490" w:rsidP="00E26490">
      <w:pPr>
        <w:pStyle w:val="af3"/>
      </w:pPr>
      <w:r>
        <w:t>УДК   210.13 + 234.2</w:t>
      </w:r>
    </w:p>
    <w:p w:rsidR="00E26490" w:rsidRDefault="00E26490" w:rsidP="00E26490">
      <w:pPr>
        <w:pStyle w:val="af3"/>
      </w:pPr>
      <w:r>
        <w:t>ИН - 1</w:t>
      </w:r>
    </w:p>
    <w:p w:rsidR="00E26490" w:rsidRDefault="00E26490" w:rsidP="00E26490">
      <w:pPr>
        <w:pStyle w:val="a"/>
      </w:pPr>
      <w:r w:rsidRPr="00753611">
        <w:rPr>
          <w:b/>
        </w:rPr>
        <w:t>Chromace d'Aquilee</w:t>
      </w:r>
      <w:r>
        <w:t xml:space="preserve"> Sermons / Chromace d'Aquilee; Texte crit., notes et ind. par Joseph Lemare, o.s.b.; trad. par Henri Tardif.--Paris : Les Editions Du Cerf,1971 </w:t>
      </w:r>
    </w:p>
    <w:p w:rsidR="00E26490" w:rsidRDefault="00E26490" w:rsidP="00E26490">
      <w:pPr>
        <w:pStyle w:val="af3"/>
      </w:pPr>
      <w:r>
        <w:t>УДК   210.13 + 234.22</w:t>
      </w:r>
    </w:p>
    <w:p w:rsidR="00E26490" w:rsidRDefault="00E26490" w:rsidP="00E26490">
      <w:pPr>
        <w:pStyle w:val="af3"/>
      </w:pPr>
      <w:r>
        <w:lastRenderedPageBreak/>
        <w:t>ИН - 1</w:t>
      </w:r>
    </w:p>
    <w:p w:rsidR="00E26490" w:rsidRDefault="00E26490" w:rsidP="00E26490">
      <w:pPr>
        <w:pStyle w:val="a"/>
      </w:pPr>
      <w:r w:rsidRPr="00753611">
        <w:rPr>
          <w:b/>
        </w:rPr>
        <w:t>Chromace d'Aquilee</w:t>
      </w:r>
      <w:r>
        <w:t xml:space="preserve"> Sermons / Chromace d'Aquilee; Introd., texte crit., notes et ind. par Joseph Lemarie, o.s.b.; trad. par Henri Tardif.--Paris : Les Editions Du Cerf,1969 </w:t>
      </w:r>
    </w:p>
    <w:p w:rsidR="00E26490" w:rsidRDefault="00E26490" w:rsidP="00E26490">
      <w:pPr>
        <w:pStyle w:val="af3"/>
      </w:pPr>
      <w:r>
        <w:t>УДК   210.13 + 234.22</w:t>
      </w:r>
    </w:p>
    <w:p w:rsidR="00E26490" w:rsidRDefault="00E26490" w:rsidP="00E26490">
      <w:pPr>
        <w:pStyle w:val="af3"/>
      </w:pPr>
      <w:r>
        <w:t>ИН - 1</w:t>
      </w:r>
    </w:p>
    <w:p w:rsidR="00E26490" w:rsidRDefault="00E26490" w:rsidP="00E26490">
      <w:pPr>
        <w:pStyle w:val="a"/>
      </w:pPr>
      <w:r w:rsidRPr="00753611">
        <w:rPr>
          <w:b/>
        </w:rPr>
        <w:t>Cyprien de Carthage</w:t>
      </w:r>
      <w:r>
        <w:t xml:space="preserve"> A Demetrien / Cyprien de Carthage; Introd.,texte crit.,trad.,notes et ind. par Aline Cannelis Maitre de conferences de Latin a l'Universite Lumiere-Lyon II.--Paris : Les Editions du Cerf,2003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753611">
        <w:rPr>
          <w:b/>
        </w:rPr>
        <w:t>Cyprien de Carthage</w:t>
      </w:r>
      <w:r>
        <w:t xml:space="preserve"> A Donat. La vertue de patience / Cyprien de Carthage; Introd.,trad. et notes de Jean Molager, prof. honoraire aux Facultes Catholiques de Lyon.--Paris : Les Editions du Cerf,1998 2-204-01855-6 </w:t>
      </w:r>
    </w:p>
    <w:p w:rsidR="00E26490" w:rsidRDefault="00E26490" w:rsidP="00E26490">
      <w:pPr>
        <w:pStyle w:val="af3"/>
      </w:pPr>
      <w:r>
        <w:t>УДК   210.13 + 261.1</w:t>
      </w:r>
    </w:p>
    <w:p w:rsidR="00E26490" w:rsidRDefault="00E26490" w:rsidP="00E26490">
      <w:pPr>
        <w:pStyle w:val="af3"/>
      </w:pPr>
      <w:r>
        <w:t>ИН - 1</w:t>
      </w:r>
    </w:p>
    <w:p w:rsidR="00E26490" w:rsidRDefault="00E26490" w:rsidP="00E26490">
      <w:pPr>
        <w:pStyle w:val="a"/>
      </w:pPr>
      <w:r w:rsidRPr="00753611">
        <w:rPr>
          <w:b/>
        </w:rPr>
        <w:t>Cyprien de Carthage</w:t>
      </w:r>
      <w:r>
        <w:t xml:space="preserve"> Ceux qui sont tombes : De lapsis / Cyprien de Carthage ; Introd.,texte crit.,trad.,notes et ind. par Graeme et Michel Poirier.--Paris : Les Editions du Cerf,2012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753611">
        <w:rPr>
          <w:b/>
        </w:rPr>
        <w:t>Cyprien de Carthage</w:t>
      </w:r>
      <w:r>
        <w:t xml:space="preserve"> La Bienfaisance et les Aumones / Cyprien de Carthage; Introd.,texte crit.,trad., notes et ind. par Michel Poirier, prof. honoraire de Pemier Superieure au lycee Henri-IV, Paris.--Paris : Les Editions du Cerf,1999.--203p. .--ISBN 2-204-06240-5 </w:t>
      </w:r>
    </w:p>
    <w:p w:rsidR="00E26490" w:rsidRDefault="00E26490" w:rsidP="00E26490">
      <w:pPr>
        <w:pStyle w:val="af3"/>
      </w:pPr>
      <w:r>
        <w:t>УДК   210.13+235</w:t>
      </w:r>
    </w:p>
    <w:p w:rsidR="00E26490" w:rsidRDefault="00E26490" w:rsidP="00E26490">
      <w:pPr>
        <w:pStyle w:val="af3"/>
      </w:pPr>
      <w:r>
        <w:t>ИН - 1</w:t>
      </w:r>
    </w:p>
    <w:p w:rsidR="00E26490" w:rsidRDefault="00E26490" w:rsidP="00E26490">
      <w:pPr>
        <w:pStyle w:val="a"/>
      </w:pPr>
      <w:r w:rsidRPr="00C64782">
        <w:rPr>
          <w:b/>
        </w:rPr>
        <w:t>Cyprien de Carthage</w:t>
      </w:r>
      <w:r>
        <w:t xml:space="preserve"> La jalousie et l'envie / Cyprien de Carthage; Introd.,texte crit., trad., notes, et ind.  par Michel Poirier, prof. honoraire de Priemier Superieure au lycee Henri-IV.--Paris : Les Editions du Cerf,2008 </w:t>
      </w:r>
    </w:p>
    <w:p w:rsidR="00E26490" w:rsidRDefault="00E26490" w:rsidP="00E26490">
      <w:pPr>
        <w:pStyle w:val="af3"/>
      </w:pPr>
      <w:r>
        <w:t>УДК   210.13 + 261.1</w:t>
      </w:r>
    </w:p>
    <w:p w:rsidR="00E26490" w:rsidRDefault="00E26490" w:rsidP="00E26490">
      <w:pPr>
        <w:pStyle w:val="af3"/>
      </w:pPr>
      <w:r>
        <w:t>хр - 1</w:t>
      </w:r>
    </w:p>
    <w:p w:rsidR="00E26490" w:rsidRDefault="00E26490" w:rsidP="00E26490">
      <w:pPr>
        <w:pStyle w:val="a"/>
      </w:pPr>
      <w:r w:rsidRPr="00C64782">
        <w:rPr>
          <w:b/>
        </w:rPr>
        <w:t>Eugippe</w:t>
      </w:r>
      <w:r>
        <w:t xml:space="preserve"> Vie de saint Severin / Introd., texte lat., trad., notes et ind.  par Philippe Regerat.--Paris : Les Editions du Cerf,1991 .--ISBN 2-204-04460-1 </w:t>
      </w:r>
    </w:p>
    <w:p w:rsidR="00E26490" w:rsidRDefault="00E26490" w:rsidP="00E26490">
      <w:pPr>
        <w:pStyle w:val="af3"/>
      </w:pPr>
      <w:r>
        <w:t>УДК   210.13 + 211.33</w:t>
      </w:r>
    </w:p>
    <w:p w:rsidR="00E26490" w:rsidRDefault="00E26490" w:rsidP="00E26490">
      <w:pPr>
        <w:pStyle w:val="af3"/>
      </w:pPr>
      <w:r>
        <w:t>ИН - 1</w:t>
      </w:r>
    </w:p>
    <w:p w:rsidR="00E26490" w:rsidRDefault="00E26490" w:rsidP="00E26490">
      <w:pPr>
        <w:pStyle w:val="a"/>
      </w:pPr>
      <w:r w:rsidRPr="00C64782">
        <w:rPr>
          <w:b/>
        </w:rPr>
        <w:t>Facundus d'Hermiane</w:t>
      </w:r>
      <w:r>
        <w:t xml:space="preserve"> Defence des Trois Chapitres (a Justinien) / Facundus d'Hermiane; Texte crit. (CCL) par J.-M. Clement, o.s.b. et R.Vander Plaetse; introd., trad. et notes par Anne Fraisse-Betoulieres maitre de conferences a l'Universite Paule-Valery de Montpellier.--Paris : Les Editions du Cerf,2003 </w:t>
      </w:r>
    </w:p>
    <w:p w:rsidR="00E26490" w:rsidRDefault="00E26490" w:rsidP="00E26490">
      <w:pPr>
        <w:pStyle w:val="af3"/>
      </w:pPr>
      <w:r>
        <w:t>УДК   210.13 + 221.3</w:t>
      </w:r>
    </w:p>
    <w:p w:rsidR="00E26490" w:rsidRDefault="00E26490" w:rsidP="00E26490">
      <w:pPr>
        <w:pStyle w:val="af3"/>
      </w:pPr>
      <w:r>
        <w:t>ИН - 1</w:t>
      </w:r>
    </w:p>
    <w:p w:rsidR="00E26490" w:rsidRDefault="00E26490" w:rsidP="00E26490">
      <w:pPr>
        <w:pStyle w:val="a"/>
      </w:pPr>
      <w:r w:rsidRPr="00C64782">
        <w:rPr>
          <w:b/>
        </w:rPr>
        <w:t>Facundus d'Hermiane</w:t>
      </w:r>
      <w:r>
        <w:t xml:space="preserve"> Defence des Trois Chapitres (a Justinien) / Facundus d'Hermiane; Texte crit. (CCL) par J.-M. Clement, o.s.b. et R.Vander Plaetse; introd., trad. et notes par Anne Fraisse-Betoulieres, maitre de conferences a l'Universite Paule-Valery de Montpellier.--Paris : Les Editions du Cerf,2002 </w:t>
      </w:r>
    </w:p>
    <w:p w:rsidR="00E26490" w:rsidRDefault="00E26490" w:rsidP="00E26490">
      <w:pPr>
        <w:pStyle w:val="af3"/>
      </w:pPr>
      <w:r>
        <w:t>УДК   210.13 + 221.3</w:t>
      </w:r>
    </w:p>
    <w:p w:rsidR="00E26490" w:rsidRDefault="00E26490" w:rsidP="00E26490">
      <w:pPr>
        <w:pStyle w:val="af3"/>
      </w:pPr>
      <w:r>
        <w:t>ИН - 1</w:t>
      </w:r>
    </w:p>
    <w:p w:rsidR="00E26490" w:rsidRDefault="00E26490" w:rsidP="00E26490">
      <w:pPr>
        <w:pStyle w:val="a"/>
      </w:pPr>
      <w:r w:rsidRPr="00C64782">
        <w:rPr>
          <w:b/>
        </w:rPr>
        <w:t>Facundus d'Hermiane</w:t>
      </w:r>
      <w:r>
        <w:t xml:space="preserve"> Defence des Trois Chapitres (a Justinien) : Contre Mocianus. Epitre de la foi Catholique / Facundus d'Hermiane; Texte crit. (CCL 90 A) par J.-M. Clement, o.s.b. et </w:t>
      </w:r>
      <w:r>
        <w:lastRenderedPageBreak/>
        <w:t xml:space="preserve">R.Vander Plaetse; introd., trad. et notes par Anne Fraisse-Betoulieres, maitre de conferences a l'Universite Paule-Valery de Montpellier, Aime Solignac.--Paris : Les Editions du Cerf,2006 </w:t>
      </w:r>
    </w:p>
    <w:p w:rsidR="00E26490" w:rsidRDefault="00E26490" w:rsidP="00E26490">
      <w:pPr>
        <w:pStyle w:val="af3"/>
      </w:pPr>
      <w:r>
        <w:t>УДК   210.13 + 232.51</w:t>
      </w:r>
    </w:p>
    <w:p w:rsidR="00E26490" w:rsidRDefault="00E26490" w:rsidP="00E26490">
      <w:pPr>
        <w:pStyle w:val="af3"/>
      </w:pPr>
      <w:r>
        <w:t>ИН - 1</w:t>
      </w:r>
    </w:p>
    <w:p w:rsidR="00E26490" w:rsidRDefault="00E26490" w:rsidP="00E26490">
      <w:pPr>
        <w:pStyle w:val="a"/>
      </w:pPr>
      <w:r w:rsidRPr="00C64782">
        <w:rPr>
          <w:b/>
        </w:rPr>
        <w:t>Facundus d'Hermiane</w:t>
      </w:r>
      <w:r>
        <w:t xml:space="preserve"> Defence des Trois Chapitres (a Justinien) / Facundus d'Hermiane; Texte crit. (CCL 90 A) par J.-M. Clement, o.s.b. et R.Vander Plaetse; introd., trad. et notes par Anne Fraisse-Betoulieres, maitre de conferences a l'Universite Paule-Valery de Montpellier.--Paris : Les Editions du Cerf,2004 </w:t>
      </w:r>
    </w:p>
    <w:p w:rsidR="00E26490" w:rsidRDefault="00E26490" w:rsidP="00E26490">
      <w:pPr>
        <w:pStyle w:val="af3"/>
      </w:pPr>
      <w:r>
        <w:t>УДК   210.13 + 232.51</w:t>
      </w:r>
    </w:p>
    <w:p w:rsidR="00E26490" w:rsidRDefault="00E26490" w:rsidP="00E26490">
      <w:pPr>
        <w:pStyle w:val="af3"/>
      </w:pPr>
      <w:r>
        <w:t>хр - 1</w:t>
      </w:r>
    </w:p>
    <w:p w:rsidR="00E26490" w:rsidRDefault="00E26490" w:rsidP="00E26490">
      <w:pPr>
        <w:pStyle w:val="a"/>
      </w:pPr>
      <w:r w:rsidRPr="00C64782">
        <w:rPr>
          <w:b/>
        </w:rPr>
        <w:t>Gelase Ier</w:t>
      </w:r>
      <w:r>
        <w:t xml:space="preserve"> Lettre contre les Lupercales et  dix-huit messes du sacramentaire leonien / Gelase Ier; Inrtod., texte crit., trad. et  notes de G. Pomares, docteur en theologie, pretre du diocese de Montpellier.--Paris : Les Editions du Cerf,1959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556FC8">
        <w:rPr>
          <w:b/>
        </w:rPr>
        <w:t>Geoffroy d'Auxerre</w:t>
      </w:r>
      <w:r>
        <w:t xml:space="preserve"> Entretien de Simon-Pierre avec Jesus / Geoffroy d'Auxerre; Inrtod., texte, trad. et annot. par Henri Rochais.--Paris : Les Editions du Cerf,1990.--328p. .--ISBN 2-204-04287-0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556FC8">
        <w:rPr>
          <w:b/>
        </w:rPr>
        <w:t>Gertrude d'Helfta</w:t>
      </w:r>
      <w:r>
        <w:t xml:space="preserve"> Oeuvres spirituelles : Les exercices / Gertrude d'Helfta; Texte lat., introd., trad. et notes Jacques Hourlier et Albert Schmitt, moines de l'Abbaye S. Pierre de Solesmes.--Paris : Les Editions du Cerf,1967 </w:t>
      </w:r>
    </w:p>
    <w:p w:rsidR="00E26490" w:rsidRDefault="00E26490" w:rsidP="00E26490">
      <w:pPr>
        <w:pStyle w:val="af3"/>
      </w:pPr>
      <w:r>
        <w:t>УДК   210.13 + 270.19</w:t>
      </w:r>
    </w:p>
    <w:p w:rsidR="00E26490" w:rsidRDefault="00E26490" w:rsidP="00E26490">
      <w:pPr>
        <w:pStyle w:val="af3"/>
      </w:pPr>
      <w:r>
        <w:t>ИН - 1</w:t>
      </w:r>
    </w:p>
    <w:p w:rsidR="00E26490" w:rsidRDefault="00E26490" w:rsidP="00E26490">
      <w:pPr>
        <w:pStyle w:val="a"/>
      </w:pPr>
      <w:r w:rsidRPr="00556FC8">
        <w:rPr>
          <w:b/>
        </w:rPr>
        <w:t>Gertrude d'Helfta</w:t>
      </w:r>
      <w:r>
        <w:t xml:space="preserve"> Oeuvres spirituelles : Le heraut / Gertrude d'Helfta; Introd., texte cit., trad. et notes Pierre Doyere, moine de l'Abbaye Saint-Paul de Wisques.--Paris : Les Editions du Cerf,1968 </w:t>
      </w:r>
    </w:p>
    <w:p w:rsidR="00E26490" w:rsidRDefault="00E26490" w:rsidP="00E26490">
      <w:pPr>
        <w:pStyle w:val="af3"/>
      </w:pPr>
      <w:r>
        <w:t>УДК   210.13 + 270.19</w:t>
      </w:r>
    </w:p>
    <w:p w:rsidR="00E26490" w:rsidRDefault="00E26490" w:rsidP="00E26490">
      <w:pPr>
        <w:pStyle w:val="af3"/>
      </w:pPr>
      <w:r>
        <w:t>ИН - 1</w:t>
      </w:r>
    </w:p>
    <w:p w:rsidR="00E26490" w:rsidRDefault="00E26490" w:rsidP="00E26490">
      <w:pPr>
        <w:pStyle w:val="a"/>
      </w:pPr>
      <w:r w:rsidRPr="00556FC8">
        <w:rPr>
          <w:b/>
        </w:rPr>
        <w:t>Gertrude d'Helfta</w:t>
      </w:r>
      <w:r>
        <w:t xml:space="preserve"> Oeuvres spirituelles : Le heraut / Gertrude d'Helfta; Texte cit., trad. et notes J.-M. Clement, moine de Steenbrugge, et Bernard de Vregille, s.j.--Paris : Les Editions du Cerf,1978 </w:t>
      </w:r>
    </w:p>
    <w:p w:rsidR="00E26490" w:rsidRDefault="00E26490" w:rsidP="00E26490">
      <w:pPr>
        <w:pStyle w:val="af3"/>
      </w:pPr>
      <w:r>
        <w:t>УДК   210.13 + 270.19</w:t>
      </w:r>
    </w:p>
    <w:p w:rsidR="00E26490" w:rsidRDefault="00E26490" w:rsidP="00E26490">
      <w:pPr>
        <w:pStyle w:val="af3"/>
      </w:pPr>
      <w:r>
        <w:t>ИН - 1</w:t>
      </w:r>
    </w:p>
    <w:p w:rsidR="00E26490" w:rsidRDefault="00E26490" w:rsidP="00E26490">
      <w:pPr>
        <w:pStyle w:val="a"/>
      </w:pPr>
      <w:r w:rsidRPr="00556FC8">
        <w:rPr>
          <w:b/>
        </w:rPr>
        <w:t>Gregoire le Grand (Pierre de Cava)</w:t>
      </w:r>
      <w:r>
        <w:t xml:space="preserve"> Commentaire sur le Premier Livre des Rois / Gregoire le Grand; Introd., texte, trad. et notes par  Adalbert de Vogue, moine de la Pierre-qui-Vire.--Paris : Les Editions du Cerf,2003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556FC8">
        <w:rPr>
          <w:b/>
        </w:rPr>
        <w:t>Gregoire le Grand</w:t>
      </w:r>
      <w:r>
        <w:t xml:space="preserve"> Commentaire sur le Premier Livre des Rois / Gregoire le Grand; Introd., texte, trad. et notes par Adalbert de Vogue, moine de la Pierre-qui-Vire.--Paris : Les Editions du Cerf,1989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556FC8">
        <w:rPr>
          <w:b/>
        </w:rPr>
        <w:t>Gregoire le Grand (Pierre de Cava)</w:t>
      </w:r>
      <w:r>
        <w:t xml:space="preserve"> Commentaire sur le Premier Livre des Rois / Gregoire le Grand; Introd., texte, trad. et notes par  Adalbert de Vogue, moine de la Pierre-qui-Vire.--Paris : Les Editions du Cerf,2000 </w:t>
      </w:r>
    </w:p>
    <w:p w:rsidR="00E26490" w:rsidRDefault="00E26490" w:rsidP="00E26490">
      <w:pPr>
        <w:pStyle w:val="af3"/>
      </w:pPr>
      <w:r>
        <w:t>УДК   210.13 + 202.2</w:t>
      </w:r>
    </w:p>
    <w:p w:rsidR="00E26490" w:rsidRDefault="00E26490" w:rsidP="00E26490">
      <w:pPr>
        <w:pStyle w:val="af3"/>
      </w:pPr>
      <w:r>
        <w:lastRenderedPageBreak/>
        <w:t>ИН - 1</w:t>
      </w:r>
    </w:p>
    <w:p w:rsidR="00E26490" w:rsidRDefault="00E26490" w:rsidP="00E26490">
      <w:pPr>
        <w:pStyle w:val="a"/>
      </w:pPr>
      <w:r w:rsidRPr="00AF6F05">
        <w:rPr>
          <w:b/>
        </w:rPr>
        <w:t>Gregoire le Grand (Pierre de Cava)</w:t>
      </w:r>
      <w:r>
        <w:t xml:space="preserve"> Commentaire sur le Premier Livre des Rois / Gregoire le Grand; Introd., texte, trad. et notes par  Adalbert de Vogue, moine de la Pierre-qui-Vire.--Paris : Les Editions du Cerf,2004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AF6F05">
        <w:rPr>
          <w:b/>
        </w:rPr>
        <w:t>Gregoire le Grand</w:t>
      </w:r>
      <w:r>
        <w:t xml:space="preserve"> Commentaire sur le Cantique des Cantiques / Gregoire le Grand; Introd., trad., notes et ind. par Roudrigue Belanger, prof. a l'Universite du Quebec a Rimouski.--Paris : Les Editions du Cerf,1984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AF6F05">
        <w:rPr>
          <w:b/>
        </w:rPr>
        <w:t>Gregoire le Grand</w:t>
      </w:r>
      <w:r>
        <w:t xml:space="preserve"> Commentaire sur le Premier Livre des Rois / Gregoire le Grand; Texte, trad. et notes par Christophe Vuillaume, o.s.b., moine de Mahitsy (Madagascar).--Paris : Les Editions du Cerf,1993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AF6F05">
        <w:rPr>
          <w:b/>
        </w:rPr>
        <w:t>Gregoire le Grand</w:t>
      </w:r>
      <w:r>
        <w:t xml:space="preserve"> Commentaire sur le Premier Livre des Rois / Gregoire le Grand; Introd., texte, trad. et notes par Adalbert de Vogue, moine de la Pierre-qui-Vire.--Paris : Les Editions du Cerf,1989 </w:t>
      </w:r>
    </w:p>
    <w:p w:rsidR="00E26490" w:rsidRDefault="00E26490" w:rsidP="00E26490">
      <w:pPr>
        <w:pStyle w:val="af3"/>
      </w:pPr>
      <w:r>
        <w:t>УДК   210.13 + 202.2</w:t>
      </w:r>
    </w:p>
    <w:p w:rsidR="00E26490" w:rsidRDefault="00E26490" w:rsidP="00E26490">
      <w:pPr>
        <w:pStyle w:val="af3"/>
      </w:pPr>
      <w:r>
        <w:t>хр - 1</w:t>
      </w:r>
    </w:p>
    <w:p w:rsidR="00E26490" w:rsidRDefault="00E26490" w:rsidP="00E26490">
      <w:pPr>
        <w:pStyle w:val="a"/>
      </w:pPr>
      <w:r w:rsidRPr="00AF6F05">
        <w:rPr>
          <w:b/>
        </w:rPr>
        <w:t>Gregoire le Grand</w:t>
      </w:r>
      <w:r>
        <w:t xml:space="preserve"> Dialogues / Gregoire le Grand; Texte crit. et notes par Adalbert de Vogue, moine de la Pierre-qui-vire, trad. par Paul Antin, moine de Liguge.--Paris : Les Editions du Cerf,1979 </w:t>
      </w:r>
    </w:p>
    <w:p w:rsidR="00E26490" w:rsidRDefault="00E26490" w:rsidP="00E26490">
      <w:pPr>
        <w:pStyle w:val="af3"/>
      </w:pPr>
      <w:r>
        <w:t>УДК   210.13 + 211.2</w:t>
      </w:r>
    </w:p>
    <w:p w:rsidR="00E26490" w:rsidRDefault="00E26490" w:rsidP="00E26490">
      <w:pPr>
        <w:pStyle w:val="af3"/>
      </w:pPr>
      <w:r>
        <w:t>ИН - 1</w:t>
      </w:r>
    </w:p>
    <w:p w:rsidR="00E26490" w:rsidRDefault="00E26490" w:rsidP="00E26490">
      <w:pPr>
        <w:pStyle w:val="a"/>
      </w:pPr>
      <w:r w:rsidRPr="00AF6F05">
        <w:rPr>
          <w:b/>
        </w:rPr>
        <w:t>Gregoire le Grand</w:t>
      </w:r>
      <w:r>
        <w:t xml:space="preserve"> Dialogues / Gregoire le Grand; Texte crit. et notes par Adalbert de Vogue, moine de la Pierre-qui-vire, trad. par Paul Antin, moine de Liguge.--Paris : Les Editions du Cerf,1980 </w:t>
      </w:r>
    </w:p>
    <w:p w:rsidR="00E26490" w:rsidRDefault="00E26490" w:rsidP="00E26490">
      <w:pPr>
        <w:pStyle w:val="af3"/>
      </w:pPr>
      <w:r>
        <w:t>УДК   210.13 + 211.2</w:t>
      </w:r>
    </w:p>
    <w:p w:rsidR="00E26490" w:rsidRDefault="00E26490" w:rsidP="00E26490">
      <w:pPr>
        <w:pStyle w:val="af3"/>
      </w:pPr>
      <w:r>
        <w:t>ИН - 1</w:t>
      </w:r>
    </w:p>
    <w:p w:rsidR="00E26490" w:rsidRDefault="00E26490" w:rsidP="00E26490">
      <w:pPr>
        <w:pStyle w:val="a"/>
      </w:pPr>
      <w:r w:rsidRPr="00AF6F05">
        <w:rPr>
          <w:b/>
        </w:rPr>
        <w:t>Gregoire le Grand</w:t>
      </w:r>
      <w:r>
        <w:t xml:space="preserve"> Homelies sur Ezechiel / Gregoire le Grand; Texte lat., introd., trad. et notes par Charles Morels, s.j.--Paris : Les Editions du Cerf,1986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041B28">
        <w:rPr>
          <w:b/>
        </w:rPr>
        <w:t>Gregoire le Grand</w:t>
      </w:r>
      <w:r>
        <w:t xml:space="preserve"> Homelies sur Ezechiel / Gregoire le Grand; Texte lat., introd., trad., notes et ind. par Charles Morels, s.j.--Paris : Les Editions du Cerf,1990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041B28">
        <w:rPr>
          <w:b/>
        </w:rPr>
        <w:t>Gregoire le Grand</w:t>
      </w:r>
      <w:r>
        <w:t xml:space="preserve"> Morales sur Job / Gregoire le Grand; Texte lat.  de Marc Adriaen; introd. par  Carole Straw ; trad. par les Moniales de Wisques; notes par  Adalbert  de Vogue Moin de la de Pierre-Qui-Vire.--Paris : Les Editions du Cerf,2003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041B28">
        <w:rPr>
          <w:b/>
        </w:rPr>
        <w:t>Gregoire le Grand</w:t>
      </w:r>
      <w:r>
        <w:t xml:space="preserve"> Morales sur Job / Gregoire le Grand; Introd. et notes de Dom Robert Gillet, o.s.b.; trad. de Dom Andre de Gaudemaris, o.s.b.--Paris : Les Editions du Cerf,1989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041B28">
        <w:rPr>
          <w:b/>
        </w:rPr>
        <w:lastRenderedPageBreak/>
        <w:t>Gregoire le Grand</w:t>
      </w:r>
      <w:r>
        <w:t xml:space="preserve"> Morales sur Job : (Livres XI - XVI) / Gregoire le Grand; Texte lat., introd. et notes par Aristide Bocognano, agree de l'Universite.--Paris : Les Editions du Cerf,1974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041B28">
        <w:rPr>
          <w:b/>
        </w:rPr>
        <w:t>Gregoire le Grand</w:t>
      </w:r>
      <w:r>
        <w:t xml:space="preserve"> Morales sur Job : (Livres XI-XVI) / Gregoire le Grand; Texte lat., introd., trad. et notes par Aristide Bocognano, agree de l'Universite.--Paris : Les Editions du Cerf,1975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041B28">
        <w:rPr>
          <w:b/>
        </w:rPr>
        <w:t>Gregoire le Grand</w:t>
      </w:r>
      <w:r>
        <w:t xml:space="preserve"> Registre des lettres / Gregoire le Grand; Introd., texte, trad., notes et  app. par Pierre Minard, moine de St-Martin-de=Liguge.--Paris : Les Editions du Cerf,1991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041B28">
        <w:rPr>
          <w:b/>
        </w:rPr>
        <w:t>Gregoire le Grand</w:t>
      </w:r>
      <w:r>
        <w:t xml:space="preserve"> Registre des lettres / Gregoire le Grand; Introd., texte, trad., notes et  app. par Pierre Minard, moine de St-Martin-de-Liguge.--Paris : Les Editions du Cerf,1991 </w:t>
      </w:r>
    </w:p>
    <w:p w:rsidR="00E26490" w:rsidRDefault="00E26490" w:rsidP="00E26490">
      <w:pPr>
        <w:pStyle w:val="af3"/>
      </w:pPr>
      <w:r>
        <w:t>УДК   210.13 + 221.1</w:t>
      </w:r>
    </w:p>
    <w:p w:rsidR="00E26490" w:rsidRDefault="00E26490" w:rsidP="00E26490">
      <w:pPr>
        <w:pStyle w:val="af3"/>
      </w:pPr>
      <w:r>
        <w:t>ИН - 1</w:t>
      </w:r>
    </w:p>
    <w:p w:rsidR="00E26490" w:rsidRDefault="00E26490" w:rsidP="00E26490">
      <w:pPr>
        <w:pStyle w:val="a"/>
      </w:pPr>
      <w:r w:rsidRPr="001F49FE">
        <w:rPr>
          <w:b/>
        </w:rPr>
        <w:t>Gregoire le Grand</w:t>
      </w:r>
      <w:r>
        <w:t xml:space="preserve"> Regle Pastorale / Gregoire le Grand; Introd., notes et ind.  par Bruno Judic, texte crit. par Floribert Rommel, o.s.b.; trad. par Charles Morel, s.j.--Paris : Les Editions du Cerf,1992 </w:t>
      </w:r>
    </w:p>
    <w:p w:rsidR="00E26490" w:rsidRDefault="00E26490" w:rsidP="00E26490">
      <w:pPr>
        <w:pStyle w:val="af3"/>
      </w:pPr>
      <w:r>
        <w:t>УДК   210.13 + 234.1</w:t>
      </w:r>
    </w:p>
    <w:p w:rsidR="00E26490" w:rsidRDefault="00E26490" w:rsidP="00E26490">
      <w:pPr>
        <w:pStyle w:val="af3"/>
      </w:pPr>
      <w:r>
        <w:t>ИН - 1</w:t>
      </w:r>
    </w:p>
    <w:p w:rsidR="00E26490" w:rsidRDefault="00E26490" w:rsidP="00E26490">
      <w:pPr>
        <w:pStyle w:val="a"/>
      </w:pPr>
      <w:r w:rsidRPr="001F49FE">
        <w:rPr>
          <w:b/>
        </w:rPr>
        <w:t>Gregoire le Grand</w:t>
      </w:r>
      <w:r>
        <w:t xml:space="preserve"> Regle Pastorale / Gregoire le Grand; Introd., notes et ind.  par Bruno Judic, texte crit. par Floribert Rommel, o.s.b.; trad. par Charles Morel, s.j.--Paris : Les Editions du Cerf,1992 </w:t>
      </w:r>
    </w:p>
    <w:p w:rsidR="00E26490" w:rsidRDefault="00E26490" w:rsidP="00E26490">
      <w:pPr>
        <w:pStyle w:val="af3"/>
      </w:pPr>
      <w:r>
        <w:t>УДК   210.13 + 234.1</w:t>
      </w:r>
    </w:p>
    <w:p w:rsidR="00E26490" w:rsidRDefault="00E26490" w:rsidP="00E26490">
      <w:pPr>
        <w:pStyle w:val="af3"/>
      </w:pPr>
      <w:r>
        <w:t>ИН - 1</w:t>
      </w:r>
    </w:p>
    <w:p w:rsidR="00E26490" w:rsidRDefault="00E26490" w:rsidP="00E26490">
      <w:pPr>
        <w:pStyle w:val="a"/>
      </w:pPr>
      <w:r w:rsidRPr="001F49FE">
        <w:rPr>
          <w:b/>
        </w:rPr>
        <w:t>Guerric d'Igny</w:t>
      </w:r>
      <w:r>
        <w:t xml:space="preserve"> Sermons / Guerric d'Igny; Texte crit. et notes par John Morson et Hilary Costello, moine de Mount Saint Bernard, Leicester, Angleterre, trad. sous la direct. de P. Desseille,  o. c. r.--Paris : Les Editions du Cerf,1973 </w:t>
      </w:r>
    </w:p>
    <w:p w:rsidR="00E26490" w:rsidRDefault="00E26490" w:rsidP="00E26490">
      <w:pPr>
        <w:pStyle w:val="af3"/>
      </w:pPr>
      <w:r>
        <w:t>УДК   210.13 + 234.23</w:t>
      </w:r>
    </w:p>
    <w:p w:rsidR="00E26490" w:rsidRDefault="00E26490" w:rsidP="00E26490">
      <w:pPr>
        <w:pStyle w:val="af3"/>
      </w:pPr>
      <w:r>
        <w:t>ИН - 1</w:t>
      </w:r>
    </w:p>
    <w:p w:rsidR="00E26490" w:rsidRDefault="00E26490" w:rsidP="00E26490">
      <w:pPr>
        <w:pStyle w:val="a"/>
      </w:pPr>
      <w:r w:rsidRPr="001F49FE">
        <w:rPr>
          <w:b/>
        </w:rPr>
        <w:t>Guerric d'Igny</w:t>
      </w:r>
      <w:r>
        <w:t xml:space="preserve"> Sermons / Guerric d'Igny; Introd., texte crit. et notes par John Morson et Hilary Costello, moines de Mount Saint Bernard, Leicester, Angleterre, trad. sous la direct. de P. Desseille,  o. c. r.--Paris : Les Editions du Cerf,1970 </w:t>
      </w:r>
    </w:p>
    <w:p w:rsidR="00E26490" w:rsidRDefault="00E26490" w:rsidP="00E26490">
      <w:pPr>
        <w:pStyle w:val="af3"/>
      </w:pPr>
      <w:r>
        <w:t>УДК   210.13 + 234.23</w:t>
      </w:r>
    </w:p>
    <w:p w:rsidR="00E26490" w:rsidRDefault="00E26490" w:rsidP="00E26490">
      <w:pPr>
        <w:pStyle w:val="af3"/>
      </w:pPr>
      <w:r>
        <w:t>ИН - 1</w:t>
      </w:r>
    </w:p>
    <w:p w:rsidR="00E26490" w:rsidRDefault="00E26490" w:rsidP="00E26490">
      <w:pPr>
        <w:pStyle w:val="a"/>
      </w:pPr>
      <w:r w:rsidRPr="001F49FE">
        <w:rPr>
          <w:b/>
        </w:rPr>
        <w:t>Guigues Ier</w:t>
      </w:r>
      <w:r>
        <w:t xml:space="preserve"> Coutumes de chartreuse / Guigues Ier; Introd., texte crit., trad. et notes par Un Chartreux.--Paris : Les Editions du Cerf,1984.--338p. .--ISBN 2-204-02223-3 </w:t>
      </w:r>
    </w:p>
    <w:p w:rsidR="00E26490" w:rsidRDefault="00E26490" w:rsidP="00E26490">
      <w:pPr>
        <w:pStyle w:val="af3"/>
      </w:pPr>
      <w:r>
        <w:t>УДК   210.13 + 260.32</w:t>
      </w:r>
    </w:p>
    <w:p w:rsidR="00E26490" w:rsidRDefault="00E26490" w:rsidP="00E26490">
      <w:pPr>
        <w:pStyle w:val="af3"/>
      </w:pPr>
      <w:r>
        <w:t>ИН - 1</w:t>
      </w:r>
    </w:p>
    <w:p w:rsidR="00E26490" w:rsidRDefault="00E26490" w:rsidP="00E26490">
      <w:pPr>
        <w:pStyle w:val="a"/>
      </w:pPr>
      <w:r w:rsidRPr="001F49FE">
        <w:rPr>
          <w:b/>
        </w:rPr>
        <w:t>Guigues Ier</w:t>
      </w:r>
      <w:r>
        <w:t xml:space="preserve"> Les meditations : (recueil de pensees) / Guigues Ier (prieur de Chartreuse); Introd., texte crit., trad. et notes par Un Chartreux.--Paris : Les Editions du Cerf,1983 </w:t>
      </w:r>
    </w:p>
    <w:p w:rsidR="00E26490" w:rsidRDefault="00E26490" w:rsidP="00E26490">
      <w:pPr>
        <w:pStyle w:val="af3"/>
      </w:pPr>
      <w:r>
        <w:t>УДК   210.13 + 260.3</w:t>
      </w:r>
    </w:p>
    <w:p w:rsidR="00E26490" w:rsidRDefault="00E26490" w:rsidP="00E26490">
      <w:pPr>
        <w:pStyle w:val="af3"/>
      </w:pPr>
      <w:r>
        <w:t>ИН - 1</w:t>
      </w:r>
    </w:p>
    <w:p w:rsidR="00E26490" w:rsidRDefault="00E26490" w:rsidP="00E26490">
      <w:pPr>
        <w:pStyle w:val="a"/>
      </w:pPr>
      <w:r w:rsidRPr="001F49FE">
        <w:rPr>
          <w:b/>
        </w:rPr>
        <w:t>Guillaume de Saint-Thierry</w:t>
      </w:r>
      <w:r>
        <w:t xml:space="preserve"> Le miroir de la foi / Guillaume de Saint-Thierry; Introd., texte crit., trad. et notes par Jean Dechanet, o.s.b.--Paris : Les Editions du Cerf,1982.--203p. </w:t>
      </w:r>
    </w:p>
    <w:p w:rsidR="00E26490" w:rsidRDefault="00E26490" w:rsidP="00E26490">
      <w:pPr>
        <w:pStyle w:val="af3"/>
      </w:pPr>
      <w:r>
        <w:t>УДК   210.13</w:t>
      </w:r>
    </w:p>
    <w:p w:rsidR="00E26490" w:rsidRDefault="00E26490" w:rsidP="00E26490">
      <w:pPr>
        <w:pStyle w:val="af3"/>
      </w:pPr>
      <w:r>
        <w:lastRenderedPageBreak/>
        <w:t>ИН - 1</w:t>
      </w:r>
    </w:p>
    <w:p w:rsidR="00E26490" w:rsidRDefault="00E26490" w:rsidP="00E26490">
      <w:pPr>
        <w:pStyle w:val="a"/>
      </w:pPr>
      <w:r w:rsidRPr="002808C6">
        <w:rPr>
          <w:b/>
        </w:rPr>
        <w:t>Guillaume de Bourges</w:t>
      </w:r>
      <w:r>
        <w:t xml:space="preserve"> Livre des guerres du Seigneur et deux homelies / Guillaume de Bourges; Introd., texte crit., trad. et notes par G. Dahan, attache de recherche au C.N.R.S.--Paris : Les Editions du Cerf,1981.--342p. .--ISBN 2-204-01857-0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2808C6">
        <w:rPr>
          <w:b/>
        </w:rPr>
        <w:t>Guillaume de Saint-Thierry</w:t>
      </w:r>
      <w:r>
        <w:t xml:space="preserve"> Oraisons meditatives / Guillaume de Saint-Thierry; Introd., texte lat. et trad. par Dom Jacques Hourlier, moine de Solesmes.--Paris : Les Editions du Cerf,1985.--283p. .--ISBN 2-204-02509-7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2808C6">
        <w:rPr>
          <w:b/>
        </w:rPr>
        <w:t>Hilaire de Poitiers</w:t>
      </w:r>
      <w:r>
        <w:t xml:space="preserve"> Commentaire sur le Psaume 118 / Hilaire de Poitiers; Introd., texte crit., trad. et notes par Marc Milhau,  agrege de l'Universite.--Paris : Les Editions du Cerf,1988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2808C6">
        <w:rPr>
          <w:b/>
        </w:rPr>
        <w:t>Hilaire de Poitiers</w:t>
      </w:r>
      <w:r>
        <w:t xml:space="preserve"> Commentaire sur le Psaume 118 / Hilaire de Poitiers; Texte crit., trad., ind. et notes par Marc Milhau,  agrege de l'Universite.--Paris : Les Editions du Cerf,1988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2808C6">
        <w:rPr>
          <w:b/>
        </w:rPr>
        <w:t>Hilaire de Poitiers</w:t>
      </w:r>
      <w:r>
        <w:t xml:space="preserve"> Contre Constance / Hilaire de Poitiers; Introd., texte crit., trad., notes et ind. par  Andre Rocher.--Paris : Les Editions du Cerf,1987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2808C6">
        <w:rPr>
          <w:b/>
        </w:rPr>
        <w:t>Hilaire de Poitiers</w:t>
      </w:r>
      <w:r>
        <w:t xml:space="preserve"> La Trinite / Hilaire de Poitiers; Texte lat. de P.Smulders (CCL); trad., notes et ind. par Georges-Matthieu de Durand, o.p., Gilles Pelland, s.j., Chales Morel, s.j.--Paris : Les Editions du Cerf,2001 </w:t>
      </w:r>
    </w:p>
    <w:p w:rsidR="00E26490" w:rsidRDefault="00E26490" w:rsidP="00E26490">
      <w:pPr>
        <w:pStyle w:val="af3"/>
      </w:pPr>
      <w:r>
        <w:t>УДК   210.13 + 232.2</w:t>
      </w:r>
    </w:p>
    <w:p w:rsidR="00E26490" w:rsidRDefault="00E26490" w:rsidP="00E26490">
      <w:pPr>
        <w:pStyle w:val="af3"/>
      </w:pPr>
      <w:r>
        <w:t>ИН - 1</w:t>
      </w:r>
    </w:p>
    <w:p w:rsidR="00E26490" w:rsidRDefault="00E26490" w:rsidP="00E26490">
      <w:pPr>
        <w:pStyle w:val="a"/>
      </w:pPr>
      <w:r w:rsidRPr="002808C6">
        <w:rPr>
          <w:b/>
        </w:rPr>
        <w:t>Hilaire de Poitiers</w:t>
      </w:r>
      <w:r>
        <w:t xml:space="preserve"> La Trinite / Hilaire de Poitiers; Texte crit. de par P.Smulders (CCL); introd. par M. Figura et J.Doignon; trad. par G.M. de Durand,  G. Pelland,  Ch. Morel; notes par G. Pelland.--Paris : Les Editions du Cerf,2001 </w:t>
      </w:r>
    </w:p>
    <w:p w:rsidR="00E26490" w:rsidRDefault="00E26490" w:rsidP="00E26490">
      <w:pPr>
        <w:pStyle w:val="af3"/>
      </w:pPr>
      <w:r>
        <w:t>УДК   210.13 + 232.3</w:t>
      </w:r>
    </w:p>
    <w:p w:rsidR="00E26490" w:rsidRDefault="00E26490" w:rsidP="00E26490">
      <w:pPr>
        <w:pStyle w:val="af3"/>
      </w:pPr>
      <w:r>
        <w:t>ИН - 1</w:t>
      </w:r>
    </w:p>
    <w:p w:rsidR="00E26490" w:rsidRDefault="00E26490" w:rsidP="00E26490">
      <w:pPr>
        <w:pStyle w:val="a"/>
      </w:pPr>
      <w:r w:rsidRPr="00E87769">
        <w:rPr>
          <w:b/>
        </w:rPr>
        <w:t>Hilaire de Poitiers</w:t>
      </w:r>
      <w:r>
        <w:t xml:space="preserve"> Sur Matthieu / Hilaire de Poitiers; Introd., texte crit., trad. et notes par Jean Doignon, prof. a l'Universite de France-Comte.--Paris : Les Editions du Cerf,1978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E87769">
        <w:rPr>
          <w:b/>
        </w:rPr>
        <w:t>Hilaire de Poitiers</w:t>
      </w:r>
      <w:r>
        <w:t xml:space="preserve"> Sur Matthieu / Hilaire de Poitiers; Texte crit., trad., notes, ind. et append. par Jean Doignon, prof. a l'Universite de France-Comte.--Paris : Les Editions du Cerf,1979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E87769">
        <w:rPr>
          <w:b/>
        </w:rPr>
        <w:t>Hilaire de Poitiers</w:t>
      </w:r>
      <w:r>
        <w:t xml:space="preserve"> Traite des mysteres / Hilaire de Poitiers; Texte etabli et  trad. avec introd. et  notes par  Jean-Paul Brisson, agrege des Lettres.--Paris : Les Editions du Cerf,1967.--180p.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E87769">
        <w:rPr>
          <w:b/>
        </w:rPr>
        <w:t>Hippolyte</w:t>
      </w:r>
      <w:r>
        <w:t xml:space="preserve"> Commentaire sur Daniel / Hippolyte; Introd. de Gustave Bardy, texte etabli et trad. par Maurice Lefevre.--Paris : Les Editions du Cerf,1947.--239p. </w:t>
      </w:r>
    </w:p>
    <w:p w:rsidR="00E26490" w:rsidRDefault="00E26490" w:rsidP="00E26490">
      <w:pPr>
        <w:pStyle w:val="af3"/>
      </w:pPr>
      <w:r>
        <w:lastRenderedPageBreak/>
        <w:t>УДК   210.13 + 202.2</w:t>
      </w:r>
    </w:p>
    <w:p w:rsidR="00E26490" w:rsidRDefault="00E26490" w:rsidP="00E26490">
      <w:pPr>
        <w:pStyle w:val="af3"/>
      </w:pPr>
      <w:r>
        <w:t>ИН - 1</w:t>
      </w:r>
    </w:p>
    <w:p w:rsidR="00E26490" w:rsidRDefault="00E26490" w:rsidP="00E26490">
      <w:pPr>
        <w:pStyle w:val="a"/>
      </w:pPr>
      <w:r w:rsidRPr="00E87769">
        <w:rPr>
          <w:b/>
        </w:rPr>
        <w:t>Honorat de Marseille</w:t>
      </w:r>
      <w:r>
        <w:t xml:space="preserve"> La vie d'Hillaire d'Arles / Honorat de Marseille; Texte lat. de Samuel Cavallin, introd., trad. et notes par Paul-Andre Jacob.--Paris : Les Editions du Cerf,1995 </w:t>
      </w:r>
    </w:p>
    <w:p w:rsidR="00E26490" w:rsidRDefault="00E26490" w:rsidP="00E26490">
      <w:pPr>
        <w:pStyle w:val="a"/>
      </w:pPr>
      <w:r>
        <w:t>УДК   210.13 + 211.23</w:t>
      </w:r>
    </w:p>
    <w:p w:rsidR="00E26490" w:rsidRDefault="00E26490" w:rsidP="00E26490">
      <w:pPr>
        <w:pStyle w:val="af3"/>
      </w:pPr>
      <w:r>
        <w:t>ИН - 1</w:t>
      </w:r>
    </w:p>
    <w:p w:rsidR="00E26490" w:rsidRDefault="00E26490" w:rsidP="00E26490">
      <w:pPr>
        <w:pStyle w:val="a"/>
      </w:pPr>
      <w:r w:rsidRPr="00E87769">
        <w:rPr>
          <w:b/>
        </w:rPr>
        <w:t>Hugues de Saint-Victor</w:t>
      </w:r>
      <w:r>
        <w:t xml:space="preserve"> Six opuscules sprituels : La meditation. La Parole de Dieu. La realite de l'Amour. Ce qu'il faut aimer vraiment. Les cinq Septenaires. Les sept Dons de l'Esprit  Saint / Hugues de Saint-Victor; Introd., texte crit., trad. et notes par R.Baron.--Paris : Les Editions du Cerf,1969.--144p.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E87769">
        <w:rPr>
          <w:b/>
        </w:rPr>
        <w:t>Hugues de Balma</w:t>
      </w:r>
      <w:r>
        <w:t xml:space="preserve"> Theologie mystique / Hugues de Balma; Intord., texte lat., trad., notes et ind. de Francis Ruello; Introd. et apparat de Jeanne Barbet.--Paris : Les Editions du Cerf,1995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D32689">
        <w:rPr>
          <w:b/>
        </w:rPr>
        <w:t>Hugues de Balma</w:t>
      </w:r>
      <w:r>
        <w:t xml:space="preserve"> Theologie mystique / Hugues de Balma; Texte lat., trad., notes et ind. de Francis Ruello; Introd. et apparat de Jeanne Barbet.--Paris : Les Editions du Cerf,1996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D32689">
        <w:rPr>
          <w:b/>
        </w:rPr>
        <w:t>Hydace</w:t>
      </w:r>
      <w:r>
        <w:t xml:space="preserve"> Chronique / Hydace; Introd., texte crit., trad. par Alain Tranoy, agrege de l'Univesite.--Paris : Les Editions du Cerf,1974 </w:t>
      </w:r>
    </w:p>
    <w:p w:rsidR="00E26490" w:rsidRDefault="00E26490" w:rsidP="00E26490">
      <w:pPr>
        <w:pStyle w:val="af3"/>
      </w:pPr>
      <w:r>
        <w:t>УДК   210.13 + 94(4)</w:t>
      </w:r>
    </w:p>
    <w:p w:rsidR="00E26490" w:rsidRDefault="00E26490" w:rsidP="00E26490">
      <w:pPr>
        <w:pStyle w:val="af3"/>
      </w:pPr>
      <w:r>
        <w:t>ИН - 1</w:t>
      </w:r>
    </w:p>
    <w:p w:rsidR="00E26490" w:rsidRDefault="00E26490" w:rsidP="00E26490">
      <w:pPr>
        <w:pStyle w:val="a"/>
      </w:pPr>
      <w:r w:rsidRPr="00D32689">
        <w:rPr>
          <w:b/>
        </w:rPr>
        <w:t>Hydace</w:t>
      </w:r>
      <w:r>
        <w:t xml:space="preserve"> Chronique / Hydace; Comment. et ind. par Alain Tranoy, agrege de l'Universite.--Paris : Les Editions du Cerf,1974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D32689">
        <w:rPr>
          <w:b/>
        </w:rPr>
        <w:t>Irenee de Lyon</w:t>
      </w:r>
      <w:r>
        <w:t xml:space="preserve"> Contre les heresies / Irenee de Lyon; Adelin Rousseau, moine de l'abbaye d'Orval; Louis Doutreleau, s.j. Charles Mercier.--Paris : Les Editions du Cerf,1969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D32689">
        <w:rPr>
          <w:b/>
        </w:rPr>
        <w:t>Irenee de Lyon</w:t>
      </w:r>
      <w:r>
        <w:t xml:space="preserve"> Contre les heresies / Irenee de Lyon; Adelin Rousseau, moine de l'abbaye d'Orval; Louis Doutreleau, s.j.--Paris : Les Editions du Cerf,1979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D32689">
        <w:rPr>
          <w:b/>
        </w:rPr>
        <w:t>Irenee de Lyon</w:t>
      </w:r>
      <w:r>
        <w:t xml:space="preserve"> Contre les heresies / Irenee de Lyon; Adelin Rousseau, moine de l'abbaye d'Orval; Louis Doutreleau, s.j.--Paris : Les Editions du Cerf,1979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D32689">
        <w:rPr>
          <w:b/>
        </w:rPr>
        <w:t>Irenee de Lyon</w:t>
      </w:r>
      <w:r>
        <w:t xml:space="preserve"> Contre les heresies / Irenee de Lyon; Adelin Rousseau, moine de l'abbaye d'Orval; Louis Doutreleau, s.j. Charles Mercier.--Paris : Les Editions du Cerf,1969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F61A6F">
        <w:rPr>
          <w:b/>
        </w:rPr>
        <w:t>Irenee de Lyon</w:t>
      </w:r>
      <w:r>
        <w:t xml:space="preserve"> Contre les heresies / Irenee de Lyon; Adelin Rousseau, moine de l'abbaye d'Orval; Louis Doutreleau, s.j.--Paris : Les Editions du Cerf,1982 </w:t>
      </w:r>
    </w:p>
    <w:p w:rsidR="00E26490" w:rsidRDefault="00E26490" w:rsidP="00E26490">
      <w:pPr>
        <w:pStyle w:val="af3"/>
      </w:pPr>
      <w:r>
        <w:t>УДК   210.13 + 231.1</w:t>
      </w:r>
    </w:p>
    <w:p w:rsidR="00E26490" w:rsidRDefault="00E26490" w:rsidP="00E26490">
      <w:pPr>
        <w:pStyle w:val="af3"/>
      </w:pPr>
      <w:r>
        <w:lastRenderedPageBreak/>
        <w:t>ИН - 1</w:t>
      </w:r>
    </w:p>
    <w:p w:rsidR="00E26490" w:rsidRDefault="00E26490" w:rsidP="00E26490">
      <w:pPr>
        <w:pStyle w:val="a"/>
      </w:pPr>
      <w:r w:rsidRPr="00F61A6F">
        <w:rPr>
          <w:b/>
        </w:rPr>
        <w:t>Irenee de Lyon</w:t>
      </w:r>
      <w:r>
        <w:t xml:space="preserve"> Contre les heresies / Irenee de Lyon; Adelin Rousseau, moine de l'abbaye d'Orval; Louis Doutreleau, s.j.--Paris : Les Editions du Cerf,1982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F61A6F">
        <w:rPr>
          <w:b/>
        </w:rPr>
        <w:t>Irenee de Lyon</w:t>
      </w:r>
      <w:r>
        <w:t xml:space="preserve"> Contre les heresies : Mise en lumiere et refutation de la pretendue "connaissance" / Irenee de Lyon; Texte lat., fragm. grecs, introd., trad. et notes de  F.Sangnard, o.p.--Paris : Editions du Cerf; Edition Emmanuel Vitte,1952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F61A6F">
        <w:rPr>
          <w:b/>
        </w:rPr>
        <w:t>Irenee de Lyon</w:t>
      </w:r>
      <w:r>
        <w:t xml:space="preserve"> Demonstration de la predication apostolique / Irenee de Lyon; Introd., trad. et notes par Adelin Rousseau, moine de l'abbaye d'Orval.--Paris : Les Editions du Cerf,1995.--412p. .--ISBN 2-204-05110-1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F61A6F">
        <w:rPr>
          <w:b/>
        </w:rPr>
        <w:t>Isaac de l'Etoile</w:t>
      </w:r>
      <w:r>
        <w:t xml:space="preserve"> Sermons : 18-39 / Isaac de l'Etoile; Texte et introd. crit. par A/Hoste, moine de steenbrugge, introd., trad. et noes par Gaston Salet, s.t. avec la collab. Gaetano Raciti, moine d'Orval.--Paris : Les Editions du Cerf,1974 </w:t>
      </w:r>
    </w:p>
    <w:p w:rsidR="00E26490" w:rsidRDefault="00E26490" w:rsidP="00E26490">
      <w:pPr>
        <w:pStyle w:val="af3"/>
      </w:pPr>
      <w:r>
        <w:t>УДК   210.13 + 234.23</w:t>
      </w:r>
    </w:p>
    <w:p w:rsidR="00E26490" w:rsidRDefault="00E26490" w:rsidP="00E26490">
      <w:pPr>
        <w:pStyle w:val="af3"/>
      </w:pPr>
      <w:r>
        <w:t>ИН - 1</w:t>
      </w:r>
    </w:p>
    <w:p w:rsidR="00E26490" w:rsidRDefault="00E26490" w:rsidP="00E26490">
      <w:pPr>
        <w:pStyle w:val="a"/>
      </w:pPr>
      <w:r w:rsidRPr="00F61A6F">
        <w:rPr>
          <w:b/>
        </w:rPr>
        <w:t>Jean Cassien</w:t>
      </w:r>
      <w:r>
        <w:t xml:space="preserve"> Conferences / Jean Cassien; Introd.,texte lat, trad.et notes par Dom E.Pichery, moine benedictin de l'abbaye Saint Paul  de Wisques.--Paris : Les Editions du Cerf,1966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F61A6F">
        <w:rPr>
          <w:b/>
        </w:rPr>
        <w:t>Jean Cassien</w:t>
      </w:r>
      <w:r>
        <w:t xml:space="preserve"> Conferences / Jean Cassien; Introd.,texte lat, trad.et notes par Dom E.Pichery, moine benedictin de l'abbaye Saint Paul  de Wisques.--Paris : Les Editions du Cerf,1959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B373F7">
        <w:rPr>
          <w:b/>
        </w:rPr>
        <w:t>Jean Cassien</w:t>
      </w:r>
      <w:r>
        <w:t xml:space="preserve"> Institutions Cenobitiques / Jean Cassien; Text lat. rev., introd., trad. et notes par Jean-Claud Guy,s.j.--Paris : Les Editions du Cerf,2001.--532 p. .--ISBN 2-204-06892-6 543 LIT6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B373F7">
        <w:rPr>
          <w:b/>
        </w:rPr>
        <w:t>Jean Scot</w:t>
      </w:r>
      <w:r>
        <w:t xml:space="preserve"> Homelie sur le prologue de Jean / Jean Scot ; Introd., texte crit., trad. et notes de Edouard Jeauneau.--Paris : Les Editions du Cerf,1969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B373F7">
        <w:rPr>
          <w:b/>
        </w:rPr>
        <w:t>Jerome</w:t>
      </w:r>
      <w:r>
        <w:t xml:space="preserve"> Apologie contre Rufin / Jerome; Introd.,texte crit.,trad.,notes et ind. par Pierre Lardet.--Paris : Les Editions du Cerf,1983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B373F7">
        <w:rPr>
          <w:b/>
        </w:rPr>
        <w:t>Jerome</w:t>
      </w:r>
      <w:r>
        <w:t xml:space="preserve"> Commentaire sur Jonas / Jerome; Introd., texte crit.,trad. et comment. par Yves-Marie Duval.--Paris : Les Editions du Cerf,1985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B373F7">
        <w:rPr>
          <w:b/>
        </w:rPr>
        <w:t>Jerome</w:t>
      </w:r>
      <w:r>
        <w:t xml:space="preserve"> Debat entre un Luciferien et un Orthodoxe : Altercatio luciferiani et Orthodoxi / Jerome; Introd.,texte crit.,trad.,notes et ind. par Aline Cannelis Maitre de conferences de Latin a l'Universite Lumiere-Lyon II.--Paris : Les Editions du Cerf,2003 </w:t>
      </w:r>
    </w:p>
    <w:p w:rsidR="00E26490" w:rsidRDefault="00E26490" w:rsidP="00E26490">
      <w:pPr>
        <w:pStyle w:val="af3"/>
      </w:pPr>
      <w:r>
        <w:lastRenderedPageBreak/>
        <w:t>УДК   210.13</w:t>
      </w:r>
    </w:p>
    <w:p w:rsidR="00E26490" w:rsidRDefault="00E26490" w:rsidP="00E26490">
      <w:pPr>
        <w:pStyle w:val="af3"/>
      </w:pPr>
      <w:r>
        <w:t>ИН - 1</w:t>
      </w:r>
    </w:p>
    <w:p w:rsidR="00E26490" w:rsidRDefault="00E26490" w:rsidP="00E26490">
      <w:pPr>
        <w:pStyle w:val="a"/>
      </w:pPr>
      <w:r w:rsidRPr="00B373F7">
        <w:rPr>
          <w:b/>
        </w:rPr>
        <w:t>Jerome</w:t>
      </w:r>
      <w:r>
        <w:t xml:space="preserve"> Homelies sur Marc / Jerome; texte lat. de dom G.Morin; introd., trad. et notes par J.-L. Gourdain.--Paris : Les Editions du Cerf,2005 </w:t>
      </w:r>
    </w:p>
    <w:p w:rsidR="00E26490" w:rsidRDefault="00E26490" w:rsidP="00E26490">
      <w:pPr>
        <w:pStyle w:val="af3"/>
      </w:pPr>
      <w:r>
        <w:t>УДК   210.13 + 202.2</w:t>
      </w:r>
    </w:p>
    <w:p w:rsidR="00E26490" w:rsidRDefault="00E26490" w:rsidP="00E26490">
      <w:pPr>
        <w:pStyle w:val="af3"/>
      </w:pPr>
      <w:r>
        <w:t>хр - 1</w:t>
      </w:r>
    </w:p>
    <w:p w:rsidR="00E26490" w:rsidRDefault="00E26490" w:rsidP="00E26490">
      <w:pPr>
        <w:pStyle w:val="a"/>
      </w:pPr>
      <w:r w:rsidRPr="00B373F7">
        <w:rPr>
          <w:b/>
        </w:rPr>
        <w:t>Julien de Vezelay</w:t>
      </w:r>
      <w:r>
        <w:t xml:space="preserve"> Sermons / Julien de Vezelay; Introd., texte lat., trad. et notes par Damien Vorreux, o.f.m.--Paris : Les Editions Du Cerf,1972 </w:t>
      </w:r>
    </w:p>
    <w:p w:rsidR="00E26490" w:rsidRDefault="00E26490" w:rsidP="00E26490">
      <w:pPr>
        <w:pStyle w:val="af3"/>
      </w:pPr>
      <w:r>
        <w:t>УДК   210.13 + 234.22</w:t>
      </w:r>
    </w:p>
    <w:p w:rsidR="00E26490" w:rsidRDefault="00E26490" w:rsidP="00E26490">
      <w:pPr>
        <w:pStyle w:val="af3"/>
      </w:pPr>
      <w:r>
        <w:t>ИН - 1</w:t>
      </w:r>
    </w:p>
    <w:p w:rsidR="00E26490" w:rsidRDefault="00E26490" w:rsidP="00E26490">
      <w:pPr>
        <w:pStyle w:val="a"/>
      </w:pPr>
      <w:r w:rsidRPr="00B366B2">
        <w:rPr>
          <w:b/>
        </w:rPr>
        <w:t>Julien de Vezelay</w:t>
      </w:r>
      <w:r>
        <w:t xml:space="preserve"> Sermons / Julien de Vezelay; Texte lat., trad., notes et ind.  par Damien Vorreux, o.f.m.--Paris : Les Editions Du Cerf,1972 </w:t>
      </w:r>
    </w:p>
    <w:p w:rsidR="00E26490" w:rsidRDefault="00E26490" w:rsidP="00E26490">
      <w:pPr>
        <w:pStyle w:val="af3"/>
      </w:pPr>
      <w:r>
        <w:t>УДК   210.13 + 234.22</w:t>
      </w:r>
    </w:p>
    <w:p w:rsidR="00E26490" w:rsidRDefault="00E26490" w:rsidP="00E26490">
      <w:pPr>
        <w:pStyle w:val="af3"/>
      </w:pPr>
      <w:r>
        <w:t>ИН - 1</w:t>
      </w:r>
    </w:p>
    <w:p w:rsidR="00E26490" w:rsidRDefault="00E26490" w:rsidP="00E26490">
      <w:pPr>
        <w:pStyle w:val="a"/>
      </w:pPr>
      <w:r w:rsidRPr="00B366B2">
        <w:rPr>
          <w:b/>
        </w:rPr>
        <w:t>Lactance</w:t>
      </w:r>
      <w:r>
        <w:t xml:space="preserve"> Epitome des Institutions divines / Lactance; Introd., texte crit., trad., notes et ind. par Michel Perrin, prof. a l'Universite de Picardie.--Paris : Les Editions du Cerf,1987.--297p. .--ISBN 2-204-02813-4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B366B2">
        <w:rPr>
          <w:b/>
        </w:rPr>
        <w:t>Lactance</w:t>
      </w:r>
      <w:r>
        <w:t xml:space="preserve"> Institutions divines / Lactance; Introd., texte crit., trad. et notes par Pierre Monat, prof. a l'Universite de Franche-Comte.--Paris : Les Editions du Cerf,1986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B366B2">
        <w:rPr>
          <w:b/>
        </w:rPr>
        <w:t>Lactance</w:t>
      </w:r>
      <w:r>
        <w:t xml:space="preserve"> Institutions divines / Lactance; Introd., texte crit., trad. et notes par Pierre Monat, prof. a l'Universite de Franche-Comte.--Paris : Les Editions du Cerf,1987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B366B2">
        <w:rPr>
          <w:b/>
        </w:rPr>
        <w:t>Lactance</w:t>
      </w:r>
      <w:r>
        <w:t xml:space="preserve"> Institutions divines / Lactance; Introd., texte crit., trad. et notes par Pierre Monat, prof. a l'Universite de Franche-Comte.--Paris : Les Editions du Cerf,1992 </w:t>
      </w:r>
    </w:p>
    <w:p w:rsidR="00E26490" w:rsidRDefault="00E26490" w:rsidP="00E26490">
      <w:pPr>
        <w:pStyle w:val="af3"/>
      </w:pPr>
      <w:r>
        <w:t>УДК   210.13+231.1</w:t>
      </w:r>
    </w:p>
    <w:p w:rsidR="00E26490" w:rsidRDefault="00E26490" w:rsidP="00E26490">
      <w:pPr>
        <w:pStyle w:val="af3"/>
      </w:pPr>
      <w:r>
        <w:t>ИН - 1</w:t>
      </w:r>
    </w:p>
    <w:p w:rsidR="00E26490" w:rsidRDefault="00E26490" w:rsidP="00E26490">
      <w:pPr>
        <w:pStyle w:val="a"/>
      </w:pPr>
      <w:r w:rsidRPr="00B366B2">
        <w:rPr>
          <w:b/>
        </w:rPr>
        <w:t>Lactance</w:t>
      </w:r>
      <w:r>
        <w:t xml:space="preserve"> Institutions divines / Lactance; Introd., texte crit., trad. par Pierre Monat, prof. a la faculte des Lettres et Sciences humaines de Besancon.--Paris : Les Editions du Cerf,1973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B366B2">
        <w:rPr>
          <w:b/>
        </w:rPr>
        <w:t>Lactance</w:t>
      </w:r>
      <w:r>
        <w:t xml:space="preserve"> L'ouvrage du Dieu createur / Lactance; Introd., texte crit., trad. par Michel Perrin, maitre-assistant a l'Universite de Picardie.--Paris : Les Editions du Cerf,1974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DE34E6">
        <w:rPr>
          <w:b/>
        </w:rPr>
        <w:t>Lactance</w:t>
      </w:r>
      <w:r>
        <w:t xml:space="preserve"> La colere de Dieu / Lactance; Introd., texte crit., trad., comment. et ind. par Christiane Ingremeau, maitre-assistant a l'Universite du Maine.--Paris : Les Editions du Cerf,1982 </w:t>
      </w:r>
    </w:p>
    <w:p w:rsidR="00E26490" w:rsidRDefault="00E26490" w:rsidP="00E26490">
      <w:pPr>
        <w:pStyle w:val="af3"/>
      </w:pPr>
      <w:r>
        <w:t>УДК   210.13+231.1</w:t>
      </w:r>
    </w:p>
    <w:p w:rsidR="00E26490" w:rsidRDefault="00E26490" w:rsidP="00E26490">
      <w:pPr>
        <w:pStyle w:val="af3"/>
      </w:pPr>
      <w:r>
        <w:t>ИН - 1</w:t>
      </w:r>
    </w:p>
    <w:p w:rsidR="00E26490" w:rsidRDefault="00E26490" w:rsidP="00E26490">
      <w:pPr>
        <w:pStyle w:val="a"/>
      </w:pPr>
      <w:r w:rsidRPr="00DE34E6">
        <w:rPr>
          <w:b/>
        </w:rPr>
        <w:t>Leon le Grand</w:t>
      </w:r>
      <w:r>
        <w:t xml:space="preserve"> Sermons / Leon le Grand; Trad. et  notes par Dom  Rene Dolle, moin de clervaux.--Paris : Les Editions Du Cerf,1969 </w:t>
      </w:r>
    </w:p>
    <w:p w:rsidR="00E26490" w:rsidRDefault="00E26490" w:rsidP="00E26490">
      <w:pPr>
        <w:pStyle w:val="af3"/>
      </w:pPr>
      <w:r>
        <w:t>УДК   210.13 + 234.22</w:t>
      </w:r>
    </w:p>
    <w:p w:rsidR="00E26490" w:rsidRDefault="00E26490" w:rsidP="00E26490">
      <w:pPr>
        <w:pStyle w:val="af3"/>
      </w:pPr>
      <w:r>
        <w:lastRenderedPageBreak/>
        <w:t>ИН - 1</w:t>
      </w:r>
    </w:p>
    <w:p w:rsidR="00E26490" w:rsidRDefault="00E26490" w:rsidP="00E26490">
      <w:pPr>
        <w:pStyle w:val="a"/>
      </w:pPr>
      <w:r w:rsidRPr="00DE34E6">
        <w:rPr>
          <w:b/>
        </w:rPr>
        <w:t>Leon le Grand</w:t>
      </w:r>
      <w:r>
        <w:t xml:space="preserve"> Sermons / Leon le Grand; Introd. de Dom  Jean Leclercq, trad. et notes de Dom Rene Dolle, moin de clervaux.--Paris : Les Editions Du Cerf,1964 </w:t>
      </w:r>
    </w:p>
    <w:p w:rsidR="00E26490" w:rsidRDefault="00E26490" w:rsidP="00E26490">
      <w:pPr>
        <w:pStyle w:val="af3"/>
      </w:pPr>
      <w:r>
        <w:t>УДК   210.13 + 234.22</w:t>
      </w:r>
    </w:p>
    <w:p w:rsidR="00E26490" w:rsidRDefault="00E26490" w:rsidP="00E26490">
      <w:pPr>
        <w:pStyle w:val="af3"/>
      </w:pPr>
      <w:r>
        <w:t>ИН - 1</w:t>
      </w:r>
    </w:p>
    <w:p w:rsidR="00E26490" w:rsidRDefault="00E26490" w:rsidP="00E26490">
      <w:pPr>
        <w:pStyle w:val="a"/>
      </w:pPr>
      <w:r w:rsidRPr="00DE34E6">
        <w:rPr>
          <w:b/>
        </w:rPr>
        <w:t>Marius Victorinus</w:t>
      </w:r>
      <w:r>
        <w:t xml:space="preserve"> Traites Theologiques  sur la Trinite / Marius Victorinus; Comment. par Pierre Hadot.--Paris : Les Editions Du Cerf,1960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DE34E6">
        <w:rPr>
          <w:b/>
        </w:rPr>
        <w:t>Marius Victorinus</w:t>
      </w:r>
      <w:r>
        <w:t xml:space="preserve"> Traites Theologiques  sur la Trinite / Marius Victorinus; Texte etabli par Paul Henry; introd., trad. et notes  par Pierre Hadot.--Paris : Les Editions du Cerf,1960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DE34E6">
        <w:rPr>
          <w:b/>
        </w:rPr>
        <w:t>Optat de Mileve</w:t>
      </w:r>
      <w:r>
        <w:t xml:space="preserve"> Traite contre les donatistes / Optat de Mileve; Introd., texte crit., trad. et notes de Mereille Labrousse, maitre de conferences a l'Universite de Montepellier.--Paris : Les Editions du Cerf,1995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DE34E6">
        <w:rPr>
          <w:b/>
        </w:rPr>
        <w:t>Optat de Mileve</w:t>
      </w:r>
      <w:r>
        <w:t xml:space="preserve"> Traite contre les donatistes / Optat de Mileve; Texte crit., trad., notes et ind. par  Mereille Labrousse, maitre de conferences a l'Universite de Montepellier.--Paris : Les Editions du Cerf,1996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C50CB8">
        <w:rPr>
          <w:b/>
        </w:rPr>
        <w:t>Pierre Damien</w:t>
      </w:r>
      <w:r>
        <w:t xml:space="preserve"> Lettre sur la toute-puissance Divine / Pierre Damien; Introd., texte crit., trad. et notes par Andre Cantin, charge de Rescerche au C.N.R.S.--Paris : Les Editions du Cerf,1972.--502p.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C50CB8">
        <w:rPr>
          <w:b/>
        </w:rPr>
        <w:t>Pierre de Celle</w:t>
      </w:r>
      <w:r>
        <w:t xml:space="preserve"> L'ecole du cloitre / Pierre de Celle; Introd.,  texte crit., trad. et notes par Gererd de Martel, moine de l'abbaye Saint-Pierre de Solesmes.--Paris : Les Editions du Cerf,1977.--351p. </w:t>
      </w:r>
    </w:p>
    <w:p w:rsidR="00E26490" w:rsidRDefault="00E26490" w:rsidP="00E26490">
      <w:pPr>
        <w:pStyle w:val="af3"/>
      </w:pPr>
      <w:r>
        <w:t>УДК   210.13 + 221.3</w:t>
      </w:r>
    </w:p>
    <w:p w:rsidR="00E26490" w:rsidRDefault="00E26490" w:rsidP="00E26490">
      <w:pPr>
        <w:pStyle w:val="af3"/>
      </w:pPr>
      <w:r>
        <w:t>ИН - 1</w:t>
      </w:r>
    </w:p>
    <w:p w:rsidR="00E26490" w:rsidRDefault="00E26490" w:rsidP="00E26490">
      <w:pPr>
        <w:pStyle w:val="a"/>
      </w:pPr>
      <w:r w:rsidRPr="00C50CB8">
        <w:rPr>
          <w:b/>
        </w:rPr>
        <w:t>Pseudo-Justin</w:t>
      </w:r>
      <w:r>
        <w:t xml:space="preserve"> Ouvrages apologetiques : Exhortation aux grecs. Discours aux grecs. Sur la monarchie / Pseudo-Justin; Introd., texte grec, trad. et notes par B.Pouderon.--Paris : Les Editions du Cerf,2009.--429p. .--ISBN 978-2-204-09026-1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C50CB8">
        <w:rPr>
          <w:b/>
        </w:rPr>
        <w:t xml:space="preserve">Question </w:t>
      </w:r>
      <w:r>
        <w:t xml:space="preserve">d'un paien a un chretien : Consultationes Zacchei cristiani et Apollonii philosophi / Introd., texte crit., trad. et notes par Jean Louis Feirtag, assistant a l'Universite de Fribourg en coll. avec  Werner Steinmann, charge de cours a l'Universite de Fribourg.--Paris : Les Editions du Cerf,1994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C50CB8">
        <w:rPr>
          <w:b/>
        </w:rPr>
        <w:t xml:space="preserve">Question </w:t>
      </w:r>
      <w:r>
        <w:t xml:space="preserve">d'un paien a un chretien : Consultationes Zacchei cristiani et Apollonii philosophi / Introd., texte crit., trad. et notes par Jean Louis Feirtag, assistant a l'Universite de Fribourg en coll. avec  Werner Steinmann, charge de cours a l'Universite de Fribourg.--Paris : Les Editions du Cerf,1994 </w:t>
      </w:r>
    </w:p>
    <w:p w:rsidR="00E26490" w:rsidRDefault="00E26490" w:rsidP="00E26490">
      <w:pPr>
        <w:pStyle w:val="af3"/>
      </w:pPr>
      <w:r>
        <w:t>УДК   210.13 + 231.1</w:t>
      </w:r>
    </w:p>
    <w:p w:rsidR="00E26490" w:rsidRDefault="00E26490" w:rsidP="00E26490">
      <w:pPr>
        <w:pStyle w:val="af3"/>
      </w:pPr>
      <w:r>
        <w:lastRenderedPageBreak/>
        <w:t>ИН - 1</w:t>
      </w:r>
    </w:p>
    <w:p w:rsidR="00E26490" w:rsidRDefault="00E26490" w:rsidP="00E26490">
      <w:pPr>
        <w:pStyle w:val="a"/>
      </w:pPr>
      <w:r w:rsidRPr="00C50CB8">
        <w:rPr>
          <w:b/>
        </w:rPr>
        <w:t>Raban Maur</w:t>
      </w:r>
      <w:r>
        <w:t xml:space="preserve"> Deux commentaires sur le livre de Ruth / Raban Maur, Claude de Turin ; texte lat. G.Colvener et I.M.Douglas4 introd., trad., notes et ind. par P.Monat.--Paris : Les Editions du Cerf,2009.--187p. .--ISBN 978-2-204-09181-7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C50CB8">
        <w:rPr>
          <w:b/>
        </w:rPr>
        <w:t>Richard Rolle</w:t>
      </w:r>
      <w:r>
        <w:t xml:space="preserve"> Le chant d'amour : Melos Amoris / Richard Rolle; Texte lat. de l'ed. E.J.F Arnould, introd. et notes par Francois Vandenboucke, o.s.b., trad. par les Moniales de Wisques.--Paris : Les Editions du Cerf,1971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151A1F">
        <w:rPr>
          <w:b/>
        </w:rPr>
        <w:t>Richard Rolle</w:t>
      </w:r>
      <w:r>
        <w:t xml:space="preserve"> Le chant d'amour : Melos Amoris / Richard Rolle; Texte lat. de l'ed. E.J.F Arnould, introd. et notes par Francois Vandenboucke, o.s.b., trad. par les Moniales de Wisques.--Paris : Les Editions du Cerf,1971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151A1F">
        <w:rPr>
          <w:b/>
        </w:rPr>
        <w:t>Rufin d'Aquilee</w:t>
      </w:r>
      <w:r>
        <w:t xml:space="preserve"> Les benedictions des patriaches / Rufin d'Aquilee; Introd., texte lat., notes et comment par Manlio Simonetti, prof. a l'Universite de Cagliari; trad. de H.Rochais rev. par P.Antin.--Paris : Les Editions du Cerf,1968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151A1F">
        <w:rPr>
          <w:b/>
        </w:rPr>
        <w:t>Saint Jerome</w:t>
      </w:r>
      <w:r>
        <w:t xml:space="preserve"> Commentaire sur Saint Matthieu / Saint Jerome; Texte lat.,trad.,notes et ind. par Emile Bonnard, ancien eleve de l'Ecole Normale Superieure agrege de l'Universite.--Paris : Les Editions du Cerf,1979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151A1F">
        <w:rPr>
          <w:b/>
        </w:rPr>
        <w:t>Saint Jerome</w:t>
      </w:r>
      <w:r>
        <w:t xml:space="preserve"> Commentaire sur Saint Matthieu / Saint Jerome; Texte lat., trad. et notes par Emile Bonnard, ancien eleve de l'Ecole Normale Superieure agrege de l'Universite.--Paris : Les Editions du Cerf,1977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151A1F">
        <w:rPr>
          <w:b/>
        </w:rPr>
        <w:t>Saint Patrick</w:t>
      </w:r>
      <w:r>
        <w:t xml:space="preserve"> Confession et Lettre a Coroticus / Saint Patrick; Introd., texte, trad. et notes par R.P.C. Hanson, prof. de theologie a l'Uiversite de Manchester avec la collab. de Cecile Blanc.--Paris : Les Editions du Cerf,1978.--198p. </w:t>
      </w:r>
    </w:p>
    <w:p w:rsidR="00E26490" w:rsidRDefault="00E26490" w:rsidP="00E26490">
      <w:pPr>
        <w:pStyle w:val="af3"/>
      </w:pPr>
      <w:r>
        <w:t>УДК   210.13 + 211.23</w:t>
      </w:r>
    </w:p>
    <w:p w:rsidR="00E26490" w:rsidRDefault="00E26490" w:rsidP="00E26490">
      <w:pPr>
        <w:pStyle w:val="af3"/>
      </w:pPr>
      <w:r>
        <w:t>ИН - 1</w:t>
      </w:r>
    </w:p>
    <w:p w:rsidR="00E26490" w:rsidRDefault="00E26490" w:rsidP="00E26490">
      <w:pPr>
        <w:pStyle w:val="a"/>
      </w:pPr>
      <w:r w:rsidRPr="00151A1F">
        <w:rPr>
          <w:b/>
        </w:rPr>
        <w:t>Tertullien</w:t>
      </w:r>
      <w:r>
        <w:t xml:space="preserve"> A son epouse / Tertullien; Introd., texte crit., trad. et notes de Charles Munier,prof. a l'Universite des Sciences humaines de Strasbourg.--Paris : Les Editions du Cerf,1980.--210p. .--ISBN 2-204--01602-0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151A1F">
        <w:rPr>
          <w:b/>
        </w:rPr>
        <w:t>Tertullien</w:t>
      </w:r>
      <w:r>
        <w:t xml:space="preserve"> Contre Hermogene / Tertullien; Introd., texte crit., trad.  et comment.  par Frederic Chadot, maitre de conferences a l'Universite Marc Bloch (Strasbourg II).--Paris : Les Editions du Cerf,1999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EE2A7C">
        <w:rPr>
          <w:b/>
        </w:rPr>
        <w:t>Tertullien</w:t>
      </w:r>
      <w:r>
        <w:t xml:space="preserve"> Contre les Valentiniens / Tertullien; Introd., texte crit., trad. par Jean-Claud Fredouille, prof. a l'Universite Jean-Moulin de Lyon.--Paris : Les Editions du Cerf,1980 </w:t>
      </w:r>
    </w:p>
    <w:p w:rsidR="00E26490" w:rsidRDefault="00E26490" w:rsidP="00E26490">
      <w:pPr>
        <w:pStyle w:val="af3"/>
      </w:pPr>
      <w:r>
        <w:lastRenderedPageBreak/>
        <w:t>УДК   210.13 + 231.1</w:t>
      </w:r>
    </w:p>
    <w:p w:rsidR="00E26490" w:rsidRDefault="00E26490" w:rsidP="00E26490">
      <w:pPr>
        <w:pStyle w:val="af3"/>
      </w:pPr>
      <w:r>
        <w:t>ИН - 1</w:t>
      </w:r>
    </w:p>
    <w:p w:rsidR="00E26490" w:rsidRDefault="00E26490" w:rsidP="00E26490">
      <w:pPr>
        <w:pStyle w:val="a"/>
      </w:pPr>
      <w:r w:rsidRPr="00EE2A7C">
        <w:rPr>
          <w:b/>
        </w:rPr>
        <w:t>Tertullien</w:t>
      </w:r>
      <w:r>
        <w:t xml:space="preserve"> Contre les Valentiniens / Tertullien; Comment. et ind. par Jean-Claud Fredouille, prof. a l'Universite Jean-Moulin de Lyon.--Paris : Les Editions du Cerf,1981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EE2A7C">
        <w:rPr>
          <w:b/>
        </w:rPr>
        <w:t>Tertullien</w:t>
      </w:r>
      <w:r>
        <w:t xml:space="preserve"> Contre Marcion / Tertullien; Introd., texte crit., trad.  et notes par Rene Braun, prof. emerite a l'Universite de Nice.--Paris : Les Editions du Cerf,1990 </w:t>
      </w:r>
    </w:p>
    <w:p w:rsidR="00E26490" w:rsidRDefault="00E26490" w:rsidP="00E26490">
      <w:pPr>
        <w:pStyle w:val="af3"/>
      </w:pPr>
      <w:r>
        <w:t>УДК   210.13+231.1</w:t>
      </w:r>
    </w:p>
    <w:p w:rsidR="00E26490" w:rsidRDefault="00E26490" w:rsidP="00E26490">
      <w:pPr>
        <w:pStyle w:val="af3"/>
      </w:pPr>
      <w:r>
        <w:t>ИН - 1</w:t>
      </w:r>
    </w:p>
    <w:p w:rsidR="00E26490" w:rsidRDefault="00E26490" w:rsidP="00E26490">
      <w:pPr>
        <w:pStyle w:val="a"/>
      </w:pPr>
      <w:r w:rsidRPr="00EE2A7C">
        <w:rPr>
          <w:b/>
        </w:rPr>
        <w:t>Tertullien</w:t>
      </w:r>
      <w:r>
        <w:t xml:space="preserve"> Contre Marcion / Tertullien; Introd., texte crit., trad.  et notes par Rene Braun, prof. emerite a l'Universite de Nice.--Paris : Les Editions du Cerf,1991 </w:t>
      </w:r>
    </w:p>
    <w:p w:rsidR="00E26490" w:rsidRDefault="00E26490" w:rsidP="00E26490">
      <w:pPr>
        <w:pStyle w:val="af3"/>
      </w:pPr>
      <w:r>
        <w:t>УДК   210.13+231.1</w:t>
      </w:r>
    </w:p>
    <w:p w:rsidR="00E26490" w:rsidRDefault="00E26490" w:rsidP="00E26490">
      <w:pPr>
        <w:pStyle w:val="af3"/>
      </w:pPr>
      <w:r>
        <w:t>ИН - 1</w:t>
      </w:r>
    </w:p>
    <w:p w:rsidR="00E26490" w:rsidRDefault="00E26490" w:rsidP="00E26490">
      <w:pPr>
        <w:pStyle w:val="a"/>
      </w:pPr>
      <w:r w:rsidRPr="00EE2A7C">
        <w:rPr>
          <w:b/>
        </w:rPr>
        <w:t>Tertullien</w:t>
      </w:r>
      <w:r>
        <w:t xml:space="preserve"> Contre Marcion / Tertullien; Introd., texte crit., trad.  et notes par Rene Braun, prof. emerite a l'Universite de Nice.--Paris : Les Editions du Cerf,1994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EE2A7C">
        <w:rPr>
          <w:b/>
        </w:rPr>
        <w:t>Tertullien</w:t>
      </w:r>
      <w:r>
        <w:t xml:space="preserve"> Contre Marcion / Tertullien; Texte crit., par claudio Moreschini, prof. a l'Universite de Pose, introd., trad.  et notes par Rene Braun, prof. emerite a l'Universite de Nice.--Paris : Les Editions du Cerf,2001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EE2A7C">
        <w:rPr>
          <w:b/>
        </w:rPr>
        <w:t>Tertullien</w:t>
      </w:r>
      <w:r>
        <w:t xml:space="preserve"> De la  patience / Tertullien; Introd., texte crit., trad. et comment. par Jean-Claude Fredouille, prof. de lange et litterature latins a l'Universite de Lyon.--Paris : Les Editions du Cerf,1984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765588">
        <w:rPr>
          <w:b/>
        </w:rPr>
        <w:t>Tertullien</w:t>
      </w:r>
      <w:r>
        <w:t xml:space="preserve"> Exhortation a la chastete / Tertullien; Introd., texte crit., et  comment. par Claudio Morscini, prof. a l'Universite de Pise; trad.  par Jean-Claude Fredouille, prof. a l'Universite de Lyon.--Paris : Les Editions du Cerf,1985.--214p. .--ISBN 2-204--02417-1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765588">
        <w:rPr>
          <w:b/>
        </w:rPr>
        <w:t>Tertullien</w:t>
      </w:r>
      <w:r>
        <w:t xml:space="preserve"> La  penitence / Tertullien; Introd., texte crit., trad. et comment. par Charles Munier,prof. a l'Universite des Sciences humaine de Strasbourg.--Paris : Les Editions du Cerf,1984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765588">
        <w:rPr>
          <w:b/>
        </w:rPr>
        <w:t>Tertullien</w:t>
      </w:r>
      <w:r>
        <w:t xml:space="preserve"> La chair du Chist / Tertullien; comment. et ind. de Jean-Pierre Mahe, agree a l'Universite.--Paris : Les Editions du Cerf,1975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765588">
        <w:rPr>
          <w:b/>
        </w:rPr>
        <w:t>Tertullien</w:t>
      </w:r>
      <w:r>
        <w:t xml:space="preserve"> La chair du Chist / Tertullien; Introd., texte crit., trad., et comment. de Jean-Pierre Mahe, agree a l'Universite.--Paris : Les Editions du Cerf,1975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765588">
        <w:rPr>
          <w:b/>
        </w:rPr>
        <w:t>Tertullien</w:t>
      </w:r>
      <w:r>
        <w:t xml:space="preserve"> La pudicite / Tertullien; Introd.par Claudio Micaelli, docteur es letres de l'Universite de Pise, texte crit. et trad. Carles Munier, prof. emerite de l'Universite Strasbourg II.--Paris : Les Editions du Cerf,1993 </w:t>
      </w:r>
    </w:p>
    <w:p w:rsidR="00E26490" w:rsidRDefault="00E26490" w:rsidP="00E26490">
      <w:pPr>
        <w:pStyle w:val="af3"/>
      </w:pPr>
      <w:r>
        <w:lastRenderedPageBreak/>
        <w:t>УДК   210.13 + 231.1</w:t>
      </w:r>
    </w:p>
    <w:p w:rsidR="00E26490" w:rsidRDefault="00E26490" w:rsidP="00E26490">
      <w:pPr>
        <w:pStyle w:val="af3"/>
      </w:pPr>
      <w:r>
        <w:t>ИН - 1</w:t>
      </w:r>
    </w:p>
    <w:p w:rsidR="00E26490" w:rsidRDefault="00E26490" w:rsidP="00E26490">
      <w:pPr>
        <w:pStyle w:val="a"/>
      </w:pPr>
      <w:r w:rsidRPr="00765588">
        <w:rPr>
          <w:b/>
        </w:rPr>
        <w:t>Tertullien</w:t>
      </w:r>
      <w:r>
        <w:t xml:space="preserve"> La pudicite / Tertullien; Comment. Claudio Micaelli, docteur es letres de l'Universite de Pise.--Paris : Les Editions du Cerf,1993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765588">
        <w:rPr>
          <w:b/>
        </w:rPr>
        <w:t>Tertullien</w:t>
      </w:r>
      <w:r>
        <w:t xml:space="preserve"> La toilette des femmes / Tertullien; Introd., texte crit., trad. et comment. de Marie Turcan, ancien membre de l'Ecole Francaise de Rome.--Paris : Les Editions du Cerf,1971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7A5663">
        <w:rPr>
          <w:b/>
        </w:rPr>
        <w:t>Tertullien</w:t>
      </w:r>
      <w:r>
        <w:t xml:space="preserve"> Le mariage unique / Tertullien; Introd., texte crit., trad.  et  comment. de Paul Mattei, agree des Lettres, assistant a l'Universite de Grenoble III.--Paris : Les Editions du Cerf,1988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7A5663">
        <w:rPr>
          <w:b/>
        </w:rPr>
        <w:t>Tertullien</w:t>
      </w:r>
      <w:r>
        <w:t xml:space="preserve"> Le voile des vierges / Tertullien; Introd., texte crit. et comment. par Eva Schulz-Flugel, chercher au Vetus Latina Institut, Beuron, trad. et adaptes par Paul Mattei, prof. a l'Universite Stendhal-Grenoble III.--Paris : Les Editions du Cerf,1997.--288p. .--ISBN 2-204-05761-4 </w:t>
      </w:r>
    </w:p>
    <w:p w:rsidR="00E26490" w:rsidRDefault="00E26490" w:rsidP="00E26490">
      <w:pPr>
        <w:pStyle w:val="af3"/>
      </w:pPr>
      <w:r>
        <w:t>УДК   210.13</w:t>
      </w:r>
    </w:p>
    <w:p w:rsidR="00E26490" w:rsidRDefault="00E26490" w:rsidP="00E26490">
      <w:pPr>
        <w:pStyle w:val="af3"/>
      </w:pPr>
      <w:r>
        <w:t>ИН - 1</w:t>
      </w:r>
    </w:p>
    <w:p w:rsidR="00E26490" w:rsidRDefault="00E26490" w:rsidP="00E26490">
      <w:pPr>
        <w:pStyle w:val="a"/>
      </w:pPr>
      <w:r w:rsidRPr="007A5663">
        <w:rPr>
          <w:b/>
        </w:rPr>
        <w:t>Tertullien</w:t>
      </w:r>
      <w:r>
        <w:t xml:space="preserve"> Les spectacles / Tertullien; Introd., texte crit., trad.  et comment.  de Marie Turcan, ancien membre de l'ecole Francaise de Rome.--Paris : Les Editions du Cerf,1986.--365p. .--ISBN 2-204--02635-2 </w:t>
      </w:r>
    </w:p>
    <w:p w:rsidR="00E26490" w:rsidRDefault="00E26490" w:rsidP="00E26490">
      <w:pPr>
        <w:pStyle w:val="af3"/>
      </w:pPr>
      <w:r>
        <w:t>УДК   210.13 + 231.1</w:t>
      </w:r>
    </w:p>
    <w:p w:rsidR="00E26490" w:rsidRDefault="00E26490" w:rsidP="00E26490">
      <w:pPr>
        <w:pStyle w:val="af3"/>
      </w:pPr>
      <w:r>
        <w:t>ИН - 1</w:t>
      </w:r>
    </w:p>
    <w:p w:rsidR="00E26490" w:rsidRDefault="00E26490" w:rsidP="00E26490">
      <w:pPr>
        <w:pStyle w:val="a"/>
      </w:pPr>
      <w:r w:rsidRPr="007A5663">
        <w:rPr>
          <w:b/>
        </w:rPr>
        <w:t>Tyconius</w:t>
      </w:r>
      <w:r>
        <w:t xml:space="preserve"> Le livre des regles / Tyconius ; Introd., trad. et notes par J.-M. Vercruysse.--Paris : Les Editions du Cerf,2004.--410p. .--ISBN 2-204-07739-9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7A5663">
        <w:rPr>
          <w:b/>
        </w:rPr>
        <w:t>Victorin de Poetovio</w:t>
      </w:r>
      <w:r>
        <w:t xml:space="preserve"> Sur l'Apocalypse : Suivi du Fragment chronologique et de la Consruction du monde / Victorin de Poetovio; Introd., texte crit., trad., comment.  et  ind. par M. Dulaey, prof. a l'Universite D'Amiens.--Paris : Les Editions du Cerf,1997 </w:t>
      </w:r>
    </w:p>
    <w:p w:rsidR="00E26490" w:rsidRDefault="00E26490" w:rsidP="00E26490">
      <w:pPr>
        <w:pStyle w:val="af3"/>
      </w:pPr>
      <w:r>
        <w:t>УДК   210.13 + 202.2</w:t>
      </w:r>
    </w:p>
    <w:p w:rsidR="00E26490" w:rsidRDefault="00E26490" w:rsidP="00E26490">
      <w:pPr>
        <w:pStyle w:val="af3"/>
      </w:pPr>
      <w:r>
        <w:t>ИН - 1</w:t>
      </w:r>
    </w:p>
    <w:p w:rsidR="00E26490" w:rsidRDefault="00E26490" w:rsidP="00E26490">
      <w:pPr>
        <w:pStyle w:val="a"/>
      </w:pPr>
      <w:r w:rsidRPr="007A5663">
        <w:rPr>
          <w:b/>
        </w:rPr>
        <w:t>Августин, Аврелий</w:t>
      </w:r>
      <w:r>
        <w:t xml:space="preserve"> Исповедь / Аврелий Августин; Пер. с лат. М.Е.Сергеенко ; Вступит. ст. А.А.Столярова.--М. : "Ренессанс", СП ИВО - СиД,1991.--486с. .--ISBN 5-7664-0472-7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7A5663">
        <w:rPr>
          <w:b/>
        </w:rPr>
        <w:t>Августин, Аврелий</w:t>
      </w:r>
      <w:r>
        <w:t xml:space="preserve"> Исповедь / Аврелий Августин; Пер. с лат. М.Е.Сергеенко ; Пер. с лат. М.Е.Сергеенко; Вступит. ст. А.А.Столярова.--М. : "Ренессанс", СП ИВО - СиД,1991.--486с. .--ISBN 5-7664-0472-7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72559A">
        <w:rPr>
          <w:b/>
        </w:rPr>
        <w:t>Августин, блаженный</w:t>
      </w:r>
      <w:r>
        <w:t xml:space="preserve"> Исповедь / Блаженный Августин; Пер. с лат. и коммент. М.Сергеенко ; Предисл. и послесл. Н.И.Григорьевой.--М. : "ГЕНДАЛЬФ",19912.--541с. .--ISBN 5-88044-016-8 </w:t>
      </w:r>
    </w:p>
    <w:p w:rsidR="00E26490" w:rsidRDefault="00E26490" w:rsidP="00E26490">
      <w:pPr>
        <w:pStyle w:val="af3"/>
      </w:pPr>
      <w:r>
        <w:t>УДК   210.13</w:t>
      </w:r>
    </w:p>
    <w:p w:rsidR="00E26490" w:rsidRDefault="00E26490" w:rsidP="00E26490">
      <w:pPr>
        <w:pStyle w:val="af3"/>
      </w:pPr>
      <w:r>
        <w:lastRenderedPageBreak/>
        <w:t>хр - 1</w:t>
      </w:r>
    </w:p>
    <w:p w:rsidR="00E26490" w:rsidRDefault="00E26490" w:rsidP="00E26490">
      <w:pPr>
        <w:pStyle w:val="a"/>
      </w:pPr>
      <w:r w:rsidRPr="0072559A">
        <w:rPr>
          <w:b/>
        </w:rPr>
        <w:t>Августин, Аврелий</w:t>
      </w:r>
      <w:r>
        <w:t xml:space="preserve"> Исповедь / Аврелий Августин; Пер. с лат. М.Е.Сергеенко ; Вступит. ст. А.А.Столярова.--М. : "Ренессанс", СП ИВО - СиД,1991.--488с. .--ISBN 5-7664-0472-7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72559A">
        <w:rPr>
          <w:b/>
        </w:rPr>
        <w:t>Августин, блаж.</w:t>
      </w:r>
      <w:r>
        <w:t xml:space="preserve"> О граде Божием : В 22-х кн. / Блаж. Августин.--М. : Издательство Спасо-Преображенского Валаамского монастыря,1994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72559A">
        <w:rPr>
          <w:b/>
        </w:rPr>
        <w:t>Августин, блаж.</w:t>
      </w:r>
      <w:r>
        <w:t xml:space="preserve"> О граде Божием : В 22-х кн. / Блаж. Августин.--М. : Издательство Спасо-Преображенского Валаамского монастыря,1994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72559A">
        <w:rPr>
          <w:b/>
        </w:rPr>
        <w:t>Августин, блаж.</w:t>
      </w:r>
      <w:r>
        <w:t xml:space="preserve"> О граде Божием : В 22-х кн. / Блаж. Августин.--М. : Издательство Спасо-Преображенского Валаамского монастыря,1994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72559A">
        <w:rPr>
          <w:b/>
        </w:rPr>
        <w:t>Августин, блаж.</w:t>
      </w:r>
      <w:r>
        <w:t xml:space="preserve"> О граде Божием : В 22-х кн. / Блаж. Августин.--М. : Издательство Спасо-Преображенского Валаамского монастыря,1994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72559A">
        <w:rPr>
          <w:b/>
        </w:rPr>
        <w:t>Августин, блаж.</w:t>
      </w:r>
      <w:r>
        <w:t xml:space="preserve"> О граде Божием / Блаж.Августин.--СПб., К. : Алетейя, УЦИММ-Пресс,1998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EB5D8B">
        <w:rPr>
          <w:b/>
        </w:rPr>
        <w:t>Августин, блаж.</w:t>
      </w:r>
      <w:r>
        <w:t xml:space="preserve"> О граде Божием / Блаж. Августин.--М; К. : Алетейя; УЦИММ-Пресс,1998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EB5D8B">
        <w:rPr>
          <w:b/>
        </w:rPr>
        <w:t>Августин, блаж.</w:t>
      </w:r>
      <w:r>
        <w:t xml:space="preserve"> Творения / Блаж.Августин.--СПб., К. : Алетейя, УЦИММ-Пресс,2000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EB5D8B">
        <w:rPr>
          <w:b/>
        </w:rPr>
        <w:t>Августин, блаж.</w:t>
      </w:r>
      <w:r>
        <w:t xml:space="preserve"> Творения / Блаж. Августин.--СПб. : Алетейя,1998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EB5D8B">
        <w:rPr>
          <w:b/>
        </w:rPr>
        <w:t>Августин, блаж.</w:t>
      </w:r>
      <w:r>
        <w:t xml:space="preserve"> Творения : Об истинной религии / Блаж. Августин.--СПб. : Алетейя,1998 </w:t>
      </w:r>
    </w:p>
    <w:p w:rsidR="00E26490" w:rsidRDefault="00E26490" w:rsidP="00E26490">
      <w:pPr>
        <w:pStyle w:val="af3"/>
      </w:pPr>
      <w:r>
        <w:t>УДК   210.13</w:t>
      </w:r>
    </w:p>
    <w:p w:rsidR="00E26490" w:rsidRDefault="00E26490" w:rsidP="00E26490">
      <w:pPr>
        <w:pStyle w:val="af3"/>
      </w:pPr>
      <w:r>
        <w:t>хр - 2</w:t>
      </w:r>
    </w:p>
    <w:p w:rsidR="00E26490" w:rsidRDefault="00E26490" w:rsidP="00E26490">
      <w:pPr>
        <w:pStyle w:val="a"/>
      </w:pPr>
      <w:r w:rsidRPr="00EB5D8B">
        <w:rPr>
          <w:b/>
        </w:rPr>
        <w:t>Августин</w:t>
      </w:r>
      <w:r>
        <w:t xml:space="preserve"> Цветы благодатной жизни / Августин.--СПб. : Христианское общество "Библия для всех",1997.--190с. .--ISBN 5-7454-0156-7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EB5D8B">
        <w:rPr>
          <w:b/>
        </w:rPr>
        <w:t>Августин, блаж.</w:t>
      </w:r>
      <w:r>
        <w:t xml:space="preserve"> Энхиридион, или О вере, надежде и любви / Блаж. Августин; Пер. с лат. ; Сост. и отв. ред. С.И.Еремеев.--К. : "УЦИММ-ПРЕСС"-"ИСА",1996.--411с. .--ISBN 5-7707-8907-7 </w:t>
      </w:r>
    </w:p>
    <w:p w:rsidR="00E26490" w:rsidRDefault="00E26490" w:rsidP="00E26490">
      <w:pPr>
        <w:pStyle w:val="af3"/>
      </w:pPr>
      <w:r>
        <w:lastRenderedPageBreak/>
        <w:t>УДК   210.13</w:t>
      </w:r>
    </w:p>
    <w:p w:rsidR="00E26490" w:rsidRDefault="00E26490" w:rsidP="00E26490">
      <w:pPr>
        <w:pStyle w:val="af3"/>
      </w:pPr>
      <w:r>
        <w:t>хр - 1</w:t>
      </w:r>
    </w:p>
    <w:p w:rsidR="00E26490" w:rsidRDefault="00E26490" w:rsidP="00E26490">
      <w:pPr>
        <w:pStyle w:val="a"/>
      </w:pPr>
      <w:r w:rsidRPr="00EB5D8B">
        <w:rPr>
          <w:b/>
        </w:rPr>
        <w:t>Августин Аврелий</w:t>
      </w:r>
      <w:r>
        <w:t xml:space="preserve"> Исповедь / Августин Аврелий. Исповедь: Абеляр Петр. История моих бедствий; Пер. с лат.--М. : Республика,1992.--335с. .--ISBN 5-250-01736-3 </w:t>
      </w:r>
    </w:p>
    <w:p w:rsidR="00E26490" w:rsidRDefault="00E26490" w:rsidP="00E26490">
      <w:pPr>
        <w:pStyle w:val="af3"/>
      </w:pPr>
      <w:r>
        <w:t>УДК   210.13 + 270.125</w:t>
      </w:r>
    </w:p>
    <w:p w:rsidR="00E26490" w:rsidRDefault="00E26490" w:rsidP="00E26490">
      <w:pPr>
        <w:pStyle w:val="af3"/>
      </w:pPr>
      <w:r>
        <w:t>хр - 1</w:t>
      </w:r>
    </w:p>
    <w:p w:rsidR="00E26490" w:rsidRDefault="00E26490" w:rsidP="00E26490">
      <w:pPr>
        <w:pStyle w:val="a"/>
      </w:pPr>
      <w:r w:rsidRPr="00B02E02">
        <w:rPr>
          <w:b/>
        </w:rPr>
        <w:t>Августин Аврелий, епископ Гиппонский</w:t>
      </w:r>
      <w:r>
        <w:t xml:space="preserve"> О предопределении святых : Первая книга к Просперу и Иларию / Августин Аврелий; Пер. с лат. И.Мамсурова.--М. : Путь,2000.--39 с. .--ISBN 5-86748-097-6 10916 хр. RU05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B02E02">
        <w:rPr>
          <w:b/>
        </w:rPr>
        <w:t>Августин Аврелий, блаженный</w:t>
      </w:r>
      <w:r>
        <w:t xml:space="preserve"> О Троице / Блаженный Августин Аврелий.--М. : Образ,2005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B02E02">
        <w:rPr>
          <w:b/>
        </w:rPr>
        <w:t>Августин Аврелий, блаженный</w:t>
      </w:r>
      <w:r>
        <w:t xml:space="preserve"> О Троице / Блаженный Августин Аврелий.--М. : Образ,2005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B02E02">
        <w:rPr>
          <w:b/>
        </w:rPr>
        <w:t>Августин Блаженный, еп. Иппонийский</w:t>
      </w:r>
      <w:r>
        <w:t xml:space="preserve"> О вере, надежде и любви / Блаж. Августин еп. Иппонийский.--М. : Изд-во им. свт. Игнатия Ставропольского,1997.--95с. </w:t>
      </w:r>
    </w:p>
    <w:p w:rsidR="00E26490" w:rsidRDefault="00E26490" w:rsidP="00E26490">
      <w:pPr>
        <w:pStyle w:val="af3"/>
      </w:pPr>
      <w:r>
        <w:t>УДК   210.13</w:t>
      </w:r>
    </w:p>
    <w:p w:rsidR="00E26490" w:rsidRDefault="00E26490" w:rsidP="00E26490">
      <w:pPr>
        <w:pStyle w:val="af3"/>
      </w:pPr>
      <w:r>
        <w:t>хр - 2</w:t>
      </w:r>
    </w:p>
    <w:p w:rsidR="00E26490" w:rsidRDefault="00E26490" w:rsidP="00E26490">
      <w:pPr>
        <w:pStyle w:val="a"/>
      </w:pPr>
      <w:r w:rsidRPr="00B02E02">
        <w:rPr>
          <w:b/>
        </w:rPr>
        <w:t>Августин Блаженный</w:t>
      </w:r>
      <w:r>
        <w:t xml:space="preserve"> О граде Божием / Августин Блаженный.--Мн. : Харвест,2000.--1296 с. .--ISBN 985-433-817-7 8384 хр. RU01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B02E02">
        <w:rPr>
          <w:b/>
        </w:rPr>
        <w:t>Августин Блаженный</w:t>
      </w:r>
      <w:r>
        <w:t xml:space="preserve"> Против академиков / Блаж. Августин.--М. : "Греко-латинский кабинет" Ю.А.Шичалина,1999.--191с. .--ISBN 5-87245-042-7 </w:t>
      </w:r>
    </w:p>
    <w:p w:rsidR="00E26490" w:rsidRDefault="00E26490" w:rsidP="00E26490">
      <w:pPr>
        <w:pStyle w:val="af3"/>
      </w:pPr>
      <w:r>
        <w:t>УДК   210.13</w:t>
      </w:r>
    </w:p>
    <w:p w:rsidR="00E26490" w:rsidRDefault="00E26490" w:rsidP="00E26490">
      <w:pPr>
        <w:pStyle w:val="af3"/>
      </w:pPr>
      <w:r>
        <w:t>хр - 3</w:t>
      </w:r>
    </w:p>
    <w:p w:rsidR="00E26490" w:rsidRDefault="00E26490" w:rsidP="00E26490">
      <w:pPr>
        <w:pStyle w:val="a"/>
      </w:pPr>
      <w:r w:rsidRPr="00B02E02">
        <w:rPr>
          <w:b/>
        </w:rPr>
        <w:t>Августин Блаженный</w:t>
      </w:r>
      <w:r>
        <w:t xml:space="preserve"> Против академиков / Блаж. Августин ; Пер. и коммент. О.В. Головой.--М. : "Греко-латинский кабинет" Ю.А. Шичалина,1999.--191с. .--ISBN 5-87245-042-7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C06F80">
        <w:rPr>
          <w:b/>
        </w:rPr>
        <w:t>Августин Иппонский, блаж.</w:t>
      </w:r>
      <w:r>
        <w:t xml:space="preserve"> Творения / Блаж. Августин Иппонский; Пер. прот. Дмитрия Садовского.--М. : Паломник,1997.--814, II с.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C06F80">
        <w:rPr>
          <w:b/>
        </w:rPr>
        <w:t>Августин Иппонский, блаж.</w:t>
      </w:r>
      <w:r>
        <w:t xml:space="preserve"> Творения / Блаж. Августин Иппонский; Пер. прот. Дмитрия Садовского.--М. : Паломник,1997.--814, II с.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C06F80">
        <w:rPr>
          <w:b/>
        </w:rPr>
        <w:t>Августин Иппонский, блаженный</w:t>
      </w:r>
      <w:r>
        <w:t xml:space="preserve"> Творения / Блаженный Августин Иппонский.--М. : Паломник,1997.--227 с. 9184 хр. RU02 </w:t>
      </w:r>
    </w:p>
    <w:p w:rsidR="00E26490" w:rsidRDefault="00E26490" w:rsidP="00E26490">
      <w:pPr>
        <w:pStyle w:val="af3"/>
      </w:pPr>
      <w:r>
        <w:t>УДК   210.13</w:t>
      </w:r>
    </w:p>
    <w:p w:rsidR="00E26490" w:rsidRDefault="00E26490" w:rsidP="00E26490">
      <w:pPr>
        <w:pStyle w:val="af3"/>
      </w:pPr>
      <w:r>
        <w:lastRenderedPageBreak/>
        <w:t>хр - 1</w:t>
      </w:r>
    </w:p>
    <w:p w:rsidR="00E26490" w:rsidRDefault="00E26490" w:rsidP="00E26490">
      <w:pPr>
        <w:pStyle w:val="a"/>
      </w:pPr>
      <w:r w:rsidRPr="00C06F80">
        <w:rPr>
          <w:b/>
        </w:rPr>
        <w:t>Амвросий, еп. Медиоланский, св.</w:t>
      </w:r>
      <w:r>
        <w:t xml:space="preserve"> Об обязанностях священнослужителей (De officiis ministrorum) / Св.Амвросий, еп. Медиоланский; Пер. с лат. Г.Прохорова под ред. проф. Л.Писарева.--М.-Рига : Благовест,1995.--379, ХХХIс. .--ISBN 5-87310-020-3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C06F80">
        <w:rPr>
          <w:b/>
        </w:rPr>
        <w:t xml:space="preserve">Амвросий </w:t>
      </w:r>
      <w:r>
        <w:t xml:space="preserve">Медиоланский : Две книги о покаянии, Две книги о преставлении брата его Сатира, Слово утешительное на смерть императора Валентиниана Младшего, Слово на смерть Феодосия Великого, Церковь, мистическая Ева, Гимны / Амвросий Медиоланский ; Пер. прот. И. Харламова ; Вводн. ст. и библиограф. В.А. Никитина ; Отв. ред. А. Ровнер.--М. : Учебно-информационный экуменический центр ап. Павла,1997.--205с. .--ISBN 0-922792-41-0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C06F80">
        <w:rPr>
          <w:b/>
        </w:rPr>
        <w:t>Амвросий Медиоланский</w:t>
      </w:r>
      <w:r>
        <w:t xml:space="preserve"> Две книги о покаянии и другие творения / Амвросий Медиоланский; Вводн. ст. и библиография В.А.Никитина.--М. : Учебно-информационный экуменический центр ап. Павла,1997.--205с. .--ISBN 0-922792-41-0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C06F80">
        <w:rPr>
          <w:b/>
        </w:rPr>
        <w:t>Амвросий Медиоланский, св.</w:t>
      </w:r>
      <w:r>
        <w:t xml:space="preserve"> Две книги о покаянии и другие творения / Св.Амвросий Медиоланский; Пер. прот. Иоанна Харламова; Вводн. ст. и библиография В.А.Никитина.--М. : Учебно-информационный экуменический центр ап.Павла,1997.--205с. .--ISBN 0-922792-41-0 </w:t>
      </w:r>
    </w:p>
    <w:p w:rsidR="00E26490" w:rsidRDefault="00E26490" w:rsidP="00E26490">
      <w:pPr>
        <w:pStyle w:val="af3"/>
      </w:pPr>
      <w:r>
        <w:t>УДК   210.13 + 210.23</w:t>
      </w:r>
    </w:p>
    <w:p w:rsidR="00E26490" w:rsidRDefault="00E26490" w:rsidP="00E26490">
      <w:pPr>
        <w:pStyle w:val="af3"/>
      </w:pPr>
      <w:r>
        <w:t>хр - 2</w:t>
      </w:r>
    </w:p>
    <w:p w:rsidR="00E26490" w:rsidRDefault="00E26490" w:rsidP="00E26490">
      <w:pPr>
        <w:pStyle w:val="a"/>
      </w:pPr>
      <w:r w:rsidRPr="004B5F91">
        <w:rPr>
          <w:b/>
        </w:rPr>
        <w:t>Амвросий Медиоланский, св.</w:t>
      </w:r>
      <w:r>
        <w:t xml:space="preserve"> О девстве и браке / Амвросий Медиоланский; Под ред. проф. Л.Писарева.--М. : Изд. им. св.Игнатия Брянчанинова,1997.--301с. .--ISBN 5-88904-004-9 </w:t>
      </w:r>
    </w:p>
    <w:p w:rsidR="00E26490" w:rsidRDefault="00E26490" w:rsidP="00E26490">
      <w:pPr>
        <w:pStyle w:val="af3"/>
      </w:pPr>
      <w:r>
        <w:t>УДК   210.13</w:t>
      </w:r>
    </w:p>
    <w:p w:rsidR="00E26490" w:rsidRDefault="00E26490" w:rsidP="00E26490">
      <w:pPr>
        <w:pStyle w:val="af3"/>
      </w:pPr>
      <w:r>
        <w:t>хр - 2</w:t>
      </w:r>
    </w:p>
    <w:p w:rsidR="00E26490" w:rsidRDefault="00E26490" w:rsidP="00E26490">
      <w:pPr>
        <w:pStyle w:val="a"/>
      </w:pPr>
      <w:r w:rsidRPr="004B5F91">
        <w:rPr>
          <w:b/>
        </w:rPr>
        <w:t>Амвросий Медиоланский, святитель</w:t>
      </w:r>
      <w:r>
        <w:t xml:space="preserve"> О покаянии. О надежде воскресения / Свт. Амвросий Медиоланский.--М. : Изд-во им. святителя Игнатия Брянчанинова,1999.--303с.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4B5F91">
        <w:rPr>
          <w:b/>
        </w:rPr>
        <w:t>Амвросий Медиоланский, епископ</w:t>
      </w:r>
      <w:r>
        <w:t xml:space="preserve"> Об обязанностях священнослужителей : Творение св. Амвросия епископа Медиоланскаго / Св. Амвросий Медиоланский ; Под ред. проф. Л. Писарева, пер. с лат., предисл. Г. Прохорова.--М.-Рига : Благовест,1995.--379, XXXIс. .--ISBN 5-87310-020-3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4B5F91">
        <w:rPr>
          <w:b/>
        </w:rPr>
        <w:t>Антоний Падуанский, св.</w:t>
      </w:r>
      <w:r>
        <w:t xml:space="preserve"> Проповеди / Св. Антоний Падуанский ; под. ред. В. Л. Задворного.--М. : Изд. Францисканцев,1997.--399, [1]с.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4B5F91">
        <w:rPr>
          <w:b/>
        </w:rPr>
        <w:t>Викентий Лиринский, св.</w:t>
      </w:r>
      <w:r>
        <w:t xml:space="preserve"> Памятные записки Перегрина : О древности и всеобщности католической веры против непотребных новизн всех еретиков / Св. Викентий Лиринский ; подгот. текста, предисл. и коммент. А. Г. Крысова.--М. : Stella Aeterna,1999.--63, [1]c. .--ISBN 5-900076-08-3 </w:t>
      </w:r>
    </w:p>
    <w:p w:rsidR="00E26490" w:rsidRDefault="00E26490" w:rsidP="00E26490">
      <w:pPr>
        <w:pStyle w:val="af3"/>
      </w:pPr>
      <w:r>
        <w:t>УДК   210.13</w:t>
      </w:r>
    </w:p>
    <w:p w:rsidR="00E26490" w:rsidRDefault="00E26490" w:rsidP="00E26490">
      <w:pPr>
        <w:pStyle w:val="af3"/>
      </w:pPr>
      <w:r>
        <w:t>хр - 2</w:t>
      </w:r>
    </w:p>
    <w:p w:rsidR="00E26490" w:rsidRDefault="00E26490" w:rsidP="00E26490">
      <w:pPr>
        <w:pStyle w:val="a"/>
      </w:pPr>
      <w:r w:rsidRPr="004B5F91">
        <w:rPr>
          <w:b/>
        </w:rPr>
        <w:lastRenderedPageBreak/>
        <w:t>Викентий Лиринский, св.</w:t>
      </w:r>
      <w:r>
        <w:t xml:space="preserve"> Памятные записки Перегрина : О древности и всеобщности католической веры против непотребных новизн всех еретиков / Св. Викентий Лиринский.--М. : "Stella Aeterna" ПКПО,1999.--63с. .--ISBN 5-900076-08-3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4B5F91">
        <w:rPr>
          <w:b/>
        </w:rPr>
        <w:t>Григорий Великий Двоеслов, святитель</w:t>
      </w:r>
      <w:r>
        <w:t xml:space="preserve"> Избранные творения / Святитель Григорий Великий Двоеслов ; общ. ред. проф. А. И. Сидорова.--М. : Паломник,1999.--734с. </w:t>
      </w:r>
    </w:p>
    <w:p w:rsidR="00E26490" w:rsidRDefault="00E26490" w:rsidP="00E26490">
      <w:pPr>
        <w:pStyle w:val="af3"/>
      </w:pPr>
      <w:r>
        <w:t>УДК   210.13 + 210.23 + 202.2</w:t>
      </w:r>
    </w:p>
    <w:p w:rsidR="00E26490" w:rsidRDefault="00E26490" w:rsidP="00E26490">
      <w:pPr>
        <w:pStyle w:val="af3"/>
      </w:pPr>
      <w:r>
        <w:t>хр - 2</w:t>
      </w:r>
    </w:p>
    <w:p w:rsidR="00E26490" w:rsidRDefault="00E26490" w:rsidP="00E26490">
      <w:pPr>
        <w:pStyle w:val="a"/>
      </w:pPr>
      <w:r w:rsidRPr="00420B59">
        <w:rPr>
          <w:b/>
        </w:rPr>
        <w:t>Григорий Двоеслов, епископ Римский, св.</w:t>
      </w:r>
      <w:r>
        <w:t xml:space="preserve"> Собеседования о жизни италийских отцов и о безсмертии души / Святой Григорий Двоеслов.--М. : Благовест,1996.--309, IX с. .--ISBN 5-87310-041-8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420B59">
        <w:rPr>
          <w:b/>
        </w:rPr>
        <w:t>Иероним Блаженный</w:t>
      </w:r>
      <w:r>
        <w:t xml:space="preserve"> О сохранении девственности / Блаженный Иероним ; пер.с лат., ст. и примеч. В. С. Дурова.--СПб. : РХГИ,1997.--106с. .--ISBN 5-88812-052-9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420B59">
        <w:rPr>
          <w:b/>
        </w:rPr>
        <w:t>Иероним Стридонский</w:t>
      </w:r>
      <w:r>
        <w:t xml:space="preserve"> Еврейские вопросы на книгу Бытия / Иероним Стридрнский ; Пер. с лат., введ. - С.Жуков.--М. : Изд-во "Отчий дом",2009.--271с. .--ISBN 5-85280-159-3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420B59">
        <w:rPr>
          <w:b/>
        </w:rPr>
        <w:t>Иероним Стридонский, блаж.</w:t>
      </w:r>
      <w:r>
        <w:t xml:space="preserve"> Толкование апостольских посланий / Блаж. Иероним Стридонский.--Мн. : Лучи Софии,2013.--381с. .--ISBN 978-985-6869-23-8 </w:t>
      </w:r>
    </w:p>
    <w:p w:rsidR="00E26490" w:rsidRDefault="00E26490" w:rsidP="00E26490">
      <w:pPr>
        <w:pStyle w:val="af3"/>
      </w:pPr>
      <w:r>
        <w:t>УДК   210.13 + 202.2</w:t>
      </w:r>
    </w:p>
    <w:p w:rsidR="00E26490" w:rsidRDefault="00E26490" w:rsidP="00E26490">
      <w:pPr>
        <w:pStyle w:val="af3"/>
      </w:pPr>
      <w:r>
        <w:t>хр - 2</w:t>
      </w:r>
    </w:p>
    <w:p w:rsidR="00E26490" w:rsidRDefault="00E26490" w:rsidP="00E26490">
      <w:pPr>
        <w:pStyle w:val="a"/>
      </w:pPr>
      <w:r w:rsidRPr="00420B59">
        <w:rPr>
          <w:b/>
        </w:rPr>
        <w:t>Иероним Стридонский, блаж.</w:t>
      </w:r>
      <w:r>
        <w:t xml:space="preserve"> Толкование Евангелия / Блаж. Иероним Стридонский.--Мн. : Лучи Софии,2013.--319с. .--ISBN 978-985-6869-21-4 </w:t>
      </w:r>
    </w:p>
    <w:p w:rsidR="00E26490" w:rsidRDefault="00E26490" w:rsidP="00E26490">
      <w:pPr>
        <w:pStyle w:val="af3"/>
      </w:pPr>
      <w:r>
        <w:t>УДК   210.13 + 202.2 + 210.22</w:t>
      </w:r>
    </w:p>
    <w:p w:rsidR="00E26490" w:rsidRDefault="00E26490" w:rsidP="00E26490">
      <w:pPr>
        <w:pStyle w:val="af3"/>
      </w:pPr>
      <w:r>
        <w:t>хр - 2</w:t>
      </w:r>
    </w:p>
    <w:p w:rsidR="00E26490" w:rsidRDefault="00E26490" w:rsidP="00E26490">
      <w:pPr>
        <w:pStyle w:val="a"/>
      </w:pPr>
      <w:r w:rsidRPr="00420B59">
        <w:rPr>
          <w:b/>
        </w:rPr>
        <w:t>Иероним Стридонский,  блаж.</w:t>
      </w:r>
      <w:r>
        <w:t xml:space="preserve"> Четыре книги толкований на Евангелие от Матфея / Блаж. Евсевий Иероним пресвитер Стридонский; Пер. с лат., вступ. ст. И.Н.Голенищева-Кутузова.--М. : Учебно-информационный экуменический центр ап.Павла,1998.--269с. .--ISBN 0-922792-45-3 </w:t>
      </w:r>
    </w:p>
    <w:p w:rsidR="00E26490" w:rsidRDefault="00E26490" w:rsidP="00E26490">
      <w:pPr>
        <w:pStyle w:val="af3"/>
      </w:pPr>
      <w:r>
        <w:t>УДК   210.13 + 202.2</w:t>
      </w:r>
    </w:p>
    <w:p w:rsidR="00E26490" w:rsidRDefault="00E26490" w:rsidP="00E26490">
      <w:pPr>
        <w:pStyle w:val="af3"/>
      </w:pPr>
      <w:r>
        <w:t>хр - 1</w:t>
      </w:r>
    </w:p>
    <w:p w:rsidR="00E26490" w:rsidRDefault="00E26490" w:rsidP="00E26490">
      <w:pPr>
        <w:pStyle w:val="a"/>
      </w:pPr>
      <w:r w:rsidRPr="00420B59">
        <w:rPr>
          <w:b/>
        </w:rPr>
        <w:t>Иероним Стридонский</w:t>
      </w:r>
      <w:r>
        <w:t xml:space="preserve"> Четыре книги толкований на Евангелие от Матфея / Иероним Стридонский; Пер. с лат.; Вступит. ст. И.Н.Голенищева-Кутузова.--М. : Учебно-информационный экуменический центр ап. Павла,Б.г.--269с. .--ISBN 0-922792-45-3 </w:t>
      </w:r>
    </w:p>
    <w:p w:rsidR="00E26490" w:rsidRDefault="00E26490" w:rsidP="00E26490">
      <w:pPr>
        <w:pStyle w:val="af3"/>
      </w:pPr>
      <w:r>
        <w:t>УДК   210.13 + 202.2</w:t>
      </w:r>
    </w:p>
    <w:p w:rsidR="00E26490" w:rsidRDefault="00E26490" w:rsidP="00E26490">
      <w:pPr>
        <w:pStyle w:val="af3"/>
      </w:pPr>
      <w:r>
        <w:t>хр - 1</w:t>
      </w:r>
    </w:p>
    <w:p w:rsidR="00E26490" w:rsidRDefault="00E26490" w:rsidP="00E26490">
      <w:pPr>
        <w:pStyle w:val="a"/>
      </w:pPr>
      <w:r w:rsidRPr="00AD1201">
        <w:rPr>
          <w:b/>
        </w:rPr>
        <w:t>Иоанн Кассиан Римлянин</w:t>
      </w:r>
      <w:r>
        <w:t xml:space="preserve"> Писания / Иоанн Кассиан Римлянин.--Мн. : Харвест,2000.--799 с. .--ISBN 985-13-0076-4 (Харвест)*5-17-001762-6 (АСТ) </w:t>
      </w:r>
    </w:p>
    <w:p w:rsidR="00E26490" w:rsidRDefault="00E26490" w:rsidP="00E26490">
      <w:pPr>
        <w:pStyle w:val="af3"/>
      </w:pPr>
      <w:r>
        <w:t>УДК   210.13 + 261.31</w:t>
      </w:r>
    </w:p>
    <w:p w:rsidR="00E26490" w:rsidRDefault="00E26490" w:rsidP="00E26490">
      <w:pPr>
        <w:pStyle w:val="af3"/>
      </w:pPr>
      <w:r>
        <w:t>хр - 1</w:t>
      </w:r>
    </w:p>
    <w:p w:rsidR="00E26490" w:rsidRDefault="00E26490" w:rsidP="00E26490">
      <w:pPr>
        <w:pStyle w:val="a"/>
      </w:pPr>
      <w:r w:rsidRPr="00AD1201">
        <w:rPr>
          <w:b/>
        </w:rPr>
        <w:lastRenderedPageBreak/>
        <w:t>Иоанн Кассиан Римлянин, преп.</w:t>
      </w:r>
      <w:r>
        <w:t xml:space="preserve"> Писания преподобного отца Иоанна Кассиана Римлянина / Преп. Иоанн Кассиан Римлянин; Пер. с латин. еп. Петра.--М. : ТОО "ВНИПР", МЕДСИ XXI,1993.--649с.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AD1201">
        <w:rPr>
          <w:b/>
        </w:rPr>
        <w:t>Иоанн Кассиан Римлянин, преп.</w:t>
      </w:r>
      <w:r>
        <w:t xml:space="preserve"> Собеседования египетских отцов / Преп. Иоанн Кассиан Римлянин.--М. : Правило веры,2003.--894с. .--ISBN 5-94759-008-5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AD1201">
        <w:rPr>
          <w:b/>
        </w:rPr>
        <w:t>Ипполит Римский, свт.</w:t>
      </w:r>
      <w:r>
        <w:t xml:space="preserve"> Творения / Свт.Ипполит Римский.--М. : Свято-Троицкая Сергиева Лавра,1997 </w:t>
      </w:r>
    </w:p>
    <w:p w:rsidR="00E26490" w:rsidRDefault="00E26490" w:rsidP="00E26490">
      <w:pPr>
        <w:pStyle w:val="af3"/>
      </w:pPr>
      <w:r>
        <w:t>УДК   210.13 +  202.2 + 210.23</w:t>
      </w:r>
    </w:p>
    <w:p w:rsidR="00E26490" w:rsidRDefault="00E26490" w:rsidP="00E26490">
      <w:pPr>
        <w:pStyle w:val="af3"/>
      </w:pPr>
      <w:r>
        <w:t>хр - 2</w:t>
      </w:r>
    </w:p>
    <w:p w:rsidR="00E26490" w:rsidRDefault="00E26490" w:rsidP="00E26490">
      <w:pPr>
        <w:pStyle w:val="a"/>
      </w:pPr>
      <w:r w:rsidRPr="00AD1201">
        <w:rPr>
          <w:b/>
        </w:rPr>
        <w:t xml:space="preserve">Истоки </w:t>
      </w:r>
      <w:r>
        <w:t xml:space="preserve">францисканства : Святой Франциск Ассизский: писания и биографии. Святая Клара Ассизская: писания и биография / Координатор изд. Эрнесто Кароли.--Assisi, Italia : Movimento Francescano,1996.--1060с. </w:t>
      </w:r>
    </w:p>
    <w:p w:rsidR="00E26490" w:rsidRDefault="00E26490" w:rsidP="00E26490">
      <w:pPr>
        <w:pStyle w:val="af3"/>
      </w:pPr>
      <w:r>
        <w:t>УДК   210.13 + 210.23</w:t>
      </w:r>
    </w:p>
    <w:p w:rsidR="00E26490" w:rsidRDefault="00E26490" w:rsidP="00E26490">
      <w:pPr>
        <w:pStyle w:val="af3"/>
      </w:pPr>
      <w:r>
        <w:t>хр - 2</w:t>
      </w:r>
    </w:p>
    <w:p w:rsidR="00E26490" w:rsidRDefault="00E26490" w:rsidP="00E26490">
      <w:pPr>
        <w:pStyle w:val="a"/>
      </w:pPr>
      <w:r w:rsidRPr="00AD1201">
        <w:rPr>
          <w:b/>
        </w:rPr>
        <w:t>Киприан, еп. Карфагенский, св.муч.</w:t>
      </w:r>
      <w:r>
        <w:t xml:space="preserve"> Творения / Св.муч. Киприан Карфагенский.--М. : Паломник,1999.--718с. </w:t>
      </w:r>
    </w:p>
    <w:p w:rsidR="00E26490" w:rsidRDefault="00E26490" w:rsidP="00E26490">
      <w:pPr>
        <w:pStyle w:val="af3"/>
      </w:pPr>
      <w:r>
        <w:t>УДК   210.13</w:t>
      </w:r>
    </w:p>
    <w:p w:rsidR="00E26490" w:rsidRDefault="00E26490" w:rsidP="00E26490">
      <w:pPr>
        <w:pStyle w:val="af3"/>
      </w:pPr>
      <w:r>
        <w:t>хр - 3</w:t>
      </w:r>
    </w:p>
    <w:p w:rsidR="00E26490" w:rsidRDefault="00E26490" w:rsidP="00E26490">
      <w:pPr>
        <w:pStyle w:val="a"/>
      </w:pPr>
      <w:r w:rsidRPr="00AD1201">
        <w:rPr>
          <w:b/>
        </w:rPr>
        <w:t xml:space="preserve">Патерик </w:t>
      </w:r>
      <w:r>
        <w:t xml:space="preserve">Римский : Диалоги Григория Великого в древнеславянском переводе / Изд. подгот. К. Дидди.--М. : Индрик,2001.--505с. .--ISBN 5-85759-172-4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C5315D">
        <w:rPr>
          <w:b/>
        </w:rPr>
        <w:t>Тереза  Авильская, св.</w:t>
      </w:r>
      <w:r>
        <w:t xml:space="preserve"> Внутренний Замок, или Обители / Св. Тереза Авильская ; пер. с испан. под ред. Натальи Трауберг.--Брюссель : Жизнь с Богом,1992.--164с.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C5315D">
        <w:rPr>
          <w:b/>
        </w:rPr>
        <w:t>Тереза Авильская, св.</w:t>
      </w:r>
      <w:r>
        <w:t xml:space="preserve"> Внутренний замок / Св.Тереза Авильская; Пер. с испан. под ред. Натальи Трауберг.--М. : "Истина и Жизнь",2000.--162с. .--ISBN 5-88403-032-0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C5315D">
        <w:rPr>
          <w:b/>
        </w:rPr>
        <w:t>Тереза Авильская, св.</w:t>
      </w:r>
      <w:r>
        <w:t xml:space="preserve"> Внутренний замок или Обители / Св.Тереза Авильская; Пер. с испан. под ред. Натальи Трауберг.--Брюссель : "Жизнь с Богом",1992.--164с.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C5315D">
        <w:rPr>
          <w:b/>
        </w:rPr>
        <w:t>Тереза из Лизье, св.</w:t>
      </w:r>
      <w:r>
        <w:t xml:space="preserve"> Мысли : Невыразимая нежность / Св. Тереза из Лизье ; пер. Н. Кузнецова ; ред. Л. Малишевская.--Краков : Кайрос,1998.--96, [1]с. .--ISBN 83-87446-10-6 </w:t>
      </w:r>
    </w:p>
    <w:p w:rsidR="00E26490" w:rsidRDefault="00E26490" w:rsidP="00E26490">
      <w:pPr>
        <w:pStyle w:val="af3"/>
      </w:pPr>
      <w:r>
        <w:t>УДК   210.13 + 270.19</w:t>
      </w:r>
    </w:p>
    <w:p w:rsidR="00E26490" w:rsidRDefault="00E26490" w:rsidP="00E26490">
      <w:pPr>
        <w:pStyle w:val="af3"/>
      </w:pPr>
      <w:r>
        <w:t>хр - 1</w:t>
      </w:r>
    </w:p>
    <w:p w:rsidR="00E26490" w:rsidRDefault="00E26490" w:rsidP="00E26490">
      <w:pPr>
        <w:pStyle w:val="a"/>
      </w:pPr>
      <w:r w:rsidRPr="00C5315D">
        <w:rPr>
          <w:b/>
        </w:rPr>
        <w:t>Тереза из Лизье, св.</w:t>
      </w:r>
      <w:r>
        <w:t xml:space="preserve"> Мысли : Глаза и сердце / Св. Тереза из Лизье ; пер. Н. Кузнецова ; ред. С. Васильев.--Краков : Кайрос,1998.--100, [1]с. .--ISBN 83-87446-60-2 </w:t>
      </w:r>
    </w:p>
    <w:p w:rsidR="00E26490" w:rsidRDefault="00E26490" w:rsidP="00E26490">
      <w:pPr>
        <w:pStyle w:val="af3"/>
      </w:pPr>
      <w:r>
        <w:t>УДК   210.13 + 270.19</w:t>
      </w:r>
    </w:p>
    <w:p w:rsidR="00E26490" w:rsidRDefault="00E26490" w:rsidP="00E26490">
      <w:pPr>
        <w:pStyle w:val="af3"/>
      </w:pPr>
      <w:r>
        <w:t>хр - 1</w:t>
      </w:r>
    </w:p>
    <w:p w:rsidR="00E26490" w:rsidRDefault="00E26490" w:rsidP="00E26490">
      <w:pPr>
        <w:pStyle w:val="a"/>
      </w:pPr>
      <w:r w:rsidRPr="00C5315D">
        <w:rPr>
          <w:b/>
        </w:rPr>
        <w:lastRenderedPageBreak/>
        <w:t>Тертуллиан, Квинт Септимий Флоренс</w:t>
      </w:r>
      <w:r>
        <w:t xml:space="preserve"> Апологетик к Скапуле / Квинт Септимий Флоренс Тертуллиан; Пер. с латин., вступит. ст., коммент. и указат. А.Ю.Братухина.--СПб. : Издательство Олега Абышко,2005.--249с. .--ISBN 5-89740-124-9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C5315D">
        <w:rPr>
          <w:b/>
        </w:rPr>
        <w:t>Тертуллиан, Квинт Септимий Флоренс</w:t>
      </w:r>
      <w:r>
        <w:t xml:space="preserve"> Апологетик к Скапуле / Квинт Септимий Флоренс Тертуллиан ; пер. с латин., вступит. ст., коммент. и указат. А. Ю. Братухина.--СПб. : Издательство Олега Абышко,2005.--249с. .--ISBN 5-89740-124-9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8172CA">
        <w:rPr>
          <w:b/>
        </w:rPr>
        <w:t>Тертуллиан, Квинт Септимий Флоренс</w:t>
      </w:r>
      <w:r>
        <w:t xml:space="preserve"> Апологетик к Скапуле / Квинт Септимий Флоренс Тертуллиан; Пер. с латин., вступит. ст., коммент. и указат. А.Ю. Братухина.--СПб. : Издательство Олега Абышко,2005.--249с. .--ISBN 5-89740-124-9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8172CA">
        <w:rPr>
          <w:b/>
        </w:rPr>
        <w:t>Тертуллиан, Квинт Септимий Флоренс</w:t>
      </w:r>
      <w:r>
        <w:t xml:space="preserve"> Избранные сочинения / Квинт Септимий Флоренс Тертуллиан; Пер. с латин., И.Маханькова; Отв. ред. и сост. А.А.Столяров.--М.. : Прогресс; Культура,1994.--448с. .--ISBN 5-01-004130-8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8172CA">
        <w:rPr>
          <w:b/>
        </w:rPr>
        <w:t>Тертуллиан, Квинт Септимий Флоренс</w:t>
      </w:r>
      <w:r>
        <w:t xml:space="preserve"> Избранные сочинения / Квинт Септимий Флоренс Тертуллиан ; пер. с латин. И. Маханькова и др. ; общ. ред. и сост. А. А. Столяров.--М. : Прогресс ; Культура,1994.--443с. .--ISBN 5-01-004130-8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8172CA">
        <w:rPr>
          <w:b/>
        </w:rPr>
        <w:t>Тертуллиан, Квинт Септимий Флоренс</w:t>
      </w:r>
      <w:r>
        <w:t xml:space="preserve"> О душе / Тертуллиан; Пер. с лат., вступ. ст., коммент. и указатель А.Ю.Братухина.--СПб. : Издательство Олега Абышко,2004.--256с. .--ISBN 5-7435-0218-8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8172CA">
        <w:rPr>
          <w:b/>
        </w:rPr>
        <w:t>Тертуллиан, Квинт Септимий Флоренс</w:t>
      </w:r>
      <w:r>
        <w:t xml:space="preserve"> О плаще / Тертуллиан; Пер. с лат. А.Я.Пыжова; сопроводит. ст. и коммент. Ю.С.Довженко.--СПб. : Алетейя,2000.--217 с. .--ISBN 5-89329-316-9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8172CA">
        <w:rPr>
          <w:b/>
        </w:rPr>
        <w:t>Тертуллиан, Квинт Септимий Флоренс</w:t>
      </w:r>
      <w:r>
        <w:t xml:space="preserve"> О плаще / Тертуллиан; Пер. с лат. А.Я.Пыжова; сопроводит. ст. и коммент. Ю.С.Довженко.--СПб. : Алетейя,2000.--217 с. .--ISBN 5-89329-316-9 10867 хр. RU05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8172CA">
        <w:rPr>
          <w:b/>
        </w:rPr>
        <w:t>Фома Кемпийский</w:t>
      </w:r>
      <w:r>
        <w:t xml:space="preserve"> О подражании Христу / Фома Кемпийский; Пер. с лат. К.П.Победоносцева.--М. : "Гендальф",1993.--219с. .--ISBN 5-88044-043-5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6665AB">
        <w:rPr>
          <w:b/>
        </w:rPr>
        <w:t>Фома Кемпийский</w:t>
      </w:r>
      <w:r>
        <w:t xml:space="preserve"> О подражании Христу / Фома Кемпийский ; Пер. с лат. К. П. Победоносцева.--Гродно : Гродненская Римско-Католическая Епархия,2004.--318с. .--ISBN 985-6724-06-6 </w:t>
      </w:r>
    </w:p>
    <w:p w:rsidR="00E26490" w:rsidRDefault="00E26490" w:rsidP="00E26490">
      <w:pPr>
        <w:pStyle w:val="af3"/>
      </w:pPr>
      <w:r>
        <w:t>УДК   210.13</w:t>
      </w:r>
    </w:p>
    <w:p w:rsidR="00E26490" w:rsidRDefault="00E26490" w:rsidP="00E26490">
      <w:pPr>
        <w:pStyle w:val="af3"/>
      </w:pPr>
      <w:r>
        <w:lastRenderedPageBreak/>
        <w:t>хр - 1</w:t>
      </w:r>
    </w:p>
    <w:p w:rsidR="00E26490" w:rsidRDefault="00E26490" w:rsidP="00E26490">
      <w:pPr>
        <w:pStyle w:val="a"/>
      </w:pPr>
      <w:r w:rsidRPr="006665AB">
        <w:rPr>
          <w:b/>
        </w:rPr>
        <w:t>Фома Кемпийский</w:t>
      </w:r>
      <w:r>
        <w:t xml:space="preserve"> О подражании Христу / Фома Кемпийский ; пер. с лат. К. П. Победоносцева.--Брюссель : Жизнь с Богом,1993.--367с. </w:t>
      </w:r>
    </w:p>
    <w:p w:rsidR="00E26490" w:rsidRDefault="00E26490" w:rsidP="00E26490">
      <w:pPr>
        <w:pStyle w:val="af3"/>
      </w:pPr>
      <w:r>
        <w:t>УДК   210.13</w:t>
      </w:r>
    </w:p>
    <w:p w:rsidR="00E26490" w:rsidRDefault="00E26490" w:rsidP="00E26490">
      <w:pPr>
        <w:pStyle w:val="af3"/>
      </w:pPr>
      <w:r>
        <w:t>хр - 1</w:t>
      </w:r>
    </w:p>
    <w:p w:rsidR="00E26490" w:rsidRDefault="00E26490" w:rsidP="00E26490">
      <w:pPr>
        <w:pStyle w:val="a"/>
      </w:pPr>
      <w:r w:rsidRPr="006665AB">
        <w:rPr>
          <w:b/>
        </w:rPr>
        <w:t>Франциск Ассизкий, св.</w:t>
      </w:r>
      <w:r>
        <w:t xml:space="preserve"> Сочинения / Св.Франциск Ассизкий; Ред. перевода, вступ. ст. и коммент. В.Л.Задворного.--M. : Издательство Францисканцев - братьев меньших конвентуальных,1995.--288 с. .--ISBN 5-87245-023--0 </w:t>
      </w:r>
    </w:p>
    <w:p w:rsidR="00E26490" w:rsidRDefault="00E26490" w:rsidP="00E26490">
      <w:pPr>
        <w:pStyle w:val="af3"/>
      </w:pPr>
      <w:r>
        <w:t>УДК   210.13 + 211.44</w:t>
      </w:r>
    </w:p>
    <w:p w:rsidR="00E26490" w:rsidRDefault="00E26490" w:rsidP="00E26490">
      <w:pPr>
        <w:pStyle w:val="af3"/>
      </w:pPr>
      <w:r>
        <w:t>хр - 1</w:t>
      </w:r>
    </w:p>
    <w:p w:rsidR="00E26490" w:rsidRDefault="00E26490" w:rsidP="00E26490">
      <w:pPr>
        <w:pStyle w:val="a"/>
      </w:pPr>
      <w:r w:rsidRPr="006665AB">
        <w:rPr>
          <w:b/>
        </w:rPr>
        <w:t>Франциск Сальский, св.</w:t>
      </w:r>
      <w:r>
        <w:t xml:space="preserve"> О благочестивой жизни / Св. Франциск Сальский.--Брюссель : Жизнь с Богом,1994.--223с. </w:t>
      </w:r>
    </w:p>
    <w:p w:rsidR="00E26490" w:rsidRDefault="00E26490" w:rsidP="00E26490">
      <w:pPr>
        <w:pStyle w:val="af3"/>
      </w:pPr>
      <w:r>
        <w:t>УДК   210.13</w:t>
      </w:r>
    </w:p>
    <w:p w:rsidR="00E26490" w:rsidRDefault="00E26490" w:rsidP="00E26490">
      <w:pPr>
        <w:pStyle w:val="af3"/>
      </w:pPr>
      <w:r>
        <w:t>хр - 4</w:t>
      </w:r>
    </w:p>
    <w:p w:rsidR="00E26490" w:rsidRDefault="00E26490" w:rsidP="00E26490">
      <w:pPr>
        <w:pStyle w:val="2"/>
      </w:pPr>
      <w:r>
        <w:t>210.14   Творения церковных писателей</w:t>
      </w:r>
      <w:r w:rsidR="00912699">
        <w:fldChar w:fldCharType="begin"/>
      </w:r>
      <w:r>
        <w:instrText xml:space="preserve"> TC "210.14   Творения церковных писателей" \l 2 </w:instrText>
      </w:r>
      <w:r w:rsidR="00912699">
        <w:fldChar w:fldCharType="end"/>
      </w:r>
    </w:p>
    <w:p w:rsidR="00E26490" w:rsidRDefault="00E26490" w:rsidP="00E26490">
      <w:pPr>
        <w:pStyle w:val="a"/>
      </w:pPr>
      <w:r w:rsidRPr="006665AB">
        <w:rPr>
          <w:b/>
        </w:rPr>
        <w:t>Cosmas Indicopleustes</w:t>
      </w:r>
      <w:r>
        <w:t xml:space="preserve"> Topographie chretienne / Cosmas Indicopleustes; Introd., texte crit., trad. et notes par Wanda Wolska-Conus, chagee de recherches au  C.N.R.S.; preface de Paul Lemerle.--Paris : Les Editions du Cerf,1968 </w:t>
      </w:r>
    </w:p>
    <w:p w:rsidR="00E26490" w:rsidRDefault="00E26490" w:rsidP="00E26490">
      <w:pPr>
        <w:pStyle w:val="af3"/>
      </w:pPr>
      <w:r>
        <w:t>УДК   210.141</w:t>
      </w:r>
    </w:p>
    <w:p w:rsidR="00E26490" w:rsidRDefault="00E26490" w:rsidP="00E26490">
      <w:pPr>
        <w:pStyle w:val="af3"/>
      </w:pPr>
      <w:r>
        <w:t>ИН - 1</w:t>
      </w:r>
    </w:p>
    <w:p w:rsidR="00E26490" w:rsidRDefault="00E26490" w:rsidP="00E26490">
      <w:pPr>
        <w:pStyle w:val="a"/>
      </w:pPr>
      <w:r w:rsidRPr="006665AB">
        <w:rPr>
          <w:b/>
        </w:rPr>
        <w:t>Cosmas Indicopleustes</w:t>
      </w:r>
      <w:r>
        <w:t xml:space="preserve"> Topographie chretienne / Cosmas Indicopleustes; Introd., texte crit., ill., trad. et notes par Wanda Wolska-Conus, chagee de recherches au  C.N.R.S.--Paris : Les Editions du Cerf,1970 </w:t>
      </w:r>
    </w:p>
    <w:p w:rsidR="00E26490" w:rsidRDefault="00E26490" w:rsidP="00E26490">
      <w:pPr>
        <w:pStyle w:val="af3"/>
      </w:pPr>
      <w:r>
        <w:t>УДК   210.141</w:t>
      </w:r>
    </w:p>
    <w:p w:rsidR="00E26490" w:rsidRDefault="00E26490" w:rsidP="00E26490">
      <w:pPr>
        <w:pStyle w:val="af3"/>
      </w:pPr>
      <w:r>
        <w:t>ИН - 1</w:t>
      </w:r>
    </w:p>
    <w:p w:rsidR="00E26490" w:rsidRDefault="00E26490" w:rsidP="00E26490">
      <w:pPr>
        <w:pStyle w:val="a"/>
      </w:pPr>
      <w:r w:rsidRPr="006665AB">
        <w:rPr>
          <w:b/>
        </w:rPr>
        <w:t>Cosmas Indicopleustes</w:t>
      </w:r>
      <w:r>
        <w:t xml:space="preserve"> Topographie chretienne / Cosmas Indicopleustes; Introd., texte crit., ill., trad. et notes par Wanda Wolska-Conus, chagee de recherches au  C.N.R.S.--Paris : Les Editions du Cerf,1973 </w:t>
      </w:r>
    </w:p>
    <w:p w:rsidR="00E26490" w:rsidRDefault="00E26490" w:rsidP="00E26490">
      <w:pPr>
        <w:pStyle w:val="af3"/>
      </w:pPr>
      <w:r>
        <w:t>УДК   210.141</w:t>
      </w:r>
    </w:p>
    <w:p w:rsidR="00E26490" w:rsidRDefault="00E26490" w:rsidP="00E26490">
      <w:pPr>
        <w:pStyle w:val="af3"/>
      </w:pPr>
      <w:r>
        <w:t>ИН - 1</w:t>
      </w:r>
    </w:p>
    <w:p w:rsidR="00E26490" w:rsidRDefault="00E26490" w:rsidP="00E26490">
      <w:pPr>
        <w:pStyle w:val="a"/>
      </w:pPr>
      <w:r w:rsidRPr="0090120A">
        <w:rPr>
          <w:b/>
        </w:rPr>
        <w:t>Eusebe de Cesaree</w:t>
      </w:r>
      <w:r>
        <w:t xml:space="preserve"> Histoire Ecclesiastique / Eusebe de Cesaree; Texte grec,trad.et notes par Gustave Bardy corresp. de l'Institut.--Paris : Les Editions du Cerf,1994 </w:t>
      </w:r>
    </w:p>
    <w:p w:rsidR="00E26490" w:rsidRDefault="00E26490" w:rsidP="00E26490">
      <w:pPr>
        <w:pStyle w:val="af3"/>
      </w:pPr>
      <w:r>
        <w:t>УДК   210.141 + 221.1</w:t>
      </w:r>
    </w:p>
    <w:p w:rsidR="00E26490" w:rsidRDefault="00E26490" w:rsidP="00E26490">
      <w:pPr>
        <w:pStyle w:val="af3"/>
      </w:pPr>
      <w:r>
        <w:t>ИН - 1</w:t>
      </w:r>
    </w:p>
    <w:p w:rsidR="00E26490" w:rsidRDefault="00E26490" w:rsidP="00E26490">
      <w:pPr>
        <w:pStyle w:val="a"/>
      </w:pPr>
      <w:r w:rsidRPr="0090120A">
        <w:rPr>
          <w:b/>
        </w:rPr>
        <w:t>Eusebe de Cesaree</w:t>
      </w:r>
      <w:r>
        <w:t xml:space="preserve"> Histoire Ecclesiastique / Eusebe de Cesaree; Texte grec, trad. et notes par Gustave Bardy, corresp. de l'Institut.--Paris : Les Editions du Cerf,1993 </w:t>
      </w:r>
    </w:p>
    <w:p w:rsidR="00E26490" w:rsidRDefault="00E26490" w:rsidP="00E26490">
      <w:pPr>
        <w:pStyle w:val="af3"/>
      </w:pPr>
      <w:r>
        <w:t>УДК   210.141 + 221.1</w:t>
      </w:r>
    </w:p>
    <w:p w:rsidR="00E26490" w:rsidRDefault="00E26490" w:rsidP="00E26490">
      <w:pPr>
        <w:pStyle w:val="af3"/>
      </w:pPr>
      <w:r>
        <w:t>ИН - 1</w:t>
      </w:r>
    </w:p>
    <w:p w:rsidR="00E26490" w:rsidRDefault="00E26490" w:rsidP="00E26490">
      <w:pPr>
        <w:pStyle w:val="a"/>
      </w:pPr>
      <w:r w:rsidRPr="0090120A">
        <w:rPr>
          <w:b/>
        </w:rPr>
        <w:t>Eusebe de Cesaree</w:t>
      </w:r>
      <w:r>
        <w:t xml:space="preserve"> Histoire Ecclesiastique / Eusebe de Cesaree; Introd. par Gustave Bardy, ind. Pierree Perichon, s.j.--Paris : Les Editions du Cerf,1987 </w:t>
      </w:r>
    </w:p>
    <w:p w:rsidR="00E26490" w:rsidRDefault="00E26490" w:rsidP="00E26490">
      <w:pPr>
        <w:pStyle w:val="af3"/>
      </w:pPr>
      <w:r>
        <w:t>УДК   210.141 + 210.25</w:t>
      </w:r>
    </w:p>
    <w:p w:rsidR="00E26490" w:rsidRDefault="00E26490" w:rsidP="00E26490">
      <w:pPr>
        <w:pStyle w:val="af3"/>
      </w:pPr>
      <w:r>
        <w:t>ИН - 1</w:t>
      </w:r>
    </w:p>
    <w:p w:rsidR="00E26490" w:rsidRDefault="00E26490" w:rsidP="00E26490">
      <w:pPr>
        <w:pStyle w:val="a"/>
      </w:pPr>
      <w:r w:rsidRPr="0090120A">
        <w:rPr>
          <w:b/>
        </w:rPr>
        <w:t>Eusebe de Cesaree</w:t>
      </w:r>
      <w:r>
        <w:t xml:space="preserve"> Vie de Constantin / Eusebe de Cesaree ; Texte critique F. Winkelmann.--Paris : Les Editions du Cerf,2013 </w:t>
      </w:r>
    </w:p>
    <w:p w:rsidR="00E26490" w:rsidRDefault="00E26490" w:rsidP="00E26490">
      <w:pPr>
        <w:pStyle w:val="af3"/>
      </w:pPr>
      <w:r>
        <w:t>УДК   210.141 + 221.1</w:t>
      </w:r>
    </w:p>
    <w:p w:rsidR="00E26490" w:rsidRDefault="00E26490" w:rsidP="00E26490">
      <w:pPr>
        <w:pStyle w:val="af3"/>
      </w:pPr>
      <w:r>
        <w:t>хр - 1</w:t>
      </w:r>
    </w:p>
    <w:p w:rsidR="00E26490" w:rsidRDefault="00E26490" w:rsidP="00E26490">
      <w:pPr>
        <w:pStyle w:val="a"/>
      </w:pPr>
      <w:r w:rsidRPr="0090120A">
        <w:rPr>
          <w:b/>
        </w:rPr>
        <w:lastRenderedPageBreak/>
        <w:t>Evagre le Scholastique</w:t>
      </w:r>
      <w:r>
        <w:t xml:space="preserve"> Histoire Ecclesiastique : Livre I-III / Evagre le Scholastique; Introd. G. Sabbah,trad. A.-J. Festugere.--Paris : Les Editions du Cerf,2011 </w:t>
      </w:r>
    </w:p>
    <w:p w:rsidR="00E26490" w:rsidRDefault="00E26490" w:rsidP="00E26490">
      <w:pPr>
        <w:pStyle w:val="af3"/>
      </w:pPr>
      <w:r>
        <w:t>УДК   210.141 + 221.1</w:t>
      </w:r>
    </w:p>
    <w:p w:rsidR="00E26490" w:rsidRDefault="00E26490" w:rsidP="00E26490">
      <w:pPr>
        <w:pStyle w:val="af3"/>
      </w:pPr>
      <w:r>
        <w:t>ИН - 1</w:t>
      </w:r>
    </w:p>
    <w:p w:rsidR="00E26490" w:rsidRDefault="00E26490" w:rsidP="00E26490">
      <w:pPr>
        <w:pStyle w:val="a"/>
      </w:pPr>
      <w:r w:rsidRPr="0090120A">
        <w:rPr>
          <w:b/>
        </w:rPr>
        <w:t>Galand de Reigny</w:t>
      </w:r>
      <w:r>
        <w:t xml:space="preserve"> Parabolaire / Galand de Reigny; Introd. texte crit., trad., notes et ind. par C. Fridlander, moine cistercienne, J. Leclercq, moine de Clervaux, G.Raciti, moine d.Orval.--Paris : Les Editions Du Cerf,1992.--470p. .--ISBN 2-204-04602-7 </w:t>
      </w:r>
    </w:p>
    <w:p w:rsidR="00E26490" w:rsidRDefault="00E26490" w:rsidP="00E26490">
      <w:pPr>
        <w:pStyle w:val="af3"/>
      </w:pPr>
      <w:r>
        <w:t>УДК   210.142</w:t>
      </w:r>
    </w:p>
    <w:p w:rsidR="00E26490" w:rsidRDefault="00E26490" w:rsidP="00E26490">
      <w:pPr>
        <w:pStyle w:val="af3"/>
      </w:pPr>
      <w:r>
        <w:t>ИН - 1</w:t>
      </w:r>
    </w:p>
    <w:p w:rsidR="00E26490" w:rsidRDefault="00E26490" w:rsidP="00E26490">
      <w:pPr>
        <w:pStyle w:val="a"/>
      </w:pPr>
      <w:r w:rsidRPr="0090120A">
        <w:rPr>
          <w:b/>
        </w:rPr>
        <w:t>Nicephore Blemmydes</w:t>
      </w:r>
      <w:r>
        <w:t xml:space="preserve"> Ceuvres Theologiques : T. II / Nicephore Blemmydes ; Texte critique F. Winkelmann.--Paris : Les Editions du Cerf,2013 </w:t>
      </w:r>
    </w:p>
    <w:p w:rsidR="00E26490" w:rsidRDefault="00E26490" w:rsidP="00E26490">
      <w:pPr>
        <w:pStyle w:val="af3"/>
      </w:pPr>
      <w:r>
        <w:t>УДК   210.141</w:t>
      </w:r>
    </w:p>
    <w:p w:rsidR="00E26490" w:rsidRDefault="00E26490" w:rsidP="00E26490">
      <w:pPr>
        <w:pStyle w:val="af3"/>
      </w:pPr>
      <w:r>
        <w:t>хр - 1</w:t>
      </w:r>
    </w:p>
    <w:p w:rsidR="00E26490" w:rsidRDefault="00E26490" w:rsidP="00E26490">
      <w:pPr>
        <w:pStyle w:val="a"/>
      </w:pPr>
      <w:r w:rsidRPr="005B2D37">
        <w:rPr>
          <w:b/>
        </w:rPr>
        <w:t>Philostorge</w:t>
      </w:r>
      <w:r>
        <w:t xml:space="preserve"> Histoire Ecclesiastique / Philostorge, texte crt. J. Bidez.--Paris : Les Editions du Cerf,2013 </w:t>
      </w:r>
    </w:p>
    <w:p w:rsidR="00E26490" w:rsidRDefault="00E26490" w:rsidP="00E26490">
      <w:pPr>
        <w:pStyle w:val="af3"/>
      </w:pPr>
      <w:r>
        <w:t>УДК   210.141 + 221.1</w:t>
      </w:r>
    </w:p>
    <w:p w:rsidR="00E26490" w:rsidRDefault="00E26490" w:rsidP="00E26490">
      <w:pPr>
        <w:pStyle w:val="af3"/>
      </w:pPr>
      <w:r>
        <w:t>хр - 1</w:t>
      </w:r>
    </w:p>
    <w:p w:rsidR="00E26490" w:rsidRDefault="00E26490" w:rsidP="00E26490">
      <w:pPr>
        <w:pStyle w:val="a"/>
      </w:pPr>
      <w:r w:rsidRPr="005B2D37">
        <w:rPr>
          <w:b/>
        </w:rPr>
        <w:t>Quodvultdeus</w:t>
      </w:r>
      <w:r>
        <w:t xml:space="preserve"> Livre des promesses et des predictions de Dieu / Quodvultdeus; Introd. texte lat., trad. et  notes R.Braun, prof. a la Faculte des Lettres et Sciences humaines de l'Universite d'Aix-Marseille.--Paris : Les Editions Du Cerf,1964 </w:t>
      </w:r>
    </w:p>
    <w:p w:rsidR="00E26490" w:rsidRDefault="00E26490" w:rsidP="00E26490">
      <w:pPr>
        <w:pStyle w:val="af3"/>
      </w:pPr>
      <w:r>
        <w:t>УДК   210.142</w:t>
      </w:r>
    </w:p>
    <w:p w:rsidR="00E26490" w:rsidRDefault="00E26490" w:rsidP="00E26490">
      <w:pPr>
        <w:pStyle w:val="af3"/>
      </w:pPr>
      <w:r>
        <w:t>ИН - 1</w:t>
      </w:r>
    </w:p>
    <w:p w:rsidR="00E26490" w:rsidRDefault="00E26490" w:rsidP="00E26490">
      <w:pPr>
        <w:pStyle w:val="a"/>
      </w:pPr>
      <w:r w:rsidRPr="005B2D37">
        <w:rPr>
          <w:b/>
        </w:rPr>
        <w:t>Quodvultdeus</w:t>
      </w:r>
      <w:r>
        <w:t xml:space="preserve"> Livre des promesses et des predictions de Dieu / Quodvultdeus; Introd. texte lat., trad. et  notes R.Braun, prof. a la Faculte des Lettres et Sciences humaines de l'Universite d'Aix-Marseille.--Paris : Les Editions Du Cerf,1964 </w:t>
      </w:r>
    </w:p>
    <w:p w:rsidR="00E26490" w:rsidRDefault="00E26490" w:rsidP="00E26490">
      <w:pPr>
        <w:pStyle w:val="af3"/>
      </w:pPr>
      <w:r>
        <w:t>УДК   210.142</w:t>
      </w:r>
    </w:p>
    <w:p w:rsidR="00E26490" w:rsidRDefault="00E26490" w:rsidP="00E26490">
      <w:pPr>
        <w:pStyle w:val="af3"/>
      </w:pPr>
      <w:r>
        <w:t>хр - 1</w:t>
      </w:r>
    </w:p>
    <w:p w:rsidR="00E26490" w:rsidRDefault="00E26490" w:rsidP="00E26490">
      <w:pPr>
        <w:pStyle w:val="a"/>
      </w:pPr>
      <w:r w:rsidRPr="005B2D37">
        <w:rPr>
          <w:b/>
        </w:rPr>
        <w:t>Rupert de Deutz</w:t>
      </w:r>
      <w:r>
        <w:t xml:space="preserve"> Les oeuvres du Saint-Esprit / Rupert de Deutz ; Introd. et notes par Jean Gribomont, o.s.b.; texte etadli et trad. par Elisabeth de Solms, o.s.b.--Paris : Les Editions Du Cerf,1967 </w:t>
      </w:r>
    </w:p>
    <w:p w:rsidR="00E26490" w:rsidRDefault="00E26490" w:rsidP="00E26490">
      <w:pPr>
        <w:pStyle w:val="af3"/>
      </w:pPr>
      <w:r>
        <w:t>УДК   210.142</w:t>
      </w:r>
    </w:p>
    <w:p w:rsidR="00E26490" w:rsidRDefault="00E26490" w:rsidP="00E26490">
      <w:pPr>
        <w:pStyle w:val="af3"/>
      </w:pPr>
      <w:r>
        <w:t>ИН - 1</w:t>
      </w:r>
    </w:p>
    <w:p w:rsidR="00E26490" w:rsidRDefault="00E26490" w:rsidP="00E26490">
      <w:pPr>
        <w:pStyle w:val="a"/>
      </w:pPr>
      <w:r w:rsidRPr="005B2D37">
        <w:rPr>
          <w:b/>
        </w:rPr>
        <w:t>Rupert de Deutz</w:t>
      </w:r>
      <w:r>
        <w:t xml:space="preserve"> Les oeuvres du Saint-Esprit / Rupert de Deutz; Introd. et notes par Jean Gribomont, o.s.b.; texte etadli et trad. par Elisabeth de Solms, o.s.b.--Paris : Les Editions Du Cerf,1970 </w:t>
      </w:r>
    </w:p>
    <w:p w:rsidR="00E26490" w:rsidRDefault="00E26490" w:rsidP="00E26490">
      <w:pPr>
        <w:pStyle w:val="af3"/>
      </w:pPr>
      <w:r>
        <w:t>УДК   210.142</w:t>
      </w:r>
    </w:p>
    <w:p w:rsidR="00E26490" w:rsidRDefault="00E26490" w:rsidP="00E26490">
      <w:pPr>
        <w:pStyle w:val="af3"/>
      </w:pPr>
      <w:r>
        <w:t>ИН - 1</w:t>
      </w:r>
    </w:p>
    <w:p w:rsidR="00E26490" w:rsidRDefault="00E26490" w:rsidP="00E26490">
      <w:pPr>
        <w:pStyle w:val="a"/>
      </w:pPr>
      <w:r w:rsidRPr="005B2D37">
        <w:rPr>
          <w:b/>
        </w:rPr>
        <w:t>Socrate de Constantinople</w:t>
      </w:r>
      <w:r>
        <w:t xml:space="preserve"> Histoire Ecclesiastique / Socrate de Constantinople; Texte grec de l'ed. G.C. Hansen (GCS), trad. par Pierre Perichon, s.j. et  Pierre Maraval.--Paris : Les Editions du Cerf,2004 </w:t>
      </w:r>
    </w:p>
    <w:p w:rsidR="00E26490" w:rsidRDefault="00E26490" w:rsidP="00E26490">
      <w:pPr>
        <w:pStyle w:val="af3"/>
      </w:pPr>
      <w:r>
        <w:t>УДК   210.141+221.1</w:t>
      </w:r>
    </w:p>
    <w:p w:rsidR="00E26490" w:rsidRDefault="00E26490" w:rsidP="00E26490">
      <w:pPr>
        <w:pStyle w:val="af3"/>
      </w:pPr>
      <w:r>
        <w:t>ИН - 1</w:t>
      </w:r>
    </w:p>
    <w:p w:rsidR="00E26490" w:rsidRDefault="00E26490" w:rsidP="00E26490">
      <w:pPr>
        <w:pStyle w:val="a"/>
      </w:pPr>
      <w:r w:rsidRPr="005B2D37">
        <w:rPr>
          <w:b/>
        </w:rPr>
        <w:t>Socrate de Constantinople</w:t>
      </w:r>
      <w:r>
        <w:t xml:space="preserve"> Histoire Ecclesiastique / Socrate de Constantinople; Texte grec de l'ed. G.C. Hansen (GCS), trad. par Pierre Perichon, s.j. et  Pierre Maraval.--Paris : Les Editions du Cerf,2005 </w:t>
      </w:r>
    </w:p>
    <w:p w:rsidR="00E26490" w:rsidRDefault="00E26490" w:rsidP="00E26490">
      <w:pPr>
        <w:pStyle w:val="af3"/>
      </w:pPr>
      <w:r>
        <w:t>УДК   210.141 + 221.1</w:t>
      </w:r>
    </w:p>
    <w:p w:rsidR="00E26490" w:rsidRDefault="00E26490" w:rsidP="00E26490">
      <w:pPr>
        <w:pStyle w:val="af3"/>
      </w:pPr>
      <w:r>
        <w:t>хр - 1</w:t>
      </w:r>
    </w:p>
    <w:p w:rsidR="00E26490" w:rsidRDefault="00E26490" w:rsidP="00E26490">
      <w:pPr>
        <w:pStyle w:val="a"/>
      </w:pPr>
      <w:r w:rsidRPr="004D3C90">
        <w:rPr>
          <w:b/>
        </w:rPr>
        <w:lastRenderedPageBreak/>
        <w:t>Sozomene</w:t>
      </w:r>
      <w:r>
        <w:t xml:space="preserve"> Histoire Ecclesiastique : Liv. I-II / Sozomene; Texte grec de l'ed. J.Bidez, introd. par Bernard Grillet, maitre-assistante a l'Universite Lyon II et Guy Sabbah, prof. a l'Universite de Saint-Etienne, trad. par Andre-Jean Festugiere, o.p., annot. par Guy Sabbah.--Paris : Les Editions du Cerf,1983 </w:t>
      </w:r>
    </w:p>
    <w:p w:rsidR="00E26490" w:rsidRDefault="00E26490" w:rsidP="00E26490">
      <w:pPr>
        <w:pStyle w:val="af3"/>
      </w:pPr>
      <w:r>
        <w:t>УДК   210.141 + 221.1</w:t>
      </w:r>
    </w:p>
    <w:p w:rsidR="00E26490" w:rsidRDefault="00E26490" w:rsidP="00E26490">
      <w:pPr>
        <w:pStyle w:val="af3"/>
      </w:pPr>
      <w:r>
        <w:t>ИН - 1</w:t>
      </w:r>
    </w:p>
    <w:p w:rsidR="00E26490" w:rsidRDefault="00E26490" w:rsidP="00E26490">
      <w:pPr>
        <w:pStyle w:val="a"/>
      </w:pPr>
      <w:r w:rsidRPr="004D3C90">
        <w:rPr>
          <w:b/>
        </w:rPr>
        <w:t>Sozomene</w:t>
      </w:r>
      <w:r>
        <w:t xml:space="preserve"> Histoire Ecclesiastique / Sozomene; Texte grec de l'ed. J.Bidez, introd. et annot. par Guy Sabban, universite de Lumiere-Lyon II, trad. par Andre-Jean Festugiere, o.p.--Paris : Les Editions du Cerf,1996 </w:t>
      </w:r>
    </w:p>
    <w:p w:rsidR="00E26490" w:rsidRDefault="00E26490" w:rsidP="00E26490">
      <w:pPr>
        <w:pStyle w:val="af3"/>
      </w:pPr>
      <w:r>
        <w:t>УДК   210.141 + 221.1</w:t>
      </w:r>
    </w:p>
    <w:p w:rsidR="00E26490" w:rsidRDefault="00E26490" w:rsidP="00E26490">
      <w:pPr>
        <w:pStyle w:val="af3"/>
      </w:pPr>
      <w:r>
        <w:t>ИН - 1</w:t>
      </w:r>
    </w:p>
    <w:p w:rsidR="00E26490" w:rsidRDefault="00E26490" w:rsidP="00E26490">
      <w:pPr>
        <w:pStyle w:val="a"/>
      </w:pPr>
      <w:r w:rsidRPr="004D3C90">
        <w:rPr>
          <w:b/>
        </w:rPr>
        <w:t>Sozomene</w:t>
      </w:r>
      <w:r>
        <w:t xml:space="preserve"> Histoire Ecclesiastique / Sozomene; Texte grec de l'ed. J.Bidez, introd. par G. Sabbah,  annot. par L.Angliviel de la Beaumelle, Universite de Picardie,  trad. par Andre-Jean Festugiere, o.p. et B.Grillet, Univresite de Lumier-Lyon II.--Paris : Les Editions du Cerf,2008 </w:t>
      </w:r>
    </w:p>
    <w:p w:rsidR="00E26490" w:rsidRDefault="00E26490" w:rsidP="00E26490">
      <w:pPr>
        <w:pStyle w:val="af3"/>
      </w:pPr>
      <w:r>
        <w:t>УДК   210.141 + 221.1</w:t>
      </w:r>
    </w:p>
    <w:p w:rsidR="00E26490" w:rsidRDefault="00E26490" w:rsidP="00E26490">
      <w:pPr>
        <w:pStyle w:val="af3"/>
      </w:pPr>
      <w:r>
        <w:t>хр - 1</w:t>
      </w:r>
    </w:p>
    <w:p w:rsidR="00E26490" w:rsidRDefault="00E26490" w:rsidP="00E26490">
      <w:pPr>
        <w:pStyle w:val="a"/>
      </w:pPr>
      <w:r w:rsidRPr="004D3C90">
        <w:rPr>
          <w:b/>
        </w:rPr>
        <w:t>Sozomene</w:t>
      </w:r>
      <w:r>
        <w:t xml:space="preserve"> Histoire Ecclesiastique : Liv. V-VI / Sozomene; Texte grec de l'ed. J.Bidez, introd.  et  annot. par Guy Sabbah; trad. par  A.-J. Festugiere et B.Grillet.--Paris : Les Editions du Cerf,2005 </w:t>
      </w:r>
    </w:p>
    <w:p w:rsidR="00E26490" w:rsidRDefault="00E26490" w:rsidP="00E26490">
      <w:pPr>
        <w:pStyle w:val="af3"/>
      </w:pPr>
      <w:r>
        <w:t>УДК   210.141 + 221.1</w:t>
      </w:r>
    </w:p>
    <w:p w:rsidR="00E26490" w:rsidRDefault="00E26490" w:rsidP="00E26490">
      <w:pPr>
        <w:pStyle w:val="af3"/>
      </w:pPr>
      <w:r>
        <w:t>ИН - 1</w:t>
      </w:r>
    </w:p>
    <w:p w:rsidR="00E26490" w:rsidRDefault="00E26490" w:rsidP="00E26490">
      <w:pPr>
        <w:pStyle w:val="a"/>
      </w:pPr>
      <w:r w:rsidRPr="004D3C90">
        <w:rPr>
          <w:b/>
        </w:rPr>
        <w:t>Давид Дисипат, монах</w:t>
      </w:r>
      <w:r>
        <w:t xml:space="preserve"> Полемические сочинения : История и богословие паламитских споров / Под. общ. ред. Д. С. Бирюков; сост. Д. А. Поспелов ; Пер. древнегреч. З. А. Барзах, А. Ю. Волчкевич, А. В. Маркова, Д. А. Черноглазова.--Святая гора Афон - М. : Никея ; Пустынь Новая Фиваида Афонского Русского Пантелеимонова монастыря,2012.--312с. .--ISBN 978-5-91761-098-6 </w:t>
      </w:r>
    </w:p>
    <w:p w:rsidR="00E26490" w:rsidRDefault="00E26490" w:rsidP="00E26490">
      <w:pPr>
        <w:pStyle w:val="af3"/>
      </w:pPr>
      <w:r>
        <w:t>УДК   210.141</w:t>
      </w:r>
    </w:p>
    <w:p w:rsidR="00E26490" w:rsidRDefault="00E26490" w:rsidP="00E26490">
      <w:pPr>
        <w:pStyle w:val="af3"/>
      </w:pPr>
      <w:r>
        <w:t>хр - 1</w:t>
      </w:r>
    </w:p>
    <w:p w:rsidR="00E26490" w:rsidRDefault="00E26490" w:rsidP="00E26490">
      <w:pPr>
        <w:pStyle w:val="a"/>
      </w:pPr>
      <w:r w:rsidRPr="004D3C90">
        <w:rPr>
          <w:b/>
        </w:rPr>
        <w:t>Кавасила, Николай, архиепископ Фессалоникский</w:t>
      </w:r>
      <w:r>
        <w:t xml:space="preserve"> Семь слов о жизни во Христе / Архиеп. Николай Кавасила ; пер. с греч. протоиерея М. Боголюбского.--198с. </w:t>
      </w:r>
    </w:p>
    <w:p w:rsidR="00E26490" w:rsidRDefault="00E26490" w:rsidP="00E26490">
      <w:pPr>
        <w:pStyle w:val="af3"/>
      </w:pPr>
      <w:r>
        <w:t>УДК   210.141 + 235.2 + 232.6</w:t>
      </w:r>
    </w:p>
    <w:p w:rsidR="00E26490" w:rsidRDefault="00E26490" w:rsidP="00E26490">
      <w:pPr>
        <w:pStyle w:val="af3"/>
      </w:pPr>
      <w:r>
        <w:t>хр - 1</w:t>
      </w:r>
    </w:p>
    <w:p w:rsidR="00E26490" w:rsidRDefault="00E26490" w:rsidP="00E26490">
      <w:pPr>
        <w:pStyle w:val="a"/>
      </w:pPr>
      <w:r w:rsidRPr="004D3C90">
        <w:rPr>
          <w:b/>
        </w:rPr>
        <w:t>Кавасила, Николай, архиепископ Фессалоникский</w:t>
      </w:r>
      <w:r>
        <w:t xml:space="preserve"> Семь слов о жизни во Христе / Архиеп. Николай Кавасила.--М. : Паломник,1991.--198с. </w:t>
      </w:r>
    </w:p>
    <w:p w:rsidR="00E26490" w:rsidRDefault="00E26490" w:rsidP="00E26490">
      <w:pPr>
        <w:pStyle w:val="af3"/>
      </w:pPr>
      <w:r>
        <w:t>УДК   210.141 + 232.6</w:t>
      </w:r>
    </w:p>
    <w:p w:rsidR="00E26490" w:rsidRDefault="00E26490" w:rsidP="00E26490">
      <w:pPr>
        <w:pStyle w:val="af3"/>
      </w:pPr>
      <w:r>
        <w:t>хр - 1</w:t>
      </w:r>
    </w:p>
    <w:p w:rsidR="00E26490" w:rsidRDefault="00E26490" w:rsidP="00E26490">
      <w:pPr>
        <w:pStyle w:val="a"/>
      </w:pPr>
      <w:r w:rsidRPr="00CD7411">
        <w:rPr>
          <w:b/>
        </w:rPr>
        <w:t>Кирилл (Лукарис), патриарх Константинопольский</w:t>
      </w:r>
      <w:r>
        <w:t xml:space="preserve"> Восточное исповедание христианской веры / Патр. Кирилл (Лукарис) ; Вступ. ст., прим. проф. Й. А. Мейера.--СПб. : Мирт,2000.--85с. .--ISBN 5-88869-083-Х </w:t>
      </w:r>
    </w:p>
    <w:p w:rsidR="00E26490" w:rsidRDefault="00E26490" w:rsidP="00E26490">
      <w:pPr>
        <w:pStyle w:val="af3"/>
      </w:pPr>
      <w:r>
        <w:t>УДК   210.141 + 232.1</w:t>
      </w:r>
    </w:p>
    <w:p w:rsidR="00E26490" w:rsidRDefault="00E26490" w:rsidP="00E26490">
      <w:pPr>
        <w:pStyle w:val="af3"/>
      </w:pPr>
      <w:r>
        <w:t>хр - 2</w:t>
      </w:r>
    </w:p>
    <w:p w:rsidR="00E26490" w:rsidRDefault="00E26490" w:rsidP="00E26490">
      <w:pPr>
        <w:pStyle w:val="a"/>
      </w:pPr>
      <w:r w:rsidRPr="00CD7411">
        <w:rPr>
          <w:b/>
        </w:rPr>
        <w:t>Орозий, Павел</w:t>
      </w:r>
      <w:r>
        <w:t xml:space="preserve"> История против язычников : Книги I - III / П.Орозий; Пер. с лат., вступ. ст., коммент., указ. В.М.Тюленева.--СПб. : Алетейя,2001.--384 с. .--ISBN 5-89329-368-1 </w:t>
      </w:r>
    </w:p>
    <w:p w:rsidR="00E26490" w:rsidRDefault="00E26490" w:rsidP="00E26490">
      <w:pPr>
        <w:pStyle w:val="af3"/>
      </w:pPr>
      <w:r>
        <w:t>УДК   210.142</w:t>
      </w:r>
    </w:p>
    <w:p w:rsidR="00E26490" w:rsidRDefault="00E26490" w:rsidP="00E26490">
      <w:pPr>
        <w:pStyle w:val="af3"/>
      </w:pPr>
      <w:r>
        <w:t>хр - 1</w:t>
      </w:r>
    </w:p>
    <w:p w:rsidR="00E26490" w:rsidRDefault="00E26490" w:rsidP="00E26490">
      <w:pPr>
        <w:pStyle w:val="a"/>
      </w:pPr>
      <w:r w:rsidRPr="00CD7411">
        <w:rPr>
          <w:b/>
        </w:rPr>
        <w:t>Орозий, Павел</w:t>
      </w:r>
      <w:r>
        <w:t xml:space="preserve"> История против язычников : Книги IV - V / П.Орозий; Пер. с лат., коммент. и указ. В.М.Тюленева.--СПб. : Алетейя,2002.--304 с. .--ISBN 5-89329-469-6 </w:t>
      </w:r>
    </w:p>
    <w:p w:rsidR="00E26490" w:rsidRDefault="00E26490" w:rsidP="00E26490">
      <w:pPr>
        <w:pStyle w:val="af3"/>
      </w:pPr>
      <w:r>
        <w:t>УДК   210.142</w:t>
      </w:r>
    </w:p>
    <w:p w:rsidR="00E26490" w:rsidRDefault="00E26490" w:rsidP="00E26490">
      <w:pPr>
        <w:pStyle w:val="af3"/>
      </w:pPr>
      <w:r>
        <w:lastRenderedPageBreak/>
        <w:t>хр - 1</w:t>
      </w:r>
    </w:p>
    <w:p w:rsidR="00E26490" w:rsidRDefault="00E26490" w:rsidP="00E26490">
      <w:pPr>
        <w:pStyle w:val="a"/>
      </w:pPr>
      <w:r w:rsidRPr="00CD7411">
        <w:rPr>
          <w:b/>
        </w:rPr>
        <w:t>Орозий, Павел</w:t>
      </w:r>
      <w:r>
        <w:t xml:space="preserve"> История против язычников : Книги VI - VII / П.Орозий; Пер. с лат., коммент., указ. и  библиогр. В.М.Тюленева.--СПб. : Алетейя,2003.--376 с. .--ISBN 5-89329-574-9 </w:t>
      </w:r>
    </w:p>
    <w:p w:rsidR="00E26490" w:rsidRDefault="00E26490" w:rsidP="00E26490">
      <w:pPr>
        <w:pStyle w:val="af3"/>
      </w:pPr>
      <w:r>
        <w:t>УДК   210.142</w:t>
      </w:r>
    </w:p>
    <w:p w:rsidR="00E26490" w:rsidRDefault="00E26490" w:rsidP="00E26490">
      <w:pPr>
        <w:pStyle w:val="af3"/>
      </w:pPr>
      <w:r>
        <w:t>хр - 1</w:t>
      </w:r>
    </w:p>
    <w:p w:rsidR="00E26490" w:rsidRDefault="00E26490" w:rsidP="00E26490">
      <w:pPr>
        <w:pStyle w:val="a"/>
      </w:pPr>
      <w:r w:rsidRPr="00CD7411">
        <w:rPr>
          <w:b/>
        </w:rPr>
        <w:t>Пселл, Михаил</w:t>
      </w:r>
      <w:r>
        <w:t xml:space="preserve"> Богословские сочинения / М. Пселл ; пер. с греч., предисл. и примеч. архим. Амвросия.--СПб. : РХГИ, Летний Сад, Журнал "Нева",1998.--384с. .--ISBN 5-88812-0413; 5-87516-081-0 </w:t>
      </w:r>
    </w:p>
    <w:p w:rsidR="00E26490" w:rsidRDefault="00E26490" w:rsidP="00E26490">
      <w:pPr>
        <w:pStyle w:val="af3"/>
      </w:pPr>
      <w:r>
        <w:t>УДК   210.141</w:t>
      </w:r>
    </w:p>
    <w:p w:rsidR="00E26490" w:rsidRDefault="00E26490" w:rsidP="00E26490">
      <w:pPr>
        <w:pStyle w:val="af3"/>
      </w:pPr>
      <w:r>
        <w:t>хр - 1</w:t>
      </w:r>
    </w:p>
    <w:p w:rsidR="00E26490" w:rsidRDefault="00E26490" w:rsidP="00E26490">
      <w:pPr>
        <w:pStyle w:val="a"/>
      </w:pPr>
      <w:r w:rsidRPr="00CD7411">
        <w:rPr>
          <w:b/>
        </w:rPr>
        <w:t>Пселл, Михаил</w:t>
      </w:r>
      <w:r>
        <w:t xml:space="preserve"> Богословские сочинения / М. Пселл ; ; Пер. с греч., предисл. и примеч. архим. Амвросия.--СПб. : РХГИ; Летний сад; Журнал "Нева",1998.--383с. .--ISBN 5-88812-0413*5-87516-081-0 </w:t>
      </w:r>
    </w:p>
    <w:p w:rsidR="00E26490" w:rsidRDefault="00E26490" w:rsidP="00E26490">
      <w:pPr>
        <w:pStyle w:val="af3"/>
      </w:pPr>
      <w:r>
        <w:t>УДК   210.141</w:t>
      </w:r>
    </w:p>
    <w:p w:rsidR="00E26490" w:rsidRDefault="00E26490" w:rsidP="00E26490">
      <w:pPr>
        <w:pStyle w:val="af3"/>
      </w:pPr>
      <w:r>
        <w:t>хр - 1</w:t>
      </w:r>
    </w:p>
    <w:p w:rsidR="00E26490" w:rsidRDefault="00E26490" w:rsidP="00E26490">
      <w:pPr>
        <w:pStyle w:val="2"/>
      </w:pPr>
      <w:r>
        <w:t>210.2    Исследования по патрологии</w:t>
      </w:r>
      <w:r w:rsidR="00912699">
        <w:fldChar w:fldCharType="begin"/>
      </w:r>
      <w:r>
        <w:instrText xml:space="preserve"> TC "210.2    Исследования по патрологии" \l 2 </w:instrText>
      </w:r>
      <w:r w:rsidR="00912699">
        <w:fldChar w:fldCharType="end"/>
      </w:r>
    </w:p>
    <w:p w:rsidR="00E26490" w:rsidRDefault="00E26490" w:rsidP="00E26490">
      <w:pPr>
        <w:pStyle w:val="a"/>
      </w:pPr>
      <w:r w:rsidRPr="00CD7411">
        <w:rPr>
          <w:b/>
        </w:rPr>
        <w:t>Ayers, Robert H.</w:t>
      </w:r>
      <w:r>
        <w:t xml:space="preserve"> Language, Logic, and Reason in the Church Fathers : A Study of Tertullian, Augustine, and Aquinas / Robert Ayers, Georg Olms.--Hildesheim*New York,1979 </w:t>
      </w:r>
    </w:p>
    <w:p w:rsidR="00E26490" w:rsidRDefault="00E26490" w:rsidP="00E26490">
      <w:pPr>
        <w:pStyle w:val="af3"/>
      </w:pPr>
      <w:r>
        <w:t>УДК   210.24</w:t>
      </w:r>
    </w:p>
    <w:p w:rsidR="00E26490" w:rsidRDefault="00E26490" w:rsidP="00E26490">
      <w:pPr>
        <w:pStyle w:val="af3"/>
      </w:pPr>
      <w:r>
        <w:t>ИН - 1</w:t>
      </w:r>
    </w:p>
    <w:p w:rsidR="00E26490" w:rsidRDefault="00E26490" w:rsidP="00E26490">
      <w:pPr>
        <w:pStyle w:val="a"/>
      </w:pPr>
      <w:r w:rsidRPr="00FE649D">
        <w:rPr>
          <w:b/>
        </w:rPr>
        <w:t xml:space="preserve">Basilius. </w:t>
      </w:r>
      <w:r>
        <w:t xml:space="preserve">Heiliger der Rienen Kirche / Hrsg. A. Rauch, P. Imhof.--Munchen : Verlagsgesellschaft Gerhard Kaffke,1981.--231s. .--ISBN 3-87391 027-6 </w:t>
      </w:r>
    </w:p>
    <w:p w:rsidR="00E26490" w:rsidRDefault="00E26490" w:rsidP="00E26490">
      <w:pPr>
        <w:pStyle w:val="af3"/>
      </w:pPr>
      <w:r>
        <w:t>УДК   210.22</w:t>
      </w:r>
    </w:p>
    <w:p w:rsidR="00E26490" w:rsidRDefault="00E26490" w:rsidP="00E26490">
      <w:pPr>
        <w:pStyle w:val="af3"/>
      </w:pPr>
      <w:r>
        <w:t>ИН - 1</w:t>
      </w:r>
    </w:p>
    <w:p w:rsidR="00E26490" w:rsidRDefault="00E26490" w:rsidP="00E26490">
      <w:pPr>
        <w:pStyle w:val="a"/>
      </w:pPr>
      <w:r w:rsidRPr="00FE649D">
        <w:rPr>
          <w:b/>
        </w:rPr>
        <w:t>Bunge, G.</w:t>
      </w:r>
      <w:r>
        <w:t xml:space="preserve"> Geistliche Vaterschaft : Christliche Gnosis bei Evagrios Pontikos / G. Bunge.--Regensburg : Kommissionsverlag Friedrich Pustet Regensburg,1988.--95s. .--ISBN 3-7917-1205-5 </w:t>
      </w:r>
    </w:p>
    <w:p w:rsidR="00E26490" w:rsidRDefault="00E26490" w:rsidP="00E26490">
      <w:pPr>
        <w:pStyle w:val="af3"/>
      </w:pPr>
      <w:r>
        <w:t>УДК   210.25</w:t>
      </w:r>
    </w:p>
    <w:p w:rsidR="00E26490" w:rsidRDefault="00E26490" w:rsidP="00E26490">
      <w:pPr>
        <w:pStyle w:val="af3"/>
      </w:pPr>
      <w:r>
        <w:t>ИН - 1</w:t>
      </w:r>
    </w:p>
    <w:p w:rsidR="00E26490" w:rsidRDefault="00E26490" w:rsidP="00E26490">
      <w:pPr>
        <w:pStyle w:val="a"/>
      </w:pPr>
      <w:r w:rsidRPr="00FE649D">
        <w:rPr>
          <w:b/>
        </w:rPr>
        <w:t>Gorodetzky, Nadejda</w:t>
      </w:r>
      <w:r>
        <w:t xml:space="preserve"> Saint Tikhon of Zadonsk : Inspire of Dostoevsky / Nadejda Gorodetzky.--Crestwood, New York : St. Vladimir's Seminary Press,1976.--318p. .--ISBN 0-913836-32-X </w:t>
      </w:r>
    </w:p>
    <w:p w:rsidR="00E26490" w:rsidRDefault="00E26490" w:rsidP="00E26490">
      <w:pPr>
        <w:pStyle w:val="af3"/>
      </w:pPr>
      <w:r>
        <w:t>УДК   210.22 + 280.41</w:t>
      </w:r>
    </w:p>
    <w:p w:rsidR="00E26490" w:rsidRDefault="00E26490" w:rsidP="00E26490">
      <w:pPr>
        <w:pStyle w:val="af3"/>
      </w:pPr>
      <w:r>
        <w:t>ИН - 1</w:t>
      </w:r>
    </w:p>
    <w:p w:rsidR="00E26490" w:rsidRDefault="00E26490" w:rsidP="00E26490">
      <w:pPr>
        <w:pStyle w:val="a"/>
      </w:pPr>
      <w:r w:rsidRPr="00FE649D">
        <w:rPr>
          <w:b/>
        </w:rPr>
        <w:t>Krivoscheine, Basil, Archibishop</w:t>
      </w:r>
      <w:r>
        <w:t xml:space="preserve"> In the light of Christ : Symeon, the New Theologian / Archibishop Basil Krivoscheine; Transl. by Anthony P. Gythiel.--Crestwood, New York : St. Vladimir's Seminary Press,1986.--411p. .--ISBN 0-913836-91-5 </w:t>
      </w:r>
    </w:p>
    <w:p w:rsidR="00E26490" w:rsidRDefault="00E26490" w:rsidP="00E26490">
      <w:pPr>
        <w:pStyle w:val="af3"/>
      </w:pPr>
      <w:r>
        <w:t>УДК   210.22</w:t>
      </w:r>
    </w:p>
    <w:p w:rsidR="00E26490" w:rsidRDefault="00E26490" w:rsidP="00E26490">
      <w:pPr>
        <w:pStyle w:val="af3"/>
      </w:pPr>
      <w:r>
        <w:t>ИН - 1</w:t>
      </w:r>
    </w:p>
    <w:p w:rsidR="00E26490" w:rsidRDefault="00E26490" w:rsidP="00E26490">
      <w:pPr>
        <w:pStyle w:val="a"/>
      </w:pPr>
      <w:r w:rsidRPr="00FE649D">
        <w:rPr>
          <w:b/>
        </w:rPr>
        <w:t>Lactance</w:t>
      </w:r>
      <w:r>
        <w:t xml:space="preserve"> Institutions divines / Lactance; Comment. et ind. par Pierre Monat, prof. a la faculte des Lettres et Sciences humaines de Besancon.--Paris : Les Editions du Cerf,1973 </w:t>
      </w:r>
    </w:p>
    <w:p w:rsidR="00E26490" w:rsidRDefault="00E26490" w:rsidP="00E26490">
      <w:pPr>
        <w:pStyle w:val="af3"/>
      </w:pPr>
      <w:r>
        <w:t>УДК   210.21</w:t>
      </w:r>
    </w:p>
    <w:p w:rsidR="00E26490" w:rsidRDefault="00E26490" w:rsidP="00E26490">
      <w:pPr>
        <w:pStyle w:val="af3"/>
      </w:pPr>
      <w:r>
        <w:t>ИН - 1</w:t>
      </w:r>
    </w:p>
    <w:p w:rsidR="00E26490" w:rsidRDefault="00E26490" w:rsidP="00E26490">
      <w:pPr>
        <w:pStyle w:val="a"/>
      </w:pPr>
      <w:r w:rsidRPr="00FE649D">
        <w:rPr>
          <w:b/>
        </w:rPr>
        <w:t>Lactance</w:t>
      </w:r>
      <w:r>
        <w:t xml:space="preserve"> L'ouvrage du Dieu createur / Lactance; Comment. et ind. par Michel Perrin, maitre-assistant a l'Universite de Picardie.--Paris : Les Editions du Cerf,1974 </w:t>
      </w:r>
    </w:p>
    <w:p w:rsidR="00E26490" w:rsidRDefault="00E26490" w:rsidP="00E26490">
      <w:pPr>
        <w:pStyle w:val="af3"/>
      </w:pPr>
      <w:r>
        <w:t>УДК   210.21</w:t>
      </w:r>
    </w:p>
    <w:p w:rsidR="00E26490" w:rsidRDefault="00E26490" w:rsidP="00E26490">
      <w:pPr>
        <w:pStyle w:val="af3"/>
      </w:pPr>
      <w:r>
        <w:t>ИН - 1</w:t>
      </w:r>
    </w:p>
    <w:p w:rsidR="00E26490" w:rsidRDefault="00E26490" w:rsidP="00E26490">
      <w:pPr>
        <w:pStyle w:val="a"/>
      </w:pPr>
      <w:r w:rsidRPr="00FE649D">
        <w:rPr>
          <w:b/>
        </w:rPr>
        <w:lastRenderedPageBreak/>
        <w:t>MOYEEION</w:t>
      </w:r>
      <w:r>
        <w:t xml:space="preserve"> : Профессору Александру Иосифовичу Зайцеву ко дню семидесятилетия; Сб. статей / Отв. ред. В.С.Дуров.--СПб. : Изд-во С.-Петербургского ун-та,1997.--356 с. .--ISBN 5-288-01652-6 10907 хр. RU05 </w:t>
      </w:r>
    </w:p>
    <w:p w:rsidR="00E26490" w:rsidRDefault="00E26490" w:rsidP="00E26490">
      <w:pPr>
        <w:pStyle w:val="af3"/>
      </w:pPr>
      <w:r>
        <w:t>УДК   210.24</w:t>
      </w:r>
    </w:p>
    <w:p w:rsidR="00E26490" w:rsidRDefault="00E26490" w:rsidP="00E26490">
      <w:pPr>
        <w:pStyle w:val="af3"/>
      </w:pPr>
      <w:r>
        <w:t>хр - 1</w:t>
      </w:r>
    </w:p>
    <w:p w:rsidR="00E26490" w:rsidRDefault="00E26490" w:rsidP="00E26490">
      <w:pPr>
        <w:pStyle w:val="a"/>
      </w:pPr>
      <w:r w:rsidRPr="0099127B">
        <w:rPr>
          <w:b/>
        </w:rPr>
        <w:t>Августин</w:t>
      </w:r>
      <w:r>
        <w:t xml:space="preserve"> : Рro et contra: Личность и идейное наследие блаженного Августина в оценке русских мыслителей и исследователей: антология / Сост., примеч. Р.В.Светлова; сост., вступ. ст., примеч. В.Л.Селиверстова.--СПб. : РХГИ,2002.--976 с. .--ISBN 5-88812-165-7 хр. </w:t>
      </w:r>
    </w:p>
    <w:p w:rsidR="00E26490" w:rsidRDefault="00E26490" w:rsidP="00E26490">
      <w:pPr>
        <w:pStyle w:val="af3"/>
      </w:pPr>
      <w:r>
        <w:t>УДК   210.23 + 1(091)"653"</w:t>
      </w:r>
    </w:p>
    <w:p w:rsidR="00E26490" w:rsidRDefault="00E26490" w:rsidP="00E26490">
      <w:pPr>
        <w:pStyle w:val="af3"/>
      </w:pPr>
      <w:r>
        <w:t>хр - 1</w:t>
      </w:r>
    </w:p>
    <w:p w:rsidR="00E26490" w:rsidRDefault="00E26490" w:rsidP="00E26490">
      <w:pPr>
        <w:pStyle w:val="a"/>
      </w:pPr>
      <w:r w:rsidRPr="0099127B">
        <w:rPr>
          <w:b/>
        </w:rPr>
        <w:t>Августин</w:t>
      </w:r>
      <w:r>
        <w:t xml:space="preserve"> : Pro et contra: Личность и идейное наследие блаженного Августина в оценке русских мыслителей и исследователей: антология / Сост., примеч. Р.В.Светлова; сост., вступ. ст., примеч. В.Л.Селиверстова.--СПб. : РХГИ,2002.--976 с. .--ISBN 5-88812-165-7 9907 хр. RU03 </w:t>
      </w:r>
    </w:p>
    <w:p w:rsidR="00E26490" w:rsidRDefault="00E26490" w:rsidP="00E26490">
      <w:pPr>
        <w:pStyle w:val="af3"/>
      </w:pPr>
      <w:r>
        <w:t>УДК   210.23 + 1(091)"653"</w:t>
      </w:r>
    </w:p>
    <w:p w:rsidR="00E26490" w:rsidRDefault="00E26490" w:rsidP="00E26490">
      <w:pPr>
        <w:pStyle w:val="af3"/>
      </w:pPr>
      <w:r>
        <w:t>хр - 1</w:t>
      </w:r>
    </w:p>
    <w:p w:rsidR="00E26490" w:rsidRDefault="00E26490" w:rsidP="00E26490">
      <w:pPr>
        <w:pStyle w:val="a"/>
      </w:pPr>
      <w:r w:rsidRPr="0099127B">
        <w:rPr>
          <w:b/>
        </w:rPr>
        <w:t>Адамов, И. И.</w:t>
      </w:r>
      <w:r>
        <w:t xml:space="preserve"> Святитель Амвросий Медиоланский / И. И. Адамов.--Сергиев Посад : Св.-Троицкая Сергиева Лавра,2006.--583 с. </w:t>
      </w:r>
    </w:p>
    <w:p w:rsidR="00E26490" w:rsidRDefault="00E26490" w:rsidP="00E26490">
      <w:pPr>
        <w:pStyle w:val="af3"/>
      </w:pPr>
      <w:r>
        <w:t>УДК   210.23</w:t>
      </w:r>
    </w:p>
    <w:p w:rsidR="00E26490" w:rsidRDefault="00E26490" w:rsidP="00E26490">
      <w:pPr>
        <w:pStyle w:val="af3"/>
      </w:pPr>
      <w:r>
        <w:t>хр - 1</w:t>
      </w:r>
    </w:p>
    <w:p w:rsidR="00E26490" w:rsidRDefault="00E26490" w:rsidP="00E26490">
      <w:pPr>
        <w:pStyle w:val="a"/>
      </w:pPr>
      <w:r w:rsidRPr="0099127B">
        <w:rPr>
          <w:b/>
        </w:rPr>
        <w:t>Амвросий (Погодин), архимандрит</w:t>
      </w:r>
      <w:r>
        <w:t xml:space="preserve"> Святой Марк Эфесский и Флорентийская Уния / Архим. Амвросий (Погодин).--М. : Сирин,1994.--434с. .--ISBN 5-86809-102-7 </w:t>
      </w:r>
    </w:p>
    <w:p w:rsidR="00E26490" w:rsidRDefault="00E26490" w:rsidP="00E26490">
      <w:pPr>
        <w:pStyle w:val="af3"/>
      </w:pPr>
      <w:r>
        <w:t>УДК   210.22 + 233.1</w:t>
      </w:r>
    </w:p>
    <w:p w:rsidR="00E26490" w:rsidRDefault="00E26490" w:rsidP="00E26490">
      <w:pPr>
        <w:pStyle w:val="af3"/>
      </w:pPr>
      <w:r>
        <w:t>хр - 1</w:t>
      </w:r>
    </w:p>
    <w:p w:rsidR="00E26490" w:rsidRDefault="00E26490" w:rsidP="00E26490">
      <w:pPr>
        <w:pStyle w:val="a"/>
      </w:pPr>
      <w:r w:rsidRPr="0099127B">
        <w:rPr>
          <w:b/>
        </w:rPr>
        <w:t>Амвросий(Погодин), Архимандрит</w:t>
      </w:r>
      <w:r>
        <w:t xml:space="preserve"> Святой Марк Эфесский и Флорентийская Уния / Архимандрит Амвросий (Погодин).--М. : Сирин, Посад,1994.--434с. .--ISBN 5-86809-102-7 </w:t>
      </w:r>
    </w:p>
    <w:p w:rsidR="00E26490" w:rsidRDefault="00E26490" w:rsidP="00E26490">
      <w:pPr>
        <w:pStyle w:val="af3"/>
      </w:pPr>
      <w:r>
        <w:t>УДК   210.22 + 233.1 + 226.4</w:t>
      </w:r>
    </w:p>
    <w:p w:rsidR="00E26490" w:rsidRDefault="00E26490" w:rsidP="00E26490">
      <w:pPr>
        <w:pStyle w:val="af3"/>
      </w:pPr>
      <w:r>
        <w:t>хр - 1</w:t>
      </w:r>
    </w:p>
    <w:p w:rsidR="00E26490" w:rsidRDefault="00E26490" w:rsidP="00E26490">
      <w:pPr>
        <w:pStyle w:val="a"/>
      </w:pPr>
      <w:r w:rsidRPr="0099127B">
        <w:rPr>
          <w:b/>
        </w:rPr>
        <w:t>Амман, А.</w:t>
      </w:r>
      <w:r>
        <w:t xml:space="preserve"> Путь отцов : Краткое введение в патристику / А.Амман; Пер. с фр.--М. : "Пропилеи",1994.--239с. .--ISBN 5-7354-0005-3 </w:t>
      </w:r>
    </w:p>
    <w:p w:rsidR="00E26490" w:rsidRDefault="00E26490" w:rsidP="00E26490">
      <w:pPr>
        <w:pStyle w:val="af3"/>
      </w:pPr>
      <w:r>
        <w:t>УДК   210.2</w:t>
      </w:r>
    </w:p>
    <w:p w:rsidR="00E26490" w:rsidRDefault="00E26490" w:rsidP="00E26490">
      <w:pPr>
        <w:pStyle w:val="af3"/>
      </w:pPr>
      <w:r>
        <w:t>хр - 1</w:t>
      </w:r>
    </w:p>
    <w:p w:rsidR="00E26490" w:rsidRDefault="00E26490" w:rsidP="00E26490">
      <w:pPr>
        <w:pStyle w:val="a"/>
      </w:pPr>
      <w:r w:rsidRPr="0099127B">
        <w:rPr>
          <w:b/>
        </w:rPr>
        <w:t>Амман, А.</w:t>
      </w:r>
      <w:r>
        <w:t xml:space="preserve"> Путь отцов : Краткое введение в патристику / А.Амман; Пер. с фр.--М. : "Пропилеи",1994.--239с. .--ISBN 5-7354-0005-3 </w:t>
      </w:r>
    </w:p>
    <w:p w:rsidR="00E26490" w:rsidRDefault="00E26490" w:rsidP="00E26490">
      <w:pPr>
        <w:pStyle w:val="af3"/>
      </w:pPr>
      <w:r>
        <w:t>УДК   210.2</w:t>
      </w:r>
    </w:p>
    <w:p w:rsidR="00E26490" w:rsidRDefault="00E26490" w:rsidP="00E26490">
      <w:pPr>
        <w:pStyle w:val="af3"/>
      </w:pPr>
      <w:r>
        <w:t>хр - 1</w:t>
      </w:r>
    </w:p>
    <w:p w:rsidR="00E26490" w:rsidRDefault="00E26490" w:rsidP="00E26490">
      <w:pPr>
        <w:pStyle w:val="a"/>
      </w:pPr>
      <w:r w:rsidRPr="00AF6FA4">
        <w:rPr>
          <w:b/>
        </w:rPr>
        <w:t>Амман, А.</w:t>
      </w:r>
      <w:r>
        <w:t xml:space="preserve"> Путь отцов : Краткое введение в патристику / А.Амман; пер. с фр.--М. : "Пропилеи",1994.--239с. .--ISBN 5-7354-0005-3 </w:t>
      </w:r>
    </w:p>
    <w:p w:rsidR="00E26490" w:rsidRDefault="00E26490" w:rsidP="00E26490">
      <w:pPr>
        <w:pStyle w:val="af3"/>
      </w:pPr>
      <w:r>
        <w:t>УДК   210.2</w:t>
      </w:r>
    </w:p>
    <w:p w:rsidR="00E26490" w:rsidRDefault="00E26490" w:rsidP="00E26490">
      <w:pPr>
        <w:pStyle w:val="af3"/>
      </w:pPr>
      <w:r>
        <w:t>хр - 1</w:t>
      </w:r>
    </w:p>
    <w:p w:rsidR="00E26490" w:rsidRDefault="00E26490" w:rsidP="00E26490">
      <w:pPr>
        <w:pStyle w:val="a"/>
      </w:pPr>
      <w:r w:rsidRPr="00AF6FA4">
        <w:rPr>
          <w:b/>
        </w:rPr>
        <w:t>Амман, А.</w:t>
      </w:r>
      <w:r>
        <w:t xml:space="preserve"> Путь отцов : Краткое введение в патристику / А.Амман; Пер. с фр.--М. : "Пропилеи",1994.--239с. .--ISBN 5-7354-0005-3 </w:t>
      </w:r>
    </w:p>
    <w:p w:rsidR="00E26490" w:rsidRDefault="00E26490" w:rsidP="00E26490">
      <w:pPr>
        <w:pStyle w:val="af3"/>
      </w:pPr>
      <w:r>
        <w:t>УДК   210.2</w:t>
      </w:r>
    </w:p>
    <w:p w:rsidR="00E26490" w:rsidRDefault="00E26490" w:rsidP="00E26490">
      <w:pPr>
        <w:pStyle w:val="af3"/>
      </w:pPr>
      <w:r>
        <w:t>хр - 5</w:t>
      </w:r>
    </w:p>
    <w:p w:rsidR="00E26490" w:rsidRDefault="00E26490" w:rsidP="00E26490">
      <w:pPr>
        <w:pStyle w:val="a"/>
      </w:pPr>
      <w:r w:rsidRPr="00AF6FA4">
        <w:rPr>
          <w:b/>
        </w:rPr>
        <w:t>Армстронг, Артур Х.</w:t>
      </w:r>
      <w:r>
        <w:t xml:space="preserve"> Истоки христианского богословия. Введение в античную философию / А.Х.Армстронг; Пер. с англ. В.А.Самойлова.--СПб. : Издательство Олега Абышко,2003.--256 с. .--ISBN 5-7435-02-234 10252 хр. RU03 </w:t>
      </w:r>
    </w:p>
    <w:p w:rsidR="00E26490" w:rsidRDefault="00E26490" w:rsidP="00E26490">
      <w:pPr>
        <w:pStyle w:val="af3"/>
      </w:pPr>
      <w:r>
        <w:t>УДК   210.2 + 1(091)(37+38)</w:t>
      </w:r>
    </w:p>
    <w:p w:rsidR="00E26490" w:rsidRDefault="00E26490" w:rsidP="00E26490">
      <w:pPr>
        <w:pStyle w:val="af3"/>
      </w:pPr>
      <w:r>
        <w:lastRenderedPageBreak/>
        <w:t>хр - 1</w:t>
      </w:r>
    </w:p>
    <w:p w:rsidR="00E26490" w:rsidRDefault="00E26490" w:rsidP="00E26490">
      <w:pPr>
        <w:pStyle w:val="a"/>
      </w:pPr>
      <w:r w:rsidRPr="00AF6FA4">
        <w:rPr>
          <w:b/>
        </w:rPr>
        <w:t>Балл, Хуго</w:t>
      </w:r>
      <w:r>
        <w:t xml:space="preserve"> Византийское христианство / Пер. с нем. А. П. Шурбелева.--СПб. : "Владимир Даль",2008.--379 с. .--ISBN 978-93615-058-6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AF6FA4">
        <w:rPr>
          <w:b/>
        </w:rPr>
        <w:t>Баткин, Л. М.</w:t>
      </w:r>
      <w:r>
        <w:t xml:space="preserve"> "Не мечтай о себе" : О культурно-историческом смысле "Я" в "Исповеди" Августина / Л. М. Баткин.--М. : РГГУ,1993.--76с. .--ISBN 5-7333-0381-6 </w:t>
      </w:r>
    </w:p>
    <w:p w:rsidR="00E26490" w:rsidRDefault="00E26490" w:rsidP="00E26490">
      <w:pPr>
        <w:pStyle w:val="af3"/>
      </w:pPr>
      <w:r>
        <w:t>УДК   210.23</w:t>
      </w:r>
    </w:p>
    <w:p w:rsidR="00E26490" w:rsidRDefault="00E26490" w:rsidP="00E26490">
      <w:pPr>
        <w:pStyle w:val="af3"/>
      </w:pPr>
      <w:r>
        <w:t>хр - 1</w:t>
      </w:r>
    </w:p>
    <w:p w:rsidR="00E26490" w:rsidRDefault="00E26490" w:rsidP="00E26490">
      <w:pPr>
        <w:pStyle w:val="a"/>
      </w:pPr>
      <w:r w:rsidRPr="00AF6FA4">
        <w:rPr>
          <w:b/>
        </w:rPr>
        <w:t>Башкиров, Владимир, прот.</w:t>
      </w:r>
      <w:r>
        <w:t xml:space="preserve"> Сын Божий - Сын Человеческий : Логос - Тропос Христа в творениях преподобного Максима Исповедника / Прот. Владимир Башкиров.--Жировичи : Минская Духовная Академия,2005.--172с. </w:t>
      </w:r>
    </w:p>
    <w:p w:rsidR="00E26490" w:rsidRDefault="00E26490" w:rsidP="00E26490">
      <w:pPr>
        <w:pStyle w:val="af3"/>
      </w:pPr>
      <w:r>
        <w:t>УДК   210.22 + 232.51</w:t>
      </w:r>
    </w:p>
    <w:p w:rsidR="00E26490" w:rsidRDefault="00E26490" w:rsidP="00E26490">
      <w:pPr>
        <w:pStyle w:val="af3"/>
      </w:pPr>
      <w:r>
        <w:t>хр - 23</w:t>
      </w:r>
    </w:p>
    <w:p w:rsidR="00E26490" w:rsidRDefault="00E26490" w:rsidP="00E26490">
      <w:pPr>
        <w:pStyle w:val="a"/>
      </w:pPr>
      <w:r w:rsidRPr="00AF6FA4">
        <w:rPr>
          <w:b/>
        </w:rPr>
        <w:t>Башкиров, Владимир, прот.</w:t>
      </w:r>
      <w:r>
        <w:t xml:space="preserve"> Сын Божий - Сын Человеческий : Логос - Тропос Христа в творениях преподобного Максима Исповедника / Прот. Владимир Башкиров.--Жировичи : Минская Духовная Академия,2006.--226с. </w:t>
      </w:r>
    </w:p>
    <w:p w:rsidR="00E26490" w:rsidRDefault="00E26490" w:rsidP="00E26490">
      <w:pPr>
        <w:pStyle w:val="af3"/>
      </w:pPr>
      <w:r>
        <w:t>УДК   210.22 + 232.51</w:t>
      </w:r>
    </w:p>
    <w:p w:rsidR="00E26490" w:rsidRDefault="00E26490" w:rsidP="00E26490">
      <w:pPr>
        <w:pStyle w:val="af3"/>
      </w:pPr>
      <w:r>
        <w:t>хр - 1</w:t>
      </w:r>
    </w:p>
    <w:p w:rsidR="00E26490" w:rsidRDefault="00E26490" w:rsidP="00E26490">
      <w:pPr>
        <w:pStyle w:val="a"/>
      </w:pPr>
      <w:r w:rsidRPr="00161785">
        <w:rPr>
          <w:b/>
        </w:rPr>
        <w:t>Болотов, В. В.</w:t>
      </w:r>
      <w:r>
        <w:t xml:space="preserve"> Собрание церковно-исторических трудов : В 8-ми т. / В. В. Болотов ; вступ. ст. А. И. Сидорова.--М. : Мартис,1999 </w:t>
      </w:r>
    </w:p>
    <w:p w:rsidR="00E26490" w:rsidRDefault="00E26490" w:rsidP="00E26490">
      <w:pPr>
        <w:pStyle w:val="af3"/>
      </w:pPr>
      <w:r>
        <w:t>УДК   210.22 + 232.3</w:t>
      </w:r>
    </w:p>
    <w:p w:rsidR="00E26490" w:rsidRDefault="00E26490" w:rsidP="00E26490">
      <w:pPr>
        <w:pStyle w:val="af3"/>
      </w:pPr>
      <w:r>
        <w:t>хр - 2</w:t>
      </w:r>
    </w:p>
    <w:p w:rsidR="00E26490" w:rsidRDefault="00E26490" w:rsidP="00E26490">
      <w:pPr>
        <w:pStyle w:val="a"/>
      </w:pPr>
      <w:r w:rsidRPr="00161785">
        <w:rPr>
          <w:b/>
        </w:rPr>
        <w:t>Брендле, Рудольф</w:t>
      </w:r>
      <w:r>
        <w:t xml:space="preserve"> Иоанн Златоуст : Проповедник, епископ, мученик / Р. Брендле ; пер. с нем. Д. Бумажнов.--М. : ББИ св. ап. Андрея,2008.--208с. .--ISBN 5-89647-136-Х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161785">
        <w:rPr>
          <w:b/>
        </w:rPr>
        <w:t>Бриллиантов, А.И.</w:t>
      </w:r>
      <w:r>
        <w:t xml:space="preserve"> Влияние восточного богословия на западное в произведениях Иоанна Скота Эригены / А.И. Бриллиантов.--М. : Мартис,1998.--445с. .--ISBN 5-7248-0050-0 </w:t>
      </w:r>
    </w:p>
    <w:p w:rsidR="00E26490" w:rsidRDefault="00E26490" w:rsidP="00E26490">
      <w:pPr>
        <w:pStyle w:val="af3"/>
      </w:pPr>
      <w:r>
        <w:t>УДК   210.23 + 270.12 + 221.4</w:t>
      </w:r>
    </w:p>
    <w:p w:rsidR="00E26490" w:rsidRDefault="00E26490" w:rsidP="00E26490">
      <w:pPr>
        <w:pStyle w:val="af3"/>
      </w:pPr>
      <w:r>
        <w:t>хр - 1</w:t>
      </w:r>
    </w:p>
    <w:p w:rsidR="00E26490" w:rsidRDefault="00E26490" w:rsidP="00E26490">
      <w:pPr>
        <w:pStyle w:val="a"/>
      </w:pPr>
      <w:r w:rsidRPr="00161785">
        <w:rPr>
          <w:b/>
        </w:rPr>
        <w:t>Бриллиантов, А.И.</w:t>
      </w:r>
      <w:r>
        <w:t xml:space="preserve"> Влияние восточного богословия на западное в произведениях Иоанна Скота Эригены / А.И. Бриллиантов.--М. : Мартис,1998.--445с. .--ISBN 5-7248-0050-0 </w:t>
      </w:r>
    </w:p>
    <w:p w:rsidR="00E26490" w:rsidRDefault="00E26490" w:rsidP="00E26490">
      <w:pPr>
        <w:pStyle w:val="af3"/>
      </w:pPr>
      <w:r>
        <w:t>УДК   210.23 + 270.12 + 221.4</w:t>
      </w:r>
    </w:p>
    <w:p w:rsidR="00E26490" w:rsidRDefault="00E26490" w:rsidP="00E26490">
      <w:pPr>
        <w:pStyle w:val="af3"/>
      </w:pPr>
      <w:r>
        <w:t>хр - 2</w:t>
      </w:r>
    </w:p>
    <w:p w:rsidR="00E26490" w:rsidRDefault="00E26490" w:rsidP="00E26490">
      <w:pPr>
        <w:pStyle w:val="a"/>
      </w:pPr>
      <w:r w:rsidRPr="00161785">
        <w:rPr>
          <w:b/>
        </w:rPr>
        <w:t>Бриллиантов, А.И.</w:t>
      </w:r>
      <w:r>
        <w:t xml:space="preserve"> Влияние восточного богословия на западное в произведениях Иоанна Скота Эригены / А.И. Бриллиантов.--М. : Мартис,1998.--445с. .--ISBN 5-7248-0050-0 </w:t>
      </w:r>
    </w:p>
    <w:p w:rsidR="00E26490" w:rsidRDefault="00E26490" w:rsidP="00E26490">
      <w:pPr>
        <w:pStyle w:val="af3"/>
      </w:pPr>
      <w:r>
        <w:t>УДК   210.23 + 270.12 + 221.4</w:t>
      </w:r>
    </w:p>
    <w:p w:rsidR="00E26490" w:rsidRDefault="00E26490" w:rsidP="00E26490">
      <w:pPr>
        <w:pStyle w:val="af3"/>
      </w:pPr>
      <w:r>
        <w:t>хр - 2</w:t>
      </w:r>
    </w:p>
    <w:p w:rsidR="00E26490" w:rsidRDefault="00E26490" w:rsidP="00E26490">
      <w:pPr>
        <w:pStyle w:val="a"/>
      </w:pPr>
      <w:r w:rsidRPr="00161785">
        <w:rPr>
          <w:b/>
        </w:rPr>
        <w:t>Бриллиантов, А.И.</w:t>
      </w:r>
      <w:r>
        <w:t xml:space="preserve"> Влияние восточного богословия на западное в произведениях Иоанна Скота Эригены / А.И. Бриллиантов.--М. : Мартис,1998.--445с. .--ISBN 5-7248-0050-0 </w:t>
      </w:r>
    </w:p>
    <w:p w:rsidR="00E26490" w:rsidRDefault="00E26490" w:rsidP="00E26490">
      <w:pPr>
        <w:pStyle w:val="af3"/>
      </w:pPr>
      <w:r>
        <w:t>УДК   210.23 + 270.12 + 221.4</w:t>
      </w:r>
    </w:p>
    <w:p w:rsidR="00E26490" w:rsidRDefault="00E26490" w:rsidP="00E26490">
      <w:pPr>
        <w:pStyle w:val="af3"/>
      </w:pPr>
      <w:r>
        <w:t>хр - 1</w:t>
      </w:r>
    </w:p>
    <w:p w:rsidR="00E26490" w:rsidRDefault="00E26490" w:rsidP="00E26490">
      <w:pPr>
        <w:pStyle w:val="a"/>
      </w:pPr>
      <w:r w:rsidRPr="00161785">
        <w:rPr>
          <w:b/>
        </w:rPr>
        <w:t>Василий (Кривошеин), архиеп.</w:t>
      </w:r>
      <w:r>
        <w:t xml:space="preserve"> Преподобный Симеон Новый Богослов (949-1022) / Архиеп. Василий (Кривошеин).--М. : Изд-во NBI,1995.--343 с.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7D7A70">
        <w:rPr>
          <w:b/>
        </w:rPr>
        <w:lastRenderedPageBreak/>
        <w:t>Василий (Кривошеин), архиеп.</w:t>
      </w:r>
      <w:r>
        <w:t xml:space="preserve"> Преподобный Симеон Новый Богослов (949-1022) / Архиеп. Василий (Кривошеин).--М. : Изд-во NBI,1995.--342с. </w:t>
      </w:r>
    </w:p>
    <w:p w:rsidR="00E26490" w:rsidRDefault="00E26490" w:rsidP="00E26490">
      <w:pPr>
        <w:pStyle w:val="af3"/>
      </w:pPr>
      <w:r>
        <w:t>УДК   210.22</w:t>
      </w:r>
    </w:p>
    <w:p w:rsidR="00E26490" w:rsidRDefault="00E26490" w:rsidP="00E26490">
      <w:pPr>
        <w:pStyle w:val="af3"/>
      </w:pPr>
      <w:r>
        <w:t>хр - 2</w:t>
      </w:r>
    </w:p>
    <w:p w:rsidR="00E26490" w:rsidRDefault="00E26490" w:rsidP="00E26490">
      <w:pPr>
        <w:pStyle w:val="a"/>
      </w:pPr>
      <w:r w:rsidRPr="007D7A70">
        <w:rPr>
          <w:b/>
        </w:rPr>
        <w:t>Василий (Кривошеин), архиепископ</w:t>
      </w:r>
      <w:r>
        <w:t xml:space="preserve"> Преподобный Симеон Новый Богослов (949-1022) / Архиеп. Василий (Кривошеин).--Париж : YMCA-PRESS,1980.--354с.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7D7A70">
        <w:rPr>
          <w:b/>
        </w:rPr>
        <w:t>Василий (Кривошеин), архиепископ</w:t>
      </w:r>
      <w:r>
        <w:t xml:space="preserve"> Преподобный Симеон Новый Богослов (949-1022) / Архиеп. Василий (Кривошеин).--Нижний Новгород : Изд-во братства во имя святого князя Александра Невского,1996.--443с. .--ISBN 5-88213-014-Х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7D7A70">
        <w:rPr>
          <w:b/>
        </w:rPr>
        <w:t>Василий (Кривошеин), архиеп.</w:t>
      </w:r>
      <w:r>
        <w:t xml:space="preserve"> Преподобный Симеон Новый Богослов (949-1022) / Архиеп. Василий (Кривошеин).--Нижний Новгород : Изд-во Братства во имя св.кн. Александра Невского,1996.--443с. .--ISBN 5-88213-014-Х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7D7A70">
        <w:rPr>
          <w:b/>
        </w:rPr>
        <w:t>Василий (Кривошеин), архиеп.</w:t>
      </w:r>
      <w:r>
        <w:t xml:space="preserve"> Преподобный Симеон Новый Богослов (949-1022) / Архиеп. Василий (Кривошеин).--Нижний Новгород : Изд-во Братства во имя св.кн. Александра Невского,1996.--443с. .--ISBN 5-88213-014-Х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7D7A70">
        <w:rPr>
          <w:b/>
        </w:rPr>
        <w:t>Вениамин (Федченков), митр.</w:t>
      </w:r>
      <w:r>
        <w:t xml:space="preserve"> Отец Иоанн Кронштадтский / Митр. Вениамин (Федченков); Сост. А.К.Светозарский, Н.В.Светозарская.--М. : Паломник,2000.--749 с. .--ISBN 5-87468-071-3 </w:t>
      </w:r>
    </w:p>
    <w:p w:rsidR="00E26490" w:rsidRDefault="00E26490" w:rsidP="00E26490">
      <w:pPr>
        <w:pStyle w:val="af3"/>
      </w:pPr>
      <w:r>
        <w:t>УДК   210.22 + 211.54</w:t>
      </w:r>
    </w:p>
    <w:p w:rsidR="00E26490" w:rsidRDefault="00E26490" w:rsidP="00E26490">
      <w:pPr>
        <w:pStyle w:val="af3"/>
      </w:pPr>
      <w:r>
        <w:t>хр - 1</w:t>
      </w:r>
    </w:p>
    <w:p w:rsidR="00E26490" w:rsidRDefault="00E26490" w:rsidP="00E26490">
      <w:pPr>
        <w:pStyle w:val="a"/>
      </w:pPr>
      <w:r w:rsidRPr="007D7A70">
        <w:rPr>
          <w:b/>
        </w:rPr>
        <w:t>Георгий (Тертышников), архим.</w:t>
      </w:r>
      <w:r>
        <w:t xml:space="preserve"> Святитель Феофан Затворник и его учение о спасении / Архим. Георгий (Тертышников).--М. : Правило Веры,1999.--568с. .--ISBN 5-7533-0078-2 6715 </w:t>
      </w:r>
    </w:p>
    <w:p w:rsidR="00E26490" w:rsidRDefault="00E26490" w:rsidP="00E26490">
      <w:pPr>
        <w:pStyle w:val="af3"/>
      </w:pPr>
      <w:r>
        <w:t>УДК   210.22 + 232.5 + 211.54</w:t>
      </w:r>
    </w:p>
    <w:p w:rsidR="00E26490" w:rsidRDefault="00E26490" w:rsidP="00E26490">
      <w:pPr>
        <w:pStyle w:val="af3"/>
      </w:pPr>
      <w:r>
        <w:t>хр - 1</w:t>
      </w:r>
    </w:p>
    <w:p w:rsidR="00E26490" w:rsidRDefault="00E26490" w:rsidP="00E26490">
      <w:pPr>
        <w:pStyle w:val="a"/>
      </w:pPr>
      <w:r w:rsidRPr="00D64292">
        <w:rPr>
          <w:b/>
        </w:rPr>
        <w:t>Георгий (Тертышников), архим.</w:t>
      </w:r>
      <w:r>
        <w:t xml:space="preserve"> Святитель Феофан Затворник и его учение о спасении / Архим. Георгий (Тертышников).--М. : Правило Веры,1999.--568с. .--ISBN 5-7533-0078-2 </w:t>
      </w:r>
    </w:p>
    <w:p w:rsidR="00E26490" w:rsidRDefault="00E26490" w:rsidP="00E26490">
      <w:pPr>
        <w:pStyle w:val="af3"/>
      </w:pPr>
      <w:r>
        <w:t>УДК   210.22 + 232.5 + 211.54</w:t>
      </w:r>
    </w:p>
    <w:p w:rsidR="00E26490" w:rsidRDefault="00E26490" w:rsidP="00E26490">
      <w:pPr>
        <w:pStyle w:val="af3"/>
      </w:pPr>
      <w:r>
        <w:t>хр - 1</w:t>
      </w:r>
    </w:p>
    <w:p w:rsidR="00E26490" w:rsidRDefault="00E26490" w:rsidP="00E26490">
      <w:pPr>
        <w:pStyle w:val="a"/>
      </w:pPr>
      <w:r w:rsidRPr="00D64292">
        <w:rPr>
          <w:b/>
        </w:rPr>
        <w:t>Герье Н.</w:t>
      </w:r>
      <w:r>
        <w:t xml:space="preserve"> Блаженный Августин / Н.Герье.--М. : Изд-во Эксмо,2003.--640 с. .--ISBN 5-699-01663-5 9922 хр. RU03 </w:t>
      </w:r>
    </w:p>
    <w:p w:rsidR="00E26490" w:rsidRDefault="00E26490" w:rsidP="00E26490">
      <w:pPr>
        <w:pStyle w:val="af3"/>
      </w:pPr>
      <w:r>
        <w:t>УДК   210.23</w:t>
      </w:r>
    </w:p>
    <w:p w:rsidR="00E26490" w:rsidRDefault="00E26490" w:rsidP="00E26490">
      <w:pPr>
        <w:pStyle w:val="af3"/>
      </w:pPr>
      <w:r>
        <w:t>хр - 1</w:t>
      </w:r>
    </w:p>
    <w:p w:rsidR="00E26490" w:rsidRDefault="00E26490" w:rsidP="00E26490">
      <w:pPr>
        <w:pStyle w:val="a"/>
      </w:pPr>
      <w:r w:rsidRPr="00D64292">
        <w:rPr>
          <w:b/>
        </w:rPr>
        <w:t>Грыневіч, Вацлаў</w:t>
      </w:r>
      <w:r>
        <w:t xml:space="preserve"> Пасхальныя матывы ў творах сьв. Кірылы Тураўскага / А. праф. Вацлаў Грыневіч ; Пер. з польск. мовы Сяргея Запрудзкага.--Ворша-Люблін-Харків : Слово 2,1997.--38с. .--ISBN 83-7119-167-7 </w:t>
      </w:r>
    </w:p>
    <w:p w:rsidR="00E26490" w:rsidRDefault="00E26490" w:rsidP="00E26490">
      <w:pPr>
        <w:pStyle w:val="af3"/>
      </w:pPr>
      <w:r>
        <w:t>УДК   210.24</w:t>
      </w:r>
    </w:p>
    <w:p w:rsidR="00E26490" w:rsidRDefault="00E26490" w:rsidP="00E26490">
      <w:pPr>
        <w:pStyle w:val="af3"/>
      </w:pPr>
      <w:r>
        <w:t>хр - 2</w:t>
      </w:r>
    </w:p>
    <w:p w:rsidR="00E26490" w:rsidRDefault="00E26490" w:rsidP="00E26490">
      <w:pPr>
        <w:pStyle w:val="a"/>
      </w:pPr>
      <w:r w:rsidRPr="00D64292">
        <w:rPr>
          <w:b/>
        </w:rPr>
        <w:lastRenderedPageBreak/>
        <w:t>Грыневіч, Вацлаў, праф.</w:t>
      </w:r>
      <w:r>
        <w:t xml:space="preserve"> Пасхальныя матывы ў творах сьв. Кірылы Тураўскага / Праф. Вацлаў Грыневіч ; Пер. з польск. мовы Сяргея Запрудзкага.--Ворша-Люблін-Харків : Слово 2,1997.--38с. .--ISBN 83-7119-167-7 </w:t>
      </w:r>
    </w:p>
    <w:p w:rsidR="00E26490" w:rsidRDefault="00E26490" w:rsidP="00E26490">
      <w:pPr>
        <w:pStyle w:val="af3"/>
      </w:pPr>
      <w:r>
        <w:t>УДК   210.24</w:t>
      </w:r>
    </w:p>
    <w:p w:rsidR="00E26490" w:rsidRDefault="00E26490" w:rsidP="00E26490">
      <w:pPr>
        <w:pStyle w:val="af3"/>
      </w:pPr>
      <w:r>
        <w:t>хр - 1</w:t>
      </w:r>
    </w:p>
    <w:p w:rsidR="00E26490" w:rsidRDefault="00E26490" w:rsidP="00E26490">
      <w:pPr>
        <w:pStyle w:val="a"/>
      </w:pPr>
      <w:r w:rsidRPr="00D64292">
        <w:rPr>
          <w:b/>
        </w:rPr>
        <w:t>Диесперов А.</w:t>
      </w:r>
      <w:r>
        <w:t xml:space="preserve"> Блаженный Иероним и его век. Приложение: Бл. Иероним. Избранные письма / А.Диесперов; Сост. и коммент. А.А.Столярова.--М. : Канон+,2002.--400 с. .--ISBN 5-88373-086-8 10602 хр. RU04 </w:t>
      </w:r>
    </w:p>
    <w:p w:rsidR="00E26490" w:rsidRDefault="00E26490" w:rsidP="00E26490">
      <w:pPr>
        <w:pStyle w:val="af3"/>
      </w:pPr>
      <w:r>
        <w:t>УДК   210.23 + 210.13</w:t>
      </w:r>
    </w:p>
    <w:p w:rsidR="00E26490" w:rsidRDefault="00E26490" w:rsidP="00E26490">
      <w:pPr>
        <w:pStyle w:val="af3"/>
      </w:pPr>
      <w:r>
        <w:t>хр - 1</w:t>
      </w:r>
    </w:p>
    <w:p w:rsidR="00E26490" w:rsidRDefault="00E26490" w:rsidP="00E26490">
      <w:pPr>
        <w:pStyle w:val="a"/>
      </w:pPr>
      <w:r w:rsidRPr="00D64292">
        <w:rPr>
          <w:b/>
        </w:rPr>
        <w:t>Епифанович, С.Л.</w:t>
      </w:r>
      <w:r>
        <w:t xml:space="preserve"> Преподобный Максим Исповедник и византийское богословие / С.Л.Епифанович.--М. : Мартис,1996.--219с. .--ISBN 5-7248-0016-0 </w:t>
      </w:r>
    </w:p>
    <w:p w:rsidR="00E26490" w:rsidRDefault="00E26490" w:rsidP="00E26490">
      <w:pPr>
        <w:pStyle w:val="af3"/>
      </w:pPr>
      <w:r>
        <w:t>УДК   210.22</w:t>
      </w:r>
    </w:p>
    <w:p w:rsidR="00E26490" w:rsidRDefault="00E26490" w:rsidP="00E26490">
      <w:pPr>
        <w:pStyle w:val="af3"/>
      </w:pPr>
      <w:r>
        <w:t>хр - 2</w:t>
      </w:r>
    </w:p>
    <w:p w:rsidR="00E26490" w:rsidRDefault="00E26490" w:rsidP="00E26490">
      <w:pPr>
        <w:pStyle w:val="a"/>
      </w:pPr>
      <w:r w:rsidRPr="00D64292">
        <w:rPr>
          <w:b/>
        </w:rPr>
        <w:t>Епифанович, С.Л.</w:t>
      </w:r>
      <w:r>
        <w:t xml:space="preserve"> Преподобный Максим Исповедник и византийское богословие / С.Л.Епифанович.--М. : Мартис,1996.--219с. .--ISBN 5-7248-0016-0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E205B7">
        <w:rPr>
          <w:b/>
        </w:rPr>
        <w:t>Епифанович,С.Л.</w:t>
      </w:r>
      <w:r>
        <w:t xml:space="preserve"> Преподобный Максим Исповедник и византийское богословие / С.Л.Епифанович; Науч. ред. В.П.Лега.--М. : Мартис,1996.--220с. .--ISBN 5-7248-0016-0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E205B7">
        <w:rPr>
          <w:b/>
        </w:rPr>
        <w:t xml:space="preserve">Жизнь </w:t>
      </w:r>
      <w:r>
        <w:t xml:space="preserve">и труды святых двенадцати апостолов Господних, семидесяти меньших апостолов и прочих равноапостольных благовестников Христовых / Сост. с. С-кий; По благословению Высокопреосвященнейшего Евлогия, архиепископа Владимирского и Суздальского.--Петрозаводск : Издательство Владимирской епархии,2003.--376 с. .--ISBN 5-94762-001-4 10433 хр. RU04 </w:t>
      </w:r>
    </w:p>
    <w:p w:rsidR="00E26490" w:rsidRDefault="00E26490" w:rsidP="00E26490">
      <w:pPr>
        <w:pStyle w:val="af3"/>
      </w:pPr>
      <w:r>
        <w:t>УДК   210.21 + 221.2</w:t>
      </w:r>
    </w:p>
    <w:p w:rsidR="00E26490" w:rsidRDefault="00E26490" w:rsidP="00E26490">
      <w:pPr>
        <w:pStyle w:val="af3"/>
      </w:pPr>
      <w:r>
        <w:t>хр - 1</w:t>
      </w:r>
    </w:p>
    <w:p w:rsidR="00E26490" w:rsidRDefault="00E26490" w:rsidP="00E26490">
      <w:pPr>
        <w:pStyle w:val="a"/>
      </w:pPr>
      <w:r w:rsidRPr="00E205B7">
        <w:rPr>
          <w:b/>
        </w:rPr>
        <w:t>Игнатий Брянчанинов, св.</w:t>
      </w:r>
      <w:r>
        <w:t xml:space="preserve"> Письма о подвижнической жизни (555 писем) / Св. Игнатий Брянчанинов.--Paris : Bibliotheque slave de Paris,1996.--429с. </w:t>
      </w:r>
    </w:p>
    <w:p w:rsidR="00E26490" w:rsidRDefault="00E26490" w:rsidP="00E26490">
      <w:pPr>
        <w:pStyle w:val="af3"/>
      </w:pPr>
      <w:r>
        <w:t>УДК   210.21</w:t>
      </w:r>
    </w:p>
    <w:p w:rsidR="00E26490" w:rsidRDefault="00E26490" w:rsidP="00E26490">
      <w:pPr>
        <w:pStyle w:val="af3"/>
      </w:pPr>
      <w:r>
        <w:t>хр - 4</w:t>
      </w:r>
    </w:p>
    <w:p w:rsidR="00E26490" w:rsidRDefault="00E26490" w:rsidP="00E26490">
      <w:pPr>
        <w:pStyle w:val="a"/>
      </w:pPr>
      <w:r w:rsidRPr="00E205B7">
        <w:rPr>
          <w:b/>
        </w:rPr>
        <w:t>Иларион (Алфеев), игумен</w:t>
      </w:r>
      <w:r>
        <w:t xml:space="preserve"> Духовный мир преподобного Исаака Сирина : С предисловием епископа Диоклийского Каллиста / Игумен Иларион (Алфеев).--СПб. : Алетейя,2002.--288 с. .--ISBN 5-89329-479-3 8544 хр. RU01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E205B7">
        <w:rPr>
          <w:b/>
        </w:rPr>
        <w:t>Иларион (Алфеев), митр.</w:t>
      </w:r>
      <w:r>
        <w:t xml:space="preserve"> Духовный мир преподобного Исаака Сирина / Игумен Иларион (Алфеев).--М. : Издательство Московской Патриархии Русской Православной Церкви,2017.--439 с. .--ISBN 978-5-906960-07-8(Издательский дом "Познание"*978-5-88017-332-7(ИМП РПЦ))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E205B7">
        <w:rPr>
          <w:b/>
        </w:rPr>
        <w:t>Иларион (Алфеев), игум.</w:t>
      </w:r>
      <w:r>
        <w:t xml:space="preserve"> Жизнь и учение св.Григория Богослова : С предисловием митрополита Антония Сурожского / Игум. Иларион (Алфеев).--СПб. : Алетейя,2001.--507 с. .--ISBN 5-89329-337-1 </w:t>
      </w:r>
    </w:p>
    <w:p w:rsidR="00E26490" w:rsidRDefault="00E26490" w:rsidP="00E26490">
      <w:pPr>
        <w:pStyle w:val="af3"/>
      </w:pPr>
      <w:r>
        <w:t>УДК   210.22</w:t>
      </w:r>
    </w:p>
    <w:p w:rsidR="00E26490" w:rsidRDefault="00E26490" w:rsidP="00E26490">
      <w:pPr>
        <w:pStyle w:val="af3"/>
      </w:pPr>
      <w:r>
        <w:lastRenderedPageBreak/>
        <w:t>хр - 1</w:t>
      </w:r>
    </w:p>
    <w:p w:rsidR="00E26490" w:rsidRDefault="00E26490" w:rsidP="00E26490">
      <w:pPr>
        <w:pStyle w:val="a"/>
      </w:pPr>
      <w:r w:rsidRPr="00E205B7">
        <w:rPr>
          <w:b/>
        </w:rPr>
        <w:t>Иларион (Алфеев), игумен</w:t>
      </w:r>
      <w:r>
        <w:t xml:space="preserve"> Жизнь и учение св.Григория Богослова / Игумен Иларион (Алфеев); Предисл. митрополита Сурожского Антония.--СПб. : Алетейя,2001.--505 с. .--ISBN 5-89329-337-1 8851 хр. RU01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D33746">
        <w:rPr>
          <w:b/>
        </w:rPr>
        <w:t>Иларион (Алфеев), иеромон.</w:t>
      </w:r>
      <w:r>
        <w:t xml:space="preserve"> Жизнь и учение св.Григория Богослова / Иеромон. Иларион (Алфеев); Предисл. Митр. Антония Сурожского.--М. : Крутицкое Патриаршее Подворье.Общество любителей церковной истории,1998.--507с. .--ISBN 5-7873-0012-2 </w:t>
      </w:r>
    </w:p>
    <w:p w:rsidR="00E26490" w:rsidRDefault="00E26490" w:rsidP="00E26490">
      <w:pPr>
        <w:pStyle w:val="af3"/>
      </w:pPr>
      <w:r>
        <w:t>УДК   210.22 + 211.34</w:t>
      </w:r>
    </w:p>
    <w:p w:rsidR="00E26490" w:rsidRDefault="00E26490" w:rsidP="00E26490">
      <w:pPr>
        <w:pStyle w:val="af3"/>
      </w:pPr>
      <w:r>
        <w:t>хр - 1</w:t>
      </w:r>
    </w:p>
    <w:p w:rsidR="00E26490" w:rsidRDefault="00E26490" w:rsidP="00E26490">
      <w:pPr>
        <w:pStyle w:val="a"/>
      </w:pPr>
      <w:r w:rsidRPr="00D33746">
        <w:rPr>
          <w:b/>
        </w:rPr>
        <w:t>Иларион (Алфеев), иеромонах</w:t>
      </w:r>
      <w:r>
        <w:t xml:space="preserve"> Мир Исаака Сирина / Иеромонах Иларион (Алфеев) ; предисл. епископа Диоклийского Каллиста.--М. : Крутицкое Патриаршее Подворье ; Общество любителей церковной истории,1998.--323, [1]с. .--ISBN 5-7873-0012-4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D33746">
        <w:rPr>
          <w:b/>
        </w:rPr>
        <w:t>Иларион (Алфеев), игумен</w:t>
      </w:r>
      <w:r>
        <w:t xml:space="preserve"> Преподобный Симеон Новый Богослов и Православное предание / Игумен Иларион(Алфеев).--СПб. : Алетейя,2001.--675 с. .--ISBN 5-89329-338-Х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D33746">
        <w:rPr>
          <w:b/>
        </w:rPr>
        <w:t>Иларион (Алфеев), митр.</w:t>
      </w:r>
      <w:r>
        <w:t xml:space="preserve"> Преподобный Симеон Новый Богослов и Православное предание / Митр. Иларион (Алфеев).--М. : Издательство Московской Патриархии Русской Православной Церкви,2017.--448 с. .--ISBN 978-5-906960-08-5*978-5-88017-336-5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D33746">
        <w:rPr>
          <w:b/>
        </w:rPr>
        <w:t>Иларион (Алфеев), иеромонах</w:t>
      </w:r>
      <w:r>
        <w:t xml:space="preserve"> Преподобный Симеон Новый Богослов и Православное предание / Иеромонах Иларион (Алфеев).--М. : Крутицкое Патриаршее подворье ; Общество любителей русской истории,1998.--675с. </w:t>
      </w:r>
    </w:p>
    <w:p w:rsidR="00E26490" w:rsidRDefault="00E26490" w:rsidP="00E26490">
      <w:pPr>
        <w:pStyle w:val="af3"/>
      </w:pPr>
      <w:r>
        <w:t>УДК   210.22 + 210.12</w:t>
      </w:r>
    </w:p>
    <w:p w:rsidR="00E26490" w:rsidRDefault="00E26490" w:rsidP="00E26490">
      <w:pPr>
        <w:pStyle w:val="af3"/>
      </w:pPr>
      <w:r>
        <w:t>хр - 1</w:t>
      </w:r>
    </w:p>
    <w:p w:rsidR="00E26490" w:rsidRDefault="00E26490" w:rsidP="00E26490">
      <w:pPr>
        <w:pStyle w:val="a"/>
      </w:pPr>
      <w:r w:rsidRPr="00D33746">
        <w:rPr>
          <w:b/>
        </w:rPr>
        <w:t>Иларион (Алфеев), игумен</w:t>
      </w:r>
      <w:r>
        <w:t xml:space="preserve"> Христос - Победитель ада : Тема сошествия во ад в восточно-христианской традиции / Игумен Иларион (Алфеев).--СПб. : Алетейя,2001.--432 с. .--ISBN 5-89329-349-5 </w:t>
      </w:r>
    </w:p>
    <w:p w:rsidR="00E26490" w:rsidRDefault="00E26490" w:rsidP="00E26490">
      <w:pPr>
        <w:pStyle w:val="af3"/>
      </w:pPr>
      <w:r>
        <w:t>УДК   210.24 + 232.52</w:t>
      </w:r>
    </w:p>
    <w:p w:rsidR="00E26490" w:rsidRDefault="00E26490" w:rsidP="00E26490">
      <w:pPr>
        <w:pStyle w:val="af3"/>
      </w:pPr>
      <w:r>
        <w:t>хр - 1</w:t>
      </w:r>
    </w:p>
    <w:p w:rsidR="00E26490" w:rsidRDefault="00E26490" w:rsidP="00E26490">
      <w:pPr>
        <w:pStyle w:val="a"/>
      </w:pPr>
      <w:r w:rsidRPr="00D33746">
        <w:rPr>
          <w:b/>
        </w:rPr>
        <w:t>Иларион (Алфеев), игумен</w:t>
      </w:r>
      <w:r>
        <w:t xml:space="preserve"> Христос - Победитель ада : Тема сошествия во ад в восточно-христианской традиции / Игумен Иларион (Алфеев).--СПб. : Алетейя,2001.--432 с. .--ISBN 5-89329-349-5 </w:t>
      </w:r>
    </w:p>
    <w:p w:rsidR="00E26490" w:rsidRDefault="00E26490" w:rsidP="00E26490">
      <w:pPr>
        <w:pStyle w:val="af3"/>
      </w:pPr>
      <w:r>
        <w:t>УДК   210.24 + 232.52</w:t>
      </w:r>
    </w:p>
    <w:p w:rsidR="00E26490" w:rsidRDefault="00E26490" w:rsidP="00E26490">
      <w:pPr>
        <w:pStyle w:val="af3"/>
      </w:pPr>
      <w:r>
        <w:t>хр - 1</w:t>
      </w:r>
    </w:p>
    <w:p w:rsidR="00E26490" w:rsidRDefault="00E26490" w:rsidP="00E26490">
      <w:pPr>
        <w:pStyle w:val="a"/>
      </w:pPr>
      <w:r w:rsidRPr="002616AB">
        <w:rPr>
          <w:b/>
        </w:rPr>
        <w:t>Илларион (Алфеев), иеромон.</w:t>
      </w:r>
      <w:r>
        <w:t xml:space="preserve"> Жизнь и учение св.Григория Богослова : С предисловием митрополита Антония Сурожского / Иеромон. Илларион (Алфеев).--М. : Крутицкое Патриаршее Подворье, Общество любителей церковной истории,1998.--507 с. .--ISBN 5-7873-0012-2 8687 хр. RU01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2616AB">
        <w:rPr>
          <w:b/>
        </w:rPr>
        <w:lastRenderedPageBreak/>
        <w:t>Илларион Святогорец, иеромонах</w:t>
      </w:r>
      <w:r>
        <w:t xml:space="preserve"> Исповедание Православной веры св.Григория Паламы / Иеромонах Илларион Святогорец.--М. : Подворье Русского на Афоне Свято-Пантелеимонова монастыря,1995.--28с. </w:t>
      </w:r>
    </w:p>
    <w:p w:rsidR="00E26490" w:rsidRDefault="00E26490" w:rsidP="00E26490">
      <w:pPr>
        <w:pStyle w:val="af3"/>
      </w:pPr>
      <w:r>
        <w:t>УДК   210.22 + 232</w:t>
      </w:r>
    </w:p>
    <w:p w:rsidR="00E26490" w:rsidRDefault="00E26490" w:rsidP="00E26490">
      <w:pPr>
        <w:pStyle w:val="af3"/>
      </w:pPr>
      <w:r>
        <w:t>хр - 1</w:t>
      </w:r>
    </w:p>
    <w:p w:rsidR="00E26490" w:rsidRDefault="00E26490" w:rsidP="00E26490">
      <w:pPr>
        <w:pStyle w:val="a"/>
      </w:pPr>
      <w:r w:rsidRPr="002616AB">
        <w:rPr>
          <w:b/>
        </w:rPr>
        <w:t>Иоанн (Маслов), схиархимандрит</w:t>
      </w:r>
      <w:r>
        <w:t xml:space="preserve"> Святитель Тихон Задонский и его учение о спасении : Статьи разных лет / Схиархимандрит Иоанн (Маслов).--М. : Самшит,1995.--508с. .--ISBN 5-900937-03-8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2616AB">
        <w:rPr>
          <w:b/>
        </w:rPr>
        <w:t>Иустин (Попович), преподобый</w:t>
      </w:r>
      <w:r>
        <w:t xml:space="preserve"> Путь богопознания : Гносеология святого Исаака Сирина / Преп. Иустин Попович ; пер. и коммент. проф. И. А. Чароты.--Мн. : Свято-Елисаветинский монастырь,2003.--63с. .--ISBN 985-6728-01-0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2616AB">
        <w:rPr>
          <w:b/>
        </w:rPr>
        <w:t>Карсавин, Л.П.</w:t>
      </w:r>
      <w:r>
        <w:t xml:space="preserve"> Святые отцы и учители Церкви : Раскрытие православия в их творениях / Л.П.Карсавин; Предисл. и коммент. С.В.Мосоловой.--М. : Издательство МГУ,1994.--176с. .--ISBN 5-211-02607-1 </w:t>
      </w:r>
    </w:p>
    <w:p w:rsidR="00E26490" w:rsidRDefault="00E26490" w:rsidP="00E26490">
      <w:pPr>
        <w:pStyle w:val="af3"/>
      </w:pPr>
      <w:r>
        <w:t>УДК   210.22 + 210.21 + 221.1</w:t>
      </w:r>
    </w:p>
    <w:p w:rsidR="00E26490" w:rsidRDefault="00E26490" w:rsidP="00E26490">
      <w:pPr>
        <w:pStyle w:val="af3"/>
      </w:pPr>
      <w:r>
        <w:t>хр - 3</w:t>
      </w:r>
    </w:p>
    <w:p w:rsidR="00E26490" w:rsidRDefault="00E26490" w:rsidP="00E26490">
      <w:pPr>
        <w:pStyle w:val="a"/>
      </w:pPr>
      <w:r w:rsidRPr="002616AB">
        <w:rPr>
          <w:b/>
        </w:rPr>
        <w:t>Кашменский, Стефан, протоиерей</w:t>
      </w:r>
      <w:r>
        <w:t xml:space="preserve"> Святоотеческое учение о душе / С.Кашменский.--Пермь : Православное общество "Панагия",2002.--261 с. </w:t>
      </w:r>
    </w:p>
    <w:p w:rsidR="00E26490" w:rsidRDefault="00E26490" w:rsidP="00E26490">
      <w:pPr>
        <w:pStyle w:val="af3"/>
      </w:pPr>
      <w:r>
        <w:t>УДК   210.24 + 231.13</w:t>
      </w:r>
    </w:p>
    <w:p w:rsidR="00E26490" w:rsidRDefault="00E26490" w:rsidP="00E26490">
      <w:pPr>
        <w:pStyle w:val="af3"/>
      </w:pPr>
      <w:r>
        <w:t>хр - 1</w:t>
      </w:r>
    </w:p>
    <w:p w:rsidR="00E26490" w:rsidRDefault="00E26490" w:rsidP="00E26490">
      <w:pPr>
        <w:pStyle w:val="a"/>
      </w:pPr>
      <w:r w:rsidRPr="002616AB">
        <w:rPr>
          <w:b/>
        </w:rPr>
        <w:t>Киприан (Керн), архимандрит</w:t>
      </w:r>
      <w:r>
        <w:t xml:space="preserve"> Антропология св. Григория Паламы / Архимандрит Киприан (Керн) ; предисл. А. И. Сидорова.--М. : Паломник,1996.--449с. </w:t>
      </w:r>
    </w:p>
    <w:p w:rsidR="00E26490" w:rsidRDefault="00E26490" w:rsidP="00E26490">
      <w:pPr>
        <w:pStyle w:val="af3"/>
      </w:pPr>
      <w:r>
        <w:t>УДК   210.22 + 232.43</w:t>
      </w:r>
    </w:p>
    <w:p w:rsidR="00E26490" w:rsidRDefault="00E26490" w:rsidP="00E26490">
      <w:pPr>
        <w:pStyle w:val="af3"/>
      </w:pPr>
      <w:r>
        <w:t>хр - 1</w:t>
      </w:r>
    </w:p>
    <w:p w:rsidR="00E26490" w:rsidRDefault="00E26490" w:rsidP="00E26490">
      <w:pPr>
        <w:pStyle w:val="a"/>
      </w:pPr>
      <w:r w:rsidRPr="00F76FCD">
        <w:rPr>
          <w:b/>
        </w:rPr>
        <w:t>Киприан (Керн), архим.</w:t>
      </w:r>
      <w:r>
        <w:t xml:space="preserve"> Антропология св.Григория Паламы / Архим. Киприан (Керн).--М. : Паломник,1996.--LXXVIII, 449с. </w:t>
      </w:r>
    </w:p>
    <w:p w:rsidR="00E26490" w:rsidRDefault="00E26490" w:rsidP="00E26490">
      <w:pPr>
        <w:pStyle w:val="af3"/>
      </w:pPr>
      <w:r>
        <w:t>УДК   210.22 + 232.43</w:t>
      </w:r>
    </w:p>
    <w:p w:rsidR="00E26490" w:rsidRDefault="00E26490" w:rsidP="00E26490">
      <w:pPr>
        <w:pStyle w:val="af3"/>
      </w:pPr>
      <w:r>
        <w:t>хр - 2</w:t>
      </w:r>
    </w:p>
    <w:p w:rsidR="00E26490" w:rsidRDefault="00E26490" w:rsidP="00E26490">
      <w:pPr>
        <w:pStyle w:val="a"/>
      </w:pPr>
      <w:r w:rsidRPr="00F76FCD">
        <w:rPr>
          <w:b/>
        </w:rPr>
        <w:t>Кирьянов, Борис, священник</w:t>
      </w:r>
      <w:r>
        <w:t xml:space="preserve"> Полное изложение истины о Тысячелетнем царстве Господа на Земле / Б.Кирьянов.--СПб. : Алетейя,2001.--302 с. .--ISBN 5-89329-428-9 </w:t>
      </w:r>
    </w:p>
    <w:p w:rsidR="00E26490" w:rsidRDefault="00E26490" w:rsidP="00E26490">
      <w:pPr>
        <w:pStyle w:val="af3"/>
      </w:pPr>
      <w:r>
        <w:t>УДК   210.24 + 231.16 + 232.7</w:t>
      </w:r>
    </w:p>
    <w:p w:rsidR="00E26490" w:rsidRDefault="00E26490" w:rsidP="00E26490">
      <w:pPr>
        <w:pStyle w:val="af3"/>
      </w:pPr>
      <w:r>
        <w:t>хр - 1</w:t>
      </w:r>
    </w:p>
    <w:p w:rsidR="00E26490" w:rsidRDefault="00E26490" w:rsidP="00E26490">
      <w:pPr>
        <w:pStyle w:val="a"/>
      </w:pPr>
      <w:r w:rsidRPr="00F76FCD">
        <w:rPr>
          <w:b/>
        </w:rPr>
        <w:t>Клеман, Оливье</w:t>
      </w:r>
      <w:r>
        <w:t xml:space="preserve"> Истоки : Богословие отцов Древней Церкви. Тексты и комментарии / Оливье Клеман; Пер. с фр.--М. : "Путь",1994.--383с. .--ISBN 5-87078-008-Х </w:t>
      </w:r>
    </w:p>
    <w:p w:rsidR="00E26490" w:rsidRDefault="00E26490" w:rsidP="00E26490">
      <w:pPr>
        <w:pStyle w:val="af3"/>
      </w:pPr>
      <w:r>
        <w:t>УДК   210.24</w:t>
      </w:r>
    </w:p>
    <w:p w:rsidR="00E26490" w:rsidRDefault="00E26490" w:rsidP="00E26490">
      <w:pPr>
        <w:pStyle w:val="af3"/>
      </w:pPr>
      <w:r>
        <w:t>хр - 1</w:t>
      </w:r>
    </w:p>
    <w:p w:rsidR="00E26490" w:rsidRDefault="00E26490" w:rsidP="00E26490">
      <w:pPr>
        <w:pStyle w:val="a"/>
      </w:pPr>
      <w:r w:rsidRPr="00F76FCD">
        <w:rPr>
          <w:b/>
        </w:rPr>
        <w:t>Клеман, Оливье</w:t>
      </w:r>
      <w:r>
        <w:t xml:space="preserve"> Истоки : Богословие отцов Древней Церкви. Тексты и комментарии / Оливье Клеман; Пер. с фр.--М. : "Путь",1994.--383с. .--ISBN 5-87078-008-Х </w:t>
      </w:r>
    </w:p>
    <w:p w:rsidR="00E26490" w:rsidRDefault="00E26490" w:rsidP="00E26490">
      <w:pPr>
        <w:pStyle w:val="af3"/>
      </w:pPr>
      <w:r>
        <w:t>УДК   210.24</w:t>
      </w:r>
    </w:p>
    <w:p w:rsidR="00E26490" w:rsidRDefault="00E26490" w:rsidP="00E26490">
      <w:pPr>
        <w:pStyle w:val="af3"/>
      </w:pPr>
      <w:r>
        <w:t>хр - 4</w:t>
      </w:r>
    </w:p>
    <w:p w:rsidR="00E26490" w:rsidRDefault="00E26490" w:rsidP="00E26490">
      <w:pPr>
        <w:pStyle w:val="a"/>
      </w:pPr>
      <w:r w:rsidRPr="00F76FCD">
        <w:rPr>
          <w:b/>
        </w:rPr>
        <w:t>Коциянчич, Горазд</w:t>
      </w:r>
      <w:r>
        <w:t xml:space="preserve"> Введение в христианскую философию. Опосредования / Г. Коциянчич ; пер. со словенского П. Рака при участии М. Кузнецовой, П. Кузнецова.--СПб. : Алетейя,2009.--379с. .--ISBN 978-5-91419-186-0 </w:t>
      </w:r>
    </w:p>
    <w:p w:rsidR="00E26490" w:rsidRDefault="00E26490" w:rsidP="00E26490">
      <w:pPr>
        <w:pStyle w:val="af3"/>
      </w:pPr>
      <w:r>
        <w:lastRenderedPageBreak/>
        <w:t>УДК   210.2:1(091)</w:t>
      </w:r>
    </w:p>
    <w:p w:rsidR="00E26490" w:rsidRDefault="00E26490" w:rsidP="00E26490">
      <w:pPr>
        <w:pStyle w:val="af3"/>
      </w:pPr>
      <w:r>
        <w:t>хр - 1</w:t>
      </w:r>
    </w:p>
    <w:p w:rsidR="00E26490" w:rsidRDefault="00E26490" w:rsidP="00E26490">
      <w:pPr>
        <w:pStyle w:val="a"/>
      </w:pPr>
      <w:r w:rsidRPr="00F76FCD">
        <w:rPr>
          <w:b/>
        </w:rPr>
        <w:t xml:space="preserve">Крестный </w:t>
      </w:r>
      <w:r>
        <w:t xml:space="preserve">путь Иоанна Златоуста / Авт.-сост. Орлова О.В.--М. : Адрес-Пресс,2002.--398 с. .--ISBN 5-89306-019-9 9450 хр. RU02 </w:t>
      </w:r>
    </w:p>
    <w:p w:rsidR="00E26490" w:rsidRDefault="00E26490" w:rsidP="00E26490">
      <w:pPr>
        <w:pStyle w:val="af3"/>
      </w:pPr>
      <w:r>
        <w:t>УДК   210.22 + 235.4</w:t>
      </w:r>
    </w:p>
    <w:p w:rsidR="00E26490" w:rsidRDefault="00E26490" w:rsidP="00E26490">
      <w:pPr>
        <w:pStyle w:val="af3"/>
      </w:pPr>
      <w:r>
        <w:t>хр - 1</w:t>
      </w:r>
    </w:p>
    <w:p w:rsidR="00E26490" w:rsidRDefault="00E26490" w:rsidP="00E26490">
      <w:pPr>
        <w:pStyle w:val="a"/>
      </w:pPr>
      <w:r w:rsidRPr="00F76FCD">
        <w:rPr>
          <w:b/>
        </w:rPr>
        <w:t xml:space="preserve">Крестный </w:t>
      </w:r>
      <w:r>
        <w:t xml:space="preserve">путь Иоанна Златоуста / Авт.-сост. О.В.Орлова.--М. : Адрес-Пресс,2001.--398 с. .--ISBN 5-89306-019-9 10493 хр. RU04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8550EE">
        <w:rPr>
          <w:b/>
        </w:rPr>
        <w:t xml:space="preserve">Крестный </w:t>
      </w:r>
      <w:r>
        <w:t xml:space="preserve">путь Иоанна Златоуста / Сост. и общ. ред. О. В. Орловой.--М. : "Рарогъ",1996.--379с. .--ISBN 5-87372-065-7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8550EE">
        <w:rPr>
          <w:b/>
        </w:rPr>
        <w:t>Кузенков, П.В.</w:t>
      </w:r>
      <w:r>
        <w:t xml:space="preserve"> Логос - мир - человек : Космология святого Максима Исповедника / П.В. Кузенков.--М. : Издательство Сретенского монастыря,2000.--150с. .--ISBN 978-5-7533-1586-1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8550EE">
        <w:rPr>
          <w:b/>
        </w:rPr>
        <w:t>Кузенков, П.В.</w:t>
      </w:r>
      <w:r>
        <w:t xml:space="preserve"> Промысл Бога и свобода человека : По творениям святого Максима Исповедника / П.В. Кузенков, Я.В. Совгира.--М. : Издательство Сретенского монастыря,2021.--180с. .--ISBN 978-5-7533-1673-8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8550EE">
        <w:rPr>
          <w:b/>
        </w:rPr>
        <w:t>Ларше, Жан-Клод</w:t>
      </w:r>
      <w:r>
        <w:t xml:space="preserve"> Преподобный Максим Исповедник - посредник между Востоком и Западом / Жан-Клод Ларше; Пер. с фр. О.Николаевой ; Вступ. ст. А.Сидорова.--М. : Издание Сретенского монастыря,2004.--270с. .--ISBN 5-7533-0333-1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8550EE">
        <w:rPr>
          <w:b/>
        </w:rPr>
        <w:t xml:space="preserve">Леонтий </w:t>
      </w:r>
      <w:r>
        <w:t xml:space="preserve">Византийский : Сборник исследований / Ред. А.Р. Фокин.--М. : Центр библейск.-патрол. исслед.:Империум Пресс,2006.--672с. .--ISBN 5-9622-0013-6 </w:t>
      </w:r>
    </w:p>
    <w:p w:rsidR="00E26490" w:rsidRDefault="00E26490" w:rsidP="00E26490">
      <w:pPr>
        <w:pStyle w:val="af3"/>
      </w:pPr>
      <w:r>
        <w:t>УДК   210.22(08)</w:t>
      </w:r>
    </w:p>
    <w:p w:rsidR="00E26490" w:rsidRDefault="00E26490" w:rsidP="00E26490">
      <w:pPr>
        <w:pStyle w:val="af3"/>
      </w:pPr>
      <w:r>
        <w:t>хр - 1</w:t>
      </w:r>
    </w:p>
    <w:p w:rsidR="00E26490" w:rsidRDefault="00E26490" w:rsidP="00E26490">
      <w:pPr>
        <w:pStyle w:val="a"/>
      </w:pPr>
      <w:r w:rsidRPr="008550EE">
        <w:rPr>
          <w:b/>
        </w:rPr>
        <w:t>Макарий (Оксиюк), митр.</w:t>
      </w:r>
      <w:r>
        <w:t xml:space="preserve"> Эсхатология св.Григория Нисского / Митр. Макарий (Оксиюк).--М. : Паломник,1999.--666 с. </w:t>
      </w:r>
    </w:p>
    <w:p w:rsidR="00E26490" w:rsidRDefault="00E26490" w:rsidP="00E26490">
      <w:pPr>
        <w:pStyle w:val="af3"/>
      </w:pPr>
      <w:r>
        <w:t>УДК   210.22 + 232.7</w:t>
      </w:r>
    </w:p>
    <w:p w:rsidR="00E26490" w:rsidRDefault="00E26490" w:rsidP="00E26490">
      <w:pPr>
        <w:pStyle w:val="af3"/>
      </w:pPr>
      <w:r>
        <w:t>хр - 2</w:t>
      </w:r>
    </w:p>
    <w:p w:rsidR="00E26490" w:rsidRDefault="00E26490" w:rsidP="00E26490">
      <w:pPr>
        <w:pStyle w:val="a"/>
      </w:pPr>
      <w:r w:rsidRPr="008550EE">
        <w:rPr>
          <w:b/>
        </w:rPr>
        <w:t>Макарий (Оксиюк), митр.</w:t>
      </w:r>
      <w:r>
        <w:t xml:space="preserve"> Эсхатология св.Григория Нисского / Митр. Макарий (Оксиюк).--М. : Паломник,1999.--666 с. </w:t>
      </w:r>
    </w:p>
    <w:p w:rsidR="00E26490" w:rsidRDefault="00E26490" w:rsidP="00E26490">
      <w:pPr>
        <w:pStyle w:val="af3"/>
      </w:pPr>
      <w:r>
        <w:t>УДК   210.22 + 232.7 + 231.16 + 210.24</w:t>
      </w:r>
    </w:p>
    <w:p w:rsidR="00E26490" w:rsidRDefault="00E26490" w:rsidP="00E26490">
      <w:pPr>
        <w:pStyle w:val="af3"/>
      </w:pPr>
      <w:r>
        <w:t>хр - 1</w:t>
      </w:r>
    </w:p>
    <w:p w:rsidR="00E26490" w:rsidRDefault="00E26490" w:rsidP="00E26490">
      <w:pPr>
        <w:pStyle w:val="a"/>
      </w:pPr>
      <w:r w:rsidRPr="007A4B9F">
        <w:rPr>
          <w:b/>
        </w:rPr>
        <w:t>Макаров Д.И.</w:t>
      </w:r>
      <w:r>
        <w:t xml:space="preserve"> Антропология и космология св. Григория Паламы (на примере гомилий) / Макаров Д.И.--СПб. : "Издательство Олега Абышко",2003.--544 с. .--ISBN 5-7435-0229-3 10251 хр. RU03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7A4B9F">
        <w:rPr>
          <w:b/>
        </w:rPr>
        <w:lastRenderedPageBreak/>
        <w:t>Мандзаридис, Г.</w:t>
      </w:r>
      <w:r>
        <w:t xml:space="preserve"> Обожение человека по учению святителя Григория Паламы / Г.Мандзаридис.--Сергиев Посад : Свято-Троицкая Сергиева Лавра,2003.--127 с. </w:t>
      </w:r>
    </w:p>
    <w:p w:rsidR="00E26490" w:rsidRDefault="00E26490" w:rsidP="00E26490">
      <w:pPr>
        <w:pStyle w:val="af3"/>
      </w:pPr>
      <w:r>
        <w:t>УДК   210.22 + 232.6 + 261</w:t>
      </w:r>
    </w:p>
    <w:p w:rsidR="00E26490" w:rsidRDefault="00E26490" w:rsidP="00E26490">
      <w:pPr>
        <w:pStyle w:val="af3"/>
      </w:pPr>
      <w:r>
        <w:t>хр - 1</w:t>
      </w:r>
    </w:p>
    <w:p w:rsidR="00E26490" w:rsidRDefault="00E26490" w:rsidP="00E26490">
      <w:pPr>
        <w:pStyle w:val="a"/>
      </w:pPr>
      <w:r w:rsidRPr="007A4B9F">
        <w:rPr>
          <w:b/>
        </w:rPr>
        <w:t>Мандзаридис, Г.</w:t>
      </w:r>
      <w:r>
        <w:t xml:space="preserve"> Обожение человека по учению святителя Григория Паламы / Г.Мандзаридис.--Сергиев Посад : Свято-Троицкая Сергиева Лавра,2003.--127 с. </w:t>
      </w:r>
    </w:p>
    <w:p w:rsidR="00E26490" w:rsidRDefault="00E26490" w:rsidP="00E26490">
      <w:pPr>
        <w:pStyle w:val="af3"/>
      </w:pPr>
      <w:r>
        <w:t>УДК   210.22 + 232.6 + 261</w:t>
      </w:r>
    </w:p>
    <w:p w:rsidR="00E26490" w:rsidRDefault="00E26490" w:rsidP="00E26490">
      <w:pPr>
        <w:pStyle w:val="af3"/>
      </w:pPr>
      <w:r>
        <w:t>хр - 1</w:t>
      </w:r>
    </w:p>
    <w:p w:rsidR="00E26490" w:rsidRDefault="00E26490" w:rsidP="00E26490">
      <w:pPr>
        <w:pStyle w:val="a"/>
      </w:pPr>
      <w:r w:rsidRPr="007A4B9F">
        <w:rPr>
          <w:b/>
        </w:rPr>
        <w:t>Мандзаридис Г.</w:t>
      </w:r>
      <w:r>
        <w:t xml:space="preserve"> Обожение человека по учению святителя Григория Паламы / Г.Мандзаридис.--Сергиев Посад : Свято-Троицкая Сергиева Лавра,2003.--127 с. 9950 хр. RU03 </w:t>
      </w:r>
    </w:p>
    <w:p w:rsidR="00E26490" w:rsidRDefault="00E26490" w:rsidP="00E26490">
      <w:pPr>
        <w:pStyle w:val="af3"/>
      </w:pPr>
      <w:r>
        <w:t>УДК   210.22 + 232.6</w:t>
      </w:r>
    </w:p>
    <w:p w:rsidR="00E26490" w:rsidRDefault="00E26490" w:rsidP="00E26490">
      <w:pPr>
        <w:pStyle w:val="af3"/>
      </w:pPr>
      <w:r>
        <w:t>хр - 1</w:t>
      </w:r>
    </w:p>
    <w:p w:rsidR="00E26490" w:rsidRDefault="00E26490" w:rsidP="00E26490">
      <w:pPr>
        <w:pStyle w:val="a"/>
      </w:pPr>
      <w:r w:rsidRPr="007A4B9F">
        <w:rPr>
          <w:b/>
        </w:rPr>
        <w:t>Марк (Лозинский), игумен</w:t>
      </w:r>
      <w:r>
        <w:t xml:space="preserve"> Духовная жизнь мирянина и монаха по творениям и письмам епископа Игнатия (Брянчанинова) / Иг.  Марк (Лозинский).--М. : Благо,1997.--299с. .--ISBN 5-7614-0048-0 </w:t>
      </w:r>
    </w:p>
    <w:p w:rsidR="00E26490" w:rsidRDefault="00E26490" w:rsidP="00E26490">
      <w:pPr>
        <w:pStyle w:val="af3"/>
      </w:pPr>
      <w:r>
        <w:t>УДК   210.22</w:t>
      </w:r>
    </w:p>
    <w:p w:rsidR="00E26490" w:rsidRDefault="00E26490" w:rsidP="00E26490">
      <w:pPr>
        <w:pStyle w:val="af3"/>
      </w:pPr>
      <w:r>
        <w:t>хр - 2</w:t>
      </w:r>
    </w:p>
    <w:p w:rsidR="00E26490" w:rsidRDefault="00E26490" w:rsidP="00E26490">
      <w:pPr>
        <w:pStyle w:val="a"/>
      </w:pPr>
      <w:r w:rsidRPr="007A4B9F">
        <w:rPr>
          <w:b/>
        </w:rPr>
        <w:t>Марк (Лозинский), игумен</w:t>
      </w:r>
      <w:r>
        <w:t xml:space="preserve"> Духовная жизнь мирянина и монаха по творениям и письмам епископа Игнатия (Брянчанинова) / Иг.  Марк (Лозинский).--М. : Благо,1997.--299с. .--ISBN 5-7614-0048-0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7A4B9F">
        <w:rPr>
          <w:b/>
        </w:rPr>
        <w:t>Марру, Анри-Ирене</w:t>
      </w:r>
      <w:r>
        <w:t xml:space="preserve"> Святой Августин и августинианство / А.-И.Марру; Пер. О.Головой.--Долгопрудный : Вестком,1999.--205с. .--ISBN 5-87859-020-4 </w:t>
      </w:r>
    </w:p>
    <w:p w:rsidR="00E26490" w:rsidRDefault="00E26490" w:rsidP="00E26490">
      <w:pPr>
        <w:pStyle w:val="af3"/>
      </w:pPr>
      <w:r>
        <w:t>УДК   210.23</w:t>
      </w:r>
    </w:p>
    <w:p w:rsidR="00E26490" w:rsidRDefault="00E26490" w:rsidP="00E26490">
      <w:pPr>
        <w:pStyle w:val="af3"/>
      </w:pPr>
      <w:r>
        <w:t>хр - 2</w:t>
      </w:r>
    </w:p>
    <w:p w:rsidR="00E26490" w:rsidRDefault="00E26490" w:rsidP="00E26490">
      <w:pPr>
        <w:pStyle w:val="a"/>
      </w:pPr>
      <w:r w:rsidRPr="002F4F58">
        <w:rPr>
          <w:b/>
        </w:rPr>
        <w:t>Мейендорф, Иоанн, протопресвитер</w:t>
      </w:r>
      <w:r>
        <w:t xml:space="preserve"> Жизнь и труды св. Григория Паламы : Введение в изучение / И.Мейендорф; Пер. Г.Н.Начинка.--СПб. : Византинороссика,1997 10340 хр. RU03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2F4F58">
        <w:rPr>
          <w:b/>
        </w:rPr>
        <w:t>Мейендорф, Иоанн, протопресвитер</w:t>
      </w:r>
      <w:r>
        <w:t xml:space="preserve"> Жизнь и труды святителя Григория Паламы : Введение в изучение / И. Мейендорф.--Б.м. : Б.и.,Б.г.--326с.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2F4F58">
        <w:rPr>
          <w:b/>
        </w:rPr>
        <w:t>Несмелов, В.</w:t>
      </w:r>
      <w:r>
        <w:t xml:space="preserve"> Догматическая система святого Григория Нисского / В.Несмелов.--СПб. : Центр изучения, охраны и реставрации наследия священника Павла Флоренского,2000.--635, XV с. .--ISBN 5-86196-086Х </w:t>
      </w:r>
    </w:p>
    <w:p w:rsidR="00E26490" w:rsidRDefault="00E26490" w:rsidP="00E26490">
      <w:pPr>
        <w:pStyle w:val="af3"/>
      </w:pPr>
      <w:r>
        <w:t>УДК   210.22 + 232</w:t>
      </w:r>
    </w:p>
    <w:p w:rsidR="00E26490" w:rsidRDefault="00E26490" w:rsidP="00E26490">
      <w:pPr>
        <w:pStyle w:val="af3"/>
      </w:pPr>
      <w:r>
        <w:t>хр - 2</w:t>
      </w:r>
    </w:p>
    <w:p w:rsidR="00E26490" w:rsidRDefault="00E26490" w:rsidP="00E26490">
      <w:pPr>
        <w:pStyle w:val="a"/>
      </w:pPr>
      <w:r w:rsidRPr="002F4F58">
        <w:rPr>
          <w:b/>
        </w:rPr>
        <w:t>Никанор, еп. Архангельский и Холмогорский</w:t>
      </w:r>
      <w:r>
        <w:t xml:space="preserve"> Святой Афанасий Великий, архиепископ Александрийский, и его избранные творения / Еп. Архангельский и Холмогорский Никанор.--Мн. : Белорусский Экзархат Московского Патриархата,2014.--238с. .--ISBN 978-985-511-741-5 </w:t>
      </w:r>
    </w:p>
    <w:p w:rsidR="00E26490" w:rsidRDefault="00E26490" w:rsidP="00E26490">
      <w:pPr>
        <w:pStyle w:val="af3"/>
      </w:pPr>
      <w:r>
        <w:t>УДК   210.22 + 210.12</w:t>
      </w:r>
    </w:p>
    <w:p w:rsidR="00E26490" w:rsidRDefault="00E26490" w:rsidP="00E26490">
      <w:pPr>
        <w:pStyle w:val="af3"/>
      </w:pPr>
      <w:r>
        <w:t>хр - 1</w:t>
      </w:r>
    </w:p>
    <w:p w:rsidR="00E26490" w:rsidRDefault="00E26490" w:rsidP="00E26490">
      <w:pPr>
        <w:pStyle w:val="a"/>
      </w:pPr>
      <w:r w:rsidRPr="002F4F58">
        <w:rPr>
          <w:b/>
        </w:rPr>
        <w:t>Пареди, Анджело</w:t>
      </w:r>
      <w:r>
        <w:t xml:space="preserve"> Святой Амвросий Медиоланский и его время / А.Пареди.--Милан : "Христианская Россия",1985.--267с. </w:t>
      </w:r>
    </w:p>
    <w:p w:rsidR="00E26490" w:rsidRDefault="00E26490" w:rsidP="00E26490">
      <w:pPr>
        <w:pStyle w:val="af3"/>
      </w:pPr>
      <w:r>
        <w:lastRenderedPageBreak/>
        <w:t>УДК   210.23</w:t>
      </w:r>
    </w:p>
    <w:p w:rsidR="00E26490" w:rsidRDefault="00E26490" w:rsidP="00E26490">
      <w:pPr>
        <w:pStyle w:val="af3"/>
      </w:pPr>
      <w:r>
        <w:t>хр - 1</w:t>
      </w:r>
    </w:p>
    <w:p w:rsidR="00E26490" w:rsidRDefault="00E26490" w:rsidP="00E26490">
      <w:pPr>
        <w:pStyle w:val="a"/>
      </w:pPr>
      <w:r w:rsidRPr="002F4F58">
        <w:rPr>
          <w:b/>
        </w:rPr>
        <w:t>Пареди, Анджело</w:t>
      </w:r>
      <w:r>
        <w:t xml:space="preserve"> Святой Амвросий Медиоланский и его время / А.Пареди.--Италия : "Христианская Россия",1991.--267 с. 10613 хр. RU04 </w:t>
      </w:r>
    </w:p>
    <w:p w:rsidR="00E26490" w:rsidRDefault="00E26490" w:rsidP="00E26490">
      <w:pPr>
        <w:pStyle w:val="af3"/>
      </w:pPr>
      <w:r>
        <w:t>УДК   210.23</w:t>
      </w:r>
    </w:p>
    <w:p w:rsidR="00E26490" w:rsidRDefault="00E26490" w:rsidP="00E26490">
      <w:pPr>
        <w:pStyle w:val="af3"/>
      </w:pPr>
      <w:r>
        <w:t>хр - 1</w:t>
      </w:r>
    </w:p>
    <w:p w:rsidR="00E26490" w:rsidRDefault="00E26490" w:rsidP="00E26490">
      <w:pPr>
        <w:pStyle w:val="a"/>
      </w:pPr>
      <w:r w:rsidRPr="002F4F58">
        <w:rPr>
          <w:b/>
        </w:rPr>
        <w:t>Петр (Пиголь), игумен</w:t>
      </w:r>
      <w:r>
        <w:t xml:space="preserve"> Преподобный Григорий Синаит и его духовные преемники / Игумен Петр (Пиголь).--М. : Издательство ООО "Макцентр. Издательство",1999.--206с. </w:t>
      </w:r>
    </w:p>
    <w:p w:rsidR="00E26490" w:rsidRDefault="00E26490" w:rsidP="00E26490">
      <w:pPr>
        <w:pStyle w:val="af3"/>
      </w:pPr>
      <w:r>
        <w:t>УДК   210.22</w:t>
      </w:r>
    </w:p>
    <w:p w:rsidR="00E26490" w:rsidRDefault="00E26490" w:rsidP="00E26490">
      <w:pPr>
        <w:pStyle w:val="af3"/>
      </w:pPr>
      <w:r>
        <w:t>хр - 2</w:t>
      </w:r>
    </w:p>
    <w:p w:rsidR="00E26490" w:rsidRDefault="00E26490" w:rsidP="00E26490">
      <w:pPr>
        <w:pStyle w:val="a"/>
      </w:pPr>
      <w:r w:rsidRPr="007029B4">
        <w:rPr>
          <w:b/>
        </w:rPr>
        <w:t>Попов И.</w:t>
      </w:r>
      <w:r>
        <w:t xml:space="preserve"> Мистическое оправдание аскетизма в творениях преп. Макария Египетского : Ксерокопии статей из журнала "Богословский вестник", 1904 г., т.3; 1905 г., т.1-2 / И.Попов.--102 с. 11001 хр. RU05 </w:t>
      </w:r>
    </w:p>
    <w:p w:rsidR="00E26490" w:rsidRDefault="00E26490" w:rsidP="00E26490">
      <w:pPr>
        <w:pStyle w:val="af3"/>
      </w:pPr>
      <w:r>
        <w:t>УДК   210.24 + 261.3</w:t>
      </w:r>
    </w:p>
    <w:p w:rsidR="00E26490" w:rsidRDefault="00E26490" w:rsidP="00E26490">
      <w:pPr>
        <w:pStyle w:val="af3"/>
      </w:pPr>
      <w:r>
        <w:t>хр - 1</w:t>
      </w:r>
    </w:p>
    <w:p w:rsidR="00E26490" w:rsidRDefault="00E26490" w:rsidP="00E26490">
      <w:pPr>
        <w:pStyle w:val="a"/>
      </w:pPr>
      <w:r w:rsidRPr="007029B4">
        <w:rPr>
          <w:b/>
        </w:rPr>
        <w:t>Попов, Н.В.</w:t>
      </w:r>
      <w:r>
        <w:t xml:space="preserve"> Религиозный идеал св. Афанасия / Н.В.Попов.--Свято-Троицкая Сергиева Лавра,1904.--94с.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7029B4">
        <w:rPr>
          <w:b/>
        </w:rPr>
        <w:t xml:space="preserve">Прп. </w:t>
      </w:r>
      <w:r>
        <w:t xml:space="preserve">Максим Исповедник и его соратники : Документы из ссылки / Сост. Г.И. Беневич ; отв. ред. Д.А. Поспелов.--М. : Никея,2012.--245с. .--ISBN 978-5-98840-010-3 </w:t>
      </w:r>
    </w:p>
    <w:p w:rsidR="00E26490" w:rsidRDefault="00E26490" w:rsidP="00E26490">
      <w:pPr>
        <w:pStyle w:val="af3"/>
      </w:pPr>
      <w:r>
        <w:t>УДК   210.22 + 223.11</w:t>
      </w:r>
    </w:p>
    <w:p w:rsidR="00E26490" w:rsidRDefault="00E26490" w:rsidP="00E26490">
      <w:pPr>
        <w:pStyle w:val="af3"/>
      </w:pPr>
      <w:r>
        <w:t>хр - 2</w:t>
      </w:r>
    </w:p>
    <w:p w:rsidR="00E26490" w:rsidRDefault="00E26490" w:rsidP="00E26490">
      <w:pPr>
        <w:pStyle w:val="a"/>
      </w:pPr>
      <w:r w:rsidRPr="007029B4">
        <w:rPr>
          <w:b/>
        </w:rPr>
        <w:t xml:space="preserve">Раннехристианские </w:t>
      </w:r>
      <w:r>
        <w:t xml:space="preserve">апологеты II-IV веков : Переводы и исследования. Афинагор Афинянин, Татиан, Евсевий Памфил, Певдо-Мелитон.--М. : Ладомир.--189с. .--ISBN 5-86218-291-8 </w:t>
      </w:r>
    </w:p>
    <w:p w:rsidR="00E26490" w:rsidRDefault="00E26490" w:rsidP="00E26490">
      <w:pPr>
        <w:pStyle w:val="af3"/>
      </w:pPr>
      <w:r>
        <w:t>УДК   210.21</w:t>
      </w:r>
    </w:p>
    <w:p w:rsidR="00E26490" w:rsidRDefault="00E26490" w:rsidP="00E26490">
      <w:pPr>
        <w:pStyle w:val="af3"/>
      </w:pPr>
      <w:r>
        <w:t>хр - 1</w:t>
      </w:r>
    </w:p>
    <w:p w:rsidR="00E26490" w:rsidRDefault="00E26490" w:rsidP="00E26490">
      <w:pPr>
        <w:pStyle w:val="a"/>
      </w:pPr>
      <w:r w:rsidRPr="007029B4">
        <w:rPr>
          <w:b/>
        </w:rPr>
        <w:t>Реверсов, И.П.</w:t>
      </w:r>
      <w:r>
        <w:t xml:space="preserve"> Апологеты. : Защитники христианства.--СПб. : САТИСЪ,2002.--189с. .--ISBN 5-7373-0176-1 </w:t>
      </w:r>
    </w:p>
    <w:p w:rsidR="00E26490" w:rsidRDefault="00E26490" w:rsidP="00E26490">
      <w:pPr>
        <w:pStyle w:val="af3"/>
      </w:pPr>
      <w:r>
        <w:t>УДК   210.21 + 210.11</w:t>
      </w:r>
    </w:p>
    <w:p w:rsidR="00E26490" w:rsidRDefault="00E26490" w:rsidP="00E26490">
      <w:pPr>
        <w:pStyle w:val="af3"/>
      </w:pPr>
      <w:r>
        <w:t>хр - 1</w:t>
      </w:r>
    </w:p>
    <w:p w:rsidR="00E26490" w:rsidRDefault="00E26490" w:rsidP="00E26490">
      <w:pPr>
        <w:pStyle w:val="a"/>
      </w:pPr>
      <w:r w:rsidRPr="007029B4">
        <w:rPr>
          <w:b/>
        </w:rPr>
        <w:t>Сагарда, Н. И., проф.</w:t>
      </w:r>
      <w:r>
        <w:t xml:space="preserve"> Святый Григорій Чудотворецъ, епископъ Неокесарійскій : Его жизнь, творенія и богословіе. Патрологическое изследованіе / Проф. Н. И. Сагарда.--СПб. : Свято-Троицкая Сергиева Лавра ; Воскресение,2006.--XXIV, 640, [6]с.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7029B4">
        <w:rPr>
          <w:b/>
        </w:rPr>
        <w:t>Семенов-Тянь-Шаньский, Александр, еп.</w:t>
      </w:r>
      <w:r>
        <w:t xml:space="preserve"> Отец Иоанн Кронштадтский / Еп. А. Семенов-Тянь-Шаньский.--Paris : YMCA-PRESS,1990.--380с. .--ISBN 2-85065-178-8 </w:t>
      </w:r>
    </w:p>
    <w:p w:rsidR="00E26490" w:rsidRDefault="00E26490" w:rsidP="00E26490">
      <w:pPr>
        <w:pStyle w:val="af3"/>
      </w:pPr>
      <w:r>
        <w:t>УДК   210.22 + 211.54</w:t>
      </w:r>
    </w:p>
    <w:p w:rsidR="00E26490" w:rsidRDefault="00E26490" w:rsidP="00E26490">
      <w:pPr>
        <w:pStyle w:val="af3"/>
      </w:pPr>
      <w:r>
        <w:t>хр - 2</w:t>
      </w:r>
    </w:p>
    <w:p w:rsidR="00E26490" w:rsidRDefault="00E26490" w:rsidP="00E26490">
      <w:pPr>
        <w:pStyle w:val="a"/>
      </w:pPr>
      <w:r w:rsidRPr="00C31FC5">
        <w:rPr>
          <w:b/>
        </w:rPr>
        <w:t>Семенов-Тянь-Шаньский, Александр, еп.</w:t>
      </w:r>
      <w:r>
        <w:t xml:space="preserve"> Отец Иоанн Кронштадтский / Еп. А.Семенов-Тянь-Шаньский.--Обнинск : "Принтер",1995.--380с. </w:t>
      </w:r>
    </w:p>
    <w:p w:rsidR="00E26490" w:rsidRDefault="00E26490" w:rsidP="00E26490">
      <w:pPr>
        <w:pStyle w:val="af3"/>
      </w:pPr>
      <w:r>
        <w:t>УДК   210.22 + 211.54</w:t>
      </w:r>
    </w:p>
    <w:p w:rsidR="00E26490" w:rsidRDefault="00E26490" w:rsidP="00E26490">
      <w:pPr>
        <w:pStyle w:val="af3"/>
      </w:pPr>
      <w:r>
        <w:t>хр - 1</w:t>
      </w:r>
    </w:p>
    <w:p w:rsidR="00E26490" w:rsidRDefault="00E26490" w:rsidP="00E26490">
      <w:pPr>
        <w:pStyle w:val="a"/>
      </w:pPr>
      <w:r w:rsidRPr="00C31FC5">
        <w:rPr>
          <w:b/>
        </w:rPr>
        <w:t>Сидоров, А.И.</w:t>
      </w:r>
      <w:r>
        <w:t xml:space="preserve"> Святоотеческое наследие и церковные древности / А.И. Сидоров.--М. : Сибирская Благозвонница,2017 </w:t>
      </w:r>
    </w:p>
    <w:p w:rsidR="00E26490" w:rsidRDefault="00E26490" w:rsidP="00E26490">
      <w:pPr>
        <w:pStyle w:val="af3"/>
      </w:pPr>
      <w:r>
        <w:lastRenderedPageBreak/>
        <w:t>УДК   210.2</w:t>
      </w:r>
    </w:p>
    <w:p w:rsidR="00E26490" w:rsidRDefault="00E26490" w:rsidP="00E26490">
      <w:pPr>
        <w:pStyle w:val="af3"/>
      </w:pPr>
      <w:r>
        <w:t>хр - 1</w:t>
      </w:r>
    </w:p>
    <w:p w:rsidR="00E26490" w:rsidRDefault="00E26490" w:rsidP="00E26490">
      <w:pPr>
        <w:pStyle w:val="a"/>
      </w:pPr>
      <w:r w:rsidRPr="00C31FC5">
        <w:rPr>
          <w:b/>
        </w:rPr>
        <w:t>Сидоров, А.И.</w:t>
      </w:r>
      <w:r>
        <w:t xml:space="preserve"> Святоотеческое наследие и церковные древности / А.И. Сидоров.--М. : Сибирская Благозвонница,2014 </w:t>
      </w:r>
    </w:p>
    <w:p w:rsidR="00E26490" w:rsidRDefault="00E26490" w:rsidP="00E26490">
      <w:pPr>
        <w:pStyle w:val="af3"/>
      </w:pPr>
      <w:r>
        <w:t>УДК   210.2</w:t>
      </w:r>
    </w:p>
    <w:p w:rsidR="00E26490" w:rsidRDefault="00E26490" w:rsidP="00E26490">
      <w:pPr>
        <w:pStyle w:val="af3"/>
      </w:pPr>
      <w:r>
        <w:t>хр - 1</w:t>
      </w:r>
    </w:p>
    <w:p w:rsidR="00E26490" w:rsidRDefault="00E26490" w:rsidP="00E26490">
      <w:pPr>
        <w:pStyle w:val="a"/>
      </w:pPr>
      <w:r w:rsidRPr="00C31FC5">
        <w:rPr>
          <w:b/>
        </w:rPr>
        <w:t>Сидоров, А.И.</w:t>
      </w:r>
      <w:r>
        <w:t xml:space="preserve"> Святоотеческое наследие и церковные древности / А.И. Сидоров.--М. : Сибирская Благозвонница,2013 </w:t>
      </w:r>
    </w:p>
    <w:p w:rsidR="00E26490" w:rsidRDefault="00E26490" w:rsidP="00E26490">
      <w:pPr>
        <w:pStyle w:val="af3"/>
      </w:pPr>
      <w:r>
        <w:t>УДК   210.2</w:t>
      </w:r>
    </w:p>
    <w:p w:rsidR="00E26490" w:rsidRDefault="00E26490" w:rsidP="00E26490">
      <w:pPr>
        <w:pStyle w:val="af3"/>
      </w:pPr>
      <w:r>
        <w:t>хр - 1</w:t>
      </w:r>
    </w:p>
    <w:p w:rsidR="00E26490" w:rsidRDefault="00E26490" w:rsidP="00E26490">
      <w:pPr>
        <w:pStyle w:val="a"/>
      </w:pPr>
      <w:r w:rsidRPr="00C31FC5">
        <w:rPr>
          <w:b/>
        </w:rPr>
        <w:t>Сидоров, А.И.</w:t>
      </w:r>
      <w:r>
        <w:t xml:space="preserve"> Святоотеческое наследие и церковные древности / А.И. Сидоров.--М. : Сибирская Благозвонница,2011 </w:t>
      </w:r>
    </w:p>
    <w:p w:rsidR="00E26490" w:rsidRDefault="00E26490" w:rsidP="00E26490">
      <w:pPr>
        <w:pStyle w:val="af3"/>
      </w:pPr>
      <w:r>
        <w:t>УДК   210.2</w:t>
      </w:r>
    </w:p>
    <w:p w:rsidR="00E26490" w:rsidRDefault="00E26490" w:rsidP="00E26490">
      <w:pPr>
        <w:pStyle w:val="af3"/>
      </w:pPr>
      <w:r>
        <w:t>хр - 1</w:t>
      </w:r>
    </w:p>
    <w:p w:rsidR="00E26490" w:rsidRDefault="00E26490" w:rsidP="00E26490">
      <w:pPr>
        <w:pStyle w:val="a"/>
      </w:pPr>
      <w:r w:rsidRPr="00C31FC5">
        <w:rPr>
          <w:b/>
        </w:rPr>
        <w:t>Сидоров, А.И.</w:t>
      </w:r>
      <w:r>
        <w:t xml:space="preserve"> Святоотеческое наследие и церковные древности / А.И. Сидоров.--М. : Сибирская Благозвонница,2011 </w:t>
      </w:r>
    </w:p>
    <w:p w:rsidR="00E26490" w:rsidRDefault="00E26490" w:rsidP="00E26490">
      <w:pPr>
        <w:pStyle w:val="af3"/>
      </w:pPr>
      <w:r>
        <w:t>УДК   210.2</w:t>
      </w:r>
    </w:p>
    <w:p w:rsidR="00E26490" w:rsidRDefault="00E26490" w:rsidP="00E26490">
      <w:pPr>
        <w:pStyle w:val="af3"/>
      </w:pPr>
      <w:r>
        <w:t>хр - 1</w:t>
      </w:r>
    </w:p>
    <w:p w:rsidR="00E26490" w:rsidRDefault="00E26490" w:rsidP="00E26490">
      <w:pPr>
        <w:pStyle w:val="a"/>
      </w:pPr>
      <w:r w:rsidRPr="00C31FC5">
        <w:rPr>
          <w:b/>
        </w:rPr>
        <w:t>Скворцев, К.</w:t>
      </w:r>
      <w:r>
        <w:t xml:space="preserve"> Философия отцов и учителей Церкви (период апологетов) : Сочинение / К.Скворцев.--Киев : Общество любителей православной литературы; Изд-во имени святителя Льва, папы Римского,2003.--472 с. .--ISBN 485-779 . </w:t>
      </w:r>
    </w:p>
    <w:p w:rsidR="00E26490" w:rsidRDefault="00E26490" w:rsidP="00E26490">
      <w:pPr>
        <w:pStyle w:val="af3"/>
      </w:pPr>
      <w:r>
        <w:t>УДК   210.21</w:t>
      </w:r>
    </w:p>
    <w:p w:rsidR="00E26490" w:rsidRDefault="00E26490" w:rsidP="00E26490">
      <w:pPr>
        <w:pStyle w:val="af3"/>
      </w:pPr>
      <w:r>
        <w:t>хр - 1</w:t>
      </w:r>
    </w:p>
    <w:p w:rsidR="00E26490" w:rsidRDefault="00E26490" w:rsidP="00E26490">
      <w:pPr>
        <w:pStyle w:val="a"/>
      </w:pPr>
      <w:r w:rsidRPr="00D92F17">
        <w:rPr>
          <w:b/>
        </w:rPr>
        <w:t>Скворцев, К.</w:t>
      </w:r>
      <w:r>
        <w:t xml:space="preserve"> Философия отцов и учителей Церкви (период апологетов) : Сочинение / К.Скворцев.--Киев : Общество любителей православной литературы; Изд-во имени святителя Льва, папы Римского,2007.--472 с. .--ISBN 485-779 . </w:t>
      </w:r>
    </w:p>
    <w:p w:rsidR="00E26490" w:rsidRDefault="00E26490" w:rsidP="00E26490">
      <w:pPr>
        <w:pStyle w:val="af3"/>
      </w:pPr>
      <w:r>
        <w:t>УДК   210.21</w:t>
      </w:r>
    </w:p>
    <w:p w:rsidR="00E26490" w:rsidRDefault="00E26490" w:rsidP="00E26490">
      <w:pPr>
        <w:pStyle w:val="af3"/>
      </w:pPr>
      <w:r>
        <w:t>хр - 1</w:t>
      </w:r>
    </w:p>
    <w:p w:rsidR="00E26490" w:rsidRDefault="00E26490" w:rsidP="00E26490">
      <w:pPr>
        <w:pStyle w:val="a"/>
      </w:pPr>
      <w:r w:rsidRPr="00D92F17">
        <w:rPr>
          <w:b/>
        </w:rPr>
        <w:t>Скворцев, К.</w:t>
      </w:r>
      <w:r>
        <w:t xml:space="preserve"> Философия отцов и учителей Церкви (период апологетов) : Сочинение / К. Скворцев.--К. : Общество любителей православной литературы; Изд-во имени святителя Льва, папы Римского,2007.--472 с. .--ISBN 485-779 . </w:t>
      </w:r>
    </w:p>
    <w:p w:rsidR="00E26490" w:rsidRDefault="00E26490" w:rsidP="00E26490">
      <w:pPr>
        <w:pStyle w:val="af3"/>
      </w:pPr>
      <w:r>
        <w:t>УДК   210.21</w:t>
      </w:r>
    </w:p>
    <w:p w:rsidR="00E26490" w:rsidRDefault="00E26490" w:rsidP="00E26490">
      <w:pPr>
        <w:pStyle w:val="af3"/>
      </w:pPr>
      <w:r>
        <w:t>хр - 2</w:t>
      </w:r>
    </w:p>
    <w:p w:rsidR="00E26490" w:rsidRDefault="00E26490" w:rsidP="00E26490">
      <w:pPr>
        <w:pStyle w:val="a"/>
      </w:pPr>
      <w:r w:rsidRPr="00D92F17">
        <w:rPr>
          <w:b/>
        </w:rPr>
        <w:t>Скворцев, К.</w:t>
      </w:r>
      <w:r>
        <w:t xml:space="preserve"> Философия отцов и учителей Церкви (период апологетов) : Сочинение / К.Скворцев.--Киев : Общество любителей православной литературы; Изд-во имени святителя Льва, папы Римского,2003.--472 с. .--ISBN 485-779 . </w:t>
      </w:r>
    </w:p>
    <w:p w:rsidR="00E26490" w:rsidRDefault="00E26490" w:rsidP="00E26490">
      <w:pPr>
        <w:pStyle w:val="af3"/>
      </w:pPr>
      <w:r>
        <w:t>УДК   210.21</w:t>
      </w:r>
    </w:p>
    <w:p w:rsidR="00E26490" w:rsidRDefault="00E26490" w:rsidP="00E26490">
      <w:pPr>
        <w:pStyle w:val="af3"/>
      </w:pPr>
      <w:r>
        <w:t>хр - 1</w:t>
      </w:r>
    </w:p>
    <w:p w:rsidR="00E26490" w:rsidRDefault="00E26490" w:rsidP="00E26490">
      <w:pPr>
        <w:pStyle w:val="a"/>
      </w:pPr>
      <w:r w:rsidRPr="00D92F17">
        <w:rPr>
          <w:b/>
        </w:rPr>
        <w:t>Скурат, К.Е.</w:t>
      </w:r>
      <w:r>
        <w:t xml:space="preserve"> Великие учители Церкви / К.Е.Скурат.--Клин : Фонд "Христианская жизнь",1999.--284с. .--ISBN 5-93313-010-9 </w:t>
      </w:r>
    </w:p>
    <w:p w:rsidR="00E26490" w:rsidRDefault="00E26490" w:rsidP="00E26490">
      <w:pPr>
        <w:pStyle w:val="af3"/>
      </w:pPr>
      <w:r>
        <w:t>УДК   210.2</w:t>
      </w:r>
    </w:p>
    <w:p w:rsidR="00E26490" w:rsidRDefault="00E26490" w:rsidP="00E26490">
      <w:pPr>
        <w:pStyle w:val="af3"/>
      </w:pPr>
      <w:r>
        <w:t>хр - 3</w:t>
      </w:r>
    </w:p>
    <w:p w:rsidR="00E26490" w:rsidRDefault="00E26490" w:rsidP="00E26490">
      <w:pPr>
        <w:pStyle w:val="a"/>
      </w:pPr>
      <w:r w:rsidRPr="00D92F17">
        <w:rPr>
          <w:b/>
        </w:rPr>
        <w:t>Скурат, К.Е.</w:t>
      </w:r>
      <w:r>
        <w:t xml:space="preserve"> Учение о спасении святителя Афанасия Великого / К.Е. Скурат.--М. : Свято-Троицкая Сергиева Лавра,2006.--436 с. </w:t>
      </w:r>
    </w:p>
    <w:p w:rsidR="00E26490" w:rsidRDefault="00E26490" w:rsidP="00E26490">
      <w:pPr>
        <w:pStyle w:val="af3"/>
      </w:pPr>
      <w:r>
        <w:t>УДК   210.22 + 232.5</w:t>
      </w:r>
    </w:p>
    <w:p w:rsidR="00E26490" w:rsidRDefault="00E26490" w:rsidP="00E26490">
      <w:pPr>
        <w:pStyle w:val="af3"/>
      </w:pPr>
      <w:r>
        <w:t>хр - 1</w:t>
      </w:r>
    </w:p>
    <w:p w:rsidR="00E26490" w:rsidRDefault="00E26490" w:rsidP="00E26490">
      <w:pPr>
        <w:pStyle w:val="a"/>
      </w:pPr>
      <w:r w:rsidRPr="00D92F17">
        <w:rPr>
          <w:b/>
        </w:rPr>
        <w:lastRenderedPageBreak/>
        <w:t>Скурат, К. Е.</w:t>
      </w:r>
      <w:r>
        <w:t xml:space="preserve"> Учение о спасении святителя Афанасия Великого / К. Е. Скурат.--М. : Свято-Троицкая Сергиева Лавра,2006.--435с. </w:t>
      </w:r>
    </w:p>
    <w:p w:rsidR="00E26490" w:rsidRDefault="00E26490" w:rsidP="00E26490">
      <w:pPr>
        <w:pStyle w:val="af3"/>
      </w:pPr>
      <w:r>
        <w:t>УДК   210.22 + 232.5</w:t>
      </w:r>
    </w:p>
    <w:p w:rsidR="00E26490" w:rsidRDefault="00E26490" w:rsidP="00E26490">
      <w:pPr>
        <w:pStyle w:val="af3"/>
      </w:pPr>
      <w:r>
        <w:t>хр - 1</w:t>
      </w:r>
    </w:p>
    <w:p w:rsidR="00E26490" w:rsidRDefault="00E26490" w:rsidP="00E26490">
      <w:pPr>
        <w:pStyle w:val="a"/>
      </w:pPr>
      <w:r w:rsidRPr="00D92F17">
        <w:rPr>
          <w:b/>
        </w:rPr>
        <w:t>Смирнов, П.А.</w:t>
      </w:r>
      <w:r>
        <w:t xml:space="preserve"> Жизнь и учение святителя Феофана Затворника / П.А.Смирнов.--Калуга : ОАО "Калужская типография стандартов",2004.--414с. .--ISBN 5-7877-0027-9 </w:t>
      </w:r>
    </w:p>
    <w:p w:rsidR="00E26490" w:rsidRDefault="00E26490" w:rsidP="00E26490">
      <w:pPr>
        <w:pStyle w:val="af3"/>
      </w:pPr>
      <w:r>
        <w:t>УДК   210.22 + 211.54</w:t>
      </w:r>
    </w:p>
    <w:p w:rsidR="00E26490" w:rsidRDefault="00E26490" w:rsidP="00E26490">
      <w:pPr>
        <w:pStyle w:val="af3"/>
      </w:pPr>
      <w:r>
        <w:t>хр - 1</w:t>
      </w:r>
    </w:p>
    <w:p w:rsidR="00E26490" w:rsidRDefault="00E26490" w:rsidP="00E26490">
      <w:pPr>
        <w:pStyle w:val="a"/>
      </w:pPr>
      <w:r w:rsidRPr="00714143">
        <w:rPr>
          <w:b/>
        </w:rPr>
        <w:t>Соколов, И.И.</w:t>
      </w:r>
      <w:r>
        <w:t xml:space="preserve"> Свт. Григорий Палама, архиепископ Фессалоникийский, его труды и учение об исихии. Никифор Влеммид, византийский ученый и церковный деятель XIII в. Церковная политика византийского императора Исаака II Ангела / И.И.Соколов; Вступ. ст. А.В.Маркидонова.--СПб. : Издательство Олега Абышко,2004.--243с. .--ISBN 5-89740-106-3 </w:t>
      </w:r>
    </w:p>
    <w:p w:rsidR="00E26490" w:rsidRDefault="00E26490" w:rsidP="00E26490">
      <w:pPr>
        <w:pStyle w:val="af3"/>
      </w:pPr>
      <w:r>
        <w:t>УДК   210.22 + 223.12 + 260.2</w:t>
      </w:r>
    </w:p>
    <w:p w:rsidR="00E26490" w:rsidRDefault="00E26490" w:rsidP="00E26490">
      <w:pPr>
        <w:pStyle w:val="af3"/>
      </w:pPr>
      <w:r>
        <w:t>хр - 1</w:t>
      </w:r>
    </w:p>
    <w:p w:rsidR="00E26490" w:rsidRDefault="00E26490" w:rsidP="00E26490">
      <w:pPr>
        <w:pStyle w:val="a"/>
      </w:pPr>
      <w:r w:rsidRPr="00714143">
        <w:rPr>
          <w:b/>
        </w:rPr>
        <w:t>Соколов, Леонид</w:t>
      </w:r>
      <w:r>
        <w:t xml:space="preserve"> Святитель Игнатий : Его жизнь, личность и морально-аскетические воззрения / Л.Соколов.--М. : Издательство Сретенского монастыря,2003.--290с. .--ISBN 5-7533-0239-4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714143">
        <w:rPr>
          <w:b/>
        </w:rPr>
        <w:t>Спасский, А.А.</w:t>
      </w:r>
      <w:r>
        <w:t xml:space="preserve"> Историческая судьба сочинений Аполлинария Лаодикийского : С кратким предварительным очерком его жизни. С приложением отзыва проф. В.В.Болотова / А.А.Спасский.--СПб. : Издательство Олега Абышко,2005.--508с. .--ISBN 5-89740-126-0 </w:t>
      </w:r>
    </w:p>
    <w:p w:rsidR="00E26490" w:rsidRDefault="00E26490" w:rsidP="00E26490">
      <w:pPr>
        <w:pStyle w:val="af3"/>
      </w:pPr>
      <w:r>
        <w:t>УДК   210.25</w:t>
      </w:r>
    </w:p>
    <w:p w:rsidR="00E26490" w:rsidRDefault="00E26490" w:rsidP="00E26490">
      <w:pPr>
        <w:pStyle w:val="af3"/>
      </w:pPr>
      <w:r>
        <w:t>хр - 1</w:t>
      </w:r>
    </w:p>
    <w:p w:rsidR="00E26490" w:rsidRDefault="00E26490" w:rsidP="00E26490">
      <w:pPr>
        <w:pStyle w:val="a"/>
      </w:pPr>
      <w:r w:rsidRPr="00714143">
        <w:rPr>
          <w:b/>
        </w:rPr>
        <w:t>Стамп, Элеонор</w:t>
      </w:r>
      <w:r>
        <w:t xml:space="preserve"> Аквинат / Ин-т философии РАН ; пер. с англ. Г.В. Вдовиной ; научн. ред. К.В. Карпов.--М. : Языки славянской культуры,2013.--350с. .--ISBN 978-5-9551-0662-5 </w:t>
      </w:r>
    </w:p>
    <w:p w:rsidR="00E26490" w:rsidRDefault="00E26490" w:rsidP="00E26490">
      <w:pPr>
        <w:pStyle w:val="af3"/>
      </w:pPr>
      <w:r>
        <w:t>УДК   210.23 + 270.125 + 1(091)"653"</w:t>
      </w:r>
    </w:p>
    <w:p w:rsidR="00E26490" w:rsidRDefault="00E26490" w:rsidP="00E26490">
      <w:pPr>
        <w:pStyle w:val="af3"/>
      </w:pPr>
      <w:r>
        <w:t>хр - 1</w:t>
      </w:r>
    </w:p>
    <w:p w:rsidR="00E26490" w:rsidRDefault="00E26490" w:rsidP="00E26490">
      <w:pPr>
        <w:pStyle w:val="a"/>
      </w:pPr>
      <w:r w:rsidRPr="00714143">
        <w:rPr>
          <w:b/>
        </w:rPr>
        <w:t>Федосик, В. А.</w:t>
      </w:r>
      <w:r>
        <w:t xml:space="preserve"> Киприан и античное христианство / В. А. Федосик.--Мн. : Университетское,1991.--208с. .--ISBN 5-7855-0442-1 </w:t>
      </w:r>
    </w:p>
    <w:p w:rsidR="00E26490" w:rsidRDefault="00E26490" w:rsidP="00E26490">
      <w:pPr>
        <w:pStyle w:val="af3"/>
      </w:pPr>
      <w:r>
        <w:t>УДК   210.23 + 221.2</w:t>
      </w:r>
    </w:p>
    <w:p w:rsidR="00E26490" w:rsidRDefault="00E26490" w:rsidP="00E26490">
      <w:pPr>
        <w:pStyle w:val="af3"/>
      </w:pPr>
      <w:r>
        <w:t>хр - 1</w:t>
      </w:r>
    </w:p>
    <w:p w:rsidR="00E26490" w:rsidRDefault="00E26490" w:rsidP="00E26490">
      <w:pPr>
        <w:pStyle w:val="a"/>
      </w:pPr>
      <w:r w:rsidRPr="00714143">
        <w:rPr>
          <w:b/>
        </w:rPr>
        <w:t>Федосик, В. А.</w:t>
      </w:r>
      <w:r>
        <w:t xml:space="preserve"> Киприан и античное христианство / В. А. Федосик ; Рецензент  И. С. Свенцицкая.--Мн. : Университетское,1991.--208с. .--ISBN 5-7855-0442-1 </w:t>
      </w:r>
    </w:p>
    <w:p w:rsidR="00E26490" w:rsidRDefault="00E26490" w:rsidP="00E26490">
      <w:pPr>
        <w:pStyle w:val="af3"/>
      </w:pPr>
      <w:r>
        <w:t>УДК   210.23 + 221.2</w:t>
      </w:r>
    </w:p>
    <w:p w:rsidR="00E26490" w:rsidRDefault="00E26490" w:rsidP="00E26490">
      <w:pPr>
        <w:pStyle w:val="af3"/>
      </w:pPr>
      <w:r>
        <w:t>хр - 1</w:t>
      </w:r>
    </w:p>
    <w:p w:rsidR="00E26490" w:rsidRDefault="00E26490" w:rsidP="00E26490">
      <w:pPr>
        <w:pStyle w:val="a"/>
      </w:pPr>
      <w:r w:rsidRPr="00714143">
        <w:rPr>
          <w:b/>
        </w:rPr>
        <w:t>Федченков, С. А.</w:t>
      </w:r>
      <w:r>
        <w:t xml:space="preserve"> Святой Ириней Лионский : Его жизнь и литературная деятельность / С. А. Федченков.--СПб. : Издательство Олега Абышко,2008.--576 с. .--ISBN 978-5-903525-21-8 </w:t>
      </w:r>
    </w:p>
    <w:p w:rsidR="00E26490" w:rsidRDefault="00E26490" w:rsidP="00E26490">
      <w:pPr>
        <w:pStyle w:val="af3"/>
      </w:pPr>
      <w:r>
        <w:t>УДК   210.24</w:t>
      </w:r>
    </w:p>
    <w:p w:rsidR="00E26490" w:rsidRDefault="00E26490" w:rsidP="00E26490">
      <w:pPr>
        <w:pStyle w:val="af3"/>
      </w:pPr>
      <w:r>
        <w:t>хр - 1</w:t>
      </w:r>
    </w:p>
    <w:p w:rsidR="00E26490" w:rsidRDefault="00E26490" w:rsidP="00E26490">
      <w:pPr>
        <w:pStyle w:val="a"/>
      </w:pPr>
      <w:r w:rsidRPr="004D6AA5">
        <w:rPr>
          <w:b/>
        </w:rPr>
        <w:t>Фокин, А.Р.</w:t>
      </w:r>
      <w:r>
        <w:t xml:space="preserve"> Латинская патрология / А.Р.Фокин.--М. : Греко-латинский кабинет Ю.А.Шичалина,2005 </w:t>
      </w:r>
    </w:p>
    <w:p w:rsidR="00E26490" w:rsidRDefault="00E26490" w:rsidP="00E26490">
      <w:pPr>
        <w:pStyle w:val="af3"/>
      </w:pPr>
      <w:r>
        <w:t>УДК   210.23</w:t>
      </w:r>
    </w:p>
    <w:p w:rsidR="00E26490" w:rsidRDefault="00E26490" w:rsidP="00E26490">
      <w:pPr>
        <w:pStyle w:val="af3"/>
      </w:pPr>
      <w:r>
        <w:t>хр - 1</w:t>
      </w:r>
    </w:p>
    <w:p w:rsidR="00E26490" w:rsidRDefault="00E26490" w:rsidP="00E26490">
      <w:pPr>
        <w:pStyle w:val="a"/>
      </w:pPr>
      <w:r w:rsidRPr="004D6AA5">
        <w:rPr>
          <w:b/>
        </w:rPr>
        <w:t>Фокин, А.Р.</w:t>
      </w:r>
      <w:r>
        <w:t xml:space="preserve"> Латинская патрология / А.Р.Фокин.--М. : Греко-латинский кабинет Ю.А.Шичалина,2005 </w:t>
      </w:r>
    </w:p>
    <w:p w:rsidR="00E26490" w:rsidRDefault="00E26490" w:rsidP="00E26490">
      <w:pPr>
        <w:pStyle w:val="af3"/>
      </w:pPr>
      <w:r>
        <w:t>УДК   210.23</w:t>
      </w:r>
    </w:p>
    <w:p w:rsidR="00E26490" w:rsidRDefault="00E26490" w:rsidP="00E26490">
      <w:pPr>
        <w:pStyle w:val="af3"/>
      </w:pPr>
      <w:r>
        <w:lastRenderedPageBreak/>
        <w:t>хр - 1</w:t>
      </w:r>
    </w:p>
    <w:p w:rsidR="00E26490" w:rsidRDefault="00E26490" w:rsidP="00E26490">
      <w:pPr>
        <w:pStyle w:val="a"/>
      </w:pPr>
      <w:r w:rsidRPr="004D6AA5">
        <w:rPr>
          <w:b/>
        </w:rPr>
        <w:t>Цап, Александр, прот.</w:t>
      </w:r>
      <w:r>
        <w:t xml:space="preserve"> Святитель Григорий Палама и его эпоха / Прот. Александр Цап.--Б.м. : Фонд христианского просвещения и милосердия имени свт. Луки Войно-Ясенецкого,2004.--163с. .--ISBN 5-86748-003-9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4D6AA5">
        <w:rPr>
          <w:b/>
        </w:rPr>
        <w:t>Цап, Александр, прот.</w:t>
      </w:r>
      <w:r>
        <w:t xml:space="preserve"> Святитель Григорий Палама и его эпоха / Прот. Александр Цап.--Б.м. : Фонд христианского просвещения и милосердия имени свт. Луки Войно-Ясенецкого,2004.--163с. .--ISBN 5-86748-003-9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4D6AA5">
        <w:rPr>
          <w:b/>
        </w:rPr>
        <w:t>Шенк, К.</w:t>
      </w:r>
      <w:r>
        <w:t xml:space="preserve"> Филон Александрийский. : Введение в жизнь и творчество. / К. Шенк; пер. с англ. С.Бабкиной.--М. : Библейско-богословский институт св. апостола Андрея,2007.--275с. .--ISBN 5-89647-151-3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4D6AA5">
        <w:rPr>
          <w:b/>
        </w:rPr>
        <w:t>Шенк, Кеннет</w:t>
      </w:r>
      <w:r>
        <w:t xml:space="preserve"> Филон Александрийский. : Введение в жизнь и творчество. / К. Шенк ; Пер. с англ. С. Бабкиной.--М. : Библейско-богословский институт св. апостола Андрея,2007.--275с. .--ISBN 5-89647-151-3 </w:t>
      </w:r>
    </w:p>
    <w:p w:rsidR="00E26490" w:rsidRDefault="00E26490" w:rsidP="00E26490">
      <w:pPr>
        <w:pStyle w:val="af3"/>
      </w:pPr>
      <w:r>
        <w:t>УДК   210.22</w:t>
      </w:r>
    </w:p>
    <w:p w:rsidR="00E26490" w:rsidRDefault="00E26490" w:rsidP="00E26490">
      <w:pPr>
        <w:pStyle w:val="af3"/>
      </w:pPr>
      <w:r>
        <w:t>хр - 1</w:t>
      </w:r>
    </w:p>
    <w:p w:rsidR="00E26490" w:rsidRDefault="00E26490" w:rsidP="00E26490">
      <w:pPr>
        <w:pStyle w:val="a"/>
      </w:pPr>
      <w:r w:rsidRPr="004D6AA5">
        <w:rPr>
          <w:b/>
        </w:rPr>
        <w:t>Эриксен, Тронд Берг</w:t>
      </w:r>
      <w:r>
        <w:t xml:space="preserve"> Августин : Беспокойное сердце / Т.Б.Эриксен; Пер. с норвеж. Л.Горлиной.--М. : Прогресс-Традиция,2003.--384с. .--ISBN 5-89826-170-2 </w:t>
      </w:r>
    </w:p>
    <w:p w:rsidR="00E26490" w:rsidRDefault="00E26490" w:rsidP="00E26490">
      <w:pPr>
        <w:pStyle w:val="af3"/>
      </w:pPr>
      <w:r>
        <w:t>УДК   210.23</w:t>
      </w:r>
    </w:p>
    <w:p w:rsidR="00E26490" w:rsidRDefault="00E26490" w:rsidP="00E26490">
      <w:pPr>
        <w:pStyle w:val="af3"/>
      </w:pPr>
      <w:r>
        <w:t>хр - 1</w:t>
      </w:r>
    </w:p>
    <w:p w:rsidR="00E26490" w:rsidRDefault="00E26490" w:rsidP="00E26490">
      <w:pPr>
        <w:pStyle w:val="a"/>
      </w:pPr>
      <w:r w:rsidRPr="004D557E">
        <w:rPr>
          <w:b/>
        </w:rPr>
        <w:t>Ярема, Ростислав, священник</w:t>
      </w:r>
      <w:r>
        <w:t xml:space="preserve"> Учение преподобного Ефрема Сирина о добродетелях (по аскетическим творениям) / Свящ. Р. Ярема.--М.,2006.--51с. .--ISBN 5-94428-023-9 </w:t>
      </w:r>
    </w:p>
    <w:p w:rsidR="00E26490" w:rsidRDefault="00E26490" w:rsidP="00E26490">
      <w:pPr>
        <w:pStyle w:val="af3"/>
      </w:pPr>
      <w:r>
        <w:t>УДК   210.22 + 261.1</w:t>
      </w:r>
    </w:p>
    <w:p w:rsidR="00E26490" w:rsidRDefault="00E26490" w:rsidP="00E26490">
      <w:pPr>
        <w:pStyle w:val="af3"/>
      </w:pPr>
      <w:r>
        <w:t>хр - 1</w:t>
      </w:r>
    </w:p>
    <w:p w:rsidR="00E26490" w:rsidRDefault="00E26490" w:rsidP="00E26490">
      <w:pPr>
        <w:pStyle w:val="2"/>
      </w:pPr>
      <w:r>
        <w:t>211      Агиография</w:t>
      </w:r>
      <w:r w:rsidR="00912699">
        <w:fldChar w:fldCharType="begin"/>
      </w:r>
      <w:r>
        <w:instrText xml:space="preserve"> TC "211      Агиография" \l 2 </w:instrText>
      </w:r>
      <w:r w:rsidR="00912699">
        <w:fldChar w:fldCharType="end"/>
      </w:r>
    </w:p>
    <w:p w:rsidR="00E26490" w:rsidRDefault="00E26490" w:rsidP="00E26490">
      <w:pPr>
        <w:pStyle w:val="a"/>
      </w:pPr>
      <w:r w:rsidRPr="004D557E">
        <w:rPr>
          <w:b/>
        </w:rPr>
        <w:t>Abou-El-Haj, B.</w:t>
      </w:r>
      <w:r>
        <w:t xml:space="preserve"> The Medieval Cult of Saints : Formations and Transformations / B. Abou-El-Haj.--Cambridge : Cambridge University press,1997.--XVIII;456p. .--ISBN 0-521-58716-6 </w:t>
      </w:r>
    </w:p>
    <w:p w:rsidR="00E26490" w:rsidRDefault="00E26490" w:rsidP="00E26490">
      <w:pPr>
        <w:pStyle w:val="af3"/>
      </w:pPr>
      <w:r>
        <w:t>УДК   211 + 226.21</w:t>
      </w:r>
    </w:p>
    <w:p w:rsidR="00E26490" w:rsidRDefault="00E26490" w:rsidP="00E26490">
      <w:pPr>
        <w:pStyle w:val="af3"/>
      </w:pPr>
      <w:r>
        <w:t>ИН - 1</w:t>
      </w:r>
    </w:p>
    <w:p w:rsidR="00E26490" w:rsidRDefault="00E26490" w:rsidP="00E26490">
      <w:pPr>
        <w:pStyle w:val="a"/>
      </w:pPr>
      <w:r w:rsidRPr="004D557E">
        <w:rPr>
          <w:b/>
        </w:rPr>
        <w:t>Живов, В.М.</w:t>
      </w:r>
      <w:r>
        <w:t xml:space="preserve"> Святость : Краткий словарь агиографических терминов / В.М.Живов.--М. : Гнозис,1994.--110с. .--ISBN 5-7333-0424-3 </w:t>
      </w:r>
    </w:p>
    <w:p w:rsidR="00E26490" w:rsidRDefault="00E26490" w:rsidP="00E26490">
      <w:pPr>
        <w:pStyle w:val="af3"/>
      </w:pPr>
      <w:r>
        <w:t>УДК   211(03)</w:t>
      </w:r>
    </w:p>
    <w:p w:rsidR="00E26490" w:rsidRDefault="00E26490" w:rsidP="00E26490">
      <w:pPr>
        <w:pStyle w:val="af3"/>
      </w:pPr>
      <w:r>
        <w:t>хр - 1</w:t>
      </w:r>
    </w:p>
    <w:p w:rsidR="00E26490" w:rsidRDefault="00E26490" w:rsidP="00E26490">
      <w:pPr>
        <w:pStyle w:val="a"/>
      </w:pPr>
      <w:r w:rsidRPr="004D557E">
        <w:rPr>
          <w:b/>
        </w:rPr>
        <w:t>Живов, В.М.</w:t>
      </w:r>
      <w:r>
        <w:t xml:space="preserve"> Святость : Краткий словарь агиографических терминов / В.М.Живов.--М. : Гнозис,1994.--110с. .--ISBN 5-7333-0424-3 </w:t>
      </w:r>
    </w:p>
    <w:p w:rsidR="00E26490" w:rsidRDefault="00E26490" w:rsidP="00E26490">
      <w:pPr>
        <w:pStyle w:val="af3"/>
      </w:pPr>
      <w:r>
        <w:t>УДК   211(03)</w:t>
      </w:r>
    </w:p>
    <w:p w:rsidR="00E26490" w:rsidRDefault="00E26490" w:rsidP="00E26490">
      <w:pPr>
        <w:pStyle w:val="af3"/>
      </w:pPr>
      <w:r>
        <w:t>хр - 1</w:t>
      </w:r>
    </w:p>
    <w:p w:rsidR="00E26490" w:rsidRDefault="00E26490" w:rsidP="00E26490">
      <w:pPr>
        <w:pStyle w:val="a"/>
      </w:pPr>
      <w:r w:rsidRPr="004D557E">
        <w:rPr>
          <w:b/>
        </w:rPr>
        <w:t>Скурат, К.Е.</w:t>
      </w:r>
      <w:r>
        <w:t xml:space="preserve"> Святость Руси / К.Е.Скурат.--Яхромы : Троицкий собор,2011.--725 с. .--ISBN 978-5-905019-05-0 </w:t>
      </w:r>
    </w:p>
    <w:p w:rsidR="00E26490" w:rsidRDefault="00E26490" w:rsidP="00E26490">
      <w:pPr>
        <w:pStyle w:val="af3"/>
      </w:pPr>
      <w:r>
        <w:t>УДК   211 + 210.2 + 211.5 + 225.12</w:t>
      </w:r>
    </w:p>
    <w:p w:rsidR="00E26490" w:rsidRDefault="00E26490" w:rsidP="00E26490">
      <w:pPr>
        <w:pStyle w:val="af3"/>
      </w:pPr>
      <w:r>
        <w:t>хр - 1</w:t>
      </w:r>
    </w:p>
    <w:p w:rsidR="00E26490" w:rsidRDefault="00E26490" w:rsidP="00E26490">
      <w:pPr>
        <w:pStyle w:val="a"/>
      </w:pPr>
      <w:r w:rsidRPr="004D557E">
        <w:rPr>
          <w:b/>
        </w:rPr>
        <w:lastRenderedPageBreak/>
        <w:t>Четвериков, Сергий, прот.</w:t>
      </w:r>
      <w:r>
        <w:t xml:space="preserve"> Описание жизни блаженныя памяти оптинскаго старца иеросхимонаха Амвросия : В связи с историей Оптиной Пустыни и ее старчества / Прот. Сергий Четвериков.--М. : Паломник,1998.--411с.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DF08F0">
        <w:rPr>
          <w:b/>
        </w:rPr>
        <w:t>Чистякова, М.В.</w:t>
      </w:r>
      <w:r>
        <w:t xml:space="preserve"> Текстология вильнюсских рукописных прологов: сентябрь-ноябрь / М.В. Чистякова ; Отв. ред. С. Темчинас.--Вильнюс,2008.--477с. .--ISBN 978-609-411-014-6 </w:t>
      </w:r>
    </w:p>
    <w:p w:rsidR="00E26490" w:rsidRDefault="00E26490" w:rsidP="00E26490">
      <w:pPr>
        <w:pStyle w:val="af3"/>
      </w:pPr>
      <w:r>
        <w:t>УДК   211.8 : 801</w:t>
      </w:r>
    </w:p>
    <w:p w:rsidR="00E26490" w:rsidRDefault="00E26490" w:rsidP="00E26490">
      <w:pPr>
        <w:pStyle w:val="af3"/>
      </w:pPr>
      <w:r>
        <w:t>хр - 1</w:t>
      </w:r>
    </w:p>
    <w:p w:rsidR="00E26490" w:rsidRDefault="00E26490" w:rsidP="00E26490">
      <w:pPr>
        <w:pStyle w:val="2"/>
      </w:pPr>
      <w:r>
        <w:t>211.1    Сказания о земной жизни Божией Матери</w:t>
      </w:r>
      <w:r w:rsidR="00912699">
        <w:fldChar w:fldCharType="begin"/>
      </w:r>
      <w:r>
        <w:instrText xml:space="preserve"> TC "211.1    Сказания о земной жизни Божией Матери" \l 2 </w:instrText>
      </w:r>
      <w:r w:rsidR="00912699">
        <w:fldChar w:fldCharType="end"/>
      </w:r>
    </w:p>
    <w:p w:rsidR="00E26490" w:rsidRDefault="00E26490" w:rsidP="00E26490">
      <w:pPr>
        <w:pStyle w:val="a"/>
      </w:pPr>
      <w:r w:rsidRPr="00DF08F0">
        <w:rPr>
          <w:b/>
        </w:rPr>
        <w:t xml:space="preserve">Земная </w:t>
      </w:r>
      <w:r>
        <w:t xml:space="preserve">жизнь Богородицы по книгам Четьи-Минеям / Сост. А.Глинка.--М. : Изд-во Братства во имя иконы Божией Матери "Неопалимая Купина"; "Паломникъ",2002.--269 с. 10552 хр. RU04 </w:t>
      </w:r>
    </w:p>
    <w:p w:rsidR="00E26490" w:rsidRDefault="00E26490" w:rsidP="00E26490">
      <w:pPr>
        <w:pStyle w:val="af3"/>
      </w:pPr>
      <w:r>
        <w:t>УДК   211.1</w:t>
      </w:r>
    </w:p>
    <w:p w:rsidR="00E26490" w:rsidRDefault="00E26490" w:rsidP="00E26490">
      <w:pPr>
        <w:pStyle w:val="af3"/>
      </w:pPr>
      <w:r>
        <w:t>хр - 1</w:t>
      </w:r>
    </w:p>
    <w:p w:rsidR="00E26490" w:rsidRDefault="00E26490" w:rsidP="00E26490">
      <w:pPr>
        <w:pStyle w:val="a"/>
      </w:pPr>
      <w:r w:rsidRPr="00DF08F0">
        <w:rPr>
          <w:b/>
        </w:rPr>
        <w:t xml:space="preserve">Земная </w:t>
      </w:r>
      <w:r>
        <w:t xml:space="preserve">жизнь Пресвятой Богородицы и описание святых чудотворных ее икон / Сост. С. Снессорева.--Ярославль : Верхняя Волга,2000.--457 с. .--ISBN 5-7415-0571-6 </w:t>
      </w:r>
    </w:p>
    <w:p w:rsidR="00E26490" w:rsidRDefault="00E26490" w:rsidP="00E26490">
      <w:pPr>
        <w:pStyle w:val="af3"/>
      </w:pPr>
      <w:r>
        <w:t>УДК   211.1 + 241.1</w:t>
      </w:r>
    </w:p>
    <w:p w:rsidR="00E26490" w:rsidRDefault="00E26490" w:rsidP="00E26490">
      <w:pPr>
        <w:pStyle w:val="af3"/>
      </w:pPr>
      <w:r>
        <w:t>хр - 2</w:t>
      </w:r>
    </w:p>
    <w:p w:rsidR="00E26490" w:rsidRDefault="00E26490" w:rsidP="00E26490">
      <w:pPr>
        <w:pStyle w:val="a"/>
      </w:pPr>
      <w:r w:rsidRPr="00DF08F0">
        <w:rPr>
          <w:b/>
        </w:rPr>
        <w:t xml:space="preserve">Земная </w:t>
      </w:r>
      <w:r>
        <w:t xml:space="preserve">жизнь Пресвятой Богородицы и описание святых чудотворных Ее икон / Сост. София Снессорева.--Ярославль : Верхняя Волга,1998.--457с. .--ISBN 5-7415-0428-0 </w:t>
      </w:r>
    </w:p>
    <w:p w:rsidR="00E26490" w:rsidRDefault="00E26490" w:rsidP="00E26490">
      <w:pPr>
        <w:pStyle w:val="af3"/>
      </w:pPr>
      <w:r>
        <w:t>УДК   211.1 + 241.1</w:t>
      </w:r>
    </w:p>
    <w:p w:rsidR="00E26490" w:rsidRDefault="00E26490" w:rsidP="00E26490">
      <w:pPr>
        <w:pStyle w:val="af3"/>
      </w:pPr>
      <w:r>
        <w:t>хр - 1</w:t>
      </w:r>
    </w:p>
    <w:p w:rsidR="00E26490" w:rsidRDefault="00E26490" w:rsidP="00E26490">
      <w:pPr>
        <w:pStyle w:val="a"/>
      </w:pPr>
      <w:r w:rsidRPr="00DF08F0">
        <w:rPr>
          <w:b/>
        </w:rPr>
        <w:t xml:space="preserve">Земная </w:t>
      </w:r>
      <w:r>
        <w:t xml:space="preserve">жизнь Царицы Небесной.--М. : "Благовест",1991.--31с. .--ISBN 5-86282-006-Х </w:t>
      </w:r>
    </w:p>
    <w:p w:rsidR="00E26490" w:rsidRDefault="00E26490" w:rsidP="00E26490">
      <w:pPr>
        <w:pStyle w:val="af3"/>
      </w:pPr>
      <w:r>
        <w:t>УДК   211.1</w:t>
      </w:r>
    </w:p>
    <w:p w:rsidR="00E26490" w:rsidRDefault="00E26490" w:rsidP="00E26490">
      <w:pPr>
        <w:pStyle w:val="af3"/>
      </w:pPr>
      <w:r>
        <w:t>хр - 1</w:t>
      </w:r>
    </w:p>
    <w:p w:rsidR="00E26490" w:rsidRDefault="00E26490" w:rsidP="00E26490">
      <w:pPr>
        <w:pStyle w:val="a"/>
      </w:pPr>
      <w:r w:rsidRPr="00DF08F0">
        <w:rPr>
          <w:b/>
        </w:rPr>
        <w:t xml:space="preserve">Земная </w:t>
      </w:r>
      <w:r>
        <w:t xml:space="preserve">жизнь Царицы Небесной.--М. : Благовест,1991.--31с. </w:t>
      </w:r>
    </w:p>
    <w:p w:rsidR="00E26490" w:rsidRDefault="00E26490" w:rsidP="00E26490">
      <w:pPr>
        <w:pStyle w:val="af3"/>
      </w:pPr>
      <w:r>
        <w:t>УДК   211.1</w:t>
      </w:r>
    </w:p>
    <w:p w:rsidR="00E26490" w:rsidRDefault="00E26490" w:rsidP="00E26490">
      <w:pPr>
        <w:pStyle w:val="af3"/>
      </w:pPr>
      <w:r>
        <w:t>хр - 1</w:t>
      </w:r>
    </w:p>
    <w:p w:rsidR="00E26490" w:rsidRDefault="00E26490" w:rsidP="00E26490">
      <w:pPr>
        <w:pStyle w:val="a"/>
      </w:pPr>
      <w:r w:rsidRPr="00DF08F0">
        <w:rPr>
          <w:b/>
        </w:rPr>
        <w:t xml:space="preserve">Книга </w:t>
      </w:r>
      <w:r>
        <w:t xml:space="preserve">о Пресвятой Богородице : Земная жизнь Пресвятой Богородицы.Прославленные иконы Божией Матери: их происхождение, древние и новые чудеса.Молитвы ко Пресвятой Богородице.--М. : Новая книга; Ковчег;Трифонов Печенгский монастырь,2000.--512с. .--ISBN 5-7850-0099-7 </w:t>
      </w:r>
    </w:p>
    <w:p w:rsidR="00E26490" w:rsidRDefault="00E26490" w:rsidP="00E26490">
      <w:pPr>
        <w:pStyle w:val="af3"/>
      </w:pPr>
      <w:r>
        <w:t>УДК   211.1 + 241.1</w:t>
      </w:r>
    </w:p>
    <w:p w:rsidR="00E26490" w:rsidRDefault="00E26490" w:rsidP="00E26490">
      <w:pPr>
        <w:pStyle w:val="af3"/>
      </w:pPr>
      <w:r>
        <w:t>хр - 1</w:t>
      </w:r>
    </w:p>
    <w:p w:rsidR="00E26490" w:rsidRDefault="00E26490" w:rsidP="00E26490">
      <w:pPr>
        <w:pStyle w:val="a"/>
      </w:pPr>
      <w:r w:rsidRPr="00181933">
        <w:rPr>
          <w:b/>
        </w:rPr>
        <w:t>Поселянин, Е.</w:t>
      </w:r>
      <w:r>
        <w:t xml:space="preserve"> Богоматерь : Полное иллюстрированное описание ея земной жизни и посвященных ея имени чудотворных икон / Е.Поселянин.--К. : Мистецтво,1994 </w:t>
      </w:r>
    </w:p>
    <w:p w:rsidR="00E26490" w:rsidRDefault="00E26490" w:rsidP="00E26490">
      <w:pPr>
        <w:pStyle w:val="af3"/>
      </w:pPr>
      <w:r>
        <w:t>УДК   211.1 + 241.1</w:t>
      </w:r>
    </w:p>
    <w:p w:rsidR="00E26490" w:rsidRDefault="00E26490" w:rsidP="00E26490">
      <w:pPr>
        <w:pStyle w:val="af3"/>
      </w:pPr>
      <w:r>
        <w:t>хр - 1</w:t>
      </w:r>
    </w:p>
    <w:p w:rsidR="00E26490" w:rsidRDefault="00E26490" w:rsidP="00E26490">
      <w:pPr>
        <w:pStyle w:val="a"/>
      </w:pPr>
      <w:r w:rsidRPr="00181933">
        <w:rPr>
          <w:b/>
        </w:rPr>
        <w:t>Поселянин, Е.</w:t>
      </w:r>
      <w:r>
        <w:t xml:space="preserve"> Богоматерь : Полное иллюстрированное описание ея земной жизни и посвященных ея имени чудотворных икон / Е.Поселянин.--К. : Мистецтво,1994 </w:t>
      </w:r>
    </w:p>
    <w:p w:rsidR="00E26490" w:rsidRDefault="00E26490" w:rsidP="00E26490">
      <w:pPr>
        <w:pStyle w:val="af3"/>
      </w:pPr>
      <w:r>
        <w:t>УДК   211.1 + 241.1</w:t>
      </w:r>
    </w:p>
    <w:p w:rsidR="00E26490" w:rsidRDefault="00E26490" w:rsidP="00E26490">
      <w:pPr>
        <w:pStyle w:val="af3"/>
      </w:pPr>
      <w:r>
        <w:t>хр - 1</w:t>
      </w:r>
    </w:p>
    <w:p w:rsidR="00E26490" w:rsidRDefault="00E26490" w:rsidP="00E26490">
      <w:pPr>
        <w:pStyle w:val="a"/>
      </w:pPr>
      <w:r w:rsidRPr="00181933">
        <w:rPr>
          <w:b/>
        </w:rPr>
        <w:t>Поселянин Е.</w:t>
      </w:r>
      <w:r>
        <w:t xml:space="preserve"> Богоматерь на земле / Е.Поселянин.--СПб. : "Диоптра",2002.--381 с. .--ISBN 5-85325-001-9 10779 хр. RU05 </w:t>
      </w:r>
    </w:p>
    <w:p w:rsidR="00E26490" w:rsidRDefault="00E26490" w:rsidP="00E26490">
      <w:pPr>
        <w:pStyle w:val="af3"/>
      </w:pPr>
      <w:r>
        <w:lastRenderedPageBreak/>
        <w:t>УДК   211.1</w:t>
      </w:r>
    </w:p>
    <w:p w:rsidR="00E26490" w:rsidRDefault="00E26490" w:rsidP="00E26490">
      <w:pPr>
        <w:pStyle w:val="af3"/>
      </w:pPr>
      <w:r>
        <w:t>хр - 1</w:t>
      </w:r>
    </w:p>
    <w:p w:rsidR="00E26490" w:rsidRDefault="00E26490" w:rsidP="00E26490">
      <w:pPr>
        <w:pStyle w:val="a"/>
      </w:pPr>
      <w:r w:rsidRPr="00181933">
        <w:rPr>
          <w:b/>
        </w:rPr>
        <w:t xml:space="preserve">Сказания </w:t>
      </w:r>
      <w:r>
        <w:t xml:space="preserve">о земной жизни Пресвятой Богородицы с изложением пророчеств и прообразований, относящихся к Ней, учения церкви о Ней, чудес и чудотворных икон Ея, на основании Священного Писания, свидетельств св.отцов и церковных преданий : С 50-ю рисунками и политипажами.--М. : Издательство "Пересвет".--378с. </w:t>
      </w:r>
    </w:p>
    <w:p w:rsidR="00E26490" w:rsidRDefault="00E26490" w:rsidP="00E26490">
      <w:pPr>
        <w:pStyle w:val="af3"/>
      </w:pPr>
      <w:r>
        <w:t>УДК   211.1</w:t>
      </w:r>
    </w:p>
    <w:p w:rsidR="00E26490" w:rsidRDefault="00E26490" w:rsidP="00E26490">
      <w:pPr>
        <w:pStyle w:val="af3"/>
      </w:pPr>
      <w:r>
        <w:t>хр - 1</w:t>
      </w:r>
    </w:p>
    <w:p w:rsidR="00E26490" w:rsidRDefault="00E26490" w:rsidP="00E26490">
      <w:pPr>
        <w:pStyle w:val="a"/>
      </w:pPr>
      <w:r w:rsidRPr="00181933">
        <w:rPr>
          <w:b/>
        </w:rPr>
        <w:t xml:space="preserve">Сказания </w:t>
      </w:r>
      <w:r>
        <w:t xml:space="preserve">о земной жизни Пресвятой Богородицы с изложением пророчеств и прообразований, относящихся к Ней, учения церкви о Ней, чудес и чудотворных икон Ея, на основании Священного Писания, свидетельств св.отцов и церковных преданий : С 50-ю рисунками и политипажами.--М. : Издательство "Пересвет".--378с. </w:t>
      </w:r>
    </w:p>
    <w:p w:rsidR="00E26490" w:rsidRDefault="00E26490" w:rsidP="00E26490">
      <w:pPr>
        <w:pStyle w:val="af3"/>
      </w:pPr>
      <w:r>
        <w:t>УДК   211.1</w:t>
      </w:r>
    </w:p>
    <w:p w:rsidR="00E26490" w:rsidRDefault="00E26490" w:rsidP="00E26490">
      <w:pPr>
        <w:pStyle w:val="af3"/>
      </w:pPr>
      <w:r>
        <w:t>хр - 1</w:t>
      </w:r>
    </w:p>
    <w:p w:rsidR="00E26490" w:rsidRDefault="00E26490" w:rsidP="00E26490">
      <w:pPr>
        <w:pStyle w:val="a"/>
      </w:pPr>
      <w:r w:rsidRPr="00181933">
        <w:rPr>
          <w:b/>
        </w:rPr>
        <w:t xml:space="preserve">Царица </w:t>
      </w:r>
      <w:r>
        <w:t xml:space="preserve">Неба и Земли : О земной жизни Пресвятой Богородицы в изложении Ирины Токаревой / И. Токарева ; Отв. за вып. В. Галуц.--Мн. : Белорусская Православная Церковь,2019.--156с. .--ISBN 978-985-7181-99-5*978-5-6043317-1-2 </w:t>
      </w:r>
    </w:p>
    <w:p w:rsidR="00E26490" w:rsidRDefault="00E26490" w:rsidP="00E26490">
      <w:pPr>
        <w:pStyle w:val="af3"/>
      </w:pPr>
      <w:r>
        <w:t>УДК   211.1</w:t>
      </w:r>
    </w:p>
    <w:p w:rsidR="00E26490" w:rsidRDefault="00E26490" w:rsidP="00E26490">
      <w:pPr>
        <w:pStyle w:val="af3"/>
      </w:pPr>
      <w:r>
        <w:t>хр - 1</w:t>
      </w:r>
    </w:p>
    <w:p w:rsidR="00E26490" w:rsidRDefault="00E26490" w:rsidP="00E26490">
      <w:pPr>
        <w:pStyle w:val="a"/>
      </w:pPr>
      <w:r w:rsidRPr="00181933">
        <w:rPr>
          <w:b/>
        </w:rPr>
        <w:t xml:space="preserve">Царица </w:t>
      </w:r>
      <w:r>
        <w:t xml:space="preserve">Небесная, спаси землю Русскую : Сказание о чудотворных иконах Богоматери и ея милостях роду человеческому / Сост., вступ. ст., оформ., макет Свято-Троицкий Ново-Голутвин женский монастырь.--Коломна : Свято-Троицкий Ново-Голутвин женский монастырь,1993 </w:t>
      </w:r>
    </w:p>
    <w:p w:rsidR="00E26490" w:rsidRDefault="00E26490" w:rsidP="00E26490">
      <w:pPr>
        <w:pStyle w:val="af3"/>
      </w:pPr>
      <w:r>
        <w:t>УДК   211.1 + 241.1</w:t>
      </w:r>
    </w:p>
    <w:p w:rsidR="00E26490" w:rsidRDefault="00E26490" w:rsidP="00E26490">
      <w:pPr>
        <w:pStyle w:val="af3"/>
      </w:pPr>
      <w:r>
        <w:t>хр - 1</w:t>
      </w:r>
    </w:p>
    <w:p w:rsidR="00E26490" w:rsidRDefault="00E26490" w:rsidP="00E26490">
      <w:pPr>
        <w:pStyle w:val="2"/>
      </w:pPr>
      <w:r>
        <w:t>211.2    Жизнеописания общих святых для восточной и западной Церкви</w:t>
      </w:r>
      <w:r w:rsidR="00912699">
        <w:fldChar w:fldCharType="begin"/>
      </w:r>
      <w:r>
        <w:instrText xml:space="preserve"> TC "211.2    Жизнеописания общих святых для восточной и западной Церкви" \l 2 </w:instrText>
      </w:r>
      <w:r w:rsidR="00912699">
        <w:fldChar w:fldCharType="end"/>
      </w:r>
    </w:p>
    <w:p w:rsidR="00E26490" w:rsidRDefault="00E26490" w:rsidP="00E26490">
      <w:pPr>
        <w:pStyle w:val="a"/>
      </w:pPr>
      <w:r w:rsidRPr="00C00671">
        <w:rPr>
          <w:b/>
        </w:rPr>
        <w:t>Demeulenaere, Benedicte</w:t>
      </w:r>
      <w:r>
        <w:t xml:space="preserve"> Saint Benoit : Instituteur de l'Europe / Benedicte Demeulenaere.--Monaco : Editions du Rocher,1996.--138 p. .--ISBN 2 268 02361 3 </w:t>
      </w:r>
    </w:p>
    <w:p w:rsidR="00E26490" w:rsidRDefault="00E26490" w:rsidP="00E26490">
      <w:pPr>
        <w:pStyle w:val="af3"/>
      </w:pPr>
      <w:r>
        <w:t>УДК   211.24</w:t>
      </w:r>
    </w:p>
    <w:p w:rsidR="00E26490" w:rsidRDefault="00E26490" w:rsidP="00E26490">
      <w:pPr>
        <w:pStyle w:val="af3"/>
      </w:pPr>
      <w:r>
        <w:t>ИН - 1</w:t>
      </w:r>
    </w:p>
    <w:p w:rsidR="00E26490" w:rsidRDefault="00E26490" w:rsidP="00E26490">
      <w:pPr>
        <w:pStyle w:val="a"/>
      </w:pPr>
      <w:r w:rsidRPr="00C00671">
        <w:rPr>
          <w:b/>
        </w:rPr>
        <w:t xml:space="preserve">Passion </w:t>
      </w:r>
      <w:r>
        <w:t xml:space="preserve">de Perpetue et de Felicite suivi des actes / Introd., texte crit., trad., comment. et ind. par Jacqueline Amat , prof. a l'Universite de Brest.--Paris : Les Editions du Cerf,1996.--318p. </w:t>
      </w:r>
    </w:p>
    <w:p w:rsidR="00E26490" w:rsidRDefault="00E26490" w:rsidP="00E26490">
      <w:pPr>
        <w:pStyle w:val="af3"/>
      </w:pPr>
      <w:r>
        <w:t>УДК   211.23</w:t>
      </w:r>
    </w:p>
    <w:p w:rsidR="00E26490" w:rsidRDefault="00E26490" w:rsidP="00E26490">
      <w:pPr>
        <w:pStyle w:val="af3"/>
      </w:pPr>
      <w:r>
        <w:t>ИН - 1</w:t>
      </w:r>
    </w:p>
    <w:p w:rsidR="00E26490" w:rsidRDefault="00E26490" w:rsidP="00E26490">
      <w:pPr>
        <w:pStyle w:val="a"/>
      </w:pPr>
      <w:r w:rsidRPr="00C00671">
        <w:rPr>
          <w:b/>
        </w:rPr>
        <w:t xml:space="preserve">Saint </w:t>
      </w:r>
      <w:r>
        <w:t xml:space="preserve">Nicolas les aventures du patron de Fribourg / Sous la direction de Jean Streinauer ; Preface Agostino Paravicini Bagliani ; Katrin Utz Tremp, Hubertus von Gemmingen, Odile Streinauer, David Bourceraud.--Fribourg,2005.--168p. .--ISBN 2-940295-12-3 </w:t>
      </w:r>
    </w:p>
    <w:p w:rsidR="00E26490" w:rsidRDefault="00E26490" w:rsidP="00E26490">
      <w:pPr>
        <w:pStyle w:val="af3"/>
      </w:pPr>
      <w:r>
        <w:t>УДК   211.24</w:t>
      </w:r>
    </w:p>
    <w:p w:rsidR="00E26490" w:rsidRDefault="00E26490" w:rsidP="00E26490">
      <w:pPr>
        <w:pStyle w:val="af3"/>
      </w:pPr>
      <w:r>
        <w:t>ИН - 1</w:t>
      </w:r>
    </w:p>
    <w:p w:rsidR="00E26490" w:rsidRDefault="00E26490" w:rsidP="00E26490">
      <w:pPr>
        <w:pStyle w:val="a"/>
      </w:pPr>
      <w:r w:rsidRPr="00C00671">
        <w:rPr>
          <w:b/>
        </w:rPr>
        <w:t xml:space="preserve">Vie de </w:t>
      </w:r>
      <w:r>
        <w:t xml:space="preserve">Cesaire d'Arles / Texte crit de D.G. Morin; Introd., rev. du texte crit., trad. et notes M.-J. Delage.--Paris : Les Editions du Cerf,2010.--357p. </w:t>
      </w:r>
    </w:p>
    <w:p w:rsidR="00E26490" w:rsidRDefault="00E26490" w:rsidP="00E26490">
      <w:pPr>
        <w:pStyle w:val="af3"/>
      </w:pPr>
      <w:r>
        <w:t>УДК   211.23</w:t>
      </w:r>
    </w:p>
    <w:p w:rsidR="00E26490" w:rsidRDefault="00E26490" w:rsidP="00E26490">
      <w:pPr>
        <w:pStyle w:val="af3"/>
      </w:pPr>
      <w:r>
        <w:t>ИН - 1</w:t>
      </w:r>
    </w:p>
    <w:p w:rsidR="00E26490" w:rsidRDefault="00E26490" w:rsidP="00E26490">
      <w:pPr>
        <w:pStyle w:val="a"/>
      </w:pPr>
      <w:r w:rsidRPr="00C00671">
        <w:rPr>
          <w:b/>
        </w:rPr>
        <w:t>Wielko, A.</w:t>
      </w:r>
      <w:r>
        <w:t xml:space="preserve"> Swieta rowna apostolom niosaca mire Maria Magdalena / A. Wielko ; Przel. N. Jakimiuk.--Hajnowka : BRATCZYK,2014.--24с. .--ISBN 978-83-88325-66-3 </w:t>
      </w:r>
    </w:p>
    <w:p w:rsidR="00E26490" w:rsidRDefault="00E26490" w:rsidP="00E26490">
      <w:pPr>
        <w:pStyle w:val="af3"/>
      </w:pPr>
      <w:r>
        <w:lastRenderedPageBreak/>
        <w:t>УДК   211.23</w:t>
      </w:r>
    </w:p>
    <w:p w:rsidR="00E26490" w:rsidRDefault="00E26490" w:rsidP="00E26490">
      <w:pPr>
        <w:pStyle w:val="af3"/>
      </w:pPr>
      <w:r>
        <w:t>ИН - 1</w:t>
      </w:r>
    </w:p>
    <w:p w:rsidR="00E26490" w:rsidRDefault="00E26490" w:rsidP="00E26490">
      <w:pPr>
        <w:pStyle w:val="a"/>
      </w:pPr>
      <w:r w:rsidRPr="00C00671">
        <w:rPr>
          <w:b/>
        </w:rPr>
        <w:t>Wielko, A.</w:t>
      </w:r>
      <w:r>
        <w:t xml:space="preserve"> Swiety wielkomeczennik Jerzy Zwyciezca / A. Wielko ; Przel. N. Jakimiuk.--Hajnowka : BRATCZYK,2014.--24с. .--ISBN 978-83-88325-67-0 </w:t>
      </w:r>
    </w:p>
    <w:p w:rsidR="00E26490" w:rsidRDefault="00E26490" w:rsidP="00E26490">
      <w:pPr>
        <w:pStyle w:val="af3"/>
      </w:pPr>
      <w:r>
        <w:t>УДК   211.23</w:t>
      </w:r>
    </w:p>
    <w:p w:rsidR="00E26490" w:rsidRDefault="00E26490" w:rsidP="00E26490">
      <w:pPr>
        <w:pStyle w:val="af3"/>
      </w:pPr>
      <w:r>
        <w:t>ИН - 1</w:t>
      </w:r>
    </w:p>
    <w:p w:rsidR="00E26490" w:rsidRDefault="00E26490" w:rsidP="00E26490">
      <w:pPr>
        <w:pStyle w:val="a"/>
      </w:pPr>
      <w:r w:rsidRPr="00C00671">
        <w:rPr>
          <w:b/>
        </w:rPr>
        <w:t>Алексий (Кузнецов), иеромонах</w:t>
      </w:r>
      <w:r>
        <w:t xml:space="preserve"> Юродство и столпничество : Религиозно-психологическое, моральное и социальное исследование / Иером. Алексий (Кузнецов).--М. : Московское Подворье Свято-Троицкой Сергиевой Лавры,2000.--414с. .--ISBN 5-7789-0100-3 </w:t>
      </w:r>
    </w:p>
    <w:p w:rsidR="00E26490" w:rsidRDefault="00E26490" w:rsidP="00E26490">
      <w:pPr>
        <w:pStyle w:val="af3"/>
      </w:pPr>
      <w:r>
        <w:t>УДК   211.24</w:t>
      </w:r>
    </w:p>
    <w:p w:rsidR="00E26490" w:rsidRDefault="00E26490" w:rsidP="00E26490">
      <w:pPr>
        <w:pStyle w:val="af3"/>
      </w:pPr>
      <w:r>
        <w:t>хр - 1</w:t>
      </w:r>
    </w:p>
    <w:p w:rsidR="00E26490" w:rsidRDefault="00E26490" w:rsidP="00E26490">
      <w:pPr>
        <w:pStyle w:val="a"/>
      </w:pPr>
      <w:r w:rsidRPr="009E6A95">
        <w:rPr>
          <w:b/>
        </w:rPr>
        <w:t>Брендле, Р.</w:t>
      </w:r>
      <w:r>
        <w:t xml:space="preserve"> Иоанн Златоуст. Проповедник, епископ, мученик / Р.Брендле.--М. : ББИ св. ап. Андрея,2008.--208с. .--ISBN 5-89647-136-Х </w:t>
      </w:r>
    </w:p>
    <w:p w:rsidR="00E26490" w:rsidRDefault="00E26490" w:rsidP="00E26490">
      <w:pPr>
        <w:pStyle w:val="af3"/>
      </w:pPr>
      <w:r>
        <w:t>УДК   211.24</w:t>
      </w:r>
    </w:p>
    <w:p w:rsidR="00E26490" w:rsidRDefault="00E26490" w:rsidP="00E26490">
      <w:pPr>
        <w:pStyle w:val="af3"/>
      </w:pPr>
      <w:r>
        <w:t>хр - 1</w:t>
      </w:r>
    </w:p>
    <w:p w:rsidR="00E26490" w:rsidRDefault="00E26490" w:rsidP="00E26490">
      <w:pPr>
        <w:pStyle w:val="a"/>
      </w:pPr>
      <w:r w:rsidRPr="009E6A95">
        <w:rPr>
          <w:b/>
        </w:rPr>
        <w:t>Велинова, Вася</w:t>
      </w:r>
      <w:r>
        <w:t xml:space="preserve"> Климент Охридский : Учителят и творецът / Вася, Велинова.--София : Връмя,1995.--127с. .--ISBN 954-8568-06-3 </w:t>
      </w:r>
    </w:p>
    <w:p w:rsidR="00E26490" w:rsidRDefault="00E26490" w:rsidP="00E26490">
      <w:pPr>
        <w:pStyle w:val="af3"/>
      </w:pPr>
      <w:r>
        <w:t>УДК   211.24</w:t>
      </w:r>
    </w:p>
    <w:p w:rsidR="00E26490" w:rsidRDefault="00E26490" w:rsidP="00E26490">
      <w:pPr>
        <w:pStyle w:val="af3"/>
      </w:pPr>
      <w:r>
        <w:t>ИН - 1</w:t>
      </w:r>
    </w:p>
    <w:p w:rsidR="00E26490" w:rsidRDefault="00E26490" w:rsidP="00E26490">
      <w:pPr>
        <w:pStyle w:val="a"/>
      </w:pPr>
      <w:r w:rsidRPr="009E6A95">
        <w:rPr>
          <w:b/>
        </w:rPr>
        <w:t>Велько, З.В.</w:t>
      </w:r>
      <w:r>
        <w:t xml:space="preserve"> Святая Мария Магдалина / З.В. Велько.--Мн. : БПЦ,2015.--47с. .--ISBN 978-985-511-754-5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9E6A95">
        <w:rPr>
          <w:b/>
        </w:rPr>
        <w:t>Вишняков, Симеон, прот.</w:t>
      </w:r>
      <w:r>
        <w:t xml:space="preserve"> Святой Великий Пророк Предтеча и Креститель Господень Иоанн / Прот. Симеон Вишняков.--Мн. : Харвест,2006.--366с. .--ISBN 985-6804-31-0 </w:t>
      </w:r>
    </w:p>
    <w:p w:rsidR="00E26490" w:rsidRDefault="00E26490" w:rsidP="00E26490">
      <w:pPr>
        <w:pStyle w:val="af3"/>
      </w:pPr>
      <w:r>
        <w:t>УДК   211.24</w:t>
      </w:r>
    </w:p>
    <w:p w:rsidR="00E26490" w:rsidRDefault="00E26490" w:rsidP="00E26490">
      <w:pPr>
        <w:pStyle w:val="af3"/>
      </w:pPr>
      <w:r>
        <w:t>хр - 1</w:t>
      </w:r>
    </w:p>
    <w:p w:rsidR="00E26490" w:rsidRDefault="00E26490" w:rsidP="00E26490">
      <w:pPr>
        <w:pStyle w:val="a"/>
      </w:pPr>
      <w:r w:rsidRPr="009E6A95">
        <w:rPr>
          <w:b/>
        </w:rPr>
        <w:t>Гаврилов, М. Н.</w:t>
      </w:r>
      <w:r>
        <w:t xml:space="preserve"> Святитель Николай Мир Ликийских Чудотворец : Жизнь, труды, подвиги и чудеса, в связи со значением и смыслом его церковного почитания / М. Н. Гаврилов,1987.--32с.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9E6A95">
        <w:rPr>
          <w:b/>
        </w:rPr>
        <w:t>Гаврилов, М. Н.</w:t>
      </w:r>
      <w:r>
        <w:t xml:space="preserve"> Святитель Николай Мир Ликийских Чудотворец : Жизнь, труды, подвиги и чудеса, в связи со значением и смыслом его церковного почитания / М. Н. Гаврилов.--Брюссель : "Жизнь с Богом",1987.--32с.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9E6A95">
        <w:rPr>
          <w:b/>
        </w:rPr>
        <w:t>Гаврилов, М. Н.</w:t>
      </w:r>
      <w:r>
        <w:t xml:space="preserve"> Святитель Николай Мир Ликийских Чудотворец : Жизнь, труды, подвиги и чудеса, в связи со значением и смыслом его церковного почитания / М. Н. Гаврилов.--Брюссель : Жизнь с Богом,1987.--31, [1]с. </w:t>
      </w:r>
    </w:p>
    <w:p w:rsidR="00E26490" w:rsidRDefault="00E26490" w:rsidP="00E26490">
      <w:pPr>
        <w:pStyle w:val="af3"/>
      </w:pPr>
      <w:r>
        <w:t>УДК   211.23</w:t>
      </w:r>
    </w:p>
    <w:p w:rsidR="00E26490" w:rsidRDefault="00E26490" w:rsidP="00E26490">
      <w:pPr>
        <w:pStyle w:val="af3"/>
      </w:pPr>
      <w:r>
        <w:t>хр - 2</w:t>
      </w:r>
    </w:p>
    <w:p w:rsidR="00E26490" w:rsidRDefault="00E26490" w:rsidP="00E26490">
      <w:pPr>
        <w:pStyle w:val="a"/>
      </w:pPr>
      <w:r w:rsidRPr="00830E90">
        <w:rPr>
          <w:b/>
        </w:rPr>
        <w:t xml:space="preserve">Жизнь </w:t>
      </w:r>
      <w:r>
        <w:t xml:space="preserve">и труды святых славных и всехвальных двенадцати апостолов Господних, семидесяти меньших апостолов и прочих равноапостольных благовестников Христовых : В 3-х ч. с хромолитографированными картинками.--М. : Лествица,2005.--447с. </w:t>
      </w:r>
    </w:p>
    <w:p w:rsidR="00E26490" w:rsidRDefault="00E26490" w:rsidP="00E26490">
      <w:pPr>
        <w:pStyle w:val="af3"/>
      </w:pPr>
      <w:r>
        <w:t>УДК   211.21</w:t>
      </w:r>
    </w:p>
    <w:p w:rsidR="00E26490" w:rsidRDefault="00E26490" w:rsidP="00E26490">
      <w:pPr>
        <w:pStyle w:val="af3"/>
      </w:pPr>
      <w:r>
        <w:t>хр - 1</w:t>
      </w:r>
    </w:p>
    <w:p w:rsidR="00E26490" w:rsidRDefault="00E26490" w:rsidP="00E26490">
      <w:pPr>
        <w:pStyle w:val="a"/>
      </w:pPr>
      <w:r w:rsidRPr="00830E90">
        <w:rPr>
          <w:b/>
        </w:rPr>
        <w:lastRenderedPageBreak/>
        <w:t xml:space="preserve">Жизнь, </w:t>
      </w:r>
      <w:r>
        <w:t xml:space="preserve">труды, мученическая кончина и прославление святого апостола Андрея Первозванного / Сост. магистр богословия прот. Сергий Петровский.--СПб. : Царское дело,2003.--412с. .--ISBN 5-7624-0099-9 </w:t>
      </w:r>
    </w:p>
    <w:p w:rsidR="00E26490" w:rsidRDefault="00E26490" w:rsidP="00E26490">
      <w:pPr>
        <w:pStyle w:val="af3"/>
      </w:pPr>
      <w:r>
        <w:t>УДК   211.24</w:t>
      </w:r>
    </w:p>
    <w:p w:rsidR="00E26490" w:rsidRDefault="00E26490" w:rsidP="00E26490">
      <w:pPr>
        <w:pStyle w:val="af3"/>
      </w:pPr>
      <w:r>
        <w:t>хр - 1</w:t>
      </w:r>
    </w:p>
    <w:p w:rsidR="00E26490" w:rsidRDefault="00E26490" w:rsidP="00E26490">
      <w:pPr>
        <w:pStyle w:val="a"/>
      </w:pPr>
      <w:r w:rsidRPr="00830E90">
        <w:rPr>
          <w:b/>
        </w:rPr>
        <w:t xml:space="preserve">Житие </w:t>
      </w:r>
      <w:r>
        <w:t xml:space="preserve">и чудеса св.Николая Чудотворца, архиепископа Мирликийского и слава его в России : В 2-х ч. / Сост. А.Вознесенский и Ф.Гусев.--М. : Изд-во Православного Свято-Тихоновского Богословского института,2001.--683 с. .--ISBN 5-7429-0113-5 8801 хр. RU01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830E90">
        <w:rPr>
          <w:b/>
        </w:rPr>
        <w:t xml:space="preserve">Житие </w:t>
      </w:r>
      <w:r>
        <w:t xml:space="preserve">и чудеса св. Николая Чудотворца архиепископа Мирликийского / Отв. за выпуск Ю.Г.Хацкевич.--Мн. : Харвест,2001.--747 с. .--ISBN 985-13-0554-5 8918 хр. RU01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830E90">
        <w:rPr>
          <w:b/>
        </w:rPr>
        <w:t xml:space="preserve">Житие </w:t>
      </w:r>
      <w:r>
        <w:t xml:space="preserve">и чудеса св.Николая Чудотворца, архиепископа Мирликийского и слава его в России / Сост. А. Вознесенский, Ф. Гусев.--М. : Междунар. изд. центр прав. лит-ры,1994.--723с. .--ISBN 5-88467-003-6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830E90">
        <w:rPr>
          <w:b/>
        </w:rPr>
        <w:t xml:space="preserve">Житие </w:t>
      </w:r>
      <w:r>
        <w:t xml:space="preserve">святителя Николая, архиепископа Мирликийского, чудотворца.--Мн. : Свято-Елисаветинский монастырь,2015.--11с.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830E90">
        <w:rPr>
          <w:b/>
        </w:rPr>
        <w:t xml:space="preserve">Житие </w:t>
      </w:r>
      <w:r>
        <w:t xml:space="preserve">Святого Северина (с приложением оригинального латинского текста) / Пер. с лат., вступ. ст., коммент. А. И. Донченко ; отв. ред. латинского текста: Е. А. Ермолаева.--СПб. : Алетейя,1998.--366, [5]с. .--ISBN 5-89329-039-9 </w:t>
      </w:r>
    </w:p>
    <w:p w:rsidR="00E26490" w:rsidRDefault="00E26490" w:rsidP="00E26490">
      <w:pPr>
        <w:pStyle w:val="af3"/>
      </w:pPr>
      <w:r>
        <w:t>УДК   211.24</w:t>
      </w:r>
    </w:p>
    <w:p w:rsidR="00E26490" w:rsidRDefault="00E26490" w:rsidP="00E26490">
      <w:pPr>
        <w:pStyle w:val="af3"/>
      </w:pPr>
      <w:r>
        <w:t>хр - 1</w:t>
      </w:r>
    </w:p>
    <w:p w:rsidR="00E26490" w:rsidRDefault="00E26490" w:rsidP="00E26490">
      <w:pPr>
        <w:pStyle w:val="a"/>
      </w:pPr>
      <w:r w:rsidRPr="00AD0DE7">
        <w:rPr>
          <w:b/>
        </w:rPr>
        <w:t xml:space="preserve">Житие </w:t>
      </w:r>
      <w:r>
        <w:t xml:space="preserve">святого великомученика Георгия Победоносца.--Мн. : Свято-Елисаветинский монастырь,2015.--15с.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AD0DE7">
        <w:rPr>
          <w:b/>
        </w:rPr>
        <w:t xml:space="preserve">Житие </w:t>
      </w:r>
      <w:r>
        <w:t xml:space="preserve">святого апостола Павла.--Мн. : Свято-Елисаветинский монастырь,2015.--11с.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AD0DE7">
        <w:rPr>
          <w:b/>
        </w:rPr>
        <w:t xml:space="preserve">Житие </w:t>
      </w:r>
      <w:r>
        <w:t xml:space="preserve">святого апостола Петра; святителя Московского Петра, всея России Чудотворца.--Мн. : Свято-Елисаветинский монастырь,2015.--19с. </w:t>
      </w:r>
    </w:p>
    <w:p w:rsidR="00E26490" w:rsidRDefault="00E26490" w:rsidP="00E26490">
      <w:pPr>
        <w:pStyle w:val="af3"/>
      </w:pPr>
      <w:r>
        <w:t>УДК   211.23  + 211.53</w:t>
      </w:r>
    </w:p>
    <w:p w:rsidR="00E26490" w:rsidRDefault="00E26490" w:rsidP="00E26490">
      <w:pPr>
        <w:pStyle w:val="af3"/>
      </w:pPr>
      <w:r>
        <w:t>хр - 1</w:t>
      </w:r>
    </w:p>
    <w:p w:rsidR="00E26490" w:rsidRDefault="00E26490" w:rsidP="00E26490">
      <w:pPr>
        <w:pStyle w:val="a"/>
      </w:pPr>
      <w:r w:rsidRPr="00AD0DE7">
        <w:rPr>
          <w:b/>
        </w:rPr>
        <w:t xml:space="preserve">Житие </w:t>
      </w:r>
      <w:r>
        <w:t xml:space="preserve">святой великомученицы Анастасии Узорешительницы.--Мн. : Свято-Елисаветинский монастырь,2015.--11с.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AD0DE7">
        <w:rPr>
          <w:b/>
        </w:rPr>
        <w:t xml:space="preserve">Житие </w:t>
      </w:r>
      <w:r>
        <w:t xml:space="preserve">святой великомученицы Ирины Македонской, святых мучениц Ирины, Агапии и Хионии.--Мн. : Свято-Елисаветинский монастырь,2015.--19с. </w:t>
      </w:r>
    </w:p>
    <w:p w:rsidR="00E26490" w:rsidRDefault="00E26490" w:rsidP="00E26490">
      <w:pPr>
        <w:pStyle w:val="af3"/>
      </w:pPr>
      <w:r>
        <w:t>УДК   211.23</w:t>
      </w:r>
    </w:p>
    <w:p w:rsidR="00E26490" w:rsidRDefault="00E26490" w:rsidP="00E26490">
      <w:pPr>
        <w:pStyle w:val="af3"/>
      </w:pPr>
      <w:r>
        <w:lastRenderedPageBreak/>
        <w:t>хр - 1</w:t>
      </w:r>
    </w:p>
    <w:p w:rsidR="00E26490" w:rsidRDefault="00E26490" w:rsidP="00E26490">
      <w:pPr>
        <w:pStyle w:val="a"/>
      </w:pPr>
      <w:r w:rsidRPr="00AD0DE7">
        <w:rPr>
          <w:b/>
        </w:rPr>
        <w:t xml:space="preserve">Житие </w:t>
      </w:r>
      <w:r>
        <w:t xml:space="preserve">святой великомученицы Екатерины.--Мн. : Свято-Елисаветинский монастырь,2015.--11с.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AD0DE7">
        <w:rPr>
          <w:b/>
        </w:rPr>
        <w:t xml:space="preserve">Житие </w:t>
      </w:r>
      <w:r>
        <w:t xml:space="preserve">святой мученицы Татианы.--Мн. : Свято-Елисаветинский монастырь,2015.--11с.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1068A7">
        <w:rPr>
          <w:b/>
        </w:rPr>
        <w:t xml:space="preserve">Житие </w:t>
      </w:r>
      <w:r>
        <w:t xml:space="preserve">святой мученицы Виктории.--Мн. : Свято-Елисаветинский монастырь,2015.--15с.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1068A7">
        <w:rPr>
          <w:b/>
        </w:rPr>
        <w:t xml:space="preserve">Житие </w:t>
      </w:r>
      <w:r>
        <w:t xml:space="preserve">святой мученицы Иулии Карфагенской, святой мученицы Иулии Анкирской.--Мн. : Свято-Елисаветинский монастырь,2015.--11с.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1068A7">
        <w:rPr>
          <w:b/>
        </w:rPr>
        <w:t xml:space="preserve">Житие </w:t>
      </w:r>
      <w:r>
        <w:t xml:space="preserve">святой равноапостольной Нины, просветительницы Грузии.--Мн. : Свято-Елисаветинский монастырь,2015.--11с.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1068A7">
        <w:rPr>
          <w:b/>
        </w:rPr>
        <w:t xml:space="preserve">Житие </w:t>
      </w:r>
      <w:r>
        <w:t xml:space="preserve">святой равноапостольной Марии Магдалины; святой преподобной Марии Египетской.--Мн. : Свято-Елисаветинский монастырь,2015.--19с. </w:t>
      </w:r>
    </w:p>
    <w:p w:rsidR="00E26490" w:rsidRDefault="00E26490" w:rsidP="00E26490">
      <w:pPr>
        <w:pStyle w:val="af3"/>
      </w:pPr>
      <w:r>
        <w:t>УДК   211.22</w:t>
      </w:r>
    </w:p>
    <w:p w:rsidR="00E26490" w:rsidRDefault="00E26490" w:rsidP="00E26490">
      <w:pPr>
        <w:pStyle w:val="af3"/>
      </w:pPr>
      <w:r>
        <w:t>хр - 1</w:t>
      </w:r>
    </w:p>
    <w:p w:rsidR="00E26490" w:rsidRDefault="00E26490" w:rsidP="00E26490">
      <w:pPr>
        <w:pStyle w:val="a"/>
      </w:pPr>
      <w:r w:rsidRPr="001068A7">
        <w:rPr>
          <w:b/>
        </w:rPr>
        <w:t xml:space="preserve">Жития </w:t>
      </w:r>
      <w:r>
        <w:t xml:space="preserve">византийских святых эпохи иконоборчества / Общ. ред. Т.А. Сениной (монахини Кассии) ; пер. с греч. Д.А. Афиногенова.--СПб. : Издат. проект "Квадривиум", Алетейя,2015 </w:t>
      </w:r>
    </w:p>
    <w:p w:rsidR="00E26490" w:rsidRDefault="00E26490" w:rsidP="00E26490">
      <w:pPr>
        <w:pStyle w:val="af3"/>
      </w:pPr>
      <w:r>
        <w:t>УДК   211.21 + 223.2</w:t>
      </w:r>
    </w:p>
    <w:p w:rsidR="00E26490" w:rsidRDefault="00E26490" w:rsidP="00E26490">
      <w:pPr>
        <w:pStyle w:val="af3"/>
      </w:pPr>
      <w:r>
        <w:t>хр - 1</w:t>
      </w:r>
    </w:p>
    <w:p w:rsidR="00E26490" w:rsidRDefault="00E26490" w:rsidP="00E26490">
      <w:pPr>
        <w:pStyle w:val="a"/>
      </w:pPr>
      <w:r w:rsidRPr="001068A7">
        <w:rPr>
          <w:b/>
        </w:rPr>
        <w:t xml:space="preserve">Моника, </w:t>
      </w:r>
      <w:r>
        <w:t xml:space="preserve">мать Блаженного Августина : Пример для подражания женщинам нашего времени. Исповедь блаженного Августина (фрагменты) / Подг. текста. ред.-изд. гр. "Светильник" ; По благословению Святейшего Патриарха Московского и всея Руси Алексия  II.--М. : Благовестъ,1997.--126с. .--ISBN 5-7854-0042-1 </w:t>
      </w:r>
    </w:p>
    <w:p w:rsidR="00E26490" w:rsidRDefault="00E26490" w:rsidP="00E26490">
      <w:pPr>
        <w:pStyle w:val="af3"/>
      </w:pPr>
      <w:r>
        <w:t>УДК   211.24</w:t>
      </w:r>
    </w:p>
    <w:p w:rsidR="00E26490" w:rsidRDefault="00E26490" w:rsidP="00E26490">
      <w:pPr>
        <w:pStyle w:val="af3"/>
      </w:pPr>
      <w:r>
        <w:t>хр - 4</w:t>
      </w:r>
    </w:p>
    <w:p w:rsidR="00E26490" w:rsidRDefault="00E26490" w:rsidP="00E26490">
      <w:pPr>
        <w:pStyle w:val="a"/>
      </w:pPr>
      <w:r w:rsidRPr="001068A7">
        <w:rPr>
          <w:b/>
        </w:rPr>
        <w:t>Палладий, еп. Еленопольский</w:t>
      </w:r>
      <w:r>
        <w:t xml:space="preserve"> Лавсаикъ, или Повествование о жизни святых и блаженных отцев / Палладий, еп. Еленопольский ; Издание Русской Православной Зарубежной Церкви.--Бразилия : Братство преп. Иова Почаевскаго,1954.--230с. </w:t>
      </w:r>
    </w:p>
    <w:p w:rsidR="00E26490" w:rsidRDefault="00E26490" w:rsidP="00E26490">
      <w:pPr>
        <w:pStyle w:val="af3"/>
      </w:pPr>
      <w:r>
        <w:t>УДК   211.22</w:t>
      </w:r>
    </w:p>
    <w:p w:rsidR="00E26490" w:rsidRDefault="00E26490" w:rsidP="00E26490">
      <w:pPr>
        <w:pStyle w:val="af3"/>
      </w:pPr>
      <w:r>
        <w:t>хр - 1</w:t>
      </w:r>
    </w:p>
    <w:p w:rsidR="00E26490" w:rsidRDefault="00E26490" w:rsidP="00E26490">
      <w:pPr>
        <w:pStyle w:val="a"/>
      </w:pPr>
      <w:r w:rsidRPr="001F3D7F">
        <w:rPr>
          <w:b/>
        </w:rPr>
        <w:t xml:space="preserve">Преподобная </w:t>
      </w:r>
      <w:r>
        <w:t xml:space="preserve">Мария Египетская : Житие и канон.--Клин : Фонд "Христианская жизнь",2001.--47 с. 10836 хр. RU05 </w:t>
      </w:r>
    </w:p>
    <w:p w:rsidR="00E26490" w:rsidRDefault="00E26490" w:rsidP="00E26490">
      <w:pPr>
        <w:pStyle w:val="af3"/>
      </w:pPr>
      <w:r>
        <w:t>УДК   211.23 + 240.3</w:t>
      </w:r>
    </w:p>
    <w:p w:rsidR="00E26490" w:rsidRDefault="00E26490" w:rsidP="00E26490">
      <w:pPr>
        <w:pStyle w:val="af3"/>
      </w:pPr>
      <w:r>
        <w:t>хр - 1</w:t>
      </w:r>
    </w:p>
    <w:p w:rsidR="00E26490" w:rsidRDefault="00E26490" w:rsidP="00E26490">
      <w:pPr>
        <w:pStyle w:val="a"/>
      </w:pPr>
      <w:r w:rsidRPr="001F3D7F">
        <w:rPr>
          <w:b/>
        </w:rPr>
        <w:t xml:space="preserve">Святая </w:t>
      </w:r>
      <w:r>
        <w:t xml:space="preserve">молодость : Таковых бо есть Царство Небесное.--М. : Издательство храма Святой мученицы Татианы,2002.--240 с. .--ISBN 5-901836-06-5 10770 хр. RU05 </w:t>
      </w:r>
    </w:p>
    <w:p w:rsidR="00E26490" w:rsidRDefault="00E26490" w:rsidP="00E26490">
      <w:pPr>
        <w:pStyle w:val="af3"/>
      </w:pPr>
      <w:r>
        <w:t>УДК   211.22 + 211.32 + 211.52</w:t>
      </w:r>
    </w:p>
    <w:p w:rsidR="00E26490" w:rsidRDefault="00E26490" w:rsidP="00E26490">
      <w:pPr>
        <w:pStyle w:val="af3"/>
      </w:pPr>
      <w:r>
        <w:lastRenderedPageBreak/>
        <w:t>хр - 1</w:t>
      </w:r>
    </w:p>
    <w:p w:rsidR="00E26490" w:rsidRDefault="00E26490" w:rsidP="00E26490">
      <w:pPr>
        <w:pStyle w:val="a"/>
      </w:pPr>
      <w:r w:rsidRPr="001F3D7F">
        <w:rPr>
          <w:b/>
        </w:rPr>
        <w:t xml:space="preserve">Святой </w:t>
      </w:r>
      <w:r>
        <w:t xml:space="preserve">архистратиг Михаил : Собор святого архистратига Михаила (8/21 ноября). Воспоминание чуда в Хонях (6/19 сентября) / По благословению Святейшего Патриарха Московского и всея Руси Алексия II.--М. : Скиния,2007.--30с. .--ISBN 5-86544-009-8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1F3D7F">
        <w:rPr>
          <w:b/>
        </w:rPr>
        <w:t xml:space="preserve">Святой </w:t>
      </w:r>
      <w:r>
        <w:t xml:space="preserve">Великий Пророк Предтеча и Креститель Господень Иоанн : Исторически-истолковательное изложение его жизни, служения и учения / Прот. Симеон Вишняков.--М. : Свято-Троицкая Сергиева Лавра,1995.--360с. </w:t>
      </w:r>
    </w:p>
    <w:p w:rsidR="00E26490" w:rsidRDefault="00E26490" w:rsidP="00E26490">
      <w:pPr>
        <w:pStyle w:val="af3"/>
      </w:pPr>
      <w:r>
        <w:t>УДК   211.24</w:t>
      </w:r>
    </w:p>
    <w:p w:rsidR="00E26490" w:rsidRDefault="00E26490" w:rsidP="00E26490">
      <w:pPr>
        <w:pStyle w:val="af3"/>
      </w:pPr>
      <w:r>
        <w:t>хр - 1</w:t>
      </w:r>
    </w:p>
    <w:p w:rsidR="00E26490" w:rsidRDefault="00E26490" w:rsidP="00E26490">
      <w:pPr>
        <w:pStyle w:val="a"/>
      </w:pPr>
      <w:r w:rsidRPr="001F3D7F">
        <w:rPr>
          <w:b/>
        </w:rPr>
        <w:t xml:space="preserve">Святой </w:t>
      </w:r>
      <w:r>
        <w:t xml:space="preserve">пророк Илия : Сказания о жизни и чудесах святого славного пророка Божия Илии (20 июля / 2 августа) / Отв. ред. игумен Владимир (Зорин), В.Н. Вигилянский.--М. : Скиния,1992.--30 с. .--ISBN 5-86544-007-1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1F3D7F">
        <w:rPr>
          <w:b/>
        </w:rPr>
        <w:t xml:space="preserve">Святой </w:t>
      </w:r>
      <w:r>
        <w:t xml:space="preserve">пророк Илия : Сказания о жизни и чудесах святого славного пророка Божия Илии (20 июля / 2 августа) / Отв. ред. игумен Владимир (Зорин).--М. : Скиния,1994.--30 с. .--ISBN 5-86544-014-4 10755 хр. RU04 </w:t>
      </w:r>
    </w:p>
    <w:p w:rsidR="00E26490" w:rsidRDefault="00E26490" w:rsidP="00E26490">
      <w:pPr>
        <w:pStyle w:val="af3"/>
      </w:pPr>
      <w:r>
        <w:t>УДК   211.23</w:t>
      </w:r>
    </w:p>
    <w:p w:rsidR="00E26490" w:rsidRDefault="00E26490" w:rsidP="00E26490">
      <w:pPr>
        <w:pStyle w:val="af3"/>
      </w:pPr>
      <w:r>
        <w:t>хр - 1</w:t>
      </w:r>
    </w:p>
    <w:p w:rsidR="00E26490" w:rsidRDefault="00E26490" w:rsidP="00E26490">
      <w:pPr>
        <w:pStyle w:val="a"/>
      </w:pPr>
      <w:r w:rsidRPr="001F3D7F">
        <w:rPr>
          <w:b/>
        </w:rPr>
        <w:t xml:space="preserve">Слово </w:t>
      </w:r>
      <w:r>
        <w:t xml:space="preserve">в день памяти праведной Моники Тагастской, Митрополита Омского и Тавричского Владимира (Икима). Молебен святой праведной Монике Тагастской / Отв. за вып. В.В. Грозов.--М. : БПЦ,2013.--45с. .--ISBN 978-985-511-580-0 </w:t>
      </w:r>
    </w:p>
    <w:p w:rsidR="00E26490" w:rsidRDefault="00E26490" w:rsidP="00E26490">
      <w:pPr>
        <w:pStyle w:val="af3"/>
      </w:pPr>
      <w:r>
        <w:t>УДК   211.24</w:t>
      </w:r>
    </w:p>
    <w:p w:rsidR="00E26490" w:rsidRDefault="00E26490" w:rsidP="00E26490">
      <w:pPr>
        <w:pStyle w:val="af3"/>
      </w:pPr>
      <w:r>
        <w:t>хр - 1</w:t>
      </w:r>
    </w:p>
    <w:p w:rsidR="00E26490" w:rsidRDefault="00E26490" w:rsidP="00E26490">
      <w:pPr>
        <w:pStyle w:val="a"/>
      </w:pPr>
      <w:r w:rsidRPr="00400575">
        <w:rPr>
          <w:b/>
        </w:rPr>
        <w:t>Шабанов, Александр, прот.</w:t>
      </w:r>
      <w:r>
        <w:t xml:space="preserve"> Святой Брендан мореплаватель : Поиски Земли обетованной / Прот. А. Шабанов.--Тверь : ФВПК  "Миссия",2001.--167с. .--ISBN 5-89643-006-Х </w:t>
      </w:r>
    </w:p>
    <w:p w:rsidR="00E26490" w:rsidRDefault="00E26490" w:rsidP="00E26490">
      <w:pPr>
        <w:pStyle w:val="af3"/>
      </w:pPr>
      <w:r>
        <w:t>УДК   211.24</w:t>
      </w:r>
    </w:p>
    <w:p w:rsidR="00E26490" w:rsidRDefault="00E26490" w:rsidP="00E26490">
      <w:pPr>
        <w:pStyle w:val="af3"/>
      </w:pPr>
      <w:r>
        <w:t>хр - 1</w:t>
      </w:r>
    </w:p>
    <w:p w:rsidR="00E26490" w:rsidRDefault="00E26490" w:rsidP="00E26490">
      <w:pPr>
        <w:pStyle w:val="a"/>
      </w:pPr>
      <w:r w:rsidRPr="00400575">
        <w:rPr>
          <w:b/>
        </w:rPr>
        <w:t>Шабанов, А, прот.</w:t>
      </w:r>
      <w:r>
        <w:t xml:space="preserve"> Святой Патрик, епископ и просветитель Ирландии / Прот. А. Шабанов.--Тверь : Фонд возрождения православной культуры "Миссия",2000.--71с. .--ISBN 5-89643-005-1 </w:t>
      </w:r>
    </w:p>
    <w:p w:rsidR="00E26490" w:rsidRDefault="00E26490" w:rsidP="00E26490">
      <w:pPr>
        <w:pStyle w:val="af3"/>
      </w:pPr>
      <w:r>
        <w:t>УДК   211.24</w:t>
      </w:r>
    </w:p>
    <w:p w:rsidR="00E26490" w:rsidRDefault="00E26490" w:rsidP="00E26490">
      <w:pPr>
        <w:pStyle w:val="af3"/>
      </w:pPr>
      <w:r>
        <w:t>хр - 1</w:t>
      </w:r>
    </w:p>
    <w:p w:rsidR="00E26490" w:rsidRDefault="00E26490" w:rsidP="00E26490">
      <w:pPr>
        <w:pStyle w:val="2"/>
      </w:pPr>
      <w:r>
        <w:t>211.3    Жизнеописания восточных святых</w:t>
      </w:r>
      <w:r w:rsidR="00912699">
        <w:fldChar w:fldCharType="begin"/>
      </w:r>
      <w:r>
        <w:instrText xml:space="preserve"> TC "211.3    Жизнеописания восточных святых" \l 2 </w:instrText>
      </w:r>
      <w:r w:rsidR="00912699">
        <w:fldChar w:fldCharType="end"/>
      </w:r>
    </w:p>
    <w:p w:rsidR="00E26490" w:rsidRDefault="00E26490" w:rsidP="00E26490">
      <w:pPr>
        <w:pStyle w:val="a"/>
      </w:pPr>
      <w:r w:rsidRPr="00400575">
        <w:rPr>
          <w:b/>
        </w:rPr>
        <w:t xml:space="preserve">Vie de </w:t>
      </w:r>
      <w:r>
        <w:t xml:space="preserve">sainte Melanie / Texte grec., introd., trad. et notes par le Dr. Denys Gorce, docteur es lettres.--Paris : Les Editions du Cerf,1962 </w:t>
      </w:r>
    </w:p>
    <w:p w:rsidR="00E26490" w:rsidRDefault="00E26490" w:rsidP="00E26490">
      <w:pPr>
        <w:pStyle w:val="af3"/>
      </w:pPr>
      <w:r>
        <w:t>УДК   211.33</w:t>
      </w:r>
    </w:p>
    <w:p w:rsidR="00E26490" w:rsidRDefault="00E26490" w:rsidP="00E26490">
      <w:pPr>
        <w:pStyle w:val="af3"/>
      </w:pPr>
      <w:r>
        <w:t>ИН - 1</w:t>
      </w:r>
    </w:p>
    <w:p w:rsidR="00E26490" w:rsidRDefault="00E26490" w:rsidP="00E26490">
      <w:pPr>
        <w:pStyle w:val="a"/>
      </w:pPr>
      <w:r w:rsidRPr="00400575">
        <w:rPr>
          <w:b/>
        </w:rPr>
        <w:t>Амвросий (Фонтрие), архимандрит</w:t>
      </w:r>
      <w:r>
        <w:t xml:space="preserve"> Святитель Нектарий Эгинский : Жизнеописание / Архим. Амвросий (Фонтрие).--М. : Моск. подворье Свято-Троицкой Сергиевой Лавры,1998.--220с. .--ISBN 5-7789-0038-4 </w:t>
      </w:r>
    </w:p>
    <w:p w:rsidR="00E26490" w:rsidRDefault="00E26490" w:rsidP="00E26490">
      <w:pPr>
        <w:pStyle w:val="af3"/>
      </w:pPr>
      <w:r>
        <w:t>УДК   211.34</w:t>
      </w:r>
    </w:p>
    <w:p w:rsidR="00E26490" w:rsidRDefault="00E26490" w:rsidP="00E26490">
      <w:pPr>
        <w:pStyle w:val="af3"/>
      </w:pPr>
      <w:r>
        <w:t>хр - 1</w:t>
      </w:r>
    </w:p>
    <w:p w:rsidR="00E26490" w:rsidRDefault="00E26490" w:rsidP="00E26490">
      <w:pPr>
        <w:pStyle w:val="a"/>
      </w:pPr>
      <w:r w:rsidRPr="00400575">
        <w:rPr>
          <w:b/>
        </w:rPr>
        <w:lastRenderedPageBreak/>
        <w:t>Антоний (Святогорец), Иеромонах</w:t>
      </w:r>
      <w:r>
        <w:t xml:space="preserve"> Жизнеописания афонских подвижников благочестия XIX века / Иеромонах Антоний (Святогорец).--М. : Афонское подворье,1994.--252с. .--ISBN 5-86594-007-4 </w:t>
      </w:r>
    </w:p>
    <w:p w:rsidR="00E26490" w:rsidRDefault="00E26490" w:rsidP="00E26490">
      <w:pPr>
        <w:pStyle w:val="af3"/>
      </w:pPr>
      <w:r>
        <w:t>УДК   211.3+260.2</w:t>
      </w:r>
    </w:p>
    <w:p w:rsidR="00E26490" w:rsidRDefault="00E26490" w:rsidP="00E26490">
      <w:pPr>
        <w:pStyle w:val="af3"/>
      </w:pPr>
      <w:r>
        <w:t>хр - 1</w:t>
      </w:r>
    </w:p>
    <w:p w:rsidR="00E26490" w:rsidRDefault="00E26490" w:rsidP="00E26490">
      <w:pPr>
        <w:pStyle w:val="a"/>
      </w:pPr>
      <w:r w:rsidRPr="00400575">
        <w:rPr>
          <w:b/>
        </w:rPr>
        <w:t>Артемий (Радосавлевич), еп. Рашско-Призренский и Косовско-Метохийский</w:t>
      </w:r>
      <w:r>
        <w:t xml:space="preserve"> Краткое жизнеописание святого владыки Николая / Артемий (Радосавлевич), еп. Рашско-Призренский и Косовско-Метохийский ; Пер. с серб. акад. И.А. Чароты.--Мн. : Издательство Дмитрия Харченко,2011.--121с. .--ISBN 978-985-545-008-6 </w:t>
      </w:r>
    </w:p>
    <w:p w:rsidR="00E26490" w:rsidRDefault="00E26490" w:rsidP="00E26490">
      <w:pPr>
        <w:pStyle w:val="af3"/>
      </w:pPr>
      <w:r>
        <w:t>УДК   211.34</w:t>
      </w:r>
    </w:p>
    <w:p w:rsidR="00E26490" w:rsidRDefault="00E26490" w:rsidP="00E26490">
      <w:pPr>
        <w:pStyle w:val="af3"/>
      </w:pPr>
      <w:r>
        <w:t>хр - 2</w:t>
      </w:r>
    </w:p>
    <w:p w:rsidR="00E26490" w:rsidRDefault="00E26490" w:rsidP="00E26490">
      <w:pPr>
        <w:pStyle w:val="a"/>
      </w:pPr>
      <w:r w:rsidRPr="002D7AA2">
        <w:rPr>
          <w:b/>
        </w:rPr>
        <w:t xml:space="preserve">Афонский </w:t>
      </w:r>
      <w:r>
        <w:t xml:space="preserve">исихаст : Приложение к альманаху "Казахстанские зори".--Алматы,1999.--108с. </w:t>
      </w:r>
    </w:p>
    <w:p w:rsidR="00E26490" w:rsidRDefault="00E26490" w:rsidP="00E26490">
      <w:pPr>
        <w:pStyle w:val="af3"/>
      </w:pPr>
      <w:r>
        <w:t>УДК   211.36</w:t>
      </w:r>
    </w:p>
    <w:p w:rsidR="00E26490" w:rsidRDefault="00E26490" w:rsidP="00E26490">
      <w:pPr>
        <w:pStyle w:val="af3"/>
      </w:pPr>
      <w:r>
        <w:t>хр - 1</w:t>
      </w:r>
    </w:p>
    <w:p w:rsidR="00E26490" w:rsidRDefault="00E26490" w:rsidP="00E26490">
      <w:pPr>
        <w:pStyle w:val="a"/>
      </w:pPr>
      <w:r w:rsidRPr="002D7AA2">
        <w:rPr>
          <w:b/>
        </w:rPr>
        <w:t xml:space="preserve">Афонский </w:t>
      </w:r>
      <w:r>
        <w:t xml:space="preserve">исихаст : Приложение к альманаху "Казахстанские зори".--Алматы,1999.--108с. </w:t>
      </w:r>
    </w:p>
    <w:p w:rsidR="00E26490" w:rsidRDefault="00E26490" w:rsidP="00E26490">
      <w:pPr>
        <w:pStyle w:val="af3"/>
      </w:pPr>
      <w:r>
        <w:t>УДК   211.36</w:t>
      </w:r>
    </w:p>
    <w:p w:rsidR="00E26490" w:rsidRDefault="00E26490" w:rsidP="00E26490">
      <w:pPr>
        <w:pStyle w:val="af3"/>
      </w:pPr>
      <w:r>
        <w:t>хр - 1</w:t>
      </w:r>
    </w:p>
    <w:p w:rsidR="00E26490" w:rsidRDefault="00E26490" w:rsidP="00E26490">
      <w:pPr>
        <w:pStyle w:val="a"/>
      </w:pPr>
      <w:r w:rsidRPr="002D7AA2">
        <w:rPr>
          <w:b/>
        </w:rPr>
        <w:t xml:space="preserve">Афонский </w:t>
      </w:r>
      <w:r>
        <w:t xml:space="preserve">патерик, или Жизнеописание святых на Святой Афонской Горе просиявших.--М. : Благовест,2001.--912 с. .--ISBN 5-94615-001-4 10308 хр. RU03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2D7AA2">
        <w:rPr>
          <w:b/>
        </w:rPr>
        <w:t xml:space="preserve">Афонский </w:t>
      </w:r>
      <w:r>
        <w:t xml:space="preserve">патерик, или Жизнеописание святых на Святой Афонской Горе просиявших.--М. : Благовест,2001.--912 с. .--ISBN 5-94615-001-4 10371 хр. RU03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2D7AA2">
        <w:rPr>
          <w:b/>
        </w:rPr>
        <w:t>Бугаевский, А.В.</w:t>
      </w:r>
      <w:r>
        <w:t xml:space="preserve"> Святитель Спиридон епископ Тримифунтский великий чудотворец : Его жизнь, подвиги и чудотворения, изложенные по древним греческим рукописям / А.В. Бугаевский.--М. : Скиния,2013.--64с. .--ISBN 978-5-86544-031-4 </w:t>
      </w:r>
    </w:p>
    <w:p w:rsidR="00E26490" w:rsidRDefault="00E26490" w:rsidP="00E26490">
      <w:pPr>
        <w:pStyle w:val="af3"/>
      </w:pPr>
      <w:r>
        <w:t>УДК   211.34</w:t>
      </w:r>
    </w:p>
    <w:p w:rsidR="00E26490" w:rsidRDefault="00E26490" w:rsidP="00E26490">
      <w:pPr>
        <w:pStyle w:val="af3"/>
      </w:pPr>
      <w:r>
        <w:t>хр - 1</w:t>
      </w:r>
    </w:p>
    <w:p w:rsidR="00E26490" w:rsidRDefault="00E26490" w:rsidP="00E26490">
      <w:pPr>
        <w:pStyle w:val="a"/>
      </w:pPr>
      <w:r w:rsidRPr="002D7AA2">
        <w:rPr>
          <w:b/>
        </w:rPr>
        <w:t>Бусьяс,  Харалампий</w:t>
      </w:r>
      <w:r>
        <w:t xml:space="preserve"> Старец Анфим из скита Святой Анны : Мудрый и богоносный современный Афонский подвижник / Харалампий Бусьяс ; Пер. с греч. Екатерина Коваль и Евгений Коваль.--Мн. : Свято-Елисаветинский монастырь,2005.--254с. .--ISBN 985-6728-35-5*960-7666-18-6 </w:t>
      </w:r>
    </w:p>
    <w:p w:rsidR="00E26490" w:rsidRDefault="00E26490" w:rsidP="00E26490">
      <w:pPr>
        <w:pStyle w:val="af3"/>
      </w:pPr>
      <w:r>
        <w:t>УДК   211.36</w:t>
      </w:r>
    </w:p>
    <w:p w:rsidR="00E26490" w:rsidRDefault="00E26490" w:rsidP="00E26490">
      <w:pPr>
        <w:pStyle w:val="af3"/>
      </w:pPr>
      <w:r>
        <w:t>хр - 1</w:t>
      </w:r>
    </w:p>
    <w:p w:rsidR="00E26490" w:rsidRDefault="00E26490" w:rsidP="00E26490">
      <w:pPr>
        <w:pStyle w:val="a"/>
      </w:pPr>
      <w:r w:rsidRPr="002D7AA2">
        <w:rPr>
          <w:b/>
        </w:rPr>
        <w:t>Варнава (Беляев), епископ</w:t>
      </w:r>
      <w:r>
        <w:t xml:space="preserve"> Преподобная Синклитикия Александрийская или малая аскетика : Преподобная Синклитикия Александрийская, ее жизнь и поучения / Еп. Варнава (Беляев) ; сост., комм. П. Проценко.--Нижний Новгород : Братство во имя Св. князя Александра Невского,1997.--126с. .--ISBN 5-88213-021-2 </w:t>
      </w:r>
    </w:p>
    <w:p w:rsidR="00E26490" w:rsidRDefault="00E26490" w:rsidP="00E26490">
      <w:pPr>
        <w:pStyle w:val="af3"/>
      </w:pPr>
      <w:r>
        <w:t>УДК   211.34 + 261</w:t>
      </w:r>
    </w:p>
    <w:p w:rsidR="00E26490" w:rsidRDefault="00E26490" w:rsidP="00E26490">
      <w:pPr>
        <w:pStyle w:val="af3"/>
      </w:pPr>
      <w:r>
        <w:t>хр - 2</w:t>
      </w:r>
    </w:p>
    <w:p w:rsidR="00E26490" w:rsidRDefault="00E26490" w:rsidP="00E26490">
      <w:pPr>
        <w:pStyle w:val="a"/>
      </w:pPr>
      <w:r w:rsidRPr="00AA7109">
        <w:rPr>
          <w:b/>
        </w:rPr>
        <w:t>Велько, А.В.</w:t>
      </w:r>
      <w:r>
        <w:t xml:space="preserve"> Святой великомученик и целитель Пантелеимон / А.В. Велько.--Мн. : БПЦ,2016.--79с. .--ISBN 978-985-511-931-0 </w:t>
      </w:r>
    </w:p>
    <w:p w:rsidR="00E26490" w:rsidRDefault="00E26490" w:rsidP="00E26490">
      <w:pPr>
        <w:pStyle w:val="af3"/>
      </w:pPr>
      <w:r>
        <w:t>УДК   211.33</w:t>
      </w:r>
    </w:p>
    <w:p w:rsidR="00E26490" w:rsidRDefault="00E26490" w:rsidP="00E26490">
      <w:pPr>
        <w:pStyle w:val="af3"/>
      </w:pPr>
      <w:r>
        <w:lastRenderedPageBreak/>
        <w:t>хр - 1</w:t>
      </w:r>
    </w:p>
    <w:p w:rsidR="00E26490" w:rsidRDefault="00E26490" w:rsidP="00E26490">
      <w:pPr>
        <w:pStyle w:val="a"/>
      </w:pPr>
      <w:r w:rsidRPr="00AA7109">
        <w:rPr>
          <w:b/>
        </w:rPr>
        <w:t>Велько, А.В.</w:t>
      </w:r>
      <w:r>
        <w:t xml:space="preserve"> Святой великомученик и целитель Пантелеимон / А.В. Велько.--Мн. : БПЦ,2016.--79с. .--ISBN 978-985-511-931-0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AA7109">
        <w:rPr>
          <w:b/>
        </w:rPr>
        <w:t>Велько, А.В.</w:t>
      </w:r>
      <w:r>
        <w:t xml:space="preserve"> Святой Спиридон Тримифунтский / А.В. Велько.--Мн. : БПЦ,2016.--95с. .--ISBN 978-985-511-869-6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AA7109">
        <w:rPr>
          <w:b/>
        </w:rPr>
        <w:t>Велько, А.В.</w:t>
      </w:r>
      <w:r>
        <w:t xml:space="preserve"> Святой Спиридон Тримифунтский / А.В. Велько.--Мн. : БПЦ,2016.--95с. .--ISBN 978-985-511-869-6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AA7109">
        <w:rPr>
          <w:b/>
        </w:rPr>
        <w:t xml:space="preserve">Византийские </w:t>
      </w:r>
      <w:r>
        <w:t xml:space="preserve">легенды / Отв. ред. Д.С.Лихачев.--Л. : Наука,1972.--301 с. 9007 хр. RU01 </w:t>
      </w:r>
    </w:p>
    <w:p w:rsidR="00E26490" w:rsidRDefault="00E26490" w:rsidP="00E26490">
      <w:pPr>
        <w:pStyle w:val="af3"/>
      </w:pPr>
      <w:r>
        <w:t>УДК   211.32 + 223.3</w:t>
      </w:r>
    </w:p>
    <w:p w:rsidR="00E26490" w:rsidRDefault="00E26490" w:rsidP="00E26490">
      <w:pPr>
        <w:pStyle w:val="af3"/>
      </w:pPr>
      <w:r>
        <w:t>хр - 1</w:t>
      </w:r>
    </w:p>
    <w:p w:rsidR="00E26490" w:rsidRDefault="00E26490" w:rsidP="00E26490">
      <w:pPr>
        <w:pStyle w:val="a"/>
      </w:pPr>
      <w:r w:rsidRPr="00AA7109">
        <w:rPr>
          <w:b/>
        </w:rPr>
        <w:t xml:space="preserve">Врачи-христиане </w:t>
      </w:r>
      <w:r>
        <w:t xml:space="preserve">первых веков нашей эры, причисленные Православной церковью к лику святых / Сост. Е.Г. Эльяшевич.--Мн. : Братство в честь святого Архистратига Михаила,2017.--74с. .--ISBN 978-985-7102-55-6 </w:t>
      </w:r>
    </w:p>
    <w:p w:rsidR="00E26490" w:rsidRDefault="00E26490" w:rsidP="00E26490">
      <w:pPr>
        <w:pStyle w:val="af3"/>
      </w:pPr>
      <w:r>
        <w:t>УДК   211.32</w:t>
      </w:r>
    </w:p>
    <w:p w:rsidR="00E26490" w:rsidRDefault="00E26490" w:rsidP="00E26490">
      <w:pPr>
        <w:pStyle w:val="af3"/>
      </w:pPr>
      <w:r>
        <w:t>хр - 1</w:t>
      </w:r>
    </w:p>
    <w:p w:rsidR="00E26490" w:rsidRDefault="00E26490" w:rsidP="00E26490">
      <w:pPr>
        <w:pStyle w:val="a"/>
      </w:pPr>
      <w:r w:rsidRPr="00AA7109">
        <w:rPr>
          <w:b/>
        </w:rPr>
        <w:t>Даниил Катунакский, старец</w:t>
      </w:r>
      <w:r>
        <w:t xml:space="preserve"> Ангельское житие : Перевод с новогреческого / Старец Даниил Катунакский ; Пер. Ю.С. Терентьева.--М. : Издательство Московского Подворья Свято-Троицкой Сергиевой Лавры,2005.--255с. .--ISBN 5-7783-0193-3 </w:t>
      </w:r>
    </w:p>
    <w:p w:rsidR="00E26490" w:rsidRDefault="00E26490" w:rsidP="00E26490">
      <w:pPr>
        <w:pStyle w:val="af3"/>
      </w:pPr>
      <w:r>
        <w:t>УДК   211.36</w:t>
      </w:r>
    </w:p>
    <w:p w:rsidR="00E26490" w:rsidRDefault="00E26490" w:rsidP="00E26490">
      <w:pPr>
        <w:pStyle w:val="af3"/>
      </w:pPr>
      <w:r>
        <w:t>хр - 1</w:t>
      </w:r>
    </w:p>
    <w:p w:rsidR="00E26490" w:rsidRDefault="00E26490" w:rsidP="00E26490">
      <w:pPr>
        <w:pStyle w:val="a"/>
      </w:pPr>
      <w:r w:rsidRPr="009D4981">
        <w:rPr>
          <w:b/>
        </w:rPr>
        <w:t>Димитрий Ростовский, святитель</w:t>
      </w:r>
      <w:r>
        <w:t xml:space="preserve"> Жития святых / Свт. Димитрий Ростовский.--Киев : Изд. Свято-Успенской Киево-Печерской Лавры,1998 679 с. 5-87534-216-1 8942 хр. RU01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9D4981">
        <w:rPr>
          <w:b/>
        </w:rPr>
        <w:t>Димитрий Ростовский, святитель</w:t>
      </w:r>
      <w:r>
        <w:t xml:space="preserve"> Жития святых / Cвт. Димитрий Ростовский.--Киев : Изд. Свято-Успенской Киево-Печерской Лавры,1998 666 с. 5-87534-232-3 8943 хр. RU01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9D4981">
        <w:rPr>
          <w:b/>
        </w:rPr>
        <w:t>Димитрий Ростовский, святитель</w:t>
      </w:r>
      <w:r>
        <w:t xml:space="preserve"> Жития святых / Свт.Димитрий Ростовский.--Киев : Изд. Свято-Успенской Киево-Печерской Лавры,1998 829 с. 5-87534-240-4 8945 хр. RU01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9D4981">
        <w:rPr>
          <w:b/>
        </w:rPr>
        <w:t>Димитрий Ростовский, святитель</w:t>
      </w:r>
      <w:r>
        <w:t xml:space="preserve"> Жития святых / Свт.Димитрий Ростовский.--Киев : Изд. Свято-Успенской Киево-Печерской Лавры,1999 892 с. 966-7558-12-6 8946 хр. RU01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9D4981">
        <w:rPr>
          <w:b/>
        </w:rPr>
        <w:t>Димитрий Ростовский, святитель</w:t>
      </w:r>
      <w:r>
        <w:t xml:space="preserve"> Жития святых / Свт.Димитрий Ростовский.--Киев : Изд. Свято-Успенской Киево-Печерской Лавры,1999 522, XXX с. 5-87534-232-3 8947 хр. RU01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9D4981">
        <w:rPr>
          <w:b/>
        </w:rPr>
        <w:lastRenderedPageBreak/>
        <w:t>Димитрий Ростовский, святитель</w:t>
      </w:r>
      <w:r>
        <w:t xml:space="preserve"> Жития святых / Свт.Димитрий Ростовский.--Киев : Изд. Свято-Успенской Киево-Печерской Лавры,1999 459 с. 5-87534-232-3 8948 хр. RU01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9D4981">
        <w:rPr>
          <w:b/>
        </w:rPr>
        <w:t>Димитрий Ростовский, святитель</w:t>
      </w:r>
      <w:r>
        <w:t xml:space="preserve"> Жития святых / Свт.Димитрий Ростовский.--Киев : Изд. Свято-Успенской Киево-Печерской Лавры,1999 794 с. 966-7558-04-5 8950 хр. RU01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847229">
        <w:rPr>
          <w:b/>
        </w:rPr>
        <w:t>Димитрий Ростовский, святитель</w:t>
      </w:r>
      <w:r>
        <w:t xml:space="preserve"> Жития святых / Свт.Димитрий Ростовский.--Киев : Изд. Свято-Успенской Киево-Печерской Лавры,1999 548 с. 966-7558-10-Х 8951 хр. RU01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847229">
        <w:rPr>
          <w:b/>
        </w:rPr>
        <w:t>Димитрий Ростовский, святитель</w:t>
      </w:r>
      <w:r>
        <w:t xml:space="preserve"> Жития святых / Свт.Димитрий Ростовский.--Киев : Изд. Свято-Успенской Киево-Печерской Лавры,1999 891 с. 966-7558-47-9 8952 хр. RU01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847229">
        <w:rPr>
          <w:b/>
        </w:rPr>
        <w:t>Димитрий Ростовский, святитель</w:t>
      </w:r>
      <w:r>
        <w:t xml:space="preserve"> Жития святых / Свт.Димитрий Ростовский.--Киев : Изд. Свято-Успенской Киево-Печерской Лавры,1999 703 с. 5-87534-232-3 8953 хр. RU01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847229">
        <w:rPr>
          <w:b/>
        </w:rPr>
        <w:t>Димитрий Ростовский, святитель</w:t>
      </w:r>
      <w:r>
        <w:t xml:space="preserve"> Жития святых / Свт.Димитрий Ростовский.--Киев : Изд. Свято-Успенской Киево-Печерской Лавры,1999 779 с. 5-87534-232-3 8954 хр. RU01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847229">
        <w:rPr>
          <w:b/>
        </w:rPr>
        <w:t>Димитрий Ростовский, святитель</w:t>
      </w:r>
      <w:r>
        <w:t xml:space="preserve"> Жития святых / Свт.Димитрий Ростовский.--Киев : Изд. Свято-Успенской Киево-Печерской Лавры,2000 811 с. 966-7558-82-7 8955 хр. RU01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847229">
        <w:rPr>
          <w:b/>
        </w:rPr>
        <w:t>Димитрий Ростовский, святитель</w:t>
      </w:r>
      <w:r>
        <w:t xml:space="preserve"> Жития святых / Свт.Димитрий Ростовский.--Киев : Изд. Свято-Успенской Киево-Печерской Лавры,1999 539 с. 966-7558-27-4 8949 хр. RU01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847229">
        <w:rPr>
          <w:b/>
        </w:rPr>
        <w:t>Димитрий Ростовский, свт.</w:t>
      </w:r>
      <w:r>
        <w:t xml:space="preserve"> Жития святых : На русском языке / Свт. Димитрий Ростовский.--М. : Синодальная Типография,1906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B46446">
        <w:rPr>
          <w:b/>
        </w:rPr>
        <w:t>Димитрий Ростовский, свт.</w:t>
      </w:r>
      <w:r>
        <w:t xml:space="preserve"> Жития святых : На русском языке / Свт. Димитрий Ростовский.--М. : Синодальная Типография,1904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B46446">
        <w:rPr>
          <w:b/>
        </w:rPr>
        <w:t>Димитрий Ростовский, свт.</w:t>
      </w:r>
      <w:r>
        <w:t xml:space="preserve"> Жития святых : На русском языке / Свт. Димитрий Ростовский.--М. : Синодальная Типография,1906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B46446">
        <w:rPr>
          <w:b/>
        </w:rPr>
        <w:t>Димитрий Ростовский, свт.</w:t>
      </w:r>
      <w:r>
        <w:t xml:space="preserve"> Жития святых : На русском языке / Свт. Димитрий Ростовский.--М. : Синодальная Типография,1904 </w:t>
      </w:r>
    </w:p>
    <w:p w:rsidR="00E26490" w:rsidRDefault="00E26490" w:rsidP="00E26490">
      <w:pPr>
        <w:pStyle w:val="af3"/>
      </w:pPr>
      <w:r>
        <w:lastRenderedPageBreak/>
        <w:t>УДК   211.31</w:t>
      </w:r>
    </w:p>
    <w:p w:rsidR="00E26490" w:rsidRDefault="00E26490" w:rsidP="00E26490">
      <w:pPr>
        <w:pStyle w:val="af3"/>
      </w:pPr>
      <w:r>
        <w:t>хр - 1</w:t>
      </w:r>
    </w:p>
    <w:p w:rsidR="00E26490" w:rsidRDefault="00E26490" w:rsidP="00E26490">
      <w:pPr>
        <w:pStyle w:val="a"/>
      </w:pPr>
      <w:r w:rsidRPr="00B46446">
        <w:rPr>
          <w:b/>
        </w:rPr>
        <w:t xml:space="preserve">Дорогой </w:t>
      </w:r>
      <w:r>
        <w:t xml:space="preserve">любви : Жизнь и советы старца Иеронима Эгинского / Ред. Н.Малахова.--М. : Издательство Московского Подворья Свято-Троицкой Сергиевой Лавры,2000.--44с. .--ISBN 5-7789-0095-3 </w:t>
      </w:r>
    </w:p>
    <w:p w:rsidR="00E26490" w:rsidRDefault="00E26490" w:rsidP="00E26490">
      <w:pPr>
        <w:pStyle w:val="af3"/>
      </w:pPr>
      <w:r>
        <w:t>УДК   211.36 + 261.31</w:t>
      </w:r>
    </w:p>
    <w:p w:rsidR="00E26490" w:rsidRDefault="00E26490" w:rsidP="00E26490">
      <w:pPr>
        <w:pStyle w:val="af3"/>
      </w:pPr>
      <w:r>
        <w:t>хр - 1</w:t>
      </w:r>
    </w:p>
    <w:p w:rsidR="00E26490" w:rsidRDefault="00E26490" w:rsidP="00E26490">
      <w:pPr>
        <w:pStyle w:val="a"/>
      </w:pPr>
      <w:r w:rsidRPr="00B46446">
        <w:rPr>
          <w:b/>
        </w:rPr>
        <w:t xml:space="preserve">Древние </w:t>
      </w:r>
      <w:r>
        <w:t xml:space="preserve">жития святителя Иоанна Златоуста : Тексты и комментарий / Ред. А.И.Сидоров.--М. : Паломник; Православный Сявто-Тихоновский гуманитарный университет.ИМЛИ РАН,2007.--528с. .--ISBN 9785-7429-0267-6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B46446">
        <w:rPr>
          <w:b/>
        </w:rPr>
        <w:t xml:space="preserve">Житие </w:t>
      </w:r>
      <w:r>
        <w:t xml:space="preserve">Андрея Юродивого / Вступ. ст., пер с греч. яз. Е.В.Желтовой.--СПб. : Алетейя,2000.--285с. .--ISBN 5-89329-343-6 </w:t>
      </w:r>
    </w:p>
    <w:p w:rsidR="00E26490" w:rsidRDefault="00E26490" w:rsidP="00E26490">
      <w:pPr>
        <w:pStyle w:val="af3"/>
      </w:pPr>
      <w:r>
        <w:t>УДК   211.35</w:t>
      </w:r>
    </w:p>
    <w:p w:rsidR="00E26490" w:rsidRDefault="00E26490" w:rsidP="00E26490">
      <w:pPr>
        <w:pStyle w:val="af3"/>
      </w:pPr>
      <w:r>
        <w:t>хр - 1</w:t>
      </w:r>
    </w:p>
    <w:p w:rsidR="00E26490" w:rsidRDefault="00E26490" w:rsidP="00E26490">
      <w:pPr>
        <w:pStyle w:val="a"/>
      </w:pPr>
      <w:r w:rsidRPr="00B46446">
        <w:rPr>
          <w:b/>
        </w:rPr>
        <w:t xml:space="preserve">Житие </w:t>
      </w:r>
      <w:r>
        <w:t xml:space="preserve">и страдания святой великомученицы Варвары (4/17 декабря) / По благословению Святейшего Патриарха Московского и всея Руси Алексия II.--М. : Скиния,2008.--32с. .--ISBN 5-86544-015-2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9747FF">
        <w:rPr>
          <w:b/>
        </w:rPr>
        <w:t xml:space="preserve">Житие </w:t>
      </w:r>
      <w:r>
        <w:t xml:space="preserve">и страдания святых сестер-мучениц Минодоры, Митродоры и Нимфодоры / Отв. за выпуск А.Вейник, В.Грозов.--Мн. : Издательство Белорусского Экзархата,2001.--22 с. .--ISBN 985-6503-60-4 10853 хр. RU05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9747FF">
        <w:rPr>
          <w:b/>
        </w:rPr>
        <w:t xml:space="preserve">Житие </w:t>
      </w:r>
      <w:r>
        <w:t xml:space="preserve">иже во святых отца нашего Иоанна Дамаскина.--Рига,1991.--20с.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9747FF">
        <w:rPr>
          <w:b/>
        </w:rPr>
        <w:t xml:space="preserve">Житие </w:t>
      </w:r>
      <w:r>
        <w:t xml:space="preserve">преподобного отца нашего Константина, что из иудеев. Житие св. исповедника Никиты, игумена Мидикийского / Пер., сост., ст. Д.Е.Афиногенова.--М. : Индрик,2001.--160 с. .--ISBN 5-85759-160-0 10921 хр. RU05 </w:t>
      </w:r>
    </w:p>
    <w:p w:rsidR="00E26490" w:rsidRDefault="00E26490" w:rsidP="00E26490">
      <w:pPr>
        <w:pStyle w:val="af3"/>
      </w:pPr>
      <w:r>
        <w:t>УДК   211.32</w:t>
      </w:r>
    </w:p>
    <w:p w:rsidR="00E26490" w:rsidRDefault="00E26490" w:rsidP="00E26490">
      <w:pPr>
        <w:pStyle w:val="af3"/>
      </w:pPr>
      <w:r>
        <w:t>хр - 1</w:t>
      </w:r>
    </w:p>
    <w:p w:rsidR="00E26490" w:rsidRDefault="00E26490" w:rsidP="00E26490">
      <w:pPr>
        <w:pStyle w:val="a"/>
      </w:pPr>
      <w:r w:rsidRPr="009747FF">
        <w:rPr>
          <w:b/>
        </w:rPr>
        <w:t xml:space="preserve">Житие </w:t>
      </w:r>
      <w:r>
        <w:t xml:space="preserve">святителя Николая Чудотворца и слава его в России / По благословению Святейшего Патриарха Московского и всея Руси Алексия II.--М. : Благовест,2005.--572с.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9747FF">
        <w:rPr>
          <w:b/>
        </w:rPr>
        <w:t xml:space="preserve">Житие </w:t>
      </w:r>
      <w:r>
        <w:t xml:space="preserve">святого преподобного Максима Грека.--Мн. : Свято-Елисаветинский монастырь,2015.--11с.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9747FF">
        <w:rPr>
          <w:b/>
        </w:rPr>
        <w:t xml:space="preserve">Житие </w:t>
      </w:r>
      <w:r>
        <w:t xml:space="preserve">святого равноапостольного царя Константина.--Мн. : Свято-Елисаветинский монастырь,2015.--11с.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9747FF">
        <w:rPr>
          <w:b/>
        </w:rPr>
        <w:lastRenderedPageBreak/>
        <w:t xml:space="preserve">Житие </w:t>
      </w:r>
      <w:r>
        <w:t xml:space="preserve">святого пророка Илии; святого преподобного Илии Муромца, Печерского.--Мн. : Свято-Елисаветинский монастырь,2015.--15с. </w:t>
      </w:r>
    </w:p>
    <w:p w:rsidR="00E26490" w:rsidRDefault="00E26490" w:rsidP="00E26490">
      <w:pPr>
        <w:pStyle w:val="af3"/>
      </w:pPr>
      <w:r>
        <w:t>УДК   211.33  + 211.53</w:t>
      </w:r>
    </w:p>
    <w:p w:rsidR="00E26490" w:rsidRDefault="00E26490" w:rsidP="00E26490">
      <w:pPr>
        <w:pStyle w:val="af3"/>
      </w:pPr>
      <w:r>
        <w:t>хр - 1</w:t>
      </w:r>
    </w:p>
    <w:p w:rsidR="00E26490" w:rsidRDefault="00E26490" w:rsidP="00E26490">
      <w:pPr>
        <w:pStyle w:val="a"/>
      </w:pPr>
      <w:r w:rsidRPr="008B5C85">
        <w:rPr>
          <w:b/>
        </w:rPr>
        <w:t xml:space="preserve">Житие </w:t>
      </w:r>
      <w:r>
        <w:t xml:space="preserve">святого Предтечи и Крестителя Господня Иоанна; святого мученика Иоанна Воина; святого праведного Иоанна Кронштадтского.--Мн. : Свято-Елисаветинский монастырь,2015.--27с. </w:t>
      </w:r>
    </w:p>
    <w:p w:rsidR="00E26490" w:rsidRDefault="00E26490" w:rsidP="00E26490">
      <w:pPr>
        <w:pStyle w:val="af3"/>
      </w:pPr>
      <w:r>
        <w:t>УДК   211.32 + 211.53</w:t>
      </w:r>
    </w:p>
    <w:p w:rsidR="00E26490" w:rsidRDefault="00E26490" w:rsidP="00E26490">
      <w:pPr>
        <w:pStyle w:val="af3"/>
      </w:pPr>
      <w:r>
        <w:t>хр - 1</w:t>
      </w:r>
    </w:p>
    <w:p w:rsidR="00E26490" w:rsidRDefault="00E26490" w:rsidP="00E26490">
      <w:pPr>
        <w:pStyle w:val="a"/>
      </w:pPr>
      <w:r w:rsidRPr="008B5C85">
        <w:rPr>
          <w:b/>
        </w:rPr>
        <w:t xml:space="preserve">Житие </w:t>
      </w:r>
      <w:r>
        <w:t xml:space="preserve">святого апостола Андрея Первозванного; святого преподобного Андрея Рублева, иконописца; святого благоверного великого князя Андрея Боголюбского.--Мн. : Свято-Елисаветинский монастырь,2015.--27с. </w:t>
      </w:r>
    </w:p>
    <w:p w:rsidR="00E26490" w:rsidRDefault="00E26490" w:rsidP="00E26490">
      <w:pPr>
        <w:pStyle w:val="af3"/>
      </w:pPr>
      <w:r>
        <w:t>УДК   211.32 + 211.53</w:t>
      </w:r>
    </w:p>
    <w:p w:rsidR="00E26490" w:rsidRDefault="00E26490" w:rsidP="00E26490">
      <w:pPr>
        <w:pStyle w:val="af3"/>
      </w:pPr>
      <w:r>
        <w:t>хр - 1</w:t>
      </w:r>
    </w:p>
    <w:p w:rsidR="00E26490" w:rsidRDefault="00E26490" w:rsidP="00E26490">
      <w:pPr>
        <w:pStyle w:val="a"/>
      </w:pPr>
      <w:r w:rsidRPr="008B5C85">
        <w:rPr>
          <w:b/>
        </w:rPr>
        <w:t xml:space="preserve">Житие </w:t>
      </w:r>
      <w:r>
        <w:t xml:space="preserve">святого великомученика Артемия; святого праведного Артемия Веркольского; святителя Артемия, епископа Солунского (Селевкийского).--Мн. : Свято-Елисаветинский монастырь,2015.--19с. </w:t>
      </w:r>
    </w:p>
    <w:p w:rsidR="00E26490" w:rsidRDefault="00E26490" w:rsidP="00E26490">
      <w:pPr>
        <w:pStyle w:val="af3"/>
      </w:pPr>
      <w:r>
        <w:t>УДК   211.32</w:t>
      </w:r>
    </w:p>
    <w:p w:rsidR="00E26490" w:rsidRDefault="00E26490" w:rsidP="00E26490">
      <w:pPr>
        <w:pStyle w:val="af3"/>
      </w:pPr>
      <w:r>
        <w:t>хр - 1</w:t>
      </w:r>
    </w:p>
    <w:p w:rsidR="00E26490" w:rsidRDefault="00E26490" w:rsidP="00E26490">
      <w:pPr>
        <w:pStyle w:val="a"/>
      </w:pPr>
      <w:r w:rsidRPr="008B5C85">
        <w:rPr>
          <w:b/>
        </w:rPr>
        <w:t xml:space="preserve">Житие </w:t>
      </w:r>
      <w:r>
        <w:t xml:space="preserve">святой мученицы Людмилы, княгини чешской.--Мн. : Свято-Елисаветинский монастырь,2015.--11с.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8B5C85">
        <w:rPr>
          <w:b/>
        </w:rPr>
        <w:t xml:space="preserve">Житие </w:t>
      </w:r>
      <w:r>
        <w:t xml:space="preserve">святой мученицы Галины.--Мн. : Свято-Елисаветинский монастырь,2015.--7с.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8B5C85">
        <w:rPr>
          <w:b/>
        </w:rPr>
        <w:t xml:space="preserve">Житие </w:t>
      </w:r>
      <w:r>
        <w:t xml:space="preserve">святой мученицы Дарии.--Мн. : Свято-Елисаветинский монастырь,2015.--15с.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8B5C85">
        <w:rPr>
          <w:b/>
        </w:rPr>
        <w:t xml:space="preserve">Житие </w:t>
      </w:r>
      <w:r>
        <w:t xml:space="preserve">святой мученицы Алевтины (Валентины); святой мученицы Валентины.--Мн. : Свято-Елисаветинский монастырь,2015.--7с. </w:t>
      </w:r>
    </w:p>
    <w:p w:rsidR="00E26490" w:rsidRDefault="00E26490" w:rsidP="00E26490">
      <w:pPr>
        <w:pStyle w:val="af3"/>
      </w:pPr>
      <w:r>
        <w:t>УДК   211.32</w:t>
      </w:r>
    </w:p>
    <w:p w:rsidR="00E26490" w:rsidRDefault="00E26490" w:rsidP="00E26490">
      <w:pPr>
        <w:pStyle w:val="af3"/>
      </w:pPr>
      <w:r>
        <w:t>хр - 1</w:t>
      </w:r>
    </w:p>
    <w:p w:rsidR="00E26490" w:rsidRDefault="00E26490" w:rsidP="00E26490">
      <w:pPr>
        <w:pStyle w:val="a"/>
      </w:pPr>
      <w:r w:rsidRPr="00F54F4D">
        <w:rPr>
          <w:b/>
        </w:rPr>
        <w:t xml:space="preserve">Житие </w:t>
      </w:r>
      <w:r>
        <w:t xml:space="preserve">святой мученицы царицы Александры, святой мученицы Александры, святой страстотерпицы царицы Александры.--Мн. : Свято-Елисаветинский монастырь,2015.--19с. </w:t>
      </w:r>
    </w:p>
    <w:p w:rsidR="00E26490" w:rsidRDefault="00E26490" w:rsidP="00E26490">
      <w:pPr>
        <w:pStyle w:val="af3"/>
      </w:pPr>
      <w:r>
        <w:t>УДК   211.32 + 211.23 + 211.53</w:t>
      </w:r>
    </w:p>
    <w:p w:rsidR="00E26490" w:rsidRDefault="00E26490" w:rsidP="00E26490">
      <w:pPr>
        <w:pStyle w:val="af3"/>
      </w:pPr>
      <w:r>
        <w:t>хр - 1</w:t>
      </w:r>
    </w:p>
    <w:p w:rsidR="00E26490" w:rsidRDefault="00E26490" w:rsidP="00E26490">
      <w:pPr>
        <w:pStyle w:val="a"/>
      </w:pPr>
      <w:r w:rsidRPr="00F54F4D">
        <w:rPr>
          <w:b/>
        </w:rPr>
        <w:t xml:space="preserve">Житие </w:t>
      </w:r>
      <w:r>
        <w:t xml:space="preserve">святой преподобной Фотии (Светланы) Палестинской; святой мученицы Фотины (Светланы) Самаряныни.--Мн. : Свято-Елисаветинский монастырь,2015.--19с.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F54F4D">
        <w:rPr>
          <w:b/>
        </w:rPr>
        <w:t xml:space="preserve">Житие </w:t>
      </w:r>
      <w:r>
        <w:t xml:space="preserve">святой пророчицы Анны, матери пророка Самуила; святой праведной Анны, матери пресвятой Богородицы; святой праведной Анны пророчицы; святой благоверной великой княгини Анны Кашинской.--Мн. : Свято-Елисаветинский монастырь,2015.--19с. </w:t>
      </w:r>
    </w:p>
    <w:p w:rsidR="00E26490" w:rsidRDefault="00E26490" w:rsidP="00E26490">
      <w:pPr>
        <w:pStyle w:val="af3"/>
      </w:pPr>
      <w:r>
        <w:t>УДК   211.32 + 211.53</w:t>
      </w:r>
    </w:p>
    <w:p w:rsidR="00E26490" w:rsidRDefault="00E26490" w:rsidP="00E26490">
      <w:pPr>
        <w:pStyle w:val="af3"/>
      </w:pPr>
      <w:r>
        <w:t>хр - 1</w:t>
      </w:r>
    </w:p>
    <w:p w:rsidR="00E26490" w:rsidRDefault="00E26490" w:rsidP="00E26490">
      <w:pPr>
        <w:pStyle w:val="a"/>
      </w:pPr>
      <w:r w:rsidRPr="00F54F4D">
        <w:rPr>
          <w:b/>
        </w:rPr>
        <w:lastRenderedPageBreak/>
        <w:t xml:space="preserve">Житие </w:t>
      </w:r>
      <w:r>
        <w:t xml:space="preserve">святой равноапостольной царицы Елены; святой преподобной Елены Сербской.--Мн. : Свято-Елисаветинский монастырь,2015.--19с. </w:t>
      </w:r>
    </w:p>
    <w:p w:rsidR="00E26490" w:rsidRDefault="00E26490" w:rsidP="00E26490">
      <w:pPr>
        <w:pStyle w:val="af3"/>
      </w:pPr>
      <w:r>
        <w:t>УДК   211.32</w:t>
      </w:r>
    </w:p>
    <w:p w:rsidR="00E26490" w:rsidRDefault="00E26490" w:rsidP="00E26490">
      <w:pPr>
        <w:pStyle w:val="af3"/>
      </w:pPr>
      <w:r>
        <w:t>хр - 1</w:t>
      </w:r>
    </w:p>
    <w:p w:rsidR="00E26490" w:rsidRDefault="00E26490" w:rsidP="00E26490">
      <w:pPr>
        <w:pStyle w:val="a"/>
      </w:pPr>
      <w:r w:rsidRPr="00F54F4D">
        <w:rPr>
          <w:b/>
        </w:rPr>
        <w:t xml:space="preserve">Житие </w:t>
      </w:r>
      <w:r>
        <w:t xml:space="preserve">святых мучениц Веры, Надежды, Любови и матери их Софии.--Мн. : Свято-Елисаветинский монастырь,2015.--15с.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F54F4D">
        <w:rPr>
          <w:b/>
        </w:rPr>
        <w:t xml:space="preserve">Житие </w:t>
      </w:r>
      <w:r>
        <w:t xml:space="preserve">святых мучеников Адриана и Наталии.--Мн. : Свято-Елисаветинский монастырь,2015.--11с.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F54F4D">
        <w:rPr>
          <w:b/>
        </w:rPr>
        <w:t xml:space="preserve">Житие </w:t>
      </w:r>
      <w:r>
        <w:t xml:space="preserve">святых равноапостольных царя Константина и матери его царицы Елены. Воздвижение Честного и Животворящего Креста Господня / Отв. за вып. игум. В. Зорин.--М. : Скиния,1995.--32с. .--ISBN 5-86544-011-Х </w:t>
      </w:r>
    </w:p>
    <w:p w:rsidR="00E26490" w:rsidRDefault="00E26490" w:rsidP="00E26490">
      <w:pPr>
        <w:pStyle w:val="af3"/>
      </w:pPr>
      <w:r>
        <w:t>УДК   211.32</w:t>
      </w:r>
    </w:p>
    <w:p w:rsidR="00E26490" w:rsidRDefault="00E26490" w:rsidP="00E26490">
      <w:pPr>
        <w:pStyle w:val="af3"/>
      </w:pPr>
      <w:r>
        <w:t>хр - 1</w:t>
      </w:r>
    </w:p>
    <w:p w:rsidR="00E26490" w:rsidRDefault="00E26490" w:rsidP="00E26490">
      <w:pPr>
        <w:pStyle w:val="a"/>
      </w:pPr>
      <w:r w:rsidRPr="00F71EF7">
        <w:rPr>
          <w:b/>
        </w:rPr>
        <w:t xml:space="preserve">Житие </w:t>
      </w:r>
      <w:r>
        <w:t xml:space="preserve">священномученика Романа; святого преподобного Романа Сладкопевца; святого благоверного князя Романа Рязанского.--Мн. : Свято-Елисаветинский монастырь,2015.--19с. </w:t>
      </w:r>
    </w:p>
    <w:p w:rsidR="00E26490" w:rsidRDefault="00E26490" w:rsidP="00E26490">
      <w:pPr>
        <w:pStyle w:val="af3"/>
      </w:pPr>
      <w:r>
        <w:t>УДК   211.32 + 211.53</w:t>
      </w:r>
    </w:p>
    <w:p w:rsidR="00E26490" w:rsidRDefault="00E26490" w:rsidP="00E26490">
      <w:pPr>
        <w:pStyle w:val="af3"/>
      </w:pPr>
      <w:r>
        <w:t>хр - 1</w:t>
      </w:r>
    </w:p>
    <w:p w:rsidR="00E26490" w:rsidRDefault="00E26490" w:rsidP="00E26490">
      <w:pPr>
        <w:pStyle w:val="a"/>
      </w:pPr>
      <w:r w:rsidRPr="00F71EF7">
        <w:rPr>
          <w:b/>
        </w:rPr>
        <w:t xml:space="preserve">Житие, </w:t>
      </w:r>
      <w:r>
        <w:t xml:space="preserve">страдания и чудеса св. Великомученика и Целителя Пантелеймона.--М. : Издательская группа Свято-Троице-Серафимо-Дивеевского женского монастыря.--287с.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F71EF7">
        <w:rPr>
          <w:b/>
        </w:rPr>
        <w:t xml:space="preserve">Жития </w:t>
      </w:r>
      <w:r>
        <w:t xml:space="preserve">византийских святых / Пер., вступ. ст.,примеч. С,Полякова.--СПб. : Terra Fantastica, Корвус,1995.--544с. .--ISBN 5-7921-0051-9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F71EF7">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 : Введенская Оптина Пустынь,1993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F71EF7">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Введенская Оптина Пустынь,1993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F71EF7">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Введенская Оптина Пустынь,1992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F71EF7">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Ростовский.--М. : Изд. Введенской Оптиной Пустыни,1993 г. </w:t>
      </w:r>
    </w:p>
    <w:p w:rsidR="00E26490" w:rsidRDefault="00E26490" w:rsidP="00E26490">
      <w:pPr>
        <w:pStyle w:val="af3"/>
      </w:pPr>
      <w:r>
        <w:lastRenderedPageBreak/>
        <w:t>УДК   211.31 + 211.21</w:t>
      </w:r>
    </w:p>
    <w:p w:rsidR="00E26490" w:rsidRDefault="00E26490" w:rsidP="00E26490">
      <w:pPr>
        <w:pStyle w:val="af3"/>
      </w:pPr>
      <w:r>
        <w:t>хр - 1</w:t>
      </w:r>
    </w:p>
    <w:p w:rsidR="00E26490" w:rsidRDefault="00E26490" w:rsidP="00E26490">
      <w:pPr>
        <w:pStyle w:val="a"/>
      </w:pPr>
      <w:r w:rsidRPr="006D4255">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Ростовский.--М. : Изд. Введенской Оптиной Пустыни,1992 г.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6D4255">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Ростовский.--М. : Изд. Введенской Оптиной Пустыни,1992 г.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6D4255">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Ростовский.--М. : Изд. Введенской Оптиной Пустыни,1992 г.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6D4255">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Ростовский.--М. : Изд. Введенской Оптиной Пустыни,1992 г.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6D4255">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Ростовский.--М. : Изд. Введенской Оптиной Пустыни,1992 г.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6D4255">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Ростовский.--М. : Изд. Введенской Оптиной Пустыни,1992 г.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6D4255">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Ростовский.--М. : Изд. Введенской Оптиной Пустыни,1992 г.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0B0879">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Ростовский.--М. : Изд. Введенской Оптиной Пустыни,1992 г.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0B0879">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Ростовский.--М. : Изд. Введенской Оптиной Пустыни,1993 г.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0B0879">
        <w:rPr>
          <w:b/>
        </w:rPr>
        <w:lastRenderedPageBreak/>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Св. Димитрий Ростовский.--М. : Изд. Введенской Оптиной Пустыни,1991 г. </w:t>
      </w:r>
    </w:p>
    <w:p w:rsidR="00E26490" w:rsidRDefault="00E26490" w:rsidP="00E26490">
      <w:pPr>
        <w:pStyle w:val="af3"/>
      </w:pPr>
      <w:r>
        <w:t>УДК   211.31 + 211.21</w:t>
      </w:r>
    </w:p>
    <w:p w:rsidR="00E26490" w:rsidRDefault="00E26490" w:rsidP="00E26490">
      <w:pPr>
        <w:pStyle w:val="af3"/>
      </w:pPr>
      <w:r>
        <w:t>хр - 1</w:t>
      </w:r>
    </w:p>
    <w:p w:rsidR="00E26490" w:rsidRDefault="00E26490" w:rsidP="00E26490">
      <w:pPr>
        <w:pStyle w:val="a"/>
      </w:pPr>
      <w:r w:rsidRPr="000B0879">
        <w:rPr>
          <w:b/>
        </w:rPr>
        <w:t xml:space="preserve">Жития </w:t>
      </w:r>
      <w:r>
        <w:t xml:space="preserve">святых, просиявших на Святой Горе Афон / Отв. за вып. М. Мосилевич.--Мн. : Свято-Елисаветинский монастырь,2011.--782с. .--ISBN 978-985-6886-58-7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0B0879">
        <w:rPr>
          <w:b/>
        </w:rPr>
        <w:t xml:space="preserve">Жития </w:t>
      </w:r>
      <w:r>
        <w:t xml:space="preserve">святых : Переложенныя для детского и юношеского возраста.--Вильнюс.--134с. </w:t>
      </w:r>
    </w:p>
    <w:p w:rsidR="00E26490" w:rsidRDefault="00E26490" w:rsidP="00E26490">
      <w:pPr>
        <w:pStyle w:val="af3"/>
      </w:pPr>
      <w:r>
        <w:t>УДК   211.31 + 280.43</w:t>
      </w:r>
    </w:p>
    <w:p w:rsidR="00E26490" w:rsidRDefault="00E26490" w:rsidP="00E26490">
      <w:pPr>
        <w:pStyle w:val="af3"/>
      </w:pPr>
      <w:r>
        <w:t>хр - 1</w:t>
      </w:r>
    </w:p>
    <w:p w:rsidR="00E26490" w:rsidRDefault="00E26490" w:rsidP="00E26490">
      <w:pPr>
        <w:pStyle w:val="a"/>
      </w:pPr>
      <w:r w:rsidRPr="000B0879">
        <w:rPr>
          <w:b/>
        </w:rPr>
        <w:t xml:space="preserve">Жития </w:t>
      </w:r>
      <w:r>
        <w:t xml:space="preserve">святых, на русском языке, изложенные по руководству Четьих-Миней Св. Димитрия Ростовского : С дополнениями, объяснительными примечаниями и изображениями святых : Введенская Оптина Пустынь,1994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0B0879">
        <w:rPr>
          <w:b/>
        </w:rPr>
        <w:t xml:space="preserve">Жития </w:t>
      </w:r>
      <w:r>
        <w:t xml:space="preserve">святых, на русском языке, изложенные по руководству Четьих-Миней Св. Димитрия Ростовского : С объяснительными примечаниями и изображениями святых : Введенская Оптина Пустынь,1993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8A3A84">
        <w:rPr>
          <w:b/>
        </w:rPr>
        <w:t xml:space="preserve">Жития </w:t>
      </w:r>
      <w:r>
        <w:t xml:space="preserve">святых : Полное собрание Житий Святых Православной Греко-Российской Церкви / Под ред. Е. Поселянина.--М. : Донской монастырь,1992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8A3A84">
        <w:rPr>
          <w:b/>
        </w:rPr>
        <w:t>Именослов</w:t>
      </w:r>
      <w:r>
        <w:t xml:space="preserve"> : Кто твой небесный покровитель? Краткие жития всех святых. Какое имя выбрать? / Рекомендовано к публикации Издательским советом Белорусского экзархата Русской Православной Церкви ; Отв. за вып. М. Мосилевич.--Мн. : Свято-Елисаветинский монастырь,2018.--575с. .--ISBN 978-985-7124-87-9 </w:t>
      </w:r>
    </w:p>
    <w:p w:rsidR="00E26490" w:rsidRDefault="00E26490" w:rsidP="00E26490">
      <w:pPr>
        <w:pStyle w:val="af3"/>
      </w:pPr>
      <w:r>
        <w:t>УДК   211.31</w:t>
      </w:r>
    </w:p>
    <w:p w:rsidR="00E26490" w:rsidRDefault="00E26490" w:rsidP="00E26490">
      <w:pPr>
        <w:pStyle w:val="af3"/>
      </w:pPr>
      <w:r>
        <w:t>хр - 2</w:t>
      </w:r>
    </w:p>
    <w:p w:rsidR="00E26490" w:rsidRDefault="00E26490" w:rsidP="00E26490">
      <w:pPr>
        <w:pStyle w:val="a"/>
      </w:pPr>
      <w:r w:rsidRPr="008A3A84">
        <w:rPr>
          <w:b/>
        </w:rPr>
        <w:t>Иосиф (Дионисиатис), монах</w:t>
      </w:r>
      <w:r>
        <w:t xml:space="preserve"> Старец Арсений Пещерник - сподвижник старца Иосифа Исихаста / Монах Иосиф (Дионисиатис); Пер. с новогреч.--М. : Изд-во Московского Подворья Свято-Троицкой Сергиевой Лавры,2002.--173 с. .--ISBN 5-7789-0151-8 </w:t>
      </w:r>
    </w:p>
    <w:p w:rsidR="00E26490" w:rsidRDefault="00E26490" w:rsidP="00E26490">
      <w:pPr>
        <w:pStyle w:val="af3"/>
      </w:pPr>
      <w:r>
        <w:t>УДК   211.36</w:t>
      </w:r>
    </w:p>
    <w:p w:rsidR="00E26490" w:rsidRDefault="00E26490" w:rsidP="00E26490">
      <w:pPr>
        <w:pStyle w:val="af3"/>
      </w:pPr>
      <w:r>
        <w:t>хр - 1</w:t>
      </w:r>
    </w:p>
    <w:p w:rsidR="00E26490" w:rsidRDefault="00E26490" w:rsidP="00E26490">
      <w:pPr>
        <w:pStyle w:val="a"/>
      </w:pPr>
      <w:r w:rsidRPr="008A3A84">
        <w:rPr>
          <w:b/>
        </w:rPr>
        <w:t>Иосиф, монах</w:t>
      </w:r>
      <w:r>
        <w:t xml:space="preserve"> Старец Иосиф исихаст : Житие. Учение. "Десятигласная духодвижимая труба" и толкование на нее / Мон. Иосиф ; Пер.с греч. А. Крюков.--М. : Свято-Троицкая Сергиева Лавра ; Спасо-Преображенский Валаамский монастырь,2000.--383с. </w:t>
      </w:r>
    </w:p>
    <w:p w:rsidR="00E26490" w:rsidRDefault="00E26490" w:rsidP="00E26490">
      <w:pPr>
        <w:pStyle w:val="af3"/>
      </w:pPr>
      <w:r>
        <w:t>УДК   211.33</w:t>
      </w:r>
    </w:p>
    <w:p w:rsidR="00E26490" w:rsidRDefault="00E26490" w:rsidP="00E26490">
      <w:pPr>
        <w:pStyle w:val="af3"/>
      </w:pPr>
      <w:r>
        <w:t>хр - 2</w:t>
      </w:r>
    </w:p>
    <w:p w:rsidR="00E26490" w:rsidRDefault="00E26490" w:rsidP="00E26490">
      <w:pPr>
        <w:pStyle w:val="a"/>
      </w:pPr>
      <w:r w:rsidRPr="008A3A84">
        <w:rPr>
          <w:b/>
        </w:rPr>
        <w:t>Климент (Зедергольм), иеромонах</w:t>
      </w:r>
      <w:r>
        <w:t xml:space="preserve"> О жизни и трудах Никодима Святогорца / Иером. Климент (Зедергольм).--СПб. : "Знамение",1998.--46с. .--ISBN 5-85991-013-4 </w:t>
      </w:r>
    </w:p>
    <w:p w:rsidR="00E26490" w:rsidRDefault="00E26490" w:rsidP="00E26490">
      <w:pPr>
        <w:pStyle w:val="af3"/>
      </w:pPr>
      <w:r>
        <w:t>УДК   211.34</w:t>
      </w:r>
    </w:p>
    <w:p w:rsidR="00E26490" w:rsidRDefault="00E26490" w:rsidP="00E26490">
      <w:pPr>
        <w:pStyle w:val="af3"/>
      </w:pPr>
      <w:r>
        <w:t>хр - 1</w:t>
      </w:r>
    </w:p>
    <w:p w:rsidR="00E26490" w:rsidRDefault="00E26490" w:rsidP="00E26490">
      <w:pPr>
        <w:pStyle w:val="a"/>
      </w:pPr>
      <w:r w:rsidRPr="008A3A84">
        <w:rPr>
          <w:b/>
        </w:rPr>
        <w:lastRenderedPageBreak/>
        <w:t>Князев А.С.</w:t>
      </w:r>
      <w:r>
        <w:t xml:space="preserve"> Святые равноапостольные Кирилл и Мефодий просветители славян. Служба и акафист святым равноапостольным Кириллу и Мефодию / А.С.Князев.--М. : Правило веры,1997.--282 с. .--ISBN 5-7533-0036-7 8924 хр. RU01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8A3A84">
        <w:rPr>
          <w:b/>
        </w:rPr>
        <w:t>Князев, А. С.</w:t>
      </w:r>
      <w:r>
        <w:t xml:space="preserve"> Святые равноапостольные Кирилл и Мефодий просветители славян : Служба и акафист свв. равноапостольным Кириллу и Мефодию / А. С. Князев.--М. : Правило веры,1997.--282с. .--ISBN 5-7533-0036-7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672D9D">
        <w:rPr>
          <w:b/>
        </w:rPr>
        <w:t>Мелинос, Манолис</w:t>
      </w:r>
      <w:r>
        <w:t xml:space="preserve"> Я говорил со святым Нектарием : Интервью с людьми, знавшими святого Нектария / М. Мелинос ; Пер. Н. Г. Николау.--М. : Свято-Троицкая Cергиева Лавра,1995.--254с. </w:t>
      </w:r>
    </w:p>
    <w:p w:rsidR="00E26490" w:rsidRDefault="00E26490" w:rsidP="00E26490">
      <w:pPr>
        <w:pStyle w:val="af3"/>
      </w:pPr>
      <w:r>
        <w:t>УДК   211.34</w:t>
      </w:r>
    </w:p>
    <w:p w:rsidR="00E26490" w:rsidRDefault="00E26490" w:rsidP="00E26490">
      <w:pPr>
        <w:pStyle w:val="af3"/>
      </w:pPr>
      <w:r>
        <w:t>хр - 1</w:t>
      </w:r>
    </w:p>
    <w:p w:rsidR="00E26490" w:rsidRDefault="00E26490" w:rsidP="00E26490">
      <w:pPr>
        <w:pStyle w:val="a"/>
      </w:pPr>
      <w:r w:rsidRPr="00672D9D">
        <w:rPr>
          <w:b/>
        </w:rPr>
        <w:t>Моисей, монах-агиорит</w:t>
      </w:r>
      <w:r>
        <w:t xml:space="preserve"> Блаженный Старец Георгий Карслидис (1901-1959) / Монах-агиорит Моисей ; Пер. с новогреч. игумена Илии (Жукова).--Покров-Задорожье : Община Храма Покрова Пресвятой Богородицы,1998.--112с. .--ISBN 5-86457-190-2 </w:t>
      </w:r>
    </w:p>
    <w:p w:rsidR="00E26490" w:rsidRDefault="00E26490" w:rsidP="00E26490">
      <w:pPr>
        <w:pStyle w:val="af3"/>
      </w:pPr>
      <w:r>
        <w:t>УДК   211.34</w:t>
      </w:r>
    </w:p>
    <w:p w:rsidR="00E26490" w:rsidRDefault="00E26490" w:rsidP="00E26490">
      <w:pPr>
        <w:pStyle w:val="af3"/>
      </w:pPr>
      <w:r>
        <w:t>хр - 1</w:t>
      </w:r>
    </w:p>
    <w:p w:rsidR="00E26490" w:rsidRDefault="00E26490" w:rsidP="00E26490">
      <w:pPr>
        <w:pStyle w:val="a"/>
      </w:pPr>
      <w:r w:rsidRPr="00672D9D">
        <w:rPr>
          <w:b/>
        </w:rPr>
        <w:t xml:space="preserve">Новый </w:t>
      </w:r>
      <w:r>
        <w:t xml:space="preserve">эклогион : Избранные жития святых, пересказанные преподобным Никодимом Святогорцем / По благословению архиеп. Амвросия (Щурова).--Псков : ОООП "Литературный Фонд России"; Псковское региональное отделение,2008.--704с. .--ISBN 5-7877-0038-5 </w:t>
      </w:r>
    </w:p>
    <w:p w:rsidR="00E26490" w:rsidRDefault="00E26490" w:rsidP="00E26490">
      <w:pPr>
        <w:pStyle w:val="af3"/>
      </w:pPr>
      <w:r>
        <w:t>УДК   211.32</w:t>
      </w:r>
    </w:p>
    <w:p w:rsidR="00E26490" w:rsidRDefault="00E26490" w:rsidP="00E26490">
      <w:pPr>
        <w:pStyle w:val="af3"/>
      </w:pPr>
      <w:r>
        <w:t>хр - 1</w:t>
      </w:r>
    </w:p>
    <w:p w:rsidR="00E26490" w:rsidRDefault="00E26490" w:rsidP="00E26490">
      <w:pPr>
        <w:pStyle w:val="a"/>
      </w:pPr>
      <w:r w:rsidRPr="00672D9D">
        <w:rPr>
          <w:b/>
        </w:rPr>
        <w:t>Паисий, старец</w:t>
      </w:r>
      <w:r>
        <w:t xml:space="preserve"> Отцы-святогорцы и святогорские истории / Старец Паисий.--Сергиев Посад : Свято-Троицкая Сергиева Лавра,2001.--179 с. 10355 хр. RU03 </w:t>
      </w:r>
    </w:p>
    <w:p w:rsidR="00E26490" w:rsidRDefault="00E26490" w:rsidP="00E26490">
      <w:pPr>
        <w:pStyle w:val="af3"/>
      </w:pPr>
      <w:r>
        <w:t>УДК   211.36</w:t>
      </w:r>
    </w:p>
    <w:p w:rsidR="00E26490" w:rsidRDefault="00E26490" w:rsidP="00E26490">
      <w:pPr>
        <w:pStyle w:val="af3"/>
      </w:pPr>
      <w:r>
        <w:t>хр - 1</w:t>
      </w:r>
    </w:p>
    <w:p w:rsidR="00E26490" w:rsidRDefault="00E26490" w:rsidP="00E26490">
      <w:pPr>
        <w:pStyle w:val="a"/>
      </w:pPr>
      <w:r w:rsidRPr="00672D9D">
        <w:rPr>
          <w:b/>
        </w:rPr>
        <w:t xml:space="preserve">Подвиг </w:t>
      </w:r>
      <w:r>
        <w:t xml:space="preserve">любви : Мученик Иосиф Муньос-Кортес - хранитель мироточивой иконы Богоматери Иверской Монреальской / Ред.-сост.  Н. Г. Феофанова.--Рязань : Изд-во газеты "Благовест",2000.--77,[8]с. </w:t>
      </w:r>
    </w:p>
    <w:p w:rsidR="00E26490" w:rsidRDefault="00E26490" w:rsidP="00E26490">
      <w:pPr>
        <w:pStyle w:val="af3"/>
      </w:pPr>
      <w:r>
        <w:t>УДК   211.36</w:t>
      </w:r>
    </w:p>
    <w:p w:rsidR="00E26490" w:rsidRDefault="00E26490" w:rsidP="00E26490">
      <w:pPr>
        <w:pStyle w:val="af3"/>
      </w:pPr>
      <w:r>
        <w:t>хр - 1</w:t>
      </w:r>
    </w:p>
    <w:p w:rsidR="00E26490" w:rsidRDefault="00E26490" w:rsidP="00E26490">
      <w:pPr>
        <w:pStyle w:val="a"/>
      </w:pPr>
      <w:r w:rsidRPr="00672D9D">
        <w:rPr>
          <w:b/>
        </w:rPr>
        <w:t>Поселянин, Е.</w:t>
      </w:r>
      <w:r>
        <w:t xml:space="preserve"> Пустыня : Очерки из жизни фиваидских отшельников: В 2-х ч. / Е. Поселянин.--М. : Изд-во Свято-Троице-Серафимо-Дивеевского монастыря "Скит",Б.г.--384с. </w:t>
      </w:r>
    </w:p>
    <w:p w:rsidR="00E26490" w:rsidRDefault="00E26490" w:rsidP="00E26490">
      <w:pPr>
        <w:pStyle w:val="af3"/>
      </w:pPr>
      <w:r>
        <w:t>УДК   211.32</w:t>
      </w:r>
    </w:p>
    <w:p w:rsidR="00E26490" w:rsidRDefault="00E26490" w:rsidP="00E26490">
      <w:pPr>
        <w:pStyle w:val="af3"/>
      </w:pPr>
      <w:r>
        <w:t>хр - 2</w:t>
      </w:r>
    </w:p>
    <w:p w:rsidR="00E26490" w:rsidRDefault="00E26490" w:rsidP="00E26490">
      <w:pPr>
        <w:pStyle w:val="a"/>
      </w:pPr>
      <w:r w:rsidRPr="00672D9D">
        <w:rPr>
          <w:b/>
        </w:rPr>
        <w:t xml:space="preserve">Православные </w:t>
      </w:r>
      <w:r>
        <w:t xml:space="preserve">святые / Отв. за вып. В.В. Грозов.--Мн. : БПЦ,2013.--95с. .--ISBN 978-985-511-435-3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D44D45">
        <w:rPr>
          <w:b/>
        </w:rPr>
        <w:t xml:space="preserve">Преподобный </w:t>
      </w:r>
      <w:r>
        <w:t xml:space="preserve">Силуан Афонский / По благословению Святейшего Патриарха Московсокго и всея Руси Алексия II.--М. : Подворье Русского на  Афоне Свято-Пантелеимонова монастыря в г. Москве,1998.--463с. </w:t>
      </w:r>
    </w:p>
    <w:p w:rsidR="00E26490" w:rsidRDefault="00E26490" w:rsidP="00E26490">
      <w:pPr>
        <w:pStyle w:val="af3"/>
      </w:pPr>
      <w:r>
        <w:t>УДК   211.34 + 261.31</w:t>
      </w:r>
    </w:p>
    <w:p w:rsidR="00E26490" w:rsidRDefault="00E26490" w:rsidP="00E26490">
      <w:pPr>
        <w:pStyle w:val="af3"/>
      </w:pPr>
      <w:r>
        <w:t>хр - 1</w:t>
      </w:r>
    </w:p>
    <w:p w:rsidR="00E26490" w:rsidRDefault="00E26490" w:rsidP="00E26490">
      <w:pPr>
        <w:pStyle w:val="a"/>
      </w:pPr>
      <w:r w:rsidRPr="00D44D45">
        <w:rPr>
          <w:b/>
        </w:rPr>
        <w:lastRenderedPageBreak/>
        <w:t>Руфин, пресвитер</w:t>
      </w:r>
      <w:r>
        <w:t xml:space="preserve"> Жизнь пустынных отцев / Пресвитер Руфин, Пер. с лат. с объяснительными примечаниями свящ. М.И.Хитрова.--М. : Изд. Свято-Троицкой Сергиевой Лавры,1991.--118с. </w:t>
      </w:r>
    </w:p>
    <w:p w:rsidR="00E26490" w:rsidRDefault="00E26490" w:rsidP="00E26490">
      <w:pPr>
        <w:pStyle w:val="af3"/>
      </w:pPr>
      <w:r>
        <w:t>УДК   211.36</w:t>
      </w:r>
    </w:p>
    <w:p w:rsidR="00E26490" w:rsidRDefault="00E26490" w:rsidP="00E26490">
      <w:pPr>
        <w:pStyle w:val="af3"/>
      </w:pPr>
      <w:r>
        <w:t>хр - 1</w:t>
      </w:r>
    </w:p>
    <w:p w:rsidR="00E26490" w:rsidRDefault="00E26490" w:rsidP="00E26490">
      <w:pPr>
        <w:pStyle w:val="a"/>
      </w:pPr>
      <w:r w:rsidRPr="00D44D45">
        <w:rPr>
          <w:b/>
        </w:rPr>
        <w:t>Руфин, пресвитер</w:t>
      </w:r>
      <w:r>
        <w:t xml:space="preserve"> Жизнь пустынных отцов / Пресвитер Руфин : Благовест,1997.--206с. </w:t>
      </w:r>
    </w:p>
    <w:p w:rsidR="00E26490" w:rsidRDefault="00E26490" w:rsidP="00E26490">
      <w:pPr>
        <w:pStyle w:val="af3"/>
      </w:pPr>
      <w:r>
        <w:t>УДК   211.36</w:t>
      </w:r>
    </w:p>
    <w:p w:rsidR="00E26490" w:rsidRDefault="00E26490" w:rsidP="00E26490">
      <w:pPr>
        <w:pStyle w:val="af3"/>
      </w:pPr>
      <w:r>
        <w:t>хр - 1</w:t>
      </w:r>
    </w:p>
    <w:p w:rsidR="00E26490" w:rsidRDefault="00E26490" w:rsidP="00E26490">
      <w:pPr>
        <w:pStyle w:val="a"/>
      </w:pPr>
      <w:r w:rsidRPr="00D44D45">
        <w:rPr>
          <w:b/>
        </w:rPr>
        <w:t xml:space="preserve">Свети </w:t>
      </w:r>
      <w:r>
        <w:t xml:space="preserve">Сава : Принц и просветитель / Ред.Митрополит Црногорско-приморски Амфилохиje Радовиh и др.--Београд : Цетинье,2007.--159с. .--ISBN 86-7660-050-3 </w:t>
      </w:r>
    </w:p>
    <w:p w:rsidR="00E26490" w:rsidRDefault="00E26490" w:rsidP="00E26490">
      <w:pPr>
        <w:pStyle w:val="af3"/>
      </w:pPr>
      <w:r>
        <w:t>УДК   211.34</w:t>
      </w:r>
    </w:p>
    <w:p w:rsidR="00E26490" w:rsidRDefault="00E26490" w:rsidP="00E26490">
      <w:pPr>
        <w:pStyle w:val="af3"/>
      </w:pPr>
      <w:r>
        <w:t>ИН - 1</w:t>
      </w:r>
    </w:p>
    <w:p w:rsidR="00E26490" w:rsidRDefault="00E26490" w:rsidP="00E26490">
      <w:pPr>
        <w:pStyle w:val="a"/>
      </w:pPr>
      <w:r w:rsidRPr="00D44D45">
        <w:rPr>
          <w:b/>
        </w:rPr>
        <w:t xml:space="preserve">Святитель </w:t>
      </w:r>
      <w:r>
        <w:t xml:space="preserve">Спиридон Тримифунтский : Житие. История перенесения святых мощей. Храм святителя Спиридона на Керкире. Принесение десницы Тримифунтского Чудотворца в Беларусь, на Уральскую землю и Польшу.--Полоцк : Спасо-Ефросиниевский женский монастырь,2016.--172с. .--ISBN 978-985-6945-30-7 </w:t>
      </w:r>
    </w:p>
    <w:p w:rsidR="00E26490" w:rsidRDefault="00E26490" w:rsidP="00E26490">
      <w:pPr>
        <w:pStyle w:val="af3"/>
      </w:pPr>
      <w:r>
        <w:t>УДК   211.34</w:t>
      </w:r>
    </w:p>
    <w:p w:rsidR="00E26490" w:rsidRDefault="00E26490" w:rsidP="00E26490">
      <w:pPr>
        <w:pStyle w:val="af3"/>
      </w:pPr>
      <w:r>
        <w:t>хр - 1</w:t>
      </w:r>
    </w:p>
    <w:p w:rsidR="00E26490" w:rsidRDefault="00E26490" w:rsidP="00E26490">
      <w:pPr>
        <w:pStyle w:val="a"/>
      </w:pPr>
      <w:r w:rsidRPr="00D44D45">
        <w:rPr>
          <w:b/>
        </w:rPr>
        <w:t xml:space="preserve">Святитель </w:t>
      </w:r>
      <w:r>
        <w:t xml:space="preserve">Спиридон Тримифунтский : Житие. История перенесения святых мощей. Храм святителя Спиридона на Керкире. Принесение десницы Тримифунтского Чудотворца в Беларусь, на Уральскую землю и Польшу.--Полоцк : Спасо-Евфросиниевский женский монастырь,2016.--172с. .--ISBN 978-985-6945-30-7 </w:t>
      </w:r>
    </w:p>
    <w:p w:rsidR="00E26490" w:rsidRDefault="00E26490" w:rsidP="00E26490">
      <w:pPr>
        <w:pStyle w:val="af3"/>
      </w:pPr>
      <w:r>
        <w:t>УДК   211.34</w:t>
      </w:r>
    </w:p>
    <w:p w:rsidR="00E26490" w:rsidRDefault="00E26490" w:rsidP="00E26490">
      <w:pPr>
        <w:pStyle w:val="af3"/>
      </w:pPr>
      <w:r>
        <w:t>хр - 1</w:t>
      </w:r>
    </w:p>
    <w:p w:rsidR="00E26490" w:rsidRDefault="00E26490" w:rsidP="00E26490">
      <w:pPr>
        <w:pStyle w:val="a"/>
      </w:pPr>
      <w:r w:rsidRPr="00D44D45">
        <w:rPr>
          <w:b/>
        </w:rPr>
        <w:t xml:space="preserve">Святой </w:t>
      </w:r>
      <w:r>
        <w:t xml:space="preserve">Пантелеимон, великомученик и целитель : Его жизнь, мученическая кончина, чудотворения, бывшие после его кончины, и с послесловием / Подготовлено по Четьям-Минеям святителя Димитрия Ростовского.--М. : Скиния,1991.--32 с. .--ISBN 5-86544-002-0 8821 хр. RU01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995AA0">
        <w:rPr>
          <w:b/>
        </w:rPr>
        <w:t xml:space="preserve">Святые </w:t>
      </w:r>
      <w:r>
        <w:t xml:space="preserve">Армянской Церкви / Сост. Верховный архим. Езник ; пер. с древнеармянск. Кнарик Тер-Давтян и Лусине Степанян : Типография Св. Эчмиадзина,1996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995AA0">
        <w:rPr>
          <w:b/>
        </w:rPr>
        <w:t xml:space="preserve">Святые </w:t>
      </w:r>
      <w:r>
        <w:t xml:space="preserve">жены в пустынях востока / Цензор архим. Геласий.--М. : Лодья,1998.--127с. </w:t>
      </w:r>
    </w:p>
    <w:p w:rsidR="00E26490" w:rsidRDefault="00E26490" w:rsidP="00E26490">
      <w:pPr>
        <w:pStyle w:val="af3"/>
      </w:pPr>
      <w:r>
        <w:t>УДК   211.32</w:t>
      </w:r>
    </w:p>
    <w:p w:rsidR="00E26490" w:rsidRDefault="00E26490" w:rsidP="00E26490">
      <w:pPr>
        <w:pStyle w:val="af3"/>
      </w:pPr>
      <w:r>
        <w:t>хр - 1</w:t>
      </w:r>
    </w:p>
    <w:p w:rsidR="00E26490" w:rsidRDefault="00E26490" w:rsidP="00E26490">
      <w:pPr>
        <w:pStyle w:val="a"/>
      </w:pPr>
      <w:r w:rsidRPr="00995AA0">
        <w:rPr>
          <w:b/>
        </w:rPr>
        <w:t xml:space="preserve">Святые </w:t>
      </w:r>
      <w:r>
        <w:t xml:space="preserve">целители, безсребренники и чудотворцы Косма и Дамиан.--Вильно : Типография Св.-Духовскаго Братства,1903.--13с.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995AA0">
        <w:rPr>
          <w:b/>
        </w:rPr>
        <w:t xml:space="preserve">Святый </w:t>
      </w:r>
      <w:r>
        <w:t xml:space="preserve">великомученикъ Георгій Побъдоносецъ.--32с. </w:t>
      </w:r>
    </w:p>
    <w:p w:rsidR="00E26490" w:rsidRDefault="00E26490" w:rsidP="00E26490">
      <w:pPr>
        <w:pStyle w:val="af3"/>
      </w:pPr>
      <w:r>
        <w:t>УДК   211.32</w:t>
      </w:r>
    </w:p>
    <w:p w:rsidR="00E26490" w:rsidRDefault="00E26490" w:rsidP="00E26490">
      <w:pPr>
        <w:pStyle w:val="af3"/>
      </w:pPr>
      <w:r>
        <w:t>хр - 1</w:t>
      </w:r>
    </w:p>
    <w:p w:rsidR="00E26490" w:rsidRDefault="00E26490" w:rsidP="00E26490">
      <w:pPr>
        <w:pStyle w:val="a"/>
      </w:pPr>
      <w:r w:rsidRPr="00995AA0">
        <w:rPr>
          <w:b/>
        </w:rPr>
        <w:t xml:space="preserve">Сказание </w:t>
      </w:r>
      <w:r>
        <w:t xml:space="preserve">о житии Алексея, человека Божия : Историческая повесть / По благословению Святейшего Патриарха Московского и всея Руси Алексия II.--М. : Фонд "Благовест",1999.--254с. </w:t>
      </w:r>
    </w:p>
    <w:p w:rsidR="00E26490" w:rsidRDefault="00E26490" w:rsidP="00E26490">
      <w:pPr>
        <w:pStyle w:val="af3"/>
      </w:pPr>
      <w:r>
        <w:lastRenderedPageBreak/>
        <w:t>УДК   211.33 + 280.42</w:t>
      </w:r>
    </w:p>
    <w:p w:rsidR="00E26490" w:rsidRDefault="00E26490" w:rsidP="00E26490">
      <w:pPr>
        <w:pStyle w:val="af3"/>
      </w:pPr>
      <w:r>
        <w:t>хр - 1</w:t>
      </w:r>
    </w:p>
    <w:p w:rsidR="00E26490" w:rsidRDefault="00E26490" w:rsidP="00E26490">
      <w:pPr>
        <w:pStyle w:val="a"/>
      </w:pPr>
      <w:r w:rsidRPr="00995AA0">
        <w:rPr>
          <w:b/>
        </w:rPr>
        <w:t xml:space="preserve">Слава </w:t>
      </w:r>
      <w:r>
        <w:t xml:space="preserve">и боль Сербии : О сербских новомучениках / Ред. И.Судникова.--М. : Изд-во Московского Подворья Свято-Троицкой Сергиевой Лавры,2002.--188 с. .--ISBN 5-7789-0138-0 10568 хр. RU04 </w:t>
      </w:r>
    </w:p>
    <w:p w:rsidR="00E26490" w:rsidRDefault="00E26490" w:rsidP="00E26490">
      <w:pPr>
        <w:pStyle w:val="af3"/>
      </w:pPr>
      <w:r>
        <w:t>УДК   211.36</w:t>
      </w:r>
    </w:p>
    <w:p w:rsidR="00E26490" w:rsidRDefault="00E26490" w:rsidP="00E26490">
      <w:pPr>
        <w:pStyle w:val="af3"/>
      </w:pPr>
      <w:r>
        <w:t>хр - 1</w:t>
      </w:r>
    </w:p>
    <w:p w:rsidR="00E26490" w:rsidRDefault="00E26490" w:rsidP="00E26490">
      <w:pPr>
        <w:pStyle w:val="a"/>
      </w:pPr>
      <w:r w:rsidRPr="00995AA0">
        <w:rPr>
          <w:b/>
        </w:rPr>
        <w:t xml:space="preserve">Созвездие </w:t>
      </w:r>
      <w:r>
        <w:t xml:space="preserve">Эллады : Современные греческие подвижники благочестия / По благословению архиепископа Тернопольского и Кременецкого Сергия.--М. : Паломник; "Русский Хронографъ 1991",2002.--207 с. .--ISBN 5-87468-155-8 10218 хр. RU03 </w:t>
      </w:r>
    </w:p>
    <w:p w:rsidR="00E26490" w:rsidRDefault="00E26490" w:rsidP="00E26490">
      <w:pPr>
        <w:pStyle w:val="af3"/>
      </w:pPr>
      <w:r>
        <w:t>УДК   211.36</w:t>
      </w:r>
    </w:p>
    <w:p w:rsidR="00E26490" w:rsidRDefault="00E26490" w:rsidP="00E26490">
      <w:pPr>
        <w:pStyle w:val="af3"/>
      </w:pPr>
      <w:r>
        <w:t>хр - 1</w:t>
      </w:r>
    </w:p>
    <w:p w:rsidR="00E26490" w:rsidRDefault="00E26490" w:rsidP="00E26490">
      <w:pPr>
        <w:pStyle w:val="a"/>
      </w:pPr>
      <w:r w:rsidRPr="00D87566">
        <w:rPr>
          <w:b/>
        </w:rPr>
        <w:t xml:space="preserve">Старец </w:t>
      </w:r>
      <w:r>
        <w:t xml:space="preserve">Ефрем Катунакский / Пер. с греч. В.Дяченко.--М. : Русскiй Хронографъ,2002.--286 с. .--ISBN 5-85134-0185 10766 хр. RU04 </w:t>
      </w:r>
    </w:p>
    <w:p w:rsidR="00E26490" w:rsidRDefault="00E26490" w:rsidP="00E26490">
      <w:pPr>
        <w:pStyle w:val="af3"/>
      </w:pPr>
      <w:r>
        <w:t>УДК   211.36 + 261.31</w:t>
      </w:r>
    </w:p>
    <w:p w:rsidR="00E26490" w:rsidRDefault="00E26490" w:rsidP="00E26490">
      <w:pPr>
        <w:pStyle w:val="af3"/>
      </w:pPr>
      <w:r>
        <w:t>хр - 1</w:t>
      </w:r>
    </w:p>
    <w:p w:rsidR="00E26490" w:rsidRDefault="00E26490" w:rsidP="00E26490">
      <w:pPr>
        <w:pStyle w:val="a"/>
      </w:pPr>
      <w:r w:rsidRPr="00D87566">
        <w:rPr>
          <w:b/>
        </w:rPr>
        <w:t xml:space="preserve">Старец </w:t>
      </w:r>
      <w:r>
        <w:t xml:space="preserve">Иаков Эвбейский / Ред. иг. Евмений ; Пер. с новогреч. иг. Илии (Жукова).--Владимир : Свет Православия,1998.--128с. </w:t>
      </w:r>
    </w:p>
    <w:p w:rsidR="00E26490" w:rsidRDefault="00E26490" w:rsidP="00E26490">
      <w:pPr>
        <w:pStyle w:val="af3"/>
      </w:pPr>
      <w:r>
        <w:t>УДК   211.36</w:t>
      </w:r>
    </w:p>
    <w:p w:rsidR="00E26490" w:rsidRDefault="00E26490" w:rsidP="00E26490">
      <w:pPr>
        <w:pStyle w:val="af3"/>
      </w:pPr>
      <w:r>
        <w:t>хр - 1</w:t>
      </w:r>
    </w:p>
    <w:p w:rsidR="00E26490" w:rsidRDefault="00E26490" w:rsidP="00E26490">
      <w:pPr>
        <w:pStyle w:val="a"/>
      </w:pPr>
      <w:r w:rsidRPr="00D87566">
        <w:rPr>
          <w:b/>
        </w:rPr>
        <w:t>Тахиаос, А.-Э. Н.</w:t>
      </w:r>
      <w:r>
        <w:t xml:space="preserve"> Святые братья Кирилл и Мефодий, просветители славян / А.-Э. Н. Тахиаос ; пер. с новогреч. иеромон. Дионисия (Шленова), иеромон. Леонтия (Козлова), игум. Тихона (Зайцева), С. Кима.--Сергиев Посад : Свято-Троицкая Сергиева Лавра,2005.--391с. </w:t>
      </w:r>
    </w:p>
    <w:p w:rsidR="00E26490" w:rsidRDefault="00E26490" w:rsidP="00E26490">
      <w:pPr>
        <w:pStyle w:val="af3"/>
      </w:pPr>
      <w:r>
        <w:t>УДК   211.33</w:t>
      </w:r>
    </w:p>
    <w:p w:rsidR="00E26490" w:rsidRDefault="00E26490" w:rsidP="00E26490">
      <w:pPr>
        <w:pStyle w:val="af3"/>
      </w:pPr>
      <w:r>
        <w:t>хр - 1</w:t>
      </w:r>
    </w:p>
    <w:p w:rsidR="00E26490" w:rsidRDefault="00E26490" w:rsidP="00E26490">
      <w:pPr>
        <w:pStyle w:val="a"/>
      </w:pPr>
      <w:r w:rsidRPr="00D87566">
        <w:rPr>
          <w:b/>
        </w:rPr>
        <w:t>Тацис, Дионисий, священник</w:t>
      </w:r>
      <w:r>
        <w:t xml:space="preserve"> Подвижник Панагуды : Воспоминания о старце Паисии / Д.Тацис.--М. : Издательство Московского Подворья Свято-Троицкой Сергиевой Лавры,2002.--157 с. .--ISBN 5-7789-0144-5 10909 хр. RU05 </w:t>
      </w:r>
    </w:p>
    <w:p w:rsidR="00E26490" w:rsidRDefault="00E26490" w:rsidP="00E26490">
      <w:pPr>
        <w:pStyle w:val="af3"/>
      </w:pPr>
      <w:r>
        <w:t>УДК   211.36 + 261.31</w:t>
      </w:r>
    </w:p>
    <w:p w:rsidR="00E26490" w:rsidRDefault="00E26490" w:rsidP="00E26490">
      <w:pPr>
        <w:pStyle w:val="af3"/>
      </w:pPr>
      <w:r>
        <w:t>хр - 1</w:t>
      </w:r>
    </w:p>
    <w:p w:rsidR="00E26490" w:rsidRDefault="00E26490" w:rsidP="00E26490">
      <w:pPr>
        <w:pStyle w:val="a"/>
      </w:pPr>
      <w:r w:rsidRPr="00D87566">
        <w:rPr>
          <w:b/>
        </w:rPr>
        <w:t>Филарет (Гумилевский), архиепископ Черниговский</w:t>
      </w:r>
      <w:r>
        <w:t xml:space="preserve"> Жития святых подвижниц Восточной Церкви / Архиеп. Филарет (Гумилевский).--М. : Спасо- Преображенский Валаамский Ставропигиальный монастырь,1994.--260, XXXVIIIс. .--ISBN 5-7302-0790-5 </w:t>
      </w:r>
    </w:p>
    <w:p w:rsidR="00E26490" w:rsidRDefault="00E26490" w:rsidP="00E26490">
      <w:pPr>
        <w:pStyle w:val="af3"/>
      </w:pPr>
      <w:r>
        <w:t>УДК   211.31</w:t>
      </w:r>
    </w:p>
    <w:p w:rsidR="00E26490" w:rsidRDefault="00E26490" w:rsidP="00E26490">
      <w:pPr>
        <w:pStyle w:val="af3"/>
      </w:pPr>
      <w:r>
        <w:t>хр - 1</w:t>
      </w:r>
    </w:p>
    <w:p w:rsidR="00E26490" w:rsidRDefault="00E26490" w:rsidP="00E26490">
      <w:pPr>
        <w:pStyle w:val="a"/>
      </w:pPr>
      <w:r w:rsidRPr="00D87566">
        <w:rPr>
          <w:b/>
        </w:rPr>
        <w:t>Херувим (Карамбелас), архимандрит</w:t>
      </w:r>
      <w:r>
        <w:t xml:space="preserve"> Современные старцы Горы Афон / Архим.  Херувим (Карамбелас) ; пер. с англ. Л. Васениной.--М. : Изд-во ПСТБИ,1998.--776с. .--ISBN 5-7429-0066-Х </w:t>
      </w:r>
    </w:p>
    <w:p w:rsidR="00E26490" w:rsidRDefault="00E26490" w:rsidP="00E26490">
      <w:pPr>
        <w:pStyle w:val="af3"/>
      </w:pPr>
      <w:r>
        <w:t>УДК   211.36</w:t>
      </w:r>
    </w:p>
    <w:p w:rsidR="00E26490" w:rsidRDefault="00E26490" w:rsidP="00E26490">
      <w:pPr>
        <w:pStyle w:val="af3"/>
      </w:pPr>
      <w:r>
        <w:t>хр - 1</w:t>
      </w:r>
    </w:p>
    <w:p w:rsidR="00E26490" w:rsidRDefault="00E26490" w:rsidP="00E26490">
      <w:pPr>
        <w:pStyle w:val="2"/>
      </w:pPr>
      <w:r>
        <w:t>211.4    Жизнеописания западных святых</w:t>
      </w:r>
      <w:r w:rsidR="00912699">
        <w:fldChar w:fldCharType="begin"/>
      </w:r>
      <w:r>
        <w:instrText xml:space="preserve"> TC "211.4    Жизнеописания западных святых" \l 2 </w:instrText>
      </w:r>
      <w:r w:rsidR="00912699">
        <w:fldChar w:fldCharType="end"/>
      </w:r>
    </w:p>
    <w:p w:rsidR="00E26490" w:rsidRDefault="00E26490" w:rsidP="00E26490">
      <w:pPr>
        <w:pStyle w:val="a"/>
      </w:pPr>
      <w:r w:rsidRPr="00D87566">
        <w:rPr>
          <w:b/>
        </w:rPr>
        <w:t>Dem, M.</w:t>
      </w:r>
      <w:r>
        <w:t xml:space="preserve"> Saint Francois de Sales : Le Saint-gentilhomme / M. Dem.--Monaco : Editions du Rocher Jean-Paul Bertrand,1997.--193p. .--ISBN 2 268 02528 4 </w:t>
      </w:r>
    </w:p>
    <w:p w:rsidR="00E26490" w:rsidRDefault="00E26490" w:rsidP="00E26490">
      <w:pPr>
        <w:pStyle w:val="af3"/>
      </w:pPr>
      <w:r>
        <w:t>УДК   211.43</w:t>
      </w:r>
    </w:p>
    <w:p w:rsidR="00E26490" w:rsidRDefault="00E26490" w:rsidP="00E26490">
      <w:pPr>
        <w:pStyle w:val="af3"/>
      </w:pPr>
      <w:r>
        <w:t>ИН - 1</w:t>
      </w:r>
    </w:p>
    <w:p w:rsidR="00E26490" w:rsidRDefault="00E26490" w:rsidP="00E26490">
      <w:pPr>
        <w:pStyle w:val="a"/>
      </w:pPr>
      <w:r w:rsidRPr="00562DEC">
        <w:rPr>
          <w:b/>
        </w:rPr>
        <w:lastRenderedPageBreak/>
        <w:t>Geoffroy d'Auxerre</w:t>
      </w:r>
      <w:r>
        <w:t xml:space="preserve"> Notes sur la Vie et les Miracles de saint Bernard : Fragmenta I precede de Fragmenta II / Geoffroy d'Auxerre; Introd., texte, trad., notes, et ind par Fr. R. Fassetta, o.c.s.o.--Paris : Les Editions du Cerf,2011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562DEC">
        <w:rPr>
          <w:b/>
        </w:rPr>
        <w:t>Zygarowicz, Stanislaw, ks.</w:t>
      </w:r>
      <w:r>
        <w:t xml:space="preserve"> : Siostry Celestyny Faron sluzebniczki NMP Niepokalanie Poczetej / Stanislaw Zygarowicz,  ks.--Stara Wies : Poligrafia Wyzszego Seminarium Duchownego w Rzeszowie,1999.--65 p. .--ISBN 83-86985-98-4 </w:t>
      </w:r>
    </w:p>
    <w:p w:rsidR="00E26490" w:rsidRDefault="00E26490" w:rsidP="00E26490">
      <w:pPr>
        <w:pStyle w:val="af3"/>
      </w:pPr>
      <w:r>
        <w:t>УДК   211.44</w:t>
      </w:r>
    </w:p>
    <w:p w:rsidR="00E26490" w:rsidRDefault="00E26490" w:rsidP="00E26490">
      <w:pPr>
        <w:pStyle w:val="af3"/>
      </w:pPr>
      <w:r>
        <w:t>ИН - 1</w:t>
      </w:r>
    </w:p>
    <w:p w:rsidR="00E26490" w:rsidRDefault="00E26490" w:rsidP="00E26490">
      <w:pPr>
        <w:pStyle w:val="a"/>
      </w:pPr>
      <w:r w:rsidRPr="00562DEC">
        <w:rPr>
          <w:b/>
        </w:rPr>
        <w:t>Виновска, Мария</w:t>
      </w:r>
      <w:r>
        <w:t xml:space="preserve"> Падре Пио : Жизнь и бессмертие / М. Виновска.--Брюссель : Жизнь с Богом,1994.--210с. </w:t>
      </w:r>
    </w:p>
    <w:p w:rsidR="00E26490" w:rsidRDefault="00E26490" w:rsidP="00E26490">
      <w:pPr>
        <w:pStyle w:val="af3"/>
      </w:pPr>
      <w:r>
        <w:t>УДК   211.43</w:t>
      </w:r>
    </w:p>
    <w:p w:rsidR="00E26490" w:rsidRDefault="00E26490" w:rsidP="00E26490">
      <w:pPr>
        <w:pStyle w:val="af3"/>
      </w:pPr>
      <w:r>
        <w:t>хр - 2</w:t>
      </w:r>
    </w:p>
    <w:p w:rsidR="00E26490" w:rsidRDefault="00E26490" w:rsidP="00E26490">
      <w:pPr>
        <w:pStyle w:val="a"/>
      </w:pPr>
      <w:r w:rsidRPr="00562DEC">
        <w:rPr>
          <w:b/>
        </w:rPr>
        <w:t>Вогюе, А.</w:t>
      </w:r>
      <w:r>
        <w:t xml:space="preserve"> Святой Бенедикт : Человек Божий / А.Вогюе ; пер. с фр. В.Бетаки и А.Стерпен о.и.; Под ред. А.Мосина.--Париж : Bibliotheque Slave de Paris,1995.--151 с. .--ISBN 2-7082-3023-9*2-908706-05-9 10849 хр. RU05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562DEC">
        <w:rPr>
          <w:b/>
        </w:rPr>
        <w:t>Вогюе, Адальбер де</w:t>
      </w:r>
      <w:r>
        <w:t xml:space="preserve"> Святой Бенедикт : Человек Божий / Адальбер де Вогюе ; Пер. с фр. В. Бетаки, А. Стерпен.--Париж : Bibliotheque Slave de Paris,1995.--151с. .--ISBN 2-7082-3023-9*2-908706-05-9*1159-5167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562DEC">
        <w:rPr>
          <w:b/>
        </w:rPr>
        <w:t>Вогюе, Адальбер де</w:t>
      </w:r>
      <w:r>
        <w:t xml:space="preserve"> Святой Бенедикт : Человек Божий / Адальбер де Вогюе ; пер. с фр. В. Бетакина и А. Стерпен ; под ред. А. Мосина.--Париж : Atelitr,1993.--151с. .--ISBN 2-7082-3023-9*1159-5167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562DEC">
        <w:rPr>
          <w:b/>
        </w:rPr>
        <w:t>Гамбосо, В., ОБМ Конв.</w:t>
      </w:r>
      <w:r>
        <w:t xml:space="preserve"> Святой Антоний Чудотворец / В. Гамбосо ; пер. И. Баранова ; ил. Г. Тржемецкого.--М. : Изд-во Братьев Франциканцев,1995.--14, [1]с. .--ISBN 5-87793-116-4 </w:t>
      </w:r>
    </w:p>
    <w:p w:rsidR="00E26490" w:rsidRDefault="00E26490" w:rsidP="00E26490">
      <w:pPr>
        <w:pStyle w:val="af3"/>
      </w:pPr>
      <w:r>
        <w:t>УДК   211.43</w:t>
      </w:r>
    </w:p>
    <w:p w:rsidR="00E26490" w:rsidRDefault="00E26490" w:rsidP="00E26490">
      <w:pPr>
        <w:pStyle w:val="af3"/>
      </w:pPr>
      <w:r>
        <w:t>хр - 2</w:t>
      </w:r>
    </w:p>
    <w:p w:rsidR="00E26490" w:rsidRDefault="00E26490" w:rsidP="00E26490">
      <w:pPr>
        <w:pStyle w:val="a"/>
      </w:pPr>
      <w:r w:rsidRPr="00C23591">
        <w:rPr>
          <w:b/>
        </w:rPr>
        <w:t>Гоше, Ги</w:t>
      </w:r>
      <w:r>
        <w:t xml:space="preserve"> История одной жизни / Г. Гоше.--М. : Истина и жизнь,1998.--274, [2]с. .--ISBN 5-88403-025-8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C23591">
        <w:rPr>
          <w:b/>
        </w:rPr>
        <w:t>Кинан, Вильям</w:t>
      </w:r>
      <w:r>
        <w:t xml:space="preserve"> Блаженный Хосемария Эскрива : Основатель "OPUS DEI" / В.Кинан; пер на рус. "Истина и жизнь".--М. : Путь,1995.--37с.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C23591">
        <w:rPr>
          <w:b/>
        </w:rPr>
        <w:t>Кончковская, Мария</w:t>
      </w:r>
      <w:r>
        <w:t xml:space="preserve"> Святой Максимилиан / М. Кончковская ; Пер. с польск. Т. Овсяницкой (1-14), И. Баранова.--М. : Францисканцы Братья Меньшие Конвентуальные,1994.--147с. .--ISBN 5-87793-031-1 </w:t>
      </w:r>
    </w:p>
    <w:p w:rsidR="00E26490" w:rsidRDefault="00E26490" w:rsidP="00E26490">
      <w:pPr>
        <w:pStyle w:val="af3"/>
      </w:pPr>
      <w:r>
        <w:t>УДК   211.43</w:t>
      </w:r>
    </w:p>
    <w:p w:rsidR="00E26490" w:rsidRDefault="00E26490" w:rsidP="00E26490">
      <w:pPr>
        <w:pStyle w:val="af3"/>
      </w:pPr>
      <w:r>
        <w:t>хр - 2</w:t>
      </w:r>
    </w:p>
    <w:p w:rsidR="00E26490" w:rsidRDefault="00E26490" w:rsidP="00E26490">
      <w:pPr>
        <w:pStyle w:val="a"/>
      </w:pPr>
      <w:r w:rsidRPr="00C23591">
        <w:rPr>
          <w:b/>
        </w:rPr>
        <w:lastRenderedPageBreak/>
        <w:t>Кремона, Карло</w:t>
      </w:r>
      <w:r>
        <w:t xml:space="preserve"> Августин из Гиппона : Разум и вера / К.Кремона; Пер. Л.Харитонова.--М. : Дочери св. Павла,1995.--300 с.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C23591">
        <w:rPr>
          <w:b/>
        </w:rPr>
        <w:t>Лакордер, Анри Доминик</w:t>
      </w:r>
      <w:r>
        <w:t xml:space="preserve"> Жизнь святого Доминика / А. Д. Лакордер ; пер. с фр. С. А. А.--М. : Истина и Жизнь,1999.--287, [1]с. .--ISBN 5-88403-030--4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C23591">
        <w:rPr>
          <w:b/>
        </w:rPr>
        <w:t>Мережковский, Д. С.</w:t>
      </w:r>
      <w:r>
        <w:t xml:space="preserve"> Испанские мистики : Св. Тереза Авильская. Св. Иоанн Креста. Приложение: Маленькая Тереза / Д. С. Мережковский ; под. ред. и вступ. ст.Темиры Пахмусс.--Брюссель : Жизнь с Богом,1988.--383с. </w:t>
      </w:r>
    </w:p>
    <w:p w:rsidR="00E26490" w:rsidRDefault="00E26490" w:rsidP="00E26490">
      <w:pPr>
        <w:pStyle w:val="af3"/>
      </w:pPr>
      <w:r>
        <w:t>УДК   211.44 + 821.161.1</w:t>
      </w:r>
    </w:p>
    <w:p w:rsidR="00E26490" w:rsidRDefault="00E26490" w:rsidP="00E26490">
      <w:pPr>
        <w:pStyle w:val="af3"/>
      </w:pPr>
      <w:r>
        <w:t>хр - 1</w:t>
      </w:r>
    </w:p>
    <w:p w:rsidR="00E26490" w:rsidRDefault="00E26490" w:rsidP="00E26490">
      <w:pPr>
        <w:pStyle w:val="a"/>
      </w:pPr>
      <w:r w:rsidRPr="00C23591">
        <w:rPr>
          <w:b/>
        </w:rPr>
        <w:t>Оболенский, С. С.</w:t>
      </w:r>
      <w:r>
        <w:t xml:space="preserve"> Жанна - Божья Дева / С. С. Оболенский.--Paris : YMCA-PRESS,1988.--504с. .--ISBN 2-85065-124-9 </w:t>
      </w:r>
    </w:p>
    <w:p w:rsidR="00E26490" w:rsidRDefault="00E26490" w:rsidP="00E26490">
      <w:pPr>
        <w:pStyle w:val="af3"/>
      </w:pPr>
      <w:r>
        <w:t>УДК   211.44 + 226.6</w:t>
      </w:r>
    </w:p>
    <w:p w:rsidR="00E26490" w:rsidRDefault="00E26490" w:rsidP="00E26490">
      <w:pPr>
        <w:pStyle w:val="af3"/>
      </w:pPr>
      <w:r>
        <w:t>хр - 1</w:t>
      </w:r>
    </w:p>
    <w:p w:rsidR="00E26490" w:rsidRDefault="00E26490" w:rsidP="00E26490">
      <w:pPr>
        <w:pStyle w:val="a"/>
      </w:pPr>
      <w:r w:rsidRPr="00C20B3A">
        <w:rPr>
          <w:b/>
        </w:rPr>
        <w:t>Орфэй, Аугустын</w:t>
      </w:r>
      <w:r>
        <w:t xml:space="preserve"> Сьвяты Ян Боска : Аповесць / А.Орфэй;  Пер. з польскай А.Чобат, Д.Бiчэль-Загнетавай.--Мн. : Рэд. часоп. "Тест",1993.--192 с. .--ISBN 985-6002-02-Х 10986 хр. RU05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C20B3A">
        <w:rPr>
          <w:b/>
        </w:rPr>
        <w:t>Орфэй, Аўгустын</w:t>
      </w:r>
      <w:r>
        <w:t xml:space="preserve"> Сьвяты Ян Боска : Аповесць / А.Орфэй;  Пер. з польскай А.Чобат, Д.Бiчэль-Загнетавай.--Мн. : Рэд. часоп. "Тест",1993.--192 с. .--ISBN 985-6002-02-Х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C20B3A">
        <w:rPr>
          <w:b/>
        </w:rPr>
        <w:t>Пазухин, Евгений</w:t>
      </w:r>
      <w:r>
        <w:t xml:space="preserve"> Жизнь и труды блаженного Хосемария Экскрива, основателя "OPUS DEI" / Е. Пазухин.--М. : Истина и Жизнь,2000.--229c., [8] л. ил. .--ISBN 952-9804-07-5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C20B3A">
        <w:rPr>
          <w:b/>
        </w:rPr>
        <w:t>Пануцэвiч, В.</w:t>
      </w:r>
      <w:r>
        <w:t xml:space="preserve"> Сьвяты Язафат, архiяпiскап полацкi / В. Пануцэвіч ; апрацоўка і уклад. М. Бутовіча.--Полацак : "Сафiя",2000.--276с. .--ISBN 985-6448-11-5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C20B3A">
        <w:rPr>
          <w:b/>
        </w:rPr>
        <w:t>Пейрэ, Раймон</w:t>
      </w:r>
      <w:r>
        <w:t xml:space="preserve"> Тайна Марты : Очерк жизни Марты Робэн / Р. Пейрэ ; Пер. с фр. Е. Петровой.--М. : Истина и жизнь,1996.--95,[5]с. .--ISBN 5-88403-011-8 </w:t>
      </w:r>
    </w:p>
    <w:p w:rsidR="00E26490" w:rsidRDefault="00E26490" w:rsidP="00E26490">
      <w:pPr>
        <w:pStyle w:val="af3"/>
      </w:pPr>
      <w:r>
        <w:t>УДК   211.43</w:t>
      </w:r>
    </w:p>
    <w:p w:rsidR="00E26490" w:rsidRDefault="00E26490" w:rsidP="00E26490">
      <w:pPr>
        <w:pStyle w:val="af3"/>
      </w:pPr>
      <w:r>
        <w:t>хр - 4</w:t>
      </w:r>
    </w:p>
    <w:p w:rsidR="00E26490" w:rsidRDefault="00E26490" w:rsidP="00E26490">
      <w:pPr>
        <w:pStyle w:val="a"/>
      </w:pPr>
      <w:r w:rsidRPr="00C20B3A">
        <w:rPr>
          <w:b/>
        </w:rPr>
        <w:t xml:space="preserve">Первое </w:t>
      </w:r>
      <w:r>
        <w:t xml:space="preserve">житие святого Антония  Падуанского Legenda "Assidua" : Составдено анонимным автором изордена Братьев меньших (ок. 1232 г.).--М. : Изд-во Францисканцев,2007.--239с. .--ISBN 978 5-89208-065-1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C20B3A">
        <w:rPr>
          <w:b/>
        </w:rPr>
        <w:t>Подвижники</w:t>
      </w:r>
      <w:r>
        <w:t xml:space="preserve"> : Избранные жизнеописания и труды / Отв. ред. И. В. Власова.--Самара : Агни,1998.--528 с. .--ISBN 5-87931-019-1 </w:t>
      </w:r>
    </w:p>
    <w:p w:rsidR="00E26490" w:rsidRDefault="00E26490" w:rsidP="00E26490">
      <w:pPr>
        <w:pStyle w:val="af3"/>
      </w:pPr>
      <w:r>
        <w:t>УДК   211.42</w:t>
      </w:r>
    </w:p>
    <w:p w:rsidR="00E26490" w:rsidRDefault="00E26490" w:rsidP="00E26490">
      <w:pPr>
        <w:pStyle w:val="af3"/>
      </w:pPr>
      <w:r>
        <w:lastRenderedPageBreak/>
        <w:t>хр - 1</w:t>
      </w:r>
    </w:p>
    <w:p w:rsidR="00E26490" w:rsidRDefault="00E26490" w:rsidP="00E26490">
      <w:pPr>
        <w:pStyle w:val="a"/>
      </w:pPr>
      <w:r w:rsidRPr="00762814">
        <w:rPr>
          <w:b/>
        </w:rPr>
        <w:t xml:space="preserve">Полацкiя </w:t>
      </w:r>
      <w:r>
        <w:t xml:space="preserve">пакутнiкi : Збор дакумантаў / Уклад. i апрац. М. Баўтовiча.--Полацак : Сафiя,2000.--85, [1]с. .--ISBN 985-6448-10-7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762814">
        <w:rPr>
          <w:b/>
        </w:rPr>
        <w:t>Ранер, Хуго</w:t>
      </w:r>
      <w:r>
        <w:t xml:space="preserve"> Игнатий Лойола и историческое становление его духовности / Х.Ранер.--М. : Колледж философии, теологии и истории св.Фомы Аквинского в Москве,2002.--116с. .--ISBN 5-94242-002-5 </w:t>
      </w:r>
    </w:p>
    <w:p w:rsidR="00E26490" w:rsidRDefault="00E26490" w:rsidP="00E26490">
      <w:pPr>
        <w:pStyle w:val="af3"/>
      </w:pPr>
      <w:r>
        <w:t>УДК   211.44 + 260.32</w:t>
      </w:r>
    </w:p>
    <w:p w:rsidR="00E26490" w:rsidRDefault="00E26490" w:rsidP="00E26490">
      <w:pPr>
        <w:pStyle w:val="af3"/>
      </w:pPr>
      <w:r>
        <w:t>хр - 2</w:t>
      </w:r>
    </w:p>
    <w:p w:rsidR="00E26490" w:rsidRDefault="00E26490" w:rsidP="00E26490">
      <w:pPr>
        <w:pStyle w:val="a"/>
      </w:pPr>
      <w:r w:rsidRPr="00762814">
        <w:rPr>
          <w:b/>
        </w:rPr>
        <w:t>Сикари, Антонио</w:t>
      </w:r>
      <w:r>
        <w:t xml:space="preserve"> Портреты святых / Антонио Сикари.--Милан : "Христианская Россия",1987 </w:t>
      </w:r>
    </w:p>
    <w:p w:rsidR="00E26490" w:rsidRDefault="00E26490" w:rsidP="00E26490">
      <w:pPr>
        <w:pStyle w:val="af3"/>
      </w:pPr>
      <w:r>
        <w:t>УДК   211.41</w:t>
      </w:r>
    </w:p>
    <w:p w:rsidR="00E26490" w:rsidRDefault="00E26490" w:rsidP="00E26490">
      <w:pPr>
        <w:pStyle w:val="af3"/>
      </w:pPr>
      <w:r>
        <w:t>хр - 1</w:t>
      </w:r>
    </w:p>
    <w:p w:rsidR="00E26490" w:rsidRDefault="00E26490" w:rsidP="00E26490">
      <w:pPr>
        <w:pStyle w:val="a"/>
      </w:pPr>
      <w:r w:rsidRPr="00762814">
        <w:rPr>
          <w:b/>
        </w:rPr>
        <w:t>Сикари, Антонио</w:t>
      </w:r>
      <w:r>
        <w:t xml:space="preserve"> Портреты святых / Антонио Сикари.--Милан : "Христианская Россия",1991 </w:t>
      </w:r>
    </w:p>
    <w:p w:rsidR="00E26490" w:rsidRDefault="00E26490" w:rsidP="00E26490">
      <w:pPr>
        <w:pStyle w:val="af3"/>
      </w:pPr>
      <w:r>
        <w:t>УДК   211.41</w:t>
      </w:r>
    </w:p>
    <w:p w:rsidR="00E26490" w:rsidRDefault="00E26490" w:rsidP="00E26490">
      <w:pPr>
        <w:pStyle w:val="af3"/>
      </w:pPr>
      <w:r>
        <w:t>хр - 1</w:t>
      </w:r>
    </w:p>
    <w:p w:rsidR="00E26490" w:rsidRDefault="00E26490" w:rsidP="00E26490">
      <w:pPr>
        <w:pStyle w:val="a"/>
      </w:pPr>
      <w:r w:rsidRPr="00762814">
        <w:rPr>
          <w:b/>
        </w:rPr>
        <w:t>Сикари, Антонио</w:t>
      </w:r>
      <w:r>
        <w:t xml:space="preserve"> Портреты святых / А.Сикари.--Милан : Христианская Россия,1987 </w:t>
      </w:r>
    </w:p>
    <w:p w:rsidR="00E26490" w:rsidRDefault="00E26490" w:rsidP="00E26490">
      <w:pPr>
        <w:pStyle w:val="af3"/>
      </w:pPr>
      <w:r>
        <w:t>УДК   211.42</w:t>
      </w:r>
    </w:p>
    <w:p w:rsidR="00E26490" w:rsidRDefault="00E26490" w:rsidP="00E26490">
      <w:pPr>
        <w:pStyle w:val="af3"/>
      </w:pPr>
      <w:r>
        <w:t>хр - 1</w:t>
      </w:r>
    </w:p>
    <w:p w:rsidR="00E26490" w:rsidRDefault="00E26490" w:rsidP="00E26490">
      <w:pPr>
        <w:pStyle w:val="a"/>
      </w:pPr>
      <w:r w:rsidRPr="00762814">
        <w:rPr>
          <w:b/>
        </w:rPr>
        <w:t>Сикари, Антонио</w:t>
      </w:r>
      <w:r>
        <w:t xml:space="preserve"> Портреты святых / А.Сикари.--Милан : "Христианская Россия",1987 </w:t>
      </w:r>
    </w:p>
    <w:p w:rsidR="00E26490" w:rsidRDefault="00E26490" w:rsidP="00E26490">
      <w:pPr>
        <w:pStyle w:val="af3"/>
      </w:pPr>
      <w:r>
        <w:t>УДК   211.42</w:t>
      </w:r>
    </w:p>
    <w:p w:rsidR="00E26490" w:rsidRDefault="00E26490" w:rsidP="00E26490">
      <w:pPr>
        <w:pStyle w:val="af3"/>
      </w:pPr>
      <w:r>
        <w:t>хр - 1</w:t>
      </w:r>
    </w:p>
    <w:p w:rsidR="00E26490" w:rsidRDefault="00E26490" w:rsidP="00E26490">
      <w:pPr>
        <w:pStyle w:val="a"/>
      </w:pPr>
      <w:r w:rsidRPr="00762814">
        <w:rPr>
          <w:b/>
        </w:rPr>
        <w:t>Сикари, Антонио</w:t>
      </w:r>
      <w:r>
        <w:t xml:space="preserve"> Портреты святых / А.Сикари.--Милан : "Христианская Россия",1987 189 с. 10840 хр. RU05 </w:t>
      </w:r>
    </w:p>
    <w:p w:rsidR="00E26490" w:rsidRDefault="00E26490" w:rsidP="00E26490">
      <w:pPr>
        <w:pStyle w:val="af3"/>
      </w:pPr>
      <w:r>
        <w:t>УДК   211.42</w:t>
      </w:r>
    </w:p>
    <w:p w:rsidR="00E26490" w:rsidRDefault="00E26490" w:rsidP="00E26490">
      <w:pPr>
        <w:pStyle w:val="af3"/>
      </w:pPr>
      <w:r>
        <w:t>хр - 1</w:t>
      </w:r>
    </w:p>
    <w:p w:rsidR="00E26490" w:rsidRDefault="00E26490" w:rsidP="00E26490">
      <w:pPr>
        <w:pStyle w:val="a"/>
      </w:pPr>
      <w:r w:rsidRPr="00922BDD">
        <w:rPr>
          <w:b/>
        </w:rPr>
        <w:t>Сикари, Антонио</w:t>
      </w:r>
      <w:r>
        <w:t xml:space="preserve"> Портреты святых / Антонио Сикари.--Милан-М. : Христианская Россия,1998 </w:t>
      </w:r>
    </w:p>
    <w:p w:rsidR="00E26490" w:rsidRDefault="00E26490" w:rsidP="00E26490">
      <w:pPr>
        <w:pStyle w:val="af3"/>
      </w:pPr>
      <w:r>
        <w:t>УДК   211.42</w:t>
      </w:r>
    </w:p>
    <w:p w:rsidR="00E26490" w:rsidRDefault="00E26490" w:rsidP="00E26490">
      <w:pPr>
        <w:pStyle w:val="af3"/>
      </w:pPr>
      <w:r>
        <w:t>хр - 2</w:t>
      </w:r>
    </w:p>
    <w:p w:rsidR="00E26490" w:rsidRDefault="00E26490" w:rsidP="00E26490">
      <w:pPr>
        <w:pStyle w:val="a"/>
      </w:pPr>
      <w:r w:rsidRPr="00922BDD">
        <w:rPr>
          <w:b/>
        </w:rPr>
        <w:t>Спинк, Катрин</w:t>
      </w:r>
      <w:r>
        <w:t xml:space="preserve"> Зов пустыни : Биография малой сестры Магдалены Иисуса / К. Спинк ; пер. М. Темина ; Пер. М. Темина ; предисл. Ж. Ванье ; предисл. к рус. изд. И. Басина.--М. : ББИ,1997.--271,[16]с. .--ISBN 5-87507-016-1 </w:t>
      </w:r>
    </w:p>
    <w:p w:rsidR="00E26490" w:rsidRDefault="00E26490" w:rsidP="00E26490">
      <w:pPr>
        <w:pStyle w:val="af3"/>
      </w:pPr>
      <w:r>
        <w:t>УДК   211.43</w:t>
      </w:r>
    </w:p>
    <w:p w:rsidR="00E26490" w:rsidRDefault="00E26490" w:rsidP="00E26490">
      <w:pPr>
        <w:pStyle w:val="af3"/>
      </w:pPr>
      <w:r>
        <w:t>хр - 2</w:t>
      </w:r>
    </w:p>
    <w:p w:rsidR="00E26490" w:rsidRDefault="00E26490" w:rsidP="00E26490">
      <w:pPr>
        <w:pStyle w:val="a"/>
      </w:pPr>
      <w:r w:rsidRPr="00922BDD">
        <w:rPr>
          <w:b/>
        </w:rPr>
        <w:t>Старжиньская, М.</w:t>
      </w:r>
      <w:r>
        <w:t xml:space="preserve"> Одиннадцать мучениц / М. Старжиньская ; пер. с польск. Л. Михайлик.--Гродно : Гродненская Римско-Католическая Епархия,1999.--72, [4]с., [6]л. ил. .--ISBN 985-6270-51-0 </w:t>
      </w:r>
    </w:p>
    <w:p w:rsidR="00E26490" w:rsidRDefault="00E26490" w:rsidP="00E26490">
      <w:pPr>
        <w:pStyle w:val="af3"/>
      </w:pPr>
      <w:r>
        <w:t>УДК   211.42</w:t>
      </w:r>
    </w:p>
    <w:p w:rsidR="00E26490" w:rsidRDefault="00E26490" w:rsidP="00E26490">
      <w:pPr>
        <w:pStyle w:val="af3"/>
      </w:pPr>
      <w:r>
        <w:t>хр - 1</w:t>
      </w:r>
    </w:p>
    <w:p w:rsidR="00E26490" w:rsidRDefault="00E26490" w:rsidP="00E26490">
      <w:pPr>
        <w:pStyle w:val="a"/>
      </w:pPr>
      <w:r w:rsidRPr="00922BDD">
        <w:rPr>
          <w:b/>
        </w:rPr>
        <w:t>Стикко, Мария</w:t>
      </w:r>
      <w:r>
        <w:t xml:space="preserve"> Святой Франциск Ассизский / М.Стикко; пер. с итал. Е. Пастернак и др.--Милан : Христианская Россия,1992.--240с. </w:t>
      </w:r>
    </w:p>
    <w:p w:rsidR="00E26490" w:rsidRDefault="00E26490" w:rsidP="00E26490">
      <w:pPr>
        <w:pStyle w:val="af3"/>
      </w:pPr>
      <w:r>
        <w:t>УДК   211.44</w:t>
      </w:r>
    </w:p>
    <w:p w:rsidR="00E26490" w:rsidRDefault="00E26490" w:rsidP="00E26490">
      <w:pPr>
        <w:pStyle w:val="af3"/>
      </w:pPr>
      <w:r>
        <w:t>хр - 2</w:t>
      </w:r>
    </w:p>
    <w:p w:rsidR="00E26490" w:rsidRDefault="00E26490" w:rsidP="00E26490">
      <w:pPr>
        <w:pStyle w:val="a"/>
      </w:pPr>
      <w:r w:rsidRPr="00922BDD">
        <w:rPr>
          <w:b/>
        </w:rPr>
        <w:lastRenderedPageBreak/>
        <w:t>Стикко, Мария</w:t>
      </w:r>
      <w:r>
        <w:t xml:space="preserve"> Святой Франциск Ассизский / Мария Стикко ; пер. с итал.--Милан, Италия : Христианская Россия,1992.--240с.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922BDD">
        <w:rPr>
          <w:b/>
        </w:rPr>
        <w:t>Тереза Имени Младенца Иисуса</w:t>
      </w:r>
      <w:r>
        <w:t xml:space="preserve"> Повесть об одной душе, ею самою написанная / Тереза Имени Младенца Иисуса; Предисл. В.Н.Ильина.--Брюссель : Издательство "Жизнь с Богом",1992.--284 с. 10871 хр. RU05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922BDD">
        <w:rPr>
          <w:b/>
        </w:rPr>
        <w:t>Тереза Имени Младенца Иисуса</w:t>
      </w:r>
      <w:r>
        <w:t xml:space="preserve"> Повесть об одной душе, ею самою написанная / Тереза Имени Младенца Иисуса; Предисл. В.Н.Ильина.--Брюссель : Издательство "Жизнь с Богом",1992.--284 с. 10871 хр. RU05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230A00">
        <w:rPr>
          <w:b/>
        </w:rPr>
        <w:t>Тереза Имени Младенца Иисуса</w:t>
      </w:r>
      <w:r>
        <w:t xml:space="preserve"> Повесть об одной душе : Ею самою написанная / Тереза Имени Младенца Иисуса ; предисл. В. Н. Ильина.--Брюссель : Жизнь с  Богом,1992.--284с.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230A00">
        <w:rPr>
          <w:b/>
        </w:rPr>
        <w:t>Тереза Малая</w:t>
      </w:r>
      <w:r>
        <w:t xml:space="preserve"> Повесть об одной душе : Автобиографические рукописи / Тереза Малая.--Париж : Bibliotheque Slave de Paris,1997.--213 c. .--ISBN 2-908706-07-5 10870 хр. RU05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230A00">
        <w:rPr>
          <w:b/>
        </w:rPr>
        <w:t>Тереза Младенца Иисуса, святая</w:t>
      </w:r>
      <w:r>
        <w:t xml:space="preserve"> История одной души : Автобиографические рукописи / Св. Тереза Младенца Иисуса ; Пер. с фр. Андрея и Ольги Дьячковых.--Краков : Кайрос,1998.--307,[8]с. .--ISBN 83-87446-61-0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230A00">
        <w:rPr>
          <w:b/>
        </w:rPr>
        <w:t>Трамон, Рената</w:t>
      </w:r>
      <w:r>
        <w:t xml:space="preserve"> Миссионерская эпопея Анны Марии Жавуэ / Р. Трамон.--Брюссель : Жизнь с Богом,1973.--160с.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230A00">
        <w:rPr>
          <w:b/>
        </w:rPr>
        <w:t xml:space="preserve">Феномен </w:t>
      </w:r>
      <w:r>
        <w:t xml:space="preserve">Святого Шарбеля, или Приобщение к чуду : Домашняя энциклопедия здоровья / Ред. Т. Санчук.--Могилев : Толока,2003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230A00">
        <w:rPr>
          <w:b/>
        </w:rPr>
        <w:t xml:space="preserve">Феномен </w:t>
      </w:r>
      <w:r>
        <w:t xml:space="preserve">Святого Шарбеля, или Приобщение к чуду : Домашняя энциклопедия здоровья / Ред. Т. Санчук.--Могилев : Толока,2003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230A00">
        <w:rPr>
          <w:b/>
        </w:rPr>
        <w:t>Ференц Е.</w:t>
      </w:r>
      <w:r>
        <w:t xml:space="preserve"> Святая Клара Ассизская / Е.Ференц.--М. : Издательство Братьев Францисканцев,1995.--142 с. .--ISBN 5-87793-122-9 10786-10787 хр. RU05 </w:t>
      </w:r>
    </w:p>
    <w:p w:rsidR="00E26490" w:rsidRDefault="00E26490" w:rsidP="00E26490">
      <w:pPr>
        <w:pStyle w:val="af3"/>
      </w:pPr>
      <w:r>
        <w:t>УДК   211.43</w:t>
      </w:r>
    </w:p>
    <w:p w:rsidR="00E26490" w:rsidRDefault="00E26490" w:rsidP="00E26490">
      <w:pPr>
        <w:pStyle w:val="af3"/>
      </w:pPr>
      <w:r>
        <w:t>хр - 2</w:t>
      </w:r>
    </w:p>
    <w:p w:rsidR="00E26490" w:rsidRDefault="00E26490" w:rsidP="00E26490">
      <w:pPr>
        <w:pStyle w:val="a"/>
      </w:pPr>
      <w:r w:rsidRPr="008E7A9C">
        <w:rPr>
          <w:b/>
        </w:rPr>
        <w:t>Ференц, Е.</w:t>
      </w:r>
      <w:r>
        <w:t xml:space="preserve"> Святая Клара Ассизская / Е. Ференц ; Пер. с польск. Ю. Ашина.--М. : Изд-во Францисканцев,1995.--142с. .--ISBN 5-87793-122-9 </w:t>
      </w:r>
    </w:p>
    <w:p w:rsidR="00E26490" w:rsidRDefault="00E26490" w:rsidP="00E26490">
      <w:pPr>
        <w:pStyle w:val="af3"/>
      </w:pPr>
      <w:r>
        <w:t>УДК   211.43</w:t>
      </w:r>
    </w:p>
    <w:p w:rsidR="00E26490" w:rsidRDefault="00E26490" w:rsidP="00E26490">
      <w:pPr>
        <w:pStyle w:val="af3"/>
      </w:pPr>
      <w:r>
        <w:lastRenderedPageBreak/>
        <w:t>хр - 1</w:t>
      </w:r>
    </w:p>
    <w:p w:rsidR="00E26490" w:rsidRDefault="00E26490" w:rsidP="00E26490">
      <w:pPr>
        <w:pStyle w:val="a"/>
      </w:pPr>
      <w:r w:rsidRPr="008E7A9C">
        <w:rPr>
          <w:b/>
        </w:rPr>
        <w:t>Ференц, Е.</w:t>
      </w:r>
      <w:r>
        <w:t xml:space="preserve"> Святая Клара Ассизская / Е. Ференц ; пер. с польск. Ю. Ашина.--М. : Изд-во Францисканцев,1995.--142с. .--ISBN 5-87793-122-9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8E7A9C">
        <w:rPr>
          <w:b/>
        </w:rPr>
        <w:t>Ференц, Ева</w:t>
      </w:r>
      <w:r>
        <w:t xml:space="preserve"> Клара Ассизская / Е. Ференц ; пер. с пол. Юлии Ашиной ; ред. Татьяна Орёл.--М. : Изд-во Францисканцев,2008.--221с. .--ISBN 978-5-89208-072-9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8E7A9C">
        <w:rPr>
          <w:b/>
        </w:rPr>
        <w:t>Ференц, Ева</w:t>
      </w:r>
      <w:r>
        <w:t xml:space="preserve"> Клара Ассизская / Е. Ференц ; Пер. с польск. Юлии Ашиной ; Ред. Татьяна Орёл.--М. : Изд-во Францисканцев,2008.--221с. .--ISBN 978-5-89208-072-9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8E7A9C">
        <w:rPr>
          <w:b/>
        </w:rPr>
        <w:t>Хунерман, В.</w:t>
      </w:r>
      <w:r>
        <w:t xml:space="preserve"> Антоний Падуанский / В. Хунерман ; Пер. Оксаны Останчук ; Ред. Татьяна Орёл.--М. : Изд-во Францисканцев,2004.--279с. .--ISBN 5-89208-053-6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8E7A9C">
        <w:rPr>
          <w:b/>
        </w:rPr>
        <w:t>Хунерманн, Вильгельм</w:t>
      </w:r>
      <w:r>
        <w:t xml:space="preserve"> Святой Антоний Падуанский / Вильгельм Хунерманн ; Пер. Оксана Останчук.--М. : Христианско-просветительскре издательство "Аслан",1995.--157с. .--ISBN 5-87793-115-6 </w:t>
      </w:r>
    </w:p>
    <w:p w:rsidR="00E26490" w:rsidRDefault="00E26490" w:rsidP="00E26490">
      <w:pPr>
        <w:pStyle w:val="af3"/>
      </w:pPr>
      <w:r>
        <w:t>УДК   211.44</w:t>
      </w:r>
    </w:p>
    <w:p w:rsidR="00E26490" w:rsidRDefault="00E26490" w:rsidP="00E26490">
      <w:pPr>
        <w:pStyle w:val="af3"/>
      </w:pPr>
      <w:r>
        <w:t>хр - 1</w:t>
      </w:r>
    </w:p>
    <w:p w:rsidR="00E26490" w:rsidRDefault="00E26490" w:rsidP="00E26490">
      <w:pPr>
        <w:pStyle w:val="a"/>
      </w:pPr>
      <w:r w:rsidRPr="008E7A9C">
        <w:rPr>
          <w:b/>
        </w:rPr>
        <w:t>Хунерманн, Вильгельм</w:t>
      </w:r>
      <w:r>
        <w:t xml:space="preserve"> Святой Антоний Падуанский / Вильгельм Хунерманн; пер. О.Останчук.--М. : Издательство Францисканцев Братьев Меньших Конвентуальных; Аслан,1995.--157с. .--ISBN 5-87793-115-6 </w:t>
      </w:r>
    </w:p>
    <w:p w:rsidR="00E26490" w:rsidRDefault="00E26490" w:rsidP="00E26490">
      <w:pPr>
        <w:pStyle w:val="af3"/>
      </w:pPr>
      <w:r>
        <w:t>УДК   211.43</w:t>
      </w:r>
    </w:p>
    <w:p w:rsidR="00E26490" w:rsidRDefault="00E26490" w:rsidP="00E26490">
      <w:pPr>
        <w:pStyle w:val="af3"/>
      </w:pPr>
      <w:r>
        <w:t>хр - 2</w:t>
      </w:r>
    </w:p>
    <w:p w:rsidR="00E26490" w:rsidRDefault="00E26490" w:rsidP="00E26490">
      <w:pPr>
        <w:pStyle w:val="a"/>
      </w:pPr>
      <w:r w:rsidRPr="00021A71">
        <w:rPr>
          <w:b/>
        </w:rPr>
        <w:t>Хюнерманн, В.</w:t>
      </w:r>
      <w:r>
        <w:t xml:space="preserve"> Нищий из Гранады / В. Хюнерманн ; пер. Б. Ошерова.--Вильно : Kurier Wilenski,1994.--323 c. .--ISBN 9986-609-02-Х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021A71">
        <w:rPr>
          <w:b/>
        </w:rPr>
        <w:t xml:space="preserve">Цветочки </w:t>
      </w:r>
      <w:r>
        <w:t xml:space="preserve">святого Франциска Ассизского : Первое житие святого Франциска. Цветочки святого Франциска. Св. Франциск Ассизский. Сочинения.Честертон Г. К. Святой Франциск Ассизский / Сост. И. Стогов ; пер. с лат.--СПб. : Амфора,2000.--446, [2]с. .--ISBN 5-8301-0172-6 . </w:t>
      </w:r>
    </w:p>
    <w:p w:rsidR="00E26490" w:rsidRDefault="00E26490" w:rsidP="00E26490">
      <w:pPr>
        <w:pStyle w:val="af3"/>
      </w:pPr>
      <w:r>
        <w:t>УДК   211.43 + 210.13</w:t>
      </w:r>
    </w:p>
    <w:p w:rsidR="00E26490" w:rsidRDefault="00E26490" w:rsidP="00E26490">
      <w:pPr>
        <w:pStyle w:val="af3"/>
      </w:pPr>
      <w:r>
        <w:t>хр - 1</w:t>
      </w:r>
    </w:p>
    <w:p w:rsidR="00E26490" w:rsidRDefault="00E26490" w:rsidP="00E26490">
      <w:pPr>
        <w:pStyle w:val="a"/>
      </w:pPr>
      <w:r w:rsidRPr="00021A71">
        <w:rPr>
          <w:b/>
        </w:rPr>
        <w:t>Яковелли, Анаклето</w:t>
      </w:r>
      <w:r>
        <w:t xml:space="preserve"> Святой Франциск Ассизский / А.Яковелли; ред. Т.Орёл.--М. : Изд-во Францисканцев,2003.--171с. .--ISBN 5-89208-047-1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a"/>
      </w:pPr>
      <w:r w:rsidRPr="00021A71">
        <w:rPr>
          <w:b/>
        </w:rPr>
        <w:t>Яковелли, А.</w:t>
      </w:r>
      <w:r>
        <w:t xml:space="preserve"> Франциск Ассизский / А. Яковелли; Пер. с итал.; ред. Татьяна Орёл.--М. : Изд-во Францисканцев,2003.--170с. .--ISBN 5-89208-047-1 </w:t>
      </w:r>
    </w:p>
    <w:p w:rsidR="00E26490" w:rsidRDefault="00E26490" w:rsidP="00E26490">
      <w:pPr>
        <w:pStyle w:val="af3"/>
      </w:pPr>
      <w:r>
        <w:t>УДК   211.43</w:t>
      </w:r>
    </w:p>
    <w:p w:rsidR="00E26490" w:rsidRDefault="00E26490" w:rsidP="00E26490">
      <w:pPr>
        <w:pStyle w:val="af3"/>
      </w:pPr>
      <w:r>
        <w:t>хр - 1</w:t>
      </w:r>
    </w:p>
    <w:p w:rsidR="00E26490" w:rsidRDefault="00E26490" w:rsidP="00E26490">
      <w:pPr>
        <w:pStyle w:val="2"/>
      </w:pPr>
      <w:r>
        <w:lastRenderedPageBreak/>
        <w:t>211.5    Жизнеописания русских святых</w:t>
      </w:r>
      <w:r w:rsidR="00912699">
        <w:fldChar w:fldCharType="begin"/>
      </w:r>
      <w:r>
        <w:instrText xml:space="preserve"> TC "211.5    Жизнеописания русских святых" \l 2 </w:instrText>
      </w:r>
      <w:r w:rsidR="00912699">
        <w:fldChar w:fldCharType="end"/>
      </w:r>
    </w:p>
    <w:p w:rsidR="00E26490" w:rsidRDefault="00E26490" w:rsidP="00E26490">
      <w:pPr>
        <w:pStyle w:val="a"/>
      </w:pPr>
      <w:r w:rsidRPr="00021A71">
        <w:rPr>
          <w:b/>
        </w:rPr>
        <w:t>Alexander (Semenoff-Tian-Chansky), bishop</w:t>
      </w:r>
      <w:r>
        <w:t xml:space="preserve"> Father  John of Kronstadt : A Life / Bishop Alexander (Semenoff-Tian-Chansky).--Crestwood, New York : St. Vladimir's Seminary Press,1979.--197p. .--ISBN 0-913836-57-7 </w:t>
      </w:r>
    </w:p>
    <w:p w:rsidR="00E26490" w:rsidRDefault="00E26490" w:rsidP="00E26490">
      <w:pPr>
        <w:pStyle w:val="af3"/>
      </w:pPr>
      <w:r>
        <w:t>УДК   211.54</w:t>
      </w:r>
    </w:p>
    <w:p w:rsidR="00E26490" w:rsidRDefault="00E26490" w:rsidP="00E26490">
      <w:pPr>
        <w:pStyle w:val="af3"/>
      </w:pPr>
      <w:r>
        <w:t>ИН - 1</w:t>
      </w:r>
    </w:p>
    <w:p w:rsidR="00E26490" w:rsidRDefault="00E26490" w:rsidP="00E26490">
      <w:pPr>
        <w:pStyle w:val="a"/>
      </w:pPr>
      <w:r w:rsidRPr="00021A71">
        <w:rPr>
          <w:b/>
        </w:rPr>
        <w:t>Cholodiuk, A.</w:t>
      </w:r>
      <w:r>
        <w:t xml:space="preserve"> Swiety Sylwan Atoski / A. Cholodiuk ; Przel. N. Jakimiuk.--Hajnowka : BRATCZYK,2017.--32с. .--ISBN 978-83-65594-12-9 </w:t>
      </w:r>
    </w:p>
    <w:p w:rsidR="00E26490" w:rsidRDefault="00E26490" w:rsidP="00E26490">
      <w:pPr>
        <w:pStyle w:val="af3"/>
      </w:pPr>
      <w:r>
        <w:t>УДК   211.53</w:t>
      </w:r>
    </w:p>
    <w:p w:rsidR="00E26490" w:rsidRDefault="00E26490" w:rsidP="00E26490">
      <w:pPr>
        <w:pStyle w:val="af3"/>
      </w:pPr>
      <w:r>
        <w:t>ИН - 1</w:t>
      </w:r>
    </w:p>
    <w:p w:rsidR="00E26490" w:rsidRDefault="00E26490" w:rsidP="00E26490">
      <w:pPr>
        <w:pStyle w:val="a"/>
      </w:pPr>
      <w:r w:rsidRPr="00021A71">
        <w:rPr>
          <w:b/>
        </w:rPr>
        <w:t>Garrett, Paul D.</w:t>
      </w:r>
      <w:r>
        <w:t xml:space="preserve"> St. Innocent Apostle to America / Paul D.Garrett.--Crestwood, New York : St. Vladimir's Seminary Press,1979.--345p. .--ISBN 0-913836-60-5 </w:t>
      </w:r>
    </w:p>
    <w:p w:rsidR="00E26490" w:rsidRDefault="00E26490" w:rsidP="00E26490">
      <w:pPr>
        <w:pStyle w:val="af3"/>
      </w:pPr>
      <w:r>
        <w:t>УДК   211.54 + 281.3</w:t>
      </w:r>
    </w:p>
    <w:p w:rsidR="00E26490" w:rsidRDefault="00E26490" w:rsidP="00E26490">
      <w:pPr>
        <w:pStyle w:val="af3"/>
      </w:pPr>
      <w:r>
        <w:t>ИН - 1</w:t>
      </w:r>
    </w:p>
    <w:p w:rsidR="00E26490" w:rsidRDefault="00E26490" w:rsidP="00E26490">
      <w:pPr>
        <w:pStyle w:val="a"/>
      </w:pPr>
      <w:r w:rsidRPr="00CE64DA">
        <w:rPr>
          <w:b/>
        </w:rPr>
        <w:t>Агапит (Беловидов), схиархимандрит</w:t>
      </w:r>
      <w:r>
        <w:t xml:space="preserve"> Жизнеописание в Бозе почившего оптинского старца иеросхимонаха Амвросия : С его портретом и факсимиле. В 2 ч. / Схиархим. Агапит (Беловидов).--М. : Посад,1992.--335,[32]с. .--ISBN 5-85280-141-0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CE64DA">
        <w:rPr>
          <w:b/>
        </w:rPr>
        <w:t>Агапит (Беловидов), схиархимандрит</w:t>
      </w:r>
      <w:r>
        <w:t xml:space="preserve"> Жизнеописание в Бозе почившего оптинского старца иеросхимонаха Амвросия : В 2 ч. / Схиархим. Агапит (Беловидов) : Издание Оптиной Пустыни,1997.--431с. .--ISBN 5-86594-072-3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CE64DA">
        <w:rPr>
          <w:b/>
        </w:rPr>
        <w:t xml:space="preserve">Александр </w:t>
      </w:r>
      <w:r>
        <w:t xml:space="preserve">Невский : Сборник / Сост. Т.А.Соколова.--М. : Новатор,1998.--392 с. .--ISBN 5-7898-0005-Х 8734 хр. RU01 </w:t>
      </w:r>
    </w:p>
    <w:p w:rsidR="00E26490" w:rsidRDefault="00E26490" w:rsidP="00E26490">
      <w:pPr>
        <w:pStyle w:val="af3"/>
      </w:pPr>
      <w:r>
        <w:t>УДК   211.53 + 211.54 + 929 + 947</w:t>
      </w:r>
    </w:p>
    <w:p w:rsidR="00E26490" w:rsidRDefault="00E26490" w:rsidP="00E26490">
      <w:pPr>
        <w:pStyle w:val="af3"/>
      </w:pPr>
      <w:r>
        <w:t>хр - 1</w:t>
      </w:r>
    </w:p>
    <w:p w:rsidR="00E26490" w:rsidRDefault="00E26490" w:rsidP="00E26490">
      <w:pPr>
        <w:pStyle w:val="a"/>
      </w:pPr>
      <w:r w:rsidRPr="00CE64DA">
        <w:rPr>
          <w:b/>
        </w:rPr>
        <w:t>Алферовъ, Е.Е.</w:t>
      </w:r>
      <w:r>
        <w:t xml:space="preserve"> Императоръ Николай II какъ человекъ сильной воли : Матерiалы для составленiя Житiя Св.Благочестивейшаго Царя-Мученика Николая Великаго Страстотерпца / Е.Е.Алферов.--Джорданвилль : Свято-Троицкий Монастырь,1983.--152с. </w:t>
      </w:r>
    </w:p>
    <w:p w:rsidR="00E26490" w:rsidRDefault="00E26490" w:rsidP="00E26490">
      <w:pPr>
        <w:pStyle w:val="af3"/>
      </w:pPr>
      <w:r>
        <w:t>УДК   211.54 + 225.12</w:t>
      </w:r>
    </w:p>
    <w:p w:rsidR="00E26490" w:rsidRDefault="00E26490" w:rsidP="00E26490">
      <w:pPr>
        <w:pStyle w:val="af3"/>
      </w:pPr>
      <w:r>
        <w:t>хр - 1</w:t>
      </w:r>
    </w:p>
    <w:p w:rsidR="00E26490" w:rsidRDefault="00E26490" w:rsidP="00E26490">
      <w:pPr>
        <w:pStyle w:val="a"/>
      </w:pPr>
      <w:r w:rsidRPr="00CE64DA">
        <w:rPr>
          <w:b/>
        </w:rPr>
        <w:t>Андроник (Трубачев), игум.</w:t>
      </w:r>
      <w:r>
        <w:t xml:space="preserve"> Преподобный Амвросий Оптинский : Жизнь и творения / Игум. Андроник (Трубачев).--М. : Издание Спасо-Преображенского Валаамского монастыря,1993.--221с.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CE64DA">
        <w:rPr>
          <w:b/>
        </w:rPr>
        <w:t xml:space="preserve">Архиепископ </w:t>
      </w:r>
      <w:r>
        <w:t xml:space="preserve">Серафим (Звездинский) : Житие, письма и проповеди.--Paris : YMCA-PRESS,1991.--201с. .--ISBN 2-85065-194-Х </w:t>
      </w:r>
    </w:p>
    <w:p w:rsidR="00E26490" w:rsidRDefault="00E26490" w:rsidP="00E26490">
      <w:pPr>
        <w:pStyle w:val="af3"/>
      </w:pPr>
      <w:r>
        <w:t>УДК   211.56 + 234.22</w:t>
      </w:r>
    </w:p>
    <w:p w:rsidR="00E26490" w:rsidRDefault="00E26490" w:rsidP="00E26490">
      <w:pPr>
        <w:pStyle w:val="af3"/>
      </w:pPr>
      <w:r>
        <w:t>хр - 2</w:t>
      </w:r>
    </w:p>
    <w:p w:rsidR="00E26490" w:rsidRDefault="00E26490" w:rsidP="00E26490">
      <w:pPr>
        <w:pStyle w:val="a"/>
      </w:pPr>
      <w:r w:rsidRPr="00CE64DA">
        <w:rPr>
          <w:b/>
        </w:rPr>
        <w:t xml:space="preserve">Белгородский </w:t>
      </w:r>
      <w:r>
        <w:t xml:space="preserve">старец архимандрит Серафим (Тяпочкин) : Жизнеописание. Воспоминания духовных чад. Проповеди / Сост. иеродиак. Софроний (Макрицкий).--М. : Свято-Троицкая Сергиева Лавра,1999.--223с. </w:t>
      </w:r>
    </w:p>
    <w:p w:rsidR="00E26490" w:rsidRDefault="00E26490" w:rsidP="00E26490">
      <w:pPr>
        <w:pStyle w:val="af3"/>
      </w:pPr>
      <w:r>
        <w:t>УДК   211.56</w:t>
      </w:r>
    </w:p>
    <w:p w:rsidR="00E26490" w:rsidRDefault="00E26490" w:rsidP="00E26490">
      <w:pPr>
        <w:pStyle w:val="af3"/>
      </w:pPr>
      <w:r>
        <w:lastRenderedPageBreak/>
        <w:t>хр - 1</w:t>
      </w:r>
    </w:p>
    <w:p w:rsidR="00E26490" w:rsidRDefault="00E26490" w:rsidP="00E26490">
      <w:pPr>
        <w:pStyle w:val="a"/>
      </w:pPr>
      <w:r w:rsidRPr="00536F6E">
        <w:rPr>
          <w:b/>
        </w:rPr>
        <w:t xml:space="preserve">Блаженные </w:t>
      </w:r>
      <w:r>
        <w:t xml:space="preserve">старицы Дивеевского монастыря / Сост. А.Н. Стрижев ; По благословению архиепископа Тернопольского и Кременецкого Сергия.--М. : Паломник,2003.--398с. .--ISBN 5-87468-213-9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536F6E">
        <w:rPr>
          <w:b/>
        </w:rPr>
        <w:t xml:space="preserve">Блаженные </w:t>
      </w:r>
      <w:r>
        <w:t xml:space="preserve">старицы Пюхтицкого Успенского монастыря / По благословению Святейшего Патриарха Московского и всея Руси Алексия II.--М. : Свято-Троицкая Сергиева Лавра,1997.--77с.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536F6E">
        <w:rPr>
          <w:b/>
        </w:rPr>
        <w:t xml:space="preserve">Блаженный </w:t>
      </w:r>
      <w:r>
        <w:t xml:space="preserve">Павел Таганрогский / Сост. М. Цурютиной.--М. : Изд-во им. свт. Игнатия Ставропольского,2000.--252с. .--ISBN 5-88904-008-1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536F6E">
        <w:rPr>
          <w:b/>
        </w:rPr>
        <w:t>Борисов, Н.С.</w:t>
      </w:r>
      <w:r>
        <w:t xml:space="preserve"> И свеча бы не угасла... : Исторический портрет Сергия Радонежского / Н. С. Борисов.--М. : "Молодая гвардия",1990.--301с. .--ISBN 5-235-00329-2 </w:t>
      </w:r>
    </w:p>
    <w:p w:rsidR="00E26490" w:rsidRDefault="00E26490" w:rsidP="00E26490">
      <w:pPr>
        <w:pStyle w:val="af3"/>
      </w:pPr>
      <w:r>
        <w:t>УДК   211.54</w:t>
      </w:r>
    </w:p>
    <w:p w:rsidR="00E26490" w:rsidRDefault="00E26490" w:rsidP="00E26490">
      <w:pPr>
        <w:pStyle w:val="af3"/>
      </w:pPr>
      <w:r>
        <w:t>хр - 2</w:t>
      </w:r>
    </w:p>
    <w:p w:rsidR="00E26490" w:rsidRDefault="00E26490" w:rsidP="00E26490">
      <w:pPr>
        <w:pStyle w:val="a"/>
      </w:pPr>
      <w:r w:rsidRPr="00536F6E">
        <w:rPr>
          <w:b/>
        </w:rPr>
        <w:t>Борисов,Н.С.</w:t>
      </w:r>
      <w:r>
        <w:t xml:space="preserve"> Сергий Радонежский / Н. С. Борисов.--М. : Молодая гвардия,2006.--298[6]с. .--ISBN 5-235-02949-6 </w:t>
      </w:r>
    </w:p>
    <w:p w:rsidR="00E26490" w:rsidRDefault="00E26490" w:rsidP="00E26490">
      <w:pPr>
        <w:pStyle w:val="af3"/>
      </w:pPr>
      <w:r>
        <w:t>УДК   211.54 + 821.161.1</w:t>
      </w:r>
    </w:p>
    <w:p w:rsidR="00E26490" w:rsidRDefault="00E26490" w:rsidP="00E26490">
      <w:pPr>
        <w:pStyle w:val="af3"/>
      </w:pPr>
      <w:r>
        <w:t>хр - 1</w:t>
      </w:r>
    </w:p>
    <w:p w:rsidR="00E26490" w:rsidRDefault="00E26490" w:rsidP="00E26490">
      <w:pPr>
        <w:pStyle w:val="a"/>
      </w:pPr>
      <w:r w:rsidRPr="00536F6E">
        <w:rPr>
          <w:b/>
        </w:rPr>
        <w:t xml:space="preserve">Валаам </w:t>
      </w:r>
      <w:r>
        <w:t xml:space="preserve">Христовой Руси / По благословению Cвятейшего Патриарха Московского и всея Руси Алексия II.--М. : Хризостом,2000.--798с. .--ISBN 5-87372-094-0 </w:t>
      </w:r>
    </w:p>
    <w:p w:rsidR="00E26490" w:rsidRDefault="00E26490" w:rsidP="00E26490">
      <w:pPr>
        <w:pStyle w:val="af3"/>
      </w:pPr>
      <w:r>
        <w:t>УДК   211.51 + 821.161.1</w:t>
      </w:r>
    </w:p>
    <w:p w:rsidR="00E26490" w:rsidRDefault="00E26490" w:rsidP="00E26490">
      <w:pPr>
        <w:pStyle w:val="af3"/>
      </w:pPr>
      <w:r>
        <w:t>хр - 1</w:t>
      </w:r>
    </w:p>
    <w:p w:rsidR="00E26490" w:rsidRDefault="00E26490" w:rsidP="00E26490">
      <w:pPr>
        <w:pStyle w:val="a"/>
      </w:pPr>
      <w:r w:rsidRPr="00536F6E">
        <w:rPr>
          <w:b/>
        </w:rPr>
        <w:t>Варнава (Беляев), епископ</w:t>
      </w:r>
      <w:r>
        <w:t xml:space="preserve"> Тернистым путем к небу (Per aspera ad astra) : О многоплачевной и зело поучительной подвижнической во Христе жизни старца Седмиезерной и Спасо-Елеазаровой пустыни схиархимандрита о. Гавриила / Еп. Варнава (Беляев) ; Сост. прил. П. Г. Проценко.--М. : Паломник.--521, [74]с. .--ISBN 5-87468-034-9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BD011D">
        <w:rPr>
          <w:b/>
        </w:rPr>
        <w:t xml:space="preserve">Великая </w:t>
      </w:r>
      <w:r>
        <w:t xml:space="preserve">стража : Жизнь и труды блаженной памяти афонских старцев иеросхимонаха Иеронима и схиархимандрита Макария: В 3-х кн. / Авт.-сост. иеромон. Иоаким (Сабельников).--М. : Изд-во Московской Патриархии,2001 </w:t>
      </w:r>
    </w:p>
    <w:p w:rsidR="00E26490" w:rsidRDefault="00E26490" w:rsidP="00E26490">
      <w:pPr>
        <w:pStyle w:val="af3"/>
      </w:pPr>
      <w:r>
        <w:t>УДК   211.56 + 261.31</w:t>
      </w:r>
    </w:p>
    <w:p w:rsidR="00E26490" w:rsidRDefault="00E26490" w:rsidP="00E26490">
      <w:pPr>
        <w:pStyle w:val="af3"/>
      </w:pPr>
      <w:r>
        <w:t>хр - 1</w:t>
      </w:r>
    </w:p>
    <w:p w:rsidR="00E26490" w:rsidRDefault="00E26490" w:rsidP="00E26490">
      <w:pPr>
        <w:pStyle w:val="a"/>
      </w:pPr>
      <w:r w:rsidRPr="00BD011D">
        <w:rPr>
          <w:b/>
        </w:rPr>
        <w:t xml:space="preserve">Великая </w:t>
      </w:r>
      <w:r>
        <w:t xml:space="preserve">стража : Жизнь и труды блаженной памяти афонских старцев иеросхимонаха Иеронима и схиархимандрита Макария: В 3-х кн. / Авт.-сост. иеромонах Иоаким (Сабельников).--М. : Изд-во Московской Патриархии,2001.--830 с. 10538 хр. RU04 </w:t>
      </w:r>
    </w:p>
    <w:p w:rsidR="00E26490" w:rsidRDefault="00E26490" w:rsidP="00E26490">
      <w:pPr>
        <w:pStyle w:val="af3"/>
      </w:pPr>
      <w:r>
        <w:t>УДК   211.56 + 261.31</w:t>
      </w:r>
    </w:p>
    <w:p w:rsidR="00E26490" w:rsidRDefault="00E26490" w:rsidP="00E26490">
      <w:pPr>
        <w:pStyle w:val="af3"/>
      </w:pPr>
      <w:r>
        <w:t>хр - 1</w:t>
      </w:r>
    </w:p>
    <w:p w:rsidR="00E26490" w:rsidRDefault="00E26490" w:rsidP="00E26490">
      <w:pPr>
        <w:pStyle w:val="a"/>
      </w:pPr>
      <w:r w:rsidRPr="00BD011D">
        <w:rPr>
          <w:b/>
        </w:rPr>
        <w:t>Велько, А.В.</w:t>
      </w:r>
      <w:r>
        <w:t xml:space="preserve"> Святой Сергий Радонежский / А.В. Велько.--Мн. : БПЦ,2015.--79с. .--ISBN 978-985-511-772-9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BD011D">
        <w:rPr>
          <w:b/>
        </w:rPr>
        <w:lastRenderedPageBreak/>
        <w:t>Вениамин (Федченков), митрополит</w:t>
      </w:r>
      <w:r>
        <w:t xml:space="preserve"> Божьи люди : Мои духовные встречи / Митр. Вениамин (Федченков) ; Сост. А. К. Светозарский, Н. В. Светозарская.--М. : "Отчий дом",1998.--414, [88]с. .--ISBN 5-7676-0079-1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BD011D">
        <w:rPr>
          <w:b/>
        </w:rPr>
        <w:t>Вениамин (Федченков), митр.</w:t>
      </w:r>
      <w:r>
        <w:t xml:space="preserve"> Всемирный светильник : Преподобный Серафим Саровский / Митр. Вениамин (Федченков).--Мн. : БПЦ,2017.--463с. .--ISBN 978-985-511-992-1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BD011D">
        <w:rPr>
          <w:b/>
        </w:rPr>
        <w:t>Вениамин (Федченков), митр.</w:t>
      </w:r>
      <w:r>
        <w:t xml:space="preserve"> Отец Иоанн Кронштадтский / Митрополит Вениамин (Федченков).--М. : Паломникъ,2000.--749с. .--ISBN 5-87468-071-3 </w:t>
      </w:r>
    </w:p>
    <w:p w:rsidR="00E26490" w:rsidRDefault="00E26490" w:rsidP="00E26490">
      <w:pPr>
        <w:pStyle w:val="af3"/>
      </w:pPr>
      <w:r>
        <w:t>УДК   211.54 + 210.22 + 210.121</w:t>
      </w:r>
    </w:p>
    <w:p w:rsidR="00E26490" w:rsidRDefault="00E26490" w:rsidP="00E26490">
      <w:pPr>
        <w:pStyle w:val="af3"/>
      </w:pPr>
      <w:r>
        <w:t>хр - 1</w:t>
      </w:r>
    </w:p>
    <w:p w:rsidR="00E26490" w:rsidRDefault="00E26490" w:rsidP="00E26490">
      <w:pPr>
        <w:pStyle w:val="a"/>
      </w:pPr>
      <w:r w:rsidRPr="00BD011D">
        <w:rPr>
          <w:b/>
        </w:rPr>
        <w:t>Вениамин (Тупеко), еп.</w:t>
      </w:r>
      <w:r>
        <w:t xml:space="preserve"> Я готов... : Жизнь и подвиг священномученика Иоанна Восторгова / Еп. Вениамин (Тупеко).--Мн. : Четыре четверти,2018.--182с. .--ISBN 978-985-581-230-3 </w:t>
      </w:r>
    </w:p>
    <w:p w:rsidR="00E26490" w:rsidRDefault="00E26490" w:rsidP="00E26490">
      <w:pPr>
        <w:pStyle w:val="af3"/>
      </w:pPr>
      <w:r>
        <w:t>УДК   211.54</w:t>
      </w:r>
    </w:p>
    <w:p w:rsidR="00E26490" w:rsidRDefault="00E26490" w:rsidP="00E26490">
      <w:pPr>
        <w:pStyle w:val="af3"/>
      </w:pPr>
      <w:r>
        <w:t>хр - 2</w:t>
      </w:r>
    </w:p>
    <w:p w:rsidR="00E26490" w:rsidRDefault="00E26490" w:rsidP="00E26490">
      <w:pPr>
        <w:pStyle w:val="a"/>
      </w:pPr>
      <w:r w:rsidRPr="0049224A">
        <w:rPr>
          <w:b/>
        </w:rPr>
        <w:t>Вениамин (Тупеко), еп.</w:t>
      </w:r>
      <w:r>
        <w:t xml:space="preserve"> Я готов... : Жизнь и подвиг священномученика Иоанна Восторгова / Еп. Вениамин (Тупеко).--Мн. : Четыре четверти,2018.--182с. .--ISBN 978-985-581-230-3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49224A">
        <w:rPr>
          <w:b/>
        </w:rPr>
        <w:t xml:space="preserve">Всероссийский </w:t>
      </w:r>
      <w:r>
        <w:t xml:space="preserve">батюшка Иоанн : Воспоминания о встречах и путешествиях со святым праведным Иоанном Кронштадтским, с прибавлением богословских рассмотрений его учения / Сост. А.Н.Стрижев.--М. : Паломник,2001.--317 с. .--ISBN 5-87468-121-3 8794 хр. RU01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49224A">
        <w:rPr>
          <w:b/>
        </w:rPr>
        <w:t>Гаккель, Сергий, протоиер.</w:t>
      </w:r>
      <w:r>
        <w:t xml:space="preserve"> Мать Мария (1891-1945) / Протоиер. С. Гаккель.--Paris : YMCA-PRESS,1980.--206, [2]с. </w:t>
      </w:r>
    </w:p>
    <w:p w:rsidR="00E26490" w:rsidRDefault="00E26490" w:rsidP="00E26490">
      <w:pPr>
        <w:pStyle w:val="af3"/>
      </w:pPr>
      <w:r>
        <w:t>УДК   211.56</w:t>
      </w:r>
    </w:p>
    <w:p w:rsidR="00E26490" w:rsidRDefault="00E26490" w:rsidP="00E26490">
      <w:pPr>
        <w:pStyle w:val="af3"/>
      </w:pPr>
      <w:r>
        <w:t>хр - 2</w:t>
      </w:r>
    </w:p>
    <w:p w:rsidR="00E26490" w:rsidRDefault="00E26490" w:rsidP="00E26490">
      <w:pPr>
        <w:pStyle w:val="a"/>
      </w:pPr>
      <w:r w:rsidRPr="0049224A">
        <w:rPr>
          <w:b/>
        </w:rPr>
        <w:t>Гаккель, Сергий, прот.</w:t>
      </w:r>
      <w:r>
        <w:t xml:space="preserve"> Мать Мария. 1891-1945 / С.Гаккель.--М. : Всецерковное Православное Молодежное Движение.--170с. .--ISBN 5-87966-013-3 8877 хр. RU01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49224A">
        <w:rPr>
          <w:b/>
        </w:rPr>
        <w:t>Глущенков В.А.</w:t>
      </w:r>
      <w:r>
        <w:t xml:space="preserve"> Святитель Лука - взгляд в будущее. Панагия и белая мантия / В.А.Глущенков.--М. : Троицкое слово,2001.--220 с., [8] л. ил. 10424 хр. RU04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49224A">
        <w:rPr>
          <w:b/>
        </w:rPr>
        <w:t>Дамаскин (Орловский), иеромон.</w:t>
      </w:r>
      <w:r>
        <w:t xml:space="preserve"> Мученики, исповедники и подвижники благочестия Российской Православной Церкви ХХ столетия : Жизнеописания и материалы к ним / Иеромон. Дамаскин (Орловский).--Тверь : Издательство "Булат",1992 </w:t>
      </w:r>
    </w:p>
    <w:p w:rsidR="00E26490" w:rsidRDefault="00E26490" w:rsidP="00E26490">
      <w:pPr>
        <w:pStyle w:val="af3"/>
      </w:pPr>
      <w:r>
        <w:t>УДК   211.56</w:t>
      </w:r>
    </w:p>
    <w:p w:rsidR="00E26490" w:rsidRDefault="00E26490" w:rsidP="00E26490">
      <w:pPr>
        <w:pStyle w:val="af3"/>
      </w:pPr>
      <w:r>
        <w:t>хр - 2</w:t>
      </w:r>
    </w:p>
    <w:p w:rsidR="00E26490" w:rsidRDefault="00E26490" w:rsidP="00E26490">
      <w:pPr>
        <w:pStyle w:val="a"/>
      </w:pPr>
      <w:r w:rsidRPr="0049224A">
        <w:rPr>
          <w:b/>
        </w:rPr>
        <w:t xml:space="preserve">Дивеевская </w:t>
      </w:r>
      <w:r>
        <w:t xml:space="preserve">блаженная Пелагея Ивановна Серебренникова : Жизнеописание / Сост., худ. оформление, верстка Д. Сушкова.--Дивеево : "Принт Экспресс",2001.--76с. </w:t>
      </w:r>
    </w:p>
    <w:p w:rsidR="00E26490" w:rsidRDefault="00E26490" w:rsidP="00E26490">
      <w:pPr>
        <w:pStyle w:val="af3"/>
      </w:pPr>
      <w:r>
        <w:lastRenderedPageBreak/>
        <w:t>УДК   211.56</w:t>
      </w:r>
    </w:p>
    <w:p w:rsidR="00E26490" w:rsidRDefault="00E26490" w:rsidP="00E26490">
      <w:pPr>
        <w:pStyle w:val="af3"/>
      </w:pPr>
      <w:r>
        <w:t>хр - 1</w:t>
      </w:r>
    </w:p>
    <w:p w:rsidR="00E26490" w:rsidRDefault="00E26490" w:rsidP="00E26490">
      <w:pPr>
        <w:pStyle w:val="a"/>
      </w:pPr>
      <w:r w:rsidRPr="00535170">
        <w:rPr>
          <w:b/>
        </w:rPr>
        <w:t xml:space="preserve">Дивный </w:t>
      </w:r>
      <w:r>
        <w:t xml:space="preserve">старец Серафим : Жизнь, подвиги и кончина отца Серафима. О некоторых Евангельских чудесах Серафима Саровского. Пророчества преподобного Серафима.--М. : Изд. группа Свято-Троице-Серафимо-Дивеевского женского монастыря.--279,[4]л. ил.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535170">
        <w:rPr>
          <w:b/>
        </w:rPr>
        <w:t xml:space="preserve">Древнерусские </w:t>
      </w:r>
      <w:r>
        <w:t xml:space="preserve">патерики : Киево-Печерский патерик. Волоколамский патерик / Изд. подгот. Л. А. Ольшевская, С. Н. Травников ; отв. ред. А. С. Демин.--М. : Наука,1999.--496с. .--ISBN 5-02-011598-3 </w:t>
      </w:r>
    </w:p>
    <w:p w:rsidR="00E26490" w:rsidRDefault="00E26490" w:rsidP="00E26490">
      <w:pPr>
        <w:pStyle w:val="af3"/>
      </w:pPr>
      <w:r>
        <w:t>УДК   211.51 + 821.161.1</w:t>
      </w:r>
    </w:p>
    <w:p w:rsidR="00E26490" w:rsidRDefault="00E26490" w:rsidP="00E26490">
      <w:pPr>
        <w:pStyle w:val="af3"/>
      </w:pPr>
      <w:r>
        <w:t>хр - 1</w:t>
      </w:r>
    </w:p>
    <w:p w:rsidR="00E26490" w:rsidRDefault="00E26490" w:rsidP="00E26490">
      <w:pPr>
        <w:pStyle w:val="a"/>
      </w:pPr>
      <w:r w:rsidRPr="00535170">
        <w:rPr>
          <w:b/>
        </w:rPr>
        <w:t>Дюжакова, А.В.</w:t>
      </w:r>
      <w:r>
        <w:t xml:space="preserve"> Непридуманные заметки. Отец Макарий и его старцы / Авт.-сост. А.В. Дюжакова, С.А. Молодцов, С.О. Суварова.--М. : Триумф,2018.--188с. .--ISBN 978-5-89392-809-9 </w:t>
      </w:r>
    </w:p>
    <w:p w:rsidR="00E26490" w:rsidRDefault="00E26490" w:rsidP="00E26490">
      <w:pPr>
        <w:pStyle w:val="af3"/>
      </w:pPr>
      <w:r>
        <w:t>УДК   211.56 + 235.4 + 261.31</w:t>
      </w:r>
    </w:p>
    <w:p w:rsidR="00E26490" w:rsidRDefault="00E26490" w:rsidP="00E26490">
      <w:pPr>
        <w:pStyle w:val="af3"/>
      </w:pPr>
      <w:r>
        <w:t>хр - 1</w:t>
      </w:r>
    </w:p>
    <w:p w:rsidR="00E26490" w:rsidRDefault="00E26490" w:rsidP="00E26490">
      <w:pPr>
        <w:pStyle w:val="a"/>
      </w:pPr>
      <w:r w:rsidRPr="00535170">
        <w:rPr>
          <w:b/>
        </w:rPr>
        <w:t xml:space="preserve">Жизнеописание </w:t>
      </w:r>
      <w:r>
        <w:t xml:space="preserve">оптинского старца иеромонаха Льва : Жизнеописание оптинского старца Иеромонаха Леонида (в схиме Льва) / Отв. за выпуск В. М. Заломкин.--Тула : Оптина  Пустынь,1991.--216с. .--ISBN 5-7639-0479-6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535170">
        <w:rPr>
          <w:b/>
        </w:rPr>
        <w:t xml:space="preserve">Жизнеописание </w:t>
      </w:r>
      <w:r>
        <w:t xml:space="preserve">московского старца отца Алексея Мечева / Сост. монахиня Иулиания : Изд. храма св. Митрофана Воронежского.--173с. .--ISBN 5-01-003944-3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535170">
        <w:rPr>
          <w:b/>
        </w:rPr>
        <w:t xml:space="preserve">Жизнеописание </w:t>
      </w:r>
      <w:r>
        <w:t xml:space="preserve">Иннокентия митрополита Московского апостола Аляски. Несколько мыслей касательно воспитания духовного юношества / Изд. подгот. творч. объединением "Благовест".--М. : СП "Подиум",1991.--46с. </w:t>
      </w:r>
    </w:p>
    <w:p w:rsidR="00E26490" w:rsidRDefault="00E26490" w:rsidP="00E26490">
      <w:pPr>
        <w:pStyle w:val="af3"/>
      </w:pPr>
      <w:r>
        <w:t>УДК   211.56 + 280.25</w:t>
      </w:r>
    </w:p>
    <w:p w:rsidR="00E26490" w:rsidRDefault="00E26490" w:rsidP="00E26490">
      <w:pPr>
        <w:pStyle w:val="af3"/>
      </w:pPr>
      <w:r>
        <w:t>хр - 1</w:t>
      </w:r>
    </w:p>
    <w:p w:rsidR="00E26490" w:rsidRDefault="00E26490" w:rsidP="00E26490">
      <w:pPr>
        <w:pStyle w:val="a"/>
      </w:pPr>
      <w:r w:rsidRPr="00535170">
        <w:rPr>
          <w:b/>
        </w:rPr>
        <w:t xml:space="preserve">Жизнеописание </w:t>
      </w:r>
      <w:r>
        <w:t xml:space="preserve">подвижницы и прозорливицы блаженной старицы Евфросинии, Христа ради юродивой, княжны Вяземской, фрейлины императрицы Екатерины II / Сост. И.М.Суриков.--М. : Рускiй Хронографъ,2002.--157 с. .--ISBN 5-85134-016-9 10858 хр. RU05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A931A7">
        <w:rPr>
          <w:b/>
        </w:rPr>
        <w:t xml:space="preserve">Жизнеописание </w:t>
      </w:r>
      <w:r>
        <w:t xml:space="preserve">достопамятных людей Земли Русской Х - ХХ вв. / Сост. С. С. Бычков.--М. : Московский рабочий,1992.--333с. </w:t>
      </w:r>
    </w:p>
    <w:p w:rsidR="00E26490" w:rsidRDefault="00E26490" w:rsidP="00E26490">
      <w:pPr>
        <w:pStyle w:val="af3"/>
      </w:pPr>
      <w:r>
        <w:t>УДК   211.51</w:t>
      </w:r>
    </w:p>
    <w:p w:rsidR="00E26490" w:rsidRDefault="00E26490" w:rsidP="00E26490">
      <w:pPr>
        <w:pStyle w:val="af3"/>
      </w:pPr>
      <w:r>
        <w:t>хр - 2</w:t>
      </w:r>
    </w:p>
    <w:p w:rsidR="00E26490" w:rsidRDefault="00E26490" w:rsidP="00E26490">
      <w:pPr>
        <w:pStyle w:val="a"/>
      </w:pPr>
      <w:r w:rsidRPr="00A931A7">
        <w:rPr>
          <w:b/>
        </w:rPr>
        <w:t xml:space="preserve">Жизнеописание </w:t>
      </w:r>
      <w:r>
        <w:t xml:space="preserve">монахини Ангелины, основательницы Свято-Троицкой женской обители в Творожкове / Ред. М. А. Журинская, Н. А. Ерофеева.--М. : Зачатьевский монастырь,1997.--150с. .--ISBN 5-900688-06-2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A931A7">
        <w:rPr>
          <w:b/>
        </w:rPr>
        <w:t xml:space="preserve">Жизнеописания </w:t>
      </w:r>
      <w:r>
        <w:t xml:space="preserve">достопамятных людей земли русской Х-ХХ вв. / Сост. С.С.Бычков.--М. : Московский рабочий,1992.--333с. </w:t>
      </w:r>
    </w:p>
    <w:p w:rsidR="00E26490" w:rsidRDefault="00E26490" w:rsidP="00E26490">
      <w:pPr>
        <w:pStyle w:val="af3"/>
      </w:pPr>
      <w:r>
        <w:lastRenderedPageBreak/>
        <w:t>УДК   211.51</w:t>
      </w:r>
    </w:p>
    <w:p w:rsidR="00E26490" w:rsidRDefault="00E26490" w:rsidP="00E26490">
      <w:pPr>
        <w:pStyle w:val="af3"/>
      </w:pPr>
      <w:r>
        <w:t>хр - 1</w:t>
      </w:r>
    </w:p>
    <w:p w:rsidR="00E26490" w:rsidRDefault="00E26490" w:rsidP="00E26490">
      <w:pPr>
        <w:pStyle w:val="a"/>
      </w:pPr>
      <w:r w:rsidRPr="00A931A7">
        <w:rPr>
          <w:b/>
        </w:rPr>
        <w:t xml:space="preserve">Жизнеописания </w:t>
      </w:r>
      <w:r>
        <w:t xml:space="preserve">отечественных подвижников благочестия 18 и 19 веков : Введенская Оптина Пустынь,1994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A931A7">
        <w:rPr>
          <w:b/>
        </w:rPr>
        <w:t xml:space="preserve">Жизнеописания </w:t>
      </w:r>
      <w:r>
        <w:t xml:space="preserve">достопамятных людей земли русской Х-ХХ вв. / Сост. С.С.Бычков.--М. : Московский рабочий,1992.--333с.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A931A7">
        <w:rPr>
          <w:b/>
        </w:rPr>
        <w:t xml:space="preserve">Жизнеописания </w:t>
      </w:r>
      <w:r>
        <w:t xml:space="preserve">отечественных подвижников благочестия 18 и 19 веков : Введенская Оптина Пустынь,1994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A931A7">
        <w:rPr>
          <w:b/>
        </w:rPr>
        <w:t xml:space="preserve">Жизнь </w:t>
      </w:r>
      <w:r>
        <w:t xml:space="preserve">во славу Божию : Труды и подвиги старца Гефсиманского Скита Варнавы (1831-1906) / Свято-Троицкая Сергиева Лавра.--М. : Свято-Троицкая Сергиева Лавра,1991.--61с. </w:t>
      </w:r>
    </w:p>
    <w:p w:rsidR="00E26490" w:rsidRDefault="00E26490" w:rsidP="00E26490">
      <w:pPr>
        <w:pStyle w:val="af3"/>
      </w:pPr>
      <w:r>
        <w:t>УДК   211.56 + 260.23</w:t>
      </w:r>
    </w:p>
    <w:p w:rsidR="00E26490" w:rsidRDefault="00E26490" w:rsidP="00E26490">
      <w:pPr>
        <w:pStyle w:val="af3"/>
      </w:pPr>
      <w:r>
        <w:t>хр - 1</w:t>
      </w:r>
    </w:p>
    <w:p w:rsidR="00E26490" w:rsidRDefault="00E26490" w:rsidP="00E26490">
      <w:pPr>
        <w:pStyle w:val="a"/>
      </w:pPr>
      <w:r w:rsidRPr="00A925EA">
        <w:rPr>
          <w:b/>
        </w:rPr>
        <w:t xml:space="preserve">Жизнь </w:t>
      </w:r>
      <w:r>
        <w:t xml:space="preserve">и житие Сергия Радонежского / Сост., послесл. и коммент. В.В.Колесова; Подгот. текстов В.В.Колесова и Т.П.Рогожниковой ; Сост. иллюстративной части и пояснения к илл. Т.А.Лисовой.--М. : Советская Россия,1991.--366с. .--ISBN 5-268-00819-6 </w:t>
      </w:r>
    </w:p>
    <w:p w:rsidR="00E26490" w:rsidRDefault="00E26490" w:rsidP="00E26490">
      <w:pPr>
        <w:pStyle w:val="af3"/>
      </w:pPr>
      <w:r>
        <w:t>УДК   211.53 + 211.54 + 008</w:t>
      </w:r>
    </w:p>
    <w:p w:rsidR="00E26490" w:rsidRDefault="00E26490" w:rsidP="00E26490">
      <w:pPr>
        <w:pStyle w:val="af3"/>
      </w:pPr>
      <w:r>
        <w:t>хр - 1</w:t>
      </w:r>
    </w:p>
    <w:p w:rsidR="00E26490" w:rsidRDefault="00E26490" w:rsidP="00E26490">
      <w:pPr>
        <w:pStyle w:val="a"/>
      </w:pPr>
      <w:r w:rsidRPr="00A925EA">
        <w:rPr>
          <w:b/>
        </w:rPr>
        <w:t xml:space="preserve">Житие </w:t>
      </w:r>
      <w:r>
        <w:t xml:space="preserve">блаженного старца Василиска : писанное учеником его Зосимою Верховским с включениями повествования о действиях сердечной молитвы / Ред. В. Г. Плющ.--М. : Сполохи,1998.--96с. .--ISBN 5-87125-015-7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A925EA">
        <w:rPr>
          <w:b/>
        </w:rPr>
        <w:t xml:space="preserve">Житие </w:t>
      </w:r>
      <w:r>
        <w:t xml:space="preserve">и наставления преподобного Амвросия, старца Оптинского / Отв. ред. А.Я.Квитко : Изд. Свято-Введенской Оптиной пустыни,1990.--47с. </w:t>
      </w:r>
    </w:p>
    <w:p w:rsidR="00E26490" w:rsidRDefault="00E26490" w:rsidP="00E26490">
      <w:pPr>
        <w:pStyle w:val="af3"/>
      </w:pPr>
      <w:r>
        <w:t>УДК   211.56 + 235.4</w:t>
      </w:r>
    </w:p>
    <w:p w:rsidR="00E26490" w:rsidRDefault="00E26490" w:rsidP="00E26490">
      <w:pPr>
        <w:pStyle w:val="af3"/>
      </w:pPr>
      <w:r>
        <w:t>хр - 1</w:t>
      </w:r>
    </w:p>
    <w:p w:rsidR="00E26490" w:rsidRDefault="00E26490" w:rsidP="00E26490">
      <w:pPr>
        <w:pStyle w:val="a"/>
      </w:pPr>
      <w:r w:rsidRPr="00A925EA">
        <w:rPr>
          <w:b/>
        </w:rPr>
        <w:t xml:space="preserve">Житие </w:t>
      </w:r>
      <w:r>
        <w:t xml:space="preserve">и писания молдавского старца Паисия Величковского.--Свято-Введенская Оптина Пустынь : Изд-во Свято-Введенского монастыря,2001.--355 с. .--ISBN 5-86594-059-7 10570 хр. RU04 </w:t>
      </w:r>
    </w:p>
    <w:p w:rsidR="00E26490" w:rsidRDefault="00E26490" w:rsidP="00E26490">
      <w:pPr>
        <w:pStyle w:val="af3"/>
      </w:pPr>
      <w:r>
        <w:t>УДК   211.56 + 261.31</w:t>
      </w:r>
    </w:p>
    <w:p w:rsidR="00E26490" w:rsidRDefault="00E26490" w:rsidP="00E26490">
      <w:pPr>
        <w:pStyle w:val="af3"/>
      </w:pPr>
      <w:r>
        <w:t>хр - 1</w:t>
      </w:r>
    </w:p>
    <w:p w:rsidR="00E26490" w:rsidRDefault="00E26490" w:rsidP="00E26490">
      <w:pPr>
        <w:pStyle w:val="a"/>
      </w:pPr>
      <w:r w:rsidRPr="00A925EA">
        <w:rPr>
          <w:b/>
        </w:rPr>
        <w:t xml:space="preserve">Житие </w:t>
      </w:r>
      <w:r>
        <w:t xml:space="preserve">и подвиги преподобного Сергия Радонежского / Отв. за вып. Л.А. Гончар.--Мн. : Лучи Софии,2013.--267с. .--ISBN 978-985-6869-20-7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A925EA">
        <w:rPr>
          <w:b/>
        </w:rPr>
        <w:t xml:space="preserve">Житие </w:t>
      </w:r>
      <w:r>
        <w:t xml:space="preserve">и поучения иеросхимонаха Анатолия (Зерцалова) : Изд. Введенской Оптиной пустыни,1994.--351с. .--ISBN 5-86594-016-3 </w:t>
      </w:r>
    </w:p>
    <w:p w:rsidR="00E26490" w:rsidRDefault="00E26490" w:rsidP="00E26490">
      <w:pPr>
        <w:pStyle w:val="af3"/>
      </w:pPr>
      <w:r>
        <w:t>УДК   211.56 + 235.4 + 261.31</w:t>
      </w:r>
    </w:p>
    <w:p w:rsidR="00E26490" w:rsidRDefault="00E26490" w:rsidP="00E26490">
      <w:pPr>
        <w:pStyle w:val="af3"/>
      </w:pPr>
      <w:r>
        <w:t>хр - 1</w:t>
      </w:r>
    </w:p>
    <w:p w:rsidR="00E26490" w:rsidRDefault="00E26490" w:rsidP="00E26490">
      <w:pPr>
        <w:pStyle w:val="a"/>
      </w:pPr>
      <w:r w:rsidRPr="00A925EA">
        <w:rPr>
          <w:b/>
        </w:rPr>
        <w:lastRenderedPageBreak/>
        <w:t xml:space="preserve">Житие </w:t>
      </w:r>
      <w:r>
        <w:t xml:space="preserve">иеросхимонаха Нектария / По благословению Святейшего Патриарха Московского и всея Руси Алексия II.--Введенская Оптина Пустынь : Изд. Введенской Оптиной Пустыни,1996.--318с. .--ISBN 5-86594-034-1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CA71CE">
        <w:rPr>
          <w:b/>
        </w:rPr>
        <w:t xml:space="preserve">Житие </w:t>
      </w:r>
      <w:r>
        <w:t xml:space="preserve">молдавского старца Паисия Величковского / Сост. схимонах Митрофан.--М. : Паломник.--104с.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CA71CE">
        <w:rPr>
          <w:b/>
        </w:rPr>
        <w:t xml:space="preserve">Житие </w:t>
      </w:r>
      <w:r>
        <w:t xml:space="preserve">оптинского старца Анатолия (Потапова) / Подгот. изд. иерея Геннадия (Беловолова) М. Руденко.--Козельск : Издание Введенской Оптиной Пустыни,1995.--174с. .--ISBN 5-86594-036-8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CA71CE">
        <w:rPr>
          <w:b/>
        </w:rPr>
        <w:t xml:space="preserve">Житие </w:t>
      </w:r>
      <w:r>
        <w:t xml:space="preserve">оптинского старца иеромонаха Леонида (в схиме Льва).--Козельск : Издание Введенской Оптиной Пустыни,1994.--407с. .--ISBN 5-86594-017-1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CA71CE">
        <w:rPr>
          <w:b/>
        </w:rPr>
        <w:t xml:space="preserve">Житие </w:t>
      </w:r>
      <w:r>
        <w:t xml:space="preserve">оптинского старца Нектария : Изд. Введенской Оптиной пустыни,1996.--318с. .--ISBN 5-86594-034-1 </w:t>
      </w:r>
    </w:p>
    <w:p w:rsidR="00E26490" w:rsidRDefault="00E26490" w:rsidP="00E26490">
      <w:pPr>
        <w:pStyle w:val="af3"/>
      </w:pPr>
      <w:r>
        <w:t>УДК   211.56 + 235.4</w:t>
      </w:r>
    </w:p>
    <w:p w:rsidR="00E26490" w:rsidRDefault="00E26490" w:rsidP="00E26490">
      <w:pPr>
        <w:pStyle w:val="af3"/>
      </w:pPr>
      <w:r>
        <w:t>хр - 1</w:t>
      </w:r>
    </w:p>
    <w:p w:rsidR="00E26490" w:rsidRDefault="00E26490" w:rsidP="00E26490">
      <w:pPr>
        <w:pStyle w:val="a"/>
      </w:pPr>
      <w:r w:rsidRPr="00CA71CE">
        <w:rPr>
          <w:b/>
        </w:rPr>
        <w:t xml:space="preserve">Житие </w:t>
      </w:r>
      <w:r>
        <w:t xml:space="preserve">оптинского старца Макария / Сост. архим. Леонид (Кавелин).--Козельск : Издание Введенской Оптиной Пустыни,1995.--183с. .--ISBN 5-86594-029-5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CA71CE">
        <w:rPr>
          <w:b/>
        </w:rPr>
        <w:t xml:space="preserve">Житие </w:t>
      </w:r>
      <w:r>
        <w:t xml:space="preserve">преподобного Сергия Радонежского / Сост. архимандритом Никоном.--М.,1991.--264с. .--ISBN 5-265-02495-6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CA71CE">
        <w:rPr>
          <w:b/>
        </w:rPr>
        <w:t xml:space="preserve">Житие </w:t>
      </w:r>
      <w:r>
        <w:t xml:space="preserve">преподобного отца нашего Сергия, игумена Радонежскаго и всея России чудотворца / Сост. архим. Никон,1904.--264с.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6207FD">
        <w:rPr>
          <w:b/>
        </w:rPr>
        <w:t xml:space="preserve">Житие </w:t>
      </w:r>
      <w:r>
        <w:t xml:space="preserve">преподобного Аристоклия Афонского, старца Московского (с акафистом) / По благословению игумена Русского на Афоне Свято-Пантелеимонова монастыря священноархимандрита Иеремии.--М. : Подворье Русского на Афоне Свято-Пантелеимонова монастыря,Б.д.--127с.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6207FD">
        <w:rPr>
          <w:b/>
        </w:rPr>
        <w:t xml:space="preserve">Житие </w:t>
      </w:r>
      <w:r>
        <w:t xml:space="preserve">преподобного Сергия Радонежского Чудотворца / По благословению патриарха Алексия II.--М. : Благовест,2000.--255с.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6207FD">
        <w:rPr>
          <w:b/>
        </w:rPr>
        <w:t xml:space="preserve">Житие </w:t>
      </w:r>
      <w:r>
        <w:t xml:space="preserve">преподобного Серафима Саровского. Беседа преп. Серафима с Мотовиловым о цели христианской жизни.--М. : Благовест,2002.--464 с. 10320 хр. RU03 </w:t>
      </w:r>
    </w:p>
    <w:p w:rsidR="00E26490" w:rsidRDefault="00E26490" w:rsidP="00E26490">
      <w:pPr>
        <w:pStyle w:val="af3"/>
      </w:pPr>
      <w:r>
        <w:t>УДК   211.53 + 261.31</w:t>
      </w:r>
    </w:p>
    <w:p w:rsidR="00E26490" w:rsidRDefault="00E26490" w:rsidP="00E26490">
      <w:pPr>
        <w:pStyle w:val="af3"/>
      </w:pPr>
      <w:r>
        <w:lastRenderedPageBreak/>
        <w:t>хр - 1</w:t>
      </w:r>
    </w:p>
    <w:p w:rsidR="00E26490" w:rsidRDefault="00E26490" w:rsidP="00E26490">
      <w:pPr>
        <w:pStyle w:val="a"/>
      </w:pPr>
      <w:r w:rsidRPr="006207FD">
        <w:rPr>
          <w:b/>
        </w:rPr>
        <w:t xml:space="preserve">Житие </w:t>
      </w:r>
      <w:r>
        <w:t xml:space="preserve">Преподобного Схиигумена Антония Оптинского (1795-1865).--М. : Издание Введенской Оптиной пустыни,1992.--221с.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6207FD">
        <w:rPr>
          <w:b/>
        </w:rPr>
        <w:t xml:space="preserve">Житие </w:t>
      </w:r>
      <w:r>
        <w:t xml:space="preserve">святитиеля Алексия, Митрополита Московского и всея Руси; святого Алексия, человека Божия.--Мн. : Свято-Елисаветинский монастырь,2015.--19с.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6207FD">
        <w:rPr>
          <w:b/>
        </w:rPr>
        <w:t xml:space="preserve">Житие </w:t>
      </w:r>
      <w:r>
        <w:t xml:space="preserve">святого преподобного и благоверного князя Олега Брянского.--Мн. : Свято-Елисаветинский монастырь,2015.--7с.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6207FD">
        <w:rPr>
          <w:b/>
        </w:rPr>
        <w:t xml:space="preserve">Житие </w:t>
      </w:r>
      <w:r>
        <w:t xml:space="preserve">святого равноапостольного великого князя Владимира.--Мн. : Свято-Елисаветинский монастырь,2015.--11с.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DA7242">
        <w:rPr>
          <w:b/>
        </w:rPr>
        <w:t xml:space="preserve">Житие </w:t>
      </w:r>
      <w:r>
        <w:t xml:space="preserve">святого благоверного великого князя Игоря Черниговского и Киевского.--Мн. : Свято-Елисаветинский монастырь,2015.--15с.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DA7242">
        <w:rPr>
          <w:b/>
        </w:rPr>
        <w:t xml:space="preserve">Житие </w:t>
      </w:r>
      <w:r>
        <w:t xml:space="preserve">святого благоверного великого князя Александра Невского; святого преподобного Александра Свирского.--Мн. : Свято-Елисаветинский монастырь,2015.--19с.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DA7242">
        <w:rPr>
          <w:b/>
        </w:rPr>
        <w:t xml:space="preserve">Житие </w:t>
      </w:r>
      <w:r>
        <w:t xml:space="preserve">святого преподобного Сергия, игумена Радонежского; святых преподобных Сергия и Германа Валаамских.--Мн. : Свято-Елисаветинский монастырь,2015.--19с.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DA7242">
        <w:rPr>
          <w:b/>
        </w:rPr>
        <w:t xml:space="preserve">Житие </w:t>
      </w:r>
      <w:r>
        <w:t xml:space="preserve">святого благоверного великого князя Димитрия Донского; святого великомученика Димитрия Солунского.--Мн. : Свято-Елисаветинский монастырь,2015.--19с. </w:t>
      </w:r>
    </w:p>
    <w:p w:rsidR="00E26490" w:rsidRDefault="00E26490" w:rsidP="00E26490">
      <w:pPr>
        <w:pStyle w:val="af3"/>
      </w:pPr>
      <w:r>
        <w:t>УДК   211.53 + 211.33</w:t>
      </w:r>
    </w:p>
    <w:p w:rsidR="00E26490" w:rsidRDefault="00E26490" w:rsidP="00E26490">
      <w:pPr>
        <w:pStyle w:val="af3"/>
      </w:pPr>
      <w:r>
        <w:t>хр - 1</w:t>
      </w:r>
    </w:p>
    <w:p w:rsidR="00E26490" w:rsidRDefault="00E26490" w:rsidP="00E26490">
      <w:pPr>
        <w:pStyle w:val="a"/>
      </w:pPr>
      <w:r w:rsidRPr="00DA7242">
        <w:rPr>
          <w:b/>
        </w:rPr>
        <w:t xml:space="preserve">Житие </w:t>
      </w:r>
      <w:r>
        <w:t xml:space="preserve">святой блаженной Ксении Петербургской и акафист / Отв. за вып. М.А. Малюшин ; Ред. Е.В. Малюшина.--Воронеж,2001.--110с.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DA7242">
        <w:rPr>
          <w:b/>
        </w:rPr>
        <w:t xml:space="preserve">Житие </w:t>
      </w:r>
      <w:r>
        <w:t xml:space="preserve">святой равноапостольной великой княгини Ольги.--Мн. : Свято-Елисаветинский монастырь,2015.--11с.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DA7242">
        <w:rPr>
          <w:b/>
        </w:rPr>
        <w:t xml:space="preserve">Житие </w:t>
      </w:r>
      <w:r>
        <w:t xml:space="preserve">священномученика Иоанна Бакинского / По благословению Высокопреосвященного Александра, архиепископа Бакинского и Азербайджанского : Православный вестник.--20с.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E37DB1">
        <w:rPr>
          <w:b/>
        </w:rPr>
        <w:lastRenderedPageBreak/>
        <w:t xml:space="preserve">Житие, </w:t>
      </w:r>
      <w:r>
        <w:t xml:space="preserve">пророчества, наставления преподобного Серафима Саровского чудотворца : Сборник / Сост. Ж.Э. Гончар.--Мн. : Лучи Софии,2013.--223с. .--ISBN 978-985-6869-22-1 </w:t>
      </w:r>
    </w:p>
    <w:p w:rsidR="00E26490" w:rsidRDefault="00E26490" w:rsidP="00E26490">
      <w:pPr>
        <w:pStyle w:val="af3"/>
      </w:pPr>
      <w:r>
        <w:t>УДК   211.53 + 261.31</w:t>
      </w:r>
    </w:p>
    <w:p w:rsidR="00E26490" w:rsidRDefault="00E26490" w:rsidP="00E26490">
      <w:pPr>
        <w:pStyle w:val="af3"/>
      </w:pPr>
      <w:r>
        <w:t>хр - 1</w:t>
      </w:r>
    </w:p>
    <w:p w:rsidR="00E26490" w:rsidRDefault="00E26490" w:rsidP="00E26490">
      <w:pPr>
        <w:pStyle w:val="a"/>
      </w:pPr>
      <w:r w:rsidRPr="00E37DB1">
        <w:rPr>
          <w:b/>
        </w:rPr>
        <w:t xml:space="preserve">Жития </w:t>
      </w:r>
      <w:r>
        <w:t xml:space="preserve">и творения русских святых : Жизнеописания и духовные наставления великих подвижников христианского благочестия, просиявших в земле Русской. народные почитания и праздники православной Церкви / Сост. С.Тимченко.--М. : Современник,1993.--480с. .--ISBN 5-270-01256-1 </w:t>
      </w:r>
    </w:p>
    <w:p w:rsidR="00E26490" w:rsidRDefault="00E26490" w:rsidP="00E26490">
      <w:pPr>
        <w:pStyle w:val="af3"/>
      </w:pPr>
      <w:r>
        <w:t>УДК   211.51 + 235.4 + 261.31</w:t>
      </w:r>
    </w:p>
    <w:p w:rsidR="00E26490" w:rsidRDefault="00E26490" w:rsidP="00E26490">
      <w:pPr>
        <w:pStyle w:val="af3"/>
      </w:pPr>
      <w:r>
        <w:t>хр - 1</w:t>
      </w:r>
    </w:p>
    <w:p w:rsidR="00E26490" w:rsidRDefault="00E26490" w:rsidP="00E26490">
      <w:pPr>
        <w:pStyle w:val="a"/>
      </w:pPr>
      <w:r w:rsidRPr="00E37DB1">
        <w:rPr>
          <w:b/>
        </w:rPr>
        <w:t xml:space="preserve">Жития </w:t>
      </w:r>
      <w:r>
        <w:t xml:space="preserve">и чудеса святых в древнерусской письменности : Тексты. Исследования. Материалы / Отв. ред., сост., вступит. ст. М.С.Крутовой.--М. : Православный Свято-Тихоновский Богословский институт,2002.--222 с. .--ISBN 5-7429-0011-2 10657-10658 хр. RU04 </w:t>
      </w:r>
    </w:p>
    <w:p w:rsidR="00E26490" w:rsidRDefault="00E26490" w:rsidP="00E26490">
      <w:pPr>
        <w:pStyle w:val="af3"/>
      </w:pPr>
      <w:r>
        <w:t>УДК   211.52 + 211.54 + 821.161.1.0</w:t>
      </w:r>
    </w:p>
    <w:p w:rsidR="00E26490" w:rsidRDefault="00E26490" w:rsidP="00E26490">
      <w:pPr>
        <w:pStyle w:val="af3"/>
      </w:pPr>
      <w:r>
        <w:t>хр - 2</w:t>
      </w:r>
    </w:p>
    <w:p w:rsidR="00E26490" w:rsidRDefault="00E26490" w:rsidP="00E26490">
      <w:pPr>
        <w:pStyle w:val="a"/>
      </w:pPr>
      <w:r w:rsidRPr="00E37DB1">
        <w:rPr>
          <w:b/>
        </w:rPr>
        <w:t xml:space="preserve">Жития </w:t>
      </w:r>
      <w:r>
        <w:t xml:space="preserve">русских святых : 1000 лет русской святости / Собрала монахиня Таисия.--М. : Свято-Троицкая Сергиева Лавра,1991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E37DB1">
        <w:rPr>
          <w:b/>
        </w:rPr>
        <w:t xml:space="preserve">Жития </w:t>
      </w:r>
      <w:r>
        <w:t xml:space="preserve">русских святых : 1000 лет русской святости / Собрала монахиня Таисия.--М. : Свято-Троицкая Сергиева Лавра,1991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E37DB1">
        <w:rPr>
          <w:b/>
        </w:rPr>
        <w:t xml:space="preserve">Жития </w:t>
      </w:r>
      <w:r>
        <w:t xml:space="preserve">святых / Ред.-сост. И.И. Кванская.--Новосибирск : Новосибирское книжное издательство,1991.--183с. .--ISBN 5-7620-0585-2 </w:t>
      </w:r>
    </w:p>
    <w:p w:rsidR="00E26490" w:rsidRDefault="00E26490" w:rsidP="00E26490">
      <w:pPr>
        <w:pStyle w:val="af3"/>
      </w:pPr>
      <w:r>
        <w:t>УДК   211.52</w:t>
      </w:r>
    </w:p>
    <w:p w:rsidR="00E26490" w:rsidRDefault="00E26490" w:rsidP="00E26490">
      <w:pPr>
        <w:pStyle w:val="af3"/>
      </w:pPr>
      <w:r>
        <w:t>хр - 1</w:t>
      </w:r>
    </w:p>
    <w:p w:rsidR="00E26490" w:rsidRDefault="00E26490" w:rsidP="00E26490">
      <w:pPr>
        <w:pStyle w:val="a"/>
      </w:pPr>
      <w:r w:rsidRPr="00E37DB1">
        <w:rPr>
          <w:b/>
        </w:rPr>
        <w:t xml:space="preserve">Жития </w:t>
      </w:r>
      <w:r>
        <w:t xml:space="preserve">сибирских святых : Сибирский патерик / Под общ. ред. Преосвященнейшего Сергия, еп. Новосибирского и Бердского.--Новосибирск : "Новониколаевск",1999.--284 с. .--ISBN 5-88013-010-Х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4C208A">
        <w:rPr>
          <w:b/>
        </w:rPr>
        <w:t>Жураковский, Анатолий, свящ.</w:t>
      </w:r>
      <w:r>
        <w:t xml:space="preserve"> "Мы должны все претерпеть ради Христа..." : Проповеди, богословские эссе, письмо из ссылки к своей пастве / Священник А. Жураковский ; сост., авт. биогр. очерка и коммент. П. Г. Проценко.--М. : Православный Свято-Тихоновский гуманит. ун-т,2008.--344 с. .--ISBN 978-5-7429-0365-9 </w:t>
      </w:r>
    </w:p>
    <w:p w:rsidR="00E26490" w:rsidRDefault="00E26490" w:rsidP="00E26490">
      <w:pPr>
        <w:pStyle w:val="af3"/>
      </w:pPr>
      <w:r>
        <w:t>УДК   211.56 + 234.22 + 280.42</w:t>
      </w:r>
    </w:p>
    <w:p w:rsidR="00E26490" w:rsidRDefault="00E26490" w:rsidP="00E26490">
      <w:pPr>
        <w:pStyle w:val="af3"/>
      </w:pPr>
      <w:r>
        <w:t>хр - 1</w:t>
      </w:r>
    </w:p>
    <w:p w:rsidR="00E26490" w:rsidRDefault="00E26490" w:rsidP="00E26490">
      <w:pPr>
        <w:pStyle w:val="a"/>
      </w:pPr>
      <w:r w:rsidRPr="004C208A">
        <w:rPr>
          <w:b/>
        </w:rPr>
        <w:t xml:space="preserve">Записки </w:t>
      </w:r>
      <w:r>
        <w:t xml:space="preserve">Николая Александровича Мотовилова, служки Божией Матери и преподобного Серафима / Ред. Г.П.Астафьева.--М. : Свято-Троицкий Серафимо-Дивеевский монастырь; Издательство "Отчий дом",2005.--413с. .--ISBN 5-87301-127-3 </w:t>
      </w:r>
    </w:p>
    <w:p w:rsidR="00E26490" w:rsidRDefault="00E26490" w:rsidP="00E26490">
      <w:pPr>
        <w:pStyle w:val="af3"/>
      </w:pPr>
      <w:r>
        <w:t>УДК   211.54 + 225.12</w:t>
      </w:r>
    </w:p>
    <w:p w:rsidR="00E26490" w:rsidRDefault="00E26490" w:rsidP="00E26490">
      <w:pPr>
        <w:pStyle w:val="af3"/>
      </w:pPr>
      <w:r>
        <w:t>хр - 1</w:t>
      </w:r>
    </w:p>
    <w:p w:rsidR="00E26490" w:rsidRDefault="00E26490" w:rsidP="00E26490">
      <w:pPr>
        <w:pStyle w:val="a"/>
      </w:pPr>
      <w:r w:rsidRPr="004C208A">
        <w:rPr>
          <w:b/>
        </w:rPr>
        <w:t>Игнатия, монахиня</w:t>
      </w:r>
      <w:r>
        <w:t xml:space="preserve"> Старчество в годы гонений : Преподобномученик Игнатий (Лебедев) и его духовная семья / Монахиня Игнатия.--М. : Издательство Московского Подворья Свято-Троицкой Сергиевой Лавры,2001.--350 с. .--ISBN 5-7789-0116-Х 10445 хр. RU04 </w:t>
      </w:r>
    </w:p>
    <w:p w:rsidR="00E26490" w:rsidRDefault="00E26490" w:rsidP="00E26490">
      <w:pPr>
        <w:pStyle w:val="af3"/>
      </w:pPr>
      <w:r>
        <w:t>УДК   211.56</w:t>
      </w:r>
    </w:p>
    <w:p w:rsidR="00E26490" w:rsidRDefault="00E26490" w:rsidP="00E26490">
      <w:pPr>
        <w:pStyle w:val="af3"/>
      </w:pPr>
      <w:r>
        <w:lastRenderedPageBreak/>
        <w:t>хр - 1</w:t>
      </w:r>
    </w:p>
    <w:p w:rsidR="00E26490" w:rsidRDefault="00E26490" w:rsidP="00E26490">
      <w:pPr>
        <w:pStyle w:val="a"/>
      </w:pPr>
      <w:r w:rsidRPr="004C208A">
        <w:rPr>
          <w:b/>
        </w:rPr>
        <w:t xml:space="preserve">Игумения </w:t>
      </w:r>
      <w:r>
        <w:t xml:space="preserve">Арсения : Настоятельница Усть-Медведицкого монастыря области Войска Донского. / По благословению святейшего патриарха Московского и всея Руси Алексия  II : Свято-Успенский Псково-Печерский монастырь,1994.--248с. .--ISBN 5-86288-047-Х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4C208A">
        <w:rPr>
          <w:b/>
        </w:rPr>
        <w:t xml:space="preserve">Игумения </w:t>
      </w:r>
      <w:r>
        <w:t xml:space="preserve">Евгения основательница Борисо-Глебо-Аносина общежительного девичья монастыря / Отв. за вып. М. Т. Работяга ; Ред. А. А. Черняков.--М. : Путь,1998.--79, [1]с. .--ISBN 5-86748-017-8 </w:t>
      </w:r>
    </w:p>
    <w:p w:rsidR="00E26490" w:rsidRDefault="00E26490" w:rsidP="00E26490">
      <w:pPr>
        <w:pStyle w:val="af3"/>
      </w:pPr>
      <w:r>
        <w:t>УДК   211.56</w:t>
      </w:r>
    </w:p>
    <w:p w:rsidR="00E26490" w:rsidRDefault="00E26490" w:rsidP="00E26490">
      <w:pPr>
        <w:pStyle w:val="af3"/>
      </w:pPr>
      <w:r>
        <w:t>хр - 3</w:t>
      </w:r>
    </w:p>
    <w:p w:rsidR="00E26490" w:rsidRDefault="00E26490" w:rsidP="00E26490">
      <w:pPr>
        <w:pStyle w:val="a"/>
      </w:pPr>
      <w:r w:rsidRPr="004C208A">
        <w:rPr>
          <w:b/>
        </w:rPr>
        <w:t>Ильин, В.Н.</w:t>
      </w:r>
      <w:r>
        <w:t xml:space="preserve"> Преподобный Серафим Саровский : Трактат / В.Н.Ильин.--М. : Лепта-Пресс,2003.--190с., [8] л. .--ISBN 5-94000-050-9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4C208A">
        <w:rPr>
          <w:b/>
        </w:rPr>
        <w:t>Ильин, Сергий, протоиерей</w:t>
      </w:r>
      <w:r>
        <w:t xml:space="preserve"> Учение прп. Серафима Саровского о Святом Духе / Прот. Сергий Ильин.--М. : Лествица,2003.--254с. </w:t>
      </w:r>
    </w:p>
    <w:p w:rsidR="00E26490" w:rsidRDefault="00E26490" w:rsidP="00E26490">
      <w:pPr>
        <w:pStyle w:val="af3"/>
      </w:pPr>
      <w:r>
        <w:t>УДК   211.54 + 261.31</w:t>
      </w:r>
    </w:p>
    <w:p w:rsidR="00E26490" w:rsidRDefault="00E26490" w:rsidP="00E26490">
      <w:pPr>
        <w:pStyle w:val="af3"/>
      </w:pPr>
      <w:r>
        <w:t>хр - 1</w:t>
      </w:r>
    </w:p>
    <w:p w:rsidR="00E26490" w:rsidRDefault="00E26490" w:rsidP="00E26490">
      <w:pPr>
        <w:pStyle w:val="a"/>
      </w:pPr>
      <w:r w:rsidRPr="00CC75AE">
        <w:rPr>
          <w:b/>
        </w:rPr>
        <w:t>Ильинская, А.</w:t>
      </w:r>
      <w:r>
        <w:t xml:space="preserve"> Купующий Царство Небесное / А. Ильинская ; Ред. Л. Ильюнина.--М. : Бост-К,2003.--238с. .--ISBN 5-87468-227-9 </w:t>
      </w:r>
    </w:p>
    <w:p w:rsidR="00E26490" w:rsidRDefault="00E26490" w:rsidP="00E26490">
      <w:pPr>
        <w:pStyle w:val="af3"/>
      </w:pPr>
      <w:r>
        <w:t>УДК   211.56 + 280.42</w:t>
      </w:r>
    </w:p>
    <w:p w:rsidR="00E26490" w:rsidRDefault="00E26490" w:rsidP="00E26490">
      <w:pPr>
        <w:pStyle w:val="af3"/>
      </w:pPr>
      <w:r>
        <w:t>хр - 1</w:t>
      </w:r>
    </w:p>
    <w:p w:rsidR="00E26490" w:rsidRDefault="00E26490" w:rsidP="00E26490">
      <w:pPr>
        <w:pStyle w:val="a"/>
      </w:pPr>
      <w:r w:rsidRPr="00CC75AE">
        <w:rPr>
          <w:b/>
        </w:rPr>
        <w:t xml:space="preserve">Император-старец </w:t>
      </w:r>
      <w:r>
        <w:t xml:space="preserve">Феодор Кузьмич.--М. : Паломник,2002.--245 с. .--ISBN 5-87468-132-9 10920 хр. RU05 </w:t>
      </w:r>
    </w:p>
    <w:p w:rsidR="00E26490" w:rsidRDefault="00E26490" w:rsidP="00E26490">
      <w:pPr>
        <w:pStyle w:val="af3"/>
      </w:pPr>
      <w:r>
        <w:t>УДК   211.56 + 947</w:t>
      </w:r>
    </w:p>
    <w:p w:rsidR="00E26490" w:rsidRDefault="00E26490" w:rsidP="00E26490">
      <w:pPr>
        <w:pStyle w:val="af3"/>
      </w:pPr>
      <w:r>
        <w:t>хр - 1</w:t>
      </w:r>
    </w:p>
    <w:p w:rsidR="00E26490" w:rsidRDefault="00E26490" w:rsidP="00E26490">
      <w:pPr>
        <w:pStyle w:val="a"/>
      </w:pPr>
      <w:r w:rsidRPr="00CC75AE">
        <w:rPr>
          <w:b/>
        </w:rPr>
        <w:t>Иоанн (Кологривов), иеромон.</w:t>
      </w:r>
      <w:r>
        <w:t xml:space="preserve"> Очерки по Истории русской Святости / Иоанн (Кологривов), иеромон.--Сиракузы (Сицилия) : ISTINA,1991.--415с. </w:t>
      </w:r>
    </w:p>
    <w:p w:rsidR="00E26490" w:rsidRDefault="00E26490" w:rsidP="00E26490">
      <w:pPr>
        <w:pStyle w:val="af3"/>
      </w:pPr>
      <w:r>
        <w:t>УДК   211.54</w:t>
      </w:r>
    </w:p>
    <w:p w:rsidR="00E26490" w:rsidRDefault="00E26490" w:rsidP="00E26490">
      <w:pPr>
        <w:pStyle w:val="af3"/>
      </w:pPr>
      <w:r>
        <w:t>хр - 15</w:t>
      </w:r>
    </w:p>
    <w:p w:rsidR="00E26490" w:rsidRDefault="00E26490" w:rsidP="00E26490">
      <w:pPr>
        <w:pStyle w:val="a"/>
      </w:pPr>
      <w:r w:rsidRPr="00CC75AE">
        <w:rPr>
          <w:b/>
        </w:rPr>
        <w:t>Иоанн (Кологривов), иеромон.</w:t>
      </w:r>
      <w:r>
        <w:t xml:space="preserve"> Очерки по истории русской святости / Иеромон.Иоанн (Кологривов).--Брюссель : "Жизнь с Богом",1961.--413 с. 10567 хр. RU04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CC75AE">
        <w:rPr>
          <w:b/>
        </w:rPr>
        <w:t>Иоанн (Маслов), cхиархимандрит</w:t>
      </w:r>
      <w:r>
        <w:t xml:space="preserve"> Глинский патерик / Схиархим. Иоанн (Маслов).--М. : Самшит,1997.--766с. .--ISBN 5-9000937-06-2 </w:t>
      </w:r>
    </w:p>
    <w:p w:rsidR="00E26490" w:rsidRDefault="00E26490" w:rsidP="00E26490">
      <w:pPr>
        <w:pStyle w:val="af3"/>
      </w:pPr>
      <w:r>
        <w:t>УДК   211.56 + 235.4</w:t>
      </w:r>
    </w:p>
    <w:p w:rsidR="00E26490" w:rsidRDefault="00E26490" w:rsidP="00E26490">
      <w:pPr>
        <w:pStyle w:val="af3"/>
      </w:pPr>
      <w:r>
        <w:t>хр - 1</w:t>
      </w:r>
    </w:p>
    <w:p w:rsidR="00E26490" w:rsidRDefault="00E26490" w:rsidP="00E26490">
      <w:pPr>
        <w:pStyle w:val="a"/>
      </w:pPr>
      <w:r w:rsidRPr="00CC75AE">
        <w:rPr>
          <w:b/>
        </w:rPr>
        <w:t>Иоанн (Маслов), cхиархим.</w:t>
      </w:r>
      <w:r>
        <w:t xml:space="preserve"> Глинский патерик / Схиархим. Иоанн (Маслов).--М. : Самшит,1997.--766с. .--ISBN 5-9000937-06-2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CC75AE">
        <w:rPr>
          <w:b/>
        </w:rPr>
        <w:t>Иоанн (Маслов), архим.</w:t>
      </w:r>
      <w:r>
        <w:t xml:space="preserve"> Преподобный Амвросий Оптинский и его эпистолярное наследие / Архим. Иоанн (Маслов).--М. : Изд. Братства святителя Алексия,1993.--189с. .--ISBN 5-86060-006-2 </w:t>
      </w:r>
    </w:p>
    <w:p w:rsidR="00E26490" w:rsidRDefault="00E26490" w:rsidP="00E26490">
      <w:pPr>
        <w:pStyle w:val="af3"/>
      </w:pPr>
      <w:r>
        <w:t>УДК   211.56 + 261.31</w:t>
      </w:r>
    </w:p>
    <w:p w:rsidR="00E26490" w:rsidRDefault="00E26490" w:rsidP="00E26490">
      <w:pPr>
        <w:pStyle w:val="af3"/>
      </w:pPr>
      <w:r>
        <w:lastRenderedPageBreak/>
        <w:t>хр - 1</w:t>
      </w:r>
    </w:p>
    <w:p w:rsidR="00E26490" w:rsidRDefault="00E26490" w:rsidP="00E26490">
      <w:pPr>
        <w:pStyle w:val="a"/>
      </w:pPr>
      <w:r w:rsidRPr="00B35B45">
        <w:rPr>
          <w:b/>
        </w:rPr>
        <w:t>Иоанн (Снычев), митрополит</w:t>
      </w:r>
      <w:r>
        <w:t xml:space="preserve"> Жизнь и деятельность Митрополита Филарета : Жизнь и деятельность  Филарета Митрополита Московского / Митрополит Иоанн (Снычев).--Самара : Православная Самара,1997.--622с. .--ISBN 5-87889-134-4 </w:t>
      </w:r>
    </w:p>
    <w:p w:rsidR="00E26490" w:rsidRDefault="00E26490" w:rsidP="00E26490">
      <w:pPr>
        <w:pStyle w:val="af3"/>
      </w:pPr>
      <w:r>
        <w:t>УДК   211.54 + 225.12</w:t>
      </w:r>
    </w:p>
    <w:p w:rsidR="00E26490" w:rsidRDefault="00E26490" w:rsidP="00E26490">
      <w:pPr>
        <w:pStyle w:val="af3"/>
      </w:pPr>
      <w:r>
        <w:t>хр - 1</w:t>
      </w:r>
    </w:p>
    <w:p w:rsidR="00E26490" w:rsidRDefault="00E26490" w:rsidP="00E26490">
      <w:pPr>
        <w:pStyle w:val="a"/>
      </w:pPr>
      <w:r w:rsidRPr="00B35B45">
        <w:rPr>
          <w:b/>
        </w:rPr>
        <w:t>Иоанн (Снычев), Митрополит</w:t>
      </w:r>
      <w:r>
        <w:t xml:space="preserve"> Жизнь и деятельность Митрополита Филарета : Жизнь и деятельность Филарета Митрополита Московского / Митр. Иоанн (Снычев).--Самара : Православная Самара,1997.--622с. .--ISBN 5-87889-134-4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B35B45">
        <w:rPr>
          <w:b/>
        </w:rPr>
        <w:t>Иоанн (Снычев), митрополит</w:t>
      </w:r>
      <w:r>
        <w:t xml:space="preserve"> Жизнь и служение митрополита Мануила : Биографический очерк / Митр. Иоанн (Снычев).--Самара : Православная Самара,1997.--318с. .--ISBN 5-7967-0010-3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B35B45">
        <w:rPr>
          <w:b/>
        </w:rPr>
        <w:t xml:space="preserve">История </w:t>
      </w:r>
      <w:r>
        <w:t xml:space="preserve">русской святости.--М. : Православный приход Храма Казанской иконы Божией Матери в Ясенево,1996.--543 с. .--ISBN 5-7877-0040-6 8803 хр. RU01 </w:t>
      </w:r>
    </w:p>
    <w:p w:rsidR="00E26490" w:rsidRDefault="00E26490" w:rsidP="00E26490">
      <w:pPr>
        <w:pStyle w:val="af3"/>
      </w:pPr>
      <w:r>
        <w:t>УДК   211.54 + 211.55 + 211.56</w:t>
      </w:r>
    </w:p>
    <w:p w:rsidR="00E26490" w:rsidRDefault="00E26490" w:rsidP="00E26490">
      <w:pPr>
        <w:pStyle w:val="af3"/>
      </w:pPr>
      <w:r>
        <w:t>хр - 1</w:t>
      </w:r>
    </w:p>
    <w:p w:rsidR="00E26490" w:rsidRDefault="00E26490" w:rsidP="00E26490">
      <w:pPr>
        <w:pStyle w:val="a"/>
      </w:pPr>
      <w:r w:rsidRPr="00B35B45">
        <w:rPr>
          <w:b/>
        </w:rPr>
        <w:t xml:space="preserve">Источник </w:t>
      </w:r>
      <w:r>
        <w:t xml:space="preserve">живой воды : Жизнеописание святого праведного отца Иоанна Кронштадтского / Сост. Н.И.Большаков.--СПб. : Царское дело,1999.--855 с. .--ISBN 5-7624-0046-8 10297 хр. RU03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B35B45">
        <w:rPr>
          <w:b/>
        </w:rPr>
        <w:t xml:space="preserve">К Батюшке </w:t>
      </w:r>
      <w:r>
        <w:t xml:space="preserve">Серафиму : Воспоминания паломников в Саров и Дивеево (1823-1927) / Рец. игумен Петр (Пиголь) ; ред. Т. С. Москвина.--М. : Отчий дом,2006.--661с., [40] л. ил. .--ISBN 5-87301-134-6 </w:t>
      </w:r>
    </w:p>
    <w:p w:rsidR="00E26490" w:rsidRDefault="00E26490" w:rsidP="00E26490">
      <w:pPr>
        <w:pStyle w:val="af3"/>
      </w:pPr>
      <w:r>
        <w:t>УДК   211.54 + 225.44</w:t>
      </w:r>
    </w:p>
    <w:p w:rsidR="00E26490" w:rsidRDefault="00E26490" w:rsidP="00E26490">
      <w:pPr>
        <w:pStyle w:val="af3"/>
      </w:pPr>
      <w:r>
        <w:t>хр - 1</w:t>
      </w:r>
    </w:p>
    <w:p w:rsidR="00E26490" w:rsidRDefault="00E26490" w:rsidP="00E26490">
      <w:pPr>
        <w:pStyle w:val="a"/>
      </w:pPr>
      <w:r w:rsidRPr="00B35B45">
        <w:rPr>
          <w:b/>
        </w:rPr>
        <w:t xml:space="preserve">Киево-Печерский </w:t>
      </w:r>
      <w:r>
        <w:t xml:space="preserve">патерик по древним рукописям / В переложении на современный русский язык Марии Викторовой: С добавлением гравюр XVIII века : Издание Свято-Троицкой Сергиевой Лавры,1991.--159с.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952529">
        <w:rPr>
          <w:b/>
        </w:rPr>
        <w:t xml:space="preserve">Киево-Печерский </w:t>
      </w:r>
      <w:r>
        <w:t xml:space="preserve">патерик, или Сказания о житии и подвигах Святых Угодников Киево-Печерской Лавры / Пер. Е. Поселянина.--М. : Изд-во им. свт. Игнатия Ставропольского,1999.--384с.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952529">
        <w:rPr>
          <w:b/>
        </w:rPr>
        <w:t xml:space="preserve">Киево-Печерский </w:t>
      </w:r>
      <w:r>
        <w:t xml:space="preserve">патерик, или Сказания о житии и подвигах Святых Угодников Киево-Печерской Лавры / Отв. за вып. Н. С. Тимошик.--Киев : Лыбидь,1991.--255с. .--ISBN 5-325-00110-8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952529">
        <w:rPr>
          <w:b/>
        </w:rPr>
        <w:t>Киреев, А.Ф.</w:t>
      </w:r>
      <w:r>
        <w:t xml:space="preserve"> Студент "хладных вод" : Жизнь и деяния московского блаженного Ивана Яковлевича Корейша / А.Ф.Киреев.--М. : Лествица.Изд-во братства во имя иконы Божией Матери "Неопалимая Купина",1996.--96с. </w:t>
      </w:r>
    </w:p>
    <w:p w:rsidR="00E26490" w:rsidRDefault="00E26490" w:rsidP="00E26490">
      <w:pPr>
        <w:pStyle w:val="af3"/>
      </w:pPr>
      <w:r>
        <w:lastRenderedPageBreak/>
        <w:t>УДК   211.55</w:t>
      </w:r>
    </w:p>
    <w:p w:rsidR="00E26490" w:rsidRDefault="00E26490" w:rsidP="00E26490">
      <w:pPr>
        <w:pStyle w:val="af3"/>
      </w:pPr>
      <w:r>
        <w:t>хр - 1</w:t>
      </w:r>
    </w:p>
    <w:p w:rsidR="00E26490" w:rsidRDefault="00E26490" w:rsidP="00E26490">
      <w:pPr>
        <w:pStyle w:val="a"/>
      </w:pPr>
      <w:r w:rsidRPr="00952529">
        <w:rPr>
          <w:b/>
        </w:rPr>
        <w:t>Киселев, В.Н.</w:t>
      </w:r>
      <w:r>
        <w:t xml:space="preserve"> Священномученик Макарий, митрополит Киевский и всея Руси : Жизнь и служение / В.Н. Киселев.--Мн. : Медиал,2019.--106с. .--ISBN 978-985-6914-96-9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952529">
        <w:rPr>
          <w:b/>
        </w:rPr>
        <w:t>Клосс, Б. М.</w:t>
      </w:r>
      <w:r>
        <w:t xml:space="preserve"> Избранные труды / Б. М. Клосс.--М. : Языки русской культуры,1998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952529">
        <w:rPr>
          <w:b/>
        </w:rPr>
        <w:t>Ковалевский, Иоанн, свящ.</w:t>
      </w:r>
      <w:r>
        <w:t xml:space="preserve"> Подвиг юродства / И.Ковалевский.--М. : Лепта,2000.--381 с. .--ISBN 5-94000-011-8 8922 хр. RU01 </w:t>
      </w:r>
    </w:p>
    <w:p w:rsidR="00E26490" w:rsidRDefault="00E26490" w:rsidP="00E26490">
      <w:pPr>
        <w:pStyle w:val="af3"/>
      </w:pPr>
      <w:r>
        <w:t>УДК   211.55 + 211.35</w:t>
      </w:r>
    </w:p>
    <w:p w:rsidR="00E26490" w:rsidRDefault="00E26490" w:rsidP="00E26490">
      <w:pPr>
        <w:pStyle w:val="af3"/>
      </w:pPr>
      <w:r>
        <w:t>хр - 1</w:t>
      </w:r>
    </w:p>
    <w:p w:rsidR="00E26490" w:rsidRDefault="00E26490" w:rsidP="00E26490">
      <w:pPr>
        <w:pStyle w:val="a"/>
      </w:pPr>
      <w:r w:rsidRPr="00952529">
        <w:rPr>
          <w:b/>
        </w:rPr>
        <w:t>Кожинов, В. В.</w:t>
      </w:r>
      <w:r>
        <w:t xml:space="preserve"> Обличитель ересей непостыдный / В. В. Кожинов ; В. М. Кириллин.--М. : Фонд им. Преп. Иосифа Волоцкого,1999.--172с.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2D53B2">
        <w:rPr>
          <w:b/>
        </w:rPr>
        <w:t>Концевич, И.М.</w:t>
      </w:r>
      <w:r>
        <w:t xml:space="preserve"> Оптина Пустынь и ее время / И.М.Концевич.--Свято-Троицкая Сергиева Лавра : Издательский отдел Владимирской епархии,1995.--608с. </w:t>
      </w:r>
    </w:p>
    <w:p w:rsidR="00E26490" w:rsidRDefault="00E26490" w:rsidP="00E26490">
      <w:pPr>
        <w:pStyle w:val="af3"/>
      </w:pPr>
      <w:r>
        <w:t>УДК   211.56 + 225.44</w:t>
      </w:r>
    </w:p>
    <w:p w:rsidR="00E26490" w:rsidRDefault="00E26490" w:rsidP="00E26490">
      <w:pPr>
        <w:pStyle w:val="af3"/>
      </w:pPr>
      <w:r>
        <w:t>хр - 1</w:t>
      </w:r>
    </w:p>
    <w:p w:rsidR="00E26490" w:rsidRDefault="00E26490" w:rsidP="00E26490">
      <w:pPr>
        <w:pStyle w:val="a"/>
      </w:pPr>
      <w:r w:rsidRPr="002D53B2">
        <w:rPr>
          <w:b/>
        </w:rPr>
        <w:t>Котельников, Владимир</w:t>
      </w:r>
      <w:r>
        <w:t xml:space="preserve"> Православные подвижники и русская литература. На пути к Оптиной / В.Котельников.--М. : Прогресс-Плеяда,2002.--384 с., 64 с. ил. .--ISBN 5-93006-024-Х 10426 хр. RU04 </w:t>
      </w:r>
    </w:p>
    <w:p w:rsidR="00E26490" w:rsidRDefault="00E26490" w:rsidP="00E26490">
      <w:pPr>
        <w:pStyle w:val="af3"/>
      </w:pPr>
      <w:r>
        <w:t>УДК   211.56 + 280.41</w:t>
      </w:r>
    </w:p>
    <w:p w:rsidR="00E26490" w:rsidRDefault="00E26490" w:rsidP="00E26490">
      <w:pPr>
        <w:pStyle w:val="af3"/>
      </w:pPr>
      <w:r>
        <w:t>хр - 1</w:t>
      </w:r>
    </w:p>
    <w:p w:rsidR="00E26490" w:rsidRDefault="00E26490" w:rsidP="00E26490">
      <w:pPr>
        <w:pStyle w:val="a"/>
      </w:pPr>
      <w:r w:rsidRPr="002D53B2">
        <w:rPr>
          <w:b/>
        </w:rPr>
        <w:t xml:space="preserve">Крестный </w:t>
      </w:r>
      <w:r>
        <w:t xml:space="preserve">путь отца Петра Сухоносова / Автор-сост. Н.Чеха.--М. : АНО Православный журнал "Отдых христианина",2001.--144 с. .--ISBN 5-902040-06-Х 10555 хр. RU04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2D53B2">
        <w:rPr>
          <w:b/>
        </w:rPr>
        <w:t xml:space="preserve">Кронштадтский </w:t>
      </w:r>
      <w:r>
        <w:t xml:space="preserve">пастырь / Ред. Э.С.Смирнова.--М. : Изд-во "Отчий дом"; Благотворительный фонд "Северная обитель",2002 374 с., [36] л. ил. 5-86809-016-0 10460 хр. RU04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2D53B2">
        <w:rPr>
          <w:b/>
        </w:rPr>
        <w:t>Лисичкин В.А.</w:t>
      </w:r>
      <w:r>
        <w:t xml:space="preserve"> Крестный путь святителя Луки : Подлинные документы из архивов КГБ / В.А.Лисичкин.--М. : Троицкое слово,2001.--445 с., [16] л. ил. .--ISBN 5-222-02049-5 8750 хр. RU01 </w:t>
      </w:r>
    </w:p>
    <w:p w:rsidR="00E26490" w:rsidRDefault="00E26490" w:rsidP="00E26490">
      <w:pPr>
        <w:pStyle w:val="af3"/>
      </w:pPr>
      <w:r>
        <w:t>УДК   211.56 + 225.11 + 225.45</w:t>
      </w:r>
    </w:p>
    <w:p w:rsidR="00E26490" w:rsidRDefault="00E26490" w:rsidP="00E26490">
      <w:pPr>
        <w:pStyle w:val="af3"/>
      </w:pPr>
      <w:r>
        <w:t>хр - 1</w:t>
      </w:r>
    </w:p>
    <w:p w:rsidR="00E26490" w:rsidRDefault="00E26490" w:rsidP="00E26490">
      <w:pPr>
        <w:pStyle w:val="a"/>
      </w:pPr>
      <w:r w:rsidRPr="002D53B2">
        <w:rPr>
          <w:b/>
        </w:rPr>
        <w:t>Лисичкин В.А.</w:t>
      </w:r>
      <w:r>
        <w:t xml:space="preserve"> Крестный путь святителя Луки : Подлинные документы из архивов КГБ / В.А.Лисичкин.--М. : Изд-во Московской Патриархии,2001.--445 с., [16] л. ил. .--ISBN 5-222-02049-5 10389 хр. RU04 </w:t>
      </w:r>
    </w:p>
    <w:p w:rsidR="00E26490" w:rsidRDefault="00E26490" w:rsidP="00E26490">
      <w:pPr>
        <w:pStyle w:val="af3"/>
      </w:pPr>
      <w:r>
        <w:t>УДК   211.56 + 225.11 + 225.45</w:t>
      </w:r>
    </w:p>
    <w:p w:rsidR="00E26490" w:rsidRDefault="00E26490" w:rsidP="00E26490">
      <w:pPr>
        <w:pStyle w:val="af3"/>
      </w:pPr>
      <w:r>
        <w:t>хр - 1</w:t>
      </w:r>
    </w:p>
    <w:p w:rsidR="00E26490" w:rsidRDefault="00E26490" w:rsidP="00E26490">
      <w:pPr>
        <w:pStyle w:val="a"/>
      </w:pPr>
      <w:r w:rsidRPr="002D53B2">
        <w:rPr>
          <w:b/>
        </w:rPr>
        <w:t>Лука (Войно-Ясенецкий), архиепископ</w:t>
      </w:r>
      <w:r>
        <w:t xml:space="preserve"> "Я полюбил страдание..." : Автобиография / Архиеп. Лука (Войно-Ясенецкий).--М. : Русскiй хронографъ,1995.--205с. </w:t>
      </w:r>
    </w:p>
    <w:p w:rsidR="00E26490" w:rsidRDefault="00E26490" w:rsidP="00E26490">
      <w:pPr>
        <w:pStyle w:val="af3"/>
      </w:pPr>
      <w:r>
        <w:lastRenderedPageBreak/>
        <w:t>УДК   211.53</w:t>
      </w:r>
    </w:p>
    <w:p w:rsidR="00E26490" w:rsidRDefault="00E26490" w:rsidP="00E26490">
      <w:pPr>
        <w:pStyle w:val="af3"/>
      </w:pPr>
      <w:r>
        <w:t>хр - 1</w:t>
      </w:r>
    </w:p>
    <w:p w:rsidR="00E26490" w:rsidRDefault="00E26490" w:rsidP="00E26490">
      <w:pPr>
        <w:pStyle w:val="a"/>
      </w:pPr>
      <w:r w:rsidRPr="001E2E30">
        <w:rPr>
          <w:b/>
        </w:rPr>
        <w:t>Лука (Войно-Ясенецкий), архиеп.</w:t>
      </w:r>
      <w:r>
        <w:t xml:space="preserve"> "Я полюбил страдание..." : Автобиография / Архиеп. Лука (Войно-Ясенецкий).--Мн. : БПЦ,2013.--125с. .--ISBN 978-985-511-998-3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1E2E30">
        <w:rPr>
          <w:b/>
        </w:rPr>
        <w:t>Лука (Войно-Ясенецкий), свт.</w:t>
      </w:r>
      <w:r>
        <w:t xml:space="preserve"> Я полюбил страдание : Автобиография / Свт. Лука (Войно-Ясенецкий).--Мн. : Белорусская Православная Церковь,2013.--125с. .--ISBN 978-985-511-579-4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1E2E30">
        <w:rPr>
          <w:b/>
        </w:rPr>
        <w:t>Малахова, Н.П.</w:t>
      </w:r>
      <w:r>
        <w:t xml:space="preserve"> Преподобный Сергий Радонежский. Игумен земли Русской / Н.П. Малахова.--М. : Изд-во Моск. подворья Свято-Троицкой Сергиевой Лавры,2014.--491с. .--ISBN 978-5-7789-0295-4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1E2E30">
        <w:rPr>
          <w:b/>
        </w:rPr>
        <w:t>Манухина, Т.</w:t>
      </w:r>
      <w:r>
        <w:t xml:space="preserve"> Святая благоверная княгиня Анна Кашинская / Т. Манухина.--Париж : YMCA-PRESS,1954.--194, [3]с.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1E2E30">
        <w:rPr>
          <w:b/>
        </w:rPr>
        <w:t>Маросейка</w:t>
      </w:r>
      <w:r>
        <w:t xml:space="preserve"> : Жизнеописание отца Сергия Мечева, письма, проповеди, воспоминания / Сост., прим., вступ. ст. С.С.Бычков.--М. : Мартис,2001.--455 с. .--ISBN 5-7248-0072-1 10545 хр. RU04 </w:t>
      </w:r>
    </w:p>
    <w:p w:rsidR="00E26490" w:rsidRDefault="00E26490" w:rsidP="00E26490">
      <w:pPr>
        <w:pStyle w:val="af3"/>
      </w:pPr>
      <w:r>
        <w:t>УДК   211.56 + 234.22</w:t>
      </w:r>
    </w:p>
    <w:p w:rsidR="00E26490" w:rsidRDefault="00E26490" w:rsidP="00E26490">
      <w:pPr>
        <w:pStyle w:val="af3"/>
      </w:pPr>
      <w:r>
        <w:t>хр - 1</w:t>
      </w:r>
    </w:p>
    <w:p w:rsidR="00E26490" w:rsidRDefault="00E26490" w:rsidP="00E26490">
      <w:pPr>
        <w:pStyle w:val="a"/>
      </w:pPr>
      <w:r w:rsidRPr="001E2E30">
        <w:rPr>
          <w:b/>
        </w:rPr>
        <w:t>Марущак, Василий, протодьяк.</w:t>
      </w:r>
      <w:r>
        <w:t xml:space="preserve"> Святитель-хирург : Житие архиепископа Луки (Войно-Ясенецкого) / Протодьяк. Василий Марущак.--М. : Даниловский благовестник,1997.--158с. .--ISBN 5-89101-025-9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1E2E30">
        <w:rPr>
          <w:b/>
        </w:rPr>
        <w:t>Маслов, Н.В.</w:t>
      </w:r>
      <w:r>
        <w:t xml:space="preserve"> Благодатный старец : Схиархимандрит Иоанн (Маслов) / Н.В. Маслов.--М. : ЗАО "Самшит",1998.--95с.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871D94">
        <w:rPr>
          <w:b/>
        </w:rPr>
        <w:t>Миллер Любовь</w:t>
      </w:r>
      <w:r>
        <w:t xml:space="preserve"> Святая мученица Российская Великая княгиня Елизавета Федоровна.--М. : Паломник,2006.--351с.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871D94">
        <w:rPr>
          <w:b/>
        </w:rPr>
        <w:t>Нестор Летописец, преподобный</w:t>
      </w:r>
      <w:r>
        <w:t xml:space="preserve"> Повесть временных лет. Жития / Преп. Нестор Летописец.--М. : Благо.--255с. .--ISBN 5-7902-0014-1 </w:t>
      </w:r>
    </w:p>
    <w:p w:rsidR="00E26490" w:rsidRDefault="00E26490" w:rsidP="00E26490">
      <w:pPr>
        <w:pStyle w:val="af3"/>
      </w:pPr>
      <w:r>
        <w:t>УДК   211.52</w:t>
      </w:r>
    </w:p>
    <w:p w:rsidR="00E26490" w:rsidRDefault="00E26490" w:rsidP="00E26490">
      <w:pPr>
        <w:pStyle w:val="af3"/>
      </w:pPr>
      <w:r>
        <w:t>хр - 1</w:t>
      </w:r>
    </w:p>
    <w:p w:rsidR="00E26490" w:rsidRDefault="00E26490" w:rsidP="00E26490">
      <w:pPr>
        <w:pStyle w:val="a"/>
      </w:pPr>
      <w:r w:rsidRPr="00871D94">
        <w:rPr>
          <w:b/>
        </w:rPr>
        <w:t xml:space="preserve">Николай </w:t>
      </w:r>
      <w:r>
        <w:t xml:space="preserve">II : Венец земной и небесный. Царственные мученики: Пророчества, чудеса; даты, события, документы; молитвы, акафист и канон / Сост. В. Губанова.--М. : Лествица,1999.--699 с. </w:t>
      </w:r>
    </w:p>
    <w:p w:rsidR="00E26490" w:rsidRDefault="00E26490" w:rsidP="00E26490">
      <w:pPr>
        <w:pStyle w:val="af3"/>
      </w:pPr>
      <w:r>
        <w:t>УДК   211.54</w:t>
      </w:r>
    </w:p>
    <w:p w:rsidR="00E26490" w:rsidRDefault="00E26490" w:rsidP="00E26490">
      <w:pPr>
        <w:pStyle w:val="af3"/>
      </w:pPr>
      <w:r>
        <w:t>хр - 2</w:t>
      </w:r>
    </w:p>
    <w:p w:rsidR="00E26490" w:rsidRDefault="00E26490" w:rsidP="00E26490">
      <w:pPr>
        <w:pStyle w:val="a"/>
      </w:pPr>
      <w:r w:rsidRPr="00871D94">
        <w:rPr>
          <w:b/>
        </w:rPr>
        <w:lastRenderedPageBreak/>
        <w:t xml:space="preserve">Николай </w:t>
      </w:r>
      <w:r>
        <w:t xml:space="preserve">II и новые мученики : Пророчества, чудеса, открытия и молитвы. Документы / Сост. В.Губанов.--СПб. : Общество свт.Василия Великого",1998.--927 с. 8760 хр. RU01 </w:t>
      </w:r>
    </w:p>
    <w:p w:rsidR="00E26490" w:rsidRDefault="00E26490" w:rsidP="00E26490">
      <w:pPr>
        <w:pStyle w:val="af3"/>
      </w:pPr>
      <w:r>
        <w:t>УДК   211.54 + 255 + 225.11 + 947</w:t>
      </w:r>
    </w:p>
    <w:p w:rsidR="00E26490" w:rsidRDefault="00E26490" w:rsidP="00E26490">
      <w:pPr>
        <w:pStyle w:val="af3"/>
      </w:pPr>
      <w:r>
        <w:t>хр - 1</w:t>
      </w:r>
    </w:p>
    <w:p w:rsidR="00E26490" w:rsidRDefault="00E26490" w:rsidP="00E26490">
      <w:pPr>
        <w:pStyle w:val="a"/>
      </w:pPr>
      <w:r w:rsidRPr="00871D94">
        <w:rPr>
          <w:b/>
        </w:rPr>
        <w:t xml:space="preserve">Новые </w:t>
      </w:r>
      <w:r>
        <w:t xml:space="preserve">мученики российские / Сост. протопресвитер М. Польский.--Джорданвилль : Типография преп. Иова Почаевского,1957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871D94">
        <w:rPr>
          <w:b/>
        </w:rPr>
        <w:t xml:space="preserve">Новые </w:t>
      </w:r>
      <w:r>
        <w:t xml:space="preserve">преподобномученики Раифские / Отв. за вып. А. Журавский.--М. : Изд. им. свт. Игнатия Ставропольского,1997.--30с.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871D94">
        <w:rPr>
          <w:b/>
        </w:rPr>
        <w:t xml:space="preserve">О жизни </w:t>
      </w:r>
      <w:r>
        <w:t xml:space="preserve">и чудесах блаженной Матроны : Акафист.--М. : Даниловский благовестник,2003.--157с. .--ISBN 5-89101-036-4 </w:t>
      </w:r>
    </w:p>
    <w:p w:rsidR="00E26490" w:rsidRDefault="00E26490" w:rsidP="00E26490">
      <w:pPr>
        <w:pStyle w:val="af3"/>
      </w:pPr>
      <w:r>
        <w:t>УДК   211.53 + 240.15</w:t>
      </w:r>
    </w:p>
    <w:p w:rsidR="00E26490" w:rsidRDefault="00E26490" w:rsidP="00E26490">
      <w:pPr>
        <w:pStyle w:val="af3"/>
      </w:pPr>
      <w:r>
        <w:t>хр - 1</w:t>
      </w:r>
    </w:p>
    <w:p w:rsidR="00E26490" w:rsidRDefault="00E26490" w:rsidP="00E26490">
      <w:pPr>
        <w:pStyle w:val="a"/>
      </w:pPr>
      <w:r w:rsidRPr="00CE07C2">
        <w:rPr>
          <w:b/>
        </w:rPr>
        <w:t xml:space="preserve">Он выбрал </w:t>
      </w:r>
      <w:r>
        <w:t xml:space="preserve">крест : Статьи, воспоминания, выступления... / Ред.-сост. В. Покровский.--М. : Покров,2006.--431с. .--ISBN 5-902262-17-8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CE07C2">
        <w:rPr>
          <w:b/>
        </w:rPr>
        <w:t>Орехов, Дмитрий</w:t>
      </w:r>
      <w:r>
        <w:t xml:space="preserve"> Русские святые и подвижники  XX столетия / Дмитрий Орехов.--СПб : "Невский проспект",2001.--256с. .--ISBN 5-89542-095-8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CE07C2">
        <w:rPr>
          <w:b/>
        </w:rPr>
        <w:t xml:space="preserve">Отец </w:t>
      </w:r>
      <w:r>
        <w:t xml:space="preserve">Иоанн Кронштадтский / В.В. Казаринов.--СПб. : Невский проспект,1909.--153с. .--ISBN 5-255-00546-0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CE07C2">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Пустыни,1995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CE07C2">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Пустыни,1995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CE07C2">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Пустыни,1909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CE07C2">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Пустыни,1996 </w:t>
      </w:r>
    </w:p>
    <w:p w:rsidR="00E26490" w:rsidRDefault="00E26490" w:rsidP="00E26490">
      <w:pPr>
        <w:pStyle w:val="af3"/>
      </w:pPr>
      <w:r>
        <w:t>УДК   211.51</w:t>
      </w:r>
    </w:p>
    <w:p w:rsidR="00E26490" w:rsidRDefault="00E26490" w:rsidP="00E26490">
      <w:pPr>
        <w:pStyle w:val="af3"/>
      </w:pPr>
      <w:r>
        <w:lastRenderedPageBreak/>
        <w:t>хр - 1</w:t>
      </w:r>
    </w:p>
    <w:p w:rsidR="00E26490" w:rsidRDefault="00E26490" w:rsidP="00E26490">
      <w:pPr>
        <w:pStyle w:val="a"/>
      </w:pPr>
      <w:r w:rsidRPr="00D72364">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Пустыни,1994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D72364">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Пустыни,1994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D72364">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Пустыни,1995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D72364">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 : Издание Введенской Оптиной Пустыни,1994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D72364">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II.--Козельск : Издание Введенской Оптиной Пустыни,1994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D72364">
        <w:rPr>
          <w:b/>
        </w:rPr>
        <w:t xml:space="preserve">Отечественные </w:t>
      </w:r>
      <w:r>
        <w:t xml:space="preserve">подвижники благочестия 18 и 19 веков (с портретами) / По благословению Святейшего Патриарха Московского и всея Руси Алексия II.--Козельск : Издание Введенской Оптиной Пустыни,1994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D72364">
        <w:rPr>
          <w:b/>
        </w:rPr>
        <w:t xml:space="preserve">Очерки </w:t>
      </w:r>
      <w:r>
        <w:t xml:space="preserve">по истории русской святости / Сост. иером. Иоанн (Кологривов).--Брюссель : "Жизнь с Богом",1961.--413с.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810E62">
        <w:rPr>
          <w:b/>
        </w:rPr>
        <w:t>Павлова, Н.А.</w:t>
      </w:r>
      <w:r>
        <w:t xml:space="preserve"> Пасха красная : О трех Оптинских новомучениках, убиенных на Пасху 1993 года / Н.А. Павлова ; Гл. ред. Ю.И. Семенец.--М. : Православное издательство "Апостол Веры",2006.--415с. .--ISBN 5-8305-0030-2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810E62">
        <w:rPr>
          <w:b/>
        </w:rPr>
        <w:t>Пантелеимон, архимандрит</w:t>
      </w:r>
      <w:r>
        <w:t xml:space="preserve"> Жизнь, подвиги, чудеса и пророчества святого праведного отца нашего Иоанна, Кронштадтского Чудотворца / Архим. Пантелеимон.--Б. м. : Б. и.,1976.--232с. </w:t>
      </w:r>
    </w:p>
    <w:p w:rsidR="00E26490" w:rsidRDefault="00E26490" w:rsidP="00E26490">
      <w:pPr>
        <w:pStyle w:val="af3"/>
      </w:pPr>
      <w:r>
        <w:t>УДК   211.54 + 210.121</w:t>
      </w:r>
    </w:p>
    <w:p w:rsidR="00E26490" w:rsidRDefault="00E26490" w:rsidP="00E26490">
      <w:pPr>
        <w:pStyle w:val="af3"/>
      </w:pPr>
      <w:r>
        <w:t>хр - 1</w:t>
      </w:r>
    </w:p>
    <w:p w:rsidR="00E26490" w:rsidRDefault="00E26490" w:rsidP="00E26490">
      <w:pPr>
        <w:pStyle w:val="a"/>
      </w:pPr>
      <w:r w:rsidRPr="00810E62">
        <w:rPr>
          <w:b/>
        </w:rPr>
        <w:t xml:space="preserve">Подвижники </w:t>
      </w:r>
      <w:r>
        <w:t xml:space="preserve">и страдальцы за веру православную и землю святорусскую от начала христианства на Руси до позднейших времен / Сост. священник Михаил Едлинский.--М. : Паломник,2001.--589 с. .--ISBN 5-87468-107-8 8768 хр. RU01 </w:t>
      </w:r>
    </w:p>
    <w:p w:rsidR="00E26490" w:rsidRDefault="00E26490" w:rsidP="00E26490">
      <w:pPr>
        <w:pStyle w:val="af3"/>
      </w:pPr>
      <w:r>
        <w:lastRenderedPageBreak/>
        <w:t>УДК   211.54 + 211.56</w:t>
      </w:r>
    </w:p>
    <w:p w:rsidR="00E26490" w:rsidRDefault="00E26490" w:rsidP="00E26490">
      <w:pPr>
        <w:pStyle w:val="af3"/>
      </w:pPr>
      <w:r>
        <w:t>хр - 1</w:t>
      </w:r>
    </w:p>
    <w:p w:rsidR="00E26490" w:rsidRDefault="00E26490" w:rsidP="00E26490">
      <w:pPr>
        <w:pStyle w:val="a"/>
      </w:pPr>
      <w:r w:rsidRPr="00810E62">
        <w:rPr>
          <w:b/>
        </w:rPr>
        <w:t>Поповский, Марк</w:t>
      </w:r>
      <w:r>
        <w:t xml:space="preserve"> Жизнь и житие Войно-Ясенецкого архиепископа и хирурга / М.Поповский.--U.S.A. : Hermitage pablishers,1996.--547c. .--ISBN 1-55779-086-8 </w:t>
      </w:r>
    </w:p>
    <w:p w:rsidR="00E26490" w:rsidRDefault="00E26490" w:rsidP="00E26490">
      <w:pPr>
        <w:pStyle w:val="af3"/>
      </w:pPr>
      <w:r>
        <w:t>УДК   211.54</w:t>
      </w:r>
    </w:p>
    <w:p w:rsidR="00E26490" w:rsidRDefault="00E26490" w:rsidP="00E26490">
      <w:pPr>
        <w:pStyle w:val="af3"/>
      </w:pPr>
      <w:r>
        <w:t>хр - 2</w:t>
      </w:r>
    </w:p>
    <w:p w:rsidR="00E26490" w:rsidRDefault="00E26490" w:rsidP="00E26490">
      <w:pPr>
        <w:pStyle w:val="a"/>
      </w:pPr>
      <w:r w:rsidRPr="00810E62">
        <w:rPr>
          <w:b/>
        </w:rPr>
        <w:t>Поселянин, Е.</w:t>
      </w:r>
      <w:r>
        <w:t xml:space="preserve"> Русские подвижники XIX века / Е. Поселянин.--Калуга : Синтагма,1996.--568с. .--ISBN 5-7877-0001-5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810E62">
        <w:rPr>
          <w:b/>
        </w:rPr>
        <w:t>Поселянин, Е.</w:t>
      </w:r>
      <w:r>
        <w:t xml:space="preserve"> Русские подвижники XIX века / Е. Поселянин.--СПб. : Издание И.Л. Тузова,1910.--568с. .--ISBN 5-7877-0001-5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810E62">
        <w:rPr>
          <w:b/>
        </w:rPr>
        <w:t xml:space="preserve">Поучения, </w:t>
      </w:r>
      <w:r>
        <w:t xml:space="preserve">пророчества старца Лаврентия Черниговского и его жизнеописание / По благословению митрополита Киевского и всея Украины Владимира.--47 с. 10842 хр. RU05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7C2641">
        <w:rPr>
          <w:b/>
        </w:rPr>
        <w:t xml:space="preserve">Православные </w:t>
      </w:r>
      <w:r>
        <w:t xml:space="preserve">святые.--М. : АСТ;"Астрель",2005.--128с. .--ISBN 5-271-10589-X(Изд. Астрель)*5-17-027965-5(Изд. АСТ)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7C2641">
        <w:rPr>
          <w:b/>
        </w:rPr>
        <w:t xml:space="preserve">Преподобный </w:t>
      </w:r>
      <w:r>
        <w:t xml:space="preserve">Авраамий Городецкий,Чухломский и Галичский чудотворец, и созданный им Свято-Покровский Авраамиево-Городецкий монастырь / Сост.  архим. Никандр (Анпилогов).--М. : Родник,1996.--157, [16]с. .--ISBN 5-86231-134-3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7C2641">
        <w:rPr>
          <w:b/>
        </w:rPr>
        <w:t xml:space="preserve">Преподобный </w:t>
      </w:r>
      <w:r>
        <w:t xml:space="preserve">Амвросий Оптинский : Житие и письма / Отв. за вып. иерей А. Кондрашов.--Мн. : БПЦ,2015.--237с. .--ISBN 978-985-511-801-6 </w:t>
      </w:r>
    </w:p>
    <w:p w:rsidR="00E26490" w:rsidRDefault="00E26490" w:rsidP="00E26490">
      <w:pPr>
        <w:pStyle w:val="af3"/>
      </w:pPr>
      <w:r>
        <w:t>УДК   211.53 + 235.4</w:t>
      </w:r>
    </w:p>
    <w:p w:rsidR="00E26490" w:rsidRDefault="00E26490" w:rsidP="00E26490">
      <w:pPr>
        <w:pStyle w:val="af3"/>
      </w:pPr>
      <w:r>
        <w:t>хр - 2</w:t>
      </w:r>
    </w:p>
    <w:p w:rsidR="00E26490" w:rsidRDefault="00E26490" w:rsidP="00E26490">
      <w:pPr>
        <w:pStyle w:val="a"/>
      </w:pPr>
      <w:r w:rsidRPr="007C2641">
        <w:rPr>
          <w:b/>
        </w:rPr>
        <w:t xml:space="preserve">Преподобный </w:t>
      </w:r>
      <w:r>
        <w:t xml:space="preserve">Амфилохий Почаевский. Подвижник благочестия XX-го столетия Святой Горы Почаевской : Житие и акафист.--Почаев : Издательство Почаевской Лавры,2003.--123с. </w:t>
      </w:r>
    </w:p>
    <w:p w:rsidR="00E26490" w:rsidRDefault="00E26490" w:rsidP="00E26490">
      <w:pPr>
        <w:pStyle w:val="af3"/>
      </w:pPr>
      <w:r>
        <w:t>УДК   211.56 + 240.3</w:t>
      </w:r>
    </w:p>
    <w:p w:rsidR="00E26490" w:rsidRDefault="00E26490" w:rsidP="00E26490">
      <w:pPr>
        <w:pStyle w:val="af3"/>
      </w:pPr>
      <w:r>
        <w:t>хр - 1</w:t>
      </w:r>
    </w:p>
    <w:p w:rsidR="00E26490" w:rsidRDefault="00E26490" w:rsidP="00E26490">
      <w:pPr>
        <w:pStyle w:val="a"/>
      </w:pPr>
      <w:r w:rsidRPr="007C2641">
        <w:rPr>
          <w:b/>
        </w:rPr>
        <w:t xml:space="preserve">Преподобный </w:t>
      </w:r>
      <w:r>
        <w:t xml:space="preserve">Лаврентий Черниговский : Житие и служба святому.--М. : Лествица,2003.--288с.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7C2641">
        <w:rPr>
          <w:b/>
        </w:rPr>
        <w:t xml:space="preserve">Преподобный </w:t>
      </w:r>
      <w:r>
        <w:t xml:space="preserve">Серафим Саровский.--Мюнхен : Обитель преп. Иова Почаевского,1993.--231с. .--ISBN 5-88528-022-3 </w:t>
      </w:r>
    </w:p>
    <w:p w:rsidR="00E26490" w:rsidRDefault="00E26490" w:rsidP="00E26490">
      <w:pPr>
        <w:pStyle w:val="af3"/>
      </w:pPr>
      <w:r>
        <w:t>УДК   211.53 + 211.54 + 261.31</w:t>
      </w:r>
    </w:p>
    <w:p w:rsidR="00E26490" w:rsidRDefault="00E26490" w:rsidP="00E26490">
      <w:pPr>
        <w:pStyle w:val="af3"/>
      </w:pPr>
      <w:r>
        <w:t>хр - 1</w:t>
      </w:r>
    </w:p>
    <w:p w:rsidR="00E26490" w:rsidRDefault="00E26490" w:rsidP="00E26490">
      <w:pPr>
        <w:pStyle w:val="a"/>
      </w:pPr>
      <w:r w:rsidRPr="007C2641">
        <w:rPr>
          <w:b/>
        </w:rPr>
        <w:t xml:space="preserve">Преподобный </w:t>
      </w:r>
      <w:r>
        <w:t xml:space="preserve">Сергий Радонежский : Житие, подвиги / Сост. Ж.Э.Гончар.--Мн. : Лучи Софии,2000.--254с. .--ISBN 985-6171-22-9 </w:t>
      </w:r>
    </w:p>
    <w:p w:rsidR="00E26490" w:rsidRDefault="00E26490" w:rsidP="00E26490">
      <w:pPr>
        <w:pStyle w:val="af3"/>
      </w:pPr>
      <w:r>
        <w:t>УДК   211.53</w:t>
      </w:r>
    </w:p>
    <w:p w:rsidR="00E26490" w:rsidRDefault="00E26490" w:rsidP="00E26490">
      <w:pPr>
        <w:pStyle w:val="af3"/>
      </w:pPr>
      <w:r>
        <w:lastRenderedPageBreak/>
        <w:t>хр - 1</w:t>
      </w:r>
    </w:p>
    <w:p w:rsidR="00E26490" w:rsidRDefault="00E26490" w:rsidP="00E26490">
      <w:pPr>
        <w:pStyle w:val="a"/>
      </w:pPr>
      <w:r w:rsidRPr="00E83583">
        <w:rPr>
          <w:b/>
        </w:rPr>
        <w:t xml:space="preserve">Преподобный </w:t>
      </w:r>
      <w:r>
        <w:t xml:space="preserve">Серафим Саровский как прозорливец.--М. : Паломник,1999.--93с.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E83583">
        <w:rPr>
          <w:b/>
        </w:rPr>
        <w:t xml:space="preserve">Преподобный </w:t>
      </w:r>
      <w:r>
        <w:t xml:space="preserve">Серафим Саровский : Житие и поучения / Отв. за вып. иерей А. Кондрашов.--Мн. : БПЦ,2015.--237с. .--ISBN 978-985-511-802-3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E83583">
        <w:rPr>
          <w:b/>
        </w:rPr>
        <w:t xml:space="preserve">Путем </w:t>
      </w:r>
      <w:r>
        <w:t xml:space="preserve">любви : Святая преподобномученица Елисавета: Фотоальбом. Письма. Воспоминания / Сост. инокиня Татиана (Антанович).--Мн. : Свято-Елисаветинский монастырь,2017.--109с. .--ISBN 978-985-7124-66-4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E83583">
        <w:rPr>
          <w:b/>
        </w:rPr>
        <w:t xml:space="preserve">Равноапостольная </w:t>
      </w:r>
      <w:r>
        <w:t xml:space="preserve">Княгиня Ольга, Великая Княгиня Российская, во святом крещении Елена : Память 11 июля : Спасо-Преображенский Валаамский монастытрь,1991.--31с.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E83583">
        <w:rPr>
          <w:b/>
        </w:rPr>
        <w:t xml:space="preserve">Радость </w:t>
      </w:r>
      <w:r>
        <w:t xml:space="preserve">моя : Сборник статей и исторических материалов, посвященных 90-летию прославления и 160-летию блаженной кончины Преподобного Серафима Саровского / Сост. православной общиной храма Всех Святых и философским клубом г. Сарова ; Отв. за вып. Т.И. Левкина, А.В. Федоров ; Ред. А.Н. Стрижев.--М.-Саров : Град Китеж,1993.--96с. .--ISBN 0-233-5263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E83583">
        <w:rPr>
          <w:b/>
        </w:rPr>
        <w:t>Роман (Загребнев), игум.</w:t>
      </w:r>
      <w:r>
        <w:t xml:space="preserve"> Милость Божия над Псковской Землей : О блаженном старце Михаиле и о многих / Игум. Роман (Загребнев).--Псков : ГУП "Псковская областная типография",2002.--159с. .--ISBN 5-94-542-021-2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E83583">
        <w:rPr>
          <w:b/>
        </w:rPr>
        <w:t>Рошко, Всеволод, протоиер.</w:t>
      </w:r>
      <w:r>
        <w:t xml:space="preserve"> Преподобный Серафим : Саров и Дивеево: Исследования и материалы / Протоиер. В. Рошко; ред. Е. Березина, С. Бычков.--М. : Sam &amp; Sam,1994.--152, [6]с. .--ISBN 5-7248-0021-7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7D0320">
        <w:rPr>
          <w:b/>
        </w:rPr>
        <w:t>Румянцева, Ирина</w:t>
      </w:r>
      <w:r>
        <w:t xml:space="preserve"> Сокровенный сердца человек : Жизнь и труды священномученика Серафима (Звездинского) / И.Румянцева, С.Кудряшов.--СПб. : САТИСЪ; Держава,2002.--203 с. .--ISBN 5-7868-0091-1 10413 хр. RU04 </w:t>
      </w:r>
    </w:p>
    <w:p w:rsidR="00E26490" w:rsidRDefault="00E26490" w:rsidP="00E26490">
      <w:pPr>
        <w:pStyle w:val="af3"/>
      </w:pPr>
      <w:r>
        <w:t>УДК   211.56 + 235.4</w:t>
      </w:r>
    </w:p>
    <w:p w:rsidR="00E26490" w:rsidRDefault="00E26490" w:rsidP="00E26490">
      <w:pPr>
        <w:pStyle w:val="af3"/>
      </w:pPr>
      <w:r>
        <w:t>хр - 1</w:t>
      </w:r>
    </w:p>
    <w:p w:rsidR="00E26490" w:rsidRDefault="00E26490" w:rsidP="00E26490">
      <w:pPr>
        <w:pStyle w:val="a"/>
      </w:pPr>
      <w:r w:rsidRPr="007D0320">
        <w:rPr>
          <w:b/>
        </w:rPr>
        <w:t xml:space="preserve">Русские </w:t>
      </w:r>
      <w:r>
        <w:t xml:space="preserve">святые : 1000 лет русской святости / Жития собрала монахиня Таисия (Татиана Георгиевна Карцева).--СПб. : Азбука,2000.--816 с. .--ISBN 5-267-00049-3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7D0320">
        <w:rPr>
          <w:b/>
        </w:rPr>
        <w:t xml:space="preserve">Русские </w:t>
      </w:r>
      <w:r>
        <w:t xml:space="preserve">святые,подвижники и агиографы : Словник-указатель / Сост. И.В. Владышевская, В.Л. Сорокина.--М. : Русский мир,1992.--143с. </w:t>
      </w:r>
    </w:p>
    <w:p w:rsidR="00E26490" w:rsidRDefault="00E26490" w:rsidP="00E26490">
      <w:pPr>
        <w:pStyle w:val="af3"/>
      </w:pPr>
      <w:r>
        <w:t>УДК   211.5(01)</w:t>
      </w:r>
    </w:p>
    <w:p w:rsidR="00E26490" w:rsidRDefault="00E26490" w:rsidP="00E26490">
      <w:pPr>
        <w:pStyle w:val="af3"/>
      </w:pPr>
      <w:r>
        <w:t>хр - 1</w:t>
      </w:r>
    </w:p>
    <w:p w:rsidR="00E26490" w:rsidRDefault="00E26490" w:rsidP="00E26490">
      <w:pPr>
        <w:pStyle w:val="a"/>
      </w:pPr>
      <w:r w:rsidRPr="007D0320">
        <w:rPr>
          <w:b/>
        </w:rPr>
        <w:lastRenderedPageBreak/>
        <w:t xml:space="preserve">Русское </w:t>
      </w:r>
      <w:r>
        <w:t xml:space="preserve">православное женское монашество XVIII-XX вв. / Сост. монахиня Таисия.--М. : Изд. Свято-Троицкой Сергиевой Лавы,1992.--277, [5]с. .--ISBN 5-85280-134-8 </w:t>
      </w:r>
    </w:p>
    <w:p w:rsidR="00E26490" w:rsidRDefault="00E26490" w:rsidP="00E26490">
      <w:pPr>
        <w:pStyle w:val="af3"/>
      </w:pPr>
      <w:r>
        <w:t>УДК   211.56 + 260.23</w:t>
      </w:r>
    </w:p>
    <w:p w:rsidR="00E26490" w:rsidRDefault="00E26490" w:rsidP="00E26490">
      <w:pPr>
        <w:pStyle w:val="af3"/>
      </w:pPr>
      <w:r>
        <w:t>хр - 1</w:t>
      </w:r>
    </w:p>
    <w:p w:rsidR="00E26490" w:rsidRDefault="00E26490" w:rsidP="00E26490">
      <w:pPr>
        <w:pStyle w:val="a"/>
      </w:pPr>
      <w:r w:rsidRPr="007D0320">
        <w:rPr>
          <w:b/>
        </w:rPr>
        <w:t>Савченко, П.</w:t>
      </w:r>
      <w:r>
        <w:t xml:space="preserve"> Государыня императрица Александра Феодоровна / П. Савченко.--Джорданвиль : Типография преп. Иова Почаевскаго,2006.--104с. .--ISBN 0-88465-099-5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7D0320">
        <w:rPr>
          <w:b/>
        </w:rPr>
        <w:t xml:space="preserve">Светлый </w:t>
      </w:r>
      <w:r>
        <w:t xml:space="preserve">отрок : Сборник статей о Царевиче-Мученике Алексее и других Царственных Мучениках / Ред. Л. Скляренко.--М. : "Диалог",1990.--96с. .--ISBN 5-85784-043-0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7D0320">
        <w:rPr>
          <w:b/>
        </w:rPr>
        <w:t xml:space="preserve">Святая </w:t>
      </w:r>
      <w:r>
        <w:t xml:space="preserve">преподобномученица великая княгиня Елисавета / Отв. за вып. Мария Мосилевич.--Мн. : Свято-Елисаветинский монастырь,2018.--27с. .--ISBN 211.54 </w:t>
      </w:r>
    </w:p>
    <w:p w:rsidR="00E26490" w:rsidRDefault="00E26490" w:rsidP="00E26490">
      <w:pPr>
        <w:pStyle w:val="af3"/>
      </w:pPr>
      <w:r>
        <w:t>УДК   211.54</w:t>
      </w:r>
    </w:p>
    <w:p w:rsidR="00E26490" w:rsidRDefault="00E26490" w:rsidP="00E26490">
      <w:pPr>
        <w:pStyle w:val="af3"/>
      </w:pPr>
      <w:r>
        <w:t>хр - 2</w:t>
      </w:r>
    </w:p>
    <w:p w:rsidR="00E26490" w:rsidRDefault="00E26490" w:rsidP="00E26490">
      <w:pPr>
        <w:pStyle w:val="a"/>
      </w:pPr>
      <w:r w:rsidRPr="00A62E00">
        <w:rPr>
          <w:b/>
        </w:rPr>
        <w:t xml:space="preserve">Святитель </w:t>
      </w:r>
      <w:r>
        <w:t xml:space="preserve">Лука (Войно-Ясенецкий): врач, ученый, пастырь. Акафист святителю Луке / Сост.Е.Г. Эльяшевич ; Отв. за вып. В.В. Галуц.--Молодечно : Победа,2018.--93с. .--ISBN 978-985-7181-44-5 </w:t>
      </w:r>
    </w:p>
    <w:p w:rsidR="00E26490" w:rsidRDefault="00E26490" w:rsidP="00E26490">
      <w:pPr>
        <w:pStyle w:val="af3"/>
      </w:pPr>
      <w:r>
        <w:t>УДК   211.54 + 240.3</w:t>
      </w:r>
    </w:p>
    <w:p w:rsidR="00E26490" w:rsidRDefault="00E26490" w:rsidP="00E26490">
      <w:pPr>
        <w:pStyle w:val="af3"/>
      </w:pPr>
      <w:r>
        <w:t>хр - 1</w:t>
      </w:r>
    </w:p>
    <w:p w:rsidR="00E26490" w:rsidRDefault="00E26490" w:rsidP="00E26490">
      <w:pPr>
        <w:pStyle w:val="a"/>
      </w:pPr>
      <w:r w:rsidRPr="00A62E00">
        <w:rPr>
          <w:b/>
        </w:rPr>
        <w:t xml:space="preserve">Святитель </w:t>
      </w:r>
      <w:r>
        <w:t xml:space="preserve">Николай, митрополит Алма-Атинский и Казахстанский / Сост. В. Королёва.--М. : Паломник,2000.--671,[16]с. .--ISBN 5-87468-088-8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A62E00">
        <w:rPr>
          <w:b/>
        </w:rPr>
        <w:t xml:space="preserve">Святитель </w:t>
      </w:r>
      <w:r>
        <w:t xml:space="preserve">Стефан Пермский : К 600-летию со дня преставления / Ред. изд. Г. М. Прохоров.--СПб. : "ГЛАГОЛЪ",1995.--278,[9]с. .--ISBN 5-85381-007-4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A62E00">
        <w:rPr>
          <w:b/>
        </w:rPr>
        <w:t xml:space="preserve">Святитель </w:t>
      </w:r>
      <w:r>
        <w:t xml:space="preserve">Филарет (Амфитеатров), Митрополит Киевский и Галицкий, и его время / Сост. архимандрит Сергий (Василевский).--М. : Изд. Сретенского монастыря,2000 </w:t>
      </w:r>
    </w:p>
    <w:p w:rsidR="00E26490" w:rsidRDefault="00E26490" w:rsidP="00E26490">
      <w:pPr>
        <w:pStyle w:val="af3"/>
      </w:pPr>
      <w:r>
        <w:t>УДК   211.54 + 225.2</w:t>
      </w:r>
    </w:p>
    <w:p w:rsidR="00E26490" w:rsidRDefault="00E26490" w:rsidP="00E26490">
      <w:pPr>
        <w:pStyle w:val="af3"/>
      </w:pPr>
      <w:r>
        <w:t>хр - 1</w:t>
      </w:r>
    </w:p>
    <w:p w:rsidR="00E26490" w:rsidRDefault="00E26490" w:rsidP="00E26490">
      <w:pPr>
        <w:pStyle w:val="a"/>
      </w:pPr>
      <w:r w:rsidRPr="00A62E00">
        <w:rPr>
          <w:b/>
        </w:rPr>
        <w:t xml:space="preserve">Святитель </w:t>
      </w:r>
      <w:r>
        <w:t xml:space="preserve">Филарет (Амфитеатров), Митрополит Киевский и Галицкий, и его время / Сост. архимандрит Сергий (Василевский).--М. : Изд. Сретенского монастыря,2000 </w:t>
      </w:r>
    </w:p>
    <w:p w:rsidR="00E26490" w:rsidRDefault="00E26490" w:rsidP="00E26490">
      <w:pPr>
        <w:pStyle w:val="af3"/>
      </w:pPr>
      <w:r>
        <w:t>УДК   211.54 + 225.2</w:t>
      </w:r>
    </w:p>
    <w:p w:rsidR="00E26490" w:rsidRDefault="00E26490" w:rsidP="00E26490">
      <w:pPr>
        <w:pStyle w:val="af3"/>
      </w:pPr>
      <w:r>
        <w:t>хр - 1</w:t>
      </w:r>
    </w:p>
    <w:p w:rsidR="00E26490" w:rsidRDefault="00E26490" w:rsidP="00E26490">
      <w:pPr>
        <w:pStyle w:val="a"/>
      </w:pPr>
      <w:r w:rsidRPr="00A62E00">
        <w:rPr>
          <w:b/>
        </w:rPr>
        <w:t xml:space="preserve">Святитель </w:t>
      </w:r>
      <w:r>
        <w:t xml:space="preserve">Филарет, митрополит Московский : Житие. Избранные проповеди и письма / По благословению Святейшего Патриарха Московского и всея Руси Алексия II.--Сергиев Посад : Издательский отдел Свято-Троицкой Сергиевой Лавры,2005.--144с.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A62E00">
        <w:rPr>
          <w:b/>
        </w:rPr>
        <w:t xml:space="preserve">Святой </w:t>
      </w:r>
      <w:r>
        <w:t xml:space="preserve">благоверный Великий Князь Александр Невский / Н.А.Клепенин.--М. : Христианский Православный Благотворительный Фонд "Преображение",1999.--287 с. .--ISBN 5-901156-03-Х 10310 хр. RU03 </w:t>
      </w:r>
    </w:p>
    <w:p w:rsidR="00E26490" w:rsidRDefault="00E26490" w:rsidP="00E26490">
      <w:pPr>
        <w:pStyle w:val="af3"/>
      </w:pPr>
      <w:r>
        <w:t>УДК   211.53</w:t>
      </w:r>
    </w:p>
    <w:p w:rsidR="00E26490" w:rsidRDefault="00E26490" w:rsidP="00E26490">
      <w:pPr>
        <w:pStyle w:val="af3"/>
      </w:pPr>
      <w:r>
        <w:lastRenderedPageBreak/>
        <w:t>хр - 1</w:t>
      </w:r>
    </w:p>
    <w:p w:rsidR="00E26490" w:rsidRDefault="00E26490" w:rsidP="00E26490">
      <w:pPr>
        <w:pStyle w:val="a"/>
      </w:pPr>
      <w:r w:rsidRPr="000B1B35">
        <w:rPr>
          <w:b/>
        </w:rPr>
        <w:t xml:space="preserve">Святой </w:t>
      </w:r>
      <w:r>
        <w:t xml:space="preserve">праведный Иоанн Кормянский / Сост. архим. Стефан.--Мн. : Издательство Белорусского Экзархата,2003.--46с. .--ISBN 985-6678-16-1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0B1B35">
        <w:rPr>
          <w:b/>
        </w:rPr>
        <w:t xml:space="preserve">Святой </w:t>
      </w:r>
      <w:r>
        <w:t xml:space="preserve">Тихон Задонский / По благословению Митрополита Воронежского и Липецкого Мефодия.--55с.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0B1B35">
        <w:rPr>
          <w:b/>
        </w:rPr>
        <w:t xml:space="preserve">Святой </w:t>
      </w:r>
      <w:r>
        <w:t xml:space="preserve">царевич Димитрий.--М. : Христианский Православный Благотворительный Фонд "Преображение",1999.--207 с. .--ISBN 5-901156-01-3 10633 хр. RU04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0B1B35">
        <w:rPr>
          <w:b/>
        </w:rPr>
        <w:t xml:space="preserve">Святые </w:t>
      </w:r>
      <w:r>
        <w:t xml:space="preserve">князья-мученики Борис и Глеб / Исслед. и подг.текстов Н.И. Милютенко.--СПб. : Издательство Олега Абышко,2006.--431с. .--ISBN 5-89740-132-5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0B1B35">
        <w:rPr>
          <w:b/>
        </w:rPr>
        <w:t xml:space="preserve">Святые </w:t>
      </w:r>
      <w:r>
        <w:t xml:space="preserve">Новгородской Земли, или История Святой Руси в ликах  X-XVIII века : В 2-х т. / Сост. В.Н. Несмеянова, Г.С. Соболева.--Новгород : Издательский отдел Новгородской епархии,2006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0B1B35">
        <w:rPr>
          <w:b/>
        </w:rPr>
        <w:t xml:space="preserve">Святые </w:t>
      </w:r>
      <w:r>
        <w:t xml:space="preserve">Новгородской Земли, или История Святой Руси в ликах  X-XVIII века / Сост. В.Н. Несмеянова, Г.С. Соболева.--Новгород : Издательский отдел Новгородской епархии,2006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0B1B35">
        <w:rPr>
          <w:b/>
        </w:rPr>
        <w:t xml:space="preserve">Святые </w:t>
      </w:r>
      <w:r>
        <w:t xml:space="preserve">подвижники и обители Русского Севера : Усть-Шехонский Троицкий, Спасо-Каменный, Дионисьев Глушицкий и Александров Куштский монастыри и их обитатели / Подгот. Г.М.Прохоров, С.А.Семячко.--СПб. : Издательство Олега Абышко,2005.--413с. .--ISBN 5-89740-110-5 </w:t>
      </w:r>
    </w:p>
    <w:p w:rsidR="00E26490" w:rsidRDefault="00E26490" w:rsidP="00E26490">
      <w:pPr>
        <w:pStyle w:val="af3"/>
      </w:pPr>
      <w:r>
        <w:t>УДК   211.56 + 225.44</w:t>
      </w:r>
    </w:p>
    <w:p w:rsidR="00E26490" w:rsidRDefault="00E26490" w:rsidP="00E26490">
      <w:pPr>
        <w:pStyle w:val="af3"/>
      </w:pPr>
      <w:r>
        <w:t>хр - 1</w:t>
      </w:r>
    </w:p>
    <w:p w:rsidR="00E26490" w:rsidRDefault="00E26490" w:rsidP="00E26490">
      <w:pPr>
        <w:pStyle w:val="a"/>
      </w:pPr>
      <w:r w:rsidRPr="00962069">
        <w:rPr>
          <w:b/>
        </w:rPr>
        <w:t xml:space="preserve">Святые </w:t>
      </w:r>
      <w:r>
        <w:t xml:space="preserve">Царственные мученики : Крестный путь и воскресение / Альбом подгот. мастерской "Прохрам"Д.А. Остроумов.--Б.м. : Мастерская "Прохрам",Б.д.--92с.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962069">
        <w:rPr>
          <w:b/>
        </w:rPr>
        <w:t>Серафим (Кузнецов), игумен</w:t>
      </w:r>
      <w:r>
        <w:t xml:space="preserve"> Православный Царь-Мученик / Иг. Серафим (Кузнецов).--М. : Хризостом,2000.--223с. .--ISBN 5-87372-101-7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962069">
        <w:rPr>
          <w:b/>
        </w:rPr>
        <w:t>Серафим (Роуз), иеромонах</w:t>
      </w:r>
      <w:r>
        <w:t xml:space="preserve"> Блаженный Иоанн Чудотворец : Предварительные сведения о жизни и чудесах архиепископа Иоанна (Максимовича) / Иеромон. Серафим (Роуз),  игум. Герман (Подмошенский) ; Пер. с англ. В. Шохина.--М. : Правило веры ; Русский паломникъ,1993.--350с. .--ISBN 5-86288-003-8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962069">
        <w:rPr>
          <w:b/>
        </w:rPr>
        <w:lastRenderedPageBreak/>
        <w:t>Серафим (Роуз), иеромонах</w:t>
      </w:r>
      <w:r>
        <w:t xml:space="preserve"> Блаженный Иоанн Чудотворец : Предварительные сведения о жизни и чудесах архиепископа Иоанна (Максимовича) / Иеромонах Серафим (Роуз),  игумен Герман (Подмошенский) ; Пер. с англ. В. Шохина.--М. : Правило веры; Русский паломникъ,1993.--350с. .--ISBN 5-86288-003-8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962069">
        <w:rPr>
          <w:b/>
        </w:rPr>
        <w:t>Серафим Саровский, преп.</w:t>
      </w:r>
      <w:r>
        <w:t xml:space="preserve"> Радость моя : Доброе слово пастыря вступившим на путь духовного устроения / Преп. Серафим Саровский.--М. : Фонд "Благовест",1998.--154с. .--ISBN 5-7854-0055-3 </w:t>
      </w:r>
    </w:p>
    <w:p w:rsidR="00E26490" w:rsidRDefault="00E26490" w:rsidP="00E26490">
      <w:pPr>
        <w:pStyle w:val="af3"/>
      </w:pPr>
      <w:r>
        <w:t>УДК   211.54 + 235.4</w:t>
      </w:r>
    </w:p>
    <w:p w:rsidR="00E26490" w:rsidRDefault="00E26490" w:rsidP="00E26490">
      <w:pPr>
        <w:pStyle w:val="af3"/>
      </w:pPr>
      <w:r>
        <w:t>хр - 1</w:t>
      </w:r>
    </w:p>
    <w:p w:rsidR="00E26490" w:rsidRDefault="00E26490" w:rsidP="00E26490">
      <w:pPr>
        <w:pStyle w:val="a"/>
      </w:pPr>
      <w:r w:rsidRPr="00962069">
        <w:rPr>
          <w:b/>
        </w:rPr>
        <w:t xml:space="preserve">Серафимовские </w:t>
      </w:r>
      <w:r>
        <w:t xml:space="preserve">Торжества Саров - Дивеево / Руководитель проекты И.В. Мещан.--Нижегородская епархия Русской Православной Церкви : "Инфорес принт",2004.--253с. .--ISBN 5-88213-063-8 </w:t>
      </w:r>
    </w:p>
    <w:p w:rsidR="00E26490" w:rsidRDefault="00E26490" w:rsidP="00E26490">
      <w:pPr>
        <w:pStyle w:val="af3"/>
      </w:pPr>
      <w:r>
        <w:t>УДК   211.53 + 225.44</w:t>
      </w:r>
    </w:p>
    <w:p w:rsidR="00E26490" w:rsidRDefault="00E26490" w:rsidP="00E26490">
      <w:pPr>
        <w:pStyle w:val="af3"/>
      </w:pPr>
      <w:r>
        <w:t>хр - 1</w:t>
      </w:r>
    </w:p>
    <w:p w:rsidR="00E26490" w:rsidRDefault="00E26490" w:rsidP="00E26490">
      <w:pPr>
        <w:pStyle w:val="a"/>
      </w:pPr>
      <w:r w:rsidRPr="00962069">
        <w:rPr>
          <w:b/>
        </w:rPr>
        <w:t xml:space="preserve">Сергий </w:t>
      </w:r>
      <w:r>
        <w:t xml:space="preserve">Радонежский : Сборник / Сост. В.А.Десятников.--М. : Патриот,1991.--539 с. .--ISBN 5-7030-0455-1 </w:t>
      </w:r>
    </w:p>
    <w:p w:rsidR="00E26490" w:rsidRDefault="00E26490" w:rsidP="00E26490">
      <w:pPr>
        <w:pStyle w:val="af3"/>
      </w:pPr>
      <w:r>
        <w:t>УДК   211.53 + 211.54 + 821.161.1</w:t>
      </w:r>
    </w:p>
    <w:p w:rsidR="00E26490" w:rsidRDefault="00E26490" w:rsidP="00E26490">
      <w:pPr>
        <w:pStyle w:val="af3"/>
      </w:pPr>
      <w:r>
        <w:t>хр - 1</w:t>
      </w:r>
    </w:p>
    <w:p w:rsidR="00E26490" w:rsidRDefault="00E26490" w:rsidP="00E26490">
      <w:pPr>
        <w:pStyle w:val="a"/>
      </w:pPr>
      <w:r w:rsidRPr="006A4563">
        <w:rPr>
          <w:b/>
        </w:rPr>
        <w:t xml:space="preserve">Сергий </w:t>
      </w:r>
      <w:r>
        <w:t xml:space="preserve">Радонежский : Сборник / Сост. В.А.Десятников.--М. : Патриот,1991.--539 с. .--ISBN 5-7030-0455-1 </w:t>
      </w:r>
    </w:p>
    <w:p w:rsidR="00E26490" w:rsidRDefault="00E26490" w:rsidP="00E26490">
      <w:pPr>
        <w:pStyle w:val="af3"/>
      </w:pPr>
      <w:r>
        <w:t>УДК   211.53+211.54+821.161.1</w:t>
      </w:r>
    </w:p>
    <w:p w:rsidR="00E26490" w:rsidRDefault="00E26490" w:rsidP="00E26490">
      <w:pPr>
        <w:pStyle w:val="af3"/>
      </w:pPr>
      <w:r>
        <w:t>хр - 1</w:t>
      </w:r>
    </w:p>
    <w:p w:rsidR="00E26490" w:rsidRDefault="00E26490" w:rsidP="00E26490">
      <w:pPr>
        <w:pStyle w:val="a"/>
      </w:pPr>
      <w:r w:rsidRPr="006A4563">
        <w:rPr>
          <w:b/>
        </w:rPr>
        <w:t xml:space="preserve">Сердце </w:t>
      </w:r>
      <w:r>
        <w:t xml:space="preserve">чисто созижди во мне, Боже! / По  благословению Преосвященного Марка, Архиеп. Берлинского и Германского.--246с. </w:t>
      </w:r>
    </w:p>
    <w:p w:rsidR="00E26490" w:rsidRDefault="00E26490" w:rsidP="00E26490">
      <w:pPr>
        <w:pStyle w:val="af3"/>
      </w:pPr>
      <w:r>
        <w:t>УДК   211.53 + 261.31 + 210.1(082)</w:t>
      </w:r>
    </w:p>
    <w:p w:rsidR="00E26490" w:rsidRDefault="00E26490" w:rsidP="00E26490">
      <w:pPr>
        <w:pStyle w:val="af3"/>
      </w:pPr>
      <w:r>
        <w:t>хр - 1</w:t>
      </w:r>
    </w:p>
    <w:p w:rsidR="00E26490" w:rsidRDefault="00E26490" w:rsidP="00E26490">
      <w:pPr>
        <w:pStyle w:val="a"/>
      </w:pPr>
      <w:r w:rsidRPr="006A4563">
        <w:rPr>
          <w:b/>
        </w:rPr>
        <w:t xml:space="preserve">Словарь </w:t>
      </w:r>
      <w:r>
        <w:t xml:space="preserve">исторический о святых, прославленных в российской церкви и о некоторых подвижниках благочестия, местно чтимых / Предисл. С. А. Беляева.--М. : "Книга" - СП "Внешиберика",1991.--260с. .--ISBN 5-212-00571-X </w:t>
      </w:r>
    </w:p>
    <w:p w:rsidR="00E26490" w:rsidRDefault="00E26490" w:rsidP="00E26490">
      <w:pPr>
        <w:pStyle w:val="af3"/>
      </w:pPr>
      <w:r>
        <w:t>УДК   211.5(03)</w:t>
      </w:r>
    </w:p>
    <w:p w:rsidR="00E26490" w:rsidRDefault="00E26490" w:rsidP="00E26490">
      <w:pPr>
        <w:pStyle w:val="af3"/>
      </w:pPr>
      <w:r>
        <w:t>хр - 2</w:t>
      </w:r>
    </w:p>
    <w:p w:rsidR="00E26490" w:rsidRDefault="00E26490" w:rsidP="00E26490">
      <w:pPr>
        <w:pStyle w:val="a"/>
      </w:pPr>
      <w:r w:rsidRPr="006A4563">
        <w:rPr>
          <w:b/>
        </w:rPr>
        <w:t xml:space="preserve">Собор </w:t>
      </w:r>
      <w:r>
        <w:t xml:space="preserve">Московских Чудотворцев : Икона Пресвятой Богородицы Владимирская и Собор Московских Чудотворцев. Его Императорскому Высочеству Государю Наследнику Цесаревичу и Великому Князю Алексею Николаевичу. Московский патерик / Сост. Е. Поселянин.--М. : Фонд "Преображение",2000.--109с. .--ISBN 5-901156-10-2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6A4563">
        <w:rPr>
          <w:b/>
        </w:rPr>
        <w:t xml:space="preserve">Соловецкий </w:t>
      </w:r>
      <w:r>
        <w:t xml:space="preserve">патерик / По благословению Святейшего Патриарха Московского и всея Руси Алексия Второго.--М. : Синодальная библиотека,1991.--217 с.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6A4563">
        <w:rPr>
          <w:b/>
        </w:rPr>
        <w:t xml:space="preserve">Соловецкий </w:t>
      </w:r>
      <w:r>
        <w:t xml:space="preserve">патерик.--М. : Синодальная библиотека,1991.--217 с. 8488 хр. RU01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6A4563">
        <w:rPr>
          <w:b/>
        </w:rPr>
        <w:lastRenderedPageBreak/>
        <w:t xml:space="preserve">Соловецкий </w:t>
      </w:r>
      <w:r>
        <w:t xml:space="preserve">патерик / По благословению Святейшего Патриарха Московского и всея Руси Алексия Второго.--М. : Синодальная библиотека,1991.--217 с. 10284 хр. RU03 </w:t>
      </w:r>
    </w:p>
    <w:p w:rsidR="00E26490" w:rsidRDefault="00E26490" w:rsidP="00E26490">
      <w:pPr>
        <w:pStyle w:val="af3"/>
      </w:pPr>
      <w:r>
        <w:t>УДК   211.51</w:t>
      </w:r>
    </w:p>
    <w:p w:rsidR="00E26490" w:rsidRDefault="00E26490" w:rsidP="00E26490">
      <w:pPr>
        <w:pStyle w:val="af3"/>
      </w:pPr>
      <w:r>
        <w:t>хр - 1</w:t>
      </w:r>
    </w:p>
    <w:p w:rsidR="00E26490" w:rsidRDefault="00E26490" w:rsidP="00E26490">
      <w:pPr>
        <w:pStyle w:val="a"/>
      </w:pPr>
      <w:r w:rsidRPr="002A3B1A">
        <w:rPr>
          <w:b/>
        </w:rPr>
        <w:t xml:space="preserve">Старец </w:t>
      </w:r>
      <w:r>
        <w:t xml:space="preserve">схиархимандрит Гавриил (Зырянов) и Седмиезерная Казанская Богородичная пустынь / Подгот. иеромон. Никандра (Анпилогова) ; Вступит. ст. И.В.Соловьева.--М. : Русский мир,1991.--138с. .--ISBN 5-85810-001-5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2A3B1A">
        <w:rPr>
          <w:b/>
        </w:rPr>
        <w:t xml:space="preserve">"Твоим </w:t>
      </w:r>
      <w:r>
        <w:t xml:space="preserve">огнем душа согрета" Святитель Филарет Московский : Выставка в филиале ГИМ "Новодевичий монастырь" / А.А. петров, А.А. Мастеркова.--М. : Научно-издательский отдел ГИМ,2007.--41с. .--ISBN 5-89076-156-0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2A3B1A">
        <w:rPr>
          <w:b/>
        </w:rPr>
        <w:t xml:space="preserve">"Твоим </w:t>
      </w:r>
      <w:r>
        <w:t xml:space="preserve">огнем душа согрета" Святитель Филарет Московский : Выставка в филиале ГИМ "Новодевичий монастырь" / Авт. А.А. Петров, А.А. Мастеркова.--М. : Научно-издательский отдел ГИМ,2007.--41с. .--ISBN 5-89076-156-0 </w:t>
      </w:r>
    </w:p>
    <w:p w:rsidR="00E26490" w:rsidRDefault="00E26490" w:rsidP="00E26490">
      <w:pPr>
        <w:pStyle w:val="af3"/>
      </w:pPr>
      <w:r>
        <w:t>УДК   211.53</w:t>
      </w:r>
    </w:p>
    <w:p w:rsidR="00E26490" w:rsidRDefault="00E26490" w:rsidP="00E26490">
      <w:pPr>
        <w:pStyle w:val="af3"/>
      </w:pPr>
      <w:r>
        <w:t>хр - 1</w:t>
      </w:r>
    </w:p>
    <w:p w:rsidR="00E26490" w:rsidRDefault="00E26490" w:rsidP="00E26490">
      <w:pPr>
        <w:pStyle w:val="a"/>
      </w:pPr>
      <w:r w:rsidRPr="002A3B1A">
        <w:rPr>
          <w:b/>
        </w:rPr>
        <w:t xml:space="preserve">У "пещер </w:t>
      </w:r>
      <w:r>
        <w:t xml:space="preserve">Богом зданных" : Псково-Печерские подвижники благочестия ХХ века / Сост. Ю.Г.Малков, П.Ю.Малков.--М. : Правило веры,2003.--558с. .--ISBN 5-7533-0079-0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2A3B1A">
        <w:rPr>
          <w:b/>
        </w:rPr>
        <w:t xml:space="preserve">Умолкнувшие </w:t>
      </w:r>
      <w:r>
        <w:t xml:space="preserve">колокола : Новомученики Российские. Жизнеописание.--М. : Издательство им. святителя Игнатия Ставропольского,2002.--445 с. .--ISBN 5-88904-018-9 10480 хр. RU04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2A3B1A">
        <w:rPr>
          <w:b/>
        </w:rPr>
        <w:t xml:space="preserve">Утверди, </w:t>
      </w:r>
      <w:r>
        <w:t xml:space="preserve">Господи, сердце мое по Тебе горети : Блаженная старица схимонахиня Сепфора.--М. : "Святитель Киприан",2000.--95с. .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2A3B1A">
        <w:rPr>
          <w:b/>
        </w:rPr>
        <w:t>Федотов, Г.П.</w:t>
      </w:r>
      <w:r>
        <w:t xml:space="preserve"> Святой Филипп Митрополит Московский / Г.П.Федотов.--М. : МП "Стрижев-Центр",1991.--127с. .--ISBN 5-87382-001-5 </w:t>
      </w:r>
    </w:p>
    <w:p w:rsidR="00E26490" w:rsidRDefault="00E26490" w:rsidP="00E26490">
      <w:pPr>
        <w:pStyle w:val="af3"/>
      </w:pPr>
      <w:r>
        <w:t>УДК   211.54 + 225.2</w:t>
      </w:r>
    </w:p>
    <w:p w:rsidR="00E26490" w:rsidRDefault="00E26490" w:rsidP="00E26490">
      <w:pPr>
        <w:pStyle w:val="af3"/>
      </w:pPr>
      <w:r>
        <w:t>хр - 1</w:t>
      </w:r>
    </w:p>
    <w:p w:rsidR="00E26490" w:rsidRDefault="00E26490" w:rsidP="00E26490">
      <w:pPr>
        <w:pStyle w:val="a"/>
      </w:pPr>
      <w:r w:rsidRPr="008607DD">
        <w:rPr>
          <w:b/>
        </w:rPr>
        <w:t>Федотов, Георгий</w:t>
      </w:r>
      <w:r>
        <w:t xml:space="preserve"> Святые Древней Руси / Г.Федотов; предисл. Д.С.Лихачева и А.В.Меня ; Коммент. С.С.Бычкова.--М. : Московский рабочий,1990.--268с. .--ISBN 5-239-00919-8 </w:t>
      </w:r>
    </w:p>
    <w:p w:rsidR="00E26490" w:rsidRDefault="00E26490" w:rsidP="00E26490">
      <w:pPr>
        <w:pStyle w:val="af3"/>
      </w:pPr>
      <w:r>
        <w:t>УДК   211.54 + 821.161.1</w:t>
      </w:r>
    </w:p>
    <w:p w:rsidR="00E26490" w:rsidRDefault="00E26490" w:rsidP="00E26490">
      <w:pPr>
        <w:pStyle w:val="af3"/>
      </w:pPr>
      <w:r>
        <w:t>хр - 1</w:t>
      </w:r>
    </w:p>
    <w:p w:rsidR="00E26490" w:rsidRDefault="00E26490" w:rsidP="00E26490">
      <w:pPr>
        <w:pStyle w:val="a"/>
      </w:pPr>
      <w:r w:rsidRPr="008607DD">
        <w:rPr>
          <w:b/>
        </w:rPr>
        <w:t>Федотов, Георгий</w:t>
      </w:r>
      <w:r>
        <w:t xml:space="preserve"> Святые Древней Руси / Г.Федотов; Сост. и вступ. ст. А.С. Филоненко.--М. : Изд. АСТ,1990.--700с. .--ISBN 5-17-009857-X </w:t>
      </w:r>
    </w:p>
    <w:p w:rsidR="00E26490" w:rsidRDefault="00E26490" w:rsidP="00E26490">
      <w:pPr>
        <w:pStyle w:val="af3"/>
      </w:pPr>
      <w:r>
        <w:t>УДК   211.54 + 821.161.1</w:t>
      </w:r>
    </w:p>
    <w:p w:rsidR="00E26490" w:rsidRDefault="00E26490" w:rsidP="00E26490">
      <w:pPr>
        <w:pStyle w:val="af3"/>
      </w:pPr>
      <w:r>
        <w:t>хр - 1</w:t>
      </w:r>
    </w:p>
    <w:p w:rsidR="00E26490" w:rsidRDefault="00E26490" w:rsidP="00E26490">
      <w:pPr>
        <w:pStyle w:val="a"/>
      </w:pPr>
      <w:r w:rsidRPr="008607DD">
        <w:rPr>
          <w:b/>
        </w:rPr>
        <w:lastRenderedPageBreak/>
        <w:t>Федотов, Георгий</w:t>
      </w:r>
      <w:r>
        <w:t xml:space="preserve"> Святые Древней Руси / Г.Федотов; предисл. Д.С.Лихачева и А.В.Меня ; Коммент. С.С.Бычкова.--М. : Московский рабочий,1990.--268с. .--ISBN 5-239-00919-8 </w:t>
      </w:r>
    </w:p>
    <w:p w:rsidR="00E26490" w:rsidRDefault="00E26490" w:rsidP="00E26490">
      <w:pPr>
        <w:pStyle w:val="af3"/>
      </w:pPr>
      <w:r>
        <w:t>УДК   211.54 + 821.161.1</w:t>
      </w:r>
    </w:p>
    <w:p w:rsidR="00E26490" w:rsidRDefault="00E26490" w:rsidP="00E26490">
      <w:pPr>
        <w:pStyle w:val="af3"/>
      </w:pPr>
      <w:r>
        <w:t>хр - 2</w:t>
      </w:r>
    </w:p>
    <w:p w:rsidR="00E26490" w:rsidRDefault="00E26490" w:rsidP="00E26490">
      <w:pPr>
        <w:pStyle w:val="a"/>
      </w:pPr>
      <w:r w:rsidRPr="008607DD">
        <w:rPr>
          <w:b/>
        </w:rPr>
        <w:t>Федотов, Георгий</w:t>
      </w:r>
      <w:r>
        <w:t xml:space="preserve"> Святые Древней Руси / Г.П. Федотов ; Предисл. Д.С. Лихачева и А.В. Меня ; Коммент. С.С. Бычкова.--М. : Московский рабочий,1990.--268с. .--ISBN 5-239-00919-8 </w:t>
      </w:r>
    </w:p>
    <w:p w:rsidR="00E26490" w:rsidRDefault="00E26490" w:rsidP="00E26490">
      <w:pPr>
        <w:pStyle w:val="af3"/>
      </w:pPr>
      <w:r>
        <w:t>УДК   211.54 + 821.161.1</w:t>
      </w:r>
    </w:p>
    <w:p w:rsidR="00E26490" w:rsidRDefault="00E26490" w:rsidP="00E26490">
      <w:pPr>
        <w:pStyle w:val="af3"/>
      </w:pPr>
      <w:r>
        <w:t>хр - 1</w:t>
      </w:r>
    </w:p>
    <w:p w:rsidR="00E26490" w:rsidRDefault="00E26490" w:rsidP="00E26490">
      <w:pPr>
        <w:pStyle w:val="a"/>
      </w:pPr>
      <w:r w:rsidRPr="008607DD">
        <w:rPr>
          <w:b/>
        </w:rPr>
        <w:t>Федотов, Г. П.</w:t>
      </w:r>
      <w:r>
        <w:t xml:space="preserve"> Собрание сочинений : В 12-ти т. / Г. П. Федотов ; сост., примеч., перевод С. С. Бычкова.--М. : Мартис,2000 </w:t>
      </w:r>
    </w:p>
    <w:p w:rsidR="00E26490" w:rsidRDefault="00E26490" w:rsidP="00E26490">
      <w:pPr>
        <w:pStyle w:val="af3"/>
      </w:pPr>
      <w:r>
        <w:t>УДК   211.54 + 211.53</w:t>
      </w:r>
    </w:p>
    <w:p w:rsidR="00E26490" w:rsidRDefault="00E26490" w:rsidP="00E26490">
      <w:pPr>
        <w:pStyle w:val="af3"/>
      </w:pPr>
      <w:r>
        <w:t>хр - 1</w:t>
      </w:r>
    </w:p>
    <w:p w:rsidR="00E26490" w:rsidRDefault="00E26490" w:rsidP="00E26490">
      <w:pPr>
        <w:pStyle w:val="a"/>
      </w:pPr>
      <w:r w:rsidRPr="008607DD">
        <w:rPr>
          <w:b/>
        </w:rPr>
        <w:t>Феофан (Пожидаев), игум.</w:t>
      </w:r>
      <w:r>
        <w:t xml:space="preserve"> Священномученик Иоанн, архиепископ Рижский / Игум. Феофан (Пожидаев).--Рига : САO BALTA,2004.--302с. .--ISBN 9984-19-628-3 </w:t>
      </w:r>
    </w:p>
    <w:p w:rsidR="00E26490" w:rsidRDefault="00E26490" w:rsidP="00E26490">
      <w:pPr>
        <w:pStyle w:val="af3"/>
      </w:pPr>
      <w:r>
        <w:t>УДК   211.54:224.6</w:t>
      </w:r>
    </w:p>
    <w:p w:rsidR="00E26490" w:rsidRDefault="00E26490" w:rsidP="00E26490">
      <w:pPr>
        <w:pStyle w:val="af3"/>
      </w:pPr>
      <w:r>
        <w:t>хр - 1</w:t>
      </w:r>
    </w:p>
    <w:p w:rsidR="00E26490" w:rsidRDefault="00E26490" w:rsidP="00E26490">
      <w:pPr>
        <w:pStyle w:val="a"/>
      </w:pPr>
      <w:r w:rsidRPr="008607DD">
        <w:rPr>
          <w:b/>
        </w:rPr>
        <w:t>Филимонов, В. П.</w:t>
      </w:r>
      <w:r>
        <w:t xml:space="preserve"> Старец иеросхимонах Серафим Вырицкий и Русская Голгофа / В. П. Филимонов.--СПб. : Сатисъ,1999.--333с. .--ISBN 5-7868-0061-Х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6067D7">
        <w:rPr>
          <w:b/>
        </w:rPr>
        <w:t>Филимонов, В. П.</w:t>
      </w:r>
      <w:r>
        <w:t xml:space="preserve"> Старец иеросхимонах Серафим Вырицкий и Русская Голгофа / В. П. Филимонов.--СПб. : Сатисъ,1999.--333с. .--ISBN 5-7868-0061-Х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6067D7">
        <w:rPr>
          <w:b/>
        </w:rPr>
        <w:t>Ходаковская, О. И.</w:t>
      </w:r>
      <w:r>
        <w:t xml:space="preserve"> Священномученик Пимен (Белоликов), епископ Семиреченский и Верненский / О. И. Ходаковская.--Сергиев Посад : Свято-Троицкая Сергиева Лавра,2000.--430с.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6067D7">
        <w:rPr>
          <w:b/>
        </w:rPr>
        <w:t xml:space="preserve">Христа </w:t>
      </w:r>
      <w:r>
        <w:t xml:space="preserve">ради юродивый иеросхимонах Феофил, подвижник и прозорливец Киево-Печерской Лавры : Ксерокопия с изд. 1906 г. / Сост. В.Зноско.--Киев : ТипографияКиево-Печерской Успенской Лавры,1906.--207с. </w:t>
      </w:r>
    </w:p>
    <w:p w:rsidR="00E26490" w:rsidRDefault="00E26490" w:rsidP="00E26490">
      <w:pPr>
        <w:pStyle w:val="af3"/>
      </w:pPr>
      <w:r>
        <w:t>УДК   211.55</w:t>
      </w:r>
    </w:p>
    <w:p w:rsidR="00E26490" w:rsidRDefault="00E26490" w:rsidP="00E26490">
      <w:pPr>
        <w:pStyle w:val="af3"/>
      </w:pPr>
      <w:r>
        <w:t>хр - 1</w:t>
      </w:r>
    </w:p>
    <w:p w:rsidR="00E26490" w:rsidRDefault="00E26490" w:rsidP="00E26490">
      <w:pPr>
        <w:pStyle w:val="a"/>
      </w:pPr>
      <w:r w:rsidRPr="006067D7">
        <w:rPr>
          <w:b/>
        </w:rPr>
        <w:t xml:space="preserve">Христа </w:t>
      </w:r>
      <w:r>
        <w:t xml:space="preserve">ради юродивые : Юродство о Христе и Христа ради юродивые восточной и русской церкви: Исторический очерк и жития сих подвижников благочестия / Сост. свящ. И.Ковалевский.--М. : Свутлячок,1992.--284с. .--ISBN 5-85860-151-0 </w:t>
      </w:r>
    </w:p>
    <w:p w:rsidR="00E26490" w:rsidRDefault="00E26490" w:rsidP="00E26490">
      <w:pPr>
        <w:pStyle w:val="af3"/>
      </w:pPr>
      <w:r>
        <w:t>УДК   211.56</w:t>
      </w:r>
    </w:p>
    <w:p w:rsidR="00E26490" w:rsidRDefault="00E26490" w:rsidP="00E26490">
      <w:pPr>
        <w:pStyle w:val="af3"/>
      </w:pPr>
      <w:r>
        <w:t>хр - 1</w:t>
      </w:r>
    </w:p>
    <w:p w:rsidR="00E26490" w:rsidRDefault="00E26490" w:rsidP="00E26490">
      <w:pPr>
        <w:pStyle w:val="a"/>
      </w:pPr>
      <w:r w:rsidRPr="006067D7">
        <w:rPr>
          <w:b/>
        </w:rPr>
        <w:t xml:space="preserve">Царская </w:t>
      </w:r>
      <w:r>
        <w:t xml:space="preserve">семья: пример христианского благочестия / Сост. С.Э. Сомов, И.В. Сидорович, А.Н. Емельянов ; Ред. А.Н. Емельянов.--Могилев : АмелияПринт,2018.--83с. .--ISBN 978-985-6891-59-8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6067D7">
        <w:rPr>
          <w:b/>
        </w:rPr>
        <w:lastRenderedPageBreak/>
        <w:t xml:space="preserve">Царственные </w:t>
      </w:r>
      <w:r>
        <w:t xml:space="preserve">мученики в воспоминаниях верноподданных / По благословению Святейшего Патриарха Московского и всея Руси Алексия.--М. : Сретенский монастырь; "Новая книга"; "Ковчег",1999.--592 с. .--ISBN 5-7850-0099-7 </w:t>
      </w:r>
    </w:p>
    <w:p w:rsidR="00E26490" w:rsidRDefault="00E26490" w:rsidP="00E26490">
      <w:pPr>
        <w:pStyle w:val="af3"/>
      </w:pPr>
      <w:r>
        <w:t>УДК   211.54 + 225.12</w:t>
      </w:r>
    </w:p>
    <w:p w:rsidR="00E26490" w:rsidRDefault="00E26490" w:rsidP="00E26490">
      <w:pPr>
        <w:pStyle w:val="af3"/>
      </w:pPr>
      <w:r>
        <w:t>хр - 2</w:t>
      </w:r>
    </w:p>
    <w:p w:rsidR="00E26490" w:rsidRDefault="00E26490" w:rsidP="00E26490">
      <w:pPr>
        <w:pStyle w:val="a"/>
      </w:pPr>
      <w:r w:rsidRPr="006067D7">
        <w:rPr>
          <w:b/>
        </w:rPr>
        <w:t>Четвериков, Сергий, протоиерей</w:t>
      </w:r>
      <w:r>
        <w:t xml:space="preserve"> Правда христианства / Прот. Сергий Четвериков.--М. : Крутицкое Патриаршее подворье,1998.--419с. .--ISBN 5-7873-0007-6 </w:t>
      </w:r>
    </w:p>
    <w:p w:rsidR="00E26490" w:rsidRDefault="00E26490" w:rsidP="00E26490">
      <w:pPr>
        <w:pStyle w:val="af3"/>
      </w:pPr>
      <w:r>
        <w:t>УДК   211.54</w:t>
      </w:r>
    </w:p>
    <w:p w:rsidR="00E26490" w:rsidRDefault="00E26490" w:rsidP="00E26490">
      <w:pPr>
        <w:pStyle w:val="af3"/>
      </w:pPr>
      <w:r>
        <w:t>хр - 1</w:t>
      </w:r>
    </w:p>
    <w:p w:rsidR="00E26490" w:rsidRDefault="00E26490" w:rsidP="00E26490">
      <w:pPr>
        <w:pStyle w:val="a"/>
      </w:pPr>
      <w:r w:rsidRPr="002C6DD3">
        <w:rPr>
          <w:b/>
        </w:rPr>
        <w:t xml:space="preserve">Юродство </w:t>
      </w:r>
      <w:r>
        <w:t xml:space="preserve">о Христе и Христа ради юродивые восточной и русской Церкви : Исторический очерк и жития сих подвижников благочестия / Сост. свящ. Иоанн Ковалевский.--М. : РППО "Союзбланкоиздат",1991.--284, IVс. .--ISBN 5-85860-151-0 </w:t>
      </w:r>
    </w:p>
    <w:p w:rsidR="00E26490" w:rsidRDefault="00E26490" w:rsidP="00E26490">
      <w:pPr>
        <w:pStyle w:val="af3"/>
      </w:pPr>
      <w:r>
        <w:t>УДК   211.55 + 211.35</w:t>
      </w:r>
    </w:p>
    <w:p w:rsidR="00E26490" w:rsidRDefault="00E26490" w:rsidP="00E26490">
      <w:pPr>
        <w:pStyle w:val="af3"/>
      </w:pPr>
      <w:r>
        <w:t>хр - 1</w:t>
      </w:r>
    </w:p>
    <w:p w:rsidR="00E26490" w:rsidRDefault="00E26490" w:rsidP="00E26490">
      <w:pPr>
        <w:pStyle w:val="a"/>
      </w:pPr>
      <w:r w:rsidRPr="002C6DD3">
        <w:rPr>
          <w:b/>
        </w:rPr>
        <w:t xml:space="preserve">Юродство </w:t>
      </w:r>
      <w:r>
        <w:t xml:space="preserve">о Христе и Христа ради юродивые восточной и русской Церкви : Исторический очерк и жития сих подвижников благочестия / Сост. свящ. Иоанн Ковалевский.--М. : РППО "Союзбланкоиздат",1991.--284, IVс. .--ISBN 5-85860-151-0 </w:t>
      </w:r>
    </w:p>
    <w:p w:rsidR="00E26490" w:rsidRDefault="00E26490" w:rsidP="00E26490">
      <w:pPr>
        <w:pStyle w:val="af3"/>
      </w:pPr>
      <w:r>
        <w:t>УДК   211.55 + 211.35</w:t>
      </w:r>
    </w:p>
    <w:p w:rsidR="00E26490" w:rsidRDefault="00E26490" w:rsidP="00E26490">
      <w:pPr>
        <w:pStyle w:val="af3"/>
      </w:pPr>
      <w:r>
        <w:t>хр - 1</w:t>
      </w:r>
    </w:p>
    <w:p w:rsidR="00E26490" w:rsidRDefault="00E26490" w:rsidP="00E26490">
      <w:pPr>
        <w:pStyle w:val="2"/>
      </w:pPr>
      <w:r>
        <w:t>211.6    Жизнеописания белорусских святых</w:t>
      </w:r>
      <w:r w:rsidR="00912699">
        <w:fldChar w:fldCharType="begin"/>
      </w:r>
      <w:r>
        <w:instrText xml:space="preserve"> TC "211.6    Жизнеописания белорусских святых" \l 2 </w:instrText>
      </w:r>
      <w:r w:rsidR="00912699">
        <w:fldChar w:fldCharType="end"/>
      </w:r>
    </w:p>
    <w:p w:rsidR="00E26490" w:rsidRDefault="00E26490" w:rsidP="00E26490">
      <w:pPr>
        <w:pStyle w:val="a"/>
      </w:pPr>
      <w:r w:rsidRPr="002C6DD3">
        <w:rPr>
          <w:b/>
        </w:rPr>
        <w:t xml:space="preserve">Der heilige </w:t>
      </w:r>
      <w:r>
        <w:t xml:space="preserve">Altmann Bischof von Passau : Sein Leben und sein Werk. Festschrift zur 900-Jahr-Feier 1965.--St. Polten : No. Pressehaus,1965.--168s. </w:t>
      </w:r>
    </w:p>
    <w:p w:rsidR="00E26490" w:rsidRDefault="00E26490" w:rsidP="00E26490">
      <w:pPr>
        <w:pStyle w:val="af3"/>
      </w:pPr>
      <w:r>
        <w:t>УДК   211.64</w:t>
      </w:r>
    </w:p>
    <w:p w:rsidR="00E26490" w:rsidRDefault="00E26490" w:rsidP="00E26490">
      <w:pPr>
        <w:pStyle w:val="af3"/>
      </w:pPr>
      <w:r>
        <w:t>ИН - 1</w:t>
      </w:r>
    </w:p>
    <w:p w:rsidR="00E26490" w:rsidRDefault="00E26490" w:rsidP="00E26490">
      <w:pPr>
        <w:pStyle w:val="a"/>
      </w:pPr>
      <w:r w:rsidRPr="002C6DD3">
        <w:rPr>
          <w:b/>
        </w:rPr>
        <w:t>Арлоў, Уладзімір</w:t>
      </w:r>
      <w:r>
        <w:t xml:space="preserve"> Еўфрасіння Полацкая. Евфросиния Полоцкая / У. Арлоў.--Мн. : Маст. літ.,1992.--219, [2]с. .--ISBN 5-340-01238-7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2C6DD3">
        <w:rPr>
          <w:b/>
        </w:rPr>
        <w:t xml:space="preserve">Блажэнная </w:t>
      </w:r>
      <w:r>
        <w:t xml:space="preserve">Валянціна, духоўная заступніца зямлі Мінскай / Уклад. пратаіер. В. Перагудаў.--Мн. : Прыход Свята-Петра-Паўлаўскага сабора,2018.--19с. .--ISBN 978-985-6594-68-0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2C6DD3">
        <w:rPr>
          <w:b/>
        </w:rPr>
        <w:t>Буглаков, Михаил, свящ.</w:t>
      </w:r>
      <w:r>
        <w:t xml:space="preserve"> Преосвященный Георгий Конисский, Архиепископ Могилевский / Михаил Буглаков.--Мн. : Виноград,2000.--653 с. .--ISBN 985-6399-21-1 8763 хр. RU01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B129C6">
        <w:rPr>
          <w:b/>
        </w:rPr>
        <w:t>Буглаков, Михаил, свящ.</w:t>
      </w:r>
      <w:r>
        <w:t xml:space="preserve"> Преосвященный Георгий Конисский, Архиепископ Могилевский / Михаил Буглаков.--Мн. : Виноград,2000.--653 с. .--ISBN 985-6399-21-1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B129C6">
        <w:rPr>
          <w:b/>
        </w:rPr>
        <w:t>Буглаков, Михаил, священник</w:t>
      </w:r>
      <w:r>
        <w:t xml:space="preserve"> Преосвященный Георгий Конисский, Архиепископ Могилевский / М.Буглаков.--Мн. : "Виноград",2000.--656 с. .--ISBN 985-6399-21-1 10416 хр. RU04 </w:t>
      </w:r>
    </w:p>
    <w:p w:rsidR="00E26490" w:rsidRDefault="00E26490" w:rsidP="00E26490">
      <w:pPr>
        <w:pStyle w:val="af3"/>
      </w:pPr>
      <w:r>
        <w:t>УДК   211.64</w:t>
      </w:r>
    </w:p>
    <w:p w:rsidR="00E26490" w:rsidRDefault="00E26490" w:rsidP="00E26490">
      <w:pPr>
        <w:pStyle w:val="af3"/>
      </w:pPr>
      <w:r>
        <w:lastRenderedPageBreak/>
        <w:t>хр - 1</w:t>
      </w:r>
    </w:p>
    <w:p w:rsidR="00E26490" w:rsidRDefault="00E26490" w:rsidP="00E26490">
      <w:pPr>
        <w:pStyle w:val="a"/>
      </w:pPr>
      <w:r w:rsidRPr="00B129C6">
        <w:rPr>
          <w:b/>
        </w:rPr>
        <w:t>Велько, А.В.</w:t>
      </w:r>
      <w:r>
        <w:t xml:space="preserve"> Православные святые земли белорусской / А.В. Велько.--Мн. : БПЦ,2015.--63с. .--ISBN 978-985-511-756-9 </w:t>
      </w:r>
    </w:p>
    <w:p w:rsidR="00E26490" w:rsidRDefault="00E26490" w:rsidP="00E26490">
      <w:pPr>
        <w:pStyle w:val="af3"/>
      </w:pPr>
      <w:r>
        <w:t>УДК   211.61</w:t>
      </w:r>
    </w:p>
    <w:p w:rsidR="00E26490" w:rsidRDefault="00E26490" w:rsidP="00E26490">
      <w:pPr>
        <w:pStyle w:val="af3"/>
      </w:pPr>
      <w:r>
        <w:t>хр - 1</w:t>
      </w:r>
    </w:p>
    <w:p w:rsidR="00E26490" w:rsidRDefault="00E26490" w:rsidP="00E26490">
      <w:pPr>
        <w:pStyle w:val="a"/>
      </w:pPr>
      <w:r w:rsidRPr="00B129C6">
        <w:rPr>
          <w:b/>
        </w:rPr>
        <w:t xml:space="preserve">Житие </w:t>
      </w:r>
      <w:r>
        <w:t xml:space="preserve">Преподобной Евфросинии, Игумении Полоцкой : Перенесение мощей.Современные чудеса / Отв. за выпуск А.Вейник.--Мн. : Изд.Белорусского экзархата,1998.--129с. .--ISBN 985-6503-02-7 </w:t>
      </w:r>
    </w:p>
    <w:p w:rsidR="00E26490" w:rsidRDefault="00E26490" w:rsidP="00E26490">
      <w:pPr>
        <w:pStyle w:val="af3"/>
      </w:pPr>
      <w:r>
        <w:t>УДК   211.63</w:t>
      </w:r>
    </w:p>
    <w:p w:rsidR="00E26490" w:rsidRDefault="00E26490" w:rsidP="00E26490">
      <w:pPr>
        <w:pStyle w:val="af3"/>
      </w:pPr>
      <w:r>
        <w:t>хр - 1</w:t>
      </w:r>
    </w:p>
    <w:p w:rsidR="00E26490" w:rsidRDefault="00E26490" w:rsidP="00E26490">
      <w:pPr>
        <w:pStyle w:val="a"/>
      </w:pPr>
      <w:r w:rsidRPr="00B129C6">
        <w:rPr>
          <w:b/>
        </w:rPr>
        <w:t xml:space="preserve">Житие </w:t>
      </w:r>
      <w:r>
        <w:t xml:space="preserve">Преподобной Евфросинии, Игумении Полоцкой / Прим. Г.Н.Шейкина.--Мн. : Братство в честь Святого Ахистратига Михаила,2004.--39.с. .--ISBN 985-6484-44-8 </w:t>
      </w:r>
    </w:p>
    <w:p w:rsidR="00E26490" w:rsidRDefault="00E26490" w:rsidP="00E26490">
      <w:pPr>
        <w:pStyle w:val="af3"/>
      </w:pPr>
      <w:r>
        <w:t>УДК   211.63</w:t>
      </w:r>
    </w:p>
    <w:p w:rsidR="00E26490" w:rsidRDefault="00E26490" w:rsidP="00E26490">
      <w:pPr>
        <w:pStyle w:val="af3"/>
      </w:pPr>
      <w:r>
        <w:t>хр - 3</w:t>
      </w:r>
    </w:p>
    <w:p w:rsidR="00E26490" w:rsidRDefault="00E26490" w:rsidP="00E26490">
      <w:pPr>
        <w:pStyle w:val="a"/>
      </w:pPr>
      <w:r w:rsidRPr="00B129C6">
        <w:rPr>
          <w:b/>
        </w:rPr>
        <w:t xml:space="preserve">Житие </w:t>
      </w:r>
      <w:r>
        <w:t xml:space="preserve">преподобной матери нашей Евфросинии игумении и княжны Полоцкой / Отв. за вып. монахиня Сергия (Бульчик).--Полоцк : Спасо-Евфросиниевский женский монастырь,2012.--23с. .--ISBN 978-985-6945-03-1 </w:t>
      </w:r>
    </w:p>
    <w:p w:rsidR="00E26490" w:rsidRDefault="00E26490" w:rsidP="00E26490">
      <w:pPr>
        <w:pStyle w:val="af3"/>
      </w:pPr>
      <w:r>
        <w:t>УДК   211.63</w:t>
      </w:r>
    </w:p>
    <w:p w:rsidR="00E26490" w:rsidRDefault="00E26490" w:rsidP="00E26490">
      <w:pPr>
        <w:pStyle w:val="af3"/>
      </w:pPr>
      <w:r>
        <w:t>хр - 1</w:t>
      </w:r>
    </w:p>
    <w:p w:rsidR="00E26490" w:rsidRDefault="00E26490" w:rsidP="00E26490">
      <w:pPr>
        <w:pStyle w:val="a"/>
      </w:pPr>
      <w:r w:rsidRPr="00B129C6">
        <w:rPr>
          <w:b/>
        </w:rPr>
        <w:t xml:space="preserve">Житие </w:t>
      </w:r>
      <w:r>
        <w:t xml:space="preserve">преподобной матери нашей Евфросинии игумении и княжны Полоцкой / Отв. за вып. монахиня Сергия (Бульчик).--Полоцк : Спасо-Евфросиниевский женский монастырь,2012.--23с. .--ISBN 978-985-6945-03-1 </w:t>
      </w:r>
    </w:p>
    <w:p w:rsidR="00E26490" w:rsidRDefault="00E26490" w:rsidP="00E26490">
      <w:pPr>
        <w:pStyle w:val="af3"/>
      </w:pPr>
      <w:r>
        <w:t>УДК   211.63</w:t>
      </w:r>
    </w:p>
    <w:p w:rsidR="00E26490" w:rsidRDefault="00E26490" w:rsidP="00E26490">
      <w:pPr>
        <w:pStyle w:val="af3"/>
      </w:pPr>
      <w:r>
        <w:t>хр - 1</w:t>
      </w:r>
    </w:p>
    <w:p w:rsidR="00E26490" w:rsidRDefault="00E26490" w:rsidP="00E26490">
      <w:pPr>
        <w:pStyle w:val="a"/>
      </w:pPr>
      <w:r w:rsidRPr="00586468">
        <w:rPr>
          <w:b/>
        </w:rPr>
        <w:t xml:space="preserve">Житие </w:t>
      </w:r>
      <w:r>
        <w:t xml:space="preserve">Преподобной Евфросинии, игумении Полоцкой, изложенные по руководству Четьих Миней св. Димитрия Ростовского.--СПб.,1992.--13.с. </w:t>
      </w:r>
    </w:p>
    <w:p w:rsidR="00E26490" w:rsidRDefault="00E26490" w:rsidP="00E26490">
      <w:pPr>
        <w:pStyle w:val="af3"/>
      </w:pPr>
      <w:r>
        <w:t>УДК   211.63</w:t>
      </w:r>
    </w:p>
    <w:p w:rsidR="00E26490" w:rsidRDefault="00E26490" w:rsidP="00E26490">
      <w:pPr>
        <w:pStyle w:val="af3"/>
      </w:pPr>
      <w:r>
        <w:t>хр - 1</w:t>
      </w:r>
    </w:p>
    <w:p w:rsidR="00E26490" w:rsidRDefault="00E26490" w:rsidP="00E26490">
      <w:pPr>
        <w:pStyle w:val="a"/>
      </w:pPr>
      <w:r w:rsidRPr="00586468">
        <w:rPr>
          <w:b/>
        </w:rPr>
        <w:t xml:space="preserve">Житие </w:t>
      </w:r>
      <w:r>
        <w:t xml:space="preserve">преподобной Евфросинии, игумении Полоцкой. Перенесение мощей. Современные чудеса / Отв. за выпуск А.Вейник.--Мн. : Изд-во Белорусского Экзархата,1998.--129с. </w:t>
      </w:r>
    </w:p>
    <w:p w:rsidR="00E26490" w:rsidRDefault="00E26490" w:rsidP="00E26490">
      <w:pPr>
        <w:pStyle w:val="af3"/>
      </w:pPr>
      <w:r>
        <w:t>УДК   211.63</w:t>
      </w:r>
    </w:p>
    <w:p w:rsidR="00E26490" w:rsidRDefault="00E26490" w:rsidP="00E26490">
      <w:pPr>
        <w:pStyle w:val="af3"/>
      </w:pPr>
      <w:r>
        <w:t>хр - 2</w:t>
      </w:r>
    </w:p>
    <w:p w:rsidR="00E26490" w:rsidRDefault="00E26490" w:rsidP="00E26490">
      <w:pPr>
        <w:pStyle w:val="a"/>
      </w:pPr>
      <w:r w:rsidRPr="00586468">
        <w:rPr>
          <w:b/>
        </w:rPr>
        <w:t xml:space="preserve">Житие </w:t>
      </w:r>
      <w:r>
        <w:t xml:space="preserve">священномученика Константина, пресвитера Шарковщинского / Отв. за вып. монахиня Сергия (Бульчик).--Полоцк : Спасо-Евфросиниевский женский монастырь,2011.--30с. .--ISBN 978-985-6945-08-6 </w:t>
      </w:r>
    </w:p>
    <w:p w:rsidR="00E26490" w:rsidRDefault="00E26490" w:rsidP="00E26490">
      <w:pPr>
        <w:pStyle w:val="af3"/>
      </w:pPr>
      <w:r>
        <w:t>УДК   211.63</w:t>
      </w:r>
    </w:p>
    <w:p w:rsidR="00E26490" w:rsidRDefault="00E26490" w:rsidP="00E26490">
      <w:pPr>
        <w:pStyle w:val="af3"/>
      </w:pPr>
      <w:r>
        <w:t>хр - 1</w:t>
      </w:r>
    </w:p>
    <w:p w:rsidR="00E26490" w:rsidRDefault="00E26490" w:rsidP="00E26490">
      <w:pPr>
        <w:pStyle w:val="a"/>
      </w:pPr>
      <w:r w:rsidRPr="00586468">
        <w:rPr>
          <w:b/>
        </w:rPr>
        <w:t xml:space="preserve">Житие </w:t>
      </w:r>
      <w:r>
        <w:t xml:space="preserve">священномученика Константина, пресвитера Шарковщинского / Отв. за вып. монахиня Сергия (Бульчик).--Полоцк : Спасо-Евфросиниевский женский монастырь,2011.--30с. .--ISBN 978-985-6945-08-6 </w:t>
      </w:r>
    </w:p>
    <w:p w:rsidR="00E26490" w:rsidRDefault="00E26490" w:rsidP="00E26490">
      <w:pPr>
        <w:pStyle w:val="af3"/>
      </w:pPr>
      <w:r>
        <w:t>УДК   211.63</w:t>
      </w:r>
    </w:p>
    <w:p w:rsidR="00E26490" w:rsidRDefault="00E26490" w:rsidP="00E26490">
      <w:pPr>
        <w:pStyle w:val="af3"/>
      </w:pPr>
      <w:r>
        <w:t>хр - 1</w:t>
      </w:r>
    </w:p>
    <w:p w:rsidR="00E26490" w:rsidRDefault="00E26490" w:rsidP="00E26490">
      <w:pPr>
        <w:pStyle w:val="a"/>
      </w:pPr>
      <w:r w:rsidRPr="00586468">
        <w:rPr>
          <w:b/>
        </w:rPr>
        <w:t xml:space="preserve">Жития </w:t>
      </w:r>
      <w:r>
        <w:t xml:space="preserve">священномучеников Минской епархии : 1-я половина ХХ века / Авт.-сост. свящ. Федор Кривонос.--Мн. : Издатель В.М.Скакун,2002.--174 с. .--ISBN 985-6235-55-3 9650-9654 хр. RU02 </w:t>
      </w:r>
    </w:p>
    <w:p w:rsidR="00E26490" w:rsidRDefault="00E26490" w:rsidP="00E26490">
      <w:pPr>
        <w:pStyle w:val="af3"/>
      </w:pPr>
      <w:r>
        <w:t>УДК   211.61</w:t>
      </w:r>
    </w:p>
    <w:p w:rsidR="00E26490" w:rsidRDefault="00E26490" w:rsidP="00E26490">
      <w:pPr>
        <w:pStyle w:val="af3"/>
      </w:pPr>
      <w:r>
        <w:lastRenderedPageBreak/>
        <w:t>хр - 5</w:t>
      </w:r>
    </w:p>
    <w:p w:rsidR="00E26490" w:rsidRDefault="00E26490" w:rsidP="00E26490">
      <w:pPr>
        <w:pStyle w:val="a"/>
      </w:pPr>
      <w:r w:rsidRPr="00586468">
        <w:rPr>
          <w:b/>
        </w:rPr>
        <w:t xml:space="preserve">Князь </w:t>
      </w:r>
      <w:r>
        <w:t xml:space="preserve">Канстанцін (Васілій) Астрожскі : Да 400-годдзя памяці.--Мн. : Свята- Петра-Паулаускі сабор,2007.--14 с. </w:t>
      </w:r>
    </w:p>
    <w:p w:rsidR="00E26490" w:rsidRDefault="00E26490" w:rsidP="00E26490">
      <w:pPr>
        <w:pStyle w:val="af3"/>
      </w:pPr>
      <w:r>
        <w:t>УДК   211.62 + 225.3</w:t>
      </w:r>
    </w:p>
    <w:p w:rsidR="00E26490" w:rsidRDefault="00E26490" w:rsidP="00E26490">
      <w:pPr>
        <w:pStyle w:val="af3"/>
      </w:pPr>
      <w:r>
        <w:t>хр - 1</w:t>
      </w:r>
    </w:p>
    <w:p w:rsidR="00E26490" w:rsidRDefault="00E26490" w:rsidP="00E26490">
      <w:pPr>
        <w:pStyle w:val="a"/>
      </w:pPr>
      <w:r w:rsidRPr="00586468">
        <w:rPr>
          <w:b/>
        </w:rPr>
        <w:t>Куцаева, Н.Г.</w:t>
      </w:r>
      <w:r>
        <w:t xml:space="preserve"> Евфросиния Полоцкая / Н.Г. Куцаева ; Ред. Е.Н. Гордейчик.--Мн. : ФУАинформ,2007.--80с. .--ISBN 978-985-6721-69-7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D35720">
        <w:rPr>
          <w:b/>
        </w:rPr>
        <w:t>Лабынцаў, Юрый</w:t>
      </w:r>
      <w:r>
        <w:t xml:space="preserve"> "Напой росою благодати..." : Малітоўная паэзія Кірыла Тураўскага / Ю. Лабынцаў.--Мн. : "Мастацкая літаратура",1992.--234с. .--ISBN 5-340-01127-5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D35720">
        <w:rPr>
          <w:b/>
        </w:rPr>
        <w:t xml:space="preserve">Матушка </w:t>
      </w:r>
      <w:r>
        <w:t xml:space="preserve">Евгения : Памяти настоятельницы Полоцкого Спасо-Евфросиниевского монастыря игумении Евгении (Говорович) 24 марта  1900 г. / Г. А. Лаврецкий, Г. Н. Шейкин.--Мн. : "Виноград",2000.--64с. .--ISBN 985-6399-20-3 </w:t>
      </w:r>
    </w:p>
    <w:p w:rsidR="00E26490" w:rsidRDefault="00E26490" w:rsidP="00E26490">
      <w:pPr>
        <w:pStyle w:val="af3"/>
      </w:pPr>
      <w:r>
        <w:t>УДК   211.65</w:t>
      </w:r>
    </w:p>
    <w:p w:rsidR="00E26490" w:rsidRDefault="00E26490" w:rsidP="00E26490">
      <w:pPr>
        <w:pStyle w:val="af3"/>
      </w:pPr>
      <w:r>
        <w:t>хр - 1</w:t>
      </w:r>
    </w:p>
    <w:p w:rsidR="00E26490" w:rsidRDefault="00E26490" w:rsidP="00E26490">
      <w:pPr>
        <w:pStyle w:val="a"/>
      </w:pPr>
      <w:r w:rsidRPr="00D35720">
        <w:rPr>
          <w:b/>
        </w:rPr>
        <w:t>Мельнiкау, Аляксей</w:t>
      </w:r>
      <w:r>
        <w:t xml:space="preserve"> З неапублiкаванай спадчыны : Манаграфii, артыкулы, вершы, матэрыялы навуковай канферэнцыi, успамiны сучаснiкау / А.Мельнiкау.--Мн. : Выдавецтва "Чатыры чвэрцi",2005.--589с. .--ISBN 985-6734-28-2 </w:t>
      </w:r>
    </w:p>
    <w:p w:rsidR="00E26490" w:rsidRDefault="00E26490" w:rsidP="00E26490">
      <w:pPr>
        <w:pStyle w:val="af3"/>
      </w:pPr>
      <w:r>
        <w:t>УДК   211.64 + 821.161.3</w:t>
      </w:r>
    </w:p>
    <w:p w:rsidR="00E26490" w:rsidRDefault="00E26490" w:rsidP="00E26490">
      <w:pPr>
        <w:pStyle w:val="af3"/>
      </w:pPr>
      <w:r>
        <w:t>хр - 2</w:t>
      </w:r>
    </w:p>
    <w:p w:rsidR="00E26490" w:rsidRDefault="00E26490" w:rsidP="00E26490">
      <w:pPr>
        <w:pStyle w:val="a"/>
      </w:pPr>
      <w:r w:rsidRPr="00D35720">
        <w:rPr>
          <w:b/>
        </w:rPr>
        <w:t>Мельнiкау А.А.</w:t>
      </w:r>
      <w:r>
        <w:t xml:space="preserve"> Кiрыл, епiскап Тураускi : Жыцце. Спадчына. Светапогляд / А.А.Мельнiкау.--Мн. : Беларуская навука,2000.--462 с. .--ISBN 985-08-0403-3 9157 хр. RU02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D35720">
        <w:rPr>
          <w:b/>
        </w:rPr>
        <w:t>Мельнiкаў, А. А.</w:t>
      </w:r>
      <w:r>
        <w:t xml:space="preserve"> Кiрыл, епiскап Тураўскi : Жыццё, спадчына, светапогляд / А. А. Мельнікаў.--Мн. : Беларуская Навука,1997.--459с. .--ISBN 985-08-006-2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D35720">
        <w:rPr>
          <w:b/>
        </w:rPr>
        <w:t>Мельников, Алексей</w:t>
      </w:r>
      <w:r>
        <w:t xml:space="preserve"> Преподобная Евфросиния Полоцкая / А. Мельников ; ред. Г. Сытенко.--Мн. : Четыре четверти,1997 </w:t>
      </w:r>
    </w:p>
    <w:p w:rsidR="00E26490" w:rsidRDefault="00E26490" w:rsidP="00E26490">
      <w:pPr>
        <w:pStyle w:val="af3"/>
      </w:pPr>
      <w:r>
        <w:t>УДК   211.64 + 225.3</w:t>
      </w:r>
    </w:p>
    <w:p w:rsidR="00E26490" w:rsidRDefault="00E26490" w:rsidP="00E26490">
      <w:pPr>
        <w:pStyle w:val="af3"/>
      </w:pPr>
      <w:r>
        <w:t>хр - 2</w:t>
      </w:r>
    </w:p>
    <w:p w:rsidR="00E26490" w:rsidRDefault="00E26490" w:rsidP="00E26490">
      <w:pPr>
        <w:pStyle w:val="a"/>
      </w:pPr>
      <w:r w:rsidRPr="00D35720">
        <w:rPr>
          <w:b/>
        </w:rPr>
        <w:t>Мельников, А.А.</w:t>
      </w:r>
      <w:r>
        <w:t xml:space="preserve"> Путь непечален : Исторические свидетельства о святости Белой Руси / А.А.Мельников.--Мн. : Издание Белорусской Православной Церкви Московского Патриархата,1992.--239с.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313962">
        <w:rPr>
          <w:b/>
        </w:rPr>
        <w:t>Мельников, А.А.</w:t>
      </w:r>
      <w:r>
        <w:t xml:space="preserve"> Путь непечален : Исторические свидетельства о святости Белой Руси / А.А.Мельников.--Мн. : Издание Белорусской Православной Церкви Московского Патриархата,1992.--239с.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313962">
        <w:rPr>
          <w:b/>
        </w:rPr>
        <w:lastRenderedPageBreak/>
        <w:t>Мельников, А.А.</w:t>
      </w:r>
      <w:r>
        <w:t xml:space="preserve"> Путь непечален : Исторические свидетельства о святости Белой Руси / А.А.Мельников.--Мн. : Издание Белорусской Православной Церкви Московского Патриархата,1992.--239с.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313962">
        <w:rPr>
          <w:b/>
        </w:rPr>
        <w:t>Мельников, А. А.</w:t>
      </w:r>
      <w:r>
        <w:t xml:space="preserve"> Путь непечален : Исторические свидетельства о святости Белой Руси / А. А. Мельников ; отв. за вып. А. А. Петрашкевич.--Мн. : БПЦ МП,1992.--239с.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313962">
        <w:rPr>
          <w:b/>
        </w:rPr>
        <w:t>Мельников, А. А.</w:t>
      </w:r>
      <w:r>
        <w:t xml:space="preserve"> Путь непечален : Исторические свидетельства о святости Белой Руси / А. А. Мельников ; отв. за вып. А. А. Петрашкевич.--Мн. : БПЦ МП,1992.--239с.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313962">
        <w:rPr>
          <w:b/>
        </w:rPr>
        <w:t>Мельников, А. А.</w:t>
      </w:r>
      <w:r>
        <w:t xml:space="preserve"> Путь непечален : Исторические свидетельства о святости Белой Руси / А. А. Мельников ; Отв. за вып. А. А. Петрашкевич.--Мн. : БПЦ МП,1992.--239с. </w:t>
      </w:r>
    </w:p>
    <w:p w:rsidR="00E26490" w:rsidRDefault="00E26490" w:rsidP="00E26490">
      <w:pPr>
        <w:pStyle w:val="af3"/>
      </w:pPr>
      <w:r>
        <w:t>УДК   211.64</w:t>
      </w:r>
    </w:p>
    <w:p w:rsidR="00E26490" w:rsidRDefault="00E26490" w:rsidP="00E26490">
      <w:pPr>
        <w:pStyle w:val="af3"/>
      </w:pPr>
      <w:r>
        <w:t>хр - 1</w:t>
      </w:r>
    </w:p>
    <w:p w:rsidR="00E26490" w:rsidRDefault="00E26490" w:rsidP="00E26490">
      <w:pPr>
        <w:pStyle w:val="a"/>
      </w:pPr>
      <w:r w:rsidRPr="00313962">
        <w:rPr>
          <w:b/>
        </w:rPr>
        <w:t xml:space="preserve">Небесные </w:t>
      </w:r>
      <w:r>
        <w:t xml:space="preserve">заступники земли Белорусской : Жития святых / Авт.-сост. И.А. Токарева.--Мн. : Белорусская Православная Церковь,2020.--271с. .--ISBN 978-985-7232-09-03*978-5-6043317-3-6 </w:t>
      </w:r>
    </w:p>
    <w:p w:rsidR="00E26490" w:rsidRDefault="00E26490" w:rsidP="00E26490">
      <w:pPr>
        <w:pStyle w:val="af3"/>
      </w:pPr>
      <w:r>
        <w:t>УДК   211.61</w:t>
      </w:r>
    </w:p>
    <w:p w:rsidR="00E26490" w:rsidRDefault="00E26490" w:rsidP="00E26490">
      <w:pPr>
        <w:pStyle w:val="af3"/>
      </w:pPr>
      <w:r>
        <w:t>хр - 1</w:t>
      </w:r>
    </w:p>
    <w:p w:rsidR="00E26490" w:rsidRDefault="00E26490" w:rsidP="00E26490">
      <w:pPr>
        <w:pStyle w:val="a"/>
      </w:pPr>
      <w:r w:rsidRPr="00313962">
        <w:rPr>
          <w:b/>
        </w:rPr>
        <w:t xml:space="preserve">Новомученики </w:t>
      </w:r>
      <w:r>
        <w:t xml:space="preserve">Слуцко-Солигорской епархии / Сост. протоиер. А. Шкляревский, С. Волохова.--Мн. : Христианский образовательный центр имени святых Мефодия и Кирилла,2019.--47с. .--ISBN 978-985-90501-1-4 </w:t>
      </w:r>
    </w:p>
    <w:p w:rsidR="00E26490" w:rsidRDefault="00E26490" w:rsidP="00E26490">
      <w:pPr>
        <w:pStyle w:val="af3"/>
      </w:pPr>
      <w:r>
        <w:t>УДК   211.64</w:t>
      </w:r>
    </w:p>
    <w:p w:rsidR="00E26490" w:rsidRDefault="00E26490" w:rsidP="00E26490">
      <w:pPr>
        <w:pStyle w:val="af3"/>
      </w:pPr>
      <w:r>
        <w:t>хр - 2</w:t>
      </w:r>
    </w:p>
    <w:p w:rsidR="00E26490" w:rsidRDefault="00E26490" w:rsidP="00E26490">
      <w:pPr>
        <w:pStyle w:val="a"/>
      </w:pPr>
      <w:r w:rsidRPr="007C129C">
        <w:rPr>
          <w:b/>
        </w:rPr>
        <w:t xml:space="preserve">Православные </w:t>
      </w:r>
      <w:r>
        <w:t xml:space="preserve">святые земли Белорусский / Сост. прот. Феодор Кривонос, Лилиана Анцух.--Мн. : Четыре четверти,2014.--236с. .--ISBN 978-985-7058-38-9 </w:t>
      </w:r>
    </w:p>
    <w:p w:rsidR="00E26490" w:rsidRDefault="00E26490" w:rsidP="00E26490">
      <w:pPr>
        <w:pStyle w:val="af3"/>
      </w:pPr>
      <w:r>
        <w:t>УДК   211.61</w:t>
      </w:r>
    </w:p>
    <w:p w:rsidR="00E26490" w:rsidRDefault="00E26490" w:rsidP="00E26490">
      <w:pPr>
        <w:pStyle w:val="af3"/>
      </w:pPr>
      <w:r>
        <w:t>хр - 1</w:t>
      </w:r>
    </w:p>
    <w:p w:rsidR="00E26490" w:rsidRDefault="00E26490" w:rsidP="00E26490">
      <w:pPr>
        <w:pStyle w:val="a"/>
      </w:pPr>
      <w:r w:rsidRPr="007C129C">
        <w:rPr>
          <w:b/>
        </w:rPr>
        <w:t xml:space="preserve">Преподобная </w:t>
      </w:r>
      <w:r>
        <w:t xml:space="preserve">Евфросиния игумения Полоцкая : Житие и акафист / Отв. за выпуск А.Вейник, В.Грозов.--Мн. : Изд-во Белорусского Экзархата,2000.--132, [12] с., [16] л. ил. .--ISBN 985-6503-22-1 </w:t>
      </w:r>
    </w:p>
    <w:p w:rsidR="00E26490" w:rsidRDefault="00E26490" w:rsidP="00E26490">
      <w:pPr>
        <w:pStyle w:val="af3"/>
      </w:pPr>
      <w:r>
        <w:t>УДК   211.63</w:t>
      </w:r>
    </w:p>
    <w:p w:rsidR="00E26490" w:rsidRDefault="00E26490" w:rsidP="00E26490">
      <w:pPr>
        <w:pStyle w:val="af3"/>
      </w:pPr>
      <w:r>
        <w:t>хр - 2</w:t>
      </w:r>
    </w:p>
    <w:p w:rsidR="00E26490" w:rsidRDefault="00E26490" w:rsidP="00E26490">
      <w:pPr>
        <w:pStyle w:val="a"/>
      </w:pPr>
      <w:r w:rsidRPr="007C129C">
        <w:rPr>
          <w:b/>
        </w:rPr>
        <w:t xml:space="preserve">Преподобная </w:t>
      </w:r>
      <w:r>
        <w:t xml:space="preserve">Евфросиния, княжна и игумения Полотская : Житие, чудеса, служба с акафистом.--Мн. : Братство в честь Сявтого Архистратига Михаила,2006.--111с. .--ISBN 985-6484-48-0 </w:t>
      </w:r>
    </w:p>
    <w:p w:rsidR="00E26490" w:rsidRDefault="00E26490" w:rsidP="00E26490">
      <w:pPr>
        <w:pStyle w:val="af3"/>
      </w:pPr>
      <w:r>
        <w:t>УДК   211.63</w:t>
      </w:r>
    </w:p>
    <w:p w:rsidR="00E26490" w:rsidRDefault="00E26490" w:rsidP="00E26490">
      <w:pPr>
        <w:pStyle w:val="af3"/>
      </w:pPr>
      <w:r>
        <w:t>хр - 3</w:t>
      </w:r>
    </w:p>
    <w:p w:rsidR="00E26490" w:rsidRDefault="00E26490" w:rsidP="00E26490">
      <w:pPr>
        <w:pStyle w:val="a"/>
      </w:pPr>
      <w:r w:rsidRPr="007C129C">
        <w:rPr>
          <w:b/>
        </w:rPr>
        <w:t xml:space="preserve">Преподобная </w:t>
      </w:r>
      <w:r>
        <w:t xml:space="preserve">Евфросиния игумения Полоцкая : Житие и акафист / Отв. за выпуск А.Вейник, В.Грозов.--Мн. : Изд-во Белорусского Экзархата,2000.--132, [12] с., [16] л. ил. .--ISBN 985-6503-22-1 8764 хр. RU01 </w:t>
      </w:r>
    </w:p>
    <w:p w:rsidR="00E26490" w:rsidRDefault="00E26490" w:rsidP="00E26490">
      <w:pPr>
        <w:pStyle w:val="af3"/>
      </w:pPr>
      <w:r>
        <w:t>УДК   211.63</w:t>
      </w:r>
    </w:p>
    <w:p w:rsidR="00E26490" w:rsidRDefault="00E26490" w:rsidP="00E26490">
      <w:pPr>
        <w:pStyle w:val="af3"/>
      </w:pPr>
      <w:r>
        <w:t>хр - 1</w:t>
      </w:r>
    </w:p>
    <w:p w:rsidR="00E26490" w:rsidRDefault="00E26490" w:rsidP="00E26490">
      <w:pPr>
        <w:pStyle w:val="a"/>
      </w:pPr>
      <w:r w:rsidRPr="007C129C">
        <w:rPr>
          <w:b/>
        </w:rPr>
        <w:lastRenderedPageBreak/>
        <w:t xml:space="preserve">Преподобная </w:t>
      </w:r>
      <w:r>
        <w:t xml:space="preserve">Евфросиния игумения Полоцкая : Житие и акафист / Отв. за вып. А. Вейник, В. Грозов.--Мн. : Изд-во Белорусского Экзархата,2000.--132, [12] с., [16] л. ил. .--ISBN 985-6503-22-1 </w:t>
      </w:r>
    </w:p>
    <w:p w:rsidR="00E26490" w:rsidRDefault="00E26490" w:rsidP="00E26490">
      <w:pPr>
        <w:pStyle w:val="af3"/>
      </w:pPr>
      <w:r>
        <w:t>УДК   211.63</w:t>
      </w:r>
    </w:p>
    <w:p w:rsidR="00E26490" w:rsidRDefault="00E26490" w:rsidP="00E26490">
      <w:pPr>
        <w:pStyle w:val="af3"/>
      </w:pPr>
      <w:r>
        <w:t>хр - 1</w:t>
      </w:r>
    </w:p>
    <w:p w:rsidR="00E26490" w:rsidRDefault="00E26490" w:rsidP="00E26490">
      <w:pPr>
        <w:pStyle w:val="a"/>
      </w:pPr>
      <w:r w:rsidRPr="007C129C">
        <w:rPr>
          <w:b/>
        </w:rPr>
        <w:t xml:space="preserve">Преподобная </w:t>
      </w:r>
      <w:r>
        <w:t xml:space="preserve">Евфросиния, княжна и игумения Полотская : Житие, чудеса, служба с акафистом / Сост. Свято-Евфросиниевского женского монастыря.--Мн. : Братство в честь Святого Архистратига Михаила,2006.--111с. .--ISBN 985-6484-48-0 </w:t>
      </w:r>
    </w:p>
    <w:p w:rsidR="00E26490" w:rsidRDefault="00E26490" w:rsidP="00E26490">
      <w:pPr>
        <w:pStyle w:val="af3"/>
      </w:pPr>
      <w:r>
        <w:t>УДК   211.63</w:t>
      </w:r>
    </w:p>
    <w:p w:rsidR="00E26490" w:rsidRDefault="00E26490" w:rsidP="00E26490">
      <w:pPr>
        <w:pStyle w:val="af3"/>
      </w:pPr>
      <w:r>
        <w:t>хр - 1</w:t>
      </w:r>
    </w:p>
    <w:p w:rsidR="00E26490" w:rsidRDefault="00E26490" w:rsidP="00E26490">
      <w:pPr>
        <w:pStyle w:val="a"/>
      </w:pPr>
      <w:r w:rsidRPr="007C129C">
        <w:rPr>
          <w:b/>
        </w:rPr>
        <w:t>Романчук, Александр, прот.</w:t>
      </w:r>
      <w:r>
        <w:t xml:space="preserve"> Жизнеописание Высокопреосвященного Иосифа (Семашко), митрополита Литовского и Виленского / Прот. А. Романчук.--Мн. : Медиал,2019.--31с. .--ISBN 978-985-6914-90-7 </w:t>
      </w:r>
    </w:p>
    <w:p w:rsidR="00E26490" w:rsidRDefault="00E26490" w:rsidP="00E26490">
      <w:pPr>
        <w:pStyle w:val="af3"/>
      </w:pPr>
      <w:r>
        <w:t>УДК   211.65</w:t>
      </w:r>
    </w:p>
    <w:p w:rsidR="00E26490" w:rsidRDefault="00E26490" w:rsidP="00E26490">
      <w:pPr>
        <w:pStyle w:val="af3"/>
      </w:pPr>
      <w:r>
        <w:t>хр - 2</w:t>
      </w:r>
    </w:p>
    <w:p w:rsidR="00E26490" w:rsidRDefault="00E26490" w:rsidP="00E26490">
      <w:pPr>
        <w:pStyle w:val="a"/>
      </w:pPr>
      <w:r w:rsidRPr="009C1C01">
        <w:rPr>
          <w:b/>
        </w:rPr>
        <w:t xml:space="preserve">Святый </w:t>
      </w:r>
      <w:r>
        <w:t xml:space="preserve">преподобномученик Афанасий, игумен Брестский.--Вильно : Типография "Русский Починъ",1913.--24с. </w:t>
      </w:r>
    </w:p>
    <w:p w:rsidR="00E26490" w:rsidRDefault="00E26490" w:rsidP="00E26490">
      <w:pPr>
        <w:pStyle w:val="af3"/>
      </w:pPr>
      <w:r>
        <w:t>УДК   211.63</w:t>
      </w:r>
    </w:p>
    <w:p w:rsidR="00E26490" w:rsidRDefault="00E26490" w:rsidP="00E26490">
      <w:pPr>
        <w:pStyle w:val="af3"/>
      </w:pPr>
      <w:r>
        <w:t>хр - 1</w:t>
      </w:r>
    </w:p>
    <w:p w:rsidR="00E26490" w:rsidRDefault="00E26490" w:rsidP="00E26490">
      <w:pPr>
        <w:pStyle w:val="a"/>
      </w:pPr>
      <w:r w:rsidRPr="009C1C01">
        <w:rPr>
          <w:b/>
        </w:rPr>
        <w:t xml:space="preserve">Собор </w:t>
      </w:r>
      <w:r>
        <w:t xml:space="preserve">белорусских святых / По благословению Высокопреосвященнейшего Филарета Митрополита Минского и Слуцкого, Патриаршего Экзарха всея Беларуси.--Мн. : Изд-во Минского Храма Покрова Пресвятой Богородицы,1997.--60с. </w:t>
      </w:r>
    </w:p>
    <w:p w:rsidR="00E26490" w:rsidRDefault="00E26490" w:rsidP="00E26490">
      <w:pPr>
        <w:pStyle w:val="af3"/>
      </w:pPr>
      <w:r>
        <w:t>УДК   211.61</w:t>
      </w:r>
    </w:p>
    <w:p w:rsidR="00E26490" w:rsidRDefault="00E26490" w:rsidP="00E26490">
      <w:pPr>
        <w:pStyle w:val="af3"/>
      </w:pPr>
      <w:r>
        <w:t>хр - 1</w:t>
      </w:r>
    </w:p>
    <w:p w:rsidR="00E26490" w:rsidRDefault="00E26490" w:rsidP="00E26490">
      <w:pPr>
        <w:pStyle w:val="a"/>
      </w:pPr>
      <w:r w:rsidRPr="009C1C01">
        <w:rPr>
          <w:b/>
        </w:rPr>
        <w:t xml:space="preserve">Собор </w:t>
      </w:r>
      <w:r>
        <w:t xml:space="preserve">белорусских святых / По благословению Высокопреосвященнейшего Филарета Митрополита Минского и Слуцкого, Патриаршего Экзарха всея Беларуси.--Мн. : Изд-во Минского Храма Покрова Пресвятой Богородицы,1997.--60с. </w:t>
      </w:r>
    </w:p>
    <w:p w:rsidR="00E26490" w:rsidRDefault="00E26490" w:rsidP="00E26490">
      <w:pPr>
        <w:pStyle w:val="af3"/>
      </w:pPr>
      <w:r>
        <w:t>УДК   211.61</w:t>
      </w:r>
    </w:p>
    <w:p w:rsidR="00E26490" w:rsidRDefault="00E26490" w:rsidP="00E26490">
      <w:pPr>
        <w:pStyle w:val="af3"/>
      </w:pPr>
      <w:r>
        <w:t>хр - 1</w:t>
      </w:r>
    </w:p>
    <w:p w:rsidR="00E26490" w:rsidRDefault="00E26490" w:rsidP="00E26490">
      <w:pPr>
        <w:pStyle w:val="2"/>
      </w:pPr>
      <w:r>
        <w:t>211.7    История святынь, чудотворных икон, источников, чудесных исцелений</w:t>
      </w:r>
      <w:r w:rsidR="00912699">
        <w:fldChar w:fldCharType="begin"/>
      </w:r>
      <w:r>
        <w:instrText xml:space="preserve"> TC "211.7    История святынь, чудотворных икон, источников, чудесных исцелений" \l 2 </w:instrText>
      </w:r>
      <w:r w:rsidR="00912699">
        <w:fldChar w:fldCharType="end"/>
      </w:r>
    </w:p>
    <w:p w:rsidR="00E26490" w:rsidRDefault="00E26490" w:rsidP="00E26490">
      <w:pPr>
        <w:pStyle w:val="a"/>
      </w:pPr>
      <w:r w:rsidRPr="009C1C01">
        <w:rPr>
          <w:b/>
        </w:rPr>
        <w:t>Spanos, A. F.</w:t>
      </w:r>
      <w:r>
        <w:t xml:space="preserve"> Christian monuments of the diocese of Mytilene / A. F. Spanos ; translation T. Kantzios.--Athens : Ephesus Publishing,2003.--239, [5]p. .--ISBN 960-8326-07-9 </w:t>
      </w:r>
    </w:p>
    <w:p w:rsidR="00E26490" w:rsidRDefault="00E26490" w:rsidP="00E26490">
      <w:pPr>
        <w:pStyle w:val="af3"/>
      </w:pPr>
      <w:r>
        <w:t>УДК   211.7 + 7.04</w:t>
      </w:r>
    </w:p>
    <w:p w:rsidR="00E26490" w:rsidRDefault="00E26490" w:rsidP="00E26490">
      <w:pPr>
        <w:pStyle w:val="af3"/>
      </w:pPr>
      <w:r>
        <w:t>ИН - 1</w:t>
      </w:r>
    </w:p>
    <w:p w:rsidR="00E26490" w:rsidRDefault="00E26490" w:rsidP="00E26490">
      <w:pPr>
        <w:pStyle w:val="a"/>
      </w:pPr>
      <w:r w:rsidRPr="009C1C01">
        <w:rPr>
          <w:b/>
        </w:rPr>
        <w:t>Алексеев, Л.В</w:t>
      </w:r>
      <w:r>
        <w:t xml:space="preserve"> Крест-хранитель всея вселенныя : История создания и воссоздания креста Преподобной Евфросинии Полоцкой / Л.В. Алексеев, Н.П. Кузьмич,Т.И. Макарова.--Мн. : "Вестник Белорусского Экзархата",1996.--126с. 4749 RUSB </w:t>
      </w:r>
    </w:p>
    <w:p w:rsidR="00E26490" w:rsidRDefault="00E26490" w:rsidP="00E26490">
      <w:pPr>
        <w:pStyle w:val="af3"/>
      </w:pPr>
      <w:r>
        <w:t>УДК   211.7</w:t>
      </w:r>
    </w:p>
    <w:p w:rsidR="00E26490" w:rsidRDefault="00E26490" w:rsidP="00E26490">
      <w:pPr>
        <w:pStyle w:val="af3"/>
      </w:pPr>
      <w:r>
        <w:t>хр - 2</w:t>
      </w:r>
    </w:p>
    <w:p w:rsidR="00E26490" w:rsidRDefault="00E26490" w:rsidP="00E26490">
      <w:pPr>
        <w:pStyle w:val="a"/>
      </w:pPr>
      <w:r w:rsidRPr="009C1C01">
        <w:rPr>
          <w:b/>
        </w:rPr>
        <w:t>Алексеев Л.В. и др.</w:t>
      </w:r>
      <w:r>
        <w:t xml:space="preserve"> Крест - хранитель всея Вселенныя : История создания и воссоздания креста преподобной Евфросинии, игумении Полоцкой / Л.В.Алексеев.--Мн. : "Вестник Белорусского Экзархата",1996.--126 с. 8880 хр. RU01 </w:t>
      </w:r>
    </w:p>
    <w:p w:rsidR="00E26490" w:rsidRDefault="00E26490" w:rsidP="00E26490">
      <w:pPr>
        <w:pStyle w:val="af3"/>
      </w:pPr>
      <w:r>
        <w:t>УДК   211.7 + 211.63 + 241.2</w:t>
      </w:r>
    </w:p>
    <w:p w:rsidR="00E26490" w:rsidRDefault="00E26490" w:rsidP="00E26490">
      <w:pPr>
        <w:pStyle w:val="af3"/>
      </w:pPr>
      <w:r>
        <w:t>хр - 1</w:t>
      </w:r>
    </w:p>
    <w:p w:rsidR="00E26490" w:rsidRDefault="00E26490" w:rsidP="00E26490">
      <w:pPr>
        <w:pStyle w:val="a"/>
      </w:pPr>
      <w:r w:rsidRPr="009C1C01">
        <w:rPr>
          <w:b/>
        </w:rPr>
        <w:lastRenderedPageBreak/>
        <w:t xml:space="preserve">Благодатный </w:t>
      </w:r>
      <w:r>
        <w:t xml:space="preserve">дар Государя : Икона Царя-Мученика: от мироточения до схождения благодатного огня / Сост.  иерей Петр Влащенко, Н. Седова.--М. : Трифонов Печенгский Монастырь; Новая книга; Ковчег,2000.--92с. .--ISBN 5-7850-1686-1 </w:t>
      </w:r>
    </w:p>
    <w:p w:rsidR="00E26490" w:rsidRDefault="00E26490" w:rsidP="00E26490">
      <w:pPr>
        <w:pStyle w:val="af3"/>
      </w:pPr>
      <w:r>
        <w:t>УДК   211.7</w:t>
      </w:r>
    </w:p>
    <w:p w:rsidR="00E26490" w:rsidRDefault="00E26490" w:rsidP="00E26490">
      <w:pPr>
        <w:pStyle w:val="af3"/>
      </w:pPr>
      <w:r>
        <w:t>хр - 2</w:t>
      </w:r>
    </w:p>
    <w:p w:rsidR="00E26490" w:rsidRDefault="00E26490" w:rsidP="00E26490">
      <w:pPr>
        <w:pStyle w:val="a"/>
      </w:pPr>
      <w:r w:rsidRPr="00FD2191">
        <w:rPr>
          <w:b/>
        </w:rPr>
        <w:t>Бугаевский, А.В.</w:t>
      </w:r>
      <w:r>
        <w:t xml:space="preserve"> Чудеса святителя Николая в Византии : Изложено по древним греческим рукописям / А.В. Бугаевский.--М. : Скиния,2013.--64с. .--ISBN 978-5-86544-032-2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FD2191">
        <w:rPr>
          <w:b/>
        </w:rPr>
        <w:t>Бухарев, И., прот.</w:t>
      </w:r>
      <w:r>
        <w:t xml:space="preserve"> Чудотворные иконы Пресвятой Богородицы / Прот. И.Бухарев.--М. : Аксиос,2002.--478с. .--ISBN 5-94872-008-х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FD2191">
        <w:rPr>
          <w:b/>
        </w:rPr>
        <w:t>Гамм, Е.К.</w:t>
      </w:r>
      <w:r>
        <w:t xml:space="preserve"> Туринская плащаница : История и легенды / Е.К. Гамм.--СПб. : Алетейя,2007.--136с. .--ISBN 978-5903354-61-0 </w:t>
      </w:r>
    </w:p>
    <w:p w:rsidR="00E26490" w:rsidRDefault="00E26490" w:rsidP="00E26490">
      <w:pPr>
        <w:pStyle w:val="af3"/>
      </w:pPr>
      <w:r>
        <w:t>УДК   211.7 + 231.1</w:t>
      </w:r>
    </w:p>
    <w:p w:rsidR="00E26490" w:rsidRDefault="00E26490" w:rsidP="00E26490">
      <w:pPr>
        <w:pStyle w:val="af3"/>
      </w:pPr>
      <w:r>
        <w:t>хр - 1</w:t>
      </w:r>
    </w:p>
    <w:p w:rsidR="00E26490" w:rsidRDefault="00E26490" w:rsidP="00E26490">
      <w:pPr>
        <w:pStyle w:val="a"/>
      </w:pPr>
      <w:r w:rsidRPr="00FD2191">
        <w:rPr>
          <w:b/>
        </w:rPr>
        <w:t xml:space="preserve">Глас </w:t>
      </w:r>
      <w:r>
        <w:t xml:space="preserve">тихий : Божии знамения нашего времени: Альманах: Материалы Комиссии по описанию чудесных знамений, происходящих в Русской Православной Церкви / Отдел религиозного образования и катехизации Русской Православной Церкви; Ред. А.Г.Воробьева.--М. : Паломник,2000 476 с. 5-87468-098-5 9179 хр. RU02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FD2191">
        <w:rPr>
          <w:b/>
        </w:rPr>
        <w:t xml:space="preserve">Горная </w:t>
      </w:r>
      <w:r>
        <w:t xml:space="preserve">монашеская страна Святые Метеоры : Место освященное, защищенное от преобразования, неприкосновенное / Пер. иерод. Георгия (Паньковского), Сергия Говоруна, А. Железного.--Hellas,1987.--25с. .--ISBN 960-7449-04-5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FD2191">
        <w:rPr>
          <w:b/>
        </w:rPr>
        <w:t>Гребенников, Г.А.</w:t>
      </w:r>
      <w:r>
        <w:t xml:space="preserve"> Заступники Руси святой : Поход по местам ратной славы воинов Отечества от древности до наших дней / Г.А. Гребенников.--М. : Благо,2004.--173с. </w:t>
      </w:r>
    </w:p>
    <w:p w:rsidR="00E26490" w:rsidRDefault="00E26490" w:rsidP="00E26490">
      <w:pPr>
        <w:pStyle w:val="af3"/>
      </w:pPr>
      <w:r>
        <w:t>УДК   211.7 + 235.4</w:t>
      </w:r>
    </w:p>
    <w:p w:rsidR="00E26490" w:rsidRDefault="00E26490" w:rsidP="00E26490">
      <w:pPr>
        <w:pStyle w:val="af3"/>
      </w:pPr>
      <w:r>
        <w:t>хр - 1</w:t>
      </w:r>
    </w:p>
    <w:p w:rsidR="00E26490" w:rsidRDefault="00E26490" w:rsidP="00E26490">
      <w:pPr>
        <w:pStyle w:val="a"/>
      </w:pPr>
      <w:r w:rsidRPr="00FD2191">
        <w:rPr>
          <w:b/>
        </w:rPr>
        <w:t xml:space="preserve">Греческая </w:t>
      </w:r>
      <w:r>
        <w:t xml:space="preserve">Андроникова икона Божией Матери в истории Византии и России / Гл. ред. М.Р.Христиановский.--СПб. : Православный фонд В.Пикуля,1999.--221 с. 10845 хр. RU05 </w:t>
      </w:r>
    </w:p>
    <w:p w:rsidR="00E26490" w:rsidRDefault="00E26490" w:rsidP="00E26490">
      <w:pPr>
        <w:pStyle w:val="af3"/>
      </w:pPr>
      <w:r>
        <w:t>УДК   211.7 + 241.1</w:t>
      </w:r>
    </w:p>
    <w:p w:rsidR="00E26490" w:rsidRDefault="00E26490" w:rsidP="00E26490">
      <w:pPr>
        <w:pStyle w:val="af3"/>
      </w:pPr>
      <w:r>
        <w:t>хр - 1</w:t>
      </w:r>
    </w:p>
    <w:p w:rsidR="00E26490" w:rsidRDefault="00E26490" w:rsidP="00E26490">
      <w:pPr>
        <w:pStyle w:val="a"/>
      </w:pPr>
      <w:r w:rsidRPr="00EE21AC">
        <w:rPr>
          <w:b/>
        </w:rPr>
        <w:t>Губанов, В.</w:t>
      </w:r>
      <w:r>
        <w:t xml:space="preserve"> Благодатный огонь на Гробе Господнем : Чудо 1-го, 2-го, 3-го тысячелетий. Исторические документы и свидетельства очевидцев от древности до наших дней / В.Губанов.--М. : Аксиос,2002.--413 с. </w:t>
      </w:r>
    </w:p>
    <w:p w:rsidR="00E26490" w:rsidRDefault="00E26490" w:rsidP="00E26490">
      <w:pPr>
        <w:pStyle w:val="af3"/>
      </w:pPr>
      <w:r>
        <w:t>УДК   211.7 + 231.11</w:t>
      </w:r>
    </w:p>
    <w:p w:rsidR="00E26490" w:rsidRDefault="00E26490" w:rsidP="00E26490">
      <w:pPr>
        <w:pStyle w:val="af3"/>
      </w:pPr>
      <w:r>
        <w:t>хр - 1</w:t>
      </w:r>
    </w:p>
    <w:p w:rsidR="00E26490" w:rsidRDefault="00E26490" w:rsidP="00E26490">
      <w:pPr>
        <w:pStyle w:val="a"/>
      </w:pPr>
      <w:r w:rsidRPr="00EE21AC">
        <w:rPr>
          <w:b/>
        </w:rPr>
        <w:t xml:space="preserve">Дары </w:t>
      </w:r>
      <w:r>
        <w:t xml:space="preserve">волхвов / Отв. за вып. В.В. Грозов, А.В. Велько ; Ред. Н.Г. Куцаева.--Мн. : Белорусская Православная Церковь,2014.--31с. .--ISBN 978-985-511-676-0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EE21AC">
        <w:rPr>
          <w:b/>
        </w:rPr>
        <w:lastRenderedPageBreak/>
        <w:t xml:space="preserve">Жыватворны </w:t>
      </w:r>
      <w:r>
        <w:t xml:space="preserve">сiмвал Бацькаўшчыны : Гiсторыя Крыжа святой Еўфрасiннi Полацкай / Авт.-сост. В. А. Орлов; пер. на рус. В. А. Орлова, А. А. Мельникова ; научн. ред. Г. Штыхов.--Мн. : Асар,1998.--32с. .--ISBN 985-6070-56-2 </w:t>
      </w:r>
    </w:p>
    <w:p w:rsidR="00E26490" w:rsidRDefault="00E26490" w:rsidP="00E26490">
      <w:pPr>
        <w:pStyle w:val="af3"/>
      </w:pPr>
      <w:r>
        <w:t>УДК   211.7 + 225.3</w:t>
      </w:r>
    </w:p>
    <w:p w:rsidR="00E26490" w:rsidRDefault="00E26490" w:rsidP="00E26490">
      <w:pPr>
        <w:pStyle w:val="af3"/>
      </w:pPr>
      <w:r>
        <w:t>хр - 2</w:t>
      </w:r>
    </w:p>
    <w:p w:rsidR="00E26490" w:rsidRDefault="00E26490" w:rsidP="00E26490">
      <w:pPr>
        <w:pStyle w:val="a"/>
      </w:pPr>
      <w:r w:rsidRPr="00EE21AC">
        <w:rPr>
          <w:b/>
        </w:rPr>
        <w:t>Зайцев, Борис</w:t>
      </w:r>
      <w:r>
        <w:t xml:space="preserve"> Афон / Б.Зайцев.--СПб. : Издательство "София",1992.--144с. .--ISBN 5-87316-005-8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EE21AC">
        <w:rPr>
          <w:b/>
        </w:rPr>
        <w:t xml:space="preserve">Знамение </w:t>
      </w:r>
      <w:r>
        <w:t xml:space="preserve">последних времен : О чудотворном образе Божией Матери Иверской-Монреальской / Авт.-сост. чтец Георгий (Юрий) Милославский.--СПб. : Царское дело,2000.--246 с. .--ISBN 5-7624-0054-9 9819 хр. RU03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EE21AC">
        <w:rPr>
          <w:b/>
        </w:rPr>
        <w:t>Зосима, иеромон</w:t>
      </w:r>
      <w:r>
        <w:t xml:space="preserve"> Чудотворные иконы : Свято-Успенский женский монастырь с. Перевозное / Иеромон. Зосима, И.Н. Костылева.--Ижевск : Пешта.--77с.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EE21AC">
        <w:rPr>
          <w:b/>
        </w:rPr>
        <w:t xml:space="preserve">Иверская </w:t>
      </w:r>
      <w:r>
        <w:t xml:space="preserve">Монреальская чудотворная мироточивая икона Божией Матери : Великая святыня ХХ века и ее хранитель.--М. : Фонд "Благовест" подворье Троице-Сергиевой Лавры,1998.--92с.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AD3011">
        <w:rPr>
          <w:b/>
        </w:rPr>
        <w:t xml:space="preserve">Икона </w:t>
      </w:r>
      <w:r>
        <w:t xml:space="preserve">Божией Матери "Неупиваемая Чаша".--М. : Издание Сретенского монастыря,2000.--93с.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AD3011">
        <w:rPr>
          <w:b/>
        </w:rPr>
        <w:t>Кальнофойский, Афанасий</w:t>
      </w:r>
      <w:r>
        <w:t xml:space="preserve"> Тератургима : Трактат / Афанасий Кальнофойский ; Пер. с пол. О. Бигун ; Грав. Леонтия Тарасевича.--К. : Горлица,2013.--367с. .--ISBN 978-617-526-638-0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AD3011">
        <w:rPr>
          <w:b/>
        </w:rPr>
        <w:t xml:space="preserve">Кипр </w:t>
      </w:r>
      <w:r>
        <w:t xml:space="preserve">- остров святых : Путеводитель паломника.--Кипр : Кипрская организация туризма,2008.--202с. .--ISBN 9963-44-064-9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AD3011">
        <w:rPr>
          <w:b/>
        </w:rPr>
        <w:t xml:space="preserve">Книга </w:t>
      </w:r>
      <w:r>
        <w:t xml:space="preserve">об иконе  Богоматери Одигитрии Тихвинской / Гл. ред. С.В. Харитонов ; Отв. за вып. Д.Г. Писарев.--СПб. : Издательский Дом "Руская симфония",2004.--252с. .--ISBN 5-98447-004-7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AD3011">
        <w:rPr>
          <w:b/>
        </w:rPr>
        <w:t>Кокухин, Н.</w:t>
      </w:r>
      <w:r>
        <w:t xml:space="preserve"> Обручение Христу : Записки современного паломника / Н.Кокухин.--М. : Изд-во Московского Подворья Свято-Троицкой Сергиевой Лавры,2000.--190 с. .--ISBN 5-7789-0086-4 10625 хр. RU04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AD3011">
        <w:rPr>
          <w:b/>
        </w:rPr>
        <w:lastRenderedPageBreak/>
        <w:t xml:space="preserve">Крест-красота </w:t>
      </w:r>
      <w:r>
        <w:t xml:space="preserve">Церкви : История создания и воссоздания Креста преподобной Евфросинии Полоцкой / Л. В. Алексеев, Т. И. Макарова, Н. П. Кузьмич, В. Н. Дышиневич.--Мн. : Четыре четверти,1998.--115с. .--ISBN 985-6089-28-Х (Вып.4) * 985-6089-02-6 </w:t>
      </w:r>
    </w:p>
    <w:p w:rsidR="00E26490" w:rsidRDefault="00E26490" w:rsidP="00E26490">
      <w:pPr>
        <w:pStyle w:val="af3"/>
      </w:pPr>
      <w:r>
        <w:t>УДК   211.7 + 225.3</w:t>
      </w:r>
    </w:p>
    <w:p w:rsidR="00E26490" w:rsidRDefault="00E26490" w:rsidP="00E26490">
      <w:pPr>
        <w:pStyle w:val="af3"/>
      </w:pPr>
      <w:r>
        <w:t>хр - 1</w:t>
      </w:r>
    </w:p>
    <w:p w:rsidR="00E26490" w:rsidRDefault="00E26490" w:rsidP="00E26490">
      <w:pPr>
        <w:pStyle w:val="a"/>
      </w:pPr>
      <w:r w:rsidRPr="00AD3011">
        <w:rPr>
          <w:b/>
        </w:rPr>
        <w:t xml:space="preserve">Крест </w:t>
      </w:r>
      <w:r>
        <w:t xml:space="preserve">- красота Церкви : История создания и воссоздания Креста преподобной Евфросинии Полоцкой / Л. В. Алексеев, Т. И. Макарова, Н. П. Кузьмич, В. Н. Дышиневич.--Мн. : Четыре четверти,1998.--115с. .--ISBN 985-6089-28-Х (Вып.4)*985-6089-02-6 </w:t>
      </w:r>
    </w:p>
    <w:p w:rsidR="00E26490" w:rsidRDefault="00E26490" w:rsidP="00E26490">
      <w:pPr>
        <w:pStyle w:val="af3"/>
      </w:pPr>
      <w:r>
        <w:t>УДК   211.7 + 225.3</w:t>
      </w:r>
    </w:p>
    <w:p w:rsidR="00E26490" w:rsidRDefault="00E26490" w:rsidP="00E26490">
      <w:pPr>
        <w:pStyle w:val="af3"/>
      </w:pPr>
      <w:r>
        <w:t>хр - 1</w:t>
      </w:r>
    </w:p>
    <w:p w:rsidR="00E26490" w:rsidRDefault="00E26490" w:rsidP="00E26490">
      <w:pPr>
        <w:pStyle w:val="a"/>
      </w:pPr>
      <w:r w:rsidRPr="00D34FA0">
        <w:rPr>
          <w:b/>
        </w:rPr>
        <w:t>Лобач,Уладзімір</w:t>
      </w:r>
      <w:r>
        <w:t xml:space="preserve"> Святыя крыніцы Беларусі / Уладзімір Лобач, Таццяна Валодзіна.--Мн. : Беларуская навука,2016.--186с. .--ISBN 987-985-08-2072-3 </w:t>
      </w:r>
    </w:p>
    <w:p w:rsidR="00E26490" w:rsidRDefault="00E26490" w:rsidP="00E26490">
      <w:pPr>
        <w:pStyle w:val="af3"/>
      </w:pPr>
      <w:r>
        <w:t>УДК   211.7 + 225.3</w:t>
      </w:r>
    </w:p>
    <w:p w:rsidR="00E26490" w:rsidRDefault="00E26490" w:rsidP="00E26490">
      <w:pPr>
        <w:pStyle w:val="af3"/>
      </w:pPr>
      <w:r>
        <w:t>хр - 1</w:t>
      </w:r>
    </w:p>
    <w:p w:rsidR="00E26490" w:rsidRDefault="00E26490" w:rsidP="00E26490">
      <w:pPr>
        <w:pStyle w:val="a"/>
      </w:pPr>
      <w:r w:rsidRPr="00D34FA0">
        <w:rPr>
          <w:b/>
        </w:rPr>
        <w:t>Маринели, Э.</w:t>
      </w:r>
      <w:r>
        <w:t xml:space="preserve"> Саван Туринская Плащаница / Э. Маринели ; Пер. с польск ксендза-магистра В. Завальнюка.--Мн. : Римско-Католический приход Св. Симона и Св. Елены,2014.--223с. .--ISBN 978-985-6652-45-8 </w:t>
      </w:r>
    </w:p>
    <w:p w:rsidR="00E26490" w:rsidRDefault="00E26490" w:rsidP="00E26490">
      <w:pPr>
        <w:pStyle w:val="af3"/>
      </w:pPr>
      <w:r>
        <w:t>УДК   211.7</w:t>
      </w:r>
    </w:p>
    <w:p w:rsidR="00E26490" w:rsidRDefault="00E26490" w:rsidP="00E26490">
      <w:pPr>
        <w:pStyle w:val="af3"/>
      </w:pPr>
      <w:r>
        <w:t>хр - 2</w:t>
      </w:r>
    </w:p>
    <w:p w:rsidR="00E26490" w:rsidRDefault="00E26490" w:rsidP="00E26490">
      <w:pPr>
        <w:pStyle w:val="a"/>
      </w:pPr>
      <w:r w:rsidRPr="00D34FA0">
        <w:rPr>
          <w:b/>
        </w:rPr>
        <w:t>Маринелли, Э.</w:t>
      </w:r>
      <w:r>
        <w:t xml:space="preserve"> Саван--Туринская плащаница / Э. Маринелли ; Пер. с польского В. Завальнюк.--Мн. : Костёл св. Симона и св. Елены,2004.--274 с. .--ISBN 985-6652-04-9 </w:t>
      </w:r>
    </w:p>
    <w:p w:rsidR="00E26490" w:rsidRDefault="00E26490" w:rsidP="00E26490">
      <w:pPr>
        <w:pStyle w:val="af3"/>
      </w:pPr>
      <w:r>
        <w:t>УДК   211.7 + 231.1</w:t>
      </w:r>
    </w:p>
    <w:p w:rsidR="00E26490" w:rsidRDefault="00E26490" w:rsidP="00E26490">
      <w:pPr>
        <w:pStyle w:val="af3"/>
      </w:pPr>
      <w:r>
        <w:t>хр - 1</w:t>
      </w:r>
    </w:p>
    <w:p w:rsidR="00E26490" w:rsidRDefault="00E26490" w:rsidP="00E26490">
      <w:pPr>
        <w:pStyle w:val="a"/>
      </w:pPr>
      <w:r w:rsidRPr="00D34FA0">
        <w:rPr>
          <w:b/>
        </w:rPr>
        <w:t>Наум, архим.</w:t>
      </w:r>
      <w:r>
        <w:t xml:space="preserve"> Благодатный Огонь над гробом Господним / Архим. Наум.--М. : Пересвет,1991.--48с.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D34FA0">
        <w:rPr>
          <w:b/>
        </w:rPr>
        <w:t xml:space="preserve">Не прикасайтесь </w:t>
      </w:r>
      <w:r>
        <w:t xml:space="preserve">помазанным моим : Летопись мироточивой иконы Царя Мученика Николая II Александровича / Авт.-сост. А.В.Дьякова.--М.; СПб. : Изд-во "Знаки",2001.--532 с. .--ISBN 5-93113-006-3 10205 хр. RU03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D34FA0">
        <w:rPr>
          <w:b/>
        </w:rPr>
        <w:t>Невярович В.К.</w:t>
      </w:r>
      <w:r>
        <w:t xml:space="preserve"> По вере вашей да будет вам : Чудесные исцеления / В.К.Невярович.--М. : Русскiй Хронографъ,2001.--446 с. 9711-9712 хр. RU02 </w:t>
      </w:r>
    </w:p>
    <w:p w:rsidR="00E26490" w:rsidRDefault="00E26490" w:rsidP="00E26490">
      <w:pPr>
        <w:pStyle w:val="af3"/>
      </w:pPr>
      <w:r>
        <w:t>УДК   211.7</w:t>
      </w:r>
    </w:p>
    <w:p w:rsidR="00E26490" w:rsidRDefault="00E26490" w:rsidP="00E26490">
      <w:pPr>
        <w:pStyle w:val="af3"/>
      </w:pPr>
      <w:r>
        <w:t>хр - 2</w:t>
      </w:r>
    </w:p>
    <w:p w:rsidR="00E26490" w:rsidRDefault="00E26490" w:rsidP="00E26490">
      <w:pPr>
        <w:pStyle w:val="a"/>
      </w:pPr>
      <w:r w:rsidRPr="00D34FA0">
        <w:rPr>
          <w:b/>
        </w:rPr>
        <w:t>Николай (Велимирович), Святитель Сербский</w:t>
      </w:r>
      <w:r>
        <w:t xml:space="preserve"> Чудеса Божии / Святитель Николай Сербский (Велимирович).--Мн. : Д.В.Харченко,2008.--240 с. .--ISBN 978-985-6876-06-9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BA604A">
        <w:rPr>
          <w:b/>
        </w:rPr>
        <w:t>Николай (Велимирович), Святитель Сербский</w:t>
      </w:r>
      <w:r>
        <w:t xml:space="preserve"> Чудеса Божии / Святитель Николай Сербский (Велимирович).--Минск : Изд-во Д. Харченко,2011.--206 с. .--ISBN 978-985-6876-98-4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BA604A">
        <w:rPr>
          <w:b/>
        </w:rPr>
        <w:t>Николай (Велимирович), святитель Сербский</w:t>
      </w:r>
      <w:r>
        <w:t xml:space="preserve"> Чудеса Божии / Святитель Николай Сербский (Велимирович) ; Пер. с серб. И.А. Чароты.--Мн. : Изд-во Дмитрия Харченко,2010.--206с. .--ISBN 978-985-6876-60-4 </w:t>
      </w:r>
    </w:p>
    <w:p w:rsidR="00E26490" w:rsidRDefault="00E26490" w:rsidP="00E26490">
      <w:pPr>
        <w:pStyle w:val="af3"/>
      </w:pPr>
      <w:r>
        <w:lastRenderedPageBreak/>
        <w:t>УДК   211.7</w:t>
      </w:r>
    </w:p>
    <w:p w:rsidR="00E26490" w:rsidRDefault="00E26490" w:rsidP="00E26490">
      <w:pPr>
        <w:pStyle w:val="af3"/>
      </w:pPr>
      <w:r>
        <w:t>хр - 1</w:t>
      </w:r>
    </w:p>
    <w:p w:rsidR="00E26490" w:rsidRDefault="00E26490" w:rsidP="00E26490">
      <w:pPr>
        <w:pStyle w:val="a"/>
      </w:pPr>
      <w:r w:rsidRPr="00BA604A">
        <w:rPr>
          <w:b/>
        </w:rPr>
        <w:t>Николай Сербский (Велимирович), свят.</w:t>
      </w:r>
      <w:r>
        <w:t xml:space="preserve"> Чудеса Божии / Свят. Николай Сербский (Велимирович) ; пер. И.А.Чароты.--Мн. : Издательство Дмитрия Харченко,2011.--206с. .--ISBN 978-985-6876-98-4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BA604A">
        <w:rPr>
          <w:b/>
        </w:rPr>
        <w:t>Никон (Смирнов), игумен</w:t>
      </w:r>
      <w:r>
        <w:t xml:space="preserve"> От Галилеи до Фиваиды : Паломничество группы преподавателей и учащихся Московских духовных школ / Игумен Никон (Смирнов).--М. : Паломник,1995.--111с. </w:t>
      </w:r>
    </w:p>
    <w:p w:rsidR="00E26490" w:rsidRDefault="00E26490" w:rsidP="00E26490">
      <w:pPr>
        <w:pStyle w:val="af3"/>
      </w:pPr>
      <w:r>
        <w:t>УДК   211.7 + 235.4</w:t>
      </w:r>
    </w:p>
    <w:p w:rsidR="00E26490" w:rsidRDefault="00E26490" w:rsidP="00E26490">
      <w:pPr>
        <w:pStyle w:val="af3"/>
      </w:pPr>
      <w:r>
        <w:t>хр - 1</w:t>
      </w:r>
    </w:p>
    <w:p w:rsidR="00E26490" w:rsidRDefault="00E26490" w:rsidP="00E26490">
      <w:pPr>
        <w:pStyle w:val="a"/>
      </w:pPr>
      <w:r w:rsidRPr="00BA604A">
        <w:rPr>
          <w:b/>
        </w:rPr>
        <w:t>Орехов, Д.</w:t>
      </w:r>
      <w:r>
        <w:t xml:space="preserve"> Святые источники России / Д. Орехов ; Науч. ред. С.А. Ершов.--СПб. : Издательский Дом "Невский проспект",2001.--155 c. .--ISBN 5-89542-095-8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BA604A">
        <w:rPr>
          <w:b/>
        </w:rPr>
        <w:t xml:space="preserve">Письма </w:t>
      </w:r>
      <w:r>
        <w:t xml:space="preserve">Святогорца к друзьям своим о Святой Горе Афонской.--М. : "Лодья",2002.--479 с. .--ISBN 5-8233-0005-0 10627 хр. RU04 </w:t>
      </w:r>
    </w:p>
    <w:p w:rsidR="00E26490" w:rsidRDefault="00E26490" w:rsidP="00E26490">
      <w:pPr>
        <w:pStyle w:val="af3"/>
      </w:pPr>
      <w:r>
        <w:t>УДК   211.7 + 235.4</w:t>
      </w:r>
    </w:p>
    <w:p w:rsidR="00E26490" w:rsidRDefault="00E26490" w:rsidP="00E26490">
      <w:pPr>
        <w:pStyle w:val="af3"/>
      </w:pPr>
      <w:r>
        <w:t>хр - 1</w:t>
      </w:r>
    </w:p>
    <w:p w:rsidR="00E26490" w:rsidRDefault="00E26490" w:rsidP="00E26490">
      <w:pPr>
        <w:pStyle w:val="a"/>
      </w:pPr>
      <w:r w:rsidRPr="00BA604A">
        <w:rPr>
          <w:b/>
        </w:rPr>
        <w:t xml:space="preserve">По молитвам </w:t>
      </w:r>
      <w:r>
        <w:t xml:space="preserve">блаженной Ксении : Новые чудеса.--М. : Изд-во им. святителя Игнатия Ставропольского,2002.--143 с. 10575 хр. RU04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67779C">
        <w:rPr>
          <w:b/>
        </w:rPr>
        <w:t xml:space="preserve">Победа </w:t>
      </w:r>
      <w:r>
        <w:t xml:space="preserve">над последним врагом : Случаи воскресения из мертвых / Сост. А. Сороковикова.--М. : Московское Подворье Свято-Троицкой Сергиевой Лавры,2000.--109с. .--ISBN 5-7789-0097-X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67779C">
        <w:rPr>
          <w:b/>
        </w:rPr>
        <w:t xml:space="preserve">Православные </w:t>
      </w:r>
      <w:r>
        <w:t xml:space="preserve">чудеса в ХХ веке : Свидетельства очевидцев / Авт. и сост. В.Губанов.--М. : Православный паломник,1999.--399 с. .--ISBN 5-87468-027-6 .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67779C">
        <w:rPr>
          <w:b/>
        </w:rPr>
        <w:t xml:space="preserve">Православные </w:t>
      </w:r>
      <w:r>
        <w:t xml:space="preserve">чудеса в ХХ веке : Свидетельства очевидцев / Авт. и сост. В.Губанов.--М. : Лествица,2000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67779C">
        <w:rPr>
          <w:b/>
        </w:rPr>
        <w:t xml:space="preserve">Православные </w:t>
      </w:r>
      <w:r>
        <w:t xml:space="preserve">чудеса в ХХ веке : Свидетельства очевидцев / Авт. и сост. В.Губанов.--М. : Паломник,2001 399 с. 8800 хр. RU01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67779C">
        <w:rPr>
          <w:b/>
        </w:rPr>
        <w:t xml:space="preserve">Православные </w:t>
      </w:r>
      <w:r>
        <w:t xml:space="preserve">чудеса в ХХ веке : Свидетельства очевидцев / Авт. сост. В. Губанов.--М. : Серда-Пресс,2000 .--ISBN 5-89306-013-Х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67779C">
        <w:rPr>
          <w:b/>
        </w:rPr>
        <w:t xml:space="preserve">Православные </w:t>
      </w:r>
      <w:r>
        <w:t xml:space="preserve">чудеса в ХХ веке : Свидетельства очевидцев / Сост. "Трим" ; оформ. А. С. Кулемина.--М. : Трим,1993.--380с. .--ISBN 5-85997-014-5 </w:t>
      </w:r>
    </w:p>
    <w:p w:rsidR="00E26490" w:rsidRDefault="00E26490" w:rsidP="00E26490">
      <w:pPr>
        <w:pStyle w:val="af3"/>
      </w:pPr>
      <w:r>
        <w:lastRenderedPageBreak/>
        <w:t>УДК   211.7</w:t>
      </w:r>
    </w:p>
    <w:p w:rsidR="00E26490" w:rsidRDefault="00E26490" w:rsidP="00E26490">
      <w:pPr>
        <w:pStyle w:val="af3"/>
      </w:pPr>
      <w:r>
        <w:t>хр - 1</w:t>
      </w:r>
    </w:p>
    <w:p w:rsidR="00E26490" w:rsidRDefault="00E26490" w:rsidP="00E26490">
      <w:pPr>
        <w:pStyle w:val="a"/>
      </w:pPr>
      <w:r w:rsidRPr="0067779C">
        <w:rPr>
          <w:b/>
        </w:rPr>
        <w:t xml:space="preserve">Сказание </w:t>
      </w:r>
      <w:r>
        <w:t xml:space="preserve">о чудосторной Якобштадтской иконе Пресвятой Владычицы нашей Богородицы и о Екабпилсском Свято-Духовом мужском монастыре, с приложением акафиста и молитвы ко Пресвятой Богородице / Сост. Преосвященнейший Александр, Епископ Даугавпилсский и Резекненский.--Екабпилс : Zelta Rudens Printing,2019.--118с. .--ISBN 978-9934-8654-7-3 </w:t>
      </w:r>
    </w:p>
    <w:p w:rsidR="00E26490" w:rsidRDefault="00E26490" w:rsidP="00E26490">
      <w:pPr>
        <w:pStyle w:val="af3"/>
      </w:pPr>
      <w:r>
        <w:t>УДК   211.7</w:t>
      </w:r>
    </w:p>
    <w:p w:rsidR="00E26490" w:rsidRDefault="00E26490" w:rsidP="00E26490">
      <w:pPr>
        <w:pStyle w:val="af3"/>
      </w:pPr>
      <w:r>
        <w:t>хр - 2</w:t>
      </w:r>
    </w:p>
    <w:p w:rsidR="00E26490" w:rsidRDefault="00E26490" w:rsidP="00E26490">
      <w:pPr>
        <w:pStyle w:val="a"/>
      </w:pPr>
      <w:r w:rsidRPr="008220E2">
        <w:rPr>
          <w:b/>
        </w:rPr>
        <w:t xml:space="preserve">Сказание </w:t>
      </w:r>
      <w:r>
        <w:t xml:space="preserve">об иконе Божией Матери Казанской.--Сан-Франциско, Калифорния,1968.--19с.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8220E2">
        <w:rPr>
          <w:b/>
        </w:rPr>
        <w:t xml:space="preserve">Слезы </w:t>
      </w:r>
      <w:r>
        <w:t xml:space="preserve">матери : О великой силе материнской молитвы за детей / Сост. Г.П.Чинякова.--М. : "Ковчег", "Параклит",2001.--224 с. 9185 хр. RU02 </w:t>
      </w:r>
    </w:p>
    <w:p w:rsidR="00E26490" w:rsidRDefault="00E26490" w:rsidP="00E26490">
      <w:pPr>
        <w:pStyle w:val="af3"/>
      </w:pPr>
      <w:r>
        <w:t>УДК   211.7 + 235.4</w:t>
      </w:r>
    </w:p>
    <w:p w:rsidR="00E26490" w:rsidRDefault="00E26490" w:rsidP="00E26490">
      <w:pPr>
        <w:pStyle w:val="af3"/>
      </w:pPr>
      <w:r>
        <w:t>хр - 1</w:t>
      </w:r>
    </w:p>
    <w:p w:rsidR="00E26490" w:rsidRDefault="00E26490" w:rsidP="00E26490">
      <w:pPr>
        <w:pStyle w:val="a"/>
      </w:pPr>
      <w:r w:rsidRPr="008220E2">
        <w:rPr>
          <w:b/>
        </w:rPr>
        <w:t xml:space="preserve">Слезы </w:t>
      </w:r>
      <w:r>
        <w:t xml:space="preserve">матери : О великой силе материнской молитвы за детей / Сост. Г.П.Чинякова.--М. : "Ковчег", "Параклит",2001.--224 с. 10557 хр. RU04 </w:t>
      </w:r>
    </w:p>
    <w:p w:rsidR="00E26490" w:rsidRDefault="00E26490" w:rsidP="00E26490">
      <w:pPr>
        <w:pStyle w:val="af3"/>
      </w:pPr>
      <w:r>
        <w:t>УДК   211.7 + 235.4</w:t>
      </w:r>
    </w:p>
    <w:p w:rsidR="00E26490" w:rsidRDefault="00E26490" w:rsidP="00E26490">
      <w:pPr>
        <w:pStyle w:val="af3"/>
      </w:pPr>
      <w:r>
        <w:t>хр - 1</w:t>
      </w:r>
    </w:p>
    <w:p w:rsidR="00E26490" w:rsidRDefault="00E26490" w:rsidP="00E26490">
      <w:pPr>
        <w:pStyle w:val="a"/>
      </w:pPr>
      <w:r w:rsidRPr="008220E2">
        <w:rPr>
          <w:b/>
        </w:rPr>
        <w:t xml:space="preserve">Спутник </w:t>
      </w:r>
      <w:r>
        <w:t xml:space="preserve">паломника по святым местам.--Б.м.,Б.г.--125с. </w:t>
      </w:r>
    </w:p>
    <w:p w:rsidR="00E26490" w:rsidRDefault="00E26490" w:rsidP="00E26490">
      <w:pPr>
        <w:pStyle w:val="af3"/>
      </w:pPr>
      <w:r>
        <w:t>УДК   211.7 +235.4</w:t>
      </w:r>
    </w:p>
    <w:p w:rsidR="00E26490" w:rsidRDefault="00E26490" w:rsidP="00E26490">
      <w:pPr>
        <w:pStyle w:val="af3"/>
      </w:pPr>
      <w:r>
        <w:t>хр - 1</w:t>
      </w:r>
    </w:p>
    <w:p w:rsidR="00E26490" w:rsidRDefault="00E26490" w:rsidP="00E26490">
      <w:pPr>
        <w:pStyle w:val="a"/>
      </w:pPr>
      <w:r w:rsidRPr="008220E2">
        <w:rPr>
          <w:b/>
        </w:rPr>
        <w:t xml:space="preserve">Ты еси </w:t>
      </w:r>
      <w:r>
        <w:t xml:space="preserve">Бог творяй чудеса : О схождении Благодатного Огня / По благословению Святейшего Патриарха Московского и всея Руси Алексия II : Издание Свято-Введенской Оптиной Пустыни,1997.--77, [16]с.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8220E2">
        <w:rPr>
          <w:b/>
        </w:rPr>
        <w:t xml:space="preserve">У гробницы </w:t>
      </w:r>
      <w:r>
        <w:t xml:space="preserve">святителя Николая Чудотворца (русские паломники в Мирах и в Бари) / По благословению архиепископа Тернопольского и Кременецкого Сергия.--М. : Общество сохранения литературного наследия, Паломникъ,2003.--156с. .--ISBN 5-902216-05-2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8220E2">
        <w:rPr>
          <w:b/>
        </w:rPr>
        <w:t xml:space="preserve">У гробницы </w:t>
      </w:r>
      <w:r>
        <w:t xml:space="preserve">святителя Николая Чудотворца (русские паломники в Мирах и Бари) / По благословению архиепископа Тернопольского и Кременецкого Сергия.--М. : Общество сохранения литературного наследия ; Паломник,2003.--156с. .--ISBN 5-902216-05-2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8665B2">
        <w:rPr>
          <w:b/>
        </w:rPr>
        <w:t xml:space="preserve">У гробницы </w:t>
      </w:r>
      <w:r>
        <w:t xml:space="preserve">святителя Николая Чудотворца (русские паломники в Мирах и в Бари) / По благословению архиепископа Тернопольского и Кременецкого Сергия.--М. : Общество сохранения литературного наследия, Паломникъ,2003.--156с. .--ISBN 5-902216-05-2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8665B2">
        <w:rPr>
          <w:b/>
        </w:rPr>
        <w:t>Устюжанин, Андрей, протоиерей</w:t>
      </w:r>
      <w:r>
        <w:t xml:space="preserve"> Барнаульское чудо : Рассказ об истинных событиях, происшедших в городе Барнауле с Клавдией Устюжаниной в 1964 году / Прот. А. Устюжанин.--М. : Сретенский монастырь,1997.--15с. </w:t>
      </w:r>
    </w:p>
    <w:p w:rsidR="00E26490" w:rsidRDefault="00E26490" w:rsidP="00E26490">
      <w:pPr>
        <w:pStyle w:val="af3"/>
      </w:pPr>
      <w:r>
        <w:lastRenderedPageBreak/>
        <w:t>УДК   211.7</w:t>
      </w:r>
    </w:p>
    <w:p w:rsidR="00E26490" w:rsidRDefault="00E26490" w:rsidP="00E26490">
      <w:pPr>
        <w:pStyle w:val="af3"/>
      </w:pPr>
      <w:r>
        <w:t>хр - 2</w:t>
      </w:r>
    </w:p>
    <w:p w:rsidR="00E26490" w:rsidRDefault="00E26490" w:rsidP="00E26490">
      <w:pPr>
        <w:pStyle w:val="a"/>
      </w:pPr>
      <w:r w:rsidRPr="008665B2">
        <w:rPr>
          <w:b/>
        </w:rPr>
        <w:t>Херувим, архимандрит</w:t>
      </w:r>
      <w:r>
        <w:t xml:space="preserve"> Из удела Божией Матери : Ностальгические воспоминания / Архим. Херувим ; Пер. с новогреч. Сергея Говоруна.--К. : Киево-Печерская Лавра,1999.--204с.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8665B2">
        <w:rPr>
          <w:b/>
        </w:rPr>
        <w:t>Цацанидис, Панаётис</w:t>
      </w:r>
      <w:r>
        <w:t xml:space="preserve"> Афон и русский Свято-Пантелеионов монастырь / П. Цацанидис.--Салоники : Издательство Братьев Кирьякидис,1997.--88с. .--ISBN 960-343-408-6 </w:t>
      </w:r>
    </w:p>
    <w:p w:rsidR="00E26490" w:rsidRDefault="00E26490" w:rsidP="00E26490">
      <w:pPr>
        <w:pStyle w:val="af3"/>
      </w:pPr>
      <w:r>
        <w:t>УДК   211.7 + 225.44</w:t>
      </w:r>
    </w:p>
    <w:p w:rsidR="00E26490" w:rsidRDefault="00E26490" w:rsidP="00E26490">
      <w:pPr>
        <w:pStyle w:val="af3"/>
      </w:pPr>
      <w:r>
        <w:t>хр - 1</w:t>
      </w:r>
    </w:p>
    <w:p w:rsidR="00E26490" w:rsidRDefault="00E26490" w:rsidP="00E26490">
      <w:pPr>
        <w:pStyle w:val="a"/>
      </w:pPr>
      <w:r w:rsidRPr="008665B2">
        <w:rPr>
          <w:b/>
        </w:rPr>
        <w:t xml:space="preserve">Чудеса </w:t>
      </w:r>
      <w:r>
        <w:t xml:space="preserve">Божии : Сборник рассказов: О чудесных исцелениях, о помощи Божией людям,о чудесных вразумлениях и наказаниях, видениях и знамениях / Сост. В.Изергин.--М. : Свт. Игнатия Ставропольского,2000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8665B2">
        <w:rPr>
          <w:b/>
        </w:rPr>
        <w:t xml:space="preserve">Чудеса </w:t>
      </w:r>
      <w:r>
        <w:t xml:space="preserve">в православии : Сборник рассказов о чудесах / Сост. свящ. Владимир Емеличев.--М. : ОЛМА-ПРЕСС,2002.--895 с. .--ISBN 5-224-03251-2 9208 хр. RU02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8665B2">
        <w:rPr>
          <w:b/>
        </w:rPr>
        <w:t xml:space="preserve">Чудеса </w:t>
      </w:r>
      <w:r>
        <w:t xml:space="preserve">по молитвам святителя Луки (Войно-Ясенецкого) / Сост. А.В. Велько.--Мн. : БПЦ,2013.--126.с. .--ISBN 978-985-511-584-8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FF0F73">
        <w:rPr>
          <w:b/>
        </w:rPr>
        <w:t xml:space="preserve">Чудеса </w:t>
      </w:r>
      <w:r>
        <w:t xml:space="preserve">по молитвам святителя Луки (Войно-Ясенецкого) / Сост. В.В. Попов.--Мн. : БПЦ,2017.--127 с. .--ISBN 978-985-7181-04-9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FF0F73">
        <w:rPr>
          <w:b/>
        </w:rPr>
        <w:t xml:space="preserve">Чудо </w:t>
      </w:r>
      <w:r>
        <w:t xml:space="preserve">исцеления иконой и словом / Сост. Я.Крук, О.Котович.--Могилев : ЗАО "Редакция газеты "Толока",2004.--64с. </w:t>
      </w:r>
    </w:p>
    <w:p w:rsidR="00E26490" w:rsidRDefault="00E26490" w:rsidP="00E26490">
      <w:pPr>
        <w:pStyle w:val="af3"/>
      </w:pPr>
      <w:r>
        <w:t>УДК   211.7 + 235.4 + 241.1</w:t>
      </w:r>
    </w:p>
    <w:p w:rsidR="00E26490" w:rsidRDefault="00E26490" w:rsidP="00E26490">
      <w:pPr>
        <w:pStyle w:val="af3"/>
      </w:pPr>
      <w:r>
        <w:t>хр - 1</w:t>
      </w:r>
    </w:p>
    <w:p w:rsidR="00E26490" w:rsidRDefault="00E26490" w:rsidP="00E26490">
      <w:pPr>
        <w:pStyle w:val="a"/>
      </w:pPr>
      <w:r w:rsidRPr="00FF0F73">
        <w:rPr>
          <w:b/>
        </w:rPr>
        <w:t>Шаргунов,  А. И.</w:t>
      </w:r>
      <w:r>
        <w:t xml:space="preserve"> По молитвам Царя / А. И. Шаргунов.--М. : Новая Книга ; Ковчег,2000.--255с. .--ISBN 5-7850-0081-4 </w:t>
      </w:r>
    </w:p>
    <w:p w:rsidR="00E26490" w:rsidRDefault="00E26490" w:rsidP="00E26490">
      <w:pPr>
        <w:pStyle w:val="af3"/>
      </w:pPr>
      <w:r>
        <w:t>УДК   211.7</w:t>
      </w:r>
    </w:p>
    <w:p w:rsidR="00E26490" w:rsidRDefault="00E26490" w:rsidP="00E26490">
      <w:pPr>
        <w:pStyle w:val="af3"/>
      </w:pPr>
      <w:r>
        <w:t>хр - 2</w:t>
      </w:r>
    </w:p>
    <w:p w:rsidR="00E26490" w:rsidRDefault="00E26490" w:rsidP="00E26490">
      <w:pPr>
        <w:pStyle w:val="a"/>
      </w:pPr>
      <w:r w:rsidRPr="00FF0F73">
        <w:rPr>
          <w:b/>
        </w:rPr>
        <w:t>Щеглов, Гордей, свящ.</w:t>
      </w:r>
      <w:r>
        <w:t xml:space="preserve"> История и чудеса Васьковской иконы Божией Матери / Свящ. Гордей Щеглов.--Мн. : Братство в честь Святого Архистратига Михаила в г. Минске Минской епархии Белорусской Православной Церкви,2013.--82с. .--ISBN 978-985-6978-81-7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FF0F73">
        <w:rPr>
          <w:b/>
        </w:rPr>
        <w:t xml:space="preserve">Явления </w:t>
      </w:r>
      <w:r>
        <w:t xml:space="preserve">и чудеса Пресвятой Богородицы / Пер. с новогреч. Д.Гоцкалюка.--М. : Издание Сретенского монастыря,2002.--191 с. .--ISBN 5-7533-0187-8 9834 хр. RU03 </w:t>
      </w:r>
    </w:p>
    <w:p w:rsidR="00E26490" w:rsidRDefault="00E26490" w:rsidP="00E26490">
      <w:pPr>
        <w:pStyle w:val="af3"/>
      </w:pPr>
      <w:r>
        <w:t>УДК   211.7</w:t>
      </w:r>
    </w:p>
    <w:p w:rsidR="00E26490" w:rsidRDefault="00E26490" w:rsidP="00E26490">
      <w:pPr>
        <w:pStyle w:val="af3"/>
      </w:pPr>
      <w:r>
        <w:t>хр - 1</w:t>
      </w:r>
    </w:p>
    <w:p w:rsidR="00E26490" w:rsidRDefault="00E26490" w:rsidP="00E26490">
      <w:pPr>
        <w:pStyle w:val="a"/>
      </w:pPr>
      <w:r w:rsidRPr="00FF0F73">
        <w:rPr>
          <w:b/>
        </w:rPr>
        <w:t xml:space="preserve">Явления </w:t>
      </w:r>
      <w:r>
        <w:t xml:space="preserve">и чудеса ангелов : Составлено по руководству издания Святого Монастыря Параклита в Аттике / Подгот. текста Т.Недоспасовой.--М. : Паломник,2002.--217 с. .--ISBN 5-87468-130-2 10022-10023 хр. RU03 </w:t>
      </w:r>
    </w:p>
    <w:p w:rsidR="00E26490" w:rsidRDefault="00E26490" w:rsidP="00E26490">
      <w:pPr>
        <w:pStyle w:val="af3"/>
      </w:pPr>
      <w:r>
        <w:lastRenderedPageBreak/>
        <w:t>УДК   211.7</w:t>
      </w:r>
    </w:p>
    <w:p w:rsidR="00E26490" w:rsidRDefault="00E26490" w:rsidP="00E26490">
      <w:pPr>
        <w:pStyle w:val="af3"/>
      </w:pPr>
      <w:r>
        <w:t>хр - 2</w:t>
      </w:r>
    </w:p>
    <w:p w:rsidR="00E26490" w:rsidRDefault="00E26490" w:rsidP="00E26490">
      <w:pPr>
        <w:pStyle w:val="2"/>
      </w:pPr>
      <w:r>
        <w:t>22       Церковная история</w:t>
      </w:r>
      <w:r w:rsidR="00912699">
        <w:fldChar w:fldCharType="begin"/>
      </w:r>
      <w:r>
        <w:instrText xml:space="preserve"> TC "22       Церковная история" \l 2 </w:instrText>
      </w:r>
      <w:r w:rsidR="00912699">
        <w:fldChar w:fldCharType="end"/>
      </w:r>
    </w:p>
    <w:p w:rsidR="00E26490" w:rsidRDefault="00E26490" w:rsidP="00E26490">
      <w:pPr>
        <w:pStyle w:val="a"/>
      </w:pPr>
      <w:r w:rsidRPr="00FF0F73">
        <w:rPr>
          <w:b/>
        </w:rPr>
        <w:t>Brueggeboes, Wilhelm</w:t>
      </w:r>
      <w:r>
        <w:t xml:space="preserve"> Kirchengeschichte : Ein Lehrbuch fuer den katholischen Religionsunterricht / Wilhelm Brueggeboes; Bearb. von Roman Mensing.--Duesseldorf : Patmos-Verlag,1973.--224S. .--ISBN 491-75133 </w:t>
      </w:r>
    </w:p>
    <w:p w:rsidR="00E26490" w:rsidRDefault="00E26490" w:rsidP="00E26490">
      <w:pPr>
        <w:pStyle w:val="af3"/>
      </w:pPr>
      <w:r>
        <w:t>УДК   220(075)</w:t>
      </w:r>
    </w:p>
    <w:p w:rsidR="00E26490" w:rsidRDefault="00E26490" w:rsidP="00E26490">
      <w:pPr>
        <w:pStyle w:val="af3"/>
      </w:pPr>
      <w:r>
        <w:t>ИН - 10</w:t>
      </w:r>
    </w:p>
    <w:p w:rsidR="00E26490" w:rsidRDefault="00E26490" w:rsidP="00E26490">
      <w:pPr>
        <w:pStyle w:val="a"/>
      </w:pPr>
      <w:r w:rsidRPr="00F362F0">
        <w:rPr>
          <w:b/>
        </w:rPr>
        <w:t>Bruggeboes, W.</w:t>
      </w:r>
      <w:r>
        <w:t xml:space="preserve"> Kirchen geschichte : Ein Lehrbuch fur den katholischen Religionsunterricht / W. Bruggeboes.--Dusseldorf : Patmos-verlag,1973.--224.s. .--ISBN 3-491-75133-0 </w:t>
      </w:r>
    </w:p>
    <w:p w:rsidR="00E26490" w:rsidRDefault="00E26490" w:rsidP="00E26490">
      <w:pPr>
        <w:pStyle w:val="af3"/>
      </w:pPr>
      <w:r>
        <w:t>УДК   220(075)</w:t>
      </w:r>
    </w:p>
    <w:p w:rsidR="00E26490" w:rsidRDefault="00E26490" w:rsidP="00E26490">
      <w:pPr>
        <w:pStyle w:val="af3"/>
      </w:pPr>
      <w:r>
        <w:t>ИН - 1</w:t>
      </w:r>
    </w:p>
    <w:p w:rsidR="00E26490" w:rsidRDefault="00E26490" w:rsidP="00E26490">
      <w:pPr>
        <w:pStyle w:val="a"/>
      </w:pPr>
      <w:r w:rsidRPr="00F362F0">
        <w:rPr>
          <w:b/>
        </w:rPr>
        <w:t>Bruggeboes, W.</w:t>
      </w:r>
      <w:r>
        <w:t xml:space="preserve"> Kirchen geschichte : Ein Lehrbuch fur den katholischen Religionsunterricht / W. Bruggeboes.--Dusseldorf : Patmos-verlag,1973.--224.s. .--ISBN 3-491-75133-0 </w:t>
      </w:r>
    </w:p>
    <w:p w:rsidR="00E26490" w:rsidRDefault="00E26490" w:rsidP="00E26490">
      <w:pPr>
        <w:pStyle w:val="af3"/>
      </w:pPr>
      <w:r>
        <w:t>УДК   220(075)</w:t>
      </w:r>
    </w:p>
    <w:p w:rsidR="00E26490" w:rsidRDefault="00E26490" w:rsidP="00E26490">
      <w:pPr>
        <w:pStyle w:val="af3"/>
      </w:pPr>
      <w:r>
        <w:t>ИН - 1</w:t>
      </w:r>
    </w:p>
    <w:p w:rsidR="00E26490" w:rsidRDefault="00E26490" w:rsidP="00E26490">
      <w:pPr>
        <w:pStyle w:val="a"/>
      </w:pPr>
      <w:r w:rsidRPr="00F362F0">
        <w:rPr>
          <w:b/>
        </w:rPr>
        <w:t>Grady, D.</w:t>
      </w:r>
      <w:r>
        <w:t xml:space="preserve"> Wendezeit im Osten : Christentum vor und nach dem Fall der Mauer / D. O'Grady.--Aachen : MM Verlag,1997.--349s. .--ISBN 3-928272-56-X </w:t>
      </w:r>
    </w:p>
    <w:p w:rsidR="00E26490" w:rsidRDefault="00E26490" w:rsidP="00E26490">
      <w:pPr>
        <w:pStyle w:val="af3"/>
      </w:pPr>
      <w:r>
        <w:t>УДК   22</w:t>
      </w:r>
    </w:p>
    <w:p w:rsidR="00E26490" w:rsidRDefault="00E26490" w:rsidP="00E26490">
      <w:pPr>
        <w:pStyle w:val="af3"/>
      </w:pPr>
      <w:r>
        <w:t>ИН - 1</w:t>
      </w:r>
    </w:p>
    <w:p w:rsidR="00E26490" w:rsidRDefault="00E26490" w:rsidP="00E26490">
      <w:pPr>
        <w:pStyle w:val="a"/>
      </w:pPr>
      <w:r w:rsidRPr="00F362F0">
        <w:rPr>
          <w:b/>
        </w:rPr>
        <w:t>Gutschera, Herbert</w:t>
      </w:r>
      <w:r>
        <w:t xml:space="preserve"> Brennpunkte der Kirchengeschichte : Ein Arbeitsbuch von Herbert Gutschera und Joerg Thierfeld / Herbert Gutschera,J.Thierfeld.--Paderborn : Ferdinand Schoeningh,1976.--280S. .--ISBN 3-506-53510-2 </w:t>
      </w:r>
    </w:p>
    <w:p w:rsidR="00E26490" w:rsidRDefault="00E26490" w:rsidP="00E26490">
      <w:pPr>
        <w:pStyle w:val="af3"/>
      </w:pPr>
      <w:r>
        <w:t>УДК   220(075) + 270.1</w:t>
      </w:r>
    </w:p>
    <w:p w:rsidR="00E26490" w:rsidRDefault="00E26490" w:rsidP="00E26490">
      <w:pPr>
        <w:pStyle w:val="af3"/>
      </w:pPr>
      <w:r>
        <w:t>ИН - 1</w:t>
      </w:r>
    </w:p>
    <w:p w:rsidR="00E26490" w:rsidRDefault="00E26490" w:rsidP="00E26490">
      <w:pPr>
        <w:pStyle w:val="a"/>
      </w:pPr>
      <w:r w:rsidRPr="00F362F0">
        <w:rPr>
          <w:b/>
        </w:rPr>
        <w:t>Kotzula Stephan</w:t>
      </w:r>
      <w:r>
        <w:t xml:space="preserve"> Kirchengeschichte in Daten und Fakten : 2000 Jahre in vergleichender Ubersicht / Zsgest. und hrsg. von Stephan Kotzula.--Leipzig : Benno-Verl.,2002.--254 S. .--ISBN 3-7462-1560-9*3-7462-1560-9 1184 хр. IN02 </w:t>
      </w:r>
    </w:p>
    <w:p w:rsidR="00E26490" w:rsidRDefault="00E26490" w:rsidP="00E26490">
      <w:pPr>
        <w:pStyle w:val="af3"/>
      </w:pPr>
      <w:r>
        <w:t>УДК   22(03)</w:t>
      </w:r>
    </w:p>
    <w:p w:rsidR="00E26490" w:rsidRDefault="00E26490" w:rsidP="00E26490">
      <w:pPr>
        <w:pStyle w:val="af3"/>
      </w:pPr>
      <w:r>
        <w:t>хр - 1</w:t>
      </w:r>
    </w:p>
    <w:p w:rsidR="00E26490" w:rsidRDefault="00E26490" w:rsidP="00E26490">
      <w:pPr>
        <w:pStyle w:val="a"/>
      </w:pPr>
      <w:r w:rsidRPr="00F362F0">
        <w:rPr>
          <w:b/>
        </w:rPr>
        <w:t>Latourette, Kenneth Scott</w:t>
      </w:r>
      <w:r>
        <w:t xml:space="preserve"> A history of  christianity / Kenneth Scott Latourette; A new forew. and suppl.  bibliogr. by Ralph D. Winter.--New York : HarperSanFrancisco,1975 </w:t>
      </w:r>
    </w:p>
    <w:p w:rsidR="00E26490" w:rsidRDefault="00E26490" w:rsidP="00E26490">
      <w:pPr>
        <w:pStyle w:val="af3"/>
      </w:pPr>
      <w:r>
        <w:t>УДК   220.1</w:t>
      </w:r>
    </w:p>
    <w:p w:rsidR="00E26490" w:rsidRDefault="00E26490" w:rsidP="00E26490">
      <w:pPr>
        <w:pStyle w:val="af3"/>
      </w:pPr>
      <w:r>
        <w:t>ИН - 1</w:t>
      </w:r>
    </w:p>
    <w:p w:rsidR="00E26490" w:rsidRDefault="00E26490" w:rsidP="00E26490">
      <w:pPr>
        <w:pStyle w:val="a"/>
      </w:pPr>
      <w:r w:rsidRPr="00F362F0">
        <w:rPr>
          <w:b/>
        </w:rPr>
        <w:t>Latourette, Kenneth Scott</w:t>
      </w:r>
      <w:r>
        <w:t xml:space="preserve"> A history of Christianity / Kenneth Scott Latourette.--San Francico : HarperSan Francisco,1975 </w:t>
      </w:r>
    </w:p>
    <w:p w:rsidR="00E26490" w:rsidRDefault="00E26490" w:rsidP="00E26490">
      <w:pPr>
        <w:pStyle w:val="af3"/>
      </w:pPr>
      <w:r>
        <w:t>УДК   220.1</w:t>
      </w:r>
    </w:p>
    <w:p w:rsidR="00E26490" w:rsidRDefault="00E26490" w:rsidP="00E26490">
      <w:pPr>
        <w:pStyle w:val="af3"/>
      </w:pPr>
      <w:r>
        <w:t>ИН - 1</w:t>
      </w:r>
    </w:p>
    <w:p w:rsidR="00E26490" w:rsidRDefault="00E26490" w:rsidP="00E26490">
      <w:pPr>
        <w:pStyle w:val="a"/>
      </w:pPr>
      <w:r w:rsidRPr="005363D0">
        <w:rPr>
          <w:b/>
        </w:rPr>
        <w:t>Moeller, Bernd</w:t>
      </w:r>
      <w:r>
        <w:t xml:space="preserve"> Geschichte des Christentums in Grundzugen / Bernd Moeller.--Gottingen : Vandenhoeck &amp; Ruprecht,1996.--432 S. .--ISBN 3-8252-0905-9 (UTB)*3-525-03280-3 (Vandenhoeck &amp; Ruprecht) </w:t>
      </w:r>
    </w:p>
    <w:p w:rsidR="00E26490" w:rsidRDefault="00E26490" w:rsidP="00E26490">
      <w:pPr>
        <w:pStyle w:val="af3"/>
      </w:pPr>
      <w:r>
        <w:t>УДК   220.1</w:t>
      </w:r>
    </w:p>
    <w:p w:rsidR="00E26490" w:rsidRDefault="00E26490" w:rsidP="00E26490">
      <w:pPr>
        <w:pStyle w:val="af3"/>
      </w:pPr>
      <w:r>
        <w:t>ИН - 1</w:t>
      </w:r>
    </w:p>
    <w:p w:rsidR="00E26490" w:rsidRDefault="00E26490" w:rsidP="00E26490">
      <w:pPr>
        <w:pStyle w:val="a"/>
      </w:pPr>
      <w:r w:rsidRPr="005363D0">
        <w:rPr>
          <w:b/>
        </w:rPr>
        <w:t>Schmidt, Kurt Dietrich</w:t>
      </w:r>
      <w:r>
        <w:t xml:space="preserve"> Grundriss der Kirchengeschichte / Kurt Dietrich Schmidt.--Goettingen : Vandenhoek &amp; Ruprecht,1967.--587s. </w:t>
      </w:r>
    </w:p>
    <w:p w:rsidR="00E26490" w:rsidRDefault="00E26490" w:rsidP="00E26490">
      <w:pPr>
        <w:pStyle w:val="af3"/>
      </w:pPr>
      <w:r>
        <w:t>УДК   220.1</w:t>
      </w:r>
    </w:p>
    <w:p w:rsidR="00E26490" w:rsidRDefault="00E26490" w:rsidP="00E26490">
      <w:pPr>
        <w:pStyle w:val="af3"/>
      </w:pPr>
      <w:r>
        <w:lastRenderedPageBreak/>
        <w:t>ИН - 1</w:t>
      </w:r>
    </w:p>
    <w:p w:rsidR="00E26490" w:rsidRDefault="00E26490" w:rsidP="00E26490">
      <w:pPr>
        <w:pStyle w:val="a"/>
      </w:pPr>
      <w:r w:rsidRPr="005363D0">
        <w:rPr>
          <w:b/>
        </w:rPr>
        <w:t>Tamcke, M.</w:t>
      </w:r>
      <w:r>
        <w:t xml:space="preserve"> Christen in der islamischen Welt : Von Mohammed bis zur Gegenwart / M. Tamcke.--Munchen : Verlag C.H.,2008.--204s. .--ISBN 978 3 406 568-190 </w:t>
      </w:r>
    </w:p>
    <w:p w:rsidR="00E26490" w:rsidRDefault="00E26490" w:rsidP="00E26490">
      <w:pPr>
        <w:pStyle w:val="af3"/>
      </w:pPr>
      <w:r>
        <w:t>УДК   220.1</w:t>
      </w:r>
    </w:p>
    <w:p w:rsidR="00E26490" w:rsidRDefault="00E26490" w:rsidP="00E26490">
      <w:pPr>
        <w:pStyle w:val="af3"/>
      </w:pPr>
      <w:r>
        <w:t>ИН - 1</w:t>
      </w:r>
    </w:p>
    <w:p w:rsidR="00E26490" w:rsidRDefault="00E26490" w:rsidP="00E26490">
      <w:pPr>
        <w:pStyle w:val="a"/>
      </w:pPr>
      <w:r w:rsidRPr="005363D0">
        <w:rPr>
          <w:b/>
        </w:rPr>
        <w:t>Viorel, Ionita</w:t>
      </w:r>
      <w:r>
        <w:t xml:space="preserve"> Towards the Holy and Great Synod of the Orthodox Church : The Decisions of the Pan-Orthodox Meeting since 1923 until 2009 / Ionita Viorel ; Published with the Blessing of His Beatitude Daniel Patriarch of the Romanian Orthodox Church ; Translated from  Romanian by Prof. Dr. Remus Rus.--Fribourg : Institut for Ecumenical Studies,2014.--211 p. .--ISBN 978-3-7245-1958-4 </w:t>
      </w:r>
    </w:p>
    <w:p w:rsidR="00E26490" w:rsidRDefault="00E26490" w:rsidP="00E26490">
      <w:pPr>
        <w:pStyle w:val="af3"/>
      </w:pPr>
      <w:r>
        <w:t>УДК   220.1</w:t>
      </w:r>
    </w:p>
    <w:p w:rsidR="00E26490" w:rsidRDefault="00E26490" w:rsidP="00E26490">
      <w:pPr>
        <w:pStyle w:val="af3"/>
      </w:pPr>
      <w:r>
        <w:t>ИН - 1</w:t>
      </w:r>
    </w:p>
    <w:p w:rsidR="00E26490" w:rsidRDefault="00E26490" w:rsidP="00E26490">
      <w:pPr>
        <w:pStyle w:val="a"/>
      </w:pPr>
      <w:r w:rsidRPr="005363D0">
        <w:rPr>
          <w:b/>
        </w:rPr>
        <w:t>Viorel, Lonita</w:t>
      </w:r>
      <w:r>
        <w:t xml:space="preserve"> Towards the Holy and Great Synod of the Orthodox Church : The Decisions of the Pan-Orthodox Meeting since 1923 until 2009 / Ionita Viorel ; Published with the Blessing of His Beatitude Daniel Patriarch of the Romanian Orthodox Church ; Translated from  Romanian by Prof. Dr. Remus Rus.--Fribourg : Institut for Ecumenical Studies,2014.--211 p. .--ISBN 978-3-7245-1958-4 </w:t>
      </w:r>
    </w:p>
    <w:p w:rsidR="00E26490" w:rsidRDefault="00E26490" w:rsidP="00E26490">
      <w:pPr>
        <w:pStyle w:val="af3"/>
      </w:pPr>
      <w:r>
        <w:t>УДК   220.1</w:t>
      </w:r>
    </w:p>
    <w:p w:rsidR="00E26490" w:rsidRDefault="00E26490" w:rsidP="00E26490">
      <w:pPr>
        <w:pStyle w:val="af3"/>
      </w:pPr>
      <w:r>
        <w:t>ИН - 1</w:t>
      </w:r>
    </w:p>
    <w:p w:rsidR="00E26490" w:rsidRDefault="00E26490" w:rsidP="00E26490">
      <w:pPr>
        <w:pStyle w:val="a"/>
      </w:pPr>
      <w:r w:rsidRPr="005363D0">
        <w:rPr>
          <w:b/>
        </w:rPr>
        <w:t>Walker, Williston</w:t>
      </w:r>
      <w:r>
        <w:t xml:space="preserve"> A history of the christian church / Williston Walker, Richard A. Norris, David W. Lotz, Robert T. Handy.--New York : Charles scribner's sons,1985.--756 p. .--ISBN 0-684-18417-6*0-02-423870 (Macmillian) </w:t>
      </w:r>
    </w:p>
    <w:p w:rsidR="00E26490" w:rsidRDefault="00E26490" w:rsidP="00E26490">
      <w:pPr>
        <w:pStyle w:val="af3"/>
      </w:pPr>
      <w:r>
        <w:t>УДК   220</w:t>
      </w:r>
    </w:p>
    <w:p w:rsidR="00E26490" w:rsidRDefault="00E26490" w:rsidP="00E26490">
      <w:pPr>
        <w:pStyle w:val="af3"/>
      </w:pPr>
      <w:r>
        <w:t>ИН - 1</w:t>
      </w:r>
    </w:p>
    <w:p w:rsidR="00E26490" w:rsidRDefault="00E26490" w:rsidP="00E26490">
      <w:pPr>
        <w:pStyle w:val="a"/>
      </w:pPr>
      <w:r w:rsidRPr="005363D0">
        <w:rPr>
          <w:b/>
        </w:rPr>
        <w:t>Ware, Timothy</w:t>
      </w:r>
      <w:r>
        <w:t xml:space="preserve"> The Orthodox Church / Timothy Ware.--England : Penguin Books,1993.--358p. .--ISBN 0-14-014656-3 </w:t>
      </w:r>
    </w:p>
    <w:p w:rsidR="00E26490" w:rsidRDefault="00E26490" w:rsidP="00E26490">
      <w:pPr>
        <w:pStyle w:val="af3"/>
      </w:pPr>
      <w:r>
        <w:t>УДК   220.1 + 232.1</w:t>
      </w:r>
    </w:p>
    <w:p w:rsidR="00E26490" w:rsidRDefault="00E26490" w:rsidP="00E26490">
      <w:pPr>
        <w:pStyle w:val="af3"/>
      </w:pPr>
      <w:r>
        <w:t>ИН - 1</w:t>
      </w:r>
    </w:p>
    <w:p w:rsidR="00E26490" w:rsidRDefault="00E26490" w:rsidP="00E26490">
      <w:pPr>
        <w:pStyle w:val="a"/>
      </w:pPr>
      <w:r w:rsidRPr="00210625">
        <w:rPr>
          <w:b/>
        </w:rPr>
        <w:t>Дворкин А.</w:t>
      </w:r>
      <w:r>
        <w:t xml:space="preserve"> Очерки по истории Вселенской Православной Церкви : Курс лекций / А.Дворкин.--Нижний Новгород : Изд-во Братства во имя св.князя Александра Невского,2003.--816 с. .--ISBN 5-88213-054-9 10001-10005 хр. RU03 </w:t>
      </w:r>
    </w:p>
    <w:p w:rsidR="00E26490" w:rsidRDefault="00E26490" w:rsidP="00E26490">
      <w:pPr>
        <w:pStyle w:val="af3"/>
      </w:pPr>
      <w:r>
        <w:t>УДК   220(075)</w:t>
      </w:r>
    </w:p>
    <w:p w:rsidR="00E26490" w:rsidRDefault="00E26490" w:rsidP="00E26490">
      <w:pPr>
        <w:pStyle w:val="af3"/>
      </w:pPr>
      <w:r>
        <w:t>хр - 5</w:t>
      </w:r>
    </w:p>
    <w:p w:rsidR="00E26490" w:rsidRDefault="00E26490" w:rsidP="00E26490">
      <w:pPr>
        <w:pStyle w:val="a"/>
      </w:pPr>
      <w:r w:rsidRPr="00210625">
        <w:rPr>
          <w:b/>
        </w:rPr>
        <w:t>Дворкин А.</w:t>
      </w:r>
      <w:r>
        <w:t xml:space="preserve"> Очерки по истории Вселенской Православной Церкви : Курс лекций / А.Дворкин.--Нижний Новгород : Изд-во Братства во имя св. князя Александра Невского,2003.--816 с. .--ISBN 5-88213-054-9 10140-10149 хр. RU03 </w:t>
      </w:r>
    </w:p>
    <w:p w:rsidR="00E26490" w:rsidRDefault="00E26490" w:rsidP="00E26490">
      <w:pPr>
        <w:pStyle w:val="af3"/>
      </w:pPr>
      <w:r>
        <w:t>УДК   220(075)</w:t>
      </w:r>
    </w:p>
    <w:p w:rsidR="00E26490" w:rsidRDefault="00E26490" w:rsidP="00E26490">
      <w:pPr>
        <w:pStyle w:val="af3"/>
      </w:pPr>
      <w:r>
        <w:t>хр - 10</w:t>
      </w:r>
    </w:p>
    <w:p w:rsidR="00E26490" w:rsidRDefault="00E26490" w:rsidP="00E26490">
      <w:pPr>
        <w:pStyle w:val="a"/>
      </w:pPr>
      <w:r w:rsidRPr="00210625">
        <w:rPr>
          <w:b/>
        </w:rPr>
        <w:t>Де-Скроховский, К. О.</w:t>
      </w:r>
      <w:r>
        <w:t xml:space="preserve"> От мрака к свету, или Римо-католичество и экуменизм в борьбе с Православием : Или Римо-католичество и экуменизм в борьбе с Православием / К. О. Де-Скроховский.--СПб. : Воскресение,1997.--239с. .--ISBN 5-88335-023-2 </w:t>
      </w:r>
    </w:p>
    <w:p w:rsidR="00E26490" w:rsidRDefault="00E26490" w:rsidP="00E26490">
      <w:pPr>
        <w:pStyle w:val="af3"/>
      </w:pPr>
      <w:r>
        <w:t>УДК   220.1 + 226.2 + 271.8</w:t>
      </w:r>
    </w:p>
    <w:p w:rsidR="00E26490" w:rsidRDefault="00E26490" w:rsidP="00E26490">
      <w:pPr>
        <w:pStyle w:val="af3"/>
      </w:pPr>
      <w:r>
        <w:t>хр - 1</w:t>
      </w:r>
    </w:p>
    <w:p w:rsidR="00E26490" w:rsidRDefault="00E26490" w:rsidP="00E26490">
      <w:pPr>
        <w:pStyle w:val="a"/>
      </w:pPr>
      <w:r w:rsidRPr="00210625">
        <w:rPr>
          <w:b/>
        </w:rPr>
        <w:t>Дмитриевский, Димитрий, протоиерей</w:t>
      </w:r>
      <w:r>
        <w:t xml:space="preserve"> История Православной Христианской Церкви / Д.Дмитриевский.--М. : Русскiй Хронографъ,2003.--448с. .--ISBN 5-85134-054-1 </w:t>
      </w:r>
    </w:p>
    <w:p w:rsidR="00E26490" w:rsidRDefault="00E26490" w:rsidP="00E26490">
      <w:pPr>
        <w:pStyle w:val="af3"/>
      </w:pPr>
      <w:r>
        <w:t>УДК   220(075)</w:t>
      </w:r>
    </w:p>
    <w:p w:rsidR="00E26490" w:rsidRDefault="00E26490" w:rsidP="00E26490">
      <w:pPr>
        <w:pStyle w:val="af3"/>
      </w:pPr>
      <w:r>
        <w:t>хр - 1</w:t>
      </w:r>
    </w:p>
    <w:p w:rsidR="00E26490" w:rsidRDefault="00E26490" w:rsidP="00E26490">
      <w:pPr>
        <w:pStyle w:val="a"/>
      </w:pPr>
      <w:r w:rsidRPr="00210625">
        <w:rPr>
          <w:b/>
        </w:rPr>
        <w:t>Иларион (Алфеев), митрополит</w:t>
      </w:r>
      <w:r>
        <w:t xml:space="preserve"> Церковь в истории : Православная Церковь от Иисуса Христа до наших дней / Митрополит Иларион (Алфеев).--М. : Издательский дом "Познание",2017.--360с. .--ISBN 978-5-906960-20-7*978-5-88017-341-9 </w:t>
      </w:r>
    </w:p>
    <w:p w:rsidR="00E26490" w:rsidRDefault="00E26490" w:rsidP="00E26490">
      <w:pPr>
        <w:pStyle w:val="af3"/>
      </w:pPr>
      <w:r>
        <w:lastRenderedPageBreak/>
        <w:t>УДК   220.1</w:t>
      </w:r>
    </w:p>
    <w:p w:rsidR="00E26490" w:rsidRDefault="00E26490" w:rsidP="00E26490">
      <w:pPr>
        <w:pStyle w:val="af3"/>
      </w:pPr>
      <w:r>
        <w:t>хр - 1</w:t>
      </w:r>
    </w:p>
    <w:p w:rsidR="00E26490" w:rsidRDefault="00E26490" w:rsidP="00E26490">
      <w:pPr>
        <w:pStyle w:val="a"/>
      </w:pPr>
      <w:r w:rsidRPr="00210625">
        <w:rPr>
          <w:b/>
        </w:rPr>
        <w:t xml:space="preserve">К истории </w:t>
      </w:r>
      <w:r>
        <w:t xml:space="preserve">христианства в Средней Азии (XIX-XX вв.) / Сост. Л. И. Жукова.--Ташкент : Узбекистан,1998.--270с. </w:t>
      </w:r>
    </w:p>
    <w:p w:rsidR="00E26490" w:rsidRDefault="00E26490" w:rsidP="00E26490">
      <w:pPr>
        <w:pStyle w:val="af3"/>
      </w:pPr>
      <w:r>
        <w:t>УДК   22(08)</w:t>
      </w:r>
    </w:p>
    <w:p w:rsidR="00E26490" w:rsidRDefault="00E26490" w:rsidP="00E26490">
      <w:pPr>
        <w:pStyle w:val="af3"/>
      </w:pPr>
      <w:r>
        <w:t>хр - 2</w:t>
      </w:r>
    </w:p>
    <w:p w:rsidR="00E26490" w:rsidRDefault="00E26490" w:rsidP="00E26490">
      <w:pPr>
        <w:pStyle w:val="a"/>
      </w:pPr>
      <w:r w:rsidRPr="00210625">
        <w:rPr>
          <w:b/>
        </w:rPr>
        <w:t>Куломзина, С.С.</w:t>
      </w:r>
      <w:r>
        <w:t xml:space="preserve"> Две тысячи лет. История Православной Христианской Церкви : Рассказы для детей ст. шк. возраста / С.С.Куломзина; Ред. Е.Дорман.--М. : "Паломникъ",2000.--333 с. </w:t>
      </w:r>
    </w:p>
    <w:p w:rsidR="00E26490" w:rsidRDefault="00E26490" w:rsidP="00E26490">
      <w:pPr>
        <w:pStyle w:val="af3"/>
      </w:pPr>
      <w:r>
        <w:t>УДК   220.1</w:t>
      </w:r>
    </w:p>
    <w:p w:rsidR="00E26490" w:rsidRDefault="00E26490" w:rsidP="00E26490">
      <w:pPr>
        <w:pStyle w:val="af3"/>
      </w:pPr>
      <w:r>
        <w:t>хр - 2</w:t>
      </w:r>
    </w:p>
    <w:p w:rsidR="00E26490" w:rsidRDefault="00E26490" w:rsidP="00E26490">
      <w:pPr>
        <w:pStyle w:val="a"/>
      </w:pPr>
      <w:r w:rsidRPr="00485AFB">
        <w:rPr>
          <w:b/>
        </w:rPr>
        <w:t>Лебедев, А.П.</w:t>
      </w:r>
      <w:r>
        <w:t xml:space="preserve"> История запрещенных книг на Западе. Итальянское духовенство в одну из средневековых эпох : Исследования по истории Церкви Средних веков и Нового времени / А.П.Лебедев.--СПб. : Издательство Олега Абышко,2005.--314с. .--ISBN 5-89740-114-8 </w:t>
      </w:r>
    </w:p>
    <w:p w:rsidR="00E26490" w:rsidRDefault="00E26490" w:rsidP="00E26490">
      <w:pPr>
        <w:pStyle w:val="af3"/>
      </w:pPr>
      <w:r>
        <w:t>УДК   220.1 + 226.2</w:t>
      </w:r>
    </w:p>
    <w:p w:rsidR="00E26490" w:rsidRDefault="00E26490" w:rsidP="00E26490">
      <w:pPr>
        <w:pStyle w:val="af3"/>
      </w:pPr>
      <w:r>
        <w:t>хр - 1</w:t>
      </w:r>
    </w:p>
    <w:p w:rsidR="00E26490" w:rsidRDefault="00E26490" w:rsidP="00E26490">
      <w:pPr>
        <w:pStyle w:val="a"/>
      </w:pPr>
      <w:r w:rsidRPr="00485AFB">
        <w:rPr>
          <w:b/>
        </w:rPr>
        <w:t>Пападакис, А</w:t>
      </w:r>
      <w:r>
        <w:t xml:space="preserve"> Христианский Восток и возвышение папства : Церковь в 1071-1453 гг. / А. Пападакис, прот. И. Мейендорф ; пер. с англ.  А. В. Левитского, У. С. Рахновской, А. А. Чеха.--М. : Изд-во Правосл. Св.Тихонов. гуманитар. ун-т,2010.--629, [1]с. .--ISBN 978-5-7429-0415-1 </w:t>
      </w:r>
    </w:p>
    <w:p w:rsidR="00E26490" w:rsidRDefault="00E26490" w:rsidP="00E26490">
      <w:pPr>
        <w:pStyle w:val="af3"/>
      </w:pPr>
      <w:r>
        <w:t>УДК   220.1</w:t>
      </w:r>
    </w:p>
    <w:p w:rsidR="00E26490" w:rsidRDefault="00E26490" w:rsidP="00E26490">
      <w:pPr>
        <w:pStyle w:val="af3"/>
      </w:pPr>
      <w:r>
        <w:t>хр - 1</w:t>
      </w:r>
    </w:p>
    <w:p w:rsidR="00E26490" w:rsidRDefault="00E26490" w:rsidP="00E26490">
      <w:pPr>
        <w:pStyle w:val="a"/>
      </w:pPr>
      <w:r w:rsidRPr="00485AFB">
        <w:rPr>
          <w:b/>
        </w:rPr>
        <w:t>Смирнов, Евграф Иванович</w:t>
      </w:r>
      <w:r>
        <w:t xml:space="preserve"> История христианской Церкви / Е. И. Смирнов.--Свято-Троицкая Сергиева Лавра,1997.--456, Vс. </w:t>
      </w:r>
    </w:p>
    <w:p w:rsidR="00E26490" w:rsidRDefault="00E26490" w:rsidP="00E26490">
      <w:pPr>
        <w:pStyle w:val="af3"/>
      </w:pPr>
      <w:r>
        <w:t>УДК   220(075)</w:t>
      </w:r>
    </w:p>
    <w:p w:rsidR="00E26490" w:rsidRDefault="00E26490" w:rsidP="00E26490">
      <w:pPr>
        <w:pStyle w:val="af3"/>
      </w:pPr>
      <w:r>
        <w:t>хр - 1</w:t>
      </w:r>
    </w:p>
    <w:p w:rsidR="00E26490" w:rsidRDefault="00E26490" w:rsidP="00E26490">
      <w:pPr>
        <w:pStyle w:val="a"/>
      </w:pPr>
      <w:r w:rsidRPr="00485AFB">
        <w:rPr>
          <w:b/>
        </w:rPr>
        <w:t>Смирнов, Петр, протоиерей</w:t>
      </w:r>
      <w:r>
        <w:t xml:space="preserve"> История христианской Православной Церкви / П.Смирнов.--М. : Крутицкое Патриаршее Подворье,2000.--267 с. 8649-8656 хр. RU01 </w:t>
      </w:r>
    </w:p>
    <w:p w:rsidR="00E26490" w:rsidRDefault="00E26490" w:rsidP="00E26490">
      <w:pPr>
        <w:pStyle w:val="af3"/>
      </w:pPr>
      <w:r>
        <w:t>УДК   220(075)</w:t>
      </w:r>
    </w:p>
    <w:p w:rsidR="00E26490" w:rsidRDefault="00E26490" w:rsidP="00E26490">
      <w:pPr>
        <w:pStyle w:val="af3"/>
      </w:pPr>
      <w:r>
        <w:t>хр - 8</w:t>
      </w:r>
    </w:p>
    <w:p w:rsidR="00E26490" w:rsidRDefault="00E26490" w:rsidP="00E26490">
      <w:pPr>
        <w:pStyle w:val="a"/>
      </w:pPr>
      <w:r w:rsidRPr="00485AFB">
        <w:rPr>
          <w:b/>
        </w:rPr>
        <w:t>Смирнов, Петр, прот.</w:t>
      </w:r>
      <w:r>
        <w:t xml:space="preserve"> История христианской Православной Церкви / П. Смирнов.--М. : Крутицкое Патриаршее Подворье,2000.--267 с. </w:t>
      </w:r>
    </w:p>
    <w:p w:rsidR="00E26490" w:rsidRDefault="00E26490" w:rsidP="00E26490">
      <w:pPr>
        <w:pStyle w:val="af3"/>
      </w:pPr>
      <w:r>
        <w:t>УДК   220(075)</w:t>
      </w:r>
    </w:p>
    <w:p w:rsidR="00E26490" w:rsidRDefault="00E26490" w:rsidP="00E26490">
      <w:pPr>
        <w:pStyle w:val="af3"/>
      </w:pPr>
      <w:r>
        <w:t>хр - 1</w:t>
      </w:r>
    </w:p>
    <w:p w:rsidR="00E26490" w:rsidRDefault="00E26490" w:rsidP="00E26490">
      <w:pPr>
        <w:pStyle w:val="a"/>
      </w:pPr>
      <w:r w:rsidRPr="00485AFB">
        <w:rPr>
          <w:b/>
        </w:rPr>
        <w:t>Смирнов, Петр, прот.</w:t>
      </w:r>
      <w:r>
        <w:t xml:space="preserve"> История христианской Православной Церкви : С присоединением краткого исторического описания Крутицкого Патриаршего Подворья в городе Москве / П. Смирнов.--М. : Крутицкое Патриаршее Подворье,1994.--303 с. </w:t>
      </w:r>
    </w:p>
    <w:p w:rsidR="00E26490" w:rsidRDefault="00E26490" w:rsidP="00E26490">
      <w:pPr>
        <w:pStyle w:val="af3"/>
      </w:pPr>
      <w:r>
        <w:t>УДК   220(075)</w:t>
      </w:r>
    </w:p>
    <w:p w:rsidR="00E26490" w:rsidRDefault="00E26490" w:rsidP="00E26490">
      <w:pPr>
        <w:pStyle w:val="af3"/>
      </w:pPr>
      <w:r>
        <w:t>хр - 1</w:t>
      </w:r>
    </w:p>
    <w:p w:rsidR="00E26490" w:rsidRDefault="00E26490" w:rsidP="00E26490">
      <w:pPr>
        <w:pStyle w:val="a"/>
      </w:pPr>
      <w:r w:rsidRPr="00485AFB">
        <w:rPr>
          <w:b/>
        </w:rPr>
        <w:t xml:space="preserve">Схематическая </w:t>
      </w:r>
      <w:r>
        <w:t xml:space="preserve">история христианства : Пояснительный текст / В.А.Алымов.--СПб. : Высшая религиозно-философская школа,1994.--47с. .--ISBN 5-900291-04-9 </w:t>
      </w:r>
    </w:p>
    <w:p w:rsidR="00E26490" w:rsidRDefault="00E26490" w:rsidP="00E26490">
      <w:pPr>
        <w:pStyle w:val="af3"/>
      </w:pPr>
      <w:r>
        <w:t>УДК   220(075)</w:t>
      </w:r>
    </w:p>
    <w:p w:rsidR="00E26490" w:rsidRDefault="00E26490" w:rsidP="00E26490">
      <w:pPr>
        <w:pStyle w:val="af3"/>
      </w:pPr>
      <w:r>
        <w:t>хр - 1</w:t>
      </w:r>
    </w:p>
    <w:p w:rsidR="00E26490" w:rsidRDefault="00E26490" w:rsidP="00E26490">
      <w:pPr>
        <w:pStyle w:val="a"/>
      </w:pPr>
      <w:r w:rsidRPr="00AE5468">
        <w:rPr>
          <w:b/>
        </w:rPr>
        <w:t>Тальберг, С.Н.</w:t>
      </w:r>
      <w:r>
        <w:t xml:space="preserve"> История христианской церкви / С.Н.Тальберг.--М. : "ИНТЕРББУК",1991.--142 с. </w:t>
      </w:r>
    </w:p>
    <w:p w:rsidR="00E26490" w:rsidRDefault="00E26490" w:rsidP="00E26490">
      <w:pPr>
        <w:pStyle w:val="af3"/>
      </w:pPr>
      <w:r>
        <w:t>УДК   220(075)</w:t>
      </w:r>
    </w:p>
    <w:p w:rsidR="00E26490" w:rsidRDefault="00E26490" w:rsidP="00E26490">
      <w:pPr>
        <w:pStyle w:val="af3"/>
      </w:pPr>
      <w:r>
        <w:t>хр - 1</w:t>
      </w:r>
    </w:p>
    <w:p w:rsidR="00E26490" w:rsidRDefault="00E26490" w:rsidP="00E26490">
      <w:pPr>
        <w:pStyle w:val="a"/>
      </w:pPr>
      <w:r w:rsidRPr="00AE5468">
        <w:rPr>
          <w:b/>
        </w:rPr>
        <w:lastRenderedPageBreak/>
        <w:t>Тальберг, С.Н.</w:t>
      </w:r>
      <w:r>
        <w:t xml:space="preserve"> История христианской церкви / С.Н.Тальберг.--М. : "ИНТЕРББУК",1991.--142 с. </w:t>
      </w:r>
    </w:p>
    <w:p w:rsidR="00E26490" w:rsidRDefault="00E26490" w:rsidP="00E26490">
      <w:pPr>
        <w:pStyle w:val="af3"/>
      </w:pPr>
      <w:r>
        <w:t>УДК   220(075)</w:t>
      </w:r>
    </w:p>
    <w:p w:rsidR="00E26490" w:rsidRDefault="00E26490" w:rsidP="00E26490">
      <w:pPr>
        <w:pStyle w:val="af3"/>
      </w:pPr>
      <w:r>
        <w:t>хр - 1</w:t>
      </w:r>
    </w:p>
    <w:p w:rsidR="00E26490" w:rsidRDefault="00E26490" w:rsidP="00E26490">
      <w:pPr>
        <w:pStyle w:val="a"/>
      </w:pPr>
      <w:r w:rsidRPr="00AE5468">
        <w:rPr>
          <w:b/>
        </w:rPr>
        <w:t>Тальберг, С.Н.</w:t>
      </w:r>
      <w:r>
        <w:t xml:space="preserve"> История христианской церкви / С.Н.Тальберг.--М.;Нью-Йорк : "ИНТЕРББУК"; "АСТРА",1991.--142 с. .--ISBN 5-7664-0470-0 </w:t>
      </w:r>
    </w:p>
    <w:p w:rsidR="00E26490" w:rsidRDefault="00E26490" w:rsidP="00E26490">
      <w:pPr>
        <w:pStyle w:val="af3"/>
      </w:pPr>
      <w:r>
        <w:t>УДК   220(075)</w:t>
      </w:r>
    </w:p>
    <w:p w:rsidR="00E26490" w:rsidRDefault="00E26490" w:rsidP="00E26490">
      <w:pPr>
        <w:pStyle w:val="af3"/>
      </w:pPr>
      <w:r>
        <w:t>хр - 1</w:t>
      </w:r>
    </w:p>
    <w:p w:rsidR="00E26490" w:rsidRDefault="00E26490" w:rsidP="00E26490">
      <w:pPr>
        <w:pStyle w:val="a"/>
      </w:pPr>
      <w:r w:rsidRPr="00AE5468">
        <w:rPr>
          <w:b/>
        </w:rPr>
        <w:t>Тальберг Н.Д.</w:t>
      </w:r>
      <w:r>
        <w:t xml:space="preserve"> История христианской Церкви / Н.Д.Тальберг.--М. : Изд-во Православного Свято-Тихоновского Богословского института,2001.--517 с. .--ISBN 5-7429-0096-1 8657-8666 хр. RU01 </w:t>
      </w:r>
    </w:p>
    <w:p w:rsidR="00E26490" w:rsidRDefault="00E26490" w:rsidP="00E26490">
      <w:pPr>
        <w:pStyle w:val="af3"/>
      </w:pPr>
      <w:r>
        <w:t>УДК   220(075)</w:t>
      </w:r>
    </w:p>
    <w:p w:rsidR="00E26490" w:rsidRDefault="00E26490" w:rsidP="00E26490">
      <w:pPr>
        <w:pStyle w:val="af3"/>
      </w:pPr>
      <w:r>
        <w:t>хр - 10</w:t>
      </w:r>
    </w:p>
    <w:p w:rsidR="00E26490" w:rsidRDefault="00E26490" w:rsidP="00E26490">
      <w:pPr>
        <w:pStyle w:val="a"/>
      </w:pPr>
      <w:r w:rsidRPr="00AE5468">
        <w:rPr>
          <w:b/>
        </w:rPr>
        <w:t>Тальберг С Н.</w:t>
      </w:r>
      <w:r>
        <w:t xml:space="preserve"> История христианской церкви / С.Н.Тальберг.--М. : Изд-во Православного Свято-Тихоновского Богословского института,2000.--517 с. .--ISBN 5-7429-0096-1 9691-9692 хр. RU02 </w:t>
      </w:r>
    </w:p>
    <w:p w:rsidR="00E26490" w:rsidRDefault="00E26490" w:rsidP="00E26490">
      <w:pPr>
        <w:pStyle w:val="af3"/>
      </w:pPr>
      <w:r>
        <w:t>УДК   220(075)</w:t>
      </w:r>
    </w:p>
    <w:p w:rsidR="00E26490" w:rsidRDefault="00E26490" w:rsidP="00E26490">
      <w:pPr>
        <w:pStyle w:val="af3"/>
      </w:pPr>
      <w:r>
        <w:t>хр - 2</w:t>
      </w:r>
    </w:p>
    <w:p w:rsidR="00E26490" w:rsidRDefault="00E26490" w:rsidP="00E26490">
      <w:pPr>
        <w:pStyle w:val="a"/>
      </w:pPr>
      <w:r w:rsidRPr="00AE5468">
        <w:rPr>
          <w:b/>
        </w:rPr>
        <w:t>Шмеман, А., прот.</w:t>
      </w:r>
      <w:r>
        <w:t xml:space="preserve"> Исторический путь Православия / Прот. А. Шмеман.--Париж : YMCA-PRESS,1989.--388с. .--ISBN 2-86065-058-7 </w:t>
      </w:r>
    </w:p>
    <w:p w:rsidR="00E26490" w:rsidRDefault="00E26490" w:rsidP="00E26490">
      <w:pPr>
        <w:pStyle w:val="af3"/>
      </w:pPr>
      <w:r>
        <w:t>УДК   220(075)</w:t>
      </w:r>
    </w:p>
    <w:p w:rsidR="00E26490" w:rsidRDefault="00E26490" w:rsidP="00E26490">
      <w:pPr>
        <w:pStyle w:val="af3"/>
      </w:pPr>
      <w:r>
        <w:t>хр - 1</w:t>
      </w:r>
    </w:p>
    <w:p w:rsidR="00E26490" w:rsidRDefault="00E26490" w:rsidP="00E26490">
      <w:pPr>
        <w:pStyle w:val="a"/>
      </w:pPr>
      <w:r w:rsidRPr="00AE5468">
        <w:rPr>
          <w:b/>
        </w:rPr>
        <w:t>Шмеман, Александр, прот.</w:t>
      </w:r>
      <w:r>
        <w:t xml:space="preserve"> Исторический путь Православия / Прот. А. Шмеман.--М. : Паломник,1993.--387, [1]с. .--ISBN 5-87468-014-4 </w:t>
      </w:r>
    </w:p>
    <w:p w:rsidR="00E26490" w:rsidRDefault="00E26490" w:rsidP="00E26490">
      <w:pPr>
        <w:pStyle w:val="af3"/>
      </w:pPr>
      <w:r>
        <w:t>УДК   220.1</w:t>
      </w:r>
    </w:p>
    <w:p w:rsidR="00E26490" w:rsidRDefault="00E26490" w:rsidP="00E26490">
      <w:pPr>
        <w:pStyle w:val="af3"/>
      </w:pPr>
      <w:r>
        <w:t>хр - 1</w:t>
      </w:r>
    </w:p>
    <w:p w:rsidR="00E26490" w:rsidRDefault="00E26490" w:rsidP="00E26490">
      <w:pPr>
        <w:pStyle w:val="a"/>
      </w:pPr>
      <w:r w:rsidRPr="00931AC8">
        <w:rPr>
          <w:b/>
        </w:rPr>
        <w:t>Шмеман, Александр, протоиер.</w:t>
      </w:r>
      <w:r>
        <w:t xml:space="preserve"> Исторический путь Православия / А.Шмеман.--М. : Паломник,1993.--387 с. .--ISBN 5-87468-014-4 </w:t>
      </w:r>
    </w:p>
    <w:p w:rsidR="00E26490" w:rsidRDefault="00E26490" w:rsidP="00E26490">
      <w:pPr>
        <w:pStyle w:val="af3"/>
      </w:pPr>
      <w:r>
        <w:t>УДК   220(075)</w:t>
      </w:r>
    </w:p>
    <w:p w:rsidR="00E26490" w:rsidRDefault="00E26490" w:rsidP="00E26490">
      <w:pPr>
        <w:pStyle w:val="af3"/>
      </w:pPr>
      <w:r>
        <w:t>хр - 1</w:t>
      </w:r>
    </w:p>
    <w:p w:rsidR="00E26490" w:rsidRDefault="00E26490" w:rsidP="00E26490">
      <w:pPr>
        <w:pStyle w:val="a"/>
      </w:pPr>
      <w:r w:rsidRPr="00931AC8">
        <w:rPr>
          <w:b/>
        </w:rPr>
        <w:t>Шмеман, Александр, протоиерей</w:t>
      </w:r>
      <w:r>
        <w:t xml:space="preserve"> Исторический путь Православия / А.Шмеман.--М. : Православный паломникъ-М,2003.--365 с. .--ISBN 5-87468-201-5 10161-10163 хр. RU03 </w:t>
      </w:r>
    </w:p>
    <w:p w:rsidR="00E26490" w:rsidRDefault="00E26490" w:rsidP="00E26490">
      <w:pPr>
        <w:pStyle w:val="af3"/>
      </w:pPr>
      <w:r>
        <w:t>УДК   220(075)</w:t>
      </w:r>
    </w:p>
    <w:p w:rsidR="00E26490" w:rsidRDefault="00E26490" w:rsidP="00E26490">
      <w:pPr>
        <w:pStyle w:val="af3"/>
      </w:pPr>
      <w:r>
        <w:t>хр - 3</w:t>
      </w:r>
    </w:p>
    <w:p w:rsidR="00E26490" w:rsidRDefault="00E26490" w:rsidP="00E26490">
      <w:pPr>
        <w:pStyle w:val="2"/>
      </w:pPr>
      <w:r>
        <w:t>221      История Древней Церкви</w:t>
      </w:r>
      <w:r w:rsidR="00912699">
        <w:fldChar w:fldCharType="begin"/>
      </w:r>
      <w:r>
        <w:instrText xml:space="preserve"> TC "221      История Древней Церкви" \l 2 </w:instrText>
      </w:r>
      <w:r w:rsidR="00912699">
        <w:fldChar w:fldCharType="end"/>
      </w:r>
    </w:p>
    <w:p w:rsidR="00E26490" w:rsidRDefault="00E26490" w:rsidP="00E26490">
      <w:pPr>
        <w:pStyle w:val="a"/>
      </w:pPr>
      <w:r w:rsidRPr="00931AC8">
        <w:rPr>
          <w:b/>
        </w:rPr>
        <w:t xml:space="preserve">Actes </w:t>
      </w:r>
      <w:r>
        <w:t xml:space="preserve">de la conference de Carthage en 411 / Introd. gen. Serge Lancel., ancien  membre de l'Ecole Francaise de Rome.--Paris : Les Editions du Cerf,1972 </w:t>
      </w:r>
    </w:p>
    <w:p w:rsidR="00E26490" w:rsidRDefault="00E26490" w:rsidP="00E26490">
      <w:pPr>
        <w:pStyle w:val="af3"/>
      </w:pPr>
      <w:r>
        <w:t>УДК   221.1</w:t>
      </w:r>
    </w:p>
    <w:p w:rsidR="00E26490" w:rsidRDefault="00E26490" w:rsidP="00E26490">
      <w:pPr>
        <w:pStyle w:val="af3"/>
      </w:pPr>
      <w:r>
        <w:t>ИН - 1</w:t>
      </w:r>
    </w:p>
    <w:p w:rsidR="00E26490" w:rsidRDefault="00E26490" w:rsidP="00E26490">
      <w:pPr>
        <w:pStyle w:val="a"/>
      </w:pPr>
      <w:r w:rsidRPr="00931AC8">
        <w:rPr>
          <w:b/>
        </w:rPr>
        <w:t xml:space="preserve">Actes </w:t>
      </w:r>
      <w:r>
        <w:t xml:space="preserve">de la conference de Carthage en 411 / Texte et  trad. de la catulation gen. et des actes de la pemier seance par Serge Lancel., ancien  membre de l'Ecole Francaise de Rome.--Paris : Les Editions du Cerf,1972 </w:t>
      </w:r>
    </w:p>
    <w:p w:rsidR="00E26490" w:rsidRDefault="00E26490" w:rsidP="00E26490">
      <w:pPr>
        <w:pStyle w:val="af3"/>
      </w:pPr>
      <w:r>
        <w:t>УДК   221.1</w:t>
      </w:r>
    </w:p>
    <w:p w:rsidR="00E26490" w:rsidRDefault="00E26490" w:rsidP="00E26490">
      <w:pPr>
        <w:pStyle w:val="af3"/>
      </w:pPr>
      <w:r>
        <w:t>ИН - 1</w:t>
      </w:r>
    </w:p>
    <w:p w:rsidR="00E26490" w:rsidRDefault="00E26490" w:rsidP="00E26490">
      <w:pPr>
        <w:pStyle w:val="a"/>
      </w:pPr>
      <w:r w:rsidRPr="00931AC8">
        <w:rPr>
          <w:b/>
        </w:rPr>
        <w:lastRenderedPageBreak/>
        <w:t xml:space="preserve">Actes </w:t>
      </w:r>
      <w:r>
        <w:t xml:space="preserve">de la conference de Carthage en 411 / Additamentun crit.., notes sur les sieges et les toponymes, notes complet. et ind. par Serge Lancel, ancien membe de l'Ecole Fancaise de Rome.--Paris : Les Editions du Cerf,1991 </w:t>
      </w:r>
    </w:p>
    <w:p w:rsidR="00E26490" w:rsidRDefault="00E26490" w:rsidP="00E26490">
      <w:pPr>
        <w:pStyle w:val="af3"/>
      </w:pPr>
      <w:r>
        <w:t>УДК   221.1</w:t>
      </w:r>
    </w:p>
    <w:p w:rsidR="00E26490" w:rsidRDefault="00E26490" w:rsidP="00E26490">
      <w:pPr>
        <w:pStyle w:val="af3"/>
      </w:pPr>
      <w:r>
        <w:t>ИН - 1</w:t>
      </w:r>
    </w:p>
    <w:p w:rsidR="00E26490" w:rsidRDefault="00E26490" w:rsidP="00E26490">
      <w:pPr>
        <w:pStyle w:val="a"/>
      </w:pPr>
      <w:r w:rsidRPr="00931AC8">
        <w:rPr>
          <w:b/>
        </w:rPr>
        <w:t>Anrich, Gustav</w:t>
      </w:r>
      <w:r>
        <w:t xml:space="preserve"> Das antike Mysterienwesen in seinem Einfluss auf das Christentum / Gustav Anrich.--Hildesheim; Zuerich: New York : Georg Olms Verlag,1990 .--ISBN 3-487-09283-2 </w:t>
      </w:r>
    </w:p>
    <w:p w:rsidR="00E26490" w:rsidRDefault="00E26490" w:rsidP="00E26490">
      <w:pPr>
        <w:pStyle w:val="af3"/>
      </w:pPr>
      <w:r>
        <w:t>УДК   221.5 + 290.117.2</w:t>
      </w:r>
    </w:p>
    <w:p w:rsidR="00E26490" w:rsidRDefault="00E26490" w:rsidP="00E26490">
      <w:pPr>
        <w:pStyle w:val="af3"/>
      </w:pPr>
      <w:r>
        <w:t>ИН - 1</w:t>
      </w:r>
    </w:p>
    <w:p w:rsidR="00E26490" w:rsidRDefault="00E26490" w:rsidP="00E26490">
      <w:pPr>
        <w:pStyle w:val="a"/>
      </w:pPr>
      <w:r w:rsidRPr="00615FD9">
        <w:rPr>
          <w:b/>
        </w:rPr>
        <w:t>Cochrane, Charles Norris</w:t>
      </w:r>
      <w:r>
        <w:t xml:space="preserve"> Christianity and Classical Culture : A Study of Thought and Action from Augustus to Augustine / Charles Norris Cochrane.--London;Oxford;New York : Oxford University Press,1957.--VII, 523p. .--ISBN 0-19-500207-5 </w:t>
      </w:r>
    </w:p>
    <w:p w:rsidR="00E26490" w:rsidRDefault="00E26490" w:rsidP="00E26490">
      <w:pPr>
        <w:pStyle w:val="af3"/>
      </w:pPr>
      <w:r>
        <w:t>УДК   221.2</w:t>
      </w:r>
    </w:p>
    <w:p w:rsidR="00E26490" w:rsidRDefault="00E26490" w:rsidP="00E26490">
      <w:pPr>
        <w:pStyle w:val="af3"/>
      </w:pPr>
      <w:r>
        <w:t>ИН - 1</w:t>
      </w:r>
    </w:p>
    <w:p w:rsidR="00E26490" w:rsidRDefault="00E26490" w:rsidP="00E26490">
      <w:pPr>
        <w:pStyle w:val="a"/>
      </w:pPr>
      <w:r w:rsidRPr="00615FD9">
        <w:rPr>
          <w:b/>
        </w:rPr>
        <w:t xml:space="preserve">Los Martires </w:t>
      </w:r>
      <w:r>
        <w:t xml:space="preserve">de Lyon en 177 / Juan-Pablo II*P. Barbarin*J. Guinot*F. Richard*A. Audin.--Lyon,2005.--46p. </w:t>
      </w:r>
    </w:p>
    <w:p w:rsidR="00E26490" w:rsidRDefault="00E26490" w:rsidP="00E26490">
      <w:pPr>
        <w:pStyle w:val="af3"/>
      </w:pPr>
      <w:r>
        <w:t>УДК   221.2</w:t>
      </w:r>
    </w:p>
    <w:p w:rsidR="00E26490" w:rsidRDefault="00E26490" w:rsidP="00E26490">
      <w:pPr>
        <w:pStyle w:val="af3"/>
      </w:pPr>
      <w:r>
        <w:t>ИН - 1</w:t>
      </w:r>
    </w:p>
    <w:p w:rsidR="00E26490" w:rsidRDefault="00E26490" w:rsidP="00E26490">
      <w:pPr>
        <w:pStyle w:val="a"/>
      </w:pPr>
      <w:r w:rsidRPr="00615FD9">
        <w:rPr>
          <w:b/>
        </w:rPr>
        <w:t>Markus, R. A.</w:t>
      </w:r>
      <w:r>
        <w:t xml:space="preserve"> The end of ancient Christianity / R. A. Markus.--Cambridge : Cambridge University press,1990.--XVII;258p. .--ISBN 0-521-62510-6 </w:t>
      </w:r>
    </w:p>
    <w:p w:rsidR="00E26490" w:rsidRDefault="00E26490" w:rsidP="00E26490">
      <w:pPr>
        <w:pStyle w:val="af3"/>
      </w:pPr>
      <w:r>
        <w:t>УДК   221.5</w:t>
      </w:r>
    </w:p>
    <w:p w:rsidR="00E26490" w:rsidRDefault="00E26490" w:rsidP="00E26490">
      <w:pPr>
        <w:pStyle w:val="af3"/>
      </w:pPr>
      <w:r>
        <w:t>ИН - 1</w:t>
      </w:r>
    </w:p>
    <w:p w:rsidR="00E26490" w:rsidRDefault="00E26490" w:rsidP="00E26490">
      <w:pPr>
        <w:pStyle w:val="a"/>
      </w:pPr>
      <w:r w:rsidRPr="00615FD9">
        <w:rPr>
          <w:b/>
        </w:rPr>
        <w:t xml:space="preserve">Prayer </w:t>
      </w:r>
      <w:r>
        <w:t xml:space="preserve">in late antiquity and in early christianity : Yearbook, annales, jahrbuch 1978-1979.--Israel : Tantur/Jerusalem,1981.--146p. .--ISBN 0303-6618 </w:t>
      </w:r>
    </w:p>
    <w:p w:rsidR="00E26490" w:rsidRDefault="00E26490" w:rsidP="00E26490">
      <w:pPr>
        <w:pStyle w:val="af3"/>
      </w:pPr>
      <w:r>
        <w:t>УДК   221.2 + 261.1</w:t>
      </w:r>
    </w:p>
    <w:p w:rsidR="00E26490" w:rsidRDefault="00E26490" w:rsidP="00E26490">
      <w:pPr>
        <w:pStyle w:val="af3"/>
      </w:pPr>
      <w:r>
        <w:t>ИН - 1</w:t>
      </w:r>
    </w:p>
    <w:p w:rsidR="00E26490" w:rsidRDefault="00E26490" w:rsidP="00E26490">
      <w:pPr>
        <w:pStyle w:val="a"/>
      </w:pPr>
      <w:r w:rsidRPr="00615FD9">
        <w:rPr>
          <w:b/>
        </w:rPr>
        <w:t>Ptolemee</w:t>
      </w:r>
      <w:r>
        <w:t xml:space="preserve"> Lettre a Flora / Ptolemee; Analyse, texte crit., trad., comment.  et  ind. grec de  Gilles Quispel, prof. a l'Universite d'Urecht.--Paris : Les Editions du Cerf,1966.--114p. </w:t>
      </w:r>
    </w:p>
    <w:p w:rsidR="00E26490" w:rsidRDefault="00E26490" w:rsidP="00E26490">
      <w:pPr>
        <w:pStyle w:val="af3"/>
      </w:pPr>
      <w:r>
        <w:t>УДК   221.1</w:t>
      </w:r>
    </w:p>
    <w:p w:rsidR="00E26490" w:rsidRDefault="00E26490" w:rsidP="00E26490">
      <w:pPr>
        <w:pStyle w:val="af3"/>
      </w:pPr>
      <w:r>
        <w:t>ИН - 1</w:t>
      </w:r>
    </w:p>
    <w:p w:rsidR="00E26490" w:rsidRDefault="00E26490" w:rsidP="00E26490">
      <w:pPr>
        <w:pStyle w:val="a"/>
      </w:pPr>
      <w:r w:rsidRPr="00615FD9">
        <w:rPr>
          <w:b/>
        </w:rPr>
        <w:t>Spada, Domenico</w:t>
      </w:r>
      <w:r>
        <w:t xml:space="preserve"> Costituzioni dei Santi Apostoli : Per mano di Clemente / D. Spada, D. Salachas.--Roma : Urbaniana University Press,2001.--316 s. .--ISBN 88-401-5001-3 </w:t>
      </w:r>
    </w:p>
    <w:p w:rsidR="00E26490" w:rsidRDefault="00E26490" w:rsidP="00E26490">
      <w:pPr>
        <w:pStyle w:val="af3"/>
      </w:pPr>
      <w:r>
        <w:t>УДК   221.2</w:t>
      </w:r>
    </w:p>
    <w:p w:rsidR="00E26490" w:rsidRDefault="00E26490" w:rsidP="00E26490">
      <w:pPr>
        <w:pStyle w:val="af3"/>
      </w:pPr>
      <w:r>
        <w:t>ИН - 1</w:t>
      </w:r>
    </w:p>
    <w:p w:rsidR="00E26490" w:rsidRDefault="00E26490" w:rsidP="00E26490">
      <w:pPr>
        <w:pStyle w:val="a"/>
      </w:pPr>
      <w:r w:rsidRPr="00615FD9">
        <w:rPr>
          <w:b/>
        </w:rPr>
        <w:t>Stegemann E.W., Stegemann W.</w:t>
      </w:r>
      <w:r>
        <w:t xml:space="preserve"> Urchristliche Sozialgeschichte : Die Anfange im Judentum und die Christusgemeinden in der mediterranen Welt.--Stuttgart; Berlin; Koln : Verlag W.Kohlhammer,1997.--430 S. .--ISBN 3-17-015099-5 572 хр. LIT6 </w:t>
      </w:r>
    </w:p>
    <w:p w:rsidR="00E26490" w:rsidRDefault="00E26490" w:rsidP="00E26490">
      <w:pPr>
        <w:pStyle w:val="af3"/>
      </w:pPr>
      <w:r>
        <w:t>УДК   221.2+290.112.2</w:t>
      </w:r>
    </w:p>
    <w:p w:rsidR="00E26490" w:rsidRDefault="00E26490" w:rsidP="00E26490">
      <w:pPr>
        <w:pStyle w:val="af3"/>
      </w:pPr>
      <w:r>
        <w:t>хр - 1</w:t>
      </w:r>
    </w:p>
    <w:p w:rsidR="00E26490" w:rsidRDefault="00E26490" w:rsidP="00E26490">
      <w:pPr>
        <w:pStyle w:val="a"/>
      </w:pPr>
      <w:r w:rsidRPr="007871F0">
        <w:rPr>
          <w:b/>
        </w:rPr>
        <w:t>Theiben Gerd</w:t>
      </w:r>
      <w:r>
        <w:t xml:space="preserve"> Studien zur Soziologie des Urchristentums.--Tubingen : Mohr,1989.--395 S. .--ISBN 3-16-145448-0 brosch.*3-16-145449-9 Gewebe 1093 хр. IN00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7871F0">
        <w:rPr>
          <w:b/>
        </w:rPr>
        <w:t xml:space="preserve">Umwelt </w:t>
      </w:r>
      <w:r>
        <w:t xml:space="preserve">des Urchristentums / In Verbindung mit G.Hansen, G.Haufe, Hrsg. von J.Leitpoldt u. W.Grundmann.--Berlin : Evangelische Verlagsanstalt,1967 </w:t>
      </w:r>
    </w:p>
    <w:p w:rsidR="00E26490" w:rsidRDefault="00E26490" w:rsidP="00E26490">
      <w:pPr>
        <w:pStyle w:val="af3"/>
      </w:pPr>
      <w:r>
        <w:t>УДК   221.2</w:t>
      </w:r>
    </w:p>
    <w:p w:rsidR="00E26490" w:rsidRDefault="00E26490" w:rsidP="00E26490">
      <w:pPr>
        <w:pStyle w:val="af3"/>
      </w:pPr>
      <w:r>
        <w:lastRenderedPageBreak/>
        <w:t>ИН - 1</w:t>
      </w:r>
    </w:p>
    <w:p w:rsidR="00E26490" w:rsidRDefault="00E26490" w:rsidP="00E26490">
      <w:pPr>
        <w:pStyle w:val="a"/>
      </w:pPr>
      <w:r w:rsidRPr="007871F0">
        <w:rPr>
          <w:b/>
        </w:rPr>
        <w:t xml:space="preserve">Umwelt </w:t>
      </w:r>
      <w:r>
        <w:t xml:space="preserve">des Urchristentums : Texte zum neutestamentlichen Zeitalter / In Verbindung mit G.Hanser, G.Haufe, H.Hegermann, K.Matthiae, H.Ristow, H-M.Schenke. Hrsg von J.Leipoldt, W.Grundmann.--Berlin : Evangelische Verlagsanstalt,1967 </w:t>
      </w:r>
    </w:p>
    <w:p w:rsidR="00E26490" w:rsidRDefault="00E26490" w:rsidP="00E26490">
      <w:pPr>
        <w:pStyle w:val="af3"/>
      </w:pPr>
      <w:r>
        <w:t>УДК   221.2 +  290.112.2</w:t>
      </w:r>
    </w:p>
    <w:p w:rsidR="00E26490" w:rsidRDefault="00E26490" w:rsidP="00E26490">
      <w:pPr>
        <w:pStyle w:val="af3"/>
      </w:pPr>
      <w:r>
        <w:t>ИН - 1</w:t>
      </w:r>
    </w:p>
    <w:p w:rsidR="00E26490" w:rsidRDefault="00E26490" w:rsidP="00E26490">
      <w:pPr>
        <w:pStyle w:val="a"/>
      </w:pPr>
      <w:r w:rsidRPr="007871F0">
        <w:rPr>
          <w:b/>
        </w:rPr>
        <w:t xml:space="preserve">Umwelt </w:t>
      </w:r>
      <w:r>
        <w:t xml:space="preserve">des Urchristentums / In Verbindung mit G.Hansen, G.Haufe, Hrsg. von J.Leitpoldt u. W.Grundmann.--Berlin : Evangelische Verlagsanstalt,1967 </w:t>
      </w:r>
    </w:p>
    <w:p w:rsidR="00E26490" w:rsidRDefault="00E26490" w:rsidP="00E26490">
      <w:pPr>
        <w:pStyle w:val="af3"/>
      </w:pPr>
      <w:r>
        <w:t>УДК   221.2(084)</w:t>
      </w:r>
    </w:p>
    <w:p w:rsidR="00E26490" w:rsidRDefault="00E26490" w:rsidP="00E26490">
      <w:pPr>
        <w:pStyle w:val="af3"/>
      </w:pPr>
      <w:r>
        <w:t>ИН - 1</w:t>
      </w:r>
    </w:p>
    <w:p w:rsidR="00E26490" w:rsidRDefault="00E26490" w:rsidP="00E26490">
      <w:pPr>
        <w:pStyle w:val="a"/>
      </w:pPr>
      <w:r w:rsidRPr="007871F0">
        <w:rPr>
          <w:b/>
        </w:rPr>
        <w:t>Акимов, В. В.</w:t>
      </w:r>
      <w:r>
        <w:t xml:space="preserve"> Вселенские соборы : Учебное пособие / В.В. Акимов.--Жировичи : Минская Духовная Семинария,2010.--155, [3]с. </w:t>
      </w:r>
    </w:p>
    <w:p w:rsidR="00E26490" w:rsidRDefault="00E26490" w:rsidP="00E26490">
      <w:pPr>
        <w:pStyle w:val="af3"/>
      </w:pPr>
      <w:r>
        <w:t>УДК   221.3(075)</w:t>
      </w:r>
    </w:p>
    <w:p w:rsidR="00E26490" w:rsidRDefault="00E26490" w:rsidP="00E26490">
      <w:pPr>
        <w:pStyle w:val="af3"/>
      </w:pPr>
      <w:r>
        <w:t>хр - 20</w:t>
      </w:r>
    </w:p>
    <w:p w:rsidR="00E26490" w:rsidRDefault="00E26490" w:rsidP="00E26490">
      <w:pPr>
        <w:pStyle w:val="a"/>
      </w:pPr>
      <w:r w:rsidRPr="007871F0">
        <w:rPr>
          <w:b/>
        </w:rPr>
        <w:t>Акимов, В. В.</w:t>
      </w:r>
      <w:r>
        <w:t xml:space="preserve"> Вселенские соборы / В. В. Акимов.--М : Ковчег,2013.--176с. .--ISBN 978-985-7055-32-6 </w:t>
      </w:r>
    </w:p>
    <w:p w:rsidR="00E26490" w:rsidRDefault="00E26490" w:rsidP="00E26490">
      <w:pPr>
        <w:pStyle w:val="af3"/>
      </w:pPr>
      <w:r>
        <w:t>УДК   221.3</w:t>
      </w:r>
    </w:p>
    <w:p w:rsidR="00E26490" w:rsidRDefault="00E26490" w:rsidP="00E26490">
      <w:pPr>
        <w:pStyle w:val="af3"/>
      </w:pPr>
      <w:r>
        <w:t>хр - 1</w:t>
      </w:r>
    </w:p>
    <w:p w:rsidR="00E26490" w:rsidRDefault="00E26490" w:rsidP="00E26490">
      <w:pPr>
        <w:pStyle w:val="a"/>
      </w:pPr>
      <w:r w:rsidRPr="007871F0">
        <w:rPr>
          <w:b/>
        </w:rPr>
        <w:t>Акимов, В. В.</w:t>
      </w:r>
      <w:r>
        <w:t xml:space="preserve"> История  Христианской Церкви в доникейский период / В. В. Акимов.--Минск : Ковчег,2012.--264с. .--ISBN 978-985-7055-15-9 </w:t>
      </w:r>
    </w:p>
    <w:p w:rsidR="00E26490" w:rsidRDefault="00E26490" w:rsidP="00E26490">
      <w:pPr>
        <w:pStyle w:val="af3"/>
      </w:pPr>
      <w:r>
        <w:t>УДК   221(075)</w:t>
      </w:r>
    </w:p>
    <w:p w:rsidR="00E26490" w:rsidRDefault="00E26490" w:rsidP="00E26490">
      <w:pPr>
        <w:pStyle w:val="af3"/>
      </w:pPr>
      <w:r>
        <w:t>хр - 30</w:t>
      </w:r>
    </w:p>
    <w:p w:rsidR="00E26490" w:rsidRDefault="00E26490" w:rsidP="00E26490">
      <w:pPr>
        <w:pStyle w:val="a"/>
      </w:pPr>
      <w:r w:rsidRPr="004A09CB">
        <w:rPr>
          <w:b/>
        </w:rPr>
        <w:t>Аман А.Г.</w:t>
      </w:r>
      <w:r>
        <w:t xml:space="preserve"> Повседневная жизнь первых христиан. 95-197 / А.Г.Аман; Пер. с фр. и предисл. В.Д.Балакина.--М. : Мол. гвардия,2003.--322[14] c. .--ISBN 5-235-02518-0 10937 хр. RU05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4A09CB">
        <w:rPr>
          <w:b/>
        </w:rPr>
        <w:t>Асмус, Валентин, прот.</w:t>
      </w:r>
      <w:r>
        <w:t xml:space="preserve"> История Церкви : Курс лекций / Прот. Валентин Асмус.--М. : Православный Свято-Тихоновский Богословский ин-т,1998.--83с.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4A09CB">
        <w:rPr>
          <w:b/>
        </w:rPr>
        <w:t>Афонасин Е.В.</w:t>
      </w:r>
      <w:r>
        <w:t xml:space="preserve"> Античный гностицизм : Фрагменты и свидетельства / Е.В.Афонасин.--СПб. : "Издательство Олега Абышко",2002.--368 с. .--ISBN 5-89740-082-9 10250 хр. RU03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4A09CB">
        <w:rPr>
          <w:b/>
        </w:rPr>
        <w:t>Беда Достопочтенный</w:t>
      </w:r>
      <w:r>
        <w:t xml:space="preserve"> Церковная история народа англов / Беда Достопочтенный; Пер. с латинского, вступит. ст., комментарии В.В.Эрлихмана.--СПб. : Алетейя,2001.--363 с. .--ISBN 5-89329-429-7 10728 хр. RU04 </w:t>
      </w:r>
    </w:p>
    <w:p w:rsidR="00E26490" w:rsidRDefault="00E26490" w:rsidP="00E26490">
      <w:pPr>
        <w:pStyle w:val="af3"/>
      </w:pPr>
      <w:r>
        <w:t>УДК   221.1</w:t>
      </w:r>
    </w:p>
    <w:p w:rsidR="00E26490" w:rsidRDefault="00E26490" w:rsidP="00E26490">
      <w:pPr>
        <w:pStyle w:val="af3"/>
      </w:pPr>
      <w:r>
        <w:t>хр - 1</w:t>
      </w:r>
    </w:p>
    <w:p w:rsidR="00E26490" w:rsidRDefault="00E26490" w:rsidP="00E26490">
      <w:pPr>
        <w:pStyle w:val="a"/>
      </w:pPr>
      <w:r w:rsidRPr="004A09CB">
        <w:rPr>
          <w:b/>
        </w:rPr>
        <w:t>Бобринский, Андрей, граф</w:t>
      </w:r>
      <w:r>
        <w:t xml:space="preserve"> Из эпохи зарождения христианства : Свидетельства нехристианских писателей первого и второго веков о Господе нашем Иисусе Христе и христианах / Гр. Андрей Бобринский.--М. : Православный Свято-Тихоновский Богословский институт,1995.--52с. .--ISBN 5-7429-00113-9 </w:t>
      </w:r>
    </w:p>
    <w:p w:rsidR="00E26490" w:rsidRDefault="00E26490" w:rsidP="00E26490">
      <w:pPr>
        <w:pStyle w:val="af3"/>
      </w:pPr>
      <w:r>
        <w:t>УДК   221.1</w:t>
      </w:r>
    </w:p>
    <w:p w:rsidR="00E26490" w:rsidRDefault="00E26490" w:rsidP="00E26490">
      <w:pPr>
        <w:pStyle w:val="af3"/>
      </w:pPr>
      <w:r>
        <w:t>хр - 10</w:t>
      </w:r>
    </w:p>
    <w:p w:rsidR="00E26490" w:rsidRDefault="00E26490" w:rsidP="00E26490">
      <w:pPr>
        <w:pStyle w:val="a"/>
      </w:pPr>
      <w:r w:rsidRPr="004A09CB">
        <w:rPr>
          <w:b/>
        </w:rPr>
        <w:lastRenderedPageBreak/>
        <w:t>Болотов В.В., проф.</w:t>
      </w:r>
      <w:r>
        <w:t xml:space="preserve"> Лекции по истории Древней Церкви / В.В.Болотов.--М.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4A09CB">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D80421">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D80421">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D80421">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D80421">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D80421">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D80421">
        <w:rPr>
          <w:b/>
        </w:rPr>
        <w:t>Болотов В.В.</w:t>
      </w:r>
      <w:r>
        <w:t xml:space="preserve"> Лекции по истории Древней Церкви / В.В.Болотов.--М.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D80421">
        <w:rPr>
          <w:b/>
        </w:rPr>
        <w:t>Болотов В.В., проф.</w:t>
      </w:r>
      <w:r>
        <w:t xml:space="preserve"> Лекции по истории Древней Церкви / В. В. 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AA2EF7">
        <w:rPr>
          <w:b/>
        </w:rPr>
        <w:t>Болотов В. В., проф.</w:t>
      </w:r>
      <w:r>
        <w:t xml:space="preserve"> Лекции по истории Древней Церкви / В. В. 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AA2EF7">
        <w:rPr>
          <w:b/>
        </w:rPr>
        <w:t>Болотов В.В.</w:t>
      </w:r>
      <w:r>
        <w:t xml:space="preserve"> Лекции по истории Древней Церкви / В.В.Болотов.--М. : Спасо-Преображенский Валаамский Ставропигиальный монастырь,1994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AA2EF7">
        <w:rPr>
          <w:b/>
        </w:rPr>
        <w:t>Болотов В.В.</w:t>
      </w:r>
      <w:r>
        <w:t xml:space="preserve"> Лекции по истории Древней Церкви / В.В.Болотов.--М. : Спасо-Преображенский Валаамский Ставропигиальный монастырь,1994 </w:t>
      </w:r>
    </w:p>
    <w:p w:rsidR="00E26490" w:rsidRDefault="00E26490" w:rsidP="00E26490">
      <w:pPr>
        <w:pStyle w:val="af3"/>
      </w:pPr>
      <w:r>
        <w:lastRenderedPageBreak/>
        <w:t>УДК   221(075)</w:t>
      </w:r>
    </w:p>
    <w:p w:rsidR="00E26490" w:rsidRDefault="00E26490" w:rsidP="00E26490">
      <w:pPr>
        <w:pStyle w:val="af3"/>
      </w:pPr>
      <w:r>
        <w:t>хр - 1</w:t>
      </w:r>
    </w:p>
    <w:p w:rsidR="00E26490" w:rsidRDefault="00E26490" w:rsidP="00E26490">
      <w:pPr>
        <w:pStyle w:val="a"/>
      </w:pPr>
      <w:r w:rsidRPr="00AA2EF7">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AA2EF7">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AA2EF7">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AA2EF7">
        <w:rPr>
          <w:b/>
        </w:rPr>
        <w:t>Болотов В.В., проф.</w:t>
      </w:r>
      <w:r>
        <w:t xml:space="preserve"> Лекции по истории Древней Церкви / В.В.Болотов.--М.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F50F45">
        <w:rPr>
          <w:b/>
        </w:rPr>
        <w:t>Болотов В.В.</w:t>
      </w:r>
      <w:r>
        <w:t xml:space="preserve"> Собрание церковно-исторических трудов : В 8-ми т. / В.В.Болотов; Пред. А.В.Храпова, прим. А.И.Бриллиантова, А.И.Сидорова.--М. : Мартис,2000 </w:t>
      </w:r>
    </w:p>
    <w:p w:rsidR="00E26490" w:rsidRDefault="00E26490" w:rsidP="00E26490">
      <w:pPr>
        <w:pStyle w:val="af3"/>
      </w:pPr>
      <w:r>
        <w:t>УДК   221(075)</w:t>
      </w:r>
    </w:p>
    <w:p w:rsidR="00E26490" w:rsidRDefault="00E26490" w:rsidP="00E26490">
      <w:pPr>
        <w:pStyle w:val="af3"/>
      </w:pPr>
      <w:r>
        <w:t>хр - 2</w:t>
      </w:r>
    </w:p>
    <w:p w:rsidR="00E26490" w:rsidRDefault="00E26490" w:rsidP="00E26490">
      <w:pPr>
        <w:pStyle w:val="a"/>
      </w:pPr>
      <w:r w:rsidRPr="00F50F45">
        <w:rPr>
          <w:b/>
        </w:rPr>
        <w:t>Болотов В.В.</w:t>
      </w:r>
      <w:r>
        <w:t xml:space="preserve"> Собрание церковно-исторических трудов : В 8-ми т. / В.В.Болотов; Пред. А.В.Храпова, прим. А.И.Бриллиантова, А.И.Сидорова.--М. : Мартис,2000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F50F45">
        <w:rPr>
          <w:b/>
        </w:rPr>
        <w:t>Болотов В.В.</w:t>
      </w:r>
      <w:r>
        <w:t xml:space="preserve"> Собрание церковно-исторических трудов / В.В.Болотов; Прим. проф. А.И.Бриллиантова, свящ. Д.А.Лебедева, А.И.Сидорова.--М. : Мартис,2001 X, 534 с. 5-7248-0061-6*5-7248-0073-Х (т.3) 9538-9540 хр. RU02 </w:t>
      </w:r>
    </w:p>
    <w:p w:rsidR="00E26490" w:rsidRDefault="00E26490" w:rsidP="00E26490">
      <w:pPr>
        <w:pStyle w:val="af3"/>
      </w:pPr>
      <w:r>
        <w:t>УДК   221(075)</w:t>
      </w:r>
    </w:p>
    <w:p w:rsidR="00E26490" w:rsidRDefault="00E26490" w:rsidP="00E26490">
      <w:pPr>
        <w:pStyle w:val="af3"/>
      </w:pPr>
      <w:r>
        <w:t>хр - 3</w:t>
      </w:r>
    </w:p>
    <w:p w:rsidR="00E26490" w:rsidRDefault="00E26490" w:rsidP="00E26490">
      <w:pPr>
        <w:pStyle w:val="a"/>
      </w:pPr>
      <w:r w:rsidRPr="00F50F45">
        <w:rPr>
          <w:b/>
        </w:rPr>
        <w:t>Болотов В.В.</w:t>
      </w:r>
      <w:r>
        <w:t xml:space="preserve"> Собрание церковно-исторических трудов : В 8 т. / В.В.Болотов; Прим. проф. А.И.Бриллиантова, А.И.Сидорова.--М. : Мартис,2002 Х, 422 с. 5-7248-0061-6*5-7248-0075-6, т.4 9604-9619 хр. RU02 </w:t>
      </w:r>
    </w:p>
    <w:p w:rsidR="00E26490" w:rsidRDefault="00E26490" w:rsidP="00E26490">
      <w:pPr>
        <w:pStyle w:val="af3"/>
      </w:pPr>
      <w:r>
        <w:t>УДК   221(075)</w:t>
      </w:r>
    </w:p>
    <w:p w:rsidR="00E26490" w:rsidRDefault="00E26490" w:rsidP="00E26490">
      <w:pPr>
        <w:pStyle w:val="af3"/>
      </w:pPr>
      <w:r>
        <w:t>хр - 16</w:t>
      </w:r>
    </w:p>
    <w:p w:rsidR="00E26490" w:rsidRDefault="00E26490" w:rsidP="00E26490">
      <w:pPr>
        <w:pStyle w:val="a"/>
      </w:pPr>
      <w:r w:rsidRPr="00F50F45">
        <w:rPr>
          <w:b/>
        </w:rPr>
        <w:t>Болотов, Василий Васильевич, проф.</w:t>
      </w:r>
      <w:r>
        <w:t xml:space="preserve"> Лекции по истории Древней Церкви / В. В. 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F50F45">
        <w:rPr>
          <w:b/>
        </w:rPr>
        <w:t>Болотов, В. В., проф.</w:t>
      </w:r>
      <w:r>
        <w:t xml:space="preserve"> Лекции по истории Древней Церкви / В. В. 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F50F45">
        <w:rPr>
          <w:b/>
        </w:rPr>
        <w:t>Болотов, В. В., проф.</w:t>
      </w:r>
      <w:r>
        <w:t xml:space="preserve"> Лекции по истории Древней Церкви / В. В. Болотов.--М. : Изд. Спасо-Преображенского Валаамского Ставропигиального монастыря,1994 </w:t>
      </w:r>
    </w:p>
    <w:p w:rsidR="00E26490" w:rsidRDefault="00E26490" w:rsidP="00E26490">
      <w:pPr>
        <w:pStyle w:val="af3"/>
      </w:pPr>
      <w:r>
        <w:t>УДК   221(075)</w:t>
      </w:r>
    </w:p>
    <w:p w:rsidR="00E26490" w:rsidRDefault="00E26490" w:rsidP="00E26490">
      <w:pPr>
        <w:pStyle w:val="af3"/>
      </w:pPr>
      <w:r>
        <w:lastRenderedPageBreak/>
        <w:t>хр - 1</w:t>
      </w:r>
    </w:p>
    <w:p w:rsidR="00E26490" w:rsidRDefault="00E26490" w:rsidP="00E26490">
      <w:pPr>
        <w:pStyle w:val="a"/>
      </w:pPr>
      <w:r w:rsidRPr="00527483">
        <w:rPr>
          <w:b/>
        </w:rPr>
        <w:t>Болотов, В.В.</w:t>
      </w:r>
      <w:r>
        <w:t xml:space="preserve"> Лекции по истории Древней Церкви / В.В.Болотов.--М. : Спасо-Преображенский Валаамский Ставропигиальный монастырь,1994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527483">
        <w:rPr>
          <w:b/>
        </w:rPr>
        <w:t>Болотов, В.В., проф.</w:t>
      </w:r>
      <w:r>
        <w:t xml:space="preserve"> Лекции по истории Древней Церкви / В.В.Болотов.--Мн. : Белорусская Православная Церковь,2011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527483">
        <w:rPr>
          <w:b/>
        </w:rPr>
        <w:t>Болотов, В.В., проф.</w:t>
      </w:r>
      <w:r>
        <w:t xml:space="preserve"> Лекции по истории Древней Церкви III-IV : История Церкви в период Вселенских соборов / В.В. Болотов.--Минск : Белорусская Православная Церковь,2011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527483">
        <w:rPr>
          <w:b/>
        </w:rPr>
        <w:t>Боровой, В.М., протопресв.</w:t>
      </w:r>
      <w:r>
        <w:t xml:space="preserve"> Рим, Констонтинополь и христианский Восток в период "акакианской схизмы" (484-518 гг.) / Протопресв. В.М. Боровой.--Мн. : Издатель А.Н. Янушкевич,2017.--313с. .--ISBN 978-985-7165-08-7 </w:t>
      </w:r>
    </w:p>
    <w:p w:rsidR="00E26490" w:rsidRDefault="00E26490" w:rsidP="00E26490">
      <w:pPr>
        <w:pStyle w:val="af3"/>
      </w:pPr>
      <w:r>
        <w:t>УДК   221.3 + 223.2</w:t>
      </w:r>
    </w:p>
    <w:p w:rsidR="00E26490" w:rsidRDefault="00E26490" w:rsidP="00E26490">
      <w:pPr>
        <w:pStyle w:val="af3"/>
      </w:pPr>
      <w:r>
        <w:t>хр - 1</w:t>
      </w:r>
    </w:p>
    <w:p w:rsidR="00E26490" w:rsidRDefault="00E26490" w:rsidP="00E26490">
      <w:pPr>
        <w:pStyle w:val="a"/>
      </w:pPr>
      <w:r w:rsidRPr="00527483">
        <w:rPr>
          <w:b/>
        </w:rPr>
        <w:t>Бриллиантов, А,И.</w:t>
      </w:r>
      <w:r>
        <w:t xml:space="preserve"> Лекции по истории древней Церкви / А. И.  Бриллиантов ; Вступ. ст. и науч. ред. А. Ю. Братухина.--СПб. : Издательство Олега Абышко,2013.--462с. .--ISBN 978-5-9900890-3-7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527483">
        <w:rPr>
          <w:b/>
        </w:rPr>
        <w:t>Буассье, Гастон</w:t>
      </w:r>
      <w:r>
        <w:t xml:space="preserve"> Собрание сочинений / Гастон Буассье . ; Gjl/ ред. э.Д. Фролова.--СПб. : Петрополис,1998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527483">
        <w:rPr>
          <w:b/>
        </w:rPr>
        <w:t>Виденгрен Гео</w:t>
      </w:r>
      <w:r>
        <w:t xml:space="preserve"> Мани и манихейство / Виденгрен Гео; Пер. с нем. Иванова С.В.--СПб. : Издательская группа "Евразия",2001.--256 с. .--ISBN 5-8071-0094-8 10197 хр. RU03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6541A6">
        <w:rPr>
          <w:b/>
        </w:rPr>
        <w:t xml:space="preserve">Вселенские </w:t>
      </w:r>
      <w:r>
        <w:t xml:space="preserve">Соборы / Ред. Л.В. Литвинова.--М. : Церковно-научный центр Русской Православной Церкви "Православная энциклопедия",2005.--222с. .--ISBN 5-89572-019-6 </w:t>
      </w:r>
    </w:p>
    <w:p w:rsidR="00E26490" w:rsidRDefault="00E26490" w:rsidP="00E26490">
      <w:pPr>
        <w:pStyle w:val="af3"/>
      </w:pPr>
      <w:r>
        <w:t>УДК   221.3</w:t>
      </w:r>
    </w:p>
    <w:p w:rsidR="00E26490" w:rsidRDefault="00E26490" w:rsidP="00E26490">
      <w:pPr>
        <w:pStyle w:val="af3"/>
      </w:pPr>
      <w:r>
        <w:t>хр - 1</w:t>
      </w:r>
    </w:p>
    <w:p w:rsidR="00E26490" w:rsidRDefault="00E26490" w:rsidP="00E26490">
      <w:pPr>
        <w:pStyle w:val="a"/>
      </w:pPr>
      <w:r w:rsidRPr="006541A6">
        <w:rPr>
          <w:b/>
        </w:rPr>
        <w:t>Гаврилюк П.</w:t>
      </w:r>
      <w:r>
        <w:t xml:space="preserve"> История катехизации в древней церкви / П.Гаврилюк; Под ред. свящ. Георгия Кочеткова.--М. : Свято-Филаретовская московская высшая православно-христианская школа,2001.--320 с. .--ISBN 5-89100-040-7 10013 хр. RU03 </w:t>
      </w:r>
    </w:p>
    <w:p w:rsidR="00E26490" w:rsidRDefault="00E26490" w:rsidP="00E26490">
      <w:pPr>
        <w:pStyle w:val="af3"/>
      </w:pPr>
      <w:r>
        <w:t>УДК   221.5</w:t>
      </w:r>
    </w:p>
    <w:p w:rsidR="00E26490" w:rsidRDefault="00E26490" w:rsidP="00E26490">
      <w:pPr>
        <w:pStyle w:val="af3"/>
      </w:pPr>
      <w:r>
        <w:t>хр - 1</w:t>
      </w:r>
    </w:p>
    <w:p w:rsidR="00E26490" w:rsidRDefault="00E26490" w:rsidP="00E26490">
      <w:pPr>
        <w:pStyle w:val="a"/>
      </w:pPr>
      <w:r w:rsidRPr="006541A6">
        <w:rPr>
          <w:b/>
        </w:rPr>
        <w:t xml:space="preserve">Раннее </w:t>
      </w:r>
      <w:r>
        <w:t xml:space="preserve">христианство : В 2-х т. / А. Гарнак, А. Юлихер, Эрнст фон Добшюц ; Худож.-оформ. Б. Ф. Бублик.--М. : ООО "Изд-во АСТ",2001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6541A6">
        <w:rPr>
          <w:b/>
        </w:rPr>
        <w:t>Гарнак, А.</w:t>
      </w:r>
      <w:r>
        <w:t xml:space="preserve"> Миссионерская проповедь и роспространение христианства в первые три века / А. Гарнак; Пер. с нем., вступ. ст. и комм. проф. А. А. Спасского.--СПб. : Издательство Олега Абышко,2007.--384 с. .--ISBN 978-5-903525-02-7 </w:t>
      </w:r>
    </w:p>
    <w:p w:rsidR="00E26490" w:rsidRDefault="00E26490" w:rsidP="00E26490">
      <w:pPr>
        <w:pStyle w:val="af3"/>
      </w:pPr>
      <w:r>
        <w:lastRenderedPageBreak/>
        <w:t>УДК   221.5 + 281</w:t>
      </w:r>
    </w:p>
    <w:p w:rsidR="00E26490" w:rsidRDefault="00E26490" w:rsidP="00E26490">
      <w:pPr>
        <w:pStyle w:val="af3"/>
      </w:pPr>
      <w:r>
        <w:t>хр - 1</w:t>
      </w:r>
    </w:p>
    <w:p w:rsidR="00E26490" w:rsidRDefault="00E26490" w:rsidP="00E26490">
      <w:pPr>
        <w:pStyle w:val="a"/>
      </w:pPr>
      <w:r w:rsidRPr="006541A6">
        <w:rPr>
          <w:b/>
        </w:rPr>
        <w:t>Гарнак, Адольф</w:t>
      </w:r>
      <w:r>
        <w:t xml:space="preserve"> Миссионерская проповедь и распространение христианства в первые три века / А. Гарнак ; Пер. с нем, вступит. ст. и коммент. проф. А.А. Спасского.--СПб. : Изд-во Олега Абышко,2007.--381с. .--ISBN 978-5-903525-02-7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6541A6">
        <w:rPr>
          <w:b/>
        </w:rPr>
        <w:t xml:space="preserve">Гностики, </w:t>
      </w:r>
      <w:r>
        <w:t xml:space="preserve">или "О лжеименном знании" / Сост., автор вступ. ст. и отв. ред. С. И. Еремеев.--К. : "УЦИММ-ПРЕСС",1996.--393с. .--ISBN 5-7707-8906-9 </w:t>
      </w:r>
    </w:p>
    <w:p w:rsidR="00E26490" w:rsidRDefault="00E26490" w:rsidP="00E26490">
      <w:pPr>
        <w:pStyle w:val="af3"/>
      </w:pPr>
      <w:r>
        <w:t>УДК   221.2 + 1(091)(37+38) + 1(470) + 290.119.1</w:t>
      </w:r>
    </w:p>
    <w:p w:rsidR="00E26490" w:rsidRDefault="00E26490" w:rsidP="00E26490">
      <w:pPr>
        <w:pStyle w:val="af3"/>
      </w:pPr>
      <w:r>
        <w:t>хр - 1</w:t>
      </w:r>
    </w:p>
    <w:p w:rsidR="00E26490" w:rsidRDefault="00E26490" w:rsidP="00E26490">
      <w:pPr>
        <w:pStyle w:val="a"/>
      </w:pPr>
      <w:r w:rsidRPr="006541A6">
        <w:rPr>
          <w:b/>
        </w:rPr>
        <w:t>Давыденков, Олег, иерей</w:t>
      </w:r>
      <w:r>
        <w:t xml:space="preserve"> Велия благочестия тайна: Бог явися во плоти / О.Давыденков.--М. : Изд-во Православного Свято-Тихоновского Богословского института,2002.--180 с. .--ISBN 5-7429-0009-0 10122 хр. RU03 </w:t>
      </w:r>
    </w:p>
    <w:p w:rsidR="00E26490" w:rsidRDefault="00E26490" w:rsidP="00E26490">
      <w:pPr>
        <w:pStyle w:val="af3"/>
      </w:pPr>
      <w:r>
        <w:t>УДК   221.3 + 210.24</w:t>
      </w:r>
    </w:p>
    <w:p w:rsidR="00E26490" w:rsidRDefault="00E26490" w:rsidP="00E26490">
      <w:pPr>
        <w:pStyle w:val="af3"/>
      </w:pPr>
      <w:r>
        <w:t>хр - 1</w:t>
      </w:r>
    </w:p>
    <w:p w:rsidR="00E26490" w:rsidRDefault="00E26490" w:rsidP="00E26490">
      <w:pPr>
        <w:pStyle w:val="a"/>
      </w:pPr>
      <w:r w:rsidRPr="004330BA">
        <w:rPr>
          <w:b/>
        </w:rPr>
        <w:t xml:space="preserve">Деянiя </w:t>
      </w:r>
      <w:r>
        <w:t xml:space="preserve">Вселенскихъ Соборовъ, изданныя въ русскомъ переводе при Казанской Духовной Академiи.--Казань : Типография Императорского Университета </w:t>
      </w:r>
    </w:p>
    <w:p w:rsidR="00E26490" w:rsidRDefault="00E26490" w:rsidP="00E26490">
      <w:pPr>
        <w:pStyle w:val="af3"/>
      </w:pPr>
      <w:r>
        <w:t>УДК   221.1 + 221.3</w:t>
      </w:r>
    </w:p>
    <w:p w:rsidR="00E26490" w:rsidRDefault="00E26490" w:rsidP="00E26490">
      <w:pPr>
        <w:pStyle w:val="af3"/>
      </w:pPr>
      <w:r>
        <w:t>хр - 1</w:t>
      </w:r>
    </w:p>
    <w:p w:rsidR="00E26490" w:rsidRDefault="00E26490" w:rsidP="00E26490">
      <w:pPr>
        <w:pStyle w:val="a"/>
      </w:pPr>
      <w:r w:rsidRPr="004330BA">
        <w:rPr>
          <w:b/>
        </w:rPr>
        <w:t xml:space="preserve">Деянiя </w:t>
      </w:r>
      <w:r>
        <w:t xml:space="preserve">Вселенскихъ Соборовъ, изданныя въ русскомъ переводе при Казанской Духовной Академiи.--Казань : Типография Императорского Университета </w:t>
      </w:r>
    </w:p>
    <w:p w:rsidR="00E26490" w:rsidRDefault="00E26490" w:rsidP="00E26490">
      <w:pPr>
        <w:pStyle w:val="af3"/>
      </w:pPr>
      <w:r>
        <w:t>УДК   221.1 + 221.3</w:t>
      </w:r>
    </w:p>
    <w:p w:rsidR="00E26490" w:rsidRDefault="00E26490" w:rsidP="00E26490">
      <w:pPr>
        <w:pStyle w:val="af3"/>
      </w:pPr>
      <w:r>
        <w:t>хр - 1</w:t>
      </w:r>
    </w:p>
    <w:p w:rsidR="00E26490" w:rsidRDefault="00E26490" w:rsidP="00E26490">
      <w:pPr>
        <w:pStyle w:val="a"/>
      </w:pPr>
      <w:r w:rsidRPr="004330BA">
        <w:rPr>
          <w:b/>
        </w:rPr>
        <w:t xml:space="preserve">Деяния </w:t>
      </w:r>
      <w:r>
        <w:t xml:space="preserve">Вселенских Соборов / Гл. ред. М. Б. Данилушкин.--СПб. : Воскресение,1996 </w:t>
      </w:r>
    </w:p>
    <w:p w:rsidR="00E26490" w:rsidRDefault="00E26490" w:rsidP="00E26490">
      <w:pPr>
        <w:pStyle w:val="af3"/>
      </w:pPr>
      <w:r>
        <w:t>УДК   221.1 + 221.3</w:t>
      </w:r>
    </w:p>
    <w:p w:rsidR="00E26490" w:rsidRDefault="00E26490" w:rsidP="00E26490">
      <w:pPr>
        <w:pStyle w:val="af3"/>
      </w:pPr>
      <w:r>
        <w:t>хр - 2</w:t>
      </w:r>
    </w:p>
    <w:p w:rsidR="00E26490" w:rsidRDefault="00E26490" w:rsidP="00E26490">
      <w:pPr>
        <w:pStyle w:val="a"/>
      </w:pPr>
      <w:r w:rsidRPr="004330BA">
        <w:rPr>
          <w:b/>
        </w:rPr>
        <w:t xml:space="preserve">Деяния </w:t>
      </w:r>
      <w:r>
        <w:t xml:space="preserve">Вселенских Соборов </w:t>
      </w:r>
    </w:p>
    <w:p w:rsidR="00E26490" w:rsidRDefault="00E26490" w:rsidP="00E26490">
      <w:pPr>
        <w:pStyle w:val="af3"/>
      </w:pPr>
      <w:r>
        <w:t>УДК   221.1 + 221.3</w:t>
      </w:r>
    </w:p>
    <w:p w:rsidR="00E26490" w:rsidRDefault="00E26490" w:rsidP="00E26490">
      <w:pPr>
        <w:pStyle w:val="af3"/>
      </w:pPr>
      <w:r>
        <w:t>хр - 1</w:t>
      </w:r>
    </w:p>
    <w:p w:rsidR="00E26490" w:rsidRDefault="00E26490" w:rsidP="00E26490">
      <w:pPr>
        <w:pStyle w:val="a"/>
      </w:pPr>
      <w:r w:rsidRPr="004330BA">
        <w:rPr>
          <w:b/>
        </w:rPr>
        <w:t xml:space="preserve">Деяния </w:t>
      </w:r>
      <w:r>
        <w:t xml:space="preserve">Вселенских Соборов / Гл. ред. М. Б. Данилушкин.--СПб. : Воскресение,1996 </w:t>
      </w:r>
    </w:p>
    <w:p w:rsidR="00E26490" w:rsidRDefault="00E26490" w:rsidP="00E26490">
      <w:pPr>
        <w:pStyle w:val="af3"/>
      </w:pPr>
      <w:r>
        <w:t>УДК   221.1 + 221.3</w:t>
      </w:r>
    </w:p>
    <w:p w:rsidR="00E26490" w:rsidRDefault="00E26490" w:rsidP="00E26490">
      <w:pPr>
        <w:pStyle w:val="af3"/>
      </w:pPr>
      <w:r>
        <w:t>хр - 1</w:t>
      </w:r>
    </w:p>
    <w:p w:rsidR="00E26490" w:rsidRDefault="00E26490" w:rsidP="00E26490">
      <w:pPr>
        <w:pStyle w:val="a"/>
      </w:pPr>
      <w:r w:rsidRPr="004330BA">
        <w:rPr>
          <w:b/>
        </w:rPr>
        <w:t xml:space="preserve">Деяния </w:t>
      </w:r>
      <w:r>
        <w:t xml:space="preserve">Вселенских Соборов / Гл. ред. М. Б. Данилушкин.--СПб. : Воскресение,1996 </w:t>
      </w:r>
    </w:p>
    <w:p w:rsidR="00E26490" w:rsidRDefault="00E26490" w:rsidP="00E26490">
      <w:pPr>
        <w:pStyle w:val="af3"/>
      </w:pPr>
      <w:r>
        <w:t>УДК   221.1 + 221.3</w:t>
      </w:r>
    </w:p>
    <w:p w:rsidR="00E26490" w:rsidRDefault="00E26490" w:rsidP="00E26490">
      <w:pPr>
        <w:pStyle w:val="af3"/>
      </w:pPr>
      <w:r>
        <w:t>хр - 1</w:t>
      </w:r>
    </w:p>
    <w:p w:rsidR="00E26490" w:rsidRDefault="00E26490" w:rsidP="00E26490">
      <w:pPr>
        <w:pStyle w:val="a"/>
      </w:pPr>
      <w:r w:rsidRPr="004330BA">
        <w:rPr>
          <w:b/>
        </w:rPr>
        <w:t xml:space="preserve">Деяния </w:t>
      </w:r>
      <w:r>
        <w:t xml:space="preserve">Вселенских Соборов / Гл. ред. М. Б. Данилушкин.--СПб. : Воскресение,1996 </w:t>
      </w:r>
    </w:p>
    <w:p w:rsidR="00E26490" w:rsidRDefault="00E26490" w:rsidP="00E26490">
      <w:pPr>
        <w:pStyle w:val="af3"/>
      </w:pPr>
      <w:r>
        <w:t>УДК   221.1 + 221.3</w:t>
      </w:r>
    </w:p>
    <w:p w:rsidR="00E26490" w:rsidRDefault="00E26490" w:rsidP="00E26490">
      <w:pPr>
        <w:pStyle w:val="af3"/>
      </w:pPr>
      <w:r>
        <w:t>хр - 1</w:t>
      </w:r>
    </w:p>
    <w:p w:rsidR="00E26490" w:rsidRDefault="00E26490" w:rsidP="00E26490">
      <w:pPr>
        <w:pStyle w:val="a"/>
      </w:pPr>
      <w:r w:rsidRPr="0063633D">
        <w:rPr>
          <w:b/>
        </w:rPr>
        <w:t xml:space="preserve">Деяния </w:t>
      </w:r>
      <w:r>
        <w:t xml:space="preserve">Вселенских Соборов / Гл. ред. М. Б. Данилушкин.--СПб. : Воскресение,1996 </w:t>
      </w:r>
    </w:p>
    <w:p w:rsidR="00E26490" w:rsidRDefault="00E26490" w:rsidP="00E26490">
      <w:pPr>
        <w:pStyle w:val="af3"/>
      </w:pPr>
      <w:r>
        <w:t>УДК   221.1 + 221.3</w:t>
      </w:r>
    </w:p>
    <w:p w:rsidR="00E26490" w:rsidRDefault="00E26490" w:rsidP="00E26490">
      <w:pPr>
        <w:pStyle w:val="af3"/>
      </w:pPr>
      <w:r>
        <w:t>хр - 1</w:t>
      </w:r>
    </w:p>
    <w:p w:rsidR="00E26490" w:rsidRDefault="00E26490" w:rsidP="00E26490">
      <w:pPr>
        <w:pStyle w:val="a"/>
      </w:pPr>
      <w:r w:rsidRPr="0063633D">
        <w:rPr>
          <w:b/>
        </w:rPr>
        <w:t xml:space="preserve">Деяния </w:t>
      </w:r>
      <w:r>
        <w:t xml:space="preserve">Вселенских Соборов / Гл. ред. М. Б. Данилушкин и П. Н. Роговой.--СПб. : Врскресение; Паломник,1996 </w:t>
      </w:r>
    </w:p>
    <w:p w:rsidR="00E26490" w:rsidRDefault="00E26490" w:rsidP="00E26490">
      <w:pPr>
        <w:pStyle w:val="af3"/>
      </w:pPr>
      <w:r>
        <w:t>УДК   221.1 + 221.3</w:t>
      </w:r>
    </w:p>
    <w:p w:rsidR="00E26490" w:rsidRDefault="00E26490" w:rsidP="00E26490">
      <w:pPr>
        <w:pStyle w:val="af3"/>
      </w:pPr>
      <w:r>
        <w:lastRenderedPageBreak/>
        <w:t>хр - 2</w:t>
      </w:r>
    </w:p>
    <w:p w:rsidR="00E26490" w:rsidRDefault="00E26490" w:rsidP="00E26490">
      <w:pPr>
        <w:pStyle w:val="a"/>
      </w:pPr>
      <w:r w:rsidRPr="0063633D">
        <w:rPr>
          <w:b/>
        </w:rPr>
        <w:t xml:space="preserve">Деяния </w:t>
      </w:r>
      <w:r>
        <w:t xml:space="preserve">Вселенских Соборов : I, II, III Соборы / Ред. М.Б.Данилушкин, П.Н.Дмитриев; Науч. консультант свящ. Ю.Я.Никитин.--СПб. : Воскресение, Свято-Троицкая Лавра, Успенское подворье Оптиной пустыни, Паломник,1996 </w:t>
      </w:r>
    </w:p>
    <w:p w:rsidR="00E26490" w:rsidRDefault="00E26490" w:rsidP="00E26490">
      <w:pPr>
        <w:pStyle w:val="af3"/>
      </w:pPr>
      <w:r>
        <w:t>УДК   221.1 + 221.3</w:t>
      </w:r>
    </w:p>
    <w:p w:rsidR="00E26490" w:rsidRDefault="00E26490" w:rsidP="00E26490">
      <w:pPr>
        <w:pStyle w:val="af3"/>
      </w:pPr>
      <w:r>
        <w:t>хр - 2</w:t>
      </w:r>
    </w:p>
    <w:p w:rsidR="00E26490" w:rsidRDefault="00E26490" w:rsidP="00E26490">
      <w:pPr>
        <w:pStyle w:val="a"/>
      </w:pPr>
      <w:r w:rsidRPr="0063633D">
        <w:rPr>
          <w:b/>
        </w:rPr>
        <w:t xml:space="preserve">Деяния </w:t>
      </w:r>
      <w:r>
        <w:t xml:space="preserve">Вселенских Соборов / Гл. ред. М.Б.Данилушкин и П.Н.Роговой.--СПб. : Воскресение; Паломник,1996 </w:t>
      </w:r>
    </w:p>
    <w:p w:rsidR="00E26490" w:rsidRDefault="00E26490" w:rsidP="00E26490">
      <w:pPr>
        <w:pStyle w:val="af3"/>
      </w:pPr>
      <w:r>
        <w:t>УДК   221.1 + 221.3</w:t>
      </w:r>
    </w:p>
    <w:p w:rsidR="00E26490" w:rsidRDefault="00E26490" w:rsidP="00E26490">
      <w:pPr>
        <w:pStyle w:val="af3"/>
      </w:pPr>
      <w:r>
        <w:t>хр - 2</w:t>
      </w:r>
    </w:p>
    <w:p w:rsidR="00E26490" w:rsidRDefault="00E26490" w:rsidP="00E26490">
      <w:pPr>
        <w:pStyle w:val="a"/>
      </w:pPr>
      <w:r w:rsidRPr="0063633D">
        <w:rPr>
          <w:b/>
        </w:rPr>
        <w:t>Донини, Амброджо</w:t>
      </w:r>
      <w:r>
        <w:t xml:space="preserve"> У истоков христианства : От зарождения до Юстиниана / А. Донини ; под общ. ред. И. С. Свенцицкой ; пер. с итал. И. И. Кравченко.--М. : Политиздат,1989.--364, [2]с. .--ISBN 5-250-00632-9 </w:t>
      </w:r>
    </w:p>
    <w:p w:rsidR="00E26490" w:rsidRDefault="00E26490" w:rsidP="00E26490">
      <w:pPr>
        <w:pStyle w:val="af3"/>
      </w:pPr>
      <w:r>
        <w:t>УДК   221</w:t>
      </w:r>
    </w:p>
    <w:p w:rsidR="00E26490" w:rsidRDefault="00E26490" w:rsidP="00E26490">
      <w:pPr>
        <w:pStyle w:val="af3"/>
      </w:pPr>
      <w:r>
        <w:t>хр - 1</w:t>
      </w:r>
    </w:p>
    <w:p w:rsidR="00E26490" w:rsidRDefault="00E26490" w:rsidP="00E26490">
      <w:pPr>
        <w:pStyle w:val="a"/>
      </w:pPr>
      <w:r w:rsidRPr="0063633D">
        <w:rPr>
          <w:b/>
        </w:rPr>
        <w:t>Дьяконов, А.П.</w:t>
      </w:r>
      <w:r>
        <w:t xml:space="preserve"> Иоанн Ефесский и его церковно-исторические труды. Типы высшей богословской школы в древней Церкви в III-VI вв. Кир Батнский, сирийский церковный историк VII в. К истории сирийского сказания о св. Мар-Евгене / А.П.Дьяконов.--СПб. : Издательство Олега Абышко,2006.--654с. .--ISBN 5-89740-125-4 </w:t>
      </w:r>
    </w:p>
    <w:p w:rsidR="00E26490" w:rsidRDefault="00E26490" w:rsidP="00E26490">
      <w:pPr>
        <w:pStyle w:val="af3"/>
      </w:pPr>
      <w:r>
        <w:t>УДК   221.1 + 221.5</w:t>
      </w:r>
    </w:p>
    <w:p w:rsidR="00E26490" w:rsidRDefault="00E26490" w:rsidP="00E26490">
      <w:pPr>
        <w:pStyle w:val="af3"/>
      </w:pPr>
      <w:r>
        <w:t>хр - 1</w:t>
      </w:r>
    </w:p>
    <w:p w:rsidR="00E26490" w:rsidRDefault="00E26490" w:rsidP="00E26490">
      <w:pPr>
        <w:pStyle w:val="a"/>
      </w:pPr>
      <w:r w:rsidRPr="0063633D">
        <w:rPr>
          <w:b/>
        </w:rPr>
        <w:t>Евсевий (Памфил), еп.</w:t>
      </w:r>
      <w:r>
        <w:t xml:space="preserve"> Церковная история / Еп. Евсевий (Памфил).--М. : Православный Свято-Тихоновский Богословский институт,2001.--608 с. .--ISBN 5-7429-0109-7 8753-8754 хр. RU01 </w:t>
      </w:r>
    </w:p>
    <w:p w:rsidR="00E26490" w:rsidRDefault="00E26490" w:rsidP="00E26490">
      <w:pPr>
        <w:pStyle w:val="af3"/>
      </w:pPr>
      <w:r>
        <w:t>УДК   221.1</w:t>
      </w:r>
    </w:p>
    <w:p w:rsidR="00E26490" w:rsidRDefault="00E26490" w:rsidP="00E26490">
      <w:pPr>
        <w:pStyle w:val="af3"/>
      </w:pPr>
      <w:r>
        <w:t>хр - 2</w:t>
      </w:r>
    </w:p>
    <w:p w:rsidR="00E26490" w:rsidRDefault="00E26490" w:rsidP="00E26490">
      <w:pPr>
        <w:pStyle w:val="a"/>
      </w:pPr>
      <w:r w:rsidRPr="004A065C">
        <w:rPr>
          <w:b/>
        </w:rPr>
        <w:t>Евсевий Памфил</w:t>
      </w:r>
      <w:r>
        <w:t xml:space="preserve"> Церковная история / Евсевий Памфил ; Коммент. С. Ершова.--СПб. : Амфора,2007.--490с. .--ISBN 978-5-367-00456-4 </w:t>
      </w:r>
    </w:p>
    <w:p w:rsidR="00E26490" w:rsidRDefault="00E26490" w:rsidP="00E26490">
      <w:pPr>
        <w:pStyle w:val="af3"/>
      </w:pPr>
      <w:r>
        <w:t>УДК   221.1</w:t>
      </w:r>
    </w:p>
    <w:p w:rsidR="00E26490" w:rsidRDefault="00E26490" w:rsidP="00E26490">
      <w:pPr>
        <w:pStyle w:val="af3"/>
      </w:pPr>
      <w:r>
        <w:t>хр - 1</w:t>
      </w:r>
    </w:p>
    <w:p w:rsidR="00E26490" w:rsidRDefault="00E26490" w:rsidP="00E26490">
      <w:pPr>
        <w:pStyle w:val="a"/>
      </w:pPr>
      <w:r w:rsidRPr="004A065C">
        <w:rPr>
          <w:b/>
        </w:rPr>
        <w:t>Евсевий Памфил</w:t>
      </w:r>
      <w:r>
        <w:t xml:space="preserve"> Церковная история / Евсевий Памфил ; Коммент. и прим. С. Л. Кравца.--М. : Свято-Преображенский Валаамский монастырь,1993.--446с. .--ISBN 5-7302-0763-8 </w:t>
      </w:r>
    </w:p>
    <w:p w:rsidR="00E26490" w:rsidRDefault="00E26490" w:rsidP="00E26490">
      <w:pPr>
        <w:pStyle w:val="af3"/>
      </w:pPr>
      <w:r>
        <w:t>УДК   221.1</w:t>
      </w:r>
    </w:p>
    <w:p w:rsidR="00E26490" w:rsidRDefault="00E26490" w:rsidP="00E26490">
      <w:pPr>
        <w:pStyle w:val="af3"/>
      </w:pPr>
      <w:r>
        <w:t>хр - 1</w:t>
      </w:r>
    </w:p>
    <w:p w:rsidR="00E26490" w:rsidRDefault="00E26490" w:rsidP="00E26490">
      <w:pPr>
        <w:pStyle w:val="a"/>
      </w:pPr>
      <w:r w:rsidRPr="004A065C">
        <w:rPr>
          <w:b/>
        </w:rPr>
        <w:t>Заболотский Н.А.,проф.</w:t>
      </w:r>
      <w:r>
        <w:t xml:space="preserve"> Лекции по древним Восточным Церквям / Н.А.Заболотский.--Ленинград,1973.--193с.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4A065C">
        <w:rPr>
          <w:b/>
        </w:rPr>
        <w:t>Зелинский, Ф.Ф.</w:t>
      </w:r>
      <w:r>
        <w:t xml:space="preserve"> История античных религий / Ф.Ф. Зелинский ; Пер. с польск., древнегреч., лат., нем. О.П. Цыбенко ; Под ред. Т.Г. Сидаша и С.Д. Сапожниковой.--СПб. : Издательский проект "Квадривиум",2019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4A065C">
        <w:rPr>
          <w:b/>
        </w:rPr>
        <w:t>Зелинский, Ф.Ф.</w:t>
      </w:r>
      <w:r>
        <w:t xml:space="preserve"> История античных религий / Ф.Ф. Зелинский ; Пер. с польск. О.П. Цыбенко, Ю.В. Чайникова, И.Г. Бея.--СПб. : Издательский проект "Квадривиум",2019 </w:t>
      </w:r>
    </w:p>
    <w:p w:rsidR="00E26490" w:rsidRDefault="00E26490" w:rsidP="00E26490">
      <w:pPr>
        <w:pStyle w:val="af3"/>
      </w:pPr>
      <w:r>
        <w:t>УДК   221.2</w:t>
      </w:r>
    </w:p>
    <w:p w:rsidR="00E26490" w:rsidRDefault="00E26490" w:rsidP="00E26490">
      <w:pPr>
        <w:pStyle w:val="af3"/>
      </w:pPr>
      <w:r>
        <w:lastRenderedPageBreak/>
        <w:t>хр - 1</w:t>
      </w:r>
    </w:p>
    <w:p w:rsidR="00E26490" w:rsidRDefault="00E26490" w:rsidP="00E26490">
      <w:pPr>
        <w:pStyle w:val="a"/>
      </w:pPr>
      <w:r w:rsidRPr="004A065C">
        <w:rPr>
          <w:b/>
        </w:rPr>
        <w:t>Зом, Рудольф</w:t>
      </w:r>
      <w:r>
        <w:t xml:space="preserve"> Церковный строй в первые века христианства / Заозерский Н.А. О сущности церковного права (против воззрений проф. Рудольфа Зома) / Р.Зом, Н.А.Заозерский; Пер. с нем. А.Петровского и П.Флоренского.--СПб. : Издательство Олега Абышко,2005.--310с. .--ISBN 5-89740-118-2 </w:t>
      </w:r>
    </w:p>
    <w:p w:rsidR="00E26490" w:rsidRDefault="00E26490" w:rsidP="00E26490">
      <w:pPr>
        <w:pStyle w:val="af3"/>
      </w:pPr>
      <w:r>
        <w:t>УДК   221.1 + 25</w:t>
      </w:r>
    </w:p>
    <w:p w:rsidR="00E26490" w:rsidRDefault="00E26490" w:rsidP="00E26490">
      <w:pPr>
        <w:pStyle w:val="af3"/>
      </w:pPr>
      <w:r>
        <w:t>хр - 1</w:t>
      </w:r>
    </w:p>
    <w:p w:rsidR="00E26490" w:rsidRDefault="00E26490" w:rsidP="00E26490">
      <w:pPr>
        <w:pStyle w:val="a"/>
      </w:pPr>
      <w:r w:rsidRPr="004A065C">
        <w:rPr>
          <w:b/>
        </w:rPr>
        <w:t xml:space="preserve">Изречения </w:t>
      </w:r>
      <w:r>
        <w:t xml:space="preserve">Секста / Пер.,вступ. ст. и комментарии А. С. Небольсина.--М. : Изд-во ПСТГУ,2007.--347 с. .--ISBN 978-5-7429-0276-8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3E4116">
        <w:rPr>
          <w:b/>
        </w:rPr>
        <w:t xml:space="preserve">Иисус </w:t>
      </w:r>
      <w:r>
        <w:t xml:space="preserve">Христос в документах истории / Сост., ст. и комм. Б. Г.Деревенского.--СПб. : Алетейя,1999.--491с. .--ISBN 5-89329-040-0 </w:t>
      </w:r>
    </w:p>
    <w:p w:rsidR="00E26490" w:rsidRDefault="00E26490" w:rsidP="00E26490">
      <w:pPr>
        <w:pStyle w:val="af3"/>
      </w:pPr>
      <w:r>
        <w:t>УДК   221.1</w:t>
      </w:r>
    </w:p>
    <w:p w:rsidR="00E26490" w:rsidRDefault="00E26490" w:rsidP="00E26490">
      <w:pPr>
        <w:pStyle w:val="af3"/>
      </w:pPr>
      <w:r>
        <w:t>хр - 1</w:t>
      </w:r>
    </w:p>
    <w:p w:rsidR="00E26490" w:rsidRDefault="00E26490" w:rsidP="00E26490">
      <w:pPr>
        <w:pStyle w:val="a"/>
      </w:pPr>
      <w:r w:rsidRPr="003E4116">
        <w:rPr>
          <w:b/>
        </w:rPr>
        <w:t>Илия Минятий, еп.</w:t>
      </w:r>
      <w:r>
        <w:t xml:space="preserve"> Камень преткновения, или Изложение начала и причин отпадения Церкви Западной от Восточной и предметов несогласия между ними / Еп. Илия Минятий.--М. : Храм свв. бср. и чуд. Космы и Дамиана на Маросейке,1999.--76 с. .--ISBN 5-89825-008-5 </w:t>
      </w:r>
    </w:p>
    <w:p w:rsidR="00E26490" w:rsidRDefault="00E26490" w:rsidP="00E26490">
      <w:pPr>
        <w:pStyle w:val="af3"/>
      </w:pPr>
      <w:r>
        <w:t>УДК   221.4</w:t>
      </w:r>
    </w:p>
    <w:p w:rsidR="00E26490" w:rsidRDefault="00E26490" w:rsidP="00E26490">
      <w:pPr>
        <w:pStyle w:val="af3"/>
      </w:pPr>
      <w:r>
        <w:t>хр - 1</w:t>
      </w:r>
    </w:p>
    <w:p w:rsidR="00E26490" w:rsidRDefault="00E26490" w:rsidP="00E26490">
      <w:pPr>
        <w:pStyle w:val="a"/>
      </w:pPr>
      <w:r w:rsidRPr="003E4116">
        <w:rPr>
          <w:b/>
        </w:rPr>
        <w:t>Илия Минятий, еп.</w:t>
      </w:r>
      <w:r>
        <w:t xml:space="preserve"> Камень Преткновения, или Изложение начала и причин отпадения Церкви Западной от Восточной и предметов несогласия между ними / Еп. Илия Минятий.--М. : Храм святых бессребренников и чудотворцев Космы и Дамиана на Маросейке,1999.--76с. .--ISBN 5-89825-008-5 </w:t>
      </w:r>
    </w:p>
    <w:p w:rsidR="00E26490" w:rsidRDefault="00E26490" w:rsidP="00E26490">
      <w:pPr>
        <w:pStyle w:val="af3"/>
      </w:pPr>
      <w:r>
        <w:t>УДК   221.4</w:t>
      </w:r>
    </w:p>
    <w:p w:rsidR="00E26490" w:rsidRDefault="00E26490" w:rsidP="00E26490">
      <w:pPr>
        <w:pStyle w:val="af3"/>
      </w:pPr>
      <w:r>
        <w:t>хр - 1</w:t>
      </w:r>
    </w:p>
    <w:p w:rsidR="00E26490" w:rsidRDefault="00E26490" w:rsidP="00E26490">
      <w:pPr>
        <w:pStyle w:val="a"/>
      </w:pPr>
      <w:r w:rsidRPr="003E4116">
        <w:rPr>
          <w:b/>
        </w:rPr>
        <w:t>Илия Минятий,Епископ</w:t>
      </w:r>
      <w:r>
        <w:t xml:space="preserve"> Камень преткновения : Или изложение начала и причин отпадения Церкви Западной от Восточной и предметов несогласия между ними / Епископ Илия Минятий, пер.с греч. проф. Евграфа Ловягина.--М. : Храм свв.бср.и чуд.Космы и Дамиана на Маросейке,1999.--76с. .--ISBN 5-89825-008-5 </w:t>
      </w:r>
    </w:p>
    <w:p w:rsidR="00E26490" w:rsidRDefault="00E26490" w:rsidP="00E26490">
      <w:pPr>
        <w:pStyle w:val="af3"/>
      </w:pPr>
      <w:r>
        <w:t>УДК   221.4 + 233.1</w:t>
      </w:r>
    </w:p>
    <w:p w:rsidR="00E26490" w:rsidRDefault="00E26490" w:rsidP="00E26490">
      <w:pPr>
        <w:pStyle w:val="af3"/>
      </w:pPr>
      <w:r>
        <w:t>хр - 1</w:t>
      </w:r>
    </w:p>
    <w:p w:rsidR="00E26490" w:rsidRDefault="00E26490" w:rsidP="00E26490">
      <w:pPr>
        <w:pStyle w:val="a"/>
      </w:pPr>
      <w:r w:rsidRPr="003E4116">
        <w:rPr>
          <w:b/>
        </w:rPr>
        <w:t>Иоанн, епископ Аксайский</w:t>
      </w:r>
      <w:r>
        <w:t xml:space="preserve"> История Вселенских Соборов / Иоанн, епископ Аксайский.--К. : Общество любителей православной литературы; Изд-во имени святителя Льва, папы Римского,2004.--550с. .--ISBN 485-779 </w:t>
      </w:r>
    </w:p>
    <w:p w:rsidR="00E26490" w:rsidRDefault="00E26490" w:rsidP="00E26490">
      <w:pPr>
        <w:pStyle w:val="af3"/>
      </w:pPr>
      <w:r>
        <w:t>УДК   221.3</w:t>
      </w:r>
    </w:p>
    <w:p w:rsidR="00E26490" w:rsidRDefault="00E26490" w:rsidP="00E26490">
      <w:pPr>
        <w:pStyle w:val="af3"/>
      </w:pPr>
      <w:r>
        <w:t>хр - 1</w:t>
      </w:r>
    </w:p>
    <w:p w:rsidR="00E26490" w:rsidRDefault="00E26490" w:rsidP="00E26490">
      <w:pPr>
        <w:pStyle w:val="a"/>
      </w:pPr>
      <w:r w:rsidRPr="003E4116">
        <w:rPr>
          <w:b/>
        </w:rPr>
        <w:t xml:space="preserve">История </w:t>
      </w:r>
      <w:r>
        <w:t xml:space="preserve">Христианской Церкви (до 1054 года) / Под. общ. ред. М. В. Бахтина ; Адапт.  и доп. К. Е. Скурата.--М. : Издательство Московского института духовной культуры святых равноапостольных Кирилла и Мефодия,2007.--365с. .--ISBN 978-5-86456-033-6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3E4116">
        <w:rPr>
          <w:b/>
        </w:rPr>
        <w:t>Йонас, Ганс</w:t>
      </w:r>
      <w:r>
        <w:t xml:space="preserve"> Гностицизм (Гностическая религия) / Г. Йонас.--СПб. : Лань,1998.--384 с. .--ISBN 5-81114-0057-8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A57892">
        <w:rPr>
          <w:b/>
        </w:rPr>
        <w:t>Карташев, А.В.</w:t>
      </w:r>
      <w:r>
        <w:t xml:space="preserve"> Вселенские соборы / А.В.Карташев.--М. : Эксмо,2006.--672 с. .--ISBN 5-699-14599-0 </w:t>
      </w:r>
    </w:p>
    <w:p w:rsidR="00E26490" w:rsidRDefault="00E26490" w:rsidP="00E26490">
      <w:pPr>
        <w:pStyle w:val="af3"/>
      </w:pPr>
      <w:r>
        <w:lastRenderedPageBreak/>
        <w:t>УДК   221.3</w:t>
      </w:r>
    </w:p>
    <w:p w:rsidR="00E26490" w:rsidRDefault="00E26490" w:rsidP="00E26490">
      <w:pPr>
        <w:pStyle w:val="af3"/>
      </w:pPr>
      <w:r>
        <w:t>хр - 1</w:t>
      </w:r>
    </w:p>
    <w:p w:rsidR="00E26490" w:rsidRDefault="00E26490" w:rsidP="00E26490">
      <w:pPr>
        <w:pStyle w:val="a"/>
      </w:pPr>
      <w:r w:rsidRPr="00A57892">
        <w:rPr>
          <w:b/>
        </w:rPr>
        <w:t>Карташев А.В.</w:t>
      </w:r>
      <w:r>
        <w:t xml:space="preserve"> Вселенские соборы / А.В.Карташев.--СПб. : Библиополис,2002.--560 с. .--ISBN 5-7435-0210-2 9215 хр. RU02 </w:t>
      </w:r>
    </w:p>
    <w:p w:rsidR="00E26490" w:rsidRDefault="00E26490" w:rsidP="00E26490">
      <w:pPr>
        <w:pStyle w:val="af3"/>
      </w:pPr>
      <w:r>
        <w:t>УДК   221.3</w:t>
      </w:r>
    </w:p>
    <w:p w:rsidR="00E26490" w:rsidRDefault="00E26490" w:rsidP="00E26490">
      <w:pPr>
        <w:pStyle w:val="af3"/>
      </w:pPr>
      <w:r>
        <w:t>хр - 1</w:t>
      </w:r>
    </w:p>
    <w:p w:rsidR="00E26490" w:rsidRDefault="00E26490" w:rsidP="00E26490">
      <w:pPr>
        <w:pStyle w:val="a"/>
      </w:pPr>
      <w:r w:rsidRPr="00A57892">
        <w:rPr>
          <w:b/>
        </w:rPr>
        <w:t>Карташев А.В.</w:t>
      </w:r>
      <w:r>
        <w:t xml:space="preserve"> Вселенские соборы / А.В.Карташев.--СПб. : Библиополис,2002.--560 с. .--ISBN 5-7435-0210-2 9506-9507 хр. RU02 </w:t>
      </w:r>
    </w:p>
    <w:p w:rsidR="00E26490" w:rsidRDefault="00E26490" w:rsidP="00E26490">
      <w:pPr>
        <w:pStyle w:val="af3"/>
      </w:pPr>
      <w:r>
        <w:t>УДК   221.3</w:t>
      </w:r>
    </w:p>
    <w:p w:rsidR="00E26490" w:rsidRDefault="00E26490" w:rsidP="00E26490">
      <w:pPr>
        <w:pStyle w:val="af3"/>
      </w:pPr>
      <w:r>
        <w:t>хр - 2</w:t>
      </w:r>
    </w:p>
    <w:p w:rsidR="00E26490" w:rsidRDefault="00E26490" w:rsidP="00E26490">
      <w:pPr>
        <w:pStyle w:val="a"/>
      </w:pPr>
      <w:r w:rsidRPr="00A57892">
        <w:rPr>
          <w:b/>
        </w:rPr>
        <w:t>Карташев А.В.</w:t>
      </w:r>
      <w:r>
        <w:t xml:space="preserve"> Вселенские соборы / А.В.Карташев.--Клин : Фонд "Христианская жизнь",2002.--679 с. .--ISBN 5-99313-022-2 9508-9519 хр. RU02 </w:t>
      </w:r>
    </w:p>
    <w:p w:rsidR="00E26490" w:rsidRDefault="00E26490" w:rsidP="00E26490">
      <w:pPr>
        <w:pStyle w:val="af3"/>
      </w:pPr>
      <w:r>
        <w:t>УДК   221.3</w:t>
      </w:r>
    </w:p>
    <w:p w:rsidR="00E26490" w:rsidRDefault="00E26490" w:rsidP="00E26490">
      <w:pPr>
        <w:pStyle w:val="af3"/>
      </w:pPr>
      <w:r>
        <w:t>хр - 12</w:t>
      </w:r>
    </w:p>
    <w:p w:rsidR="00E26490" w:rsidRDefault="00E26490" w:rsidP="00E26490">
      <w:pPr>
        <w:pStyle w:val="a"/>
      </w:pPr>
      <w:r w:rsidRPr="00A57892">
        <w:rPr>
          <w:b/>
        </w:rPr>
        <w:t>Краутхаймер Р.</w:t>
      </w:r>
      <w:r>
        <w:t xml:space="preserve"> Три христианские столицы. Топография и политика / Р.Краутхаймер; Пер. Л.А.Беляева, А.М.Беляевой; Послесл. Л.А.Беляев.--М. : Общество историков архитектуры. Архив архитектуры XIII,2000.--192 с. .--ISBN 5-89329-321-5 10946 хр. RU05 </w:t>
      </w:r>
    </w:p>
    <w:p w:rsidR="00E26490" w:rsidRDefault="00E26490" w:rsidP="00E26490">
      <w:pPr>
        <w:pStyle w:val="af3"/>
      </w:pPr>
      <w:r>
        <w:t>УДК   221.2 + 223.12 + 223.3 + 241 + 7.03</w:t>
      </w:r>
    </w:p>
    <w:p w:rsidR="00E26490" w:rsidRDefault="00E26490" w:rsidP="00E26490">
      <w:pPr>
        <w:pStyle w:val="af3"/>
      </w:pPr>
      <w:r>
        <w:t>хр - 1</w:t>
      </w:r>
    </w:p>
    <w:p w:rsidR="00E26490" w:rsidRDefault="00E26490" w:rsidP="00E26490">
      <w:pPr>
        <w:pStyle w:val="a"/>
      </w:pPr>
      <w:r w:rsidRPr="00A57892">
        <w:rPr>
          <w:b/>
        </w:rPr>
        <w:t>Кривушин, Иван Владимирович</w:t>
      </w:r>
      <w:r>
        <w:t xml:space="preserve"> Ранневизантийская церковная историография / И. В. Кривушин.--СПб. : Алетейя,1998.--253с. .--ISBN 5-89329-084-4 </w:t>
      </w:r>
    </w:p>
    <w:p w:rsidR="00E26490" w:rsidRDefault="00E26490" w:rsidP="00E26490">
      <w:pPr>
        <w:pStyle w:val="af3"/>
      </w:pPr>
      <w:r>
        <w:t>УДК   221.1</w:t>
      </w:r>
    </w:p>
    <w:p w:rsidR="00E26490" w:rsidRDefault="00E26490" w:rsidP="00E26490">
      <w:pPr>
        <w:pStyle w:val="af3"/>
      </w:pPr>
      <w:r>
        <w:t>хр - 2</w:t>
      </w:r>
    </w:p>
    <w:p w:rsidR="00E26490" w:rsidRDefault="00E26490" w:rsidP="00E26490">
      <w:pPr>
        <w:pStyle w:val="a"/>
      </w:pPr>
      <w:r w:rsidRPr="00A57892">
        <w:rPr>
          <w:b/>
        </w:rPr>
        <w:t>Кривушин И.В.</w:t>
      </w:r>
      <w:r>
        <w:t xml:space="preserve"> Ранневизантийская церковная историография / И.В.Кривушин.--СПб. : Алетейя,1998.--253с. .--ISBN 5-89329-084-4 </w:t>
      </w:r>
    </w:p>
    <w:p w:rsidR="00E26490" w:rsidRDefault="00E26490" w:rsidP="00E26490">
      <w:pPr>
        <w:pStyle w:val="af3"/>
      </w:pPr>
      <w:r>
        <w:t>УДК   221.1</w:t>
      </w:r>
    </w:p>
    <w:p w:rsidR="00E26490" w:rsidRDefault="00E26490" w:rsidP="00E26490">
      <w:pPr>
        <w:pStyle w:val="af3"/>
      </w:pPr>
      <w:r>
        <w:t>хр - 3</w:t>
      </w:r>
    </w:p>
    <w:p w:rsidR="00E26490" w:rsidRDefault="00E26490" w:rsidP="00E26490">
      <w:pPr>
        <w:pStyle w:val="a"/>
      </w:pPr>
      <w:r w:rsidRPr="003A62CB">
        <w:rPr>
          <w:b/>
        </w:rPr>
        <w:t>Кривушин И.В.</w:t>
      </w:r>
      <w:r>
        <w:t xml:space="preserve"> Ранневизантийская церковная историография / И.В.Кривушин.--СПб. : Алетейя,1998.--253с. .--ISBN 5-89329-084-4 </w:t>
      </w:r>
    </w:p>
    <w:p w:rsidR="00E26490" w:rsidRDefault="00E26490" w:rsidP="00E26490">
      <w:pPr>
        <w:pStyle w:val="af3"/>
      </w:pPr>
      <w:r>
        <w:t>УДК   221.1</w:t>
      </w:r>
    </w:p>
    <w:p w:rsidR="00E26490" w:rsidRDefault="00E26490" w:rsidP="00E26490">
      <w:pPr>
        <w:pStyle w:val="af3"/>
      </w:pPr>
      <w:r>
        <w:t>хр - 1</w:t>
      </w:r>
    </w:p>
    <w:p w:rsidR="00E26490" w:rsidRDefault="00E26490" w:rsidP="00E26490">
      <w:pPr>
        <w:pStyle w:val="a"/>
      </w:pPr>
      <w:r w:rsidRPr="003A62CB">
        <w:rPr>
          <w:b/>
        </w:rPr>
        <w:t>Лактанций</w:t>
      </w:r>
      <w:r>
        <w:t xml:space="preserve"> О смертях преследователей : De mortibus persecutorum / Лактанций ; пер. с лат., вступ. ст., комм., библиогр. В. М. Тюленева.--СПб. : Алетейя,1998.--279с. .--ISBN 5-89329-095-0 </w:t>
      </w:r>
    </w:p>
    <w:p w:rsidR="00E26490" w:rsidRDefault="00E26490" w:rsidP="00E26490">
      <w:pPr>
        <w:pStyle w:val="af3"/>
      </w:pPr>
      <w:r>
        <w:t>УДК   221.1</w:t>
      </w:r>
    </w:p>
    <w:p w:rsidR="00E26490" w:rsidRDefault="00E26490" w:rsidP="00E26490">
      <w:pPr>
        <w:pStyle w:val="af3"/>
      </w:pPr>
      <w:r>
        <w:t>хр - 2</w:t>
      </w:r>
    </w:p>
    <w:p w:rsidR="00E26490" w:rsidRDefault="00E26490" w:rsidP="00E26490">
      <w:pPr>
        <w:pStyle w:val="a"/>
      </w:pPr>
      <w:r w:rsidRPr="003A62CB">
        <w:rPr>
          <w:b/>
        </w:rPr>
        <w:t>Лебедев А.П.</w:t>
      </w:r>
      <w:r>
        <w:t xml:space="preserve"> Вселенские соборы IV и V веков : Обзор их догматической деятельности в связи с направлениями школ Александрийской и Антиохийской / А.П.Лебедев.--СПб. : Издательство Олега Абышко,2004.--320с. .--ISBN 5-89740-060-1 </w:t>
      </w:r>
    </w:p>
    <w:p w:rsidR="00E26490" w:rsidRDefault="00E26490" w:rsidP="00E26490">
      <w:pPr>
        <w:pStyle w:val="af3"/>
      </w:pPr>
      <w:r>
        <w:t>УДК   221.3 + 232.2</w:t>
      </w:r>
    </w:p>
    <w:p w:rsidR="00E26490" w:rsidRDefault="00E26490" w:rsidP="00E26490">
      <w:pPr>
        <w:pStyle w:val="af3"/>
      </w:pPr>
      <w:r>
        <w:t>хр - 10</w:t>
      </w:r>
    </w:p>
    <w:p w:rsidR="00E26490" w:rsidRDefault="00E26490" w:rsidP="00E26490">
      <w:pPr>
        <w:pStyle w:val="a"/>
      </w:pPr>
      <w:r w:rsidRPr="003A62CB">
        <w:rPr>
          <w:b/>
        </w:rPr>
        <w:t>Лебедев А.П.</w:t>
      </w:r>
      <w:r>
        <w:t xml:space="preserve"> История разделения церквей в IX, X и XI веках / А.П.Лебедев; Под науч. ред. М.А.Морозова.--СПб. : Алетейя,1999.--308 с. .--ISBN 5-89329-042-9 </w:t>
      </w:r>
    </w:p>
    <w:p w:rsidR="00E26490" w:rsidRDefault="00E26490" w:rsidP="00E26490">
      <w:pPr>
        <w:pStyle w:val="af3"/>
      </w:pPr>
      <w:r>
        <w:t>УДК   221.4 + 223.2</w:t>
      </w:r>
    </w:p>
    <w:p w:rsidR="00E26490" w:rsidRDefault="00E26490" w:rsidP="00E26490">
      <w:pPr>
        <w:pStyle w:val="af3"/>
      </w:pPr>
      <w:r>
        <w:t>хр - 3</w:t>
      </w:r>
    </w:p>
    <w:p w:rsidR="00E26490" w:rsidRDefault="00E26490" w:rsidP="00E26490">
      <w:pPr>
        <w:pStyle w:val="a"/>
      </w:pPr>
      <w:r w:rsidRPr="003A62CB">
        <w:rPr>
          <w:b/>
        </w:rPr>
        <w:t>Лебедев А.П.</w:t>
      </w:r>
      <w:r>
        <w:t xml:space="preserve"> История разделения церквей в IX, X и XI веках / А.П.Лебедев.--СПб. : "Издательство Олега Абышко",2004.--352 с. .--ISBN 5-89740-093-8 </w:t>
      </w:r>
    </w:p>
    <w:p w:rsidR="00E26490" w:rsidRDefault="00E26490" w:rsidP="00E26490">
      <w:pPr>
        <w:pStyle w:val="af3"/>
      </w:pPr>
      <w:r>
        <w:lastRenderedPageBreak/>
        <w:t>УДК   221.4 + 223.2</w:t>
      </w:r>
    </w:p>
    <w:p w:rsidR="00E26490" w:rsidRDefault="00E26490" w:rsidP="00E26490">
      <w:pPr>
        <w:pStyle w:val="af3"/>
      </w:pPr>
      <w:r>
        <w:t>хр - 1</w:t>
      </w:r>
    </w:p>
    <w:p w:rsidR="00E26490" w:rsidRDefault="00E26490" w:rsidP="00E26490">
      <w:pPr>
        <w:pStyle w:val="a"/>
      </w:pPr>
      <w:r w:rsidRPr="003A62CB">
        <w:rPr>
          <w:b/>
        </w:rPr>
        <w:t>Лебедев А.П.</w:t>
      </w:r>
      <w:r>
        <w:t xml:space="preserve"> Церковная историография в главных ее представителях с IV  до ХХ в. / А.П.Лебедев; Под ред. М.А.Морозова.--СПб. : Алетейя,2001.--500 с. .--ISBN 5-89329-208-1 </w:t>
      </w:r>
    </w:p>
    <w:p w:rsidR="00E26490" w:rsidRDefault="00E26490" w:rsidP="00E26490">
      <w:pPr>
        <w:pStyle w:val="af3"/>
      </w:pPr>
      <w:r>
        <w:t>УДК   221.1</w:t>
      </w:r>
    </w:p>
    <w:p w:rsidR="00E26490" w:rsidRDefault="00E26490" w:rsidP="00E26490">
      <w:pPr>
        <w:pStyle w:val="af3"/>
      </w:pPr>
      <w:r>
        <w:t>хр - 3</w:t>
      </w:r>
    </w:p>
    <w:p w:rsidR="00E26490" w:rsidRDefault="00E26490" w:rsidP="00E26490">
      <w:pPr>
        <w:pStyle w:val="a"/>
      </w:pPr>
      <w:r w:rsidRPr="003A62CB">
        <w:rPr>
          <w:b/>
        </w:rPr>
        <w:t>Лебедев А.П.</w:t>
      </w:r>
      <w:r>
        <w:t xml:space="preserve"> Церковная историография в главных ее представителях с IV до ХХ в. / А.П.Лебедев; Под ред. М.А.Морозова.--СПб. : Алетейя,2001.--500 с. .--ISBN 5-89329-208-1 10500-10504 хр. RU04 </w:t>
      </w:r>
    </w:p>
    <w:p w:rsidR="00E26490" w:rsidRDefault="00E26490" w:rsidP="00E26490">
      <w:pPr>
        <w:pStyle w:val="af3"/>
      </w:pPr>
      <w:r>
        <w:t>УДК   221.1</w:t>
      </w:r>
    </w:p>
    <w:p w:rsidR="00E26490" w:rsidRDefault="00E26490" w:rsidP="00E26490">
      <w:pPr>
        <w:pStyle w:val="af3"/>
      </w:pPr>
      <w:r>
        <w:t>хр - 5</w:t>
      </w:r>
    </w:p>
    <w:p w:rsidR="00E26490" w:rsidRDefault="00E26490" w:rsidP="00E26490">
      <w:pPr>
        <w:pStyle w:val="a"/>
      </w:pPr>
      <w:r w:rsidRPr="004A5256">
        <w:rPr>
          <w:b/>
        </w:rPr>
        <w:t>Лебедев А.П.</w:t>
      </w:r>
      <w:r>
        <w:t xml:space="preserve"> Эпоха гонений на христиан и утверждение христианства в греко-римском мире при Константине Великом / А.П.Лебедев.--СПб. : Издательство Олега Абышко,2003.--364с. .--ISBN 5-7435-0231-5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4A5256">
        <w:rPr>
          <w:b/>
        </w:rPr>
        <w:t>Лебедев, А.П.</w:t>
      </w:r>
      <w:r>
        <w:t xml:space="preserve"> Братья Господни : Исследования по истории Церкви / А.П.Лебедев.--СПб. : Издательство Олега Абышко,2004.--348с. .--ISBN 5-7435-0215-3 </w:t>
      </w:r>
    </w:p>
    <w:p w:rsidR="00E26490" w:rsidRDefault="00E26490" w:rsidP="00E26490">
      <w:pPr>
        <w:pStyle w:val="af3"/>
      </w:pPr>
      <w:r>
        <w:t>УДК   221.2 + 221.5</w:t>
      </w:r>
    </w:p>
    <w:p w:rsidR="00E26490" w:rsidRDefault="00E26490" w:rsidP="00E26490">
      <w:pPr>
        <w:pStyle w:val="af3"/>
      </w:pPr>
      <w:r>
        <w:t>хр - 1</w:t>
      </w:r>
    </w:p>
    <w:p w:rsidR="00E26490" w:rsidRDefault="00E26490" w:rsidP="00E26490">
      <w:pPr>
        <w:pStyle w:val="a"/>
      </w:pPr>
      <w:r w:rsidRPr="004A5256">
        <w:rPr>
          <w:b/>
        </w:rPr>
        <w:t>Лебедев, А.П.</w:t>
      </w:r>
      <w:r>
        <w:t xml:space="preserve"> Братья Господни : Исследования по истории Церкви / А.П.Лебедев.--СПб. : Издательство Олега Абышко,2004.--348с. .--ISBN 5-7435-0215-3 </w:t>
      </w:r>
    </w:p>
    <w:p w:rsidR="00E26490" w:rsidRDefault="00E26490" w:rsidP="00E26490">
      <w:pPr>
        <w:pStyle w:val="af3"/>
      </w:pPr>
      <w:r>
        <w:t>УДК   221.2 + 221.5</w:t>
      </w:r>
    </w:p>
    <w:p w:rsidR="00E26490" w:rsidRDefault="00E26490" w:rsidP="00E26490">
      <w:pPr>
        <w:pStyle w:val="af3"/>
      </w:pPr>
      <w:r>
        <w:t>хр - 1</w:t>
      </w:r>
    </w:p>
    <w:p w:rsidR="00E26490" w:rsidRDefault="00E26490" w:rsidP="00E26490">
      <w:pPr>
        <w:pStyle w:val="a"/>
      </w:pPr>
      <w:r w:rsidRPr="004A5256">
        <w:rPr>
          <w:b/>
        </w:rPr>
        <w:t>Лебедев, А.П.</w:t>
      </w:r>
      <w:r>
        <w:t xml:space="preserve"> Вселенские соборы VI, VII и VIII веков : С приложениями к "Истории Вселенских соборов" / А.П.Лебедев.--СПб. : Издательство Олега Абышко,2004.--320с. .--ISBN 5-89740-061-Х </w:t>
      </w:r>
    </w:p>
    <w:p w:rsidR="00E26490" w:rsidRDefault="00E26490" w:rsidP="00E26490">
      <w:pPr>
        <w:pStyle w:val="af3"/>
      </w:pPr>
      <w:r>
        <w:t>УДК   221.3</w:t>
      </w:r>
    </w:p>
    <w:p w:rsidR="00E26490" w:rsidRDefault="00E26490" w:rsidP="00E26490">
      <w:pPr>
        <w:pStyle w:val="af3"/>
      </w:pPr>
      <w:r>
        <w:t>хр - 10</w:t>
      </w:r>
    </w:p>
    <w:p w:rsidR="00E26490" w:rsidRDefault="00E26490" w:rsidP="00E26490">
      <w:pPr>
        <w:pStyle w:val="a"/>
      </w:pPr>
      <w:r w:rsidRPr="004A5256">
        <w:rPr>
          <w:b/>
        </w:rPr>
        <w:t>Лебедев, А.П.</w:t>
      </w:r>
      <w:r>
        <w:t xml:space="preserve"> Вселенские соборы VI, VII и VIII веков : С приложениями к "Истории Вселенских соборов" / А.П.Лебедев.--СПб. : Издательство Олега Абышко,2004.--320с. .--ISBN 5-89740-061-Х </w:t>
      </w:r>
    </w:p>
    <w:p w:rsidR="00E26490" w:rsidRDefault="00E26490" w:rsidP="00E26490">
      <w:pPr>
        <w:pStyle w:val="af3"/>
      </w:pPr>
      <w:r>
        <w:t>УДК   221.3</w:t>
      </w:r>
    </w:p>
    <w:p w:rsidR="00E26490" w:rsidRDefault="00E26490" w:rsidP="00E26490">
      <w:pPr>
        <w:pStyle w:val="af3"/>
      </w:pPr>
      <w:r>
        <w:t>хр - 1</w:t>
      </w:r>
    </w:p>
    <w:p w:rsidR="00E26490" w:rsidRDefault="00E26490" w:rsidP="00E26490">
      <w:pPr>
        <w:pStyle w:val="a"/>
      </w:pPr>
      <w:r w:rsidRPr="004A5256">
        <w:rPr>
          <w:b/>
        </w:rPr>
        <w:t>Лебедев, А. П.</w:t>
      </w:r>
      <w:r>
        <w:t xml:space="preserve"> Духовенство Древней Вселенской Церкви : От времён апостольских до Х века.--СПб. : Изд-во Олнга Абышко,2003.--448 с. .--ISBN 5-7435-0233-1 </w:t>
      </w:r>
    </w:p>
    <w:p w:rsidR="00E26490" w:rsidRDefault="00E26490" w:rsidP="00E26490">
      <w:pPr>
        <w:pStyle w:val="af3"/>
      </w:pPr>
      <w:r>
        <w:t>УДК   221.5</w:t>
      </w:r>
    </w:p>
    <w:p w:rsidR="00E26490" w:rsidRDefault="00E26490" w:rsidP="00E26490">
      <w:pPr>
        <w:pStyle w:val="af3"/>
      </w:pPr>
      <w:r>
        <w:t>хр - 1</w:t>
      </w:r>
    </w:p>
    <w:p w:rsidR="00E26490" w:rsidRDefault="00E26490" w:rsidP="00E26490">
      <w:pPr>
        <w:pStyle w:val="a"/>
      </w:pPr>
      <w:r w:rsidRPr="004A5256">
        <w:rPr>
          <w:b/>
        </w:rPr>
        <w:t>Лебедев, А. П.</w:t>
      </w:r>
      <w:r>
        <w:t xml:space="preserve"> Духовенство древней Вселенской Церкви : От времен апостольских до X  века / А. П. Лебедев.--СПб. : Алетейя,1997.--411с. .--ISBN 5-89329-041-0 </w:t>
      </w:r>
    </w:p>
    <w:p w:rsidR="00E26490" w:rsidRDefault="00E26490" w:rsidP="00E26490">
      <w:pPr>
        <w:pStyle w:val="af3"/>
      </w:pPr>
      <w:r>
        <w:t>УДК   221.5</w:t>
      </w:r>
    </w:p>
    <w:p w:rsidR="00E26490" w:rsidRDefault="00E26490" w:rsidP="00E26490">
      <w:pPr>
        <w:pStyle w:val="af3"/>
      </w:pPr>
      <w:r>
        <w:t>хр - 4</w:t>
      </w:r>
    </w:p>
    <w:p w:rsidR="00E26490" w:rsidRDefault="00E26490" w:rsidP="00E26490">
      <w:pPr>
        <w:pStyle w:val="a"/>
      </w:pPr>
      <w:r w:rsidRPr="00022F9B">
        <w:rPr>
          <w:b/>
        </w:rPr>
        <w:t>Лебедев, А.П.</w:t>
      </w:r>
      <w:r>
        <w:t xml:space="preserve"> Из истории Вселенских соборов  IV и V веков : Полемика А.П.Лебедева с прот. А.М.Иванцовым-Платоновым / А.П.Лебедев.--СПб. : "Издательство Олега Абышко",2004.--349с. .--ISBN 5-89740-046-6 </w:t>
      </w:r>
    </w:p>
    <w:p w:rsidR="00E26490" w:rsidRDefault="00E26490" w:rsidP="00E26490">
      <w:pPr>
        <w:pStyle w:val="af3"/>
      </w:pPr>
      <w:r>
        <w:t>УДК   221.3</w:t>
      </w:r>
    </w:p>
    <w:p w:rsidR="00E26490" w:rsidRDefault="00E26490" w:rsidP="00E26490">
      <w:pPr>
        <w:pStyle w:val="af3"/>
      </w:pPr>
      <w:r>
        <w:t>хр - 1</w:t>
      </w:r>
    </w:p>
    <w:p w:rsidR="00E26490" w:rsidRDefault="00E26490" w:rsidP="00E26490">
      <w:pPr>
        <w:pStyle w:val="a"/>
      </w:pPr>
      <w:r w:rsidRPr="00022F9B">
        <w:rPr>
          <w:b/>
        </w:rPr>
        <w:lastRenderedPageBreak/>
        <w:t>Лебедев, А.П.</w:t>
      </w:r>
      <w:r>
        <w:t xml:space="preserve"> История разделения церквей в IX, X и XI веках / А.П.Лебедев; Под науч. ред. М.А.Морозова.--СПб. : Алетейя,1999.--308с. .--ISBN 5-89329-042-9 </w:t>
      </w:r>
    </w:p>
    <w:p w:rsidR="00E26490" w:rsidRDefault="00E26490" w:rsidP="00E26490">
      <w:pPr>
        <w:pStyle w:val="af3"/>
      </w:pPr>
      <w:r>
        <w:t>УДК   221.4 + 223.2</w:t>
      </w:r>
    </w:p>
    <w:p w:rsidR="00E26490" w:rsidRDefault="00E26490" w:rsidP="00E26490">
      <w:pPr>
        <w:pStyle w:val="af3"/>
      </w:pPr>
      <w:r>
        <w:t>хр - 7</w:t>
      </w:r>
    </w:p>
    <w:p w:rsidR="00E26490" w:rsidRDefault="00E26490" w:rsidP="00E26490">
      <w:pPr>
        <w:pStyle w:val="a"/>
      </w:pPr>
      <w:r w:rsidRPr="00022F9B">
        <w:rPr>
          <w:b/>
        </w:rPr>
        <w:t>Лебедев, А.П.</w:t>
      </w:r>
      <w:r>
        <w:t xml:space="preserve"> История разделения церквей в IX, X и XI веках / А.П.Лебедев.--СПб. : "Издательство Олега Абышко",2004.--352 с. .--ISBN 5-89740-093-8 </w:t>
      </w:r>
    </w:p>
    <w:p w:rsidR="00E26490" w:rsidRDefault="00E26490" w:rsidP="00E26490">
      <w:pPr>
        <w:pStyle w:val="af3"/>
      </w:pPr>
      <w:r>
        <w:t>УДК   221.4 + 223.2</w:t>
      </w:r>
    </w:p>
    <w:p w:rsidR="00E26490" w:rsidRDefault="00E26490" w:rsidP="00E26490">
      <w:pPr>
        <w:pStyle w:val="af3"/>
      </w:pPr>
      <w:r>
        <w:t>хр - 1</w:t>
      </w:r>
    </w:p>
    <w:p w:rsidR="00E26490" w:rsidRDefault="00E26490" w:rsidP="00E26490">
      <w:pPr>
        <w:pStyle w:val="a"/>
      </w:pPr>
      <w:r w:rsidRPr="00022F9B">
        <w:rPr>
          <w:b/>
        </w:rPr>
        <w:t>Лебедев, А.П.</w:t>
      </w:r>
      <w:r>
        <w:t xml:space="preserve"> История разделения церквей в IX, X и XI веках / А.П.Лебедев; Под науч. ред. М.А.Морозова.--СПб. : Алетейя,2001.--320 с. .--ISBN 5-89329-042-9 </w:t>
      </w:r>
    </w:p>
    <w:p w:rsidR="00E26490" w:rsidRDefault="00E26490" w:rsidP="00E26490">
      <w:pPr>
        <w:pStyle w:val="af3"/>
      </w:pPr>
      <w:r>
        <w:t>УДК   221.4</w:t>
      </w:r>
    </w:p>
    <w:p w:rsidR="00E26490" w:rsidRDefault="00E26490" w:rsidP="00E26490">
      <w:pPr>
        <w:pStyle w:val="af3"/>
      </w:pPr>
      <w:r>
        <w:t>хр - 1</w:t>
      </w:r>
    </w:p>
    <w:p w:rsidR="00E26490" w:rsidRDefault="00E26490" w:rsidP="00E26490">
      <w:pPr>
        <w:pStyle w:val="a"/>
      </w:pPr>
      <w:r w:rsidRPr="00022F9B">
        <w:rPr>
          <w:b/>
        </w:rPr>
        <w:t>Лебедев, А.П.</w:t>
      </w:r>
      <w:r>
        <w:t xml:space="preserve"> Споры об Апостольском символе. История догматов : Исследования по истории древней Церкви / А.П.Лебедев.--СПб. : Издательство Олега Абышко,2004.--350с. .--ISBN 5-7435-0216-1 </w:t>
      </w:r>
    </w:p>
    <w:p w:rsidR="00E26490" w:rsidRDefault="00E26490" w:rsidP="00E26490">
      <w:pPr>
        <w:pStyle w:val="af3"/>
      </w:pPr>
      <w:r>
        <w:t>УДК   221.5</w:t>
      </w:r>
    </w:p>
    <w:p w:rsidR="00E26490" w:rsidRDefault="00E26490" w:rsidP="00E26490">
      <w:pPr>
        <w:pStyle w:val="af3"/>
      </w:pPr>
      <w:r>
        <w:t>хр - 1</w:t>
      </w:r>
    </w:p>
    <w:p w:rsidR="00E26490" w:rsidRDefault="00E26490" w:rsidP="00E26490">
      <w:pPr>
        <w:pStyle w:val="a"/>
      </w:pPr>
      <w:r w:rsidRPr="00022F9B">
        <w:rPr>
          <w:b/>
        </w:rPr>
        <w:t>Лебедев, А.П.</w:t>
      </w:r>
      <w:r>
        <w:t xml:space="preserve"> Христианский мир и эллино-римская цивилизация : Исследования по истории древней Церкви / А.П.Лебедев.--СПб. : Издательство Олега Абышко,2005.--348с. .--ISBN 5-89740-111-8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022F9B">
        <w:rPr>
          <w:b/>
        </w:rPr>
        <w:t>Лебедев, А.П.</w:t>
      </w:r>
      <w:r>
        <w:t xml:space="preserve"> Церковная история в свете Предания : Исследования по истории древней Церкви / А.П.Лебедев.--СПб. : Издательство Олега Абышко,2005.--316с. .--ISBN 5-89740-113-6 </w:t>
      </w:r>
    </w:p>
    <w:p w:rsidR="00E26490" w:rsidRDefault="00E26490" w:rsidP="00E26490">
      <w:pPr>
        <w:pStyle w:val="af3"/>
      </w:pPr>
      <w:r>
        <w:t>УДК   221.5</w:t>
      </w:r>
    </w:p>
    <w:p w:rsidR="00E26490" w:rsidRDefault="00E26490" w:rsidP="00E26490">
      <w:pPr>
        <w:pStyle w:val="af3"/>
      </w:pPr>
      <w:r>
        <w:t>хр - 1</w:t>
      </w:r>
    </w:p>
    <w:p w:rsidR="00E26490" w:rsidRDefault="00E26490" w:rsidP="00E26490">
      <w:pPr>
        <w:pStyle w:val="a"/>
      </w:pPr>
      <w:r w:rsidRPr="00305DAE">
        <w:rPr>
          <w:b/>
        </w:rPr>
        <w:t>Лебедев, А. П.</w:t>
      </w:r>
      <w:r>
        <w:t xml:space="preserve"> Церковная историография в главных ее представителях с IV до ХХ в. / А.П.Лебедев ; научн. ред. текста, коммент. и имен. указ. М. А. Морозова.--СПб. : Алетейя,2000.--474 с. .--ISBN 5-89329-208-1 </w:t>
      </w:r>
    </w:p>
    <w:p w:rsidR="00E26490" w:rsidRDefault="00E26490" w:rsidP="00E26490">
      <w:pPr>
        <w:pStyle w:val="af3"/>
      </w:pPr>
      <w:r>
        <w:t>УДК   221.1 + 225.14 + 226.1 + 227.1</w:t>
      </w:r>
    </w:p>
    <w:p w:rsidR="00E26490" w:rsidRDefault="00E26490" w:rsidP="00E26490">
      <w:pPr>
        <w:pStyle w:val="af3"/>
      </w:pPr>
      <w:r>
        <w:t>хр - 1</w:t>
      </w:r>
    </w:p>
    <w:p w:rsidR="00E26490" w:rsidRDefault="00E26490" w:rsidP="00E26490">
      <w:pPr>
        <w:pStyle w:val="a"/>
      </w:pPr>
      <w:r w:rsidRPr="00305DAE">
        <w:rPr>
          <w:b/>
        </w:rPr>
        <w:t>Лебедев, А. П.</w:t>
      </w:r>
      <w:r>
        <w:t xml:space="preserve"> Церковная историография в главных ее представителях с IV до ХХ в. / А.П.Лебедев ; научн. ред. текста, коммент. и имен. указ. М. А. Морозова.--СПб. : Алетейя,2000.--474 с. .--ISBN 5-89329-208-1 </w:t>
      </w:r>
    </w:p>
    <w:p w:rsidR="00E26490" w:rsidRDefault="00E26490" w:rsidP="00E26490">
      <w:pPr>
        <w:pStyle w:val="af3"/>
      </w:pPr>
      <w:r>
        <w:t>УДК   221.1 + 225.14 + 226.1 + 227.1</w:t>
      </w:r>
    </w:p>
    <w:p w:rsidR="00E26490" w:rsidRDefault="00E26490" w:rsidP="00E26490">
      <w:pPr>
        <w:pStyle w:val="af3"/>
      </w:pPr>
      <w:r>
        <w:t>хр - 1</w:t>
      </w:r>
    </w:p>
    <w:p w:rsidR="00E26490" w:rsidRDefault="00E26490" w:rsidP="00E26490">
      <w:pPr>
        <w:pStyle w:val="a"/>
      </w:pPr>
      <w:r w:rsidRPr="00305DAE">
        <w:rPr>
          <w:b/>
        </w:rPr>
        <w:t>Лебедев, А.П.</w:t>
      </w:r>
      <w:r>
        <w:t xml:space="preserve"> Церковно-исторические повествования общедоступного содержания и изложения : Из давних времен христианской Церкви / А.П.Лебедев.--СПб. : "Издательство Олега Абышко",2004.--288с. .--ISBN 5-89740-047-4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305DAE">
        <w:rPr>
          <w:b/>
        </w:rPr>
        <w:t>Лебедев, А.П.</w:t>
      </w:r>
      <w:r>
        <w:t xml:space="preserve"> Эпоха гонений на христиан и утверждение христианства в греко-римском мире при Константине Великом / А.П.Лебедев.--М. : Изд. Спасо-Преображенского Валаамского Ставропигиального монастыря,1994.--398с. .--ISBN 5-7308-0788-3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305DAE">
        <w:rPr>
          <w:b/>
        </w:rPr>
        <w:lastRenderedPageBreak/>
        <w:t>Лебедев, А. П.</w:t>
      </w:r>
      <w:r>
        <w:t xml:space="preserve"> Эпоха гонений на христиан и утверждение христианства в греко-римском мире при Константине Великом / А. П. Лебедев.--М. : Изд. Спасо-Преображенского Валаамского Ставропигиального монастыря,1994.--398с. .--ISBN 5-7308-0788-3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305DAE">
        <w:rPr>
          <w:b/>
        </w:rPr>
        <w:t>Лебедев, А.П.</w:t>
      </w:r>
      <w:r>
        <w:t xml:space="preserve"> Эпоха гонений на христиан и утверждение христианства в греко-римском мире при Константине Великом / А.П.Лебедев.--М. : Изд. Спасо-Преображенского Валаамского Ставропигиального монастыря,1994.--398с. .--ISBN 5-7308-0788-3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305DAE">
        <w:rPr>
          <w:b/>
        </w:rPr>
        <w:t>Лоллий (Юрьевский), архиепископ</w:t>
      </w:r>
      <w:r>
        <w:t xml:space="preserve"> Александрия и Египет / Архиепископ Лоллий (Юрьевский).--СПб. : "Журнал "Нева" ; "Летний Сад",2001.--496 с. .--ISBN 5-87516-212-0 (Журн."Нева")*5-89740-057-1("Летний сад")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E15D50">
        <w:rPr>
          <w:b/>
        </w:rPr>
        <w:t>Лоллий (Юрьевский), архиеп.</w:t>
      </w:r>
      <w:r>
        <w:t xml:space="preserve"> Александрия и Египет : Архиеп. Лоллий (Юрьевский).--СПб. : "Журнал "Нева"; "Летний Сад",2001.--496 с., карты .--ISBN 5-87516-212-0 ("Нева")*5-89740-057-1("Летний Сад") 9804 хр. RU03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E15D50">
        <w:rPr>
          <w:b/>
        </w:rPr>
        <w:t>Лортц, Йозеф</w:t>
      </w:r>
      <w:r>
        <w:t xml:space="preserve"> История Церкви, рассмотренная в связи с историей идей / Йозеф Лортц ; науч. ред. А. Пахомова ; ред. Е. Гейнрихс.--М. : "Христианская Россия",1999 </w:t>
      </w:r>
    </w:p>
    <w:p w:rsidR="00E26490" w:rsidRDefault="00E26490" w:rsidP="00E26490">
      <w:pPr>
        <w:pStyle w:val="af3"/>
      </w:pPr>
      <w:r>
        <w:t>УДК   221 + 226</w:t>
      </w:r>
    </w:p>
    <w:p w:rsidR="00E26490" w:rsidRDefault="00E26490" w:rsidP="00E26490">
      <w:pPr>
        <w:pStyle w:val="af3"/>
      </w:pPr>
      <w:r>
        <w:t>хр - 1</w:t>
      </w:r>
    </w:p>
    <w:p w:rsidR="00E26490" w:rsidRDefault="00E26490" w:rsidP="00E26490">
      <w:pPr>
        <w:pStyle w:val="a"/>
      </w:pPr>
      <w:r w:rsidRPr="00E15D50">
        <w:rPr>
          <w:b/>
        </w:rPr>
        <w:t>Мансуров, Сергий, священник</w:t>
      </w:r>
      <w:r>
        <w:t xml:space="preserve"> Очерки из истории Церкви / Свящ. Сергий Мансуров ; ред. Е. В. Тростникова.--М. : Изд-во Спасо-Преображенского Валаамского монастыря,1994.--317с. .--ISBN 5-7302-0797-2 </w:t>
      </w:r>
    </w:p>
    <w:p w:rsidR="00E26490" w:rsidRDefault="00E26490" w:rsidP="00E26490">
      <w:pPr>
        <w:pStyle w:val="af3"/>
      </w:pPr>
      <w:r>
        <w:t>УДК   221.2 + 210.21</w:t>
      </w:r>
    </w:p>
    <w:p w:rsidR="00E26490" w:rsidRDefault="00E26490" w:rsidP="00E26490">
      <w:pPr>
        <w:pStyle w:val="af3"/>
      </w:pPr>
      <w:r>
        <w:t>хр - 1</w:t>
      </w:r>
    </w:p>
    <w:p w:rsidR="00E26490" w:rsidRDefault="00E26490" w:rsidP="00E26490">
      <w:pPr>
        <w:pStyle w:val="a"/>
      </w:pPr>
      <w:r w:rsidRPr="00E15D50">
        <w:rPr>
          <w:b/>
        </w:rPr>
        <w:t>Мейендорф, Иоанн, протопресвитер</w:t>
      </w:r>
      <w:r>
        <w:t xml:space="preserve"> История Церкви и восточно-христианская мистика : Единство империи и разделение христиан. Святой Григорий Палама и православная мистика. Византия и Московская Русь / Прот. И. Мейендорф ; Сост. и общ. ред. И. В. Мамаладзе.--М. : Институт ДИ-ДИК, Православный Свято-Тихоновский Богословский институт,2000.--573с. .--ISBN 5-93311-008-6 </w:t>
      </w:r>
    </w:p>
    <w:p w:rsidR="00E26490" w:rsidRDefault="00E26490" w:rsidP="00E26490">
      <w:pPr>
        <w:pStyle w:val="af3"/>
      </w:pPr>
      <w:r>
        <w:t>УДК   221.3 + 210.22 + 223.4</w:t>
      </w:r>
    </w:p>
    <w:p w:rsidR="00E26490" w:rsidRDefault="00E26490" w:rsidP="00E26490">
      <w:pPr>
        <w:pStyle w:val="af3"/>
      </w:pPr>
      <w:r>
        <w:t>хр - 3</w:t>
      </w:r>
    </w:p>
    <w:p w:rsidR="00E26490" w:rsidRDefault="00E26490" w:rsidP="00E26490">
      <w:pPr>
        <w:pStyle w:val="a"/>
      </w:pPr>
      <w:r w:rsidRPr="00E15D50">
        <w:rPr>
          <w:b/>
        </w:rPr>
        <w:t>Мейендорф, Иоанн, протопресвитер</w:t>
      </w:r>
      <w:r>
        <w:t xml:space="preserve"> История Церкви и восточно-христианская мистика / И.Мейендорф; Сост. и общ. ред. И.В.Мамаладзе.--М. : Институт ДИ-ДИК, Православный Свято-Тихоновский Богословский институт,2003.--576с. .--ISBN 5-93311-008-6 </w:t>
      </w:r>
    </w:p>
    <w:p w:rsidR="00E26490" w:rsidRDefault="00E26490" w:rsidP="00E26490">
      <w:pPr>
        <w:pStyle w:val="af3"/>
      </w:pPr>
      <w:r>
        <w:t>УДК   221.3 + 210.22 + 223.4</w:t>
      </w:r>
    </w:p>
    <w:p w:rsidR="00E26490" w:rsidRDefault="00E26490" w:rsidP="00E26490">
      <w:pPr>
        <w:pStyle w:val="af3"/>
      </w:pPr>
      <w:r>
        <w:t>хр - 2</w:t>
      </w:r>
    </w:p>
    <w:p w:rsidR="00E26490" w:rsidRDefault="00E26490" w:rsidP="00E26490">
      <w:pPr>
        <w:pStyle w:val="a"/>
      </w:pPr>
      <w:r w:rsidRPr="00E15D50">
        <w:rPr>
          <w:b/>
        </w:rPr>
        <w:t>Мейендорф, Иоанн, протопресвитер</w:t>
      </w:r>
      <w:r>
        <w:t xml:space="preserve"> История Церкви и восточно-христианская мистика / Иоанн Мейендорф; Сост. и общ. ред. И.В.Мамаладзе.--М. : Институт ДИ-ДИК, Православный Свято-Тихоновский Богословский институт,2003.--576 с. .--ISBN 5-93311-008-6 9948-9949 хр. RU03 </w:t>
      </w:r>
    </w:p>
    <w:p w:rsidR="00E26490" w:rsidRDefault="00E26490" w:rsidP="00E26490">
      <w:pPr>
        <w:pStyle w:val="af3"/>
      </w:pPr>
      <w:r>
        <w:t>УДК   221.3 + 210.22 + 223.4</w:t>
      </w:r>
    </w:p>
    <w:p w:rsidR="00E26490" w:rsidRDefault="00E26490" w:rsidP="00E26490">
      <w:pPr>
        <w:pStyle w:val="af3"/>
      </w:pPr>
      <w:r>
        <w:t>хр - 2</w:t>
      </w:r>
    </w:p>
    <w:p w:rsidR="00E26490" w:rsidRDefault="00E26490" w:rsidP="00E26490">
      <w:pPr>
        <w:pStyle w:val="a"/>
      </w:pPr>
      <w:r w:rsidRPr="00E15D50">
        <w:rPr>
          <w:b/>
        </w:rPr>
        <w:lastRenderedPageBreak/>
        <w:t>Митрофанов, А. Ю</w:t>
      </w:r>
      <w:r>
        <w:t xml:space="preserve"> История церковных соборов в Италии (IV-V вв.) / А. Ю. Митрофанов.--М. : Крутицкое Патриаршее подворье ; Общество любителей церковной истории,2006.--625с. </w:t>
      </w:r>
    </w:p>
    <w:p w:rsidR="00E26490" w:rsidRDefault="00E26490" w:rsidP="00E26490">
      <w:pPr>
        <w:pStyle w:val="af3"/>
      </w:pPr>
      <w:r>
        <w:t>УДК   221.3</w:t>
      </w:r>
    </w:p>
    <w:p w:rsidR="00E26490" w:rsidRDefault="00E26490" w:rsidP="00E26490">
      <w:pPr>
        <w:pStyle w:val="af3"/>
      </w:pPr>
      <w:r>
        <w:t>хр - 1</w:t>
      </w:r>
    </w:p>
    <w:p w:rsidR="00E26490" w:rsidRDefault="00E26490" w:rsidP="00E26490">
      <w:pPr>
        <w:pStyle w:val="a"/>
      </w:pPr>
      <w:r w:rsidRPr="00A43D44">
        <w:rPr>
          <w:b/>
        </w:rPr>
        <w:t>Муравьев, А.Н.</w:t>
      </w:r>
      <w:r>
        <w:t xml:space="preserve"> Первые четыре века христианства / А.Н.Муравьев.--С.Пб. : Общество Святителя Василия Великого,1998.--464с. .--ISBN 5-7984-0016-6 </w:t>
      </w:r>
    </w:p>
    <w:p w:rsidR="00E26490" w:rsidRDefault="00E26490" w:rsidP="00E26490">
      <w:pPr>
        <w:pStyle w:val="af3"/>
      </w:pPr>
      <w:r>
        <w:t>УДК   221.2 + 221.3</w:t>
      </w:r>
    </w:p>
    <w:p w:rsidR="00E26490" w:rsidRDefault="00E26490" w:rsidP="00E26490">
      <w:pPr>
        <w:pStyle w:val="af3"/>
      </w:pPr>
      <w:r>
        <w:t>хр - 1</w:t>
      </w:r>
    </w:p>
    <w:p w:rsidR="00E26490" w:rsidRDefault="00E26490" w:rsidP="00E26490">
      <w:pPr>
        <w:pStyle w:val="a"/>
      </w:pPr>
      <w:r w:rsidRPr="00A43D44">
        <w:rPr>
          <w:b/>
        </w:rPr>
        <w:t>Поснов М.Э., проф.</w:t>
      </w:r>
      <w:r>
        <w:t xml:space="preserve"> Гностицизм II века и победа христианской Церкви над ним / М.Э.Поснов.--Брюссель : "Жизнь с Богом",1991.--825 с. </w:t>
      </w:r>
    </w:p>
    <w:p w:rsidR="00E26490" w:rsidRDefault="00E26490" w:rsidP="00E26490">
      <w:pPr>
        <w:pStyle w:val="af3"/>
      </w:pPr>
      <w:r>
        <w:t>УДК   221.2 + 210.24</w:t>
      </w:r>
    </w:p>
    <w:p w:rsidR="00E26490" w:rsidRDefault="00E26490" w:rsidP="00E26490">
      <w:pPr>
        <w:pStyle w:val="af3"/>
      </w:pPr>
      <w:r>
        <w:t>хр - 1</w:t>
      </w:r>
    </w:p>
    <w:p w:rsidR="00E26490" w:rsidRDefault="00E26490" w:rsidP="00E26490">
      <w:pPr>
        <w:pStyle w:val="a"/>
      </w:pPr>
      <w:r w:rsidRPr="00A43D44">
        <w:rPr>
          <w:b/>
        </w:rPr>
        <w:t>Поснов М.Э., проф.</w:t>
      </w:r>
      <w:r>
        <w:t xml:space="preserve"> Гностицизм II века и победа христианской Церкви над ним / М.Э.Поснов.--Брюссель : "Жизнь с Богом",1991.--825 с. 10324-10325 хр. RU03 </w:t>
      </w:r>
    </w:p>
    <w:p w:rsidR="00E26490" w:rsidRDefault="00E26490" w:rsidP="00E26490">
      <w:pPr>
        <w:pStyle w:val="af3"/>
      </w:pPr>
      <w:r>
        <w:t>УДК   221.2 + 210.24</w:t>
      </w:r>
    </w:p>
    <w:p w:rsidR="00E26490" w:rsidRDefault="00E26490" w:rsidP="00E26490">
      <w:pPr>
        <w:pStyle w:val="af3"/>
      </w:pPr>
      <w:r>
        <w:t>хр - 2</w:t>
      </w:r>
    </w:p>
    <w:p w:rsidR="00E26490" w:rsidRDefault="00E26490" w:rsidP="00E26490">
      <w:pPr>
        <w:pStyle w:val="a"/>
      </w:pPr>
      <w:r w:rsidRPr="00A43D44">
        <w:rPr>
          <w:b/>
        </w:rPr>
        <w:t>Поснов М.Э.</w:t>
      </w:r>
      <w:r>
        <w:t xml:space="preserve"> История Христианской Церкви (до разделения Церквей - 1054 г.) / М.Э.Поснов.--Брюссель : Изд-во "Жизнь с Богом",1988.--614 с.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A43D44">
        <w:rPr>
          <w:b/>
        </w:rPr>
        <w:t>Поснов М.Э.</w:t>
      </w:r>
      <w:r>
        <w:t xml:space="preserve"> История Христианской Церкви (до разделения Церквей - 1054 г.) / М.Э.Поснов.--Брюссель : Изд-во "Жизнь с Богом",1988.--614 с. </w:t>
      </w:r>
    </w:p>
    <w:p w:rsidR="00E26490" w:rsidRDefault="00E26490" w:rsidP="00E26490">
      <w:pPr>
        <w:pStyle w:val="af3"/>
      </w:pPr>
      <w:r>
        <w:t>УДК   221(075)</w:t>
      </w:r>
    </w:p>
    <w:p w:rsidR="00E26490" w:rsidRDefault="00E26490" w:rsidP="00E26490">
      <w:pPr>
        <w:pStyle w:val="af3"/>
      </w:pPr>
      <w:r>
        <w:t>хр - 8</w:t>
      </w:r>
    </w:p>
    <w:p w:rsidR="00E26490" w:rsidRDefault="00E26490" w:rsidP="00E26490">
      <w:pPr>
        <w:pStyle w:val="a"/>
      </w:pPr>
      <w:r w:rsidRPr="00A43D44">
        <w:rPr>
          <w:b/>
        </w:rPr>
        <w:t>Поснов М.Э.</w:t>
      </w:r>
      <w:r>
        <w:t xml:space="preserve"> История Христианской Церкви (до разделения Церквей - 1054 г.) / М.Э.Поснов.--Брюссель : Изд-во "Жизнь с Богом",1988.--614 с. 8857 хр. RU01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A43D44">
        <w:rPr>
          <w:b/>
        </w:rPr>
        <w:t>Поснов М.Э.</w:t>
      </w:r>
      <w:r>
        <w:t xml:space="preserve"> История Христианской Церкви (до разделения Церквей - 1054 г.) / М.Э.Поснов.--Брюссель : Изд-во "Жизнь с Богом",1988.--614 с. 8830 хр. RU01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A3723F">
        <w:rPr>
          <w:b/>
        </w:rPr>
        <w:t>Поснов М.Э.</w:t>
      </w:r>
      <w:r>
        <w:t xml:space="preserve"> История Христианской Церкви (до разделения Церквей - 1054 г.) / М.Э.Поснов.--Брюссель : Изд-во "Жизнь с Богом",1994.--614 с. 9693-9694 хр. RU02 </w:t>
      </w:r>
    </w:p>
    <w:p w:rsidR="00E26490" w:rsidRDefault="00E26490" w:rsidP="00E26490">
      <w:pPr>
        <w:pStyle w:val="af3"/>
      </w:pPr>
      <w:r>
        <w:t>УДК   221(075)</w:t>
      </w:r>
    </w:p>
    <w:p w:rsidR="00E26490" w:rsidRDefault="00E26490" w:rsidP="00E26490">
      <w:pPr>
        <w:pStyle w:val="af3"/>
      </w:pPr>
      <w:r>
        <w:t>хр - 2</w:t>
      </w:r>
    </w:p>
    <w:p w:rsidR="00E26490" w:rsidRDefault="00E26490" w:rsidP="00E26490">
      <w:pPr>
        <w:pStyle w:val="a"/>
      </w:pPr>
      <w:r w:rsidRPr="00A3723F">
        <w:rPr>
          <w:b/>
        </w:rPr>
        <w:t>Поснов М.Э.</w:t>
      </w:r>
      <w:r>
        <w:t xml:space="preserve"> История Христианской Церкви (до разделения Церквей - 1054 г.) / М.Э.Поснов.--Брюссель : Изд-во "Жизнь с Богом",1964.--614 с. 10441-10442 хр. RU04 </w:t>
      </w:r>
    </w:p>
    <w:p w:rsidR="00E26490" w:rsidRDefault="00E26490" w:rsidP="00E26490">
      <w:pPr>
        <w:pStyle w:val="af3"/>
      </w:pPr>
      <w:r>
        <w:t>УДК   221(075)</w:t>
      </w:r>
    </w:p>
    <w:p w:rsidR="00E26490" w:rsidRDefault="00E26490" w:rsidP="00E26490">
      <w:pPr>
        <w:pStyle w:val="af3"/>
      </w:pPr>
      <w:r>
        <w:t>хр - 2</w:t>
      </w:r>
    </w:p>
    <w:p w:rsidR="00E26490" w:rsidRDefault="00E26490" w:rsidP="00E26490">
      <w:pPr>
        <w:pStyle w:val="a"/>
      </w:pPr>
      <w:r w:rsidRPr="00A3723F">
        <w:rPr>
          <w:b/>
        </w:rPr>
        <w:t>Поснов, М.Э.</w:t>
      </w:r>
      <w:r>
        <w:t xml:space="preserve"> История Христианской Церкви (до разделения Церквей - 1054 г.) / М.Э.Поснов.--К. : Издание Христианской благотворительно-просветительской ассоциации "Путь к истине",1991.--614 с. .--ISBN 5-7707-1573-1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A3723F">
        <w:rPr>
          <w:b/>
        </w:rPr>
        <w:lastRenderedPageBreak/>
        <w:t>Поснов, М.Э.</w:t>
      </w:r>
      <w:r>
        <w:t xml:space="preserve"> История Христианской Церкви (до разделения Церквей - 1054 г.) / М.Э.Поснов.--К. : Издание Христианской благотворительно-просветительской ассоциации "Путь к истине",1991.--614 с. .--ISBN 5-7707-1573-1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A3723F">
        <w:rPr>
          <w:b/>
        </w:rPr>
        <w:t>Поснов, М.Э.</w:t>
      </w:r>
      <w:r>
        <w:t xml:space="preserve"> История Христианской Церкви (до разделения Церквей - 1054 г.) / М.Э.Поснов.--К. : Издание Христианской благотворительно-просветительской ассоциации "Путь к истине",1991.--614 с. .--ISBN 5-7707-1573-1 </w:t>
      </w:r>
    </w:p>
    <w:p w:rsidR="00E26490" w:rsidRDefault="00E26490" w:rsidP="00E26490">
      <w:pPr>
        <w:pStyle w:val="af3"/>
      </w:pPr>
      <w:r>
        <w:t>УДК   221(075)</w:t>
      </w:r>
    </w:p>
    <w:p w:rsidR="00E26490" w:rsidRDefault="00E26490" w:rsidP="00E26490">
      <w:pPr>
        <w:pStyle w:val="af3"/>
      </w:pPr>
      <w:r>
        <w:t>хр - 1</w:t>
      </w:r>
    </w:p>
    <w:p w:rsidR="00E26490" w:rsidRDefault="00E26490" w:rsidP="00E26490">
      <w:pPr>
        <w:pStyle w:val="a"/>
      </w:pPr>
      <w:r w:rsidRPr="00A3723F">
        <w:rPr>
          <w:b/>
        </w:rPr>
        <w:t>Поснов, М.Э.</w:t>
      </w:r>
      <w:r>
        <w:t xml:space="preserve"> История Христианской Церкви (до разделения Церквей - 1054 г.) / М.Э.Поснов.--Брюссель : "Жизнь с Богом",1988.--614с. </w:t>
      </w:r>
    </w:p>
    <w:p w:rsidR="00E26490" w:rsidRDefault="00E26490" w:rsidP="00E26490">
      <w:pPr>
        <w:pStyle w:val="af3"/>
      </w:pPr>
      <w:r>
        <w:t>УДК   221(075)</w:t>
      </w:r>
    </w:p>
    <w:p w:rsidR="00E26490" w:rsidRDefault="00E26490" w:rsidP="00E26490">
      <w:pPr>
        <w:pStyle w:val="af3"/>
      </w:pPr>
      <w:r>
        <w:t>хр - 15</w:t>
      </w:r>
    </w:p>
    <w:p w:rsidR="00E26490" w:rsidRDefault="00E26490" w:rsidP="00E26490">
      <w:pPr>
        <w:pStyle w:val="a"/>
      </w:pPr>
      <w:r w:rsidRPr="00A3723F">
        <w:rPr>
          <w:b/>
        </w:rPr>
        <w:t xml:space="preserve">Раннее </w:t>
      </w:r>
      <w:r>
        <w:t xml:space="preserve">христианство : В 2 т. / Худож.-оформ. Б.Ф.Бублик.--М.; Харьков : ООО "Издательство АСТ"; "Фолио",2001 </w:t>
      </w:r>
    </w:p>
    <w:p w:rsidR="00E26490" w:rsidRDefault="00E26490" w:rsidP="00E26490">
      <w:pPr>
        <w:pStyle w:val="af3"/>
      </w:pPr>
      <w:r>
        <w:t>УДК   221.2 + 270.213</w:t>
      </w:r>
    </w:p>
    <w:p w:rsidR="00E26490" w:rsidRDefault="00E26490" w:rsidP="00E26490">
      <w:pPr>
        <w:pStyle w:val="af3"/>
      </w:pPr>
      <w:r>
        <w:t>хр - 1</w:t>
      </w:r>
    </w:p>
    <w:p w:rsidR="00E26490" w:rsidRDefault="00E26490" w:rsidP="00E26490">
      <w:pPr>
        <w:pStyle w:val="a"/>
      </w:pPr>
      <w:r w:rsidRPr="00385992">
        <w:rPr>
          <w:b/>
        </w:rPr>
        <w:t>Ранович, А. Б.</w:t>
      </w:r>
      <w:r>
        <w:t xml:space="preserve"> Первоисточники по истории раннего христианства : Античные критики христианства / А. Б. Ранович ; Предисл. д. и. н. И. С. Свенцицкая.--М. : Изд. политической литературы,1990.--479с. .--ISBN 5-250-00773-2 </w:t>
      </w:r>
    </w:p>
    <w:p w:rsidR="00E26490" w:rsidRDefault="00E26490" w:rsidP="00E26490">
      <w:pPr>
        <w:pStyle w:val="af3"/>
      </w:pPr>
      <w:r>
        <w:t>УДК   221.1 + 292.21</w:t>
      </w:r>
    </w:p>
    <w:p w:rsidR="00E26490" w:rsidRDefault="00E26490" w:rsidP="00E26490">
      <w:pPr>
        <w:pStyle w:val="af3"/>
      </w:pPr>
      <w:r>
        <w:t>хр - 1</w:t>
      </w:r>
    </w:p>
    <w:p w:rsidR="00E26490" w:rsidRDefault="00E26490" w:rsidP="00E26490">
      <w:pPr>
        <w:pStyle w:val="a"/>
      </w:pPr>
      <w:r w:rsidRPr="00385992">
        <w:rPr>
          <w:b/>
        </w:rPr>
        <w:t>Рансимен, С.</w:t>
      </w:r>
      <w:r>
        <w:t xml:space="preserve"> Восточная схизма. Византийская теократия / С. Рансимен ; пер. с англ. Т. Б. Менской ; отв. ред. А. Б. Зубов.--М. : Наука ; "Восточная литература"РАН,1998.--238, [2]с. .--ISBN 5-02-016999-4*5-02-011703-X </w:t>
      </w:r>
    </w:p>
    <w:p w:rsidR="00E26490" w:rsidRDefault="00E26490" w:rsidP="00E26490">
      <w:pPr>
        <w:pStyle w:val="af3"/>
      </w:pPr>
      <w:r>
        <w:t>УДК   221.4 + 223.12</w:t>
      </w:r>
    </w:p>
    <w:p w:rsidR="00E26490" w:rsidRDefault="00E26490" w:rsidP="00E26490">
      <w:pPr>
        <w:pStyle w:val="af3"/>
      </w:pPr>
      <w:r>
        <w:t>хр - 2</w:t>
      </w:r>
    </w:p>
    <w:p w:rsidR="00E26490" w:rsidRDefault="00E26490" w:rsidP="00E26490">
      <w:pPr>
        <w:pStyle w:val="a"/>
      </w:pPr>
      <w:r w:rsidRPr="00385992">
        <w:rPr>
          <w:b/>
        </w:rPr>
        <w:t>Ренан, Эрнест</w:t>
      </w:r>
      <w:r>
        <w:t xml:space="preserve"> Апостол Павел / Э.Ренан.--Ярославль : "ТЕРРА"-"TERRA",1991.--242, LXXVс. .--ISBN 5-85255-025-6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385992">
        <w:rPr>
          <w:b/>
        </w:rPr>
        <w:t>Ренан, Эрнест</w:t>
      </w:r>
      <w:r>
        <w:t xml:space="preserve"> Марк Аврелий и конец античного мира / Э.Ренан.--Ярославль : "ТЕРРА"-"TERRA",1991.--347с. .--ISBN 5-85255-049-3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385992">
        <w:rPr>
          <w:b/>
        </w:rPr>
        <w:t>Свенцицкая, И.С.</w:t>
      </w:r>
      <w:r>
        <w:t xml:space="preserve"> Раннее христианство : Страницы истории / С. И. Свенцицкая; Ред. Т. И. Трифонова.--М. : Издательство политической литературы,1987.--335с. </w:t>
      </w:r>
    </w:p>
    <w:p w:rsidR="00E26490" w:rsidRDefault="00E26490" w:rsidP="00E26490">
      <w:pPr>
        <w:pStyle w:val="af3"/>
      </w:pPr>
      <w:r>
        <w:t>УДК   221.2 + 292.21</w:t>
      </w:r>
    </w:p>
    <w:p w:rsidR="00E26490" w:rsidRDefault="00E26490" w:rsidP="00E26490">
      <w:pPr>
        <w:pStyle w:val="af3"/>
      </w:pPr>
      <w:r>
        <w:t>хр - 1</w:t>
      </w:r>
    </w:p>
    <w:p w:rsidR="00E26490" w:rsidRDefault="00E26490" w:rsidP="00E26490">
      <w:pPr>
        <w:pStyle w:val="a"/>
      </w:pPr>
      <w:r w:rsidRPr="00385992">
        <w:rPr>
          <w:b/>
        </w:rPr>
        <w:t>Свенцицкая, И.С.</w:t>
      </w:r>
      <w:r>
        <w:t xml:space="preserve"> Раннее христианство : Страницы истории / С. И. Свенцицкая; Ред. Т. И. Трифонова.--М. : Политиздат,1989.--335с. .--ISBN 5-250-00992-1 </w:t>
      </w:r>
    </w:p>
    <w:p w:rsidR="00E26490" w:rsidRDefault="00E26490" w:rsidP="00E26490">
      <w:pPr>
        <w:pStyle w:val="af3"/>
      </w:pPr>
      <w:r>
        <w:t>УДК   221.2 + 292.21</w:t>
      </w:r>
    </w:p>
    <w:p w:rsidR="00E26490" w:rsidRDefault="00E26490" w:rsidP="00E26490">
      <w:pPr>
        <w:pStyle w:val="af3"/>
      </w:pPr>
      <w:r>
        <w:t>хр - 1</w:t>
      </w:r>
    </w:p>
    <w:p w:rsidR="00E26490" w:rsidRDefault="00E26490" w:rsidP="00E26490">
      <w:pPr>
        <w:pStyle w:val="a"/>
      </w:pPr>
      <w:r w:rsidRPr="00385992">
        <w:rPr>
          <w:b/>
        </w:rPr>
        <w:t>Свенцицкая, И.С.</w:t>
      </w:r>
      <w:r>
        <w:t xml:space="preserve"> Раннее христианство : Страницы истории / С. И. Свенцицкая; Ред. Т. И. Трифонова.--М. : Издательство политической литературы,1987.--335с. </w:t>
      </w:r>
    </w:p>
    <w:p w:rsidR="00E26490" w:rsidRDefault="00E26490" w:rsidP="00E26490">
      <w:pPr>
        <w:pStyle w:val="af3"/>
      </w:pPr>
      <w:r>
        <w:t>УДК   221.2 + 292.21</w:t>
      </w:r>
    </w:p>
    <w:p w:rsidR="00E26490" w:rsidRDefault="00E26490" w:rsidP="00E26490">
      <w:pPr>
        <w:pStyle w:val="af3"/>
      </w:pPr>
      <w:r>
        <w:lastRenderedPageBreak/>
        <w:t>хр - 1</w:t>
      </w:r>
    </w:p>
    <w:p w:rsidR="00E26490" w:rsidRDefault="00E26490" w:rsidP="00E26490">
      <w:pPr>
        <w:pStyle w:val="a"/>
      </w:pPr>
      <w:r w:rsidRPr="00154558">
        <w:rPr>
          <w:b/>
        </w:rPr>
        <w:t>Светлов, Р.В.</w:t>
      </w:r>
      <w:r>
        <w:t xml:space="preserve"> Гнозис и  экзегетика / Р.В. Светлов.--СПб. : РХГИ,1998.--480 с. .--ISBN 5-88812-031-6 </w:t>
      </w:r>
    </w:p>
    <w:p w:rsidR="00E26490" w:rsidRDefault="00E26490" w:rsidP="00E26490">
      <w:pPr>
        <w:pStyle w:val="af3"/>
      </w:pPr>
      <w:r>
        <w:t>УДК   221.2 + 1(091)(37+38)</w:t>
      </w:r>
    </w:p>
    <w:p w:rsidR="00E26490" w:rsidRDefault="00E26490" w:rsidP="00E26490">
      <w:pPr>
        <w:pStyle w:val="af3"/>
      </w:pPr>
      <w:r>
        <w:t>хр - 1</w:t>
      </w:r>
    </w:p>
    <w:p w:rsidR="00E26490" w:rsidRDefault="00E26490" w:rsidP="00E26490">
      <w:pPr>
        <w:pStyle w:val="a"/>
      </w:pPr>
      <w:r w:rsidRPr="00154558">
        <w:rPr>
          <w:b/>
        </w:rPr>
        <w:t xml:space="preserve">Святая </w:t>
      </w:r>
      <w:r>
        <w:t xml:space="preserve">Олимпиада и другие диакониссы древней Церкви / Ред. Зинаида Пейкова ; Татьяна Редькина.--М. : Изд-во Московского Подворья Свято-Троицкой Сергиевой Лавры,2010.--143с. .--ISBN 978-5-7789-0241-7 </w:t>
      </w:r>
    </w:p>
    <w:p w:rsidR="00E26490" w:rsidRDefault="00E26490" w:rsidP="00E26490">
      <w:pPr>
        <w:pStyle w:val="af3"/>
      </w:pPr>
      <w:r>
        <w:t>УДК   221.5</w:t>
      </w:r>
    </w:p>
    <w:p w:rsidR="00E26490" w:rsidRDefault="00E26490" w:rsidP="00E26490">
      <w:pPr>
        <w:pStyle w:val="af3"/>
      </w:pPr>
      <w:r>
        <w:t>хр - 1</w:t>
      </w:r>
    </w:p>
    <w:p w:rsidR="00E26490" w:rsidRDefault="00E26490" w:rsidP="00E26490">
      <w:pPr>
        <w:pStyle w:val="a"/>
      </w:pPr>
      <w:r w:rsidRPr="00154558">
        <w:rPr>
          <w:b/>
        </w:rPr>
        <w:t>Селезнев, Н.Н.</w:t>
      </w:r>
      <w:r>
        <w:t xml:space="preserve"> Несторий и Церковь Востока / Н.Н. Селезнев; Науч. ред. предисл. Н.В.Шабурова.--М. : Путь,2005.--111с. .--ISBN 5-86748-032-1 </w:t>
      </w:r>
    </w:p>
    <w:p w:rsidR="00E26490" w:rsidRDefault="00E26490" w:rsidP="00E26490">
      <w:pPr>
        <w:pStyle w:val="af3"/>
      </w:pPr>
      <w:r>
        <w:t>УДК   221.3</w:t>
      </w:r>
    </w:p>
    <w:p w:rsidR="00E26490" w:rsidRDefault="00E26490" w:rsidP="00E26490">
      <w:pPr>
        <w:pStyle w:val="af3"/>
      </w:pPr>
      <w:r>
        <w:t>хр - 1</w:t>
      </w:r>
    </w:p>
    <w:p w:rsidR="00E26490" w:rsidRDefault="00E26490" w:rsidP="00E26490">
      <w:pPr>
        <w:pStyle w:val="a"/>
      </w:pPr>
      <w:r w:rsidRPr="00154558">
        <w:rPr>
          <w:b/>
        </w:rPr>
        <w:t>Сергий (В.В. Акимов), архим.</w:t>
      </w:r>
      <w:r>
        <w:t xml:space="preserve"> История  Христианской Церкви в доникейский период : Для студентов специальности 1-21 01 01 Теология и студентов духовных школ / Архим. Сергий (Акимов).--Мн. : Издательство Минской духовной академии,2021.--265с. .--ISBN 978-985-7145-44-7 </w:t>
      </w:r>
    </w:p>
    <w:p w:rsidR="00E26490" w:rsidRDefault="00E26490" w:rsidP="00E26490">
      <w:pPr>
        <w:pStyle w:val="af3"/>
      </w:pPr>
      <w:r>
        <w:t>УДК   221(075)</w:t>
      </w:r>
    </w:p>
    <w:p w:rsidR="00E26490" w:rsidRDefault="00E26490" w:rsidP="00E26490">
      <w:pPr>
        <w:pStyle w:val="af3"/>
      </w:pPr>
      <w:r>
        <w:t>хр - 5</w:t>
      </w:r>
    </w:p>
    <w:p w:rsidR="00E26490" w:rsidRDefault="00E26490" w:rsidP="00E26490">
      <w:pPr>
        <w:pStyle w:val="a"/>
      </w:pPr>
      <w:r w:rsidRPr="00154558">
        <w:rPr>
          <w:b/>
        </w:rPr>
        <w:t>Сократ Схоластик</w:t>
      </w:r>
      <w:r>
        <w:t xml:space="preserve"> Церковная история / Схоластик Сократ, ком. И В.Кривушин, отв. ред. М.А.Тимофеев.--М. : Российская политическая энциклопедия (РОССПЭН),1996.--368с. .--ISBN 5-86004-071-7 </w:t>
      </w:r>
    </w:p>
    <w:p w:rsidR="00E26490" w:rsidRDefault="00E26490" w:rsidP="00E26490">
      <w:pPr>
        <w:pStyle w:val="af3"/>
      </w:pPr>
      <w:r>
        <w:t>УДК   221.1</w:t>
      </w:r>
    </w:p>
    <w:p w:rsidR="00E26490" w:rsidRDefault="00E26490" w:rsidP="00E26490">
      <w:pPr>
        <w:pStyle w:val="af3"/>
      </w:pPr>
      <w:r>
        <w:t>хр - 1</w:t>
      </w:r>
    </w:p>
    <w:p w:rsidR="00E26490" w:rsidRDefault="00E26490" w:rsidP="00E26490">
      <w:pPr>
        <w:pStyle w:val="a"/>
      </w:pPr>
      <w:r w:rsidRPr="00154558">
        <w:rPr>
          <w:b/>
        </w:rPr>
        <w:t>Спасский, А.А.</w:t>
      </w:r>
      <w:r>
        <w:t xml:space="preserve"> Обращение императора Константина Великого в христианство. : Исследования по истории древней Церкви / А.А.Спасский.--СПб. : Издательство Олега Абышко,2007.--288с. .--ISBN 978-5-9900890-1-3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154558">
        <w:rPr>
          <w:b/>
        </w:rPr>
        <w:t>Сульпиций, С.</w:t>
      </w:r>
      <w:r>
        <w:t xml:space="preserve"> Сочинения / Пер с лат., ст. к. и.н. донченко А. И.--М. : РОССПЭН,1999.--319 с. .--ISBN 5-8243-0074-7 </w:t>
      </w:r>
    </w:p>
    <w:p w:rsidR="00E26490" w:rsidRDefault="00E26490" w:rsidP="00E26490">
      <w:pPr>
        <w:pStyle w:val="af3"/>
      </w:pPr>
      <w:r>
        <w:t>УДК   221.1</w:t>
      </w:r>
    </w:p>
    <w:p w:rsidR="00E26490" w:rsidRDefault="00E26490" w:rsidP="00E26490">
      <w:pPr>
        <w:pStyle w:val="af3"/>
      </w:pPr>
      <w:r>
        <w:t>хр - 1</w:t>
      </w:r>
    </w:p>
    <w:p w:rsidR="00E26490" w:rsidRDefault="00E26490" w:rsidP="00E26490">
      <w:pPr>
        <w:pStyle w:val="a"/>
      </w:pPr>
      <w:r w:rsidRPr="00B04C63">
        <w:rPr>
          <w:b/>
        </w:rPr>
        <w:t>Торканевский, А.А.</w:t>
      </w:r>
      <w:r>
        <w:t xml:space="preserve"> Христианство в Риме в I - середине ii в. : Монография / А.А. Торканевский ; Отв. за вып. А.В. Слесарев.--Мн. : Издательство Минской духовной академии,2020.--229с. .--ISBN 978-985-7145-40-9 </w:t>
      </w:r>
    </w:p>
    <w:p w:rsidR="00E26490" w:rsidRDefault="00E26490" w:rsidP="00E26490">
      <w:pPr>
        <w:pStyle w:val="af3"/>
      </w:pPr>
      <w:r>
        <w:t>УДК   221.2</w:t>
      </w:r>
    </w:p>
    <w:p w:rsidR="00E26490" w:rsidRDefault="00E26490" w:rsidP="00E26490">
      <w:pPr>
        <w:pStyle w:val="af3"/>
      </w:pPr>
      <w:r>
        <w:t>хр - 2</w:t>
      </w:r>
    </w:p>
    <w:p w:rsidR="00E26490" w:rsidRDefault="00E26490" w:rsidP="00E26490">
      <w:pPr>
        <w:pStyle w:val="a"/>
      </w:pPr>
      <w:r w:rsidRPr="00B04C63">
        <w:rPr>
          <w:b/>
        </w:rPr>
        <w:t>Тулупов, Вячеслав, протоиерей</w:t>
      </w:r>
      <w:r>
        <w:t xml:space="preserve"> Духом пламенейте... : История Апостольского века / В.Тулупов.--М. : Русскiй Хронографъ,2001.--381 с. 8686 хр. RU01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B04C63">
        <w:rPr>
          <w:b/>
        </w:rPr>
        <w:t>Тьерри, Амадей</w:t>
      </w:r>
      <w:r>
        <w:t xml:space="preserve"> Ересиархи V века : Несторий и Евтихий / А. Тьерри ; пер. с фр. Д. Поспехова.--Мн. : Издатель В. П. Ильин,2006.--446с. .--ISBN 985-6365-24-4 </w:t>
      </w:r>
    </w:p>
    <w:p w:rsidR="00E26490" w:rsidRDefault="00E26490" w:rsidP="00E26490">
      <w:pPr>
        <w:pStyle w:val="af3"/>
      </w:pPr>
      <w:r>
        <w:t>УДК   221.3</w:t>
      </w:r>
    </w:p>
    <w:p w:rsidR="00E26490" w:rsidRDefault="00E26490" w:rsidP="00E26490">
      <w:pPr>
        <w:pStyle w:val="af3"/>
      </w:pPr>
      <w:r>
        <w:t>хр - 1</w:t>
      </w:r>
    </w:p>
    <w:p w:rsidR="00E26490" w:rsidRDefault="00E26490" w:rsidP="00E26490">
      <w:pPr>
        <w:pStyle w:val="a"/>
      </w:pPr>
      <w:r w:rsidRPr="00B04C63">
        <w:rPr>
          <w:b/>
        </w:rPr>
        <w:lastRenderedPageBreak/>
        <w:t>Тьерри, Амедей</w:t>
      </w:r>
      <w:r>
        <w:t xml:space="preserve"> Кирилл Александрийский и Несторий, ересиарх V века / Амедей Тьери ; пер. и перераб. проф. Д. Поспехова ; Пред. диак. А. Кураева.--М. : Путем зерна,1997.--205с. .--ISBN 5-89717-001-0 </w:t>
      </w:r>
    </w:p>
    <w:p w:rsidR="00E26490" w:rsidRDefault="00E26490" w:rsidP="00E26490">
      <w:pPr>
        <w:pStyle w:val="af3"/>
      </w:pPr>
      <w:r>
        <w:t>УДК   221.3</w:t>
      </w:r>
    </w:p>
    <w:p w:rsidR="00E26490" w:rsidRDefault="00E26490" w:rsidP="00E26490">
      <w:pPr>
        <w:pStyle w:val="af3"/>
      </w:pPr>
      <w:r>
        <w:t>хр - 1</w:t>
      </w:r>
    </w:p>
    <w:p w:rsidR="00E26490" w:rsidRDefault="00E26490" w:rsidP="00E26490">
      <w:pPr>
        <w:pStyle w:val="a"/>
      </w:pPr>
      <w:r w:rsidRPr="00B04C63">
        <w:rPr>
          <w:b/>
        </w:rPr>
        <w:t>Тюленев В.М.</w:t>
      </w:r>
      <w:r>
        <w:t xml:space="preserve"> Лактанций: христианский историк на перекрестке эпох. С приложением перевода трактата "Божественные установления" / В.М.Тюленев.--СПб. : Алетейя,2000.--319 с. .--ISBN 5-89329-291-Х 10604 хр. RU04 </w:t>
      </w:r>
    </w:p>
    <w:p w:rsidR="00E26490" w:rsidRDefault="00E26490" w:rsidP="00E26490">
      <w:pPr>
        <w:pStyle w:val="af3"/>
      </w:pPr>
      <w:r>
        <w:t>УДК   221.1 + 210.21</w:t>
      </w:r>
    </w:p>
    <w:p w:rsidR="00E26490" w:rsidRDefault="00E26490" w:rsidP="00E26490">
      <w:pPr>
        <w:pStyle w:val="af3"/>
      </w:pPr>
      <w:r>
        <w:t>хр - 1</w:t>
      </w:r>
    </w:p>
    <w:p w:rsidR="00E26490" w:rsidRDefault="00E26490" w:rsidP="00E26490">
      <w:pPr>
        <w:pStyle w:val="a"/>
      </w:pPr>
      <w:r w:rsidRPr="00B04C63">
        <w:rPr>
          <w:b/>
        </w:rPr>
        <w:t>Федосик, В.А.</w:t>
      </w:r>
      <w:r>
        <w:t xml:space="preserve"> Мученичество в раннем христианстве : Очерк исторического восприятия / В.А. Федосик, В.В. Яновская, О.А. Яновский.--Мн. : БПЦ,2011.--254с. .--ISBN 978-985-511-457-5 </w:t>
      </w:r>
    </w:p>
    <w:p w:rsidR="00E26490" w:rsidRDefault="00E26490" w:rsidP="00E26490">
      <w:pPr>
        <w:pStyle w:val="af3"/>
      </w:pPr>
      <w:r>
        <w:t>УДК   221.5</w:t>
      </w:r>
    </w:p>
    <w:p w:rsidR="00E26490" w:rsidRDefault="00E26490" w:rsidP="00E26490">
      <w:pPr>
        <w:pStyle w:val="af3"/>
      </w:pPr>
      <w:r>
        <w:t>хр - 1</w:t>
      </w:r>
    </w:p>
    <w:p w:rsidR="00E26490" w:rsidRDefault="00E26490" w:rsidP="00E26490">
      <w:pPr>
        <w:pStyle w:val="a"/>
      </w:pPr>
      <w:r w:rsidRPr="00B04C63">
        <w:rPr>
          <w:b/>
        </w:rPr>
        <w:t>Феодорит, епископ Кирский, блаженный</w:t>
      </w:r>
      <w:r>
        <w:t xml:space="preserve"> Церковная история / Блаженный Феодорит Кирский.--М. : Изд-во РОССПЭН,1993.--238, [1]с. .--ISBN 5-86004-006-7 </w:t>
      </w:r>
    </w:p>
    <w:p w:rsidR="00E26490" w:rsidRDefault="00E26490" w:rsidP="00E26490">
      <w:pPr>
        <w:pStyle w:val="af3"/>
      </w:pPr>
      <w:r>
        <w:t>УДК   221.1 + 210.12</w:t>
      </w:r>
    </w:p>
    <w:p w:rsidR="00E26490" w:rsidRDefault="00E26490" w:rsidP="00E26490">
      <w:pPr>
        <w:pStyle w:val="af3"/>
      </w:pPr>
      <w:r>
        <w:t>хр - 1</w:t>
      </w:r>
    </w:p>
    <w:p w:rsidR="00E26490" w:rsidRDefault="00E26490" w:rsidP="00E26490">
      <w:pPr>
        <w:pStyle w:val="a"/>
      </w:pPr>
      <w:r w:rsidRPr="00EA6B32">
        <w:rPr>
          <w:b/>
        </w:rPr>
        <w:t>Ферберн, Дональд</w:t>
      </w:r>
      <w:r>
        <w:t xml:space="preserve"> Учение о Христе и благодати в ранней Церкви / Дональд Ферберн ; Пер. Вячеслава Литвиненко.--М. : Библейско-богословский институт св. апостола Андрея,2008.--299с. .--ISBN 5-89647-195-5 </w:t>
      </w:r>
    </w:p>
    <w:p w:rsidR="00E26490" w:rsidRDefault="00E26490" w:rsidP="00E26490">
      <w:pPr>
        <w:pStyle w:val="af3"/>
      </w:pPr>
      <w:r>
        <w:t>УДК   221.3 + 210.24</w:t>
      </w:r>
    </w:p>
    <w:p w:rsidR="00E26490" w:rsidRDefault="00E26490" w:rsidP="00E26490">
      <w:pPr>
        <w:pStyle w:val="af3"/>
      </w:pPr>
      <w:r>
        <w:t>хр - 1</w:t>
      </w:r>
    </w:p>
    <w:p w:rsidR="00E26490" w:rsidRDefault="00E26490" w:rsidP="00E26490">
      <w:pPr>
        <w:pStyle w:val="a"/>
      </w:pPr>
      <w:r w:rsidRPr="00EA6B32">
        <w:rPr>
          <w:b/>
        </w:rPr>
        <w:t>Ферберн, Дональд</w:t>
      </w:r>
      <w:r>
        <w:t xml:space="preserve"> Учение о Христе и благодати в ранней Церкви / Дональд Ферберн ; Пер. Вячеслава Литвиненко.--М. : Библейско-богословский институт св. апостола Андрея,2008.--299с. .--ISBN 5-89647-195-5 </w:t>
      </w:r>
    </w:p>
    <w:p w:rsidR="00E26490" w:rsidRDefault="00E26490" w:rsidP="00E26490">
      <w:pPr>
        <w:pStyle w:val="af3"/>
      </w:pPr>
      <w:r>
        <w:t>УДК   221.3 + 210.24</w:t>
      </w:r>
    </w:p>
    <w:p w:rsidR="00E26490" w:rsidRDefault="00E26490" w:rsidP="00E26490">
      <w:pPr>
        <w:pStyle w:val="af3"/>
      </w:pPr>
      <w:r>
        <w:t>хр - 4</w:t>
      </w:r>
    </w:p>
    <w:p w:rsidR="00E26490" w:rsidRDefault="00E26490" w:rsidP="00E26490">
      <w:pPr>
        <w:pStyle w:val="a"/>
      </w:pPr>
      <w:r w:rsidRPr="00EA6B32">
        <w:rPr>
          <w:b/>
        </w:rPr>
        <w:t>Цыпин, Владислав, прот.</w:t>
      </w:r>
      <w:r>
        <w:t xml:space="preserve"> Эпоха гонений : Очерки из истории Древней Церкви / Прот. Владислав Цыпин.--М. : Издательство Сретенского монастыря.,2016.--304с. .--ISBN 978-5-75-33-1268-6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EA6B32">
        <w:rPr>
          <w:b/>
        </w:rPr>
        <w:t xml:space="preserve">Школа </w:t>
      </w:r>
      <w:r>
        <w:t xml:space="preserve">Валентина : Фрагменты и свидетельства / Пер. , предисл. и коммент. Е.В.Афонасина.--СПб. : Алетейя,2002.--304 с. .--ISBN 5-89329-455-6 8600 хр. RU01 </w:t>
      </w:r>
    </w:p>
    <w:p w:rsidR="00E26490" w:rsidRDefault="00E26490" w:rsidP="00E26490">
      <w:pPr>
        <w:pStyle w:val="af3"/>
      </w:pPr>
      <w:r>
        <w:t>УДК   221.2</w:t>
      </w:r>
    </w:p>
    <w:p w:rsidR="00E26490" w:rsidRDefault="00E26490" w:rsidP="00E26490">
      <w:pPr>
        <w:pStyle w:val="af3"/>
      </w:pPr>
      <w:r>
        <w:t>хр - 1</w:t>
      </w:r>
    </w:p>
    <w:p w:rsidR="00E26490" w:rsidRDefault="00E26490" w:rsidP="00E26490">
      <w:pPr>
        <w:pStyle w:val="a"/>
      </w:pPr>
      <w:r w:rsidRPr="00EA6B32">
        <w:rPr>
          <w:b/>
        </w:rPr>
        <w:t xml:space="preserve">Раннее </w:t>
      </w:r>
      <w:r>
        <w:t xml:space="preserve">христианство : В 2-х т. / Э. Ренан,  А. Гарнак ; худож.-офор. Б. Ф. Бублик.--М. : ООО "Изд-во АСТ",2001 </w:t>
      </w:r>
    </w:p>
    <w:p w:rsidR="00E26490" w:rsidRDefault="00E26490" w:rsidP="00E26490">
      <w:pPr>
        <w:pStyle w:val="af3"/>
      </w:pPr>
      <w:r>
        <w:t>УДК   221.2 + 232.2</w:t>
      </w:r>
    </w:p>
    <w:p w:rsidR="00E26490" w:rsidRDefault="00E26490" w:rsidP="00E26490">
      <w:pPr>
        <w:pStyle w:val="af3"/>
      </w:pPr>
      <w:r>
        <w:t>хр - 1</w:t>
      </w:r>
    </w:p>
    <w:p w:rsidR="00E26490" w:rsidRDefault="00E26490" w:rsidP="00E26490">
      <w:pPr>
        <w:pStyle w:val="2"/>
      </w:pPr>
      <w:r>
        <w:t>222      История ориентальных (дохалкидонских) церквей</w:t>
      </w:r>
      <w:r w:rsidR="00912699">
        <w:fldChar w:fldCharType="begin"/>
      </w:r>
      <w:r>
        <w:instrText xml:space="preserve"> TC "222      История ориентальных (дохалкидонских) церквей" \l 2 </w:instrText>
      </w:r>
      <w:r w:rsidR="00912699">
        <w:fldChar w:fldCharType="end"/>
      </w:r>
    </w:p>
    <w:p w:rsidR="00E26490" w:rsidRDefault="00E26490" w:rsidP="00E26490">
      <w:pPr>
        <w:pStyle w:val="a"/>
      </w:pPr>
      <w:r w:rsidRPr="00EA6B32">
        <w:rPr>
          <w:b/>
        </w:rPr>
        <w:t>Armenian apostolic church</w:t>
      </w:r>
      <w:r>
        <w:t xml:space="preserve"> : The churches of Araratian Patriarchal Diocese: A set of 23 postcards with exclusive photos of churches of Araratian Diocese.--Yerevan : St. Sarkis Vicarial Church of Araratian Patriarchal Diocese.--23 postcards </w:t>
      </w:r>
    </w:p>
    <w:p w:rsidR="00E26490" w:rsidRDefault="00E26490" w:rsidP="00E26490">
      <w:pPr>
        <w:pStyle w:val="af3"/>
      </w:pPr>
      <w:r>
        <w:lastRenderedPageBreak/>
        <w:t>УДК   222</w:t>
      </w:r>
    </w:p>
    <w:p w:rsidR="00E26490" w:rsidRDefault="00E26490" w:rsidP="00E26490">
      <w:pPr>
        <w:pStyle w:val="af3"/>
      </w:pPr>
      <w:r>
        <w:t>ИН - 1</w:t>
      </w:r>
    </w:p>
    <w:p w:rsidR="00E26490" w:rsidRDefault="00E26490" w:rsidP="00E26490">
      <w:pPr>
        <w:pStyle w:val="a"/>
      </w:pPr>
      <w:r w:rsidRPr="00EA6B32">
        <w:rPr>
          <w:b/>
        </w:rPr>
        <w:t>Cugerotti, C.</w:t>
      </w:r>
      <w:r>
        <w:t xml:space="preserve"> Caucaso e dintorni : Viaggio in una cristianita di frontiera / C. Cugerotti ; Presentazione di Gianfranco Ravasi ; Introduzione di Boghos Levon Zekiyan.--Roma : Lipa,2012.--551с. .--ISBN 978-88-89667-38-5 </w:t>
      </w:r>
    </w:p>
    <w:p w:rsidR="00E26490" w:rsidRDefault="00E26490" w:rsidP="00E26490">
      <w:pPr>
        <w:pStyle w:val="af3"/>
      </w:pPr>
      <w:r>
        <w:t>УДК   222.1</w:t>
      </w:r>
    </w:p>
    <w:p w:rsidR="00E26490" w:rsidRDefault="00E26490" w:rsidP="00E26490">
      <w:pPr>
        <w:pStyle w:val="af3"/>
      </w:pPr>
      <w:r>
        <w:t>ИН - 1</w:t>
      </w:r>
    </w:p>
    <w:p w:rsidR="00E26490" w:rsidRDefault="00E26490" w:rsidP="00E26490">
      <w:pPr>
        <w:pStyle w:val="a"/>
      </w:pPr>
      <w:r w:rsidRPr="00D47D75">
        <w:rPr>
          <w:b/>
        </w:rPr>
        <w:t>Алексий (Никоноров), иеромонах</w:t>
      </w:r>
      <w:r>
        <w:t xml:space="preserve"> История Христианства в Кавказской Албании / Иером. Алексий Никоноров.--Баку : Нурлан,2005.--194с. </w:t>
      </w:r>
    </w:p>
    <w:p w:rsidR="00E26490" w:rsidRDefault="00E26490" w:rsidP="00E26490">
      <w:pPr>
        <w:pStyle w:val="af3"/>
      </w:pPr>
      <w:r>
        <w:t>УДК   222.1</w:t>
      </w:r>
    </w:p>
    <w:p w:rsidR="00E26490" w:rsidRDefault="00E26490" w:rsidP="00E26490">
      <w:pPr>
        <w:pStyle w:val="af3"/>
      </w:pPr>
      <w:r>
        <w:t>хр - 1</w:t>
      </w:r>
    </w:p>
    <w:p w:rsidR="00E26490" w:rsidRDefault="00E26490" w:rsidP="00E26490">
      <w:pPr>
        <w:pStyle w:val="a"/>
      </w:pPr>
      <w:r w:rsidRPr="00D47D75">
        <w:rPr>
          <w:b/>
        </w:rPr>
        <w:t xml:space="preserve">Христианский </w:t>
      </w:r>
      <w:r>
        <w:t xml:space="preserve">Египет : Сборник / Е.С.Кривец, С.Э.Путилов; Под общ. ред. О.Голосовой.--М. : "Лепта-Пресс",2005.--376с., [8л.] ил. .--ISBN 5-98194-042-5 </w:t>
      </w:r>
    </w:p>
    <w:p w:rsidR="00E26490" w:rsidRDefault="00E26490" w:rsidP="00E26490">
      <w:pPr>
        <w:pStyle w:val="af3"/>
      </w:pPr>
      <w:r>
        <w:t>УДК   222.1 + 211.7</w:t>
      </w:r>
    </w:p>
    <w:p w:rsidR="00E26490" w:rsidRDefault="00E26490" w:rsidP="00E26490">
      <w:pPr>
        <w:pStyle w:val="af3"/>
      </w:pPr>
      <w:r>
        <w:t>хр - 1</w:t>
      </w:r>
    </w:p>
    <w:p w:rsidR="00E26490" w:rsidRDefault="00E26490" w:rsidP="00E26490">
      <w:pPr>
        <w:pStyle w:val="a"/>
      </w:pPr>
      <w:r w:rsidRPr="00D47D75">
        <w:rPr>
          <w:b/>
        </w:rPr>
        <w:t>Толмачева Е.Г.</w:t>
      </w:r>
      <w:r>
        <w:t xml:space="preserve"> Копты : Египет без фараонов / Е.Г.Толмачева.--М. : Алетейа,2003.--248с. .--ISBN 5-89321-100-6 </w:t>
      </w:r>
    </w:p>
    <w:p w:rsidR="00E26490" w:rsidRDefault="00E26490" w:rsidP="00E26490">
      <w:pPr>
        <w:pStyle w:val="af3"/>
      </w:pPr>
      <w:r>
        <w:t>УДК   222.1</w:t>
      </w:r>
    </w:p>
    <w:p w:rsidR="00E26490" w:rsidRDefault="00E26490" w:rsidP="00E26490">
      <w:pPr>
        <w:pStyle w:val="af3"/>
      </w:pPr>
      <w:r>
        <w:t>хр - 1</w:t>
      </w:r>
    </w:p>
    <w:p w:rsidR="00E26490" w:rsidRDefault="00E26490" w:rsidP="00E26490">
      <w:pPr>
        <w:pStyle w:val="a"/>
      </w:pPr>
      <w:r w:rsidRPr="00D47D75">
        <w:rPr>
          <w:b/>
        </w:rPr>
        <w:t>Хосроев, А. Л.</w:t>
      </w:r>
      <w:r>
        <w:t xml:space="preserve"> Из истории раннего христианства : На материале коптской библиотеки из Наг-Хаммади / А. Л. Хосроев.--М. : Присцельс,1997.--374,[23]с. .--ISBN 5-85324-038-2 </w:t>
      </w:r>
    </w:p>
    <w:p w:rsidR="00E26490" w:rsidRDefault="00E26490" w:rsidP="00E26490">
      <w:pPr>
        <w:pStyle w:val="af3"/>
      </w:pPr>
      <w:r>
        <w:t>УДК   222.1</w:t>
      </w:r>
    </w:p>
    <w:p w:rsidR="00E26490" w:rsidRDefault="00E26490" w:rsidP="00E26490">
      <w:pPr>
        <w:pStyle w:val="af3"/>
      </w:pPr>
      <w:r>
        <w:t>хр - 1</w:t>
      </w:r>
    </w:p>
    <w:p w:rsidR="00E26490" w:rsidRDefault="00E26490" w:rsidP="00E26490">
      <w:pPr>
        <w:pStyle w:val="a"/>
      </w:pPr>
      <w:r w:rsidRPr="00D47D75">
        <w:rPr>
          <w:b/>
        </w:rPr>
        <w:t>Хосроев, А. Л.</w:t>
      </w:r>
      <w:r>
        <w:t xml:space="preserve"> Из истории раннего христианства : На материале коптской библиотеки из Наг-Хаммади / А. Л. Хосроев.--М. : Присцельс,1997.--374,[23]с. .--ISBN 5-85324-038-2 </w:t>
      </w:r>
    </w:p>
    <w:p w:rsidR="00E26490" w:rsidRDefault="00E26490" w:rsidP="00E26490">
      <w:pPr>
        <w:pStyle w:val="af3"/>
      </w:pPr>
      <w:r>
        <w:t>УДК   222.1</w:t>
      </w:r>
    </w:p>
    <w:p w:rsidR="00E26490" w:rsidRDefault="00E26490" w:rsidP="00E26490">
      <w:pPr>
        <w:pStyle w:val="af3"/>
      </w:pPr>
      <w:r>
        <w:t>хр - 2</w:t>
      </w:r>
    </w:p>
    <w:p w:rsidR="00E26490" w:rsidRDefault="00E26490" w:rsidP="00E26490">
      <w:pPr>
        <w:pStyle w:val="2"/>
      </w:pPr>
      <w:r>
        <w:t>223      Византология</w:t>
      </w:r>
      <w:r w:rsidR="00912699">
        <w:fldChar w:fldCharType="begin"/>
      </w:r>
      <w:r>
        <w:instrText xml:space="preserve"> TC "223      Византология" \l 2 </w:instrText>
      </w:r>
      <w:r w:rsidR="00912699">
        <w:fldChar w:fldCharType="end"/>
      </w:r>
    </w:p>
    <w:p w:rsidR="00E26490" w:rsidRDefault="00E26490" w:rsidP="00E26490">
      <w:pPr>
        <w:pStyle w:val="a"/>
      </w:pPr>
      <w:r w:rsidRPr="00D47D75">
        <w:rPr>
          <w:b/>
        </w:rPr>
        <w:t>Antidoron</w:t>
      </w:r>
      <w:r>
        <w:t xml:space="preserve"> : К 75-летию академика РАН Геннадия Григорьевича Литаврина / Институт всеобщей истории РАН; Отв. ред. И.С.Чичуров.--СПб. : Алетейя,2003.--144с.; [16 с.] ил. .--ISBN 5-89329-548-Х </w:t>
      </w:r>
    </w:p>
    <w:p w:rsidR="00E26490" w:rsidRDefault="00E26490" w:rsidP="00E26490">
      <w:pPr>
        <w:pStyle w:val="af3"/>
      </w:pPr>
      <w:r>
        <w:t>УДК   223(08)</w:t>
      </w:r>
    </w:p>
    <w:p w:rsidR="00E26490" w:rsidRDefault="00E26490" w:rsidP="00E26490">
      <w:pPr>
        <w:pStyle w:val="af3"/>
      </w:pPr>
      <w:r>
        <w:t>хр - 1</w:t>
      </w:r>
    </w:p>
    <w:p w:rsidR="00E26490" w:rsidRDefault="00E26490" w:rsidP="00E26490">
      <w:pPr>
        <w:pStyle w:val="a"/>
      </w:pPr>
      <w:r w:rsidRPr="00D47D75">
        <w:rPr>
          <w:b/>
        </w:rPr>
        <w:t>Browning, Robert</w:t>
      </w:r>
      <w:r>
        <w:t xml:space="preserve"> The Byzantine Empire / Robert Browning.--Washington, D.C. : The Catholic University of America Press,1992.--XXII, 310p. .--ISBN 0-8132-0754-1 </w:t>
      </w:r>
    </w:p>
    <w:p w:rsidR="00E26490" w:rsidRDefault="00E26490" w:rsidP="00E26490">
      <w:pPr>
        <w:pStyle w:val="af3"/>
      </w:pPr>
      <w:r>
        <w:t>УДК   223.12</w:t>
      </w:r>
    </w:p>
    <w:p w:rsidR="00E26490" w:rsidRDefault="00E26490" w:rsidP="00E26490">
      <w:pPr>
        <w:pStyle w:val="af3"/>
      </w:pPr>
      <w:r>
        <w:t>ИН - 1</w:t>
      </w:r>
    </w:p>
    <w:p w:rsidR="00E26490" w:rsidRDefault="00E26490" w:rsidP="00E26490">
      <w:pPr>
        <w:pStyle w:val="a"/>
      </w:pPr>
      <w:r w:rsidRPr="006628B2">
        <w:rPr>
          <w:b/>
        </w:rPr>
        <w:t>Geanakoplos, Deno John</w:t>
      </w:r>
      <w:r>
        <w:t xml:space="preserve"> Byzantium : Church, society, and civilization seen through contemporary eyes / Deno John Geanakoplos.--Chicago : University of Chicago Press,1984.--XXXIX, 485p. .--ISBN 0-226-28461-1 </w:t>
      </w:r>
    </w:p>
    <w:p w:rsidR="00E26490" w:rsidRDefault="00E26490" w:rsidP="00E26490">
      <w:pPr>
        <w:pStyle w:val="af3"/>
      </w:pPr>
      <w:r>
        <w:t>УДК   223.12</w:t>
      </w:r>
    </w:p>
    <w:p w:rsidR="00E26490" w:rsidRDefault="00E26490" w:rsidP="00E26490">
      <w:pPr>
        <w:pStyle w:val="af3"/>
      </w:pPr>
      <w:r>
        <w:t>ИН - 1</w:t>
      </w:r>
    </w:p>
    <w:p w:rsidR="00E26490" w:rsidRDefault="00E26490" w:rsidP="00E26490">
      <w:pPr>
        <w:pStyle w:val="a"/>
      </w:pPr>
      <w:r w:rsidRPr="006628B2">
        <w:rPr>
          <w:b/>
        </w:rPr>
        <w:t>Meyendorff, John</w:t>
      </w:r>
      <w:r>
        <w:t xml:space="preserve"> Imperial unity and christian divisions : The Church 450-680 A.D. / John Meyendorff.--Crestwood, New York : St. Vladimir's Seminary Press,1989.--XV, 402p. .--ISBN 0-88141-056-X;*0-88141-055-1(pbk.) </w:t>
      </w:r>
    </w:p>
    <w:p w:rsidR="00E26490" w:rsidRDefault="00E26490" w:rsidP="00E26490">
      <w:pPr>
        <w:pStyle w:val="af3"/>
      </w:pPr>
      <w:r>
        <w:t>УДК   223.2 + 221</w:t>
      </w:r>
    </w:p>
    <w:p w:rsidR="00E26490" w:rsidRDefault="00E26490" w:rsidP="00E26490">
      <w:pPr>
        <w:pStyle w:val="af3"/>
      </w:pPr>
      <w:r>
        <w:lastRenderedPageBreak/>
        <w:t>ИН - 1</w:t>
      </w:r>
    </w:p>
    <w:p w:rsidR="00E26490" w:rsidRDefault="00E26490" w:rsidP="00E26490">
      <w:pPr>
        <w:pStyle w:val="a"/>
      </w:pPr>
      <w:r w:rsidRPr="006628B2">
        <w:rPr>
          <w:b/>
        </w:rPr>
        <w:t>Norwich, John Julius</w:t>
      </w:r>
      <w:r>
        <w:t xml:space="preserve"> Byzantium : The Apogee / John Julius Norwich.--New York : Alfred A. Knopf,1997.--XXIV,389p. .--ISBN 0-394-53779-3 </w:t>
      </w:r>
    </w:p>
    <w:p w:rsidR="00E26490" w:rsidRDefault="00E26490" w:rsidP="00E26490">
      <w:pPr>
        <w:pStyle w:val="af3"/>
      </w:pPr>
      <w:r>
        <w:t>УДК   223.12</w:t>
      </w:r>
    </w:p>
    <w:p w:rsidR="00E26490" w:rsidRDefault="00E26490" w:rsidP="00E26490">
      <w:pPr>
        <w:pStyle w:val="af3"/>
      </w:pPr>
      <w:r>
        <w:t>ИН - 1</w:t>
      </w:r>
    </w:p>
    <w:p w:rsidR="00E26490" w:rsidRDefault="00E26490" w:rsidP="00E26490">
      <w:pPr>
        <w:pStyle w:val="a"/>
      </w:pPr>
      <w:r w:rsidRPr="006628B2">
        <w:rPr>
          <w:b/>
        </w:rPr>
        <w:t>Norwich, John Julius</w:t>
      </w:r>
      <w:r>
        <w:t xml:space="preserve"> Byzantium : The Early Centuries / John Julius Norwich.--New York : Alfred A.Knopf,1997.--407p. .--ISBN 0-394-53778-5 </w:t>
      </w:r>
    </w:p>
    <w:p w:rsidR="00E26490" w:rsidRDefault="00E26490" w:rsidP="00E26490">
      <w:pPr>
        <w:pStyle w:val="af3"/>
      </w:pPr>
      <w:r>
        <w:t>УДК   223.12</w:t>
      </w:r>
    </w:p>
    <w:p w:rsidR="00E26490" w:rsidRDefault="00E26490" w:rsidP="00E26490">
      <w:pPr>
        <w:pStyle w:val="af3"/>
      </w:pPr>
      <w:r>
        <w:t>ИН - 1</w:t>
      </w:r>
    </w:p>
    <w:p w:rsidR="00E26490" w:rsidRDefault="00E26490" w:rsidP="00E26490">
      <w:pPr>
        <w:pStyle w:val="a"/>
      </w:pPr>
      <w:r w:rsidRPr="006628B2">
        <w:rPr>
          <w:b/>
        </w:rPr>
        <w:t>Norwich, John Julius</w:t>
      </w:r>
      <w:r>
        <w:t xml:space="preserve"> Byzantium : The Decline and Fall / John Julius Norwich.--New York : Alfred A.Knopf,1996.--XXXVII, 488p. .--ISBN 0-679-41650-1 </w:t>
      </w:r>
    </w:p>
    <w:p w:rsidR="00E26490" w:rsidRDefault="00E26490" w:rsidP="00E26490">
      <w:pPr>
        <w:pStyle w:val="af3"/>
      </w:pPr>
      <w:r>
        <w:t>УДК   223.12</w:t>
      </w:r>
    </w:p>
    <w:p w:rsidR="00E26490" w:rsidRDefault="00E26490" w:rsidP="00E26490">
      <w:pPr>
        <w:pStyle w:val="af3"/>
      </w:pPr>
      <w:r>
        <w:t>ИН - 1</w:t>
      </w:r>
    </w:p>
    <w:p w:rsidR="00E26490" w:rsidRDefault="00E26490" w:rsidP="00E26490">
      <w:pPr>
        <w:pStyle w:val="a"/>
      </w:pPr>
      <w:r w:rsidRPr="006628B2">
        <w:rPr>
          <w:b/>
        </w:rPr>
        <w:t xml:space="preserve">On the </w:t>
      </w:r>
      <w:r>
        <w:t xml:space="preserve">person of Christ : The Christology of Emperor Justinian / Translated by Kennet Paul Wesche.--Crestwood, New York : St. Vladimir's Seminary Press,1991.--203p. .--ISBN 0-88141-089-6 </w:t>
      </w:r>
    </w:p>
    <w:p w:rsidR="00E26490" w:rsidRDefault="00E26490" w:rsidP="00E26490">
      <w:pPr>
        <w:pStyle w:val="af3"/>
      </w:pPr>
      <w:r>
        <w:t>УДК   223.2 + 232.51</w:t>
      </w:r>
    </w:p>
    <w:p w:rsidR="00E26490" w:rsidRDefault="00E26490" w:rsidP="00E26490">
      <w:pPr>
        <w:pStyle w:val="af3"/>
      </w:pPr>
      <w:r>
        <w:t>ИН - 1</w:t>
      </w:r>
    </w:p>
    <w:p w:rsidR="00E26490" w:rsidRDefault="00E26490" w:rsidP="00E26490">
      <w:pPr>
        <w:pStyle w:val="a"/>
      </w:pPr>
      <w:r w:rsidRPr="006628B2">
        <w:rPr>
          <w:b/>
        </w:rPr>
        <w:t xml:space="preserve">On the </w:t>
      </w:r>
      <w:r>
        <w:t xml:space="preserve">person of Christ : The Christology of Emperor Justinian / Translated by Kennet Paul Wesche.--Crestwood, New York : St. Vladimir's Seminary Press,1991.--203p. .--ISBN 0-88141-089-6 </w:t>
      </w:r>
    </w:p>
    <w:p w:rsidR="00E26490" w:rsidRDefault="00E26490" w:rsidP="00E26490">
      <w:pPr>
        <w:pStyle w:val="af3"/>
      </w:pPr>
      <w:r>
        <w:t>УДК   223.2 + 232.51</w:t>
      </w:r>
    </w:p>
    <w:p w:rsidR="00E26490" w:rsidRDefault="00E26490" w:rsidP="00E26490">
      <w:pPr>
        <w:pStyle w:val="af3"/>
      </w:pPr>
      <w:r>
        <w:t>ИН - 1</w:t>
      </w:r>
    </w:p>
    <w:p w:rsidR="00E26490" w:rsidRDefault="00E26490" w:rsidP="00E26490">
      <w:pPr>
        <w:pStyle w:val="a"/>
      </w:pPr>
      <w:r w:rsidRPr="00D87B01">
        <w:rPr>
          <w:b/>
        </w:rPr>
        <w:t>Ostrogorsky, George</w:t>
      </w:r>
      <w:r>
        <w:t xml:space="preserve"> History of the Byzantine state / George Ostrogorsky; Transl. from the Germ. by Joan Hussey.--New Brunswick, NJ : Rutgers University Press,1997.--XL, 624p. .--ISBN 0-8135-0599-2*0-8135-1198-4 (pbk.) </w:t>
      </w:r>
    </w:p>
    <w:p w:rsidR="00E26490" w:rsidRDefault="00E26490" w:rsidP="00E26490">
      <w:pPr>
        <w:pStyle w:val="af3"/>
      </w:pPr>
      <w:r>
        <w:t>УДК   223.12</w:t>
      </w:r>
    </w:p>
    <w:p w:rsidR="00E26490" w:rsidRDefault="00E26490" w:rsidP="00E26490">
      <w:pPr>
        <w:pStyle w:val="af3"/>
      </w:pPr>
      <w:r>
        <w:t>ИН - 1</w:t>
      </w:r>
    </w:p>
    <w:p w:rsidR="00E26490" w:rsidRDefault="00E26490" w:rsidP="00E26490">
      <w:pPr>
        <w:pStyle w:val="a"/>
      </w:pPr>
      <w:r w:rsidRPr="00D87B01">
        <w:rPr>
          <w:b/>
        </w:rPr>
        <w:t>Rodley, Lyn</w:t>
      </w:r>
      <w:r>
        <w:t xml:space="preserve"> Byzantine art and architecture : An introduction / Lyn Rodley.--Great Britain : Cambridge University Press,1994.--XIV, 380p. .--ISBN 0-521-35440-4 </w:t>
      </w:r>
    </w:p>
    <w:p w:rsidR="00E26490" w:rsidRDefault="00E26490" w:rsidP="00E26490">
      <w:pPr>
        <w:pStyle w:val="af3"/>
      </w:pPr>
      <w:r>
        <w:t>УДК   223.3</w:t>
      </w:r>
    </w:p>
    <w:p w:rsidR="00E26490" w:rsidRDefault="00E26490" w:rsidP="00E26490">
      <w:pPr>
        <w:pStyle w:val="af3"/>
      </w:pPr>
      <w:r>
        <w:t>ИН - 1</w:t>
      </w:r>
    </w:p>
    <w:p w:rsidR="00E26490" w:rsidRDefault="00E26490" w:rsidP="00E26490">
      <w:pPr>
        <w:pStyle w:val="a"/>
      </w:pPr>
      <w:r w:rsidRPr="00D87B01">
        <w:rPr>
          <w:b/>
        </w:rPr>
        <w:t xml:space="preserve">The Oxford </w:t>
      </w:r>
      <w:r>
        <w:t xml:space="preserve">Dictionary of Byzantium / Ed. in chief Alexander P.Kazhdan.--New York; Oxford : Oxford University Press,1991 </w:t>
      </w:r>
    </w:p>
    <w:p w:rsidR="00E26490" w:rsidRDefault="00E26490" w:rsidP="00E26490">
      <w:pPr>
        <w:pStyle w:val="af3"/>
      </w:pPr>
      <w:r>
        <w:t>УДК   223(03)</w:t>
      </w:r>
    </w:p>
    <w:p w:rsidR="00E26490" w:rsidRDefault="00E26490" w:rsidP="00E26490">
      <w:pPr>
        <w:pStyle w:val="af3"/>
      </w:pPr>
      <w:r>
        <w:t>ИН - 1</w:t>
      </w:r>
    </w:p>
    <w:p w:rsidR="00E26490" w:rsidRDefault="00E26490" w:rsidP="00E26490">
      <w:pPr>
        <w:pStyle w:val="a"/>
      </w:pPr>
      <w:r w:rsidRPr="00D87B01">
        <w:rPr>
          <w:b/>
        </w:rPr>
        <w:t xml:space="preserve">The Oxford </w:t>
      </w:r>
      <w:r>
        <w:t xml:space="preserve">Dictionary of Byzantium / Ed. in chief Alexander P.Kazhdan.--New York; Oxford : Oxford University Press,1991 </w:t>
      </w:r>
    </w:p>
    <w:p w:rsidR="00E26490" w:rsidRDefault="00E26490" w:rsidP="00E26490">
      <w:pPr>
        <w:pStyle w:val="af3"/>
      </w:pPr>
      <w:r>
        <w:t>УДК   223(03)</w:t>
      </w:r>
    </w:p>
    <w:p w:rsidR="00E26490" w:rsidRDefault="00E26490" w:rsidP="00E26490">
      <w:pPr>
        <w:pStyle w:val="af3"/>
      </w:pPr>
      <w:r>
        <w:t>ИН - 1</w:t>
      </w:r>
    </w:p>
    <w:p w:rsidR="00E26490" w:rsidRDefault="00E26490" w:rsidP="00E26490">
      <w:pPr>
        <w:pStyle w:val="a"/>
      </w:pPr>
      <w:r w:rsidRPr="00D87B01">
        <w:rPr>
          <w:b/>
        </w:rPr>
        <w:t xml:space="preserve">The Oxford </w:t>
      </w:r>
      <w:r>
        <w:t xml:space="preserve">Dictionary of Byzantium / Ed. in chief Alexander P.Kazhdan.--New York; Oxford : Oxford University Press,1991 </w:t>
      </w:r>
    </w:p>
    <w:p w:rsidR="00E26490" w:rsidRDefault="00E26490" w:rsidP="00E26490">
      <w:pPr>
        <w:pStyle w:val="af3"/>
      </w:pPr>
      <w:r>
        <w:t>УДК   223(03)</w:t>
      </w:r>
    </w:p>
    <w:p w:rsidR="00E26490" w:rsidRDefault="00E26490" w:rsidP="00E26490">
      <w:pPr>
        <w:pStyle w:val="af3"/>
      </w:pPr>
      <w:r>
        <w:t>ИН - 1</w:t>
      </w:r>
    </w:p>
    <w:p w:rsidR="00E26490" w:rsidRDefault="00E26490" w:rsidP="00E26490">
      <w:pPr>
        <w:pStyle w:val="a"/>
      </w:pPr>
      <w:r w:rsidRPr="00D87B01">
        <w:rPr>
          <w:b/>
        </w:rPr>
        <w:t>Vasiliev, A.A.</w:t>
      </w:r>
      <w:r>
        <w:t xml:space="preserve"> History of the Byzantine Empire 324-1453 / A.A.Vasiliev.--London, England : The University of Wisconsin Press,1982 </w:t>
      </w:r>
    </w:p>
    <w:p w:rsidR="00E26490" w:rsidRDefault="00E26490" w:rsidP="00E26490">
      <w:pPr>
        <w:pStyle w:val="af3"/>
      </w:pPr>
      <w:r>
        <w:t>УДК   223.12</w:t>
      </w:r>
    </w:p>
    <w:p w:rsidR="00E26490" w:rsidRDefault="00E26490" w:rsidP="00E26490">
      <w:pPr>
        <w:pStyle w:val="af3"/>
      </w:pPr>
      <w:r>
        <w:t>ИН - 1</w:t>
      </w:r>
    </w:p>
    <w:p w:rsidR="00E26490" w:rsidRDefault="00E26490" w:rsidP="00E26490">
      <w:pPr>
        <w:pStyle w:val="a"/>
      </w:pPr>
      <w:r w:rsidRPr="00D87B01">
        <w:rPr>
          <w:b/>
        </w:rPr>
        <w:lastRenderedPageBreak/>
        <w:t>Vasiliev, A.A.</w:t>
      </w:r>
      <w:r>
        <w:t xml:space="preserve"> History of the Byzantine Empire 324-1453 / A.A.Vasiliev.--London, England : The University of Wisconsin Press,1980 </w:t>
      </w:r>
    </w:p>
    <w:p w:rsidR="00E26490" w:rsidRDefault="00E26490" w:rsidP="00E26490">
      <w:pPr>
        <w:pStyle w:val="af3"/>
      </w:pPr>
      <w:r>
        <w:t>УДК   223.12</w:t>
      </w:r>
    </w:p>
    <w:p w:rsidR="00E26490" w:rsidRDefault="00E26490" w:rsidP="00E26490">
      <w:pPr>
        <w:pStyle w:val="af3"/>
      </w:pPr>
      <w:r>
        <w:t>ИН - 1</w:t>
      </w:r>
    </w:p>
    <w:p w:rsidR="00E26490" w:rsidRDefault="00E26490" w:rsidP="00E26490">
      <w:pPr>
        <w:pStyle w:val="a"/>
      </w:pPr>
      <w:r w:rsidRPr="00305F81">
        <w:rPr>
          <w:b/>
        </w:rPr>
        <w:t>Аверинцев, С.</w:t>
      </w:r>
      <w:r>
        <w:t xml:space="preserve"> Поэтика ранневизантийской литературы / С.Аверинцев.--М. : "Coda",1997.--343с. .--ISBN 5-89344-003-X </w:t>
      </w:r>
    </w:p>
    <w:p w:rsidR="00E26490" w:rsidRDefault="00E26490" w:rsidP="00E26490">
      <w:pPr>
        <w:pStyle w:val="af3"/>
      </w:pPr>
      <w:r>
        <w:t>УДК   223.3 + 821.0</w:t>
      </w:r>
    </w:p>
    <w:p w:rsidR="00E26490" w:rsidRDefault="00E26490" w:rsidP="00E26490">
      <w:pPr>
        <w:pStyle w:val="af3"/>
      </w:pPr>
      <w:r>
        <w:t>хр - 5</w:t>
      </w:r>
    </w:p>
    <w:p w:rsidR="00E26490" w:rsidRDefault="00E26490" w:rsidP="00E26490">
      <w:pPr>
        <w:pStyle w:val="a"/>
      </w:pPr>
      <w:r w:rsidRPr="00305F81">
        <w:rPr>
          <w:b/>
        </w:rPr>
        <w:t>Бибиков М.В.</w:t>
      </w:r>
      <w:r>
        <w:t xml:space="preserve"> Византийские источники по истории древней Руси и Кавказа / М.В.Бибиков.--СПб. : Алетейя,2001.--314 с. .--ISBN 5-89329-410-6 </w:t>
      </w:r>
    </w:p>
    <w:p w:rsidR="00E26490" w:rsidRDefault="00E26490" w:rsidP="00E26490">
      <w:pPr>
        <w:pStyle w:val="af3"/>
      </w:pPr>
      <w:r>
        <w:t>УДК   223.4</w:t>
      </w:r>
    </w:p>
    <w:p w:rsidR="00E26490" w:rsidRDefault="00E26490" w:rsidP="00E26490">
      <w:pPr>
        <w:pStyle w:val="af3"/>
      </w:pPr>
      <w:r>
        <w:t>хр - 1</w:t>
      </w:r>
    </w:p>
    <w:p w:rsidR="00E26490" w:rsidRDefault="00E26490" w:rsidP="00E26490">
      <w:pPr>
        <w:pStyle w:val="a"/>
      </w:pPr>
      <w:r w:rsidRPr="00305F81">
        <w:rPr>
          <w:b/>
        </w:rPr>
        <w:t>Бородин О.Р.</w:t>
      </w:r>
      <w:r>
        <w:t xml:space="preserve"> История географической мысли в Византии / О.Р.Бородин, С.Н.Гукова; Сост. О.Р.Бородин.--СПб. : Алетейя,2000.--178с. .--ISBN 5-89329-317-7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305F81">
        <w:rPr>
          <w:b/>
        </w:rPr>
        <w:t>Бородин О.Р.</w:t>
      </w:r>
      <w:r>
        <w:t xml:space="preserve"> История географической мысли в Византии / О.Р.Бородин, С.Н.Гукова; Сост. О.Р.Бородин.--СПб. : Алетейя,2000.--178 с. .--ISBN 5-89329-317-7 10542 хр. RU04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305F81">
        <w:rPr>
          <w:b/>
        </w:rPr>
        <w:t>Бородин О.Р.</w:t>
      </w:r>
      <w:r>
        <w:t xml:space="preserve"> Равеннский экзархат. Византийцы в Италии / О.Р.Бородин; Отв. ред. акад. РАН Г.Г.Литаврин.--СПб. : Алетейя,2001.--474 с. .--ISBN 5-89329-440-8 9475 хр. RU02 </w:t>
      </w:r>
    </w:p>
    <w:p w:rsidR="00E26490" w:rsidRDefault="00E26490" w:rsidP="00E26490">
      <w:pPr>
        <w:pStyle w:val="af3"/>
      </w:pPr>
      <w:r>
        <w:t>УДК   223.12 + 945</w:t>
      </w:r>
    </w:p>
    <w:p w:rsidR="00E26490" w:rsidRDefault="00E26490" w:rsidP="00E26490">
      <w:pPr>
        <w:pStyle w:val="af3"/>
      </w:pPr>
      <w:r>
        <w:t>хр - 1</w:t>
      </w:r>
    </w:p>
    <w:p w:rsidR="00E26490" w:rsidRDefault="00E26490" w:rsidP="00E26490">
      <w:pPr>
        <w:pStyle w:val="a"/>
      </w:pPr>
      <w:r w:rsidRPr="00305F81">
        <w:rPr>
          <w:b/>
        </w:rPr>
        <w:t>Бородин О.Р.</w:t>
      </w:r>
      <w:r>
        <w:t xml:space="preserve"> Равеннский экзархат. Византийцы в Италии / О.Р.Бородин; Отв. ред. акад. РАН Г.Г.Литаврин.--СПб. : Алетейя,2001.--470 с. .--ISBN 5-89329-440-8 10948 хр. RU05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305F81">
        <w:rPr>
          <w:b/>
        </w:rPr>
        <w:t>Бриллиантов, А.И.</w:t>
      </w:r>
      <w:r>
        <w:t xml:space="preserve"> Император Константин Великий и Миланский эдикт 313 г. О месте кончины и погребения св.Максима Исповедника / А.И.Бриллиантов.--СПб. : Издательство Олега Абышко,2006.--330с. .--ISBN 5-89740-130-1 </w:t>
      </w:r>
    </w:p>
    <w:p w:rsidR="00E26490" w:rsidRDefault="00E26490" w:rsidP="00E26490">
      <w:pPr>
        <w:pStyle w:val="af3"/>
      </w:pPr>
      <w:r>
        <w:t>УДК   223.12 + 210.22</w:t>
      </w:r>
    </w:p>
    <w:p w:rsidR="00E26490" w:rsidRDefault="00E26490" w:rsidP="00E26490">
      <w:pPr>
        <w:pStyle w:val="af3"/>
      </w:pPr>
      <w:r>
        <w:t>хр - 1</w:t>
      </w:r>
    </w:p>
    <w:p w:rsidR="00E26490" w:rsidRDefault="00E26490" w:rsidP="00E26490">
      <w:pPr>
        <w:pStyle w:val="a"/>
      </w:pPr>
      <w:r w:rsidRPr="00AA0AF2">
        <w:rPr>
          <w:b/>
        </w:rPr>
        <w:t>Васильев, А.А.</w:t>
      </w:r>
      <w:r>
        <w:t xml:space="preserve"> История византийской империи : Время до Крестовых походов (до 1081 г.) / А.А. Васильев, вступ. ст., прим., научн. ред., пер. с англ., им.,указатель А.Г. Грушевого.--СПб. : Алетейя,1998.--580с. .--ISBN 5-89329-071-1 </w:t>
      </w:r>
    </w:p>
    <w:p w:rsidR="00E26490" w:rsidRDefault="00E26490" w:rsidP="00E26490">
      <w:pPr>
        <w:pStyle w:val="af3"/>
      </w:pPr>
      <w:r>
        <w:t>УДК   223.1(075)</w:t>
      </w:r>
    </w:p>
    <w:p w:rsidR="00E26490" w:rsidRDefault="00E26490" w:rsidP="00E26490">
      <w:pPr>
        <w:pStyle w:val="af3"/>
      </w:pPr>
      <w:r>
        <w:t>хр - 1</w:t>
      </w:r>
    </w:p>
    <w:p w:rsidR="00E26490" w:rsidRDefault="00E26490" w:rsidP="00E26490">
      <w:pPr>
        <w:pStyle w:val="a"/>
      </w:pPr>
      <w:r w:rsidRPr="00AA0AF2">
        <w:rPr>
          <w:b/>
        </w:rPr>
        <w:t>Васильев, А.А.</w:t>
      </w:r>
      <w:r>
        <w:t xml:space="preserve"> История византийской империи : От начала  Крестовых походов до падения Константинополя / А.А. Васильев, вступ. ст., прим., научн. ред., пер. с англ., им.,указатель А.Г. Грушевого.--СПб. : Алетейя,1998.--581с. .--ISBN 5-89329-072-5 </w:t>
      </w:r>
    </w:p>
    <w:p w:rsidR="00E26490" w:rsidRDefault="00E26490" w:rsidP="00E26490">
      <w:pPr>
        <w:pStyle w:val="af3"/>
      </w:pPr>
      <w:r>
        <w:t>УДК   223.1(075)</w:t>
      </w:r>
    </w:p>
    <w:p w:rsidR="00E26490" w:rsidRDefault="00E26490" w:rsidP="00E26490">
      <w:pPr>
        <w:pStyle w:val="af3"/>
      </w:pPr>
      <w:r>
        <w:t>хр - 1</w:t>
      </w:r>
    </w:p>
    <w:p w:rsidR="00E26490" w:rsidRDefault="00E26490" w:rsidP="00E26490">
      <w:pPr>
        <w:pStyle w:val="a"/>
      </w:pPr>
      <w:r w:rsidRPr="00AA0AF2">
        <w:rPr>
          <w:b/>
        </w:rPr>
        <w:t>Величко, А.М.</w:t>
      </w:r>
      <w:r>
        <w:t xml:space="preserve"> Политико- правовые очерки по исттории Византийской Империи / А.М. Величко.--М. : Изд-во "Фонд ИВ",2008.--248 с. .--ISBN 978-5-91399-007-5 </w:t>
      </w:r>
    </w:p>
    <w:p w:rsidR="00E26490" w:rsidRDefault="00E26490" w:rsidP="00E26490">
      <w:pPr>
        <w:pStyle w:val="af3"/>
      </w:pPr>
      <w:r>
        <w:t>УДК   223.12</w:t>
      </w:r>
    </w:p>
    <w:p w:rsidR="00E26490" w:rsidRDefault="00E26490" w:rsidP="00E26490">
      <w:pPr>
        <w:pStyle w:val="af3"/>
      </w:pPr>
      <w:r>
        <w:lastRenderedPageBreak/>
        <w:t>хр - 1</w:t>
      </w:r>
    </w:p>
    <w:p w:rsidR="00E26490" w:rsidRDefault="00E26490" w:rsidP="00E26490">
      <w:pPr>
        <w:pStyle w:val="a"/>
      </w:pPr>
      <w:r w:rsidRPr="00AA0AF2">
        <w:rPr>
          <w:b/>
        </w:rPr>
        <w:t xml:space="preserve">Византийская </w:t>
      </w:r>
      <w:r>
        <w:t xml:space="preserve">цивилизация в освещении российских ученых 1947-1991 / Сост.П.И.Жаворонков, Г.Г.Литаврин.--М. : Ладомир,1999.--800 с. .--ISBN 5-86218-341-8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AA0AF2">
        <w:rPr>
          <w:b/>
        </w:rPr>
        <w:t xml:space="preserve">Византийская </w:t>
      </w:r>
      <w:r>
        <w:t xml:space="preserve">цивилизация в освещении российских ученых 1894-1927 / Сост.П.И.Жаворонков, Г.Г.Литаврин.--М. : Ладомир,1999.--574 с. .--ISBN 5-86218-341-4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AA0AF2">
        <w:rPr>
          <w:b/>
        </w:rPr>
        <w:t xml:space="preserve">Византийская </w:t>
      </w:r>
      <w:r>
        <w:t xml:space="preserve">цивилизация в освещении российских ученых 1894-1927 / Сост.П.И.Жаворонков, Г.Г.Литаврин.--М. : Ладомир,1999.--574 с. .--ISBN 5-86218-341-4(т.1)*5-86218-357-4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AA0AF2">
        <w:rPr>
          <w:b/>
        </w:rPr>
        <w:t xml:space="preserve">Византийские </w:t>
      </w:r>
      <w:r>
        <w:t xml:space="preserve">легенды / Изд. подгот. С.В. Полякова.--М. : Ладомир,1994.--301 с. .--ISBN 5-86218-147-4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7D145F">
        <w:rPr>
          <w:b/>
        </w:rPr>
        <w:t xml:space="preserve">Византийский </w:t>
      </w:r>
      <w:r>
        <w:t xml:space="preserve">временник / Отв. ред. Г.Г.Литаврин.--М. : Наука,1998.--284 с. .--ISBN 5-02-009586-9 8682 хр. RU01 </w:t>
      </w:r>
    </w:p>
    <w:p w:rsidR="00E26490" w:rsidRDefault="00E26490" w:rsidP="00E26490">
      <w:pPr>
        <w:pStyle w:val="af3"/>
      </w:pPr>
      <w:r>
        <w:t>УДК   223(08)</w:t>
      </w:r>
    </w:p>
    <w:p w:rsidR="00E26490" w:rsidRDefault="00E26490" w:rsidP="00E26490">
      <w:pPr>
        <w:pStyle w:val="af3"/>
      </w:pPr>
      <w:r>
        <w:t>хр - 1</w:t>
      </w:r>
    </w:p>
    <w:p w:rsidR="00E26490" w:rsidRDefault="00E26490" w:rsidP="00E26490">
      <w:pPr>
        <w:pStyle w:val="a"/>
      </w:pPr>
      <w:r w:rsidRPr="007D145F">
        <w:rPr>
          <w:b/>
        </w:rPr>
        <w:t xml:space="preserve">Византийский </w:t>
      </w:r>
      <w:r>
        <w:t xml:space="preserve">временник / Отв. ред. акад. Г.Г.Литаврин.--М. : Наука,2001 256 с. 5-02-010186-9 9083 хр. RU02 </w:t>
      </w:r>
    </w:p>
    <w:p w:rsidR="00E26490" w:rsidRDefault="00E26490" w:rsidP="00E26490">
      <w:pPr>
        <w:pStyle w:val="af3"/>
      </w:pPr>
      <w:r>
        <w:t>УДК   223(08)</w:t>
      </w:r>
    </w:p>
    <w:p w:rsidR="00E26490" w:rsidRDefault="00E26490" w:rsidP="00E26490">
      <w:pPr>
        <w:pStyle w:val="af3"/>
      </w:pPr>
      <w:r>
        <w:t>хр - 1</w:t>
      </w:r>
    </w:p>
    <w:p w:rsidR="00E26490" w:rsidRDefault="00E26490" w:rsidP="00E26490">
      <w:pPr>
        <w:pStyle w:val="a"/>
      </w:pPr>
      <w:r w:rsidRPr="007D145F">
        <w:rPr>
          <w:b/>
        </w:rPr>
        <w:t xml:space="preserve">Византийский </w:t>
      </w:r>
      <w:r>
        <w:t xml:space="preserve">временник / Отв. ред. акад. Г.Г.Литаврин.--М. : Наука,2002 315 с. 5-02-008771-8 9084 хр. RU02 </w:t>
      </w:r>
    </w:p>
    <w:p w:rsidR="00E26490" w:rsidRDefault="00E26490" w:rsidP="00E26490">
      <w:pPr>
        <w:pStyle w:val="af3"/>
      </w:pPr>
      <w:r>
        <w:t>УДК   223(08)</w:t>
      </w:r>
    </w:p>
    <w:p w:rsidR="00E26490" w:rsidRDefault="00E26490" w:rsidP="00E26490">
      <w:pPr>
        <w:pStyle w:val="af3"/>
      </w:pPr>
      <w:r>
        <w:t>хр - 1</w:t>
      </w:r>
    </w:p>
    <w:p w:rsidR="00E26490" w:rsidRDefault="00E26490" w:rsidP="00E26490">
      <w:pPr>
        <w:pStyle w:val="a"/>
      </w:pPr>
      <w:r w:rsidRPr="007D145F">
        <w:rPr>
          <w:b/>
        </w:rPr>
        <w:t xml:space="preserve">Византийский </w:t>
      </w:r>
      <w:r>
        <w:t xml:space="preserve">медицинский трактат XI-XIV вв. / Пер. с др.греч., вступ. ст., коммент., указ. Г.Г.Литаврина.--СПб. : Алетейя,1997.--157 с. .--ISBN 5-89329-035-6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7D145F">
        <w:rPr>
          <w:b/>
        </w:rPr>
        <w:t xml:space="preserve">Византийский </w:t>
      </w:r>
      <w:r>
        <w:t xml:space="preserve">сборник / Под. ред. проф. М. В. Левченко ; отв. ред. Е. А. Косминский.--М.-Ленинград : Изд. Академии наук СССР,1945.--273с. </w:t>
      </w:r>
    </w:p>
    <w:p w:rsidR="00E26490" w:rsidRDefault="00E26490" w:rsidP="00E26490">
      <w:pPr>
        <w:pStyle w:val="af3"/>
      </w:pPr>
      <w:r>
        <w:t>УДК   223(08)</w:t>
      </w:r>
    </w:p>
    <w:p w:rsidR="00E26490" w:rsidRDefault="00E26490" w:rsidP="00E26490">
      <w:pPr>
        <w:pStyle w:val="af3"/>
      </w:pPr>
      <w:r>
        <w:t>хр - 1</w:t>
      </w:r>
    </w:p>
    <w:p w:rsidR="00E26490" w:rsidRDefault="00E26490" w:rsidP="00E26490">
      <w:pPr>
        <w:pStyle w:val="a"/>
      </w:pPr>
      <w:r w:rsidRPr="007D145F">
        <w:rPr>
          <w:b/>
        </w:rPr>
        <w:t xml:space="preserve">Византия </w:t>
      </w:r>
      <w:r>
        <w:t xml:space="preserve">и византийское наследие в России и мире : Тезисы докладов ХХ Всероссийской научной сессии византинистов. Москва, 3-6 июня 2013 года / Под ред. М.В. Грацианского, П.В. Кузенкова.--М. : Издательство Московского университета,2013.--308с. .--ISBN 978-5-211-06560-4 </w:t>
      </w:r>
    </w:p>
    <w:p w:rsidR="00E26490" w:rsidRDefault="00E26490" w:rsidP="00E26490">
      <w:pPr>
        <w:pStyle w:val="af3"/>
      </w:pPr>
      <w:r>
        <w:t>УДК   223(08)</w:t>
      </w:r>
    </w:p>
    <w:p w:rsidR="00E26490" w:rsidRDefault="00E26490" w:rsidP="00E26490">
      <w:pPr>
        <w:pStyle w:val="af3"/>
      </w:pPr>
      <w:r>
        <w:t>хр - 1</w:t>
      </w:r>
    </w:p>
    <w:p w:rsidR="00E26490" w:rsidRDefault="00E26490" w:rsidP="00E26490">
      <w:pPr>
        <w:pStyle w:val="a"/>
      </w:pPr>
      <w:r w:rsidRPr="007D145F">
        <w:rPr>
          <w:b/>
        </w:rPr>
        <w:t xml:space="preserve">Византия </w:t>
      </w:r>
      <w:r>
        <w:t xml:space="preserve">и Русь / Сост. Т.Б.Князевская.--М. : Наука,1989.--336 с. .--ISBN 5-02-012678-0 9003 хр. RU01 </w:t>
      </w:r>
    </w:p>
    <w:p w:rsidR="00E26490" w:rsidRDefault="00E26490" w:rsidP="00E26490">
      <w:pPr>
        <w:pStyle w:val="af3"/>
      </w:pPr>
      <w:r>
        <w:t>УДК   223.3 + 008</w:t>
      </w:r>
    </w:p>
    <w:p w:rsidR="00E26490" w:rsidRDefault="00E26490" w:rsidP="00E26490">
      <w:pPr>
        <w:pStyle w:val="af3"/>
      </w:pPr>
      <w:r>
        <w:lastRenderedPageBreak/>
        <w:t>хр - 1</w:t>
      </w:r>
    </w:p>
    <w:p w:rsidR="00E26490" w:rsidRDefault="00E26490" w:rsidP="00E26490">
      <w:pPr>
        <w:pStyle w:val="a"/>
      </w:pPr>
      <w:r w:rsidRPr="00213C66">
        <w:rPr>
          <w:b/>
        </w:rPr>
        <w:t xml:space="preserve">Византия </w:t>
      </w:r>
      <w:r>
        <w:t xml:space="preserve">между Западом и Востоком : Опыт исторической характеристики / Отв. ред. акад. Г.Г.Литаврин.--СПб. : Алетейя,2001.--534 с. .--ISBN 5-89329-068-2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213C66">
        <w:rPr>
          <w:b/>
        </w:rPr>
        <w:t xml:space="preserve">Византия </w:t>
      </w:r>
      <w:r>
        <w:t xml:space="preserve">между Западом и Востоком : Опыт исторической характеристики / Ответственный ред. академик Г. Г. Литаврин.--СПб. : Алетейя,2001.--534с. .--ISBN 5-89329-068-2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213C66">
        <w:rPr>
          <w:b/>
        </w:rPr>
        <w:t xml:space="preserve">Византия </w:t>
      </w:r>
      <w:r>
        <w:t xml:space="preserve">между Западом и Востоком : Опыт исторической характеристики / Отв. ред. акад. Г.Г.Литаврин.--СПб. : Алетейя,2001.--534 с. .--ISBN 5-89329-068-2 9805 хр. RU03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213C66">
        <w:rPr>
          <w:b/>
        </w:rPr>
        <w:t>Вырволь, Николай</w:t>
      </w:r>
      <w:r>
        <w:t xml:space="preserve"> Византия и последствия. Развитие восточных церквей.--Мн.,1999.--19c. </w:t>
      </w:r>
    </w:p>
    <w:p w:rsidR="00E26490" w:rsidRDefault="00E26490" w:rsidP="00E26490">
      <w:pPr>
        <w:pStyle w:val="af3"/>
      </w:pPr>
      <w:r>
        <w:t>УДК   223.12</w:t>
      </w:r>
    </w:p>
    <w:p w:rsidR="00E26490" w:rsidRDefault="00E26490" w:rsidP="00E26490">
      <w:pPr>
        <w:pStyle w:val="af3"/>
      </w:pPr>
      <w:r>
        <w:t>хр - 8</w:t>
      </w:r>
    </w:p>
    <w:p w:rsidR="00E26490" w:rsidRDefault="00E26490" w:rsidP="00E26490">
      <w:pPr>
        <w:pStyle w:val="a"/>
      </w:pPr>
      <w:r w:rsidRPr="00213C66">
        <w:rPr>
          <w:b/>
        </w:rPr>
        <w:t>Вырволь, Николай</w:t>
      </w:r>
      <w:r>
        <w:t xml:space="preserve"> Византия и последствия. Развитие восточных церквей / Николай Вырволль.--Мн..,1999.--19c.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213C66">
        <w:rPr>
          <w:b/>
        </w:rPr>
        <w:t>Геростергиос, Астериос</w:t>
      </w:r>
      <w:r>
        <w:t xml:space="preserve"> Юстиниан Великий - император и святой / А. Геростергиос ; пер. с англ. прот. М. Козлова.--М. : Изд-во Сретенского монастыря,2010.--445с. .--ISBN 978-5-7533-0398-1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213C66">
        <w:rPr>
          <w:b/>
        </w:rPr>
        <w:t>Герцман, Е.В.</w:t>
      </w:r>
      <w:r>
        <w:t xml:space="preserve"> Византийская псалкика : "Псалтика"- византийская наука о музыке. Музыка в первом европейском словаре / Е.В. Герцман.--СПб : Издательский проект "Квадривиум",2021.--384с. .--ISBN 978-5-7164-1068-8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2572EA">
        <w:rPr>
          <w:b/>
        </w:rPr>
        <w:t>Герцман, Е.В.</w:t>
      </w:r>
      <w:r>
        <w:t xml:space="preserve"> Византийская псалтика : "Псалтика"- византийская наука о музыке. Музыка в первом европейском словаре / Е.В. Герцман.--СПб : Издательский проект "Квадривиум",2021.--384с. .--ISBN 978-5-7164-1068-8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2572EA">
        <w:rPr>
          <w:b/>
        </w:rPr>
        <w:t>Герцман, Е.В.</w:t>
      </w:r>
      <w:r>
        <w:t xml:space="preserve"> Энциклопедия древнеэллинской и византийской музыки / Е.В. Герцман ; Ред. Е.П. Щеглова.--СПб. : "Квадривиум"; Проект Вячеслава Заренкова "Созидающий мир",2019 </w:t>
      </w:r>
    </w:p>
    <w:p w:rsidR="00E26490" w:rsidRDefault="00E26490" w:rsidP="00E26490">
      <w:pPr>
        <w:pStyle w:val="af3"/>
      </w:pPr>
      <w:r>
        <w:t>УДК   223.3(03) + 78(03)</w:t>
      </w:r>
    </w:p>
    <w:p w:rsidR="00E26490" w:rsidRDefault="00E26490" w:rsidP="00E26490">
      <w:pPr>
        <w:pStyle w:val="af3"/>
      </w:pPr>
      <w:r>
        <w:t>хр - 1</w:t>
      </w:r>
    </w:p>
    <w:p w:rsidR="00E26490" w:rsidRDefault="00E26490" w:rsidP="00E26490">
      <w:pPr>
        <w:pStyle w:val="a"/>
      </w:pPr>
      <w:r w:rsidRPr="002572EA">
        <w:rPr>
          <w:b/>
        </w:rPr>
        <w:t>Гийу, Андре</w:t>
      </w:r>
      <w:r>
        <w:t xml:space="preserve"> Византийская цивилизация / Андре Гийу; Пер. с франц. Д.Лоевского; Предисл. Р.Блока.--Екатеринбург : У-Фактория,2005.--545с. .--ISBN 5-94799-474-7 </w:t>
      </w:r>
    </w:p>
    <w:p w:rsidR="00E26490" w:rsidRDefault="00E26490" w:rsidP="00E26490">
      <w:pPr>
        <w:pStyle w:val="af3"/>
      </w:pPr>
      <w:r>
        <w:t>УДК   223.12 + 223.2</w:t>
      </w:r>
    </w:p>
    <w:p w:rsidR="00E26490" w:rsidRDefault="00E26490" w:rsidP="00E26490">
      <w:pPr>
        <w:pStyle w:val="af3"/>
      </w:pPr>
      <w:r>
        <w:t>хр - 1</w:t>
      </w:r>
    </w:p>
    <w:p w:rsidR="00E26490" w:rsidRDefault="00E26490" w:rsidP="00E26490">
      <w:pPr>
        <w:pStyle w:val="a"/>
      </w:pPr>
      <w:r w:rsidRPr="002572EA">
        <w:rPr>
          <w:b/>
        </w:rPr>
        <w:lastRenderedPageBreak/>
        <w:t>Григора, Никифор</w:t>
      </w:r>
      <w:r>
        <w:t xml:space="preserve"> История ромеев / Никифор Григора ; Пер. с  греч. Р.В. Яшунского ; Вступ. ст. Л. Герд.--СПб. : Издательский проект "Квадривиум",2017 </w:t>
      </w:r>
    </w:p>
    <w:p w:rsidR="00E26490" w:rsidRDefault="00E26490" w:rsidP="00E26490">
      <w:pPr>
        <w:pStyle w:val="af3"/>
      </w:pPr>
      <w:r>
        <w:t>УДК   223.11</w:t>
      </w:r>
    </w:p>
    <w:p w:rsidR="00E26490" w:rsidRDefault="00E26490" w:rsidP="00E26490">
      <w:pPr>
        <w:pStyle w:val="af3"/>
      </w:pPr>
      <w:r>
        <w:t>хр - 1</w:t>
      </w:r>
    </w:p>
    <w:p w:rsidR="00E26490" w:rsidRDefault="00E26490" w:rsidP="00E26490">
      <w:pPr>
        <w:pStyle w:val="a"/>
      </w:pPr>
      <w:r w:rsidRPr="002572EA">
        <w:rPr>
          <w:b/>
        </w:rPr>
        <w:t>Григора, Никифор</w:t>
      </w:r>
      <w:r>
        <w:t xml:space="preserve"> История ромеев / Никифор Григора ; Пер. с  греч. Р.В. Яшунского ; Вступ. ст. Л. Герд.--СПб. : Издательский проект "Квадривиум",2017 </w:t>
      </w:r>
    </w:p>
    <w:p w:rsidR="00E26490" w:rsidRDefault="00E26490" w:rsidP="00E26490">
      <w:pPr>
        <w:pStyle w:val="af3"/>
      </w:pPr>
      <w:r>
        <w:t>УДК   223.11</w:t>
      </w:r>
    </w:p>
    <w:p w:rsidR="00E26490" w:rsidRDefault="00E26490" w:rsidP="00E26490">
      <w:pPr>
        <w:pStyle w:val="af3"/>
      </w:pPr>
      <w:r>
        <w:t>хр - 1</w:t>
      </w:r>
    </w:p>
    <w:p w:rsidR="00E26490" w:rsidRDefault="00E26490" w:rsidP="00E26490">
      <w:pPr>
        <w:pStyle w:val="a"/>
      </w:pPr>
      <w:r w:rsidRPr="002572EA">
        <w:rPr>
          <w:b/>
        </w:rPr>
        <w:t>Григора, Никифор</w:t>
      </w:r>
      <w:r>
        <w:t xml:space="preserve"> История ромеев / Никифор Григора ; Пер. с  греч. Р.В. Яшунского ; Вступ. ст. Л. Герд.--СПб. : Издательский проект "Квадривиум",2017 </w:t>
      </w:r>
    </w:p>
    <w:p w:rsidR="00E26490" w:rsidRDefault="00E26490" w:rsidP="00E26490">
      <w:pPr>
        <w:pStyle w:val="af3"/>
      </w:pPr>
      <w:r>
        <w:t>УДК   223.11</w:t>
      </w:r>
    </w:p>
    <w:p w:rsidR="00E26490" w:rsidRDefault="00E26490" w:rsidP="00E26490">
      <w:pPr>
        <w:pStyle w:val="af3"/>
      </w:pPr>
      <w:r>
        <w:t>хр - 1</w:t>
      </w:r>
    </w:p>
    <w:p w:rsidR="00E26490" w:rsidRDefault="00E26490" w:rsidP="00E26490">
      <w:pPr>
        <w:pStyle w:val="a"/>
      </w:pPr>
      <w:r w:rsidRPr="002572EA">
        <w:rPr>
          <w:b/>
        </w:rPr>
        <w:t xml:space="preserve">Два византийских </w:t>
      </w:r>
      <w:r>
        <w:t xml:space="preserve">военных трактата конца Х века / Изд. подгот. В.В.Кучма; Отв. ред. акад. РАН Г.Г.Литаврин.--СПб. : Алетейя,2002.--412 с. .--ISBN 5-89329-465-3 8603 хр. RU01 </w:t>
      </w:r>
    </w:p>
    <w:p w:rsidR="00E26490" w:rsidRDefault="00E26490" w:rsidP="00E26490">
      <w:pPr>
        <w:pStyle w:val="af3"/>
      </w:pPr>
      <w:r>
        <w:t>УДК   223.11</w:t>
      </w:r>
    </w:p>
    <w:p w:rsidR="00E26490" w:rsidRDefault="00E26490" w:rsidP="00E26490">
      <w:pPr>
        <w:pStyle w:val="af3"/>
      </w:pPr>
      <w:r>
        <w:t>хр - 1</w:t>
      </w:r>
    </w:p>
    <w:p w:rsidR="00E26490" w:rsidRDefault="00E26490" w:rsidP="00E26490">
      <w:pPr>
        <w:pStyle w:val="a"/>
      </w:pPr>
      <w:r w:rsidRPr="00FB13AB">
        <w:rPr>
          <w:b/>
        </w:rPr>
        <w:t xml:space="preserve">Две книги </w:t>
      </w:r>
      <w:r>
        <w:t xml:space="preserve">о Михаиле Пселле : П.В.Безобразов. Византийский писатель и государственный деятель Михаил Пселл и Я.Н.Любарский. Михаил Пселл: личность и творчество / П.В.Безобразов, Я.Н.Любарский.--СПб. : Алетейя,2001.--542с. .--ISBN 5-89329-401-7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FB13AB">
        <w:rPr>
          <w:b/>
        </w:rPr>
        <w:t>Дворник, Ф</w:t>
      </w:r>
      <w:r>
        <w:t xml:space="preserve"> Идея апостольства в Византии и легенда об апостоле Андрее / Ф. Дворник.--СПб : ИЦ"Гуманитарная академия",2007.--384с. .--ISBN 5-93762-031-3 (978-5-93762-031-6) </w:t>
      </w:r>
    </w:p>
    <w:p w:rsidR="00E26490" w:rsidRDefault="00E26490" w:rsidP="00E26490">
      <w:pPr>
        <w:pStyle w:val="af3"/>
      </w:pPr>
      <w:r>
        <w:t>УДК   223.2</w:t>
      </w:r>
    </w:p>
    <w:p w:rsidR="00E26490" w:rsidRDefault="00E26490" w:rsidP="00E26490">
      <w:pPr>
        <w:pStyle w:val="af3"/>
      </w:pPr>
      <w:r>
        <w:t>хр - 1</w:t>
      </w:r>
    </w:p>
    <w:p w:rsidR="00E26490" w:rsidRDefault="00E26490" w:rsidP="00E26490">
      <w:pPr>
        <w:pStyle w:val="a"/>
      </w:pPr>
      <w:r w:rsidRPr="00FB13AB">
        <w:rPr>
          <w:b/>
        </w:rPr>
        <w:t>Демус Отто</w:t>
      </w:r>
      <w:r>
        <w:t xml:space="preserve"> Мозаики византийских храмов : Принципы монументального искусства Византии / Отто Демус; Пер. с англ. Э.С.Смирновой. Ред. и сост. А.С.Преображенский.--М. : Индрик,2001.--160 с. .--ISBN 5-85759-142-2 10302 хр. RU03 </w:t>
      </w:r>
    </w:p>
    <w:p w:rsidR="00E26490" w:rsidRDefault="00E26490" w:rsidP="00E26490">
      <w:pPr>
        <w:pStyle w:val="af3"/>
      </w:pPr>
      <w:r>
        <w:t>УДК   223.3 + 241.2</w:t>
      </w:r>
    </w:p>
    <w:p w:rsidR="00E26490" w:rsidRDefault="00E26490" w:rsidP="00E26490">
      <w:pPr>
        <w:pStyle w:val="af3"/>
      </w:pPr>
      <w:r>
        <w:t>хр - 1</w:t>
      </w:r>
    </w:p>
    <w:p w:rsidR="00E26490" w:rsidRDefault="00E26490" w:rsidP="00E26490">
      <w:pPr>
        <w:pStyle w:val="a"/>
      </w:pPr>
      <w:r w:rsidRPr="00FB13AB">
        <w:rPr>
          <w:b/>
        </w:rPr>
        <w:t>Диль, Шарль</w:t>
      </w:r>
      <w:r>
        <w:t xml:space="preserve"> Император Юстиниан и византийская цивилизация в VI веке / Ш. Диль.--Мн. : МФЦП,2010.--653с. .--ISBN 978-985-454-541-7 </w:t>
      </w:r>
    </w:p>
    <w:p w:rsidR="00E26490" w:rsidRDefault="00E26490" w:rsidP="00E26490">
      <w:pPr>
        <w:pStyle w:val="af3"/>
      </w:pPr>
      <w:r>
        <w:t>УДК   223.12 + 940.1 + 949.5.02</w:t>
      </w:r>
    </w:p>
    <w:p w:rsidR="00E26490" w:rsidRDefault="00E26490" w:rsidP="00E26490">
      <w:pPr>
        <w:pStyle w:val="af3"/>
      </w:pPr>
      <w:r>
        <w:t>хр - 1</w:t>
      </w:r>
    </w:p>
    <w:p w:rsidR="00E26490" w:rsidRDefault="00E26490" w:rsidP="00E26490">
      <w:pPr>
        <w:pStyle w:val="a"/>
      </w:pPr>
      <w:r w:rsidRPr="00FB13AB">
        <w:rPr>
          <w:b/>
        </w:rPr>
        <w:t>Евагрий Схоластик</w:t>
      </w:r>
      <w:r>
        <w:t xml:space="preserve"> Церковная история : Книги V-VI / Евагрий Схоластик; Пер. с греч., коммент., прил. и указ. И.В.Кривушина.--СПб. : Алетейя,2003.--222с. .--ISBN 5-89329-571-4 </w:t>
      </w:r>
    </w:p>
    <w:p w:rsidR="00E26490" w:rsidRDefault="00E26490" w:rsidP="00E26490">
      <w:pPr>
        <w:pStyle w:val="af3"/>
      </w:pPr>
      <w:r>
        <w:t>УДК   223.2 + 221.1</w:t>
      </w:r>
    </w:p>
    <w:p w:rsidR="00E26490" w:rsidRDefault="00E26490" w:rsidP="00E26490">
      <w:pPr>
        <w:pStyle w:val="af3"/>
      </w:pPr>
      <w:r>
        <w:t>хр - 1</w:t>
      </w:r>
    </w:p>
    <w:p w:rsidR="00E26490" w:rsidRDefault="00E26490" w:rsidP="00E26490">
      <w:pPr>
        <w:pStyle w:val="a"/>
      </w:pPr>
      <w:r w:rsidRPr="00FB13AB">
        <w:rPr>
          <w:b/>
        </w:rPr>
        <w:t>Евагрий Схоластик</w:t>
      </w:r>
      <w:r>
        <w:t xml:space="preserve"> Церковная история : В 6-ти кн. / Евагрий Схоластик; Пер. с греч., вступ. ст., коммент. и прилож. И.В.Кривушина; Отв. ред. Е.С.Кривушина.--СПб. : Издательство Олега Абышко,2006.--669с. .--ISBN 5-89740-134-8 </w:t>
      </w:r>
    </w:p>
    <w:p w:rsidR="00E26490" w:rsidRDefault="00E26490" w:rsidP="00E26490">
      <w:pPr>
        <w:pStyle w:val="af3"/>
      </w:pPr>
      <w:r>
        <w:t>УДК   223.11</w:t>
      </w:r>
    </w:p>
    <w:p w:rsidR="00E26490" w:rsidRDefault="00E26490" w:rsidP="00E26490">
      <w:pPr>
        <w:pStyle w:val="af3"/>
      </w:pPr>
      <w:r>
        <w:t>хр - 1</w:t>
      </w:r>
    </w:p>
    <w:p w:rsidR="00E26490" w:rsidRDefault="00E26490" w:rsidP="00E26490">
      <w:pPr>
        <w:pStyle w:val="a"/>
      </w:pPr>
      <w:r w:rsidRPr="00FB13AB">
        <w:rPr>
          <w:b/>
        </w:rPr>
        <w:lastRenderedPageBreak/>
        <w:t>Евагрий Схоластик</w:t>
      </w:r>
      <w:r>
        <w:t xml:space="preserve"> Церковная история / Евагрий Схоластик; Пер. с греч., коммент. и прилож. И.В.Кривушин; Отв. ред. Е.С.Кривушина.--СПб. : "Алетейя",2001 </w:t>
      </w:r>
    </w:p>
    <w:p w:rsidR="00E26490" w:rsidRDefault="00E26490" w:rsidP="00E26490">
      <w:pPr>
        <w:pStyle w:val="af3"/>
      </w:pPr>
      <w:r>
        <w:t>УДК   223.12 + 223.2</w:t>
      </w:r>
    </w:p>
    <w:p w:rsidR="00E26490" w:rsidRDefault="00E26490" w:rsidP="00E26490">
      <w:pPr>
        <w:pStyle w:val="af3"/>
      </w:pPr>
      <w:r>
        <w:t>хр - 1</w:t>
      </w:r>
    </w:p>
    <w:p w:rsidR="00E26490" w:rsidRDefault="00E26490" w:rsidP="00E26490">
      <w:pPr>
        <w:pStyle w:val="a"/>
      </w:pPr>
      <w:r w:rsidRPr="00014404">
        <w:rPr>
          <w:b/>
        </w:rPr>
        <w:t>Евагрий Схоластик</w:t>
      </w:r>
      <w:r>
        <w:t xml:space="preserve"> Церковная история / Евагрий Схоластик; Пер. с греч., коммент. и прилож. И.В.Кривушин; Отв. ред. Е.С.Кривушина.--СПб. : "Алетейя",2001 422 с. 5-89329-362-2 10577 хр. RU04 </w:t>
      </w:r>
    </w:p>
    <w:p w:rsidR="00E26490" w:rsidRDefault="00E26490" w:rsidP="00E26490">
      <w:pPr>
        <w:pStyle w:val="af3"/>
      </w:pPr>
      <w:r>
        <w:t>УДК   223.12 + 223.2</w:t>
      </w:r>
    </w:p>
    <w:p w:rsidR="00E26490" w:rsidRDefault="00E26490" w:rsidP="00E26490">
      <w:pPr>
        <w:pStyle w:val="af3"/>
      </w:pPr>
      <w:r>
        <w:t>хр - 1</w:t>
      </w:r>
    </w:p>
    <w:p w:rsidR="00E26490" w:rsidRDefault="00E26490" w:rsidP="00E26490">
      <w:pPr>
        <w:pStyle w:val="a"/>
      </w:pPr>
      <w:r w:rsidRPr="00014404">
        <w:rPr>
          <w:b/>
        </w:rPr>
        <w:t>Евагрий Схоластик</w:t>
      </w:r>
      <w:r>
        <w:t xml:space="preserve"> Церковная история / Евагрий Схоластик ; отв. ред. А. А. Калинин.--М. : Экономическое образование,1997.--349с. .--ISBN 5-7425-0062-9 </w:t>
      </w:r>
    </w:p>
    <w:p w:rsidR="00E26490" w:rsidRDefault="00E26490" w:rsidP="00E26490">
      <w:pPr>
        <w:pStyle w:val="af3"/>
      </w:pPr>
      <w:r>
        <w:t>УДК   223.11</w:t>
      </w:r>
    </w:p>
    <w:p w:rsidR="00E26490" w:rsidRDefault="00E26490" w:rsidP="00E26490">
      <w:pPr>
        <w:pStyle w:val="af3"/>
      </w:pPr>
      <w:r>
        <w:t>хр - 2</w:t>
      </w:r>
    </w:p>
    <w:p w:rsidR="00E26490" w:rsidRDefault="00E26490" w:rsidP="00E26490">
      <w:pPr>
        <w:pStyle w:val="a"/>
      </w:pPr>
      <w:r w:rsidRPr="00014404">
        <w:rPr>
          <w:b/>
        </w:rPr>
        <w:t>Занемонец, Александр</w:t>
      </w:r>
      <w:r>
        <w:t xml:space="preserve"> Геннадий Схоларий, патриарх Константинопольский (1454-1456) / А. Занемонец.--М. : ББИ св. ап. Андрея,2010.--157с. .--ISBN 978-5-89647-217-9 </w:t>
      </w:r>
    </w:p>
    <w:p w:rsidR="00E26490" w:rsidRDefault="00E26490" w:rsidP="00E26490">
      <w:pPr>
        <w:pStyle w:val="af3"/>
      </w:pPr>
      <w:r>
        <w:t>УДК   223.2</w:t>
      </w:r>
    </w:p>
    <w:p w:rsidR="00E26490" w:rsidRDefault="00E26490" w:rsidP="00E26490">
      <w:pPr>
        <w:pStyle w:val="af3"/>
      </w:pPr>
      <w:r>
        <w:t>хр - 1</w:t>
      </w:r>
    </w:p>
    <w:p w:rsidR="00E26490" w:rsidRDefault="00E26490" w:rsidP="00E26490">
      <w:pPr>
        <w:pStyle w:val="a"/>
      </w:pPr>
      <w:r w:rsidRPr="00014404">
        <w:rPr>
          <w:b/>
        </w:rPr>
        <w:t>Иванов А. И., проф.</w:t>
      </w:r>
      <w:r>
        <w:t xml:space="preserve"> Лекции по византологии / А. И. Иванов.--Л.,1956 </w:t>
      </w:r>
    </w:p>
    <w:p w:rsidR="00E26490" w:rsidRDefault="00E26490" w:rsidP="00E26490">
      <w:pPr>
        <w:pStyle w:val="af3"/>
      </w:pPr>
      <w:r>
        <w:t>УДК   223(075)</w:t>
      </w:r>
    </w:p>
    <w:p w:rsidR="00E26490" w:rsidRDefault="00E26490" w:rsidP="00E26490">
      <w:pPr>
        <w:pStyle w:val="af3"/>
      </w:pPr>
      <w:r>
        <w:t>хр - 1</w:t>
      </w:r>
    </w:p>
    <w:p w:rsidR="00E26490" w:rsidRDefault="00E26490" w:rsidP="00E26490">
      <w:pPr>
        <w:pStyle w:val="a"/>
      </w:pPr>
      <w:r w:rsidRPr="00014404">
        <w:rPr>
          <w:b/>
        </w:rPr>
        <w:t>Иванов, А. И., проф.</w:t>
      </w:r>
      <w:r>
        <w:t xml:space="preserve"> Лекции по византологии : Ксерокопия / Проф. А. И. Иванов.--Л. : Б. и.,1956 </w:t>
      </w:r>
    </w:p>
    <w:p w:rsidR="00E26490" w:rsidRDefault="00E26490" w:rsidP="00E26490">
      <w:pPr>
        <w:pStyle w:val="af3"/>
      </w:pPr>
      <w:r>
        <w:t>УДК   223(075)</w:t>
      </w:r>
    </w:p>
    <w:p w:rsidR="00E26490" w:rsidRDefault="00E26490" w:rsidP="00E26490">
      <w:pPr>
        <w:pStyle w:val="af3"/>
      </w:pPr>
      <w:r>
        <w:t>хр - 2</w:t>
      </w:r>
    </w:p>
    <w:p w:rsidR="00E26490" w:rsidRDefault="00E26490" w:rsidP="00E26490">
      <w:pPr>
        <w:pStyle w:val="a"/>
      </w:pPr>
      <w:r w:rsidRPr="00014404">
        <w:rPr>
          <w:b/>
        </w:rPr>
        <w:t>Иванов, А. И., проф.</w:t>
      </w:r>
      <w:r>
        <w:t xml:space="preserve"> Лекции по византологии / А. И. Иванов.--Л. : Б. и.,1956 </w:t>
      </w:r>
    </w:p>
    <w:p w:rsidR="00E26490" w:rsidRDefault="00E26490" w:rsidP="00E26490">
      <w:pPr>
        <w:pStyle w:val="af3"/>
      </w:pPr>
      <w:r>
        <w:t>УДК   223(075)</w:t>
      </w:r>
    </w:p>
    <w:p w:rsidR="00E26490" w:rsidRDefault="00E26490" w:rsidP="00E26490">
      <w:pPr>
        <w:pStyle w:val="af3"/>
      </w:pPr>
      <w:r>
        <w:t>хр - 1</w:t>
      </w:r>
    </w:p>
    <w:p w:rsidR="00E26490" w:rsidRDefault="00E26490" w:rsidP="00E26490">
      <w:pPr>
        <w:pStyle w:val="a"/>
      </w:pPr>
      <w:r w:rsidRPr="00014404">
        <w:rPr>
          <w:b/>
        </w:rPr>
        <w:t>Иванов, С.А.</w:t>
      </w:r>
      <w:r>
        <w:t xml:space="preserve"> Византийское миссионерство : Можно ли сделать из "варвара" христианина? / С.А. Иванов. Рос. академия наук. Ин-т славяноведения.--М. : Языки славянской культуры,2003.--376 с. .--ISBN 5-94457-114-4 </w:t>
      </w:r>
    </w:p>
    <w:p w:rsidR="00E26490" w:rsidRDefault="00E26490" w:rsidP="00E26490">
      <w:pPr>
        <w:pStyle w:val="af3"/>
      </w:pPr>
      <w:r>
        <w:t>УДК   223.2</w:t>
      </w:r>
    </w:p>
    <w:p w:rsidR="00E26490" w:rsidRDefault="00E26490" w:rsidP="00E26490">
      <w:pPr>
        <w:pStyle w:val="af3"/>
      </w:pPr>
      <w:r>
        <w:t>хр - 1</w:t>
      </w:r>
    </w:p>
    <w:p w:rsidR="00E26490" w:rsidRDefault="00E26490" w:rsidP="00E26490">
      <w:pPr>
        <w:pStyle w:val="a"/>
      </w:pPr>
      <w:r w:rsidRPr="00A264F3">
        <w:rPr>
          <w:b/>
        </w:rPr>
        <w:t xml:space="preserve">История </w:t>
      </w:r>
      <w:r>
        <w:t xml:space="preserve">крестовых походов / Под ред. Дж. Райли-Смита ; Пер. с анг. Е. Дорман.--М. : Крон-Пресс,1998.--494с. .--ISBN 5-232-00859-5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A264F3">
        <w:rPr>
          <w:b/>
        </w:rPr>
        <w:t>Каждан А.П.</w:t>
      </w:r>
      <w:r>
        <w:t xml:space="preserve"> Два дня из жизни Константинополя / А.П.Каждан.--СПб. : Алетейя,2002.--318 с. .--ISBN 5-89329-463-7 </w:t>
      </w:r>
    </w:p>
    <w:p w:rsidR="00E26490" w:rsidRDefault="00E26490" w:rsidP="00E26490">
      <w:pPr>
        <w:pStyle w:val="af3"/>
      </w:pPr>
      <w:r>
        <w:t>УДК   223.12 + 223.3</w:t>
      </w:r>
    </w:p>
    <w:p w:rsidR="00E26490" w:rsidRDefault="00E26490" w:rsidP="00E26490">
      <w:pPr>
        <w:pStyle w:val="af3"/>
      </w:pPr>
      <w:r>
        <w:t>хр - 1</w:t>
      </w:r>
    </w:p>
    <w:p w:rsidR="00E26490" w:rsidRDefault="00E26490" w:rsidP="00E26490">
      <w:pPr>
        <w:pStyle w:val="a"/>
      </w:pPr>
      <w:r w:rsidRPr="00A264F3">
        <w:rPr>
          <w:b/>
        </w:rPr>
        <w:t>Каждан А.П.</w:t>
      </w:r>
      <w:r>
        <w:t xml:space="preserve"> История Византийской литературы (650-850 гг.) / А.П.Каждан; В сотрудничестве с Ли Ф.Шерри и Х.Ангелиди; Пер. с англ. А.А.Белозеровой, Е.И.Ванеевой, В.Г.Герцик, О.В.Гончаровой, Е.Н.Гордеевой, З.Е.Егоровой, К.Н.Юзбашяна.--СПб. : Алетейя,2002.--529 с. .--ISBN 5-89329-494-7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A264F3">
        <w:rPr>
          <w:b/>
        </w:rPr>
        <w:lastRenderedPageBreak/>
        <w:t>Каждан, А.П.</w:t>
      </w:r>
      <w:r>
        <w:t xml:space="preserve"> Византийская культура (X-XII вв.).--СПб. : Алетейя,1997.--279с. .--ISBN 5-89329-040-2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A264F3">
        <w:rPr>
          <w:b/>
        </w:rPr>
        <w:t>Каждан, А.П.</w:t>
      </w:r>
      <w:r>
        <w:t xml:space="preserve"> Очерки истории Византии и южных славян / А.П.Каждан, Г.Г.Литаврин.--С.Пб. : Алетейя,1998.--335с. .--ISBN 5-89329-083-7 </w:t>
      </w:r>
    </w:p>
    <w:p w:rsidR="00E26490" w:rsidRDefault="00E26490" w:rsidP="00E26490">
      <w:pPr>
        <w:pStyle w:val="af3"/>
      </w:pPr>
      <w:r>
        <w:t>УДК   223.12 + 223.4</w:t>
      </w:r>
    </w:p>
    <w:p w:rsidR="00E26490" w:rsidRDefault="00E26490" w:rsidP="00E26490">
      <w:pPr>
        <w:pStyle w:val="af3"/>
      </w:pPr>
      <w:r>
        <w:t>хр - 1</w:t>
      </w:r>
    </w:p>
    <w:p w:rsidR="00E26490" w:rsidRDefault="00E26490" w:rsidP="00E26490">
      <w:pPr>
        <w:pStyle w:val="a"/>
      </w:pPr>
      <w:r w:rsidRPr="00A264F3">
        <w:rPr>
          <w:b/>
        </w:rPr>
        <w:t>Кассия Константинопольская, св.</w:t>
      </w:r>
      <w:r>
        <w:t xml:space="preserve"> Гимны, каноны, эпиграммы. Сенина Татьяна (Монахиня Кассия). Кассия Константинопольская: Жизнь и творчество / Св. Кассия Константиноаольская; Татьяна Сенина (монахиня Кассия).--СПб. : Изд. проект "Quadrivium",2015.--489с. .--ISBN 978-5-716406-47-6 </w:t>
      </w:r>
    </w:p>
    <w:p w:rsidR="00E26490" w:rsidRDefault="00E26490" w:rsidP="00E26490">
      <w:pPr>
        <w:pStyle w:val="af3"/>
      </w:pPr>
      <w:r>
        <w:t>УДК   223.3 + 211.34</w:t>
      </w:r>
    </w:p>
    <w:p w:rsidR="00E26490" w:rsidRDefault="00E26490" w:rsidP="00E26490">
      <w:pPr>
        <w:pStyle w:val="af3"/>
      </w:pPr>
      <w:r>
        <w:t>хр - 1</w:t>
      </w:r>
    </w:p>
    <w:p w:rsidR="00E26490" w:rsidRDefault="00E26490" w:rsidP="00E26490">
      <w:pPr>
        <w:pStyle w:val="a"/>
      </w:pPr>
      <w:r w:rsidRPr="00A264F3">
        <w:rPr>
          <w:b/>
        </w:rPr>
        <w:t>Кассия Константинопольская, св.</w:t>
      </w:r>
      <w:r>
        <w:t xml:space="preserve"> Гимны, каноны, эпиграммы. Сенина Татьяна (Монахиня Кассия). Кассия Константинопольская: Жизнь и творчество / Св. Кассия Константиноаольская; Татьяна Сенина (монахиня Кассия).--СПб. : Изд. проект "Quadrivium",2015.--489с. .--ISBN 978-5-716406-47-6 </w:t>
      </w:r>
    </w:p>
    <w:p w:rsidR="00E26490" w:rsidRDefault="00E26490" w:rsidP="00E26490">
      <w:pPr>
        <w:pStyle w:val="af3"/>
      </w:pPr>
      <w:r>
        <w:t>УДК   223.3 + 211.34</w:t>
      </w:r>
    </w:p>
    <w:p w:rsidR="00E26490" w:rsidRDefault="00E26490" w:rsidP="00E26490">
      <w:pPr>
        <w:pStyle w:val="af3"/>
      </w:pPr>
      <w:r>
        <w:t>хр - 1</w:t>
      </w:r>
    </w:p>
    <w:p w:rsidR="00E26490" w:rsidRDefault="00E26490" w:rsidP="00E26490">
      <w:pPr>
        <w:pStyle w:val="a"/>
      </w:pPr>
      <w:r w:rsidRPr="00BE0C17">
        <w:rPr>
          <w:b/>
        </w:rPr>
        <w:t>Кекавмен</w:t>
      </w:r>
      <w:r>
        <w:t xml:space="preserve"> Советы и рассказы : Поучение византийского полководца XI века / Кекавмен; Подгот. текста, введ., пер. с греч., коммент. Г.Г.Литаврина.--СПб. : Алетейя,2003.--710 с. .--ISBN 5-89329-568-4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BE0C17">
        <w:rPr>
          <w:b/>
        </w:rPr>
        <w:t>Клари, Робер де</w:t>
      </w:r>
      <w:r>
        <w:t xml:space="preserve"> Завоевание Константинополя / Робер де Клари.--М. : Наука,1986.--176 с.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BE0C17">
        <w:rPr>
          <w:b/>
        </w:rPr>
        <w:t>Комнина, Анна</w:t>
      </w:r>
      <w:r>
        <w:t xml:space="preserve"> Алексиада / Пер. с греч. Любарского Я.Н.--С.Пб. : Алетейя,1996.--703с. .--ISBN 5-89329-006-X </w:t>
      </w:r>
    </w:p>
    <w:p w:rsidR="00E26490" w:rsidRDefault="00E26490" w:rsidP="00E26490">
      <w:pPr>
        <w:pStyle w:val="af3"/>
      </w:pPr>
      <w:r>
        <w:t>УДК   223.11</w:t>
      </w:r>
    </w:p>
    <w:p w:rsidR="00E26490" w:rsidRDefault="00E26490" w:rsidP="00E26490">
      <w:pPr>
        <w:pStyle w:val="af3"/>
      </w:pPr>
      <w:r>
        <w:t>хр - 2</w:t>
      </w:r>
    </w:p>
    <w:p w:rsidR="00E26490" w:rsidRDefault="00E26490" w:rsidP="00E26490">
      <w:pPr>
        <w:pStyle w:val="a"/>
      </w:pPr>
      <w:r w:rsidRPr="00BE0C17">
        <w:rPr>
          <w:b/>
        </w:rPr>
        <w:t>Кривов М.В.</w:t>
      </w:r>
      <w:r>
        <w:t xml:space="preserve"> Византия и арабы в раннем средневековье / М.В.Кривов.--СПб. : "Алетейя",2002.--189с. .--ISBN 5-89329-473-4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BE0C17">
        <w:rPr>
          <w:b/>
        </w:rPr>
        <w:t>Кривов М.В.</w:t>
      </w:r>
      <w:r>
        <w:t xml:space="preserve"> Византия и арабы в раннем средневековье / М.В.Кривов.--СПб. : Алетейя,2002.--192 с. .--ISBN 5-89329-473-4 8599 хр. RU01 </w:t>
      </w:r>
    </w:p>
    <w:p w:rsidR="00E26490" w:rsidRDefault="00E26490" w:rsidP="00E26490">
      <w:pPr>
        <w:pStyle w:val="af3"/>
      </w:pPr>
      <w:r>
        <w:t>УДК   223.12 + 949.5</w:t>
      </w:r>
    </w:p>
    <w:p w:rsidR="00E26490" w:rsidRDefault="00E26490" w:rsidP="00E26490">
      <w:pPr>
        <w:pStyle w:val="af3"/>
      </w:pPr>
      <w:r>
        <w:t>хр - 1</w:t>
      </w:r>
    </w:p>
    <w:p w:rsidR="00E26490" w:rsidRDefault="00E26490" w:rsidP="00E26490">
      <w:pPr>
        <w:pStyle w:val="a"/>
      </w:pPr>
      <w:r w:rsidRPr="00BE0C17">
        <w:rPr>
          <w:b/>
        </w:rPr>
        <w:t>Кулаковский Ю.А.</w:t>
      </w:r>
      <w:r>
        <w:t xml:space="preserve"> Избранные труды по истории аланов и Сарматии / Ю.А.Кулаковский; Сост., вступ. ст., коммент., карта С.М.Перевалова.--СПб. : Алетейя,2000.--318 с. .--ISBN 5-89329-303-7 8598 хр. RU01 </w:t>
      </w:r>
    </w:p>
    <w:p w:rsidR="00E26490" w:rsidRDefault="00E26490" w:rsidP="00E26490">
      <w:pPr>
        <w:pStyle w:val="af3"/>
      </w:pPr>
      <w:r>
        <w:t>УДК   223.4</w:t>
      </w:r>
    </w:p>
    <w:p w:rsidR="00E26490" w:rsidRDefault="00E26490" w:rsidP="00E26490">
      <w:pPr>
        <w:pStyle w:val="af3"/>
      </w:pPr>
      <w:r>
        <w:t>хр - 1</w:t>
      </w:r>
    </w:p>
    <w:p w:rsidR="00E26490" w:rsidRDefault="00E26490" w:rsidP="00E26490">
      <w:pPr>
        <w:pStyle w:val="a"/>
      </w:pPr>
      <w:r w:rsidRPr="00BE0C17">
        <w:rPr>
          <w:b/>
        </w:rPr>
        <w:t>Кулаковский Ю.А.</w:t>
      </w:r>
      <w:r>
        <w:t xml:space="preserve"> История Византии / Ю.А.Кулаковский.--СПб. : Алетейя,2003 </w:t>
      </w:r>
    </w:p>
    <w:p w:rsidR="00E26490" w:rsidRDefault="00E26490" w:rsidP="00E26490">
      <w:pPr>
        <w:pStyle w:val="af3"/>
      </w:pPr>
      <w:r>
        <w:lastRenderedPageBreak/>
        <w:t>УДК   223.12</w:t>
      </w:r>
    </w:p>
    <w:p w:rsidR="00E26490" w:rsidRDefault="00E26490" w:rsidP="00E26490">
      <w:pPr>
        <w:pStyle w:val="af3"/>
      </w:pPr>
      <w:r>
        <w:t>хр - 1</w:t>
      </w:r>
    </w:p>
    <w:p w:rsidR="00E26490" w:rsidRDefault="00E26490" w:rsidP="00E26490">
      <w:pPr>
        <w:pStyle w:val="a"/>
      </w:pPr>
      <w:r w:rsidRPr="00A639AD">
        <w:rPr>
          <w:b/>
        </w:rPr>
        <w:t>Кулаковский Ю.А.</w:t>
      </w:r>
      <w:r>
        <w:t xml:space="preserve"> История Византии / Ю.А.Кулаковский.--СПб. : Алетейя,2003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A639AD">
        <w:rPr>
          <w:b/>
        </w:rPr>
        <w:t xml:space="preserve">Культура </w:t>
      </w:r>
      <w:r>
        <w:t xml:space="preserve">Византии / Отв. ред. З.В.Удальцова.--М. : "Наука",1984 </w:t>
      </w:r>
    </w:p>
    <w:p w:rsidR="00E26490" w:rsidRDefault="00E26490" w:rsidP="00E26490">
      <w:pPr>
        <w:pStyle w:val="af3"/>
      </w:pPr>
      <w:r>
        <w:t>УДК   223.3 + 008</w:t>
      </w:r>
    </w:p>
    <w:p w:rsidR="00E26490" w:rsidRDefault="00E26490" w:rsidP="00E26490">
      <w:pPr>
        <w:pStyle w:val="af3"/>
      </w:pPr>
      <w:r>
        <w:t>хр - 1</w:t>
      </w:r>
    </w:p>
    <w:p w:rsidR="00E26490" w:rsidRDefault="00E26490" w:rsidP="00E26490">
      <w:pPr>
        <w:pStyle w:val="a"/>
      </w:pPr>
      <w:r w:rsidRPr="00A639AD">
        <w:rPr>
          <w:b/>
        </w:rPr>
        <w:t xml:space="preserve">Культура </w:t>
      </w:r>
      <w:r>
        <w:t xml:space="preserve">Византии / Отв. ред. З.В.Удальцова, Г.Г.Литаврин.--М. : "Наука",1989 </w:t>
      </w:r>
    </w:p>
    <w:p w:rsidR="00E26490" w:rsidRDefault="00E26490" w:rsidP="00E26490">
      <w:pPr>
        <w:pStyle w:val="af3"/>
      </w:pPr>
      <w:r>
        <w:t>УДК   223.3 + 008</w:t>
      </w:r>
    </w:p>
    <w:p w:rsidR="00E26490" w:rsidRDefault="00E26490" w:rsidP="00E26490">
      <w:pPr>
        <w:pStyle w:val="af3"/>
      </w:pPr>
      <w:r>
        <w:t>хр - 1</w:t>
      </w:r>
    </w:p>
    <w:p w:rsidR="00E26490" w:rsidRDefault="00E26490" w:rsidP="00E26490">
      <w:pPr>
        <w:pStyle w:val="a"/>
      </w:pPr>
      <w:r w:rsidRPr="00A639AD">
        <w:rPr>
          <w:b/>
        </w:rPr>
        <w:t xml:space="preserve">Культура </w:t>
      </w:r>
      <w:r>
        <w:t xml:space="preserve">Византии / Отв. ред. Г.Г.Литаврин.--М. : "Наука".,1991 </w:t>
      </w:r>
    </w:p>
    <w:p w:rsidR="00E26490" w:rsidRDefault="00E26490" w:rsidP="00E26490">
      <w:pPr>
        <w:pStyle w:val="af3"/>
      </w:pPr>
      <w:r>
        <w:t>УДК   223.3 + 008</w:t>
      </w:r>
    </w:p>
    <w:p w:rsidR="00E26490" w:rsidRDefault="00E26490" w:rsidP="00E26490">
      <w:pPr>
        <w:pStyle w:val="af3"/>
      </w:pPr>
      <w:r>
        <w:t>хр - 1</w:t>
      </w:r>
    </w:p>
    <w:p w:rsidR="00E26490" w:rsidRDefault="00E26490" w:rsidP="00E26490">
      <w:pPr>
        <w:pStyle w:val="a"/>
      </w:pPr>
      <w:r w:rsidRPr="00A639AD">
        <w:rPr>
          <w:b/>
        </w:rPr>
        <w:t xml:space="preserve">Культура </w:t>
      </w:r>
      <w:r>
        <w:t xml:space="preserve">Византии / Отв. ред. З.В.Удальцова, Г.Г.Литаврин.--М. : "Наука",1989 </w:t>
      </w:r>
    </w:p>
    <w:p w:rsidR="00E26490" w:rsidRDefault="00E26490" w:rsidP="00E26490">
      <w:pPr>
        <w:pStyle w:val="af3"/>
      </w:pPr>
      <w:r>
        <w:t>УДК   223.3 + 008</w:t>
      </w:r>
    </w:p>
    <w:p w:rsidR="00E26490" w:rsidRDefault="00E26490" w:rsidP="00E26490">
      <w:pPr>
        <w:pStyle w:val="af3"/>
      </w:pPr>
      <w:r>
        <w:t>хр - 1</w:t>
      </w:r>
    </w:p>
    <w:p w:rsidR="00E26490" w:rsidRDefault="00E26490" w:rsidP="00E26490">
      <w:pPr>
        <w:pStyle w:val="a"/>
      </w:pPr>
      <w:r w:rsidRPr="00A639AD">
        <w:rPr>
          <w:b/>
        </w:rPr>
        <w:t xml:space="preserve">Культура </w:t>
      </w:r>
      <w:r>
        <w:t xml:space="preserve">Византии / Отв. ред. З.В.Удальцова, Г.Г.Литаврин.--М. : "Наука",1989 </w:t>
      </w:r>
    </w:p>
    <w:p w:rsidR="00E26490" w:rsidRDefault="00E26490" w:rsidP="00E26490">
      <w:pPr>
        <w:pStyle w:val="af3"/>
      </w:pPr>
      <w:r>
        <w:t>УДК   223.3 + 008</w:t>
      </w:r>
    </w:p>
    <w:p w:rsidR="00E26490" w:rsidRDefault="00E26490" w:rsidP="00E26490">
      <w:pPr>
        <w:pStyle w:val="af3"/>
      </w:pPr>
      <w:r>
        <w:t>хр - 1</w:t>
      </w:r>
    </w:p>
    <w:p w:rsidR="00E26490" w:rsidRDefault="00E26490" w:rsidP="00E26490">
      <w:pPr>
        <w:pStyle w:val="a"/>
      </w:pPr>
      <w:r w:rsidRPr="00A639AD">
        <w:rPr>
          <w:b/>
        </w:rPr>
        <w:t>Курбатов, Г.Л.</w:t>
      </w:r>
      <w:r>
        <w:t xml:space="preserve"> Ранневизантийские портреты : К истории общественно-политическй мысли / Г.Л.Курбатов.--Л. : Изд-во Ленинградского университета,1991.--272с. .--ISBN 5-288-00543-5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920239">
        <w:rPr>
          <w:b/>
        </w:rPr>
        <w:t>Кучма В.В.</w:t>
      </w:r>
      <w:r>
        <w:t xml:space="preserve"> Военная организация Византийской империи / В.В.Кучма.--СПб. : Алетейя,2001.--426с. .--ISBN 5-89329-393-2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920239">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 Науч. ред., библиогр. и имен. указ. М.А.Морозова.--СПб. : Алетейя,1998.--383с. .--ISBN 5-89329-085-1 </w:t>
      </w:r>
    </w:p>
    <w:p w:rsidR="00E26490" w:rsidRDefault="00E26490" w:rsidP="00E26490">
      <w:pPr>
        <w:pStyle w:val="af3"/>
      </w:pPr>
      <w:r>
        <w:t>УДК   223.2</w:t>
      </w:r>
    </w:p>
    <w:p w:rsidR="00E26490" w:rsidRDefault="00E26490" w:rsidP="00E26490">
      <w:pPr>
        <w:pStyle w:val="af3"/>
      </w:pPr>
      <w:r>
        <w:t>хр - 4</w:t>
      </w:r>
    </w:p>
    <w:p w:rsidR="00E26490" w:rsidRDefault="00E26490" w:rsidP="00E26490">
      <w:pPr>
        <w:pStyle w:val="a"/>
      </w:pPr>
      <w:r w:rsidRPr="00920239">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А.П.Лебедев.--СПб. : "Издательство Олега Абышко",2003.--432с. .--ISBN 5-89740-092-Х </w:t>
      </w:r>
    </w:p>
    <w:p w:rsidR="00E26490" w:rsidRDefault="00E26490" w:rsidP="00E26490">
      <w:pPr>
        <w:pStyle w:val="af3"/>
      </w:pPr>
      <w:r>
        <w:t>УДК   223.2</w:t>
      </w:r>
    </w:p>
    <w:p w:rsidR="00E26490" w:rsidRDefault="00E26490" w:rsidP="00E26490">
      <w:pPr>
        <w:pStyle w:val="af3"/>
      </w:pPr>
      <w:r>
        <w:t>хр - 11</w:t>
      </w:r>
    </w:p>
    <w:p w:rsidR="00E26490" w:rsidRDefault="00E26490" w:rsidP="00E26490">
      <w:pPr>
        <w:pStyle w:val="a"/>
      </w:pPr>
      <w:r w:rsidRPr="00920239">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А.П.Лебедев.--СПб. : "Издательство Олега Абышко",2003.--432с. .--ISBN 5-89740-092-Х </w:t>
      </w:r>
    </w:p>
    <w:p w:rsidR="00E26490" w:rsidRDefault="00E26490" w:rsidP="00E26490">
      <w:pPr>
        <w:pStyle w:val="af3"/>
      </w:pPr>
      <w:r>
        <w:t>УДК   223.2</w:t>
      </w:r>
    </w:p>
    <w:p w:rsidR="00E26490" w:rsidRDefault="00E26490" w:rsidP="00E26490">
      <w:pPr>
        <w:pStyle w:val="af3"/>
      </w:pPr>
      <w:r>
        <w:t>хр - 1</w:t>
      </w:r>
    </w:p>
    <w:p w:rsidR="00E26490" w:rsidRDefault="00E26490" w:rsidP="00E26490">
      <w:pPr>
        <w:pStyle w:val="a"/>
      </w:pPr>
      <w:r w:rsidRPr="00920239">
        <w:rPr>
          <w:b/>
        </w:rPr>
        <w:lastRenderedPageBreak/>
        <w:t>Лебедев А.П.</w:t>
      </w:r>
      <w:r>
        <w:t xml:space="preserve"> История Константинопольских соборов IX века / А.П.Лебедев.--СПб. : Алетейя,2001.--317 с. .--ISBN 5-89329-370-3 9756 хр. RU03 </w:t>
      </w:r>
    </w:p>
    <w:p w:rsidR="00E26490" w:rsidRDefault="00E26490" w:rsidP="00E26490">
      <w:pPr>
        <w:pStyle w:val="af3"/>
      </w:pPr>
      <w:r>
        <w:t>УДК   223.12 + 221.4</w:t>
      </w:r>
    </w:p>
    <w:p w:rsidR="00E26490" w:rsidRDefault="00E26490" w:rsidP="00E26490">
      <w:pPr>
        <w:pStyle w:val="af3"/>
      </w:pPr>
      <w:r>
        <w:t>хр - 1</w:t>
      </w:r>
    </w:p>
    <w:p w:rsidR="00E26490" w:rsidRDefault="00E26490" w:rsidP="00E26490">
      <w:pPr>
        <w:pStyle w:val="a"/>
      </w:pPr>
      <w:r w:rsidRPr="00920239">
        <w:rPr>
          <w:b/>
        </w:rPr>
        <w:t>Лебедев А.П.</w:t>
      </w:r>
      <w:r>
        <w:t xml:space="preserve"> Очерки внутренней истории Византийско-восточной церкви в IX, X и XI веках : От конца иконоборческих споров в 842 г. до начала крестовых походов - 1096 г. / А.П.Лебедев.--СПб. : "Издательство Олега Абышко",2003.--336с. .--ISBN 5-89740-091-1 </w:t>
      </w:r>
    </w:p>
    <w:p w:rsidR="00E26490" w:rsidRDefault="00E26490" w:rsidP="00E26490">
      <w:pPr>
        <w:pStyle w:val="af3"/>
      </w:pPr>
      <w:r>
        <w:t>УДК   223.2</w:t>
      </w:r>
    </w:p>
    <w:p w:rsidR="00E26490" w:rsidRDefault="00E26490" w:rsidP="00E26490">
      <w:pPr>
        <w:pStyle w:val="af3"/>
      </w:pPr>
      <w:r>
        <w:t>хр - 7</w:t>
      </w:r>
    </w:p>
    <w:p w:rsidR="00E26490" w:rsidRDefault="00E26490" w:rsidP="00E26490">
      <w:pPr>
        <w:pStyle w:val="a"/>
      </w:pPr>
      <w:r w:rsidRPr="00920239">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 Науч. ред., библиография и именной указатель М.А.Морозова.--СПб. : Алетейя,1998.--383с. .--ISBN 5-89329-085-1 </w:t>
      </w:r>
    </w:p>
    <w:p w:rsidR="00E26490" w:rsidRDefault="00E26490" w:rsidP="00E26490">
      <w:pPr>
        <w:pStyle w:val="af3"/>
      </w:pPr>
      <w:r>
        <w:t>УДК   223.2</w:t>
      </w:r>
    </w:p>
    <w:p w:rsidR="00E26490" w:rsidRDefault="00E26490" w:rsidP="00E26490">
      <w:pPr>
        <w:pStyle w:val="af3"/>
      </w:pPr>
      <w:r>
        <w:t>хр - 3</w:t>
      </w:r>
    </w:p>
    <w:p w:rsidR="00E26490" w:rsidRDefault="00E26490" w:rsidP="00E26490">
      <w:pPr>
        <w:pStyle w:val="a"/>
      </w:pPr>
      <w:r w:rsidRPr="00136959">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 Науч. ред., библиография и именной указатель М.А.Морозова.--СПб. : Изд-во Олнга Абышко,2003.--432 с. .--ISBN 5-89740-092-Х </w:t>
      </w:r>
    </w:p>
    <w:p w:rsidR="00E26490" w:rsidRDefault="00E26490" w:rsidP="00E26490">
      <w:pPr>
        <w:pStyle w:val="af3"/>
      </w:pPr>
      <w:r>
        <w:t>УДК   223.2</w:t>
      </w:r>
    </w:p>
    <w:p w:rsidR="00E26490" w:rsidRDefault="00E26490" w:rsidP="00E26490">
      <w:pPr>
        <w:pStyle w:val="af3"/>
      </w:pPr>
      <w:r>
        <w:t>хр - 1</w:t>
      </w:r>
    </w:p>
    <w:p w:rsidR="00E26490" w:rsidRDefault="00E26490" w:rsidP="00E26490">
      <w:pPr>
        <w:pStyle w:val="a"/>
      </w:pPr>
      <w:r w:rsidRPr="00136959">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Константинополя в 1453 г. / А.П.Лебедев;  Науч. ред., библиография и именной указатель М.А.Морозова.--СПб. : Алетейя,1998.--383с. .--ISBN 5-89329-085-1 </w:t>
      </w:r>
    </w:p>
    <w:p w:rsidR="00E26490" w:rsidRDefault="00E26490" w:rsidP="00E26490">
      <w:pPr>
        <w:pStyle w:val="af3"/>
      </w:pPr>
      <w:r>
        <w:t>УДК   223.2</w:t>
      </w:r>
    </w:p>
    <w:p w:rsidR="00E26490" w:rsidRDefault="00E26490" w:rsidP="00E26490">
      <w:pPr>
        <w:pStyle w:val="af3"/>
      </w:pPr>
      <w:r>
        <w:t>хр - 1</w:t>
      </w:r>
    </w:p>
    <w:p w:rsidR="00E26490" w:rsidRDefault="00E26490" w:rsidP="00E26490">
      <w:pPr>
        <w:pStyle w:val="a"/>
      </w:pPr>
      <w:r w:rsidRPr="00136959">
        <w:rPr>
          <w:b/>
        </w:rPr>
        <w:t>Лебедев, А.П.</w:t>
      </w:r>
      <w:r>
        <w:t xml:space="preserve"> Исторические очерки состояния Византийско-восточной церкви от конца XI до середины XV века : От начала Крестовых походов до падения Констанинополя в 1453 г. / А.П.Лебедев; Науч. ред., библиография и именной указатель М.А.Морозова.--СПб. : Алетейя,1998.--383с. .--ISBN 5-89329-085-1 </w:t>
      </w:r>
    </w:p>
    <w:p w:rsidR="00E26490" w:rsidRDefault="00E26490" w:rsidP="00E26490">
      <w:pPr>
        <w:pStyle w:val="af3"/>
      </w:pPr>
      <w:r>
        <w:t>УДК   223.2</w:t>
      </w:r>
    </w:p>
    <w:p w:rsidR="00E26490" w:rsidRDefault="00E26490" w:rsidP="00E26490">
      <w:pPr>
        <w:pStyle w:val="af3"/>
      </w:pPr>
      <w:r>
        <w:t>хр - 1</w:t>
      </w:r>
    </w:p>
    <w:p w:rsidR="00E26490" w:rsidRDefault="00E26490" w:rsidP="00E26490">
      <w:pPr>
        <w:pStyle w:val="a"/>
      </w:pPr>
      <w:r w:rsidRPr="00136959">
        <w:rPr>
          <w:b/>
        </w:rPr>
        <w:t>Лебедев, А. П.</w:t>
      </w:r>
      <w:r>
        <w:t xml:space="preserve"> Очерки внутренней истории Византийско-восточной церкви в IX, X и XI веках : Собрание церковно-исторических сочинений профессора Московского Университета по кафедре истории церкви Алексея Лебедева / А. П. Лебедев.--М. : ДиК,1997 </w:t>
      </w:r>
    </w:p>
    <w:p w:rsidR="00E26490" w:rsidRDefault="00E26490" w:rsidP="00E26490">
      <w:pPr>
        <w:pStyle w:val="af3"/>
      </w:pPr>
      <w:r>
        <w:t>УДК   223.2</w:t>
      </w:r>
    </w:p>
    <w:p w:rsidR="00E26490" w:rsidRDefault="00E26490" w:rsidP="00E26490">
      <w:pPr>
        <w:pStyle w:val="af3"/>
      </w:pPr>
      <w:r>
        <w:t>хр - 7</w:t>
      </w:r>
    </w:p>
    <w:p w:rsidR="00E26490" w:rsidRDefault="00E26490" w:rsidP="00E26490">
      <w:pPr>
        <w:pStyle w:val="a"/>
      </w:pPr>
      <w:r w:rsidRPr="00136959">
        <w:rPr>
          <w:b/>
        </w:rPr>
        <w:t>Лебедев, А.П.</w:t>
      </w:r>
      <w:r>
        <w:t xml:space="preserve"> Очерки внутренней истории Византийско-восточной церкви в IX, X и XI веках : От конца иконоборческих споров в 842г., до начала Крестовых походов -  1096г. / А.П.Лебедев; Предисл., науч. ред., справочные материалы и именной указатель М.А.Морозова.--СПб. : Алетейя,1998.--306с. .--ISBN 5-89329-053-1 </w:t>
      </w:r>
    </w:p>
    <w:p w:rsidR="00E26490" w:rsidRDefault="00E26490" w:rsidP="00E26490">
      <w:pPr>
        <w:pStyle w:val="af3"/>
      </w:pPr>
      <w:r>
        <w:t>УДК   223.2</w:t>
      </w:r>
    </w:p>
    <w:p w:rsidR="00E26490" w:rsidRDefault="00E26490" w:rsidP="00E26490">
      <w:pPr>
        <w:pStyle w:val="af3"/>
      </w:pPr>
      <w:r>
        <w:t>хр - 1</w:t>
      </w:r>
    </w:p>
    <w:p w:rsidR="00E26490" w:rsidRDefault="00E26490" w:rsidP="00E26490">
      <w:pPr>
        <w:pStyle w:val="a"/>
      </w:pPr>
      <w:r w:rsidRPr="00136959">
        <w:rPr>
          <w:b/>
        </w:rPr>
        <w:t>Лебедев, А.П.</w:t>
      </w:r>
      <w:r>
        <w:t xml:space="preserve"> Очерки внутренней истории Византийско-восточной церкви в IX, X и XI веках : От конца иконоборческих споров в 842г., до начала Крестовых походов - 1096 г. / А.П.Лебедев; Предисл., науч. ред., справочные материалы и именной указатель М.А.Морозова.--СПб. : Алетейя,1998.--306с. .--ISBN 5-89329-053-1 </w:t>
      </w:r>
    </w:p>
    <w:p w:rsidR="00E26490" w:rsidRDefault="00E26490" w:rsidP="00E26490">
      <w:pPr>
        <w:pStyle w:val="af3"/>
      </w:pPr>
      <w:r>
        <w:lastRenderedPageBreak/>
        <w:t>УДК   223.2</w:t>
      </w:r>
    </w:p>
    <w:p w:rsidR="00E26490" w:rsidRDefault="00E26490" w:rsidP="00E26490">
      <w:pPr>
        <w:pStyle w:val="af3"/>
      </w:pPr>
      <w:r>
        <w:t>хр - 1</w:t>
      </w:r>
    </w:p>
    <w:p w:rsidR="00E26490" w:rsidRDefault="00E26490" w:rsidP="00E26490">
      <w:pPr>
        <w:pStyle w:val="a"/>
      </w:pPr>
      <w:r w:rsidRPr="00136959">
        <w:rPr>
          <w:b/>
        </w:rPr>
        <w:t>Лебедев, А.П.</w:t>
      </w:r>
      <w:r>
        <w:t xml:space="preserve"> Очерки внутренней истории Византийско-восточной церкви в IX, X и XI веках : От конца иконоборческих споров в 842г., до начала Крестовых походов - 1096г. / А.П.Лебедев; Предисл., науч. ред., справочные материалы и именной указатель М.А.Морозова.--СПб. : Алетейя,1998.--306с. .--ISBN 5-89329-053-1 </w:t>
      </w:r>
    </w:p>
    <w:p w:rsidR="00E26490" w:rsidRDefault="00E26490" w:rsidP="00E26490">
      <w:pPr>
        <w:pStyle w:val="af3"/>
      </w:pPr>
      <w:r>
        <w:t>УДК   223.2</w:t>
      </w:r>
    </w:p>
    <w:p w:rsidR="00E26490" w:rsidRDefault="00E26490" w:rsidP="00E26490">
      <w:pPr>
        <w:pStyle w:val="af3"/>
      </w:pPr>
      <w:r>
        <w:t>хр - 1</w:t>
      </w:r>
    </w:p>
    <w:p w:rsidR="00E26490" w:rsidRDefault="00E26490" w:rsidP="00E26490">
      <w:pPr>
        <w:pStyle w:val="a"/>
      </w:pPr>
      <w:r w:rsidRPr="004148D1">
        <w:rPr>
          <w:b/>
        </w:rPr>
        <w:t>Лемерль, Поль</w:t>
      </w:r>
      <w:r>
        <w:t xml:space="preserve"> Первый византийский гуманизм : Замечания и заметки об образовании и культуре в Византии от начала до X века / П. Лемерль ; Вступ. ст. и пер. с франц. Т.А. Сениной (монахини Кассии).--СПб. : Издательский проект "Квадривиум",2017.--XIV, 480с. .--ISBN 978-5-7164-0738-1 </w:t>
      </w:r>
    </w:p>
    <w:p w:rsidR="00E26490" w:rsidRDefault="00E26490" w:rsidP="00E26490">
      <w:pPr>
        <w:pStyle w:val="af3"/>
      </w:pPr>
      <w:r>
        <w:t>УДК   223.3</w:t>
      </w:r>
    </w:p>
    <w:p w:rsidR="00E26490" w:rsidRDefault="00E26490" w:rsidP="00E26490">
      <w:pPr>
        <w:pStyle w:val="af3"/>
      </w:pPr>
      <w:r>
        <w:t>хр - 2</w:t>
      </w:r>
    </w:p>
    <w:p w:rsidR="00E26490" w:rsidRDefault="00E26490" w:rsidP="00E26490">
      <w:pPr>
        <w:pStyle w:val="a"/>
      </w:pPr>
      <w:r w:rsidRPr="004148D1">
        <w:rPr>
          <w:b/>
        </w:rPr>
        <w:t>Лемерль, Поль</w:t>
      </w:r>
      <w:r>
        <w:t xml:space="preserve"> Первый византийский гуманизм : Замечания и заметки об образовании и культуре в Византии от начала до X века / П. Лемерль ; Вступ. ст. и пер. с франц. Т.А. Сениной (монахини Кассии).--СПб. : Издательский проект "Квадривиум",2017.--XIV, 480с. .--ISBN 978-5-7164-0738-1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4148D1">
        <w:rPr>
          <w:b/>
        </w:rPr>
        <w:t>Литаврин, Г.Г.</w:t>
      </w:r>
      <w:r>
        <w:t xml:space="preserve"> Византия и славяне : Сборник статей / Г.Г. Литаврин.--СПб. : Алетейя,2001.--604с. .--ISBN 5-89329-110-7 </w:t>
      </w:r>
    </w:p>
    <w:p w:rsidR="00E26490" w:rsidRDefault="00E26490" w:rsidP="00E26490">
      <w:pPr>
        <w:pStyle w:val="af3"/>
      </w:pPr>
      <w:r>
        <w:t>УДК   223.12(08)</w:t>
      </w:r>
    </w:p>
    <w:p w:rsidR="00E26490" w:rsidRDefault="00E26490" w:rsidP="00E26490">
      <w:pPr>
        <w:pStyle w:val="af3"/>
      </w:pPr>
      <w:r>
        <w:t>хр - 1</w:t>
      </w:r>
    </w:p>
    <w:p w:rsidR="00E26490" w:rsidRDefault="00E26490" w:rsidP="00E26490">
      <w:pPr>
        <w:pStyle w:val="a"/>
      </w:pPr>
      <w:r w:rsidRPr="004148D1">
        <w:rPr>
          <w:b/>
        </w:rPr>
        <w:t>Литаврин, Г. Г.</w:t>
      </w:r>
      <w:r>
        <w:t xml:space="preserve"> Византия, Болгария, Древняя Русь (IX - начало XII в.) / Г. Г. Литаврин.--СПб. : Алетейя,2000.--413с. .--ISBN 5-89329-270-7 </w:t>
      </w:r>
    </w:p>
    <w:p w:rsidR="00E26490" w:rsidRDefault="00E26490" w:rsidP="00E26490">
      <w:pPr>
        <w:pStyle w:val="af3"/>
      </w:pPr>
      <w:r>
        <w:t>УДК   223.4</w:t>
      </w:r>
    </w:p>
    <w:p w:rsidR="00E26490" w:rsidRDefault="00E26490" w:rsidP="00E26490">
      <w:pPr>
        <w:pStyle w:val="af3"/>
      </w:pPr>
      <w:r>
        <w:t>хр - 2</w:t>
      </w:r>
    </w:p>
    <w:p w:rsidR="00E26490" w:rsidRDefault="00E26490" w:rsidP="00E26490">
      <w:pPr>
        <w:pStyle w:val="a"/>
      </w:pPr>
      <w:r w:rsidRPr="004148D1">
        <w:rPr>
          <w:b/>
        </w:rPr>
        <w:t>Маркидонов А.В.</w:t>
      </w:r>
      <w:r>
        <w:t xml:space="preserve"> Конспект лекций по Византологии : III курс Академии 2-е полугодие: Распечатка магнитофонной записи лекций / А.В.Маркидонов.--СПб.,1999.--34 с. 8828 хр. RU01 </w:t>
      </w:r>
    </w:p>
    <w:p w:rsidR="00E26490" w:rsidRDefault="00E26490" w:rsidP="00E26490">
      <w:pPr>
        <w:pStyle w:val="af3"/>
      </w:pPr>
      <w:r>
        <w:t>УДК   223(075)</w:t>
      </w:r>
    </w:p>
    <w:p w:rsidR="00E26490" w:rsidRDefault="00E26490" w:rsidP="00E26490">
      <w:pPr>
        <w:pStyle w:val="af3"/>
      </w:pPr>
      <w:r>
        <w:t>хр - 1</w:t>
      </w:r>
    </w:p>
    <w:p w:rsidR="00E26490" w:rsidRDefault="00E26490" w:rsidP="00E26490">
      <w:pPr>
        <w:pStyle w:val="a"/>
      </w:pPr>
      <w:r w:rsidRPr="004148D1">
        <w:rPr>
          <w:b/>
        </w:rPr>
        <w:t>Маркидонов А.В.</w:t>
      </w:r>
      <w:r>
        <w:t xml:space="preserve"> Конспект лекций по Византологии : III курс Академии. 2-ое полугодие. Распечатка магнитофонной записи лекций / А.В.Маркидонов.--СПб.,1999.--34 с. 9376-9377 хр. RU02 </w:t>
      </w:r>
    </w:p>
    <w:p w:rsidR="00E26490" w:rsidRDefault="00E26490" w:rsidP="00E26490">
      <w:pPr>
        <w:pStyle w:val="af3"/>
      </w:pPr>
      <w:r>
        <w:t>УДК   223(075)</w:t>
      </w:r>
    </w:p>
    <w:p w:rsidR="00E26490" w:rsidRDefault="00E26490" w:rsidP="00E26490">
      <w:pPr>
        <w:pStyle w:val="af3"/>
      </w:pPr>
      <w:r>
        <w:t>хр - 2</w:t>
      </w:r>
    </w:p>
    <w:p w:rsidR="00E26490" w:rsidRDefault="00E26490" w:rsidP="00E26490">
      <w:pPr>
        <w:pStyle w:val="a"/>
      </w:pPr>
      <w:r w:rsidRPr="004148D1">
        <w:rPr>
          <w:b/>
        </w:rPr>
        <w:t>Медведев И.П.</w:t>
      </w:r>
      <w:r>
        <w:t xml:space="preserve"> Правовая культура Византийской империи / И.П.Медведев.--СПб. : Алетейя,2001.--576 с. .--ISBN 5-89329-426-2 9743 хр. RU03 </w:t>
      </w:r>
    </w:p>
    <w:p w:rsidR="00E26490" w:rsidRDefault="00E26490" w:rsidP="00E26490">
      <w:pPr>
        <w:pStyle w:val="af3"/>
      </w:pPr>
      <w:r>
        <w:t>УДК   223.3 + 34</w:t>
      </w:r>
    </w:p>
    <w:p w:rsidR="00E26490" w:rsidRDefault="00E26490" w:rsidP="00E26490">
      <w:pPr>
        <w:pStyle w:val="af3"/>
      </w:pPr>
      <w:r>
        <w:t>хр - 1</w:t>
      </w:r>
    </w:p>
    <w:p w:rsidR="00E26490" w:rsidRDefault="00E26490" w:rsidP="00E26490">
      <w:pPr>
        <w:pStyle w:val="a"/>
      </w:pPr>
      <w:r w:rsidRPr="000115DC">
        <w:rPr>
          <w:b/>
        </w:rPr>
        <w:t>Мишо, Г.</w:t>
      </w:r>
      <w:r>
        <w:t xml:space="preserve"> История крестовых походов / Г. Мишо ; пер. с фр. С. Л. Клячко ; рис. Г. Доре.--М. : Центр творческого развития МГП ВОС,1995.--309, [3]с. .--ISBN 5-87044-013-0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0115DC">
        <w:rPr>
          <w:b/>
        </w:rPr>
        <w:lastRenderedPageBreak/>
        <w:t>Оболенский, Димитрий</w:t>
      </w:r>
      <w:r>
        <w:t xml:space="preserve"> Византийское содружество наций. Шесть византийских портретов / Д.Оболенский, пред. Г.Литаврин, пер. С. Иванов.--М. : Янус-К,1998.--653с. .--ISBN 5-86218-273-Х </w:t>
      </w:r>
    </w:p>
    <w:p w:rsidR="00E26490" w:rsidRDefault="00E26490" w:rsidP="00E26490">
      <w:pPr>
        <w:pStyle w:val="af3"/>
      </w:pPr>
      <w:r>
        <w:t>УДК   223.4</w:t>
      </w:r>
    </w:p>
    <w:p w:rsidR="00E26490" w:rsidRDefault="00E26490" w:rsidP="00E26490">
      <w:pPr>
        <w:pStyle w:val="af3"/>
      </w:pPr>
      <w:r>
        <w:t>хр - 1</w:t>
      </w:r>
    </w:p>
    <w:p w:rsidR="00E26490" w:rsidRDefault="00E26490" w:rsidP="00E26490">
      <w:pPr>
        <w:pStyle w:val="a"/>
      </w:pPr>
      <w:r w:rsidRPr="000115DC">
        <w:rPr>
          <w:b/>
        </w:rPr>
        <w:t>Пашко, Р.Г.</w:t>
      </w:r>
      <w:r>
        <w:t xml:space="preserve"> Культура Византии : Учебно-методическое пособие для студентов высших учебных заведений гуманитарного профиля / Р.Г.Пашко.--Мн. : ЕГУ,2004.--156с. .--ISBN 985-6723-48-5 </w:t>
      </w:r>
    </w:p>
    <w:p w:rsidR="00E26490" w:rsidRDefault="00E26490" w:rsidP="00E26490">
      <w:pPr>
        <w:pStyle w:val="af3"/>
      </w:pPr>
      <w:r>
        <w:t>УДК   223.3(072)</w:t>
      </w:r>
    </w:p>
    <w:p w:rsidR="00E26490" w:rsidRDefault="00E26490" w:rsidP="00E26490">
      <w:pPr>
        <w:pStyle w:val="af3"/>
      </w:pPr>
      <w:r>
        <w:t>хр - 25</w:t>
      </w:r>
    </w:p>
    <w:p w:rsidR="00E26490" w:rsidRDefault="00E26490" w:rsidP="00E26490">
      <w:pPr>
        <w:pStyle w:val="a"/>
      </w:pPr>
      <w:r w:rsidRPr="000115DC">
        <w:rPr>
          <w:b/>
        </w:rPr>
        <w:t xml:space="preserve">Православный </w:t>
      </w:r>
      <w:r>
        <w:t xml:space="preserve">Палестинский сборник : Нессанcкие папирусы. Основные проблемы социально-экономической и политической истории Южной Палестины 4-7 веков              Синайские Набатейские надписи как исторический источник / А.Г.Грушевой.--СПб.,1998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0115DC">
        <w:rPr>
          <w:b/>
        </w:rPr>
        <w:t xml:space="preserve">Православный </w:t>
      </w:r>
      <w:r>
        <w:t xml:space="preserve">Палестинский сборник / Российская Академия наук, Императорское православное палестинское общество ; А.Г. Грушевой.--СПб. : Изд-во "Дмитрий Буланин",1998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0115DC">
        <w:rPr>
          <w:b/>
        </w:rPr>
        <w:t>Прокопий Кесарийский</w:t>
      </w:r>
      <w:r>
        <w:t xml:space="preserve"> Война с персами. Война с вандалами. Тайная история / Прокопий Кесарийский; Пер. с греч., вступ. ст., коммент. А.А.Чекаловой.--СПб. : Алетейя,2000.--543с. .--ISBN 5-89329-109-3 </w:t>
      </w:r>
    </w:p>
    <w:p w:rsidR="00E26490" w:rsidRDefault="00E26490" w:rsidP="00E26490">
      <w:pPr>
        <w:pStyle w:val="af3"/>
      </w:pPr>
      <w:r>
        <w:t>УДК   223.11</w:t>
      </w:r>
    </w:p>
    <w:p w:rsidR="00E26490" w:rsidRDefault="00E26490" w:rsidP="00E26490">
      <w:pPr>
        <w:pStyle w:val="af3"/>
      </w:pPr>
      <w:r>
        <w:t>хр - 1</w:t>
      </w:r>
    </w:p>
    <w:p w:rsidR="00E26490" w:rsidRDefault="00E26490" w:rsidP="00E26490">
      <w:pPr>
        <w:pStyle w:val="a"/>
      </w:pPr>
      <w:r w:rsidRPr="000115DC">
        <w:rPr>
          <w:b/>
        </w:rPr>
        <w:t>Прокопий Кесарийский</w:t>
      </w:r>
      <w:r>
        <w:t xml:space="preserve"> Тайная история : Скандальная хроника преступных деяний константинопольского двора / Прокопий Кесарийский ; Пер. С.П. Кондратьева.--Мн. : Ураджай,1999.--127с. .--ISBN 985-04-0369-1 </w:t>
      </w:r>
    </w:p>
    <w:p w:rsidR="00E26490" w:rsidRDefault="00E26490" w:rsidP="00E26490">
      <w:pPr>
        <w:pStyle w:val="af3"/>
      </w:pPr>
      <w:r>
        <w:t>УДК   223.11</w:t>
      </w:r>
    </w:p>
    <w:p w:rsidR="00E26490" w:rsidRDefault="00E26490" w:rsidP="00E26490">
      <w:pPr>
        <w:pStyle w:val="af3"/>
      </w:pPr>
      <w:r>
        <w:t>хр - 1</w:t>
      </w:r>
    </w:p>
    <w:p w:rsidR="00E26490" w:rsidRDefault="00E26490" w:rsidP="00E26490">
      <w:pPr>
        <w:pStyle w:val="a"/>
      </w:pPr>
      <w:r w:rsidRPr="00DD6D9D">
        <w:rPr>
          <w:b/>
        </w:rPr>
        <w:t>Прохоров Г.М.</w:t>
      </w:r>
      <w:r>
        <w:t xml:space="preserve"> Русь и Византия в эпоху Куликовской битвы. Повесть о Митяе / Г.М.Прохоров.--СПб. : Алетейя,2000.--477с. .--ISBN 5-89329-244-8 </w:t>
      </w:r>
    </w:p>
    <w:p w:rsidR="00E26490" w:rsidRDefault="00E26490" w:rsidP="00E26490">
      <w:pPr>
        <w:pStyle w:val="af3"/>
      </w:pPr>
      <w:r>
        <w:t>УДК   223.12 + 947 + 225.2 + 821.0</w:t>
      </w:r>
    </w:p>
    <w:p w:rsidR="00E26490" w:rsidRDefault="00E26490" w:rsidP="00E26490">
      <w:pPr>
        <w:pStyle w:val="af3"/>
      </w:pPr>
      <w:r>
        <w:t>хр - 1</w:t>
      </w:r>
    </w:p>
    <w:p w:rsidR="00E26490" w:rsidRDefault="00E26490" w:rsidP="00E26490">
      <w:pPr>
        <w:pStyle w:val="a"/>
      </w:pPr>
      <w:r w:rsidRPr="00DD6D9D">
        <w:rPr>
          <w:b/>
        </w:rPr>
        <w:t>Прохоров Г.М.</w:t>
      </w:r>
      <w:r>
        <w:t xml:space="preserve"> Русь и Византия в эпоху Куликовской битвы. Статьи / Г.М.Прохоров.--СПб. : Алетейя,2000.--284с. .--ISBN 5-89329-245-6 </w:t>
      </w:r>
    </w:p>
    <w:p w:rsidR="00E26490" w:rsidRDefault="00E26490" w:rsidP="00E26490">
      <w:pPr>
        <w:pStyle w:val="af3"/>
      </w:pPr>
      <w:r>
        <w:t>УДК   223.12 + 947 + 225.2 + 821.0</w:t>
      </w:r>
    </w:p>
    <w:p w:rsidR="00E26490" w:rsidRDefault="00E26490" w:rsidP="00E26490">
      <w:pPr>
        <w:pStyle w:val="af3"/>
      </w:pPr>
      <w:r>
        <w:t>хр - 1</w:t>
      </w:r>
    </w:p>
    <w:p w:rsidR="00E26490" w:rsidRDefault="00E26490" w:rsidP="00E26490">
      <w:pPr>
        <w:pStyle w:val="a"/>
      </w:pPr>
      <w:r w:rsidRPr="00DD6D9D">
        <w:rPr>
          <w:b/>
        </w:rPr>
        <w:t>Пселл, Михаил</w:t>
      </w:r>
      <w:r>
        <w:t xml:space="preserve"> Хронография. Краткая история / М.Пселл; Пер., ст., примеч. Я.Н.Любарского; Пер. Д.А.Черноглазова, Д.Р.Абдрахмановой.--СПб. : Алетейя,2003.--397с. .--ISBN 5-89329-594-3 </w:t>
      </w:r>
    </w:p>
    <w:p w:rsidR="00E26490" w:rsidRDefault="00E26490" w:rsidP="00E26490">
      <w:pPr>
        <w:pStyle w:val="af3"/>
      </w:pPr>
      <w:r>
        <w:t>УДК   223.11 + 210.141</w:t>
      </w:r>
    </w:p>
    <w:p w:rsidR="00E26490" w:rsidRDefault="00E26490" w:rsidP="00E26490">
      <w:pPr>
        <w:pStyle w:val="af3"/>
      </w:pPr>
      <w:r>
        <w:t>хр - 1</w:t>
      </w:r>
    </w:p>
    <w:p w:rsidR="00E26490" w:rsidRDefault="00E26490" w:rsidP="00E26490">
      <w:pPr>
        <w:pStyle w:val="a"/>
      </w:pPr>
      <w:r w:rsidRPr="00DD6D9D">
        <w:rPr>
          <w:b/>
        </w:rPr>
        <w:t>Рудаков А.П.</w:t>
      </w:r>
      <w:r>
        <w:t xml:space="preserve"> Очерки византийской культуры по данным греческой агиографии / А.П. Рудаков.--СПб. : Алетейя,1997.--294с. .--ISBN 5-89329-021-6 2940 RUSB </w:t>
      </w:r>
    </w:p>
    <w:p w:rsidR="00E26490" w:rsidRDefault="00E26490" w:rsidP="00E26490">
      <w:pPr>
        <w:pStyle w:val="af3"/>
      </w:pPr>
      <w:r>
        <w:t>УДК   223.3</w:t>
      </w:r>
    </w:p>
    <w:p w:rsidR="00E26490" w:rsidRDefault="00E26490" w:rsidP="00E26490">
      <w:pPr>
        <w:pStyle w:val="af3"/>
      </w:pPr>
      <w:r>
        <w:t>хр - 2</w:t>
      </w:r>
    </w:p>
    <w:p w:rsidR="00E26490" w:rsidRDefault="00E26490" w:rsidP="00E26490">
      <w:pPr>
        <w:pStyle w:val="a"/>
      </w:pPr>
      <w:r w:rsidRPr="00DD6D9D">
        <w:rPr>
          <w:b/>
        </w:rPr>
        <w:lastRenderedPageBreak/>
        <w:t>Рудаков, А.П.</w:t>
      </w:r>
      <w:r>
        <w:t xml:space="preserve"> Очерки византийской культуры по данным греческой агиографии / А.П. Рудаков.--СПб. : Алетейя,1997.--294с. .--ISBN 5-89329-021-6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DD6D9D">
        <w:rPr>
          <w:b/>
        </w:rPr>
        <w:t>Сергий (В.В. Акимов), архим.</w:t>
      </w:r>
      <w:r>
        <w:t xml:space="preserve"> Вселенские соборы : Для студентов специальности 1-21 01 01 Теология и студентов духовных школ / Архим. Сергий (Акимов).--Мн. : Издательство Минской духовной академии,2021.--177с. .--ISBN 978-985-7145-45-4 </w:t>
      </w:r>
    </w:p>
    <w:p w:rsidR="00E26490" w:rsidRDefault="00E26490" w:rsidP="00E26490">
      <w:pPr>
        <w:pStyle w:val="af3"/>
      </w:pPr>
      <w:r>
        <w:t>УДК   223(075)</w:t>
      </w:r>
    </w:p>
    <w:p w:rsidR="00E26490" w:rsidRDefault="00E26490" w:rsidP="00E26490">
      <w:pPr>
        <w:pStyle w:val="af3"/>
      </w:pPr>
      <w:r>
        <w:t>хр - 5</w:t>
      </w:r>
    </w:p>
    <w:p w:rsidR="00E26490" w:rsidRDefault="00E26490" w:rsidP="00E26490">
      <w:pPr>
        <w:pStyle w:val="a"/>
      </w:pPr>
      <w:r w:rsidRPr="00DD6D9D">
        <w:rPr>
          <w:b/>
        </w:rPr>
        <w:t>Скабаланович, Н.А.</w:t>
      </w:r>
      <w:r>
        <w:t xml:space="preserve"> Византийское государство и Церковь в XI веке : От смерти Василия II Болгаробойцы до воцарения Алексея I Комнина: В 2-х кн. / Н.А.Скабаланович.--СПб. : Издательство Олега Абышко,2004 </w:t>
      </w:r>
    </w:p>
    <w:p w:rsidR="00E26490" w:rsidRDefault="00E26490" w:rsidP="00E26490">
      <w:pPr>
        <w:pStyle w:val="af3"/>
      </w:pPr>
      <w:r>
        <w:t>УДК   223.12 + 223.2</w:t>
      </w:r>
    </w:p>
    <w:p w:rsidR="00E26490" w:rsidRDefault="00E26490" w:rsidP="00E26490">
      <w:pPr>
        <w:pStyle w:val="af3"/>
      </w:pPr>
      <w:r>
        <w:t>хр - 1</w:t>
      </w:r>
    </w:p>
    <w:p w:rsidR="00E26490" w:rsidRDefault="00E26490" w:rsidP="00E26490">
      <w:pPr>
        <w:pStyle w:val="a"/>
      </w:pPr>
      <w:r w:rsidRPr="00516D0C">
        <w:rPr>
          <w:b/>
        </w:rPr>
        <w:t>Скабаланович, Н.А.</w:t>
      </w:r>
      <w:r>
        <w:t xml:space="preserve"> Византийское государство и Церковь в XI веке : От смерти Василия II Болгаробойцы до воцарения Алексея I Комнина: В 2-х кн. / Н.А.Скабаланович.--СПб. : Издательство Олега Абышко,2004 </w:t>
      </w:r>
    </w:p>
    <w:p w:rsidR="00E26490" w:rsidRDefault="00E26490" w:rsidP="00E26490">
      <w:pPr>
        <w:pStyle w:val="af3"/>
      </w:pPr>
      <w:r>
        <w:t>УДК   223.12 + 223.2</w:t>
      </w:r>
    </w:p>
    <w:p w:rsidR="00E26490" w:rsidRDefault="00E26490" w:rsidP="00E26490">
      <w:pPr>
        <w:pStyle w:val="af3"/>
      </w:pPr>
      <w:r>
        <w:t>хр - 1</w:t>
      </w:r>
    </w:p>
    <w:p w:rsidR="00E26490" w:rsidRDefault="00E26490" w:rsidP="00E26490">
      <w:pPr>
        <w:pStyle w:val="a"/>
      </w:pPr>
      <w:r w:rsidRPr="00516D0C">
        <w:rPr>
          <w:b/>
        </w:rPr>
        <w:t>Соколов И.И.</w:t>
      </w:r>
      <w:r>
        <w:t xml:space="preserve"> О византинизме в церковно-историческом отношении. Избрание патриархов в Византии с середины IX до начала XV века (843-1453 гг.). Вселенские судьи в Византии / И.И.Соколов; Вступ. ст. Г.Е.Лебедевой.--СПб. : "Издательство Олега Абышко",2003.--272 с. .--ISBN 5-89740-086-5 хр. </w:t>
      </w:r>
    </w:p>
    <w:p w:rsidR="00E26490" w:rsidRDefault="00E26490" w:rsidP="00E26490">
      <w:pPr>
        <w:pStyle w:val="af3"/>
      </w:pPr>
      <w:r>
        <w:t>УДК   223.2</w:t>
      </w:r>
    </w:p>
    <w:p w:rsidR="00E26490" w:rsidRDefault="00E26490" w:rsidP="00E26490">
      <w:pPr>
        <w:pStyle w:val="af3"/>
      </w:pPr>
      <w:r>
        <w:t>хр - 1</w:t>
      </w:r>
    </w:p>
    <w:p w:rsidR="00E26490" w:rsidRDefault="00E26490" w:rsidP="00E26490">
      <w:pPr>
        <w:pStyle w:val="a"/>
      </w:pPr>
      <w:r w:rsidRPr="00516D0C">
        <w:rPr>
          <w:b/>
        </w:rPr>
        <w:t>Соколов И.И.</w:t>
      </w:r>
      <w:r>
        <w:t xml:space="preserve"> О византинизме в церковно-историческом отношении. Избрание патриархов в Византии с середины IX до начала XV века (843-1453 гг.). Вселенские судьи в Византии / И.И.Соколов; Вступ. ст. Г.Е.Лебедевой.--СПб. : "Издательство Олега Абышко",2003.--272 с. .--ISBN 5-89740-086-5 10430 хр. RU04 </w:t>
      </w:r>
    </w:p>
    <w:p w:rsidR="00E26490" w:rsidRDefault="00E26490" w:rsidP="00E26490">
      <w:pPr>
        <w:pStyle w:val="af3"/>
      </w:pPr>
      <w:r>
        <w:t>УДК   223.2</w:t>
      </w:r>
    </w:p>
    <w:p w:rsidR="00E26490" w:rsidRDefault="00E26490" w:rsidP="00E26490">
      <w:pPr>
        <w:pStyle w:val="af3"/>
      </w:pPr>
      <w:r>
        <w:t>хр - 1</w:t>
      </w:r>
    </w:p>
    <w:p w:rsidR="00E26490" w:rsidRDefault="00E26490" w:rsidP="00E26490">
      <w:pPr>
        <w:pStyle w:val="a"/>
      </w:pPr>
      <w:r w:rsidRPr="00516D0C">
        <w:rPr>
          <w:b/>
        </w:rPr>
        <w:t>Соколов, И.И.</w:t>
      </w:r>
      <w:r>
        <w:t xml:space="preserve"> Византологическая традиция в Санкт-Петербургской Духовной академии. Печалование патриархов перед василевсами в Византии IX-XV вв. Патриарший суд над убийцами в Византии в X-XV вв. О поводах к разводу в Византии IX-XV вв. / И.И.Соколов; Послесл. А.В.Маркидонова.--СПб. : Издательство Олега Абышко,2005.--316с. .--ISBN 5-89740-121-7 </w:t>
      </w:r>
    </w:p>
    <w:p w:rsidR="00E26490" w:rsidRDefault="00E26490" w:rsidP="00E26490">
      <w:pPr>
        <w:pStyle w:val="af3"/>
      </w:pPr>
      <w:r>
        <w:t>УДК   223.2</w:t>
      </w:r>
    </w:p>
    <w:p w:rsidR="00E26490" w:rsidRDefault="00E26490" w:rsidP="00E26490">
      <w:pPr>
        <w:pStyle w:val="af3"/>
      </w:pPr>
      <w:r>
        <w:t>хр - 1</w:t>
      </w:r>
    </w:p>
    <w:p w:rsidR="00E26490" w:rsidRDefault="00E26490" w:rsidP="00E26490">
      <w:pPr>
        <w:pStyle w:val="a"/>
      </w:pPr>
      <w:r w:rsidRPr="00516D0C">
        <w:rPr>
          <w:b/>
        </w:rPr>
        <w:t>Соколов, И.И.</w:t>
      </w:r>
      <w:r>
        <w:t xml:space="preserve"> Избрание архиереев в Византии IX-XV вв. (Историко-правовой очерк). Избрание патриархов Александрийской Церкви в XVIII и XIX столетиях / И.И.Соколов; Вступит. ст. протоиер. Владислава Цыпина.--СПб. : Издательство Олега Абышко,2004.--351с. .--ISBN 5-89740-102-0 </w:t>
      </w:r>
    </w:p>
    <w:p w:rsidR="00E26490" w:rsidRDefault="00E26490" w:rsidP="00E26490">
      <w:pPr>
        <w:pStyle w:val="af3"/>
      </w:pPr>
      <w:r>
        <w:t>УДК   223.2 + 224.4</w:t>
      </w:r>
    </w:p>
    <w:p w:rsidR="00E26490" w:rsidRDefault="00E26490" w:rsidP="00E26490">
      <w:pPr>
        <w:pStyle w:val="af3"/>
      </w:pPr>
      <w:r>
        <w:t>хр - 1</w:t>
      </w:r>
    </w:p>
    <w:p w:rsidR="00E26490" w:rsidRDefault="00E26490" w:rsidP="00E26490">
      <w:pPr>
        <w:pStyle w:val="a"/>
      </w:pPr>
      <w:r w:rsidRPr="00516D0C">
        <w:rPr>
          <w:b/>
        </w:rPr>
        <w:t>Соколов, И. И.</w:t>
      </w:r>
      <w:r>
        <w:t xml:space="preserve"> Лекции по истории Греко-Восточной церкви : В 2-х т. / И. И. Соколов.--СПб. : Издательство Олега Обышко,2005 </w:t>
      </w:r>
    </w:p>
    <w:p w:rsidR="00E26490" w:rsidRDefault="00E26490" w:rsidP="00E26490">
      <w:pPr>
        <w:pStyle w:val="af3"/>
      </w:pPr>
      <w:r>
        <w:t>УДК   223.2</w:t>
      </w:r>
    </w:p>
    <w:p w:rsidR="00E26490" w:rsidRDefault="00E26490" w:rsidP="00E26490">
      <w:pPr>
        <w:pStyle w:val="af3"/>
      </w:pPr>
      <w:r>
        <w:t>хр - 1</w:t>
      </w:r>
    </w:p>
    <w:p w:rsidR="00E26490" w:rsidRDefault="00E26490" w:rsidP="00E26490">
      <w:pPr>
        <w:pStyle w:val="a"/>
      </w:pPr>
      <w:r w:rsidRPr="00516D0C">
        <w:rPr>
          <w:b/>
        </w:rPr>
        <w:lastRenderedPageBreak/>
        <w:t xml:space="preserve">Тигрица </w:t>
      </w:r>
      <w:r>
        <w:t xml:space="preserve">и грифон : Сакральные символы животного мира / Подгот. текста, пер. и исслед. А.Г.Юрченко.--СПб. : "Азбука-классика", "Петербургское Востоковедение",2002.--390с. .--ISBN 5-352-00187-3 (Азбука-классика)*5-85803-208-7 (Петербургское Востоковедение) </w:t>
      </w:r>
    </w:p>
    <w:p w:rsidR="00E26490" w:rsidRDefault="00E26490" w:rsidP="00E26490">
      <w:pPr>
        <w:pStyle w:val="af3"/>
      </w:pPr>
      <w:r>
        <w:t>УДК   223.3</w:t>
      </w:r>
    </w:p>
    <w:p w:rsidR="00E26490" w:rsidRDefault="00E26490" w:rsidP="00E26490">
      <w:pPr>
        <w:pStyle w:val="af3"/>
      </w:pPr>
      <w:r>
        <w:t>хр - 1</w:t>
      </w:r>
    </w:p>
    <w:p w:rsidR="00E26490" w:rsidRDefault="00E26490" w:rsidP="00E26490">
      <w:pPr>
        <w:pStyle w:val="a"/>
      </w:pPr>
      <w:r w:rsidRPr="00E15AFC">
        <w:rPr>
          <w:b/>
        </w:rPr>
        <w:t>Удальцова, З.В.</w:t>
      </w:r>
      <w:r>
        <w:t xml:space="preserve"> Византийская культура / З.В.Удальцова; Отв. ред. д-р ист. наук Е.В.Гутнова.--М. : "Наука",1988.--287с. .--ISBN 5-02-008917-6 </w:t>
      </w:r>
    </w:p>
    <w:p w:rsidR="00E26490" w:rsidRDefault="00E26490" w:rsidP="00E26490">
      <w:pPr>
        <w:pStyle w:val="af3"/>
      </w:pPr>
      <w:r>
        <w:t>УДК   223.3 + 008</w:t>
      </w:r>
    </w:p>
    <w:p w:rsidR="00E26490" w:rsidRDefault="00E26490" w:rsidP="00E26490">
      <w:pPr>
        <w:pStyle w:val="af3"/>
      </w:pPr>
      <w:r>
        <w:t>хр - 2</w:t>
      </w:r>
    </w:p>
    <w:p w:rsidR="00E26490" w:rsidRDefault="00E26490" w:rsidP="00E26490">
      <w:pPr>
        <w:pStyle w:val="a"/>
      </w:pPr>
      <w:r w:rsidRPr="00E15AFC">
        <w:rPr>
          <w:b/>
        </w:rPr>
        <w:t>Успенский, Ф.И.</w:t>
      </w:r>
      <w:r>
        <w:t xml:space="preserve"> История крестовых походов / Ф.И.Успенский.--М. : Издательство "Дар",2005.--350с. .--ISBN 5-485-00014-2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E15AFC">
        <w:rPr>
          <w:b/>
        </w:rPr>
        <w:t>Успенский,Ф.И.</w:t>
      </w:r>
      <w:r>
        <w:t xml:space="preserve"> История крестовых походов / Ф.И.Успенский.--М. : Издательство "Даръ",2005.--352с. .--ISBN 5-485-00014-2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E15AFC">
        <w:rPr>
          <w:b/>
        </w:rPr>
        <w:t>Успенский,Ф.И.</w:t>
      </w:r>
      <w:r>
        <w:t xml:space="preserve"> История крестовых походов / Ф.И.Успенский.--М. : Издательство "Даръ",2005.--352с. .--ISBN 5-485-00014-2 </w:t>
      </w:r>
    </w:p>
    <w:p w:rsidR="00E26490" w:rsidRDefault="00E26490" w:rsidP="00E26490">
      <w:pPr>
        <w:pStyle w:val="af3"/>
      </w:pPr>
      <w:r>
        <w:t>УДК   223.12</w:t>
      </w:r>
    </w:p>
    <w:p w:rsidR="00E26490" w:rsidRDefault="00E26490" w:rsidP="00E26490">
      <w:pPr>
        <w:pStyle w:val="af3"/>
      </w:pPr>
      <w:r>
        <w:t>хр - 5</w:t>
      </w:r>
    </w:p>
    <w:p w:rsidR="00E26490" w:rsidRDefault="00E26490" w:rsidP="00E26490">
      <w:pPr>
        <w:pStyle w:val="a"/>
      </w:pPr>
      <w:r w:rsidRPr="00E15AFC">
        <w:rPr>
          <w:b/>
        </w:rPr>
        <w:t>Успенский, Ф. И.</w:t>
      </w:r>
      <w:r>
        <w:t xml:space="preserve"> История крестовых походов / Ф. И. Успенский.--М. : Издательство "Дар",2005.--350с. .--ISBN 5-485-00014-2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E15AFC">
        <w:rPr>
          <w:b/>
        </w:rPr>
        <w:t>Успенский Ф.И.</w:t>
      </w:r>
      <w:r>
        <w:t xml:space="preserve"> Очерки по истории византийской образованности. История крестовых походов / Ф.И.Успенский; Сост. И.В.Ушаков.--М. : Мысль,2001.--442 с. .--ISBN 5-244-00957-5 9216-9217 хр. RU02 </w:t>
      </w:r>
    </w:p>
    <w:p w:rsidR="00E26490" w:rsidRDefault="00E26490" w:rsidP="00E26490">
      <w:pPr>
        <w:pStyle w:val="af3"/>
      </w:pPr>
      <w:r>
        <w:t>УДК   223.12</w:t>
      </w:r>
    </w:p>
    <w:p w:rsidR="00E26490" w:rsidRDefault="00E26490" w:rsidP="00E26490">
      <w:pPr>
        <w:pStyle w:val="af3"/>
      </w:pPr>
      <w:r>
        <w:t>хр - 2</w:t>
      </w:r>
    </w:p>
    <w:p w:rsidR="00E26490" w:rsidRDefault="00E26490" w:rsidP="00E26490">
      <w:pPr>
        <w:pStyle w:val="a"/>
      </w:pPr>
      <w:r w:rsidRPr="00E15AFC">
        <w:rPr>
          <w:b/>
        </w:rPr>
        <w:t>Чекалова, А.А.</w:t>
      </w:r>
      <w:r>
        <w:t xml:space="preserve"> Константинополь в VI веке. Восстание Ника / А.А.Чекалова.--СПб. : Алетейя,1997.--329с. .--ISBN 5-89329-038-0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860094">
        <w:rPr>
          <w:b/>
        </w:rPr>
        <w:t>Чекалова А.А.</w:t>
      </w:r>
      <w:r>
        <w:t xml:space="preserve"> Константинополь в VI веке. Восстание Ника / А.А.Чекалова.--СПб. : Алетейя,1997.--329с. .--ISBN 5-89329-038-0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a"/>
      </w:pPr>
      <w:r w:rsidRPr="00860094">
        <w:rPr>
          <w:b/>
        </w:rPr>
        <w:t>Шукуров Р.М.</w:t>
      </w:r>
      <w:r>
        <w:t xml:space="preserve"> Великие Комнины и Восток (1204-1461) / Р.М.Шукуров; Под ред. С.П.Карпова.--СПб. : Алетейя,2001.--448 с. .--ISBN 5-89329-337-1 9501 хр. RU02 </w:t>
      </w:r>
    </w:p>
    <w:p w:rsidR="00E26490" w:rsidRDefault="00E26490" w:rsidP="00E26490">
      <w:pPr>
        <w:pStyle w:val="af3"/>
      </w:pPr>
      <w:r>
        <w:t>УДК   223.12</w:t>
      </w:r>
    </w:p>
    <w:p w:rsidR="00E26490" w:rsidRDefault="00E26490" w:rsidP="00E26490">
      <w:pPr>
        <w:pStyle w:val="af3"/>
      </w:pPr>
      <w:r>
        <w:t>хр - 1</w:t>
      </w:r>
    </w:p>
    <w:p w:rsidR="00E26490" w:rsidRDefault="00E26490" w:rsidP="00E26490">
      <w:pPr>
        <w:pStyle w:val="2"/>
      </w:pPr>
      <w:r>
        <w:t>224      История Поместных Православных Церквей</w:t>
      </w:r>
      <w:r w:rsidR="00912699">
        <w:fldChar w:fldCharType="begin"/>
      </w:r>
      <w:r>
        <w:instrText xml:space="preserve"> TC "224      История Поместных Православных Церквей" \l 2 </w:instrText>
      </w:r>
      <w:r w:rsidR="00912699">
        <w:fldChar w:fldCharType="end"/>
      </w:r>
    </w:p>
    <w:p w:rsidR="00E26490" w:rsidRDefault="00E26490" w:rsidP="00E26490">
      <w:pPr>
        <w:pStyle w:val="a"/>
      </w:pPr>
      <w:r w:rsidRPr="00860094">
        <w:rPr>
          <w:b/>
        </w:rPr>
        <w:t xml:space="preserve">500 lat </w:t>
      </w:r>
      <w:r>
        <w:t xml:space="preserve">monasteru w Supraslu / Tekst : D. Wysocka; M. Boltryk ; Redakcja i opracowanie graficzne : D. Wysocka.--Bialystok : Orthdruk sp. z o.o.,1998.--34с. .--ISBN 80601030-286-27016-11 </w:t>
      </w:r>
    </w:p>
    <w:p w:rsidR="00E26490" w:rsidRDefault="00E26490" w:rsidP="00E26490">
      <w:pPr>
        <w:pStyle w:val="af3"/>
      </w:pPr>
      <w:r>
        <w:lastRenderedPageBreak/>
        <w:t>УДК   224.5</w:t>
      </w:r>
    </w:p>
    <w:p w:rsidR="00E26490" w:rsidRDefault="00E26490" w:rsidP="00E26490">
      <w:pPr>
        <w:pStyle w:val="af3"/>
      </w:pPr>
      <w:r>
        <w:t>ИН - 1</w:t>
      </w:r>
    </w:p>
    <w:p w:rsidR="00E26490" w:rsidRDefault="00E26490" w:rsidP="00E26490">
      <w:pPr>
        <w:pStyle w:val="a"/>
      </w:pPr>
      <w:r w:rsidRPr="00860094">
        <w:rPr>
          <w:b/>
        </w:rPr>
        <w:t>Cerkwie</w:t>
      </w:r>
      <w:r>
        <w:t xml:space="preserve"> / Red. M. Kobylarek.--Warszawa : Carta Blanca,2009.--352s. .--ISBN 978-83-61444-55-8 </w:t>
      </w:r>
    </w:p>
    <w:p w:rsidR="00E26490" w:rsidRDefault="00E26490" w:rsidP="00E26490">
      <w:pPr>
        <w:pStyle w:val="af3"/>
      </w:pPr>
      <w:r>
        <w:t>УДК   224.7</w:t>
      </w:r>
    </w:p>
    <w:p w:rsidR="00E26490" w:rsidRDefault="00E26490" w:rsidP="00E26490">
      <w:pPr>
        <w:pStyle w:val="af3"/>
      </w:pPr>
      <w:r>
        <w:t>ИН - 1</w:t>
      </w:r>
    </w:p>
    <w:p w:rsidR="00E26490" w:rsidRDefault="00E26490" w:rsidP="00E26490">
      <w:pPr>
        <w:pStyle w:val="a"/>
      </w:pPr>
      <w:r w:rsidRPr="00860094">
        <w:rPr>
          <w:b/>
        </w:rPr>
        <w:t>Chaillot, Christine</w:t>
      </w:r>
      <w:r>
        <w:t xml:space="preserve"> The Ethiopian Orthodox Tewahedo Church Tradition : A brief introduction to its life and spirituality / Ch. Chaillot.--Paris : Inter-Orthodox Dialogue,2002.--256p. .--ISBN 83-85368-98-1 </w:t>
      </w:r>
    </w:p>
    <w:p w:rsidR="00E26490" w:rsidRDefault="00E26490" w:rsidP="00E26490">
      <w:pPr>
        <w:pStyle w:val="af3"/>
      </w:pPr>
      <w:r>
        <w:t>УДК   224.5</w:t>
      </w:r>
    </w:p>
    <w:p w:rsidR="00E26490" w:rsidRDefault="00E26490" w:rsidP="00E26490">
      <w:pPr>
        <w:pStyle w:val="af3"/>
      </w:pPr>
      <w:r>
        <w:t>ИН - 1</w:t>
      </w:r>
    </w:p>
    <w:p w:rsidR="00E26490" w:rsidRDefault="00E26490" w:rsidP="00E26490">
      <w:pPr>
        <w:pStyle w:val="a"/>
      </w:pPr>
      <w:r w:rsidRPr="00860094">
        <w:rPr>
          <w:b/>
        </w:rPr>
        <w:t>Chaillot, Christine</w:t>
      </w:r>
      <w:r>
        <w:t xml:space="preserve"> The Ethiopian Orthodox Tewahedo Church Tradition : A brief introduction to its life and spirituality / C. Chaillot.--Paris : Inter-Orthodox dialogue,2002.--256 p. .--ISBN 83-85368-98-1 </w:t>
      </w:r>
    </w:p>
    <w:p w:rsidR="00E26490" w:rsidRDefault="00E26490" w:rsidP="00E26490">
      <w:pPr>
        <w:pStyle w:val="af3"/>
      </w:pPr>
      <w:r>
        <w:t>УДК   224.5</w:t>
      </w:r>
    </w:p>
    <w:p w:rsidR="00E26490" w:rsidRDefault="00E26490" w:rsidP="00E26490">
      <w:pPr>
        <w:pStyle w:val="af3"/>
      </w:pPr>
      <w:r>
        <w:t>ИН - 1</w:t>
      </w:r>
    </w:p>
    <w:p w:rsidR="00E26490" w:rsidRDefault="00E26490" w:rsidP="00E26490">
      <w:pPr>
        <w:pStyle w:val="a"/>
      </w:pPr>
      <w:r w:rsidRPr="00B7641E">
        <w:rPr>
          <w:b/>
        </w:rPr>
        <w:t>Cyril, arch.</w:t>
      </w:r>
      <w:r>
        <w:t xml:space="preserve"> Pocatky krestanstvi v ceskoslovensku / Arch. Cyril.--Havirov : Samisdat,1992.--91s. </w:t>
      </w:r>
    </w:p>
    <w:p w:rsidR="00E26490" w:rsidRDefault="00E26490" w:rsidP="00E26490">
      <w:pPr>
        <w:pStyle w:val="af3"/>
      </w:pPr>
      <w:r>
        <w:t>УДК   224.7</w:t>
      </w:r>
    </w:p>
    <w:p w:rsidR="00E26490" w:rsidRDefault="00E26490" w:rsidP="00E26490">
      <w:pPr>
        <w:pStyle w:val="af3"/>
      </w:pPr>
      <w:r>
        <w:t>ИН - 1</w:t>
      </w:r>
    </w:p>
    <w:p w:rsidR="00E26490" w:rsidRDefault="00E26490" w:rsidP="00E26490">
      <w:pPr>
        <w:pStyle w:val="a"/>
      </w:pPr>
      <w:r w:rsidRPr="00B7641E">
        <w:rPr>
          <w:b/>
        </w:rPr>
        <w:t>Mironowicz Antoni</w:t>
      </w:r>
      <w:r>
        <w:t xml:space="preserve"> Teodozy Wasilewicz : archimandryta slucki, biskup bialoruski.--Bialystok : Bialoruskie Towarzystwo Historyczne,1997.--70s. 869 26IN </w:t>
      </w:r>
    </w:p>
    <w:p w:rsidR="00E26490" w:rsidRDefault="00E26490" w:rsidP="00E26490">
      <w:pPr>
        <w:pStyle w:val="af3"/>
      </w:pPr>
      <w:r>
        <w:t>УДК   224.7</w:t>
      </w:r>
    </w:p>
    <w:p w:rsidR="00E26490" w:rsidRDefault="00E26490" w:rsidP="00E26490">
      <w:pPr>
        <w:pStyle w:val="af3"/>
      </w:pPr>
      <w:r>
        <w:t>хр - 1</w:t>
      </w:r>
    </w:p>
    <w:p w:rsidR="00E26490" w:rsidRDefault="00E26490" w:rsidP="00E26490">
      <w:pPr>
        <w:pStyle w:val="a"/>
      </w:pPr>
      <w:r w:rsidRPr="00B7641E">
        <w:rPr>
          <w:b/>
        </w:rPr>
        <w:t>Otto, K.-H.</w:t>
      </w:r>
      <w:r>
        <w:t xml:space="preserve"> Alexandrowka. Alexander-Newski-Gedachtniskirche : Markische Reisebilder kulturhistorischer Fuhrer in Word und Bild / K.-H. Otto, erzpriester .Anatolij Koljada.--Postdam : Heveller verlag,1997.--63s. </w:t>
      </w:r>
    </w:p>
    <w:p w:rsidR="00E26490" w:rsidRDefault="00E26490" w:rsidP="00E26490">
      <w:pPr>
        <w:pStyle w:val="af3"/>
      </w:pPr>
      <w:r>
        <w:t>УДК   224.7</w:t>
      </w:r>
    </w:p>
    <w:p w:rsidR="00E26490" w:rsidRDefault="00E26490" w:rsidP="00E26490">
      <w:pPr>
        <w:pStyle w:val="af3"/>
      </w:pPr>
      <w:r>
        <w:t>ИН - 1</w:t>
      </w:r>
    </w:p>
    <w:p w:rsidR="00E26490" w:rsidRDefault="00E26490" w:rsidP="00E26490">
      <w:pPr>
        <w:pStyle w:val="a"/>
      </w:pPr>
      <w:r w:rsidRPr="00B7641E">
        <w:rPr>
          <w:b/>
        </w:rPr>
        <w:t xml:space="preserve">Swieta </w:t>
      </w:r>
      <w:r>
        <w:t xml:space="preserve">Gora Grabarka / Zdjecia Marek Dolecki ; Tekst Anna Radziukiewicz ; Opracowanie graficzne Lucyna Szepiel ; Redakcja Eugeniusz Czykwin ; Korekta Dorota Wysocka.--Bialystok : Orthdruk,1995.--122 c., [47] л. илл. .--ISBN 83-85368-22-1 </w:t>
      </w:r>
    </w:p>
    <w:p w:rsidR="00E26490" w:rsidRDefault="00E26490" w:rsidP="00E26490">
      <w:pPr>
        <w:pStyle w:val="af3"/>
      </w:pPr>
      <w:r>
        <w:t>УДК   224.5</w:t>
      </w:r>
    </w:p>
    <w:p w:rsidR="00E26490" w:rsidRDefault="00E26490" w:rsidP="00E26490">
      <w:pPr>
        <w:pStyle w:val="af3"/>
      </w:pPr>
      <w:r>
        <w:t>ИН - 1</w:t>
      </w:r>
    </w:p>
    <w:p w:rsidR="00E26490" w:rsidRDefault="00E26490" w:rsidP="00E26490">
      <w:pPr>
        <w:pStyle w:val="a"/>
      </w:pPr>
      <w:r w:rsidRPr="00B7641E">
        <w:rPr>
          <w:b/>
        </w:rPr>
        <w:t>Александр, епископ Даугавпилсский и Резекненский</w:t>
      </w:r>
      <w:r>
        <w:t xml:space="preserve"> Митрополит Александр. Грани Архипастырской жизни / Епископ Даугавпилсский и Резекненский Александр ; Пер. А. Аболини.--Рига : Синод Латвийской Православной Церкви,2019.--120с. .--ISBN 978-9934-8654-6-6 </w:t>
      </w:r>
    </w:p>
    <w:p w:rsidR="00E26490" w:rsidRDefault="00E26490" w:rsidP="00E26490">
      <w:pPr>
        <w:pStyle w:val="af3"/>
      </w:pPr>
      <w:r>
        <w:t>УДК   224.7</w:t>
      </w:r>
    </w:p>
    <w:p w:rsidR="00E26490" w:rsidRDefault="00E26490" w:rsidP="00E26490">
      <w:pPr>
        <w:pStyle w:val="af3"/>
      </w:pPr>
      <w:r>
        <w:t>хр - 2</w:t>
      </w:r>
    </w:p>
    <w:p w:rsidR="00E26490" w:rsidRDefault="00E26490" w:rsidP="00E26490">
      <w:pPr>
        <w:pStyle w:val="a"/>
      </w:pPr>
      <w:r w:rsidRPr="00B7641E">
        <w:rPr>
          <w:b/>
        </w:rPr>
        <w:t>Архипастырь</w:t>
      </w:r>
      <w:r>
        <w:t xml:space="preserve"> : К 30-летию Святительских трудов Его Высокопреосвященства, Высокопреосвященнейшего Александра, Митрополита Рижского и всея Латвии.--Рига : Синод Латвийской Православной Церкви,2019.--119с. .--ISBN 978-9934-8654-8-0 </w:t>
      </w:r>
    </w:p>
    <w:p w:rsidR="00E26490" w:rsidRDefault="00E26490" w:rsidP="00E26490">
      <w:pPr>
        <w:pStyle w:val="af3"/>
      </w:pPr>
      <w:r>
        <w:t>УДК   224.7</w:t>
      </w:r>
    </w:p>
    <w:p w:rsidR="00E26490" w:rsidRDefault="00E26490" w:rsidP="00E26490">
      <w:pPr>
        <w:pStyle w:val="af3"/>
      </w:pPr>
      <w:r>
        <w:t>хр - 2</w:t>
      </w:r>
    </w:p>
    <w:p w:rsidR="00E26490" w:rsidRDefault="00E26490" w:rsidP="00E26490">
      <w:pPr>
        <w:pStyle w:val="a"/>
      </w:pPr>
      <w:r w:rsidRPr="00B7641E">
        <w:rPr>
          <w:b/>
        </w:rPr>
        <w:t>Белькова, В.О.</w:t>
      </w:r>
      <w:r>
        <w:t xml:space="preserve"> Константинополь : Путеводитель / В.О. Белькова, Е.С..Тарасова.--М. : Институт Русского Афона,2018.--408с. .--ISBN 978-5-9906769-0-9 </w:t>
      </w:r>
    </w:p>
    <w:p w:rsidR="00E26490" w:rsidRDefault="00E26490" w:rsidP="00E26490">
      <w:pPr>
        <w:pStyle w:val="af3"/>
      </w:pPr>
      <w:r>
        <w:lastRenderedPageBreak/>
        <w:t>УДК   224.4</w:t>
      </w:r>
    </w:p>
    <w:p w:rsidR="00E26490" w:rsidRDefault="00E26490" w:rsidP="00E26490">
      <w:pPr>
        <w:pStyle w:val="af3"/>
      </w:pPr>
      <w:r>
        <w:t>хр - 2</w:t>
      </w:r>
    </w:p>
    <w:p w:rsidR="00E26490" w:rsidRDefault="00E26490" w:rsidP="00E26490">
      <w:pPr>
        <w:pStyle w:val="a"/>
      </w:pPr>
      <w:r w:rsidRPr="00394F8F">
        <w:rPr>
          <w:b/>
        </w:rPr>
        <w:t>Бессонов, М. Н.</w:t>
      </w:r>
      <w:r>
        <w:t xml:space="preserve"> Православие в наши дни / М. Н. Бессонов.--М. : Политиздат,1990.--301с. .--ISBN 5-250-00776-7 </w:t>
      </w:r>
    </w:p>
    <w:p w:rsidR="00E26490" w:rsidRDefault="00E26490" w:rsidP="00E26490">
      <w:pPr>
        <w:pStyle w:val="af3"/>
      </w:pPr>
      <w:r>
        <w:t>УДК   224 + 225.4</w:t>
      </w:r>
    </w:p>
    <w:p w:rsidR="00E26490" w:rsidRDefault="00E26490" w:rsidP="00E26490">
      <w:pPr>
        <w:pStyle w:val="af3"/>
      </w:pPr>
      <w:r>
        <w:t>хр - 1</w:t>
      </w:r>
    </w:p>
    <w:p w:rsidR="00E26490" w:rsidRDefault="00E26490" w:rsidP="00E26490">
      <w:pPr>
        <w:pStyle w:val="a"/>
      </w:pPr>
      <w:r w:rsidRPr="00394F8F">
        <w:rPr>
          <w:b/>
        </w:rPr>
        <w:t>Болгария</w:t>
      </w:r>
      <w:r>
        <w:t xml:space="preserve"> : Религиозный туризм.--Болгария.--20с. </w:t>
      </w:r>
    </w:p>
    <w:p w:rsidR="00E26490" w:rsidRDefault="00E26490" w:rsidP="00E26490">
      <w:pPr>
        <w:pStyle w:val="af3"/>
      </w:pPr>
      <w:r>
        <w:t>УДК   224.5</w:t>
      </w:r>
    </w:p>
    <w:p w:rsidR="00E26490" w:rsidRDefault="00E26490" w:rsidP="00E26490">
      <w:pPr>
        <w:pStyle w:val="af3"/>
      </w:pPr>
      <w:r>
        <w:t>хр - 1</w:t>
      </w:r>
    </w:p>
    <w:p w:rsidR="00E26490" w:rsidRDefault="00E26490" w:rsidP="00E26490">
      <w:pPr>
        <w:pStyle w:val="a"/>
      </w:pPr>
      <w:r w:rsidRPr="00394F8F">
        <w:rPr>
          <w:b/>
        </w:rPr>
        <w:t>Болтрык, Мiхаiл</w:t>
      </w:r>
      <w:r>
        <w:t xml:space="preserve"> Як разбуралi цэрквы / М. Болтрык ; Пер. Лідзіі Кулажанкі.--Мн. : ИА"Ортапрэс",1999.--38с. </w:t>
      </w:r>
    </w:p>
    <w:p w:rsidR="00E26490" w:rsidRDefault="00E26490" w:rsidP="00E26490">
      <w:pPr>
        <w:pStyle w:val="af3"/>
      </w:pPr>
      <w:r>
        <w:t>УДК   224.5</w:t>
      </w:r>
    </w:p>
    <w:p w:rsidR="00E26490" w:rsidRDefault="00E26490" w:rsidP="00E26490">
      <w:pPr>
        <w:pStyle w:val="af3"/>
      </w:pPr>
      <w:r>
        <w:t>хр - 1</w:t>
      </w:r>
    </w:p>
    <w:p w:rsidR="00E26490" w:rsidRDefault="00E26490" w:rsidP="00E26490">
      <w:pPr>
        <w:pStyle w:val="a"/>
      </w:pPr>
      <w:r w:rsidRPr="00394F8F">
        <w:rPr>
          <w:b/>
        </w:rPr>
        <w:t xml:space="preserve">Деяния </w:t>
      </w:r>
      <w:r>
        <w:t xml:space="preserve">и совещания представителей автокефальных Православных Церквей в связи с празднованием 500-летия автокефалии Русской Праволавной Церкви 8-18 июля 1948 года : В 2-х т.--М. : Издание Московской Патриархии,1949 </w:t>
      </w:r>
    </w:p>
    <w:p w:rsidR="00E26490" w:rsidRDefault="00E26490" w:rsidP="00E26490">
      <w:pPr>
        <w:pStyle w:val="af3"/>
      </w:pPr>
      <w:r>
        <w:t>УДК   224.5</w:t>
      </w:r>
    </w:p>
    <w:p w:rsidR="00E26490" w:rsidRDefault="00E26490" w:rsidP="00E26490">
      <w:pPr>
        <w:pStyle w:val="af3"/>
      </w:pPr>
      <w:r>
        <w:t>хр - 1</w:t>
      </w:r>
    </w:p>
    <w:p w:rsidR="00E26490" w:rsidRDefault="00E26490" w:rsidP="00E26490">
      <w:pPr>
        <w:pStyle w:val="a"/>
      </w:pPr>
      <w:r w:rsidRPr="00394F8F">
        <w:rPr>
          <w:b/>
        </w:rPr>
        <w:t xml:space="preserve">Деяния </w:t>
      </w:r>
      <w:r>
        <w:t xml:space="preserve">и совещания представителей автокефальных Православных Церквей в связи с празднованием 500-летия автокефалии Русской Праволавной Церкви 8-18 июля 1948 года : В 2=х т.--М. : Издание Московской Патриархии,1949 </w:t>
      </w:r>
    </w:p>
    <w:p w:rsidR="00E26490" w:rsidRDefault="00E26490" w:rsidP="00E26490">
      <w:pPr>
        <w:pStyle w:val="af3"/>
      </w:pPr>
      <w:r>
        <w:t>УДК   224.5</w:t>
      </w:r>
    </w:p>
    <w:p w:rsidR="00E26490" w:rsidRDefault="00E26490" w:rsidP="00E26490">
      <w:pPr>
        <w:pStyle w:val="af3"/>
      </w:pPr>
      <w:r>
        <w:t>хр - 1</w:t>
      </w:r>
    </w:p>
    <w:p w:rsidR="00E26490" w:rsidRDefault="00E26490" w:rsidP="00E26490">
      <w:pPr>
        <w:pStyle w:val="a"/>
      </w:pPr>
      <w:r w:rsidRPr="00394F8F">
        <w:rPr>
          <w:b/>
        </w:rPr>
        <w:t xml:space="preserve">Европейская </w:t>
      </w:r>
      <w:r>
        <w:t xml:space="preserve">Межпарламентская Ассамблея Православия.--Греция : Изд. Греческого Парламента,1997.--17 с. 8489 хр. RU01 </w:t>
      </w:r>
    </w:p>
    <w:p w:rsidR="00E26490" w:rsidRDefault="00E26490" w:rsidP="00E26490">
      <w:pPr>
        <w:pStyle w:val="af3"/>
      </w:pPr>
      <w:r>
        <w:t>УДК   224.2</w:t>
      </w:r>
    </w:p>
    <w:p w:rsidR="00E26490" w:rsidRDefault="00E26490" w:rsidP="00E26490">
      <w:pPr>
        <w:pStyle w:val="af3"/>
      </w:pPr>
      <w:r>
        <w:t>хр - 1</w:t>
      </w:r>
    </w:p>
    <w:p w:rsidR="00E26490" w:rsidRDefault="00E26490" w:rsidP="00E26490">
      <w:pPr>
        <w:pStyle w:val="a"/>
      </w:pPr>
      <w:r w:rsidRPr="00394F8F">
        <w:rPr>
          <w:b/>
        </w:rPr>
        <w:t xml:space="preserve">История </w:t>
      </w:r>
      <w:r>
        <w:t xml:space="preserve">Михновской общины / Сост. С. Устименко.--Литва : ЗАО "MICAR",2015 </w:t>
      </w:r>
    </w:p>
    <w:p w:rsidR="00E26490" w:rsidRDefault="00E26490" w:rsidP="00E26490">
      <w:pPr>
        <w:pStyle w:val="af3"/>
      </w:pPr>
      <w:r>
        <w:t>УДК   224.7</w:t>
      </w:r>
    </w:p>
    <w:p w:rsidR="00E26490" w:rsidRDefault="00E26490" w:rsidP="00E26490">
      <w:pPr>
        <w:pStyle w:val="af3"/>
      </w:pPr>
      <w:r>
        <w:t>хр - 1</w:t>
      </w:r>
    </w:p>
    <w:p w:rsidR="00E26490" w:rsidRDefault="00E26490" w:rsidP="00E26490">
      <w:pPr>
        <w:pStyle w:val="a"/>
      </w:pPr>
      <w:r w:rsidRPr="002E3FC5">
        <w:rPr>
          <w:b/>
        </w:rPr>
        <w:t xml:space="preserve">История </w:t>
      </w:r>
      <w:r>
        <w:t xml:space="preserve">Михновской общины / Сост. С. Устименко.--Литва : ЗАО "MICAR",2015 </w:t>
      </w:r>
    </w:p>
    <w:p w:rsidR="00E26490" w:rsidRDefault="00E26490" w:rsidP="00E26490">
      <w:pPr>
        <w:pStyle w:val="af3"/>
      </w:pPr>
      <w:r>
        <w:t>УДК   224.7</w:t>
      </w:r>
    </w:p>
    <w:p w:rsidR="00E26490" w:rsidRDefault="00E26490" w:rsidP="00E26490">
      <w:pPr>
        <w:pStyle w:val="af3"/>
      </w:pPr>
      <w:r>
        <w:t>хр - 1</w:t>
      </w:r>
    </w:p>
    <w:p w:rsidR="00E26490" w:rsidRDefault="00E26490" w:rsidP="00E26490">
      <w:pPr>
        <w:pStyle w:val="a"/>
      </w:pPr>
      <w:r w:rsidRPr="002E3FC5">
        <w:rPr>
          <w:b/>
        </w:rPr>
        <w:t xml:space="preserve">История </w:t>
      </w:r>
      <w:r>
        <w:t xml:space="preserve">Михновской общины / Ред. и сост. С. Устименко.--Литва : ЗАО "MICAR",2017 </w:t>
      </w:r>
    </w:p>
    <w:p w:rsidR="00E26490" w:rsidRDefault="00E26490" w:rsidP="00E26490">
      <w:pPr>
        <w:pStyle w:val="af3"/>
      </w:pPr>
      <w:r>
        <w:t>УДК   224.7</w:t>
      </w:r>
    </w:p>
    <w:p w:rsidR="00E26490" w:rsidRDefault="00E26490" w:rsidP="00E26490">
      <w:pPr>
        <w:pStyle w:val="af3"/>
      </w:pPr>
      <w:r>
        <w:t>хр - 1</w:t>
      </w:r>
    </w:p>
    <w:p w:rsidR="00E26490" w:rsidRDefault="00E26490" w:rsidP="00E26490">
      <w:pPr>
        <w:pStyle w:val="a"/>
      </w:pPr>
      <w:r w:rsidRPr="002E3FC5">
        <w:rPr>
          <w:b/>
        </w:rPr>
        <w:t xml:space="preserve">История </w:t>
      </w:r>
      <w:r>
        <w:t xml:space="preserve">Православной Церкви в XIX веке / По благословению Святейшего Патриарха Московского и Всея Руси Алексия II.--М. : Московское подворье Свято-Троицкой Сергиевой Лавры,1998 </w:t>
      </w:r>
    </w:p>
    <w:p w:rsidR="00E26490" w:rsidRDefault="00E26490" w:rsidP="00E26490">
      <w:pPr>
        <w:pStyle w:val="af3"/>
      </w:pPr>
      <w:r>
        <w:t>УДК   224.4</w:t>
      </w:r>
    </w:p>
    <w:p w:rsidR="00E26490" w:rsidRDefault="00E26490" w:rsidP="00E26490">
      <w:pPr>
        <w:pStyle w:val="af3"/>
      </w:pPr>
      <w:r>
        <w:t>хр - 3</w:t>
      </w:r>
    </w:p>
    <w:p w:rsidR="00E26490" w:rsidRDefault="00E26490" w:rsidP="00E26490">
      <w:pPr>
        <w:pStyle w:val="a"/>
      </w:pPr>
      <w:r w:rsidRPr="002E3FC5">
        <w:rPr>
          <w:b/>
        </w:rPr>
        <w:t xml:space="preserve">История </w:t>
      </w:r>
      <w:r>
        <w:t xml:space="preserve">Православной Церкви в XIX веке / По благословению Святейшего Патриарха Московского и Всея Руси Алексия II.--М. : Московское подворье Свято-Троицкой Сергиевой Лавры,1998 </w:t>
      </w:r>
    </w:p>
    <w:p w:rsidR="00E26490" w:rsidRDefault="00E26490" w:rsidP="00E26490">
      <w:pPr>
        <w:pStyle w:val="af3"/>
      </w:pPr>
      <w:r>
        <w:t>УДК   224.4</w:t>
      </w:r>
    </w:p>
    <w:p w:rsidR="00E26490" w:rsidRDefault="00E26490" w:rsidP="00E26490">
      <w:pPr>
        <w:pStyle w:val="af3"/>
      </w:pPr>
      <w:r>
        <w:t>хр - 3</w:t>
      </w:r>
    </w:p>
    <w:p w:rsidR="00E26490" w:rsidRDefault="00E26490" w:rsidP="00E26490">
      <w:pPr>
        <w:pStyle w:val="a"/>
      </w:pPr>
      <w:r w:rsidRPr="002E3FC5">
        <w:rPr>
          <w:b/>
        </w:rPr>
        <w:lastRenderedPageBreak/>
        <w:t>Лебедев, А.П.</w:t>
      </w:r>
      <w:r>
        <w:t xml:space="preserve"> История Греко-Восточной церкви под властью турок : От падения Константинополя (в 1453) до настоящего времени: В 2 кн. / А.П.Лебедев.--СПб. : "Издательство Олега Абышко",2004 </w:t>
      </w:r>
    </w:p>
    <w:p w:rsidR="00E26490" w:rsidRDefault="00E26490" w:rsidP="00E26490">
      <w:pPr>
        <w:pStyle w:val="af3"/>
      </w:pPr>
      <w:r>
        <w:t>УДК   224.4</w:t>
      </w:r>
    </w:p>
    <w:p w:rsidR="00E26490" w:rsidRDefault="00E26490" w:rsidP="00E26490">
      <w:pPr>
        <w:pStyle w:val="af3"/>
      </w:pPr>
      <w:r>
        <w:t>хр - 1</w:t>
      </w:r>
    </w:p>
    <w:p w:rsidR="00E26490" w:rsidRDefault="00E26490" w:rsidP="00E26490">
      <w:pPr>
        <w:pStyle w:val="a"/>
      </w:pPr>
      <w:r w:rsidRPr="002E3FC5">
        <w:rPr>
          <w:b/>
        </w:rPr>
        <w:t>Лебедев, А.П.</w:t>
      </w:r>
      <w:r>
        <w:t xml:space="preserve"> История Греко-Восточной церкви под властью турок : От падения Константинополя (в 1453) до настоящего времени: В 2 кн. / А.П.Лебедев.--СПб. : "Издательство Олега Абышко",2004 </w:t>
      </w:r>
    </w:p>
    <w:p w:rsidR="00E26490" w:rsidRDefault="00E26490" w:rsidP="00E26490">
      <w:pPr>
        <w:pStyle w:val="af3"/>
      </w:pPr>
      <w:r>
        <w:t>УДК   224.4 + 271.6</w:t>
      </w:r>
    </w:p>
    <w:p w:rsidR="00E26490" w:rsidRDefault="00E26490" w:rsidP="00E26490">
      <w:pPr>
        <w:pStyle w:val="af3"/>
      </w:pPr>
      <w:r>
        <w:t>хр - 1</w:t>
      </w:r>
    </w:p>
    <w:p w:rsidR="00E26490" w:rsidRDefault="00E26490" w:rsidP="00E26490">
      <w:pPr>
        <w:pStyle w:val="a"/>
      </w:pPr>
      <w:r w:rsidRPr="002E3FC5">
        <w:rPr>
          <w:b/>
        </w:rPr>
        <w:t xml:space="preserve">Лиепайский </w:t>
      </w:r>
      <w:r>
        <w:t xml:space="preserve">Свято-Никольский морской собор / По благословению Высокопреосвященнейшего Александра, митрополита Рижского и всея Латвии.--5с. </w:t>
      </w:r>
    </w:p>
    <w:p w:rsidR="00E26490" w:rsidRDefault="00E26490" w:rsidP="00E26490">
      <w:pPr>
        <w:pStyle w:val="af3"/>
      </w:pPr>
      <w:r>
        <w:t>УДК   224.6</w:t>
      </w:r>
    </w:p>
    <w:p w:rsidR="00E26490" w:rsidRDefault="00E26490" w:rsidP="00E26490">
      <w:pPr>
        <w:pStyle w:val="af3"/>
      </w:pPr>
      <w:r>
        <w:t>хр - 1</w:t>
      </w:r>
    </w:p>
    <w:p w:rsidR="00E26490" w:rsidRDefault="00E26490" w:rsidP="00E26490">
      <w:pPr>
        <w:pStyle w:val="a"/>
      </w:pPr>
      <w:r w:rsidRPr="00760E5C">
        <w:rPr>
          <w:b/>
        </w:rPr>
        <w:t>Ляшевский С.</w:t>
      </w:r>
      <w:r>
        <w:t xml:space="preserve"> История христианства в Земле Русской с I по XI век / С.Ляшевский.--М. : ФАИР-ПРЕСС,2002.--320 с. .--ISBN 5-8183-0417-5 10601 хр. RU04 </w:t>
      </w:r>
    </w:p>
    <w:p w:rsidR="00E26490" w:rsidRDefault="00E26490" w:rsidP="00E26490">
      <w:pPr>
        <w:pStyle w:val="af3"/>
      </w:pPr>
      <w:r>
        <w:t>УДК   224.1</w:t>
      </w:r>
    </w:p>
    <w:p w:rsidR="00E26490" w:rsidRDefault="00E26490" w:rsidP="00E26490">
      <w:pPr>
        <w:pStyle w:val="af3"/>
      </w:pPr>
      <w:r>
        <w:t>хр - 1</w:t>
      </w:r>
    </w:p>
    <w:p w:rsidR="00E26490" w:rsidRDefault="00E26490" w:rsidP="00E26490">
      <w:pPr>
        <w:pStyle w:val="a"/>
      </w:pPr>
      <w:r w:rsidRPr="00760E5C">
        <w:rPr>
          <w:b/>
        </w:rPr>
        <w:t>Меймарис, Теодорос, Терциальный Патриарший диакон</w:t>
      </w:r>
      <w:r>
        <w:t xml:space="preserve"> Национальная идентификация и запросы в греческом государстве : Никандрос Занноувиос и его эпоха (1828-1888): Книга на греческом языке / Теодорос Меймарис.--Салоники : Издательский дом Ант Стамули,2012.--517с. .--ISBN 978-960-6887-58-1 </w:t>
      </w:r>
    </w:p>
    <w:p w:rsidR="00E26490" w:rsidRDefault="00E26490" w:rsidP="00E26490">
      <w:pPr>
        <w:pStyle w:val="af3"/>
      </w:pPr>
      <w:r>
        <w:t>УДК   224</w:t>
      </w:r>
    </w:p>
    <w:p w:rsidR="00E26490" w:rsidRDefault="00E26490" w:rsidP="00E26490">
      <w:pPr>
        <w:pStyle w:val="af3"/>
      </w:pPr>
      <w:r>
        <w:t>ИН - 1</w:t>
      </w:r>
    </w:p>
    <w:p w:rsidR="00E26490" w:rsidRDefault="00E26490" w:rsidP="00E26490">
      <w:pPr>
        <w:pStyle w:val="a"/>
      </w:pPr>
      <w:r w:rsidRPr="00760E5C">
        <w:rPr>
          <w:b/>
        </w:rPr>
        <w:t>Мобили, Роберт</w:t>
      </w:r>
      <w:r>
        <w:t xml:space="preserve"> Удины: язык, религия и этнография / Р. Мобили.--Баку,2011.--80с. .--ISBN 978-9952-8016-4-4 </w:t>
      </w:r>
    </w:p>
    <w:p w:rsidR="00E26490" w:rsidRDefault="00E26490" w:rsidP="00E26490">
      <w:pPr>
        <w:pStyle w:val="af3"/>
      </w:pPr>
      <w:r>
        <w:t>УДК   224.5</w:t>
      </w:r>
    </w:p>
    <w:p w:rsidR="00E26490" w:rsidRDefault="00E26490" w:rsidP="00E26490">
      <w:pPr>
        <w:pStyle w:val="af3"/>
      </w:pPr>
      <w:r>
        <w:t>хр - 1</w:t>
      </w:r>
    </w:p>
    <w:p w:rsidR="00E26490" w:rsidRDefault="00E26490" w:rsidP="00E26490">
      <w:pPr>
        <w:pStyle w:val="a"/>
      </w:pPr>
      <w:r w:rsidRPr="00760E5C">
        <w:rPr>
          <w:b/>
        </w:rPr>
        <w:t>Мудров, С.</w:t>
      </w:r>
      <w:r>
        <w:t xml:space="preserve"> Православная Церковь в Европе : От Рейкьявика до Таллина / С. Мудров.--Мн. : Медиал,2018.--555с. .--ISBN 978-985-6914-31-0 </w:t>
      </w:r>
    </w:p>
    <w:p w:rsidR="00E26490" w:rsidRDefault="00E26490" w:rsidP="00E26490">
      <w:pPr>
        <w:pStyle w:val="af3"/>
      </w:pPr>
      <w:r>
        <w:t>УДК   224.7</w:t>
      </w:r>
    </w:p>
    <w:p w:rsidR="00E26490" w:rsidRDefault="00E26490" w:rsidP="00E26490">
      <w:pPr>
        <w:pStyle w:val="af3"/>
      </w:pPr>
      <w:r>
        <w:t>хр - 1</w:t>
      </w:r>
    </w:p>
    <w:p w:rsidR="00E26490" w:rsidRDefault="00E26490" w:rsidP="00E26490">
      <w:pPr>
        <w:pStyle w:val="a"/>
      </w:pPr>
      <w:r w:rsidRPr="00760E5C">
        <w:rPr>
          <w:b/>
        </w:rPr>
        <w:t xml:space="preserve">Общая </w:t>
      </w:r>
      <w:r>
        <w:t xml:space="preserve">церковная история : Конспект для 4-го класса Семинарии / Сост. К.Е.Скурат.--М. : Троице-Сергиева Лавра,1979-1992.--59 с. 8839 хр. RU01 </w:t>
      </w:r>
    </w:p>
    <w:p w:rsidR="00E26490" w:rsidRDefault="00E26490" w:rsidP="00E26490">
      <w:pPr>
        <w:pStyle w:val="af3"/>
      </w:pPr>
      <w:r>
        <w:t>УДК   224(075)</w:t>
      </w:r>
    </w:p>
    <w:p w:rsidR="00E26490" w:rsidRDefault="00E26490" w:rsidP="00E26490">
      <w:pPr>
        <w:pStyle w:val="af3"/>
      </w:pPr>
      <w:r>
        <w:t>хр - 1</w:t>
      </w:r>
    </w:p>
    <w:p w:rsidR="00E26490" w:rsidRDefault="00E26490" w:rsidP="00E26490">
      <w:pPr>
        <w:pStyle w:val="a"/>
      </w:pPr>
      <w:r w:rsidRPr="00760E5C">
        <w:rPr>
          <w:b/>
        </w:rPr>
        <w:t>Папагеоргиу А.</w:t>
      </w:r>
      <w:r>
        <w:t xml:space="preserve"> Монастырь святого Неофита : История и Искусство (Краткий путеводитель).--Никозия, Кипр : Свято-Царский и Ставропигиальный монастырь Святого Неофита,1999.--64с. .--ISBN 9963-614-06-Х </w:t>
      </w:r>
    </w:p>
    <w:p w:rsidR="00E26490" w:rsidRDefault="00E26490" w:rsidP="00E26490">
      <w:pPr>
        <w:pStyle w:val="af3"/>
      </w:pPr>
      <w:r>
        <w:t>УДК   224.7</w:t>
      </w:r>
    </w:p>
    <w:p w:rsidR="00E26490" w:rsidRDefault="00E26490" w:rsidP="00E26490">
      <w:pPr>
        <w:pStyle w:val="af3"/>
      </w:pPr>
      <w:r>
        <w:t>хр - 1</w:t>
      </w:r>
    </w:p>
    <w:p w:rsidR="00E26490" w:rsidRDefault="00E26490" w:rsidP="00E26490">
      <w:pPr>
        <w:pStyle w:val="a"/>
      </w:pPr>
      <w:r w:rsidRPr="00760E5C">
        <w:rPr>
          <w:b/>
        </w:rPr>
        <w:t xml:space="preserve">Поместные </w:t>
      </w:r>
      <w:r>
        <w:t xml:space="preserve">Православные Церкви / Научн. консультант прот.Валентин Асмус.--М. : Изд-во Сретенского монастыря,2004.--544с. .--ISBN 5-7533-0290-4 </w:t>
      </w:r>
    </w:p>
    <w:p w:rsidR="00E26490" w:rsidRDefault="00E26490" w:rsidP="00E26490">
      <w:pPr>
        <w:pStyle w:val="af3"/>
      </w:pPr>
      <w:r>
        <w:t>УДК   224(08)</w:t>
      </w:r>
    </w:p>
    <w:p w:rsidR="00E26490" w:rsidRDefault="00E26490" w:rsidP="00E26490">
      <w:pPr>
        <w:pStyle w:val="af3"/>
      </w:pPr>
      <w:r>
        <w:t>хр - 2</w:t>
      </w:r>
    </w:p>
    <w:p w:rsidR="00E26490" w:rsidRDefault="00E26490" w:rsidP="00E26490">
      <w:pPr>
        <w:pStyle w:val="a"/>
      </w:pPr>
      <w:r w:rsidRPr="003D573A">
        <w:rPr>
          <w:b/>
        </w:rPr>
        <w:t xml:space="preserve">Поместные </w:t>
      </w:r>
      <w:r>
        <w:t xml:space="preserve">Православные Церкви / Научн. консультант прот.Валентин Асмус.--М. : Изд-во Сретенского монастыря,2004.--544с. .--ISBN 5-7533-0290-4 </w:t>
      </w:r>
    </w:p>
    <w:p w:rsidR="00E26490" w:rsidRDefault="00E26490" w:rsidP="00E26490">
      <w:pPr>
        <w:pStyle w:val="af3"/>
      </w:pPr>
      <w:r>
        <w:lastRenderedPageBreak/>
        <w:t>УДК   224(08)</w:t>
      </w:r>
    </w:p>
    <w:p w:rsidR="00E26490" w:rsidRDefault="00E26490" w:rsidP="00E26490">
      <w:pPr>
        <w:pStyle w:val="af3"/>
      </w:pPr>
      <w:r>
        <w:t>хр - 1</w:t>
      </w:r>
    </w:p>
    <w:p w:rsidR="00E26490" w:rsidRDefault="00E26490" w:rsidP="00E26490">
      <w:pPr>
        <w:pStyle w:val="a"/>
      </w:pPr>
      <w:r w:rsidRPr="003D573A">
        <w:rPr>
          <w:b/>
        </w:rPr>
        <w:t xml:space="preserve">Поместные </w:t>
      </w:r>
      <w:r>
        <w:t xml:space="preserve">Православные Церкви / Научн. консультант прот.Валентин Асмус.--М. : Изд-во Сретенского монастыря,2004.--544с. .--ISBN 5-7533-0290-4 </w:t>
      </w:r>
    </w:p>
    <w:p w:rsidR="00E26490" w:rsidRDefault="00E26490" w:rsidP="00E26490">
      <w:pPr>
        <w:pStyle w:val="af3"/>
      </w:pPr>
      <w:r>
        <w:t>УДК   224(08)</w:t>
      </w:r>
    </w:p>
    <w:p w:rsidR="00E26490" w:rsidRDefault="00E26490" w:rsidP="00E26490">
      <w:pPr>
        <w:pStyle w:val="af3"/>
      </w:pPr>
      <w:r>
        <w:t>хр - 1</w:t>
      </w:r>
    </w:p>
    <w:p w:rsidR="00E26490" w:rsidRDefault="00E26490" w:rsidP="00E26490">
      <w:pPr>
        <w:pStyle w:val="a"/>
      </w:pPr>
      <w:r w:rsidRPr="003D573A">
        <w:rPr>
          <w:b/>
        </w:rPr>
        <w:t xml:space="preserve">Правда </w:t>
      </w:r>
      <w:r>
        <w:t xml:space="preserve">о "гонениях" на зилотов, занимающих Монастырь Эсфигмен на Святой Афонской Горе / Священный кинот Святой Афонской Горы.--М. : Издательский Дом "Святая Гора",2003.--47с. </w:t>
      </w:r>
    </w:p>
    <w:p w:rsidR="00E26490" w:rsidRDefault="00E26490" w:rsidP="00E26490">
      <w:pPr>
        <w:pStyle w:val="af3"/>
      </w:pPr>
      <w:r>
        <w:t>УДК   224.5</w:t>
      </w:r>
    </w:p>
    <w:p w:rsidR="00E26490" w:rsidRDefault="00E26490" w:rsidP="00E26490">
      <w:pPr>
        <w:pStyle w:val="af3"/>
      </w:pPr>
      <w:r>
        <w:t>хр - 1</w:t>
      </w:r>
    </w:p>
    <w:p w:rsidR="00E26490" w:rsidRDefault="00E26490" w:rsidP="00E26490">
      <w:pPr>
        <w:pStyle w:val="a"/>
      </w:pPr>
      <w:r w:rsidRPr="003D573A">
        <w:rPr>
          <w:b/>
        </w:rPr>
        <w:t xml:space="preserve">Православие </w:t>
      </w:r>
      <w:r>
        <w:t xml:space="preserve">в Латвии : Исторические очерки: Сборник статей / Ред. А.В. Гаврилин.--Рига : Филокалия,2001.--187с. .--ISBN 3984-9377-6-7 </w:t>
      </w:r>
    </w:p>
    <w:p w:rsidR="00E26490" w:rsidRDefault="00E26490" w:rsidP="00E26490">
      <w:pPr>
        <w:pStyle w:val="af3"/>
      </w:pPr>
      <w:r>
        <w:t>УДК   224.6</w:t>
      </w:r>
    </w:p>
    <w:p w:rsidR="00E26490" w:rsidRDefault="00E26490" w:rsidP="00E26490">
      <w:pPr>
        <w:pStyle w:val="af3"/>
      </w:pPr>
      <w:r>
        <w:t>хр - 1</w:t>
      </w:r>
    </w:p>
    <w:p w:rsidR="00E26490" w:rsidRDefault="00E26490" w:rsidP="00E26490">
      <w:pPr>
        <w:pStyle w:val="a"/>
      </w:pPr>
      <w:r w:rsidRPr="003D573A">
        <w:rPr>
          <w:b/>
        </w:rPr>
        <w:t xml:space="preserve">Распятое </w:t>
      </w:r>
      <w:r>
        <w:t xml:space="preserve">Косово : Оскверненные и уничтоженные православные сербские храмы и монастыри в Косово-Метохии / Пер. на рус. яз. М. Обижаева, Г. Сапсай.--Сербия : Епархия Рашско-Призренская,2001.--59с. </w:t>
      </w:r>
    </w:p>
    <w:p w:rsidR="00E26490" w:rsidRDefault="00E26490" w:rsidP="00E26490">
      <w:pPr>
        <w:pStyle w:val="af3"/>
      </w:pPr>
      <w:r>
        <w:t>УДК   224.5</w:t>
      </w:r>
    </w:p>
    <w:p w:rsidR="00E26490" w:rsidRDefault="00E26490" w:rsidP="00E26490">
      <w:pPr>
        <w:pStyle w:val="af3"/>
      </w:pPr>
      <w:r>
        <w:t>хр - 1</w:t>
      </w:r>
    </w:p>
    <w:p w:rsidR="00E26490" w:rsidRDefault="00E26490" w:rsidP="00E26490">
      <w:pPr>
        <w:pStyle w:val="a"/>
      </w:pPr>
      <w:r w:rsidRPr="003D573A">
        <w:rPr>
          <w:b/>
        </w:rPr>
        <w:t xml:space="preserve">Рижский </w:t>
      </w:r>
      <w:r>
        <w:t xml:space="preserve">кафедральный собор Рождества Христова / По благословению Высокопреосвященнейшего Александра, Митрополита Рижского и всея Латвии.--Рига : Синод Латвийской Православной Церкви,2006.--192с. .--ISBN 9984-19-957-6 </w:t>
      </w:r>
    </w:p>
    <w:p w:rsidR="00E26490" w:rsidRDefault="00E26490" w:rsidP="00E26490">
      <w:pPr>
        <w:pStyle w:val="af3"/>
      </w:pPr>
      <w:r>
        <w:t>УДК   224.7</w:t>
      </w:r>
    </w:p>
    <w:p w:rsidR="00E26490" w:rsidRDefault="00E26490" w:rsidP="00E26490">
      <w:pPr>
        <w:pStyle w:val="af3"/>
      </w:pPr>
      <w:r>
        <w:t>хр - 1</w:t>
      </w:r>
    </w:p>
    <w:p w:rsidR="00E26490" w:rsidRDefault="00E26490" w:rsidP="00E26490">
      <w:pPr>
        <w:pStyle w:val="a"/>
      </w:pPr>
      <w:r w:rsidRPr="003D573A">
        <w:rPr>
          <w:b/>
        </w:rPr>
        <w:t xml:space="preserve">Россия </w:t>
      </w:r>
      <w:r>
        <w:t xml:space="preserve">и Православный Восток : Константинопольский патриархат в конце XIX в. Письма Г.П.Беглери к проф. И.Е.Троицкому 1878-1898 гг. / Изд. подгот. Л.А.Герд.--СПб. : "Издательство Олега Абышко",2003.--416 с. .--ISBN 5-7435-0228-5 </w:t>
      </w:r>
    </w:p>
    <w:p w:rsidR="00E26490" w:rsidRDefault="00E26490" w:rsidP="00E26490">
      <w:pPr>
        <w:pStyle w:val="af3"/>
      </w:pPr>
      <w:r>
        <w:t>УДК   224.4 + 225.47</w:t>
      </w:r>
    </w:p>
    <w:p w:rsidR="00E26490" w:rsidRDefault="00E26490" w:rsidP="00E26490">
      <w:pPr>
        <w:pStyle w:val="af3"/>
      </w:pPr>
      <w:r>
        <w:t>хр - 1</w:t>
      </w:r>
    </w:p>
    <w:p w:rsidR="00E26490" w:rsidRDefault="00E26490" w:rsidP="00E26490">
      <w:pPr>
        <w:pStyle w:val="a"/>
      </w:pPr>
      <w:r w:rsidRPr="00A92D12">
        <w:rPr>
          <w:b/>
        </w:rPr>
        <w:t xml:space="preserve">Россия </w:t>
      </w:r>
      <w:r>
        <w:t xml:space="preserve">и Православный Восток : Константинопольский патриархат в конце XIX в. Письма Г.П.Беглери к проф. И.Е.Троицкому 1878-1898 гг. / Изд. подгот. Л.А.Герд.--СПб. : "Издательство Олега Абышко",2003.--416 с. .--ISBN 5-7435-0228-5 10234 хр. RU03 </w:t>
      </w:r>
    </w:p>
    <w:p w:rsidR="00E26490" w:rsidRDefault="00E26490" w:rsidP="00E26490">
      <w:pPr>
        <w:pStyle w:val="af3"/>
      </w:pPr>
      <w:r>
        <w:t>УДК   224.4+225.47</w:t>
      </w:r>
    </w:p>
    <w:p w:rsidR="00E26490" w:rsidRDefault="00E26490" w:rsidP="00E26490">
      <w:pPr>
        <w:pStyle w:val="af3"/>
      </w:pPr>
      <w:r>
        <w:t>хр - 1</w:t>
      </w:r>
    </w:p>
    <w:p w:rsidR="00E26490" w:rsidRDefault="00E26490" w:rsidP="00E26490">
      <w:pPr>
        <w:pStyle w:val="a"/>
      </w:pPr>
      <w:r w:rsidRPr="00A92D12">
        <w:rPr>
          <w:b/>
        </w:rPr>
        <w:t xml:space="preserve">Святые </w:t>
      </w:r>
      <w:r>
        <w:t xml:space="preserve">обители Кипра / Под общ. ред. С. Победимской.--Никосия : YIANEL LTD,2007.--161с. .--ISBN 978-9963-9096-5-0 </w:t>
      </w:r>
    </w:p>
    <w:p w:rsidR="00E26490" w:rsidRDefault="00E26490" w:rsidP="00E26490">
      <w:pPr>
        <w:pStyle w:val="af3"/>
      </w:pPr>
      <w:r>
        <w:t>УДК   224.4</w:t>
      </w:r>
    </w:p>
    <w:p w:rsidR="00E26490" w:rsidRDefault="00E26490" w:rsidP="00E26490">
      <w:pPr>
        <w:pStyle w:val="af3"/>
      </w:pPr>
      <w:r>
        <w:t>хр - 1</w:t>
      </w:r>
    </w:p>
    <w:p w:rsidR="00E26490" w:rsidRDefault="00E26490" w:rsidP="00E26490">
      <w:pPr>
        <w:pStyle w:val="a"/>
      </w:pPr>
      <w:r w:rsidRPr="00A92D12">
        <w:rPr>
          <w:b/>
        </w:rPr>
        <w:t>Скурат, К.Е.</w:t>
      </w:r>
      <w:r>
        <w:t xml:space="preserve"> История Поместных Православных Церквей : Учебное пособие: В 2 т. / К.Е.Скурат.--М. : Русские огни,1994 </w:t>
      </w:r>
    </w:p>
    <w:p w:rsidR="00E26490" w:rsidRDefault="00E26490" w:rsidP="00E26490">
      <w:pPr>
        <w:pStyle w:val="af3"/>
      </w:pPr>
      <w:r>
        <w:t>УДК   224(075)</w:t>
      </w:r>
    </w:p>
    <w:p w:rsidR="00E26490" w:rsidRDefault="00E26490" w:rsidP="00E26490">
      <w:pPr>
        <w:pStyle w:val="af3"/>
      </w:pPr>
      <w:r>
        <w:t>хр - 1</w:t>
      </w:r>
    </w:p>
    <w:p w:rsidR="00E26490" w:rsidRDefault="00E26490" w:rsidP="00E26490">
      <w:pPr>
        <w:pStyle w:val="a"/>
      </w:pPr>
      <w:r w:rsidRPr="00A92D12">
        <w:rPr>
          <w:b/>
        </w:rPr>
        <w:t>Скурат, К. Е.</w:t>
      </w:r>
      <w:r>
        <w:t xml:space="preserve"> История Поместных Православных Церквей : Учебное пособие: В 2 т. / К. Е. Скурат.--М. : Русские огни,1994 </w:t>
      </w:r>
    </w:p>
    <w:p w:rsidR="00E26490" w:rsidRDefault="00E26490" w:rsidP="00E26490">
      <w:pPr>
        <w:pStyle w:val="af3"/>
      </w:pPr>
      <w:r>
        <w:t>УДК   224(075)</w:t>
      </w:r>
    </w:p>
    <w:p w:rsidR="00E26490" w:rsidRDefault="00E26490" w:rsidP="00E26490">
      <w:pPr>
        <w:pStyle w:val="af3"/>
      </w:pPr>
      <w:r>
        <w:t>хр - 1</w:t>
      </w:r>
    </w:p>
    <w:p w:rsidR="00E26490" w:rsidRDefault="00E26490" w:rsidP="00E26490">
      <w:pPr>
        <w:pStyle w:val="a"/>
      </w:pPr>
      <w:r w:rsidRPr="00A92D12">
        <w:rPr>
          <w:b/>
        </w:rPr>
        <w:lastRenderedPageBreak/>
        <w:t>Скурат, К.Е.</w:t>
      </w:r>
      <w:r>
        <w:t xml:space="preserve"> История Поместных Православных Церквей : Учебное пособие: В 2 т. / К.Е.Скурат.--М. : Русские огни,1994 </w:t>
      </w:r>
    </w:p>
    <w:p w:rsidR="00E26490" w:rsidRDefault="00E26490" w:rsidP="00E26490">
      <w:pPr>
        <w:pStyle w:val="af3"/>
      </w:pPr>
      <w:r>
        <w:t>УДК   224(075)</w:t>
      </w:r>
    </w:p>
    <w:p w:rsidR="00E26490" w:rsidRDefault="00E26490" w:rsidP="00E26490">
      <w:pPr>
        <w:pStyle w:val="af3"/>
      </w:pPr>
      <w:r>
        <w:t>хр - 1</w:t>
      </w:r>
    </w:p>
    <w:p w:rsidR="00E26490" w:rsidRDefault="00E26490" w:rsidP="00E26490">
      <w:pPr>
        <w:pStyle w:val="a"/>
      </w:pPr>
      <w:r w:rsidRPr="00A92D12">
        <w:rPr>
          <w:b/>
        </w:rPr>
        <w:t>Скурат, К. Е.</w:t>
      </w:r>
      <w:r>
        <w:t xml:space="preserve"> История Поместных Православных Церквей : Учебное пособие: В 2-х т. / К. Е. Скурат.--М. : Русские огни,1994 </w:t>
      </w:r>
    </w:p>
    <w:p w:rsidR="00E26490" w:rsidRDefault="00E26490" w:rsidP="00E26490">
      <w:pPr>
        <w:pStyle w:val="af3"/>
      </w:pPr>
      <w:r>
        <w:t>УДК   224(075)</w:t>
      </w:r>
    </w:p>
    <w:p w:rsidR="00E26490" w:rsidRDefault="00E26490" w:rsidP="00E26490">
      <w:pPr>
        <w:pStyle w:val="af3"/>
      </w:pPr>
      <w:r>
        <w:t>хр - 1</w:t>
      </w:r>
    </w:p>
    <w:p w:rsidR="00E26490" w:rsidRDefault="00E26490" w:rsidP="00E26490">
      <w:pPr>
        <w:pStyle w:val="a"/>
      </w:pPr>
      <w:r w:rsidRPr="00A92D12">
        <w:rPr>
          <w:b/>
        </w:rPr>
        <w:t>Скурат, К. Е.</w:t>
      </w:r>
      <w:r>
        <w:t xml:space="preserve"> История Поместных Православных Церквей : Учебное пособие: В 2 т. / К. Е. Скурат.--М. : Русские огни,1994 </w:t>
      </w:r>
    </w:p>
    <w:p w:rsidR="00E26490" w:rsidRDefault="00E26490" w:rsidP="00E26490">
      <w:pPr>
        <w:pStyle w:val="af3"/>
      </w:pPr>
      <w:r>
        <w:t>УДК   224(075)</w:t>
      </w:r>
    </w:p>
    <w:p w:rsidR="00E26490" w:rsidRDefault="00E26490" w:rsidP="00E26490">
      <w:pPr>
        <w:pStyle w:val="af3"/>
      </w:pPr>
      <w:r>
        <w:t>хр - 1</w:t>
      </w:r>
    </w:p>
    <w:p w:rsidR="00E26490" w:rsidRDefault="00E26490" w:rsidP="00E26490">
      <w:pPr>
        <w:pStyle w:val="a"/>
      </w:pPr>
      <w:r w:rsidRPr="00C37D06">
        <w:rPr>
          <w:b/>
        </w:rPr>
        <w:t>Скурат, К.Е.</w:t>
      </w:r>
      <w:r>
        <w:t xml:space="preserve"> История Поместных Православных Церквей : Учебное пособие: В 2-х т. / К.Е.Скурат.--М. : Русские огни,1994 </w:t>
      </w:r>
    </w:p>
    <w:p w:rsidR="00E26490" w:rsidRDefault="00E26490" w:rsidP="00E26490">
      <w:pPr>
        <w:pStyle w:val="af3"/>
      </w:pPr>
      <w:r>
        <w:t>УДК   224(075)</w:t>
      </w:r>
    </w:p>
    <w:p w:rsidR="00E26490" w:rsidRDefault="00E26490" w:rsidP="00E26490">
      <w:pPr>
        <w:pStyle w:val="af3"/>
      </w:pPr>
      <w:r>
        <w:t>хр - 9</w:t>
      </w:r>
    </w:p>
    <w:p w:rsidR="00E26490" w:rsidRDefault="00E26490" w:rsidP="00E26490">
      <w:pPr>
        <w:pStyle w:val="a"/>
      </w:pPr>
      <w:r w:rsidRPr="00C37D06">
        <w:rPr>
          <w:b/>
        </w:rPr>
        <w:t>Скурат, К.Е.</w:t>
      </w:r>
      <w:r>
        <w:t xml:space="preserve"> История Поместных Православных Церквей : Учебное пособие: В 2-х т. / К.Е.Скурат.--М. : Русские огни,1994 </w:t>
      </w:r>
    </w:p>
    <w:p w:rsidR="00E26490" w:rsidRDefault="00E26490" w:rsidP="00E26490">
      <w:pPr>
        <w:pStyle w:val="af3"/>
      </w:pPr>
      <w:r>
        <w:t>УДК   224(075)</w:t>
      </w:r>
    </w:p>
    <w:p w:rsidR="00E26490" w:rsidRDefault="00E26490" w:rsidP="00E26490">
      <w:pPr>
        <w:pStyle w:val="af3"/>
      </w:pPr>
      <w:r>
        <w:t>хр - 1</w:t>
      </w:r>
    </w:p>
    <w:p w:rsidR="00E26490" w:rsidRDefault="00E26490" w:rsidP="00E26490">
      <w:pPr>
        <w:pStyle w:val="a"/>
      </w:pPr>
      <w:r w:rsidRPr="00C37D06">
        <w:rPr>
          <w:b/>
        </w:rPr>
        <w:t>Скурат, К.Е.</w:t>
      </w:r>
      <w:r>
        <w:t xml:space="preserve"> История Поместных Православных Церквей : Учебное пособие: В 2-х т. / К.Е.Скурат.--М. : Русские огни,1994 </w:t>
      </w:r>
    </w:p>
    <w:p w:rsidR="00E26490" w:rsidRDefault="00E26490" w:rsidP="00E26490">
      <w:pPr>
        <w:pStyle w:val="af3"/>
      </w:pPr>
      <w:r>
        <w:t>УДК   224(075)</w:t>
      </w:r>
    </w:p>
    <w:p w:rsidR="00E26490" w:rsidRDefault="00E26490" w:rsidP="00E26490">
      <w:pPr>
        <w:pStyle w:val="af3"/>
      </w:pPr>
      <w:r>
        <w:t>хр - 1</w:t>
      </w:r>
    </w:p>
    <w:p w:rsidR="00E26490" w:rsidRDefault="00E26490" w:rsidP="00E26490">
      <w:pPr>
        <w:pStyle w:val="a"/>
      </w:pPr>
      <w:r w:rsidRPr="00C37D06">
        <w:rPr>
          <w:b/>
        </w:rPr>
        <w:t>Хризостом I (Пападопулос), архиеп. Афинский и всея Эллады</w:t>
      </w:r>
      <w:r>
        <w:t xml:space="preserve"> История Матери Церквей / Архиеп. Афинский и всея Эллады Хризостом I (Пападопулос) ; Пер. с новогреч. свящ. Д. Гоцкалюка.--М. : Сретенский монастырь,2003.--202с. .--ISBN 5-7533-0276-9 </w:t>
      </w:r>
    </w:p>
    <w:p w:rsidR="00E26490" w:rsidRDefault="00E26490" w:rsidP="00E26490">
      <w:pPr>
        <w:pStyle w:val="af3"/>
      </w:pPr>
      <w:r>
        <w:t>УДК   224.4</w:t>
      </w:r>
    </w:p>
    <w:p w:rsidR="00E26490" w:rsidRDefault="00E26490" w:rsidP="00E26490">
      <w:pPr>
        <w:pStyle w:val="af3"/>
      </w:pPr>
      <w:r>
        <w:t>хр - 1</w:t>
      </w:r>
    </w:p>
    <w:p w:rsidR="00E26490" w:rsidRDefault="00E26490" w:rsidP="00E26490">
      <w:pPr>
        <w:pStyle w:val="a"/>
      </w:pPr>
      <w:r w:rsidRPr="00C37D06">
        <w:rPr>
          <w:b/>
        </w:rPr>
        <w:t>Хризостом I (Пападопулос), архиеп. Афинский и всея Эллады</w:t>
      </w:r>
      <w:r>
        <w:t xml:space="preserve"> История Матери Церквей / Архиеп. Афинский и всея Эллады Хризостом I (Пападопулос) ; Пер. с новогреч. свящ. Д. Гоцкалюка.--М. : Сретенский монастырь,2003.--202с. .--ISBN 5-7533-0276-9 </w:t>
      </w:r>
    </w:p>
    <w:p w:rsidR="00E26490" w:rsidRDefault="00E26490" w:rsidP="00E26490">
      <w:pPr>
        <w:pStyle w:val="af3"/>
      </w:pPr>
      <w:r>
        <w:t>УДК   224.4</w:t>
      </w:r>
    </w:p>
    <w:p w:rsidR="00E26490" w:rsidRDefault="00E26490" w:rsidP="00E26490">
      <w:pPr>
        <w:pStyle w:val="af3"/>
      </w:pPr>
      <w:r>
        <w:t>хр - 1</w:t>
      </w:r>
    </w:p>
    <w:p w:rsidR="00E26490" w:rsidRDefault="00E26490" w:rsidP="00E26490">
      <w:pPr>
        <w:pStyle w:val="a"/>
      </w:pPr>
      <w:r w:rsidRPr="00C37D06">
        <w:rPr>
          <w:b/>
        </w:rPr>
        <w:t xml:space="preserve">Христианство </w:t>
      </w:r>
      <w:r>
        <w:t xml:space="preserve">в странах Восточной, Юго-Восточной и Центральной Европы на пороге второго тысячелетия / Рос. академия наук. Ин-т славяноведения; Отв. ред. Б.Н.Флоря.--М. : Языки славянской культуры,2002.--480с. .--ISBN 5-94457-063-6 </w:t>
      </w:r>
    </w:p>
    <w:p w:rsidR="00E26490" w:rsidRDefault="00E26490" w:rsidP="00E26490">
      <w:pPr>
        <w:pStyle w:val="af3"/>
      </w:pPr>
      <w:r>
        <w:t>УДК   224.1 + 223.4 + 281</w:t>
      </w:r>
    </w:p>
    <w:p w:rsidR="00E26490" w:rsidRDefault="00E26490" w:rsidP="00E26490">
      <w:pPr>
        <w:pStyle w:val="af3"/>
      </w:pPr>
      <w:r>
        <w:t>хр - 1</w:t>
      </w:r>
    </w:p>
    <w:p w:rsidR="00E26490" w:rsidRDefault="00E26490" w:rsidP="00E26490">
      <w:pPr>
        <w:pStyle w:val="a"/>
      </w:pPr>
      <w:r w:rsidRPr="00C37D06">
        <w:rPr>
          <w:b/>
        </w:rPr>
        <w:t xml:space="preserve">Цетиньский </w:t>
      </w:r>
      <w:r>
        <w:t xml:space="preserve">монастырь / Комп. обработка Драган Дуйович и Д. Чолакович.--Черногория : Победа.--24с. </w:t>
      </w:r>
    </w:p>
    <w:p w:rsidR="00E26490" w:rsidRDefault="00E26490" w:rsidP="00E26490">
      <w:pPr>
        <w:pStyle w:val="af3"/>
      </w:pPr>
      <w:r>
        <w:t>УДК   224.5</w:t>
      </w:r>
    </w:p>
    <w:p w:rsidR="00E26490" w:rsidRDefault="00E26490" w:rsidP="00E26490">
      <w:pPr>
        <w:pStyle w:val="af3"/>
      </w:pPr>
      <w:r>
        <w:t>хр - 1</w:t>
      </w:r>
    </w:p>
    <w:p w:rsidR="00E26490" w:rsidRDefault="00E26490" w:rsidP="00E26490">
      <w:pPr>
        <w:pStyle w:val="a"/>
      </w:pPr>
      <w:r w:rsidRPr="00986A2A">
        <w:rPr>
          <w:b/>
        </w:rPr>
        <w:t>Штельман, Олег, иерей</w:t>
      </w:r>
      <w:r>
        <w:t xml:space="preserve"> Православные храмы Литвы : Фотоальбом / Свящ. Олег Штельман.--Вильнюс : Издательство Виленского Свято-Духова монастыря,2008.--152с. .--ISBN 978-9986-31-241-3 </w:t>
      </w:r>
    </w:p>
    <w:p w:rsidR="00E26490" w:rsidRDefault="00E26490" w:rsidP="00E26490">
      <w:pPr>
        <w:pStyle w:val="af3"/>
      </w:pPr>
      <w:r>
        <w:t>УДК   224.7</w:t>
      </w:r>
    </w:p>
    <w:p w:rsidR="00E26490" w:rsidRDefault="00E26490" w:rsidP="00E26490">
      <w:pPr>
        <w:pStyle w:val="af3"/>
      </w:pPr>
      <w:r>
        <w:lastRenderedPageBreak/>
        <w:t>хр - 1</w:t>
      </w:r>
    </w:p>
    <w:p w:rsidR="00E26490" w:rsidRDefault="00E26490" w:rsidP="00E26490">
      <w:pPr>
        <w:pStyle w:val="2"/>
      </w:pPr>
      <w:r>
        <w:t>225      История Русской Православной Церкви</w:t>
      </w:r>
      <w:r w:rsidR="00912699">
        <w:fldChar w:fldCharType="begin"/>
      </w:r>
      <w:r>
        <w:instrText xml:space="preserve"> TC "225      История Русской Православной Церкви" \l 2 </w:instrText>
      </w:r>
      <w:r w:rsidR="00912699">
        <w:fldChar w:fldCharType="end"/>
      </w:r>
    </w:p>
    <w:p w:rsidR="00E26490" w:rsidRDefault="00E26490" w:rsidP="00E26490">
      <w:pPr>
        <w:pStyle w:val="a"/>
      </w:pPr>
      <w:r w:rsidRPr="00986A2A">
        <w:rPr>
          <w:b/>
        </w:rPr>
        <w:t>Stricker, G.</w:t>
      </w:r>
      <w:r>
        <w:t xml:space="preserve"> Religion in Russland : Darstellung und Daten zu Geschichte und Gegenwart / G. Stricker ; Mit Zeichnungen von Thomas Kubsa.--Zurich : Gutersloher Verlagshaus,1993.--160S. .--ISBN 3-579-00634-7 </w:t>
      </w:r>
    </w:p>
    <w:p w:rsidR="00E26490" w:rsidRDefault="00E26490" w:rsidP="00E26490">
      <w:pPr>
        <w:pStyle w:val="af3"/>
      </w:pPr>
      <w:r>
        <w:t>УДК   225</w:t>
      </w:r>
    </w:p>
    <w:p w:rsidR="00E26490" w:rsidRDefault="00E26490" w:rsidP="00E26490">
      <w:pPr>
        <w:pStyle w:val="af3"/>
      </w:pPr>
      <w:r>
        <w:t>ИН - 1</w:t>
      </w:r>
    </w:p>
    <w:p w:rsidR="00E26490" w:rsidRDefault="00E26490" w:rsidP="00E26490">
      <w:pPr>
        <w:pStyle w:val="a"/>
      </w:pPr>
      <w:r w:rsidRPr="00986A2A">
        <w:rPr>
          <w:b/>
        </w:rPr>
        <w:t xml:space="preserve">В память </w:t>
      </w:r>
      <w:r>
        <w:t xml:space="preserve">вечную... : Материалы Минского научно-богословского семинара, посвященного памяти Высокопросвященнейшего Никодима (Ротова), митрополита Ленинградского и Новгородского (1978) / Ред. Г.Т. Сытенко ; Сост. и отв. за вып. Н.В. Артимович.--Мн. : Б.и.,2006.--119с. </w:t>
      </w:r>
    </w:p>
    <w:p w:rsidR="00E26490" w:rsidRDefault="00E26490" w:rsidP="00E26490">
      <w:pPr>
        <w:pStyle w:val="af3"/>
      </w:pPr>
      <w:r>
        <w:t>УДК   225(08)</w:t>
      </w:r>
    </w:p>
    <w:p w:rsidR="00E26490" w:rsidRDefault="00E26490" w:rsidP="00E26490">
      <w:pPr>
        <w:pStyle w:val="af3"/>
      </w:pPr>
      <w:r>
        <w:t>хр - 1</w:t>
      </w:r>
    </w:p>
    <w:p w:rsidR="00E26490" w:rsidRDefault="00E26490" w:rsidP="00E26490">
      <w:pPr>
        <w:pStyle w:val="a"/>
      </w:pPr>
      <w:r w:rsidRPr="00986A2A">
        <w:rPr>
          <w:b/>
        </w:rPr>
        <w:t xml:space="preserve">Великие </w:t>
      </w:r>
      <w:r>
        <w:t xml:space="preserve">духовные пастыри России : Учеб. пособие для вузов, колледжей, лицеев, гимназий и школ / Под ред. А. Ф. Киселева.--М. : Гуманит. изд. центр ВЛАДОС,1999.--494, [1]с. .--ISBN 5-691-00314-3 </w:t>
      </w:r>
    </w:p>
    <w:p w:rsidR="00E26490" w:rsidRDefault="00E26490" w:rsidP="00E26490">
      <w:pPr>
        <w:pStyle w:val="af3"/>
      </w:pPr>
      <w:r>
        <w:t>УДК   225(075) + 211.54 + 225.11</w:t>
      </w:r>
    </w:p>
    <w:p w:rsidR="00E26490" w:rsidRDefault="00E26490" w:rsidP="00E26490">
      <w:pPr>
        <w:pStyle w:val="af3"/>
      </w:pPr>
      <w:r>
        <w:t>хр - 1</w:t>
      </w:r>
    </w:p>
    <w:p w:rsidR="00E26490" w:rsidRDefault="00E26490" w:rsidP="00E26490">
      <w:pPr>
        <w:pStyle w:val="a"/>
      </w:pPr>
      <w:r w:rsidRPr="00986A2A">
        <w:rPr>
          <w:b/>
        </w:rPr>
        <w:t xml:space="preserve">Великие </w:t>
      </w:r>
      <w:r>
        <w:t xml:space="preserve">духовные пастыри России : Учеб. пособие для вузов, колледжей, лицеев, гимназий и школ / Под ред. А.Ф.Киселева.--М. : Гуманит. изд. центр ВЛАДОС,1999.--496 с. .--ISBN 5-691-00314-3 9442 хр. RU02 </w:t>
      </w:r>
    </w:p>
    <w:p w:rsidR="00E26490" w:rsidRDefault="00E26490" w:rsidP="00E26490">
      <w:pPr>
        <w:pStyle w:val="af3"/>
      </w:pPr>
      <w:r>
        <w:t>УДК   225(075)</w:t>
      </w:r>
    </w:p>
    <w:p w:rsidR="00E26490" w:rsidRDefault="00E26490" w:rsidP="00E26490">
      <w:pPr>
        <w:pStyle w:val="af3"/>
      </w:pPr>
      <w:r>
        <w:t>хр - 1</w:t>
      </w:r>
    </w:p>
    <w:p w:rsidR="00E26490" w:rsidRDefault="00E26490" w:rsidP="00E26490">
      <w:pPr>
        <w:pStyle w:val="a"/>
      </w:pPr>
      <w:r w:rsidRPr="00986A2A">
        <w:rPr>
          <w:b/>
        </w:rPr>
        <w:t>Доброклонский, А.П.</w:t>
      </w:r>
      <w:r>
        <w:t xml:space="preserve"> Руководство по истории Русской Церкви / А.П.Доброклонский.--М. : Крутицкое Патриаршее Подворье. Общество любителей церковной истории,1999.--935с. .--ISBN 5-7873-0004-3 </w:t>
      </w:r>
    </w:p>
    <w:p w:rsidR="00E26490" w:rsidRDefault="00E26490" w:rsidP="00E26490">
      <w:pPr>
        <w:pStyle w:val="af3"/>
      </w:pPr>
      <w:r>
        <w:t>УДК   225(075)</w:t>
      </w:r>
    </w:p>
    <w:p w:rsidR="00E26490" w:rsidRDefault="00E26490" w:rsidP="00E26490">
      <w:pPr>
        <w:pStyle w:val="af3"/>
      </w:pPr>
      <w:r>
        <w:t>хр - 1</w:t>
      </w:r>
    </w:p>
    <w:p w:rsidR="00E26490" w:rsidRDefault="00E26490" w:rsidP="00E26490">
      <w:pPr>
        <w:pStyle w:val="a"/>
      </w:pPr>
      <w:r w:rsidRPr="00986A2A">
        <w:rPr>
          <w:b/>
        </w:rPr>
        <w:t>Доброклонский А.П.</w:t>
      </w:r>
      <w:r>
        <w:t xml:space="preserve"> Руководство по истории Русской Церкви / А.П.Доброклонский.--М. : Крутицкое Патриаршее Подворье. Общество любителей церковной истории,2001.--935 с. .--ISBN 5-7873-0034-3 8761 хр. RU01 </w:t>
      </w:r>
    </w:p>
    <w:p w:rsidR="00E26490" w:rsidRDefault="00E26490" w:rsidP="00E26490">
      <w:pPr>
        <w:pStyle w:val="af3"/>
      </w:pPr>
      <w:r>
        <w:t>УДК   225(075)</w:t>
      </w:r>
    </w:p>
    <w:p w:rsidR="00E26490" w:rsidRDefault="00E26490" w:rsidP="00E26490">
      <w:pPr>
        <w:pStyle w:val="af3"/>
      </w:pPr>
      <w:r>
        <w:t>хр - 1</w:t>
      </w:r>
    </w:p>
    <w:p w:rsidR="00E26490" w:rsidRDefault="00E26490" w:rsidP="00E26490">
      <w:pPr>
        <w:pStyle w:val="a"/>
      </w:pPr>
      <w:r w:rsidRPr="00EB78D2">
        <w:rPr>
          <w:b/>
        </w:rPr>
        <w:t>Доброклонский А.П.</w:t>
      </w:r>
      <w:r>
        <w:t xml:space="preserve"> Руководство по истории Русской Церкви / А.П.Доброклонский.--М. : Крутицкое Патриаршее Подворье. Общество любителей церковной истории,2001.--935 с. .--ISBN 5-7873-0034-3 9040-9045 хр. RU01 </w:t>
      </w:r>
    </w:p>
    <w:p w:rsidR="00E26490" w:rsidRDefault="00E26490" w:rsidP="00E26490">
      <w:pPr>
        <w:pStyle w:val="af3"/>
      </w:pPr>
      <w:r>
        <w:t>УДК   225(075)</w:t>
      </w:r>
    </w:p>
    <w:p w:rsidR="00E26490" w:rsidRDefault="00E26490" w:rsidP="00E26490">
      <w:pPr>
        <w:pStyle w:val="af3"/>
      </w:pPr>
      <w:r>
        <w:t>хр - 6</w:t>
      </w:r>
    </w:p>
    <w:p w:rsidR="00E26490" w:rsidRDefault="00E26490" w:rsidP="00E26490">
      <w:pPr>
        <w:pStyle w:val="a"/>
      </w:pPr>
      <w:r w:rsidRPr="00EB78D2">
        <w:rPr>
          <w:b/>
        </w:rPr>
        <w:t xml:space="preserve">Духовные </w:t>
      </w:r>
      <w:r>
        <w:t xml:space="preserve">ценности и историческая память: к 70-летию победы : Материалы Международной научной конференции в рамках фестиваля "Радость Пасхи" / Отв. ред. А. И. Лойко.--Мн. : Белорусский национальный технический университет,2015.--244с. .--ISBN 978-985-550-708-7 </w:t>
      </w:r>
    </w:p>
    <w:p w:rsidR="00E26490" w:rsidRDefault="00E26490" w:rsidP="00E26490">
      <w:pPr>
        <w:pStyle w:val="af3"/>
      </w:pPr>
      <w:r>
        <w:t>УДК   225(08)</w:t>
      </w:r>
    </w:p>
    <w:p w:rsidR="00E26490" w:rsidRDefault="00E26490" w:rsidP="00E26490">
      <w:pPr>
        <w:pStyle w:val="af3"/>
      </w:pPr>
      <w:r>
        <w:t>хр - 1</w:t>
      </w:r>
    </w:p>
    <w:p w:rsidR="00E26490" w:rsidRDefault="00E26490" w:rsidP="00E26490">
      <w:pPr>
        <w:pStyle w:val="a"/>
      </w:pPr>
      <w:r w:rsidRPr="00EB78D2">
        <w:rPr>
          <w:b/>
        </w:rPr>
        <w:t>Знаменский П.В.</w:t>
      </w:r>
      <w:r>
        <w:t xml:space="preserve"> История русской Церкви : Учебное руководство / П.В.Знаменский.--М. : Крутицкое Париаршее Подворье, Общ-во любителей церковной истории,2000.--461 с. 8642-8648 хр. RU01 </w:t>
      </w:r>
    </w:p>
    <w:p w:rsidR="00E26490" w:rsidRDefault="00E26490" w:rsidP="00E26490">
      <w:pPr>
        <w:pStyle w:val="af3"/>
      </w:pPr>
      <w:r>
        <w:lastRenderedPageBreak/>
        <w:t>УДК   225(075)</w:t>
      </w:r>
    </w:p>
    <w:p w:rsidR="00E26490" w:rsidRDefault="00E26490" w:rsidP="00E26490">
      <w:pPr>
        <w:pStyle w:val="af3"/>
      </w:pPr>
      <w:r>
        <w:t>хр - 7</w:t>
      </w:r>
    </w:p>
    <w:p w:rsidR="00E26490" w:rsidRDefault="00E26490" w:rsidP="00E26490">
      <w:pPr>
        <w:pStyle w:val="a"/>
      </w:pPr>
      <w:r w:rsidRPr="00EB78D2">
        <w:rPr>
          <w:b/>
        </w:rPr>
        <w:t>Знаменский П.В., проф.</w:t>
      </w:r>
      <w:r>
        <w:t xml:space="preserve"> История Русской Церкви : Учебное руководство / П.В.Знаменский.--М. : Крутицкое Патриаршее Подворье; Общество любителей церковной истории,2000.--461 с. 9541-9544 хр. RU02 </w:t>
      </w:r>
    </w:p>
    <w:p w:rsidR="00E26490" w:rsidRDefault="00E26490" w:rsidP="00E26490">
      <w:pPr>
        <w:pStyle w:val="af3"/>
      </w:pPr>
      <w:r>
        <w:t>УДК   225(075)</w:t>
      </w:r>
    </w:p>
    <w:p w:rsidR="00E26490" w:rsidRDefault="00E26490" w:rsidP="00E26490">
      <w:pPr>
        <w:pStyle w:val="af3"/>
      </w:pPr>
      <w:r>
        <w:t>хр - 4</w:t>
      </w:r>
    </w:p>
    <w:p w:rsidR="00E26490" w:rsidRDefault="00E26490" w:rsidP="00E26490">
      <w:pPr>
        <w:pStyle w:val="a"/>
      </w:pPr>
      <w:r w:rsidRPr="00EB78D2">
        <w:rPr>
          <w:b/>
        </w:rPr>
        <w:t xml:space="preserve">Из истории </w:t>
      </w:r>
      <w:r>
        <w:t xml:space="preserve">христианской церкви на родине и за рубежом в ХХ столетии : Сборник: А. В. Карташев. Временное правительство и русская Церковь. Проф. И. А. Стратонов. Русская церковная смута (1921 -1913). Митрополит Алевферий (Богоявленский). Неделя в Патриархии / А. В. Карташев, проф. И. А. Строганов, митр. Елевферий (Богоявленский).--М. : Крутицкое Патриаршее Подворье,1995.--319, [1]с. </w:t>
      </w:r>
    </w:p>
    <w:p w:rsidR="00E26490" w:rsidRDefault="00E26490" w:rsidP="00E26490">
      <w:pPr>
        <w:pStyle w:val="af3"/>
      </w:pPr>
      <w:r>
        <w:t>УДК   225(08)</w:t>
      </w:r>
    </w:p>
    <w:p w:rsidR="00E26490" w:rsidRDefault="00E26490" w:rsidP="00E26490">
      <w:pPr>
        <w:pStyle w:val="af3"/>
      </w:pPr>
      <w:r>
        <w:t>хр - 2</w:t>
      </w:r>
    </w:p>
    <w:p w:rsidR="00E26490" w:rsidRDefault="00E26490" w:rsidP="00E26490">
      <w:pPr>
        <w:pStyle w:val="a"/>
      </w:pPr>
      <w:r w:rsidRPr="00EB78D2">
        <w:rPr>
          <w:b/>
        </w:rPr>
        <w:t>Иоанн (Экономцев), игумен</w:t>
      </w:r>
      <w:r>
        <w:t xml:space="preserve"> Православие, Византия, Россия / Иг. Иоанн (Экономцев).--М. : Христианская литература,1992.--230с. </w:t>
      </w:r>
    </w:p>
    <w:p w:rsidR="00E26490" w:rsidRDefault="00E26490" w:rsidP="00E26490">
      <w:pPr>
        <w:pStyle w:val="af3"/>
      </w:pPr>
      <w:r>
        <w:t>УДК   225(08)</w:t>
      </w:r>
    </w:p>
    <w:p w:rsidR="00E26490" w:rsidRDefault="00E26490" w:rsidP="00E26490">
      <w:pPr>
        <w:pStyle w:val="af3"/>
      </w:pPr>
      <w:r>
        <w:t>хр - 3</w:t>
      </w:r>
    </w:p>
    <w:p w:rsidR="00E26490" w:rsidRDefault="00E26490" w:rsidP="00E26490">
      <w:pPr>
        <w:pStyle w:val="a"/>
      </w:pPr>
      <w:r w:rsidRPr="00EB78D2">
        <w:rPr>
          <w:b/>
        </w:rPr>
        <w:t>Иоанн (Экономцев), игумен</w:t>
      </w:r>
      <w:r>
        <w:t xml:space="preserve"> Православие. Византия. Россия : Сборник статей / Игумен Иоанн Экономцев.--М. : "Христианская литература",1992.--233 с. </w:t>
      </w:r>
    </w:p>
    <w:p w:rsidR="00E26490" w:rsidRDefault="00E26490" w:rsidP="00E26490">
      <w:pPr>
        <w:pStyle w:val="af3"/>
      </w:pPr>
      <w:r>
        <w:t>УДК   225(08)</w:t>
      </w:r>
    </w:p>
    <w:p w:rsidR="00E26490" w:rsidRDefault="00E26490" w:rsidP="00E26490">
      <w:pPr>
        <w:pStyle w:val="af3"/>
      </w:pPr>
      <w:r>
        <w:t>хр - 1</w:t>
      </w:r>
    </w:p>
    <w:p w:rsidR="00E26490" w:rsidRDefault="00E26490" w:rsidP="00E26490">
      <w:pPr>
        <w:pStyle w:val="a"/>
      </w:pPr>
      <w:r w:rsidRPr="00826F08">
        <w:rPr>
          <w:b/>
        </w:rPr>
        <w:t>Иоанн (Экономцев), игумен</w:t>
      </w:r>
      <w:r>
        <w:t xml:space="preserve"> Православие. Византия. Россия : Сборник статей / Игумен Иоанн Экономцев.--М. : "Христианская литература",1992.--233 с. </w:t>
      </w:r>
    </w:p>
    <w:p w:rsidR="00E26490" w:rsidRDefault="00E26490" w:rsidP="00E26490">
      <w:pPr>
        <w:pStyle w:val="af3"/>
      </w:pPr>
      <w:r>
        <w:t>УДК   225(08)</w:t>
      </w:r>
    </w:p>
    <w:p w:rsidR="00E26490" w:rsidRDefault="00E26490" w:rsidP="00E26490">
      <w:pPr>
        <w:pStyle w:val="af3"/>
      </w:pPr>
      <w:r>
        <w:t>хр - 1</w:t>
      </w:r>
    </w:p>
    <w:p w:rsidR="00E26490" w:rsidRDefault="00E26490" w:rsidP="00E26490">
      <w:pPr>
        <w:pStyle w:val="a"/>
      </w:pPr>
      <w:r w:rsidRPr="00826F08">
        <w:rPr>
          <w:b/>
        </w:rPr>
        <w:t>Иоанн (Экономцев), игумен</w:t>
      </w:r>
      <w:r>
        <w:t xml:space="preserve"> Православие. Византия. Россия : Сборник статей / Игумен Иоанн Экономцев.--М. : "Христианская литература",1992.--233 с. 8483 хр. RU01 </w:t>
      </w:r>
    </w:p>
    <w:p w:rsidR="00E26490" w:rsidRDefault="00E26490" w:rsidP="00E26490">
      <w:pPr>
        <w:pStyle w:val="af3"/>
      </w:pPr>
      <w:r>
        <w:t>УДК   225(08)</w:t>
      </w:r>
    </w:p>
    <w:p w:rsidR="00E26490" w:rsidRDefault="00E26490" w:rsidP="00E26490">
      <w:pPr>
        <w:pStyle w:val="af3"/>
      </w:pPr>
      <w:r>
        <w:t>хр - 1</w:t>
      </w:r>
    </w:p>
    <w:p w:rsidR="00E26490" w:rsidRDefault="00E26490" w:rsidP="00E26490">
      <w:pPr>
        <w:pStyle w:val="a"/>
      </w:pPr>
      <w:r w:rsidRPr="00826F08">
        <w:rPr>
          <w:b/>
        </w:rPr>
        <w:t xml:space="preserve">История </w:t>
      </w:r>
      <w:r>
        <w:t xml:space="preserve">Русской Православной Церкви в XX веке (1917-1933) : Материалы конференции / По благословению Преосвященного Архиепископа Марка Берлинского и Германского Русской Православной Церкви Заграницей.--Мюнхен : Издание Обители Преп. Иова Почаевского,2002.--580с. .--ISBN 3-935217-05-6 </w:t>
      </w:r>
    </w:p>
    <w:p w:rsidR="00E26490" w:rsidRDefault="00E26490" w:rsidP="00E26490">
      <w:pPr>
        <w:pStyle w:val="af3"/>
      </w:pPr>
      <w:r>
        <w:t>УДК   225(08)</w:t>
      </w:r>
    </w:p>
    <w:p w:rsidR="00E26490" w:rsidRDefault="00E26490" w:rsidP="00E26490">
      <w:pPr>
        <w:pStyle w:val="af3"/>
      </w:pPr>
      <w:r>
        <w:t>хр - 1</w:t>
      </w:r>
    </w:p>
    <w:p w:rsidR="00E26490" w:rsidRDefault="00E26490" w:rsidP="00E26490">
      <w:pPr>
        <w:pStyle w:val="a"/>
      </w:pPr>
      <w:r w:rsidRPr="00826F08">
        <w:rPr>
          <w:b/>
        </w:rPr>
        <w:t xml:space="preserve">История </w:t>
      </w:r>
      <w:r>
        <w:t xml:space="preserve">Русской Церкви : Толстой М.В. Рассказы из истории Русской Церкви. Священник Сергий Мансуров. Хронологическая таблица к Очеркам истории Церкви. Хронологические списки. / М.В.Толстой, С.Мансуров.--Спасо-Преображенский Валаамский монастырь : Изд. Спасо-Преображенского Валаамского монастыря,1991.--735 с. .--ISBN 5-7302-0757-3 </w:t>
      </w:r>
    </w:p>
    <w:p w:rsidR="00E26490" w:rsidRDefault="00E26490" w:rsidP="00E26490">
      <w:pPr>
        <w:pStyle w:val="af3"/>
      </w:pPr>
      <w:r>
        <w:t>УДК   225(075)</w:t>
      </w:r>
    </w:p>
    <w:p w:rsidR="00E26490" w:rsidRDefault="00E26490" w:rsidP="00E26490">
      <w:pPr>
        <w:pStyle w:val="af3"/>
      </w:pPr>
      <w:r>
        <w:t>хр - 1</w:t>
      </w:r>
    </w:p>
    <w:p w:rsidR="00E26490" w:rsidRDefault="00E26490" w:rsidP="00E26490">
      <w:pPr>
        <w:pStyle w:val="a"/>
      </w:pPr>
      <w:r w:rsidRPr="00826F08">
        <w:rPr>
          <w:b/>
        </w:rPr>
        <w:t xml:space="preserve">История </w:t>
      </w:r>
      <w:r>
        <w:t xml:space="preserve">Русской Церкви : Толстой М.В. Рассказы из истории Русской Церкви. Священник Сергий Мансуров. Хронологическая таблица к Очеркам истории Церкви. Хронологические списки. / М.В.Толстой, С.Мансуров.--Спасо-Преображенский Валаамский монастырь : Изд. Спасо-Преображенского Валаамского монастыря,1991.--735 с. .--ISBN 5-7302-0757-3 8847 хр. RU01 </w:t>
      </w:r>
    </w:p>
    <w:p w:rsidR="00E26490" w:rsidRDefault="00E26490" w:rsidP="00E26490">
      <w:pPr>
        <w:pStyle w:val="af3"/>
      </w:pPr>
      <w:r>
        <w:lastRenderedPageBreak/>
        <w:t>УДК   225(075)</w:t>
      </w:r>
    </w:p>
    <w:p w:rsidR="00E26490" w:rsidRDefault="00E26490" w:rsidP="00E26490">
      <w:pPr>
        <w:pStyle w:val="af3"/>
      </w:pPr>
      <w:r>
        <w:t>хр - 1</w:t>
      </w:r>
    </w:p>
    <w:p w:rsidR="00E26490" w:rsidRDefault="00E26490" w:rsidP="00E26490">
      <w:pPr>
        <w:pStyle w:val="a"/>
      </w:pPr>
      <w:r w:rsidRPr="00826F08">
        <w:rPr>
          <w:b/>
        </w:rPr>
        <w:t>Киреев, А., протодиакон</w:t>
      </w:r>
      <w:r>
        <w:t xml:space="preserve"> Епархии и архиереи Русской Православной Церкви в 1943-2005 годах / Протодиакон А. Киреев.--М.,2005.--544 с. </w:t>
      </w:r>
    </w:p>
    <w:p w:rsidR="00E26490" w:rsidRDefault="00E26490" w:rsidP="00E26490">
      <w:pPr>
        <w:pStyle w:val="af3"/>
      </w:pPr>
      <w:r>
        <w:t>УДК   225(03)</w:t>
      </w:r>
    </w:p>
    <w:p w:rsidR="00E26490" w:rsidRDefault="00E26490" w:rsidP="00E26490">
      <w:pPr>
        <w:pStyle w:val="af3"/>
      </w:pPr>
      <w:r>
        <w:t>хр - 2</w:t>
      </w:r>
    </w:p>
    <w:p w:rsidR="00E26490" w:rsidRDefault="00E26490" w:rsidP="00E26490">
      <w:pPr>
        <w:pStyle w:val="a"/>
      </w:pPr>
      <w:r w:rsidRPr="00826F08">
        <w:rPr>
          <w:b/>
        </w:rPr>
        <w:t>Корзун, М.С.</w:t>
      </w:r>
      <w:r>
        <w:t xml:space="preserve"> История Русской Православной Церкви X  век - 2000 год : Учебно-методический комплекс для студентов ист. фак. спец. 1-21 03 01 "История (по направлениям)", 1-23 01 12 "Музейное дело и охрана историко-культурного наследия (по направлениям)", 1-23 01 13 "Историко-архивоведение" / М.С. Корзун.--Мн. : БГУ,2009.--258с. .--ISBN 978-985-518-085-3 </w:t>
      </w:r>
    </w:p>
    <w:p w:rsidR="00E26490" w:rsidRDefault="00E26490" w:rsidP="00E26490">
      <w:pPr>
        <w:pStyle w:val="af3"/>
      </w:pPr>
      <w:r>
        <w:t>УДК   225(075)</w:t>
      </w:r>
    </w:p>
    <w:p w:rsidR="00E26490" w:rsidRDefault="00E26490" w:rsidP="00E26490">
      <w:pPr>
        <w:pStyle w:val="af3"/>
      </w:pPr>
      <w:r>
        <w:t>хр - 1</w:t>
      </w:r>
    </w:p>
    <w:p w:rsidR="00E26490" w:rsidRDefault="00E26490" w:rsidP="00E26490">
      <w:pPr>
        <w:pStyle w:val="a"/>
      </w:pPr>
      <w:r w:rsidRPr="002A510B">
        <w:rPr>
          <w:b/>
        </w:rPr>
        <w:t>Корзун, М.С.</w:t>
      </w:r>
      <w:r>
        <w:t xml:space="preserve"> История Русской православной церкви (X век - 2000 год) : Учеб.-метод. комплекс для студентов ист. фак. спец. 1-21 03 01 "История (по направлениям)", 1-23 01 12 "Музейное дело и охрана историко-культурного наследия (по направлениям)", 1-23 01 13 "Историко-архивоведение" / М.С. Корзун.--Мн. : БГУ,2009.--258с. .--ISBN 978-985-518-085-3 </w:t>
      </w:r>
    </w:p>
    <w:p w:rsidR="00E26490" w:rsidRDefault="00E26490" w:rsidP="00E26490">
      <w:pPr>
        <w:pStyle w:val="af3"/>
      </w:pPr>
      <w:r>
        <w:t>УДК   225(075)</w:t>
      </w:r>
    </w:p>
    <w:p w:rsidR="00E26490" w:rsidRDefault="00E26490" w:rsidP="00E26490">
      <w:pPr>
        <w:pStyle w:val="af3"/>
      </w:pPr>
      <w:r>
        <w:t>хр - 1</w:t>
      </w:r>
    </w:p>
    <w:p w:rsidR="00E26490" w:rsidRDefault="00E26490" w:rsidP="00E26490">
      <w:pPr>
        <w:pStyle w:val="a"/>
      </w:pPr>
      <w:r w:rsidRPr="002A510B">
        <w:rPr>
          <w:b/>
        </w:rPr>
        <w:t>Малицкий П.И.</w:t>
      </w:r>
      <w:r>
        <w:t xml:space="preserve"> Руководство по истории Русской Церкви / П.И.Малицкий.--М. : Крутицкое Патриаршее Подворье,2000.--463 с. </w:t>
      </w:r>
    </w:p>
    <w:p w:rsidR="00E26490" w:rsidRDefault="00E26490" w:rsidP="00E26490">
      <w:pPr>
        <w:pStyle w:val="af3"/>
      </w:pPr>
      <w:r>
        <w:t>УДК   225(075)</w:t>
      </w:r>
    </w:p>
    <w:p w:rsidR="00E26490" w:rsidRDefault="00E26490" w:rsidP="00E26490">
      <w:pPr>
        <w:pStyle w:val="af3"/>
      </w:pPr>
      <w:r>
        <w:t>хр - 5</w:t>
      </w:r>
    </w:p>
    <w:p w:rsidR="00E26490" w:rsidRDefault="00E26490" w:rsidP="00E26490">
      <w:pPr>
        <w:pStyle w:val="a"/>
      </w:pPr>
      <w:r w:rsidRPr="002A510B">
        <w:rPr>
          <w:b/>
        </w:rPr>
        <w:t>Малицкий П.И.</w:t>
      </w:r>
      <w:r>
        <w:t xml:space="preserve"> Руководство по истории Русской Церкви / П.И.Малицкий.--М. : Общество любителей церковной истории. Крутицкое Патриаршее Подворье,2000.--463 с. 9021-9025 хр. RU01 </w:t>
      </w:r>
    </w:p>
    <w:p w:rsidR="00E26490" w:rsidRDefault="00E26490" w:rsidP="00E26490">
      <w:pPr>
        <w:pStyle w:val="af3"/>
      </w:pPr>
      <w:r>
        <w:t>УДК   225(075)</w:t>
      </w:r>
    </w:p>
    <w:p w:rsidR="00E26490" w:rsidRDefault="00E26490" w:rsidP="00E26490">
      <w:pPr>
        <w:pStyle w:val="af3"/>
      </w:pPr>
      <w:r>
        <w:t>хр - 5</w:t>
      </w:r>
    </w:p>
    <w:p w:rsidR="00E26490" w:rsidRDefault="00E26490" w:rsidP="00E26490">
      <w:pPr>
        <w:pStyle w:val="a"/>
      </w:pPr>
      <w:r w:rsidRPr="002A510B">
        <w:rPr>
          <w:b/>
        </w:rPr>
        <w:t>Малков Ю.Г.</w:t>
      </w:r>
      <w:r>
        <w:t xml:space="preserve"> Русь Святая : Очерк истории Православия в России / Ю.Г.Малков.--М. : "Правило веры",2002.--621 с. .--ISBN 5-7533-0124-Х 10564-10565 хр. RU04 </w:t>
      </w:r>
    </w:p>
    <w:p w:rsidR="00E26490" w:rsidRDefault="00E26490" w:rsidP="00E26490">
      <w:pPr>
        <w:pStyle w:val="af3"/>
      </w:pPr>
      <w:r>
        <w:t>УДК   225(075)</w:t>
      </w:r>
    </w:p>
    <w:p w:rsidR="00E26490" w:rsidRDefault="00E26490" w:rsidP="00E26490">
      <w:pPr>
        <w:pStyle w:val="af3"/>
      </w:pPr>
      <w:r>
        <w:t>хр - 2</w:t>
      </w:r>
    </w:p>
    <w:p w:rsidR="00E26490" w:rsidRDefault="00E26490" w:rsidP="00E26490">
      <w:pPr>
        <w:pStyle w:val="a"/>
      </w:pPr>
      <w:r w:rsidRPr="002A510B">
        <w:rPr>
          <w:b/>
        </w:rPr>
        <w:t xml:space="preserve">Патриархи </w:t>
      </w:r>
      <w:r>
        <w:t xml:space="preserve">Русской Православной Церкви.--Б.м. : Б.и.,Б.г.--20с. </w:t>
      </w:r>
    </w:p>
    <w:p w:rsidR="00E26490" w:rsidRDefault="00E26490" w:rsidP="00E26490">
      <w:pPr>
        <w:pStyle w:val="af3"/>
      </w:pPr>
      <w:r>
        <w:t>УДК   225(03)</w:t>
      </w:r>
    </w:p>
    <w:p w:rsidR="00E26490" w:rsidRDefault="00E26490" w:rsidP="00E26490">
      <w:pPr>
        <w:pStyle w:val="af3"/>
      </w:pPr>
      <w:r>
        <w:t>хр - 1</w:t>
      </w:r>
    </w:p>
    <w:p w:rsidR="00E26490" w:rsidRDefault="00E26490" w:rsidP="00E26490">
      <w:pPr>
        <w:pStyle w:val="a"/>
      </w:pPr>
      <w:r w:rsidRPr="002A510B">
        <w:rPr>
          <w:b/>
        </w:rPr>
        <w:t xml:space="preserve">Патриархи </w:t>
      </w:r>
      <w:r>
        <w:t xml:space="preserve">Русской Православной Церкви.--Софрино,1989.--30с. </w:t>
      </w:r>
    </w:p>
    <w:p w:rsidR="00E26490" w:rsidRDefault="00E26490" w:rsidP="00E26490">
      <w:pPr>
        <w:pStyle w:val="af3"/>
      </w:pPr>
      <w:r>
        <w:t>УДК   225(03)</w:t>
      </w:r>
    </w:p>
    <w:p w:rsidR="00E26490" w:rsidRDefault="00E26490" w:rsidP="00E26490">
      <w:pPr>
        <w:pStyle w:val="af3"/>
      </w:pPr>
      <w:r>
        <w:t>хр - 1</w:t>
      </w:r>
    </w:p>
    <w:p w:rsidR="00E26490" w:rsidRDefault="00E26490" w:rsidP="00E26490">
      <w:pPr>
        <w:pStyle w:val="a"/>
      </w:pPr>
      <w:r w:rsidRPr="002A510B">
        <w:rPr>
          <w:b/>
        </w:rPr>
        <w:t xml:space="preserve">Под патриаршим </w:t>
      </w:r>
      <w:r>
        <w:t xml:space="preserve">омофором : К пятилетию интронизации Святейшего Патриарха Московского и Всея Руси Алексия ІІ.--М. : Издательство Московской Патриархии,1995 </w:t>
      </w:r>
    </w:p>
    <w:p w:rsidR="00E26490" w:rsidRDefault="00E26490" w:rsidP="00E26490">
      <w:pPr>
        <w:pStyle w:val="af3"/>
      </w:pPr>
      <w:r>
        <w:t>УДК   225(03)</w:t>
      </w:r>
    </w:p>
    <w:p w:rsidR="00E26490" w:rsidRDefault="00E26490" w:rsidP="00E26490">
      <w:pPr>
        <w:pStyle w:val="af3"/>
      </w:pPr>
      <w:r>
        <w:t>хр - 1</w:t>
      </w:r>
    </w:p>
    <w:p w:rsidR="00E26490" w:rsidRDefault="00E26490" w:rsidP="00E26490">
      <w:pPr>
        <w:pStyle w:val="a"/>
      </w:pPr>
      <w:r w:rsidRPr="000A0A87">
        <w:rPr>
          <w:b/>
        </w:rPr>
        <w:t xml:space="preserve">Под Патриаршим </w:t>
      </w:r>
      <w:r>
        <w:t xml:space="preserve">Омофором.--М. : Изд-во Московской Патриархии,1995.--32с. </w:t>
      </w:r>
    </w:p>
    <w:p w:rsidR="00E26490" w:rsidRDefault="00E26490" w:rsidP="00E26490">
      <w:pPr>
        <w:pStyle w:val="af3"/>
      </w:pPr>
      <w:r>
        <w:t>УДК   225(03)</w:t>
      </w:r>
    </w:p>
    <w:p w:rsidR="00E26490" w:rsidRDefault="00E26490" w:rsidP="00E26490">
      <w:pPr>
        <w:pStyle w:val="af3"/>
      </w:pPr>
      <w:r>
        <w:t>хр - 1</w:t>
      </w:r>
    </w:p>
    <w:p w:rsidR="00E26490" w:rsidRDefault="00E26490" w:rsidP="00E26490">
      <w:pPr>
        <w:pStyle w:val="a"/>
      </w:pPr>
      <w:r w:rsidRPr="000A0A87">
        <w:rPr>
          <w:b/>
        </w:rPr>
        <w:t xml:space="preserve">Под Патриаршим </w:t>
      </w:r>
      <w:r>
        <w:t xml:space="preserve">Омофором.--М. : Изд. Московской Патриархии,1989.--15с. </w:t>
      </w:r>
    </w:p>
    <w:p w:rsidR="00E26490" w:rsidRDefault="00E26490" w:rsidP="00E26490">
      <w:pPr>
        <w:pStyle w:val="af3"/>
      </w:pPr>
      <w:r>
        <w:t>УДК   225(03)</w:t>
      </w:r>
    </w:p>
    <w:p w:rsidR="00E26490" w:rsidRDefault="00E26490" w:rsidP="00E26490">
      <w:pPr>
        <w:pStyle w:val="af3"/>
      </w:pPr>
      <w:r>
        <w:lastRenderedPageBreak/>
        <w:t>хр - 1</w:t>
      </w:r>
    </w:p>
    <w:p w:rsidR="00E26490" w:rsidRDefault="00E26490" w:rsidP="00E26490">
      <w:pPr>
        <w:pStyle w:val="a"/>
      </w:pPr>
      <w:r w:rsidRPr="000A0A87">
        <w:rPr>
          <w:b/>
        </w:rPr>
        <w:t>Поспеловский, Дмитрий</w:t>
      </w:r>
      <w:r>
        <w:t xml:space="preserve"> Православная Церковь в истории Руси, России и СССР : Учеб. пособие / Д.Поспеловский.--М. : Библейско-Богословский институт,1996.--408с. .--ISBN 5-87507-019-6 </w:t>
      </w:r>
    </w:p>
    <w:p w:rsidR="00E26490" w:rsidRDefault="00E26490" w:rsidP="00E26490">
      <w:pPr>
        <w:pStyle w:val="af3"/>
      </w:pPr>
      <w:r>
        <w:t>УДК   225(075)</w:t>
      </w:r>
    </w:p>
    <w:p w:rsidR="00E26490" w:rsidRDefault="00E26490" w:rsidP="00E26490">
      <w:pPr>
        <w:pStyle w:val="af3"/>
      </w:pPr>
      <w:r>
        <w:t>хр - 4</w:t>
      </w:r>
    </w:p>
    <w:p w:rsidR="00E26490" w:rsidRDefault="00E26490" w:rsidP="00E26490">
      <w:pPr>
        <w:pStyle w:val="a"/>
      </w:pPr>
      <w:r w:rsidRPr="000A0A87">
        <w:rPr>
          <w:b/>
        </w:rPr>
        <w:t>Поспеловский, Дмитрий</w:t>
      </w:r>
      <w:r>
        <w:t xml:space="preserve"> Православная Церковь в истории Руси, России и СССР : Учебное пособие / Д.Поспеловский.--М. : ББИ св.апостола Андрея,1996.--408с. .--ISBN 5-87507-019-6 </w:t>
      </w:r>
    </w:p>
    <w:p w:rsidR="00E26490" w:rsidRDefault="00E26490" w:rsidP="00E26490">
      <w:pPr>
        <w:pStyle w:val="af3"/>
      </w:pPr>
      <w:r>
        <w:t>УДК   225(075.8)</w:t>
      </w:r>
    </w:p>
    <w:p w:rsidR="00E26490" w:rsidRDefault="00E26490" w:rsidP="00E26490">
      <w:pPr>
        <w:pStyle w:val="af3"/>
      </w:pPr>
      <w:r>
        <w:t>хр - 1</w:t>
      </w:r>
    </w:p>
    <w:p w:rsidR="00E26490" w:rsidRDefault="00E26490" w:rsidP="00E26490">
      <w:pPr>
        <w:pStyle w:val="a"/>
      </w:pPr>
      <w:r w:rsidRPr="000A0A87">
        <w:rPr>
          <w:b/>
        </w:rPr>
        <w:t>Поспеловский, Д.</w:t>
      </w:r>
      <w:r>
        <w:t xml:space="preserve"> Православная Церковь в истории Руси, России и СССР : Учебное пособие / Д.Поспеловский.--М. : Библейско-Богословский институт св.апостола Андрея,1996.--408с. .--ISBN 5-87507-019-6 </w:t>
      </w:r>
    </w:p>
    <w:p w:rsidR="00E26490" w:rsidRDefault="00E26490" w:rsidP="00E26490">
      <w:pPr>
        <w:pStyle w:val="af3"/>
      </w:pPr>
      <w:r>
        <w:t>УДК   225(075)</w:t>
      </w:r>
    </w:p>
    <w:p w:rsidR="00E26490" w:rsidRDefault="00E26490" w:rsidP="00E26490">
      <w:pPr>
        <w:pStyle w:val="af3"/>
      </w:pPr>
      <w:r>
        <w:t>хр - 1</w:t>
      </w:r>
    </w:p>
    <w:p w:rsidR="00E26490" w:rsidRDefault="00E26490" w:rsidP="00E26490">
      <w:pPr>
        <w:pStyle w:val="a"/>
      </w:pPr>
      <w:r w:rsidRPr="000A0A87">
        <w:rPr>
          <w:b/>
        </w:rPr>
        <w:t>Поспеловский, Дмитрий</w:t>
      </w:r>
      <w:r>
        <w:t xml:space="preserve"> Православная Церковь в истории Руси, России и СССР : Учебное пособие / Д.Поспеловский.--М. : ББИ св.апостола Андрея,1996.--408с. .--ISBN 5-87507-019-6 </w:t>
      </w:r>
    </w:p>
    <w:p w:rsidR="00E26490" w:rsidRDefault="00E26490" w:rsidP="00E26490">
      <w:pPr>
        <w:pStyle w:val="af3"/>
      </w:pPr>
      <w:r>
        <w:t>УДК   225(075.8)</w:t>
      </w:r>
    </w:p>
    <w:p w:rsidR="00E26490" w:rsidRDefault="00E26490" w:rsidP="00E26490">
      <w:pPr>
        <w:pStyle w:val="af3"/>
      </w:pPr>
      <w:r>
        <w:t>хр - 1</w:t>
      </w:r>
    </w:p>
    <w:p w:rsidR="00E26490" w:rsidRDefault="00E26490" w:rsidP="00E26490">
      <w:pPr>
        <w:pStyle w:val="a"/>
      </w:pPr>
      <w:r w:rsidRPr="000A0A87">
        <w:rPr>
          <w:b/>
        </w:rPr>
        <w:t>Поспеловский, Дмитрий</w:t>
      </w:r>
      <w:r>
        <w:t xml:space="preserve"> Православная Церковь в истории Руси, России и СССР : Учебное пособие / Д.Поспеловский.--М. : ББИ св.апостола Андрея,1996.--408с. .--ISBN 5-87507-019-6 </w:t>
      </w:r>
    </w:p>
    <w:p w:rsidR="00E26490" w:rsidRDefault="00E26490" w:rsidP="00E26490">
      <w:pPr>
        <w:pStyle w:val="af3"/>
      </w:pPr>
      <w:r>
        <w:t>УДК   225(075.8)</w:t>
      </w:r>
    </w:p>
    <w:p w:rsidR="00E26490" w:rsidRDefault="00E26490" w:rsidP="00E26490">
      <w:pPr>
        <w:pStyle w:val="af3"/>
      </w:pPr>
      <w:r>
        <w:t>хр - 3</w:t>
      </w:r>
    </w:p>
    <w:p w:rsidR="00E26490" w:rsidRDefault="00E26490" w:rsidP="00E26490">
      <w:pPr>
        <w:pStyle w:val="a"/>
      </w:pPr>
      <w:r w:rsidRPr="005222E1">
        <w:rPr>
          <w:b/>
        </w:rPr>
        <w:t>Поспеловский, Дмитрий</w:t>
      </w:r>
      <w:r>
        <w:t xml:space="preserve"> Православная Церковь в истории Руси, России и СССР : Учебное пособие / Д.Поспеловский.--М. : ББИ св.апостола Андрея,1996.--408с. .--ISBN 5-87507-019-6 </w:t>
      </w:r>
    </w:p>
    <w:p w:rsidR="00E26490" w:rsidRDefault="00E26490" w:rsidP="00E26490">
      <w:pPr>
        <w:pStyle w:val="af3"/>
      </w:pPr>
      <w:r>
        <w:t>УДК   225(075.8)</w:t>
      </w:r>
    </w:p>
    <w:p w:rsidR="00E26490" w:rsidRDefault="00E26490" w:rsidP="00E26490">
      <w:pPr>
        <w:pStyle w:val="af3"/>
      </w:pPr>
      <w:r>
        <w:t>хр - 6</w:t>
      </w:r>
    </w:p>
    <w:p w:rsidR="00E26490" w:rsidRDefault="00E26490" w:rsidP="00E26490">
      <w:pPr>
        <w:pStyle w:val="a"/>
      </w:pPr>
      <w:r w:rsidRPr="005222E1">
        <w:rPr>
          <w:b/>
        </w:rPr>
        <w:t xml:space="preserve">Православие </w:t>
      </w:r>
      <w:r>
        <w:t xml:space="preserve">и русская народная культура : Научный сборник / Гл. ред. М. М. Громыко.--М. : Институт антропологии и этнологии Российской Академии наук ; Центр русской этнографии,1994.--191с. </w:t>
      </w:r>
    </w:p>
    <w:p w:rsidR="00E26490" w:rsidRDefault="00E26490" w:rsidP="00E26490">
      <w:pPr>
        <w:pStyle w:val="af3"/>
      </w:pPr>
      <w:r>
        <w:t>УДК   225(08)</w:t>
      </w:r>
    </w:p>
    <w:p w:rsidR="00E26490" w:rsidRDefault="00E26490" w:rsidP="00E26490">
      <w:pPr>
        <w:pStyle w:val="af3"/>
      </w:pPr>
      <w:r>
        <w:t>хр - 1</w:t>
      </w:r>
    </w:p>
    <w:p w:rsidR="00E26490" w:rsidRDefault="00E26490" w:rsidP="00E26490">
      <w:pPr>
        <w:pStyle w:val="a"/>
      </w:pPr>
      <w:r w:rsidRPr="005222E1">
        <w:rPr>
          <w:b/>
        </w:rPr>
        <w:t>Предстоятель</w:t>
      </w:r>
      <w:r>
        <w:t xml:space="preserve"> : Служение, встречи, поездки Святейшего Патриарха Московского и всея Руси Алексия II / Под общ. ред. митр. Калужского и Боровского Климента ; Ред. М.В. Жилкина.--М. : ОАО "Типография "Новости",2006.--126с. </w:t>
      </w:r>
    </w:p>
    <w:p w:rsidR="00E26490" w:rsidRDefault="00E26490" w:rsidP="00E26490">
      <w:pPr>
        <w:pStyle w:val="af3"/>
      </w:pPr>
      <w:r>
        <w:t>УДК   225(08)</w:t>
      </w:r>
    </w:p>
    <w:p w:rsidR="00E26490" w:rsidRDefault="00E26490" w:rsidP="00E26490">
      <w:pPr>
        <w:pStyle w:val="af3"/>
      </w:pPr>
      <w:r>
        <w:t>хр - 1</w:t>
      </w:r>
    </w:p>
    <w:p w:rsidR="00E26490" w:rsidRDefault="00E26490" w:rsidP="00E26490">
      <w:pPr>
        <w:pStyle w:val="a"/>
      </w:pPr>
      <w:r w:rsidRPr="005222E1">
        <w:rPr>
          <w:b/>
        </w:rPr>
        <w:t xml:space="preserve">Русское </w:t>
      </w:r>
      <w:r>
        <w:t xml:space="preserve">Средневековье. (1997 год). Общество и Церковь / Отв. ред. и сост. Д.Володихин.--М. : Издательский дом "Восток",1997.--102 с. 10378 хр. RU04 </w:t>
      </w:r>
    </w:p>
    <w:p w:rsidR="00E26490" w:rsidRDefault="00E26490" w:rsidP="00E26490">
      <w:pPr>
        <w:pStyle w:val="af3"/>
      </w:pPr>
      <w:r>
        <w:t>УДК   225(08)</w:t>
      </w:r>
    </w:p>
    <w:p w:rsidR="00E26490" w:rsidRDefault="00E26490" w:rsidP="00E26490">
      <w:pPr>
        <w:pStyle w:val="af3"/>
      </w:pPr>
      <w:r>
        <w:t>хр - 1</w:t>
      </w:r>
    </w:p>
    <w:p w:rsidR="00E26490" w:rsidRDefault="00E26490" w:rsidP="00E26490">
      <w:pPr>
        <w:pStyle w:val="a"/>
      </w:pPr>
      <w:r w:rsidRPr="005222E1">
        <w:rPr>
          <w:b/>
        </w:rPr>
        <w:t>Тальберг, Н.</w:t>
      </w:r>
      <w:r>
        <w:t xml:space="preserve"> История Русской Церкви / Н.Тальберг.--М. : Изд. Свято-Успенского Псково-Печерского монастыря при участии ТОО "Светлячок",1994 </w:t>
      </w:r>
    </w:p>
    <w:p w:rsidR="00E26490" w:rsidRDefault="00E26490" w:rsidP="00E26490">
      <w:pPr>
        <w:pStyle w:val="af3"/>
      </w:pPr>
      <w:r>
        <w:t>УДК   225(075)</w:t>
      </w:r>
    </w:p>
    <w:p w:rsidR="00E26490" w:rsidRDefault="00E26490" w:rsidP="00E26490">
      <w:pPr>
        <w:pStyle w:val="af3"/>
      </w:pPr>
      <w:r>
        <w:lastRenderedPageBreak/>
        <w:t>хр - 1</w:t>
      </w:r>
    </w:p>
    <w:p w:rsidR="00E26490" w:rsidRDefault="00E26490" w:rsidP="00E26490">
      <w:pPr>
        <w:pStyle w:val="a"/>
      </w:pPr>
      <w:r w:rsidRPr="005222E1">
        <w:rPr>
          <w:b/>
        </w:rPr>
        <w:t>Тальберг, Н.</w:t>
      </w:r>
      <w:r>
        <w:t xml:space="preserve"> История Русской Церкви / Н.Тальберг.--М. : Изд. Свято-Успенского Псково-Печерского монастыря при участии ТОО "Светлячок",1992 </w:t>
      </w:r>
    </w:p>
    <w:p w:rsidR="00E26490" w:rsidRDefault="00E26490" w:rsidP="00E26490">
      <w:pPr>
        <w:pStyle w:val="af3"/>
      </w:pPr>
      <w:r>
        <w:t>УДК   225(075)</w:t>
      </w:r>
    </w:p>
    <w:p w:rsidR="00E26490" w:rsidRDefault="00E26490" w:rsidP="00E26490">
      <w:pPr>
        <w:pStyle w:val="af3"/>
      </w:pPr>
      <w:r>
        <w:t>хр - 1</w:t>
      </w:r>
    </w:p>
    <w:p w:rsidR="00E26490" w:rsidRDefault="00E26490" w:rsidP="00E26490">
      <w:pPr>
        <w:pStyle w:val="a"/>
      </w:pPr>
      <w:r w:rsidRPr="005222E1">
        <w:rPr>
          <w:b/>
        </w:rPr>
        <w:t>Тальберг Н.</w:t>
      </w:r>
      <w:r>
        <w:t xml:space="preserve"> История Русской Церкви / Н.Тальберг.--М. : ТОО "Светлячок",1992 396 с. 5-85870-145-9 8833 хр. RU01 </w:t>
      </w:r>
    </w:p>
    <w:p w:rsidR="00E26490" w:rsidRDefault="00E26490" w:rsidP="00E26490">
      <w:pPr>
        <w:pStyle w:val="af3"/>
      </w:pPr>
      <w:r>
        <w:t>УДК   225(075)</w:t>
      </w:r>
    </w:p>
    <w:p w:rsidR="00E26490" w:rsidRDefault="00E26490" w:rsidP="00E26490">
      <w:pPr>
        <w:pStyle w:val="af3"/>
      </w:pPr>
      <w:r>
        <w:t>хр - 1</w:t>
      </w:r>
    </w:p>
    <w:p w:rsidR="00E26490" w:rsidRDefault="00E26490" w:rsidP="00E26490">
      <w:pPr>
        <w:pStyle w:val="a"/>
      </w:pPr>
      <w:r w:rsidRPr="00BC7777">
        <w:rPr>
          <w:b/>
        </w:rPr>
        <w:t>Тальберг Н.</w:t>
      </w:r>
      <w:r>
        <w:t xml:space="preserve"> История Русской Церкви / Н.Тальберг.--М. : ТОО "Светлячок",1992 528 с. 5-85870-145-8 8832 хр. RU01 </w:t>
      </w:r>
    </w:p>
    <w:p w:rsidR="00E26490" w:rsidRDefault="00E26490" w:rsidP="00E26490">
      <w:pPr>
        <w:pStyle w:val="af3"/>
      </w:pPr>
      <w:r>
        <w:t>УДК   225(075)</w:t>
      </w:r>
    </w:p>
    <w:p w:rsidR="00E26490" w:rsidRDefault="00E26490" w:rsidP="00E26490">
      <w:pPr>
        <w:pStyle w:val="af3"/>
      </w:pPr>
      <w:r>
        <w:t>хр - 1</w:t>
      </w:r>
    </w:p>
    <w:p w:rsidR="00E26490" w:rsidRDefault="00E26490" w:rsidP="00E26490">
      <w:pPr>
        <w:pStyle w:val="a"/>
      </w:pPr>
      <w:r w:rsidRPr="00BC7777">
        <w:rPr>
          <w:b/>
        </w:rPr>
        <w:t>Филарет, архиепископ</w:t>
      </w:r>
      <w:r>
        <w:t xml:space="preserve"> История Русской Церкви в пяти периодах / Архиепископ Филарет.--М. : Изд-во Сретенского монастыря,2001.--840 с. .--ISBN 5-7533-0154-1 9441 хр. RU02 </w:t>
      </w:r>
    </w:p>
    <w:p w:rsidR="00E26490" w:rsidRDefault="00E26490" w:rsidP="00E26490">
      <w:pPr>
        <w:pStyle w:val="af3"/>
      </w:pPr>
      <w:r>
        <w:t>УДК   225(075)</w:t>
      </w:r>
    </w:p>
    <w:p w:rsidR="00E26490" w:rsidRDefault="00E26490" w:rsidP="00E26490">
      <w:pPr>
        <w:pStyle w:val="af3"/>
      </w:pPr>
      <w:r>
        <w:t>хр - 1</w:t>
      </w:r>
    </w:p>
    <w:p w:rsidR="00E26490" w:rsidRDefault="00E26490" w:rsidP="00E26490">
      <w:pPr>
        <w:pStyle w:val="a"/>
      </w:pPr>
      <w:r w:rsidRPr="00BC7777">
        <w:rPr>
          <w:b/>
        </w:rPr>
        <w:t>Филарет, архиепископ</w:t>
      </w:r>
      <w:r>
        <w:t xml:space="preserve"> История Русской Церкви : В пяти периодах / Архиепископ Филарет.--М. : Изд-во Сретенского монастыря,2001.--840 с. .--ISBN 5-7533-0154-1 9662 хр. RU02 </w:t>
      </w:r>
    </w:p>
    <w:p w:rsidR="00E26490" w:rsidRDefault="00E26490" w:rsidP="00E26490">
      <w:pPr>
        <w:pStyle w:val="af3"/>
      </w:pPr>
      <w:r>
        <w:t>УДК   225(075)</w:t>
      </w:r>
    </w:p>
    <w:p w:rsidR="00E26490" w:rsidRDefault="00E26490" w:rsidP="00E26490">
      <w:pPr>
        <w:pStyle w:val="af3"/>
      </w:pPr>
      <w:r>
        <w:t>хр - 1</w:t>
      </w:r>
    </w:p>
    <w:p w:rsidR="00E26490" w:rsidRDefault="00E26490" w:rsidP="00E26490">
      <w:pPr>
        <w:pStyle w:val="a"/>
      </w:pPr>
      <w:r w:rsidRPr="00BC7777">
        <w:rPr>
          <w:b/>
        </w:rPr>
        <w:t xml:space="preserve">Христианство </w:t>
      </w:r>
      <w:r>
        <w:t xml:space="preserve">и Русь : Сборник статей / Науч. ред. А. Белов.--М. : Наука,1988.--135,с. </w:t>
      </w:r>
    </w:p>
    <w:p w:rsidR="00E26490" w:rsidRDefault="00E26490" w:rsidP="00E26490">
      <w:pPr>
        <w:pStyle w:val="af3"/>
      </w:pPr>
      <w:r>
        <w:t>УДК   225(08)</w:t>
      </w:r>
    </w:p>
    <w:p w:rsidR="00E26490" w:rsidRDefault="00E26490" w:rsidP="00E26490">
      <w:pPr>
        <w:pStyle w:val="af3"/>
      </w:pPr>
      <w:r>
        <w:t>хр - 1</w:t>
      </w:r>
    </w:p>
    <w:p w:rsidR="00E26490" w:rsidRDefault="00E26490" w:rsidP="00E26490">
      <w:pPr>
        <w:pStyle w:val="a"/>
      </w:pPr>
      <w:r w:rsidRPr="00BC7777">
        <w:rPr>
          <w:b/>
        </w:rPr>
        <w:t xml:space="preserve">Церковь </w:t>
      </w:r>
      <w:r>
        <w:t xml:space="preserve">в истории России / Отв. ред. Е. В. Белякова.--М. : Институт российской истории РАН,2000 </w:t>
      </w:r>
    </w:p>
    <w:p w:rsidR="00E26490" w:rsidRDefault="00E26490" w:rsidP="00E26490">
      <w:pPr>
        <w:pStyle w:val="af3"/>
      </w:pPr>
      <w:r>
        <w:t>УДК   225(08)</w:t>
      </w:r>
    </w:p>
    <w:p w:rsidR="00E26490" w:rsidRDefault="00E26490" w:rsidP="00E26490">
      <w:pPr>
        <w:pStyle w:val="af3"/>
      </w:pPr>
      <w:r>
        <w:t>хр - 1</w:t>
      </w:r>
    </w:p>
    <w:p w:rsidR="00E26490" w:rsidRDefault="00E26490" w:rsidP="00E26490">
      <w:pPr>
        <w:pStyle w:val="2"/>
      </w:pPr>
      <w:r>
        <w:t>225.1    Источники истории РПЦ. Историография</w:t>
      </w:r>
      <w:r w:rsidR="00912699">
        <w:fldChar w:fldCharType="begin"/>
      </w:r>
      <w:r>
        <w:instrText xml:space="preserve"> TC "225.1    Источники истории РПЦ. Историография" \l 2 </w:instrText>
      </w:r>
      <w:r w:rsidR="00912699">
        <w:fldChar w:fldCharType="end"/>
      </w:r>
    </w:p>
    <w:p w:rsidR="00E26490" w:rsidRDefault="00E26490" w:rsidP="00E26490">
      <w:pPr>
        <w:pStyle w:val="a"/>
      </w:pPr>
      <w:r w:rsidRPr="00BC7777">
        <w:rPr>
          <w:b/>
        </w:rPr>
        <w:t xml:space="preserve">The local </w:t>
      </w:r>
      <w:r>
        <w:t xml:space="preserve">council of the Russian Orthodox Church : May 30-June 2, 1971 documents, papers, speeches, proceedings.--Moscow : Moscow Patriarchate,1972.--365p. </w:t>
      </w:r>
    </w:p>
    <w:p w:rsidR="00E26490" w:rsidRDefault="00E26490" w:rsidP="00E26490">
      <w:pPr>
        <w:pStyle w:val="af3"/>
      </w:pPr>
      <w:r>
        <w:t>УДК   225.11</w:t>
      </w:r>
    </w:p>
    <w:p w:rsidR="00E26490" w:rsidRDefault="00E26490" w:rsidP="00E26490">
      <w:pPr>
        <w:pStyle w:val="af3"/>
      </w:pPr>
      <w:r>
        <w:t>ИН - 1</w:t>
      </w:r>
    </w:p>
    <w:p w:rsidR="00E26490" w:rsidRDefault="00E26490" w:rsidP="00E26490">
      <w:pPr>
        <w:pStyle w:val="a"/>
      </w:pPr>
      <w:r w:rsidRPr="00BC7777">
        <w:rPr>
          <w:b/>
        </w:rPr>
        <w:t>Августин (Никитин), архим.</w:t>
      </w:r>
      <w:r>
        <w:t xml:space="preserve"> Митрополит Никодим (1929-1978) в воспоминаниях современников : Приложение № 5 к журналу "Православный летописец Санкт-Петербурга" / Архим. Августин (Никитин).--СПб.,2004.--245с. </w:t>
      </w:r>
    </w:p>
    <w:p w:rsidR="00E26490" w:rsidRDefault="00E26490" w:rsidP="00E26490">
      <w:pPr>
        <w:pStyle w:val="af3"/>
      </w:pPr>
      <w:r>
        <w:t>УДК   225.12</w:t>
      </w:r>
    </w:p>
    <w:p w:rsidR="00E26490" w:rsidRDefault="00E26490" w:rsidP="00E26490">
      <w:pPr>
        <w:pStyle w:val="af3"/>
      </w:pPr>
      <w:r>
        <w:t>хр - 5</w:t>
      </w:r>
    </w:p>
    <w:p w:rsidR="00E26490" w:rsidRDefault="00E26490" w:rsidP="00E26490">
      <w:pPr>
        <w:pStyle w:val="a"/>
      </w:pPr>
      <w:r w:rsidRPr="005073C9">
        <w:rPr>
          <w:b/>
        </w:rPr>
        <w:t>Августин (Никитин), архим.</w:t>
      </w:r>
      <w:r>
        <w:t xml:space="preserve"> Митрополит Никодим (1929-1978) в воспоминаниях современников : Приложение № 5 к журналу "Православный летописец Санкт-Петербурга" / Архим. Августин (Никитин) ; Гл. ред. Л.А. Ильюнина.--СПб.,2004.--245с.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5073C9">
        <w:rPr>
          <w:b/>
        </w:rPr>
        <w:lastRenderedPageBreak/>
        <w:t>Августин(Никитин), архимандрит</w:t>
      </w:r>
      <w:r>
        <w:t xml:space="preserve"> Церковь пленённая. Митрополит Никодим(1929-1978) и его эпоха ( в воспоминаниях современников) / Архимандрит Августин (Никитин).--СПб. : Изд-во С.-Петерб. ун-та,2008.--676 с. .--ISBN 978-5-288-04772-5 </w:t>
      </w:r>
    </w:p>
    <w:p w:rsidR="00E26490" w:rsidRDefault="00E26490" w:rsidP="00E26490">
      <w:pPr>
        <w:pStyle w:val="af3"/>
      </w:pPr>
      <w:r>
        <w:t>УДК   225.12</w:t>
      </w:r>
    </w:p>
    <w:p w:rsidR="00E26490" w:rsidRDefault="00E26490" w:rsidP="00E26490">
      <w:pPr>
        <w:pStyle w:val="af3"/>
      </w:pPr>
      <w:r>
        <w:t>хр - 2</w:t>
      </w:r>
    </w:p>
    <w:p w:rsidR="00E26490" w:rsidRDefault="00E26490" w:rsidP="00E26490">
      <w:pPr>
        <w:pStyle w:val="a"/>
      </w:pPr>
      <w:r w:rsidRPr="005073C9">
        <w:rPr>
          <w:b/>
        </w:rPr>
        <w:t xml:space="preserve">Акты </w:t>
      </w:r>
      <w:r>
        <w:t xml:space="preserve">Российского государства : Архивы московских монастырей и соборов XV- начало XVII вв. / Отв. ред. В.Д.Назаров.--М. : Янус-К,1998.--733 с., [24] с. ил. .--ISBN 5-86218-356-6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5073C9">
        <w:rPr>
          <w:b/>
        </w:rPr>
        <w:t xml:space="preserve">Акты </w:t>
      </w:r>
      <w:r>
        <w:t xml:space="preserve">Святейшего Патриарха Тихона и позднейшие документы о преемстве высшей церковной власти 1917-1943 : Сборник в двух частях / Сост. М.Е.Губонин.--М. : Изд-во Православного Свято-Тихоновского Богословского Института,1994.--1063с. .--ISBN 5-7429-0001-5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5073C9">
        <w:rPr>
          <w:b/>
        </w:rPr>
        <w:t xml:space="preserve">Акты </w:t>
      </w:r>
      <w:r>
        <w:t xml:space="preserve">Святейшего Патриарха Тихона и позднейшие документы о преемстве высшей церковной власти 1917-1943 : Сборник в двух частях / Сост. М.Е.Губонин.--М. : Изд-во Православного Свято-Тихоновского Богословского Института,1994.--1063с. .--ISBN 5-7429-0001-5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5073C9">
        <w:rPr>
          <w:b/>
        </w:rPr>
        <w:t xml:space="preserve">Акты </w:t>
      </w:r>
      <w:r>
        <w:t xml:space="preserve">социально-экономической истории севера России конца XV - XVI в. Акты Соловецкого монастыря 1572-1584 гг. / Сост. И. З. Либерзон.--Л. : Наука,1990.--328с. .--ISBN 5-02-027256-6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5073C9">
        <w:rPr>
          <w:b/>
        </w:rPr>
        <w:t>Алексий II, Патриарх</w:t>
      </w:r>
      <w:r>
        <w:t xml:space="preserve"> Обращение Святейшего Патриарха Московского и всея Руси Алексия II к клиру и приходским советам храмов г. Москвы на Епархиальном собрании 23 декабря 1998 года / Патриарх Алексий II.--М. : Московская Патриархия,1999.--64с.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836A85">
        <w:rPr>
          <w:b/>
        </w:rPr>
        <w:t>Алексий II (Ридигер), Патриарх Московский и всея Руси</w:t>
      </w:r>
      <w:r>
        <w:t xml:space="preserve"> Сборник избранных трудов к годовщине интронизации 1990-1991 / Патриарх Алексий II (Ридигер).--М. : Изд. отдел МП; Изд-во "Планета",1991.--191с.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836A85">
        <w:rPr>
          <w:b/>
        </w:rPr>
        <w:t xml:space="preserve">Американский </w:t>
      </w:r>
      <w:r>
        <w:t xml:space="preserve">период жизни и деятельности святителя Тихона Московского 1898-1904 гг. / Сост. А.В. Попов ; Отв. ред. А.В. Блинский.--СПб. : Сатисъ,2011.--383с. .--ISBN 978-5-7868-0023-5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836A85">
        <w:rPr>
          <w:b/>
        </w:rPr>
        <w:t>Амман, Ив</w:t>
      </w:r>
      <w:r>
        <w:t xml:space="preserve"> Отец Александр Мень : Христов свидетель в наше время / Ив Аман ; предисл. архиеп. Михаила (Мудьюгина).--М. : Рудомино,1995.--206с. .--ISBN 5-7380-0070-6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836A85">
        <w:rPr>
          <w:b/>
        </w:rPr>
        <w:t xml:space="preserve">Архивы </w:t>
      </w:r>
      <w:r>
        <w:t xml:space="preserve">Кремля : Политбюро и Церковь. 1922-1925 гг. : В 2-х кн. / Сост. Н. Н. Покровский, С. Г. Петров.--М. : "Российская политическая энциклопедия" (РОССПЭН),1997 </w:t>
      </w:r>
    </w:p>
    <w:p w:rsidR="00E26490" w:rsidRDefault="00E26490" w:rsidP="00E26490">
      <w:pPr>
        <w:pStyle w:val="af3"/>
      </w:pPr>
      <w:r>
        <w:t>УДК   225.11</w:t>
      </w:r>
    </w:p>
    <w:p w:rsidR="00E26490" w:rsidRDefault="00E26490" w:rsidP="00E26490">
      <w:pPr>
        <w:pStyle w:val="af3"/>
      </w:pPr>
      <w:r>
        <w:lastRenderedPageBreak/>
        <w:t>хр - 1</w:t>
      </w:r>
    </w:p>
    <w:p w:rsidR="00E26490" w:rsidRDefault="00E26490" w:rsidP="00E26490">
      <w:pPr>
        <w:pStyle w:val="a"/>
      </w:pPr>
      <w:r w:rsidRPr="00836A85">
        <w:rPr>
          <w:b/>
        </w:rPr>
        <w:t xml:space="preserve">Архивы </w:t>
      </w:r>
      <w:r>
        <w:t xml:space="preserve">Кремля : Политбюро и Церковь. 1922-1925 гг. : В 2-х кн. / Сост. Н. Н. Покровский, С. Г. Петров.--М. : "Российская политическая энциклопедия" (РОССПЭН),1998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836A85">
        <w:rPr>
          <w:b/>
        </w:rPr>
        <w:t xml:space="preserve">Архимандрит </w:t>
      </w:r>
      <w:r>
        <w:t xml:space="preserve">Пимен : Биографический очерк настоятеля Свято-Никольского Угрешского монастыря / Общ. ред. архим. Вениамина (Зарицкого) : Свято-Никольский Угрешский монастырь,1998.--572с. .--ISBN 5-900022-02-1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836A85">
        <w:rPr>
          <w:b/>
        </w:rPr>
        <w:t>Афанасий (Нечаев), архим.</w:t>
      </w:r>
      <w:r>
        <w:t xml:space="preserve"> От Валаама до Парижа / Архим. Афанасий (Нечаев).--М. : Фонд "Духовное наследие митрополита Антония Сурожского",2011.--222с. .--ISBN 978-5-903898-24-4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847A9">
        <w:rPr>
          <w:b/>
        </w:rPr>
        <w:t>Балалыкин, Д. А.</w:t>
      </w:r>
      <w:r>
        <w:t xml:space="preserve"> Проблемы "Священства" и "Царства" в России второй половины XVII в. в отечественной историографии (1917-2000 гг.) / Д. А. Балалыкин.--М. : Весть,2006.--335 с. .--ISBN 5=93213-034-2 </w:t>
      </w:r>
    </w:p>
    <w:p w:rsidR="00E26490" w:rsidRDefault="00E26490" w:rsidP="00E26490">
      <w:pPr>
        <w:pStyle w:val="af3"/>
      </w:pPr>
      <w:r>
        <w:t>УДК   225.14 + 225.5</w:t>
      </w:r>
    </w:p>
    <w:p w:rsidR="00E26490" w:rsidRDefault="00E26490" w:rsidP="00E26490">
      <w:pPr>
        <w:pStyle w:val="af3"/>
      </w:pPr>
      <w:r>
        <w:t>хр - 1</w:t>
      </w:r>
    </w:p>
    <w:p w:rsidR="00E26490" w:rsidRDefault="00E26490" w:rsidP="00E26490">
      <w:pPr>
        <w:pStyle w:val="a"/>
      </w:pPr>
      <w:r w:rsidRPr="003847A9">
        <w:rPr>
          <w:b/>
        </w:rPr>
        <w:t>Баслык, Евстафий, свящ.</w:t>
      </w:r>
      <w:r>
        <w:t xml:space="preserve"> Многи скорби праведным. : Под Польшей, Германией и Советским Союзом / Свящ. Евстафий Баслык.--Мн. : В.П. Ильин,2014.--384с. .--ISBN 978-985-6365-51-8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847A9">
        <w:rPr>
          <w:b/>
        </w:rPr>
        <w:t>Бахревский В.</w:t>
      </w:r>
      <w:r>
        <w:t xml:space="preserve"> Святейший патриарх Тихон : Роман / В.Бахревский.--М. : ЗАО Изд-во Центрполиграф,2001.--796 с. .--ISBN 5-227-01322-5 10047 хр. RU03 </w:t>
      </w:r>
    </w:p>
    <w:p w:rsidR="00E26490" w:rsidRDefault="00E26490" w:rsidP="00E26490">
      <w:pPr>
        <w:pStyle w:val="af3"/>
      </w:pPr>
      <w:r>
        <w:t>УДК   225.12 + 82-311.6</w:t>
      </w:r>
    </w:p>
    <w:p w:rsidR="00E26490" w:rsidRDefault="00E26490" w:rsidP="00E26490">
      <w:pPr>
        <w:pStyle w:val="af3"/>
      </w:pPr>
      <w:r>
        <w:t>хр - 1</w:t>
      </w:r>
    </w:p>
    <w:p w:rsidR="00E26490" w:rsidRDefault="00E26490" w:rsidP="00E26490">
      <w:pPr>
        <w:pStyle w:val="a"/>
      </w:pPr>
      <w:r w:rsidRPr="003847A9">
        <w:rPr>
          <w:b/>
        </w:rPr>
        <w:t>Беневич, Григорий</w:t>
      </w:r>
      <w:r>
        <w:t xml:space="preserve"> Мать Мария (1891-1945) : Духовная биография и творчество / Г.Беневич.--СПб. : Высшая религиозно-философская школа,2003.--321с. .--ISBN 5-900291-23-5 </w:t>
      </w:r>
    </w:p>
    <w:p w:rsidR="00E26490" w:rsidRDefault="00E26490" w:rsidP="00E26490">
      <w:pPr>
        <w:pStyle w:val="af3"/>
      </w:pPr>
      <w:r>
        <w:t>УДК   225.12 + 929 + 280.41</w:t>
      </w:r>
    </w:p>
    <w:p w:rsidR="00E26490" w:rsidRDefault="00E26490" w:rsidP="00E26490">
      <w:pPr>
        <w:pStyle w:val="af3"/>
      </w:pPr>
      <w:r>
        <w:t>хр - 1</w:t>
      </w:r>
    </w:p>
    <w:p w:rsidR="00E26490" w:rsidRDefault="00E26490" w:rsidP="00E26490">
      <w:pPr>
        <w:pStyle w:val="a"/>
      </w:pPr>
      <w:r w:rsidRPr="003847A9">
        <w:rPr>
          <w:b/>
        </w:rPr>
        <w:t>Беневич, Григорий</w:t>
      </w:r>
      <w:r>
        <w:t xml:space="preserve"> Мать Мария (1891-1945) : Духовная биография и творчество / Г. Беневич ; сост. Н. Печерская ; ред. Б. Останин.--СПб. : Высшая религиозно-философская школа,2003.--321с. .--ISBN 5-900291-23-5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847A9">
        <w:rPr>
          <w:b/>
        </w:rPr>
        <w:t>Богданов, А. П.</w:t>
      </w:r>
      <w:r>
        <w:t xml:space="preserve"> Русские Патриархи (1589-1700) : В 2-х т. / А. П. Богданов.--М. : ТЕРРА ; Республика,1999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847A9">
        <w:rPr>
          <w:b/>
        </w:rPr>
        <w:t>Богданов, А. П.</w:t>
      </w:r>
      <w:r>
        <w:t xml:space="preserve"> Русские Патриархи (1589-1700) : В 2-х т. / А. П. Богданов.--М. : ТЕРРА ; Республика,1999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C4872">
        <w:rPr>
          <w:b/>
        </w:rPr>
        <w:lastRenderedPageBreak/>
        <w:t xml:space="preserve">Божией </w:t>
      </w:r>
      <w:r>
        <w:t xml:space="preserve">милостью архиерей Русской Церкви : Три жизни митрополита Нестора Камчатского / Авт.-сост. Сергей Фомин.--М. : Правило веры,2002.--558 с. .--ISBN 5-7533-0126-6 10773 хр. RU05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C4872">
        <w:rPr>
          <w:b/>
        </w:rPr>
        <w:t>Булгаков, Сергий, прот.</w:t>
      </w:r>
      <w:r>
        <w:t xml:space="preserve"> Автобиографические заметки / Прот. Сергий Булгаков ; примеч. Л. А. Зандера.--Париж : Ymca-Press,1991.--165с. .--ISBN 2-85065-193-1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C4872">
        <w:rPr>
          <w:b/>
        </w:rPr>
        <w:t>Булгаков, Сергий, прот.</w:t>
      </w:r>
      <w:r>
        <w:t xml:space="preserve"> Автобиографические заметки (Посмертное издание) / Прот. Сергий Булгаков; Предисл. и примеч. Л.А.Зандера.--Париж : YMCA-PRESS,1947.--165с.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C4872">
        <w:rPr>
          <w:b/>
        </w:rPr>
        <w:t>Булгаков, Сергий, прот.</w:t>
      </w:r>
      <w:r>
        <w:t xml:space="preserve"> Автобиографические заметки (Посмертное издание) / Прот. Сергий Булгаков; Предисл. и примеч. Л.А.Зандера.--Париж : YMCA-PRESS,1991.--165с. .--ISBN 2-85065-193-1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C4872">
        <w:rPr>
          <w:b/>
        </w:rPr>
        <w:t>Бычков, Сергей</w:t>
      </w:r>
      <w:r>
        <w:t xml:space="preserve"> Хроника нераскрытого убийства / С.Бычков.--М.,1996.--254с. .--ISBN 5-89229-005-0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3C4872">
        <w:rPr>
          <w:b/>
        </w:rPr>
        <w:t>Бычков, Сергей</w:t>
      </w:r>
      <w:r>
        <w:t xml:space="preserve"> Хроника нераскрытого убийства / С.Бычков.--М.,1996.--254с. .--ISBN 5-89229-005-0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3C4872">
        <w:rPr>
          <w:b/>
        </w:rPr>
        <w:t>Бычков, Сергей</w:t>
      </w:r>
      <w:r>
        <w:t xml:space="preserve"> Хроника нераскрытого убийства / С. С. Бычков; ред. Е. Комаров.--М. : Рус. рекламное изд-во,1996.--254, [1]с. .--ISBN 5-89229-005-0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990021">
        <w:rPr>
          <w:b/>
        </w:rPr>
        <w:t xml:space="preserve">В послушании </w:t>
      </w:r>
      <w:r>
        <w:t xml:space="preserve">преданный / По благословению Святейшего Патриарха московского и всея Руси Алексия II.--Мн. : УП "Минская фабрика цветной печати",2003.--372с. .--ISBN 985-454-200-9 </w:t>
      </w:r>
    </w:p>
    <w:p w:rsidR="00E26490" w:rsidRDefault="00E26490" w:rsidP="00E26490">
      <w:pPr>
        <w:pStyle w:val="af3"/>
      </w:pPr>
      <w:r>
        <w:t>УДК   225.12 + 225.421</w:t>
      </w:r>
    </w:p>
    <w:p w:rsidR="00E26490" w:rsidRDefault="00E26490" w:rsidP="00E26490">
      <w:pPr>
        <w:pStyle w:val="af3"/>
      </w:pPr>
      <w:r>
        <w:t>хр - 1</w:t>
      </w:r>
    </w:p>
    <w:p w:rsidR="00E26490" w:rsidRDefault="00E26490" w:rsidP="00E26490">
      <w:pPr>
        <w:pStyle w:val="a"/>
      </w:pPr>
      <w:r w:rsidRPr="00990021">
        <w:rPr>
          <w:b/>
        </w:rPr>
        <w:t xml:space="preserve">В послушании </w:t>
      </w:r>
      <w:r>
        <w:t xml:space="preserve">преданный / Гл. ред. А. А. Петрашкевич ; сост. Г. Т. Сытенко.--Мн. : УП "Минская фабрика цветной печати",2003.--372с., [24] л. ил. .--ISBN 985-454-200-9 </w:t>
      </w:r>
    </w:p>
    <w:p w:rsidR="00E26490" w:rsidRDefault="00E26490" w:rsidP="00E26490">
      <w:pPr>
        <w:pStyle w:val="af3"/>
      </w:pPr>
      <w:r>
        <w:t>УДК   225.12 + 225.421</w:t>
      </w:r>
    </w:p>
    <w:p w:rsidR="00E26490" w:rsidRDefault="00E26490" w:rsidP="00E26490">
      <w:pPr>
        <w:pStyle w:val="af3"/>
      </w:pPr>
      <w:r>
        <w:t>хр - 1</w:t>
      </w:r>
    </w:p>
    <w:p w:rsidR="00E26490" w:rsidRDefault="00E26490" w:rsidP="00E26490">
      <w:pPr>
        <w:pStyle w:val="a"/>
      </w:pPr>
      <w:r w:rsidRPr="00990021">
        <w:rPr>
          <w:b/>
        </w:rPr>
        <w:t xml:space="preserve">В послушании </w:t>
      </w:r>
      <w:r>
        <w:t xml:space="preserve">преданный : К 25-летию архипастырского служения на Белорусской земле Высокопреосвященнейшего Филарета, митрополита Минского и Слуцкого, Патриаршего Экзарха всея Беларуси (1978-2003) / Сост. Г.Т. Сытенко ; Гл. ред. А.А. Петрашкевич.--Мн. : УП."Минская фабрика цветной печати",2003.--372с. .--ISBN 985-454-200-9 </w:t>
      </w:r>
    </w:p>
    <w:p w:rsidR="00E26490" w:rsidRDefault="00E26490" w:rsidP="00E26490">
      <w:pPr>
        <w:pStyle w:val="af3"/>
      </w:pPr>
      <w:r>
        <w:t>УДК   225.12 + 225.421</w:t>
      </w:r>
    </w:p>
    <w:p w:rsidR="00E26490" w:rsidRDefault="00E26490" w:rsidP="00E26490">
      <w:pPr>
        <w:pStyle w:val="af3"/>
      </w:pPr>
      <w:r>
        <w:t>хр - 1</w:t>
      </w:r>
    </w:p>
    <w:p w:rsidR="00E26490" w:rsidRDefault="00E26490" w:rsidP="00E26490">
      <w:pPr>
        <w:pStyle w:val="a"/>
      </w:pPr>
      <w:r w:rsidRPr="00990021">
        <w:rPr>
          <w:b/>
        </w:rPr>
        <w:lastRenderedPageBreak/>
        <w:t>Василий (Кривошеин), архиепископ</w:t>
      </w:r>
      <w:r>
        <w:t xml:space="preserve"> Воспоминания. Письма / Архиеп. Василий (Кривошеин).--Нижний Новгород : Изд-во братства во имя св. кн. Александра Невского,1998.--498с. .--ISBN 5-88213-036-0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990021">
        <w:rPr>
          <w:b/>
        </w:rPr>
        <w:t>Василий (Кривошеин), архиеп.</w:t>
      </w:r>
      <w:r>
        <w:t xml:space="preserve"> Две встречи : Митрополит Николай (Ярушевич). Митрополит Никодим (Ротов) / Архиеп. Василий (Кривошеин).--СПб. : Сатисъ. Держава,2003.--222с. .--ISBN 5-7373-0090-0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990021">
        <w:rPr>
          <w:b/>
        </w:rPr>
        <w:t>Василий (Кривошеин), архиеп.</w:t>
      </w:r>
      <w:r>
        <w:t xml:space="preserve"> Две встречи : Митрополит Николай (Ярушевич). Митрополит Никодим (Ротов) / Архиеп. Василий (Кривошеин).--СПб. : Сатисъ. Держава,2003.--222с. .--ISBN 5-7373-0090-0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990021">
        <w:rPr>
          <w:b/>
        </w:rPr>
        <w:t>Василий (Кривошеин), архиеп.</w:t>
      </w:r>
      <w:r>
        <w:t xml:space="preserve"> Две встречи : Митрополит Николай (Ярушевич). Митрополит Никодим (Ротов) / Архиеп. Василий (Кривошеин).--СПб. : Сатисъ. Держава,2003.--222с. .--ISBN 5-7373-0090-0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8F2897">
        <w:rPr>
          <w:b/>
        </w:rPr>
        <w:t>Вахромеев, В. А.</w:t>
      </w:r>
      <w:r>
        <w:t xml:space="preserve"> Семейная хроника : История нашей семьи в воспоминаниях и документах / В. А. Вахромеев.--М. - Царицыно - Клязьма.--94, [2]с.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8F2897">
        <w:rPr>
          <w:b/>
        </w:rPr>
        <w:t>Вениамин (Новик) , игумен</w:t>
      </w:r>
      <w:r>
        <w:t xml:space="preserve"> Православие. Христианство. Демократия : Сборник статей / Иг. Вениамин (Новик).--СПб. : Алетейя,1999.--365с. .--ISBN 5-89329-162-Х </w:t>
      </w:r>
    </w:p>
    <w:p w:rsidR="00E26490" w:rsidRDefault="00E26490" w:rsidP="00E26490">
      <w:pPr>
        <w:pStyle w:val="af3"/>
      </w:pPr>
      <w:r>
        <w:t>УДК   225.13 + 280.14</w:t>
      </w:r>
    </w:p>
    <w:p w:rsidR="00E26490" w:rsidRDefault="00E26490" w:rsidP="00E26490">
      <w:pPr>
        <w:pStyle w:val="af3"/>
      </w:pPr>
      <w:r>
        <w:t>хр - 2</w:t>
      </w:r>
    </w:p>
    <w:p w:rsidR="00E26490" w:rsidRDefault="00E26490" w:rsidP="00E26490">
      <w:pPr>
        <w:pStyle w:val="a"/>
      </w:pPr>
      <w:r w:rsidRPr="008F2897">
        <w:rPr>
          <w:b/>
        </w:rPr>
        <w:t>Виньковецкая, Диана</w:t>
      </w:r>
      <w:r>
        <w:t xml:space="preserve"> Ваш о. Александр : Переписка с отцом Александром Менем / Д. Виньковецкая.--СПб. : Фонд русской поэзии при участии альманаха "Петрополь",2000.--192с. .--ISBN 5-89108-043-5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8F2897">
        <w:rPr>
          <w:b/>
        </w:rPr>
        <w:t xml:space="preserve">Вопреки </w:t>
      </w:r>
      <w:r>
        <w:t xml:space="preserve">веку Просвещения : Жизнеописание и творения высокопреосвященного Гавриила (Петрова), митрополита Новгородского и Санкт-Петербургского / Подгот. текста, сост. и послесл. канд.филос.наук П.В.Калитина.--М. : Паломник,2000.--506 с. .--ISBN 5-88752-028-8 8688 хр. RU01 </w:t>
      </w:r>
    </w:p>
    <w:p w:rsidR="00E26490" w:rsidRDefault="00E26490" w:rsidP="00E26490">
      <w:pPr>
        <w:pStyle w:val="af3"/>
      </w:pPr>
      <w:r>
        <w:t>УДК   225.12 + 202.2 + 225.45</w:t>
      </w:r>
    </w:p>
    <w:p w:rsidR="00E26490" w:rsidRDefault="00E26490" w:rsidP="00E26490">
      <w:pPr>
        <w:pStyle w:val="af3"/>
      </w:pPr>
      <w:r>
        <w:t>хр - 1</w:t>
      </w:r>
    </w:p>
    <w:p w:rsidR="00E26490" w:rsidRDefault="00E26490" w:rsidP="00E26490">
      <w:pPr>
        <w:pStyle w:val="a"/>
      </w:pPr>
      <w:r w:rsidRPr="008F2897">
        <w:rPr>
          <w:b/>
        </w:rPr>
        <w:t>Вострышев, М,</w:t>
      </w:r>
      <w:r>
        <w:t xml:space="preserve"> Божий избранник : Крестный путь Святителя Тихона, Патриарха Московского и всея России / М. Вострышев.--М. : Современник,1991.--189с. .--ISBN 5-270-01448-3 </w:t>
      </w:r>
    </w:p>
    <w:p w:rsidR="00E26490" w:rsidRDefault="00E26490" w:rsidP="00E26490">
      <w:pPr>
        <w:pStyle w:val="af3"/>
      </w:pPr>
      <w:r>
        <w:t>УДК   225.12 + 225.2</w:t>
      </w:r>
    </w:p>
    <w:p w:rsidR="00E26490" w:rsidRDefault="00E26490" w:rsidP="00E26490">
      <w:pPr>
        <w:pStyle w:val="af3"/>
      </w:pPr>
      <w:r>
        <w:t>хр - 1</w:t>
      </w:r>
    </w:p>
    <w:p w:rsidR="00E26490" w:rsidRDefault="00E26490" w:rsidP="00E26490">
      <w:pPr>
        <w:pStyle w:val="a"/>
      </w:pPr>
      <w:r w:rsidRPr="008F2897">
        <w:rPr>
          <w:b/>
        </w:rPr>
        <w:t>Вострышев, М.</w:t>
      </w:r>
      <w:r>
        <w:t xml:space="preserve"> Патриарх Тихон / М. Вострышев.--М. : Молодая гвардия,1995.--302, [1]с., [16]л. ил. .--ISBN 5-235-02249-1 </w:t>
      </w:r>
    </w:p>
    <w:p w:rsidR="00E26490" w:rsidRDefault="00E26490" w:rsidP="00E26490">
      <w:pPr>
        <w:pStyle w:val="af3"/>
      </w:pPr>
      <w:r>
        <w:t>УДК   225.12 + 929</w:t>
      </w:r>
    </w:p>
    <w:p w:rsidR="00E26490" w:rsidRDefault="00E26490" w:rsidP="00E26490">
      <w:pPr>
        <w:pStyle w:val="af3"/>
      </w:pPr>
      <w:r>
        <w:lastRenderedPageBreak/>
        <w:t>хр - 1</w:t>
      </w:r>
    </w:p>
    <w:p w:rsidR="00E26490" w:rsidRDefault="00E26490" w:rsidP="00E26490">
      <w:pPr>
        <w:pStyle w:val="a"/>
      </w:pPr>
      <w:r w:rsidRPr="008F2897">
        <w:rPr>
          <w:b/>
        </w:rPr>
        <w:t>Геннадий (Гоголев), архим.</w:t>
      </w:r>
      <w:r>
        <w:t xml:space="preserve"> Великан учености : Жизнь и труды протоиерея Александра Васильевича Горского (1812-1875) / Архим.Геннадий (Гоголев).--М. : Издательство Крутицкого подворья. Общество любителей церковной истории,2004.--233с. </w:t>
      </w:r>
    </w:p>
    <w:p w:rsidR="00E26490" w:rsidRDefault="00E26490" w:rsidP="00E26490">
      <w:pPr>
        <w:pStyle w:val="af3"/>
      </w:pPr>
      <w:r>
        <w:t>УДК   225.14 + 225.12</w:t>
      </w:r>
    </w:p>
    <w:p w:rsidR="00E26490" w:rsidRDefault="00E26490" w:rsidP="00E26490">
      <w:pPr>
        <w:pStyle w:val="af3"/>
      </w:pPr>
      <w:r>
        <w:t>хр - 1</w:t>
      </w:r>
    </w:p>
    <w:p w:rsidR="00E26490" w:rsidRDefault="00E26490" w:rsidP="00E26490">
      <w:pPr>
        <w:pStyle w:val="a"/>
      </w:pPr>
      <w:r w:rsidRPr="00CB4AB1">
        <w:rPr>
          <w:b/>
        </w:rPr>
        <w:t xml:space="preserve">Георгий </w:t>
      </w:r>
      <w:r>
        <w:t xml:space="preserve">Флоровский : Священнослужитель, богослов, философ / Г. Флоровский ; общ. ред. Ю. П. Сенокосова.--М. : Прогресс ; Культура,1995.--416, [16]с. .--ISBN 5-01-004443-9 </w:t>
      </w:r>
    </w:p>
    <w:p w:rsidR="00E26490" w:rsidRDefault="00E26490" w:rsidP="00E26490">
      <w:pPr>
        <w:pStyle w:val="af3"/>
      </w:pPr>
      <w:r>
        <w:t>УДК   225.12 + 238 + 236</w:t>
      </w:r>
    </w:p>
    <w:p w:rsidR="00E26490" w:rsidRDefault="00E26490" w:rsidP="00E26490">
      <w:pPr>
        <w:pStyle w:val="af3"/>
      </w:pPr>
      <w:r>
        <w:t>хр - 1</w:t>
      </w:r>
    </w:p>
    <w:p w:rsidR="00E26490" w:rsidRDefault="00E26490" w:rsidP="00E26490">
      <w:pPr>
        <w:pStyle w:val="a"/>
      </w:pPr>
      <w:r w:rsidRPr="00CB4AB1">
        <w:rPr>
          <w:b/>
        </w:rPr>
        <w:t>Григорий (Граббе), епископ</w:t>
      </w:r>
      <w:r>
        <w:t xml:space="preserve"> Письма / Епископ Григорий (Граббе).--М.,1998.--126с.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CB4AB1">
        <w:rPr>
          <w:b/>
        </w:rPr>
        <w:t>Гурий (Карпов), архиеп. Таврический, свт.</w:t>
      </w:r>
      <w:r>
        <w:t xml:space="preserve"> Сборник статей, документов и архивных материалов / Гурий (Карпов), архиеп. Таврический, свт. ; По благословению Высокопреосвященнейшего Лазаря, митрополита Симферопольского и Крымского.--Симферополь : Н. Оріанда,2015.--427с. .--ISBN 978-5-9907469-1-6 </w:t>
      </w:r>
    </w:p>
    <w:p w:rsidR="00E26490" w:rsidRDefault="00E26490" w:rsidP="00E26490">
      <w:pPr>
        <w:pStyle w:val="af3"/>
      </w:pPr>
      <w:r>
        <w:t>УДК   225.12 + 211.54 + 234.123</w:t>
      </w:r>
    </w:p>
    <w:p w:rsidR="00E26490" w:rsidRDefault="00E26490" w:rsidP="00E26490">
      <w:pPr>
        <w:pStyle w:val="af3"/>
      </w:pPr>
      <w:r>
        <w:t>хр - 1</w:t>
      </w:r>
    </w:p>
    <w:p w:rsidR="00E26490" w:rsidRDefault="00E26490" w:rsidP="00E26490">
      <w:pPr>
        <w:pStyle w:val="a"/>
      </w:pPr>
      <w:r w:rsidRPr="00CB4AB1">
        <w:rPr>
          <w:b/>
        </w:rPr>
        <w:t xml:space="preserve">"Дело </w:t>
      </w:r>
      <w:r>
        <w:t xml:space="preserve">митрополита Вениамина" (Петроград, 1992 г.) / Предисл., примеч. И.Я.Авдиев.--М. : Студия "ТРИТЭ" - "Российский Архив",1991.--94с. .--ISBN 5-86566-004-7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CB4AB1">
        <w:rPr>
          <w:b/>
        </w:rPr>
        <w:t>Ден, Ю. А.</w:t>
      </w:r>
      <w:r>
        <w:t xml:space="preserve"> Подлинная Царица : Воспоминания близкой подруги Императрицы Александры Федоровны / Ю. А. Ден ; Пер. с англ. В. В. Кузнецова.--СПб. : Изд-во "Царское дело",1999.--242с. .--ISBN 5-7624-0040-9 </w:t>
      </w:r>
    </w:p>
    <w:p w:rsidR="00E26490" w:rsidRDefault="00E26490" w:rsidP="00E26490">
      <w:pPr>
        <w:pStyle w:val="af3"/>
      </w:pPr>
      <w:r>
        <w:t>УДК   225.12 + 211.54</w:t>
      </w:r>
    </w:p>
    <w:p w:rsidR="00E26490" w:rsidRDefault="00E26490" w:rsidP="00E26490">
      <w:pPr>
        <w:pStyle w:val="af3"/>
      </w:pPr>
      <w:r>
        <w:t>хр - 2</w:t>
      </w:r>
    </w:p>
    <w:p w:rsidR="00E26490" w:rsidRDefault="00E26490" w:rsidP="00E26490">
      <w:pPr>
        <w:pStyle w:val="a"/>
      </w:pPr>
      <w:r w:rsidRPr="00CB4AB1">
        <w:rPr>
          <w:b/>
        </w:rPr>
        <w:t xml:space="preserve">Деяния </w:t>
      </w:r>
      <w:r>
        <w:t xml:space="preserve">Священного Собора Православной Российской Церкви 1917-1918гг.--М. : РАН,1994 </w:t>
      </w:r>
    </w:p>
    <w:p w:rsidR="00E26490" w:rsidRDefault="00E26490" w:rsidP="00E26490">
      <w:pPr>
        <w:pStyle w:val="af3"/>
      </w:pPr>
      <w:r>
        <w:t>УДК   225.11 + 225.41</w:t>
      </w:r>
    </w:p>
    <w:p w:rsidR="00E26490" w:rsidRDefault="00E26490" w:rsidP="00E26490">
      <w:pPr>
        <w:pStyle w:val="af3"/>
      </w:pPr>
      <w:r>
        <w:t>хр - 1</w:t>
      </w:r>
    </w:p>
    <w:p w:rsidR="00E26490" w:rsidRDefault="00E26490" w:rsidP="00E26490">
      <w:pPr>
        <w:pStyle w:val="a"/>
      </w:pPr>
      <w:r w:rsidRPr="00CB4AB1">
        <w:rPr>
          <w:b/>
        </w:rPr>
        <w:t xml:space="preserve">Деяния </w:t>
      </w:r>
      <w:r>
        <w:t xml:space="preserve">Священного Собора Православной Российской Церкви 1917-1918гг.--М. : РАН,1994 </w:t>
      </w:r>
    </w:p>
    <w:p w:rsidR="00E26490" w:rsidRDefault="00E26490" w:rsidP="00E26490">
      <w:pPr>
        <w:pStyle w:val="af3"/>
      </w:pPr>
      <w:r>
        <w:t>УДК   225.11 + 225.41</w:t>
      </w:r>
    </w:p>
    <w:p w:rsidR="00E26490" w:rsidRDefault="00E26490" w:rsidP="00E26490">
      <w:pPr>
        <w:pStyle w:val="af3"/>
      </w:pPr>
      <w:r>
        <w:t>хр - 1</w:t>
      </w:r>
    </w:p>
    <w:p w:rsidR="00E26490" w:rsidRDefault="00E26490" w:rsidP="00E26490">
      <w:pPr>
        <w:pStyle w:val="a"/>
      </w:pPr>
      <w:r w:rsidRPr="005D1A18">
        <w:rPr>
          <w:b/>
        </w:rPr>
        <w:t xml:space="preserve">Деяния </w:t>
      </w:r>
      <w:r>
        <w:t xml:space="preserve">Священного Собора Православной Российской Церкви 1917-1918гг.--М. : РАН,1996 </w:t>
      </w:r>
    </w:p>
    <w:p w:rsidR="00E26490" w:rsidRDefault="00E26490" w:rsidP="00E26490">
      <w:pPr>
        <w:pStyle w:val="af3"/>
      </w:pPr>
      <w:r>
        <w:t>УДК   225.11 + 225.41</w:t>
      </w:r>
    </w:p>
    <w:p w:rsidR="00E26490" w:rsidRDefault="00E26490" w:rsidP="00E26490">
      <w:pPr>
        <w:pStyle w:val="af3"/>
      </w:pPr>
      <w:r>
        <w:t>хр - 1</w:t>
      </w:r>
    </w:p>
    <w:p w:rsidR="00E26490" w:rsidRDefault="00E26490" w:rsidP="00E26490">
      <w:pPr>
        <w:pStyle w:val="a"/>
      </w:pPr>
      <w:r w:rsidRPr="005D1A18">
        <w:rPr>
          <w:b/>
        </w:rPr>
        <w:t xml:space="preserve">Деяния </w:t>
      </w:r>
      <w:r>
        <w:t xml:space="preserve">Священного Собора Православной Российской Церкви 1917-1918гг.--М. : РАН,1996 </w:t>
      </w:r>
    </w:p>
    <w:p w:rsidR="00E26490" w:rsidRDefault="00E26490" w:rsidP="00E26490">
      <w:pPr>
        <w:pStyle w:val="af3"/>
      </w:pPr>
      <w:r>
        <w:t>УДК   225.11 + 225.41</w:t>
      </w:r>
    </w:p>
    <w:p w:rsidR="00E26490" w:rsidRDefault="00E26490" w:rsidP="00E26490">
      <w:pPr>
        <w:pStyle w:val="af3"/>
      </w:pPr>
      <w:r>
        <w:t>хр - 1</w:t>
      </w:r>
    </w:p>
    <w:p w:rsidR="00E26490" w:rsidRDefault="00E26490" w:rsidP="00E26490">
      <w:pPr>
        <w:pStyle w:val="a"/>
      </w:pPr>
      <w:r w:rsidRPr="005D1A18">
        <w:rPr>
          <w:b/>
        </w:rPr>
        <w:t xml:space="preserve">Деяния </w:t>
      </w:r>
      <w:r>
        <w:t xml:space="preserve">Священного Собора Православной Российской Церкви 1917-1918гг.--М. : РАН,1996 </w:t>
      </w:r>
    </w:p>
    <w:p w:rsidR="00E26490" w:rsidRDefault="00E26490" w:rsidP="00E26490">
      <w:pPr>
        <w:pStyle w:val="af3"/>
      </w:pPr>
      <w:r>
        <w:t>УДК   225.11 + 225.41</w:t>
      </w:r>
    </w:p>
    <w:p w:rsidR="00E26490" w:rsidRDefault="00E26490" w:rsidP="00E26490">
      <w:pPr>
        <w:pStyle w:val="af3"/>
      </w:pPr>
      <w:r>
        <w:lastRenderedPageBreak/>
        <w:t>хр - 1</w:t>
      </w:r>
    </w:p>
    <w:p w:rsidR="00E26490" w:rsidRDefault="00E26490" w:rsidP="00E26490">
      <w:pPr>
        <w:pStyle w:val="a"/>
      </w:pPr>
      <w:r w:rsidRPr="005D1A18">
        <w:rPr>
          <w:b/>
        </w:rPr>
        <w:t xml:space="preserve">Деяния </w:t>
      </w:r>
      <w:r>
        <w:t xml:space="preserve">Священного Собора Православной Российской Церкви 1917-1918гг.--М. : Государственный архив РФ,1999 </w:t>
      </w:r>
    </w:p>
    <w:p w:rsidR="00E26490" w:rsidRDefault="00E26490" w:rsidP="00E26490">
      <w:pPr>
        <w:pStyle w:val="af3"/>
      </w:pPr>
      <w:r>
        <w:t>УДК   225.11 + 225.41</w:t>
      </w:r>
    </w:p>
    <w:p w:rsidR="00E26490" w:rsidRDefault="00E26490" w:rsidP="00E26490">
      <w:pPr>
        <w:pStyle w:val="af3"/>
      </w:pPr>
      <w:r>
        <w:t>хр - 1</w:t>
      </w:r>
    </w:p>
    <w:p w:rsidR="00E26490" w:rsidRDefault="00E26490" w:rsidP="00E26490">
      <w:pPr>
        <w:pStyle w:val="a"/>
      </w:pPr>
      <w:r w:rsidRPr="005D1A18">
        <w:rPr>
          <w:b/>
        </w:rPr>
        <w:t xml:space="preserve">Деяния </w:t>
      </w:r>
      <w:r>
        <w:t xml:space="preserve">Священного Собора Православной Российской Церкви 1917-1918гг.--М. : Государственный архив РФ,1999 </w:t>
      </w:r>
    </w:p>
    <w:p w:rsidR="00E26490" w:rsidRDefault="00E26490" w:rsidP="00E26490">
      <w:pPr>
        <w:pStyle w:val="af3"/>
      </w:pPr>
      <w:r>
        <w:t>УДК   225.11 + 225.41</w:t>
      </w:r>
    </w:p>
    <w:p w:rsidR="00E26490" w:rsidRDefault="00E26490" w:rsidP="00E26490">
      <w:pPr>
        <w:pStyle w:val="af3"/>
      </w:pPr>
      <w:r>
        <w:t>хр - 1</w:t>
      </w:r>
    </w:p>
    <w:p w:rsidR="00E26490" w:rsidRDefault="00E26490" w:rsidP="00E26490">
      <w:pPr>
        <w:pStyle w:val="a"/>
      </w:pPr>
      <w:r w:rsidRPr="005D1A18">
        <w:rPr>
          <w:b/>
        </w:rPr>
        <w:t xml:space="preserve">Деяния </w:t>
      </w:r>
      <w:r>
        <w:t xml:space="preserve">Священного Собора Православной Российской Церкви 1917-1918гг.--М. : РАН,1994 </w:t>
      </w:r>
    </w:p>
    <w:p w:rsidR="00E26490" w:rsidRDefault="00E26490" w:rsidP="00E26490">
      <w:pPr>
        <w:pStyle w:val="af3"/>
      </w:pPr>
      <w:r>
        <w:t>УДК   225.11 + 225.41</w:t>
      </w:r>
    </w:p>
    <w:p w:rsidR="00E26490" w:rsidRDefault="00E26490" w:rsidP="00E26490">
      <w:pPr>
        <w:pStyle w:val="af3"/>
      </w:pPr>
      <w:r>
        <w:t>хр - 1</w:t>
      </w:r>
    </w:p>
    <w:p w:rsidR="00E26490" w:rsidRDefault="00E26490" w:rsidP="00E26490">
      <w:pPr>
        <w:pStyle w:val="a"/>
      </w:pPr>
      <w:r w:rsidRPr="005D1A18">
        <w:rPr>
          <w:b/>
        </w:rPr>
        <w:t>Дмитриевский, А.А.</w:t>
      </w:r>
      <w:r>
        <w:t xml:space="preserve"> Епископ Порфирий (Успенский) как инициатор и организатор первой Русской Духовной миссии в Иерусалиме, и его заслуги на пользу Православия и в деле изучения христианского Востока / А.А. Дмитриевский.--М. : Общество сохранения литературного наследия,2006.--141с. .--ISBN 5-902484-04-9 </w:t>
      </w:r>
    </w:p>
    <w:p w:rsidR="00E26490" w:rsidRDefault="00E26490" w:rsidP="00E26490">
      <w:pPr>
        <w:pStyle w:val="af3"/>
      </w:pPr>
      <w:r>
        <w:t>УДК   225.12 + 281.3</w:t>
      </w:r>
    </w:p>
    <w:p w:rsidR="00E26490" w:rsidRDefault="00E26490" w:rsidP="00E26490">
      <w:pPr>
        <w:pStyle w:val="af3"/>
      </w:pPr>
      <w:r>
        <w:t>хр - 1</w:t>
      </w:r>
    </w:p>
    <w:p w:rsidR="00E26490" w:rsidRDefault="00E26490" w:rsidP="00E26490">
      <w:pPr>
        <w:pStyle w:val="a"/>
      </w:pPr>
      <w:r w:rsidRPr="00C659FA">
        <w:rPr>
          <w:b/>
        </w:rPr>
        <w:t>Дудко, Дмитрий, священник</w:t>
      </w:r>
      <w:r>
        <w:t xml:space="preserve"> Подарок от Бога : Книга в пяти частях / Д.Дудко.--М. : Издание Сретенского монастыря,2002.--639 с. .--ISBN 5-7533-0207-6 9817 хр. RU03 </w:t>
      </w:r>
    </w:p>
    <w:p w:rsidR="00E26490" w:rsidRDefault="00E26490" w:rsidP="00E26490">
      <w:pPr>
        <w:pStyle w:val="af3"/>
      </w:pPr>
      <w:r>
        <w:t>УДК   225.12 + 235.4</w:t>
      </w:r>
    </w:p>
    <w:p w:rsidR="00E26490" w:rsidRDefault="00E26490" w:rsidP="00E26490">
      <w:pPr>
        <w:pStyle w:val="af3"/>
      </w:pPr>
      <w:r>
        <w:t>хр - 1</w:t>
      </w:r>
    </w:p>
    <w:p w:rsidR="00E26490" w:rsidRDefault="00E26490" w:rsidP="00E26490">
      <w:pPr>
        <w:pStyle w:val="a"/>
      </w:pPr>
      <w:r w:rsidRPr="00C659FA">
        <w:rPr>
          <w:b/>
        </w:rPr>
        <w:t>Евлогий (Георгиевский), митр.</w:t>
      </w:r>
      <w:r>
        <w:t xml:space="preserve"> Путь моей жизни : Воспоминания Митрополита Евлогия (Георгиевского), изложенные по его рассказам Т.Манухиной / Митр. Евлогий (Георгиевский).--М. : Моск. рабочий ; ВПМД,1994.--621 с. .--ISBN 5-239-01730-1 </w:t>
      </w:r>
    </w:p>
    <w:p w:rsidR="00E26490" w:rsidRDefault="00E26490" w:rsidP="00E26490">
      <w:pPr>
        <w:pStyle w:val="af3"/>
      </w:pPr>
      <w:r>
        <w:t>УДК   225.12 + 225.53</w:t>
      </w:r>
    </w:p>
    <w:p w:rsidR="00E26490" w:rsidRDefault="00E26490" w:rsidP="00E26490">
      <w:pPr>
        <w:pStyle w:val="af3"/>
      </w:pPr>
      <w:r>
        <w:t>хр - 1</w:t>
      </w:r>
    </w:p>
    <w:p w:rsidR="00E26490" w:rsidRDefault="00E26490" w:rsidP="00E26490">
      <w:pPr>
        <w:pStyle w:val="a"/>
      </w:pPr>
      <w:r w:rsidRPr="00C659FA">
        <w:rPr>
          <w:b/>
        </w:rPr>
        <w:t>Евстафий (Баслык, Е.К.)</w:t>
      </w:r>
      <w:r>
        <w:t xml:space="preserve"> Многи скорби праведным : Под Польшей, Германией и Советским Союзом / Евстафий (Баслык, Е.К.) ; сост. И.В. Новиков, под ред. прот. Феодора Кривоноса.--Мн. : Издатель В.П.Ильин,2014.--382с. .--ISBN 978-985-6365-51-8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C659FA">
        <w:rPr>
          <w:b/>
        </w:rPr>
        <w:t>Еремин, Андрей</w:t>
      </w:r>
      <w:r>
        <w:t xml:space="preserve"> Отец Александр Мень. Пастырь на рубеже веков / А. А. Еремин.--М. : Carte Blanche,2001.--495с. .--ISBN 5-900504-61-1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C659FA">
        <w:rPr>
          <w:b/>
        </w:rPr>
        <w:t>Жевахов, Н. Д., князь</w:t>
      </w:r>
      <w:r>
        <w:t xml:space="preserve"> Воспоминания / Князь  Н. Д. Жевахов.--М. : Родникъ,1993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C659FA">
        <w:rPr>
          <w:b/>
        </w:rPr>
        <w:t>Жевахов, Н. Д., князь</w:t>
      </w:r>
      <w:r>
        <w:t xml:space="preserve"> Воспоминания : Товарища обер-прокурора Св. Синода князя Н. Д. Жевахова / Князь Н. Д. Жевахов.--М. : Родникъ,1993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C659FA">
        <w:rPr>
          <w:b/>
        </w:rPr>
        <w:t xml:space="preserve">Забытые </w:t>
      </w:r>
      <w:r>
        <w:t xml:space="preserve">страницы русского имяславия : Сборник документов и публикаций по афонским событиям 1910-1913 гг. и движению имяславия в 1910-1918 гг. / Сост. А.М.Хитров, О.Л.Соломина.--М. : Паломникъ,2001.--528 с. .--ISBN 5-87464-101-9 8928 хр. RU01 </w:t>
      </w:r>
    </w:p>
    <w:p w:rsidR="00E26490" w:rsidRDefault="00E26490" w:rsidP="00E26490">
      <w:pPr>
        <w:pStyle w:val="af3"/>
      </w:pPr>
      <w:r>
        <w:lastRenderedPageBreak/>
        <w:t>УДК   225.11</w:t>
      </w:r>
    </w:p>
    <w:p w:rsidR="00E26490" w:rsidRDefault="00E26490" w:rsidP="00E26490">
      <w:pPr>
        <w:pStyle w:val="af3"/>
      </w:pPr>
      <w:r>
        <w:t>хр - 1</w:t>
      </w:r>
    </w:p>
    <w:p w:rsidR="00E26490" w:rsidRDefault="00E26490" w:rsidP="00E26490">
      <w:pPr>
        <w:pStyle w:val="a"/>
      </w:pPr>
      <w:r w:rsidRPr="00F53F54">
        <w:rPr>
          <w:b/>
        </w:rPr>
        <w:t xml:space="preserve">Забытые </w:t>
      </w:r>
      <w:r>
        <w:t xml:space="preserve">страницы русского имяславия : Сборник документов и публикаций по афонским событиям 1910-1913 гг. и движению имяславия в 1910-1918 гг. / Сост.: А.М.Хитров, О.Л.Соломина.--М. : Паломник,2001.--528 с. .--ISBN 5-87464-101-9 10598 хр. RU04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F53F54">
        <w:rPr>
          <w:b/>
        </w:rPr>
        <w:t>Зеньковский, Василий, протопресвитер</w:t>
      </w:r>
      <w:r>
        <w:t xml:space="preserve"> Пять месяцев у власти (15 мая - 19 октября 1918 г.). Воспоминания / Протопресвитер В. Зеньковский ; ред. М. А. Колеров.--М. : Крутицкое Патриаршее Подворье,1995.--240с.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F53F54">
        <w:rPr>
          <w:b/>
        </w:rPr>
        <w:t>Зеньковский, В., протопресвитер</w:t>
      </w:r>
      <w:r>
        <w:t xml:space="preserve"> Пять месяцев у власти(15 мая-19 октября 1918 г.). Воспоминания / Протопресвитер В. Зеньковский; ред. М. А. Колеров.--М. : Крутицкое Патриаршее Подворье,1995.--240с.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F53F54">
        <w:rPr>
          <w:b/>
        </w:rPr>
        <w:t xml:space="preserve">И было </w:t>
      </w:r>
      <w:r>
        <w:t xml:space="preserve">утро... : Воспоминания об отце Александре Мене / Ред. колл.: Н. Ф. Григоренко-Мень, П. В. Мень и др.--М. : ВИТА-ЦЕНТР,1992.--352, [43]с. .--ISBN 5-86606-004-3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F53F54">
        <w:rPr>
          <w:b/>
        </w:rPr>
        <w:t xml:space="preserve">И было </w:t>
      </w:r>
      <w:r>
        <w:t xml:space="preserve">утро... : Воспоминания об отце Александре Мене / Худож. А.Ф.Быков.--М. : АО "ВИТА-ЦЕНТР",1992.--348с. .--ISBN 5-86606-004-3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F53F54">
        <w:rPr>
          <w:b/>
        </w:rPr>
        <w:t>Илюшенко, Владимир</w:t>
      </w:r>
      <w:r>
        <w:t xml:space="preserve"> Отец Александр Мень : Жизнь и смерть во Христе / В. И. Илюшенко.--М. : Независимое изд-во "Пик",2000.--494 с. .--ISBN 5-7358-0223-2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F53F54">
        <w:rPr>
          <w:b/>
        </w:rPr>
        <w:t>Иоанн (Снычев), митрополит</w:t>
      </w:r>
      <w:r>
        <w:t xml:space="preserve"> Русь соборная : Очерки христианской государственности / Митр. Иоанн (Снычев).--СПб. : Царское дело,1995.--248с. .--ISBN 5-7624-0013-1 </w:t>
      </w:r>
    </w:p>
    <w:p w:rsidR="00E26490" w:rsidRDefault="00E26490" w:rsidP="00E26490">
      <w:pPr>
        <w:pStyle w:val="af3"/>
      </w:pPr>
      <w:r>
        <w:t>УДК   225.13</w:t>
      </w:r>
    </w:p>
    <w:p w:rsidR="00E26490" w:rsidRDefault="00E26490" w:rsidP="00E26490">
      <w:pPr>
        <w:pStyle w:val="af3"/>
      </w:pPr>
      <w:r>
        <w:t>хр - 1</w:t>
      </w:r>
    </w:p>
    <w:p w:rsidR="00E26490" w:rsidRDefault="00E26490" w:rsidP="00E26490">
      <w:pPr>
        <w:pStyle w:val="a"/>
      </w:pPr>
      <w:r w:rsidRPr="00C42904">
        <w:rPr>
          <w:b/>
        </w:rPr>
        <w:t xml:space="preserve">История </w:t>
      </w:r>
      <w:r>
        <w:t xml:space="preserve">Русской Православной Церкви в документах федеральных архивов России, архивов Москвы и Санкт-Петербурга : Аннотированный справочник-указатель / Научн. рук. архим. Иннокентий Просвирнин ; ред. О. В. Курочкина.--М. : Изд. Новоспасского монастыря,1995.--397с. .--ISBN 5-87389-006-4 </w:t>
      </w:r>
    </w:p>
    <w:p w:rsidR="00E26490" w:rsidRDefault="00E26490" w:rsidP="00E26490">
      <w:pPr>
        <w:pStyle w:val="af3"/>
      </w:pPr>
      <w:r>
        <w:t>УДК   225.11(03)</w:t>
      </w:r>
    </w:p>
    <w:p w:rsidR="00E26490" w:rsidRDefault="00E26490" w:rsidP="00E26490">
      <w:pPr>
        <w:pStyle w:val="af3"/>
      </w:pPr>
      <w:r>
        <w:t>хр - 1</w:t>
      </w:r>
    </w:p>
    <w:p w:rsidR="00E26490" w:rsidRDefault="00E26490" w:rsidP="00E26490">
      <w:pPr>
        <w:pStyle w:val="a"/>
      </w:pPr>
      <w:r w:rsidRPr="00C42904">
        <w:rPr>
          <w:b/>
        </w:rPr>
        <w:t>Карташев, А.В.</w:t>
      </w:r>
      <w:r>
        <w:t xml:space="preserve"> Церковь. История. Россия : Статьи и выступления / А.В.Карташев.--М. : Пробел,1996.--302с. .--ISBN 5-89346-001-4 </w:t>
      </w:r>
    </w:p>
    <w:p w:rsidR="00E26490" w:rsidRDefault="00E26490" w:rsidP="00E26490">
      <w:pPr>
        <w:pStyle w:val="af3"/>
      </w:pPr>
      <w:r>
        <w:t>УДК   225.13 + 221.3</w:t>
      </w:r>
    </w:p>
    <w:p w:rsidR="00E26490" w:rsidRDefault="00E26490" w:rsidP="00E26490">
      <w:pPr>
        <w:pStyle w:val="af3"/>
      </w:pPr>
      <w:r>
        <w:t>хр - 7</w:t>
      </w:r>
    </w:p>
    <w:p w:rsidR="00E26490" w:rsidRDefault="00E26490" w:rsidP="00E26490">
      <w:pPr>
        <w:pStyle w:val="a"/>
      </w:pPr>
      <w:r w:rsidRPr="00C42904">
        <w:rPr>
          <w:b/>
        </w:rPr>
        <w:t>Киприан (Керн) , архим.</w:t>
      </w:r>
      <w:r>
        <w:t xml:space="preserve"> Воспоминания о митрополите Антонии (Храповицком) и епископе Гаврииле (Чепуре) / Архим.Киприан (Керн).--М. : Православный Свято-Тихоновский Богословский Институт,2002.--188 с. .--ISBN 5-7429-0150-Х 10184-10185 хр. RU03 </w:t>
      </w:r>
    </w:p>
    <w:p w:rsidR="00E26490" w:rsidRDefault="00E26490" w:rsidP="00E26490">
      <w:pPr>
        <w:pStyle w:val="af3"/>
      </w:pPr>
      <w:r>
        <w:lastRenderedPageBreak/>
        <w:t>УДК   225.12</w:t>
      </w:r>
    </w:p>
    <w:p w:rsidR="00E26490" w:rsidRDefault="00E26490" w:rsidP="00E26490">
      <w:pPr>
        <w:pStyle w:val="af3"/>
      </w:pPr>
      <w:r>
        <w:t>хр - 2</w:t>
      </w:r>
    </w:p>
    <w:p w:rsidR="00E26490" w:rsidRDefault="00E26490" w:rsidP="00E26490">
      <w:pPr>
        <w:pStyle w:val="a"/>
      </w:pPr>
      <w:r w:rsidRPr="00C42904">
        <w:rPr>
          <w:b/>
        </w:rPr>
        <w:t>Киприан (Керн), архимандрит</w:t>
      </w:r>
      <w:r>
        <w:t xml:space="preserve"> О. Антонин Капустин : Архимандрит и начальник Русской Духовной Миссии в Иерусалиме (1817-1894гг.) / Архим. Киприан (Керн).--М. : Крутицкое Патриаршее Подворье ; Общество любителей церковной истории,1997.--214с. .--ISBN 5-7873-0006-7 </w:t>
      </w:r>
    </w:p>
    <w:p w:rsidR="00E26490" w:rsidRDefault="00E26490" w:rsidP="00E26490">
      <w:pPr>
        <w:pStyle w:val="af3"/>
      </w:pPr>
      <w:r>
        <w:t>УДК   225.12 + 281.3</w:t>
      </w:r>
    </w:p>
    <w:p w:rsidR="00E26490" w:rsidRDefault="00E26490" w:rsidP="00E26490">
      <w:pPr>
        <w:pStyle w:val="af3"/>
      </w:pPr>
      <w:r>
        <w:t>хр - 1</w:t>
      </w:r>
    </w:p>
    <w:p w:rsidR="00E26490" w:rsidRDefault="00E26490" w:rsidP="00E26490">
      <w:pPr>
        <w:pStyle w:val="a"/>
      </w:pPr>
      <w:r w:rsidRPr="00C42904">
        <w:rPr>
          <w:b/>
        </w:rPr>
        <w:t>Киселев, В.Н.</w:t>
      </w:r>
      <w:r>
        <w:t xml:space="preserve"> Исследователь внимательный и трудолюбивый : О жизни и деятельности историка и богослова, профессора В.З. Завитневича.--Мн. : Изд-ль В.П. Ильин,2007.--384с. .--ISBN 978-985-6365-25-9 </w:t>
      </w:r>
    </w:p>
    <w:p w:rsidR="00E26490" w:rsidRDefault="00E26490" w:rsidP="00E26490">
      <w:pPr>
        <w:pStyle w:val="af3"/>
      </w:pPr>
      <w:r>
        <w:t>УДК   225.12:225.3</w:t>
      </w:r>
    </w:p>
    <w:p w:rsidR="00E26490" w:rsidRDefault="00E26490" w:rsidP="00E26490">
      <w:pPr>
        <w:pStyle w:val="af3"/>
      </w:pPr>
      <w:r>
        <w:t>хр - 1</w:t>
      </w:r>
    </w:p>
    <w:p w:rsidR="00E26490" w:rsidRDefault="00E26490" w:rsidP="00E26490">
      <w:pPr>
        <w:pStyle w:val="a"/>
      </w:pPr>
      <w:r w:rsidRPr="00C42904">
        <w:rPr>
          <w:b/>
        </w:rPr>
        <w:t>Киселев, В. Н.</w:t>
      </w:r>
      <w:r>
        <w:t xml:space="preserve"> Исследователь внимательный и трудолюбивый : О жизни и деятельности историка и богослова, профессора В. З. Завитневича / В. Н. Киселев.--Мн. : Изд-ль В. П. Ильин,2007.--383с. .--ISBN 978-985-6365-25-9 </w:t>
      </w:r>
    </w:p>
    <w:p w:rsidR="00E26490" w:rsidRDefault="00E26490" w:rsidP="00E26490">
      <w:pPr>
        <w:pStyle w:val="af3"/>
      </w:pPr>
      <w:r>
        <w:t>УДК   225.12 + 929</w:t>
      </w:r>
    </w:p>
    <w:p w:rsidR="00E26490" w:rsidRDefault="00E26490" w:rsidP="00E26490">
      <w:pPr>
        <w:pStyle w:val="af3"/>
      </w:pPr>
      <w:r>
        <w:t>хр - 1</w:t>
      </w:r>
    </w:p>
    <w:p w:rsidR="00E26490" w:rsidRDefault="00E26490" w:rsidP="00E26490">
      <w:pPr>
        <w:pStyle w:val="a"/>
      </w:pPr>
      <w:r w:rsidRPr="00C42904">
        <w:rPr>
          <w:b/>
        </w:rPr>
        <w:t>Константинов, Димитрий, протоиер.</w:t>
      </w:r>
      <w:r>
        <w:t xml:space="preserve"> Через туннель ХХ-го столетия / Протоер. Д. Константинов ; под. ред. А. В. Попова, В. С. Карпова.--М. : ИАИ РГГУ,1997.--587, [2]с. .--ISBN 5-87047-042-0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922175">
        <w:rPr>
          <w:b/>
        </w:rPr>
        <w:t>Косик, В.И.</w:t>
      </w:r>
      <w:r>
        <w:t xml:space="preserve"> Русское церковное зарубежье : ХХ век в биографиях духовенства от Америки до Японии. Материалы к словарю-справочнику / В. И. Косик.--М. : Православный Свято-Тихоновский гуманитарный университет,2008.--408 с. .--ISBN 978-5-7429-0385-7 </w:t>
      </w:r>
    </w:p>
    <w:p w:rsidR="00E26490" w:rsidRDefault="00E26490" w:rsidP="00E26490">
      <w:pPr>
        <w:pStyle w:val="af3"/>
      </w:pPr>
      <w:r>
        <w:t>УДК   225.12(03)</w:t>
      </w:r>
    </w:p>
    <w:p w:rsidR="00E26490" w:rsidRDefault="00E26490" w:rsidP="00E26490">
      <w:pPr>
        <w:pStyle w:val="af3"/>
      </w:pPr>
      <w:r>
        <w:t>хр - 1</w:t>
      </w:r>
    </w:p>
    <w:p w:rsidR="00E26490" w:rsidRDefault="00E26490" w:rsidP="00E26490">
      <w:pPr>
        <w:pStyle w:val="a"/>
      </w:pPr>
      <w:r w:rsidRPr="00922175">
        <w:rPr>
          <w:b/>
        </w:rPr>
        <w:t>Крахмальникова, Зоя</w:t>
      </w:r>
      <w:r>
        <w:t xml:space="preserve"> Русская идея матери Марии / З. Крахмальникова.--Uhldingen, Germany : Стефанус,1997.--96с. .--ISBN 3-922816-84-3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922175">
        <w:rPr>
          <w:b/>
        </w:rPr>
        <w:t>Лебедев, А.П.</w:t>
      </w:r>
      <w:r>
        <w:t xml:space="preserve"> "Великий и в малом..." : Исследования по истории Русской Церкви / А.П.Лебедев.--СПб. : Изд-во Олега Абышко,2005.--382с. .--ISBN 5-89740-115-9 </w:t>
      </w:r>
    </w:p>
    <w:p w:rsidR="00E26490" w:rsidRDefault="00E26490" w:rsidP="00E26490">
      <w:pPr>
        <w:pStyle w:val="af3"/>
      </w:pPr>
      <w:r>
        <w:t>УДК   225.14 + 225.2</w:t>
      </w:r>
    </w:p>
    <w:p w:rsidR="00E26490" w:rsidRDefault="00E26490" w:rsidP="00E26490">
      <w:pPr>
        <w:pStyle w:val="af3"/>
      </w:pPr>
      <w:r>
        <w:t>хр - 1</w:t>
      </w:r>
    </w:p>
    <w:p w:rsidR="00E26490" w:rsidRDefault="00E26490" w:rsidP="00E26490">
      <w:pPr>
        <w:pStyle w:val="a"/>
      </w:pPr>
      <w:r w:rsidRPr="00922175">
        <w:rPr>
          <w:b/>
        </w:rPr>
        <w:t xml:space="preserve">Ложь </w:t>
      </w:r>
      <w:r>
        <w:t xml:space="preserve">"Новых хронологий" : Как воюют с христианством А.Т.Фоменко и его единомышленники / Отв. ред. и сост. А.В.Лаушкин.--М. : Паломник,2001.--173 с. .--ISBN 5-87468-011-Х 10774 хр. RU05 </w:t>
      </w:r>
    </w:p>
    <w:p w:rsidR="00E26490" w:rsidRDefault="00E26490" w:rsidP="00E26490">
      <w:pPr>
        <w:pStyle w:val="af3"/>
      </w:pPr>
      <w:r>
        <w:t>УДК   225.13</w:t>
      </w:r>
    </w:p>
    <w:p w:rsidR="00E26490" w:rsidRDefault="00E26490" w:rsidP="00E26490">
      <w:pPr>
        <w:pStyle w:val="af3"/>
      </w:pPr>
      <w:r>
        <w:t>хр - 1</w:t>
      </w:r>
    </w:p>
    <w:p w:rsidR="00E26490" w:rsidRDefault="00E26490" w:rsidP="00E26490">
      <w:pPr>
        <w:pStyle w:val="a"/>
      </w:pPr>
      <w:r w:rsidRPr="00922175">
        <w:rPr>
          <w:b/>
        </w:rPr>
        <w:t>Марков С.В.</w:t>
      </w:r>
      <w:r>
        <w:t xml:space="preserve"> Покинутая царская семья : 1917-1918. Царское Село - Тобольск - Екатеринбург / С.В.Марков.--М. : Паломник,2002.--687 с. 9198 хр. RU02 </w:t>
      </w:r>
    </w:p>
    <w:p w:rsidR="00E26490" w:rsidRDefault="00E26490" w:rsidP="00E26490">
      <w:pPr>
        <w:pStyle w:val="af3"/>
      </w:pPr>
      <w:r>
        <w:t>УДК   225.12 + 947</w:t>
      </w:r>
    </w:p>
    <w:p w:rsidR="00E26490" w:rsidRDefault="00E26490" w:rsidP="00E26490">
      <w:pPr>
        <w:pStyle w:val="af3"/>
      </w:pPr>
      <w:r>
        <w:t>хр - 1</w:t>
      </w:r>
    </w:p>
    <w:p w:rsidR="00E26490" w:rsidRDefault="00E26490" w:rsidP="00E26490">
      <w:pPr>
        <w:pStyle w:val="a"/>
      </w:pPr>
      <w:r w:rsidRPr="00922175">
        <w:rPr>
          <w:b/>
        </w:rPr>
        <w:t>Марков С.В.</w:t>
      </w:r>
      <w:r>
        <w:t xml:space="preserve"> Покинутая царская семья : 1917-1918. Царское село - Тобольск - Екатеринбург / С.В.Марков.--М. : Паломник,2002.--687 с. 10560 хр. RU04 </w:t>
      </w:r>
    </w:p>
    <w:p w:rsidR="00E26490" w:rsidRDefault="00E26490" w:rsidP="00E26490">
      <w:pPr>
        <w:pStyle w:val="af3"/>
      </w:pPr>
      <w:r>
        <w:lastRenderedPageBreak/>
        <w:t>УДК   225.12</w:t>
      </w:r>
    </w:p>
    <w:p w:rsidR="00E26490" w:rsidRDefault="00E26490" w:rsidP="00E26490">
      <w:pPr>
        <w:pStyle w:val="af3"/>
      </w:pPr>
      <w:r>
        <w:t>хр - 1</w:t>
      </w:r>
    </w:p>
    <w:p w:rsidR="00E26490" w:rsidRDefault="00E26490" w:rsidP="00E26490">
      <w:pPr>
        <w:pStyle w:val="a"/>
      </w:pPr>
      <w:r w:rsidRPr="00922175">
        <w:rPr>
          <w:b/>
        </w:rPr>
        <w:t>Масленикова, Зоя</w:t>
      </w:r>
      <w:r>
        <w:t xml:space="preserve"> Александр Мень : Жизнь / З.Масленикова.--М. : Захаров,2002.--413с. .--ISBN 5-8159-0264-0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25CD7">
        <w:rPr>
          <w:b/>
        </w:rPr>
        <w:t>Масленикова, Зоя</w:t>
      </w:r>
      <w:r>
        <w:t xml:space="preserve"> Жизнь отца Александра Меня / З. А .Масленикова.--М. : Изд-во "Присцельс",1995.--586с. .--ISBN 5-85324-020-Х*5-86508-049-0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25CD7">
        <w:rPr>
          <w:b/>
        </w:rPr>
        <w:t>Масленикова, Зоя</w:t>
      </w:r>
      <w:r>
        <w:t xml:space="preserve"> Жизнь отца Александра Меня / З. А .Масленикова.--М. : Изд-во "Присцельс",1995.--586с. .--ISBN 5-85324-020-Х*5-86508-049-0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25CD7">
        <w:rPr>
          <w:b/>
        </w:rPr>
        <w:t xml:space="preserve">Материалы </w:t>
      </w:r>
      <w:r>
        <w:t xml:space="preserve">по истории русской иерархии : Статьи и документы / Сост. П.Н.Грюнберг.--М. : Изд-во Свято-Тихоновского Богословского института,2002.--238 с. .--ISBN 5-7429-0012-0 10303-10304 хр. RU03 </w:t>
      </w:r>
    </w:p>
    <w:p w:rsidR="00E26490" w:rsidRDefault="00E26490" w:rsidP="00E26490">
      <w:pPr>
        <w:pStyle w:val="af3"/>
      </w:pPr>
      <w:r>
        <w:t>УДК   225.11</w:t>
      </w:r>
    </w:p>
    <w:p w:rsidR="00E26490" w:rsidRDefault="00E26490" w:rsidP="00E26490">
      <w:pPr>
        <w:pStyle w:val="af3"/>
      </w:pPr>
      <w:r>
        <w:t>хр - 2</w:t>
      </w:r>
    </w:p>
    <w:p w:rsidR="00E26490" w:rsidRDefault="00E26490" w:rsidP="00E26490">
      <w:pPr>
        <w:pStyle w:val="a"/>
      </w:pPr>
      <w:r w:rsidRPr="00325CD7">
        <w:rPr>
          <w:b/>
        </w:rPr>
        <w:t>Мень, Александр, прот.</w:t>
      </w:r>
      <w:r>
        <w:t xml:space="preserve"> Из современных проблем Церкви : Фрагменты частной переписки о.Александра Меня. Москва-Загорск. 1974 / Прот. Александр Мень.--М. : Фонд им. Александра Меня,2004.--182с. .--ISBN 5-89831-036-3 </w:t>
      </w:r>
    </w:p>
    <w:p w:rsidR="00E26490" w:rsidRDefault="00E26490" w:rsidP="00E26490">
      <w:pPr>
        <w:pStyle w:val="af3"/>
      </w:pPr>
      <w:r>
        <w:t>УДК   225.12 + 225.48</w:t>
      </w:r>
    </w:p>
    <w:p w:rsidR="00E26490" w:rsidRDefault="00E26490" w:rsidP="00E26490">
      <w:pPr>
        <w:pStyle w:val="af3"/>
      </w:pPr>
      <w:r>
        <w:t>хр - 1</w:t>
      </w:r>
    </w:p>
    <w:p w:rsidR="00E26490" w:rsidRDefault="00E26490" w:rsidP="00E26490">
      <w:pPr>
        <w:pStyle w:val="a"/>
      </w:pPr>
      <w:r w:rsidRPr="00325CD7">
        <w:rPr>
          <w:b/>
        </w:rPr>
        <w:t xml:space="preserve">Мироносицы </w:t>
      </w:r>
      <w:r>
        <w:t xml:space="preserve">в эпоху ГУЛАГа / Сост. Павел Проценко.--Нижний Новгород : Издательство Братства во имя св.Александра Невского,2004.--607с. .--ISBN 5-88213-066-2 </w:t>
      </w:r>
    </w:p>
    <w:p w:rsidR="00E26490" w:rsidRDefault="00E26490" w:rsidP="00E26490">
      <w:pPr>
        <w:pStyle w:val="af3"/>
      </w:pPr>
      <w:r>
        <w:t>УДК   225.12 + 211.56</w:t>
      </w:r>
    </w:p>
    <w:p w:rsidR="00E26490" w:rsidRDefault="00E26490" w:rsidP="00E26490">
      <w:pPr>
        <w:pStyle w:val="af3"/>
      </w:pPr>
      <w:r>
        <w:t>хр - 1</w:t>
      </w:r>
    </w:p>
    <w:p w:rsidR="00E26490" w:rsidRDefault="00E26490" w:rsidP="00E26490">
      <w:pPr>
        <w:pStyle w:val="a"/>
      </w:pPr>
      <w:r w:rsidRPr="00325CD7">
        <w:rPr>
          <w:b/>
        </w:rPr>
        <w:t xml:space="preserve">Митрополит </w:t>
      </w:r>
      <w:r>
        <w:t xml:space="preserve">Филарет (Вахромеев). К 60-летию со дня рождения : Биобиблиографический справочник / Сост. Т. А. Самойлюк, Т. А. Демьянович, А. М. Летко и др.--Мн.,1997.--291, [2]с. </w:t>
      </w:r>
    </w:p>
    <w:p w:rsidR="00E26490" w:rsidRDefault="00E26490" w:rsidP="00E26490">
      <w:pPr>
        <w:pStyle w:val="af3"/>
      </w:pPr>
      <w:r>
        <w:t>УДК   225.12(01)</w:t>
      </w:r>
    </w:p>
    <w:p w:rsidR="00E26490" w:rsidRDefault="00E26490" w:rsidP="00E26490">
      <w:pPr>
        <w:pStyle w:val="af3"/>
      </w:pPr>
      <w:r>
        <w:t>хр - 1</w:t>
      </w:r>
    </w:p>
    <w:p w:rsidR="00E26490" w:rsidRDefault="00E26490" w:rsidP="00E26490">
      <w:pPr>
        <w:pStyle w:val="a"/>
      </w:pPr>
      <w:r w:rsidRPr="00325CD7">
        <w:rPr>
          <w:b/>
        </w:rPr>
        <w:t xml:space="preserve">Митрополит </w:t>
      </w:r>
      <w:r>
        <w:t xml:space="preserve">Филарет (Вахромеев). К 60-летию со дня рождения : Биобиблиографический справочник / Сост. Т. А. Самойлюк, Т. А. Демьянович, А. М. Летко и др.--Мн.,1997.--291, [2]с. </w:t>
      </w:r>
    </w:p>
    <w:p w:rsidR="00E26490" w:rsidRDefault="00E26490" w:rsidP="00E26490">
      <w:pPr>
        <w:pStyle w:val="af3"/>
      </w:pPr>
      <w:r>
        <w:t>УДК   225.12(01)</w:t>
      </w:r>
    </w:p>
    <w:p w:rsidR="00E26490" w:rsidRDefault="00E26490" w:rsidP="00E26490">
      <w:pPr>
        <w:pStyle w:val="af3"/>
      </w:pPr>
      <w:r>
        <w:t>хр - 1</w:t>
      </w:r>
    </w:p>
    <w:p w:rsidR="00E26490" w:rsidRDefault="00E26490" w:rsidP="00E26490">
      <w:pPr>
        <w:pStyle w:val="a"/>
      </w:pPr>
      <w:r w:rsidRPr="00104EB7">
        <w:rPr>
          <w:b/>
        </w:rPr>
        <w:t>Михаил (Козлов), архим.</w:t>
      </w:r>
      <w:r>
        <w:t xml:space="preserve"> Записки и письма / Михаил(Козлов), архим.; сост.,публ.,ком.,ст. И.В.Басин.--М. : Богородице-Рождественский Бобренев монастырь Московской епархии,1996.--160с.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104EB7">
        <w:rPr>
          <w:b/>
        </w:rPr>
        <w:t xml:space="preserve">Московские </w:t>
      </w:r>
      <w:r>
        <w:t xml:space="preserve">соборы 1660, 1666 и 1667 годов : Собрание документов эпохи / Сост. Т.Г. Сидаш ; ред. К.Я. Кожурин.--СПб. : Издат. проект "Квадривиум",2014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104EB7">
        <w:rPr>
          <w:b/>
        </w:rPr>
        <w:lastRenderedPageBreak/>
        <w:t xml:space="preserve">Московские </w:t>
      </w:r>
      <w:r>
        <w:t xml:space="preserve">соборы 1660, 1666 и 1667 годов : Собрание документов эпохи / Сост. Т.Г. Сидаш ; ред. К.Я. Кожурин.--СПб. : Издат. проект "Квадривиум",2014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104EB7">
        <w:rPr>
          <w:b/>
        </w:rPr>
        <w:t xml:space="preserve">Московские </w:t>
      </w:r>
      <w:r>
        <w:t xml:space="preserve">соборы 1660, 1666 и 1667 годов : Собрание документов эпохи / Сост. Т.Г. Сидаш ; ред. К.Я. Кожурин.--СПб. : Издат. проект "Квадривиум",2014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104EB7">
        <w:rPr>
          <w:b/>
        </w:rPr>
        <w:t xml:space="preserve">Московские </w:t>
      </w:r>
      <w:r>
        <w:t xml:space="preserve">соборы 1660, 1666 и 1667 годов : Собрание документов эпохи / Сост. Т.Г. Сидаш ; ред. К.Я. Кожурин.--СПб. : Издат. проект "Квадривиум",2014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104EB7">
        <w:rPr>
          <w:b/>
        </w:rPr>
        <w:t>Нежный, Александр</w:t>
      </w:r>
      <w:r>
        <w:t xml:space="preserve"> Допрос Патриарха / А.Нежный.--М. : Грааль,1997.--572с. .--ISBN 5-7873-0008-4 </w:t>
      </w:r>
    </w:p>
    <w:p w:rsidR="00E26490" w:rsidRDefault="00E26490" w:rsidP="00E26490">
      <w:pPr>
        <w:pStyle w:val="af3"/>
      </w:pPr>
      <w:r>
        <w:t>УДК   225.13</w:t>
      </w:r>
    </w:p>
    <w:p w:rsidR="00E26490" w:rsidRDefault="00E26490" w:rsidP="00E26490">
      <w:pPr>
        <w:pStyle w:val="af3"/>
      </w:pPr>
      <w:r>
        <w:t>хр - 2</w:t>
      </w:r>
    </w:p>
    <w:p w:rsidR="00E26490" w:rsidRDefault="00E26490" w:rsidP="00E26490">
      <w:pPr>
        <w:pStyle w:val="a"/>
      </w:pPr>
      <w:r w:rsidRPr="00104EB7">
        <w:rPr>
          <w:b/>
        </w:rPr>
        <w:t>Нестор (Анисимов), митрополит</w:t>
      </w:r>
      <w:r>
        <w:t xml:space="preserve"> Мои воспоминания : Материалы к биографии, письма / Митр. Нестор (Анисимов) ; подг. текста и публ. М. И. Одинцова.--М. : Крутицкое Патриаршее Подворье,1995.--191с.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DB44C4">
        <w:rPr>
          <w:b/>
        </w:rPr>
        <w:t>Нивьер, А.</w:t>
      </w:r>
      <w:r>
        <w:t xml:space="preserve"> Православные священнослужители, богословы и церковные деятели русской эмиграции в Западной и Центральной Европе. : 1920-1995: Биографический справочник / А. Нивьер.--М. : Русский путь,2007.--576с. .--ISBN 978-5-85887-206-1(Русский путь)*978-2-85065-272-1(YMCA-Press) </w:t>
      </w:r>
    </w:p>
    <w:p w:rsidR="00E26490" w:rsidRDefault="00E26490" w:rsidP="00E26490">
      <w:pPr>
        <w:pStyle w:val="af3"/>
      </w:pPr>
      <w:r>
        <w:t>УДК   225.12(03)</w:t>
      </w:r>
    </w:p>
    <w:p w:rsidR="00E26490" w:rsidRDefault="00E26490" w:rsidP="00E26490">
      <w:pPr>
        <w:pStyle w:val="af3"/>
      </w:pPr>
      <w:r>
        <w:t>хр - 1</w:t>
      </w:r>
    </w:p>
    <w:p w:rsidR="00E26490" w:rsidRDefault="00E26490" w:rsidP="00E26490">
      <w:pPr>
        <w:pStyle w:val="a"/>
      </w:pPr>
      <w:r w:rsidRPr="00DB44C4">
        <w:rPr>
          <w:b/>
        </w:rPr>
        <w:t>Никитин, В. А.</w:t>
      </w:r>
      <w:r>
        <w:t xml:space="preserve"> Святейший Патриарх Алексий II . : Жизнь и деяния во славу Божию / В. А. Никитин.--М. : Астрель:Русь-Олимп,2009.--637 с. .--ISBN 978-5-271-23072-1(ООО"Издательство Астрель")*978-5-9648-0268-6(ООО" ИД"Русь"-"Олимп")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DB44C4">
        <w:rPr>
          <w:b/>
        </w:rPr>
        <w:t>Никон (Рклицкий), архиеп.</w:t>
      </w:r>
      <w:r>
        <w:t xml:space="preserve"> Митрополит Антоний [Храповицкий] и его время 1863-1936 / Архиеп. Никон (Рклицкий).--Нижний Новгород : Изд-во Братства во имя cв. князя Александра Невского,2003 </w:t>
      </w:r>
    </w:p>
    <w:p w:rsidR="00E26490" w:rsidRDefault="00E26490" w:rsidP="00E26490">
      <w:pPr>
        <w:pStyle w:val="af3"/>
      </w:pPr>
      <w:r>
        <w:t>УДК   225.12 + 225.2</w:t>
      </w:r>
    </w:p>
    <w:p w:rsidR="00E26490" w:rsidRDefault="00E26490" w:rsidP="00E26490">
      <w:pPr>
        <w:pStyle w:val="af3"/>
      </w:pPr>
      <w:r>
        <w:t>хр - 1</w:t>
      </w:r>
    </w:p>
    <w:p w:rsidR="00E26490" w:rsidRDefault="00E26490" w:rsidP="00E26490">
      <w:pPr>
        <w:pStyle w:val="a"/>
      </w:pPr>
      <w:r w:rsidRPr="00DB44C4">
        <w:rPr>
          <w:b/>
        </w:rPr>
        <w:t>Никон (Рождественский), архиеп.</w:t>
      </w:r>
      <w:r>
        <w:t xml:space="preserve"> Православие и грядущие судьбы России / Архиеп. Никон (Рождественский); Сост. священник Я.Шипов.--М. : Сретенский монастырь, "Ковчег",2001.--704 с. .--ISBN 5-7850-0138-2 8752 хр. RU01 </w:t>
      </w:r>
    </w:p>
    <w:p w:rsidR="00E26490" w:rsidRDefault="00E26490" w:rsidP="00E26490">
      <w:pPr>
        <w:pStyle w:val="af3"/>
      </w:pPr>
      <w:r>
        <w:t>УДК   225.13</w:t>
      </w:r>
    </w:p>
    <w:p w:rsidR="00E26490" w:rsidRDefault="00E26490" w:rsidP="00E26490">
      <w:pPr>
        <w:pStyle w:val="af3"/>
      </w:pPr>
      <w:r>
        <w:t>хр - 1</w:t>
      </w:r>
    </w:p>
    <w:p w:rsidR="00E26490" w:rsidRDefault="00E26490" w:rsidP="00E26490">
      <w:pPr>
        <w:pStyle w:val="a"/>
      </w:pPr>
      <w:r w:rsidRPr="00DB44C4">
        <w:rPr>
          <w:b/>
        </w:rPr>
        <w:t>Новик Вениамин,о.</w:t>
      </w:r>
      <w:r>
        <w:t xml:space="preserve"> Православие. Христианство. Демократия : Сборник статей / О. Вениамин (Новик).--СПб. : Алетейя,1999.--365 с. .--ISBN 5-89329-162-Х </w:t>
      </w:r>
    </w:p>
    <w:p w:rsidR="00E26490" w:rsidRDefault="00E26490" w:rsidP="00E26490">
      <w:pPr>
        <w:pStyle w:val="af3"/>
      </w:pPr>
      <w:r>
        <w:t>УДК   225.13 + 280.14</w:t>
      </w:r>
    </w:p>
    <w:p w:rsidR="00E26490" w:rsidRDefault="00E26490" w:rsidP="00E26490">
      <w:pPr>
        <w:pStyle w:val="af3"/>
      </w:pPr>
      <w:r>
        <w:t>хр - 1</w:t>
      </w:r>
    </w:p>
    <w:p w:rsidR="00E26490" w:rsidRDefault="00E26490" w:rsidP="00E26490">
      <w:pPr>
        <w:pStyle w:val="a"/>
      </w:pPr>
      <w:r w:rsidRPr="00DB44C4">
        <w:rPr>
          <w:b/>
        </w:rPr>
        <w:lastRenderedPageBreak/>
        <w:t>Новик, Вениамин, о.</w:t>
      </w:r>
      <w:r>
        <w:t xml:space="preserve"> Православие. Христианство. Демократия : Сборник статей / О. Вениамин (Новик).--СПб. : Алетейя,1999.--365 с. .--ISBN 5-89329-162-Х </w:t>
      </w:r>
    </w:p>
    <w:p w:rsidR="00E26490" w:rsidRDefault="00E26490" w:rsidP="00E26490">
      <w:pPr>
        <w:pStyle w:val="af3"/>
      </w:pPr>
      <w:r>
        <w:t>УДК   225.13 + 280.14</w:t>
      </w:r>
    </w:p>
    <w:p w:rsidR="00E26490" w:rsidRDefault="00E26490" w:rsidP="00E26490">
      <w:pPr>
        <w:pStyle w:val="af3"/>
      </w:pPr>
      <w:r>
        <w:t>хр - 1</w:t>
      </w:r>
    </w:p>
    <w:p w:rsidR="00E26490" w:rsidRDefault="00E26490" w:rsidP="00E26490">
      <w:pPr>
        <w:pStyle w:val="a"/>
      </w:pPr>
      <w:r w:rsidRPr="00DB44C4">
        <w:rPr>
          <w:b/>
        </w:rPr>
        <w:t xml:space="preserve">Обращение </w:t>
      </w:r>
      <w:r>
        <w:t xml:space="preserve">Патриарха Московского и всея Руси Алексия II к клиру и Приходским советам храмов Москвы на Епархиальном собрании 15 декабря 2000 года / Патриарх Московский и всея Руси Алексий II.--М. : Издательство Московской Патриархии,2001.--79 с. 10797-10798 хр. RU05 </w:t>
      </w:r>
    </w:p>
    <w:p w:rsidR="00E26490" w:rsidRDefault="00E26490" w:rsidP="00E26490">
      <w:pPr>
        <w:pStyle w:val="af3"/>
      </w:pPr>
      <w:r>
        <w:t>УДК   225.11</w:t>
      </w:r>
    </w:p>
    <w:p w:rsidR="00E26490" w:rsidRDefault="00E26490" w:rsidP="00E26490">
      <w:pPr>
        <w:pStyle w:val="af3"/>
      </w:pPr>
      <w:r>
        <w:t>хр - 2</w:t>
      </w:r>
    </w:p>
    <w:p w:rsidR="00E26490" w:rsidRDefault="00E26490" w:rsidP="00E26490">
      <w:pPr>
        <w:pStyle w:val="a"/>
      </w:pPr>
      <w:r w:rsidRPr="00854BEB">
        <w:rPr>
          <w:b/>
        </w:rPr>
        <w:t xml:space="preserve">Обращение </w:t>
      </w:r>
      <w:r>
        <w:t xml:space="preserve">Святейшего Патриарха Московского и всея Руси Алексия II к клиру, приходским советам храмов г.Москвы, наместникам и настоятельницам ставропигиальных монастырей на Епархиальном собрании 25 марта 2003 года : Издательский Совет Русской Православной Церкви,2003.--51с.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854BEB">
        <w:rPr>
          <w:b/>
        </w:rPr>
        <w:t xml:space="preserve">Отзывы </w:t>
      </w:r>
      <w:r>
        <w:t xml:space="preserve">епархиальных архиереев по вопросу о церковной реформе / По благословению Архиепископа Костромского и Галичского Александра.--М. : Общество любителей церковной истории; Издательство Крутицкого подворья,2004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854BEB">
        <w:rPr>
          <w:b/>
        </w:rPr>
        <w:t xml:space="preserve">Отзывы </w:t>
      </w:r>
      <w:r>
        <w:t xml:space="preserve">епархиальных архиереев по вопросу о церковной реформе / По благословению Архиепископа Костромского и Галичского Александра.--М. : Общество любителей церковной истории; Издательство Крутицкого подворья,2004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854BEB">
        <w:rPr>
          <w:b/>
        </w:rPr>
        <w:t xml:space="preserve">Памяти </w:t>
      </w:r>
      <w:r>
        <w:t xml:space="preserve">Владыки Сергия Пражского / Сост. Ольга Р.-Х.--New York : R.B.R.,1987.--212с. .--ISBN 0-934927-02-2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854BEB">
        <w:rPr>
          <w:b/>
        </w:rPr>
        <w:t xml:space="preserve">Памяти </w:t>
      </w:r>
      <w:r>
        <w:t xml:space="preserve">отца Александра Ельчанинова.--Paris : YMCA-PRESS,1991.--75с. .--ISBN 2-85065-199-0 </w:t>
      </w:r>
    </w:p>
    <w:p w:rsidR="00E26490" w:rsidRDefault="00E26490" w:rsidP="00E26490">
      <w:pPr>
        <w:pStyle w:val="af3"/>
      </w:pPr>
      <w:r>
        <w:t>УДК   225.12</w:t>
      </w:r>
    </w:p>
    <w:p w:rsidR="00E26490" w:rsidRDefault="00E26490" w:rsidP="00E26490">
      <w:pPr>
        <w:pStyle w:val="af3"/>
      </w:pPr>
      <w:r>
        <w:t>хр - 3</w:t>
      </w:r>
    </w:p>
    <w:p w:rsidR="00E26490" w:rsidRDefault="00E26490" w:rsidP="00E26490">
      <w:pPr>
        <w:pStyle w:val="a"/>
      </w:pPr>
      <w:r w:rsidRPr="00854BEB">
        <w:rPr>
          <w:b/>
        </w:rPr>
        <w:t xml:space="preserve">Памяти </w:t>
      </w:r>
      <w:r>
        <w:t xml:space="preserve">протоиерея Александра Меня / Ред. Т.В. Громова.--М. : Рудомино,1991.--269с. .--ISBN 5-7380-0002-1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854BEB">
        <w:rPr>
          <w:b/>
        </w:rPr>
        <w:t xml:space="preserve">Пастырь </w:t>
      </w:r>
      <w:r>
        <w:t xml:space="preserve">добрый : Венок на могилу митрополита Иоанна / Сост. К. Душенов.--СПб. : Царское дело,1996.--187с. .--ISBN 5-7624-0015-8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D27175">
        <w:rPr>
          <w:b/>
        </w:rPr>
        <w:t>Патриарх</w:t>
      </w:r>
      <w:r>
        <w:t xml:space="preserve"> / Общ. ред. И. Комаровой.--М. : Эллис Лак,1993.--190с. .--ISBN 5-7195-0025-1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D27175">
        <w:rPr>
          <w:b/>
        </w:rPr>
        <w:lastRenderedPageBreak/>
        <w:t xml:space="preserve">Патриарх </w:t>
      </w:r>
      <w:r>
        <w:t xml:space="preserve">Сергий и его духовное наследство.--М. : Изд. Московской Патриархии,1947.--415с.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D27175">
        <w:rPr>
          <w:b/>
        </w:rPr>
        <w:t xml:space="preserve">Патриарх </w:t>
      </w:r>
      <w:r>
        <w:t xml:space="preserve">Тихон и история русской церковной смуты / Сост. и авт. коммент. М.Е.Губонин.--СПб. : Сатисъ,1994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D27175">
        <w:rPr>
          <w:b/>
        </w:rPr>
        <w:t xml:space="preserve">Первоиерархи </w:t>
      </w:r>
      <w:r>
        <w:t xml:space="preserve">Русской Православной Церкви / По благословению Святейшего Патриарха Московского и всея Руси Кирилла.--СПб. : Издание Патриаршего подворья,2009.--92с. </w:t>
      </w:r>
    </w:p>
    <w:p w:rsidR="00E26490" w:rsidRDefault="00E26490" w:rsidP="00E26490">
      <w:pPr>
        <w:pStyle w:val="af3"/>
      </w:pPr>
      <w:r>
        <w:t>УДК   225.12(03)</w:t>
      </w:r>
    </w:p>
    <w:p w:rsidR="00E26490" w:rsidRDefault="00E26490" w:rsidP="00E26490">
      <w:pPr>
        <w:pStyle w:val="af3"/>
      </w:pPr>
      <w:r>
        <w:t>хр - 1</w:t>
      </w:r>
    </w:p>
    <w:p w:rsidR="00E26490" w:rsidRDefault="00E26490" w:rsidP="00E26490">
      <w:pPr>
        <w:pStyle w:val="a"/>
      </w:pPr>
      <w:r w:rsidRPr="00D27175">
        <w:rPr>
          <w:b/>
        </w:rPr>
        <w:t xml:space="preserve">Первоиерархи </w:t>
      </w:r>
      <w:r>
        <w:t xml:space="preserve">Русской Православной Церкви Заграницей : О Патриархе Тихоне / Митр. Антоний (Храповицкий), Митр. Анастасий (Грибановский).--Одесса : Издание Одесской епархии Русской Православной Церкви Заграницей,2010.--31 с. </w:t>
      </w:r>
    </w:p>
    <w:p w:rsidR="00E26490" w:rsidRDefault="00E26490" w:rsidP="00E26490">
      <w:pPr>
        <w:pStyle w:val="af3"/>
      </w:pPr>
      <w:r>
        <w:t>УДК   225.12</w:t>
      </w:r>
    </w:p>
    <w:p w:rsidR="00E26490" w:rsidRDefault="00E26490" w:rsidP="00E26490">
      <w:pPr>
        <w:pStyle w:val="af3"/>
      </w:pPr>
      <w:r>
        <w:t>хр - 2</w:t>
      </w:r>
    </w:p>
    <w:p w:rsidR="00E26490" w:rsidRDefault="00E26490" w:rsidP="00E26490">
      <w:pPr>
        <w:pStyle w:val="a"/>
      </w:pPr>
      <w:r w:rsidRPr="00D27175">
        <w:rPr>
          <w:b/>
        </w:rPr>
        <w:t>Пимен, Патриарх Московский и всея Руси</w:t>
      </w:r>
      <w:r>
        <w:t xml:space="preserve"> Слова, речи, послания, обращения.--М. : Изд-е Московской Патриархии,1985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D27175">
        <w:rPr>
          <w:b/>
        </w:rPr>
        <w:t xml:space="preserve">Письма </w:t>
      </w:r>
      <w:r>
        <w:t xml:space="preserve">Патриарха Алексия своему духовнику / Патр. Алексий (Симанский).--М. : Изд. Сретенского монастыря,2000.--303с.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665825">
        <w:rPr>
          <w:b/>
        </w:rPr>
        <w:t xml:space="preserve">Письма </w:t>
      </w:r>
      <w:r>
        <w:t xml:space="preserve">святыхъ царственныхъ мучениковъ изъ заточенiя.--СПб. : Православное общество почитателей преп. Иосифа Волоцкого,1998.--528с. .--ISBN 5-86263-015-6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665825">
        <w:rPr>
          <w:b/>
        </w:rPr>
        <w:t xml:space="preserve">Под Патриаршим </w:t>
      </w:r>
      <w:r>
        <w:t xml:space="preserve">омофором : К 400-летию установления Патриаршества на Руси.--М. : Издательский отдел Московской Патриархии,1989.--29с.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665825">
        <w:rPr>
          <w:b/>
        </w:rPr>
        <w:t>Полунов, А.Ю.</w:t>
      </w:r>
      <w:r>
        <w:t xml:space="preserve"> Жизнь и труды академика Е.Е.Голубинского : С приложением "Воспоминаний" Е.Е. Голубинского и именного указателя к "Истории Русской Церкви" / А.Ю.Полунов, И.В.Соловьев.--М. : Крутицкое Патриаршее подворье. Общество любителей церковной историии,1998.--253с. .--ISBN 5-7873-0031-0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665825">
        <w:rPr>
          <w:b/>
        </w:rPr>
        <w:t>Полунов, А.Ю.</w:t>
      </w:r>
      <w:r>
        <w:t xml:space="preserve"> Жизнь и труды академика Е.Е. Голубинского : С приложением "Воспоминаний" Е.Е. Голубинского и именного указателя к "Истории Русской Церкви" / А.Ю. Полунов, И.В. Соловьев.--М. : Крутицкое Патриаршее подворье. Общество любителей церковной историии,1998.--253с. .--ISBN 5-7873-0031-0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665825">
        <w:rPr>
          <w:b/>
        </w:rPr>
        <w:lastRenderedPageBreak/>
        <w:t>Полунов, А. Ю.</w:t>
      </w:r>
      <w:r>
        <w:t xml:space="preserve"> Жизнь и труды академика Е. Е. Голубинского : С приложением "Воспоминаний" Е. Е. Голубинского и именного указателя к "Истории Русской Церкви" / А. Ю. Полунов, И. В. Соловьев.--М. : Крутицкое Патриаршее Подворье ; Общество любителей церковной истории,1998.--253с. .--ISBN 5-7873-0031-0 </w:t>
      </w:r>
    </w:p>
    <w:p w:rsidR="00E26490" w:rsidRDefault="00E26490" w:rsidP="00E26490">
      <w:pPr>
        <w:pStyle w:val="af3"/>
      </w:pPr>
      <w:r>
        <w:t>УДК   225.14 + 225.12</w:t>
      </w:r>
    </w:p>
    <w:p w:rsidR="00E26490" w:rsidRDefault="00E26490" w:rsidP="00E26490">
      <w:pPr>
        <w:pStyle w:val="af3"/>
      </w:pPr>
      <w:r>
        <w:t>хр - 1</w:t>
      </w:r>
    </w:p>
    <w:p w:rsidR="00E26490" w:rsidRDefault="00E26490" w:rsidP="00E26490">
      <w:pPr>
        <w:pStyle w:val="a"/>
      </w:pPr>
      <w:r w:rsidRPr="00665825">
        <w:rPr>
          <w:b/>
        </w:rPr>
        <w:t xml:space="preserve">Поместный </w:t>
      </w:r>
      <w:r>
        <w:t xml:space="preserve">Собор Русской Православной Церкви (Троице-Сергиева Лавра, 6-9 июня 1988 года) : Материалы.--М. : Изд. Московской Патриархии,1990.--479с. </w:t>
      </w:r>
    </w:p>
    <w:p w:rsidR="00E26490" w:rsidRDefault="00E26490" w:rsidP="00E26490">
      <w:pPr>
        <w:pStyle w:val="af3"/>
      </w:pPr>
      <w:r>
        <w:t>УДК   225.11 + 225.41</w:t>
      </w:r>
    </w:p>
    <w:p w:rsidR="00E26490" w:rsidRDefault="00E26490" w:rsidP="00E26490">
      <w:pPr>
        <w:pStyle w:val="af3"/>
      </w:pPr>
      <w:r>
        <w:t>хр - 1</w:t>
      </w:r>
    </w:p>
    <w:p w:rsidR="00E26490" w:rsidRDefault="00E26490" w:rsidP="00E26490">
      <w:pPr>
        <w:pStyle w:val="a"/>
      </w:pPr>
      <w:r w:rsidRPr="00665825">
        <w:rPr>
          <w:b/>
        </w:rPr>
        <w:t>Проценко, П. Г.</w:t>
      </w:r>
      <w:r>
        <w:t xml:space="preserve"> Биография епископа Варнавы (Беляева) : В небесный Иерусалим: история одного побега / П. Г. Проценко.--Нижний Новгород : Изд-во Братства во им. св. кн. Александра Невского,1999 </w:t>
      </w:r>
    </w:p>
    <w:p w:rsidR="00E26490" w:rsidRDefault="00E26490" w:rsidP="00E26490">
      <w:pPr>
        <w:pStyle w:val="af3"/>
      </w:pPr>
      <w:r>
        <w:t>УДК   225.12</w:t>
      </w:r>
    </w:p>
    <w:p w:rsidR="00E26490" w:rsidRDefault="00E26490" w:rsidP="00E26490">
      <w:pPr>
        <w:pStyle w:val="af3"/>
      </w:pPr>
      <w:r>
        <w:t>хр - 2</w:t>
      </w:r>
    </w:p>
    <w:p w:rsidR="00E26490" w:rsidRDefault="00E26490" w:rsidP="00E26490">
      <w:pPr>
        <w:pStyle w:val="a"/>
      </w:pPr>
      <w:r w:rsidRPr="009E7D33">
        <w:rPr>
          <w:b/>
        </w:rPr>
        <w:t xml:space="preserve">Путем </w:t>
      </w:r>
      <w:r>
        <w:t xml:space="preserve">Христовым : Жизненный путь Святейшего Патриарха Московского и всея Руси Алексия II / Авт.-сост. О.Л. Климашевская.--М. : Институт изучения реформ и предпринимательства,2009.--695с. .--ISBN 978-5-9901265-2-7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9E7D33">
        <w:rPr>
          <w:b/>
        </w:rPr>
        <w:t xml:space="preserve">Путь </w:t>
      </w:r>
      <w:r>
        <w:t xml:space="preserve">от пастуха до пастыря : Протопресвитер Виталий Боровой in memorial / Сост. А. Копировский ; Отв. за вып. К. Мозгов ; Ред. Е. Степанова.--М. : Свято-Филаретовский православно--христианский институт,2017.--107с. .--ISBN 978-5-89100-170-1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9E7D33">
        <w:rPr>
          <w:b/>
        </w:rPr>
        <w:t xml:space="preserve">Путь </w:t>
      </w:r>
      <w:r>
        <w:t xml:space="preserve">служения : К 70-летию Высокопреосвященнейшего Филарета, митрополита Минского и Слуцкого, Патриаршего Экзарха всея Беларуси, Свято-Успенской Жировичской обители священноархимандрита / Белорусская Православная Церковь (Белорусский Экзархат Московского Патриархата); Авт.-сост. Г.Т.Сытенко, В.Ф.Сутягин.--Мн. : ООО "Виноград",2005.--256с. .--ISBN 985-6399-35-5 </w:t>
      </w:r>
    </w:p>
    <w:p w:rsidR="00E26490" w:rsidRDefault="00E26490" w:rsidP="00E26490">
      <w:pPr>
        <w:pStyle w:val="af3"/>
      </w:pPr>
      <w:r>
        <w:t>УДК   225.12</w:t>
      </w:r>
    </w:p>
    <w:p w:rsidR="00E26490" w:rsidRDefault="00E26490" w:rsidP="00E26490">
      <w:pPr>
        <w:pStyle w:val="af3"/>
      </w:pPr>
      <w:r>
        <w:t>хр - 2</w:t>
      </w:r>
    </w:p>
    <w:p w:rsidR="00E26490" w:rsidRDefault="00E26490" w:rsidP="00E26490">
      <w:pPr>
        <w:pStyle w:val="a"/>
      </w:pPr>
      <w:r w:rsidRPr="009E7D33">
        <w:rPr>
          <w:b/>
        </w:rPr>
        <w:t xml:space="preserve">Путь </w:t>
      </w:r>
      <w:r>
        <w:t xml:space="preserve">служения : К 70-летию Высокопреосвященнейшего Филарета, митрополита Минского и Слуцкого, Патриаршего Экзарха всея Беларуси, Свято-Успенской Жировичской обители священноархимандрита / Белорусская Православная Церковь (Белорусский Экзархат Московского Патриархата); Авт.-сост. Г.Т.Сытенко, В.Ф.Сутягин.--Мн. : ООО "Виноград",2005.--256с. .--ISBN 985-6399-35-5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9E7D33">
        <w:rPr>
          <w:b/>
        </w:rPr>
        <w:t>Радзинский, Эдвард</w:t>
      </w:r>
      <w:r>
        <w:t xml:space="preserve"> Николай II : Жизнь и смерть / Э. Радзинский.--М. : Вагриус,1997.--510, [32]с. .--ISBN 5-7027-0504-1 </w:t>
      </w:r>
    </w:p>
    <w:p w:rsidR="00E26490" w:rsidRDefault="00E26490" w:rsidP="00E26490">
      <w:pPr>
        <w:pStyle w:val="af3"/>
      </w:pPr>
      <w:r>
        <w:t>УДК   225.12 + 94(47) + 929 + 211.54</w:t>
      </w:r>
    </w:p>
    <w:p w:rsidR="00E26490" w:rsidRDefault="00E26490" w:rsidP="00E26490">
      <w:pPr>
        <w:pStyle w:val="af3"/>
      </w:pPr>
      <w:r>
        <w:t>хр - 1</w:t>
      </w:r>
    </w:p>
    <w:p w:rsidR="00E26490" w:rsidRDefault="00E26490" w:rsidP="00E26490">
      <w:pPr>
        <w:pStyle w:val="a"/>
      </w:pPr>
      <w:r w:rsidRPr="009E7D33">
        <w:rPr>
          <w:b/>
        </w:rPr>
        <w:t>Рогозянский, А.Б.</w:t>
      </w:r>
      <w:r>
        <w:t xml:space="preserve"> Наш современник в Церкви и в мире : Эссе / А.Рогозянский.--М. : Лепта-Пресс,2003.--713с. .--ISBN 5-98194-017-4 </w:t>
      </w:r>
    </w:p>
    <w:p w:rsidR="00E26490" w:rsidRDefault="00E26490" w:rsidP="00E26490">
      <w:pPr>
        <w:pStyle w:val="af3"/>
      </w:pPr>
      <w:r>
        <w:t>УДК   225.13 + 280.24 + 235.3</w:t>
      </w:r>
    </w:p>
    <w:p w:rsidR="00E26490" w:rsidRDefault="00E26490" w:rsidP="00E26490">
      <w:pPr>
        <w:pStyle w:val="af3"/>
      </w:pPr>
      <w:r>
        <w:t>хр - 1</w:t>
      </w:r>
    </w:p>
    <w:p w:rsidR="00E26490" w:rsidRDefault="00E26490" w:rsidP="00E26490">
      <w:pPr>
        <w:pStyle w:val="a"/>
      </w:pPr>
      <w:r w:rsidRPr="009E7D33">
        <w:rPr>
          <w:b/>
        </w:rPr>
        <w:lastRenderedPageBreak/>
        <w:t>Рогозянский, А. Б.</w:t>
      </w:r>
      <w:r>
        <w:t xml:space="preserve"> Наш современник в Церкви и в мире : Эссе / А. Рогозянский.--М. : Лепта-Пресс,2003.--713 с. .--ISBN 5-98194-017-4 </w:t>
      </w:r>
    </w:p>
    <w:p w:rsidR="00E26490" w:rsidRDefault="00E26490" w:rsidP="00E26490">
      <w:pPr>
        <w:pStyle w:val="af3"/>
      </w:pPr>
      <w:r>
        <w:t>УДК   225.13 + 280.24 + 235.3</w:t>
      </w:r>
    </w:p>
    <w:p w:rsidR="00E26490" w:rsidRDefault="00E26490" w:rsidP="00E26490">
      <w:pPr>
        <w:pStyle w:val="af3"/>
      </w:pPr>
      <w:r>
        <w:t>хр - 1</w:t>
      </w:r>
    </w:p>
    <w:p w:rsidR="00E26490" w:rsidRDefault="00E26490" w:rsidP="00E26490">
      <w:pPr>
        <w:pStyle w:val="a"/>
      </w:pPr>
      <w:r w:rsidRPr="000C35ED">
        <w:rPr>
          <w:b/>
        </w:rPr>
        <w:t>Романчук, Александр, прот.</w:t>
      </w:r>
      <w:r>
        <w:t xml:space="preserve"> Жизнеописание Высокопреосвященного Иосифа (Семашко), митрополита Литовского и Виленского / Прот. А. Романчук.--Мн. : Братство в честь святого Архистратига Михаила,2019.--31с. .--ISBN 978-985-6914-90-7 </w:t>
      </w:r>
    </w:p>
    <w:p w:rsidR="00E26490" w:rsidRDefault="00E26490" w:rsidP="00E26490">
      <w:pPr>
        <w:pStyle w:val="af3"/>
      </w:pPr>
      <w:r>
        <w:t>УДК   225.12</w:t>
      </w:r>
    </w:p>
    <w:p w:rsidR="00E26490" w:rsidRDefault="00E26490" w:rsidP="00E26490">
      <w:pPr>
        <w:pStyle w:val="af3"/>
      </w:pPr>
      <w:r>
        <w:t>хр - 2</w:t>
      </w:r>
    </w:p>
    <w:p w:rsidR="00E26490" w:rsidRDefault="00E26490" w:rsidP="00E26490">
      <w:pPr>
        <w:pStyle w:val="a"/>
      </w:pPr>
      <w:r w:rsidRPr="000C35ED">
        <w:rPr>
          <w:b/>
        </w:rPr>
        <w:t>Романчук, Александр, прот.</w:t>
      </w:r>
      <w:r>
        <w:t xml:space="preserve"> Митрополит Иосиф (Семашко): очерк жизни и церковно-общественной деятельности / Прот. А. Романчук.--М.-Мн. : Изд. Общества любителей церковной истории,2015.--443с. </w:t>
      </w:r>
    </w:p>
    <w:p w:rsidR="00E26490" w:rsidRDefault="00E26490" w:rsidP="00E26490">
      <w:pPr>
        <w:pStyle w:val="af3"/>
      </w:pPr>
      <w:r>
        <w:t>УДК   225.12</w:t>
      </w:r>
    </w:p>
    <w:p w:rsidR="00E26490" w:rsidRDefault="00E26490" w:rsidP="00E26490">
      <w:pPr>
        <w:pStyle w:val="af3"/>
      </w:pPr>
      <w:r>
        <w:t>хр - 2</w:t>
      </w:r>
    </w:p>
    <w:p w:rsidR="00E26490" w:rsidRDefault="00E26490" w:rsidP="00E26490">
      <w:pPr>
        <w:pStyle w:val="a"/>
      </w:pPr>
      <w:r w:rsidRPr="000C35ED">
        <w:rPr>
          <w:b/>
        </w:rPr>
        <w:t>Романчук, Александр, прот.</w:t>
      </w:r>
      <w:r>
        <w:t xml:space="preserve"> Митрополит Иосиф (Семашко): очерк жизни и церковно-общественной деятельности / Прот. А. Романчук.--М.-Мн. : Изд. Общества любителей церковной истории,2015.--443с.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0C35ED">
        <w:rPr>
          <w:b/>
        </w:rPr>
        <w:t>Рукова,С.</w:t>
      </w:r>
      <w:r>
        <w:t xml:space="preserve"> Отец Александр Мень / С. Рукова.--Рига : Международный Благотворительный Фонд им. А. Меня,2000.--61с. </w:t>
      </w:r>
    </w:p>
    <w:p w:rsidR="00E26490" w:rsidRDefault="00E26490" w:rsidP="00E26490">
      <w:pPr>
        <w:pStyle w:val="af3"/>
      </w:pPr>
      <w:r>
        <w:t>УДК   225.12</w:t>
      </w:r>
    </w:p>
    <w:p w:rsidR="00E26490" w:rsidRDefault="00E26490" w:rsidP="00E26490">
      <w:pPr>
        <w:pStyle w:val="af3"/>
      </w:pPr>
      <w:r>
        <w:t>хр - 3</w:t>
      </w:r>
    </w:p>
    <w:p w:rsidR="00E26490" w:rsidRDefault="00E26490" w:rsidP="00E26490">
      <w:pPr>
        <w:pStyle w:val="a"/>
      </w:pPr>
      <w:r w:rsidRPr="000C35ED">
        <w:rPr>
          <w:b/>
        </w:rPr>
        <w:t>Румянцева, В. С.</w:t>
      </w:r>
      <w:r>
        <w:t xml:space="preserve"> Патриарх Никон и духовная культура в России XVII века : Из рукописного наследия патриарха Никона: "Правила христианской жизни ("нужнъйшиа Заповъди")". Исследование и публикация / В. С. Румянцева.--М. : Институт российской истории РАН,2010.--253, [3]с., [8]л. ил. .--ISBN 978-5-8055-0217-1 </w:t>
      </w:r>
    </w:p>
    <w:p w:rsidR="00E26490" w:rsidRDefault="00E26490" w:rsidP="00E26490">
      <w:pPr>
        <w:pStyle w:val="af3"/>
      </w:pPr>
      <w:r>
        <w:t>УДК   225.1</w:t>
      </w:r>
    </w:p>
    <w:p w:rsidR="00E26490" w:rsidRDefault="00E26490" w:rsidP="00E26490">
      <w:pPr>
        <w:pStyle w:val="af3"/>
      </w:pPr>
      <w:r>
        <w:t>хр - 1</w:t>
      </w:r>
    </w:p>
    <w:p w:rsidR="00E26490" w:rsidRDefault="00E26490" w:rsidP="00E26490">
      <w:pPr>
        <w:pStyle w:val="a"/>
      </w:pPr>
      <w:r w:rsidRPr="000C35ED">
        <w:rPr>
          <w:b/>
        </w:rPr>
        <w:t xml:space="preserve">Русская </w:t>
      </w:r>
      <w:r>
        <w:t xml:space="preserve">Православная Церковь в советское время (1917-1991) : Материалы и документы по истории отношений между государством и Церковью / Сост. Герд Штриккер.--М. : Пропилеи,1995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0C35ED">
        <w:rPr>
          <w:b/>
        </w:rPr>
        <w:t xml:space="preserve">Русская </w:t>
      </w:r>
      <w:r>
        <w:t xml:space="preserve">Православная Церковь в советское время (1917-1991) : Материалы и документы по истории отношений между государством и Церковью / Сост. Герд Штриккер.--М. : Пропилеи,1995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CF79D0">
        <w:rPr>
          <w:b/>
        </w:rPr>
        <w:t xml:space="preserve">Русская </w:t>
      </w:r>
      <w:r>
        <w:t xml:space="preserve">Православная Церковь и коммунистическое государство 1917-1941 : Документы и фотоматериалы / Сост. А.С.Масальская, И.Н.Селезнева, М.Е.Алексашина.--М. : ББИ св. ап.Андрея,1996.--328с., [10]л. .--ISBN 5-87507-009-9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CF79D0">
        <w:rPr>
          <w:b/>
        </w:rPr>
        <w:t xml:space="preserve">Русские </w:t>
      </w:r>
      <w:r>
        <w:t xml:space="preserve">православные пастыри (19-й и начало 20-го века).--Харбин : Комитет Русской Православной Молодежи Заграницей,1942.--164с. </w:t>
      </w:r>
    </w:p>
    <w:p w:rsidR="00E26490" w:rsidRDefault="00E26490" w:rsidP="00E26490">
      <w:pPr>
        <w:pStyle w:val="af3"/>
      </w:pPr>
      <w:r>
        <w:t>УДК   225.12 + 235.4</w:t>
      </w:r>
    </w:p>
    <w:p w:rsidR="00E26490" w:rsidRDefault="00E26490" w:rsidP="00E26490">
      <w:pPr>
        <w:pStyle w:val="af3"/>
      </w:pPr>
      <w:r>
        <w:lastRenderedPageBreak/>
        <w:t>хр - 1</w:t>
      </w:r>
    </w:p>
    <w:p w:rsidR="00E26490" w:rsidRDefault="00E26490" w:rsidP="00E26490">
      <w:pPr>
        <w:pStyle w:val="a"/>
      </w:pPr>
      <w:r w:rsidRPr="00CF79D0">
        <w:rPr>
          <w:b/>
        </w:rPr>
        <w:t>Савостьянов Н.</w:t>
      </w:r>
      <w:r>
        <w:t xml:space="preserve"> Наследник Воронежских святителей : Жизнеописание Преосвященного Антония, архиепископа Воронежского и Задонского / Н.Савостьянов.--М. : Издательство им. святителя Игнатия Ставропольского,2000.--221 с. 10788 хр. RU05 </w:t>
      </w:r>
    </w:p>
    <w:p w:rsidR="00E26490" w:rsidRDefault="00E26490" w:rsidP="00E26490">
      <w:pPr>
        <w:pStyle w:val="af3"/>
      </w:pPr>
      <w:r>
        <w:t>УДК   225.12 + 211.56</w:t>
      </w:r>
    </w:p>
    <w:p w:rsidR="00E26490" w:rsidRDefault="00E26490" w:rsidP="00E26490">
      <w:pPr>
        <w:pStyle w:val="af3"/>
      </w:pPr>
      <w:r>
        <w:t>хр - 1</w:t>
      </w:r>
    </w:p>
    <w:p w:rsidR="00E26490" w:rsidRDefault="00E26490" w:rsidP="00E26490">
      <w:pPr>
        <w:pStyle w:val="a"/>
      </w:pPr>
      <w:r w:rsidRPr="00CF79D0">
        <w:rPr>
          <w:b/>
        </w:rPr>
        <w:t xml:space="preserve">"Свете </w:t>
      </w:r>
      <w:r>
        <w:t xml:space="preserve">тихий" : Жизнеописание и труды епископа Серпуховского Арсения (Жадановского) / Сост. С.Фомин.--М. : Паломник,1996 493 с. 10701 хр. RU04 </w:t>
      </w:r>
    </w:p>
    <w:p w:rsidR="00E26490" w:rsidRDefault="00E26490" w:rsidP="00E26490">
      <w:pPr>
        <w:pStyle w:val="af3"/>
      </w:pPr>
      <w:r>
        <w:t>УДК   225.12 + 261.31 + 235.4</w:t>
      </w:r>
    </w:p>
    <w:p w:rsidR="00E26490" w:rsidRDefault="00E26490" w:rsidP="00E26490">
      <w:pPr>
        <w:pStyle w:val="af3"/>
      </w:pPr>
      <w:r>
        <w:t>хр - 1</w:t>
      </w:r>
    </w:p>
    <w:p w:rsidR="00E26490" w:rsidRDefault="00E26490" w:rsidP="00E26490">
      <w:pPr>
        <w:pStyle w:val="a"/>
      </w:pPr>
      <w:r w:rsidRPr="00CF79D0">
        <w:rPr>
          <w:b/>
        </w:rPr>
        <w:t xml:space="preserve">"Свете </w:t>
      </w:r>
      <w:r>
        <w:t xml:space="preserve">тихий" : Жизнеописание и труды епископа Серпуховского Арсения (Жадановского) / Сост. С.Фомин.--М. : Паломник,2002 622 с. 5-87468-175-2 10702 хр. RU04 </w:t>
      </w:r>
    </w:p>
    <w:p w:rsidR="00E26490" w:rsidRDefault="00E26490" w:rsidP="00E26490">
      <w:pPr>
        <w:pStyle w:val="af3"/>
      </w:pPr>
      <w:r>
        <w:t>УДК   225.12 + 261.31 + 235.4</w:t>
      </w:r>
    </w:p>
    <w:p w:rsidR="00E26490" w:rsidRDefault="00E26490" w:rsidP="00E26490">
      <w:pPr>
        <w:pStyle w:val="af3"/>
      </w:pPr>
      <w:r>
        <w:t>хр - 1</w:t>
      </w:r>
    </w:p>
    <w:p w:rsidR="00E26490" w:rsidRDefault="00E26490" w:rsidP="00E26490">
      <w:pPr>
        <w:pStyle w:val="a"/>
      </w:pPr>
      <w:r w:rsidRPr="00CF79D0">
        <w:rPr>
          <w:b/>
        </w:rPr>
        <w:t xml:space="preserve">Свидетель </w:t>
      </w:r>
      <w:r>
        <w:t xml:space="preserve">Православия : Слова, речи, выступления Митрополита Николая (Ярушевича). Церковная печать о деятельности Митрополита Николая / Ред. О. Рогачева.--М. : Правило веры,2000.--638,[16]с. .--ISBN 5-7533-0101-0 </w:t>
      </w:r>
    </w:p>
    <w:p w:rsidR="00E26490" w:rsidRDefault="00E26490" w:rsidP="00E26490">
      <w:pPr>
        <w:pStyle w:val="af3"/>
      </w:pPr>
      <w:r>
        <w:t>УДК   225.11 + 234.22</w:t>
      </w:r>
    </w:p>
    <w:p w:rsidR="00E26490" w:rsidRDefault="00E26490" w:rsidP="00E26490">
      <w:pPr>
        <w:pStyle w:val="af3"/>
      </w:pPr>
      <w:r>
        <w:t>хр - 1</w:t>
      </w:r>
    </w:p>
    <w:p w:rsidR="00E26490" w:rsidRDefault="00E26490" w:rsidP="00E26490">
      <w:pPr>
        <w:pStyle w:val="a"/>
      </w:pPr>
      <w:r w:rsidRPr="00CF79D0">
        <w:rPr>
          <w:b/>
        </w:rPr>
        <w:t xml:space="preserve">Священный </w:t>
      </w:r>
      <w:r>
        <w:t xml:space="preserve">Собор Православной Российской Церкви 1917-1918 гг. : Обзор деяний. Третья сессия / Сост. А. Г. Кравецкий, Г. Шульц ; под общ. ред. проф. Г. Шульца.--М. : Крутицкое Патриаршее Подворье,2000.--430 с., [22] л. ил. </w:t>
      </w:r>
    </w:p>
    <w:p w:rsidR="00E26490" w:rsidRDefault="00E26490" w:rsidP="00E26490">
      <w:pPr>
        <w:pStyle w:val="af3"/>
      </w:pPr>
      <w:r>
        <w:t>УДК   225.11 + 225.41</w:t>
      </w:r>
    </w:p>
    <w:p w:rsidR="00E26490" w:rsidRDefault="00E26490" w:rsidP="00E26490">
      <w:pPr>
        <w:pStyle w:val="af3"/>
      </w:pPr>
      <w:r>
        <w:t>хр - 1</w:t>
      </w:r>
    </w:p>
    <w:p w:rsidR="00E26490" w:rsidRDefault="00E26490" w:rsidP="00E26490">
      <w:pPr>
        <w:pStyle w:val="a"/>
      </w:pPr>
      <w:r w:rsidRPr="00A2435D">
        <w:rPr>
          <w:b/>
        </w:rPr>
        <w:t>Селищев, Н.</w:t>
      </w:r>
      <w:r>
        <w:t xml:space="preserve"> Архиепископ Максим (Кроха) Могилевский и Мстиславский : Жизнеописание / Н. Селищев.--М. : Русский Вестник,2008.--416с. .--ISBN 5-85346-064-1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A2435D">
        <w:rPr>
          <w:b/>
        </w:rPr>
        <w:t>Серафим (Соболев), архиеп.</w:t>
      </w:r>
      <w:r>
        <w:t xml:space="preserve"> Об истинном и монархическом миросозерцании / Архиеп. Серафим (Соболев).--М. : "Лествица",2002.--542с. .--ISBN 5-89913-007-5 </w:t>
      </w:r>
    </w:p>
    <w:p w:rsidR="00E26490" w:rsidRDefault="00E26490" w:rsidP="00E26490">
      <w:pPr>
        <w:pStyle w:val="af3"/>
      </w:pPr>
      <w:r>
        <w:t>УДК   225.13</w:t>
      </w:r>
    </w:p>
    <w:p w:rsidR="00E26490" w:rsidRDefault="00E26490" w:rsidP="00E26490">
      <w:pPr>
        <w:pStyle w:val="af3"/>
      </w:pPr>
      <w:r>
        <w:t>хр - 1</w:t>
      </w:r>
    </w:p>
    <w:p w:rsidR="00E26490" w:rsidRDefault="00E26490" w:rsidP="00E26490">
      <w:pPr>
        <w:pStyle w:val="a"/>
      </w:pPr>
      <w:r w:rsidRPr="00A2435D">
        <w:rPr>
          <w:b/>
        </w:rPr>
        <w:t>Серафим (Соболев), архиепископ</w:t>
      </w:r>
      <w:r>
        <w:t xml:space="preserve"> Об истинном монархическом миросозерцании : Статьи и проповеди / Архиеп. Серафим (Соболев).--СПб. : "Титул",1994 </w:t>
      </w:r>
    </w:p>
    <w:p w:rsidR="00E26490" w:rsidRDefault="00E26490" w:rsidP="00E26490">
      <w:pPr>
        <w:pStyle w:val="af3"/>
      </w:pPr>
      <w:r>
        <w:t>УДК   225.13</w:t>
      </w:r>
    </w:p>
    <w:p w:rsidR="00E26490" w:rsidRDefault="00E26490" w:rsidP="00E26490">
      <w:pPr>
        <w:pStyle w:val="af3"/>
      </w:pPr>
      <w:r>
        <w:t>хр - 1</w:t>
      </w:r>
    </w:p>
    <w:p w:rsidR="00E26490" w:rsidRDefault="00E26490" w:rsidP="00E26490">
      <w:pPr>
        <w:pStyle w:val="a"/>
      </w:pPr>
      <w:r w:rsidRPr="00A2435D">
        <w:rPr>
          <w:b/>
        </w:rPr>
        <w:t>Серафим (Соболев), архиеп.</w:t>
      </w:r>
      <w:r>
        <w:t xml:space="preserve"> Об истинном монархическом миросозерцании / Архиеп.Серафим (Соболев).--М. : "Лествица",2002.--542 с. .--ISBN 5-89913-007-5 10553 хр. RU04 </w:t>
      </w:r>
    </w:p>
    <w:p w:rsidR="00E26490" w:rsidRDefault="00E26490" w:rsidP="00E26490">
      <w:pPr>
        <w:pStyle w:val="af3"/>
      </w:pPr>
      <w:r>
        <w:t>УДК   225.13</w:t>
      </w:r>
    </w:p>
    <w:p w:rsidR="00E26490" w:rsidRDefault="00E26490" w:rsidP="00E26490">
      <w:pPr>
        <w:pStyle w:val="af3"/>
      </w:pPr>
      <w:r>
        <w:t>хр - 1</w:t>
      </w:r>
    </w:p>
    <w:p w:rsidR="00E26490" w:rsidRDefault="00E26490" w:rsidP="00E26490">
      <w:pPr>
        <w:pStyle w:val="a"/>
      </w:pPr>
      <w:r w:rsidRPr="00A2435D">
        <w:rPr>
          <w:b/>
        </w:rPr>
        <w:t>Серафим, иеромонах</w:t>
      </w:r>
      <w:r>
        <w:t xml:space="preserve"> Первый Всероссийский съезд монашествующих 1909 года : Воспоминания участника / Иеромонах Серафим.--М. : Изд-во им. святителя Игнатия Ставропольского,1999.--366, [2]с.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A2435D">
        <w:rPr>
          <w:b/>
        </w:rPr>
        <w:lastRenderedPageBreak/>
        <w:t xml:space="preserve">Следственное </w:t>
      </w:r>
      <w:r>
        <w:t xml:space="preserve">дело Патриарха Тихона : Сборник документов по материалам Центрального архива   ФСБ РФ / Отв. сост. Н.А.Кривова.--М. : Памятники исторической мысли,2000.--1015с. + [16]л. ил. .--ISBN 5-88451-086-1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A2435D">
        <w:rPr>
          <w:b/>
        </w:rPr>
        <w:t>Смирнов, В. Г.</w:t>
      </w:r>
      <w:r>
        <w:t xml:space="preserve"> Феофан Прокопович / В. Г. Смирнов.--М. : Соратник,1994.--221с. .--ISBN 5-87883-009-4 * 5-87883-001-9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F372C0">
        <w:rPr>
          <w:b/>
        </w:rPr>
        <w:t xml:space="preserve">Собрание </w:t>
      </w:r>
      <w:r>
        <w:t xml:space="preserve">определений и постановлений Священного Собора Православной Российской Церкви 1917-1918гг.--М. : РАН,1994 </w:t>
      </w:r>
    </w:p>
    <w:p w:rsidR="00E26490" w:rsidRDefault="00E26490" w:rsidP="00E26490">
      <w:pPr>
        <w:pStyle w:val="af3"/>
      </w:pPr>
      <w:r>
        <w:t>УДК   225.11 + 225.41</w:t>
      </w:r>
    </w:p>
    <w:p w:rsidR="00E26490" w:rsidRDefault="00E26490" w:rsidP="00E26490">
      <w:pPr>
        <w:pStyle w:val="af3"/>
      </w:pPr>
      <w:r>
        <w:t>хр - 1</w:t>
      </w:r>
    </w:p>
    <w:p w:rsidR="00E26490" w:rsidRDefault="00E26490" w:rsidP="00E26490">
      <w:pPr>
        <w:pStyle w:val="a"/>
      </w:pPr>
      <w:r w:rsidRPr="00F372C0">
        <w:rPr>
          <w:b/>
        </w:rPr>
        <w:t xml:space="preserve">Соловецкий </w:t>
      </w:r>
      <w:r>
        <w:t xml:space="preserve">архив : Собрание документов эпохи / Сост. Т.Г. Сидаш : ред. К.Я. Кожурин.--СПб. : Издат. проект "Quadrivium",2015.--904с. .--ISBN 978-5-7164-0620-9 </w:t>
      </w:r>
    </w:p>
    <w:p w:rsidR="00E26490" w:rsidRDefault="00E26490" w:rsidP="00E26490">
      <w:pPr>
        <w:pStyle w:val="af3"/>
      </w:pPr>
      <w:r>
        <w:t>УДК   225.11 + 94(47)</w:t>
      </w:r>
    </w:p>
    <w:p w:rsidR="00E26490" w:rsidRDefault="00E26490" w:rsidP="00E26490">
      <w:pPr>
        <w:pStyle w:val="af3"/>
      </w:pPr>
      <w:r>
        <w:t>хр - 1</w:t>
      </w:r>
    </w:p>
    <w:p w:rsidR="00E26490" w:rsidRDefault="00E26490" w:rsidP="00E26490">
      <w:pPr>
        <w:pStyle w:val="a"/>
      </w:pPr>
      <w:r w:rsidRPr="00F372C0">
        <w:rPr>
          <w:b/>
        </w:rPr>
        <w:t xml:space="preserve">Соловецкий </w:t>
      </w:r>
      <w:r>
        <w:t xml:space="preserve">архив : Собрание документов эпохи / Сост. Т.Г. Сидаш : ред. К.Я. Кожурин.--СПб. : Издат. проект "Quadrivium",2015.--904с. .--ISBN 978-5-7164-0620-9 </w:t>
      </w:r>
    </w:p>
    <w:p w:rsidR="00E26490" w:rsidRDefault="00E26490" w:rsidP="00E26490">
      <w:pPr>
        <w:pStyle w:val="af3"/>
      </w:pPr>
      <w:r>
        <w:t>УДК   225.11 + 94(47)</w:t>
      </w:r>
    </w:p>
    <w:p w:rsidR="00E26490" w:rsidRDefault="00E26490" w:rsidP="00E26490">
      <w:pPr>
        <w:pStyle w:val="af3"/>
      </w:pPr>
      <w:r>
        <w:t>хр - 1</w:t>
      </w:r>
    </w:p>
    <w:p w:rsidR="00E26490" w:rsidRDefault="00E26490" w:rsidP="00E26490">
      <w:pPr>
        <w:pStyle w:val="a"/>
      </w:pPr>
      <w:r w:rsidRPr="00F372C0">
        <w:rPr>
          <w:b/>
        </w:rPr>
        <w:t xml:space="preserve">Страницы </w:t>
      </w:r>
      <w:r>
        <w:t xml:space="preserve">истории России в летописи одного рода : (Автобиографические записки четырех поколений русских священников) 1814-1937.--М. : "Отчий дом",2004.--775с. .--ISBN 5-87301-108-7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F372C0">
        <w:rPr>
          <w:b/>
        </w:rPr>
        <w:t>Тихон (Белавин), Патриарх Московский и Всея Руси</w:t>
      </w:r>
      <w:r>
        <w:t xml:space="preserve"> Послания святителя Тихона Патриарха Московского и всея Руси / Патр.Тихон (Белавин) ; Сост. С. Белавенец.--Орхей : Просветитель,1990.--27с.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F372C0">
        <w:rPr>
          <w:b/>
        </w:rPr>
        <w:t>Тихон (Секретарев), архим.</w:t>
      </w:r>
      <w:r>
        <w:t xml:space="preserve"> Богородичной обители послушник : Жизнеописание Архимандрита Нафанаила (Поспелова) / Архим. Тихон (Секретарев).--Печоры : Свято-Успенский Псково-Печерский монастырь,2013.--141с.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F372C0">
        <w:rPr>
          <w:b/>
        </w:rPr>
        <w:t>Тихон (Секретарев), архим.</w:t>
      </w:r>
      <w:r>
        <w:t xml:space="preserve"> Богородичной обители послушник : Жизнеописание Архимандрита Нафанаила (Поспелова) / Архим. Тихон (Секретарев).--Печоры : Свято-Успенский Псково-Печерский монастырь,2010.--446с. .--ISBN 978-5-905113-01-7 </w:t>
      </w:r>
    </w:p>
    <w:p w:rsidR="00E26490" w:rsidRDefault="00E26490" w:rsidP="00E26490">
      <w:pPr>
        <w:pStyle w:val="af3"/>
      </w:pPr>
      <w:r>
        <w:t>УДК   225.12 + 211.56</w:t>
      </w:r>
    </w:p>
    <w:p w:rsidR="00E26490" w:rsidRDefault="00E26490" w:rsidP="00E26490">
      <w:pPr>
        <w:pStyle w:val="af3"/>
      </w:pPr>
      <w:r>
        <w:t>хр - 1</w:t>
      </w:r>
    </w:p>
    <w:p w:rsidR="00E26490" w:rsidRDefault="00E26490" w:rsidP="00E26490">
      <w:pPr>
        <w:pStyle w:val="a"/>
      </w:pPr>
      <w:r w:rsidRPr="007B7434">
        <w:rPr>
          <w:b/>
        </w:rPr>
        <w:t>Тихон (Секретарев), архим.</w:t>
      </w:r>
      <w:r>
        <w:t xml:space="preserve"> Высокопреподобие отца Алипия / Архим.Тихон (Секретарев).--Печоры : Свято-Успенский Псково-Печерский монастырь,2013.--105с., [8]л. ил.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7B7434">
        <w:rPr>
          <w:b/>
        </w:rPr>
        <w:t>Тихон (Секретарев), архим.</w:t>
      </w:r>
      <w:r>
        <w:t xml:space="preserve"> Молитвеннику Живоначальной Троицы : Слова приветствия Высокопреосвященнейшему Евсевию, Митрополиту Псковскому и </w:t>
      </w:r>
      <w:r>
        <w:lastRenderedPageBreak/>
        <w:t xml:space="preserve">Великолукскому Свято-Успенского Псково-Печерского монастыря Священноархимандриту / Архим. Тихон (Секретарев).--Свято-Успенский Псково-Печерский монастырь,2008.--87с.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7B7434">
        <w:rPr>
          <w:b/>
        </w:rPr>
        <w:t>Тихон (Секретарев), архим.</w:t>
      </w:r>
      <w:r>
        <w:t xml:space="preserve"> Христов пастырь : Жизнь и труды старца Архимандрита Иоанна (Крестьянкина) по материалам архива Свято-Успенского Псково-Печерского монастыря / Архим. Тихон (Секретарев).--Печоры : Свято-Успенский Псково-Печерский монастырь,2013.--134с. </w:t>
      </w:r>
    </w:p>
    <w:p w:rsidR="00E26490" w:rsidRDefault="00E26490" w:rsidP="00E26490">
      <w:pPr>
        <w:pStyle w:val="af3"/>
      </w:pPr>
      <w:r>
        <w:t>УДК   225.12 + 235.4</w:t>
      </w:r>
    </w:p>
    <w:p w:rsidR="00E26490" w:rsidRDefault="00E26490" w:rsidP="00E26490">
      <w:pPr>
        <w:pStyle w:val="af3"/>
      </w:pPr>
      <w:r>
        <w:t>хр - 1</w:t>
      </w:r>
    </w:p>
    <w:p w:rsidR="00E26490" w:rsidRDefault="00E26490" w:rsidP="00E26490">
      <w:pPr>
        <w:pStyle w:val="a"/>
      </w:pPr>
      <w:r w:rsidRPr="007B7434">
        <w:rPr>
          <w:b/>
        </w:rPr>
        <w:t>Труханов, М.В., прот.</w:t>
      </w:r>
      <w:r>
        <w:t xml:space="preserve"> Беседы с духовными чадами / М.В. Труханов.--Мн. : Лучи Софии,2015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7B7434">
        <w:rPr>
          <w:b/>
        </w:rPr>
        <w:t>Федотов, Г. П.</w:t>
      </w:r>
      <w:r>
        <w:t xml:space="preserve"> Империя и свобода : Избранные статьи / Г. П. Федотов.--Нью-Йорк : ПОСЕВ,1989.--249с. .--ISBN 0-911971-41-6 </w:t>
      </w:r>
    </w:p>
    <w:p w:rsidR="00E26490" w:rsidRDefault="00E26490" w:rsidP="00E26490">
      <w:pPr>
        <w:pStyle w:val="af3"/>
      </w:pPr>
      <w:r>
        <w:t>УДК   225.13</w:t>
      </w:r>
    </w:p>
    <w:p w:rsidR="00E26490" w:rsidRDefault="00E26490" w:rsidP="00E26490">
      <w:pPr>
        <w:pStyle w:val="af3"/>
      </w:pPr>
      <w:r>
        <w:t>хр - 1</w:t>
      </w:r>
    </w:p>
    <w:p w:rsidR="00E26490" w:rsidRDefault="00E26490" w:rsidP="00E26490">
      <w:pPr>
        <w:pStyle w:val="a"/>
      </w:pPr>
      <w:r w:rsidRPr="007B7434">
        <w:rPr>
          <w:b/>
        </w:rPr>
        <w:t>Федотов, Г. П.</w:t>
      </w:r>
      <w:r>
        <w:t xml:space="preserve"> Собрание сочинений : В 12-ти т. / Г. П.Федотов ; сост., примеч. С. С.Бычкова.--М. : Мартис,1998 </w:t>
      </w:r>
    </w:p>
    <w:p w:rsidR="00E26490" w:rsidRDefault="00E26490" w:rsidP="00E26490">
      <w:pPr>
        <w:pStyle w:val="af3"/>
      </w:pPr>
      <w:r>
        <w:t>УДК   225.13 + 1(470)</w:t>
      </w:r>
    </w:p>
    <w:p w:rsidR="00E26490" w:rsidRDefault="00E26490" w:rsidP="00E26490">
      <w:pPr>
        <w:pStyle w:val="af3"/>
      </w:pPr>
      <w:r>
        <w:t>хр - 1</w:t>
      </w:r>
    </w:p>
    <w:p w:rsidR="00E26490" w:rsidRDefault="00E26490" w:rsidP="00E26490">
      <w:pPr>
        <w:pStyle w:val="a"/>
      </w:pPr>
      <w:r w:rsidRPr="007B7434">
        <w:rPr>
          <w:b/>
        </w:rPr>
        <w:t>Феодор (Бухарев), архим.</w:t>
      </w:r>
      <w:r>
        <w:t xml:space="preserve"> О духовных потребностях жизни / Архим. Феодор (Бухарев).--М. : "Столица",1991.--316с. .--ISBN 5-7055-0763-1 </w:t>
      </w:r>
    </w:p>
    <w:p w:rsidR="00E26490" w:rsidRDefault="00E26490" w:rsidP="00E26490">
      <w:pPr>
        <w:pStyle w:val="af3"/>
      </w:pPr>
      <w:r>
        <w:t>УДК   225.12 + 280.41 + 236</w:t>
      </w:r>
    </w:p>
    <w:p w:rsidR="00E26490" w:rsidRDefault="00E26490" w:rsidP="00E26490">
      <w:pPr>
        <w:pStyle w:val="af3"/>
      </w:pPr>
      <w:r>
        <w:t>хр - 1</w:t>
      </w:r>
    </w:p>
    <w:p w:rsidR="00E26490" w:rsidRDefault="00E26490" w:rsidP="00E26490">
      <w:pPr>
        <w:pStyle w:val="a"/>
      </w:pPr>
      <w:r w:rsidRPr="00D1712D">
        <w:rPr>
          <w:b/>
        </w:rPr>
        <w:t>Феодор (Бухарев), архим.</w:t>
      </w:r>
      <w:r>
        <w:t xml:space="preserve"> О духовных потребностях жизни / Архим. Феодор (Бухарев).--М. : "Столица",1991.--316с. .--ISBN 5-7055-0763-1 </w:t>
      </w:r>
    </w:p>
    <w:p w:rsidR="00E26490" w:rsidRDefault="00E26490" w:rsidP="00E26490">
      <w:pPr>
        <w:pStyle w:val="af3"/>
      </w:pPr>
      <w:r>
        <w:t>УДК   225.12 + 280.41 + 236</w:t>
      </w:r>
    </w:p>
    <w:p w:rsidR="00E26490" w:rsidRDefault="00E26490" w:rsidP="00E26490">
      <w:pPr>
        <w:pStyle w:val="af3"/>
      </w:pPr>
      <w:r>
        <w:t>хр - 1</w:t>
      </w:r>
    </w:p>
    <w:p w:rsidR="00E26490" w:rsidRDefault="00E26490" w:rsidP="00E26490">
      <w:pPr>
        <w:pStyle w:val="a"/>
      </w:pPr>
      <w:r w:rsidRPr="00D1712D">
        <w:rPr>
          <w:b/>
        </w:rPr>
        <w:t>Феодор (Подеевский), архиеп.</w:t>
      </w:r>
      <w:r>
        <w:t xml:space="preserve"> Жизнеописание. Избранные труды / Архиеп. Феодор (Подеевский).--Сергиев Посад : Свято-Троицкая Сергиева Лавра,2000.--397 с. 10700 хр. RU04 </w:t>
      </w:r>
    </w:p>
    <w:p w:rsidR="00E26490" w:rsidRDefault="00E26490" w:rsidP="00E26490">
      <w:pPr>
        <w:pStyle w:val="af3"/>
      </w:pPr>
      <w:r>
        <w:t>УДК   225.12 + 261 + 236 + 211.56</w:t>
      </w:r>
    </w:p>
    <w:p w:rsidR="00E26490" w:rsidRDefault="00E26490" w:rsidP="00E26490">
      <w:pPr>
        <w:pStyle w:val="af3"/>
      </w:pPr>
      <w:r>
        <w:t>хр - 1</w:t>
      </w:r>
    </w:p>
    <w:p w:rsidR="00E26490" w:rsidRDefault="00E26490" w:rsidP="00E26490">
      <w:pPr>
        <w:pStyle w:val="a"/>
      </w:pPr>
      <w:r w:rsidRPr="00D1712D">
        <w:rPr>
          <w:b/>
        </w:rPr>
        <w:t>Филарет (Вахромеев), митрополит Минский и Слуцкий</w:t>
      </w:r>
      <w:r>
        <w:t xml:space="preserve"> Из архива митрополита Филарета (Вахромеева) / Митр. Филарет (Вахромеев) ; Отв. за вып. А. А Петрашкевич,  Г. Т. Сытенко.--Мн. : Белорусский Экзархат,1995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D1712D">
        <w:rPr>
          <w:b/>
        </w:rPr>
        <w:t>Филарет (Вахромеев), митрополит Минский и Слуцкий</w:t>
      </w:r>
      <w:r>
        <w:t xml:space="preserve"> Из архива митрополита Филарета (Вахромеева) / Митр. Филарет (Вахромеев) ; Отв. за вып. А. А Петрашкевич.--Мн. : Белорусский Экзархат,2000 </w:t>
      </w:r>
    </w:p>
    <w:p w:rsidR="00E26490" w:rsidRDefault="00E26490" w:rsidP="00E26490">
      <w:pPr>
        <w:pStyle w:val="af3"/>
      </w:pPr>
      <w:r>
        <w:t>УДК   225.11</w:t>
      </w:r>
    </w:p>
    <w:p w:rsidR="00E26490" w:rsidRDefault="00E26490" w:rsidP="00E26490">
      <w:pPr>
        <w:pStyle w:val="af3"/>
      </w:pPr>
      <w:r>
        <w:t>хр - 1</w:t>
      </w:r>
    </w:p>
    <w:p w:rsidR="00E26490" w:rsidRDefault="00E26490" w:rsidP="00E26490">
      <w:pPr>
        <w:pStyle w:val="a"/>
      </w:pPr>
      <w:r w:rsidRPr="00D1712D">
        <w:rPr>
          <w:b/>
        </w:rPr>
        <w:t>Филарет (Вахромеев), митрополит Минский и Слуцкий, Патриарший Экзарх всея Беларуси</w:t>
      </w:r>
      <w:r>
        <w:t xml:space="preserve"> Пасхальнае пасланне мiтрапалiта Мiнскага i Слуцкага Фiларэта, Патрыяршага Экзарха ўсяе Беларусi / Миртр. Филарет (Вахромеев).--Мн.,1999.--6с. </w:t>
      </w:r>
    </w:p>
    <w:p w:rsidR="00E26490" w:rsidRDefault="00E26490" w:rsidP="00E26490">
      <w:pPr>
        <w:pStyle w:val="af3"/>
      </w:pPr>
      <w:r>
        <w:lastRenderedPageBreak/>
        <w:t>УДК   225.11</w:t>
      </w:r>
    </w:p>
    <w:p w:rsidR="00E26490" w:rsidRDefault="00E26490" w:rsidP="00E26490">
      <w:pPr>
        <w:pStyle w:val="af3"/>
      </w:pPr>
      <w:r>
        <w:t>хр - 1</w:t>
      </w:r>
    </w:p>
    <w:p w:rsidR="00E26490" w:rsidRDefault="00E26490" w:rsidP="00E26490">
      <w:pPr>
        <w:pStyle w:val="a"/>
      </w:pPr>
      <w:r w:rsidRPr="00D1712D">
        <w:rPr>
          <w:b/>
        </w:rPr>
        <w:t>Филарет, Митрополит Минский и Слуцкий, Патриарший Экзарх всея Беларуси</w:t>
      </w:r>
      <w:r>
        <w:t xml:space="preserve"> Взыскание Царства / Филарет, Митрополит Минский и Слуцкий, Патриарший Экзарх всея Беларуси.--К. : Дух i Лiтера,2005.--232с. .--ISBN 966-378-006-1 </w:t>
      </w:r>
    </w:p>
    <w:p w:rsidR="00E26490" w:rsidRDefault="00E26490" w:rsidP="00E26490">
      <w:pPr>
        <w:pStyle w:val="af3"/>
      </w:pPr>
      <w:r>
        <w:t>УДК   225.13 + 225.48 + 280.1</w:t>
      </w:r>
    </w:p>
    <w:p w:rsidR="00E26490" w:rsidRDefault="00E26490" w:rsidP="00E26490">
      <w:pPr>
        <w:pStyle w:val="af3"/>
      </w:pPr>
      <w:r>
        <w:t>хр - 2</w:t>
      </w:r>
    </w:p>
    <w:p w:rsidR="00E26490" w:rsidRDefault="00E26490" w:rsidP="00E26490">
      <w:pPr>
        <w:pStyle w:val="a"/>
      </w:pPr>
      <w:r w:rsidRPr="00D1712D">
        <w:rPr>
          <w:b/>
        </w:rPr>
        <w:t>Филарет, митр. Московский, свт.</w:t>
      </w:r>
      <w:r>
        <w:t xml:space="preserve"> Мнения, отзывы и письма / Свт. Филарет митр. Московский.--М. : Издательство им. свт. Игнатия Ставропольского при храме Сошествия Святого Духа на апостолов на Лазаревском кладбище,1998.--369с.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1A700A">
        <w:rPr>
          <w:b/>
        </w:rPr>
        <w:t>Филимонов, В. П.</w:t>
      </w:r>
      <w:r>
        <w:t xml:space="preserve"> Архипастыри, пастыри и монашествующие Русской Православной Церкви о глобализации и цифровом кодировании людей / В. П. Филимонов : Вектор,2004.--172с. .--ISBN 5-7868-0047-4 </w:t>
      </w:r>
    </w:p>
    <w:p w:rsidR="00E26490" w:rsidRDefault="00E26490" w:rsidP="00E26490">
      <w:pPr>
        <w:pStyle w:val="af3"/>
      </w:pPr>
      <w:r>
        <w:t>УДК   225.13</w:t>
      </w:r>
    </w:p>
    <w:p w:rsidR="00E26490" w:rsidRDefault="00E26490" w:rsidP="00E26490">
      <w:pPr>
        <w:pStyle w:val="af3"/>
      </w:pPr>
      <w:r>
        <w:t>хр - 1</w:t>
      </w:r>
    </w:p>
    <w:p w:rsidR="00E26490" w:rsidRDefault="00E26490" w:rsidP="00E26490">
      <w:pPr>
        <w:pStyle w:val="a"/>
      </w:pPr>
      <w:r w:rsidRPr="001A700A">
        <w:rPr>
          <w:b/>
        </w:rPr>
        <w:t>Флоренский, Павел, свящ.</w:t>
      </w:r>
      <w:r>
        <w:t xml:space="preserve"> Все думы - о вас : Письма семье из лагерей и тюрем 1933-1937 гг. / Свящ. Павел Флоренский.--СПб. : Сатисъ, Держава,2004.--548с. .--ISBN 5-7868-0100-4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1A700A">
        <w:rPr>
          <w:b/>
        </w:rPr>
        <w:t>Флоренский, Павел, свящ.</w:t>
      </w:r>
      <w:r>
        <w:t xml:space="preserve"> Переписка с М.А.Новоселовым / П.Флоренский; Под общ. ред. игумена Андроника (Трубачева).--Томск : Изд-во "Водолей". Издание А.Сотникова, Центр изуч., охраны и реставрации наследия свящ.П.Флоренского,1998.--288 с. .--ISBN 5-7137-068-2 9106 хр. RU02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1A700A">
        <w:rPr>
          <w:b/>
        </w:rPr>
        <w:t>Флоренский, Павел, свящ.</w:t>
      </w:r>
      <w:r>
        <w:t xml:space="preserve"> Переписка с М. А. Новоселовым / П. Флоренский ; общ. ред. игумена Андроника (Трубачева).--Томск : Изд-во "Водолей" ; Издание А. Сотникова ; Центр изуч., охраны и реставрации наследия свящ. П. Флоренского,1998.--288с. .--ISBN 5-7137-068-2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1A700A">
        <w:rPr>
          <w:b/>
        </w:rPr>
        <w:t>Хомяков, Д.А.</w:t>
      </w:r>
      <w:r>
        <w:t xml:space="preserve"> Православие.Самодержавие.Народность / Д.А.Хомяков, ред. Н.Н.Ходькова.--Мн. : Беларуская грамата,1997.--207с. .--ISBN 985-6447-01-1 </w:t>
      </w:r>
    </w:p>
    <w:p w:rsidR="00E26490" w:rsidRDefault="00E26490" w:rsidP="00E26490">
      <w:pPr>
        <w:pStyle w:val="af3"/>
      </w:pPr>
      <w:r>
        <w:t>УДК   225.13 + 280.7</w:t>
      </w:r>
    </w:p>
    <w:p w:rsidR="00E26490" w:rsidRDefault="00E26490" w:rsidP="00E26490">
      <w:pPr>
        <w:pStyle w:val="af3"/>
      </w:pPr>
      <w:r>
        <w:t>хр - 2</w:t>
      </w:r>
    </w:p>
    <w:p w:rsidR="00E26490" w:rsidRDefault="00E26490" w:rsidP="00E26490">
      <w:pPr>
        <w:pStyle w:val="a"/>
      </w:pPr>
      <w:r w:rsidRPr="001A700A">
        <w:rPr>
          <w:b/>
        </w:rPr>
        <w:t xml:space="preserve">Цветочки </w:t>
      </w:r>
      <w:r>
        <w:t xml:space="preserve">Александра Меня : Подлинные истории о жизни доброго пастыря / Сост. Юрий Пастернак.--М. : Издательство АСТ,2017.--608с. .--ISBN 978-5-17-102342-3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1A700A">
        <w:rPr>
          <w:b/>
        </w:rPr>
        <w:t xml:space="preserve">Церковь </w:t>
      </w:r>
      <w:r>
        <w:t xml:space="preserve">Владыки Василия (Кривошеина) / Гл. ред. А.И.Стариченков.--Нижний Новгород : Издательство Братства во имя св.Александра Невского,2004.--500с. .--ISBN 5-88213-062-Х </w:t>
      </w:r>
    </w:p>
    <w:p w:rsidR="00E26490" w:rsidRDefault="00E26490" w:rsidP="00E26490">
      <w:pPr>
        <w:pStyle w:val="af3"/>
      </w:pPr>
      <w:r>
        <w:t>УДК   225.12 + 225.13 + 236</w:t>
      </w:r>
    </w:p>
    <w:p w:rsidR="00E26490" w:rsidRDefault="00E26490" w:rsidP="00E26490">
      <w:pPr>
        <w:pStyle w:val="af3"/>
      </w:pPr>
      <w:r>
        <w:t>хр - 1</w:t>
      </w:r>
    </w:p>
    <w:p w:rsidR="00E26490" w:rsidRDefault="00E26490" w:rsidP="00E26490">
      <w:pPr>
        <w:pStyle w:val="a"/>
      </w:pPr>
      <w:r w:rsidRPr="00305BB6">
        <w:rPr>
          <w:b/>
        </w:rPr>
        <w:t>Чельцов, Михаил, протоиерей</w:t>
      </w:r>
      <w:r>
        <w:t xml:space="preserve"> Воспоминания "смертника" о пережитом / М.Чельцов.--М. : Издательство им.святителя Игнатия Ставропольского,2001.--158 с. 10838-10839 хр. RU05 </w:t>
      </w:r>
    </w:p>
    <w:p w:rsidR="00E26490" w:rsidRDefault="00E26490" w:rsidP="00E26490">
      <w:pPr>
        <w:pStyle w:val="af3"/>
      </w:pPr>
      <w:r>
        <w:lastRenderedPageBreak/>
        <w:t>УДК   225.12</w:t>
      </w:r>
    </w:p>
    <w:p w:rsidR="00E26490" w:rsidRDefault="00E26490" w:rsidP="00E26490">
      <w:pPr>
        <w:pStyle w:val="af3"/>
      </w:pPr>
      <w:r>
        <w:t>хр - 2</w:t>
      </w:r>
    </w:p>
    <w:p w:rsidR="00E26490" w:rsidRDefault="00E26490" w:rsidP="00E26490">
      <w:pPr>
        <w:pStyle w:val="a"/>
      </w:pPr>
      <w:r w:rsidRPr="00305BB6">
        <w:rPr>
          <w:b/>
        </w:rPr>
        <w:t>Шафаревич И.Р.</w:t>
      </w:r>
      <w:r>
        <w:t xml:space="preserve"> Духовные основы российского кризиса ХХ века : На основе лекций, прочитанных в Сретенском духовном училище / И.Р.Шафаревич.--М. : Издание Сретенского монастыря,2001.--110 с. .--ISBN 5-7533-0178-3 10650-10651 хр. RU04 </w:t>
      </w:r>
    </w:p>
    <w:p w:rsidR="00E26490" w:rsidRDefault="00E26490" w:rsidP="00E26490">
      <w:pPr>
        <w:pStyle w:val="af3"/>
      </w:pPr>
      <w:r>
        <w:t>УДК   225.13</w:t>
      </w:r>
    </w:p>
    <w:p w:rsidR="00E26490" w:rsidRDefault="00E26490" w:rsidP="00E26490">
      <w:pPr>
        <w:pStyle w:val="af3"/>
      </w:pPr>
      <w:r>
        <w:t>хр - 2</w:t>
      </w:r>
    </w:p>
    <w:p w:rsidR="00E26490" w:rsidRDefault="00E26490" w:rsidP="00E26490">
      <w:pPr>
        <w:pStyle w:val="a"/>
      </w:pPr>
      <w:r w:rsidRPr="00305BB6">
        <w:rPr>
          <w:b/>
        </w:rPr>
        <w:t>Шмеман, Александр, прот.</w:t>
      </w:r>
      <w:r>
        <w:t xml:space="preserve"> Дневники. 1973-1983 / Прот. А. Шмеман, сост., подгот. текста С. А. Шмеман, Н.А. Струве, Е.Ю. Дорман.--М. : Русский путь,2005.--720с. .--ISBN 5-85887-188-7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05BB6">
        <w:rPr>
          <w:b/>
        </w:rPr>
        <w:t>Шмеман, Александр, прот.</w:t>
      </w:r>
      <w:r>
        <w:t xml:space="preserve"> Дневники. 1973-1983 / Прот. А. Шмеман, сост., подгот. текста С. А. Шмеман, Н.А. Струве, Е.Ю. Дорман.--М. : Русский путь,2005.--720с. .--ISBN 5-85887-188-7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05BB6">
        <w:rPr>
          <w:b/>
        </w:rPr>
        <w:t>Шмеман, И.</w:t>
      </w:r>
      <w:r>
        <w:t xml:space="preserve"> Моя жизнь с отцом Александром / И. Шмеман; Пер. с англ. Е.Дорман.--М. : Софийская набережная,2008.--160 с. .--ISBN 978-5-91459-009-0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05BB6">
        <w:rPr>
          <w:b/>
        </w:rPr>
        <w:t>Щеглов, Г.Э.</w:t>
      </w:r>
      <w:r>
        <w:t xml:space="preserve"> Печальник о благе народном : Жизнь и литературные труды Дмитрия Гавриловича Булгаковского / Г.Э. Щеглов.--Мн. : Белорусская Православная Церковь,2009.--269с. .--ISBN 978-985-511-236-6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305BB6">
        <w:rPr>
          <w:b/>
        </w:rPr>
        <w:t>Щеглов, Г.Э.</w:t>
      </w:r>
      <w:r>
        <w:t xml:space="preserve"> Хранитель : Жизненный путь Федора Михайловича Морозова / Г.Э. Щеглов.--Мн. : Врата,2012.--364с. .--ISBN 978-985-6912-06-4 </w:t>
      </w:r>
    </w:p>
    <w:p w:rsidR="00E26490" w:rsidRDefault="00E26490" w:rsidP="00E26490">
      <w:pPr>
        <w:pStyle w:val="af3"/>
      </w:pPr>
      <w:r>
        <w:t>УДК   225.12</w:t>
      </w:r>
    </w:p>
    <w:p w:rsidR="00E26490" w:rsidRDefault="00E26490" w:rsidP="00E26490">
      <w:pPr>
        <w:pStyle w:val="af3"/>
      </w:pPr>
      <w:r>
        <w:t>хр - 1</w:t>
      </w:r>
    </w:p>
    <w:p w:rsidR="00E26490" w:rsidRDefault="00E26490" w:rsidP="00E26490">
      <w:pPr>
        <w:pStyle w:val="a"/>
      </w:pPr>
      <w:r w:rsidRPr="0077464D">
        <w:rPr>
          <w:b/>
        </w:rPr>
        <w:t>Ювеналий, Митрополит Крутицкий и Коломенский</w:t>
      </w:r>
      <w:r>
        <w:t xml:space="preserve"> Человек Церкви : К 20-летию со дня кончины и 70-летию со дня рождения Высокопресвященнейшего митрополита Ленинградского и Новгородского Никодима, Патриаршего Экзарха Западной Европы (1929-1978) / Митрополит Крутицкий и Коломенский Ювеналий.--М. : Московская Епархия,1998.--408с. </w:t>
      </w:r>
    </w:p>
    <w:p w:rsidR="00E26490" w:rsidRDefault="00E26490" w:rsidP="00E26490">
      <w:pPr>
        <w:pStyle w:val="af3"/>
      </w:pPr>
      <w:r>
        <w:t>УДК   225.12</w:t>
      </w:r>
    </w:p>
    <w:p w:rsidR="00E26490" w:rsidRDefault="00E26490" w:rsidP="00E26490">
      <w:pPr>
        <w:pStyle w:val="af3"/>
      </w:pPr>
      <w:r>
        <w:t>хр - 2</w:t>
      </w:r>
    </w:p>
    <w:p w:rsidR="00E26490" w:rsidRDefault="00E26490" w:rsidP="00E26490">
      <w:pPr>
        <w:pStyle w:val="2"/>
      </w:pPr>
      <w:r>
        <w:t>225.2    Исследования по различным периодам истории РПЦ</w:t>
      </w:r>
      <w:r w:rsidR="00912699">
        <w:fldChar w:fldCharType="begin"/>
      </w:r>
      <w:r>
        <w:instrText xml:space="preserve"> TC "225.2    Исследования по различным периодам истории РПЦ" \l 2 </w:instrText>
      </w:r>
      <w:r w:rsidR="00912699">
        <w:fldChar w:fldCharType="end"/>
      </w:r>
    </w:p>
    <w:p w:rsidR="00E26490" w:rsidRDefault="00E26490" w:rsidP="00E26490">
      <w:pPr>
        <w:pStyle w:val="a"/>
      </w:pPr>
      <w:r w:rsidRPr="0077464D">
        <w:rPr>
          <w:b/>
        </w:rPr>
        <w:t>Cunningham, James W.</w:t>
      </w:r>
      <w:r>
        <w:t xml:space="preserve"> A vanquished hope : The Movement for Church Renewal in Russia, 1905-1906 / James W.Cunningham.--Crestwood, New York : St. Vladimir's Seminary Press,1981.--384p. .--ISBN 0-913836-70-2 </w:t>
      </w:r>
    </w:p>
    <w:p w:rsidR="00E26490" w:rsidRDefault="00E26490" w:rsidP="00E26490">
      <w:pPr>
        <w:pStyle w:val="af3"/>
      </w:pPr>
      <w:r>
        <w:t>УДК   225.2</w:t>
      </w:r>
    </w:p>
    <w:p w:rsidR="00E26490" w:rsidRDefault="00E26490" w:rsidP="00E26490">
      <w:pPr>
        <w:pStyle w:val="af3"/>
      </w:pPr>
      <w:r>
        <w:t>ИН - 1</w:t>
      </w:r>
    </w:p>
    <w:p w:rsidR="00E26490" w:rsidRDefault="00E26490" w:rsidP="00E26490">
      <w:pPr>
        <w:pStyle w:val="a"/>
      </w:pPr>
      <w:r w:rsidRPr="0077464D">
        <w:rPr>
          <w:b/>
        </w:rPr>
        <w:t>Cwikla, Leszek</w:t>
      </w:r>
      <w:r>
        <w:t xml:space="preserve"> Polityka wladz panstwowych wobec Kosciola prawoslawnego i ludnosci prawolawnej : W krolewstwie Polskim, Wielkim Ksiestwie Litewskim oraz Rzeczypospolitej Obojga Narodow w latach 1344-1795.--Lublin,2006.--372p. .--ISBN 83-7363-350-2 </w:t>
      </w:r>
    </w:p>
    <w:p w:rsidR="00E26490" w:rsidRDefault="00E26490" w:rsidP="00E26490">
      <w:pPr>
        <w:pStyle w:val="af3"/>
      </w:pPr>
      <w:r>
        <w:t>УДК   225.2 + 225.3 + 226.6</w:t>
      </w:r>
    </w:p>
    <w:p w:rsidR="00E26490" w:rsidRDefault="00E26490" w:rsidP="00E26490">
      <w:pPr>
        <w:pStyle w:val="af3"/>
      </w:pPr>
      <w:r>
        <w:lastRenderedPageBreak/>
        <w:t>ИН - 1</w:t>
      </w:r>
    </w:p>
    <w:p w:rsidR="00E26490" w:rsidRDefault="00E26490" w:rsidP="00E26490">
      <w:pPr>
        <w:pStyle w:val="a"/>
      </w:pPr>
      <w:r w:rsidRPr="0077464D">
        <w:rPr>
          <w:b/>
        </w:rPr>
        <w:t>Pospielovsky, Dimitry</w:t>
      </w:r>
      <w:r>
        <w:t xml:space="preserve"> The Russian Church under the soviet regime 1917-1982 / Dimitry Pospielovsky.--New York : St.Vladimir's Seminary press,1984 </w:t>
      </w:r>
    </w:p>
    <w:p w:rsidR="00E26490" w:rsidRDefault="00E26490" w:rsidP="00E26490">
      <w:pPr>
        <w:pStyle w:val="af3"/>
      </w:pPr>
      <w:r>
        <w:t>УДК   225.2</w:t>
      </w:r>
    </w:p>
    <w:p w:rsidR="00E26490" w:rsidRDefault="00E26490" w:rsidP="00E26490">
      <w:pPr>
        <w:pStyle w:val="af3"/>
      </w:pPr>
      <w:r>
        <w:t>ИН - 1</w:t>
      </w:r>
    </w:p>
    <w:p w:rsidR="00E26490" w:rsidRDefault="00E26490" w:rsidP="00E26490">
      <w:pPr>
        <w:pStyle w:val="a"/>
      </w:pPr>
      <w:r w:rsidRPr="0077464D">
        <w:rPr>
          <w:b/>
        </w:rPr>
        <w:t>Pospielovsky, Dimitry</w:t>
      </w:r>
      <w:r>
        <w:t xml:space="preserve"> The Russian church under the Soviet regime, 1917-1982 / Dimitry Pospielovsky.--Crestwood, New York : St. Vladimir's Seminary Press,1984 </w:t>
      </w:r>
    </w:p>
    <w:p w:rsidR="00E26490" w:rsidRDefault="00E26490" w:rsidP="00E26490">
      <w:pPr>
        <w:pStyle w:val="af3"/>
      </w:pPr>
      <w:r>
        <w:t>УДК   225.2</w:t>
      </w:r>
    </w:p>
    <w:p w:rsidR="00E26490" w:rsidRDefault="00E26490" w:rsidP="00E26490">
      <w:pPr>
        <w:pStyle w:val="af3"/>
      </w:pPr>
      <w:r>
        <w:t>ИН - 1</w:t>
      </w:r>
    </w:p>
    <w:p w:rsidR="00E26490" w:rsidRDefault="00E26490" w:rsidP="00E26490">
      <w:pPr>
        <w:pStyle w:val="a"/>
      </w:pPr>
      <w:r w:rsidRPr="0077464D">
        <w:rPr>
          <w:b/>
        </w:rPr>
        <w:t>Антоний (Малинский), иеромон.</w:t>
      </w:r>
      <w:r>
        <w:t xml:space="preserve"> Взаимоотношения Церкви и государства в XVI в. (1505-1584гг.) : Автореферат на соискание ученой степени кандидата богословия / Иером. Антоний (Малинский).--СПб.,2013.--22с.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53EA5">
        <w:rPr>
          <w:b/>
        </w:rPr>
        <w:t xml:space="preserve">Афонская </w:t>
      </w:r>
      <w:r>
        <w:t xml:space="preserve">трагедия : Гордость и сатанинские замыслы / Авт.-сост. игумен Петр (Пиголь).--М.,2005.--141с.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53EA5">
        <w:rPr>
          <w:b/>
        </w:rPr>
        <w:t>Беглов, А</w:t>
      </w:r>
      <w:r>
        <w:t xml:space="preserve"> В поисках "безгрешных катакомб" : Церковное подполье в СССР / А. Беглов.--М. : Изд-й Совет Русской Православной Церкви, " Арефа",2008.--352 с. .--ISBN 978-5-94625-303-1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53EA5">
        <w:rPr>
          <w:b/>
        </w:rPr>
        <w:t>Беглов, А.</w:t>
      </w:r>
      <w:r>
        <w:t xml:space="preserve"> В поисках "безгрешных катакомб" : Церковное подполье в СССР / А. Беглов.--М. : Изд-й Совет РПЦеркви, " Арефа",2008.--352 с. .--ISBN 978-5-94625-303-1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53EA5">
        <w:rPr>
          <w:b/>
        </w:rPr>
        <w:t>Богданов, А. П.</w:t>
      </w:r>
      <w:r>
        <w:t xml:space="preserve"> Перо и крест : Русские писатели под церковным судом / А. П. Богданов.--М. : Политиздат,1990.--478с. .--ISBN 5-250-00765-1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53EA5">
        <w:rPr>
          <w:b/>
        </w:rPr>
        <w:t>Болотов, С. В.</w:t>
      </w:r>
      <w:r>
        <w:t xml:space="preserve"> Русская Православная Церковь и международная политика СССР в 1930-е - 1950-е годы / С. В. Болотов.--М.,2011.--315с.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53EA5">
        <w:rPr>
          <w:b/>
        </w:rPr>
        <w:t>Бычков, С.С.</w:t>
      </w:r>
      <w:r>
        <w:t xml:space="preserve"> Большевики против Русской Церкви : Очерки по истории Русской Церкви (1917-1941 гг.). Том II / С.С. Бычков.--М. : Sam&amp;Sam,2006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53EA5">
        <w:rPr>
          <w:b/>
        </w:rPr>
        <w:t>Васильева, О. Ю.</w:t>
      </w:r>
      <w:r>
        <w:t xml:space="preserve"> Красные конкистадоры / О. Ю. Васильева, П. Н. Кнышевский.--М. : Соратник,1994.--269с. .--ISBN 5-8783-008-6 </w:t>
      </w:r>
    </w:p>
    <w:p w:rsidR="00E26490" w:rsidRDefault="00E26490" w:rsidP="00E26490">
      <w:pPr>
        <w:pStyle w:val="af3"/>
      </w:pPr>
      <w:r>
        <w:t>УДК   225.2 + 94(47)</w:t>
      </w:r>
    </w:p>
    <w:p w:rsidR="00E26490" w:rsidRDefault="00E26490" w:rsidP="00E26490">
      <w:pPr>
        <w:pStyle w:val="af3"/>
      </w:pPr>
      <w:r>
        <w:t>хр - 1</w:t>
      </w:r>
    </w:p>
    <w:p w:rsidR="00E26490" w:rsidRDefault="00E26490" w:rsidP="00E26490">
      <w:pPr>
        <w:pStyle w:val="a"/>
      </w:pPr>
      <w:r w:rsidRPr="00DD0263">
        <w:rPr>
          <w:b/>
        </w:rPr>
        <w:t>Герман Иванов-Тринадцатый, протодиакон</w:t>
      </w:r>
      <w:r>
        <w:t xml:space="preserve"> Русская Православная Церковь лицом к Западу / Прот. Герман Иванов-Тринадцатый.--Мюнхен : Изд-е Обители преп. Иова Почаевского,1994.--362с. .--ISBN 3-926165-57-Х </w:t>
      </w:r>
    </w:p>
    <w:p w:rsidR="00E26490" w:rsidRDefault="00E26490" w:rsidP="00E26490">
      <w:pPr>
        <w:pStyle w:val="af3"/>
      </w:pPr>
      <w:r>
        <w:t>УДК   225.2</w:t>
      </w:r>
    </w:p>
    <w:p w:rsidR="00E26490" w:rsidRDefault="00E26490" w:rsidP="00E26490">
      <w:pPr>
        <w:pStyle w:val="af3"/>
      </w:pPr>
      <w:r>
        <w:lastRenderedPageBreak/>
        <w:t>хр - 1</w:t>
      </w:r>
    </w:p>
    <w:p w:rsidR="00E26490" w:rsidRDefault="00E26490" w:rsidP="00E26490">
      <w:pPr>
        <w:pStyle w:val="a"/>
      </w:pPr>
      <w:r w:rsidRPr="00DD0263">
        <w:rPr>
          <w:b/>
        </w:rPr>
        <w:t>Герман, Иванов-Тринадцатый, протодиакон</w:t>
      </w:r>
      <w:r>
        <w:t xml:space="preserve"> Русская Православная Церковь лицом к Западу / Протодиак. Герман Иванов-Тринадцатый.--Мюнхен : Изд-е обители преп. Иова Почаевского,1994.--362с. .--ISBN 3-926165-57-Х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DD0263">
        <w:rPr>
          <w:b/>
        </w:rPr>
        <w:t>Голубинский, Е.</w:t>
      </w:r>
      <w:r>
        <w:t xml:space="preserve"> История Русской Церкви / Е.Голубинский.--М. : Крутицкое Патриаршее Подворье. Общество любителей церковной истории,1997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DD0263">
        <w:rPr>
          <w:b/>
        </w:rPr>
        <w:t>Голубинский, Е.Е.</w:t>
      </w:r>
      <w:r>
        <w:t xml:space="preserve"> История Русской Церкви : Период второй Московский.От нашествия монголов до Митрополита Макария включительно / Е.Е.Голубинский.--М. : Крутицкое Патриаршее подворье; Общество любителей церковной истории,1998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DD0263">
        <w:rPr>
          <w:b/>
        </w:rPr>
        <w:t>Голубинский, Е.Е.</w:t>
      </w:r>
      <w:r>
        <w:t xml:space="preserve"> История Русской Церкви / Е.Е.Голубинский.--М. : Крутицкое Патриаршее подворье; Общество любителей церковной истории,1997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DD0263">
        <w:rPr>
          <w:b/>
        </w:rPr>
        <w:t>Голубинский, Е.</w:t>
      </w:r>
      <w:r>
        <w:t xml:space="preserve"> История Русской Церкви / Е.Голубинский.--М. : Крутицкое Патриаршее Подворье. Общество любителей церковной истории,1997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DD0263">
        <w:rPr>
          <w:b/>
        </w:rPr>
        <w:t>Голубинский, Е.Е.</w:t>
      </w:r>
      <w:r>
        <w:t xml:space="preserve"> История Русской Церкви : Период второй Московский.От нашествия монголов до Митрополита Макария включительно / Е.Е.Голубинский.--М. : Крутицкое Патриаршее подворье; Общество любителей церковной истории,1998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9572CC">
        <w:rPr>
          <w:b/>
        </w:rPr>
        <w:t>Голубцов С.</w:t>
      </w:r>
      <w:r>
        <w:t xml:space="preserve"> Московское духовенство в преддверии и начале гонений. 1917-1922 гг. : Церковно-общественные движения 1917-1918 гг. (Московск. епархия и Синод). Антицерковные судебные процессы 1919-1922 гг. Лидеры и герои, мученики и ис. / С.Голубцов.--М. : Издательство Православного братства Споручницы грешных,1999.--208 с. .--ISBN 5-93074-001-2 10462 хр. RU04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9572CC">
        <w:rPr>
          <w:b/>
        </w:rPr>
        <w:t>Григорий, епископ</w:t>
      </w:r>
      <w:r>
        <w:t xml:space="preserve"> Русская Церковь перед лицом господствующего зла / Еп. Григорий.--Джорданвиллъ : Типография преп. Иова Почаевского. Свято-Троицкий Монастырь,1991.--175с.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9572CC">
        <w:rPr>
          <w:b/>
        </w:rPr>
        <w:t>Зызыкин, М.В.</w:t>
      </w:r>
      <w:r>
        <w:t xml:space="preserve"> Патриарх Никон, его государственные и канонические идеи : В 3-х ч.--М. : Ладомир,1995.--1076, VIс. .--ISBN 5-86218-193-8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9572CC">
        <w:rPr>
          <w:b/>
        </w:rPr>
        <w:t>Иларион (Алфеев), еп.</w:t>
      </w:r>
      <w:r>
        <w:t xml:space="preserve"> Священная тайна Церкви : Введение в историю и проблематику имяславских споров / Еп.Иларион (Алфеев).--СПб. : Алетейя,2002 </w:t>
      </w:r>
    </w:p>
    <w:p w:rsidR="00E26490" w:rsidRDefault="00E26490" w:rsidP="00E26490">
      <w:pPr>
        <w:pStyle w:val="af3"/>
      </w:pPr>
      <w:r>
        <w:t>УДК   225.2 + 236 + 210.24</w:t>
      </w:r>
    </w:p>
    <w:p w:rsidR="00E26490" w:rsidRDefault="00E26490" w:rsidP="00E26490">
      <w:pPr>
        <w:pStyle w:val="af3"/>
      </w:pPr>
      <w:r>
        <w:lastRenderedPageBreak/>
        <w:t>хр - 1</w:t>
      </w:r>
    </w:p>
    <w:p w:rsidR="00E26490" w:rsidRDefault="00E26490" w:rsidP="00E26490">
      <w:pPr>
        <w:pStyle w:val="a"/>
      </w:pPr>
      <w:r w:rsidRPr="009572CC">
        <w:rPr>
          <w:b/>
        </w:rPr>
        <w:t>Иларион (Алфеев), еп.</w:t>
      </w:r>
      <w:r>
        <w:t xml:space="preserve"> Священная тайна Церкви : Введение в историю и проблематику имяславских споров / Еп.Иларион (Алфеев).--СПб. : Алетейя,2002 </w:t>
      </w:r>
    </w:p>
    <w:p w:rsidR="00E26490" w:rsidRDefault="00E26490" w:rsidP="00E26490">
      <w:pPr>
        <w:pStyle w:val="af3"/>
      </w:pPr>
      <w:r>
        <w:t>УДК   225.2 + 236 + 225.12</w:t>
      </w:r>
    </w:p>
    <w:p w:rsidR="00E26490" w:rsidRDefault="00E26490" w:rsidP="00E26490">
      <w:pPr>
        <w:pStyle w:val="af3"/>
      </w:pPr>
      <w:r>
        <w:t>хр - 1</w:t>
      </w:r>
    </w:p>
    <w:p w:rsidR="00E26490" w:rsidRDefault="00E26490" w:rsidP="00E26490">
      <w:pPr>
        <w:pStyle w:val="a"/>
      </w:pPr>
      <w:r w:rsidRPr="009572CC">
        <w:rPr>
          <w:b/>
        </w:rPr>
        <w:t>Иларион (Алфеев), еп.</w:t>
      </w:r>
      <w:r>
        <w:t xml:space="preserve"> Священная тайна Церкви : Введение в историю и проблематику имяславских споров / Еп.Иларион (Алфеев).--СПб. : Алетейя,2002 653 с. 5-89329-487-4 10644-10645 хр. RU04 </w:t>
      </w:r>
    </w:p>
    <w:p w:rsidR="00E26490" w:rsidRDefault="00E26490" w:rsidP="00E26490">
      <w:pPr>
        <w:pStyle w:val="af3"/>
      </w:pPr>
      <w:r>
        <w:t>УДК   225.2 + 236 + 210.24</w:t>
      </w:r>
    </w:p>
    <w:p w:rsidR="00E26490" w:rsidRDefault="00E26490" w:rsidP="00E26490">
      <w:pPr>
        <w:pStyle w:val="af3"/>
      </w:pPr>
      <w:r>
        <w:t>хр - 2</w:t>
      </w:r>
    </w:p>
    <w:p w:rsidR="00E26490" w:rsidRDefault="00E26490" w:rsidP="00E26490">
      <w:pPr>
        <w:pStyle w:val="a"/>
      </w:pPr>
      <w:r w:rsidRPr="009572CC">
        <w:rPr>
          <w:b/>
        </w:rPr>
        <w:t>Иларион (Алфеев), еп.</w:t>
      </w:r>
      <w:r>
        <w:t xml:space="preserve"> Священная тайна Церкви : Введение в историю и проблематику имяславских споров / Еп.Иларион (Алфеев).--СПб. : Алетейя,2002 578 с. 5-89329-488-2 10646-10647 хр. RU04 </w:t>
      </w:r>
    </w:p>
    <w:p w:rsidR="00E26490" w:rsidRDefault="00E26490" w:rsidP="00E26490">
      <w:pPr>
        <w:pStyle w:val="af3"/>
      </w:pPr>
      <w:r>
        <w:t>УДК   225.2 + 236 + 225.12</w:t>
      </w:r>
    </w:p>
    <w:p w:rsidR="00E26490" w:rsidRDefault="00E26490" w:rsidP="00E26490">
      <w:pPr>
        <w:pStyle w:val="af3"/>
      </w:pPr>
      <w:r>
        <w:t>хр - 2</w:t>
      </w:r>
    </w:p>
    <w:p w:rsidR="00E26490" w:rsidRDefault="00E26490" w:rsidP="00E26490">
      <w:pPr>
        <w:pStyle w:val="a"/>
      </w:pPr>
      <w:r w:rsidRPr="006E2AEB">
        <w:rPr>
          <w:b/>
        </w:rPr>
        <w:t>Иоанн(Снычев),митр.</w:t>
      </w:r>
      <w:r>
        <w:t xml:space="preserve"> Церковные расколы в Русской Церкви : 20-х и 30-х годов ХХ столетия - григорианский, ярославский, иосифлянский, викторианский и другие, их особенности и история / Митр. Иоанн (Снычев), ред. П.Синявский.--Самара : Самарский Дом печати,1997.--368с. .--ISBN 5-7350-0220-1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6E2AEB">
        <w:rPr>
          <w:b/>
        </w:rPr>
        <w:t>Иоанн, митрополит Санкт-Петербургский и Ладожский</w:t>
      </w:r>
      <w:r>
        <w:t xml:space="preserve"> Самодержавие духа : Очерки русского самосознания / Митрополит Санкт-Петербургский и Ладожский Иоанн.--Саратов : "Надежда",1995.--333с. .--ISBN 5-88618-035-4 </w:t>
      </w:r>
    </w:p>
    <w:p w:rsidR="00E26490" w:rsidRDefault="00E26490" w:rsidP="00E26490">
      <w:pPr>
        <w:pStyle w:val="af3"/>
      </w:pPr>
      <w:r>
        <w:t>УДК   225.2 + 225.13</w:t>
      </w:r>
    </w:p>
    <w:p w:rsidR="00E26490" w:rsidRDefault="00E26490" w:rsidP="00E26490">
      <w:pPr>
        <w:pStyle w:val="af3"/>
      </w:pPr>
      <w:r>
        <w:t>хр - 1</w:t>
      </w:r>
    </w:p>
    <w:p w:rsidR="00E26490" w:rsidRDefault="00E26490" w:rsidP="00E26490">
      <w:pPr>
        <w:pStyle w:val="a"/>
      </w:pPr>
      <w:r w:rsidRPr="006E2AEB">
        <w:rPr>
          <w:b/>
        </w:rPr>
        <w:t xml:space="preserve">История </w:t>
      </w:r>
      <w:r>
        <w:t xml:space="preserve">Русской Церкви / Прот. Владислав Цыпин.--М. : Изд-во Спасо-Преображенского Валаамского монастыря,1997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6E2AEB">
        <w:rPr>
          <w:b/>
        </w:rPr>
        <w:t xml:space="preserve">История </w:t>
      </w:r>
      <w:r>
        <w:t xml:space="preserve">Русской Церкви / И.К.Смолич.--М. : Издательство Спасо-Преображенского Валаамского монастыря,1997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6E2AEB">
        <w:rPr>
          <w:b/>
        </w:rPr>
        <w:t xml:space="preserve">История </w:t>
      </w:r>
      <w:r>
        <w:t xml:space="preserve">Русской Церкви / И.К.Смолич.--М. : Издательство Спасо-Преображенского Валаамского монастыря,1997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6E2AEB">
        <w:rPr>
          <w:b/>
        </w:rPr>
        <w:t xml:space="preserve">История </w:t>
      </w:r>
      <w:r>
        <w:t xml:space="preserve">Русской Церкви / И. К. Смолич.--М. : Издательство Спасо-Преображенского Валаамского монастыря,1996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6E2AEB">
        <w:rPr>
          <w:b/>
        </w:rPr>
        <w:t xml:space="preserve">История </w:t>
      </w:r>
      <w:r>
        <w:t xml:space="preserve">Русской Церкви / И. К. Смолич.--М. : Издательство Спасо-Преображенского Валаамского монастыря,1997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6B1223">
        <w:rPr>
          <w:b/>
        </w:rPr>
        <w:lastRenderedPageBreak/>
        <w:t xml:space="preserve">История </w:t>
      </w:r>
      <w:r>
        <w:t xml:space="preserve">Русской Церкви / Прот. Владислав Цыпин.--М. : Изд-во Спасо-Преображенского Валаамского монастыря,1997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6B1223">
        <w:rPr>
          <w:b/>
        </w:rPr>
        <w:t xml:space="preserve">История </w:t>
      </w:r>
      <w:r>
        <w:t xml:space="preserve">Русской Церкви / И. К. Смолич.--М. : Издательство Спасо-Преображенского Валаамского монастыря,1996 </w:t>
      </w:r>
    </w:p>
    <w:p w:rsidR="00E26490" w:rsidRDefault="00E26490" w:rsidP="00E26490">
      <w:pPr>
        <w:pStyle w:val="af3"/>
      </w:pPr>
      <w:r>
        <w:t>УДК   225.2</w:t>
      </w:r>
    </w:p>
    <w:p w:rsidR="00E26490" w:rsidRDefault="00E26490" w:rsidP="00E26490">
      <w:pPr>
        <w:pStyle w:val="af3"/>
      </w:pPr>
      <w:r>
        <w:t>хр - 4</w:t>
      </w:r>
    </w:p>
    <w:p w:rsidR="00E26490" w:rsidRDefault="00E26490" w:rsidP="00E26490">
      <w:pPr>
        <w:pStyle w:val="a"/>
      </w:pPr>
      <w:r w:rsidRPr="006B1223">
        <w:rPr>
          <w:b/>
        </w:rPr>
        <w:t xml:space="preserve">История </w:t>
      </w:r>
      <w:r>
        <w:t xml:space="preserve">Русской Церкви / И. К. Смолич.--М. : Издательство Спасо-Преображенского Валаамского монастыря,1997 </w:t>
      </w:r>
    </w:p>
    <w:p w:rsidR="00E26490" w:rsidRDefault="00E26490" w:rsidP="00E26490">
      <w:pPr>
        <w:pStyle w:val="af3"/>
      </w:pPr>
      <w:r>
        <w:t>УДК   225.2</w:t>
      </w:r>
    </w:p>
    <w:p w:rsidR="00E26490" w:rsidRDefault="00E26490" w:rsidP="00E26490">
      <w:pPr>
        <w:pStyle w:val="af3"/>
      </w:pPr>
      <w:r>
        <w:t>хр - 3</w:t>
      </w:r>
    </w:p>
    <w:p w:rsidR="00E26490" w:rsidRDefault="00E26490" w:rsidP="00E26490">
      <w:pPr>
        <w:pStyle w:val="a"/>
      </w:pPr>
      <w:r w:rsidRPr="006B1223">
        <w:rPr>
          <w:b/>
        </w:rPr>
        <w:t xml:space="preserve">История </w:t>
      </w:r>
      <w:r>
        <w:t xml:space="preserve">Русской Церкви / Прот.Владислав Цыпин.--М. : Изд-во Спасо-Преображенского Валаамского монастыря,1997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6B1223">
        <w:rPr>
          <w:b/>
        </w:rPr>
        <w:t>Карташев, А. В.</w:t>
      </w:r>
      <w:r>
        <w:t xml:space="preserve"> Воссоздание Святой Руси / А. В. Карташев.--Мн. : Издательство Белорусского Экзархата,2011.--589с. .--ISBN 978-985-511-296-0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6B1223">
        <w:rPr>
          <w:b/>
        </w:rPr>
        <w:t>Карташев, А. В.</w:t>
      </w:r>
      <w:r>
        <w:t xml:space="preserve"> Воссоздание Святой Руси / А. В. Карташев.--Мн. : Издательство Белорусского Экзархата Московского Патриархата,2011.--589с. .--ISBN 978-985-511-296-0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6B1223">
        <w:rPr>
          <w:b/>
        </w:rPr>
        <w:t>Карташев, А.В.</w:t>
      </w:r>
      <w:r>
        <w:t xml:space="preserve"> Очерки по истории Русской Церкви / А.В.Карташев.--М. : "Терра"-"Теrrа",1997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3F40DE">
        <w:rPr>
          <w:b/>
        </w:rPr>
        <w:t>Карташев, А.В.</w:t>
      </w:r>
      <w:r>
        <w:t xml:space="preserve"> Очерки по истории Русской Церкви / А.В.Карташев.--М. : "Терра"-"Теrrа",1997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3F40DE">
        <w:rPr>
          <w:b/>
        </w:rPr>
        <w:t>Карташев, А.В.</w:t>
      </w:r>
      <w:r>
        <w:t xml:space="preserve"> Очерки по истории русской церкви / А.В.Карташев.--М. : Наука,1991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3F40DE">
        <w:rPr>
          <w:b/>
        </w:rPr>
        <w:t>Карташев, А. В.</w:t>
      </w:r>
      <w:r>
        <w:t xml:space="preserve"> Очерки по истории русской церкви / А. В. Карташев.--М. : Наука,1991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3F40DE">
        <w:rPr>
          <w:b/>
        </w:rPr>
        <w:t>Карташев, А. В.</w:t>
      </w:r>
      <w:r>
        <w:t xml:space="preserve"> Очерки по истории Русской Православной Церкви / А. В. Карташев.--СПб. : Изд-во Олега Абышко; Библиополис,2004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3F40DE">
        <w:rPr>
          <w:b/>
        </w:rPr>
        <w:t>Карташев, А.В.</w:t>
      </w:r>
      <w:r>
        <w:t xml:space="preserve"> Очерки по истории Русской Православной Церкви / А.В.Карташев.--СПб. : Изд-во Олега Абышко; Библиополис,2004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3F40DE">
        <w:rPr>
          <w:b/>
        </w:rPr>
        <w:lastRenderedPageBreak/>
        <w:t>Карташев, А.В.</w:t>
      </w:r>
      <w:r>
        <w:t xml:space="preserve"> Очерки по истории Русской Православной Церкви / А.В.Карташев.--СПб. : Изд-во Олега Абышко; Библиополис,2004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3F40DE">
        <w:rPr>
          <w:b/>
        </w:rPr>
        <w:t>Карташев, А.В.</w:t>
      </w:r>
      <w:r>
        <w:t xml:space="preserve"> Очерки по истории Русской Православной Церкви / А.В.Карташев.--СПб. : Изд-во Олега Абышко; Библиополис,2004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D1ADA">
        <w:rPr>
          <w:b/>
        </w:rPr>
        <w:t>Карташев, А. В.</w:t>
      </w:r>
      <w:r>
        <w:t xml:space="preserve"> Очерки по истории русской церкви / А.В.Карташев.--М. : Наука,1991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D1ADA">
        <w:rPr>
          <w:b/>
        </w:rPr>
        <w:t>Карташев, А.В.</w:t>
      </w:r>
      <w:r>
        <w:t xml:space="preserve"> Очерки по истории русской церкви / А.В.Карташев.--М. : Наука,1991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D1ADA">
        <w:rPr>
          <w:b/>
        </w:rPr>
        <w:t>Карташев, А.В.</w:t>
      </w:r>
      <w:r>
        <w:t xml:space="preserve"> Очерки по истории Русской Церкви / А.В.Карташев.--М. : "Терра"-"Теrrа",1993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D1ADA">
        <w:rPr>
          <w:b/>
        </w:rPr>
        <w:t>Карташев, А.В.</w:t>
      </w:r>
      <w:r>
        <w:t xml:space="preserve"> Очерки по истории Русской Церкви / А.В.Карташев.--М. : "Терра"-"Теrrа",1993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D1ADA">
        <w:rPr>
          <w:b/>
        </w:rPr>
        <w:t>Карташев, А. В.</w:t>
      </w:r>
      <w:r>
        <w:t xml:space="preserve"> Очерки по истории русской церкви / А. В. Карташев.--М. : Наука,1991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D1ADA">
        <w:rPr>
          <w:b/>
        </w:rPr>
        <w:t>Карташев, А. В.</w:t>
      </w:r>
      <w:r>
        <w:t xml:space="preserve"> Очерки по истории русской церкви / А. В. Карташев.--М. : Наука,1991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D1ADA">
        <w:rPr>
          <w:b/>
        </w:rPr>
        <w:t>Карташев, А. В.</w:t>
      </w:r>
      <w:r>
        <w:t xml:space="preserve"> Очерки по истории русской церкви / А. В. Карташев.--М. : Изд-во Сретенского монастыря,2009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1D4D5D">
        <w:rPr>
          <w:b/>
        </w:rPr>
        <w:t>Карташев, А. В.</w:t>
      </w:r>
      <w:r>
        <w:t xml:space="preserve"> Очерки по истории Русской Православной Церкви / А. В. Карташев.--Мн. : Белорусский Экзархат,2007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D4D5D">
        <w:rPr>
          <w:b/>
        </w:rPr>
        <w:t>Карташев, А. В.</w:t>
      </w:r>
      <w:r>
        <w:t xml:space="preserve"> Очерки по истории Русской Православной Церкви / А. В. Карташев.--Мн. : Белорусский Эзархат,2007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D4D5D">
        <w:rPr>
          <w:b/>
        </w:rPr>
        <w:t>Карташев, А. В.</w:t>
      </w:r>
      <w:r>
        <w:t xml:space="preserve"> Очерки по истории Русской Православной Церкви / А. В. Карташев.--Мн. : Белорусский Экзархат,2007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D4D5D">
        <w:rPr>
          <w:b/>
        </w:rPr>
        <w:t>Карташев, А.В.</w:t>
      </w:r>
      <w:r>
        <w:t xml:space="preserve"> Очерки по истории Русской Церкви / А.В.Карташев.--М. : "Терра"-"Теrrа",1993 </w:t>
      </w:r>
    </w:p>
    <w:p w:rsidR="00E26490" w:rsidRDefault="00E26490" w:rsidP="00E26490">
      <w:pPr>
        <w:pStyle w:val="af3"/>
      </w:pPr>
      <w:r>
        <w:lastRenderedPageBreak/>
        <w:t>УДК   225.2</w:t>
      </w:r>
    </w:p>
    <w:p w:rsidR="00E26490" w:rsidRDefault="00E26490" w:rsidP="00E26490">
      <w:pPr>
        <w:pStyle w:val="af3"/>
      </w:pPr>
      <w:r>
        <w:t>хр - 1</w:t>
      </w:r>
    </w:p>
    <w:p w:rsidR="00E26490" w:rsidRDefault="00E26490" w:rsidP="00E26490">
      <w:pPr>
        <w:pStyle w:val="a"/>
      </w:pPr>
      <w:r w:rsidRPr="001D4D5D">
        <w:rPr>
          <w:b/>
        </w:rPr>
        <w:t>Карташев, А.В.</w:t>
      </w:r>
      <w:r>
        <w:t xml:space="preserve"> Очерки по истории Русской Церкви / А.В. Карташев.--М. : "Терра"-"Теrrа",1993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D4D5D">
        <w:rPr>
          <w:b/>
        </w:rPr>
        <w:t>Карташев, А.В.</w:t>
      </w:r>
      <w:r>
        <w:t xml:space="preserve"> Очерки по истории русской церкви / А.В.Карташев.--Мн. : Белорусский Экзархат,2007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D4D5D">
        <w:rPr>
          <w:b/>
        </w:rPr>
        <w:t>Карташов, А. В.</w:t>
      </w:r>
      <w:r>
        <w:t xml:space="preserve"> Воссоздание Святой Руси / А. В. Карташов.--М. : Столица,1991.--251с. .--ISBN 5-7055-1152-3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9F6E71">
        <w:rPr>
          <w:b/>
        </w:rPr>
        <w:t>Кашеваров, А.Н.</w:t>
      </w:r>
      <w:r>
        <w:t xml:space="preserve"> Православная российская церковь и советское государство (1917-1922) / А.Н.Кашеваров.--М. : Издательство Крутицкого подворья. Общество любителей церковной истории,2005.--437с.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9F6E71">
        <w:rPr>
          <w:b/>
        </w:rPr>
        <w:t>Кобылин В.</w:t>
      </w:r>
      <w:r>
        <w:t xml:space="preserve"> Анатомия измены : Император Николай II и Генерал-адъютант М.В.Алексеев: Истоки антимонархического заговора / В.Кобылин.--СПб. : Изд-во "Царское дело",1998.--492 с. .--ISBN 5-7624-0020-4 9053 хр. RU01 </w:t>
      </w:r>
    </w:p>
    <w:p w:rsidR="00E26490" w:rsidRDefault="00E26490" w:rsidP="00E26490">
      <w:pPr>
        <w:pStyle w:val="af3"/>
      </w:pPr>
      <w:r>
        <w:t>УДК   225.2 + 947</w:t>
      </w:r>
    </w:p>
    <w:p w:rsidR="00E26490" w:rsidRDefault="00E26490" w:rsidP="00E26490">
      <w:pPr>
        <w:pStyle w:val="af3"/>
      </w:pPr>
      <w:r>
        <w:t>хр - 1</w:t>
      </w:r>
    </w:p>
    <w:p w:rsidR="00E26490" w:rsidRDefault="00E26490" w:rsidP="00E26490">
      <w:pPr>
        <w:pStyle w:val="a"/>
      </w:pPr>
      <w:r w:rsidRPr="009F6E71">
        <w:rPr>
          <w:b/>
        </w:rPr>
        <w:t>Королева, Л.А.</w:t>
      </w:r>
      <w:r>
        <w:t xml:space="preserve"> Русская Православная церковь в России в конце ХХ века : Монография / Л.А. Королева, А.А. Королев, О.В. Мельниченко.--М. : ИНФРА-М,2013.--222с. .--ISBN 978-5-16-006023-1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9F6E71">
        <w:rPr>
          <w:b/>
        </w:rPr>
        <w:t>Крахмальникова, Зоя</w:t>
      </w:r>
      <w:r>
        <w:t xml:space="preserve"> В поисках обещанного рая : Очерки по истории Русской Православной Церкви ХХ века / З.Крахмальникова.--М. : Протестант,1993.--78с. .--ISBN 5-85770-063-9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9F6E71">
        <w:rPr>
          <w:b/>
        </w:rPr>
        <w:t>Кривова, Н.А.</w:t>
      </w:r>
      <w:r>
        <w:t xml:space="preserve"> Власть и церковь в 1922-1925 гг. : Политбюро и ГПУ в борьбе за церковные ценности и политическое подчинение духовенства / Н.А.Кривова; Предисл. Р.Г.Пихоя.--М. : АИРО-ХХ,1997.--247с. .--ISBN 5-88735-036-9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9F6E71">
        <w:rPr>
          <w:b/>
        </w:rPr>
        <w:t>Лавров, В.М.</w:t>
      </w:r>
      <w:r>
        <w:t xml:space="preserve"> Иерархия Русской Православной церкви, патриаршество и государство в революционную эпоху. / В.М. Лавров, В.В. Лобанов, И.В.Лобанова, А.В.Мазырин.--М. : НПИД"Русская панорама",2008.--376с. .--ISBN 978-5-93165-184-2 </w:t>
      </w:r>
    </w:p>
    <w:p w:rsidR="00E26490" w:rsidRDefault="00E26490" w:rsidP="00E26490">
      <w:pPr>
        <w:pStyle w:val="af3"/>
      </w:pPr>
      <w:r>
        <w:t>УДК   225.2 + 280.12</w:t>
      </w:r>
    </w:p>
    <w:p w:rsidR="00E26490" w:rsidRDefault="00E26490" w:rsidP="00E26490">
      <w:pPr>
        <w:pStyle w:val="af3"/>
      </w:pPr>
      <w:r>
        <w:t>хр - 1</w:t>
      </w:r>
    </w:p>
    <w:p w:rsidR="00E26490" w:rsidRDefault="00E26490" w:rsidP="00E26490">
      <w:pPr>
        <w:pStyle w:val="a"/>
      </w:pPr>
      <w:r w:rsidRPr="009F6E71">
        <w:rPr>
          <w:b/>
        </w:rPr>
        <w:t>Лебедев, Л.</w:t>
      </w:r>
      <w:r>
        <w:t xml:space="preserve"> Москва Патриаршая / Л. Лебедев.--М. : Вече,1995.--365с. .--ISBN 5-7141-0077-8 </w:t>
      </w:r>
    </w:p>
    <w:p w:rsidR="00E26490" w:rsidRDefault="00E26490" w:rsidP="00E26490">
      <w:pPr>
        <w:pStyle w:val="af3"/>
      </w:pPr>
      <w:r>
        <w:t>УДК   225.2</w:t>
      </w:r>
    </w:p>
    <w:p w:rsidR="00E26490" w:rsidRDefault="00E26490" w:rsidP="00E26490">
      <w:pPr>
        <w:pStyle w:val="af3"/>
      </w:pPr>
      <w:r>
        <w:lastRenderedPageBreak/>
        <w:t>хр - 1</w:t>
      </w:r>
    </w:p>
    <w:p w:rsidR="00E26490" w:rsidRDefault="00E26490" w:rsidP="00E26490">
      <w:pPr>
        <w:pStyle w:val="a"/>
      </w:pPr>
      <w:r w:rsidRPr="00EA1176">
        <w:rPr>
          <w:b/>
        </w:rPr>
        <w:t>Левитин, Анатолий</w:t>
      </w:r>
      <w:r>
        <w:t xml:space="preserve"> Очерки по истории русской церковной смуты / А. Левитин, В. Шавров.--М. : Крутицкое патриаршее подворье,1996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EA1176">
        <w:rPr>
          <w:b/>
        </w:rPr>
        <w:t>Лобанов, В. В.</w:t>
      </w:r>
      <w:r>
        <w:t xml:space="preserve"> Патриарх Тихон и советская власть (1917-1925гг.) / В. В. Лобанов.--М. : НП ИД "Русская панорама",2008.--351с. .--ISBN 978-5-93165-200-9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EA1176">
        <w:rPr>
          <w:b/>
        </w:rPr>
        <w:t>Лурье, В. М.</w:t>
      </w:r>
      <w:r>
        <w:t xml:space="preserve"> Русское православие между Киевом и Москвой : Очерк истории русской православной традиции XV и ХХ веками / В. М. Лурье.--М. : Три квадрата,2009.--296 с. .--ISBN 978-5-94607-112-7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EA1176">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монастыря,1994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EA1176">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монастыря,1995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EA1176">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EA1176">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монастыря,1995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9098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монастыря,1994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9098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монастыря,1995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9098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монастыря,1995 </w:t>
      </w:r>
    </w:p>
    <w:p w:rsidR="00E26490" w:rsidRDefault="00E26490" w:rsidP="00E26490">
      <w:pPr>
        <w:pStyle w:val="af3"/>
      </w:pPr>
      <w:r>
        <w:t>УДК   225.2</w:t>
      </w:r>
    </w:p>
    <w:p w:rsidR="00E26490" w:rsidRDefault="00E26490" w:rsidP="00E26490">
      <w:pPr>
        <w:pStyle w:val="af3"/>
      </w:pPr>
      <w:r>
        <w:lastRenderedPageBreak/>
        <w:t>хр - 1</w:t>
      </w:r>
    </w:p>
    <w:p w:rsidR="00E26490" w:rsidRDefault="00E26490" w:rsidP="00E26490">
      <w:pPr>
        <w:pStyle w:val="a"/>
      </w:pPr>
      <w:r w:rsidRPr="00F9098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9098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9098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монастыря,1996 </w:t>
      </w:r>
    </w:p>
    <w:p w:rsidR="00E26490" w:rsidRDefault="00E26490" w:rsidP="00E26490">
      <w:pPr>
        <w:pStyle w:val="af3"/>
      </w:pPr>
      <w:r>
        <w:t>УДК   225.2 + 226.4</w:t>
      </w:r>
    </w:p>
    <w:p w:rsidR="00E26490" w:rsidRDefault="00E26490" w:rsidP="00E26490">
      <w:pPr>
        <w:pStyle w:val="af3"/>
      </w:pPr>
      <w:r>
        <w:t>хр - 1</w:t>
      </w:r>
    </w:p>
    <w:p w:rsidR="00E26490" w:rsidRDefault="00E26490" w:rsidP="00E26490">
      <w:pPr>
        <w:pStyle w:val="a"/>
      </w:pPr>
      <w:r w:rsidRPr="00F90989">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C6930">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C6930">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C6930">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монастыря,1996 </w:t>
      </w:r>
    </w:p>
    <w:p w:rsidR="00E26490" w:rsidRDefault="00E26490" w:rsidP="00E26490">
      <w:pPr>
        <w:pStyle w:val="af3"/>
      </w:pPr>
      <w:r>
        <w:t>УДК   225.2 + 226.4</w:t>
      </w:r>
    </w:p>
    <w:p w:rsidR="00E26490" w:rsidRDefault="00E26490" w:rsidP="00E26490">
      <w:pPr>
        <w:pStyle w:val="af3"/>
      </w:pPr>
      <w:r>
        <w:t>хр - 1</w:t>
      </w:r>
    </w:p>
    <w:p w:rsidR="00E26490" w:rsidRDefault="00E26490" w:rsidP="00E26490">
      <w:pPr>
        <w:pStyle w:val="a"/>
      </w:pPr>
      <w:r w:rsidRPr="00FC6930">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C6930">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монастыря,1994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C6930">
        <w:rPr>
          <w:b/>
        </w:rPr>
        <w:lastRenderedPageBreak/>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монастыря,1995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FC6930">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Изд-во Спасо-Преображенского Валаамского монастыря,1995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710FC4">
        <w:rPr>
          <w:b/>
        </w:rPr>
        <w:t>Макарий (Булгаков), митрополит Московский и Коломенский</w:t>
      </w:r>
      <w:r>
        <w:t xml:space="preserve"> История Русской Церкви / Митрополит Московский и Коломенский Макарий (Булгаков).--М. : Издательство Спасо-Преображенского Валаамского монастыря,1996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710FC4">
        <w:rPr>
          <w:b/>
        </w:rPr>
        <w:t>Макарий (Веретенников), архим.</w:t>
      </w:r>
      <w:r>
        <w:t xml:space="preserve"> Московский Митрополит Макарий и его время : Сборник статей / Архим. Макарий (Веретенников).--М. : Спасо-Преображенский  Валаамский монастырь,1996.--300с. .--ISBN 5-7302-0862-6 </w:t>
      </w:r>
    </w:p>
    <w:p w:rsidR="00E26490" w:rsidRDefault="00E26490" w:rsidP="00E26490">
      <w:pPr>
        <w:pStyle w:val="af3"/>
      </w:pPr>
      <w:r>
        <w:t>УДК   225.2 + 211.54</w:t>
      </w:r>
    </w:p>
    <w:p w:rsidR="00E26490" w:rsidRDefault="00E26490" w:rsidP="00E26490">
      <w:pPr>
        <w:pStyle w:val="af3"/>
      </w:pPr>
      <w:r>
        <w:t>хр - 1</w:t>
      </w:r>
    </w:p>
    <w:p w:rsidR="00E26490" w:rsidRDefault="00E26490" w:rsidP="00E26490">
      <w:pPr>
        <w:pStyle w:val="a"/>
      </w:pPr>
      <w:r w:rsidRPr="00710FC4">
        <w:rPr>
          <w:b/>
        </w:rPr>
        <w:t>Макарий, Митрополит Московский и Коломенский</w:t>
      </w:r>
      <w:r>
        <w:t xml:space="preserve"> История Русской Церкви / Митрополит Московский и Коломенский Макарий.--Germany : Dusseldorf,1969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710FC4">
        <w:rPr>
          <w:b/>
        </w:rPr>
        <w:t>Марченко, Алексий, протоиер.</w:t>
      </w:r>
      <w:r>
        <w:t xml:space="preserve"> Религиозная политика советского государства в годы правления Н. С. Хрущева и её влияние на церковную жизнь в СССР / Протоиер. А. Марченко.--М. : Изд-во Крутицкого подворья ; Общество любителей церковной истории,2010.--324, [4]с.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710FC4">
        <w:rPr>
          <w:b/>
        </w:rPr>
        <w:t>Мельникова, Л.В.</w:t>
      </w:r>
      <w:r>
        <w:t xml:space="preserve"> Русская Православная Церковь в Отечественной войне 1812 года / Л.В.Мельникова.--Г.Сергиев Посад : Издание Сретенского монастыря,2002.--238с. .--ISBN 5-7533-0220-3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710FC4">
        <w:rPr>
          <w:b/>
        </w:rPr>
        <w:t>Митрофанов, Георгий, протоиерей</w:t>
      </w:r>
      <w:r>
        <w:t xml:space="preserve"> История Русской Православной Церкви. 1900-1927 / Г.Митрофанов.--СПб. : САТИСЪ,2002.--442 с. .--ISBN 5-7373-0262-8 9636-9638 хр. RU02 </w:t>
      </w:r>
    </w:p>
    <w:p w:rsidR="00E26490" w:rsidRDefault="00E26490" w:rsidP="00E26490">
      <w:pPr>
        <w:pStyle w:val="af3"/>
      </w:pPr>
      <w:r>
        <w:t>УДК   225.2</w:t>
      </w:r>
    </w:p>
    <w:p w:rsidR="00E26490" w:rsidRDefault="00E26490" w:rsidP="00E26490">
      <w:pPr>
        <w:pStyle w:val="af3"/>
      </w:pPr>
      <w:r>
        <w:t>хр - 3</w:t>
      </w:r>
    </w:p>
    <w:p w:rsidR="00E26490" w:rsidRDefault="00E26490" w:rsidP="00E26490">
      <w:pPr>
        <w:pStyle w:val="a"/>
      </w:pPr>
      <w:r w:rsidRPr="00710FC4">
        <w:rPr>
          <w:b/>
        </w:rPr>
        <w:t>Митрофанов, Георгий, прот.</w:t>
      </w:r>
      <w:r>
        <w:t xml:space="preserve"> Русская Православная Церковь на историческом перепутье XX века / Прот. Георгий Митрофанов.--М. : Арефа ; Лепта книга,2011.--271с. .--ISBN 978-5-91963-002-9(Арефа)*978-5-91173-265-3(Лепта) </w:t>
      </w:r>
    </w:p>
    <w:p w:rsidR="00E26490" w:rsidRDefault="00E26490" w:rsidP="00E26490">
      <w:pPr>
        <w:pStyle w:val="af3"/>
      </w:pPr>
      <w:r>
        <w:t>УДК   225.2</w:t>
      </w:r>
    </w:p>
    <w:p w:rsidR="00E26490" w:rsidRDefault="00E26490" w:rsidP="00E26490">
      <w:pPr>
        <w:pStyle w:val="af3"/>
      </w:pPr>
      <w:r>
        <w:t>хр - 3</w:t>
      </w:r>
    </w:p>
    <w:p w:rsidR="00E26490" w:rsidRDefault="00E26490" w:rsidP="00E26490">
      <w:pPr>
        <w:pStyle w:val="a"/>
      </w:pPr>
      <w:r w:rsidRPr="007F0C69">
        <w:rPr>
          <w:b/>
        </w:rPr>
        <w:t>Митрофанов, Георгий, протоиерей</w:t>
      </w:r>
      <w:r>
        <w:t xml:space="preserve"> Трагедия России : "Запретные" темы истории ХХ века в церковной проповеди и публицистике / Г.Митрофанов.--СПб. : МОБИ ДИК,2009.--240с. .--ISBN 978-5-86983-053-1 </w:t>
      </w:r>
    </w:p>
    <w:p w:rsidR="00E26490" w:rsidRDefault="00E26490" w:rsidP="00E26490">
      <w:pPr>
        <w:pStyle w:val="af3"/>
      </w:pPr>
      <w:r>
        <w:t>УДК   225.2</w:t>
      </w:r>
    </w:p>
    <w:p w:rsidR="00E26490" w:rsidRDefault="00E26490" w:rsidP="00E26490">
      <w:pPr>
        <w:pStyle w:val="af3"/>
      </w:pPr>
      <w:r>
        <w:lastRenderedPageBreak/>
        <w:t>хр - 1</w:t>
      </w:r>
    </w:p>
    <w:p w:rsidR="00E26490" w:rsidRDefault="00E26490" w:rsidP="00E26490">
      <w:pPr>
        <w:pStyle w:val="a"/>
      </w:pPr>
      <w:r w:rsidRPr="007F0C69">
        <w:rPr>
          <w:b/>
        </w:rPr>
        <w:t>Митрофанов, Георгий, протоиерей</w:t>
      </w:r>
      <w:r>
        <w:t xml:space="preserve"> Трагедия России : "Запретные" темы истории ХХ века в церковной проповеди и публицистике / Прот. Г. Митрофанов.--СПб. : МОБИ ДИК,2009.--240с. .--ISBN 978-5-86983-053-1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7F0C69">
        <w:rPr>
          <w:b/>
        </w:rPr>
        <w:t xml:space="preserve">Московские </w:t>
      </w:r>
      <w:r>
        <w:t xml:space="preserve">соборы эпохи падения Московского патриархата в XVII веке / Сост. Т.Г. Сидаш ; ред. С.Д. Сапожникова.--СПб. : Издат. проект "Quadrivium",2015.--1159с. .--ISBN 978-5-716406-31-5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7F0C69">
        <w:rPr>
          <w:b/>
        </w:rPr>
        <w:t xml:space="preserve">Московские </w:t>
      </w:r>
      <w:r>
        <w:t xml:space="preserve">соборы эпохи падения Московского патриархата в XVII веке / Сост. Т.Г. Сидаш ; ред. С.Д. Сапожникова.--СПб. : Издат. проект "Quadrivium",2015.--1159с. .--ISBN 978-5-716406-31-5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7F0C69">
        <w:rPr>
          <w:b/>
        </w:rPr>
        <w:t xml:space="preserve">Московские </w:t>
      </w:r>
      <w:r>
        <w:t xml:space="preserve">соборы эпохи падения Московского патриархата в XVII веке / Сост. Т.Г. Сидаш ; Ред. С.Д. Сапожникова.--СПб. : Издат. проект "Quadrivium",2015.--1159с. .--ISBN 978-5-716406-31-5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7F0C69">
        <w:rPr>
          <w:b/>
        </w:rPr>
        <w:t>Мосс В.</w:t>
      </w:r>
      <w:r>
        <w:t xml:space="preserve"> Православная Церковь на перепутье (1917-1999) / В.Мосс; Пер. с англ., редактор перевода Т.А.Сенина.--СПб. : Алетейя,2001.--415 с. .--ISBN 5-89329-394-0 9741 хр. RU03 </w:t>
      </w:r>
    </w:p>
    <w:p w:rsidR="00E26490" w:rsidRDefault="00E26490" w:rsidP="00E26490">
      <w:pPr>
        <w:pStyle w:val="af3"/>
      </w:pPr>
      <w:r>
        <w:t>УДК   225.2 + 225.5 + 224</w:t>
      </w:r>
    </w:p>
    <w:p w:rsidR="00E26490" w:rsidRDefault="00E26490" w:rsidP="00E26490">
      <w:pPr>
        <w:pStyle w:val="af3"/>
      </w:pPr>
      <w:r>
        <w:t>хр - 1</w:t>
      </w:r>
    </w:p>
    <w:p w:rsidR="00E26490" w:rsidRDefault="00E26490" w:rsidP="00E26490">
      <w:pPr>
        <w:pStyle w:val="a"/>
      </w:pPr>
      <w:r w:rsidRPr="007F0C69">
        <w:rPr>
          <w:b/>
        </w:rPr>
        <w:t>Мосс, В.</w:t>
      </w:r>
      <w:r>
        <w:t xml:space="preserve"> Православная Церковь на перепутье (1917-1999) / В.Мосс; Пер. с англ., редактор перевода Т.А.Сенина.--СПб. : Алетейя,2001.--415 с. .--ISBN 5-89329-394-0 </w:t>
      </w:r>
    </w:p>
    <w:p w:rsidR="00E26490" w:rsidRDefault="00E26490" w:rsidP="00E26490">
      <w:pPr>
        <w:pStyle w:val="af3"/>
      </w:pPr>
      <w:r>
        <w:t>УДК   225.2 + 225.5 + 224</w:t>
      </w:r>
    </w:p>
    <w:p w:rsidR="00E26490" w:rsidRDefault="00E26490" w:rsidP="00E26490">
      <w:pPr>
        <w:pStyle w:val="af3"/>
      </w:pPr>
      <w:r>
        <w:t>хр - 1</w:t>
      </w:r>
    </w:p>
    <w:p w:rsidR="00E26490" w:rsidRDefault="00E26490" w:rsidP="00E26490">
      <w:pPr>
        <w:pStyle w:val="a"/>
      </w:pPr>
      <w:r w:rsidRPr="00CB6AFA">
        <w:rPr>
          <w:b/>
        </w:rPr>
        <w:t>Обозный, К.П.</w:t>
      </w:r>
      <w:r>
        <w:t xml:space="preserve"> Деятельность Русской Православной Церкви на территории Северо-Запада России в условиях немецкой оккупации в 1941-1944 гг. / К.П. Обозный.--СПб. : ООО "Дизайн-экспресс",2012.--65с. </w:t>
      </w:r>
    </w:p>
    <w:p w:rsidR="00E26490" w:rsidRDefault="00E26490" w:rsidP="00E26490">
      <w:pPr>
        <w:pStyle w:val="ad"/>
      </w:pPr>
      <w:r>
        <w:t xml:space="preserve"> автореф.</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CB6AFA">
        <w:rPr>
          <w:b/>
        </w:rPr>
        <w:t>Ореханов, Георгий, иерей</w:t>
      </w:r>
      <w:r>
        <w:t xml:space="preserve"> На пути к собору : Церковные реформы и первая русская революция / Г.Ореханов.--М. : Православный Свято-Тихоновский Богословский институт,2002.--221 с. .--ISBN 5-7429-0165-8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CB6AFA">
        <w:rPr>
          <w:b/>
        </w:rPr>
        <w:t>Ореханов, Георгий, иерей</w:t>
      </w:r>
      <w:r>
        <w:t xml:space="preserve"> На пути к собору : Церковные реформы и первая русская революция / Г.Ореханов.--М. : Православный Свято-Тихоновский Богословский институт,2002.--221 с. .--ISBN 5-7429-0165-8 9699-9700 хр. RU02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CB6AFA">
        <w:rPr>
          <w:b/>
        </w:rPr>
        <w:t xml:space="preserve">Осада </w:t>
      </w:r>
      <w:r>
        <w:t xml:space="preserve">Троице-Сергиевой Лавры / Сост. Лев У-ц.--М. : Изд-во им. святителя Игнатия Ставропольского,2000.--190 с. 10403 хр. RU04 </w:t>
      </w:r>
    </w:p>
    <w:p w:rsidR="00E26490" w:rsidRDefault="00E26490" w:rsidP="00E26490">
      <w:pPr>
        <w:pStyle w:val="af3"/>
      </w:pPr>
      <w:r>
        <w:lastRenderedPageBreak/>
        <w:t>УДК   225.2 + 225.44</w:t>
      </w:r>
    </w:p>
    <w:p w:rsidR="00E26490" w:rsidRDefault="00E26490" w:rsidP="00E26490">
      <w:pPr>
        <w:pStyle w:val="af3"/>
      </w:pPr>
      <w:r>
        <w:t>хр - 1</w:t>
      </w:r>
    </w:p>
    <w:p w:rsidR="00E26490" w:rsidRDefault="00E26490" w:rsidP="00E26490">
      <w:pPr>
        <w:pStyle w:val="a"/>
      </w:pPr>
      <w:r w:rsidRPr="00CB6AFA">
        <w:rPr>
          <w:b/>
        </w:rPr>
        <w:t>Полонский, Андрей</w:t>
      </w:r>
      <w:r>
        <w:t xml:space="preserve"> Православная Церковь в истории России : (Синодальный период) / А.Полонский.--М. : Со-действие,1995.--107с.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CB6AFA">
        <w:rPr>
          <w:b/>
        </w:rPr>
        <w:t>Полонский, Андрей</w:t>
      </w:r>
      <w:r>
        <w:t xml:space="preserve"> Православная Церковь в истории России : (Синодальный период) / А.Полонский.--М. : Со-действие,1995.--107с.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CB6AFA">
        <w:rPr>
          <w:b/>
        </w:rPr>
        <w:t>Поселянин, Е.</w:t>
      </w:r>
      <w:r>
        <w:t xml:space="preserve"> Русская Церковь и русские подвижники 18-го века с портретами и рисунками / Е.Поселянин.--М. : Издание Свято-Троицкой Сергиевой Лавры.--319с. </w:t>
      </w:r>
    </w:p>
    <w:p w:rsidR="00E26490" w:rsidRDefault="00E26490" w:rsidP="00E26490">
      <w:pPr>
        <w:pStyle w:val="af3"/>
      </w:pPr>
      <w:r>
        <w:t>УДК   225.2 + 211.56</w:t>
      </w:r>
    </w:p>
    <w:p w:rsidR="00E26490" w:rsidRDefault="00E26490" w:rsidP="00E26490">
      <w:pPr>
        <w:pStyle w:val="af3"/>
      </w:pPr>
      <w:r>
        <w:t>хр - 1</w:t>
      </w:r>
    </w:p>
    <w:p w:rsidR="00E26490" w:rsidRDefault="00E26490" w:rsidP="00E26490">
      <w:pPr>
        <w:pStyle w:val="a"/>
      </w:pPr>
      <w:r w:rsidRPr="0094238B">
        <w:rPr>
          <w:b/>
        </w:rPr>
        <w:t>Поселянин, Е.</w:t>
      </w:r>
      <w:r>
        <w:t xml:space="preserve"> Русская Церковь и русские подвижники 18-го века с портретами и рисунками / Е.Поселянин.--М. : Издание Свято-Троицкой Сергиевой Лавры.--319с. </w:t>
      </w:r>
    </w:p>
    <w:p w:rsidR="00E26490" w:rsidRDefault="00E26490" w:rsidP="00E26490">
      <w:pPr>
        <w:pStyle w:val="af3"/>
      </w:pPr>
      <w:r>
        <w:t>УДК   225.2 + 211.56</w:t>
      </w:r>
    </w:p>
    <w:p w:rsidR="00E26490" w:rsidRDefault="00E26490" w:rsidP="00E26490">
      <w:pPr>
        <w:pStyle w:val="af3"/>
      </w:pPr>
      <w:r>
        <w:t>хр - 1</w:t>
      </w:r>
    </w:p>
    <w:p w:rsidR="00E26490" w:rsidRDefault="00E26490" w:rsidP="00E26490">
      <w:pPr>
        <w:pStyle w:val="a"/>
      </w:pPr>
      <w:r w:rsidRPr="0094238B">
        <w:rPr>
          <w:b/>
        </w:rPr>
        <w:t>Поселянин, Е.</w:t>
      </w:r>
      <w:r>
        <w:t xml:space="preserve"> Русская Церковь и русские подвижники 18-го века с портретами и рисунками / Е. Поселянин.--М. : Издание Свято-Троицкой Сергиевой Лавры.--320с. </w:t>
      </w:r>
    </w:p>
    <w:p w:rsidR="00E26490" w:rsidRDefault="00E26490" w:rsidP="00E26490">
      <w:pPr>
        <w:pStyle w:val="af3"/>
      </w:pPr>
      <w:r>
        <w:t>УДК   225.2 + 211.56</w:t>
      </w:r>
    </w:p>
    <w:p w:rsidR="00E26490" w:rsidRDefault="00E26490" w:rsidP="00E26490">
      <w:pPr>
        <w:pStyle w:val="af3"/>
      </w:pPr>
      <w:r>
        <w:t>хр - 1</w:t>
      </w:r>
    </w:p>
    <w:p w:rsidR="00E26490" w:rsidRDefault="00E26490" w:rsidP="00E26490">
      <w:pPr>
        <w:pStyle w:val="a"/>
      </w:pPr>
      <w:r w:rsidRPr="0094238B">
        <w:rPr>
          <w:b/>
        </w:rPr>
        <w:t>Поспеловский, Д.В.</w:t>
      </w:r>
      <w:r>
        <w:t xml:space="preserve"> Русская Православная Церковь в ХХ веке / Д.В.Поспеловский.--М. : Республика,1995.--509с. .--ISBN 5-250-02501-3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94238B">
        <w:rPr>
          <w:b/>
        </w:rPr>
        <w:t>Поспеловский, Д.В.</w:t>
      </w:r>
      <w:r>
        <w:t xml:space="preserve"> Русская православная церковь в ХХ веке / Д.В.Поспеловский.--М. : Республика,1995.--511 с. .--ISBN 5-250-02501-3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94238B">
        <w:rPr>
          <w:b/>
        </w:rPr>
        <w:t>Поспеловский, Д.В.</w:t>
      </w:r>
      <w:r>
        <w:t xml:space="preserve"> Русская православная церковь в ХХ веке / Д.В. Поспеловский.--М. : Республика,1995.--509 с. .--ISBN 5-250-02501-3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94238B">
        <w:rPr>
          <w:b/>
        </w:rPr>
        <w:t>Поспеловский, Д.В.</w:t>
      </w:r>
      <w:r>
        <w:t xml:space="preserve"> Русская Православная Церковь в ХХ веке / Д.В.Поспеловский.--М. : Республика,1995.--511с. .--ISBN 5-250-02501-3 </w:t>
      </w:r>
    </w:p>
    <w:p w:rsidR="00E26490" w:rsidRDefault="00E26490" w:rsidP="00E26490">
      <w:pPr>
        <w:pStyle w:val="af3"/>
      </w:pPr>
      <w:r>
        <w:t>УДК   225.2</w:t>
      </w:r>
    </w:p>
    <w:p w:rsidR="00E26490" w:rsidRDefault="00E26490" w:rsidP="00E26490">
      <w:pPr>
        <w:pStyle w:val="af3"/>
      </w:pPr>
      <w:r>
        <w:t>хр - 3</w:t>
      </w:r>
    </w:p>
    <w:p w:rsidR="00E26490" w:rsidRDefault="00E26490" w:rsidP="00E26490">
      <w:pPr>
        <w:pStyle w:val="a"/>
      </w:pPr>
      <w:r w:rsidRPr="0094238B">
        <w:rPr>
          <w:b/>
        </w:rPr>
        <w:t xml:space="preserve">Псковский </w:t>
      </w:r>
      <w:r>
        <w:t xml:space="preserve">синодик пострадавших за веру Христову в годину гонений священноцерковнослужителей, монашествующих и мирян Псковской епархии ХХ столетия / Под общ. ред. архим. Ермогена (Муртазова).--М.-Псков : Учреждение культуры, искусства, науки и образования "Духовное преображение",2005.--743с. .--ISBN 5-94542-167-7 </w:t>
      </w:r>
    </w:p>
    <w:p w:rsidR="00E26490" w:rsidRDefault="00E26490" w:rsidP="00E26490">
      <w:pPr>
        <w:pStyle w:val="af3"/>
      </w:pPr>
      <w:r>
        <w:t>УДК   225.2 + 211.5</w:t>
      </w:r>
    </w:p>
    <w:p w:rsidR="00E26490" w:rsidRDefault="00E26490" w:rsidP="00E26490">
      <w:pPr>
        <w:pStyle w:val="af3"/>
      </w:pPr>
      <w:r>
        <w:t>хр - 1</w:t>
      </w:r>
    </w:p>
    <w:p w:rsidR="00E26490" w:rsidRDefault="00E26490" w:rsidP="00E26490">
      <w:pPr>
        <w:pStyle w:val="a"/>
      </w:pPr>
      <w:r w:rsidRPr="006B67AE">
        <w:rPr>
          <w:b/>
        </w:rPr>
        <w:t>Пыпин А.Н.</w:t>
      </w:r>
      <w:r>
        <w:t xml:space="preserve"> Религиозные движения при Александре I : Исследования и статьи по эпохе Александра I / А.Н.Пыпин.--СПб. : Гуманитарное агенство "Академический проект",2000.--472 с. .--ISBN 5-7331-0146-6 8962 хр. RU01 </w:t>
      </w:r>
    </w:p>
    <w:p w:rsidR="00E26490" w:rsidRDefault="00E26490" w:rsidP="00E26490">
      <w:pPr>
        <w:pStyle w:val="af3"/>
      </w:pPr>
      <w:r>
        <w:lastRenderedPageBreak/>
        <w:t>УДК   225.2 + 947</w:t>
      </w:r>
    </w:p>
    <w:p w:rsidR="00E26490" w:rsidRDefault="00E26490" w:rsidP="00E26490">
      <w:pPr>
        <w:pStyle w:val="af3"/>
      </w:pPr>
      <w:r>
        <w:t>хр - 1</w:t>
      </w:r>
    </w:p>
    <w:p w:rsidR="00E26490" w:rsidRDefault="00E26490" w:rsidP="00E26490">
      <w:pPr>
        <w:pStyle w:val="a"/>
      </w:pPr>
      <w:r w:rsidRPr="006B67AE">
        <w:rPr>
          <w:b/>
        </w:rPr>
        <w:t>Рапов, О.М.</w:t>
      </w:r>
      <w:r>
        <w:t xml:space="preserve"> Русская Церковь в IX - первой трети XII в. : Принятие христианства / О.М.Рапов.--М. : Высш. шк.,1988.--416с. .--ISBN 5-06-001181-Х </w:t>
      </w:r>
    </w:p>
    <w:p w:rsidR="00E26490" w:rsidRDefault="00E26490" w:rsidP="00E26490">
      <w:pPr>
        <w:pStyle w:val="af3"/>
      </w:pPr>
      <w:r>
        <w:t>УДК   225.2 + 292.21</w:t>
      </w:r>
    </w:p>
    <w:p w:rsidR="00E26490" w:rsidRDefault="00E26490" w:rsidP="00E26490">
      <w:pPr>
        <w:pStyle w:val="af3"/>
      </w:pPr>
      <w:r>
        <w:t>хр - 1</w:t>
      </w:r>
    </w:p>
    <w:p w:rsidR="00E26490" w:rsidRDefault="00E26490" w:rsidP="00E26490">
      <w:pPr>
        <w:pStyle w:val="a"/>
      </w:pPr>
      <w:r w:rsidRPr="006B67AE">
        <w:rPr>
          <w:b/>
        </w:rPr>
        <w:t>Рапов, О.М.</w:t>
      </w:r>
      <w:r>
        <w:t xml:space="preserve"> Русская Церковь в IX - первой трети XII в. : Принятие христианства / О.М.Рапов.--М. : Высш. шк.,1988.--416с. .--ISBN 5-06-001181-Х </w:t>
      </w:r>
    </w:p>
    <w:p w:rsidR="00E26490" w:rsidRDefault="00E26490" w:rsidP="00E26490">
      <w:pPr>
        <w:pStyle w:val="af3"/>
      </w:pPr>
      <w:r>
        <w:t>УДК   225.2 + 292.21</w:t>
      </w:r>
    </w:p>
    <w:p w:rsidR="00E26490" w:rsidRDefault="00E26490" w:rsidP="00E26490">
      <w:pPr>
        <w:pStyle w:val="af3"/>
      </w:pPr>
      <w:r>
        <w:t>хр - 1</w:t>
      </w:r>
    </w:p>
    <w:p w:rsidR="00E26490" w:rsidRDefault="00E26490" w:rsidP="00E26490">
      <w:pPr>
        <w:pStyle w:val="a"/>
      </w:pPr>
      <w:r w:rsidRPr="006B67AE">
        <w:rPr>
          <w:b/>
        </w:rPr>
        <w:t>Регельсон, Лев</w:t>
      </w:r>
      <w:r>
        <w:t xml:space="preserve"> Трагедия Русской Церкви 1917-1945 / Лев Регельсон; Послесл. прот. Иоанна Мейендорфа.--М. : Крутицкое Патриаршее Подворье,1996.--629с. </w:t>
      </w:r>
    </w:p>
    <w:p w:rsidR="00E26490" w:rsidRDefault="00E26490" w:rsidP="00E26490">
      <w:pPr>
        <w:pStyle w:val="af3"/>
      </w:pPr>
      <w:r>
        <w:t>УДК   225.2 + 225.11</w:t>
      </w:r>
    </w:p>
    <w:p w:rsidR="00E26490" w:rsidRDefault="00E26490" w:rsidP="00E26490">
      <w:pPr>
        <w:pStyle w:val="af3"/>
      </w:pPr>
      <w:r>
        <w:t>хр - 2</w:t>
      </w:r>
    </w:p>
    <w:p w:rsidR="00E26490" w:rsidRDefault="00E26490" w:rsidP="00E26490">
      <w:pPr>
        <w:pStyle w:val="a"/>
      </w:pPr>
      <w:r w:rsidRPr="006B67AE">
        <w:rPr>
          <w:b/>
        </w:rPr>
        <w:t>Римский С.В.</w:t>
      </w:r>
      <w:r>
        <w:t xml:space="preserve"> Российская Церковь в эпоху великих реформ : Церковные реформы в России 1860-1870-х годов / С.В.Римский.--М. : Крутицкое Патриаршее Подворье; Общество любителей церковной истории,1999.--567 с. 8723-8727 хр. RU01 </w:t>
      </w:r>
    </w:p>
    <w:p w:rsidR="00E26490" w:rsidRDefault="00E26490" w:rsidP="00E26490">
      <w:pPr>
        <w:pStyle w:val="af3"/>
      </w:pPr>
      <w:r>
        <w:t>УДК   225.2</w:t>
      </w:r>
    </w:p>
    <w:p w:rsidR="00E26490" w:rsidRDefault="00E26490" w:rsidP="00E26490">
      <w:pPr>
        <w:pStyle w:val="af3"/>
      </w:pPr>
      <w:r>
        <w:t>хр - 5</w:t>
      </w:r>
    </w:p>
    <w:p w:rsidR="00E26490" w:rsidRDefault="00E26490" w:rsidP="00E26490">
      <w:pPr>
        <w:pStyle w:val="a"/>
      </w:pPr>
      <w:r w:rsidRPr="006B67AE">
        <w:rPr>
          <w:b/>
        </w:rPr>
        <w:t>Римский, С.В.</w:t>
      </w:r>
      <w:r>
        <w:t xml:space="preserve"> Российская Церковь в эпоху великих реформ : Церковные реформы в России 1860-1870-х годов / С.В.Римский.--М. : Крутицкое Патриаршее Подворье; Общество любителей церковной истории,1999.--567 с.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6B67AE">
        <w:rPr>
          <w:b/>
        </w:rPr>
        <w:t>Рожков, Владимир, протоиерей</w:t>
      </w:r>
      <w:r>
        <w:t xml:space="preserve"> Церковные вопросы в Государственной Думе / В.Рожков.--М. : Изд-во Крутицкого Патриаршего Подворья. Общество любителей церковной истории,2004.--560с. .--ISBN 5-94688-018-7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E67490">
        <w:rPr>
          <w:b/>
        </w:rPr>
        <w:t xml:space="preserve">Российская </w:t>
      </w:r>
      <w:r>
        <w:t xml:space="preserve">церковь в годы революции (1917-1918 гг.) : СборникДневник о заседаниях вновь сформированного синода(12 апреля-12 июня 1917г.)/Любимов Н.,протопресвитер/.Поездка на всероссийский церковный собор.Дневник/Голубцов Георгий,протоиерей/ / Подгот. текста и публикация к.ф.н. М.И.Одинцова.--М. : Крутицкое Патриаршее подворье,1995.--271с. 4213-4216 RUSB </w:t>
      </w:r>
    </w:p>
    <w:p w:rsidR="00E26490" w:rsidRDefault="00E26490" w:rsidP="00E26490">
      <w:pPr>
        <w:pStyle w:val="af3"/>
      </w:pPr>
      <w:r>
        <w:t>УДК   225.2</w:t>
      </w:r>
    </w:p>
    <w:p w:rsidR="00E26490" w:rsidRDefault="00E26490" w:rsidP="00E26490">
      <w:pPr>
        <w:pStyle w:val="af3"/>
      </w:pPr>
      <w:r>
        <w:t>хр - 4</w:t>
      </w:r>
    </w:p>
    <w:p w:rsidR="00E26490" w:rsidRDefault="00E26490" w:rsidP="00E26490">
      <w:pPr>
        <w:pStyle w:val="a"/>
      </w:pPr>
      <w:r w:rsidRPr="00E67490">
        <w:rPr>
          <w:b/>
        </w:rPr>
        <w:t xml:space="preserve">Русская </w:t>
      </w:r>
      <w:r>
        <w:t xml:space="preserve">Православная Церковь 988-1988 : Очерки истории I-XIX вв. / По благословению Святейшего Патриарха Московского и всея Руси Пимена.--М. : Издание Московской Патриархии,1988.--111, [32]с.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E67490">
        <w:rPr>
          <w:b/>
        </w:rPr>
        <w:t xml:space="preserve">Русская </w:t>
      </w:r>
      <w:r>
        <w:t xml:space="preserve">Православная Церковь и коммунистическое государство 1917-1941 : Документы и фотоматериалы / Отв. ред. Я.Н. Щапов.--М. : Издательство Библейско-Богословского Института св. апостола Андрея,1996.--328с. .--ISBN 5-87507-009-9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E67490">
        <w:rPr>
          <w:b/>
        </w:rPr>
        <w:t xml:space="preserve">Русская </w:t>
      </w:r>
      <w:r>
        <w:t xml:space="preserve">Православная Церковь / Общ. ред. архиеп. Волоколамского Питирима.--М. : Изд-во Московской Патриархии,1980.--254с. </w:t>
      </w:r>
    </w:p>
    <w:p w:rsidR="00E26490" w:rsidRDefault="00E26490" w:rsidP="00E26490">
      <w:pPr>
        <w:pStyle w:val="af3"/>
      </w:pPr>
      <w:r>
        <w:lastRenderedPageBreak/>
        <w:t>УДК   225.2 + 225.47 + 271.7 + 241</w:t>
      </w:r>
    </w:p>
    <w:p w:rsidR="00E26490" w:rsidRDefault="00E26490" w:rsidP="00E26490">
      <w:pPr>
        <w:pStyle w:val="af3"/>
      </w:pPr>
      <w:r>
        <w:t>хр - 1</w:t>
      </w:r>
    </w:p>
    <w:p w:rsidR="00E26490" w:rsidRDefault="00E26490" w:rsidP="00E26490">
      <w:pPr>
        <w:pStyle w:val="a"/>
      </w:pPr>
      <w:r w:rsidRPr="00E67490">
        <w:rPr>
          <w:b/>
        </w:rPr>
        <w:t xml:space="preserve">Русское </w:t>
      </w:r>
      <w:r>
        <w:t xml:space="preserve">православие : Вехи истории / Науч. ред. А.И.Клибанов.--М. : Политиздат,1989.--719с. .--ISBN 5-250-00246-3 </w:t>
      </w:r>
    </w:p>
    <w:p w:rsidR="00E26490" w:rsidRDefault="00E26490" w:rsidP="00E26490">
      <w:pPr>
        <w:pStyle w:val="af3"/>
      </w:pPr>
      <w:r>
        <w:t>УДК   225.2 + 292.21</w:t>
      </w:r>
    </w:p>
    <w:p w:rsidR="00E26490" w:rsidRDefault="00E26490" w:rsidP="00E26490">
      <w:pPr>
        <w:pStyle w:val="af3"/>
      </w:pPr>
      <w:r>
        <w:t>хр - 1</w:t>
      </w:r>
    </w:p>
    <w:p w:rsidR="00E26490" w:rsidRDefault="00E26490" w:rsidP="00E26490">
      <w:pPr>
        <w:pStyle w:val="a"/>
      </w:pPr>
      <w:r w:rsidRPr="00E67490">
        <w:rPr>
          <w:b/>
        </w:rPr>
        <w:t xml:space="preserve">Русское </w:t>
      </w:r>
      <w:r>
        <w:t xml:space="preserve">Православие : Вехи истории / Научн. ред. А. И. Клибанов.--М. : Политиздат,1989.--719с. .--ISBN 5-250-00246-3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E67490">
        <w:rPr>
          <w:b/>
        </w:rPr>
        <w:t xml:space="preserve">Свет </w:t>
      </w:r>
      <w:r>
        <w:t xml:space="preserve">веры, свет книги... / Сост. Л.В. Левшун.--Мн. : Братство в честь святого Архистратига Михаила ; РИВШ,2016.--199с. .--ISBN 978-985-7102-31-1*978-985-6014-38-9 </w:t>
      </w:r>
    </w:p>
    <w:p w:rsidR="00E26490" w:rsidRDefault="00E26490" w:rsidP="00E26490">
      <w:pPr>
        <w:pStyle w:val="af3"/>
      </w:pPr>
      <w:r>
        <w:t>УДК   225.2:821.161.1</w:t>
      </w:r>
    </w:p>
    <w:p w:rsidR="00E26490" w:rsidRDefault="00E26490" w:rsidP="00E26490">
      <w:pPr>
        <w:pStyle w:val="af3"/>
      </w:pPr>
      <w:r>
        <w:t>хр - 1</w:t>
      </w:r>
    </w:p>
    <w:p w:rsidR="00E26490" w:rsidRDefault="00E26490" w:rsidP="00E26490">
      <w:pPr>
        <w:pStyle w:val="a"/>
      </w:pPr>
      <w:r w:rsidRPr="006C4697">
        <w:rPr>
          <w:b/>
        </w:rPr>
        <w:t>Сидаш, Т.Г.</w:t>
      </w:r>
      <w:r>
        <w:t xml:space="preserve"> Русский эллинизм : Избранные статьи / Т.Г. Сидаш.--СПб. : Издательский проект "Квадривиум",2016 </w:t>
      </w:r>
    </w:p>
    <w:p w:rsidR="00E26490" w:rsidRDefault="00E26490" w:rsidP="00E26490">
      <w:pPr>
        <w:pStyle w:val="af3"/>
      </w:pPr>
      <w:r>
        <w:t>УДК   225.2 + 1(470)</w:t>
      </w:r>
    </w:p>
    <w:p w:rsidR="00E26490" w:rsidRDefault="00E26490" w:rsidP="00E26490">
      <w:pPr>
        <w:pStyle w:val="af3"/>
      </w:pPr>
      <w:r>
        <w:t>хр - 1</w:t>
      </w:r>
    </w:p>
    <w:p w:rsidR="00E26490" w:rsidRDefault="00E26490" w:rsidP="00E26490">
      <w:pPr>
        <w:pStyle w:val="a"/>
      </w:pPr>
      <w:r w:rsidRPr="006C4697">
        <w:rPr>
          <w:b/>
        </w:rPr>
        <w:t>Сидаш, Т.Г.</w:t>
      </w:r>
      <w:r>
        <w:t xml:space="preserve"> Русский эллинизм : Избранные статьи / Т.Г. Сидаш.--СПб. : Издательский проект "Квадривиум",2016 </w:t>
      </w:r>
    </w:p>
    <w:p w:rsidR="00E26490" w:rsidRDefault="00E26490" w:rsidP="00E26490">
      <w:pPr>
        <w:pStyle w:val="af3"/>
      </w:pPr>
      <w:r>
        <w:t>УДК   225.2 + 1(470)</w:t>
      </w:r>
    </w:p>
    <w:p w:rsidR="00E26490" w:rsidRDefault="00E26490" w:rsidP="00E26490">
      <w:pPr>
        <w:pStyle w:val="af3"/>
      </w:pPr>
      <w:r>
        <w:t>хр - 1</w:t>
      </w:r>
    </w:p>
    <w:p w:rsidR="00E26490" w:rsidRDefault="00E26490" w:rsidP="00E26490">
      <w:pPr>
        <w:pStyle w:val="a"/>
      </w:pPr>
      <w:r w:rsidRPr="006C4697">
        <w:rPr>
          <w:b/>
        </w:rPr>
        <w:t>Сидаш, Т.Г.</w:t>
      </w:r>
      <w:r>
        <w:t xml:space="preserve"> Русский эллинизм : Избранные статьи / Т.Г. Сидаш.--СПб. : Издательский проект "Квадривиум",2016 </w:t>
      </w:r>
    </w:p>
    <w:p w:rsidR="00E26490" w:rsidRDefault="00E26490" w:rsidP="00E26490">
      <w:pPr>
        <w:pStyle w:val="af3"/>
      </w:pPr>
      <w:r>
        <w:t>УДК   225.2 + 1(470)</w:t>
      </w:r>
    </w:p>
    <w:p w:rsidR="00E26490" w:rsidRDefault="00E26490" w:rsidP="00E26490">
      <w:pPr>
        <w:pStyle w:val="af3"/>
      </w:pPr>
      <w:r>
        <w:t>хр - 1</w:t>
      </w:r>
    </w:p>
    <w:p w:rsidR="00E26490" w:rsidRDefault="00E26490" w:rsidP="00E26490">
      <w:pPr>
        <w:pStyle w:val="a"/>
      </w:pPr>
      <w:r w:rsidRPr="006C4697">
        <w:rPr>
          <w:b/>
        </w:rPr>
        <w:t>Скрынников Р.Г.</w:t>
      </w:r>
      <w:r>
        <w:t xml:space="preserve"> Крест и корона : Церковь и государство на Руси IX-XVII вв. / Р.Г.Скрынников.--СПб. : "Искусство-СПБ",2000.--463 с. .--ISBN 5-210-01534-3 8846 хр. RU01 </w:t>
      </w:r>
    </w:p>
    <w:p w:rsidR="00E26490" w:rsidRDefault="00E26490" w:rsidP="00E26490">
      <w:pPr>
        <w:pStyle w:val="af3"/>
      </w:pPr>
      <w:r>
        <w:t>УДК   225.2 + 947</w:t>
      </w:r>
    </w:p>
    <w:p w:rsidR="00E26490" w:rsidRDefault="00E26490" w:rsidP="00E26490">
      <w:pPr>
        <w:pStyle w:val="af3"/>
      </w:pPr>
      <w:r>
        <w:t>хр - 1</w:t>
      </w:r>
    </w:p>
    <w:p w:rsidR="00E26490" w:rsidRDefault="00E26490" w:rsidP="00E26490">
      <w:pPr>
        <w:pStyle w:val="a"/>
      </w:pPr>
      <w:r w:rsidRPr="006C4697">
        <w:rPr>
          <w:b/>
        </w:rPr>
        <w:t>Скрынников Р.Г.</w:t>
      </w:r>
      <w:r>
        <w:t xml:space="preserve"> Святители и власти / Р.Г.Скрынников.--Л. : Лениздат,1990.--349 с. .--ISBN 5-289-00565-Х 9008 хр. RU01 </w:t>
      </w:r>
    </w:p>
    <w:p w:rsidR="00E26490" w:rsidRDefault="00E26490" w:rsidP="00E26490">
      <w:pPr>
        <w:pStyle w:val="af3"/>
      </w:pPr>
      <w:r>
        <w:t>УДК   225.2 + 947</w:t>
      </w:r>
    </w:p>
    <w:p w:rsidR="00E26490" w:rsidRDefault="00E26490" w:rsidP="00E26490">
      <w:pPr>
        <w:pStyle w:val="af3"/>
      </w:pPr>
      <w:r>
        <w:t>хр - 1</w:t>
      </w:r>
    </w:p>
    <w:p w:rsidR="00E26490" w:rsidRDefault="00E26490" w:rsidP="00E26490">
      <w:pPr>
        <w:pStyle w:val="a"/>
      </w:pPr>
      <w:r w:rsidRPr="006C4697">
        <w:rPr>
          <w:b/>
        </w:rPr>
        <w:t>Степанов (Русак), Владимир</w:t>
      </w:r>
      <w:r>
        <w:t xml:space="preserve"> Свидетельство обвинения / В. Степанов (Русак).--М. : Русское книгоиздательское товарищество,1993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6C4697">
        <w:rPr>
          <w:b/>
        </w:rPr>
        <w:t>Степанов (Русак), Владимир</w:t>
      </w:r>
      <w:r>
        <w:t xml:space="preserve"> Свидетельство обвинения / В. Степанов (Русак).--М. : Русское книгоиздательское товарищество,1993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3B5853">
        <w:rPr>
          <w:b/>
        </w:rPr>
        <w:t>Степанов (Русак), Владимир</w:t>
      </w:r>
      <w:r>
        <w:t xml:space="preserve"> Свидетельство обвинения / В. Степанов (Русак).--М. : Русское книгоиздательское товарищество,1993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3B5853">
        <w:rPr>
          <w:b/>
        </w:rPr>
        <w:lastRenderedPageBreak/>
        <w:t xml:space="preserve">Страсти </w:t>
      </w:r>
      <w:r>
        <w:t xml:space="preserve">по мощам : Из истории гонений на останки святых в советское время / Сост. А.Рогозянского.--СПб. : Общество свт.Василия Великого,1998.--155с. .--ISBN 5-7984-0009-3 </w:t>
      </w:r>
    </w:p>
    <w:p w:rsidR="00E26490" w:rsidRDefault="00E26490" w:rsidP="00E26490">
      <w:pPr>
        <w:pStyle w:val="af3"/>
      </w:pPr>
      <w:r>
        <w:t>УДК   225.2 + 211.7</w:t>
      </w:r>
    </w:p>
    <w:p w:rsidR="00E26490" w:rsidRDefault="00E26490" w:rsidP="00E26490">
      <w:pPr>
        <w:pStyle w:val="af3"/>
      </w:pPr>
      <w:r>
        <w:t>хр - 2</w:t>
      </w:r>
    </w:p>
    <w:p w:rsidR="00E26490" w:rsidRDefault="00E26490" w:rsidP="00E26490">
      <w:pPr>
        <w:pStyle w:val="a"/>
      </w:pPr>
      <w:r w:rsidRPr="003B5853">
        <w:rPr>
          <w:b/>
        </w:rPr>
        <w:t>Успенский, Б. А.</w:t>
      </w:r>
      <w:r>
        <w:t xml:space="preserve"> Царь и Патриарх : Харизма власти в России (Византийская модель и её русское переосмысление) / Б. А. Успенский.--М. : Школа "Языки русской культуры",1998.--676с. .--ISBN 5-7859-0071-8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3B5853">
        <w:rPr>
          <w:b/>
        </w:rPr>
        <w:t>Федоров В.А.</w:t>
      </w:r>
      <w:r>
        <w:t xml:space="preserve"> Русская Православная Церковь и государство : Синодальный период (1700-1917) / В.А.Федоров.--М. : Русская панорама,2003.--480 с., 11 табл., 153 + 540 библ. .--ISBN 5-93165-069-5 10934 хр. RU05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3B5853">
        <w:rPr>
          <w:b/>
        </w:rPr>
        <w:t>Федотов, Г. П.</w:t>
      </w:r>
      <w:r>
        <w:t xml:space="preserve"> Собрание сочинений : В 12-ти т. / Г. П. Федотов ; примеч. С. С. Бычкова.--М. : Мартис,2001 </w:t>
      </w:r>
    </w:p>
    <w:p w:rsidR="00E26490" w:rsidRDefault="00E26490" w:rsidP="00E26490">
      <w:pPr>
        <w:pStyle w:val="af3"/>
      </w:pPr>
      <w:r>
        <w:t>УДК   225.2 + 225.7 + 1(470)</w:t>
      </w:r>
    </w:p>
    <w:p w:rsidR="00E26490" w:rsidRDefault="00E26490" w:rsidP="00E26490">
      <w:pPr>
        <w:pStyle w:val="af3"/>
      </w:pPr>
      <w:r>
        <w:t>хр - 1</w:t>
      </w:r>
    </w:p>
    <w:p w:rsidR="00E26490" w:rsidRDefault="00E26490" w:rsidP="00E26490">
      <w:pPr>
        <w:pStyle w:val="a"/>
      </w:pPr>
      <w:r w:rsidRPr="003B5853">
        <w:rPr>
          <w:b/>
        </w:rPr>
        <w:t>Феодосий (Алмазов), архимандрит</w:t>
      </w:r>
      <w:r>
        <w:t xml:space="preserve"> Мои воспоминания : Записки соловецкого узника / Архим. Феодосий (Алмазов) ; подг. текста М. И. Одинцова.--М. : Крутицкое Патриаршее Подворье ; Общество любителей церковной истории,1997.--259с. </w:t>
      </w:r>
    </w:p>
    <w:p w:rsidR="00E26490" w:rsidRDefault="00E26490" w:rsidP="00E26490">
      <w:pPr>
        <w:pStyle w:val="af3"/>
      </w:pPr>
      <w:r>
        <w:t>УДК   225.2 + 225.12</w:t>
      </w:r>
    </w:p>
    <w:p w:rsidR="00E26490" w:rsidRDefault="00E26490" w:rsidP="00E26490">
      <w:pPr>
        <w:pStyle w:val="af3"/>
      </w:pPr>
      <w:r>
        <w:t>хр - 1</w:t>
      </w:r>
    </w:p>
    <w:p w:rsidR="00E26490" w:rsidRDefault="00E26490" w:rsidP="00E26490">
      <w:pPr>
        <w:pStyle w:val="a"/>
      </w:pPr>
      <w:r w:rsidRPr="003B5853">
        <w:rPr>
          <w:b/>
        </w:rPr>
        <w:t>Феодосий (Алмазов), архимандрит</w:t>
      </w:r>
      <w:r>
        <w:t xml:space="preserve"> Мои воспоминания : Записки соловецкого узника / Архим. Феодосий (Алмазов) ; подг. текста М. И. Одинцова.--М. : Крутицкое Патриаршее Подворье ; Общество любителей церковной истории,1997.--259с. </w:t>
      </w:r>
    </w:p>
    <w:p w:rsidR="00E26490" w:rsidRDefault="00E26490" w:rsidP="00E26490">
      <w:pPr>
        <w:pStyle w:val="af3"/>
      </w:pPr>
      <w:r>
        <w:t>УДК   225.2 + 225.12</w:t>
      </w:r>
    </w:p>
    <w:p w:rsidR="00E26490" w:rsidRDefault="00E26490" w:rsidP="00E26490">
      <w:pPr>
        <w:pStyle w:val="af3"/>
      </w:pPr>
      <w:r>
        <w:t>хр - 1</w:t>
      </w:r>
    </w:p>
    <w:p w:rsidR="00E26490" w:rsidRDefault="00E26490" w:rsidP="00E26490">
      <w:pPr>
        <w:pStyle w:val="a"/>
      </w:pPr>
      <w:r w:rsidRPr="001A726F">
        <w:rPr>
          <w:b/>
        </w:rPr>
        <w:t>Фирсов С.</w:t>
      </w:r>
      <w:r>
        <w:t xml:space="preserve"> Русская Церковь накануне перемен (конец 1890-х - 1918 гг.) / С.Фирсов.--М. : Культурный центр "Духовная библиотека",2002.--623 с. .--ISBN 5-94270-015-Х 8698-8704 хр. RU01 </w:t>
      </w:r>
    </w:p>
    <w:p w:rsidR="00E26490" w:rsidRDefault="00E26490" w:rsidP="00E26490">
      <w:pPr>
        <w:pStyle w:val="af3"/>
      </w:pPr>
      <w:r>
        <w:t>УДК   225.2</w:t>
      </w:r>
    </w:p>
    <w:p w:rsidR="00E26490" w:rsidRDefault="00E26490" w:rsidP="00E26490">
      <w:pPr>
        <w:pStyle w:val="af3"/>
      </w:pPr>
      <w:r>
        <w:t>хр - 7</w:t>
      </w:r>
    </w:p>
    <w:p w:rsidR="00E26490" w:rsidRDefault="00E26490" w:rsidP="00E26490">
      <w:pPr>
        <w:pStyle w:val="a"/>
      </w:pPr>
      <w:r w:rsidRPr="001A726F">
        <w:rPr>
          <w:b/>
        </w:rPr>
        <w:t>Фирсов, С.Л.</w:t>
      </w:r>
      <w:r>
        <w:t xml:space="preserve"> Апостасия : "Атеист Александр Осипов" и эпоха гонений на Русскую Православную Церковь / С.Л.Фирсов.--СПб. : Сатисъ,2004.--286с. .--ISBN 5-7373-0120-6 </w:t>
      </w:r>
    </w:p>
    <w:p w:rsidR="00E26490" w:rsidRDefault="00E26490" w:rsidP="00E26490">
      <w:pPr>
        <w:pStyle w:val="af3"/>
      </w:pPr>
      <w:r>
        <w:t>УДК   225.2 + 225.12</w:t>
      </w:r>
    </w:p>
    <w:p w:rsidR="00E26490" w:rsidRDefault="00E26490" w:rsidP="00E26490">
      <w:pPr>
        <w:pStyle w:val="af3"/>
      </w:pPr>
      <w:r>
        <w:t>хр - 1</w:t>
      </w:r>
    </w:p>
    <w:p w:rsidR="00E26490" w:rsidRDefault="00E26490" w:rsidP="00E26490">
      <w:pPr>
        <w:pStyle w:val="a"/>
      </w:pPr>
      <w:r w:rsidRPr="001A726F">
        <w:rPr>
          <w:b/>
        </w:rPr>
        <w:t>Фирсов, С.Л.</w:t>
      </w:r>
      <w:r>
        <w:t xml:space="preserve"> Власть и огонь : Церковь и советское государство: 1918 - нач. 1940-х гг. : Очерки истории / С.Л. Фирсов.--М. : Православный Свято-Тихоновский гуманитарный университет,2014.--470с. .--ISBN 978-5-7429-0441-0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A726F">
        <w:rPr>
          <w:b/>
        </w:rPr>
        <w:t>Фирсов, С. Л.</w:t>
      </w:r>
      <w:r>
        <w:t xml:space="preserve"> Православная Церковь и государство в последнее десятилетие существования самодержавия в России / С. Л. Фирсов ; отв. ред. Д. К. Бурлака, А. В. Терещук.--СПб. : РХГИ,1996.--660с. .--ISBN 5-88812-033-2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A726F">
        <w:rPr>
          <w:b/>
        </w:rPr>
        <w:lastRenderedPageBreak/>
        <w:t>Фирсов, С.</w:t>
      </w:r>
      <w:r>
        <w:t xml:space="preserve"> Церковь в империи : Очерки из церковной истории эпохи Императора Николая 2 / Сергей Фирсов.--СПб. : Сатисъ,2007.--462 с. .--ISBN 978-5-7868-0088-4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A726F">
        <w:rPr>
          <w:b/>
        </w:rPr>
        <w:t>Фирсов, С. Л.</w:t>
      </w:r>
      <w:r>
        <w:t xml:space="preserve"> Церковь в Империи : Очерки из церковной истории эпохи Императора Николая II / С. Л. Фирсов.--СПб. : Сатисъ ; Держава,2007.--459с. .--ISBN 978-5-7868-0088-4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1A726F">
        <w:rPr>
          <w:b/>
        </w:rPr>
        <w:t>Фирсов,С.Л.</w:t>
      </w:r>
      <w:r>
        <w:t xml:space="preserve"> Время в судьбе : Святейший Патриарх Московский и всея Руси Сергий (Страгородский). О генезисе "сергианства" в русской церковной традиции ХХ века / С.Л.Фирсов, отв. ред. А.В.Блинский.--СПб : Сатисъ;Держава,2005.--395с. .--ISBN 5-7868-0020-2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2B773E">
        <w:rPr>
          <w:b/>
        </w:rPr>
        <w:t>Фотиев, Кирилл, протоиерей</w:t>
      </w:r>
      <w:r>
        <w:t xml:space="preserve"> Православная Церковь на Украине и в Польше в ХХ столетии : Попытки Украинской Церковной автокефалии в XX в. Православная Церковь в Польше и ее автокефалия / Прот. Кирилл Фотиев, Александр Свитич.--М. : Крутицкое Патриаршее Подворье; Общество любителей церковной истории,1997.--298с. .--ISBN 5-7873-0006-8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2B773E">
        <w:rPr>
          <w:b/>
        </w:rPr>
        <w:t>Цыпин, Владислав, прот.</w:t>
      </w:r>
      <w:r>
        <w:t xml:space="preserve"> Русская  Православная Церковь. 1925-1938 / Прот. Владислав Цыпин.--М. : Издание Сретенского монастыря.,1999.--429с. </w:t>
      </w:r>
    </w:p>
    <w:p w:rsidR="00E26490" w:rsidRDefault="00E26490" w:rsidP="00E26490">
      <w:pPr>
        <w:pStyle w:val="af3"/>
      </w:pPr>
      <w:r>
        <w:t>УДК   225.2</w:t>
      </w:r>
    </w:p>
    <w:p w:rsidR="00E26490" w:rsidRDefault="00E26490" w:rsidP="00E26490">
      <w:pPr>
        <w:pStyle w:val="af3"/>
      </w:pPr>
      <w:r>
        <w:t>хр - 2</w:t>
      </w:r>
    </w:p>
    <w:p w:rsidR="00E26490" w:rsidRDefault="00E26490" w:rsidP="00E26490">
      <w:pPr>
        <w:pStyle w:val="a"/>
      </w:pPr>
      <w:r w:rsidRPr="002B773E">
        <w:rPr>
          <w:b/>
        </w:rPr>
        <w:t>Цыпин, Владислав, прот.</w:t>
      </w:r>
      <w:r>
        <w:t xml:space="preserve"> Русская Церковь (1917-1925) / Прот. Владислав Цыпин.--М. : Издание Сретенского монастыря,1996.--335с.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2B773E">
        <w:rPr>
          <w:b/>
        </w:rPr>
        <w:t>Чумаченко, Т.А.</w:t>
      </w:r>
      <w:r>
        <w:t xml:space="preserve"> Государство, православная церковь, верующие. 1941-1961 гг. / Т.А.Чумаченко.--М. : АИРО-ХХ,1999.--246с. .--ISBN 5-88735-049-0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2B773E">
        <w:rPr>
          <w:b/>
        </w:rPr>
        <w:t>Шавельский, Георгий, протопресв.</w:t>
      </w:r>
      <w:r>
        <w:t xml:space="preserve"> Русская Церковь пред революцией / Протопресв. Георгий Шавельский.--М. : "Артос-Медиа",2005.--510с. .--ISBN 5-98574-011-0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2B773E">
        <w:rPr>
          <w:b/>
        </w:rPr>
        <w:t>Шершнёва-Цитульская, И.А.</w:t>
      </w:r>
      <w:r>
        <w:t xml:space="preserve"> Правовой статус Русской Православной Церкви в Российском государстве (1905-1945 гг.) : Монография / И.А. Шершнёва-Цитульская.--М. : Российская правовая академия Министерства юстиции РФ,2011.--440с. </w:t>
      </w:r>
    </w:p>
    <w:p w:rsidR="00E26490" w:rsidRDefault="00E26490" w:rsidP="00E26490">
      <w:pPr>
        <w:pStyle w:val="af3"/>
      </w:pPr>
      <w:r>
        <w:t>УДК   225.2:34</w:t>
      </w:r>
    </w:p>
    <w:p w:rsidR="00E26490" w:rsidRDefault="00E26490" w:rsidP="00E26490">
      <w:pPr>
        <w:pStyle w:val="af3"/>
      </w:pPr>
      <w:r>
        <w:t>хр - 1</w:t>
      </w:r>
    </w:p>
    <w:p w:rsidR="00E26490" w:rsidRDefault="00E26490" w:rsidP="00E26490">
      <w:pPr>
        <w:pStyle w:val="a"/>
      </w:pPr>
      <w:r w:rsidRPr="002B773E">
        <w:rPr>
          <w:b/>
        </w:rPr>
        <w:t>Шкаровский, М. В.</w:t>
      </w:r>
      <w:r>
        <w:t xml:space="preserve"> Крест и свастика. : Нацистская Германия и Православная Церквь / М. В. Шкаровский.--М. : Вече,2007.--512 с. .--ISBN 978-5-9533-2083-2 </w:t>
      </w:r>
    </w:p>
    <w:p w:rsidR="00E26490" w:rsidRDefault="00E26490" w:rsidP="00E26490">
      <w:pPr>
        <w:pStyle w:val="af3"/>
      </w:pPr>
      <w:r>
        <w:t>УДК   225.2 + 225.3 + 225.53</w:t>
      </w:r>
    </w:p>
    <w:p w:rsidR="00E26490" w:rsidRDefault="00E26490" w:rsidP="00E26490">
      <w:pPr>
        <w:pStyle w:val="af3"/>
      </w:pPr>
      <w:r>
        <w:t>хр - 1</w:t>
      </w:r>
    </w:p>
    <w:p w:rsidR="00E26490" w:rsidRDefault="00E26490" w:rsidP="00E26490">
      <w:pPr>
        <w:pStyle w:val="a"/>
      </w:pPr>
      <w:r w:rsidRPr="00486CB2">
        <w:rPr>
          <w:b/>
        </w:rPr>
        <w:t>Шкаровский М.В.</w:t>
      </w:r>
      <w:r>
        <w:t xml:space="preserve"> Нацистская Германия и Православная Церковь : Нацистская политика в отношении Православной Церкви и религиозное возрождение на оккупированной </w:t>
      </w:r>
      <w:r>
        <w:lastRenderedPageBreak/>
        <w:t xml:space="preserve">территории СССР / М.В.Шкаровский.--М. : Изд-во Крутицкого Патриаршего Подворья. Общество любителей церковной истории,2002.--521 с. .--ISBN 5-7873-0035-5 10581 хр. RU04 </w:t>
      </w:r>
    </w:p>
    <w:p w:rsidR="00E26490" w:rsidRDefault="00E26490" w:rsidP="00E26490">
      <w:pPr>
        <w:pStyle w:val="af3"/>
      </w:pPr>
      <w:r>
        <w:t>УДК   225.2 + 225.3 + 255.53</w:t>
      </w:r>
    </w:p>
    <w:p w:rsidR="00E26490" w:rsidRDefault="00E26490" w:rsidP="00E26490">
      <w:pPr>
        <w:pStyle w:val="af3"/>
      </w:pPr>
      <w:r>
        <w:t>хр - 1</w:t>
      </w:r>
    </w:p>
    <w:p w:rsidR="00E26490" w:rsidRDefault="00E26490" w:rsidP="00E26490">
      <w:pPr>
        <w:pStyle w:val="a"/>
      </w:pPr>
      <w:r w:rsidRPr="00486CB2">
        <w:rPr>
          <w:b/>
        </w:rPr>
        <w:t>Шкаровский, М. В.</w:t>
      </w:r>
      <w:r>
        <w:t xml:space="preserve"> Русская Православная Церковь при Сталине и Хрущеве : Государственно-церковные отношения в СССР в 1939-1964 годах / М. В.Шкаровский.--М. : Крутицкое Патриаршее Подворье; Общество любителей церковной истории,1999.--399с. </w:t>
      </w:r>
    </w:p>
    <w:p w:rsidR="00E26490" w:rsidRDefault="00E26490" w:rsidP="00E26490">
      <w:pPr>
        <w:pStyle w:val="af3"/>
      </w:pPr>
      <w:r>
        <w:t>УДК   225.2</w:t>
      </w:r>
    </w:p>
    <w:p w:rsidR="00E26490" w:rsidRDefault="00E26490" w:rsidP="00E26490">
      <w:pPr>
        <w:pStyle w:val="af3"/>
      </w:pPr>
      <w:r>
        <w:t>хр - 3</w:t>
      </w:r>
    </w:p>
    <w:p w:rsidR="00E26490" w:rsidRDefault="00E26490" w:rsidP="00E26490">
      <w:pPr>
        <w:pStyle w:val="a"/>
      </w:pPr>
      <w:r w:rsidRPr="00486CB2">
        <w:rPr>
          <w:b/>
        </w:rPr>
        <w:t>Шкаровский, Михаил</w:t>
      </w:r>
      <w:r>
        <w:t xml:space="preserve"> Церковь зовет к защите Родины : Религиозная жизнь Ленинграда и Северо-Запада в годы Великой Отечественной войны / М.Шкаровский.--СПб. : Сатисъ,2005.--620с. .--ISBN 5-7868-0035-0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a"/>
      </w:pPr>
      <w:r w:rsidRPr="00486CB2">
        <w:rPr>
          <w:b/>
        </w:rPr>
        <w:t>Щеглов, Г.Э.</w:t>
      </w:r>
      <w:r>
        <w:t xml:space="preserve"> Боевой путь передового перевязочного отряда имени преподобного Серафима Саровского (1915-1917) / Г.Э. Щеглов.--Мн. : ВРАТА,2013.--111с. .--ISBN 978-985-6912-08-8 </w:t>
      </w:r>
    </w:p>
    <w:p w:rsidR="00E26490" w:rsidRDefault="00E26490" w:rsidP="00E26490">
      <w:pPr>
        <w:pStyle w:val="af3"/>
      </w:pPr>
      <w:r>
        <w:t>УДК   225.2</w:t>
      </w:r>
    </w:p>
    <w:p w:rsidR="00E26490" w:rsidRDefault="00E26490" w:rsidP="00E26490">
      <w:pPr>
        <w:pStyle w:val="af3"/>
      </w:pPr>
      <w:r>
        <w:t>хр - 1</w:t>
      </w:r>
    </w:p>
    <w:p w:rsidR="00E26490" w:rsidRDefault="00E26490" w:rsidP="00E26490">
      <w:pPr>
        <w:pStyle w:val="2"/>
      </w:pPr>
      <w:r>
        <w:t>225.3    Церковная история Беларуси</w:t>
      </w:r>
      <w:r w:rsidR="00912699">
        <w:fldChar w:fldCharType="begin"/>
      </w:r>
      <w:r>
        <w:instrText xml:space="preserve"> TC "225.3    Церковная история Беларуси" \l 2 </w:instrText>
      </w:r>
      <w:r w:rsidR="00912699">
        <w:fldChar w:fldCharType="end"/>
      </w:r>
    </w:p>
    <w:p w:rsidR="00E26490" w:rsidRDefault="00E26490" w:rsidP="00E26490">
      <w:pPr>
        <w:pStyle w:val="a"/>
      </w:pPr>
      <w:r w:rsidRPr="00486CB2">
        <w:rPr>
          <w:b/>
        </w:rPr>
        <w:t>Mironowicz A.</w:t>
      </w:r>
      <w:r>
        <w:t xml:space="preserve"> The Orthodox Church and Byelorussian people.--Bialystok : Libra,2001.--80 P. .--ISBN 83-902928-6-6 1230 хр. LIT6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486CB2">
        <w:rPr>
          <w:b/>
        </w:rPr>
        <w:t>Асіпчык, А. А.</w:t>
      </w:r>
      <w:r>
        <w:t xml:space="preserve"> Жыровiчы : Гiстарычны нарыс / А. А. Асіпчык.--Клiулэнд : Белар. Правасл. Жыровiцкага Брацтва На Чужыне,1980.--39с.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486CB2">
        <w:rPr>
          <w:b/>
        </w:rPr>
        <w:t>Афанасий (Мартос), архиеп.</w:t>
      </w:r>
      <w:r>
        <w:t xml:space="preserve"> Беларусь в исторической, государственной и церковной жизни / Архиеп. Афанасий (Мартос).--Мн. : Белорусский Экзархат Русской Православной Церкви,1990.--292с. </w:t>
      </w:r>
    </w:p>
    <w:p w:rsidR="00E26490" w:rsidRDefault="00E26490" w:rsidP="00E26490">
      <w:pPr>
        <w:pStyle w:val="af3"/>
      </w:pPr>
      <w:r>
        <w:t>УДК   225.3 + 94(476) + 226.3</w:t>
      </w:r>
    </w:p>
    <w:p w:rsidR="00E26490" w:rsidRDefault="00E26490" w:rsidP="00E26490">
      <w:pPr>
        <w:pStyle w:val="af3"/>
      </w:pPr>
      <w:r>
        <w:t>хр - 1</w:t>
      </w:r>
    </w:p>
    <w:p w:rsidR="00E26490" w:rsidRDefault="00E26490" w:rsidP="00E26490">
      <w:pPr>
        <w:pStyle w:val="a"/>
      </w:pPr>
      <w:r w:rsidRPr="00821816">
        <w:rPr>
          <w:b/>
        </w:rPr>
        <w:t>Афанасий (Мартос), архиеп.</w:t>
      </w:r>
      <w:r>
        <w:t xml:space="preserve"> Беларусь в исторической, государственной и церковной жизни / Архиеп. Афанасий (Мартос).--Мн. : Белорусский Экзархат Русской Православной Церкви,2000.--351, [1]с. .--ISBN 985-6503-30-2 </w:t>
      </w:r>
    </w:p>
    <w:p w:rsidR="00E26490" w:rsidRDefault="00E26490" w:rsidP="00E26490">
      <w:pPr>
        <w:pStyle w:val="af3"/>
      </w:pPr>
      <w:r>
        <w:t>УДК   225.3 + 94(476) + 226.3</w:t>
      </w:r>
    </w:p>
    <w:p w:rsidR="00E26490" w:rsidRDefault="00E26490" w:rsidP="00E26490">
      <w:pPr>
        <w:pStyle w:val="af3"/>
      </w:pPr>
      <w:r>
        <w:t>хр - 1</w:t>
      </w:r>
    </w:p>
    <w:p w:rsidR="00E26490" w:rsidRDefault="00E26490" w:rsidP="00E26490">
      <w:pPr>
        <w:pStyle w:val="a"/>
      </w:pPr>
      <w:r w:rsidRPr="00821816">
        <w:rPr>
          <w:b/>
        </w:rPr>
        <w:t>Афанасий (Мартос), архиепископ</w:t>
      </w:r>
      <w:r>
        <w:t xml:space="preserve"> Беларусь в исторической, государственной и церковной жизни / Архиеп. Афанасий (Мартос).--Мн. : Белорусский Экзархат Русской Православной Церкви,1990.--292с.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821816">
        <w:rPr>
          <w:b/>
        </w:rPr>
        <w:t>Афанасий (Мартос), архиеп.</w:t>
      </w:r>
      <w:r>
        <w:t xml:space="preserve"> Беларусь в исторической, государственной и церковной жизни / Архиеп. Афанасий (Мартос).--Мн. : Белорусский Экзархат Русской Православной Церкви,1990.--292с. </w:t>
      </w:r>
    </w:p>
    <w:p w:rsidR="00E26490" w:rsidRDefault="00E26490" w:rsidP="00E26490">
      <w:pPr>
        <w:pStyle w:val="af3"/>
      </w:pPr>
      <w:r>
        <w:lastRenderedPageBreak/>
        <w:t>УДК   225.3 + 94(476) + 226.3</w:t>
      </w:r>
    </w:p>
    <w:p w:rsidR="00E26490" w:rsidRDefault="00E26490" w:rsidP="00E26490">
      <w:pPr>
        <w:pStyle w:val="af3"/>
      </w:pPr>
      <w:r>
        <w:t>хр - 1</w:t>
      </w:r>
    </w:p>
    <w:p w:rsidR="00E26490" w:rsidRDefault="00E26490" w:rsidP="00E26490">
      <w:pPr>
        <w:pStyle w:val="a"/>
      </w:pPr>
      <w:r w:rsidRPr="00821816">
        <w:rPr>
          <w:b/>
        </w:rPr>
        <w:t>Бароўскі, Б.В.</w:t>
      </w:r>
      <w:r>
        <w:t xml:space="preserve"> Маладзечанская Свята-Пакроўская царква : Старонкі гісторыі / Б.В. Бароўскі.--Маладзечна : Перамога,2018.--79с. .--ISBN 978-985-6967-38-5 </w:t>
      </w:r>
    </w:p>
    <w:p w:rsidR="00E26490" w:rsidRDefault="00E26490" w:rsidP="00E26490">
      <w:pPr>
        <w:pStyle w:val="af3"/>
      </w:pPr>
      <w:r>
        <w:t>УДК   225.3</w:t>
      </w:r>
    </w:p>
    <w:p w:rsidR="00E26490" w:rsidRDefault="00E26490" w:rsidP="00E26490">
      <w:pPr>
        <w:pStyle w:val="af3"/>
      </w:pPr>
      <w:r>
        <w:t>хр - 2</w:t>
      </w:r>
    </w:p>
    <w:p w:rsidR="00E26490" w:rsidRDefault="00E26490" w:rsidP="00E26490">
      <w:pPr>
        <w:pStyle w:val="a"/>
      </w:pPr>
      <w:r w:rsidRPr="00821816">
        <w:rPr>
          <w:b/>
        </w:rPr>
        <w:t>Беднов В.А.</w:t>
      </w:r>
      <w:r>
        <w:t xml:space="preserve"> Православная Церковь в Польше и Литве (no Volumina Legum) / Беднов В.А.--Мн. : Лучи Софии,2002.--432 с. .--ISBN 985-6171-47-4 9456-9457 хр. RU02 </w:t>
      </w:r>
    </w:p>
    <w:p w:rsidR="00E26490" w:rsidRDefault="00E26490" w:rsidP="00E26490">
      <w:pPr>
        <w:pStyle w:val="af3"/>
      </w:pPr>
      <w:r>
        <w:t>УДК   225.3</w:t>
      </w:r>
    </w:p>
    <w:p w:rsidR="00E26490" w:rsidRDefault="00E26490" w:rsidP="00E26490">
      <w:pPr>
        <w:pStyle w:val="af3"/>
      </w:pPr>
      <w:r>
        <w:t>хр - 2</w:t>
      </w:r>
    </w:p>
    <w:p w:rsidR="00E26490" w:rsidRDefault="00E26490" w:rsidP="00E26490">
      <w:pPr>
        <w:pStyle w:val="a"/>
      </w:pPr>
      <w:r w:rsidRPr="00821816">
        <w:rPr>
          <w:b/>
        </w:rPr>
        <w:t>Беднов В.А.</w:t>
      </w:r>
      <w:r>
        <w:t xml:space="preserve"> Православная Церковь в Польше и Литве (no Volumina Legum) / В.А.Беднов.--Мн. : Лучи Софии,2002.--432 с. .--ISBN 985-6171-47-4 10348-10349 хр. RU03 </w:t>
      </w:r>
    </w:p>
    <w:p w:rsidR="00E26490" w:rsidRDefault="00E26490" w:rsidP="00E26490">
      <w:pPr>
        <w:pStyle w:val="af3"/>
      </w:pPr>
      <w:r>
        <w:t>УДК   225.3</w:t>
      </w:r>
    </w:p>
    <w:p w:rsidR="00E26490" w:rsidRDefault="00E26490" w:rsidP="00E26490">
      <w:pPr>
        <w:pStyle w:val="af3"/>
      </w:pPr>
      <w:r>
        <w:t>хр - 2</w:t>
      </w:r>
    </w:p>
    <w:p w:rsidR="00E26490" w:rsidRDefault="00E26490" w:rsidP="00E26490">
      <w:pPr>
        <w:pStyle w:val="a"/>
      </w:pPr>
      <w:r w:rsidRPr="00821816">
        <w:rPr>
          <w:b/>
        </w:rPr>
        <w:t>Беднов, В.А.</w:t>
      </w:r>
      <w:r>
        <w:t xml:space="preserve"> Православная Церковь в Польше и Литве (no Volumina Legum) / В.А.Беднов.--Мн. : Лучи Софии,2002.--432 с. .--ISBN 985-6171-47-4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026814">
        <w:rPr>
          <w:b/>
        </w:rPr>
        <w:t xml:space="preserve">Беларусь </w:t>
      </w:r>
      <w:r>
        <w:t xml:space="preserve">Православная : Фотоальбом / Ред. Е.В. Малашевич, А.П. Костелецкая.--Мн. : Минская фабрика цветной печати,2007.--317с. .--ISBN 978-985-454-337-6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026814">
        <w:rPr>
          <w:b/>
        </w:rPr>
        <w:t xml:space="preserve">Белоруссия </w:t>
      </w:r>
      <w:r>
        <w:t xml:space="preserve">и Литва : Исторические судьбы Северо-Западного края. Изданная П. Н. Батюшковым в 1890 г. книга посвящена церковной, военной и политической истории Беларуси с древнейших времен до XIX в. / Отв. за вып. О. А. Яновский.--Мн. : Изд. центр БГУ,2004.--407с. .--ISBN 985-476-201-7 </w:t>
      </w:r>
    </w:p>
    <w:p w:rsidR="00E26490" w:rsidRDefault="00E26490" w:rsidP="00E26490">
      <w:pPr>
        <w:pStyle w:val="af3"/>
      </w:pPr>
      <w:r>
        <w:t>УДК   225.3 + 94(476)</w:t>
      </w:r>
    </w:p>
    <w:p w:rsidR="00E26490" w:rsidRDefault="00E26490" w:rsidP="00E26490">
      <w:pPr>
        <w:pStyle w:val="af3"/>
      </w:pPr>
      <w:r>
        <w:t>хр - 1</w:t>
      </w:r>
    </w:p>
    <w:p w:rsidR="00E26490" w:rsidRDefault="00E26490" w:rsidP="00E26490">
      <w:pPr>
        <w:pStyle w:val="a"/>
      </w:pPr>
      <w:r w:rsidRPr="00026814">
        <w:rPr>
          <w:b/>
        </w:rPr>
        <w:t xml:space="preserve">Белорусская </w:t>
      </w:r>
      <w:r>
        <w:t xml:space="preserve">Православная Церковь.--Мн. : Свято-Петро-Павловский собор,2001.--23 с. 8874 хр. RU01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026814">
        <w:rPr>
          <w:b/>
        </w:rPr>
        <w:t>Бендин, А. Ю.</w:t>
      </w:r>
      <w:r>
        <w:t xml:space="preserve"> Проблемы веротерпимости в Северо-Западном крае Российской империи (1863-1914 гг.) / А. Ю. Бендин.--Мн. : БГУ,2010.--439с., [2] л. ил. .--ISBN 978-985-518-440-0 </w:t>
      </w:r>
    </w:p>
    <w:p w:rsidR="00E26490" w:rsidRDefault="00E26490" w:rsidP="00E26490">
      <w:pPr>
        <w:pStyle w:val="af3"/>
      </w:pPr>
      <w:r>
        <w:t>УДК   225.3</w:t>
      </w:r>
    </w:p>
    <w:p w:rsidR="00E26490" w:rsidRDefault="00E26490" w:rsidP="00E26490">
      <w:pPr>
        <w:pStyle w:val="af3"/>
      </w:pPr>
      <w:r>
        <w:t>хр - 30</w:t>
      </w:r>
    </w:p>
    <w:p w:rsidR="00E26490" w:rsidRDefault="00E26490" w:rsidP="00E26490">
      <w:pPr>
        <w:pStyle w:val="a"/>
      </w:pPr>
      <w:r w:rsidRPr="00026814">
        <w:rPr>
          <w:b/>
        </w:rPr>
        <w:t xml:space="preserve">Березовщина </w:t>
      </w:r>
      <w:r>
        <w:t xml:space="preserve">православная : Мультимедиаэкскурсия по православным храмам района / Березовская централизованная библиотечная система. Отдел бибилиотечного маркетинга; Сост. Е.А. Левкович, ред. А.В. Драган.--Береза,2013.--46с.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026814">
        <w:rPr>
          <w:b/>
        </w:rPr>
        <w:t>Блинова,Т. Б.</w:t>
      </w:r>
      <w:r>
        <w:t xml:space="preserve"> Иезуиты в Белоруссии / Т. Б. Блинова.--Мн. : Беларусь,1990.--108с. .--ISBN 5-338-00476-3 </w:t>
      </w:r>
    </w:p>
    <w:p w:rsidR="00E26490" w:rsidRDefault="00E26490" w:rsidP="00E26490">
      <w:pPr>
        <w:pStyle w:val="af3"/>
      </w:pPr>
      <w:r>
        <w:t>УДК   225.3 + 226.3</w:t>
      </w:r>
    </w:p>
    <w:p w:rsidR="00E26490" w:rsidRDefault="00E26490" w:rsidP="00E26490">
      <w:pPr>
        <w:pStyle w:val="af3"/>
      </w:pPr>
      <w:r>
        <w:t>хр - 1</w:t>
      </w:r>
    </w:p>
    <w:p w:rsidR="00E26490" w:rsidRDefault="00E26490" w:rsidP="00E26490">
      <w:pPr>
        <w:pStyle w:val="a"/>
      </w:pPr>
      <w:r w:rsidRPr="00026814">
        <w:rPr>
          <w:b/>
        </w:rPr>
        <w:lastRenderedPageBreak/>
        <w:t xml:space="preserve">Браслав </w:t>
      </w:r>
      <w:r>
        <w:t xml:space="preserve">и Свято-Пантелеимонов скит. Всевидящее Око Божественного промысла. : К 100-летию Брасловской лечебницы / Ред. А.И. Судник.--Полоцк : Изд-ль А.И. Судник,2006.--35с. .--ISBN 985-6650-33-Х </w:t>
      </w:r>
    </w:p>
    <w:p w:rsidR="00E26490" w:rsidRDefault="00E26490" w:rsidP="00E26490">
      <w:pPr>
        <w:pStyle w:val="af3"/>
      </w:pPr>
      <w:r>
        <w:t>УДК   225.3</w:t>
      </w:r>
    </w:p>
    <w:p w:rsidR="00E26490" w:rsidRDefault="00E26490" w:rsidP="00E26490">
      <w:pPr>
        <w:pStyle w:val="af3"/>
      </w:pPr>
      <w:r>
        <w:t>хр - 2</w:t>
      </w:r>
    </w:p>
    <w:p w:rsidR="00E26490" w:rsidRDefault="00E26490" w:rsidP="00E26490">
      <w:pPr>
        <w:pStyle w:val="a"/>
      </w:pPr>
      <w:r w:rsidRPr="00D20A49">
        <w:rPr>
          <w:b/>
        </w:rPr>
        <w:t>Бубнов, П.В., протодиак.</w:t>
      </w:r>
      <w:r>
        <w:t xml:space="preserve"> Милости источник. : Жировичская чудотворная икона Божией Матери и Жировичская Успенская обитель в 1470-1618 гг. / Протодиак. П.В. Бубнов.--Жировичи : Издательство Минской духовной семинарии,2020.--176с. .--ISBN 978-985-581-119-1 </w:t>
      </w:r>
    </w:p>
    <w:p w:rsidR="00E26490" w:rsidRDefault="00E26490" w:rsidP="00E26490">
      <w:pPr>
        <w:pStyle w:val="af3"/>
      </w:pPr>
      <w:r>
        <w:t>УДК   225.3 + 211.7</w:t>
      </w:r>
    </w:p>
    <w:p w:rsidR="00E26490" w:rsidRDefault="00E26490" w:rsidP="00E26490">
      <w:pPr>
        <w:pStyle w:val="af3"/>
      </w:pPr>
      <w:r>
        <w:t>хр - 1</w:t>
      </w:r>
    </w:p>
    <w:p w:rsidR="00E26490" w:rsidRDefault="00E26490" w:rsidP="00E26490">
      <w:pPr>
        <w:pStyle w:val="a"/>
      </w:pPr>
      <w:r w:rsidRPr="00D20A49">
        <w:rPr>
          <w:b/>
        </w:rPr>
        <w:t>Василий (Костюк), иеродиак.</w:t>
      </w:r>
      <w:r>
        <w:t xml:space="preserve"> История Полесской епархии (1922-1944 гг.) / Иеродиак. Василий (Костюк).--Брест : Брестская областная типография,1999.--152 с. .--ISBN 985-6413-36-2 10182 хр. RU03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D20A49">
        <w:rPr>
          <w:b/>
        </w:rPr>
        <w:t xml:space="preserve">Возрождающаяся </w:t>
      </w:r>
      <w:r>
        <w:t xml:space="preserve">обитель : Барколабовский монастырь в судьбах и лицах / Ред. А. Н. Емельянов.--Могилев : АмелияПринт,2019.--71с. .--ISBN 978-985-6891-69-7 </w:t>
      </w:r>
    </w:p>
    <w:p w:rsidR="00E26490" w:rsidRDefault="00E26490" w:rsidP="00E26490">
      <w:pPr>
        <w:pStyle w:val="af3"/>
      </w:pPr>
      <w:r>
        <w:t>УДК   225.3</w:t>
      </w:r>
    </w:p>
    <w:p w:rsidR="00E26490" w:rsidRDefault="00E26490" w:rsidP="00E26490">
      <w:pPr>
        <w:pStyle w:val="af3"/>
      </w:pPr>
      <w:r>
        <w:t>хр - 2</w:t>
      </w:r>
    </w:p>
    <w:p w:rsidR="00E26490" w:rsidRDefault="00E26490" w:rsidP="00E26490">
      <w:pPr>
        <w:pStyle w:val="a"/>
      </w:pPr>
      <w:r w:rsidRPr="00D20A49">
        <w:rPr>
          <w:b/>
        </w:rPr>
        <w:t xml:space="preserve">Воспоминание </w:t>
      </w:r>
      <w:r>
        <w:t xml:space="preserve">о древнем православии западной Руси.--М. : Белорусский Экзархат Московской Патриархии,1990.--59с. </w:t>
      </w:r>
    </w:p>
    <w:p w:rsidR="00E26490" w:rsidRDefault="00E26490" w:rsidP="00E26490">
      <w:pPr>
        <w:pStyle w:val="af3"/>
      </w:pPr>
      <w:r>
        <w:t>УДК   225.3 + 226.4</w:t>
      </w:r>
    </w:p>
    <w:p w:rsidR="00E26490" w:rsidRDefault="00E26490" w:rsidP="00E26490">
      <w:pPr>
        <w:pStyle w:val="af3"/>
      </w:pPr>
      <w:r>
        <w:t>хр - 1</w:t>
      </w:r>
    </w:p>
    <w:p w:rsidR="00E26490" w:rsidRDefault="00E26490" w:rsidP="00E26490">
      <w:pPr>
        <w:pStyle w:val="a"/>
      </w:pPr>
      <w:r w:rsidRPr="00D20A49">
        <w:rPr>
          <w:b/>
        </w:rPr>
        <w:t xml:space="preserve">Воспоминание </w:t>
      </w:r>
      <w:r>
        <w:t xml:space="preserve">о древнем православии западной Руси.--Мн. : Белорусский экзархат Московской патриархии,1990.--59с.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D20A49">
        <w:rPr>
          <w:b/>
        </w:rPr>
        <w:t xml:space="preserve">Воспоминание </w:t>
      </w:r>
      <w:r>
        <w:t xml:space="preserve">о древнем Православии западной Руси.--Мн. : Белорусский экзархат Мсоковской патриархии,1990.--59с.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D20A49">
        <w:rPr>
          <w:b/>
        </w:rPr>
        <w:t xml:space="preserve">Всех </w:t>
      </w:r>
      <w:r>
        <w:t xml:space="preserve">скорбящих Радость : 1992-2007. К 15-летию прихода.--Мн. : Центр духовного просвещения и социального служения.--26с.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35414D">
        <w:rPr>
          <w:b/>
        </w:rPr>
        <w:t xml:space="preserve">Всех </w:t>
      </w:r>
      <w:r>
        <w:t xml:space="preserve">скорбящих Радость : 1992-2007. К 15-летию прихода.--Мн. : Центр духовного просвещения и социального служения.--26с.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35414D">
        <w:rPr>
          <w:b/>
        </w:rPr>
        <w:t>Гарбiнскi, Ю.</w:t>
      </w:r>
      <w:r>
        <w:t xml:space="preserve"> Беларускiя рэлiгiйныя дзеячы ХХ стагоддзя. : Жыццярысы. Мартыралогiя. Успамiны / Адказны рэд. У.Конан.--Мн.- Мюнхен : "Беларускi  кнiгазбор",1999.--752 с. .--ISBN 985-6318-65-3 </w:t>
      </w:r>
    </w:p>
    <w:p w:rsidR="00E26490" w:rsidRDefault="00E26490" w:rsidP="00E26490">
      <w:pPr>
        <w:pStyle w:val="af3"/>
      </w:pPr>
      <w:r>
        <w:t>УДК   225.3(03)</w:t>
      </w:r>
    </w:p>
    <w:p w:rsidR="00E26490" w:rsidRDefault="00E26490" w:rsidP="00E26490">
      <w:pPr>
        <w:pStyle w:val="af3"/>
      </w:pPr>
      <w:r>
        <w:t>чз - 1</w:t>
      </w:r>
    </w:p>
    <w:p w:rsidR="00E26490" w:rsidRDefault="00E26490" w:rsidP="00E26490">
      <w:pPr>
        <w:pStyle w:val="a"/>
      </w:pPr>
      <w:r w:rsidRPr="0035414D">
        <w:rPr>
          <w:b/>
        </w:rPr>
        <w:t>Гарбінскі, Ю.</w:t>
      </w:r>
      <w:r>
        <w:t xml:space="preserve"> Беларускія релігійныя дзеячы ХХ стагоддзя : Жыццярысы. Мартыралогія. Успаміны / Ю. Гарбінскі ; Нав.- рэд. савет: У. Конан (адказны рэд.) і інш.--Мн.-Мюнхен : Беларускі кнігазбор,1999.--720с. .--ISBN 985-6318-65-3 </w:t>
      </w:r>
    </w:p>
    <w:p w:rsidR="00E26490" w:rsidRDefault="00E26490" w:rsidP="00E26490">
      <w:pPr>
        <w:pStyle w:val="af3"/>
      </w:pPr>
      <w:r>
        <w:lastRenderedPageBreak/>
        <w:t>УДК   225.3</w:t>
      </w:r>
    </w:p>
    <w:p w:rsidR="00E26490" w:rsidRDefault="00E26490" w:rsidP="00E26490">
      <w:pPr>
        <w:pStyle w:val="af3"/>
      </w:pPr>
      <w:r>
        <w:t>хр - 1</w:t>
      </w:r>
    </w:p>
    <w:p w:rsidR="00E26490" w:rsidRDefault="00E26490" w:rsidP="00E26490">
      <w:pPr>
        <w:pStyle w:val="a"/>
      </w:pPr>
      <w:r w:rsidRPr="0035414D">
        <w:rPr>
          <w:b/>
        </w:rPr>
        <w:t xml:space="preserve">Годичный </w:t>
      </w:r>
      <w:r>
        <w:t xml:space="preserve">акт, посвященный дню памяти трех Святителей Василия Великого, Григория Богослова и Иоанна Златоустого : Кривонос Феодор, иерей. Мученич. и исповеднич. подвиг могилевских свт. ХХ века: Феодосия(Ващинского), сщмч.Павлина(Крошечкина) и Александра(Раевского) / Иерей Феодор Кривонос.--Жировичи : МинДС,2002.--23 с. 10910 хр. RU05 </w:t>
      </w:r>
    </w:p>
    <w:p w:rsidR="00E26490" w:rsidRDefault="00E26490" w:rsidP="00E26490">
      <w:pPr>
        <w:pStyle w:val="af3"/>
      </w:pPr>
      <w:r>
        <w:t>УДК   225.3 + 211.65</w:t>
      </w:r>
    </w:p>
    <w:p w:rsidR="00E26490" w:rsidRDefault="00E26490" w:rsidP="00E26490">
      <w:pPr>
        <w:pStyle w:val="af3"/>
      </w:pPr>
      <w:r>
        <w:t>хр - 1</w:t>
      </w:r>
    </w:p>
    <w:p w:rsidR="00E26490" w:rsidRDefault="00E26490" w:rsidP="00E26490">
      <w:pPr>
        <w:pStyle w:val="a"/>
      </w:pPr>
      <w:r w:rsidRPr="0035414D">
        <w:rPr>
          <w:b/>
        </w:rPr>
        <w:t xml:space="preserve">"Град </w:t>
      </w:r>
      <w:r>
        <w:t xml:space="preserve">во имя свое поставил..." : Полоцкий князь Борис Всеславич - основатель города Борисова (ок. 1054- нач. 1128) / Под общ. ред. канд. богосл. прот. А. Вербило.--Мн. : Изд-во "Четыре четверти",2021.--84с., [10] л. илл. .--ISBN 978-985-581-459-8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35414D">
        <w:rPr>
          <w:b/>
        </w:rPr>
        <w:t xml:space="preserve">Гродненский </w:t>
      </w:r>
      <w:r>
        <w:t xml:space="preserve">Свято-Рождество-Богородицкий женский монастырь.--Гродно : Изд. Гродненского Свято-Рождество-Богородицкого женского монастыря,1999.--113, [14] с. 8480 хр. RU01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35414D">
        <w:rPr>
          <w:b/>
        </w:rPr>
        <w:t xml:space="preserve">Дивная </w:t>
      </w:r>
      <w:r>
        <w:t xml:space="preserve">симфония : Фотоальбом / Отв. за вып. монахиня Сергия (Бульчик).--Полоцк : Спасо-Евфросиниевский женский монастырь,2015.--135с. .--ISBN 978-985-6945-28-4 </w:t>
      </w:r>
    </w:p>
    <w:p w:rsidR="00E26490" w:rsidRDefault="00E26490" w:rsidP="00E26490">
      <w:pPr>
        <w:pStyle w:val="af3"/>
      </w:pPr>
      <w:r>
        <w:t>УДК   225.3 + 211.7</w:t>
      </w:r>
    </w:p>
    <w:p w:rsidR="00E26490" w:rsidRDefault="00E26490" w:rsidP="00E26490">
      <w:pPr>
        <w:pStyle w:val="af3"/>
      </w:pPr>
      <w:r>
        <w:t>хр - 1</w:t>
      </w:r>
    </w:p>
    <w:p w:rsidR="00E26490" w:rsidRDefault="00E26490" w:rsidP="00E26490">
      <w:pPr>
        <w:pStyle w:val="a"/>
      </w:pPr>
      <w:r w:rsidRPr="00F747B7">
        <w:rPr>
          <w:b/>
        </w:rPr>
        <w:t xml:space="preserve">"Дом </w:t>
      </w:r>
      <w:r>
        <w:t xml:space="preserve">Мой домом молитвы наречется..." / Сост. А.Ф. Медельцов.--Мн. : Четыре четверти,2016.--120с. .--ISBN 978-985-581-049-1 </w:t>
      </w:r>
    </w:p>
    <w:p w:rsidR="00E26490" w:rsidRDefault="00E26490" w:rsidP="00E26490">
      <w:pPr>
        <w:pStyle w:val="af3"/>
      </w:pPr>
      <w:r>
        <w:t>УДК   225.3 + 225.421</w:t>
      </w:r>
    </w:p>
    <w:p w:rsidR="00E26490" w:rsidRDefault="00E26490" w:rsidP="00E26490">
      <w:pPr>
        <w:pStyle w:val="af3"/>
      </w:pPr>
      <w:r>
        <w:t>хр - 1</w:t>
      </w:r>
    </w:p>
    <w:p w:rsidR="00E26490" w:rsidRDefault="00E26490" w:rsidP="00E26490">
      <w:pPr>
        <w:pStyle w:val="a"/>
      </w:pPr>
      <w:r w:rsidRPr="00F747B7">
        <w:rPr>
          <w:b/>
        </w:rPr>
        <w:t xml:space="preserve">Дорогами </w:t>
      </w:r>
      <w:r>
        <w:t xml:space="preserve">православной Беларуси / Сост. С. Р. Бегиян; использ. материалы Л. Е. Кулаженко.--Мн. : БПЦ,2010.--271с. .--ISBN 978-985-511-166-6 </w:t>
      </w:r>
    </w:p>
    <w:p w:rsidR="00E26490" w:rsidRDefault="00E26490" w:rsidP="00E26490">
      <w:pPr>
        <w:pStyle w:val="af3"/>
      </w:pPr>
      <w:r>
        <w:t>УДК   225.3</w:t>
      </w:r>
    </w:p>
    <w:p w:rsidR="00E26490" w:rsidRDefault="00E26490" w:rsidP="00E26490">
      <w:pPr>
        <w:pStyle w:val="af3"/>
      </w:pPr>
      <w:r>
        <w:t>хр - 3</w:t>
      </w:r>
    </w:p>
    <w:p w:rsidR="00E26490" w:rsidRDefault="00E26490" w:rsidP="00E26490">
      <w:pPr>
        <w:pStyle w:val="a"/>
      </w:pPr>
      <w:r w:rsidRPr="00F747B7">
        <w:rPr>
          <w:b/>
        </w:rPr>
        <w:t xml:space="preserve">Духовные </w:t>
      </w:r>
      <w:r>
        <w:t xml:space="preserve">святыни Витебщины / Подгот. текста Н.И. Степаненко, В.Г. Синковец.--Витебск : УП "Белтехпродпром",2007.--36с.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F747B7">
        <w:rPr>
          <w:b/>
        </w:rPr>
        <w:t>Ерошенко, А., церковнослужитель</w:t>
      </w:r>
      <w:r>
        <w:t xml:space="preserve"> Исправи сердце свое : Люди, время, церковь. К двадцатилетию Гомельской епархии / А. Ерошенко.--Мн. : Беларусь,2010.--340, [32]с. .--ISBN 978-985-01-0901-9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F747B7">
        <w:rPr>
          <w:b/>
        </w:rPr>
        <w:t xml:space="preserve">Жировицкий </w:t>
      </w:r>
      <w:r>
        <w:t xml:space="preserve">Свято-Успенский монастырь : 500 лет: 1494-1994.--Гомель,1994.--35 с. 10319 хр. RU03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F747B7">
        <w:rPr>
          <w:b/>
        </w:rPr>
        <w:t xml:space="preserve">За все </w:t>
      </w:r>
      <w:r>
        <w:t xml:space="preserve">благодарите! : К 80-летию Почетного Патриаршего Экзарха всея Беларуси митрополита Филарета / Отв. за вып. М. Мосилевич.--Мн. : Свято-Елисаветинский монастырь,2015.--172с. .--ISBN 978-985-7020-77-5 </w:t>
      </w:r>
    </w:p>
    <w:p w:rsidR="00E26490" w:rsidRDefault="00E26490" w:rsidP="00E26490">
      <w:pPr>
        <w:pStyle w:val="af3"/>
      </w:pPr>
      <w:r>
        <w:lastRenderedPageBreak/>
        <w:t>УДК   225.3 + 225.421</w:t>
      </w:r>
    </w:p>
    <w:p w:rsidR="00E26490" w:rsidRDefault="00E26490" w:rsidP="00E26490">
      <w:pPr>
        <w:pStyle w:val="af3"/>
      </w:pPr>
      <w:r>
        <w:t>хр - 1</w:t>
      </w:r>
    </w:p>
    <w:p w:rsidR="00E26490" w:rsidRDefault="00E26490" w:rsidP="00E26490">
      <w:pPr>
        <w:pStyle w:val="a"/>
      </w:pPr>
      <w:r w:rsidRPr="00F747B7">
        <w:rPr>
          <w:b/>
        </w:rPr>
        <w:t>Завальнюк, Уладзіслаў , ксёндз-канонік</w:t>
      </w:r>
      <w:r>
        <w:t xml:space="preserve"> Францыск Скарына - духоўны светач Беларусі / Ксёндз-канонік Уладзіслаў Завальнюк ; Ред. А.С. Сакалоўская.--Мн. : Рымска-Каталіцкая парафія Святога Сымона і Святой Алдены,2019.--427с. .--ISBN 978-985-6652-67-0 </w:t>
      </w:r>
    </w:p>
    <w:p w:rsidR="00E26490" w:rsidRDefault="00E26490" w:rsidP="00E26490">
      <w:pPr>
        <w:pStyle w:val="af3"/>
      </w:pPr>
      <w:r>
        <w:t>УДК   225.3 + 94(476)</w:t>
      </w:r>
    </w:p>
    <w:p w:rsidR="00E26490" w:rsidRDefault="00E26490" w:rsidP="00E26490">
      <w:pPr>
        <w:pStyle w:val="af3"/>
      </w:pPr>
      <w:r>
        <w:t>хр - 1</w:t>
      </w:r>
    </w:p>
    <w:p w:rsidR="00E26490" w:rsidRDefault="00E26490" w:rsidP="00E26490">
      <w:pPr>
        <w:pStyle w:val="a"/>
      </w:pPr>
      <w:r w:rsidRPr="000F4298">
        <w:rPr>
          <w:b/>
        </w:rPr>
        <w:t xml:space="preserve">Записки </w:t>
      </w:r>
      <w:r>
        <w:t xml:space="preserve">игумена Ореста : Археографическийсборник документов, относящихся к истории Северозападной Руси. Т. 2. Приложение: Записки игумена Ореста / Братство Архистратига Михаила.--Мн. : Братство Архистратига Михаила,1993.--101с.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0F4298">
        <w:rPr>
          <w:b/>
        </w:rPr>
        <w:t xml:space="preserve">История </w:t>
      </w:r>
      <w:r>
        <w:t xml:space="preserve">Гомельского кафедрального собора Святых Первоверховных апостолов Петра и Павла / По благословению Высокопреосвященнейшего Аристарха архиепископа Гомельского и Жлобинского.--Гомель : Свято-Петропавловский кафедральный собор.--68с.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0F4298">
        <w:rPr>
          <w:b/>
        </w:rPr>
        <w:t xml:space="preserve">История </w:t>
      </w:r>
      <w:r>
        <w:t xml:space="preserve">Жировичского Свято-Успенского монастыря : По письменным источникам, преданиям и свидетельствам современников / Сост. игум. Гавриила (Глухова).--М. : ОАО ПИК "Идел-Пресс",2006.--165с.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0F4298">
        <w:rPr>
          <w:b/>
        </w:rPr>
        <w:t xml:space="preserve">Каложская </w:t>
      </w:r>
      <w:r>
        <w:t xml:space="preserve">царква : Фотаальбом / Аут. тэксту і склад. А. Ласмінскі.--Мн. : Беларусь,2019.--141с. .--ISBN 978-985-01-1301-6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0F4298">
        <w:rPr>
          <w:b/>
        </w:rPr>
        <w:t xml:space="preserve">Канфесii </w:t>
      </w:r>
      <w:r>
        <w:t xml:space="preserve">на Беларусi (канец XVIII-XX ст.) / Навук. рэд. У.I.Навiцкi.--Мн. : ВП "Экаперспектыва",1998.--340 с. .--ISBN 985-6102-17-0 </w:t>
      </w:r>
    </w:p>
    <w:p w:rsidR="00E26490" w:rsidRDefault="00E26490" w:rsidP="00E26490">
      <w:pPr>
        <w:pStyle w:val="af3"/>
      </w:pPr>
      <w:r>
        <w:t>УДК   225.3 + 94(476)</w:t>
      </w:r>
    </w:p>
    <w:p w:rsidR="00E26490" w:rsidRDefault="00E26490" w:rsidP="00E26490">
      <w:pPr>
        <w:pStyle w:val="af3"/>
      </w:pPr>
      <w:r>
        <w:t>хр - 2</w:t>
      </w:r>
    </w:p>
    <w:p w:rsidR="00E26490" w:rsidRDefault="00E26490" w:rsidP="00E26490">
      <w:pPr>
        <w:pStyle w:val="a"/>
      </w:pPr>
      <w:r w:rsidRPr="000F4298">
        <w:rPr>
          <w:b/>
        </w:rPr>
        <w:t xml:space="preserve">Канфесii </w:t>
      </w:r>
      <w:r>
        <w:t xml:space="preserve">на Беларусi (канец XVIII-XX ст.) / Навук. рэд. У.I.Навiцкi.--Мн. : ВП "Экаперспектыва",1998.--340 с. .--ISBN 985-6102-17-0 </w:t>
      </w:r>
    </w:p>
    <w:p w:rsidR="00E26490" w:rsidRDefault="00E26490" w:rsidP="00E26490">
      <w:pPr>
        <w:pStyle w:val="af3"/>
      </w:pPr>
      <w:r>
        <w:t>УДК   225.3 + 94(476)</w:t>
      </w:r>
    </w:p>
    <w:p w:rsidR="00E26490" w:rsidRDefault="00E26490" w:rsidP="00E26490">
      <w:pPr>
        <w:pStyle w:val="af3"/>
      </w:pPr>
      <w:r>
        <w:t>хр - 1</w:t>
      </w:r>
    </w:p>
    <w:p w:rsidR="00E26490" w:rsidRDefault="00E26490" w:rsidP="00E26490">
      <w:pPr>
        <w:pStyle w:val="a"/>
      </w:pPr>
      <w:r w:rsidRPr="000F4298">
        <w:rPr>
          <w:b/>
        </w:rPr>
        <w:t xml:space="preserve">Канфесii </w:t>
      </w:r>
      <w:r>
        <w:t xml:space="preserve">на Беларусi (канец XVIII-XX ст.) / Навук. рэд. У.I.Навiцкi.--Мн. : ВП "Экаперспектыва",1998.--340 с. .--ISBN 985-6102-17-0 9145-9146 хр. RU02 </w:t>
      </w:r>
    </w:p>
    <w:p w:rsidR="00E26490" w:rsidRDefault="00E26490" w:rsidP="00E26490">
      <w:pPr>
        <w:pStyle w:val="af3"/>
      </w:pPr>
      <w:r>
        <w:t>УДК   225.3 + 94(476)</w:t>
      </w:r>
    </w:p>
    <w:p w:rsidR="00E26490" w:rsidRDefault="00E26490" w:rsidP="00E26490">
      <w:pPr>
        <w:pStyle w:val="af3"/>
      </w:pPr>
      <w:r>
        <w:t>хр - 2</w:t>
      </w:r>
    </w:p>
    <w:p w:rsidR="00E26490" w:rsidRDefault="00E26490" w:rsidP="00E26490">
      <w:pPr>
        <w:pStyle w:val="a"/>
      </w:pPr>
      <w:r w:rsidRPr="0064761F">
        <w:rPr>
          <w:b/>
        </w:rPr>
        <w:t>Киприанович, Г. Я.</w:t>
      </w:r>
      <w:r>
        <w:t xml:space="preserve"> Исторический очерк православия, католичества и унии в Белоруссии и Литве / Г. Я. Киприанович.--Мн. : Изд-во Белорусского Экзархата,2006.--351с. .--ISBN 985-6804-19-1 </w:t>
      </w:r>
    </w:p>
    <w:p w:rsidR="00E26490" w:rsidRDefault="00E26490" w:rsidP="00E26490">
      <w:pPr>
        <w:pStyle w:val="af3"/>
      </w:pPr>
      <w:r>
        <w:t>УДК   225.3 + 226.2 + 226.4</w:t>
      </w:r>
    </w:p>
    <w:p w:rsidR="00E26490" w:rsidRDefault="00E26490" w:rsidP="00E26490">
      <w:pPr>
        <w:pStyle w:val="af3"/>
      </w:pPr>
      <w:r>
        <w:t>хр - 1</w:t>
      </w:r>
    </w:p>
    <w:p w:rsidR="00E26490" w:rsidRDefault="00E26490" w:rsidP="00E26490">
      <w:pPr>
        <w:pStyle w:val="a"/>
      </w:pPr>
      <w:r w:rsidRPr="0064761F">
        <w:rPr>
          <w:b/>
        </w:rPr>
        <w:t>Киприанович, Г. Я.</w:t>
      </w:r>
      <w:r>
        <w:t xml:space="preserve"> Исторический очерк православия, католичества и унии в Белоруссии и Литве / Г. Я. Киприанович.--Мн. : Изд-во Белорусского Экзархата,2006.--351с. .--ISBN 985-6804-19-1 </w:t>
      </w:r>
    </w:p>
    <w:p w:rsidR="00E26490" w:rsidRDefault="00E26490" w:rsidP="00E26490">
      <w:pPr>
        <w:pStyle w:val="af3"/>
      </w:pPr>
      <w:r>
        <w:t>УДК   225.3 + 226.2 + 226.4</w:t>
      </w:r>
    </w:p>
    <w:p w:rsidR="00E26490" w:rsidRDefault="00E26490" w:rsidP="00E26490">
      <w:pPr>
        <w:pStyle w:val="af3"/>
      </w:pPr>
      <w:r>
        <w:lastRenderedPageBreak/>
        <w:t>хр - 1</w:t>
      </w:r>
    </w:p>
    <w:p w:rsidR="00E26490" w:rsidRDefault="00E26490" w:rsidP="00E26490">
      <w:pPr>
        <w:pStyle w:val="a"/>
      </w:pPr>
      <w:r w:rsidRPr="0064761F">
        <w:rPr>
          <w:b/>
        </w:rPr>
        <w:t>Киприанович, Г. Я.</w:t>
      </w:r>
      <w:r>
        <w:t xml:space="preserve"> Исторический очерк православия, католичества и унии в Белоруссии и Литве / Г. Я. Киприанович.--Мн. : Изд-во Белорусского Экзархата,2006.--351с. .--ISBN 985-6804-19-1 </w:t>
      </w:r>
    </w:p>
    <w:p w:rsidR="00E26490" w:rsidRDefault="00E26490" w:rsidP="00E26490">
      <w:pPr>
        <w:pStyle w:val="af3"/>
      </w:pPr>
      <w:r>
        <w:t>УДК   225.3 + 226.2 + 226.4</w:t>
      </w:r>
    </w:p>
    <w:p w:rsidR="00E26490" w:rsidRDefault="00E26490" w:rsidP="00E26490">
      <w:pPr>
        <w:pStyle w:val="af3"/>
      </w:pPr>
      <w:r>
        <w:t>хр - 1</w:t>
      </w:r>
    </w:p>
    <w:p w:rsidR="00E26490" w:rsidRDefault="00E26490" w:rsidP="00E26490">
      <w:pPr>
        <w:pStyle w:val="a"/>
      </w:pPr>
      <w:r w:rsidRPr="0064761F">
        <w:rPr>
          <w:b/>
        </w:rPr>
        <w:t>Киприанович, Г. Я.</w:t>
      </w:r>
      <w:r>
        <w:t xml:space="preserve"> Исторический очерк православия, католичества и унии в Белоруссии и Литве / Г. Я. Киприанович.--Мн. : Изд-во Белорусского Экзархата,2006.--351с. .--ISBN 985-6804-19-1 </w:t>
      </w:r>
    </w:p>
    <w:p w:rsidR="00E26490" w:rsidRDefault="00E26490" w:rsidP="00E26490">
      <w:pPr>
        <w:pStyle w:val="af3"/>
      </w:pPr>
      <w:r>
        <w:t>УДК   225.3 + 226.2 + 226.4</w:t>
      </w:r>
    </w:p>
    <w:p w:rsidR="00E26490" w:rsidRDefault="00E26490" w:rsidP="00E26490">
      <w:pPr>
        <w:pStyle w:val="af3"/>
      </w:pPr>
      <w:r>
        <w:t>хр - 1</w:t>
      </w:r>
    </w:p>
    <w:p w:rsidR="00E26490" w:rsidRDefault="00E26490" w:rsidP="00E26490">
      <w:pPr>
        <w:pStyle w:val="a"/>
      </w:pPr>
      <w:r w:rsidRPr="0064761F">
        <w:rPr>
          <w:b/>
        </w:rPr>
        <w:t>Киштымов,  Андрей</w:t>
      </w:r>
      <w:r>
        <w:t xml:space="preserve"> Религия и политика : Исторический опыт и современное положение конфессий в Беларуси / А. Киштымов.--Мн. : Инф.- изд. центр  Орто Пресс ; Прав. Братство свв. Виленских Мучеников,1999.--14с.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64761F">
        <w:rPr>
          <w:b/>
        </w:rPr>
        <w:t xml:space="preserve">Конфессии </w:t>
      </w:r>
      <w:r>
        <w:t xml:space="preserve">и культовые сооружения Беларуси : Атлас / БГУ геогр. фак. ; Под рук. И.И. Пирожник.--Мн. : БГУ,2007.--55с. .--ISBN 978-985-ххх-ххх-х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64761F">
        <w:rPr>
          <w:b/>
        </w:rPr>
        <w:t>Кривонос, Ф., свящ.</w:t>
      </w:r>
      <w:r>
        <w:t xml:space="preserve"> Белорусская Православная церковь в ХХ столетии : Спецкурс лекций для Минской Духовной Семинарии.--Мн. : ВРАТА,2008.--255 с. .--ISBN 978-985-6912-03-3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7533E2">
        <w:rPr>
          <w:b/>
        </w:rPr>
        <w:t>Кривонос, Ф., свящ.</w:t>
      </w:r>
      <w:r>
        <w:t xml:space="preserve"> У Бога мертвых нет : Неизвестные страницы из истории Минской епархии (1917-1939 годы) / Свящ. Ф. Кривонос.--Мн. : МФЦП,2007.--239с. .--ISBN 978-985-454-363-5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7533E2">
        <w:rPr>
          <w:b/>
        </w:rPr>
        <w:t>Кулагiн, А. М.</w:t>
      </w:r>
      <w:r>
        <w:t xml:space="preserve"> Каталiцкiя храмы на Беларусi : Энцыклапедычны даведнiк / А. М. Кулагiн ; Календа Л. В. ; Маст. I.I.Бокi.--Мн. : БелЭн,2000.--215 с. .--ISBN 985-11-0187-7 </w:t>
      </w:r>
    </w:p>
    <w:p w:rsidR="00E26490" w:rsidRDefault="00E26490" w:rsidP="00E26490">
      <w:pPr>
        <w:pStyle w:val="af3"/>
      </w:pPr>
      <w:r>
        <w:t>УДК   225.3(03)</w:t>
      </w:r>
    </w:p>
    <w:p w:rsidR="00E26490" w:rsidRDefault="00E26490" w:rsidP="00E26490">
      <w:pPr>
        <w:pStyle w:val="af3"/>
      </w:pPr>
      <w:r>
        <w:t>чз - 1</w:t>
      </w:r>
    </w:p>
    <w:p w:rsidR="00E26490" w:rsidRDefault="00E26490" w:rsidP="00E26490">
      <w:pPr>
        <w:pStyle w:val="a"/>
      </w:pPr>
      <w:r w:rsidRPr="007533E2">
        <w:rPr>
          <w:b/>
        </w:rPr>
        <w:t>Кулагiн, А.М.</w:t>
      </w:r>
      <w:r>
        <w:t xml:space="preserve"> Каталіцкія храмы Беларусi : Энцыклапедычны даведнiк / А.М. Кулагін, А.Л. Дыбоўскі.--Мн. : БелЭн,2008.--488 с. .--ISBN 978-985-11-0395-5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7533E2">
        <w:rPr>
          <w:b/>
        </w:rPr>
        <w:t>Кулагiн, А. М.</w:t>
      </w:r>
      <w:r>
        <w:t xml:space="preserve"> Праваслауныя храмы на Беларусi : Энцыклапедычны даведнiк / А. М. Кулагiн ; Гал. рэд. Г. П. Пашкоу ; Маст. I. I. Бокi.--Мн. : БелЭн,2001.--327 с. .--ISBN 985-11-0190-7 </w:t>
      </w:r>
    </w:p>
    <w:p w:rsidR="00E26490" w:rsidRDefault="00E26490" w:rsidP="00E26490">
      <w:pPr>
        <w:pStyle w:val="af3"/>
      </w:pPr>
      <w:r>
        <w:t>УДК   225.3(03)</w:t>
      </w:r>
    </w:p>
    <w:p w:rsidR="00E26490" w:rsidRDefault="00E26490" w:rsidP="00E26490">
      <w:pPr>
        <w:pStyle w:val="af3"/>
      </w:pPr>
      <w:r>
        <w:t>чз - 1</w:t>
      </w:r>
    </w:p>
    <w:p w:rsidR="00E26490" w:rsidRDefault="00E26490" w:rsidP="00E26490">
      <w:pPr>
        <w:pStyle w:val="a"/>
      </w:pPr>
      <w:r w:rsidRPr="007533E2">
        <w:rPr>
          <w:b/>
        </w:rPr>
        <w:t>Кулагiн, А.М.</w:t>
      </w:r>
      <w:r>
        <w:t xml:space="preserve"> Праваслауныя храмы Беларусi : Энцыклапедычны даведнiк / Адказны за выд. Ю.В.Бажэнау; Маст.З.Э.Герасімовіч.--Мн. : БелЭн,2007.--656 с. .--ISBN 978-985-11-0389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7533E2">
        <w:rPr>
          <w:b/>
        </w:rPr>
        <w:lastRenderedPageBreak/>
        <w:t xml:space="preserve">Культавыя </w:t>
      </w:r>
      <w:r>
        <w:t xml:space="preserve">збудаванні Стаўбцоўшчыны - помнікі архітэктуры / Аутар ідэі  Н.А. Лапко; Склад.  М.І. Станкевіч.--Г. Стоўбцы : Стаўбцоўскі райвыканкам,2003.--14с.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7533E2">
        <w:rPr>
          <w:b/>
        </w:rPr>
        <w:t>Кунцевич, Олег, иер.</w:t>
      </w:r>
      <w:r>
        <w:t xml:space="preserve"> Из глубины веков : Архив Лидского благочиния / Иер. Олег Кунцевич.--Мн. : Братство в честь святого Архистратига Михаила,2011.--83с.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321B67">
        <w:rPr>
          <w:b/>
        </w:rPr>
        <w:t>Кунцевич, Олег, иер.</w:t>
      </w:r>
      <w:r>
        <w:t xml:space="preserve"> Из глубины веков : Архив Лидского благочиния / Иер. Олег Кунцевич.--Мн. : Братство в честь святого Архистратига Михаила,2011.--83с.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321B67">
        <w:rPr>
          <w:b/>
        </w:rPr>
        <w:t>Левшун Л.</w:t>
      </w:r>
      <w:r>
        <w:t xml:space="preserve"> Леонтий Карпович : Жизнь и творчество / Л.Левшун.--Мн. : Экономпресс,2001.--288 с. .--ISBN 985-6479-25-8 хр. </w:t>
      </w:r>
    </w:p>
    <w:p w:rsidR="00E26490" w:rsidRDefault="00E26490" w:rsidP="00E26490">
      <w:pPr>
        <w:pStyle w:val="af3"/>
      </w:pPr>
      <w:r>
        <w:t>УДК   225.3 + 234.22 + 929</w:t>
      </w:r>
    </w:p>
    <w:p w:rsidR="00E26490" w:rsidRDefault="00E26490" w:rsidP="00E26490">
      <w:pPr>
        <w:pStyle w:val="af3"/>
      </w:pPr>
      <w:r>
        <w:t>хр - 4</w:t>
      </w:r>
    </w:p>
    <w:p w:rsidR="00E26490" w:rsidRDefault="00E26490" w:rsidP="00E26490">
      <w:pPr>
        <w:pStyle w:val="a"/>
      </w:pPr>
      <w:r w:rsidRPr="00321B67">
        <w:rPr>
          <w:b/>
        </w:rPr>
        <w:t>Левшун Л.</w:t>
      </w:r>
      <w:r>
        <w:t xml:space="preserve"> Леонтий Карпович : Жизнь и творчество / Л.Левшун.--Мн. : Экономпресс,2001.--288 с. .--ISBN 985-6479-25-8 8765 хр. RU01 </w:t>
      </w:r>
    </w:p>
    <w:p w:rsidR="00E26490" w:rsidRDefault="00E26490" w:rsidP="00E26490">
      <w:pPr>
        <w:pStyle w:val="af3"/>
      </w:pPr>
      <w:r>
        <w:t>УДК   225.3 + 234.22 + 929</w:t>
      </w:r>
    </w:p>
    <w:p w:rsidR="00E26490" w:rsidRDefault="00E26490" w:rsidP="00E26490">
      <w:pPr>
        <w:pStyle w:val="af3"/>
      </w:pPr>
      <w:r>
        <w:t>хр - 1</w:t>
      </w:r>
    </w:p>
    <w:p w:rsidR="00E26490" w:rsidRDefault="00E26490" w:rsidP="00E26490">
      <w:pPr>
        <w:pStyle w:val="a"/>
      </w:pPr>
      <w:r w:rsidRPr="00321B67">
        <w:rPr>
          <w:b/>
        </w:rPr>
        <w:t>Маракоў, Леанід</w:t>
      </w:r>
      <w:r>
        <w:t xml:space="preserve"> Рэпрасаваныя каталіцкія духоуныя, кансэкраваныя і свецкія асобы Беларусі 1917-1964. / Л. Маракоў.--Мн. : Смэлтак,2009.--776 с. .--ISBN 978-985-6917-12-0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321B67">
        <w:rPr>
          <w:b/>
        </w:rPr>
        <w:t>Маракоў, Леанід</w:t>
      </w:r>
      <w:r>
        <w:t xml:space="preserve"> Рэпрасаваныя праваслаўныя свяшчэнна- і царкоўнаслужыцелі Беларусі 1917-1967. : Энцыклапедычны даведнік у 2-х тамах. / Л. Маракоў.--Мн. : Беларускі Экзархат,2007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321B67">
        <w:rPr>
          <w:b/>
        </w:rPr>
        <w:t>Маракоў, Леанід</w:t>
      </w:r>
      <w:r>
        <w:t xml:space="preserve"> Рэпрасаваныя праваслаўныя свяшчэнна- і царкоўнаслужыцелі Беларусі 1917-1967. : Энцыклапедычны даведнік у 2-х тамах. / Л. Маракоў.--Мн. : Беларускі Экзархат,2007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321B67">
        <w:rPr>
          <w:b/>
        </w:rPr>
        <w:t>Маракоў, Леанід</w:t>
      </w:r>
      <w:r>
        <w:t xml:space="preserve"> Рэпрасаваныя праваслаўныя свяшчэнна- і царкоўнаслужыцелі Беларусі 1917-1967. : Энцыклапедычны даведнік у 2-х тамах. / Л. Маракоў.--Мн. : Беларускі Экзархат,2007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A71862">
        <w:rPr>
          <w:b/>
        </w:rPr>
        <w:t>Маракоў, Леанід</w:t>
      </w:r>
      <w:r>
        <w:t xml:space="preserve"> Рэпрасаваныя праваслаўныя свяшчэнна- і царкоўнаслужыцелі Беларусі 1917-1967. : Энцыклапедычны даведнік у 2-х тамах. / Л. Маракоў.--Мн. : Беларускі Экзархат,2007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A71862">
        <w:rPr>
          <w:b/>
        </w:rPr>
        <w:t>Маракоў, Л.У.</w:t>
      </w:r>
      <w:r>
        <w:t xml:space="preserve"> Рэпрэсаваныя праваслаўныя свяшчэнна- і царкоўнаслужыцелі Беларусі 1917-1967 : Энцыклапедычны даведнік у 2-ух тамах / Л.У. Маракоў ; Адказ. за вып. У.У. Грозаў ; В.В. Папоў.--Мн. : Беларускі Экзархат,2007 </w:t>
      </w:r>
    </w:p>
    <w:p w:rsidR="00E26490" w:rsidRDefault="00E26490" w:rsidP="00E26490">
      <w:pPr>
        <w:pStyle w:val="af3"/>
      </w:pPr>
      <w:r>
        <w:lastRenderedPageBreak/>
        <w:t>УДК   225.3(03)</w:t>
      </w:r>
    </w:p>
    <w:p w:rsidR="00E26490" w:rsidRDefault="00E26490" w:rsidP="00E26490">
      <w:pPr>
        <w:pStyle w:val="af3"/>
      </w:pPr>
      <w:r>
        <w:t>хр - 1</w:t>
      </w:r>
    </w:p>
    <w:p w:rsidR="00E26490" w:rsidRDefault="00E26490" w:rsidP="00E26490">
      <w:pPr>
        <w:pStyle w:val="a"/>
      </w:pPr>
      <w:r w:rsidRPr="00A71862">
        <w:rPr>
          <w:b/>
        </w:rPr>
        <w:t>Маракоў, Л.У.</w:t>
      </w:r>
      <w:r>
        <w:t xml:space="preserve"> Рэпрэсаваныя праваслаўныя свяшчэнна- і царкоўнаслужыцелі Беларусі 1917-1967 : Энцыклапедычны даведнік у 2-ух тамах / Л.У. Маракоў ; Адказ. за вып. У.У. Грозаў ; В.В. Папоў.--Мн. : Беларускі Экзархат,2007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A71862">
        <w:rPr>
          <w:b/>
        </w:rPr>
        <w:t xml:space="preserve">Матушка </w:t>
      </w:r>
      <w:r>
        <w:t xml:space="preserve">Евгения : Памяти настоятельницы Полоцкого Спасо-Евфросиниевского монастыря игумении Евгении (Говорович) 24 марта  1900 г.--Мн. : "Виноград",2000.--64с. .--ISBN 985-6399-20-3 </w:t>
      </w:r>
    </w:p>
    <w:p w:rsidR="00E26490" w:rsidRDefault="00E26490" w:rsidP="00E26490">
      <w:pPr>
        <w:pStyle w:val="af3"/>
      </w:pPr>
      <w:r>
        <w:t>УДК   225.3</w:t>
      </w:r>
    </w:p>
    <w:p w:rsidR="00E26490" w:rsidRDefault="00E26490" w:rsidP="00E26490">
      <w:pPr>
        <w:pStyle w:val="af3"/>
      </w:pPr>
      <w:r>
        <w:t>хр - 3</w:t>
      </w:r>
    </w:p>
    <w:p w:rsidR="00E26490" w:rsidRDefault="00E26490" w:rsidP="00E26490">
      <w:pPr>
        <w:pStyle w:val="a"/>
      </w:pPr>
      <w:r w:rsidRPr="00A71862">
        <w:rPr>
          <w:b/>
        </w:rPr>
        <w:t xml:space="preserve">Минская </w:t>
      </w:r>
      <w:r>
        <w:t xml:space="preserve">духовная академия : Каталог на 2017-2018 учебный год / Ред. архим. Сергий (Акимов).--Мн. : Изд-во Минской духовной академии,2018.--89с. .--ISBN 978-985-7145-22-5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A71862">
        <w:rPr>
          <w:b/>
        </w:rPr>
        <w:t xml:space="preserve">Мінскі </w:t>
      </w:r>
      <w:r>
        <w:t xml:space="preserve">Свята-Духаў кафедральны сабор / Рэд. Ю.А. Паўлюкевіч ; Аутар тэксту А.А. Ярашэвіч.--Мн. : Беларусь,2006.--64с. .--ISBN 985-01-06-23-9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A71862">
        <w:rPr>
          <w:b/>
        </w:rPr>
        <w:t>Мірановіч, Антон</w:t>
      </w:r>
      <w:r>
        <w:t xml:space="preserve"> Праваслаўная Беларусь / А.Мірановіч.--Беласток : Беларусскае Гістарычнае Таварыства,2009.--352с. .--ISBN 978-83-60456-10-1 </w:t>
      </w:r>
    </w:p>
    <w:p w:rsidR="00E26490" w:rsidRDefault="00E26490" w:rsidP="00E26490">
      <w:pPr>
        <w:pStyle w:val="af3"/>
      </w:pPr>
      <w:r>
        <w:t>УДК   225.3</w:t>
      </w:r>
    </w:p>
    <w:p w:rsidR="00E26490" w:rsidRDefault="00E26490" w:rsidP="00E26490">
      <w:pPr>
        <w:pStyle w:val="af3"/>
      </w:pPr>
      <w:r>
        <w:t>хр - 2</w:t>
      </w:r>
    </w:p>
    <w:p w:rsidR="00E26490" w:rsidRDefault="00E26490" w:rsidP="00E26490">
      <w:pPr>
        <w:pStyle w:val="a"/>
      </w:pPr>
      <w:r w:rsidRPr="008D64D0">
        <w:rPr>
          <w:b/>
        </w:rPr>
        <w:t xml:space="preserve">Монастырь </w:t>
      </w:r>
      <w:r>
        <w:t xml:space="preserve">у церкви Спаса : Полоцкий Спасо-Евфросиниевский монастырь с древности до наших дней. Фотоальбом.--Мн. : "Виноград",2000.--80с. .--ISBN 985-6399-23-8 </w:t>
      </w:r>
    </w:p>
    <w:p w:rsidR="00E26490" w:rsidRDefault="00E26490" w:rsidP="00E26490">
      <w:pPr>
        <w:pStyle w:val="af3"/>
      </w:pPr>
      <w:r>
        <w:t>УДК   225.3</w:t>
      </w:r>
    </w:p>
    <w:p w:rsidR="00E26490" w:rsidRDefault="00E26490" w:rsidP="00E26490">
      <w:pPr>
        <w:pStyle w:val="af3"/>
      </w:pPr>
      <w:r>
        <w:t>хр - 3</w:t>
      </w:r>
    </w:p>
    <w:p w:rsidR="00E26490" w:rsidRDefault="00E26490" w:rsidP="00E26490">
      <w:pPr>
        <w:pStyle w:val="a"/>
      </w:pPr>
      <w:r w:rsidRPr="008D64D0">
        <w:rPr>
          <w:b/>
        </w:rPr>
        <w:t xml:space="preserve">Насьценны </w:t>
      </w:r>
      <w:r>
        <w:t xml:space="preserve">жывапіс : Спасаўская царква 12 ст. у Полацку.--Полоцк,1998.--[15] л. ил. </w:t>
      </w:r>
    </w:p>
    <w:p w:rsidR="00E26490" w:rsidRDefault="00E26490" w:rsidP="00E26490">
      <w:pPr>
        <w:pStyle w:val="af3"/>
      </w:pPr>
      <w:r>
        <w:t>УДК   225.3 + 241.1</w:t>
      </w:r>
    </w:p>
    <w:p w:rsidR="00E26490" w:rsidRDefault="00E26490" w:rsidP="00E26490">
      <w:pPr>
        <w:pStyle w:val="af3"/>
      </w:pPr>
      <w:r>
        <w:t>хр - 2</w:t>
      </w:r>
    </w:p>
    <w:p w:rsidR="00E26490" w:rsidRDefault="00E26490" w:rsidP="00E26490">
      <w:pPr>
        <w:pStyle w:val="a"/>
      </w:pPr>
      <w:r w:rsidRPr="008D64D0">
        <w:rPr>
          <w:b/>
        </w:rPr>
        <w:t xml:space="preserve">Обитель </w:t>
      </w:r>
      <w:r>
        <w:t xml:space="preserve">Спаса Всемилостивого : К 550-летию Спасского монастыря в г. Кобрине (1465-2015) / По благословению Преосвященнейшего Иоанна, Епископа Брестского и Кобринского ; Сост. игум. Евфросиния (Куракевич).--Мн. : Приход Свято-Петро-Павловского собора,2015.--63с. .--ISBN 978-985-6594-56-7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8D64D0">
        <w:rPr>
          <w:b/>
        </w:rPr>
        <w:t xml:space="preserve">От прошлого </w:t>
      </w:r>
      <w:r>
        <w:t xml:space="preserve">к вечному.--Мн. : Б.и.,Б.г.--97с.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8D64D0">
        <w:rPr>
          <w:b/>
        </w:rPr>
        <w:t xml:space="preserve">Полацк </w:t>
      </w:r>
      <w:r>
        <w:t xml:space="preserve">на старых паштоўках / Полацкі гісторыка-археалагічны запаведнік.--Мн. : Мінская фабрыка каляровага друку,1987.--12 шт. </w:t>
      </w:r>
    </w:p>
    <w:p w:rsidR="00E26490" w:rsidRDefault="00E26490" w:rsidP="00E26490">
      <w:pPr>
        <w:pStyle w:val="af3"/>
      </w:pPr>
      <w:r>
        <w:t>УДК   225.3 + 94(476)</w:t>
      </w:r>
    </w:p>
    <w:p w:rsidR="00E26490" w:rsidRDefault="00E26490" w:rsidP="00E26490">
      <w:pPr>
        <w:pStyle w:val="af3"/>
      </w:pPr>
      <w:r>
        <w:t>хр - 1</w:t>
      </w:r>
    </w:p>
    <w:p w:rsidR="00E26490" w:rsidRDefault="00E26490" w:rsidP="00E26490">
      <w:pPr>
        <w:pStyle w:val="a"/>
      </w:pPr>
      <w:r w:rsidRPr="008D64D0">
        <w:rPr>
          <w:b/>
        </w:rPr>
        <w:t xml:space="preserve">Полоцк </w:t>
      </w:r>
      <w:r>
        <w:t xml:space="preserve">- колыбель Православия на Беларуси : Календарь важнейших исторических событий за тысячу лет: 992-1992 / Сост. Ю.А.Лабынцев, Л.Л.Толкачева.--Мн.-Полоцк : Лаборатория церковной истории,1992.--53с. </w:t>
      </w:r>
    </w:p>
    <w:p w:rsidR="00E26490" w:rsidRDefault="00E26490" w:rsidP="00E26490">
      <w:pPr>
        <w:pStyle w:val="af3"/>
      </w:pPr>
      <w:r>
        <w:lastRenderedPageBreak/>
        <w:t>УДК   225.3</w:t>
      </w:r>
    </w:p>
    <w:p w:rsidR="00E26490" w:rsidRDefault="00E26490" w:rsidP="00E26490">
      <w:pPr>
        <w:pStyle w:val="af3"/>
      </w:pPr>
      <w:r>
        <w:t>хр - 1</w:t>
      </w:r>
    </w:p>
    <w:p w:rsidR="00E26490" w:rsidRDefault="00E26490" w:rsidP="00E26490">
      <w:pPr>
        <w:pStyle w:val="a"/>
      </w:pPr>
      <w:r w:rsidRPr="008D64D0">
        <w:rPr>
          <w:b/>
        </w:rPr>
        <w:t xml:space="preserve">Полоцкая </w:t>
      </w:r>
      <w:r>
        <w:t xml:space="preserve">епархия (1833-1917) : Документы говорят / Сост. В.А. Теплова, О. Алексеев ; Науч. ред. В.А. Теплова.--Мн. : Медиал,2020.--686с. .--ISBN 979-985-7229-33-8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0A48F2">
        <w:rPr>
          <w:b/>
        </w:rPr>
        <w:t xml:space="preserve">Православная </w:t>
      </w:r>
      <w:r>
        <w:t xml:space="preserve">Церковь на Витебщине (1918-1991) : Документы и материалы / Гл. ред. М.В. Пищуленко,сост. В.П. Коханко.--Мн. : НАРБ,2006.--365с. .--ISBN 985-6372-48-8 </w:t>
      </w:r>
    </w:p>
    <w:p w:rsidR="00E26490" w:rsidRDefault="00E26490" w:rsidP="00E26490">
      <w:pPr>
        <w:pStyle w:val="af3"/>
      </w:pPr>
      <w:r>
        <w:t>УДК   225.3</w:t>
      </w:r>
    </w:p>
    <w:p w:rsidR="00E26490" w:rsidRDefault="00E26490" w:rsidP="00E26490">
      <w:pPr>
        <w:pStyle w:val="af3"/>
      </w:pPr>
      <w:r>
        <w:t>хр - 2</w:t>
      </w:r>
    </w:p>
    <w:p w:rsidR="00E26490" w:rsidRDefault="00E26490" w:rsidP="00E26490">
      <w:pPr>
        <w:pStyle w:val="a"/>
      </w:pPr>
      <w:r w:rsidRPr="000A48F2">
        <w:rPr>
          <w:b/>
        </w:rPr>
        <w:t xml:space="preserve">Православные </w:t>
      </w:r>
      <w:r>
        <w:t xml:space="preserve">монастыри Беларуси. Праваслауныя манастыры Беларусi / Авт.-сост. С.Э.Сомов.--Мн. : Изд-во "Четыре четверти",2003.--197 с. .--ISBN 985-6089-85-9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0A48F2">
        <w:rPr>
          <w:b/>
        </w:rPr>
        <w:t xml:space="preserve">Православные </w:t>
      </w:r>
      <w:r>
        <w:t xml:space="preserve">монастыри Беларуси. Праваслауныя манастыры Беларусi / Авт.-сост. С.Э.Сомов.--Мн. : Изд-во "Четыре четверти",2003.--197 с. .--ISBN 985-6089-85-9 хр. </w:t>
      </w:r>
    </w:p>
    <w:p w:rsidR="00E26490" w:rsidRDefault="00E26490" w:rsidP="00E26490">
      <w:pPr>
        <w:pStyle w:val="af3"/>
      </w:pPr>
      <w:r>
        <w:t>УДК   225.3(03)</w:t>
      </w:r>
    </w:p>
    <w:p w:rsidR="00E26490" w:rsidRDefault="00E26490" w:rsidP="00E26490">
      <w:pPr>
        <w:pStyle w:val="af3"/>
      </w:pPr>
      <w:r>
        <w:t>хр - 2</w:t>
      </w:r>
    </w:p>
    <w:p w:rsidR="00E26490" w:rsidRDefault="00E26490" w:rsidP="00E26490">
      <w:pPr>
        <w:pStyle w:val="a"/>
      </w:pPr>
      <w:r w:rsidRPr="000A48F2">
        <w:rPr>
          <w:b/>
        </w:rPr>
        <w:t xml:space="preserve">Православные </w:t>
      </w:r>
      <w:r>
        <w:t xml:space="preserve">храмы Беларуси : Тематический выпуск художественно-изобразительного журнала Фотосфера №2(4) 2004 / Гл. ред. Сергей Мельник.--Мн.,2004.--18с. </w:t>
      </w:r>
    </w:p>
    <w:p w:rsidR="00E26490" w:rsidRDefault="00E26490" w:rsidP="00E26490">
      <w:pPr>
        <w:pStyle w:val="af3"/>
      </w:pPr>
      <w:r>
        <w:t>УДК   225.3(05)</w:t>
      </w:r>
    </w:p>
    <w:p w:rsidR="00E26490" w:rsidRDefault="00E26490" w:rsidP="00E26490">
      <w:pPr>
        <w:pStyle w:val="af3"/>
      </w:pPr>
      <w:r>
        <w:t>хр - 1</w:t>
      </w:r>
    </w:p>
    <w:p w:rsidR="00E26490" w:rsidRDefault="00E26490" w:rsidP="00E26490">
      <w:pPr>
        <w:pStyle w:val="a"/>
      </w:pPr>
      <w:r w:rsidRPr="000A48F2">
        <w:rPr>
          <w:b/>
        </w:rPr>
        <w:t xml:space="preserve">Православный </w:t>
      </w:r>
      <w:r>
        <w:t xml:space="preserve">Гродно : Сборник очерков, фотографий, воспоминаний, духовного наследия, архивных документов об истории Гродненской епархии / Авт. и сост. Н. Дорош.--Гродно,2000.--266с. .--ISBN 83-87281-16-6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0A48F2">
        <w:rPr>
          <w:b/>
        </w:rPr>
        <w:t xml:space="preserve">Правящие </w:t>
      </w:r>
      <w:r>
        <w:t xml:space="preserve">архиереи Минской епархии 1793-2003 гг. / Авт.-сост.: Коржич Н., иерей; Кривонос Ф., иерей; Шейкин Г.Н.--Мн. : Свято-Петро-Павловский собор,2003.--192с. .--ISBN 985-6594-15-4 </w:t>
      </w:r>
    </w:p>
    <w:p w:rsidR="00E26490" w:rsidRDefault="00E26490" w:rsidP="00E26490">
      <w:pPr>
        <w:pStyle w:val="af3"/>
      </w:pPr>
      <w:r>
        <w:t>УДК   225.3(03)</w:t>
      </w:r>
    </w:p>
    <w:p w:rsidR="00E26490" w:rsidRDefault="00E26490" w:rsidP="00E26490">
      <w:pPr>
        <w:pStyle w:val="af3"/>
      </w:pPr>
      <w:r>
        <w:t>хр - 2</w:t>
      </w:r>
    </w:p>
    <w:p w:rsidR="00E26490" w:rsidRDefault="00E26490" w:rsidP="00E26490">
      <w:pPr>
        <w:pStyle w:val="a"/>
      </w:pPr>
      <w:r w:rsidRPr="000A48F2">
        <w:rPr>
          <w:b/>
        </w:rPr>
        <w:t xml:space="preserve">Приходы </w:t>
      </w:r>
      <w:r>
        <w:t xml:space="preserve">и монастыри Белорусской Православной Церкви : Справочник / Сост. Кивалова-Станкевич Т.В., Матрунчик Т.А.--Мн. : Свято-Петро-Павловский собор,2001.--240 с. .--ISBN 985-6594-08-1 9398 хр. RU02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297A0C">
        <w:rPr>
          <w:b/>
        </w:rPr>
        <w:t xml:space="preserve">Приходы </w:t>
      </w:r>
      <w:r>
        <w:t xml:space="preserve">и монастыри Белорусской Православной Церкви : Справочник / Сост. Кивалова-Станкевич Т.В., Матрунчик Т.А.--Мн. : Свято-Петро-Павловский собор,2001.--237 с. .--ISBN 985-6594-08-1 9199 хр. RU02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297A0C">
        <w:rPr>
          <w:b/>
        </w:rPr>
        <w:t>Процька, Т.</w:t>
      </w:r>
      <w:r>
        <w:t xml:space="preserve"> Пакутнік за Веру і Бацькаўшчыну : Мітрапаліт Мельхісэдэк / Т. Процька.--Мн. : Тэхналогія,1996.--61, [16]с. .--ISBN 985-6234-12-3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297A0C">
        <w:rPr>
          <w:b/>
        </w:rPr>
        <w:lastRenderedPageBreak/>
        <w:t>Романчук, А.А., прот.</w:t>
      </w:r>
      <w:r>
        <w:t xml:space="preserve"> Иосиф (Семашко), митрополит Литовский и Виленский (1798-1868) : Жизнь и служение / Прот. А.А. Романчук.--Мн. : Братство в честь святого Архистратига Михаила,2018.--189с. .--ISBN 978-985-7102-74-7 </w:t>
      </w:r>
    </w:p>
    <w:p w:rsidR="00E26490" w:rsidRDefault="00E26490" w:rsidP="00E26490">
      <w:pPr>
        <w:pStyle w:val="af3"/>
      </w:pPr>
      <w:r>
        <w:t>УДК   225.3</w:t>
      </w:r>
    </w:p>
    <w:p w:rsidR="00E26490" w:rsidRDefault="00E26490" w:rsidP="00E26490">
      <w:pPr>
        <w:pStyle w:val="af3"/>
      </w:pPr>
      <w:r>
        <w:t>хр - 2</w:t>
      </w:r>
    </w:p>
    <w:p w:rsidR="00E26490" w:rsidRDefault="00E26490" w:rsidP="00E26490">
      <w:pPr>
        <w:pStyle w:val="a"/>
      </w:pPr>
      <w:r w:rsidRPr="00297A0C">
        <w:rPr>
          <w:b/>
        </w:rPr>
        <w:t xml:space="preserve">Рэлiгiя </w:t>
      </w:r>
      <w:r>
        <w:t xml:space="preserve">i царква на Беларусi : Энцыкл. давед. / Рэдкал.: Г.П.Пашкоу i iнш.; Маст. А.А.Глекау.--Мн. : БелЭн,2001.--368 с. .--ISBN 985-11-0220-2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297A0C">
        <w:rPr>
          <w:b/>
        </w:rPr>
        <w:t xml:space="preserve">Рэлiгiя </w:t>
      </w:r>
      <w:r>
        <w:t xml:space="preserve">i царква на Беларусi : Энцыкл. давед. / Рэдкал.: Г.П.Пашкоу i iнш.; Маст. А.А.Глекау.--Мн. : БелЭн,2001.--368 с. .--ISBN 985-11-0220-2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297A0C">
        <w:rPr>
          <w:b/>
        </w:rPr>
        <w:t xml:space="preserve">Рэлiгiя </w:t>
      </w:r>
      <w:r>
        <w:t xml:space="preserve">i царква на Беларусi : Энцыклапедычны даведнік / Рэдкал.: Г.П.Пашкоў i iнш.; Маст. А.А.Глекау.--Мн. : БелЭн,2001.--368 с. .--ISBN 985-11-0220-2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297A0C">
        <w:rPr>
          <w:b/>
        </w:rPr>
        <w:t xml:space="preserve">Свята-Петра-Паулаускі </w:t>
      </w:r>
      <w:r>
        <w:t xml:space="preserve">сабор у Мінску : Да 400-годдзя заснавання / Гал. рэд. прот. Г. Латушка ; Пер. на англ. Г. Калініна.--Мн. : Свята-Петра-Паулаускі сабор,2011.--47с. .--ISBN 978-985-6594-39-0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0D59AD">
        <w:rPr>
          <w:b/>
        </w:rPr>
        <w:t xml:space="preserve">Свято-Елисаветинский </w:t>
      </w:r>
      <w:r>
        <w:t xml:space="preserve">монастырь : История и будни / Отв. за вып. Мария Мосилевич.--Мн. : Сято-Елисаветинский монастырь,2018.--71с. .--ISBN 978-985-7124-88-6 </w:t>
      </w:r>
    </w:p>
    <w:p w:rsidR="00E26490" w:rsidRDefault="00E26490" w:rsidP="00E26490">
      <w:pPr>
        <w:pStyle w:val="af3"/>
      </w:pPr>
      <w:r>
        <w:t>УДК   225.3</w:t>
      </w:r>
    </w:p>
    <w:p w:rsidR="00E26490" w:rsidRDefault="00E26490" w:rsidP="00E26490">
      <w:pPr>
        <w:pStyle w:val="af3"/>
      </w:pPr>
      <w:r>
        <w:t>хр - 2</w:t>
      </w:r>
    </w:p>
    <w:p w:rsidR="00E26490" w:rsidRDefault="00E26490" w:rsidP="00E26490">
      <w:pPr>
        <w:pStyle w:val="a"/>
      </w:pPr>
      <w:r w:rsidRPr="000D59AD">
        <w:rPr>
          <w:b/>
        </w:rPr>
        <w:t xml:space="preserve">Свято-Рождество-Богородицкий </w:t>
      </w:r>
      <w:r>
        <w:t xml:space="preserve">женский монастырь : Юбилейное издание / Отв. за вып. И. Вирковский.--Мн. : Медиал,2021.--64с. .--ISBN 978-985-7229-61-1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0D59AD">
        <w:rPr>
          <w:b/>
        </w:rPr>
        <w:t xml:space="preserve">Свято-Успенский </w:t>
      </w:r>
      <w:r>
        <w:t xml:space="preserve">Жировичский мужской монастырь : УП "Плутос-Маркет",2010.--31с. </w:t>
      </w:r>
    </w:p>
    <w:p w:rsidR="00E26490" w:rsidRDefault="00E26490" w:rsidP="00E26490">
      <w:pPr>
        <w:pStyle w:val="af3"/>
      </w:pPr>
      <w:r>
        <w:t>УДК   225.3 + 225.421</w:t>
      </w:r>
    </w:p>
    <w:p w:rsidR="00E26490" w:rsidRDefault="00E26490" w:rsidP="00E26490">
      <w:pPr>
        <w:pStyle w:val="af3"/>
      </w:pPr>
      <w:r>
        <w:t>хр - 1</w:t>
      </w:r>
    </w:p>
    <w:p w:rsidR="00E26490" w:rsidRDefault="00E26490" w:rsidP="00E26490">
      <w:pPr>
        <w:pStyle w:val="a"/>
      </w:pPr>
      <w:r w:rsidRPr="000D59AD">
        <w:rPr>
          <w:b/>
        </w:rPr>
        <w:t xml:space="preserve">Роля </w:t>
      </w:r>
      <w:r>
        <w:t xml:space="preserve">асобы ў жыццi i дзейнасцi хрысціянскiх цэркваў Беларусi ў ХХ стагоддзi : Зборнік артыкулаў па вынiках цыкла семінарау у Мінскім міжнародным адукацыйным цэнтры з удзелам Беларускай Праваслаунай Царквы, Каталіцкага Касцёла і Саюза евангельскіх хрысціян-баптыстау / Рэд. Л. Кулажанка, Х. Лялько, Г. Родау.--Мн. : Міжнародны адукацыйны цэнтр,2000.--136с. </w:t>
      </w:r>
    </w:p>
    <w:p w:rsidR="00E26490" w:rsidRDefault="00E26490" w:rsidP="00E26490">
      <w:pPr>
        <w:pStyle w:val="af3"/>
      </w:pPr>
      <w:r>
        <w:t>УДК   225.3</w:t>
      </w:r>
    </w:p>
    <w:p w:rsidR="00E26490" w:rsidRDefault="00E26490" w:rsidP="00E26490">
      <w:pPr>
        <w:pStyle w:val="af3"/>
      </w:pPr>
      <w:r>
        <w:t>хр - 2</w:t>
      </w:r>
    </w:p>
    <w:p w:rsidR="00E26490" w:rsidRDefault="00E26490" w:rsidP="00E26490">
      <w:pPr>
        <w:pStyle w:val="a"/>
      </w:pPr>
      <w:r w:rsidRPr="000D59AD">
        <w:rPr>
          <w:b/>
        </w:rPr>
        <w:t xml:space="preserve">Роля </w:t>
      </w:r>
      <w:r>
        <w:t xml:space="preserve">асобы ў жыццi i дзейнасцi хрысціянскiх цэркваў Беларусi ў ХХ стагоддзi : Зборнік артыкулаў па вынiках цыкла семінарау у Мінскім міжнародным адукацыйным цэнтры з удзелам Беларускай Праваслаунай Царквы, Каталіцкага Касцёла і Саюза евангельскіх хрысціян-баптыстау / Рэд. Л. Кулажанка, Х. Лялько, Г. Родау.--Мн. : Міжнародны адукацыйны цэнтр,2000.--136с.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0D59AD">
        <w:rPr>
          <w:b/>
        </w:rPr>
        <w:lastRenderedPageBreak/>
        <w:t>Сергий (Брич), архим.</w:t>
      </w:r>
      <w:r>
        <w:t xml:space="preserve"> Минская епархия в 1959 году / Архим. Сергий (Брич).--Мн. : Медиал,2019.--81 с. .--ISBN 978-985-6914-89-1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0D59AD">
        <w:rPr>
          <w:b/>
        </w:rPr>
        <w:t>Силова, С.В.</w:t>
      </w:r>
      <w:r>
        <w:t xml:space="preserve"> Крестный путь : Православное духовенство в Белоруссии в годы Великой Отечественной войны 1941-1945 / С.В.Силова.--Мн. : Белорусский Экзархат,2004.--78с. .--ISBN 985-6503-97-3 </w:t>
      </w:r>
    </w:p>
    <w:p w:rsidR="00E26490" w:rsidRDefault="00E26490" w:rsidP="00E26490">
      <w:pPr>
        <w:pStyle w:val="af3"/>
      </w:pPr>
      <w:r>
        <w:t>УДК   225.3</w:t>
      </w:r>
    </w:p>
    <w:p w:rsidR="00E26490" w:rsidRDefault="00E26490" w:rsidP="00E26490">
      <w:pPr>
        <w:pStyle w:val="af3"/>
      </w:pPr>
      <w:r>
        <w:t>хр - 2</w:t>
      </w:r>
    </w:p>
    <w:p w:rsidR="00E26490" w:rsidRDefault="00E26490" w:rsidP="00E26490">
      <w:pPr>
        <w:pStyle w:val="a"/>
      </w:pPr>
      <w:r w:rsidRPr="00946AEC">
        <w:rPr>
          <w:b/>
        </w:rPr>
        <w:t xml:space="preserve">Синодик </w:t>
      </w:r>
      <w:r>
        <w:t xml:space="preserve">за веру и Церковь Христову пострадавших в Минской епархии (1918-1951 годы) / Сост. свящ. Феодор Кривонос.--Киевец : Свято-Троицкая церковь,1996.--98с.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946AEC">
        <w:rPr>
          <w:b/>
        </w:rPr>
        <w:t xml:space="preserve">Синодик </w:t>
      </w:r>
      <w:r>
        <w:t xml:space="preserve">за веру и Церковь Христову пострадавших в Минской епархии (1918-1951 годы) / Сост. свящ. Феодор Кривонос.--Киевец : Свято-Троицкая церковь,1996.--98с.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946AEC">
        <w:rPr>
          <w:b/>
        </w:rPr>
        <w:t xml:space="preserve">Синодик </w:t>
      </w:r>
      <w:r>
        <w:t xml:space="preserve">за веру и Церковь Христову пострадавших в Минской епархии (1918-1951 годы) / Сост. свящ. Феодор Кривонос, клирик Минского Свято-Духова кафедрального собора.--Киевец : Свято-Троицкая церковь,1996.--98с. 10851 хр. RU05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946AEC">
        <w:rPr>
          <w:b/>
        </w:rPr>
        <w:t>Слесарев, А.В.</w:t>
      </w:r>
      <w:r>
        <w:t xml:space="preserve"> Мартиролог Гомельской епархии (1917-1953) : Биографический справочник / Авт.-сост. А.В. Слесарев.--Жировичи : Издательство Минской духовной академии,2017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946AEC">
        <w:rPr>
          <w:b/>
        </w:rPr>
        <w:t>Слюнькова И.Н.</w:t>
      </w:r>
      <w:r>
        <w:t xml:space="preserve"> Монастыри восточной и западной традиций : Наследие архитектуры Беларуси / И.Н.Слюнькова.--М. : Прогресс-Традиция,2002.--600 с. .--ISBN 5-89826-093-5 10432 хр. RU04 </w:t>
      </w:r>
    </w:p>
    <w:p w:rsidR="00E26490" w:rsidRDefault="00E26490" w:rsidP="00E26490">
      <w:pPr>
        <w:pStyle w:val="af3"/>
      </w:pPr>
      <w:r>
        <w:t>УДК   225.3 + 241.2 + 72</w:t>
      </w:r>
    </w:p>
    <w:p w:rsidR="00E26490" w:rsidRDefault="00E26490" w:rsidP="00E26490">
      <w:pPr>
        <w:pStyle w:val="af3"/>
      </w:pPr>
      <w:r>
        <w:t>хр - 1</w:t>
      </w:r>
    </w:p>
    <w:p w:rsidR="00E26490" w:rsidRDefault="00E26490" w:rsidP="00E26490">
      <w:pPr>
        <w:pStyle w:val="a"/>
      </w:pPr>
      <w:r w:rsidRPr="00946AEC">
        <w:rPr>
          <w:b/>
        </w:rPr>
        <w:t>Слюнькова И.Н.</w:t>
      </w:r>
      <w:r>
        <w:t xml:space="preserve"> Монастыри восточной и западной традиции : Наследие архитектуры Беларуси / И.Н.Слюнькова.--М. : Прогресс-Традиция,2002.--600 с. .--ISBN 5-89826-093-5 10595 хр. RU04 </w:t>
      </w:r>
    </w:p>
    <w:p w:rsidR="00E26490" w:rsidRDefault="00E26490" w:rsidP="00E26490">
      <w:pPr>
        <w:pStyle w:val="af3"/>
      </w:pPr>
      <w:r>
        <w:t>УДК   225.3 + 72</w:t>
      </w:r>
    </w:p>
    <w:p w:rsidR="00E26490" w:rsidRDefault="00E26490" w:rsidP="00E26490">
      <w:pPr>
        <w:pStyle w:val="af3"/>
      </w:pPr>
      <w:r>
        <w:t>хр - 1</w:t>
      </w:r>
    </w:p>
    <w:p w:rsidR="00E26490" w:rsidRDefault="00E26490" w:rsidP="00E26490">
      <w:pPr>
        <w:pStyle w:val="a"/>
      </w:pPr>
      <w:r w:rsidRPr="00946AEC">
        <w:rPr>
          <w:b/>
        </w:rPr>
        <w:t xml:space="preserve">Труды </w:t>
      </w:r>
      <w:r>
        <w:t xml:space="preserve">Комиссии по канонизации святых  Белорусской Православной Церкви / Гл. ред. архимандрит Амвросий (Шевцов).--Мн. : Изд-во Минской духовной академии,2017 </w:t>
      </w:r>
    </w:p>
    <w:p w:rsidR="00E26490" w:rsidRDefault="00E26490" w:rsidP="00E26490">
      <w:pPr>
        <w:pStyle w:val="af3"/>
      </w:pPr>
      <w:r>
        <w:t>УДК   225.3 + 211.64</w:t>
      </w:r>
    </w:p>
    <w:p w:rsidR="00E26490" w:rsidRDefault="00E26490" w:rsidP="00E26490">
      <w:pPr>
        <w:pStyle w:val="af3"/>
      </w:pPr>
      <w:r>
        <w:t>хр - 1</w:t>
      </w:r>
    </w:p>
    <w:p w:rsidR="00E26490" w:rsidRDefault="00E26490" w:rsidP="00E26490">
      <w:pPr>
        <w:pStyle w:val="a"/>
      </w:pPr>
      <w:r w:rsidRPr="004D5499">
        <w:rPr>
          <w:b/>
        </w:rPr>
        <w:t>Феодор Кривонос, прот.</w:t>
      </w:r>
      <w:r>
        <w:t xml:space="preserve"> "Но печаль ваша в радость будет" (Ин. 16:20) : Возрождение церковной жизни в Восточной Белоруссии в начальный период немецкой оккупации (вторая половина 1941 года) / Прот. Феодор Кривонос.--Жировичи : Издательство Минской духовной семинарии,2013.--63с. .--ISBN 978-985-7028-06-1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4D5499">
        <w:rPr>
          <w:b/>
        </w:rPr>
        <w:lastRenderedPageBreak/>
        <w:t xml:space="preserve">Храм </w:t>
      </w:r>
      <w:r>
        <w:t xml:space="preserve">Воскресения Словущего : Многофункциональный духовно-просветительский комплекс зданий Белорусской Православной Церкви: Презентация проекта / Дизайн и верстка И. Перченко.--Мн.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4D5499">
        <w:rPr>
          <w:b/>
        </w:rPr>
        <w:t xml:space="preserve">Храмы </w:t>
      </w:r>
      <w:r>
        <w:t xml:space="preserve">и монастыри Полоцкой епархии : Фотоальбом / Текст Молодечкина О.В., Якубовского А.М.--Новополоцк : Изд-ль О.В. Молодечкин,2006.--76с. .--ISBN 985-90053-2-Х </w:t>
      </w:r>
    </w:p>
    <w:p w:rsidR="00E26490" w:rsidRDefault="00E26490" w:rsidP="00E26490">
      <w:pPr>
        <w:pStyle w:val="af3"/>
      </w:pPr>
      <w:r>
        <w:t>УДК   225.3</w:t>
      </w:r>
    </w:p>
    <w:p w:rsidR="00E26490" w:rsidRDefault="00E26490" w:rsidP="00E26490">
      <w:pPr>
        <w:pStyle w:val="af3"/>
      </w:pPr>
      <w:r>
        <w:t>хр - 2</w:t>
      </w:r>
    </w:p>
    <w:p w:rsidR="00E26490" w:rsidRDefault="00E26490" w:rsidP="00E26490">
      <w:pPr>
        <w:pStyle w:val="a"/>
      </w:pPr>
      <w:r w:rsidRPr="004D5499">
        <w:rPr>
          <w:b/>
        </w:rPr>
        <w:t xml:space="preserve">Храмы </w:t>
      </w:r>
      <w:r>
        <w:t xml:space="preserve">и монастыри Минской епархии : Фотоальбом / Гл. ред. прот. Николай Коржич ; Сост. Е.Н. Алексина, Л.А. Баринова, А.Ф. Клапоток, Л.Е. Кулаженко.--Мн. : Братство в честь Святого Архистратига Михаила,2008.--367с. .--ISBN 978-985-6484-68-4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4D5499">
        <w:rPr>
          <w:b/>
        </w:rPr>
        <w:t xml:space="preserve">Церкви </w:t>
      </w:r>
      <w:r>
        <w:t xml:space="preserve">и приходы Минска : История и современность / Ред., сост., компьютерный набор Е.Наследышевой.--Мн. : Свято-Петро-Павловский собор,2001.--144 с. .--ISBN 985-6594-05-7 </w:t>
      </w:r>
    </w:p>
    <w:p w:rsidR="00E26490" w:rsidRDefault="00E26490" w:rsidP="00E26490">
      <w:pPr>
        <w:pStyle w:val="af3"/>
      </w:pPr>
      <w:r>
        <w:t>УДК   225.3(03)</w:t>
      </w:r>
    </w:p>
    <w:p w:rsidR="00E26490" w:rsidRDefault="00E26490" w:rsidP="00E26490">
      <w:pPr>
        <w:pStyle w:val="af3"/>
      </w:pPr>
      <w:r>
        <w:t>хр - 2</w:t>
      </w:r>
    </w:p>
    <w:p w:rsidR="00E26490" w:rsidRDefault="00E26490" w:rsidP="00E26490">
      <w:pPr>
        <w:pStyle w:val="a"/>
      </w:pPr>
      <w:r w:rsidRPr="004D5499">
        <w:rPr>
          <w:b/>
        </w:rPr>
        <w:t xml:space="preserve">Церкви </w:t>
      </w:r>
      <w:r>
        <w:t xml:space="preserve">и приходы Минска : История и современность / Автор текста Г. Н. Шейкин ; гл. ред. прот. Георгий Латушко ; ред. Л. Кулаженко, Л. Качанко.--Мн. : Свято-Петро-Павловский собор ; Бел. Православное Братство Трех Виленских мучеников,1996.--102с. .--ISBN 985-6143-05-5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4D5499">
        <w:rPr>
          <w:b/>
        </w:rPr>
        <w:t xml:space="preserve">Церкви </w:t>
      </w:r>
      <w:r>
        <w:t xml:space="preserve">и приходы Минска : История и современность / Автор текста Г. Н. Шейкин ; гл. ред. прот. Георгий Латушко ; ред. Л. Кулаженко, Л. Качанко.--Мн. : Свято-Петро-Павловский собор ; Бел. Православное Братство Трех Виленских мучеников,1996.--102с. .--ISBN 985-6143-05-5 </w:t>
      </w:r>
    </w:p>
    <w:p w:rsidR="00E26490" w:rsidRDefault="00E26490" w:rsidP="00E26490">
      <w:pPr>
        <w:pStyle w:val="af3"/>
      </w:pPr>
      <w:r>
        <w:t>УДК   225.3(03)</w:t>
      </w:r>
    </w:p>
    <w:p w:rsidR="00E26490" w:rsidRDefault="00E26490" w:rsidP="00E26490">
      <w:pPr>
        <w:pStyle w:val="af3"/>
      </w:pPr>
      <w:r>
        <w:t>хр - 1</w:t>
      </w:r>
    </w:p>
    <w:p w:rsidR="00E26490" w:rsidRDefault="00E26490" w:rsidP="00E26490">
      <w:pPr>
        <w:pStyle w:val="a"/>
      </w:pPr>
      <w:r w:rsidRPr="008917AE">
        <w:rPr>
          <w:b/>
        </w:rPr>
        <w:t xml:space="preserve">Церковь </w:t>
      </w:r>
      <w:r>
        <w:t xml:space="preserve">Святого Благоверного Великого князя Александра Невского. Столетие.1898-1998. / Автор текста Г.Шейкин, ред. И.Полевиков, Д.Строцев.--Мн. : Виноград,1997.--47с. .--ISBN 985-6399-03-3 </w:t>
      </w:r>
    </w:p>
    <w:p w:rsidR="00E26490" w:rsidRDefault="00E26490" w:rsidP="00E26490">
      <w:pPr>
        <w:pStyle w:val="af3"/>
      </w:pPr>
      <w:r>
        <w:t>УДК   225.3 + 225.44</w:t>
      </w:r>
    </w:p>
    <w:p w:rsidR="00E26490" w:rsidRDefault="00E26490" w:rsidP="00E26490">
      <w:pPr>
        <w:pStyle w:val="af3"/>
      </w:pPr>
      <w:r>
        <w:t>хр - 1</w:t>
      </w:r>
    </w:p>
    <w:p w:rsidR="00E26490" w:rsidRDefault="00E26490" w:rsidP="00E26490">
      <w:pPr>
        <w:pStyle w:val="a"/>
      </w:pPr>
      <w:r w:rsidRPr="008917AE">
        <w:rPr>
          <w:b/>
        </w:rPr>
        <w:t xml:space="preserve">Церковь </w:t>
      </w:r>
      <w:r>
        <w:t xml:space="preserve">Святого Благоверного Великого Князя Александра Невского / Автор текста Г.Шейкин.--Мн. : "Виноград",1997.--45 с. .--ISBN 985-6399-03-3 8854 хр. RU01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8917AE">
        <w:rPr>
          <w:b/>
        </w:rPr>
        <w:t xml:space="preserve">Церковь </w:t>
      </w:r>
      <w:r>
        <w:t xml:space="preserve">Святой Живоначальной Троицы села Марково 1860-2010 / Отв. за вып. иерей Н. Пешко.--Мн. : Бизнесофсет,2010.--47с. </w:t>
      </w:r>
    </w:p>
    <w:p w:rsidR="00E26490" w:rsidRDefault="00E26490" w:rsidP="00E26490">
      <w:pPr>
        <w:pStyle w:val="af3"/>
      </w:pPr>
      <w:r>
        <w:t>УДК   225.3 + 225.44</w:t>
      </w:r>
    </w:p>
    <w:p w:rsidR="00E26490" w:rsidRDefault="00E26490" w:rsidP="00E26490">
      <w:pPr>
        <w:pStyle w:val="af3"/>
      </w:pPr>
      <w:r>
        <w:t>хр - 1</w:t>
      </w:r>
    </w:p>
    <w:p w:rsidR="00E26490" w:rsidRDefault="00E26490" w:rsidP="00E26490">
      <w:pPr>
        <w:pStyle w:val="a"/>
      </w:pPr>
      <w:r w:rsidRPr="008917AE">
        <w:rPr>
          <w:b/>
        </w:rPr>
        <w:t>Чебодько, П.Я.</w:t>
      </w:r>
      <w:r>
        <w:t xml:space="preserve"> Из воспоминаний белоруса Я.А. Чебодько / П.Я. Чебодько ; Под ред. и предисл. свящ. Алексия Хотеева.--Мн. : Братство в честь святого Архистратига Михаила,2017.--31с. .--ISBN 978-985-7102 62-2 </w:t>
      </w:r>
    </w:p>
    <w:p w:rsidR="00E26490" w:rsidRDefault="00E26490" w:rsidP="00E26490">
      <w:pPr>
        <w:pStyle w:val="af3"/>
      </w:pPr>
      <w:r>
        <w:t>УДК   225.3</w:t>
      </w:r>
    </w:p>
    <w:p w:rsidR="00E26490" w:rsidRDefault="00E26490" w:rsidP="00E26490">
      <w:pPr>
        <w:pStyle w:val="af3"/>
      </w:pPr>
      <w:r>
        <w:lastRenderedPageBreak/>
        <w:t>хр - 1</w:t>
      </w:r>
    </w:p>
    <w:p w:rsidR="00E26490" w:rsidRDefault="00E26490" w:rsidP="00E26490">
      <w:pPr>
        <w:pStyle w:val="a"/>
      </w:pPr>
      <w:r w:rsidRPr="008917AE">
        <w:rPr>
          <w:b/>
        </w:rPr>
        <w:t>Черепок, Н.Р.</w:t>
      </w:r>
      <w:r>
        <w:t xml:space="preserve"> Груздовская летопись. История одного храма / Н.Р. Черепок, бакалавр богословия.--Мн. : Бизнесофсет,2020.--200с. .--ISBN 978-985-7158-30-0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8917AE">
        <w:rPr>
          <w:b/>
        </w:rPr>
        <w:t>Чистович, И.А.</w:t>
      </w:r>
      <w:r>
        <w:t xml:space="preserve"> Очерк истории Западно-Русской Церкви / И.А. Чистович ; Отв. за вып. В.В. Грозов.--Мн. : Белорусский Экзархат Московского Патриархата,2014.--911с. .--ISBN 978-985-511-740-8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8917AE">
        <w:rPr>
          <w:b/>
        </w:rPr>
        <w:t>Шарков, А.В.</w:t>
      </w:r>
      <w:r>
        <w:t xml:space="preserve"> Крест Отечества : События и лица Первой мировой войны / А.В. Шарков, В.В. Грозов, Ю.А. Бествицкий.--Мн. : БПЦ,2014.--409с. .--ISBN 978-985-511-761-3*978-985-7072-09-5 </w:t>
      </w:r>
    </w:p>
    <w:p w:rsidR="00E26490" w:rsidRDefault="00E26490" w:rsidP="00E26490">
      <w:pPr>
        <w:pStyle w:val="af3"/>
      </w:pPr>
      <w:r>
        <w:t>УДК   225.3 + 94 (47)</w:t>
      </w:r>
    </w:p>
    <w:p w:rsidR="00E26490" w:rsidRDefault="00E26490" w:rsidP="00E26490">
      <w:pPr>
        <w:pStyle w:val="af3"/>
      </w:pPr>
      <w:r>
        <w:t>хр - 1</w:t>
      </w:r>
    </w:p>
    <w:p w:rsidR="00E26490" w:rsidRDefault="00E26490" w:rsidP="00E26490">
      <w:pPr>
        <w:pStyle w:val="a"/>
      </w:pPr>
      <w:r w:rsidRPr="00581980">
        <w:rPr>
          <w:b/>
        </w:rPr>
        <w:t>Шарков, А.В.</w:t>
      </w:r>
      <w:r>
        <w:t xml:space="preserve"> Под крестом судьбы / А.В. Шарков, В.В. Грозов, Ю.А. Бествицкий.--Мн. : БПЦ,2014.--444с. .--ISBN 978-985-511-760-6*978-985-7072-08-8 </w:t>
      </w:r>
    </w:p>
    <w:p w:rsidR="00E26490" w:rsidRDefault="00E26490" w:rsidP="00E26490">
      <w:pPr>
        <w:pStyle w:val="af3"/>
      </w:pPr>
      <w:r>
        <w:t>УДК   225.3 + 94 (47)</w:t>
      </w:r>
    </w:p>
    <w:p w:rsidR="00E26490" w:rsidRDefault="00E26490" w:rsidP="00E26490">
      <w:pPr>
        <w:pStyle w:val="af3"/>
      </w:pPr>
      <w:r>
        <w:t>хр - 1</w:t>
      </w:r>
    </w:p>
    <w:p w:rsidR="00E26490" w:rsidRDefault="00E26490" w:rsidP="00E26490">
      <w:pPr>
        <w:pStyle w:val="a"/>
      </w:pPr>
      <w:r w:rsidRPr="00581980">
        <w:rPr>
          <w:b/>
        </w:rPr>
        <w:t>Шарков, А.В.</w:t>
      </w:r>
      <w:r>
        <w:t xml:space="preserve"> Под крестом судьбы / А.В. Шарков, В.В. Грозов, Ю.А. Бествицкий.--Мн. : БПЦ,2011.--431с. .--ISBN 978-985-511-383-7*978-985-546-001-6 </w:t>
      </w:r>
    </w:p>
    <w:p w:rsidR="00E26490" w:rsidRDefault="00E26490" w:rsidP="00E26490">
      <w:pPr>
        <w:pStyle w:val="af3"/>
      </w:pPr>
      <w:r>
        <w:t>УДК   225.3 + 94 (47)</w:t>
      </w:r>
    </w:p>
    <w:p w:rsidR="00E26490" w:rsidRDefault="00E26490" w:rsidP="00E26490">
      <w:pPr>
        <w:pStyle w:val="af3"/>
      </w:pPr>
      <w:r>
        <w:t>хр - 1</w:t>
      </w:r>
    </w:p>
    <w:p w:rsidR="00E26490" w:rsidRDefault="00E26490" w:rsidP="00E26490">
      <w:pPr>
        <w:pStyle w:val="a"/>
      </w:pPr>
      <w:r w:rsidRPr="00581980">
        <w:rPr>
          <w:b/>
        </w:rPr>
        <w:t>Шейкин, Геннадий</w:t>
      </w:r>
      <w:r>
        <w:t xml:space="preserve"> Полоцкая епархия : Историко-статистическое обозрение / Г.Шейкин.--Мн. : Белорусское Православное Братство Трех Виленских Мучеников,1996.--95с. .--ISBN 985-6143-04-7 </w:t>
      </w:r>
    </w:p>
    <w:p w:rsidR="00E26490" w:rsidRDefault="00E26490" w:rsidP="00E26490">
      <w:pPr>
        <w:pStyle w:val="af3"/>
      </w:pPr>
      <w:r>
        <w:t>УДК   225.3 + 225.421</w:t>
      </w:r>
    </w:p>
    <w:p w:rsidR="00E26490" w:rsidRDefault="00E26490" w:rsidP="00E26490">
      <w:pPr>
        <w:pStyle w:val="af3"/>
      </w:pPr>
      <w:r>
        <w:t>хр - 1</w:t>
      </w:r>
    </w:p>
    <w:p w:rsidR="00E26490" w:rsidRDefault="00E26490" w:rsidP="00E26490">
      <w:pPr>
        <w:pStyle w:val="a"/>
      </w:pPr>
      <w:r w:rsidRPr="00581980">
        <w:rPr>
          <w:b/>
        </w:rPr>
        <w:t>Шейкин, Геннадий</w:t>
      </w:r>
      <w:r>
        <w:t xml:space="preserve"> Полоцкая епархия : Историко-статистическое обозрение / Г. Шейкин ; гл. ред. прот. Г. Латушко ; ред. И. Чарота.--Мн. : Белорусское Православное Братство Трех Виленских Мучеников,1997.--95с. .--ISBN 985-6143-04-7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581980">
        <w:rPr>
          <w:b/>
        </w:rPr>
        <w:t>Шейкин, Геннадий</w:t>
      </w:r>
      <w:r>
        <w:t xml:space="preserve"> Полоцкая епархия : Историко-статистическое обозрение / Г. Шейкин ; гл. ред. прот. Г. Латушко ; ред. И. Чарота.--Мн. : Белорусское Православное Братство Трех Виленских Мучеников,1997.--95с. .--ISBN 985-6143-04-7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581980">
        <w:rPr>
          <w:b/>
        </w:rPr>
        <w:t>Шиленок, Дмитрий, священник</w:t>
      </w:r>
      <w:r>
        <w:t xml:space="preserve"> Из истории Православной Церкви в Белоруссии (1922-1939) : "Обновленческий" раскол в Белоруссии / Д. Шиленок.--М. : Крутицкое Патриаршее Подворье,2006.--216с., [4]л. ил. </w:t>
      </w:r>
    </w:p>
    <w:p w:rsidR="00E26490" w:rsidRDefault="00E26490" w:rsidP="00E26490">
      <w:pPr>
        <w:pStyle w:val="af3"/>
      </w:pPr>
      <w:r>
        <w:t>УДК   225.3</w:t>
      </w:r>
    </w:p>
    <w:p w:rsidR="00E26490" w:rsidRDefault="00E26490" w:rsidP="00E26490">
      <w:pPr>
        <w:pStyle w:val="af3"/>
      </w:pPr>
      <w:r>
        <w:t>хр - 5</w:t>
      </w:r>
    </w:p>
    <w:p w:rsidR="00E26490" w:rsidRDefault="00E26490" w:rsidP="00E26490">
      <w:pPr>
        <w:pStyle w:val="a"/>
      </w:pPr>
      <w:r w:rsidRPr="00581980">
        <w:rPr>
          <w:b/>
        </w:rPr>
        <w:t>Шиленок, Дмитрий, священник</w:t>
      </w:r>
      <w:r>
        <w:t xml:space="preserve"> Из истории Православной Церкви в Белоруссии (1922-1939) : "Обновленческий" раскол в Белоруссии / Д. Шиленок.--М. : Крутицкое Патриаршее Подворье,2006.--216с., [4]л. ил. </w:t>
      </w:r>
    </w:p>
    <w:p w:rsidR="00E26490" w:rsidRDefault="00E26490" w:rsidP="00E26490">
      <w:pPr>
        <w:pStyle w:val="af3"/>
      </w:pPr>
      <w:r>
        <w:t>УДК   225.3</w:t>
      </w:r>
    </w:p>
    <w:p w:rsidR="00E26490" w:rsidRDefault="00E26490" w:rsidP="00E26490">
      <w:pPr>
        <w:pStyle w:val="af3"/>
      </w:pPr>
      <w:r>
        <w:lastRenderedPageBreak/>
        <w:t>хр - 2</w:t>
      </w:r>
    </w:p>
    <w:p w:rsidR="00E26490" w:rsidRDefault="00E26490" w:rsidP="00E26490">
      <w:pPr>
        <w:pStyle w:val="a"/>
      </w:pPr>
      <w:r w:rsidRPr="006770A6">
        <w:rPr>
          <w:b/>
        </w:rPr>
        <w:t>Щеглов, Г.Э.</w:t>
      </w:r>
      <w:r>
        <w:t xml:space="preserve"> 1863-й забытые страницы / Г.Э.Щеглов.--Мн. : Православное Братство в честь святого архистратига Михаила в г.Минске,2005.--61с. .--ISBN 985-6484-49-9 </w:t>
      </w:r>
    </w:p>
    <w:p w:rsidR="00E26490" w:rsidRDefault="00E26490" w:rsidP="00E26490">
      <w:pPr>
        <w:pStyle w:val="af3"/>
      </w:pPr>
      <w:r>
        <w:t>УДК   225.3</w:t>
      </w:r>
    </w:p>
    <w:p w:rsidR="00E26490" w:rsidRDefault="00E26490" w:rsidP="00E26490">
      <w:pPr>
        <w:pStyle w:val="af3"/>
      </w:pPr>
      <w:r>
        <w:t>хр - 2</w:t>
      </w:r>
    </w:p>
    <w:p w:rsidR="00E26490" w:rsidRDefault="00E26490" w:rsidP="00E26490">
      <w:pPr>
        <w:pStyle w:val="a"/>
      </w:pPr>
      <w:r w:rsidRPr="006770A6">
        <w:rPr>
          <w:b/>
        </w:rPr>
        <w:t>Щеглов, Г.Э.</w:t>
      </w:r>
      <w:r>
        <w:t xml:space="preserve"> 1863-й забытые страницы / Г.Э.Щеглов.--Мн. : Православное Братство в честь святого архистратига Михаила в г.Минске,2005.--61с. .--ISBN 985-6484-49-9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6770A6">
        <w:rPr>
          <w:b/>
        </w:rPr>
        <w:t>Щеглов, Г.Э.</w:t>
      </w:r>
      <w:r>
        <w:t xml:space="preserve"> 1863-й забытые страницы / Г.Э.Щеглов.--Мн. : Православное Братство в честь святого архистратига Михаила в г.Минске,2005.--61с. .--ISBN 985-6484-49-9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6770A6">
        <w:rPr>
          <w:b/>
        </w:rPr>
        <w:t>Щеглов, Г.Э.</w:t>
      </w:r>
      <w:r>
        <w:t xml:space="preserve"> 1863-й забытые страницы / Г.Э.Щеглов.--Мн. : Православное Братство в честь святого архистратига Михаила в г.Минске,2005.--61с. .--ISBN 985-6484-49-9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6770A6">
        <w:rPr>
          <w:b/>
        </w:rPr>
        <w:t>Щеглов, Г.Э.</w:t>
      </w:r>
      <w:r>
        <w:t xml:space="preserve"> Знаменитые выпускники Минской духовной семинарии : Биографический справочник / Авт.-сост. свящ. Гордей Щеглов.--Жировичи : Минская духовная семинария,2016.--188с. .--ISBN 978-985-7028-14-6 </w:t>
      </w:r>
    </w:p>
    <w:p w:rsidR="00E26490" w:rsidRDefault="00E26490" w:rsidP="00E26490">
      <w:pPr>
        <w:pStyle w:val="af3"/>
      </w:pPr>
      <w:r>
        <w:t>УДК   225.3(03) + 2(03)</w:t>
      </w:r>
    </w:p>
    <w:p w:rsidR="00E26490" w:rsidRDefault="00E26490" w:rsidP="00E26490">
      <w:pPr>
        <w:pStyle w:val="af3"/>
      </w:pPr>
      <w:r>
        <w:t>хр - 1</w:t>
      </w:r>
    </w:p>
    <w:p w:rsidR="00E26490" w:rsidRDefault="00E26490" w:rsidP="00E26490">
      <w:pPr>
        <w:pStyle w:val="a"/>
      </w:pPr>
      <w:r w:rsidRPr="006770A6">
        <w:rPr>
          <w:b/>
        </w:rPr>
        <w:t>Щеглов, Г., свящ.</w:t>
      </w:r>
      <w:r>
        <w:t xml:space="preserve"> Платон Горючко : Биобиблиографический очерк / Свящ. Г. Щеглов.--Мн. : Минская духовная академия,2017.--29с. .--ISBN 978-985-7145-13-3 </w:t>
      </w:r>
    </w:p>
    <w:p w:rsidR="00E26490" w:rsidRDefault="00E26490" w:rsidP="00E26490">
      <w:pPr>
        <w:pStyle w:val="af3"/>
      </w:pPr>
      <w:r>
        <w:t>УДК   225.3 + 225.12</w:t>
      </w:r>
    </w:p>
    <w:p w:rsidR="00E26490" w:rsidRDefault="00E26490" w:rsidP="00E26490">
      <w:pPr>
        <w:pStyle w:val="af3"/>
      </w:pPr>
      <w:r>
        <w:t>хр - 1</w:t>
      </w:r>
    </w:p>
    <w:p w:rsidR="00E26490" w:rsidRDefault="00E26490" w:rsidP="00E26490">
      <w:pPr>
        <w:pStyle w:val="a"/>
      </w:pPr>
      <w:r w:rsidRPr="006770A6">
        <w:rPr>
          <w:b/>
        </w:rPr>
        <w:t>Щеглов, Г.Э.</w:t>
      </w:r>
      <w:r>
        <w:t xml:space="preserve"> Федор Серно-Соловьевич: православный публицист : Биобиблиографический очерк / Свящ. Гордей Щеглов.--Мн. : Издательство Минской духовной академии,2017.--64с. .--ISBN 978-985-7145-14-0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1336EC">
        <w:rPr>
          <w:b/>
        </w:rPr>
        <w:t>Щеглов, Гордей, свящ.</w:t>
      </w:r>
      <w:r>
        <w:t xml:space="preserve"> Год 1863-й. Забытые страницы / Свящ. Гордей Щеглов.--Мн. : Врата,2013.--125с. .--ISBN 978-985-6912-09-5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1336EC">
        <w:rPr>
          <w:b/>
        </w:rPr>
        <w:t>Щеглов, Гордей, свящ.</w:t>
      </w:r>
      <w:r>
        <w:t xml:space="preserve"> Год 1863-й. Забытые страницы / Свящ. Гордей Щеглов.--Мн. : Врата,2013.--125с. .--ISBN 978-985-6912-09-5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1336EC">
        <w:rPr>
          <w:b/>
        </w:rPr>
        <w:t>Щеглов, Гордей, священник</w:t>
      </w:r>
      <w:r>
        <w:t xml:space="preserve"> Отнятый крест / Свящ. Гордей Щеглов.--Мн. : Братство в честь Святого Ахистратига Михаила,2013.--38с. .--ISBN 978-985-6978-83-1 </w:t>
      </w:r>
    </w:p>
    <w:p w:rsidR="00E26490" w:rsidRDefault="00E26490" w:rsidP="00E26490">
      <w:pPr>
        <w:pStyle w:val="af3"/>
      </w:pPr>
      <w:r>
        <w:t>УДК   225.3</w:t>
      </w:r>
    </w:p>
    <w:p w:rsidR="00E26490" w:rsidRDefault="00E26490" w:rsidP="00E26490">
      <w:pPr>
        <w:pStyle w:val="af3"/>
      </w:pPr>
      <w:r>
        <w:t>хр - 1</w:t>
      </w:r>
    </w:p>
    <w:p w:rsidR="00E26490" w:rsidRDefault="00E26490" w:rsidP="00E26490">
      <w:pPr>
        <w:pStyle w:val="a"/>
      </w:pPr>
      <w:r w:rsidRPr="001336EC">
        <w:rPr>
          <w:b/>
        </w:rPr>
        <w:t>Ященко, О.Г.</w:t>
      </w:r>
      <w:r>
        <w:t xml:space="preserve"> Гомель православный. Вторая половина XIX - начало XX века : Исторический очерк / О.Г. Ященко ; Отв. ред. Ж.Ю. Клименок.--Мн. : Четыре четверти,2018.--58с. .--ISBN 978-985-581-251-8 </w:t>
      </w:r>
    </w:p>
    <w:p w:rsidR="00E26490" w:rsidRDefault="00E26490" w:rsidP="00E26490">
      <w:pPr>
        <w:pStyle w:val="af3"/>
      </w:pPr>
      <w:r>
        <w:t>УДК   225.3</w:t>
      </w:r>
    </w:p>
    <w:p w:rsidR="00E26490" w:rsidRDefault="00E26490" w:rsidP="00E26490">
      <w:pPr>
        <w:pStyle w:val="af3"/>
      </w:pPr>
      <w:r>
        <w:lastRenderedPageBreak/>
        <w:t>хр - 1</w:t>
      </w:r>
    </w:p>
    <w:p w:rsidR="00E26490" w:rsidRDefault="00E26490" w:rsidP="00E26490">
      <w:pPr>
        <w:pStyle w:val="2"/>
      </w:pPr>
      <w:r>
        <w:t>225.4    Организация и внутренняя жизнь РПЦ</w:t>
      </w:r>
      <w:r w:rsidR="00912699">
        <w:fldChar w:fldCharType="begin"/>
      </w:r>
      <w:r>
        <w:instrText xml:space="preserve"> TC "225.4    Организация и внутренняя жизнь РПЦ" \l 2 </w:instrText>
      </w:r>
      <w:r w:rsidR="00912699">
        <w:fldChar w:fldCharType="end"/>
      </w:r>
    </w:p>
    <w:p w:rsidR="00E26490" w:rsidRDefault="00E26490" w:rsidP="00E26490">
      <w:pPr>
        <w:pStyle w:val="a"/>
      </w:pPr>
      <w:r w:rsidRPr="001336EC">
        <w:rPr>
          <w:b/>
        </w:rPr>
        <w:t>Destivelle, Hyacinthe</w:t>
      </w:r>
      <w:r>
        <w:t xml:space="preserve"> La chiesa del concilio di Mosca (1917-1918) / Hyacinthe Destivelle.--Comunita di Bose : Edizioni  Qiqajon,2003.--363 p. .--ISBN 88-8227-142-0 </w:t>
      </w:r>
    </w:p>
    <w:p w:rsidR="00E26490" w:rsidRDefault="00E26490" w:rsidP="00E26490">
      <w:pPr>
        <w:pStyle w:val="af3"/>
      </w:pPr>
      <w:r>
        <w:t>УДК   225.41 + 225.2 + 251.3</w:t>
      </w:r>
    </w:p>
    <w:p w:rsidR="00E26490" w:rsidRDefault="00E26490" w:rsidP="00E26490">
      <w:pPr>
        <w:pStyle w:val="af3"/>
      </w:pPr>
      <w:r>
        <w:t>ИН - 1</w:t>
      </w:r>
    </w:p>
    <w:p w:rsidR="00E26490" w:rsidRDefault="00E26490" w:rsidP="00E26490">
      <w:pPr>
        <w:pStyle w:val="a"/>
      </w:pPr>
      <w:r w:rsidRPr="001336EC">
        <w:rPr>
          <w:b/>
        </w:rPr>
        <w:t xml:space="preserve">Анзер </w:t>
      </w:r>
      <w:r>
        <w:t xml:space="preserve">и его святыни : Соловецкий монастырь / Сост. В.П.Столяров.--Спасо-Преображенский Соловецкий монастырь,2001.--143 с. .--ISBN 5-89439-071-0 9449 хр. RU02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FF28C3">
        <w:rPr>
          <w:b/>
        </w:rPr>
        <w:t>Антонов, В. В.</w:t>
      </w:r>
      <w:r>
        <w:t xml:space="preserve"> Святыни Санкт-Петербурга : Историко-церковная энциклопедия: В 3-х т. / В. В. Антонов, А. В. Кобак.--СПб. : Изд-во Чернышева,1994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FF28C3">
        <w:rPr>
          <w:b/>
        </w:rPr>
        <w:t xml:space="preserve">Архиерейский </w:t>
      </w:r>
      <w:r>
        <w:t xml:space="preserve">собор Русской Православной Церкви : 29 ноября - 2 декабря 1994 года. Москва. Документы. Доклады / По благословению Патриарха Московского и всея Руси Алексия II.--М. : Издательство Московской Патриархии,1995.--208с. .--ISBN 0869-7515 </w:t>
      </w:r>
    </w:p>
    <w:p w:rsidR="00E26490" w:rsidRDefault="00E26490" w:rsidP="00E26490">
      <w:pPr>
        <w:pStyle w:val="af3"/>
      </w:pPr>
      <w:r>
        <w:t>УДК   225.41</w:t>
      </w:r>
    </w:p>
    <w:p w:rsidR="00E26490" w:rsidRDefault="00E26490" w:rsidP="00E26490">
      <w:pPr>
        <w:pStyle w:val="af3"/>
      </w:pPr>
      <w:r>
        <w:t>хр - 1</w:t>
      </w:r>
    </w:p>
    <w:p w:rsidR="00E26490" w:rsidRDefault="00E26490" w:rsidP="00E26490">
      <w:pPr>
        <w:pStyle w:val="a"/>
      </w:pPr>
      <w:r w:rsidRPr="00FF28C3">
        <w:rPr>
          <w:b/>
        </w:rPr>
        <w:t>Борисов А.,священник</w:t>
      </w:r>
      <w:r>
        <w:t xml:space="preserve"> Побелевшие нивы.Размышления о Русской Православной Церкви : Размышления о Русской Православной Церкви.--М. : Путь, Лига-Фолиант,1994.--193с. .--ISBN 5-86748-007-0 </w:t>
      </w:r>
    </w:p>
    <w:p w:rsidR="00E26490" w:rsidRDefault="00E26490" w:rsidP="00E26490">
      <w:pPr>
        <w:pStyle w:val="af3"/>
      </w:pPr>
      <w:r>
        <w:t>УДК   225.48</w:t>
      </w:r>
    </w:p>
    <w:p w:rsidR="00E26490" w:rsidRDefault="00E26490" w:rsidP="00E26490">
      <w:pPr>
        <w:pStyle w:val="af3"/>
      </w:pPr>
      <w:r>
        <w:t>хр - 1</w:t>
      </w:r>
    </w:p>
    <w:p w:rsidR="00E26490" w:rsidRDefault="00E26490" w:rsidP="00E26490">
      <w:pPr>
        <w:pStyle w:val="a"/>
      </w:pPr>
      <w:r w:rsidRPr="00FF28C3">
        <w:rPr>
          <w:b/>
        </w:rPr>
        <w:t>Борисов А.,священник</w:t>
      </w:r>
      <w:r>
        <w:t xml:space="preserve"> Побелевшие нивы.Размышления о Русской Православной Церкви : Размышления о Русской Православной Церкви.--М. : Путь, Лига-Фолиант,1994.--193с. .--ISBN 5-86748-007-0 </w:t>
      </w:r>
    </w:p>
    <w:p w:rsidR="00E26490" w:rsidRDefault="00E26490" w:rsidP="00E26490">
      <w:pPr>
        <w:pStyle w:val="af3"/>
      </w:pPr>
      <w:r>
        <w:t>УДК   225.48</w:t>
      </w:r>
    </w:p>
    <w:p w:rsidR="00E26490" w:rsidRDefault="00E26490" w:rsidP="00E26490">
      <w:pPr>
        <w:pStyle w:val="af3"/>
      </w:pPr>
      <w:r>
        <w:t>хр - 3</w:t>
      </w:r>
    </w:p>
    <w:p w:rsidR="00E26490" w:rsidRDefault="00E26490" w:rsidP="00E26490">
      <w:pPr>
        <w:pStyle w:val="a"/>
      </w:pPr>
      <w:r w:rsidRPr="00FF28C3">
        <w:rPr>
          <w:b/>
        </w:rPr>
        <w:t>Борисов, А.,свящ.</w:t>
      </w:r>
      <w:r>
        <w:t xml:space="preserve"> Побелевшие нивы : Размышления о Русской Православной Церкви / Свящ.Александр Борисов.--М. : Путь,1994.--193с. .--ISBN 5-86748-007-0 </w:t>
      </w:r>
    </w:p>
    <w:p w:rsidR="00E26490" w:rsidRDefault="00E26490" w:rsidP="00E26490">
      <w:pPr>
        <w:pStyle w:val="af3"/>
      </w:pPr>
      <w:r>
        <w:t>УДК   225.48</w:t>
      </w:r>
    </w:p>
    <w:p w:rsidR="00E26490" w:rsidRDefault="00E26490" w:rsidP="00E26490">
      <w:pPr>
        <w:pStyle w:val="af3"/>
      </w:pPr>
      <w:r>
        <w:t>хр - 1</w:t>
      </w:r>
    </w:p>
    <w:p w:rsidR="00E26490" w:rsidRDefault="00E26490" w:rsidP="00E26490">
      <w:pPr>
        <w:pStyle w:val="a"/>
      </w:pPr>
      <w:r w:rsidRPr="00FF28C3">
        <w:rPr>
          <w:b/>
        </w:rPr>
        <w:t>Борисовская епархия: прошлое и настоящее</w:t>
      </w:r>
      <w:r>
        <w:t xml:space="preserve"> / Под общ. ред. еп. Борисовского и Марьиногорского Вениамина ; Научн. ред. д-р ист. наук А.Ю.Бендин, к-т богословия прот. Александр Вербило ; прот. Дионисий Снытко и др.--Мн. : Четыре четверти,2019.--413с. .--ISBN 978-985-581-277-8 </w:t>
      </w:r>
    </w:p>
    <w:p w:rsidR="00E26490" w:rsidRDefault="00E26490" w:rsidP="00E26490">
      <w:pPr>
        <w:pStyle w:val="af3"/>
      </w:pPr>
      <w:r>
        <w:t>УДК   225.421</w:t>
      </w:r>
    </w:p>
    <w:p w:rsidR="00E26490" w:rsidRDefault="00E26490" w:rsidP="00E26490">
      <w:pPr>
        <w:pStyle w:val="af3"/>
      </w:pPr>
      <w:r>
        <w:t>хр - 1</w:t>
      </w:r>
    </w:p>
    <w:p w:rsidR="00E26490" w:rsidRDefault="00E26490" w:rsidP="00E26490">
      <w:pPr>
        <w:pStyle w:val="a"/>
      </w:pPr>
      <w:r w:rsidRPr="00FF28C3">
        <w:rPr>
          <w:b/>
        </w:rPr>
        <w:t>Бусева-Давыдова И.Л.</w:t>
      </w:r>
      <w:r>
        <w:t xml:space="preserve"> Храмы Московского Кремля: святыни и древности : Подробный историко-культурный путеводитель / И.Л.Бусева-Давыдова; Предисл. И.А.Родимцевой.--М. : МАИК "Наука",1997.--368 с. .--ISBN 5-7846-000-4-4 9118 хр. RU02 </w:t>
      </w:r>
    </w:p>
    <w:p w:rsidR="00E26490" w:rsidRDefault="00E26490" w:rsidP="00E26490">
      <w:pPr>
        <w:pStyle w:val="af3"/>
      </w:pPr>
      <w:r>
        <w:t>УДК   225.44 + 241.2</w:t>
      </w:r>
    </w:p>
    <w:p w:rsidR="00E26490" w:rsidRDefault="00E26490" w:rsidP="00E26490">
      <w:pPr>
        <w:pStyle w:val="af3"/>
      </w:pPr>
      <w:r>
        <w:t>хр - 1</w:t>
      </w:r>
    </w:p>
    <w:p w:rsidR="00E26490" w:rsidRDefault="00E26490" w:rsidP="00E26490">
      <w:pPr>
        <w:pStyle w:val="a"/>
      </w:pPr>
      <w:r w:rsidRPr="0001145C">
        <w:rPr>
          <w:b/>
        </w:rPr>
        <w:t xml:space="preserve">Валаамский </w:t>
      </w:r>
      <w:r>
        <w:t xml:space="preserve">монастырь и его святыни : В период расцвета и благосостояния обители / Государственный Русский музей по заказу Центра консервации документов Фонда </w:t>
      </w:r>
      <w:r>
        <w:lastRenderedPageBreak/>
        <w:t xml:space="preserve">возрождения Ленинграда.--Л. : Государственный музей ; Фонд возрождения Ленинграда,1990.--171с. .--ISBN 5-73-55-0421-5 </w:t>
      </w:r>
    </w:p>
    <w:p w:rsidR="00E26490" w:rsidRDefault="00E26490" w:rsidP="00E26490">
      <w:pPr>
        <w:pStyle w:val="af3"/>
      </w:pPr>
      <w:r>
        <w:t>УДК   225.44 + 211.56</w:t>
      </w:r>
    </w:p>
    <w:p w:rsidR="00E26490" w:rsidRDefault="00E26490" w:rsidP="00E26490">
      <w:pPr>
        <w:pStyle w:val="af3"/>
      </w:pPr>
      <w:r>
        <w:t>хр - 2</w:t>
      </w:r>
    </w:p>
    <w:p w:rsidR="00E26490" w:rsidRDefault="00E26490" w:rsidP="00E26490">
      <w:pPr>
        <w:pStyle w:val="a"/>
      </w:pPr>
      <w:r w:rsidRPr="0001145C">
        <w:rPr>
          <w:b/>
        </w:rPr>
        <w:t>Василий (Кривошеин), архиеп.</w:t>
      </w:r>
      <w:r>
        <w:t xml:space="preserve"> Поместный Собор Русской Православной Церкви и избрание Патриарха Пимена / Архиеп. Василий (Кривошеин).--СПб. : Сатисъ, Держава,2004.--248с. .--ISBN 5-7373-0234-2 </w:t>
      </w:r>
    </w:p>
    <w:p w:rsidR="00E26490" w:rsidRDefault="00E26490" w:rsidP="00E26490">
      <w:pPr>
        <w:pStyle w:val="af3"/>
      </w:pPr>
      <w:r>
        <w:t>УДК   225.41</w:t>
      </w:r>
    </w:p>
    <w:p w:rsidR="00E26490" w:rsidRDefault="00E26490" w:rsidP="00E26490">
      <w:pPr>
        <w:pStyle w:val="af3"/>
      </w:pPr>
      <w:r>
        <w:t>хр - 1</w:t>
      </w:r>
    </w:p>
    <w:p w:rsidR="00E26490" w:rsidRDefault="00E26490" w:rsidP="00E26490">
      <w:pPr>
        <w:pStyle w:val="a"/>
      </w:pPr>
      <w:r w:rsidRPr="0001145C">
        <w:rPr>
          <w:b/>
        </w:rPr>
        <w:t>Васильева, О.Ю.</w:t>
      </w:r>
      <w:r>
        <w:t xml:space="preserve"> Русская Православная Церковь и II Ватиканский собор : Факты. События. Документы / О.Ю.Васильева.--М. : Лепта,2004.--380с. .--ISBN 5-98194-009-3 </w:t>
      </w:r>
    </w:p>
    <w:p w:rsidR="00E26490" w:rsidRDefault="00E26490" w:rsidP="00E26490">
      <w:pPr>
        <w:pStyle w:val="af3"/>
      </w:pPr>
      <w:r>
        <w:t>УДК   225.47 + 226.24</w:t>
      </w:r>
    </w:p>
    <w:p w:rsidR="00E26490" w:rsidRDefault="00E26490" w:rsidP="00E26490">
      <w:pPr>
        <w:pStyle w:val="af3"/>
      </w:pPr>
      <w:r>
        <w:t>хр - 1</w:t>
      </w:r>
    </w:p>
    <w:p w:rsidR="00E26490" w:rsidRDefault="00E26490" w:rsidP="00E26490">
      <w:pPr>
        <w:pStyle w:val="a"/>
      </w:pPr>
      <w:r w:rsidRPr="0001145C">
        <w:rPr>
          <w:b/>
        </w:rPr>
        <w:t>Владимир, митрополит Санкт-Петербургский и Ладожский</w:t>
      </w:r>
      <w:r>
        <w:t xml:space="preserve"> Обитель северной столицы : Свято-Троицкая Сергиева пустынь: Исторический очерк / Владимир, митрополит Санкт-Петербургский и Ладожский.--СПб. : САТИСЪ, Фонд "Домострой",2002.--222 с. .--ISBN 5-7373-0233-4 9440 хр. RU02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01145C">
        <w:rPr>
          <w:b/>
        </w:rPr>
        <w:t xml:space="preserve">Выбор </w:t>
      </w:r>
      <w:r>
        <w:t xml:space="preserve">судьбы : Проблемы современной России глазами русских архиереев / Сост. К. Душенов.--СПб. : Царское дело,1996.--290с. .--ISBN 5-7624-0014-Х </w:t>
      </w:r>
    </w:p>
    <w:p w:rsidR="00E26490" w:rsidRDefault="00E26490" w:rsidP="00E26490">
      <w:pPr>
        <w:pStyle w:val="af3"/>
      </w:pPr>
      <w:r>
        <w:t>УДК   225.48</w:t>
      </w:r>
    </w:p>
    <w:p w:rsidR="00E26490" w:rsidRDefault="00E26490" w:rsidP="00E26490">
      <w:pPr>
        <w:pStyle w:val="af3"/>
      </w:pPr>
      <w:r>
        <w:t>хр - 1</w:t>
      </w:r>
    </w:p>
    <w:p w:rsidR="00E26490" w:rsidRDefault="00E26490" w:rsidP="00E26490">
      <w:pPr>
        <w:pStyle w:val="a"/>
      </w:pPr>
      <w:r w:rsidRPr="0001145C">
        <w:rPr>
          <w:b/>
        </w:rPr>
        <w:t xml:space="preserve">Высоко-Петровский </w:t>
      </w:r>
      <w:r>
        <w:t xml:space="preserve">монастырь : Патриаршее подворье / Ю. Экономцев, П. Шейманидзе.--М. : Просветитель.--13с.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01145C">
        <w:rPr>
          <w:b/>
        </w:rPr>
        <w:t>Гавриил (Кризина), игумен</w:t>
      </w:r>
      <w:r>
        <w:t xml:space="preserve"> Православная Церковь в Закарпатье (век ХХ) : На основании материалов кандидатской диссертации "Возрождение православной Церкви в Закарпатье в начале XX века и ее жизнь до наших дней" / Иг. Гавриил Кризина ; отв. ред. архим. Никон Русин ; ред. Т. Шмыговская.--К. : ИИЦ УПЦ,1999.--198с. .--ISBN 966-7014-21-5 </w:t>
      </w:r>
    </w:p>
    <w:p w:rsidR="00E26490" w:rsidRDefault="00E26490" w:rsidP="00E26490">
      <w:pPr>
        <w:pStyle w:val="af3"/>
      </w:pPr>
      <w:r>
        <w:t>УДК   225.422</w:t>
      </w:r>
    </w:p>
    <w:p w:rsidR="00E26490" w:rsidRDefault="00E26490" w:rsidP="00E26490">
      <w:pPr>
        <w:pStyle w:val="af3"/>
      </w:pPr>
      <w:r>
        <w:t>хр - 1</w:t>
      </w:r>
    </w:p>
    <w:p w:rsidR="00E26490" w:rsidRDefault="00E26490" w:rsidP="00E26490">
      <w:pPr>
        <w:pStyle w:val="a"/>
      </w:pPr>
      <w:r w:rsidRPr="00B62A1F">
        <w:rPr>
          <w:b/>
        </w:rPr>
        <w:t>Гедеон, митрополит Ставропольский и Бакинский</w:t>
      </w:r>
      <w:r>
        <w:t xml:space="preserve"> История  христианства на Северном Кавказе до и после присоединения его к России. / Митр.  Гедеон.--Москва-Пятигорск. : "Наука",1992.--191с. </w:t>
      </w:r>
    </w:p>
    <w:p w:rsidR="00E26490" w:rsidRDefault="00E26490" w:rsidP="00E26490">
      <w:pPr>
        <w:pStyle w:val="af3"/>
      </w:pPr>
      <w:r>
        <w:t>УДК   225.42</w:t>
      </w:r>
    </w:p>
    <w:p w:rsidR="00E26490" w:rsidRDefault="00E26490" w:rsidP="00E26490">
      <w:pPr>
        <w:pStyle w:val="af3"/>
      </w:pPr>
      <w:r>
        <w:t>хр - 1</w:t>
      </w:r>
    </w:p>
    <w:p w:rsidR="00E26490" w:rsidRDefault="00E26490" w:rsidP="00E26490">
      <w:pPr>
        <w:pStyle w:val="a"/>
      </w:pPr>
      <w:r w:rsidRPr="00B62A1F">
        <w:rPr>
          <w:b/>
        </w:rPr>
        <w:t xml:space="preserve">Град </w:t>
      </w:r>
      <w:r>
        <w:t xml:space="preserve">Иудов в Горней : Горненская женская обитель в Иерусалиме.--М. : Духовная нива,1997.--31с.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B62A1F">
        <w:rPr>
          <w:b/>
        </w:rPr>
        <w:t>Драбинко, Александр</w:t>
      </w:r>
      <w:r>
        <w:t xml:space="preserve"> Православие в посттоталитарной Украине (вехи истории) / А.Драбинко.--Киев : Издание Свято-Успенской Киево-Печерской Лавры,2002.--286 с. 9722 хр. RU03 </w:t>
      </w:r>
    </w:p>
    <w:p w:rsidR="00E26490" w:rsidRDefault="00E26490" w:rsidP="00E26490">
      <w:pPr>
        <w:pStyle w:val="af3"/>
      </w:pPr>
      <w:r>
        <w:t>УДК   225.422 + 225.54</w:t>
      </w:r>
    </w:p>
    <w:p w:rsidR="00E26490" w:rsidRDefault="00E26490" w:rsidP="00E26490">
      <w:pPr>
        <w:pStyle w:val="af3"/>
      </w:pPr>
      <w:r>
        <w:t>хр - 1</w:t>
      </w:r>
    </w:p>
    <w:p w:rsidR="00E26490" w:rsidRDefault="00E26490" w:rsidP="00E26490">
      <w:pPr>
        <w:pStyle w:val="a"/>
      </w:pPr>
      <w:r w:rsidRPr="00B62A1F">
        <w:rPr>
          <w:b/>
        </w:rPr>
        <w:lastRenderedPageBreak/>
        <w:t>Еремина Т.С.</w:t>
      </w:r>
      <w:r>
        <w:t xml:space="preserve"> Мир русских монастырей : История, предания / Т.С.Еремина.--М. : ТЕРРА-Книжный клуб,2002.--326 с. .--ISBN 5-275-00603-9 10935 хр. RU05 </w:t>
      </w:r>
    </w:p>
    <w:p w:rsidR="00E26490" w:rsidRDefault="00E26490" w:rsidP="00E26490">
      <w:pPr>
        <w:pStyle w:val="af3"/>
      </w:pPr>
      <w:r>
        <w:t>УДК   225.44 + 260.23</w:t>
      </w:r>
    </w:p>
    <w:p w:rsidR="00E26490" w:rsidRDefault="00E26490" w:rsidP="00E26490">
      <w:pPr>
        <w:pStyle w:val="af3"/>
      </w:pPr>
      <w:r>
        <w:t>хр - 1</w:t>
      </w:r>
    </w:p>
    <w:p w:rsidR="00E26490" w:rsidRDefault="00E26490" w:rsidP="00E26490">
      <w:pPr>
        <w:pStyle w:val="a"/>
      </w:pPr>
      <w:r w:rsidRPr="00B62A1F">
        <w:rPr>
          <w:b/>
        </w:rPr>
        <w:t xml:space="preserve">Жировицкий </w:t>
      </w:r>
      <w:r>
        <w:t xml:space="preserve">Свято-Успенский монастырь.--М. : Жировицкий Свято-Успенский монастырь,1999.--111с. </w:t>
      </w:r>
    </w:p>
    <w:p w:rsidR="00E26490" w:rsidRDefault="00E26490" w:rsidP="00E26490">
      <w:pPr>
        <w:pStyle w:val="af3"/>
      </w:pPr>
      <w:r>
        <w:t>УДК   225.44 + 225.3</w:t>
      </w:r>
    </w:p>
    <w:p w:rsidR="00E26490" w:rsidRDefault="00E26490" w:rsidP="00E26490">
      <w:pPr>
        <w:pStyle w:val="af3"/>
      </w:pPr>
      <w:r>
        <w:t>хр - 1</w:t>
      </w:r>
    </w:p>
    <w:p w:rsidR="00E26490" w:rsidRDefault="00E26490" w:rsidP="00E26490">
      <w:pPr>
        <w:pStyle w:val="a"/>
      </w:pPr>
      <w:r w:rsidRPr="00B62A1F">
        <w:rPr>
          <w:b/>
        </w:rPr>
        <w:t xml:space="preserve">Жировичский </w:t>
      </w:r>
      <w:r>
        <w:t xml:space="preserve">Успенский Ставропигиальный мужской монастырь / Рекомендовано к публикации Издательским советом Белорусской Православной Церкви № 6 (46) от 4 августа 2015 года.--Мн. : ООО "Поликрафт",2014.--39с.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B62A1F">
        <w:rPr>
          <w:b/>
        </w:rPr>
        <w:t>Зеленская, Г. М.</w:t>
      </w:r>
      <w:r>
        <w:t xml:space="preserve"> Патриарх Никон - зодчий Святой Руси / Г. М. Зеленская.--М. : Воскресенский Ново-Иерусалимский ставропигиальный монастырь ; Паломник,2011.--315, [5]с. .--ISBN 978-5-91796-004-3 </w:t>
      </w:r>
    </w:p>
    <w:p w:rsidR="00E26490" w:rsidRDefault="00E26490" w:rsidP="00E26490">
      <w:pPr>
        <w:pStyle w:val="af3"/>
      </w:pPr>
      <w:r>
        <w:t>УДК   225.44 + 225.2</w:t>
      </w:r>
    </w:p>
    <w:p w:rsidR="00E26490" w:rsidRDefault="00E26490" w:rsidP="00E26490">
      <w:pPr>
        <w:pStyle w:val="af3"/>
      </w:pPr>
      <w:r>
        <w:t>хр - 1</w:t>
      </w:r>
    </w:p>
    <w:p w:rsidR="00E26490" w:rsidRDefault="00E26490" w:rsidP="00E26490">
      <w:pPr>
        <w:pStyle w:val="a"/>
      </w:pPr>
      <w:r w:rsidRPr="00F032E0">
        <w:rPr>
          <w:b/>
        </w:rPr>
        <w:t>Знаменский П.В.</w:t>
      </w:r>
      <w:r>
        <w:t xml:space="preserve"> Духовные школы в России до реформы 1808 года / П.В.Знаменский.--СПб. : "Летний Сад"; "Коло",2001.--800 с. .--ISBN 5-89740-055-5(ИТД"Летний Сад")*5-901841-01-8 (ИД "Коло") 9908 хр. RU03 </w:t>
      </w:r>
    </w:p>
    <w:p w:rsidR="00E26490" w:rsidRDefault="00E26490" w:rsidP="00E26490">
      <w:pPr>
        <w:pStyle w:val="af3"/>
      </w:pPr>
      <w:r>
        <w:t>УДК   225.46</w:t>
      </w:r>
    </w:p>
    <w:p w:rsidR="00E26490" w:rsidRDefault="00E26490" w:rsidP="00E26490">
      <w:pPr>
        <w:pStyle w:val="af3"/>
      </w:pPr>
      <w:r>
        <w:t>хр - 1</w:t>
      </w:r>
    </w:p>
    <w:p w:rsidR="00E26490" w:rsidRDefault="00E26490" w:rsidP="00E26490">
      <w:pPr>
        <w:pStyle w:val="a"/>
      </w:pPr>
      <w:r w:rsidRPr="00F032E0">
        <w:rPr>
          <w:b/>
        </w:rPr>
        <w:t>Зонтиков,Н.А.</w:t>
      </w:r>
      <w:r>
        <w:t xml:space="preserve"> Костромская духовная семинария.Вехи историии : К 250-летию со дня основания (1747-1997 гг.) / Н.А. Зонтиков.--Кострома,1997.--27с. </w:t>
      </w:r>
    </w:p>
    <w:p w:rsidR="00E26490" w:rsidRDefault="00E26490" w:rsidP="00E26490">
      <w:pPr>
        <w:pStyle w:val="af3"/>
      </w:pPr>
      <w:r>
        <w:t>УДК   225.46</w:t>
      </w:r>
    </w:p>
    <w:p w:rsidR="00E26490" w:rsidRDefault="00E26490" w:rsidP="00E26490">
      <w:pPr>
        <w:pStyle w:val="af3"/>
      </w:pPr>
      <w:r>
        <w:t>хр - 1</w:t>
      </w:r>
    </w:p>
    <w:p w:rsidR="00E26490" w:rsidRDefault="00E26490" w:rsidP="00E26490">
      <w:pPr>
        <w:pStyle w:val="a"/>
      </w:pPr>
      <w:r w:rsidRPr="00F032E0">
        <w:rPr>
          <w:b/>
        </w:rPr>
        <w:t xml:space="preserve">Из духовного </w:t>
      </w:r>
      <w:r>
        <w:t xml:space="preserve">наследия алтайских миссионеров : Сборник / Сост., вступ. статья и прим. прот. Б. И. Пивоварова.--Новосибирск : Изд-во Православной Гимназии во имя Преподобного Сергия Радонежского,1998.--272 с. .--ISBN 5-7674-007-5 </w:t>
      </w:r>
    </w:p>
    <w:p w:rsidR="00E26490" w:rsidRDefault="00E26490" w:rsidP="00E26490">
      <w:pPr>
        <w:pStyle w:val="af3"/>
      </w:pPr>
      <w:r>
        <w:t>УДК   225.46</w:t>
      </w:r>
    </w:p>
    <w:p w:rsidR="00E26490" w:rsidRDefault="00E26490" w:rsidP="00E26490">
      <w:pPr>
        <w:pStyle w:val="af3"/>
      </w:pPr>
      <w:r>
        <w:t>хр - 1</w:t>
      </w:r>
    </w:p>
    <w:p w:rsidR="00E26490" w:rsidRDefault="00E26490" w:rsidP="00E26490">
      <w:pPr>
        <w:pStyle w:val="a"/>
      </w:pPr>
      <w:r w:rsidRPr="00F032E0">
        <w:rPr>
          <w:b/>
        </w:rPr>
        <w:t>Иоанн (Маслов), схиархим.</w:t>
      </w:r>
      <w:r>
        <w:t xml:space="preserve"> Глинская пустынь : История обители и ее духовно-просветительная деятельность в XVI - XX веках / Схиархим. Иоанн (Маслов).--М. : Издательский отдел Московского Патриархата,1994.--605с.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F032E0">
        <w:rPr>
          <w:b/>
        </w:rPr>
        <w:t>Иоанн (Маслов), схиархимандрит</w:t>
      </w:r>
      <w:r>
        <w:t xml:space="preserve"> Глинская пустынь : История обители и ее духовно-просветительная деятельность в XVI-XX веках / Схиархим. Иоанн (Маслов).--М. : Издат. отдел Московского Патриархата,1994.--605с. .--ISBN 5-900937-01-1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F032E0">
        <w:rPr>
          <w:b/>
        </w:rPr>
        <w:t xml:space="preserve">Исторiя </w:t>
      </w:r>
      <w:r>
        <w:t xml:space="preserve">Свято-Троицкой Семинарiи : Сборник матерiаловъ по истории Свято-Троицкой семинарiи. К пятидесятилетiю Свято-Троицкой семинарiи 1948-2003 гг. / Сост. К.В. Глазковъ, мон. Вениамин (Гомартели), инок Всеволод (Филипьев) ; Ред. митр. Лавр, Восточно-Американский и Нью Iоркский.--Одинцово : Holy Trinity Monastery,2003.--256с. .--ISBN 0-88465-072-3 </w:t>
      </w:r>
    </w:p>
    <w:p w:rsidR="00E26490" w:rsidRDefault="00E26490" w:rsidP="00E26490">
      <w:pPr>
        <w:pStyle w:val="af3"/>
      </w:pPr>
      <w:r>
        <w:t>УДК   225.46</w:t>
      </w:r>
    </w:p>
    <w:p w:rsidR="00E26490" w:rsidRDefault="00E26490" w:rsidP="00E26490">
      <w:pPr>
        <w:pStyle w:val="af3"/>
      </w:pPr>
      <w:r>
        <w:lastRenderedPageBreak/>
        <w:t>хр - 1</w:t>
      </w:r>
    </w:p>
    <w:p w:rsidR="00E26490" w:rsidRDefault="00E26490" w:rsidP="00E26490">
      <w:pPr>
        <w:pStyle w:val="a"/>
      </w:pPr>
      <w:r w:rsidRPr="00F032E0">
        <w:rPr>
          <w:b/>
        </w:rPr>
        <w:t xml:space="preserve">Исторія </w:t>
      </w:r>
      <w:r>
        <w:t xml:space="preserve">релігій в Украіні : Навуковий шорiчник 2013 рік. 1025-рiччю хрещення Украiни-Руси присвячуеться / Упоряд. О. Киричук, М. Омельчук, І. Орлевич.--Львiв : Логос,2013 </w:t>
      </w:r>
    </w:p>
    <w:p w:rsidR="00E26490" w:rsidRDefault="00E26490" w:rsidP="00E26490">
      <w:pPr>
        <w:pStyle w:val="af3"/>
      </w:pPr>
      <w:r>
        <w:t>УДК   225.422 + 226.3 + 94(477):2</w:t>
      </w:r>
    </w:p>
    <w:p w:rsidR="00E26490" w:rsidRDefault="00E26490" w:rsidP="00E26490">
      <w:pPr>
        <w:pStyle w:val="af3"/>
      </w:pPr>
      <w:r>
        <w:t>ИН - 1</w:t>
      </w:r>
    </w:p>
    <w:p w:rsidR="00E26490" w:rsidRDefault="00E26490" w:rsidP="00E26490">
      <w:pPr>
        <w:pStyle w:val="a"/>
      </w:pPr>
      <w:r w:rsidRPr="00540DFF">
        <w:rPr>
          <w:b/>
        </w:rPr>
        <w:t xml:space="preserve">Исторія </w:t>
      </w:r>
      <w:r>
        <w:t xml:space="preserve">релігій в Украіні : Навуковий шорiчник. 2013 рiк. 1025-рiччю хрещення Украiни-Руси присвячуеться / Упоряд. О. Киричук, М. Омельчук, І. Орлевич.--Львiв : Логос,2013 </w:t>
      </w:r>
    </w:p>
    <w:p w:rsidR="00E26490" w:rsidRDefault="00E26490" w:rsidP="00E26490">
      <w:pPr>
        <w:pStyle w:val="af3"/>
      </w:pPr>
      <w:r>
        <w:t>УДК   225.422 +  94(477):2 + 290.1</w:t>
      </w:r>
    </w:p>
    <w:p w:rsidR="00E26490" w:rsidRDefault="00E26490" w:rsidP="00E26490">
      <w:pPr>
        <w:pStyle w:val="af3"/>
      </w:pPr>
      <w:r>
        <w:t>ИН - 1</w:t>
      </w:r>
    </w:p>
    <w:p w:rsidR="00E26490" w:rsidRDefault="00E26490" w:rsidP="00E26490">
      <w:pPr>
        <w:pStyle w:val="a"/>
      </w:pPr>
      <w:r w:rsidRPr="00540DFF">
        <w:rPr>
          <w:b/>
        </w:rPr>
        <w:t xml:space="preserve">К канонизации </w:t>
      </w:r>
      <w:r>
        <w:t xml:space="preserve">новомучеников Российских / По благословению Святейшего Патриарха Московского и всея Руси Алексия II.--М. : Комиссия Священного Синода РПЦ по канонизации святых,1991.--110с. </w:t>
      </w:r>
    </w:p>
    <w:p w:rsidR="00E26490" w:rsidRDefault="00E26490" w:rsidP="00E26490">
      <w:pPr>
        <w:pStyle w:val="af3"/>
      </w:pPr>
      <w:r>
        <w:t>УДК   225.41 + 225.11 + 211.54</w:t>
      </w:r>
    </w:p>
    <w:p w:rsidR="00E26490" w:rsidRDefault="00E26490" w:rsidP="00E26490">
      <w:pPr>
        <w:pStyle w:val="af3"/>
      </w:pPr>
      <w:r>
        <w:t>хр - 1</w:t>
      </w:r>
    </w:p>
    <w:p w:rsidR="00E26490" w:rsidRDefault="00E26490" w:rsidP="00E26490">
      <w:pPr>
        <w:pStyle w:val="a"/>
      </w:pPr>
      <w:r w:rsidRPr="00540DFF">
        <w:rPr>
          <w:b/>
        </w:rPr>
        <w:t xml:space="preserve">К канонизации </w:t>
      </w:r>
      <w:r>
        <w:t xml:space="preserve">новомучеников Российских / По благословению Святейшего Патриарха Московского и всея Руси Алексия ІІ.--М. : Комиссия Священного Синода РПЦ по канонизации святых,1991.--110с. </w:t>
      </w:r>
    </w:p>
    <w:p w:rsidR="00E26490" w:rsidRDefault="00E26490" w:rsidP="00E26490">
      <w:pPr>
        <w:pStyle w:val="af3"/>
      </w:pPr>
      <w:r>
        <w:t>УДК   225.41</w:t>
      </w:r>
    </w:p>
    <w:p w:rsidR="00E26490" w:rsidRDefault="00E26490" w:rsidP="00E26490">
      <w:pPr>
        <w:pStyle w:val="af3"/>
      </w:pPr>
      <w:r>
        <w:t>хр - 1</w:t>
      </w:r>
    </w:p>
    <w:p w:rsidR="00E26490" w:rsidRDefault="00E26490" w:rsidP="00E26490">
      <w:pPr>
        <w:pStyle w:val="a"/>
      </w:pPr>
      <w:r w:rsidRPr="00540DFF">
        <w:rPr>
          <w:b/>
        </w:rPr>
        <w:t xml:space="preserve">Казанский </w:t>
      </w:r>
      <w:r>
        <w:t xml:space="preserve">кафедральный собор : Санкт-Петербургская епархия / Ред. Н. Головко ; текст: прот. П. Красноцветов, Т. Алексеева.--СПб. : Арт Деко,2006.--[16]с.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540DFF">
        <w:rPr>
          <w:b/>
        </w:rPr>
        <w:t xml:space="preserve">Казанский </w:t>
      </w:r>
      <w:r>
        <w:t xml:space="preserve">кафедральный собор : Санкт-Петербургская епархия.--СПб. : Арт Деко,2006.--[16]с.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540DFF">
        <w:rPr>
          <w:b/>
        </w:rPr>
        <w:t>Карский, Е.Ф.</w:t>
      </w:r>
      <w:r>
        <w:t xml:space="preserve"> Православные святыни города Вильны / Е.Ф. Карский ; Отв. за вып. А. Вейник, И. Вирковский.--Мн. : Братство в честь святого Архистратига Михаила,2012.--31с. .--ISBN 978-985-6978-36-7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540DFF">
        <w:rPr>
          <w:b/>
        </w:rPr>
        <w:t xml:space="preserve">Косьмо-Дамиановский </w:t>
      </w:r>
      <w:r>
        <w:t xml:space="preserve">монастырь в Крыму : Исторический очерк / Сост. послушник Сергей (Тринитко) ; Под ред. игум. Никиты (Полтава).--К. : Факт,2003.--93с. .--ISBN 966-8408-08-Х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696661">
        <w:rPr>
          <w:b/>
        </w:rPr>
        <w:t xml:space="preserve">Косьмо-Дамиановский </w:t>
      </w:r>
      <w:r>
        <w:t xml:space="preserve">монастырь в Крыму : Исторический очерк / Сост. послушник Сергий (Тринитко) ; Под. ред игумена Никиты (Полтавы).--Алушта : Косьмо-Дамиановский монастырь,2003.--92с. .--ISBN 966-8408-08-Х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696661">
        <w:rPr>
          <w:b/>
        </w:rPr>
        <w:t xml:space="preserve">Краткое </w:t>
      </w:r>
      <w:r>
        <w:t xml:space="preserve">историческое описание Смоленского Успенского кафедрального собора / Ред. Н. Котрин.--Смоленск : "Годы",2004.--37с. </w:t>
      </w:r>
    </w:p>
    <w:p w:rsidR="00E26490" w:rsidRDefault="00E26490" w:rsidP="00E26490">
      <w:pPr>
        <w:pStyle w:val="af3"/>
      </w:pPr>
      <w:r>
        <w:t>УДК   225.44</w:t>
      </w:r>
    </w:p>
    <w:p w:rsidR="00E26490" w:rsidRDefault="00E26490" w:rsidP="00E26490">
      <w:pPr>
        <w:pStyle w:val="af3"/>
      </w:pPr>
      <w:r>
        <w:lastRenderedPageBreak/>
        <w:t>хр - 1</w:t>
      </w:r>
    </w:p>
    <w:p w:rsidR="00E26490" w:rsidRDefault="00E26490" w:rsidP="00E26490">
      <w:pPr>
        <w:pStyle w:val="a"/>
      </w:pPr>
      <w:r w:rsidRPr="00696661">
        <w:rPr>
          <w:b/>
        </w:rPr>
        <w:t xml:space="preserve">Крыпецкая </w:t>
      </w:r>
      <w:r>
        <w:t xml:space="preserve">обитель 2001 : История, святые и подвижники благочестия Иоанно-Богословского Крыпецкого монастыря : Издание Иоанно-Богословского Крыпецкого монастыря,2001.--135с. .--ISBN 5-94542-007-7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696661">
        <w:rPr>
          <w:b/>
        </w:rPr>
        <w:t>Кураев, А., диакон</w:t>
      </w:r>
      <w:r>
        <w:t xml:space="preserve"> Искушение, которое приходит "справа" / Диак. А. Кураев.--М. : Издательский Совет Русской Православной Церкви,2005.--93с. .--ISBN 5-94625-104-X </w:t>
      </w:r>
    </w:p>
    <w:p w:rsidR="00E26490" w:rsidRDefault="00E26490" w:rsidP="00E26490">
      <w:pPr>
        <w:pStyle w:val="af3"/>
      </w:pPr>
      <w:r>
        <w:t>УДК   225.48</w:t>
      </w:r>
    </w:p>
    <w:p w:rsidR="00E26490" w:rsidRDefault="00E26490" w:rsidP="00E26490">
      <w:pPr>
        <w:pStyle w:val="af3"/>
      </w:pPr>
      <w:r>
        <w:t>хр - 1</w:t>
      </w:r>
    </w:p>
    <w:p w:rsidR="00E26490" w:rsidRDefault="00E26490" w:rsidP="00E26490">
      <w:pPr>
        <w:pStyle w:val="a"/>
      </w:pPr>
      <w:r w:rsidRPr="00696661">
        <w:rPr>
          <w:b/>
        </w:rPr>
        <w:t xml:space="preserve">Летопись </w:t>
      </w:r>
      <w:r>
        <w:t xml:space="preserve">Серафимо-Дивеевскаго монастыря Нижегородской губ. Ардатовскаго уезда : С жизнеописанием основателей ея: преподобного Серафима и схимонахини Александры, урожд. А.С. Мельгуновой / Сост. архим. Серафим (Чичаговъ).--М. : СП "Интербук",1991.--851с.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696661">
        <w:rPr>
          <w:b/>
        </w:rPr>
        <w:t>Лукьянинов, Валерий, прот.</w:t>
      </w:r>
      <w:r>
        <w:t xml:space="preserve"> Источник воды живой : Записки паломника / Прот. В. Лукьянинов.--Califirnia : St. Herman of Alaska Brotherhood Platina,1980.--246с. </w:t>
      </w:r>
    </w:p>
    <w:p w:rsidR="00E26490" w:rsidRDefault="00E26490" w:rsidP="00E26490">
      <w:pPr>
        <w:pStyle w:val="af3"/>
      </w:pPr>
      <w:r>
        <w:t>УДК   225.44 + 235.4</w:t>
      </w:r>
    </w:p>
    <w:p w:rsidR="00E26490" w:rsidRDefault="00E26490" w:rsidP="00E26490">
      <w:pPr>
        <w:pStyle w:val="af3"/>
      </w:pPr>
      <w:r>
        <w:t>хр - 1</w:t>
      </w:r>
    </w:p>
    <w:p w:rsidR="00E26490" w:rsidRDefault="00E26490" w:rsidP="00E26490">
      <w:pPr>
        <w:pStyle w:val="a"/>
      </w:pPr>
      <w:r w:rsidRPr="00696661">
        <w:rPr>
          <w:b/>
        </w:rPr>
        <w:t xml:space="preserve">Матвиенко, </w:t>
      </w:r>
      <w:r>
        <w:t xml:space="preserve">М.Г. : Архитектурный ансамбль Киево-Печерского заповедника / М.Г.Матвиенко.--К. : Будiвельник,1981.--120с. </w:t>
      </w:r>
    </w:p>
    <w:p w:rsidR="00E26490" w:rsidRDefault="00E26490" w:rsidP="00E26490">
      <w:pPr>
        <w:pStyle w:val="af3"/>
      </w:pPr>
      <w:r>
        <w:t>УДК   225.44 + 72</w:t>
      </w:r>
    </w:p>
    <w:p w:rsidR="00E26490" w:rsidRDefault="00E26490" w:rsidP="00E26490">
      <w:pPr>
        <w:pStyle w:val="af3"/>
      </w:pPr>
      <w:r>
        <w:t>хр - 1</w:t>
      </w:r>
    </w:p>
    <w:p w:rsidR="00E26490" w:rsidRDefault="00E26490" w:rsidP="00E26490">
      <w:pPr>
        <w:pStyle w:val="a"/>
      </w:pPr>
      <w:r w:rsidRPr="005559FB">
        <w:rPr>
          <w:b/>
        </w:rPr>
        <w:t xml:space="preserve">Минская </w:t>
      </w:r>
      <w:r>
        <w:t xml:space="preserve">духовная семинария : История и современность / Отв. за вып. А.В. Слесарев.--Жировичи,2014.--31с. </w:t>
      </w:r>
    </w:p>
    <w:p w:rsidR="00E26490" w:rsidRDefault="00E26490" w:rsidP="00E26490">
      <w:pPr>
        <w:pStyle w:val="af3"/>
      </w:pPr>
      <w:r>
        <w:t>УДК   225.46</w:t>
      </w:r>
    </w:p>
    <w:p w:rsidR="00E26490" w:rsidRDefault="00E26490" w:rsidP="00E26490">
      <w:pPr>
        <w:pStyle w:val="af3"/>
      </w:pPr>
      <w:r>
        <w:t>хр - 1</w:t>
      </w:r>
    </w:p>
    <w:p w:rsidR="00E26490" w:rsidRDefault="00E26490" w:rsidP="00E26490">
      <w:pPr>
        <w:pStyle w:val="a"/>
      </w:pPr>
      <w:r w:rsidRPr="005559FB">
        <w:rPr>
          <w:b/>
        </w:rPr>
        <w:t xml:space="preserve">Минская </w:t>
      </w:r>
      <w:r>
        <w:t xml:space="preserve">Епархия. 1793-2003 / Изд. подгот. Православным братством Святых Виленских мучеников и издат. отделом Свято-Петро-Павловского собора.--Мн. : Свято-Петро-Павловский собор,2003.--15 с. 10436 хр. RU04 </w:t>
      </w:r>
    </w:p>
    <w:p w:rsidR="00E26490" w:rsidRDefault="00E26490" w:rsidP="00E26490">
      <w:pPr>
        <w:pStyle w:val="af3"/>
      </w:pPr>
      <w:r>
        <w:t>УДК   225.421 + 225.3</w:t>
      </w:r>
    </w:p>
    <w:p w:rsidR="00E26490" w:rsidRDefault="00E26490" w:rsidP="00E26490">
      <w:pPr>
        <w:pStyle w:val="af3"/>
      </w:pPr>
      <w:r>
        <w:t>хр - 1</w:t>
      </w:r>
    </w:p>
    <w:p w:rsidR="00E26490" w:rsidRDefault="00E26490" w:rsidP="00E26490">
      <w:pPr>
        <w:pStyle w:val="a"/>
      </w:pPr>
      <w:r w:rsidRPr="005559FB">
        <w:rPr>
          <w:b/>
        </w:rPr>
        <w:t>Митрохин, Н.</w:t>
      </w:r>
      <w:r>
        <w:t xml:space="preserve"> Епископы и епархии Русской Православной Церкви по состоянию на 1 октября 1997 г. / Н. Митрохин, С. Тимофеева ; послесл. М. В. Шкаровского.--М. : ООО Панорама,1997.--451с. .--ISBN 5-85895-031-0 </w:t>
      </w:r>
    </w:p>
    <w:p w:rsidR="00E26490" w:rsidRDefault="00E26490" w:rsidP="00E26490">
      <w:pPr>
        <w:pStyle w:val="af3"/>
      </w:pPr>
      <w:r>
        <w:t>УДК   225.4(03)</w:t>
      </w:r>
    </w:p>
    <w:p w:rsidR="00E26490" w:rsidRDefault="00E26490" w:rsidP="00E26490">
      <w:pPr>
        <w:pStyle w:val="af3"/>
      </w:pPr>
      <w:r>
        <w:t>хр - 2</w:t>
      </w:r>
    </w:p>
    <w:p w:rsidR="00E26490" w:rsidRDefault="00E26490" w:rsidP="00E26490">
      <w:pPr>
        <w:pStyle w:val="a"/>
      </w:pPr>
      <w:r w:rsidRPr="005559FB">
        <w:rPr>
          <w:b/>
        </w:rPr>
        <w:t>Митрохин, Николай</w:t>
      </w:r>
      <w:r>
        <w:t xml:space="preserve"> Русская Православная Церковь : Современное состояние и актуальные проблемы / Н.Митрохин.--М. : Новое литературное обозрение,2004.--646с. .--ISBN 5-86793-324-5 </w:t>
      </w:r>
    </w:p>
    <w:p w:rsidR="00E26490" w:rsidRDefault="00E26490" w:rsidP="00E26490">
      <w:pPr>
        <w:pStyle w:val="af3"/>
      </w:pPr>
      <w:r>
        <w:t>УДК   225.48 + 280.1 + 290.31</w:t>
      </w:r>
    </w:p>
    <w:p w:rsidR="00E26490" w:rsidRDefault="00E26490" w:rsidP="00E26490">
      <w:pPr>
        <w:pStyle w:val="af3"/>
      </w:pPr>
      <w:r>
        <w:t>хр - 1</w:t>
      </w:r>
    </w:p>
    <w:p w:rsidR="00E26490" w:rsidRDefault="00E26490" w:rsidP="00E26490">
      <w:pPr>
        <w:pStyle w:val="a"/>
      </w:pPr>
      <w:r w:rsidRPr="005559FB">
        <w:rPr>
          <w:b/>
        </w:rPr>
        <w:t>Мокеев, Г.</w:t>
      </w:r>
      <w:r>
        <w:t xml:space="preserve"> Можайск - священный город русских XVI век / Г. Мокеев.--М. : Кедр,1992.--127с. .--ISBN 5-7037-0256-9 </w:t>
      </w:r>
    </w:p>
    <w:p w:rsidR="00E26490" w:rsidRDefault="00E26490" w:rsidP="00E26490">
      <w:pPr>
        <w:pStyle w:val="af3"/>
      </w:pPr>
      <w:r>
        <w:t>УДК   225.44 + 94(47)</w:t>
      </w:r>
    </w:p>
    <w:p w:rsidR="00E26490" w:rsidRDefault="00E26490" w:rsidP="00E26490">
      <w:pPr>
        <w:pStyle w:val="af3"/>
      </w:pPr>
      <w:r>
        <w:t>хр - 1</w:t>
      </w:r>
    </w:p>
    <w:p w:rsidR="00E26490" w:rsidRDefault="00E26490" w:rsidP="00E26490">
      <w:pPr>
        <w:pStyle w:val="a"/>
      </w:pPr>
      <w:r w:rsidRPr="005559FB">
        <w:rPr>
          <w:b/>
        </w:rPr>
        <w:lastRenderedPageBreak/>
        <w:t>Монастыри</w:t>
      </w:r>
      <w:r>
        <w:t xml:space="preserve"> / Ред. Н.Г.Брехова.--М. : РИПОЛ КЛАССИК,2002.--608 с. .--ISBN 5-7905-1392-1 9085 хр. RU02 </w:t>
      </w:r>
    </w:p>
    <w:p w:rsidR="00E26490" w:rsidRDefault="00E26490" w:rsidP="00E26490">
      <w:pPr>
        <w:pStyle w:val="af3"/>
      </w:pPr>
      <w:r>
        <w:t>УДК   225.44(03)</w:t>
      </w:r>
    </w:p>
    <w:p w:rsidR="00E26490" w:rsidRDefault="00E26490" w:rsidP="00E26490">
      <w:pPr>
        <w:pStyle w:val="af3"/>
      </w:pPr>
      <w:r>
        <w:t>хр - 1</w:t>
      </w:r>
    </w:p>
    <w:p w:rsidR="00E26490" w:rsidRDefault="00E26490" w:rsidP="00E26490">
      <w:pPr>
        <w:pStyle w:val="a"/>
      </w:pPr>
      <w:r w:rsidRPr="005559FB">
        <w:rPr>
          <w:b/>
        </w:rPr>
        <w:t xml:space="preserve">Монастырь </w:t>
      </w:r>
      <w:r>
        <w:t xml:space="preserve">святого Павла на Афоне / Сост., дизайн-макет, фотографии В. Близнюк.--М. : Индрик,2013.--134с. .--ISBN 978-5-91674-287-9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D420CF">
        <w:rPr>
          <w:b/>
        </w:rPr>
        <w:t xml:space="preserve">Московская </w:t>
      </w:r>
      <w:r>
        <w:t xml:space="preserve">Духовная Академия и собрание Церковно-археологического кабинета.--М. : Московская Патриархия,1986.--47с. </w:t>
      </w:r>
    </w:p>
    <w:p w:rsidR="00E26490" w:rsidRDefault="00E26490" w:rsidP="00E26490">
      <w:pPr>
        <w:pStyle w:val="af3"/>
      </w:pPr>
      <w:r>
        <w:t>УДК   225.46</w:t>
      </w:r>
    </w:p>
    <w:p w:rsidR="00E26490" w:rsidRDefault="00E26490" w:rsidP="00E26490">
      <w:pPr>
        <w:pStyle w:val="af3"/>
      </w:pPr>
      <w:r>
        <w:t>хр - 1</w:t>
      </w:r>
    </w:p>
    <w:p w:rsidR="00E26490" w:rsidRDefault="00E26490" w:rsidP="00E26490">
      <w:pPr>
        <w:pStyle w:val="a"/>
      </w:pPr>
      <w:r w:rsidRPr="00D420CF">
        <w:rPr>
          <w:b/>
        </w:rPr>
        <w:t xml:space="preserve">Московский </w:t>
      </w:r>
      <w:r>
        <w:t xml:space="preserve">кремль. Церковь Ризположения / Сост. Э. Саликова ; Пер. Н. Лукошковой.--М. : "Изобразительное искусство",1980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D420CF">
        <w:rPr>
          <w:b/>
        </w:rPr>
        <w:t xml:space="preserve">Московский </w:t>
      </w:r>
      <w:r>
        <w:t xml:space="preserve">Новоспасский монастырь : Историко-археологический очерк / Сост. И. Д. Дмитриев ; отв. за вып. А. В. Окунев.--М. : Православная книга,1993.--122,12,Vс.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D420CF">
        <w:rPr>
          <w:b/>
        </w:rPr>
        <w:t xml:space="preserve">Національний </w:t>
      </w:r>
      <w:r>
        <w:t xml:space="preserve">універсітет "Киево-Могилянська академія".--К. </w:t>
      </w:r>
    </w:p>
    <w:p w:rsidR="00E26490" w:rsidRDefault="00E26490" w:rsidP="00E26490">
      <w:pPr>
        <w:pStyle w:val="af3"/>
      </w:pPr>
      <w:r>
        <w:t>УДК   225.422</w:t>
      </w:r>
    </w:p>
    <w:p w:rsidR="00E26490" w:rsidRDefault="00E26490" w:rsidP="00E26490">
      <w:pPr>
        <w:pStyle w:val="af3"/>
      </w:pPr>
      <w:r>
        <w:t>ИН - 1</w:t>
      </w:r>
    </w:p>
    <w:p w:rsidR="00E26490" w:rsidRDefault="00E26490" w:rsidP="00E26490">
      <w:pPr>
        <w:pStyle w:val="a"/>
      </w:pPr>
      <w:r w:rsidRPr="00D420CF">
        <w:rPr>
          <w:b/>
        </w:rPr>
        <w:t>Нежный, А.И.</w:t>
      </w:r>
      <w:r>
        <w:t xml:space="preserve"> Пюхтицкий Успенский женский монастырь / А.И. Нежный.--М. : Старт,1991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D420CF">
        <w:rPr>
          <w:b/>
        </w:rPr>
        <w:t>Неплюев, Н.Н.</w:t>
      </w:r>
      <w:r>
        <w:t xml:space="preserve"> Беседы о Трудовом братстве. Частное ответное письмо священнику Иванову / Н.Н. Неплюев.--М. : Межрегиональная общественная организация "Культурно-просветительский центр "Преображение",2011.--408с. .--ISBN 978-5-904770-03-7 </w:t>
      </w:r>
    </w:p>
    <w:p w:rsidR="00E26490" w:rsidRDefault="00E26490" w:rsidP="00E26490">
      <w:pPr>
        <w:pStyle w:val="af3"/>
      </w:pPr>
      <w:r>
        <w:t>УДК   225.45</w:t>
      </w:r>
    </w:p>
    <w:p w:rsidR="00E26490" w:rsidRDefault="00E26490" w:rsidP="00E26490">
      <w:pPr>
        <w:pStyle w:val="af3"/>
      </w:pPr>
      <w:r>
        <w:t>хр - 1</w:t>
      </w:r>
    </w:p>
    <w:p w:rsidR="00E26490" w:rsidRDefault="00E26490" w:rsidP="00E26490">
      <w:pPr>
        <w:pStyle w:val="a"/>
      </w:pPr>
      <w:r w:rsidRPr="00D420CF">
        <w:rPr>
          <w:b/>
        </w:rPr>
        <w:t>Неплюев, Н.Н.</w:t>
      </w:r>
      <w:r>
        <w:t xml:space="preserve"> Отчеты блюстителя о жизни Трудового братства / Н.Н. Неплюев.--М. : Межрегиональная общественная организация "Культурно-просветительский центр "Преображение",2011 </w:t>
      </w:r>
    </w:p>
    <w:p w:rsidR="00E26490" w:rsidRDefault="00E26490" w:rsidP="00E26490">
      <w:pPr>
        <w:pStyle w:val="af3"/>
      </w:pPr>
      <w:r>
        <w:t>УДК   225.45</w:t>
      </w:r>
    </w:p>
    <w:p w:rsidR="00E26490" w:rsidRDefault="00E26490" w:rsidP="00E26490">
      <w:pPr>
        <w:pStyle w:val="af3"/>
      </w:pPr>
      <w:r>
        <w:t>хр - 1</w:t>
      </w:r>
    </w:p>
    <w:p w:rsidR="00E26490" w:rsidRDefault="00E26490" w:rsidP="00E26490">
      <w:pPr>
        <w:pStyle w:val="a"/>
      </w:pPr>
      <w:r w:rsidRPr="00AD5255">
        <w:rPr>
          <w:b/>
        </w:rPr>
        <w:t>Неплюев, Н.Н.</w:t>
      </w:r>
      <w:r>
        <w:t xml:space="preserve"> Отчеты блюстителя о жизни Трудового братства / Н.Н. Неплюев.--М. : Межрегиональная общественная организация "Культурно-просветительский центр "Преображение",2011 </w:t>
      </w:r>
    </w:p>
    <w:p w:rsidR="00E26490" w:rsidRDefault="00E26490" w:rsidP="00E26490">
      <w:pPr>
        <w:pStyle w:val="af3"/>
      </w:pPr>
      <w:r>
        <w:t>УДК   225.45</w:t>
      </w:r>
    </w:p>
    <w:p w:rsidR="00E26490" w:rsidRDefault="00E26490" w:rsidP="00E26490">
      <w:pPr>
        <w:pStyle w:val="af3"/>
      </w:pPr>
      <w:r>
        <w:t>хр - 1</w:t>
      </w:r>
    </w:p>
    <w:p w:rsidR="00E26490" w:rsidRDefault="00E26490" w:rsidP="00E26490">
      <w:pPr>
        <w:pStyle w:val="a"/>
      </w:pPr>
      <w:r w:rsidRPr="00AD5255">
        <w:rPr>
          <w:b/>
        </w:rPr>
        <w:t>Неплюев, Н.Н.</w:t>
      </w:r>
      <w:r>
        <w:t xml:space="preserve"> Путь веры. Голос  верующего мирянина по поводу предстоящего Собора / Н.Н. Неплюев.--М. : Межрегиональная общественная организация "Культурно-просветительский центр "Преображение",2010.--256с. .--ISBN 978-5-904770-01-3 </w:t>
      </w:r>
    </w:p>
    <w:p w:rsidR="00E26490" w:rsidRDefault="00E26490" w:rsidP="00E26490">
      <w:pPr>
        <w:pStyle w:val="af3"/>
      </w:pPr>
      <w:r>
        <w:t>УДК   225.45 + 225.7</w:t>
      </w:r>
    </w:p>
    <w:p w:rsidR="00E26490" w:rsidRDefault="00E26490" w:rsidP="00E26490">
      <w:pPr>
        <w:pStyle w:val="af3"/>
      </w:pPr>
      <w:r>
        <w:lastRenderedPageBreak/>
        <w:t>хр - 1</w:t>
      </w:r>
    </w:p>
    <w:p w:rsidR="00E26490" w:rsidRDefault="00E26490" w:rsidP="00E26490">
      <w:pPr>
        <w:pStyle w:val="a"/>
      </w:pPr>
      <w:r w:rsidRPr="00AD5255">
        <w:rPr>
          <w:b/>
        </w:rPr>
        <w:t>Низовский А.Ю.</w:t>
      </w:r>
      <w:r>
        <w:t xml:space="preserve"> Самые знаменитые монастыри и храмы России / А.Ю.Низовский.--М. : Вече,2001.--464 с. .--ISBN 5-7838-0578-5 8472 хр. RU01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AD5255">
        <w:rPr>
          <w:b/>
        </w:rPr>
        <w:t>Николаева, Т.Е.</w:t>
      </w:r>
      <w:r>
        <w:t xml:space="preserve"> Православная Москва : Справочник монастырей и храмов / Т.Е.Николаева, В.А.Судариков, С.В.Чапнин.--М. : Изд-во братства святителя Тихона,2001.--320 с. .--ISBN 5-7873-0033-4 </w:t>
      </w:r>
    </w:p>
    <w:p w:rsidR="00E26490" w:rsidRDefault="00E26490" w:rsidP="00E26490">
      <w:pPr>
        <w:pStyle w:val="af3"/>
      </w:pPr>
      <w:r>
        <w:t>УДК   225.44(03)</w:t>
      </w:r>
    </w:p>
    <w:p w:rsidR="00E26490" w:rsidRDefault="00E26490" w:rsidP="00E26490">
      <w:pPr>
        <w:pStyle w:val="af3"/>
      </w:pPr>
      <w:r>
        <w:t>хр - 1</w:t>
      </w:r>
    </w:p>
    <w:p w:rsidR="00E26490" w:rsidRDefault="00E26490" w:rsidP="00E26490">
      <w:pPr>
        <w:pStyle w:val="a"/>
      </w:pPr>
      <w:r w:rsidRPr="00AD5255">
        <w:rPr>
          <w:b/>
        </w:rPr>
        <w:t xml:space="preserve">Нилова </w:t>
      </w:r>
      <w:r>
        <w:t xml:space="preserve">Пустынь / Гл. ред. О. В. Косик.--М. : Православный Свято-Тихоновский Богословский Институт,1995.--17с. .--ISBN 5-7429-0026-0 </w:t>
      </w:r>
    </w:p>
    <w:p w:rsidR="00E26490" w:rsidRDefault="00E26490" w:rsidP="00E26490">
      <w:pPr>
        <w:pStyle w:val="af3"/>
      </w:pPr>
      <w:r>
        <w:t>УДК   225.44 + 211.56</w:t>
      </w:r>
    </w:p>
    <w:p w:rsidR="00E26490" w:rsidRDefault="00E26490" w:rsidP="00E26490">
      <w:pPr>
        <w:pStyle w:val="af3"/>
      </w:pPr>
      <w:r>
        <w:t>хр - 1</w:t>
      </w:r>
    </w:p>
    <w:p w:rsidR="00E26490" w:rsidRDefault="00E26490" w:rsidP="00E26490">
      <w:pPr>
        <w:pStyle w:val="a"/>
      </w:pPr>
      <w:r w:rsidRPr="00AD5255">
        <w:rPr>
          <w:b/>
        </w:rPr>
        <w:t xml:space="preserve">О богословии </w:t>
      </w:r>
      <w:r>
        <w:t xml:space="preserve">протоиерея Александра Меня : Рассуждают: Феликс Карелин, прот.Сергей Антиминсов, диак. Андрей Кураев / Ф. Карелин, прот.Сергей Антиминсов, диак. Андрей Кураев.--Житомир : NI-KA,1999.--103с. </w:t>
      </w:r>
    </w:p>
    <w:p w:rsidR="00E26490" w:rsidRDefault="00E26490" w:rsidP="00E26490">
      <w:pPr>
        <w:pStyle w:val="af3"/>
      </w:pPr>
      <w:r>
        <w:t>УДК   225.48</w:t>
      </w:r>
    </w:p>
    <w:p w:rsidR="00E26490" w:rsidRDefault="00E26490" w:rsidP="00E26490">
      <w:pPr>
        <w:pStyle w:val="af3"/>
      </w:pPr>
      <w:r>
        <w:t>хр - 1</w:t>
      </w:r>
    </w:p>
    <w:p w:rsidR="00E26490" w:rsidRDefault="00E26490" w:rsidP="00E26490">
      <w:pPr>
        <w:pStyle w:val="a"/>
      </w:pPr>
      <w:r w:rsidRPr="00AD5255">
        <w:rPr>
          <w:b/>
        </w:rPr>
        <w:t xml:space="preserve">О богословии </w:t>
      </w:r>
      <w:r>
        <w:t xml:space="preserve">протоиерея Александра Меня / Прот. Сергий Антиминсов, Ф. Карелин.--М. : Правило веры,1993.--79с. .--ISBN 5-89981-022-Х </w:t>
      </w:r>
    </w:p>
    <w:p w:rsidR="00E26490" w:rsidRDefault="00E26490" w:rsidP="00E26490">
      <w:pPr>
        <w:pStyle w:val="af3"/>
      </w:pPr>
      <w:r>
        <w:t>УДК   225.48</w:t>
      </w:r>
    </w:p>
    <w:p w:rsidR="00E26490" w:rsidRDefault="00E26490" w:rsidP="00E26490">
      <w:pPr>
        <w:pStyle w:val="af3"/>
      </w:pPr>
      <w:r>
        <w:t>хр - 1</w:t>
      </w:r>
    </w:p>
    <w:p w:rsidR="00E26490" w:rsidRDefault="00E26490" w:rsidP="00E26490">
      <w:pPr>
        <w:pStyle w:val="a"/>
      </w:pPr>
      <w:r w:rsidRPr="00886505">
        <w:rPr>
          <w:b/>
        </w:rPr>
        <w:t xml:space="preserve">Осада </w:t>
      </w:r>
      <w:r>
        <w:t xml:space="preserve">Свято-Троицкой Сергиевой Лавры польскими и литовскими войсками под предводительством Сапеги и Лисовского.--Сергиев Посад : Свято-Троицкая Сергиева Лавра,2001.--62 с. 10922 хр. RU05 </w:t>
      </w:r>
    </w:p>
    <w:p w:rsidR="00E26490" w:rsidRDefault="00E26490" w:rsidP="00E26490">
      <w:pPr>
        <w:pStyle w:val="af3"/>
      </w:pPr>
      <w:r>
        <w:t>УДК   225.44 + 225.2</w:t>
      </w:r>
    </w:p>
    <w:p w:rsidR="00E26490" w:rsidRDefault="00E26490" w:rsidP="00E26490">
      <w:pPr>
        <w:pStyle w:val="af3"/>
      </w:pPr>
      <w:r>
        <w:t>хр - 1</w:t>
      </w:r>
    </w:p>
    <w:p w:rsidR="00E26490" w:rsidRDefault="00E26490" w:rsidP="00E26490">
      <w:pPr>
        <w:pStyle w:val="a"/>
      </w:pPr>
      <w:r w:rsidRPr="00886505">
        <w:rPr>
          <w:b/>
        </w:rPr>
        <w:t xml:space="preserve">Основы </w:t>
      </w:r>
      <w:r>
        <w:t xml:space="preserve">Православного образования в России : Доклад Патриарха Московского и Всея Руси Алексия II на встрече с членами Российской Академии образования 29 декабря 1994г. / Отдел религиозного образования и катехизации МП.--М.,1995.--13с. </w:t>
      </w:r>
    </w:p>
    <w:p w:rsidR="00E26490" w:rsidRDefault="00E26490" w:rsidP="00E26490">
      <w:pPr>
        <w:pStyle w:val="af3"/>
      </w:pPr>
      <w:r>
        <w:t>УДК   225.46 + 225.11 + 280.26</w:t>
      </w:r>
    </w:p>
    <w:p w:rsidR="00E26490" w:rsidRDefault="00E26490" w:rsidP="00E26490">
      <w:pPr>
        <w:pStyle w:val="af3"/>
      </w:pPr>
      <w:r>
        <w:t>хр - 1</w:t>
      </w:r>
    </w:p>
    <w:p w:rsidR="00E26490" w:rsidRDefault="00E26490" w:rsidP="00E26490">
      <w:pPr>
        <w:pStyle w:val="a"/>
      </w:pPr>
      <w:r w:rsidRPr="00886505">
        <w:rPr>
          <w:b/>
        </w:rPr>
        <w:t>Папаиоанну Евангелос</w:t>
      </w:r>
      <w:r>
        <w:t xml:space="preserve"> Монастырь Св. Екатерины : Синай / Евангелос Папаиоанну : Издание моностыря Св. Екатерины.--48с.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886505">
        <w:rPr>
          <w:b/>
        </w:rPr>
        <w:t>Пешко, Николай, иерей</w:t>
      </w:r>
      <w:r>
        <w:t xml:space="preserve"> Церковь Святой Живоначальной Троицы села Марково 1860-2012 : Справочно-исторические материалы / Авт. текста иер. Николай Пешко.--Мн. : ООО "Бизнесофсет",2012.--47с.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886505">
        <w:rPr>
          <w:b/>
        </w:rPr>
        <w:t xml:space="preserve">Пещеры </w:t>
      </w:r>
      <w:r>
        <w:t xml:space="preserve">Киево-Печерской Лавры / Отв. ред. иером. Лонгин (Чернуха) ; сост. М. Ю. Ефимова ; ред. мон. Евтропия (Бобровникова).--К. : Киево-Печерская Успенская Лавра,2006.--51, [5]с.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886505">
        <w:rPr>
          <w:b/>
        </w:rPr>
        <w:lastRenderedPageBreak/>
        <w:t>Поздняев, Дионисий, священник</w:t>
      </w:r>
      <w:r>
        <w:t xml:space="preserve"> Православие в Китае : (1900-1997гг.) / Свящ. Дионисий Поздняев ; ред. И. С. Додолина.--М. : Изд-во Свято-Владимирского Братства,1998.--276с. .--ISBN 5-900249-24-7 </w:t>
      </w:r>
    </w:p>
    <w:p w:rsidR="00E26490" w:rsidRDefault="00E26490" w:rsidP="00E26490">
      <w:pPr>
        <w:pStyle w:val="af3"/>
      </w:pPr>
      <w:r>
        <w:t>УДК   225.43</w:t>
      </w:r>
    </w:p>
    <w:p w:rsidR="00E26490" w:rsidRDefault="00E26490" w:rsidP="00E26490">
      <w:pPr>
        <w:pStyle w:val="af3"/>
      </w:pPr>
      <w:r>
        <w:t>хр - 1</w:t>
      </w:r>
    </w:p>
    <w:p w:rsidR="00E26490" w:rsidRDefault="00E26490" w:rsidP="00E26490">
      <w:pPr>
        <w:pStyle w:val="a"/>
      </w:pPr>
      <w:r w:rsidRPr="00886505">
        <w:rPr>
          <w:b/>
        </w:rPr>
        <w:t xml:space="preserve">Покровский </w:t>
      </w:r>
      <w:r>
        <w:t xml:space="preserve">Хотьков девичий монастырь / По благословению Его Святейшества Святейшего Патриарха Московского и всея Руси Алексия II.--Б.м. : Б.и.,Б.г.--59с.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AE2E6E">
        <w:rPr>
          <w:b/>
        </w:rPr>
        <w:t xml:space="preserve">Поместный </w:t>
      </w:r>
      <w:r>
        <w:t xml:space="preserve">Собор Русской Православной Церкви 1917-1918 г. О церковном пении : Сборник протоколов и докладов / Сост. Русол Е.В.--М. : Православный Свято-Тихоновский Богословский Институт,2002.--332 с. .--ISBN 5-7429-0162-3 10596-10597 хр. RU04 </w:t>
      </w:r>
    </w:p>
    <w:p w:rsidR="00E26490" w:rsidRDefault="00E26490" w:rsidP="00E26490">
      <w:pPr>
        <w:pStyle w:val="af3"/>
      </w:pPr>
      <w:r>
        <w:t>УДК   225.41 + 225.11 + 242</w:t>
      </w:r>
    </w:p>
    <w:p w:rsidR="00E26490" w:rsidRDefault="00E26490" w:rsidP="00E26490">
      <w:pPr>
        <w:pStyle w:val="af3"/>
      </w:pPr>
      <w:r>
        <w:t>хр - 2</w:t>
      </w:r>
    </w:p>
    <w:p w:rsidR="00E26490" w:rsidRDefault="00E26490" w:rsidP="00E26490">
      <w:pPr>
        <w:pStyle w:val="a"/>
      </w:pPr>
      <w:r w:rsidRPr="00AE2E6E">
        <w:rPr>
          <w:b/>
        </w:rPr>
        <w:t>Пономарев, Д.А., свящ.</w:t>
      </w:r>
      <w:r>
        <w:t xml:space="preserve"> Антониево- Дымский монастырь. (Опыт комплексного церковно-исторического исследования) : Автореферат диссертации на соискание ученой степени кандидата богословия. Специальность - История Русской Церкви (церковно-исторические науки) / Свящ. Д.А. Пономарев.--СПб. : Адмирал,2017.--43с.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AE2E6E">
        <w:rPr>
          <w:b/>
        </w:rPr>
        <w:t xml:space="preserve">Поместный </w:t>
      </w:r>
      <w:r>
        <w:t xml:space="preserve">Собор Русской Православной Церкви 1917-1918 г. О церковном пении : Сборник протоколов и докладов / Сост. Е. В. Русол.--М. : Православный Свято-Тихоновский Богословский Институт,2002.--332 с. .--ISBN 5-7429-0162-3 </w:t>
      </w:r>
    </w:p>
    <w:p w:rsidR="00E26490" w:rsidRDefault="00E26490" w:rsidP="00E26490">
      <w:pPr>
        <w:pStyle w:val="af3"/>
      </w:pPr>
      <w:r>
        <w:t>УДК   225.41 + 225.11 + 242</w:t>
      </w:r>
    </w:p>
    <w:p w:rsidR="00E26490" w:rsidRDefault="00E26490" w:rsidP="00E26490">
      <w:pPr>
        <w:pStyle w:val="af3"/>
      </w:pPr>
      <w:r>
        <w:t>хр - 1</w:t>
      </w:r>
    </w:p>
    <w:p w:rsidR="00E26490" w:rsidRDefault="00E26490" w:rsidP="00E26490">
      <w:pPr>
        <w:pStyle w:val="a"/>
      </w:pPr>
      <w:r w:rsidRPr="00AE2E6E">
        <w:rPr>
          <w:b/>
        </w:rPr>
        <w:t xml:space="preserve">Путеводитель </w:t>
      </w:r>
      <w:r>
        <w:t xml:space="preserve">по русским городам : История. Святыни. Музеи / Сост. Дмитрий Семеник.--М. : Паломник,2002.--300 с. .--ISBN 5-87468-151-5 10106 хр. RU03 </w:t>
      </w:r>
    </w:p>
    <w:p w:rsidR="00E26490" w:rsidRDefault="00E26490" w:rsidP="00E26490">
      <w:pPr>
        <w:pStyle w:val="af3"/>
      </w:pPr>
      <w:r>
        <w:t>УДК   225.44 + 030</w:t>
      </w:r>
    </w:p>
    <w:p w:rsidR="00E26490" w:rsidRDefault="00E26490" w:rsidP="00E26490">
      <w:pPr>
        <w:pStyle w:val="af3"/>
      </w:pPr>
      <w:r>
        <w:t>хр - 1</w:t>
      </w:r>
    </w:p>
    <w:p w:rsidR="00E26490" w:rsidRDefault="00E26490" w:rsidP="00E26490">
      <w:pPr>
        <w:pStyle w:val="a"/>
      </w:pPr>
      <w:r w:rsidRPr="00AE2E6E">
        <w:rPr>
          <w:b/>
        </w:rPr>
        <w:t xml:space="preserve">Россия </w:t>
      </w:r>
      <w:r>
        <w:t xml:space="preserve">и Ватикан в конце XIX - первой трети ХХ века : Материалы коллоквиума, состоявшегося в Москве 23-24 июня 1998 года / Под ред. Е.С.Токаревой и А.В.Юдина.--М. : ИВИ РАН,2003.--324с. .--ISBN 5-94067-052-0; 5-89329-546-3 </w:t>
      </w:r>
    </w:p>
    <w:p w:rsidR="00E26490" w:rsidRDefault="00E26490" w:rsidP="00E26490">
      <w:pPr>
        <w:pStyle w:val="af3"/>
      </w:pPr>
      <w:r>
        <w:t>УДК   225.47 + 226.6</w:t>
      </w:r>
    </w:p>
    <w:p w:rsidR="00E26490" w:rsidRDefault="00E26490" w:rsidP="00E26490">
      <w:pPr>
        <w:pStyle w:val="af3"/>
      </w:pPr>
      <w:r>
        <w:t>хр - 1</w:t>
      </w:r>
    </w:p>
    <w:p w:rsidR="00E26490" w:rsidRDefault="00E26490" w:rsidP="00E26490">
      <w:pPr>
        <w:pStyle w:val="a"/>
      </w:pPr>
      <w:r w:rsidRPr="00AE2E6E">
        <w:rPr>
          <w:b/>
        </w:rPr>
        <w:t xml:space="preserve">Русская </w:t>
      </w:r>
      <w:r>
        <w:t xml:space="preserve">Православная Церковь. Москва. Храмы. : Энциклопедический справочник / Под общ. ред. прот. Владимира Силовьева.--М. : Издательство Московской Патриархии: Издательский дом "Российский писатель",2003.--480с. .--ISBN 5-87449-040-Х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AE2E6E">
        <w:rPr>
          <w:b/>
        </w:rPr>
        <w:t xml:space="preserve">Русская </w:t>
      </w:r>
      <w:r>
        <w:t xml:space="preserve">Православная Церковь. Монастыри : Энциклопедический справочник / Под общ. ред. архиепископа Бронницкого Тихона; Сост. А.В.Никольский.--М. : Изд-во Моск. Патриархии; Республика,2001.--464 с. .--ISBN 5-250-01786-Х 10084 хр. RU03 </w:t>
      </w:r>
    </w:p>
    <w:p w:rsidR="00E26490" w:rsidRDefault="00E26490" w:rsidP="00E26490">
      <w:pPr>
        <w:pStyle w:val="af3"/>
      </w:pPr>
      <w:r>
        <w:t>УДК   225.44(03)</w:t>
      </w:r>
    </w:p>
    <w:p w:rsidR="00E26490" w:rsidRDefault="00E26490" w:rsidP="00E26490">
      <w:pPr>
        <w:pStyle w:val="af3"/>
      </w:pPr>
      <w:r>
        <w:t>хр - 1</w:t>
      </w:r>
    </w:p>
    <w:p w:rsidR="00E26490" w:rsidRDefault="00E26490" w:rsidP="00E26490">
      <w:pPr>
        <w:pStyle w:val="a"/>
      </w:pPr>
      <w:r w:rsidRPr="008855C5">
        <w:rPr>
          <w:b/>
        </w:rPr>
        <w:t xml:space="preserve">Русская </w:t>
      </w:r>
      <w:r>
        <w:t xml:space="preserve">Церковь на рубеже веков : Юбилейный Архиерейский Собор Московской Патриархии:  Документы и материалы, комментарии прессы, богословский анализ, общественный резонанс / По благословению Преосвященного Вениамина епископа Владивостокского и Приморского.--СПб. : Царское дело,2001.--319с. .--ISBN 5-7624-0058-1 </w:t>
      </w:r>
    </w:p>
    <w:p w:rsidR="00E26490" w:rsidRDefault="00E26490" w:rsidP="00E26490">
      <w:pPr>
        <w:pStyle w:val="af3"/>
      </w:pPr>
      <w:r>
        <w:lastRenderedPageBreak/>
        <w:t>УДК   225.41 + 225.11 + 251.3</w:t>
      </w:r>
    </w:p>
    <w:p w:rsidR="00E26490" w:rsidRDefault="00E26490" w:rsidP="00E26490">
      <w:pPr>
        <w:pStyle w:val="af3"/>
      </w:pPr>
      <w:r>
        <w:t>хр - 2</w:t>
      </w:r>
    </w:p>
    <w:p w:rsidR="00E26490" w:rsidRDefault="00E26490" w:rsidP="00E26490">
      <w:pPr>
        <w:pStyle w:val="a"/>
      </w:pPr>
      <w:r w:rsidRPr="008855C5">
        <w:rPr>
          <w:b/>
        </w:rPr>
        <w:t xml:space="preserve">Русские </w:t>
      </w:r>
      <w:r>
        <w:t xml:space="preserve">монастыри : Север и Северо-Запад России.--М. : Изд-во "Очарованный странник",2001.--592 с. .--ISBN 5-93974-001-4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8855C5">
        <w:rPr>
          <w:b/>
        </w:rPr>
        <w:t xml:space="preserve">Русские </w:t>
      </w:r>
      <w:r>
        <w:t xml:space="preserve">монастыри : Поволжье: Костромская, Ивановская, Нижегородская, Йошкар-Олинская, Чебоксарская епархии.--Новомосковск : Изд-во "Очарованный странник",2003.--570 с. .--ISBN 5-93974-001-4 </w:t>
      </w:r>
    </w:p>
    <w:p w:rsidR="00E26490" w:rsidRDefault="00E26490" w:rsidP="00E26490">
      <w:pPr>
        <w:pStyle w:val="af3"/>
      </w:pPr>
      <w:r>
        <w:t>УДК   225.44(03)</w:t>
      </w:r>
    </w:p>
    <w:p w:rsidR="00E26490" w:rsidRDefault="00E26490" w:rsidP="00E26490">
      <w:pPr>
        <w:pStyle w:val="af3"/>
      </w:pPr>
      <w:r>
        <w:t>хр - 1</w:t>
      </w:r>
    </w:p>
    <w:p w:rsidR="00E26490" w:rsidRDefault="00E26490" w:rsidP="00E26490">
      <w:pPr>
        <w:pStyle w:val="a"/>
      </w:pPr>
      <w:r w:rsidRPr="008855C5">
        <w:rPr>
          <w:b/>
        </w:rPr>
        <w:t xml:space="preserve">Русский </w:t>
      </w:r>
      <w:r>
        <w:t xml:space="preserve">монастырь св. великомученика и целителя Пантелеимона на святой горе Афон / По благословению Святейшего Патриарха Московского и всея Руси Алексия II.--М. : Изд-во Спасо-Преображенского Валаамского мон-ря,1995.--250, III, [16]с. .--ISBN 5-7302-08-62-6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8855C5">
        <w:rPr>
          <w:b/>
        </w:rPr>
        <w:t xml:space="preserve">Русский </w:t>
      </w:r>
      <w:r>
        <w:t xml:space="preserve">Север: от Соловков до Валаама / Сост. А. Андреев, С. Шумов.--М. : Алгоритм,2007.--400с. .--ISBN 978-5-9265-0303-3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8855C5">
        <w:rPr>
          <w:b/>
        </w:rPr>
        <w:t>Рывкин В.Р.</w:t>
      </w:r>
      <w:r>
        <w:t xml:space="preserve"> По Валааму / В.Р.Рывкин.--Петрозаводск : "Карелия",1990.--253 с. .--ISBN 5-7545-0227-3 10269 хр. RU03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8855C5">
        <w:rPr>
          <w:b/>
        </w:rPr>
        <w:t xml:space="preserve">С праздником </w:t>
      </w:r>
      <w:r>
        <w:t xml:space="preserve">Покрова Пресвятой Богородицы / Отв. за вып. И.Я. Гриценко.--Б.м. : Б.и.,2012.--15с. </w:t>
      </w:r>
    </w:p>
    <w:p w:rsidR="00E26490" w:rsidRDefault="00E26490" w:rsidP="00E26490">
      <w:pPr>
        <w:pStyle w:val="af3"/>
      </w:pPr>
      <w:r>
        <w:t>УДК   225.422</w:t>
      </w:r>
    </w:p>
    <w:p w:rsidR="00E26490" w:rsidRDefault="00E26490" w:rsidP="00E26490">
      <w:pPr>
        <w:pStyle w:val="af3"/>
      </w:pPr>
      <w:r>
        <w:t>хр - 1</w:t>
      </w:r>
    </w:p>
    <w:p w:rsidR="00E26490" w:rsidRDefault="00E26490" w:rsidP="00E26490">
      <w:pPr>
        <w:pStyle w:val="a"/>
      </w:pPr>
      <w:r w:rsidRPr="00AA6188">
        <w:rPr>
          <w:b/>
        </w:rPr>
        <w:t>Самойлюк, Т.А.</w:t>
      </w:r>
      <w:r>
        <w:t xml:space="preserve"> Православная книга в Беларуси / Т.А.Самойлюк.--Мн. : Православное Братство в честь Святого Архистратига Михаила,2005.--127с. .--ISBN 985-6484-38-3 </w:t>
      </w:r>
    </w:p>
    <w:p w:rsidR="00E26490" w:rsidRDefault="00E26490" w:rsidP="00E26490">
      <w:pPr>
        <w:pStyle w:val="af3"/>
      </w:pPr>
      <w:r>
        <w:t>УДК   225.421 + 655.413 + 016:2](476)</w:t>
      </w:r>
    </w:p>
    <w:p w:rsidR="00E26490" w:rsidRDefault="00E26490" w:rsidP="00E26490">
      <w:pPr>
        <w:pStyle w:val="af3"/>
      </w:pPr>
      <w:r>
        <w:t>хр - 1</w:t>
      </w:r>
    </w:p>
    <w:p w:rsidR="00E26490" w:rsidRDefault="00E26490" w:rsidP="00E26490">
      <w:pPr>
        <w:pStyle w:val="a"/>
      </w:pPr>
      <w:r w:rsidRPr="00AA6188">
        <w:rPr>
          <w:b/>
        </w:rPr>
        <w:t>Самойлюк, Т.А.</w:t>
      </w:r>
      <w:r>
        <w:t xml:space="preserve"> Православная книга в Беларуси / Т.А. Самойлюк.--Мн. : Православное Братство в честь Святого Архистратига Михаила,2005.--127с. .--ISBN 985-6484-38-3 </w:t>
      </w:r>
    </w:p>
    <w:p w:rsidR="00E26490" w:rsidRDefault="00E26490" w:rsidP="00E26490">
      <w:pPr>
        <w:pStyle w:val="af3"/>
      </w:pPr>
      <w:r>
        <w:t>УДК   225.421 + 655.413 + 016:2](476)</w:t>
      </w:r>
    </w:p>
    <w:p w:rsidR="00E26490" w:rsidRDefault="00E26490" w:rsidP="00E26490">
      <w:pPr>
        <w:pStyle w:val="af3"/>
      </w:pPr>
      <w:r>
        <w:t>хр - 1</w:t>
      </w:r>
    </w:p>
    <w:p w:rsidR="00E26490" w:rsidRDefault="00E26490" w:rsidP="00E26490">
      <w:pPr>
        <w:pStyle w:val="a"/>
      </w:pPr>
      <w:r w:rsidRPr="00AA6188">
        <w:rPr>
          <w:b/>
        </w:rPr>
        <w:t xml:space="preserve">Саровская </w:t>
      </w:r>
      <w:r>
        <w:t xml:space="preserve">пустынь : Краткое историческое описание с начала заведения и до нынешнего 1825 г., выбранное из разных историй, указов и благословенной грамоты, хранящихся во оной пустыни, игуменом Маркеллином.--Арзамас-16,1991.--31с.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AA6188">
        <w:rPr>
          <w:b/>
        </w:rPr>
        <w:t xml:space="preserve">Сборник </w:t>
      </w:r>
      <w:r>
        <w:t xml:space="preserve">материалов по истории Свято-Троицкой Семинарии : К пятидесятилетию Свято-Троицкой Семинарии 1948-2003 / Под ред. митр. Лавра ; Сост. К.В. Глазков.--Нью-Йорк : Свято-Троицкий монастырь,2003.--256с. .--ISBN 0-88465-072-3 </w:t>
      </w:r>
    </w:p>
    <w:p w:rsidR="00E26490" w:rsidRDefault="00E26490" w:rsidP="00E26490">
      <w:pPr>
        <w:pStyle w:val="af3"/>
      </w:pPr>
      <w:r>
        <w:t>УДК   225.46</w:t>
      </w:r>
    </w:p>
    <w:p w:rsidR="00E26490" w:rsidRDefault="00E26490" w:rsidP="00E26490">
      <w:pPr>
        <w:pStyle w:val="af3"/>
      </w:pPr>
      <w:r>
        <w:t>хр - 1</w:t>
      </w:r>
    </w:p>
    <w:p w:rsidR="00E26490" w:rsidRDefault="00E26490" w:rsidP="00E26490">
      <w:pPr>
        <w:pStyle w:val="a"/>
      </w:pPr>
      <w:r w:rsidRPr="00AA6188">
        <w:rPr>
          <w:b/>
        </w:rPr>
        <w:lastRenderedPageBreak/>
        <w:t xml:space="preserve">Свято-Боголюбов </w:t>
      </w:r>
      <w:r>
        <w:t xml:space="preserve">монастырь.--Владимир : Издательство Фолиант,1997.--28с. .--ISBN 5-88990-014-5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AA6188">
        <w:rPr>
          <w:b/>
        </w:rPr>
        <w:t xml:space="preserve">Свято-Богородицкій </w:t>
      </w:r>
      <w:r>
        <w:t xml:space="preserve">Леснинскій монастырь.--Мадридъ,1973.--192с. .--ISBN 84-399-1387-7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AA6188">
        <w:rPr>
          <w:b/>
        </w:rPr>
        <w:t xml:space="preserve">Свято-Донской </w:t>
      </w:r>
      <w:r>
        <w:t xml:space="preserve">Старочеркасский мужской монастырь / По благословению Архиепископа Ростовского и Новочеркасского Пантелеимона.--Ростов-на-Дону : ОАО "Малыш",1999.--31с. .--ISBN 5-8456-0434-6 </w:t>
      </w:r>
    </w:p>
    <w:p w:rsidR="00E26490" w:rsidRDefault="00E26490" w:rsidP="00E26490">
      <w:pPr>
        <w:pStyle w:val="a"/>
      </w:pPr>
      <w:r>
        <w:t>УДК   225.44</w:t>
      </w:r>
    </w:p>
    <w:p w:rsidR="00E26490" w:rsidRDefault="00E26490" w:rsidP="00E26490">
      <w:pPr>
        <w:pStyle w:val="af3"/>
      </w:pPr>
      <w:r>
        <w:t>хр - 1</w:t>
      </w:r>
    </w:p>
    <w:p w:rsidR="00E26490" w:rsidRDefault="00E26490" w:rsidP="00E26490">
      <w:pPr>
        <w:pStyle w:val="a"/>
      </w:pPr>
      <w:r w:rsidRPr="00066937">
        <w:rPr>
          <w:b/>
        </w:rPr>
        <w:t xml:space="preserve">Свято-Успенская </w:t>
      </w:r>
      <w:r>
        <w:t xml:space="preserve">Киево-Печерская Лавра : Фотоальбом / Отв. ред. иеромон. Лонгин (Чернуха).--К. : Типография Киево-Печерской Лавры,2005.--349с. .--ISBN 966-7936-35-Х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066937">
        <w:rPr>
          <w:b/>
        </w:rPr>
        <w:t xml:space="preserve">Свято-Успенская </w:t>
      </w:r>
      <w:r>
        <w:t xml:space="preserve">Святогорская Лавра.--Святые Горы : Свято-Успенская Святогорская Лавра,2004.--18с.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066937">
        <w:rPr>
          <w:b/>
        </w:rPr>
        <w:t xml:space="preserve">Свято-Успенский </w:t>
      </w:r>
      <w:r>
        <w:t xml:space="preserve">Ставропигиальный мужской монастырь.--Жировичи : Свято-Успенский Ставропигиальный мужской монастырь,2008.--31с.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066937">
        <w:rPr>
          <w:b/>
        </w:rPr>
        <w:t xml:space="preserve">Свято-Успенский </w:t>
      </w:r>
      <w:r>
        <w:t xml:space="preserve">Свенский монастырь.--Брянск : Издательство БГУ,2002.--46с. .--ISBN 5-88543-121-3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066937">
        <w:rPr>
          <w:b/>
        </w:rPr>
        <w:t xml:space="preserve">Святыни </w:t>
      </w:r>
      <w:r>
        <w:t xml:space="preserve">Киево-Печерской Лавры / Отв. ред. иером. Лонгин (Чернуха) ; сост. М. Ю. Ефимова ; ред. мон. Евтропия (Бобровникова).--К. : Киево-Печерская Успенская Лавра,2005.--56, [22]с.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066937">
        <w:rPr>
          <w:b/>
        </w:rPr>
        <w:t xml:space="preserve">Священный </w:t>
      </w:r>
      <w:r>
        <w:t xml:space="preserve">Собор Православной Российской Церкви 1917-1918 гг. : Обзор деяний. Вторая сессия / Сост. А.А.Плетева и Гюнтер Шульц; Под общ. ред. проф. Гюнтера Шульца.--М. : Крутицкое Патриаршее Подворье; Общество любителей церковной истории,2001.--542 с. 10415 хр. RU04 </w:t>
      </w:r>
    </w:p>
    <w:p w:rsidR="00E26490" w:rsidRDefault="00E26490" w:rsidP="00E26490">
      <w:pPr>
        <w:pStyle w:val="af3"/>
      </w:pPr>
      <w:r>
        <w:t>УДК   225.41</w:t>
      </w:r>
    </w:p>
    <w:p w:rsidR="00E26490" w:rsidRDefault="00E26490" w:rsidP="00E26490">
      <w:pPr>
        <w:pStyle w:val="af3"/>
      </w:pPr>
      <w:r>
        <w:t>хр - 1</w:t>
      </w:r>
    </w:p>
    <w:p w:rsidR="00E26490" w:rsidRDefault="00E26490" w:rsidP="00E26490">
      <w:pPr>
        <w:pStyle w:val="a"/>
      </w:pPr>
      <w:r w:rsidRPr="00066937">
        <w:rPr>
          <w:b/>
        </w:rPr>
        <w:t>Серафим (Амельченков), иеромон.</w:t>
      </w:r>
      <w:r>
        <w:t xml:space="preserve"> Богословское образование в России: Смоленская духовная семинария : Исторические очерк. 1728-2008 / Иеромонах Серафим (Амельченков).--Смоленск : Свиток,2010.--348с. .--ISBN 978-5-902093-40-4 </w:t>
      </w:r>
    </w:p>
    <w:p w:rsidR="00E26490" w:rsidRDefault="00E26490" w:rsidP="00E26490">
      <w:pPr>
        <w:pStyle w:val="af3"/>
      </w:pPr>
      <w:r>
        <w:t>УДК   225.46</w:t>
      </w:r>
    </w:p>
    <w:p w:rsidR="00E26490" w:rsidRDefault="00E26490" w:rsidP="00E26490">
      <w:pPr>
        <w:pStyle w:val="af3"/>
      </w:pPr>
      <w:r>
        <w:t>хр - 1</w:t>
      </w:r>
    </w:p>
    <w:p w:rsidR="00E26490" w:rsidRDefault="00E26490" w:rsidP="00E26490">
      <w:pPr>
        <w:pStyle w:val="a"/>
      </w:pPr>
      <w:r w:rsidRPr="00B65A86">
        <w:rPr>
          <w:b/>
        </w:rPr>
        <w:t>Серафим, иеромонах</w:t>
      </w:r>
      <w:r>
        <w:t xml:space="preserve"> Первый Всероссийский съезд монашествующих 1909 года : Воспоминания участника / Иеромон. Серафим.--М. : Изд-во им. свт. Игнатия Ставропольского,1999.--366с. </w:t>
      </w:r>
    </w:p>
    <w:p w:rsidR="00E26490" w:rsidRDefault="00E26490" w:rsidP="00E26490">
      <w:pPr>
        <w:pStyle w:val="af3"/>
      </w:pPr>
      <w:r>
        <w:lastRenderedPageBreak/>
        <w:t>УДК   225.41</w:t>
      </w:r>
    </w:p>
    <w:p w:rsidR="00E26490" w:rsidRDefault="00E26490" w:rsidP="00E26490">
      <w:pPr>
        <w:pStyle w:val="af3"/>
      </w:pPr>
      <w:r>
        <w:t>хр - 2</w:t>
      </w:r>
    </w:p>
    <w:p w:rsidR="00E26490" w:rsidRDefault="00E26490" w:rsidP="00E26490">
      <w:pPr>
        <w:pStyle w:val="a"/>
      </w:pPr>
      <w:r w:rsidRPr="00B65A86">
        <w:rPr>
          <w:b/>
        </w:rPr>
        <w:t>Серафим, иеромонах</w:t>
      </w:r>
      <w:r>
        <w:t xml:space="preserve"> Первый Всероссийский съезд монашествующих 1909 года : Воспоминания участника / Иеромон. Серафим.--М. : Изд-во им. свт. Игнатия Ставропольского,1999.--366с. </w:t>
      </w:r>
    </w:p>
    <w:p w:rsidR="00E26490" w:rsidRDefault="00E26490" w:rsidP="00E26490">
      <w:pPr>
        <w:pStyle w:val="af3"/>
      </w:pPr>
      <w:r>
        <w:t>УДК   225.41</w:t>
      </w:r>
    </w:p>
    <w:p w:rsidR="00E26490" w:rsidRDefault="00E26490" w:rsidP="00E26490">
      <w:pPr>
        <w:pStyle w:val="af3"/>
      </w:pPr>
      <w:r>
        <w:t>хр - 1</w:t>
      </w:r>
    </w:p>
    <w:p w:rsidR="00E26490" w:rsidRDefault="00E26490" w:rsidP="00E26490">
      <w:pPr>
        <w:pStyle w:val="a"/>
      </w:pPr>
      <w:r w:rsidRPr="00B65A86">
        <w:rPr>
          <w:b/>
        </w:rPr>
        <w:t xml:space="preserve">Сердце </w:t>
      </w:r>
      <w:r>
        <w:t xml:space="preserve">милующее : Памяти Высокопреосвященнейшего митрополита Филарета (Вахромеева), Первого Патриаршего Экзарха всея Белауси, Героя Беларуси (21.03.1935- 12.01.2021) / Минская духовная академия им. свт. Кирилла Туровского, БПЦ, Приход храма св. бл. кн. Александра Невского в г. Минске, IV Междунар. худож. пленэр "Святасць зямлі беларускай" памяти Митрополита Филарета, первого Патриаршего Экзарха всея Беларуси 4-17 сентября 2021 года ; Отв. за вып. прот. Н. Коржич.--Мн. : Издательство Минской духовной академии,2021.--26с. .--ISBN 978-985-7145-54-6 </w:t>
      </w:r>
    </w:p>
    <w:p w:rsidR="00E26490" w:rsidRDefault="00E26490" w:rsidP="00E26490">
      <w:pPr>
        <w:pStyle w:val="af3"/>
      </w:pPr>
      <w:r>
        <w:t>УДК   225.421</w:t>
      </w:r>
    </w:p>
    <w:p w:rsidR="00E26490" w:rsidRDefault="00E26490" w:rsidP="00E26490">
      <w:pPr>
        <w:pStyle w:val="af3"/>
      </w:pPr>
      <w:r>
        <w:t>хр - 1</w:t>
      </w:r>
    </w:p>
    <w:p w:rsidR="00E26490" w:rsidRDefault="00E26490" w:rsidP="00E26490">
      <w:pPr>
        <w:pStyle w:val="a"/>
      </w:pPr>
      <w:r w:rsidRPr="00B65A86">
        <w:rPr>
          <w:b/>
        </w:rPr>
        <w:t xml:space="preserve">Сети </w:t>
      </w:r>
      <w:r>
        <w:t xml:space="preserve">"Обновленного Православия".--М. : Русский вестник,1995.--256с. .--ISBN 5-85346-010-2 </w:t>
      </w:r>
    </w:p>
    <w:p w:rsidR="00E26490" w:rsidRDefault="00E26490" w:rsidP="00E26490">
      <w:pPr>
        <w:pStyle w:val="af3"/>
      </w:pPr>
      <w:r>
        <w:t>УДК   225.48 + 225.52</w:t>
      </w:r>
    </w:p>
    <w:p w:rsidR="00E26490" w:rsidRDefault="00E26490" w:rsidP="00E26490">
      <w:pPr>
        <w:pStyle w:val="af3"/>
      </w:pPr>
      <w:r>
        <w:t>хр - 1</w:t>
      </w:r>
    </w:p>
    <w:p w:rsidR="00E26490" w:rsidRDefault="00E26490" w:rsidP="00E26490">
      <w:pPr>
        <w:pStyle w:val="a"/>
      </w:pPr>
      <w:r w:rsidRPr="00B65A86">
        <w:rPr>
          <w:b/>
        </w:rPr>
        <w:t xml:space="preserve">Сети </w:t>
      </w:r>
      <w:r>
        <w:t xml:space="preserve">"обновленного православия" : Сборник статей.--М. : Русский вестник,1995.--255с. .--ISBN 5-85346-010-2 </w:t>
      </w:r>
    </w:p>
    <w:p w:rsidR="00E26490" w:rsidRDefault="00E26490" w:rsidP="00E26490">
      <w:pPr>
        <w:pStyle w:val="af3"/>
      </w:pPr>
      <w:r>
        <w:t>УДК   225.48 + 225.52</w:t>
      </w:r>
    </w:p>
    <w:p w:rsidR="00E26490" w:rsidRDefault="00E26490" w:rsidP="00E26490">
      <w:pPr>
        <w:pStyle w:val="af3"/>
      </w:pPr>
      <w:r>
        <w:t>хр - 1</w:t>
      </w:r>
    </w:p>
    <w:p w:rsidR="00E26490" w:rsidRDefault="00E26490" w:rsidP="00E26490">
      <w:pPr>
        <w:pStyle w:val="a"/>
      </w:pPr>
      <w:r w:rsidRPr="00B65A86">
        <w:rPr>
          <w:b/>
        </w:rPr>
        <w:t>Славацкий, Роман</w:t>
      </w:r>
      <w:r>
        <w:t xml:space="preserve"> Храм Архангела Михаила / Р. Славацкий ; По благословению митрополита Крутицкого и Коломенского Ювеналия.--Коломна : Издательский дом "Лига",2008.--61с. .--ISBN 5-98932-018-2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B65A86">
        <w:rPr>
          <w:b/>
        </w:rPr>
        <w:t xml:space="preserve">Современное </w:t>
      </w:r>
      <w:r>
        <w:t xml:space="preserve">обновленчество - протестантизм "восточного обряда".--М. : "Одигитрiя",1994.--348с. </w:t>
      </w:r>
    </w:p>
    <w:p w:rsidR="00E26490" w:rsidRDefault="00E26490" w:rsidP="00E26490">
      <w:pPr>
        <w:pStyle w:val="af3"/>
      </w:pPr>
      <w:r>
        <w:t>УДК   225.48(08)</w:t>
      </w:r>
    </w:p>
    <w:p w:rsidR="00E26490" w:rsidRDefault="00E26490" w:rsidP="00E26490">
      <w:pPr>
        <w:pStyle w:val="af3"/>
      </w:pPr>
      <w:r>
        <w:t>хр - 1</w:t>
      </w:r>
    </w:p>
    <w:p w:rsidR="00E26490" w:rsidRDefault="00E26490" w:rsidP="00E26490">
      <w:pPr>
        <w:pStyle w:val="a"/>
      </w:pPr>
      <w:r w:rsidRPr="00976176">
        <w:rPr>
          <w:b/>
        </w:rPr>
        <w:t xml:space="preserve">Современное </w:t>
      </w:r>
      <w:r>
        <w:t xml:space="preserve">обновленчество - протестантизм "Восточного Обряда" / Сост. "Одигитрия".--М. : Одигитрия,1996.--348с. </w:t>
      </w:r>
    </w:p>
    <w:p w:rsidR="00E26490" w:rsidRDefault="00E26490" w:rsidP="00E26490">
      <w:pPr>
        <w:pStyle w:val="af3"/>
      </w:pPr>
      <w:r>
        <w:t>УДК   225.48 + 225.52 + 237</w:t>
      </w:r>
    </w:p>
    <w:p w:rsidR="00E26490" w:rsidRDefault="00E26490" w:rsidP="00E26490">
      <w:pPr>
        <w:pStyle w:val="af3"/>
      </w:pPr>
      <w:r>
        <w:t>хр - 1</w:t>
      </w:r>
    </w:p>
    <w:p w:rsidR="00E26490" w:rsidRDefault="00E26490" w:rsidP="00E26490">
      <w:pPr>
        <w:pStyle w:val="a"/>
      </w:pPr>
      <w:r w:rsidRPr="00976176">
        <w:rPr>
          <w:b/>
        </w:rPr>
        <w:t xml:space="preserve">Современное </w:t>
      </w:r>
      <w:r>
        <w:t xml:space="preserve">обновленчество - протестантизм "восточного обряда" / Сост. "Одигитрия".--М. : Одигитрия,1996.--348с. </w:t>
      </w:r>
    </w:p>
    <w:p w:rsidR="00E26490" w:rsidRDefault="00E26490" w:rsidP="00E26490">
      <w:pPr>
        <w:pStyle w:val="af3"/>
      </w:pPr>
      <w:r>
        <w:t>УДК   225.48</w:t>
      </w:r>
    </w:p>
    <w:p w:rsidR="00E26490" w:rsidRDefault="00E26490" w:rsidP="00E26490">
      <w:pPr>
        <w:pStyle w:val="af3"/>
      </w:pPr>
      <w:r>
        <w:t>хр - 1</w:t>
      </w:r>
    </w:p>
    <w:p w:rsidR="00E26490" w:rsidRDefault="00E26490" w:rsidP="00E26490">
      <w:pPr>
        <w:pStyle w:val="a"/>
      </w:pPr>
      <w:r w:rsidRPr="00976176">
        <w:rPr>
          <w:b/>
        </w:rPr>
        <w:t xml:space="preserve">Сорок </w:t>
      </w:r>
      <w:r>
        <w:t xml:space="preserve">сороков : Краткая иллюстрированная история всех московских храмов / Авт.-сост. П.Г. Паламчук.--М. : ООО "Издательство" Астрель ; ООО "Издательство АСТ,2003 </w:t>
      </w:r>
    </w:p>
    <w:p w:rsidR="00E26490" w:rsidRDefault="00E26490" w:rsidP="00E26490">
      <w:pPr>
        <w:pStyle w:val="af3"/>
      </w:pPr>
      <w:r>
        <w:t>УДК   225.44</w:t>
      </w:r>
    </w:p>
    <w:p w:rsidR="00E26490" w:rsidRDefault="00E26490" w:rsidP="00E26490">
      <w:pPr>
        <w:pStyle w:val="af3"/>
      </w:pPr>
      <w:r>
        <w:t>хр - 2</w:t>
      </w:r>
    </w:p>
    <w:p w:rsidR="00E26490" w:rsidRDefault="00E26490" w:rsidP="00E26490">
      <w:pPr>
        <w:pStyle w:val="a"/>
      </w:pPr>
      <w:r w:rsidRPr="00976176">
        <w:rPr>
          <w:b/>
        </w:rPr>
        <w:t xml:space="preserve">Суд им </w:t>
      </w:r>
      <w:r>
        <w:t xml:space="preserve">давно готов (2 Петр. 2:3) : О вероучении и пастырской практике священника Георгия Кочеткова / Православный Свято-Тихоновский Богословский Институт.--М. : Изд-во Прав. Свято-Тихоновского Богосл. Ин-та,2000.--184с. .--ISBN 5-7429-0138-0 </w:t>
      </w:r>
    </w:p>
    <w:p w:rsidR="00E26490" w:rsidRDefault="00E26490" w:rsidP="00E26490">
      <w:pPr>
        <w:pStyle w:val="af3"/>
      </w:pPr>
      <w:r>
        <w:lastRenderedPageBreak/>
        <w:t>УДК   225.48 + 237</w:t>
      </w:r>
    </w:p>
    <w:p w:rsidR="00E26490" w:rsidRDefault="00E26490" w:rsidP="00E26490">
      <w:pPr>
        <w:pStyle w:val="af3"/>
      </w:pPr>
      <w:r>
        <w:t>хр - 1</w:t>
      </w:r>
    </w:p>
    <w:p w:rsidR="00E26490" w:rsidRDefault="00E26490" w:rsidP="00E26490">
      <w:pPr>
        <w:pStyle w:val="a"/>
      </w:pPr>
      <w:r w:rsidRPr="00976176">
        <w:rPr>
          <w:b/>
        </w:rPr>
        <w:t>Титов, Федор, прот.</w:t>
      </w:r>
      <w:r>
        <w:t xml:space="preserve"> Императорская Киевская Духовная Академия в ее трехвековой жизни и деятельности (1615-1915 гг.) : Историческая записка / Прот. Федор Титов.--К. : Гопак,2003.--559, CXXVIIс. .--ISBN 966-532-020-3 </w:t>
      </w:r>
    </w:p>
    <w:p w:rsidR="00E26490" w:rsidRDefault="00E26490" w:rsidP="00E26490">
      <w:pPr>
        <w:pStyle w:val="af3"/>
      </w:pPr>
      <w:r>
        <w:t>УДК   225.46</w:t>
      </w:r>
    </w:p>
    <w:p w:rsidR="00E26490" w:rsidRDefault="00E26490" w:rsidP="00E26490">
      <w:pPr>
        <w:pStyle w:val="af3"/>
      </w:pPr>
      <w:r>
        <w:t>хр - 1</w:t>
      </w:r>
    </w:p>
    <w:p w:rsidR="00E26490" w:rsidRDefault="00E26490" w:rsidP="00E26490">
      <w:pPr>
        <w:pStyle w:val="a"/>
      </w:pPr>
      <w:r w:rsidRPr="00976176">
        <w:rPr>
          <w:b/>
        </w:rPr>
        <w:t>Тихон (Затекин), архим.</w:t>
      </w:r>
      <w:r>
        <w:t xml:space="preserve"> Царское Верхотурье / Архим. Тихон (Затекин).--Нижний Новгород : Издат. отдел Нижегородской епархии при Вознесенском Печерском монастыре,2013.--320с. .--ISBN 978-5-903657-46-9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976176">
        <w:rPr>
          <w:b/>
        </w:rPr>
        <w:t>Тихон (Секретарев), архим.</w:t>
      </w:r>
      <w:r>
        <w:t xml:space="preserve"> Врата небесные : История Свято-Успенского Псково-Печерского монастыря / Архим. Тихон (Секретарев).--Печоры : Свято-Успенский Псково-Печерский монастырь,2013.--107с.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7818F1">
        <w:rPr>
          <w:b/>
        </w:rPr>
        <w:t xml:space="preserve">У Троицы </w:t>
      </w:r>
      <w:r>
        <w:t xml:space="preserve">на Самотеке... : Подворье Свято-Троицкой Сергиевой Лавры в Москве / Под. ред.архим. Лонгина, ред. С.Мазур.--М. : Издание Московского подворья Свято-Троицкой Сергиевой Лавры,2003.--72с. .--ISBN 5-7789-0137-2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7818F1">
        <w:rPr>
          <w:b/>
        </w:rPr>
        <w:t xml:space="preserve">Украина </w:t>
      </w:r>
      <w:r>
        <w:t xml:space="preserve">встречает Патриарха : Летопись первосвятительского визита, выступления и проповеди / Под. общ. ред. архиеп. Волоколамского Илариона.--М. : Синодальный информационный отдел Московского Патриархата,2009.--118с. .--ISBN 978-5-98827-003-4 </w:t>
      </w:r>
    </w:p>
    <w:p w:rsidR="00E26490" w:rsidRDefault="00E26490" w:rsidP="00E26490">
      <w:pPr>
        <w:pStyle w:val="af3"/>
      </w:pPr>
      <w:r>
        <w:t>УДК   225.48</w:t>
      </w:r>
    </w:p>
    <w:p w:rsidR="00E26490" w:rsidRDefault="00E26490" w:rsidP="00E26490">
      <w:pPr>
        <w:pStyle w:val="af3"/>
      </w:pPr>
      <w:r>
        <w:t>хр - 2</w:t>
      </w:r>
    </w:p>
    <w:p w:rsidR="00E26490" w:rsidRDefault="00E26490" w:rsidP="00E26490">
      <w:pPr>
        <w:pStyle w:val="a"/>
      </w:pPr>
      <w:r w:rsidRPr="007818F1">
        <w:rPr>
          <w:b/>
        </w:rPr>
        <w:t xml:space="preserve">Успенская </w:t>
      </w:r>
      <w:r>
        <w:t xml:space="preserve">Почаевская Лавра / По благословению Святейшего Патриарха Московского и всея Руси Пимена.--М. : Изд-во Московской Патриархии,1982.--16с.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7818F1">
        <w:rPr>
          <w:b/>
        </w:rPr>
        <w:t>Флеров, Иоанн, свящ.</w:t>
      </w:r>
      <w:r>
        <w:t xml:space="preserve"> О православных церковных Братствах : Противоборствовавших унии в юго-западной России, в XVI, XVII и XVIII столетиях / Свящ. Иоанн Флеров, послесл. свящ. П.Боянков.--Санкт-Петербург,1857г. : Издание книгопродавца Н.Г.Овсянникова,1996.--201с. </w:t>
      </w:r>
    </w:p>
    <w:p w:rsidR="00E26490" w:rsidRDefault="00E26490" w:rsidP="00E26490">
      <w:pPr>
        <w:pStyle w:val="af3"/>
      </w:pPr>
      <w:r>
        <w:t>УДК   225.45</w:t>
      </w:r>
    </w:p>
    <w:p w:rsidR="00E26490" w:rsidRDefault="00E26490" w:rsidP="00E26490">
      <w:pPr>
        <w:pStyle w:val="af3"/>
      </w:pPr>
      <w:r>
        <w:t>хр - 1</w:t>
      </w:r>
    </w:p>
    <w:p w:rsidR="00E26490" w:rsidRDefault="00E26490" w:rsidP="00E26490">
      <w:pPr>
        <w:pStyle w:val="a"/>
      </w:pPr>
      <w:r w:rsidRPr="007818F1">
        <w:rPr>
          <w:b/>
        </w:rPr>
        <w:t>Флеров, Иоанн, священник</w:t>
      </w:r>
      <w:r>
        <w:t xml:space="preserve"> О православных церковных братствах : Противоборствовавших унии в юго-западной России, в XVI, XVII и XVIII столетиях / Свящ. Иоанн Флеров ; послесл. свящ. П. Боянков.--Мн. : Православн. Братство во имя Архистратига Михаила,1996.--200с. </w:t>
      </w:r>
    </w:p>
    <w:p w:rsidR="00E26490" w:rsidRDefault="00E26490" w:rsidP="00E26490">
      <w:pPr>
        <w:pStyle w:val="af3"/>
      </w:pPr>
      <w:r>
        <w:t>УДК   225.45</w:t>
      </w:r>
    </w:p>
    <w:p w:rsidR="00E26490" w:rsidRDefault="00E26490" w:rsidP="00E26490">
      <w:pPr>
        <w:pStyle w:val="af3"/>
      </w:pPr>
      <w:r>
        <w:t>хр - 1</w:t>
      </w:r>
    </w:p>
    <w:p w:rsidR="00E26490" w:rsidRDefault="00E26490" w:rsidP="00E26490">
      <w:pPr>
        <w:pStyle w:val="a"/>
      </w:pPr>
      <w:r w:rsidRPr="007818F1">
        <w:rPr>
          <w:b/>
        </w:rPr>
        <w:t xml:space="preserve">Храм </w:t>
      </w:r>
      <w:r>
        <w:t xml:space="preserve">Покрова Пресвятой Богородицы села Сачковичи / Сост. прот. И. Вакарюк.--Тула : Имидж Принт,2018.--256с. .--ISBN 978-5-9908823-8-6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7818F1">
        <w:rPr>
          <w:b/>
        </w:rPr>
        <w:lastRenderedPageBreak/>
        <w:t xml:space="preserve">Храмы </w:t>
      </w:r>
      <w:r>
        <w:t xml:space="preserve">Киево-Печерской Лавры / Отв. ред. иером. Лонгин (Чернуха) ; сост. М. Ю. Ефимова ; ред. мон. Евтропия (Бобровникова).--К. : Киево-Печерская Успенская Лавра,2004.--78с.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65054C">
        <w:rPr>
          <w:b/>
        </w:rPr>
        <w:t xml:space="preserve">Церковь </w:t>
      </w:r>
      <w:r>
        <w:t xml:space="preserve">о нашем времени / Сост. В. Шпатаков, К. Годовникова.--М. : "ЭСТЭ -пресс",2004.--110, [2]с. </w:t>
      </w:r>
    </w:p>
    <w:p w:rsidR="00E26490" w:rsidRDefault="00E26490" w:rsidP="00E26490">
      <w:pPr>
        <w:pStyle w:val="af3"/>
      </w:pPr>
      <w:r>
        <w:t>УДК   225.48</w:t>
      </w:r>
    </w:p>
    <w:p w:rsidR="00E26490" w:rsidRDefault="00E26490" w:rsidP="00E26490">
      <w:pPr>
        <w:pStyle w:val="af3"/>
      </w:pPr>
      <w:r>
        <w:t>хр - 1</w:t>
      </w:r>
    </w:p>
    <w:p w:rsidR="00E26490" w:rsidRDefault="00E26490" w:rsidP="00E26490">
      <w:pPr>
        <w:pStyle w:val="a"/>
      </w:pPr>
      <w:r w:rsidRPr="0065054C">
        <w:rPr>
          <w:b/>
        </w:rPr>
        <w:t xml:space="preserve">Церковь </w:t>
      </w:r>
      <w:r>
        <w:t xml:space="preserve">Троицы в Никитниках : Музей архитектуры и живописи XVII века / Филиал государственного ордена Ленина исторического музея.--М. : ГИм,Б. г.--39с.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65054C">
        <w:rPr>
          <w:b/>
        </w:rPr>
        <w:t>Чарота, I. А.</w:t>
      </w:r>
      <w:r>
        <w:t xml:space="preserve"> Беларуская мова i Царква / І. А. Чарота.--Мн. : Свята-Петра-Паўлаўскi сабор,2000.--174с. .--ISBN 985-6594-02-2 . </w:t>
      </w:r>
    </w:p>
    <w:p w:rsidR="00E26490" w:rsidRDefault="00E26490" w:rsidP="00E26490">
      <w:pPr>
        <w:pStyle w:val="af3"/>
      </w:pPr>
      <w:r>
        <w:t>УДК   225.48</w:t>
      </w:r>
    </w:p>
    <w:p w:rsidR="00E26490" w:rsidRDefault="00E26490" w:rsidP="00E26490">
      <w:pPr>
        <w:pStyle w:val="af3"/>
      </w:pPr>
      <w:r>
        <w:t>хр - 2</w:t>
      </w:r>
    </w:p>
    <w:p w:rsidR="00E26490" w:rsidRDefault="00E26490" w:rsidP="00E26490">
      <w:pPr>
        <w:pStyle w:val="a"/>
      </w:pPr>
      <w:r w:rsidRPr="0065054C">
        <w:rPr>
          <w:b/>
        </w:rPr>
        <w:t xml:space="preserve">Черниговский </w:t>
      </w:r>
      <w:r>
        <w:t xml:space="preserve">Елецкий Свято-Успенский женский монастырь : Исторический очерк (от основания до 1998 года), описание святынь и достопримечательностей монастыря с приложением документов, относящихся к новейшей его истории / Сост. монахиня Вероника (Терехова).--К. : Информационно-издательский центр Украинской Православной Церкви,1999.--87,[16]с. .--ISBN 966-7014-26-6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a"/>
      </w:pPr>
      <w:r w:rsidRPr="0065054C">
        <w:rPr>
          <w:b/>
        </w:rPr>
        <w:t>Четвериков Сергий, прот.</w:t>
      </w:r>
      <w:r>
        <w:t xml:space="preserve"> Оптина Пустынь : Исторический очерк и личные воспоминания / С.Четвериков.--Париж : YMCA PRESS.--184 с. 10758 хр. RU04 </w:t>
      </w:r>
    </w:p>
    <w:p w:rsidR="00E26490" w:rsidRDefault="00E26490" w:rsidP="00E26490">
      <w:pPr>
        <w:pStyle w:val="af3"/>
      </w:pPr>
      <w:r>
        <w:t>УДК   225.44 + 211.56</w:t>
      </w:r>
    </w:p>
    <w:p w:rsidR="00E26490" w:rsidRDefault="00E26490" w:rsidP="00E26490">
      <w:pPr>
        <w:pStyle w:val="af3"/>
      </w:pPr>
      <w:r>
        <w:t>хр - 1</w:t>
      </w:r>
    </w:p>
    <w:p w:rsidR="00E26490" w:rsidRDefault="00E26490" w:rsidP="00E26490">
      <w:pPr>
        <w:pStyle w:val="a"/>
      </w:pPr>
      <w:r w:rsidRPr="0065054C">
        <w:rPr>
          <w:b/>
        </w:rPr>
        <w:t>Штельман, Олег, свящ.</w:t>
      </w:r>
      <w:r>
        <w:t xml:space="preserve"> Правосланые храмы Литвы / Свящ. О.Штельман.--Клайпеда : Изд. Виленского Свято-Духова монастыря,2008.--152с. .--ISBN 978-9986-241-3 </w:t>
      </w:r>
    </w:p>
    <w:p w:rsidR="00E26490" w:rsidRDefault="00E26490" w:rsidP="00E26490">
      <w:pPr>
        <w:pStyle w:val="af3"/>
      </w:pPr>
      <w:r>
        <w:t>УДК   225.44</w:t>
      </w:r>
    </w:p>
    <w:p w:rsidR="00E26490" w:rsidRDefault="00E26490" w:rsidP="00E26490">
      <w:pPr>
        <w:pStyle w:val="af3"/>
      </w:pPr>
      <w:r>
        <w:t>хр - 1</w:t>
      </w:r>
    </w:p>
    <w:p w:rsidR="00E26490" w:rsidRDefault="00E26490" w:rsidP="00E26490">
      <w:pPr>
        <w:pStyle w:val="2"/>
      </w:pPr>
      <w:r>
        <w:t>225.5    Церковные расколы</w:t>
      </w:r>
      <w:r w:rsidR="00912699">
        <w:fldChar w:fldCharType="begin"/>
      </w:r>
      <w:r>
        <w:instrText xml:space="preserve"> TC "225.5    Церковные расколы" \l 2 </w:instrText>
      </w:r>
      <w:r w:rsidR="00912699">
        <w:fldChar w:fldCharType="end"/>
      </w:r>
    </w:p>
    <w:p w:rsidR="00E26490" w:rsidRDefault="00E26490" w:rsidP="00E26490">
      <w:pPr>
        <w:pStyle w:val="a"/>
      </w:pPr>
      <w:r w:rsidRPr="0065054C">
        <w:rPr>
          <w:b/>
        </w:rPr>
        <w:t xml:space="preserve">Orthodoxe </w:t>
      </w:r>
      <w:r>
        <w:t xml:space="preserve">Kirche in der Ukraine - wohin? : Dokumente zur Debatte um die Autokephalie / Ubersetzt, kommentiert und herausgegeben von Barbara Hallensleben.--Munster : Aschendorff Verlag,2019.--149с. .--ISBN 978-3-402-12233-4 </w:t>
      </w:r>
    </w:p>
    <w:p w:rsidR="00E26490" w:rsidRDefault="00E26490" w:rsidP="00E26490">
      <w:pPr>
        <w:pStyle w:val="af3"/>
      </w:pPr>
      <w:r>
        <w:t>УДК   225.54</w:t>
      </w:r>
    </w:p>
    <w:p w:rsidR="00E26490" w:rsidRDefault="00E26490" w:rsidP="00E26490">
      <w:pPr>
        <w:pStyle w:val="af3"/>
      </w:pPr>
      <w:r>
        <w:t>ИН - 3</w:t>
      </w:r>
    </w:p>
    <w:p w:rsidR="00E26490" w:rsidRDefault="00E26490" w:rsidP="00E26490">
      <w:pPr>
        <w:pStyle w:val="a"/>
      </w:pPr>
      <w:r w:rsidRPr="002F5624">
        <w:rPr>
          <w:b/>
        </w:rPr>
        <w:t>Аввакум, Петров</w:t>
      </w:r>
      <w:r>
        <w:t xml:space="preserve"> Послания и челобитные / Аввакум Петров, вст. ст. А.Ф.Замалеева, комм. А.Ф.Замалеева и Е.А.Овчинниковой.--СПб. : Изд.Санкт-Петербургского университета,1995.--168с. .--ISBN 5-288-01502-3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2F5624">
        <w:rPr>
          <w:b/>
        </w:rPr>
        <w:t>Аввакум, протопоп</w:t>
      </w:r>
      <w:r>
        <w:t xml:space="preserve"> Собрание творений / Протопоп Аввакум ; Вступит. ст. Т.Г. Сидаш ; Коммент. Е.К. Кузнецовой.--СПб. : Квадривиум,2017.--1229с. .--ISBN 978-5-7164-0727-5 </w:t>
      </w:r>
    </w:p>
    <w:p w:rsidR="00E26490" w:rsidRDefault="00E26490" w:rsidP="00E26490">
      <w:pPr>
        <w:pStyle w:val="af3"/>
      </w:pPr>
      <w:r>
        <w:t>УДК   225.51</w:t>
      </w:r>
    </w:p>
    <w:p w:rsidR="00E26490" w:rsidRDefault="00E26490" w:rsidP="00E26490">
      <w:pPr>
        <w:pStyle w:val="af3"/>
      </w:pPr>
      <w:r>
        <w:lastRenderedPageBreak/>
        <w:t>хр - 1</w:t>
      </w:r>
    </w:p>
    <w:p w:rsidR="00E26490" w:rsidRDefault="00E26490" w:rsidP="00E26490">
      <w:pPr>
        <w:pStyle w:val="a"/>
      </w:pPr>
      <w:r w:rsidRPr="002F5624">
        <w:rPr>
          <w:b/>
        </w:rPr>
        <w:t>Амвросий,  архиеп. Готфский ИПХ</w:t>
      </w:r>
      <w:r>
        <w:t xml:space="preserve"> Материалы по истории Русской катакомбной церкви в ХХ веке (1917-1997) / Амвросий,  архиеп. Готфский ИПХ.--М.,2017.--370с., [8] л. ил. </w:t>
      </w:r>
    </w:p>
    <w:p w:rsidR="00E26490" w:rsidRDefault="00E26490" w:rsidP="00E26490">
      <w:pPr>
        <w:pStyle w:val="af3"/>
      </w:pPr>
      <w:r>
        <w:t>УДК   225.52</w:t>
      </w:r>
    </w:p>
    <w:p w:rsidR="00E26490" w:rsidRDefault="00E26490" w:rsidP="00E26490">
      <w:pPr>
        <w:pStyle w:val="af3"/>
      </w:pPr>
      <w:r>
        <w:t>хр - 1</w:t>
      </w:r>
    </w:p>
    <w:p w:rsidR="00E26490" w:rsidRDefault="00E26490" w:rsidP="00E26490">
      <w:pPr>
        <w:pStyle w:val="a"/>
      </w:pPr>
      <w:r w:rsidRPr="002F5624">
        <w:rPr>
          <w:b/>
        </w:rPr>
        <w:t>Апанасёнок, А. В.</w:t>
      </w:r>
      <w:r>
        <w:t xml:space="preserve"> "Старая вера" в Центральном Черноземье: XVII века-- начало ХХ в. : Монография / А. В. Апанасёнок.--Курск,2008.--303 с. .--ISBN 978-5-7681-0411-5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2F5624">
        <w:rPr>
          <w:b/>
        </w:rPr>
        <w:t>Бубнов, Н.Ю.</w:t>
      </w:r>
      <w:r>
        <w:t xml:space="preserve"> Памятники старообрядческой письменности : Сочинения Геронтия Соловецкого. История о патриархе Никоне / Авт.-сост. Н.Ю. Бубнов ; Ред. Н.М. Баженова, И.М. Беляева, Н.В. Колпакова, В.Т. Курнос, В.П. Леонов, Е.А. Савельева, С.В. Харитонов.--СПб. : Русская симфония,2006.--320с. .--ISBN 5-91055-004-7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2F5624">
        <w:rPr>
          <w:b/>
        </w:rPr>
        <w:t>Варакин, Д. С.</w:t>
      </w:r>
      <w:r>
        <w:t xml:space="preserve"> Рассмотрение примеров, приводимых в защиту реформ патриарха Никона / Д. С. Варакин, вст. ст. А. В. Антонов.--М. : Церковь,2000.--127с.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2F5624">
        <w:rPr>
          <w:b/>
        </w:rPr>
        <w:t>Василевская, В.Я.</w:t>
      </w:r>
      <w:r>
        <w:t xml:space="preserve"> Катакомбы XX века : Воспоминания / В.Я.Василевская.--М. : Фонд имени Александра Меня,2001.--319с. .--ISBN 5-89831-007-Х </w:t>
      </w:r>
    </w:p>
    <w:p w:rsidR="00E26490" w:rsidRDefault="00E26490" w:rsidP="00E26490">
      <w:pPr>
        <w:pStyle w:val="af3"/>
      </w:pPr>
      <w:r>
        <w:t>УДК   225.52</w:t>
      </w:r>
    </w:p>
    <w:p w:rsidR="00E26490" w:rsidRDefault="00E26490" w:rsidP="00E26490">
      <w:pPr>
        <w:pStyle w:val="af3"/>
      </w:pPr>
      <w:r>
        <w:t>хр - 1</w:t>
      </w:r>
    </w:p>
    <w:p w:rsidR="00E26490" w:rsidRDefault="00E26490" w:rsidP="00E26490">
      <w:pPr>
        <w:pStyle w:val="a"/>
      </w:pPr>
      <w:r w:rsidRPr="00FB40BD">
        <w:rPr>
          <w:b/>
        </w:rPr>
        <w:t>Верховский, Иоанн, прот.</w:t>
      </w:r>
      <w:r>
        <w:t xml:space="preserve"> Труды / Иоанн Верховский ; Сост Т.Г. Сидаш ; ред. С.Д. Сапожникова.--СПб. : Издат. проект "Квадривиум",2014.--873с. .--ISBN 544690220-3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FB40BD">
        <w:rPr>
          <w:b/>
        </w:rPr>
        <w:t>Вознесенский, А. В.</w:t>
      </w:r>
      <w:r>
        <w:t xml:space="preserve"> Старообрядческие издания XVIII - начала  XIX века : Введение в изучение / А. В. Вознесенский ; ред. И. А. Богданова.--СПБ : СПб. университет,1996.--158с. .--ISBN 5-288-01435-3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FB40BD">
        <w:rPr>
          <w:b/>
        </w:rPr>
        <w:t>Вознесенский, А. В.</w:t>
      </w:r>
      <w:r>
        <w:t xml:space="preserve"> Старообрядческие издания XVIII - начала XIX века : Введение в изучение / А. В. Вознесенский ; ред. И. А. Богданова.--СПб. : СПб. университет,1996.--158с. .--ISBN 5-288-01435-3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FB40BD">
        <w:rPr>
          <w:b/>
        </w:rPr>
        <w:t>Вургафт, С. В.</w:t>
      </w:r>
      <w:r>
        <w:t xml:space="preserve"> Старообрядчество. Лица, события, предметы и символы. : Опыт энциклопедического словаря / С. В. Вургафт, И. А. Ушаков.--М. : Церковь,1996.--316с. .--ISBN 5-88893-002-4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FB40BD">
        <w:rPr>
          <w:b/>
        </w:rPr>
        <w:t>Демкова, Н. С.</w:t>
      </w:r>
      <w:r>
        <w:t xml:space="preserve"> Сочинения Аввакума и публицистическая литература раннего старообрядчества : Материалы и исследования / Н. С. Демкова ; ред. В. С. Кизило.--СПб. : Изд-во СПб. ун-та,1998.--329с. .--ISBN 5-288-01742-5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FB40BD">
        <w:rPr>
          <w:b/>
        </w:rPr>
        <w:lastRenderedPageBreak/>
        <w:t xml:space="preserve">Духовная </w:t>
      </w:r>
      <w:r>
        <w:t xml:space="preserve">литература староверов востока России XVIII-XX вв. / Отв. ред. Н. Н. Покровский.--Новосибирск : Сибирский хронограф,1999.--799с. .--ISBN 5-87550-096-4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FB40BD">
        <w:rPr>
          <w:b/>
        </w:rPr>
        <w:t xml:space="preserve">Житие </w:t>
      </w:r>
      <w:r>
        <w:t xml:space="preserve">Протопопа Аввакума (1621-1682) : Им самим написанное и другие его сочинения / Протопоп Аввакум, ред., вст. ст., комм. Н.К.Гудзия.--М. : ЗАО "Сварог и К",1997.--493с. .--ISBN 5-85791-020-Х </w:t>
      </w:r>
    </w:p>
    <w:p w:rsidR="00E26490" w:rsidRDefault="00E26490" w:rsidP="00E26490">
      <w:pPr>
        <w:pStyle w:val="af3"/>
      </w:pPr>
      <w:r>
        <w:t>УДК   225.51 + 821.161.1</w:t>
      </w:r>
    </w:p>
    <w:p w:rsidR="00E26490" w:rsidRDefault="00E26490" w:rsidP="00E26490">
      <w:pPr>
        <w:pStyle w:val="af3"/>
      </w:pPr>
      <w:r>
        <w:t>хр - 1</w:t>
      </w:r>
    </w:p>
    <w:p w:rsidR="00E26490" w:rsidRDefault="00E26490" w:rsidP="00E26490">
      <w:pPr>
        <w:pStyle w:val="a"/>
      </w:pPr>
      <w:r w:rsidRPr="001E38FE">
        <w:rPr>
          <w:b/>
        </w:rPr>
        <w:t>Зеньковский, С.А.</w:t>
      </w:r>
      <w:r>
        <w:t xml:space="preserve"> Русское старообрядчество : Духовные движения семнадцатого века / С.А.Зеньковский.--М. : "Церковь",1995.--528 с. .--ISBN 5-88893-001-6 </w:t>
      </w:r>
    </w:p>
    <w:p w:rsidR="00E26490" w:rsidRDefault="00E26490" w:rsidP="00E26490">
      <w:pPr>
        <w:pStyle w:val="af3"/>
      </w:pPr>
      <w:r>
        <w:t>УДК   225.51</w:t>
      </w:r>
    </w:p>
    <w:p w:rsidR="00E26490" w:rsidRDefault="00E26490" w:rsidP="00E26490">
      <w:pPr>
        <w:pStyle w:val="af3"/>
      </w:pPr>
      <w:r>
        <w:t>хр - 2</w:t>
      </w:r>
    </w:p>
    <w:p w:rsidR="00E26490" w:rsidRDefault="00E26490" w:rsidP="00E26490">
      <w:pPr>
        <w:pStyle w:val="a"/>
      </w:pPr>
      <w:r w:rsidRPr="001E38FE">
        <w:rPr>
          <w:b/>
        </w:rPr>
        <w:t>Зеньковский, С.А.</w:t>
      </w:r>
      <w:r>
        <w:t xml:space="preserve"> Русское старообрядчество : Духовные движения семнадцатого века / С.А.Зеньковский.--М. : "Церковь",1995.--528 с. .--ISBN 5-88893-001-6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1E38FE">
        <w:rPr>
          <w:b/>
        </w:rPr>
        <w:t xml:space="preserve">Из деяний </w:t>
      </w:r>
      <w:r>
        <w:t xml:space="preserve">архиерейского собора Русской Православной Церкви Заграницей, состоявшегося 5/18 октября - 1/14 ноября 1959 года в г. Нью-Йорке США.--Джорданвилль : Типография преп. Иова Почаевского,1960.--150с. </w:t>
      </w:r>
    </w:p>
    <w:p w:rsidR="00E26490" w:rsidRDefault="00E26490" w:rsidP="00E26490">
      <w:pPr>
        <w:pStyle w:val="af3"/>
      </w:pPr>
      <w:r>
        <w:t>УДК   225.53</w:t>
      </w:r>
    </w:p>
    <w:p w:rsidR="00E26490" w:rsidRDefault="00E26490" w:rsidP="00E26490">
      <w:pPr>
        <w:pStyle w:val="af3"/>
      </w:pPr>
      <w:r>
        <w:t>хр - 1</w:t>
      </w:r>
    </w:p>
    <w:p w:rsidR="00E26490" w:rsidRDefault="00E26490" w:rsidP="00E26490">
      <w:pPr>
        <w:pStyle w:val="a"/>
      </w:pPr>
      <w:r w:rsidRPr="001E38FE">
        <w:rPr>
          <w:b/>
        </w:rPr>
        <w:t xml:space="preserve">К истории </w:t>
      </w:r>
      <w:r>
        <w:t xml:space="preserve">автокефального и филаретовского расколов : Статьи, свидетельства, документы / Под общ. ред. В.С.Анисимова.--К. : Укр. отд-ние Междунар. фонда единства православ. народов: Довiра,2002.--416 с., [16] с. ил. .--ISBN 966-507-125-4 9742 хр. RU03 </w:t>
      </w:r>
    </w:p>
    <w:p w:rsidR="00E26490" w:rsidRDefault="00E26490" w:rsidP="00E26490">
      <w:pPr>
        <w:pStyle w:val="af3"/>
      </w:pPr>
      <w:r>
        <w:t>УДК   225.54</w:t>
      </w:r>
    </w:p>
    <w:p w:rsidR="00E26490" w:rsidRDefault="00E26490" w:rsidP="00E26490">
      <w:pPr>
        <w:pStyle w:val="af3"/>
      </w:pPr>
      <w:r>
        <w:t>хр - 1</w:t>
      </w:r>
    </w:p>
    <w:p w:rsidR="00E26490" w:rsidRDefault="00E26490" w:rsidP="00E26490">
      <w:pPr>
        <w:pStyle w:val="a"/>
      </w:pPr>
      <w:r w:rsidRPr="001E38FE">
        <w:rPr>
          <w:b/>
        </w:rPr>
        <w:t>Каптерев, Н. Ф.</w:t>
      </w:r>
      <w:r>
        <w:t xml:space="preserve"> Патриарх Никон и Царь Алексей Михайлович. / Н. Ф. Каптерев.--М. : Изд. Спасо-Преображенского Валаамского монастыря ; Православный паломник,1996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1E38FE">
        <w:rPr>
          <w:b/>
        </w:rPr>
        <w:t>Каптерев, Н. Ф.</w:t>
      </w:r>
      <w:r>
        <w:t xml:space="preserve"> Патриарх Никон и Царь Алексей Михайлович / Н. Ф. Каптерев.--М. : Изд.Спасо-Преображенского Валаамского монастыря ; Православный паломник,1996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1E38FE">
        <w:rPr>
          <w:b/>
        </w:rPr>
        <w:t>Кириллов, И.А.</w:t>
      </w:r>
      <w:r>
        <w:t xml:space="preserve"> Правда старой веры / И.А. Кириллов.--Барнаул : Издательство Фонда поддержки строительства храма Покрова,2008.--502с. .--ISBN 978-5-901605-07-3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A004C2">
        <w:rPr>
          <w:b/>
        </w:rPr>
        <w:t>Кожурин, К.</w:t>
      </w:r>
      <w:r>
        <w:t xml:space="preserve"> Духовные учителя сокровенной Руси / К. Кожурин.--Б.м. : Издательские решения,2016.--418с. .--ISBN 978-5-4474-9144-4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A004C2">
        <w:rPr>
          <w:b/>
        </w:rPr>
        <w:t>Короткая, Т. П.</w:t>
      </w:r>
      <w:r>
        <w:t xml:space="preserve"> Старообрядчество в Беларуси / Т. П. Короткая, Е. С. Прокошина, А. А. Чудникова ; под ред. А. С. Майхровича.--Мн. : Навука і тэхніка,1992.--115с. .--ISBN 5-343-00856-9 </w:t>
      </w:r>
    </w:p>
    <w:p w:rsidR="00E26490" w:rsidRDefault="00E26490" w:rsidP="00E26490">
      <w:pPr>
        <w:pStyle w:val="af3"/>
      </w:pPr>
      <w:r>
        <w:t>УДК   225.51 + 225.3</w:t>
      </w:r>
    </w:p>
    <w:p w:rsidR="00E26490" w:rsidRDefault="00E26490" w:rsidP="00E26490">
      <w:pPr>
        <w:pStyle w:val="af3"/>
      </w:pPr>
      <w:r>
        <w:lastRenderedPageBreak/>
        <w:t>хр - 1</w:t>
      </w:r>
    </w:p>
    <w:p w:rsidR="00E26490" w:rsidRDefault="00E26490" w:rsidP="00E26490">
      <w:pPr>
        <w:pStyle w:val="a"/>
      </w:pPr>
      <w:r w:rsidRPr="00A004C2">
        <w:rPr>
          <w:b/>
        </w:rPr>
        <w:t>Короткая, Т. П.</w:t>
      </w:r>
      <w:r>
        <w:t xml:space="preserve"> Старообрядчество в Беларуси / Т. П. Короткая, Е. С. Прокошина, А. А. Чудникова ; под ред. А. С. Майхровича.--Мн. : Навука і тэхніка,1992.--115с. .--ISBN 5-343-00856-9 </w:t>
      </w:r>
    </w:p>
    <w:p w:rsidR="00E26490" w:rsidRDefault="00E26490" w:rsidP="00E26490">
      <w:pPr>
        <w:pStyle w:val="af3"/>
      </w:pPr>
      <w:r>
        <w:t>УДК   225.51 + 225.3</w:t>
      </w:r>
    </w:p>
    <w:p w:rsidR="00E26490" w:rsidRDefault="00E26490" w:rsidP="00E26490">
      <w:pPr>
        <w:pStyle w:val="af3"/>
      </w:pPr>
      <w:r>
        <w:t>хр - 1</w:t>
      </w:r>
    </w:p>
    <w:p w:rsidR="00E26490" w:rsidRDefault="00E26490" w:rsidP="00E26490">
      <w:pPr>
        <w:pStyle w:val="a"/>
      </w:pPr>
      <w:r w:rsidRPr="00A004C2">
        <w:rPr>
          <w:b/>
        </w:rPr>
        <w:t>Короткая Т.П. и др.</w:t>
      </w:r>
      <w:r>
        <w:t xml:space="preserve"> Старообрядчество в Беларуси / Т.П.Короткая, Е.С.Прокошина, А.А.Чудникова; Под ред. А.С.Майхровича.--Мн. : Навука i тэхнiка,1992.--117 с. .--ISBN 5-343-00856-9 10280 хр. RU03 </w:t>
      </w:r>
    </w:p>
    <w:p w:rsidR="00E26490" w:rsidRDefault="00E26490" w:rsidP="00E26490">
      <w:pPr>
        <w:pStyle w:val="af3"/>
      </w:pPr>
      <w:r>
        <w:t>УДК   225.51 + 225.3</w:t>
      </w:r>
    </w:p>
    <w:p w:rsidR="00E26490" w:rsidRDefault="00E26490" w:rsidP="00E26490">
      <w:pPr>
        <w:pStyle w:val="af3"/>
      </w:pPr>
      <w:r>
        <w:t>хр - 1</w:t>
      </w:r>
    </w:p>
    <w:p w:rsidR="00E26490" w:rsidRDefault="00E26490" w:rsidP="00E26490">
      <w:pPr>
        <w:pStyle w:val="a"/>
      </w:pPr>
      <w:r w:rsidRPr="00A004C2">
        <w:rPr>
          <w:b/>
        </w:rPr>
        <w:t>Косик, В. И.</w:t>
      </w:r>
      <w:r>
        <w:t xml:space="preserve"> Русская Церковь в Югославии : (20-40-е гг. ХХ века) / В. И. Косик.--М. : Православный Свято-Тихоновский Богословский институт,2000.--287с. .--ISBN 5-7429-0097-Х </w:t>
      </w:r>
    </w:p>
    <w:p w:rsidR="00E26490" w:rsidRDefault="00E26490" w:rsidP="00E26490">
      <w:pPr>
        <w:pStyle w:val="af3"/>
      </w:pPr>
      <w:r>
        <w:t>УДК   225.53</w:t>
      </w:r>
    </w:p>
    <w:p w:rsidR="00E26490" w:rsidRDefault="00E26490" w:rsidP="00E26490">
      <w:pPr>
        <w:pStyle w:val="af3"/>
      </w:pPr>
      <w:r>
        <w:t>хр - 1</w:t>
      </w:r>
    </w:p>
    <w:p w:rsidR="00E26490" w:rsidRDefault="00E26490" w:rsidP="00E26490">
      <w:pPr>
        <w:pStyle w:val="a"/>
      </w:pPr>
      <w:r w:rsidRPr="00A004C2">
        <w:rPr>
          <w:b/>
        </w:rPr>
        <w:t>Кудрин, И.Г.</w:t>
      </w:r>
      <w:r>
        <w:t xml:space="preserve"> Жизнеописание священника и отца семейства : Памятка в назидание потомству / И.Г. Кудрин ; Ред. Л.С. Деменьтьева.--Барнаул : АКООХ-И "Фонд поддержки строительства храма Покрова...",2006.--288с. .--ISBN 5-901605-08-Х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A004C2">
        <w:rPr>
          <w:b/>
        </w:rPr>
        <w:t>Кутузов, Б.П.</w:t>
      </w:r>
      <w:r>
        <w:t xml:space="preserve"> Церковная "реформа" XVII века как идеологическая диверсия и национальная катастрофа / Б.П. Кутузов.--М. : ИПА "ТРИ-Л",2003.--573с. .--ISBN 5-86-709-089-2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AF77CD">
        <w:rPr>
          <w:b/>
        </w:rPr>
        <w:t>Лавринов, В., прот.</w:t>
      </w:r>
      <w:r>
        <w:t xml:space="preserve"> Очерки истории обновленческого раскола на Урале (1922-1945) / Прот. В. Лавринов.--М : Крутицкое Патриаршее подворье ; Общество любителей церковной истории,2007.--308с. </w:t>
      </w:r>
    </w:p>
    <w:p w:rsidR="00E26490" w:rsidRDefault="00E26490" w:rsidP="00E26490">
      <w:pPr>
        <w:pStyle w:val="af3"/>
      </w:pPr>
      <w:r>
        <w:t>УДК   225.52</w:t>
      </w:r>
    </w:p>
    <w:p w:rsidR="00E26490" w:rsidRDefault="00E26490" w:rsidP="00E26490">
      <w:pPr>
        <w:pStyle w:val="af3"/>
      </w:pPr>
      <w:r>
        <w:t>хр - 1</w:t>
      </w:r>
    </w:p>
    <w:p w:rsidR="00E26490" w:rsidRDefault="00E26490" w:rsidP="00E26490">
      <w:pPr>
        <w:pStyle w:val="a"/>
      </w:pPr>
      <w:r w:rsidRPr="00AF77CD">
        <w:rPr>
          <w:b/>
        </w:rPr>
        <w:t>Левитин-Краснов, А.</w:t>
      </w:r>
      <w:r>
        <w:t xml:space="preserve"> Очерки по истории русской церковной смуты / А.Левитин-Краснов, В.Шавров.--М. : Крутицкое Патриаршее подворье,1996.--670с. </w:t>
      </w:r>
    </w:p>
    <w:p w:rsidR="00E26490" w:rsidRDefault="00E26490" w:rsidP="00E26490">
      <w:pPr>
        <w:pStyle w:val="af3"/>
      </w:pPr>
      <w:r>
        <w:t>УДК   225.52</w:t>
      </w:r>
    </w:p>
    <w:p w:rsidR="00E26490" w:rsidRDefault="00E26490" w:rsidP="00E26490">
      <w:pPr>
        <w:pStyle w:val="af3"/>
      </w:pPr>
      <w:r>
        <w:t>хр - 7</w:t>
      </w:r>
    </w:p>
    <w:p w:rsidR="00E26490" w:rsidRDefault="00E26490" w:rsidP="00E26490">
      <w:pPr>
        <w:pStyle w:val="a"/>
      </w:pPr>
      <w:r w:rsidRPr="00AF77CD">
        <w:rPr>
          <w:b/>
        </w:rPr>
        <w:t>Маковецкий, Аркадий, прот.</w:t>
      </w:r>
      <w:r>
        <w:t xml:space="preserve"> Белая Церковь : Вдали от атеистического террора: История Русской Православной Зарубежной Церкви / Прот. А. Маковецкий.--СПб. : Питер,2009.--315с., [8] л. ил. .--ISBN 978-5-49807-400-9 </w:t>
      </w:r>
    </w:p>
    <w:p w:rsidR="00E26490" w:rsidRDefault="00E26490" w:rsidP="00E26490">
      <w:pPr>
        <w:pStyle w:val="af3"/>
      </w:pPr>
      <w:r>
        <w:t>УДК   225.53</w:t>
      </w:r>
    </w:p>
    <w:p w:rsidR="00E26490" w:rsidRDefault="00E26490" w:rsidP="00E26490">
      <w:pPr>
        <w:pStyle w:val="af3"/>
      </w:pPr>
      <w:r>
        <w:t>хр - 1</w:t>
      </w:r>
    </w:p>
    <w:p w:rsidR="00E26490" w:rsidRDefault="00E26490" w:rsidP="00E26490">
      <w:pPr>
        <w:pStyle w:val="a"/>
      </w:pPr>
      <w:r w:rsidRPr="00AF77CD">
        <w:rPr>
          <w:b/>
        </w:rPr>
        <w:t>Мельников, Ф.Е.</w:t>
      </w:r>
      <w:r>
        <w:t xml:space="preserve"> Блуждающее богословие : Обзор вероучения господствующей церкви. В защиту старообрядческой иерархии. Публичная беседа об именословном перстосложении / Ф.Е. Мельников ; Ред. Л.С. Дементьева.--Барнаул : АКООХ-И,2008.--372с.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AF77CD">
        <w:rPr>
          <w:b/>
        </w:rPr>
        <w:t>Мельников, Ф.Е.</w:t>
      </w:r>
      <w:r>
        <w:t xml:space="preserve"> Краткая история древлеправославной (старообрядческой) Церкви / Ф.Е. Мельников ; Ред. Л.С. Дементьева.--Барнаул : АКООХ-И "Фонд поддержки строительства храма Покрова...",20049.--270с. .--ISBN 978-5-901-605-23-3 </w:t>
      </w:r>
    </w:p>
    <w:p w:rsidR="00E26490" w:rsidRDefault="00E26490" w:rsidP="00E26490">
      <w:pPr>
        <w:pStyle w:val="af3"/>
      </w:pPr>
      <w:r>
        <w:t>УДК   225.51</w:t>
      </w:r>
    </w:p>
    <w:p w:rsidR="00E26490" w:rsidRDefault="00E26490" w:rsidP="00E26490">
      <w:pPr>
        <w:pStyle w:val="af3"/>
      </w:pPr>
      <w:r>
        <w:lastRenderedPageBreak/>
        <w:t>хр - 1</w:t>
      </w:r>
    </w:p>
    <w:p w:rsidR="00E26490" w:rsidRDefault="00E26490" w:rsidP="00E26490">
      <w:pPr>
        <w:pStyle w:val="a"/>
      </w:pPr>
      <w:r w:rsidRPr="00AF77CD">
        <w:rPr>
          <w:b/>
        </w:rPr>
        <w:t>Мир старообрядчества</w:t>
      </w:r>
      <w:r>
        <w:t xml:space="preserve"> : История и современность / Отв. ред. И.В.Поздеева.--М. : Изд-во МГУ,1999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AF77CD">
        <w:rPr>
          <w:b/>
        </w:rPr>
        <w:t>Мир старообрядчества</w:t>
      </w:r>
      <w:r>
        <w:t xml:space="preserve"> : История и современность / Отв. ред. И.В.Поздеева.--М. : Изд-во МГУ,1999 416 с. 5-211-03954-8 9111 хр. RU02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E94800">
        <w:rPr>
          <w:b/>
        </w:rPr>
        <w:t>Мир старообрядчества</w:t>
      </w:r>
      <w:r>
        <w:t xml:space="preserve"> / Отв. ред. И. В. Поздеева.--М. : РОССПЭН,1998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E94800">
        <w:rPr>
          <w:b/>
        </w:rPr>
        <w:t>Назаров, Михаил</w:t>
      </w:r>
      <w:r>
        <w:t xml:space="preserve"> Диалог РПЦЗ и МП: "Соединение может быть только в Истине" : К Всезарубежному Собору РПЦЗ. К Поместному Собору РПЦ МП / М.Назаров.--М. : Русская идея,2004.--320с. .--ISBN 5-98404-005-0 </w:t>
      </w:r>
    </w:p>
    <w:p w:rsidR="00E26490" w:rsidRDefault="00E26490" w:rsidP="00E26490">
      <w:pPr>
        <w:pStyle w:val="af3"/>
      </w:pPr>
      <w:r>
        <w:t>УДК   225.53 + 225.6</w:t>
      </w:r>
    </w:p>
    <w:p w:rsidR="00E26490" w:rsidRDefault="00E26490" w:rsidP="00E26490">
      <w:pPr>
        <w:pStyle w:val="af3"/>
      </w:pPr>
      <w:r>
        <w:t>хр - 1</w:t>
      </w:r>
    </w:p>
    <w:p w:rsidR="00E26490" w:rsidRDefault="00E26490" w:rsidP="00E26490">
      <w:pPr>
        <w:pStyle w:val="a"/>
      </w:pPr>
      <w:r w:rsidRPr="00E94800">
        <w:rPr>
          <w:b/>
        </w:rPr>
        <w:t xml:space="preserve">Неправда </w:t>
      </w:r>
      <w:r>
        <w:t xml:space="preserve">московських анафем / Сост. игумен Димитрий (Рудюк).--К. : ИТ "Книга",1999.--470 с. .--ISBN 966-7567-03-6 10965 хр. RU05 </w:t>
      </w:r>
    </w:p>
    <w:p w:rsidR="00E26490" w:rsidRDefault="00E26490" w:rsidP="00E26490">
      <w:pPr>
        <w:pStyle w:val="af3"/>
      </w:pPr>
      <w:r>
        <w:t>УДК   225.54</w:t>
      </w:r>
    </w:p>
    <w:p w:rsidR="00E26490" w:rsidRDefault="00E26490" w:rsidP="00E26490">
      <w:pPr>
        <w:pStyle w:val="af3"/>
      </w:pPr>
      <w:r>
        <w:t>хр - 1</w:t>
      </w:r>
    </w:p>
    <w:p w:rsidR="00E26490" w:rsidRDefault="00E26490" w:rsidP="00E26490">
      <w:pPr>
        <w:pStyle w:val="a"/>
      </w:pPr>
      <w:r w:rsidRPr="00E94800">
        <w:rPr>
          <w:b/>
        </w:rPr>
        <w:t xml:space="preserve">"Обновленческий </w:t>
      </w:r>
      <w:r>
        <w:t xml:space="preserve">раскол" : Материалы для церковно-исторической и канонической характеристики / Сост. И.В.Соловьев.--М. : Общество любителей церковной истории. Издательство Крутицкого подворья,2002.--1062с. .--ISBN 5-94688-032-2 </w:t>
      </w:r>
    </w:p>
    <w:p w:rsidR="00E26490" w:rsidRDefault="00E26490" w:rsidP="00E26490">
      <w:pPr>
        <w:pStyle w:val="af3"/>
      </w:pPr>
      <w:r>
        <w:t>УДК   225.52</w:t>
      </w:r>
    </w:p>
    <w:p w:rsidR="00E26490" w:rsidRDefault="00E26490" w:rsidP="00E26490">
      <w:pPr>
        <w:pStyle w:val="af3"/>
      </w:pPr>
      <w:r>
        <w:t>хр - 1</w:t>
      </w:r>
    </w:p>
    <w:p w:rsidR="00E26490" w:rsidRDefault="00E26490" w:rsidP="00E26490">
      <w:pPr>
        <w:pStyle w:val="a"/>
      </w:pPr>
      <w:r w:rsidRPr="00E94800">
        <w:rPr>
          <w:b/>
        </w:rPr>
        <w:t>Осипова И.И.</w:t>
      </w:r>
      <w:r>
        <w:t xml:space="preserve"> "Сквозь огнь мучений и воды слез..." : Гонения на Истинно-Православную Церковь: По материалам следственных и лагерных дел заключенных / И.И.Осипова.--М. : Серебряные нити,1998.--432 с. .--ISBN 5-89163-005-2 9565 хр. RU02 </w:t>
      </w:r>
    </w:p>
    <w:p w:rsidR="00E26490" w:rsidRDefault="00E26490" w:rsidP="00E26490">
      <w:pPr>
        <w:pStyle w:val="af3"/>
      </w:pPr>
      <w:r>
        <w:t>УДК   225.52</w:t>
      </w:r>
    </w:p>
    <w:p w:rsidR="00E26490" w:rsidRDefault="00E26490" w:rsidP="00E26490">
      <w:pPr>
        <w:pStyle w:val="af3"/>
      </w:pPr>
      <w:r>
        <w:t>хр - 1</w:t>
      </w:r>
    </w:p>
    <w:p w:rsidR="00E26490" w:rsidRDefault="00E26490" w:rsidP="00E26490">
      <w:pPr>
        <w:pStyle w:val="a"/>
      </w:pPr>
      <w:r w:rsidRPr="00E94800">
        <w:rPr>
          <w:b/>
        </w:rPr>
        <w:t xml:space="preserve">Памятники </w:t>
      </w:r>
      <w:r>
        <w:t xml:space="preserve">старообрядческой письменности : Сочинения Игнатия Соловецкого. Возвещение от сына духовного ко отцу духовному. Список с писем страдальческих священнопротопопа Аввакума / Сост., подг. текстов, комм. Н. Ю. Бубнова, О. В. Чумичевой, Н. С. Демковой.--СПб. : РХГИ,1999.--382с. .--ISBN 5-88812-053-7 </w:t>
      </w:r>
    </w:p>
    <w:p w:rsidR="00E26490" w:rsidRDefault="00E26490" w:rsidP="00E26490">
      <w:pPr>
        <w:pStyle w:val="af3"/>
      </w:pPr>
      <w:r>
        <w:t>УДК   225.51</w:t>
      </w:r>
    </w:p>
    <w:p w:rsidR="00E26490" w:rsidRDefault="00E26490" w:rsidP="00E26490">
      <w:pPr>
        <w:pStyle w:val="af3"/>
      </w:pPr>
      <w:r>
        <w:t>хр - 2</w:t>
      </w:r>
    </w:p>
    <w:p w:rsidR="00E26490" w:rsidRDefault="00E26490" w:rsidP="00E26490">
      <w:pPr>
        <w:pStyle w:val="a"/>
      </w:pPr>
      <w:r w:rsidRPr="00E94800">
        <w:rPr>
          <w:b/>
        </w:rPr>
        <w:t>Панкратов, Александр</w:t>
      </w:r>
      <w:r>
        <w:t xml:space="preserve"> От востока направо : История, культура, современные вопросы старообрядчества / А. В. Панкратов.--М. : Типография ЦНИЭИуголь,2000.--228с. .--ISBN 5-201-14607-4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B40C03">
        <w:rPr>
          <w:b/>
        </w:rPr>
        <w:t>Петров, Аввакум, протопоп</w:t>
      </w:r>
      <w:r>
        <w:t xml:space="preserve"> Послания и челобитные / Протопоп Аввакум Петров ; вступ. ст., сост. и комм. А. Ф. Замалеева, Е. А. Овчинниковой.--СПб. : СПбУ,1995.--164с. .--ISBN 5-288-01502-3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B40C03">
        <w:rPr>
          <w:b/>
        </w:rPr>
        <w:lastRenderedPageBreak/>
        <w:t xml:space="preserve">Поморские </w:t>
      </w:r>
      <w:r>
        <w:t xml:space="preserve">ответы : В 2-х кн. / Пер., подгот. текста и примеч. В.В. Боченкова.--М. : Криница,2016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B40C03">
        <w:rPr>
          <w:b/>
        </w:rPr>
        <w:t xml:space="preserve">Протопоп </w:t>
      </w:r>
      <w:r>
        <w:t xml:space="preserve">Аввакум. Житие. Мякотин В.А. Протопоп Аввакум.Его жизнь и деятельность. / В.А.Мякотин; Ред. И.Захаров.--М. : Захаров,2002.--198 с. .--ISBN 5-8159-0212-8 8606 хр. RU01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B40C03">
        <w:rPr>
          <w:b/>
        </w:rPr>
        <w:t xml:space="preserve">Пустозерские </w:t>
      </w:r>
      <w:r>
        <w:t xml:space="preserve">узники - свидетели Истины : Сборник / Сост., предисл., коммент., оформ. под общей ред. еп. Зосимы (Еремеева).--Ростов-на-Дону,2009.--580с.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B40C03">
        <w:rPr>
          <w:b/>
        </w:rPr>
        <w:t>Рябушинский, Владимир</w:t>
      </w:r>
      <w:r>
        <w:t xml:space="preserve"> Старообрядчество и русское религиозное чувство. Русский хозяин. Статьи об иконе / В.Рябушинский.--М.-Иерусалим : "Мосты",1994.--239с., [8] л. ил. .--ISBN 5-7349-0012-5 </w:t>
      </w:r>
    </w:p>
    <w:p w:rsidR="00E26490" w:rsidRDefault="00E26490" w:rsidP="00E26490">
      <w:pPr>
        <w:pStyle w:val="af3"/>
      </w:pPr>
      <w:r>
        <w:t>УДК   225.51 + 225.7</w:t>
      </w:r>
    </w:p>
    <w:p w:rsidR="00E26490" w:rsidRDefault="00E26490" w:rsidP="00E26490">
      <w:pPr>
        <w:pStyle w:val="af3"/>
      </w:pPr>
      <w:r>
        <w:t>хр - 1</w:t>
      </w:r>
    </w:p>
    <w:p w:rsidR="00E26490" w:rsidRDefault="00E26490" w:rsidP="00E26490">
      <w:pPr>
        <w:pStyle w:val="a"/>
      </w:pPr>
      <w:r w:rsidRPr="00B40C03">
        <w:rPr>
          <w:b/>
        </w:rPr>
        <w:t xml:space="preserve">Святитель </w:t>
      </w:r>
      <w:r>
        <w:t xml:space="preserve">Иоанн (Максимович) и Русская Зарубежная Церковь.--Джорданвилль : Типография преп. Иова Почаевского Свято-Троицкий монастырь,1996.--61с. </w:t>
      </w:r>
    </w:p>
    <w:p w:rsidR="00E26490" w:rsidRDefault="00E26490" w:rsidP="00E26490">
      <w:pPr>
        <w:pStyle w:val="af3"/>
      </w:pPr>
      <w:r>
        <w:t>УДК   225.53</w:t>
      </w:r>
    </w:p>
    <w:p w:rsidR="00E26490" w:rsidRDefault="00E26490" w:rsidP="00E26490">
      <w:pPr>
        <w:pStyle w:val="af3"/>
      </w:pPr>
      <w:r>
        <w:t>хр - 2</w:t>
      </w:r>
    </w:p>
    <w:p w:rsidR="00E26490" w:rsidRDefault="00E26490" w:rsidP="00E26490">
      <w:pPr>
        <w:pStyle w:val="a"/>
      </w:pPr>
      <w:r w:rsidRPr="00B40C03">
        <w:rPr>
          <w:b/>
        </w:rPr>
        <w:t xml:space="preserve">Святитель </w:t>
      </w:r>
      <w:r>
        <w:t xml:space="preserve">Иоанн (Максимович) и Русская Зарубежная Церковь / Рисунки архим. Киприана (Пыжова) и Б. Мартынова.--Джорданвилль : Типография преп. Иова Почаевского Свято-Троицкий монастырь,1996.--61с. </w:t>
      </w:r>
    </w:p>
    <w:p w:rsidR="00E26490" w:rsidRDefault="00E26490" w:rsidP="00E26490">
      <w:pPr>
        <w:pStyle w:val="af3"/>
      </w:pPr>
      <w:r>
        <w:t>УДК   225.53</w:t>
      </w:r>
    </w:p>
    <w:p w:rsidR="00E26490" w:rsidRDefault="00E26490" w:rsidP="00E26490">
      <w:pPr>
        <w:pStyle w:val="af3"/>
      </w:pPr>
      <w:r>
        <w:t>хр - 1</w:t>
      </w:r>
    </w:p>
    <w:p w:rsidR="00E26490" w:rsidRDefault="00E26490" w:rsidP="00E26490">
      <w:pPr>
        <w:pStyle w:val="a"/>
      </w:pPr>
      <w:r w:rsidRPr="00EF3163">
        <w:rPr>
          <w:b/>
        </w:rPr>
        <w:t xml:space="preserve">Старообрядчество </w:t>
      </w:r>
      <w:r>
        <w:t xml:space="preserve">в России (XYII-XX вв.) : Сб. научных трудов / Отв. ред. и сост. Е.М.Юхименко.--М. : "Языки русской  культуры",1999.--456с. .--ISBN 5-7859-0042-4 </w:t>
      </w:r>
    </w:p>
    <w:p w:rsidR="00E26490" w:rsidRDefault="00E26490" w:rsidP="00E26490">
      <w:pPr>
        <w:pStyle w:val="af3"/>
      </w:pPr>
      <w:r>
        <w:t>УДК   225.51</w:t>
      </w:r>
    </w:p>
    <w:p w:rsidR="00E26490" w:rsidRDefault="00E26490" w:rsidP="00E26490">
      <w:pPr>
        <w:pStyle w:val="af3"/>
      </w:pPr>
      <w:r>
        <w:t>хр - 2</w:t>
      </w:r>
    </w:p>
    <w:p w:rsidR="00E26490" w:rsidRDefault="00E26490" w:rsidP="00E26490">
      <w:pPr>
        <w:pStyle w:val="a"/>
      </w:pPr>
      <w:r w:rsidRPr="00EF3163">
        <w:rPr>
          <w:b/>
        </w:rPr>
        <w:t xml:space="preserve">Старообрядчество </w:t>
      </w:r>
      <w:r>
        <w:t xml:space="preserve">в России (XVII-XX вв.) : Сборник научных трудов / Отв. ред. и сост. Е.М.Юхименко ; Государственный исторический музей.--М. : "Языки русской  культуры",1999.--456 с. .--ISBN 5-7859-0042-4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EF3163">
        <w:rPr>
          <w:b/>
        </w:rPr>
        <w:t>Тальберг, Н.</w:t>
      </w:r>
      <w:r>
        <w:t xml:space="preserve"> К сорокалетию пагубного евлогианского раскола / Н. Тальберг.--Джорданвиль : Типография преп. Иова Почаевского. Свято-Троицкий Монастырь,1966.--128с. </w:t>
      </w:r>
    </w:p>
    <w:p w:rsidR="00E26490" w:rsidRDefault="00E26490" w:rsidP="00E26490">
      <w:pPr>
        <w:pStyle w:val="af3"/>
      </w:pPr>
      <w:r>
        <w:t>УДК   225.53</w:t>
      </w:r>
    </w:p>
    <w:p w:rsidR="00E26490" w:rsidRDefault="00E26490" w:rsidP="00E26490">
      <w:pPr>
        <w:pStyle w:val="af3"/>
      </w:pPr>
      <w:r>
        <w:t>хр - 1</w:t>
      </w:r>
    </w:p>
    <w:p w:rsidR="00E26490" w:rsidRDefault="00E26490" w:rsidP="00E26490">
      <w:pPr>
        <w:pStyle w:val="a"/>
      </w:pPr>
      <w:r w:rsidRPr="00EF3163">
        <w:rPr>
          <w:b/>
        </w:rPr>
        <w:t>Троицкий, С.В., проф.</w:t>
      </w:r>
      <w:r>
        <w:t xml:space="preserve"> О неправде Карловацкого раскола : Разбор книги прот. М.Польского "Каноническое положение высшей церковной власти в СССР и заграницей" / Проф. С.В.Троицкий.--М. : Изд. Московской Патриархии,1992.--127с. </w:t>
      </w:r>
    </w:p>
    <w:p w:rsidR="00E26490" w:rsidRDefault="00E26490" w:rsidP="00E26490">
      <w:pPr>
        <w:pStyle w:val="af3"/>
      </w:pPr>
      <w:r>
        <w:t>УДК   225.53</w:t>
      </w:r>
    </w:p>
    <w:p w:rsidR="00E26490" w:rsidRDefault="00E26490" w:rsidP="00E26490">
      <w:pPr>
        <w:pStyle w:val="af3"/>
      </w:pPr>
      <w:r>
        <w:t>хр - 1</w:t>
      </w:r>
    </w:p>
    <w:p w:rsidR="00E26490" w:rsidRDefault="00E26490" w:rsidP="00E26490">
      <w:pPr>
        <w:pStyle w:val="a"/>
      </w:pPr>
      <w:r w:rsidRPr="00EF3163">
        <w:rPr>
          <w:b/>
        </w:rPr>
        <w:lastRenderedPageBreak/>
        <w:t>Троицкий, С.В., проф.</w:t>
      </w:r>
      <w:r>
        <w:t xml:space="preserve"> О неправде Карловацкого раскола : Разбор книги прот. М.Польского "Каноническое положение высшей церковной власти в СССР и заграницей" / Проф. С.В.Троицкий.--М. : Изд. Московской Патриархии,1992.--127с. </w:t>
      </w:r>
    </w:p>
    <w:p w:rsidR="00E26490" w:rsidRDefault="00E26490" w:rsidP="00E26490">
      <w:pPr>
        <w:pStyle w:val="af3"/>
      </w:pPr>
      <w:r>
        <w:t>УДК   225.53</w:t>
      </w:r>
    </w:p>
    <w:p w:rsidR="00E26490" w:rsidRDefault="00E26490" w:rsidP="00E26490">
      <w:pPr>
        <w:pStyle w:val="af3"/>
      </w:pPr>
      <w:r>
        <w:t>хр - 1</w:t>
      </w:r>
    </w:p>
    <w:p w:rsidR="00E26490" w:rsidRDefault="00E26490" w:rsidP="00E26490">
      <w:pPr>
        <w:pStyle w:val="a"/>
      </w:pPr>
      <w:r w:rsidRPr="00EF3163">
        <w:rPr>
          <w:b/>
        </w:rPr>
        <w:t>Урушев, Д.А.</w:t>
      </w:r>
      <w:r>
        <w:t xml:space="preserve"> Возьми крест свой : История старообрядчества в событиях и лицах / Д.А. Урушев ; Ред. Л.С. Дементьева.--Барнаул : АКООХ-И, Фонд поддержки строительства храма Покрова,2009.--296с. .--ISBN 978-5-901605-15-8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EF3163">
        <w:rPr>
          <w:b/>
        </w:rPr>
        <w:t>Феодосiй, Митрополит Полтавський i Кременчуцький</w:t>
      </w:r>
      <w:r>
        <w:t xml:space="preserve"> На захист Православноi Церкви вiд Фiларетiвського розколу / Митр. Феодосий.--Житомир : Свято-Успенская Почаевская Лавра ; СМП "Житомир-РIКО-ПРЕС-РЕКЛАМА",1998.--47с. </w:t>
      </w:r>
    </w:p>
    <w:p w:rsidR="00E26490" w:rsidRDefault="00E26490" w:rsidP="00E26490">
      <w:pPr>
        <w:pStyle w:val="af3"/>
      </w:pPr>
      <w:r>
        <w:t>УДК   225.54</w:t>
      </w:r>
    </w:p>
    <w:p w:rsidR="00E26490" w:rsidRDefault="00E26490" w:rsidP="00E26490">
      <w:pPr>
        <w:pStyle w:val="af3"/>
      </w:pPr>
      <w:r>
        <w:t>хр - 5</w:t>
      </w:r>
    </w:p>
    <w:p w:rsidR="00E26490" w:rsidRDefault="00E26490" w:rsidP="00E26490">
      <w:pPr>
        <w:pStyle w:val="a"/>
      </w:pPr>
      <w:r w:rsidRPr="006A22CF">
        <w:rPr>
          <w:b/>
        </w:rPr>
        <w:t>Филиппов, Иоанн</w:t>
      </w:r>
      <w:r>
        <w:t xml:space="preserve"> История Выговской старообрядческой пустыни / Иоанн Филиппов ; Гл. ред. Пашинин М.Б.--М. : Старообрядческое издательство "Третий Рим",2005.--377с.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6A22CF">
        <w:rPr>
          <w:b/>
        </w:rPr>
        <w:t xml:space="preserve">Христианство </w:t>
      </w:r>
      <w:r>
        <w:t xml:space="preserve">и Церковь в России феодального периода (материалы) / Отв.ред. Покровский Н.Н.--Новосибирск : "Наука",1989.--367с. .--ISBN 5-02-029359-8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6A22CF">
        <w:rPr>
          <w:b/>
        </w:rPr>
        <w:t xml:space="preserve">Чи iснуе </w:t>
      </w:r>
      <w:r>
        <w:t xml:space="preserve">Украiнська Православна Церква - Киiвський Патрiархат? : Документальне дослiдження: Добiрка газетних i журнальних статей за 1996-1997 роки / Епархіальна рада Володимир-Волинськоі і Ковельскоі епархіі : Украiнська Православна церква,1997.--35с. </w:t>
      </w:r>
    </w:p>
    <w:p w:rsidR="00E26490" w:rsidRDefault="00E26490" w:rsidP="00E26490">
      <w:pPr>
        <w:pStyle w:val="af3"/>
      </w:pPr>
      <w:r>
        <w:t>УДК   225.54</w:t>
      </w:r>
    </w:p>
    <w:p w:rsidR="00E26490" w:rsidRDefault="00E26490" w:rsidP="00E26490">
      <w:pPr>
        <w:pStyle w:val="af3"/>
      </w:pPr>
      <w:r>
        <w:t>хр - 5</w:t>
      </w:r>
    </w:p>
    <w:p w:rsidR="00E26490" w:rsidRDefault="00E26490" w:rsidP="00E26490">
      <w:pPr>
        <w:pStyle w:val="a"/>
      </w:pPr>
      <w:r w:rsidRPr="006A22CF">
        <w:rPr>
          <w:b/>
        </w:rPr>
        <w:t>Шахов, М. О.</w:t>
      </w:r>
      <w:r>
        <w:t xml:space="preserve"> Философские аспекты староверия / М. О. Шахов ; гл. ред. М. Б. Пашинин.--М. : Изд. дом "Третий Рим",1998.--204с.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6A22CF">
        <w:rPr>
          <w:b/>
        </w:rPr>
        <w:t>Шахов, М. О.</w:t>
      </w:r>
      <w:r>
        <w:t xml:space="preserve"> Философские аспекты староверия / М. О. Шахов ; гл. ред. М. Б. Пашинин.--М. : Изд. дом "Третий Рим",1998.--204с. </w:t>
      </w:r>
    </w:p>
    <w:p w:rsidR="00E26490" w:rsidRDefault="00E26490" w:rsidP="00E26490">
      <w:pPr>
        <w:pStyle w:val="af3"/>
      </w:pPr>
      <w:r>
        <w:t>УДК   225.51</w:t>
      </w:r>
    </w:p>
    <w:p w:rsidR="00E26490" w:rsidRDefault="00E26490" w:rsidP="00E26490">
      <w:pPr>
        <w:pStyle w:val="af3"/>
      </w:pPr>
      <w:r>
        <w:t>хр - 2</w:t>
      </w:r>
    </w:p>
    <w:p w:rsidR="00E26490" w:rsidRDefault="00E26490" w:rsidP="00E26490">
      <w:pPr>
        <w:pStyle w:val="a"/>
      </w:pPr>
      <w:r w:rsidRPr="006A22CF">
        <w:rPr>
          <w:b/>
        </w:rPr>
        <w:t>Шкаровский, М.В.</w:t>
      </w:r>
      <w:r>
        <w:t xml:space="preserve"> Иосифлянство : Течение в Русской Православной Церкви / М.В.Шкаровский.--СПб. : НИЦ "Мемориал",1999.--397с. .--ISBN 5-87427-016-7*5-88977-049-7 </w:t>
      </w:r>
    </w:p>
    <w:p w:rsidR="00E26490" w:rsidRDefault="00E26490" w:rsidP="00E26490">
      <w:pPr>
        <w:pStyle w:val="af3"/>
      </w:pPr>
      <w:r>
        <w:t>УДК   225.52</w:t>
      </w:r>
    </w:p>
    <w:p w:rsidR="00E26490" w:rsidRDefault="00E26490" w:rsidP="00E26490">
      <w:pPr>
        <w:pStyle w:val="af3"/>
      </w:pPr>
      <w:r>
        <w:t>хр - 2</w:t>
      </w:r>
    </w:p>
    <w:p w:rsidR="00E26490" w:rsidRDefault="00E26490" w:rsidP="00E26490">
      <w:pPr>
        <w:pStyle w:val="a"/>
      </w:pPr>
      <w:r w:rsidRPr="006A22CF">
        <w:rPr>
          <w:b/>
        </w:rPr>
        <w:t>Шкаровский М.В.</w:t>
      </w:r>
      <w:r>
        <w:t xml:space="preserve"> Политика Третьего рейха по отношению к Русской Православной Церкви в свете архивных материалов 1935-1945 годов : Сборник документов / М.В.Шкаровский.--М. : Изд-во Крутицкого Патриаршего Подворья. Общество любителей церковной истории,2003.--366с. </w:t>
      </w:r>
    </w:p>
    <w:p w:rsidR="00E26490" w:rsidRDefault="00E26490" w:rsidP="00E26490">
      <w:pPr>
        <w:pStyle w:val="af3"/>
      </w:pPr>
      <w:r>
        <w:t>УДК   225.53 + 225.2</w:t>
      </w:r>
    </w:p>
    <w:p w:rsidR="00E26490" w:rsidRDefault="00E26490" w:rsidP="00E26490">
      <w:pPr>
        <w:pStyle w:val="af3"/>
      </w:pPr>
      <w:r>
        <w:t>хр - 1</w:t>
      </w:r>
    </w:p>
    <w:p w:rsidR="00E26490" w:rsidRDefault="00E26490" w:rsidP="00E26490">
      <w:pPr>
        <w:pStyle w:val="a"/>
      </w:pPr>
      <w:r w:rsidRPr="00F75F63">
        <w:rPr>
          <w:b/>
        </w:rPr>
        <w:lastRenderedPageBreak/>
        <w:t>Шкаровский, Михаил</w:t>
      </w:r>
      <w:r>
        <w:t xml:space="preserve"> Судьбы  Иосифлянских пастырей : Иосифлянское движение Русской Православной Церкви в судьбах его участников. Архивные документы / М. Шкаровский.--СПб. : Сатисъ,2006.--588, [2]с. .--ISBN 5-7868-0076-8 </w:t>
      </w:r>
    </w:p>
    <w:p w:rsidR="00E26490" w:rsidRDefault="00E26490" w:rsidP="00E26490">
      <w:pPr>
        <w:pStyle w:val="af3"/>
      </w:pPr>
      <w:r>
        <w:t>УДК   225.52</w:t>
      </w:r>
    </w:p>
    <w:p w:rsidR="00E26490" w:rsidRDefault="00E26490" w:rsidP="00E26490">
      <w:pPr>
        <w:pStyle w:val="af3"/>
      </w:pPr>
      <w:r>
        <w:t>хр - 1</w:t>
      </w:r>
    </w:p>
    <w:p w:rsidR="00E26490" w:rsidRDefault="00E26490" w:rsidP="00E26490">
      <w:pPr>
        <w:pStyle w:val="a"/>
      </w:pPr>
      <w:r w:rsidRPr="00F75F63">
        <w:rPr>
          <w:b/>
        </w:rPr>
        <w:t>Шкаровский, Михаил</w:t>
      </w:r>
      <w:r>
        <w:t xml:space="preserve"> Судьбы  иосифлянских пастырей : Иосифлянское движение Русской Православной Церкви в судьбах его участников. Архивные документы / М. Шкаровский.--СПб. : Сатисъ ; Держава,2006.--588с. .--ISBN 5-7868-0076-8 </w:t>
      </w:r>
    </w:p>
    <w:p w:rsidR="00E26490" w:rsidRDefault="00E26490" w:rsidP="00E26490">
      <w:pPr>
        <w:pStyle w:val="af3"/>
      </w:pPr>
      <w:r>
        <w:t>УДК   225.52</w:t>
      </w:r>
    </w:p>
    <w:p w:rsidR="00E26490" w:rsidRDefault="00E26490" w:rsidP="00E26490">
      <w:pPr>
        <w:pStyle w:val="af3"/>
      </w:pPr>
      <w:r>
        <w:t>хр - 1</w:t>
      </w:r>
    </w:p>
    <w:p w:rsidR="00E26490" w:rsidRDefault="00E26490" w:rsidP="00E26490">
      <w:pPr>
        <w:pStyle w:val="a"/>
      </w:pPr>
      <w:r w:rsidRPr="00F75F63">
        <w:rPr>
          <w:b/>
        </w:rPr>
        <w:t xml:space="preserve">Щит веры, </w:t>
      </w:r>
      <w:r>
        <w:t xml:space="preserve">или Ответы древнего благочестия любителей на вопросы, придержащихся новодогматствующего иерейства / Гл. ред. М.Б. Пашинин.--М. : Издательство "Третий Рим",2005.--280с. </w:t>
      </w:r>
    </w:p>
    <w:p w:rsidR="00E26490" w:rsidRDefault="00E26490" w:rsidP="00E26490">
      <w:pPr>
        <w:pStyle w:val="af3"/>
      </w:pPr>
      <w:r>
        <w:t>УДК   225.51</w:t>
      </w:r>
    </w:p>
    <w:p w:rsidR="00E26490" w:rsidRDefault="00E26490" w:rsidP="00E26490">
      <w:pPr>
        <w:pStyle w:val="af3"/>
      </w:pPr>
      <w:r>
        <w:t>хр - 1</w:t>
      </w:r>
    </w:p>
    <w:p w:rsidR="00E26490" w:rsidRDefault="00E26490" w:rsidP="00E26490">
      <w:pPr>
        <w:pStyle w:val="a"/>
      </w:pPr>
      <w:r w:rsidRPr="00F75F63">
        <w:rPr>
          <w:b/>
        </w:rPr>
        <w:t>Якунiн, Глеб, айцец</w:t>
      </w:r>
      <w:r>
        <w:t xml:space="preserve"> Праўдзiвае аблiчча Маскоўскай патрыярхii / Айцец Г. Якунін.--Берасьце : Шлях,1996.--90с. </w:t>
      </w:r>
    </w:p>
    <w:p w:rsidR="00E26490" w:rsidRDefault="00E26490" w:rsidP="00E26490">
      <w:pPr>
        <w:pStyle w:val="af3"/>
      </w:pPr>
      <w:r>
        <w:t>УДК   225.5</w:t>
      </w:r>
    </w:p>
    <w:p w:rsidR="00E26490" w:rsidRDefault="00E26490" w:rsidP="00E26490">
      <w:pPr>
        <w:pStyle w:val="af3"/>
      </w:pPr>
      <w:r>
        <w:t>хр - 1</w:t>
      </w:r>
    </w:p>
    <w:p w:rsidR="00E26490" w:rsidRDefault="00E26490" w:rsidP="00E26490">
      <w:pPr>
        <w:pStyle w:val="a"/>
      </w:pPr>
      <w:r w:rsidRPr="00F75F63">
        <w:rPr>
          <w:b/>
        </w:rPr>
        <w:t>Ярема, Ростислав, священник</w:t>
      </w:r>
      <w:r>
        <w:t xml:space="preserve"> Церковные расколы в Украине : Пятнадцатой годовщине Харьковского Архиерейского Собора Украинской Православной Церкви посвящается / Свящ. Р. Ярема.--Киев : Украинскйи клуб,2007.--94с. .--ISBN 966-7833-83-6 </w:t>
      </w:r>
    </w:p>
    <w:p w:rsidR="00E26490" w:rsidRDefault="00E26490" w:rsidP="00E26490">
      <w:pPr>
        <w:pStyle w:val="af3"/>
      </w:pPr>
      <w:r>
        <w:t>УДК   225.54</w:t>
      </w:r>
    </w:p>
    <w:p w:rsidR="00E26490" w:rsidRDefault="00E26490" w:rsidP="00E26490">
      <w:pPr>
        <w:pStyle w:val="af3"/>
      </w:pPr>
      <w:r>
        <w:t>хр - 2</w:t>
      </w:r>
    </w:p>
    <w:p w:rsidR="00E26490" w:rsidRDefault="00E26490" w:rsidP="00E26490">
      <w:pPr>
        <w:pStyle w:val="2"/>
      </w:pPr>
      <w:r>
        <w:t>225.6    Исследования по отдельным историческим проблемам</w:t>
      </w:r>
      <w:r w:rsidR="00912699">
        <w:fldChar w:fldCharType="begin"/>
      </w:r>
      <w:r>
        <w:instrText xml:space="preserve"> TC "225.6    Исследования по отдельным историческим проблемам" \l 2 </w:instrText>
      </w:r>
      <w:r w:rsidR="00912699">
        <w:fldChar w:fldCharType="end"/>
      </w:r>
    </w:p>
    <w:p w:rsidR="00E26490" w:rsidRDefault="00E26490" w:rsidP="00E26490">
      <w:pPr>
        <w:pStyle w:val="a"/>
      </w:pPr>
      <w:r w:rsidRPr="00F75F63">
        <w:rPr>
          <w:b/>
        </w:rPr>
        <w:t>Shkarovskij, M.</w:t>
      </w:r>
      <w:r>
        <w:t xml:space="preserve"> Die Kirchenpolitik des Dritten Reiches gegenuber den orthodoxen Kirchen in Osteuropa (1939-1945) / M. Shkarovskij.--Munster : Lit Verlag,2004.--283s.. .--ISBN 3-8258-6615-7 </w:t>
      </w:r>
    </w:p>
    <w:p w:rsidR="00E26490" w:rsidRDefault="00E26490" w:rsidP="00E26490">
      <w:pPr>
        <w:pStyle w:val="af3"/>
      </w:pPr>
      <w:r>
        <w:t>УДК   225.6</w:t>
      </w:r>
    </w:p>
    <w:p w:rsidR="00E26490" w:rsidRDefault="00E26490" w:rsidP="00E26490">
      <w:pPr>
        <w:pStyle w:val="af3"/>
      </w:pPr>
      <w:r>
        <w:t>ИН - 1</w:t>
      </w:r>
    </w:p>
    <w:p w:rsidR="00E26490" w:rsidRDefault="00E26490" w:rsidP="00E26490">
      <w:pPr>
        <w:pStyle w:val="a"/>
      </w:pPr>
      <w:r w:rsidRPr="00F75F63">
        <w:rPr>
          <w:b/>
        </w:rPr>
        <w:t>Апанович, К.О.</w:t>
      </w:r>
      <w:r>
        <w:t xml:space="preserve"> Киевская митрополия и восточные патриархи после Брестской унии 1596-1632 гг. / К.О. Апанович.--Мн. : Издательство Минской духовной академии,2019.--186с. .--ISBN 978-985-7145-02-7 </w:t>
      </w:r>
    </w:p>
    <w:p w:rsidR="00E26490" w:rsidRDefault="00E26490" w:rsidP="00E26490">
      <w:pPr>
        <w:pStyle w:val="af3"/>
      </w:pPr>
      <w:r>
        <w:t>УДК   225.6 + 225.3</w:t>
      </w:r>
    </w:p>
    <w:p w:rsidR="00E26490" w:rsidRDefault="00E26490" w:rsidP="00E26490">
      <w:pPr>
        <w:pStyle w:val="af3"/>
      </w:pPr>
      <w:r>
        <w:t>хр - 2</w:t>
      </w:r>
    </w:p>
    <w:p w:rsidR="00E26490" w:rsidRDefault="00E26490" w:rsidP="00E26490">
      <w:pPr>
        <w:pStyle w:val="a"/>
      </w:pPr>
      <w:r w:rsidRPr="0060361C">
        <w:rPr>
          <w:b/>
        </w:rPr>
        <w:t>Буганов, В. И.</w:t>
      </w:r>
      <w:r>
        <w:t xml:space="preserve"> Бунтари и правдоискатели в русской православной церкви / В. И. Буганов, А. П. Богданов.--М. : Политиздат,1991.--525, [3]с. .--ISBN 5-250-01235-3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a"/>
      </w:pPr>
      <w:r w:rsidRPr="0060361C">
        <w:rPr>
          <w:b/>
        </w:rPr>
        <w:t xml:space="preserve">Введение </w:t>
      </w:r>
      <w:r>
        <w:t xml:space="preserve">христианства на Руси / Отв. ред. А. Д. Сухов.--М. : Мысль,1987.--302, [32]с.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a"/>
      </w:pPr>
      <w:r w:rsidRPr="0060361C">
        <w:rPr>
          <w:b/>
        </w:rPr>
        <w:t>Владимир, архиеп. Ташкентский и Среднеазиатский</w:t>
      </w:r>
      <w:r>
        <w:t xml:space="preserve"> Слово, растворенное любовью : Святейший Патриарх Московский и всея Руси Алексий ІІ о современной России и ее Церкви / Архиепископ Ташкентский и Среднеазиатский Владимир.--М. : Издательство Московской Патриархии,2001.--360с. .--ISBN 5-88017-066-7 </w:t>
      </w:r>
    </w:p>
    <w:p w:rsidR="00E26490" w:rsidRDefault="00E26490" w:rsidP="00E26490">
      <w:pPr>
        <w:pStyle w:val="af3"/>
      </w:pPr>
      <w:r>
        <w:lastRenderedPageBreak/>
        <w:t>УДК   225.6 + 225.5</w:t>
      </w:r>
    </w:p>
    <w:p w:rsidR="00E26490" w:rsidRDefault="00E26490" w:rsidP="00E26490">
      <w:pPr>
        <w:pStyle w:val="af3"/>
      </w:pPr>
      <w:r>
        <w:t>хр - 1</w:t>
      </w:r>
    </w:p>
    <w:p w:rsidR="00E26490" w:rsidRDefault="00E26490" w:rsidP="00E26490">
      <w:pPr>
        <w:pStyle w:val="a"/>
      </w:pPr>
      <w:r w:rsidRPr="0060361C">
        <w:rPr>
          <w:b/>
        </w:rPr>
        <w:t>Гайденко П.И.</w:t>
      </w:r>
      <w:r>
        <w:t xml:space="preserve"> Быт и нравы архиереев и их паствы в Киевской Руси (XI - XIII вв.) / П.И. Гайденко.--Спб. : Издательство Олега Абышко,2016.--253с. .--ISBN 978-5-903525-89-8 </w:t>
      </w:r>
    </w:p>
    <w:p w:rsidR="00E26490" w:rsidRDefault="00E26490" w:rsidP="00E26490">
      <w:pPr>
        <w:pStyle w:val="af3"/>
      </w:pPr>
      <w:r>
        <w:t>УДК   225.6 + 225.2</w:t>
      </w:r>
    </w:p>
    <w:p w:rsidR="00E26490" w:rsidRDefault="00E26490" w:rsidP="00E26490">
      <w:pPr>
        <w:pStyle w:val="af3"/>
      </w:pPr>
      <w:r>
        <w:t>хр - 1</w:t>
      </w:r>
    </w:p>
    <w:p w:rsidR="00E26490" w:rsidRDefault="00E26490" w:rsidP="00E26490">
      <w:pPr>
        <w:pStyle w:val="a"/>
      </w:pPr>
      <w:r w:rsidRPr="0060361C">
        <w:rPr>
          <w:b/>
        </w:rPr>
        <w:t>Голубинский, Е.</w:t>
      </w:r>
      <w:r>
        <w:t xml:space="preserve"> История канонизации святых в Русской Церкви / Е. Голубинский.--М. : Крутицкое Патриаршее Подворье ; Общество любителей церковной истории,1998.--597с. .--ISBN 5-7873-0032-3 </w:t>
      </w:r>
    </w:p>
    <w:p w:rsidR="00E26490" w:rsidRDefault="00E26490" w:rsidP="00E26490">
      <w:pPr>
        <w:pStyle w:val="af3"/>
      </w:pPr>
      <w:r>
        <w:t>УДК   225.6 + 255</w:t>
      </w:r>
    </w:p>
    <w:p w:rsidR="00E26490" w:rsidRDefault="00E26490" w:rsidP="00E26490">
      <w:pPr>
        <w:pStyle w:val="af3"/>
      </w:pPr>
      <w:r>
        <w:t>хр - 1</w:t>
      </w:r>
    </w:p>
    <w:p w:rsidR="00E26490" w:rsidRDefault="00E26490" w:rsidP="00E26490">
      <w:pPr>
        <w:pStyle w:val="a"/>
      </w:pPr>
      <w:r w:rsidRPr="0060361C">
        <w:rPr>
          <w:b/>
        </w:rPr>
        <w:t>Голубцов, С., свящ.</w:t>
      </w:r>
      <w:r>
        <w:t xml:space="preserve"> Образование Омской епархии. Деятельность Преосвященного епископа Григория (Полетаева) на Омской кафедре в 1895-1900 гг. : Автореферат диссертации на соискание ученой степени кандидата богословия / Свящ. С. Голубцов.--СПб. : Издательско-полиграфический центр ОмГМА,2013.--14с.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a"/>
      </w:pPr>
      <w:r w:rsidRPr="0060361C">
        <w:rPr>
          <w:b/>
        </w:rPr>
        <w:t>Голубцов С.</w:t>
      </w:r>
      <w:r>
        <w:t xml:space="preserve"> Московская Духовная Академия в революционную эпоху : Академия в социальном движении и служении в начале XX века: По материалам архивов, мемуаров и публикаций / С.Голубцов.--М. : Издательство "Мартис",1999.--247 с. .--ISBN 5-7248-0065-9 10463 хр. RU04 </w:t>
      </w:r>
    </w:p>
    <w:p w:rsidR="00E26490" w:rsidRDefault="00E26490" w:rsidP="00E26490">
      <w:pPr>
        <w:pStyle w:val="af3"/>
      </w:pPr>
      <w:r>
        <w:t>УДК   225.6 + 225.46</w:t>
      </w:r>
    </w:p>
    <w:p w:rsidR="00E26490" w:rsidRDefault="00E26490" w:rsidP="00E26490">
      <w:pPr>
        <w:pStyle w:val="af3"/>
      </w:pPr>
      <w:r>
        <w:t>хр - 1</w:t>
      </w:r>
    </w:p>
    <w:p w:rsidR="00E26490" w:rsidRDefault="00E26490" w:rsidP="00E26490">
      <w:pPr>
        <w:pStyle w:val="a"/>
      </w:pPr>
      <w:r w:rsidRPr="004774AB">
        <w:rPr>
          <w:b/>
        </w:rPr>
        <w:t>Дворкин, Александр</w:t>
      </w:r>
      <w:r>
        <w:t xml:space="preserve"> Иван Грозный как религиозный тип : Статьи и материалы / А.Дворкин.--Нижний Новгород : Издательство Братства во имя св.Александра Невского,2005.--341с. .--ISBN 5-88213-069-7 </w:t>
      </w:r>
    </w:p>
    <w:p w:rsidR="00E26490" w:rsidRDefault="00E26490" w:rsidP="00E26490">
      <w:pPr>
        <w:pStyle w:val="af3"/>
      </w:pPr>
      <w:r>
        <w:t>УДК   225.6 + 94(47) + 225.48</w:t>
      </w:r>
    </w:p>
    <w:p w:rsidR="00E26490" w:rsidRDefault="00E26490" w:rsidP="00E26490">
      <w:pPr>
        <w:pStyle w:val="af3"/>
      </w:pPr>
      <w:r>
        <w:t>хр - 1</w:t>
      </w:r>
    </w:p>
    <w:p w:rsidR="00E26490" w:rsidRDefault="00E26490" w:rsidP="00E26490">
      <w:pPr>
        <w:pStyle w:val="a"/>
      </w:pPr>
      <w:r w:rsidRPr="004774AB">
        <w:rPr>
          <w:b/>
        </w:rPr>
        <w:t>Дворкин, Александр</w:t>
      </w:r>
      <w:r>
        <w:t xml:space="preserve"> Иван Грозный как религиозный тип : Статьи и материалы / А.Дворкин.--Нижний Новгород : Издательство Братства во имя св.Александра Невского,2005.--341с. .--ISBN 5-88213-069-7 </w:t>
      </w:r>
    </w:p>
    <w:p w:rsidR="00E26490" w:rsidRDefault="00E26490" w:rsidP="00E26490">
      <w:pPr>
        <w:pStyle w:val="af3"/>
      </w:pPr>
      <w:r>
        <w:t>УДК   225.6 + 94(47) + 225.48</w:t>
      </w:r>
    </w:p>
    <w:p w:rsidR="00E26490" w:rsidRDefault="00E26490" w:rsidP="00E26490">
      <w:pPr>
        <w:pStyle w:val="af3"/>
      </w:pPr>
      <w:r>
        <w:t>хр - 1</w:t>
      </w:r>
    </w:p>
    <w:p w:rsidR="00E26490" w:rsidRDefault="00E26490" w:rsidP="00E26490">
      <w:pPr>
        <w:pStyle w:val="a"/>
      </w:pPr>
      <w:r w:rsidRPr="004774AB">
        <w:rPr>
          <w:b/>
        </w:rPr>
        <w:t>Замалеев, А.Ф.</w:t>
      </w:r>
      <w:r>
        <w:t xml:space="preserve"> Еретики и ортодоксы : Очерки древнерусской духовности / А.Ф. Замалеев, Е.А. Овчинникова.--Л. : Лениздат,1991.--206с. .--ISBN 5-289-00863-2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a"/>
      </w:pPr>
      <w:r w:rsidRPr="004774AB">
        <w:rPr>
          <w:b/>
        </w:rPr>
        <w:t>Зернов, Н.</w:t>
      </w:r>
      <w:r>
        <w:t xml:space="preserve"> Русское религиозное возрождение ХХ века / Н. Зернов.--Париж : YMCA-PRESS,1991.--367, [1]с., [6]л., ил. .--ISBN 2-85065-213-X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a"/>
      </w:pPr>
      <w:r w:rsidRPr="004774AB">
        <w:rPr>
          <w:b/>
        </w:rPr>
        <w:t>Знаменский, П.В.</w:t>
      </w:r>
      <w:r>
        <w:t xml:space="preserve"> Приходское духовенство на Руси. Приходское духовенство в России со времени реформы Петра / П.В.Знаменский.--СПб. : Издательский дом "Коло",2003.--800с. .--ISBN 5-901841-05-0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a"/>
      </w:pPr>
      <w:r w:rsidRPr="004774AB">
        <w:rPr>
          <w:b/>
        </w:rPr>
        <w:lastRenderedPageBreak/>
        <w:t>Иоанн (Снычев), митрополит Санкт-Петербургский и Ладожский</w:t>
      </w:r>
      <w:r>
        <w:t xml:space="preserve"> Пою Богу моему : Акафисты. Портреты русских архиереев. Дневниковые записи / Митр.  Иоанн (Снычев).--СПб. : Царское дело,1998.--438с. .--ISBN 5-7624-00220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a"/>
      </w:pPr>
      <w:r w:rsidRPr="004774AB">
        <w:rPr>
          <w:b/>
        </w:rPr>
        <w:t>Иоанн, митрополит Санкт-Петербургский и Ладожский</w:t>
      </w:r>
      <w:r>
        <w:t xml:space="preserve"> Русская симфония : Очерки русской историософии / Иоанн, митрополит Санкт-Петербургский и Ладожский.--СПб. : Царское дело,2001.--493 с. .--ISBN 5-7624-0061-1 8938 хр. RU01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a"/>
      </w:pPr>
      <w:r w:rsidRPr="005F0944">
        <w:rPr>
          <w:b/>
        </w:rPr>
        <w:t>Малышев, В.С., свящ.</w:t>
      </w:r>
      <w:r>
        <w:t xml:space="preserve"> Духовное сословие в церковно-общественной публицистике в период Великих реформ : Автореферат диссертации на соискание ученой степени кандидата богословия. Специальность - История Русской Церкви (церковно-исторические науки) / Свящ. В.С. Малышев.--СПб. : Адмирал,2017.--32с.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a"/>
      </w:pPr>
      <w:r w:rsidRPr="005F0944">
        <w:rPr>
          <w:b/>
        </w:rPr>
        <w:t>Неплюев, Н.Н.</w:t>
      </w:r>
      <w:r>
        <w:t xml:space="preserve"> Христианская альтернатива революционным потрясениям в России : Избранные сочинения 1904-1907 годов / Н.Н. Неплюев ; Сост. и авт. предисл. Н.Д. Игнатович.--М. : Свято-Филаретовский православно-христианский институт,2018.--378с. .--ISBN 978-5-89100-191-6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a"/>
      </w:pPr>
      <w:r w:rsidRPr="005F0944">
        <w:rPr>
          <w:b/>
        </w:rPr>
        <w:t>Пешков, А.А.</w:t>
      </w:r>
      <w:r>
        <w:t xml:space="preserve"> Проблема взаимоотношения Русской Православной Церкви и государства в отечественной мысли середины XIX - начала XX веков : Автореферат на соискание ученой степени кандидата богословия / А.А. Пешков.--СПб.,2013.--26с. </w:t>
      </w:r>
    </w:p>
    <w:p w:rsidR="00E26490" w:rsidRDefault="00E26490" w:rsidP="00E26490">
      <w:pPr>
        <w:pStyle w:val="af3"/>
      </w:pPr>
      <w:r>
        <w:t>УДК   225.6 + 1(470)</w:t>
      </w:r>
    </w:p>
    <w:p w:rsidR="00E26490" w:rsidRDefault="00E26490" w:rsidP="00E26490">
      <w:pPr>
        <w:pStyle w:val="af3"/>
      </w:pPr>
      <w:r>
        <w:t>хр - 1</w:t>
      </w:r>
    </w:p>
    <w:p w:rsidR="00E26490" w:rsidRDefault="00E26490" w:rsidP="00E26490">
      <w:pPr>
        <w:pStyle w:val="a"/>
      </w:pPr>
      <w:r w:rsidRPr="005F0944">
        <w:rPr>
          <w:b/>
        </w:rPr>
        <w:t>Плюханов, Б. В.</w:t>
      </w:r>
      <w:r>
        <w:t xml:space="preserve"> РСХД в Латвии и Эстонии : Материалы к истории Русского Студенческого Христианского Движения / Б. В. Плюханов.--Париж : YMCA-PRESS,1993.--311c. .--ISBN 2-85065-226-1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a"/>
      </w:pPr>
      <w:r w:rsidRPr="005F0944">
        <w:rPr>
          <w:b/>
        </w:rPr>
        <w:t>Поспеловский, Д.</w:t>
      </w:r>
      <w:r>
        <w:t xml:space="preserve"> Тоталитаризм и вероисповедание / Д.Поспеловский.--М. : Библейско- Богословский институт св. апостола Андрея,2003.--655с. .--ISBN 5-89647-074-6 </w:t>
      </w:r>
    </w:p>
    <w:p w:rsidR="00E26490" w:rsidRDefault="00E26490" w:rsidP="00E26490">
      <w:pPr>
        <w:pStyle w:val="af3"/>
      </w:pPr>
      <w:r>
        <w:t>УДК   225.6 + 94</w:t>
      </w:r>
    </w:p>
    <w:p w:rsidR="00E26490" w:rsidRDefault="00E26490" w:rsidP="00E26490">
      <w:pPr>
        <w:pStyle w:val="af3"/>
      </w:pPr>
      <w:r>
        <w:t>хр - 1</w:t>
      </w:r>
    </w:p>
    <w:p w:rsidR="00E26490" w:rsidRDefault="00E26490" w:rsidP="00E26490">
      <w:pPr>
        <w:pStyle w:val="a"/>
      </w:pPr>
      <w:r w:rsidRPr="005F0944">
        <w:rPr>
          <w:b/>
        </w:rPr>
        <w:t>Савва, В.И.</w:t>
      </w:r>
      <w:r>
        <w:t xml:space="preserve"> Московские цари и византийские василевсы / В.И. Савва.--Мн. : БПЦ,2013.--446 с. .--ISBN 978-985-511-630-2 </w:t>
      </w:r>
    </w:p>
    <w:p w:rsidR="00E26490" w:rsidRDefault="00E26490" w:rsidP="00E26490">
      <w:pPr>
        <w:pStyle w:val="af3"/>
      </w:pPr>
      <w:r>
        <w:t>УДК   225.6 + 223.5</w:t>
      </w:r>
    </w:p>
    <w:p w:rsidR="00E26490" w:rsidRDefault="00E26490" w:rsidP="00E26490">
      <w:pPr>
        <w:pStyle w:val="af3"/>
      </w:pPr>
      <w:r>
        <w:t>хр - 2</w:t>
      </w:r>
    </w:p>
    <w:p w:rsidR="00E26490" w:rsidRDefault="00E26490" w:rsidP="00E26490">
      <w:pPr>
        <w:pStyle w:val="a"/>
      </w:pPr>
      <w:r w:rsidRPr="005F0944">
        <w:rPr>
          <w:b/>
        </w:rPr>
        <w:t>Савва, В.И.</w:t>
      </w:r>
      <w:r>
        <w:t xml:space="preserve"> Московские цари и византийские василевсы / В.И. Савва.--Мн. : БПЦ,2013.--446 с. .--ISBN 978-985-511-630-2 </w:t>
      </w:r>
    </w:p>
    <w:p w:rsidR="00E26490" w:rsidRDefault="00E26490" w:rsidP="00E26490">
      <w:pPr>
        <w:pStyle w:val="af3"/>
      </w:pPr>
      <w:r>
        <w:t>УДК   225.6 + 223.5</w:t>
      </w:r>
    </w:p>
    <w:p w:rsidR="00E26490" w:rsidRDefault="00E26490" w:rsidP="00E26490">
      <w:pPr>
        <w:pStyle w:val="af3"/>
      </w:pPr>
      <w:r>
        <w:t>хр - 1</w:t>
      </w:r>
    </w:p>
    <w:p w:rsidR="00E26490" w:rsidRDefault="00E26490" w:rsidP="00E26490">
      <w:pPr>
        <w:pStyle w:val="a"/>
      </w:pPr>
      <w:r w:rsidRPr="006F5532">
        <w:rPr>
          <w:b/>
        </w:rPr>
        <w:t xml:space="preserve">Скорбное </w:t>
      </w:r>
      <w:r>
        <w:t xml:space="preserve">дело : Судебный процесс Митрополита Владимира, Экзарха Константинопольского Патриарха, против Русской Успенской Церкви при кладбище в Сент Женевьев-де-Буа.--Париж : Церковный совет Успенской церкви при кладбище в Сент Женевьев-де-Буа,1952.--37с. </w:t>
      </w:r>
    </w:p>
    <w:p w:rsidR="00E26490" w:rsidRDefault="00E26490" w:rsidP="00E26490">
      <w:pPr>
        <w:pStyle w:val="af3"/>
      </w:pPr>
      <w:r>
        <w:lastRenderedPageBreak/>
        <w:t>УДК   225.6</w:t>
      </w:r>
    </w:p>
    <w:p w:rsidR="00E26490" w:rsidRDefault="00E26490" w:rsidP="00E26490">
      <w:pPr>
        <w:pStyle w:val="af3"/>
      </w:pPr>
      <w:r>
        <w:t>хр - 1</w:t>
      </w:r>
    </w:p>
    <w:p w:rsidR="00E26490" w:rsidRDefault="00E26490" w:rsidP="00E26490">
      <w:pPr>
        <w:pStyle w:val="a"/>
      </w:pPr>
      <w:r w:rsidRPr="006F5532">
        <w:rPr>
          <w:b/>
        </w:rPr>
        <w:t>Стефанович П.С.</w:t>
      </w:r>
      <w:r>
        <w:t xml:space="preserve"> Приход и приходское духовенство в России в XVI-XVII веках / П.С.Стефанович; Отв. ред. Б.Н.Флоря.--М. : Издательство "Индрик",2002.--352 с. .--ISBN 5-85759-184-8 10296 хр. RU03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a"/>
      </w:pPr>
      <w:r w:rsidRPr="006F5532">
        <w:rPr>
          <w:b/>
        </w:rPr>
        <w:t>Щеглов, Гордей, свящ.</w:t>
      </w:r>
      <w:r>
        <w:t xml:space="preserve"> Первый Серафимовский : История одного лазарета в событиях и лицах (1914-1918) / Свящ. Гордей Щеглов ; Минская Духовная Академия им. Святителя Кирилла Туровского.--Мн. : Братство в честь Святого Архистратига Михаила,2014.--314с. .--ISBN 978-985-6978-82-4 </w:t>
      </w:r>
    </w:p>
    <w:p w:rsidR="00E26490" w:rsidRDefault="00E26490" w:rsidP="00E26490">
      <w:pPr>
        <w:pStyle w:val="af3"/>
      </w:pPr>
      <w:r>
        <w:t>УДК   225.6</w:t>
      </w:r>
    </w:p>
    <w:p w:rsidR="00E26490" w:rsidRDefault="00E26490" w:rsidP="00E26490">
      <w:pPr>
        <w:pStyle w:val="af3"/>
      </w:pPr>
      <w:r>
        <w:t>хр - 2</w:t>
      </w:r>
    </w:p>
    <w:p w:rsidR="00E26490" w:rsidRDefault="00E26490" w:rsidP="00E26490">
      <w:pPr>
        <w:pStyle w:val="a"/>
      </w:pPr>
      <w:r w:rsidRPr="006F5532">
        <w:rPr>
          <w:b/>
        </w:rPr>
        <w:t>Щеглов, Гордей, свящ.</w:t>
      </w:r>
      <w:r>
        <w:t xml:space="preserve"> Первый Серафимовский : История одного лазарета в событиях и лицах (1914-1918) / Свящ. Гордей Щеглов ; Минская Духовная Академия им. Святителя Кирилла Туровского.--Мн. : Братство в честь Святого Архистратига Михаила,2014.--314с. .--ISBN 978-985-6978-82-4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a"/>
      </w:pPr>
      <w:r w:rsidRPr="006F5532">
        <w:rPr>
          <w:b/>
        </w:rPr>
        <w:t>Щеглов, Гордей, свящ.</w:t>
      </w:r>
      <w:r>
        <w:t xml:space="preserve"> Путь до конца : История Серафимовского лазарета на Кавказском фронте (1915-1920) / Свящ. Гордей Щеглов ; Минская Духовная Академия им. Святителя Кирилла Туровского.--Мн. : Братство в честь Святого Архистратига Михаила,2014.--222с. .--ISBN 978-985-6978-79-4 </w:t>
      </w:r>
    </w:p>
    <w:p w:rsidR="00E26490" w:rsidRDefault="00E26490" w:rsidP="00E26490">
      <w:pPr>
        <w:pStyle w:val="af3"/>
      </w:pPr>
      <w:r>
        <w:t>УДК   225.6</w:t>
      </w:r>
    </w:p>
    <w:p w:rsidR="00E26490" w:rsidRDefault="00E26490" w:rsidP="00E26490">
      <w:pPr>
        <w:pStyle w:val="af3"/>
      </w:pPr>
      <w:r>
        <w:t>хр - 1</w:t>
      </w:r>
    </w:p>
    <w:p w:rsidR="00E26490" w:rsidRDefault="00E26490" w:rsidP="00E26490">
      <w:pPr>
        <w:pStyle w:val="2"/>
      </w:pPr>
      <w:r>
        <w:t>225.7    Религиозные традиции, обычаи. Русская религиозность</w:t>
      </w:r>
      <w:r w:rsidR="00912699">
        <w:fldChar w:fldCharType="begin"/>
      </w:r>
      <w:r>
        <w:instrText xml:space="preserve"> TC "225.7    Религиозные традиции, обычаи. Русская религиозность" \l 2 </w:instrText>
      </w:r>
      <w:r w:rsidR="00912699">
        <w:fldChar w:fldCharType="end"/>
      </w:r>
    </w:p>
    <w:p w:rsidR="00E26490" w:rsidRDefault="00E26490" w:rsidP="00E26490">
      <w:pPr>
        <w:pStyle w:val="a"/>
      </w:pPr>
      <w:r w:rsidRPr="006F5532">
        <w:rPr>
          <w:b/>
        </w:rPr>
        <w:t>Алексеев, В. А</w:t>
      </w:r>
      <w:r>
        <w:t xml:space="preserve"> Жизнь человека от купели до погоста : Народные обычаи, молитвы, правила и кодекс поведения православного человека во время важнейших событий его земного бытия / В. А. Алексеев, В. А. Иванов.--М. : Россия молодая,1996.--268с. .--ISBN 5-86646-084-Х </w:t>
      </w:r>
    </w:p>
    <w:p w:rsidR="00E26490" w:rsidRDefault="00E26490" w:rsidP="00E26490">
      <w:pPr>
        <w:pStyle w:val="af3"/>
      </w:pPr>
      <w:r>
        <w:t>УДК   225.7</w:t>
      </w:r>
    </w:p>
    <w:p w:rsidR="00E26490" w:rsidRDefault="00E26490" w:rsidP="00E26490">
      <w:pPr>
        <w:pStyle w:val="af3"/>
      </w:pPr>
      <w:r>
        <w:t>хр - 1</w:t>
      </w:r>
    </w:p>
    <w:p w:rsidR="00E26490" w:rsidRDefault="00E26490" w:rsidP="00E26490">
      <w:pPr>
        <w:pStyle w:val="a"/>
      </w:pPr>
      <w:r w:rsidRPr="002E5974">
        <w:rPr>
          <w:b/>
        </w:rPr>
        <w:t>Алексеев, А. И.</w:t>
      </w:r>
      <w:r>
        <w:t xml:space="preserve"> Под знаком конца времен : Очерки русской религиозности конца XIV - начала XVI вв. / А.И.Алексеев.--СПб. : Алетейя,2002.--352 с. .--ISBN 5-89329-506-4 10714 хр. RU04 </w:t>
      </w:r>
    </w:p>
    <w:p w:rsidR="00E26490" w:rsidRDefault="00E26490" w:rsidP="00E26490">
      <w:pPr>
        <w:pStyle w:val="af3"/>
      </w:pPr>
      <w:r>
        <w:t>УДК   225.7 + 225.2</w:t>
      </w:r>
    </w:p>
    <w:p w:rsidR="00E26490" w:rsidRDefault="00E26490" w:rsidP="00E26490">
      <w:pPr>
        <w:pStyle w:val="af3"/>
      </w:pPr>
      <w:r>
        <w:t>хр - 1</w:t>
      </w:r>
    </w:p>
    <w:p w:rsidR="00E26490" w:rsidRDefault="00E26490" w:rsidP="00E26490">
      <w:pPr>
        <w:pStyle w:val="a"/>
      </w:pPr>
      <w:r w:rsidRPr="002E5974">
        <w:rPr>
          <w:b/>
        </w:rPr>
        <w:t>Громыко М.М.</w:t>
      </w:r>
      <w:r>
        <w:t xml:space="preserve"> О воззрениях русского народа / М.М.Громыко, А.В.Буганов.--М. : Паломник,2000.--540 с. .--ISBN 5-87468-079-9 9443 хр. RU02 </w:t>
      </w:r>
    </w:p>
    <w:p w:rsidR="00E26490" w:rsidRDefault="00E26490" w:rsidP="00E26490">
      <w:pPr>
        <w:pStyle w:val="af3"/>
      </w:pPr>
      <w:r>
        <w:t>УДК   225.7 + 39 + 947</w:t>
      </w:r>
    </w:p>
    <w:p w:rsidR="00E26490" w:rsidRDefault="00E26490" w:rsidP="00E26490">
      <w:pPr>
        <w:pStyle w:val="af3"/>
      </w:pPr>
      <w:r>
        <w:t>хр - 1</w:t>
      </w:r>
    </w:p>
    <w:p w:rsidR="00E26490" w:rsidRDefault="00E26490" w:rsidP="00E26490">
      <w:pPr>
        <w:pStyle w:val="a"/>
      </w:pPr>
      <w:r w:rsidRPr="002E5974">
        <w:rPr>
          <w:b/>
        </w:rPr>
        <w:t>Кириченко О.В.</w:t>
      </w:r>
      <w:r>
        <w:t xml:space="preserve"> Дворянское благочестие. XVIII век / О.В.Кириченко.--М. : "Паломникъ",2002.--464 с. .--ISBN 5-87468-127-2 10566 хр. RU04 </w:t>
      </w:r>
    </w:p>
    <w:p w:rsidR="00E26490" w:rsidRDefault="00E26490" w:rsidP="00E26490">
      <w:pPr>
        <w:pStyle w:val="af3"/>
      </w:pPr>
      <w:r>
        <w:t>УДК   225.7 + 260.23 + 225.2</w:t>
      </w:r>
    </w:p>
    <w:p w:rsidR="00E26490" w:rsidRDefault="00E26490" w:rsidP="00E26490">
      <w:pPr>
        <w:pStyle w:val="af3"/>
      </w:pPr>
      <w:r>
        <w:t>хр - 1</w:t>
      </w:r>
    </w:p>
    <w:p w:rsidR="00E26490" w:rsidRDefault="00E26490" w:rsidP="00E26490">
      <w:pPr>
        <w:pStyle w:val="a"/>
      </w:pPr>
      <w:r w:rsidRPr="002E5974">
        <w:rPr>
          <w:b/>
        </w:rPr>
        <w:t>Серафим (Соболев), архиепископ</w:t>
      </w:r>
      <w:r>
        <w:t xml:space="preserve"> Русская идеология : Историко-религиозный очерк / Архиеп. Серафим (Соболев).--СПб. : "Титул",1994 </w:t>
      </w:r>
    </w:p>
    <w:p w:rsidR="00E26490" w:rsidRDefault="00E26490" w:rsidP="00E26490">
      <w:pPr>
        <w:pStyle w:val="af3"/>
      </w:pPr>
      <w:r>
        <w:lastRenderedPageBreak/>
        <w:t>УДК   225.7 + 225.13</w:t>
      </w:r>
    </w:p>
    <w:p w:rsidR="00E26490" w:rsidRDefault="00E26490" w:rsidP="00E26490">
      <w:pPr>
        <w:pStyle w:val="af3"/>
      </w:pPr>
      <w:r>
        <w:t>хр - 1</w:t>
      </w:r>
    </w:p>
    <w:p w:rsidR="00E26490" w:rsidRDefault="00E26490" w:rsidP="00E26490">
      <w:pPr>
        <w:pStyle w:val="a"/>
      </w:pPr>
      <w:r w:rsidRPr="002E5974">
        <w:rPr>
          <w:b/>
        </w:rPr>
        <w:t>Серафим (Соболев),  архиепископ</w:t>
      </w:r>
      <w:r>
        <w:t xml:space="preserve"> Русская идеология / Архиеп. Серафим (Соболев) ; отв. за вып. В. П. Пархоменко.--СПб. : Изд-во им. А. С. Суворина,1992.--103 с. .--ISBN 5-87462-004-4 </w:t>
      </w:r>
    </w:p>
    <w:p w:rsidR="00E26490" w:rsidRDefault="00E26490" w:rsidP="00E26490">
      <w:pPr>
        <w:pStyle w:val="af3"/>
      </w:pPr>
      <w:r>
        <w:t>УДК   225.7 + 225.13</w:t>
      </w:r>
    </w:p>
    <w:p w:rsidR="00E26490" w:rsidRDefault="00E26490" w:rsidP="00E26490">
      <w:pPr>
        <w:pStyle w:val="af3"/>
      </w:pPr>
      <w:r>
        <w:t>хр - 1</w:t>
      </w:r>
    </w:p>
    <w:p w:rsidR="00E26490" w:rsidRDefault="00E26490" w:rsidP="00E26490">
      <w:pPr>
        <w:pStyle w:val="a"/>
      </w:pPr>
      <w:r w:rsidRPr="002E5974">
        <w:rPr>
          <w:b/>
        </w:rPr>
        <w:t>Серафим (Соболев), архиеп.</w:t>
      </w:r>
      <w:r>
        <w:t xml:space="preserve"> Русская идеология / Архиеп. Серафим (Соболев).--Джорданвилль : Типография преп. Иова Почаевского,2006.--180с. .--ISBN 0-88965-100-2 </w:t>
      </w:r>
    </w:p>
    <w:p w:rsidR="00E26490" w:rsidRDefault="00E26490" w:rsidP="00E26490">
      <w:pPr>
        <w:pStyle w:val="af3"/>
      </w:pPr>
      <w:r>
        <w:t>УДК   225.7 + 225.13</w:t>
      </w:r>
    </w:p>
    <w:p w:rsidR="00E26490" w:rsidRDefault="00E26490" w:rsidP="00E26490">
      <w:pPr>
        <w:pStyle w:val="af3"/>
      </w:pPr>
      <w:r>
        <w:t>хр - 1</w:t>
      </w:r>
    </w:p>
    <w:p w:rsidR="00E26490" w:rsidRDefault="00E26490" w:rsidP="00E26490">
      <w:pPr>
        <w:pStyle w:val="a"/>
      </w:pPr>
      <w:r w:rsidRPr="002E5974">
        <w:rPr>
          <w:b/>
        </w:rPr>
        <w:t>Цеханская, К.В.</w:t>
      </w:r>
      <w:r>
        <w:t xml:space="preserve"> Икона в жизни русского народа / К.В. Цеханская.--М. : Паломник,1998.--317с;[16 л] </w:t>
      </w:r>
    </w:p>
    <w:p w:rsidR="00E26490" w:rsidRDefault="00E26490" w:rsidP="00E26490">
      <w:pPr>
        <w:pStyle w:val="af3"/>
      </w:pPr>
      <w:r>
        <w:t>УДК   225.7</w:t>
      </w:r>
    </w:p>
    <w:p w:rsidR="00E26490" w:rsidRDefault="00E26490" w:rsidP="00E26490">
      <w:pPr>
        <w:pStyle w:val="af3"/>
      </w:pPr>
      <w:r>
        <w:t>хр - 1</w:t>
      </w:r>
    </w:p>
    <w:p w:rsidR="00E26490" w:rsidRDefault="00E26490" w:rsidP="00E26490">
      <w:pPr>
        <w:pStyle w:val="2"/>
      </w:pPr>
      <w:r>
        <w:t>226      История Римско-Католической Церкви после раскола 1054 г.</w:t>
      </w:r>
      <w:r w:rsidR="00912699">
        <w:fldChar w:fldCharType="begin"/>
      </w:r>
      <w:r>
        <w:instrText xml:space="preserve"> TC "226      История Римско-Католической Церкви после раскола 1054 г." \l 2 </w:instrText>
      </w:r>
      <w:r w:rsidR="00912699">
        <w:fldChar w:fldCharType="end"/>
      </w:r>
    </w:p>
    <w:p w:rsidR="00E26490" w:rsidRDefault="00E26490" w:rsidP="00E26490">
      <w:pPr>
        <w:pStyle w:val="a"/>
      </w:pPr>
      <w:r w:rsidRPr="00683FF4">
        <w:rPr>
          <w:b/>
        </w:rPr>
        <w:t xml:space="preserve">400 лет </w:t>
      </w:r>
      <w:r>
        <w:t xml:space="preserve">Брестcкой церковной унии 1596-1996 : Критическая переоценка. Сборник материалов международного симпозиума. Неймеген, Голландия / Науч. ред. А. Юдин.--М. : ББИ св. апостола Андрея,1998.--256с. .--ISBN 5-89647-007-Х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683FF4">
        <w:rPr>
          <w:b/>
        </w:rPr>
        <w:t xml:space="preserve">400 лет </w:t>
      </w:r>
      <w:r>
        <w:t xml:space="preserve">Бресткой церковной унии 1596-1996 : Критическая переоценка.Сборник материалов международного симпозиума.Неймеген, Голландия. Приложение к журналу "Страницы" / Науч. ред. Юдин А.--М. : ББИ,1998.--256с. .--ISBN 5-89647-007-Х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683FF4">
        <w:rPr>
          <w:b/>
        </w:rPr>
        <w:t xml:space="preserve">400 лет </w:t>
      </w:r>
      <w:r>
        <w:t xml:space="preserve">Брестской церковной унии. 1596-1996 : Критическая переоценка. Сборник материалов Международного симпозиума. Неймеген, Голландия / Науч. ред. А.Юдин.--М. : ББИ св. апостола Андрея,1998.--256 с. .--ISBN 5-89647-007-Х 10967 хр. RU05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683FF4">
        <w:rPr>
          <w:b/>
        </w:rPr>
        <w:t xml:space="preserve">400 лет </w:t>
      </w:r>
      <w:r>
        <w:t xml:space="preserve">Брестской церковной унии 1596-1996 : Критическая переоценка. Сборник материалов международного симпозиума. Неймеген, Голландия / Нучн. ред. А.Юдин.--М. : ББИ св.апостола Андрея,1998.--256с. .--ISBN 5-89647-007-Х 1516-1521 RUSB </w:t>
      </w:r>
    </w:p>
    <w:p w:rsidR="00E26490" w:rsidRDefault="00E26490" w:rsidP="00E26490">
      <w:pPr>
        <w:pStyle w:val="af3"/>
      </w:pPr>
      <w:r>
        <w:t>УДК   226.4</w:t>
      </w:r>
    </w:p>
    <w:p w:rsidR="00E26490" w:rsidRDefault="00E26490" w:rsidP="00E26490">
      <w:pPr>
        <w:pStyle w:val="af3"/>
      </w:pPr>
      <w:r>
        <w:t>хр - 6</w:t>
      </w:r>
    </w:p>
    <w:p w:rsidR="00E26490" w:rsidRDefault="00E26490" w:rsidP="00E26490">
      <w:pPr>
        <w:pStyle w:val="a"/>
      </w:pPr>
      <w:r w:rsidRPr="00683FF4">
        <w:rPr>
          <w:b/>
        </w:rPr>
        <w:t>Benedict XVI</w:t>
      </w:r>
      <w:r>
        <w:t xml:space="preserve"> Encyclical letter caritas in veritate to the bishops, priests and deacons men and women religious the lay faithful and all people of good will on integral human development in charity and truth : To the bishops, priests and deacons men and women religious the lay faithful and all people of good will on integral human development in charity and truth / Benedict XVI.--Vatican : Vatican press,Б.д.--144p. </w:t>
      </w:r>
    </w:p>
    <w:p w:rsidR="00E26490" w:rsidRDefault="00E26490" w:rsidP="00E26490">
      <w:pPr>
        <w:pStyle w:val="af3"/>
      </w:pPr>
      <w:r>
        <w:t>УДК   226.11</w:t>
      </w:r>
    </w:p>
    <w:p w:rsidR="00E26490" w:rsidRDefault="00E26490" w:rsidP="00E26490">
      <w:pPr>
        <w:pStyle w:val="af3"/>
      </w:pPr>
      <w:r>
        <w:t>ИН - 1</w:t>
      </w:r>
    </w:p>
    <w:p w:rsidR="00E26490" w:rsidRDefault="00E26490" w:rsidP="00E26490">
      <w:pPr>
        <w:pStyle w:val="a"/>
      </w:pPr>
      <w:r w:rsidRPr="00683FF4">
        <w:rPr>
          <w:b/>
        </w:rPr>
        <w:t>Benedict XVI</w:t>
      </w:r>
      <w:r>
        <w:t xml:space="preserve"> Enzyklika caritas in veritate an die bischofe an die priester and diakone an die personen gottgeweihten lebens an die christglaubigen laien and an alle menschen guten willens uber die ganzheitliche entwicklung des menschen in der liebe and in der wahrheit : An die bischofe an die </w:t>
      </w:r>
      <w:r>
        <w:lastRenderedPageBreak/>
        <w:t xml:space="preserve">priester and diakone an die personen gottgeweihten lebens an die christglaubigen laien and an alle menschen guten willens uber die ganzheitliche entwicklung des menschen in der liebe and in der wahrheit / Benedict XVI.--Vatican : Vaticanische druckerei,Б.д.--157S. </w:t>
      </w:r>
    </w:p>
    <w:p w:rsidR="00E26490" w:rsidRDefault="00E26490" w:rsidP="00E26490">
      <w:pPr>
        <w:pStyle w:val="af3"/>
      </w:pPr>
      <w:r>
        <w:t>УДК   226.11</w:t>
      </w:r>
    </w:p>
    <w:p w:rsidR="00E26490" w:rsidRDefault="00E26490" w:rsidP="00E26490">
      <w:pPr>
        <w:pStyle w:val="af3"/>
      </w:pPr>
      <w:r>
        <w:t>ИН - 1</w:t>
      </w:r>
    </w:p>
    <w:p w:rsidR="00E26490" w:rsidRDefault="00E26490" w:rsidP="00E26490">
      <w:pPr>
        <w:pStyle w:val="a"/>
      </w:pPr>
      <w:r w:rsidRPr="00683FF4">
        <w:rPr>
          <w:b/>
        </w:rPr>
        <w:t>Benedikt  XVI , Papa</w:t>
      </w:r>
      <w:r>
        <w:t xml:space="preserve"> Caritas in Veritate : Enzyklika / Papa  Benedikt XVI.--Vatican : Libreria editrice vaticana,2009.--143с. .--ISBN 978-88-209-8253-9 </w:t>
      </w:r>
    </w:p>
    <w:p w:rsidR="00E26490" w:rsidRDefault="00E26490" w:rsidP="00E26490">
      <w:pPr>
        <w:pStyle w:val="af3"/>
      </w:pPr>
      <w:r>
        <w:t>УДК   226.11</w:t>
      </w:r>
    </w:p>
    <w:p w:rsidR="00E26490" w:rsidRDefault="00E26490" w:rsidP="00E26490">
      <w:pPr>
        <w:pStyle w:val="af3"/>
      </w:pPr>
      <w:r>
        <w:t>ИН - 1</w:t>
      </w:r>
    </w:p>
    <w:p w:rsidR="00E26490" w:rsidRDefault="00E26490" w:rsidP="00E26490">
      <w:pPr>
        <w:pStyle w:val="a"/>
      </w:pPr>
      <w:r w:rsidRPr="00E52D37">
        <w:rPr>
          <w:b/>
        </w:rPr>
        <w:t>Benoit XVI</w:t>
      </w:r>
      <w:r>
        <w:t xml:space="preserve"> Lettre encyclique caritas in veritate</w:t>
      </w:r>
    </w:p>
    <w:p w:rsidR="00E26490" w:rsidRDefault="00E26490" w:rsidP="00E26490">
      <w:pPr>
        <w:pStyle w:val="af3"/>
      </w:pPr>
      <w:r>
        <w:t>УДК   226.11</w:t>
      </w:r>
    </w:p>
    <w:p w:rsidR="00E26490" w:rsidRDefault="00E26490" w:rsidP="00E26490">
      <w:pPr>
        <w:pStyle w:val="af3"/>
      </w:pPr>
      <w:r>
        <w:t>ИН - 1</w:t>
      </w:r>
    </w:p>
    <w:p w:rsidR="00E26490" w:rsidRDefault="00E26490" w:rsidP="00E26490">
      <w:pPr>
        <w:pStyle w:val="a"/>
      </w:pPr>
      <w:r w:rsidRPr="00E52D37">
        <w:rPr>
          <w:b/>
        </w:rPr>
        <w:t>Bourrust, B.</w:t>
      </w:r>
      <w:r>
        <w:t xml:space="preserve"> Le sanctuaire de Saint-Irenee : Aux racines de l'Eglise de lyon / B. Bourrust*G. Degors*S. Wyss.--Lyon : Association Culturelle des Sanctuaires de St-Irenee et St-Just,2000.--44p. </w:t>
      </w:r>
    </w:p>
    <w:p w:rsidR="00E26490" w:rsidRDefault="00E26490" w:rsidP="00E26490">
      <w:pPr>
        <w:pStyle w:val="af3"/>
      </w:pPr>
      <w:r>
        <w:t>УДК   226.6</w:t>
      </w:r>
    </w:p>
    <w:p w:rsidR="00E26490" w:rsidRDefault="00E26490" w:rsidP="00E26490">
      <w:pPr>
        <w:pStyle w:val="af3"/>
      </w:pPr>
      <w:r>
        <w:t>ИН - 1</w:t>
      </w:r>
    </w:p>
    <w:p w:rsidR="00E26490" w:rsidRDefault="00E26490" w:rsidP="00E26490">
      <w:pPr>
        <w:pStyle w:val="a"/>
      </w:pPr>
      <w:r w:rsidRPr="00E52D37">
        <w:rPr>
          <w:b/>
        </w:rPr>
        <w:t>Brun, M.</w:t>
      </w:r>
      <w:r>
        <w:t xml:space="preserve"> Orthodoxe Stimmen zum II. Vatikanum : Ein Beitrag zur Uberwindung der Trennung / M. Brun ; Mit einem Vorwort von Metropolit Damaskinos Papandreou.--Freiburg : Universitatsverlag freiburg schweiz,1988.--230S. .--ISBN 3-7278-0557-9 </w:t>
      </w:r>
    </w:p>
    <w:p w:rsidR="00E26490" w:rsidRDefault="00E26490" w:rsidP="00E26490">
      <w:pPr>
        <w:pStyle w:val="af3"/>
      </w:pPr>
      <w:r>
        <w:t>УДК   226.24</w:t>
      </w:r>
    </w:p>
    <w:p w:rsidR="00E26490" w:rsidRDefault="00E26490" w:rsidP="00E26490">
      <w:pPr>
        <w:pStyle w:val="af3"/>
      </w:pPr>
      <w:r>
        <w:t>ИН - 1</w:t>
      </w:r>
    </w:p>
    <w:p w:rsidR="00E26490" w:rsidRDefault="00E26490" w:rsidP="00E26490">
      <w:pPr>
        <w:pStyle w:val="a"/>
      </w:pPr>
      <w:r w:rsidRPr="00E52D37">
        <w:rPr>
          <w:b/>
        </w:rPr>
        <w:t>Constable, G.</w:t>
      </w:r>
      <w:r>
        <w:t xml:space="preserve"> The reformation of the twelfth century : The trevelyan lectures given at the University of Cambridge, 1985.--Cambridge : Cambridge University press,1996.--XX;411p. .--ISBN 0-521-30514-4*0-512-63871-2 </w:t>
      </w:r>
    </w:p>
    <w:p w:rsidR="00E26490" w:rsidRDefault="00E26490" w:rsidP="00E26490">
      <w:pPr>
        <w:pStyle w:val="af3"/>
      </w:pPr>
      <w:r>
        <w:t>УДК   226.21</w:t>
      </w:r>
    </w:p>
    <w:p w:rsidR="00E26490" w:rsidRDefault="00E26490" w:rsidP="00E26490">
      <w:pPr>
        <w:pStyle w:val="af3"/>
      </w:pPr>
      <w:r>
        <w:t>ИН - 1</w:t>
      </w:r>
    </w:p>
    <w:p w:rsidR="00E26490" w:rsidRDefault="00E26490" w:rsidP="00E26490">
      <w:pPr>
        <w:pStyle w:val="a"/>
      </w:pPr>
      <w:r w:rsidRPr="00E52D37">
        <w:rPr>
          <w:b/>
        </w:rPr>
        <w:t>Doellinger, Ignaz von</w:t>
      </w:r>
      <w:r>
        <w:t xml:space="preserve"> Die Papstfabeln des Mittelalters : Ein Beitrag zur Kirchengeschichte / Ignaz von Doellinger.--Darmstadt : Wissenschaftliche Buchgesellschaft,1970.--188, VI s. </w:t>
      </w:r>
    </w:p>
    <w:p w:rsidR="00E26490" w:rsidRDefault="00E26490" w:rsidP="00E26490">
      <w:pPr>
        <w:pStyle w:val="af3"/>
      </w:pPr>
      <w:r>
        <w:t>УДК   226.21</w:t>
      </w:r>
    </w:p>
    <w:p w:rsidR="00E26490" w:rsidRDefault="00E26490" w:rsidP="00E26490">
      <w:pPr>
        <w:pStyle w:val="af3"/>
      </w:pPr>
      <w:r>
        <w:t>ИН - 1</w:t>
      </w:r>
    </w:p>
    <w:p w:rsidR="00E26490" w:rsidRDefault="00E26490" w:rsidP="00E26490">
      <w:pPr>
        <w:pStyle w:val="a"/>
      </w:pPr>
      <w:r w:rsidRPr="00E52D37">
        <w:rPr>
          <w:b/>
        </w:rPr>
        <w:t xml:space="preserve">Dokumente </w:t>
      </w:r>
      <w:r>
        <w:t xml:space="preserve">des Zweiten Vatikanischen Konzils : Authentische Textausgaben lateinisch - deutsch.--Trier : Paulinus,1965 </w:t>
      </w:r>
    </w:p>
    <w:p w:rsidR="00E26490" w:rsidRDefault="00E26490" w:rsidP="00E26490">
      <w:pPr>
        <w:pStyle w:val="af3"/>
      </w:pPr>
      <w:r>
        <w:t>УДК   226.24 + 226.11</w:t>
      </w:r>
    </w:p>
    <w:p w:rsidR="00E26490" w:rsidRDefault="00E26490" w:rsidP="00E26490">
      <w:pPr>
        <w:pStyle w:val="af3"/>
      </w:pPr>
      <w:r>
        <w:t>ИН - 1</w:t>
      </w:r>
    </w:p>
    <w:p w:rsidR="00E26490" w:rsidRDefault="00E26490" w:rsidP="00E26490">
      <w:pPr>
        <w:pStyle w:val="a"/>
      </w:pPr>
      <w:r w:rsidRPr="00E52D37">
        <w:rPr>
          <w:b/>
        </w:rPr>
        <w:t>Dormann. Johannes</w:t>
      </w:r>
      <w:r>
        <w:t xml:space="preserve"> Der theologische Weg Johannes Pauls II. zum Weltgebetstag der Religionen in Asisi / Johannes Dormann.--Westf. : Sitta Verlag,1990 </w:t>
      </w:r>
    </w:p>
    <w:p w:rsidR="00E26490" w:rsidRDefault="00E26490" w:rsidP="00E26490">
      <w:pPr>
        <w:pStyle w:val="af3"/>
      </w:pPr>
      <w:r>
        <w:t>УДК   226.25</w:t>
      </w:r>
    </w:p>
    <w:p w:rsidR="00E26490" w:rsidRDefault="00E26490" w:rsidP="00E26490">
      <w:pPr>
        <w:pStyle w:val="af3"/>
      </w:pPr>
      <w:r>
        <w:t>ИН - 1</w:t>
      </w:r>
    </w:p>
    <w:p w:rsidR="00E26490" w:rsidRDefault="00E26490" w:rsidP="00E26490">
      <w:pPr>
        <w:pStyle w:val="a"/>
      </w:pPr>
      <w:r w:rsidRPr="007B32FF">
        <w:rPr>
          <w:b/>
        </w:rPr>
        <w:t>Dormann. Johannes</w:t>
      </w:r>
      <w:r>
        <w:t xml:space="preserve"> Der theologische Weg Johannes Pauls II. zum Weltgebetstag der Religionen in Asisi / Johannes Dormann.--Westf. : Sitta Verlag,1994 </w:t>
      </w:r>
    </w:p>
    <w:p w:rsidR="00E26490" w:rsidRDefault="00E26490" w:rsidP="00E26490">
      <w:pPr>
        <w:pStyle w:val="af3"/>
      </w:pPr>
      <w:r>
        <w:t>УДК   226.25</w:t>
      </w:r>
    </w:p>
    <w:p w:rsidR="00E26490" w:rsidRDefault="00E26490" w:rsidP="00E26490">
      <w:pPr>
        <w:pStyle w:val="af3"/>
      </w:pPr>
      <w:r>
        <w:t>ИН - 1</w:t>
      </w:r>
    </w:p>
    <w:p w:rsidR="00E26490" w:rsidRDefault="00E26490" w:rsidP="00E26490">
      <w:pPr>
        <w:pStyle w:val="a"/>
      </w:pPr>
      <w:r w:rsidRPr="007B32FF">
        <w:rPr>
          <w:b/>
        </w:rPr>
        <w:t>Dormann. Johannes</w:t>
      </w:r>
      <w:r>
        <w:t xml:space="preserve"> Der theologische Weg Johannes Pauls II. zum Weltgebetstag der Religionen in Asisi / Johannes Dormann.--Westf. : Sitta Verlag,1992 </w:t>
      </w:r>
    </w:p>
    <w:p w:rsidR="00E26490" w:rsidRDefault="00E26490" w:rsidP="00E26490">
      <w:pPr>
        <w:pStyle w:val="af3"/>
      </w:pPr>
      <w:r>
        <w:t>УДК   226.25</w:t>
      </w:r>
    </w:p>
    <w:p w:rsidR="00E26490" w:rsidRDefault="00E26490" w:rsidP="00E26490">
      <w:pPr>
        <w:pStyle w:val="af3"/>
      </w:pPr>
      <w:r>
        <w:t>ИН - 1</w:t>
      </w:r>
    </w:p>
    <w:p w:rsidR="00E26490" w:rsidRDefault="00E26490" w:rsidP="00E26490">
      <w:pPr>
        <w:pStyle w:val="a"/>
      </w:pPr>
      <w:r w:rsidRPr="007B32FF">
        <w:rPr>
          <w:b/>
        </w:rPr>
        <w:lastRenderedPageBreak/>
        <w:t>Dormann. Johannes</w:t>
      </w:r>
      <w:r>
        <w:t xml:space="preserve"> Der theologische Weg Johannes Pauls II. zum Weltgebetstag der Religionen in Asisi / Johannes Dormann.--Westf. : Sitta Verlag,1998 </w:t>
      </w:r>
    </w:p>
    <w:p w:rsidR="00E26490" w:rsidRDefault="00E26490" w:rsidP="00E26490">
      <w:pPr>
        <w:pStyle w:val="af3"/>
      </w:pPr>
      <w:r>
        <w:t>УДК   226.25</w:t>
      </w:r>
    </w:p>
    <w:p w:rsidR="00E26490" w:rsidRDefault="00E26490" w:rsidP="00E26490">
      <w:pPr>
        <w:pStyle w:val="af3"/>
      </w:pPr>
      <w:r>
        <w:t>ИН - 1</w:t>
      </w:r>
    </w:p>
    <w:p w:rsidR="00E26490" w:rsidRDefault="00E26490" w:rsidP="00E26490">
      <w:pPr>
        <w:pStyle w:val="a"/>
      </w:pPr>
      <w:r w:rsidRPr="007B32FF">
        <w:rPr>
          <w:b/>
        </w:rPr>
        <w:t xml:space="preserve">Eine </w:t>
      </w:r>
      <w:r>
        <w:t xml:space="preserve">Dokumentation uber die Revolution in der Kirche / Mit einem Vorwort S.E. des Erzbischofs Marcel Lefebvre.--Sion : Verlag Les Aims de St Francois Sales,1951 </w:t>
      </w:r>
    </w:p>
    <w:p w:rsidR="00E26490" w:rsidRDefault="00E26490" w:rsidP="00E26490">
      <w:pPr>
        <w:pStyle w:val="af3"/>
      </w:pPr>
      <w:r>
        <w:t>УДК   226.5</w:t>
      </w:r>
    </w:p>
    <w:p w:rsidR="00E26490" w:rsidRDefault="00E26490" w:rsidP="00E26490">
      <w:pPr>
        <w:pStyle w:val="af3"/>
      </w:pPr>
      <w:r>
        <w:t>ИН - 1</w:t>
      </w:r>
    </w:p>
    <w:p w:rsidR="00E26490" w:rsidRDefault="00E26490" w:rsidP="00E26490">
      <w:pPr>
        <w:pStyle w:val="a"/>
      </w:pPr>
      <w:r w:rsidRPr="007B32FF">
        <w:rPr>
          <w:b/>
        </w:rPr>
        <w:t xml:space="preserve">Exhortation </w:t>
      </w:r>
      <w:r>
        <w:t xml:space="preserve">Apostokique post-synodale Une Esperance nouvelle pour le liban de sa saintete Jean-Paul II aux patriarches, aux religieuses et a tous les fiddeles du Liban / Jean-Paul II.--Vatican : Typographie Vaticane,Б.д.--197p. </w:t>
      </w:r>
    </w:p>
    <w:p w:rsidR="00E26490" w:rsidRDefault="00E26490" w:rsidP="00E26490">
      <w:pPr>
        <w:pStyle w:val="af3"/>
      </w:pPr>
      <w:r>
        <w:t>УДК   226.11</w:t>
      </w:r>
    </w:p>
    <w:p w:rsidR="00E26490" w:rsidRDefault="00E26490" w:rsidP="00E26490">
      <w:pPr>
        <w:pStyle w:val="af3"/>
      </w:pPr>
      <w:r>
        <w:t>ИН - 1</w:t>
      </w:r>
    </w:p>
    <w:p w:rsidR="00E26490" w:rsidRDefault="00E26490" w:rsidP="00E26490">
      <w:pPr>
        <w:pStyle w:val="a"/>
      </w:pPr>
      <w:r w:rsidRPr="007B32FF">
        <w:rPr>
          <w:b/>
        </w:rPr>
        <w:t>Fuhrmann, Horst</w:t>
      </w:r>
      <w:r>
        <w:t xml:space="preserve"> Die Paepste : Von Petrus bis Johannes Paul II / Horst Fuhrmann.--Muenchen : C.H.Beck,1998.--178S. .--ISBN 3-406-43695-1 </w:t>
      </w:r>
    </w:p>
    <w:p w:rsidR="00E26490" w:rsidRDefault="00E26490" w:rsidP="00E26490">
      <w:pPr>
        <w:pStyle w:val="af3"/>
      </w:pPr>
      <w:r>
        <w:t>УДК   226.6</w:t>
      </w:r>
    </w:p>
    <w:p w:rsidR="00E26490" w:rsidRDefault="00E26490" w:rsidP="00E26490">
      <w:pPr>
        <w:pStyle w:val="af3"/>
      </w:pPr>
      <w:r>
        <w:t>ИН - 1</w:t>
      </w:r>
    </w:p>
    <w:p w:rsidR="00E26490" w:rsidRDefault="00E26490" w:rsidP="00E26490">
      <w:pPr>
        <w:pStyle w:val="a"/>
      </w:pPr>
      <w:r w:rsidRPr="007B32FF">
        <w:rPr>
          <w:b/>
        </w:rPr>
        <w:t xml:space="preserve">Histoire </w:t>
      </w:r>
      <w:r>
        <w:t xml:space="preserve">de l'Eglise catholique en Alsace des origines a nos jours / Dir. de R.Epp avec la coll. de R.P. Levresse, C.Munier.--Rome : Edition du signe,2003.--656p. .--ISBN 2-7468-1118-9 </w:t>
      </w:r>
    </w:p>
    <w:p w:rsidR="00E26490" w:rsidRDefault="00E26490" w:rsidP="00E26490">
      <w:pPr>
        <w:pStyle w:val="af3"/>
      </w:pPr>
      <w:r>
        <w:t>УДК   226.3</w:t>
      </w:r>
    </w:p>
    <w:p w:rsidR="00E26490" w:rsidRDefault="00E26490" w:rsidP="00E26490">
      <w:pPr>
        <w:pStyle w:val="af3"/>
      </w:pPr>
      <w:r>
        <w:t>ИН - 1</w:t>
      </w:r>
    </w:p>
    <w:p w:rsidR="00E26490" w:rsidRDefault="00E26490" w:rsidP="00E26490">
      <w:pPr>
        <w:pStyle w:val="a"/>
      </w:pPr>
      <w:r w:rsidRPr="00906EEC">
        <w:rPr>
          <w:b/>
        </w:rPr>
        <w:t xml:space="preserve">Histoire </w:t>
      </w:r>
      <w:r>
        <w:t xml:space="preserve">de la France religieuse / Sous la direction de Jacques Le Goff, Rene Remond.--Paris : Seuil </w:t>
      </w:r>
    </w:p>
    <w:p w:rsidR="00E26490" w:rsidRDefault="00E26490" w:rsidP="00E26490">
      <w:pPr>
        <w:pStyle w:val="af3"/>
      </w:pPr>
      <w:r>
        <w:t>УДК   226.23</w:t>
      </w:r>
    </w:p>
    <w:p w:rsidR="00E26490" w:rsidRDefault="00E26490" w:rsidP="00E26490">
      <w:pPr>
        <w:pStyle w:val="af3"/>
      </w:pPr>
      <w:r>
        <w:t>ИН - 1</w:t>
      </w:r>
    </w:p>
    <w:p w:rsidR="00E26490" w:rsidRDefault="00E26490" w:rsidP="00E26490">
      <w:pPr>
        <w:pStyle w:val="a"/>
      </w:pPr>
      <w:r w:rsidRPr="00906EEC">
        <w:rPr>
          <w:b/>
        </w:rPr>
        <w:t>Kresten, Otto</w:t>
      </w:r>
      <w:r>
        <w:t xml:space="preserve"> Eine Samlung von Konzilsakten aus dem Besitze des Kardinals Isidoros von Kiev.--Wien : Oesterreichischen Akademie der Wissenschaften,1976.--126S. .--ISBN 3-7001-0156-2 </w:t>
      </w:r>
    </w:p>
    <w:p w:rsidR="00E26490" w:rsidRDefault="00E26490" w:rsidP="00E26490">
      <w:pPr>
        <w:pStyle w:val="af3"/>
      </w:pPr>
      <w:r>
        <w:t>УДК   226.4</w:t>
      </w:r>
    </w:p>
    <w:p w:rsidR="00E26490" w:rsidRDefault="00E26490" w:rsidP="00E26490">
      <w:pPr>
        <w:pStyle w:val="af3"/>
      </w:pPr>
      <w:r>
        <w:t>ИН - 1</w:t>
      </w:r>
    </w:p>
    <w:p w:rsidR="00E26490" w:rsidRDefault="00E26490" w:rsidP="00E26490">
      <w:pPr>
        <w:pStyle w:val="a"/>
      </w:pPr>
      <w:r w:rsidRPr="00906EEC">
        <w:rPr>
          <w:b/>
        </w:rPr>
        <w:t xml:space="preserve">La Chiesa </w:t>
      </w:r>
      <w:r>
        <w:t xml:space="preserve">cattolica e il comunismo in Europa Centro-orientale e in Unione Sovietica / A cura di Jan Mikrut ; Prefazione del cardinale Miloslav Vlk.--Verona : Il Segno dei Gabrielli editori,2016.--797 p. .--ISBN 978-88-6099-318-2 </w:t>
      </w:r>
    </w:p>
    <w:p w:rsidR="00E26490" w:rsidRDefault="00E26490" w:rsidP="00E26490">
      <w:pPr>
        <w:pStyle w:val="af3"/>
      </w:pPr>
      <w:r>
        <w:t>УДК   226.6</w:t>
      </w:r>
    </w:p>
    <w:p w:rsidR="00E26490" w:rsidRDefault="00E26490" w:rsidP="00E26490">
      <w:pPr>
        <w:pStyle w:val="af3"/>
      </w:pPr>
      <w:r>
        <w:t>ИН - 1</w:t>
      </w:r>
    </w:p>
    <w:p w:rsidR="00E26490" w:rsidRDefault="00E26490" w:rsidP="00E26490">
      <w:pPr>
        <w:pStyle w:val="a"/>
      </w:pPr>
      <w:r w:rsidRPr="00906EEC">
        <w:rPr>
          <w:b/>
        </w:rPr>
        <w:t xml:space="preserve">La Chiesa </w:t>
      </w:r>
      <w:r>
        <w:t xml:space="preserve">cattolica  in Unione Sovietica : Dalla Rivoluzione del 1917 alla Perestrojka / A cura di Jan Mikrut ; Prefazione dell'arcivescovo Tadeusz Kondrusiewicz.--Verona : Il Segno dei Gabrielli editori,2017.--1021 p. .--ISBN 978-88-6099-355-7 </w:t>
      </w:r>
    </w:p>
    <w:p w:rsidR="00E26490" w:rsidRDefault="00E26490" w:rsidP="00E26490">
      <w:pPr>
        <w:pStyle w:val="af3"/>
      </w:pPr>
      <w:r>
        <w:t>УДК   226.6</w:t>
      </w:r>
    </w:p>
    <w:p w:rsidR="00E26490" w:rsidRDefault="00E26490" w:rsidP="00E26490">
      <w:pPr>
        <w:pStyle w:val="af3"/>
      </w:pPr>
      <w:r>
        <w:t>ИН - 1</w:t>
      </w:r>
    </w:p>
    <w:p w:rsidR="00E26490" w:rsidRDefault="00E26490" w:rsidP="00E26490">
      <w:pPr>
        <w:pStyle w:val="a"/>
      </w:pPr>
      <w:r w:rsidRPr="00906EEC">
        <w:rPr>
          <w:b/>
        </w:rPr>
        <w:t xml:space="preserve">La Chiesa </w:t>
      </w:r>
      <w:r>
        <w:t xml:space="preserve">cattolica  in Europa Centro-Orientale di fronte al nazionalsocialismo 1933-1945 / A cura di Jan Mikrut ; Prefazione dell'arcivescovo Grzegorz Rys.--Verona : Il Segno dei Gabrielli editori,2019.--951 p. .--ISBN 978-88-6099-386-1 </w:t>
      </w:r>
    </w:p>
    <w:p w:rsidR="00E26490" w:rsidRDefault="00E26490" w:rsidP="00E26490">
      <w:pPr>
        <w:pStyle w:val="af3"/>
      </w:pPr>
      <w:r>
        <w:t>УДК   226.6</w:t>
      </w:r>
    </w:p>
    <w:p w:rsidR="00E26490" w:rsidRDefault="00E26490" w:rsidP="00E26490">
      <w:pPr>
        <w:pStyle w:val="af3"/>
      </w:pPr>
      <w:r>
        <w:t>ИН - 1</w:t>
      </w:r>
    </w:p>
    <w:p w:rsidR="00E26490" w:rsidRDefault="00E26490" w:rsidP="00E26490">
      <w:pPr>
        <w:pStyle w:val="a"/>
      </w:pPr>
      <w:r w:rsidRPr="00906EEC">
        <w:rPr>
          <w:b/>
        </w:rPr>
        <w:t>Lynch, J.H.</w:t>
      </w:r>
      <w:r>
        <w:t xml:space="preserve"> The Medieval Church: a brief history / J. H. Lynch.--London and New York : Longman,1992.--XIV;385p. .--ISBN 0-582-49466-4*0-582-49467-2 </w:t>
      </w:r>
    </w:p>
    <w:p w:rsidR="00E26490" w:rsidRDefault="00E26490" w:rsidP="00E26490">
      <w:pPr>
        <w:pStyle w:val="af3"/>
      </w:pPr>
      <w:r>
        <w:t>УДК   226.21 + 221</w:t>
      </w:r>
    </w:p>
    <w:p w:rsidR="00E26490" w:rsidRDefault="00E26490" w:rsidP="00E26490">
      <w:pPr>
        <w:pStyle w:val="af3"/>
      </w:pPr>
      <w:r>
        <w:lastRenderedPageBreak/>
        <w:t>ИН - 1</w:t>
      </w:r>
    </w:p>
    <w:p w:rsidR="00E26490" w:rsidRDefault="00E26490" w:rsidP="00E26490">
      <w:pPr>
        <w:pStyle w:val="a"/>
      </w:pPr>
      <w:r w:rsidRPr="00906EEC">
        <w:rPr>
          <w:b/>
        </w:rPr>
        <w:t>Marchetto, A.</w:t>
      </w:r>
      <w:r>
        <w:t xml:space="preserve"> Il concilio ecumenico Vaticano II : Contrappunto per la sua storia / A. Marchetto.--Vaticano : Libreria Editrice Vaticana,2005.--406p. .--ISBN 88-209-7702-8 </w:t>
      </w:r>
    </w:p>
    <w:p w:rsidR="00E26490" w:rsidRDefault="00E26490" w:rsidP="00E26490">
      <w:pPr>
        <w:pStyle w:val="af3"/>
      </w:pPr>
      <w:r>
        <w:t>УДК   226.24</w:t>
      </w:r>
    </w:p>
    <w:p w:rsidR="00E26490" w:rsidRDefault="00E26490" w:rsidP="00E26490">
      <w:pPr>
        <w:pStyle w:val="af3"/>
      </w:pPr>
      <w:r>
        <w:t>ИН - 1</w:t>
      </w:r>
    </w:p>
    <w:p w:rsidR="00E26490" w:rsidRDefault="00E26490" w:rsidP="00E26490">
      <w:pPr>
        <w:pStyle w:val="a"/>
      </w:pPr>
      <w:r w:rsidRPr="008A4745">
        <w:rPr>
          <w:b/>
        </w:rPr>
        <w:t>Marchetto, Agostino</w:t>
      </w:r>
      <w:r>
        <w:t xml:space="preserve"> The Second Vatican Ecumenical Council : A Counterpoint for the History of the Council / Agostino Marchetto ; Transl. from Italian by Kenneth D. Whitehead.--Chicago : University of Scranton Press,2010.--723, XXIIIp. .--ISBN 978-1-58966-196-7 </w:t>
      </w:r>
    </w:p>
    <w:p w:rsidR="00E26490" w:rsidRDefault="00E26490" w:rsidP="00E26490">
      <w:pPr>
        <w:pStyle w:val="af3"/>
      </w:pPr>
      <w:r>
        <w:t>УДК   226.24</w:t>
      </w:r>
    </w:p>
    <w:p w:rsidR="00E26490" w:rsidRDefault="00E26490" w:rsidP="00E26490">
      <w:pPr>
        <w:pStyle w:val="af3"/>
      </w:pPr>
      <w:r>
        <w:t>ИН - 1</w:t>
      </w:r>
    </w:p>
    <w:p w:rsidR="00E26490" w:rsidRDefault="00E26490" w:rsidP="00E26490">
      <w:pPr>
        <w:pStyle w:val="a"/>
      </w:pPr>
      <w:r w:rsidRPr="008A4745">
        <w:rPr>
          <w:b/>
        </w:rPr>
        <w:t xml:space="preserve">Meister </w:t>
      </w:r>
      <w:r>
        <w:t xml:space="preserve">Eckhart and the Beguine Mystics : Hadewijch of Bradant, Mechthild of Magdeburg, and Marguerite Porete / B. MсGinn.--New York : Continuum,1994.--166p. .--ISBN 0-8264-0681-5 </w:t>
      </w:r>
    </w:p>
    <w:p w:rsidR="00E26490" w:rsidRDefault="00E26490" w:rsidP="00E26490">
      <w:pPr>
        <w:pStyle w:val="af3"/>
      </w:pPr>
      <w:r>
        <w:t>УДК   226.6</w:t>
      </w:r>
    </w:p>
    <w:p w:rsidR="00E26490" w:rsidRDefault="00E26490" w:rsidP="00E26490">
      <w:pPr>
        <w:pStyle w:val="af3"/>
      </w:pPr>
      <w:r>
        <w:t>ИН - 1</w:t>
      </w:r>
    </w:p>
    <w:p w:rsidR="00E26490" w:rsidRDefault="00E26490" w:rsidP="00E26490">
      <w:pPr>
        <w:pStyle w:val="a"/>
      </w:pPr>
      <w:r w:rsidRPr="008A4745">
        <w:rPr>
          <w:b/>
        </w:rPr>
        <w:t xml:space="preserve">Perseguitati </w:t>
      </w:r>
      <w:r>
        <w:t xml:space="preserve">per la fede : Le vittime del Nazionalsocialismo  in Europa centro-orientale / A cura di Jan Mikrut ; Prefazione dell cardinale Angelo Amato.--Verona : Il Segno dei Gabrielli editori,2019.--1021 p. .--ISBN 978-88-6099-388-5 </w:t>
      </w:r>
    </w:p>
    <w:p w:rsidR="00E26490" w:rsidRDefault="00E26490" w:rsidP="00E26490">
      <w:pPr>
        <w:pStyle w:val="af3"/>
      </w:pPr>
      <w:r>
        <w:t>УДК   226.6</w:t>
      </w:r>
    </w:p>
    <w:p w:rsidR="00E26490" w:rsidRDefault="00E26490" w:rsidP="00E26490">
      <w:pPr>
        <w:pStyle w:val="af3"/>
      </w:pPr>
      <w:r>
        <w:t>ИН - 1</w:t>
      </w:r>
    </w:p>
    <w:p w:rsidR="00E26490" w:rsidRDefault="00E26490" w:rsidP="00E26490">
      <w:pPr>
        <w:pStyle w:val="a"/>
      </w:pPr>
      <w:r w:rsidRPr="008A4745">
        <w:rPr>
          <w:b/>
        </w:rPr>
        <w:t>Poggi, V.</w:t>
      </w:r>
      <w:r>
        <w:t xml:space="preserve"> Per la storia del pontificio istituto orientale : Saggi sull'istituzione, i suoi uominie l'Oriente Cristiano / V. Poggi ; Editor R.F. Taft.--Roma : Pontificio Instituto Orientale,2000.--448s. .--ISBN 1590-7449*88-7210-328-2 </w:t>
      </w:r>
    </w:p>
    <w:p w:rsidR="00E26490" w:rsidRDefault="00E26490" w:rsidP="00E26490">
      <w:pPr>
        <w:pStyle w:val="af3"/>
      </w:pPr>
      <w:r>
        <w:t>УДК   226.6</w:t>
      </w:r>
    </w:p>
    <w:p w:rsidR="00E26490" w:rsidRDefault="00E26490" w:rsidP="00E26490">
      <w:pPr>
        <w:pStyle w:val="af3"/>
      </w:pPr>
      <w:r>
        <w:t>ИН - 1</w:t>
      </w:r>
    </w:p>
    <w:p w:rsidR="00E26490" w:rsidRDefault="00E26490" w:rsidP="00E26490">
      <w:pPr>
        <w:pStyle w:val="a"/>
      </w:pPr>
      <w:r w:rsidRPr="008A4745">
        <w:rPr>
          <w:b/>
        </w:rPr>
        <w:t>Schlink, Edmund</w:t>
      </w:r>
      <w:r>
        <w:t xml:space="preserve"> Nach dem Konzil : Edmund Schlink.--Goettingen : Vandenhoeck &amp; Ruprecht,1966.--252S. </w:t>
      </w:r>
    </w:p>
    <w:p w:rsidR="00E26490" w:rsidRDefault="00E26490" w:rsidP="00E26490">
      <w:pPr>
        <w:pStyle w:val="af3"/>
      </w:pPr>
      <w:r>
        <w:t>УДК   226.24</w:t>
      </w:r>
    </w:p>
    <w:p w:rsidR="00E26490" w:rsidRDefault="00E26490" w:rsidP="00E26490">
      <w:pPr>
        <w:pStyle w:val="af3"/>
      </w:pPr>
      <w:r>
        <w:t>ИН - 1</w:t>
      </w:r>
    </w:p>
    <w:p w:rsidR="00E26490" w:rsidRDefault="00E26490" w:rsidP="00E26490">
      <w:pPr>
        <w:pStyle w:val="a"/>
      </w:pPr>
      <w:r w:rsidRPr="008A4745">
        <w:rPr>
          <w:b/>
        </w:rPr>
        <w:t>Stehlin, Karl, ks.</w:t>
      </w:r>
      <w:r>
        <w:t xml:space="preserve"> Ruch Charyzmatyczny, Neokatechumenat, Odnowa w Duchu Swietym : Czy to jest katolickie? / Karl.Stehlin, ks.--Warszawa : Te Deum,1997.--60 s.. .--ISBN 83-87386-08-1 </w:t>
      </w:r>
    </w:p>
    <w:p w:rsidR="00E26490" w:rsidRDefault="00E26490" w:rsidP="00E26490">
      <w:pPr>
        <w:pStyle w:val="af3"/>
      </w:pPr>
      <w:r>
        <w:t>УДК   226.25</w:t>
      </w:r>
    </w:p>
    <w:p w:rsidR="00E26490" w:rsidRDefault="00E26490" w:rsidP="00E26490">
      <w:pPr>
        <w:pStyle w:val="af3"/>
      </w:pPr>
      <w:r>
        <w:t>ИН - 1</w:t>
      </w:r>
    </w:p>
    <w:p w:rsidR="00E26490" w:rsidRDefault="00E26490" w:rsidP="00E26490">
      <w:pPr>
        <w:pStyle w:val="a"/>
      </w:pPr>
      <w:r w:rsidRPr="008A4745">
        <w:rPr>
          <w:b/>
        </w:rPr>
        <w:t>Suttner, Ernst Christoph</w:t>
      </w:r>
      <w:r>
        <w:t xml:space="preserve"> Quellen zur Geschichte der Kirchenunionen : Des 16. bis 18. jahrhunderts / Ernst Christoph Suttner ; hrsg. Barbara Hallenslebe, Nikolaus Wyrwoll ; uebers. Klaus und Michaela Zelzer.--Freiburg, Schweiz : Institut fuer Oekumenische Studien der Universitaet,2010.--IV, 292 S. .--ISBN 978-2-9700643-9-8 </w:t>
      </w:r>
    </w:p>
    <w:p w:rsidR="00E26490" w:rsidRDefault="00E26490" w:rsidP="00E26490">
      <w:pPr>
        <w:pStyle w:val="af3"/>
      </w:pPr>
      <w:r>
        <w:t>УДК   226.4</w:t>
      </w:r>
    </w:p>
    <w:p w:rsidR="00E26490" w:rsidRDefault="00E26490" w:rsidP="00E26490">
      <w:pPr>
        <w:pStyle w:val="af3"/>
      </w:pPr>
      <w:r>
        <w:t>ИН - 1</w:t>
      </w:r>
    </w:p>
    <w:p w:rsidR="00E26490" w:rsidRDefault="00E26490" w:rsidP="00E26490">
      <w:pPr>
        <w:pStyle w:val="a"/>
      </w:pPr>
      <w:r w:rsidRPr="00F65297">
        <w:rPr>
          <w:b/>
        </w:rPr>
        <w:t xml:space="preserve">Testimoni </w:t>
      </w:r>
      <w:r>
        <w:t xml:space="preserve">della fede : Esperienze personali e collettive dei cattolici  in Europa centro-orientale sotto il regime comunista / A cura di Jan Mikrut ; Prefazione dell cardinale Christoph Schonborn.--Verona : Il Segno dei Gabrielli editori,2017.--1243 p. .--ISBN 978-88-6099-321-1 </w:t>
      </w:r>
    </w:p>
    <w:p w:rsidR="00E26490" w:rsidRDefault="00E26490" w:rsidP="00E26490">
      <w:pPr>
        <w:pStyle w:val="af3"/>
      </w:pPr>
      <w:r>
        <w:t>УДК   226.6</w:t>
      </w:r>
    </w:p>
    <w:p w:rsidR="00E26490" w:rsidRDefault="00E26490" w:rsidP="00E26490">
      <w:pPr>
        <w:pStyle w:val="af3"/>
      </w:pPr>
      <w:r>
        <w:t>ИН - 1</w:t>
      </w:r>
    </w:p>
    <w:p w:rsidR="00E26490" w:rsidRDefault="00E26490" w:rsidP="00E26490">
      <w:pPr>
        <w:pStyle w:val="a"/>
      </w:pPr>
      <w:r w:rsidRPr="00F65297">
        <w:rPr>
          <w:b/>
        </w:rPr>
        <w:t xml:space="preserve">Zeitgeschichte </w:t>
      </w:r>
      <w:r>
        <w:t>in Lebensbildern / Herausgegeben von J. Aretz, R. Morsey, A. Rausche</w:t>
      </w:r>
    </w:p>
    <w:p w:rsidR="00E26490" w:rsidRDefault="00E26490" w:rsidP="00E26490">
      <w:pPr>
        <w:pStyle w:val="af3"/>
      </w:pPr>
      <w:r>
        <w:t>УДК   226.2</w:t>
      </w:r>
    </w:p>
    <w:p w:rsidR="00E26490" w:rsidRDefault="00E26490" w:rsidP="00E26490">
      <w:pPr>
        <w:pStyle w:val="af3"/>
      </w:pPr>
      <w:r>
        <w:t>ИН - 1</w:t>
      </w:r>
    </w:p>
    <w:p w:rsidR="00E26490" w:rsidRDefault="00E26490" w:rsidP="00E26490">
      <w:pPr>
        <w:pStyle w:val="a"/>
      </w:pPr>
      <w:r w:rsidRPr="00F65297">
        <w:rPr>
          <w:b/>
        </w:rPr>
        <w:lastRenderedPageBreak/>
        <w:t>Zurek Waldemar W. SDB</w:t>
      </w:r>
      <w:r>
        <w:t xml:space="preserve"> "Jency na wolnosci" : Salezjanie na terenach bylego ZSRR po II wojnie swiatowej / Zurek Waldemar W. SDB.--Krakow : Poligrafia Salezjanska,1998.--328s. .--ISBN 83-86473-64-9 </w:t>
      </w:r>
    </w:p>
    <w:p w:rsidR="00E26490" w:rsidRDefault="00E26490" w:rsidP="00E26490">
      <w:pPr>
        <w:pStyle w:val="af3"/>
      </w:pPr>
      <w:r>
        <w:t>УДК   226.3 + 260.32</w:t>
      </w:r>
    </w:p>
    <w:p w:rsidR="00E26490" w:rsidRDefault="00E26490" w:rsidP="00E26490">
      <w:pPr>
        <w:pStyle w:val="af3"/>
      </w:pPr>
      <w:r>
        <w:t>ИН - 1</w:t>
      </w:r>
    </w:p>
    <w:p w:rsidR="00E26490" w:rsidRDefault="00E26490" w:rsidP="00E26490">
      <w:pPr>
        <w:pStyle w:val="a"/>
      </w:pPr>
      <w:r w:rsidRPr="00F65297">
        <w:rPr>
          <w:b/>
        </w:rPr>
        <w:t>Zurek, Waldemar W. SDB</w:t>
      </w:r>
      <w:r>
        <w:t xml:space="preserve"> Jency na wolnosci : Salezjanie na terenach bylego ZSRR po II wojnie swiatowej / W. Zurek.--Krakow : Poligrafia Salezjanska,1998.--328s. .--ISBN 83-86473-64-9 </w:t>
      </w:r>
    </w:p>
    <w:p w:rsidR="00E26490" w:rsidRDefault="00E26490" w:rsidP="00E26490">
      <w:pPr>
        <w:pStyle w:val="af3"/>
      </w:pPr>
      <w:r>
        <w:t>УДК   226.6</w:t>
      </w:r>
    </w:p>
    <w:p w:rsidR="00E26490" w:rsidRDefault="00E26490" w:rsidP="00E26490">
      <w:pPr>
        <w:pStyle w:val="af3"/>
      </w:pPr>
      <w:r>
        <w:t>ИН - 1</w:t>
      </w:r>
    </w:p>
    <w:p w:rsidR="00E26490" w:rsidRDefault="00E26490" w:rsidP="00E26490">
      <w:pPr>
        <w:pStyle w:val="a"/>
      </w:pPr>
      <w:r w:rsidRPr="00F65297">
        <w:rPr>
          <w:b/>
        </w:rPr>
        <w:t>Аввакумов, Юрій</w:t>
      </w:r>
      <w:r>
        <w:t xml:space="preserve"> Витоки унийного богословия : Проблема церковноі эдності в обрядових дискусіях між Римом і Константинополем в XI - XIII століттях / Ю. Аввакумов ; Пер. з нім. О. Конкевича за ред. У. Головач.--Львів : Видавництво Украінского Католицького Університету,2011.--444, [12], XIVс. .--ISBN 978-966-8197-85-7 </w:t>
      </w:r>
    </w:p>
    <w:p w:rsidR="00E26490" w:rsidRDefault="00E26490" w:rsidP="00E26490">
      <w:pPr>
        <w:pStyle w:val="af3"/>
      </w:pPr>
      <w:r>
        <w:t>УДК   226.4</w:t>
      </w:r>
    </w:p>
    <w:p w:rsidR="00E26490" w:rsidRDefault="00E26490" w:rsidP="00E26490">
      <w:pPr>
        <w:pStyle w:val="af3"/>
      </w:pPr>
      <w:r>
        <w:t>ИН - 1</w:t>
      </w:r>
    </w:p>
    <w:p w:rsidR="00E26490" w:rsidRDefault="00E26490" w:rsidP="00E26490">
      <w:pPr>
        <w:pStyle w:val="a"/>
      </w:pPr>
      <w:r w:rsidRPr="00F65297">
        <w:rPr>
          <w:b/>
        </w:rPr>
        <w:t>Андреев А.</w:t>
      </w:r>
      <w:r>
        <w:t xml:space="preserve"> Монашеские ордена : Бенедиктинцы, цистерцианцы, кармелиты, иоанниты, тамплиеры, тевтонцы, францисканцы, доминиканцы, августинцы, капуцины, урсулинки, иезуиты и другие / А.Андреев.--М. : "Традиция" - "Евролинц",2001.--400 с. .--ISBN 5-93662-006-9 9844 хр. RU03 </w:t>
      </w:r>
    </w:p>
    <w:p w:rsidR="00E26490" w:rsidRDefault="00E26490" w:rsidP="00E26490">
      <w:pPr>
        <w:pStyle w:val="af3"/>
      </w:pPr>
      <w:r>
        <w:t>УДК   226(03) + 260.32</w:t>
      </w:r>
    </w:p>
    <w:p w:rsidR="00E26490" w:rsidRDefault="00E26490" w:rsidP="00E26490">
      <w:pPr>
        <w:pStyle w:val="af3"/>
      </w:pPr>
      <w:r>
        <w:t>хр - 1</w:t>
      </w:r>
    </w:p>
    <w:p w:rsidR="00E26490" w:rsidRDefault="00E26490" w:rsidP="00E26490">
      <w:pPr>
        <w:pStyle w:val="a"/>
      </w:pPr>
      <w:r w:rsidRPr="00F65297">
        <w:rPr>
          <w:b/>
        </w:rPr>
        <w:t>Антоний (Зубко А.Г.), архиеп.</w:t>
      </w:r>
      <w:r>
        <w:t xml:space="preserve"> О Греко-Униатской Церкви в Западном крае Росии. Владимир (Терлецкий), архим. Записки / Архиеп. Антоний (Зубко), архим. Владимир (Терлецкий) ; Предисл. прот. А. Романчука, К. Шевченко.--Мн. : Медиал,2019.--240с. .--ISBN 978-985-7229-17-8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535A27">
        <w:rPr>
          <w:b/>
        </w:rPr>
        <w:t xml:space="preserve">Апостальскі </w:t>
      </w:r>
      <w:r>
        <w:t xml:space="preserve">ліст Rosarium Virginis Mariae святога айца Яна Паўла II : Да біскупаў, да святароў і дыяканаў, да законнікаў і законніц, а таксама да ўсіх вернікаў пра святы ружанец / Адк. за вып. А. Рунёва.--Мн. : Выдавецтва "Про Христо",2003.--107с. </w:t>
      </w:r>
    </w:p>
    <w:p w:rsidR="00E26490" w:rsidRDefault="00E26490" w:rsidP="00E26490">
      <w:pPr>
        <w:pStyle w:val="af3"/>
      </w:pPr>
      <w:r>
        <w:t>УДК   226.11</w:t>
      </w:r>
    </w:p>
    <w:p w:rsidR="00E26490" w:rsidRDefault="00E26490" w:rsidP="00E26490">
      <w:pPr>
        <w:pStyle w:val="af3"/>
      </w:pPr>
      <w:r>
        <w:t>хр - 1</w:t>
      </w:r>
    </w:p>
    <w:p w:rsidR="00E26490" w:rsidRDefault="00E26490" w:rsidP="00E26490">
      <w:pPr>
        <w:pStyle w:val="a"/>
      </w:pPr>
      <w:r w:rsidRPr="00535A27">
        <w:rPr>
          <w:b/>
        </w:rPr>
        <w:t>Бедуелл, Ги</w:t>
      </w:r>
      <w:r>
        <w:t xml:space="preserve"> История Церкви / Г.Бедуелл; Пер. с фр.--М. : Христианская Россия,1996.--298с. </w:t>
      </w:r>
    </w:p>
    <w:p w:rsidR="00E26490" w:rsidRDefault="00E26490" w:rsidP="00E26490">
      <w:pPr>
        <w:pStyle w:val="af3"/>
      </w:pPr>
      <w:r>
        <w:t>УДК   226(075) + 220.1</w:t>
      </w:r>
    </w:p>
    <w:p w:rsidR="00E26490" w:rsidRDefault="00E26490" w:rsidP="00E26490">
      <w:pPr>
        <w:pStyle w:val="af3"/>
      </w:pPr>
      <w:r>
        <w:t>хр - 14</w:t>
      </w:r>
    </w:p>
    <w:p w:rsidR="00E26490" w:rsidRDefault="00E26490" w:rsidP="00E26490">
      <w:pPr>
        <w:pStyle w:val="a"/>
      </w:pPr>
      <w:r w:rsidRPr="00535A27">
        <w:rPr>
          <w:b/>
        </w:rPr>
        <w:t>Бемер, Генрих</w:t>
      </w:r>
      <w:r>
        <w:t xml:space="preserve"> Иезуиты. Инквизиция / Г. Бемер ; Г. Ч. Ли.--СПб. : Полигон,1999.--1247с. .--ISBN 5-89173-044-8 </w:t>
      </w:r>
    </w:p>
    <w:p w:rsidR="00E26490" w:rsidRDefault="00E26490" w:rsidP="00E26490">
      <w:pPr>
        <w:pStyle w:val="af3"/>
      </w:pPr>
      <w:r>
        <w:t>УДК   226.6 + 260.32</w:t>
      </w:r>
    </w:p>
    <w:p w:rsidR="00E26490" w:rsidRDefault="00E26490" w:rsidP="00E26490">
      <w:pPr>
        <w:pStyle w:val="af3"/>
      </w:pPr>
      <w:r>
        <w:t>хр - 1</w:t>
      </w:r>
    </w:p>
    <w:p w:rsidR="00E26490" w:rsidRDefault="00E26490" w:rsidP="00E26490">
      <w:pPr>
        <w:pStyle w:val="a"/>
      </w:pPr>
      <w:r w:rsidRPr="00535A27">
        <w:rPr>
          <w:b/>
        </w:rPr>
        <w:t>Бенедикт XVI</w:t>
      </w:r>
      <w:r>
        <w:t xml:space="preserve"> Послание его святейшества Бенедикта XVI по случаю всемирного дня мира : 1 января 2006 года / Бенедикт XVI.--Ватикан : Ватиканская типография,2006.--15с. </w:t>
      </w:r>
    </w:p>
    <w:p w:rsidR="00E26490" w:rsidRDefault="00E26490" w:rsidP="00E26490">
      <w:pPr>
        <w:pStyle w:val="af3"/>
      </w:pPr>
      <w:r>
        <w:t>УДК   226.11</w:t>
      </w:r>
    </w:p>
    <w:p w:rsidR="00E26490" w:rsidRDefault="00E26490" w:rsidP="00E26490">
      <w:pPr>
        <w:pStyle w:val="af3"/>
      </w:pPr>
      <w:r>
        <w:t>хр - 1</w:t>
      </w:r>
    </w:p>
    <w:p w:rsidR="00E26490" w:rsidRDefault="00E26490" w:rsidP="00E26490">
      <w:pPr>
        <w:pStyle w:val="a"/>
      </w:pPr>
      <w:r w:rsidRPr="00535A27">
        <w:rPr>
          <w:b/>
        </w:rPr>
        <w:t>Бобровский, П.О.</w:t>
      </w:r>
      <w:r>
        <w:t xml:space="preserve"> Русская Греко-Униатская церковь в царствование императора Александра I : Историческое исследование по архивным документам П.О. Бобровского / П.О. Бобровский.--Мн. : УП "Энциклопедикс",2014.--410с. .--ISBN 978-985-7090-20-4 </w:t>
      </w:r>
    </w:p>
    <w:p w:rsidR="00E26490" w:rsidRDefault="00E26490" w:rsidP="00E26490">
      <w:pPr>
        <w:pStyle w:val="af3"/>
      </w:pPr>
      <w:r>
        <w:t>УДК   226.4</w:t>
      </w:r>
    </w:p>
    <w:p w:rsidR="00E26490" w:rsidRDefault="00E26490" w:rsidP="00E26490">
      <w:pPr>
        <w:pStyle w:val="af3"/>
      </w:pPr>
      <w:r>
        <w:lastRenderedPageBreak/>
        <w:t>хр - 2</w:t>
      </w:r>
    </w:p>
    <w:p w:rsidR="00E26490" w:rsidRDefault="00E26490" w:rsidP="00E26490">
      <w:pPr>
        <w:pStyle w:val="a"/>
      </w:pPr>
      <w:r w:rsidRPr="00535A27">
        <w:rPr>
          <w:b/>
        </w:rPr>
        <w:t>Боцюркiв, Б.</w:t>
      </w:r>
      <w:r>
        <w:t xml:space="preserve"> Украiнська Греко-Католицька Церква i Радянська держава (1939-1950) / Б. Боцюркiв ; Пер. з англ. Н. Кочан за ред. О. Турiя.--Львiв : Видавництво Украiнського Католицького унiверситету,2005.--268с. .--ISBN 966-7034-55-0 </w:t>
      </w:r>
    </w:p>
    <w:p w:rsidR="00E26490" w:rsidRDefault="00E26490" w:rsidP="00E26490">
      <w:pPr>
        <w:pStyle w:val="af3"/>
      </w:pPr>
      <w:r>
        <w:t>УДК   226.4</w:t>
      </w:r>
    </w:p>
    <w:p w:rsidR="00E26490" w:rsidRDefault="00E26490" w:rsidP="00E26490">
      <w:pPr>
        <w:pStyle w:val="af3"/>
      </w:pPr>
      <w:r>
        <w:t>ИН - 1</w:t>
      </w:r>
    </w:p>
    <w:p w:rsidR="00E26490" w:rsidRDefault="00E26490" w:rsidP="00E26490">
      <w:pPr>
        <w:pStyle w:val="a"/>
      </w:pPr>
      <w:r w:rsidRPr="00535A27">
        <w:rPr>
          <w:b/>
        </w:rPr>
        <w:t>Василий (Лужинский Б.С.),архиеп.</w:t>
      </w:r>
      <w:r>
        <w:t xml:space="preserve"> Записки / Архиеп. Василий (Лужинский).--Мн. : Медиал,2019.--240с. .--ISBN 978-985-6914-92-1 </w:t>
      </w:r>
    </w:p>
    <w:p w:rsidR="00E26490" w:rsidRDefault="00E26490" w:rsidP="00E26490">
      <w:pPr>
        <w:pStyle w:val="af3"/>
      </w:pPr>
      <w:r>
        <w:t>УДК   226.4 + 225.3</w:t>
      </w:r>
    </w:p>
    <w:p w:rsidR="00E26490" w:rsidRDefault="00E26490" w:rsidP="00E26490">
      <w:pPr>
        <w:pStyle w:val="af3"/>
      </w:pPr>
      <w:r>
        <w:t>хр - 1</w:t>
      </w:r>
    </w:p>
    <w:p w:rsidR="00E26490" w:rsidRDefault="00E26490" w:rsidP="00E26490">
      <w:pPr>
        <w:pStyle w:val="a"/>
      </w:pPr>
      <w:r w:rsidRPr="006B06BB">
        <w:rPr>
          <w:b/>
        </w:rPr>
        <w:t>Василий (Лужинский Б.С.), архиеп. Полоцкий и Витебский</w:t>
      </w:r>
      <w:r>
        <w:t xml:space="preserve"> Записки / Архиеп. Василий (Лужинский) ; Предисл. В.А. Тепловой.--Мн. : Медиал,2019.--240с. .--ISBN 978-985-6914-92-1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6B06BB">
        <w:rPr>
          <w:b/>
        </w:rPr>
        <w:t>Вейгел Дж.</w:t>
      </w:r>
      <w:r>
        <w:t xml:space="preserve"> Свидетель надежды : Иоанн Павел II. В 2-х кн. / Дж.Вейгел; Пер. с англ. Д.Вейгел.--М. : ООО "Издательство АСТ",2001 672 с., [16] л. ил. 5-17-007271-6 8974 хр. RU01 </w:t>
      </w:r>
    </w:p>
    <w:p w:rsidR="00E26490" w:rsidRDefault="00E26490" w:rsidP="00E26490">
      <w:pPr>
        <w:pStyle w:val="af3"/>
      </w:pPr>
      <w:r>
        <w:t>УДК   226.12</w:t>
      </w:r>
    </w:p>
    <w:p w:rsidR="00E26490" w:rsidRDefault="00E26490" w:rsidP="00E26490">
      <w:pPr>
        <w:pStyle w:val="af3"/>
      </w:pPr>
      <w:r>
        <w:t>хр - 1</w:t>
      </w:r>
    </w:p>
    <w:p w:rsidR="00E26490" w:rsidRDefault="00E26490" w:rsidP="00E26490">
      <w:pPr>
        <w:pStyle w:val="a"/>
      </w:pPr>
      <w:r w:rsidRPr="006B06BB">
        <w:rPr>
          <w:b/>
        </w:rPr>
        <w:t>Вейгел Дж.</w:t>
      </w:r>
      <w:r>
        <w:t xml:space="preserve"> Свидетель надежды : Иоанн Павел II. В 2-х кн. / Дж.Вейгел; Пер. с англ. Д.Вейгел.--М. : ООО "Издательство АСТ",2001 600 с., [8] л. ил. 5-17-005695-8 8995 хр. RU01 </w:t>
      </w:r>
    </w:p>
    <w:p w:rsidR="00E26490" w:rsidRDefault="00E26490" w:rsidP="00E26490">
      <w:pPr>
        <w:pStyle w:val="af3"/>
      </w:pPr>
      <w:r>
        <w:t>УДК   226.12</w:t>
      </w:r>
    </w:p>
    <w:p w:rsidR="00E26490" w:rsidRDefault="00E26490" w:rsidP="00E26490">
      <w:pPr>
        <w:pStyle w:val="af3"/>
      </w:pPr>
      <w:r>
        <w:t>хр - 1</w:t>
      </w:r>
    </w:p>
    <w:p w:rsidR="00E26490" w:rsidRDefault="00E26490" w:rsidP="00E26490">
      <w:pPr>
        <w:pStyle w:val="a"/>
      </w:pPr>
      <w:r w:rsidRPr="006B06BB">
        <w:rPr>
          <w:b/>
        </w:rPr>
        <w:t>Виймар, Пьер</w:t>
      </w:r>
      <w:r>
        <w:t xml:space="preserve"> Крестовые походы : Миф и реальность священной войны / П.Виймар.--СПб. : Евразия,2003.--384с. .--ISBN 5-8071-0130-8 </w:t>
      </w:r>
    </w:p>
    <w:p w:rsidR="00E26490" w:rsidRDefault="00E26490" w:rsidP="00E26490">
      <w:pPr>
        <w:pStyle w:val="af3"/>
      </w:pPr>
      <w:r>
        <w:t>УДК   226.21 + 94</w:t>
      </w:r>
    </w:p>
    <w:p w:rsidR="00E26490" w:rsidRDefault="00E26490" w:rsidP="00E26490">
      <w:pPr>
        <w:pStyle w:val="af3"/>
      </w:pPr>
      <w:r>
        <w:t>хр - 1</w:t>
      </w:r>
    </w:p>
    <w:p w:rsidR="00E26490" w:rsidRDefault="00E26490" w:rsidP="00E26490">
      <w:pPr>
        <w:pStyle w:val="a"/>
      </w:pPr>
      <w:r w:rsidRPr="006B06BB">
        <w:rPr>
          <w:b/>
        </w:rPr>
        <w:t xml:space="preserve">"Возлюбив </w:t>
      </w:r>
      <w:r>
        <w:t xml:space="preserve">Бога и следуя за Ним..." : Гонения на русских католиков в СССР: По материалам и письмам монахинь-доминиканок Абрикосовской общины и материалам следственных дел 1923-1949 гг. / Сост., подгот. текстов и коммент. И.Осиповой.--М. : Серебряные нити,1999.--350 с. .--ISBN 5-89163-013-3 9567 хр. RU02 </w:t>
      </w:r>
    </w:p>
    <w:p w:rsidR="00E26490" w:rsidRDefault="00E26490" w:rsidP="00E26490">
      <w:pPr>
        <w:pStyle w:val="af3"/>
      </w:pPr>
      <w:r>
        <w:t>УДК   226.23</w:t>
      </w:r>
    </w:p>
    <w:p w:rsidR="00E26490" w:rsidRDefault="00E26490" w:rsidP="00E26490">
      <w:pPr>
        <w:pStyle w:val="af3"/>
      </w:pPr>
      <w:r>
        <w:t>хр - 1</w:t>
      </w:r>
    </w:p>
    <w:p w:rsidR="00E26490" w:rsidRDefault="00E26490" w:rsidP="00E26490">
      <w:pPr>
        <w:pStyle w:val="a"/>
      </w:pPr>
      <w:r w:rsidRPr="006B06BB">
        <w:rPr>
          <w:b/>
        </w:rPr>
        <w:t xml:space="preserve">Второй </w:t>
      </w:r>
      <w:r>
        <w:t xml:space="preserve">Ватиканский собор : Конституции. Декреты. Декларации.--Брюссель : "Жизнь с Богом",1992.--573с. </w:t>
      </w:r>
    </w:p>
    <w:p w:rsidR="00E26490" w:rsidRDefault="00E26490" w:rsidP="00E26490">
      <w:pPr>
        <w:pStyle w:val="af3"/>
      </w:pPr>
      <w:r>
        <w:t>УДК   226.24 + 226.11</w:t>
      </w:r>
    </w:p>
    <w:p w:rsidR="00E26490" w:rsidRDefault="00E26490" w:rsidP="00E26490">
      <w:pPr>
        <w:pStyle w:val="af3"/>
      </w:pPr>
      <w:r>
        <w:t>хр - 1</w:t>
      </w:r>
    </w:p>
    <w:p w:rsidR="00E26490" w:rsidRDefault="00E26490" w:rsidP="00E26490">
      <w:pPr>
        <w:pStyle w:val="a"/>
      </w:pPr>
      <w:r w:rsidRPr="006B06BB">
        <w:rPr>
          <w:b/>
        </w:rPr>
        <w:t xml:space="preserve">Второй </w:t>
      </w:r>
      <w:r>
        <w:t xml:space="preserve">Ватиканский собор : Конституции. Декреты. Декларации.--Брюссель : "Жизнь с Богом",1992.--573с. </w:t>
      </w:r>
    </w:p>
    <w:p w:rsidR="00E26490" w:rsidRDefault="00E26490" w:rsidP="00E26490">
      <w:pPr>
        <w:pStyle w:val="af3"/>
      </w:pPr>
      <w:r>
        <w:t>УДК   226.24 + 226.11</w:t>
      </w:r>
    </w:p>
    <w:p w:rsidR="00E26490" w:rsidRDefault="00E26490" w:rsidP="00E26490">
      <w:pPr>
        <w:pStyle w:val="af3"/>
      </w:pPr>
      <w:r>
        <w:t>хр - 1</w:t>
      </w:r>
    </w:p>
    <w:p w:rsidR="00E26490" w:rsidRDefault="00E26490" w:rsidP="00E26490">
      <w:pPr>
        <w:pStyle w:val="a"/>
      </w:pPr>
      <w:r w:rsidRPr="001F7670">
        <w:rPr>
          <w:b/>
        </w:rPr>
        <w:t xml:space="preserve">Вялікі </w:t>
      </w:r>
      <w:r>
        <w:t xml:space="preserve">Папа Слуга Божы Ян Павел II : Матэрыялы для конкурсаў.--Мн. : Про Хрысто,2006.--31с. </w:t>
      </w:r>
    </w:p>
    <w:p w:rsidR="00E26490" w:rsidRDefault="00E26490" w:rsidP="00E26490">
      <w:pPr>
        <w:pStyle w:val="af3"/>
      </w:pPr>
      <w:r>
        <w:t>УДК   226.12</w:t>
      </w:r>
    </w:p>
    <w:p w:rsidR="00E26490" w:rsidRDefault="00E26490" w:rsidP="00E26490">
      <w:pPr>
        <w:pStyle w:val="af3"/>
      </w:pPr>
      <w:r>
        <w:t>хр - 2</w:t>
      </w:r>
    </w:p>
    <w:p w:rsidR="00E26490" w:rsidRDefault="00E26490" w:rsidP="00E26490">
      <w:pPr>
        <w:pStyle w:val="a"/>
      </w:pPr>
      <w:r w:rsidRPr="001F7670">
        <w:rPr>
          <w:b/>
        </w:rPr>
        <w:t>Гайдук Н.</w:t>
      </w:r>
      <w:r>
        <w:t xml:space="preserve"> Брестская уния 1596 года / Н.Гайдук.--Мн. : Православное Братство во имя Архистратига Михаила,1996.--191 с. .--ISBN 985-6336-02-3 10968 хр. RU05 </w:t>
      </w:r>
    </w:p>
    <w:p w:rsidR="00E26490" w:rsidRDefault="00E26490" w:rsidP="00E26490">
      <w:pPr>
        <w:pStyle w:val="af3"/>
      </w:pPr>
      <w:r>
        <w:lastRenderedPageBreak/>
        <w:t>УДК   226.4</w:t>
      </w:r>
    </w:p>
    <w:p w:rsidR="00E26490" w:rsidRDefault="00E26490" w:rsidP="00E26490">
      <w:pPr>
        <w:pStyle w:val="af3"/>
      </w:pPr>
      <w:r>
        <w:t>хр - 1</w:t>
      </w:r>
    </w:p>
    <w:p w:rsidR="00E26490" w:rsidRDefault="00E26490" w:rsidP="00E26490">
      <w:pPr>
        <w:pStyle w:val="a"/>
      </w:pPr>
      <w:r w:rsidRPr="001F7670">
        <w:rPr>
          <w:b/>
        </w:rPr>
        <w:t>Гайдук, Николай</w:t>
      </w:r>
      <w:r>
        <w:t xml:space="preserve"> Брестcкая уния 1596г. / Н.Гайдук.--Мн. : Православное Братство во имя Архистратига Михаила,1996.--191с. .--ISBN 985-6336-02-3 </w:t>
      </w:r>
    </w:p>
    <w:p w:rsidR="00E26490" w:rsidRDefault="00E26490" w:rsidP="00E26490">
      <w:pPr>
        <w:pStyle w:val="af3"/>
      </w:pPr>
      <w:r>
        <w:t>УДК   226.4</w:t>
      </w:r>
    </w:p>
    <w:p w:rsidR="00E26490" w:rsidRDefault="00E26490" w:rsidP="00E26490">
      <w:pPr>
        <w:pStyle w:val="af3"/>
      </w:pPr>
      <w:r>
        <w:t>хр - 2</w:t>
      </w:r>
    </w:p>
    <w:p w:rsidR="00E26490" w:rsidRDefault="00E26490" w:rsidP="00E26490">
      <w:pPr>
        <w:pStyle w:val="a"/>
      </w:pPr>
      <w:r w:rsidRPr="001F7670">
        <w:rPr>
          <w:b/>
        </w:rPr>
        <w:t>Гайдук, Николай</w:t>
      </w:r>
      <w:r>
        <w:t xml:space="preserve"> Брестcкая уния 1596г. / Н.Гайдук.--Мн. : Православное Братство во имя Архистратига Михаила,1996.--191с. .--ISBN 985-6336-02-3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1F7670">
        <w:rPr>
          <w:b/>
        </w:rPr>
        <w:t>Гергей, Е.</w:t>
      </w:r>
      <w:r>
        <w:t xml:space="preserve"> История папства / Е. Гергей ; пер. с венгер. О. В. Громова.--М. : Республика,1996.--462с. .--ISBN 5-250-01848-3 </w:t>
      </w:r>
    </w:p>
    <w:p w:rsidR="00E26490" w:rsidRDefault="00E26490" w:rsidP="00E26490">
      <w:pPr>
        <w:pStyle w:val="af3"/>
      </w:pPr>
      <w:r>
        <w:t>УДК   226.6</w:t>
      </w:r>
    </w:p>
    <w:p w:rsidR="00E26490" w:rsidRDefault="00E26490" w:rsidP="00E26490">
      <w:pPr>
        <w:pStyle w:val="af3"/>
      </w:pPr>
      <w:r>
        <w:t>хр - 1</w:t>
      </w:r>
    </w:p>
    <w:p w:rsidR="00E26490" w:rsidRDefault="00E26490" w:rsidP="00E26490">
      <w:pPr>
        <w:pStyle w:val="a"/>
      </w:pPr>
      <w:r w:rsidRPr="001F7670">
        <w:rPr>
          <w:b/>
        </w:rPr>
        <w:t>Григоренко, Олексiй</w:t>
      </w:r>
      <w:r>
        <w:t xml:space="preserve"> Унiя в iсторii Украiни-Русi : Короткий iсторичний нарис: До 400-рiччя Берестейського Собору, котрий засудив унiю / О. Григоренко.--Житомир : СМП "Житомир-РIКО- ПРЕС-РЕКЛАМА" ; Свято-Успенська Почаівска Лавра,1995.--94с. </w:t>
      </w:r>
    </w:p>
    <w:p w:rsidR="00E26490" w:rsidRDefault="00E26490" w:rsidP="00E26490">
      <w:pPr>
        <w:pStyle w:val="af3"/>
      </w:pPr>
      <w:r>
        <w:t>УДК   226.4</w:t>
      </w:r>
    </w:p>
    <w:p w:rsidR="00E26490" w:rsidRDefault="00E26490" w:rsidP="00E26490">
      <w:pPr>
        <w:pStyle w:val="af3"/>
      </w:pPr>
      <w:r>
        <w:t>хр - 5</w:t>
      </w:r>
    </w:p>
    <w:p w:rsidR="00E26490" w:rsidRDefault="00E26490" w:rsidP="00E26490">
      <w:pPr>
        <w:pStyle w:val="a"/>
      </w:pPr>
      <w:r w:rsidRPr="001F7670">
        <w:rPr>
          <w:b/>
        </w:rPr>
        <w:t>Григоренко, Алексей</w:t>
      </w:r>
      <w:r>
        <w:t xml:space="preserve"> Уния в истории Украины - Руси : Краткий исторический очерк / Алексей Григоренко.--Новосибирск : Паритет,1991.--104, [1]с.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8E2507">
        <w:rPr>
          <w:b/>
        </w:rPr>
        <w:t>Григулевич, И.Р.</w:t>
      </w:r>
      <w:r>
        <w:t xml:space="preserve"> Папство. Век XX / И.Р. Григулевич . Ред. Т.И. Трифонова.--М. : Политиздат,1981.--532с. </w:t>
      </w:r>
    </w:p>
    <w:p w:rsidR="00E26490" w:rsidRDefault="00E26490" w:rsidP="00E26490">
      <w:pPr>
        <w:pStyle w:val="af3"/>
      </w:pPr>
      <w:r>
        <w:t>УДК   226.6</w:t>
      </w:r>
    </w:p>
    <w:p w:rsidR="00E26490" w:rsidRDefault="00E26490" w:rsidP="00E26490">
      <w:pPr>
        <w:pStyle w:val="af3"/>
      </w:pPr>
      <w:r>
        <w:t>хр - 1</w:t>
      </w:r>
    </w:p>
    <w:p w:rsidR="00E26490" w:rsidRDefault="00E26490" w:rsidP="00E26490">
      <w:pPr>
        <w:pStyle w:val="a"/>
      </w:pPr>
      <w:r w:rsidRPr="008E2507">
        <w:rPr>
          <w:b/>
        </w:rPr>
        <w:t xml:space="preserve">Дакументы </w:t>
      </w:r>
      <w:r>
        <w:t xml:space="preserve">Другога Ватыканскага Сабору : Канферэнцыя Каталіцкіх Біскупау у Беларусі / М.Барткова, А. Кузьміч.--Мн. : "Про Хрысто",2008.--648 с. .--ISBN 978-985-6825-18-0 </w:t>
      </w:r>
    </w:p>
    <w:p w:rsidR="00E26490" w:rsidRDefault="00E26490" w:rsidP="00E26490">
      <w:pPr>
        <w:pStyle w:val="af3"/>
      </w:pPr>
      <w:r>
        <w:t>УДК   226.24</w:t>
      </w:r>
    </w:p>
    <w:p w:rsidR="00E26490" w:rsidRDefault="00E26490" w:rsidP="00E26490">
      <w:pPr>
        <w:pStyle w:val="af3"/>
      </w:pPr>
      <w:r>
        <w:t>хр - 2</w:t>
      </w:r>
    </w:p>
    <w:p w:rsidR="00E26490" w:rsidRDefault="00E26490" w:rsidP="00E26490">
      <w:pPr>
        <w:pStyle w:val="a"/>
      </w:pPr>
      <w:r w:rsidRPr="008E2507">
        <w:rPr>
          <w:b/>
        </w:rPr>
        <w:t xml:space="preserve">Дакументы </w:t>
      </w:r>
      <w:r>
        <w:t xml:space="preserve">Другога Ватыканскага Сабору : Канферэнцыя Каталіцкіх Біскупау у Беларусі / М. Барткова, А. Кузьміч, А. Навумау, М. Пашук, А. Сухоцкая.--Мн. : "Про Хрысто",2008.--647с. .--ISBN 978-985-6825-18-0 </w:t>
      </w:r>
    </w:p>
    <w:p w:rsidR="00E26490" w:rsidRDefault="00E26490" w:rsidP="00E26490">
      <w:pPr>
        <w:pStyle w:val="af3"/>
      </w:pPr>
      <w:r>
        <w:t>УДК   226.24</w:t>
      </w:r>
    </w:p>
    <w:p w:rsidR="00E26490" w:rsidRDefault="00E26490" w:rsidP="00E26490">
      <w:pPr>
        <w:pStyle w:val="af3"/>
      </w:pPr>
      <w:r>
        <w:t>хр - 1</w:t>
      </w:r>
    </w:p>
    <w:p w:rsidR="00E26490" w:rsidRDefault="00E26490" w:rsidP="00E26490">
      <w:pPr>
        <w:pStyle w:val="a"/>
      </w:pPr>
      <w:r w:rsidRPr="008E2507">
        <w:rPr>
          <w:b/>
        </w:rPr>
        <w:t xml:space="preserve">Дакументы </w:t>
      </w:r>
      <w:r>
        <w:t xml:space="preserve">Другога Ватыканскага Сабору : Канферэнцыя Каталіцкіх Біскупау у Беларусі / Пер. з лацін. ; Над выд. працавалі  М. Барткова, А. Кузьміч, А. Навумау, М. Пашук, А. Сухоцкая ; Адказн. за вып. кс. д-р Ян Крэміс.--Мн. : "Про Хрысто",2008.--648 с. .--ISBN 978-985-6825-18-0 </w:t>
      </w:r>
    </w:p>
    <w:p w:rsidR="00E26490" w:rsidRDefault="00E26490" w:rsidP="00E26490">
      <w:pPr>
        <w:pStyle w:val="af3"/>
      </w:pPr>
      <w:r>
        <w:t>УДК   226.24</w:t>
      </w:r>
    </w:p>
    <w:p w:rsidR="00E26490" w:rsidRDefault="00E26490" w:rsidP="00E26490">
      <w:pPr>
        <w:pStyle w:val="af3"/>
      </w:pPr>
      <w:r>
        <w:t>хр - 2</w:t>
      </w:r>
    </w:p>
    <w:p w:rsidR="00E26490" w:rsidRDefault="00E26490" w:rsidP="00E26490">
      <w:pPr>
        <w:pStyle w:val="a"/>
      </w:pPr>
      <w:r w:rsidRPr="008E2507">
        <w:rPr>
          <w:b/>
        </w:rPr>
        <w:t xml:space="preserve">Движение </w:t>
      </w:r>
      <w:r>
        <w:t xml:space="preserve">в Церкви : Comunione e liberazione / Сост. Д. Рондони.--М. : "Христианская Россия",2000.--125с. </w:t>
      </w:r>
    </w:p>
    <w:p w:rsidR="00E26490" w:rsidRDefault="00E26490" w:rsidP="00E26490">
      <w:pPr>
        <w:pStyle w:val="af3"/>
      </w:pPr>
      <w:r>
        <w:t>УДК   226.25</w:t>
      </w:r>
    </w:p>
    <w:p w:rsidR="00E26490" w:rsidRDefault="00E26490" w:rsidP="00E26490">
      <w:pPr>
        <w:pStyle w:val="af3"/>
      </w:pPr>
      <w:r>
        <w:t>хр - 1</w:t>
      </w:r>
    </w:p>
    <w:p w:rsidR="00E26490" w:rsidRDefault="00E26490" w:rsidP="00E26490">
      <w:pPr>
        <w:pStyle w:val="a"/>
      </w:pPr>
      <w:r w:rsidRPr="008E2507">
        <w:rPr>
          <w:b/>
        </w:rPr>
        <w:lastRenderedPageBreak/>
        <w:t xml:space="preserve">Декларация </w:t>
      </w:r>
      <w:r>
        <w:t xml:space="preserve">о христианском воспитании.--Ватикан : Tipografia Poliglotta Vaticana,1968.--14, [1]с. </w:t>
      </w:r>
    </w:p>
    <w:p w:rsidR="00E26490" w:rsidRDefault="00E26490" w:rsidP="00E26490">
      <w:pPr>
        <w:pStyle w:val="af3"/>
      </w:pPr>
      <w:r>
        <w:t>УДК   226.24 + 226.11</w:t>
      </w:r>
    </w:p>
    <w:p w:rsidR="00E26490" w:rsidRDefault="00E26490" w:rsidP="00E26490">
      <w:pPr>
        <w:pStyle w:val="af3"/>
      </w:pPr>
      <w:r>
        <w:t>хр - 1</w:t>
      </w:r>
    </w:p>
    <w:p w:rsidR="00E26490" w:rsidRDefault="00E26490" w:rsidP="00E26490">
      <w:pPr>
        <w:pStyle w:val="a"/>
      </w:pPr>
      <w:r w:rsidRPr="008E2507">
        <w:rPr>
          <w:b/>
        </w:rPr>
        <w:t xml:space="preserve">Декларация </w:t>
      </w:r>
      <w:r>
        <w:t xml:space="preserve">о христианском воспитании.--Ватикан : Tipografia Poliglotta Vaticana,1968.--14, [1]с. </w:t>
      </w:r>
    </w:p>
    <w:p w:rsidR="00E26490" w:rsidRDefault="00E26490" w:rsidP="00E26490">
      <w:pPr>
        <w:pStyle w:val="af3"/>
      </w:pPr>
      <w:r>
        <w:t>УДК   226.24 + 226.11</w:t>
      </w:r>
    </w:p>
    <w:p w:rsidR="00E26490" w:rsidRDefault="00E26490" w:rsidP="00E26490">
      <w:pPr>
        <w:pStyle w:val="af3"/>
      </w:pPr>
      <w:r>
        <w:t>хр - 1</w:t>
      </w:r>
    </w:p>
    <w:p w:rsidR="00E26490" w:rsidRDefault="00E26490" w:rsidP="00E26490">
      <w:pPr>
        <w:pStyle w:val="a"/>
      </w:pPr>
      <w:r w:rsidRPr="004F7085">
        <w:rPr>
          <w:b/>
        </w:rPr>
        <w:t xml:space="preserve">Декларация </w:t>
      </w:r>
      <w:r>
        <w:t xml:space="preserve">об отношении церкви к нехристианским религиям.--Ватикан : Tipografia Poliglotta Vaticana,1967.--6с. </w:t>
      </w:r>
    </w:p>
    <w:p w:rsidR="00E26490" w:rsidRDefault="00E26490" w:rsidP="00E26490">
      <w:pPr>
        <w:pStyle w:val="af3"/>
      </w:pPr>
      <w:r>
        <w:t>УДК   226.24 + 226.11</w:t>
      </w:r>
    </w:p>
    <w:p w:rsidR="00E26490" w:rsidRDefault="00E26490" w:rsidP="00E26490">
      <w:pPr>
        <w:pStyle w:val="af3"/>
      </w:pPr>
      <w:r>
        <w:t>хр - 1</w:t>
      </w:r>
    </w:p>
    <w:p w:rsidR="00E26490" w:rsidRDefault="00E26490" w:rsidP="00E26490">
      <w:pPr>
        <w:pStyle w:val="a"/>
      </w:pPr>
      <w:r w:rsidRPr="004F7085">
        <w:rPr>
          <w:b/>
        </w:rPr>
        <w:t xml:space="preserve">Декларация </w:t>
      </w:r>
      <w:r>
        <w:t xml:space="preserve">об отношении церкви к нехристианским религиям.--Ватикан : Tipografia Poliglotta Vaticana,1967.--6с. </w:t>
      </w:r>
    </w:p>
    <w:p w:rsidR="00E26490" w:rsidRDefault="00E26490" w:rsidP="00E26490">
      <w:pPr>
        <w:pStyle w:val="af3"/>
      </w:pPr>
      <w:r>
        <w:t>УДК   226.24 + 226.11</w:t>
      </w:r>
    </w:p>
    <w:p w:rsidR="00E26490" w:rsidRDefault="00E26490" w:rsidP="00E26490">
      <w:pPr>
        <w:pStyle w:val="af3"/>
      </w:pPr>
      <w:r>
        <w:t>хр - 1</w:t>
      </w:r>
    </w:p>
    <w:p w:rsidR="00E26490" w:rsidRDefault="00E26490" w:rsidP="00E26490">
      <w:pPr>
        <w:pStyle w:val="a"/>
      </w:pPr>
      <w:r w:rsidRPr="004F7085">
        <w:rPr>
          <w:b/>
        </w:rPr>
        <w:t xml:space="preserve">Декрет </w:t>
      </w:r>
      <w:r>
        <w:t xml:space="preserve"> "Об апостольстве мирян".--Ватикан : Tipografia Poliglotta Vaticana,1967.--36с. </w:t>
      </w:r>
    </w:p>
    <w:p w:rsidR="00E26490" w:rsidRDefault="00E26490" w:rsidP="00E26490">
      <w:pPr>
        <w:pStyle w:val="af3"/>
      </w:pPr>
      <w:r>
        <w:t>УДК   226.24 + 226.11 + 270.16</w:t>
      </w:r>
    </w:p>
    <w:p w:rsidR="00E26490" w:rsidRDefault="00E26490" w:rsidP="00E26490">
      <w:pPr>
        <w:pStyle w:val="af3"/>
      </w:pPr>
      <w:r>
        <w:t>хр - 1</w:t>
      </w:r>
    </w:p>
    <w:p w:rsidR="00E26490" w:rsidRDefault="00E26490" w:rsidP="00E26490">
      <w:pPr>
        <w:pStyle w:val="a"/>
      </w:pPr>
      <w:r w:rsidRPr="004F7085">
        <w:rPr>
          <w:b/>
        </w:rPr>
        <w:t xml:space="preserve">Декрет </w:t>
      </w:r>
      <w:r>
        <w:t xml:space="preserve"> "Об апостольстве мирян".--Ватикан : Tipografia Poliglotta Vaticana,1967.--36с. </w:t>
      </w:r>
    </w:p>
    <w:p w:rsidR="00E26490" w:rsidRDefault="00E26490" w:rsidP="00E26490">
      <w:pPr>
        <w:pStyle w:val="af3"/>
      </w:pPr>
      <w:r>
        <w:t>УДК   226.24 + 226.11 + 270.16</w:t>
      </w:r>
    </w:p>
    <w:p w:rsidR="00E26490" w:rsidRDefault="00E26490" w:rsidP="00E26490">
      <w:pPr>
        <w:pStyle w:val="af3"/>
      </w:pPr>
      <w:r>
        <w:t>хр - 1</w:t>
      </w:r>
    </w:p>
    <w:p w:rsidR="00E26490" w:rsidRDefault="00E26490" w:rsidP="00E26490">
      <w:pPr>
        <w:pStyle w:val="a"/>
      </w:pPr>
      <w:r w:rsidRPr="004F7085">
        <w:rPr>
          <w:b/>
        </w:rPr>
        <w:t xml:space="preserve">Декрет </w:t>
      </w:r>
      <w:r>
        <w:t xml:space="preserve">о миссионерской деятельности церкви.--Ватикан : Tipografia Poliglotta Vaticana,1968.--46с. </w:t>
      </w:r>
    </w:p>
    <w:p w:rsidR="00E26490" w:rsidRDefault="00E26490" w:rsidP="00E26490">
      <w:pPr>
        <w:pStyle w:val="af3"/>
      </w:pPr>
      <w:r>
        <w:t>УДК   226.24 + 226.11 + 270.16</w:t>
      </w:r>
    </w:p>
    <w:p w:rsidR="00E26490" w:rsidRDefault="00E26490" w:rsidP="00E26490">
      <w:pPr>
        <w:pStyle w:val="af3"/>
      </w:pPr>
      <w:r>
        <w:t>хр - 2</w:t>
      </w:r>
    </w:p>
    <w:p w:rsidR="00E26490" w:rsidRDefault="00E26490" w:rsidP="00E26490">
      <w:pPr>
        <w:pStyle w:val="a"/>
      </w:pPr>
      <w:r w:rsidRPr="004F7085">
        <w:rPr>
          <w:b/>
        </w:rPr>
        <w:t xml:space="preserve">Декрет </w:t>
      </w:r>
      <w:r>
        <w:t xml:space="preserve">о пастырской должности епископов в церкви.--Ватикан : Tipografia Poliglotta Vaticana,1967.--30, [2]с. </w:t>
      </w:r>
    </w:p>
    <w:p w:rsidR="00E26490" w:rsidRDefault="00E26490" w:rsidP="00E26490">
      <w:pPr>
        <w:pStyle w:val="af3"/>
      </w:pPr>
      <w:r>
        <w:t>УДК   226.24 + 226.11 + 270.16</w:t>
      </w:r>
    </w:p>
    <w:p w:rsidR="00E26490" w:rsidRDefault="00E26490" w:rsidP="00E26490">
      <w:pPr>
        <w:pStyle w:val="af3"/>
      </w:pPr>
      <w:r>
        <w:t>хр - 2</w:t>
      </w:r>
    </w:p>
    <w:p w:rsidR="00E26490" w:rsidRDefault="00E26490" w:rsidP="00E26490">
      <w:pPr>
        <w:pStyle w:val="a"/>
      </w:pPr>
      <w:r w:rsidRPr="004F7085">
        <w:rPr>
          <w:b/>
        </w:rPr>
        <w:t xml:space="preserve">Декрет </w:t>
      </w:r>
      <w:r>
        <w:t xml:space="preserve">о служении и жизни священников.--Ватикан : Tipografia Poliglotta Vaticana,1967.--37с. </w:t>
      </w:r>
    </w:p>
    <w:p w:rsidR="00E26490" w:rsidRDefault="00E26490" w:rsidP="00E26490">
      <w:pPr>
        <w:pStyle w:val="af3"/>
      </w:pPr>
      <w:r>
        <w:t>УДК   226.24 + 226.11</w:t>
      </w:r>
    </w:p>
    <w:p w:rsidR="00E26490" w:rsidRDefault="00E26490" w:rsidP="00E26490">
      <w:pPr>
        <w:pStyle w:val="af3"/>
      </w:pPr>
      <w:r>
        <w:t>хр - 2</w:t>
      </w:r>
    </w:p>
    <w:p w:rsidR="00E26490" w:rsidRDefault="00E26490" w:rsidP="00E26490">
      <w:pPr>
        <w:pStyle w:val="a"/>
      </w:pPr>
      <w:r w:rsidRPr="00F43D84">
        <w:rPr>
          <w:b/>
        </w:rPr>
        <w:t xml:space="preserve">Декрет </w:t>
      </w:r>
      <w:r>
        <w:t xml:space="preserve">о средствах социального сообщения.--Ватикан : Tipografia Poliglotta Vaticana,1967.--15с. </w:t>
      </w:r>
    </w:p>
    <w:p w:rsidR="00E26490" w:rsidRDefault="00E26490" w:rsidP="00E26490">
      <w:pPr>
        <w:pStyle w:val="af3"/>
      </w:pPr>
      <w:r>
        <w:t>УДК   226.24 + 226.11</w:t>
      </w:r>
    </w:p>
    <w:p w:rsidR="00E26490" w:rsidRDefault="00E26490" w:rsidP="00E26490">
      <w:pPr>
        <w:pStyle w:val="af3"/>
      </w:pPr>
      <w:r>
        <w:t>хр - 1</w:t>
      </w:r>
    </w:p>
    <w:p w:rsidR="00E26490" w:rsidRDefault="00E26490" w:rsidP="00E26490">
      <w:pPr>
        <w:pStyle w:val="a"/>
      </w:pPr>
      <w:r w:rsidRPr="00F43D84">
        <w:rPr>
          <w:b/>
        </w:rPr>
        <w:t xml:space="preserve">Декрет </w:t>
      </w:r>
      <w:r>
        <w:t xml:space="preserve">о средствах социального сообщения.--Ватикан : Tipografia Poliglotta Vaticana,1968.--15с. </w:t>
      </w:r>
    </w:p>
    <w:p w:rsidR="00E26490" w:rsidRDefault="00E26490" w:rsidP="00E26490">
      <w:pPr>
        <w:pStyle w:val="af3"/>
      </w:pPr>
      <w:r>
        <w:t>УДК   226.24 + 226. 11</w:t>
      </w:r>
    </w:p>
    <w:p w:rsidR="00E26490" w:rsidRDefault="00E26490" w:rsidP="00E26490">
      <w:pPr>
        <w:pStyle w:val="af3"/>
      </w:pPr>
      <w:r>
        <w:t>хр - 1</w:t>
      </w:r>
    </w:p>
    <w:p w:rsidR="00E26490" w:rsidRDefault="00E26490" w:rsidP="00E26490">
      <w:pPr>
        <w:pStyle w:val="a"/>
      </w:pPr>
      <w:r w:rsidRPr="00F43D84">
        <w:rPr>
          <w:b/>
        </w:rPr>
        <w:t xml:space="preserve">Декрет </w:t>
      </w:r>
      <w:r>
        <w:t xml:space="preserve">об обновлении монашеской жизни с применением ее к современным условиям.--Ватикан : Tipografia Poliglotta Vaticana,1968.--16с. </w:t>
      </w:r>
    </w:p>
    <w:p w:rsidR="00E26490" w:rsidRDefault="00E26490" w:rsidP="00E26490">
      <w:pPr>
        <w:pStyle w:val="af3"/>
      </w:pPr>
      <w:r>
        <w:t>УДК   226.24 + 226.11</w:t>
      </w:r>
    </w:p>
    <w:p w:rsidR="00E26490" w:rsidRDefault="00E26490" w:rsidP="00E26490">
      <w:pPr>
        <w:pStyle w:val="af3"/>
      </w:pPr>
      <w:r>
        <w:t>хр - 2</w:t>
      </w:r>
    </w:p>
    <w:p w:rsidR="00E26490" w:rsidRDefault="00E26490" w:rsidP="00E26490">
      <w:pPr>
        <w:pStyle w:val="a"/>
      </w:pPr>
      <w:r w:rsidRPr="00F43D84">
        <w:rPr>
          <w:b/>
        </w:rPr>
        <w:lastRenderedPageBreak/>
        <w:t>Дмитриев, М. В.</w:t>
      </w:r>
      <w:r>
        <w:t xml:space="preserve"> Брестская уния 1596 г. и общественно-политическая борьба на Украине и в Белоруссии в конце XVI - начале XVII в. / М. В. Дмитриев ; Б. Н. Флоря ; С. Г. Яковенко ; отв. ред. Б. Н. Флоря.--М. : Индрик,1996 </w:t>
      </w:r>
    </w:p>
    <w:p w:rsidR="00E26490" w:rsidRDefault="00E26490" w:rsidP="00E26490">
      <w:pPr>
        <w:pStyle w:val="af3"/>
      </w:pPr>
      <w:r>
        <w:t>УДК   226.4</w:t>
      </w:r>
    </w:p>
    <w:p w:rsidR="00E26490" w:rsidRDefault="00E26490" w:rsidP="00E26490">
      <w:pPr>
        <w:pStyle w:val="af3"/>
      </w:pPr>
      <w:r>
        <w:t>хр - 2</w:t>
      </w:r>
    </w:p>
    <w:p w:rsidR="00E26490" w:rsidRDefault="00E26490" w:rsidP="00E26490">
      <w:pPr>
        <w:pStyle w:val="a"/>
      </w:pPr>
      <w:r w:rsidRPr="00F43D84">
        <w:rPr>
          <w:b/>
        </w:rPr>
        <w:t xml:space="preserve">Догматическая </w:t>
      </w:r>
      <w:r>
        <w:t xml:space="preserve">конституция " О Божественном Откровении".--Ватикан : Tipografia Poliglotta Vaticana,1967.--22с. </w:t>
      </w:r>
    </w:p>
    <w:p w:rsidR="00E26490" w:rsidRDefault="00E26490" w:rsidP="00E26490">
      <w:pPr>
        <w:pStyle w:val="af3"/>
      </w:pPr>
      <w:r>
        <w:t>УДК   226.24 + 226.11</w:t>
      </w:r>
    </w:p>
    <w:p w:rsidR="00E26490" w:rsidRDefault="00E26490" w:rsidP="00E26490">
      <w:pPr>
        <w:pStyle w:val="af3"/>
      </w:pPr>
      <w:r>
        <w:t>хр - 2</w:t>
      </w:r>
    </w:p>
    <w:p w:rsidR="00E26490" w:rsidRDefault="00E26490" w:rsidP="00E26490">
      <w:pPr>
        <w:pStyle w:val="a"/>
      </w:pPr>
      <w:r w:rsidRPr="00F43D84">
        <w:rPr>
          <w:b/>
        </w:rPr>
        <w:t xml:space="preserve">Догматическое </w:t>
      </w:r>
      <w:r>
        <w:t xml:space="preserve">постановление о Церкви / Священный Вселенский Ватиканский собор II.--Ватикан : Libreria Editrice Vaticana,1966.--74с. </w:t>
      </w:r>
    </w:p>
    <w:p w:rsidR="00E26490" w:rsidRDefault="00E26490" w:rsidP="00E26490">
      <w:pPr>
        <w:pStyle w:val="af3"/>
      </w:pPr>
      <w:r>
        <w:t>УДК   226.24 + 226.11</w:t>
      </w:r>
    </w:p>
    <w:p w:rsidR="00E26490" w:rsidRDefault="00E26490" w:rsidP="00E26490">
      <w:pPr>
        <w:pStyle w:val="af3"/>
      </w:pPr>
      <w:r>
        <w:t>хр - 2</w:t>
      </w:r>
    </w:p>
    <w:p w:rsidR="00E26490" w:rsidRDefault="00E26490" w:rsidP="00E26490">
      <w:pPr>
        <w:pStyle w:val="a"/>
      </w:pPr>
      <w:r w:rsidRPr="00F43D84">
        <w:rPr>
          <w:b/>
        </w:rPr>
        <w:t xml:space="preserve">Догматическое </w:t>
      </w:r>
      <w:r>
        <w:t xml:space="preserve">постановление о церкви.--Ватикан : Libreria Editrice Vaticana,1966.--74, [2]с. </w:t>
      </w:r>
    </w:p>
    <w:p w:rsidR="00E26490" w:rsidRDefault="00E26490" w:rsidP="00E26490">
      <w:pPr>
        <w:pStyle w:val="af3"/>
      </w:pPr>
      <w:r>
        <w:t>УДК   226.24 + 226.11</w:t>
      </w:r>
    </w:p>
    <w:p w:rsidR="00E26490" w:rsidRDefault="00E26490" w:rsidP="00E26490">
      <w:pPr>
        <w:pStyle w:val="af3"/>
      </w:pPr>
      <w:r>
        <w:t>хр - 1</w:t>
      </w:r>
    </w:p>
    <w:p w:rsidR="00E26490" w:rsidRDefault="00E26490" w:rsidP="00E26490">
      <w:pPr>
        <w:pStyle w:val="a"/>
      </w:pPr>
      <w:r w:rsidRPr="00C64951">
        <w:rPr>
          <w:b/>
        </w:rPr>
        <w:t xml:space="preserve">Документы </w:t>
      </w:r>
      <w:r>
        <w:t xml:space="preserve">II Ватиканского собора / Пер. А.Коваля.--М. : Паолине,1999.--589с. .--ISBN 5-900086-02-Х </w:t>
      </w:r>
    </w:p>
    <w:p w:rsidR="00E26490" w:rsidRDefault="00E26490" w:rsidP="00E26490">
      <w:pPr>
        <w:pStyle w:val="af3"/>
      </w:pPr>
      <w:r>
        <w:t>УДК   226.24 + 226.11</w:t>
      </w:r>
    </w:p>
    <w:p w:rsidR="00E26490" w:rsidRDefault="00E26490" w:rsidP="00E26490">
      <w:pPr>
        <w:pStyle w:val="af3"/>
      </w:pPr>
      <w:r>
        <w:t>хр - 5</w:t>
      </w:r>
    </w:p>
    <w:p w:rsidR="00E26490" w:rsidRDefault="00E26490" w:rsidP="00E26490">
      <w:pPr>
        <w:pStyle w:val="a"/>
      </w:pPr>
      <w:r w:rsidRPr="00C64951">
        <w:rPr>
          <w:b/>
        </w:rPr>
        <w:t xml:space="preserve">Документы </w:t>
      </w:r>
      <w:r>
        <w:t xml:space="preserve">Францисканского ордена в фондах Российского государственного исторического архива / Сост. С.Г. Козлов.--М. : Изд-во Францисканцев,2003.--455с. </w:t>
      </w:r>
    </w:p>
    <w:p w:rsidR="00E26490" w:rsidRDefault="00E26490" w:rsidP="00E26490">
      <w:pPr>
        <w:pStyle w:val="af3"/>
      </w:pPr>
      <w:r>
        <w:t>УДК   226.11</w:t>
      </w:r>
    </w:p>
    <w:p w:rsidR="00E26490" w:rsidRDefault="00E26490" w:rsidP="00E26490">
      <w:pPr>
        <w:pStyle w:val="af3"/>
      </w:pPr>
      <w:r>
        <w:t>хр - 1</w:t>
      </w:r>
    </w:p>
    <w:p w:rsidR="00E26490" w:rsidRDefault="00E26490" w:rsidP="00E26490">
      <w:pPr>
        <w:pStyle w:val="a"/>
      </w:pPr>
      <w:r w:rsidRPr="00C64951">
        <w:rPr>
          <w:b/>
        </w:rPr>
        <w:t>Дух, Олег</w:t>
      </w:r>
      <w:r>
        <w:t xml:space="preserve"> Превелебні панни : Жіночі чернечі спільноти Львівськоі та Перемішльськоі эпархій у ранньомодерній період / Науков. ред. д.і.н., проф. І. Скочиляс.--Львiв : Видавництво УКУ,2017 </w:t>
      </w:r>
    </w:p>
    <w:p w:rsidR="00E26490" w:rsidRDefault="00E26490" w:rsidP="00E26490">
      <w:pPr>
        <w:pStyle w:val="af3"/>
      </w:pPr>
      <w:r>
        <w:t>УДК   226.4</w:t>
      </w:r>
    </w:p>
    <w:p w:rsidR="00E26490" w:rsidRDefault="00E26490" w:rsidP="00E26490">
      <w:pPr>
        <w:pStyle w:val="af3"/>
      </w:pPr>
      <w:r>
        <w:t>ИН - 1</w:t>
      </w:r>
    </w:p>
    <w:p w:rsidR="00E26490" w:rsidRDefault="00E26490" w:rsidP="00E26490">
      <w:pPr>
        <w:pStyle w:val="a"/>
      </w:pPr>
      <w:r w:rsidRPr="00C64951">
        <w:rPr>
          <w:b/>
        </w:rPr>
        <w:t>Елена (Дмитрук), инокиня</w:t>
      </w:r>
      <w:r>
        <w:t xml:space="preserve"> Конфессиональное противостояние в городе Бресте в первой половине XVII в. / Инокиня Елена (Дмитрук).--Мн. : Медиал,2021.--119с. .--ISBN 978-985-7229-64-2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C64951">
        <w:rPr>
          <w:b/>
        </w:rPr>
        <w:t>Еременко, М.</w:t>
      </w:r>
      <w:r>
        <w:t xml:space="preserve"> Перед викликами унiфiкацii та дисциплiнування : Киiвська православна митрополiя у XVIII столiттi / М. Еременко.--Львiв : Видавництво католицького унiверситету,2017 </w:t>
      </w:r>
    </w:p>
    <w:p w:rsidR="00E26490" w:rsidRDefault="00E26490" w:rsidP="00E26490">
      <w:pPr>
        <w:pStyle w:val="af3"/>
      </w:pPr>
      <w:r>
        <w:t>УДК   226.4</w:t>
      </w:r>
    </w:p>
    <w:p w:rsidR="00E26490" w:rsidRDefault="00E26490" w:rsidP="00E26490">
      <w:pPr>
        <w:pStyle w:val="af3"/>
      </w:pPr>
      <w:r>
        <w:t>ИН - 1</w:t>
      </w:r>
    </w:p>
    <w:p w:rsidR="00E26490" w:rsidRDefault="00E26490" w:rsidP="00E26490">
      <w:pPr>
        <w:pStyle w:val="a"/>
      </w:pPr>
      <w:r w:rsidRPr="00C64951">
        <w:rPr>
          <w:b/>
        </w:rPr>
        <w:t>Завальнюк, У., ксёндз</w:t>
      </w:r>
      <w:r>
        <w:t xml:space="preserve"> Узняліся крыжы над святынямі / Ксёндз У. Завальнюк.--Мн. : Выданне касцёла св. Сымона і св. Алены,1999.--203с. </w:t>
      </w:r>
    </w:p>
    <w:p w:rsidR="00E26490" w:rsidRDefault="00E26490" w:rsidP="00E26490">
      <w:pPr>
        <w:pStyle w:val="af3"/>
      </w:pPr>
      <w:r>
        <w:t>УДК   226.3</w:t>
      </w:r>
    </w:p>
    <w:p w:rsidR="00E26490" w:rsidRDefault="00E26490" w:rsidP="00E26490">
      <w:pPr>
        <w:pStyle w:val="af3"/>
      </w:pPr>
      <w:r>
        <w:t>хр - 1</w:t>
      </w:r>
    </w:p>
    <w:p w:rsidR="00E26490" w:rsidRDefault="00E26490" w:rsidP="00E26490">
      <w:pPr>
        <w:pStyle w:val="a"/>
      </w:pPr>
      <w:r w:rsidRPr="00C64951">
        <w:rPr>
          <w:b/>
        </w:rPr>
        <w:t>Задворный, В.</w:t>
      </w:r>
      <w:r>
        <w:t xml:space="preserve"> История Католической церкви в России : Краткий очерк / В. Задворный, А. Юдин.--М. : Изд-во колледжа католической теологии им св. Фомы Аквинского,1995.--31, [1]с. </w:t>
      </w:r>
    </w:p>
    <w:p w:rsidR="00E26490" w:rsidRDefault="00E26490" w:rsidP="00E26490">
      <w:pPr>
        <w:pStyle w:val="af3"/>
      </w:pPr>
      <w:r>
        <w:lastRenderedPageBreak/>
        <w:t>УДК   226.3</w:t>
      </w:r>
    </w:p>
    <w:p w:rsidR="00E26490" w:rsidRDefault="00E26490" w:rsidP="00E26490">
      <w:pPr>
        <w:pStyle w:val="af3"/>
      </w:pPr>
      <w:r>
        <w:t>хр - 1</w:t>
      </w:r>
    </w:p>
    <w:p w:rsidR="00E26490" w:rsidRDefault="00E26490" w:rsidP="00E26490">
      <w:pPr>
        <w:pStyle w:val="a"/>
      </w:pPr>
      <w:r w:rsidRPr="00C1609D">
        <w:rPr>
          <w:b/>
        </w:rPr>
        <w:t>Задворный, В. Л.</w:t>
      </w:r>
      <w:r>
        <w:t xml:space="preserve"> История Римских Пап / В. Л. Задворный.--М. : ККТ им. св. Ф. Аквинского,1995 </w:t>
      </w:r>
    </w:p>
    <w:p w:rsidR="00E26490" w:rsidRDefault="00E26490" w:rsidP="00E26490">
      <w:pPr>
        <w:pStyle w:val="af3"/>
      </w:pPr>
      <w:r>
        <w:t>УДК   226.6</w:t>
      </w:r>
    </w:p>
    <w:p w:rsidR="00E26490" w:rsidRDefault="00E26490" w:rsidP="00E26490">
      <w:pPr>
        <w:pStyle w:val="af3"/>
      </w:pPr>
      <w:r>
        <w:t>хр - 4</w:t>
      </w:r>
    </w:p>
    <w:p w:rsidR="00E26490" w:rsidRDefault="00E26490" w:rsidP="00E26490">
      <w:pPr>
        <w:pStyle w:val="a"/>
      </w:pPr>
      <w:r w:rsidRPr="00C1609D">
        <w:rPr>
          <w:b/>
        </w:rPr>
        <w:t>Задворный, В. Л.</w:t>
      </w:r>
      <w:r>
        <w:t xml:space="preserve"> История Римских Пап / В. Л. Задворный.--М. : ККТ им. св. Ф. Аквинского,1997 </w:t>
      </w:r>
    </w:p>
    <w:p w:rsidR="00E26490" w:rsidRDefault="00E26490" w:rsidP="00E26490">
      <w:pPr>
        <w:pStyle w:val="af3"/>
      </w:pPr>
      <w:r>
        <w:t>УДК   226.6</w:t>
      </w:r>
    </w:p>
    <w:p w:rsidR="00E26490" w:rsidRDefault="00E26490" w:rsidP="00E26490">
      <w:pPr>
        <w:pStyle w:val="af3"/>
      </w:pPr>
      <w:r>
        <w:t>хр - 4</w:t>
      </w:r>
    </w:p>
    <w:p w:rsidR="00E26490" w:rsidRDefault="00E26490" w:rsidP="00E26490">
      <w:pPr>
        <w:pStyle w:val="a"/>
      </w:pPr>
      <w:r w:rsidRPr="00C1609D">
        <w:rPr>
          <w:b/>
        </w:rPr>
        <w:t>Задворный, В. Л.</w:t>
      </w:r>
      <w:r>
        <w:t xml:space="preserve"> История христианства в России : Краткий конспект лекций / В. Л. Задворный.--М. : Изд-во Колледжа католической теологии им. Св. Фомы Аквинского,1993.--46с. </w:t>
      </w:r>
    </w:p>
    <w:p w:rsidR="00E26490" w:rsidRDefault="00E26490" w:rsidP="00E26490">
      <w:pPr>
        <w:pStyle w:val="af3"/>
      </w:pPr>
      <w:r>
        <w:t>УДК   226(075)</w:t>
      </w:r>
    </w:p>
    <w:p w:rsidR="00E26490" w:rsidRDefault="00E26490" w:rsidP="00E26490">
      <w:pPr>
        <w:pStyle w:val="af3"/>
      </w:pPr>
      <w:r>
        <w:t>хр - 2</w:t>
      </w:r>
    </w:p>
    <w:p w:rsidR="00E26490" w:rsidRDefault="00E26490" w:rsidP="00E26490">
      <w:pPr>
        <w:pStyle w:val="a"/>
      </w:pPr>
      <w:r w:rsidRPr="00C1609D">
        <w:rPr>
          <w:b/>
        </w:rPr>
        <w:t>Зайцев, О.</w:t>
      </w:r>
      <w:r>
        <w:t xml:space="preserve"> Націоналізм і релігія : Греко-Католицька Церква та украінський націоналістичний рух у Галичині (1920-1930-ті роки) / О. Зайцева ; О. Беген, В. Стефанів.--Львів : Видавництво Украінского Католицького Університету,2011.--383с. .--ISBN 978-966-8197-77-2 </w:t>
      </w:r>
    </w:p>
    <w:p w:rsidR="00E26490" w:rsidRDefault="00E26490" w:rsidP="00E26490">
      <w:pPr>
        <w:pStyle w:val="af3"/>
      </w:pPr>
      <w:r>
        <w:t>УДК   226.4</w:t>
      </w:r>
    </w:p>
    <w:p w:rsidR="00E26490" w:rsidRDefault="00E26490" w:rsidP="00E26490">
      <w:pPr>
        <w:pStyle w:val="af3"/>
      </w:pPr>
      <w:r>
        <w:t>ИН - 1</w:t>
      </w:r>
    </w:p>
    <w:p w:rsidR="00E26490" w:rsidRDefault="00E26490" w:rsidP="00E26490">
      <w:pPr>
        <w:pStyle w:val="a"/>
      </w:pPr>
      <w:r w:rsidRPr="00C1609D">
        <w:rPr>
          <w:b/>
        </w:rPr>
        <w:t>Зноско, Константин, прот.</w:t>
      </w:r>
      <w:r>
        <w:t xml:space="preserve"> Исторический очерк церковной унии : Ее происхождение и характер / Прот. Константин Зноско.--М. : Мартис,1993.--233с. .--ISBN 5-7248-0004-7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C1609D">
        <w:rPr>
          <w:b/>
        </w:rPr>
        <w:t>Зноско, Константин, прот.</w:t>
      </w:r>
      <w:r>
        <w:t xml:space="preserve"> Исторический очерк церковной унии : Ее происхождение и характер / Прот. Константин Зноско.--М. : Мартис,1993.--233с. .--ISBN 5-7248-0004-7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C1609D">
        <w:rPr>
          <w:b/>
        </w:rPr>
        <w:t>Зноско, Константин, прот.</w:t>
      </w:r>
      <w:r>
        <w:t xml:space="preserve"> Исторический очерк церковной унии : Ее происхождение и характер / Прот. Константин Зноско.--М. : Мартис,1993.--233с. .--ISBN 5-7248-0004-7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AF23B3">
        <w:rPr>
          <w:b/>
        </w:rPr>
        <w:t>Зноско, Константин, прот.</w:t>
      </w:r>
      <w:r>
        <w:t xml:space="preserve"> Исторический очерк церковной унии : Ее происхождение и характер / Прот. Константин Зноско.--М. : Мартис,1993.--230, [3]с. .--ISBN 5-7248-0004-7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AF23B3">
        <w:rPr>
          <w:b/>
        </w:rPr>
        <w:t xml:space="preserve">Иезуиты </w:t>
      </w:r>
      <w:r>
        <w:t xml:space="preserve">в Полоцке : 1580-1820 гг.: В 2 ч. / Сост., примеч. и вступ. ст. Л. Ф. Данько, А. И. Судник.--Полоцк : Издатель А. И. Судник,2005 </w:t>
      </w:r>
    </w:p>
    <w:p w:rsidR="00E26490" w:rsidRDefault="00E26490" w:rsidP="00E26490">
      <w:pPr>
        <w:pStyle w:val="af3"/>
      </w:pPr>
      <w:r>
        <w:t>УДК   226.6:94(476)</w:t>
      </w:r>
    </w:p>
    <w:p w:rsidR="00E26490" w:rsidRDefault="00E26490" w:rsidP="00E26490">
      <w:pPr>
        <w:pStyle w:val="af3"/>
      </w:pPr>
      <w:r>
        <w:t>хр - 1</w:t>
      </w:r>
    </w:p>
    <w:p w:rsidR="00E26490" w:rsidRDefault="00E26490" w:rsidP="00E26490">
      <w:pPr>
        <w:pStyle w:val="a"/>
      </w:pPr>
      <w:r w:rsidRPr="00AF23B3">
        <w:rPr>
          <w:b/>
        </w:rPr>
        <w:t xml:space="preserve">Из истории </w:t>
      </w:r>
      <w:r>
        <w:t xml:space="preserve">униатской церкви.--Гомель : ИПП "Сож",1993.--46с. .--ISBN 5-8473-0008-5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AF23B3">
        <w:rPr>
          <w:b/>
        </w:rPr>
        <w:t>Иоанн Павел II, папа</w:t>
      </w:r>
      <w:r>
        <w:t xml:space="preserve"> Апостольское послание "Tertio millenio adveniente" ("Наступающее третье тысячелетие") Иоанна Павла II епископату, духовенству и мирянам о </w:t>
      </w:r>
      <w:r>
        <w:lastRenderedPageBreak/>
        <w:t xml:space="preserve">подготовке юбилея  2000 года / Папа Иоанн Павел II.--Ватикан : Ватиканская типография,1997.--67с. </w:t>
      </w:r>
    </w:p>
    <w:p w:rsidR="00E26490" w:rsidRDefault="00E26490" w:rsidP="00E26490">
      <w:pPr>
        <w:pStyle w:val="af3"/>
      </w:pPr>
      <w:r>
        <w:t>УДК   226.11</w:t>
      </w:r>
    </w:p>
    <w:p w:rsidR="00E26490" w:rsidRDefault="00E26490" w:rsidP="00E26490">
      <w:pPr>
        <w:pStyle w:val="af3"/>
      </w:pPr>
      <w:r>
        <w:t>хр - 2</w:t>
      </w:r>
    </w:p>
    <w:p w:rsidR="00E26490" w:rsidRDefault="00E26490" w:rsidP="00E26490">
      <w:pPr>
        <w:pStyle w:val="a"/>
      </w:pPr>
      <w:r w:rsidRPr="00AF23B3">
        <w:rPr>
          <w:b/>
        </w:rPr>
        <w:t>Иоанн Павел II, папа</w:t>
      </w:r>
      <w:r>
        <w:t xml:space="preserve"> Апостольское послание "Свет Востока"  - "Oriente lumen" его святейшества папы Иоанна Павла II к епископам, клиру и верующим по случаю столетия апостольского послания "Orientalium dignitas" папы Льва XIII / Папа Иоанн Павел II.--Ватикан : Ватиканская типография,1995.--58с. </w:t>
      </w:r>
    </w:p>
    <w:p w:rsidR="00E26490" w:rsidRDefault="00E26490" w:rsidP="00E26490">
      <w:pPr>
        <w:pStyle w:val="af3"/>
      </w:pPr>
      <w:r>
        <w:t>УДК   226.11</w:t>
      </w:r>
    </w:p>
    <w:p w:rsidR="00E26490" w:rsidRDefault="00E26490" w:rsidP="00E26490">
      <w:pPr>
        <w:pStyle w:val="af3"/>
      </w:pPr>
      <w:r>
        <w:t>хр - 1</w:t>
      </w:r>
    </w:p>
    <w:p w:rsidR="00E26490" w:rsidRDefault="00E26490" w:rsidP="00E26490">
      <w:pPr>
        <w:pStyle w:val="a"/>
      </w:pPr>
      <w:r w:rsidRPr="00AF23B3">
        <w:rPr>
          <w:b/>
        </w:rPr>
        <w:t>Иоанн Павел II, папа</w:t>
      </w:r>
      <w:r>
        <w:t xml:space="preserve"> Вера и разум : Энциклика вера и разум (FIDES ET RATIO) / Папа Иоанн Павел II.--М. : Издательство Францисканцев,1999.--148с. .--ISBN 5-89208-019-6 </w:t>
      </w:r>
    </w:p>
    <w:p w:rsidR="00E26490" w:rsidRDefault="00E26490" w:rsidP="00E26490">
      <w:pPr>
        <w:pStyle w:val="af3"/>
      </w:pPr>
      <w:r>
        <w:t>УДК   226.11</w:t>
      </w:r>
    </w:p>
    <w:p w:rsidR="00E26490" w:rsidRDefault="00E26490" w:rsidP="00E26490">
      <w:pPr>
        <w:pStyle w:val="af3"/>
      </w:pPr>
      <w:r>
        <w:t>хр - 5</w:t>
      </w:r>
    </w:p>
    <w:p w:rsidR="00E26490" w:rsidRDefault="00E26490" w:rsidP="00E26490">
      <w:pPr>
        <w:pStyle w:val="a"/>
      </w:pPr>
      <w:r w:rsidRPr="00AF23B3">
        <w:rPr>
          <w:b/>
        </w:rPr>
        <w:t>Иоанн Павел II</w:t>
      </w:r>
      <w:r>
        <w:t xml:space="preserve"> Единство в многообразии : Размышления о Востоке и Западе / Иоанн Павел II; Пер. с итал.--Милан-М. : "Христианская Россия",1993.--238с. .--ISBN 5-87648-011-8 </w:t>
      </w:r>
    </w:p>
    <w:p w:rsidR="00E26490" w:rsidRDefault="00E26490" w:rsidP="00E26490">
      <w:pPr>
        <w:pStyle w:val="af3"/>
      </w:pPr>
      <w:r>
        <w:t>УДК   226.11:271.6</w:t>
      </w:r>
    </w:p>
    <w:p w:rsidR="00E26490" w:rsidRDefault="00E26490" w:rsidP="00E26490">
      <w:pPr>
        <w:pStyle w:val="af3"/>
      </w:pPr>
      <w:r>
        <w:t>хр - 1</w:t>
      </w:r>
    </w:p>
    <w:p w:rsidR="00E26490" w:rsidRDefault="00E26490" w:rsidP="00E26490">
      <w:pPr>
        <w:pStyle w:val="a"/>
      </w:pPr>
      <w:r w:rsidRPr="00711B19">
        <w:rPr>
          <w:b/>
        </w:rPr>
        <w:t>Иоанн Павел II</w:t>
      </w:r>
      <w:r>
        <w:t xml:space="preserve"> Искупитель человека. Бог, богатый милосердием. Совершая труд. Идите по всему миру / Иоанн Павел II.--Париж : Simvol,1991.--192с. .--ISBN 2-908706-02-4 </w:t>
      </w:r>
    </w:p>
    <w:p w:rsidR="00E26490" w:rsidRDefault="00E26490" w:rsidP="00E26490">
      <w:pPr>
        <w:pStyle w:val="af3"/>
      </w:pPr>
      <w:r>
        <w:t>УДК   226.11</w:t>
      </w:r>
    </w:p>
    <w:p w:rsidR="00E26490" w:rsidRDefault="00E26490" w:rsidP="00E26490">
      <w:pPr>
        <w:pStyle w:val="af3"/>
      </w:pPr>
      <w:r>
        <w:t>хр - 2</w:t>
      </w:r>
    </w:p>
    <w:p w:rsidR="00E26490" w:rsidRDefault="00E26490" w:rsidP="00E26490">
      <w:pPr>
        <w:pStyle w:val="a"/>
      </w:pPr>
      <w:r w:rsidRPr="00711B19">
        <w:rPr>
          <w:b/>
        </w:rPr>
        <w:t>Иоанн Павел II</w:t>
      </w:r>
      <w:r>
        <w:t xml:space="preserve"> Искупитель человека. Бог, богатый милосердием. Совершая труд. Идите по всему миру / Иоанн Павел II.--Париж : Simvol,1991.--192с. .--ISBN 2-908706-02-4 </w:t>
      </w:r>
    </w:p>
    <w:p w:rsidR="00E26490" w:rsidRDefault="00E26490" w:rsidP="00E26490">
      <w:pPr>
        <w:pStyle w:val="af3"/>
      </w:pPr>
      <w:r>
        <w:t>УДК   226.11</w:t>
      </w:r>
    </w:p>
    <w:p w:rsidR="00E26490" w:rsidRDefault="00E26490" w:rsidP="00E26490">
      <w:pPr>
        <w:pStyle w:val="af3"/>
      </w:pPr>
      <w:r>
        <w:t>хр - 1</w:t>
      </w:r>
    </w:p>
    <w:p w:rsidR="00E26490" w:rsidRDefault="00E26490" w:rsidP="00E26490">
      <w:pPr>
        <w:pStyle w:val="a"/>
      </w:pPr>
      <w:r w:rsidRPr="00711B19">
        <w:rPr>
          <w:b/>
        </w:rPr>
        <w:t>Иоанн Павел II</w:t>
      </w:r>
      <w:r>
        <w:t xml:space="preserve"> Искупитель человека. Бог, богатый милосердием. Совершая труд. Идите по всему миру / Иоанн Павел II.--Paris : Simvol,1991.--192с. .--ISBN 2-908706-02-4 </w:t>
      </w:r>
    </w:p>
    <w:p w:rsidR="00E26490" w:rsidRDefault="00E26490" w:rsidP="00E26490">
      <w:pPr>
        <w:pStyle w:val="af3"/>
      </w:pPr>
      <w:r>
        <w:t>УДК   226.11</w:t>
      </w:r>
    </w:p>
    <w:p w:rsidR="00E26490" w:rsidRDefault="00E26490" w:rsidP="00E26490">
      <w:pPr>
        <w:pStyle w:val="af3"/>
      </w:pPr>
      <w:r>
        <w:t>хр - 3</w:t>
      </w:r>
    </w:p>
    <w:p w:rsidR="00E26490" w:rsidRDefault="00E26490" w:rsidP="00E26490">
      <w:pPr>
        <w:pStyle w:val="a"/>
      </w:pPr>
      <w:r w:rsidRPr="00711B19">
        <w:rPr>
          <w:b/>
        </w:rPr>
        <w:t>Иоанн Павел II</w:t>
      </w:r>
      <w:r>
        <w:t xml:space="preserve"> Мысли о земном / Иоанн Павел II; Пер. с польск. и итал.--М. : Изд-во "Новости",1992.--424с. </w:t>
      </w:r>
    </w:p>
    <w:p w:rsidR="00E26490" w:rsidRDefault="00E26490" w:rsidP="00E26490">
      <w:pPr>
        <w:pStyle w:val="af3"/>
      </w:pPr>
      <w:r>
        <w:t>УДК   226.11</w:t>
      </w:r>
    </w:p>
    <w:p w:rsidR="00E26490" w:rsidRDefault="00E26490" w:rsidP="00E26490">
      <w:pPr>
        <w:pStyle w:val="af3"/>
      </w:pPr>
      <w:r>
        <w:t>хр - 1</w:t>
      </w:r>
    </w:p>
    <w:p w:rsidR="00E26490" w:rsidRDefault="00E26490" w:rsidP="00E26490">
      <w:pPr>
        <w:pStyle w:val="a"/>
      </w:pPr>
      <w:r w:rsidRPr="00711B19">
        <w:rPr>
          <w:b/>
        </w:rPr>
        <w:t>Иоанн Павел II, папа</w:t>
      </w:r>
      <w:r>
        <w:t xml:space="preserve"> Окружное послание " Да будут все едино" (Ut unum sint) святейшего отца Иоанна Павла II об экуменическом долге / Папа Иоанн Павел II.--Ватикан : Ватиканская типография,1995.--118с. </w:t>
      </w:r>
    </w:p>
    <w:p w:rsidR="00E26490" w:rsidRDefault="00E26490" w:rsidP="00E26490">
      <w:pPr>
        <w:pStyle w:val="af3"/>
      </w:pPr>
      <w:r>
        <w:t>УДК   226.11</w:t>
      </w:r>
    </w:p>
    <w:p w:rsidR="00E26490" w:rsidRDefault="00E26490" w:rsidP="00E26490">
      <w:pPr>
        <w:pStyle w:val="af3"/>
      </w:pPr>
      <w:r>
        <w:t>хр - 2</w:t>
      </w:r>
    </w:p>
    <w:p w:rsidR="00E26490" w:rsidRDefault="00E26490" w:rsidP="00E26490">
      <w:pPr>
        <w:pStyle w:val="a"/>
      </w:pPr>
      <w:r w:rsidRPr="00711B19">
        <w:rPr>
          <w:b/>
        </w:rPr>
        <w:t>Иоанн Павел II, папа</w:t>
      </w:r>
      <w:r>
        <w:t xml:space="preserve"> Окружное послание Centesimus annus - сотый год его святейшества папы Иоанна Павла II досточтимым братьям епископам, духовенству, монашествующим, верующим католической церкви и всем людям доброй воли в сотую годовщину обнародования Энциклики RERUM NOVARUM / Папа Иоанн Павел II.--Ватикан : Ватиканская типография "Полиглотта",1991.--133с. </w:t>
      </w:r>
    </w:p>
    <w:p w:rsidR="00E26490" w:rsidRDefault="00E26490" w:rsidP="00E26490">
      <w:pPr>
        <w:pStyle w:val="af3"/>
      </w:pPr>
      <w:r>
        <w:t>УДК   226.11</w:t>
      </w:r>
    </w:p>
    <w:p w:rsidR="00E26490" w:rsidRDefault="00E26490" w:rsidP="00E26490">
      <w:pPr>
        <w:pStyle w:val="af3"/>
      </w:pPr>
      <w:r>
        <w:t>хр - 1</w:t>
      </w:r>
    </w:p>
    <w:p w:rsidR="00E26490" w:rsidRDefault="00E26490" w:rsidP="00E26490">
      <w:pPr>
        <w:pStyle w:val="a"/>
      </w:pPr>
      <w:r w:rsidRPr="00711B19">
        <w:rPr>
          <w:b/>
        </w:rPr>
        <w:lastRenderedPageBreak/>
        <w:t>Иоанн Павел II (Кароль Войтыла)</w:t>
      </w:r>
      <w:r>
        <w:t xml:space="preserve"> Сочинения / Иоанн Павел II.--М. : Издательство Францисканцев,2003 </w:t>
      </w:r>
    </w:p>
    <w:p w:rsidR="00E26490" w:rsidRDefault="00E26490" w:rsidP="00E26490">
      <w:pPr>
        <w:pStyle w:val="af3"/>
      </w:pPr>
      <w:r>
        <w:t>УДК   226.11 + 226.12 + 280.42</w:t>
      </w:r>
    </w:p>
    <w:p w:rsidR="00E26490" w:rsidRDefault="00E26490" w:rsidP="00E26490">
      <w:pPr>
        <w:pStyle w:val="af3"/>
      </w:pPr>
      <w:r>
        <w:t>хр - 1</w:t>
      </w:r>
    </w:p>
    <w:p w:rsidR="00E26490" w:rsidRDefault="00E26490" w:rsidP="00E26490">
      <w:pPr>
        <w:pStyle w:val="a"/>
      </w:pPr>
      <w:r w:rsidRPr="004439C6">
        <w:rPr>
          <w:b/>
        </w:rPr>
        <w:t xml:space="preserve">Историческое </w:t>
      </w:r>
      <w:r>
        <w:t xml:space="preserve">известие об Унии / Ред. Е.Лукьянов.--М. : Паломник,2001.--399 с. .--ISBN 5-87468-106-Х 9197 хр. RU02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4439C6">
        <w:rPr>
          <w:b/>
        </w:rPr>
        <w:t xml:space="preserve">История </w:t>
      </w:r>
      <w:r>
        <w:t xml:space="preserve">II Ватиканского собора / Под ред. Джузеппе Альбериго; Рус.изд. под общ. ред. А.Бодрова и А.Зубова.--М. : Библейско-богословский институт св.апостола Андрея,2003 </w:t>
      </w:r>
    </w:p>
    <w:p w:rsidR="00E26490" w:rsidRDefault="00E26490" w:rsidP="00E26490">
      <w:pPr>
        <w:pStyle w:val="af3"/>
      </w:pPr>
      <w:r>
        <w:t>УДК   226.24</w:t>
      </w:r>
    </w:p>
    <w:p w:rsidR="00E26490" w:rsidRDefault="00E26490" w:rsidP="00E26490">
      <w:pPr>
        <w:pStyle w:val="af3"/>
      </w:pPr>
      <w:r>
        <w:t>хр - 1</w:t>
      </w:r>
    </w:p>
    <w:p w:rsidR="00E26490" w:rsidRDefault="00E26490" w:rsidP="00E26490">
      <w:pPr>
        <w:pStyle w:val="a"/>
      </w:pPr>
      <w:r w:rsidRPr="004439C6">
        <w:rPr>
          <w:b/>
        </w:rPr>
        <w:t xml:space="preserve">История </w:t>
      </w:r>
      <w:r>
        <w:t xml:space="preserve">II Ватиканского собора / Под ред. Джузеппе Альбериго; Рус.изд. под общ. ред. А.Бодрова и А.Зубова.--М. : Библейско-богословский институт св.апостола Андрея,2005 </w:t>
      </w:r>
    </w:p>
    <w:p w:rsidR="00E26490" w:rsidRDefault="00E26490" w:rsidP="00E26490">
      <w:pPr>
        <w:pStyle w:val="af3"/>
      </w:pPr>
      <w:r>
        <w:t>УДК   226.24</w:t>
      </w:r>
    </w:p>
    <w:p w:rsidR="00E26490" w:rsidRDefault="00E26490" w:rsidP="00E26490">
      <w:pPr>
        <w:pStyle w:val="af3"/>
      </w:pPr>
      <w:r>
        <w:t>хр - 1</w:t>
      </w:r>
    </w:p>
    <w:p w:rsidR="00E26490" w:rsidRDefault="00E26490" w:rsidP="00E26490">
      <w:pPr>
        <w:pStyle w:val="a"/>
      </w:pPr>
      <w:r w:rsidRPr="004439C6">
        <w:rPr>
          <w:b/>
        </w:rPr>
        <w:t xml:space="preserve">История </w:t>
      </w:r>
      <w:r>
        <w:t xml:space="preserve">II Ватиканского собора / Под ред. Джузеппе Альбериго; Рус.изд. под общ. ред. А.Бодрова и А.Зубова.--М. : Библейско-богословский институт св.апостола Андрея,2007 </w:t>
      </w:r>
    </w:p>
    <w:p w:rsidR="00E26490" w:rsidRDefault="00E26490" w:rsidP="00E26490">
      <w:pPr>
        <w:pStyle w:val="af3"/>
      </w:pPr>
      <w:r>
        <w:t>УДК   226.24</w:t>
      </w:r>
    </w:p>
    <w:p w:rsidR="00E26490" w:rsidRDefault="00E26490" w:rsidP="00E26490">
      <w:pPr>
        <w:pStyle w:val="af3"/>
      </w:pPr>
      <w:r>
        <w:t>хр - 1</w:t>
      </w:r>
    </w:p>
    <w:p w:rsidR="00E26490" w:rsidRDefault="00E26490" w:rsidP="00E26490">
      <w:pPr>
        <w:pStyle w:val="a"/>
      </w:pPr>
      <w:r w:rsidRPr="004439C6">
        <w:rPr>
          <w:b/>
        </w:rPr>
        <w:t xml:space="preserve">История </w:t>
      </w:r>
      <w:r>
        <w:t xml:space="preserve">II Ватиканского собора / Под ред. Дж. Альбериго ; рус. изд. под общ. ред. А. Бодрова и А. Зубова.--М. : ББИ св. ап. Андрея,2003 </w:t>
      </w:r>
    </w:p>
    <w:p w:rsidR="00E26490" w:rsidRDefault="00E26490" w:rsidP="00E26490">
      <w:pPr>
        <w:pStyle w:val="af3"/>
      </w:pPr>
      <w:r>
        <w:t>УДК   226.24</w:t>
      </w:r>
    </w:p>
    <w:p w:rsidR="00E26490" w:rsidRDefault="00E26490" w:rsidP="00E26490">
      <w:pPr>
        <w:pStyle w:val="af3"/>
      </w:pPr>
      <w:r>
        <w:t>хр - 1</w:t>
      </w:r>
    </w:p>
    <w:p w:rsidR="00E26490" w:rsidRDefault="00E26490" w:rsidP="00E26490">
      <w:pPr>
        <w:pStyle w:val="a"/>
      </w:pPr>
      <w:r w:rsidRPr="004439C6">
        <w:rPr>
          <w:b/>
        </w:rPr>
        <w:t xml:space="preserve">История </w:t>
      </w:r>
      <w:r>
        <w:t xml:space="preserve">II Ватиканского собора / Под ред. Дж. Альбериго; рус. изд. под общ. ред. А. Бодрова и А. Зубова.--М. : ББИ св. ап. Андрея,2005 </w:t>
      </w:r>
    </w:p>
    <w:p w:rsidR="00E26490" w:rsidRDefault="00E26490" w:rsidP="00E26490">
      <w:pPr>
        <w:pStyle w:val="af3"/>
      </w:pPr>
      <w:r>
        <w:t>УДК   226.24</w:t>
      </w:r>
    </w:p>
    <w:p w:rsidR="00E26490" w:rsidRDefault="00E26490" w:rsidP="00E26490">
      <w:pPr>
        <w:pStyle w:val="af3"/>
      </w:pPr>
      <w:r>
        <w:t>хр - 1</w:t>
      </w:r>
    </w:p>
    <w:p w:rsidR="00E26490" w:rsidRDefault="00E26490" w:rsidP="00E26490">
      <w:pPr>
        <w:pStyle w:val="a"/>
      </w:pPr>
      <w:r w:rsidRPr="004439C6">
        <w:rPr>
          <w:b/>
        </w:rPr>
        <w:t xml:space="preserve">История </w:t>
      </w:r>
      <w:r>
        <w:t xml:space="preserve">II Ватиканского собора / Под ред. Дж. Альбериго ; рус. изд. под общ. ред. А. Бодрова и А. Зубова.--М. : ББИ св. ап. Андрея,2005 </w:t>
      </w:r>
    </w:p>
    <w:p w:rsidR="00E26490" w:rsidRDefault="00E26490" w:rsidP="00E26490">
      <w:pPr>
        <w:pStyle w:val="af3"/>
      </w:pPr>
      <w:r>
        <w:t>УДК   226.24</w:t>
      </w:r>
    </w:p>
    <w:p w:rsidR="00E26490" w:rsidRDefault="00E26490" w:rsidP="00E26490">
      <w:pPr>
        <w:pStyle w:val="af3"/>
      </w:pPr>
      <w:r>
        <w:t>хр - 1</w:t>
      </w:r>
    </w:p>
    <w:p w:rsidR="00E26490" w:rsidRDefault="00E26490" w:rsidP="00E26490">
      <w:pPr>
        <w:pStyle w:val="a"/>
      </w:pPr>
      <w:r w:rsidRPr="005E4E34">
        <w:rPr>
          <w:b/>
        </w:rPr>
        <w:t xml:space="preserve">История </w:t>
      </w:r>
      <w:r>
        <w:t xml:space="preserve">II Ватиканского собора / Под ред. Джузеппе Альбериго ; рус.изд. под общ. ред. А. Бодрова и А. Зубова.--М. : ББИ св. ап. Андрея,2007 </w:t>
      </w:r>
    </w:p>
    <w:p w:rsidR="00E26490" w:rsidRDefault="00E26490" w:rsidP="00E26490">
      <w:pPr>
        <w:pStyle w:val="af3"/>
      </w:pPr>
      <w:r>
        <w:t>УДК   226.24</w:t>
      </w:r>
    </w:p>
    <w:p w:rsidR="00E26490" w:rsidRDefault="00E26490" w:rsidP="00E26490">
      <w:pPr>
        <w:pStyle w:val="af3"/>
      </w:pPr>
      <w:r>
        <w:t>хр - 1</w:t>
      </w:r>
    </w:p>
    <w:p w:rsidR="00E26490" w:rsidRDefault="00E26490" w:rsidP="00E26490">
      <w:pPr>
        <w:pStyle w:val="a"/>
      </w:pPr>
      <w:r w:rsidRPr="005E4E34">
        <w:rPr>
          <w:b/>
        </w:rPr>
        <w:t xml:space="preserve">История </w:t>
      </w:r>
      <w:r>
        <w:t xml:space="preserve">II Ватиканского собора / Под ред. Джузеппе Альбериго ; рус.изд. под общ. ред. А. Бодрова и А. Зубова.--М. : ББИ св. ап. Андрея,2010 </w:t>
      </w:r>
    </w:p>
    <w:p w:rsidR="00E26490" w:rsidRDefault="00E26490" w:rsidP="00E26490">
      <w:pPr>
        <w:pStyle w:val="af3"/>
      </w:pPr>
      <w:r>
        <w:t>УДК   226.24</w:t>
      </w:r>
    </w:p>
    <w:p w:rsidR="00E26490" w:rsidRDefault="00E26490" w:rsidP="00E26490">
      <w:pPr>
        <w:pStyle w:val="af3"/>
      </w:pPr>
      <w:r>
        <w:t>хр - 1</w:t>
      </w:r>
    </w:p>
    <w:p w:rsidR="00E26490" w:rsidRDefault="00E26490" w:rsidP="00E26490">
      <w:pPr>
        <w:pStyle w:val="a"/>
      </w:pPr>
      <w:r w:rsidRPr="005E4E34">
        <w:rPr>
          <w:b/>
        </w:rPr>
        <w:t xml:space="preserve">История </w:t>
      </w:r>
      <w:r>
        <w:t xml:space="preserve">Ватикана : Власть и римская курия / Сост. С.Шумов и А.Андреев.--М. : Монолит-Евролинц-Традиция,2002.--290с. .--ISBN 5-93662-012-3 </w:t>
      </w:r>
    </w:p>
    <w:p w:rsidR="00E26490" w:rsidRDefault="00E26490" w:rsidP="00E26490">
      <w:pPr>
        <w:pStyle w:val="af3"/>
      </w:pPr>
      <w:r>
        <w:t>УДК   226.2</w:t>
      </w:r>
    </w:p>
    <w:p w:rsidR="00E26490" w:rsidRDefault="00E26490" w:rsidP="00E26490">
      <w:pPr>
        <w:pStyle w:val="af3"/>
      </w:pPr>
      <w:r>
        <w:t>хр - 1</w:t>
      </w:r>
    </w:p>
    <w:p w:rsidR="00E26490" w:rsidRDefault="00E26490" w:rsidP="00E26490">
      <w:pPr>
        <w:pStyle w:val="a"/>
      </w:pPr>
      <w:r w:rsidRPr="005E4E34">
        <w:rPr>
          <w:b/>
        </w:rPr>
        <w:t xml:space="preserve">История </w:t>
      </w:r>
      <w:r>
        <w:t xml:space="preserve">Ватикана : Власть и римская курия / Сост. С.Шумов и А.Андреев.--М. : Монолит-Евролинц-Традиция,2002.--290с. .--ISBN 5-93662-012-3 </w:t>
      </w:r>
    </w:p>
    <w:p w:rsidR="00E26490" w:rsidRDefault="00E26490" w:rsidP="00E26490">
      <w:pPr>
        <w:pStyle w:val="af3"/>
      </w:pPr>
      <w:r>
        <w:lastRenderedPageBreak/>
        <w:t>УДК   226.2</w:t>
      </w:r>
    </w:p>
    <w:p w:rsidR="00E26490" w:rsidRDefault="00E26490" w:rsidP="00E26490">
      <w:pPr>
        <w:pStyle w:val="af3"/>
      </w:pPr>
      <w:r>
        <w:t>хр - 1</w:t>
      </w:r>
    </w:p>
    <w:p w:rsidR="00E26490" w:rsidRDefault="00E26490" w:rsidP="00E26490">
      <w:pPr>
        <w:pStyle w:val="a"/>
      </w:pPr>
      <w:r w:rsidRPr="005E4E34">
        <w:rPr>
          <w:b/>
        </w:rPr>
        <w:t xml:space="preserve">История </w:t>
      </w:r>
      <w:r>
        <w:t xml:space="preserve">инквизиции : В 3-х т. / Генри Чарльз Ли; Вступ. ст. А.Вашестова,М.Киреевой.--М. : Научно-издательский центр "ЛАДОМИР",1994 </w:t>
      </w:r>
    </w:p>
    <w:p w:rsidR="00E26490" w:rsidRDefault="00E26490" w:rsidP="00E26490">
      <w:pPr>
        <w:pStyle w:val="af3"/>
      </w:pPr>
      <w:r>
        <w:t>УДК   226.21</w:t>
      </w:r>
    </w:p>
    <w:p w:rsidR="00E26490" w:rsidRDefault="00E26490" w:rsidP="00E26490">
      <w:pPr>
        <w:pStyle w:val="af3"/>
      </w:pPr>
      <w:r>
        <w:t>хр - 1</w:t>
      </w:r>
    </w:p>
    <w:p w:rsidR="00E26490" w:rsidRDefault="00E26490" w:rsidP="00E26490">
      <w:pPr>
        <w:pStyle w:val="a"/>
      </w:pPr>
      <w:r w:rsidRPr="005E4E34">
        <w:rPr>
          <w:b/>
        </w:rPr>
        <w:t xml:space="preserve">История </w:t>
      </w:r>
      <w:r>
        <w:t xml:space="preserve">инквизиции : В 3-х т. / Генри Чарльз Ли.--М. : Научно-издательский центр "ЛАДОМИР",1994 </w:t>
      </w:r>
    </w:p>
    <w:p w:rsidR="00E26490" w:rsidRDefault="00E26490" w:rsidP="00E26490">
      <w:pPr>
        <w:pStyle w:val="af3"/>
      </w:pPr>
      <w:r>
        <w:t>УДК   226.21</w:t>
      </w:r>
    </w:p>
    <w:p w:rsidR="00E26490" w:rsidRDefault="00E26490" w:rsidP="00E26490">
      <w:pPr>
        <w:pStyle w:val="af3"/>
      </w:pPr>
      <w:r>
        <w:t>хр - 1</w:t>
      </w:r>
    </w:p>
    <w:p w:rsidR="00E26490" w:rsidRDefault="00E26490" w:rsidP="00E26490">
      <w:pPr>
        <w:pStyle w:val="a"/>
      </w:pPr>
      <w:r w:rsidRPr="005E4E34">
        <w:rPr>
          <w:b/>
        </w:rPr>
        <w:t xml:space="preserve">История </w:t>
      </w:r>
      <w:r>
        <w:t xml:space="preserve">инквизиции : В 3-х т. / С.Г.Лозинский.--М. : Научно-издательский центр "ЛАДОМИР",1994 </w:t>
      </w:r>
    </w:p>
    <w:p w:rsidR="00E26490" w:rsidRDefault="00E26490" w:rsidP="00E26490">
      <w:pPr>
        <w:pStyle w:val="af3"/>
      </w:pPr>
      <w:r>
        <w:t>УДК   226.21</w:t>
      </w:r>
    </w:p>
    <w:p w:rsidR="00E26490" w:rsidRDefault="00E26490" w:rsidP="00E26490">
      <w:pPr>
        <w:pStyle w:val="af3"/>
      </w:pPr>
      <w:r>
        <w:t>хр - 1</w:t>
      </w:r>
    </w:p>
    <w:p w:rsidR="00E26490" w:rsidRDefault="00E26490" w:rsidP="00E26490">
      <w:pPr>
        <w:pStyle w:val="a"/>
      </w:pPr>
      <w:r w:rsidRPr="00BA3EDD">
        <w:rPr>
          <w:b/>
        </w:rPr>
        <w:t xml:space="preserve">История </w:t>
      </w:r>
      <w:r>
        <w:t xml:space="preserve">инквизиции : Происхождение и устройство / Общ. ред. А.Н.Гопаченко.--М. : ООО "Издательство АСТ",2001.--608 с. .--ISBN 5-17-004035-0 (Изд-во АСТ)*966-03-0989-9 ("Фолио") 10605 хр. RU04 </w:t>
      </w:r>
    </w:p>
    <w:p w:rsidR="00E26490" w:rsidRDefault="00E26490" w:rsidP="00E26490">
      <w:pPr>
        <w:pStyle w:val="af3"/>
      </w:pPr>
      <w:r>
        <w:t>УДК   226.21</w:t>
      </w:r>
    </w:p>
    <w:p w:rsidR="00E26490" w:rsidRDefault="00E26490" w:rsidP="00E26490">
      <w:pPr>
        <w:pStyle w:val="af3"/>
      </w:pPr>
      <w:r>
        <w:t>хр - 1</w:t>
      </w:r>
    </w:p>
    <w:p w:rsidR="00E26490" w:rsidRDefault="00E26490" w:rsidP="00E26490">
      <w:pPr>
        <w:pStyle w:val="a"/>
      </w:pPr>
      <w:r w:rsidRPr="00BA3EDD">
        <w:rPr>
          <w:b/>
        </w:rPr>
        <w:t>Карсавин, Л.П.</w:t>
      </w:r>
      <w:r>
        <w:t xml:space="preserve"> Основы средневековой религиозности в XII-XIII веках / Л. Н. Карсавин ; подгот. текста А. К. Клементьева ; послеслов. и примеч. А. К. Клементьева и С. Ю. Клементьевой.--Петербург : Алетейя,1997.--418с. 3437 RUSB </w:t>
      </w:r>
    </w:p>
    <w:p w:rsidR="00E26490" w:rsidRDefault="00E26490" w:rsidP="00E26490">
      <w:pPr>
        <w:pStyle w:val="af3"/>
      </w:pPr>
      <w:r>
        <w:t>УДК   226.21 + 1(091)"653"</w:t>
      </w:r>
    </w:p>
    <w:p w:rsidR="00E26490" w:rsidRDefault="00E26490" w:rsidP="00E26490">
      <w:pPr>
        <w:pStyle w:val="af3"/>
      </w:pPr>
      <w:r>
        <w:t>хр - 1</w:t>
      </w:r>
    </w:p>
    <w:p w:rsidR="00E26490" w:rsidRDefault="00E26490" w:rsidP="00E26490">
      <w:pPr>
        <w:pStyle w:val="a"/>
      </w:pPr>
      <w:r w:rsidRPr="00BA3EDD">
        <w:rPr>
          <w:b/>
        </w:rPr>
        <w:t>Карсавин, Л.П.</w:t>
      </w:r>
      <w:r>
        <w:t xml:space="preserve"> Основы средневековой религиозности в XII-XIII веках / Л. Н. Карсавин ; подгот. текста А. К. Клементьева ; послеслов. и примеч. А. К. Клементьева и С. Ю. Клементьевой.--Петербург : Алетейя,1997.--418 с. 3437 RUSB </w:t>
      </w:r>
    </w:p>
    <w:p w:rsidR="00E26490" w:rsidRDefault="00E26490" w:rsidP="00E26490">
      <w:pPr>
        <w:pStyle w:val="af3"/>
      </w:pPr>
      <w:r>
        <w:t>УДК   226.21</w:t>
      </w:r>
    </w:p>
    <w:p w:rsidR="00E26490" w:rsidRDefault="00E26490" w:rsidP="00E26490">
      <w:pPr>
        <w:pStyle w:val="af3"/>
      </w:pPr>
      <w:r>
        <w:t>хр - 1</w:t>
      </w:r>
    </w:p>
    <w:p w:rsidR="00E26490" w:rsidRDefault="00E26490" w:rsidP="00E26490">
      <w:pPr>
        <w:pStyle w:val="a"/>
      </w:pPr>
      <w:r w:rsidRPr="00BA3EDD">
        <w:rPr>
          <w:b/>
        </w:rPr>
        <w:t>Карсавин, Л.П.</w:t>
      </w:r>
      <w:r>
        <w:t xml:space="preserve"> Основы средневековой религиозности в XII-XIII веках / Л. Н. Карсавин ; Подгот. текста А. К. Клементьева ; послеслов. и примеч. А. К. Клементьева и С. Ю. Клементьевой.--Петербург : Алетейя,1997.--418с. </w:t>
      </w:r>
    </w:p>
    <w:p w:rsidR="00E26490" w:rsidRDefault="00E26490" w:rsidP="00E26490">
      <w:pPr>
        <w:pStyle w:val="af3"/>
      </w:pPr>
      <w:r>
        <w:t>УДК   226.21 + 1(091)"653"</w:t>
      </w:r>
    </w:p>
    <w:p w:rsidR="00E26490" w:rsidRDefault="00E26490" w:rsidP="00E26490">
      <w:pPr>
        <w:pStyle w:val="af3"/>
      </w:pPr>
      <w:r>
        <w:t>хр - 1</w:t>
      </w:r>
    </w:p>
    <w:p w:rsidR="00E26490" w:rsidRDefault="00E26490" w:rsidP="00E26490">
      <w:pPr>
        <w:pStyle w:val="a"/>
      </w:pPr>
      <w:r w:rsidRPr="00BA3EDD">
        <w:rPr>
          <w:b/>
        </w:rPr>
        <w:t xml:space="preserve">Кирило </w:t>
      </w:r>
      <w:r>
        <w:t xml:space="preserve">Транквiiн Ставровецький - проповiдник слова Божого / Упорядк. Б. Криси, Д. Сироiд.--Львiв : Видавництво католицького унiверситету,2017 </w:t>
      </w:r>
    </w:p>
    <w:p w:rsidR="00E26490" w:rsidRDefault="00E26490" w:rsidP="00E26490">
      <w:pPr>
        <w:pStyle w:val="af3"/>
      </w:pPr>
      <w:r>
        <w:t>УДК   226.4</w:t>
      </w:r>
    </w:p>
    <w:p w:rsidR="00E26490" w:rsidRDefault="00E26490" w:rsidP="00E26490">
      <w:pPr>
        <w:pStyle w:val="af3"/>
      </w:pPr>
      <w:r>
        <w:t>ИН - 1</w:t>
      </w:r>
    </w:p>
    <w:p w:rsidR="00E26490" w:rsidRDefault="00E26490" w:rsidP="00E26490">
      <w:pPr>
        <w:pStyle w:val="a"/>
      </w:pPr>
      <w:r w:rsidRPr="00BA3EDD">
        <w:rPr>
          <w:b/>
        </w:rPr>
        <w:t xml:space="preserve">Книга </w:t>
      </w:r>
      <w:r>
        <w:t xml:space="preserve">памяти : Мартиролог Католической церкви в СССР / Авт.-сост. о. Б.Чаплицкий, И.Осипова.--М. : "Серебряные нити",2000.--832 с. .--ISBN 5-89163-048-6 9568 хр. RU02 </w:t>
      </w:r>
    </w:p>
    <w:p w:rsidR="00E26490" w:rsidRDefault="00E26490" w:rsidP="00E26490">
      <w:pPr>
        <w:pStyle w:val="af3"/>
      </w:pPr>
      <w:r>
        <w:t>УДК   226(03)</w:t>
      </w:r>
    </w:p>
    <w:p w:rsidR="00E26490" w:rsidRDefault="00E26490" w:rsidP="00E26490">
      <w:pPr>
        <w:pStyle w:val="af3"/>
      </w:pPr>
      <w:r>
        <w:t>хр - 1</w:t>
      </w:r>
    </w:p>
    <w:p w:rsidR="00E26490" w:rsidRDefault="00E26490" w:rsidP="00E26490">
      <w:pPr>
        <w:pStyle w:val="a"/>
      </w:pPr>
      <w:r w:rsidRPr="00BA3EDD">
        <w:rPr>
          <w:b/>
        </w:rPr>
        <w:t>Ковальский, Я.В.</w:t>
      </w:r>
      <w:r>
        <w:t xml:space="preserve"> Папы и папство / Я.В. Ковальский ; Пер. с пол. Т.Трифоновой.--М. : Издательство политической литературы,1991.--236с. .--ISBN 5-250-01237-Х </w:t>
      </w:r>
    </w:p>
    <w:p w:rsidR="00E26490" w:rsidRDefault="00E26490" w:rsidP="00E26490">
      <w:pPr>
        <w:pStyle w:val="af3"/>
      </w:pPr>
      <w:r>
        <w:t>УДК   226.6</w:t>
      </w:r>
    </w:p>
    <w:p w:rsidR="00E26490" w:rsidRDefault="00E26490" w:rsidP="00E26490">
      <w:pPr>
        <w:pStyle w:val="af3"/>
      </w:pPr>
      <w:r>
        <w:t>хр - 1</w:t>
      </w:r>
    </w:p>
    <w:p w:rsidR="00E26490" w:rsidRDefault="00E26490" w:rsidP="00E26490">
      <w:pPr>
        <w:pStyle w:val="a"/>
      </w:pPr>
      <w:r w:rsidRPr="00841467">
        <w:rPr>
          <w:b/>
        </w:rPr>
        <w:lastRenderedPageBreak/>
        <w:t>Ковальский, Я. В.</w:t>
      </w:r>
      <w:r>
        <w:t xml:space="preserve"> Папы и папство / Я. В. Ковальский ; пер. с пол.--М. : Политиздат,1991.--234с. .--ISBN 5-250-01237-Х </w:t>
      </w:r>
    </w:p>
    <w:p w:rsidR="00E26490" w:rsidRDefault="00E26490" w:rsidP="00E26490">
      <w:pPr>
        <w:pStyle w:val="af3"/>
      </w:pPr>
      <w:r>
        <w:t>УДК   226.6</w:t>
      </w:r>
    </w:p>
    <w:p w:rsidR="00E26490" w:rsidRDefault="00E26490" w:rsidP="00E26490">
      <w:pPr>
        <w:pStyle w:val="af3"/>
      </w:pPr>
      <w:r>
        <w:t>хр - 1</w:t>
      </w:r>
    </w:p>
    <w:p w:rsidR="00E26490" w:rsidRDefault="00E26490" w:rsidP="00E26490">
      <w:pPr>
        <w:pStyle w:val="a"/>
      </w:pPr>
      <w:r w:rsidRPr="00841467">
        <w:rPr>
          <w:b/>
        </w:rPr>
        <w:t xml:space="preserve">Конституция </w:t>
      </w:r>
      <w:r>
        <w:t xml:space="preserve">" О богослужении".--Ватикан : Tipografia Poliglotta Vaticana,1965.--39с. </w:t>
      </w:r>
    </w:p>
    <w:p w:rsidR="00E26490" w:rsidRDefault="00E26490" w:rsidP="00E26490">
      <w:pPr>
        <w:pStyle w:val="af3"/>
      </w:pPr>
      <w:r>
        <w:t>УДК   226.24 + 226.11</w:t>
      </w:r>
    </w:p>
    <w:p w:rsidR="00E26490" w:rsidRDefault="00E26490" w:rsidP="00E26490">
      <w:pPr>
        <w:pStyle w:val="af3"/>
      </w:pPr>
      <w:r>
        <w:t>хр - 1</w:t>
      </w:r>
    </w:p>
    <w:p w:rsidR="00E26490" w:rsidRDefault="00E26490" w:rsidP="00E26490">
      <w:pPr>
        <w:pStyle w:val="a"/>
      </w:pPr>
      <w:r w:rsidRPr="00841467">
        <w:rPr>
          <w:b/>
        </w:rPr>
        <w:t xml:space="preserve">Конституция </w:t>
      </w:r>
      <w:r>
        <w:t xml:space="preserve">" О богослужении".--Ватикан : Tipografia Poliglotta Vaticana,1965.--39с. </w:t>
      </w:r>
    </w:p>
    <w:p w:rsidR="00E26490" w:rsidRDefault="00E26490" w:rsidP="00E26490">
      <w:pPr>
        <w:pStyle w:val="af3"/>
      </w:pPr>
      <w:r>
        <w:t>УДК   226.24 + 226.11</w:t>
      </w:r>
    </w:p>
    <w:p w:rsidR="00E26490" w:rsidRDefault="00E26490" w:rsidP="00E26490">
      <w:pPr>
        <w:pStyle w:val="af3"/>
      </w:pPr>
      <w:r>
        <w:t>хр - 1</w:t>
      </w:r>
    </w:p>
    <w:p w:rsidR="00E26490" w:rsidRDefault="00E26490" w:rsidP="00E26490">
      <w:pPr>
        <w:pStyle w:val="a"/>
      </w:pPr>
      <w:r w:rsidRPr="00841467">
        <w:rPr>
          <w:b/>
        </w:rPr>
        <w:t>Коялович, М.О.</w:t>
      </w:r>
      <w:r>
        <w:t xml:space="preserve"> История воссоединения западнорусских униатов старых времен (до 1800 г.) / М.О.Коялович.--Мн. : Лучи Софии,1999.--399с. .--ISBN 985-6171-08-3 </w:t>
      </w:r>
    </w:p>
    <w:p w:rsidR="00E26490" w:rsidRDefault="00E26490" w:rsidP="00E26490">
      <w:pPr>
        <w:pStyle w:val="af3"/>
      </w:pPr>
      <w:r>
        <w:t>УДК   226.4</w:t>
      </w:r>
    </w:p>
    <w:p w:rsidR="00E26490" w:rsidRDefault="00E26490" w:rsidP="00E26490">
      <w:pPr>
        <w:pStyle w:val="af3"/>
      </w:pPr>
      <w:r>
        <w:t>хр - 2</w:t>
      </w:r>
    </w:p>
    <w:p w:rsidR="00E26490" w:rsidRDefault="00E26490" w:rsidP="00E26490">
      <w:pPr>
        <w:pStyle w:val="a"/>
      </w:pPr>
      <w:r w:rsidRPr="00841467">
        <w:rPr>
          <w:b/>
        </w:rPr>
        <w:t>Коялович, М.О.</w:t>
      </w:r>
      <w:r>
        <w:t xml:space="preserve"> История воссоединения западнорусских униатов старых времен (до 1800 г.) / М.О. Коялович.--Мн. : Лучи Софии,1999.--399с. .--ISBN 985-6171-08-3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841467">
        <w:rPr>
          <w:b/>
        </w:rPr>
        <w:t>Лозинский, С.Г.</w:t>
      </w:r>
      <w:r>
        <w:t xml:space="preserve"> История папства / С.Г.Лозинский.--М. : Политиздат,1986.--382с. </w:t>
      </w:r>
    </w:p>
    <w:p w:rsidR="00E26490" w:rsidRDefault="00E26490" w:rsidP="00E26490">
      <w:pPr>
        <w:pStyle w:val="af3"/>
      </w:pPr>
      <w:r>
        <w:t>УДК   226 + 292.2</w:t>
      </w:r>
    </w:p>
    <w:p w:rsidR="00E26490" w:rsidRDefault="00E26490" w:rsidP="00E26490">
      <w:pPr>
        <w:pStyle w:val="af3"/>
      </w:pPr>
      <w:r>
        <w:t>хр - 1</w:t>
      </w:r>
    </w:p>
    <w:p w:rsidR="00E26490" w:rsidRDefault="00E26490" w:rsidP="00E26490">
      <w:pPr>
        <w:pStyle w:val="a"/>
      </w:pPr>
      <w:r w:rsidRPr="00841467">
        <w:rPr>
          <w:b/>
        </w:rPr>
        <w:t>Лозинский, С.Г.</w:t>
      </w:r>
      <w:r>
        <w:t xml:space="preserve"> История папства / С.Г.Лозинский.--М. : Политиздат,1986.--382с. </w:t>
      </w:r>
    </w:p>
    <w:p w:rsidR="00E26490" w:rsidRDefault="00E26490" w:rsidP="00E26490">
      <w:pPr>
        <w:pStyle w:val="af3"/>
      </w:pPr>
      <w:r>
        <w:t>УДК   226 + 292.2</w:t>
      </w:r>
    </w:p>
    <w:p w:rsidR="00E26490" w:rsidRDefault="00E26490" w:rsidP="00E26490">
      <w:pPr>
        <w:pStyle w:val="af3"/>
      </w:pPr>
      <w:r>
        <w:t>хр - 1</w:t>
      </w:r>
    </w:p>
    <w:p w:rsidR="00E26490" w:rsidRDefault="00E26490" w:rsidP="00E26490">
      <w:pPr>
        <w:pStyle w:val="a"/>
      </w:pPr>
      <w:r w:rsidRPr="00C715F9">
        <w:rPr>
          <w:b/>
        </w:rPr>
        <w:t>Лортц, Йозеф</w:t>
      </w:r>
      <w:r>
        <w:t xml:space="preserve"> История Церкви, рассмотренная в связи с историей идей / Йозеф Лортц ; науч. ред. А. Пахомова ; ред. Е. Гейнрихс ; пер. с нем.--М. : "Христианская Россия",2000 </w:t>
      </w:r>
    </w:p>
    <w:p w:rsidR="00E26490" w:rsidRDefault="00E26490" w:rsidP="00E26490">
      <w:pPr>
        <w:pStyle w:val="af3"/>
      </w:pPr>
      <w:r>
        <w:t>УДК   226</w:t>
      </w:r>
    </w:p>
    <w:p w:rsidR="00E26490" w:rsidRDefault="00E26490" w:rsidP="00E26490">
      <w:pPr>
        <w:pStyle w:val="af3"/>
      </w:pPr>
      <w:r>
        <w:t>хр - 2</w:t>
      </w:r>
    </w:p>
    <w:p w:rsidR="00E26490" w:rsidRDefault="00E26490" w:rsidP="00E26490">
      <w:pPr>
        <w:pStyle w:val="a"/>
      </w:pPr>
      <w:r w:rsidRPr="00C715F9">
        <w:rPr>
          <w:b/>
        </w:rPr>
        <w:t>Лортц, Йозеф</w:t>
      </w:r>
      <w:r>
        <w:t xml:space="preserve"> История Церкви, рассмотренная в связи с историей идей / Йозеф Лортц ; науч. ред. А. Пахомова ; ред. Е. Гейнрихс ; пер. с нем.--М. : "Христианская Россия",1999 </w:t>
      </w:r>
    </w:p>
    <w:p w:rsidR="00E26490" w:rsidRDefault="00E26490" w:rsidP="00E26490">
      <w:pPr>
        <w:pStyle w:val="af3"/>
      </w:pPr>
      <w:r>
        <w:t>УДК   226 + 221</w:t>
      </w:r>
    </w:p>
    <w:p w:rsidR="00E26490" w:rsidRDefault="00E26490" w:rsidP="00E26490">
      <w:pPr>
        <w:pStyle w:val="af3"/>
      </w:pPr>
      <w:r>
        <w:t>хр - 1</w:t>
      </w:r>
    </w:p>
    <w:p w:rsidR="00E26490" w:rsidRDefault="00E26490" w:rsidP="00E26490">
      <w:pPr>
        <w:pStyle w:val="a"/>
      </w:pPr>
      <w:r w:rsidRPr="00C715F9">
        <w:rPr>
          <w:b/>
        </w:rPr>
        <w:t>Лортц, Йозеф</w:t>
      </w:r>
      <w:r>
        <w:t xml:space="preserve"> История Церкви, рассмотренная в связи с историей идей / Йозеф Лортц.--М. : "Христианская Россия",2000 </w:t>
      </w:r>
    </w:p>
    <w:p w:rsidR="00E26490" w:rsidRDefault="00E26490" w:rsidP="00E26490">
      <w:pPr>
        <w:pStyle w:val="af3"/>
      </w:pPr>
      <w:r>
        <w:t>УДК   226(075)</w:t>
      </w:r>
    </w:p>
    <w:p w:rsidR="00E26490" w:rsidRDefault="00E26490" w:rsidP="00E26490">
      <w:pPr>
        <w:pStyle w:val="af3"/>
      </w:pPr>
      <w:r>
        <w:t>хр - 1</w:t>
      </w:r>
    </w:p>
    <w:p w:rsidR="00E26490" w:rsidRDefault="00E26490" w:rsidP="00E26490">
      <w:pPr>
        <w:pStyle w:val="a"/>
      </w:pPr>
      <w:r w:rsidRPr="00C715F9">
        <w:rPr>
          <w:b/>
        </w:rPr>
        <w:t>Льоренте,  Х. А.</w:t>
      </w:r>
      <w:r>
        <w:t xml:space="preserve"> История  испанской инквизиции : В 2 т. / Х. А. Льоренте ; пер. с фр.--М. : Ладомир ; АСТ,1999.--1424с. .--ISBN 5-86218-162-8 </w:t>
      </w:r>
    </w:p>
    <w:p w:rsidR="00E26490" w:rsidRDefault="00E26490" w:rsidP="00E26490">
      <w:pPr>
        <w:pStyle w:val="af3"/>
      </w:pPr>
      <w:r>
        <w:t>УДК   226.6</w:t>
      </w:r>
    </w:p>
    <w:p w:rsidR="00E26490" w:rsidRDefault="00E26490" w:rsidP="00E26490">
      <w:pPr>
        <w:pStyle w:val="af3"/>
      </w:pPr>
      <w:r>
        <w:t>хр - 1</w:t>
      </w:r>
    </w:p>
    <w:p w:rsidR="00E26490" w:rsidRDefault="00E26490" w:rsidP="00E26490">
      <w:pPr>
        <w:pStyle w:val="a"/>
      </w:pPr>
      <w:r w:rsidRPr="00C715F9">
        <w:rPr>
          <w:b/>
        </w:rPr>
        <w:t xml:space="preserve">Митрополит </w:t>
      </w:r>
      <w:r>
        <w:t xml:space="preserve">Андрей Шептицький і греко- католики в Россіі : Книга 1. Документы і матеріяли, 1899-1917 / Ю.авакумов, О. Гайова.--Львів : Украінского. католицького університету,2004 </w:t>
      </w:r>
    </w:p>
    <w:p w:rsidR="00E26490" w:rsidRDefault="00E26490" w:rsidP="00E26490">
      <w:pPr>
        <w:pStyle w:val="af3"/>
      </w:pPr>
      <w:r>
        <w:t>УДК   226.4 (08)</w:t>
      </w:r>
    </w:p>
    <w:p w:rsidR="00E26490" w:rsidRDefault="00E26490" w:rsidP="00E26490">
      <w:pPr>
        <w:pStyle w:val="af3"/>
      </w:pPr>
      <w:r>
        <w:t>ИН - 1</w:t>
      </w:r>
    </w:p>
    <w:p w:rsidR="00E26490" w:rsidRDefault="00E26490" w:rsidP="00E26490">
      <w:pPr>
        <w:pStyle w:val="a"/>
      </w:pPr>
      <w:r w:rsidRPr="00C715F9">
        <w:rPr>
          <w:b/>
        </w:rPr>
        <w:lastRenderedPageBreak/>
        <w:t>Міхаліна</w:t>
      </w:r>
      <w:r>
        <w:t xml:space="preserve"> Жыцьцярыс сьвятое пакутніцы Уніі / Міхаліна.--Берасьце : Рэдакцыя газеты "Царква",2000.--40с.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C715F9">
        <w:rPr>
          <w:b/>
        </w:rPr>
        <w:t>Нелли, Рене</w:t>
      </w:r>
      <w:r>
        <w:t xml:space="preserve"> Катары. Святые еретики / Р.Нелли. Пер. с франц.А.М. Иванова.--М. : Вече,2005.--400с. .--ISBN 5-9533-0976-7 </w:t>
      </w:r>
    </w:p>
    <w:p w:rsidR="00E26490" w:rsidRDefault="00E26490" w:rsidP="00E26490">
      <w:pPr>
        <w:pStyle w:val="af3"/>
      </w:pPr>
      <w:r>
        <w:t>УДК   226.21</w:t>
      </w:r>
    </w:p>
    <w:p w:rsidR="00E26490" w:rsidRDefault="00E26490" w:rsidP="00E26490">
      <w:pPr>
        <w:pStyle w:val="af3"/>
      </w:pPr>
      <w:r>
        <w:t>хр - 1</w:t>
      </w:r>
    </w:p>
    <w:p w:rsidR="00E26490" w:rsidRDefault="00E26490" w:rsidP="00E26490">
      <w:pPr>
        <w:pStyle w:val="a"/>
      </w:pPr>
      <w:r w:rsidRPr="00545DC9">
        <w:rPr>
          <w:b/>
        </w:rPr>
        <w:t>Никодим, Митрополит Ленинградский и Новгородский</w:t>
      </w:r>
      <w:r>
        <w:t xml:space="preserve"> Иоанн XXIII, Папа Римский / Митр. Ленинградский и Новгородский Никодим ; Предисл. Ф. Кенига.--Вена : PRO ORIENTE,1984.--655c. </w:t>
      </w:r>
    </w:p>
    <w:p w:rsidR="00E26490" w:rsidRDefault="00E26490" w:rsidP="00E26490">
      <w:pPr>
        <w:pStyle w:val="af3"/>
      </w:pPr>
      <w:r>
        <w:t>УДК   226.12</w:t>
      </w:r>
    </w:p>
    <w:p w:rsidR="00E26490" w:rsidRDefault="00E26490" w:rsidP="00E26490">
      <w:pPr>
        <w:pStyle w:val="af3"/>
      </w:pPr>
      <w:r>
        <w:t>хр - 1</w:t>
      </w:r>
    </w:p>
    <w:p w:rsidR="00E26490" w:rsidRDefault="00E26490" w:rsidP="00E26490">
      <w:pPr>
        <w:pStyle w:val="a"/>
      </w:pPr>
      <w:r w:rsidRPr="00545DC9">
        <w:rPr>
          <w:b/>
        </w:rPr>
        <w:t>Носко, М., прот.</w:t>
      </w:r>
      <w:r>
        <w:t xml:space="preserve"> Униатская Церковь в первой трети XIX века : Движение к воссоединению с православием / Прот. М. Носко.--Мн. : Свято-Елизаветинский монастырь,2014.--204с. .--ISBN 978-985-7020-69-0 </w:t>
      </w:r>
    </w:p>
    <w:p w:rsidR="00E26490" w:rsidRDefault="00E26490" w:rsidP="00E26490">
      <w:pPr>
        <w:pStyle w:val="af3"/>
      </w:pPr>
      <w:r>
        <w:t>УДК   226.4</w:t>
      </w:r>
    </w:p>
    <w:p w:rsidR="00E26490" w:rsidRDefault="00E26490" w:rsidP="00E26490">
      <w:pPr>
        <w:pStyle w:val="af3"/>
      </w:pPr>
      <w:r>
        <w:t>хр - 2</w:t>
      </w:r>
    </w:p>
    <w:p w:rsidR="00E26490" w:rsidRDefault="00E26490" w:rsidP="00E26490">
      <w:pPr>
        <w:pStyle w:val="a"/>
      </w:pPr>
      <w:r w:rsidRPr="00545DC9">
        <w:rPr>
          <w:b/>
        </w:rPr>
        <w:t>Ольденбург З.</w:t>
      </w:r>
      <w:r>
        <w:t xml:space="preserve"> Костер Монсегюра : История альбигойских крестовых походов / З.Ольденбург; Пер. с фр. О.И.Егоровой.--СПб. : Алетейя,2001.--416с. .--ISBN 5-89329-369-Х </w:t>
      </w:r>
    </w:p>
    <w:p w:rsidR="00E26490" w:rsidRDefault="00E26490" w:rsidP="00E26490">
      <w:pPr>
        <w:pStyle w:val="af3"/>
      </w:pPr>
      <w:r>
        <w:t>УДК   226.21</w:t>
      </w:r>
    </w:p>
    <w:p w:rsidR="00E26490" w:rsidRDefault="00E26490" w:rsidP="00E26490">
      <w:pPr>
        <w:pStyle w:val="af3"/>
      </w:pPr>
      <w:r>
        <w:t>хр - 1</w:t>
      </w:r>
    </w:p>
    <w:p w:rsidR="00E26490" w:rsidRDefault="00E26490" w:rsidP="00E26490">
      <w:pPr>
        <w:pStyle w:val="a"/>
      </w:pPr>
      <w:r w:rsidRPr="00545DC9">
        <w:rPr>
          <w:b/>
        </w:rPr>
        <w:t>Осипова, И. И.</w:t>
      </w:r>
      <w:r>
        <w:t xml:space="preserve"> "В язвах своих сокрой меня..." : Гонения на Католическую Церковь в СССР. По материалам следственных и лагерных дел / И. И. Осипова.--М. : Серебряные нити,1996.--222, [2]с., [8] л. фот. .--ISBN 5-89163-005-2 </w:t>
      </w:r>
    </w:p>
    <w:p w:rsidR="00E26490" w:rsidRDefault="00E26490" w:rsidP="00E26490">
      <w:pPr>
        <w:pStyle w:val="af3"/>
      </w:pPr>
      <w:r>
        <w:t>УДК   226.3 + 94(47)</w:t>
      </w:r>
    </w:p>
    <w:p w:rsidR="00E26490" w:rsidRDefault="00E26490" w:rsidP="00E26490">
      <w:pPr>
        <w:pStyle w:val="af3"/>
      </w:pPr>
      <w:r>
        <w:t>хр - 1</w:t>
      </w:r>
    </w:p>
    <w:p w:rsidR="00E26490" w:rsidRDefault="00E26490" w:rsidP="00E26490">
      <w:pPr>
        <w:pStyle w:val="a"/>
      </w:pPr>
      <w:r w:rsidRPr="00545DC9">
        <w:rPr>
          <w:b/>
        </w:rPr>
        <w:t>Осипова, И. И.</w:t>
      </w:r>
      <w:r>
        <w:t xml:space="preserve"> "В язвах своих сокрой меня..." : Гонения на Католическую Церковь в СССР: По материалам следственных и лагерных дел / И. И. Осипова.--М. : Серебряные нити,1996.--222,[16]с. .--ISBN 5-89163-005-2 </w:t>
      </w:r>
    </w:p>
    <w:p w:rsidR="00E26490" w:rsidRDefault="00E26490" w:rsidP="00E26490">
      <w:pPr>
        <w:pStyle w:val="af3"/>
      </w:pPr>
      <w:r>
        <w:t>УДК   226.3 + 94(47)</w:t>
      </w:r>
    </w:p>
    <w:p w:rsidR="00E26490" w:rsidRDefault="00E26490" w:rsidP="00E26490">
      <w:pPr>
        <w:pStyle w:val="af3"/>
      </w:pPr>
      <w:r>
        <w:t>хр - 2</w:t>
      </w:r>
    </w:p>
    <w:p w:rsidR="00E26490" w:rsidRDefault="00E26490" w:rsidP="00E26490">
      <w:pPr>
        <w:pStyle w:val="a"/>
      </w:pPr>
      <w:r w:rsidRPr="00545DC9">
        <w:rPr>
          <w:b/>
        </w:rPr>
        <w:t>Падокшын С.А.</w:t>
      </w:r>
      <w:r>
        <w:t xml:space="preserve"> Iпацiй Пацей : Царкоуны дзеяч, мыслiцель, пiсьменнiк на пераломе культурна-гiстарычных эпох / С.А.Падокшын.--Мн. : Бел. навука,2001.--118 с. .--ISBN 985-08-0393-2 9156 хр. RU02 </w:t>
      </w:r>
    </w:p>
    <w:p w:rsidR="00E26490" w:rsidRDefault="00E26490" w:rsidP="00E26490">
      <w:pPr>
        <w:pStyle w:val="af3"/>
      </w:pPr>
      <w:r>
        <w:t>УДК   226.4 + 225.3</w:t>
      </w:r>
    </w:p>
    <w:p w:rsidR="00E26490" w:rsidRDefault="00E26490" w:rsidP="00E26490">
      <w:pPr>
        <w:pStyle w:val="af3"/>
      </w:pPr>
      <w:r>
        <w:t>хр - 1</w:t>
      </w:r>
    </w:p>
    <w:p w:rsidR="00E26490" w:rsidRDefault="00E26490" w:rsidP="00E26490">
      <w:pPr>
        <w:pStyle w:val="a"/>
      </w:pPr>
      <w:r w:rsidRPr="00545DC9">
        <w:rPr>
          <w:b/>
        </w:rPr>
        <w:t>Печников, Б. А.</w:t>
      </w:r>
      <w:r>
        <w:t xml:space="preserve"> Отцы тьмы, или иезуиты просвещения / Б. А. Печников.--М. : Педагогика,1989.--270с. .--ISBN 5-7155-0087-7 </w:t>
      </w:r>
    </w:p>
    <w:p w:rsidR="00E26490" w:rsidRDefault="00E26490" w:rsidP="00E26490">
      <w:pPr>
        <w:pStyle w:val="af3"/>
      </w:pPr>
      <w:r>
        <w:t>УДК   226.6</w:t>
      </w:r>
    </w:p>
    <w:p w:rsidR="00E26490" w:rsidRDefault="00E26490" w:rsidP="00E26490">
      <w:pPr>
        <w:pStyle w:val="af3"/>
      </w:pPr>
      <w:r>
        <w:t>хр - 1</w:t>
      </w:r>
    </w:p>
    <w:p w:rsidR="00E26490" w:rsidRDefault="00E26490" w:rsidP="00E26490">
      <w:pPr>
        <w:pStyle w:val="a"/>
      </w:pPr>
      <w:r w:rsidRPr="00493248">
        <w:rPr>
          <w:b/>
        </w:rPr>
        <w:t>Плавскин, З.</w:t>
      </w:r>
      <w:r>
        <w:t xml:space="preserve"> Испанская инквизиция: палачи и жертвы : Исторические очерки / З. Плавскин.--СПб. : Дмитрий Буланин,2000.--197 с. .--ISBN 5-86007-213-9 </w:t>
      </w:r>
    </w:p>
    <w:p w:rsidR="00E26490" w:rsidRDefault="00E26490" w:rsidP="00E26490">
      <w:pPr>
        <w:pStyle w:val="af3"/>
      </w:pPr>
      <w:r>
        <w:t>УДК   226.21</w:t>
      </w:r>
    </w:p>
    <w:p w:rsidR="00E26490" w:rsidRDefault="00E26490" w:rsidP="00E26490">
      <w:pPr>
        <w:pStyle w:val="af3"/>
      </w:pPr>
      <w:r>
        <w:t>хр - 1</w:t>
      </w:r>
    </w:p>
    <w:p w:rsidR="00E26490" w:rsidRDefault="00E26490" w:rsidP="00E26490">
      <w:pPr>
        <w:pStyle w:val="a"/>
      </w:pPr>
      <w:r w:rsidRPr="00493248">
        <w:rPr>
          <w:b/>
        </w:rPr>
        <w:t xml:space="preserve">Послание </w:t>
      </w:r>
      <w:r>
        <w:t xml:space="preserve">его сявтейшества папы Иоанна Павла второго ко всемирному дню мира : 1 января 2002 года.--Ватикан : Ватиканская типография,2002.--17с. </w:t>
      </w:r>
    </w:p>
    <w:p w:rsidR="00E26490" w:rsidRDefault="00E26490" w:rsidP="00E26490">
      <w:pPr>
        <w:pStyle w:val="af3"/>
      </w:pPr>
      <w:r>
        <w:lastRenderedPageBreak/>
        <w:t>УДК   226.11</w:t>
      </w:r>
    </w:p>
    <w:p w:rsidR="00E26490" w:rsidRDefault="00E26490" w:rsidP="00E26490">
      <w:pPr>
        <w:pStyle w:val="af3"/>
      </w:pPr>
      <w:r>
        <w:t>хр - 1</w:t>
      </w:r>
    </w:p>
    <w:p w:rsidR="00E26490" w:rsidRDefault="00E26490" w:rsidP="00E26490">
      <w:pPr>
        <w:pStyle w:val="a"/>
      </w:pPr>
      <w:r w:rsidRPr="00493248">
        <w:rPr>
          <w:b/>
        </w:rPr>
        <w:t xml:space="preserve">Послание </w:t>
      </w:r>
      <w:r>
        <w:t xml:space="preserve">его святейшества папы Иоанна Павла второго ко всемирному дню мира : 1 января 2002 года.--Ватикан : Ватиканская типография,2002.--17с. </w:t>
      </w:r>
    </w:p>
    <w:p w:rsidR="00E26490" w:rsidRDefault="00E26490" w:rsidP="00E26490">
      <w:pPr>
        <w:pStyle w:val="af3"/>
      </w:pPr>
      <w:r>
        <w:t>УДК   226.11</w:t>
      </w:r>
    </w:p>
    <w:p w:rsidR="00E26490" w:rsidRDefault="00E26490" w:rsidP="00E26490">
      <w:pPr>
        <w:pStyle w:val="af3"/>
      </w:pPr>
      <w:r>
        <w:t>хр - 1</w:t>
      </w:r>
    </w:p>
    <w:p w:rsidR="00E26490" w:rsidRDefault="00E26490" w:rsidP="00E26490">
      <w:pPr>
        <w:pStyle w:val="a"/>
      </w:pPr>
      <w:r w:rsidRPr="00493248">
        <w:rPr>
          <w:b/>
        </w:rPr>
        <w:t xml:space="preserve">Правда </w:t>
      </w:r>
      <w:r>
        <w:t xml:space="preserve">об Иосафате Кунцевиче.--Мн. : Братство во имя Архистратига Михаила,1993.--17с. </w:t>
      </w:r>
    </w:p>
    <w:p w:rsidR="00E26490" w:rsidRDefault="00E26490" w:rsidP="00E26490">
      <w:pPr>
        <w:pStyle w:val="af3"/>
      </w:pPr>
      <w:r>
        <w:t>УДК   226.4 + 225.3</w:t>
      </w:r>
    </w:p>
    <w:p w:rsidR="00E26490" w:rsidRDefault="00E26490" w:rsidP="00E26490">
      <w:pPr>
        <w:pStyle w:val="af3"/>
      </w:pPr>
      <w:r>
        <w:t>хр - 1</w:t>
      </w:r>
    </w:p>
    <w:p w:rsidR="00E26490" w:rsidRDefault="00E26490" w:rsidP="00E26490">
      <w:pPr>
        <w:pStyle w:val="a"/>
      </w:pPr>
      <w:r w:rsidRPr="00493248">
        <w:rPr>
          <w:b/>
        </w:rPr>
        <w:t xml:space="preserve">Правда </w:t>
      </w:r>
      <w:r>
        <w:t xml:space="preserve">об Иосафате Кунцевиче.--Мн. : Братство во имя Архистратига Михаила,1993.--17с. </w:t>
      </w:r>
    </w:p>
    <w:p w:rsidR="00E26490" w:rsidRDefault="00E26490" w:rsidP="00E26490">
      <w:pPr>
        <w:pStyle w:val="af3"/>
      </w:pPr>
      <w:r>
        <w:t>УДК   226.4 + 225.3</w:t>
      </w:r>
    </w:p>
    <w:p w:rsidR="00E26490" w:rsidRDefault="00E26490" w:rsidP="00E26490">
      <w:pPr>
        <w:pStyle w:val="af3"/>
      </w:pPr>
      <w:r>
        <w:t>хр - 1</w:t>
      </w:r>
    </w:p>
    <w:p w:rsidR="00E26490" w:rsidRDefault="00E26490" w:rsidP="00E26490">
      <w:pPr>
        <w:pStyle w:val="a"/>
      </w:pPr>
      <w:r w:rsidRPr="00493248">
        <w:rPr>
          <w:b/>
        </w:rPr>
        <w:t xml:space="preserve">Правда </w:t>
      </w:r>
      <w:r>
        <w:t xml:space="preserve">об Иосафате Кунцевиче.--Мн. : Братство во имя Архистратига Михаила,1993.--17с. </w:t>
      </w:r>
    </w:p>
    <w:p w:rsidR="00E26490" w:rsidRDefault="00E26490" w:rsidP="00E26490">
      <w:pPr>
        <w:pStyle w:val="af3"/>
      </w:pPr>
      <w:r>
        <w:t>УДК   226.4 + 225.3</w:t>
      </w:r>
    </w:p>
    <w:p w:rsidR="00E26490" w:rsidRDefault="00E26490" w:rsidP="00E26490">
      <w:pPr>
        <w:pStyle w:val="af3"/>
      </w:pPr>
      <w:r>
        <w:t>хр - 1</w:t>
      </w:r>
    </w:p>
    <w:p w:rsidR="00E26490" w:rsidRDefault="00E26490" w:rsidP="00E26490">
      <w:pPr>
        <w:pStyle w:val="a"/>
      </w:pPr>
      <w:r w:rsidRPr="00493248">
        <w:rPr>
          <w:b/>
        </w:rPr>
        <w:t>Пушкаш, Ласло, о.</w:t>
      </w:r>
      <w:r>
        <w:t xml:space="preserve"> Кир Теодор Ромжа : Життя і смерть епископа / О. Ласло Пушкаш ; Ред. О. Рибалко.--Львів : Інститут Історіі Церкви Львівськоі Богословськоі Академіі,2001.--241с. .--ISBN 966-7034-21-6 </w:t>
      </w:r>
    </w:p>
    <w:p w:rsidR="00E26490" w:rsidRDefault="00E26490" w:rsidP="00E26490">
      <w:pPr>
        <w:pStyle w:val="af3"/>
      </w:pPr>
      <w:r>
        <w:t>УДК   226.4</w:t>
      </w:r>
    </w:p>
    <w:p w:rsidR="00E26490" w:rsidRDefault="00E26490" w:rsidP="00E26490">
      <w:pPr>
        <w:pStyle w:val="af3"/>
      </w:pPr>
      <w:r>
        <w:t>ИН - 1</w:t>
      </w:r>
    </w:p>
    <w:p w:rsidR="00E26490" w:rsidRDefault="00E26490" w:rsidP="00E26490">
      <w:pPr>
        <w:pStyle w:val="a"/>
      </w:pPr>
      <w:r w:rsidRPr="009E606D">
        <w:rPr>
          <w:b/>
        </w:rPr>
        <w:t xml:space="preserve">Реєстр </w:t>
      </w:r>
      <w:r>
        <w:t xml:space="preserve">митрополичого архіву унійної церкви 1763 року / Упорядк. та вступна ст. О. Вiнниченка.--Львiв : Видавництво католицького унiверситету,2017 </w:t>
      </w:r>
    </w:p>
    <w:p w:rsidR="00E26490" w:rsidRDefault="00E26490" w:rsidP="00E26490">
      <w:pPr>
        <w:pStyle w:val="af3"/>
      </w:pPr>
      <w:r>
        <w:t>УДК   226.4</w:t>
      </w:r>
    </w:p>
    <w:p w:rsidR="00E26490" w:rsidRDefault="00E26490" w:rsidP="00E26490">
      <w:pPr>
        <w:pStyle w:val="af3"/>
      </w:pPr>
      <w:r>
        <w:t>ИН - 1</w:t>
      </w:r>
    </w:p>
    <w:p w:rsidR="00E26490" w:rsidRDefault="00E26490" w:rsidP="00E26490">
      <w:pPr>
        <w:pStyle w:val="a"/>
      </w:pPr>
      <w:r w:rsidRPr="009E606D">
        <w:rPr>
          <w:b/>
        </w:rPr>
        <w:t>Рожков, Владимир, прот.</w:t>
      </w:r>
      <w:r>
        <w:t xml:space="preserve"> Очерки по истории Римско-Католической Церкви : Курс лекций, прочитанный для студентов 3-го курса Московской Духовной Академии / В.Рожков.--М. : "Колокол",1994 </w:t>
      </w:r>
    </w:p>
    <w:p w:rsidR="00E26490" w:rsidRDefault="00E26490" w:rsidP="00E26490">
      <w:pPr>
        <w:pStyle w:val="af3"/>
      </w:pPr>
      <w:r>
        <w:t>УДК   226(075)</w:t>
      </w:r>
    </w:p>
    <w:p w:rsidR="00E26490" w:rsidRDefault="00E26490" w:rsidP="00E26490">
      <w:pPr>
        <w:pStyle w:val="af3"/>
      </w:pPr>
      <w:r>
        <w:t>хр - 1</w:t>
      </w:r>
    </w:p>
    <w:p w:rsidR="00E26490" w:rsidRDefault="00E26490" w:rsidP="00E26490">
      <w:pPr>
        <w:pStyle w:val="a"/>
      </w:pPr>
      <w:r w:rsidRPr="009E606D">
        <w:rPr>
          <w:b/>
        </w:rPr>
        <w:t>Рожков, Владимир, прот.</w:t>
      </w:r>
      <w:r>
        <w:t xml:space="preserve"> Очерки по истории Римско-Католической Церкви : Курс лекций, прочитанный для студентов 3-го курса Московской Духовной Академии / В.Рожков.--М. : "Колокол",1994 </w:t>
      </w:r>
    </w:p>
    <w:p w:rsidR="00E26490" w:rsidRDefault="00E26490" w:rsidP="00E26490">
      <w:pPr>
        <w:pStyle w:val="af3"/>
      </w:pPr>
      <w:r>
        <w:t>УДК   226(075)</w:t>
      </w:r>
    </w:p>
    <w:p w:rsidR="00E26490" w:rsidRDefault="00E26490" w:rsidP="00E26490">
      <w:pPr>
        <w:pStyle w:val="af3"/>
      </w:pPr>
      <w:r>
        <w:t>хр - 1</w:t>
      </w:r>
    </w:p>
    <w:p w:rsidR="00E26490" w:rsidRDefault="00E26490" w:rsidP="00E26490">
      <w:pPr>
        <w:pStyle w:val="a"/>
      </w:pPr>
      <w:r w:rsidRPr="009E606D">
        <w:rPr>
          <w:b/>
        </w:rPr>
        <w:t>Рожков, Владимир, прот.</w:t>
      </w:r>
      <w:r>
        <w:t xml:space="preserve"> Очерки по истории Римско-Католической Церкви : Курс лекций, прочитанный для студентов 3-го курса Московской Духовной Академии / В.Рожков.--М. : "Колокол",1994 </w:t>
      </w:r>
    </w:p>
    <w:p w:rsidR="00E26490" w:rsidRDefault="00E26490" w:rsidP="00E26490">
      <w:pPr>
        <w:pStyle w:val="af3"/>
      </w:pPr>
      <w:r>
        <w:t>УДК   226(075)</w:t>
      </w:r>
    </w:p>
    <w:p w:rsidR="00E26490" w:rsidRDefault="00E26490" w:rsidP="00E26490">
      <w:pPr>
        <w:pStyle w:val="af3"/>
      </w:pPr>
      <w:r>
        <w:t>хр - 1</w:t>
      </w:r>
    </w:p>
    <w:p w:rsidR="00E26490" w:rsidRDefault="00E26490" w:rsidP="00E26490">
      <w:pPr>
        <w:pStyle w:val="a"/>
      </w:pPr>
      <w:r w:rsidRPr="009E606D">
        <w:rPr>
          <w:b/>
        </w:rPr>
        <w:t>Рожков, Владимир, прот.</w:t>
      </w:r>
      <w:r>
        <w:t xml:space="preserve"> Очерки по истории Римско-католической Церкви : Курс лекций, прочитанный для студентов Московской Духовной Академии / Прот. Владимир Рожков.--М. : "Духовная Библиотека",1998.--319с. .--ISBN 5-87078-027-8 </w:t>
      </w:r>
    </w:p>
    <w:p w:rsidR="00E26490" w:rsidRDefault="00E26490" w:rsidP="00E26490">
      <w:pPr>
        <w:pStyle w:val="af3"/>
      </w:pPr>
      <w:r>
        <w:t>УДК   226(075)</w:t>
      </w:r>
    </w:p>
    <w:p w:rsidR="00E26490" w:rsidRDefault="00E26490" w:rsidP="00E26490">
      <w:pPr>
        <w:pStyle w:val="af3"/>
      </w:pPr>
      <w:r>
        <w:t>хр - 11</w:t>
      </w:r>
    </w:p>
    <w:p w:rsidR="00E26490" w:rsidRDefault="00E26490" w:rsidP="00E26490">
      <w:pPr>
        <w:pStyle w:val="a"/>
      </w:pPr>
      <w:r w:rsidRPr="009E606D">
        <w:rPr>
          <w:b/>
        </w:rPr>
        <w:lastRenderedPageBreak/>
        <w:t xml:space="preserve">Руководство </w:t>
      </w:r>
      <w:r>
        <w:t xml:space="preserve">по подготовке в монашеских институтах / Конгрегация по делам институтов посвященной жизни и обществ апостольской жизни.--М. : Издательство Францисканцев,2001.--95с. .--ISBN 5-89208-032-3 </w:t>
      </w:r>
    </w:p>
    <w:p w:rsidR="00E26490" w:rsidRDefault="00E26490" w:rsidP="00E26490">
      <w:pPr>
        <w:pStyle w:val="af3"/>
      </w:pPr>
      <w:r>
        <w:t>УДК   226.11</w:t>
      </w:r>
    </w:p>
    <w:p w:rsidR="00E26490" w:rsidRDefault="00E26490" w:rsidP="00E26490">
      <w:pPr>
        <w:pStyle w:val="af3"/>
      </w:pPr>
      <w:r>
        <w:t>хр - 1</w:t>
      </w:r>
    </w:p>
    <w:p w:rsidR="00E26490" w:rsidRDefault="00E26490" w:rsidP="00E26490">
      <w:pPr>
        <w:pStyle w:val="a"/>
      </w:pPr>
      <w:r w:rsidRPr="009E606D">
        <w:rPr>
          <w:b/>
        </w:rPr>
        <w:t>Саверчанка, І.</w:t>
      </w:r>
      <w:r>
        <w:t xml:space="preserve"> Апостал яднання : Язэп Руцкі / І. Саверчанка.--Мн. : "Навука і тэхніка",1994.--71с. .--ISBN 5-343-01330-9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E4581E">
        <w:rPr>
          <w:b/>
        </w:rPr>
        <w:t xml:space="preserve">Сборникъ </w:t>
      </w:r>
      <w:r>
        <w:t xml:space="preserve">об уніи : Сборникъ статей объ уніи и католичестве.--Джорданвилль : Издательство преп. Иова Почаевского,1995.--190с.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E4581E">
        <w:rPr>
          <w:b/>
        </w:rPr>
        <w:t xml:space="preserve">Світильник </w:t>
      </w:r>
      <w:r>
        <w:t xml:space="preserve">істини : Джерела до історіі Украінськоі католицькоі Богословськоі Академіі у Львові 1928-1929-1944. З нагоди іі 50-літнього юбілею / Матеріяли зібрав  опрацював  д-р Павло Сениця ; До друку приготовили: о. рад. Володимир Жолкевич, проф. Ярослав Чумак і проф. А. Турчин.--Торонто : Видання Украінського Католицького університету ім. св. Климента Папи,1983 </w:t>
      </w:r>
    </w:p>
    <w:p w:rsidR="00E26490" w:rsidRDefault="00E26490" w:rsidP="00E26490">
      <w:pPr>
        <w:pStyle w:val="af3"/>
      </w:pPr>
      <w:r>
        <w:t>УДК   226.4</w:t>
      </w:r>
    </w:p>
    <w:p w:rsidR="00E26490" w:rsidRDefault="00E26490" w:rsidP="00E26490">
      <w:pPr>
        <w:pStyle w:val="af3"/>
      </w:pPr>
      <w:r>
        <w:t>ИН - 1</w:t>
      </w:r>
    </w:p>
    <w:p w:rsidR="00E26490" w:rsidRDefault="00E26490" w:rsidP="00E26490">
      <w:pPr>
        <w:pStyle w:val="a"/>
      </w:pPr>
      <w:r w:rsidRPr="00E4581E">
        <w:rPr>
          <w:b/>
        </w:rPr>
        <w:t xml:space="preserve">Священный </w:t>
      </w:r>
      <w:r>
        <w:t xml:space="preserve">Вселенский  Ватиканский собор II.--Ватикан : Typis Poliglottis Vaticanis,1966 </w:t>
      </w:r>
    </w:p>
    <w:p w:rsidR="00E26490" w:rsidRDefault="00E26490" w:rsidP="00E26490">
      <w:pPr>
        <w:pStyle w:val="af3"/>
      </w:pPr>
      <w:r>
        <w:t>УДК   226.24 + 226.11</w:t>
      </w:r>
    </w:p>
    <w:p w:rsidR="00E26490" w:rsidRDefault="00E26490" w:rsidP="00E26490">
      <w:pPr>
        <w:pStyle w:val="af3"/>
      </w:pPr>
      <w:r>
        <w:t>хр - 1</w:t>
      </w:r>
    </w:p>
    <w:p w:rsidR="00E26490" w:rsidRDefault="00E26490" w:rsidP="00E26490">
      <w:pPr>
        <w:pStyle w:val="a"/>
      </w:pPr>
      <w:r w:rsidRPr="00E4581E">
        <w:rPr>
          <w:b/>
        </w:rPr>
        <w:t>Сильвестр Сиропул</w:t>
      </w:r>
      <w:r>
        <w:t xml:space="preserve"> Воспоминания о Ферраро-Флорентийском соборе (1438-1439) : В 12-ти ч. / Сильвестр Сиропул ; пер. с греч, вступит. статья, коммент. и указ. диакона Александра Занемонца.--СПб. : Изд-во Олега Абышко ; Университетская книга - СПб.,2010.--345, [2]с. .--ISBN 978-5-903525-49-2 </w:t>
      </w:r>
    </w:p>
    <w:p w:rsidR="00E26490" w:rsidRDefault="00E26490" w:rsidP="00E26490">
      <w:pPr>
        <w:pStyle w:val="af3"/>
      </w:pPr>
      <w:r>
        <w:t>УДК   226.4  + 223.1</w:t>
      </w:r>
    </w:p>
    <w:p w:rsidR="00E26490" w:rsidRDefault="00E26490" w:rsidP="00E26490">
      <w:pPr>
        <w:pStyle w:val="af3"/>
      </w:pPr>
      <w:r>
        <w:t>хр - 1</w:t>
      </w:r>
    </w:p>
    <w:p w:rsidR="00E26490" w:rsidRDefault="00E26490" w:rsidP="00E26490">
      <w:pPr>
        <w:pStyle w:val="a"/>
      </w:pPr>
      <w:r w:rsidRPr="00E4581E">
        <w:rPr>
          <w:b/>
        </w:rPr>
        <w:t>Скальфи, Романо</w:t>
      </w:r>
      <w:r>
        <w:t xml:space="preserve"> "Я с вами до скончания века" : Краткая история католической Церкви / Р.Скальфи.--Милан-М. : "Христианская Россия",1998.--204с. .--ISBN 5-87078-027-9 </w:t>
      </w:r>
    </w:p>
    <w:p w:rsidR="00E26490" w:rsidRDefault="00E26490" w:rsidP="00E26490">
      <w:pPr>
        <w:pStyle w:val="af3"/>
      </w:pPr>
      <w:r>
        <w:t>УДК   226</w:t>
      </w:r>
    </w:p>
    <w:p w:rsidR="00E26490" w:rsidRDefault="00E26490" w:rsidP="00E26490">
      <w:pPr>
        <w:pStyle w:val="af3"/>
      </w:pPr>
      <w:r>
        <w:t>хр - 2</w:t>
      </w:r>
    </w:p>
    <w:p w:rsidR="00E26490" w:rsidRDefault="00E26490" w:rsidP="00E26490">
      <w:pPr>
        <w:pStyle w:val="a"/>
      </w:pPr>
      <w:r w:rsidRPr="00E4581E">
        <w:rPr>
          <w:b/>
        </w:rPr>
        <w:t>Тадеуш (Кондрусевич), архиепископ</w:t>
      </w:r>
      <w:r>
        <w:t xml:space="preserve"> Католичество в России: история и современность : (на примере Европейской части России) / Архиеп. Тадеуш Кондрусевич.--М. : Изд-во Колледжа католической теологии им. Св. Фомы Аквинского,1996.--22с. </w:t>
      </w:r>
    </w:p>
    <w:p w:rsidR="00E26490" w:rsidRDefault="00E26490" w:rsidP="00E26490">
      <w:pPr>
        <w:pStyle w:val="af3"/>
      </w:pPr>
      <w:r>
        <w:t>УДК   226.3</w:t>
      </w:r>
    </w:p>
    <w:p w:rsidR="00E26490" w:rsidRDefault="00E26490" w:rsidP="00E26490">
      <w:pPr>
        <w:pStyle w:val="af3"/>
      </w:pPr>
      <w:r>
        <w:t>хр - 1</w:t>
      </w:r>
    </w:p>
    <w:p w:rsidR="00E26490" w:rsidRDefault="00E26490" w:rsidP="00E26490">
      <w:pPr>
        <w:pStyle w:val="a"/>
      </w:pPr>
      <w:r w:rsidRPr="00E4581E">
        <w:rPr>
          <w:b/>
        </w:rPr>
        <w:t xml:space="preserve">Тайные </w:t>
      </w:r>
      <w:r>
        <w:t xml:space="preserve">наставления для руководства в Обществе Иисуса / Ред. В. Иванов; предисл. Ю.Ф.Самарина; посл. П.В.Калитина.--М. : АО "Русский двор",1996.--72с. .--ISBN 5-88752-007-8 </w:t>
      </w:r>
    </w:p>
    <w:p w:rsidR="00E26490" w:rsidRDefault="00E26490" w:rsidP="00E26490">
      <w:pPr>
        <w:pStyle w:val="af3"/>
      </w:pPr>
      <w:r>
        <w:t>УДК   226.11 + 260.32</w:t>
      </w:r>
    </w:p>
    <w:p w:rsidR="00E26490" w:rsidRDefault="00E26490" w:rsidP="00E26490">
      <w:pPr>
        <w:pStyle w:val="af3"/>
      </w:pPr>
      <w:r>
        <w:t>хр - 1</w:t>
      </w:r>
    </w:p>
    <w:p w:rsidR="00E26490" w:rsidRDefault="00E26490" w:rsidP="00E26490">
      <w:pPr>
        <w:pStyle w:val="a"/>
      </w:pPr>
      <w:r w:rsidRPr="00E621BF">
        <w:rPr>
          <w:b/>
        </w:rPr>
        <w:t xml:space="preserve">Тайные </w:t>
      </w:r>
      <w:r>
        <w:t xml:space="preserve">наставления для руководства в Обществе Иисуса / Предисл. Ю. Ф. Самарина, послесл. П. В. Калитина.--М. : АО "Русский двор",1996.--70с. .--ISBN 5-88752-007-8 </w:t>
      </w:r>
    </w:p>
    <w:p w:rsidR="00E26490" w:rsidRDefault="00E26490" w:rsidP="00E26490">
      <w:pPr>
        <w:pStyle w:val="af3"/>
      </w:pPr>
      <w:r>
        <w:t>УДК   226.11</w:t>
      </w:r>
    </w:p>
    <w:p w:rsidR="00E26490" w:rsidRDefault="00E26490" w:rsidP="00E26490">
      <w:pPr>
        <w:pStyle w:val="af3"/>
      </w:pPr>
      <w:r>
        <w:t>хр - 2</w:t>
      </w:r>
    </w:p>
    <w:p w:rsidR="00E26490" w:rsidRDefault="00E26490" w:rsidP="00E26490">
      <w:pPr>
        <w:pStyle w:val="a"/>
      </w:pPr>
      <w:r w:rsidRPr="00E621BF">
        <w:rPr>
          <w:b/>
        </w:rPr>
        <w:lastRenderedPageBreak/>
        <w:t>Тоттон, М.</w:t>
      </w:r>
      <w:r>
        <w:t xml:space="preserve"> История Церкви / М. Тоттон.--М. : Колледж католической теологии им. св. Фомы Аквинского,1995 </w:t>
      </w:r>
    </w:p>
    <w:p w:rsidR="00E26490" w:rsidRDefault="00E26490" w:rsidP="00E26490">
      <w:pPr>
        <w:pStyle w:val="af3"/>
      </w:pPr>
      <w:r>
        <w:t>УДК   226(075)</w:t>
      </w:r>
    </w:p>
    <w:p w:rsidR="00E26490" w:rsidRDefault="00E26490" w:rsidP="00E26490">
      <w:pPr>
        <w:pStyle w:val="af3"/>
      </w:pPr>
      <w:r>
        <w:t>хр - 1</w:t>
      </w:r>
    </w:p>
    <w:p w:rsidR="00E26490" w:rsidRDefault="00E26490" w:rsidP="00E26490">
      <w:pPr>
        <w:pStyle w:val="a"/>
      </w:pPr>
      <w:r w:rsidRPr="00E621BF">
        <w:rPr>
          <w:b/>
        </w:rPr>
        <w:t>Тоттон, М.</w:t>
      </w:r>
      <w:r>
        <w:t xml:space="preserve"> История Церкви / М. Тоттон.--М. : Колледж католической теологии им. св. Фомы Аквинского,1995 </w:t>
      </w:r>
    </w:p>
    <w:p w:rsidR="00E26490" w:rsidRDefault="00E26490" w:rsidP="00E26490">
      <w:pPr>
        <w:pStyle w:val="af3"/>
      </w:pPr>
      <w:r>
        <w:t>УДК   226(075)</w:t>
      </w:r>
    </w:p>
    <w:p w:rsidR="00E26490" w:rsidRDefault="00E26490" w:rsidP="00E26490">
      <w:pPr>
        <w:pStyle w:val="af3"/>
      </w:pPr>
      <w:r>
        <w:t>хр - 1</w:t>
      </w:r>
    </w:p>
    <w:p w:rsidR="00E26490" w:rsidRDefault="00E26490" w:rsidP="00E26490">
      <w:pPr>
        <w:pStyle w:val="a"/>
      </w:pPr>
      <w:r w:rsidRPr="00E621BF">
        <w:rPr>
          <w:b/>
        </w:rPr>
        <w:t>Тоттон, М.</w:t>
      </w:r>
      <w:r>
        <w:t xml:space="preserve"> История Церкви / М. Тоттон.--М. : Колледж католической теологии им. св. Фомы Аквинского,1995 </w:t>
      </w:r>
    </w:p>
    <w:p w:rsidR="00E26490" w:rsidRDefault="00E26490" w:rsidP="00E26490">
      <w:pPr>
        <w:pStyle w:val="af3"/>
      </w:pPr>
      <w:r>
        <w:t>УДК   226(075)</w:t>
      </w:r>
    </w:p>
    <w:p w:rsidR="00E26490" w:rsidRDefault="00E26490" w:rsidP="00E26490">
      <w:pPr>
        <w:pStyle w:val="af3"/>
      </w:pPr>
      <w:r>
        <w:t>хр - 1</w:t>
      </w:r>
    </w:p>
    <w:p w:rsidR="00E26490" w:rsidRDefault="00E26490" w:rsidP="00E26490">
      <w:pPr>
        <w:pStyle w:val="a"/>
      </w:pPr>
      <w:r w:rsidRPr="00E621BF">
        <w:rPr>
          <w:b/>
        </w:rPr>
        <w:t xml:space="preserve">Уния </w:t>
      </w:r>
      <w:r>
        <w:t xml:space="preserve">в документах / Сост. В.А.Теплова*З.И.Зуева.--Мн. : Лучи Софии,1997.--520с. .--ISBN 985-6171-09-1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E621BF">
        <w:rPr>
          <w:b/>
        </w:rPr>
        <w:t xml:space="preserve">Уния </w:t>
      </w:r>
      <w:r>
        <w:t xml:space="preserve">в документах / Сост. В.А.Теплова*З.И.Зуева.--Мн. : Лучи Софии,1997.--520с. .--ISBN 985-6171-09-1 </w:t>
      </w:r>
    </w:p>
    <w:p w:rsidR="00E26490" w:rsidRDefault="00E26490" w:rsidP="00E26490">
      <w:pPr>
        <w:pStyle w:val="af3"/>
      </w:pPr>
      <w:r>
        <w:t>УДК   226.4</w:t>
      </w:r>
    </w:p>
    <w:p w:rsidR="00E26490" w:rsidRDefault="00E26490" w:rsidP="00E26490">
      <w:pPr>
        <w:pStyle w:val="af3"/>
      </w:pPr>
      <w:r>
        <w:t>хр - 1</w:t>
      </w:r>
    </w:p>
    <w:p w:rsidR="00E26490" w:rsidRDefault="00E26490" w:rsidP="00E26490">
      <w:pPr>
        <w:pStyle w:val="a"/>
      </w:pPr>
      <w:r w:rsidRPr="00E621BF">
        <w:rPr>
          <w:b/>
        </w:rPr>
        <w:t xml:space="preserve">Уния </w:t>
      </w:r>
      <w:r>
        <w:t xml:space="preserve">в документах / Сост. В.А.Теплова*З.И.Зуева.--Мн. : Лучи Софии,1997.--520с. .--ISBN 985-6171-09-1 </w:t>
      </w:r>
    </w:p>
    <w:p w:rsidR="00E26490" w:rsidRDefault="00E26490" w:rsidP="00E26490">
      <w:pPr>
        <w:pStyle w:val="af3"/>
      </w:pPr>
      <w:r>
        <w:t>УДК   226.4</w:t>
      </w:r>
    </w:p>
    <w:p w:rsidR="00E26490" w:rsidRDefault="00E26490" w:rsidP="00E26490">
      <w:pPr>
        <w:pStyle w:val="af3"/>
      </w:pPr>
      <w:r>
        <w:t>хр - 4</w:t>
      </w:r>
    </w:p>
    <w:p w:rsidR="00E26490" w:rsidRDefault="00E26490" w:rsidP="00E26490">
      <w:pPr>
        <w:pStyle w:val="a"/>
      </w:pPr>
      <w:r w:rsidRPr="00F4135B">
        <w:rPr>
          <w:b/>
        </w:rPr>
        <w:t xml:space="preserve">Уния </w:t>
      </w:r>
      <w:r>
        <w:t xml:space="preserve">в документах / Сост. В.А.Теплова, З.И.Зуева.--Мн. : Лучи Софии,1997.--520с. .--ISBN 985-6171-09-1 </w:t>
      </w:r>
    </w:p>
    <w:p w:rsidR="00E26490" w:rsidRDefault="00E26490" w:rsidP="00E26490">
      <w:pPr>
        <w:pStyle w:val="af3"/>
      </w:pPr>
      <w:r>
        <w:t>УДК   226.4</w:t>
      </w:r>
    </w:p>
    <w:p w:rsidR="00E26490" w:rsidRDefault="00E26490" w:rsidP="00E26490">
      <w:pPr>
        <w:pStyle w:val="af3"/>
      </w:pPr>
      <w:r>
        <w:t>хр - 5</w:t>
      </w:r>
    </w:p>
    <w:p w:rsidR="00E26490" w:rsidRDefault="00E26490" w:rsidP="00E26490">
      <w:pPr>
        <w:pStyle w:val="a"/>
      </w:pPr>
      <w:r w:rsidRPr="00F4135B">
        <w:rPr>
          <w:b/>
        </w:rPr>
        <w:t>Хотеев, Алексий, свящ.</w:t>
      </w:r>
      <w:r>
        <w:t xml:space="preserve"> Переписка канцлера Льва Сапеги и архиепископа Иосафата Кунцевича / Свящ. Алексий Хотеев.--Мн. : Братство в честь святого Архистратига Михаила,2015.--115с. .--ISBN 978-985-7102-21-1 </w:t>
      </w:r>
    </w:p>
    <w:p w:rsidR="00E26490" w:rsidRDefault="00E26490" w:rsidP="00E26490">
      <w:pPr>
        <w:pStyle w:val="af3"/>
      </w:pPr>
      <w:r>
        <w:t>УДК   226.4</w:t>
      </w:r>
    </w:p>
    <w:p w:rsidR="00E26490" w:rsidRDefault="00E26490" w:rsidP="00E26490">
      <w:pPr>
        <w:pStyle w:val="af3"/>
      </w:pPr>
      <w:r>
        <w:t>хр - 2</w:t>
      </w:r>
    </w:p>
    <w:p w:rsidR="00E26490" w:rsidRDefault="00E26490" w:rsidP="00E26490">
      <w:pPr>
        <w:pStyle w:val="a"/>
      </w:pPr>
      <w:r w:rsidRPr="00F4135B">
        <w:rPr>
          <w:b/>
        </w:rPr>
        <w:t>Ченти, Тито Санте</w:t>
      </w:r>
      <w:r>
        <w:t xml:space="preserve"> Джироламо Савонарола монах, который потряс Флоренцию. Молитвы из темницы / Т. С. Ченти, Дж. Савонарола ; Пер. с итал. и науч. подг. текста В. Гайдука.--М. : Издательство Францисканцев,1998.--271с. .--ISBN 5-89208-013-7 </w:t>
      </w:r>
    </w:p>
    <w:p w:rsidR="00E26490" w:rsidRDefault="00E26490" w:rsidP="00E26490">
      <w:pPr>
        <w:pStyle w:val="af3"/>
      </w:pPr>
      <w:r>
        <w:t>УДК   226.12 + 270.125</w:t>
      </w:r>
    </w:p>
    <w:p w:rsidR="00E26490" w:rsidRDefault="00E26490" w:rsidP="00E26490">
      <w:pPr>
        <w:pStyle w:val="af3"/>
      </w:pPr>
      <w:r>
        <w:t>хр - 4</w:t>
      </w:r>
    </w:p>
    <w:p w:rsidR="00E26490" w:rsidRDefault="00E26490" w:rsidP="00E26490">
      <w:pPr>
        <w:pStyle w:val="a"/>
      </w:pPr>
      <w:r w:rsidRPr="00F4135B">
        <w:rPr>
          <w:b/>
        </w:rPr>
        <w:t>Шеститко, В. свящ.</w:t>
      </w:r>
      <w:r>
        <w:t xml:space="preserve"> Латинизация греко-католической церкви в Речи Посполитой : Исторический, литургический и канонический аспекты / Свящ. В. Шеститко.--Мн. : Братство в честь святого Архистратига Михаила,2017.--91с. .--ISBN 978-985-7102-67-9 </w:t>
      </w:r>
    </w:p>
    <w:p w:rsidR="00E26490" w:rsidRDefault="00E26490" w:rsidP="00E26490">
      <w:pPr>
        <w:pStyle w:val="af3"/>
      </w:pPr>
      <w:r>
        <w:t>УДК   226.4 + 225.3</w:t>
      </w:r>
    </w:p>
    <w:p w:rsidR="00E26490" w:rsidRDefault="00E26490" w:rsidP="00E26490">
      <w:pPr>
        <w:pStyle w:val="af3"/>
      </w:pPr>
      <w:r>
        <w:t>хр - 1</w:t>
      </w:r>
    </w:p>
    <w:p w:rsidR="00E26490" w:rsidRDefault="00E26490" w:rsidP="00E26490">
      <w:pPr>
        <w:pStyle w:val="a"/>
      </w:pPr>
      <w:r w:rsidRPr="00F4135B">
        <w:rPr>
          <w:b/>
        </w:rPr>
        <w:t>Шеститко, В., свящ.</w:t>
      </w:r>
      <w:r>
        <w:t xml:space="preserve"> Секретные комитеты правительства Николая I и воссоединение униатов / Свящ. В. Шеститко.--Мн. : Медиал,2019.--136с. .--ISBN 978-985-7229-15-4 </w:t>
      </w:r>
    </w:p>
    <w:p w:rsidR="00E26490" w:rsidRDefault="00E26490" w:rsidP="00E26490">
      <w:pPr>
        <w:pStyle w:val="af3"/>
      </w:pPr>
      <w:r>
        <w:t>УДК   226.4 + 225.6 + 94(47)</w:t>
      </w:r>
    </w:p>
    <w:p w:rsidR="00E26490" w:rsidRDefault="00E26490" w:rsidP="00E26490">
      <w:pPr>
        <w:pStyle w:val="af3"/>
      </w:pPr>
      <w:r>
        <w:lastRenderedPageBreak/>
        <w:t>хр - 1</w:t>
      </w:r>
    </w:p>
    <w:p w:rsidR="00E26490" w:rsidRDefault="00E26490" w:rsidP="00E26490">
      <w:pPr>
        <w:pStyle w:val="a"/>
      </w:pPr>
      <w:r w:rsidRPr="00F4135B">
        <w:rPr>
          <w:b/>
        </w:rPr>
        <w:t>Шкаровский, М. В.</w:t>
      </w:r>
      <w:r>
        <w:t xml:space="preserve"> Римско-католическая церковь на северо-западе России в 1917-1945 гг. / М. В. Шкаровский, Н. Ю. Черепенина,  А. К. Шикер.--СПб. : Нестор,1998.--315с. </w:t>
      </w:r>
    </w:p>
    <w:p w:rsidR="00E26490" w:rsidRDefault="00E26490" w:rsidP="00E26490">
      <w:pPr>
        <w:pStyle w:val="af3"/>
      </w:pPr>
      <w:r>
        <w:t>УДК   226.3</w:t>
      </w:r>
    </w:p>
    <w:p w:rsidR="00E26490" w:rsidRDefault="00E26490" w:rsidP="00E26490">
      <w:pPr>
        <w:pStyle w:val="af3"/>
      </w:pPr>
      <w:r>
        <w:t>хр - 3</w:t>
      </w:r>
    </w:p>
    <w:p w:rsidR="00E26490" w:rsidRDefault="00E26490" w:rsidP="00E26490">
      <w:pPr>
        <w:pStyle w:val="a"/>
      </w:pPr>
      <w:r w:rsidRPr="00F4135B">
        <w:rPr>
          <w:b/>
        </w:rPr>
        <w:t>Ян Павел II</w:t>
      </w:r>
      <w:r>
        <w:t xml:space="preserve"> Дар i Таямнiца : У пяцiдзесятую гадавiну майго святарскага пасвячэння / Ян Павел II; Пер. Крыстыны Лялько.--Непакалянау : Выдавецтва айцоу францiшканау,1998.--119с. .--ISBN 83-85903-42-9*83-7097-324-8 </w:t>
      </w:r>
    </w:p>
    <w:p w:rsidR="00E26490" w:rsidRDefault="00E26490" w:rsidP="00E26490">
      <w:pPr>
        <w:pStyle w:val="af3"/>
      </w:pPr>
      <w:r>
        <w:t>УДК   226.12</w:t>
      </w:r>
    </w:p>
    <w:p w:rsidR="00E26490" w:rsidRDefault="00E26490" w:rsidP="00E26490">
      <w:pPr>
        <w:pStyle w:val="af3"/>
      </w:pPr>
      <w:r>
        <w:t>хр - 1</w:t>
      </w:r>
    </w:p>
    <w:p w:rsidR="00E26490" w:rsidRDefault="00E26490" w:rsidP="00E26490">
      <w:pPr>
        <w:pStyle w:val="a"/>
      </w:pPr>
      <w:r w:rsidRPr="00C3118B">
        <w:rPr>
          <w:b/>
        </w:rPr>
        <w:t xml:space="preserve">Ян Павел </w:t>
      </w:r>
      <w:r>
        <w:t xml:space="preserve">II - чалавек веры і культуры : Матэрыялы міжнароднага сімпозіума.--Мн. : Про Хрысто,2006.--143с. </w:t>
      </w:r>
    </w:p>
    <w:p w:rsidR="00E26490" w:rsidRDefault="00E26490" w:rsidP="00E26490">
      <w:pPr>
        <w:pStyle w:val="af3"/>
      </w:pPr>
      <w:r>
        <w:t>УДК   226.12</w:t>
      </w:r>
    </w:p>
    <w:p w:rsidR="00E26490" w:rsidRDefault="00E26490" w:rsidP="00E26490">
      <w:pPr>
        <w:pStyle w:val="af3"/>
      </w:pPr>
      <w:r>
        <w:t>хр - 2</w:t>
      </w:r>
    </w:p>
    <w:p w:rsidR="00E26490" w:rsidRDefault="00E26490" w:rsidP="00E26490">
      <w:pPr>
        <w:pStyle w:val="2"/>
      </w:pPr>
      <w:r>
        <w:t>227      История Реформации</w:t>
      </w:r>
      <w:r w:rsidR="00912699">
        <w:fldChar w:fldCharType="begin"/>
      </w:r>
      <w:r>
        <w:instrText xml:space="preserve"> TC "227      История Реформации" \l 2 </w:instrText>
      </w:r>
      <w:r w:rsidR="00912699">
        <w:fldChar w:fldCharType="end"/>
      </w:r>
    </w:p>
    <w:p w:rsidR="00E26490" w:rsidRDefault="00E26490" w:rsidP="00E26490">
      <w:pPr>
        <w:pStyle w:val="a"/>
      </w:pPr>
      <w:r w:rsidRPr="00C3118B">
        <w:rPr>
          <w:b/>
        </w:rPr>
        <w:t>Bainton, Roland H.</w:t>
      </w:r>
      <w:r>
        <w:t xml:space="preserve"> Here I stand : A life of Martin Luther / Roland H.Bainton.--Canada : New American Library,1977.--336p. .--ISBN 0-451-62782-2 </w:t>
      </w:r>
    </w:p>
    <w:p w:rsidR="00E26490" w:rsidRDefault="00E26490" w:rsidP="00E26490">
      <w:pPr>
        <w:pStyle w:val="af3"/>
      </w:pPr>
      <w:r>
        <w:t>УДК   227.22:929</w:t>
      </w:r>
    </w:p>
    <w:p w:rsidR="00E26490" w:rsidRDefault="00E26490" w:rsidP="00E26490">
      <w:pPr>
        <w:pStyle w:val="af3"/>
      </w:pPr>
      <w:r>
        <w:t>ИН - 1</w:t>
      </w:r>
    </w:p>
    <w:p w:rsidR="00E26490" w:rsidRDefault="00E26490" w:rsidP="00E26490">
      <w:pPr>
        <w:pStyle w:val="a"/>
      </w:pPr>
      <w:r w:rsidRPr="00C3118B">
        <w:rPr>
          <w:b/>
        </w:rPr>
        <w:t xml:space="preserve">Calvin </w:t>
      </w:r>
      <w:r>
        <w:t xml:space="preserve">Heute : Impulse der reformierten Theologie fuer die Zukunft der Kirche / Hrsg. Michael Weinrich, Ulrich Moeller.--Goettingen : Neukirchener,2009.--X, 254 S. .--ISBN 978-3-7887-2401-6 </w:t>
      </w:r>
    </w:p>
    <w:p w:rsidR="00E26490" w:rsidRDefault="00E26490" w:rsidP="00E26490">
      <w:pPr>
        <w:pStyle w:val="af3"/>
      </w:pPr>
      <w:r>
        <w:t>УДК   227.231 + 270.22</w:t>
      </w:r>
    </w:p>
    <w:p w:rsidR="00E26490" w:rsidRDefault="00E26490" w:rsidP="00E26490">
      <w:pPr>
        <w:pStyle w:val="af3"/>
      </w:pPr>
      <w:r>
        <w:t>ИН - 1</w:t>
      </w:r>
    </w:p>
    <w:p w:rsidR="00E26490" w:rsidRDefault="00E26490" w:rsidP="00E26490">
      <w:pPr>
        <w:pStyle w:val="a"/>
      </w:pPr>
      <w:r w:rsidRPr="00C3118B">
        <w:rPr>
          <w:b/>
        </w:rPr>
        <w:t>Calvin, John</w:t>
      </w:r>
      <w:r>
        <w:t xml:space="preserve"> Institutes of the christian religion / John Calvin, Transl. by Henry Beveridge.--Grand Rapids, Michigan : Wm. B. Eerdmans Publishing Company,1989.--XXIV, 704p. .--ISBN 0-8028-8166-1 </w:t>
      </w:r>
    </w:p>
    <w:p w:rsidR="00E26490" w:rsidRDefault="00E26490" w:rsidP="00E26490">
      <w:pPr>
        <w:pStyle w:val="af3"/>
      </w:pPr>
      <w:r>
        <w:t>УДК   227.1</w:t>
      </w:r>
    </w:p>
    <w:p w:rsidR="00E26490" w:rsidRDefault="00E26490" w:rsidP="00E26490">
      <w:pPr>
        <w:pStyle w:val="af3"/>
      </w:pPr>
      <w:r>
        <w:t>ИН - 1</w:t>
      </w:r>
    </w:p>
    <w:p w:rsidR="00E26490" w:rsidRDefault="00E26490" w:rsidP="00E26490">
      <w:pPr>
        <w:pStyle w:val="a"/>
      </w:pPr>
      <w:r w:rsidRPr="00C3118B">
        <w:rPr>
          <w:b/>
        </w:rPr>
        <w:t xml:space="preserve">Church </w:t>
      </w:r>
      <w:r>
        <w:t xml:space="preserve">in Change : The Evangelical Luteran Church of Finland from 2000 to 2003 / Cover Eliisa Isoniemi ; Photo Timo Merensilta ; Translation Virginia Mattila.--Tampere : Church Research Institute,2005.--106 p. .--ISBN 951-693-260-6 </w:t>
      </w:r>
    </w:p>
    <w:p w:rsidR="00E26490" w:rsidRDefault="00E26490" w:rsidP="00E26490">
      <w:pPr>
        <w:pStyle w:val="af3"/>
      </w:pPr>
      <w:r>
        <w:t>УДК   227.222</w:t>
      </w:r>
    </w:p>
    <w:p w:rsidR="00E26490" w:rsidRDefault="00E26490" w:rsidP="00E26490">
      <w:pPr>
        <w:pStyle w:val="af3"/>
      </w:pPr>
      <w:r>
        <w:t>ИН - 1</w:t>
      </w:r>
    </w:p>
    <w:p w:rsidR="00E26490" w:rsidRDefault="00E26490" w:rsidP="00E26490">
      <w:pPr>
        <w:pStyle w:val="a"/>
      </w:pPr>
      <w:r w:rsidRPr="00C3118B">
        <w:rPr>
          <w:b/>
        </w:rPr>
        <w:t>Diedrich Hans-Christian</w:t>
      </w:r>
      <w:r>
        <w:t xml:space="preserve"> "...unser Traum, zur Einheit zu gelangen" : Der Protestantismus (Luthertum und Calvinismus) im heutigen Weibrussland / Hrsg. Badke H.-G., Koch P.--Berlin : Amt fur Religionspadagogik &amp; Medienarbeit und Mannerarbeit. Tschernobyl-Initiative in der Propstei,2001.--142 S. 1096 хр. IN00 </w:t>
      </w:r>
    </w:p>
    <w:p w:rsidR="00E26490" w:rsidRDefault="00E26490" w:rsidP="00E26490">
      <w:pPr>
        <w:pStyle w:val="af3"/>
      </w:pPr>
      <w:r>
        <w:t>УДК   227.222+227.232</w:t>
      </w:r>
    </w:p>
    <w:p w:rsidR="00E26490" w:rsidRDefault="00E26490" w:rsidP="00E26490">
      <w:pPr>
        <w:pStyle w:val="af3"/>
      </w:pPr>
      <w:r>
        <w:t>хр - 1</w:t>
      </w:r>
    </w:p>
    <w:p w:rsidR="00E26490" w:rsidRDefault="00E26490" w:rsidP="00E26490">
      <w:pPr>
        <w:pStyle w:val="a"/>
      </w:pPr>
      <w:r w:rsidRPr="00C3118B">
        <w:rPr>
          <w:b/>
        </w:rPr>
        <w:t>Kahle W.</w:t>
      </w:r>
      <w:r>
        <w:t xml:space="preserve"> Symbiose und Spannung : Beitrage zur Geschichte des Protestantismus in den baltischen Landern, im Innern des Russischen Reiches und der Sowjetunion.--Erlangen : Martin-Luther-Verlag,1991.--409 S. .--ISBN 3-87513-075-8 542 хр. LIT6 </w:t>
      </w:r>
    </w:p>
    <w:p w:rsidR="00E26490" w:rsidRDefault="00E26490" w:rsidP="00E26490">
      <w:pPr>
        <w:pStyle w:val="af3"/>
      </w:pPr>
      <w:r>
        <w:t>УДК   227.2</w:t>
      </w:r>
    </w:p>
    <w:p w:rsidR="00E26490" w:rsidRDefault="00E26490" w:rsidP="00E26490">
      <w:pPr>
        <w:pStyle w:val="af3"/>
      </w:pPr>
      <w:r>
        <w:t>хр - 1</w:t>
      </w:r>
    </w:p>
    <w:p w:rsidR="00E26490" w:rsidRDefault="00E26490" w:rsidP="00E26490">
      <w:pPr>
        <w:pStyle w:val="a"/>
      </w:pPr>
      <w:r w:rsidRPr="008510EB">
        <w:rPr>
          <w:b/>
        </w:rPr>
        <w:t>Kelly, F.Douglas</w:t>
      </w:r>
      <w:r>
        <w:t xml:space="preserve"> The Emergence of Liberty in the Modern World : The Influence of Calvin on Five Governments from the 16th through 18th centuries: Calvin's Geneva, Huguenot France, </w:t>
      </w:r>
      <w:r>
        <w:lastRenderedPageBreak/>
        <w:t xml:space="preserve">Knox's Scotland, Puritan England, Colonial America / Douglas F.Kelly.--Phillipsburg, New Jersey : Reformed Publishing Company,1992.--XII, 156p. .--ISBN 0-87552-297-1 </w:t>
      </w:r>
    </w:p>
    <w:p w:rsidR="00E26490" w:rsidRDefault="00E26490" w:rsidP="00E26490">
      <w:pPr>
        <w:pStyle w:val="af3"/>
      </w:pPr>
      <w:r>
        <w:t>УДК   227.231</w:t>
      </w:r>
    </w:p>
    <w:p w:rsidR="00E26490" w:rsidRDefault="00E26490" w:rsidP="00E26490">
      <w:pPr>
        <w:pStyle w:val="af3"/>
      </w:pPr>
      <w:r>
        <w:t>ИН - 1</w:t>
      </w:r>
    </w:p>
    <w:p w:rsidR="00E26490" w:rsidRDefault="00E26490" w:rsidP="00E26490">
      <w:pPr>
        <w:pStyle w:val="a"/>
      </w:pPr>
      <w:r w:rsidRPr="008510EB">
        <w:rPr>
          <w:b/>
        </w:rPr>
        <w:t xml:space="preserve">Wegbereiter </w:t>
      </w:r>
      <w:r>
        <w:t xml:space="preserve">der Reformation / Hrsg. von Gustav Adolf Benrath.--Bremen : Carl Schuenemann Verlag,1967 </w:t>
      </w:r>
    </w:p>
    <w:p w:rsidR="00E26490" w:rsidRDefault="00E26490" w:rsidP="00E26490">
      <w:pPr>
        <w:pStyle w:val="af3"/>
      </w:pPr>
      <w:r>
        <w:t>УДК   227.1+227.21</w:t>
      </w:r>
    </w:p>
    <w:p w:rsidR="00E26490" w:rsidRDefault="00E26490" w:rsidP="00E26490">
      <w:pPr>
        <w:pStyle w:val="af3"/>
      </w:pPr>
      <w:r>
        <w:t>ИН - 1</w:t>
      </w:r>
    </w:p>
    <w:p w:rsidR="00E26490" w:rsidRDefault="00E26490" w:rsidP="00E26490">
      <w:pPr>
        <w:pStyle w:val="a"/>
      </w:pPr>
      <w:r w:rsidRPr="008510EB">
        <w:rPr>
          <w:b/>
        </w:rPr>
        <w:t>Marsden, George M.</w:t>
      </w:r>
      <w:r>
        <w:t xml:space="preserve"> Fundamentalism and American Culture / The Shaping of twentieth-century Evangelicalism 1870-1925 ; George M.Marsden.--Oxford; New York; Toronto; Melbourne : Oxford University Press,1982.--307p. .--ISBN 0-19-503083-4 </w:t>
      </w:r>
    </w:p>
    <w:p w:rsidR="00E26490" w:rsidRDefault="00E26490" w:rsidP="00E26490">
      <w:pPr>
        <w:pStyle w:val="af3"/>
      </w:pPr>
      <w:r>
        <w:t>УДК   227.25</w:t>
      </w:r>
    </w:p>
    <w:p w:rsidR="00E26490" w:rsidRDefault="00E26490" w:rsidP="00E26490">
      <w:pPr>
        <w:pStyle w:val="af3"/>
      </w:pPr>
      <w:r>
        <w:t>ИН - 1</w:t>
      </w:r>
    </w:p>
    <w:p w:rsidR="00E26490" w:rsidRDefault="00E26490" w:rsidP="00E26490">
      <w:pPr>
        <w:pStyle w:val="a"/>
      </w:pPr>
      <w:r w:rsidRPr="008510EB">
        <w:rPr>
          <w:b/>
        </w:rPr>
        <w:t>McNaill, John T.</w:t>
      </w:r>
      <w:r>
        <w:t xml:space="preserve"> The History and Character of Calvinism / John T.McNaill.--London; Oxford; New York : Oxford University Press,1967.--470p. .--ISBN 0-19-500743-3 </w:t>
      </w:r>
    </w:p>
    <w:p w:rsidR="00E26490" w:rsidRDefault="00E26490" w:rsidP="00E26490">
      <w:pPr>
        <w:pStyle w:val="af3"/>
      </w:pPr>
      <w:r>
        <w:t>УДК   227.231</w:t>
      </w:r>
    </w:p>
    <w:p w:rsidR="00E26490" w:rsidRDefault="00E26490" w:rsidP="00E26490">
      <w:pPr>
        <w:pStyle w:val="af3"/>
      </w:pPr>
      <w:r>
        <w:t>ИН - 1</w:t>
      </w:r>
    </w:p>
    <w:p w:rsidR="00E26490" w:rsidRDefault="00E26490" w:rsidP="00E26490">
      <w:pPr>
        <w:pStyle w:val="a"/>
      </w:pPr>
      <w:r w:rsidRPr="008510EB">
        <w:rPr>
          <w:b/>
        </w:rPr>
        <w:t xml:space="preserve">Patterns </w:t>
      </w:r>
      <w:r>
        <w:t xml:space="preserve">and Portraits : Women in the History of the Reformed Church in America / Ed. Renee House, John Coakley.--Michigan : Wm. B. Eerdmans Publishing Co.--XIII, 182 p. .--ISBN 0-8028-4705-6 </w:t>
      </w:r>
    </w:p>
    <w:p w:rsidR="00E26490" w:rsidRDefault="00E26490" w:rsidP="00E26490">
      <w:pPr>
        <w:pStyle w:val="af3"/>
      </w:pPr>
      <w:r>
        <w:t>УДК   227.232 + 270.222</w:t>
      </w:r>
    </w:p>
    <w:p w:rsidR="00E26490" w:rsidRDefault="00E26490" w:rsidP="00E26490">
      <w:pPr>
        <w:pStyle w:val="af3"/>
      </w:pPr>
      <w:r>
        <w:t>ИН - 1</w:t>
      </w:r>
    </w:p>
    <w:p w:rsidR="00E26490" w:rsidRDefault="00E26490" w:rsidP="00E26490">
      <w:pPr>
        <w:pStyle w:val="a"/>
      </w:pPr>
      <w:r w:rsidRPr="008510EB">
        <w:rPr>
          <w:b/>
        </w:rPr>
        <w:t>Raiser, K.</w:t>
      </w:r>
      <w:r>
        <w:t xml:space="preserve"> 500 Jahre Reformation weltweit : Studienreihe Luther 7 / K. Raiser ; Hrsg.  von Dieter Beese, Gunter Brakelmann und Arno Lohmann.--Bielefeld : Luther-Verlag,2016.--232p. .--ISBN 978-3-7858-0690-6 </w:t>
      </w:r>
    </w:p>
    <w:p w:rsidR="00E26490" w:rsidRDefault="00E26490" w:rsidP="00E26490">
      <w:pPr>
        <w:pStyle w:val="af3"/>
      </w:pPr>
      <w:r>
        <w:t>УДК   227.2</w:t>
      </w:r>
    </w:p>
    <w:p w:rsidR="00E26490" w:rsidRDefault="00E26490" w:rsidP="00E26490">
      <w:pPr>
        <w:pStyle w:val="af3"/>
      </w:pPr>
      <w:r>
        <w:t>ИН - 1</w:t>
      </w:r>
    </w:p>
    <w:p w:rsidR="00E26490" w:rsidRDefault="00E26490" w:rsidP="00E26490">
      <w:pPr>
        <w:pStyle w:val="a"/>
      </w:pPr>
      <w:r w:rsidRPr="008510EB">
        <w:rPr>
          <w:b/>
        </w:rPr>
        <w:t>Барон, Йозеф, архиепископ</w:t>
      </w:r>
      <w:r>
        <w:t xml:space="preserve"> Российское лютеранство : История, теология, актуальность / Архиеп. Й. Барон.--СПб. : Алетейя,2011.--429, [28]с. .--ISBN 978-5-91419-413-7 </w:t>
      </w:r>
    </w:p>
    <w:p w:rsidR="00E26490" w:rsidRDefault="00E26490" w:rsidP="00E26490">
      <w:pPr>
        <w:pStyle w:val="af3"/>
      </w:pPr>
      <w:r>
        <w:t>УДК   227.222 + 270.21</w:t>
      </w:r>
    </w:p>
    <w:p w:rsidR="00E26490" w:rsidRDefault="00E26490" w:rsidP="00E26490">
      <w:pPr>
        <w:pStyle w:val="af3"/>
      </w:pPr>
      <w:r>
        <w:t>хр - 1</w:t>
      </w:r>
    </w:p>
    <w:p w:rsidR="00E26490" w:rsidRDefault="00E26490" w:rsidP="00E26490">
      <w:pPr>
        <w:pStyle w:val="a"/>
      </w:pPr>
      <w:r w:rsidRPr="00AC5E1A">
        <w:rPr>
          <w:b/>
        </w:rPr>
        <w:t>Вейш, Я.Я.</w:t>
      </w:r>
      <w:r>
        <w:t xml:space="preserve"> Религия и Церковь в Англии / Я.Я. Вейш.--М. : Наука,1976.--181с. </w:t>
      </w:r>
    </w:p>
    <w:p w:rsidR="00E26490" w:rsidRDefault="00E26490" w:rsidP="00E26490">
      <w:pPr>
        <w:pStyle w:val="af3"/>
      </w:pPr>
      <w:r>
        <w:t>УДК   227.241:292.2</w:t>
      </w:r>
    </w:p>
    <w:p w:rsidR="00E26490" w:rsidRDefault="00E26490" w:rsidP="00E26490">
      <w:pPr>
        <w:pStyle w:val="af3"/>
      </w:pPr>
      <w:r>
        <w:t>хр - 1</w:t>
      </w:r>
    </w:p>
    <w:p w:rsidR="00E26490" w:rsidRDefault="00E26490" w:rsidP="00E26490">
      <w:pPr>
        <w:pStyle w:val="a"/>
      </w:pPr>
      <w:r w:rsidRPr="00AC5E1A">
        <w:rPr>
          <w:b/>
        </w:rPr>
        <w:t>Катэхізіс</w:t>
      </w:r>
      <w:r>
        <w:t xml:space="preserve"> : Помнік беларускай Рэфармацыі XVI ст. / Адаптаваны тэкст, пер. з старажыт. бел. мовы. Н. Кабелка ; Рэд. кал.: Н. Кабелка (навуковы рэд.).--Мн. : Юніпак,2005.--309с. .--ISBN 985-6745-54-3 </w:t>
      </w:r>
    </w:p>
    <w:p w:rsidR="00E26490" w:rsidRDefault="00E26490" w:rsidP="00E26490">
      <w:pPr>
        <w:pStyle w:val="af3"/>
      </w:pPr>
      <w:r>
        <w:t>УДК   227.1</w:t>
      </w:r>
    </w:p>
    <w:p w:rsidR="00E26490" w:rsidRDefault="00E26490" w:rsidP="00E26490">
      <w:pPr>
        <w:pStyle w:val="af3"/>
      </w:pPr>
      <w:r>
        <w:t>хр - 1</w:t>
      </w:r>
    </w:p>
    <w:p w:rsidR="00E26490" w:rsidRDefault="00E26490" w:rsidP="00E26490">
      <w:pPr>
        <w:pStyle w:val="a"/>
      </w:pPr>
      <w:r w:rsidRPr="00AC5E1A">
        <w:rPr>
          <w:b/>
        </w:rPr>
        <w:t>Лютер М.</w:t>
      </w:r>
      <w:r>
        <w:t xml:space="preserve"> 95 тезисов / М.Лютер; Сост., вступ. ст., примеч. и коммент. И.Фокина.--СПб. : Роза мира,2002.--720 с. .--ISBN 5-85574-074-9 9479 хр. RU02 </w:t>
      </w:r>
    </w:p>
    <w:p w:rsidR="00E26490" w:rsidRDefault="00E26490" w:rsidP="00E26490">
      <w:pPr>
        <w:pStyle w:val="af3"/>
      </w:pPr>
      <w:r>
        <w:t>УДК   227.1 + 270.211</w:t>
      </w:r>
    </w:p>
    <w:p w:rsidR="00E26490" w:rsidRDefault="00E26490" w:rsidP="00E26490">
      <w:pPr>
        <w:pStyle w:val="af3"/>
      </w:pPr>
      <w:r>
        <w:t>хр - 1</w:t>
      </w:r>
    </w:p>
    <w:p w:rsidR="00E26490" w:rsidRDefault="00E26490" w:rsidP="00E26490">
      <w:pPr>
        <w:pStyle w:val="a"/>
      </w:pPr>
      <w:r w:rsidRPr="00AC5E1A">
        <w:rPr>
          <w:b/>
        </w:rPr>
        <w:t>Лютер, Мартин</w:t>
      </w:r>
      <w:r>
        <w:t xml:space="preserve"> Время молчания прошло : Избранные произведения 1520-1526 гг. / Мартин Лютер; Пер. с нем., историко-биографический очерк и коммент. Ю.А.Голубкина.--Харьков : "ОКО",1992.--349с. .--ISBN 5-7098-0006-6 </w:t>
      </w:r>
    </w:p>
    <w:p w:rsidR="00E26490" w:rsidRDefault="00E26490" w:rsidP="00E26490">
      <w:pPr>
        <w:pStyle w:val="af3"/>
      </w:pPr>
      <w:r>
        <w:t>УДК   227.1 + 227.22</w:t>
      </w:r>
    </w:p>
    <w:p w:rsidR="00E26490" w:rsidRDefault="00E26490" w:rsidP="00E26490">
      <w:pPr>
        <w:pStyle w:val="af3"/>
      </w:pPr>
      <w:r>
        <w:lastRenderedPageBreak/>
        <w:t>хр - 1</w:t>
      </w:r>
    </w:p>
    <w:p w:rsidR="00E26490" w:rsidRDefault="00E26490" w:rsidP="00E26490">
      <w:pPr>
        <w:pStyle w:val="a"/>
      </w:pPr>
      <w:r w:rsidRPr="00AC5E1A">
        <w:rPr>
          <w:b/>
        </w:rPr>
        <w:t>Лютер, Мартин</w:t>
      </w:r>
      <w:r>
        <w:t xml:space="preserve"> Диспут о прояснении действенности индульгенций. 95 тезисов / М.Лютер; Пер. с лат. А.Рубана под ред. Ю.Голубца; Предисл. Н.И.Басовской; Комментарии А.И.Рубана и Ю.И.Рубана.--СПб. : Изд-во "Журнал Нева",2002.--64 с. .--ISBN 5-87516-013-6 10582-10591 хр. RU04 </w:t>
      </w:r>
    </w:p>
    <w:p w:rsidR="00E26490" w:rsidRDefault="00E26490" w:rsidP="00E26490">
      <w:pPr>
        <w:pStyle w:val="af3"/>
      </w:pPr>
      <w:r>
        <w:t>УДК   227.1 + 227.21</w:t>
      </w:r>
    </w:p>
    <w:p w:rsidR="00E26490" w:rsidRDefault="00E26490" w:rsidP="00E26490">
      <w:pPr>
        <w:pStyle w:val="af3"/>
      </w:pPr>
      <w:r>
        <w:t>хр - 10</w:t>
      </w:r>
    </w:p>
    <w:p w:rsidR="00E26490" w:rsidRDefault="00E26490" w:rsidP="00E26490">
      <w:pPr>
        <w:pStyle w:val="a"/>
      </w:pPr>
      <w:r w:rsidRPr="00AC5E1A">
        <w:rPr>
          <w:b/>
        </w:rPr>
        <w:t>Макаров, И. В.</w:t>
      </w:r>
      <w:r>
        <w:t xml:space="preserve"> Очерки истории реформации в Финляндии (1520-1620-е гг.) : Формирование национальной церковности. Портреты выдающихся деятелей финской реформации / И. В. Макаров.--СПб. : ИП Генкин А.Д.,2007.--559с. .--ISBN 978-5-98947-083-9 </w:t>
      </w:r>
    </w:p>
    <w:p w:rsidR="00E26490" w:rsidRDefault="00E26490" w:rsidP="00E26490">
      <w:pPr>
        <w:pStyle w:val="af3"/>
      </w:pPr>
      <w:r>
        <w:t>УДК   227.222</w:t>
      </w:r>
    </w:p>
    <w:p w:rsidR="00E26490" w:rsidRDefault="00E26490" w:rsidP="00E26490">
      <w:pPr>
        <w:pStyle w:val="af3"/>
      </w:pPr>
      <w:r>
        <w:t>хр - 1</w:t>
      </w:r>
    </w:p>
    <w:p w:rsidR="00E26490" w:rsidRDefault="00E26490" w:rsidP="00E26490">
      <w:pPr>
        <w:pStyle w:val="a"/>
      </w:pPr>
      <w:r w:rsidRPr="00AC5E1A">
        <w:rPr>
          <w:b/>
        </w:rPr>
        <w:t xml:space="preserve">Мартин </w:t>
      </w:r>
      <w:r>
        <w:t xml:space="preserve">Лютер-реформатор, проповедник, педагог / Сост. О.В.Курило.--М. : РОУ,1996.--240с. .--ISBN 5-204-00098-4 </w:t>
      </w:r>
    </w:p>
    <w:p w:rsidR="00E26490" w:rsidRDefault="00E26490" w:rsidP="00E26490">
      <w:pPr>
        <w:pStyle w:val="af3"/>
      </w:pPr>
      <w:r>
        <w:t>УДК   227.1 + 227.222</w:t>
      </w:r>
    </w:p>
    <w:p w:rsidR="00E26490" w:rsidRDefault="00E26490" w:rsidP="00E26490">
      <w:pPr>
        <w:pStyle w:val="af3"/>
      </w:pPr>
      <w:r>
        <w:t>хр - 1</w:t>
      </w:r>
    </w:p>
    <w:p w:rsidR="00E26490" w:rsidRDefault="00E26490" w:rsidP="00E26490">
      <w:pPr>
        <w:pStyle w:val="a"/>
      </w:pPr>
      <w:r w:rsidRPr="000C44E3">
        <w:rPr>
          <w:b/>
        </w:rPr>
        <w:t>Шкаровский, М.В.</w:t>
      </w:r>
      <w:r>
        <w:t xml:space="preserve"> История Евангелическо-Лютеранской Церкви на Северо-западе России (!917-1945) / М.В. Шкаровский, Н.Ю.Черепенина.--СПб. : "Дмитрий Буланин",2004.--384с. .--ISBN 5-86007-443-3 </w:t>
      </w:r>
    </w:p>
    <w:p w:rsidR="00E26490" w:rsidRDefault="00E26490" w:rsidP="00E26490">
      <w:pPr>
        <w:pStyle w:val="af3"/>
      </w:pPr>
      <w:r>
        <w:t>УДК   227.222</w:t>
      </w:r>
    </w:p>
    <w:p w:rsidR="00E26490" w:rsidRDefault="00E26490" w:rsidP="00E26490">
      <w:pPr>
        <w:pStyle w:val="af3"/>
      </w:pPr>
      <w:r>
        <w:t>хр - 1</w:t>
      </w:r>
    </w:p>
    <w:p w:rsidR="00E26490" w:rsidRDefault="00E26490" w:rsidP="00E26490">
      <w:pPr>
        <w:pStyle w:val="a"/>
      </w:pPr>
      <w:r w:rsidRPr="000C44E3">
        <w:rPr>
          <w:b/>
        </w:rPr>
        <w:t>Эриксон, Э. Г.</w:t>
      </w:r>
      <w:r>
        <w:t xml:space="preserve"> Молодой Лютер : Психоаналитическое историческое исследование / Эрик Г. Эриксон ; Пер. с англ. и ком.  А. М. Каримского.--М. : Медиум,1996.--506с. .--ISBN 5-85691-042-7 </w:t>
      </w:r>
    </w:p>
    <w:p w:rsidR="00E26490" w:rsidRDefault="00E26490" w:rsidP="00E26490">
      <w:pPr>
        <w:pStyle w:val="af3"/>
      </w:pPr>
      <w:r>
        <w:t>УДК   227.22</w:t>
      </w:r>
    </w:p>
    <w:p w:rsidR="00E26490" w:rsidRDefault="00E26490" w:rsidP="00E26490">
      <w:pPr>
        <w:pStyle w:val="af3"/>
      </w:pPr>
      <w:r>
        <w:t>хр - 1</w:t>
      </w:r>
    </w:p>
    <w:p w:rsidR="00E26490" w:rsidRDefault="00E26490" w:rsidP="00E26490">
      <w:pPr>
        <w:pStyle w:val="2"/>
      </w:pPr>
      <w:r>
        <w:t>23       Богословие</w:t>
      </w:r>
      <w:r w:rsidR="00912699">
        <w:fldChar w:fldCharType="begin"/>
      </w:r>
      <w:r>
        <w:instrText xml:space="preserve"> TC "23       Богословие" \l 2 </w:instrText>
      </w:r>
      <w:r w:rsidR="00912699">
        <w:fldChar w:fldCharType="end"/>
      </w:r>
    </w:p>
    <w:p w:rsidR="00E26490" w:rsidRDefault="00E26490" w:rsidP="00E26490">
      <w:pPr>
        <w:pStyle w:val="a"/>
      </w:pPr>
      <w:r w:rsidRPr="000C44E3">
        <w:rPr>
          <w:b/>
        </w:rPr>
        <w:t>Prawoslawie</w:t>
      </w:r>
      <w:r>
        <w:t xml:space="preserve"> : Swiatlo wiary i zdroj doswiadczenia / Redakcia: K. Lesniewski, J. Lesniewski.--Lublin : Prawosslawna Diecezja Lubelsko--Chelmska,1999.--619с. .--ISBN 83-907299-9-7 </w:t>
      </w:r>
    </w:p>
    <w:p w:rsidR="00E26490" w:rsidRDefault="00E26490" w:rsidP="00E26490">
      <w:pPr>
        <w:pStyle w:val="af3"/>
      </w:pPr>
      <w:r>
        <w:t>УДК   23(08)</w:t>
      </w:r>
    </w:p>
    <w:p w:rsidR="00E26490" w:rsidRDefault="00E26490" w:rsidP="00E26490">
      <w:pPr>
        <w:pStyle w:val="af3"/>
      </w:pPr>
      <w:r>
        <w:t>ИН - 1</w:t>
      </w:r>
    </w:p>
    <w:p w:rsidR="00E26490" w:rsidRDefault="00E26490" w:rsidP="00E26490">
      <w:pPr>
        <w:pStyle w:val="a"/>
      </w:pPr>
      <w:r w:rsidRPr="000C44E3">
        <w:rPr>
          <w:b/>
        </w:rPr>
        <w:t xml:space="preserve">Secular </w:t>
      </w:r>
      <w:r>
        <w:t xml:space="preserve">theology : American radical theological thought / Ed. by Clayton Crockett.--London - New York : Routledge,2001.--249 p. .--ISBN 0-415-25052-8 </w:t>
      </w:r>
    </w:p>
    <w:p w:rsidR="00E26490" w:rsidRDefault="00E26490" w:rsidP="00E26490">
      <w:pPr>
        <w:pStyle w:val="af3"/>
      </w:pPr>
      <w:r>
        <w:t>УДК   239</w:t>
      </w:r>
    </w:p>
    <w:p w:rsidR="00E26490" w:rsidRDefault="00E26490" w:rsidP="00E26490">
      <w:pPr>
        <w:pStyle w:val="af3"/>
      </w:pPr>
      <w:r>
        <w:t>ИН - 1</w:t>
      </w:r>
    </w:p>
    <w:p w:rsidR="00E26490" w:rsidRDefault="00E26490" w:rsidP="00E26490">
      <w:pPr>
        <w:pStyle w:val="a"/>
      </w:pPr>
      <w:r w:rsidRPr="000C44E3">
        <w:rPr>
          <w:b/>
        </w:rPr>
        <w:t>Toleranz</w:t>
      </w:r>
      <w:r>
        <w:t xml:space="preserve"> : Zur Verleihnung des Dr.-Leopold-Lucas-Preis / M. Hengel*S. Ben-Chorin*S. Sambursky*H. Rueger*K.Scharf*K. Nipkow*E. Bethge*P. Stuhlmacher*D. Staniloe*K. Popper*K. Rahner.--Tuebingen : Tuebingen University Press,1982.--213с. .--ISBN 3-921552-27-3 </w:t>
      </w:r>
    </w:p>
    <w:p w:rsidR="00E26490" w:rsidRDefault="00E26490" w:rsidP="00E26490">
      <w:pPr>
        <w:pStyle w:val="af3"/>
      </w:pPr>
      <w:r>
        <w:t>УДК   23(08)</w:t>
      </w:r>
    </w:p>
    <w:p w:rsidR="00E26490" w:rsidRDefault="00E26490" w:rsidP="00E26490">
      <w:pPr>
        <w:pStyle w:val="af3"/>
      </w:pPr>
      <w:r>
        <w:t>ИН - 1</w:t>
      </w:r>
    </w:p>
    <w:p w:rsidR="00E26490" w:rsidRDefault="00E26490" w:rsidP="00E26490">
      <w:pPr>
        <w:pStyle w:val="a"/>
      </w:pPr>
      <w:r w:rsidRPr="000C44E3">
        <w:rPr>
          <w:b/>
        </w:rPr>
        <w:t>Адамс, Р.М.</w:t>
      </w:r>
      <w:r>
        <w:t xml:space="preserve"> Добродетель веры : Очерки по философскому богословию / Р.М. Адамс ; Пер. с англ. А. Васильева.--М. : ББИ,2013.--370с. .--ISBN 978-5-89647-273-5 </w:t>
      </w:r>
    </w:p>
    <w:p w:rsidR="00E26490" w:rsidRDefault="00E26490" w:rsidP="00E26490">
      <w:pPr>
        <w:pStyle w:val="af3"/>
      </w:pPr>
      <w:r>
        <w:t>УДК   239</w:t>
      </w:r>
    </w:p>
    <w:p w:rsidR="00E26490" w:rsidRDefault="00E26490" w:rsidP="00E26490">
      <w:pPr>
        <w:pStyle w:val="af3"/>
      </w:pPr>
      <w:r>
        <w:t>хр - 1</w:t>
      </w:r>
    </w:p>
    <w:p w:rsidR="00E26490" w:rsidRDefault="00E26490" w:rsidP="00E26490">
      <w:pPr>
        <w:pStyle w:val="a"/>
      </w:pPr>
      <w:r w:rsidRPr="00FB193D">
        <w:rPr>
          <w:b/>
        </w:rPr>
        <w:t>Ларше, Жан-Клод</w:t>
      </w:r>
      <w:r>
        <w:t xml:space="preserve"> Что такое богословие? : Методология православного богословия в его практике и преподавании / Жан-Клод Ларше; Пер. с фр. Н. Петуховой, О. Арсеньевой, С. </w:t>
      </w:r>
      <w:r>
        <w:lastRenderedPageBreak/>
        <w:t xml:space="preserve">Чернова, У. Рахновской и др. ; Науч. ред. П. Доброцветова.--М. : Паломник,2021.--175, [1]с. .--ISBN 978-5-87468-136-4 </w:t>
      </w:r>
    </w:p>
    <w:p w:rsidR="00E26490" w:rsidRDefault="00E26490" w:rsidP="00E26490">
      <w:pPr>
        <w:pStyle w:val="af3"/>
      </w:pPr>
      <w:r>
        <w:t>УДК   23 + 280.26</w:t>
      </w:r>
    </w:p>
    <w:p w:rsidR="00E26490" w:rsidRDefault="00E26490" w:rsidP="00E26490">
      <w:pPr>
        <w:pStyle w:val="af3"/>
      </w:pPr>
      <w:r>
        <w:t>хр - 1</w:t>
      </w:r>
    </w:p>
    <w:p w:rsidR="00E26490" w:rsidRDefault="00E26490" w:rsidP="00E26490">
      <w:pPr>
        <w:pStyle w:val="a"/>
      </w:pPr>
      <w:r w:rsidRPr="00FB193D">
        <w:rPr>
          <w:b/>
        </w:rPr>
        <w:t>Моррис, Томас</w:t>
      </w:r>
      <w:r>
        <w:t xml:space="preserve"> Наша идея Бога : Введение в философское богословие / Т. Моррис ; Пер. с англ.  Алексея Васильева.--М. : ББИ св. апостола Андрея,2011.--201с. .--ISBN 978-5-89647-259-9 </w:t>
      </w:r>
    </w:p>
    <w:p w:rsidR="00E26490" w:rsidRDefault="00E26490" w:rsidP="00E26490">
      <w:pPr>
        <w:pStyle w:val="af3"/>
      </w:pPr>
      <w:r>
        <w:t>УДК   239</w:t>
      </w:r>
    </w:p>
    <w:p w:rsidR="00E26490" w:rsidRDefault="00E26490" w:rsidP="00E26490">
      <w:pPr>
        <w:pStyle w:val="af3"/>
      </w:pPr>
      <w:r>
        <w:t>хр - 1</w:t>
      </w:r>
    </w:p>
    <w:p w:rsidR="00E26490" w:rsidRDefault="00E26490" w:rsidP="00E26490">
      <w:pPr>
        <w:pStyle w:val="a"/>
      </w:pPr>
      <w:r w:rsidRPr="00FB193D">
        <w:rPr>
          <w:b/>
        </w:rPr>
        <w:t>Назаров, В.Н.</w:t>
      </w:r>
      <w:r>
        <w:t xml:space="preserve"> Введение в теологию : Учебное пособие / В.Н.Назаров.--М. : Гардарики,2004.--320с. .--ISBN 5-8297-0193-6 (в пер.) </w:t>
      </w:r>
    </w:p>
    <w:p w:rsidR="00E26490" w:rsidRDefault="00E26490" w:rsidP="00E26490">
      <w:pPr>
        <w:pStyle w:val="af3"/>
      </w:pPr>
      <w:r>
        <w:t>УДК   23(075) + 1(470)</w:t>
      </w:r>
    </w:p>
    <w:p w:rsidR="00E26490" w:rsidRDefault="00E26490" w:rsidP="00E26490">
      <w:pPr>
        <w:pStyle w:val="af3"/>
      </w:pPr>
      <w:r>
        <w:t>хр - 1</w:t>
      </w:r>
    </w:p>
    <w:p w:rsidR="00E26490" w:rsidRDefault="00E26490" w:rsidP="00E26490">
      <w:pPr>
        <w:pStyle w:val="a"/>
      </w:pPr>
      <w:r w:rsidRPr="00FB193D">
        <w:rPr>
          <w:b/>
        </w:rPr>
        <w:t xml:space="preserve">Наукові </w:t>
      </w:r>
      <w:r>
        <w:t xml:space="preserve">записки украінского католицького університету / Гл. ред. Б. Гудзяк.--Львів : Видавництво Украінского Католицького Університету,2009.--288с. .--ISBN 2075-4817 </w:t>
      </w:r>
    </w:p>
    <w:p w:rsidR="00E26490" w:rsidRDefault="00E26490" w:rsidP="00E26490">
      <w:pPr>
        <w:pStyle w:val="af3"/>
      </w:pPr>
      <w:r>
        <w:t>УДК   23(08)</w:t>
      </w:r>
    </w:p>
    <w:p w:rsidR="00E26490" w:rsidRDefault="00E26490" w:rsidP="00E26490">
      <w:pPr>
        <w:pStyle w:val="af3"/>
      </w:pPr>
      <w:r>
        <w:t>ИН - 1</w:t>
      </w:r>
    </w:p>
    <w:p w:rsidR="00E26490" w:rsidRDefault="00E26490" w:rsidP="00E26490">
      <w:pPr>
        <w:pStyle w:val="a"/>
      </w:pPr>
      <w:r w:rsidRPr="00FB193D">
        <w:rPr>
          <w:b/>
        </w:rPr>
        <w:t>Скурат, К.Е.</w:t>
      </w:r>
      <w:r>
        <w:t xml:space="preserve"> Избранные труды / К.Е. Скурат.--Сергиев Посад : Троице-Сергиева Лавра,2008.--1016 с. </w:t>
      </w:r>
    </w:p>
    <w:p w:rsidR="00E26490" w:rsidRDefault="00E26490" w:rsidP="00E26490">
      <w:pPr>
        <w:pStyle w:val="af3"/>
      </w:pPr>
      <w:r>
        <w:t>УДК   23(08) + 232(075) + 235(075) + 210(075) + 225.6</w:t>
      </w:r>
    </w:p>
    <w:p w:rsidR="00E26490" w:rsidRDefault="00E26490" w:rsidP="00E26490">
      <w:pPr>
        <w:pStyle w:val="af3"/>
      </w:pPr>
      <w:r>
        <w:t>хр - 1</w:t>
      </w:r>
    </w:p>
    <w:p w:rsidR="00E26490" w:rsidRDefault="00E26490" w:rsidP="00E26490">
      <w:pPr>
        <w:pStyle w:val="a"/>
      </w:pPr>
      <w:r w:rsidRPr="00FB193D">
        <w:rPr>
          <w:b/>
        </w:rPr>
        <w:t>Тарасий (Курганский), иеромон.</w:t>
      </w:r>
      <w:r>
        <w:t xml:space="preserve"> Перелом в древнерусском богословии : С предисл. митр. бывш. Киевского Антония (Храповицкого) / Иеромон. Тарасий (Курганский).--М. : Изд-во Крутицкого Патриаршего Подворья. Общество любителей церковной истории,2003.--170с. </w:t>
      </w:r>
    </w:p>
    <w:p w:rsidR="00E26490" w:rsidRDefault="00E26490" w:rsidP="00E26490">
      <w:pPr>
        <w:pStyle w:val="af3"/>
      </w:pPr>
      <w:r>
        <w:t>УДК   23</w:t>
      </w:r>
    </w:p>
    <w:p w:rsidR="00E26490" w:rsidRDefault="00E26490" w:rsidP="00E26490">
      <w:pPr>
        <w:pStyle w:val="af3"/>
      </w:pPr>
      <w:r>
        <w:t>хр - 1</w:t>
      </w:r>
    </w:p>
    <w:p w:rsidR="00E26490" w:rsidRDefault="00E26490" w:rsidP="00E26490">
      <w:pPr>
        <w:pStyle w:val="2"/>
      </w:pPr>
      <w:r>
        <w:t>231      Основное богословие</w:t>
      </w:r>
      <w:r w:rsidR="00912699">
        <w:fldChar w:fldCharType="begin"/>
      </w:r>
      <w:r>
        <w:instrText xml:space="preserve"> TC "231      Основное богословие" \l 2 </w:instrText>
      </w:r>
      <w:r w:rsidR="00912699">
        <w:fldChar w:fldCharType="end"/>
      </w:r>
    </w:p>
    <w:p w:rsidR="00E26490" w:rsidRDefault="00E26490" w:rsidP="00E26490">
      <w:pPr>
        <w:pStyle w:val="a"/>
      </w:pPr>
      <w:r w:rsidRPr="00FB193D">
        <w:rPr>
          <w:b/>
        </w:rPr>
        <w:t>Августин, архимандрит</w:t>
      </w:r>
      <w:r>
        <w:t xml:space="preserve"> Руководство к основному богословию / Архимандрит Августин.--Мн. : Харвест,2001.--384 с. .--ISBN 985-13-0472-7 8929 хр. RU01 </w:t>
      </w:r>
    </w:p>
    <w:p w:rsidR="00E26490" w:rsidRDefault="00E26490" w:rsidP="00E26490">
      <w:pPr>
        <w:pStyle w:val="af3"/>
      </w:pPr>
      <w:r>
        <w:t>УДК   231(075)</w:t>
      </w:r>
    </w:p>
    <w:p w:rsidR="00E26490" w:rsidRDefault="00E26490" w:rsidP="00E26490">
      <w:pPr>
        <w:pStyle w:val="af3"/>
      </w:pPr>
      <w:r>
        <w:t>хр - 1</w:t>
      </w:r>
    </w:p>
    <w:p w:rsidR="00E26490" w:rsidRDefault="00E26490" w:rsidP="00E26490">
      <w:pPr>
        <w:pStyle w:val="a"/>
      </w:pPr>
      <w:r w:rsidRPr="00E1541F">
        <w:rPr>
          <w:b/>
        </w:rPr>
        <w:t>Августин, архимандрит</w:t>
      </w:r>
      <w:r>
        <w:t xml:space="preserve"> Руководство к основному богословию / Архимандрит Августин.--Мн. : Харвест,2001.--384 с. .--ISBN 985-13-0472-7 9786-9787 хр. RU03 </w:t>
      </w:r>
    </w:p>
    <w:p w:rsidR="00E26490" w:rsidRDefault="00E26490" w:rsidP="00E26490">
      <w:pPr>
        <w:pStyle w:val="af3"/>
      </w:pPr>
      <w:r>
        <w:t>УДК   231(075)</w:t>
      </w:r>
    </w:p>
    <w:p w:rsidR="00E26490" w:rsidRDefault="00E26490" w:rsidP="00E26490">
      <w:pPr>
        <w:pStyle w:val="af3"/>
      </w:pPr>
      <w:r>
        <w:t>хр - 2</w:t>
      </w:r>
    </w:p>
    <w:p w:rsidR="00E26490" w:rsidRDefault="00E26490" w:rsidP="00E26490">
      <w:pPr>
        <w:pStyle w:val="a"/>
      </w:pPr>
      <w:r w:rsidRPr="00E1541F">
        <w:rPr>
          <w:b/>
        </w:rPr>
        <w:t>Иларион, священномученик</w:t>
      </w:r>
      <w:r>
        <w:t xml:space="preserve"> Христианства нет без Церкви / Священномуч., Иларион.--М. : Изд-е. Сретенского монастыря,1999.--207с. </w:t>
      </w:r>
    </w:p>
    <w:p w:rsidR="00E26490" w:rsidRDefault="00E26490" w:rsidP="00E26490">
      <w:pPr>
        <w:pStyle w:val="af3"/>
      </w:pPr>
      <w:r>
        <w:t>УДК   231</w:t>
      </w:r>
    </w:p>
    <w:p w:rsidR="00E26490" w:rsidRDefault="00E26490" w:rsidP="00E26490">
      <w:pPr>
        <w:pStyle w:val="af3"/>
      </w:pPr>
      <w:r>
        <w:t>хр - 1</w:t>
      </w:r>
    </w:p>
    <w:p w:rsidR="00E26490" w:rsidRDefault="00E26490" w:rsidP="00E26490">
      <w:pPr>
        <w:pStyle w:val="a"/>
      </w:pPr>
      <w:r w:rsidRPr="00E1541F">
        <w:rPr>
          <w:b/>
        </w:rPr>
        <w:t>Малков, Петр</w:t>
      </w:r>
      <w:r>
        <w:t xml:space="preserve"> Под главою - Христом : Статьи / П.Малков.--М. : Православный Свято-Тихоновский Богословский Институт,2000.--263 с. .--ISBN 5-7429-0139-9 </w:t>
      </w:r>
    </w:p>
    <w:p w:rsidR="00E26490" w:rsidRDefault="00E26490" w:rsidP="00E26490">
      <w:pPr>
        <w:pStyle w:val="af3"/>
      </w:pPr>
      <w:r>
        <w:t>УДК   231(08) + 241.3 + 210.24</w:t>
      </w:r>
    </w:p>
    <w:p w:rsidR="00E26490" w:rsidRDefault="00E26490" w:rsidP="00E26490">
      <w:pPr>
        <w:pStyle w:val="af3"/>
      </w:pPr>
      <w:r>
        <w:t>хр - 1</w:t>
      </w:r>
    </w:p>
    <w:p w:rsidR="00E26490" w:rsidRDefault="00E26490" w:rsidP="00E26490">
      <w:pPr>
        <w:pStyle w:val="a"/>
      </w:pPr>
      <w:r w:rsidRPr="00E1541F">
        <w:rPr>
          <w:b/>
        </w:rPr>
        <w:t>Михаил (Грибановский), еп.</w:t>
      </w:r>
      <w:r>
        <w:t xml:space="preserve"> Лекции по введению в круг богословских наук / Еп. Михаил (Грибановский).--К. : "Пролог",2003.--252с. .--ISBN 966-96342-0-2 </w:t>
      </w:r>
    </w:p>
    <w:p w:rsidR="00E26490" w:rsidRDefault="00E26490" w:rsidP="00E26490">
      <w:pPr>
        <w:pStyle w:val="af3"/>
      </w:pPr>
      <w:r>
        <w:lastRenderedPageBreak/>
        <w:t>УДК   231(075)</w:t>
      </w:r>
    </w:p>
    <w:p w:rsidR="00E26490" w:rsidRDefault="00E26490" w:rsidP="00E26490">
      <w:pPr>
        <w:pStyle w:val="af3"/>
      </w:pPr>
      <w:r>
        <w:t>хр - 1</w:t>
      </w:r>
    </w:p>
    <w:p w:rsidR="00E26490" w:rsidRDefault="00E26490" w:rsidP="00E26490">
      <w:pPr>
        <w:pStyle w:val="a"/>
      </w:pPr>
      <w:r w:rsidRPr="00E1541F">
        <w:rPr>
          <w:b/>
        </w:rPr>
        <w:t>Михаил (Грибановский), архим.</w:t>
      </w:r>
      <w:r>
        <w:t xml:space="preserve"> Лекции по введению в круг богословских наук / Архим. Михаил (Грибановский).--Монреаль : Издание братства преп. Иова Почаевского,1987.--177с. </w:t>
      </w:r>
    </w:p>
    <w:p w:rsidR="00E26490" w:rsidRDefault="00E26490" w:rsidP="00E26490">
      <w:pPr>
        <w:pStyle w:val="af3"/>
      </w:pPr>
      <w:r>
        <w:t>УДК   231(075)</w:t>
      </w:r>
    </w:p>
    <w:p w:rsidR="00E26490" w:rsidRDefault="00E26490" w:rsidP="00E26490">
      <w:pPr>
        <w:pStyle w:val="af3"/>
      </w:pPr>
      <w:r>
        <w:t>хр - 1</w:t>
      </w:r>
    </w:p>
    <w:p w:rsidR="00E26490" w:rsidRDefault="00E26490" w:rsidP="00E26490">
      <w:pPr>
        <w:pStyle w:val="a"/>
      </w:pPr>
      <w:r w:rsidRPr="00E1541F">
        <w:rPr>
          <w:b/>
        </w:rPr>
        <w:t>Михаил (Грибановский), архим.</w:t>
      </w:r>
      <w:r>
        <w:t xml:space="preserve"> Лекции по введению в круг богословских наук / Архим. Михаил (Грибановский).--К. : Пролог,2003.--249с. .--ISBN 966-96342-0-2 </w:t>
      </w:r>
    </w:p>
    <w:p w:rsidR="00E26490" w:rsidRDefault="00E26490" w:rsidP="00E26490">
      <w:pPr>
        <w:pStyle w:val="af3"/>
      </w:pPr>
      <w:r>
        <w:t>УДК   231(075)</w:t>
      </w:r>
    </w:p>
    <w:p w:rsidR="00E26490" w:rsidRDefault="00E26490" w:rsidP="00E26490">
      <w:pPr>
        <w:pStyle w:val="af3"/>
      </w:pPr>
      <w:r>
        <w:t>хр - 1</w:t>
      </w:r>
    </w:p>
    <w:p w:rsidR="00E26490" w:rsidRDefault="00E26490" w:rsidP="00E26490">
      <w:pPr>
        <w:pStyle w:val="a"/>
      </w:pPr>
      <w:r w:rsidRPr="00E1541F">
        <w:rPr>
          <w:b/>
        </w:rPr>
        <w:t>Михаил (Мудьюгин), архиеп.</w:t>
      </w:r>
      <w:r>
        <w:t xml:space="preserve"> Введение в основное богословие / Архиеп. Михаил (Мудьюгин).--М. : ББИ,1995.--226с. .--ISBN 5-87507-006-4 </w:t>
      </w:r>
    </w:p>
    <w:p w:rsidR="00E26490" w:rsidRDefault="00E26490" w:rsidP="00E26490">
      <w:pPr>
        <w:pStyle w:val="af3"/>
      </w:pPr>
      <w:r>
        <w:t>УДК   231</w:t>
      </w:r>
    </w:p>
    <w:p w:rsidR="00E26490" w:rsidRDefault="00E26490" w:rsidP="00E26490">
      <w:pPr>
        <w:pStyle w:val="af3"/>
      </w:pPr>
      <w:r>
        <w:t>хр - 2</w:t>
      </w:r>
    </w:p>
    <w:p w:rsidR="00E26490" w:rsidRDefault="00E26490" w:rsidP="00E26490">
      <w:pPr>
        <w:pStyle w:val="a"/>
      </w:pPr>
      <w:r w:rsidRPr="0025574C">
        <w:rPr>
          <w:b/>
        </w:rPr>
        <w:t>Михаил (Мудьюгин), архиеп.</w:t>
      </w:r>
      <w:r>
        <w:t xml:space="preserve"> Введение в основное богословие : Архиеп. Михаил (Мудьюгин).--М. : ББИ,1995.--226с. .--ISBN 5-87507-006-4 </w:t>
      </w:r>
    </w:p>
    <w:p w:rsidR="00E26490" w:rsidRDefault="00E26490" w:rsidP="00E26490">
      <w:pPr>
        <w:pStyle w:val="af3"/>
      </w:pPr>
      <w:r>
        <w:t>УДК   231</w:t>
      </w:r>
    </w:p>
    <w:p w:rsidR="00E26490" w:rsidRDefault="00E26490" w:rsidP="00E26490">
      <w:pPr>
        <w:pStyle w:val="af3"/>
      </w:pPr>
      <w:r>
        <w:t>хр - 3</w:t>
      </w:r>
    </w:p>
    <w:p w:rsidR="00E26490" w:rsidRDefault="00E26490" w:rsidP="00E26490">
      <w:pPr>
        <w:pStyle w:val="a"/>
      </w:pPr>
      <w:r w:rsidRPr="0025574C">
        <w:rPr>
          <w:b/>
        </w:rPr>
        <w:t>Михаил (Мудьюгин), архиеп.</w:t>
      </w:r>
      <w:r>
        <w:t xml:space="preserve"> Введение в основное богословие / Архиеп. Михаил (Мудьюгин).--М. : ББИ,1995.--226с. .--ISBN 5-87507-006-4 </w:t>
      </w:r>
    </w:p>
    <w:p w:rsidR="00E26490" w:rsidRDefault="00E26490" w:rsidP="00E26490">
      <w:pPr>
        <w:pStyle w:val="af3"/>
      </w:pPr>
      <w:r>
        <w:t>УДК   231</w:t>
      </w:r>
    </w:p>
    <w:p w:rsidR="00E26490" w:rsidRDefault="00E26490" w:rsidP="00E26490">
      <w:pPr>
        <w:pStyle w:val="af3"/>
      </w:pPr>
      <w:r>
        <w:t>хр - 1</w:t>
      </w:r>
    </w:p>
    <w:p w:rsidR="00E26490" w:rsidRDefault="00E26490" w:rsidP="00E26490">
      <w:pPr>
        <w:pStyle w:val="a"/>
      </w:pPr>
      <w:r w:rsidRPr="0025574C">
        <w:rPr>
          <w:b/>
        </w:rPr>
        <w:t>Осипов А.И., проф.</w:t>
      </w:r>
      <w:r>
        <w:t xml:space="preserve"> Основное богословие : Курс лекций для Семинарии / А.И.Осипов.--Загорск,1979.--134 с. 8834 хр. RU01 </w:t>
      </w:r>
    </w:p>
    <w:p w:rsidR="00E26490" w:rsidRDefault="00E26490" w:rsidP="00E26490">
      <w:pPr>
        <w:pStyle w:val="af3"/>
      </w:pPr>
      <w:r>
        <w:t>УДК   231(075)</w:t>
      </w:r>
    </w:p>
    <w:p w:rsidR="00E26490" w:rsidRDefault="00E26490" w:rsidP="00E26490">
      <w:pPr>
        <w:pStyle w:val="af3"/>
      </w:pPr>
      <w:r>
        <w:t>хр - 1</w:t>
      </w:r>
    </w:p>
    <w:p w:rsidR="00E26490" w:rsidRDefault="00E26490" w:rsidP="00E26490">
      <w:pPr>
        <w:pStyle w:val="a"/>
      </w:pPr>
      <w:r w:rsidRPr="0025574C">
        <w:rPr>
          <w:b/>
        </w:rPr>
        <w:t>Осипов А.И.</w:t>
      </w:r>
      <w:r>
        <w:t xml:space="preserve"> Основное богословие / А.И.Осипов.--М. : АО "Чертановская типография",1994.--137 с. .--ISBN 5-87507-001-3 9371-9375 хр. RU02 </w:t>
      </w:r>
    </w:p>
    <w:p w:rsidR="00E26490" w:rsidRDefault="00E26490" w:rsidP="00E26490">
      <w:pPr>
        <w:pStyle w:val="af3"/>
      </w:pPr>
      <w:r>
        <w:t>УДК   231(075)</w:t>
      </w:r>
    </w:p>
    <w:p w:rsidR="00E26490" w:rsidRDefault="00E26490" w:rsidP="00E26490">
      <w:pPr>
        <w:pStyle w:val="af3"/>
      </w:pPr>
      <w:r>
        <w:t>хр - 5</w:t>
      </w:r>
    </w:p>
    <w:p w:rsidR="00E26490" w:rsidRDefault="00E26490" w:rsidP="00E26490">
      <w:pPr>
        <w:pStyle w:val="a"/>
      </w:pPr>
      <w:r w:rsidRPr="0025574C">
        <w:rPr>
          <w:b/>
        </w:rPr>
        <w:t>Осипов А.И.</w:t>
      </w:r>
      <w:r>
        <w:t xml:space="preserve"> Путь разума в поисках истины / А.И.Осипов.--М. : Издание Сретенского монастыря,2003.--432 с. .--ISBN 5-7533-0221-1 </w:t>
      </w:r>
    </w:p>
    <w:p w:rsidR="00E26490" w:rsidRDefault="00E26490" w:rsidP="00E26490">
      <w:pPr>
        <w:pStyle w:val="af3"/>
      </w:pPr>
      <w:r>
        <w:t>УДК   231(075)</w:t>
      </w:r>
    </w:p>
    <w:p w:rsidR="00E26490" w:rsidRDefault="00E26490" w:rsidP="00E26490">
      <w:pPr>
        <w:pStyle w:val="af3"/>
      </w:pPr>
      <w:r>
        <w:t>хр - 1</w:t>
      </w:r>
    </w:p>
    <w:p w:rsidR="00E26490" w:rsidRDefault="00E26490" w:rsidP="00E26490">
      <w:pPr>
        <w:pStyle w:val="a"/>
      </w:pPr>
      <w:r w:rsidRPr="0025574C">
        <w:rPr>
          <w:b/>
        </w:rPr>
        <w:t>Осипов А.И.</w:t>
      </w:r>
      <w:r>
        <w:t xml:space="preserve"> Путь разума в поисках истины / А.И.Осипов.--М. : Издание Сретенского монастыря,2010.--494 с. .--ISBN 978-5-7533-0510-7 </w:t>
      </w:r>
    </w:p>
    <w:p w:rsidR="00E26490" w:rsidRDefault="00E26490" w:rsidP="00E26490">
      <w:pPr>
        <w:pStyle w:val="af3"/>
      </w:pPr>
      <w:r>
        <w:t>УДК   231(075)</w:t>
      </w:r>
    </w:p>
    <w:p w:rsidR="00E26490" w:rsidRDefault="00E26490" w:rsidP="00E26490">
      <w:pPr>
        <w:pStyle w:val="af3"/>
      </w:pPr>
      <w:r>
        <w:t>хр - 10</w:t>
      </w:r>
    </w:p>
    <w:p w:rsidR="00E26490" w:rsidRDefault="00E26490" w:rsidP="00E26490">
      <w:pPr>
        <w:pStyle w:val="a"/>
      </w:pPr>
      <w:r w:rsidRPr="0025574C">
        <w:rPr>
          <w:b/>
        </w:rPr>
        <w:t>Осипов, А. И.</w:t>
      </w:r>
      <w:r>
        <w:t xml:space="preserve"> Основное богословие / А. И. Осипов.--М.,1994.--138с. .--ISBN 5-87507-001-3 </w:t>
      </w:r>
    </w:p>
    <w:p w:rsidR="00E26490" w:rsidRDefault="00E26490" w:rsidP="00E26490">
      <w:pPr>
        <w:pStyle w:val="af3"/>
      </w:pPr>
      <w:r>
        <w:t>УДК   231(075)</w:t>
      </w:r>
    </w:p>
    <w:p w:rsidR="00E26490" w:rsidRDefault="00E26490" w:rsidP="00E26490">
      <w:pPr>
        <w:pStyle w:val="af3"/>
      </w:pPr>
      <w:r>
        <w:t>хр - 1</w:t>
      </w:r>
    </w:p>
    <w:p w:rsidR="00E26490" w:rsidRDefault="00E26490" w:rsidP="00E26490">
      <w:pPr>
        <w:pStyle w:val="a"/>
      </w:pPr>
      <w:r w:rsidRPr="00F32AF0">
        <w:rPr>
          <w:b/>
        </w:rPr>
        <w:t>Осипов, А. И.</w:t>
      </w:r>
      <w:r>
        <w:t xml:space="preserve"> Основное богословие / А. И. Осипов.--М.,1994.--125с. </w:t>
      </w:r>
    </w:p>
    <w:p w:rsidR="00E26490" w:rsidRDefault="00E26490" w:rsidP="00E26490">
      <w:pPr>
        <w:pStyle w:val="af3"/>
      </w:pPr>
      <w:r>
        <w:t>УДК   231(075)</w:t>
      </w:r>
    </w:p>
    <w:p w:rsidR="00E26490" w:rsidRDefault="00E26490" w:rsidP="00E26490">
      <w:pPr>
        <w:pStyle w:val="af3"/>
      </w:pPr>
      <w:r>
        <w:t>хр - 1</w:t>
      </w:r>
    </w:p>
    <w:p w:rsidR="00E26490" w:rsidRDefault="00E26490" w:rsidP="00E26490">
      <w:pPr>
        <w:pStyle w:val="a"/>
      </w:pPr>
      <w:r w:rsidRPr="00F32AF0">
        <w:rPr>
          <w:b/>
        </w:rPr>
        <w:lastRenderedPageBreak/>
        <w:t>Осипов, А. И.</w:t>
      </w:r>
      <w:r>
        <w:t xml:space="preserve"> Основное богословие / А. И. Осипов.--М.,1994.--138с. .--ISBN 5-87507-001-3 </w:t>
      </w:r>
    </w:p>
    <w:p w:rsidR="00E26490" w:rsidRDefault="00E26490" w:rsidP="00E26490">
      <w:pPr>
        <w:pStyle w:val="af3"/>
      </w:pPr>
      <w:r>
        <w:t>УДК   231(075)</w:t>
      </w:r>
    </w:p>
    <w:p w:rsidR="00E26490" w:rsidRDefault="00E26490" w:rsidP="00E26490">
      <w:pPr>
        <w:pStyle w:val="af3"/>
      </w:pPr>
      <w:r>
        <w:t>хр - 2</w:t>
      </w:r>
    </w:p>
    <w:p w:rsidR="00E26490" w:rsidRDefault="00E26490" w:rsidP="00E26490">
      <w:pPr>
        <w:pStyle w:val="a"/>
      </w:pPr>
      <w:r w:rsidRPr="00F32AF0">
        <w:rPr>
          <w:b/>
        </w:rPr>
        <w:t>Осипов, А.И.</w:t>
      </w:r>
      <w:r>
        <w:t xml:space="preserve"> Основное богословие / А.И.Осипов.--М.,1994.--138с. .--ISBN 5-87507-001-3 </w:t>
      </w:r>
    </w:p>
    <w:p w:rsidR="00E26490" w:rsidRDefault="00E26490" w:rsidP="00E26490">
      <w:pPr>
        <w:pStyle w:val="af3"/>
      </w:pPr>
      <w:r>
        <w:t>УДК   231(075)</w:t>
      </w:r>
    </w:p>
    <w:p w:rsidR="00E26490" w:rsidRDefault="00E26490" w:rsidP="00E26490">
      <w:pPr>
        <w:pStyle w:val="af3"/>
      </w:pPr>
      <w:r>
        <w:t>хр - 1</w:t>
      </w:r>
    </w:p>
    <w:p w:rsidR="00E26490" w:rsidRDefault="00E26490" w:rsidP="00E26490">
      <w:pPr>
        <w:pStyle w:val="a"/>
      </w:pPr>
      <w:r w:rsidRPr="00F32AF0">
        <w:rPr>
          <w:b/>
        </w:rPr>
        <w:t>Осипов, А.И.</w:t>
      </w:r>
      <w:r>
        <w:t xml:space="preserve"> Путь разума в поисках истины / А.И.Осипов.--М. : Издание Сретенского монастыря,2002.--430 с. </w:t>
      </w:r>
    </w:p>
    <w:p w:rsidR="00E26490" w:rsidRDefault="00E26490" w:rsidP="00E26490">
      <w:pPr>
        <w:pStyle w:val="af3"/>
      </w:pPr>
      <w:r>
        <w:t>УДК   231(075)</w:t>
      </w:r>
    </w:p>
    <w:p w:rsidR="00E26490" w:rsidRDefault="00E26490" w:rsidP="00E26490">
      <w:pPr>
        <w:pStyle w:val="af3"/>
      </w:pPr>
      <w:r>
        <w:t>хр - 1</w:t>
      </w:r>
    </w:p>
    <w:p w:rsidR="00E26490" w:rsidRDefault="00E26490" w:rsidP="00E26490">
      <w:pPr>
        <w:pStyle w:val="a"/>
      </w:pPr>
      <w:r w:rsidRPr="00F32AF0">
        <w:rPr>
          <w:b/>
        </w:rPr>
        <w:t>Осипов, А. И.</w:t>
      </w:r>
      <w:r>
        <w:t xml:space="preserve"> Путь разума в поисках истины : Основное богословие / Проф. А. И. Осипов.--М. : Даниловский благовестник,2008.--429, [1]с. .--ISBN 978-5-89101-235-6 </w:t>
      </w:r>
    </w:p>
    <w:p w:rsidR="00E26490" w:rsidRDefault="00E26490" w:rsidP="00E26490">
      <w:pPr>
        <w:pStyle w:val="af3"/>
      </w:pPr>
      <w:r>
        <w:t>УДК   231(075)</w:t>
      </w:r>
    </w:p>
    <w:p w:rsidR="00E26490" w:rsidRDefault="00E26490" w:rsidP="00E26490">
      <w:pPr>
        <w:pStyle w:val="af3"/>
      </w:pPr>
      <w:r>
        <w:t>хр - 1</w:t>
      </w:r>
    </w:p>
    <w:p w:rsidR="00E26490" w:rsidRDefault="00E26490" w:rsidP="00E26490">
      <w:pPr>
        <w:pStyle w:val="a"/>
      </w:pPr>
      <w:r w:rsidRPr="00F32AF0">
        <w:rPr>
          <w:b/>
        </w:rPr>
        <w:t>Осипов, А.И.</w:t>
      </w:r>
      <w:r>
        <w:t xml:space="preserve"> Путь разума в поисках истины : Основное богословие / А.И.Осипов.--М. : Даниловский благовестник,1997.--330с. .--ISBN 5-89101-020-8 </w:t>
      </w:r>
    </w:p>
    <w:p w:rsidR="00E26490" w:rsidRDefault="00E26490" w:rsidP="00E26490">
      <w:pPr>
        <w:pStyle w:val="af3"/>
      </w:pPr>
      <w:r>
        <w:t>УДК   231(075)</w:t>
      </w:r>
    </w:p>
    <w:p w:rsidR="00E26490" w:rsidRDefault="00E26490" w:rsidP="00E26490">
      <w:pPr>
        <w:pStyle w:val="af3"/>
      </w:pPr>
      <w:r>
        <w:t>хр - 5</w:t>
      </w:r>
    </w:p>
    <w:p w:rsidR="00E26490" w:rsidRDefault="00E26490" w:rsidP="00E26490">
      <w:pPr>
        <w:pStyle w:val="a"/>
      </w:pPr>
      <w:r w:rsidRPr="00F32AF0">
        <w:rPr>
          <w:b/>
        </w:rPr>
        <w:t>Осипов, А.И.</w:t>
      </w:r>
      <w:r>
        <w:t xml:space="preserve"> Путь разума в поисках истины : Основное богословие / А.И.Осипов.--М. : Даниловский благовестник,1997.--330с. .--ISBN 5-89101-020-8 </w:t>
      </w:r>
    </w:p>
    <w:p w:rsidR="00E26490" w:rsidRDefault="00E26490" w:rsidP="00E26490">
      <w:pPr>
        <w:pStyle w:val="af3"/>
      </w:pPr>
      <w:r>
        <w:t>УДК   231(075)</w:t>
      </w:r>
    </w:p>
    <w:p w:rsidR="00E26490" w:rsidRDefault="00E26490" w:rsidP="00E26490">
      <w:pPr>
        <w:pStyle w:val="af3"/>
      </w:pPr>
      <w:r>
        <w:t>хр - 3</w:t>
      </w:r>
    </w:p>
    <w:p w:rsidR="00E26490" w:rsidRDefault="00E26490" w:rsidP="00E26490">
      <w:pPr>
        <w:pStyle w:val="a"/>
      </w:pPr>
      <w:r w:rsidRPr="009E6C2F">
        <w:rPr>
          <w:b/>
        </w:rPr>
        <w:t>Осипов, А.И.</w:t>
      </w:r>
      <w:r>
        <w:t xml:space="preserve"> Путь разума в поисках истины : Основное богословие / А.И.Осипов.--М. : Даниловский благовестник,1997.--330с. .--ISBN 5-89101-020-8 </w:t>
      </w:r>
    </w:p>
    <w:p w:rsidR="00E26490" w:rsidRDefault="00E26490" w:rsidP="00E26490">
      <w:pPr>
        <w:pStyle w:val="af3"/>
      </w:pPr>
      <w:r>
        <w:t>УДК   231(075)</w:t>
      </w:r>
    </w:p>
    <w:p w:rsidR="00E26490" w:rsidRDefault="00E26490" w:rsidP="00E26490">
      <w:pPr>
        <w:pStyle w:val="af3"/>
      </w:pPr>
      <w:r>
        <w:t>хр - 2</w:t>
      </w:r>
    </w:p>
    <w:p w:rsidR="00E26490" w:rsidRDefault="00E26490" w:rsidP="00E26490">
      <w:pPr>
        <w:pStyle w:val="a"/>
      </w:pPr>
      <w:r w:rsidRPr="009E6C2F">
        <w:rPr>
          <w:b/>
        </w:rPr>
        <w:t>Смирнов, Петр, прот.</w:t>
      </w:r>
      <w:r>
        <w:t xml:space="preserve"> Изложение христианской православной веры / Прот. Петр Смирнов.--270с. </w:t>
      </w:r>
    </w:p>
    <w:p w:rsidR="00E26490" w:rsidRDefault="00E26490" w:rsidP="00E26490">
      <w:pPr>
        <w:pStyle w:val="af3"/>
      </w:pPr>
      <w:r>
        <w:t>УДК   231(075)</w:t>
      </w:r>
    </w:p>
    <w:p w:rsidR="00E26490" w:rsidRDefault="00E26490" w:rsidP="00E26490">
      <w:pPr>
        <w:pStyle w:val="af3"/>
      </w:pPr>
      <w:r>
        <w:t>хр - 1</w:t>
      </w:r>
    </w:p>
    <w:p w:rsidR="00E26490" w:rsidRDefault="00E26490" w:rsidP="00E26490">
      <w:pPr>
        <w:pStyle w:val="a"/>
      </w:pPr>
      <w:r w:rsidRPr="009E6C2F">
        <w:rPr>
          <w:b/>
        </w:rPr>
        <w:t>Чельцов, Михаил, прот.</w:t>
      </w:r>
      <w:r>
        <w:t xml:space="preserve"> Христианское миросозерцание / М. Чельцов ; ред. М. В. Крапивина.--М. : Православный Свято-Тихоновский Богословский институт,1997.--175 с. .--ISBN 5-7429-0043-0 </w:t>
      </w:r>
    </w:p>
    <w:p w:rsidR="00E26490" w:rsidRDefault="00E26490" w:rsidP="00E26490">
      <w:pPr>
        <w:pStyle w:val="af3"/>
      </w:pPr>
      <w:r>
        <w:t>УДК   231(075)</w:t>
      </w:r>
    </w:p>
    <w:p w:rsidR="00E26490" w:rsidRDefault="00E26490" w:rsidP="00E26490">
      <w:pPr>
        <w:pStyle w:val="af3"/>
      </w:pPr>
      <w:r>
        <w:t>хр - 2</w:t>
      </w:r>
    </w:p>
    <w:p w:rsidR="00E26490" w:rsidRDefault="00E26490" w:rsidP="00E26490">
      <w:pPr>
        <w:pStyle w:val="2"/>
      </w:pPr>
      <w:r>
        <w:t>231.1    Апология христианства. История христианской апологетики</w:t>
      </w:r>
      <w:r w:rsidR="00912699">
        <w:fldChar w:fldCharType="begin"/>
      </w:r>
      <w:r>
        <w:instrText xml:space="preserve"> TC "231.1    Апология христианства. История христианской апологетики" \l 2 </w:instrText>
      </w:r>
      <w:r w:rsidR="00912699">
        <w:fldChar w:fldCharType="end"/>
      </w:r>
    </w:p>
    <w:p w:rsidR="00E26490" w:rsidRDefault="00E26490" w:rsidP="00E26490">
      <w:pPr>
        <w:pStyle w:val="a"/>
      </w:pPr>
      <w:r w:rsidRPr="009E6C2F">
        <w:rPr>
          <w:b/>
        </w:rPr>
        <w:t>Brunner, E.</w:t>
      </w:r>
      <w:r>
        <w:t xml:space="preserve"> Man in Revolt : A christian antropology / E. Brunner ; Translated by Olive Wyon.--London : P*T*S - LUTTERWORTH PRESS,1939.--564p. </w:t>
      </w:r>
    </w:p>
    <w:p w:rsidR="00E26490" w:rsidRDefault="00E26490" w:rsidP="00E26490">
      <w:pPr>
        <w:pStyle w:val="af3"/>
      </w:pPr>
      <w:r>
        <w:t>УДК   231.13 + 270.13</w:t>
      </w:r>
    </w:p>
    <w:p w:rsidR="00E26490" w:rsidRDefault="00E26490" w:rsidP="00E26490">
      <w:pPr>
        <w:pStyle w:val="af3"/>
      </w:pPr>
      <w:r>
        <w:t>ИН - 1</w:t>
      </w:r>
    </w:p>
    <w:p w:rsidR="00E26490" w:rsidRDefault="00E26490" w:rsidP="00E26490">
      <w:pPr>
        <w:pStyle w:val="a"/>
      </w:pPr>
      <w:r w:rsidRPr="009E6C2F">
        <w:rPr>
          <w:b/>
        </w:rPr>
        <w:t xml:space="preserve">Handwoerterbuch </w:t>
      </w:r>
      <w:r>
        <w:t xml:space="preserve">Theologische Anthropologie : Roemisch-katholisch - Russisch-orthodox / Herausgegeben von B. Stubenrauch, Erz. A. Lorgus ; Ueberz. J. Kramer, A. Briskina-Mueller.--Freiburg-Basel-Wien : Herder,2012.--669s. .--ISBN 978-3-451-34138-0 </w:t>
      </w:r>
    </w:p>
    <w:p w:rsidR="00E26490" w:rsidRDefault="00E26490" w:rsidP="00E26490">
      <w:pPr>
        <w:pStyle w:val="af3"/>
      </w:pPr>
      <w:r>
        <w:lastRenderedPageBreak/>
        <w:t>УДК   231.13(03)</w:t>
      </w:r>
    </w:p>
    <w:p w:rsidR="00E26490" w:rsidRDefault="00E26490" w:rsidP="00E26490">
      <w:pPr>
        <w:pStyle w:val="af3"/>
      </w:pPr>
      <w:r>
        <w:t>хр - 1</w:t>
      </w:r>
    </w:p>
    <w:p w:rsidR="00E26490" w:rsidRDefault="00E26490" w:rsidP="00E26490">
      <w:pPr>
        <w:pStyle w:val="a"/>
      </w:pPr>
      <w:r w:rsidRPr="009E6C2F">
        <w:rPr>
          <w:b/>
        </w:rPr>
        <w:t>McGrath, Alister E.</w:t>
      </w:r>
      <w:r>
        <w:t xml:space="preserve"> Intellectuals don't need God and other modern myths : Building bridges to faith through apologetics / Alister E.McGrath.--Grand Rapids, Michigan : Zondervan Publishing House,1992.--241p. .--ISBN 0-310-59091-4 </w:t>
      </w:r>
    </w:p>
    <w:p w:rsidR="00E26490" w:rsidRDefault="00E26490" w:rsidP="00E26490">
      <w:pPr>
        <w:pStyle w:val="af3"/>
      </w:pPr>
      <w:r>
        <w:t>УДК   231.1</w:t>
      </w:r>
    </w:p>
    <w:p w:rsidR="00E26490" w:rsidRDefault="00E26490" w:rsidP="00E26490">
      <w:pPr>
        <w:pStyle w:val="af3"/>
      </w:pPr>
      <w:r>
        <w:t>ИН - 1</w:t>
      </w:r>
    </w:p>
    <w:p w:rsidR="00E26490" w:rsidRDefault="00E26490" w:rsidP="00E26490">
      <w:pPr>
        <w:pStyle w:val="a"/>
      </w:pPr>
      <w:r w:rsidRPr="009E6C2F">
        <w:rPr>
          <w:b/>
        </w:rPr>
        <w:t>Андреев, И. М.</w:t>
      </w:r>
      <w:r>
        <w:t xml:space="preserve"> Православная апологетика / И. М. Андреев, сост. В. А. Марченко.--М. : Изд-во Сретенского монастыря,2006.--192 с. .--ISBN 5-7533-0004-9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1D5C5B">
        <w:rPr>
          <w:b/>
        </w:rPr>
        <w:t>Афанасий (Сахаров), свт.</w:t>
      </w:r>
      <w:r>
        <w:t xml:space="preserve"> О поминовении усопших по уставу православной церкви / Свт. Афанасий (Сахаров).--СПб. : САТИС,2007.--329с. .--ISBN 978-5-7868-0021-1 </w:t>
      </w:r>
    </w:p>
    <w:p w:rsidR="00E26490" w:rsidRDefault="00E26490" w:rsidP="00E26490">
      <w:pPr>
        <w:pStyle w:val="af3"/>
      </w:pPr>
      <w:r>
        <w:t>УДК   231.16 + 240.12 + 235.4</w:t>
      </w:r>
    </w:p>
    <w:p w:rsidR="00E26490" w:rsidRDefault="00E26490" w:rsidP="00E26490">
      <w:pPr>
        <w:pStyle w:val="af3"/>
      </w:pPr>
      <w:r>
        <w:t>хр - 1</w:t>
      </w:r>
    </w:p>
    <w:p w:rsidR="00E26490" w:rsidRDefault="00E26490" w:rsidP="00E26490">
      <w:pPr>
        <w:pStyle w:val="a"/>
      </w:pPr>
      <w:r w:rsidRPr="001D5C5B">
        <w:rPr>
          <w:b/>
        </w:rPr>
        <w:t>Беломорский, А.</w:t>
      </w:r>
      <w:r>
        <w:t xml:space="preserve"> Правы ли отрицатели Церкви? / А. Беломорский.--Брюссель : Жизнь с Богом,1995.--41с. </w:t>
      </w:r>
    </w:p>
    <w:p w:rsidR="00E26490" w:rsidRDefault="00E26490" w:rsidP="00E26490">
      <w:pPr>
        <w:pStyle w:val="af3"/>
      </w:pPr>
      <w:r>
        <w:t>УДК   231.1 + 233</w:t>
      </w:r>
    </w:p>
    <w:p w:rsidR="00E26490" w:rsidRDefault="00E26490" w:rsidP="00E26490">
      <w:pPr>
        <w:pStyle w:val="af3"/>
      </w:pPr>
      <w:r>
        <w:t>хр - 4</w:t>
      </w:r>
    </w:p>
    <w:p w:rsidR="00E26490" w:rsidRDefault="00E26490" w:rsidP="00E26490">
      <w:pPr>
        <w:pStyle w:val="a"/>
      </w:pPr>
      <w:r w:rsidRPr="001D5C5B">
        <w:rPr>
          <w:b/>
        </w:rPr>
        <w:t>Берлянд, И.М</w:t>
      </w:r>
      <w:r>
        <w:t xml:space="preserve"> Ключи к Библии : Сотворение мира / И.М. Берлянд.--К. : Кирилло-Афанасиевское Православное Братство,1994.--79с. .--ISBN 5-7707-6659-х </w:t>
      </w:r>
    </w:p>
    <w:p w:rsidR="00E26490" w:rsidRDefault="00E26490" w:rsidP="00E26490">
      <w:pPr>
        <w:pStyle w:val="af3"/>
      </w:pPr>
      <w:r>
        <w:t>УДК   231.12</w:t>
      </w:r>
    </w:p>
    <w:p w:rsidR="00E26490" w:rsidRDefault="00E26490" w:rsidP="00E26490">
      <w:pPr>
        <w:pStyle w:val="af3"/>
      </w:pPr>
      <w:r>
        <w:t>хр - 1</w:t>
      </w:r>
    </w:p>
    <w:p w:rsidR="00E26490" w:rsidRDefault="00E26490" w:rsidP="00E26490">
      <w:pPr>
        <w:pStyle w:val="a"/>
      </w:pPr>
      <w:r w:rsidRPr="001D5C5B">
        <w:rPr>
          <w:b/>
        </w:rPr>
        <w:t>Бланшард, Джон</w:t>
      </w:r>
      <w:r>
        <w:t xml:space="preserve"> Куда смотрит Бог, когда твориться зло? / Дж. Бланшард ; Пер. с англ. Е. Ф. Марчука.--Мн. : УП "Минская фабрика печати",2008.--46с. .--ISBN 978-985-454-414-4(рус.)*0-85234-590-9(англ.)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1D5C5B">
        <w:rPr>
          <w:b/>
        </w:rPr>
        <w:t xml:space="preserve">Богословская </w:t>
      </w:r>
      <w:r>
        <w:t xml:space="preserve">антропология : Русско-православный / римско-католический словарь / Под ред.  прот. А. Лоргуса, Б. Штубенрауха.--М. : Паломник; Никея,2013.--730с. .--ISBN 978-5-88060-036-6*978-5-91761-194-5 </w:t>
      </w:r>
    </w:p>
    <w:p w:rsidR="00E26490" w:rsidRDefault="00E26490" w:rsidP="00E26490">
      <w:pPr>
        <w:pStyle w:val="af3"/>
      </w:pPr>
      <w:r>
        <w:t>УДК   231.13 (03) + 232.43 + 270.122</w:t>
      </w:r>
    </w:p>
    <w:p w:rsidR="00E26490" w:rsidRDefault="00E26490" w:rsidP="00E26490">
      <w:pPr>
        <w:pStyle w:val="af3"/>
      </w:pPr>
      <w:r>
        <w:t>хр - 1</w:t>
      </w:r>
    </w:p>
    <w:p w:rsidR="00E26490" w:rsidRDefault="00E26490" w:rsidP="00E26490">
      <w:pPr>
        <w:pStyle w:val="a"/>
      </w:pPr>
      <w:r w:rsidRPr="001D5C5B">
        <w:rPr>
          <w:b/>
        </w:rPr>
        <w:t xml:space="preserve">Богословская </w:t>
      </w:r>
      <w:r>
        <w:t xml:space="preserve">антропология : Русско-православный / римско-католический словарь / Под ред.  прот. А. Лоргуса, Б. Штубенрауха.--М. : Паломник; Никея,2013.--730с. .--ISBN 978-5-88060-036-6*978-5-91761-194-5 </w:t>
      </w:r>
    </w:p>
    <w:p w:rsidR="00E26490" w:rsidRDefault="00E26490" w:rsidP="00E26490">
      <w:pPr>
        <w:pStyle w:val="af3"/>
      </w:pPr>
      <w:r>
        <w:t>УДК   231.13 (03) + 232.43 + 270.122</w:t>
      </w:r>
    </w:p>
    <w:p w:rsidR="00E26490" w:rsidRDefault="00E26490" w:rsidP="00E26490">
      <w:pPr>
        <w:pStyle w:val="af3"/>
      </w:pPr>
      <w:r>
        <w:t>хр - 1</w:t>
      </w:r>
    </w:p>
    <w:p w:rsidR="00E26490" w:rsidRDefault="00E26490" w:rsidP="00E26490">
      <w:pPr>
        <w:pStyle w:val="a"/>
      </w:pPr>
      <w:r w:rsidRPr="001D5C5B">
        <w:rPr>
          <w:b/>
        </w:rPr>
        <w:t>Булгаков, С., свящ.</w:t>
      </w:r>
      <w:r>
        <w:t xml:space="preserve"> Жизнь за гробом / Свящ. С. Булгаков : ВРО "Все звезды".--16с. </w:t>
      </w:r>
    </w:p>
    <w:p w:rsidR="00E26490" w:rsidRDefault="00E26490" w:rsidP="00E26490">
      <w:pPr>
        <w:pStyle w:val="af3"/>
      </w:pPr>
      <w:r>
        <w:t>УДК   231.16</w:t>
      </w:r>
    </w:p>
    <w:p w:rsidR="00E26490" w:rsidRDefault="00E26490" w:rsidP="00E26490">
      <w:pPr>
        <w:pStyle w:val="af3"/>
      </w:pPr>
      <w:r>
        <w:t>хр - 1</w:t>
      </w:r>
    </w:p>
    <w:p w:rsidR="00E26490" w:rsidRDefault="00E26490" w:rsidP="00E26490">
      <w:pPr>
        <w:pStyle w:val="a"/>
      </w:pPr>
      <w:r w:rsidRPr="00EC4557">
        <w:rPr>
          <w:b/>
        </w:rPr>
        <w:t>Буткевич, Тимофей, прот.</w:t>
      </w:r>
      <w:r>
        <w:t xml:space="preserve"> Зло, его сущность и происхождение / Прот. Т. Буткевич.--К. : Пролог,2007 </w:t>
      </w:r>
    </w:p>
    <w:p w:rsidR="00E26490" w:rsidRDefault="00E26490" w:rsidP="00E26490">
      <w:pPr>
        <w:pStyle w:val="af3"/>
      </w:pPr>
      <w:r>
        <w:t>УДК   231.15 + 1(091)</w:t>
      </w:r>
    </w:p>
    <w:p w:rsidR="00E26490" w:rsidRDefault="00E26490" w:rsidP="00E26490">
      <w:pPr>
        <w:pStyle w:val="af3"/>
      </w:pPr>
      <w:r>
        <w:t>хр - 1</w:t>
      </w:r>
    </w:p>
    <w:p w:rsidR="00E26490" w:rsidRDefault="00E26490" w:rsidP="00E26490">
      <w:pPr>
        <w:pStyle w:val="a"/>
      </w:pPr>
      <w:r w:rsidRPr="00EC4557">
        <w:rPr>
          <w:b/>
        </w:rPr>
        <w:t>Буткевич Тимофей, прот.</w:t>
      </w:r>
      <w:r>
        <w:t xml:space="preserve"> Зло, его сущность и происхождение / Прот. Т. Буткевич.--К. : Пролог,2007 </w:t>
      </w:r>
    </w:p>
    <w:p w:rsidR="00E26490" w:rsidRDefault="00E26490" w:rsidP="00E26490">
      <w:pPr>
        <w:pStyle w:val="af3"/>
      </w:pPr>
      <w:r>
        <w:lastRenderedPageBreak/>
        <w:t>УДК   231.15 + 1(091)</w:t>
      </w:r>
    </w:p>
    <w:p w:rsidR="00E26490" w:rsidRDefault="00E26490" w:rsidP="00E26490">
      <w:pPr>
        <w:pStyle w:val="af3"/>
      </w:pPr>
      <w:r>
        <w:t>хр - 1</w:t>
      </w:r>
    </w:p>
    <w:p w:rsidR="00E26490" w:rsidRDefault="00E26490" w:rsidP="00E26490">
      <w:pPr>
        <w:pStyle w:val="a"/>
      </w:pPr>
      <w:r w:rsidRPr="00EC4557">
        <w:rPr>
          <w:b/>
        </w:rPr>
        <w:t>Буткевич Тимофей, прот.</w:t>
      </w:r>
      <w:r>
        <w:t xml:space="preserve"> Зло, его сущность и происхождение / Прот. Т. Буткевич.--К. : Пролог,2007 </w:t>
      </w:r>
    </w:p>
    <w:p w:rsidR="00E26490" w:rsidRDefault="00E26490" w:rsidP="00E26490">
      <w:pPr>
        <w:pStyle w:val="af3"/>
      </w:pPr>
      <w:r>
        <w:t>УДК   231.15 + 1(091)</w:t>
      </w:r>
    </w:p>
    <w:p w:rsidR="00E26490" w:rsidRDefault="00E26490" w:rsidP="00E26490">
      <w:pPr>
        <w:pStyle w:val="af3"/>
      </w:pPr>
      <w:r>
        <w:t>хр - 1</w:t>
      </w:r>
    </w:p>
    <w:p w:rsidR="00E26490" w:rsidRDefault="00E26490" w:rsidP="00E26490">
      <w:pPr>
        <w:pStyle w:val="a"/>
      </w:pPr>
      <w:r w:rsidRPr="00EC4557">
        <w:rPr>
          <w:b/>
        </w:rPr>
        <w:t xml:space="preserve">Выписки </w:t>
      </w:r>
      <w:r>
        <w:t xml:space="preserve">из творений святых отцов и учителей Церкви по вопросам сектантства / Сост. иерей  Дмитрий Александров.--Тверь : Тверское отделение Российского международного фонда культуры,1994.--363, VIс.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EC4557">
        <w:rPr>
          <w:b/>
        </w:rPr>
        <w:t xml:space="preserve">Две Библии </w:t>
      </w:r>
      <w:r>
        <w:t xml:space="preserve">- два пути.--М. : Новости,2006.--205с. </w:t>
      </w:r>
    </w:p>
    <w:p w:rsidR="00E26490" w:rsidRDefault="00E26490" w:rsidP="00E26490">
      <w:pPr>
        <w:pStyle w:val="af3"/>
      </w:pPr>
      <w:r>
        <w:t>УДК   231.1:290.112 + 207</w:t>
      </w:r>
    </w:p>
    <w:p w:rsidR="00E26490" w:rsidRDefault="00E26490" w:rsidP="00E26490">
      <w:pPr>
        <w:pStyle w:val="af3"/>
      </w:pPr>
      <w:r>
        <w:t>хр - 1</w:t>
      </w:r>
    </w:p>
    <w:p w:rsidR="00E26490" w:rsidRDefault="00E26490" w:rsidP="00E26490">
      <w:pPr>
        <w:pStyle w:val="a"/>
      </w:pPr>
      <w:r w:rsidRPr="00EC4557">
        <w:rPr>
          <w:b/>
        </w:rPr>
        <w:t>Дьяченко, Г.</w:t>
      </w:r>
      <w:r>
        <w:t xml:space="preserve"> Духовный мир : Рассказы и размышления, приводящие к признанию бытия духовного мира / Г.Дьяченко.--М. : "Даниловский благовестник",1992.--360с. </w:t>
      </w:r>
    </w:p>
    <w:p w:rsidR="00E26490" w:rsidRDefault="00E26490" w:rsidP="00E26490">
      <w:pPr>
        <w:pStyle w:val="af3"/>
      </w:pPr>
      <w:r>
        <w:t>УДК   231.1 + 235.4</w:t>
      </w:r>
    </w:p>
    <w:p w:rsidR="00E26490" w:rsidRDefault="00E26490" w:rsidP="00E26490">
      <w:pPr>
        <w:pStyle w:val="af3"/>
      </w:pPr>
      <w:r>
        <w:t>хр - 1</w:t>
      </w:r>
    </w:p>
    <w:p w:rsidR="00E26490" w:rsidRDefault="00E26490" w:rsidP="00E26490">
      <w:pPr>
        <w:pStyle w:val="a"/>
      </w:pPr>
      <w:r w:rsidRPr="00EC4557">
        <w:rPr>
          <w:b/>
        </w:rPr>
        <w:t>Евдокимов, Павел</w:t>
      </w:r>
      <w:r>
        <w:t xml:space="preserve"> Женщина и спасение мира : О благодатных дарах мужчины и женщины / П. Евдокимов ; Пер. с фр. Г. Н. Кузнецовой.--Мн. : Лучи Софии,1999.--267с. .--ISBN 985-6171-12-1 </w:t>
      </w:r>
    </w:p>
    <w:p w:rsidR="00E26490" w:rsidRDefault="00E26490" w:rsidP="00E26490">
      <w:pPr>
        <w:pStyle w:val="af3"/>
      </w:pPr>
      <w:r>
        <w:t>УДК   231.13 + 280.19</w:t>
      </w:r>
    </w:p>
    <w:p w:rsidR="00E26490" w:rsidRDefault="00E26490" w:rsidP="00E26490">
      <w:pPr>
        <w:pStyle w:val="af3"/>
      </w:pPr>
      <w:r>
        <w:t>хр - 2</w:t>
      </w:r>
    </w:p>
    <w:p w:rsidR="00E26490" w:rsidRDefault="00E26490" w:rsidP="00E26490">
      <w:pPr>
        <w:pStyle w:val="a"/>
      </w:pPr>
      <w:r w:rsidRPr="00EF7EC3">
        <w:rPr>
          <w:b/>
        </w:rPr>
        <w:t>Елисеев, Владимир, иерей</w:t>
      </w:r>
      <w:r>
        <w:t xml:space="preserve"> Православный путь ко спасению и восточные и оккультные мистические учения / В. Елисеев.--М. : Даниловский благовестник,1995.--63с. </w:t>
      </w:r>
    </w:p>
    <w:p w:rsidR="00E26490" w:rsidRDefault="00E26490" w:rsidP="00E26490">
      <w:pPr>
        <w:pStyle w:val="af3"/>
      </w:pPr>
      <w:r>
        <w:t>УДК   231.1 + 290.23</w:t>
      </w:r>
    </w:p>
    <w:p w:rsidR="00E26490" w:rsidRDefault="00E26490" w:rsidP="00E26490">
      <w:pPr>
        <w:pStyle w:val="af3"/>
      </w:pPr>
      <w:r>
        <w:t>хр - 1</w:t>
      </w:r>
    </w:p>
    <w:p w:rsidR="00E26490" w:rsidRDefault="00E26490" w:rsidP="00E26490">
      <w:pPr>
        <w:pStyle w:val="a"/>
      </w:pPr>
      <w:r w:rsidRPr="00EF7EC3">
        <w:rPr>
          <w:b/>
        </w:rPr>
        <w:t xml:space="preserve">Есть </w:t>
      </w:r>
      <w:r>
        <w:t xml:space="preserve">ли Бог? : Апологетические статьи / Протоиерей Герасим Шорец.--Красногорск : ЗАО "Красногорская типография",2000.--31 с. 10549 хр. RU04 </w:t>
      </w:r>
    </w:p>
    <w:p w:rsidR="00E26490" w:rsidRDefault="00E26490" w:rsidP="00E26490">
      <w:pPr>
        <w:pStyle w:val="af3"/>
      </w:pPr>
      <w:r>
        <w:t>УДК   231.1 + 235.4</w:t>
      </w:r>
    </w:p>
    <w:p w:rsidR="00E26490" w:rsidRDefault="00E26490" w:rsidP="00E26490">
      <w:pPr>
        <w:pStyle w:val="af3"/>
      </w:pPr>
      <w:r>
        <w:t>хр - 1</w:t>
      </w:r>
    </w:p>
    <w:p w:rsidR="00E26490" w:rsidRDefault="00E26490" w:rsidP="00E26490">
      <w:pPr>
        <w:pStyle w:val="a"/>
      </w:pPr>
      <w:r w:rsidRPr="00EF7EC3">
        <w:rPr>
          <w:b/>
        </w:rPr>
        <w:t>Забегайло, О. Н.</w:t>
      </w:r>
      <w:r>
        <w:t xml:space="preserve"> Основные концепции истории мироздания : Монография / О. Н. Забегайло.--М. : Серебряные нити,2009.--629с. .--ISBN 5-89163-080-Х </w:t>
      </w:r>
    </w:p>
    <w:p w:rsidR="00E26490" w:rsidRDefault="00E26490" w:rsidP="00E26490">
      <w:pPr>
        <w:pStyle w:val="af3"/>
      </w:pPr>
      <w:r>
        <w:t>УДК   231.12</w:t>
      </w:r>
    </w:p>
    <w:p w:rsidR="00E26490" w:rsidRDefault="00E26490" w:rsidP="00E26490">
      <w:pPr>
        <w:pStyle w:val="af3"/>
      </w:pPr>
      <w:r>
        <w:t>хр - 1</w:t>
      </w:r>
    </w:p>
    <w:p w:rsidR="00E26490" w:rsidRDefault="00E26490" w:rsidP="00E26490">
      <w:pPr>
        <w:pStyle w:val="a"/>
      </w:pPr>
      <w:r w:rsidRPr="00EF7EC3">
        <w:rPr>
          <w:b/>
        </w:rPr>
        <w:t>Забегайло, О. Н.</w:t>
      </w:r>
      <w:r>
        <w:t xml:space="preserve"> Происхождение мироздания: эволюция или сотворение? : Монография / О. Н. Забегайло.--М. : Серебряные нити,2008.--607с. .--ISBN 5-89163-067-2 </w:t>
      </w:r>
    </w:p>
    <w:p w:rsidR="00E26490" w:rsidRDefault="00E26490" w:rsidP="00E26490">
      <w:pPr>
        <w:pStyle w:val="af3"/>
      </w:pPr>
      <w:r>
        <w:t>УДК   231.12</w:t>
      </w:r>
    </w:p>
    <w:p w:rsidR="00E26490" w:rsidRDefault="00E26490" w:rsidP="00E26490">
      <w:pPr>
        <w:pStyle w:val="af3"/>
      </w:pPr>
      <w:r>
        <w:t>хр - 1</w:t>
      </w:r>
    </w:p>
    <w:p w:rsidR="00E26490" w:rsidRDefault="00E26490" w:rsidP="00E26490">
      <w:pPr>
        <w:pStyle w:val="a"/>
      </w:pPr>
      <w:r w:rsidRPr="00EF7EC3">
        <w:rPr>
          <w:b/>
        </w:rPr>
        <w:t>Зенько, Ю. М.</w:t>
      </w:r>
      <w:r>
        <w:t xml:space="preserve"> Христианская антропология и психология в лицах : Основные авторы и работы с древнехристианского периода по настоящее время. Библиографический справочник / Зенько, Ю. М.--СПб. : Речь,2011.--298с. .--ISBN 978-5-9268-1037-7 </w:t>
      </w:r>
    </w:p>
    <w:p w:rsidR="00E26490" w:rsidRDefault="00E26490" w:rsidP="00E26490">
      <w:pPr>
        <w:pStyle w:val="af3"/>
      </w:pPr>
      <w:r>
        <w:t>УДК   231.13(03) + 280.3 + 232.43 + 290.32</w:t>
      </w:r>
    </w:p>
    <w:p w:rsidR="00E26490" w:rsidRDefault="00E26490" w:rsidP="00E26490">
      <w:pPr>
        <w:pStyle w:val="af3"/>
      </w:pPr>
      <w:r>
        <w:t>хр - 1</w:t>
      </w:r>
    </w:p>
    <w:p w:rsidR="00E26490" w:rsidRDefault="00E26490" w:rsidP="00E26490">
      <w:pPr>
        <w:pStyle w:val="a"/>
      </w:pPr>
      <w:r w:rsidRPr="00EF7EC3">
        <w:rPr>
          <w:b/>
        </w:rPr>
        <w:t>Зеньковский В., прот.</w:t>
      </w:r>
      <w:r>
        <w:t xml:space="preserve"> Апологетика / Прот. В.Зеньковский.--Париж,1957.--260 с. </w:t>
      </w:r>
    </w:p>
    <w:p w:rsidR="00E26490" w:rsidRDefault="00E26490" w:rsidP="00E26490">
      <w:pPr>
        <w:pStyle w:val="af3"/>
      </w:pPr>
      <w:r>
        <w:t>УДК   231.1</w:t>
      </w:r>
    </w:p>
    <w:p w:rsidR="00E26490" w:rsidRDefault="00E26490" w:rsidP="00E26490">
      <w:pPr>
        <w:pStyle w:val="af3"/>
      </w:pPr>
      <w:r>
        <w:lastRenderedPageBreak/>
        <w:t>хр - 1</w:t>
      </w:r>
    </w:p>
    <w:p w:rsidR="00E26490" w:rsidRDefault="00E26490" w:rsidP="00E26490">
      <w:pPr>
        <w:pStyle w:val="a"/>
      </w:pPr>
      <w:r w:rsidRPr="00EF7EC3">
        <w:rPr>
          <w:b/>
        </w:rPr>
        <w:t>Зеньковский, В. В.</w:t>
      </w:r>
      <w:r>
        <w:t xml:space="preserve"> Апологетика / В. В. Зеньковский.--Мн. : БПЦ,2010.--527с. .--ISBN 978-985-511-164-2 </w:t>
      </w:r>
    </w:p>
    <w:p w:rsidR="00E26490" w:rsidRDefault="00E26490" w:rsidP="00E26490">
      <w:pPr>
        <w:pStyle w:val="af3"/>
      </w:pPr>
      <w:r>
        <w:t>УДК   231.1 + 008 + 1(470)</w:t>
      </w:r>
    </w:p>
    <w:p w:rsidR="00E26490" w:rsidRDefault="00E26490" w:rsidP="00E26490">
      <w:pPr>
        <w:pStyle w:val="af3"/>
      </w:pPr>
      <w:r>
        <w:t>хр - 2</w:t>
      </w:r>
    </w:p>
    <w:p w:rsidR="00E26490" w:rsidRDefault="00E26490" w:rsidP="00E26490">
      <w:pPr>
        <w:pStyle w:val="a"/>
      </w:pPr>
      <w:r w:rsidRPr="0072100D">
        <w:rPr>
          <w:b/>
        </w:rPr>
        <w:t>Зеньковский, В., прот.</w:t>
      </w:r>
      <w:r>
        <w:t xml:space="preserve"> Апологетика / Прот. В. Зеньковский.--Рига : Рижская епархия,1992.--260 с.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72100D">
        <w:rPr>
          <w:b/>
        </w:rPr>
        <w:t>Зеньковский В., прот.</w:t>
      </w:r>
      <w:r>
        <w:t xml:space="preserve"> Апологетика / Прот. В.Зеньковский.--М. : Издательский Дом "Грааль",2001.--248 с. .--ISBN 5-94688-046-2 10056-10057 хр. RU03 </w:t>
      </w:r>
    </w:p>
    <w:p w:rsidR="00E26490" w:rsidRDefault="00E26490" w:rsidP="00E26490">
      <w:pPr>
        <w:pStyle w:val="af3"/>
      </w:pPr>
      <w:r>
        <w:t>УДК   231.1</w:t>
      </w:r>
    </w:p>
    <w:p w:rsidR="00E26490" w:rsidRDefault="00E26490" w:rsidP="00E26490">
      <w:pPr>
        <w:pStyle w:val="af3"/>
      </w:pPr>
      <w:r>
        <w:t>хр - 2</w:t>
      </w:r>
    </w:p>
    <w:p w:rsidR="00E26490" w:rsidRDefault="00E26490" w:rsidP="00E26490">
      <w:pPr>
        <w:pStyle w:val="a"/>
      </w:pPr>
      <w:r w:rsidRPr="0072100D">
        <w:rPr>
          <w:b/>
        </w:rPr>
        <w:t xml:space="preserve">Знамения </w:t>
      </w:r>
      <w:r>
        <w:t xml:space="preserve">пришествия антихриста : По учению священного Писания и толкованиям святых отцов церкви: Иоанна Златоуста, Андрея Кессарийского, Иоанна Дамаскина, Ефрема Сирина, Феодорита и друг.--М. : Издание Товарищества "Светлячок",1994.--128с. .--ISBN 5-85860-171-5 </w:t>
      </w:r>
    </w:p>
    <w:p w:rsidR="00E26490" w:rsidRDefault="00E26490" w:rsidP="00E26490">
      <w:pPr>
        <w:pStyle w:val="af3"/>
      </w:pPr>
      <w:r>
        <w:t>УДК   231.16</w:t>
      </w:r>
    </w:p>
    <w:p w:rsidR="00E26490" w:rsidRDefault="00E26490" w:rsidP="00E26490">
      <w:pPr>
        <w:pStyle w:val="af3"/>
      </w:pPr>
      <w:r>
        <w:t>хр - 1</w:t>
      </w:r>
    </w:p>
    <w:p w:rsidR="00E26490" w:rsidRDefault="00E26490" w:rsidP="00E26490">
      <w:pPr>
        <w:pStyle w:val="a"/>
      </w:pPr>
      <w:r w:rsidRPr="0072100D">
        <w:rPr>
          <w:b/>
        </w:rPr>
        <w:t xml:space="preserve">Знамения </w:t>
      </w:r>
      <w:r>
        <w:t xml:space="preserve">пришествия антихриста : Тайны библейских пророчеств о событиях, которые свершатся в конце времен / Сост. А.В. Фомин.--М. : Новая мысль,2007.--504с. .--ISBN 978-5-902716-11-2 </w:t>
      </w:r>
    </w:p>
    <w:p w:rsidR="00E26490" w:rsidRDefault="00E26490" w:rsidP="00E26490">
      <w:pPr>
        <w:pStyle w:val="af3"/>
      </w:pPr>
      <w:r>
        <w:t>УДК   231.16</w:t>
      </w:r>
    </w:p>
    <w:p w:rsidR="00E26490" w:rsidRDefault="00E26490" w:rsidP="00E26490">
      <w:pPr>
        <w:pStyle w:val="af3"/>
      </w:pPr>
      <w:r>
        <w:t>хр - 1</w:t>
      </w:r>
    </w:p>
    <w:p w:rsidR="00E26490" w:rsidRDefault="00E26490" w:rsidP="00E26490">
      <w:pPr>
        <w:pStyle w:val="a"/>
      </w:pPr>
      <w:r w:rsidRPr="0072100D">
        <w:rPr>
          <w:b/>
        </w:rPr>
        <w:t xml:space="preserve">И сотвори </w:t>
      </w:r>
      <w:r>
        <w:t xml:space="preserve">ему вечную память... : Обряд православного погребения / Сост. Г.Н. Стромынский ; Отв. за вып. О. Голосова.--М. : Лепта Книга,2007.--94с. .--ISBN 978-5-91173-033-8 </w:t>
      </w:r>
    </w:p>
    <w:p w:rsidR="00E26490" w:rsidRDefault="00E26490" w:rsidP="00E26490">
      <w:pPr>
        <w:pStyle w:val="af3"/>
      </w:pPr>
      <w:r>
        <w:t>УДК   231.16 + 235.4</w:t>
      </w:r>
    </w:p>
    <w:p w:rsidR="00E26490" w:rsidRDefault="00E26490" w:rsidP="00E26490">
      <w:pPr>
        <w:pStyle w:val="af3"/>
      </w:pPr>
      <w:r>
        <w:t>хр - 1</w:t>
      </w:r>
    </w:p>
    <w:p w:rsidR="00E26490" w:rsidRDefault="00E26490" w:rsidP="00E26490">
      <w:pPr>
        <w:pStyle w:val="a"/>
      </w:pPr>
      <w:r w:rsidRPr="0072100D">
        <w:rPr>
          <w:b/>
        </w:rPr>
        <w:t xml:space="preserve">Искание </w:t>
      </w:r>
      <w:r>
        <w:t xml:space="preserve">Бога : Сборник.--М. : Братство во Имя Всемилостивого Спаса.--93с.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72100D">
        <w:rPr>
          <w:b/>
        </w:rPr>
        <w:t>Калиновский, Петр</w:t>
      </w:r>
      <w:r>
        <w:t xml:space="preserve"> Переход. Последняя болезнь, смерть и после / П. Калиновский.--М. : Отчий дом,2011.--270с. .--ISBN 5-85280-202-6 </w:t>
      </w:r>
    </w:p>
    <w:p w:rsidR="00E26490" w:rsidRDefault="00E26490" w:rsidP="00E26490">
      <w:pPr>
        <w:pStyle w:val="af3"/>
      </w:pPr>
      <w:r>
        <w:t>УДК   231.16 + 232.7</w:t>
      </w:r>
    </w:p>
    <w:p w:rsidR="00E26490" w:rsidRDefault="00E26490" w:rsidP="00E26490">
      <w:pPr>
        <w:pStyle w:val="af3"/>
      </w:pPr>
      <w:r>
        <w:t>хр - 1</w:t>
      </w:r>
    </w:p>
    <w:p w:rsidR="00E26490" w:rsidRDefault="00E26490" w:rsidP="00E26490">
      <w:pPr>
        <w:pStyle w:val="a"/>
      </w:pPr>
      <w:r w:rsidRPr="00AF10FC">
        <w:rPr>
          <w:b/>
        </w:rPr>
        <w:t>Калябин, Геннадий., проф.</w:t>
      </w:r>
      <w:r>
        <w:t xml:space="preserve"> Верою познаем : Обзоры по естественной апологетике / Проф. Г. Калябин.--М. : Издание Сретенского монастыря,1999.--44с.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AF10FC">
        <w:rPr>
          <w:b/>
        </w:rPr>
        <w:t xml:space="preserve">Книга </w:t>
      </w:r>
      <w:r>
        <w:t xml:space="preserve">загробных видений : Антология / Сост., предисл. П.Берснева, А.Галата.--СПб. : Амфора,2006.--334с. .--ISBN 5-367-00063-0 </w:t>
      </w:r>
    </w:p>
    <w:p w:rsidR="00E26490" w:rsidRDefault="00E26490" w:rsidP="00E26490">
      <w:pPr>
        <w:pStyle w:val="af3"/>
      </w:pPr>
      <w:r>
        <w:t>УДК   231.16(082)</w:t>
      </w:r>
    </w:p>
    <w:p w:rsidR="00E26490" w:rsidRDefault="00E26490" w:rsidP="00E26490">
      <w:pPr>
        <w:pStyle w:val="af3"/>
      </w:pPr>
      <w:r>
        <w:t>хр - 1</w:t>
      </w:r>
    </w:p>
    <w:p w:rsidR="00E26490" w:rsidRDefault="00E26490" w:rsidP="00E26490">
      <w:pPr>
        <w:pStyle w:val="a"/>
      </w:pPr>
      <w:r w:rsidRPr="00AF10FC">
        <w:rPr>
          <w:b/>
        </w:rPr>
        <w:t xml:space="preserve">Книга </w:t>
      </w:r>
      <w:r>
        <w:t xml:space="preserve">об Антихристе : Антология / Сост.Б. Деревенский.--СПб. : Амфора,2007.--653с. .--ISBN 978-5-367-00354-3 </w:t>
      </w:r>
    </w:p>
    <w:p w:rsidR="00E26490" w:rsidRDefault="00E26490" w:rsidP="00E26490">
      <w:pPr>
        <w:pStyle w:val="af3"/>
      </w:pPr>
      <w:r>
        <w:t>УДК   231.16</w:t>
      </w:r>
    </w:p>
    <w:p w:rsidR="00E26490" w:rsidRDefault="00E26490" w:rsidP="00E26490">
      <w:pPr>
        <w:pStyle w:val="af3"/>
      </w:pPr>
      <w:r>
        <w:lastRenderedPageBreak/>
        <w:t>хр - 1</w:t>
      </w:r>
    </w:p>
    <w:p w:rsidR="00E26490" w:rsidRDefault="00E26490" w:rsidP="00E26490">
      <w:pPr>
        <w:pStyle w:val="a"/>
      </w:pPr>
      <w:r w:rsidRPr="00AF10FC">
        <w:rPr>
          <w:b/>
        </w:rPr>
        <w:t>Кураев, Андрей, диак.</w:t>
      </w:r>
      <w:r>
        <w:t xml:space="preserve"> Все ли равно как верить? : Сборник статей по сравнительному богословию / Диак. Андрей Кураев.--Клин : Изд-во Братства Святителя Тихона,1994.--174с.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AF10FC">
        <w:rPr>
          <w:b/>
        </w:rPr>
        <w:t>Кураев, Андрей, диак.</w:t>
      </w:r>
      <w:r>
        <w:t xml:space="preserve"> Раннее христианство и переселение душ / Диак. Андрей Кураев.--М. : Изд. Сретенского монастыря,1998.--336с. </w:t>
      </w:r>
    </w:p>
    <w:p w:rsidR="00E26490" w:rsidRDefault="00E26490" w:rsidP="00E26490">
      <w:pPr>
        <w:pStyle w:val="af3"/>
      </w:pPr>
      <w:r>
        <w:t>УДК   231.16</w:t>
      </w:r>
    </w:p>
    <w:p w:rsidR="00E26490" w:rsidRDefault="00E26490" w:rsidP="00E26490">
      <w:pPr>
        <w:pStyle w:val="af3"/>
      </w:pPr>
      <w:r>
        <w:t>хр - 1</w:t>
      </w:r>
    </w:p>
    <w:p w:rsidR="00E26490" w:rsidRDefault="00E26490" w:rsidP="00E26490">
      <w:pPr>
        <w:pStyle w:val="a"/>
      </w:pPr>
      <w:r w:rsidRPr="00AF10FC">
        <w:rPr>
          <w:b/>
        </w:rPr>
        <w:t>Кураев, Андрей, диакон</w:t>
      </w:r>
      <w:r>
        <w:t xml:space="preserve"> Раннее христианство и переселение душ / Диак. А. Кураев ; предисл. В. К. Шохина.--М. : Гнозис,1996.--191 [XVI]с. .--ISBN 5-7333-0451-0 </w:t>
      </w:r>
    </w:p>
    <w:p w:rsidR="00E26490" w:rsidRDefault="00E26490" w:rsidP="00E26490">
      <w:pPr>
        <w:pStyle w:val="af3"/>
      </w:pPr>
      <w:r>
        <w:t>УДК   231.1</w:t>
      </w:r>
    </w:p>
    <w:p w:rsidR="00E26490" w:rsidRDefault="00E26490" w:rsidP="00E26490">
      <w:pPr>
        <w:pStyle w:val="af3"/>
      </w:pPr>
      <w:r>
        <w:t>хр - 2</w:t>
      </w:r>
    </w:p>
    <w:p w:rsidR="00E26490" w:rsidRDefault="00E26490" w:rsidP="00E26490">
      <w:pPr>
        <w:pStyle w:val="a"/>
      </w:pPr>
      <w:r w:rsidRPr="00AF10FC">
        <w:rPr>
          <w:b/>
        </w:rPr>
        <w:t>Кураев, Андрей, диак.</w:t>
      </w:r>
      <w:r>
        <w:t xml:space="preserve"> Традиция. Догмат. Обряд : Апологетические очерки / Диак. Андрей Кураев.--М.-Клин : Изд-во Братства свт.Тихона,1995.--416с. .--ISBN 5-86407-006-8 </w:t>
      </w:r>
    </w:p>
    <w:p w:rsidR="00E26490" w:rsidRDefault="00E26490" w:rsidP="00E26490">
      <w:pPr>
        <w:pStyle w:val="af3"/>
      </w:pPr>
      <w:r>
        <w:t>УДК   231.1 + 233</w:t>
      </w:r>
    </w:p>
    <w:p w:rsidR="00E26490" w:rsidRDefault="00E26490" w:rsidP="00E26490">
      <w:pPr>
        <w:pStyle w:val="af3"/>
      </w:pPr>
      <w:r>
        <w:t>хр - 1</w:t>
      </w:r>
    </w:p>
    <w:p w:rsidR="00E26490" w:rsidRDefault="00E26490" w:rsidP="00E26490">
      <w:pPr>
        <w:pStyle w:val="a"/>
      </w:pPr>
      <w:r w:rsidRPr="002E36C2">
        <w:rPr>
          <w:b/>
        </w:rPr>
        <w:t>Кураев, Андрей, диак.</w:t>
      </w:r>
      <w:r>
        <w:t xml:space="preserve"> Традиция. Догмат. Обряд : Апологетические очерки / Диак. Андрей Кураев.--М.-Клин : Изд-во Братства свт.Тихона,1995.--416с. .--ISBN 5-86407-006-8 </w:t>
      </w:r>
    </w:p>
    <w:p w:rsidR="00E26490" w:rsidRDefault="00E26490" w:rsidP="00E26490">
      <w:pPr>
        <w:pStyle w:val="af3"/>
      </w:pPr>
      <w:r>
        <w:t>УДК   231.1 + 233</w:t>
      </w:r>
    </w:p>
    <w:p w:rsidR="00E26490" w:rsidRDefault="00E26490" w:rsidP="00E26490">
      <w:pPr>
        <w:pStyle w:val="af3"/>
      </w:pPr>
      <w:r>
        <w:t>хр - 6</w:t>
      </w:r>
    </w:p>
    <w:p w:rsidR="00E26490" w:rsidRDefault="00E26490" w:rsidP="00E26490">
      <w:pPr>
        <w:pStyle w:val="a"/>
      </w:pPr>
      <w:r w:rsidRPr="002E36C2">
        <w:rPr>
          <w:b/>
        </w:rPr>
        <w:t>Легойда, В.</w:t>
      </w:r>
      <w:r>
        <w:t xml:space="preserve"> Мешают ли джинсы спасению : Опыт современной апологетики / В. Легойда.--М. : Фома Центр,2006.--288 с. .--ISBN 5-98827-001-8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2E36C2">
        <w:rPr>
          <w:b/>
        </w:rPr>
        <w:t>Лука (Войно-Ясенецкий), святитель</w:t>
      </w:r>
      <w:r>
        <w:t xml:space="preserve"> Дух, душа и тело / Свт. Лука (Войно-Ясенецкий).--Клин : Христианская жизнь,2005.--125с. </w:t>
      </w:r>
    </w:p>
    <w:p w:rsidR="00E26490" w:rsidRDefault="00E26490" w:rsidP="00E26490">
      <w:pPr>
        <w:pStyle w:val="af3"/>
      </w:pPr>
      <w:r>
        <w:t>УДК   231.13</w:t>
      </w:r>
    </w:p>
    <w:p w:rsidR="00E26490" w:rsidRDefault="00E26490" w:rsidP="00E26490">
      <w:pPr>
        <w:pStyle w:val="af3"/>
      </w:pPr>
      <w:r>
        <w:t>хр - 1</w:t>
      </w:r>
    </w:p>
    <w:p w:rsidR="00E26490" w:rsidRDefault="00E26490" w:rsidP="00E26490">
      <w:pPr>
        <w:pStyle w:val="a"/>
      </w:pPr>
      <w:r w:rsidRPr="002E36C2">
        <w:rPr>
          <w:b/>
        </w:rPr>
        <w:t>Лука (Войно-Ясенецкий), свт.</w:t>
      </w:r>
      <w:r>
        <w:t xml:space="preserve"> Дух, душа и тело / Свт.Лука (Войно-Ясенецкий).--М. : "Артос-Медиа",2006.--155 с. </w:t>
      </w:r>
    </w:p>
    <w:p w:rsidR="00E26490" w:rsidRDefault="00E26490" w:rsidP="00E26490">
      <w:pPr>
        <w:pStyle w:val="af3"/>
      </w:pPr>
      <w:r>
        <w:t>УДК   231.13</w:t>
      </w:r>
    </w:p>
    <w:p w:rsidR="00E26490" w:rsidRDefault="00E26490" w:rsidP="00E26490">
      <w:pPr>
        <w:pStyle w:val="af3"/>
      </w:pPr>
      <w:r>
        <w:t>хр - 1</w:t>
      </w:r>
    </w:p>
    <w:p w:rsidR="00E26490" w:rsidRDefault="00E26490" w:rsidP="00E26490">
      <w:pPr>
        <w:pStyle w:val="a"/>
      </w:pPr>
      <w:r w:rsidRPr="002E36C2">
        <w:rPr>
          <w:b/>
        </w:rPr>
        <w:t>Лука (Войно-Ясенецкий), свт.</w:t>
      </w:r>
      <w:r>
        <w:t xml:space="preserve"> Дух, душа и тело / Свт. Лука (Войно-Ясенецкий).--Мн. : Белорусская Православная Церковь,2013.--189 с. .--ISBN 978-985-511-584-8 </w:t>
      </w:r>
    </w:p>
    <w:p w:rsidR="00E26490" w:rsidRDefault="00E26490" w:rsidP="00E26490">
      <w:pPr>
        <w:pStyle w:val="af3"/>
      </w:pPr>
      <w:r>
        <w:t>УДК   231.13</w:t>
      </w:r>
    </w:p>
    <w:p w:rsidR="00E26490" w:rsidRDefault="00E26490" w:rsidP="00E26490">
      <w:pPr>
        <w:pStyle w:val="af3"/>
      </w:pPr>
      <w:r>
        <w:t>хр - 1</w:t>
      </w:r>
    </w:p>
    <w:p w:rsidR="00E26490" w:rsidRDefault="00E26490" w:rsidP="00E26490">
      <w:pPr>
        <w:pStyle w:val="a"/>
      </w:pPr>
      <w:r w:rsidRPr="002E36C2">
        <w:rPr>
          <w:b/>
        </w:rPr>
        <w:t>Лука (Войно-Ясенецкий), свт.</w:t>
      </w:r>
      <w:r>
        <w:t xml:space="preserve"> Дух, душа и тело / Свт. Лука (Войно-Ясенецкий).--Мн. : Белорусская Православная Церковь,2017.--189 с. .--ISBN 978-985-7181-13-1 </w:t>
      </w:r>
    </w:p>
    <w:p w:rsidR="00E26490" w:rsidRDefault="00E26490" w:rsidP="00E26490">
      <w:pPr>
        <w:pStyle w:val="af3"/>
      </w:pPr>
      <w:r>
        <w:t>УДК   231.13</w:t>
      </w:r>
    </w:p>
    <w:p w:rsidR="00E26490" w:rsidRDefault="00E26490" w:rsidP="00E26490">
      <w:pPr>
        <w:pStyle w:val="af3"/>
      </w:pPr>
      <w:r>
        <w:t>хр - 1</w:t>
      </w:r>
    </w:p>
    <w:p w:rsidR="00E26490" w:rsidRDefault="00E26490" w:rsidP="00E26490">
      <w:pPr>
        <w:pStyle w:val="a"/>
      </w:pPr>
      <w:r w:rsidRPr="002E36C2">
        <w:rPr>
          <w:b/>
        </w:rPr>
        <w:t>Лука (Войно-Ясенецкий), святитель</w:t>
      </w:r>
      <w:r>
        <w:t xml:space="preserve"> Дух, душа и тело / Свт.Лука (Войно-Ясенецкий).--К. : Общество любителей православной литературы; Издательство имени свт. Льва, папы Римского,2002.--149 с. .--ISBN 485-779 </w:t>
      </w:r>
    </w:p>
    <w:p w:rsidR="00E26490" w:rsidRDefault="00E26490" w:rsidP="00E26490">
      <w:pPr>
        <w:pStyle w:val="af3"/>
      </w:pPr>
      <w:r>
        <w:t>УДК   231.13</w:t>
      </w:r>
    </w:p>
    <w:p w:rsidR="00E26490" w:rsidRDefault="00E26490" w:rsidP="00E26490">
      <w:pPr>
        <w:pStyle w:val="af3"/>
      </w:pPr>
      <w:r>
        <w:t>хр - 2</w:t>
      </w:r>
    </w:p>
    <w:p w:rsidR="00E26490" w:rsidRDefault="00E26490" w:rsidP="00E26490">
      <w:pPr>
        <w:pStyle w:val="a"/>
      </w:pPr>
      <w:r w:rsidRPr="009E0665">
        <w:rPr>
          <w:b/>
        </w:rPr>
        <w:lastRenderedPageBreak/>
        <w:t>Морев, И. В., протоиерей</w:t>
      </w:r>
      <w:r>
        <w:t xml:space="preserve"> В защиту веры и особенно православной : Против неверия и религиозного заблуждения / Прот. И. В. Морев.--Нижний Новгород : Центр Нижег. Епархиального упр.,1993.--166с.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9E0665">
        <w:rPr>
          <w:b/>
        </w:rPr>
        <w:t xml:space="preserve">Новое </w:t>
      </w:r>
      <w:r>
        <w:t xml:space="preserve">естественное богословие / Под. ред. У. Крейга, Дж. Морленда ; Пер. с англ.--М. : ББИ,2014.--798, XIVс. .--ISBN 978-5-89647-292-6 </w:t>
      </w:r>
    </w:p>
    <w:p w:rsidR="00E26490" w:rsidRDefault="00E26490" w:rsidP="00E26490">
      <w:pPr>
        <w:pStyle w:val="af3"/>
      </w:pPr>
      <w:r>
        <w:t>УДК   231.11 + 231.2</w:t>
      </w:r>
    </w:p>
    <w:p w:rsidR="00E26490" w:rsidRDefault="00E26490" w:rsidP="00E26490">
      <w:pPr>
        <w:pStyle w:val="af3"/>
      </w:pPr>
      <w:r>
        <w:t>хр - 1</w:t>
      </w:r>
    </w:p>
    <w:p w:rsidR="00E26490" w:rsidRDefault="00E26490" w:rsidP="00E26490">
      <w:pPr>
        <w:pStyle w:val="a"/>
      </w:pPr>
      <w:r w:rsidRPr="009E0665">
        <w:rPr>
          <w:b/>
        </w:rPr>
        <w:t>Новоселова, М. А.</w:t>
      </w:r>
      <w:r>
        <w:t xml:space="preserve"> Забытый путь : Опытнаго богопознания в связи с характером православной мисси / М. А. Новоселова.--М. : Братство во Имя Всемилостивого Спаса,1991.--68с.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9E0665">
        <w:rPr>
          <w:b/>
        </w:rPr>
        <w:t>Овчинников, Михаил, прот.</w:t>
      </w:r>
      <w:r>
        <w:t xml:space="preserve"> Между жизнью и смертью : Свидетельства с порога вечности / Прот. М..Овчинников ; По благословению митрополита Симферопольского и Крымского Лазаря.--М. : Паломник,2009.--158с. .--ISBN 58060-062-9 </w:t>
      </w:r>
    </w:p>
    <w:p w:rsidR="00E26490" w:rsidRDefault="00E26490" w:rsidP="00E26490">
      <w:pPr>
        <w:pStyle w:val="af3"/>
      </w:pPr>
      <w:r>
        <w:t>УДК   231.16</w:t>
      </w:r>
    </w:p>
    <w:p w:rsidR="00E26490" w:rsidRDefault="00E26490" w:rsidP="00E26490">
      <w:pPr>
        <w:pStyle w:val="af3"/>
      </w:pPr>
      <w:r>
        <w:t>хр - 1</w:t>
      </w:r>
    </w:p>
    <w:p w:rsidR="00E26490" w:rsidRDefault="00E26490" w:rsidP="00E26490">
      <w:pPr>
        <w:pStyle w:val="a"/>
      </w:pPr>
      <w:r w:rsidRPr="009E0665">
        <w:rPr>
          <w:b/>
        </w:rPr>
        <w:t>Осипов, А.И.</w:t>
      </w:r>
      <w:r>
        <w:t xml:space="preserve"> Бог / А.И. Осипов.--М. : Православное братство святого апостола Иоанна Богослова,2014.--104с. .--ISBN 978-5-89424-143-2 </w:t>
      </w:r>
    </w:p>
    <w:p w:rsidR="00E26490" w:rsidRDefault="00E26490" w:rsidP="00E26490">
      <w:pPr>
        <w:pStyle w:val="af3"/>
      </w:pPr>
      <w:r>
        <w:t>УДК   231.1</w:t>
      </w:r>
    </w:p>
    <w:p w:rsidR="00E26490" w:rsidRDefault="00E26490" w:rsidP="00E26490">
      <w:pPr>
        <w:pStyle w:val="af3"/>
      </w:pPr>
      <w:r>
        <w:t>хр - 14</w:t>
      </w:r>
    </w:p>
    <w:p w:rsidR="00E26490" w:rsidRDefault="00E26490" w:rsidP="00E26490">
      <w:pPr>
        <w:pStyle w:val="a"/>
      </w:pPr>
      <w:r w:rsidRPr="009E0665">
        <w:rPr>
          <w:b/>
        </w:rPr>
        <w:t>Осипов, А.И.</w:t>
      </w:r>
      <w:r>
        <w:t xml:space="preserve"> Бог / А.И. Осипов.--М. : Православное братство святого апостола Иоанна Богослова,2015.--188с. .--ISBN 978-5-89424-159-3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9E0665">
        <w:rPr>
          <w:b/>
        </w:rPr>
        <w:t>Осипов, А.И.</w:t>
      </w:r>
      <w:r>
        <w:t xml:space="preserve"> Бог / А.И. Осипов.--М. : Православное братство святого апостола Иоанна Богослова,2015.--188с. .--ISBN 978-5-89424-159-3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8D75AD">
        <w:rPr>
          <w:b/>
        </w:rPr>
        <w:t>Осипов, А.И., проф.</w:t>
      </w:r>
      <w:r>
        <w:t xml:space="preserve"> Посмертная жизнь души : Беседы современного богослова / Проф. А.И.Осипов.--М. : Даниловский благовестник,2005.--128с. .--ISBN 5-89101-159-Х </w:t>
      </w:r>
    </w:p>
    <w:p w:rsidR="00E26490" w:rsidRDefault="00E26490" w:rsidP="00E26490">
      <w:pPr>
        <w:pStyle w:val="af3"/>
      </w:pPr>
      <w:r>
        <w:t>УДК   231.16</w:t>
      </w:r>
    </w:p>
    <w:p w:rsidR="00E26490" w:rsidRDefault="00E26490" w:rsidP="00E26490">
      <w:pPr>
        <w:pStyle w:val="af3"/>
      </w:pPr>
      <w:r>
        <w:t>хр - 1</w:t>
      </w:r>
    </w:p>
    <w:p w:rsidR="00E26490" w:rsidRDefault="00E26490" w:rsidP="00E26490">
      <w:pPr>
        <w:pStyle w:val="a"/>
      </w:pPr>
      <w:r w:rsidRPr="008D75AD">
        <w:rPr>
          <w:b/>
        </w:rPr>
        <w:t xml:space="preserve">Ответы </w:t>
      </w:r>
      <w:r>
        <w:t xml:space="preserve">на главнейшие возражения против Веры Истинной / Даниловский благовестник.--М. : Даниловский благовестник,1993.--188с. </w:t>
      </w:r>
    </w:p>
    <w:p w:rsidR="00E26490" w:rsidRDefault="00E26490" w:rsidP="00E26490">
      <w:pPr>
        <w:pStyle w:val="af3"/>
      </w:pPr>
      <w:r>
        <w:t>УДК   231.1 + 235.4</w:t>
      </w:r>
    </w:p>
    <w:p w:rsidR="00E26490" w:rsidRDefault="00E26490" w:rsidP="00E26490">
      <w:pPr>
        <w:pStyle w:val="af3"/>
      </w:pPr>
      <w:r>
        <w:t>хр - 1</w:t>
      </w:r>
    </w:p>
    <w:p w:rsidR="00E26490" w:rsidRDefault="00E26490" w:rsidP="00E26490">
      <w:pPr>
        <w:pStyle w:val="a"/>
      </w:pPr>
      <w:r w:rsidRPr="008D75AD">
        <w:rPr>
          <w:b/>
        </w:rPr>
        <w:t>П.Н.</w:t>
      </w:r>
      <w:r>
        <w:t xml:space="preserve"> Можетъ-ли современный образованный, мыслящiй человекъ верить въ Божество Iисуса Христа / П.Н.--Германия : Издательство "GBV",Б.д.--55с. </w:t>
      </w:r>
    </w:p>
    <w:p w:rsidR="00E26490" w:rsidRDefault="00E26490" w:rsidP="00E26490">
      <w:pPr>
        <w:pStyle w:val="af3"/>
      </w:pPr>
      <w:r>
        <w:t>УДК   231.1</w:t>
      </w:r>
    </w:p>
    <w:p w:rsidR="00E26490" w:rsidRDefault="00E26490" w:rsidP="00E26490">
      <w:pPr>
        <w:pStyle w:val="af3"/>
      </w:pPr>
      <w:r>
        <w:t>хр - 2</w:t>
      </w:r>
    </w:p>
    <w:p w:rsidR="00E26490" w:rsidRDefault="00E26490" w:rsidP="00E26490">
      <w:pPr>
        <w:pStyle w:val="a"/>
      </w:pPr>
      <w:r w:rsidRPr="008D75AD">
        <w:rPr>
          <w:b/>
        </w:rPr>
        <w:t>Пестов, Н.Е.</w:t>
      </w:r>
      <w:r>
        <w:t xml:space="preserve"> Душа человеческая / Н.Е. Пестов.--М. : Православное братство святого апостола Иоанна Богослова,2003.--188с. .--ISBN 5-89424-069-7 </w:t>
      </w:r>
    </w:p>
    <w:p w:rsidR="00E26490" w:rsidRDefault="00E26490" w:rsidP="00E26490">
      <w:pPr>
        <w:pStyle w:val="af3"/>
      </w:pPr>
      <w:r>
        <w:t>УДК   231.13</w:t>
      </w:r>
    </w:p>
    <w:p w:rsidR="00E26490" w:rsidRDefault="00E26490" w:rsidP="00E26490">
      <w:pPr>
        <w:pStyle w:val="af3"/>
      </w:pPr>
      <w:r>
        <w:lastRenderedPageBreak/>
        <w:t>хр - 1</w:t>
      </w:r>
    </w:p>
    <w:p w:rsidR="00E26490" w:rsidRDefault="00E26490" w:rsidP="00E26490">
      <w:pPr>
        <w:pStyle w:val="a"/>
      </w:pPr>
      <w:r w:rsidRPr="008D75AD">
        <w:rPr>
          <w:b/>
        </w:rPr>
        <w:t xml:space="preserve">По ту </w:t>
      </w:r>
      <w:r>
        <w:t xml:space="preserve">сторону смерти / Ред. А.В. Молчанов.--М. : Летавр,1994.--285с. .--ISBN 5-87133-008-8 </w:t>
      </w:r>
    </w:p>
    <w:p w:rsidR="00E26490" w:rsidRDefault="00E26490" w:rsidP="00E26490">
      <w:pPr>
        <w:pStyle w:val="af3"/>
      </w:pPr>
      <w:r>
        <w:t>УДК   231.16 + 290.13</w:t>
      </w:r>
    </w:p>
    <w:p w:rsidR="00E26490" w:rsidRDefault="00E26490" w:rsidP="00E26490">
      <w:pPr>
        <w:pStyle w:val="af3"/>
      </w:pPr>
      <w:r>
        <w:t>хр - 1</w:t>
      </w:r>
    </w:p>
    <w:p w:rsidR="00E26490" w:rsidRDefault="00E26490" w:rsidP="00E26490">
      <w:pPr>
        <w:pStyle w:val="a"/>
      </w:pPr>
      <w:r w:rsidRPr="008D75AD">
        <w:rPr>
          <w:b/>
        </w:rPr>
        <w:t>Помазанский, Михаил, протопресвитер</w:t>
      </w:r>
      <w:r>
        <w:t xml:space="preserve"> Догмат о вере : Апологетические очерки (1978-1982) / Прот. М. Помазанский.--М. : Московское подворье Свято-Троицкой Сергиевой Лавры.--124с. </w:t>
      </w:r>
    </w:p>
    <w:p w:rsidR="00E26490" w:rsidRDefault="00E26490" w:rsidP="00E26490">
      <w:pPr>
        <w:pStyle w:val="af3"/>
      </w:pPr>
      <w:r>
        <w:t>УДК   231.1 + 232.6</w:t>
      </w:r>
    </w:p>
    <w:p w:rsidR="00E26490" w:rsidRDefault="00E26490" w:rsidP="00E26490">
      <w:pPr>
        <w:pStyle w:val="af3"/>
      </w:pPr>
      <w:r>
        <w:t>хр - 1</w:t>
      </w:r>
    </w:p>
    <w:p w:rsidR="00E26490" w:rsidRDefault="00E26490" w:rsidP="00E26490">
      <w:pPr>
        <w:pStyle w:val="a"/>
      </w:pPr>
      <w:r w:rsidRPr="008D75AD">
        <w:rPr>
          <w:b/>
        </w:rPr>
        <w:t>Рогозин, П.И.</w:t>
      </w:r>
      <w:r>
        <w:t xml:space="preserve"> Существует ли загробная жизнь? : "Внимай сему!.. стой и разумей дела Божии"... (Иова 37-я глава). / П.И. Рогозин : Издание совета церквей ЕХБ,1990.--193с. </w:t>
      </w:r>
    </w:p>
    <w:p w:rsidR="00E26490" w:rsidRDefault="00E26490" w:rsidP="00E26490">
      <w:pPr>
        <w:pStyle w:val="af3"/>
      </w:pPr>
      <w:r>
        <w:t>УДК   231.11 + 291.312</w:t>
      </w:r>
    </w:p>
    <w:p w:rsidR="00E26490" w:rsidRDefault="00E26490" w:rsidP="00E26490">
      <w:pPr>
        <w:pStyle w:val="af3"/>
      </w:pPr>
      <w:r>
        <w:t>хр - 1</w:t>
      </w:r>
    </w:p>
    <w:p w:rsidR="00E26490" w:rsidRDefault="00E26490" w:rsidP="00E26490">
      <w:pPr>
        <w:pStyle w:val="a"/>
      </w:pPr>
      <w:r w:rsidRPr="00D05672">
        <w:rPr>
          <w:b/>
        </w:rPr>
        <w:t>Светлов, П. Я., прот.</w:t>
      </w:r>
      <w:r>
        <w:t xml:space="preserve"> Христианская религия Креста, как религия радости : Против современных врагов креста в "новом религиозном сознании" / Прот. П.Я. Светлов.--Монреаль : Типография  преп. Иова Почаевского,1976.--21с.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D05672">
        <w:rPr>
          <w:b/>
        </w:rPr>
        <w:t>Сергий (Страгородский), патриарх</w:t>
      </w:r>
      <w:r>
        <w:t xml:space="preserve"> Отношение православного человека к своей Церкви и инославию : Сборник статей / Патриарх Сергий (Страгородский).--М. : Изд-во прихода храма святого праведного Иоанна Русского ; Изд-во Московской Патриархии,2001.--127с. .--ISBN 5-901251-01-6 </w:t>
      </w:r>
    </w:p>
    <w:p w:rsidR="00E26490" w:rsidRDefault="00E26490" w:rsidP="00E26490">
      <w:pPr>
        <w:pStyle w:val="af3"/>
      </w:pPr>
      <w:r>
        <w:t>УДК   231.1 + 233</w:t>
      </w:r>
    </w:p>
    <w:p w:rsidR="00E26490" w:rsidRDefault="00E26490" w:rsidP="00E26490">
      <w:pPr>
        <w:pStyle w:val="af3"/>
      </w:pPr>
      <w:r>
        <w:t>хр - 1</w:t>
      </w:r>
    </w:p>
    <w:p w:rsidR="00E26490" w:rsidRDefault="00E26490" w:rsidP="00E26490">
      <w:pPr>
        <w:pStyle w:val="a"/>
      </w:pPr>
      <w:r w:rsidRPr="00D05672">
        <w:rPr>
          <w:b/>
        </w:rPr>
        <w:t>Синельников, Вячеслав, священник</w:t>
      </w:r>
      <w:r>
        <w:t xml:space="preserve"> Туринская плащаница на заре новой эры / Свящ. В. Синельников.--М. : Изд. Сретенского монастыря,2002.--175с. .--ISBN 5-7533-0130-4 </w:t>
      </w:r>
    </w:p>
    <w:p w:rsidR="00E26490" w:rsidRDefault="00E26490" w:rsidP="00E26490">
      <w:pPr>
        <w:pStyle w:val="af3"/>
      </w:pPr>
      <w:r>
        <w:t>УДК   231.1 + 211.7</w:t>
      </w:r>
    </w:p>
    <w:p w:rsidR="00E26490" w:rsidRDefault="00E26490" w:rsidP="00E26490">
      <w:pPr>
        <w:pStyle w:val="af3"/>
      </w:pPr>
      <w:r>
        <w:t>хр - 2</w:t>
      </w:r>
    </w:p>
    <w:p w:rsidR="00E26490" w:rsidRDefault="00E26490" w:rsidP="00E26490">
      <w:pPr>
        <w:pStyle w:val="a"/>
      </w:pPr>
      <w:r w:rsidRPr="00D05672">
        <w:rPr>
          <w:b/>
        </w:rPr>
        <w:t>Суинберн, Ричард</w:t>
      </w:r>
      <w:r>
        <w:t xml:space="preserve"> Есть ли Бог? / Р. Суинберн.--М. : Библейско-богословский институт св. апостола Андрея,2006.--120, [8] с. .--ISBN 5-89647-153-Х </w:t>
      </w:r>
    </w:p>
    <w:p w:rsidR="00E26490" w:rsidRDefault="00E26490" w:rsidP="00E26490">
      <w:pPr>
        <w:pStyle w:val="af3"/>
      </w:pPr>
      <w:r>
        <w:t>УДК   231.11</w:t>
      </w:r>
    </w:p>
    <w:p w:rsidR="00E26490" w:rsidRDefault="00E26490" w:rsidP="00E26490">
      <w:pPr>
        <w:pStyle w:val="af3"/>
      </w:pPr>
      <w:r>
        <w:t>хр - 1</w:t>
      </w:r>
    </w:p>
    <w:p w:rsidR="00E26490" w:rsidRDefault="00E26490" w:rsidP="00E26490">
      <w:pPr>
        <w:pStyle w:val="a"/>
      </w:pPr>
      <w:r w:rsidRPr="00D05672">
        <w:rPr>
          <w:b/>
        </w:rPr>
        <w:t>Сысоев, Даниил. свящ.</w:t>
      </w:r>
      <w:r>
        <w:t xml:space="preserve"> Инструкция для бессмертных : Или что делать, если вы все-таки умерли / Свящ. Даниил Сысоев.--М. : Миссионерский центр имени иерея Даниила Сысоева,2010.--84с. .--ISBN 978-5-4279-0002-7 </w:t>
      </w:r>
    </w:p>
    <w:p w:rsidR="00E26490" w:rsidRDefault="00E26490" w:rsidP="00E26490">
      <w:pPr>
        <w:pStyle w:val="af3"/>
      </w:pPr>
      <w:r>
        <w:t>УДК   231.16</w:t>
      </w:r>
    </w:p>
    <w:p w:rsidR="00E26490" w:rsidRDefault="00E26490" w:rsidP="00E26490">
      <w:pPr>
        <w:pStyle w:val="af3"/>
      </w:pPr>
      <w:r>
        <w:t>хр - 1</w:t>
      </w:r>
    </w:p>
    <w:p w:rsidR="00E26490" w:rsidRDefault="00E26490" w:rsidP="00E26490">
      <w:pPr>
        <w:pStyle w:val="a"/>
      </w:pPr>
      <w:r w:rsidRPr="00D05672">
        <w:rPr>
          <w:b/>
        </w:rPr>
        <w:t>Тявловский, М.Д.</w:t>
      </w:r>
      <w:r>
        <w:t xml:space="preserve"> Евангелие от Иисуса Христа : Двухтысячелетию Рождества Христова посвящается / М.Д. Тявловский; Л.Б. Тявловская ; Под ред. В.М. Завальнюка.--Мн. : Издательство "Рыма-каталіцкая парафія Святога Сымона і Святой Алены",2007.--636с. .--ISBN 985-6652-11-1 </w:t>
      </w:r>
    </w:p>
    <w:p w:rsidR="00E26490" w:rsidRDefault="00E26490" w:rsidP="00E26490">
      <w:pPr>
        <w:pStyle w:val="af3"/>
      </w:pPr>
      <w:r>
        <w:t>УДК   231.11 + 211.7</w:t>
      </w:r>
    </w:p>
    <w:p w:rsidR="00E26490" w:rsidRDefault="00E26490" w:rsidP="00E26490">
      <w:pPr>
        <w:pStyle w:val="af3"/>
      </w:pPr>
      <w:r>
        <w:t>хр - 1</w:t>
      </w:r>
    </w:p>
    <w:p w:rsidR="00E26490" w:rsidRDefault="00E26490" w:rsidP="00E26490">
      <w:pPr>
        <w:pStyle w:val="a"/>
      </w:pPr>
      <w:r w:rsidRPr="00D05672">
        <w:rPr>
          <w:b/>
        </w:rPr>
        <w:t>Тявловский, М.Д.,</w:t>
      </w:r>
      <w:r>
        <w:t xml:space="preserve"> Евангелие от Иисуса Христа : Двухтысячелетию Рождества Христова посвящается / М.Д. Тявловский, Л.Б. Тявловская ; Под общ. ред. М.Д.Тявловского.--Мн.,2003.--440 с. </w:t>
      </w:r>
    </w:p>
    <w:p w:rsidR="00E26490" w:rsidRDefault="00E26490" w:rsidP="00E26490">
      <w:pPr>
        <w:pStyle w:val="af3"/>
      </w:pPr>
      <w:r>
        <w:t>УДК   231.1</w:t>
      </w:r>
    </w:p>
    <w:p w:rsidR="00E26490" w:rsidRDefault="00E26490" w:rsidP="00E26490">
      <w:pPr>
        <w:pStyle w:val="af3"/>
      </w:pPr>
      <w:r>
        <w:lastRenderedPageBreak/>
        <w:t>хр - 1</w:t>
      </w:r>
    </w:p>
    <w:p w:rsidR="00E26490" w:rsidRDefault="00E26490" w:rsidP="00E26490">
      <w:pPr>
        <w:pStyle w:val="a"/>
      </w:pPr>
      <w:r w:rsidRPr="00BD60BA">
        <w:rPr>
          <w:b/>
        </w:rPr>
        <w:t>Тявловский М.Д., Тявловская Л.Б.</w:t>
      </w:r>
      <w:r>
        <w:t xml:space="preserve"> Евангелие от Иисуса Христа : Двухтысячелетию Рождества Христова посвящается / М.Д.Тявловский, Л.Б.Тявловская; Под общ. ред. М.Д.Тявловского.--Мн.,2003.--440 с. 10373 хр. RU04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BD60BA">
        <w:rPr>
          <w:b/>
        </w:rPr>
        <w:t xml:space="preserve">Учение </w:t>
      </w:r>
      <w:r>
        <w:t xml:space="preserve">об Антихристе в древности и средневековье / Сост. Б. Г. Деревенский.--СПб. : Алетейя,2000.--528с. .--ISBN 5-89329-279-0 </w:t>
      </w:r>
    </w:p>
    <w:p w:rsidR="00E26490" w:rsidRDefault="00E26490" w:rsidP="00E26490">
      <w:pPr>
        <w:pStyle w:val="af3"/>
      </w:pPr>
      <w:r>
        <w:t>УДК   231.16 + 232.44</w:t>
      </w:r>
    </w:p>
    <w:p w:rsidR="00E26490" w:rsidRDefault="00E26490" w:rsidP="00E26490">
      <w:pPr>
        <w:pStyle w:val="af3"/>
      </w:pPr>
      <w:r>
        <w:t>хр - 1</w:t>
      </w:r>
    </w:p>
    <w:p w:rsidR="00E26490" w:rsidRDefault="00E26490" w:rsidP="00E26490">
      <w:pPr>
        <w:pStyle w:val="a"/>
      </w:pPr>
      <w:r w:rsidRPr="00BD60BA">
        <w:rPr>
          <w:b/>
        </w:rPr>
        <w:t xml:space="preserve">Учение </w:t>
      </w:r>
      <w:r>
        <w:t xml:space="preserve">об Антихристе в древности и средневековье / Сост.,коммментарии и указатели Б.Г.Деревенский.--СПб. : Алетейя,2000.--528 с. .--ISBN 5-89329-279-0 </w:t>
      </w:r>
    </w:p>
    <w:p w:rsidR="00E26490" w:rsidRDefault="00E26490" w:rsidP="00E26490">
      <w:pPr>
        <w:pStyle w:val="af3"/>
      </w:pPr>
      <w:r>
        <w:t>УДК   231.16</w:t>
      </w:r>
    </w:p>
    <w:p w:rsidR="00E26490" w:rsidRDefault="00E26490" w:rsidP="00E26490">
      <w:pPr>
        <w:pStyle w:val="af3"/>
      </w:pPr>
      <w:r>
        <w:t>хр - 1</w:t>
      </w:r>
    </w:p>
    <w:p w:rsidR="00E26490" w:rsidRDefault="00E26490" w:rsidP="00E26490">
      <w:pPr>
        <w:pStyle w:val="a"/>
      </w:pPr>
      <w:r w:rsidRPr="00BD60BA">
        <w:rPr>
          <w:b/>
        </w:rPr>
        <w:t>Фиолетов, Н.Н.</w:t>
      </w:r>
      <w:r>
        <w:t xml:space="preserve"> Очерки христианской апологетики / Н.Н.Фиолетов; Ред. О.В.Мудрова.--М. : Братство во имя Всемилостивого Спаса,1992.--192с.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BD60BA">
        <w:rPr>
          <w:b/>
        </w:rPr>
        <w:t>Фиолетов, Н. Н.</w:t>
      </w:r>
      <w:r>
        <w:t xml:space="preserve"> Очерки христианской апологетики / Н. Н.Фиолетов ; Ред. О. В. Мудрова.--М. : Братство во имя Всемилостивого Спаса,1992.--192с. </w:t>
      </w:r>
    </w:p>
    <w:p w:rsidR="00E26490" w:rsidRDefault="00E26490" w:rsidP="00E26490">
      <w:pPr>
        <w:pStyle w:val="af3"/>
      </w:pPr>
      <w:r>
        <w:t>УДК   231.1</w:t>
      </w:r>
    </w:p>
    <w:p w:rsidR="00E26490" w:rsidRDefault="00E26490" w:rsidP="00E26490">
      <w:pPr>
        <w:pStyle w:val="af3"/>
      </w:pPr>
      <w:r>
        <w:t>хр - 2</w:t>
      </w:r>
    </w:p>
    <w:p w:rsidR="00E26490" w:rsidRDefault="00E26490" w:rsidP="00E26490">
      <w:pPr>
        <w:pStyle w:val="a"/>
      </w:pPr>
      <w:r w:rsidRPr="00BD60BA">
        <w:rPr>
          <w:b/>
        </w:rPr>
        <w:t>Фиолетов, Н.Н.</w:t>
      </w:r>
      <w:r>
        <w:t xml:space="preserve"> Очерки христианской апологетики / Н.Н. Фиолетов ; Ред. О.В.Мудрова.--М. : Братство во Имя Всемилостивого Спаса,1992.--192с. </w:t>
      </w:r>
    </w:p>
    <w:p w:rsidR="00E26490" w:rsidRDefault="00E26490" w:rsidP="00E26490">
      <w:pPr>
        <w:pStyle w:val="af3"/>
      </w:pPr>
      <w:r>
        <w:t>УДК   231.1</w:t>
      </w:r>
    </w:p>
    <w:p w:rsidR="00E26490" w:rsidRDefault="00E26490" w:rsidP="00E26490">
      <w:pPr>
        <w:pStyle w:val="af3"/>
      </w:pPr>
      <w:r>
        <w:t>хр - 1</w:t>
      </w:r>
    </w:p>
    <w:p w:rsidR="00E26490" w:rsidRDefault="00E26490" w:rsidP="00E26490">
      <w:pPr>
        <w:pStyle w:val="a"/>
      </w:pPr>
      <w:r w:rsidRPr="00BD60BA">
        <w:rPr>
          <w:b/>
        </w:rPr>
        <w:t>Фиолетов Н.Н.</w:t>
      </w:r>
      <w:r>
        <w:t xml:space="preserve"> Очерки христианской апологетики / Н.Н.Фиолетов; Предисл. проф., д-ра наук прот. Глеба Каледы.--Клин : Фонд "Христианская жизнь",2000.--238 с. </w:t>
      </w:r>
    </w:p>
    <w:p w:rsidR="00E26490" w:rsidRDefault="00E26490" w:rsidP="00E26490">
      <w:pPr>
        <w:pStyle w:val="af3"/>
      </w:pPr>
      <w:r>
        <w:t>УДК   231.1</w:t>
      </w:r>
    </w:p>
    <w:p w:rsidR="00E26490" w:rsidRDefault="00E26490" w:rsidP="00E26490">
      <w:pPr>
        <w:pStyle w:val="af3"/>
      </w:pPr>
      <w:r>
        <w:t>хр - 5</w:t>
      </w:r>
    </w:p>
    <w:p w:rsidR="00E26490" w:rsidRDefault="00E26490" w:rsidP="00E26490">
      <w:pPr>
        <w:pStyle w:val="a"/>
      </w:pPr>
      <w:r w:rsidRPr="00F50BAB">
        <w:rPr>
          <w:b/>
        </w:rPr>
        <w:t>Фомин, А.В.</w:t>
      </w:r>
      <w:r>
        <w:t xml:space="preserve"> Доказательства существования ада. Свидетельства переживших смерть. / А.В. Фомин.--М. : "Новая мысль",2008.--509с. .--ISBN 5-902716-03-9 </w:t>
      </w:r>
    </w:p>
    <w:p w:rsidR="00E26490" w:rsidRDefault="00E26490" w:rsidP="00E26490">
      <w:pPr>
        <w:pStyle w:val="af3"/>
      </w:pPr>
      <w:r>
        <w:t>УДК   231.16</w:t>
      </w:r>
    </w:p>
    <w:p w:rsidR="00E26490" w:rsidRDefault="00E26490" w:rsidP="00E26490">
      <w:pPr>
        <w:pStyle w:val="af3"/>
      </w:pPr>
      <w:r>
        <w:t>хр - 1</w:t>
      </w:r>
    </w:p>
    <w:p w:rsidR="00E26490" w:rsidRDefault="00E26490" w:rsidP="00E26490">
      <w:pPr>
        <w:pStyle w:val="a"/>
      </w:pPr>
      <w:r w:rsidRPr="00F50BAB">
        <w:rPr>
          <w:b/>
        </w:rPr>
        <w:t>Фрилинг, Рудольф</w:t>
      </w:r>
      <w:r>
        <w:t xml:space="preserve"> Христианство и перевоплощение / Р. Фрилинг ; Пер. А. Прокопьева.--М. : Энигма,1997.--124с. .--ISBN 3-87838-181-6*5-7808-0041-3 </w:t>
      </w:r>
    </w:p>
    <w:p w:rsidR="00E26490" w:rsidRDefault="00E26490" w:rsidP="00E26490">
      <w:pPr>
        <w:pStyle w:val="af3"/>
      </w:pPr>
      <w:r>
        <w:t>УДК   231.16</w:t>
      </w:r>
    </w:p>
    <w:p w:rsidR="00E26490" w:rsidRDefault="00E26490" w:rsidP="00E26490">
      <w:pPr>
        <w:pStyle w:val="af3"/>
      </w:pPr>
      <w:r>
        <w:t>хр - 1</w:t>
      </w:r>
    </w:p>
    <w:p w:rsidR="00E26490" w:rsidRDefault="00E26490" w:rsidP="00E26490">
      <w:pPr>
        <w:pStyle w:val="a"/>
      </w:pPr>
      <w:r w:rsidRPr="00F50BAB">
        <w:rPr>
          <w:b/>
        </w:rPr>
        <w:t>Хоружий, С.С.</w:t>
      </w:r>
      <w:r>
        <w:t xml:space="preserve"> Очерки синергийной антропологии / С.С. Хоружий.--М. : Институт философии, теологии и истории св. Фомы,2005.--408 с. .--ISBN 5-94242-014-9 </w:t>
      </w:r>
    </w:p>
    <w:p w:rsidR="00E26490" w:rsidRDefault="00E26490" w:rsidP="00E26490">
      <w:pPr>
        <w:pStyle w:val="af3"/>
      </w:pPr>
      <w:r>
        <w:t>УДК   231.13 + 13</w:t>
      </w:r>
    </w:p>
    <w:p w:rsidR="00E26490" w:rsidRDefault="00E26490" w:rsidP="00E26490">
      <w:pPr>
        <w:pStyle w:val="af3"/>
      </w:pPr>
      <w:r>
        <w:t>хр - 1</w:t>
      </w:r>
    </w:p>
    <w:p w:rsidR="00E26490" w:rsidRDefault="00E26490" w:rsidP="00E26490">
      <w:pPr>
        <w:pStyle w:val="a"/>
      </w:pPr>
      <w:r w:rsidRPr="00F50BAB">
        <w:rPr>
          <w:b/>
        </w:rPr>
        <w:t xml:space="preserve">Христианское </w:t>
      </w:r>
      <w:r>
        <w:t xml:space="preserve">учение о конце мира и будущей жизни : Миссионерский листок № 47 / Ред. прот. А. Милеант.--Калифорния : Издательство храма Покрова Пресвятой Богородицы Русской Православной Зарубежной Церкви,Б.д.--19с. </w:t>
      </w:r>
    </w:p>
    <w:p w:rsidR="00E26490" w:rsidRDefault="00E26490" w:rsidP="00E26490">
      <w:pPr>
        <w:pStyle w:val="af3"/>
      </w:pPr>
      <w:r>
        <w:t>УДК   231.16</w:t>
      </w:r>
    </w:p>
    <w:p w:rsidR="00E26490" w:rsidRDefault="00E26490" w:rsidP="00E26490">
      <w:pPr>
        <w:pStyle w:val="af3"/>
      </w:pPr>
      <w:r>
        <w:t>хр - 1</w:t>
      </w:r>
    </w:p>
    <w:p w:rsidR="00E26490" w:rsidRDefault="00E26490" w:rsidP="00E26490">
      <w:pPr>
        <w:pStyle w:val="a"/>
      </w:pPr>
      <w:r w:rsidRPr="00F50BAB">
        <w:rPr>
          <w:b/>
        </w:rPr>
        <w:lastRenderedPageBreak/>
        <w:t>Цыпин, Л., прот.</w:t>
      </w:r>
      <w:r>
        <w:t xml:space="preserve"> Вселенная,Космос,Жизнь-- три дня Творения / Прот. Леонид Цыпин.--К. : Пролог,2008.--640 с. .--ISBN 978-966-8538-69-8 </w:t>
      </w:r>
    </w:p>
    <w:p w:rsidR="00E26490" w:rsidRDefault="00E26490" w:rsidP="00E26490">
      <w:pPr>
        <w:pStyle w:val="af3"/>
      </w:pPr>
      <w:r>
        <w:t>УДК   231.12 + 202.2 + 231.2</w:t>
      </w:r>
    </w:p>
    <w:p w:rsidR="00E26490" w:rsidRDefault="00E26490" w:rsidP="00E26490">
      <w:pPr>
        <w:pStyle w:val="af3"/>
      </w:pPr>
      <w:r>
        <w:t>хр - 1</w:t>
      </w:r>
    </w:p>
    <w:p w:rsidR="00E26490" w:rsidRDefault="00E26490" w:rsidP="00E26490">
      <w:pPr>
        <w:pStyle w:val="a"/>
      </w:pPr>
      <w:r w:rsidRPr="00F50BAB">
        <w:rPr>
          <w:b/>
        </w:rPr>
        <w:t xml:space="preserve">Человек </w:t>
      </w:r>
      <w:r>
        <w:t xml:space="preserve">- Храм Божий / Отв. за вып. прот. Николай (Лихоманов).--М. : Паломникъ,2000.--223с. </w:t>
      </w:r>
    </w:p>
    <w:p w:rsidR="00E26490" w:rsidRDefault="00E26490" w:rsidP="00E26490">
      <w:pPr>
        <w:pStyle w:val="af3"/>
      </w:pPr>
      <w:r>
        <w:t>УДК   231.13</w:t>
      </w:r>
    </w:p>
    <w:p w:rsidR="00E26490" w:rsidRDefault="00E26490" w:rsidP="00E26490">
      <w:pPr>
        <w:pStyle w:val="af3"/>
      </w:pPr>
      <w:r>
        <w:t>хр - 1</w:t>
      </w:r>
    </w:p>
    <w:p w:rsidR="00E26490" w:rsidRDefault="00E26490" w:rsidP="00E26490">
      <w:pPr>
        <w:pStyle w:val="a"/>
      </w:pPr>
      <w:r w:rsidRPr="00F50BAB">
        <w:rPr>
          <w:b/>
        </w:rPr>
        <w:t xml:space="preserve">Человек </w:t>
      </w:r>
      <w:r>
        <w:t xml:space="preserve">и христианское мировоззрение : Медицина. Философия. Теология. Альманах, вып.1.--Симферополь,1996.--397 с. </w:t>
      </w:r>
    </w:p>
    <w:p w:rsidR="00E26490" w:rsidRDefault="00E26490" w:rsidP="00E26490">
      <w:pPr>
        <w:pStyle w:val="af3"/>
      </w:pPr>
      <w:r>
        <w:t>УДК   231.13(08)</w:t>
      </w:r>
    </w:p>
    <w:p w:rsidR="00E26490" w:rsidRDefault="00E26490" w:rsidP="00E26490">
      <w:pPr>
        <w:pStyle w:val="af3"/>
      </w:pPr>
      <w:r>
        <w:t>хр - 1</w:t>
      </w:r>
    </w:p>
    <w:p w:rsidR="00E26490" w:rsidRDefault="00E26490" w:rsidP="00E26490">
      <w:pPr>
        <w:pStyle w:val="a"/>
      </w:pPr>
      <w:r w:rsidRPr="001A61EB">
        <w:rPr>
          <w:b/>
        </w:rPr>
        <w:t xml:space="preserve">Человек </w:t>
      </w:r>
      <w:r>
        <w:t xml:space="preserve">и христианское мировоззрение : Медицина. Философия. Теология. Альманах, вып.1.--Симферополь,1996.--397 с. </w:t>
      </w:r>
    </w:p>
    <w:p w:rsidR="00E26490" w:rsidRDefault="00E26490" w:rsidP="00E26490">
      <w:pPr>
        <w:pStyle w:val="af3"/>
      </w:pPr>
      <w:r>
        <w:t>УДК   231.13(08)</w:t>
      </w:r>
    </w:p>
    <w:p w:rsidR="00E26490" w:rsidRDefault="00E26490" w:rsidP="00E26490">
      <w:pPr>
        <w:pStyle w:val="af3"/>
      </w:pPr>
      <w:r>
        <w:t>хр - 1</w:t>
      </w:r>
    </w:p>
    <w:p w:rsidR="00E26490" w:rsidRDefault="00E26490" w:rsidP="00E26490">
      <w:pPr>
        <w:pStyle w:val="a"/>
      </w:pPr>
      <w:r w:rsidRPr="001A61EB">
        <w:rPr>
          <w:b/>
        </w:rPr>
        <w:t xml:space="preserve">Что нам </w:t>
      </w:r>
      <w:r>
        <w:t xml:space="preserve">суждено за чертой жизни? : Что такое смерть? В чем смысл жизни, если мы все равно умрем? / По благословению епископа Тираспольского и Дубоссарского Юстиниана.--М. : Благо,2003.--269 с. .--ISBN 5-94792-012-3 </w:t>
      </w:r>
    </w:p>
    <w:p w:rsidR="00E26490" w:rsidRDefault="00E26490" w:rsidP="00E26490">
      <w:pPr>
        <w:pStyle w:val="af3"/>
      </w:pPr>
      <w:r>
        <w:t>УДК   231.16 + 235.4</w:t>
      </w:r>
    </w:p>
    <w:p w:rsidR="00E26490" w:rsidRDefault="00E26490" w:rsidP="00E26490">
      <w:pPr>
        <w:pStyle w:val="af3"/>
      </w:pPr>
      <w:r>
        <w:t>хр - 1</w:t>
      </w:r>
    </w:p>
    <w:p w:rsidR="00E26490" w:rsidRDefault="00E26490" w:rsidP="00E26490">
      <w:pPr>
        <w:pStyle w:val="a"/>
      </w:pPr>
      <w:r w:rsidRPr="001A61EB">
        <w:rPr>
          <w:b/>
        </w:rPr>
        <w:t>Яскевич, А.С.</w:t>
      </w:r>
      <w:r>
        <w:t xml:space="preserve"> Древо жизни : Библейский смысл познания / А.С. Яскевич.--Б.м. : Б.и.,Б.д. </w:t>
      </w:r>
    </w:p>
    <w:p w:rsidR="00E26490" w:rsidRDefault="00E26490" w:rsidP="00E26490">
      <w:pPr>
        <w:pStyle w:val="af3"/>
      </w:pPr>
      <w:r>
        <w:t>УДК   231.14</w:t>
      </w:r>
    </w:p>
    <w:p w:rsidR="00E26490" w:rsidRDefault="00E26490" w:rsidP="00E26490">
      <w:pPr>
        <w:pStyle w:val="af3"/>
      </w:pPr>
      <w:r>
        <w:t>хр - 1</w:t>
      </w:r>
    </w:p>
    <w:p w:rsidR="00E26490" w:rsidRDefault="00E26490" w:rsidP="00E26490">
      <w:pPr>
        <w:pStyle w:val="2"/>
      </w:pPr>
      <w:r>
        <w:t>231.2    Религия и наука</w:t>
      </w:r>
      <w:r w:rsidR="00912699">
        <w:fldChar w:fldCharType="begin"/>
      </w:r>
      <w:r>
        <w:instrText xml:space="preserve"> TC "231.2    Религия и наука" \l 2 </w:instrText>
      </w:r>
      <w:r w:rsidR="00912699">
        <w:fldChar w:fldCharType="end"/>
      </w:r>
    </w:p>
    <w:p w:rsidR="00E26490" w:rsidRDefault="00E26490" w:rsidP="00E26490">
      <w:pPr>
        <w:pStyle w:val="a"/>
      </w:pPr>
      <w:r w:rsidRPr="001A61EB">
        <w:rPr>
          <w:b/>
        </w:rPr>
        <w:t xml:space="preserve">A Companion </w:t>
      </w:r>
      <w:r>
        <w:t xml:space="preserve">to the ISSR library of science and religion / Ed. by Pranab K. Das II.--Cambridge, UK : International Society for Science and Religion,2011.--504, XXXp. .--ISBN 0615563767*978-0-615-56376-3 </w:t>
      </w:r>
    </w:p>
    <w:p w:rsidR="00E26490" w:rsidRDefault="00E26490" w:rsidP="00E26490">
      <w:pPr>
        <w:pStyle w:val="af3"/>
      </w:pPr>
      <w:r>
        <w:t>УДК   231.2(08)</w:t>
      </w:r>
    </w:p>
    <w:p w:rsidR="00E26490" w:rsidRDefault="00E26490" w:rsidP="00E26490">
      <w:pPr>
        <w:pStyle w:val="af3"/>
      </w:pPr>
      <w:r>
        <w:t>ИН - 1</w:t>
      </w:r>
    </w:p>
    <w:p w:rsidR="00E26490" w:rsidRDefault="00E26490" w:rsidP="00E26490">
      <w:pPr>
        <w:pStyle w:val="a"/>
      </w:pPr>
      <w:r w:rsidRPr="001A61EB">
        <w:rPr>
          <w:b/>
        </w:rPr>
        <w:t xml:space="preserve">Altruism </w:t>
      </w:r>
      <w:r>
        <w:t xml:space="preserve">and altruistic love : Science, philosophy and religion in dialogue / Ed. by Stephen G. Post, Lynn G. Underwood, Jeffrey P. Schloss, William B. Hurlbut.--Oxford, New York : Oxford University Press,2002.--500, XVIp. .--ISBN 978-0-19-514358-4 </w:t>
      </w:r>
    </w:p>
    <w:p w:rsidR="00E26490" w:rsidRDefault="00E26490" w:rsidP="00E26490">
      <w:pPr>
        <w:pStyle w:val="af3"/>
      </w:pPr>
      <w:r>
        <w:t>УДК   231.2 + 17</w:t>
      </w:r>
    </w:p>
    <w:p w:rsidR="00E26490" w:rsidRDefault="00E26490" w:rsidP="00E26490">
      <w:pPr>
        <w:pStyle w:val="af3"/>
      </w:pPr>
      <w:r>
        <w:t>ИН - 1</w:t>
      </w:r>
    </w:p>
    <w:p w:rsidR="00E26490" w:rsidRDefault="00E26490" w:rsidP="00E26490">
      <w:pPr>
        <w:pStyle w:val="a"/>
      </w:pPr>
      <w:r w:rsidRPr="001A61EB">
        <w:rPr>
          <w:b/>
        </w:rPr>
        <w:t>Ayala, Francisco J.</w:t>
      </w:r>
      <w:r>
        <w:t xml:space="preserve"> Darwin's gift : To science and religion / Francisko J. Ayala.--Washington : Joseph Henry Press,2007.--237, XIp. .--ISBN 978-0-309-10231-5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31500">
        <w:rPr>
          <w:b/>
        </w:rPr>
        <w:t xml:space="preserve">Back </w:t>
      </w:r>
      <w:r>
        <w:t xml:space="preserve">to Darwin : A richer account of evolution / Ed. by John Cobb.--Michigan, Cambridge : William B. Eerdmans Publishing Company,2008.--434, XIVp. .--ISBN 978-0-8028-4837-6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31500">
        <w:rPr>
          <w:b/>
        </w:rPr>
        <w:lastRenderedPageBreak/>
        <w:t>Bakar, Osman</w:t>
      </w:r>
      <w:r>
        <w:t xml:space="preserve"> Classification of knowledge in Islam : A study in Islamic philosophies of Science / Osman Bakar ; Foreword by Seyyed Hossein Nasr.--Cambrige, U.K. : Islamic Texts Society,1998.--312, XVIIp. .--ISBN 0-946621-71-3 </w:t>
      </w:r>
    </w:p>
    <w:p w:rsidR="00E26490" w:rsidRDefault="00E26490" w:rsidP="00E26490">
      <w:pPr>
        <w:pStyle w:val="af3"/>
      </w:pPr>
      <w:r>
        <w:t>УДК   231.2 + 290.113</w:t>
      </w:r>
    </w:p>
    <w:p w:rsidR="00E26490" w:rsidRDefault="00E26490" w:rsidP="00E26490">
      <w:pPr>
        <w:pStyle w:val="af3"/>
      </w:pPr>
      <w:r>
        <w:t>ИН - 1</w:t>
      </w:r>
    </w:p>
    <w:p w:rsidR="00E26490" w:rsidRDefault="00E26490" w:rsidP="00E26490">
      <w:pPr>
        <w:pStyle w:val="a"/>
      </w:pPr>
      <w:r w:rsidRPr="00F31500">
        <w:rPr>
          <w:b/>
        </w:rPr>
        <w:t>Bakar, Osman</w:t>
      </w:r>
      <w:r>
        <w:t xml:space="preserve"> The history and philosophy of islamic science / Osman Bakar.--Cambrige, U.K. : Islamic Texts Society,1999.--266, Xp. .--ISBN 0-946621-83-7 </w:t>
      </w:r>
    </w:p>
    <w:p w:rsidR="00E26490" w:rsidRDefault="00E26490" w:rsidP="00E26490">
      <w:pPr>
        <w:pStyle w:val="af3"/>
      </w:pPr>
      <w:r>
        <w:t>УДК   231.2 + 290.113</w:t>
      </w:r>
    </w:p>
    <w:p w:rsidR="00E26490" w:rsidRDefault="00E26490" w:rsidP="00E26490">
      <w:pPr>
        <w:pStyle w:val="af3"/>
      </w:pPr>
      <w:r>
        <w:t>ИН - 1</w:t>
      </w:r>
    </w:p>
    <w:p w:rsidR="00E26490" w:rsidRDefault="00E26490" w:rsidP="00E26490">
      <w:pPr>
        <w:pStyle w:val="a"/>
      </w:pPr>
      <w:r w:rsidRPr="00F31500">
        <w:rPr>
          <w:b/>
        </w:rPr>
        <w:t>Barbour, Ian G.</w:t>
      </w:r>
      <w:r>
        <w:t xml:space="preserve"> Ethics in an age of technology : The gifford lectures 1989-1991 Vol. 2 / Ian G. Barbour.--New York : HarperSanFrancisco,1993.--312, XIXp. .--ISBN 0-06-060935-4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31500">
        <w:rPr>
          <w:b/>
        </w:rPr>
        <w:t>Barbour, Ian G.</w:t>
      </w:r>
      <w:r>
        <w:t xml:space="preserve"> Religion and science : Historical and сontemporary issues / Ian G. Barbour.--New York : HarperOne,1997.--368, XVp. .--ISBN 978-0-06-060938-2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31500">
        <w:rPr>
          <w:b/>
        </w:rPr>
        <w:t>Barrow, John D.</w:t>
      </w:r>
      <w:r>
        <w:t xml:space="preserve"> New theories of everything : The quest for ultimate explanation / John D. Barrow.--Oxford : Oxford University Press,2007.--260, XXIp. .--ISBN 978-0-19-280721-2*978-0-19-954817-0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31500">
        <w:rPr>
          <w:b/>
        </w:rPr>
        <w:t>Barrow, John D.</w:t>
      </w:r>
      <w:r>
        <w:t xml:space="preserve"> The anthropic cosmological principle : Meaning and truth in the age of science / John D. Barrow, Frank J. Tipler ; With a foreword by John A. Wheeler.--New York : Oxford University Press,1996.--706, XXp. .--ISBN 0-19-282147-4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AD78CF">
        <w:rPr>
          <w:b/>
        </w:rPr>
        <w:t>Bartholomew, David J.</w:t>
      </w:r>
      <w:r>
        <w:t xml:space="preserve"> God, chance and purpose : Can God have it both ways? / David J. Bartholomew.--Cambridge : Cambridge University Press,2008.--259, XIIp. .--ISBN 978-0-521-70708-4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AD78CF">
        <w:rPr>
          <w:b/>
        </w:rPr>
        <w:t>Begley, Sharon</w:t>
      </w:r>
      <w:r>
        <w:t xml:space="preserve"> Train your mind, change your brain : How a new science reveals our extraordinary potential to transform ourselves / Sharon Begley.--New York : Ballantine Books,2007.--283, XVIIIp. .--ISBN 978-0-345-47989-1 </w:t>
      </w:r>
    </w:p>
    <w:p w:rsidR="00E26490" w:rsidRDefault="00E26490" w:rsidP="00E26490">
      <w:pPr>
        <w:pStyle w:val="af3"/>
      </w:pPr>
      <w:r>
        <w:t>УДК   231.2 + 290.114</w:t>
      </w:r>
    </w:p>
    <w:p w:rsidR="00E26490" w:rsidRDefault="00E26490" w:rsidP="00E26490">
      <w:pPr>
        <w:pStyle w:val="af3"/>
      </w:pPr>
      <w:r>
        <w:t>ИН - 1</w:t>
      </w:r>
    </w:p>
    <w:p w:rsidR="00E26490" w:rsidRDefault="00E26490" w:rsidP="00E26490">
      <w:pPr>
        <w:pStyle w:val="a"/>
      </w:pPr>
      <w:r w:rsidRPr="00AD78CF">
        <w:rPr>
          <w:b/>
        </w:rPr>
        <w:t>Benstein, Jeremy</w:t>
      </w:r>
      <w:r>
        <w:t xml:space="preserve"> The way into judaism and the environment / Jeremy Benstein.--Woodstock, Vermont : Jewish Lights Publishing,2006.--260, XVp. .--ISBN 978-1-58023-368-2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AD78CF">
        <w:rPr>
          <w:b/>
        </w:rPr>
        <w:t>Benz, Arnold</w:t>
      </w:r>
      <w:r>
        <w:t xml:space="preserve"> Die Zukunft des Universums : Zufall, Chaos, Gott? Mit 18 Abbildungen.--Munchen : Deutsche Taschenbuch Verlag,2001.--216 S. .--ISBN 3-423-33062-7 567 хр. LIT6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AD78CF">
        <w:rPr>
          <w:b/>
        </w:rPr>
        <w:t>Benz, Arnold, Vollenweider Samuel</w:t>
      </w:r>
      <w:r>
        <w:t xml:space="preserve"> Wurfelt Gott? : Ein auberirdisches Gesprach zwischen Physik und Theologie.--Dusseldorf : Patmos-Verl.,2000.--279 S. .--ISBN 3-491-72439-2 530 хр. LIT6 </w:t>
      </w:r>
    </w:p>
    <w:p w:rsidR="00E26490" w:rsidRDefault="00E26490" w:rsidP="00E26490">
      <w:pPr>
        <w:pStyle w:val="af3"/>
      </w:pPr>
      <w:r>
        <w:lastRenderedPageBreak/>
        <w:t>УДК   231.2</w:t>
      </w:r>
    </w:p>
    <w:p w:rsidR="00E26490" w:rsidRDefault="00E26490" w:rsidP="00E26490">
      <w:pPr>
        <w:pStyle w:val="af3"/>
      </w:pPr>
      <w:r>
        <w:t>хр - 1</w:t>
      </w:r>
    </w:p>
    <w:p w:rsidR="00E26490" w:rsidRDefault="00E26490" w:rsidP="00E26490">
      <w:pPr>
        <w:pStyle w:val="a"/>
      </w:pPr>
      <w:r w:rsidRPr="00AD78CF">
        <w:rPr>
          <w:b/>
        </w:rPr>
        <w:t>Birch, Charles</w:t>
      </w:r>
      <w:r>
        <w:t xml:space="preserve"> The liberation of life : From the сell to the сommunity / Charles Birch, John B. Cobb.--Denton, Texas : Environmental Ethics Books,2000.--353, VIIIp. .--ISBN 0-9626807-0-2 </w:t>
      </w:r>
    </w:p>
    <w:p w:rsidR="00E26490" w:rsidRDefault="00E26490" w:rsidP="00E26490">
      <w:pPr>
        <w:pStyle w:val="af3"/>
      </w:pPr>
      <w:r>
        <w:t>УДК   231.2 + 574</w:t>
      </w:r>
    </w:p>
    <w:p w:rsidR="00E26490" w:rsidRDefault="00E26490" w:rsidP="00E26490">
      <w:pPr>
        <w:pStyle w:val="af3"/>
      </w:pPr>
      <w:r>
        <w:t>ИН - 1</w:t>
      </w:r>
    </w:p>
    <w:p w:rsidR="00E26490" w:rsidRDefault="00E26490" w:rsidP="00E26490">
      <w:pPr>
        <w:pStyle w:val="a"/>
      </w:pPr>
      <w:r w:rsidRPr="00AD78CF">
        <w:rPr>
          <w:b/>
        </w:rPr>
        <w:t>Bowker, John W.</w:t>
      </w:r>
      <w:r>
        <w:t xml:space="preserve"> The sacred neuron : Extraordinary new discoveries linking science and religion / John W. Bowker.--London and New York : I.B.Tauris,2007.--226, XIIIp. .--ISBN 978-1-84511-399-5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92288">
        <w:rPr>
          <w:b/>
        </w:rPr>
        <w:t>Bowler, Peter J.</w:t>
      </w:r>
      <w:r>
        <w:t xml:space="preserve"> Reconciling science and religion : The debate in early-twentieth-century Britain / Peter J. Bowler.--Chicago and London : The University of Chicago Press,1996.--479, XIIIp. .--ISBN 0-226-06858-7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92288">
        <w:rPr>
          <w:b/>
        </w:rPr>
        <w:t>Boyer, Pascal</w:t>
      </w:r>
      <w:r>
        <w:t xml:space="preserve"> Religion explained : The evolutionary origins of religious thought / Pascal Boyer.--New York : Basic Books,2001.--VII, 375p. .--ISBN 978-0-465-00696-0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92288">
        <w:rPr>
          <w:b/>
        </w:rPr>
        <w:t>Bronowski, Jacob</w:t>
      </w:r>
      <w:r>
        <w:t xml:space="preserve"> Science and human values / Jacob Bronowsky.--London : Faber and faber,2008.--94p. .--ISBN 978-0-571-24190-3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92288">
        <w:rPr>
          <w:b/>
        </w:rPr>
        <w:t>Brooke, John</w:t>
      </w:r>
      <w:r>
        <w:t xml:space="preserve"> Reconstructing nature : The engagement of science and religion / John Brooke, Geoffrey Cantor.--New York, Oxford : Oxford University Press,2000.--367, XIIp. .--ISBN 0-19-513706-X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92288">
        <w:rPr>
          <w:b/>
        </w:rPr>
        <w:t>Brooke, John Hedley</w:t>
      </w:r>
      <w:r>
        <w:t xml:space="preserve"> Science and religion : Some historical perspectives / John Hedley Brooke.--Cambridge : Cambridge University Press,1998.--314, XVIp. .--ISBN 978-0-521-28374-8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92288">
        <w:rPr>
          <w:b/>
        </w:rPr>
        <w:t>Browning, Don S.</w:t>
      </w:r>
      <w:r>
        <w:t xml:space="preserve"> Religious thought and modern psychologies / Don S. Browning, Terry D. Cooper.--Minneapolis : Fortress Press,2004.--304, XVp. .--ISBN 0-8006-3659-7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92288">
        <w:rPr>
          <w:b/>
        </w:rPr>
        <w:t xml:space="preserve">Buddhism </w:t>
      </w:r>
      <w:r>
        <w:t xml:space="preserve">and ecology : The interconnection of Dharma and deeds / Ed. by Mary Evelyn Tucker , Duncan Ryuken Williams.--Cambridge, Massachusetts : Harvard University Press,1997.--467, XLIIp. .--ISBN 0-945454-14-7*0-945454-13-9 </w:t>
      </w:r>
    </w:p>
    <w:p w:rsidR="00E26490" w:rsidRDefault="00E26490" w:rsidP="00E26490">
      <w:pPr>
        <w:pStyle w:val="af3"/>
      </w:pPr>
      <w:r>
        <w:t>УДК   231.2 + 290.114 + 574</w:t>
      </w:r>
    </w:p>
    <w:p w:rsidR="00E26490" w:rsidRDefault="00E26490" w:rsidP="00E26490">
      <w:pPr>
        <w:pStyle w:val="af3"/>
      </w:pPr>
      <w:r>
        <w:t>ИН - 1</w:t>
      </w:r>
    </w:p>
    <w:p w:rsidR="00E26490" w:rsidRDefault="00E26490" w:rsidP="00E26490">
      <w:pPr>
        <w:pStyle w:val="a"/>
      </w:pPr>
      <w:r w:rsidRPr="00BA6045">
        <w:rPr>
          <w:b/>
        </w:rPr>
        <w:t xml:space="preserve">Buddhism </w:t>
      </w:r>
      <w:r>
        <w:t xml:space="preserve">and science : Breaking new ground / Ed. B. A. Wallace.--New York : Columbia University Press,2003.--444,XVIp. .--ISBN 0-231-12335-3 </w:t>
      </w:r>
    </w:p>
    <w:p w:rsidR="00E26490" w:rsidRDefault="00E26490" w:rsidP="00E26490">
      <w:pPr>
        <w:pStyle w:val="af3"/>
      </w:pPr>
      <w:r>
        <w:t>УДК   231.2 + 290.114</w:t>
      </w:r>
    </w:p>
    <w:p w:rsidR="00E26490" w:rsidRDefault="00E26490" w:rsidP="00E26490">
      <w:pPr>
        <w:pStyle w:val="af3"/>
      </w:pPr>
      <w:r>
        <w:t>ИН - 1</w:t>
      </w:r>
    </w:p>
    <w:p w:rsidR="00E26490" w:rsidRDefault="00E26490" w:rsidP="00E26490">
      <w:pPr>
        <w:pStyle w:val="a"/>
      </w:pPr>
      <w:r w:rsidRPr="00BA6045">
        <w:rPr>
          <w:b/>
        </w:rPr>
        <w:lastRenderedPageBreak/>
        <w:t xml:space="preserve">Can we </w:t>
      </w:r>
      <w:r>
        <w:t xml:space="preserve">be sure about anything? : Science, faith and postmodernism / Ed. by Denis Aleksander.--Manchester : Apollos,2005.--256p. .--ISBN 1-84474-076-5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BA6045">
        <w:rPr>
          <w:b/>
        </w:rPr>
        <w:t>Carroll, Sean B.</w:t>
      </w:r>
      <w:r>
        <w:t xml:space="preserve"> Endless forms most beautiful : The new science of evo devo and the making of the animal kingdom / Sean B. Carroll.--New York, London : W.W. Norton &amp; Company,2005.--350, XI,[16]p. .--ISBN 978-0-393-32779-3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BA6045">
        <w:rPr>
          <w:b/>
        </w:rPr>
        <w:t>Ceruti-Cendrier, Marie-Christine</w:t>
      </w:r>
      <w:r>
        <w:t xml:space="preserve"> Les vrais rationalistes sont les chretiens / Marie-Christine Ceruti-Cendrier.--France : DMM,2012.--318 p .--ISBN 2-856552-326-9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BA6045">
        <w:rPr>
          <w:b/>
        </w:rPr>
        <w:t xml:space="preserve">Chaos </w:t>
      </w:r>
      <w:r>
        <w:t xml:space="preserve">and complexity : Scientific perspectives on Divine action / Ed. by Robert John Russell, Nancey Murphy, Arthur R. Peacocke.--Vatican : Vatican Observatory Publications,1995.--416p. .--ISBN 0-268-00812-4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BA6045">
        <w:rPr>
          <w:b/>
        </w:rPr>
        <w:t>Chittick, William C.</w:t>
      </w:r>
      <w:r>
        <w:t xml:space="preserve"> Science of the cosmos, science of the soul : The pertinence of islamic cosmology in the modern world / William C. Chittick.--Oxford : One World,2008.--159, XIp. .--ISBN 978-1-85168-495-3 </w:t>
      </w:r>
    </w:p>
    <w:p w:rsidR="00E26490" w:rsidRDefault="00E26490" w:rsidP="00E26490">
      <w:pPr>
        <w:pStyle w:val="af3"/>
      </w:pPr>
      <w:r>
        <w:t>УДК   231.2 + 290.113</w:t>
      </w:r>
    </w:p>
    <w:p w:rsidR="00E26490" w:rsidRDefault="00E26490" w:rsidP="00E26490">
      <w:pPr>
        <w:pStyle w:val="af3"/>
      </w:pPr>
      <w:r>
        <w:t>ИН - 1</w:t>
      </w:r>
    </w:p>
    <w:p w:rsidR="00E26490" w:rsidRDefault="00E26490" w:rsidP="00E26490">
      <w:pPr>
        <w:pStyle w:val="a"/>
      </w:pPr>
      <w:r w:rsidRPr="00BA6045">
        <w:rPr>
          <w:b/>
        </w:rPr>
        <w:t xml:space="preserve">Christianity </w:t>
      </w:r>
      <w:r>
        <w:t xml:space="preserve">and ecology : Seeking the well-being of earth and humans / Ed. by Dieter T. Hessel and Rosemary Radford Ruether.--Harvard : Harvard University Press,2000.--720, XLVIp. .--ISBN 978-0945454-205 </w:t>
      </w:r>
    </w:p>
    <w:p w:rsidR="00E26490" w:rsidRDefault="00E26490" w:rsidP="00E26490">
      <w:pPr>
        <w:pStyle w:val="af3"/>
      </w:pPr>
      <w:r>
        <w:t>УДК   231.2 + 280.9</w:t>
      </w:r>
    </w:p>
    <w:p w:rsidR="00E26490" w:rsidRDefault="00E26490" w:rsidP="00E26490">
      <w:pPr>
        <w:pStyle w:val="af3"/>
      </w:pPr>
      <w:r>
        <w:t>ИН - 1</w:t>
      </w:r>
    </w:p>
    <w:p w:rsidR="00E26490" w:rsidRDefault="00E26490" w:rsidP="00E26490">
      <w:pPr>
        <w:pStyle w:val="a"/>
      </w:pPr>
      <w:r w:rsidRPr="00365CB2">
        <w:rPr>
          <w:b/>
        </w:rPr>
        <w:t>Clayton, Philip</w:t>
      </w:r>
      <w:r>
        <w:t xml:space="preserve"> Adventures in the Spirit : God, world, divine action / Philip Clayton ; Ed. by Zachary Simpson.--Minneapolis : Fortress Press,2008.--310, IXp. .--ISBN 978-0-8006-6318-6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365CB2">
        <w:rPr>
          <w:b/>
        </w:rPr>
        <w:t>Clayton, Philip D.</w:t>
      </w:r>
      <w:r>
        <w:t xml:space="preserve"> God and contemporary science / Philip D. Clayton.--Grand Rapids, Michigan : WM. B. Eerdmans Publishing Company,1997.--274, XIIp. .--ISBN 0-8028-4460-X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365CB2">
        <w:rPr>
          <w:b/>
        </w:rPr>
        <w:t>Clayton, Philip</w:t>
      </w:r>
      <w:r>
        <w:t xml:space="preserve"> Mind and Emergence : From quantum to consciousness / Ph. Clayton.--Oxford, New York : Oxford University Press,2008.--236, Xp. .--ISBN 978-0-19-929143-4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365CB2">
        <w:rPr>
          <w:b/>
        </w:rPr>
        <w:t>Cobb, John B.</w:t>
      </w:r>
      <w:r>
        <w:t xml:space="preserve"> A Christian natural theology : Based on the thought of Alfred North Whitehead / John  B. Cobb.--Lousville, London : Westminster John Knox Press,2007.--201, XXIIp. .--ISBN 978-0-664-23018-0*0-664-23018-0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365CB2">
        <w:rPr>
          <w:b/>
        </w:rPr>
        <w:lastRenderedPageBreak/>
        <w:t>Collins, Francis S.</w:t>
      </w:r>
      <w:r>
        <w:t xml:space="preserve"> The language of God : A scientist presents evidence for belief / Francis S. Collins.--New York, London, Toronto, Sydney : Free Press,2007.--305, Xp. .--ISBN 978-1-4165-4274-2*1-4165-4274-4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365CB2">
        <w:rPr>
          <w:b/>
        </w:rPr>
        <w:t xml:space="preserve">Confucianism </w:t>
      </w:r>
      <w:r>
        <w:t xml:space="preserve">and ecology : The interrelation of heaven, earth, and humans / Ed. by Mary Evelyn Tucker, John Berthrong.--Harvard : Harvard University Press,1998.--378, XLVp. .--ISBN 0-945454-16-3 </w:t>
      </w:r>
    </w:p>
    <w:p w:rsidR="00E26490" w:rsidRDefault="00E26490" w:rsidP="00E26490">
      <w:pPr>
        <w:pStyle w:val="af3"/>
      </w:pPr>
      <w:r>
        <w:t>УДК   231.2 + 290.116.1 + 574</w:t>
      </w:r>
    </w:p>
    <w:p w:rsidR="00E26490" w:rsidRDefault="00E26490" w:rsidP="00E26490">
      <w:pPr>
        <w:pStyle w:val="af3"/>
      </w:pPr>
      <w:r>
        <w:t>ИН - 1</w:t>
      </w:r>
    </w:p>
    <w:p w:rsidR="00E26490" w:rsidRDefault="00E26490" w:rsidP="00E26490">
      <w:pPr>
        <w:pStyle w:val="a"/>
      </w:pPr>
      <w:r w:rsidRPr="00365CB2">
        <w:rPr>
          <w:b/>
        </w:rPr>
        <w:t>Coyne, George V. S.J.</w:t>
      </w:r>
      <w:r>
        <w:t xml:space="preserve"> Wayfarers in the cosmos : The human quest for meaning / George V. Coyne, Alessandro Omizzolo.--New York : A Crossroad Book,2002.--184, VIIp. .--ISBN 0-8245-1912-4*0-8245-2537-X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87C68">
        <w:rPr>
          <w:b/>
        </w:rPr>
        <w:t>Cushing, James T.</w:t>
      </w:r>
      <w:r>
        <w:t xml:space="preserve"> Philosophical concepts in physics : The historical relation between philosophy and scientific theories / James T. Cushing.--Cambridge : Cambridge University Press,2006.--424, XIXp. .--ISBN 0-521-57823-X </w:t>
      </w:r>
    </w:p>
    <w:p w:rsidR="00E26490" w:rsidRDefault="00E26490" w:rsidP="00E26490">
      <w:pPr>
        <w:pStyle w:val="af3"/>
      </w:pPr>
      <w:r>
        <w:t>УДК   231.2 + 1</w:t>
      </w:r>
    </w:p>
    <w:p w:rsidR="00E26490" w:rsidRDefault="00E26490" w:rsidP="00E26490">
      <w:pPr>
        <w:pStyle w:val="af3"/>
      </w:pPr>
      <w:r>
        <w:t>ИН - 1</w:t>
      </w:r>
    </w:p>
    <w:p w:rsidR="00E26490" w:rsidRDefault="00E26490" w:rsidP="00E26490">
      <w:pPr>
        <w:pStyle w:val="a"/>
      </w:pPr>
      <w:r w:rsidRPr="00C87C68">
        <w:rPr>
          <w:b/>
        </w:rPr>
        <w:t>D'Aquili, Eugene</w:t>
      </w:r>
      <w:r>
        <w:t xml:space="preserve"> The mystical mind : Probing the biology of religious experience / Eugene G. d'Aquili, Andrew B. Newberg.--Minneapolis : Fortress Press,1999.--227, IXp. .--ISBN 978-0-8006-3163-5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87C68">
        <w:rPr>
          <w:b/>
        </w:rPr>
        <w:t>D'Espagnat, Bernard</w:t>
      </w:r>
      <w:r>
        <w:t xml:space="preserve"> On physics and philosophy / Bernard d'Espagnat.--Princeton and Oxford : Princeton University Press,2006.--503, IXp. .--ISBN 978-0-691-11964-9*0-691-11964-3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87C68">
        <w:rPr>
          <w:b/>
        </w:rPr>
        <w:t>Daly, Herman E.</w:t>
      </w:r>
      <w:r>
        <w:t xml:space="preserve"> For the common good : Redirecting the economy toward community, the environment and a sustainable future / Herman E. Daly, John B. Cobb.--Massachusetts : Beacon Press,1994.--534, VIIIp. .--ISBN 0-8070-4705-8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87C68">
        <w:rPr>
          <w:b/>
        </w:rPr>
        <w:t xml:space="preserve">Daosism </w:t>
      </w:r>
      <w:r>
        <w:t xml:space="preserve">and ecology : Ways withing a cosmic landscape / Ed. by N.J. Girardot, James Miller, Liu Xiaogan.--Cambridge : Harvard University Press,2001.--478, LXIVp. .--ISBN 0-945454-30-9 </w:t>
      </w:r>
    </w:p>
    <w:p w:rsidR="00E26490" w:rsidRDefault="00E26490" w:rsidP="00E26490">
      <w:pPr>
        <w:pStyle w:val="af3"/>
      </w:pPr>
      <w:r>
        <w:t>УДК   231.2 + 290.116.2 + 574</w:t>
      </w:r>
    </w:p>
    <w:p w:rsidR="00E26490" w:rsidRDefault="00E26490" w:rsidP="00E26490">
      <w:pPr>
        <w:pStyle w:val="af3"/>
      </w:pPr>
      <w:r>
        <w:t>ИН - 1</w:t>
      </w:r>
    </w:p>
    <w:p w:rsidR="00E26490" w:rsidRDefault="00E26490" w:rsidP="00E26490">
      <w:pPr>
        <w:pStyle w:val="a"/>
      </w:pPr>
      <w:r w:rsidRPr="00C87C68">
        <w:rPr>
          <w:b/>
        </w:rPr>
        <w:t>Darwin, Charles</w:t>
      </w:r>
      <w:r>
        <w:t xml:space="preserve"> Darwin on evolution : The development of the theory of natural selection / Charles Darwin.--Cambridge : Hackett Publishing Company, Inc.,1996.--356, XVIIp. .--ISBN 978-0-87220-285-6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87C68">
        <w:rPr>
          <w:b/>
        </w:rPr>
        <w:t>Davies, Paul</w:t>
      </w:r>
      <w:r>
        <w:t xml:space="preserve"> The Mind of God : The scientific basis for a rational world / Paul Davies.--New York, London : Simon adn Schuster Paperbacks,2005.--254p. .--ISBN 978-0-671-79718-8*0-671-79718-2 </w:t>
      </w:r>
    </w:p>
    <w:p w:rsidR="00E26490" w:rsidRDefault="00E26490" w:rsidP="00E26490">
      <w:pPr>
        <w:pStyle w:val="af3"/>
      </w:pPr>
      <w:r>
        <w:t>УДК   231.2</w:t>
      </w:r>
    </w:p>
    <w:p w:rsidR="00E26490" w:rsidRDefault="00E26490" w:rsidP="00E26490">
      <w:pPr>
        <w:pStyle w:val="af3"/>
      </w:pPr>
      <w:r>
        <w:lastRenderedPageBreak/>
        <w:t>ИН - 1</w:t>
      </w:r>
    </w:p>
    <w:p w:rsidR="00E26490" w:rsidRDefault="00E26490" w:rsidP="00E26490">
      <w:pPr>
        <w:pStyle w:val="a"/>
      </w:pPr>
      <w:r w:rsidRPr="009809BE">
        <w:rPr>
          <w:b/>
        </w:rPr>
        <w:t>Dawkins, Richard</w:t>
      </w:r>
      <w:r>
        <w:t xml:space="preserve"> The selfish gene / Richard Dawkins.--New York : Oxford University Press,2006.--360, XXIIIp. .--ISBN 978-0-19929115-1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809BE">
        <w:rPr>
          <w:b/>
        </w:rPr>
        <w:t>De Duve, Christian</w:t>
      </w:r>
      <w:r>
        <w:t xml:space="preserve"> Life evolving : Molecules, mind, and meaning / Christian de Duve.--Oxford, New York : Oxford University Press,2002.--341, XVp. .--ISBN 0-19-515605-6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809BE">
        <w:rPr>
          <w:b/>
        </w:rPr>
        <w:t>Deacon, Terrence W.</w:t>
      </w:r>
      <w:r>
        <w:t xml:space="preserve"> The symbolic species : The co-evolution of language and the brain / Terrence W. Deacon.--New York, London : W.W. Norton &amp; Company,1998.--527p. .--ISBN 987-0-393-31754-1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809BE">
        <w:rPr>
          <w:b/>
        </w:rPr>
        <w:t>Deane-Drummond, Celia</w:t>
      </w:r>
      <w:r>
        <w:t xml:space="preserve"> Genetics and christian ethics / Celia Deane-Drummond.--Cambridge : Cambridge University Press,2006.--281, XXIIp. .--ISBN 0-521-53637-5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809BE">
        <w:rPr>
          <w:b/>
        </w:rPr>
        <w:t xml:space="preserve">Debating </w:t>
      </w:r>
      <w:r>
        <w:t xml:space="preserve">design : From Darwin to DNA / Ed. by William A. Dembski, Michael Ruse.--Cambridge, New York : Cambridge University Press,2006.--405, XIIIp. .--ISBN 0-521-82949-6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809BE">
        <w:rPr>
          <w:b/>
        </w:rPr>
        <w:t xml:space="preserve">Deep </w:t>
      </w:r>
      <w:r>
        <w:t xml:space="preserve">ecology and world religions : New essays on sacred grounds / Ed. by David Landis Barnhill, Roger S. Gottlieb.--New York : State University of New York Press,2001.--291, XIIIp. .--ISBN 0-7914-4884-3 </w:t>
      </w:r>
    </w:p>
    <w:p w:rsidR="00E26490" w:rsidRDefault="00E26490" w:rsidP="00E26490">
      <w:pPr>
        <w:pStyle w:val="af3"/>
      </w:pPr>
      <w:r>
        <w:t>УДК   231.2 + 574</w:t>
      </w:r>
    </w:p>
    <w:p w:rsidR="00E26490" w:rsidRDefault="00E26490" w:rsidP="00E26490">
      <w:pPr>
        <w:pStyle w:val="af3"/>
      </w:pPr>
      <w:r>
        <w:t>ИН - 1</w:t>
      </w:r>
    </w:p>
    <w:p w:rsidR="00E26490" w:rsidRDefault="00E26490" w:rsidP="00E26490">
      <w:pPr>
        <w:pStyle w:val="a"/>
      </w:pPr>
      <w:r w:rsidRPr="009809BE">
        <w:rPr>
          <w:b/>
        </w:rPr>
        <w:t>Dennett, Daniel C.</w:t>
      </w:r>
      <w:r>
        <w:t xml:space="preserve"> Breaking the spell : Religion as a natural phenomenon / Daniel C. Dennett.--London : Penguin Books,2006.--448, XVIp. .--ISBN 978-0-14-303833-7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A0B24">
        <w:rPr>
          <w:b/>
        </w:rPr>
        <w:t>Dennett, Danniel C.</w:t>
      </w:r>
      <w:r>
        <w:t xml:space="preserve"> Darwin's dangerous idea : Evolution and the meanings of life / Daniel C. Dennett.--New York, Toronto, London, Sydney : Simon &amp; Schuster Paperbacks,1995.--586p. .--ISBN 978-0-684-82471-0*0-684-82471-X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A0B24">
        <w:rPr>
          <w:b/>
        </w:rPr>
        <w:t xml:space="preserve">Design </w:t>
      </w:r>
      <w:r>
        <w:t xml:space="preserve">and destiny : Jewish and christian perspectives on human germline modification / Ed. by Ronald Cole-Turner.--London : The MIT Press,2008.--237, VIp. .--ISBN 978-0-262-53301-0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A0B24">
        <w:rPr>
          <w:b/>
        </w:rPr>
        <w:t xml:space="preserve">Design </w:t>
      </w:r>
      <w:r>
        <w:t xml:space="preserve">and disorder: perspectives from science and theology / Eds. Niels Henrik Gregersen, Ulf Gorman.--London, New York : T&amp;T Clark,2002.--232, XIp. .--ISBN 0-567-08868-5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A0B24">
        <w:rPr>
          <w:b/>
        </w:rPr>
        <w:t>Desmarais, M. M.</w:t>
      </w:r>
      <w:r>
        <w:t xml:space="preserve"> Changing minds : Mind, consciousness and identity in patanjali's yoga-sutra and cognitive neuroscience / Michael Marie Desmarais.--Delhi : Motilal Banarsidass Publishers,2007.--253, XVIIIp. .--ISBN 978-81-208-3336-4 </w:t>
      </w:r>
    </w:p>
    <w:p w:rsidR="00E26490" w:rsidRDefault="00E26490" w:rsidP="00E26490">
      <w:pPr>
        <w:pStyle w:val="af3"/>
      </w:pPr>
      <w:r>
        <w:lastRenderedPageBreak/>
        <w:t>УДК   231.2 + 290.115.6</w:t>
      </w:r>
    </w:p>
    <w:p w:rsidR="00E26490" w:rsidRDefault="00E26490" w:rsidP="00E26490">
      <w:pPr>
        <w:pStyle w:val="af3"/>
      </w:pPr>
      <w:r>
        <w:t>ИН - 1</w:t>
      </w:r>
    </w:p>
    <w:p w:rsidR="00E26490" w:rsidRDefault="00E26490" w:rsidP="00E26490">
      <w:pPr>
        <w:pStyle w:val="a"/>
      </w:pPr>
      <w:r w:rsidRPr="004A0B24">
        <w:rPr>
          <w:b/>
        </w:rPr>
        <w:t>Dixon, Thomas</w:t>
      </w:r>
      <w:r>
        <w:t xml:space="preserve"> Science and religion : A very short introduction / Thomas Dixon.--Oxford : Oxford University Press,2008.--150, Xp. .--ISBN 978-0-19-299551-7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A0B24">
        <w:rPr>
          <w:b/>
        </w:rPr>
        <w:t>Dobzhansky, Theodosius</w:t>
      </w:r>
      <w:r>
        <w:t xml:space="preserve"> Mankind evolving : The evolution of the human species / Theodosius Dobzhansky.--New Haven and London : Yale University Press,2010.--381, XIIIp. .--ISBN 978-0-300-00070-2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A0B24">
        <w:rPr>
          <w:b/>
        </w:rPr>
        <w:t>Dorff, Elliot N.</w:t>
      </w:r>
      <w:r>
        <w:t xml:space="preserve"> Matters of life and death : A jewish approach to modern medical ethics / Elliot N. Dorff.--Philadelphia : The Jewish Publication Society,2003.--456, XIXp. .--ISBN 0-8276-0768-7 </w:t>
      </w:r>
    </w:p>
    <w:p w:rsidR="00E26490" w:rsidRDefault="00E26490" w:rsidP="00E26490">
      <w:pPr>
        <w:pStyle w:val="af3"/>
      </w:pPr>
      <w:r>
        <w:t>УДК   231.2 + 290.112 + 61</w:t>
      </w:r>
    </w:p>
    <w:p w:rsidR="00E26490" w:rsidRDefault="00E26490" w:rsidP="00E26490">
      <w:pPr>
        <w:pStyle w:val="af3"/>
      </w:pPr>
      <w:r>
        <w:t>ИН - 1</w:t>
      </w:r>
    </w:p>
    <w:p w:rsidR="00E26490" w:rsidRDefault="00E26490" w:rsidP="00E26490">
      <w:pPr>
        <w:pStyle w:val="a"/>
      </w:pPr>
      <w:r w:rsidRPr="00930CBB">
        <w:rPr>
          <w:b/>
        </w:rPr>
        <w:t>Drees, Willem B.</w:t>
      </w:r>
      <w:r>
        <w:t xml:space="preserve"> Religion, science and naturalism / Willem B. Drees.--Cambridge : Cambridge University Press,1998.--314, XVIp. .--ISBN 0-521-64562-X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30CBB">
        <w:rPr>
          <w:b/>
        </w:rPr>
        <w:t>Eagleton, Terry</w:t>
      </w:r>
      <w:r>
        <w:t xml:space="preserve"> Reason, Faith, &amp; Revolution : Reflections on the God debate / Terry Eagleton.--New Haven and London : Yale University Press,2009.--185, XIIp. .--ISBN 978-0-300-16453-4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30CBB">
        <w:rPr>
          <w:b/>
        </w:rPr>
        <w:t>Edis, Taner</w:t>
      </w:r>
      <w:r>
        <w:t xml:space="preserve"> An illusion of harmony : Science and religion in islam / Taner Edis.--New York : Prometheus Books,2007.--265p. .--ISBN 978-1-59102-449-1 </w:t>
      </w:r>
    </w:p>
    <w:p w:rsidR="00E26490" w:rsidRDefault="00E26490" w:rsidP="00E26490">
      <w:pPr>
        <w:pStyle w:val="af3"/>
      </w:pPr>
      <w:r>
        <w:t>УДК   231.2 + 290.113</w:t>
      </w:r>
    </w:p>
    <w:p w:rsidR="00E26490" w:rsidRDefault="00E26490" w:rsidP="00E26490">
      <w:pPr>
        <w:pStyle w:val="af3"/>
      </w:pPr>
      <w:r>
        <w:t>ИН - 1</w:t>
      </w:r>
    </w:p>
    <w:p w:rsidR="00E26490" w:rsidRDefault="00E26490" w:rsidP="00E26490">
      <w:pPr>
        <w:pStyle w:val="a"/>
      </w:pPr>
      <w:r w:rsidRPr="00930CBB">
        <w:rPr>
          <w:b/>
        </w:rPr>
        <w:t>Edwards, Denis</w:t>
      </w:r>
      <w:r>
        <w:t xml:space="preserve"> Ecology at the heart of faith : The change of heart that leads to a new way of living on earth / Denis Edwards.--Maryknoll, New York : Orbis Books,2010.--146, XIIp. .--ISBN 978-1-57075-665-8*1-57075-665-1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30CBB">
        <w:rPr>
          <w:b/>
        </w:rPr>
        <w:t>Efron, Noah J.</w:t>
      </w:r>
      <w:r>
        <w:t xml:space="preserve"> Judaism and science : A historical introduction / Noah J. Efron.--Westport, Connecticut, London : Greenwood Press,2007.--348, XXp. .--ISBN 0--313-33053-0 </w:t>
      </w:r>
    </w:p>
    <w:p w:rsidR="00E26490" w:rsidRDefault="00E26490" w:rsidP="00E26490">
      <w:pPr>
        <w:pStyle w:val="af3"/>
      </w:pPr>
      <w:r>
        <w:t>УДК   231.2 + 290.112</w:t>
      </w:r>
    </w:p>
    <w:p w:rsidR="00E26490" w:rsidRDefault="00E26490" w:rsidP="00E26490">
      <w:pPr>
        <w:pStyle w:val="af3"/>
      </w:pPr>
      <w:r>
        <w:t>ИН - 1</w:t>
      </w:r>
    </w:p>
    <w:p w:rsidR="00E26490" w:rsidRDefault="00E26490" w:rsidP="00E26490">
      <w:pPr>
        <w:pStyle w:val="a"/>
      </w:pPr>
      <w:r w:rsidRPr="00930CBB">
        <w:rPr>
          <w:b/>
        </w:rPr>
        <w:t xml:space="preserve">Encyclopedia </w:t>
      </w:r>
      <w:r>
        <w:t xml:space="preserve">of science and religion / Ed. in chief J. Wentzel Vrede van Huyssteen.--New York, San Francisko, New Haven : MacMillan Reference USA, a part of Gale, Cengage Learning,2003 </w:t>
      </w:r>
    </w:p>
    <w:p w:rsidR="00E26490" w:rsidRDefault="00E26490" w:rsidP="00E26490">
      <w:pPr>
        <w:pStyle w:val="af3"/>
      </w:pPr>
      <w:r>
        <w:t>УДК   231.2(03)</w:t>
      </w:r>
    </w:p>
    <w:p w:rsidR="00E26490" w:rsidRDefault="00E26490" w:rsidP="00E26490">
      <w:pPr>
        <w:pStyle w:val="af3"/>
      </w:pPr>
      <w:r>
        <w:t>ИН - 1</w:t>
      </w:r>
    </w:p>
    <w:p w:rsidR="00E26490" w:rsidRDefault="00E26490" w:rsidP="00E26490">
      <w:pPr>
        <w:pStyle w:val="a"/>
      </w:pPr>
      <w:r w:rsidRPr="00930CBB">
        <w:rPr>
          <w:b/>
        </w:rPr>
        <w:t xml:space="preserve">Encyclopedia </w:t>
      </w:r>
      <w:r>
        <w:t xml:space="preserve">of science and religion / Ed. in chief J. Wentzel Vrede van Huyssteen.--New York, San Francisko, New Haven : MacMillan Reference USA, a part of Gale, Cengage Learning,2003 </w:t>
      </w:r>
    </w:p>
    <w:p w:rsidR="00E26490" w:rsidRDefault="00E26490" w:rsidP="00E26490">
      <w:pPr>
        <w:pStyle w:val="af3"/>
      </w:pPr>
      <w:r>
        <w:t>УДК   231.2(03)</w:t>
      </w:r>
    </w:p>
    <w:p w:rsidR="00E26490" w:rsidRDefault="00E26490" w:rsidP="00E26490">
      <w:pPr>
        <w:pStyle w:val="af3"/>
      </w:pPr>
      <w:r>
        <w:lastRenderedPageBreak/>
        <w:t>ИН - 1</w:t>
      </w:r>
    </w:p>
    <w:p w:rsidR="00E26490" w:rsidRDefault="00E26490" w:rsidP="00E26490">
      <w:pPr>
        <w:pStyle w:val="a"/>
      </w:pPr>
      <w:r w:rsidRPr="005848B7">
        <w:rPr>
          <w:b/>
        </w:rPr>
        <w:t xml:space="preserve">Environmental </w:t>
      </w:r>
      <w:r>
        <w:t xml:space="preserve">stewardship : Critical perspectives - past and present / Ed. by R. J. Berry.--London,New York : T&amp;T Clark,2006.--348, XIIс. .--ISBN 0567030172(hardback)*0567030180(paperback) </w:t>
      </w:r>
    </w:p>
    <w:p w:rsidR="00E26490" w:rsidRDefault="00E26490" w:rsidP="00E26490">
      <w:pPr>
        <w:pStyle w:val="af3"/>
      </w:pPr>
      <w:r>
        <w:t>УДК   231.2 + 280.9</w:t>
      </w:r>
    </w:p>
    <w:p w:rsidR="00E26490" w:rsidRDefault="00E26490" w:rsidP="00E26490">
      <w:pPr>
        <w:pStyle w:val="af3"/>
      </w:pPr>
      <w:r>
        <w:t>ИН - 1</w:t>
      </w:r>
    </w:p>
    <w:p w:rsidR="00E26490" w:rsidRDefault="00E26490" w:rsidP="00E26490">
      <w:pPr>
        <w:pStyle w:val="a"/>
      </w:pPr>
      <w:r w:rsidRPr="005848B7">
        <w:rPr>
          <w:b/>
        </w:rPr>
        <w:t xml:space="preserve">Evangelicals </w:t>
      </w:r>
      <w:r>
        <w:t xml:space="preserve">and science in historical perspective / Ed. by David N. Livingstone, D. G. Hart, Mark A. Noll.--New York, Oxford : Oxford University Press,1999.--351, VIp. .--ISBN 0-19-511557-0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5848B7">
        <w:rPr>
          <w:b/>
        </w:rPr>
        <w:t xml:space="preserve">Evolution </w:t>
      </w:r>
      <w:r>
        <w:t xml:space="preserve">and Emergence : Systems, Organisms, Persons / Ed. by Nancey Murphy, William R. Stoeger, SJ.--Oxford, New York : Oxford University Press,2007.--378, XIIp. .--ISBN 978-0-19-920471-7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5848B7">
        <w:rPr>
          <w:b/>
        </w:rPr>
        <w:t xml:space="preserve">Evolution </w:t>
      </w:r>
      <w:r>
        <w:t xml:space="preserve">and ethics : Human morality in biological and religious perspective / Ed. by Philip Clayton and Jeffrey Schloss.--Cambridge : William B. Eerdmans Publishing Company,2004.--339, Xp. .--ISBN 0-8028-2695-4 </w:t>
      </w:r>
    </w:p>
    <w:p w:rsidR="00E26490" w:rsidRDefault="00E26490" w:rsidP="00E26490">
      <w:pPr>
        <w:pStyle w:val="af3"/>
      </w:pPr>
      <w:r>
        <w:t>УДК   231.2 + 17</w:t>
      </w:r>
    </w:p>
    <w:p w:rsidR="00E26490" w:rsidRDefault="00E26490" w:rsidP="00E26490">
      <w:pPr>
        <w:pStyle w:val="af3"/>
      </w:pPr>
      <w:r>
        <w:t>ИН - 1</w:t>
      </w:r>
    </w:p>
    <w:p w:rsidR="00E26490" w:rsidRDefault="00E26490" w:rsidP="00E26490">
      <w:pPr>
        <w:pStyle w:val="a"/>
      </w:pPr>
      <w:r w:rsidRPr="005848B7">
        <w:rPr>
          <w:b/>
        </w:rPr>
        <w:t xml:space="preserve">Evolutionary </w:t>
      </w:r>
      <w:r>
        <w:t xml:space="preserve">and molecular biology : Scientific perspectives on Divine action / Ed. by Robert John Russell, William R. Stoeger, S. J. Francisco J. Ayala.--Vatican : Vatican Observatory Publications,1998.--460, XXXIVp. .--ISBN 0-268-02753-6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5848B7">
        <w:rPr>
          <w:b/>
        </w:rPr>
        <w:t>Fantoli Annibale</w:t>
      </w:r>
      <w:r>
        <w:t xml:space="preserve"> Galileo : For copernicanism and for the church / Annibale Fantoli ; Transl. by  George Coyne.--New York : Studi Galileiani,2003.--620, XXp. .--ISBN 88-209-7427-4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5848B7">
        <w:rPr>
          <w:b/>
        </w:rPr>
        <w:t>Farber, Paul Lawrence</w:t>
      </w:r>
      <w:r>
        <w:t xml:space="preserve"> The temptations of evolutionary ethics / Paul Lawrence Farber.--London : University of California Press,1998.--210, XIIp. .--ISBN 0-520-21369-6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92E59">
        <w:rPr>
          <w:b/>
        </w:rPr>
        <w:t>Finocchiaro, Maurice A.</w:t>
      </w:r>
      <w:r>
        <w:t xml:space="preserve"> Retrying Galileo 1633-1992 / Maurice A. Finocchiaro,.--London : University of California Press,2007.--485, XIIp. .--ISBN 978-0-520-25387-2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92E59">
        <w:rPr>
          <w:b/>
        </w:rPr>
        <w:t>Funkenstein, Amos</w:t>
      </w:r>
      <w:r>
        <w:t xml:space="preserve"> Theology and the scientific imagination : From the Middle Ages to the seventeenth century / Amos Funkenstein.--Princeton, New Jersey : Princeton University Press,1986.--421, XIIp. .--ISBN 0-691-02425-1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92E59">
        <w:rPr>
          <w:b/>
        </w:rPr>
        <w:t xml:space="preserve">Galileo </w:t>
      </w:r>
      <w:r>
        <w:t xml:space="preserve">goes to jail : And other myths about science and religion / Ed. by Ronald L. Numbers.--London, England : Harvard University Press,2009.--302, Xp. .--ISBN 978-0-674-03327-6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92E59">
        <w:rPr>
          <w:b/>
        </w:rPr>
        <w:lastRenderedPageBreak/>
        <w:t>Gaukroger, Stephen</w:t>
      </w:r>
      <w:r>
        <w:t xml:space="preserve"> The emergence of a scientific culture : Science and the shaping of modernity, 1210-1685 / Stephen Gaukroger.--Oxford : Clarendon Press,2008.--563,IXp. .--ISBN 978-0-19-955001-2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92E59">
        <w:rPr>
          <w:b/>
        </w:rPr>
        <w:t>Gilkey, Langdom</w:t>
      </w:r>
      <w:r>
        <w:t xml:space="preserve"> Nature, reality and the sacred : The nexus of science and religion / Ed. by L. Gilkey.--Minneapolis : Fortress Press,1993.--266, XIIp. .--ISBN 0-8006-2754-7 </w:t>
      </w:r>
    </w:p>
    <w:p w:rsidR="00E26490" w:rsidRDefault="00E26490" w:rsidP="00E26490">
      <w:pPr>
        <w:pStyle w:val="af3"/>
      </w:pPr>
      <w:r>
        <w:t>УДК   231.2 + 280.9</w:t>
      </w:r>
    </w:p>
    <w:p w:rsidR="00E26490" w:rsidRDefault="00E26490" w:rsidP="00E26490">
      <w:pPr>
        <w:pStyle w:val="af3"/>
      </w:pPr>
      <w:r>
        <w:t>ИН - 1</w:t>
      </w:r>
    </w:p>
    <w:p w:rsidR="00E26490" w:rsidRDefault="00E26490" w:rsidP="00E26490">
      <w:pPr>
        <w:pStyle w:val="a"/>
      </w:pPr>
      <w:r w:rsidRPr="00492E59">
        <w:rPr>
          <w:b/>
        </w:rPr>
        <w:t>Gingerich, Owen</w:t>
      </w:r>
      <w:r>
        <w:t xml:space="preserve"> The eye of heaven : Ptolemy, Copernicus, Kepler / Owen Gingerich.--New York : AIP. The American Institute of Physics,1993.--442, VIIp. .--ISBN 0-88318-863-5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92E59">
        <w:rPr>
          <w:b/>
        </w:rPr>
        <w:t>Girard, R.</w:t>
      </w:r>
      <w:r>
        <w:t xml:space="preserve"> Wissenschaft und christlicher Glaube / R. Girard*S. Heath*E. Herms.--Tuebingen : Mohr Siebeck,2007.--110s. .--ISBN 978-3-16-149266-2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30597">
        <w:rPr>
          <w:b/>
        </w:rPr>
        <w:t xml:space="preserve">Global </w:t>
      </w:r>
      <w:r>
        <w:t xml:space="preserve">perspectives on science and spirituality / Ed. by Pranab Das.--West Conshohocken : Templeton Press,2009.--224, XIIIp. .--ISBN 1-59947-339-9*978-1-59947-339-0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30597">
        <w:rPr>
          <w:b/>
        </w:rPr>
        <w:t xml:space="preserve">God and </w:t>
      </w:r>
      <w:r>
        <w:t xml:space="preserve">design : The teleological argument and modern science / Ed. by Neil A. Manson.--London and New York : Routledge,2003.--376, XVIp. .--ISBN 0-415-26344-1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30597">
        <w:rPr>
          <w:b/>
        </w:rPr>
        <w:t xml:space="preserve">God and </w:t>
      </w:r>
      <w:r>
        <w:t xml:space="preserve">nature : Historical essays on the encounter between christianity and science / Ed. by David C. Lindberg, Ronald L. Numbers.--Berkeley, Los Angeles, London : University of California Press,1986.--516, XIp. .--ISBN 978-0-520-05692-3*0-520-05692-2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30597">
        <w:rPr>
          <w:b/>
        </w:rPr>
        <w:t xml:space="preserve">God, </w:t>
      </w:r>
      <w:r>
        <w:t xml:space="preserve">life, and the cosmos : Christian and islamic perspectives / Ed. by Ted Peters, Muzaffar Iqbal, Syed Nomanul Haq.--Burlington : Ashgate Publishing Company,2002.--404. XXIIp. .--ISBN 978-0-7546-0883-7 </w:t>
      </w:r>
    </w:p>
    <w:p w:rsidR="00E26490" w:rsidRDefault="00E26490" w:rsidP="00E26490">
      <w:pPr>
        <w:pStyle w:val="af3"/>
      </w:pPr>
      <w:r>
        <w:t>УДК   231.2 + 290.113</w:t>
      </w:r>
    </w:p>
    <w:p w:rsidR="00E26490" w:rsidRDefault="00E26490" w:rsidP="00E26490">
      <w:pPr>
        <w:pStyle w:val="af3"/>
      </w:pPr>
      <w:r>
        <w:t>ИН - 1</w:t>
      </w:r>
    </w:p>
    <w:p w:rsidR="00E26490" w:rsidRDefault="00E26490" w:rsidP="00E26490">
      <w:pPr>
        <w:pStyle w:val="a"/>
      </w:pPr>
      <w:r w:rsidRPr="00430597">
        <w:rPr>
          <w:b/>
        </w:rPr>
        <w:t>Golshani, Mehdi</w:t>
      </w:r>
      <w:r>
        <w:t xml:space="preserve"> The holy Quran and the sciences of nature : A theological reflection / Mehdi Golshani.--New York : Global Scholarly Publications,2003.--325p. .--ISBN 1-59267-015-6 </w:t>
      </w:r>
    </w:p>
    <w:p w:rsidR="00E26490" w:rsidRDefault="00E26490" w:rsidP="00E26490">
      <w:pPr>
        <w:pStyle w:val="af3"/>
      </w:pPr>
      <w:r>
        <w:t>УДК   231.2 + 290.113.1</w:t>
      </w:r>
    </w:p>
    <w:p w:rsidR="00E26490" w:rsidRDefault="00E26490" w:rsidP="00E26490">
      <w:pPr>
        <w:pStyle w:val="af3"/>
      </w:pPr>
      <w:r>
        <w:t>ИН - 1</w:t>
      </w:r>
    </w:p>
    <w:p w:rsidR="00E26490" w:rsidRDefault="00E26490" w:rsidP="00E26490">
      <w:pPr>
        <w:pStyle w:val="a"/>
      </w:pPr>
      <w:r w:rsidRPr="00430597">
        <w:rPr>
          <w:b/>
        </w:rPr>
        <w:t>Goodenough, Ursula</w:t>
      </w:r>
      <w:r>
        <w:t xml:space="preserve"> The sacred depths of nature / Ursula Goodenough.--New York : Oxford University Press,2000.--197, XXIp. .--ISBN 978-0-19-513629-6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30597">
        <w:rPr>
          <w:b/>
        </w:rPr>
        <w:t>Gosling, David L.</w:t>
      </w:r>
      <w:r>
        <w:t xml:space="preserve"> Science and the Indian tradition : When Einstein met Tagore / David L. Gosling.--London and New York : Routledge,2007.--186, IXp. .--ISBN 0--415-48134-1 </w:t>
      </w:r>
    </w:p>
    <w:p w:rsidR="00E26490" w:rsidRDefault="00E26490" w:rsidP="00E26490">
      <w:pPr>
        <w:pStyle w:val="af3"/>
      </w:pPr>
      <w:r>
        <w:t>УДК   231.2 + 290.115</w:t>
      </w:r>
    </w:p>
    <w:p w:rsidR="00E26490" w:rsidRDefault="00E26490" w:rsidP="00E26490">
      <w:pPr>
        <w:pStyle w:val="af3"/>
      </w:pPr>
      <w:r>
        <w:lastRenderedPageBreak/>
        <w:t>ИН - 1</w:t>
      </w:r>
    </w:p>
    <w:p w:rsidR="00E26490" w:rsidRDefault="00E26490" w:rsidP="00E26490">
      <w:pPr>
        <w:pStyle w:val="a"/>
      </w:pPr>
      <w:r w:rsidRPr="006B6137">
        <w:rPr>
          <w:b/>
        </w:rPr>
        <w:t>Gould, Stephen Jay</w:t>
      </w:r>
      <w:r>
        <w:t xml:space="preserve"> Rocks of ages : Science and religion in the fullness of life / Stephen Jay Gould.--New York : Ballantine Books,2002.--VIII, 241p. .--ISBN 0-345-45040-X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6B6137">
        <w:rPr>
          <w:b/>
        </w:rPr>
        <w:t>Gould, Stephen Jay</w:t>
      </w:r>
      <w:r>
        <w:t xml:space="preserve"> Time's arrow, time's cycle : Myth and metaphor in the discovery of geological time / S. J. Gould.--Cambridge, Massachusetts ; London : Harvard University Press,2001.--222, XIIIp. .--ISBN 0-674-89199-6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6B6137">
        <w:rPr>
          <w:b/>
        </w:rPr>
        <w:t>Grant, Edward</w:t>
      </w:r>
      <w:r>
        <w:t xml:space="preserve"> Science and religion, 400 B.C. to A.D. 1550 : From Aristotle to Copernicus / Edward Grant.--Baltimore : The Johns Hopkins University Press,2004.--307,XVIIIp. .--ISBN 0-8018-8401-2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6B6137">
        <w:rPr>
          <w:b/>
        </w:rPr>
        <w:t>Griffin, David Ray</w:t>
      </w:r>
      <w:r>
        <w:t xml:space="preserve"> Reenchantment without supernaturalism : A process philosophy of religion / David Ray Griffin.--Ithaca and London : Cornell University Press,2001.--426, IXp. .--ISBN 0-8014-8657-2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6B6137">
        <w:rPr>
          <w:b/>
        </w:rPr>
        <w:t xml:space="preserve">Handbook </w:t>
      </w:r>
      <w:r>
        <w:t xml:space="preserve">of bioethics and religion / Ed. by. David E. Guinn.--Oxford : Oxford University Press,2006.--437, XVp. .--ISBN 978-0-19-517873-9 </w:t>
      </w:r>
    </w:p>
    <w:p w:rsidR="00E26490" w:rsidRDefault="00E26490" w:rsidP="00E26490">
      <w:pPr>
        <w:pStyle w:val="af3"/>
      </w:pPr>
      <w:r>
        <w:t>УДК   231.2 + 280.175</w:t>
      </w:r>
    </w:p>
    <w:p w:rsidR="00E26490" w:rsidRDefault="00E26490" w:rsidP="00E26490">
      <w:pPr>
        <w:pStyle w:val="af3"/>
      </w:pPr>
      <w:r>
        <w:t>ИН - 1</w:t>
      </w:r>
    </w:p>
    <w:p w:rsidR="00E26490" w:rsidRDefault="00E26490" w:rsidP="00E26490">
      <w:pPr>
        <w:pStyle w:val="a"/>
      </w:pPr>
      <w:r w:rsidRPr="006B6137">
        <w:rPr>
          <w:b/>
        </w:rPr>
        <w:t>Haraway, Donna J.</w:t>
      </w:r>
      <w:r>
        <w:t xml:space="preserve"> When species meet / Donna J. Haraway.--Minneapolis, London : University of Minnesota Press,2008.--423, Xp. .--ISBN 978-0-8166-5046-0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6B6137">
        <w:rPr>
          <w:b/>
        </w:rPr>
        <w:t>Harrison, Peter</w:t>
      </w:r>
      <w:r>
        <w:t xml:space="preserve"> The Bible, protestantism, and the rise of natural science / Peter Harrison.--Cambridge : Cambrudge University Press,2001.--313,XIp. .--ISBN 0-521-00096-3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A3BF8">
        <w:rPr>
          <w:b/>
        </w:rPr>
        <w:t>Harrison, Peter</w:t>
      </w:r>
      <w:r>
        <w:t xml:space="preserve"> The fall of man and the foundations of science / Peter Harrison.--Cambridge : Cambridge University Press,2008.--300,XIp. .--ISBN 978-0-521-87559-2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A3BF8">
        <w:rPr>
          <w:b/>
        </w:rPr>
        <w:t>Hartshorne, Charles</w:t>
      </w:r>
      <w:r>
        <w:t xml:space="preserve"> Omnipotence and other theological mistakes / Victor J. Stenger.--New York : State University of New York Press,1984.--144, VIIIp. .--ISBN 978-0-87395-771-7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A3BF8">
        <w:rPr>
          <w:b/>
        </w:rPr>
        <w:t>Haught, John F.</w:t>
      </w:r>
      <w:r>
        <w:t xml:space="preserve"> Deeper than Darwin : The prospect for religion in the age of evolution / John F. Haught.--Cambridge : Westview Press,2004.--214p. .--ISBN 978-0--8133-4199-6*0-8133-4199-X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A3BF8">
        <w:rPr>
          <w:b/>
        </w:rPr>
        <w:t>Haught, John F.</w:t>
      </w:r>
      <w:r>
        <w:t xml:space="preserve"> Is Nature Enough? : Meaning and truth in the age of science / John F. Haught.--Cambridge : Cambridge University Press,2007.--223p. .--ISBN 978-0-521-60993-7 </w:t>
      </w:r>
    </w:p>
    <w:p w:rsidR="00E26490" w:rsidRDefault="00E26490" w:rsidP="00E26490">
      <w:pPr>
        <w:pStyle w:val="af3"/>
      </w:pPr>
      <w:r>
        <w:t>УДК   231.2</w:t>
      </w:r>
    </w:p>
    <w:p w:rsidR="00E26490" w:rsidRDefault="00E26490" w:rsidP="00E26490">
      <w:pPr>
        <w:pStyle w:val="af3"/>
      </w:pPr>
      <w:r>
        <w:lastRenderedPageBreak/>
        <w:t>ИН - 1</w:t>
      </w:r>
    </w:p>
    <w:p w:rsidR="00E26490" w:rsidRDefault="00E26490" w:rsidP="00E26490">
      <w:pPr>
        <w:pStyle w:val="a"/>
      </w:pPr>
      <w:r w:rsidRPr="009A3BF8">
        <w:rPr>
          <w:b/>
        </w:rPr>
        <w:t>Hefner, Philip</w:t>
      </w:r>
      <w:r>
        <w:t xml:space="preserve"> The human factor : Evolution,  culture and religion, / Philip Hefner ; Foreword by Arthur Peacocke.--Minneapolis : Fortress Press,1993.--317, XVIIp. .--ISBN 0-8006-2579-X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A3BF8">
        <w:rPr>
          <w:b/>
        </w:rPr>
        <w:t>Heller, Michael</w:t>
      </w:r>
      <w:r>
        <w:t xml:space="preserve"> Creative tension : Essays on science and religion / Michael Heller.--Pennsylvania : Templeton Foundation Press,2003.--183, XIIp. .--ISBN 1-932031-34-0*978-1932031-34-8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9A3BF8">
        <w:rPr>
          <w:b/>
        </w:rPr>
        <w:t>Hick, J.</w:t>
      </w:r>
      <w:r>
        <w:t xml:space="preserve"> God and the Universe of Faith / J. Hick.--Collins : Fount paperbacks,1973.--201p. .--ISBN 0 00 624441 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7F7A16">
        <w:rPr>
          <w:b/>
        </w:rPr>
        <w:t xml:space="preserve">Hinduism </w:t>
      </w:r>
      <w:r>
        <w:t xml:space="preserve">and ecology : The intersection of earth, sky and water / Ed. by Christopher Key Chapple, Mary Evelyn Tucker.--Harvard : Harvard University Press,2000.--600, XLIXp. .--ISBN 0-945454-26-0 </w:t>
      </w:r>
    </w:p>
    <w:p w:rsidR="00E26490" w:rsidRDefault="00E26490" w:rsidP="00E26490">
      <w:pPr>
        <w:pStyle w:val="af3"/>
      </w:pPr>
      <w:r>
        <w:t>УДК   231.2 + 290.115 + 574</w:t>
      </w:r>
    </w:p>
    <w:p w:rsidR="00E26490" w:rsidRDefault="00E26490" w:rsidP="00E26490">
      <w:pPr>
        <w:pStyle w:val="af3"/>
      </w:pPr>
      <w:r>
        <w:t>ИН - 1</w:t>
      </w:r>
    </w:p>
    <w:p w:rsidR="00E26490" w:rsidRDefault="00E26490" w:rsidP="00E26490">
      <w:pPr>
        <w:pStyle w:val="a"/>
      </w:pPr>
      <w:r w:rsidRPr="007F7A16">
        <w:rPr>
          <w:b/>
        </w:rPr>
        <w:t>Hooykaas, R.</w:t>
      </w:r>
      <w:r>
        <w:t xml:space="preserve"> Religion and the rise of modern science / R. Hooykaas.--Vancouver, Canada : Regent College Publishing,2000.--162, XIIIp. .--ISBN 1-57383-018-6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7F7A16">
        <w:rPr>
          <w:b/>
        </w:rPr>
        <w:t>Huxley, Julian</w:t>
      </w:r>
      <w:r>
        <w:t xml:space="preserve"> Evolutionary humanism / Julian Huxley ; Intr. by H. James Birx.--New York : Prometheus Books,1992.--287, XIIp. .--ISBN 0-87975-778-7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7F7A16">
        <w:rPr>
          <w:b/>
        </w:rPr>
        <w:t>Huyssteen, van J. Wentzel</w:t>
      </w:r>
      <w:r>
        <w:t xml:space="preserve"> Alone in the world? : Human uniqueness in science and theology. The Gifford Lectures. The University of Edinburgh. Spring 2004 / J. Wentzel van Huyssteen.--Grand Rapids, Michigan ; Cambrige, U.K. : William B. Eerdmans Publishing Company,2006.--347, XLII, [8]p. .--ISBN 978-3-525-56977-1*3-525-56977-7 </w:t>
      </w:r>
    </w:p>
    <w:p w:rsidR="00E26490" w:rsidRDefault="00E26490" w:rsidP="00E26490">
      <w:pPr>
        <w:pStyle w:val="af3"/>
      </w:pPr>
      <w:r>
        <w:t>УДК   231.2 + 56</w:t>
      </w:r>
    </w:p>
    <w:p w:rsidR="00E26490" w:rsidRDefault="00E26490" w:rsidP="00E26490">
      <w:pPr>
        <w:pStyle w:val="af3"/>
      </w:pPr>
      <w:r>
        <w:t>ИН - 1</w:t>
      </w:r>
    </w:p>
    <w:p w:rsidR="00E26490" w:rsidRDefault="00E26490" w:rsidP="00E26490">
      <w:pPr>
        <w:pStyle w:val="a"/>
      </w:pPr>
      <w:r w:rsidRPr="007F7A16">
        <w:rPr>
          <w:b/>
        </w:rPr>
        <w:t xml:space="preserve">In six </w:t>
      </w:r>
      <w:r>
        <w:t xml:space="preserve">days : Why fifty scientists choose to believe in creation / Ed. by  J. Ashton.--USA : Master Books,2005.--383p. .--ISBN 0-89051-341-4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7F7A16">
        <w:rPr>
          <w:b/>
        </w:rPr>
        <w:t xml:space="preserve">In whom </w:t>
      </w:r>
      <w:r>
        <w:t xml:space="preserve">we live and move and have our being : Panentheistic reflections on God's presence in a scientific world / Ed. by Philip Clayton, Arthur Peacocke.--Grand Rapids, Michigan, Cambridge, U.K. : William B. Eerdmans Publishing Company,2004.--322, XXIIp. .--ISBN 0-8028-0978-2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7F7A16">
        <w:rPr>
          <w:b/>
        </w:rPr>
        <w:t xml:space="preserve">Indigenous </w:t>
      </w:r>
      <w:r>
        <w:t xml:space="preserve">traditions and ecology : The interbeing of cosmology and community / Ed. by John  A. Grim.--Harvadr : Harvard University Press for the Center for the Study of World Religions Harvard Divinity School,2001.--754, LXVIIIp. .--ISBN 978-0-945454-28-1*0-945454-28-7 </w:t>
      </w:r>
    </w:p>
    <w:p w:rsidR="00E26490" w:rsidRDefault="00E26490" w:rsidP="00E26490">
      <w:pPr>
        <w:pStyle w:val="af3"/>
      </w:pPr>
      <w:r>
        <w:t>УДК   231.2 + 574</w:t>
      </w:r>
    </w:p>
    <w:p w:rsidR="00E26490" w:rsidRDefault="00E26490" w:rsidP="00E26490">
      <w:pPr>
        <w:pStyle w:val="af3"/>
      </w:pPr>
      <w:r>
        <w:t>ИН - 1</w:t>
      </w:r>
    </w:p>
    <w:p w:rsidR="00E26490" w:rsidRDefault="00E26490" w:rsidP="00E26490">
      <w:pPr>
        <w:pStyle w:val="a"/>
      </w:pPr>
      <w:r w:rsidRPr="002F520D">
        <w:rPr>
          <w:b/>
        </w:rPr>
        <w:lastRenderedPageBreak/>
        <w:t xml:space="preserve">Intelligent </w:t>
      </w:r>
      <w:r>
        <w:t xml:space="preserve">design creationism and its critics : Philosophical, theological and scientific perspectives / Ed. by Robert T. Pennock.--Cambridge, London : A Bradford Book. The MIT Press,2001.--805, XIVp. .--ISBN 0-262-66124-1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2F520D">
        <w:rPr>
          <w:b/>
        </w:rPr>
        <w:t>Iqbal, Muzaffar</w:t>
      </w:r>
      <w:r>
        <w:t xml:space="preserve"> Islam and science / Muzaffar Iqbal ; Center for Islam and Science (CIS), Canada.--Hampshire : Ashgate,2003.--349, XIIp. .--ISBN 0-7546-0799-2*0-7546-0800-X </w:t>
      </w:r>
    </w:p>
    <w:p w:rsidR="00E26490" w:rsidRDefault="00E26490" w:rsidP="00E26490">
      <w:pPr>
        <w:pStyle w:val="af3"/>
      </w:pPr>
      <w:r>
        <w:t>УДК   231.2 + 290.113</w:t>
      </w:r>
    </w:p>
    <w:p w:rsidR="00E26490" w:rsidRDefault="00E26490" w:rsidP="00E26490">
      <w:pPr>
        <w:pStyle w:val="af3"/>
      </w:pPr>
      <w:r>
        <w:t>ИН - 1</w:t>
      </w:r>
    </w:p>
    <w:p w:rsidR="00E26490" w:rsidRDefault="00E26490" w:rsidP="00E26490">
      <w:pPr>
        <w:pStyle w:val="a"/>
      </w:pPr>
      <w:r w:rsidRPr="002F520D">
        <w:rPr>
          <w:b/>
        </w:rPr>
        <w:t xml:space="preserve">Is nature </w:t>
      </w:r>
      <w:r>
        <w:t xml:space="preserve">ever evil? : Religion, science and value / Ed. by Willem B. Drees.--London and New York : Routledge,2003.--341,XVp. .--ISBN 0-415-29061-9 </w:t>
      </w:r>
    </w:p>
    <w:p w:rsidR="00E26490" w:rsidRDefault="00E26490" w:rsidP="00E26490">
      <w:pPr>
        <w:pStyle w:val="af3"/>
      </w:pPr>
      <w:r>
        <w:t>УДК   231.2 + 574</w:t>
      </w:r>
    </w:p>
    <w:p w:rsidR="00E26490" w:rsidRDefault="00E26490" w:rsidP="00E26490">
      <w:pPr>
        <w:pStyle w:val="af3"/>
      </w:pPr>
      <w:r>
        <w:t>ИН - 1</w:t>
      </w:r>
    </w:p>
    <w:p w:rsidR="00E26490" w:rsidRDefault="00E26490" w:rsidP="00E26490">
      <w:pPr>
        <w:pStyle w:val="a"/>
      </w:pPr>
      <w:r w:rsidRPr="002F520D">
        <w:rPr>
          <w:b/>
        </w:rPr>
        <w:t xml:space="preserve">Islam </w:t>
      </w:r>
      <w:r>
        <w:t xml:space="preserve">and ecology : A bestowed truth / Ed. by Richard C. Foltz, Frederick M. Denny and Azizan Baharuddin.--Cambrige, Massachusetts : Harvard University Press,2003.--584, XLIIIp. .--ISBN 0-945454-39-2*0-945454-40-6 </w:t>
      </w:r>
    </w:p>
    <w:p w:rsidR="00E26490" w:rsidRDefault="00E26490" w:rsidP="00E26490">
      <w:pPr>
        <w:pStyle w:val="af3"/>
      </w:pPr>
      <w:r>
        <w:t>УДК   231.2 + 290.113  + 574</w:t>
      </w:r>
    </w:p>
    <w:p w:rsidR="00E26490" w:rsidRDefault="00E26490" w:rsidP="00E26490">
      <w:pPr>
        <w:pStyle w:val="af3"/>
      </w:pPr>
      <w:r>
        <w:t>ИН - 1</w:t>
      </w:r>
    </w:p>
    <w:p w:rsidR="00E26490" w:rsidRDefault="00E26490" w:rsidP="00E26490">
      <w:pPr>
        <w:pStyle w:val="a"/>
      </w:pPr>
      <w:r w:rsidRPr="002F520D">
        <w:rPr>
          <w:b/>
        </w:rPr>
        <w:t>Jackelen, Antje</w:t>
      </w:r>
      <w:r>
        <w:t xml:space="preserve"> Time and eternity : The question of time in church, science and theology / Antje Jackelen.--Philadelphia and London : Templeton Foundation Press,2005.--345, XIIp. .--ISBN 1-932031-89-8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2F520D">
        <w:rPr>
          <w:b/>
        </w:rPr>
        <w:t xml:space="preserve">Jainism </w:t>
      </w:r>
      <w:r>
        <w:t xml:space="preserve">and ecology : Nonviolence in the web of life / Ed. by Christopher Key Chapple.--Harvard : Harvard University Press,1998.--252, XLIVp. .--ISBN 0-945454-34-1 </w:t>
      </w:r>
    </w:p>
    <w:p w:rsidR="00E26490" w:rsidRDefault="00E26490" w:rsidP="00E26490">
      <w:pPr>
        <w:pStyle w:val="af3"/>
      </w:pPr>
      <w:r>
        <w:t>УДК   231.2 + 290.115.5 + 574</w:t>
      </w:r>
    </w:p>
    <w:p w:rsidR="00E26490" w:rsidRDefault="00E26490" w:rsidP="00E26490">
      <w:pPr>
        <w:pStyle w:val="af3"/>
      </w:pPr>
      <w:r>
        <w:t>ИН - 1</w:t>
      </w:r>
    </w:p>
    <w:p w:rsidR="00E26490" w:rsidRDefault="00E26490" w:rsidP="00E26490">
      <w:pPr>
        <w:pStyle w:val="a"/>
      </w:pPr>
      <w:r w:rsidRPr="002F520D">
        <w:rPr>
          <w:b/>
        </w:rPr>
        <w:t>James, William</w:t>
      </w:r>
      <w:r>
        <w:t xml:space="preserve"> The varieties of religious experience / William James ; Introduction by Jaroslav Pelikan.--New York : Library of America Paperback,2010.--517, XVIIIp. .--ISBN 978-1-59853-062-9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E44A7F">
        <w:rPr>
          <w:b/>
        </w:rPr>
        <w:t>Jammer, Max</w:t>
      </w:r>
      <w:r>
        <w:t xml:space="preserve"> Einstein and religion : Physics and theology / Max Jammer.--Princeton : Princeton University Press,1999.--279p. .--ISBN 0-691-10297-X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E44A7F">
        <w:rPr>
          <w:b/>
        </w:rPr>
        <w:t>Jeeves, Malcolm</w:t>
      </w:r>
      <w:r>
        <w:t xml:space="preserve"> Human nature : Reflections on the integration of psychology and christianity / Malcolm Jeeves.--Philadelphia and London : Templeton Foundation Press,1997.--XVII, 245p. .--ISBN 978-1-932031-96-6*1-932031-96 </w:t>
      </w:r>
    </w:p>
    <w:p w:rsidR="00E26490" w:rsidRDefault="00E26490" w:rsidP="00E26490">
      <w:pPr>
        <w:pStyle w:val="af3"/>
      </w:pPr>
      <w:r>
        <w:t>УДК   231.2 + 159.9</w:t>
      </w:r>
    </w:p>
    <w:p w:rsidR="00E26490" w:rsidRDefault="00E26490" w:rsidP="00E26490">
      <w:pPr>
        <w:pStyle w:val="af3"/>
      </w:pPr>
      <w:r>
        <w:t>ИН - 1</w:t>
      </w:r>
    </w:p>
    <w:p w:rsidR="00E26490" w:rsidRDefault="00E26490" w:rsidP="00E26490">
      <w:pPr>
        <w:pStyle w:val="a"/>
      </w:pPr>
      <w:r w:rsidRPr="00E44A7F">
        <w:rPr>
          <w:b/>
        </w:rPr>
        <w:t xml:space="preserve">Jewish </w:t>
      </w:r>
      <w:r>
        <w:t xml:space="preserve">tradition and the challenge of darwinism : Science, philosophy and religion in dialogue / Ed. by Geoffrey Cantor, Marc Swetlitz.--Chicago and London : The University of Chicago Press,2006.--260, XIIp. .--ISBN 978-0-226-09277-5*0-226-09277-1 </w:t>
      </w:r>
    </w:p>
    <w:p w:rsidR="00E26490" w:rsidRDefault="00E26490" w:rsidP="00E26490">
      <w:pPr>
        <w:pStyle w:val="af3"/>
      </w:pPr>
      <w:r>
        <w:t>УДК   231.2 + 290.112</w:t>
      </w:r>
    </w:p>
    <w:p w:rsidR="00E26490" w:rsidRDefault="00E26490" w:rsidP="00E26490">
      <w:pPr>
        <w:pStyle w:val="af3"/>
      </w:pPr>
      <w:r>
        <w:t>ИН - 1</w:t>
      </w:r>
    </w:p>
    <w:p w:rsidR="00E26490" w:rsidRDefault="00E26490" w:rsidP="00E26490">
      <w:pPr>
        <w:pStyle w:val="a"/>
      </w:pPr>
      <w:r w:rsidRPr="00E44A7F">
        <w:rPr>
          <w:b/>
        </w:rPr>
        <w:lastRenderedPageBreak/>
        <w:t>Jones, Richard H.</w:t>
      </w:r>
      <w:r>
        <w:t xml:space="preserve"> Science and mysticism : A comparative study of western natural science, Theravada buddhism, and Advaita Vedanta / Richard H. Jones.--London and Toronto : Bucknell University Press,2010.--266p. .--ISBN 978-1-4392-0304-0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E44A7F">
        <w:rPr>
          <w:b/>
        </w:rPr>
        <w:t xml:space="preserve">Judaism </w:t>
      </w:r>
      <w:r>
        <w:t xml:space="preserve">and ecology : Created world and reveald world / Ed. by Hava Tirosh-Samuelson.--Harvard : Harvard University Press,2002.--515, LXIIp. .--ISBN 0-945454-36-8 </w:t>
      </w:r>
    </w:p>
    <w:p w:rsidR="00E26490" w:rsidRDefault="00E26490" w:rsidP="00E26490">
      <w:pPr>
        <w:pStyle w:val="af3"/>
      </w:pPr>
      <w:r>
        <w:t>УДК   231.2 + 290.112.3 + 574</w:t>
      </w:r>
    </w:p>
    <w:p w:rsidR="00E26490" w:rsidRDefault="00E26490" w:rsidP="00E26490">
      <w:pPr>
        <w:pStyle w:val="af3"/>
      </w:pPr>
      <w:r>
        <w:t>ИН - 1</w:t>
      </w:r>
    </w:p>
    <w:p w:rsidR="00E26490" w:rsidRDefault="00E26490" w:rsidP="00E26490">
      <w:pPr>
        <w:pStyle w:val="a"/>
      </w:pPr>
      <w:r w:rsidRPr="00E44A7F">
        <w:rPr>
          <w:b/>
        </w:rPr>
        <w:t xml:space="preserve">Judeo-christian </w:t>
      </w:r>
      <w:r>
        <w:t xml:space="preserve">perspectives on psychology : Human nature, motivation, and change / Ed. by William R.Miller and Harold D. Delaney.--Washington, DC : American Psychological Association,2008.--329, XVIIp. .--ISBN 1-59147-161-3 </w:t>
      </w:r>
    </w:p>
    <w:p w:rsidR="00E26490" w:rsidRDefault="00E26490" w:rsidP="00E26490">
      <w:pPr>
        <w:pStyle w:val="af3"/>
      </w:pPr>
      <w:r>
        <w:t>УДК   231.2 + 159.9</w:t>
      </w:r>
    </w:p>
    <w:p w:rsidR="00E26490" w:rsidRDefault="00E26490" w:rsidP="00E26490">
      <w:pPr>
        <w:pStyle w:val="af3"/>
      </w:pPr>
      <w:r>
        <w:t>ИН - 1</w:t>
      </w:r>
    </w:p>
    <w:p w:rsidR="00E26490" w:rsidRDefault="00E26490" w:rsidP="00E26490">
      <w:pPr>
        <w:pStyle w:val="a"/>
      </w:pPr>
      <w:r w:rsidRPr="00E44A7F">
        <w:rPr>
          <w:b/>
        </w:rPr>
        <w:t>Kant, Immanuel</w:t>
      </w:r>
      <w:r>
        <w:t xml:space="preserve"> Prolegomena to any future metaphysics : And the letter to Marcus Herz, Februar 1772 / I. Kant ; Transl. with introduction and notes by James W. Ellington.--Indianapolis : Hackett Publishing Company,2001.--140, XVp. .--ISBN 978-0-87220-594-9*978-0-87220-593-2 </w:t>
      </w:r>
    </w:p>
    <w:p w:rsidR="00E26490" w:rsidRDefault="00E26490" w:rsidP="00E26490">
      <w:pPr>
        <w:pStyle w:val="af3"/>
      </w:pPr>
      <w:r>
        <w:t>УДК   231.2 + 1(091)(430)</w:t>
      </w:r>
    </w:p>
    <w:p w:rsidR="00E26490" w:rsidRDefault="00E26490" w:rsidP="00E26490">
      <w:pPr>
        <w:pStyle w:val="af3"/>
      </w:pPr>
      <w:r>
        <w:t>ИН - 1</w:t>
      </w:r>
    </w:p>
    <w:p w:rsidR="00E26490" w:rsidRDefault="00E26490" w:rsidP="00E26490">
      <w:pPr>
        <w:pStyle w:val="a"/>
      </w:pPr>
      <w:r w:rsidRPr="00C1620C">
        <w:rPr>
          <w:b/>
        </w:rPr>
        <w:t>Kauffman, Stuart A.</w:t>
      </w:r>
      <w:r>
        <w:t xml:space="preserve"> Reinventing the sacred : A new view of science, reason, and religion / Stuart A. Kauffman.--New York : Basic Books,2010.--320, XIIIp. .--ISBN 978-0-465-00300-6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1620C">
        <w:rPr>
          <w:b/>
        </w:rPr>
        <w:t>Kevles, Daniel J.</w:t>
      </w:r>
      <w:r>
        <w:t xml:space="preserve"> In the Name of Eugenics : Genetics and the uses of human heredity. With a new preface by the author / Daniel J. Kevles.--Cambridge, Massachusetts, London, England : Harvard University Press,2004.--426, XIVp. .--ISBN 0-674-44557-0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1620C">
        <w:rPr>
          <w:b/>
        </w:rPr>
        <w:t>Konner, Melvin</w:t>
      </w:r>
      <w:r>
        <w:t xml:space="preserve"> The tangled wing : Biological constraints on the human spirit / Melvin Konner.--New York : A Holt Paperback,2002.--540, XXp. .--ISBN 978-0-8050-7279-2*0-8050-7279-9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1620C">
        <w:rPr>
          <w:b/>
        </w:rPr>
        <w:t>Kuhn, Thomas S.</w:t>
      </w:r>
      <w:r>
        <w:t xml:space="preserve"> The structure of scientific revolutions / Thomas S. Kuhn.--Chiсago and London : The University of Chicago Press,1996.--212, XIVp. .--ISBN 978-0-226-45808-3*0-226-45808-3 </w:t>
      </w:r>
    </w:p>
    <w:p w:rsidR="00E26490" w:rsidRDefault="00E26490" w:rsidP="00E26490">
      <w:pPr>
        <w:pStyle w:val="af3"/>
      </w:pPr>
      <w:r>
        <w:t>УДК   231.2 + 001</w:t>
      </w:r>
    </w:p>
    <w:p w:rsidR="00E26490" w:rsidRDefault="00E26490" w:rsidP="00E26490">
      <w:pPr>
        <w:pStyle w:val="af3"/>
      </w:pPr>
      <w:r>
        <w:t>ИН - 1</w:t>
      </w:r>
    </w:p>
    <w:p w:rsidR="00E26490" w:rsidRDefault="00E26490" w:rsidP="00E26490">
      <w:pPr>
        <w:pStyle w:val="a"/>
      </w:pPr>
      <w:r w:rsidRPr="00C1620C">
        <w:rPr>
          <w:b/>
        </w:rPr>
        <w:t>Larson, Edward J.</w:t>
      </w:r>
      <w:r>
        <w:t xml:space="preserve"> Summer for the gods : The scopes trial and America's continuing debate over science and religion / Edward J. Larson.--New York : Basic Books,2006.--330, Xp. .--ISBN 978-0-465-07510-2*0-465-07510-Х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1620C">
        <w:rPr>
          <w:b/>
        </w:rPr>
        <w:t>Leaman, Oliver</w:t>
      </w:r>
      <w:r>
        <w:t xml:space="preserve"> Islamic philosophy : An introduction / Oliver Leaman.--Cambridge : Polity,2009.--231, XIVp. .--ISBN 978-0-7456-4599-5 </w:t>
      </w:r>
    </w:p>
    <w:p w:rsidR="00E26490" w:rsidRDefault="00E26490" w:rsidP="00E26490">
      <w:pPr>
        <w:pStyle w:val="af3"/>
      </w:pPr>
      <w:r>
        <w:t>УДК   231.2 + 290.113</w:t>
      </w:r>
    </w:p>
    <w:p w:rsidR="00E26490" w:rsidRDefault="00E26490" w:rsidP="00E26490">
      <w:pPr>
        <w:pStyle w:val="af3"/>
      </w:pPr>
      <w:r>
        <w:t>ИН - 1</w:t>
      </w:r>
    </w:p>
    <w:p w:rsidR="00E26490" w:rsidRDefault="00E26490" w:rsidP="00E26490">
      <w:pPr>
        <w:pStyle w:val="a"/>
      </w:pPr>
      <w:r w:rsidRPr="00C1620C">
        <w:rPr>
          <w:b/>
        </w:rPr>
        <w:lastRenderedPageBreak/>
        <w:t>Lindberg, David C.</w:t>
      </w:r>
      <w:r>
        <w:t xml:space="preserve"> The beginnings of western science : The european scientific tradition in philosophical, religious, and institutional context, prehistory to A.D. 1450 / David C. Lindberg.--Chicago, Londone : The University of Chicago Press,2007.--488, XVIp. .--ISBN 978-0-226-48205-7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12256D">
        <w:rPr>
          <w:b/>
        </w:rPr>
        <w:t>Lopez, S. Donald Jr.</w:t>
      </w:r>
      <w:r>
        <w:t xml:space="preserve"> Buddhism &amp; science : A guide for the perplexed / Donalds S. Lopez Jr.--Chicago and London : The University of Chicago Press,2008.--264, XIIIp. .--ISBN 978-0-226-49312-1 </w:t>
      </w:r>
    </w:p>
    <w:p w:rsidR="00E26490" w:rsidRDefault="00E26490" w:rsidP="00E26490">
      <w:pPr>
        <w:pStyle w:val="af3"/>
      </w:pPr>
      <w:r>
        <w:t>УДК   231.2 + 290.114</w:t>
      </w:r>
    </w:p>
    <w:p w:rsidR="00E26490" w:rsidRDefault="00E26490" w:rsidP="00E26490">
      <w:pPr>
        <w:pStyle w:val="af3"/>
      </w:pPr>
      <w:r>
        <w:t>ИН - 1</w:t>
      </w:r>
    </w:p>
    <w:p w:rsidR="00E26490" w:rsidRDefault="00E26490" w:rsidP="00E26490">
      <w:pPr>
        <w:pStyle w:val="a"/>
      </w:pPr>
      <w:r w:rsidRPr="0012256D">
        <w:rPr>
          <w:b/>
        </w:rPr>
        <w:t xml:space="preserve">Many </w:t>
      </w:r>
      <w:r>
        <w:t xml:space="preserve">worlds : The new universe, extraterrestrial life, and the theological implications / Ed. by Steven J. Dick.--Philadelphia and London : Templeton Foundation Press,2000.--217, XVIIIp. .--ISBN 1-890151-37-8*1-890151-42-4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12256D">
        <w:rPr>
          <w:b/>
        </w:rPr>
        <w:t>Mayr, Ernst</w:t>
      </w:r>
      <w:r>
        <w:t xml:space="preserve"> Toward a new philosophy of biology : Observations of an evolutionist / Ernst Mayr.--Cambridge, Massachusetts, and London : Harvard University Press,1988.--564, VIIp. .--ISBN 0-674-89666-1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12256D">
        <w:rPr>
          <w:b/>
        </w:rPr>
        <w:t>McFague, Sallie</w:t>
      </w:r>
      <w:r>
        <w:t xml:space="preserve"> A new climate for theology : God, the world, and global warming / Sallie McFague.--Minneapolis : Fortress Press,2008.--198p. .--ISBN 978-0-8006-6271-4 </w:t>
      </w:r>
    </w:p>
    <w:p w:rsidR="00E26490" w:rsidRDefault="00E26490" w:rsidP="00E26490">
      <w:pPr>
        <w:pStyle w:val="af3"/>
      </w:pPr>
      <w:r>
        <w:t>УДК   231.2 + 574</w:t>
      </w:r>
    </w:p>
    <w:p w:rsidR="00E26490" w:rsidRDefault="00E26490" w:rsidP="00E26490">
      <w:pPr>
        <w:pStyle w:val="af3"/>
      </w:pPr>
      <w:r>
        <w:t>ИН - 1</w:t>
      </w:r>
    </w:p>
    <w:p w:rsidR="00E26490" w:rsidRDefault="00E26490" w:rsidP="00E26490">
      <w:pPr>
        <w:pStyle w:val="a"/>
      </w:pPr>
      <w:r w:rsidRPr="0012256D">
        <w:rPr>
          <w:b/>
        </w:rPr>
        <w:t>McFague, Sallie</w:t>
      </w:r>
      <w:r>
        <w:t xml:space="preserve"> The body of God : An ecological theology / Sallie McFague.--Minneapolis : Fortress Press,1993.--274, XIIp. .--ISBN 0-8006-2735-0 </w:t>
      </w:r>
    </w:p>
    <w:p w:rsidR="00E26490" w:rsidRDefault="00E26490" w:rsidP="00E26490">
      <w:pPr>
        <w:pStyle w:val="af3"/>
      </w:pPr>
      <w:r>
        <w:t>УДК   231.2 + 574</w:t>
      </w:r>
    </w:p>
    <w:p w:rsidR="00E26490" w:rsidRDefault="00E26490" w:rsidP="00E26490">
      <w:pPr>
        <w:pStyle w:val="af3"/>
      </w:pPr>
      <w:r>
        <w:t>ИН - 1</w:t>
      </w:r>
    </w:p>
    <w:p w:rsidR="00E26490" w:rsidRDefault="00E26490" w:rsidP="00E26490">
      <w:pPr>
        <w:pStyle w:val="a"/>
      </w:pPr>
      <w:r w:rsidRPr="0012256D">
        <w:rPr>
          <w:b/>
        </w:rPr>
        <w:t>McGrath, Alister E.</w:t>
      </w:r>
      <w:r>
        <w:t xml:space="preserve"> A fine-tuned universe : The quest for God in science and theology. The 2009 gifford lectures / Alister E. McGrath.--Louisville, Kentucky : Westminster John Knox Press,2009.--262, XVp. .--ISBN 978-0664-23310-5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12256D">
        <w:rPr>
          <w:b/>
        </w:rPr>
        <w:t>McGrath, Alister</w:t>
      </w:r>
      <w:r>
        <w:t xml:space="preserve"> The science of God : An introduction to scientific theology / Alister E. McGrath.--Grand Rapids, Michigan : William B. Eerdmans Publishing Company,2004.--271, XIVp. .--ISBN 0-8028-2815-9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6620B">
        <w:rPr>
          <w:b/>
        </w:rPr>
        <w:t>Merchant, Carolyn</w:t>
      </w:r>
      <w:r>
        <w:t xml:space="preserve"> Reinventing Eden : The fate of nature in western culture / Carolyn Merchant.--New York, London : Routledge,2004.--XII, 308p. .--ISBN 0-415-93165-7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6620B">
        <w:rPr>
          <w:b/>
        </w:rPr>
        <w:t>Merchant, Carolyn</w:t>
      </w:r>
      <w:r>
        <w:t xml:space="preserve"> The death of nature : Women, ecology, and the scientific revolution / Carolyn Merchant.--San Francisco : HarperSanFrancisco,1990.--348, XIVp. .--ISBN 978-0-06-250595-8*0-06-250595-5 </w:t>
      </w:r>
    </w:p>
    <w:p w:rsidR="00E26490" w:rsidRDefault="00E26490" w:rsidP="00E26490">
      <w:pPr>
        <w:pStyle w:val="af3"/>
      </w:pPr>
      <w:r>
        <w:t>УДК   231.2 + 574</w:t>
      </w:r>
    </w:p>
    <w:p w:rsidR="00E26490" w:rsidRDefault="00E26490" w:rsidP="00E26490">
      <w:pPr>
        <w:pStyle w:val="af3"/>
      </w:pPr>
      <w:r>
        <w:t>ИН - 1</w:t>
      </w:r>
    </w:p>
    <w:p w:rsidR="00E26490" w:rsidRDefault="00E26490" w:rsidP="00E26490">
      <w:pPr>
        <w:pStyle w:val="a"/>
      </w:pPr>
      <w:r w:rsidRPr="00F6620B">
        <w:rPr>
          <w:b/>
        </w:rPr>
        <w:lastRenderedPageBreak/>
        <w:t>Midgley, M.</w:t>
      </w:r>
      <w:r>
        <w:t xml:space="preserve"> Science as salvation : A Modern myth and its meaning / M. Midgley.--London : Routledge,1992.--239p.. .--ISBN 0-415-06271-3*0-415-10773-3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6620B">
        <w:rPr>
          <w:b/>
        </w:rPr>
        <w:t>Miller, Kenneth R.</w:t>
      </w:r>
      <w:r>
        <w:t xml:space="preserve"> Finding Darwin's god : A scientist's search for common ground between God and evolution / Kenneth R., Miller.--New York, London, Toronto, Sydney : Happer Perennial,2007.--338, 16p. .--ISBN 978-0-06-123350-0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6620B">
        <w:rPr>
          <w:b/>
        </w:rPr>
        <w:t>Moltmann Jurgen</w:t>
      </w:r>
      <w:r>
        <w:t xml:space="preserve"> God in creation : A new theology of creation and the spirit of God. The Gifford lectures 1984-1985 / Jurgen Moltmann.--Minneapolis : Fortress Press,1993.--365, XVIIp. .--ISBN 0-8006-2823-3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6620B">
        <w:rPr>
          <w:b/>
        </w:rPr>
        <w:t>Morris, Simon Conway</w:t>
      </w:r>
      <w:r>
        <w:t xml:space="preserve"> Life's solution : Inevitable Humans in a Lonely Universe / Simon Conway Morris.--Cambridge : Cambridge University Press,2008.--464, XXIp. .--ISBN 978-0-521-60325-6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6620B">
        <w:rPr>
          <w:b/>
        </w:rPr>
        <w:t>Murphy, Nancey</w:t>
      </w:r>
      <w:r>
        <w:t xml:space="preserve"> Did my neurons make me do it? : Philosophical and neurobiological perspectives on moral responsibility and free will / Nancey Murphy, Warren S. Brown.--Oxford, New York : Oxford University Press,2007.--334, XVIIIp. .--ISBN 978-0--19-921539-3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D4228">
        <w:rPr>
          <w:b/>
        </w:rPr>
        <w:t>Murphy, Nancey</w:t>
      </w:r>
      <w:r>
        <w:t xml:space="preserve"> On the moral nature of the universe : Theology, cosmology, and ethics / Nancey Murphy, George F. R. Ellis.--Minneapolis : Fortress Press,1993.--365, XVIIp. .--ISBN 978-1-8006-2983-0 </w:t>
      </w:r>
    </w:p>
    <w:p w:rsidR="00E26490" w:rsidRDefault="00E26490" w:rsidP="00E26490">
      <w:pPr>
        <w:pStyle w:val="af3"/>
      </w:pPr>
      <w:r>
        <w:t>УДК   231.2 + 17</w:t>
      </w:r>
    </w:p>
    <w:p w:rsidR="00E26490" w:rsidRDefault="00E26490" w:rsidP="00E26490">
      <w:pPr>
        <w:pStyle w:val="af3"/>
      </w:pPr>
      <w:r>
        <w:t>ИН - 1</w:t>
      </w:r>
    </w:p>
    <w:p w:rsidR="00E26490" w:rsidRDefault="00E26490" w:rsidP="00E26490">
      <w:pPr>
        <w:pStyle w:val="a"/>
      </w:pPr>
      <w:r w:rsidRPr="00DD4228">
        <w:rPr>
          <w:b/>
        </w:rPr>
        <w:t>Nasr, Seyyed Hossein</w:t>
      </w:r>
      <w:r>
        <w:t xml:space="preserve"> Religion and the order of nature : The 1994 Cadbury lectures at the university of Birmingham / Seyyed Hossein Nasr.--New York, Oxford : Oxford University Press,1996.--310p. .--ISBN 0-19-510823-Х </w:t>
      </w:r>
    </w:p>
    <w:p w:rsidR="00E26490" w:rsidRDefault="00E26490" w:rsidP="00E26490">
      <w:pPr>
        <w:pStyle w:val="af3"/>
      </w:pPr>
      <w:r>
        <w:t>УДК   231.2 + 574</w:t>
      </w:r>
    </w:p>
    <w:p w:rsidR="00E26490" w:rsidRDefault="00E26490" w:rsidP="00E26490">
      <w:pPr>
        <w:pStyle w:val="af3"/>
      </w:pPr>
      <w:r>
        <w:t>ИН - 1</w:t>
      </w:r>
    </w:p>
    <w:p w:rsidR="00E26490" w:rsidRDefault="00E26490" w:rsidP="00E26490">
      <w:pPr>
        <w:pStyle w:val="a"/>
      </w:pPr>
      <w:r w:rsidRPr="00DD4228">
        <w:rPr>
          <w:b/>
        </w:rPr>
        <w:t>Nasr, Seyyed Hossein</w:t>
      </w:r>
      <w:r>
        <w:t xml:space="preserve"> Science and civilization in islam / Seyyed Hossein Nasr.--Cambridge : The Islamic Texts Society,2007.--388, XVIp. .--ISBN 1-903682-40-1 </w:t>
      </w:r>
    </w:p>
    <w:p w:rsidR="00E26490" w:rsidRDefault="00E26490" w:rsidP="00E26490">
      <w:pPr>
        <w:pStyle w:val="af3"/>
      </w:pPr>
      <w:r>
        <w:t>УДК   231.2 + 290.113</w:t>
      </w:r>
    </w:p>
    <w:p w:rsidR="00E26490" w:rsidRDefault="00E26490" w:rsidP="00E26490">
      <w:pPr>
        <w:pStyle w:val="af3"/>
      </w:pPr>
      <w:r>
        <w:t>ИН - 1</w:t>
      </w:r>
    </w:p>
    <w:p w:rsidR="00E26490" w:rsidRDefault="00E26490" w:rsidP="00E26490">
      <w:pPr>
        <w:pStyle w:val="a"/>
      </w:pPr>
      <w:r w:rsidRPr="00DD4228">
        <w:rPr>
          <w:b/>
        </w:rPr>
        <w:t>Nelson, David W., Rabbi</w:t>
      </w:r>
      <w:r>
        <w:t xml:space="preserve"> Judaism, physics and God : Searching for sacred metaphors in a post-Einstein world / David W. Nelson.--Woodstock,Vermont : Jewish Lights Publishing,2006.--304, XXXVIIIp. .--ISBN 1-58023-306-6*978-1-58023-306-4 </w:t>
      </w:r>
    </w:p>
    <w:p w:rsidR="00E26490" w:rsidRDefault="00E26490" w:rsidP="00E26490">
      <w:pPr>
        <w:pStyle w:val="af3"/>
      </w:pPr>
      <w:r>
        <w:t>УДК   231.2 + 290.112</w:t>
      </w:r>
    </w:p>
    <w:p w:rsidR="00E26490" w:rsidRDefault="00E26490" w:rsidP="00E26490">
      <w:pPr>
        <w:pStyle w:val="af3"/>
      </w:pPr>
      <w:r>
        <w:t>ИН - 1</w:t>
      </w:r>
    </w:p>
    <w:p w:rsidR="00E26490" w:rsidRDefault="00E26490" w:rsidP="00E26490">
      <w:pPr>
        <w:pStyle w:val="a"/>
      </w:pPr>
      <w:r w:rsidRPr="00DD4228">
        <w:rPr>
          <w:b/>
        </w:rPr>
        <w:t>Nesteruk, Alexei V.</w:t>
      </w:r>
      <w:r>
        <w:t xml:space="preserve"> Light from the East : Theology, science, and the Eastern Orthodox tradition / Alexei V. Nesteruk.--Minneapolis : Fortress Press,2003.--287, VIIIp. .--ISBN 0-8006-3499-3 </w:t>
      </w:r>
    </w:p>
    <w:p w:rsidR="00E26490" w:rsidRDefault="00E26490" w:rsidP="00E26490">
      <w:pPr>
        <w:pStyle w:val="af3"/>
      </w:pPr>
      <w:r>
        <w:t>УДК   231.2</w:t>
      </w:r>
    </w:p>
    <w:p w:rsidR="00E26490" w:rsidRDefault="00E26490" w:rsidP="00E26490">
      <w:pPr>
        <w:pStyle w:val="af3"/>
      </w:pPr>
      <w:r>
        <w:lastRenderedPageBreak/>
        <w:t>ИН - 1</w:t>
      </w:r>
    </w:p>
    <w:p w:rsidR="00E26490" w:rsidRDefault="00E26490" w:rsidP="00E26490">
      <w:pPr>
        <w:pStyle w:val="a"/>
      </w:pPr>
      <w:r w:rsidRPr="00DD4228">
        <w:rPr>
          <w:b/>
        </w:rPr>
        <w:t xml:space="preserve">Neuroscience </w:t>
      </w:r>
      <w:r>
        <w:t xml:space="preserve">and the person : Scientific perspectives on Divine Action / Ed. by Robert John Russell, Nancey Murphy, Theo C. Meyering, Michael A. Arbib.--Vatican : Vatican Observatory Publications,2002.--496, XXXVp. .--ISBN 0-268-01490-6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D4228">
        <w:rPr>
          <w:b/>
        </w:rPr>
        <w:t>Nielsen, Kai</w:t>
      </w:r>
      <w:r>
        <w:t xml:space="preserve"> Naturalism and religion / Kai Nielsen.--New York : Prometheus Books,2001.--506p. .--ISBN 1-57392-853-4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8D3C20">
        <w:rPr>
          <w:b/>
        </w:rPr>
        <w:t>Nishitani, Keiji</w:t>
      </w:r>
      <w:r>
        <w:t xml:space="preserve"> Religion and nothingness / Keiji Nishitani ; Transl. and introduct. by Jan Van Bragt ; foreword by Winston L. King.--Berkeley, Los Angeles, London : University of California Press,1983.--317, XLIXp. .--ISBN 978-0-520-04946-8*0-520-04946-2 </w:t>
      </w:r>
    </w:p>
    <w:p w:rsidR="00E26490" w:rsidRDefault="00E26490" w:rsidP="00E26490">
      <w:pPr>
        <w:pStyle w:val="af3"/>
      </w:pPr>
      <w:r>
        <w:t>УДК   231.2 + 290.114</w:t>
      </w:r>
    </w:p>
    <w:p w:rsidR="00E26490" w:rsidRDefault="00E26490" w:rsidP="00E26490">
      <w:pPr>
        <w:pStyle w:val="af3"/>
      </w:pPr>
      <w:r>
        <w:t>ИН - 1</w:t>
      </w:r>
    </w:p>
    <w:p w:rsidR="00E26490" w:rsidRDefault="00E26490" w:rsidP="00E26490">
      <w:pPr>
        <w:pStyle w:val="a"/>
      </w:pPr>
      <w:r w:rsidRPr="008D3C20">
        <w:rPr>
          <w:b/>
        </w:rPr>
        <w:t>Numbers, Ronald L.</w:t>
      </w:r>
      <w:r>
        <w:t xml:space="preserve"> The creationists : From scientific creationism to intelligent design / Ronald L. Numbers.--Cambridge, London : Harvard University Press,2006.--606,VIII,[16]p. .--ISBN 978-0-674-02339-0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8D3C20">
        <w:rPr>
          <w:b/>
        </w:rPr>
        <w:t xml:space="preserve">On space </w:t>
      </w:r>
      <w:r>
        <w:t xml:space="preserve">and time : Alain Connes, Michael Heller, Ahahn Majid, Roger Penrose, Jiohn Polkinghorn and Andrew Taylor / Ed. by Shahn Majid.--Cambridge : Cambridge University Press,2008.--287, XXp. .--ISBN 978-0-521-88926-1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8D3C20">
        <w:rPr>
          <w:b/>
        </w:rPr>
        <w:t>Pannenberg, Wolfhart</w:t>
      </w:r>
      <w:r>
        <w:t xml:space="preserve"> Toward a theology of nature : Essays on science and faith / Wolfhart Pannenberg ; Ed. by Ted Peters.--Westminster, Louisville : John Knox Press,1993.--166, Xp. .--ISBN 0-664-25384-9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8D3C20">
        <w:rPr>
          <w:b/>
        </w:rPr>
        <w:t>Peacocke, Arthur</w:t>
      </w:r>
      <w:r>
        <w:t xml:space="preserve"> All that is : A naturalistic faith for the twenty-first century. A theological proposal with responses from leading thinkers in the religion-science dialogue / Arthur R. Peacocke ; Ed. by Philip Clayton.--Minneapolis : Fortress Press,2007.--219, XVIp. .--ISBN 978-0-8006-6227-1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8D3C20">
        <w:rPr>
          <w:b/>
        </w:rPr>
        <w:t>Peacocke, Arthur</w:t>
      </w:r>
      <w:r>
        <w:t xml:space="preserve"> Paths from science towards God : The end of all our exploring / Arthur R. Peacocke.--Oxford : Oneworld,2002.--198, XVIIp. .--ISBN 1-85168-245-7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8D3C20">
        <w:rPr>
          <w:b/>
        </w:rPr>
        <w:t>Peacocke, Arthur</w:t>
      </w:r>
      <w:r>
        <w:t xml:space="preserve"> Theology for a scientific age : Being and becoming - natural, divine and human / Arthur R. Peacocke.--Minneapolis : Fortress Press,1993.--438, Xp. .--ISBN 978-0-8006-2579-1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D2400">
        <w:rPr>
          <w:b/>
        </w:rPr>
        <w:t>Pennock, Robert T.</w:t>
      </w:r>
      <w:r>
        <w:t xml:space="preserve"> Tower of Babel : The evidence against the new creationism / Robert T. Pennock.--Cambridge, Massachusetts, London, England : A Bradford Book, The MIT Press,2000.--429, XVIIIp. .--ISBN 978-0-262-16180-0*978-0-262-66165-2 </w:t>
      </w:r>
    </w:p>
    <w:p w:rsidR="00E26490" w:rsidRDefault="00E26490" w:rsidP="00E26490">
      <w:pPr>
        <w:pStyle w:val="af3"/>
      </w:pPr>
      <w:r>
        <w:t>УДК   231.2</w:t>
      </w:r>
    </w:p>
    <w:p w:rsidR="00E26490" w:rsidRDefault="00E26490" w:rsidP="00E26490">
      <w:pPr>
        <w:pStyle w:val="af3"/>
      </w:pPr>
      <w:r>
        <w:lastRenderedPageBreak/>
        <w:t>ИН - 1</w:t>
      </w:r>
    </w:p>
    <w:p w:rsidR="00E26490" w:rsidRDefault="00E26490" w:rsidP="00E26490">
      <w:pPr>
        <w:pStyle w:val="a"/>
      </w:pPr>
      <w:r w:rsidRPr="00DD2400">
        <w:rPr>
          <w:b/>
        </w:rPr>
        <w:t>Peters, Karl E.</w:t>
      </w:r>
      <w:r>
        <w:t xml:space="preserve"> Dancing with the sacred : Evolution, ecology, and God / Karl E. Peters.--Harrisburg, Pennsylvania : Trinity Press International,2002.--171, Xp. .--ISBN 1-56338-393-4 </w:t>
      </w:r>
    </w:p>
    <w:p w:rsidR="00E26490" w:rsidRDefault="00E26490" w:rsidP="00E26490">
      <w:pPr>
        <w:pStyle w:val="af3"/>
      </w:pPr>
      <w:r>
        <w:t>УДК   231.2 + 574</w:t>
      </w:r>
    </w:p>
    <w:p w:rsidR="00E26490" w:rsidRDefault="00E26490" w:rsidP="00E26490">
      <w:pPr>
        <w:pStyle w:val="af3"/>
      </w:pPr>
      <w:r>
        <w:t>ИН - 1</w:t>
      </w:r>
    </w:p>
    <w:p w:rsidR="00E26490" w:rsidRDefault="00E26490" w:rsidP="00E26490">
      <w:pPr>
        <w:pStyle w:val="a"/>
      </w:pPr>
      <w:r w:rsidRPr="00DD2400">
        <w:rPr>
          <w:b/>
        </w:rPr>
        <w:t>Peters, Ted</w:t>
      </w:r>
      <w:r>
        <w:t xml:space="preserve"> Playing God? : Genetic determinism and human freedom / Ted Peters.--New York and London : Routledge,2003.--260, XVIIp. .--ISBN 0-415-94249-7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D2400">
        <w:rPr>
          <w:b/>
        </w:rPr>
        <w:t xml:space="preserve">Philosophy </w:t>
      </w:r>
      <w:r>
        <w:t xml:space="preserve">of biology / Ed. by Michael Ruse.--Amherst, New York : Prometheus Books,2007.--473p. .--ISBN 978-1-59102-527-6 </w:t>
      </w:r>
    </w:p>
    <w:p w:rsidR="00E26490" w:rsidRDefault="00E26490" w:rsidP="00E26490">
      <w:pPr>
        <w:pStyle w:val="af3"/>
      </w:pPr>
      <w:r>
        <w:t>УДК   231.2 + 57</w:t>
      </w:r>
    </w:p>
    <w:p w:rsidR="00E26490" w:rsidRDefault="00E26490" w:rsidP="00E26490">
      <w:pPr>
        <w:pStyle w:val="af3"/>
      </w:pPr>
      <w:r>
        <w:t>ИН - 1</w:t>
      </w:r>
    </w:p>
    <w:p w:rsidR="00E26490" w:rsidRDefault="00E26490" w:rsidP="00E26490">
      <w:pPr>
        <w:pStyle w:val="a"/>
      </w:pPr>
      <w:r w:rsidRPr="00DD2400">
        <w:rPr>
          <w:b/>
        </w:rPr>
        <w:t xml:space="preserve">Physics </w:t>
      </w:r>
      <w:r>
        <w:t xml:space="preserve">and cosmology : Scientific perspectives on the problem of natural evil. Vol.1 / Ed. by Robert John Russell, Nancey Murphy, William R. Dtoeger, SJ.--Vatican : Vatican Observatory Publications,2007.--367, XXIXp. .--ISBN 978-88-209-7959-1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D2400">
        <w:rPr>
          <w:b/>
        </w:rPr>
        <w:t xml:space="preserve">Plenary </w:t>
      </w:r>
      <w:r>
        <w:t xml:space="preserve">session on the origin and early evolution of life (Part I). Reflection on science at the dawn of the third millennium (Part II). Round table on the problems of the origin of life (Round Table) : 22-26 October 1996.--Vatican City : Pontificia Academia Scientiarum,1997 </w:t>
      </w:r>
    </w:p>
    <w:p w:rsidR="00E26490" w:rsidRDefault="00E26490" w:rsidP="00E26490">
      <w:pPr>
        <w:pStyle w:val="af3"/>
      </w:pPr>
      <w:r>
        <w:t>УДК   231.2(08)</w:t>
      </w:r>
    </w:p>
    <w:p w:rsidR="00E26490" w:rsidRDefault="00E26490" w:rsidP="00E26490">
      <w:pPr>
        <w:pStyle w:val="af3"/>
      </w:pPr>
      <w:r>
        <w:t>ИН - 1</w:t>
      </w:r>
    </w:p>
    <w:p w:rsidR="00E26490" w:rsidRDefault="00E26490" w:rsidP="00E26490">
      <w:pPr>
        <w:pStyle w:val="a"/>
      </w:pPr>
      <w:r w:rsidRPr="00DD2400">
        <w:rPr>
          <w:b/>
        </w:rPr>
        <w:t>Polanyi, Michael</w:t>
      </w:r>
      <w:r>
        <w:t xml:space="preserve"> Personal Knowledge : Towards a post-critical philosophy / Michael Polanyi.--London : The University of Chiacago Press,1992.--428, XIVp. .--ISBN 978-0-226-67288-5*0-226-67288-3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33034">
        <w:rPr>
          <w:b/>
        </w:rPr>
        <w:t>Polkinghorne, John</w:t>
      </w:r>
      <w:r>
        <w:t xml:space="preserve"> Belief in God in an Age of Science / John Polkinghorne.--New Haven and London : Yale University Press,1998.--133 p. .--ISBN 0-300-07294-5*0-300-08003-4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33034">
        <w:rPr>
          <w:b/>
        </w:rPr>
        <w:t>Polkinghorne, John</w:t>
      </w:r>
      <w:r>
        <w:t xml:space="preserve"> Exploring reality : The intertwining of science and religion / John Polkinghorne.--New Haven : Yale University Press,2005.--181, XVIIp. .--ISBN 978-0-300-12267-1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33034">
        <w:rPr>
          <w:b/>
        </w:rPr>
        <w:t>Polkinghorne, John C.</w:t>
      </w:r>
      <w:r>
        <w:t xml:space="preserve"> One world : The interaction of science and theology / John C. Polkinghorne.--Philadelphia and Londone : Templeton Foundation Press,2007.--131, XVIIIp. .--ISBN 978-1-59947-111-2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33034">
        <w:rPr>
          <w:b/>
        </w:rPr>
        <w:t>Polkinghorne, John</w:t>
      </w:r>
      <w:r>
        <w:t xml:space="preserve"> Science and Christian Belief : Theological reflections of a bottom-up thinker: The Gifford lectures for 1993-4 / John Polkinghorne.--London : SPCK,1997.--211 p. .--ISBN 0-281-04714-6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33034">
        <w:rPr>
          <w:b/>
        </w:rPr>
        <w:lastRenderedPageBreak/>
        <w:t>Polkinghorne, John C.</w:t>
      </w:r>
      <w:r>
        <w:t xml:space="preserve"> Science and providence : God's interaction with the world / John C. Polkinghorne.--Philadelphia and London : Templeton Foundation Press,2005.--128, XVp. .--ISBN 978-1-932031-92-8*1-932031-3-92-8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33034">
        <w:rPr>
          <w:b/>
        </w:rPr>
        <w:t>Polkinghorne, John</w:t>
      </w:r>
      <w:r>
        <w:t xml:space="preserve"> The way the world is : The Christian perspective of a scientist / John Polkinghorne.--Great Britain : Tri Angle,1994.--130 p. .--ISBN 0-281-04597-6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33034">
        <w:rPr>
          <w:b/>
        </w:rPr>
        <w:t>Popper, Karl</w:t>
      </w:r>
      <w:r>
        <w:t xml:space="preserve"> The logic of scientific discovery / Karl Popper.--London and New York : Routledge,2009.--513, XXVIIp. .--ISBN 0-415-27843-0 </w:t>
      </w:r>
    </w:p>
    <w:p w:rsidR="00E26490" w:rsidRDefault="00E26490" w:rsidP="00E26490">
      <w:pPr>
        <w:pStyle w:val="af3"/>
      </w:pPr>
      <w:r>
        <w:t>УДК   231.2 + 001</w:t>
      </w:r>
    </w:p>
    <w:p w:rsidR="00E26490" w:rsidRDefault="00E26490" w:rsidP="00E26490">
      <w:pPr>
        <w:pStyle w:val="af3"/>
      </w:pPr>
      <w:r>
        <w:t>ИН - 1</w:t>
      </w:r>
    </w:p>
    <w:p w:rsidR="00E26490" w:rsidRDefault="00E26490" w:rsidP="00E26490">
      <w:pPr>
        <w:pStyle w:val="a"/>
      </w:pPr>
      <w:r w:rsidRPr="00A25C28">
        <w:rPr>
          <w:b/>
        </w:rPr>
        <w:t xml:space="preserve">Quantum </w:t>
      </w:r>
      <w:r>
        <w:t xml:space="preserve">cosmology and the laws of nature : Scientific perspectives on Divine action / Ed. by Robert John Russell, Nancey Murphy, C. J. Isham.--Vatican : Vatican Observatory Publications,1999.--460p. .--ISBN 0-268-03976-3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A25C28">
        <w:rPr>
          <w:b/>
        </w:rPr>
        <w:t>Raman, Varadaraj V.</w:t>
      </w:r>
      <w:r>
        <w:t xml:space="preserve"> Truth and tension : In science and religion / Varadaraj V. Raman.--Center Ossipee, New Hampsire : Beech River Books,2009.--390, XIVp. .--ISBN 978-0-9793778-6-0*0-9793778-6-2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A25C28">
        <w:rPr>
          <w:b/>
        </w:rPr>
        <w:t>Rao,  K. Ramakrishna</w:t>
      </w:r>
      <w:r>
        <w:t xml:space="preserve"> Consciousness studies : Cross-cultural perspectives / K. Ramakrishna Rao.--Jefferson, North Carolina, London : McFarland&amp;Company, Inc., Publishers,2005.--367p. .--ISBN 0-7864-2278-5 </w:t>
      </w:r>
    </w:p>
    <w:p w:rsidR="00E26490" w:rsidRDefault="00E26490" w:rsidP="00E26490">
      <w:pPr>
        <w:pStyle w:val="af3"/>
      </w:pPr>
      <w:r>
        <w:t>УДК   231.2 + 290.1</w:t>
      </w:r>
    </w:p>
    <w:p w:rsidR="00E26490" w:rsidRDefault="00E26490" w:rsidP="00E26490">
      <w:pPr>
        <w:pStyle w:val="af3"/>
      </w:pPr>
      <w:r>
        <w:t>ИН - 1</w:t>
      </w:r>
    </w:p>
    <w:p w:rsidR="00E26490" w:rsidRDefault="00E26490" w:rsidP="00E26490">
      <w:pPr>
        <w:pStyle w:val="a"/>
      </w:pPr>
      <w:r w:rsidRPr="00A25C28">
        <w:rPr>
          <w:b/>
        </w:rPr>
        <w:t>Ratzsch, Del</w:t>
      </w:r>
      <w:r>
        <w:t xml:space="preserve"> Science &amp; its limits : The natural science in christian perspective / Del Ratzsch.--Illinois : InterVarsity Press,2000.--191p. .--ISBN 0-8308-1580-5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A25C28">
        <w:rPr>
          <w:b/>
        </w:rPr>
        <w:t xml:space="preserve">Religion, </w:t>
      </w:r>
      <w:r>
        <w:t xml:space="preserve">anthropology, and cognitive science / Ed. Harvey Whitehouse, J. &amp;James Laidlaw.--Durham, North Carolina : Carolina Academic Press,2007.--286, XXIp. .--ISBN 978-1-59460-107-1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A25C28">
        <w:rPr>
          <w:b/>
        </w:rPr>
        <w:t>Ricard, Matthieu</w:t>
      </w:r>
      <w:r>
        <w:t xml:space="preserve"> The quantum and the lotus / Matthieu Ricard, Trinh Xuan Thuan.--New York : Three Rivers Press,2001.--312,VIIIp. .--ISBN 1-4000-8079-7 </w:t>
      </w:r>
    </w:p>
    <w:p w:rsidR="00E26490" w:rsidRDefault="00E26490" w:rsidP="00E26490">
      <w:pPr>
        <w:pStyle w:val="af3"/>
      </w:pPr>
      <w:r>
        <w:t>УДК   231.2 + 290.114</w:t>
      </w:r>
    </w:p>
    <w:p w:rsidR="00E26490" w:rsidRDefault="00E26490" w:rsidP="00E26490">
      <w:pPr>
        <w:pStyle w:val="af3"/>
      </w:pPr>
      <w:r>
        <w:t>ИН - 1</w:t>
      </w:r>
    </w:p>
    <w:p w:rsidR="00E26490" w:rsidRDefault="00E26490" w:rsidP="00E26490">
      <w:pPr>
        <w:pStyle w:val="a"/>
      </w:pPr>
      <w:r w:rsidRPr="00A25C28">
        <w:rPr>
          <w:b/>
        </w:rPr>
        <w:t>Roberts, John H.</w:t>
      </w:r>
      <w:r>
        <w:t xml:space="preserve"> Darwinism and the divine in America : Protestant intellectuals and organic evolution, 1859-1900. The Frank S. and Elizabeth D. Brewer prize essay of the American society of church history / John H. Roberts.--Notre Dame, Indiana : University of Notre Dame Press,2001.--339, XXIIp. .--ISBN 0-268-02552-5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80D8E">
        <w:rPr>
          <w:b/>
        </w:rPr>
        <w:lastRenderedPageBreak/>
        <w:t>Roberts, Richard H.</w:t>
      </w:r>
      <w:r>
        <w:t xml:space="preserve"> Religion, theology and the human sciences / Richard H. Roberts.--Cambridge : Cambridge University Press,2002.--334, XIVp. .--ISBN 978-0-521-79508-1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80D8E">
        <w:rPr>
          <w:b/>
        </w:rPr>
        <w:t>Rolston III, Holmes</w:t>
      </w:r>
      <w:r>
        <w:t xml:space="preserve"> Genes, genesis and God : Values and their origins in natural and human history. The Gifford lectures university of Edinburg, 1997-1998 / Holmes Rolston III.--Cambridge : Cambridge University Press,2006.--400,XVIp. .--ISBN 0-521-64674-X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80D8E">
        <w:rPr>
          <w:b/>
        </w:rPr>
        <w:t>Rolston III, Holmes</w:t>
      </w:r>
      <w:r>
        <w:t xml:space="preserve"> Science &amp; religion : A critical survey. With a new introduction / Holmes Rolston III.--Philadelphia and London : Templeton Foundation,2006.--357, XLVp. .--ISBN 978-1-59947-099-3*1-59947-099-3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80D8E">
        <w:rPr>
          <w:b/>
        </w:rPr>
        <w:t>Rosen, Christine</w:t>
      </w:r>
      <w:r>
        <w:t xml:space="preserve"> Preaching Eugenics : Religious leaders and the American eugenics movement / Christine Rosen.--Oxford, New York : Oxford University Press,2004.--286p. .--ISBN 978-0-19-515679-9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80D8E">
        <w:rPr>
          <w:b/>
        </w:rPr>
        <w:t>Ruse, Michael</w:t>
      </w:r>
      <w:r>
        <w:t xml:space="preserve"> Can a darwinianian be a christian? : The relationship between science and religion / Michael Ruse.--New York : Cambridge University Press,2000.--242, XIp. .--ISBN 978-0-521-63716-9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80D8E">
        <w:rPr>
          <w:b/>
        </w:rPr>
        <w:t>Ruse, Michael</w:t>
      </w:r>
      <w:r>
        <w:t xml:space="preserve"> Monad to man : The concept of progress in evolutionary biology / Michael Ruse.--Cambridge, Massachusetts, London, England : Harvard University Press,2009.--628, Xp. .--ISBN 978-0-674-03248-4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480D8E">
        <w:rPr>
          <w:b/>
        </w:rPr>
        <w:t>Russell, Bertrand</w:t>
      </w:r>
      <w:r>
        <w:t xml:space="preserve"> Religion and science : With a new introduction by Michael Ruse / Bertrand Russell.--New York : Oxford University Press,1997.--254, XIIIp. .--ISBN 978-0-19-511551-2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655F1">
        <w:rPr>
          <w:b/>
        </w:rPr>
        <w:t>Russell, R. J.</w:t>
      </w:r>
      <w:r>
        <w:t xml:space="preserve"> Cosmology From Alpha to Omega. : The creative mutual interaction of theology and science / R. J. Russell.--Minneapolis : Fortress Press,2008.--344, XIp. .--ISBN 978-0-8006-6273-8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655F1">
        <w:rPr>
          <w:b/>
        </w:rPr>
        <w:t>Samuelson, Norbert  M.</w:t>
      </w:r>
      <w:r>
        <w:t xml:space="preserve"> Jewish faith and modern science : On the death and rebirth of jewish philosophy / Norbert M. Samuelson.--Lanham, Boulder, New York, Toronto, Plymouth, UK : Rowman &amp; Littlefield Publishers, INC.,2009.--289, VIIIp. .--ISBN 978-0-7425-5892-2 </w:t>
      </w:r>
    </w:p>
    <w:p w:rsidR="00E26490" w:rsidRDefault="00E26490" w:rsidP="00E26490">
      <w:pPr>
        <w:pStyle w:val="af3"/>
      </w:pPr>
      <w:r>
        <w:t>УДК   231.2 + 290.112</w:t>
      </w:r>
    </w:p>
    <w:p w:rsidR="00E26490" w:rsidRDefault="00E26490" w:rsidP="00E26490">
      <w:pPr>
        <w:pStyle w:val="af3"/>
      </w:pPr>
      <w:r>
        <w:t>ИН - 1</w:t>
      </w:r>
    </w:p>
    <w:p w:rsidR="00E26490" w:rsidRDefault="00E26490" w:rsidP="00E26490">
      <w:pPr>
        <w:pStyle w:val="a"/>
      </w:pPr>
      <w:r w:rsidRPr="00D655F1">
        <w:rPr>
          <w:b/>
        </w:rPr>
        <w:t xml:space="preserve">Science </w:t>
      </w:r>
      <w:r>
        <w:t xml:space="preserve">et Foi : Ancien probleme, attitude nouvelle.--Paris : Mediasevres,1993.--99 p. .--ISBN 2-900-388-30-9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655F1">
        <w:rPr>
          <w:b/>
        </w:rPr>
        <w:lastRenderedPageBreak/>
        <w:t xml:space="preserve">Science </w:t>
      </w:r>
      <w:r>
        <w:t xml:space="preserve">in theistic contexts : Cognitive dimensions. Osiris. A research journal devoted to the history of science and its cultural influences, second series, volume 16, 2001 / Ed. by John Hedley Brooke, Margaret J. Osler, and Jitse M. van der Meer.--New York : Department of science and thechnology studies Cornell University,2001.--376, XIIp. .--ISBN 0-226-07564-8*0226-07565-6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D655F1">
        <w:rPr>
          <w:b/>
        </w:rPr>
        <w:t xml:space="preserve">Science, </w:t>
      </w:r>
      <w:r>
        <w:t xml:space="preserve">religion, and society : An encyclopedia of history, culture and controversy / Ed. by Arri Eisen, Gary Laderman ; Foreword by the Dalai Lama.--New York, London : M.E.Sharpe,2007 . </w:t>
      </w:r>
    </w:p>
    <w:p w:rsidR="00E26490" w:rsidRDefault="00E26490" w:rsidP="00E26490">
      <w:pPr>
        <w:pStyle w:val="af3"/>
      </w:pPr>
      <w:r>
        <w:t>УДК   231.2(08)</w:t>
      </w:r>
    </w:p>
    <w:p w:rsidR="00E26490" w:rsidRDefault="00E26490" w:rsidP="00E26490">
      <w:pPr>
        <w:pStyle w:val="af3"/>
      </w:pPr>
      <w:r>
        <w:t>ИН - 1</w:t>
      </w:r>
    </w:p>
    <w:p w:rsidR="00E26490" w:rsidRDefault="00E26490" w:rsidP="00E26490">
      <w:pPr>
        <w:pStyle w:val="a"/>
      </w:pPr>
      <w:r w:rsidRPr="00D655F1">
        <w:rPr>
          <w:b/>
        </w:rPr>
        <w:t xml:space="preserve">Science, </w:t>
      </w:r>
      <w:r>
        <w:t xml:space="preserve">religion, and society : An encyclopedia of history, culture and controversy / Ed. by Arri Eisen and Gary Laderman.--New York, London : M.E.Sharpe,2007 . </w:t>
      </w:r>
    </w:p>
    <w:p w:rsidR="00E26490" w:rsidRDefault="00E26490" w:rsidP="00E26490">
      <w:pPr>
        <w:pStyle w:val="af3"/>
      </w:pPr>
      <w:r>
        <w:t>УДК   231.2(08)</w:t>
      </w:r>
    </w:p>
    <w:p w:rsidR="00E26490" w:rsidRDefault="00E26490" w:rsidP="00E26490">
      <w:pPr>
        <w:pStyle w:val="af3"/>
      </w:pPr>
      <w:r>
        <w:t>ИН - 1</w:t>
      </w:r>
    </w:p>
    <w:p w:rsidR="00E26490" w:rsidRDefault="00E26490" w:rsidP="00E26490">
      <w:pPr>
        <w:pStyle w:val="a"/>
      </w:pPr>
      <w:r w:rsidRPr="00D655F1">
        <w:rPr>
          <w:b/>
        </w:rPr>
        <w:t xml:space="preserve">Science, </w:t>
      </w:r>
      <w:r>
        <w:t xml:space="preserve">spirituality and the modernization of India / Ed. by Makarand Paranjape.--London, New York, Delhi : Anthem Press,2008.--271, XIIp. .--ISBN 978-1-84331-748-7 </w:t>
      </w:r>
    </w:p>
    <w:p w:rsidR="00E26490" w:rsidRDefault="00E26490" w:rsidP="00E26490">
      <w:pPr>
        <w:pStyle w:val="af3"/>
      </w:pPr>
      <w:r>
        <w:t>УДК   231.2 + 290.115</w:t>
      </w:r>
    </w:p>
    <w:p w:rsidR="00E26490" w:rsidRDefault="00E26490" w:rsidP="00E26490">
      <w:pPr>
        <w:pStyle w:val="af3"/>
      </w:pPr>
      <w:r>
        <w:t>ИН - 1</w:t>
      </w:r>
    </w:p>
    <w:p w:rsidR="00E26490" w:rsidRDefault="00E26490" w:rsidP="00E26490">
      <w:pPr>
        <w:pStyle w:val="a"/>
      </w:pPr>
      <w:r w:rsidRPr="00575960">
        <w:rPr>
          <w:b/>
        </w:rPr>
        <w:t>Scott, Eugenie C.</w:t>
      </w:r>
      <w:r>
        <w:t xml:space="preserve"> Evolution vs. creationism : An introduction / Eugenie C. Scott ; Foreword by Niles Eldredge ; foreword to second ed. by  Judge John E. Jones III.--Berkeley, Los Angeles, London : The University of California Press,2009.--351, XVIp. .--ISBN 978-0-520-26187-7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575960">
        <w:rPr>
          <w:b/>
        </w:rPr>
        <w:t>Sideris, Lisa H.</w:t>
      </w:r>
      <w:r>
        <w:t xml:space="preserve"> Environmental ethics, ecological theology and natural selection / Lisa H. Sideris.--New York : Columbia University Press,2003.--311, VIIIp. .--ISBN 0-231-12661-1 </w:t>
      </w:r>
    </w:p>
    <w:p w:rsidR="00E26490" w:rsidRDefault="00E26490" w:rsidP="00E26490">
      <w:pPr>
        <w:pStyle w:val="af3"/>
      </w:pPr>
      <w:r>
        <w:t>УДК   231.2 + 574</w:t>
      </w:r>
    </w:p>
    <w:p w:rsidR="00E26490" w:rsidRDefault="00E26490" w:rsidP="00E26490">
      <w:pPr>
        <w:pStyle w:val="af3"/>
      </w:pPr>
      <w:r>
        <w:t>ИН - 1</w:t>
      </w:r>
    </w:p>
    <w:p w:rsidR="00E26490" w:rsidRDefault="00E26490" w:rsidP="00E26490">
      <w:pPr>
        <w:pStyle w:val="a"/>
      </w:pPr>
      <w:r w:rsidRPr="00575960">
        <w:rPr>
          <w:b/>
        </w:rPr>
        <w:t>Snow, C.P.</w:t>
      </w:r>
      <w:r>
        <w:t xml:space="preserve"> The two cultures : With intruduction by Stefan Collini / C. P. Snow.--Cambridge : University Press,2009.--107, LXXIIIp. .--ISBN 978-0-521-45730-9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575960">
        <w:rPr>
          <w:b/>
        </w:rPr>
        <w:t>Sober, Elliott</w:t>
      </w:r>
      <w:r>
        <w:t xml:space="preserve"> Unto Others : The evolution and psychology of unselfish behavior / Elliott Sober, David Sloan Wilson.--Cambridge, Massachusetts, London : Harvard University Press,1998.--394p. .--ISBN 0-674-93046-0*0-674-93047-9 </w:t>
      </w:r>
    </w:p>
    <w:p w:rsidR="00E26490" w:rsidRDefault="00E26490" w:rsidP="00E26490">
      <w:pPr>
        <w:pStyle w:val="af3"/>
      </w:pPr>
      <w:r>
        <w:t>УДК   231.2 + 159.9</w:t>
      </w:r>
    </w:p>
    <w:p w:rsidR="00E26490" w:rsidRDefault="00E26490" w:rsidP="00E26490">
      <w:pPr>
        <w:pStyle w:val="af3"/>
      </w:pPr>
      <w:r>
        <w:t>ИН - 1</w:t>
      </w:r>
    </w:p>
    <w:p w:rsidR="00E26490" w:rsidRDefault="00E26490" w:rsidP="00E26490">
      <w:pPr>
        <w:pStyle w:val="a"/>
      </w:pPr>
      <w:r w:rsidRPr="00575960">
        <w:rPr>
          <w:b/>
        </w:rPr>
        <w:t>Southgate, Christopher</w:t>
      </w:r>
      <w:r>
        <w:t xml:space="preserve"> God, humanity and the cosmos : A companion to the science-religion debate / Christopher Southgate, John Hedley Brooke, Celia Deane-Drummond, Paul D. Murray, Michael Robert Negus, Lawrence Osborn, Michael Poole, Andrew Robinson, Jacqui Stewart, Fraser Watts, David Wilkinson.--London, New York : T&amp;T Clark International,2010.--443, XXVp. .--ISBN 978-0-567-03016-0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575960">
        <w:rPr>
          <w:b/>
        </w:rPr>
        <w:t>Stenger, Victor J.</w:t>
      </w:r>
      <w:r>
        <w:t xml:space="preserve"> Quantum Gods : Creation, chaos, and the search for cosmic consciosness / Victor J. Stenger.--New York : Prometheus Books,2009.--292p. .--ISBN 978-1-59102-713-3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575960">
        <w:rPr>
          <w:b/>
        </w:rPr>
        <w:lastRenderedPageBreak/>
        <w:t>Stone, Jerome A.</w:t>
      </w:r>
      <w:r>
        <w:t xml:space="preserve"> Religious naturalism today : The Rebirth of a Forgotten Alternative / Jerome A. Stone.--New York : State University of New York Press,2008.--259, XIVp. .--ISBN 978-0-7914-7537-9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D7899">
        <w:rPr>
          <w:b/>
        </w:rPr>
        <w:t>Swimme, Brian</w:t>
      </w:r>
      <w:r>
        <w:t xml:space="preserve"> The Universe Story : From the primordial flaring forth to the ecozoic era - a celebration of the unfolding of the cosmos / Brian Swimme, Thomas Berry.--New York : HarperOne,2002.--305, VIIIp. .--ISBN 978-0-06-250835-5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D7899">
        <w:rPr>
          <w:b/>
        </w:rPr>
        <w:t xml:space="preserve">The believing </w:t>
      </w:r>
      <w:r>
        <w:t xml:space="preserve">primate : Scientific, philosophical, and theological reflections on the origin of religion / Ed. by Jeffrey Schloss, Michael J. Murray.--Oxford : Oxford University Press,2009.--365, XIIp. .--ISBN 978-0-19-955702-8 </w:t>
      </w:r>
    </w:p>
    <w:p w:rsidR="00E26490" w:rsidRDefault="00E26490" w:rsidP="00E26490">
      <w:pPr>
        <w:pStyle w:val="af3"/>
      </w:pPr>
      <w:r>
        <w:t>УДК   231.2 + 290.21</w:t>
      </w:r>
    </w:p>
    <w:p w:rsidR="00E26490" w:rsidRDefault="00E26490" w:rsidP="00E26490">
      <w:pPr>
        <w:pStyle w:val="af3"/>
      </w:pPr>
      <w:r>
        <w:t>ИН - 1</w:t>
      </w:r>
    </w:p>
    <w:p w:rsidR="00E26490" w:rsidRDefault="00E26490" w:rsidP="00E26490">
      <w:pPr>
        <w:pStyle w:val="a"/>
      </w:pPr>
      <w:r w:rsidRPr="00FD7899">
        <w:rPr>
          <w:b/>
        </w:rPr>
        <w:t xml:space="preserve">The Cambridge </w:t>
      </w:r>
      <w:r>
        <w:t xml:space="preserve">companion to the "origin of species" : The intersection of earth, sky and water / Ed. by Michael Ruse, Robert J. Richards.--Cambridge : Cambridge University Press,2009.--395, XXVIIp. .--ISBN 978-0-521-69129-1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D7899">
        <w:rPr>
          <w:b/>
        </w:rPr>
        <w:t xml:space="preserve">The church </w:t>
      </w:r>
      <w:r>
        <w:t xml:space="preserve">and Galileo / Ed. by Ernan McMullin.--Notre Dame, Indiana : University of Notre Dame Press,2007.--391, XIIp. .--ISBN 978-0-268-03484-9*0-268-03484-2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D7899">
        <w:rPr>
          <w:b/>
        </w:rPr>
        <w:t xml:space="preserve">The deep </w:t>
      </w:r>
      <w:r>
        <w:t xml:space="preserve">structure of biology : Is convergence sufficiently ubiquitous to give a directional signal? / Ed. by Simon Conway Morris.--Pennsylvania : Templeton Foundation Press,2008.--243, Xp. .--ISBN 1-59947-138-9*1-59947-138-8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D7899">
        <w:rPr>
          <w:b/>
        </w:rPr>
        <w:t xml:space="preserve">The Essential </w:t>
      </w:r>
      <w:r>
        <w:t xml:space="preserve">Mary Midgley / Ed. by David Midgley.--London and New York : Routledge,2005.--413, Xp. .--ISBN 0-415-34642-8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FD7899">
        <w:rPr>
          <w:b/>
        </w:rPr>
        <w:t xml:space="preserve">The faith </w:t>
      </w:r>
      <w:r>
        <w:t xml:space="preserve">of scientists : In their own words / Ed. with commentary by Nancy K. Frankenberry.--Princeton and Oxford : Princeton University Press,2008.--523, XVIIIp. .--ISBN 978-0-691-13487-1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30C4C">
        <w:rPr>
          <w:b/>
        </w:rPr>
        <w:t xml:space="preserve">The oxford </w:t>
      </w:r>
      <w:r>
        <w:t xml:space="preserve">handbook of religion and science / Ed. by Philip Clayton, Zachary Simpson.--New York : Oxford University Press,2008.--1023, XVIp. .--ISBN 978-0-19-954365-6 </w:t>
      </w:r>
    </w:p>
    <w:p w:rsidR="00E26490" w:rsidRDefault="00E26490" w:rsidP="00E26490">
      <w:pPr>
        <w:pStyle w:val="af3"/>
      </w:pPr>
      <w:r>
        <w:t>УДК   231.2(03)</w:t>
      </w:r>
    </w:p>
    <w:p w:rsidR="00E26490" w:rsidRDefault="00E26490" w:rsidP="00E26490">
      <w:pPr>
        <w:pStyle w:val="af3"/>
      </w:pPr>
      <w:r>
        <w:t>ИН - 1</w:t>
      </w:r>
    </w:p>
    <w:p w:rsidR="00E26490" w:rsidRDefault="00E26490" w:rsidP="00E26490">
      <w:pPr>
        <w:pStyle w:val="a"/>
      </w:pPr>
      <w:r w:rsidRPr="00C30C4C">
        <w:rPr>
          <w:b/>
        </w:rPr>
        <w:t xml:space="preserve">The re-emergence </w:t>
      </w:r>
      <w:r>
        <w:t xml:space="preserve">of emergence : The emergentist hypothesis from science to religion / Ed. by Philip Clayton, Paul Davies.--Oxford : Oxford University Press,2006.--330, XIVp. .--ISBN 978-0-19-954431-8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30C4C">
        <w:rPr>
          <w:b/>
        </w:rPr>
        <w:lastRenderedPageBreak/>
        <w:t xml:space="preserve">The Routledge </w:t>
      </w:r>
      <w:r>
        <w:t xml:space="preserve">companion to philosophy of religion / Ed. by. Chad Meister and Paul Copan.--Londone, New York : Routledge,2010.--714, XXp. .--ISBN 978-0-415-43553-6 </w:t>
      </w:r>
    </w:p>
    <w:p w:rsidR="00E26490" w:rsidRDefault="00E26490" w:rsidP="00E26490">
      <w:pPr>
        <w:pStyle w:val="af3"/>
      </w:pPr>
      <w:r>
        <w:t>УДК   231.2  + 290.21</w:t>
      </w:r>
    </w:p>
    <w:p w:rsidR="00E26490" w:rsidRDefault="00E26490" w:rsidP="00E26490">
      <w:pPr>
        <w:pStyle w:val="af3"/>
      </w:pPr>
      <w:r>
        <w:t>ИН - 1</w:t>
      </w:r>
    </w:p>
    <w:p w:rsidR="00E26490" w:rsidRDefault="00E26490" w:rsidP="00E26490">
      <w:pPr>
        <w:pStyle w:val="a"/>
      </w:pPr>
      <w:r w:rsidRPr="00C30C4C">
        <w:rPr>
          <w:b/>
        </w:rPr>
        <w:t xml:space="preserve">The work </w:t>
      </w:r>
      <w:r>
        <w:t xml:space="preserve">of love : Creation as kenosis / Ed. by John C. Polkinghorne.--Michigan, Cambridge : William B. Eerdmans Publishing Company,2001.--210, XIVp. .--ISBN 0-8028-4885-0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30C4C">
        <w:rPr>
          <w:b/>
        </w:rPr>
        <w:t xml:space="preserve">The Сambridge </w:t>
      </w:r>
      <w:r>
        <w:t xml:space="preserve">сompanion to the philosophy of biology / Ed. by David L. Hull, Michael Ruse.--Cambridge : Cambridge University Press,2008.--513, XVIp. .--ISBN 978-0-521-61671-3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C30C4C">
        <w:rPr>
          <w:b/>
        </w:rPr>
        <w:t xml:space="preserve">This </w:t>
      </w:r>
      <w:r>
        <w:t xml:space="preserve">sacred earth : Religion, nature, environment / Ed. by Roger S. Gottlieb.--New York and London : Routledge,2006.--762, XVIIp. .--ISBN 0-415-94360-4 </w:t>
      </w:r>
    </w:p>
    <w:p w:rsidR="00E26490" w:rsidRDefault="00E26490" w:rsidP="00E26490">
      <w:pPr>
        <w:pStyle w:val="af3"/>
      </w:pPr>
      <w:r>
        <w:t>УДК   231.2 + 574</w:t>
      </w:r>
    </w:p>
    <w:p w:rsidR="00E26490" w:rsidRDefault="00E26490" w:rsidP="00E26490">
      <w:pPr>
        <w:pStyle w:val="af3"/>
      </w:pPr>
      <w:r>
        <w:t>ИН - 1</w:t>
      </w:r>
    </w:p>
    <w:p w:rsidR="00E26490" w:rsidRDefault="00E26490" w:rsidP="00E26490">
      <w:pPr>
        <w:pStyle w:val="a"/>
      </w:pPr>
      <w:r w:rsidRPr="00C30C4C">
        <w:rPr>
          <w:b/>
        </w:rPr>
        <w:t>Tremling, Todd</w:t>
      </w:r>
      <w:r>
        <w:t xml:space="preserve"> Minds and Gods : The cognitive foundations of religion / T. Tremling ; Foreword by Thomas Lawson.--Oxford : Oxford University Press,2006.--222, XVIIp. .--ISBN 978-0-19-530534-0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005AFC">
        <w:rPr>
          <w:b/>
        </w:rPr>
        <w:t>Trigg, Roger</w:t>
      </w:r>
      <w:r>
        <w:t xml:space="preserve"> Rationality and religion : Does faith need reason? / Roger Trigg.--Oxford : Blackwell Publishers,1998.--226p. .--ISBN 978-0-631-19748-6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005AFC">
        <w:rPr>
          <w:b/>
        </w:rPr>
        <w:t>Trigg, Roger</w:t>
      </w:r>
      <w:r>
        <w:t xml:space="preserve"> Rationality and science : Can science explain everything? / Roger Trigg.--New York : Oxford University Press,2007.--248, VIIp. .--ISBN 978-0-631-19037-0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005AFC">
        <w:rPr>
          <w:b/>
        </w:rPr>
        <w:t>Tuana, Nancy</w:t>
      </w:r>
      <w:r>
        <w:t xml:space="preserve"> The less noble sex : Scientific, religious, and philosophical conceptions of woman's nature / Nancy Tuana.--Bloomington and Indianapolis : Indiana University Press,1993.--224, XIIp. .--ISBN 0-253-20830-0 </w:t>
      </w:r>
    </w:p>
    <w:p w:rsidR="00E26490" w:rsidRDefault="00E26490" w:rsidP="00E26490">
      <w:pPr>
        <w:pStyle w:val="af3"/>
      </w:pPr>
      <w:r>
        <w:t>УДК   231.2 + 396 + 290.45</w:t>
      </w:r>
    </w:p>
    <w:p w:rsidR="00E26490" w:rsidRDefault="00E26490" w:rsidP="00E26490">
      <w:pPr>
        <w:pStyle w:val="af3"/>
      </w:pPr>
      <w:r>
        <w:t>ИН - 1</w:t>
      </w:r>
    </w:p>
    <w:p w:rsidR="00E26490" w:rsidRDefault="00E26490" w:rsidP="00E26490">
      <w:pPr>
        <w:pStyle w:val="a"/>
      </w:pPr>
      <w:r w:rsidRPr="00005AFC">
        <w:rPr>
          <w:b/>
        </w:rPr>
        <w:t xml:space="preserve">Visions </w:t>
      </w:r>
      <w:r>
        <w:t xml:space="preserve">of compassion : Western scientists and tibetan buddhists examine human nature / Ed. by Richard J. Davidson &amp; Anne Harrington.--Oxford : Oxford University Press,2002.--263, XIp. .--ISBN 0-19-5130430-x </w:t>
      </w:r>
    </w:p>
    <w:p w:rsidR="00E26490" w:rsidRDefault="00E26490" w:rsidP="00E26490">
      <w:pPr>
        <w:pStyle w:val="af3"/>
      </w:pPr>
      <w:r>
        <w:t>УДК   231.2 + 290.114</w:t>
      </w:r>
    </w:p>
    <w:p w:rsidR="00E26490" w:rsidRDefault="00E26490" w:rsidP="00E26490">
      <w:pPr>
        <w:pStyle w:val="af3"/>
      </w:pPr>
      <w:r>
        <w:t>ИН - 1</w:t>
      </w:r>
    </w:p>
    <w:p w:rsidR="00E26490" w:rsidRDefault="00E26490" w:rsidP="00E26490">
      <w:pPr>
        <w:pStyle w:val="a"/>
      </w:pPr>
      <w:r w:rsidRPr="00005AFC">
        <w:rPr>
          <w:b/>
        </w:rPr>
        <w:t>Waal, Frans de</w:t>
      </w:r>
      <w:r>
        <w:t xml:space="preserve"> Good natured : The origins of right and wrong in humans and other animals / Frans de Waal.--Cambridge, Massachusetts, London, England : Harvard University Press,2003.--296, VIII, [64]lp. .--ISBN 0-674-35660-8*0-674-35661-6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005AFC">
        <w:rPr>
          <w:b/>
        </w:rPr>
        <w:t>Waal, Frans de</w:t>
      </w:r>
      <w:r>
        <w:t xml:space="preserve"> Primates and philosophers : How morality envolved / Frans de Waal ; Ed.  and introd. by Stephen Macedo and Josiah Ober.--Princeton and Oxford : Princeton University Press,2009.--209, XIXp. .--ISBN 978-0-691-14129-9 </w:t>
      </w:r>
    </w:p>
    <w:p w:rsidR="00E26490" w:rsidRDefault="00E26490" w:rsidP="00E26490">
      <w:pPr>
        <w:pStyle w:val="af3"/>
      </w:pPr>
      <w:r>
        <w:lastRenderedPageBreak/>
        <w:t>УДК   231.2</w:t>
      </w:r>
    </w:p>
    <w:p w:rsidR="00E26490" w:rsidRDefault="00E26490" w:rsidP="00E26490">
      <w:pPr>
        <w:pStyle w:val="af3"/>
      </w:pPr>
      <w:r>
        <w:t>ИН - 1</w:t>
      </w:r>
    </w:p>
    <w:p w:rsidR="00E26490" w:rsidRDefault="00E26490" w:rsidP="00E26490">
      <w:pPr>
        <w:pStyle w:val="a"/>
      </w:pPr>
      <w:r w:rsidRPr="00005AFC">
        <w:rPr>
          <w:b/>
        </w:rPr>
        <w:t>Wallace, B. Alan</w:t>
      </w:r>
      <w:r>
        <w:t xml:space="preserve"> Mind in the balance : Meditation in science, buddhism, &amp; christianity / B. Alan Wallace.--New York : Columbia University Press,2009.--244, XIIp. .--ISBN 978-0-231-14730-9*978-0-231-51970-0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B8037E">
        <w:rPr>
          <w:b/>
        </w:rPr>
        <w:t>Ward, Keith</w:t>
      </w:r>
      <w:r>
        <w:t xml:space="preserve"> God, chance &amp; necessity / Keith Ward.--Oxford : Oneworld,2004.--212p. .--ISBN 1-85168-116-7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B8037E">
        <w:rPr>
          <w:b/>
        </w:rPr>
        <w:t>Ward, Keith</w:t>
      </w:r>
      <w:r>
        <w:t xml:space="preserve"> Pascal's fire : Scientific faith and religious understanding / Keith Ward.--Oxford : Oneworld,2006.--270, XIVp. .--ISBN 1-85168-446-8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B8037E">
        <w:rPr>
          <w:b/>
        </w:rPr>
        <w:t>Ward, Keith</w:t>
      </w:r>
      <w:r>
        <w:t xml:space="preserve"> Religion and creation / Keith Ward.--Oxford : Oxford University Press,1996.--351p. .--ISBN 0-19-826394-5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B8037E">
        <w:rPr>
          <w:b/>
        </w:rPr>
        <w:t>Ward, Keith</w:t>
      </w:r>
      <w:r>
        <w:t xml:space="preserve"> The big questions in science and religion / Keith Ward.--West Conshohocken : Templeton Press,2008.--281, VIp. .--ISBN 978-1-59947-135-8*1-59947-135-3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B8037E">
        <w:rPr>
          <w:b/>
        </w:rPr>
        <w:t>Watts, Fraser</w:t>
      </w:r>
      <w:r>
        <w:t xml:space="preserve"> Theology and psychology / Fraser Watts.--Hampshire : Ashgate,2002.--187, XIp. .--ISBN 0-7546-1673-8 </w:t>
      </w:r>
    </w:p>
    <w:p w:rsidR="00E26490" w:rsidRDefault="00E26490" w:rsidP="00E26490">
      <w:pPr>
        <w:pStyle w:val="af3"/>
      </w:pPr>
      <w:r>
        <w:t>УДК   231.2 + 159.9</w:t>
      </w:r>
    </w:p>
    <w:p w:rsidR="00E26490" w:rsidRDefault="00E26490" w:rsidP="00E26490">
      <w:pPr>
        <w:pStyle w:val="af3"/>
      </w:pPr>
      <w:r>
        <w:t>ИН - 1</w:t>
      </w:r>
    </w:p>
    <w:p w:rsidR="00E26490" w:rsidRDefault="00E26490" w:rsidP="00E26490">
      <w:pPr>
        <w:pStyle w:val="a"/>
      </w:pPr>
      <w:r w:rsidRPr="00B8037E">
        <w:rPr>
          <w:b/>
        </w:rPr>
        <w:t xml:space="preserve">Whatever </w:t>
      </w:r>
      <w:r>
        <w:t xml:space="preserve">happened to the soul? : Scientific and theological portraits of human nature / Ed. by Warren S. Brown, Nancey Murphy and H. Newton Malony.--Minneapolis : Fortress Press,2000.--367, XIIp. .--ISBN 978-0-8006-3141-3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B8037E">
        <w:rPr>
          <w:b/>
        </w:rPr>
        <w:t xml:space="preserve">Where </w:t>
      </w:r>
      <w:r>
        <w:t xml:space="preserve">God and science meet : How brain and evolutionary studies alter our understanding of religion / Ed. by Patrick McNamara.--Westport, Connecticut, London : PRAEGER,2006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3A7B07">
        <w:rPr>
          <w:b/>
        </w:rPr>
        <w:t xml:space="preserve">Where </w:t>
      </w:r>
      <w:r>
        <w:t xml:space="preserve">God and science meet : How brain and evolutionary studies alter our understanding of religion / Ed. by Patrick McNamara.--Westport, Connecticut, London : PRAEGER,2006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3A7B07">
        <w:rPr>
          <w:b/>
        </w:rPr>
        <w:t xml:space="preserve">Where </w:t>
      </w:r>
      <w:r>
        <w:t xml:space="preserve">God and science meet : How brain and evolutionary studies alter our understanding of religion / Ed. by Patrick McNamara.--Westport, Connecticut, London : PRAEGER,2006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3A7B07">
        <w:rPr>
          <w:b/>
        </w:rPr>
        <w:t>Whitehead, A. N.</w:t>
      </w:r>
      <w:r>
        <w:t xml:space="preserve"> Adventures of Ides / Alfred North Whitehead.--New York, London : The Free Press,2010.--307, Xp. .--ISBN 0-02-935170-7 </w:t>
      </w:r>
    </w:p>
    <w:p w:rsidR="00E26490" w:rsidRDefault="00E26490" w:rsidP="00E26490">
      <w:pPr>
        <w:pStyle w:val="af3"/>
      </w:pPr>
      <w:r>
        <w:t>УДК   231.2</w:t>
      </w:r>
    </w:p>
    <w:p w:rsidR="00E26490" w:rsidRDefault="00E26490" w:rsidP="00E26490">
      <w:pPr>
        <w:pStyle w:val="af3"/>
      </w:pPr>
      <w:r>
        <w:lastRenderedPageBreak/>
        <w:t>ИН - 1</w:t>
      </w:r>
    </w:p>
    <w:p w:rsidR="00E26490" w:rsidRDefault="00E26490" w:rsidP="00E26490">
      <w:pPr>
        <w:pStyle w:val="a"/>
      </w:pPr>
      <w:r w:rsidRPr="003A7B07">
        <w:rPr>
          <w:b/>
        </w:rPr>
        <w:t>Whitehead, A. N.</w:t>
      </w:r>
      <w:r>
        <w:t xml:space="preserve"> Science and the modern world : Lowell lectures, 1925 / Alfred North Whitehead.--New York : The Free Press,2010.--212, IXp. .--ISBN 978-0-684-83639-3*0-684-83639-4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3A7B07">
        <w:rPr>
          <w:b/>
        </w:rPr>
        <w:t xml:space="preserve">Why the </w:t>
      </w:r>
      <w:r>
        <w:t xml:space="preserve">science and religion dialogue matters : Voices from the international society of science and religion / Ed. by Fraser N. Watts, Kevin Dutton.--Philadelphia and London : Templeton Foundation Press,2006.--158, XIIIp. .--ISBN 978-1-59947-103-7*1-59947-103-5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3A7B07">
        <w:rPr>
          <w:b/>
        </w:rPr>
        <w:t>Wilber, Ken</w:t>
      </w:r>
      <w:r>
        <w:t xml:space="preserve"> The marriage of sense and soul : Integrating science and religion / Ken Wilber.--New York : Broadway Books,1999.--225, XIIp. .--ISBN 0-7679-0343-9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3A7B07">
        <w:rPr>
          <w:b/>
        </w:rPr>
        <w:t>Wildman, Wesley J.</w:t>
      </w:r>
      <w:r>
        <w:t xml:space="preserve"> Science and religious anthropology : A spiritually evocative naturalist interpretation of human life / Wesley J. Wildman.--Boston : Ashgate,2009.--270, XXIIIp. .--ISBN 978-0-7546-6592-2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ED4F39">
        <w:rPr>
          <w:b/>
        </w:rPr>
        <w:t>Wilson, David Sloan</w:t>
      </w:r>
      <w:r>
        <w:t xml:space="preserve"> Darwin's cathedral : Evolution, religion and the nature of society / David Sloan Wilson.--Chicago and London : The University of Chicago Press,2003.--268,Vp. .--ISBN 978-0-226-90135-0*0-226-90135-1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ED4F39">
        <w:rPr>
          <w:b/>
        </w:rPr>
        <w:t>Wilson, Edward O.</w:t>
      </w:r>
      <w:r>
        <w:t xml:space="preserve"> Consilience : The unity of knowledge / Edward O. Wilson.--New York : Vintage Books,1999.--367p. .--ISBN 0-679-76867-X </w:t>
      </w:r>
    </w:p>
    <w:p w:rsidR="00E26490" w:rsidRDefault="00E26490" w:rsidP="00E26490">
      <w:pPr>
        <w:pStyle w:val="af3"/>
      </w:pPr>
      <w:r>
        <w:t>УДК   231.2</w:t>
      </w:r>
    </w:p>
    <w:p w:rsidR="00E26490" w:rsidRDefault="00E26490" w:rsidP="00E26490">
      <w:pPr>
        <w:pStyle w:val="af3"/>
      </w:pPr>
      <w:r>
        <w:t>ИН - 1</w:t>
      </w:r>
    </w:p>
    <w:p w:rsidR="00E26490" w:rsidRDefault="00E26490" w:rsidP="00E26490">
      <w:pPr>
        <w:pStyle w:val="a"/>
      </w:pPr>
      <w:r w:rsidRPr="00ED4F39">
        <w:rPr>
          <w:b/>
        </w:rPr>
        <w:t>Барбур, Иен</w:t>
      </w:r>
      <w:r>
        <w:t xml:space="preserve"> Религия и наука : История и современность / Иен Барбур.--М. : ББИ св.апостола Андрея,2000.--430с. .--ISBN 5-89647-037-1 </w:t>
      </w:r>
    </w:p>
    <w:p w:rsidR="00E26490" w:rsidRDefault="00E26490" w:rsidP="00E26490">
      <w:pPr>
        <w:pStyle w:val="af3"/>
      </w:pPr>
      <w:r>
        <w:t>УДК   231.2</w:t>
      </w:r>
    </w:p>
    <w:p w:rsidR="00E26490" w:rsidRDefault="00E26490" w:rsidP="00E26490">
      <w:pPr>
        <w:pStyle w:val="af3"/>
      </w:pPr>
      <w:r>
        <w:t>хр - 6</w:t>
      </w:r>
    </w:p>
    <w:p w:rsidR="00E26490" w:rsidRDefault="00E26490" w:rsidP="00E26490">
      <w:pPr>
        <w:pStyle w:val="a"/>
      </w:pPr>
      <w:r w:rsidRPr="00ED4F39">
        <w:rPr>
          <w:b/>
        </w:rPr>
        <w:t>Барбур, Иен</w:t>
      </w:r>
      <w:r>
        <w:t xml:space="preserve"> Этика в век технологии / И. Барбур ; Ред. Н. Мусхелишвили ; пер. с англ. А. Киселева.--М. : ББИ св. апостола Андрея,1998.--380, XXIIс. .--ISBN 5-89647-020-7 </w:t>
      </w:r>
    </w:p>
    <w:p w:rsidR="00E26490" w:rsidRDefault="00E26490" w:rsidP="00E26490">
      <w:pPr>
        <w:pStyle w:val="af3"/>
      </w:pPr>
      <w:r>
        <w:t>УДК   231.2 + 280.9</w:t>
      </w:r>
    </w:p>
    <w:p w:rsidR="00E26490" w:rsidRDefault="00E26490" w:rsidP="00E26490">
      <w:pPr>
        <w:pStyle w:val="af3"/>
      </w:pPr>
      <w:r>
        <w:t>хр - 1</w:t>
      </w:r>
    </w:p>
    <w:p w:rsidR="00E26490" w:rsidRDefault="00E26490" w:rsidP="00E26490">
      <w:pPr>
        <w:pStyle w:val="a"/>
      </w:pPr>
      <w:r w:rsidRPr="00ED4F39">
        <w:rPr>
          <w:b/>
        </w:rPr>
        <w:t>Барбур, Иен</w:t>
      </w:r>
      <w:r>
        <w:t xml:space="preserve"> Этика в век технологии / И. Барбур ; Ред. Н. Мусхелишвили ; пер. с англ. А. Киселева.--М. : ББИ св. апостола Андрея,2001.--380, XXIIс. .--ISBN 5-89647-020-7 </w:t>
      </w:r>
    </w:p>
    <w:p w:rsidR="00E26490" w:rsidRDefault="00E26490" w:rsidP="00E26490">
      <w:pPr>
        <w:pStyle w:val="af3"/>
      </w:pPr>
      <w:r>
        <w:t>УДК   231.2 + 280.9</w:t>
      </w:r>
    </w:p>
    <w:p w:rsidR="00E26490" w:rsidRDefault="00E26490" w:rsidP="00E26490">
      <w:pPr>
        <w:pStyle w:val="af3"/>
      </w:pPr>
      <w:r>
        <w:t>хр - 2</w:t>
      </w:r>
    </w:p>
    <w:p w:rsidR="00E26490" w:rsidRDefault="00E26490" w:rsidP="00E26490">
      <w:pPr>
        <w:pStyle w:val="a"/>
      </w:pPr>
      <w:r w:rsidRPr="00ED4F39">
        <w:rPr>
          <w:b/>
        </w:rPr>
        <w:t xml:space="preserve">Библия </w:t>
      </w:r>
      <w:r>
        <w:t xml:space="preserve">и наука : Апологетический сборник / Сост. и гл. ред.  П. Харчлаа.--США. : Славянское миссионерское изд-во "Сеятель Истины",1990.--224с.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ED4F39">
        <w:rPr>
          <w:b/>
        </w:rPr>
        <w:t xml:space="preserve">Богословие </w:t>
      </w:r>
      <w:r>
        <w:t xml:space="preserve">и наука : Антропологическая перспектива / Ред. В.Порус.--М. : Библейско-богословский институт св.апостола Андрея,2004.--320с. .--ISBN 5-89647-100-9 </w:t>
      </w:r>
    </w:p>
    <w:p w:rsidR="00E26490" w:rsidRDefault="00E26490" w:rsidP="00E26490">
      <w:pPr>
        <w:pStyle w:val="af3"/>
      </w:pPr>
      <w:r>
        <w:t>УДК   231.2</w:t>
      </w:r>
    </w:p>
    <w:p w:rsidR="00E26490" w:rsidRDefault="00E26490" w:rsidP="00E26490">
      <w:pPr>
        <w:pStyle w:val="af3"/>
      </w:pPr>
      <w:r>
        <w:lastRenderedPageBreak/>
        <w:t>хр - 1</w:t>
      </w:r>
    </w:p>
    <w:p w:rsidR="00E26490" w:rsidRDefault="00E26490" w:rsidP="00E26490">
      <w:pPr>
        <w:pStyle w:val="a"/>
      </w:pPr>
      <w:r w:rsidRPr="00BF17B2">
        <w:rPr>
          <w:b/>
        </w:rPr>
        <w:t xml:space="preserve">Божественное </w:t>
      </w:r>
      <w:r>
        <w:t xml:space="preserve">Откровение и современная наука : Альманах / Под ред. свящ. Даниила Сысоева.--М. : Паломник,2001 271 с. 5-87468-126-4 9055 хр. RU01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BF17B2">
        <w:rPr>
          <w:b/>
        </w:rPr>
        <w:t xml:space="preserve">Божественное </w:t>
      </w:r>
      <w:r>
        <w:t xml:space="preserve">Откровение и современная наука : Альманах / Под ред. свящ. Даниила Сысоева.--М. : Паломник,2001 271 с. 5-87468-126-4 10187-10188 хр. RU03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BF17B2">
        <w:rPr>
          <w:b/>
        </w:rPr>
        <w:t>Брук, Джон Хедли</w:t>
      </w:r>
      <w:r>
        <w:t xml:space="preserve"> Наука и религия : Историческая перспектива / Джон Хедли Брук.--М. : Библейско-богословский институт св.апостола Андрея,2004.--352с. .--ISBN 5-89647-093-2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BF17B2">
        <w:rPr>
          <w:b/>
        </w:rPr>
        <w:t>Брук, Джон Хедли</w:t>
      </w:r>
      <w:r>
        <w:t xml:space="preserve"> Наука и религия : Историческая перспектива / Джон Хедли Брук ; Пер. с англ.--М. : ББИ,2004.--352с. .--ISBN 5-89647-093-2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BF17B2">
        <w:rPr>
          <w:b/>
        </w:rPr>
        <w:t>Буфеев, Константин, священник</w:t>
      </w:r>
      <w:r>
        <w:t xml:space="preserve"> Православное вероучение и теория эволюции : В защиту святоотеческого учения о сотворении мира, жизни и человека / К.Буфеев.--СПб. : Общество святителя Василия Великого,2003.--494 с. .--ISBN 5-87468-207-4 10115 хр. RU03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BF17B2">
        <w:rPr>
          <w:b/>
        </w:rPr>
        <w:t>Василий (Родзянко), епископ</w:t>
      </w:r>
      <w:r>
        <w:t xml:space="preserve"> Теория распада вселенной и вера Отцов : Каппадокийское богословие - ключ к апологетике нашего времени. Апологетика XXI века / Еп. Василий (Родзянко).--М. : Паломник,1996.--237с. .--ISBN 5-87088-034-3 </w:t>
      </w:r>
    </w:p>
    <w:p w:rsidR="00E26490" w:rsidRDefault="00E26490" w:rsidP="00E26490">
      <w:pPr>
        <w:pStyle w:val="af3"/>
      </w:pPr>
      <w:r>
        <w:t>УДК   231.2</w:t>
      </w:r>
    </w:p>
    <w:p w:rsidR="00E26490" w:rsidRDefault="00E26490" w:rsidP="00E26490">
      <w:pPr>
        <w:pStyle w:val="af3"/>
      </w:pPr>
      <w:r>
        <w:t>хр - 7</w:t>
      </w:r>
    </w:p>
    <w:p w:rsidR="00E26490" w:rsidRDefault="00E26490" w:rsidP="00E26490">
      <w:pPr>
        <w:pStyle w:val="a"/>
      </w:pPr>
      <w:r w:rsidRPr="00BF17B2">
        <w:rPr>
          <w:b/>
        </w:rPr>
        <w:t>Вейник, Виктор</w:t>
      </w:r>
      <w:r>
        <w:t xml:space="preserve"> Почему я верю в Бога : Исследование проявлений духовного мира / В. Вейник.--Мн. : Изд. Белорусского Экзархата,1998.--318,[8]с. .--ISBN 985-6503-05-1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BD7AD2">
        <w:rPr>
          <w:b/>
        </w:rPr>
        <w:t>Виланд, Карл</w:t>
      </w:r>
      <w:r>
        <w:t xml:space="preserve"> Камни и кости : Неопровержимые свидетельства против теории эволюции / К. Виланд.--М. : Паломникъ,2000.--44с. .--ISBN 5-87468-078-0 </w:t>
      </w:r>
    </w:p>
    <w:p w:rsidR="00E26490" w:rsidRDefault="00E26490" w:rsidP="00E26490">
      <w:pPr>
        <w:pStyle w:val="af3"/>
      </w:pPr>
      <w:r>
        <w:t>УДК   231.2</w:t>
      </w:r>
    </w:p>
    <w:p w:rsidR="00E26490" w:rsidRDefault="00E26490" w:rsidP="00E26490">
      <w:pPr>
        <w:pStyle w:val="af3"/>
      </w:pPr>
      <w:r>
        <w:t>хр - 3</w:t>
      </w:r>
    </w:p>
    <w:p w:rsidR="00E26490" w:rsidRDefault="00E26490" w:rsidP="00E26490">
      <w:pPr>
        <w:pStyle w:val="a"/>
      </w:pPr>
      <w:r w:rsidRPr="00BD7AD2">
        <w:rPr>
          <w:b/>
        </w:rPr>
        <w:t>Волков, Павел</w:t>
      </w:r>
      <w:r>
        <w:t xml:space="preserve"> Потомки Адама / П.Волков.--М.-СПБ.-Новосибирск : Общество свт.Василия Великого, Православная Гимназия во имя Преподобного Сергия Радонежского,2003.--200с. .--ISBN 5-87468-243-0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BD7AD2">
        <w:rPr>
          <w:b/>
        </w:rPr>
        <w:t>Вшолек, Станислав</w:t>
      </w:r>
      <w:r>
        <w:t xml:space="preserve"> Рациональность Веры / С. Вшолек.--М. : Библейско-богословский институт св.апостола Андрея,2005.--152с. .--ISBN 5-89647-135-1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BD7AD2">
        <w:rPr>
          <w:b/>
        </w:rPr>
        <w:t>Гарошка, Л., архімандрыт</w:t>
      </w:r>
      <w:r>
        <w:t xml:space="preserve"> Навука і рэлігія / Архім. Л. Гарошка.--Дретома--Друя : Супольнасьць Айцоу Марыянау у Славакіі для Беларускай Каталіцкай Грамады,1994.--268с. .--ISBN 83-7119031-Х </w:t>
      </w:r>
    </w:p>
    <w:p w:rsidR="00E26490" w:rsidRDefault="00E26490" w:rsidP="00E26490">
      <w:pPr>
        <w:pStyle w:val="af3"/>
      </w:pPr>
      <w:r>
        <w:lastRenderedPageBreak/>
        <w:t>УДК   231.2</w:t>
      </w:r>
    </w:p>
    <w:p w:rsidR="00E26490" w:rsidRDefault="00E26490" w:rsidP="00E26490">
      <w:pPr>
        <w:pStyle w:val="af3"/>
      </w:pPr>
      <w:r>
        <w:t>хр - 1</w:t>
      </w:r>
    </w:p>
    <w:p w:rsidR="00E26490" w:rsidRDefault="00E26490" w:rsidP="00E26490">
      <w:pPr>
        <w:pStyle w:val="a"/>
      </w:pPr>
      <w:r w:rsidRPr="00BD7AD2">
        <w:rPr>
          <w:b/>
        </w:rPr>
        <w:t>Гируцкий, А.А.</w:t>
      </w:r>
      <w:r>
        <w:t xml:space="preserve"> Наука и религия : Учебное пособие / А.А.Гируцкий.--Мн. : БГПУ им. Максима Танка,1999.--201с. .--ISBN 985-435-112-2 </w:t>
      </w:r>
    </w:p>
    <w:p w:rsidR="00E26490" w:rsidRDefault="00E26490" w:rsidP="00E26490">
      <w:pPr>
        <w:pStyle w:val="af3"/>
      </w:pPr>
      <w:r>
        <w:t>УДК   231.2(075)</w:t>
      </w:r>
    </w:p>
    <w:p w:rsidR="00E26490" w:rsidRDefault="00E26490" w:rsidP="00E26490">
      <w:pPr>
        <w:pStyle w:val="af3"/>
      </w:pPr>
      <w:r>
        <w:t>хр - 1</w:t>
      </w:r>
    </w:p>
    <w:p w:rsidR="00E26490" w:rsidRDefault="00E26490" w:rsidP="00E26490">
      <w:pPr>
        <w:pStyle w:val="a"/>
      </w:pPr>
      <w:r w:rsidRPr="00BD7AD2">
        <w:rPr>
          <w:b/>
        </w:rPr>
        <w:t>Гитт, В.</w:t>
      </w:r>
      <w:r>
        <w:t xml:space="preserve"> Ибо так написано / В. Гитт.--Германия : Christliche Literatur-Verbreitung e.V.,2012.--272с. .--ISBN 978-3-86699-241-2 </w:t>
      </w:r>
    </w:p>
    <w:p w:rsidR="00E26490" w:rsidRDefault="00E26490" w:rsidP="00E26490">
      <w:pPr>
        <w:pStyle w:val="af3"/>
      </w:pPr>
      <w:r>
        <w:t>УДК   231.2 : 270.2</w:t>
      </w:r>
    </w:p>
    <w:p w:rsidR="00E26490" w:rsidRDefault="00E26490" w:rsidP="00E26490">
      <w:pPr>
        <w:pStyle w:val="af3"/>
      </w:pPr>
      <w:r>
        <w:t>хр - 1</w:t>
      </w:r>
    </w:p>
    <w:p w:rsidR="00E26490" w:rsidRDefault="00E26490" w:rsidP="00E26490">
      <w:pPr>
        <w:pStyle w:val="a"/>
      </w:pPr>
      <w:r w:rsidRPr="00BD7AD2">
        <w:rPr>
          <w:b/>
        </w:rPr>
        <w:t>Головин, Сергей</w:t>
      </w:r>
      <w:r>
        <w:t xml:space="preserve"> Всемирный потоп: Миф, легенда или реальность : Популярное введение в библейский катастрофизм / С.Головин.--М. : Паломник,2000.--128с. .--ISBN 5-87468-068-3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7F22B7">
        <w:rPr>
          <w:b/>
        </w:rPr>
        <w:t>Головин, Сергей</w:t>
      </w:r>
      <w:r>
        <w:t xml:space="preserve"> Всемирный потоп: миф, легенда или реальность : Популярное введение в библейский катастрофизм / С. Головин.--М. : Паломник,1999.--126с. .--ISBN 5-87468-068-3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7F22B7">
        <w:rPr>
          <w:b/>
        </w:rPr>
        <w:t>Головин, С.</w:t>
      </w:r>
      <w:r>
        <w:t xml:space="preserve"> Эволюция мифа : Как человек стал обезьяной / С. Головин.--М. : Паломникъ,2000.--142с. .--ISBN 5-87468-044-6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7F22B7">
        <w:rPr>
          <w:b/>
        </w:rPr>
        <w:t>Дондейн А.,проф.</w:t>
      </w:r>
      <w:r>
        <w:t xml:space="preserve"> Современный материализм и вера в Бога / Проф. А.Дондейн.--Брюссель : Жизнь с Богом,1991.--32с. </w:t>
      </w:r>
    </w:p>
    <w:p w:rsidR="00E26490" w:rsidRDefault="00E26490" w:rsidP="00E26490">
      <w:pPr>
        <w:pStyle w:val="af3"/>
      </w:pPr>
      <w:r>
        <w:t>УДК   231.2 + 270.121.1</w:t>
      </w:r>
    </w:p>
    <w:p w:rsidR="00E26490" w:rsidRDefault="00E26490" w:rsidP="00E26490">
      <w:pPr>
        <w:pStyle w:val="af3"/>
      </w:pPr>
      <w:r>
        <w:t>хр - 9</w:t>
      </w:r>
    </w:p>
    <w:p w:rsidR="00E26490" w:rsidRDefault="00E26490" w:rsidP="00E26490">
      <w:pPr>
        <w:pStyle w:val="a"/>
      </w:pPr>
      <w:r w:rsidRPr="007F22B7">
        <w:rPr>
          <w:b/>
        </w:rPr>
        <w:t>Дондейн А., проф.</w:t>
      </w:r>
      <w:r>
        <w:t xml:space="preserve"> Современный материализм и вера в Бога / Проф. А.Дондейн.--Брюссель : Жизнь с Богом,1991.--32с. </w:t>
      </w:r>
    </w:p>
    <w:p w:rsidR="00E26490" w:rsidRDefault="00E26490" w:rsidP="00E26490">
      <w:pPr>
        <w:pStyle w:val="af3"/>
      </w:pPr>
      <w:r>
        <w:t>УДК   231.2 + 270.121.1</w:t>
      </w:r>
    </w:p>
    <w:p w:rsidR="00E26490" w:rsidRDefault="00E26490" w:rsidP="00E26490">
      <w:pPr>
        <w:pStyle w:val="af3"/>
      </w:pPr>
      <w:r>
        <w:t>хр - 2</w:t>
      </w:r>
    </w:p>
    <w:p w:rsidR="00E26490" w:rsidRDefault="00E26490" w:rsidP="00E26490">
      <w:pPr>
        <w:pStyle w:val="a"/>
      </w:pPr>
      <w:r w:rsidRPr="007F22B7">
        <w:rPr>
          <w:b/>
        </w:rPr>
        <w:t>Дондейн А., проф.</w:t>
      </w:r>
      <w:r>
        <w:t xml:space="preserve"> Современный материализм и вера в Бога / Проф. А.Дондейн.--Брюссель : Жизнь с Богом,1991.--32с. </w:t>
      </w:r>
    </w:p>
    <w:p w:rsidR="00E26490" w:rsidRDefault="00E26490" w:rsidP="00E26490">
      <w:pPr>
        <w:pStyle w:val="af3"/>
      </w:pPr>
      <w:r>
        <w:t>УДК   231.2 + 270.121.1</w:t>
      </w:r>
    </w:p>
    <w:p w:rsidR="00E26490" w:rsidRDefault="00E26490" w:rsidP="00E26490">
      <w:pPr>
        <w:pStyle w:val="af3"/>
      </w:pPr>
      <w:r>
        <w:t>хр - 4</w:t>
      </w:r>
    </w:p>
    <w:p w:rsidR="00E26490" w:rsidRDefault="00E26490" w:rsidP="00E26490">
      <w:pPr>
        <w:pStyle w:val="a"/>
      </w:pPr>
      <w:r w:rsidRPr="007F22B7">
        <w:rPr>
          <w:b/>
        </w:rPr>
        <w:t>Дондейн А., проф.</w:t>
      </w:r>
      <w:r>
        <w:t xml:space="preserve"> Современный материализм и вера в Бога / А.Дондейн.--Брюссель : Жизнь с Богом,1991.--32с. </w:t>
      </w:r>
    </w:p>
    <w:p w:rsidR="00E26490" w:rsidRDefault="00E26490" w:rsidP="00E26490">
      <w:pPr>
        <w:pStyle w:val="af3"/>
      </w:pPr>
      <w:r>
        <w:t>УДК   231.2 + 270.121.1</w:t>
      </w:r>
    </w:p>
    <w:p w:rsidR="00E26490" w:rsidRDefault="00E26490" w:rsidP="00E26490">
      <w:pPr>
        <w:pStyle w:val="af3"/>
      </w:pPr>
      <w:r>
        <w:t>хр - 2</w:t>
      </w:r>
    </w:p>
    <w:p w:rsidR="00E26490" w:rsidRDefault="00E26490" w:rsidP="00E26490">
      <w:pPr>
        <w:pStyle w:val="a"/>
      </w:pPr>
      <w:r w:rsidRPr="007F22B7">
        <w:rPr>
          <w:b/>
        </w:rPr>
        <w:t>Дондейн А.,проф.</w:t>
      </w:r>
      <w:r>
        <w:t xml:space="preserve"> Современный материализм и вера в Бога / Проф. А.Дондейн.--Брюссель : Жизнь с Богом,1991.--32с. </w:t>
      </w:r>
    </w:p>
    <w:p w:rsidR="00E26490" w:rsidRDefault="00E26490" w:rsidP="00E26490">
      <w:pPr>
        <w:pStyle w:val="af3"/>
      </w:pPr>
      <w:r>
        <w:t>УДК   231.2 + 270.121.1</w:t>
      </w:r>
    </w:p>
    <w:p w:rsidR="00E26490" w:rsidRDefault="00E26490" w:rsidP="00E26490">
      <w:pPr>
        <w:pStyle w:val="af3"/>
      </w:pPr>
      <w:r>
        <w:t>хр - 7</w:t>
      </w:r>
    </w:p>
    <w:p w:rsidR="00E26490" w:rsidRDefault="00E26490" w:rsidP="00E26490">
      <w:pPr>
        <w:pStyle w:val="a"/>
      </w:pPr>
      <w:r w:rsidRPr="007C1DCD">
        <w:rPr>
          <w:b/>
        </w:rPr>
        <w:t>Дондейн А., проф.</w:t>
      </w:r>
      <w:r>
        <w:t xml:space="preserve"> Современный материализм и вера в Бога / Проф. А.Дондейн.--Брюссель : Жизнь с Богом,1991.--32с. </w:t>
      </w:r>
    </w:p>
    <w:p w:rsidR="00E26490" w:rsidRDefault="00E26490" w:rsidP="00E26490">
      <w:pPr>
        <w:pStyle w:val="af3"/>
      </w:pPr>
      <w:r>
        <w:t>УДК   231.2 + 270.121.1</w:t>
      </w:r>
    </w:p>
    <w:p w:rsidR="00E26490" w:rsidRDefault="00E26490" w:rsidP="00E26490">
      <w:pPr>
        <w:pStyle w:val="af3"/>
      </w:pPr>
      <w:r>
        <w:lastRenderedPageBreak/>
        <w:t>хр - 1</w:t>
      </w:r>
    </w:p>
    <w:p w:rsidR="00E26490" w:rsidRDefault="00E26490" w:rsidP="00E26490">
      <w:pPr>
        <w:pStyle w:val="a"/>
      </w:pPr>
      <w:r w:rsidRPr="007C1DCD">
        <w:rPr>
          <w:b/>
        </w:rPr>
        <w:t>Дондейн А., проф.</w:t>
      </w:r>
      <w:r>
        <w:t xml:space="preserve"> Современный материализм и вера в Бога / Проф. А.Дондейн.--Брюссель : Жизнь с Богом,1991.--32с. </w:t>
      </w:r>
    </w:p>
    <w:p w:rsidR="00E26490" w:rsidRDefault="00E26490" w:rsidP="00E26490">
      <w:pPr>
        <w:pStyle w:val="af3"/>
      </w:pPr>
      <w:r>
        <w:t>УДК   231.2 + 270.121.1</w:t>
      </w:r>
    </w:p>
    <w:p w:rsidR="00E26490" w:rsidRDefault="00E26490" w:rsidP="00E26490">
      <w:pPr>
        <w:pStyle w:val="af3"/>
      </w:pPr>
      <w:r>
        <w:t>хр - 1</w:t>
      </w:r>
    </w:p>
    <w:p w:rsidR="00E26490" w:rsidRDefault="00E26490" w:rsidP="00E26490">
      <w:pPr>
        <w:pStyle w:val="a"/>
      </w:pPr>
      <w:r w:rsidRPr="007C1DCD">
        <w:rPr>
          <w:b/>
        </w:rPr>
        <w:t>Дондейн, А.,проф.</w:t>
      </w:r>
      <w:r>
        <w:t xml:space="preserve"> Современный материализм и вера в Бога / Проф. А.Дондейн.--Брюссель : Жизнь с Богом,1991.--32с. </w:t>
      </w:r>
    </w:p>
    <w:p w:rsidR="00E26490" w:rsidRDefault="00E26490" w:rsidP="00E26490">
      <w:pPr>
        <w:pStyle w:val="af3"/>
      </w:pPr>
      <w:r>
        <w:t>УДК   231.2 + 270.121.1</w:t>
      </w:r>
    </w:p>
    <w:p w:rsidR="00E26490" w:rsidRDefault="00E26490" w:rsidP="00E26490">
      <w:pPr>
        <w:pStyle w:val="af3"/>
      </w:pPr>
      <w:r>
        <w:t>хр - 4</w:t>
      </w:r>
    </w:p>
    <w:p w:rsidR="00E26490" w:rsidRDefault="00E26490" w:rsidP="00E26490">
      <w:pPr>
        <w:pStyle w:val="a"/>
      </w:pPr>
      <w:r w:rsidRPr="007C1DCD">
        <w:rPr>
          <w:b/>
        </w:rPr>
        <w:t>Дэвис, Пол</w:t>
      </w:r>
      <w:r>
        <w:t xml:space="preserve"> Проект вселенной : Новые открытия творческой способности природы к самоорганизации / П. Дэвис ; Пер. Д. Воробьев.--М. : ББИ,2011.--254, viiiс. .--ISBN 978-5-89647-254-4 </w:t>
      </w:r>
    </w:p>
    <w:p w:rsidR="00E26490" w:rsidRDefault="00E26490" w:rsidP="00E26490">
      <w:pPr>
        <w:pStyle w:val="af3"/>
      </w:pPr>
      <w:r>
        <w:t>УДК   231.2 + 53</w:t>
      </w:r>
    </w:p>
    <w:p w:rsidR="00E26490" w:rsidRDefault="00E26490" w:rsidP="00E26490">
      <w:pPr>
        <w:pStyle w:val="af3"/>
      </w:pPr>
      <w:r>
        <w:t>хр - 1</w:t>
      </w:r>
    </w:p>
    <w:p w:rsidR="00E26490" w:rsidRDefault="00E26490" w:rsidP="00E26490">
      <w:pPr>
        <w:pStyle w:val="a"/>
      </w:pPr>
      <w:r w:rsidRPr="007C1DCD">
        <w:rPr>
          <w:b/>
        </w:rPr>
        <w:t>Дэвис, Пол</w:t>
      </w:r>
      <w:r>
        <w:t xml:space="preserve"> Проект Вселенной : Новые открытия творческой способности природы к самоорганизации / П. Дэвис ; Пер. Д. Воробьев.--М. : ББИ,2011.--254, viiiс. .--ISBN 978-5-89647-254-4 </w:t>
      </w:r>
    </w:p>
    <w:p w:rsidR="00E26490" w:rsidRDefault="00E26490" w:rsidP="00E26490">
      <w:pPr>
        <w:pStyle w:val="af3"/>
      </w:pPr>
      <w:r>
        <w:t>УДК   231.2 + 53</w:t>
      </w:r>
    </w:p>
    <w:p w:rsidR="00E26490" w:rsidRDefault="00E26490" w:rsidP="00E26490">
      <w:pPr>
        <w:pStyle w:val="af3"/>
      </w:pPr>
      <w:r>
        <w:t>хр - 2</w:t>
      </w:r>
    </w:p>
    <w:p w:rsidR="00E26490" w:rsidRDefault="00E26490" w:rsidP="00E26490">
      <w:pPr>
        <w:pStyle w:val="a"/>
      </w:pPr>
      <w:r w:rsidRPr="007C1DCD">
        <w:rPr>
          <w:b/>
        </w:rPr>
        <w:t>Ершова Г.Г.</w:t>
      </w:r>
      <w:r>
        <w:t xml:space="preserve"> Наука и религия: новый симбиоз? : Моделирование картины мира: исторический, психологический, системный и информационный аспекты / Г.Г.Ершова, П.Ю.Черносвитов.--СПб. : Алетейя,2003.--368 с. .--ISBN 5-89329-551-Х 10514 хр. RU04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7C1DCD">
        <w:rPr>
          <w:b/>
        </w:rPr>
        <w:t>Ильин В.Н.</w:t>
      </w:r>
      <w:r>
        <w:t xml:space="preserve"> Шесть дней творения / В.Н.Ильин.--Париж : YMCA-PRESS,1991.--229 c. .--ISBN 2-85065-212-1 8843 хр. RU01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3071C3">
        <w:rPr>
          <w:b/>
        </w:rPr>
        <w:t>Ильин В.Н.</w:t>
      </w:r>
      <w:r>
        <w:t xml:space="preserve"> Шесть дней творения / В.Н.Ильин.--Париж : YMCA-PRESS,1991.--229 c. .--ISBN 2-85065-212-1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3071C3">
        <w:rPr>
          <w:b/>
        </w:rPr>
        <w:t>Ирхин, В. Ю.</w:t>
      </w:r>
      <w:r>
        <w:t xml:space="preserve"> Уставы небес : 16 глав о науке и вере / В. Ю. Ирхин, М. И. Кацнельсон ; Ред. И. М. Харитонова.--Екатеринбург : У-Фактория,2000.--499с. .--ISBN 5-94176-010-8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3071C3">
        <w:rPr>
          <w:b/>
        </w:rPr>
        <w:t>Кадыров-Боровский, М.А.</w:t>
      </w:r>
      <w:r>
        <w:t xml:space="preserve"> Христианство и наука : Вечные проблемы и новые надежды / М.А. Кадыров-Боровский.--Мн. : Белорусская Православная Церковь,2012.--131с. .--ISBN 978-985-511-468-1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3071C3">
        <w:rPr>
          <w:b/>
        </w:rPr>
        <w:t>Кадыров-Боровский, М.А.</w:t>
      </w:r>
      <w:r>
        <w:t xml:space="preserve"> Христианство и наука : Вечные проблемы и новые надежды / М.А. Кадыров-Боровский.--Мн. : Белорусская Православная Церковь,2012.--129с. .--ISBN 978-985-511-468-1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3071C3">
        <w:rPr>
          <w:b/>
        </w:rPr>
        <w:lastRenderedPageBreak/>
        <w:t>Колчуринский, Н.</w:t>
      </w:r>
      <w:r>
        <w:t xml:space="preserve"> Мир - Божие творение : Беседы со старшеклассниками / Н. Колчуринский.--М. : Издательство московского подворья Свято-Троицкой Сергиевой Лавры,2000.--139с. .--ISBN 5-7789-0075-9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3071C3">
        <w:rPr>
          <w:b/>
        </w:rPr>
        <w:t>Корочкин, Л. И.</w:t>
      </w:r>
      <w:r>
        <w:t xml:space="preserve"> Размышление ученого о Боге, сотворении мира и природе добра и зла : Опыт популярного христианского недогматического богословия / Л. И. Корочкин.--Новосибирск : Сибирский хронограф,1997.--234с. .--ISBN 5-87550-012-3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3071C3">
        <w:rPr>
          <w:b/>
        </w:rPr>
        <w:t>Крейг, Уильям</w:t>
      </w:r>
      <w:r>
        <w:t xml:space="preserve"> Самое начало : Происхождение Вселенной и существование Бога / У.Крейг; Авторизованный пер. с англ. А.Цветкова.--Чикаго,1992.--73с. .--ISBN 0-89840-005-8 </w:t>
      </w:r>
    </w:p>
    <w:p w:rsidR="00E26490" w:rsidRDefault="00E26490" w:rsidP="00E26490">
      <w:pPr>
        <w:pStyle w:val="af3"/>
      </w:pPr>
      <w:r>
        <w:t>УДК   231.2 + 270.223</w:t>
      </w:r>
    </w:p>
    <w:p w:rsidR="00E26490" w:rsidRDefault="00E26490" w:rsidP="00E26490">
      <w:pPr>
        <w:pStyle w:val="af3"/>
      </w:pPr>
      <w:r>
        <w:t>хр - 1</w:t>
      </w:r>
    </w:p>
    <w:p w:rsidR="00E26490" w:rsidRDefault="00E26490" w:rsidP="00E26490">
      <w:pPr>
        <w:pStyle w:val="a"/>
      </w:pPr>
      <w:r w:rsidRPr="00EF0C61">
        <w:rPr>
          <w:b/>
        </w:rPr>
        <w:t>Крифт, Питер</w:t>
      </w:r>
      <w:r>
        <w:t xml:space="preserve"> Трактаты : Небеса, по которым мы так тоскуем. Три толкования жизни / П. Крифт ; Пер. с англ.--М. : ББИ,2013.--258с. .--ISBN 978-5-89647-293-3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EF0C61">
        <w:rPr>
          <w:b/>
        </w:rPr>
        <w:t>Кюнг, Г</w:t>
      </w:r>
      <w:r>
        <w:t xml:space="preserve"> Начало всех вещей : Естествознание и религия / Г.Кюнг, пер. с нем. В.Витковский.--М. : ББИ,2007.--250с. .--ISBN 5-89647-159-9 </w:t>
      </w:r>
    </w:p>
    <w:p w:rsidR="00E26490" w:rsidRDefault="00E26490" w:rsidP="00E26490">
      <w:pPr>
        <w:pStyle w:val="af3"/>
      </w:pPr>
      <w:r>
        <w:t>УДК   231.2 + 5</w:t>
      </w:r>
    </w:p>
    <w:p w:rsidR="00E26490" w:rsidRDefault="00E26490" w:rsidP="00E26490">
      <w:pPr>
        <w:pStyle w:val="af3"/>
      </w:pPr>
      <w:r>
        <w:t>хр - 4</w:t>
      </w:r>
    </w:p>
    <w:p w:rsidR="00E26490" w:rsidRDefault="00E26490" w:rsidP="00E26490">
      <w:pPr>
        <w:pStyle w:val="a"/>
      </w:pPr>
      <w:r w:rsidRPr="00EF0C61">
        <w:rPr>
          <w:b/>
        </w:rPr>
        <w:t>Кюнг, Г</w:t>
      </w:r>
      <w:r>
        <w:t xml:space="preserve"> Начало всех вещей : Естествознание и религия / Г.Кюнг, пер. с нем. В.Витковский.--М. : ББИ,2007.--250с. .--ISBN 5-89647-159-9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EF0C61">
        <w:rPr>
          <w:b/>
        </w:rPr>
        <w:t>Лука (Войно-Ясенецкий), свт.</w:t>
      </w:r>
      <w:r>
        <w:t xml:space="preserve"> Наука и религия. Дух, душа и тело / Свт.Лука (Войно-Ясенецкий).--Ростов-на-Дону : "Троицкое слово",2001.--315 с. .--ISBN 5-222-01795-8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EF0C61">
        <w:rPr>
          <w:b/>
        </w:rPr>
        <w:t>Лука Войно-Ясенецкий, святитель</w:t>
      </w:r>
      <w:r>
        <w:t xml:space="preserve"> Наука и религия. Дух, душа и тело / Свт.Лука Войно-Ясенецкий.--Ростов-на-Дону : "Троицкое слово",2001.--315 с. .--ISBN 5-222-01795-8 10341-10342 хр. RU03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EF0C61">
        <w:rPr>
          <w:b/>
        </w:rPr>
        <w:t>Любищев А.А.</w:t>
      </w:r>
      <w:r>
        <w:t xml:space="preserve"> Наука и религия / А.А.Любищев; Отв. ред., сост., предисл. Баранцев Р.Г.--СПб. : Алетейя,2000.--358 с. .--ISBN 5-89329-253-7 10682 хр. RU04 </w:t>
      </w:r>
    </w:p>
    <w:p w:rsidR="00E26490" w:rsidRDefault="00E26490" w:rsidP="00E26490">
      <w:pPr>
        <w:pStyle w:val="af3"/>
      </w:pPr>
      <w:r>
        <w:t>УДК   231.2 + 001.1</w:t>
      </w:r>
    </w:p>
    <w:p w:rsidR="00E26490" w:rsidRDefault="00E26490" w:rsidP="00E26490">
      <w:pPr>
        <w:pStyle w:val="af3"/>
      </w:pPr>
      <w:r>
        <w:t>хр - 1</w:t>
      </w:r>
    </w:p>
    <w:p w:rsidR="00E26490" w:rsidRDefault="00E26490" w:rsidP="00E26490">
      <w:pPr>
        <w:pStyle w:val="a"/>
      </w:pPr>
      <w:r w:rsidRPr="00EF0C61">
        <w:rPr>
          <w:b/>
        </w:rPr>
        <w:t>Ляшевский, Стефан, прот.</w:t>
      </w:r>
      <w:r>
        <w:t xml:space="preserve"> Библия и наука о сотворении мира / Прот. С.Ляшевский.--М. : Изд. им. свт. Игнатия Ставропольского,1999.--191с.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AA367E">
        <w:rPr>
          <w:b/>
        </w:rPr>
        <w:t>Ляшевский, Стефан, протоиерей</w:t>
      </w:r>
      <w:r>
        <w:t xml:space="preserve"> Библия и наука : Богословие, астрономия, геология, палеонтология, археология, палеогеография, антропология, история с элементами других наук / С. Ляшевский, Губанов В. А., Белецкий А. И. ; авт.-сост. В. А. Губанов.--М. : Изд. </w:t>
      </w:r>
      <w:r>
        <w:lastRenderedPageBreak/>
        <w:t xml:space="preserve">Православного братства во имя иконы Божией Матери "Неопалимая купина",1996.--287с. .--ISBN 5-85997-042-0 (серия "Бог и Вселенная")*5-85997-044-7 ("Библия и наука") </w:t>
      </w:r>
    </w:p>
    <w:p w:rsidR="00E26490" w:rsidRDefault="00E26490" w:rsidP="00E26490">
      <w:pPr>
        <w:pStyle w:val="af3"/>
      </w:pPr>
      <w:r>
        <w:t>УДК   231.2</w:t>
      </w:r>
    </w:p>
    <w:p w:rsidR="00E26490" w:rsidRDefault="00E26490" w:rsidP="00E26490">
      <w:pPr>
        <w:pStyle w:val="af3"/>
      </w:pPr>
      <w:r>
        <w:t>хр - 3</w:t>
      </w:r>
    </w:p>
    <w:p w:rsidR="00E26490" w:rsidRDefault="00E26490" w:rsidP="00E26490">
      <w:pPr>
        <w:pStyle w:val="a"/>
      </w:pPr>
      <w:r w:rsidRPr="00AA367E">
        <w:rPr>
          <w:b/>
        </w:rPr>
        <w:t>Маркова Л.А.</w:t>
      </w:r>
      <w:r>
        <w:t xml:space="preserve"> Наука и религия : Проблемы границы / Л. А. Маркова.--СПб. : Алетейя,2000.--256 с. .--ISBN 5-89329-224-3 10515 хр. RU04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AA367E">
        <w:rPr>
          <w:b/>
        </w:rPr>
        <w:t>Маркова, Л.А.</w:t>
      </w:r>
      <w:r>
        <w:t xml:space="preserve"> Наука и религия : Проблемы границы / Л.А.Маркова.--СПб. : Алетейя,2000.--256 с. .--ISBN 5-89329-224-3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AA367E">
        <w:rPr>
          <w:b/>
        </w:rPr>
        <w:t>Маркова, Л. А.</w:t>
      </w:r>
      <w:r>
        <w:t xml:space="preserve"> Наука и религия : Проблемы границы / Л. А. Маркова ; Институт философии РАН.--СПб. : Алетейя,2000.--254, [2]с. .--ISBN 5-89329-224-3 </w:t>
      </w:r>
    </w:p>
    <w:p w:rsidR="00E26490" w:rsidRDefault="00E26490" w:rsidP="00E26490">
      <w:pPr>
        <w:pStyle w:val="af3"/>
      </w:pPr>
      <w:r>
        <w:t>УДК   231.2 + 1(470)</w:t>
      </w:r>
    </w:p>
    <w:p w:rsidR="00E26490" w:rsidRDefault="00E26490" w:rsidP="00E26490">
      <w:pPr>
        <w:pStyle w:val="af3"/>
      </w:pPr>
      <w:r>
        <w:t>хр - 3</w:t>
      </w:r>
    </w:p>
    <w:p w:rsidR="00E26490" w:rsidRDefault="00E26490" w:rsidP="00E26490">
      <w:pPr>
        <w:pStyle w:val="a"/>
      </w:pPr>
      <w:r w:rsidRPr="00AA367E">
        <w:rPr>
          <w:b/>
        </w:rPr>
        <w:t>Мерфи, Нэнси</w:t>
      </w:r>
      <w:r>
        <w:t xml:space="preserve"> О нравственной природе вселенной : Богословие, космология и этика / Н.Мерфи, Дж.Эллис; Пер. с англ.--М. : Библейско-Богословский институт св.апостола Андрея,2004.--285с. .--ISBN 5-89647-095-9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AA367E">
        <w:rPr>
          <w:b/>
        </w:rPr>
        <w:t>Мольтман, Юрген</w:t>
      </w:r>
      <w:r>
        <w:t xml:space="preserve"> Наука и мудрость : К диалогу естественных наук и богословия / Ю. Мольтман ; пер. с нем. О. Корнеева, Э. Янзина ; науч. ред. А. Горелов.--М. : ББИ св. ап. Андрея,2005.--196с. .--ISBN 5-89647-119-Х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AA367E">
        <w:rPr>
          <w:b/>
        </w:rPr>
        <w:t>Мольтман, Юрген</w:t>
      </w:r>
      <w:r>
        <w:t xml:space="preserve"> Наука и мудрость : К диалогу естественных наук и богословия / Ю. Мольтман ; Пер. с нем. О. Корнеева, Э. Янзина.--М. : ББИ,2005.--196с. .--ISBN 5-89647-119-Х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A52697">
        <w:rPr>
          <w:b/>
        </w:rPr>
        <w:t>Мольтман, Юрген</w:t>
      </w:r>
      <w:r>
        <w:t xml:space="preserve"> Наука и мудрость : К диалогу естественных наук и богословия / Ю. Мольтман.--М. : Библейско-богословский институт св. апостола Андрея,2005.--196с. .--ISBN 5-89647-119-Х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A52697">
        <w:rPr>
          <w:b/>
        </w:rPr>
        <w:t>Морозова,Е. Г.</w:t>
      </w:r>
      <w:r>
        <w:t xml:space="preserve"> Введение в естествознание : Учебное пособие / Е.Г. Морозова.--М. : Паломникъ,2001.--271с. .--ISBN 5-89049-004-5 </w:t>
      </w:r>
    </w:p>
    <w:p w:rsidR="00E26490" w:rsidRDefault="00E26490" w:rsidP="00E26490">
      <w:pPr>
        <w:pStyle w:val="af3"/>
      </w:pPr>
      <w:r>
        <w:t>УДК   231.2(075) + 5(075) + 280.22(075)</w:t>
      </w:r>
    </w:p>
    <w:p w:rsidR="00E26490" w:rsidRDefault="00E26490" w:rsidP="00E26490">
      <w:pPr>
        <w:pStyle w:val="af3"/>
      </w:pPr>
      <w:r>
        <w:t>хр - 1</w:t>
      </w:r>
    </w:p>
    <w:p w:rsidR="00E26490" w:rsidRDefault="00E26490" w:rsidP="00E26490">
      <w:pPr>
        <w:pStyle w:val="a"/>
      </w:pPr>
      <w:r w:rsidRPr="00A52697">
        <w:rPr>
          <w:b/>
        </w:rPr>
        <w:t>Моррис, Томас</w:t>
      </w:r>
      <w:r>
        <w:t xml:space="preserve"> Наша идея Бога. Введение в философское богословие / Т. Моррис ; Пер. Алексей Васильев.--М. : ББИ св. апостола Андрея,2011.--201с. .--ISBN 978-5-89647-259-9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A52697">
        <w:rPr>
          <w:b/>
        </w:rPr>
        <w:t>Моррис, Томас</w:t>
      </w:r>
      <w:r>
        <w:t xml:space="preserve"> Наша идея Бога. Введение в философское богословие / Т. Моррис ; Пер. А. Васильева.--М. : Издательство ББИ св. апостола Андрея,2011.--201с. .--ISBN 978-5-89647-259-9 </w:t>
      </w:r>
    </w:p>
    <w:p w:rsidR="00E26490" w:rsidRDefault="00E26490" w:rsidP="00E26490">
      <w:pPr>
        <w:pStyle w:val="af3"/>
      </w:pPr>
      <w:r>
        <w:t>УДК   231.2</w:t>
      </w:r>
    </w:p>
    <w:p w:rsidR="00E26490" w:rsidRDefault="00E26490" w:rsidP="00E26490">
      <w:pPr>
        <w:pStyle w:val="af3"/>
      </w:pPr>
      <w:r>
        <w:lastRenderedPageBreak/>
        <w:t>хр - 2</w:t>
      </w:r>
    </w:p>
    <w:p w:rsidR="00E26490" w:rsidRDefault="00E26490" w:rsidP="00E26490">
      <w:pPr>
        <w:pStyle w:val="a"/>
      </w:pPr>
      <w:r w:rsidRPr="00A52697">
        <w:rPr>
          <w:b/>
        </w:rPr>
        <w:t>Моуди, Раймонд</w:t>
      </w:r>
      <w:r>
        <w:t xml:space="preserve"> Жизнь после жизни : Исследование феномена продолжения жизни после смерти тела / Р. Моуди.--М.-Рига. : Старт ; Синектика,1991.--158с. .--ISBN 5-85215-002-9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A52697">
        <w:rPr>
          <w:b/>
        </w:rPr>
        <w:t xml:space="preserve">Наука </w:t>
      </w:r>
      <w:r>
        <w:t xml:space="preserve">и вера : Проблема человека в науке и богословии: материалы международной научной конференции / Сост. Н.А.Печерская; Ред. Б.В.Останин.--СПб. : Высшая религиозно-философская школа,2001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A52697">
        <w:rPr>
          <w:b/>
        </w:rPr>
        <w:t xml:space="preserve">Наука </w:t>
      </w:r>
      <w:r>
        <w:t xml:space="preserve">и вера : Проблема человека в науке и богословии: материалы международной научной конференции / Сост. Н.А.Печерская; Ред. Б.В.Останин.--СПб. : Высшая религиозно-философская школа,2001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0775F8">
        <w:rPr>
          <w:b/>
        </w:rPr>
        <w:t xml:space="preserve">Наука </w:t>
      </w:r>
      <w:r>
        <w:t xml:space="preserve">и вера : Материалы научных семинаров / Сост. Н.А.Печерская; Под ред. А.А.Волоковых.--СПб. : Высшая религиозно-философская школа,2003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0775F8">
        <w:rPr>
          <w:b/>
        </w:rPr>
        <w:t xml:space="preserve">Наука </w:t>
      </w:r>
      <w:r>
        <w:t xml:space="preserve">и вера : Проблема человека в науке и богословии: материалы международной научной конференции / Сост. Н.А.Печерская; Ред. Б.В.Останин.--СПб. : Высшая религиозно-философская школа,2001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0775F8">
        <w:rPr>
          <w:b/>
        </w:rPr>
        <w:t xml:space="preserve">Наука, </w:t>
      </w:r>
      <w:r>
        <w:t xml:space="preserve">философия, религия : Наука, технология. человек. Восьмая международная конференция. 2 октября 1997 г. Дубна, Россия / Под ред. проф. В.  А. Никитина  и В. Ф. Никитиной.--М. : Паломник,1998.--127с.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0775F8">
        <w:rPr>
          <w:b/>
        </w:rPr>
        <w:t xml:space="preserve">Научное </w:t>
      </w:r>
      <w:r>
        <w:t xml:space="preserve">и богословское осмысление предельных вопросов : Космология, творение, эсхатология / Ред. Андрей Гриб.--М. : Библейско-богословский институт св.апостола Андрея,2008.--XIV, 222с. .--ISBN 5-89647-196-3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0775F8">
        <w:rPr>
          <w:b/>
        </w:rPr>
        <w:t xml:space="preserve">Научные </w:t>
      </w:r>
      <w:r>
        <w:t xml:space="preserve">и богословские эпистемологические парадигмы : Историческая динамика и универсальные основания / Под. ред. В. Поруса.--М. : ББИ св. ап. Андрея,2009.--271с. .--ISBN 5-89647-130-0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0775F8">
        <w:rPr>
          <w:b/>
        </w:rPr>
        <w:t>Нестерук, Алексей</w:t>
      </w:r>
      <w:r>
        <w:t xml:space="preserve"> Логос и космос : Богословие, наука и православное предание / А. Нестерук.--М. : ББИ св.ап.Андрея,2006.--XLIV;443с. .--ISBN 5-89647-118-1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0775F8">
        <w:rPr>
          <w:b/>
        </w:rPr>
        <w:t xml:space="preserve">Новое </w:t>
      </w:r>
      <w:r>
        <w:t xml:space="preserve">естественное богословие / Под. ред У. Крейга, Дж. Морленда.--М. : ББИ,2014.--801, XIVс. .--ISBN 978-5-89647-292-6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8A7143">
        <w:rPr>
          <w:b/>
        </w:rPr>
        <w:lastRenderedPageBreak/>
        <w:t xml:space="preserve">Новое </w:t>
      </w:r>
      <w:r>
        <w:t xml:space="preserve">естественное богословие / Под. ред У. Крейга, Дж. Морленда.--М. : ББИ,2014.--801, XIVс. .--ISBN 978-5-89647-292-6 </w:t>
      </w:r>
    </w:p>
    <w:p w:rsidR="00E26490" w:rsidRDefault="00E26490" w:rsidP="00E26490">
      <w:pPr>
        <w:pStyle w:val="af3"/>
      </w:pPr>
      <w:r>
        <w:t>УДК   231.2</w:t>
      </w:r>
    </w:p>
    <w:p w:rsidR="00E26490" w:rsidRDefault="00E26490" w:rsidP="00E26490">
      <w:pPr>
        <w:pStyle w:val="af3"/>
      </w:pPr>
      <w:r>
        <w:t>хр - 12</w:t>
      </w:r>
    </w:p>
    <w:p w:rsidR="00E26490" w:rsidRDefault="00E26490" w:rsidP="00E26490">
      <w:pPr>
        <w:pStyle w:val="a"/>
      </w:pPr>
      <w:r w:rsidRPr="008A7143">
        <w:rPr>
          <w:b/>
        </w:rPr>
        <w:t xml:space="preserve">О вере </w:t>
      </w:r>
      <w:r>
        <w:t xml:space="preserve">и науке / Сост. центр "Благо".--М. : Изд. МП ; Благо,1998.--156с. .--ISBN 5-7902-0038-9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8A7143">
        <w:rPr>
          <w:b/>
        </w:rPr>
        <w:t xml:space="preserve">Ответственность </w:t>
      </w:r>
      <w:r>
        <w:t xml:space="preserve">религи и науки в современном мире / Под ред. Г. Гутнера.--М. : ББИ св.апостола Андрея,2007.--300с. .--ISBN 5-89647-156-4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8A7143">
        <w:rPr>
          <w:b/>
        </w:rPr>
        <w:t xml:space="preserve">Ответственность </w:t>
      </w:r>
      <w:r>
        <w:t xml:space="preserve">религи и науки в современном мире / Под ред. Г. Гутнера.--М. : ББИ св.апостола Андрея,2007.--300с. .--ISBN 5-89647-156-4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8A7143">
        <w:rPr>
          <w:b/>
        </w:rPr>
        <w:t>Пахомий (Петренко), иеромон.</w:t>
      </w:r>
      <w:r>
        <w:t xml:space="preserve"> Божественная метрика Вселенной : Слово о пространстве и времени / Иеромон. Пахомий (Петренко).--М. : Паломник,2013.--338с. .--ISBN 5-88060-080-7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8A7143">
        <w:rPr>
          <w:b/>
        </w:rPr>
        <w:t>Пикок, А.</w:t>
      </w:r>
      <w:r>
        <w:t xml:space="preserve"> От науки к Богу : Новые грани восприятия религии / А.Пикок; Пер. с англ. К.Савельева.--М. : ФАИР-ПРЕСС,2002.--304 с. .--ISBN 5-8183-0515-5 (рус.)*1-85168-245-7 (англ.) 10513 хр. RU04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8A7143">
        <w:rPr>
          <w:b/>
        </w:rPr>
        <w:t>Пикок, А.</w:t>
      </w:r>
      <w:r>
        <w:t xml:space="preserve"> Эволюция - тайный друг веры / А. Пикок ; Пер. с англ. Н. Холмогоровой.--М. : Издательство ББИ св. апостола Андрея,2013.--XVI, 318с. .--ISBN 978-5-89647-272-8 </w:t>
      </w:r>
    </w:p>
    <w:p w:rsidR="00E26490" w:rsidRDefault="00E26490" w:rsidP="00E26490">
      <w:pPr>
        <w:pStyle w:val="af3"/>
      </w:pPr>
      <w:r>
        <w:t>УДК   231.2</w:t>
      </w:r>
    </w:p>
    <w:p w:rsidR="00E26490" w:rsidRDefault="00E26490" w:rsidP="00E26490">
      <w:pPr>
        <w:pStyle w:val="af3"/>
      </w:pPr>
      <w:r>
        <w:t>хр - 4</w:t>
      </w:r>
    </w:p>
    <w:p w:rsidR="00E26490" w:rsidRDefault="00E26490" w:rsidP="00E26490">
      <w:pPr>
        <w:pStyle w:val="a"/>
      </w:pPr>
      <w:r w:rsidRPr="00A674ED">
        <w:rPr>
          <w:b/>
        </w:rPr>
        <w:t>Пикок, Артур</w:t>
      </w:r>
      <w:r>
        <w:t xml:space="preserve"> Богословие в век науки : Модели бытия и становления в богословии и науке / Артур Пикок; Пер. с англ.--М. : Библейско-Богословский институт св. апостола Андрея,2004.--413с. .--ISBN 5-89647-096-7 </w:t>
      </w:r>
    </w:p>
    <w:p w:rsidR="00E26490" w:rsidRDefault="00E26490" w:rsidP="00E26490">
      <w:pPr>
        <w:pStyle w:val="af3"/>
      </w:pPr>
      <w:r>
        <w:t>УДК   231.2(075.8)</w:t>
      </w:r>
    </w:p>
    <w:p w:rsidR="00E26490" w:rsidRDefault="00E26490" w:rsidP="00E26490">
      <w:pPr>
        <w:pStyle w:val="af3"/>
      </w:pPr>
      <w:r>
        <w:t>хр - 1</w:t>
      </w:r>
    </w:p>
    <w:p w:rsidR="00E26490" w:rsidRDefault="00E26490" w:rsidP="00E26490">
      <w:pPr>
        <w:pStyle w:val="a"/>
      </w:pPr>
      <w:r w:rsidRPr="00A674ED">
        <w:rPr>
          <w:b/>
        </w:rPr>
        <w:t>Пикок, Артур</w:t>
      </w:r>
      <w:r>
        <w:t xml:space="preserve"> Богословие в век науки : Модели бытия и становления в богословии и науке / Артур Пикок ; Пер. с англ.--М. : ББИ,2004.--413с. .--ISBN 5-89647-096-7 </w:t>
      </w:r>
    </w:p>
    <w:p w:rsidR="00E26490" w:rsidRDefault="00E26490" w:rsidP="00E26490">
      <w:pPr>
        <w:pStyle w:val="af3"/>
      </w:pPr>
      <w:r>
        <w:t>УДК   231.2(075.8)</w:t>
      </w:r>
    </w:p>
    <w:p w:rsidR="00E26490" w:rsidRDefault="00E26490" w:rsidP="00E26490">
      <w:pPr>
        <w:pStyle w:val="af3"/>
      </w:pPr>
      <w:r>
        <w:t>хр - 2</w:t>
      </w:r>
    </w:p>
    <w:p w:rsidR="00E26490" w:rsidRDefault="00E26490" w:rsidP="00E26490">
      <w:pPr>
        <w:pStyle w:val="a"/>
      </w:pPr>
      <w:r w:rsidRPr="00A674ED">
        <w:rPr>
          <w:b/>
        </w:rPr>
        <w:t>Полкинхорн, Джон</w:t>
      </w:r>
      <w:r>
        <w:t xml:space="preserve"> Вера глазами физика : Богословские заметки мыслителя "снизу-вверх" / Дж.Полкинхорн.--М. : ББИ им.св.апостола Андрея,1998.--227с. .--ISBN 5-89647-029-0 </w:t>
      </w:r>
    </w:p>
    <w:p w:rsidR="00E26490" w:rsidRDefault="00E26490" w:rsidP="00E26490">
      <w:pPr>
        <w:pStyle w:val="af3"/>
      </w:pPr>
      <w:r>
        <w:t>УДК   231.2 + 270.233</w:t>
      </w:r>
    </w:p>
    <w:p w:rsidR="00E26490" w:rsidRDefault="00E26490" w:rsidP="00E26490">
      <w:pPr>
        <w:pStyle w:val="af3"/>
      </w:pPr>
      <w:r>
        <w:t>хр - 12</w:t>
      </w:r>
    </w:p>
    <w:p w:rsidR="00E26490" w:rsidRDefault="00E26490" w:rsidP="00E26490">
      <w:pPr>
        <w:pStyle w:val="a"/>
      </w:pPr>
      <w:r w:rsidRPr="00A674ED">
        <w:rPr>
          <w:b/>
        </w:rPr>
        <w:t>Пэттисон, Джордж</w:t>
      </w:r>
      <w:r>
        <w:t xml:space="preserve"> Размышления о Боге в век технологий / Дж. Пэттисон ; Пер. с англ. А. Лукьянова, Г. Ястребова.--М. : ББИ,2011.--461, XIIIс. .--ISBN 978-5-89647-240-7 </w:t>
      </w:r>
    </w:p>
    <w:p w:rsidR="00E26490" w:rsidRDefault="00E26490" w:rsidP="00E26490">
      <w:pPr>
        <w:pStyle w:val="af3"/>
      </w:pPr>
      <w:r>
        <w:t>УДК   231.2</w:t>
      </w:r>
    </w:p>
    <w:p w:rsidR="00E26490" w:rsidRDefault="00E26490" w:rsidP="00E26490">
      <w:pPr>
        <w:pStyle w:val="af3"/>
      </w:pPr>
      <w:r>
        <w:lastRenderedPageBreak/>
        <w:t>хр - 1</w:t>
      </w:r>
    </w:p>
    <w:p w:rsidR="00E26490" w:rsidRDefault="00E26490" w:rsidP="00E26490">
      <w:pPr>
        <w:pStyle w:val="a"/>
      </w:pPr>
      <w:r w:rsidRPr="00A674ED">
        <w:rPr>
          <w:b/>
        </w:rPr>
        <w:t>Пэттисон, Джордж</w:t>
      </w:r>
      <w:r>
        <w:t xml:space="preserve"> Размышления о Боге в век технологий / Джордж Пэттисон ; Пер. с англ.--М. : ББИ,2011.--461с. .--ISBN 978-5-89647-240-7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A674ED">
        <w:rPr>
          <w:b/>
        </w:rPr>
        <w:t>Пэттисон, Джордж</w:t>
      </w:r>
      <w:r>
        <w:t xml:space="preserve"> Размышления о Боге в век технологий / Дж. Пэттисон ; Пер. с англ. А. Лукьянова, Г. Ястребова.--М. : ББИ,2011.--461, XIIIс. .--ISBN 978-5-89647-240-7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A674ED">
        <w:rPr>
          <w:b/>
        </w:rPr>
        <w:t>Репринцева, С. М.</w:t>
      </w:r>
      <w:r>
        <w:t xml:space="preserve"> Наука и духовность : Заметки православного ученого / С. М. Репринцева.--Мн. : Белорусский Экзархат-Белорусская Православная Церковь,2004.--79с. .--ISBN 985-6678-35-8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ED7138">
        <w:rPr>
          <w:b/>
        </w:rPr>
        <w:t xml:space="preserve">Рождественские </w:t>
      </w:r>
      <w:r>
        <w:t xml:space="preserve">чтения. 1999 : Христианство и наука: Сборник докладов конференции (28 января 1999 года) / Отв. ред. С.С.Пименов; Ред. А.В.Московский.--М. : Отдел религиозного образования и катехизации Московского Патриархата,2000.--204с. </w:t>
      </w:r>
    </w:p>
    <w:p w:rsidR="00E26490" w:rsidRDefault="00E26490" w:rsidP="00E26490">
      <w:pPr>
        <w:pStyle w:val="af3"/>
      </w:pPr>
      <w:r>
        <w:t>УДК   231.2(08)</w:t>
      </w:r>
    </w:p>
    <w:p w:rsidR="00E26490" w:rsidRDefault="00E26490" w:rsidP="00E26490">
      <w:pPr>
        <w:pStyle w:val="af3"/>
      </w:pPr>
      <w:r>
        <w:t>хр - 2</w:t>
      </w:r>
    </w:p>
    <w:p w:rsidR="00E26490" w:rsidRDefault="00E26490" w:rsidP="00E26490">
      <w:pPr>
        <w:pStyle w:val="a"/>
      </w:pPr>
      <w:r w:rsidRPr="00ED7138">
        <w:rPr>
          <w:b/>
        </w:rPr>
        <w:t>Савич, И.М.</w:t>
      </w:r>
      <w:r>
        <w:t xml:space="preserve"> Время и вечность / И.М. Савич.--СПб : СИНЭЛ,2020.--28с.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ED7138">
        <w:rPr>
          <w:b/>
        </w:rPr>
        <w:t>Савич, И.М.</w:t>
      </w:r>
      <w:r>
        <w:t xml:space="preserve"> Загадки третьей планеты / И.М. Савич ; Ред. Л.Г. Каретникова.--СПб. : СИНЭЛ,2020.--59с. .--ISBN 978-5-6044666-6-7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ED7138">
        <w:rPr>
          <w:b/>
        </w:rPr>
        <w:t>Савич, И.М.</w:t>
      </w:r>
      <w:r>
        <w:t xml:space="preserve"> Информатика творения / И.М. Савич ; Ред. Л.Г. Каретникова.--СПб. : ИЦ "Гуманитарная Акадеимия",2016.--375с. .--ISBN 978-5-93762-121-4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ED7138">
        <w:rPr>
          <w:b/>
        </w:rPr>
        <w:t>Савич, И.М.</w:t>
      </w:r>
      <w:r>
        <w:t xml:space="preserve"> Осколки кривого зеркала - 2 : По поводу двадцати пяти тезисов эволюционной гипотезы / И.М. Савич.--СПб. : СИНЭЛ,2018.--51с. .--ISBN 978-5-6041772-0-4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ED7138">
        <w:rPr>
          <w:b/>
        </w:rPr>
        <w:t>Савич, И.М</w:t>
      </w:r>
      <w:r>
        <w:t xml:space="preserve"> Человек и обезьяны / И.М. Савич.--СПб : СИНЭЛ,2020.--55с. .--ISBN 978-5-6044414-3-5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ED7138">
        <w:rPr>
          <w:b/>
        </w:rPr>
        <w:t>Серафим (Роуз), иеромонах</w:t>
      </w:r>
      <w:r>
        <w:t xml:space="preserve"> Православный взгляд на эволюцию / Иером. Серафим (Роуз).--М. : Изд-во Свято-Введенского монастыря Оптиной Пустыни,1997.--96с. .--ISBN 5-86594-066-1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271F40">
        <w:rPr>
          <w:b/>
        </w:rPr>
        <w:t>Сотворение</w:t>
      </w:r>
      <w:r>
        <w:t xml:space="preserve"> : Альманах Общества креационной науки / Гл. ред. А.В.Лаломов.--М. : Паломник,2002 334 с. 5-87468-174-4 10123 хр. RU03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271F40">
        <w:rPr>
          <w:b/>
        </w:rPr>
        <w:lastRenderedPageBreak/>
        <w:t>Сысоев, Даниил, свящ.</w:t>
      </w:r>
      <w:r>
        <w:t xml:space="preserve"> Летопись начала : Был ли "Большой взрыв"? Появилась ли жизнь случайно? Человек: потомок обезьяны или образ Бога? Богословское осмысление эволюции. Сколько длился день творения? Геологические свидетельства всемирного потопа / Свящ. Даниил Сысоев.--М. : "Аксиос",2003.--301с.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271F40">
        <w:rPr>
          <w:b/>
        </w:rPr>
        <w:t>Сысоев, Даниил, диак.</w:t>
      </w:r>
      <w:r>
        <w:t xml:space="preserve"> Летопись начала / Диак. Даниил Сысоев.--М. : Издательство Сретенского монастыря,1999.--256с.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271F40">
        <w:rPr>
          <w:b/>
        </w:rPr>
        <w:t>Тайсен, Герд</w:t>
      </w:r>
      <w:r>
        <w:t xml:space="preserve"> Библейская вера в эволюционной перспективе / Г. Тайсен ; пер. с нем. Е. М. Верещагина.--М. : ББИ св. ап. Андрея,2009.--243с. .--ISBN 5-89647-199-8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271F40">
        <w:rPr>
          <w:b/>
        </w:rPr>
        <w:t>Тимофей, свящ.</w:t>
      </w:r>
      <w:r>
        <w:t xml:space="preserve"> Наука о сотврении мира : Православный взгляд. Пособие для учащихся / Свящ. Тимофей.--М. : Литератор,1996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271F40">
        <w:rPr>
          <w:b/>
        </w:rPr>
        <w:t>Торранс, Томас Ф.</w:t>
      </w:r>
      <w:r>
        <w:t xml:space="preserve"> Пространство, время и воплощение / Т. Ф. Торранс ; пер. с англ. А. Нестерук.--М. : ББИ св. ап. Андрея,2010.--180с. .--ISBN 978-5-89647-219-3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271F40">
        <w:rPr>
          <w:b/>
        </w:rPr>
        <w:t xml:space="preserve">Учёные </w:t>
      </w:r>
      <w:r>
        <w:t xml:space="preserve">рассказывают о вере / Сост. Э.Баррет, Д.Фишер; Пер. с англ. В.Непомнящего.--Чикаго : SGP,1992.--221с.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C65E24">
        <w:rPr>
          <w:b/>
        </w:rPr>
        <w:t>Фантоли, Аннибале</w:t>
      </w:r>
      <w:r>
        <w:t xml:space="preserve"> Галилей : В защиту учения Коперника и достоинства Святой Церкви / А. Фантоли ; Пер. с итал. А. Брагина.--М. : МИК,1999.--423с. .--ISBN 5-87902-033-9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C65E24">
        <w:rPr>
          <w:b/>
        </w:rPr>
        <w:t>Фомин, А.В.</w:t>
      </w:r>
      <w:r>
        <w:t xml:space="preserve"> Доказательства существования Бога. Аргументы науки в пользу сотворения мира / А.В.Фомин.--М. : "Новая мысль" при участии изд-ва "Артос-Медиа",2005.--541с. .--ISBN 5-902716-02-0 (Изд-во "Новая мысль")*5-98574-007-2 (Изд-во "Артос-Медиа"0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C65E24">
        <w:rPr>
          <w:b/>
        </w:rPr>
        <w:t>Хайстин, В.</w:t>
      </w:r>
      <w:r>
        <w:t xml:space="preserve"> Один в мире? Уникальность человека в науке и богословии / Венцель ван Хайстин ; Пер. с англ. Н. Холмогоровой.--М. : ББИ,2014.--373с. .--ISBN 978-5-89647-281-0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C65E24">
        <w:rPr>
          <w:b/>
        </w:rPr>
        <w:t>Хаммэль, Чарльз</w:t>
      </w:r>
      <w:r>
        <w:t xml:space="preserve"> Дело Галилея. Есть ли точки соприкосновения богословия и религии? : Происхождение Вселенной. Чудеса и законы науки. Креационизм и теория эволюции / Ч.Хаммэль.--М. : Триада,1998.--360с. .--ISBN 5-86181-121-0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C65E24">
        <w:rPr>
          <w:b/>
        </w:rPr>
        <w:t>Хеллер, Михаил</w:t>
      </w:r>
      <w:r>
        <w:t xml:space="preserve"> Творческий конфликт : О проблемах взаимодейстивия научного и религиозного мировоззрения / М. Хеллер.--М. : ББИ св. апостола Андрея,2005.--216с. .--ISBN 5-89647-118-1 </w:t>
      </w:r>
    </w:p>
    <w:p w:rsidR="00E26490" w:rsidRDefault="00E26490" w:rsidP="00E26490">
      <w:pPr>
        <w:pStyle w:val="af3"/>
      </w:pPr>
      <w:r>
        <w:lastRenderedPageBreak/>
        <w:t>УДК   231.2</w:t>
      </w:r>
    </w:p>
    <w:p w:rsidR="00E26490" w:rsidRDefault="00E26490" w:rsidP="00E26490">
      <w:pPr>
        <w:pStyle w:val="af3"/>
      </w:pPr>
      <w:r>
        <w:t>хр - 1</w:t>
      </w:r>
    </w:p>
    <w:p w:rsidR="00E26490" w:rsidRDefault="00E26490" w:rsidP="00E26490">
      <w:pPr>
        <w:pStyle w:val="a"/>
      </w:pPr>
      <w:r w:rsidRPr="00C65E24">
        <w:rPr>
          <w:b/>
        </w:rPr>
        <w:t>Хобринк, Бен</w:t>
      </w:r>
      <w:r>
        <w:t xml:space="preserve"> Эволюция : Яйцо без курицы / Бен Хобринк ; Пер с англ. И. З. Дьякова ; Науч ред. Д. А. Кузнецов.--М. : Мартис,1993.--108с. .--ISBN 5-7248-0011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C65E24">
        <w:rPr>
          <w:b/>
        </w:rPr>
        <w:t>Хот, Джон</w:t>
      </w:r>
      <w:r>
        <w:t xml:space="preserve"> Бог после Дарвина : Богословие эволюции / Джон Хот ; Пер. Лилии Ковтун.--М. : ББИ,2011.--236, Xс. .--ISBN 978-5-89647-242-1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0B0260">
        <w:rPr>
          <w:b/>
        </w:rPr>
        <w:t>Худошин, Александр</w:t>
      </w:r>
      <w:r>
        <w:t xml:space="preserve"> Эволюционизм против Творца / Александр Худошин.--Воронеж : "Оранта",2005.--205с.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0B0260">
        <w:rPr>
          <w:b/>
        </w:rPr>
        <w:t>Чепмен, Д.</w:t>
      </w:r>
      <w:r>
        <w:t xml:space="preserve"> Загадочные и удивительные : Двадцать живых примеров, опровергающих теорию эволюции / Д. Чепмен ; Пер. с англ. Е. Буклерской.--М. : Паломникъ,2000.--61с. .--ISBN 5-87468-060-8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0B0260">
        <w:rPr>
          <w:b/>
        </w:rPr>
        <w:t xml:space="preserve">Шестоднев </w:t>
      </w:r>
      <w:r>
        <w:t xml:space="preserve">против эволюции : В защиту святоотеческого учения о творении (Сборник статей) / Под ред. диак. Даниила Сысоева.--М. : Паломник,2000.--303 с. .--ISBN 5-87468-045-4 </w:t>
      </w:r>
    </w:p>
    <w:p w:rsidR="00E26490" w:rsidRDefault="00E26490" w:rsidP="00E26490">
      <w:pPr>
        <w:pStyle w:val="af3"/>
      </w:pPr>
      <w:r>
        <w:t>УДК   231.2</w:t>
      </w:r>
    </w:p>
    <w:p w:rsidR="00E26490" w:rsidRDefault="00E26490" w:rsidP="00E26490">
      <w:pPr>
        <w:pStyle w:val="af3"/>
      </w:pPr>
      <w:r>
        <w:t>хр - 1</w:t>
      </w:r>
    </w:p>
    <w:p w:rsidR="00E26490" w:rsidRDefault="00E26490" w:rsidP="00E26490">
      <w:pPr>
        <w:pStyle w:val="a"/>
      </w:pPr>
      <w:r w:rsidRPr="000B0260">
        <w:rPr>
          <w:b/>
        </w:rPr>
        <w:t>Шредер, Джеральд Л.</w:t>
      </w:r>
      <w:r>
        <w:t xml:space="preserve"> Шесть дней Творения и Большой Взрыв : Поиски гармонии между современной наукой и Библией / Дж.Л.Шредер; Пер. с англ. Э.Маркова.--Иерусалим : Даат,2000.--157 с. .--ISBN 5-86993-011-1 7953-7954 </w:t>
      </w:r>
    </w:p>
    <w:p w:rsidR="00E26490" w:rsidRDefault="00E26490" w:rsidP="00E26490">
      <w:pPr>
        <w:pStyle w:val="af3"/>
      </w:pPr>
      <w:r>
        <w:t>УДК   231.2</w:t>
      </w:r>
    </w:p>
    <w:p w:rsidR="00E26490" w:rsidRDefault="00E26490" w:rsidP="00E26490">
      <w:pPr>
        <w:pStyle w:val="af3"/>
      </w:pPr>
      <w:r>
        <w:t>хр - 2</w:t>
      </w:r>
    </w:p>
    <w:p w:rsidR="00E26490" w:rsidRDefault="00E26490" w:rsidP="00E26490">
      <w:pPr>
        <w:pStyle w:val="a"/>
      </w:pPr>
      <w:r w:rsidRPr="000B0260">
        <w:rPr>
          <w:b/>
        </w:rPr>
        <w:t>Яки, Стэнли Л.</w:t>
      </w:r>
      <w:r>
        <w:t xml:space="preserve"> Спаситель науки / Стенли Л. Яки ; пер. с англ. И. В. Лупандина.--М. : Греко-латинский кабинет Ю. А. Шичалина,1992.--314с. </w:t>
      </w:r>
    </w:p>
    <w:p w:rsidR="00E26490" w:rsidRDefault="00E26490" w:rsidP="00E26490">
      <w:pPr>
        <w:pStyle w:val="af3"/>
      </w:pPr>
      <w:r>
        <w:t>УДК   231.2 + 12 + 5</w:t>
      </w:r>
    </w:p>
    <w:p w:rsidR="00E26490" w:rsidRDefault="00E26490" w:rsidP="00E26490">
      <w:pPr>
        <w:pStyle w:val="af3"/>
      </w:pPr>
      <w:r>
        <w:t>хр - 1</w:t>
      </w:r>
    </w:p>
    <w:p w:rsidR="00E26490" w:rsidRDefault="00E26490" w:rsidP="00E26490">
      <w:pPr>
        <w:pStyle w:val="2"/>
      </w:pPr>
      <w:r>
        <w:t>231.3    Христианство и атеизм</w:t>
      </w:r>
      <w:r w:rsidR="00912699">
        <w:fldChar w:fldCharType="begin"/>
      </w:r>
      <w:r>
        <w:instrText xml:space="preserve"> TC "231.3    Христианство и атеизм" \l 2 </w:instrText>
      </w:r>
      <w:r w:rsidR="00912699">
        <w:fldChar w:fldCharType="end"/>
      </w:r>
    </w:p>
    <w:p w:rsidR="00E26490" w:rsidRDefault="00E26490" w:rsidP="00E26490">
      <w:pPr>
        <w:pStyle w:val="a"/>
      </w:pPr>
      <w:r w:rsidRPr="000B0260">
        <w:rPr>
          <w:b/>
        </w:rPr>
        <w:t xml:space="preserve">Disputation </w:t>
      </w:r>
      <w:r>
        <w:t xml:space="preserve">zwischen Christen und Marxisten / Hrsg. von Martin Stoehr.--Muenchen : Chr. Keiser Verlag,1966.--272S. </w:t>
      </w:r>
    </w:p>
    <w:p w:rsidR="00E26490" w:rsidRDefault="00E26490" w:rsidP="00E26490">
      <w:pPr>
        <w:pStyle w:val="af3"/>
      </w:pPr>
      <w:r>
        <w:t>УДК   231.3</w:t>
      </w:r>
    </w:p>
    <w:p w:rsidR="00E26490" w:rsidRDefault="00E26490" w:rsidP="00E26490">
      <w:pPr>
        <w:pStyle w:val="af3"/>
      </w:pPr>
      <w:r>
        <w:t>ИН - 1</w:t>
      </w:r>
    </w:p>
    <w:p w:rsidR="00E26490" w:rsidRDefault="00E26490" w:rsidP="00E26490">
      <w:pPr>
        <w:pStyle w:val="a"/>
      </w:pPr>
      <w:r w:rsidRPr="000B0260">
        <w:rPr>
          <w:b/>
        </w:rPr>
        <w:t>Mackinnon, D. M.</w:t>
      </w:r>
      <w:r>
        <w:t xml:space="preserve"> Objections to christian belief / D. M. Mackinnon, H. A. Williams, A. R. Vilder, J. S. Bezzant.--England : Penguin Books,1963.--95p. </w:t>
      </w:r>
    </w:p>
    <w:p w:rsidR="00E26490" w:rsidRDefault="00E26490" w:rsidP="00E26490">
      <w:pPr>
        <w:pStyle w:val="af3"/>
      </w:pPr>
      <w:r>
        <w:t>УДК   231.3</w:t>
      </w:r>
    </w:p>
    <w:p w:rsidR="00E26490" w:rsidRDefault="00E26490" w:rsidP="00E26490">
      <w:pPr>
        <w:pStyle w:val="af3"/>
      </w:pPr>
      <w:r>
        <w:t>ИН - 1</w:t>
      </w:r>
    </w:p>
    <w:p w:rsidR="00E26490" w:rsidRDefault="00E26490" w:rsidP="00E26490">
      <w:pPr>
        <w:pStyle w:val="a"/>
      </w:pPr>
      <w:r w:rsidRPr="00873F3C">
        <w:rPr>
          <w:b/>
        </w:rPr>
        <w:t>Антоний Сурожский, митр.</w:t>
      </w:r>
      <w:r>
        <w:t xml:space="preserve"> Бог: да или нет? : Беседы верующего с неверующим / Митр. Антоний Сурожский ; Пер. с англ. Е.Л. Майданович.--М. : Фонд "Духовное наследие митрополита Антония Сурожского",2013.--175с. .--ISBN 978-5-903898-33-6*978-5-91761-232-4 </w:t>
      </w:r>
    </w:p>
    <w:p w:rsidR="00E26490" w:rsidRDefault="00E26490" w:rsidP="00E26490">
      <w:pPr>
        <w:pStyle w:val="af3"/>
      </w:pPr>
      <w:r>
        <w:t>УДК   231.3</w:t>
      </w:r>
    </w:p>
    <w:p w:rsidR="00E26490" w:rsidRDefault="00E26490" w:rsidP="00E26490">
      <w:pPr>
        <w:pStyle w:val="af3"/>
      </w:pPr>
      <w:r>
        <w:t>хр - 1</w:t>
      </w:r>
    </w:p>
    <w:p w:rsidR="00E26490" w:rsidRDefault="00E26490" w:rsidP="00E26490">
      <w:pPr>
        <w:pStyle w:val="a"/>
      </w:pPr>
      <w:r w:rsidRPr="00873F3C">
        <w:rPr>
          <w:b/>
        </w:rPr>
        <w:lastRenderedPageBreak/>
        <w:t>Бегбедер, Ф.</w:t>
      </w:r>
      <w:r>
        <w:t xml:space="preserve"> Я верую - я тоже нет : Дилог между нечестивцем и епископом при посредничестве Р. Гиттона / Ф. Бегбедер, Ж.М. Ди Фалько; Пер. с франц.Н. Кисловой.--М. : Иностранка,2007.--351 .--ISBN 5-94145-405-8 </w:t>
      </w:r>
    </w:p>
    <w:p w:rsidR="00E26490" w:rsidRDefault="00E26490" w:rsidP="00E26490">
      <w:pPr>
        <w:pStyle w:val="af3"/>
      </w:pPr>
      <w:r>
        <w:t>УДК   231.3 + 270.16</w:t>
      </w:r>
    </w:p>
    <w:p w:rsidR="00E26490" w:rsidRDefault="00E26490" w:rsidP="00E26490">
      <w:pPr>
        <w:pStyle w:val="af3"/>
      </w:pPr>
      <w:r>
        <w:t>хр - 1</w:t>
      </w:r>
    </w:p>
    <w:p w:rsidR="00E26490" w:rsidRDefault="00E26490" w:rsidP="00E26490">
      <w:pPr>
        <w:pStyle w:val="a"/>
      </w:pPr>
      <w:r w:rsidRPr="00873F3C">
        <w:rPr>
          <w:b/>
        </w:rPr>
        <w:t>Свенцицкий, Валентин, протоиерей</w:t>
      </w:r>
      <w:r>
        <w:t xml:space="preserve"> Диалоги / Прот. Валентин Свенцицкий.--М. : Изд-во Московского Подворья Свято-Троицкой Сергиевой Лавры,2001.--317 с. .--ISBN 5-7789-0109-7 </w:t>
      </w:r>
    </w:p>
    <w:p w:rsidR="00E26490" w:rsidRDefault="00E26490" w:rsidP="00E26490">
      <w:pPr>
        <w:pStyle w:val="af3"/>
      </w:pPr>
      <w:r>
        <w:t>УДК   231.3</w:t>
      </w:r>
    </w:p>
    <w:p w:rsidR="00E26490" w:rsidRDefault="00E26490" w:rsidP="00E26490">
      <w:pPr>
        <w:pStyle w:val="af3"/>
      </w:pPr>
      <w:r>
        <w:t>хр - 1</w:t>
      </w:r>
    </w:p>
    <w:p w:rsidR="00E26490" w:rsidRDefault="00E26490" w:rsidP="00E26490">
      <w:pPr>
        <w:pStyle w:val="a"/>
      </w:pPr>
      <w:r w:rsidRPr="00873F3C">
        <w:rPr>
          <w:b/>
        </w:rPr>
        <w:t>Эко, Умберто</w:t>
      </w:r>
      <w:r>
        <w:t xml:space="preserve"> Диалог о вере и неверии / Умберто Эко, Кардинал Мартини; Пер. Н.Холмогорова.--М. : Библейско-Богословский институт св. апостола Андрея,20004.--64с. .--ISBN 5-89647-086-Х </w:t>
      </w:r>
    </w:p>
    <w:p w:rsidR="00E26490" w:rsidRDefault="00E26490" w:rsidP="00E26490">
      <w:pPr>
        <w:pStyle w:val="af3"/>
      </w:pPr>
      <w:r>
        <w:t>УДК   231.3 + 292</w:t>
      </w:r>
    </w:p>
    <w:p w:rsidR="00E26490" w:rsidRDefault="00E26490" w:rsidP="00E26490">
      <w:pPr>
        <w:pStyle w:val="af3"/>
      </w:pPr>
      <w:r>
        <w:t>хр - 1</w:t>
      </w:r>
    </w:p>
    <w:p w:rsidR="00E26490" w:rsidRDefault="00E26490" w:rsidP="00E26490">
      <w:pPr>
        <w:pStyle w:val="2"/>
      </w:pPr>
      <w:r>
        <w:t>232      Догматическое богословие</w:t>
      </w:r>
      <w:r w:rsidR="00912699">
        <w:fldChar w:fldCharType="begin"/>
      </w:r>
      <w:r>
        <w:instrText xml:space="preserve"> TC "232      Догматическое богословие" \l 2 </w:instrText>
      </w:r>
      <w:r w:rsidR="00912699">
        <w:fldChar w:fldCharType="end"/>
      </w:r>
    </w:p>
    <w:p w:rsidR="00E26490" w:rsidRDefault="00E26490" w:rsidP="00E26490">
      <w:pPr>
        <w:pStyle w:val="a"/>
      </w:pPr>
      <w:r w:rsidRPr="00873F3C">
        <w:rPr>
          <w:b/>
        </w:rPr>
        <w:t>Lossky, Vladimir</w:t>
      </w:r>
      <w:r>
        <w:t xml:space="preserve"> Orthodox Theology: An Introduction / Vladimir Lossky; Transl. by Ian and Ihita Kesarcodi-Watson.--Crestwood, New York : St. Vladimir's Seminary Press,1989.--137p. .--ISBN 0-913836-43-5 </w:t>
      </w:r>
    </w:p>
    <w:p w:rsidR="00E26490" w:rsidRDefault="00E26490" w:rsidP="00E26490">
      <w:pPr>
        <w:pStyle w:val="af3"/>
      </w:pPr>
      <w:r>
        <w:t>УДК   232 + 236</w:t>
      </w:r>
    </w:p>
    <w:p w:rsidR="00E26490" w:rsidRDefault="00E26490" w:rsidP="00E26490">
      <w:pPr>
        <w:pStyle w:val="af3"/>
      </w:pPr>
      <w:r>
        <w:t>ИН - 1</w:t>
      </w:r>
    </w:p>
    <w:p w:rsidR="00E26490" w:rsidRDefault="00E26490" w:rsidP="00E26490">
      <w:pPr>
        <w:pStyle w:val="a"/>
      </w:pPr>
      <w:r w:rsidRPr="00873F3C">
        <w:rPr>
          <w:b/>
        </w:rPr>
        <w:t>Алипий (Кастальский-Бороздин), архим.</w:t>
      </w:r>
      <w:r>
        <w:t xml:space="preserve"> Догматическое богословие : Курс лекций / Архим. Алипий (Кастальский-Бороздин), архим. Исайя (Белов).--М. : Свято-Троицкая Сергиева Лавра,1997.--287с.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873F3C">
        <w:rPr>
          <w:b/>
        </w:rPr>
        <w:t>Алипий (Кастальский-Бороздин), архим.</w:t>
      </w:r>
      <w:r>
        <w:t xml:space="preserve"> Догматическое богословие : Курс лекций / Архим. Алипий (Кастальский-Бороздин), архим. Исайя (Белов).--М. : Свято-Троицкая Сергиева Лавра,2005.--287с. </w:t>
      </w:r>
    </w:p>
    <w:p w:rsidR="00E26490" w:rsidRDefault="00E26490" w:rsidP="00E26490">
      <w:pPr>
        <w:pStyle w:val="af3"/>
      </w:pPr>
      <w:r>
        <w:t>УДК   232(075)</w:t>
      </w:r>
    </w:p>
    <w:p w:rsidR="00E26490" w:rsidRDefault="00E26490" w:rsidP="00E26490">
      <w:pPr>
        <w:pStyle w:val="af3"/>
      </w:pPr>
      <w:r>
        <w:t>хр - 2</w:t>
      </w:r>
    </w:p>
    <w:p w:rsidR="00E26490" w:rsidRDefault="00E26490" w:rsidP="00E26490">
      <w:pPr>
        <w:pStyle w:val="a"/>
      </w:pPr>
      <w:r w:rsidRPr="009D5124">
        <w:rPr>
          <w:b/>
        </w:rPr>
        <w:t>Алипий (Кастальский-Бороздин), архим.</w:t>
      </w:r>
      <w:r>
        <w:t xml:space="preserve"> Догматическое богословие : Курс лекций / Архим. Алипий (Кастальский-Бороздин), архим. Исайя (Белов).--М. : Свято-Троицкая Сергиева Лавра,2010.--287, [1]с. </w:t>
      </w:r>
    </w:p>
    <w:p w:rsidR="00E26490" w:rsidRDefault="00E26490" w:rsidP="00E26490">
      <w:pPr>
        <w:pStyle w:val="af3"/>
      </w:pPr>
      <w:r>
        <w:t>УДК   232(075)</w:t>
      </w:r>
    </w:p>
    <w:p w:rsidR="00E26490" w:rsidRDefault="00E26490" w:rsidP="00E26490">
      <w:pPr>
        <w:pStyle w:val="af3"/>
      </w:pPr>
      <w:r>
        <w:t>хр - 5</w:t>
      </w:r>
    </w:p>
    <w:p w:rsidR="00E26490" w:rsidRDefault="00E26490" w:rsidP="00E26490">
      <w:pPr>
        <w:pStyle w:val="a"/>
      </w:pPr>
      <w:r w:rsidRPr="009D5124">
        <w:rPr>
          <w:b/>
        </w:rPr>
        <w:t>Алипий (Кастальский-Бороздин), архим.</w:t>
      </w:r>
      <w:r>
        <w:t xml:space="preserve"> Догматическое богословие : Курс лекций / Архим. Алипий (Кастальский-Бороздин), архим. Исайя (Белов).--М. : Свято-Троицкая Сергиева Лавра,1997.--287с.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9D5124">
        <w:rPr>
          <w:b/>
        </w:rPr>
        <w:t>Алипий (Кастальский-Бороздин), архим.</w:t>
      </w:r>
      <w:r>
        <w:t xml:space="preserve"> Догматическое богословие : Курс лекций / Архим. Алипий (Кастальский-Бороздин), архим. Исайя (Белов).--М. : Свято-Троицкая Сергиева Лавра,2005.--287с.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9D5124">
        <w:rPr>
          <w:b/>
        </w:rPr>
        <w:lastRenderedPageBreak/>
        <w:t>Алипий (Кастальский-Бороздин), архим.</w:t>
      </w:r>
      <w:r>
        <w:t xml:space="preserve"> Догматическое богословие : Курс лекций / Архим. Алипий (Кастальский-Бороздин), архим. Исайя (Белов).--М. : Свято-Троицкая Сергиева Лавра,2014.--287, [1]с. .--ISBN 978-5-00009-060-2 </w:t>
      </w:r>
    </w:p>
    <w:p w:rsidR="00E26490" w:rsidRDefault="00E26490" w:rsidP="00E26490">
      <w:pPr>
        <w:pStyle w:val="af3"/>
      </w:pPr>
      <w:r>
        <w:t>УДК   232(075)</w:t>
      </w:r>
    </w:p>
    <w:p w:rsidR="00E26490" w:rsidRDefault="00E26490" w:rsidP="00E26490">
      <w:pPr>
        <w:pStyle w:val="af3"/>
      </w:pPr>
      <w:r>
        <w:t>хр - 2</w:t>
      </w:r>
    </w:p>
    <w:p w:rsidR="00E26490" w:rsidRDefault="00E26490" w:rsidP="00E26490">
      <w:pPr>
        <w:pStyle w:val="a"/>
      </w:pPr>
      <w:r w:rsidRPr="009D5124">
        <w:rPr>
          <w:b/>
        </w:rPr>
        <w:t>Алипий (Кастальский-Бороздин), архим.</w:t>
      </w:r>
      <w:r>
        <w:t xml:space="preserve"> Догматическое богословие : Курс лекций / Архим. Алипий (Кастальский-Бороздин), архим. Исайя (Белов).--М. : Свято-Троицкая Сергиева Лавра,1997.--287с. </w:t>
      </w:r>
    </w:p>
    <w:p w:rsidR="00E26490" w:rsidRDefault="00E26490" w:rsidP="00E26490">
      <w:pPr>
        <w:pStyle w:val="af3"/>
      </w:pPr>
      <w:r>
        <w:t>УДК   232(075)</w:t>
      </w:r>
    </w:p>
    <w:p w:rsidR="00E26490" w:rsidRDefault="00E26490" w:rsidP="00E26490">
      <w:pPr>
        <w:pStyle w:val="af3"/>
      </w:pPr>
      <w:r>
        <w:t>хр - 2</w:t>
      </w:r>
    </w:p>
    <w:p w:rsidR="00E26490" w:rsidRDefault="00E26490" w:rsidP="00E26490">
      <w:pPr>
        <w:pStyle w:val="a"/>
      </w:pPr>
      <w:r w:rsidRPr="009D5124">
        <w:rPr>
          <w:b/>
        </w:rPr>
        <w:t>Варнава (Беляев), епископ</w:t>
      </w:r>
      <w:r>
        <w:t xml:space="preserve"> Основы искусства святости : Опыт изложения православной аскетики / Еп. Варнава (Беляев) ; сост. П. Проценко.--Нижний Новгород : Братство во имя Св. князя Александра Невского,1995 </w:t>
      </w:r>
    </w:p>
    <w:p w:rsidR="00E26490" w:rsidRDefault="00E26490" w:rsidP="00E26490">
      <w:pPr>
        <w:pStyle w:val="af3"/>
      </w:pPr>
      <w:r>
        <w:t>УДК   232 + 202 + 261</w:t>
      </w:r>
    </w:p>
    <w:p w:rsidR="00E26490" w:rsidRDefault="00E26490" w:rsidP="00E26490">
      <w:pPr>
        <w:pStyle w:val="af3"/>
      </w:pPr>
      <w:r>
        <w:t>хр - 1</w:t>
      </w:r>
    </w:p>
    <w:p w:rsidR="00E26490" w:rsidRDefault="00E26490" w:rsidP="00E26490">
      <w:pPr>
        <w:pStyle w:val="a"/>
      </w:pPr>
      <w:r w:rsidRPr="009D5124">
        <w:rPr>
          <w:b/>
        </w:rPr>
        <w:t>Воронов, Ливерий, прот.</w:t>
      </w:r>
      <w:r>
        <w:t xml:space="preserve"> Догматическое богословие : Из лекций, прочитанных для студентов IV курса Санкт-Петербургской духовной академии в 1991-1992 учебном году: Учебник для духовных учебных заведений / Прот. Ливерий Воронов.--Клин : Фонд "Христианская жизнь",2000.--124 с. </w:t>
      </w:r>
    </w:p>
    <w:p w:rsidR="00E26490" w:rsidRDefault="00E26490" w:rsidP="00E26490">
      <w:pPr>
        <w:pStyle w:val="af3"/>
      </w:pPr>
      <w:r>
        <w:t>УДК   232(075)</w:t>
      </w:r>
    </w:p>
    <w:p w:rsidR="00E26490" w:rsidRDefault="00E26490" w:rsidP="00E26490">
      <w:pPr>
        <w:pStyle w:val="af3"/>
      </w:pPr>
      <w:r>
        <w:t>хр - 5</w:t>
      </w:r>
    </w:p>
    <w:p w:rsidR="00E26490" w:rsidRDefault="00E26490" w:rsidP="00E26490">
      <w:pPr>
        <w:pStyle w:val="a"/>
      </w:pPr>
      <w:r w:rsidRPr="00FA6486">
        <w:rPr>
          <w:b/>
        </w:rPr>
        <w:t>Воронов, Ливерий, протоиерей</w:t>
      </w:r>
      <w:r>
        <w:t xml:space="preserve"> Догматическое богословие : Из лекций, прочитанных для студентов IV курса Санкт-Петербургской духовной академии в 1991-1992 учебном году: Учебник для духовных учебных заведений / Прот. Ливерий Воронов.--М. : Издательский дом Московского Патриархата "Хроника",1994.--94с. .--ISBN 5-88017-002-0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FA6486">
        <w:rPr>
          <w:b/>
        </w:rPr>
        <w:t>Давыденков, Олег, иерей</w:t>
      </w:r>
      <w:r>
        <w:t xml:space="preserve"> Догматическое богословие : Курс лекций / Иерей Олег Давыденков.--М. : Православный Свято-Тихоновский Богословский Институт,1997 </w:t>
      </w:r>
    </w:p>
    <w:p w:rsidR="00E26490" w:rsidRDefault="00E26490" w:rsidP="00E26490">
      <w:pPr>
        <w:pStyle w:val="af3"/>
      </w:pPr>
      <w:r>
        <w:t>УДК   232(075)</w:t>
      </w:r>
    </w:p>
    <w:p w:rsidR="00E26490" w:rsidRDefault="00E26490" w:rsidP="00E26490">
      <w:pPr>
        <w:pStyle w:val="af3"/>
      </w:pPr>
      <w:r>
        <w:t>хр - 2</w:t>
      </w:r>
    </w:p>
    <w:p w:rsidR="00E26490" w:rsidRDefault="00E26490" w:rsidP="00E26490">
      <w:pPr>
        <w:pStyle w:val="a"/>
      </w:pPr>
      <w:r w:rsidRPr="00FA6486">
        <w:rPr>
          <w:b/>
        </w:rPr>
        <w:t>Давыденков, Олег, иерей</w:t>
      </w:r>
      <w:r>
        <w:t xml:space="preserve"> Догматическое богословие : Курс лекций / Иерей Олег Давыденков.--М. : Православный Свято-Тихоновский Богословский Институт,1997 </w:t>
      </w:r>
    </w:p>
    <w:p w:rsidR="00E26490" w:rsidRDefault="00E26490" w:rsidP="00E26490">
      <w:pPr>
        <w:pStyle w:val="af3"/>
      </w:pPr>
      <w:r>
        <w:t>УДК   232(075)</w:t>
      </w:r>
    </w:p>
    <w:p w:rsidR="00E26490" w:rsidRDefault="00E26490" w:rsidP="00E26490">
      <w:pPr>
        <w:pStyle w:val="af3"/>
      </w:pPr>
      <w:r>
        <w:t>хр - 2</w:t>
      </w:r>
    </w:p>
    <w:p w:rsidR="00E26490" w:rsidRDefault="00E26490" w:rsidP="00E26490">
      <w:pPr>
        <w:pStyle w:val="a"/>
      </w:pPr>
      <w:r w:rsidRPr="00FA6486">
        <w:rPr>
          <w:b/>
        </w:rPr>
        <w:t>Давыденков, Олег, иерей</w:t>
      </w:r>
      <w:r>
        <w:t xml:space="preserve"> Догматическое богословие : Учебное пособие / Иер. Олег Давыденков ; Гл. ред. прот. В. Воробьев.--М. : Изд-во Православного Свято-Тихоновского гуманитарного университета,2014.--622с. .--ISBN 978-5-7429-0768-8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FA6486">
        <w:rPr>
          <w:b/>
        </w:rPr>
        <w:t>Деликостопулос, Афанасий</w:t>
      </w:r>
      <w:r>
        <w:t xml:space="preserve"> Вера Православная : Православная догматика для современного человека / Афанасий Деликостопулос; Пер. с греч. проф. Б. Нелюбова.--Левкосия - Кипр : Издание Кипрской Церкви,1993.--181с. </w:t>
      </w:r>
    </w:p>
    <w:p w:rsidR="00E26490" w:rsidRDefault="00E26490" w:rsidP="00E26490">
      <w:pPr>
        <w:pStyle w:val="af3"/>
      </w:pPr>
      <w:r>
        <w:t>УДК   232</w:t>
      </w:r>
    </w:p>
    <w:p w:rsidR="00E26490" w:rsidRDefault="00E26490" w:rsidP="00E26490">
      <w:pPr>
        <w:pStyle w:val="af3"/>
      </w:pPr>
      <w:r>
        <w:t>хр - 1</w:t>
      </w:r>
    </w:p>
    <w:p w:rsidR="00E26490" w:rsidRDefault="00E26490" w:rsidP="00E26490">
      <w:pPr>
        <w:pStyle w:val="a"/>
      </w:pPr>
      <w:r w:rsidRPr="00FA6486">
        <w:rPr>
          <w:b/>
        </w:rPr>
        <w:t>Деликостопулос, Афанасий</w:t>
      </w:r>
      <w:r>
        <w:t xml:space="preserve"> Вера Православная : Православная догматика для современного человека / Афанасий Деликостопулос ; Пер. с греч. проф. Б. Нелюбова.--Левкосия - Кипр : Издание Кипрской Церкви,1993.--181с. </w:t>
      </w:r>
    </w:p>
    <w:p w:rsidR="00E26490" w:rsidRDefault="00E26490" w:rsidP="00E26490">
      <w:pPr>
        <w:pStyle w:val="af3"/>
      </w:pPr>
      <w:r>
        <w:lastRenderedPageBreak/>
        <w:t>УДК   232</w:t>
      </w:r>
    </w:p>
    <w:p w:rsidR="00E26490" w:rsidRDefault="00E26490" w:rsidP="00E26490">
      <w:pPr>
        <w:pStyle w:val="af3"/>
      </w:pPr>
      <w:r>
        <w:t>хр - 1</w:t>
      </w:r>
    </w:p>
    <w:p w:rsidR="00E26490" w:rsidRDefault="00E26490" w:rsidP="00E26490">
      <w:pPr>
        <w:pStyle w:val="a"/>
      </w:pPr>
      <w:r w:rsidRPr="00FA6486">
        <w:rPr>
          <w:b/>
        </w:rPr>
        <w:t>Иоанн Дамаскин, св.</w:t>
      </w:r>
      <w:r>
        <w:t xml:space="preserve"> Точное изложение Православной веры / Св. Иоанн Дамаскин.--М. : Лодья,1998.--463с. .--ISBN 5-8233-0002-6 </w:t>
      </w:r>
    </w:p>
    <w:p w:rsidR="00E26490" w:rsidRDefault="00E26490" w:rsidP="00E26490">
      <w:pPr>
        <w:pStyle w:val="af3"/>
      </w:pPr>
      <w:r>
        <w:t>УДК   232 + 210.12</w:t>
      </w:r>
    </w:p>
    <w:p w:rsidR="00E26490" w:rsidRDefault="00E26490" w:rsidP="00E26490">
      <w:pPr>
        <w:pStyle w:val="af3"/>
      </w:pPr>
      <w:r>
        <w:t>хр - 1</w:t>
      </w:r>
    </w:p>
    <w:p w:rsidR="00E26490" w:rsidRDefault="00E26490" w:rsidP="00E26490">
      <w:pPr>
        <w:pStyle w:val="a"/>
      </w:pPr>
      <w:r w:rsidRPr="00866F98">
        <w:rPr>
          <w:b/>
        </w:rPr>
        <w:t>Иоанн Дамаскин, св.</w:t>
      </w:r>
      <w:r>
        <w:t xml:space="preserve"> Точное изложение православной веры / Св. Иоанн Дамаскин.--К. : Издательство имени святителя Льва, папы Римского,2007.--464с. </w:t>
      </w:r>
    </w:p>
    <w:p w:rsidR="00E26490" w:rsidRDefault="00E26490" w:rsidP="00E26490">
      <w:pPr>
        <w:pStyle w:val="af3"/>
      </w:pPr>
      <w:r>
        <w:t>УДК   232 + 210.12</w:t>
      </w:r>
    </w:p>
    <w:p w:rsidR="00E26490" w:rsidRDefault="00E26490" w:rsidP="00E26490">
      <w:pPr>
        <w:pStyle w:val="af3"/>
      </w:pPr>
      <w:r>
        <w:t>хр - 1</w:t>
      </w:r>
    </w:p>
    <w:p w:rsidR="00E26490" w:rsidRDefault="00E26490" w:rsidP="00E26490">
      <w:pPr>
        <w:pStyle w:val="a"/>
      </w:pPr>
      <w:r w:rsidRPr="00866F98">
        <w:rPr>
          <w:b/>
        </w:rPr>
        <w:t>Иоанн Дамаскин, св.</w:t>
      </w:r>
      <w:r>
        <w:t xml:space="preserve"> Точное изложение православной веры / Св. Иоанн Дамаскин.--М. : Братство свт.Алексия,1992.--446с. .--ISBN 5-86060-002-Х*5-86236-009-3 </w:t>
      </w:r>
    </w:p>
    <w:p w:rsidR="00E26490" w:rsidRDefault="00E26490" w:rsidP="00E26490">
      <w:pPr>
        <w:pStyle w:val="af3"/>
      </w:pPr>
      <w:r>
        <w:t>УДК   232 + 210.12</w:t>
      </w:r>
    </w:p>
    <w:p w:rsidR="00E26490" w:rsidRDefault="00E26490" w:rsidP="00E26490">
      <w:pPr>
        <w:pStyle w:val="af3"/>
      </w:pPr>
      <w:r>
        <w:t>хр - 1</w:t>
      </w:r>
    </w:p>
    <w:p w:rsidR="00E26490" w:rsidRDefault="00E26490" w:rsidP="00E26490">
      <w:pPr>
        <w:pStyle w:val="a"/>
      </w:pPr>
      <w:r w:rsidRPr="00866F98">
        <w:rPr>
          <w:b/>
        </w:rPr>
        <w:t>Иоанн Дамаскин, св.</w:t>
      </w:r>
      <w:r>
        <w:t xml:space="preserve"> Точное изложение православной веры / Св. Иоанн Дамаскин.--М. : Братство свт.Алексия,1992.--446с. .--ISBN 5-86060-002-Х*5-86236-009-3 </w:t>
      </w:r>
    </w:p>
    <w:p w:rsidR="00E26490" w:rsidRDefault="00E26490" w:rsidP="00E26490">
      <w:pPr>
        <w:pStyle w:val="af3"/>
      </w:pPr>
      <w:r>
        <w:t>УДК   232 + 210.12</w:t>
      </w:r>
    </w:p>
    <w:p w:rsidR="00E26490" w:rsidRDefault="00E26490" w:rsidP="00E26490">
      <w:pPr>
        <w:pStyle w:val="af3"/>
      </w:pPr>
      <w:r>
        <w:t>хр - 2</w:t>
      </w:r>
    </w:p>
    <w:p w:rsidR="00E26490" w:rsidRDefault="00E26490" w:rsidP="00E26490">
      <w:pPr>
        <w:pStyle w:val="a"/>
      </w:pPr>
      <w:r w:rsidRPr="00866F98">
        <w:rPr>
          <w:b/>
        </w:rPr>
        <w:t>Иоанн Дамаскин, св.</w:t>
      </w:r>
      <w:r>
        <w:t xml:space="preserve"> Точное изложение Православной веры / Св. Иоанн Дамаскин.--М. : Лодья,1998.--463с. .--ISBN 5-8233-0002-6 </w:t>
      </w:r>
    </w:p>
    <w:p w:rsidR="00E26490" w:rsidRDefault="00E26490" w:rsidP="00E26490">
      <w:pPr>
        <w:pStyle w:val="af3"/>
      </w:pPr>
      <w:r>
        <w:t>УДК   232 + 210.12</w:t>
      </w:r>
    </w:p>
    <w:p w:rsidR="00E26490" w:rsidRDefault="00E26490" w:rsidP="00E26490">
      <w:pPr>
        <w:pStyle w:val="af3"/>
      </w:pPr>
      <w:r>
        <w:t>хр - 11</w:t>
      </w:r>
    </w:p>
    <w:p w:rsidR="00E26490" w:rsidRDefault="00E26490" w:rsidP="00E26490">
      <w:pPr>
        <w:pStyle w:val="a"/>
      </w:pPr>
      <w:r w:rsidRPr="00866F98">
        <w:rPr>
          <w:b/>
        </w:rPr>
        <w:t>Иоанн, епископ Смоленский</w:t>
      </w:r>
      <w:r>
        <w:t xml:space="preserve"> Богословские академические чтения / Преосвящ. Иоанн, епископ Смоленский.--Монреаль : Изд. Братства преп. ова Почаевскаго,1978.--173с. </w:t>
      </w:r>
    </w:p>
    <w:p w:rsidR="00E26490" w:rsidRDefault="00E26490" w:rsidP="00E26490">
      <w:pPr>
        <w:pStyle w:val="af3"/>
      </w:pPr>
      <w:r>
        <w:t>УДК   232</w:t>
      </w:r>
    </w:p>
    <w:p w:rsidR="00E26490" w:rsidRDefault="00E26490" w:rsidP="00E26490">
      <w:pPr>
        <w:pStyle w:val="af3"/>
      </w:pPr>
      <w:r>
        <w:t>хр - 1</w:t>
      </w:r>
    </w:p>
    <w:p w:rsidR="00E26490" w:rsidRDefault="00E26490" w:rsidP="00E26490">
      <w:pPr>
        <w:pStyle w:val="a"/>
      </w:pPr>
      <w:r w:rsidRPr="00866F98">
        <w:rPr>
          <w:b/>
        </w:rPr>
        <w:t>Иустин (Попович), преп.</w:t>
      </w:r>
      <w:r>
        <w:t xml:space="preserve"> Догматика Православной Церкви : Пневматология / Преп. Иустин (Попович).--М. : Издательский Совет Русской Православной Церкви,2007.--544с. .--ISBN 978-5-94625-193-8 </w:t>
      </w:r>
    </w:p>
    <w:p w:rsidR="00E26490" w:rsidRDefault="00E26490" w:rsidP="00E26490">
      <w:pPr>
        <w:pStyle w:val="af3"/>
      </w:pPr>
      <w:r>
        <w:t>УДК   232.8 + 232.6</w:t>
      </w:r>
    </w:p>
    <w:p w:rsidR="00E26490" w:rsidRDefault="00E26490" w:rsidP="00E26490">
      <w:pPr>
        <w:pStyle w:val="af3"/>
      </w:pPr>
      <w:r>
        <w:t>хр - 1</w:t>
      </w:r>
    </w:p>
    <w:p w:rsidR="00E26490" w:rsidRDefault="00E26490" w:rsidP="00E26490">
      <w:pPr>
        <w:pStyle w:val="a"/>
      </w:pPr>
      <w:r w:rsidRPr="00866F98">
        <w:rPr>
          <w:b/>
        </w:rPr>
        <w:t xml:space="preserve">Конспект </w:t>
      </w:r>
      <w:r>
        <w:t xml:space="preserve">лекций по догматическому богословию : Учебное пособие для детей школьного возраста.--Коломна : Изд. Свято-Троицкого Ново-Голутвина монастыря,1993.--448с. .--ISBN 5-900537-02-1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1F70A2">
        <w:rPr>
          <w:b/>
        </w:rPr>
        <w:t xml:space="preserve">Конспект </w:t>
      </w:r>
      <w:r>
        <w:t xml:space="preserve">по догматическому богословию : I-я и II-я части. 4 класс.--М. : Московская Духовная Семинария,1978.--284 с. 10321 хр. RU03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1F70A2">
        <w:rPr>
          <w:b/>
        </w:rPr>
        <w:t>Лосский, Владимир</w:t>
      </w:r>
      <w:r>
        <w:t xml:space="preserve"> Богословие и Боговидение : Сборник статей / В. Лосский ; общ. ред. Владимира Пислякова.--М. : Изд-во Свято-Владимирского Братства,2000.--631с. .--ISBN 5-900249-27-2 </w:t>
      </w:r>
    </w:p>
    <w:p w:rsidR="00E26490" w:rsidRDefault="00E26490" w:rsidP="00E26490">
      <w:pPr>
        <w:pStyle w:val="af3"/>
      </w:pPr>
      <w:r>
        <w:t>УДК   232 + 236</w:t>
      </w:r>
    </w:p>
    <w:p w:rsidR="00E26490" w:rsidRDefault="00E26490" w:rsidP="00E26490">
      <w:pPr>
        <w:pStyle w:val="af3"/>
      </w:pPr>
      <w:r>
        <w:t>хр - 4</w:t>
      </w:r>
    </w:p>
    <w:p w:rsidR="00E26490" w:rsidRDefault="00E26490" w:rsidP="00E26490">
      <w:pPr>
        <w:pStyle w:val="a"/>
      </w:pPr>
      <w:r w:rsidRPr="001F70A2">
        <w:rPr>
          <w:b/>
        </w:rPr>
        <w:t>Лосский, В. Н.</w:t>
      </w:r>
      <w:r>
        <w:t xml:space="preserve"> Очерк мистического богословия Восточной Церкви. Догматическое богословие / В. Н. Лосский.--М. : Центр "СЭИ",1991.--287, [1]с. </w:t>
      </w:r>
    </w:p>
    <w:p w:rsidR="00E26490" w:rsidRDefault="00E26490" w:rsidP="00E26490">
      <w:pPr>
        <w:pStyle w:val="af3"/>
      </w:pPr>
      <w:r>
        <w:lastRenderedPageBreak/>
        <w:t>УДК   232(075)</w:t>
      </w:r>
    </w:p>
    <w:p w:rsidR="00E26490" w:rsidRDefault="00E26490" w:rsidP="00E26490">
      <w:pPr>
        <w:pStyle w:val="af3"/>
      </w:pPr>
      <w:r>
        <w:t>хр - 1</w:t>
      </w:r>
    </w:p>
    <w:p w:rsidR="00E26490" w:rsidRDefault="00E26490" w:rsidP="00E26490">
      <w:pPr>
        <w:pStyle w:val="a"/>
      </w:pPr>
      <w:r w:rsidRPr="001F70A2">
        <w:rPr>
          <w:b/>
        </w:rPr>
        <w:t>Лосский, В.Н.</w:t>
      </w:r>
      <w:r>
        <w:t xml:space="preserve"> Очерк мистического богословия Восточной Церкви. Догматическое богословие / В.Н.Лосский.--М. : Центр "СЭИ",1991.--287с. </w:t>
      </w:r>
    </w:p>
    <w:p w:rsidR="00E26490" w:rsidRDefault="00E26490" w:rsidP="00E26490">
      <w:pPr>
        <w:pStyle w:val="af3"/>
      </w:pPr>
      <w:r>
        <w:t>УДК   232(075)</w:t>
      </w:r>
    </w:p>
    <w:p w:rsidR="00E26490" w:rsidRDefault="00E26490" w:rsidP="00E26490">
      <w:pPr>
        <w:pStyle w:val="af3"/>
      </w:pPr>
      <w:r>
        <w:t>хр - 12</w:t>
      </w:r>
    </w:p>
    <w:p w:rsidR="00E26490" w:rsidRDefault="00E26490" w:rsidP="00E26490">
      <w:pPr>
        <w:pStyle w:val="a"/>
      </w:pPr>
      <w:r w:rsidRPr="001F70A2">
        <w:rPr>
          <w:b/>
        </w:rPr>
        <w:t>Лосский, В.Н.</w:t>
      </w:r>
      <w:r>
        <w:t xml:space="preserve"> Очерк мистического богословия Восточной Церкви. Догматическое богословие / В.Н.Лосский.--М. : Центр "СЭИ",1991.--287с. </w:t>
      </w:r>
    </w:p>
    <w:p w:rsidR="00E26490" w:rsidRDefault="00E26490" w:rsidP="00E26490">
      <w:pPr>
        <w:pStyle w:val="af3"/>
      </w:pPr>
      <w:r>
        <w:t>УДК   232(075)</w:t>
      </w:r>
    </w:p>
    <w:p w:rsidR="00E26490" w:rsidRDefault="00E26490" w:rsidP="00E26490">
      <w:pPr>
        <w:pStyle w:val="af3"/>
      </w:pPr>
      <w:r>
        <w:t>хр - 4</w:t>
      </w:r>
    </w:p>
    <w:p w:rsidR="00E26490" w:rsidRDefault="00E26490" w:rsidP="00E26490">
      <w:pPr>
        <w:pStyle w:val="a"/>
      </w:pPr>
      <w:r w:rsidRPr="001F70A2">
        <w:rPr>
          <w:b/>
        </w:rPr>
        <w:t>Лосский, В.Н.</w:t>
      </w:r>
      <w:r>
        <w:t xml:space="preserve"> Очерк мистического богословия Восточной Церкви. Догматическое богословие / В.Н.Лосский.--М. : Центр "СЭИ",1991.--287с.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1F70A2">
        <w:rPr>
          <w:b/>
        </w:rPr>
        <w:t>Лосский, В.Н.</w:t>
      </w:r>
      <w:r>
        <w:t xml:space="preserve"> Очерк мистического богословия Восточной Церкви. Догматическое богословие / В.Н.Лосский.--М. : Центр "СЭИ",1991.--287с.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6644B0">
        <w:rPr>
          <w:b/>
        </w:rPr>
        <w:t>Лосский, В.Н.</w:t>
      </w:r>
      <w:r>
        <w:t xml:space="preserve"> Очерк мистического богословия Восточной Церкви. Догматическое богословие / В.Н. Лосский.--М. : Центр "СЭИ",1991.--287с.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6644B0">
        <w:rPr>
          <w:b/>
        </w:rPr>
        <w:t>Лосский, В.Н.</w:t>
      </w:r>
      <w:r>
        <w:t xml:space="preserve"> Очерк мистического богословия Восточной Церкви. Догматическое богословие / В.Н. Лосский.--М. : Центр "СЭИ",1991.--287с.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6644B0">
        <w:rPr>
          <w:b/>
        </w:rPr>
        <w:t>Лосский, В.Н.</w:t>
      </w:r>
      <w:r>
        <w:t xml:space="preserve"> Очерк мистического богословия Восточной Церкви. Догматическое богословие / В.Н.Лосский.--М. : Центр "СЭИ",1991.--287с.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6644B0">
        <w:rPr>
          <w:b/>
        </w:rPr>
        <w:t>Макарий (Булгаков), митрополит Московский и Коломенский</w:t>
      </w:r>
      <w:r>
        <w:t xml:space="preserve"> Православно-догматическое богословие : В 2-х т. / Митрополит Московский и Коломенский Макарий (Булгаков).--М. : Паломник,1999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6644B0">
        <w:rPr>
          <w:b/>
        </w:rPr>
        <w:t>Макарий (Булгаков), митрополит Московский и Коломенский</w:t>
      </w:r>
      <w:r>
        <w:t xml:space="preserve"> Православно-догматическое богословие : В 2-х т. / Митрополит Московский и Коломенский Макарий (Булгаков).--М. : Паломник,1999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6644B0">
        <w:rPr>
          <w:b/>
        </w:rPr>
        <w:t>Макарий (Булгаков), митрополит Московский и Коломенский</w:t>
      </w:r>
      <w:r>
        <w:t xml:space="preserve"> Православно-догматическое богословие : В 2-х т. / Митрополит Московский и Коломенский Макарий (Булгаков).--М. : Паломник,1999 </w:t>
      </w:r>
    </w:p>
    <w:p w:rsidR="00E26490" w:rsidRDefault="00E26490" w:rsidP="00E26490">
      <w:pPr>
        <w:pStyle w:val="af3"/>
      </w:pPr>
      <w:r>
        <w:t>УДК   232(075)</w:t>
      </w:r>
    </w:p>
    <w:p w:rsidR="00E26490" w:rsidRDefault="00E26490" w:rsidP="00E26490">
      <w:pPr>
        <w:pStyle w:val="af3"/>
      </w:pPr>
      <w:r>
        <w:t>хр - 4</w:t>
      </w:r>
    </w:p>
    <w:p w:rsidR="00E26490" w:rsidRDefault="00E26490" w:rsidP="00E26490">
      <w:pPr>
        <w:pStyle w:val="a"/>
      </w:pPr>
      <w:r w:rsidRPr="006644B0">
        <w:rPr>
          <w:b/>
        </w:rPr>
        <w:lastRenderedPageBreak/>
        <w:t>Макарий (Булгаков), митрополит Московский и Коломенский</w:t>
      </w:r>
      <w:r>
        <w:t xml:space="preserve"> Православно-догматическое богословие : В 2-х т. / Митрополит Московский и Коломенский Макарий (Булгаков).--М. : Паломник,1999 </w:t>
      </w:r>
    </w:p>
    <w:p w:rsidR="00E26490" w:rsidRDefault="00E26490" w:rsidP="00E26490">
      <w:pPr>
        <w:pStyle w:val="af3"/>
      </w:pPr>
      <w:r>
        <w:t>УДК   232(075)</w:t>
      </w:r>
    </w:p>
    <w:p w:rsidR="00E26490" w:rsidRDefault="00E26490" w:rsidP="00E26490">
      <w:pPr>
        <w:pStyle w:val="af3"/>
      </w:pPr>
      <w:r>
        <w:t>хр - 4</w:t>
      </w:r>
    </w:p>
    <w:p w:rsidR="00E26490" w:rsidRDefault="00E26490" w:rsidP="00E26490">
      <w:pPr>
        <w:pStyle w:val="a"/>
      </w:pPr>
      <w:r w:rsidRPr="0055293E">
        <w:rPr>
          <w:b/>
        </w:rPr>
        <w:t>Макарий (Булгаков), митрополит Московский и Коломенский</w:t>
      </w:r>
      <w:r>
        <w:t xml:space="preserve"> Православно-догматическое богословие / Митр. Московский и Коломенский Макарий (Булгаков).--К. : Общ-во любителей правосл. лит-ры ; Изд-во им. св. Льва, папы Римского,2007 </w:t>
      </w:r>
    </w:p>
    <w:p w:rsidR="00E26490" w:rsidRDefault="00E26490" w:rsidP="00E26490">
      <w:pPr>
        <w:pStyle w:val="af3"/>
      </w:pPr>
      <w:r>
        <w:t>УДК   232(075)</w:t>
      </w:r>
    </w:p>
    <w:p w:rsidR="00E26490" w:rsidRDefault="00E26490" w:rsidP="00E26490">
      <w:pPr>
        <w:pStyle w:val="af3"/>
      </w:pPr>
      <w:r>
        <w:t>хр - 3</w:t>
      </w:r>
    </w:p>
    <w:p w:rsidR="00E26490" w:rsidRDefault="00E26490" w:rsidP="00E26490">
      <w:pPr>
        <w:pStyle w:val="a"/>
      </w:pPr>
      <w:r w:rsidRPr="0055293E">
        <w:rPr>
          <w:b/>
        </w:rPr>
        <w:t>Макарий (Булгаков), митрополит Московский и Коломенский</w:t>
      </w:r>
      <w:r>
        <w:t xml:space="preserve"> Православно-догматическое богословие / Митр. Московский и Коломенский Макарий (Булгаков).--К. : Общ-во любителей правосл. лит-ры ; Изд-во им. св. Льва, папы Римского,2007 </w:t>
      </w:r>
    </w:p>
    <w:p w:rsidR="00E26490" w:rsidRDefault="00E26490" w:rsidP="00E26490">
      <w:pPr>
        <w:pStyle w:val="af3"/>
      </w:pPr>
      <w:r>
        <w:t>УДК   232(075)</w:t>
      </w:r>
    </w:p>
    <w:p w:rsidR="00E26490" w:rsidRDefault="00E26490" w:rsidP="00E26490">
      <w:pPr>
        <w:pStyle w:val="af3"/>
      </w:pPr>
      <w:r>
        <w:t>хр - 3</w:t>
      </w:r>
    </w:p>
    <w:p w:rsidR="00E26490" w:rsidRDefault="00E26490" w:rsidP="00E26490">
      <w:pPr>
        <w:pStyle w:val="a"/>
      </w:pPr>
      <w:r w:rsidRPr="0055293E">
        <w:rPr>
          <w:b/>
        </w:rPr>
        <w:t>Макарий (Булгаков), митрополит Московский и Коломенский</w:t>
      </w:r>
      <w:r>
        <w:t xml:space="preserve"> Православно-догматическое богословие : В 2-х т. / Митр. Московский и Коломенский Макарий (Булгаков).--М. : ООО "Сибирская Благозвонница",2007.--1272, VI, VIIс. .--ISBN 978-5-91362-008-8 </w:t>
      </w:r>
    </w:p>
    <w:p w:rsidR="00E26490" w:rsidRDefault="00E26490" w:rsidP="00E26490">
      <w:pPr>
        <w:pStyle w:val="af3"/>
      </w:pPr>
      <w:r>
        <w:t>УДК   232(075)</w:t>
      </w:r>
    </w:p>
    <w:p w:rsidR="00E26490" w:rsidRDefault="00E26490" w:rsidP="00E26490">
      <w:pPr>
        <w:pStyle w:val="af3"/>
      </w:pPr>
      <w:r>
        <w:t>хр - 3</w:t>
      </w:r>
    </w:p>
    <w:p w:rsidR="00E26490" w:rsidRDefault="00E26490" w:rsidP="00E26490">
      <w:pPr>
        <w:pStyle w:val="a"/>
      </w:pPr>
      <w:r w:rsidRPr="0055293E">
        <w:rPr>
          <w:b/>
        </w:rPr>
        <w:t>Макарий (Булгаков), митрополит Московский и Коломенский</w:t>
      </w:r>
      <w:r>
        <w:t xml:space="preserve"> Православно-догматическое богословие / Митр. Московский и Коломенский Макарий (Булгаков).--К. : Общ-во любителей правосл. лит-ры ; Изд-во им. св. Льва, папы Римского,2006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55293E">
        <w:rPr>
          <w:b/>
        </w:rPr>
        <w:t>Макарий (Булгаков), митрополит Московский и Коломенский</w:t>
      </w:r>
      <w:r>
        <w:t xml:space="preserve"> Православно-догматическое богословие / Митр. Московский и Коломенский Макарий (Булгаков).--К. : Общ-во любителей правосл. лит-ры ; Изд-во им. св. Льва, папы Римского,2006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55293E">
        <w:rPr>
          <w:b/>
        </w:rPr>
        <w:t>Макарий ,Архиепископ Харьковский</w:t>
      </w:r>
      <w:r>
        <w:t xml:space="preserve"> Православно-догматическое богословие.--М. : Свято-Троицкий Ново-Голутвин монастырь .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55293E">
        <w:rPr>
          <w:b/>
        </w:rPr>
        <w:t>Макарий, архиеп. Харьковский</w:t>
      </w:r>
      <w:r>
        <w:t xml:space="preserve"> Православно-догматическое богословие / Макарий, архиеп. Харьковский.--М. : Свято-Троицкий Ново-Голутвин монастырь,1993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FC31C3">
        <w:rPr>
          <w:b/>
        </w:rPr>
        <w:t>Макарий, архиеп. Харьковский</w:t>
      </w:r>
      <w:r>
        <w:t xml:space="preserve"> Православно-догматическое богословие / Макарий, архиеп. Харьковский.--М. : Свято-Троицкий Ново-Голутвин монастырь,1993 </w:t>
      </w:r>
    </w:p>
    <w:p w:rsidR="00E26490" w:rsidRDefault="00E26490" w:rsidP="00E26490">
      <w:pPr>
        <w:pStyle w:val="af3"/>
      </w:pPr>
      <w:r>
        <w:t>УДК   232(075)</w:t>
      </w:r>
    </w:p>
    <w:p w:rsidR="00E26490" w:rsidRDefault="00E26490" w:rsidP="00E26490">
      <w:pPr>
        <w:pStyle w:val="af3"/>
      </w:pPr>
      <w:r>
        <w:t>хр - 2</w:t>
      </w:r>
    </w:p>
    <w:p w:rsidR="00E26490" w:rsidRDefault="00E26490" w:rsidP="00E26490">
      <w:pPr>
        <w:pStyle w:val="a"/>
      </w:pPr>
      <w:r w:rsidRPr="00FC31C3">
        <w:rPr>
          <w:b/>
        </w:rPr>
        <w:t>Макарий, архиеп. Харьковский</w:t>
      </w:r>
      <w:r>
        <w:t xml:space="preserve"> Православно-догматическое богословие / Макарий, архиеп. Харьковский.--М. : Свято-Троицкий Ново-Голутвин монастырь,1993 </w:t>
      </w:r>
    </w:p>
    <w:p w:rsidR="00E26490" w:rsidRDefault="00E26490" w:rsidP="00E26490">
      <w:pPr>
        <w:pStyle w:val="af3"/>
      </w:pPr>
      <w:r>
        <w:t>УДК   232(075)</w:t>
      </w:r>
    </w:p>
    <w:p w:rsidR="00E26490" w:rsidRDefault="00E26490" w:rsidP="00E26490">
      <w:pPr>
        <w:pStyle w:val="af3"/>
      </w:pPr>
      <w:r>
        <w:t>хр - 3</w:t>
      </w:r>
    </w:p>
    <w:p w:rsidR="00E26490" w:rsidRDefault="00E26490" w:rsidP="00E26490">
      <w:pPr>
        <w:pStyle w:val="a"/>
      </w:pPr>
      <w:r w:rsidRPr="00FC31C3">
        <w:rPr>
          <w:b/>
        </w:rPr>
        <w:lastRenderedPageBreak/>
        <w:t>Макарий, архиеп. Харьковский</w:t>
      </w:r>
      <w:r>
        <w:t xml:space="preserve"> Православно-догматическое богословие / Макарий, архиеп. Харьковский.--М. : Свято-Троицкий Ново-Голутвин монастырь,1993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FC31C3">
        <w:rPr>
          <w:b/>
        </w:rPr>
        <w:t>Макарий, архиеп. Харьковский</w:t>
      </w:r>
      <w:r>
        <w:t xml:space="preserve"> Православно-догматическое богословие / Макарий, архиеп. Харьковский.--М. : Свято-Троицкий Ново-Голутвин монастырь,1993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FC31C3">
        <w:rPr>
          <w:b/>
        </w:rPr>
        <w:t>Макарий, архиеп. Харьковский</w:t>
      </w:r>
      <w:r>
        <w:t xml:space="preserve"> Православно-догматическое богословие / Архиеп. Макарий Харьковский.--М. : Свято-Троицкий Ново-Голутвин монастырь,1993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FC31C3">
        <w:rPr>
          <w:b/>
        </w:rPr>
        <w:t>Макарий, архиеп. Харьковский</w:t>
      </w:r>
      <w:r>
        <w:t xml:space="preserve"> Православно-догматическое богословие : В 2-х т. / Макарий, архиеп. Харьковскаго.--М. : Свято-Троицкий Ново-Голутвин монастырь,1993.--598,VIс.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FC31C3">
        <w:rPr>
          <w:b/>
        </w:rPr>
        <w:t>Макарий, архиеп. Харьковский</w:t>
      </w:r>
      <w:r>
        <w:t xml:space="preserve"> Православно-догматическое богословие : В 2-х т. / Макарий, архиеп. Харьковский.--М. : Свято-Троицкий Ново-Голутвин монастырь,1993.--514,VIс.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AD60CD">
        <w:rPr>
          <w:b/>
        </w:rPr>
        <w:t>Макарий, архиеп. Харьковский</w:t>
      </w:r>
      <w:r>
        <w:t xml:space="preserve"> Православно-догматическое богословие / Архиеп. Макарий Харьковский.--М. : Свято-Троицкий Ново-Голутвин монастырь,1993 </w:t>
      </w:r>
    </w:p>
    <w:p w:rsidR="00E26490" w:rsidRDefault="00E26490" w:rsidP="00E26490">
      <w:pPr>
        <w:pStyle w:val="af3"/>
      </w:pPr>
      <w:r>
        <w:t>УДК   232(075)</w:t>
      </w:r>
    </w:p>
    <w:p w:rsidR="00E26490" w:rsidRDefault="00E26490" w:rsidP="00E26490">
      <w:pPr>
        <w:pStyle w:val="af3"/>
      </w:pPr>
      <w:r>
        <w:t>хр - 3</w:t>
      </w:r>
    </w:p>
    <w:p w:rsidR="00E26490" w:rsidRDefault="00E26490" w:rsidP="00E26490">
      <w:pPr>
        <w:pStyle w:val="a"/>
      </w:pPr>
      <w:r w:rsidRPr="00AD60CD">
        <w:rPr>
          <w:b/>
        </w:rPr>
        <w:t>Макарий, архиеп. Харьковский</w:t>
      </w:r>
      <w:r>
        <w:t xml:space="preserve"> Православно-догматическое богословие / Архиеп. Харьковский Макарий.--М. : Свято-Троицкий Ново-Голутвин монастырь,1993 </w:t>
      </w:r>
    </w:p>
    <w:p w:rsidR="00E26490" w:rsidRDefault="00E26490" w:rsidP="00E26490">
      <w:pPr>
        <w:pStyle w:val="af3"/>
      </w:pPr>
      <w:r>
        <w:t>УДК   232(075)</w:t>
      </w:r>
    </w:p>
    <w:p w:rsidR="00E26490" w:rsidRDefault="00E26490" w:rsidP="00E26490">
      <w:pPr>
        <w:pStyle w:val="af3"/>
      </w:pPr>
      <w:r>
        <w:t>хр - 6</w:t>
      </w:r>
    </w:p>
    <w:p w:rsidR="00E26490" w:rsidRDefault="00E26490" w:rsidP="00E26490">
      <w:pPr>
        <w:pStyle w:val="a"/>
      </w:pPr>
      <w:r w:rsidRPr="00AD60CD">
        <w:rPr>
          <w:b/>
        </w:rPr>
        <w:t>Макарий, архиеп. Харьковский</w:t>
      </w:r>
      <w:r>
        <w:t xml:space="preserve"> Православно-догматическое богословие / Макарий, архиеп. Харьковский.--М. : Свято-Троицкий Ново-Голутвин монастырь,1993 </w:t>
      </w:r>
    </w:p>
    <w:p w:rsidR="00E26490" w:rsidRDefault="00E26490" w:rsidP="00E26490">
      <w:pPr>
        <w:pStyle w:val="af3"/>
      </w:pPr>
      <w:r>
        <w:t>УДК   232(075)</w:t>
      </w:r>
    </w:p>
    <w:p w:rsidR="00E26490" w:rsidRDefault="00E26490" w:rsidP="00E26490">
      <w:pPr>
        <w:pStyle w:val="af3"/>
      </w:pPr>
      <w:r>
        <w:t>хр - 7</w:t>
      </w:r>
    </w:p>
    <w:p w:rsidR="00E26490" w:rsidRDefault="00E26490" w:rsidP="00E26490">
      <w:pPr>
        <w:pStyle w:val="a"/>
      </w:pPr>
      <w:r w:rsidRPr="00AD60CD">
        <w:rPr>
          <w:b/>
        </w:rPr>
        <w:t>Макарий, митр. Московский и Коломенский</w:t>
      </w:r>
      <w:r>
        <w:t xml:space="preserve"> Введение в православное богословие / Макарий, митр. Московский и Коломенский.--Тутаев : Православное Братство святых князей Бориса и Глеба,1999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AD60CD">
        <w:rPr>
          <w:b/>
        </w:rPr>
        <w:t>Макарий, митр. Московский и Коломенский</w:t>
      </w:r>
      <w:r>
        <w:t xml:space="preserve"> Православно-догматическое богословие : В 2-х т. / Макарий, митр. Московский и Коломенский.--Тутаев : Православное Братство святых князей Бориса и Глеба,1999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AD60CD">
        <w:rPr>
          <w:b/>
        </w:rPr>
        <w:t>Макарий, митр. Московский и Коломенский</w:t>
      </w:r>
      <w:r>
        <w:t xml:space="preserve"> Православно-догматическое богословие : В 2-х т. / Макарий, митр. Московский и Коломенский.--Тутаев : Православное Братство святых князей Бориса и Глеба,2007.--598,VI;674,Хс. .--ISBN 978-5-91362-008-8 </w:t>
      </w:r>
    </w:p>
    <w:p w:rsidR="00E26490" w:rsidRDefault="00E26490" w:rsidP="00E26490">
      <w:pPr>
        <w:pStyle w:val="af3"/>
      </w:pPr>
      <w:r>
        <w:lastRenderedPageBreak/>
        <w:t>УДК   232(075)</w:t>
      </w:r>
    </w:p>
    <w:p w:rsidR="00E26490" w:rsidRDefault="00E26490" w:rsidP="00E26490">
      <w:pPr>
        <w:pStyle w:val="af3"/>
      </w:pPr>
      <w:r>
        <w:t>хр - 6</w:t>
      </w:r>
    </w:p>
    <w:p w:rsidR="00E26490" w:rsidRDefault="00E26490" w:rsidP="00E26490">
      <w:pPr>
        <w:pStyle w:val="a"/>
      </w:pPr>
      <w:r w:rsidRPr="00AD60CD">
        <w:rPr>
          <w:b/>
        </w:rPr>
        <w:t>Малиновский Н., прот.</w:t>
      </w:r>
      <w:r>
        <w:t xml:space="preserve"> Очерк православного догматического богословия / Н.Малиновский.--М. : Издательство Православного Свято-Тихоновского Богословского института,2003.--351, XXXIII с. .--ISBN 5-7429-0030-9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023317">
        <w:rPr>
          <w:b/>
        </w:rPr>
        <w:t>Малиновский Н., прот.</w:t>
      </w:r>
      <w:r>
        <w:t xml:space="preserve"> Очерк православного догматического богословия / Н.Малиновский.--М. : Издательство Православного Свято-Тихоновского Богословского института,2003.--351, XXXIII с. .--ISBN 5-7429-0030-9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023317">
        <w:rPr>
          <w:b/>
        </w:rPr>
        <w:t>Помазанский, Михаил, протопресвитер</w:t>
      </w:r>
      <w:r>
        <w:t xml:space="preserve"> Догматическое богословие / М.Помазанский.--Клин : Фонд "Христианская жизнь",2001.--346 с. 9682-9683 хр. RU02 </w:t>
      </w:r>
    </w:p>
    <w:p w:rsidR="00E26490" w:rsidRDefault="00E26490" w:rsidP="00E26490">
      <w:pPr>
        <w:pStyle w:val="af3"/>
      </w:pPr>
      <w:r>
        <w:t>УДК   232(075)</w:t>
      </w:r>
    </w:p>
    <w:p w:rsidR="00E26490" w:rsidRDefault="00E26490" w:rsidP="00E26490">
      <w:pPr>
        <w:pStyle w:val="af3"/>
      </w:pPr>
      <w:r>
        <w:t>хр - 2</w:t>
      </w:r>
    </w:p>
    <w:p w:rsidR="00E26490" w:rsidRDefault="00E26490" w:rsidP="00E26490">
      <w:pPr>
        <w:pStyle w:val="a"/>
      </w:pPr>
      <w:r w:rsidRPr="00023317">
        <w:rPr>
          <w:b/>
        </w:rPr>
        <w:t>Помазанский, Михаил, протопресвитер</w:t>
      </w:r>
      <w:r>
        <w:t xml:space="preserve"> Догматическое богословие / М.Помазанский.--Клин : Фонд "Христианская жизнь",2001.--346 с. 9689-9690 хр. RU02 </w:t>
      </w:r>
    </w:p>
    <w:p w:rsidR="00E26490" w:rsidRDefault="00E26490" w:rsidP="00E26490">
      <w:pPr>
        <w:pStyle w:val="af3"/>
      </w:pPr>
      <w:r>
        <w:t>УДК   232(075)</w:t>
      </w:r>
    </w:p>
    <w:p w:rsidR="00E26490" w:rsidRDefault="00E26490" w:rsidP="00E26490">
      <w:pPr>
        <w:pStyle w:val="af3"/>
      </w:pPr>
      <w:r>
        <w:t>хр - 2</w:t>
      </w:r>
    </w:p>
    <w:p w:rsidR="00E26490" w:rsidRDefault="00E26490" w:rsidP="00E26490">
      <w:pPr>
        <w:pStyle w:val="a"/>
      </w:pPr>
      <w:r w:rsidRPr="00023317">
        <w:rPr>
          <w:b/>
        </w:rPr>
        <w:t>Помазанский, Михаил, протопресвитер</w:t>
      </w:r>
      <w:r>
        <w:t xml:space="preserve"> Догматическое богословие / М.Помазанский.--Клин : Фонд "Христианская жизнь",2001.--346 с. 9777 хр. RU03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023317">
        <w:rPr>
          <w:b/>
        </w:rPr>
        <w:t>Помазанский, Михаил, протопресвитер</w:t>
      </w:r>
      <w:r>
        <w:t xml:space="preserve"> Православное догматическое богословие в сжатом изложении / М.Помазанский.--Джорданвилль : Типография преп. Иова Почаевского,1963.--252 с.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023317">
        <w:rPr>
          <w:b/>
        </w:rPr>
        <w:t xml:space="preserve">Руководство </w:t>
      </w:r>
      <w:r>
        <w:t xml:space="preserve">к изучению христианского, православно-догматического богословия / По благословению Святейшего Патриарха Московского и всея Руси Алексия II.--СПб. : Центр изучения, охраны и реставрации наследия священника Павла Флоренского,1997.--368, VIII с. .--ISBN 5-7302-0873-1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023317">
        <w:rPr>
          <w:b/>
        </w:rPr>
        <w:t xml:space="preserve">Руководство </w:t>
      </w:r>
      <w:r>
        <w:t xml:space="preserve">к изучению христианского, православно-догматического богословия / По благословению Святейшего Патриарха Московского и всея Руси Алексия II.--СПб. : Центр изучения, охраны и реставрации наследия священника Павла Флоренского,1997.--368, VIII с. .--ISBN 5-7302-0873-1 </w:t>
      </w:r>
    </w:p>
    <w:p w:rsidR="00E26490" w:rsidRDefault="00E26490" w:rsidP="00E26490">
      <w:pPr>
        <w:pStyle w:val="af3"/>
      </w:pPr>
      <w:r>
        <w:t>УДК   232(075)</w:t>
      </w:r>
    </w:p>
    <w:p w:rsidR="00E26490" w:rsidRDefault="00E26490" w:rsidP="00E26490">
      <w:pPr>
        <w:pStyle w:val="af3"/>
      </w:pPr>
      <w:r>
        <w:t>хр - 1</w:t>
      </w:r>
    </w:p>
    <w:p w:rsidR="00E26490" w:rsidRDefault="00E26490" w:rsidP="00E26490">
      <w:pPr>
        <w:pStyle w:val="a"/>
      </w:pPr>
      <w:r w:rsidRPr="00744DF2">
        <w:rPr>
          <w:b/>
        </w:rPr>
        <w:t xml:space="preserve">Руководство </w:t>
      </w:r>
      <w:r>
        <w:t xml:space="preserve">к изучению христианского, православно-догматического богословия / По благословению Святейшего Патриарха Московского и всея Руси Алексия II.--СПб. : Центр изучения, охраны и реставрации наследия свящ. Павла Флоренского,1997.--368, VIIIс. .--ISBN 5-7302-0873-1 </w:t>
      </w:r>
    </w:p>
    <w:p w:rsidR="00E26490" w:rsidRDefault="00E26490" w:rsidP="00E26490">
      <w:pPr>
        <w:pStyle w:val="af3"/>
      </w:pPr>
      <w:r>
        <w:t>УДК   232(075)</w:t>
      </w:r>
    </w:p>
    <w:p w:rsidR="00E26490" w:rsidRDefault="00E26490" w:rsidP="00E26490">
      <w:pPr>
        <w:pStyle w:val="af3"/>
      </w:pPr>
      <w:r>
        <w:t>хр - 2</w:t>
      </w:r>
    </w:p>
    <w:p w:rsidR="00E26490" w:rsidRDefault="00E26490" w:rsidP="00E26490">
      <w:pPr>
        <w:pStyle w:val="a"/>
      </w:pPr>
      <w:r w:rsidRPr="00744DF2">
        <w:rPr>
          <w:b/>
        </w:rPr>
        <w:lastRenderedPageBreak/>
        <w:t>Шмеман, Александр, протопресвитер</w:t>
      </w:r>
      <w:r>
        <w:t xml:space="preserve"> Введение в богословие : Курс лекций по догматическому богословию / А.Шмеман.--Клин : Фонд "Христианская жизнь",2001.--62 с. 9771-9773 хр. RU03 </w:t>
      </w:r>
    </w:p>
    <w:p w:rsidR="00E26490" w:rsidRDefault="00E26490" w:rsidP="00E26490">
      <w:pPr>
        <w:pStyle w:val="af3"/>
      </w:pPr>
      <w:r>
        <w:t>УДК   232(075)</w:t>
      </w:r>
    </w:p>
    <w:p w:rsidR="00E26490" w:rsidRDefault="00E26490" w:rsidP="00E26490">
      <w:pPr>
        <w:pStyle w:val="af3"/>
      </w:pPr>
      <w:r>
        <w:t>хр - 3</w:t>
      </w:r>
    </w:p>
    <w:p w:rsidR="00E26490" w:rsidRDefault="00E26490" w:rsidP="00E26490">
      <w:pPr>
        <w:pStyle w:val="2"/>
      </w:pPr>
      <w:r>
        <w:t>без рубрики</w:t>
      </w:r>
      <w:r w:rsidR="00912699">
        <w:fldChar w:fldCharType="begin"/>
      </w:r>
      <w:r>
        <w:instrText xml:space="preserve"> TC "без рубрики" \l 2 </w:instrText>
      </w:r>
      <w:r w:rsidR="00912699">
        <w:fldChar w:fldCharType="end"/>
      </w:r>
    </w:p>
    <w:p w:rsidR="00E26490" w:rsidRDefault="00E26490" w:rsidP="00E26490">
      <w:pPr>
        <w:pStyle w:val="a"/>
      </w:pPr>
      <w:r w:rsidRPr="00744DF2">
        <w:rPr>
          <w:b/>
        </w:rPr>
        <w:t xml:space="preserve">Азбука </w:t>
      </w:r>
      <w:r>
        <w:t xml:space="preserve">Православия / Автор сост. С. Сомов ; Науч. ред. С. Гордун.--Мн. : Изд-во "Четыре четверти",2001.--76с. .--ISBN 985-6089-73-5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744DF2">
        <w:rPr>
          <w:b/>
        </w:rPr>
        <w:t xml:space="preserve">Азбука </w:t>
      </w:r>
      <w:r>
        <w:t xml:space="preserve">Православия : Первые шаги к храму / Отв. за вып. В.В. Галуц.--Мн. : БПЦ,2009.--30с. .--ISBN 978-985-511-987-7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744DF2">
        <w:rPr>
          <w:b/>
        </w:rPr>
        <w:t>Александр (Семенов-Тян-Шанский), еп.</w:t>
      </w:r>
      <w:r>
        <w:t xml:space="preserve"> Православный катихизис / Еп. Александр (Семенов-Тян-Шанский).--Б.м.,Б.г.--174с. </w:t>
      </w:r>
    </w:p>
    <w:p w:rsidR="00E26490" w:rsidRDefault="00E26490" w:rsidP="00E26490">
      <w:pPr>
        <w:pStyle w:val="af3"/>
      </w:pPr>
      <w:r>
        <w:t>УДК   232.1(075)</w:t>
      </w:r>
    </w:p>
    <w:p w:rsidR="00E26490" w:rsidRDefault="00E26490" w:rsidP="00E26490">
      <w:pPr>
        <w:pStyle w:val="af3"/>
      </w:pPr>
      <w:r>
        <w:t>хр - 1</w:t>
      </w:r>
    </w:p>
    <w:p w:rsidR="00E26490" w:rsidRDefault="00E26490" w:rsidP="00E26490">
      <w:pPr>
        <w:pStyle w:val="a"/>
      </w:pPr>
      <w:r w:rsidRPr="00744DF2">
        <w:rPr>
          <w:b/>
        </w:rPr>
        <w:t>Александр (Семенов-Тян-Шанский), еп.</w:t>
      </w:r>
      <w:r>
        <w:t xml:space="preserve"> Православный катихизис / Еп. Александр (Семенов-Тян-Шанский).--М. : Издание Московской Патриархии,1990.--127с. </w:t>
      </w:r>
    </w:p>
    <w:p w:rsidR="00E26490" w:rsidRDefault="00E26490" w:rsidP="00E26490">
      <w:pPr>
        <w:pStyle w:val="af3"/>
      </w:pPr>
      <w:r>
        <w:t>УДК   232.1(075)</w:t>
      </w:r>
    </w:p>
    <w:p w:rsidR="00E26490" w:rsidRDefault="00E26490" w:rsidP="00E26490">
      <w:pPr>
        <w:pStyle w:val="af3"/>
      </w:pPr>
      <w:r>
        <w:t>хр - 1</w:t>
      </w:r>
    </w:p>
    <w:p w:rsidR="00E26490" w:rsidRDefault="00E26490" w:rsidP="00E26490">
      <w:pPr>
        <w:pStyle w:val="a"/>
      </w:pPr>
      <w:r w:rsidRPr="00E12AE1">
        <w:rPr>
          <w:b/>
        </w:rPr>
        <w:t>(Алфеев), И., еп.</w:t>
      </w:r>
      <w:r>
        <w:t xml:space="preserve"> Во что верят православные христиане? : Катехизические беседы / Еп. И., (Алфеев).--Клин : Христианская жизнь,2008.--174с.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E12AE1">
        <w:rPr>
          <w:b/>
        </w:rPr>
        <w:t>Антоний (Блум А. Б. ; Митрополит Сурожский ; 1914-2003)</w:t>
      </w:r>
      <w:r>
        <w:t xml:space="preserve"> Беседы о вере и Церкви / Митр. Антоний (Блум) ; Сост. Е. Л. Майданович.--М. : СП Интербук,1991.--317с. .--ISBN 5-7664-0703-3 </w:t>
      </w:r>
    </w:p>
    <w:p w:rsidR="00E26490" w:rsidRDefault="00E26490" w:rsidP="00E26490">
      <w:pPr>
        <w:pStyle w:val="af3"/>
      </w:pPr>
      <w:r>
        <w:t>УДК   232.1</w:t>
      </w:r>
    </w:p>
    <w:p w:rsidR="00E26490" w:rsidRDefault="00E26490" w:rsidP="00E26490">
      <w:pPr>
        <w:pStyle w:val="af3"/>
      </w:pPr>
      <w:r>
        <w:t>хр - 2</w:t>
      </w:r>
    </w:p>
    <w:p w:rsidR="00E26490" w:rsidRDefault="00E26490" w:rsidP="00E26490">
      <w:pPr>
        <w:pStyle w:val="a"/>
      </w:pPr>
      <w:r w:rsidRPr="00E12AE1">
        <w:rPr>
          <w:b/>
        </w:rPr>
        <w:t>Антоний (Блум), митр. Сурожский</w:t>
      </w:r>
      <w:r>
        <w:t xml:space="preserve"> Беседы о вере и Церкви / Митр. Антоний Сурожский.--М. : СП Интербук,1991.--317с. .--ISBN 5-7664-0703-3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E12AE1">
        <w:rPr>
          <w:b/>
        </w:rPr>
        <w:t>Антоний (Блум), митр. Сурожский</w:t>
      </w:r>
      <w:r>
        <w:t xml:space="preserve"> Церковь / Митр. Антоний Сурожский.--К. : Пролог,2005.--248с. .--ISBN 966-8538-28-5 </w:t>
      </w:r>
    </w:p>
    <w:p w:rsidR="00E26490" w:rsidRDefault="00E26490" w:rsidP="00E26490">
      <w:pPr>
        <w:pStyle w:val="af3"/>
      </w:pPr>
      <w:r>
        <w:t>УДК   232.1 + 235.4</w:t>
      </w:r>
    </w:p>
    <w:p w:rsidR="00E26490" w:rsidRDefault="00E26490" w:rsidP="00E26490">
      <w:pPr>
        <w:pStyle w:val="af3"/>
      </w:pPr>
      <w:r>
        <w:t>хр - 1</w:t>
      </w:r>
    </w:p>
    <w:p w:rsidR="00E26490" w:rsidRDefault="00E26490" w:rsidP="00E26490">
      <w:pPr>
        <w:pStyle w:val="a"/>
      </w:pPr>
      <w:r w:rsidRPr="00E12AE1">
        <w:rPr>
          <w:b/>
        </w:rPr>
        <w:t>Антоний (Блум), митр. Сурожский</w:t>
      </w:r>
      <w:r>
        <w:t xml:space="preserve"> Церковь / Митр. Антоний Сурожский.--М. : Ф. "Духовное наследие митр. Антония Сурожского",2011.--277с. .--ISBN 978-5-903898-23-7 </w:t>
      </w:r>
    </w:p>
    <w:p w:rsidR="00E26490" w:rsidRDefault="00E26490" w:rsidP="00E26490">
      <w:pPr>
        <w:pStyle w:val="af3"/>
      </w:pPr>
      <w:r>
        <w:t>УДК   232.1 + 235.4</w:t>
      </w:r>
    </w:p>
    <w:p w:rsidR="00E26490" w:rsidRDefault="00E26490" w:rsidP="00E26490">
      <w:pPr>
        <w:pStyle w:val="af3"/>
      </w:pPr>
      <w:r>
        <w:t>хр - 1</w:t>
      </w:r>
    </w:p>
    <w:p w:rsidR="00E26490" w:rsidRDefault="00E26490" w:rsidP="00E26490">
      <w:pPr>
        <w:pStyle w:val="a"/>
      </w:pPr>
      <w:r w:rsidRPr="00E12AE1">
        <w:rPr>
          <w:b/>
        </w:rPr>
        <w:t>Антоний Сурожский, митр.</w:t>
      </w:r>
      <w:r>
        <w:t xml:space="preserve"> Дом Божий : Три беседы о Церкви / Митр. Антоний Сурожский.--М.,1995.--49с. .--ISBN 5-86748-024-0 </w:t>
      </w:r>
    </w:p>
    <w:p w:rsidR="00E26490" w:rsidRDefault="00E26490" w:rsidP="00E26490">
      <w:pPr>
        <w:pStyle w:val="af3"/>
      </w:pPr>
      <w:r>
        <w:lastRenderedPageBreak/>
        <w:t>УДК   232.1</w:t>
      </w:r>
    </w:p>
    <w:p w:rsidR="00E26490" w:rsidRDefault="00E26490" w:rsidP="00E26490">
      <w:pPr>
        <w:pStyle w:val="af3"/>
      </w:pPr>
      <w:r>
        <w:t>хр - 1</w:t>
      </w:r>
    </w:p>
    <w:p w:rsidR="00E26490" w:rsidRDefault="00E26490" w:rsidP="00E26490">
      <w:pPr>
        <w:pStyle w:val="a"/>
      </w:pPr>
      <w:r w:rsidRPr="00E12AE1">
        <w:rPr>
          <w:b/>
        </w:rPr>
        <w:t xml:space="preserve">Беседы </w:t>
      </w:r>
      <w:r>
        <w:t xml:space="preserve">о блаженствах : Изд. Свято-Введенского монастыря Оптиной Пустыни,1992.--183с. .--ISBN 5-86594-056-1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05D7C">
        <w:rPr>
          <w:b/>
        </w:rPr>
        <w:t xml:space="preserve">Беседы </w:t>
      </w:r>
      <w:r>
        <w:t xml:space="preserve">о блаженствах : Изд. Свято-Введенского монастыря Оптиной Пустыни,1992.--183с. .--ISBN 5-86594-056-1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05D7C">
        <w:rPr>
          <w:b/>
        </w:rPr>
        <w:t>Богословие</w:t>
      </w:r>
      <w:r>
        <w:t xml:space="preserve"> : Опыт выяснения жизненного значения истин христианской православной веры (для старших классов средней школы) / Сост. И.Г.Соколов, священник.--Вильнюс : Свято-Духов монастырь.--197 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05D7C">
        <w:rPr>
          <w:b/>
        </w:rPr>
        <w:t>Богословие</w:t>
      </w:r>
      <w:r>
        <w:t xml:space="preserve"> : Опыт выяснения жизненного значения истин христианской православной веры (для старших классов средней школы) / Сост. И.Г.Соколов, священник.--Вильнюс : Свято-Духов монастырь.--197 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05D7C">
        <w:rPr>
          <w:b/>
        </w:rPr>
        <w:t>Богословие</w:t>
      </w:r>
      <w:r>
        <w:t xml:space="preserve"> : Опыт выяснения жизненного значения истин христианской православной веры (для старших классов средней школы) / Сост. И.Г.Соколов, священник.--Вильнюс : Свято-Духов монастырь.--197 с. 8866 хр. RU01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05D7C">
        <w:rPr>
          <w:b/>
        </w:rPr>
        <w:t>Богословие</w:t>
      </w:r>
      <w:r>
        <w:t xml:space="preserve"> : Опыт выяснения жизненного значения истин христианской православной веры (для старших классов средней школы) / Сост.  свящ. И. Г. Соколов.--Вильнюс : Свято-Духов монастырь.--197, IXс. </w:t>
      </w:r>
    </w:p>
    <w:p w:rsidR="00E26490" w:rsidRDefault="00E26490" w:rsidP="00E26490">
      <w:pPr>
        <w:pStyle w:val="af3"/>
      </w:pPr>
      <w:r>
        <w:t>УДК   232.1</w:t>
      </w:r>
    </w:p>
    <w:p w:rsidR="00E26490" w:rsidRDefault="00E26490" w:rsidP="00E26490">
      <w:pPr>
        <w:pStyle w:val="af3"/>
      </w:pPr>
      <w:r>
        <w:t>хр - 2</w:t>
      </w:r>
    </w:p>
    <w:p w:rsidR="00E26490" w:rsidRDefault="00E26490" w:rsidP="00E26490">
      <w:pPr>
        <w:pStyle w:val="a"/>
      </w:pPr>
      <w:r w:rsidRPr="00F05D7C">
        <w:rPr>
          <w:b/>
        </w:rPr>
        <w:t>Борис (Холчев), архим.</w:t>
      </w:r>
      <w:r>
        <w:t xml:space="preserve"> Огласительные беседы с крещаемыми. Беседы о молитве Господней / Архим. Борис Холчев.--М. : Издат. отдел Московского Патриархата,1991.--96с.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05D7C">
        <w:rPr>
          <w:b/>
        </w:rPr>
        <w:t>Борис (Холчев), архим.</w:t>
      </w:r>
      <w:r>
        <w:t xml:space="preserve"> Огласительные беседы с крещаемыми. Беседы о молитве Господней / Архим. Борис (Холчев).--М. : Издательский отдел Московского Патриархата,1991.--96 с. 8872 хр. RU01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0D7A14">
        <w:rPr>
          <w:b/>
        </w:rPr>
        <w:t>Борисов, Александр, свящ.</w:t>
      </w:r>
      <w:r>
        <w:t xml:space="preserve"> Начало пути христианина / Свящ. Александр Борисов.--М. : Истина и Жизнь,1997.--62с. .--ISBN 5-88403-015-0 3368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0D7A14">
        <w:rPr>
          <w:b/>
        </w:rPr>
        <w:t>Борисов, Александр, священник</w:t>
      </w:r>
      <w:r>
        <w:t xml:space="preserve"> Начало пути христианина / А. Борисов.--М. : Храм  Святых Бессребреников Космы и  Дамиана в Шубине,1997.--62 с. .--ISBN 5-88403-015-0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0D7A14">
        <w:rPr>
          <w:b/>
        </w:rPr>
        <w:lastRenderedPageBreak/>
        <w:t xml:space="preserve">Букварь </w:t>
      </w:r>
      <w:r>
        <w:t xml:space="preserve">школьника : Язык славян: Начала познания вещей божественных и человеческих.--М. : Патриаршее Подворье Заиконоспасск. и Никольского монастырей в Китай-городе "Сибирская Благозвонница",2002.--1348 с. .--ISBN 5-88879-035-4 10173 хр. RU03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0D7A14">
        <w:rPr>
          <w:b/>
        </w:rPr>
        <w:t xml:space="preserve">Букварь </w:t>
      </w:r>
      <w:r>
        <w:t xml:space="preserve">школьника. Сотницы : Начала познания вещей божественных и человеческих / Ред. кол.: архимандрит Никон (Иванов), протоиерей Николай (Лихоманов).--М. : "Сибирская Благозвонница",2002.--1205 с. .--ISBN 5-901246-15-2 10434 хр. RU04 </w:t>
      </w:r>
    </w:p>
    <w:p w:rsidR="00E26490" w:rsidRDefault="00E26490" w:rsidP="00E26490">
      <w:pPr>
        <w:pStyle w:val="af3"/>
      </w:pPr>
      <w:r>
        <w:t>УДК   232.1 + 235.4</w:t>
      </w:r>
    </w:p>
    <w:p w:rsidR="00E26490" w:rsidRDefault="00E26490" w:rsidP="00E26490">
      <w:pPr>
        <w:pStyle w:val="af3"/>
      </w:pPr>
      <w:r>
        <w:t>хр - 1</w:t>
      </w:r>
    </w:p>
    <w:p w:rsidR="00E26490" w:rsidRDefault="00E26490" w:rsidP="00E26490">
      <w:pPr>
        <w:pStyle w:val="a"/>
      </w:pPr>
      <w:r w:rsidRPr="000D7A14">
        <w:rPr>
          <w:b/>
        </w:rPr>
        <w:t xml:space="preserve">Введение </w:t>
      </w:r>
      <w:r>
        <w:t xml:space="preserve">в православное богословие : Учеб.-метод. пособие / Сост. преосвящ. Артемий (Кищенко), еп. Гродненский и Волковысский.--Мн. : Зорны Верасок,2010.--335с. .--ISBN 978-985-6957-16-4 </w:t>
      </w:r>
    </w:p>
    <w:p w:rsidR="00E26490" w:rsidRDefault="00E26490" w:rsidP="00E26490">
      <w:pPr>
        <w:pStyle w:val="af3"/>
      </w:pPr>
      <w:r>
        <w:t>УДК   232.1(075.8)</w:t>
      </w:r>
    </w:p>
    <w:p w:rsidR="00E26490" w:rsidRDefault="00E26490" w:rsidP="00E26490">
      <w:pPr>
        <w:pStyle w:val="af3"/>
      </w:pPr>
      <w:r>
        <w:t>хр - 1</w:t>
      </w:r>
    </w:p>
    <w:p w:rsidR="00E26490" w:rsidRDefault="00E26490" w:rsidP="00E26490">
      <w:pPr>
        <w:pStyle w:val="a"/>
      </w:pPr>
      <w:r w:rsidRPr="000D7A14">
        <w:rPr>
          <w:b/>
        </w:rPr>
        <w:t>Вениамин (Федченко), свт.</w:t>
      </w:r>
      <w:r>
        <w:t xml:space="preserve"> Толкование на молитву Господню / Свт. Вениамин (Федченков).--К. : Изд-во им. свт. Льва, папы Римского,2000.--199 с. .--ISBN 485-777 </w:t>
      </w:r>
    </w:p>
    <w:p w:rsidR="00E26490" w:rsidRDefault="00E26490" w:rsidP="00E26490">
      <w:pPr>
        <w:pStyle w:val="af3"/>
      </w:pPr>
      <w:r>
        <w:t>УДК   232.1</w:t>
      </w:r>
    </w:p>
    <w:p w:rsidR="00E26490" w:rsidRDefault="00E26490" w:rsidP="00E26490">
      <w:pPr>
        <w:pStyle w:val="af3"/>
      </w:pPr>
      <w:r>
        <w:t>хр - 2</w:t>
      </w:r>
    </w:p>
    <w:p w:rsidR="00E26490" w:rsidRDefault="00E26490" w:rsidP="00E26490">
      <w:pPr>
        <w:pStyle w:val="a"/>
      </w:pPr>
      <w:r w:rsidRPr="000D7A14">
        <w:rPr>
          <w:b/>
        </w:rPr>
        <w:t>Владимир (Богоявленский), свмч.</w:t>
      </w:r>
      <w:r>
        <w:t xml:space="preserve"> Отче наш. : Беседы на молитву Господню / Свмч. Владимир (Богоявленский).--М. : Аксиос,2002.--156с. .--ISBN 5-94872-005-5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4270ED">
        <w:rPr>
          <w:b/>
        </w:rPr>
        <w:t xml:space="preserve">Впервые </w:t>
      </w:r>
      <w:r>
        <w:t xml:space="preserve">в храме / Сост. И. В. Новиков.--Мн. : Издатель В.П. Ильин,2012.--47с. .--ISBN 978-985-6364-40-2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4270ED">
        <w:rPr>
          <w:b/>
        </w:rPr>
        <w:t>Глиндский, Владимир, протоиерей</w:t>
      </w:r>
      <w:r>
        <w:t xml:space="preserve"> Основы христианской православной веры / Прот. Владимир Глиндский.--Джорданвиллъ : Типография преп. Иова Почаевского. Свято-Троицкий Монастырь,1990.--290 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4270ED">
        <w:rPr>
          <w:b/>
        </w:rPr>
        <w:t>Глиндский, Владимир, протоиерей</w:t>
      </w:r>
      <w:r>
        <w:t xml:space="preserve"> Основы христианской православной веры / Прот. Владимир Глиндский.--М. : Московская патриархия.--290, XIIс.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4270ED">
        <w:rPr>
          <w:b/>
        </w:rPr>
        <w:t>Глиндский, Владимир, протоиерей</w:t>
      </w:r>
      <w:r>
        <w:t xml:space="preserve"> Основы христианской православной веры / Прот.Владимир Глиндский.--Джорданвиллъ : Типография преп. Иова Почаевского. Свято-Троицкий Монастырь,1990.--290 с. 10066 хр. RU03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4270ED">
        <w:rPr>
          <w:b/>
        </w:rPr>
        <w:t>Давыденков, Олег, иерей</w:t>
      </w:r>
      <w:r>
        <w:t xml:space="preserve"> Катихизис : Введение в догматическое богословие: Курс лекций / Иерей Олег Давыденков; Под общ. ред. А.П.Севериненко.--М. : Изд-во Православного Свято-Тихоновского Богословского института,2000.--232 с. .--ISBN 5-7429-0133-Х </w:t>
      </w:r>
    </w:p>
    <w:p w:rsidR="00E26490" w:rsidRDefault="00E26490" w:rsidP="00E26490">
      <w:pPr>
        <w:pStyle w:val="af3"/>
      </w:pPr>
      <w:r>
        <w:t>УДК   232.1(075)</w:t>
      </w:r>
    </w:p>
    <w:p w:rsidR="00E26490" w:rsidRDefault="00E26490" w:rsidP="00E26490">
      <w:pPr>
        <w:pStyle w:val="af3"/>
      </w:pPr>
      <w:r>
        <w:t>хр - 3</w:t>
      </w:r>
    </w:p>
    <w:p w:rsidR="00E26490" w:rsidRDefault="00E26490" w:rsidP="00E26490">
      <w:pPr>
        <w:pStyle w:val="a"/>
      </w:pPr>
      <w:r w:rsidRPr="004270ED">
        <w:rPr>
          <w:b/>
        </w:rPr>
        <w:lastRenderedPageBreak/>
        <w:t>Давыденков, Олег, иерей</w:t>
      </w:r>
      <w:r>
        <w:t xml:space="preserve"> Катихизис : Курс лекций.--М. : Православный Свято-Тихоновский Богословский институт,2000.--105 с. 9388-9389 хр. RU02 </w:t>
      </w:r>
    </w:p>
    <w:p w:rsidR="00E26490" w:rsidRDefault="00E26490" w:rsidP="00E26490">
      <w:pPr>
        <w:pStyle w:val="af3"/>
      </w:pPr>
      <w:r>
        <w:t>УДК   232.1(075)</w:t>
      </w:r>
    </w:p>
    <w:p w:rsidR="00E26490" w:rsidRDefault="00E26490" w:rsidP="00E26490">
      <w:pPr>
        <w:pStyle w:val="af3"/>
      </w:pPr>
      <w:r>
        <w:t>хр - 2</w:t>
      </w:r>
    </w:p>
    <w:p w:rsidR="00E26490" w:rsidRDefault="00E26490" w:rsidP="00E26490">
      <w:pPr>
        <w:pStyle w:val="a"/>
      </w:pPr>
      <w:r w:rsidRPr="004270ED">
        <w:rPr>
          <w:b/>
        </w:rPr>
        <w:t xml:space="preserve">Догматические </w:t>
      </w:r>
      <w:r>
        <w:t xml:space="preserve">послания православных иерархов XVII-XIX веков. О православной вере / По благословению Святейшего Патриарха Московского и всея Руси Алексия II ; Пер. с греч.--М, : Свято-Троицкая Сергиева Лавра,1995.--269с.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CF1D73">
        <w:rPr>
          <w:b/>
        </w:rPr>
        <w:t xml:space="preserve">Догматические </w:t>
      </w:r>
      <w:r>
        <w:t xml:space="preserve">послания православных иерархов XVII-XIX веков. О православной вере / По благословению Святейшего Патриарха Московского и всея Руси Алексия II ; Пер. с греч.--М, : Свято-Троицкая Сергиева Лавра,1995.--269с.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CF1D73">
        <w:rPr>
          <w:b/>
        </w:rPr>
        <w:t>Дьяченко, Григорий, прот.</w:t>
      </w:r>
      <w:r>
        <w:t xml:space="preserve"> Вера. Надежда. Любовь : Катехизические поучения: В 3-х т. / Прот. Григорий Дьяченко.--М. : Донской монастырь, АРП Инт. Ко,1993 </w:t>
      </w:r>
    </w:p>
    <w:p w:rsidR="00E26490" w:rsidRDefault="00E26490" w:rsidP="00E26490">
      <w:pPr>
        <w:pStyle w:val="af3"/>
      </w:pPr>
      <w:r>
        <w:t>УДК   232.1</w:t>
      </w:r>
    </w:p>
    <w:p w:rsidR="00E26490" w:rsidRDefault="00E26490" w:rsidP="00E26490">
      <w:pPr>
        <w:pStyle w:val="af3"/>
      </w:pPr>
      <w:r>
        <w:t>хр - 2</w:t>
      </w:r>
    </w:p>
    <w:p w:rsidR="00E26490" w:rsidRDefault="00E26490" w:rsidP="00E26490">
      <w:pPr>
        <w:pStyle w:val="a"/>
      </w:pPr>
      <w:r w:rsidRPr="00CF1D73">
        <w:rPr>
          <w:b/>
        </w:rPr>
        <w:t>Дьяченко, Григорий, прот.</w:t>
      </w:r>
      <w:r>
        <w:t xml:space="preserve"> Вера. Надежда. Любовь : Катехизические поучения: В 3-х т. / Прот. Григорий Дьяченко.--М. : Донской монастырь, АРП Инт.Ко,1993 </w:t>
      </w:r>
    </w:p>
    <w:p w:rsidR="00E26490" w:rsidRDefault="00E26490" w:rsidP="00E26490">
      <w:pPr>
        <w:pStyle w:val="af3"/>
      </w:pPr>
      <w:r>
        <w:t>УДК   232.1</w:t>
      </w:r>
    </w:p>
    <w:p w:rsidR="00E26490" w:rsidRDefault="00E26490" w:rsidP="00E26490">
      <w:pPr>
        <w:pStyle w:val="af3"/>
      </w:pPr>
      <w:r>
        <w:t>хр - 2</w:t>
      </w:r>
    </w:p>
    <w:p w:rsidR="00E26490" w:rsidRDefault="00E26490" w:rsidP="00E26490">
      <w:pPr>
        <w:pStyle w:val="a"/>
      </w:pPr>
      <w:r w:rsidRPr="00CF1D73">
        <w:rPr>
          <w:b/>
        </w:rPr>
        <w:t>Дьяченко, Григорий, протоиерей</w:t>
      </w:r>
      <w:r>
        <w:t xml:space="preserve"> Вера. Надежда. Любовь : Катехизические поучения, общедоступно изъясняющия учение православной церкви о христианской вере: В 3-х т. / Прот. Григорий Дьяченко.--М. : Донской монастырь, АРП Инт.Ко,1993 </w:t>
      </w:r>
    </w:p>
    <w:p w:rsidR="00E26490" w:rsidRDefault="00E26490" w:rsidP="00E26490">
      <w:pPr>
        <w:pStyle w:val="af3"/>
      </w:pPr>
      <w:r>
        <w:t>УДК   232.1</w:t>
      </w:r>
    </w:p>
    <w:p w:rsidR="00E26490" w:rsidRDefault="00E26490" w:rsidP="00E26490">
      <w:pPr>
        <w:pStyle w:val="af3"/>
      </w:pPr>
      <w:r>
        <w:t>хр - 2</w:t>
      </w:r>
    </w:p>
    <w:p w:rsidR="00E26490" w:rsidRDefault="00E26490" w:rsidP="00E26490">
      <w:pPr>
        <w:pStyle w:val="a"/>
      </w:pPr>
      <w:r w:rsidRPr="00CF1D73">
        <w:rPr>
          <w:b/>
        </w:rPr>
        <w:t>Дьяченко, Григорий, прот.</w:t>
      </w:r>
      <w:r>
        <w:t xml:space="preserve"> Вера. Надежда. Любовь : Катехизические поучения: В 3-х т. / Прот. Григорий Дьяченко.--М. : Донской монастырь, АРП Инт. Ко,1993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CF1D73">
        <w:rPr>
          <w:b/>
        </w:rPr>
        <w:t>Дьяченко, Григорий, прот.</w:t>
      </w:r>
      <w:r>
        <w:t xml:space="preserve"> Вера. Надежда. Любовь : Катехизические поучения: В 3-х т. / Прот. Григорий Дьяченко.--М. : Донской монастырь, АРП Инт.Ко,1993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CF1D73">
        <w:rPr>
          <w:b/>
        </w:rPr>
        <w:t>Дьяченко, Григорий, прот.</w:t>
      </w:r>
      <w:r>
        <w:t xml:space="preserve"> Вера. Надежда. Любовь : Катехизические поучения: В 3-х т. / Прот. Григорий Дьяченко.--М. : Донской монастырь, АРП Инт.Ко,1993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800D72">
        <w:rPr>
          <w:b/>
        </w:rPr>
        <w:t>Дьяченко, Григорий, прот.</w:t>
      </w:r>
      <w:r>
        <w:t xml:space="preserve"> Уроки и примеры христианской веры : Опыт катехизической хрестоматии / Прот. Григорий Дьяченко.--М. : Паломник,1998.--XII, 725, XXXVII с. </w:t>
      </w:r>
    </w:p>
    <w:p w:rsidR="00E26490" w:rsidRDefault="00E26490" w:rsidP="00E26490">
      <w:pPr>
        <w:pStyle w:val="af3"/>
      </w:pPr>
      <w:r>
        <w:t>УДК   232.1(075)</w:t>
      </w:r>
    </w:p>
    <w:p w:rsidR="00E26490" w:rsidRDefault="00E26490" w:rsidP="00E26490">
      <w:pPr>
        <w:pStyle w:val="af3"/>
      </w:pPr>
      <w:r>
        <w:t>хр - 1</w:t>
      </w:r>
    </w:p>
    <w:p w:rsidR="00E26490" w:rsidRDefault="00E26490" w:rsidP="00E26490">
      <w:pPr>
        <w:pStyle w:val="a"/>
      </w:pPr>
      <w:r w:rsidRPr="00800D72">
        <w:rPr>
          <w:b/>
        </w:rPr>
        <w:t>Дьяченко, Григорий, прот.</w:t>
      </w:r>
      <w:r>
        <w:t xml:space="preserve"> Уроки и примеры христианской любви : Опыт катехизической хрестоматии / Прот. Григорий Дьяченко.--М. : Паломник,1998.--740с. </w:t>
      </w:r>
    </w:p>
    <w:p w:rsidR="00E26490" w:rsidRDefault="00E26490" w:rsidP="00E26490">
      <w:pPr>
        <w:pStyle w:val="af3"/>
      </w:pPr>
      <w:r>
        <w:t>УДК   232.1(075)</w:t>
      </w:r>
    </w:p>
    <w:p w:rsidR="00E26490" w:rsidRDefault="00E26490" w:rsidP="00E26490">
      <w:pPr>
        <w:pStyle w:val="af3"/>
      </w:pPr>
      <w:r>
        <w:lastRenderedPageBreak/>
        <w:t>хр - 1</w:t>
      </w:r>
    </w:p>
    <w:p w:rsidR="00E26490" w:rsidRDefault="00E26490" w:rsidP="00E26490">
      <w:pPr>
        <w:pStyle w:val="a"/>
      </w:pPr>
      <w:r w:rsidRPr="00800D72">
        <w:rPr>
          <w:b/>
        </w:rPr>
        <w:t>Дьяченко, Григорий, прот.</w:t>
      </w:r>
      <w:r>
        <w:t xml:space="preserve"> Уроки и примеры христианской надежды : Опыт катехизической хрестоматии / Прот. Григорий Дьяченко.--М. : Паломник,1998.--626с.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800D72">
        <w:rPr>
          <w:b/>
        </w:rPr>
        <w:t>Жив Бог</w:t>
      </w:r>
      <w:r>
        <w:t xml:space="preserve"> : Православный катехизис / Пер. с фр. прот. Георгия Сидоренко; Под ред. прот. Кирилла Фотиева.--London : Overseas Publications Interchange Ltd,1990.--500с. .--ISBN 1-870128-21-4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800D72">
        <w:rPr>
          <w:b/>
        </w:rPr>
        <w:t>Зизаний, Лаврентий, протопоп</w:t>
      </w:r>
      <w:r>
        <w:t xml:space="preserve"> Катехизис / Протопоп Лаврентий Зизаний.--СПб : Издательский проект "Квадривиум",2021.--496с. .--ISBN 978-5-7164-1090-9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800D72">
        <w:rPr>
          <w:b/>
        </w:rPr>
        <w:t>Зозуляк, Ян</w:t>
      </w:r>
      <w:r>
        <w:t xml:space="preserve"> Катехетическая миссия Церкви / Ян Зозуляк.--К. : Пролог,2008.--158с. .--ISBN 966-8538-30-7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800D72">
        <w:rPr>
          <w:b/>
        </w:rPr>
        <w:t>Иннокентий (Смирнов), святитель, епископ Пензенский и Саратовский</w:t>
      </w:r>
      <w:r>
        <w:t xml:space="preserve"> Догматы истинной веры : Изъяснение Символа веры / Свт.Иннокентий (Смирнов), епископ Пензенский и Саратовский.--М. : Изд-во им. святителя Игнатия Ставропольского,2002.--158 с. 9792 хр. RU03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887570">
        <w:rPr>
          <w:b/>
        </w:rPr>
        <w:t>Катехизис</w:t>
      </w:r>
      <w:r>
        <w:t xml:space="preserve"> : Учеб.-метод. пособие. / Сост. преосвященнейший Артемий, еп. Гродненский и Волковысский.--Мн. : Зорны Верасок,2009.--336с. </w:t>
      </w:r>
    </w:p>
    <w:p w:rsidR="00E26490" w:rsidRDefault="00E26490" w:rsidP="00E26490">
      <w:pPr>
        <w:pStyle w:val="af3"/>
      </w:pPr>
      <w:r>
        <w:t>УДК   232.1(075)</w:t>
      </w:r>
    </w:p>
    <w:p w:rsidR="00E26490" w:rsidRDefault="00E26490" w:rsidP="00E26490">
      <w:pPr>
        <w:pStyle w:val="af3"/>
      </w:pPr>
      <w:r>
        <w:t>хр - 10</w:t>
      </w:r>
    </w:p>
    <w:p w:rsidR="00E26490" w:rsidRDefault="00E26490" w:rsidP="00E26490">
      <w:pPr>
        <w:pStyle w:val="a"/>
      </w:pPr>
      <w:r w:rsidRPr="00887570">
        <w:rPr>
          <w:b/>
        </w:rPr>
        <w:t>Катехизис</w:t>
      </w:r>
      <w:r>
        <w:t xml:space="preserve"> : Учеб.-метод. пособие. / Сост. преосвященнейший Артемий, еп. Гродненский и Волковысский.--Мн. : Зорны Верасок,2009.--336с. ИТ </w:t>
      </w:r>
    </w:p>
    <w:p w:rsidR="00E26490" w:rsidRDefault="00E26490" w:rsidP="00E26490">
      <w:pPr>
        <w:pStyle w:val="af3"/>
      </w:pPr>
      <w:r>
        <w:t>УДК   232.1(075)</w:t>
      </w:r>
    </w:p>
    <w:p w:rsidR="00E26490" w:rsidRDefault="00E26490" w:rsidP="00E26490">
      <w:pPr>
        <w:pStyle w:val="af3"/>
      </w:pPr>
      <w:r>
        <w:t>хр - 20</w:t>
      </w:r>
    </w:p>
    <w:p w:rsidR="00E26490" w:rsidRDefault="00E26490" w:rsidP="00E26490">
      <w:pPr>
        <w:pStyle w:val="a"/>
      </w:pPr>
      <w:r w:rsidRPr="00887570">
        <w:rPr>
          <w:b/>
        </w:rPr>
        <w:t>Катехизис</w:t>
      </w:r>
      <w:r>
        <w:t xml:space="preserve"> : Учеб.-метод. пособие. / Сост. преосвящ. Артемий (Кищенко), еп. Гродненский и Волковысский.--Мн. : Зорны Верасок,2009.--336с. .--ISBN 978-985-6957-05-8 </w:t>
      </w:r>
    </w:p>
    <w:p w:rsidR="00E26490" w:rsidRDefault="00E26490" w:rsidP="00E26490">
      <w:pPr>
        <w:pStyle w:val="af3"/>
      </w:pPr>
      <w:r>
        <w:t>УДК   232.1(075.8)</w:t>
      </w:r>
    </w:p>
    <w:p w:rsidR="00E26490" w:rsidRDefault="00E26490" w:rsidP="00E26490">
      <w:pPr>
        <w:pStyle w:val="af3"/>
      </w:pPr>
      <w:r>
        <w:t>хр - 10</w:t>
      </w:r>
    </w:p>
    <w:p w:rsidR="00E26490" w:rsidRDefault="00E26490" w:rsidP="00E26490">
      <w:pPr>
        <w:pStyle w:val="a"/>
      </w:pPr>
      <w:r w:rsidRPr="00887570">
        <w:rPr>
          <w:b/>
        </w:rPr>
        <w:t>Катехизис</w:t>
      </w:r>
      <w:r>
        <w:t xml:space="preserve"> : Учеб.-метод. пособие. / Сост. преосвящ. Артемий (Кищенко), еп. Гродненский и Волковысский.--Мн. : Зорны Верасок,2009.--335с. .--ISBN 978-985-6957-05-8 </w:t>
      </w:r>
    </w:p>
    <w:p w:rsidR="00E26490" w:rsidRDefault="00E26490" w:rsidP="00E26490">
      <w:pPr>
        <w:pStyle w:val="af3"/>
      </w:pPr>
      <w:r>
        <w:t>УДК   232.1(075.8)</w:t>
      </w:r>
    </w:p>
    <w:p w:rsidR="00E26490" w:rsidRDefault="00E26490" w:rsidP="00E26490">
      <w:pPr>
        <w:pStyle w:val="af3"/>
      </w:pPr>
      <w:r>
        <w:t>хр - 6</w:t>
      </w:r>
    </w:p>
    <w:p w:rsidR="00E26490" w:rsidRDefault="00E26490" w:rsidP="00E26490">
      <w:pPr>
        <w:pStyle w:val="a"/>
      </w:pPr>
      <w:r w:rsidRPr="00887570">
        <w:rPr>
          <w:b/>
        </w:rPr>
        <w:t>Катехизис</w:t>
      </w:r>
      <w:r>
        <w:t xml:space="preserve"> : Учеб.-метод. пособие. / Сост. преосвящ. Артемий (Кищенко), еп. Гродненский и Волковысский.--Мн. : Зорны Верасок,2009.--336с. .--ISBN 978-985-6957-05-8 </w:t>
      </w:r>
    </w:p>
    <w:p w:rsidR="00E26490" w:rsidRDefault="00E26490" w:rsidP="00E26490">
      <w:pPr>
        <w:pStyle w:val="af3"/>
      </w:pPr>
      <w:r>
        <w:t>УДК   232.1(075.8)</w:t>
      </w:r>
    </w:p>
    <w:p w:rsidR="00E26490" w:rsidRDefault="00E26490" w:rsidP="00E26490">
      <w:pPr>
        <w:pStyle w:val="af3"/>
      </w:pPr>
      <w:r>
        <w:t>хр - 1</w:t>
      </w:r>
    </w:p>
    <w:p w:rsidR="00E26490" w:rsidRDefault="00E26490" w:rsidP="00E26490">
      <w:pPr>
        <w:pStyle w:val="a"/>
      </w:pPr>
      <w:r w:rsidRPr="00887570">
        <w:rPr>
          <w:b/>
        </w:rPr>
        <w:t>Катехизис</w:t>
      </w:r>
      <w:r>
        <w:t xml:space="preserve"> : Учеб.-метод. пособие. / Сост. преосвященнейший Артемий, еп. Гродненский и Волковысский.--Мн. : Зорны Верасок,2009.--336с. .--ISBN 978-985-6957-05-8 </w:t>
      </w:r>
    </w:p>
    <w:p w:rsidR="00E26490" w:rsidRDefault="00E26490" w:rsidP="00E26490">
      <w:pPr>
        <w:pStyle w:val="af3"/>
      </w:pPr>
      <w:r>
        <w:t>УДК   232.1(075)</w:t>
      </w:r>
    </w:p>
    <w:p w:rsidR="00E26490" w:rsidRDefault="00E26490" w:rsidP="00E26490">
      <w:pPr>
        <w:pStyle w:val="af3"/>
      </w:pPr>
      <w:r>
        <w:lastRenderedPageBreak/>
        <w:t>хр - 2</w:t>
      </w:r>
    </w:p>
    <w:p w:rsidR="00E26490" w:rsidRDefault="00E26490" w:rsidP="00E26490">
      <w:pPr>
        <w:pStyle w:val="a"/>
      </w:pPr>
      <w:r w:rsidRPr="00887570">
        <w:rPr>
          <w:b/>
        </w:rPr>
        <w:t xml:space="preserve">Катехизис </w:t>
      </w:r>
      <w:r>
        <w:t xml:space="preserve">православной кафолической восточной церкви / Сост. митрополит Филарет (Дроздов).--Сергиев Посад : Свято-Троицкая Сергиева Лавра,2012.--103 с. .--ISBN 978-5-903102-49-5 </w:t>
      </w:r>
    </w:p>
    <w:p w:rsidR="00E26490" w:rsidRDefault="00E26490" w:rsidP="00E26490">
      <w:pPr>
        <w:pStyle w:val="af3"/>
      </w:pPr>
      <w:r>
        <w:t>УДК   232.1(075)</w:t>
      </w:r>
    </w:p>
    <w:p w:rsidR="00E26490" w:rsidRDefault="00E26490" w:rsidP="00E26490">
      <w:pPr>
        <w:pStyle w:val="af3"/>
      </w:pPr>
      <w:r>
        <w:t>хр - 1</w:t>
      </w:r>
    </w:p>
    <w:p w:rsidR="00E26490" w:rsidRDefault="00E26490" w:rsidP="00E26490">
      <w:pPr>
        <w:pStyle w:val="a"/>
      </w:pPr>
      <w:r w:rsidRPr="00FA7828">
        <w:rPr>
          <w:b/>
        </w:rPr>
        <w:t xml:space="preserve">Катехизис </w:t>
      </w:r>
      <w:r>
        <w:t xml:space="preserve">Православной кафолической восточной церкви / Сост. митрополит Филарет (Дроздов).--Сергиев Посад : Свято-Троицкая Сергиева Лавра,2005.--103 с. </w:t>
      </w:r>
    </w:p>
    <w:p w:rsidR="00E26490" w:rsidRDefault="00E26490" w:rsidP="00E26490">
      <w:pPr>
        <w:pStyle w:val="af3"/>
      </w:pPr>
      <w:r>
        <w:t>УДК   232.1(075)</w:t>
      </w:r>
    </w:p>
    <w:p w:rsidR="00E26490" w:rsidRDefault="00E26490" w:rsidP="00E26490">
      <w:pPr>
        <w:pStyle w:val="af3"/>
      </w:pPr>
      <w:r>
        <w:t>хр - 1</w:t>
      </w:r>
    </w:p>
    <w:p w:rsidR="00E26490" w:rsidRDefault="00E26490" w:rsidP="00E26490">
      <w:pPr>
        <w:pStyle w:val="a"/>
      </w:pPr>
      <w:r w:rsidRPr="00FA7828">
        <w:rPr>
          <w:b/>
        </w:rPr>
        <w:t xml:space="preserve">Катехизис </w:t>
      </w:r>
      <w:r>
        <w:t xml:space="preserve">святителя Николая Сербского : Вера святых / Пер. с сербск. С. Луганской.--М. : Никея,2016.--256с. .--ISBN 978-5-91761-507-3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A7828">
        <w:rPr>
          <w:b/>
        </w:rPr>
        <w:t>Кирилл, митр. Смоленский и Калининградский</w:t>
      </w:r>
      <w:r>
        <w:t xml:space="preserve"> Слово пастыря : Бог и человек. История спасения / Митр. Смоленский и Калининградский Кирилл.--М. : Издательский совет Русской Православной Церкви,2005.--424с. .--ISBN 5-94625-093-0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A7828">
        <w:rPr>
          <w:b/>
        </w:rPr>
        <w:t>Кочетков, Георгий, священник</w:t>
      </w:r>
      <w:r>
        <w:t xml:space="preserve"> Возможная система оглашения в Русской Православной Церкви в современных условиях / Свящ. Г. Кочетков.--М. : Альфа и Омега,1997.--33с. .--ISBN 5-89100-007-5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A7828">
        <w:rPr>
          <w:b/>
        </w:rPr>
        <w:t>Кочетков, Георгий, свящ.</w:t>
      </w:r>
      <w:r>
        <w:t xml:space="preserve"> "Идите, научите все народы" : Катехизис для катехизаторов / Свящ. Георгий Кочетков.--М. : Альфа и Омега,1999.--635с. .--ISBN 5-89100-017-2 </w:t>
      </w:r>
    </w:p>
    <w:p w:rsidR="00E26490" w:rsidRDefault="00E26490" w:rsidP="00E26490">
      <w:pPr>
        <w:pStyle w:val="af3"/>
      </w:pPr>
      <w:r>
        <w:t>УДК   232.1</w:t>
      </w:r>
    </w:p>
    <w:p w:rsidR="00E26490" w:rsidRDefault="00E26490" w:rsidP="00E26490">
      <w:pPr>
        <w:pStyle w:val="af3"/>
      </w:pPr>
      <w:r>
        <w:t>хр - 2</w:t>
      </w:r>
    </w:p>
    <w:p w:rsidR="00E26490" w:rsidRDefault="00E26490" w:rsidP="00E26490">
      <w:pPr>
        <w:pStyle w:val="a"/>
      </w:pPr>
      <w:r w:rsidRPr="00FA7828">
        <w:rPr>
          <w:b/>
        </w:rPr>
        <w:t>Кочетков, Георгий, священник</w:t>
      </w:r>
      <w:r>
        <w:t xml:space="preserve"> Таинственное введение в православную катехетику : Пастырско-богословские принципы и рекомендации совершающим крещение и миропомазание и подготовку к ним / Свящ. Георгий Кочетков.--М. : Свято-Филаретовская московская высшая православно-христианская школа,1998.--241с. .--ISBN 5-89100-008-3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A7828">
        <w:rPr>
          <w:b/>
        </w:rPr>
        <w:t xml:space="preserve">Краткий </w:t>
      </w:r>
      <w:r>
        <w:t xml:space="preserve">катехизис православныя кафолическия Восточно Греко-Российския Церкви.--СПб. : Синодальная типография,1824.--54с. </w:t>
      </w:r>
    </w:p>
    <w:p w:rsidR="00E26490" w:rsidRDefault="00E26490" w:rsidP="00E26490">
      <w:pPr>
        <w:pStyle w:val="af3"/>
      </w:pPr>
      <w:r>
        <w:t>УДК   232.1(075)</w:t>
      </w:r>
    </w:p>
    <w:p w:rsidR="00E26490" w:rsidRDefault="00E26490" w:rsidP="00E26490">
      <w:pPr>
        <w:pStyle w:val="af3"/>
      </w:pPr>
      <w:r>
        <w:t>хр - 1</w:t>
      </w:r>
    </w:p>
    <w:p w:rsidR="00E26490" w:rsidRDefault="00E26490" w:rsidP="00E26490">
      <w:pPr>
        <w:pStyle w:val="a"/>
      </w:pPr>
      <w:r w:rsidRPr="002635ED">
        <w:rPr>
          <w:b/>
        </w:rPr>
        <w:t xml:space="preserve">Краткий </w:t>
      </w:r>
      <w:r>
        <w:t xml:space="preserve">толковый молитвослов.--Свято-Троицкая Сергиева Лавра : Изд. Свято-Троицкой Сергиевой Лавры.--34 с. 8856 хр. RU01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2635ED">
        <w:rPr>
          <w:b/>
        </w:rPr>
        <w:t xml:space="preserve">Краткий </w:t>
      </w:r>
      <w:r>
        <w:t xml:space="preserve">толковый молитвослов : Изд. Свято-Троице-Сергиевой Лавры.--34 с. 8885 хр. RU01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2635ED">
        <w:rPr>
          <w:b/>
        </w:rPr>
        <w:lastRenderedPageBreak/>
        <w:t>Кремлевский А., священник</w:t>
      </w:r>
      <w:r>
        <w:t xml:space="preserve"> Основы православного вероучения : Пособие для изучающих православный христианский катехизис / А.Кремлевский.--Сергиев Посад : Свято-Троицкая Сергиева Лавра,2000.--201 с. 10499 хр. RU04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2635ED">
        <w:rPr>
          <w:b/>
        </w:rPr>
        <w:t>Лосский, В.Н.</w:t>
      </w:r>
      <w:r>
        <w:t xml:space="preserve"> Толкование на Символ веры / В. Н. Лосский, еп. Петр (Л'юилье).--К. : Изд-во храма прп. Агапита Печерского,2000.--58 с. .--ISBN 738451 </w:t>
      </w:r>
    </w:p>
    <w:p w:rsidR="00E26490" w:rsidRDefault="00E26490" w:rsidP="00E26490">
      <w:pPr>
        <w:pStyle w:val="af3"/>
      </w:pPr>
      <w:r>
        <w:t>УДК   232.1</w:t>
      </w:r>
    </w:p>
    <w:p w:rsidR="00E26490" w:rsidRDefault="00E26490" w:rsidP="00E26490">
      <w:pPr>
        <w:pStyle w:val="af3"/>
      </w:pPr>
      <w:r>
        <w:t>хр - 2</w:t>
      </w:r>
    </w:p>
    <w:p w:rsidR="00E26490" w:rsidRDefault="00E26490" w:rsidP="00E26490">
      <w:pPr>
        <w:pStyle w:val="a"/>
      </w:pPr>
      <w:r w:rsidRPr="002635ED">
        <w:rPr>
          <w:b/>
        </w:rPr>
        <w:t>Мень А.</w:t>
      </w:r>
      <w:r>
        <w:t xml:space="preserve"> Верую... : Беседы о Никео-Царьградском Символе Веры / А.Мень.--М. : Храм святых бессеребреников Космы и Дамиана,2002.--181 с. .--ISBN 5-89831-015-0 10096 хр. RU03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2635ED">
        <w:rPr>
          <w:b/>
        </w:rPr>
        <w:t>Мень, Александр</w:t>
      </w:r>
      <w:r>
        <w:t xml:space="preserve"> Почему нам трудно поверить в Бога? / А.Мень.--М. : Фонд имени Александра Меня,2005.--198с. .--ISBN 5-89831-039-8 </w:t>
      </w:r>
    </w:p>
    <w:p w:rsidR="00E26490" w:rsidRDefault="00E26490" w:rsidP="00E26490">
      <w:pPr>
        <w:pStyle w:val="af3"/>
      </w:pPr>
      <w:r>
        <w:t>УДК   232.1 + 235.4</w:t>
      </w:r>
    </w:p>
    <w:p w:rsidR="00E26490" w:rsidRDefault="00E26490" w:rsidP="00E26490">
      <w:pPr>
        <w:pStyle w:val="af3"/>
      </w:pPr>
      <w:r>
        <w:t>хр - 1</w:t>
      </w:r>
    </w:p>
    <w:p w:rsidR="00E26490" w:rsidRDefault="00E26490" w:rsidP="00E26490">
      <w:pPr>
        <w:pStyle w:val="a"/>
      </w:pPr>
      <w:r w:rsidRPr="002635ED">
        <w:rPr>
          <w:b/>
        </w:rPr>
        <w:t>Мень, Александр</w:t>
      </w:r>
      <w:r>
        <w:t xml:space="preserve"> Радостная весть : Лекции / А.Мень.--М. : АО "ВИТА-ЦЕНТР",1992.--320с. .--ISBN 5-86606-003-07 </w:t>
      </w:r>
    </w:p>
    <w:p w:rsidR="00E26490" w:rsidRDefault="00E26490" w:rsidP="00E26490">
      <w:pPr>
        <w:pStyle w:val="af3"/>
      </w:pPr>
      <w:r>
        <w:t>УДК   232.1 + 235.4</w:t>
      </w:r>
    </w:p>
    <w:p w:rsidR="00E26490" w:rsidRDefault="00E26490" w:rsidP="00E26490">
      <w:pPr>
        <w:pStyle w:val="af3"/>
      </w:pPr>
      <w:r>
        <w:t>хр - 7</w:t>
      </w:r>
    </w:p>
    <w:p w:rsidR="00E26490" w:rsidRDefault="00E26490" w:rsidP="00E26490">
      <w:pPr>
        <w:pStyle w:val="a"/>
      </w:pPr>
      <w:r w:rsidRPr="001012AA">
        <w:rPr>
          <w:b/>
        </w:rPr>
        <w:t>Мень, Александр</w:t>
      </w:r>
      <w:r>
        <w:t xml:space="preserve"> Радостная весть : Лекции / А.Мень.--М. : АО "ВИТА-ЦЕНТР",1992.--320с. .--ISBN 5-86606-003-07 </w:t>
      </w:r>
    </w:p>
    <w:p w:rsidR="00E26490" w:rsidRDefault="00E26490" w:rsidP="00E26490">
      <w:pPr>
        <w:pStyle w:val="af3"/>
      </w:pPr>
      <w:r>
        <w:t>УДК   232.1 + 235.4</w:t>
      </w:r>
    </w:p>
    <w:p w:rsidR="00E26490" w:rsidRDefault="00E26490" w:rsidP="00E26490">
      <w:pPr>
        <w:pStyle w:val="af3"/>
      </w:pPr>
      <w:r>
        <w:t>хр - 2</w:t>
      </w:r>
    </w:p>
    <w:p w:rsidR="00E26490" w:rsidRDefault="00E26490" w:rsidP="00E26490">
      <w:pPr>
        <w:pStyle w:val="a"/>
      </w:pPr>
      <w:r w:rsidRPr="001012AA">
        <w:rPr>
          <w:b/>
        </w:rPr>
        <w:t>Мень, Александр</w:t>
      </w:r>
      <w:r>
        <w:t xml:space="preserve"> Радостная весть : Лекции / А.Мень.--М. : АО "ВИТА-ЦЕНТР",1992.--320с. .--ISBN 5-86606-003-07 </w:t>
      </w:r>
    </w:p>
    <w:p w:rsidR="00E26490" w:rsidRDefault="00E26490" w:rsidP="00E26490">
      <w:pPr>
        <w:pStyle w:val="af3"/>
      </w:pPr>
      <w:r>
        <w:t>УДК   232.1 + 235.4</w:t>
      </w:r>
    </w:p>
    <w:p w:rsidR="00E26490" w:rsidRDefault="00E26490" w:rsidP="00E26490">
      <w:pPr>
        <w:pStyle w:val="af3"/>
      </w:pPr>
      <w:r>
        <w:t>хр - 1</w:t>
      </w:r>
    </w:p>
    <w:p w:rsidR="00E26490" w:rsidRDefault="00E26490" w:rsidP="00E26490">
      <w:pPr>
        <w:pStyle w:val="a"/>
      </w:pPr>
      <w:r w:rsidRPr="001012AA">
        <w:rPr>
          <w:b/>
        </w:rPr>
        <w:t xml:space="preserve">Наставление </w:t>
      </w:r>
      <w:r>
        <w:t xml:space="preserve">в Законе Божием.--М. : "Благовест",1990 </w:t>
      </w:r>
    </w:p>
    <w:p w:rsidR="00E26490" w:rsidRDefault="00E26490" w:rsidP="00E26490">
      <w:pPr>
        <w:pStyle w:val="af3"/>
      </w:pPr>
      <w:r>
        <w:t>УДК   232.1 + 280.21</w:t>
      </w:r>
    </w:p>
    <w:p w:rsidR="00E26490" w:rsidRDefault="00E26490" w:rsidP="00E26490">
      <w:pPr>
        <w:pStyle w:val="af3"/>
      </w:pPr>
      <w:r>
        <w:t>хр - 2</w:t>
      </w:r>
    </w:p>
    <w:p w:rsidR="00E26490" w:rsidRDefault="00E26490" w:rsidP="00E26490">
      <w:pPr>
        <w:pStyle w:val="a"/>
      </w:pPr>
      <w:r w:rsidRPr="001012AA">
        <w:rPr>
          <w:b/>
        </w:rPr>
        <w:t xml:space="preserve">Наставление </w:t>
      </w:r>
      <w:r>
        <w:t xml:space="preserve">в Законе Божием.--М. : "Благовест",1991 </w:t>
      </w:r>
    </w:p>
    <w:p w:rsidR="00E26490" w:rsidRDefault="00E26490" w:rsidP="00E26490">
      <w:pPr>
        <w:pStyle w:val="af3"/>
      </w:pPr>
      <w:r>
        <w:t>УДК   232.1 + 280.21</w:t>
      </w:r>
    </w:p>
    <w:p w:rsidR="00E26490" w:rsidRDefault="00E26490" w:rsidP="00E26490">
      <w:pPr>
        <w:pStyle w:val="af3"/>
      </w:pPr>
      <w:r>
        <w:t>хр - 1</w:t>
      </w:r>
    </w:p>
    <w:p w:rsidR="00E26490" w:rsidRDefault="00E26490" w:rsidP="00E26490">
      <w:pPr>
        <w:pStyle w:val="a"/>
      </w:pPr>
      <w:r w:rsidRPr="001012AA">
        <w:rPr>
          <w:b/>
        </w:rPr>
        <w:t xml:space="preserve">Наставление </w:t>
      </w:r>
      <w:r>
        <w:t xml:space="preserve">в Законе Божием.--М. : "Благовест",1991 </w:t>
      </w:r>
    </w:p>
    <w:p w:rsidR="00E26490" w:rsidRDefault="00E26490" w:rsidP="00E26490">
      <w:pPr>
        <w:pStyle w:val="af3"/>
      </w:pPr>
      <w:r>
        <w:t>УДК   232.1 + 280.21</w:t>
      </w:r>
    </w:p>
    <w:p w:rsidR="00E26490" w:rsidRDefault="00E26490" w:rsidP="00E26490">
      <w:pPr>
        <w:pStyle w:val="af3"/>
      </w:pPr>
      <w:r>
        <w:t>хр - 1</w:t>
      </w:r>
    </w:p>
    <w:p w:rsidR="00E26490" w:rsidRDefault="00E26490" w:rsidP="00E26490">
      <w:pPr>
        <w:pStyle w:val="a"/>
      </w:pPr>
      <w:r w:rsidRPr="001012AA">
        <w:rPr>
          <w:b/>
        </w:rPr>
        <w:t xml:space="preserve">Начало </w:t>
      </w:r>
      <w:r>
        <w:t xml:space="preserve">пути христианина : В помощь катехизатору.--Брюссель : Жизнь с Богом,1989.--48 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1012AA">
        <w:rPr>
          <w:b/>
        </w:rPr>
        <w:t xml:space="preserve">Начало </w:t>
      </w:r>
      <w:r>
        <w:t xml:space="preserve">пути христианина : В помощь катехизатору.--Брюссель : "Жизнь с Богом",1990.--48с.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C5347">
        <w:rPr>
          <w:b/>
        </w:rPr>
        <w:lastRenderedPageBreak/>
        <w:t xml:space="preserve">Начало </w:t>
      </w:r>
      <w:r>
        <w:t xml:space="preserve">пути христианина : В помощь катехизатору.--Брюссель : "Жизнь с Богом",1990.--48 с. 10417 хр. RU04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C5347">
        <w:rPr>
          <w:b/>
        </w:rPr>
        <w:t>Николай Сербский, свт.</w:t>
      </w:r>
      <w:r>
        <w:t xml:space="preserve"> Толкование заповедей блаженства : Девять уровней райской пирамиды / Свт. Николай Сербский ; Пер. с сербск.  Н. Феофановой.--Клин : Христианская жизнь,2007.--47с.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C5347">
        <w:rPr>
          <w:b/>
        </w:rPr>
        <w:t xml:space="preserve">О вере </w:t>
      </w:r>
      <w:r>
        <w:t xml:space="preserve">и нравственности по учению Православной Церкви / Ред. Л.Н.Снеткова.--М. : Издание Московской Патриархии,1991.--364с.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C5347">
        <w:rPr>
          <w:b/>
        </w:rPr>
        <w:t xml:space="preserve">О вере </w:t>
      </w:r>
      <w:r>
        <w:t xml:space="preserve">и нравственности по учению Православной Церкви / Ред. Л.Н.Снеткова.--М. : Издание Московской Патриархии,1991.--364с.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C5347">
        <w:rPr>
          <w:b/>
        </w:rPr>
        <w:t xml:space="preserve">О поминовении </w:t>
      </w:r>
      <w:r>
        <w:t xml:space="preserve">и погребении усопших / Сост. И.В. Новиков ; Отв. за вып. В.П. Ильин.--Мн. : Издатель В.П. Ильин,2014.--63с. .--ISBN 978-985-6365-62-4 </w:t>
      </w:r>
    </w:p>
    <w:p w:rsidR="00E26490" w:rsidRDefault="00E26490" w:rsidP="00E26490">
      <w:pPr>
        <w:pStyle w:val="af3"/>
      </w:pPr>
      <w:r>
        <w:t>УДК   232.1 + 235.4</w:t>
      </w:r>
    </w:p>
    <w:p w:rsidR="00E26490" w:rsidRDefault="00E26490" w:rsidP="00E26490">
      <w:pPr>
        <w:pStyle w:val="af3"/>
      </w:pPr>
      <w:r>
        <w:t>хр - 1</w:t>
      </w:r>
    </w:p>
    <w:p w:rsidR="00E26490" w:rsidRDefault="00E26490" w:rsidP="00E26490">
      <w:pPr>
        <w:pStyle w:val="a"/>
      </w:pPr>
      <w:r w:rsidRPr="00FC5347">
        <w:rPr>
          <w:b/>
        </w:rPr>
        <w:t xml:space="preserve">О поминовении </w:t>
      </w:r>
      <w:r>
        <w:t xml:space="preserve">и погребении усопших / Сост. И.В. Новиков ; Отв. за вып. В.П. Ильин.--Мн. : Издатель В.П. Ильин,2012.--63с. .--ISBN 978-985-6365-46-4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FC5347">
        <w:rPr>
          <w:b/>
        </w:rPr>
        <w:t xml:space="preserve">Основы </w:t>
      </w:r>
      <w:r>
        <w:t xml:space="preserve">православия : По материалам "Закона Божия", изданного в 1993 г. Свято-Троицкой Сергиевой Лаврой по благословению Святейшего Патриарха Московского и всея Руси Алексия.--М. : Лодья,2002.--127с. </w:t>
      </w:r>
    </w:p>
    <w:p w:rsidR="00E26490" w:rsidRDefault="00E26490" w:rsidP="00E26490">
      <w:pPr>
        <w:pStyle w:val="af3"/>
      </w:pPr>
      <w:r>
        <w:t>УДК   232.1</w:t>
      </w:r>
    </w:p>
    <w:p w:rsidR="00E26490" w:rsidRDefault="00E26490" w:rsidP="00E26490">
      <w:pPr>
        <w:pStyle w:val="af3"/>
      </w:pPr>
      <w:r>
        <w:t>хр - 2</w:t>
      </w:r>
    </w:p>
    <w:p w:rsidR="00E26490" w:rsidRDefault="00E26490" w:rsidP="00E26490">
      <w:pPr>
        <w:pStyle w:val="a"/>
      </w:pPr>
      <w:r w:rsidRPr="009803BB">
        <w:rPr>
          <w:b/>
        </w:rPr>
        <w:t xml:space="preserve">Основы </w:t>
      </w:r>
      <w:r>
        <w:t xml:space="preserve">православной веры : Принимающим святое таинство Крещения и всем вступающим на путь спасения.--Мн. : Издательский отдел Белорусского Экзархата Русской Православной Церкви,1990.--31с.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9803BB">
        <w:rPr>
          <w:b/>
        </w:rPr>
        <w:t xml:space="preserve">Основы </w:t>
      </w:r>
      <w:r>
        <w:t xml:space="preserve">христианской православной веры / Сост. прот. Владимир Глиндский.--Джорданвилль : Типография преп. Иова Почаевского Свято-Троицкого Монастыря,1990.--291с. .--ISBN 13361-0036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9803BB">
        <w:rPr>
          <w:b/>
        </w:rPr>
        <w:t>Пётр (Мещеринов), игумен</w:t>
      </w:r>
      <w:r>
        <w:t xml:space="preserve"> Церковь и современность : Вопросы и ответы / Игумен Пётр (Мещеринов).--К. : Центр православной книги,2008.--272 с. .--ISBN 978-966-96814-6-1 </w:t>
      </w:r>
    </w:p>
    <w:p w:rsidR="00E26490" w:rsidRDefault="00E26490" w:rsidP="00E26490">
      <w:pPr>
        <w:pStyle w:val="af3"/>
      </w:pPr>
      <w:r>
        <w:t>УДК   232.1 + 280.1</w:t>
      </w:r>
    </w:p>
    <w:p w:rsidR="00E26490" w:rsidRDefault="00E26490" w:rsidP="00E26490">
      <w:pPr>
        <w:pStyle w:val="af3"/>
      </w:pPr>
      <w:r>
        <w:t>хр - 2</w:t>
      </w:r>
    </w:p>
    <w:p w:rsidR="00E26490" w:rsidRDefault="00E26490" w:rsidP="00E26490">
      <w:pPr>
        <w:pStyle w:val="a"/>
      </w:pPr>
      <w:r w:rsidRPr="009803BB">
        <w:rPr>
          <w:b/>
        </w:rPr>
        <w:t xml:space="preserve">Православие </w:t>
      </w:r>
      <w:r>
        <w:t xml:space="preserve">для всех / Сост. иеромон. Харитон (Просторов).--Кострома,2000.--392с. .--ISBN 5-93374-032-2 </w:t>
      </w:r>
    </w:p>
    <w:p w:rsidR="00E26490" w:rsidRDefault="00E26490" w:rsidP="00E26490">
      <w:pPr>
        <w:pStyle w:val="af3"/>
      </w:pPr>
      <w:r>
        <w:t>УДК   232.1</w:t>
      </w:r>
    </w:p>
    <w:p w:rsidR="00E26490" w:rsidRDefault="00E26490" w:rsidP="00E26490">
      <w:pPr>
        <w:pStyle w:val="af3"/>
      </w:pPr>
      <w:r>
        <w:lastRenderedPageBreak/>
        <w:t>хр - 1</w:t>
      </w:r>
    </w:p>
    <w:p w:rsidR="00E26490" w:rsidRDefault="00E26490" w:rsidP="00E26490">
      <w:pPr>
        <w:pStyle w:val="a"/>
      </w:pPr>
      <w:r w:rsidRPr="009803BB">
        <w:rPr>
          <w:b/>
        </w:rPr>
        <w:t xml:space="preserve">Православное </w:t>
      </w:r>
      <w:r>
        <w:t xml:space="preserve">исповедание или изложение российской веры Петра Могилы / Петр Могила ; Пер. с греч.--М. : Благовест,1996.--184, VIIс. .--ISBN 5-87310-051-9 </w:t>
      </w:r>
    </w:p>
    <w:p w:rsidR="00E26490" w:rsidRDefault="00E26490" w:rsidP="00E26490">
      <w:pPr>
        <w:pStyle w:val="af3"/>
      </w:pPr>
      <w:r>
        <w:t>УДК   232.1</w:t>
      </w:r>
    </w:p>
    <w:p w:rsidR="00E26490" w:rsidRDefault="00E26490" w:rsidP="00E26490">
      <w:pPr>
        <w:pStyle w:val="af3"/>
      </w:pPr>
      <w:r>
        <w:t>хр - 2</w:t>
      </w:r>
    </w:p>
    <w:p w:rsidR="00E26490" w:rsidRDefault="00E26490" w:rsidP="00E26490">
      <w:pPr>
        <w:pStyle w:val="a"/>
      </w:pPr>
      <w:r w:rsidRPr="009803BB">
        <w:rPr>
          <w:b/>
        </w:rPr>
        <w:t xml:space="preserve">Православное </w:t>
      </w:r>
      <w:r>
        <w:t xml:space="preserve">исповедание, или Изложение российской веры Петра Могилы / Петр Могила ; пер. с греч.--М. : Благовест,1996.--184, [1], VIIс. .--ISBN 5-87310-051-9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9803BB">
        <w:rPr>
          <w:b/>
        </w:rPr>
        <w:t xml:space="preserve">Православное </w:t>
      </w:r>
      <w:r>
        <w:t xml:space="preserve">противосектантское руководство : По соч. православного миссiонера Д.И. Боголюбова / Ред.-изд. архиеп. Виталий.--Канада : Monastery Press,1990.--152 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D74117">
        <w:rPr>
          <w:b/>
        </w:rPr>
        <w:t xml:space="preserve">Предание </w:t>
      </w:r>
      <w:r>
        <w:t xml:space="preserve">и Церковь: от смысла к вечности : Роль Священного Предания в Православной Церкви / Еп. Каллист (Уэр),  игумен Петр (Мещеринов), прот. Иоанн Мейендорф, В. Лосский, А. Хомяков ; сост. А. Баранов.--М. : ОБРАЗ,2007.--125с.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D74117">
        <w:rPr>
          <w:b/>
        </w:rPr>
        <w:t>Соколов, И. Г., свящ.</w:t>
      </w:r>
      <w:r>
        <w:t xml:space="preserve"> Богословие : Опыт выяснения жизненного значения истин христианской православной веры / Свящ. И. Г. Соколов.--Вильнюс : Свято-Духов монастырь,1991.--197с.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D74117">
        <w:rPr>
          <w:b/>
        </w:rPr>
        <w:t>Сурова Л.В.</w:t>
      </w:r>
      <w:r>
        <w:t xml:space="preserve"> Церковный год : Беседы о Православии / Л.В.Сурова.--М. : Паломник,2000.--395 с. .--ISBN 5-88661-007-3 9458 хр. RU02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D74117">
        <w:rPr>
          <w:b/>
        </w:rPr>
        <w:t xml:space="preserve">Традиция </w:t>
      </w:r>
      <w:r>
        <w:t xml:space="preserve">святоотеческой катехизации: Длительная катехизация сегодня : Материалы Международной научно-практической конференции (Москва - Московская обл. 11-13 мая 2015 г.) / Научн. ред. М.Дикарева, Отв. ред. К. Мозгов.--М. : Свято-Филаретовский Православно-христианский институт,2016.--127с. .--ISBN 978-5-89100-158-9 </w:t>
      </w:r>
    </w:p>
    <w:p w:rsidR="00E26490" w:rsidRDefault="00E26490" w:rsidP="00E26490">
      <w:pPr>
        <w:pStyle w:val="af3"/>
      </w:pPr>
      <w:r>
        <w:t>УДК   232.1(08)</w:t>
      </w:r>
    </w:p>
    <w:p w:rsidR="00E26490" w:rsidRDefault="00E26490" w:rsidP="00E26490">
      <w:pPr>
        <w:pStyle w:val="af3"/>
      </w:pPr>
      <w:r>
        <w:t>хр - 1</w:t>
      </w:r>
    </w:p>
    <w:p w:rsidR="00E26490" w:rsidRDefault="00E26490" w:rsidP="00E26490">
      <w:pPr>
        <w:pStyle w:val="a"/>
      </w:pPr>
      <w:r w:rsidRPr="00D74117">
        <w:rPr>
          <w:b/>
        </w:rPr>
        <w:t>Филарет (Дроздов), митрополит</w:t>
      </w:r>
      <w:r>
        <w:t xml:space="preserve"> Пространный христианский катихизис Православной Кафолической Восточной Церкви / Митрополит Филарет (Дроздов).--Сергиев Посад : Свято-Троицкая Сергиева Лавра,2005.--103с.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D74117">
        <w:rPr>
          <w:b/>
        </w:rPr>
        <w:t>Филарет (Дроздов), митр.</w:t>
      </w:r>
      <w:r>
        <w:t xml:space="preserve"> Пространный христианский катехизис Православной Кафолической Восточной Церкви / Филарет (Дроздов), митр.--Сергиев Посад : Свято-Троицкая Сергиева Лавра,2012.--103с. .--ISBN 978-5-903102-49-5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D74117">
        <w:rPr>
          <w:b/>
        </w:rPr>
        <w:t>Филарет, митр. Московский, свт.</w:t>
      </w:r>
      <w:r>
        <w:t xml:space="preserve"> Православный катехизис / Свт. митр. Московский Филарет.--М. : Издательство Сретенского монастыря,2002.--220, [1] с. .--ISBN 5-7533-0229-7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754A6A">
        <w:rPr>
          <w:b/>
        </w:rPr>
        <w:lastRenderedPageBreak/>
        <w:t>Филарет, митр.</w:t>
      </w:r>
      <w:r>
        <w:t xml:space="preserve"> Пространный христианский катихизис Православной кафолической восточной церкви / Митр.Филарет.--Белосток,1990.--123с.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754A6A">
        <w:rPr>
          <w:b/>
        </w:rPr>
        <w:t>Филарет, митр.</w:t>
      </w:r>
      <w:r>
        <w:t xml:space="preserve"> Пространный христианский катихизис Православной кафолической восточной церкви / Митр.Филарет.--Белосток,1990.--123с. </w:t>
      </w:r>
    </w:p>
    <w:p w:rsidR="00E26490" w:rsidRDefault="00E26490" w:rsidP="00E26490">
      <w:pPr>
        <w:pStyle w:val="af3"/>
      </w:pPr>
      <w:r>
        <w:t>УДК   232.1</w:t>
      </w:r>
    </w:p>
    <w:p w:rsidR="00E26490" w:rsidRDefault="00E26490" w:rsidP="00E26490">
      <w:pPr>
        <w:pStyle w:val="af3"/>
      </w:pPr>
      <w:r>
        <w:t>хр - 30</w:t>
      </w:r>
    </w:p>
    <w:p w:rsidR="00E26490" w:rsidRDefault="00E26490" w:rsidP="00E26490">
      <w:pPr>
        <w:pStyle w:val="a"/>
      </w:pPr>
      <w:r w:rsidRPr="00754A6A">
        <w:rPr>
          <w:b/>
        </w:rPr>
        <w:t>Филарет, митр.</w:t>
      </w:r>
      <w:r>
        <w:t xml:space="preserve"> Пространный христианский катихизис Православной кафолической восточной церкви / Митр.Филарет.--Белосток,1990.--123 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754A6A">
        <w:rPr>
          <w:b/>
        </w:rPr>
        <w:t>Филарет, митр.</w:t>
      </w:r>
      <w:r>
        <w:t xml:space="preserve"> Пространный христианский катихизис Православной Кафолической Восточной Церкви / Митр.Филарет (Дроздов).--Мн. : БПЦ,2016.--222с. .--ISBN 978-985-511-843-6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754A6A">
        <w:rPr>
          <w:b/>
        </w:rPr>
        <w:t>Филарет, митр.</w:t>
      </w:r>
      <w:r>
        <w:t xml:space="preserve"> Пространный христианский катихизис Православной кафолической восточной церкви / Митр.Филарет.--Белосток,1990.--123с. </w:t>
      </w:r>
    </w:p>
    <w:p w:rsidR="00E26490" w:rsidRDefault="00E26490" w:rsidP="00E26490">
      <w:pPr>
        <w:pStyle w:val="af3"/>
      </w:pPr>
      <w:r>
        <w:t>УДК   232.1</w:t>
      </w:r>
    </w:p>
    <w:p w:rsidR="00E26490" w:rsidRDefault="00E26490" w:rsidP="00E26490">
      <w:pPr>
        <w:pStyle w:val="af3"/>
      </w:pPr>
      <w:r>
        <w:t>хр - 27</w:t>
      </w:r>
    </w:p>
    <w:p w:rsidR="00E26490" w:rsidRDefault="00E26490" w:rsidP="00E26490">
      <w:pPr>
        <w:pStyle w:val="a"/>
      </w:pPr>
      <w:r w:rsidRPr="00754A6A">
        <w:rPr>
          <w:b/>
        </w:rPr>
        <w:t>Филарет, митр.</w:t>
      </w:r>
      <w:r>
        <w:t xml:space="preserve"> Пространный христианский катехизис православной кафолической восточной церкви / Митр.Филарет.--Варшава. : Синодальная Типография,1930.--123 с. </w:t>
      </w:r>
    </w:p>
    <w:p w:rsidR="00E26490" w:rsidRDefault="00E26490" w:rsidP="00E26490">
      <w:pPr>
        <w:pStyle w:val="af3"/>
      </w:pPr>
      <w:r>
        <w:t>УДК   232.1</w:t>
      </w:r>
    </w:p>
    <w:p w:rsidR="00E26490" w:rsidRDefault="00E26490" w:rsidP="00E26490">
      <w:pPr>
        <w:pStyle w:val="af3"/>
      </w:pPr>
      <w:r>
        <w:t>хр - 12</w:t>
      </w:r>
    </w:p>
    <w:p w:rsidR="00E26490" w:rsidRDefault="00E26490" w:rsidP="00E26490">
      <w:pPr>
        <w:pStyle w:val="a"/>
      </w:pPr>
      <w:r w:rsidRPr="00754A6A">
        <w:rPr>
          <w:b/>
        </w:rPr>
        <w:t>Хопко, Фома, прот.</w:t>
      </w:r>
      <w:r>
        <w:t xml:space="preserve"> Основы Православия / Прот. Фома Хопко; Пер. с англ. под ред. прот. Андрея Трегубова.--Вильнюс : ЗАО "Ална литера",1991.--338с. .--ISBN 0-934927-04-09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2A648C">
        <w:rPr>
          <w:b/>
        </w:rPr>
        <w:t>Хопко, Фома, прот.</w:t>
      </w:r>
      <w:r>
        <w:t xml:space="preserve"> Основы Православия / Прот.Фома Хопко; Пер. с англ. под ред. прот. Андрея Трегубова.--Мн. : ТПЦ "Полифакт",1991.--338с. .--ISBN 5-7815-1472-4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2A648C">
        <w:rPr>
          <w:b/>
        </w:rPr>
        <w:t>Хопко, Фома, протоиер.</w:t>
      </w:r>
      <w:r>
        <w:t xml:space="preserve"> Основы Православия / Ф.Хопко; Пер. с англ. под ред. прот. Андрея Тригубова.--Мн. : Полифакт,1991.--338 с. .--ISBN 0-934927-04-09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2A648C">
        <w:rPr>
          <w:b/>
        </w:rPr>
        <w:t>Хопко, Фома, протоиерей</w:t>
      </w:r>
      <w:r>
        <w:t xml:space="preserve"> Основы Православия / Ф.Хопко; Пер. с англ. под ред. прот. Андрея Тригубова.--Мн. : Полифакт,1991.--338 с. .--ISBN 0-934927-04-09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2A648C">
        <w:rPr>
          <w:b/>
        </w:rPr>
        <w:t>Хопко, Фома, протоиерей</w:t>
      </w:r>
      <w:r>
        <w:t xml:space="preserve"> Основы Православия / Ф.Хопко; Пер. с англ. под ред. прот. Андрея Тригубова.--Мн. : Полифакт,1991.--338 с. .--ISBN 0-934927-04-09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2A648C">
        <w:rPr>
          <w:b/>
        </w:rPr>
        <w:lastRenderedPageBreak/>
        <w:t xml:space="preserve">Человек </w:t>
      </w:r>
      <w:r>
        <w:t xml:space="preserve">- храм Божий.--Свято-Троицкий Ново-Голутвин монастырь,1993.--95 с. 10850 хр. RU05 </w:t>
      </w:r>
    </w:p>
    <w:p w:rsidR="00E26490" w:rsidRDefault="00E26490" w:rsidP="00E26490">
      <w:pPr>
        <w:pStyle w:val="af3"/>
      </w:pPr>
      <w:r>
        <w:t>УДК   232.1 + 235.4</w:t>
      </w:r>
    </w:p>
    <w:p w:rsidR="00E26490" w:rsidRDefault="00E26490" w:rsidP="00E26490">
      <w:pPr>
        <w:pStyle w:val="af3"/>
      </w:pPr>
      <w:r>
        <w:t>хр - 1</w:t>
      </w:r>
    </w:p>
    <w:p w:rsidR="00E26490" w:rsidRDefault="00E26490" w:rsidP="00E26490">
      <w:pPr>
        <w:pStyle w:val="a"/>
      </w:pPr>
      <w:r w:rsidRPr="002A648C">
        <w:rPr>
          <w:b/>
        </w:rPr>
        <w:t>Чельцов, Григорий, прот.</w:t>
      </w:r>
      <w:r>
        <w:t xml:space="preserve"> Объяснение символа веры, молитвы и заповедей / Прот. Григорий Чельцов.--Б.м. : Б.и.,1990.--206с.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a"/>
      </w:pPr>
      <w:r w:rsidRPr="002A648C">
        <w:rPr>
          <w:b/>
        </w:rPr>
        <w:t>Шполянский, Михаил, свящ.</w:t>
      </w:r>
      <w:r>
        <w:t xml:space="preserve"> Десять заповедей Закона Божьего : Их практическое применение в жизни / Свящ. Михаил Шполянский.--М. : ОБРАЗ,2006.--118с. .--ISBN 966-7888-98-3 </w:t>
      </w:r>
    </w:p>
    <w:p w:rsidR="00E26490" w:rsidRDefault="00E26490" w:rsidP="00E26490">
      <w:pPr>
        <w:pStyle w:val="af3"/>
      </w:pPr>
      <w:r>
        <w:t>УДК   232.1</w:t>
      </w:r>
    </w:p>
    <w:p w:rsidR="00E26490" w:rsidRDefault="00E26490" w:rsidP="00E26490">
      <w:pPr>
        <w:pStyle w:val="af3"/>
      </w:pPr>
      <w:r>
        <w:t>хр - 1</w:t>
      </w:r>
    </w:p>
    <w:p w:rsidR="00E26490" w:rsidRDefault="00E26490" w:rsidP="00E26490">
      <w:pPr>
        <w:pStyle w:val="2"/>
      </w:pPr>
      <w:r>
        <w:t>232.2    Введение в догматическое богословие</w:t>
      </w:r>
      <w:r w:rsidR="00912699">
        <w:fldChar w:fldCharType="begin"/>
      </w:r>
      <w:r>
        <w:instrText xml:space="preserve"> TC "232.2    Введение в догматическое богословие" \l 2 </w:instrText>
      </w:r>
      <w:r w:rsidR="00912699">
        <w:fldChar w:fldCharType="end"/>
      </w:r>
    </w:p>
    <w:p w:rsidR="00E26490" w:rsidRDefault="00E26490" w:rsidP="00E26490">
      <w:pPr>
        <w:pStyle w:val="a"/>
      </w:pPr>
      <w:r w:rsidRPr="00612F0B">
        <w:rPr>
          <w:b/>
        </w:rPr>
        <w:t>Bulgakov, Sergius</w:t>
      </w:r>
      <w:r>
        <w:t xml:space="preserve"> The Orthodox Church / Sergius Bulgakov; Transl. Lydia Kesich ; Foreword by Thomas Hopko.--Crestwood, New York : St. Vladimir's Seminary Press,1988.--200p. .--ISBN 0-88141-051-9 </w:t>
      </w:r>
    </w:p>
    <w:p w:rsidR="00E26490" w:rsidRDefault="00E26490" w:rsidP="00E26490">
      <w:pPr>
        <w:pStyle w:val="af3"/>
      </w:pPr>
      <w:r>
        <w:t>УДК   232.2</w:t>
      </w:r>
    </w:p>
    <w:p w:rsidR="00E26490" w:rsidRDefault="00E26490" w:rsidP="00E26490">
      <w:pPr>
        <w:pStyle w:val="af3"/>
      </w:pPr>
      <w:r>
        <w:t>ИН - 1</w:t>
      </w:r>
    </w:p>
    <w:p w:rsidR="00E26490" w:rsidRDefault="00E26490" w:rsidP="00E26490">
      <w:pPr>
        <w:pStyle w:val="a"/>
      </w:pPr>
      <w:r w:rsidRPr="00612F0B">
        <w:rPr>
          <w:b/>
        </w:rPr>
        <w:t>Lossky, Vladimir</w:t>
      </w:r>
      <w:r>
        <w:t xml:space="preserve"> In the Image and Likeness of God / Vladimir Lossky.--Crestwood, New York : St. Vladimir's Seminary Press,1985.--232p. .--ISBN 0-913836-13-3 </w:t>
      </w:r>
    </w:p>
    <w:p w:rsidR="00E26490" w:rsidRDefault="00E26490" w:rsidP="00E26490">
      <w:pPr>
        <w:pStyle w:val="af3"/>
      </w:pPr>
      <w:r>
        <w:t>УДК   232.2 + 232.43</w:t>
      </w:r>
    </w:p>
    <w:p w:rsidR="00E26490" w:rsidRDefault="00E26490" w:rsidP="00E26490">
      <w:pPr>
        <w:pStyle w:val="af3"/>
      </w:pPr>
      <w:r>
        <w:t>ИН - 1</w:t>
      </w:r>
    </w:p>
    <w:p w:rsidR="00E26490" w:rsidRDefault="00E26490" w:rsidP="00E26490">
      <w:pPr>
        <w:pStyle w:val="a"/>
      </w:pPr>
      <w:r w:rsidRPr="00612F0B">
        <w:rPr>
          <w:b/>
        </w:rPr>
        <w:t>Боцис, Петр А.</w:t>
      </w:r>
      <w:r>
        <w:t xml:space="preserve"> Что такое Православие? / Петр А. Боцис.--М. : Изд-во Московской Патриархии, изд-во "Лето",1997.--47 с. </w:t>
      </w:r>
    </w:p>
    <w:p w:rsidR="00E26490" w:rsidRDefault="00E26490" w:rsidP="00E26490">
      <w:pPr>
        <w:pStyle w:val="af3"/>
      </w:pPr>
      <w:r>
        <w:t>УДК   232.2</w:t>
      </w:r>
    </w:p>
    <w:p w:rsidR="00E26490" w:rsidRDefault="00E26490" w:rsidP="00E26490">
      <w:pPr>
        <w:pStyle w:val="af3"/>
      </w:pPr>
      <w:r>
        <w:t>хр - 1</w:t>
      </w:r>
    </w:p>
    <w:p w:rsidR="00E26490" w:rsidRDefault="00E26490" w:rsidP="00E26490">
      <w:pPr>
        <w:pStyle w:val="a"/>
      </w:pPr>
      <w:r w:rsidRPr="00612F0B">
        <w:rPr>
          <w:b/>
        </w:rPr>
        <w:t>Боцис, Петр А.</w:t>
      </w:r>
      <w:r>
        <w:t xml:space="preserve"> Что такое Православие?.--М. : Подворье Русского на Афоне Свято-Пантелеимонова монастыря в г.Москве,1995.--47 с. 10404 хр. RU04 </w:t>
      </w:r>
    </w:p>
    <w:p w:rsidR="00E26490" w:rsidRDefault="00E26490" w:rsidP="00E26490">
      <w:pPr>
        <w:pStyle w:val="af3"/>
      </w:pPr>
      <w:r>
        <w:t>УДК   232.2</w:t>
      </w:r>
    </w:p>
    <w:p w:rsidR="00E26490" w:rsidRDefault="00E26490" w:rsidP="00E26490">
      <w:pPr>
        <w:pStyle w:val="af3"/>
      </w:pPr>
      <w:r>
        <w:t>хр - 1</w:t>
      </w:r>
    </w:p>
    <w:p w:rsidR="00E26490" w:rsidRDefault="00E26490" w:rsidP="00E26490">
      <w:pPr>
        <w:pStyle w:val="a"/>
      </w:pPr>
      <w:r w:rsidRPr="00612F0B">
        <w:rPr>
          <w:b/>
        </w:rPr>
        <w:t>Булгаков, Сергий, прот.</w:t>
      </w:r>
      <w:r>
        <w:t xml:space="preserve"> Православие : Очерки учения православной церкви / Прот. Сергий Булгаков.--М. : Терра,1991.--413с. .--ISBN 5-250-01822--Х </w:t>
      </w:r>
    </w:p>
    <w:p w:rsidR="00E26490" w:rsidRDefault="00E26490" w:rsidP="00E26490">
      <w:pPr>
        <w:pStyle w:val="af3"/>
      </w:pPr>
      <w:r>
        <w:t>УДК   232.2</w:t>
      </w:r>
    </w:p>
    <w:p w:rsidR="00E26490" w:rsidRDefault="00E26490" w:rsidP="00E26490">
      <w:pPr>
        <w:pStyle w:val="af3"/>
      </w:pPr>
      <w:r>
        <w:t>хр - 1</w:t>
      </w:r>
    </w:p>
    <w:p w:rsidR="00E26490" w:rsidRDefault="00E26490" w:rsidP="00E26490">
      <w:pPr>
        <w:pStyle w:val="a"/>
      </w:pPr>
      <w:r w:rsidRPr="00612F0B">
        <w:rPr>
          <w:b/>
        </w:rPr>
        <w:t>Булгаков, Сергий,прот.</w:t>
      </w:r>
      <w:r>
        <w:t xml:space="preserve"> Православие : Очерки учения Православной Церкви / Прот. Сергий Булгаков.--Париж : YMCA-PRESS_,1985.--403с. .--ISBN 2-85065-059-5 </w:t>
      </w:r>
    </w:p>
    <w:p w:rsidR="00E26490" w:rsidRDefault="00E26490" w:rsidP="00E26490">
      <w:pPr>
        <w:pStyle w:val="af3"/>
      </w:pPr>
      <w:r>
        <w:t>УДК   232.2</w:t>
      </w:r>
    </w:p>
    <w:p w:rsidR="00E26490" w:rsidRDefault="00E26490" w:rsidP="00E26490">
      <w:pPr>
        <w:pStyle w:val="af3"/>
      </w:pPr>
      <w:r>
        <w:t>хр - 1</w:t>
      </w:r>
    </w:p>
    <w:p w:rsidR="00E26490" w:rsidRDefault="00E26490" w:rsidP="00E26490">
      <w:pPr>
        <w:pStyle w:val="a"/>
      </w:pPr>
      <w:r w:rsidRPr="00612F0B">
        <w:rPr>
          <w:b/>
        </w:rPr>
        <w:t>Булгаков, Сергий</w:t>
      </w:r>
      <w:r>
        <w:t xml:space="preserve"> Православие : Очерки учения Православной  Церкви / Сергий Булгаков; Ред. О. А. Ульяницкая.--К. : "Лыбидь",1991.--234с. .--ISBN 5-325-00123-Х </w:t>
      </w:r>
    </w:p>
    <w:p w:rsidR="00E26490" w:rsidRDefault="00E26490" w:rsidP="00E26490">
      <w:pPr>
        <w:pStyle w:val="af3"/>
      </w:pPr>
      <w:r>
        <w:t>УДК   232.2</w:t>
      </w:r>
    </w:p>
    <w:p w:rsidR="00E26490" w:rsidRDefault="00E26490" w:rsidP="00E26490">
      <w:pPr>
        <w:pStyle w:val="af3"/>
      </w:pPr>
      <w:r>
        <w:t>хр - 1</w:t>
      </w:r>
    </w:p>
    <w:p w:rsidR="00E26490" w:rsidRDefault="00E26490" w:rsidP="00E26490">
      <w:pPr>
        <w:pStyle w:val="a"/>
      </w:pPr>
      <w:r w:rsidRPr="003B37B4">
        <w:rPr>
          <w:b/>
        </w:rPr>
        <w:t>Булгаков, Сергий,прот.</w:t>
      </w:r>
      <w:r>
        <w:t xml:space="preserve"> Православие : Очерки учения Православной Церкви / Прот. Сергий Булгаков.--Париж : YMCA-PRESS_,1989.--403с. .--ISBN 2-85065-059-5 </w:t>
      </w:r>
    </w:p>
    <w:p w:rsidR="00E26490" w:rsidRDefault="00E26490" w:rsidP="00E26490">
      <w:pPr>
        <w:pStyle w:val="af3"/>
      </w:pPr>
      <w:r>
        <w:lastRenderedPageBreak/>
        <w:t>УДК   232.2</w:t>
      </w:r>
    </w:p>
    <w:p w:rsidR="00E26490" w:rsidRDefault="00E26490" w:rsidP="00E26490">
      <w:pPr>
        <w:pStyle w:val="af3"/>
      </w:pPr>
      <w:r>
        <w:t>хр - 1</w:t>
      </w:r>
    </w:p>
    <w:p w:rsidR="00E26490" w:rsidRDefault="00E26490" w:rsidP="00E26490">
      <w:pPr>
        <w:pStyle w:val="a"/>
      </w:pPr>
      <w:r w:rsidRPr="003B37B4">
        <w:rPr>
          <w:b/>
        </w:rPr>
        <w:t>Булгаков, Сергий, прот.</w:t>
      </w:r>
      <w:r>
        <w:t xml:space="preserve"> Православие : Очерки учения Православной церкви / Сергий Булгаков.--Paris : YMCA-PRESS,1985.--403 с. .--ISBN 2-85065-059-5 </w:t>
      </w:r>
    </w:p>
    <w:p w:rsidR="00E26490" w:rsidRDefault="00E26490" w:rsidP="00E26490">
      <w:pPr>
        <w:pStyle w:val="af3"/>
      </w:pPr>
      <w:r>
        <w:t>УДК   232.2</w:t>
      </w:r>
    </w:p>
    <w:p w:rsidR="00E26490" w:rsidRDefault="00E26490" w:rsidP="00E26490">
      <w:pPr>
        <w:pStyle w:val="af3"/>
      </w:pPr>
      <w:r>
        <w:t>хр - 1</w:t>
      </w:r>
    </w:p>
    <w:p w:rsidR="00E26490" w:rsidRDefault="00E26490" w:rsidP="00E26490">
      <w:pPr>
        <w:pStyle w:val="a"/>
      </w:pPr>
      <w:r w:rsidRPr="003B37B4">
        <w:rPr>
          <w:b/>
        </w:rPr>
        <w:t>Булгаков, Сергий, прот.</w:t>
      </w:r>
      <w:r>
        <w:t xml:space="preserve"> Православие : Очерки учения Православной Церкви / Прот. Сергий Булгаков.--Париж : YMCA-PRESS,1989.--403с. .--ISBN 2-85065-059-5 </w:t>
      </w:r>
    </w:p>
    <w:p w:rsidR="00E26490" w:rsidRDefault="00E26490" w:rsidP="00E26490">
      <w:pPr>
        <w:pStyle w:val="af3"/>
      </w:pPr>
      <w:r>
        <w:t>УДК   232.2</w:t>
      </w:r>
    </w:p>
    <w:p w:rsidR="00E26490" w:rsidRDefault="00E26490" w:rsidP="00E26490">
      <w:pPr>
        <w:pStyle w:val="af3"/>
      </w:pPr>
      <w:r>
        <w:t>хр - 1</w:t>
      </w:r>
    </w:p>
    <w:p w:rsidR="00E26490" w:rsidRDefault="00E26490" w:rsidP="00E26490">
      <w:pPr>
        <w:pStyle w:val="a"/>
      </w:pPr>
      <w:r w:rsidRPr="003B37B4">
        <w:rPr>
          <w:b/>
        </w:rPr>
        <w:t>Булгаков, Сергий, прот.</w:t>
      </w:r>
      <w:r>
        <w:t xml:space="preserve"> Православие : Очерки учения Православной церкви / Сергий Булгаков.--Paris : YMCA-PRESS,1985.--403 с. .--ISBN 2-85065-059-5 </w:t>
      </w:r>
    </w:p>
    <w:p w:rsidR="00E26490" w:rsidRDefault="00E26490" w:rsidP="00E26490">
      <w:pPr>
        <w:pStyle w:val="af3"/>
      </w:pPr>
      <w:r>
        <w:t>УДК   232.2</w:t>
      </w:r>
    </w:p>
    <w:p w:rsidR="00E26490" w:rsidRDefault="00E26490" w:rsidP="00E26490">
      <w:pPr>
        <w:pStyle w:val="af3"/>
      </w:pPr>
      <w:r>
        <w:t>хр - 1</w:t>
      </w:r>
    </w:p>
    <w:p w:rsidR="00E26490" w:rsidRDefault="00E26490" w:rsidP="00E26490">
      <w:pPr>
        <w:pStyle w:val="a"/>
      </w:pPr>
      <w:r w:rsidRPr="003B37B4">
        <w:rPr>
          <w:b/>
        </w:rPr>
        <w:t>Василий (Кривошеин), архиеп.</w:t>
      </w:r>
      <w:r>
        <w:t xml:space="preserve"> Символические тексты в Православной Церкви / Архиеп. Василий (Кривошеин).--Калуга : "Сардоникс",2003.--95с. .--ISBN 5-902379-02-4 </w:t>
      </w:r>
    </w:p>
    <w:p w:rsidR="00E26490" w:rsidRDefault="00E26490" w:rsidP="00E26490">
      <w:pPr>
        <w:pStyle w:val="af3"/>
      </w:pPr>
      <w:r>
        <w:t>УДК   232.2 + 252 + 238</w:t>
      </w:r>
    </w:p>
    <w:p w:rsidR="00E26490" w:rsidRDefault="00E26490" w:rsidP="00E26490">
      <w:pPr>
        <w:pStyle w:val="af3"/>
      </w:pPr>
      <w:r>
        <w:t>хр - 1</w:t>
      </w:r>
    </w:p>
    <w:p w:rsidR="00E26490" w:rsidRDefault="00E26490" w:rsidP="00E26490">
      <w:pPr>
        <w:pStyle w:val="a"/>
      </w:pPr>
      <w:r w:rsidRPr="003B37B4">
        <w:rPr>
          <w:b/>
        </w:rPr>
        <w:t>Верховской, С.С.</w:t>
      </w:r>
      <w:r>
        <w:t xml:space="preserve"> Бог и человек : Учение о Боге и богопознании в свете православия / С.С.Верховской.--М. : Православный Свято-Тихоновский Гуманитарный Университет,2004.--460с. .--ISBN 5-7429-0050-3 </w:t>
      </w:r>
    </w:p>
    <w:p w:rsidR="00E26490" w:rsidRDefault="00E26490" w:rsidP="00E26490">
      <w:pPr>
        <w:pStyle w:val="af3"/>
      </w:pPr>
      <w:r>
        <w:t>УДК   232.2</w:t>
      </w:r>
    </w:p>
    <w:p w:rsidR="00E26490" w:rsidRDefault="00E26490" w:rsidP="00E26490">
      <w:pPr>
        <w:pStyle w:val="af3"/>
      </w:pPr>
      <w:r>
        <w:t>хр - 1</w:t>
      </w:r>
    </w:p>
    <w:p w:rsidR="00E26490" w:rsidRDefault="00E26490" w:rsidP="00E26490">
      <w:pPr>
        <w:pStyle w:val="a"/>
      </w:pPr>
      <w:r w:rsidRPr="003B37B4">
        <w:rPr>
          <w:b/>
        </w:rPr>
        <w:t>Иларион (Алфеев), иеромон.</w:t>
      </w:r>
      <w:r>
        <w:t xml:space="preserve"> Таинство веры : Введение в православное догматическое богословие / Иеромон. Иларион (Алфеев).--М. - Клин : Братство святителя Тихона,1996.--285, [2]с. .--ISBN 5-86-407-002-5 </w:t>
      </w:r>
    </w:p>
    <w:p w:rsidR="00E26490" w:rsidRDefault="00E26490" w:rsidP="00E26490">
      <w:pPr>
        <w:pStyle w:val="af3"/>
      </w:pPr>
      <w:r>
        <w:t>УДК   232.2</w:t>
      </w:r>
    </w:p>
    <w:p w:rsidR="00E26490" w:rsidRDefault="00E26490" w:rsidP="00E26490">
      <w:pPr>
        <w:pStyle w:val="af3"/>
      </w:pPr>
      <w:r>
        <w:t>хр - 1</w:t>
      </w:r>
    </w:p>
    <w:p w:rsidR="00E26490" w:rsidRDefault="00E26490" w:rsidP="00E26490">
      <w:pPr>
        <w:pStyle w:val="a"/>
      </w:pPr>
      <w:r w:rsidRPr="00F220E1">
        <w:rPr>
          <w:b/>
        </w:rPr>
        <w:t>Иларион (Алфеев), иеромонах</w:t>
      </w:r>
      <w:r>
        <w:t xml:space="preserve"> Таинство веры / Иеромон. Иларион (Алфеев).--М.-Клин : Изд-во Братства Святителя Тихона,1996.--285, [1]с. .--ISBN 5-86-407-002-5 </w:t>
      </w:r>
    </w:p>
    <w:p w:rsidR="00E26490" w:rsidRDefault="00E26490" w:rsidP="00E26490">
      <w:pPr>
        <w:pStyle w:val="af3"/>
      </w:pPr>
      <w:r>
        <w:t>УДК   232.2</w:t>
      </w:r>
    </w:p>
    <w:p w:rsidR="00E26490" w:rsidRDefault="00E26490" w:rsidP="00E26490">
      <w:pPr>
        <w:pStyle w:val="af3"/>
      </w:pPr>
      <w:r>
        <w:t>хр - 1</w:t>
      </w:r>
    </w:p>
    <w:p w:rsidR="00E26490" w:rsidRDefault="00E26490" w:rsidP="00E26490">
      <w:pPr>
        <w:pStyle w:val="a"/>
      </w:pPr>
      <w:r w:rsidRPr="00F220E1">
        <w:rPr>
          <w:b/>
        </w:rPr>
        <w:t>Иларион (Троицкий), архиеп.</w:t>
      </w:r>
      <w:r>
        <w:t xml:space="preserve"> Очерки из истории догмата о Церкви / Архиеп. Иларион (Троицкий).--М. : Православный паломник,1997.--579 с. .--ISBN 5-7873-0006-5 </w:t>
      </w:r>
    </w:p>
    <w:p w:rsidR="00E26490" w:rsidRDefault="00E26490" w:rsidP="00E26490">
      <w:pPr>
        <w:pStyle w:val="af3"/>
      </w:pPr>
      <w:r>
        <w:t>УДК   232.2</w:t>
      </w:r>
    </w:p>
    <w:p w:rsidR="00E26490" w:rsidRDefault="00E26490" w:rsidP="00E26490">
      <w:pPr>
        <w:pStyle w:val="af3"/>
      </w:pPr>
      <w:r>
        <w:t>хр - 2</w:t>
      </w:r>
    </w:p>
    <w:p w:rsidR="00E26490" w:rsidRDefault="00E26490" w:rsidP="00E26490">
      <w:pPr>
        <w:pStyle w:val="a"/>
      </w:pPr>
      <w:r w:rsidRPr="00F220E1">
        <w:rPr>
          <w:b/>
        </w:rPr>
        <w:t>Мейендорф, Иоанн, протоиерей</w:t>
      </w:r>
      <w:r>
        <w:t xml:space="preserve"> Византийское богословие : Исторические тенденции и доктринальные темы / Прот. Иоанн Мейендорф; Пер. с англ. В.Марутика.--Мн. : Лучи Софии,2001.--336 с. .--ISBN 985-6171-31-8*0-264-66306-3 8632-8636 хр. RU01 </w:t>
      </w:r>
    </w:p>
    <w:p w:rsidR="00E26490" w:rsidRDefault="00E26490" w:rsidP="00E26490">
      <w:pPr>
        <w:pStyle w:val="af3"/>
      </w:pPr>
      <w:r>
        <w:t>УДК   232.2 + 221.3</w:t>
      </w:r>
    </w:p>
    <w:p w:rsidR="00E26490" w:rsidRDefault="00E26490" w:rsidP="00E26490">
      <w:pPr>
        <w:pStyle w:val="af3"/>
      </w:pPr>
      <w:r>
        <w:t>хр - 5</w:t>
      </w:r>
    </w:p>
    <w:p w:rsidR="00E26490" w:rsidRDefault="00E26490" w:rsidP="00E26490">
      <w:pPr>
        <w:pStyle w:val="a"/>
      </w:pPr>
      <w:r w:rsidRPr="00F220E1">
        <w:rPr>
          <w:b/>
        </w:rPr>
        <w:t xml:space="preserve">Раннее </w:t>
      </w:r>
      <w:r>
        <w:t xml:space="preserve">христианство : В 2 т. / Худож.-оформ. Б.Ф.Бублик.--М.; Харьков : ООО "Издательство АСТ"; "Фолио",2001 </w:t>
      </w:r>
    </w:p>
    <w:p w:rsidR="00E26490" w:rsidRDefault="00E26490" w:rsidP="00E26490">
      <w:pPr>
        <w:pStyle w:val="af3"/>
      </w:pPr>
      <w:r>
        <w:t>УДК   232.2 + 221 + 270.213</w:t>
      </w:r>
    </w:p>
    <w:p w:rsidR="00E26490" w:rsidRDefault="00E26490" w:rsidP="00E26490">
      <w:pPr>
        <w:pStyle w:val="af3"/>
      </w:pPr>
      <w:r>
        <w:t>хр - 1</w:t>
      </w:r>
    </w:p>
    <w:p w:rsidR="00E26490" w:rsidRDefault="00E26490" w:rsidP="00E26490">
      <w:pPr>
        <w:pStyle w:val="a"/>
      </w:pPr>
      <w:r w:rsidRPr="00F220E1">
        <w:rPr>
          <w:b/>
        </w:rPr>
        <w:lastRenderedPageBreak/>
        <w:t xml:space="preserve">Святоотеческие </w:t>
      </w:r>
      <w:r>
        <w:t xml:space="preserve">тексты догматического содержания : Хрестоматия к спецкурсу по догматическому богословию. Для заочного отделения / Сост. и ком. Д. В. Новиков ; вступ. ст. М. В. Асмус.--М. : Православный Свято-Тихоновский Богословский институт,1999.--44с. </w:t>
      </w:r>
    </w:p>
    <w:p w:rsidR="00E26490" w:rsidRDefault="00E26490" w:rsidP="00E26490">
      <w:pPr>
        <w:pStyle w:val="af3"/>
      </w:pPr>
      <w:r>
        <w:t>УДК   232.2</w:t>
      </w:r>
    </w:p>
    <w:p w:rsidR="00E26490" w:rsidRDefault="00E26490" w:rsidP="00E26490">
      <w:pPr>
        <w:pStyle w:val="af3"/>
      </w:pPr>
      <w:r>
        <w:t>хр - 1</w:t>
      </w:r>
    </w:p>
    <w:p w:rsidR="00E26490" w:rsidRDefault="00E26490" w:rsidP="00E26490">
      <w:pPr>
        <w:pStyle w:val="a"/>
      </w:pPr>
      <w:r w:rsidRPr="00F220E1">
        <w:rPr>
          <w:b/>
        </w:rPr>
        <w:t>Спасский, А., проф.</w:t>
      </w:r>
      <w:r>
        <w:t xml:space="preserve"> История догматических движений в эпоху Вселенских Соборов (в связи с философскими учениями того времени) : Тринитарный вопрос (История учения о св.Троице) / Проф. А.Спасский.--М. : Моск. подворье Свято-Троицкой Сергиевой Лавры  "Новая книга", "Паломник",1995.--648 с. </w:t>
      </w:r>
    </w:p>
    <w:p w:rsidR="00E26490" w:rsidRDefault="00E26490" w:rsidP="00E26490">
      <w:pPr>
        <w:pStyle w:val="af3"/>
      </w:pPr>
      <w:r>
        <w:t>УДК   232.2 + 221.3</w:t>
      </w:r>
    </w:p>
    <w:p w:rsidR="00E26490" w:rsidRDefault="00E26490" w:rsidP="00E26490">
      <w:pPr>
        <w:pStyle w:val="af3"/>
      </w:pPr>
      <w:r>
        <w:t>хр - 1</w:t>
      </w:r>
    </w:p>
    <w:p w:rsidR="00E26490" w:rsidRDefault="00E26490" w:rsidP="00E26490">
      <w:pPr>
        <w:pStyle w:val="a"/>
      </w:pPr>
      <w:r w:rsidRPr="00F220E1">
        <w:rPr>
          <w:b/>
        </w:rPr>
        <w:t>Спасский А., проф.</w:t>
      </w:r>
      <w:r>
        <w:t xml:space="preserve"> История догматических движений в эпоху Вселенских Соборов (в связи с философскими учениями того времени) : Тринитарный вопрос (История учения о св.Троице / Проф. А.Спасский.--М. : Моск. подворье Свято-Троицкой Сергиевой Лавры  "Новая книга", "Паломник",1995.--648 с. </w:t>
      </w:r>
    </w:p>
    <w:p w:rsidR="00E26490" w:rsidRDefault="00E26490" w:rsidP="00E26490">
      <w:pPr>
        <w:pStyle w:val="af3"/>
      </w:pPr>
      <w:r>
        <w:t>УДК   232.2 + 221.3</w:t>
      </w:r>
    </w:p>
    <w:p w:rsidR="00E26490" w:rsidRDefault="00E26490" w:rsidP="00E26490">
      <w:pPr>
        <w:pStyle w:val="af3"/>
      </w:pPr>
      <w:r>
        <w:t>хр - 2</w:t>
      </w:r>
    </w:p>
    <w:p w:rsidR="00E26490" w:rsidRDefault="00E26490" w:rsidP="00E26490">
      <w:pPr>
        <w:pStyle w:val="a"/>
      </w:pPr>
      <w:r w:rsidRPr="00356AD9">
        <w:rPr>
          <w:b/>
        </w:rPr>
        <w:t>Спасский А., проф.</w:t>
      </w:r>
      <w:r>
        <w:t xml:space="preserve"> История догматических движений в эпоху Вселенских Соборов (в связи с философскими учениями того времени) : Тринитарный вопрос (История учения о св.Троице / Проф. А.Спасский.--М. : Моск. подворье Свято-Троицкой Сергиевой Лавры  "Новая книга", "Паломник",1995.--648 с. </w:t>
      </w:r>
    </w:p>
    <w:p w:rsidR="00E26490" w:rsidRDefault="00E26490" w:rsidP="00E26490">
      <w:pPr>
        <w:pStyle w:val="af3"/>
      </w:pPr>
      <w:r>
        <w:t>УДК   232.2 + 221.3</w:t>
      </w:r>
    </w:p>
    <w:p w:rsidR="00E26490" w:rsidRDefault="00E26490" w:rsidP="00E26490">
      <w:pPr>
        <w:pStyle w:val="af3"/>
      </w:pPr>
      <w:r>
        <w:t>хр - 2</w:t>
      </w:r>
    </w:p>
    <w:p w:rsidR="00E26490" w:rsidRDefault="00E26490" w:rsidP="00E26490">
      <w:pPr>
        <w:pStyle w:val="a"/>
      </w:pPr>
      <w:r w:rsidRPr="00356AD9">
        <w:rPr>
          <w:b/>
        </w:rPr>
        <w:t xml:space="preserve">Учение </w:t>
      </w:r>
      <w:r>
        <w:t xml:space="preserve">Православной Церкви о Священном Предании и отношение ее к новому стилю / Составлено Афонскими ревнителями православного благочестия.--М. : ООО "ВИСМА".--136с. </w:t>
      </w:r>
    </w:p>
    <w:p w:rsidR="00E26490" w:rsidRDefault="00E26490" w:rsidP="00E26490">
      <w:pPr>
        <w:pStyle w:val="af3"/>
      </w:pPr>
      <w:r>
        <w:t>УДК   232.2 + 240.16</w:t>
      </w:r>
    </w:p>
    <w:p w:rsidR="00E26490" w:rsidRDefault="00E26490" w:rsidP="00E26490">
      <w:pPr>
        <w:pStyle w:val="af3"/>
      </w:pPr>
      <w:r>
        <w:t>хр - 1</w:t>
      </w:r>
    </w:p>
    <w:p w:rsidR="00E26490" w:rsidRDefault="00E26490" w:rsidP="00E26490">
      <w:pPr>
        <w:pStyle w:val="a"/>
      </w:pPr>
      <w:r w:rsidRPr="00356AD9">
        <w:rPr>
          <w:b/>
        </w:rPr>
        <w:t>Шенборн, Кристоф</w:t>
      </w:r>
      <w:r>
        <w:t xml:space="preserve"> Икона Христа : Богословские основы / К.Шенборн.--Милан-М. : "Христианская Россия",1999.--230с. </w:t>
      </w:r>
    </w:p>
    <w:p w:rsidR="00E26490" w:rsidRDefault="00E26490" w:rsidP="00E26490">
      <w:pPr>
        <w:pStyle w:val="af3"/>
      </w:pPr>
      <w:r>
        <w:t>УДК   232.2 + 221.3 + 241.1</w:t>
      </w:r>
    </w:p>
    <w:p w:rsidR="00E26490" w:rsidRDefault="00E26490" w:rsidP="00E26490">
      <w:pPr>
        <w:pStyle w:val="af3"/>
      </w:pPr>
      <w:r>
        <w:t>хр - 4</w:t>
      </w:r>
    </w:p>
    <w:p w:rsidR="00E26490" w:rsidRDefault="00E26490" w:rsidP="00E26490">
      <w:pPr>
        <w:pStyle w:val="a"/>
      </w:pPr>
      <w:r w:rsidRPr="00356AD9">
        <w:rPr>
          <w:b/>
        </w:rPr>
        <w:t>Шенборн, Кристоф</w:t>
      </w:r>
      <w:r>
        <w:t xml:space="preserve"> Икона Христа : Богословские основы / К.Шенборн; Пер. с нем. Е.М.Верещагин.--Милан-М. : "Христианская Россия",1999.--230с. </w:t>
      </w:r>
    </w:p>
    <w:p w:rsidR="00E26490" w:rsidRDefault="00E26490" w:rsidP="00E26490">
      <w:pPr>
        <w:pStyle w:val="af3"/>
      </w:pPr>
      <w:r>
        <w:t>УДК   232.2 + 221.3 + 241.1</w:t>
      </w:r>
    </w:p>
    <w:p w:rsidR="00E26490" w:rsidRDefault="00E26490" w:rsidP="00E26490">
      <w:pPr>
        <w:pStyle w:val="af3"/>
      </w:pPr>
      <w:r>
        <w:t>хр - 2</w:t>
      </w:r>
    </w:p>
    <w:p w:rsidR="00E26490" w:rsidRDefault="00E26490" w:rsidP="00E26490">
      <w:pPr>
        <w:pStyle w:val="a"/>
      </w:pPr>
      <w:r w:rsidRPr="00356AD9">
        <w:rPr>
          <w:b/>
        </w:rPr>
        <w:t>Шенборн, Кристоф</w:t>
      </w:r>
      <w:r>
        <w:t xml:space="preserve"> Икона Христа : Богословские основы / К.Шенборн; Пер. с нем. Е.М.Верещагина.--Милан-М. : "Христианская Россия",1999.--230 с. 10273-10276 хр. RU03 </w:t>
      </w:r>
    </w:p>
    <w:p w:rsidR="00E26490" w:rsidRDefault="00E26490" w:rsidP="00E26490">
      <w:pPr>
        <w:pStyle w:val="af3"/>
      </w:pPr>
      <w:r>
        <w:t>УДК   232.2 + 221.3 + 241.1</w:t>
      </w:r>
    </w:p>
    <w:p w:rsidR="00E26490" w:rsidRDefault="00E26490" w:rsidP="00E26490">
      <w:pPr>
        <w:pStyle w:val="af3"/>
      </w:pPr>
      <w:r>
        <w:t>хр - 4</w:t>
      </w:r>
    </w:p>
    <w:p w:rsidR="00E26490" w:rsidRDefault="00E26490" w:rsidP="00E26490">
      <w:pPr>
        <w:pStyle w:val="2"/>
      </w:pPr>
      <w:r>
        <w:t>232.3    Триадология</w:t>
      </w:r>
      <w:r w:rsidR="00912699">
        <w:fldChar w:fldCharType="begin"/>
      </w:r>
      <w:r>
        <w:instrText xml:space="preserve"> TC "232.3    Триадология" \l 2 </w:instrText>
      </w:r>
      <w:r w:rsidR="00912699">
        <w:fldChar w:fldCharType="end"/>
      </w:r>
    </w:p>
    <w:p w:rsidR="00E26490" w:rsidRDefault="00E26490" w:rsidP="00E26490">
      <w:pPr>
        <w:pStyle w:val="a"/>
      </w:pPr>
      <w:r w:rsidRPr="00356AD9">
        <w:rPr>
          <w:b/>
        </w:rPr>
        <w:t>Бобринский, Борис, протопресв.</w:t>
      </w:r>
      <w:r>
        <w:t xml:space="preserve"> Тайна Пресвятой Троицы : Курс догматического богословия / Протопресв. Борис Бобринский.--М. : Православный Свято-Тихоновский Гуманитарный Университет,2005.--360с. .--ISBN 5-7429-0193-3 </w:t>
      </w:r>
    </w:p>
    <w:p w:rsidR="00E26490" w:rsidRDefault="00E26490" w:rsidP="00E26490">
      <w:pPr>
        <w:pStyle w:val="af3"/>
      </w:pPr>
      <w:r>
        <w:t>УДК   232.3(075)</w:t>
      </w:r>
    </w:p>
    <w:p w:rsidR="00E26490" w:rsidRDefault="00E26490" w:rsidP="00E26490">
      <w:pPr>
        <w:pStyle w:val="af3"/>
      </w:pPr>
      <w:r>
        <w:t>хр - 1</w:t>
      </w:r>
    </w:p>
    <w:p w:rsidR="00E26490" w:rsidRDefault="00E26490" w:rsidP="00E26490">
      <w:pPr>
        <w:pStyle w:val="a"/>
      </w:pPr>
      <w:r w:rsidRPr="00356AD9">
        <w:rPr>
          <w:b/>
        </w:rPr>
        <w:lastRenderedPageBreak/>
        <w:t>Завершинский Георгий, священник</w:t>
      </w:r>
      <w:r>
        <w:t xml:space="preserve"> Дух дышит, где хочет : Введение в православное учение о Святом Духе / Георгий Завершинский.--СПб. : Алетейя,2003.--254с. .--ISBN 5-89329-541-2 </w:t>
      </w:r>
    </w:p>
    <w:p w:rsidR="00E26490" w:rsidRDefault="00E26490" w:rsidP="00E26490">
      <w:pPr>
        <w:pStyle w:val="af3"/>
      </w:pPr>
      <w:r>
        <w:t>УДК   232.3</w:t>
      </w:r>
    </w:p>
    <w:p w:rsidR="00E26490" w:rsidRDefault="00E26490" w:rsidP="00E26490">
      <w:pPr>
        <w:pStyle w:val="af3"/>
      </w:pPr>
      <w:r>
        <w:t>хр - 1</w:t>
      </w:r>
    </w:p>
    <w:p w:rsidR="00E26490" w:rsidRDefault="00E26490" w:rsidP="00E26490">
      <w:pPr>
        <w:pStyle w:val="2"/>
      </w:pPr>
      <w:r>
        <w:t>232.4    Творение и Промысл Божий</w:t>
      </w:r>
      <w:r w:rsidR="00912699">
        <w:fldChar w:fldCharType="begin"/>
      </w:r>
      <w:r>
        <w:instrText xml:space="preserve"> TC "232.4    Творение и Промысл Божий" \l 2 </w:instrText>
      </w:r>
      <w:r w:rsidR="00912699">
        <w:fldChar w:fldCharType="end"/>
      </w:r>
    </w:p>
    <w:p w:rsidR="00E26490" w:rsidRDefault="00E26490" w:rsidP="00E26490">
      <w:pPr>
        <w:pStyle w:val="a"/>
      </w:pPr>
      <w:r w:rsidRPr="00AC78D2">
        <w:rPr>
          <w:b/>
        </w:rPr>
        <w:t>Ангелы</w:t>
      </w:r>
      <w:r>
        <w:t xml:space="preserve"> : Что нам известно об ангельском мире / Отв. за вып. М. Мосилевич ; Ред. А. Беганский.--Мн. : Свято-Елисаветинский монастырь,2019.--63с. .--ISBN 978-985-7200-43-6 </w:t>
      </w:r>
    </w:p>
    <w:p w:rsidR="00E26490" w:rsidRDefault="00E26490" w:rsidP="00E26490">
      <w:pPr>
        <w:pStyle w:val="af3"/>
      </w:pPr>
      <w:r>
        <w:t>УДК   232.42</w:t>
      </w:r>
    </w:p>
    <w:p w:rsidR="00E26490" w:rsidRDefault="00E26490" w:rsidP="00E26490">
      <w:pPr>
        <w:pStyle w:val="af3"/>
      </w:pPr>
      <w:r>
        <w:t>хр - 1</w:t>
      </w:r>
    </w:p>
    <w:p w:rsidR="00E26490" w:rsidRDefault="00E26490" w:rsidP="00E26490">
      <w:pPr>
        <w:pStyle w:val="a"/>
      </w:pPr>
      <w:r w:rsidRPr="00AC78D2">
        <w:rPr>
          <w:b/>
        </w:rPr>
        <w:t>Буткевич, Тимофей, прот.</w:t>
      </w:r>
      <w:r>
        <w:t xml:space="preserve"> Зло, его сущность и происхождение / Прот. Т. Буткевич.--К. : Пролог,2007 </w:t>
      </w:r>
    </w:p>
    <w:p w:rsidR="00E26490" w:rsidRDefault="00E26490" w:rsidP="00E26490">
      <w:pPr>
        <w:pStyle w:val="af3"/>
      </w:pPr>
      <w:r>
        <w:t>УДК   232.44 + 290.1 + 1(091)(37+38)</w:t>
      </w:r>
    </w:p>
    <w:p w:rsidR="00E26490" w:rsidRDefault="00E26490" w:rsidP="00E26490">
      <w:pPr>
        <w:pStyle w:val="af3"/>
      </w:pPr>
      <w:r>
        <w:t>хр - 2</w:t>
      </w:r>
    </w:p>
    <w:p w:rsidR="00E26490" w:rsidRDefault="00E26490" w:rsidP="00E26490">
      <w:pPr>
        <w:pStyle w:val="a"/>
      </w:pPr>
      <w:r w:rsidRPr="00AC78D2">
        <w:rPr>
          <w:b/>
        </w:rPr>
        <w:t>Буткевич, Тимофей, прот.</w:t>
      </w:r>
      <w:r>
        <w:t xml:space="preserve"> Зло, его сущность и происхождение / Прот. Т. Буткевич.--К. : Пролог,2007 </w:t>
      </w:r>
    </w:p>
    <w:p w:rsidR="00E26490" w:rsidRDefault="00E26490" w:rsidP="00E26490">
      <w:pPr>
        <w:pStyle w:val="af3"/>
      </w:pPr>
      <w:r>
        <w:t>УДК   232.44 + 290.1 + 1(091)(37+38)</w:t>
      </w:r>
    </w:p>
    <w:p w:rsidR="00E26490" w:rsidRDefault="00E26490" w:rsidP="00E26490">
      <w:pPr>
        <w:pStyle w:val="af3"/>
      </w:pPr>
      <w:r>
        <w:t>хр - 1</w:t>
      </w:r>
    </w:p>
    <w:p w:rsidR="00E26490" w:rsidRDefault="00E26490" w:rsidP="00E26490">
      <w:pPr>
        <w:pStyle w:val="a"/>
      </w:pPr>
      <w:r w:rsidRPr="00AC78D2">
        <w:rPr>
          <w:b/>
        </w:rPr>
        <w:t>Буткевич,Тимофей, прот.</w:t>
      </w:r>
      <w:r>
        <w:t xml:space="preserve"> Зло, его сущность и происхождение / Прот. Т. Буткевич.--К. : Пролог,2007 </w:t>
      </w:r>
    </w:p>
    <w:p w:rsidR="00E26490" w:rsidRDefault="00E26490" w:rsidP="00E26490">
      <w:pPr>
        <w:pStyle w:val="af3"/>
      </w:pPr>
      <w:r>
        <w:t>УДК   232.44 + 1(091)</w:t>
      </w:r>
    </w:p>
    <w:p w:rsidR="00E26490" w:rsidRDefault="00E26490" w:rsidP="00E26490">
      <w:pPr>
        <w:pStyle w:val="af3"/>
      </w:pPr>
      <w:r>
        <w:t>хр - 2</w:t>
      </w:r>
    </w:p>
    <w:p w:rsidR="00E26490" w:rsidRDefault="00E26490" w:rsidP="00E26490">
      <w:pPr>
        <w:pStyle w:val="a"/>
      </w:pPr>
      <w:r w:rsidRPr="00AC78D2">
        <w:rPr>
          <w:b/>
        </w:rPr>
        <w:t>Данилов, А.В.</w:t>
      </w:r>
      <w:r>
        <w:t xml:space="preserve"> Раннехристианская антропология / А.В. Данилов.--Мн. : Издательство Минской духовной академии,2019.--633с. .--ISBN 978-985-7145-18-8 </w:t>
      </w:r>
    </w:p>
    <w:p w:rsidR="00E26490" w:rsidRDefault="00E26490" w:rsidP="00E26490">
      <w:pPr>
        <w:pStyle w:val="af3"/>
      </w:pPr>
      <w:r>
        <w:t>УДК   232.43</w:t>
      </w:r>
    </w:p>
    <w:p w:rsidR="00E26490" w:rsidRDefault="00E26490" w:rsidP="00E26490">
      <w:pPr>
        <w:pStyle w:val="af3"/>
      </w:pPr>
      <w:r>
        <w:t>хр - 1</w:t>
      </w:r>
    </w:p>
    <w:p w:rsidR="00E26490" w:rsidRDefault="00E26490" w:rsidP="00E26490">
      <w:pPr>
        <w:pStyle w:val="a"/>
      </w:pPr>
      <w:r w:rsidRPr="00AC78D2">
        <w:rPr>
          <w:b/>
        </w:rPr>
        <w:t>Дворецкая, М.Я.</w:t>
      </w:r>
      <w:r>
        <w:t xml:space="preserve"> Концепция человека в религиозно-философском учении Восточно-христианской Церкви эпохи Средневековья: Психологический аспект / М. Я. Дворецкая.--СПб : Из-во РГПУ им. А. И. Герцена,2004.--250 с. .--ISBN 5-8064-0913-9 </w:t>
      </w:r>
    </w:p>
    <w:p w:rsidR="00E26490" w:rsidRDefault="00E26490" w:rsidP="00E26490">
      <w:pPr>
        <w:pStyle w:val="af3"/>
      </w:pPr>
      <w:r>
        <w:t>УДК   232.43 + 159.9</w:t>
      </w:r>
    </w:p>
    <w:p w:rsidR="00E26490" w:rsidRDefault="00E26490" w:rsidP="00E26490">
      <w:pPr>
        <w:pStyle w:val="af3"/>
      </w:pPr>
      <w:r>
        <w:t>хр - 1</w:t>
      </w:r>
    </w:p>
    <w:p w:rsidR="00E26490" w:rsidRDefault="00E26490" w:rsidP="00E26490">
      <w:pPr>
        <w:pStyle w:val="a"/>
      </w:pPr>
      <w:r w:rsidRPr="001E5CA3">
        <w:rPr>
          <w:b/>
        </w:rPr>
        <w:t>Добросельскй, П. В.</w:t>
      </w:r>
      <w:r>
        <w:t xml:space="preserve"> О полемических аспектах происхождения, грехопадения и цели земной жизни человека / П. В. Добросельский.--М. : Благовест,2009.--814с. .--ISBN 978-5-9968-0043-8 </w:t>
      </w:r>
    </w:p>
    <w:p w:rsidR="00E26490" w:rsidRDefault="00E26490" w:rsidP="00E26490">
      <w:pPr>
        <w:pStyle w:val="af3"/>
      </w:pPr>
      <w:r>
        <w:t>УДК   232.43</w:t>
      </w:r>
    </w:p>
    <w:p w:rsidR="00E26490" w:rsidRDefault="00E26490" w:rsidP="00E26490">
      <w:pPr>
        <w:pStyle w:val="af3"/>
      </w:pPr>
      <w:r>
        <w:t>хр - 1</w:t>
      </w:r>
    </w:p>
    <w:p w:rsidR="00E26490" w:rsidRDefault="00E26490" w:rsidP="00E26490">
      <w:pPr>
        <w:pStyle w:val="a"/>
      </w:pPr>
      <w:r w:rsidRPr="001E5CA3">
        <w:rPr>
          <w:b/>
        </w:rPr>
        <w:t>Добросельский, П. В.</w:t>
      </w:r>
      <w:r>
        <w:t xml:space="preserve"> О происхождении человека, первородном грехе и искусственном зарождении / П. В. Добросельский.--М. : Благовест,2008.--491с. .--ISBN 5-7877-0017-3 </w:t>
      </w:r>
    </w:p>
    <w:p w:rsidR="00E26490" w:rsidRDefault="00E26490" w:rsidP="00E26490">
      <w:pPr>
        <w:pStyle w:val="af3"/>
      </w:pPr>
      <w:r>
        <w:t>УДК   232.43</w:t>
      </w:r>
    </w:p>
    <w:p w:rsidR="00E26490" w:rsidRDefault="00E26490" w:rsidP="00E26490">
      <w:pPr>
        <w:pStyle w:val="af3"/>
      </w:pPr>
      <w:r>
        <w:t>хр - 1</w:t>
      </w:r>
    </w:p>
    <w:p w:rsidR="00E26490" w:rsidRDefault="00E26490" w:rsidP="00E26490">
      <w:pPr>
        <w:pStyle w:val="a"/>
      </w:pPr>
      <w:r w:rsidRPr="001E5CA3">
        <w:rPr>
          <w:b/>
        </w:rPr>
        <w:t xml:space="preserve">Житие. </w:t>
      </w:r>
      <w:r>
        <w:t xml:space="preserve">Михаил : Архангел Михаил.--Мн. : Свято-Елисаветинский монастырь,2015.--11с. </w:t>
      </w:r>
    </w:p>
    <w:p w:rsidR="00E26490" w:rsidRDefault="00E26490" w:rsidP="00E26490">
      <w:pPr>
        <w:pStyle w:val="af3"/>
      </w:pPr>
      <w:r>
        <w:t>УДК   232.42</w:t>
      </w:r>
    </w:p>
    <w:p w:rsidR="00E26490" w:rsidRDefault="00E26490" w:rsidP="00E26490">
      <w:pPr>
        <w:pStyle w:val="af3"/>
      </w:pPr>
      <w:r>
        <w:t>хр - 1</w:t>
      </w:r>
    </w:p>
    <w:p w:rsidR="00E26490" w:rsidRDefault="00E26490" w:rsidP="00E26490">
      <w:pPr>
        <w:pStyle w:val="a"/>
      </w:pPr>
      <w:r w:rsidRPr="001E5CA3">
        <w:rPr>
          <w:b/>
        </w:rPr>
        <w:t>Иннокентий (Борисов), архиепископ Херсонский</w:t>
      </w:r>
      <w:r>
        <w:t xml:space="preserve"> О грехе и смерти / Архиеп. Иннокентий (Борисов).--М. : Паломник,1996.--106с. </w:t>
      </w:r>
    </w:p>
    <w:p w:rsidR="00E26490" w:rsidRDefault="00E26490" w:rsidP="00E26490">
      <w:pPr>
        <w:pStyle w:val="af3"/>
      </w:pPr>
      <w:r>
        <w:lastRenderedPageBreak/>
        <w:t>УДК   232.43 + 261.3  + 210.121</w:t>
      </w:r>
    </w:p>
    <w:p w:rsidR="00E26490" w:rsidRDefault="00E26490" w:rsidP="00E26490">
      <w:pPr>
        <w:pStyle w:val="af3"/>
      </w:pPr>
      <w:r>
        <w:t>хр - 2</w:t>
      </w:r>
    </w:p>
    <w:p w:rsidR="00E26490" w:rsidRDefault="00E26490" w:rsidP="00E26490">
      <w:pPr>
        <w:pStyle w:val="a"/>
      </w:pPr>
      <w:r w:rsidRPr="001E5CA3">
        <w:rPr>
          <w:b/>
        </w:rPr>
        <w:t>Иустин (Попович), архимандрит</w:t>
      </w:r>
      <w:r>
        <w:t xml:space="preserve"> О первородном грехе. / Архим. Иустин (Попович) ; Отв. ред. М. Медведев.--Пермь : Православное общество "Панагия",1999.--78с. </w:t>
      </w:r>
    </w:p>
    <w:p w:rsidR="00E26490" w:rsidRDefault="00E26490" w:rsidP="00E26490">
      <w:pPr>
        <w:pStyle w:val="af3"/>
      </w:pPr>
      <w:r>
        <w:t>УДК   232.43</w:t>
      </w:r>
    </w:p>
    <w:p w:rsidR="00E26490" w:rsidRDefault="00E26490" w:rsidP="00E26490">
      <w:pPr>
        <w:pStyle w:val="af3"/>
      </w:pPr>
      <w:r>
        <w:t>хр - 2</w:t>
      </w:r>
    </w:p>
    <w:p w:rsidR="00E26490" w:rsidRDefault="00E26490" w:rsidP="00E26490">
      <w:pPr>
        <w:pStyle w:val="a"/>
      </w:pPr>
      <w:r w:rsidRPr="001E5CA3">
        <w:rPr>
          <w:b/>
        </w:rPr>
        <w:t>Кирилл (Зинковский), иером.</w:t>
      </w:r>
      <w:r>
        <w:t xml:space="preserve"> Вера в Бога - вера в человека : Представления о материи и теле человека в Александрийской богословской традиции (доникейский период) / Иером. Кирилл (Зинковский).--СПб. : Изд-во Русской христианской гуманитарной академии.--237с. .--ISBN 978-5-88812-559-5 </w:t>
      </w:r>
    </w:p>
    <w:p w:rsidR="00E26490" w:rsidRDefault="00E26490" w:rsidP="00E26490">
      <w:pPr>
        <w:pStyle w:val="af3"/>
      </w:pPr>
      <w:r>
        <w:t>УДК   232.43</w:t>
      </w:r>
    </w:p>
    <w:p w:rsidR="00E26490" w:rsidRDefault="00E26490" w:rsidP="00E26490">
      <w:pPr>
        <w:pStyle w:val="af3"/>
      </w:pPr>
      <w:r>
        <w:t>хр - 2</w:t>
      </w:r>
    </w:p>
    <w:p w:rsidR="00E26490" w:rsidRDefault="00E26490" w:rsidP="00E26490">
      <w:pPr>
        <w:pStyle w:val="a"/>
      </w:pPr>
      <w:r w:rsidRPr="001E5CA3">
        <w:rPr>
          <w:b/>
        </w:rPr>
        <w:t>Климков Олег, священник</w:t>
      </w:r>
      <w:r>
        <w:t xml:space="preserve"> Опыт безмолвия : Человек в миросозерцании византийских исихастов / О.Климков; Под общ. ред. д-ра филос. наук проф. Б.В.Маркова.--СПб. : Алетейя,2001.--285с. .--ISBN 5-89329-348-7 </w:t>
      </w:r>
    </w:p>
    <w:p w:rsidR="00E26490" w:rsidRDefault="00E26490" w:rsidP="00E26490">
      <w:pPr>
        <w:pStyle w:val="af3"/>
      </w:pPr>
      <w:r>
        <w:t>УДК   232.43 + 261 + 223.3 + 210.22</w:t>
      </w:r>
    </w:p>
    <w:p w:rsidR="00E26490" w:rsidRDefault="00E26490" w:rsidP="00E26490">
      <w:pPr>
        <w:pStyle w:val="af3"/>
      </w:pPr>
      <w:r>
        <w:t>хр - 1</w:t>
      </w:r>
    </w:p>
    <w:p w:rsidR="00E26490" w:rsidRDefault="00E26490" w:rsidP="00E26490">
      <w:pPr>
        <w:pStyle w:val="a"/>
      </w:pPr>
      <w:r w:rsidRPr="002F767F">
        <w:rPr>
          <w:b/>
        </w:rPr>
        <w:t>Климков Олег, священник</w:t>
      </w:r>
      <w:r>
        <w:t xml:space="preserve"> Опыт безмолвия : Человек в миросозерцании византийских исихастов / О.Климков; Под общ. ред. д-ра филос. наук проф. Б.В.Маркова.--СПб. : Алетейя,2001.--285с. .--ISBN 5-89329-348-7 </w:t>
      </w:r>
    </w:p>
    <w:p w:rsidR="00E26490" w:rsidRDefault="00E26490" w:rsidP="00E26490">
      <w:pPr>
        <w:pStyle w:val="af3"/>
      </w:pPr>
      <w:r>
        <w:t>УДК   232.43 + 261 + 223.3 + 210.22</w:t>
      </w:r>
    </w:p>
    <w:p w:rsidR="00E26490" w:rsidRDefault="00E26490" w:rsidP="00E26490">
      <w:pPr>
        <w:pStyle w:val="af3"/>
      </w:pPr>
      <w:r>
        <w:t>хр - 1</w:t>
      </w:r>
    </w:p>
    <w:p w:rsidR="00E26490" w:rsidRDefault="00E26490" w:rsidP="00E26490">
      <w:pPr>
        <w:pStyle w:val="a"/>
      </w:pPr>
      <w:r w:rsidRPr="002F767F">
        <w:rPr>
          <w:b/>
        </w:rPr>
        <w:t xml:space="preserve">Книга </w:t>
      </w:r>
      <w:r>
        <w:t xml:space="preserve">ангелов : Антология / Сост., вступ.ст. и примеч. Д. Ю. Дорофеева.--СПб. : Амфора,2001.--654с. .--ISBN 5-94278-045-5 </w:t>
      </w:r>
    </w:p>
    <w:p w:rsidR="00E26490" w:rsidRDefault="00E26490" w:rsidP="00E26490">
      <w:pPr>
        <w:pStyle w:val="af3"/>
      </w:pPr>
      <w:r>
        <w:t>УДК   232.42(082)</w:t>
      </w:r>
    </w:p>
    <w:p w:rsidR="00E26490" w:rsidRDefault="00E26490" w:rsidP="00E26490">
      <w:pPr>
        <w:pStyle w:val="af3"/>
      </w:pPr>
      <w:r>
        <w:t>хр - 1</w:t>
      </w:r>
    </w:p>
    <w:p w:rsidR="00E26490" w:rsidRDefault="00E26490" w:rsidP="00E26490">
      <w:pPr>
        <w:pStyle w:val="a"/>
      </w:pPr>
      <w:r w:rsidRPr="002F767F">
        <w:rPr>
          <w:b/>
        </w:rPr>
        <w:t xml:space="preserve">Книга </w:t>
      </w:r>
      <w:r>
        <w:t xml:space="preserve">ангелов : Антология христианской агелологии / Сост., вступ.ст., Д.Ю. Дорофеева.--СПб. : Амфора,2005.--553с. .--ISBN 5--94278-830-8 </w:t>
      </w:r>
    </w:p>
    <w:p w:rsidR="00E26490" w:rsidRDefault="00E26490" w:rsidP="00E26490">
      <w:pPr>
        <w:pStyle w:val="af3"/>
      </w:pPr>
      <w:r>
        <w:t>УДК   232.42(082)</w:t>
      </w:r>
    </w:p>
    <w:p w:rsidR="00E26490" w:rsidRDefault="00E26490" w:rsidP="00E26490">
      <w:pPr>
        <w:pStyle w:val="af3"/>
      </w:pPr>
      <w:r>
        <w:t>хр - 1</w:t>
      </w:r>
    </w:p>
    <w:p w:rsidR="00E26490" w:rsidRDefault="00E26490" w:rsidP="00E26490">
      <w:pPr>
        <w:pStyle w:val="a"/>
      </w:pPr>
      <w:r w:rsidRPr="002F767F">
        <w:rPr>
          <w:b/>
        </w:rPr>
        <w:t>Константин (Горянов), игумен</w:t>
      </w:r>
      <w:r>
        <w:t xml:space="preserve"> Русская религиозно-философская антропология на рубеже XIX-XX веков: В.С. Соловьев и В.И. Несмелов : Диссертация на соискание ученой степени кандидата богословия / Игумен Константин (Горянов).--Загорск : Троице-Сергиевая Лавра,1990.--220с. </w:t>
      </w:r>
    </w:p>
    <w:p w:rsidR="00E26490" w:rsidRDefault="00E26490" w:rsidP="00E26490">
      <w:pPr>
        <w:pStyle w:val="af3"/>
      </w:pPr>
      <w:r>
        <w:t>УДК   232.43 + 1(470)</w:t>
      </w:r>
    </w:p>
    <w:p w:rsidR="00E26490" w:rsidRDefault="00E26490" w:rsidP="00E26490">
      <w:pPr>
        <w:pStyle w:val="af3"/>
      </w:pPr>
      <w:r>
        <w:t>хр - 1</w:t>
      </w:r>
    </w:p>
    <w:p w:rsidR="00E26490" w:rsidRDefault="00E26490" w:rsidP="00E26490">
      <w:pPr>
        <w:pStyle w:val="a"/>
      </w:pPr>
      <w:r w:rsidRPr="002F767F">
        <w:rPr>
          <w:b/>
        </w:rPr>
        <w:t>Крифт, Питер</w:t>
      </w:r>
      <w:r>
        <w:t xml:space="preserve"> Ангелы и демоны : Что мы действительно знаем о них? / П. Крифт ; Пер. с англ.--М. : ББИ,2014.--162с. .--ISBN 978-5-89647-315-2 </w:t>
      </w:r>
    </w:p>
    <w:p w:rsidR="00E26490" w:rsidRDefault="00E26490" w:rsidP="00E26490">
      <w:pPr>
        <w:pStyle w:val="af3"/>
      </w:pPr>
      <w:r>
        <w:t>УДК   232.42</w:t>
      </w:r>
    </w:p>
    <w:p w:rsidR="00E26490" w:rsidRDefault="00E26490" w:rsidP="00E26490">
      <w:pPr>
        <w:pStyle w:val="af3"/>
      </w:pPr>
      <w:r>
        <w:t>хр - 1</w:t>
      </w:r>
    </w:p>
    <w:p w:rsidR="00E26490" w:rsidRDefault="00E26490" w:rsidP="00E26490">
      <w:pPr>
        <w:pStyle w:val="a"/>
      </w:pPr>
      <w:r w:rsidRPr="002F767F">
        <w:rPr>
          <w:b/>
        </w:rPr>
        <w:t>Лука (Войно-Ясенецкий), архиепископ</w:t>
      </w:r>
      <w:r>
        <w:t xml:space="preserve"> Дух, душа, тело / Архиеп. Лука (Войно-Ясенецкий).--Брюссель : "Жизнь с Богом",1988.--183с. </w:t>
      </w:r>
    </w:p>
    <w:p w:rsidR="00E26490" w:rsidRDefault="00E26490" w:rsidP="00E26490">
      <w:pPr>
        <w:pStyle w:val="af3"/>
      </w:pPr>
      <w:r>
        <w:t>УДК   232.43</w:t>
      </w:r>
    </w:p>
    <w:p w:rsidR="00E26490" w:rsidRDefault="00E26490" w:rsidP="00E26490">
      <w:pPr>
        <w:pStyle w:val="af3"/>
      </w:pPr>
      <w:r>
        <w:t>хр - 1</w:t>
      </w:r>
    </w:p>
    <w:p w:rsidR="00E26490" w:rsidRDefault="00E26490" w:rsidP="00E26490">
      <w:pPr>
        <w:pStyle w:val="a"/>
      </w:pPr>
      <w:r w:rsidRPr="002F767F">
        <w:rPr>
          <w:b/>
        </w:rPr>
        <w:t>Марк, игумен</w:t>
      </w:r>
      <w:r>
        <w:t xml:space="preserve"> Злые духи и их влияние на людей / Иг. Марк.--М. : Паломник,1999.--240с. </w:t>
      </w:r>
    </w:p>
    <w:p w:rsidR="00E26490" w:rsidRDefault="00E26490" w:rsidP="00E26490">
      <w:pPr>
        <w:pStyle w:val="af3"/>
      </w:pPr>
      <w:r>
        <w:t>УДК   232.44</w:t>
      </w:r>
    </w:p>
    <w:p w:rsidR="00E26490" w:rsidRDefault="00E26490" w:rsidP="00E26490">
      <w:pPr>
        <w:pStyle w:val="af3"/>
      </w:pPr>
      <w:r>
        <w:lastRenderedPageBreak/>
        <w:t>хр - 1</w:t>
      </w:r>
    </w:p>
    <w:p w:rsidR="00E26490" w:rsidRDefault="00E26490" w:rsidP="00E26490">
      <w:pPr>
        <w:pStyle w:val="a"/>
      </w:pPr>
      <w:r w:rsidRPr="00124E83">
        <w:rPr>
          <w:b/>
        </w:rPr>
        <w:t>Мефодий (Зинковский), иеромон.</w:t>
      </w:r>
      <w:r>
        <w:t xml:space="preserve"> Святоотеческие категории и богословие личности / Иеромон. Мефодий (Зинковский).--СПб. : Издательство Олега Абышко,2014.--252с. .--ISBN 978-5-903525-72-0 </w:t>
      </w:r>
    </w:p>
    <w:p w:rsidR="00E26490" w:rsidRDefault="00E26490" w:rsidP="00E26490">
      <w:pPr>
        <w:pStyle w:val="af3"/>
      </w:pPr>
      <w:r>
        <w:t>УДК   232.43 + 232.3</w:t>
      </w:r>
    </w:p>
    <w:p w:rsidR="00E26490" w:rsidRDefault="00E26490" w:rsidP="00E26490">
      <w:pPr>
        <w:pStyle w:val="af3"/>
      </w:pPr>
      <w:r>
        <w:t>хр - 1</w:t>
      </w:r>
    </w:p>
    <w:p w:rsidR="00E26490" w:rsidRDefault="00E26490" w:rsidP="00E26490">
      <w:pPr>
        <w:pStyle w:val="a"/>
      </w:pPr>
      <w:r w:rsidRPr="00124E83">
        <w:rPr>
          <w:b/>
        </w:rPr>
        <w:t>Несмелов, Виктор</w:t>
      </w:r>
      <w:r>
        <w:t xml:space="preserve"> Наука о человеке / В. Несмелов.--СПб. : Изд-е Центра изучения, охраны  и реставрации.наследия  свящ. Павла Флоренского,2000.--832, XIV, IV, IIс. .--ISBN 5-86161085-1 </w:t>
      </w:r>
    </w:p>
    <w:p w:rsidR="00E26490" w:rsidRDefault="00E26490" w:rsidP="00E26490">
      <w:pPr>
        <w:pStyle w:val="af3"/>
      </w:pPr>
      <w:r>
        <w:t>УДК   232.43 + 13</w:t>
      </w:r>
    </w:p>
    <w:p w:rsidR="00E26490" w:rsidRDefault="00E26490" w:rsidP="00E26490">
      <w:pPr>
        <w:pStyle w:val="af3"/>
      </w:pPr>
      <w:r>
        <w:t>хр - 2</w:t>
      </w:r>
    </w:p>
    <w:p w:rsidR="00E26490" w:rsidRDefault="00E26490" w:rsidP="00E26490">
      <w:pPr>
        <w:pStyle w:val="a"/>
      </w:pPr>
      <w:r w:rsidRPr="00124E83">
        <w:rPr>
          <w:b/>
        </w:rPr>
        <w:t xml:space="preserve">Православное </w:t>
      </w:r>
      <w:r>
        <w:t xml:space="preserve">учение о человеке : Избранные статьи / По благословению Митрополита Минского и Слуцкого Филарета, патриаршего экзарха всея Беларуси.--М. : Синодальная Богословская Комиссия,2004.--430с. </w:t>
      </w:r>
    </w:p>
    <w:p w:rsidR="00E26490" w:rsidRDefault="00E26490" w:rsidP="00E26490">
      <w:pPr>
        <w:pStyle w:val="af3"/>
      </w:pPr>
      <w:r>
        <w:t>УДК   232.43(08)</w:t>
      </w:r>
    </w:p>
    <w:p w:rsidR="00E26490" w:rsidRDefault="00E26490" w:rsidP="00E26490">
      <w:pPr>
        <w:pStyle w:val="af3"/>
      </w:pPr>
      <w:r>
        <w:t>хр - 3</w:t>
      </w:r>
    </w:p>
    <w:p w:rsidR="00E26490" w:rsidRDefault="00E26490" w:rsidP="00E26490">
      <w:pPr>
        <w:pStyle w:val="a"/>
      </w:pPr>
      <w:r w:rsidRPr="00124E83">
        <w:rPr>
          <w:b/>
        </w:rPr>
        <w:t xml:space="preserve">Святоотеческая </w:t>
      </w:r>
      <w:r>
        <w:t xml:space="preserve">христология и антропология : Сборник статей.--Пермь : ПО "Панагия",2002 </w:t>
      </w:r>
    </w:p>
    <w:p w:rsidR="00E26490" w:rsidRDefault="00E26490" w:rsidP="00E26490">
      <w:pPr>
        <w:pStyle w:val="af3"/>
      </w:pPr>
      <w:r>
        <w:t>УДК   232.43 + 232.5 + 210.24 + 231.13</w:t>
      </w:r>
    </w:p>
    <w:p w:rsidR="00E26490" w:rsidRDefault="00E26490" w:rsidP="00E26490">
      <w:pPr>
        <w:pStyle w:val="af3"/>
      </w:pPr>
      <w:r>
        <w:t>хр - 1</w:t>
      </w:r>
    </w:p>
    <w:p w:rsidR="00E26490" w:rsidRDefault="00E26490" w:rsidP="00E26490">
      <w:pPr>
        <w:pStyle w:val="a"/>
      </w:pPr>
      <w:r w:rsidRPr="00124E83">
        <w:rPr>
          <w:b/>
        </w:rPr>
        <w:t>Серафим (Звездинский), свмч.</w:t>
      </w:r>
      <w:r>
        <w:t xml:space="preserve"> Ангелы / Свмч. Серафим (Звездинский).--Сергиев Посад : Лествица,2004.--62с. </w:t>
      </w:r>
    </w:p>
    <w:p w:rsidR="00E26490" w:rsidRDefault="00E26490" w:rsidP="00E26490">
      <w:pPr>
        <w:pStyle w:val="af3"/>
      </w:pPr>
      <w:r>
        <w:t>УДК   232.42</w:t>
      </w:r>
    </w:p>
    <w:p w:rsidR="00E26490" w:rsidRDefault="00E26490" w:rsidP="00E26490">
      <w:pPr>
        <w:pStyle w:val="af3"/>
      </w:pPr>
      <w:r>
        <w:t>хр - 1</w:t>
      </w:r>
    </w:p>
    <w:p w:rsidR="00E26490" w:rsidRDefault="00E26490" w:rsidP="00E26490">
      <w:pPr>
        <w:pStyle w:val="a"/>
      </w:pPr>
      <w:r w:rsidRPr="00124E83">
        <w:rPr>
          <w:b/>
        </w:rPr>
        <w:t xml:space="preserve">У порога </w:t>
      </w:r>
      <w:r>
        <w:t xml:space="preserve">геенны огненной : Православное учение о злых духах и о суде Божием над ними / Сост. еп. Александр.--М. : Издание Сретенского монастыря,2000.--94с. </w:t>
      </w:r>
    </w:p>
    <w:p w:rsidR="00E26490" w:rsidRDefault="00E26490" w:rsidP="00E26490">
      <w:pPr>
        <w:pStyle w:val="af3"/>
      </w:pPr>
      <w:r>
        <w:t>УДК   232.44 + 235.4</w:t>
      </w:r>
    </w:p>
    <w:p w:rsidR="00E26490" w:rsidRDefault="00E26490" w:rsidP="00E26490">
      <w:pPr>
        <w:pStyle w:val="af3"/>
      </w:pPr>
      <w:r>
        <w:t>хр - 2</w:t>
      </w:r>
    </w:p>
    <w:p w:rsidR="00E26490" w:rsidRDefault="00E26490" w:rsidP="00E26490">
      <w:pPr>
        <w:pStyle w:val="a"/>
      </w:pPr>
      <w:r w:rsidRPr="00124E83">
        <w:rPr>
          <w:b/>
        </w:rPr>
        <w:t xml:space="preserve">Учение </w:t>
      </w:r>
      <w:r>
        <w:t xml:space="preserve">Церкви о человеке : Богословская конференция Русской Православной Церкви. Москва, 5-8 ноября 2001 г. : Материалы / По благословению Митрополита Минского и Слуцкого Филарета.--М. : Синодальная Богословская Комиссия,2002.--504с. </w:t>
      </w:r>
    </w:p>
    <w:p w:rsidR="00E26490" w:rsidRDefault="00E26490" w:rsidP="00E26490">
      <w:pPr>
        <w:pStyle w:val="af3"/>
      </w:pPr>
      <w:r>
        <w:t>УДК   232.43(08)</w:t>
      </w:r>
    </w:p>
    <w:p w:rsidR="00E26490" w:rsidRDefault="00E26490" w:rsidP="00E26490">
      <w:pPr>
        <w:pStyle w:val="af3"/>
      </w:pPr>
      <w:r>
        <w:t>хр - 1</w:t>
      </w:r>
    </w:p>
    <w:p w:rsidR="00E26490" w:rsidRDefault="00E26490" w:rsidP="00E26490">
      <w:pPr>
        <w:pStyle w:val="a"/>
      </w:pPr>
      <w:r w:rsidRPr="0063365C">
        <w:rPr>
          <w:b/>
        </w:rPr>
        <w:t>Фомин, А.В.</w:t>
      </w:r>
      <w:r>
        <w:t xml:space="preserve"> Невидимый мир Ангелов / Сост. А.В. Фомин.--М. : Новая мысль,2008.--455с. .--ISBN 5-902716-06-3 </w:t>
      </w:r>
    </w:p>
    <w:p w:rsidR="00E26490" w:rsidRDefault="00E26490" w:rsidP="00E26490">
      <w:pPr>
        <w:pStyle w:val="af3"/>
      </w:pPr>
      <w:r>
        <w:t>УДК   232.42 + 235.4 + 211.7</w:t>
      </w:r>
    </w:p>
    <w:p w:rsidR="00E26490" w:rsidRDefault="00E26490" w:rsidP="00E26490">
      <w:pPr>
        <w:pStyle w:val="af3"/>
      </w:pPr>
      <w:r>
        <w:t>хр - 1</w:t>
      </w:r>
    </w:p>
    <w:p w:rsidR="00E26490" w:rsidRDefault="00E26490" w:rsidP="00E26490">
      <w:pPr>
        <w:pStyle w:val="a"/>
      </w:pPr>
      <w:r w:rsidRPr="0063365C">
        <w:rPr>
          <w:b/>
        </w:rPr>
        <w:t>Хоружий, С. С.</w:t>
      </w:r>
      <w:r>
        <w:t xml:space="preserve"> Диптих безмолвия : Аскетическое учение о человеке в богословском и философском освещении / С. С. Хоружий.--М. : Центр психологии и психотерапии,1991.--135с. .--ISBN 5-26202-067-4 </w:t>
      </w:r>
    </w:p>
    <w:p w:rsidR="00E26490" w:rsidRDefault="00E26490" w:rsidP="00E26490">
      <w:pPr>
        <w:pStyle w:val="af3"/>
      </w:pPr>
      <w:r>
        <w:t>УДК   232.43 + 261 + 1(470)</w:t>
      </w:r>
    </w:p>
    <w:p w:rsidR="00E26490" w:rsidRDefault="00E26490" w:rsidP="00E26490">
      <w:pPr>
        <w:pStyle w:val="af3"/>
      </w:pPr>
      <w:r>
        <w:t>хр - 1</w:t>
      </w:r>
    </w:p>
    <w:p w:rsidR="00E26490" w:rsidRDefault="00E26490" w:rsidP="00E26490">
      <w:pPr>
        <w:pStyle w:val="2"/>
      </w:pPr>
      <w:r>
        <w:t>232.5    Сотериология</w:t>
      </w:r>
      <w:r w:rsidR="00912699">
        <w:fldChar w:fldCharType="begin"/>
      </w:r>
      <w:r>
        <w:instrText xml:space="preserve"> TC "232.5    Сотериология" \l 2 </w:instrText>
      </w:r>
      <w:r w:rsidR="00912699">
        <w:fldChar w:fldCharType="end"/>
      </w:r>
    </w:p>
    <w:p w:rsidR="00E26490" w:rsidRDefault="00E26490" w:rsidP="00E26490">
      <w:pPr>
        <w:pStyle w:val="a"/>
      </w:pPr>
      <w:r w:rsidRPr="0063365C">
        <w:rPr>
          <w:b/>
        </w:rPr>
        <w:t>Hahn, Ferdinand</w:t>
      </w:r>
      <w:r>
        <w:t xml:space="preserve"> Christologische Hoheitstitel : Ihre Geschichte im fruehen Christentum / F.Hahn.--Goettingen : Vandenhoeck &amp; Ruprecht,1963.--442S. </w:t>
      </w:r>
    </w:p>
    <w:p w:rsidR="00E26490" w:rsidRDefault="00E26490" w:rsidP="00E26490">
      <w:pPr>
        <w:pStyle w:val="af3"/>
      </w:pPr>
      <w:r>
        <w:t>УДК   232.51</w:t>
      </w:r>
    </w:p>
    <w:p w:rsidR="00E26490" w:rsidRDefault="00E26490" w:rsidP="00E26490">
      <w:pPr>
        <w:pStyle w:val="af3"/>
      </w:pPr>
      <w:r>
        <w:lastRenderedPageBreak/>
        <w:t>ИН - 1</w:t>
      </w:r>
    </w:p>
    <w:p w:rsidR="00E26490" w:rsidRDefault="00E26490" w:rsidP="00E26490">
      <w:pPr>
        <w:pStyle w:val="a"/>
      </w:pPr>
      <w:r w:rsidRPr="0063365C">
        <w:rPr>
          <w:b/>
        </w:rPr>
        <w:t>Mantzaridis, Georgios I.</w:t>
      </w:r>
      <w:r>
        <w:t xml:space="preserve"> The Deification of man : St. Gregory Palamas and the Orthodox Tradition / Georgios I. Mantzaridis; Transl. from the Greek by Liadain Sherrard.--Crestwood, New York : St. Vladimir's Seminary Press,1984.--137p. .--ISBN 0188141-027-6 </w:t>
      </w:r>
    </w:p>
    <w:p w:rsidR="00E26490" w:rsidRDefault="00E26490" w:rsidP="00E26490">
      <w:pPr>
        <w:pStyle w:val="af3"/>
      </w:pPr>
      <w:r>
        <w:t>УДК   232.5 + 210.22 + 261</w:t>
      </w:r>
    </w:p>
    <w:p w:rsidR="00E26490" w:rsidRDefault="00E26490" w:rsidP="00E26490">
      <w:pPr>
        <w:pStyle w:val="af3"/>
      </w:pPr>
      <w:r>
        <w:t>ИН - 1</w:t>
      </w:r>
    </w:p>
    <w:p w:rsidR="00E26490" w:rsidRDefault="00E26490" w:rsidP="00E26490">
      <w:pPr>
        <w:pStyle w:val="a"/>
      </w:pPr>
      <w:r w:rsidRPr="0063365C">
        <w:rPr>
          <w:b/>
        </w:rPr>
        <w:t>Mantzaridis, Georgios I.</w:t>
      </w:r>
      <w:r>
        <w:t xml:space="preserve"> The Deification of man : St. Gregory Palamas and the Orthodox Tradition / Georgios I. Mantzaridis; Transl. from the Greek by Liadain Sherrard.--Crestwood, New York : St. Vladimir's Seminary Press,1984.--137p. .--ISBN 0188141-027-6 </w:t>
      </w:r>
    </w:p>
    <w:p w:rsidR="00E26490" w:rsidRDefault="00E26490" w:rsidP="00E26490">
      <w:pPr>
        <w:pStyle w:val="af3"/>
      </w:pPr>
      <w:r>
        <w:t>УДК   232.5 + 210.22 + 261</w:t>
      </w:r>
    </w:p>
    <w:p w:rsidR="00E26490" w:rsidRDefault="00E26490" w:rsidP="00E26490">
      <w:pPr>
        <w:pStyle w:val="af3"/>
      </w:pPr>
      <w:r>
        <w:t>ИН - 1</w:t>
      </w:r>
    </w:p>
    <w:p w:rsidR="00E26490" w:rsidRDefault="00E26490" w:rsidP="00E26490">
      <w:pPr>
        <w:pStyle w:val="a"/>
      </w:pPr>
      <w:r w:rsidRPr="0063365C">
        <w:rPr>
          <w:b/>
        </w:rPr>
        <w:t>Булгаков, Сергий, прот.</w:t>
      </w:r>
      <w:r>
        <w:t xml:space="preserve"> Купина неопалимая : Опыт догматического истолкования некоторых черт в православном почитании Богоматери / Прот. Сергий Булгаков.--Вильнюс : "Ална",1990.--287с. </w:t>
      </w:r>
    </w:p>
    <w:p w:rsidR="00E26490" w:rsidRDefault="00E26490" w:rsidP="00E26490">
      <w:pPr>
        <w:pStyle w:val="af3"/>
      </w:pPr>
      <w:r>
        <w:t>УДК   232.53 + 233.1 + 1(470)</w:t>
      </w:r>
    </w:p>
    <w:p w:rsidR="00E26490" w:rsidRDefault="00E26490" w:rsidP="00E26490">
      <w:pPr>
        <w:pStyle w:val="af3"/>
      </w:pPr>
      <w:r>
        <w:t>хр - 1</w:t>
      </w:r>
    </w:p>
    <w:p w:rsidR="00E26490" w:rsidRDefault="00E26490" w:rsidP="00E26490">
      <w:pPr>
        <w:pStyle w:val="a"/>
      </w:pPr>
      <w:r w:rsidRPr="0063365C">
        <w:rPr>
          <w:b/>
        </w:rPr>
        <w:t>Булгаков, Сергий,  прот.</w:t>
      </w:r>
      <w:r>
        <w:t xml:space="preserve"> Купина неопалимая : Опыт догматического истолкования некоторых черт в православном почитании Богоматери / Прот. Сергий Булгаков.--Вильнюс : Ална ; Алка,1927.--287с. </w:t>
      </w:r>
    </w:p>
    <w:p w:rsidR="00E26490" w:rsidRDefault="00E26490" w:rsidP="00E26490">
      <w:pPr>
        <w:pStyle w:val="af3"/>
      </w:pPr>
      <w:r>
        <w:t>УДК   232.53 + 233.1</w:t>
      </w:r>
    </w:p>
    <w:p w:rsidR="00E26490" w:rsidRDefault="00E26490" w:rsidP="00E26490">
      <w:pPr>
        <w:pStyle w:val="af3"/>
      </w:pPr>
      <w:r>
        <w:t>хр - 3</w:t>
      </w:r>
    </w:p>
    <w:p w:rsidR="00E26490" w:rsidRDefault="00E26490" w:rsidP="00E26490">
      <w:pPr>
        <w:pStyle w:val="a"/>
      </w:pPr>
      <w:r w:rsidRPr="00A96546">
        <w:rPr>
          <w:b/>
        </w:rPr>
        <w:t>Булгаков, Сергий, прот.</w:t>
      </w:r>
      <w:r>
        <w:t xml:space="preserve"> О чудесах евангельских / Прот. Сергий Булгаков.--М. : Русский путь,1994.--117с. .--ISBN 5-85887-004-X </w:t>
      </w:r>
    </w:p>
    <w:p w:rsidR="00E26490" w:rsidRDefault="00E26490" w:rsidP="00E26490">
      <w:pPr>
        <w:pStyle w:val="af3"/>
      </w:pPr>
      <w:r>
        <w:t>УДК   232.51</w:t>
      </w:r>
    </w:p>
    <w:p w:rsidR="00E26490" w:rsidRDefault="00E26490" w:rsidP="00E26490">
      <w:pPr>
        <w:pStyle w:val="af3"/>
      </w:pPr>
      <w:r>
        <w:t>хр - 5</w:t>
      </w:r>
    </w:p>
    <w:p w:rsidR="00E26490" w:rsidRDefault="00E26490" w:rsidP="00E26490">
      <w:pPr>
        <w:pStyle w:val="a"/>
      </w:pPr>
      <w:r w:rsidRPr="00A96546">
        <w:rPr>
          <w:b/>
        </w:rPr>
        <w:t>Всесвятая</w:t>
      </w:r>
      <w:r>
        <w:t xml:space="preserve"> : Православное догматическое учение о почитании Божией Матери: Сборник работ / Сост. и общ. ред. иерея Вадима Леонова.--М. : Паломник,2001.--253 с. .--ISBN 5-87468-102-7 </w:t>
      </w:r>
    </w:p>
    <w:p w:rsidR="00E26490" w:rsidRDefault="00E26490" w:rsidP="00E26490">
      <w:pPr>
        <w:pStyle w:val="af3"/>
      </w:pPr>
      <w:r>
        <w:t>УДК   232.53</w:t>
      </w:r>
    </w:p>
    <w:p w:rsidR="00E26490" w:rsidRDefault="00E26490" w:rsidP="00E26490">
      <w:pPr>
        <w:pStyle w:val="af3"/>
      </w:pPr>
      <w:r>
        <w:t>хр - 1</w:t>
      </w:r>
    </w:p>
    <w:p w:rsidR="00E26490" w:rsidRDefault="00E26490" w:rsidP="00E26490">
      <w:pPr>
        <w:pStyle w:val="a"/>
      </w:pPr>
      <w:r w:rsidRPr="00A96546">
        <w:rPr>
          <w:b/>
        </w:rPr>
        <w:t>Всесвятая</w:t>
      </w:r>
      <w:r>
        <w:t xml:space="preserve"> : Православное догматическое учение о почитании Божией Матери: Сборник работ / Сост. и общ. ред. иерея Вадима Леонова.--М. : Паломник,2001.--253 с. .--ISBN 5-87468-102-7 8676 хр. RU01 </w:t>
      </w:r>
    </w:p>
    <w:p w:rsidR="00E26490" w:rsidRDefault="00E26490" w:rsidP="00E26490">
      <w:pPr>
        <w:pStyle w:val="af3"/>
      </w:pPr>
      <w:r>
        <w:t>УДК   232.53</w:t>
      </w:r>
    </w:p>
    <w:p w:rsidR="00E26490" w:rsidRDefault="00E26490" w:rsidP="00E26490">
      <w:pPr>
        <w:pStyle w:val="af3"/>
      </w:pPr>
      <w:r>
        <w:t>хр - 1</w:t>
      </w:r>
    </w:p>
    <w:p w:rsidR="00E26490" w:rsidRDefault="00E26490" w:rsidP="00E26490">
      <w:pPr>
        <w:pStyle w:val="a"/>
      </w:pPr>
      <w:r w:rsidRPr="00A96546">
        <w:rPr>
          <w:b/>
        </w:rPr>
        <w:t>Гнедич, Петр, протоиер.</w:t>
      </w:r>
      <w:r>
        <w:t xml:space="preserve"> Догмат искупления в русской богословской науке (1893-1944) / Протоиер. Петр Гнедич.--М. : Изд-во Сретенского монастыря,2007.--493, [3]с. .--ISBN 5-7533-0065-0 </w:t>
      </w:r>
    </w:p>
    <w:p w:rsidR="00E26490" w:rsidRDefault="00E26490" w:rsidP="00E26490">
      <w:pPr>
        <w:pStyle w:val="af3"/>
      </w:pPr>
      <w:r>
        <w:t>УДК   232.52 + 238</w:t>
      </w:r>
    </w:p>
    <w:p w:rsidR="00E26490" w:rsidRDefault="00E26490" w:rsidP="00E26490">
      <w:pPr>
        <w:pStyle w:val="af3"/>
      </w:pPr>
      <w:r>
        <w:t>хр - 1</w:t>
      </w:r>
    </w:p>
    <w:p w:rsidR="00E26490" w:rsidRDefault="00E26490" w:rsidP="00E26490">
      <w:pPr>
        <w:pStyle w:val="a"/>
      </w:pPr>
      <w:r w:rsidRPr="00A96546">
        <w:rPr>
          <w:b/>
        </w:rPr>
        <w:t>(Дроздов), Ф., митр</w:t>
      </w:r>
      <w:r>
        <w:t xml:space="preserve"> Слава Богоматери : Учение.--М. : Форма-Пресс,1994.--190с. .--ISBN 5-85-997-016-1 </w:t>
      </w:r>
    </w:p>
    <w:p w:rsidR="00E26490" w:rsidRDefault="00E26490" w:rsidP="00E26490">
      <w:pPr>
        <w:pStyle w:val="af3"/>
      </w:pPr>
      <w:r>
        <w:t>УДК   232.53</w:t>
      </w:r>
    </w:p>
    <w:p w:rsidR="00E26490" w:rsidRDefault="00E26490" w:rsidP="00E26490">
      <w:pPr>
        <w:pStyle w:val="af3"/>
      </w:pPr>
      <w:r>
        <w:t>хр - 1</w:t>
      </w:r>
    </w:p>
    <w:p w:rsidR="00E26490" w:rsidRDefault="00E26490" w:rsidP="00E26490">
      <w:pPr>
        <w:pStyle w:val="a"/>
      </w:pPr>
      <w:r w:rsidRPr="00A96546">
        <w:rPr>
          <w:b/>
        </w:rPr>
        <w:t>Елевферий, митрополит Литовский и Виленский</w:t>
      </w:r>
      <w:r>
        <w:t xml:space="preserve"> Об искуплении : Письма митрополиту Антонию (Храповицкому) в связи с его сочинениями: "Догмат искупления" и "Опыт христианского православного катихизиса" / Митрополит Литовский и Виленский </w:t>
      </w:r>
      <w:r>
        <w:lastRenderedPageBreak/>
        <w:t xml:space="preserve">Елевферий.--Париж : Издание Совета по учреждению Монашеско-Миссионерского Братства,1937.--196с. </w:t>
      </w:r>
    </w:p>
    <w:p w:rsidR="00E26490" w:rsidRDefault="00E26490" w:rsidP="00E26490">
      <w:pPr>
        <w:pStyle w:val="af3"/>
      </w:pPr>
      <w:r>
        <w:t>УДК   232.52</w:t>
      </w:r>
    </w:p>
    <w:p w:rsidR="00E26490" w:rsidRDefault="00E26490" w:rsidP="00E26490">
      <w:pPr>
        <w:pStyle w:val="af3"/>
      </w:pPr>
      <w:r>
        <w:t>хр - 1</w:t>
      </w:r>
    </w:p>
    <w:p w:rsidR="00E26490" w:rsidRDefault="00E26490" w:rsidP="00E26490">
      <w:pPr>
        <w:pStyle w:val="a"/>
      </w:pPr>
      <w:r w:rsidRPr="00A96546">
        <w:rPr>
          <w:b/>
        </w:rPr>
        <w:t>Зайцев, Е.</w:t>
      </w:r>
      <w:r>
        <w:t xml:space="preserve"> Учение В.Лосского о теозисе / Е. Зайцев.--М. : ББИ св.ап.Андрея,2007.--296с. .--ISBN 5-89647-170-X </w:t>
      </w:r>
    </w:p>
    <w:p w:rsidR="00E26490" w:rsidRDefault="00E26490" w:rsidP="00E26490">
      <w:pPr>
        <w:pStyle w:val="af3"/>
      </w:pPr>
      <w:r>
        <w:t>УДК   232.5 + 236</w:t>
      </w:r>
    </w:p>
    <w:p w:rsidR="00E26490" w:rsidRDefault="00E26490" w:rsidP="00E26490">
      <w:pPr>
        <w:pStyle w:val="af3"/>
      </w:pPr>
      <w:r>
        <w:t>хр - 1</w:t>
      </w:r>
    </w:p>
    <w:p w:rsidR="00E26490" w:rsidRDefault="00E26490" w:rsidP="00E26490">
      <w:pPr>
        <w:pStyle w:val="a"/>
      </w:pPr>
      <w:r w:rsidRPr="00094FB7">
        <w:rPr>
          <w:b/>
        </w:rPr>
        <w:t>Иларион (Алфеев), архиепископ</w:t>
      </w:r>
      <w:r>
        <w:t xml:space="preserve"> Христос - Победитель ада : Тема сошествия во ад в восточно-христианской традиции / Архиепископ Иларион (Алфеев).--СПб. : Издательство Олега Абышко,2009.--288 с. .--ISBN 978-5-903525-39-3 </w:t>
      </w:r>
    </w:p>
    <w:p w:rsidR="00E26490" w:rsidRDefault="00E26490" w:rsidP="00E26490">
      <w:pPr>
        <w:pStyle w:val="af3"/>
      </w:pPr>
      <w:r>
        <w:t>УДК   232.52</w:t>
      </w:r>
    </w:p>
    <w:p w:rsidR="00E26490" w:rsidRDefault="00E26490" w:rsidP="00E26490">
      <w:pPr>
        <w:pStyle w:val="af3"/>
      </w:pPr>
      <w:r>
        <w:t>хр - 1</w:t>
      </w:r>
    </w:p>
    <w:p w:rsidR="00E26490" w:rsidRDefault="00E26490" w:rsidP="00E26490">
      <w:pPr>
        <w:pStyle w:val="a"/>
      </w:pPr>
      <w:r w:rsidRPr="00094FB7">
        <w:rPr>
          <w:b/>
        </w:rPr>
        <w:t>Каспер, Вальтер</w:t>
      </w:r>
      <w:r>
        <w:t xml:space="preserve"> Иисус  Христос / В.Каспер; Пер. з нiм.--К. : ДУХ I ЛIТЕРА,2002.--427с. .--ISBN 966-7888-34-7*3-7867-1646-3 (нiм.) </w:t>
      </w:r>
    </w:p>
    <w:p w:rsidR="00E26490" w:rsidRDefault="00E26490" w:rsidP="00E26490">
      <w:pPr>
        <w:pStyle w:val="af3"/>
      </w:pPr>
      <w:r>
        <w:t>УДК   232.51</w:t>
      </w:r>
    </w:p>
    <w:p w:rsidR="00E26490" w:rsidRDefault="00E26490" w:rsidP="00E26490">
      <w:pPr>
        <w:pStyle w:val="af3"/>
      </w:pPr>
      <w:r>
        <w:t>хр - 1</w:t>
      </w:r>
    </w:p>
    <w:p w:rsidR="00E26490" w:rsidRDefault="00E26490" w:rsidP="00E26490">
      <w:pPr>
        <w:pStyle w:val="a"/>
      </w:pPr>
      <w:r w:rsidRPr="00094FB7">
        <w:rPr>
          <w:b/>
        </w:rPr>
        <w:t>Мейендорф, Иоанн, прот.</w:t>
      </w:r>
      <w:r>
        <w:t xml:space="preserve"> Иисус Христос в восточном православном богословии / Прот. Иоанн Мейендорф ; пер.с англ. свящ. О. Давыденкова ; прим. А. И. Сидорова.--М. : Православный Свято-Тихоновский Богословский ин-тут,2000.--316с. .--ISBN 5-7429-0135-6 </w:t>
      </w:r>
    </w:p>
    <w:p w:rsidR="00E26490" w:rsidRDefault="00E26490" w:rsidP="00E26490">
      <w:pPr>
        <w:pStyle w:val="af3"/>
      </w:pPr>
      <w:r>
        <w:t>УДК   232.51</w:t>
      </w:r>
    </w:p>
    <w:p w:rsidR="00E26490" w:rsidRDefault="00E26490" w:rsidP="00E26490">
      <w:pPr>
        <w:pStyle w:val="af3"/>
      </w:pPr>
      <w:r>
        <w:t>хр - 4</w:t>
      </w:r>
    </w:p>
    <w:p w:rsidR="00E26490" w:rsidRDefault="00E26490" w:rsidP="00E26490">
      <w:pPr>
        <w:pStyle w:val="a"/>
      </w:pPr>
      <w:r w:rsidRPr="00094FB7">
        <w:rPr>
          <w:b/>
        </w:rPr>
        <w:t>Михаил (Мудьюгин), архиеп.</w:t>
      </w:r>
      <w:r>
        <w:t xml:space="preserve"> Православное учение о личном спасении : Спасение как процесс / Архиеп. Михаил (Мудьюгин).--СПб. : Сатисъ,2012.--218с. .--ISBN 978-5-7868-0035-8 </w:t>
      </w:r>
    </w:p>
    <w:p w:rsidR="00E26490" w:rsidRDefault="00E26490" w:rsidP="00E26490">
      <w:pPr>
        <w:pStyle w:val="af3"/>
      </w:pPr>
      <w:r>
        <w:t>УДК   232.5</w:t>
      </w:r>
    </w:p>
    <w:p w:rsidR="00E26490" w:rsidRDefault="00E26490" w:rsidP="00E26490">
      <w:pPr>
        <w:pStyle w:val="af3"/>
      </w:pPr>
      <w:r>
        <w:t>хр - 1</w:t>
      </w:r>
    </w:p>
    <w:p w:rsidR="00E26490" w:rsidRDefault="00E26490" w:rsidP="00E26490">
      <w:pPr>
        <w:pStyle w:val="a"/>
      </w:pPr>
      <w:r w:rsidRPr="00094FB7">
        <w:rPr>
          <w:b/>
        </w:rPr>
        <w:t>Сергий (Булгаков), протоиерей</w:t>
      </w:r>
      <w:r>
        <w:t xml:space="preserve"> Агнец Божий : О Богочеловечестве / Прот. Сергий (Булгаков).--М. : Общедоступный Православный Университет,2000 </w:t>
      </w:r>
    </w:p>
    <w:p w:rsidR="00E26490" w:rsidRDefault="00E26490" w:rsidP="00E26490">
      <w:pPr>
        <w:pStyle w:val="af3"/>
      </w:pPr>
      <w:r>
        <w:t>УДК   232.51</w:t>
      </w:r>
    </w:p>
    <w:p w:rsidR="00E26490" w:rsidRDefault="00E26490" w:rsidP="00E26490">
      <w:pPr>
        <w:pStyle w:val="af3"/>
      </w:pPr>
      <w:r>
        <w:t>хр - 2</w:t>
      </w:r>
    </w:p>
    <w:p w:rsidR="00E26490" w:rsidRDefault="00E26490" w:rsidP="00E26490">
      <w:pPr>
        <w:pStyle w:val="a"/>
      </w:pPr>
      <w:r w:rsidRPr="00094FB7">
        <w:rPr>
          <w:b/>
        </w:rPr>
        <w:t>Сергий (Страгородский), архиеп.</w:t>
      </w:r>
      <w:r>
        <w:t xml:space="preserve"> Православное учение о спасении / Архиеп. Сергий (Страгородский).--М. : Издательский отдел Московского Патриархата Иосифо-Волоцкий монастырь,1991.--264с. </w:t>
      </w:r>
    </w:p>
    <w:p w:rsidR="00E26490" w:rsidRDefault="00E26490" w:rsidP="00E26490">
      <w:pPr>
        <w:pStyle w:val="af3"/>
      </w:pPr>
      <w:r>
        <w:t>УДК   232.5</w:t>
      </w:r>
    </w:p>
    <w:p w:rsidR="00E26490" w:rsidRDefault="00E26490" w:rsidP="00E26490">
      <w:pPr>
        <w:pStyle w:val="af3"/>
      </w:pPr>
      <w:r>
        <w:t>хр - 1</w:t>
      </w:r>
    </w:p>
    <w:p w:rsidR="00E26490" w:rsidRDefault="00E26490" w:rsidP="00E26490">
      <w:pPr>
        <w:pStyle w:val="a"/>
      </w:pPr>
      <w:r w:rsidRPr="00094FB7">
        <w:rPr>
          <w:b/>
        </w:rPr>
        <w:t>Сергий (Страгородский), архиеп.</w:t>
      </w:r>
      <w:r>
        <w:t xml:space="preserve"> Православное учение о спасении / Архиеп. Сергий (Страгородский).--М. : Издательский отдел Московского Патриархата Иосифо-Волоцкий монастырь,1991.--264с. </w:t>
      </w:r>
    </w:p>
    <w:p w:rsidR="00E26490" w:rsidRDefault="00E26490" w:rsidP="00E26490">
      <w:pPr>
        <w:pStyle w:val="af3"/>
      </w:pPr>
      <w:r>
        <w:t>УДК   232.5</w:t>
      </w:r>
    </w:p>
    <w:p w:rsidR="00E26490" w:rsidRDefault="00E26490" w:rsidP="00E26490">
      <w:pPr>
        <w:pStyle w:val="af3"/>
      </w:pPr>
      <w:r>
        <w:t>хр - 1</w:t>
      </w:r>
    </w:p>
    <w:p w:rsidR="00E26490" w:rsidRDefault="00E26490" w:rsidP="00E26490">
      <w:pPr>
        <w:pStyle w:val="a"/>
      </w:pPr>
      <w:r w:rsidRPr="009427FE">
        <w:rPr>
          <w:b/>
        </w:rPr>
        <w:t>Сергий Страгородский, архиеп.</w:t>
      </w:r>
      <w:r>
        <w:t xml:space="preserve"> Православное учение о спасении / Архиеп. Сергий Страгородский.--М. : Издательский отдел Московского Патриархата Иосифо-Волоцкий монастырь; Издательство "Просветитель",1991.--264с. </w:t>
      </w:r>
    </w:p>
    <w:p w:rsidR="00E26490" w:rsidRDefault="00E26490" w:rsidP="00E26490">
      <w:pPr>
        <w:pStyle w:val="af3"/>
      </w:pPr>
      <w:r>
        <w:t>УДК   232.5</w:t>
      </w:r>
    </w:p>
    <w:p w:rsidR="00E26490" w:rsidRDefault="00E26490" w:rsidP="00E26490">
      <w:pPr>
        <w:pStyle w:val="af3"/>
      </w:pPr>
      <w:r>
        <w:t>хр - 1</w:t>
      </w:r>
    </w:p>
    <w:p w:rsidR="00E26490" w:rsidRDefault="00E26490" w:rsidP="00E26490">
      <w:pPr>
        <w:pStyle w:val="a"/>
      </w:pPr>
      <w:r w:rsidRPr="009427FE">
        <w:rPr>
          <w:b/>
        </w:rPr>
        <w:t>Сергий Страгородский, архиеп.</w:t>
      </w:r>
      <w:r>
        <w:t xml:space="preserve"> Православное учение о спасении : Опыт раскрытия нравственно-субъективной стороны спасения на основании Св. Писания и творений свято-</w:t>
      </w:r>
      <w:r>
        <w:lastRenderedPageBreak/>
        <w:t xml:space="preserve">отеческих / Архиеп. Сергий Страгородский.--М. : Издат. отдел Московского Патриархата, Иосифо-Волоцкий монастырь, изд-во "Просветитель",1991.--264с. </w:t>
      </w:r>
    </w:p>
    <w:p w:rsidR="00E26490" w:rsidRDefault="00E26490" w:rsidP="00E26490">
      <w:pPr>
        <w:pStyle w:val="af3"/>
      </w:pPr>
      <w:r>
        <w:t>УДК   232.5</w:t>
      </w:r>
    </w:p>
    <w:p w:rsidR="00E26490" w:rsidRDefault="00E26490" w:rsidP="00E26490">
      <w:pPr>
        <w:pStyle w:val="af3"/>
      </w:pPr>
      <w:r>
        <w:t>хр - 1</w:t>
      </w:r>
    </w:p>
    <w:p w:rsidR="00E26490" w:rsidRDefault="00E26490" w:rsidP="00E26490">
      <w:pPr>
        <w:pStyle w:val="2"/>
      </w:pPr>
      <w:r>
        <w:t>232.6    Экклезиология. Сакраментология</w:t>
      </w:r>
      <w:r w:rsidR="00912699">
        <w:fldChar w:fldCharType="begin"/>
      </w:r>
      <w:r>
        <w:instrText xml:space="preserve"> TC "232.6    Экклезиология. Сакраментология" \l 2 </w:instrText>
      </w:r>
      <w:r w:rsidR="00912699">
        <w:fldChar w:fldCharType="end"/>
      </w:r>
    </w:p>
    <w:p w:rsidR="00E26490" w:rsidRDefault="00E26490" w:rsidP="00E26490">
      <w:pPr>
        <w:pStyle w:val="a"/>
      </w:pPr>
      <w:r w:rsidRPr="009427FE">
        <w:rPr>
          <w:b/>
        </w:rPr>
        <w:t>Meyendorff, John</w:t>
      </w:r>
      <w:r>
        <w:t xml:space="preserve"> Catholicity and the church / John Meyendorff.--Crestwood, New York : St. Vladimir's Seminary Press,1983.--160p. .--ISBN 0-88141-006-3 </w:t>
      </w:r>
    </w:p>
    <w:p w:rsidR="00E26490" w:rsidRDefault="00E26490" w:rsidP="00E26490">
      <w:pPr>
        <w:pStyle w:val="af3"/>
      </w:pPr>
      <w:r>
        <w:t>УДК   232.6 + 238 + 236</w:t>
      </w:r>
    </w:p>
    <w:p w:rsidR="00E26490" w:rsidRDefault="00E26490" w:rsidP="00E26490">
      <w:pPr>
        <w:pStyle w:val="af3"/>
      </w:pPr>
      <w:r>
        <w:t>ИН - 1</w:t>
      </w:r>
    </w:p>
    <w:p w:rsidR="00E26490" w:rsidRDefault="00E26490" w:rsidP="00E26490">
      <w:pPr>
        <w:pStyle w:val="a"/>
      </w:pPr>
      <w:r w:rsidRPr="009427FE">
        <w:rPr>
          <w:b/>
        </w:rPr>
        <w:t>Shmemann, Alexander</w:t>
      </w:r>
      <w:r>
        <w:t xml:space="preserve"> Of water and the Spirit : A liturgical study of Baptism / Alexander Shmemann.--U.S.A. : St. Vladimir's Seminary Press,1983.--170p. .--ISBN 0-913836-10-9 </w:t>
      </w:r>
    </w:p>
    <w:p w:rsidR="00E26490" w:rsidRDefault="00E26490" w:rsidP="00E26490">
      <w:pPr>
        <w:pStyle w:val="af3"/>
      </w:pPr>
      <w:r>
        <w:t>УДК   232.6</w:t>
      </w:r>
    </w:p>
    <w:p w:rsidR="00E26490" w:rsidRDefault="00E26490" w:rsidP="00E26490">
      <w:pPr>
        <w:pStyle w:val="af3"/>
      </w:pPr>
      <w:r>
        <w:t>ИН - 1</w:t>
      </w:r>
    </w:p>
    <w:p w:rsidR="00E26490" w:rsidRDefault="00E26490" w:rsidP="00E26490">
      <w:pPr>
        <w:pStyle w:val="a"/>
      </w:pPr>
      <w:r w:rsidRPr="009427FE">
        <w:rPr>
          <w:b/>
        </w:rPr>
        <w:t>Shmemann, Alexander</w:t>
      </w:r>
      <w:r>
        <w:t xml:space="preserve"> Of water and the Spirit : A liturgical study of Baptism / Alexander Shmemann.--U.S.A. : St. Vladimir's Seminary Press,1995.--170p. </w:t>
      </w:r>
    </w:p>
    <w:p w:rsidR="00E26490" w:rsidRDefault="00E26490" w:rsidP="00E26490">
      <w:pPr>
        <w:pStyle w:val="af3"/>
      </w:pPr>
      <w:r>
        <w:t>УДК   232.6</w:t>
      </w:r>
    </w:p>
    <w:p w:rsidR="00E26490" w:rsidRDefault="00E26490" w:rsidP="00E26490">
      <w:pPr>
        <w:pStyle w:val="af3"/>
      </w:pPr>
      <w:r>
        <w:t>ИН - 1</w:t>
      </w:r>
    </w:p>
    <w:p w:rsidR="00E26490" w:rsidRDefault="00E26490" w:rsidP="00E26490">
      <w:pPr>
        <w:pStyle w:val="a"/>
      </w:pPr>
      <w:r w:rsidRPr="009427FE">
        <w:rPr>
          <w:b/>
        </w:rPr>
        <w:t>Адельгейм, П. иер.</w:t>
      </w:r>
      <w:r>
        <w:t xml:space="preserve"> Догмат о Церкви в канонах и практике. Реанимация церковного суда. / Иерей Павел Адельгейм.--НН.,2008.--208 с. .--ISBN 5-88213-071-9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9427FE">
        <w:rPr>
          <w:b/>
        </w:rPr>
        <w:t>Афанасьев, Н.</w:t>
      </w:r>
      <w:r>
        <w:t xml:space="preserve"> Вступление в Церковь / Н. Афанасьев ; ред. А. И. Кырлежев.--М. : Паломник. Центр по изучению религий,1993.--203, [2]с. .--ISBN 5-87078-009-8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1723D3">
        <w:rPr>
          <w:b/>
        </w:rPr>
        <w:t>Афанасьев, Н., протопресвитер</w:t>
      </w:r>
      <w:r>
        <w:t xml:space="preserve"> Служение мирян в Церкви / Прот. Н. Афанасьев.--М. : Свято-Филаретовская московская высшая православно-христианская  школа,1995.--101с. .--ISBN 5-86748-089-5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1723D3">
        <w:rPr>
          <w:b/>
        </w:rPr>
        <w:t>Афанасьев, Н., прот.</w:t>
      </w:r>
      <w:r>
        <w:t xml:space="preserve"> Трапеза Господня / Прот. Н.Афанасьев.--Рига : Балто-славянское общество культурного развития и сотрудничества,1992.--92с. </w:t>
      </w:r>
    </w:p>
    <w:p w:rsidR="00E26490" w:rsidRDefault="00E26490" w:rsidP="00E26490">
      <w:pPr>
        <w:pStyle w:val="af3"/>
      </w:pPr>
      <w:r>
        <w:t>УДК   232.6 + 240.2</w:t>
      </w:r>
    </w:p>
    <w:p w:rsidR="00E26490" w:rsidRDefault="00E26490" w:rsidP="00E26490">
      <w:pPr>
        <w:pStyle w:val="af3"/>
      </w:pPr>
      <w:r>
        <w:t>хр - 1</w:t>
      </w:r>
    </w:p>
    <w:p w:rsidR="00E26490" w:rsidRDefault="00E26490" w:rsidP="00E26490">
      <w:pPr>
        <w:pStyle w:val="a"/>
      </w:pPr>
      <w:r w:rsidRPr="001723D3">
        <w:rPr>
          <w:b/>
        </w:rPr>
        <w:t>Афанасьев, Н., прот.</w:t>
      </w:r>
      <w:r>
        <w:t xml:space="preserve"> Трапеза Господня / Прот. Н.Афанасьев.--Рига : Балто-славянское общество культурного развития и сотрудничества,1992.--92с. </w:t>
      </w:r>
    </w:p>
    <w:p w:rsidR="00E26490" w:rsidRDefault="00E26490" w:rsidP="00E26490">
      <w:pPr>
        <w:pStyle w:val="af3"/>
      </w:pPr>
      <w:r>
        <w:t>УДК   232.6 + 240.2</w:t>
      </w:r>
    </w:p>
    <w:p w:rsidR="00E26490" w:rsidRDefault="00E26490" w:rsidP="00E26490">
      <w:pPr>
        <w:pStyle w:val="af3"/>
      </w:pPr>
      <w:r>
        <w:t>хр - 1</w:t>
      </w:r>
    </w:p>
    <w:p w:rsidR="00E26490" w:rsidRDefault="00E26490" w:rsidP="00E26490">
      <w:pPr>
        <w:pStyle w:val="a"/>
      </w:pPr>
      <w:r w:rsidRPr="001723D3">
        <w:rPr>
          <w:b/>
        </w:rPr>
        <w:t>Афанасьев, Николай, протопресв.</w:t>
      </w:r>
      <w:r>
        <w:t xml:space="preserve"> Церковь Духа Святого / Протопресв. Николай Афанасьев; Пер. послесл. и цитат с англ., нем., фр. Д.А.Каратеев.--К. : Центр православной книги,2005.--480с. </w:t>
      </w:r>
    </w:p>
    <w:p w:rsidR="00E26490" w:rsidRDefault="00E26490" w:rsidP="00E26490">
      <w:pPr>
        <w:pStyle w:val="af3"/>
      </w:pPr>
      <w:r>
        <w:t>УДК   232.6</w:t>
      </w:r>
    </w:p>
    <w:p w:rsidR="00E26490" w:rsidRDefault="00E26490" w:rsidP="00E26490">
      <w:pPr>
        <w:pStyle w:val="af3"/>
      </w:pPr>
      <w:r>
        <w:t>хр - 2</w:t>
      </w:r>
    </w:p>
    <w:p w:rsidR="00E26490" w:rsidRDefault="00E26490" w:rsidP="00E26490">
      <w:pPr>
        <w:pStyle w:val="a"/>
      </w:pPr>
      <w:r w:rsidRPr="001723D3">
        <w:rPr>
          <w:b/>
        </w:rPr>
        <w:t>Афанасьев, Николай, прот.</w:t>
      </w:r>
      <w:r>
        <w:t xml:space="preserve"> Церковь Духа Святого / Протопресв. Николай Афанасьев.--Рига : Балто-славянское общество культурного развития и сотрудничества,1994.--326с. </w:t>
      </w:r>
    </w:p>
    <w:p w:rsidR="00E26490" w:rsidRDefault="00E26490" w:rsidP="00E26490">
      <w:pPr>
        <w:pStyle w:val="af3"/>
      </w:pPr>
      <w:r>
        <w:lastRenderedPageBreak/>
        <w:t>УДК   232.6</w:t>
      </w:r>
    </w:p>
    <w:p w:rsidR="00E26490" w:rsidRDefault="00E26490" w:rsidP="00E26490">
      <w:pPr>
        <w:pStyle w:val="af3"/>
      </w:pPr>
      <w:r>
        <w:t>хр - 1</w:t>
      </w:r>
    </w:p>
    <w:p w:rsidR="00E26490" w:rsidRDefault="00E26490" w:rsidP="00E26490">
      <w:pPr>
        <w:pStyle w:val="a"/>
      </w:pPr>
      <w:r w:rsidRPr="001723D3">
        <w:rPr>
          <w:b/>
        </w:rPr>
        <w:t>Афанасьев, Николай, протопресв.</w:t>
      </w:r>
      <w:r>
        <w:t xml:space="preserve"> Церковь Духа Святого / Протопресв. Николай Афанасьев ; пер. послесл. и цитат с англ., нем., фр. Д. А. Каратеева.--К. : Центр православной книги,2005.--479, [1]с.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1723D3">
        <w:rPr>
          <w:b/>
        </w:rPr>
        <w:t>Афанасьев, Николай, прот.</w:t>
      </w:r>
      <w:r>
        <w:t xml:space="preserve"> Церковь Духа Святого / Прот. Николай Афанасьев.--Париж : YMCA-PRESS,1971.--332, IXс.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774D75">
        <w:rPr>
          <w:b/>
        </w:rPr>
        <w:t>Афанасьев, Николай, прот.</w:t>
      </w:r>
      <w:r>
        <w:t xml:space="preserve"> Церковь Духа Святого / Прот. Н. Афанасьев.--Рига : Балто-славянское общество культурного развития и сотрудничества,1994.--326с.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774D75">
        <w:rPr>
          <w:b/>
        </w:rPr>
        <w:t>Башкиров, В.Г., прот.</w:t>
      </w:r>
      <w:r>
        <w:t xml:space="preserve"> О венчании / Прот. В.Г. Башкиров.--Мн. : БПЦ,2012.--30с. .--ISBN 978-985-511-559-6 </w:t>
      </w:r>
    </w:p>
    <w:p w:rsidR="00E26490" w:rsidRDefault="00E26490" w:rsidP="00E26490">
      <w:pPr>
        <w:pStyle w:val="af3"/>
      </w:pPr>
      <w:r>
        <w:t>УДК   232.6 + 235.3 + 240.12</w:t>
      </w:r>
    </w:p>
    <w:p w:rsidR="00E26490" w:rsidRDefault="00E26490" w:rsidP="00E26490">
      <w:pPr>
        <w:pStyle w:val="af3"/>
      </w:pPr>
      <w:r>
        <w:t>хр - 1</w:t>
      </w:r>
    </w:p>
    <w:p w:rsidR="00E26490" w:rsidRDefault="00E26490" w:rsidP="00E26490">
      <w:pPr>
        <w:pStyle w:val="a"/>
      </w:pPr>
      <w:r w:rsidRPr="00774D75">
        <w:rPr>
          <w:b/>
        </w:rPr>
        <w:t>Владимир (Сабодан), митрополит Киевский и всея Украины</w:t>
      </w:r>
      <w:r>
        <w:t xml:space="preserve"> Экклезиология в отечественном богословии : Магистерская диссертация / Блаж. Владимир (Сабодан).--К. : Информационно-издательский центр Украинской Православной Церкви,1997.--512с. .--ISBN 966-7014-15-0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774D75">
        <w:rPr>
          <w:b/>
        </w:rPr>
        <w:t>Григорий (Афонский), архиеп.</w:t>
      </w:r>
      <w:r>
        <w:t xml:space="preserve"> Иисус Христос и Его Церковь : Догматический очерк о происхождении, природе, власти и жизни Православной Церкви / Архиеп. Григорий (Афонский); Пер. с англ. В.Кирпача.--К. : Дух i лiтера,2002.--116 с. .--ISBN 966-7888-24-Х*0-88141-216-3 (англ.) 10706-10707 хр. RU04 </w:t>
      </w:r>
    </w:p>
    <w:p w:rsidR="00E26490" w:rsidRDefault="00E26490" w:rsidP="00E26490">
      <w:pPr>
        <w:pStyle w:val="af3"/>
      </w:pPr>
      <w:r>
        <w:t>УДК   232.6</w:t>
      </w:r>
    </w:p>
    <w:p w:rsidR="00E26490" w:rsidRDefault="00E26490" w:rsidP="00E26490">
      <w:pPr>
        <w:pStyle w:val="af3"/>
      </w:pPr>
      <w:r>
        <w:t>хр - 2</w:t>
      </w:r>
    </w:p>
    <w:p w:rsidR="00E26490" w:rsidRDefault="00E26490" w:rsidP="00E26490">
      <w:pPr>
        <w:pStyle w:val="a"/>
      </w:pPr>
      <w:r w:rsidRPr="00774D75">
        <w:rPr>
          <w:b/>
        </w:rPr>
        <w:t>Григорий, иеромон.</w:t>
      </w:r>
      <w:r>
        <w:t xml:space="preserve"> Святое крещение / Иеромон. Григорий ; пер. иер. Д. Валюженич.--М. : Святая Гора,2010.--383с.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774D75">
        <w:rPr>
          <w:b/>
        </w:rPr>
        <w:t>Дронов, М., протоиерей</w:t>
      </w:r>
      <w:r>
        <w:t xml:space="preserve"> Таинство исповеди. Таинство причастия / Прот. М. Дронов, протопресв. Александр Шмеман.--М. : "Воскресная школа",1991.--31с.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774D75">
        <w:rPr>
          <w:b/>
        </w:rPr>
        <w:t>Иларион (Алфеев), митр.</w:t>
      </w:r>
      <w:r>
        <w:t xml:space="preserve"> Главное таинство Церкви / Митр. Иларион (Алфеев).--М. : Эксмо; Изд-во Московской Патриархии РПЦ,2011.--253с. .--ISBN 978-5-88017-203-0*978-5-699-45661-1 </w:t>
      </w:r>
    </w:p>
    <w:p w:rsidR="00E26490" w:rsidRDefault="00E26490" w:rsidP="00E26490">
      <w:pPr>
        <w:pStyle w:val="af3"/>
      </w:pPr>
      <w:r>
        <w:t>УДК   232.6 + 240.2</w:t>
      </w:r>
    </w:p>
    <w:p w:rsidR="00E26490" w:rsidRDefault="00E26490" w:rsidP="00E26490">
      <w:pPr>
        <w:pStyle w:val="af3"/>
      </w:pPr>
      <w:r>
        <w:t>хр - 1</w:t>
      </w:r>
    </w:p>
    <w:p w:rsidR="00E26490" w:rsidRDefault="00E26490" w:rsidP="00E26490">
      <w:pPr>
        <w:pStyle w:val="a"/>
      </w:pPr>
      <w:r w:rsidRPr="00C65699">
        <w:rPr>
          <w:b/>
        </w:rPr>
        <w:t>Иларион (Троицкий), архиеп.</w:t>
      </w:r>
      <w:r>
        <w:t xml:space="preserve"> Церковь как союз любви.--М. : Свято-Тихоновский богословский институт,1998.--456с. .--ISBN 5-7429-0070-8 </w:t>
      </w:r>
    </w:p>
    <w:p w:rsidR="00E26490" w:rsidRDefault="00E26490" w:rsidP="00E26490">
      <w:pPr>
        <w:pStyle w:val="af3"/>
      </w:pPr>
      <w:r>
        <w:t>УДК   232.6:236</w:t>
      </w:r>
    </w:p>
    <w:p w:rsidR="00E26490" w:rsidRDefault="00E26490" w:rsidP="00E26490">
      <w:pPr>
        <w:pStyle w:val="af3"/>
      </w:pPr>
      <w:r>
        <w:lastRenderedPageBreak/>
        <w:t>хр - 1</w:t>
      </w:r>
    </w:p>
    <w:p w:rsidR="00E26490" w:rsidRDefault="00E26490" w:rsidP="00E26490">
      <w:pPr>
        <w:pStyle w:val="a"/>
      </w:pPr>
      <w:r w:rsidRPr="00C65699">
        <w:rPr>
          <w:b/>
        </w:rPr>
        <w:t>Иларион Троицкий, архимандр.</w:t>
      </w:r>
      <w:r>
        <w:t xml:space="preserve"> Христианства нет без Церкви / Архимандр. Иларион Троицкий.--М. : Православная беседа,1992.--140, [2]с.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C65699">
        <w:rPr>
          <w:b/>
        </w:rPr>
        <w:t>Иоанн (Зизиулас), митр.</w:t>
      </w:r>
      <w:r>
        <w:t xml:space="preserve"> Церковь и Евхаристия : Сборник статей по православной экклесиологии / Митр.Иоанн (Зизиулас), пер. с греч. иером. Леонтия (Козлова).--М. : Богородице-Сергиева Пустынь,2009.--332с. .--ISBN 978-5-98268-004-4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C65699">
        <w:rPr>
          <w:b/>
        </w:rPr>
        <w:t>Иоанн (Зизиулас), митр.</w:t>
      </w:r>
      <w:r>
        <w:t xml:space="preserve"> Церковь и Евхаристия : Сборник статей по православной экклесиологии / Митр.Иоанн (Зизиулас), пер. с греч. иером. Леонтия (Козлова).--М. : Богородице-Сергиева Пустынь,2009.--332с. .--ISBN 978-5-98268-004-4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C65699">
        <w:rPr>
          <w:b/>
        </w:rPr>
        <w:t>Иоанн (Зизиулас), митр.</w:t>
      </w:r>
      <w:r>
        <w:t xml:space="preserve"> Церковь и Евхаристия : Сборник статей по православной экклесиологии / Митр.Иоанн (Зизиулас), пер. с греч. иером. Леонтия (Козлова).--М. : Богородице-Сергиева Пустынь,2009.--332с. .--ISBN 978-5-98268-004-4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C65699">
        <w:rPr>
          <w:b/>
        </w:rPr>
        <w:t>Иоанн (Зизиулас), митрополит Пергамский</w:t>
      </w:r>
      <w:r>
        <w:t xml:space="preserve"> Церковь и Евхаристия : Сборник статей по православной экклесиологии / Митр. Иоанн (Зизиулас) ; пер. с греч. иером. Леонтия (Козлова).--М. : Богородице-Сергиева Пустынь,2009.--327с. .--ISBN 978-5-98268-004-4 </w:t>
      </w:r>
    </w:p>
    <w:p w:rsidR="00E26490" w:rsidRDefault="00E26490" w:rsidP="00E26490">
      <w:pPr>
        <w:pStyle w:val="af3"/>
      </w:pPr>
      <w:r>
        <w:t>УДК   232.6</w:t>
      </w:r>
    </w:p>
    <w:p w:rsidR="00E26490" w:rsidRDefault="00E26490" w:rsidP="00E26490">
      <w:pPr>
        <w:pStyle w:val="af3"/>
      </w:pPr>
      <w:r>
        <w:t>хр - 2</w:t>
      </w:r>
    </w:p>
    <w:p w:rsidR="00E26490" w:rsidRDefault="00E26490" w:rsidP="00E26490">
      <w:pPr>
        <w:pStyle w:val="a"/>
      </w:pPr>
      <w:r w:rsidRPr="00C65699">
        <w:rPr>
          <w:b/>
        </w:rPr>
        <w:t>Иустин (Попович), преп.</w:t>
      </w:r>
      <w:r>
        <w:t xml:space="preserve"> Догматика Православной Церкви : Экклесиология / Преп. Иустин (Попович).--М. : Издательский Совет Русской Православной Церкви,2005.--282, [4]с. .--ISBN 5-94625-125-3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3407A2">
        <w:rPr>
          <w:b/>
        </w:rPr>
        <w:t>Иустин (Попович), преподобный</w:t>
      </w:r>
      <w:r>
        <w:t xml:space="preserve"> Догматика Православной Церкви : Пневматология / Преп. Иустин (Попович).--М. : Изд. Сов. РПЦ,2007.--530с. .--ISBN 978-5-94625-193-8 </w:t>
      </w:r>
    </w:p>
    <w:p w:rsidR="00E26490" w:rsidRDefault="00E26490" w:rsidP="00E26490">
      <w:pPr>
        <w:pStyle w:val="af3"/>
      </w:pPr>
      <w:r>
        <w:t>УДК   232.6</w:t>
      </w:r>
    </w:p>
    <w:p w:rsidR="00E26490" w:rsidRDefault="00E26490" w:rsidP="00E26490">
      <w:pPr>
        <w:pStyle w:val="af3"/>
      </w:pPr>
      <w:r>
        <w:t>хр - 2</w:t>
      </w:r>
    </w:p>
    <w:p w:rsidR="00E26490" w:rsidRDefault="00E26490" w:rsidP="00E26490">
      <w:pPr>
        <w:pStyle w:val="a"/>
      </w:pPr>
      <w:r w:rsidRPr="003407A2">
        <w:rPr>
          <w:b/>
        </w:rPr>
        <w:t>Иустин (Попович), преподобный</w:t>
      </w:r>
      <w:r>
        <w:t xml:space="preserve"> Догматика Православной Церкви : Экклесиология / Преп. Иустин (Попович).--М. : Изд. Совет РПЦ,2005.--282с. .--ISBN 5-94625-125-2 </w:t>
      </w:r>
    </w:p>
    <w:p w:rsidR="00E26490" w:rsidRDefault="00E26490" w:rsidP="00E26490">
      <w:pPr>
        <w:pStyle w:val="af3"/>
      </w:pPr>
      <w:r>
        <w:t>УДК   232.6</w:t>
      </w:r>
    </w:p>
    <w:p w:rsidR="00E26490" w:rsidRDefault="00E26490" w:rsidP="00E26490">
      <w:pPr>
        <w:pStyle w:val="af3"/>
      </w:pPr>
      <w:r>
        <w:t>хр - 2</w:t>
      </w:r>
    </w:p>
    <w:p w:rsidR="00E26490" w:rsidRDefault="00E26490" w:rsidP="00E26490">
      <w:pPr>
        <w:pStyle w:val="a"/>
      </w:pPr>
      <w:r w:rsidRPr="003407A2">
        <w:rPr>
          <w:b/>
        </w:rPr>
        <w:t>Каллист (Уэр), митрополит Диоклийский</w:t>
      </w:r>
      <w:r>
        <w:t xml:space="preserve"> Православная Церковь / Митр. Каллист (Уэр) ; Пер. с англ.--М. : ББИ,2012.--375с. .--ISBN 978-5-89647-287-2 </w:t>
      </w:r>
    </w:p>
    <w:p w:rsidR="00E26490" w:rsidRDefault="00E26490" w:rsidP="00E26490">
      <w:pPr>
        <w:pStyle w:val="af3"/>
      </w:pPr>
      <w:r>
        <w:t>УДК   232.6 + 236 + 220.1</w:t>
      </w:r>
    </w:p>
    <w:p w:rsidR="00E26490" w:rsidRDefault="00E26490" w:rsidP="00E26490">
      <w:pPr>
        <w:pStyle w:val="af3"/>
      </w:pPr>
      <w:r>
        <w:t>хр - 3</w:t>
      </w:r>
    </w:p>
    <w:p w:rsidR="00E26490" w:rsidRDefault="00E26490" w:rsidP="00E26490">
      <w:pPr>
        <w:pStyle w:val="a"/>
      </w:pPr>
      <w:r w:rsidRPr="003407A2">
        <w:rPr>
          <w:b/>
        </w:rPr>
        <w:t>Катанский А.Л.</w:t>
      </w:r>
      <w:r>
        <w:t xml:space="preserve"> Догматическое учение о семи церковных таинствах в творениях древнейших отцов и писателей церкви до Оригена включительно : Историко-догматическое исследование / А.Л.Катанский.--М. : Паломник,2003.--423 с. .--ISBN 5-87468-190-6 9932-9933 хр. RU03 </w:t>
      </w:r>
    </w:p>
    <w:p w:rsidR="00E26490" w:rsidRDefault="00E26490" w:rsidP="00E26490">
      <w:pPr>
        <w:pStyle w:val="af3"/>
      </w:pPr>
      <w:r>
        <w:t>УДК   232.6</w:t>
      </w:r>
    </w:p>
    <w:p w:rsidR="00E26490" w:rsidRDefault="00E26490" w:rsidP="00E26490">
      <w:pPr>
        <w:pStyle w:val="af3"/>
      </w:pPr>
      <w:r>
        <w:lastRenderedPageBreak/>
        <w:t>хр - 2</w:t>
      </w:r>
    </w:p>
    <w:p w:rsidR="00E26490" w:rsidRDefault="00E26490" w:rsidP="00E26490">
      <w:pPr>
        <w:pStyle w:val="a"/>
      </w:pPr>
      <w:r w:rsidRPr="003407A2">
        <w:rPr>
          <w:b/>
        </w:rPr>
        <w:t>Новиков. И. В.</w:t>
      </w:r>
      <w:r>
        <w:t xml:space="preserve"> О таинстве крещения / И. В. Новиков.--Мн. : Издатель В. П. Ильин,2012.--46с. .--ISBN 978-985-6869-42-6 </w:t>
      </w:r>
    </w:p>
    <w:p w:rsidR="00E26490" w:rsidRDefault="00E26490" w:rsidP="00E26490">
      <w:pPr>
        <w:pStyle w:val="af3"/>
      </w:pPr>
      <w:r>
        <w:t>УДК   232.6 + 240</w:t>
      </w:r>
    </w:p>
    <w:p w:rsidR="00E26490" w:rsidRDefault="00E26490" w:rsidP="00E26490">
      <w:pPr>
        <w:pStyle w:val="af3"/>
      </w:pPr>
      <w:r>
        <w:t>хр - 2</w:t>
      </w:r>
    </w:p>
    <w:p w:rsidR="00E26490" w:rsidRDefault="00E26490" w:rsidP="00E26490">
      <w:pPr>
        <w:pStyle w:val="a"/>
      </w:pPr>
      <w:r w:rsidRPr="003407A2">
        <w:rPr>
          <w:b/>
        </w:rPr>
        <w:t>Новиков. И. В.</w:t>
      </w:r>
      <w:r>
        <w:t xml:space="preserve"> О таинстве крещения / И. В. Новиков.--Мн. : Издатель В. П. Ильин,2012.--46с. .--ISBN 978-985-6869-42-6 </w:t>
      </w:r>
    </w:p>
    <w:p w:rsidR="00E26490" w:rsidRDefault="00E26490" w:rsidP="00E26490">
      <w:pPr>
        <w:pStyle w:val="af3"/>
      </w:pPr>
      <w:r>
        <w:t>УДК   232.6 + 232.1</w:t>
      </w:r>
    </w:p>
    <w:p w:rsidR="00E26490" w:rsidRDefault="00E26490" w:rsidP="00E26490">
      <w:pPr>
        <w:pStyle w:val="af3"/>
      </w:pPr>
      <w:r>
        <w:t>хр - 1</w:t>
      </w:r>
    </w:p>
    <w:p w:rsidR="00E26490" w:rsidRDefault="00E26490" w:rsidP="00E26490">
      <w:pPr>
        <w:pStyle w:val="a"/>
      </w:pPr>
      <w:r w:rsidRPr="003407A2">
        <w:rPr>
          <w:b/>
        </w:rPr>
        <w:t xml:space="preserve">Православное </w:t>
      </w:r>
      <w:r>
        <w:t xml:space="preserve">учение о церкви : Богословская конференция Русской Православной Церкви. Москва, 17-20 ноября 2003 г. : Материалы.--М. : Синодальная Богословская комиссия,2004.--359с. </w:t>
      </w:r>
    </w:p>
    <w:p w:rsidR="00E26490" w:rsidRDefault="00E26490" w:rsidP="00E26490">
      <w:pPr>
        <w:pStyle w:val="af3"/>
      </w:pPr>
      <w:r>
        <w:t>УДК   232.6(08) + 2(08)</w:t>
      </w:r>
    </w:p>
    <w:p w:rsidR="00E26490" w:rsidRDefault="00E26490" w:rsidP="00E26490">
      <w:pPr>
        <w:pStyle w:val="af3"/>
      </w:pPr>
      <w:r>
        <w:t>хр - 2</w:t>
      </w:r>
    </w:p>
    <w:p w:rsidR="00E26490" w:rsidRDefault="00E26490" w:rsidP="00E26490">
      <w:pPr>
        <w:pStyle w:val="a"/>
      </w:pPr>
      <w:r w:rsidRPr="00600F06">
        <w:rPr>
          <w:b/>
        </w:rPr>
        <w:t xml:space="preserve">Премудрость </w:t>
      </w:r>
      <w:r>
        <w:t xml:space="preserve">созда себе дом : О главных таинствах Православной Церкви / По благословению епископа Тираспольского и Дубоссарского Юстиниана.--М. : Благо,2003.--269с. .--ISBN 5-7902-0063-Х </w:t>
      </w:r>
    </w:p>
    <w:p w:rsidR="00E26490" w:rsidRDefault="00E26490" w:rsidP="00E26490">
      <w:pPr>
        <w:pStyle w:val="af3"/>
      </w:pPr>
      <w:r>
        <w:t>УДК   232.6 + 235.4</w:t>
      </w:r>
    </w:p>
    <w:p w:rsidR="00E26490" w:rsidRDefault="00E26490" w:rsidP="00E26490">
      <w:pPr>
        <w:pStyle w:val="af3"/>
      </w:pPr>
      <w:r>
        <w:t>хр - 1</w:t>
      </w:r>
    </w:p>
    <w:p w:rsidR="00E26490" w:rsidRDefault="00E26490" w:rsidP="00E26490">
      <w:pPr>
        <w:pStyle w:val="a"/>
      </w:pPr>
      <w:r w:rsidRPr="00600F06">
        <w:rPr>
          <w:b/>
        </w:rPr>
        <w:t>Рафаил (Карелин), архимандрит</w:t>
      </w:r>
      <w:r>
        <w:t xml:space="preserve"> Падение гордых : Книга священномученика Киприана Карфагенского "Книга о единстве Церкви" как обличение современных расколов / Архим. Рафаил (Карелин).--М. : Московское подворье Свято-Троицкой Сергиевой Лавры,2000.--122с. .--ISBN 5-7789-0080-5 </w:t>
      </w:r>
    </w:p>
    <w:p w:rsidR="00E26490" w:rsidRDefault="00E26490" w:rsidP="00E26490">
      <w:pPr>
        <w:pStyle w:val="af3"/>
      </w:pPr>
      <w:r>
        <w:t>УДК   232.6</w:t>
      </w:r>
    </w:p>
    <w:p w:rsidR="00E26490" w:rsidRDefault="00E26490" w:rsidP="00E26490">
      <w:pPr>
        <w:pStyle w:val="af3"/>
      </w:pPr>
      <w:r>
        <w:t>хр - 2</w:t>
      </w:r>
    </w:p>
    <w:p w:rsidR="00E26490" w:rsidRDefault="00E26490" w:rsidP="00E26490">
      <w:pPr>
        <w:pStyle w:val="a"/>
      </w:pPr>
      <w:r w:rsidRPr="00600F06">
        <w:rPr>
          <w:b/>
        </w:rPr>
        <w:t>Троицкий, Владимир</w:t>
      </w:r>
      <w:r>
        <w:t xml:space="preserve"> Христианство или Церковь? / В.Троицкий.--М. : Православное Братство трезвости "Отрада и утешение",1991.--86с. </w:t>
      </w:r>
    </w:p>
    <w:p w:rsidR="00E26490" w:rsidRDefault="00E26490" w:rsidP="00E26490">
      <w:pPr>
        <w:pStyle w:val="af3"/>
      </w:pPr>
      <w:r>
        <w:t>УДК   232.6 + 236</w:t>
      </w:r>
    </w:p>
    <w:p w:rsidR="00E26490" w:rsidRDefault="00E26490" w:rsidP="00E26490">
      <w:pPr>
        <w:pStyle w:val="af3"/>
      </w:pPr>
      <w:r>
        <w:t>хр - 1</w:t>
      </w:r>
    </w:p>
    <w:p w:rsidR="00E26490" w:rsidRDefault="00E26490" w:rsidP="00E26490">
      <w:pPr>
        <w:pStyle w:val="a"/>
      </w:pPr>
      <w:r w:rsidRPr="00600F06">
        <w:rPr>
          <w:b/>
        </w:rPr>
        <w:t>Троицкий, Владимир</w:t>
      </w:r>
      <w:r>
        <w:t xml:space="preserve"> Христианство или Церковь? / В.Троицкий.--М. : Православное Братство трезвости "Отрада и утешение",1991.--86с. </w:t>
      </w:r>
    </w:p>
    <w:p w:rsidR="00E26490" w:rsidRDefault="00E26490" w:rsidP="00E26490">
      <w:pPr>
        <w:pStyle w:val="af3"/>
      </w:pPr>
      <w:r>
        <w:t>УДК   232.6 + 236</w:t>
      </w:r>
    </w:p>
    <w:p w:rsidR="00E26490" w:rsidRDefault="00E26490" w:rsidP="00E26490">
      <w:pPr>
        <w:pStyle w:val="af3"/>
      </w:pPr>
      <w:r>
        <w:t>хр - 1</w:t>
      </w:r>
    </w:p>
    <w:p w:rsidR="00E26490" w:rsidRDefault="00E26490" w:rsidP="00E26490">
      <w:pPr>
        <w:pStyle w:val="a"/>
      </w:pPr>
      <w:r w:rsidRPr="00600F06">
        <w:rPr>
          <w:b/>
        </w:rPr>
        <w:t>Тростникова, Е. В.</w:t>
      </w:r>
      <w:r>
        <w:t xml:space="preserve"> Таинства Православной Церкви / Е. В. Тростникова.--М. : Эксмо,2008.--540с. .--ISBN 978-5-699-27383-6 </w:t>
      </w:r>
    </w:p>
    <w:p w:rsidR="00E26490" w:rsidRDefault="00E26490" w:rsidP="00E26490">
      <w:pPr>
        <w:pStyle w:val="af3"/>
      </w:pPr>
      <w:r>
        <w:t>УДК   232.6 + 235.4</w:t>
      </w:r>
    </w:p>
    <w:p w:rsidR="00E26490" w:rsidRDefault="00E26490" w:rsidP="00E26490">
      <w:pPr>
        <w:pStyle w:val="af3"/>
      </w:pPr>
      <w:r>
        <w:t>хр - 1</w:t>
      </w:r>
    </w:p>
    <w:p w:rsidR="00E26490" w:rsidRDefault="00E26490" w:rsidP="00E26490">
      <w:pPr>
        <w:pStyle w:val="a"/>
      </w:pPr>
      <w:r w:rsidRPr="00600F06">
        <w:rPr>
          <w:b/>
        </w:rPr>
        <w:t>Шевчук Андрей, свящ.</w:t>
      </w:r>
      <w:r>
        <w:t xml:space="preserve"> О таинстве Крещения / Свящ. Андрей Шевчук ; Ред. И. Полевиков.--Мн. : Свято-Елисаветинский женский монастырь,2007.--45с. </w:t>
      </w:r>
    </w:p>
    <w:p w:rsidR="00E26490" w:rsidRDefault="00E26490" w:rsidP="00E26490">
      <w:pPr>
        <w:pStyle w:val="af3"/>
      </w:pPr>
      <w:r>
        <w:t>УДК   232.6 + 232.1</w:t>
      </w:r>
    </w:p>
    <w:p w:rsidR="00E26490" w:rsidRDefault="00E26490" w:rsidP="00E26490">
      <w:pPr>
        <w:pStyle w:val="af3"/>
      </w:pPr>
      <w:r>
        <w:t>хр - 1</w:t>
      </w:r>
    </w:p>
    <w:p w:rsidR="00E26490" w:rsidRDefault="00E26490" w:rsidP="00E26490">
      <w:pPr>
        <w:pStyle w:val="a"/>
      </w:pPr>
      <w:r w:rsidRPr="00600F06">
        <w:rPr>
          <w:b/>
        </w:rPr>
        <w:t>Шевчук, Андрей, свящ.</w:t>
      </w:r>
      <w:r>
        <w:t xml:space="preserve"> О Таинстве Крещения / Священник Андрей Шевчук.--Мн. : Свято-Елисаветинский женский монастырь в г. Минске,2007.--47с. .--ISBN 978-985-6728-72-6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895A45">
        <w:rPr>
          <w:b/>
        </w:rPr>
        <w:t>Шевчук, Андрей, свящ.</w:t>
      </w:r>
      <w:r>
        <w:t xml:space="preserve"> О Таинстве Крещения / Священник Андрей Шевчук.--Мн. : Свято-Елисаветинский монастырь,2017.--45с. .--ISBN 978-985-7124-81-7 </w:t>
      </w:r>
    </w:p>
    <w:p w:rsidR="00E26490" w:rsidRDefault="00E26490" w:rsidP="00E26490">
      <w:pPr>
        <w:pStyle w:val="af3"/>
      </w:pPr>
      <w:r>
        <w:lastRenderedPageBreak/>
        <w:t>УДК   232.6</w:t>
      </w:r>
    </w:p>
    <w:p w:rsidR="00E26490" w:rsidRDefault="00E26490" w:rsidP="00E26490">
      <w:pPr>
        <w:pStyle w:val="af3"/>
      </w:pPr>
      <w:r>
        <w:t>хр - 1</w:t>
      </w:r>
    </w:p>
    <w:p w:rsidR="00E26490" w:rsidRDefault="00E26490" w:rsidP="00E26490">
      <w:pPr>
        <w:pStyle w:val="a"/>
      </w:pPr>
      <w:r w:rsidRPr="00895A45">
        <w:rPr>
          <w:b/>
        </w:rPr>
        <w:t>Шмеман, Александр, протопресв.</w:t>
      </w:r>
      <w:r>
        <w:t xml:space="preserve"> Водою и Духом / Протопресв. Николай Афанасьев. Вступление в Церковь / Протопресв. Александр Шмеман, протопресв. Николай Афанасьев.--М. : Изд-во Православного Свято-Тихоновского Богословского института,2004.--450с. .--ISBN 5-7429-0033-3 </w:t>
      </w:r>
    </w:p>
    <w:p w:rsidR="00E26490" w:rsidRDefault="00E26490" w:rsidP="00E26490">
      <w:pPr>
        <w:pStyle w:val="af3"/>
      </w:pPr>
      <w:r>
        <w:t>УДК   232.6 + 240.2</w:t>
      </w:r>
    </w:p>
    <w:p w:rsidR="00E26490" w:rsidRDefault="00E26490" w:rsidP="00E26490">
      <w:pPr>
        <w:pStyle w:val="af3"/>
      </w:pPr>
      <w:r>
        <w:t>хр - 1</w:t>
      </w:r>
    </w:p>
    <w:p w:rsidR="00E26490" w:rsidRDefault="00E26490" w:rsidP="00E26490">
      <w:pPr>
        <w:pStyle w:val="a"/>
      </w:pPr>
      <w:r w:rsidRPr="00895A45">
        <w:rPr>
          <w:b/>
        </w:rPr>
        <w:t>Шмеман, Александр, прот.</w:t>
      </w:r>
      <w:r>
        <w:t xml:space="preserve"> Водою и духом : О таинстве крещения / Прот. Александр Шмеман; Пер. с англ. И.З.Дьякова.--М. : Гнозис-Паломник,1993.--223 с. .--ISBN 5-87468-010-1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895A45">
        <w:rPr>
          <w:b/>
        </w:rPr>
        <w:t>Шмеман, Александр, прот.</w:t>
      </w:r>
      <w:r>
        <w:t xml:space="preserve"> Водою и духом : О таинстве крещения / Прот. А. Шмеман ; пер. с англ. И. З. Дьякова.--М. : Гнозис-Паломник,1993.--223с. .--ISBN 5-87468-010-1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895A45">
        <w:rPr>
          <w:b/>
        </w:rPr>
        <w:t>Шмеман, Александр, протопресв.</w:t>
      </w:r>
      <w:r>
        <w:t xml:space="preserve"> Святая святым : Размышления об Исповеди и Причащении Святых Таин / Протопресв. Александр Шмеман.--К. : Центр православной книги,2004.--124с. </w:t>
      </w:r>
    </w:p>
    <w:p w:rsidR="00E26490" w:rsidRDefault="00E26490" w:rsidP="00E26490">
      <w:pPr>
        <w:pStyle w:val="af3"/>
      </w:pPr>
      <w:r>
        <w:t>УДК   232.6 + 261.32</w:t>
      </w:r>
    </w:p>
    <w:p w:rsidR="00E26490" w:rsidRDefault="00E26490" w:rsidP="00E26490">
      <w:pPr>
        <w:pStyle w:val="af3"/>
      </w:pPr>
      <w:r>
        <w:t>хр - 1</w:t>
      </w:r>
    </w:p>
    <w:p w:rsidR="00E26490" w:rsidRDefault="00E26490" w:rsidP="00E26490">
      <w:pPr>
        <w:pStyle w:val="a"/>
      </w:pPr>
      <w:r w:rsidRPr="00895A45">
        <w:rPr>
          <w:b/>
        </w:rPr>
        <w:t>Экземплярский, В.</w:t>
      </w:r>
      <w:r>
        <w:t xml:space="preserve"> Библейское и святоотеческое учение о сущности священства / В. Экземплярский.--К. : Пролог,2007.--280 с. .--ISBN 978-966-8538-35-3 </w:t>
      </w:r>
    </w:p>
    <w:p w:rsidR="00E26490" w:rsidRDefault="00E26490" w:rsidP="00E26490">
      <w:pPr>
        <w:pStyle w:val="af3"/>
      </w:pPr>
      <w:r>
        <w:t>УДК   232.6</w:t>
      </w:r>
    </w:p>
    <w:p w:rsidR="00E26490" w:rsidRDefault="00E26490" w:rsidP="00E26490">
      <w:pPr>
        <w:pStyle w:val="af3"/>
      </w:pPr>
      <w:r>
        <w:t>хр - 1</w:t>
      </w:r>
    </w:p>
    <w:p w:rsidR="00E26490" w:rsidRDefault="00E26490" w:rsidP="00E26490">
      <w:pPr>
        <w:pStyle w:val="a"/>
      </w:pPr>
      <w:r w:rsidRPr="00895A45">
        <w:rPr>
          <w:b/>
        </w:rPr>
        <w:t>Экземплярский, Василий</w:t>
      </w:r>
      <w:r>
        <w:t xml:space="preserve"> Библейское и святоотеческое учение о сущности священства / В. Экземплярский.--К. : Пролог,2007.--279с. .--ISBN 978-966-8538-35-3 </w:t>
      </w:r>
    </w:p>
    <w:p w:rsidR="00E26490" w:rsidRDefault="00E26490" w:rsidP="00E26490">
      <w:pPr>
        <w:pStyle w:val="af3"/>
      </w:pPr>
      <w:r>
        <w:t>УДК   232.6 + 234.11</w:t>
      </w:r>
    </w:p>
    <w:p w:rsidR="00E26490" w:rsidRDefault="00E26490" w:rsidP="00E26490">
      <w:pPr>
        <w:pStyle w:val="af3"/>
      </w:pPr>
      <w:r>
        <w:t>хр - 2</w:t>
      </w:r>
    </w:p>
    <w:p w:rsidR="00E26490" w:rsidRDefault="00E26490" w:rsidP="00E26490">
      <w:pPr>
        <w:pStyle w:val="a"/>
      </w:pPr>
      <w:r w:rsidRPr="00F55968">
        <w:rPr>
          <w:b/>
        </w:rPr>
        <w:t>Экземплярский, Василий</w:t>
      </w:r>
      <w:r>
        <w:t xml:space="preserve"> Библейское и святоотеческое учение о сущности священства / В. Экземплярский ; Гл. ред. прот. Владимир Савельев ; отв. ред. С.И. Антонюк.--К. : Пролог,2007.--279 с. .--ISBN 978-966-8538-35-3 </w:t>
      </w:r>
    </w:p>
    <w:p w:rsidR="00E26490" w:rsidRDefault="00E26490" w:rsidP="00E26490">
      <w:pPr>
        <w:pStyle w:val="a"/>
      </w:pPr>
      <w:r>
        <w:t>УДК   232.6</w:t>
      </w:r>
    </w:p>
    <w:p w:rsidR="00E26490" w:rsidRDefault="00E26490" w:rsidP="00E26490">
      <w:pPr>
        <w:pStyle w:val="af3"/>
      </w:pPr>
      <w:r>
        <w:t>хр - 1</w:t>
      </w:r>
    </w:p>
    <w:p w:rsidR="00E26490" w:rsidRDefault="00E26490" w:rsidP="00E26490">
      <w:pPr>
        <w:pStyle w:val="a"/>
      </w:pPr>
      <w:r w:rsidRPr="00F55968">
        <w:rPr>
          <w:b/>
        </w:rPr>
        <w:t>Экземплярский, В.И.</w:t>
      </w:r>
      <w:r>
        <w:t xml:space="preserve"> Библейское и святоотеческое учение о сущности священства / В.И. Экземплярский.--К. : Пролог,2007.--279с. .--ISBN 978-966-8538-35-3 </w:t>
      </w:r>
    </w:p>
    <w:p w:rsidR="00E26490" w:rsidRDefault="00E26490" w:rsidP="00E26490">
      <w:pPr>
        <w:pStyle w:val="af3"/>
      </w:pPr>
      <w:r>
        <w:t>УДК   232.6</w:t>
      </w:r>
    </w:p>
    <w:p w:rsidR="00E26490" w:rsidRDefault="00E26490" w:rsidP="00E26490">
      <w:pPr>
        <w:pStyle w:val="af3"/>
      </w:pPr>
      <w:r>
        <w:t>хр - 2</w:t>
      </w:r>
    </w:p>
    <w:p w:rsidR="00E26490" w:rsidRDefault="00E26490" w:rsidP="00E26490">
      <w:pPr>
        <w:pStyle w:val="2"/>
      </w:pPr>
      <w:r>
        <w:t>232.7    Эсхатология. Танатология</w:t>
      </w:r>
      <w:r w:rsidR="00912699">
        <w:fldChar w:fldCharType="begin"/>
      </w:r>
      <w:r>
        <w:instrText xml:space="preserve"> TC "232.7    Эсхатология. Танатология" \l 2 </w:instrText>
      </w:r>
      <w:r w:rsidR="00912699">
        <w:fldChar w:fldCharType="end"/>
      </w:r>
    </w:p>
    <w:p w:rsidR="00E26490" w:rsidRDefault="00E26490" w:rsidP="00E26490">
      <w:pPr>
        <w:pStyle w:val="a"/>
      </w:pPr>
      <w:r w:rsidRPr="00F55968">
        <w:rPr>
          <w:b/>
        </w:rPr>
        <w:t>Василиадис, Н.</w:t>
      </w:r>
      <w:r>
        <w:t xml:space="preserve"> Таинство смерти / Н.Василиадис; Пер. с новогреч.--М. : Свято-Троицкая Сергиева Лавра,1998.--591с. </w:t>
      </w:r>
    </w:p>
    <w:p w:rsidR="00E26490" w:rsidRDefault="00E26490" w:rsidP="00E26490">
      <w:pPr>
        <w:pStyle w:val="af3"/>
      </w:pPr>
      <w:r>
        <w:t>УДК   232.7</w:t>
      </w:r>
    </w:p>
    <w:p w:rsidR="00E26490" w:rsidRDefault="00E26490" w:rsidP="00E26490">
      <w:pPr>
        <w:pStyle w:val="af3"/>
      </w:pPr>
      <w:r>
        <w:t>хр - 1</w:t>
      </w:r>
    </w:p>
    <w:p w:rsidR="00E26490" w:rsidRDefault="00E26490" w:rsidP="00E26490">
      <w:pPr>
        <w:pStyle w:val="a"/>
      </w:pPr>
      <w:r w:rsidRPr="00F55968">
        <w:rPr>
          <w:b/>
        </w:rPr>
        <w:t xml:space="preserve">Воскресение </w:t>
      </w:r>
      <w:r>
        <w:t xml:space="preserve">мертвых / Сост. А.В.Фомин.--М. : Новая мысль,2007.--512с. .--ISBN 5-902716-08-X </w:t>
      </w:r>
    </w:p>
    <w:p w:rsidR="00E26490" w:rsidRDefault="00E26490" w:rsidP="00E26490">
      <w:pPr>
        <w:pStyle w:val="af3"/>
      </w:pPr>
      <w:r>
        <w:t>УДК   232.7</w:t>
      </w:r>
    </w:p>
    <w:p w:rsidR="00E26490" w:rsidRDefault="00E26490" w:rsidP="00E26490">
      <w:pPr>
        <w:pStyle w:val="af3"/>
      </w:pPr>
      <w:r>
        <w:lastRenderedPageBreak/>
        <w:t>хр - 1</w:t>
      </w:r>
    </w:p>
    <w:p w:rsidR="00E26490" w:rsidRDefault="00E26490" w:rsidP="00E26490">
      <w:pPr>
        <w:pStyle w:val="a"/>
      </w:pPr>
      <w:r w:rsidRPr="00F55968">
        <w:rPr>
          <w:b/>
        </w:rPr>
        <w:t xml:space="preserve">До и </w:t>
      </w:r>
      <w:r>
        <w:t xml:space="preserve">после смерти / Гл. ред. В.Ю. Малягин ; Ред.-сост. Т. Петрова.--М. : Даниловский благовестник,2008.--254 .--ISBN 978-5-89101-261-5 </w:t>
      </w:r>
    </w:p>
    <w:p w:rsidR="00E26490" w:rsidRDefault="00E26490" w:rsidP="00E26490">
      <w:pPr>
        <w:pStyle w:val="af3"/>
      </w:pPr>
      <w:r>
        <w:t>УДК   232.7 + 231.16</w:t>
      </w:r>
    </w:p>
    <w:p w:rsidR="00E26490" w:rsidRDefault="00E26490" w:rsidP="00E26490">
      <w:pPr>
        <w:pStyle w:val="af3"/>
      </w:pPr>
      <w:r>
        <w:t>хр - 1</w:t>
      </w:r>
    </w:p>
    <w:p w:rsidR="00E26490" w:rsidRDefault="00E26490" w:rsidP="00E26490">
      <w:pPr>
        <w:pStyle w:val="a"/>
      </w:pPr>
      <w:r w:rsidRPr="00F55968">
        <w:rPr>
          <w:b/>
        </w:rPr>
        <w:t>Иларион (Алфеев), митр.</w:t>
      </w:r>
      <w:r>
        <w:t xml:space="preserve"> Конец времен : Православное учение / Митрополит Иларион (Алфеев).--М. : Эксмо,2014.--219с. .--ISBN 978-5-699-67402-2 </w:t>
      </w:r>
    </w:p>
    <w:p w:rsidR="00E26490" w:rsidRDefault="00E26490" w:rsidP="00E26490">
      <w:pPr>
        <w:pStyle w:val="af3"/>
      </w:pPr>
      <w:r>
        <w:t>УДК   232.7</w:t>
      </w:r>
    </w:p>
    <w:p w:rsidR="00E26490" w:rsidRDefault="00E26490" w:rsidP="00E26490">
      <w:pPr>
        <w:pStyle w:val="af3"/>
      </w:pPr>
      <w:r>
        <w:t>хр - 1</w:t>
      </w:r>
    </w:p>
    <w:p w:rsidR="00E26490" w:rsidRDefault="00E26490" w:rsidP="00E26490">
      <w:pPr>
        <w:pStyle w:val="a"/>
      </w:pPr>
      <w:r w:rsidRPr="009E12ED">
        <w:rPr>
          <w:b/>
        </w:rPr>
        <w:t>Иустин (Попович), преп.</w:t>
      </w:r>
      <w:r>
        <w:t xml:space="preserve"> Догматика Православной Церкви : Эсхатология / Преп. Иустин (Попович).--М. : Издательский Совет Русской Православной Церкви,2005.--144с. .--ISBN 5-94625-116-3 </w:t>
      </w:r>
    </w:p>
    <w:p w:rsidR="00E26490" w:rsidRDefault="00E26490" w:rsidP="00E26490">
      <w:pPr>
        <w:pStyle w:val="af3"/>
      </w:pPr>
      <w:r>
        <w:t>УДК   232.7</w:t>
      </w:r>
    </w:p>
    <w:p w:rsidR="00E26490" w:rsidRDefault="00E26490" w:rsidP="00E26490">
      <w:pPr>
        <w:pStyle w:val="af3"/>
      </w:pPr>
      <w:r>
        <w:t>хр - 1</w:t>
      </w:r>
    </w:p>
    <w:p w:rsidR="00E26490" w:rsidRDefault="00E26490" w:rsidP="00E26490">
      <w:pPr>
        <w:pStyle w:val="a"/>
      </w:pPr>
      <w:r w:rsidRPr="009E12ED">
        <w:rPr>
          <w:b/>
        </w:rPr>
        <w:t>Иустин (Попович), преп.</w:t>
      </w:r>
      <w:r>
        <w:t xml:space="preserve"> Догматика Православной Церкви : Эсхатология / Преп. Иустин (Попович).--М. : Издательский Совет Русской Православной Церкви,2005.--144с. .--ISBN 5-94625-116-3 </w:t>
      </w:r>
    </w:p>
    <w:p w:rsidR="00E26490" w:rsidRDefault="00E26490" w:rsidP="00E26490">
      <w:pPr>
        <w:pStyle w:val="af3"/>
      </w:pPr>
      <w:r>
        <w:t>УДК   232.7</w:t>
      </w:r>
    </w:p>
    <w:p w:rsidR="00E26490" w:rsidRDefault="00E26490" w:rsidP="00E26490">
      <w:pPr>
        <w:pStyle w:val="af3"/>
      </w:pPr>
      <w:r>
        <w:t>хр - 1</w:t>
      </w:r>
    </w:p>
    <w:p w:rsidR="00E26490" w:rsidRDefault="00E26490" w:rsidP="00E26490">
      <w:pPr>
        <w:pStyle w:val="a"/>
      </w:pPr>
      <w:r w:rsidRPr="009E12ED">
        <w:rPr>
          <w:b/>
        </w:rPr>
        <w:t>Иустин (Попович), преп.</w:t>
      </w:r>
      <w:r>
        <w:t xml:space="preserve"> Догматика Православной Церкви : Эсхатология / Преп. Иустин (Попович).--М. : Издательский Совет Русской Православной Церкви,2005.--144 с. .--ISBN 5-94625-116-3 </w:t>
      </w:r>
    </w:p>
    <w:p w:rsidR="00E26490" w:rsidRDefault="00E26490" w:rsidP="00E26490">
      <w:pPr>
        <w:pStyle w:val="af3"/>
      </w:pPr>
      <w:r>
        <w:t>УДК   232.7</w:t>
      </w:r>
    </w:p>
    <w:p w:rsidR="00E26490" w:rsidRDefault="00E26490" w:rsidP="00E26490">
      <w:pPr>
        <w:pStyle w:val="af3"/>
      </w:pPr>
      <w:r>
        <w:t>хр - 2</w:t>
      </w:r>
    </w:p>
    <w:p w:rsidR="00E26490" w:rsidRDefault="00E26490" w:rsidP="00E26490">
      <w:pPr>
        <w:pStyle w:val="a"/>
      </w:pPr>
      <w:r w:rsidRPr="009E12ED">
        <w:rPr>
          <w:b/>
        </w:rPr>
        <w:t>Иустин (Попович), преподобный</w:t>
      </w:r>
      <w:r>
        <w:t xml:space="preserve"> Догматика Православной Церкви : Эсхатология / Преп. Иустин (Попович).--М. : Изд. Совет РПЦ,2005.--138с. .--ISBN 5-94625-116-3 </w:t>
      </w:r>
    </w:p>
    <w:p w:rsidR="00E26490" w:rsidRDefault="00E26490" w:rsidP="00E26490">
      <w:pPr>
        <w:pStyle w:val="af3"/>
      </w:pPr>
      <w:r>
        <w:t>УДК   232.7</w:t>
      </w:r>
    </w:p>
    <w:p w:rsidR="00E26490" w:rsidRDefault="00E26490" w:rsidP="00E26490">
      <w:pPr>
        <w:pStyle w:val="af3"/>
      </w:pPr>
      <w:r>
        <w:t>хр - 2</w:t>
      </w:r>
    </w:p>
    <w:p w:rsidR="00E26490" w:rsidRDefault="00E26490" w:rsidP="00E26490">
      <w:pPr>
        <w:pStyle w:val="a"/>
      </w:pPr>
      <w:r w:rsidRPr="009E12ED">
        <w:rPr>
          <w:b/>
        </w:rPr>
        <w:t xml:space="preserve">Начало </w:t>
      </w:r>
      <w:r>
        <w:t xml:space="preserve">и конец нашего земного мира : Опыт раскрытия пророчеств апокалипсиса / Ксерокопия.--427с. </w:t>
      </w:r>
    </w:p>
    <w:p w:rsidR="00E26490" w:rsidRDefault="00E26490" w:rsidP="00E26490">
      <w:pPr>
        <w:pStyle w:val="af3"/>
      </w:pPr>
      <w:r>
        <w:t>УДК   232.7</w:t>
      </w:r>
    </w:p>
    <w:p w:rsidR="00E26490" w:rsidRDefault="00E26490" w:rsidP="00E26490">
      <w:pPr>
        <w:pStyle w:val="af3"/>
      </w:pPr>
      <w:r>
        <w:t>хр - 1</w:t>
      </w:r>
    </w:p>
    <w:p w:rsidR="00E26490" w:rsidRDefault="00E26490" w:rsidP="00E26490">
      <w:pPr>
        <w:pStyle w:val="a"/>
      </w:pPr>
      <w:r w:rsidRPr="009E12ED">
        <w:rPr>
          <w:b/>
        </w:rPr>
        <w:t xml:space="preserve">О необходимости </w:t>
      </w:r>
      <w:r>
        <w:t xml:space="preserve">поминовения усопших / Центр по изучению религий.--М. : ВИНИТИ,1992.--24с. .--ISBN 5-87078-005-5 </w:t>
      </w:r>
    </w:p>
    <w:p w:rsidR="00E26490" w:rsidRDefault="00E26490" w:rsidP="00E26490">
      <w:pPr>
        <w:pStyle w:val="af3"/>
      </w:pPr>
      <w:r>
        <w:t>УДК   232.7</w:t>
      </w:r>
    </w:p>
    <w:p w:rsidR="00E26490" w:rsidRDefault="00E26490" w:rsidP="00E26490">
      <w:pPr>
        <w:pStyle w:val="af3"/>
      </w:pPr>
      <w:r>
        <w:t>хр - 1</w:t>
      </w:r>
    </w:p>
    <w:p w:rsidR="00E26490" w:rsidRDefault="00E26490" w:rsidP="00E26490">
      <w:pPr>
        <w:pStyle w:val="a"/>
      </w:pPr>
      <w:r w:rsidRPr="009E12ED">
        <w:rPr>
          <w:b/>
        </w:rPr>
        <w:t xml:space="preserve">О последних </w:t>
      </w:r>
      <w:r>
        <w:t xml:space="preserve">судьбах нашего мира : Три взгляда из разных эпох / Преп. Нил Мироточивый, Л. Тихомиров, диакон. А. Кураев.--М. : Отчий дом,1997.--141с. .--ISBN 5-7676-0114-3 </w:t>
      </w:r>
    </w:p>
    <w:p w:rsidR="00E26490" w:rsidRDefault="00E26490" w:rsidP="00E26490">
      <w:pPr>
        <w:pStyle w:val="af3"/>
      </w:pPr>
      <w:r>
        <w:t>УДК   232.7</w:t>
      </w:r>
    </w:p>
    <w:p w:rsidR="00E26490" w:rsidRDefault="00E26490" w:rsidP="00E26490">
      <w:pPr>
        <w:pStyle w:val="af3"/>
      </w:pPr>
      <w:r>
        <w:t>хр - 1</w:t>
      </w:r>
    </w:p>
    <w:p w:rsidR="00E26490" w:rsidRDefault="00E26490" w:rsidP="00E26490">
      <w:pPr>
        <w:pStyle w:val="a"/>
      </w:pPr>
      <w:r w:rsidRPr="00525186">
        <w:rPr>
          <w:b/>
        </w:rPr>
        <w:t>Серафим (Роуз), иеромон.</w:t>
      </w:r>
      <w:r>
        <w:t xml:space="preserve"> Душа после смерти / Иеромон. Серафим (Роуз).--К. : Типография Киево-Печерской Лавры,2008.--264с. </w:t>
      </w:r>
    </w:p>
    <w:p w:rsidR="00E26490" w:rsidRDefault="00E26490" w:rsidP="00E26490">
      <w:pPr>
        <w:pStyle w:val="af3"/>
      </w:pPr>
      <w:r>
        <w:t>УДК   232.7</w:t>
      </w:r>
    </w:p>
    <w:p w:rsidR="00E26490" w:rsidRDefault="00E26490" w:rsidP="00E26490">
      <w:pPr>
        <w:pStyle w:val="af3"/>
      </w:pPr>
      <w:r>
        <w:t>хр - 1</w:t>
      </w:r>
    </w:p>
    <w:p w:rsidR="00E26490" w:rsidRDefault="00E26490" w:rsidP="00E26490">
      <w:pPr>
        <w:pStyle w:val="a"/>
      </w:pPr>
      <w:r w:rsidRPr="00525186">
        <w:rPr>
          <w:b/>
        </w:rPr>
        <w:t xml:space="preserve">Смерти </w:t>
      </w:r>
      <w:r>
        <w:t xml:space="preserve">нет!.--Льежъ : Православное издательство "Христианская жизнь",1957.--119с. </w:t>
      </w:r>
    </w:p>
    <w:p w:rsidR="00E26490" w:rsidRDefault="00E26490" w:rsidP="00E26490">
      <w:pPr>
        <w:pStyle w:val="af3"/>
      </w:pPr>
      <w:r>
        <w:t>УДК   232.7</w:t>
      </w:r>
    </w:p>
    <w:p w:rsidR="00E26490" w:rsidRDefault="00E26490" w:rsidP="00E26490">
      <w:pPr>
        <w:pStyle w:val="af3"/>
      </w:pPr>
      <w:r>
        <w:lastRenderedPageBreak/>
        <w:t>хр - 1</w:t>
      </w:r>
    </w:p>
    <w:p w:rsidR="00E26490" w:rsidRDefault="00E26490" w:rsidP="00E26490">
      <w:pPr>
        <w:pStyle w:val="a"/>
      </w:pPr>
      <w:r w:rsidRPr="00525186">
        <w:rPr>
          <w:b/>
        </w:rPr>
        <w:t xml:space="preserve">Смерти </w:t>
      </w:r>
      <w:r>
        <w:t xml:space="preserve">нет.--Брюссель : Жизнь с Богом,1994.--91с. </w:t>
      </w:r>
    </w:p>
    <w:p w:rsidR="00E26490" w:rsidRDefault="00E26490" w:rsidP="00E26490">
      <w:pPr>
        <w:pStyle w:val="af3"/>
      </w:pPr>
      <w:r>
        <w:t>УДК   232.7</w:t>
      </w:r>
    </w:p>
    <w:p w:rsidR="00E26490" w:rsidRDefault="00E26490" w:rsidP="00E26490">
      <w:pPr>
        <w:pStyle w:val="af3"/>
      </w:pPr>
      <w:r>
        <w:t>хр - 5</w:t>
      </w:r>
    </w:p>
    <w:p w:rsidR="00E26490" w:rsidRDefault="00E26490" w:rsidP="00E26490">
      <w:pPr>
        <w:pStyle w:val="a"/>
      </w:pPr>
      <w:r w:rsidRPr="00525186">
        <w:rPr>
          <w:b/>
        </w:rPr>
        <w:t xml:space="preserve">Смерти </w:t>
      </w:r>
      <w:r>
        <w:t xml:space="preserve">нет.--Брюссель : Жизнь с Богом,1994.--91с. </w:t>
      </w:r>
    </w:p>
    <w:p w:rsidR="00E26490" w:rsidRDefault="00E26490" w:rsidP="00E26490">
      <w:pPr>
        <w:pStyle w:val="af3"/>
      </w:pPr>
      <w:r>
        <w:t>УДК   232.7</w:t>
      </w:r>
    </w:p>
    <w:p w:rsidR="00E26490" w:rsidRDefault="00E26490" w:rsidP="00E26490">
      <w:pPr>
        <w:pStyle w:val="af3"/>
      </w:pPr>
      <w:r>
        <w:t>хр - 3</w:t>
      </w:r>
    </w:p>
    <w:p w:rsidR="00E26490" w:rsidRDefault="00E26490" w:rsidP="00E26490">
      <w:pPr>
        <w:pStyle w:val="a"/>
      </w:pPr>
      <w:r w:rsidRPr="00525186">
        <w:rPr>
          <w:b/>
        </w:rPr>
        <w:t>Тихомиров, Е.</w:t>
      </w:r>
      <w:r>
        <w:t xml:space="preserve"> Загробная жизнь или последняя участь человека / Е. Тихомиров.--СПб. : "Нева-Ладога-Онега",1995 </w:t>
      </w:r>
    </w:p>
    <w:p w:rsidR="00E26490" w:rsidRDefault="00E26490" w:rsidP="00E26490">
      <w:pPr>
        <w:pStyle w:val="af3"/>
      </w:pPr>
      <w:r>
        <w:t>УДК   232.7</w:t>
      </w:r>
    </w:p>
    <w:p w:rsidR="00E26490" w:rsidRDefault="00E26490" w:rsidP="00E26490">
      <w:pPr>
        <w:pStyle w:val="af3"/>
      </w:pPr>
      <w:r>
        <w:t>хр - 1</w:t>
      </w:r>
    </w:p>
    <w:p w:rsidR="00E26490" w:rsidRDefault="00E26490" w:rsidP="00E26490">
      <w:pPr>
        <w:pStyle w:val="a"/>
      </w:pPr>
      <w:r w:rsidRPr="00525186">
        <w:rPr>
          <w:b/>
        </w:rPr>
        <w:t>Тихомиров, Е.</w:t>
      </w:r>
      <w:r>
        <w:t xml:space="preserve"> Загробная жизнь или последняя участь человека / Е.Тихомиров.--М. : Отчий дом,1999.--459 с. .--ISBN 5-86809-097-7 </w:t>
      </w:r>
    </w:p>
    <w:p w:rsidR="00E26490" w:rsidRDefault="00E26490" w:rsidP="00E26490">
      <w:pPr>
        <w:pStyle w:val="af3"/>
      </w:pPr>
      <w:r>
        <w:t>УДК   232.7 + 231.16 + 235.4 + 290.23</w:t>
      </w:r>
    </w:p>
    <w:p w:rsidR="00E26490" w:rsidRDefault="00E26490" w:rsidP="00E26490">
      <w:pPr>
        <w:pStyle w:val="af3"/>
      </w:pPr>
      <w:r>
        <w:t>хр - 2</w:t>
      </w:r>
    </w:p>
    <w:p w:rsidR="00E26490" w:rsidRDefault="00E26490" w:rsidP="00E26490">
      <w:pPr>
        <w:pStyle w:val="a"/>
      </w:pPr>
      <w:r w:rsidRPr="00525186">
        <w:rPr>
          <w:b/>
        </w:rPr>
        <w:t>Тихомиров, Е.</w:t>
      </w:r>
      <w:r>
        <w:t xml:space="preserve"> Загробная жизнь или последняя участь человека / Е. Тихомиров.--СПб. : "Нева-Ладога-Онега",1995 </w:t>
      </w:r>
    </w:p>
    <w:p w:rsidR="00E26490" w:rsidRDefault="00E26490" w:rsidP="00E26490">
      <w:pPr>
        <w:pStyle w:val="af3"/>
      </w:pPr>
      <w:r>
        <w:t>УДК   232.7</w:t>
      </w:r>
    </w:p>
    <w:p w:rsidR="00E26490" w:rsidRDefault="00E26490" w:rsidP="00E26490">
      <w:pPr>
        <w:pStyle w:val="af3"/>
      </w:pPr>
      <w:r>
        <w:t>хр - 1</w:t>
      </w:r>
    </w:p>
    <w:p w:rsidR="00E26490" w:rsidRDefault="00E26490" w:rsidP="00E26490">
      <w:pPr>
        <w:pStyle w:val="a"/>
      </w:pPr>
      <w:r w:rsidRPr="002D62FE">
        <w:rPr>
          <w:b/>
        </w:rPr>
        <w:t>Тихомиров, Лев</w:t>
      </w:r>
      <w:r>
        <w:t xml:space="preserve"> Последние времена : Завершение круга мировой эволюции / Л. Тихомиров.--М. : "Библиотека Сербского Креста",2003.--80с. .--ISBN 5-98151-001-3 </w:t>
      </w:r>
    </w:p>
    <w:p w:rsidR="00E26490" w:rsidRDefault="00E26490" w:rsidP="00E26490">
      <w:pPr>
        <w:pStyle w:val="af3"/>
      </w:pPr>
      <w:r>
        <w:t>УДК   232.7</w:t>
      </w:r>
    </w:p>
    <w:p w:rsidR="00E26490" w:rsidRDefault="00E26490" w:rsidP="00E26490">
      <w:pPr>
        <w:pStyle w:val="af3"/>
      </w:pPr>
      <w:r>
        <w:t>хр - 1</w:t>
      </w:r>
    </w:p>
    <w:p w:rsidR="00E26490" w:rsidRDefault="00E26490" w:rsidP="00E26490">
      <w:pPr>
        <w:pStyle w:val="a"/>
      </w:pPr>
      <w:r w:rsidRPr="002D62FE">
        <w:rPr>
          <w:b/>
        </w:rPr>
        <w:t xml:space="preserve">Эсхатологическое </w:t>
      </w:r>
      <w:r>
        <w:t xml:space="preserve">учение Церкви : Москва, 14-17 ноября 2005 г. Материалы.--М. : Синодальная Богословская Комисия,2007.--644 с. </w:t>
      </w:r>
    </w:p>
    <w:p w:rsidR="00E26490" w:rsidRDefault="00E26490" w:rsidP="00E26490">
      <w:pPr>
        <w:pStyle w:val="af3"/>
      </w:pPr>
      <w:r>
        <w:t>УДК   232.7(08)</w:t>
      </w:r>
    </w:p>
    <w:p w:rsidR="00E26490" w:rsidRDefault="00E26490" w:rsidP="00E26490">
      <w:pPr>
        <w:pStyle w:val="af3"/>
      </w:pPr>
      <w:r>
        <w:t>хр - 1</w:t>
      </w:r>
    </w:p>
    <w:p w:rsidR="00E26490" w:rsidRDefault="00E26490" w:rsidP="00E26490">
      <w:pPr>
        <w:pStyle w:val="2"/>
      </w:pPr>
      <w:r>
        <w:t>233      Сравнительное богословие</w:t>
      </w:r>
      <w:r w:rsidR="00912699">
        <w:fldChar w:fldCharType="begin"/>
      </w:r>
      <w:r>
        <w:instrText xml:space="preserve"> TC "233      Сравнительное богословие" \l 2 </w:instrText>
      </w:r>
      <w:r w:rsidR="00912699">
        <w:fldChar w:fldCharType="end"/>
      </w:r>
    </w:p>
    <w:p w:rsidR="00E26490" w:rsidRDefault="00E26490" w:rsidP="00E26490">
      <w:pPr>
        <w:pStyle w:val="a"/>
      </w:pPr>
      <w:r w:rsidRPr="002D62FE">
        <w:rPr>
          <w:b/>
        </w:rPr>
        <w:t>Амвросий (Юрасов), архим.</w:t>
      </w:r>
      <w:r>
        <w:t xml:space="preserve"> Православие и протестантизм : Сопоставительный богословский анализ / Архим., Амвросий (Юрасов).--Иваново : Свято-Введенский женский монастырь,1994.--144с. .--ISBN 5-86497-005-0 </w:t>
      </w:r>
    </w:p>
    <w:p w:rsidR="00E26490" w:rsidRDefault="00E26490" w:rsidP="00E26490">
      <w:pPr>
        <w:pStyle w:val="af3"/>
      </w:pPr>
      <w:r>
        <w:t>УДК   233</w:t>
      </w:r>
    </w:p>
    <w:p w:rsidR="00E26490" w:rsidRDefault="00E26490" w:rsidP="00E26490">
      <w:pPr>
        <w:pStyle w:val="af3"/>
      </w:pPr>
      <w:r>
        <w:t>хр - 1</w:t>
      </w:r>
    </w:p>
    <w:p w:rsidR="00E26490" w:rsidRDefault="00E26490" w:rsidP="00E26490">
      <w:pPr>
        <w:pStyle w:val="a"/>
      </w:pPr>
      <w:r w:rsidRPr="002D62FE">
        <w:rPr>
          <w:b/>
        </w:rPr>
        <w:t>Амвросий (Юрасов), архимандрит</w:t>
      </w:r>
      <w:r>
        <w:t xml:space="preserve"> Православие и протестантизм : Сопоставительный богословский анализ / Архим. Амвросий (Юрасов).--Иваново : Свято-Введенский женский монастырь,1994.--143с. .--ISBN 5-86497-005-0 </w:t>
      </w:r>
    </w:p>
    <w:p w:rsidR="00E26490" w:rsidRDefault="00E26490" w:rsidP="00E26490">
      <w:pPr>
        <w:pStyle w:val="af3"/>
      </w:pPr>
      <w:r>
        <w:t>УДК   233</w:t>
      </w:r>
    </w:p>
    <w:p w:rsidR="00E26490" w:rsidRDefault="00E26490" w:rsidP="00E26490">
      <w:pPr>
        <w:pStyle w:val="af3"/>
      </w:pPr>
      <w:r>
        <w:t>хр - 1</w:t>
      </w:r>
    </w:p>
    <w:p w:rsidR="00E26490" w:rsidRDefault="00E26490" w:rsidP="00E26490">
      <w:pPr>
        <w:pStyle w:val="a"/>
      </w:pPr>
      <w:r w:rsidRPr="002D62FE">
        <w:rPr>
          <w:b/>
        </w:rPr>
        <w:t>Антоний (Храповицкий), митр.</w:t>
      </w:r>
      <w:r>
        <w:t xml:space="preserve"> Беседы православного священника с униатским о заблуждениях латинян и униатов - греко-католиков / Митр. Антоний (Храповицкий).--Одесса,2010.--32с.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2D62FE">
        <w:rPr>
          <w:b/>
        </w:rPr>
        <w:t>Антоний, митрополит</w:t>
      </w:r>
      <w:r>
        <w:t xml:space="preserve"> Беседы православного священника с униатским о заблуждениях латинян и униатов / Митр. Антоний.--Джорданвиль : Типография преп. Иова Почаевского Свято-Троицкий Монастырь,1990.--32с. </w:t>
      </w:r>
    </w:p>
    <w:p w:rsidR="00E26490" w:rsidRDefault="00E26490" w:rsidP="00E26490">
      <w:pPr>
        <w:pStyle w:val="af3"/>
      </w:pPr>
      <w:r>
        <w:lastRenderedPageBreak/>
        <w:t>УДК   233.1</w:t>
      </w:r>
    </w:p>
    <w:p w:rsidR="00E26490" w:rsidRDefault="00E26490" w:rsidP="00E26490">
      <w:pPr>
        <w:pStyle w:val="af3"/>
      </w:pPr>
      <w:r>
        <w:t>хр - 2</w:t>
      </w:r>
    </w:p>
    <w:p w:rsidR="00E26490" w:rsidRDefault="00E26490" w:rsidP="00E26490">
      <w:pPr>
        <w:pStyle w:val="a"/>
      </w:pPr>
      <w:r w:rsidRPr="002D62FE">
        <w:rPr>
          <w:b/>
        </w:rPr>
        <w:t>Антоний, митр. Киевский и Галицкий</w:t>
      </w:r>
      <w:r>
        <w:t xml:space="preserve"> Чем отличается православная вера от западных исповеданий.--Б.м. : Б.и.--8с.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572A2B">
        <w:rPr>
          <w:b/>
        </w:rPr>
        <w:t>Бекорюков, А., диак.</w:t>
      </w:r>
      <w:r>
        <w:t xml:space="preserve"> Франциск Ассизский и католическая святость / Диак. А. Бекорюков.--М. : Издание Сретенского монастыря,2001.--63с. .--ISBN 5-7533-0153-3 </w:t>
      </w:r>
    </w:p>
    <w:p w:rsidR="00E26490" w:rsidRDefault="00E26490" w:rsidP="00E26490">
      <w:pPr>
        <w:pStyle w:val="af3"/>
      </w:pPr>
      <w:r>
        <w:t>УДК   233 + 235.4</w:t>
      </w:r>
    </w:p>
    <w:p w:rsidR="00E26490" w:rsidRDefault="00E26490" w:rsidP="00E26490">
      <w:pPr>
        <w:pStyle w:val="af3"/>
      </w:pPr>
      <w:r>
        <w:t>хр - 1</w:t>
      </w:r>
    </w:p>
    <w:p w:rsidR="00E26490" w:rsidRDefault="00E26490" w:rsidP="00E26490">
      <w:pPr>
        <w:pStyle w:val="a"/>
      </w:pPr>
      <w:r w:rsidRPr="00572A2B">
        <w:rPr>
          <w:b/>
        </w:rPr>
        <w:t>Белейканич, И., протоиерей</w:t>
      </w:r>
      <w:r>
        <w:t xml:space="preserve"> Католический Катехизис с точки зрения православного богословия / Прот. И. Белейканич.--К. : Пролог,2008.--122 с. .--ISBN 966-8538-44-7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572A2B">
        <w:rPr>
          <w:b/>
        </w:rPr>
        <w:t>Болотов В.В., проф.</w:t>
      </w:r>
      <w:r>
        <w:t xml:space="preserve"> К вопросу о Filioque / В.В.Болотов; Предисл. проф. А.Бриллиантова.--СПБ. : Типография М.Меркушева. Невский, 8,1914.--138 с. 10364-10365 хр. RU03 </w:t>
      </w:r>
    </w:p>
    <w:p w:rsidR="00E26490" w:rsidRDefault="00E26490" w:rsidP="00E26490">
      <w:pPr>
        <w:pStyle w:val="af3"/>
      </w:pPr>
      <w:r>
        <w:t>УДК   233.1</w:t>
      </w:r>
    </w:p>
    <w:p w:rsidR="00E26490" w:rsidRDefault="00E26490" w:rsidP="00E26490">
      <w:pPr>
        <w:pStyle w:val="af3"/>
      </w:pPr>
      <w:r>
        <w:t>хр - 2</w:t>
      </w:r>
    </w:p>
    <w:p w:rsidR="00E26490" w:rsidRDefault="00E26490" w:rsidP="00E26490">
      <w:pPr>
        <w:pStyle w:val="a"/>
      </w:pPr>
      <w:r w:rsidRPr="00572A2B">
        <w:rPr>
          <w:b/>
        </w:rPr>
        <w:t>Болотов, В. В., проф.</w:t>
      </w:r>
      <w:r>
        <w:t xml:space="preserve"> К вопросу о Filioque / В. В. Болотов ; предисл. проф. А. Бриллиантова.--СПб. : Типография М. Меркушева,1914.--138с.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572A2B">
        <w:rPr>
          <w:b/>
        </w:rPr>
        <w:t>Васечко, В.,иерей</w:t>
      </w:r>
      <w:r>
        <w:t xml:space="preserve"> Сравнительное богословие : Учеб. пособие.--М. : Изд-во ПСТГУ,2006.--100 с. .--ISBN 5-7429-0220-4 </w:t>
      </w:r>
    </w:p>
    <w:p w:rsidR="00E26490" w:rsidRDefault="00E26490" w:rsidP="00E26490">
      <w:pPr>
        <w:pStyle w:val="af3"/>
      </w:pPr>
      <w:r>
        <w:t>УДК   233(075)</w:t>
      </w:r>
    </w:p>
    <w:p w:rsidR="00E26490" w:rsidRDefault="00E26490" w:rsidP="00E26490">
      <w:pPr>
        <w:pStyle w:val="af3"/>
      </w:pPr>
      <w:r>
        <w:t>хр - 1</w:t>
      </w:r>
    </w:p>
    <w:p w:rsidR="00E26490" w:rsidRDefault="00E26490" w:rsidP="00E26490">
      <w:pPr>
        <w:pStyle w:val="a"/>
      </w:pPr>
      <w:r w:rsidRPr="00572A2B">
        <w:rPr>
          <w:b/>
        </w:rPr>
        <w:t>Васечко, В., свящ.</w:t>
      </w:r>
      <w:r>
        <w:t xml:space="preserve"> Сравнительное богословие : Учеб. пособие / Свящ. В. Васечко.--М. : Изд-во ПСТГУ,2009.--110 с. .--ISBN 5-7429-0220-4 </w:t>
      </w:r>
    </w:p>
    <w:p w:rsidR="00E26490" w:rsidRDefault="00E26490" w:rsidP="00E26490">
      <w:pPr>
        <w:pStyle w:val="af3"/>
      </w:pPr>
      <w:r>
        <w:t>УДК   233(075)</w:t>
      </w:r>
    </w:p>
    <w:p w:rsidR="00E26490" w:rsidRDefault="00E26490" w:rsidP="00E26490">
      <w:pPr>
        <w:pStyle w:val="af3"/>
      </w:pPr>
      <w:r>
        <w:t>хр - 1</w:t>
      </w:r>
    </w:p>
    <w:p w:rsidR="00E26490" w:rsidRDefault="00E26490" w:rsidP="00E26490">
      <w:pPr>
        <w:pStyle w:val="a"/>
      </w:pPr>
      <w:r w:rsidRPr="00572A2B">
        <w:rPr>
          <w:b/>
        </w:rPr>
        <w:t>Волконский,  А.</w:t>
      </w:r>
      <w:r>
        <w:t xml:space="preserve"> Католичество и Священное предание Востока,1993.--IX;436 с. </w:t>
      </w:r>
    </w:p>
    <w:p w:rsidR="00E26490" w:rsidRDefault="00E26490" w:rsidP="00E26490">
      <w:pPr>
        <w:pStyle w:val="af3"/>
      </w:pPr>
      <w:r>
        <w:t>УДК   233.1(075)</w:t>
      </w:r>
    </w:p>
    <w:p w:rsidR="00E26490" w:rsidRDefault="00E26490" w:rsidP="00E26490">
      <w:pPr>
        <w:pStyle w:val="af3"/>
      </w:pPr>
      <w:r>
        <w:t>хр - 1</w:t>
      </w:r>
    </w:p>
    <w:p w:rsidR="00E26490" w:rsidRDefault="00E26490" w:rsidP="00E26490">
      <w:pPr>
        <w:pStyle w:val="a"/>
      </w:pPr>
      <w:r w:rsidRPr="00114138">
        <w:rPr>
          <w:b/>
        </w:rPr>
        <w:t>Волконский,  А., свящ. кн.</w:t>
      </w:r>
      <w:r>
        <w:t xml:space="preserve"> Католичество и Священное Предание Востока.--Париж,1933.--439 с. 10527-10528 хр. RU04 </w:t>
      </w:r>
    </w:p>
    <w:p w:rsidR="00E26490" w:rsidRDefault="00E26490" w:rsidP="00E26490">
      <w:pPr>
        <w:pStyle w:val="af3"/>
      </w:pPr>
      <w:r>
        <w:t>УДК   233.1</w:t>
      </w:r>
    </w:p>
    <w:p w:rsidR="00E26490" w:rsidRDefault="00E26490" w:rsidP="00E26490">
      <w:pPr>
        <w:pStyle w:val="af3"/>
      </w:pPr>
      <w:r>
        <w:t>хр - 2</w:t>
      </w:r>
    </w:p>
    <w:p w:rsidR="00E26490" w:rsidRDefault="00E26490" w:rsidP="00E26490">
      <w:pPr>
        <w:pStyle w:val="a"/>
      </w:pPr>
      <w:r w:rsidRPr="00114138">
        <w:rPr>
          <w:b/>
        </w:rPr>
        <w:t>Волконский,  А., свящ. кн.</w:t>
      </w:r>
      <w:r>
        <w:t xml:space="preserve"> Католичество и Священное предание Востока / Свящ. кн. А. Волконский.--Тернополь : Миссионерское общество св. Кирилла и Мефодия,1993.--436 с.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114138">
        <w:rPr>
          <w:b/>
        </w:rPr>
        <w:t>Давыденков, Олег, священник</w:t>
      </w:r>
      <w:r>
        <w:t xml:space="preserve"> Традиционная христология нехалкидонитов : Сточки зрения святых отцов и Вселенских Соборов Православной Церкви / Свящ. О. Давыденков.--М. : Православный Свято-Тихоновский Богословский Ин-т,1999.--207с. .--ISBN 5-7429-0064-3 </w:t>
      </w:r>
    </w:p>
    <w:p w:rsidR="00E26490" w:rsidRDefault="00E26490" w:rsidP="00E26490">
      <w:pPr>
        <w:pStyle w:val="af3"/>
      </w:pPr>
      <w:r>
        <w:t>УДК   233.5</w:t>
      </w:r>
    </w:p>
    <w:p w:rsidR="00E26490" w:rsidRDefault="00E26490" w:rsidP="00E26490">
      <w:pPr>
        <w:pStyle w:val="af3"/>
      </w:pPr>
      <w:r>
        <w:lastRenderedPageBreak/>
        <w:t>хр - 1</w:t>
      </w:r>
    </w:p>
    <w:p w:rsidR="00E26490" w:rsidRDefault="00E26490" w:rsidP="00E26490">
      <w:pPr>
        <w:pStyle w:val="a"/>
      </w:pPr>
      <w:r w:rsidRPr="00114138">
        <w:rPr>
          <w:b/>
        </w:rPr>
        <w:t>Елевферий, Митрополит</w:t>
      </w:r>
      <w:r>
        <w:t xml:space="preserve"> "Папство" в вопросе соединения церквей / Митрополит Елевферий.--Рига : "Zieds",1940.--157с.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114138">
        <w:rPr>
          <w:b/>
        </w:rPr>
        <w:t xml:space="preserve">Учение </w:t>
      </w:r>
      <w:r>
        <w:t xml:space="preserve">о спасении в разных христианских конфессиях / Сост. А. Бодров ; науч. ред. М. Белова.--М. : ББИ св. ап. Андрея,2007.--161с. .--ISBN 5-89647-175-0 </w:t>
      </w:r>
    </w:p>
    <w:p w:rsidR="00E26490" w:rsidRDefault="00E26490" w:rsidP="00E26490">
      <w:pPr>
        <w:pStyle w:val="af3"/>
      </w:pPr>
      <w:r>
        <w:t>УДК   233 + 271.6</w:t>
      </w:r>
    </w:p>
    <w:p w:rsidR="00E26490" w:rsidRDefault="00E26490" w:rsidP="00E26490">
      <w:pPr>
        <w:pStyle w:val="af3"/>
      </w:pPr>
      <w:r>
        <w:t>хр - 1</w:t>
      </w:r>
    </w:p>
    <w:p w:rsidR="00E26490" w:rsidRDefault="00E26490" w:rsidP="00E26490">
      <w:pPr>
        <w:pStyle w:val="a"/>
      </w:pPr>
      <w:r w:rsidRPr="00114138">
        <w:rPr>
          <w:b/>
        </w:rPr>
        <w:t>Зноско-Боровский, Митрофан, прот.</w:t>
      </w:r>
      <w:r>
        <w:t xml:space="preserve"> Православие, Римо-католичество, Протестантизм и сектантство : Лекции по сравнительному богословию, читанные в Свято-Троицкой  духовной семинарии / Прот. Митрофан Зноско-Боровский.--М. : Изд. Свято-Троицкой Сергиевой Лавры,1991.--158с. </w:t>
      </w:r>
    </w:p>
    <w:p w:rsidR="00E26490" w:rsidRDefault="00E26490" w:rsidP="00E26490">
      <w:pPr>
        <w:pStyle w:val="af3"/>
      </w:pPr>
      <w:r>
        <w:t>УДК   233(075)</w:t>
      </w:r>
    </w:p>
    <w:p w:rsidR="00E26490" w:rsidRDefault="00E26490" w:rsidP="00E26490">
      <w:pPr>
        <w:pStyle w:val="af3"/>
      </w:pPr>
      <w:r>
        <w:t>хр - 1</w:t>
      </w:r>
    </w:p>
    <w:p w:rsidR="00E26490" w:rsidRDefault="00E26490" w:rsidP="00E26490">
      <w:pPr>
        <w:pStyle w:val="a"/>
      </w:pPr>
      <w:r w:rsidRPr="00114138">
        <w:rPr>
          <w:b/>
        </w:rPr>
        <w:t>Зноско-Боровский, Митрофан, прот.</w:t>
      </w:r>
      <w:r>
        <w:t xml:space="preserve"> Православие. Римо-католичество. Протестантизм и сектантство : Сравнительное богословие / Прот. Митрофан Зноско-Боровский.--М. : Изд. Свято-Троицкой Сергиевой Лавры,1992.--206с. .--ISBN 5-85280-140-2 </w:t>
      </w:r>
    </w:p>
    <w:p w:rsidR="00E26490" w:rsidRDefault="00E26490" w:rsidP="00E26490">
      <w:pPr>
        <w:pStyle w:val="af3"/>
      </w:pPr>
      <w:r>
        <w:t>УДК   233(075)</w:t>
      </w:r>
    </w:p>
    <w:p w:rsidR="00E26490" w:rsidRDefault="00E26490" w:rsidP="00E26490">
      <w:pPr>
        <w:pStyle w:val="af3"/>
      </w:pPr>
      <w:r>
        <w:t>хр - 1</w:t>
      </w:r>
    </w:p>
    <w:p w:rsidR="00E26490" w:rsidRDefault="00E26490" w:rsidP="00E26490">
      <w:pPr>
        <w:pStyle w:val="a"/>
      </w:pPr>
      <w:r w:rsidRPr="000F28F1">
        <w:rPr>
          <w:b/>
        </w:rPr>
        <w:t>Зноско-Боровский, Митрофан, прот.</w:t>
      </w:r>
      <w:r>
        <w:t xml:space="preserve"> Православие. Римо-католичество. Протестантизм и сектантство : Лекции по сравнительному богословию, читанныя в Свято-Троицкой  духовной семинарии / Прот. Митрофан Зноско-Боровский.--М. : Изд. Свято-Троицкой Сергиевой Лавры,1991.--158с. </w:t>
      </w:r>
    </w:p>
    <w:p w:rsidR="00E26490" w:rsidRDefault="00E26490" w:rsidP="00E26490">
      <w:pPr>
        <w:pStyle w:val="af3"/>
      </w:pPr>
      <w:r>
        <w:t>УДК   233(075)</w:t>
      </w:r>
    </w:p>
    <w:p w:rsidR="00E26490" w:rsidRDefault="00E26490" w:rsidP="00E26490">
      <w:pPr>
        <w:pStyle w:val="af3"/>
      </w:pPr>
      <w:r>
        <w:t>хр - 1</w:t>
      </w:r>
    </w:p>
    <w:p w:rsidR="00E26490" w:rsidRDefault="00E26490" w:rsidP="00E26490">
      <w:pPr>
        <w:pStyle w:val="a"/>
      </w:pPr>
      <w:r w:rsidRPr="000F28F1">
        <w:rPr>
          <w:b/>
        </w:rPr>
        <w:t>Зноско-Боровский, Митрофан, прот.</w:t>
      </w:r>
      <w:r>
        <w:t xml:space="preserve"> Православие. Римо-католичество. Протестантизм и сектантство : Сравнительное богословие / Прот. Митрофан Зноско-Боровский.--М. : Изд. Свято-Троицкой Сергиевой Лавры,1992.--206с. .--ISBN 5-85280-140-2 </w:t>
      </w:r>
    </w:p>
    <w:p w:rsidR="00E26490" w:rsidRDefault="00E26490" w:rsidP="00E26490">
      <w:pPr>
        <w:pStyle w:val="af3"/>
      </w:pPr>
      <w:r>
        <w:t>УДК   233(075)</w:t>
      </w:r>
    </w:p>
    <w:p w:rsidR="00E26490" w:rsidRDefault="00E26490" w:rsidP="00E26490">
      <w:pPr>
        <w:pStyle w:val="af3"/>
      </w:pPr>
      <w:r>
        <w:t>хр - 1</w:t>
      </w:r>
    </w:p>
    <w:p w:rsidR="00E26490" w:rsidRDefault="00E26490" w:rsidP="00E26490">
      <w:pPr>
        <w:pStyle w:val="a"/>
      </w:pPr>
      <w:r w:rsidRPr="000F28F1">
        <w:rPr>
          <w:b/>
        </w:rPr>
        <w:t>Зноско-Боровский, Митрофан, прот.</w:t>
      </w:r>
      <w:r>
        <w:t xml:space="preserve"> Православие. Римо-католичество. Протестантизм и сектантство : Сравнительное богословие / Прот. Митрофан Зноско-Боровский.--М. : Изд. Свято-Троицкой Сергиевой Лавры,1992.--206с. .--ISBN 5-85280-140-2 </w:t>
      </w:r>
    </w:p>
    <w:p w:rsidR="00E26490" w:rsidRDefault="00E26490" w:rsidP="00E26490">
      <w:pPr>
        <w:pStyle w:val="af3"/>
      </w:pPr>
      <w:r>
        <w:t>УДК   233(075)</w:t>
      </w:r>
    </w:p>
    <w:p w:rsidR="00E26490" w:rsidRDefault="00E26490" w:rsidP="00E26490">
      <w:pPr>
        <w:pStyle w:val="af3"/>
      </w:pPr>
      <w:r>
        <w:t>хр - 1</w:t>
      </w:r>
    </w:p>
    <w:p w:rsidR="00E26490" w:rsidRDefault="00E26490" w:rsidP="00E26490">
      <w:pPr>
        <w:pStyle w:val="a"/>
      </w:pPr>
      <w:r w:rsidRPr="000F28F1">
        <w:rPr>
          <w:b/>
        </w:rPr>
        <w:t>Зноско-Боровский, Митрофан, протоиерей</w:t>
      </w:r>
      <w:r>
        <w:t xml:space="preserve"> Сравнительное богословие : Православие, римо-католичество, протестантизм и сектантство / М. Зноско-Боровский.--М. : Изд-во "Артос-Медиа",2003.--252, [1]с. </w:t>
      </w:r>
    </w:p>
    <w:p w:rsidR="00E26490" w:rsidRDefault="00E26490" w:rsidP="00E26490">
      <w:pPr>
        <w:pStyle w:val="af3"/>
      </w:pPr>
      <w:r>
        <w:t>УДК   233(075)</w:t>
      </w:r>
    </w:p>
    <w:p w:rsidR="00E26490" w:rsidRDefault="00E26490" w:rsidP="00E26490">
      <w:pPr>
        <w:pStyle w:val="af3"/>
      </w:pPr>
      <w:r>
        <w:t>хр - 1</w:t>
      </w:r>
    </w:p>
    <w:p w:rsidR="00E26490" w:rsidRDefault="00E26490" w:rsidP="00E26490">
      <w:pPr>
        <w:pStyle w:val="a"/>
      </w:pPr>
      <w:r w:rsidRPr="000F28F1">
        <w:rPr>
          <w:b/>
        </w:rPr>
        <w:t>Зноско-Боровский, Митрофан, протоиерей</w:t>
      </w:r>
      <w:r>
        <w:t xml:space="preserve"> Сравнительное богословие : Православие, римо-католичество, протестантизм и сектантство / М.Зноско-Боровский.--М. : Изд-во "Артос-Медиа",2003.--256 с. 9872-9876 хр. RU03 </w:t>
      </w:r>
    </w:p>
    <w:p w:rsidR="00E26490" w:rsidRDefault="00E26490" w:rsidP="00E26490">
      <w:pPr>
        <w:pStyle w:val="af3"/>
      </w:pPr>
      <w:r>
        <w:t>УДК   233(075)</w:t>
      </w:r>
    </w:p>
    <w:p w:rsidR="00E26490" w:rsidRDefault="00E26490" w:rsidP="00E26490">
      <w:pPr>
        <w:pStyle w:val="af3"/>
      </w:pPr>
      <w:r>
        <w:t>хр - 5</w:t>
      </w:r>
    </w:p>
    <w:p w:rsidR="00E26490" w:rsidRDefault="00E26490" w:rsidP="00E26490">
      <w:pPr>
        <w:pStyle w:val="a"/>
      </w:pPr>
      <w:r w:rsidRPr="000F28F1">
        <w:rPr>
          <w:b/>
        </w:rPr>
        <w:lastRenderedPageBreak/>
        <w:t>Иванов-Тринадцатый Герман, диакон</w:t>
      </w:r>
      <w:r>
        <w:t xml:space="preserve"> Ватикан и Россия : Доклад, прочитанный на 24-м Съезде Русской Православной  Молодежи в год Тысячелетия Крещения Руси / Диакон Герман Иванов-Тринадцатый.--Монреаль : Братство  преп. Иова Почаевского,1989.--23с.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0F28F1">
        <w:rPr>
          <w:b/>
        </w:rPr>
        <w:t>Карсавин, Л. П.</w:t>
      </w:r>
      <w:r>
        <w:t xml:space="preserve"> Католичество. Откровения блаженной Анджелы / Л. П. Карсавин.--Томск : Водолей,1997.--287с. .--ISBN 5-7137-053-4 </w:t>
      </w:r>
    </w:p>
    <w:p w:rsidR="00E26490" w:rsidRDefault="00E26490" w:rsidP="00E26490">
      <w:pPr>
        <w:pStyle w:val="af3"/>
      </w:pPr>
      <w:r>
        <w:t>УДК   233.1 + 270.19</w:t>
      </w:r>
    </w:p>
    <w:p w:rsidR="00E26490" w:rsidRDefault="00E26490" w:rsidP="00E26490">
      <w:pPr>
        <w:pStyle w:val="af3"/>
      </w:pPr>
      <w:r>
        <w:t>хр - 1</w:t>
      </w:r>
    </w:p>
    <w:p w:rsidR="00E26490" w:rsidRDefault="00E26490" w:rsidP="00E26490">
      <w:pPr>
        <w:pStyle w:val="a"/>
      </w:pPr>
      <w:r w:rsidRPr="004F6F57">
        <w:rPr>
          <w:b/>
        </w:rPr>
        <w:t>Карсавин, Л. П.</w:t>
      </w:r>
      <w:r>
        <w:t xml:space="preserve"> Католичество. Откровения блаженной Анджелы / Л. П. Карсавин.--Томск : "Водолей",1997.--287, [1]с. .--ISBN 5-7137-053-4 </w:t>
      </w:r>
    </w:p>
    <w:p w:rsidR="00E26490" w:rsidRDefault="00E26490" w:rsidP="00E26490">
      <w:pPr>
        <w:pStyle w:val="af3"/>
      </w:pPr>
      <w:r>
        <w:t>УДК   233.1 + 270.19</w:t>
      </w:r>
    </w:p>
    <w:p w:rsidR="00E26490" w:rsidRDefault="00E26490" w:rsidP="00E26490">
      <w:pPr>
        <w:pStyle w:val="af3"/>
      </w:pPr>
      <w:r>
        <w:t>хр - 1</w:t>
      </w:r>
    </w:p>
    <w:p w:rsidR="00E26490" w:rsidRDefault="00E26490" w:rsidP="00E26490">
      <w:pPr>
        <w:pStyle w:val="a"/>
      </w:pPr>
      <w:r w:rsidRPr="004F6F57">
        <w:rPr>
          <w:b/>
        </w:rPr>
        <w:t>Карсавин, Л. П.</w:t>
      </w:r>
      <w:r>
        <w:t xml:space="preserve"> Католичество. Откровения блаженной Анджелы / Л. П. Карсавин.--Томск : "Водолей",1997.--287, [1]с. .--ISBN 5-7137-053-4 </w:t>
      </w:r>
    </w:p>
    <w:p w:rsidR="00E26490" w:rsidRDefault="00E26490" w:rsidP="00E26490">
      <w:pPr>
        <w:pStyle w:val="af3"/>
      </w:pPr>
      <w:r>
        <w:t>УДК   233.1 + 270.19</w:t>
      </w:r>
    </w:p>
    <w:p w:rsidR="00E26490" w:rsidRDefault="00E26490" w:rsidP="00E26490">
      <w:pPr>
        <w:pStyle w:val="af3"/>
      </w:pPr>
      <w:r>
        <w:t>хр - 1</w:t>
      </w:r>
    </w:p>
    <w:p w:rsidR="00E26490" w:rsidRDefault="00E26490" w:rsidP="00E26490">
      <w:pPr>
        <w:pStyle w:val="a"/>
      </w:pPr>
      <w:r w:rsidRPr="004F6F57">
        <w:rPr>
          <w:b/>
        </w:rPr>
        <w:t>Карсавин Л.П.</w:t>
      </w:r>
      <w:r>
        <w:t xml:space="preserve"> Католичество : Общий очерк / Л.П.Карсавин.--Брюссель : Издательство "Жизнь с Богом",1974.--151 с. 10790 хр. RU05 </w:t>
      </w:r>
    </w:p>
    <w:p w:rsidR="00E26490" w:rsidRDefault="00E26490" w:rsidP="00E26490">
      <w:pPr>
        <w:pStyle w:val="af3"/>
      </w:pPr>
      <w:r>
        <w:t>УДК   233.1 + 270.1</w:t>
      </w:r>
    </w:p>
    <w:p w:rsidR="00E26490" w:rsidRDefault="00E26490" w:rsidP="00E26490">
      <w:pPr>
        <w:pStyle w:val="af3"/>
      </w:pPr>
      <w:r>
        <w:t>хр - 1</w:t>
      </w:r>
    </w:p>
    <w:p w:rsidR="00E26490" w:rsidRDefault="00E26490" w:rsidP="00E26490">
      <w:pPr>
        <w:pStyle w:val="a"/>
      </w:pPr>
      <w:r w:rsidRPr="004F6F57">
        <w:rPr>
          <w:b/>
        </w:rPr>
        <w:t>Козлов, Максим, протоиер.</w:t>
      </w:r>
      <w:r>
        <w:t xml:space="preserve"> Западное христианство: взгляд с Востока / Протоиер. Максим Козлов, Д.П.Огицкий.--М. : Изд-во Сретенского монастыря,2009.--608с. .--ISBN 978-5-7533-0319-6 </w:t>
      </w:r>
    </w:p>
    <w:p w:rsidR="00E26490" w:rsidRDefault="00E26490" w:rsidP="00E26490">
      <w:pPr>
        <w:pStyle w:val="af3"/>
      </w:pPr>
      <w:r>
        <w:t>УДК   233(075)</w:t>
      </w:r>
    </w:p>
    <w:p w:rsidR="00E26490" w:rsidRDefault="00E26490" w:rsidP="00E26490">
      <w:pPr>
        <w:pStyle w:val="af3"/>
      </w:pPr>
      <w:r>
        <w:t>хр - 1</w:t>
      </w:r>
    </w:p>
    <w:p w:rsidR="00E26490" w:rsidRDefault="00E26490" w:rsidP="00E26490">
      <w:pPr>
        <w:pStyle w:val="a"/>
      </w:pPr>
      <w:r w:rsidRPr="004F6F57">
        <w:rPr>
          <w:b/>
        </w:rPr>
        <w:t>Кураев,  А.,  диакон</w:t>
      </w:r>
      <w:r>
        <w:t xml:space="preserve"> Протестантам о Православии : Наследие Христа / Диакон А.Кураев.--Клин : Христианская жизнь,2006.--669с. .--ISBN 5-93313-028-1 </w:t>
      </w:r>
    </w:p>
    <w:p w:rsidR="00E26490" w:rsidRDefault="00E26490" w:rsidP="00E26490">
      <w:pPr>
        <w:pStyle w:val="af3"/>
      </w:pPr>
      <w:r>
        <w:t>УДК   233 + 231.1</w:t>
      </w:r>
    </w:p>
    <w:p w:rsidR="00E26490" w:rsidRDefault="00E26490" w:rsidP="00E26490">
      <w:pPr>
        <w:pStyle w:val="af3"/>
      </w:pPr>
      <w:r>
        <w:t>хр - 1</w:t>
      </w:r>
    </w:p>
    <w:p w:rsidR="00E26490" w:rsidRDefault="00E26490" w:rsidP="00E26490">
      <w:pPr>
        <w:pStyle w:val="a"/>
      </w:pPr>
      <w:r w:rsidRPr="004F6F57">
        <w:rPr>
          <w:b/>
        </w:rPr>
        <w:t>Кусаков, Н.</w:t>
      </w:r>
      <w:r>
        <w:t xml:space="preserve"> Quo vadis, domine? 2-ой Ватиканский Собор и Русская Православная Мысль / Н. Кусаков.--Нью Иорк : Православное слово,1966.--231с.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4F6F57">
        <w:rPr>
          <w:b/>
        </w:rPr>
        <w:t>Малышевский, Ив.</w:t>
      </w:r>
      <w:r>
        <w:t xml:space="preserve"> Правда об унии к православным христианам / Ив. Малышевский.--Греция : Изд. Монастыря Параклита Оропос Аттикис,1995.--51с. </w:t>
      </w:r>
    </w:p>
    <w:p w:rsidR="00E26490" w:rsidRDefault="00E26490" w:rsidP="00E26490">
      <w:pPr>
        <w:pStyle w:val="af3"/>
      </w:pPr>
      <w:r>
        <w:t>УДК   233.1 + 235.4</w:t>
      </w:r>
    </w:p>
    <w:p w:rsidR="00E26490" w:rsidRDefault="00E26490" w:rsidP="00E26490">
      <w:pPr>
        <w:pStyle w:val="af3"/>
      </w:pPr>
      <w:r>
        <w:t>хр - 3</w:t>
      </w:r>
    </w:p>
    <w:p w:rsidR="00E26490" w:rsidRDefault="00E26490" w:rsidP="00E26490">
      <w:pPr>
        <w:pStyle w:val="a"/>
      </w:pPr>
      <w:r w:rsidRPr="00A67157">
        <w:rPr>
          <w:b/>
        </w:rPr>
        <w:t xml:space="preserve">Мистика </w:t>
      </w:r>
      <w:r>
        <w:t xml:space="preserve">Церкви и мистика западных исповеданий / Под ред. М.А. Новоселова.--М. : Братство святителя Алексия,1995 </w:t>
      </w:r>
    </w:p>
    <w:p w:rsidR="00E26490" w:rsidRDefault="00E26490" w:rsidP="00E26490">
      <w:pPr>
        <w:pStyle w:val="af3"/>
      </w:pPr>
      <w:r>
        <w:t>УДК   233</w:t>
      </w:r>
    </w:p>
    <w:p w:rsidR="00E26490" w:rsidRDefault="00E26490" w:rsidP="00E26490">
      <w:pPr>
        <w:pStyle w:val="af3"/>
      </w:pPr>
      <w:r>
        <w:t>хр - 1</w:t>
      </w:r>
    </w:p>
    <w:p w:rsidR="00E26490" w:rsidRDefault="00E26490" w:rsidP="00E26490">
      <w:pPr>
        <w:pStyle w:val="a"/>
      </w:pPr>
      <w:r w:rsidRPr="00A67157">
        <w:rPr>
          <w:b/>
        </w:rPr>
        <w:t>Мороз, Алексий, священник</w:t>
      </w:r>
      <w:r>
        <w:t xml:space="preserve"> Римская церковь. Православная Русь или... протестантская химера? Единая, святая, соборная и апостольская церковь / Свящ. Алексий Мороз ; Отв. ред. А. Блинский.--СПб. : Сатисъ,1995.--36с. .--ISBN 5-7373-0110-9 </w:t>
      </w:r>
    </w:p>
    <w:p w:rsidR="00E26490" w:rsidRDefault="00E26490" w:rsidP="00E26490">
      <w:pPr>
        <w:pStyle w:val="af3"/>
      </w:pPr>
      <w:r>
        <w:t>УДК   233</w:t>
      </w:r>
    </w:p>
    <w:p w:rsidR="00E26490" w:rsidRDefault="00E26490" w:rsidP="00E26490">
      <w:pPr>
        <w:pStyle w:val="af3"/>
      </w:pPr>
      <w:r>
        <w:lastRenderedPageBreak/>
        <w:t>хр - 1</w:t>
      </w:r>
    </w:p>
    <w:p w:rsidR="00E26490" w:rsidRDefault="00E26490" w:rsidP="00E26490">
      <w:pPr>
        <w:pStyle w:val="a"/>
      </w:pPr>
      <w:r w:rsidRPr="00A67157">
        <w:rPr>
          <w:b/>
        </w:rPr>
        <w:t>Новоселов М.А.</w:t>
      </w:r>
      <w:r>
        <w:t xml:space="preserve"> Догмат и мистика в Православии, Католичестве и Протестантизме / М.А.Новоселов.--М. : "Лепта-Пресс",2003.--384 с. .--ISBN 5-94000-050-9 10357 хр. RU03 </w:t>
      </w:r>
    </w:p>
    <w:p w:rsidR="00E26490" w:rsidRDefault="00E26490" w:rsidP="00E26490">
      <w:pPr>
        <w:pStyle w:val="af3"/>
      </w:pPr>
      <w:r>
        <w:t>УДК   233</w:t>
      </w:r>
    </w:p>
    <w:p w:rsidR="00E26490" w:rsidRDefault="00E26490" w:rsidP="00E26490">
      <w:pPr>
        <w:pStyle w:val="af3"/>
      </w:pPr>
      <w:r>
        <w:t>хр - 1</w:t>
      </w:r>
    </w:p>
    <w:p w:rsidR="00E26490" w:rsidRDefault="00E26490" w:rsidP="00E26490">
      <w:pPr>
        <w:pStyle w:val="a"/>
      </w:pPr>
      <w:r w:rsidRPr="00A67157">
        <w:rPr>
          <w:b/>
        </w:rPr>
        <w:t>Огицкий Д.П.</w:t>
      </w:r>
      <w:r>
        <w:t xml:space="preserve"> Православие и западное христианство : Учебное пособие для духовных семинарий и духовных училищ / Д.П.Огицкий, М.Козлов.--М. : Изд-во храма св. муч. Татианы,1999.--175 с. 9202-9203 хр. RU02 </w:t>
      </w:r>
    </w:p>
    <w:p w:rsidR="00E26490" w:rsidRDefault="00E26490" w:rsidP="00E26490">
      <w:pPr>
        <w:pStyle w:val="af3"/>
      </w:pPr>
      <w:r>
        <w:t>УДК   233(075)</w:t>
      </w:r>
    </w:p>
    <w:p w:rsidR="00E26490" w:rsidRDefault="00E26490" w:rsidP="00E26490">
      <w:pPr>
        <w:pStyle w:val="af3"/>
      </w:pPr>
      <w:r>
        <w:t>хр - 2</w:t>
      </w:r>
    </w:p>
    <w:p w:rsidR="00E26490" w:rsidRDefault="00E26490" w:rsidP="00E26490">
      <w:pPr>
        <w:pStyle w:val="a"/>
      </w:pPr>
      <w:r w:rsidRPr="00A67157">
        <w:rPr>
          <w:b/>
        </w:rPr>
        <w:t>Огицкий, Д.П.</w:t>
      </w:r>
      <w:r>
        <w:t xml:space="preserve"> Православие и западное христианство : Учебное пособие для духовных семинарий и духовных училищ / Д.П.Огицкий, М.Козлов.--М. : Изд-во храма св. муч. Татианы,1999.--175 с. </w:t>
      </w:r>
    </w:p>
    <w:p w:rsidR="00E26490" w:rsidRDefault="00E26490" w:rsidP="00E26490">
      <w:pPr>
        <w:pStyle w:val="af3"/>
      </w:pPr>
      <w:r>
        <w:t>УДК   233(075)</w:t>
      </w:r>
    </w:p>
    <w:p w:rsidR="00E26490" w:rsidRDefault="00E26490" w:rsidP="00E26490">
      <w:pPr>
        <w:pStyle w:val="af3"/>
      </w:pPr>
      <w:r>
        <w:t>хр - 1</w:t>
      </w:r>
    </w:p>
    <w:p w:rsidR="00E26490" w:rsidRDefault="00E26490" w:rsidP="00E26490">
      <w:pPr>
        <w:pStyle w:val="a"/>
      </w:pPr>
      <w:r w:rsidRPr="00A67157">
        <w:rPr>
          <w:b/>
        </w:rPr>
        <w:t>Огицкий, Д.П.</w:t>
      </w:r>
      <w:r>
        <w:t xml:space="preserve"> Православие и западное христианство : Учебное пособие для духовных семинарий и духовных училищ / Д.П.Огицкий, свящ. Максим Козлов.--М. : МДА, "Отчий дом",1995.--175с. .--ISBN 5-7676-00050-8 </w:t>
      </w:r>
    </w:p>
    <w:p w:rsidR="00E26490" w:rsidRDefault="00E26490" w:rsidP="00E26490">
      <w:pPr>
        <w:pStyle w:val="af3"/>
      </w:pPr>
      <w:r>
        <w:t>УДК   233(075)</w:t>
      </w:r>
    </w:p>
    <w:p w:rsidR="00E26490" w:rsidRDefault="00E26490" w:rsidP="00E26490">
      <w:pPr>
        <w:pStyle w:val="af3"/>
      </w:pPr>
      <w:r>
        <w:t>хр - 5</w:t>
      </w:r>
    </w:p>
    <w:p w:rsidR="00E26490" w:rsidRDefault="00E26490" w:rsidP="00E26490">
      <w:pPr>
        <w:pStyle w:val="a"/>
      </w:pPr>
      <w:r w:rsidRPr="00A67157">
        <w:rPr>
          <w:b/>
        </w:rPr>
        <w:t>Огицкий, Д.П.</w:t>
      </w:r>
      <w:r>
        <w:t xml:space="preserve"> Православие и западное христианство : Учебное пособие для духовных семинарий и духовных училищ / Д.П.Огицкий, свящ. Максим Козлов.--М. : МДА, Отчий дом,1995.--170с. .--ISBN 5-7676-00050-8 </w:t>
      </w:r>
    </w:p>
    <w:p w:rsidR="00E26490" w:rsidRDefault="00E26490" w:rsidP="00E26490">
      <w:pPr>
        <w:pStyle w:val="af3"/>
      </w:pPr>
      <w:r>
        <w:t>УДК   233(075)</w:t>
      </w:r>
    </w:p>
    <w:p w:rsidR="00E26490" w:rsidRDefault="00E26490" w:rsidP="00E26490">
      <w:pPr>
        <w:pStyle w:val="af3"/>
      </w:pPr>
      <w:r>
        <w:t>хр - 10</w:t>
      </w:r>
    </w:p>
    <w:p w:rsidR="00E26490" w:rsidRDefault="00E26490" w:rsidP="00E26490">
      <w:pPr>
        <w:pStyle w:val="a"/>
      </w:pPr>
      <w:r w:rsidRPr="000E6401">
        <w:rPr>
          <w:b/>
        </w:rPr>
        <w:t>Огицкий, П. свящ</w:t>
      </w:r>
      <w:r>
        <w:t xml:space="preserve"> Разбор баптистских брошюр / Свящ. П. Огицкий.--Варшава : Синодальная Типография,1924.--29с. </w:t>
      </w:r>
    </w:p>
    <w:p w:rsidR="00E26490" w:rsidRDefault="00E26490" w:rsidP="00E26490">
      <w:pPr>
        <w:pStyle w:val="af3"/>
      </w:pPr>
      <w:r>
        <w:t>УДК   233</w:t>
      </w:r>
    </w:p>
    <w:p w:rsidR="00E26490" w:rsidRDefault="00E26490" w:rsidP="00E26490">
      <w:pPr>
        <w:pStyle w:val="af3"/>
      </w:pPr>
      <w:r>
        <w:t>хр - 1</w:t>
      </w:r>
    </w:p>
    <w:p w:rsidR="00E26490" w:rsidRDefault="00E26490" w:rsidP="00E26490">
      <w:pPr>
        <w:pStyle w:val="a"/>
      </w:pPr>
      <w:r w:rsidRPr="000E6401">
        <w:rPr>
          <w:b/>
        </w:rPr>
        <w:t xml:space="preserve">Папство </w:t>
      </w:r>
      <w:r>
        <w:t xml:space="preserve">и его борьба с Православием / Сост. С. Носов.--М. : Стрижев,1993.--96с. .--ISBN 5-87382-003-5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0E6401">
        <w:rPr>
          <w:b/>
        </w:rPr>
        <w:t xml:space="preserve">Папство </w:t>
      </w:r>
      <w:r>
        <w:t xml:space="preserve">и его борьба с Православием / Сост. С. Носов.--М. : Стрижев,1993.--96с. .--ISBN 5-87382-003-5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0E6401">
        <w:rPr>
          <w:b/>
        </w:rPr>
        <w:t xml:space="preserve">Папство </w:t>
      </w:r>
      <w:r>
        <w:t xml:space="preserve">и его борьба с Православием / Сост. С. Носов.--М. : Стрижев,1993.--96с. .--ISBN 5-87382-003-5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0E6401">
        <w:rPr>
          <w:b/>
        </w:rPr>
        <w:t>Савва (Тутунов), монах</w:t>
      </w:r>
      <w:r>
        <w:t xml:space="preserve"> Filioque: ересь или особое мнение? : Православное богословие ХХ века о filioque / Монах Савва (Тутунов).--М. : Издательство храма святой мученицы Татианы,2006.--144 с. .--ISBN 5-901836-22-3 </w:t>
      </w:r>
    </w:p>
    <w:p w:rsidR="00E26490" w:rsidRDefault="00E26490" w:rsidP="00E26490">
      <w:pPr>
        <w:pStyle w:val="af3"/>
      </w:pPr>
      <w:r>
        <w:t>УДК   233.1</w:t>
      </w:r>
    </w:p>
    <w:p w:rsidR="00E26490" w:rsidRDefault="00E26490" w:rsidP="00E26490">
      <w:pPr>
        <w:pStyle w:val="af3"/>
      </w:pPr>
      <w:r>
        <w:t>хр - 2</w:t>
      </w:r>
    </w:p>
    <w:p w:rsidR="00E26490" w:rsidRDefault="00E26490" w:rsidP="00E26490">
      <w:pPr>
        <w:pStyle w:val="a"/>
      </w:pPr>
      <w:r w:rsidRPr="000E6401">
        <w:rPr>
          <w:b/>
        </w:rPr>
        <w:lastRenderedPageBreak/>
        <w:t>Савва (Тутунов), мон.</w:t>
      </w:r>
      <w:r>
        <w:t xml:space="preserve"> Filioque: ересь или особое мнение? : Православное богословие XX века о Filioque / Монах Савва (Тутунов).--М. : Храм святой мученицы Татианы при МГУ,2006.--144с. .--ISBN 5-901836-22-3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0E6401">
        <w:rPr>
          <w:b/>
        </w:rPr>
        <w:t>Серединский, Тарасий, протоиерей</w:t>
      </w:r>
      <w:r>
        <w:t xml:space="preserve"> Папа Римский и Собор Вселенский / Прот. Тарасий Серединский.--Рига : Типо -лит. Л. Бланкенштейна,1897.--294с.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B407E1">
        <w:rPr>
          <w:b/>
        </w:rPr>
        <w:t>Табак, Юрий</w:t>
      </w:r>
      <w:r>
        <w:t xml:space="preserve"> Православие и католичество : Основные догматические и обрядовые расхождения. ( Краткие очерки) / Ю.Табак.--М. : Путь,1994.--63 с. .--ISBN 5-86748-014-3 </w:t>
      </w:r>
    </w:p>
    <w:p w:rsidR="00E26490" w:rsidRDefault="00E26490" w:rsidP="00E26490">
      <w:pPr>
        <w:pStyle w:val="af3"/>
      </w:pPr>
      <w:r>
        <w:t>УДК   233.1</w:t>
      </w:r>
    </w:p>
    <w:p w:rsidR="00E26490" w:rsidRDefault="00E26490" w:rsidP="00E26490">
      <w:pPr>
        <w:pStyle w:val="af3"/>
      </w:pPr>
      <w:r>
        <w:t>хр - 3</w:t>
      </w:r>
    </w:p>
    <w:p w:rsidR="00E26490" w:rsidRDefault="00E26490" w:rsidP="00E26490">
      <w:pPr>
        <w:pStyle w:val="a"/>
      </w:pPr>
      <w:r w:rsidRPr="00B407E1">
        <w:rPr>
          <w:b/>
        </w:rPr>
        <w:t>Филарет Московский, свт.</w:t>
      </w:r>
      <w:r>
        <w:t xml:space="preserve"> Разговоры между ищущим и уверенным о Православии / Свт.Игнатий, еп. Кавказский. Слово о ереси и расколе / Свт. Филарет Московский, свт. Игнатий еп. Кавказский.--М. : Изд-во им. святителя Игнатия Ставропольского,2003.--127с.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a"/>
      </w:pPr>
      <w:r w:rsidRPr="00B407E1">
        <w:rPr>
          <w:b/>
        </w:rPr>
        <w:t>Флоринский, Н. И., прот.</w:t>
      </w:r>
      <w:r>
        <w:t xml:space="preserve"> Согласно ли с Евангелием действовал и учил Лютер / Прот. Н. И. Флоринский.--Джорданвилль : Нoly Trinity Russian Orthodox Monastery,1975.--166, IIc. </w:t>
      </w:r>
    </w:p>
    <w:p w:rsidR="00E26490" w:rsidRDefault="00E26490" w:rsidP="00E26490">
      <w:pPr>
        <w:pStyle w:val="af3"/>
      </w:pPr>
      <w:r>
        <w:t>УДК   233.2</w:t>
      </w:r>
    </w:p>
    <w:p w:rsidR="00E26490" w:rsidRDefault="00E26490" w:rsidP="00E26490">
      <w:pPr>
        <w:pStyle w:val="af3"/>
      </w:pPr>
      <w:r>
        <w:t>хр - 1</w:t>
      </w:r>
    </w:p>
    <w:p w:rsidR="00E26490" w:rsidRDefault="00E26490" w:rsidP="00E26490">
      <w:pPr>
        <w:pStyle w:val="a"/>
      </w:pPr>
      <w:r w:rsidRPr="00B407E1">
        <w:rPr>
          <w:b/>
        </w:rPr>
        <w:t xml:space="preserve">Хрестоматия </w:t>
      </w:r>
      <w:r>
        <w:t xml:space="preserve">по сравнительному богословию : Учебное пособие для III курса Духовной семинарии / Ред. мон. Иулиания (Самсонова).--М. : Изд-во Московского подворья Свято-Троицкой Сергиевой Лавры,2005.--846с. .--ISBN 5-7789-0166-6 </w:t>
      </w:r>
    </w:p>
    <w:p w:rsidR="00E26490" w:rsidRDefault="00E26490" w:rsidP="00E26490">
      <w:pPr>
        <w:pStyle w:val="af3"/>
      </w:pPr>
      <w:r>
        <w:t>УДК   233(075)</w:t>
      </w:r>
    </w:p>
    <w:p w:rsidR="00E26490" w:rsidRDefault="00E26490" w:rsidP="00E26490">
      <w:pPr>
        <w:pStyle w:val="af3"/>
      </w:pPr>
      <w:r>
        <w:t>хр - 1</w:t>
      </w:r>
    </w:p>
    <w:p w:rsidR="00E26490" w:rsidRDefault="00E26490" w:rsidP="00E26490">
      <w:pPr>
        <w:pStyle w:val="a"/>
      </w:pPr>
      <w:r w:rsidRPr="00B407E1">
        <w:rPr>
          <w:b/>
        </w:rPr>
        <w:t xml:space="preserve">Хрестоматия </w:t>
      </w:r>
      <w:r>
        <w:t xml:space="preserve">по сравнительному богословию : Учебное пособие для III курса Духовной семинарии / Ред. мон. Иулиания (Самсонова).--М. : Изд-во Московского подворья Свято-Троицкой Сергиевой Лавры,2005.--846с. .--ISBN 5-7789-0166-6 </w:t>
      </w:r>
    </w:p>
    <w:p w:rsidR="00E26490" w:rsidRDefault="00E26490" w:rsidP="00E26490">
      <w:pPr>
        <w:pStyle w:val="af3"/>
      </w:pPr>
      <w:r>
        <w:t>УДК   233(075)</w:t>
      </w:r>
    </w:p>
    <w:p w:rsidR="00E26490" w:rsidRDefault="00E26490" w:rsidP="00E26490">
      <w:pPr>
        <w:pStyle w:val="af3"/>
      </w:pPr>
      <w:r>
        <w:t>хр - 3</w:t>
      </w:r>
    </w:p>
    <w:p w:rsidR="00E26490" w:rsidRDefault="00E26490" w:rsidP="00E26490">
      <w:pPr>
        <w:pStyle w:val="a"/>
      </w:pPr>
      <w:r w:rsidRPr="00B407E1">
        <w:rPr>
          <w:b/>
        </w:rPr>
        <w:t xml:space="preserve">Хрестоматия </w:t>
      </w:r>
      <w:r>
        <w:t xml:space="preserve">по сравнительному богословию : Учебное пособие для III курса Духовной семинарии / Ред. мон. Иулиания (Самсонова).--М. : Изд-во Московского подворья Свято-Троицкой Сергиевой Лавры,2005.--847с. .--ISBN 5-7789-0166-6 </w:t>
      </w:r>
    </w:p>
    <w:p w:rsidR="00E26490" w:rsidRDefault="00E26490" w:rsidP="00E26490">
      <w:pPr>
        <w:pStyle w:val="af3"/>
      </w:pPr>
      <w:r>
        <w:t>УДК   233(075)</w:t>
      </w:r>
    </w:p>
    <w:p w:rsidR="00E26490" w:rsidRDefault="00E26490" w:rsidP="00E26490">
      <w:pPr>
        <w:pStyle w:val="af3"/>
      </w:pPr>
      <w:r>
        <w:t>хр - 5</w:t>
      </w:r>
    </w:p>
    <w:p w:rsidR="00E26490" w:rsidRDefault="00E26490" w:rsidP="00E26490">
      <w:pPr>
        <w:pStyle w:val="a"/>
      </w:pPr>
      <w:r w:rsidRPr="00B407E1">
        <w:rPr>
          <w:b/>
        </w:rPr>
        <w:t xml:space="preserve">Хрестоматия </w:t>
      </w:r>
      <w:r>
        <w:t xml:space="preserve">по сравнительному богословию : Учебное пособие для III курса Духовной семинарии / Ред. мон. Иулиания (Самсонова).--М. : Изд-во Московского Подворья Свято-Троицкой Сергиевой Лавры,2005.--846с. .--ISBN 5-7789-0166-6 </w:t>
      </w:r>
    </w:p>
    <w:p w:rsidR="00E26490" w:rsidRDefault="00E26490" w:rsidP="00E26490">
      <w:pPr>
        <w:pStyle w:val="af3"/>
      </w:pPr>
      <w:r>
        <w:t>УДК   233(075)</w:t>
      </w:r>
    </w:p>
    <w:p w:rsidR="00E26490" w:rsidRDefault="00E26490" w:rsidP="00E26490">
      <w:pPr>
        <w:pStyle w:val="af3"/>
      </w:pPr>
      <w:r>
        <w:t>хр - 1</w:t>
      </w:r>
    </w:p>
    <w:p w:rsidR="00E26490" w:rsidRDefault="00E26490" w:rsidP="00E26490">
      <w:pPr>
        <w:pStyle w:val="a"/>
      </w:pPr>
      <w:r w:rsidRPr="00FC406A">
        <w:rPr>
          <w:b/>
        </w:rPr>
        <w:t xml:space="preserve">Чем отличается </w:t>
      </w:r>
      <w:r>
        <w:t xml:space="preserve">Православная вера от Католической? : Римо- и греко-католической / По благословению епископа Тернопольского и Кременецкого Сергия.--Житомир : Житомир-Рико-Пресс-Реклама,1995.--29с. </w:t>
      </w:r>
    </w:p>
    <w:p w:rsidR="00E26490" w:rsidRDefault="00E26490" w:rsidP="00E26490">
      <w:pPr>
        <w:pStyle w:val="af3"/>
      </w:pPr>
      <w:r>
        <w:t>УДК   233.1</w:t>
      </w:r>
    </w:p>
    <w:p w:rsidR="00E26490" w:rsidRDefault="00E26490" w:rsidP="00E26490">
      <w:pPr>
        <w:pStyle w:val="af3"/>
      </w:pPr>
      <w:r>
        <w:t>хр - 1</w:t>
      </w:r>
    </w:p>
    <w:p w:rsidR="00E26490" w:rsidRDefault="00E26490" w:rsidP="00E26490">
      <w:pPr>
        <w:pStyle w:val="2"/>
      </w:pPr>
      <w:r>
        <w:lastRenderedPageBreak/>
        <w:t>234.1    Пастырское богословие</w:t>
      </w:r>
      <w:r w:rsidR="00912699">
        <w:fldChar w:fldCharType="begin"/>
      </w:r>
      <w:r>
        <w:instrText xml:space="preserve"> TC "234.1    Пастырское богословие" \l 2 </w:instrText>
      </w:r>
      <w:r w:rsidR="00912699">
        <w:fldChar w:fldCharType="end"/>
      </w:r>
    </w:p>
    <w:p w:rsidR="00E26490" w:rsidRDefault="00E26490" w:rsidP="00E26490">
      <w:pPr>
        <w:pStyle w:val="a"/>
      </w:pPr>
      <w:r w:rsidRPr="00FC406A">
        <w:rPr>
          <w:b/>
        </w:rPr>
        <w:t>Ainsworth-Smith, I</w:t>
      </w:r>
      <w:r>
        <w:t xml:space="preserve"> Letting go : Caring for the Dying and the Bereaved / I. Ainsworth-Smith, P. Speck.--London : SPCK,1994.--154 p. .--ISBN 0 281 03861-9 </w:t>
      </w:r>
    </w:p>
    <w:p w:rsidR="00E26490" w:rsidRDefault="00E26490" w:rsidP="00E26490">
      <w:pPr>
        <w:pStyle w:val="af3"/>
      </w:pPr>
      <w:r>
        <w:t>УДК   234.122</w:t>
      </w:r>
    </w:p>
    <w:p w:rsidR="00E26490" w:rsidRDefault="00E26490" w:rsidP="00E26490">
      <w:pPr>
        <w:pStyle w:val="af3"/>
      </w:pPr>
      <w:r>
        <w:t>ИН - 1</w:t>
      </w:r>
    </w:p>
    <w:p w:rsidR="00E26490" w:rsidRDefault="00E26490" w:rsidP="00E26490">
      <w:pPr>
        <w:pStyle w:val="a"/>
      </w:pPr>
      <w:r w:rsidRPr="00FC406A">
        <w:rPr>
          <w:b/>
        </w:rPr>
        <w:t>Аксенов, Роман, свящ., канд. богословия</w:t>
      </w:r>
      <w:r>
        <w:t xml:space="preserve"> "Паси овцы Моя" : Учение о пастырстве святого Иоанна Кронштадтского / Р.Аксенов.--Клин : Фонд "Христианская жизнь",2002.--141 с. 10573 хр. RU04 </w:t>
      </w:r>
    </w:p>
    <w:p w:rsidR="00E26490" w:rsidRDefault="00E26490" w:rsidP="00E26490">
      <w:pPr>
        <w:pStyle w:val="af3"/>
      </w:pPr>
      <w:r>
        <w:t>УДК   234.11</w:t>
      </w:r>
    </w:p>
    <w:p w:rsidR="00E26490" w:rsidRDefault="00E26490" w:rsidP="00E26490">
      <w:pPr>
        <w:pStyle w:val="af3"/>
      </w:pPr>
      <w:r>
        <w:t>хр - 1</w:t>
      </w:r>
    </w:p>
    <w:p w:rsidR="00E26490" w:rsidRDefault="00E26490" w:rsidP="00E26490">
      <w:pPr>
        <w:pStyle w:val="a"/>
      </w:pPr>
      <w:r w:rsidRPr="00FC406A">
        <w:rPr>
          <w:b/>
        </w:rPr>
        <w:t>Анатолий (Берестов), иеромон.</w:t>
      </w:r>
      <w:r>
        <w:t xml:space="preserve"> Возвращение в жизнь : Для священников и православных душепопечителей-педагогов, психотерапевтов, психологов / Иеромон. Анатолий (Берестов).--М. : Изд-во Душепопечительского центра во имя святого праведного Иоанна Кронштадтского,2000.--223 с. .--ISBN 5-94264-002-5 8797 хр. RU01 </w:t>
      </w:r>
    </w:p>
    <w:p w:rsidR="00E26490" w:rsidRDefault="00E26490" w:rsidP="00E26490">
      <w:pPr>
        <w:pStyle w:val="af3"/>
      </w:pPr>
      <w:r>
        <w:t>УДК   234.122.1 + 280.173</w:t>
      </w:r>
    </w:p>
    <w:p w:rsidR="00E26490" w:rsidRDefault="00E26490" w:rsidP="00E26490">
      <w:pPr>
        <w:pStyle w:val="af3"/>
      </w:pPr>
      <w:r>
        <w:t>хр - 1</w:t>
      </w:r>
    </w:p>
    <w:p w:rsidR="00E26490" w:rsidRDefault="00E26490" w:rsidP="00E26490">
      <w:pPr>
        <w:pStyle w:val="a"/>
      </w:pPr>
      <w:r w:rsidRPr="00FC406A">
        <w:rPr>
          <w:b/>
        </w:rPr>
        <w:t>Антоний (Блум), митр. Сурожский</w:t>
      </w:r>
      <w:r>
        <w:t xml:space="preserve"> Пути христианской жизни : Беседы / Антоний (Блум),  митрополит Сурожский.--М. : Ф "Духовное наследие м. Антония Суражского",2011.--221 с. .--ISBN 978-5-905417-07-8 </w:t>
      </w:r>
    </w:p>
    <w:p w:rsidR="00E26490" w:rsidRDefault="00E26490" w:rsidP="00E26490">
      <w:pPr>
        <w:pStyle w:val="af3"/>
      </w:pPr>
      <w:r>
        <w:t>УДК   234.123 + 235.4</w:t>
      </w:r>
    </w:p>
    <w:p w:rsidR="00E26490" w:rsidRDefault="00E26490" w:rsidP="00E26490">
      <w:pPr>
        <w:pStyle w:val="af3"/>
      </w:pPr>
      <w:r>
        <w:t>хр - 1</w:t>
      </w:r>
    </w:p>
    <w:p w:rsidR="00E26490" w:rsidRDefault="00E26490" w:rsidP="00E26490">
      <w:pPr>
        <w:pStyle w:val="a"/>
      </w:pPr>
      <w:r w:rsidRPr="00FC406A">
        <w:rPr>
          <w:b/>
        </w:rPr>
        <w:t>Антоний (Блум), митр. Сурожский</w:t>
      </w:r>
      <w:r>
        <w:t xml:space="preserve"> Пути христианской жизни : Беседы / Антоний (Блум),  митрополит Сурожский.--М. : Фонд "Духовное наследие митрополита Антония Сурожского",2011.--221 с. .--ISBN 978-5-905417-07-8 </w:t>
      </w:r>
    </w:p>
    <w:p w:rsidR="00E26490" w:rsidRDefault="00E26490" w:rsidP="00E26490">
      <w:pPr>
        <w:pStyle w:val="af3"/>
      </w:pPr>
      <w:r>
        <w:t>УДК   234.123 + 235.4</w:t>
      </w:r>
    </w:p>
    <w:p w:rsidR="00E26490" w:rsidRDefault="00E26490" w:rsidP="00E26490">
      <w:pPr>
        <w:pStyle w:val="af3"/>
      </w:pPr>
      <w:r>
        <w:t>хр - 1</w:t>
      </w:r>
    </w:p>
    <w:p w:rsidR="00E26490" w:rsidRDefault="00E26490" w:rsidP="00E26490">
      <w:pPr>
        <w:pStyle w:val="a"/>
      </w:pPr>
      <w:r w:rsidRPr="00FC406A">
        <w:rPr>
          <w:b/>
        </w:rPr>
        <w:t>Антоний (Блум), митрополит Сурожский</w:t>
      </w:r>
      <w:r>
        <w:t xml:space="preserve"> Пути христианской жизни : Беседы / Антоний (Блум), митрополит Сурожский.--К. : Дух и литера,2001.--272 с. .--ISBN 966-7888-13-4 10062 хр. RU03 </w:t>
      </w:r>
    </w:p>
    <w:p w:rsidR="00E26490" w:rsidRDefault="00E26490" w:rsidP="00E26490">
      <w:pPr>
        <w:pStyle w:val="af3"/>
      </w:pPr>
      <w:r>
        <w:t>УДК   234.123 + 235.4</w:t>
      </w:r>
    </w:p>
    <w:p w:rsidR="00E26490" w:rsidRDefault="00E26490" w:rsidP="00E26490">
      <w:pPr>
        <w:pStyle w:val="af3"/>
      </w:pPr>
      <w:r>
        <w:t>хр - 1</w:t>
      </w:r>
    </w:p>
    <w:p w:rsidR="00E26490" w:rsidRDefault="00E26490" w:rsidP="00E26490">
      <w:pPr>
        <w:pStyle w:val="a"/>
      </w:pPr>
      <w:r w:rsidRPr="00191BF3">
        <w:rPr>
          <w:b/>
        </w:rPr>
        <w:t>Антоний (Блум), митрополит Сурожский</w:t>
      </w:r>
      <w:r>
        <w:t xml:space="preserve"> Пути христианской жизни : Беседы / Антоний (Блум),  митрополит Сурожский.--К. : Дух и литера,2001.--272 с. .--ISBN 966-7888-13-4 10121 хр. RU03 </w:t>
      </w:r>
    </w:p>
    <w:p w:rsidR="00E26490" w:rsidRDefault="00E26490" w:rsidP="00E26490">
      <w:pPr>
        <w:pStyle w:val="af3"/>
      </w:pPr>
      <w:r>
        <w:t>УДК   234.123 + 235.4</w:t>
      </w:r>
    </w:p>
    <w:p w:rsidR="00E26490" w:rsidRDefault="00E26490" w:rsidP="00E26490">
      <w:pPr>
        <w:pStyle w:val="af3"/>
      </w:pPr>
      <w:r>
        <w:t>хр - 1</w:t>
      </w:r>
    </w:p>
    <w:p w:rsidR="00E26490" w:rsidRDefault="00E26490" w:rsidP="00E26490">
      <w:pPr>
        <w:pStyle w:val="a"/>
      </w:pPr>
      <w:r w:rsidRPr="00191BF3">
        <w:rPr>
          <w:b/>
        </w:rPr>
        <w:t>Антоний (Храповицкий), митр.</w:t>
      </w:r>
      <w:r>
        <w:t xml:space="preserve"> О жизни по внутреннему человеку : Слова, беседы, речи / Митр. Антоний (Храповицкий).--СПб. : Библиополис,2002.--479с. .--ISBN 5-7435-0213-7 </w:t>
      </w:r>
    </w:p>
    <w:p w:rsidR="00E26490" w:rsidRDefault="00E26490" w:rsidP="00E26490">
      <w:pPr>
        <w:pStyle w:val="af3"/>
      </w:pPr>
      <w:r>
        <w:t>УДК   234.123</w:t>
      </w:r>
    </w:p>
    <w:p w:rsidR="00E26490" w:rsidRDefault="00E26490" w:rsidP="00E26490">
      <w:pPr>
        <w:pStyle w:val="af3"/>
      </w:pPr>
      <w:r>
        <w:t>хр - 1</w:t>
      </w:r>
    </w:p>
    <w:p w:rsidR="00E26490" w:rsidRDefault="00E26490" w:rsidP="00E26490">
      <w:pPr>
        <w:pStyle w:val="a"/>
      </w:pPr>
      <w:r w:rsidRPr="00191BF3">
        <w:rPr>
          <w:b/>
        </w:rPr>
        <w:t>Антоний (Храповицкий), митрополит</w:t>
      </w:r>
      <w:r>
        <w:t xml:space="preserve"> Пастырское богословие / Митр. Антоний (Храповицкий).--М. : Свято-Успенский Псково-Печерский монастырь,1994.--325с. .--ISBN 5-862-88-045 </w:t>
      </w:r>
    </w:p>
    <w:p w:rsidR="00E26490" w:rsidRDefault="00E26490" w:rsidP="00E26490">
      <w:pPr>
        <w:pStyle w:val="af3"/>
      </w:pPr>
      <w:r>
        <w:t>УДК   234.1(075)</w:t>
      </w:r>
    </w:p>
    <w:p w:rsidR="00E26490" w:rsidRDefault="00E26490" w:rsidP="00E26490">
      <w:pPr>
        <w:pStyle w:val="af3"/>
      </w:pPr>
      <w:r>
        <w:t>хр - 1</w:t>
      </w:r>
    </w:p>
    <w:p w:rsidR="00E26490" w:rsidRDefault="00E26490" w:rsidP="00E26490">
      <w:pPr>
        <w:pStyle w:val="a"/>
      </w:pPr>
      <w:r w:rsidRPr="00191BF3">
        <w:rPr>
          <w:b/>
        </w:rPr>
        <w:t>Антоний (Храповицкий), митрополит</w:t>
      </w:r>
      <w:r>
        <w:t xml:space="preserve"> Пастырское богословие / Митр. Антоний (Храповицкий).--М. : Издание Свято-Успенского Псково-Печерского монастыря,1994.--325с. </w:t>
      </w:r>
    </w:p>
    <w:p w:rsidR="00E26490" w:rsidRDefault="00E26490" w:rsidP="00E26490">
      <w:pPr>
        <w:pStyle w:val="af3"/>
      </w:pPr>
      <w:r>
        <w:lastRenderedPageBreak/>
        <w:t>УДК   234.1(075)</w:t>
      </w:r>
    </w:p>
    <w:p w:rsidR="00E26490" w:rsidRDefault="00E26490" w:rsidP="00E26490">
      <w:pPr>
        <w:pStyle w:val="af3"/>
      </w:pPr>
      <w:r>
        <w:t>хр - 2</w:t>
      </w:r>
    </w:p>
    <w:p w:rsidR="00E26490" w:rsidRDefault="00E26490" w:rsidP="00E26490">
      <w:pPr>
        <w:pStyle w:val="a"/>
      </w:pPr>
      <w:r w:rsidRPr="00191BF3">
        <w:rPr>
          <w:b/>
        </w:rPr>
        <w:t>Антоний Сурожский, митрополит</w:t>
      </w:r>
      <w:r>
        <w:t xml:space="preserve"> Быть христианином... : Беседы / Митрополит Антоний Сурожский.--Электросталь : "Молва",2000.--109 с. 10333 хр. RU03 </w:t>
      </w:r>
    </w:p>
    <w:p w:rsidR="00E26490" w:rsidRDefault="00E26490" w:rsidP="00E26490">
      <w:pPr>
        <w:pStyle w:val="af3"/>
      </w:pPr>
      <w:r>
        <w:t>УДК   234.123</w:t>
      </w:r>
    </w:p>
    <w:p w:rsidR="00E26490" w:rsidRDefault="00E26490" w:rsidP="00E26490">
      <w:pPr>
        <w:pStyle w:val="af3"/>
      </w:pPr>
      <w:r>
        <w:t>хр - 1</w:t>
      </w:r>
    </w:p>
    <w:p w:rsidR="00E26490" w:rsidRDefault="00E26490" w:rsidP="00E26490">
      <w:pPr>
        <w:pStyle w:val="a"/>
      </w:pPr>
      <w:r w:rsidRPr="00191BF3">
        <w:rPr>
          <w:b/>
        </w:rPr>
        <w:t>Антоний Сурожский, митр.</w:t>
      </w:r>
      <w:r>
        <w:t xml:space="preserve"> Пастырство / Митр. Антоний Сурожский.--Мн. : "Издательство Белорусского Экзархата",2005.--460с. .--ISBN 985-6678-43-9 </w:t>
      </w:r>
    </w:p>
    <w:p w:rsidR="00E26490" w:rsidRDefault="00E26490" w:rsidP="00E26490">
      <w:pPr>
        <w:pStyle w:val="af3"/>
      </w:pPr>
      <w:r>
        <w:t>УДК   234.11 + 234.121 + 261.33</w:t>
      </w:r>
    </w:p>
    <w:p w:rsidR="00E26490" w:rsidRDefault="00E26490" w:rsidP="00E26490">
      <w:pPr>
        <w:pStyle w:val="af3"/>
      </w:pPr>
      <w:r>
        <w:t>хр - 1</w:t>
      </w:r>
    </w:p>
    <w:p w:rsidR="00E26490" w:rsidRDefault="00E26490" w:rsidP="00E26490">
      <w:pPr>
        <w:pStyle w:val="a"/>
      </w:pPr>
      <w:r w:rsidRPr="00191BF3">
        <w:rPr>
          <w:b/>
        </w:rPr>
        <w:t>Антоний Сурожский, митр.</w:t>
      </w:r>
      <w:r>
        <w:t xml:space="preserve"> Пастырство / Митр. Антоний Сурожский.--Тагонрог : Издатель Е.А. Сухова,2005.--460с. .--ISBN 5-902520-03-7 </w:t>
      </w:r>
    </w:p>
    <w:p w:rsidR="00E26490" w:rsidRDefault="00E26490" w:rsidP="00E26490">
      <w:pPr>
        <w:pStyle w:val="af3"/>
      </w:pPr>
      <w:r>
        <w:t>УДК   234.11 + 234.121 + 261.33</w:t>
      </w:r>
    </w:p>
    <w:p w:rsidR="00E26490" w:rsidRDefault="00E26490" w:rsidP="00E26490">
      <w:pPr>
        <w:pStyle w:val="af3"/>
      </w:pPr>
      <w:r>
        <w:t>хр - 1</w:t>
      </w:r>
    </w:p>
    <w:p w:rsidR="00E26490" w:rsidRDefault="00E26490" w:rsidP="00E26490">
      <w:pPr>
        <w:pStyle w:val="a"/>
      </w:pPr>
      <w:r w:rsidRPr="002864B8">
        <w:rPr>
          <w:b/>
        </w:rPr>
        <w:t>Валерий (Ларичев), игум.</w:t>
      </w:r>
      <w:r>
        <w:t xml:space="preserve"> В плену греха : Душепопечение страждущих алкоголизмом и наркоманией / Игум. Валерий (Ларичев), Д.А. Авдеев, В.К. Невярович.--М. : Русский Хронографъ,2003.--319с. .--ISBN 5-85134-040-1 </w:t>
      </w:r>
    </w:p>
    <w:p w:rsidR="00E26490" w:rsidRDefault="00E26490" w:rsidP="00E26490">
      <w:pPr>
        <w:pStyle w:val="af3"/>
      </w:pPr>
      <w:r>
        <w:t>УДК   234.122.1 + 234.122.2</w:t>
      </w:r>
    </w:p>
    <w:p w:rsidR="00E26490" w:rsidRDefault="00E26490" w:rsidP="00E26490">
      <w:pPr>
        <w:pStyle w:val="af3"/>
      </w:pPr>
      <w:r>
        <w:t>хр - 1</w:t>
      </w:r>
    </w:p>
    <w:p w:rsidR="00E26490" w:rsidRDefault="00E26490" w:rsidP="00E26490">
      <w:pPr>
        <w:pStyle w:val="a"/>
      </w:pPr>
      <w:r w:rsidRPr="002864B8">
        <w:rPr>
          <w:b/>
        </w:rPr>
        <w:t>Вениамин (Милов), еп.</w:t>
      </w:r>
      <w:r>
        <w:t xml:space="preserve"> Пастырское богословие с аскетикой / Еп.Вениамин (Милов).--М. : Изд-во Московского Подворья Свято-Троицкой Сергиевой Лавры,2002.--350 с. .--ISBN 5-7789-0147-Х 9778 хр. RU03 </w:t>
      </w:r>
    </w:p>
    <w:p w:rsidR="00E26490" w:rsidRDefault="00E26490" w:rsidP="00E26490">
      <w:pPr>
        <w:pStyle w:val="af3"/>
      </w:pPr>
      <w:r>
        <w:t>УДК   234.1(075)</w:t>
      </w:r>
    </w:p>
    <w:p w:rsidR="00E26490" w:rsidRDefault="00E26490" w:rsidP="00E26490">
      <w:pPr>
        <w:pStyle w:val="af3"/>
      </w:pPr>
      <w:r>
        <w:t>хр - 1</w:t>
      </w:r>
    </w:p>
    <w:p w:rsidR="00E26490" w:rsidRDefault="00E26490" w:rsidP="00E26490">
      <w:pPr>
        <w:pStyle w:val="a"/>
      </w:pPr>
      <w:r w:rsidRPr="002864B8">
        <w:rPr>
          <w:b/>
        </w:rPr>
        <w:t>Владимир (Иким), архиеп. Ташкентский и Среднеазиатский</w:t>
      </w:r>
      <w:r>
        <w:t xml:space="preserve"> Врата покаяния / Архиеп. Ташкентский и Среднеазиатский Владимир (Иким).--М. : Издание Сретенского монастыря,1998.--463 с. </w:t>
      </w:r>
    </w:p>
    <w:p w:rsidR="00E26490" w:rsidRDefault="00E26490" w:rsidP="00E26490">
      <w:pPr>
        <w:pStyle w:val="af3"/>
      </w:pPr>
      <w:r>
        <w:t>УДК   234.123</w:t>
      </w:r>
    </w:p>
    <w:p w:rsidR="00E26490" w:rsidRDefault="00E26490" w:rsidP="00E26490">
      <w:pPr>
        <w:pStyle w:val="af3"/>
      </w:pPr>
      <w:r>
        <w:t>хр - 1</w:t>
      </w:r>
    </w:p>
    <w:p w:rsidR="00E26490" w:rsidRDefault="00E26490" w:rsidP="00E26490">
      <w:pPr>
        <w:pStyle w:val="a"/>
      </w:pPr>
      <w:r w:rsidRPr="002864B8">
        <w:rPr>
          <w:b/>
        </w:rPr>
        <w:t>Владимиров, Артемий, протоиерей</w:t>
      </w:r>
      <w:r>
        <w:t xml:space="preserve"> Евангельское милосердие в жизни пастыря / Артемий Владимиров.--М. : Издательство Православного Братства святителя Филарета Московского,2001.--30 с. 10789 хр. RU05 </w:t>
      </w:r>
    </w:p>
    <w:p w:rsidR="00E26490" w:rsidRDefault="00E26490" w:rsidP="00E26490">
      <w:pPr>
        <w:pStyle w:val="af3"/>
      </w:pPr>
      <w:r>
        <w:t>УДК   234.11</w:t>
      </w:r>
    </w:p>
    <w:p w:rsidR="00E26490" w:rsidRDefault="00E26490" w:rsidP="00E26490">
      <w:pPr>
        <w:pStyle w:val="af3"/>
      </w:pPr>
      <w:r>
        <w:t>хр - 1</w:t>
      </w:r>
    </w:p>
    <w:p w:rsidR="00E26490" w:rsidRDefault="00E26490" w:rsidP="00E26490">
      <w:pPr>
        <w:pStyle w:val="a"/>
      </w:pPr>
      <w:r w:rsidRPr="002864B8">
        <w:rPr>
          <w:b/>
        </w:rPr>
        <w:t xml:space="preserve">Другая </w:t>
      </w:r>
      <w:r>
        <w:t xml:space="preserve">земля / Отв. за вып. М. Мосилевич.--Мн. : Свято-Елисаветинский женский монастырь,2011.--126с. .--ISBN 978-985-6886-52-5 </w:t>
      </w:r>
    </w:p>
    <w:p w:rsidR="00E26490" w:rsidRDefault="00E26490" w:rsidP="00E26490">
      <w:pPr>
        <w:pStyle w:val="af3"/>
      </w:pPr>
      <w:r>
        <w:t>УДК   234.122.5</w:t>
      </w:r>
    </w:p>
    <w:p w:rsidR="00E26490" w:rsidRDefault="00E26490" w:rsidP="00E26490">
      <w:pPr>
        <w:pStyle w:val="af3"/>
      </w:pPr>
      <w:r>
        <w:t>хр - 1</w:t>
      </w:r>
    </w:p>
    <w:p w:rsidR="00E26490" w:rsidRDefault="00E26490" w:rsidP="00E26490">
      <w:pPr>
        <w:pStyle w:val="a"/>
      </w:pPr>
      <w:r w:rsidRPr="002864B8">
        <w:rPr>
          <w:b/>
        </w:rPr>
        <w:t>Дудко, Дмитрий, священник</w:t>
      </w:r>
      <w:r>
        <w:t xml:space="preserve"> О нашем уповании : Беседы / Свящ. Д. Дудко.--Paris : YMCA-PRESS,1976.--271с. </w:t>
      </w:r>
    </w:p>
    <w:p w:rsidR="00E26490" w:rsidRDefault="00E26490" w:rsidP="00E26490">
      <w:pPr>
        <w:pStyle w:val="af3"/>
      </w:pPr>
      <w:r>
        <w:t>УДК   234.123</w:t>
      </w:r>
    </w:p>
    <w:p w:rsidR="00E26490" w:rsidRDefault="00E26490" w:rsidP="00E26490">
      <w:pPr>
        <w:pStyle w:val="af3"/>
      </w:pPr>
      <w:r>
        <w:t>хр - 2</w:t>
      </w:r>
    </w:p>
    <w:p w:rsidR="00E26490" w:rsidRDefault="00E26490" w:rsidP="00E26490">
      <w:pPr>
        <w:pStyle w:val="a"/>
      </w:pPr>
      <w:r w:rsidRPr="002864B8">
        <w:rPr>
          <w:b/>
        </w:rPr>
        <w:t>Евмений, игумен</w:t>
      </w:r>
      <w:r>
        <w:t xml:space="preserve"> Луч надежды в наркотическом мире / Игумен Евмений.--Решма : Изд-во Макариев-Решемского мужского монастыря,2000.--256 с. .--ISBN 5-94217-00-2 8798 хр. RU01 </w:t>
      </w:r>
    </w:p>
    <w:p w:rsidR="00E26490" w:rsidRDefault="00E26490" w:rsidP="00E26490">
      <w:pPr>
        <w:pStyle w:val="af3"/>
      </w:pPr>
      <w:r>
        <w:t>УДК   234.122.1 + 280.173</w:t>
      </w:r>
    </w:p>
    <w:p w:rsidR="00E26490" w:rsidRDefault="00E26490" w:rsidP="00E26490">
      <w:pPr>
        <w:pStyle w:val="af3"/>
      </w:pPr>
      <w:r>
        <w:t>хр - 1</w:t>
      </w:r>
    </w:p>
    <w:p w:rsidR="00E26490" w:rsidRDefault="00E26490" w:rsidP="00E26490">
      <w:pPr>
        <w:pStyle w:val="a"/>
      </w:pPr>
      <w:r w:rsidRPr="00F04FE4">
        <w:rPr>
          <w:b/>
        </w:rPr>
        <w:lastRenderedPageBreak/>
        <w:t>Евмений, игумен</w:t>
      </w:r>
      <w:r>
        <w:t xml:space="preserve"> Пастырская помощь душевнобольным / Игумен Евмений.--Макариев-Решемская обитель : Изд-во альманаха "Свет Православия",1999.--395 с. </w:t>
      </w:r>
    </w:p>
    <w:p w:rsidR="00E26490" w:rsidRDefault="00E26490" w:rsidP="00E26490">
      <w:pPr>
        <w:pStyle w:val="af3"/>
      </w:pPr>
      <w:r>
        <w:t>УДК   234.122.5</w:t>
      </w:r>
    </w:p>
    <w:p w:rsidR="00E26490" w:rsidRDefault="00E26490" w:rsidP="00E26490">
      <w:pPr>
        <w:pStyle w:val="af3"/>
      </w:pPr>
      <w:r>
        <w:t>хр - 2</w:t>
      </w:r>
    </w:p>
    <w:p w:rsidR="00E26490" w:rsidRDefault="00E26490" w:rsidP="00E26490">
      <w:pPr>
        <w:pStyle w:val="a"/>
      </w:pPr>
      <w:r w:rsidRPr="00F04FE4">
        <w:rPr>
          <w:b/>
        </w:rPr>
        <w:t>Иоанн (Крестьянкин), архим.</w:t>
      </w:r>
      <w:r>
        <w:t xml:space="preserve"> Опыт построения исповеди : Пастырские беседы о покаянии в дни Великого поста / Архим. Иоанн (Крестьянкин).--М. : Свято-Успенский Псково-Печерский монастырь.--114с. .--ISBN 5-87301-064-1 </w:t>
      </w:r>
    </w:p>
    <w:p w:rsidR="00E26490" w:rsidRDefault="00E26490" w:rsidP="00E26490">
      <w:pPr>
        <w:pStyle w:val="af3"/>
      </w:pPr>
      <w:r>
        <w:t>УДК   234.121 + 235.4 + 261.32</w:t>
      </w:r>
    </w:p>
    <w:p w:rsidR="00E26490" w:rsidRDefault="00E26490" w:rsidP="00E26490">
      <w:pPr>
        <w:pStyle w:val="af3"/>
      </w:pPr>
      <w:r>
        <w:t>хр - 1</w:t>
      </w:r>
    </w:p>
    <w:p w:rsidR="00E26490" w:rsidRDefault="00E26490" w:rsidP="00E26490">
      <w:pPr>
        <w:pStyle w:val="a"/>
      </w:pPr>
      <w:r w:rsidRPr="00F04FE4">
        <w:rPr>
          <w:b/>
        </w:rPr>
        <w:t>Иоанн (Крестьянкин), архимандрит</w:t>
      </w:r>
      <w:r>
        <w:t xml:space="preserve"> Учение Господа Иисуса Христа о блаженстве : Назидание перед Таинством Покаяния / Архим. Иоанн (Крестьянкин).--Мн. : Изд. Православной Церкви Беларуси,1993.--32с. </w:t>
      </w:r>
    </w:p>
    <w:p w:rsidR="00E26490" w:rsidRDefault="00E26490" w:rsidP="00E26490">
      <w:pPr>
        <w:pStyle w:val="af3"/>
      </w:pPr>
      <w:r>
        <w:t>УДК   234.121</w:t>
      </w:r>
    </w:p>
    <w:p w:rsidR="00E26490" w:rsidRDefault="00E26490" w:rsidP="00E26490">
      <w:pPr>
        <w:pStyle w:val="af3"/>
      </w:pPr>
      <w:r>
        <w:t>хр - 1</w:t>
      </w:r>
    </w:p>
    <w:p w:rsidR="00E26490" w:rsidRDefault="00E26490" w:rsidP="00E26490">
      <w:pPr>
        <w:pStyle w:val="a"/>
      </w:pPr>
      <w:r w:rsidRPr="00F04FE4">
        <w:rPr>
          <w:b/>
        </w:rPr>
        <w:t>Иоанн (Крестьянкин), архимандрит</w:t>
      </w:r>
      <w:r>
        <w:t xml:space="preserve"> Учение Господа Иисуса Христа о блаженствах : Назидание перед Таинством Покаяния / Архимандрит Иоанн (Крестьянкин).--Мн. : Изд. Минской епархии Православной Церкви Беларуси Московского Патриархата,1993.--32 с. 8836 хр. RU01 </w:t>
      </w:r>
    </w:p>
    <w:p w:rsidR="00E26490" w:rsidRDefault="00E26490" w:rsidP="00E26490">
      <w:pPr>
        <w:pStyle w:val="af3"/>
      </w:pPr>
      <w:r>
        <w:t>УДК   234.121 + 261.32 + 235.4</w:t>
      </w:r>
    </w:p>
    <w:p w:rsidR="00E26490" w:rsidRDefault="00E26490" w:rsidP="00E26490">
      <w:pPr>
        <w:pStyle w:val="af3"/>
      </w:pPr>
      <w:r>
        <w:t>хр - 1</w:t>
      </w:r>
    </w:p>
    <w:p w:rsidR="00E26490" w:rsidRDefault="00E26490" w:rsidP="00E26490">
      <w:pPr>
        <w:pStyle w:val="a"/>
      </w:pPr>
      <w:r w:rsidRPr="00F04FE4">
        <w:rPr>
          <w:b/>
        </w:rPr>
        <w:t>Иоанн (Крестьянкин), архим.</w:t>
      </w:r>
      <w:r>
        <w:t xml:space="preserve"> Учение Господа Иисуса Христа о блаженстве : Назидание перед Таинством Покаяния / Архим. Иоанн (Крестьянкин).--Мн. : Изд. Православной Церкви Беларуси,1993.--32 с. </w:t>
      </w:r>
    </w:p>
    <w:p w:rsidR="00E26490" w:rsidRDefault="00E26490" w:rsidP="00E26490">
      <w:pPr>
        <w:pStyle w:val="af3"/>
      </w:pPr>
      <w:r>
        <w:t>УДК   234.121 + 261.32 + 235.4</w:t>
      </w:r>
    </w:p>
    <w:p w:rsidR="00E26490" w:rsidRDefault="00E26490" w:rsidP="00E26490">
      <w:pPr>
        <w:pStyle w:val="af3"/>
      </w:pPr>
      <w:r>
        <w:t>хр - 1</w:t>
      </w:r>
    </w:p>
    <w:p w:rsidR="00E26490" w:rsidRDefault="00E26490" w:rsidP="00E26490">
      <w:pPr>
        <w:pStyle w:val="a"/>
      </w:pPr>
      <w:r w:rsidRPr="00F04FE4">
        <w:rPr>
          <w:b/>
        </w:rPr>
        <w:t>Иоанн (Крестьянкин), архим.</w:t>
      </w:r>
      <w:r>
        <w:t xml:space="preserve"> Учение Господа Иисуса Христа о блаженствах : Назидание перед Таинством Покаяния / Архим. Иоанн (Крестьянкин).--Мн.,1993.--32 с. 10298-10300 хр. RU03 </w:t>
      </w:r>
    </w:p>
    <w:p w:rsidR="00E26490" w:rsidRDefault="00E26490" w:rsidP="00E26490">
      <w:pPr>
        <w:pStyle w:val="af3"/>
      </w:pPr>
      <w:r>
        <w:t>УДК   234.121 + 261.32 + 235.4</w:t>
      </w:r>
    </w:p>
    <w:p w:rsidR="00E26490" w:rsidRDefault="00E26490" w:rsidP="00E26490">
      <w:pPr>
        <w:pStyle w:val="af3"/>
      </w:pPr>
      <w:r>
        <w:t>хр - 3</w:t>
      </w:r>
    </w:p>
    <w:p w:rsidR="00E26490" w:rsidRDefault="00E26490" w:rsidP="00E26490">
      <w:pPr>
        <w:pStyle w:val="a"/>
      </w:pPr>
      <w:r w:rsidRPr="00F04FE4">
        <w:rPr>
          <w:b/>
        </w:rPr>
        <w:t>Иоанн (Маслов), архим.</w:t>
      </w:r>
      <w:r>
        <w:t xml:space="preserve"> "От пастыря зависит благополучие общества" / Архим. Иоанн (Маслов).--М. : Московская Патриархия,1999.--31с. </w:t>
      </w:r>
    </w:p>
    <w:p w:rsidR="00E26490" w:rsidRDefault="00E26490" w:rsidP="00E26490">
      <w:pPr>
        <w:pStyle w:val="af3"/>
      </w:pPr>
      <w:r>
        <w:t>УДК   234.11</w:t>
      </w:r>
    </w:p>
    <w:p w:rsidR="00E26490" w:rsidRDefault="00E26490" w:rsidP="00E26490">
      <w:pPr>
        <w:pStyle w:val="af3"/>
      </w:pPr>
      <w:r>
        <w:t>хр - 1</w:t>
      </w:r>
    </w:p>
    <w:p w:rsidR="00E26490" w:rsidRDefault="00E26490" w:rsidP="00E26490">
      <w:pPr>
        <w:pStyle w:val="a"/>
      </w:pPr>
      <w:r w:rsidRPr="0016302C">
        <w:rPr>
          <w:b/>
        </w:rPr>
        <w:t>Иоанн (Шаховской), архиеп. Сан-Францисский</w:t>
      </w:r>
      <w:r>
        <w:t xml:space="preserve"> Философия православного пастырства / Архиеп. Иоанн (Шаховской); Послесл. протоиерея В.Федорова.--СПб. : Изд-во Русского Христианского гуманитарного института,1996.--493 с. .--ISBN 5-88812-019-7 10709 хр. RU04 </w:t>
      </w:r>
    </w:p>
    <w:p w:rsidR="00E26490" w:rsidRDefault="00E26490" w:rsidP="00E26490">
      <w:pPr>
        <w:pStyle w:val="af3"/>
      </w:pPr>
      <w:r>
        <w:t>УДК   234.11 + 235.4</w:t>
      </w:r>
    </w:p>
    <w:p w:rsidR="00E26490" w:rsidRDefault="00E26490" w:rsidP="00E26490">
      <w:pPr>
        <w:pStyle w:val="af3"/>
      </w:pPr>
      <w:r>
        <w:t>хр - 1</w:t>
      </w:r>
    </w:p>
    <w:p w:rsidR="00E26490" w:rsidRDefault="00E26490" w:rsidP="00E26490">
      <w:pPr>
        <w:pStyle w:val="a"/>
      </w:pPr>
      <w:r w:rsidRPr="0016302C">
        <w:rPr>
          <w:b/>
        </w:rPr>
        <w:t>Иоанн (Шаховской), архиепископ Сан-Францисский</w:t>
      </w:r>
      <w:r>
        <w:t xml:space="preserve"> Философия православного пастырства / Архиепископ Сан-Францисский Иоанн (Шаховской) ; послесл. прот. В. Федорова.--СПб. : РХГИ,1996.--496 с. .--ISBN 5-88812-019-7 </w:t>
      </w:r>
    </w:p>
    <w:p w:rsidR="00E26490" w:rsidRDefault="00E26490" w:rsidP="00E26490">
      <w:pPr>
        <w:pStyle w:val="af3"/>
      </w:pPr>
      <w:r>
        <w:t>УДК   234.11 + 235.4</w:t>
      </w:r>
    </w:p>
    <w:p w:rsidR="00E26490" w:rsidRDefault="00E26490" w:rsidP="00E26490">
      <w:pPr>
        <w:pStyle w:val="af3"/>
      </w:pPr>
      <w:r>
        <w:t>хр - 1</w:t>
      </w:r>
    </w:p>
    <w:p w:rsidR="00E26490" w:rsidRDefault="00E26490" w:rsidP="00E26490">
      <w:pPr>
        <w:pStyle w:val="a"/>
      </w:pPr>
      <w:r w:rsidRPr="0016302C">
        <w:rPr>
          <w:b/>
        </w:rPr>
        <w:t>Киприан (Керн), архим.</w:t>
      </w:r>
      <w:r>
        <w:t xml:space="preserve"> Православное пастырское служение : Из курса лекций по Пастырскому  Богословию / Архим. Киприан (Керн).--М. : Изд-во Свято-Владимирского Братства,1996.--253 с. .--ISBN 5-900249-14-Х </w:t>
      </w:r>
    </w:p>
    <w:p w:rsidR="00E26490" w:rsidRDefault="00E26490" w:rsidP="00E26490">
      <w:pPr>
        <w:pStyle w:val="af3"/>
      </w:pPr>
      <w:r>
        <w:lastRenderedPageBreak/>
        <w:t>УДК   234.1(075)</w:t>
      </w:r>
    </w:p>
    <w:p w:rsidR="00E26490" w:rsidRDefault="00E26490" w:rsidP="00E26490">
      <w:pPr>
        <w:pStyle w:val="af3"/>
      </w:pPr>
      <w:r>
        <w:t>хр - 1</w:t>
      </w:r>
    </w:p>
    <w:p w:rsidR="00E26490" w:rsidRDefault="00E26490" w:rsidP="00E26490">
      <w:pPr>
        <w:pStyle w:val="a"/>
      </w:pPr>
      <w:r w:rsidRPr="0016302C">
        <w:rPr>
          <w:b/>
        </w:rPr>
        <w:t>Киприан (Керн), архимандрит</w:t>
      </w:r>
      <w:r>
        <w:t xml:space="preserve"> Православное пастырское служение / К.Керн.--Сергиев Посад : Фонд "Христианская жизнь",2002.--334 с. 10080 хр. RU03 </w:t>
      </w:r>
    </w:p>
    <w:p w:rsidR="00E26490" w:rsidRDefault="00E26490" w:rsidP="00E26490">
      <w:pPr>
        <w:pStyle w:val="af3"/>
      </w:pPr>
      <w:r>
        <w:t>УДК   234.11</w:t>
      </w:r>
    </w:p>
    <w:p w:rsidR="00E26490" w:rsidRDefault="00E26490" w:rsidP="00E26490">
      <w:pPr>
        <w:pStyle w:val="af3"/>
      </w:pPr>
      <w:r>
        <w:t>хр - 1</w:t>
      </w:r>
    </w:p>
    <w:p w:rsidR="00E26490" w:rsidRDefault="00E26490" w:rsidP="00E26490">
      <w:pPr>
        <w:pStyle w:val="a"/>
      </w:pPr>
      <w:r w:rsidRPr="0016302C">
        <w:rPr>
          <w:b/>
        </w:rPr>
        <w:t>Киприан, архим., проф.</w:t>
      </w:r>
      <w:r>
        <w:t xml:space="preserve"> Православное пастырское служение : Из курса лекций по Пастырскому Богословию / Архим. Киприан.--СПб. : "САТИСЪ",1996.--386 с. .--ISBN 5-7373-0103-6 </w:t>
      </w:r>
    </w:p>
    <w:p w:rsidR="00E26490" w:rsidRDefault="00E26490" w:rsidP="00E26490">
      <w:pPr>
        <w:pStyle w:val="af3"/>
      </w:pPr>
      <w:r>
        <w:t>УДК   234.1(075)</w:t>
      </w:r>
    </w:p>
    <w:p w:rsidR="00E26490" w:rsidRDefault="00E26490" w:rsidP="00E26490">
      <w:pPr>
        <w:pStyle w:val="af3"/>
      </w:pPr>
      <w:r>
        <w:t>хр - 1</w:t>
      </w:r>
    </w:p>
    <w:p w:rsidR="00E26490" w:rsidRDefault="00E26490" w:rsidP="00E26490">
      <w:pPr>
        <w:pStyle w:val="a"/>
      </w:pPr>
      <w:r w:rsidRPr="0016302C">
        <w:rPr>
          <w:b/>
        </w:rPr>
        <w:t>Константин (Зайцев), архим.</w:t>
      </w:r>
      <w:r>
        <w:t xml:space="preserve"> Пастырское богословие : Курс лекций, читанный в Свято-Троицкой Духовной Семинарии / Архим. Константин (Зайцев).--Иваново : Свет Православия,2002.--364 с. .--ISBN 5-94127-010-0 9684-9686 хр. RU02 </w:t>
      </w:r>
    </w:p>
    <w:p w:rsidR="00E26490" w:rsidRDefault="00E26490" w:rsidP="00E26490">
      <w:pPr>
        <w:pStyle w:val="af3"/>
      </w:pPr>
      <w:r>
        <w:t>УДК   234.1(075)</w:t>
      </w:r>
    </w:p>
    <w:p w:rsidR="00E26490" w:rsidRDefault="00E26490" w:rsidP="00E26490">
      <w:pPr>
        <w:pStyle w:val="af3"/>
      </w:pPr>
      <w:r>
        <w:t>хр - 3</w:t>
      </w:r>
    </w:p>
    <w:p w:rsidR="00E26490" w:rsidRDefault="00E26490" w:rsidP="00E26490">
      <w:pPr>
        <w:pStyle w:val="a"/>
      </w:pPr>
      <w:r w:rsidRPr="0016302C">
        <w:rPr>
          <w:b/>
        </w:rPr>
        <w:t>Лазарь, архимандрит</w:t>
      </w:r>
      <w:r>
        <w:t xml:space="preserve"> Грех и покаяние последних времен. О тайных недугах души / Архим.Лазарь.--М. : Изд. Сретенского монастыря,2000.--415с. </w:t>
      </w:r>
    </w:p>
    <w:p w:rsidR="00E26490" w:rsidRDefault="00E26490" w:rsidP="00E26490">
      <w:pPr>
        <w:pStyle w:val="af3"/>
      </w:pPr>
      <w:r>
        <w:t>УДК   234.121</w:t>
      </w:r>
    </w:p>
    <w:p w:rsidR="00E26490" w:rsidRDefault="00E26490" w:rsidP="00E26490">
      <w:pPr>
        <w:pStyle w:val="af3"/>
      </w:pPr>
      <w:r>
        <w:t>хр - 1</w:t>
      </w:r>
    </w:p>
    <w:p w:rsidR="00E26490" w:rsidRDefault="00E26490" w:rsidP="00E26490">
      <w:pPr>
        <w:pStyle w:val="a"/>
      </w:pPr>
      <w:r w:rsidRPr="00386E1E">
        <w:rPr>
          <w:b/>
        </w:rPr>
        <w:t>Лемешонок, Андрей, прот.</w:t>
      </w:r>
      <w:r>
        <w:t xml:space="preserve"> "Молитвами святых отец наших..." : Беседы по древнему патерику / Прот. Андрей Лемешонок.--Мн. : Свято-Елисаветинский монастырь,2012.--158с. .--ISBN 978-985-6886-80-8 </w:t>
      </w:r>
    </w:p>
    <w:p w:rsidR="00E26490" w:rsidRDefault="00E26490" w:rsidP="00E26490">
      <w:pPr>
        <w:pStyle w:val="af3"/>
      </w:pPr>
      <w:r>
        <w:t>УДК   234.123</w:t>
      </w:r>
    </w:p>
    <w:p w:rsidR="00E26490" w:rsidRDefault="00E26490" w:rsidP="00E26490">
      <w:pPr>
        <w:pStyle w:val="af3"/>
      </w:pPr>
      <w:r>
        <w:t>хр - 2</w:t>
      </w:r>
    </w:p>
    <w:p w:rsidR="00E26490" w:rsidRDefault="00E26490" w:rsidP="00E26490">
      <w:pPr>
        <w:pStyle w:val="a"/>
      </w:pPr>
      <w:r w:rsidRPr="00386E1E">
        <w:rPr>
          <w:b/>
        </w:rPr>
        <w:t>Лемешонок, Андрей, прот.</w:t>
      </w:r>
      <w:r>
        <w:t xml:space="preserve"> О чем спрашивают люди : Ответы на вопросы прихожан / Прот. Андрей Лемешонок.--Мн. : Свято-Елисаветинский монастырь,2013 </w:t>
      </w:r>
    </w:p>
    <w:p w:rsidR="00E26490" w:rsidRDefault="00E26490" w:rsidP="00E26490">
      <w:pPr>
        <w:pStyle w:val="af3"/>
      </w:pPr>
      <w:r>
        <w:t>УДК   234.123</w:t>
      </w:r>
    </w:p>
    <w:p w:rsidR="00E26490" w:rsidRDefault="00E26490" w:rsidP="00E26490">
      <w:pPr>
        <w:pStyle w:val="af3"/>
      </w:pPr>
      <w:r>
        <w:t>хр - 1</w:t>
      </w:r>
    </w:p>
    <w:p w:rsidR="00E26490" w:rsidRDefault="00E26490" w:rsidP="00E26490">
      <w:pPr>
        <w:pStyle w:val="a"/>
      </w:pPr>
      <w:r w:rsidRPr="00386E1E">
        <w:rPr>
          <w:b/>
        </w:rPr>
        <w:t>Лемешонок, Андрей, прот.</w:t>
      </w:r>
      <w:r>
        <w:t xml:space="preserve"> Свет любви Божией : Беседы и размышления / Прот. Андрей Лемешонок.--Мн. : Свято-Елисаветинский монастырь,2012.--311с. .--ISBN 978-985-6886-66-2 </w:t>
      </w:r>
    </w:p>
    <w:p w:rsidR="00E26490" w:rsidRDefault="00E26490" w:rsidP="00E26490">
      <w:pPr>
        <w:pStyle w:val="af3"/>
      </w:pPr>
      <w:r>
        <w:t>УДК   234.123</w:t>
      </w:r>
    </w:p>
    <w:p w:rsidR="00E26490" w:rsidRDefault="00E26490" w:rsidP="00E26490">
      <w:pPr>
        <w:pStyle w:val="af3"/>
      </w:pPr>
      <w:r>
        <w:t>хр - 1</w:t>
      </w:r>
    </w:p>
    <w:p w:rsidR="00E26490" w:rsidRDefault="00E26490" w:rsidP="00E26490">
      <w:pPr>
        <w:pStyle w:val="a"/>
      </w:pPr>
      <w:r w:rsidRPr="00386E1E">
        <w:rPr>
          <w:b/>
        </w:rPr>
        <w:t>Лемешонок, Андрей, прот.</w:t>
      </w:r>
      <w:r>
        <w:t xml:space="preserve"> Свет любви Божией : Беседы и размышления / Прот. Андрей Лемешонок.--Мн. : Свято-Елисаветинский монастырь,2015.--308с. .--ISBN 978-985-7020-84-3 </w:t>
      </w:r>
    </w:p>
    <w:p w:rsidR="00E26490" w:rsidRDefault="00E26490" w:rsidP="00E26490">
      <w:pPr>
        <w:pStyle w:val="af3"/>
      </w:pPr>
      <w:r>
        <w:t>УДК   234.123</w:t>
      </w:r>
    </w:p>
    <w:p w:rsidR="00E26490" w:rsidRDefault="00E26490" w:rsidP="00E26490">
      <w:pPr>
        <w:pStyle w:val="af3"/>
      </w:pPr>
      <w:r>
        <w:t>хр - 1</w:t>
      </w:r>
    </w:p>
    <w:p w:rsidR="00E26490" w:rsidRDefault="00E26490" w:rsidP="00E26490">
      <w:pPr>
        <w:pStyle w:val="a"/>
      </w:pPr>
      <w:r w:rsidRPr="00386E1E">
        <w:rPr>
          <w:b/>
        </w:rPr>
        <w:t>Лемешонок, Андрей, прот.</w:t>
      </w:r>
      <w:r>
        <w:t xml:space="preserve"> Свет любви Божией : Беседы и размышления / Прот. Андрей Лемешонок.--Мн. : Свято-Елисаветинский монастырь,2012.--311с. .--ISBN 978-985-6886-66-2 </w:t>
      </w:r>
    </w:p>
    <w:p w:rsidR="00E26490" w:rsidRDefault="00E26490" w:rsidP="00E26490">
      <w:pPr>
        <w:pStyle w:val="af3"/>
      </w:pPr>
      <w:r>
        <w:t>УДК   234.123</w:t>
      </w:r>
    </w:p>
    <w:p w:rsidR="00E26490" w:rsidRDefault="00E26490" w:rsidP="00E26490">
      <w:pPr>
        <w:pStyle w:val="af3"/>
      </w:pPr>
      <w:r>
        <w:t>хр - 1</w:t>
      </w:r>
    </w:p>
    <w:p w:rsidR="00E26490" w:rsidRDefault="00E26490" w:rsidP="00E26490">
      <w:pPr>
        <w:pStyle w:val="a"/>
      </w:pPr>
      <w:r w:rsidRPr="00386E1E">
        <w:rPr>
          <w:b/>
        </w:rPr>
        <w:t>Лука (Войно-Ясенецкий), архиепископ</w:t>
      </w:r>
      <w:r>
        <w:t xml:space="preserve"> "Сила Моя в немощи совершается" : Духовные беседы / Архиепископ Лука (Войно-Ясенецкий) ; ред. Н. А. Ильичева.--М. : АО "Форма-Пресс",1997.--414 с. </w:t>
      </w:r>
    </w:p>
    <w:p w:rsidR="00E26490" w:rsidRDefault="00E26490" w:rsidP="00E26490">
      <w:pPr>
        <w:pStyle w:val="af3"/>
      </w:pPr>
      <w:r>
        <w:lastRenderedPageBreak/>
        <w:t>УДК   234.123</w:t>
      </w:r>
    </w:p>
    <w:p w:rsidR="00E26490" w:rsidRDefault="00E26490" w:rsidP="00E26490">
      <w:pPr>
        <w:pStyle w:val="af3"/>
      </w:pPr>
      <w:r>
        <w:t>хр - 2</w:t>
      </w:r>
    </w:p>
    <w:p w:rsidR="00E26490" w:rsidRDefault="00E26490" w:rsidP="00E26490">
      <w:pPr>
        <w:pStyle w:val="a"/>
      </w:pPr>
      <w:r w:rsidRPr="00386E1E">
        <w:rPr>
          <w:b/>
        </w:rPr>
        <w:t>Михаил (Мудьюгин), еп.</w:t>
      </w:r>
      <w:r>
        <w:t xml:space="preserve"> Методическое руководство к совершению таинства исповеди / Еп.Михаил (Мудьюгин).--Киев : Общество любителей православной литературы; Издательство имени свт. Льва, папы Римского,2001.--73 с. .--ISBN 485-781 10204 хр. RU03 </w:t>
      </w:r>
    </w:p>
    <w:p w:rsidR="00E26490" w:rsidRDefault="00E26490" w:rsidP="00E26490">
      <w:pPr>
        <w:pStyle w:val="af3"/>
      </w:pPr>
      <w:r>
        <w:t>УДК   234.1(075)+234.121</w:t>
      </w:r>
    </w:p>
    <w:p w:rsidR="00E26490" w:rsidRDefault="00E26490" w:rsidP="00E26490">
      <w:pPr>
        <w:pStyle w:val="af3"/>
      </w:pPr>
      <w:r>
        <w:t>хр - 1</w:t>
      </w:r>
    </w:p>
    <w:p w:rsidR="00E26490" w:rsidRDefault="00E26490" w:rsidP="00E26490">
      <w:pPr>
        <w:pStyle w:val="a"/>
      </w:pPr>
      <w:r w:rsidRPr="00214D74">
        <w:rPr>
          <w:b/>
        </w:rPr>
        <w:t xml:space="preserve">Настольная </w:t>
      </w:r>
      <w:r>
        <w:t xml:space="preserve">книга священнослужителя.--М. : Изд. отдел Московского Патриархата,1992 704 с. 9060 хр. RU01 </w:t>
      </w:r>
    </w:p>
    <w:p w:rsidR="00E26490" w:rsidRDefault="00E26490" w:rsidP="00E26490">
      <w:pPr>
        <w:pStyle w:val="af3"/>
      </w:pPr>
      <w:r>
        <w:t>УДК   234.1(075) + 240</w:t>
      </w:r>
    </w:p>
    <w:p w:rsidR="00E26490" w:rsidRDefault="00E26490" w:rsidP="00E26490">
      <w:pPr>
        <w:pStyle w:val="af3"/>
      </w:pPr>
      <w:r>
        <w:t>хр - 1</w:t>
      </w:r>
    </w:p>
    <w:p w:rsidR="00E26490" w:rsidRDefault="00E26490" w:rsidP="00E26490">
      <w:pPr>
        <w:pStyle w:val="a"/>
      </w:pPr>
      <w:r w:rsidRPr="00214D74">
        <w:rPr>
          <w:b/>
        </w:rPr>
        <w:t xml:space="preserve">Настольная </w:t>
      </w:r>
      <w:r>
        <w:t xml:space="preserve">книга священнослужителя.--М. : Издательство Московской Патриархии,2001 814 с. 5-7902-0115-6 10219 хр. RU03 </w:t>
      </w:r>
    </w:p>
    <w:p w:rsidR="00E26490" w:rsidRDefault="00E26490" w:rsidP="00E26490">
      <w:pPr>
        <w:pStyle w:val="af3"/>
      </w:pPr>
      <w:r>
        <w:t>УДК   234.1(075) + 240</w:t>
      </w:r>
    </w:p>
    <w:p w:rsidR="00E26490" w:rsidRDefault="00E26490" w:rsidP="00E26490">
      <w:pPr>
        <w:pStyle w:val="af3"/>
      </w:pPr>
      <w:r>
        <w:t>хр - 1</w:t>
      </w:r>
    </w:p>
    <w:p w:rsidR="00E26490" w:rsidRDefault="00E26490" w:rsidP="00E26490">
      <w:pPr>
        <w:pStyle w:val="a"/>
      </w:pPr>
      <w:r w:rsidRPr="00214D74">
        <w:rPr>
          <w:b/>
        </w:rPr>
        <w:t>Огицкий Д.П., проф.</w:t>
      </w:r>
      <w:r>
        <w:t xml:space="preserve"> Практическое руководство для пастырей : Конспект для 4-го класса Семинарии (сокращенная редакция) / Д.П.Огицкий.--Сергиев Посад; Мн.-Жировичи : Свято-Успенский монастырь,1992.--56 с. 10385-10386 хр. RU04 </w:t>
      </w:r>
    </w:p>
    <w:p w:rsidR="00E26490" w:rsidRDefault="00E26490" w:rsidP="00E26490">
      <w:pPr>
        <w:pStyle w:val="af3"/>
      </w:pPr>
      <w:r>
        <w:t>УДК   234.1(075)</w:t>
      </w:r>
    </w:p>
    <w:p w:rsidR="00E26490" w:rsidRDefault="00E26490" w:rsidP="00E26490">
      <w:pPr>
        <w:pStyle w:val="af3"/>
      </w:pPr>
      <w:r>
        <w:t>хр - 2</w:t>
      </w:r>
    </w:p>
    <w:p w:rsidR="00E26490" w:rsidRDefault="00E26490" w:rsidP="00E26490">
      <w:pPr>
        <w:pStyle w:val="a"/>
      </w:pPr>
      <w:r w:rsidRPr="00214D74">
        <w:rPr>
          <w:b/>
        </w:rPr>
        <w:t xml:space="preserve">Опыт </w:t>
      </w:r>
      <w:r>
        <w:t xml:space="preserve">построения исповеди : Пастырские беседы о покаянии в дни Великого поста.--Свято-Успенский Псково-Печерский монастырь : "Отчий дом",1999.--141 с. .--ISBN 5-7676-0136-6 </w:t>
      </w:r>
    </w:p>
    <w:p w:rsidR="00E26490" w:rsidRDefault="00E26490" w:rsidP="00E26490">
      <w:pPr>
        <w:pStyle w:val="af3"/>
      </w:pPr>
      <w:r>
        <w:t>УДК   234.121 + 235.4 + 261.32</w:t>
      </w:r>
    </w:p>
    <w:p w:rsidR="00E26490" w:rsidRDefault="00E26490" w:rsidP="00E26490">
      <w:pPr>
        <w:pStyle w:val="af3"/>
      </w:pPr>
      <w:r>
        <w:t>хр - 1</w:t>
      </w:r>
    </w:p>
    <w:p w:rsidR="00E26490" w:rsidRDefault="00E26490" w:rsidP="00E26490">
      <w:pPr>
        <w:pStyle w:val="a"/>
      </w:pPr>
      <w:r w:rsidRPr="00214D74">
        <w:rPr>
          <w:b/>
        </w:rPr>
        <w:t xml:space="preserve">Опыт </w:t>
      </w:r>
      <w:r>
        <w:t xml:space="preserve">построения исповеди : Пастырские беседы о покаянии в дни Великого поста.--Свято-Успенский Псково-Печерский монастырь : Издательский отдел Московского Патриархата,1993.--114с. .--ISBN 5-87301-069-2 </w:t>
      </w:r>
    </w:p>
    <w:p w:rsidR="00E26490" w:rsidRDefault="00E26490" w:rsidP="00E26490">
      <w:pPr>
        <w:pStyle w:val="af3"/>
      </w:pPr>
      <w:r>
        <w:t>УДК   234.121 + 235.4 + 261.32</w:t>
      </w:r>
    </w:p>
    <w:p w:rsidR="00E26490" w:rsidRDefault="00E26490" w:rsidP="00E26490">
      <w:pPr>
        <w:pStyle w:val="af3"/>
      </w:pPr>
      <w:r>
        <w:t>хр - 1</w:t>
      </w:r>
    </w:p>
    <w:p w:rsidR="00E26490" w:rsidRDefault="00E26490" w:rsidP="00E26490">
      <w:pPr>
        <w:pStyle w:val="a"/>
      </w:pPr>
      <w:r w:rsidRPr="00214D74">
        <w:rPr>
          <w:b/>
        </w:rPr>
        <w:t>Остапов, Алексей, протоиерей</w:t>
      </w:r>
      <w:r>
        <w:t xml:space="preserve"> Пастырская эстетика / Прот. Алексей Остапов.--М. : Изд-во Московской Патриархии,2000.--45с. </w:t>
      </w:r>
    </w:p>
    <w:p w:rsidR="00E26490" w:rsidRDefault="00E26490" w:rsidP="00E26490">
      <w:pPr>
        <w:pStyle w:val="af3"/>
      </w:pPr>
      <w:r>
        <w:t>УДК   234.11</w:t>
      </w:r>
    </w:p>
    <w:p w:rsidR="00E26490" w:rsidRDefault="00E26490" w:rsidP="00E26490">
      <w:pPr>
        <w:pStyle w:val="af3"/>
      </w:pPr>
      <w:r>
        <w:t>хр - 1</w:t>
      </w:r>
    </w:p>
    <w:p w:rsidR="00E26490" w:rsidRDefault="00E26490" w:rsidP="00E26490">
      <w:pPr>
        <w:pStyle w:val="a"/>
      </w:pPr>
      <w:r w:rsidRPr="00214D74">
        <w:rPr>
          <w:b/>
        </w:rPr>
        <w:t xml:space="preserve">Пастырь </w:t>
      </w:r>
      <w:r>
        <w:t xml:space="preserve">духовный : Разъяснения святоотеческие о пастырях и пастырстве / По благословению Высокопреосвященнейшего Амвросия, архиепископа Ивановского и Кинешемского.--М. : "Синтагма",1999.--286 с. .--ISBN 5-87468-070-5 </w:t>
      </w:r>
    </w:p>
    <w:p w:rsidR="00E26490" w:rsidRDefault="00E26490" w:rsidP="00E26490">
      <w:pPr>
        <w:pStyle w:val="af3"/>
      </w:pPr>
      <w:r>
        <w:t>УДК   234.11</w:t>
      </w:r>
    </w:p>
    <w:p w:rsidR="00E26490" w:rsidRDefault="00E26490" w:rsidP="00E26490">
      <w:pPr>
        <w:pStyle w:val="af3"/>
      </w:pPr>
      <w:r>
        <w:t>хр - 2</w:t>
      </w:r>
    </w:p>
    <w:p w:rsidR="00E26490" w:rsidRDefault="00E26490" w:rsidP="00E26490">
      <w:pPr>
        <w:pStyle w:val="a"/>
      </w:pPr>
      <w:r w:rsidRPr="00DD03ED">
        <w:rPr>
          <w:b/>
        </w:rPr>
        <w:t>Певницкий В., проф. Киевской Духовной Академии</w:t>
      </w:r>
      <w:r>
        <w:t xml:space="preserve"> О священстве : Основные пункты в учении о пастырском служении / В.Певницкий.--Киев : Общество любителей православной литературы; изд-во им. свт. Льва, папы Римского,2001.--132 с. .--ISBN 485-779 10405-10406 хр. RU04 </w:t>
      </w:r>
    </w:p>
    <w:p w:rsidR="00E26490" w:rsidRDefault="00E26490" w:rsidP="00E26490">
      <w:pPr>
        <w:pStyle w:val="af3"/>
      </w:pPr>
      <w:r>
        <w:t>УДК   234.11</w:t>
      </w:r>
    </w:p>
    <w:p w:rsidR="00E26490" w:rsidRDefault="00E26490" w:rsidP="00E26490">
      <w:pPr>
        <w:pStyle w:val="af3"/>
      </w:pPr>
      <w:r>
        <w:t>хр - 2</w:t>
      </w:r>
    </w:p>
    <w:p w:rsidR="00E26490" w:rsidRDefault="00E26490" w:rsidP="00E26490">
      <w:pPr>
        <w:pStyle w:val="a"/>
      </w:pPr>
      <w:r w:rsidRPr="00DD03ED">
        <w:rPr>
          <w:b/>
        </w:rPr>
        <w:t>Певницкий В., проф. Киевской Духовной Академии</w:t>
      </w:r>
      <w:r>
        <w:t xml:space="preserve"> О священстве : Основные пункты в учении о пастырском служении / В.Певницкий.--Киев : Общество любителей </w:t>
      </w:r>
      <w:r>
        <w:lastRenderedPageBreak/>
        <w:t xml:space="preserve">православной литературы. Изд-во им. свт. Льва, папы Римского,2001.--132 с. .--ISBN 485-779 10561-10562 хр. RU04 </w:t>
      </w:r>
    </w:p>
    <w:p w:rsidR="00E26490" w:rsidRDefault="00E26490" w:rsidP="00E26490">
      <w:pPr>
        <w:pStyle w:val="af3"/>
      </w:pPr>
      <w:r>
        <w:t>УДК   234.11</w:t>
      </w:r>
    </w:p>
    <w:p w:rsidR="00E26490" w:rsidRDefault="00E26490" w:rsidP="00E26490">
      <w:pPr>
        <w:pStyle w:val="af3"/>
      </w:pPr>
      <w:r>
        <w:t>хр - 2</w:t>
      </w:r>
    </w:p>
    <w:p w:rsidR="00E26490" w:rsidRDefault="00E26490" w:rsidP="00E26490">
      <w:pPr>
        <w:pStyle w:val="a"/>
      </w:pPr>
      <w:r w:rsidRPr="00DD03ED">
        <w:rPr>
          <w:b/>
        </w:rPr>
        <w:t>Попов, Евгений, прот.</w:t>
      </w:r>
      <w:r>
        <w:t xml:space="preserve"> Пастырское богословие : В трех частях / Прот. Евгений Попов.--СПб. : СЗЦПЛ "Диоптра",2000.--639 с. .--ISBN 5-85325-030-2 </w:t>
      </w:r>
    </w:p>
    <w:p w:rsidR="00E26490" w:rsidRDefault="00E26490" w:rsidP="00E26490">
      <w:pPr>
        <w:pStyle w:val="af3"/>
      </w:pPr>
      <w:r>
        <w:t>УДК   234.1(075)</w:t>
      </w:r>
    </w:p>
    <w:p w:rsidR="00E26490" w:rsidRDefault="00E26490" w:rsidP="00E26490">
      <w:pPr>
        <w:pStyle w:val="af3"/>
      </w:pPr>
      <w:r>
        <w:t>хр - 1</w:t>
      </w:r>
    </w:p>
    <w:p w:rsidR="00E26490" w:rsidRDefault="00E26490" w:rsidP="00E26490">
      <w:pPr>
        <w:pStyle w:val="a"/>
      </w:pPr>
      <w:r w:rsidRPr="00DD03ED">
        <w:rPr>
          <w:b/>
        </w:rPr>
        <w:t>Попов, Евгений, протоиерей.</w:t>
      </w:r>
      <w:r>
        <w:t xml:space="preserve"> Пастырское богословие : В 3-х ч. / Е.Попов.--СПб. : СЗЦПЛ "Диоптра",2000.--639 с. .--ISBN 5-85325-030-2 9059 хр. RU01 </w:t>
      </w:r>
    </w:p>
    <w:p w:rsidR="00E26490" w:rsidRDefault="00E26490" w:rsidP="00E26490">
      <w:pPr>
        <w:pStyle w:val="af3"/>
      </w:pPr>
      <w:r>
        <w:t>УДК   234.1(075)</w:t>
      </w:r>
    </w:p>
    <w:p w:rsidR="00E26490" w:rsidRDefault="00E26490" w:rsidP="00E26490">
      <w:pPr>
        <w:pStyle w:val="af3"/>
      </w:pPr>
      <w:r>
        <w:t>хр - 1</w:t>
      </w:r>
    </w:p>
    <w:p w:rsidR="00E26490" w:rsidRDefault="00E26490" w:rsidP="00E26490">
      <w:pPr>
        <w:pStyle w:val="a"/>
      </w:pPr>
      <w:r w:rsidRPr="00DD03ED">
        <w:rPr>
          <w:b/>
        </w:rPr>
        <w:t>Попов, Евгений, протоиерей</w:t>
      </w:r>
      <w:r>
        <w:t xml:space="preserve"> Пастырское богословие : В 3-х ч. / Е.Попов.--СПб. : Северо-Западный Центр Православной Литературы "Диоптра",2000.--639 с. .--ISBN 5-85325-030-2 9588-9603 хр. RU02 </w:t>
      </w:r>
    </w:p>
    <w:p w:rsidR="00E26490" w:rsidRDefault="00E26490" w:rsidP="00E26490">
      <w:pPr>
        <w:pStyle w:val="af3"/>
      </w:pPr>
      <w:r>
        <w:t>УДК   234.1(075)</w:t>
      </w:r>
    </w:p>
    <w:p w:rsidR="00E26490" w:rsidRDefault="00E26490" w:rsidP="00E26490">
      <w:pPr>
        <w:pStyle w:val="af3"/>
      </w:pPr>
      <w:r>
        <w:t>хр - 16</w:t>
      </w:r>
    </w:p>
    <w:p w:rsidR="00E26490" w:rsidRDefault="00E26490" w:rsidP="00E26490">
      <w:pPr>
        <w:pStyle w:val="a"/>
      </w:pPr>
      <w:r w:rsidRPr="00DD03ED">
        <w:rPr>
          <w:b/>
        </w:rPr>
        <w:t>Попов, Евгений, протоиерей</w:t>
      </w:r>
      <w:r>
        <w:t xml:space="preserve"> Пастырское богословие : В 3-х ч. / Е.Попов.--СПб. : СЗЦПЛ "Диоптра",2000.--639 с. .--ISBN 5-85325-030-2 9705 хр. RU02 </w:t>
      </w:r>
    </w:p>
    <w:p w:rsidR="00E26490" w:rsidRDefault="00E26490" w:rsidP="00E26490">
      <w:pPr>
        <w:pStyle w:val="af3"/>
      </w:pPr>
      <w:r>
        <w:t>УДК   234.1(075)</w:t>
      </w:r>
    </w:p>
    <w:p w:rsidR="00E26490" w:rsidRDefault="00E26490" w:rsidP="00E26490">
      <w:pPr>
        <w:pStyle w:val="af3"/>
      </w:pPr>
      <w:r>
        <w:t>хр - 1</w:t>
      </w:r>
    </w:p>
    <w:p w:rsidR="00E26490" w:rsidRDefault="00E26490" w:rsidP="00E26490">
      <w:pPr>
        <w:pStyle w:val="a"/>
      </w:pPr>
      <w:r w:rsidRPr="00DD03ED">
        <w:rPr>
          <w:b/>
        </w:rPr>
        <w:t xml:space="preserve">Поучение </w:t>
      </w:r>
      <w:r>
        <w:t xml:space="preserve">епископское к новопоставленному иерею / По благословению Блаженнейшего Дионисия, Митрополита Варшавского и Волынского и всея Польши.--Варшава : Синодальная типография,1930.--32с. </w:t>
      </w:r>
    </w:p>
    <w:p w:rsidR="00E26490" w:rsidRDefault="00E26490" w:rsidP="00E26490">
      <w:pPr>
        <w:pStyle w:val="af3"/>
      </w:pPr>
      <w:r>
        <w:t>УДК   234.1</w:t>
      </w:r>
    </w:p>
    <w:p w:rsidR="00E26490" w:rsidRDefault="00E26490" w:rsidP="00E26490">
      <w:pPr>
        <w:pStyle w:val="af3"/>
      </w:pPr>
      <w:r>
        <w:t>хр - 1</w:t>
      </w:r>
    </w:p>
    <w:p w:rsidR="00E26490" w:rsidRDefault="00E26490" w:rsidP="00E26490">
      <w:pPr>
        <w:pStyle w:val="a"/>
      </w:pPr>
      <w:r w:rsidRPr="007A7D78">
        <w:rPr>
          <w:b/>
        </w:rPr>
        <w:t xml:space="preserve">Пояснения </w:t>
      </w:r>
      <w:r>
        <w:t xml:space="preserve">к таинствам исповеди и cвятого причастия : По книге Н. Е. Пестова "Современная практика православного благочестия" / Сост. свящ. Дмитрий Галкин.--СПб. : САТИСЪ,1995.--55с. .--ISBN 5-7373-0084-6 </w:t>
      </w:r>
    </w:p>
    <w:p w:rsidR="00E26490" w:rsidRDefault="00E26490" w:rsidP="00E26490">
      <w:pPr>
        <w:pStyle w:val="af3"/>
      </w:pPr>
      <w:r>
        <w:t>УДК   234.121</w:t>
      </w:r>
    </w:p>
    <w:p w:rsidR="00E26490" w:rsidRDefault="00E26490" w:rsidP="00E26490">
      <w:pPr>
        <w:pStyle w:val="af3"/>
      </w:pPr>
      <w:r>
        <w:t>хр - 1</w:t>
      </w:r>
    </w:p>
    <w:p w:rsidR="00E26490" w:rsidRDefault="00E26490" w:rsidP="00E26490">
      <w:pPr>
        <w:pStyle w:val="a"/>
      </w:pPr>
      <w:r w:rsidRPr="007A7D78">
        <w:rPr>
          <w:b/>
        </w:rPr>
        <w:t xml:space="preserve">Практическое </w:t>
      </w:r>
      <w:r>
        <w:t xml:space="preserve">руководство при совершении приходских треб / Сост. свящ. Н.Сильченков.--СПб.,2000.--281 с. </w:t>
      </w:r>
    </w:p>
    <w:p w:rsidR="00E26490" w:rsidRDefault="00E26490" w:rsidP="00E26490">
      <w:pPr>
        <w:pStyle w:val="af3"/>
      </w:pPr>
      <w:r>
        <w:t>УДК   234.11</w:t>
      </w:r>
    </w:p>
    <w:p w:rsidR="00E26490" w:rsidRDefault="00E26490" w:rsidP="00E26490">
      <w:pPr>
        <w:pStyle w:val="af3"/>
      </w:pPr>
      <w:r>
        <w:t>хр - 2</w:t>
      </w:r>
    </w:p>
    <w:p w:rsidR="00E26490" w:rsidRDefault="00E26490" w:rsidP="00E26490">
      <w:pPr>
        <w:pStyle w:val="a"/>
      </w:pPr>
      <w:r w:rsidRPr="007A7D78">
        <w:rPr>
          <w:b/>
        </w:rPr>
        <w:t>Розов А.Н.</w:t>
      </w:r>
      <w:r>
        <w:t xml:space="preserve"> Священник в духовной жизни русской деревни / А.н.Розов.--СПб. : Алетейя,2003.--255 с. .--ISBN 5-89329-559-5 10771 хр. RU05 </w:t>
      </w:r>
    </w:p>
    <w:p w:rsidR="00E26490" w:rsidRDefault="00E26490" w:rsidP="00E26490">
      <w:pPr>
        <w:pStyle w:val="af3"/>
      </w:pPr>
      <w:r>
        <w:t>УДК   234.11 + 225.6 + 225.7</w:t>
      </w:r>
    </w:p>
    <w:p w:rsidR="00E26490" w:rsidRDefault="00E26490" w:rsidP="00E26490">
      <w:pPr>
        <w:pStyle w:val="af3"/>
      </w:pPr>
      <w:r>
        <w:t>хр - 1</w:t>
      </w:r>
    </w:p>
    <w:p w:rsidR="00E26490" w:rsidRDefault="00E26490" w:rsidP="00E26490">
      <w:pPr>
        <w:pStyle w:val="a"/>
      </w:pPr>
      <w:r w:rsidRPr="007A7D78">
        <w:rPr>
          <w:b/>
        </w:rPr>
        <w:t xml:space="preserve">Сборник </w:t>
      </w:r>
      <w:r>
        <w:t xml:space="preserve">решений недоуменных вопросов из пастырской практики.--СПб. : "Знамение",1997.--383с. .--ISBN 5-88029-021-2 </w:t>
      </w:r>
    </w:p>
    <w:p w:rsidR="00E26490" w:rsidRDefault="00E26490" w:rsidP="00E26490">
      <w:pPr>
        <w:pStyle w:val="af3"/>
      </w:pPr>
      <w:r>
        <w:t>УДК   234.11</w:t>
      </w:r>
    </w:p>
    <w:p w:rsidR="00E26490" w:rsidRDefault="00E26490" w:rsidP="00E26490">
      <w:pPr>
        <w:pStyle w:val="af3"/>
      </w:pPr>
      <w:r>
        <w:t>хр - 1</w:t>
      </w:r>
    </w:p>
    <w:p w:rsidR="00E26490" w:rsidRDefault="00E26490" w:rsidP="00E26490">
      <w:pPr>
        <w:pStyle w:val="a"/>
      </w:pPr>
      <w:r w:rsidRPr="007A7D78">
        <w:rPr>
          <w:b/>
        </w:rPr>
        <w:t xml:space="preserve">Слово </w:t>
      </w:r>
      <w:r>
        <w:t xml:space="preserve">православия в Америке : Проповеди и поучения святителя Тихона, Патриарха Московского и всея Руси, просветителя Северной Америки. Миссионерское служение. Исторический очерк / Авт.-сост. о.Сергий Широков.--М. : Издательство Сретенского монастыря,2001.--222с. .--ISBN 5-7533-0185-1 </w:t>
      </w:r>
    </w:p>
    <w:p w:rsidR="00E26490" w:rsidRDefault="00E26490" w:rsidP="00E26490">
      <w:pPr>
        <w:pStyle w:val="af3"/>
      </w:pPr>
      <w:r>
        <w:lastRenderedPageBreak/>
        <w:t>УДК   234.123 + 281.3</w:t>
      </w:r>
    </w:p>
    <w:p w:rsidR="00E26490" w:rsidRDefault="00E26490" w:rsidP="00E26490">
      <w:pPr>
        <w:pStyle w:val="af3"/>
      </w:pPr>
      <w:r>
        <w:t>хр - 1</w:t>
      </w:r>
    </w:p>
    <w:p w:rsidR="00E26490" w:rsidRDefault="00E26490" w:rsidP="00E26490">
      <w:pPr>
        <w:pStyle w:val="a"/>
      </w:pPr>
      <w:r w:rsidRPr="007A7D78">
        <w:rPr>
          <w:b/>
        </w:rPr>
        <w:t>Тихомиров Т.С., священник</w:t>
      </w:r>
      <w:r>
        <w:t xml:space="preserve"> На приходе / Т.С.Тихомиров.--М. : Православный Свято-Тихоновский Богословский институт,2002.--624 с. .--ISBN 5-7429-0122-4 9837 хр. RU03 </w:t>
      </w:r>
    </w:p>
    <w:p w:rsidR="00E26490" w:rsidRDefault="00E26490" w:rsidP="00E26490">
      <w:pPr>
        <w:pStyle w:val="af3"/>
      </w:pPr>
      <w:r>
        <w:t>УДК   234.1(075)</w:t>
      </w:r>
    </w:p>
    <w:p w:rsidR="00E26490" w:rsidRDefault="00E26490" w:rsidP="00E26490">
      <w:pPr>
        <w:pStyle w:val="af3"/>
      </w:pPr>
      <w:r>
        <w:t>хр - 1</w:t>
      </w:r>
    </w:p>
    <w:p w:rsidR="00E26490" w:rsidRDefault="00E26490" w:rsidP="00E26490">
      <w:pPr>
        <w:pStyle w:val="a"/>
      </w:pPr>
      <w:r w:rsidRPr="007A7D78">
        <w:rPr>
          <w:b/>
        </w:rPr>
        <w:t>Тихомиров Т.С., священнник</w:t>
      </w:r>
      <w:r>
        <w:t xml:space="preserve"> На приходе / Т.С.Тихомиров.--М. : Православный Свято-Тихоновский Богословский институт,2002.--624 с. .--ISBN 5-7429-0122-4 10222 хр. RU03 </w:t>
      </w:r>
    </w:p>
    <w:p w:rsidR="00E26490" w:rsidRDefault="00E26490" w:rsidP="00E26490">
      <w:pPr>
        <w:pStyle w:val="af3"/>
      </w:pPr>
      <w:r>
        <w:t>УДК   234.1(075)</w:t>
      </w:r>
    </w:p>
    <w:p w:rsidR="00E26490" w:rsidRDefault="00E26490" w:rsidP="00E26490">
      <w:pPr>
        <w:pStyle w:val="af3"/>
      </w:pPr>
      <w:r>
        <w:t>хр - 1</w:t>
      </w:r>
    </w:p>
    <w:p w:rsidR="00E26490" w:rsidRDefault="00E26490" w:rsidP="00E26490">
      <w:pPr>
        <w:pStyle w:val="a"/>
      </w:pPr>
      <w:r w:rsidRPr="00045154">
        <w:rPr>
          <w:b/>
        </w:rPr>
        <w:t>Тихон (Цыпляковский), игумен</w:t>
      </w:r>
      <w:r>
        <w:t xml:space="preserve"> Делателям жатвы Божией : По творениям Святых Отцов и учителей Церкви.--М. : Изд-во им. святителя Игнатия Ставропольского,2000.--240с. </w:t>
      </w:r>
    </w:p>
    <w:p w:rsidR="00E26490" w:rsidRDefault="00E26490" w:rsidP="00E26490">
      <w:pPr>
        <w:pStyle w:val="af3"/>
      </w:pPr>
      <w:r>
        <w:t>УДК   234.11</w:t>
      </w:r>
    </w:p>
    <w:p w:rsidR="00E26490" w:rsidRDefault="00E26490" w:rsidP="00E26490">
      <w:pPr>
        <w:pStyle w:val="af3"/>
      </w:pPr>
      <w:r>
        <w:t>хр - 1</w:t>
      </w:r>
    </w:p>
    <w:p w:rsidR="00E26490" w:rsidRDefault="00E26490" w:rsidP="00E26490">
      <w:pPr>
        <w:pStyle w:val="a"/>
      </w:pPr>
      <w:r w:rsidRPr="00045154">
        <w:rPr>
          <w:b/>
        </w:rPr>
        <w:t>Феодор (Поздеевский), архиепископ</w:t>
      </w:r>
      <w:r>
        <w:t xml:space="preserve"> Смысл христианского подвига : Из чтений по пастырскому богословию / Архиеп. Феодор (Поздеевский).--М. : Донской монастырь,1991.--181с. .--ISBN 5-85860-150-2 </w:t>
      </w:r>
    </w:p>
    <w:p w:rsidR="00E26490" w:rsidRDefault="00E26490" w:rsidP="00E26490">
      <w:pPr>
        <w:pStyle w:val="af3"/>
      </w:pPr>
      <w:r>
        <w:t>УДК   234.1 + 261.3</w:t>
      </w:r>
    </w:p>
    <w:p w:rsidR="00E26490" w:rsidRDefault="00E26490" w:rsidP="00E26490">
      <w:pPr>
        <w:pStyle w:val="af3"/>
      </w:pPr>
      <w:r>
        <w:t>хр - 1</w:t>
      </w:r>
    </w:p>
    <w:p w:rsidR="00E26490" w:rsidRDefault="00E26490" w:rsidP="00E26490">
      <w:pPr>
        <w:pStyle w:val="a"/>
      </w:pPr>
      <w:r w:rsidRPr="00045154">
        <w:rPr>
          <w:b/>
        </w:rPr>
        <w:t>Филипп, иеромонах</w:t>
      </w:r>
      <w:r>
        <w:t xml:space="preserve"> Пастырство по творениям святых Русской Православной Церкви : Диссертация на соискание ученой степени кандидата богословия / Иеромон. Филипп.--Сергиев Посад,1991.--135с. </w:t>
      </w:r>
    </w:p>
    <w:p w:rsidR="00E26490" w:rsidRDefault="00E26490" w:rsidP="00E26490">
      <w:pPr>
        <w:pStyle w:val="af3"/>
      </w:pPr>
      <w:r>
        <w:t>УДК   234.11 + 232.6 + 210.24</w:t>
      </w:r>
    </w:p>
    <w:p w:rsidR="00E26490" w:rsidRDefault="00E26490" w:rsidP="00E26490">
      <w:pPr>
        <w:pStyle w:val="af3"/>
      </w:pPr>
      <w:r>
        <w:t>хр - 1</w:t>
      </w:r>
    </w:p>
    <w:p w:rsidR="00E26490" w:rsidRDefault="00E26490" w:rsidP="00E26490">
      <w:pPr>
        <w:pStyle w:val="a"/>
      </w:pPr>
      <w:r w:rsidRPr="00045154">
        <w:rPr>
          <w:b/>
        </w:rPr>
        <w:t>Шавельский, Георгий, протопресв.</w:t>
      </w:r>
      <w:r>
        <w:t xml:space="preserve"> Православное пастырство / Протопресв. Георгий Шавельский.--СПб. : РХГИ,1996.--688 с. .--ISBN 5-88812-020-0 </w:t>
      </w:r>
    </w:p>
    <w:p w:rsidR="00E26490" w:rsidRDefault="00E26490" w:rsidP="00E26490">
      <w:pPr>
        <w:pStyle w:val="af3"/>
      </w:pPr>
      <w:r>
        <w:t>УДК   234.1(075)</w:t>
      </w:r>
    </w:p>
    <w:p w:rsidR="00E26490" w:rsidRDefault="00E26490" w:rsidP="00E26490">
      <w:pPr>
        <w:pStyle w:val="af3"/>
      </w:pPr>
      <w:r>
        <w:t>хр - 1</w:t>
      </w:r>
    </w:p>
    <w:p w:rsidR="00E26490" w:rsidRDefault="00E26490" w:rsidP="00E26490">
      <w:pPr>
        <w:pStyle w:val="a"/>
      </w:pPr>
      <w:r w:rsidRPr="00045154">
        <w:rPr>
          <w:b/>
        </w:rPr>
        <w:t>Шведов О.</w:t>
      </w:r>
      <w:r>
        <w:t xml:space="preserve"> Энциклопедия церковного хозяйства : Экономика и право в Церкви. Настольная книга для священнослужителей, старост и мирян / О.Шведов.--М. : Ковчег,2003.--736 с. .--ISBN 5-94741-032-9 10676-10677 хр. RU04 </w:t>
      </w:r>
    </w:p>
    <w:p w:rsidR="00E26490" w:rsidRDefault="00E26490" w:rsidP="00E26490">
      <w:pPr>
        <w:pStyle w:val="af3"/>
      </w:pPr>
      <w:r>
        <w:t>УДК   234.1(075) + 257</w:t>
      </w:r>
    </w:p>
    <w:p w:rsidR="00E26490" w:rsidRDefault="00E26490" w:rsidP="00E26490">
      <w:pPr>
        <w:pStyle w:val="af3"/>
      </w:pPr>
      <w:r>
        <w:t>хр - 2</w:t>
      </w:r>
    </w:p>
    <w:p w:rsidR="00E26490" w:rsidRDefault="00E26490" w:rsidP="00E26490">
      <w:pPr>
        <w:pStyle w:val="2"/>
      </w:pPr>
      <w:r>
        <w:t>234.2    Гомилетика</w:t>
      </w:r>
      <w:r w:rsidR="00912699">
        <w:fldChar w:fldCharType="begin"/>
      </w:r>
      <w:r>
        <w:instrText xml:space="preserve"> TC "234.2    Гомилетика" \l 2 </w:instrText>
      </w:r>
      <w:r w:rsidR="00912699">
        <w:fldChar w:fldCharType="end"/>
      </w:r>
    </w:p>
    <w:p w:rsidR="00E26490" w:rsidRDefault="00E26490" w:rsidP="00E26490">
      <w:pPr>
        <w:pStyle w:val="a"/>
      </w:pPr>
      <w:r w:rsidRPr="00045154">
        <w:rPr>
          <w:b/>
        </w:rPr>
        <w:t>10. Слово</w:t>
      </w:r>
      <w:r>
        <w:t xml:space="preserve"> : В подарок детям.--Рыбинск : Рыбинский Дом печати,Б. г.--562с.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DB3772">
        <w:rPr>
          <w:b/>
        </w:rPr>
        <w:t>Mueller, Klaus</w:t>
      </w:r>
      <w:r>
        <w:t xml:space="preserve"> Homiletik : Ein Handbuch fuer kritische Zeiten / Mueller Klaus.--Regensburg : Verlag Friedrich Pustet,1994.--264s. .--ISBN 3-7917-1438-4 </w:t>
      </w:r>
    </w:p>
    <w:p w:rsidR="00E26490" w:rsidRDefault="00E26490" w:rsidP="00E26490">
      <w:pPr>
        <w:pStyle w:val="af3"/>
      </w:pPr>
      <w:r>
        <w:t>УДК   234.2(03)</w:t>
      </w:r>
    </w:p>
    <w:p w:rsidR="00E26490" w:rsidRDefault="00E26490" w:rsidP="00E26490">
      <w:pPr>
        <w:pStyle w:val="af3"/>
      </w:pPr>
      <w:r>
        <w:t>хр - 1</w:t>
      </w:r>
    </w:p>
    <w:p w:rsidR="00E26490" w:rsidRDefault="00E26490" w:rsidP="00E26490">
      <w:pPr>
        <w:pStyle w:val="a"/>
      </w:pPr>
      <w:r w:rsidRPr="00DB3772">
        <w:rPr>
          <w:b/>
        </w:rPr>
        <w:t>Аверкий (Таушев), архиепископ</w:t>
      </w:r>
      <w:r>
        <w:t xml:space="preserve"> Руководство по гомилетике / Архиепископ Аверкий (Таушев).--М. : Православный Свято-Тихоновский Богословский институт,2001.--142 с. .--ISBN 5-7429-0110-0 9655-9659 хр. RU02 </w:t>
      </w:r>
    </w:p>
    <w:p w:rsidR="00E26490" w:rsidRDefault="00E26490" w:rsidP="00E26490">
      <w:pPr>
        <w:pStyle w:val="af3"/>
      </w:pPr>
      <w:r>
        <w:t>УДК   234.2(075)</w:t>
      </w:r>
    </w:p>
    <w:p w:rsidR="00E26490" w:rsidRDefault="00E26490" w:rsidP="00E26490">
      <w:pPr>
        <w:pStyle w:val="af3"/>
      </w:pPr>
      <w:r>
        <w:t>хр - 5</w:t>
      </w:r>
    </w:p>
    <w:p w:rsidR="00E26490" w:rsidRDefault="00E26490" w:rsidP="00E26490">
      <w:pPr>
        <w:pStyle w:val="a"/>
      </w:pPr>
      <w:r w:rsidRPr="00DB3772">
        <w:rPr>
          <w:b/>
        </w:rPr>
        <w:lastRenderedPageBreak/>
        <w:t>Александр (Глаголев), свящ.</w:t>
      </w:r>
      <w:r>
        <w:t xml:space="preserve"> Купина неопалимая / Священник Александр Глаголев.--К. : Дух і літера,2002.--294 с. .--ISBN 966-7888-38-Х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DB3772">
        <w:rPr>
          <w:b/>
        </w:rPr>
        <w:t>Амвросий (Юрасов), архим.</w:t>
      </w:r>
      <w:r>
        <w:t xml:space="preserve"> Слово утешения : Проповеди / Архим. Амвросий (Юрасов).--Иваново : ОАО "Ивановская областная типография",2006.--94с.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DB3772">
        <w:rPr>
          <w:b/>
        </w:rPr>
        <w:t>Амфитеатров, В., прот.</w:t>
      </w:r>
      <w:r>
        <w:t xml:space="preserve"> Воскресные Евангелия : Воскресные проповеди протоиерея Валентина Амфитеатрова / Прот. В. Амфитеатров.--М. : Издательство "Зачатьевский монастырь",1998.--211с. .--ISBN 5-900688-15-1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DB3772">
        <w:rPr>
          <w:b/>
        </w:rPr>
        <w:t>Антоний  Сурожский, митрополит</w:t>
      </w:r>
      <w:r>
        <w:t xml:space="preserve"> Воскресные проповеди / Митр. Антоний Сурожский ; сост. Е. Л. Майданович.--Мн. : Минский кафедральный Свято-Духов Собор,1996.--161с. .--ISBN 985-6244-07-2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DB3772">
        <w:rPr>
          <w:b/>
        </w:rPr>
        <w:t>Антоний (Блум А. Б. ; Митрополит Сурожский ; 1914-2003)</w:t>
      </w:r>
      <w:r>
        <w:t xml:space="preserve"> Во имя Отца и Сына и Святого Духа : Проповеди / Митр. Антоний (Блум).--Париж : Сурожская епархия. Западно-Европейский Экзархат Московского Патриархата,1982.--183с.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614698">
        <w:rPr>
          <w:b/>
        </w:rPr>
        <w:t>Антоний (Блум А. Б. ; Митрополит Сурожский ; 1914-2003)</w:t>
      </w:r>
      <w:r>
        <w:t xml:space="preserve"> Проповеди и беседы / Митр. Антоний (Блум).--М. : Либрис,1991.--110с. .--ISBN 5-86568-006-4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614698">
        <w:rPr>
          <w:b/>
        </w:rPr>
        <w:t>Антоний (Блум А. Б. ; Митрополит Сурожский ; 1914-2003)</w:t>
      </w:r>
      <w:r>
        <w:t xml:space="preserve"> Проповеди и беседы / Митр. Антоний (Блум).--Париж,1976.--120с.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614698">
        <w:rPr>
          <w:b/>
        </w:rPr>
        <w:t>Антоний Сурожский, митр.</w:t>
      </w:r>
      <w:r>
        <w:t xml:space="preserve"> Во имя Отца и Сына и Святого Духа : Проповеди / Митр.  Антоний Сурожский.--Клин : Фонд "Христианская жизнь",2001.--415 с. .--ISBN 5-93313-011-7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614698">
        <w:rPr>
          <w:b/>
        </w:rPr>
        <w:t>Антоний Сурожский, митрополит</w:t>
      </w:r>
      <w:r>
        <w:t xml:space="preserve"> Во имя Отца и Сына и Святого Духа : Проповеди / Митрополит Антоний Сурожский.--Клин : Фонд "Христианская жизнь",2001.--415 с. .--ISBN 5-93313-011-7 9767 хр. RU03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614698">
        <w:rPr>
          <w:b/>
        </w:rPr>
        <w:t>Антоний Сурожский, митр.</w:t>
      </w:r>
      <w:r>
        <w:t xml:space="preserve"> Наблюдайте, как вы слушаете... / Митр. Антоний Сурожский.--М. : Фонд содействия образованию XXI века,2004.--541с. </w:t>
      </w:r>
    </w:p>
    <w:p w:rsidR="00E26490" w:rsidRDefault="00E26490" w:rsidP="00E26490">
      <w:pPr>
        <w:pStyle w:val="af3"/>
      </w:pPr>
      <w:r>
        <w:t>УДК   234.22 + 234.123</w:t>
      </w:r>
    </w:p>
    <w:p w:rsidR="00E26490" w:rsidRDefault="00E26490" w:rsidP="00E26490">
      <w:pPr>
        <w:pStyle w:val="af3"/>
      </w:pPr>
      <w:r>
        <w:t>хр - 1</w:t>
      </w:r>
    </w:p>
    <w:p w:rsidR="00E26490" w:rsidRDefault="00E26490" w:rsidP="00E26490">
      <w:pPr>
        <w:pStyle w:val="a"/>
      </w:pPr>
      <w:r w:rsidRPr="00614698">
        <w:rPr>
          <w:b/>
        </w:rPr>
        <w:t>Антоний Сурожский, митр.</w:t>
      </w:r>
      <w:r>
        <w:t xml:space="preserve"> О слышании и делании / Митр. Антоний Сурожский.--М. : Московское Подворье Свято-Троицкой Сергиевой Лавры,1999.--381с. .--ISBN 5-7789-0072-4 </w:t>
      </w:r>
    </w:p>
    <w:p w:rsidR="00E26490" w:rsidRDefault="00E26490" w:rsidP="00E26490">
      <w:pPr>
        <w:pStyle w:val="af3"/>
      </w:pPr>
      <w:r>
        <w:t>УДК   234.22</w:t>
      </w:r>
    </w:p>
    <w:p w:rsidR="00E26490" w:rsidRDefault="00E26490" w:rsidP="00E26490">
      <w:pPr>
        <w:pStyle w:val="af3"/>
      </w:pPr>
      <w:r>
        <w:lastRenderedPageBreak/>
        <w:t>хр - 2</w:t>
      </w:r>
    </w:p>
    <w:p w:rsidR="00E26490" w:rsidRDefault="00E26490" w:rsidP="00E26490">
      <w:pPr>
        <w:pStyle w:val="a"/>
      </w:pPr>
      <w:r w:rsidRPr="00614698">
        <w:rPr>
          <w:b/>
        </w:rPr>
        <w:t>Антоний, митрополит Сурожский</w:t>
      </w:r>
      <w:r>
        <w:t xml:space="preserve"> Любовь всепобеждающая : Проповеди, произнесенные в России / Митрополит Антоний Сурожский; Сост. Е.Л.Майданович; Предисл. игумена Илариона (Алфеева).--М. : Крутицкое Патриаршее Подворье,2001.--263 с. .--ISBN 5-7873-0022-2 8779 хр. RU01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442CB6">
        <w:rPr>
          <w:b/>
        </w:rPr>
        <w:t>Антоний, митрополит Сурожский</w:t>
      </w:r>
      <w:r>
        <w:t xml:space="preserve"> Любовь всепобеждающая : Проповеди, произнесенные в России / Митрополит Антоний Сурожский.--СПб. : Сатисъ,1994.--235 с. .--ISBN 5-7873-0048-Х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442CB6">
        <w:rPr>
          <w:b/>
        </w:rPr>
        <w:t>Антоний, митрополит Сурожский</w:t>
      </w:r>
      <w:r>
        <w:t xml:space="preserve"> Может ли еще молиться современный человек?.. / Митрополит Сурожский Антоний.--Клин : Христианская жизнь,1999.--317с. .--ISBN 5-93313-002-8 </w:t>
      </w:r>
    </w:p>
    <w:p w:rsidR="00E26490" w:rsidRDefault="00E26490" w:rsidP="00E26490">
      <w:pPr>
        <w:pStyle w:val="af3"/>
      </w:pPr>
      <w:r>
        <w:t>УДК   234.22 + 234.123</w:t>
      </w:r>
    </w:p>
    <w:p w:rsidR="00E26490" w:rsidRDefault="00E26490" w:rsidP="00E26490">
      <w:pPr>
        <w:pStyle w:val="af3"/>
      </w:pPr>
      <w:r>
        <w:t>хр - 2</w:t>
      </w:r>
    </w:p>
    <w:p w:rsidR="00E26490" w:rsidRDefault="00E26490" w:rsidP="00E26490">
      <w:pPr>
        <w:pStyle w:val="a"/>
      </w:pPr>
      <w:r w:rsidRPr="00442CB6">
        <w:rPr>
          <w:b/>
        </w:rPr>
        <w:t>Арцемій (Кішчанка), еп. Гродзенскі і Ваукавыскі</w:t>
      </w:r>
      <w:r>
        <w:t xml:space="preserve"> Пропаведзі / Еп. Гродзенскі і Ваукавыскі Арцемій (Кішчанка).--Жыровічы : Выдавецтва Мінскай Духоунай Семінарыі,2012.--380с. .--ISBN 978-985-7028-04-7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442CB6">
        <w:rPr>
          <w:b/>
        </w:rPr>
        <w:t>Балашов, Борис, протоиерей</w:t>
      </w:r>
      <w:r>
        <w:t xml:space="preserve"> Смещение ценностей : Проповеди и беседы / Б.Балашов.--Клин : Фонд "Христианская жизнь",1999.--172 с. 10189 хр. RU03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442CB6">
        <w:rPr>
          <w:b/>
        </w:rPr>
        <w:t>Борисов, Александр, прот.</w:t>
      </w:r>
      <w:r>
        <w:t xml:space="preserve"> Добро и зло в нашей жизни : Проповеди, беседы, интервью / Прот. Александр Борисов.--М. : Храм свв. бесср. Космы и Дамиана в Шубине; Фонд им. Александра Меня,2005.--299с. .--ISBN 5-89831-034-7 </w:t>
      </w:r>
    </w:p>
    <w:p w:rsidR="00E26490" w:rsidRDefault="00E26490" w:rsidP="00E26490">
      <w:pPr>
        <w:pStyle w:val="af3"/>
      </w:pPr>
      <w:r>
        <w:t>УДК   234.22 + 234.123</w:t>
      </w:r>
    </w:p>
    <w:p w:rsidR="00E26490" w:rsidRDefault="00E26490" w:rsidP="00E26490">
      <w:pPr>
        <w:pStyle w:val="af3"/>
      </w:pPr>
      <w:r>
        <w:t>хр - 1</w:t>
      </w:r>
    </w:p>
    <w:p w:rsidR="00E26490" w:rsidRDefault="00E26490" w:rsidP="00E26490">
      <w:pPr>
        <w:pStyle w:val="a"/>
      </w:pPr>
      <w:r w:rsidRPr="00442CB6">
        <w:rPr>
          <w:b/>
        </w:rPr>
        <w:t>Боровой, Виталий, протопресв.</w:t>
      </w:r>
      <w:r>
        <w:t xml:space="preserve"> Быть свидетелями Христа : Проповеди / Протопресв. В. Боровой.--М. : Свято-Сергиевское братство,2006.--248с. .--ISBN 5-86748-004-6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442CB6">
        <w:rPr>
          <w:b/>
        </w:rPr>
        <w:t>Браун, Рэймонд</w:t>
      </w:r>
      <w:r>
        <w:t xml:space="preserve"> Беседы с евангелистом Иоанном : Чтобы вы имели жизнь / Р. Браун ; пер. М. Серебрякова ; науч. ред. иг. Иннокентий (Павлов).--М. : ББИ св. ап. Андрея,2002.--98с. .--ISBN 5-89647-058-4 </w:t>
      </w:r>
    </w:p>
    <w:p w:rsidR="00E26490" w:rsidRDefault="00E26490" w:rsidP="00E26490">
      <w:pPr>
        <w:pStyle w:val="af3"/>
      </w:pPr>
      <w:r>
        <w:t>УДК   234.23:20</w:t>
      </w:r>
    </w:p>
    <w:p w:rsidR="00E26490" w:rsidRDefault="00E26490" w:rsidP="00E26490">
      <w:pPr>
        <w:pStyle w:val="af3"/>
      </w:pPr>
      <w:r>
        <w:t>хр - 1</w:t>
      </w:r>
    </w:p>
    <w:p w:rsidR="00E26490" w:rsidRDefault="00E26490" w:rsidP="00E26490">
      <w:pPr>
        <w:pStyle w:val="a"/>
      </w:pPr>
      <w:r w:rsidRPr="00AB37AC">
        <w:rPr>
          <w:b/>
        </w:rPr>
        <w:t>Владимир (Сабодан), Митрополит Киевский и всея Украины</w:t>
      </w:r>
      <w:r>
        <w:t xml:space="preserve"> Проповеди : В 2-х т. / Митрополит Владимир (Сабодан) ; отв. ред. архим. Никон (Русин) ; ред. Е. Бобровникова.--К. : Информационно-издательский центр Украинской Православной Церкви,1997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AB37AC">
        <w:rPr>
          <w:b/>
        </w:rPr>
        <w:t>Владимир (Сабодан), Митрополит Киевский и всея Украины</w:t>
      </w:r>
      <w:r>
        <w:t xml:space="preserve"> Проповеди : В 2-х т. / Митрополит Владимир (Сабодан) ; отв. ред. архим. Никон (Русин) ; ред. Е. Бобровникова.--К. : Информационно-издательский центр Украинской Православной Церкви,1997 </w:t>
      </w:r>
    </w:p>
    <w:p w:rsidR="00E26490" w:rsidRDefault="00E26490" w:rsidP="00E26490">
      <w:pPr>
        <w:pStyle w:val="af3"/>
      </w:pPr>
      <w:r>
        <w:lastRenderedPageBreak/>
        <w:t>УДК   234.22</w:t>
      </w:r>
    </w:p>
    <w:p w:rsidR="00E26490" w:rsidRDefault="00E26490" w:rsidP="00E26490">
      <w:pPr>
        <w:pStyle w:val="af3"/>
      </w:pPr>
      <w:r>
        <w:t>хр - 1</w:t>
      </w:r>
    </w:p>
    <w:p w:rsidR="00E26490" w:rsidRDefault="00E26490" w:rsidP="00E26490">
      <w:pPr>
        <w:pStyle w:val="a"/>
      </w:pPr>
      <w:r w:rsidRPr="00AB37AC">
        <w:rPr>
          <w:b/>
        </w:rPr>
        <w:t>Владимир (Иким), митр. Ташкентский и Среднеазиатский</w:t>
      </w:r>
      <w:r>
        <w:t xml:space="preserve"> Слова в дни памяти особо чтимых святых / Владимир (Иким), митр. Ташкентский и Среднеазиатский.--М. : Духовно-просветительское объединение "Издательство ГЛАС",2005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AB37AC">
        <w:rPr>
          <w:b/>
        </w:rPr>
        <w:t>Владимир (Иким), архиеп. Ташкентский и Среднеазиатский</w:t>
      </w:r>
      <w:r>
        <w:t xml:space="preserve"> Слова в дни памяти особо чтимых святых / Владимир (Иким), архиеп. Ташкентский и Среднеазиатский.--М. : Издательство Московской Патриархии,2001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AB37AC">
        <w:rPr>
          <w:b/>
        </w:rPr>
        <w:t>Владимир (Иким), архиеп. Ташкентский и Среднеазиатский</w:t>
      </w:r>
      <w:r>
        <w:t xml:space="preserve"> Слова в дни памяти особо чтимых святых / Владимир (Иким), архиеп. Ташкентский и Среднеазиатский.--М. : Издательство Московской Патриархии,2000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AB37AC">
        <w:rPr>
          <w:b/>
        </w:rPr>
        <w:t>Владимир (Иким), архиеп. Ташкентский и Среднеазиатский</w:t>
      </w:r>
      <w:r>
        <w:t xml:space="preserve"> Слова в дни памяти особо чтимых святых / Владимир (Иким), архиеп. Ташкентский и Среднеазиатский.--М. : Издательство Московской Патриархии,1999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AB37AC">
        <w:rPr>
          <w:b/>
        </w:rPr>
        <w:t>Владимир (Иким), архиеп. Ташкентский и Среднеазиатский</w:t>
      </w:r>
      <w:r>
        <w:t xml:space="preserve"> Слова в дни памяти особо чтимых святых / Владимир (Иким), архиеп. Ташкентский и Среднеазиатский.--М. : Издательство Московской Патриархии,1998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AA3985">
        <w:rPr>
          <w:b/>
        </w:rPr>
        <w:t>Владимир (Сабодан), митрополит Киевский и всея Украины</w:t>
      </w:r>
      <w:r>
        <w:t xml:space="preserve"> Слова и речи / Митр. Владимир (Сабодан).--К. : Информационно-издательский центр Украинской Православной Церкви,1997.--414с. .--ISBN 966-7014-10-Х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AA3985">
        <w:rPr>
          <w:b/>
        </w:rPr>
        <w:t>Владимиров, Артемий, иерей</w:t>
      </w:r>
      <w:r>
        <w:t xml:space="preserve"> Искусство речи : Курс лекций / Иер. А. Владимиров ; Начч. ред. Л. И. Крюкова.--М. : Православный Свято-Тихоновский Богословский ин-т,1998 </w:t>
      </w:r>
    </w:p>
    <w:p w:rsidR="00E26490" w:rsidRDefault="00E26490" w:rsidP="00E26490">
      <w:pPr>
        <w:pStyle w:val="af3"/>
      </w:pPr>
      <w:r>
        <w:t>УДК   234.2(075)</w:t>
      </w:r>
    </w:p>
    <w:p w:rsidR="00E26490" w:rsidRDefault="00E26490" w:rsidP="00E26490">
      <w:pPr>
        <w:pStyle w:val="af3"/>
      </w:pPr>
      <w:r>
        <w:t>хр - 1</w:t>
      </w:r>
    </w:p>
    <w:p w:rsidR="00E26490" w:rsidRDefault="00E26490" w:rsidP="00E26490">
      <w:pPr>
        <w:pStyle w:val="a"/>
      </w:pPr>
      <w:r w:rsidRPr="00AA3985">
        <w:rPr>
          <w:b/>
        </w:rPr>
        <w:t>Владимиров, Артемий, протоиерей</w:t>
      </w:r>
      <w:r>
        <w:t xml:space="preserve"> "Просвети одеяние души моея, Светодавче..." / А.Владимиров.--М. : Издательство Православного Братства Святителя Филарета Московского,2001.--208 с. 10343 хр. RU03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AA3985">
        <w:rPr>
          <w:b/>
        </w:rPr>
        <w:t>Герман (Чесноков), архим.</w:t>
      </w:r>
      <w:r>
        <w:t xml:space="preserve"> Проповедь перед чином изгнания злых духов из человека / Архим. Герман (Чесноков).--М. : Даниловский благовестник,2002.--40с. .--ISBN 5-89101-054-2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AA3985">
        <w:rPr>
          <w:b/>
        </w:rPr>
        <w:t>Григорий (Лебедев), еп. Шлиссельбургский</w:t>
      </w:r>
      <w:r>
        <w:t xml:space="preserve"> Проповеди. "Благовестие святого евангелиста Марка".Письма к духовным чадам / Еп. Шлиссельбургский Григорий (Лебедев).--М. : Отчий дом,1996.--431с. .--ISBN 5-7676-0042-2 </w:t>
      </w:r>
    </w:p>
    <w:p w:rsidR="00E26490" w:rsidRDefault="00E26490" w:rsidP="00E26490">
      <w:pPr>
        <w:pStyle w:val="af3"/>
      </w:pPr>
      <w:r>
        <w:lastRenderedPageBreak/>
        <w:t>УДК   234.22 + 235.4</w:t>
      </w:r>
    </w:p>
    <w:p w:rsidR="00E26490" w:rsidRDefault="00E26490" w:rsidP="00E26490">
      <w:pPr>
        <w:pStyle w:val="af3"/>
      </w:pPr>
      <w:r>
        <w:t>хр - 1</w:t>
      </w:r>
    </w:p>
    <w:p w:rsidR="00E26490" w:rsidRDefault="00E26490" w:rsidP="00E26490">
      <w:pPr>
        <w:pStyle w:val="a"/>
      </w:pPr>
      <w:r w:rsidRPr="00AA3985">
        <w:rPr>
          <w:b/>
        </w:rPr>
        <w:t>Драммонд, Г.</w:t>
      </w:r>
      <w:r>
        <w:t xml:space="preserve"> Евангельские проповеди / Г.Драммонд.--М. : ББИ им.Св.Апостола Андрея,2007.--140с. .--ISBN 5-89647-066-5 </w:t>
      </w:r>
    </w:p>
    <w:p w:rsidR="00E26490" w:rsidRDefault="00E26490" w:rsidP="00E26490">
      <w:pPr>
        <w:pStyle w:val="af3"/>
      </w:pPr>
      <w:r>
        <w:t>УДК   234.22 + 270.2</w:t>
      </w:r>
    </w:p>
    <w:p w:rsidR="00E26490" w:rsidRDefault="00E26490" w:rsidP="00E26490">
      <w:pPr>
        <w:pStyle w:val="af3"/>
      </w:pPr>
      <w:r>
        <w:t>хр - 1</w:t>
      </w:r>
    </w:p>
    <w:p w:rsidR="00E26490" w:rsidRDefault="00E26490" w:rsidP="00E26490">
      <w:pPr>
        <w:pStyle w:val="a"/>
      </w:pPr>
      <w:r w:rsidRPr="00AA3985">
        <w:rPr>
          <w:b/>
        </w:rPr>
        <w:t>Драммонд, Генри</w:t>
      </w:r>
      <w:r>
        <w:t xml:space="preserve"> Евангельские проповеди / Г.Драммонд.--М. : Библейско-Богословский Институт св. апостола Андрея,2002.--140 с. .--ISBN 5-89647-066-5 10408 хр. RU04 </w:t>
      </w:r>
    </w:p>
    <w:p w:rsidR="00E26490" w:rsidRDefault="00E26490" w:rsidP="00E26490">
      <w:pPr>
        <w:pStyle w:val="af3"/>
      </w:pPr>
      <w:r>
        <w:t>УДК   234.23</w:t>
      </w:r>
    </w:p>
    <w:p w:rsidR="00E26490" w:rsidRDefault="00E26490" w:rsidP="00E26490">
      <w:pPr>
        <w:pStyle w:val="af3"/>
      </w:pPr>
      <w:r>
        <w:t>хр - 1</w:t>
      </w:r>
    </w:p>
    <w:p w:rsidR="00E26490" w:rsidRDefault="00E26490" w:rsidP="00E26490">
      <w:pPr>
        <w:pStyle w:val="a"/>
      </w:pPr>
      <w:r w:rsidRPr="004074B2">
        <w:rPr>
          <w:b/>
        </w:rPr>
        <w:t>Дудко, Д., свящ.</w:t>
      </w:r>
      <w:r>
        <w:t xml:space="preserve"> Литургия на русской земле : Чтения о благодатном Царстве Христовом / Свящ. Д.  Дудко.--М. : Церковь Успения Божией Матери,1993.--266с. .--ISBN 5-900524-02-7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4074B2">
        <w:rPr>
          <w:b/>
        </w:rPr>
        <w:t>Дудко, Д., свящ.</w:t>
      </w:r>
      <w:r>
        <w:t xml:space="preserve"> Литургия на русской земле : Чтения о благодатном Царстве Христовом / Свящ. Д.  Дудко.--М. : Церковь Успения Божией Матери,1993.--266с. .--ISBN 5-900524-02-7 </w:t>
      </w:r>
    </w:p>
    <w:p w:rsidR="00E26490" w:rsidRDefault="00E26490" w:rsidP="00E26490">
      <w:pPr>
        <w:pStyle w:val="af3"/>
      </w:pPr>
      <w:r>
        <w:t>УДК   234.22</w:t>
      </w:r>
    </w:p>
    <w:p w:rsidR="00E26490" w:rsidRDefault="00E26490" w:rsidP="00E26490">
      <w:pPr>
        <w:pStyle w:val="af3"/>
      </w:pPr>
      <w:r>
        <w:t>хр - 2</w:t>
      </w:r>
    </w:p>
    <w:p w:rsidR="00E26490" w:rsidRDefault="00E26490" w:rsidP="00E26490">
      <w:pPr>
        <w:pStyle w:val="a"/>
      </w:pPr>
      <w:r w:rsidRPr="004074B2">
        <w:rPr>
          <w:b/>
        </w:rPr>
        <w:t>Дудко, Дмитрий, свящ.</w:t>
      </w:r>
      <w:r>
        <w:t xml:space="preserve"> В терние и при дороге. Христос в нашей жизни. Литургия на Русской земле / Свящ. Дмитрий Дудко.--М. : Изд. Сретенского монастыря,2004.--927 с. .--ISBN 5-7533-0298-Х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4074B2">
        <w:rPr>
          <w:b/>
        </w:rPr>
        <w:t>Дудко, Дмитрий, свящ.</w:t>
      </w:r>
      <w:r>
        <w:t xml:space="preserve"> В терние и при дороге : Сборник проповедей за 25 лет служения / Свящ. Дмитрий Дудко.--М. : Молодая гвардия,1993.--254, [1] с. .--ISBN 5-900524-01-9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4074B2">
        <w:rPr>
          <w:b/>
        </w:rPr>
        <w:t>Дудко, Дмитрий, священник</w:t>
      </w:r>
      <w:r>
        <w:t xml:space="preserve"> В терние и при дороге : Сборник проповедей за 25 лет служения / Свящ. Дмитрий Дудко.--М. : "Молодая гвардия",1993.--254, [1]с. .--ISBN 5-900524-01-9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4074B2">
        <w:rPr>
          <w:b/>
        </w:rPr>
        <w:t>Дьяченко, Григорий, протоиерей</w:t>
      </w:r>
      <w:r>
        <w:t xml:space="preserve"> Полный годичный круг поучений, составленных на каждый день года / Григорий Дьяченко.--М. : Благовест,2002 623 с. 5-94615-004-9 (т.1)*5-94615-008-1 8746 хр. RU01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4074B2">
        <w:rPr>
          <w:b/>
        </w:rPr>
        <w:t>Дьяченко, Григорий, протоиерей</w:t>
      </w:r>
      <w:r>
        <w:t xml:space="preserve"> Полный годичный круг поучений, составленных на каждый день года / Григорий Дьяченко.--М. : Благовест,2002 591 с. 5-94615-005-7 (т.2)*5-94615-008-1 8747 хр. RU01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D450E3">
        <w:rPr>
          <w:b/>
        </w:rPr>
        <w:lastRenderedPageBreak/>
        <w:t>Дьяченко, Григорий, протоиерей</w:t>
      </w:r>
      <w:r>
        <w:t xml:space="preserve"> Полный годичный круг поучений, составленных на каждый день года / Григорий Дьяченко.--М. : Благовест,2002 814 с. 5-94615-006-5 (т.3)*5-94615-008-1 8748 хр. RU01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D450E3">
        <w:rPr>
          <w:b/>
        </w:rPr>
        <w:t>Дьяченко, Григорий, протоиерей</w:t>
      </w:r>
      <w:r>
        <w:t xml:space="preserve"> Полный годичный круг поучений, составленных на каждый день года / Григорий Дьяченко.--М. : Благовест,2002 1039 с. 5-94615-007-3 (т.4)*5-94615-008-1 8749 хр. RU01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D450E3">
        <w:rPr>
          <w:b/>
        </w:rPr>
        <w:t>Жураковский, Анатолий, свящ.</w:t>
      </w:r>
      <w:r>
        <w:t xml:space="preserve"> Мы спасаемся Его жизнью : Проповеди 1921-1930 гг. Статьи / Свящ. Анатолий Жураковский.--К. : Дух і літера,2012.--384с. .--ISBN 978-966-378-160-0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D450E3">
        <w:rPr>
          <w:b/>
        </w:rPr>
        <w:t>Жураковский, Анатолий, свящ.</w:t>
      </w:r>
      <w:r>
        <w:t xml:space="preserve"> Мы спасаемся Его жизнью : Проповеди 1921-1930 гг. Статьи / Свящ. Анатолий Жураковский.--К. : Дух і літера,2012.--384с. .--ISBN 978-966-378-160-0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D450E3">
        <w:rPr>
          <w:b/>
        </w:rPr>
        <w:t>Зубов В.П.</w:t>
      </w:r>
      <w:r>
        <w:t xml:space="preserve"> Русские проповедники : Очерки по истории русской проповеди / В.П.Зубов.--М. : Эдиториал УРСС,2001.--232 с. .--ISBN 5-8360-0292-4 9147 хр. RU02 </w:t>
      </w:r>
    </w:p>
    <w:p w:rsidR="00E26490" w:rsidRDefault="00E26490" w:rsidP="00E26490">
      <w:pPr>
        <w:pStyle w:val="af3"/>
      </w:pPr>
      <w:r>
        <w:t>УДК   234.21</w:t>
      </w:r>
    </w:p>
    <w:p w:rsidR="00E26490" w:rsidRDefault="00E26490" w:rsidP="00E26490">
      <w:pPr>
        <w:pStyle w:val="af3"/>
      </w:pPr>
      <w:r>
        <w:t>хр - 1</w:t>
      </w:r>
    </w:p>
    <w:p w:rsidR="00E26490" w:rsidRDefault="00E26490" w:rsidP="00E26490">
      <w:pPr>
        <w:pStyle w:val="a"/>
      </w:pPr>
      <w:r w:rsidRPr="00D450E3">
        <w:rPr>
          <w:b/>
        </w:rPr>
        <w:t xml:space="preserve">Избранные </w:t>
      </w:r>
      <w:r>
        <w:t xml:space="preserve">проповеди святых отцов Церкви и современных проповедников : Сборник проповеднических образцов / Сост. П.Дударев.--М.-Рига : Благовест,2001.--717с. .--ISBN 5-87310-040-2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D450E3">
        <w:rPr>
          <w:b/>
        </w:rPr>
        <w:t>Иларион (Алфеев), игумен</w:t>
      </w:r>
      <w:r>
        <w:t xml:space="preserve"> Человеческий лик Бога : Проповеди / Иларион (Алфеев).--Клин : Фонд "Христианская жизнь",2001.--239 с. 9768 хр. RU03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543312">
        <w:rPr>
          <w:b/>
        </w:rPr>
        <w:t>Илия Минятий</w:t>
      </w:r>
      <w:r>
        <w:t xml:space="preserve"> Проповеди / Илия Минятий.--М. : Издательство Сретенского монастыря,2000.--462с. </w:t>
      </w:r>
    </w:p>
    <w:p w:rsidR="00E26490" w:rsidRDefault="00E26490" w:rsidP="00E26490">
      <w:pPr>
        <w:pStyle w:val="af3"/>
      </w:pPr>
      <w:r>
        <w:t>УДК   234.22</w:t>
      </w:r>
    </w:p>
    <w:p w:rsidR="00E26490" w:rsidRDefault="00E26490" w:rsidP="00E26490">
      <w:pPr>
        <w:pStyle w:val="af3"/>
      </w:pPr>
      <w:r>
        <w:t>хр - 3</w:t>
      </w:r>
    </w:p>
    <w:p w:rsidR="00E26490" w:rsidRDefault="00E26490" w:rsidP="00E26490">
      <w:pPr>
        <w:pStyle w:val="a"/>
      </w:pPr>
      <w:r w:rsidRPr="00543312">
        <w:rPr>
          <w:b/>
        </w:rPr>
        <w:t>Иоанн (Крестьянкин), архимандрит</w:t>
      </w:r>
      <w:r>
        <w:t xml:space="preserve"> Проповеди / Архимандрит Иоанн (Крестьянкин).--М. : Свято-Успенский Псково-Печерский монастырь,1994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543312">
        <w:rPr>
          <w:b/>
        </w:rPr>
        <w:t>Иоанн (Крестьянкин), архимандрит</w:t>
      </w:r>
      <w:r>
        <w:t xml:space="preserve"> Проповеди / Архим. Иоанн Крестьянкин.--М. : "Правило веры" ; "Новая книга",1993.--254с. .--ISBN 5-8474-0206-8-12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543312">
        <w:rPr>
          <w:b/>
        </w:rPr>
        <w:t>Иоанн (Крестьянкин), архим.</w:t>
      </w:r>
      <w:r>
        <w:t xml:space="preserve"> Проповеди / Архим. Иоанн (Крестьянкин).--М. : "Правило веры", "Новая книга",1993.--254с. .--ISBN 5-8474-0206-8-12 </w:t>
      </w:r>
    </w:p>
    <w:p w:rsidR="00E26490" w:rsidRDefault="00E26490" w:rsidP="00E26490">
      <w:pPr>
        <w:pStyle w:val="af3"/>
      </w:pPr>
      <w:r>
        <w:lastRenderedPageBreak/>
        <w:t>УДК   234.22</w:t>
      </w:r>
    </w:p>
    <w:p w:rsidR="00E26490" w:rsidRDefault="00E26490" w:rsidP="00E26490">
      <w:pPr>
        <w:pStyle w:val="af3"/>
      </w:pPr>
      <w:r>
        <w:t>хр - 1</w:t>
      </w:r>
    </w:p>
    <w:p w:rsidR="00E26490" w:rsidRDefault="00E26490" w:rsidP="00E26490">
      <w:pPr>
        <w:pStyle w:val="a"/>
      </w:pPr>
      <w:r w:rsidRPr="00543312">
        <w:rPr>
          <w:b/>
        </w:rPr>
        <w:t>Иоанн (Крестьянкин), архим.</w:t>
      </w:r>
      <w:r>
        <w:t xml:space="preserve"> Проповеди / Архимандрит Иоанн (Крестьянкин).--М. : Свято-Успенский Псково-Печерский монастырь,1994 208 с. 5-862-88-033-Х*5-862-88-035-6 (т.2) 10329 хр. RU03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543312">
        <w:rPr>
          <w:b/>
        </w:rPr>
        <w:t>Иоанн (Крестьянкин), архим.</w:t>
      </w:r>
      <w:r>
        <w:t xml:space="preserve"> Проповеди / Архим. Иоанн (Крестьянкин).--М. : Свято-Успенский Псково-Печерский монастырь,1994 208 с. 5-862-88-033-Х*5-862-88-035-6 (т.2) 10330 хр. RU03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543312">
        <w:rPr>
          <w:b/>
        </w:rPr>
        <w:t>Иоанн (Снычев), митрополит</w:t>
      </w:r>
      <w:r>
        <w:t xml:space="preserve"> Проповеди : О человеческом грехе и его сущности / Митр. Иоанн Снычев ; ред. П. Синявского.--Самара : Православная Самара,1997.--318с. .--ISBN 5-7967-0009-Х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2B610B">
        <w:rPr>
          <w:b/>
        </w:rPr>
        <w:t>Иоанн, митр. Санкт-Петербургский и Ладожский</w:t>
      </w:r>
      <w:r>
        <w:t xml:space="preserve"> Проповеди 1962-1984 гг. : Сборник поучений о человеческом грехе и его сущности / Митр. Иоанн Санкт-Петербургский и Ладожский.--СПб. : "Светозар",1992.--245с.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2B610B">
        <w:rPr>
          <w:b/>
        </w:rPr>
        <w:t>Кирилл (Павлов), архим.</w:t>
      </w:r>
      <w:r>
        <w:t xml:space="preserve"> Ищите прежде Царствия Небесного : Проповеди / Архим. Кирилл (Павлов).--М. : Изд-во Московского Подворья Свято-Троицкой Сергиевой Лавры,2000.--447 с. .--ISBN 5-7789-0094-5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2B610B">
        <w:rPr>
          <w:b/>
        </w:rPr>
        <w:t>Кирилл (Павлов), архим.</w:t>
      </w:r>
      <w:r>
        <w:t xml:space="preserve"> Проповеди / Архим. Кирилл (Павлов).--М. : Изд-во Московского подворья Свято-Троицкой Сергиевой Лавры,1998.--122 с. .--ISBN 5-7789-0051-1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2B610B">
        <w:rPr>
          <w:b/>
        </w:rPr>
        <w:t>Лемешонок, Андрей, прот.</w:t>
      </w:r>
      <w:r>
        <w:t xml:space="preserve"> Путь к воскресению : Пост и Пасха / Прот. Андрей Лемешонок.--Мн. : Свято-Елисаветинский монастырь,2015.--247с. .--ISBN 978-985-7124-30-5 </w:t>
      </w:r>
    </w:p>
    <w:p w:rsidR="00E26490" w:rsidRDefault="00E26490" w:rsidP="00E26490">
      <w:pPr>
        <w:pStyle w:val="af3"/>
      </w:pPr>
      <w:r>
        <w:t>УДК   234.22 + 235.4</w:t>
      </w:r>
    </w:p>
    <w:p w:rsidR="00E26490" w:rsidRDefault="00E26490" w:rsidP="00E26490">
      <w:pPr>
        <w:pStyle w:val="af3"/>
      </w:pPr>
      <w:r>
        <w:t>хр - 2</w:t>
      </w:r>
    </w:p>
    <w:p w:rsidR="00E26490" w:rsidRDefault="00E26490" w:rsidP="00E26490">
      <w:pPr>
        <w:pStyle w:val="a"/>
      </w:pPr>
      <w:r w:rsidRPr="002B610B">
        <w:rPr>
          <w:b/>
        </w:rPr>
        <w:t>Лука Крымский (Войно-Ясенецкий), святитель</w:t>
      </w:r>
      <w:r>
        <w:t xml:space="preserve"> Евангельское злато / Свят. Лука  Крымский (Войно-Ясенецкий).--М. : Приход храма Святого Духа сошествие,2007.--335с. .--ISBN 5-98891-077-7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2B610B">
        <w:rPr>
          <w:b/>
        </w:rPr>
        <w:t>Люберинг, Кэрол</w:t>
      </w:r>
      <w:r>
        <w:t xml:space="preserve"> Беседы с Иовом и Юлианой Норвичской : Веруя в то, что все будет хорошо / К. Люберинг ; пер. О. Корнеева, Э. Янзина ; науч. ред. И. Языкова.--М. : ББИ св. ап. Андрея,2003.--124с. .--ISBN 5-89647-077-0 </w:t>
      </w:r>
    </w:p>
    <w:p w:rsidR="00E26490" w:rsidRDefault="00E26490" w:rsidP="00E26490">
      <w:pPr>
        <w:pStyle w:val="af3"/>
      </w:pPr>
      <w:r>
        <w:t>УДК   234.23</w:t>
      </w:r>
    </w:p>
    <w:p w:rsidR="00E26490" w:rsidRDefault="00E26490" w:rsidP="00E26490">
      <w:pPr>
        <w:pStyle w:val="af3"/>
      </w:pPr>
      <w:r>
        <w:t>хр - 1</w:t>
      </w:r>
    </w:p>
    <w:p w:rsidR="00E26490" w:rsidRDefault="00E26490" w:rsidP="00E26490">
      <w:pPr>
        <w:pStyle w:val="a"/>
      </w:pPr>
      <w:r w:rsidRPr="002B610B">
        <w:rPr>
          <w:b/>
        </w:rPr>
        <w:t>Марк (Лозинский), игумен</w:t>
      </w:r>
      <w:r>
        <w:t xml:space="preserve"> Отечник проповедника : 1221 пример из Пролога и патериков / Марк (Лозинский).--Сергиев Посад : Свято-Троицкая Сергиева Лавра,1996.--671с. </w:t>
      </w:r>
    </w:p>
    <w:p w:rsidR="00E26490" w:rsidRDefault="00E26490" w:rsidP="00E26490">
      <w:pPr>
        <w:pStyle w:val="af3"/>
      </w:pPr>
      <w:r>
        <w:lastRenderedPageBreak/>
        <w:t>УДК   234.2</w:t>
      </w:r>
    </w:p>
    <w:p w:rsidR="00E26490" w:rsidRDefault="00E26490" w:rsidP="00E26490">
      <w:pPr>
        <w:pStyle w:val="af3"/>
      </w:pPr>
      <w:r>
        <w:t>хр - 1</w:t>
      </w:r>
    </w:p>
    <w:p w:rsidR="00E26490" w:rsidRDefault="00E26490" w:rsidP="00E26490">
      <w:pPr>
        <w:pStyle w:val="a"/>
      </w:pPr>
      <w:r w:rsidRPr="0095647B">
        <w:rPr>
          <w:b/>
        </w:rPr>
        <w:t>Менетров, М. свящ.</w:t>
      </w:r>
      <w:r>
        <w:t xml:space="preserve"> Пастырские наставления : Праздничные поучения / Свящ. М. Менетров.--М. : ИПО "Полигран",1993.--184с.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95647B">
        <w:rPr>
          <w:b/>
        </w:rPr>
        <w:t>Мень, Александр, прот.</w:t>
      </w:r>
      <w:r>
        <w:t xml:space="preserve"> Проповеди : Пасхальный цикл / Прот. Александр Мень.--М. : Храм свт. бессребренников Космы и Дамиана в Шубине,2004.--132с. .--ISBN 5-89831-019-3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95647B">
        <w:rPr>
          <w:b/>
        </w:rPr>
        <w:t>Мень, Александр</w:t>
      </w:r>
      <w:r>
        <w:t xml:space="preserve"> Свет во тьме светит : Проповеди / А.Мень; Сост. А.Еремин.--М. : АО "ВИТА-ЦЕНТР",1991.--206с. .--ISBN 5-86606-002-07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95647B">
        <w:rPr>
          <w:b/>
        </w:rPr>
        <w:t>Мефодий, еп.</w:t>
      </w:r>
      <w:r>
        <w:t xml:space="preserve"> Немного о многом : Слова и поучения 1932-1972 / Еп. Мефодий.--Париж,1973.--187с.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95647B">
        <w:rPr>
          <w:b/>
        </w:rPr>
        <w:t>Мефодий, епископ Кампанский</w:t>
      </w:r>
      <w:r>
        <w:t xml:space="preserve"> Пастырские наставления : Духовное наследие архипастыря храма Христа Спасителя во Франции / Мефодий, епископ Кампанский.--М. : Изд-во Московской Патриархии,2000.--188 с. 9843 хр. RU03 </w:t>
      </w:r>
    </w:p>
    <w:p w:rsidR="00E26490" w:rsidRDefault="00E26490" w:rsidP="00E26490">
      <w:pPr>
        <w:pStyle w:val="af3"/>
      </w:pPr>
      <w:r>
        <w:t>УДК   234.22 + 234.123</w:t>
      </w:r>
    </w:p>
    <w:p w:rsidR="00E26490" w:rsidRDefault="00E26490" w:rsidP="00E26490">
      <w:pPr>
        <w:pStyle w:val="af3"/>
      </w:pPr>
      <w:r>
        <w:t>хр - 1</w:t>
      </w:r>
    </w:p>
    <w:p w:rsidR="00E26490" w:rsidRDefault="00E26490" w:rsidP="00E26490">
      <w:pPr>
        <w:pStyle w:val="a"/>
      </w:pPr>
      <w:r w:rsidRPr="0095647B">
        <w:rPr>
          <w:b/>
        </w:rPr>
        <w:t>Мордасов, В., прот.</w:t>
      </w:r>
      <w:r>
        <w:t xml:space="preserve"> Вера спасет нас : Проповеди, беседы, наставления / Прот. В. Мордасов.--М. : Синтагма,2008.--255с. .--ISBN 5-7577-0050-3 </w:t>
      </w:r>
    </w:p>
    <w:p w:rsidR="00E26490" w:rsidRDefault="00E26490" w:rsidP="00E26490">
      <w:pPr>
        <w:pStyle w:val="af3"/>
      </w:pPr>
      <w:r>
        <w:t>УДК   234.22 + 235.4</w:t>
      </w:r>
    </w:p>
    <w:p w:rsidR="00E26490" w:rsidRDefault="00E26490" w:rsidP="00E26490">
      <w:pPr>
        <w:pStyle w:val="af3"/>
      </w:pPr>
      <w:r>
        <w:t>хр - 1</w:t>
      </w:r>
    </w:p>
    <w:p w:rsidR="00E26490" w:rsidRDefault="00E26490" w:rsidP="00E26490">
      <w:pPr>
        <w:pStyle w:val="a"/>
      </w:pPr>
      <w:r w:rsidRPr="0095647B">
        <w:rPr>
          <w:b/>
        </w:rPr>
        <w:t>Надежда</w:t>
      </w:r>
      <w:r>
        <w:t xml:space="preserve"> : Душеполезное чтение / Свящ. В. Шибаев.--Базель -М. : Швейцарское благотворительное общество и Русское отделение -"Милосердный самарянин",1993.--382с. .--ISBN 0869-785X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6D4488">
        <w:rPr>
          <w:b/>
        </w:rPr>
        <w:t>Николай (Ярушевич), митрополит</w:t>
      </w:r>
      <w:r>
        <w:t xml:space="preserve"> О Православии (Из проповедей) / Митрополит Николай (Ярушевич); Сост. протоиерей Борис Шишко.--М. : "Аксиос"; Изд-во Московской Патриархии,2000.--333 с. .--ISBN 5-7902-0092-3 8740 хр. RU01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6D4488">
        <w:rPr>
          <w:b/>
        </w:rPr>
        <w:t>Николай Сербский (Велимирович), святитель</w:t>
      </w:r>
      <w:r>
        <w:t xml:space="preserve"> Беседы / Cвт.Николай Сербский (Велимирович).--М. : "Лодья",2001.--464 с. .--ISBN 5-8233-0030-8 9054 хр. RU01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6D4488">
        <w:rPr>
          <w:b/>
        </w:rPr>
        <w:t>Никон (Рклицкий), архиеп.</w:t>
      </w:r>
      <w:r>
        <w:t xml:space="preserve"> Мой труд в винограднике Христовом : Сборник статей и проповедей / Архиеп. Никон (Рклицкий).--Джорданвиллъ, США : Свято-Троицкий Монастырь, Типография преп. Иова Почаевского,1993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6D4488">
        <w:rPr>
          <w:b/>
        </w:rPr>
        <w:lastRenderedPageBreak/>
        <w:t>Островский, Константин, протоиерей</w:t>
      </w:r>
      <w:r>
        <w:t xml:space="preserve"> Умереть нам не удастся : Записки и проповеди / Прот. К. Островский.--Красногорск : Успенский храм,2001.--239с. </w:t>
      </w:r>
    </w:p>
    <w:p w:rsidR="00E26490" w:rsidRDefault="00E26490" w:rsidP="00E26490">
      <w:pPr>
        <w:pStyle w:val="af3"/>
      </w:pPr>
      <w:r>
        <w:t>УДК   234.22 + 235.4</w:t>
      </w:r>
    </w:p>
    <w:p w:rsidR="00E26490" w:rsidRDefault="00E26490" w:rsidP="00E26490">
      <w:pPr>
        <w:pStyle w:val="af3"/>
      </w:pPr>
      <w:r>
        <w:t>хр - 1</w:t>
      </w:r>
    </w:p>
    <w:p w:rsidR="00E26490" w:rsidRDefault="00E26490" w:rsidP="00E26490">
      <w:pPr>
        <w:pStyle w:val="a"/>
      </w:pPr>
      <w:r w:rsidRPr="006D4488">
        <w:rPr>
          <w:b/>
        </w:rPr>
        <w:t>Падовано, Энтони</w:t>
      </w:r>
      <w:r>
        <w:t xml:space="preserve"> Беседы с Томасом Мертоном : Как стать самим собой / Э. Падовано ; пер. О. Корнеева, Э. Янзина ; ред. И. Языкова.--М. : ББИ св. ап. Андрея,2003.--103с. .--ISBN 5-89647-083-5 </w:t>
      </w:r>
    </w:p>
    <w:p w:rsidR="00E26490" w:rsidRDefault="00E26490" w:rsidP="00E26490">
      <w:pPr>
        <w:pStyle w:val="af3"/>
      </w:pPr>
      <w:r>
        <w:t>УДК   234.23</w:t>
      </w:r>
    </w:p>
    <w:p w:rsidR="00E26490" w:rsidRDefault="00E26490" w:rsidP="00E26490">
      <w:pPr>
        <w:pStyle w:val="af3"/>
      </w:pPr>
      <w:r>
        <w:t>хр - 1</w:t>
      </w:r>
    </w:p>
    <w:p w:rsidR="00E26490" w:rsidRDefault="00E26490" w:rsidP="00E26490">
      <w:pPr>
        <w:pStyle w:val="a"/>
      </w:pPr>
      <w:r w:rsidRPr="006D4488">
        <w:rPr>
          <w:b/>
        </w:rPr>
        <w:t>Резников, Вячеслав, священник</w:t>
      </w:r>
      <w:r>
        <w:t xml:space="preserve"> Двести двадцать две проповеди на ежедневные церковные апостольские и евангельские чтения начиная от Пасхи / В.Резников.--М. : Изд-во Братства святителя Алексия,1999.--512 с. .--ISBN 5-86060-036-4 9770 хр. RU03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6D4488">
        <w:rPr>
          <w:b/>
        </w:rPr>
        <w:t>Рейд, Барбара Э.</w:t>
      </w:r>
      <w:r>
        <w:t xml:space="preserve"> Беседы с евангелистом Лукой : Шаг за шагом к Слову Божьему / Б. Э. Рейд ; пер. Н. Леонова ; науч. ред. иг. Иннокентий (Павлов).--М. : ББИ св. ап. Андрея,2003.--91с. .--ISBN 5-89647-071-1 </w:t>
      </w:r>
    </w:p>
    <w:p w:rsidR="00E26490" w:rsidRDefault="00E26490" w:rsidP="00E26490">
      <w:pPr>
        <w:pStyle w:val="af3"/>
      </w:pPr>
      <w:r>
        <w:t>УДК   234.23:20</w:t>
      </w:r>
    </w:p>
    <w:p w:rsidR="00E26490" w:rsidRDefault="00E26490" w:rsidP="00E26490">
      <w:pPr>
        <w:pStyle w:val="af3"/>
      </w:pPr>
      <w:r>
        <w:t>хр - 1</w:t>
      </w:r>
    </w:p>
    <w:p w:rsidR="00E26490" w:rsidRDefault="00E26490" w:rsidP="00E26490">
      <w:pPr>
        <w:pStyle w:val="a"/>
      </w:pPr>
      <w:r w:rsidRPr="00586EE5">
        <w:rPr>
          <w:b/>
        </w:rPr>
        <w:t xml:space="preserve">Сборник </w:t>
      </w:r>
      <w:r>
        <w:t xml:space="preserve">образцовых проповедей слов и поучений с планами и конспектами для сочинений их на все воскресные дни года, на двунадесятые Господские и Богородичные праздники, на дни некоторых святых, особо чтимых Православной Церковью, на другие случаи, встречающиеся в церковной и пастырской практике / Сост. Н.Никольский, М. Извольский.--М. : Издательство Сретенского монастыря,1999.--463с. 2605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586EE5">
        <w:rPr>
          <w:b/>
        </w:rPr>
        <w:t>Свенцицкий, Валентин, протоиерей</w:t>
      </w:r>
      <w:r>
        <w:t xml:space="preserve"> Беседы о духовной жизни / Прот. Валентин Свенцицкий.--СПб.. : САТИСЪ,1995.--662 с. .--ISBN 5-7373-0078-1 </w:t>
      </w:r>
    </w:p>
    <w:p w:rsidR="00E26490" w:rsidRDefault="00E26490" w:rsidP="00E26490">
      <w:pPr>
        <w:pStyle w:val="af3"/>
      </w:pPr>
      <w:r>
        <w:t>УДК   234.22 + 261.31</w:t>
      </w:r>
    </w:p>
    <w:p w:rsidR="00E26490" w:rsidRDefault="00E26490" w:rsidP="00E26490">
      <w:pPr>
        <w:pStyle w:val="af3"/>
      </w:pPr>
      <w:r>
        <w:t>хр - 1</w:t>
      </w:r>
    </w:p>
    <w:p w:rsidR="00E26490" w:rsidRDefault="00E26490" w:rsidP="00E26490">
      <w:pPr>
        <w:pStyle w:val="a"/>
      </w:pPr>
      <w:r w:rsidRPr="00586EE5">
        <w:rPr>
          <w:b/>
        </w:rPr>
        <w:t>Свенцицкий, Валентин, прот.</w:t>
      </w:r>
      <w:r>
        <w:t xml:space="preserve"> Монастырь в миру : Проповеди и поучения / Прот. Валентин Свенцицкий.--М. : Лествица,1999.--684 с.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586EE5">
        <w:rPr>
          <w:b/>
        </w:rPr>
        <w:t>Свенцицкий, Валентин, прот.</w:t>
      </w:r>
      <w:r>
        <w:t xml:space="preserve"> Монастырь в миру : Проповеди и поучения / Прот. Валентин Свенцицкий.--М. : Лествица,2003.--684 с. 10067 хр. RU03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586EE5">
        <w:rPr>
          <w:b/>
        </w:rPr>
        <w:t>Симон, высокопреосвящ. митр. Рязанский и Касимовский</w:t>
      </w:r>
      <w:r>
        <w:t xml:space="preserve"> Проповеди / Высокопреосвящ. митр. Рязанский и Касимовский Симон ; Ред. С.Г. Солотчин.--Рязань : Фавор-Пресса,2000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586EE5">
        <w:rPr>
          <w:b/>
        </w:rPr>
        <w:t>Скурат К.Е.</w:t>
      </w:r>
      <w:r>
        <w:t xml:space="preserve"> Идите и научите : Сборник проповедей / К.Е.Скурат.--Мн. : Лучи Софии,1998.--356 с. .--ISBN 985-6171-04-0 8920 хр. RU01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586EE5">
        <w:rPr>
          <w:b/>
        </w:rPr>
        <w:lastRenderedPageBreak/>
        <w:t xml:space="preserve">Слова </w:t>
      </w:r>
      <w:r>
        <w:t xml:space="preserve">в дни православных праздников.--189, 251с.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3C21BE">
        <w:rPr>
          <w:b/>
        </w:rPr>
        <w:t>Смирнов, Дмитрий, прот.</w:t>
      </w:r>
      <w:r>
        <w:t xml:space="preserve"> Проповеди / Прот. Дмитрий Смирнов.--М. : Сестричество во имя преподобномученицы великой княгини Елизаветы,2006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3C21BE">
        <w:rPr>
          <w:b/>
        </w:rPr>
        <w:t>Смирнов, Дмитрий, прот.</w:t>
      </w:r>
      <w:r>
        <w:t xml:space="preserve"> Проповеди / Прот. Дмитрий Смирнов.--М. : Сестричество во имя преподобномученицы великой княгини Елизаветы,2002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3C21BE">
        <w:rPr>
          <w:b/>
        </w:rPr>
        <w:t>Смирнов, Дмитрий, прот.</w:t>
      </w:r>
      <w:r>
        <w:t xml:space="preserve"> Проповеди / Прот. Дмитрий Смирнов.--М. : Сестричество во имя преподобномученицы великой княгини Елизаветы,2003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3C21BE">
        <w:rPr>
          <w:b/>
        </w:rPr>
        <w:t>Смирнов, Дмитрий, прот.</w:t>
      </w:r>
      <w:r>
        <w:t xml:space="preserve"> Проповеди / Прот. Дмитрий Смирнов.--М. : Сестричество во имя преподобномученицы великой княгини Елизаветы,2007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3C21BE">
        <w:rPr>
          <w:b/>
        </w:rPr>
        <w:t>Смирнов, Дмитрий, прот.</w:t>
      </w:r>
      <w:r>
        <w:t xml:space="preserve"> Проповеди / Прот. Дмитрий Смирнов.--М. : Сестричество во имя преподобномученицы великой княгини Елизаветы,2007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3C21BE">
        <w:rPr>
          <w:b/>
        </w:rPr>
        <w:t>Смирнов, Димитрий, прот.</w:t>
      </w:r>
      <w:r>
        <w:t xml:space="preserve"> Проповеди / Прот. Д. Смирнов.--М. : Сестричество во имя преподобномученицы великой княгини Елизаветы,2007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3C21BE">
        <w:rPr>
          <w:b/>
        </w:rPr>
        <w:t>Сперджен, Чарльз</w:t>
      </w:r>
      <w:r>
        <w:t xml:space="preserve"> 12 проповедей об избрании / Ч.Сперджен.--Мн. : "Завет Христа",2002.--238с. .--ISBN 985-6502-11-Х </w:t>
      </w:r>
    </w:p>
    <w:p w:rsidR="00E26490" w:rsidRDefault="00E26490" w:rsidP="00E26490">
      <w:pPr>
        <w:pStyle w:val="af3"/>
      </w:pPr>
      <w:r>
        <w:t>УДК   234.23</w:t>
      </w:r>
    </w:p>
    <w:p w:rsidR="00E26490" w:rsidRDefault="00E26490" w:rsidP="00E26490">
      <w:pPr>
        <w:pStyle w:val="af3"/>
      </w:pPr>
      <w:r>
        <w:t>хр - 1</w:t>
      </w:r>
    </w:p>
    <w:p w:rsidR="00E26490" w:rsidRDefault="00E26490" w:rsidP="00E26490">
      <w:pPr>
        <w:pStyle w:val="a"/>
      </w:pPr>
      <w:r w:rsidRPr="00376BF3">
        <w:rPr>
          <w:b/>
        </w:rPr>
        <w:t xml:space="preserve">Статиръ, </w:t>
      </w:r>
      <w:r>
        <w:t xml:space="preserve">или Древний проповедник / Изд. прот. Иоанн Яхонтов : Синтагма,1997.--205с. .--ISBN 5-7877-0006-6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376BF3">
        <w:rPr>
          <w:b/>
        </w:rPr>
        <w:t>Сысоев, Даниил, свящ.</w:t>
      </w:r>
      <w:r>
        <w:t xml:space="preserve"> Уроки святости / Свящ. Даниил Сысоев.--М. : Миссионерские центр имени иерея Даниила Сысоева,2011.--533с. .--ISBN 978-5-4279-0023-2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376BF3">
        <w:rPr>
          <w:b/>
        </w:rPr>
        <w:t>Уиллиг, Джим</w:t>
      </w:r>
      <w:r>
        <w:t xml:space="preserve"> Беседы с апостолом Петром : Путь от греха к святости / Д. Уиллиг ; Т. Банди ; пер. Т. Прохорова ; науч. ред. И. Языкова.--М. : ББИ св. ап. Андрея,2003.--82 с. .--ISBN 5-89647-001-0 </w:t>
      </w:r>
    </w:p>
    <w:p w:rsidR="00E26490" w:rsidRDefault="00E26490" w:rsidP="00E26490">
      <w:pPr>
        <w:pStyle w:val="af3"/>
      </w:pPr>
      <w:r>
        <w:t>УДК   234.23:20</w:t>
      </w:r>
    </w:p>
    <w:p w:rsidR="00E26490" w:rsidRDefault="00E26490" w:rsidP="00E26490">
      <w:pPr>
        <w:pStyle w:val="af3"/>
      </w:pPr>
      <w:r>
        <w:t>хр - 1</w:t>
      </w:r>
    </w:p>
    <w:p w:rsidR="00E26490" w:rsidRDefault="00E26490" w:rsidP="00E26490">
      <w:pPr>
        <w:pStyle w:val="a"/>
      </w:pPr>
      <w:r w:rsidRPr="00376BF3">
        <w:rPr>
          <w:b/>
        </w:rPr>
        <w:lastRenderedPageBreak/>
        <w:t xml:space="preserve">Украина </w:t>
      </w:r>
      <w:r>
        <w:t xml:space="preserve">встречает патриарха : Летопись первосвятительского визита, выступления и проповеди / Под общ. ред. архиеп. Волоколамского Илариона.--М. : Синодальный информационный отдел Московского Патриархата,2009.--119 с. .--ISBN 978-5-98827-003-4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376BF3">
        <w:rPr>
          <w:b/>
        </w:rPr>
        <w:t>Филарет, митрополит Московский и Коломенский, святитель</w:t>
      </w:r>
      <w:r>
        <w:t xml:space="preserve"> Да подражаем его вере : Слова, посвященные памяти Преподобного Сергия, с приложением молебного канона Преподобному Сергию, печатаемого по рукописи середины XVIII-го века / Свт.Филарет, митрополит Московский и Коломенский.--М. : Издательский Совет Русской Православной Церкви,2002.--254 с. .--ISBN 5-94625-026-4 10752 хр. RU04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376BF3">
        <w:rPr>
          <w:b/>
        </w:rPr>
        <w:t>Филарет, митр., Первоиерарх Русской Зарубежной Церкви</w:t>
      </w:r>
      <w:r>
        <w:t xml:space="preserve"> Проповеди и поучения / Митр. Филарет, первоиерарх РЗЦ.--Б.м. : Комитет Русской Православной Молодежи при РПЗЦ,1989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376BF3">
        <w:rPr>
          <w:b/>
        </w:rPr>
        <w:t>Филарет, митр., Первоиерарх Русской Зарубежной Церкви</w:t>
      </w:r>
      <w:r>
        <w:t xml:space="preserve"> Проповеди и поучения / Митр. Филарет, Первоиерарх РЗЦ.--Б.м. : Комитет Русской Православной Молодежи при РПЗЦ,1989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1404A7">
        <w:rPr>
          <w:b/>
        </w:rPr>
        <w:t>Хопп, Лесли Дж.</w:t>
      </w:r>
      <w:r>
        <w:t xml:space="preserve"> Беседы с евангелистом Матфеем : Превосходя закон / Л. Дж. Хопп ; пер. М. Серебряков ; науч. ред. иг. Иннокентий (Павлов).--М. : ББИ св. ап. Андрея,2003.--125с. .--ISBN 5-89647-004-5 </w:t>
      </w:r>
    </w:p>
    <w:p w:rsidR="00E26490" w:rsidRDefault="00E26490" w:rsidP="00E26490">
      <w:pPr>
        <w:pStyle w:val="af3"/>
      </w:pPr>
      <w:r>
        <w:t>УДК   234.23:20</w:t>
      </w:r>
    </w:p>
    <w:p w:rsidR="00E26490" w:rsidRDefault="00E26490" w:rsidP="00E26490">
      <w:pPr>
        <w:pStyle w:val="af3"/>
      </w:pPr>
      <w:r>
        <w:t>хр - 1</w:t>
      </w:r>
    </w:p>
    <w:p w:rsidR="00E26490" w:rsidRDefault="00E26490" w:rsidP="00E26490">
      <w:pPr>
        <w:pStyle w:val="a"/>
      </w:pPr>
      <w:r w:rsidRPr="001404A7">
        <w:rPr>
          <w:b/>
        </w:rPr>
        <w:t>Христодул (Параскеваидис), блаженнейший архиепископ Афинский и всея Эллады</w:t>
      </w:r>
      <w:r>
        <w:t xml:space="preserve"> Ополчись против Голиафа : Слова и проповеди / Блаженнейший архиепископ Афинский и всея Эллады Христодул (Параскеваидис).--М. : Сретенский монастырь,2003.--30с. .--ISBN 5-7533-0274-2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1404A7">
        <w:rPr>
          <w:b/>
        </w:rPr>
        <w:t>Шаргунов, Александр, прот.</w:t>
      </w:r>
      <w:r>
        <w:t xml:space="preserve"> Проповеди и выступления : Проповеди. Материалы Марфо-Мариинской обители.Статьи. Полемические выступления / Прот. А. Шаргунов.--М. : Арвик,1995.--501с.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1404A7">
        <w:rPr>
          <w:b/>
        </w:rPr>
        <w:t>Шаргунов, Александр, прот.</w:t>
      </w:r>
      <w:r>
        <w:t xml:space="preserve"> Проповеди и выступления : Проповеди. Материалы Марфо-Мариинской обители.Статьи. Полемические выступления / Прот. А. Шаргунов.--М. : Арвик,1995.--501с.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1404A7">
        <w:rPr>
          <w:b/>
        </w:rPr>
        <w:t>Шаргунов, Александр, протоиерей</w:t>
      </w:r>
      <w:r>
        <w:t xml:space="preserve"> Рождественский пост : Проповеди в храме / А.Шаргунов.--Курган : Новая книга,1999.--414 с. .--ISBN 5-7850-0096-2 8923 хр. RU01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1404A7">
        <w:rPr>
          <w:b/>
        </w:rPr>
        <w:t>Шмеман, А., прот.</w:t>
      </w:r>
      <w:r>
        <w:t xml:space="preserve"> Воскресные беседы / Прот. А. Шмеман.--Б.м. : Б.и.,Б.г.--136.с. </w:t>
      </w:r>
    </w:p>
    <w:p w:rsidR="00E26490" w:rsidRDefault="00E26490" w:rsidP="00E26490">
      <w:pPr>
        <w:pStyle w:val="af3"/>
      </w:pPr>
      <w:r>
        <w:lastRenderedPageBreak/>
        <w:t>УДК   234.22</w:t>
      </w:r>
    </w:p>
    <w:p w:rsidR="00E26490" w:rsidRDefault="00E26490" w:rsidP="00E26490">
      <w:pPr>
        <w:pStyle w:val="af3"/>
      </w:pPr>
      <w:r>
        <w:t>хр - 1</w:t>
      </w:r>
    </w:p>
    <w:p w:rsidR="00E26490" w:rsidRDefault="00E26490" w:rsidP="00E26490">
      <w:pPr>
        <w:pStyle w:val="a"/>
      </w:pPr>
      <w:r w:rsidRPr="001404A7">
        <w:rPr>
          <w:b/>
        </w:rPr>
        <w:t>Шмеман, А., прот.</w:t>
      </w:r>
      <w:r>
        <w:t xml:space="preserve"> Воскресные беседы / Прот. А. Шмеман.--М. : Паломник,1993.--245с. .--ISBN 5-87468-012-8 </w:t>
      </w:r>
    </w:p>
    <w:p w:rsidR="00E26490" w:rsidRDefault="00E26490" w:rsidP="00E26490">
      <w:pPr>
        <w:pStyle w:val="af3"/>
      </w:pPr>
      <w:r>
        <w:t>УДК   234.22</w:t>
      </w:r>
    </w:p>
    <w:p w:rsidR="00E26490" w:rsidRDefault="00E26490" w:rsidP="00E26490">
      <w:pPr>
        <w:pStyle w:val="af3"/>
      </w:pPr>
      <w:r>
        <w:t>хр - 1</w:t>
      </w:r>
    </w:p>
    <w:p w:rsidR="00E26490" w:rsidRDefault="00E26490" w:rsidP="00E26490">
      <w:pPr>
        <w:pStyle w:val="a"/>
      </w:pPr>
      <w:r w:rsidRPr="00B970CC">
        <w:rPr>
          <w:b/>
        </w:rPr>
        <w:t>Эмилиан, архимандрит</w:t>
      </w:r>
      <w:r>
        <w:t xml:space="preserve"> Богопознание. Богослужение. Богомыслие / Архимандрит Эмилиан.--М. : Храм святой мученицы Татианы,2002.--416 с. .--ISBN 5-901836-07-3 10104 хр. RU03 </w:t>
      </w:r>
    </w:p>
    <w:p w:rsidR="00E26490" w:rsidRDefault="00E26490" w:rsidP="00E26490">
      <w:pPr>
        <w:pStyle w:val="af3"/>
      </w:pPr>
      <w:r>
        <w:t>УДК   234.22 + 240.2</w:t>
      </w:r>
    </w:p>
    <w:p w:rsidR="00E26490" w:rsidRDefault="00E26490" w:rsidP="00E26490">
      <w:pPr>
        <w:pStyle w:val="af3"/>
      </w:pPr>
      <w:r>
        <w:t>хр - 1</w:t>
      </w:r>
    </w:p>
    <w:p w:rsidR="00E26490" w:rsidRDefault="00E26490" w:rsidP="00E26490">
      <w:pPr>
        <w:pStyle w:val="a"/>
      </w:pPr>
      <w:r w:rsidRPr="00B970CC">
        <w:rPr>
          <w:b/>
        </w:rPr>
        <w:t xml:space="preserve">Энциклопедия </w:t>
      </w:r>
      <w:r>
        <w:t xml:space="preserve">проповеди : Практическая гомилетика: В 4-х т. / Оформ. А.Тимошевского.--СПб. : Князь-Владимирский собор; "Лествица", "Диоптра",2000 488 с. 5-85325-021-3 9760 хр. RU03 </w:t>
      </w:r>
    </w:p>
    <w:p w:rsidR="00E26490" w:rsidRDefault="00E26490" w:rsidP="00E26490">
      <w:pPr>
        <w:pStyle w:val="af3"/>
      </w:pPr>
      <w:r>
        <w:t>УДК   234.2(075) + 234.22</w:t>
      </w:r>
    </w:p>
    <w:p w:rsidR="00E26490" w:rsidRDefault="00E26490" w:rsidP="00E26490">
      <w:pPr>
        <w:pStyle w:val="af3"/>
      </w:pPr>
      <w:r>
        <w:t>хр - 1</w:t>
      </w:r>
    </w:p>
    <w:p w:rsidR="00E26490" w:rsidRDefault="00E26490" w:rsidP="00E26490">
      <w:pPr>
        <w:pStyle w:val="a"/>
      </w:pPr>
      <w:r w:rsidRPr="00B970CC">
        <w:rPr>
          <w:b/>
        </w:rPr>
        <w:t xml:space="preserve">Энциклопедия </w:t>
      </w:r>
      <w:r>
        <w:t xml:space="preserve">проповеди : Практическая гомилетика: В 4-х т. / Оформ. А.Тимошевского.--СПб. : Князь-Владимирский собор; "Лествица", "Диоптра",2000 597 с. 5-85325-021-3 9761 хр. RU03 </w:t>
      </w:r>
    </w:p>
    <w:p w:rsidR="00E26490" w:rsidRDefault="00E26490" w:rsidP="00E26490">
      <w:pPr>
        <w:pStyle w:val="af3"/>
      </w:pPr>
      <w:r>
        <w:t>УДК   234.2(075) + 234.22</w:t>
      </w:r>
    </w:p>
    <w:p w:rsidR="00E26490" w:rsidRDefault="00E26490" w:rsidP="00E26490">
      <w:pPr>
        <w:pStyle w:val="af3"/>
      </w:pPr>
      <w:r>
        <w:t>хр - 1</w:t>
      </w:r>
    </w:p>
    <w:p w:rsidR="00E26490" w:rsidRDefault="00E26490" w:rsidP="00E26490">
      <w:pPr>
        <w:pStyle w:val="a"/>
      </w:pPr>
      <w:r w:rsidRPr="00B970CC">
        <w:rPr>
          <w:b/>
        </w:rPr>
        <w:t xml:space="preserve">Энциклопедия </w:t>
      </w:r>
      <w:r>
        <w:t xml:space="preserve">проповеди : Практическая гомилетика: В 4-х т. / Оформ. А.Тимошевского.--СПб. : Князь-Владимирский собор; "Лествица", "Диоптра",2000 424 с. 5-85325-021-3 9762 хр. RU03 </w:t>
      </w:r>
    </w:p>
    <w:p w:rsidR="00E26490" w:rsidRDefault="00E26490" w:rsidP="00E26490">
      <w:pPr>
        <w:pStyle w:val="af3"/>
      </w:pPr>
      <w:r>
        <w:t>УДК   234.2(075) + 234.22</w:t>
      </w:r>
    </w:p>
    <w:p w:rsidR="00E26490" w:rsidRDefault="00E26490" w:rsidP="00E26490">
      <w:pPr>
        <w:pStyle w:val="af3"/>
      </w:pPr>
      <w:r>
        <w:t>хр - 1</w:t>
      </w:r>
    </w:p>
    <w:p w:rsidR="00E26490" w:rsidRDefault="00E26490" w:rsidP="00E26490">
      <w:pPr>
        <w:pStyle w:val="a"/>
      </w:pPr>
      <w:r w:rsidRPr="00B970CC">
        <w:rPr>
          <w:b/>
        </w:rPr>
        <w:t xml:space="preserve">Энциклопедия </w:t>
      </w:r>
      <w:r>
        <w:t xml:space="preserve">проповеди : Практическая гомилетика: В 4-х т. / Оформ. А.Тимошевского.--СПб. : Князь-Владимирский собор; "Лествица", "Диоптра",2000 535 с. 5-85325-021-3 9763 хр. RU03 </w:t>
      </w:r>
    </w:p>
    <w:p w:rsidR="00E26490" w:rsidRDefault="00E26490" w:rsidP="00E26490">
      <w:pPr>
        <w:pStyle w:val="af3"/>
      </w:pPr>
      <w:r>
        <w:t>УДК   234.2(075) + 234.22</w:t>
      </w:r>
    </w:p>
    <w:p w:rsidR="00E26490" w:rsidRDefault="00E26490" w:rsidP="00E26490">
      <w:pPr>
        <w:pStyle w:val="af3"/>
      </w:pPr>
      <w:r>
        <w:t>хр - 1</w:t>
      </w:r>
    </w:p>
    <w:p w:rsidR="00E26490" w:rsidRDefault="00E26490" w:rsidP="00E26490">
      <w:pPr>
        <w:pStyle w:val="2"/>
      </w:pPr>
      <w:r>
        <w:t>235      Нравственное богословие</w:t>
      </w:r>
      <w:r w:rsidR="00912699">
        <w:fldChar w:fldCharType="begin"/>
      </w:r>
      <w:r>
        <w:instrText xml:space="preserve"> TC "235      Нравственное богословие" \l 2 </w:instrText>
      </w:r>
      <w:r w:rsidR="00912699">
        <w:fldChar w:fldCharType="end"/>
      </w:r>
    </w:p>
    <w:p w:rsidR="00E26490" w:rsidRDefault="00E26490" w:rsidP="00E26490">
      <w:pPr>
        <w:pStyle w:val="a"/>
      </w:pPr>
      <w:r w:rsidRPr="00B970CC">
        <w:rPr>
          <w:b/>
        </w:rPr>
        <w:t xml:space="preserve">Handbuch </w:t>
      </w:r>
      <w:r>
        <w:t xml:space="preserve">der Christlichen Ethik / Hrsg. von Anselm Hertz, Wilhelm Korff, Trutz Rendtorff, Herman Ringeling.--Freiburg; Basel; Wien : Herder,1993 </w:t>
      </w:r>
    </w:p>
    <w:p w:rsidR="00E26490" w:rsidRDefault="00E26490" w:rsidP="00E26490">
      <w:pPr>
        <w:pStyle w:val="af3"/>
      </w:pPr>
      <w:r>
        <w:t>УДК   235.2(03)</w:t>
      </w:r>
    </w:p>
    <w:p w:rsidR="00E26490" w:rsidRDefault="00E26490" w:rsidP="00E26490">
      <w:pPr>
        <w:pStyle w:val="af3"/>
      </w:pPr>
      <w:r>
        <w:t>ИН - 1</w:t>
      </w:r>
    </w:p>
    <w:p w:rsidR="00E26490" w:rsidRDefault="00E26490" w:rsidP="00E26490">
      <w:pPr>
        <w:pStyle w:val="a"/>
      </w:pPr>
      <w:r w:rsidRPr="00B970CC">
        <w:rPr>
          <w:b/>
        </w:rPr>
        <w:t xml:space="preserve">Handbuch </w:t>
      </w:r>
      <w:r>
        <w:t xml:space="preserve">der Christlichen Ethik / Hrsg. von Anselm Hertz,Wilhelm Korff, Trutz Rendtorff, Herman Ringeling.--Freiburg; Basel; Wien : Herder,1993 </w:t>
      </w:r>
    </w:p>
    <w:p w:rsidR="00E26490" w:rsidRDefault="00E26490" w:rsidP="00E26490">
      <w:pPr>
        <w:pStyle w:val="af3"/>
      </w:pPr>
      <w:r>
        <w:t>УДК   235.2(03)</w:t>
      </w:r>
    </w:p>
    <w:p w:rsidR="00E26490" w:rsidRDefault="00E26490" w:rsidP="00E26490">
      <w:pPr>
        <w:pStyle w:val="af3"/>
      </w:pPr>
      <w:r>
        <w:t>ИН - 1</w:t>
      </w:r>
    </w:p>
    <w:p w:rsidR="00E26490" w:rsidRDefault="00E26490" w:rsidP="00E26490">
      <w:pPr>
        <w:pStyle w:val="a"/>
      </w:pPr>
      <w:r w:rsidRPr="00F220D6">
        <w:rPr>
          <w:b/>
        </w:rPr>
        <w:t>Robinson, John A.T., Bischof von Woolwich</w:t>
      </w:r>
      <w:r>
        <w:t xml:space="preserve"> Christliche Moral heute / J. A.T.Robinson.--Muenchen : Chr. Keiser Verlag,1964.--55S. </w:t>
      </w:r>
    </w:p>
    <w:p w:rsidR="00E26490" w:rsidRDefault="00E26490" w:rsidP="00E26490">
      <w:pPr>
        <w:pStyle w:val="af3"/>
      </w:pPr>
      <w:r>
        <w:t>УДК   235.2</w:t>
      </w:r>
    </w:p>
    <w:p w:rsidR="00E26490" w:rsidRDefault="00E26490" w:rsidP="00E26490">
      <w:pPr>
        <w:pStyle w:val="af3"/>
      </w:pPr>
      <w:r>
        <w:t>ИН - 1</w:t>
      </w:r>
    </w:p>
    <w:p w:rsidR="00E26490" w:rsidRDefault="00E26490" w:rsidP="00E26490">
      <w:pPr>
        <w:pStyle w:val="a"/>
      </w:pPr>
      <w:r w:rsidRPr="00F220D6">
        <w:rPr>
          <w:b/>
        </w:rPr>
        <w:t xml:space="preserve">The Christian </w:t>
      </w:r>
      <w:r>
        <w:t xml:space="preserve">vision : Man and morality / Ed. Thomas J. Burke.--Hillsdale, Michigan : The Hillsdale College Press,1986.--174p. .--ISBN 0-916308-96-0 </w:t>
      </w:r>
    </w:p>
    <w:p w:rsidR="00E26490" w:rsidRDefault="00E26490" w:rsidP="00E26490">
      <w:pPr>
        <w:pStyle w:val="af3"/>
      </w:pPr>
      <w:r>
        <w:lastRenderedPageBreak/>
        <w:t>УДК   235.2(08)</w:t>
      </w:r>
    </w:p>
    <w:p w:rsidR="00E26490" w:rsidRDefault="00E26490" w:rsidP="00E26490">
      <w:pPr>
        <w:pStyle w:val="af3"/>
      </w:pPr>
      <w:r>
        <w:t>ИН - 1</w:t>
      </w:r>
    </w:p>
    <w:p w:rsidR="00E26490" w:rsidRDefault="00E26490" w:rsidP="00E26490">
      <w:pPr>
        <w:pStyle w:val="a"/>
      </w:pPr>
      <w:r w:rsidRPr="00F220D6">
        <w:rPr>
          <w:b/>
        </w:rPr>
        <w:t>Yannaras, Christos</w:t>
      </w:r>
      <w:r>
        <w:t xml:space="preserve"> The freedom of morality / Christos Yannars; Transl. from the Greek by Elizabeth Briere; Foreword by Bishop Kallistos of Diokleia.--Crestwood, New York : St. Vladimir's Seminary Press,1984.--278p. .--ISBN 0-88141-028-4 </w:t>
      </w:r>
    </w:p>
    <w:p w:rsidR="00E26490" w:rsidRDefault="00E26490" w:rsidP="00E26490">
      <w:pPr>
        <w:pStyle w:val="af3"/>
      </w:pPr>
      <w:r>
        <w:t>УДК   235 + 236</w:t>
      </w:r>
    </w:p>
    <w:p w:rsidR="00E26490" w:rsidRDefault="00E26490" w:rsidP="00E26490">
      <w:pPr>
        <w:pStyle w:val="af3"/>
      </w:pPr>
      <w:r>
        <w:t>ИН - 1</w:t>
      </w:r>
    </w:p>
    <w:p w:rsidR="00E26490" w:rsidRDefault="00E26490" w:rsidP="00E26490">
      <w:pPr>
        <w:pStyle w:val="a"/>
      </w:pPr>
      <w:r w:rsidRPr="00F220D6">
        <w:rPr>
          <w:b/>
        </w:rPr>
        <w:t>Андреев, И. М., проф.</w:t>
      </w:r>
      <w:r>
        <w:t xml:space="preserve"> Православно-христианское нарвственное богословие : Краткое конспективное изложение лекций, читанных в Св.-Троицкой Духовной Семинарии / И. М. Андреев.--Джорданвилль : Типография преп. Иова Почаевского,1966.--48с. </w:t>
      </w:r>
    </w:p>
    <w:p w:rsidR="00E26490" w:rsidRDefault="00E26490" w:rsidP="00E26490">
      <w:pPr>
        <w:pStyle w:val="af3"/>
      </w:pPr>
      <w:r>
        <w:t>УДК   235(075)</w:t>
      </w:r>
    </w:p>
    <w:p w:rsidR="00E26490" w:rsidRDefault="00E26490" w:rsidP="00E26490">
      <w:pPr>
        <w:pStyle w:val="af3"/>
      </w:pPr>
      <w:r>
        <w:t>хр - 1</w:t>
      </w:r>
    </w:p>
    <w:p w:rsidR="00E26490" w:rsidRDefault="00E26490" w:rsidP="00E26490">
      <w:pPr>
        <w:pStyle w:val="a"/>
      </w:pPr>
      <w:r w:rsidRPr="00F220D6">
        <w:rPr>
          <w:b/>
        </w:rPr>
        <w:t>Бощановский, В., протопресв.</w:t>
      </w:r>
      <w:r>
        <w:t xml:space="preserve"> Жизнь во Христе : Лекции по нравственному и пастырскому Богословию / Протопресв. В. Бощановский.--Джорданвилль : Типография преп. Иова Почаевского,1999.--99с. </w:t>
      </w:r>
    </w:p>
    <w:p w:rsidR="00E26490" w:rsidRDefault="00E26490" w:rsidP="00E26490">
      <w:pPr>
        <w:pStyle w:val="af3"/>
      </w:pPr>
      <w:r>
        <w:t>УДК   235(075)</w:t>
      </w:r>
    </w:p>
    <w:p w:rsidR="00E26490" w:rsidRDefault="00E26490" w:rsidP="00E26490">
      <w:pPr>
        <w:pStyle w:val="af3"/>
      </w:pPr>
      <w:r>
        <w:t>хр - 1</w:t>
      </w:r>
    </w:p>
    <w:p w:rsidR="00E26490" w:rsidRDefault="00E26490" w:rsidP="00E26490">
      <w:pPr>
        <w:pStyle w:val="a"/>
      </w:pPr>
      <w:r w:rsidRPr="00F220D6">
        <w:rPr>
          <w:b/>
        </w:rPr>
        <w:t>Гуроян, Виген</w:t>
      </w:r>
      <w:r>
        <w:t xml:space="preserve"> Воплощенная любовь : Очерки православной этики / Виген Гуроян.--М. : Библейско-Богословский Институт св.апостола Андрея,1987.--268с. .--ISBN 5-89647-054-1 </w:t>
      </w:r>
    </w:p>
    <w:p w:rsidR="00E26490" w:rsidRDefault="00E26490" w:rsidP="00E26490">
      <w:pPr>
        <w:pStyle w:val="af3"/>
      </w:pPr>
      <w:r>
        <w:t>УДК   235(075) + 236</w:t>
      </w:r>
    </w:p>
    <w:p w:rsidR="00E26490" w:rsidRDefault="00E26490" w:rsidP="00E26490">
      <w:pPr>
        <w:pStyle w:val="af3"/>
      </w:pPr>
      <w:r>
        <w:t>хр - 1</w:t>
      </w:r>
    </w:p>
    <w:p w:rsidR="00E26490" w:rsidRDefault="00E26490" w:rsidP="00E26490">
      <w:pPr>
        <w:pStyle w:val="a"/>
      </w:pPr>
      <w:r w:rsidRPr="00F220D6">
        <w:rPr>
          <w:b/>
        </w:rPr>
        <w:t>Игумнов, Платон, архим.</w:t>
      </w:r>
      <w:r>
        <w:t xml:space="preserve"> Нравственное богословие / Архим. Платон (Игумнов).--СПб. : Общество памяти игумении Таисии,2008.--524 с. .--ISBN 978-5-91041-068-2 </w:t>
      </w:r>
    </w:p>
    <w:p w:rsidR="00E26490" w:rsidRDefault="00E26490" w:rsidP="00E26490">
      <w:pPr>
        <w:pStyle w:val="af3"/>
      </w:pPr>
      <w:r>
        <w:t>УДК   235(075)</w:t>
      </w:r>
    </w:p>
    <w:p w:rsidR="00E26490" w:rsidRDefault="00E26490" w:rsidP="00E26490">
      <w:pPr>
        <w:pStyle w:val="af3"/>
      </w:pPr>
      <w:r>
        <w:t>хр - 1</w:t>
      </w:r>
    </w:p>
    <w:p w:rsidR="00E26490" w:rsidRDefault="00E26490" w:rsidP="00E26490">
      <w:pPr>
        <w:pStyle w:val="a"/>
      </w:pPr>
      <w:r w:rsidRPr="00D36BD6">
        <w:rPr>
          <w:b/>
        </w:rPr>
        <w:t>Иоанн (Максимович), митрополит Тобольский и Сибирский, святитель</w:t>
      </w:r>
      <w:r>
        <w:t xml:space="preserve"> Илиотропион, или сообразование воли человеческой с Божественной волей / Свт.Иоанн (Максимович), митрополит Тобольский и Сибирский.--М. : Благовест,2001.--509 с. .--ISBN 5-94615-003-0 9459 хр. RU02 </w:t>
      </w:r>
    </w:p>
    <w:p w:rsidR="00E26490" w:rsidRDefault="00E26490" w:rsidP="00E26490">
      <w:pPr>
        <w:pStyle w:val="af3"/>
      </w:pPr>
      <w:r>
        <w:t>УДК   235.2</w:t>
      </w:r>
    </w:p>
    <w:p w:rsidR="00E26490" w:rsidRDefault="00E26490" w:rsidP="00E26490">
      <w:pPr>
        <w:pStyle w:val="af3"/>
      </w:pPr>
      <w:r>
        <w:t>хр - 1</w:t>
      </w:r>
    </w:p>
    <w:p w:rsidR="00E26490" w:rsidRDefault="00E26490" w:rsidP="00E26490">
      <w:pPr>
        <w:pStyle w:val="a"/>
      </w:pPr>
      <w:r w:rsidRPr="00D36BD6">
        <w:rPr>
          <w:b/>
        </w:rPr>
        <w:t>Олесницкий М.</w:t>
      </w:r>
      <w:r>
        <w:t xml:space="preserve"> Нравственное богословие, или Христианское учение о нравственности : Составлено применительно к программе для духовных семинарий / М.Олесницкий.--Киевец : Свято-Троицкая церковь,1998.--281с. </w:t>
      </w:r>
    </w:p>
    <w:p w:rsidR="00E26490" w:rsidRDefault="00E26490" w:rsidP="00E26490">
      <w:pPr>
        <w:pStyle w:val="af3"/>
      </w:pPr>
      <w:r>
        <w:t>УДК   235.2</w:t>
      </w:r>
    </w:p>
    <w:p w:rsidR="00E26490" w:rsidRDefault="00E26490" w:rsidP="00E26490">
      <w:pPr>
        <w:pStyle w:val="af3"/>
      </w:pPr>
      <w:r>
        <w:t>хр - 7</w:t>
      </w:r>
    </w:p>
    <w:p w:rsidR="00E26490" w:rsidRDefault="00E26490" w:rsidP="00E26490">
      <w:pPr>
        <w:pStyle w:val="a"/>
      </w:pPr>
      <w:r w:rsidRPr="00D36BD6">
        <w:rPr>
          <w:b/>
        </w:rPr>
        <w:t>Остроумов, Стефан, протоиерей</w:t>
      </w:r>
      <w:r>
        <w:t xml:space="preserve"> Жить - Богу служить : Нравственное богословие для мирян / С.Остроумов.--М. : Лествица,2001.--450 с. 8691 хр. RU01 </w:t>
      </w:r>
    </w:p>
    <w:p w:rsidR="00E26490" w:rsidRDefault="00E26490" w:rsidP="00E26490">
      <w:pPr>
        <w:pStyle w:val="af3"/>
      </w:pPr>
      <w:r>
        <w:t>УДК   235.2</w:t>
      </w:r>
    </w:p>
    <w:p w:rsidR="00E26490" w:rsidRDefault="00E26490" w:rsidP="00E26490">
      <w:pPr>
        <w:pStyle w:val="af3"/>
      </w:pPr>
      <w:r>
        <w:t>хр - 1</w:t>
      </w:r>
    </w:p>
    <w:p w:rsidR="00E26490" w:rsidRDefault="00E26490" w:rsidP="00E26490">
      <w:pPr>
        <w:pStyle w:val="a"/>
      </w:pPr>
      <w:r w:rsidRPr="00D36BD6">
        <w:rPr>
          <w:b/>
        </w:rPr>
        <w:t>Петр (Бирюков), игумен</w:t>
      </w:r>
      <w:r>
        <w:t xml:space="preserve"> Нравственное совершенствование христианина по заповедям блаженств Спасителя : Уроки христианской нравственности / Игумен Перт (Бирюков).--Свято-Успенская Жировицкая обитель,1996.--189 с. 8815 хр. RU01 </w:t>
      </w:r>
    </w:p>
    <w:p w:rsidR="00E26490" w:rsidRDefault="00E26490" w:rsidP="00E26490">
      <w:pPr>
        <w:pStyle w:val="af3"/>
      </w:pPr>
      <w:r>
        <w:t>УДК   235.2</w:t>
      </w:r>
    </w:p>
    <w:p w:rsidR="00E26490" w:rsidRDefault="00E26490" w:rsidP="00E26490">
      <w:pPr>
        <w:pStyle w:val="af3"/>
      </w:pPr>
      <w:r>
        <w:t>хр - 1</w:t>
      </w:r>
    </w:p>
    <w:p w:rsidR="00E26490" w:rsidRDefault="00E26490" w:rsidP="00E26490">
      <w:pPr>
        <w:pStyle w:val="a"/>
      </w:pPr>
      <w:r w:rsidRPr="00D36BD6">
        <w:rPr>
          <w:b/>
        </w:rPr>
        <w:t>Петр (Бирюков), игумен</w:t>
      </w:r>
      <w:r>
        <w:t xml:space="preserve"> Нравственное совершенствование христианина по заповедям блаженств Спасителя : Основы христианской нравственности / Игумен Петр Бирюков.--Свято-Успенская Жировицкая обитель,1997.--207 с. 8914-8916 хр. RU01 </w:t>
      </w:r>
    </w:p>
    <w:p w:rsidR="00E26490" w:rsidRDefault="00E26490" w:rsidP="00E26490">
      <w:pPr>
        <w:pStyle w:val="af3"/>
      </w:pPr>
      <w:r>
        <w:lastRenderedPageBreak/>
        <w:t>УДК   235.2</w:t>
      </w:r>
    </w:p>
    <w:p w:rsidR="00E26490" w:rsidRDefault="00E26490" w:rsidP="00E26490">
      <w:pPr>
        <w:pStyle w:val="af3"/>
      </w:pPr>
      <w:r>
        <w:t>хр - 3</w:t>
      </w:r>
    </w:p>
    <w:p w:rsidR="00E26490" w:rsidRDefault="00E26490" w:rsidP="00E26490">
      <w:pPr>
        <w:pStyle w:val="a"/>
      </w:pPr>
      <w:r w:rsidRPr="00D36BD6">
        <w:rPr>
          <w:b/>
        </w:rPr>
        <w:t>Петр (Бирюков), игумен</w:t>
      </w:r>
      <w:r>
        <w:t xml:space="preserve"> Нравственное совершенствование христианина по заповедям блаженств Спасителя : Уроки христианской нравственности / Игумен Петр (Бирюков).--Свято-Успенская Жировицкая обитель,1996.--189с. </w:t>
      </w:r>
    </w:p>
    <w:p w:rsidR="00E26490" w:rsidRDefault="00E26490" w:rsidP="00E26490">
      <w:pPr>
        <w:pStyle w:val="af3"/>
      </w:pPr>
      <w:r>
        <w:t>УДК   235.2</w:t>
      </w:r>
    </w:p>
    <w:p w:rsidR="00E26490" w:rsidRDefault="00E26490" w:rsidP="00E26490">
      <w:pPr>
        <w:pStyle w:val="af3"/>
      </w:pPr>
      <w:r>
        <w:t>хр - 4</w:t>
      </w:r>
    </w:p>
    <w:p w:rsidR="00E26490" w:rsidRDefault="00E26490" w:rsidP="00E26490">
      <w:pPr>
        <w:pStyle w:val="a"/>
      </w:pPr>
      <w:r w:rsidRPr="00D36BD6">
        <w:rPr>
          <w:b/>
        </w:rPr>
        <w:t>Платон (Игумнов), архим.</w:t>
      </w:r>
      <w:r>
        <w:t xml:space="preserve"> Православное нравственное богословие / Архимандрит Платон (Игумнов).--Г. Сергиев Посад : Свято-Троицкая Сергиева Лавра,1994.--240с. </w:t>
      </w:r>
    </w:p>
    <w:p w:rsidR="00E26490" w:rsidRDefault="00E26490" w:rsidP="00E26490">
      <w:pPr>
        <w:pStyle w:val="af3"/>
      </w:pPr>
      <w:r>
        <w:t>УДК   235(075)</w:t>
      </w:r>
    </w:p>
    <w:p w:rsidR="00E26490" w:rsidRDefault="00E26490" w:rsidP="00E26490">
      <w:pPr>
        <w:pStyle w:val="af3"/>
      </w:pPr>
      <w:r>
        <w:t>хр - 1</w:t>
      </w:r>
    </w:p>
    <w:p w:rsidR="00E26490" w:rsidRDefault="00E26490" w:rsidP="00E26490">
      <w:pPr>
        <w:pStyle w:val="a"/>
      </w:pPr>
      <w:r w:rsidRPr="00552143">
        <w:rPr>
          <w:b/>
        </w:rPr>
        <w:t>Попов, Евгений, прот.</w:t>
      </w:r>
      <w:r>
        <w:t xml:space="preserve"> Нравственное богословие для мирян в порядке десяти заповедей Божиих : В 2-х ч. / Е.Попов.--М. : Правило веры,1993.--1087 с. </w:t>
      </w:r>
    </w:p>
    <w:p w:rsidR="00E26490" w:rsidRDefault="00E26490" w:rsidP="00E26490">
      <w:pPr>
        <w:pStyle w:val="af3"/>
      </w:pPr>
      <w:r>
        <w:t>УДК   235.2</w:t>
      </w:r>
    </w:p>
    <w:p w:rsidR="00E26490" w:rsidRDefault="00E26490" w:rsidP="00E26490">
      <w:pPr>
        <w:pStyle w:val="af3"/>
      </w:pPr>
      <w:r>
        <w:t>хр - 1</w:t>
      </w:r>
    </w:p>
    <w:p w:rsidR="00E26490" w:rsidRDefault="00E26490" w:rsidP="00E26490">
      <w:pPr>
        <w:pStyle w:val="a"/>
      </w:pPr>
      <w:r w:rsidRPr="00552143">
        <w:rPr>
          <w:b/>
        </w:rPr>
        <w:t>Попов, Евгений, прот.</w:t>
      </w:r>
      <w:r>
        <w:t xml:space="preserve"> Нравственное богословие для мирян в порядке десяти заповедей Божиих : В 2-х ч. / Е.Попов.--М. : Правило веры,1993.--1087 с. </w:t>
      </w:r>
    </w:p>
    <w:p w:rsidR="00E26490" w:rsidRDefault="00E26490" w:rsidP="00E26490">
      <w:pPr>
        <w:pStyle w:val="af3"/>
      </w:pPr>
      <w:r>
        <w:t>УДК   235.2</w:t>
      </w:r>
    </w:p>
    <w:p w:rsidR="00E26490" w:rsidRDefault="00E26490" w:rsidP="00E26490">
      <w:pPr>
        <w:pStyle w:val="af3"/>
      </w:pPr>
      <w:r>
        <w:t>хр - 1</w:t>
      </w:r>
    </w:p>
    <w:p w:rsidR="00E26490" w:rsidRDefault="00E26490" w:rsidP="00E26490">
      <w:pPr>
        <w:pStyle w:val="a"/>
      </w:pPr>
      <w:r w:rsidRPr="00552143">
        <w:rPr>
          <w:b/>
        </w:rPr>
        <w:t>Попов, Евгений, прот.</w:t>
      </w:r>
      <w:r>
        <w:t xml:space="preserve"> Нравственное богословие для мирян в порядке десяти заповедей Божиих : В 2-х ч. / Е. Попов.--М. : Правило веры,1993.--1087с. </w:t>
      </w:r>
    </w:p>
    <w:p w:rsidR="00E26490" w:rsidRDefault="00E26490" w:rsidP="00E26490">
      <w:pPr>
        <w:pStyle w:val="af3"/>
      </w:pPr>
      <w:r>
        <w:t>УДК   235.2</w:t>
      </w:r>
    </w:p>
    <w:p w:rsidR="00E26490" w:rsidRDefault="00E26490" w:rsidP="00E26490">
      <w:pPr>
        <w:pStyle w:val="af3"/>
      </w:pPr>
      <w:r>
        <w:t>хр - 1</w:t>
      </w:r>
    </w:p>
    <w:p w:rsidR="00E26490" w:rsidRDefault="00E26490" w:rsidP="00E26490">
      <w:pPr>
        <w:pStyle w:val="a"/>
      </w:pPr>
      <w:r w:rsidRPr="00552143">
        <w:rPr>
          <w:b/>
        </w:rPr>
        <w:t>Попов, Евгений, протоиерей</w:t>
      </w:r>
      <w:r>
        <w:t xml:space="preserve"> Нравственное богословие для мирян в порядке десяти заповедей Божиих / Е.Попов.--М. : Правило веры,2001.--1039 с. .--ISBN 5-7533-0104-5 9800 хр. RU03 </w:t>
      </w:r>
    </w:p>
    <w:p w:rsidR="00E26490" w:rsidRDefault="00E26490" w:rsidP="00E26490">
      <w:pPr>
        <w:pStyle w:val="af3"/>
      </w:pPr>
      <w:r>
        <w:t>УДК   235.2</w:t>
      </w:r>
    </w:p>
    <w:p w:rsidR="00E26490" w:rsidRDefault="00E26490" w:rsidP="00E26490">
      <w:pPr>
        <w:pStyle w:val="af3"/>
      </w:pPr>
      <w:r>
        <w:t>хр - 1</w:t>
      </w:r>
    </w:p>
    <w:p w:rsidR="00E26490" w:rsidRDefault="00E26490" w:rsidP="00E26490">
      <w:pPr>
        <w:pStyle w:val="a"/>
      </w:pPr>
      <w:r w:rsidRPr="00552143">
        <w:rPr>
          <w:b/>
        </w:rPr>
        <w:t>Попов, Евгений, прот.</w:t>
      </w:r>
      <w:r>
        <w:t xml:space="preserve"> Нравственное богословие для мирян в порядке десяти заповедей Божиих : В 2-х ч. / Е. Попов.--М. : Правило веры,1993.--1087с. </w:t>
      </w:r>
    </w:p>
    <w:p w:rsidR="00E26490" w:rsidRDefault="00E26490" w:rsidP="00E26490">
      <w:pPr>
        <w:pStyle w:val="af3"/>
      </w:pPr>
      <w:r>
        <w:t>УДК   235.2</w:t>
      </w:r>
    </w:p>
    <w:p w:rsidR="00E26490" w:rsidRDefault="00E26490" w:rsidP="00E26490">
      <w:pPr>
        <w:pStyle w:val="af3"/>
      </w:pPr>
      <w:r>
        <w:t>хр - 1</w:t>
      </w:r>
    </w:p>
    <w:p w:rsidR="00E26490" w:rsidRDefault="00E26490" w:rsidP="00E26490">
      <w:pPr>
        <w:pStyle w:val="a"/>
      </w:pPr>
      <w:r w:rsidRPr="00552143">
        <w:rPr>
          <w:b/>
        </w:rPr>
        <w:t>Рождественский Д.В., священник</w:t>
      </w:r>
      <w:r>
        <w:t xml:space="preserve"> Нравственное богословие : Общее учение о нравственном законе Божием и нравственной жизни и деятельности человека / Д.В.Рождественский.--М. : Лествица,2001.--252 с. 8719-8722 хр. RU01 </w:t>
      </w:r>
    </w:p>
    <w:p w:rsidR="00E26490" w:rsidRDefault="00E26490" w:rsidP="00E26490">
      <w:pPr>
        <w:pStyle w:val="af3"/>
      </w:pPr>
      <w:r>
        <w:t>УДК   235(075)</w:t>
      </w:r>
    </w:p>
    <w:p w:rsidR="00E26490" w:rsidRDefault="00E26490" w:rsidP="00E26490">
      <w:pPr>
        <w:pStyle w:val="af3"/>
      </w:pPr>
      <w:r>
        <w:t>хр - 4</w:t>
      </w:r>
    </w:p>
    <w:p w:rsidR="00E26490" w:rsidRDefault="00E26490" w:rsidP="00E26490">
      <w:pPr>
        <w:pStyle w:val="a"/>
      </w:pPr>
      <w:r w:rsidRPr="00552143">
        <w:rPr>
          <w:b/>
        </w:rPr>
        <w:t>Рождественский Д.В., священник</w:t>
      </w:r>
      <w:r>
        <w:t xml:space="preserve"> Нравственное богословие : Общее учение о нравственном законе Божием и нравственной жизни и деятельности человека / Д.В.Рождественский.--М. : Лествица,2001.--252 с. 8769-8774 хр. RU01 </w:t>
      </w:r>
    </w:p>
    <w:p w:rsidR="00E26490" w:rsidRDefault="00E26490" w:rsidP="00E26490">
      <w:pPr>
        <w:pStyle w:val="af3"/>
      </w:pPr>
      <w:r>
        <w:t>УДК   235(075)</w:t>
      </w:r>
    </w:p>
    <w:p w:rsidR="00E26490" w:rsidRDefault="00E26490" w:rsidP="00E26490">
      <w:pPr>
        <w:pStyle w:val="af3"/>
      </w:pPr>
      <w:r>
        <w:t>хр - 6</w:t>
      </w:r>
    </w:p>
    <w:p w:rsidR="00E26490" w:rsidRDefault="00E26490" w:rsidP="00E26490">
      <w:pPr>
        <w:pStyle w:val="a"/>
      </w:pPr>
      <w:r w:rsidRPr="0096187D">
        <w:rPr>
          <w:b/>
        </w:rPr>
        <w:t>Свешников, Владислав, прот.</w:t>
      </w:r>
      <w:r>
        <w:t xml:space="preserve"> Очерки христианской  этики / Прот. Владислав Свешников.--М. : Паломник,2000.--622 с. .--ISBN 5-87468-073-Х </w:t>
      </w:r>
    </w:p>
    <w:p w:rsidR="00E26490" w:rsidRDefault="00E26490" w:rsidP="00E26490">
      <w:pPr>
        <w:pStyle w:val="af3"/>
      </w:pPr>
      <w:r>
        <w:t>УДК   235.2</w:t>
      </w:r>
    </w:p>
    <w:p w:rsidR="00E26490" w:rsidRDefault="00E26490" w:rsidP="00E26490">
      <w:pPr>
        <w:pStyle w:val="af3"/>
      </w:pPr>
      <w:r>
        <w:t>хр - 1</w:t>
      </w:r>
    </w:p>
    <w:p w:rsidR="00E26490" w:rsidRDefault="00E26490" w:rsidP="00E26490">
      <w:pPr>
        <w:pStyle w:val="a"/>
      </w:pPr>
      <w:r w:rsidRPr="0096187D">
        <w:rPr>
          <w:b/>
        </w:rPr>
        <w:lastRenderedPageBreak/>
        <w:t>Свешников, Владислав, прот.</w:t>
      </w:r>
      <w:r>
        <w:t xml:space="preserve"> Очерки христианской этики / Прот. Владислав Свешников.--М. : Паломник,2000.--622с. .--ISBN 5-87468-073-Х </w:t>
      </w:r>
    </w:p>
    <w:p w:rsidR="00E26490" w:rsidRDefault="00E26490" w:rsidP="00E26490">
      <w:pPr>
        <w:pStyle w:val="af3"/>
      </w:pPr>
      <w:r>
        <w:t>УДК   235.2</w:t>
      </w:r>
    </w:p>
    <w:p w:rsidR="00E26490" w:rsidRDefault="00E26490" w:rsidP="00E26490">
      <w:pPr>
        <w:pStyle w:val="af3"/>
      </w:pPr>
      <w:r>
        <w:t>хр - 2</w:t>
      </w:r>
    </w:p>
    <w:p w:rsidR="00E26490" w:rsidRDefault="00E26490" w:rsidP="00E26490">
      <w:pPr>
        <w:pStyle w:val="a"/>
      </w:pPr>
      <w:r w:rsidRPr="0096187D">
        <w:rPr>
          <w:b/>
        </w:rPr>
        <w:t>Свешников, Владислав, протоиерей</w:t>
      </w:r>
      <w:r>
        <w:t xml:space="preserve"> Очерки христианской этики : Учебное пособие / В.Свешников.--М. : Паломник,2001.--622 с. .--ISBN 5-87468-073-Х 8709-8710 хр. RU01 </w:t>
      </w:r>
    </w:p>
    <w:p w:rsidR="00E26490" w:rsidRDefault="00E26490" w:rsidP="00E26490">
      <w:pPr>
        <w:pStyle w:val="af3"/>
      </w:pPr>
      <w:r>
        <w:t>УДК   235.2</w:t>
      </w:r>
    </w:p>
    <w:p w:rsidR="00E26490" w:rsidRDefault="00E26490" w:rsidP="00E26490">
      <w:pPr>
        <w:pStyle w:val="af3"/>
      </w:pPr>
      <w:r>
        <w:t>хр - 2</w:t>
      </w:r>
    </w:p>
    <w:p w:rsidR="00E26490" w:rsidRDefault="00E26490" w:rsidP="00E26490">
      <w:pPr>
        <w:pStyle w:val="a"/>
      </w:pPr>
      <w:r w:rsidRPr="0096187D">
        <w:rPr>
          <w:b/>
        </w:rPr>
        <w:t>Свешников, Владислав, прот.</w:t>
      </w:r>
      <w:r>
        <w:t xml:space="preserve"> Очерки христианской этики : Учебное пособие / В.Свешников.--М. : Паломник,2001.--622 с. .--ISBN 5-87468-073-Х 9421-9432 хр. RU02 </w:t>
      </w:r>
    </w:p>
    <w:p w:rsidR="00E26490" w:rsidRDefault="00E26490" w:rsidP="00E26490">
      <w:pPr>
        <w:pStyle w:val="af3"/>
      </w:pPr>
      <w:r>
        <w:t>УДК   235.2</w:t>
      </w:r>
    </w:p>
    <w:p w:rsidR="00E26490" w:rsidRDefault="00E26490" w:rsidP="00E26490">
      <w:pPr>
        <w:pStyle w:val="af3"/>
      </w:pPr>
      <w:r>
        <w:t>хр - 12</w:t>
      </w:r>
    </w:p>
    <w:p w:rsidR="00E26490" w:rsidRDefault="00E26490" w:rsidP="00E26490">
      <w:pPr>
        <w:pStyle w:val="a"/>
      </w:pPr>
      <w:r w:rsidRPr="0096187D">
        <w:rPr>
          <w:b/>
        </w:rPr>
        <w:t>Свешников, Владислав, прот.</w:t>
      </w:r>
      <w:r>
        <w:t xml:space="preserve"> Прикосновение веры : Проповеди, статьи, доклады / Прот. Владислав Свешников.--М. : Изд-во храма Трех Святителей на Кулишках,2005.--784с. .--ISBN 5-902576-05-9 </w:t>
      </w:r>
    </w:p>
    <w:p w:rsidR="00E26490" w:rsidRDefault="00E26490" w:rsidP="00E26490">
      <w:pPr>
        <w:pStyle w:val="af3"/>
      </w:pPr>
      <w:r>
        <w:t>УДК   235.2 + 234.22 + 235.4</w:t>
      </w:r>
    </w:p>
    <w:p w:rsidR="00E26490" w:rsidRDefault="00E26490" w:rsidP="00E26490">
      <w:pPr>
        <w:pStyle w:val="af3"/>
      </w:pPr>
      <w:r>
        <w:t>хр - 1</w:t>
      </w:r>
    </w:p>
    <w:p w:rsidR="00E26490" w:rsidRDefault="00E26490" w:rsidP="00E26490">
      <w:pPr>
        <w:pStyle w:val="a"/>
      </w:pPr>
      <w:r w:rsidRPr="0096187D">
        <w:rPr>
          <w:b/>
        </w:rPr>
        <w:t>Фаррар, Ф.В.</w:t>
      </w:r>
      <w:r>
        <w:t xml:space="preserve"> Голос с Синая : Вечное основание нравственного закона / Ф.В. Фаррар.--К. : Пролог,2007.--267с. .--ISBN 978-966-8538-45-2 </w:t>
      </w:r>
    </w:p>
    <w:p w:rsidR="00E26490" w:rsidRDefault="00E26490" w:rsidP="00E26490">
      <w:pPr>
        <w:pStyle w:val="af3"/>
      </w:pPr>
      <w:r>
        <w:t>УДК   235</w:t>
      </w:r>
    </w:p>
    <w:p w:rsidR="00E26490" w:rsidRDefault="00E26490" w:rsidP="00E26490">
      <w:pPr>
        <w:pStyle w:val="af3"/>
      </w:pPr>
      <w:r>
        <w:t>хр - 1</w:t>
      </w:r>
    </w:p>
    <w:p w:rsidR="00E26490" w:rsidRDefault="00E26490" w:rsidP="00E26490">
      <w:pPr>
        <w:pStyle w:val="a"/>
      </w:pPr>
      <w:r w:rsidRPr="0096187D">
        <w:rPr>
          <w:b/>
        </w:rPr>
        <w:t>Фаррар, Ф.В.</w:t>
      </w:r>
      <w:r>
        <w:t xml:space="preserve"> Голосо с Синая. Вечное основание нравственного закона / Ф.В.Фаррар.--К. : Пролог,2007.--268с. .--ISBN 978-966-8538-45-2 </w:t>
      </w:r>
    </w:p>
    <w:p w:rsidR="00E26490" w:rsidRDefault="00E26490" w:rsidP="00E26490">
      <w:pPr>
        <w:pStyle w:val="af3"/>
      </w:pPr>
      <w:r>
        <w:t>УДК   235</w:t>
      </w:r>
    </w:p>
    <w:p w:rsidR="00E26490" w:rsidRDefault="00E26490" w:rsidP="00E26490">
      <w:pPr>
        <w:pStyle w:val="af3"/>
      </w:pPr>
      <w:r>
        <w:t>хр - 1</w:t>
      </w:r>
    </w:p>
    <w:p w:rsidR="00E26490" w:rsidRDefault="00E26490" w:rsidP="00E26490">
      <w:pPr>
        <w:pStyle w:val="a"/>
      </w:pPr>
      <w:r w:rsidRPr="00BC62F8">
        <w:rPr>
          <w:b/>
        </w:rPr>
        <w:t>Филарет, игумен</w:t>
      </w:r>
      <w:r>
        <w:t xml:space="preserve"> Конспект по Закону Божию : По кн. "Христианская жизнь" прот Н. Вознесенского / Игум. Филарет.--М.,1990.--140с. </w:t>
      </w:r>
    </w:p>
    <w:p w:rsidR="00E26490" w:rsidRDefault="00E26490" w:rsidP="00E26490">
      <w:pPr>
        <w:pStyle w:val="af3"/>
      </w:pPr>
      <w:r>
        <w:t>УДК   235.2</w:t>
      </w:r>
    </w:p>
    <w:p w:rsidR="00E26490" w:rsidRDefault="00E26490" w:rsidP="00E26490">
      <w:pPr>
        <w:pStyle w:val="af3"/>
      </w:pPr>
      <w:r>
        <w:t>хр - 1</w:t>
      </w:r>
    </w:p>
    <w:p w:rsidR="00E26490" w:rsidRDefault="00E26490" w:rsidP="00E26490">
      <w:pPr>
        <w:pStyle w:val="a"/>
      </w:pPr>
      <w:r w:rsidRPr="00BC62F8">
        <w:rPr>
          <w:b/>
        </w:rPr>
        <w:t>Филарет, игумен</w:t>
      </w:r>
      <w:r>
        <w:t xml:space="preserve"> Конспект по нравственному богословию : По кн. "Христианская Жизнь" прот. Н.Вознесенского / Филарет.--М.,1990.--111 с. 9645-9649 хр. RU02 </w:t>
      </w:r>
    </w:p>
    <w:p w:rsidR="00E26490" w:rsidRDefault="00E26490" w:rsidP="00E26490">
      <w:pPr>
        <w:pStyle w:val="af3"/>
      </w:pPr>
      <w:r>
        <w:t>УДК   235(075)</w:t>
      </w:r>
    </w:p>
    <w:p w:rsidR="00E26490" w:rsidRDefault="00E26490" w:rsidP="00E26490">
      <w:pPr>
        <w:pStyle w:val="af3"/>
      </w:pPr>
      <w:r>
        <w:t>хр - 5</w:t>
      </w:r>
    </w:p>
    <w:p w:rsidR="00E26490" w:rsidRDefault="00E26490" w:rsidP="00E26490">
      <w:pPr>
        <w:pStyle w:val="a"/>
      </w:pPr>
      <w:r w:rsidRPr="00BC62F8">
        <w:rPr>
          <w:b/>
        </w:rPr>
        <w:t>Чистяков, Георгий, свящ.</w:t>
      </w:r>
      <w:r>
        <w:t xml:space="preserve"> "Да укрепит вас Господь!" / Свящ. Георгий Чистяков.--М. : Волшебный фонарь,2011.--197с. .--ISBN 978-5-903505-37-1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C62F8">
        <w:rPr>
          <w:b/>
        </w:rPr>
        <w:t>Чистяков, Георгий, свящ.</w:t>
      </w:r>
      <w:r>
        <w:t xml:space="preserve"> "Да укрепит вас Господь!" / Свящ. Георгий Чистяков.--М. : Волшебный фонарь,2009.--223с. .--ISBN 978-5-903505-26-5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C62F8">
        <w:rPr>
          <w:b/>
        </w:rPr>
        <w:t>Шиманский Г.</w:t>
      </w:r>
      <w:r>
        <w:t xml:space="preserve"> Нравственное богословие : Пособие для учащихся Духовной Семинарии / Г.Шиманский.--Киев; Мн. : Киевская Духовная Семинария,1990,1992.--92 с. 10244 хр. RU03 </w:t>
      </w:r>
    </w:p>
    <w:p w:rsidR="00E26490" w:rsidRDefault="00E26490" w:rsidP="00E26490">
      <w:pPr>
        <w:pStyle w:val="af3"/>
      </w:pPr>
      <w:r>
        <w:t>УДК   235(075)</w:t>
      </w:r>
    </w:p>
    <w:p w:rsidR="00E26490" w:rsidRDefault="00E26490" w:rsidP="00E26490">
      <w:pPr>
        <w:pStyle w:val="af3"/>
      </w:pPr>
      <w:r>
        <w:t>хр - 1</w:t>
      </w:r>
    </w:p>
    <w:p w:rsidR="00E26490" w:rsidRDefault="00E26490" w:rsidP="00E26490">
      <w:pPr>
        <w:pStyle w:val="2"/>
      </w:pPr>
      <w:r>
        <w:lastRenderedPageBreak/>
        <w:t>235.3    Христианский брак</w:t>
      </w:r>
      <w:r w:rsidR="00912699">
        <w:fldChar w:fldCharType="begin"/>
      </w:r>
      <w:r>
        <w:instrText xml:space="preserve"> TC "235.3    Христианский брак" \l 2 </w:instrText>
      </w:r>
      <w:r w:rsidR="00912699">
        <w:fldChar w:fldCharType="end"/>
      </w:r>
    </w:p>
    <w:p w:rsidR="00E26490" w:rsidRDefault="00E26490" w:rsidP="00E26490">
      <w:pPr>
        <w:pStyle w:val="a"/>
      </w:pPr>
      <w:r w:rsidRPr="00BC62F8">
        <w:rPr>
          <w:b/>
        </w:rPr>
        <w:t>Meyendorff, John</w:t>
      </w:r>
      <w:r>
        <w:t xml:space="preserve"> Marriage : an Orthodox perspective / John Meyendorff.--Crestwood, New York : St. Vladimir's Seminary Press,1984.--131p. .--ISBN 0-913836-05-2 </w:t>
      </w:r>
    </w:p>
    <w:p w:rsidR="00E26490" w:rsidRDefault="00E26490" w:rsidP="00E26490">
      <w:pPr>
        <w:pStyle w:val="af3"/>
      </w:pPr>
      <w:r>
        <w:t>УДК   235.3</w:t>
      </w:r>
    </w:p>
    <w:p w:rsidR="00E26490" w:rsidRDefault="00E26490" w:rsidP="00E26490">
      <w:pPr>
        <w:pStyle w:val="af3"/>
      </w:pPr>
      <w:r>
        <w:t>ИН - 1</w:t>
      </w:r>
    </w:p>
    <w:p w:rsidR="00E26490" w:rsidRDefault="00E26490" w:rsidP="00E26490">
      <w:pPr>
        <w:pStyle w:val="a"/>
      </w:pPr>
      <w:r w:rsidRPr="00BC62F8">
        <w:rPr>
          <w:b/>
        </w:rPr>
        <w:t>Meyendorff, John</w:t>
      </w:r>
      <w:r>
        <w:t xml:space="preserve"> Marriage : an Orthodox perspective / John Meyendorff.--Crestwood, New York : St. Vladimir's Seminary Press,1984.--131p. .--ISBN 0-913836-05-2 </w:t>
      </w:r>
    </w:p>
    <w:p w:rsidR="00E26490" w:rsidRDefault="00E26490" w:rsidP="00E26490">
      <w:pPr>
        <w:pStyle w:val="af3"/>
      </w:pPr>
      <w:r>
        <w:t>УДК   235.3</w:t>
      </w:r>
    </w:p>
    <w:p w:rsidR="00E26490" w:rsidRDefault="00E26490" w:rsidP="00E26490">
      <w:pPr>
        <w:pStyle w:val="af3"/>
      </w:pPr>
      <w:r>
        <w:t>ИН - 1</w:t>
      </w:r>
    </w:p>
    <w:p w:rsidR="00E26490" w:rsidRDefault="00E26490" w:rsidP="00E26490">
      <w:pPr>
        <w:pStyle w:val="a"/>
      </w:pPr>
      <w:r w:rsidRPr="00FB1D14">
        <w:rPr>
          <w:b/>
        </w:rPr>
        <w:t>Авдеенко, Е. А.</w:t>
      </w:r>
      <w:r>
        <w:t xml:space="preserve"> Как правильно выйти замуж : Переходный возраст. Замужество Татьяны Лариной. Как Авраам женил сына / Е. А. Авдеенко.--М. : Русский Хронографъ ; Паломник,2008.--141с. .--ISBN 5-85134-115-7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FB1D14">
        <w:rPr>
          <w:b/>
        </w:rPr>
        <w:t>Амвросий (Ключарев), архиепископ</w:t>
      </w:r>
      <w:r>
        <w:t xml:space="preserve"> О семейном счастии и христианском воспитании : Духовные поучения / Архиепископ Амвросий (Ключарев).--М. : Сестричество во имя преподобномуч. вел. кн. Елизаветы,1997.--159 с. .--ISBN 5-89439-013-3 </w:t>
      </w:r>
    </w:p>
    <w:p w:rsidR="00E26490" w:rsidRDefault="00E26490" w:rsidP="00E26490">
      <w:pPr>
        <w:pStyle w:val="af3"/>
      </w:pPr>
      <w:r>
        <w:t>УДК   235.3 + 280.25</w:t>
      </w:r>
    </w:p>
    <w:p w:rsidR="00E26490" w:rsidRDefault="00E26490" w:rsidP="00E26490">
      <w:pPr>
        <w:pStyle w:val="af3"/>
      </w:pPr>
      <w:r>
        <w:t>хр - 1</w:t>
      </w:r>
    </w:p>
    <w:p w:rsidR="00E26490" w:rsidRDefault="00E26490" w:rsidP="00E26490">
      <w:pPr>
        <w:pStyle w:val="a"/>
      </w:pPr>
      <w:r w:rsidRPr="00FB1D14">
        <w:rPr>
          <w:b/>
        </w:rPr>
        <w:t>Антоний (Блум), митр. Сурожский</w:t>
      </w:r>
      <w:r>
        <w:t xml:space="preserve"> Брак и семья / Митр. Антоний Сурожский.--К. : Пролог,2005.--299с. .--ISBN 966-8538-32-3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FB1D14">
        <w:rPr>
          <w:b/>
        </w:rPr>
        <w:t>Антоний (Блум А. Б. ; Митрополит Сурожский ; 1914-2003)</w:t>
      </w:r>
      <w:r>
        <w:t xml:space="preserve"> Таинство любви : Беседа о христианском браке / Антоний Сурожский ; подгот. текста Е. Л. Майданович.--Мн. : "Виноград",1998.--47 с. .--ISBN 985-6399-08-4 </w:t>
      </w:r>
    </w:p>
    <w:p w:rsidR="00E26490" w:rsidRDefault="00E26490" w:rsidP="00E26490">
      <w:pPr>
        <w:pStyle w:val="af3"/>
      </w:pPr>
      <w:r>
        <w:t>УДК   235.3</w:t>
      </w:r>
    </w:p>
    <w:p w:rsidR="00E26490" w:rsidRDefault="00E26490" w:rsidP="00E26490">
      <w:pPr>
        <w:pStyle w:val="af3"/>
      </w:pPr>
      <w:r>
        <w:t>хр - 10</w:t>
      </w:r>
    </w:p>
    <w:p w:rsidR="00E26490" w:rsidRDefault="00E26490" w:rsidP="00E26490">
      <w:pPr>
        <w:pStyle w:val="a"/>
      </w:pPr>
      <w:r w:rsidRPr="00FB1D14">
        <w:rPr>
          <w:b/>
        </w:rPr>
        <w:t>Антоний Сурожский, митр.</w:t>
      </w:r>
      <w:r>
        <w:t xml:space="preserve"> Брак и семья / Митр. Антоний Сурожский.--М. : Фонд "Духовное наследие митрополита Антония Сурожского",2012.--336с. .--ISBN 978-5-903898-14-5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FB1D14">
        <w:rPr>
          <w:b/>
        </w:rPr>
        <w:t>Антоний Сурожский, митр.</w:t>
      </w:r>
      <w:r>
        <w:t xml:space="preserve"> Брак и семья / Митр. Антоний Сурожский.--М. : Фонд "Духовное наследие митрополита Антония Сурожского",2012.--336с. .--ISBN 978-5-903898-14-5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FB1D14">
        <w:rPr>
          <w:b/>
        </w:rPr>
        <w:t>Антоний, Митрополит Сурожский</w:t>
      </w:r>
      <w:r>
        <w:t xml:space="preserve"> Таинство любви : Беседа о христианском браке.--СПб. : Сатисъ,2006.--91с. .--ISBN 5-7373-0023-4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E4292E">
        <w:rPr>
          <w:b/>
        </w:rPr>
        <w:t>Башкиров, Владимир, протоиерей</w:t>
      </w:r>
      <w:r>
        <w:t xml:space="preserve"> О смешанных браках / Прот. Владимир Башкиров.--Мн. : БПЦ,2011.--22с. .--ISBN 978-985-511-356-1 </w:t>
      </w:r>
    </w:p>
    <w:p w:rsidR="00E26490" w:rsidRDefault="00E26490" w:rsidP="00E26490">
      <w:pPr>
        <w:pStyle w:val="af3"/>
      </w:pPr>
      <w:r>
        <w:t>УДК   235.3</w:t>
      </w:r>
    </w:p>
    <w:p w:rsidR="00E26490" w:rsidRDefault="00E26490" w:rsidP="00E26490">
      <w:pPr>
        <w:pStyle w:val="af3"/>
      </w:pPr>
      <w:r>
        <w:t>хр - 2</w:t>
      </w:r>
    </w:p>
    <w:p w:rsidR="00E26490" w:rsidRDefault="00E26490" w:rsidP="00E26490">
      <w:pPr>
        <w:pStyle w:val="a"/>
      </w:pPr>
      <w:r w:rsidRPr="00E4292E">
        <w:rPr>
          <w:b/>
        </w:rPr>
        <w:t>Башкиров, Владимир, протоиерей</w:t>
      </w:r>
      <w:r>
        <w:t xml:space="preserve"> Об отношениях молодых людей до брака / Прот. Владимир Башкиров.--Мн. : БПЦ,2011.--30с. .--ISBN 978-985-511-355-4 </w:t>
      </w:r>
    </w:p>
    <w:p w:rsidR="00E26490" w:rsidRDefault="00E26490" w:rsidP="00E26490">
      <w:pPr>
        <w:pStyle w:val="af3"/>
      </w:pPr>
      <w:r>
        <w:lastRenderedPageBreak/>
        <w:t>УДК   235.3</w:t>
      </w:r>
    </w:p>
    <w:p w:rsidR="00E26490" w:rsidRDefault="00E26490" w:rsidP="00E26490">
      <w:pPr>
        <w:pStyle w:val="af3"/>
      </w:pPr>
      <w:r>
        <w:t>хр - 1</w:t>
      </w:r>
    </w:p>
    <w:p w:rsidR="00E26490" w:rsidRDefault="00E26490" w:rsidP="00E26490">
      <w:pPr>
        <w:pStyle w:val="a"/>
      </w:pPr>
      <w:r w:rsidRPr="00E4292E">
        <w:rPr>
          <w:b/>
        </w:rPr>
        <w:t>Башкиров, Владимир, протоиерей</w:t>
      </w:r>
      <w:r>
        <w:t xml:space="preserve"> Родители как воспитатели / Прот. Владимир Башкиров.--Мн. : БПЦ,2011.--26с. .--ISBN 978-985-511-367-7 </w:t>
      </w:r>
    </w:p>
    <w:p w:rsidR="00E26490" w:rsidRDefault="00E26490" w:rsidP="00E26490">
      <w:pPr>
        <w:pStyle w:val="af3"/>
      </w:pPr>
      <w:r>
        <w:t>УДК   235.3</w:t>
      </w:r>
    </w:p>
    <w:p w:rsidR="00E26490" w:rsidRDefault="00E26490" w:rsidP="00E26490">
      <w:pPr>
        <w:pStyle w:val="af3"/>
      </w:pPr>
      <w:r>
        <w:t>хр - 2</w:t>
      </w:r>
    </w:p>
    <w:p w:rsidR="00E26490" w:rsidRDefault="00E26490" w:rsidP="00E26490">
      <w:pPr>
        <w:pStyle w:val="a"/>
      </w:pPr>
      <w:r w:rsidRPr="00E4292E">
        <w:rPr>
          <w:b/>
        </w:rPr>
        <w:t>Богушева Е.</w:t>
      </w:r>
      <w:r>
        <w:t xml:space="preserve"> Уж замуж... : Выходить ли за неверующего? Беседы со священником / Е.Богушева.--М. : Московское Подворье Свято-Троицкой Сергиевой Лавры, "Фаворъ",2002.--64 с. .--ISBN 5-94667-004-2 9749 хр. RU03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E4292E">
        <w:rPr>
          <w:b/>
        </w:rPr>
        <w:t xml:space="preserve">Брак </w:t>
      </w:r>
      <w:r>
        <w:t xml:space="preserve">- благословение Божие человеку : Из дневниковых записей императрицы-страстотерпицы Александры Феодоровны / Сост. И. Ходаков.--М. : Издательство Сестричества во имя святителя Игнатия Ставропольского,2017.--30с.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E4292E">
        <w:rPr>
          <w:b/>
        </w:rPr>
        <w:t xml:space="preserve">Брак </w:t>
      </w:r>
      <w:r>
        <w:t xml:space="preserve">да будет почитаем всеми : О супружестве в рамках христианской этики.--Гродно : Гродненская Римско-Католическая Епархия,1997.--40с. .--ISBN 985-6270-32-4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E4292E">
        <w:rPr>
          <w:b/>
        </w:rPr>
        <w:t>Гагарин, И., прот.</w:t>
      </w:r>
      <w:r>
        <w:t xml:space="preserve"> Любить, а не искать любви : Беседы о семье и браке / Протоиер. И. Гагарин ; Ред.-сост. А.С. Солдаткина.--Клин : Христианская жизнь,2013.--62с. .--ISBN 978-5-93313-165-6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057631">
        <w:rPr>
          <w:b/>
        </w:rPr>
        <w:t>Гумеров, Павел, прот.</w:t>
      </w:r>
      <w:r>
        <w:t xml:space="preserve"> Он и она / Прот. Павел Гумеров ; Ред. Т.А. Соколова.--М. : Изд-во Сретенского монастыря,2016.--336с. .--ISBN 978-5-7533-1226-6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057631">
        <w:rPr>
          <w:b/>
        </w:rPr>
        <w:t>Евдокимов, П.</w:t>
      </w:r>
      <w:r>
        <w:t xml:space="preserve"> Таинство любви : Тайна супружества в свете православного Предания / П.Евдокимов.--М. : Лепта,2008.--336 с. .--ISBN 978-591173-062-8*978-5-9937-0014-4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057631">
        <w:rPr>
          <w:b/>
        </w:rPr>
        <w:t>Зорин, К. В.</w:t>
      </w:r>
      <w:r>
        <w:t xml:space="preserve"> Вино блуда : Грехи молодости или здоровье семьи? И будут два одною плотью... / К. В. Зорин.--М. : Русский Хронографъ,2006.--319с. .--ISBN 5-85134-102-5 </w:t>
      </w:r>
    </w:p>
    <w:p w:rsidR="00E26490" w:rsidRDefault="00E26490" w:rsidP="00E26490">
      <w:pPr>
        <w:pStyle w:val="af3"/>
      </w:pPr>
      <w:r>
        <w:t>УДК   235.3 + 235.4</w:t>
      </w:r>
    </w:p>
    <w:p w:rsidR="00E26490" w:rsidRDefault="00E26490" w:rsidP="00E26490">
      <w:pPr>
        <w:pStyle w:val="af3"/>
      </w:pPr>
      <w:r>
        <w:t>хр - 1</w:t>
      </w:r>
    </w:p>
    <w:p w:rsidR="00E26490" w:rsidRDefault="00E26490" w:rsidP="00E26490">
      <w:pPr>
        <w:pStyle w:val="a"/>
      </w:pPr>
      <w:r w:rsidRPr="00057631">
        <w:rPr>
          <w:b/>
        </w:rPr>
        <w:t>Зорин, К.В.</w:t>
      </w:r>
      <w:r>
        <w:t xml:space="preserve"> И будут два одною плотью... / К.В.Зорин.--М. : Русскiй Хронографъ1991,2004.--288с. .--ISBN 5-85134-059-2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057631">
        <w:rPr>
          <w:b/>
        </w:rPr>
        <w:t xml:space="preserve">И будут </w:t>
      </w:r>
      <w:r>
        <w:t xml:space="preserve">двое одна плоть : Сборник статей о христианском браке / Антоний Сурожский, митр., Н. Пестов, С. Белорусов, Т. Флоренская, А. Рогозянский.--Тула : Образ,2005.--94с.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057631">
        <w:rPr>
          <w:b/>
        </w:rPr>
        <w:t>Как построить христианскую семью?</w:t>
      </w:r>
      <w:r>
        <w:t xml:space="preserve"> : О таинстве брака. Ответственность выбора. Любовь по страсти. Истинная любовь. Целомудрие брачующихся. Осторожность во </w:t>
      </w:r>
      <w:r>
        <w:lastRenderedPageBreak/>
        <w:t xml:space="preserve">взаимоотношениях до брака. Проблемы взаимоотношений. Деторождение и воспитание детей. Целомудрие в браке. Нерасторжимость брака / Ред. прот. А. Сирый.--Почаев : Свято-Успенская Почаевская Лавра,Б.д..--175с.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057631">
        <w:rPr>
          <w:b/>
        </w:rPr>
        <w:t>Калинина Г.В.</w:t>
      </w:r>
      <w:r>
        <w:t xml:space="preserve"> Православной маме: в ожидании первенца / Г.В.Калинина.--М. : Лепта,2001.--256с. .--ISBN 5-94000-012-6 10458 хр. RU04 </w:t>
      </w:r>
    </w:p>
    <w:p w:rsidR="00E26490" w:rsidRDefault="00E26490" w:rsidP="00E26490">
      <w:pPr>
        <w:pStyle w:val="af3"/>
      </w:pPr>
      <w:r>
        <w:t>УДК   235.3 + 280.171 + 280.172</w:t>
      </w:r>
    </w:p>
    <w:p w:rsidR="00E26490" w:rsidRDefault="00E26490" w:rsidP="00E26490">
      <w:pPr>
        <w:pStyle w:val="af3"/>
      </w:pPr>
      <w:r>
        <w:t>хр - 1</w:t>
      </w:r>
    </w:p>
    <w:p w:rsidR="00E26490" w:rsidRDefault="00E26490" w:rsidP="00E26490">
      <w:pPr>
        <w:pStyle w:val="a"/>
      </w:pPr>
      <w:r w:rsidRPr="0059258B">
        <w:rPr>
          <w:b/>
        </w:rPr>
        <w:t xml:space="preserve">Когда </w:t>
      </w:r>
      <w:r>
        <w:t xml:space="preserve">любовь между вами. Мужам и женам. : Настольная книга во спасении души о Божественном прадназначении мужчины и женщины / Сост. С.В. Тимченко.--М. : "Ковчег",2019.--336с. .--ISBN 978-5-6042236-6-6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59258B">
        <w:rPr>
          <w:b/>
        </w:rPr>
        <w:t>Козырев, Ф.Н.</w:t>
      </w:r>
      <w:r>
        <w:t xml:space="preserve"> Церковь и пол : Четыре размышления о христианской этике пола / Ф.Н.Козырев.--СПб. : Центр информационной культуры,2003.--167с. .--ISBN 5-94508-022-5 </w:t>
      </w:r>
    </w:p>
    <w:p w:rsidR="00E26490" w:rsidRDefault="00E26490" w:rsidP="00E26490">
      <w:pPr>
        <w:pStyle w:val="af3"/>
      </w:pPr>
      <w:r>
        <w:t>УДК   235.3 + 1(470)</w:t>
      </w:r>
    </w:p>
    <w:p w:rsidR="00E26490" w:rsidRDefault="00E26490" w:rsidP="00E26490">
      <w:pPr>
        <w:pStyle w:val="af3"/>
      </w:pPr>
      <w:r>
        <w:t>хр - 1</w:t>
      </w:r>
    </w:p>
    <w:p w:rsidR="00E26490" w:rsidRDefault="00E26490" w:rsidP="00E26490">
      <w:pPr>
        <w:pStyle w:val="a"/>
      </w:pPr>
      <w:r w:rsidRPr="0059258B">
        <w:rPr>
          <w:b/>
        </w:rPr>
        <w:t>Куломзина, С.</w:t>
      </w:r>
      <w:r>
        <w:t xml:space="preserve"> Семья - малая церковь : Записки православной матери и бабушки / С. Куломзина.--Клин : Фонд "Христианская жизнь",2000.--68с.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59258B">
        <w:rPr>
          <w:b/>
        </w:rPr>
        <w:t>Макарий (Маркиш), иеромон.</w:t>
      </w:r>
      <w:r>
        <w:t xml:space="preserve"> Славою и честию венчай их : Беседы о семье и браке / Иеромон. Макарий (Маркиш).--М. : Никея,2017.--61с. .--ISBN 978-5-91761-547-9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59258B">
        <w:rPr>
          <w:b/>
        </w:rPr>
        <w:t>Маслов, Н.В.</w:t>
      </w:r>
      <w:r>
        <w:t xml:space="preserve"> Духовные и нравственные основы образования и воспитания. Семья как субъект образования и воспитания / Н.В. Маслов.--М. : Самшит-издат,2017.--503с. .--ISBN 978-5-98106-090-8 </w:t>
      </w:r>
    </w:p>
    <w:p w:rsidR="00E26490" w:rsidRDefault="00E26490" w:rsidP="00E26490">
      <w:pPr>
        <w:pStyle w:val="af3"/>
      </w:pPr>
      <w:r>
        <w:t>УДК   235.3</w:t>
      </w:r>
    </w:p>
    <w:p w:rsidR="00E26490" w:rsidRDefault="00E26490" w:rsidP="00E26490">
      <w:pPr>
        <w:pStyle w:val="af3"/>
      </w:pPr>
      <w:r>
        <w:t>хр - 3</w:t>
      </w:r>
    </w:p>
    <w:p w:rsidR="00E26490" w:rsidRDefault="00E26490" w:rsidP="00E26490">
      <w:pPr>
        <w:pStyle w:val="a"/>
      </w:pPr>
      <w:r w:rsidRPr="0059258B">
        <w:rPr>
          <w:b/>
        </w:rPr>
        <w:t>Немнонов, Михаил, священник</w:t>
      </w:r>
      <w:r>
        <w:t xml:space="preserve"> На пути к браку : Книга для молодых / Свящ. М. Немнонов, А. Данилова.--М. : Изд-во Московской Патриархии РПЦ,2011.--124с. .--ISBN 978-5-88017-140-8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59258B">
        <w:rPr>
          <w:b/>
        </w:rPr>
        <w:t>Николаос (Эмм. Аркас), архим.</w:t>
      </w:r>
      <w:r>
        <w:t xml:space="preserve"> Брак и деторождение : Современные проблемы / Архим. Николаос (Эмм. Аркас); Пер. с новогреч. Н.Петрачковой.--М. : Русский Хронографъ,2000.--173с. </w:t>
      </w:r>
    </w:p>
    <w:p w:rsidR="00E26490" w:rsidRDefault="00E26490" w:rsidP="00E26490">
      <w:pPr>
        <w:pStyle w:val="af3"/>
      </w:pPr>
      <w:r>
        <w:t>УДК   235.3</w:t>
      </w:r>
    </w:p>
    <w:p w:rsidR="00E26490" w:rsidRDefault="00E26490" w:rsidP="00E26490">
      <w:pPr>
        <w:pStyle w:val="af3"/>
      </w:pPr>
      <w:r>
        <w:t>хр - 3</w:t>
      </w:r>
    </w:p>
    <w:p w:rsidR="00E26490" w:rsidRDefault="00E26490" w:rsidP="00E26490">
      <w:pPr>
        <w:pStyle w:val="a"/>
      </w:pPr>
      <w:r w:rsidRPr="002F58C9">
        <w:rPr>
          <w:b/>
        </w:rPr>
        <w:t>Николаос (Эмм). Аркас, архим.</w:t>
      </w:r>
      <w:r>
        <w:t xml:space="preserve"> Брак и деторождение / Архим.Николаос (Эмм). Аркас; Пер. с новогреч. Н.Петрачковой.--М. : Издательство "Образ",2005.--159с.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2F58C9">
        <w:rPr>
          <w:b/>
        </w:rPr>
        <w:lastRenderedPageBreak/>
        <w:t>Никольский, А., прот.</w:t>
      </w:r>
      <w:r>
        <w:t xml:space="preserve"> Как быть счастливым в браке : Вопросы и ответы / Прот. А. Никольский ; Ред. Т.А. Никольская.--М. : Изд-во Сретенского монастыря,2019.--172с. .--ISBN 978-5-7533-1561-8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2F58C9">
        <w:rPr>
          <w:b/>
        </w:rPr>
        <w:t xml:space="preserve">О семье </w:t>
      </w:r>
      <w:r>
        <w:t xml:space="preserve">и воспитании : Книги первая и вторая / Общ. ред. свящ. Алексия Мороза.--СПб. : Общество святителя Василия Великого,2002.--638 с. .--ISBN 5-87468-153-1 9995 хр. RU03 </w:t>
      </w:r>
    </w:p>
    <w:p w:rsidR="00E26490" w:rsidRDefault="00E26490" w:rsidP="00E26490">
      <w:pPr>
        <w:pStyle w:val="af3"/>
      </w:pPr>
      <w:r>
        <w:t>УДК   235.3 + 280.25</w:t>
      </w:r>
    </w:p>
    <w:p w:rsidR="00E26490" w:rsidRDefault="00E26490" w:rsidP="00E26490">
      <w:pPr>
        <w:pStyle w:val="af3"/>
      </w:pPr>
      <w:r>
        <w:t>хр - 1</w:t>
      </w:r>
    </w:p>
    <w:p w:rsidR="00E26490" w:rsidRDefault="00E26490" w:rsidP="00E26490">
      <w:pPr>
        <w:pStyle w:val="a"/>
      </w:pPr>
      <w:r w:rsidRPr="002F58C9">
        <w:rPr>
          <w:b/>
        </w:rPr>
        <w:t xml:space="preserve">О семье </w:t>
      </w:r>
      <w:r>
        <w:t xml:space="preserve">и воспитании : Книга первая и вторая / Сост. В. П. Ведяничев ; общ. ред. свящ. А. Мороз.--СПб. : Общество Святителя Василия Великого,1998.--638, [2]с. .--ISBN 5-7984-0011-5 </w:t>
      </w:r>
    </w:p>
    <w:p w:rsidR="00E26490" w:rsidRDefault="00E26490" w:rsidP="00E26490">
      <w:pPr>
        <w:pStyle w:val="af3"/>
      </w:pPr>
      <w:r>
        <w:t>УДК   235.3 + 280.25</w:t>
      </w:r>
    </w:p>
    <w:p w:rsidR="00E26490" w:rsidRDefault="00E26490" w:rsidP="00E26490">
      <w:pPr>
        <w:pStyle w:val="af3"/>
      </w:pPr>
      <w:r>
        <w:t>хр - 1</w:t>
      </w:r>
    </w:p>
    <w:p w:rsidR="00E26490" w:rsidRDefault="00E26490" w:rsidP="00E26490">
      <w:pPr>
        <w:pStyle w:val="a"/>
      </w:pPr>
      <w:r w:rsidRPr="002F58C9">
        <w:rPr>
          <w:b/>
        </w:rPr>
        <w:t xml:space="preserve">О христианском </w:t>
      </w:r>
      <w:r>
        <w:t xml:space="preserve">браке и об обязанностях мужа и жены : Учение св. Иоанна Златоуста / Свт. Иоанн Златоуст.--М. : Даниловский благовестник,1995.--30с. </w:t>
      </w:r>
    </w:p>
    <w:p w:rsidR="00E26490" w:rsidRDefault="00E26490" w:rsidP="00E26490">
      <w:pPr>
        <w:pStyle w:val="af3"/>
      </w:pPr>
      <w:r>
        <w:t>УДК   235.3 + 210.22</w:t>
      </w:r>
    </w:p>
    <w:p w:rsidR="00E26490" w:rsidRDefault="00E26490" w:rsidP="00E26490">
      <w:pPr>
        <w:pStyle w:val="af3"/>
      </w:pPr>
      <w:r>
        <w:t>хр - 1</w:t>
      </w:r>
    </w:p>
    <w:p w:rsidR="00E26490" w:rsidRDefault="00E26490" w:rsidP="00E26490">
      <w:pPr>
        <w:pStyle w:val="a"/>
      </w:pPr>
      <w:r w:rsidRPr="002F58C9">
        <w:rPr>
          <w:b/>
        </w:rPr>
        <w:t>Овчинников, Андрей, свящ.</w:t>
      </w:r>
      <w:r>
        <w:t xml:space="preserve"> Как сохранить семью / Свящ. А. Овчинников.--М. : Даниловский благовестник,2002.--128 с. .--ISBN 5-89101-119-0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2F58C9">
        <w:rPr>
          <w:b/>
        </w:rPr>
        <w:t>Овчинников, Андрей, священник</w:t>
      </w:r>
      <w:r>
        <w:t xml:space="preserve"> Как сохранить семью / А.Овчинников.--М. : Даниловский благовестник,2002.--128 с. .--ISBN 5-89101-119-0 9867 хр. RU03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1069ED">
        <w:rPr>
          <w:b/>
        </w:rPr>
        <w:t>Осипов,  А.И.</w:t>
      </w:r>
      <w:r>
        <w:t xml:space="preserve"> Любовь, брак,семья / А.И. Осипов.--М. : Братство святого апостола Иоанна Богослова,2017.--171с. .--ISBN 978-5-89424-160-9 </w:t>
      </w:r>
    </w:p>
    <w:p w:rsidR="00E26490" w:rsidRDefault="00E26490" w:rsidP="00E26490">
      <w:pPr>
        <w:pStyle w:val="af3"/>
      </w:pPr>
      <w:r>
        <w:t>УДК   235.3</w:t>
      </w:r>
    </w:p>
    <w:p w:rsidR="00E26490" w:rsidRDefault="00E26490" w:rsidP="00E26490">
      <w:pPr>
        <w:pStyle w:val="af3"/>
      </w:pPr>
      <w:r>
        <w:t>хр - 3</w:t>
      </w:r>
    </w:p>
    <w:p w:rsidR="00E26490" w:rsidRDefault="00E26490" w:rsidP="00E26490">
      <w:pPr>
        <w:pStyle w:val="a"/>
      </w:pPr>
      <w:r w:rsidRPr="001069ED">
        <w:rPr>
          <w:b/>
        </w:rPr>
        <w:t>Осипов,  А.И.</w:t>
      </w:r>
      <w:r>
        <w:t xml:space="preserve"> Любовь, брак,семья : Разговор со взрослыми / А.И. Осипов.--М. : Издательство Московской Патриархии Русской Православной Церкви,2013.--64с. .--ISBN 978-5-88017-244-3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1069ED">
        <w:rPr>
          <w:b/>
        </w:rPr>
        <w:t>Паисий Святогорец, старец</w:t>
      </w:r>
      <w:r>
        <w:t xml:space="preserve"> Слова / Старец Паисий Святогорец; ; Пер. с греч. иеромон. Доримедонта.--Суроти, Салоники : Монастырь св.ап. и евангелиста Иоанна Богослова,2004 </w:t>
      </w:r>
    </w:p>
    <w:p w:rsidR="00E26490" w:rsidRDefault="00E26490" w:rsidP="00E26490">
      <w:pPr>
        <w:pStyle w:val="af3"/>
      </w:pPr>
      <w:r>
        <w:t>УДК   235.3 + 261.31</w:t>
      </w:r>
    </w:p>
    <w:p w:rsidR="00E26490" w:rsidRDefault="00E26490" w:rsidP="00E26490">
      <w:pPr>
        <w:pStyle w:val="af3"/>
      </w:pPr>
      <w:r>
        <w:t>хр - 1</w:t>
      </w:r>
    </w:p>
    <w:p w:rsidR="00E26490" w:rsidRDefault="00E26490" w:rsidP="00E26490">
      <w:pPr>
        <w:pStyle w:val="a"/>
      </w:pPr>
      <w:r w:rsidRPr="001069ED">
        <w:rPr>
          <w:b/>
        </w:rPr>
        <w:t>Паисий Святогорец, старец</w:t>
      </w:r>
      <w:r>
        <w:t xml:space="preserve"> Слова / Старец Паисий Святогорец; ; Пер. с греч. иеромон. Доримедонта.--Суроти, Салоники : Монастырь св.ап. и евангелиста Иоанна Богослова,2004 </w:t>
      </w:r>
    </w:p>
    <w:p w:rsidR="00E26490" w:rsidRDefault="00E26490" w:rsidP="00E26490">
      <w:pPr>
        <w:pStyle w:val="af3"/>
      </w:pPr>
      <w:r>
        <w:t>УДК   235.3 + 261.31</w:t>
      </w:r>
    </w:p>
    <w:p w:rsidR="00E26490" w:rsidRDefault="00E26490" w:rsidP="00E26490">
      <w:pPr>
        <w:pStyle w:val="af3"/>
      </w:pPr>
      <w:r>
        <w:t>хр - 1</w:t>
      </w:r>
    </w:p>
    <w:p w:rsidR="00E26490" w:rsidRDefault="00E26490" w:rsidP="00E26490">
      <w:pPr>
        <w:pStyle w:val="a"/>
      </w:pPr>
      <w:r w:rsidRPr="001069ED">
        <w:rPr>
          <w:b/>
        </w:rPr>
        <w:t>Пархоменко, Константин, свящ.</w:t>
      </w:r>
      <w:r>
        <w:t xml:space="preserve"> Как жить с неверующим супругом? / Свящ. Константин Пархоменко.--СПб : Сатисъ,2007.--62с. .--ISBN 5-7373-0301-2 </w:t>
      </w:r>
    </w:p>
    <w:p w:rsidR="00E26490" w:rsidRDefault="00E26490" w:rsidP="00E26490">
      <w:pPr>
        <w:pStyle w:val="af3"/>
      </w:pPr>
      <w:r>
        <w:t>УДК   235.3</w:t>
      </w:r>
    </w:p>
    <w:p w:rsidR="00E26490" w:rsidRDefault="00E26490" w:rsidP="00E26490">
      <w:pPr>
        <w:pStyle w:val="af3"/>
      </w:pPr>
      <w:r>
        <w:lastRenderedPageBreak/>
        <w:t>хр - 1</w:t>
      </w:r>
    </w:p>
    <w:p w:rsidR="00E26490" w:rsidRDefault="00E26490" w:rsidP="00E26490">
      <w:pPr>
        <w:pStyle w:val="a"/>
      </w:pPr>
      <w:r w:rsidRPr="001069ED">
        <w:rPr>
          <w:b/>
        </w:rPr>
        <w:t xml:space="preserve">Православная </w:t>
      </w:r>
      <w:r>
        <w:t xml:space="preserve">семья : Советы настоятеля самарского храма в честь преподобного Сергия Радонежского, канд.пед.наук протоиерея Евгения Шестуна / Е. Шестун, Н. Огудина.--Самара : ЗАО "Самарский информационный концерн",2000.--272 с. .--ISBN 5-8011-0010-5 </w:t>
      </w:r>
    </w:p>
    <w:p w:rsidR="00E26490" w:rsidRDefault="00E26490" w:rsidP="00E26490">
      <w:pPr>
        <w:pStyle w:val="af3"/>
      </w:pPr>
      <w:r>
        <w:t>УДК   235.3 + 280.25</w:t>
      </w:r>
    </w:p>
    <w:p w:rsidR="00E26490" w:rsidRDefault="00E26490" w:rsidP="00E26490">
      <w:pPr>
        <w:pStyle w:val="af3"/>
      </w:pPr>
      <w:r>
        <w:t>хр - 1</w:t>
      </w:r>
    </w:p>
    <w:p w:rsidR="00E26490" w:rsidRDefault="00E26490" w:rsidP="00E26490">
      <w:pPr>
        <w:pStyle w:val="a"/>
      </w:pPr>
      <w:r w:rsidRPr="001069ED">
        <w:rPr>
          <w:b/>
        </w:rPr>
        <w:t xml:space="preserve">Проблемы </w:t>
      </w:r>
      <w:r>
        <w:t xml:space="preserve">современной православной семьи / Отв. ред. А.В.Блинский.--СПб. : САТИСЪ,2003.--205 с. .--ISBN 5-7373-0052-8 10486 хр. RU04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ED649C">
        <w:rPr>
          <w:b/>
        </w:rPr>
        <w:t>Соловьев, О.М.</w:t>
      </w:r>
      <w:r>
        <w:t xml:space="preserve"> Православный брак и страсть блуда / О.М. Соловьев ; Под ред. Е.А. Шишимарова.--М. : ИПА "ТриЛ",1996.--214с. .--ISBN 5-86709-068-Х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ED649C">
        <w:rPr>
          <w:b/>
        </w:rPr>
        <w:t>Соловьев, О.М.</w:t>
      </w:r>
      <w:r>
        <w:t xml:space="preserve"> Православный брак и страсть блуда / О.М. Соловьев ; Под ред. Е.А. Шишимарова.--М. : ИПА "ТриЛ",1996.--214с. .--ISBN 5-86709-068-Х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ED649C">
        <w:rPr>
          <w:b/>
        </w:rPr>
        <w:t>Соловьев, В.</w:t>
      </w:r>
      <w:r>
        <w:t xml:space="preserve"> Смысл любви. Троицкий, С. Христианская философия брака. Мейендорф, И. Брак в Православии. / В. Соловьев ; С. Троицкий ; прот. Иоанн Мейендорф. ; Сост. Я. Кротов ; М. Работяга.--М. : Путь,1995.--286с. .--ISBN 5-86748-022-4 </w:t>
      </w:r>
    </w:p>
    <w:p w:rsidR="00E26490" w:rsidRDefault="00E26490" w:rsidP="00E26490">
      <w:pPr>
        <w:pStyle w:val="ad"/>
      </w:pPr>
      <w:r>
        <w:t xml:space="preserve"> Соловьев, В.Смысл любви;Троицкий, С. Христианская философия брака;Мейендорф, И. Брак в Православии</w:t>
      </w:r>
    </w:p>
    <w:p w:rsidR="00E26490" w:rsidRDefault="00E26490" w:rsidP="00E26490">
      <w:pPr>
        <w:pStyle w:val="af3"/>
      </w:pPr>
      <w:r>
        <w:t>УДК   235.3</w:t>
      </w:r>
    </w:p>
    <w:p w:rsidR="00E26490" w:rsidRDefault="00E26490" w:rsidP="00E26490">
      <w:pPr>
        <w:pStyle w:val="af3"/>
      </w:pPr>
      <w:r>
        <w:t>хр - 3</w:t>
      </w:r>
    </w:p>
    <w:p w:rsidR="00E26490" w:rsidRDefault="00E26490" w:rsidP="00E26490">
      <w:pPr>
        <w:pStyle w:val="a"/>
      </w:pPr>
      <w:r w:rsidRPr="00ED649C">
        <w:rPr>
          <w:b/>
        </w:rPr>
        <w:t>Соловьев, В.</w:t>
      </w:r>
      <w:r>
        <w:t xml:space="preserve"> Смысл любви. Христианская философия брака. Брак в Православии. / В. Соловьев ; С. Троицкий ; прот. И. Мейендорф ; Сост. Я. Кротов ; М. Работяга.--М. : Путь,1994.--286с. .--ISBN 5-86748-022-4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ED649C">
        <w:rPr>
          <w:b/>
        </w:rPr>
        <w:t xml:space="preserve">Таинство </w:t>
      </w:r>
      <w:r>
        <w:t xml:space="preserve">брака : С приложением церковных правил о препятствиях к браку и условиях прекращения брака / Сост. Д. Моисеев.--М. : Русский хронограф,1998.--94с. </w:t>
      </w:r>
    </w:p>
    <w:p w:rsidR="00E26490" w:rsidRDefault="00E26490" w:rsidP="00E26490">
      <w:pPr>
        <w:pStyle w:val="af3"/>
      </w:pPr>
      <w:r>
        <w:t>УДК   235.3</w:t>
      </w:r>
    </w:p>
    <w:p w:rsidR="00E26490" w:rsidRDefault="00E26490" w:rsidP="00E26490">
      <w:pPr>
        <w:pStyle w:val="af3"/>
      </w:pPr>
      <w:r>
        <w:t>хр - 2</w:t>
      </w:r>
    </w:p>
    <w:p w:rsidR="00E26490" w:rsidRDefault="00E26490" w:rsidP="00E26490">
      <w:pPr>
        <w:pStyle w:val="a"/>
      </w:pPr>
      <w:r w:rsidRPr="00ED649C">
        <w:rPr>
          <w:b/>
        </w:rPr>
        <w:t xml:space="preserve">Таинство </w:t>
      </w:r>
      <w:r>
        <w:t xml:space="preserve">брака : Таинства православной Церкви / Набор, комп. верстка свящ.Валерий Гомель.--Киевец : Свято-Троицкая Церковь,1997.--32с. </w:t>
      </w:r>
    </w:p>
    <w:p w:rsidR="00E26490" w:rsidRDefault="00E26490" w:rsidP="00E26490">
      <w:pPr>
        <w:pStyle w:val="af3"/>
      </w:pPr>
      <w:r>
        <w:t>УДК   235.3 + 232.6</w:t>
      </w:r>
    </w:p>
    <w:p w:rsidR="00E26490" w:rsidRDefault="00E26490" w:rsidP="00E26490">
      <w:pPr>
        <w:pStyle w:val="af3"/>
      </w:pPr>
      <w:r>
        <w:t>хр - 1</w:t>
      </w:r>
    </w:p>
    <w:p w:rsidR="00E26490" w:rsidRDefault="00E26490" w:rsidP="00E26490">
      <w:pPr>
        <w:pStyle w:val="a"/>
      </w:pPr>
      <w:r w:rsidRPr="00C91AC5">
        <w:rPr>
          <w:b/>
        </w:rPr>
        <w:t xml:space="preserve">Таинство </w:t>
      </w:r>
      <w:r>
        <w:t xml:space="preserve">брака : Об истории брака. О чине обручения и венчания.О блпгодатных дарах церковного брака. О браке духовенства. безбрачии, монашестве.--М. : Русский Хронограф,1996.--96с. </w:t>
      </w:r>
    </w:p>
    <w:p w:rsidR="00E26490" w:rsidRDefault="00E26490" w:rsidP="00E26490">
      <w:pPr>
        <w:pStyle w:val="af3"/>
      </w:pPr>
      <w:r>
        <w:t>УДК   235.3 + 232.6</w:t>
      </w:r>
    </w:p>
    <w:p w:rsidR="00E26490" w:rsidRDefault="00E26490" w:rsidP="00E26490">
      <w:pPr>
        <w:pStyle w:val="af3"/>
      </w:pPr>
      <w:r>
        <w:t>хр - 1</w:t>
      </w:r>
    </w:p>
    <w:p w:rsidR="00E26490" w:rsidRDefault="00E26490" w:rsidP="00E26490">
      <w:pPr>
        <w:pStyle w:val="a"/>
      </w:pPr>
      <w:r w:rsidRPr="00C91AC5">
        <w:rPr>
          <w:b/>
        </w:rPr>
        <w:t>Троицкий С., проф.</w:t>
      </w:r>
      <w:r>
        <w:t xml:space="preserve"> Христианская философия брака / С.Троицкий.--Париж : YMCA-PRESS.--218 c. 10978 хр. RU05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C91AC5">
        <w:rPr>
          <w:b/>
        </w:rPr>
        <w:lastRenderedPageBreak/>
        <w:t>Труханов, М.ихаил, свящ.</w:t>
      </w:r>
      <w:r>
        <w:t xml:space="preserve"> Мысли христианина о браке / Свящ. Михаил Труханов.--М.,1997.--78с. .--ISBN 5-7496-0074-2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C91AC5">
        <w:rPr>
          <w:b/>
        </w:rPr>
        <w:t>Тышкевич, С., свящ.</w:t>
      </w:r>
      <w:r>
        <w:t xml:space="preserve"> Нерасторжимость христианского брака / Свящ. С. Тышкевич.--Б.м. : Б.и.,Б.г.--56с.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C91AC5">
        <w:rPr>
          <w:b/>
        </w:rPr>
        <w:t>Тышкевич, С., свящ.</w:t>
      </w:r>
      <w:r>
        <w:t xml:space="preserve"> Нерасторжимость христианского брака / Свящ. С. Тышкевич.--Б.м. : Б.и.,Б.г.--56с.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C91AC5">
        <w:rPr>
          <w:b/>
        </w:rPr>
        <w:t xml:space="preserve">Христианский </w:t>
      </w:r>
      <w:r>
        <w:t xml:space="preserve">брак.--М. : Сестричество во имя преп. муч. вел.кн.Елизаветы,1997.--92 с. .--ISBN 5-89439-015-Х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C91AC5">
        <w:rPr>
          <w:b/>
        </w:rPr>
        <w:t>Шестун, Евгений, протоиерей</w:t>
      </w:r>
      <w:r>
        <w:t xml:space="preserve"> Православная семья : Советы настоятеля самарского храма в честь преп. Сергия Радонежского, канд. пед. наук протоиерея Евгения Шестуна / Прот. Евгений Шестун, Н. Огудина.--Самара : ЗАО "Самарский информационный концерн",2000.--271с. .--ISBN 5-8011-0010-5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253B50">
        <w:rPr>
          <w:b/>
        </w:rPr>
        <w:t>Шугаев, И. прот.</w:t>
      </w:r>
      <w:r>
        <w:t xml:space="preserve"> Один раз и на всю жизнь : Брак, семья, дети / Прот. И. Шугаев.--Мн. : Белорусская Православнаяф Церковь,2020.--167с. .--ISBN 978-985-7232-27-7*978-5-6043317-4-3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253B50">
        <w:rPr>
          <w:b/>
        </w:rPr>
        <w:t>Шугаев, Илия, свящ.</w:t>
      </w:r>
      <w:r>
        <w:t xml:space="preserve"> Как сохранить семью / И. Шугаев.--М. : Издательский совет РПЦ,2007.--92 с. .--ISBN 978-5-94625-229-4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253B50">
        <w:rPr>
          <w:b/>
        </w:rPr>
        <w:t>Шугаев, Илия, свящ.</w:t>
      </w:r>
      <w:r>
        <w:t xml:space="preserve"> Как сохранить семью / И. Шугаев.--М. : Издательство Московской Патриархии Русской Православной Церкви,2013.--90 с. .--ISBN 978-5-88017-215-3 </w:t>
      </w:r>
    </w:p>
    <w:p w:rsidR="00E26490" w:rsidRDefault="00E26490" w:rsidP="00E26490">
      <w:pPr>
        <w:pStyle w:val="af3"/>
      </w:pPr>
      <w:r>
        <w:t>УДК   235.3</w:t>
      </w:r>
    </w:p>
    <w:p w:rsidR="00E26490" w:rsidRDefault="00E26490" w:rsidP="00E26490">
      <w:pPr>
        <w:pStyle w:val="af3"/>
      </w:pPr>
      <w:r>
        <w:t>хр - 1</w:t>
      </w:r>
    </w:p>
    <w:p w:rsidR="00E26490" w:rsidRDefault="00E26490" w:rsidP="00E26490">
      <w:pPr>
        <w:pStyle w:val="a"/>
      </w:pPr>
      <w:r w:rsidRPr="00253B50">
        <w:rPr>
          <w:b/>
        </w:rPr>
        <w:t>Шугаев, Илия, священник</w:t>
      </w:r>
      <w:r>
        <w:t xml:space="preserve"> Один раз на всю жизнь : Беседы со старшеклассниками о браке, семье и детях / Свящ. Илия Шугаев.--М. : Издательский совет РПЦ,2005.--175с. .--ISBN 5-94625-077-9 </w:t>
      </w:r>
    </w:p>
    <w:p w:rsidR="00E26490" w:rsidRDefault="00E26490" w:rsidP="00E26490">
      <w:pPr>
        <w:pStyle w:val="af3"/>
      </w:pPr>
      <w:r>
        <w:t>УДК   235.3 + 280.24</w:t>
      </w:r>
    </w:p>
    <w:p w:rsidR="00E26490" w:rsidRDefault="00E26490" w:rsidP="00E26490">
      <w:pPr>
        <w:pStyle w:val="af3"/>
      </w:pPr>
      <w:r>
        <w:t>хр - 1</w:t>
      </w:r>
    </w:p>
    <w:p w:rsidR="00E26490" w:rsidRDefault="00E26490" w:rsidP="00E26490">
      <w:pPr>
        <w:pStyle w:val="a"/>
      </w:pPr>
      <w:r w:rsidRPr="00253B50">
        <w:rPr>
          <w:b/>
        </w:rPr>
        <w:t>Щеголева, Екатерина</w:t>
      </w:r>
      <w:r>
        <w:t xml:space="preserve"> Православные брак и семья / Е.Щеголева.--М. : ОЛМА-ПРЕСС,2003.--192с. .--ISBN 5-224-04089-2 </w:t>
      </w:r>
    </w:p>
    <w:p w:rsidR="00E26490" w:rsidRDefault="00E26490" w:rsidP="00E26490">
      <w:pPr>
        <w:pStyle w:val="af3"/>
      </w:pPr>
      <w:r>
        <w:t>УДК   235.3</w:t>
      </w:r>
    </w:p>
    <w:p w:rsidR="00E26490" w:rsidRDefault="00E26490" w:rsidP="00E26490">
      <w:pPr>
        <w:pStyle w:val="af3"/>
      </w:pPr>
      <w:r>
        <w:t>хр - 2</w:t>
      </w:r>
    </w:p>
    <w:p w:rsidR="00E26490" w:rsidRDefault="00E26490" w:rsidP="00E26490">
      <w:pPr>
        <w:pStyle w:val="2"/>
      </w:pPr>
      <w:r>
        <w:lastRenderedPageBreak/>
        <w:t>235.4    Духовно-назидательная литература</w:t>
      </w:r>
      <w:r w:rsidR="00912699">
        <w:fldChar w:fldCharType="begin"/>
      </w:r>
      <w:r>
        <w:instrText xml:space="preserve"> TC "235.4    Духовно-назидательная литература" \l 2 </w:instrText>
      </w:r>
      <w:r w:rsidR="00912699">
        <w:fldChar w:fldCharType="end"/>
      </w:r>
    </w:p>
    <w:p w:rsidR="00E26490" w:rsidRDefault="00E26490" w:rsidP="00E26490">
      <w:pPr>
        <w:pStyle w:val="a"/>
      </w:pPr>
      <w:r w:rsidRPr="00253B50">
        <w:rPr>
          <w:b/>
        </w:rPr>
        <w:t xml:space="preserve">1380 </w:t>
      </w:r>
      <w:r>
        <w:t xml:space="preserve">полезнейших советов батюшки своим прихожанам / По благословению Высокопреосвященнейшего Амвросия, архиепископа Ивановского и Кинешемского.--Калуга : ОАО "Калужская типография стандартов",2002.--318 с. .--ISBN 5-7877-0050-3 10556 хр. RU04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53B50">
        <w:rPr>
          <w:b/>
        </w:rPr>
        <w:t>Byrne, Lavinia</w:t>
      </w:r>
      <w:r>
        <w:t xml:space="preserve"> Sharing the vision / Lavinia Byrne.--Great Britain : SPCK,1989.--101 p. .--ISBN 0-281-04411-2 </w:t>
      </w:r>
    </w:p>
    <w:p w:rsidR="00E26490" w:rsidRDefault="00E26490" w:rsidP="00E26490">
      <w:pPr>
        <w:pStyle w:val="af3"/>
      </w:pPr>
      <w:r>
        <w:t>УДК   235.4</w:t>
      </w:r>
    </w:p>
    <w:p w:rsidR="00E26490" w:rsidRDefault="00E26490" w:rsidP="00E26490">
      <w:pPr>
        <w:pStyle w:val="af3"/>
      </w:pPr>
      <w:r>
        <w:t>ИН - 1</w:t>
      </w:r>
    </w:p>
    <w:p w:rsidR="00E26490" w:rsidRDefault="00E26490" w:rsidP="00E26490">
      <w:pPr>
        <w:pStyle w:val="a"/>
      </w:pPr>
      <w:r w:rsidRPr="00F270F7">
        <w:rPr>
          <w:b/>
        </w:rPr>
        <w:t>Chartres, R.</w:t>
      </w:r>
      <w:r>
        <w:t xml:space="preserve"> Tree of knowledge, tree of life / R. Chartres.--Harrisburg : Morehouse Publishing,2004.--137p. .--ISBN 0 8192 8123 9 </w:t>
      </w:r>
    </w:p>
    <w:p w:rsidR="00E26490" w:rsidRDefault="00E26490" w:rsidP="00E26490">
      <w:pPr>
        <w:pStyle w:val="af3"/>
      </w:pPr>
      <w:r>
        <w:t>УДК   235.4</w:t>
      </w:r>
    </w:p>
    <w:p w:rsidR="00E26490" w:rsidRDefault="00E26490" w:rsidP="00E26490">
      <w:pPr>
        <w:pStyle w:val="af3"/>
      </w:pPr>
      <w:r>
        <w:t>ИН - 1</w:t>
      </w:r>
    </w:p>
    <w:p w:rsidR="00E26490" w:rsidRDefault="00E26490" w:rsidP="00E26490">
      <w:pPr>
        <w:pStyle w:val="a"/>
      </w:pPr>
      <w:r w:rsidRPr="00F270F7">
        <w:rPr>
          <w:b/>
        </w:rPr>
        <w:t xml:space="preserve">Christlicher </w:t>
      </w:r>
      <w:r>
        <w:t xml:space="preserve">Kalender fur Frauen / Hrsg. von Eleonora Kostjuk und Hanna Strack.--Pinnow : Hanna Strack Verlag,2003.--159 S. .--ISBN 3-939813-34-3 </w:t>
      </w:r>
    </w:p>
    <w:p w:rsidR="00E26490" w:rsidRDefault="00E26490" w:rsidP="00E26490">
      <w:pPr>
        <w:pStyle w:val="af3"/>
      </w:pPr>
      <w:r>
        <w:t>УДК   235.4</w:t>
      </w:r>
    </w:p>
    <w:p w:rsidR="00E26490" w:rsidRDefault="00E26490" w:rsidP="00E26490">
      <w:pPr>
        <w:pStyle w:val="af3"/>
      </w:pPr>
      <w:r>
        <w:t>ИН - 1</w:t>
      </w:r>
    </w:p>
    <w:p w:rsidR="00E26490" w:rsidRDefault="00E26490" w:rsidP="00E26490">
      <w:pPr>
        <w:pStyle w:val="a"/>
      </w:pPr>
      <w:r w:rsidRPr="00F270F7">
        <w:rPr>
          <w:b/>
        </w:rPr>
        <w:t>Elchaninov, Alexander</w:t>
      </w:r>
      <w:r>
        <w:t xml:space="preserve"> The Diary of a Russian Priest / Alexander Elchaninov; Transl. by Helen Iswolsky.--Crestwood, New York : St. Vladimir's Seminary Press,1982.--255p. .--ISBN 0-88141-000-4 </w:t>
      </w:r>
    </w:p>
    <w:p w:rsidR="00E26490" w:rsidRDefault="00E26490" w:rsidP="00E26490">
      <w:pPr>
        <w:pStyle w:val="af3"/>
      </w:pPr>
      <w:r>
        <w:t>УДК   235.4</w:t>
      </w:r>
    </w:p>
    <w:p w:rsidR="00E26490" w:rsidRDefault="00E26490" w:rsidP="00E26490">
      <w:pPr>
        <w:pStyle w:val="af3"/>
      </w:pPr>
      <w:r>
        <w:t>ИН - 1</w:t>
      </w:r>
    </w:p>
    <w:p w:rsidR="00E26490" w:rsidRDefault="00E26490" w:rsidP="00E26490">
      <w:pPr>
        <w:pStyle w:val="a"/>
      </w:pPr>
      <w:r w:rsidRPr="00F270F7">
        <w:rPr>
          <w:b/>
        </w:rPr>
        <w:t xml:space="preserve">Er sendet </w:t>
      </w:r>
      <w:r>
        <w:t xml:space="preserve">deinen Engel vor dir her : Geschichten und Bilder von den Boten Gottes herausgegeben von Dietrich Steinwede / Hrsg. von Dietrich Steinwede.--Dusseldorf : Patmos Verlag,1994.--120 S. .--ISBN 3-491-79443-9 </w:t>
      </w:r>
    </w:p>
    <w:p w:rsidR="00E26490" w:rsidRDefault="00E26490" w:rsidP="00E26490">
      <w:pPr>
        <w:pStyle w:val="af3"/>
      </w:pPr>
      <w:r>
        <w:t>УДК   235.4</w:t>
      </w:r>
    </w:p>
    <w:p w:rsidR="00E26490" w:rsidRDefault="00E26490" w:rsidP="00E26490">
      <w:pPr>
        <w:pStyle w:val="af3"/>
      </w:pPr>
      <w:r>
        <w:t>ИН - 1</w:t>
      </w:r>
    </w:p>
    <w:p w:rsidR="00E26490" w:rsidRDefault="00E26490" w:rsidP="00E26490">
      <w:pPr>
        <w:pStyle w:val="a"/>
      </w:pPr>
      <w:r w:rsidRPr="00F270F7">
        <w:rPr>
          <w:b/>
        </w:rPr>
        <w:t>Gaetan, Evrard</w:t>
      </w:r>
      <w:r>
        <w:t xml:space="preserve"> Le pelerin russe / Evrard Gaetan.--Durbay : Coccinelle,2001.--48 p. .--ISBN 2-930273-15-1 </w:t>
      </w:r>
    </w:p>
    <w:p w:rsidR="00E26490" w:rsidRDefault="00E26490" w:rsidP="00E26490">
      <w:pPr>
        <w:pStyle w:val="af3"/>
      </w:pPr>
      <w:r>
        <w:t>УДК   235.4</w:t>
      </w:r>
    </w:p>
    <w:p w:rsidR="00E26490" w:rsidRDefault="00E26490" w:rsidP="00E26490">
      <w:pPr>
        <w:pStyle w:val="af3"/>
      </w:pPr>
      <w:r>
        <w:t>ИН - 1</w:t>
      </w:r>
    </w:p>
    <w:p w:rsidR="00E26490" w:rsidRDefault="00E26490" w:rsidP="00E26490">
      <w:pPr>
        <w:pStyle w:val="a"/>
      </w:pPr>
      <w:r w:rsidRPr="00F270F7">
        <w:rPr>
          <w:b/>
        </w:rPr>
        <w:t>Roman Braga, archimandrite</w:t>
      </w:r>
      <w:r>
        <w:t xml:space="preserve"> Exploring the inner universe : Joy - the Mystery of Life / Archimandrite Roman Braga with an Interview by Dinu Cruga.--USA : HDM Press, Inc.,1996.--154 p. .--ISBN 0-9643478-2-2 </w:t>
      </w:r>
    </w:p>
    <w:p w:rsidR="00E26490" w:rsidRDefault="00E26490" w:rsidP="00E26490">
      <w:pPr>
        <w:pStyle w:val="af3"/>
      </w:pPr>
      <w:r>
        <w:t>УДК   235.4</w:t>
      </w:r>
    </w:p>
    <w:p w:rsidR="00E26490" w:rsidRDefault="00E26490" w:rsidP="00E26490">
      <w:pPr>
        <w:pStyle w:val="af3"/>
      </w:pPr>
      <w:r>
        <w:t>ИН - 1</w:t>
      </w:r>
    </w:p>
    <w:p w:rsidR="00E26490" w:rsidRDefault="00E26490" w:rsidP="00E26490">
      <w:pPr>
        <w:pStyle w:val="a"/>
      </w:pPr>
      <w:r w:rsidRPr="00F270F7">
        <w:rPr>
          <w:b/>
        </w:rPr>
        <w:t>Аверкий (Таушев), архиепископ</w:t>
      </w:r>
      <w:r>
        <w:t xml:space="preserve"> Современность в свете Слова Божия : Слова и речи / Архиеп. Аверкий (Таушев).--СПб. : Реверс,1991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07DC8">
        <w:rPr>
          <w:b/>
        </w:rPr>
        <w:t>Аверкий (Таушев), архиепископ</w:t>
      </w:r>
      <w:r>
        <w:t xml:space="preserve"> Современность в свете Слова Божия : Слова и речи / Архиеп. Аверкий (Таушев).--СПб. : Реверс,1995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07DC8">
        <w:rPr>
          <w:b/>
        </w:rPr>
        <w:lastRenderedPageBreak/>
        <w:t>Аверкий (Таушев), архиепископ</w:t>
      </w:r>
      <w:r>
        <w:t xml:space="preserve"> Современность в свете Слова Божия : Слова и речи / Архиеп. Аверкий (Таушев).--СПб. : Реверс,1995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07DC8">
        <w:rPr>
          <w:b/>
        </w:rPr>
        <w:t>Аверкий (Таушев), архиепископ</w:t>
      </w:r>
      <w:r>
        <w:t xml:space="preserve"> Современность в свете Слова Божия : Слова и речи / Архиеп. Аверкий (Таушев).--СПб. : Реверс,1991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07DC8">
        <w:rPr>
          <w:b/>
        </w:rPr>
        <w:t>Аверкий (Таушев), архиеп.</w:t>
      </w:r>
      <w:r>
        <w:t xml:space="preserve"> Современность в свете Слова Божия : Слова и речи / Архиеп. Аверкий (Таушев).--СПб. : Реверс,1991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07DC8">
        <w:rPr>
          <w:b/>
        </w:rPr>
        <w:t>Аверкий (Таушев), архиеп.</w:t>
      </w:r>
      <w:r>
        <w:t xml:space="preserve"> Современность в свете Слова Божия : Слова и речи / Архиеп. Аверкий (Таушев).--СПб. : Реверс,1991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07DC8">
        <w:rPr>
          <w:b/>
        </w:rPr>
        <w:t>Аверкий, архиеп.</w:t>
      </w:r>
      <w:r>
        <w:t xml:space="preserve"> Вопросы и ответы : В изъяснение церковного благочестия и душепопечения / Архиеп. Аверкий.--Одесса : Издание прихода Св. Архистратига Михаила,2010.--127с.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07DC8">
        <w:rPr>
          <w:b/>
        </w:rPr>
        <w:t>Агапий, инок Критский</w:t>
      </w:r>
      <w:r>
        <w:t xml:space="preserve"> Грешников спасение / Агапий, инок Критский.--М. : Православный приход Храма Казанской иконы Божией Матери в Ясенево,2002.--495 с. .--ISBN 5-7877-0028-7 10848 хр. RU05 </w:t>
      </w:r>
    </w:p>
    <w:p w:rsidR="00E26490" w:rsidRDefault="00E26490" w:rsidP="00E26490">
      <w:pPr>
        <w:pStyle w:val="af3"/>
      </w:pPr>
      <w:r>
        <w:t>УДК   235.4 + 211.7 + 261.31</w:t>
      </w:r>
    </w:p>
    <w:p w:rsidR="00E26490" w:rsidRDefault="00E26490" w:rsidP="00E26490">
      <w:pPr>
        <w:pStyle w:val="af3"/>
      </w:pPr>
      <w:r>
        <w:t>хр - 1</w:t>
      </w:r>
    </w:p>
    <w:p w:rsidR="00E26490" w:rsidRDefault="00E26490" w:rsidP="00E26490">
      <w:pPr>
        <w:pStyle w:val="a"/>
      </w:pPr>
      <w:r w:rsidRPr="002E34CF">
        <w:rPr>
          <w:b/>
        </w:rPr>
        <w:t xml:space="preserve">Ад и </w:t>
      </w:r>
      <w:r>
        <w:t xml:space="preserve">рай : Святоотеческое учение об аде и рае / Сост. Л. Денисов.--М. : Издательство им. святителя Игнатия Ставропольского,2003.--79 с. 10217 хр. RU03 </w:t>
      </w:r>
    </w:p>
    <w:p w:rsidR="00E26490" w:rsidRDefault="00E26490" w:rsidP="00E26490">
      <w:pPr>
        <w:pStyle w:val="af3"/>
      </w:pPr>
      <w:r>
        <w:t>УДК   235.4+232.7</w:t>
      </w:r>
    </w:p>
    <w:p w:rsidR="00E26490" w:rsidRDefault="00E26490" w:rsidP="00E26490">
      <w:pPr>
        <w:pStyle w:val="af3"/>
      </w:pPr>
      <w:r>
        <w:t>хр - 1</w:t>
      </w:r>
    </w:p>
    <w:p w:rsidR="00E26490" w:rsidRDefault="00E26490" w:rsidP="00E26490">
      <w:pPr>
        <w:pStyle w:val="a"/>
      </w:pPr>
      <w:r w:rsidRPr="002E34CF">
        <w:rPr>
          <w:b/>
        </w:rPr>
        <w:t>Александра Феодоровна Романова, государыня императрица</w:t>
      </w:r>
      <w:r>
        <w:t xml:space="preserve"> Дивный свет : Дневниковые записи, переписка, жизнеописание / Александра Феодоровна Романова ; пер. с англ. ; сост. мон. Нектария (Мак Лиз).--М. : Братство прп. Германа  Аляскинского ; Российское Отделение Валаамского Общества Америки,1999.--663с. </w:t>
      </w:r>
    </w:p>
    <w:p w:rsidR="00E26490" w:rsidRDefault="00E26490" w:rsidP="00E26490">
      <w:pPr>
        <w:pStyle w:val="af3"/>
      </w:pPr>
      <w:r>
        <w:t>УДК   235.4 + 211.54</w:t>
      </w:r>
    </w:p>
    <w:p w:rsidR="00E26490" w:rsidRDefault="00E26490" w:rsidP="00E26490">
      <w:pPr>
        <w:pStyle w:val="af3"/>
      </w:pPr>
      <w:r>
        <w:t>хр - 1</w:t>
      </w:r>
    </w:p>
    <w:p w:rsidR="00E26490" w:rsidRDefault="00E26490" w:rsidP="00E26490">
      <w:pPr>
        <w:pStyle w:val="a"/>
      </w:pPr>
      <w:r w:rsidRPr="002E34CF">
        <w:rPr>
          <w:b/>
        </w:rPr>
        <w:t>Александра Феодоровна Романова, государыня императрица</w:t>
      </w:r>
      <w:r>
        <w:t xml:space="preserve"> Дивный свет : Дневниковые записи, переписка, жизнеописание / Александра Феодоровна Романова ; Пер. с англ. Л. Васениной, Т. Оводовой ; Сост. мон. Нектария (Мак Лиз).--М. : Издательский Дом Русский Паломник; Валаамское Общество Америки,2007.--650с. .--ISBN 5-98644-001-3 </w:t>
      </w:r>
    </w:p>
    <w:p w:rsidR="00E26490" w:rsidRDefault="00E26490" w:rsidP="00E26490">
      <w:pPr>
        <w:pStyle w:val="af3"/>
      </w:pPr>
      <w:r>
        <w:t>УДК   235.4 + 211.54</w:t>
      </w:r>
    </w:p>
    <w:p w:rsidR="00E26490" w:rsidRDefault="00E26490" w:rsidP="00E26490">
      <w:pPr>
        <w:pStyle w:val="af3"/>
      </w:pPr>
      <w:r>
        <w:t>хр - 1</w:t>
      </w:r>
    </w:p>
    <w:p w:rsidR="00E26490" w:rsidRDefault="00E26490" w:rsidP="00E26490">
      <w:pPr>
        <w:pStyle w:val="a"/>
      </w:pPr>
      <w:r w:rsidRPr="002E34CF">
        <w:rPr>
          <w:b/>
        </w:rPr>
        <w:t>Амвросий (Юрасов), архим.</w:t>
      </w:r>
      <w:r>
        <w:t xml:space="preserve"> Монастырь / Архим. Амвросий (Юрасов).--Иваново : Свято-Введенский женский монастырь,2006.--314с.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E34CF">
        <w:rPr>
          <w:b/>
        </w:rPr>
        <w:lastRenderedPageBreak/>
        <w:t>Амвросий (Юрасов), архим.</w:t>
      </w:r>
      <w:r>
        <w:t xml:space="preserve"> О вере и спасении / Архим. Амвросий (Юрасов).--СПб. : Издательство "Царское дело",2001.--319 с. 10459 хр. RU04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E34CF">
        <w:rPr>
          <w:b/>
        </w:rPr>
        <w:t>Амвросия (Оберучева), монахиня</w:t>
      </w:r>
      <w:r>
        <w:t xml:space="preserve"> История одной старушки : Очерки из многолетней жизни одной старушки, которую не по заслугам Господь не оставлял Своею милостью и которая считала себя счастливой всегда... / Монахиня Амвросия (Оберучева).--Дивеево : Издат. группа Свято-Троице-Серафимо-Дивеевского женского монастыря: Храм св.бср. Космы и Дамиана.--412 с. 10859 хр. RU05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E34CF">
        <w:rPr>
          <w:b/>
        </w:rPr>
        <w:t>Андреев, Николай</w:t>
      </w:r>
      <w:r>
        <w:t xml:space="preserve"> Человек и нечистая сила : Культурно-исторический очерк. С 13 рисунками / Н. Андреев.--М. : Ред Лайн Москва,1994.--48с.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25B2C">
        <w:rPr>
          <w:b/>
        </w:rPr>
        <w:t>Андрей Лемешонок, прот.</w:t>
      </w:r>
      <w:r>
        <w:t xml:space="preserve"> Мы не можем жить как все / Прот. Андрей Лемешонок ; Отв.за вып. М. Мосилевич.--Мн. : Свято-Елисаветинский монастырь,2018.--223с. .--ISBN 978-985-7200-21-4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825B2C">
        <w:rPr>
          <w:b/>
        </w:rPr>
        <w:t>Антихрист</w:t>
      </w:r>
      <w:r>
        <w:t xml:space="preserve"> : Материализация мистики в измерение времени / Текст Л. И. Пастух : Свято-Успенская Почаевская Лавра,1998.--46с.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25B2C">
        <w:rPr>
          <w:b/>
        </w:rPr>
        <w:t>Антоний (Блум), митр. Сурожский</w:t>
      </w:r>
      <w:r>
        <w:t xml:space="preserve"> Вера / Антоний (Блум), митр. Сурожский.--М. : Ф. "Духовное наследие митр. Антония Сурожского",2011.--309с. .--ISBN 978-5-903898-19-0 </w:t>
      </w:r>
    </w:p>
    <w:p w:rsidR="00E26490" w:rsidRDefault="00E26490" w:rsidP="00E26490">
      <w:pPr>
        <w:pStyle w:val="af3"/>
      </w:pPr>
      <w:r>
        <w:t>УДК   235.4 + 236</w:t>
      </w:r>
    </w:p>
    <w:p w:rsidR="00E26490" w:rsidRDefault="00E26490" w:rsidP="00E26490">
      <w:pPr>
        <w:pStyle w:val="af3"/>
      </w:pPr>
      <w:r>
        <w:t>хр - 1</w:t>
      </w:r>
    </w:p>
    <w:p w:rsidR="00E26490" w:rsidRDefault="00E26490" w:rsidP="00E26490">
      <w:pPr>
        <w:pStyle w:val="a"/>
      </w:pPr>
      <w:r w:rsidRPr="00825B2C">
        <w:rPr>
          <w:b/>
        </w:rPr>
        <w:t>Антоний (Блум А. Б. ; Митрополит Сурожский ; 1914-2003)</w:t>
      </w:r>
      <w:r>
        <w:t xml:space="preserve"> Войду в Дом Твой / Антоний Сурожский ; ред.-сост. Е. Майданович.--Мн. : Виноград,1998.--62с. .--ISBN 985-6399-10-6 </w:t>
      </w:r>
    </w:p>
    <w:p w:rsidR="00E26490" w:rsidRDefault="00E26490" w:rsidP="00E26490">
      <w:pPr>
        <w:pStyle w:val="af3"/>
      </w:pPr>
      <w:r>
        <w:t>УДК   235.4</w:t>
      </w:r>
    </w:p>
    <w:p w:rsidR="00E26490" w:rsidRDefault="00E26490" w:rsidP="00E26490">
      <w:pPr>
        <w:pStyle w:val="af3"/>
      </w:pPr>
      <w:r>
        <w:t>хр - 10</w:t>
      </w:r>
    </w:p>
    <w:p w:rsidR="00E26490" w:rsidRDefault="00E26490" w:rsidP="00E26490">
      <w:pPr>
        <w:pStyle w:val="a"/>
      </w:pPr>
      <w:r w:rsidRPr="00825B2C">
        <w:rPr>
          <w:b/>
        </w:rPr>
        <w:t>Антоний (Блум), митр. Сурожский</w:t>
      </w:r>
      <w:r>
        <w:t xml:space="preserve"> Встреча / Антоний (Блум), митр. Сурожский.--М. : Фонд "Духовное наследие митр. Антония Сурожского",2010.--264с. .--ISBN 978-5-903898-16-9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25B2C">
        <w:rPr>
          <w:b/>
        </w:rPr>
        <w:t>Антоний (Блум), митр. Сурожский</w:t>
      </w:r>
      <w:r>
        <w:t xml:space="preserve"> Встреча / Антоний (Блум), митр. Сурожский.--М. : Фонд "Духовное наследие митр. Антония Сурожского",2012.--264с. .--ISBN 978-5-903898-16-9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25B2C">
        <w:rPr>
          <w:b/>
        </w:rPr>
        <w:t>Антоний (Блум А. Б. ; Митрополит Сурожский ; 1914-2003)</w:t>
      </w:r>
      <w:r>
        <w:t xml:space="preserve"> Дом Божий / Митр. Антоний Сурожский.--Мн. : Виноград,1998.--63с. .--ISBN 985-6399-06-8 </w:t>
      </w:r>
    </w:p>
    <w:p w:rsidR="00E26490" w:rsidRDefault="00E26490" w:rsidP="00E26490">
      <w:pPr>
        <w:pStyle w:val="af3"/>
      </w:pPr>
      <w:r>
        <w:t>УДК   235.4 + 232.6</w:t>
      </w:r>
    </w:p>
    <w:p w:rsidR="00E26490" w:rsidRDefault="00E26490" w:rsidP="00E26490">
      <w:pPr>
        <w:pStyle w:val="af3"/>
      </w:pPr>
      <w:r>
        <w:t>хр - 10</w:t>
      </w:r>
    </w:p>
    <w:p w:rsidR="00E26490" w:rsidRDefault="00E26490" w:rsidP="00E26490">
      <w:pPr>
        <w:pStyle w:val="a"/>
      </w:pPr>
      <w:r w:rsidRPr="008F0424">
        <w:rPr>
          <w:b/>
        </w:rPr>
        <w:t>Антоний (Блум), митр. Сурожский</w:t>
      </w:r>
      <w:r>
        <w:t xml:space="preserve"> Духовная жизнь / Митр. Антоний Сурожский.--М. : Ф. "Духовное наследие м. Антония Сурожского",2011.--363с. .--ISBN 978-5-903898-21-3 </w:t>
      </w:r>
    </w:p>
    <w:p w:rsidR="00E26490" w:rsidRDefault="00E26490" w:rsidP="00E26490">
      <w:pPr>
        <w:pStyle w:val="af3"/>
      </w:pPr>
      <w:r>
        <w:lastRenderedPageBreak/>
        <w:t>УДК   235.4</w:t>
      </w:r>
    </w:p>
    <w:p w:rsidR="00E26490" w:rsidRDefault="00E26490" w:rsidP="00E26490">
      <w:pPr>
        <w:pStyle w:val="af3"/>
      </w:pPr>
      <w:r>
        <w:t>хр - 1</w:t>
      </w:r>
    </w:p>
    <w:p w:rsidR="00E26490" w:rsidRDefault="00E26490" w:rsidP="00E26490">
      <w:pPr>
        <w:pStyle w:val="a"/>
      </w:pPr>
      <w:r w:rsidRPr="008F0424">
        <w:rPr>
          <w:b/>
        </w:rPr>
        <w:t>Антоний (Блум А. Б. ; Митрополит Сурожский ; 1914-2003)</w:t>
      </w:r>
      <w:r>
        <w:t xml:space="preserve"> Духовное путешествие : Размышление перед Великим Постом / Митрополит Антоний Сурожский ; ред.-сост. Е. Майданович.--Мн. : Виноград,1998.--78с. .--ISBN 985-6399-09-2 </w:t>
      </w:r>
    </w:p>
    <w:p w:rsidR="00E26490" w:rsidRDefault="00E26490" w:rsidP="00E26490">
      <w:pPr>
        <w:pStyle w:val="af3"/>
      </w:pPr>
      <w:r>
        <w:t>УДК   235.4</w:t>
      </w:r>
    </w:p>
    <w:p w:rsidR="00E26490" w:rsidRDefault="00E26490" w:rsidP="00E26490">
      <w:pPr>
        <w:pStyle w:val="af3"/>
      </w:pPr>
      <w:r>
        <w:t>хр - 10</w:t>
      </w:r>
    </w:p>
    <w:p w:rsidR="00E26490" w:rsidRDefault="00E26490" w:rsidP="00E26490">
      <w:pPr>
        <w:pStyle w:val="a"/>
      </w:pPr>
      <w:r w:rsidRPr="008F0424">
        <w:rPr>
          <w:b/>
        </w:rPr>
        <w:t>Антоний (Блум А. Б. ; Митрополит Сурожский ; 1914-2003)</w:t>
      </w:r>
      <w:r>
        <w:t xml:space="preserve"> Жизнь. Болезнь. Смерть / Митрополит Антоний Сурожский ; ред.-сост. Е. Майданович.--Мн. : Виноград,1998.--62с. .--ISBN 985-6399-07-6 </w:t>
      </w:r>
    </w:p>
    <w:p w:rsidR="00E26490" w:rsidRDefault="00E26490" w:rsidP="00E26490">
      <w:pPr>
        <w:pStyle w:val="af3"/>
      </w:pPr>
      <w:r>
        <w:t>УДК   235.4</w:t>
      </w:r>
    </w:p>
    <w:p w:rsidR="00E26490" w:rsidRDefault="00E26490" w:rsidP="00E26490">
      <w:pPr>
        <w:pStyle w:val="af3"/>
      </w:pPr>
      <w:r>
        <w:t>хр - 10</w:t>
      </w:r>
    </w:p>
    <w:p w:rsidR="00E26490" w:rsidRDefault="00E26490" w:rsidP="00E26490">
      <w:pPr>
        <w:pStyle w:val="a"/>
      </w:pPr>
      <w:r w:rsidRPr="008F0424">
        <w:rPr>
          <w:b/>
        </w:rPr>
        <w:t>Антоний (Блум А. Б. ; Митрополит Сурожский ; 1914-2003)</w:t>
      </w:r>
      <w:r>
        <w:t xml:space="preserve"> О встрече / Митр. Антоний Сурожский ; Сост. Е. Майданович.--Клин : Христианская жизнь,1999.--254с. .--ISBN 5-93313-004-4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8F0424">
        <w:rPr>
          <w:b/>
        </w:rPr>
        <w:t>Антоний (Блум), митрополит Сурожский</w:t>
      </w:r>
      <w:r>
        <w:t xml:space="preserve"> Пути христианской жизни : Беседы / Антоний (Блум),  митрополит Сурожский.--М. : Заречье,2011.--221 с. .--ISBN 978-5-905417-07-8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8F0424">
        <w:rPr>
          <w:b/>
        </w:rPr>
        <w:t>Антоний (Блум), митр. Сурожский</w:t>
      </w:r>
      <w:r>
        <w:t xml:space="preserve"> Человек / Антоний (Блум), митр. Сурожский.--К. : Пролог,2005.--300с. .--ISBN 966-8538-29-3 </w:t>
      </w:r>
    </w:p>
    <w:p w:rsidR="00E26490" w:rsidRDefault="00E26490" w:rsidP="00E26490">
      <w:pPr>
        <w:pStyle w:val="af3"/>
      </w:pPr>
      <w:r>
        <w:t>УДК   235.4 + 231.13</w:t>
      </w:r>
    </w:p>
    <w:p w:rsidR="00E26490" w:rsidRDefault="00E26490" w:rsidP="00E26490">
      <w:pPr>
        <w:pStyle w:val="af3"/>
      </w:pPr>
      <w:r>
        <w:t>хр - 1</w:t>
      </w:r>
    </w:p>
    <w:p w:rsidR="00E26490" w:rsidRDefault="00E26490" w:rsidP="00E26490">
      <w:pPr>
        <w:pStyle w:val="a"/>
      </w:pPr>
      <w:r w:rsidRPr="008F0424">
        <w:rPr>
          <w:b/>
        </w:rPr>
        <w:t>Антоний (Блум), митр. Сурожский</w:t>
      </w:r>
      <w:r>
        <w:t xml:space="preserve"> Человек / Антоний (Блум), митр. Сурожский.--М. : Ф. "Духовное наследие митр. Антония Сурожского",2012.--370с. .--ISBN 978-5-903898-25-1 </w:t>
      </w:r>
    </w:p>
    <w:p w:rsidR="00E26490" w:rsidRDefault="00E26490" w:rsidP="00E26490">
      <w:pPr>
        <w:pStyle w:val="af3"/>
      </w:pPr>
      <w:r>
        <w:t>УДК   235.4 + 231.13</w:t>
      </w:r>
    </w:p>
    <w:p w:rsidR="00E26490" w:rsidRDefault="00E26490" w:rsidP="00E26490">
      <w:pPr>
        <w:pStyle w:val="af3"/>
      </w:pPr>
      <w:r>
        <w:t>хр - 1</w:t>
      </w:r>
    </w:p>
    <w:p w:rsidR="00E26490" w:rsidRDefault="00E26490" w:rsidP="00E26490">
      <w:pPr>
        <w:pStyle w:val="a"/>
      </w:pPr>
      <w:r w:rsidRPr="00E5612C">
        <w:rPr>
          <w:b/>
        </w:rPr>
        <w:t>Антоний Сурожский, митр.</w:t>
      </w:r>
      <w:r>
        <w:t xml:space="preserve"> Вера / Митр. Антоний Сурожский; Ред.-сост. Е.Л.Майданович.--К. : Пролог,2004.--270с. .--ISBN 966-8538-17-Х </w:t>
      </w:r>
    </w:p>
    <w:p w:rsidR="00E26490" w:rsidRDefault="00E26490" w:rsidP="00E26490">
      <w:pPr>
        <w:pStyle w:val="af3"/>
      </w:pPr>
      <w:r>
        <w:t>УДК   235.4 + 236</w:t>
      </w:r>
    </w:p>
    <w:p w:rsidR="00E26490" w:rsidRDefault="00E26490" w:rsidP="00E26490">
      <w:pPr>
        <w:pStyle w:val="af3"/>
      </w:pPr>
      <w:r>
        <w:t>хр - 1</w:t>
      </w:r>
    </w:p>
    <w:p w:rsidR="00E26490" w:rsidRDefault="00E26490" w:rsidP="00E26490">
      <w:pPr>
        <w:pStyle w:val="a"/>
      </w:pPr>
      <w:r w:rsidRPr="00E5612C">
        <w:rPr>
          <w:b/>
        </w:rPr>
        <w:t>Антоний Сурожский, митрополит</w:t>
      </w:r>
      <w:r>
        <w:t xml:space="preserve"> Дом Божий : Три беседы о Церкви / Митр. Антоний Сурожский ; ред. Е. Майданович.--М. : Путь,1995.--48с. .--ISBN 5-86748-024-0 </w:t>
      </w:r>
    </w:p>
    <w:p w:rsidR="00E26490" w:rsidRDefault="00E26490" w:rsidP="00E26490">
      <w:pPr>
        <w:pStyle w:val="af3"/>
      </w:pPr>
      <w:r>
        <w:t>УДК   235.4 + 232.6</w:t>
      </w:r>
    </w:p>
    <w:p w:rsidR="00E26490" w:rsidRDefault="00E26490" w:rsidP="00E26490">
      <w:pPr>
        <w:pStyle w:val="af3"/>
      </w:pPr>
      <w:r>
        <w:t>хр - 1</w:t>
      </w:r>
    </w:p>
    <w:p w:rsidR="00E26490" w:rsidRDefault="00E26490" w:rsidP="00E26490">
      <w:pPr>
        <w:pStyle w:val="a"/>
      </w:pPr>
      <w:r w:rsidRPr="00E5612C">
        <w:rPr>
          <w:b/>
        </w:rPr>
        <w:t>Антоний Сурожский, митр.</w:t>
      </w:r>
      <w:r>
        <w:t xml:space="preserve"> Человек / Митр. Антоний Сурожский.--М. : Фонд  "Духовное наследие митрополита Антония Сурожского",2012.--370 с., [7] л. .--ISBN 978--5-903898-25-1 </w:t>
      </w:r>
    </w:p>
    <w:p w:rsidR="00E26490" w:rsidRDefault="00E26490" w:rsidP="00E26490">
      <w:pPr>
        <w:pStyle w:val="af3"/>
      </w:pPr>
      <w:r>
        <w:t>УДК   235.4 + 231.13</w:t>
      </w:r>
    </w:p>
    <w:p w:rsidR="00E26490" w:rsidRDefault="00E26490" w:rsidP="00E26490">
      <w:pPr>
        <w:pStyle w:val="af3"/>
      </w:pPr>
      <w:r>
        <w:t>хр - 1</w:t>
      </w:r>
    </w:p>
    <w:p w:rsidR="00E26490" w:rsidRDefault="00E26490" w:rsidP="00E26490">
      <w:pPr>
        <w:pStyle w:val="a"/>
      </w:pPr>
      <w:r w:rsidRPr="00E5612C">
        <w:rPr>
          <w:b/>
        </w:rPr>
        <w:t>Антоний Сурожский, митр.</w:t>
      </w:r>
      <w:r>
        <w:t xml:space="preserve"> Человек / Митр. Антоний Сурожский.--М. : Фонд "Духовное наследие митрополита Антония Сурожского",2012.--384с. .--ISBN 978-5-903898-25-1 </w:t>
      </w:r>
    </w:p>
    <w:p w:rsidR="00E26490" w:rsidRDefault="00E26490" w:rsidP="00E26490">
      <w:pPr>
        <w:pStyle w:val="af3"/>
      </w:pPr>
      <w:r>
        <w:t>УДК   235.4 + 231.13</w:t>
      </w:r>
    </w:p>
    <w:p w:rsidR="00E26490" w:rsidRDefault="00E26490" w:rsidP="00E26490">
      <w:pPr>
        <w:pStyle w:val="af3"/>
      </w:pPr>
      <w:r>
        <w:t>хр - 1</w:t>
      </w:r>
    </w:p>
    <w:p w:rsidR="00E26490" w:rsidRDefault="00E26490" w:rsidP="00E26490">
      <w:pPr>
        <w:pStyle w:val="a"/>
      </w:pPr>
      <w:r w:rsidRPr="00E5612C">
        <w:rPr>
          <w:b/>
        </w:rPr>
        <w:lastRenderedPageBreak/>
        <w:t>Антоний, еп. Слуцкий и Солигорский</w:t>
      </w:r>
      <w:r>
        <w:t xml:space="preserve"> Рождественское Послание епископа Слуцкого и Солигорского Антония духовенству, монашествующим и всем верным чадам Слуцкой Епархии Белорусской Православной Церкви / Еп. Слуцкий и Солигорский Антоний.--Слуцк,2020.--4с.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5612C">
        <w:rPr>
          <w:b/>
        </w:rPr>
        <w:t>Антоний, митр. Сурожский</w:t>
      </w:r>
      <w:r>
        <w:t xml:space="preserve"> Божественная Литургия / Митрополит Антоний Сурожский ; пер. с англ. Т. Л. Майданович.--М : Фонд "Духовное наследие митрополита Антония Сурожского",2010.--172, [4]с. .--ISBN 978-5-903898-08-4 </w:t>
      </w:r>
    </w:p>
    <w:p w:rsidR="00E26490" w:rsidRDefault="00E26490" w:rsidP="00E26490">
      <w:pPr>
        <w:pStyle w:val="af3"/>
      </w:pPr>
      <w:r>
        <w:t>УДК   235.4 + 240.2</w:t>
      </w:r>
    </w:p>
    <w:p w:rsidR="00E26490" w:rsidRDefault="00E26490" w:rsidP="00E26490">
      <w:pPr>
        <w:pStyle w:val="af3"/>
      </w:pPr>
      <w:r>
        <w:t>хр - 1</w:t>
      </w:r>
    </w:p>
    <w:p w:rsidR="00E26490" w:rsidRDefault="00E26490" w:rsidP="00E26490">
      <w:pPr>
        <w:pStyle w:val="a"/>
      </w:pPr>
      <w:r w:rsidRPr="00E5612C">
        <w:rPr>
          <w:b/>
        </w:rPr>
        <w:t>Антоний, митр. Сурожский</w:t>
      </w:r>
      <w:r>
        <w:t xml:space="preserve"> Встреча / Митр. Антоний Сурожский.--М. : Духовное наследие митрополита Антония Сурожского,2010.--264с. .--ISBN 978-5-903898-16-9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37D45">
        <w:rPr>
          <w:b/>
        </w:rPr>
        <w:t>Антоний, митр. Сурожский</w:t>
      </w:r>
      <w:r>
        <w:t xml:space="preserve"> Духовное путешествие : Размышление перед Великим Постом / Антоний, митр. Сурожский.--М. : Фонд "Духовное наследие митрополита Антония Сурожского",2012.--126с. .--ISBN 978-5-903898-20-6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37D45">
        <w:rPr>
          <w:b/>
        </w:rPr>
        <w:t>Антоний, митр. Сурожский</w:t>
      </w:r>
      <w:r>
        <w:t xml:space="preserve"> Жизнь. Болезнь. Смерть / Антоний, митр. Сурожский.--М. : Фонд "Духовное наследие митрополита Антония Сурожского",2012.--87с. .--ISBN 978-5-903898-13-8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37D45">
        <w:rPr>
          <w:b/>
        </w:rPr>
        <w:t>Антоний, митрополит Сурожский</w:t>
      </w:r>
      <w:r>
        <w:t xml:space="preserve"> Может ли верить и молиться современный человек / Митрополит Антоний Сурожский.--М : Фонд "Духовное наследие митрополита Антония Сурожского",2012.--48с. .--ISBN 978-5-903898-03-9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37D45">
        <w:rPr>
          <w:b/>
        </w:rPr>
        <w:t>Антоний, митр. Сурожский</w:t>
      </w:r>
      <w:r>
        <w:t xml:space="preserve"> О встрече / Митрополит Антоний Сурожский; Сост. Е.Л.Майданович.--Клин : Фонд "Христианская жизнь",2003.--254с. .--ISBN 5-93313-004-4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37D45">
        <w:rPr>
          <w:b/>
        </w:rPr>
        <w:t>Аристарх (Лоханов), игум.</w:t>
      </w:r>
      <w:r>
        <w:t xml:space="preserve"> Что надо знать о православном церковном этикете / Игум. Аристарх (Лоханов).--М. : Трифонов Печенгский монастырь;Новая книга,Ковчег,2001.--48с. .--ISBN 5-7850-0114-4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37D45">
        <w:rPr>
          <w:b/>
        </w:rPr>
        <w:t>Башкиров, В., прот.</w:t>
      </w:r>
      <w:r>
        <w:t xml:space="preserve"> На пути к Богу : Слава Тебе, показавшему нам свет!.. / Прот. В. Башкиров.--Мн. : Белорусский Экзархат Московского Патриархата,2013.--437с. .--ISBN 978-985-511-375-2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37D45">
        <w:rPr>
          <w:b/>
        </w:rPr>
        <w:t>Башкиров, Владимир, прот.</w:t>
      </w:r>
      <w:r>
        <w:t xml:space="preserve"> На пути к Богу : Пошли свет Твой и истину Твою... / Прот. В. Башкиров.--Мн. : Изд-во Белорусского Экзархата Московского Патриархата,2016.--431с. .--ISBN 978-985-511-894-8 </w:t>
      </w:r>
    </w:p>
    <w:p w:rsidR="00E26490" w:rsidRDefault="00E26490" w:rsidP="00E26490">
      <w:pPr>
        <w:pStyle w:val="af3"/>
      </w:pPr>
      <w:r>
        <w:t>УДК   235.4</w:t>
      </w:r>
    </w:p>
    <w:p w:rsidR="00E26490" w:rsidRDefault="00E26490" w:rsidP="00E26490">
      <w:pPr>
        <w:pStyle w:val="af3"/>
      </w:pPr>
      <w:r>
        <w:lastRenderedPageBreak/>
        <w:t>хр - 5</w:t>
      </w:r>
    </w:p>
    <w:p w:rsidR="00E26490" w:rsidRDefault="00E26490" w:rsidP="00E26490">
      <w:pPr>
        <w:pStyle w:val="a"/>
      </w:pPr>
      <w:r w:rsidRPr="00537BF5">
        <w:rPr>
          <w:b/>
        </w:rPr>
        <w:t>Башкиров, Владимир, прот.</w:t>
      </w:r>
      <w:r>
        <w:t xml:space="preserve"> На пути к Богу : Слава Тебе, показавшему нам свет!... / Прот. В. Башкиров.--Мн. : Белорусский Экзархат Московского Патриархата,2014.--437с. .--ISBN 978-985-511-687-6 </w:t>
      </w:r>
    </w:p>
    <w:p w:rsidR="00E26490" w:rsidRDefault="00E26490" w:rsidP="00E26490">
      <w:pPr>
        <w:pStyle w:val="af3"/>
      </w:pPr>
      <w:r>
        <w:t>УДК   235.4</w:t>
      </w:r>
    </w:p>
    <w:p w:rsidR="00E26490" w:rsidRDefault="00E26490" w:rsidP="00E26490">
      <w:pPr>
        <w:pStyle w:val="af3"/>
      </w:pPr>
      <w:r>
        <w:t>хр - 4</w:t>
      </w:r>
    </w:p>
    <w:p w:rsidR="00E26490" w:rsidRDefault="00E26490" w:rsidP="00E26490">
      <w:pPr>
        <w:pStyle w:val="a"/>
      </w:pPr>
      <w:r w:rsidRPr="00537BF5">
        <w:rPr>
          <w:b/>
        </w:rPr>
        <w:t>Башкиров, В., прот.</w:t>
      </w:r>
      <w:r>
        <w:t xml:space="preserve"> На пути к Богу : Слава Тебе, показавшему нам свет!.. / Прот. В. Башкиров.--Мн. : Белорусский Экзархат Московского Патриархата,2013.--437с. .--ISBN 978-985-511-375-2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37BF5">
        <w:rPr>
          <w:b/>
        </w:rPr>
        <w:t>Башкиров, Владимир, прот.</w:t>
      </w:r>
      <w:r>
        <w:t xml:space="preserve"> На пути к Богу : Пошли свет Твой и истину Твою... / Прот. В. Башкиров.--Мн. : Изд-во Белорусского Экзархата Московского Патриархата,2016.--431с. .--ISBN 978-985-511-894-8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37BF5">
        <w:rPr>
          <w:b/>
        </w:rPr>
        <w:t>Башкиров, Владимир, прот.</w:t>
      </w:r>
      <w:r>
        <w:t xml:space="preserve"> На пути к Богу : Пошли свет Твой и истину Твою... / Прот. В. Башкиров.--Мн. : Изд-во Белорусского Экзархата Московского Патриархата,2016.--431с. .--ISBN 978-985-511-894-8 </w:t>
      </w:r>
    </w:p>
    <w:p w:rsidR="00E26490" w:rsidRDefault="00E26490" w:rsidP="00E26490">
      <w:pPr>
        <w:pStyle w:val="af3"/>
      </w:pPr>
      <w:r>
        <w:t>УДК   235.4</w:t>
      </w:r>
    </w:p>
    <w:p w:rsidR="00E26490" w:rsidRDefault="00E26490" w:rsidP="00E26490">
      <w:pPr>
        <w:pStyle w:val="af3"/>
      </w:pPr>
      <w:r>
        <w:t>хр - 9</w:t>
      </w:r>
    </w:p>
    <w:p w:rsidR="00E26490" w:rsidRDefault="00E26490" w:rsidP="00E26490">
      <w:pPr>
        <w:pStyle w:val="a"/>
      </w:pPr>
      <w:r w:rsidRPr="00537BF5">
        <w:rPr>
          <w:b/>
        </w:rPr>
        <w:t>Башкиров, В., прот.</w:t>
      </w:r>
      <w:r>
        <w:t xml:space="preserve"> На пути к Богу : Слава Тебе, показавшему нам свет!.. / Прот. В. Башкиров.--Мн. : Белорусский Экзархат Московского Патриархата,2014.--437с. .--ISBN 978-985-511-687-6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37BF5">
        <w:rPr>
          <w:b/>
        </w:rPr>
        <w:t>Башкиров, В., прот.</w:t>
      </w:r>
      <w:r>
        <w:t xml:space="preserve"> На пути к Богу : Слава Тебе, показавшему нам свет!.. / Прот. В. Башкиров.--Мн. : Белорусский Экзархат Московского Патриархата,2014.--437с. .--ISBN 978-985-511-687-6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37BF5">
        <w:rPr>
          <w:b/>
        </w:rPr>
        <w:t>Башкиров, Владимир, прот.</w:t>
      </w:r>
      <w:r>
        <w:t xml:space="preserve"> На пути к Богу : Слава Тебе, показавшему нам свет!... / Прот. В. Башкиров.--Мн. : Белорусский Экзархат Московского Патриархата,2014.--437с. .--ISBN 978-985-511-687-6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D5397">
        <w:rPr>
          <w:b/>
        </w:rPr>
        <w:t>Башкиров, Владимир, прот.</w:t>
      </w:r>
      <w:r>
        <w:t xml:space="preserve"> О зависти, ее действии в детях и способах борьбы с ней / Прот. В. Башкиров.--Мн. : Белорусская Православная Церковь,2012.--30с. .--ISBN 978-985-511-553-4 </w:t>
      </w:r>
    </w:p>
    <w:p w:rsidR="00E26490" w:rsidRDefault="00E26490" w:rsidP="00E26490">
      <w:pPr>
        <w:pStyle w:val="af3"/>
      </w:pPr>
      <w:r>
        <w:t>УДК   235.4 + 280.25</w:t>
      </w:r>
    </w:p>
    <w:p w:rsidR="00E26490" w:rsidRDefault="00E26490" w:rsidP="00E26490">
      <w:pPr>
        <w:pStyle w:val="af3"/>
      </w:pPr>
      <w:r>
        <w:t>хр - 1</w:t>
      </w:r>
    </w:p>
    <w:p w:rsidR="00E26490" w:rsidRDefault="00E26490" w:rsidP="00E26490">
      <w:pPr>
        <w:pStyle w:val="a"/>
      </w:pPr>
      <w:r w:rsidRPr="008D5397">
        <w:rPr>
          <w:b/>
        </w:rPr>
        <w:t>Башкиров, В., прот.</w:t>
      </w:r>
      <w:r>
        <w:t xml:space="preserve"> О молитве : Как молиться современному человеку / Прот. В. Башкиров.--Мн. : БПЦ,2012.--23с. .--ISBN 978-985-511-560-2 </w:t>
      </w:r>
    </w:p>
    <w:p w:rsidR="00E26490" w:rsidRDefault="00E26490" w:rsidP="00E26490">
      <w:pPr>
        <w:pStyle w:val="af3"/>
      </w:pPr>
      <w:r>
        <w:t>УДК   235.4 + 280.25</w:t>
      </w:r>
    </w:p>
    <w:p w:rsidR="00E26490" w:rsidRDefault="00E26490" w:rsidP="00E26490">
      <w:pPr>
        <w:pStyle w:val="af3"/>
      </w:pPr>
      <w:r>
        <w:t>хр - 1</w:t>
      </w:r>
    </w:p>
    <w:p w:rsidR="00E26490" w:rsidRDefault="00E26490" w:rsidP="00E26490">
      <w:pPr>
        <w:pStyle w:val="a"/>
      </w:pPr>
      <w:r w:rsidRPr="008D5397">
        <w:rPr>
          <w:b/>
        </w:rPr>
        <w:t>Башкиров, В., прот.</w:t>
      </w:r>
      <w:r>
        <w:t xml:space="preserve"> Страсть гнева, ее действие в детях и приемы борьбы с ней / Прот. В. Башкиров.--Мн. : БПЦ,2012.--30с. .--ISBN 978-985-511-554-1 </w:t>
      </w:r>
    </w:p>
    <w:p w:rsidR="00E26490" w:rsidRDefault="00E26490" w:rsidP="00E26490">
      <w:pPr>
        <w:pStyle w:val="af3"/>
      </w:pPr>
      <w:r>
        <w:t>УДК   235.4 + 280.25</w:t>
      </w:r>
    </w:p>
    <w:p w:rsidR="00E26490" w:rsidRDefault="00E26490" w:rsidP="00E26490">
      <w:pPr>
        <w:pStyle w:val="af3"/>
      </w:pPr>
      <w:r>
        <w:lastRenderedPageBreak/>
        <w:t>хр - 1</w:t>
      </w:r>
    </w:p>
    <w:p w:rsidR="00E26490" w:rsidRDefault="00E26490" w:rsidP="00E26490">
      <w:pPr>
        <w:pStyle w:val="a"/>
      </w:pPr>
      <w:r w:rsidRPr="008D5397">
        <w:rPr>
          <w:b/>
        </w:rPr>
        <w:t>Башкиров, В., прот.</w:t>
      </w:r>
      <w:r>
        <w:t xml:space="preserve"> Страсть гордости, ее действие в детях и приемы борьбы с ней / Прот. В. Башкиров.--Мн. : БПЦ,2012.--15с. .--ISBN 978-985-511-551-0 </w:t>
      </w:r>
    </w:p>
    <w:p w:rsidR="00E26490" w:rsidRDefault="00E26490" w:rsidP="00E26490">
      <w:pPr>
        <w:pStyle w:val="af3"/>
      </w:pPr>
      <w:r>
        <w:t>УДК   235.4 + 280.25</w:t>
      </w:r>
    </w:p>
    <w:p w:rsidR="00E26490" w:rsidRDefault="00E26490" w:rsidP="00E26490">
      <w:pPr>
        <w:pStyle w:val="af3"/>
      </w:pPr>
      <w:r>
        <w:t>хр - 1</w:t>
      </w:r>
    </w:p>
    <w:p w:rsidR="00E26490" w:rsidRDefault="00E26490" w:rsidP="00E26490">
      <w:pPr>
        <w:pStyle w:val="a"/>
      </w:pPr>
      <w:r w:rsidRPr="008D5397">
        <w:rPr>
          <w:b/>
        </w:rPr>
        <w:t>Башкиров, В.Г., прот.</w:t>
      </w:r>
      <w:r>
        <w:t xml:space="preserve"> Христианский брак и семья / Прот. В.Г. Башкиров.--Мн. : БПЦ,2012.--14с. .--ISBN 978-985-511-550-3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D5397">
        <w:rPr>
          <w:b/>
        </w:rPr>
        <w:t xml:space="preserve">Беседа </w:t>
      </w:r>
      <w:r>
        <w:t xml:space="preserve">старца Серафима с Н. А. Мотовиловым о цели христианской жизни.--М. : Библиотечно-издательский центр "Покров",1991.--31с.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D5397">
        <w:rPr>
          <w:b/>
        </w:rPr>
        <w:t xml:space="preserve">"Блажени </w:t>
      </w:r>
      <w:r>
        <w:t xml:space="preserve">чистии сердцем..." О Сережике Старке : О Сережике Старке / Ред. Е. Агафонов.--М. : Изд-во Православного Свято-Тихоновского Гуманитарного Университета,2007.--97с. .--ISBN 9785-7429-0263-8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E43B4">
        <w:rPr>
          <w:b/>
        </w:rPr>
        <w:t xml:space="preserve">Бог говорит </w:t>
      </w:r>
      <w:r>
        <w:t xml:space="preserve">избранникам своим... / Отв. за вып. Л. Емельянова.--Псков : ПЦБ "Благовещение",2007.--398с.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E43B4">
        <w:rPr>
          <w:b/>
        </w:rPr>
        <w:t>Богомолова, Р.Т.</w:t>
      </w:r>
      <w:r>
        <w:t xml:space="preserve"> Осень нашей жизни : Окрепнуть в вере, поддержать здоровье / Р.Т. Богомолова.--М. : Летопись,2019.--208с. .--ISBN 978-5-9905-0419-6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E43B4">
        <w:rPr>
          <w:b/>
        </w:rPr>
        <w:t>Богомолова, Р.Т.</w:t>
      </w:r>
      <w:r>
        <w:t xml:space="preserve"> "Погаси пламень страстей моих..." : Наше Отечество - на Небесах / Р.Т. Богомолова.--М. : Издательство Московской Патриархии Русской Православной Церкви,2016.--80с. .--ISBN 978-5-88017-582-6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E43B4">
        <w:rPr>
          <w:b/>
        </w:rPr>
        <w:t>Большаков, С.</w:t>
      </w:r>
      <w:r>
        <w:t xml:space="preserve"> На высотах духа / С.Большаков.--Бельгия,1992.--29с.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E43B4">
        <w:rPr>
          <w:b/>
        </w:rPr>
        <w:t>Большаков, С. Н.</w:t>
      </w:r>
      <w:r>
        <w:t xml:space="preserve"> На высотах духа : Делатели молитвы Иисусовой в монастырях и в миру. Личные воспоминания и встречи / С.Н. Большаков.--Мн. : Белорусская Православная Церковь,2014.--93с. .--ISBN 978-985-511-697-5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E43B4">
        <w:rPr>
          <w:b/>
        </w:rPr>
        <w:t>Большаков, С.</w:t>
      </w:r>
      <w:r>
        <w:t xml:space="preserve"> На высотах духа : Делатели молитвы Иисусовой в монастырях и в миру / С. Большаков.--Брюссель : Жизнь с Богом,1991.--48с. </w:t>
      </w:r>
    </w:p>
    <w:p w:rsidR="00E26490" w:rsidRDefault="00E26490" w:rsidP="00E26490">
      <w:pPr>
        <w:pStyle w:val="af3"/>
      </w:pPr>
      <w:r>
        <w:t>УДК   235.4</w:t>
      </w:r>
    </w:p>
    <w:p w:rsidR="00E26490" w:rsidRDefault="00E26490" w:rsidP="00E26490">
      <w:pPr>
        <w:pStyle w:val="af3"/>
      </w:pPr>
      <w:r>
        <w:t>хр - 3</w:t>
      </w:r>
    </w:p>
    <w:p w:rsidR="00E26490" w:rsidRDefault="00E26490" w:rsidP="00E26490">
      <w:pPr>
        <w:pStyle w:val="a"/>
      </w:pPr>
      <w:r w:rsidRPr="003E43B4">
        <w:rPr>
          <w:b/>
        </w:rPr>
        <w:t>Булгаков, Сергий, прот.</w:t>
      </w:r>
      <w:r>
        <w:t xml:space="preserve"> Дневник духовный / Прот. Сергий Булгаков.--М. : Общедоступный православный университет, основанный протоиереем Александром Менем,2003.--194с. .--ISBN 5-87507-265-2 </w:t>
      </w:r>
    </w:p>
    <w:p w:rsidR="00E26490" w:rsidRDefault="00E26490" w:rsidP="00E26490">
      <w:pPr>
        <w:pStyle w:val="af3"/>
      </w:pPr>
      <w:r>
        <w:t>УДК   235.4</w:t>
      </w:r>
    </w:p>
    <w:p w:rsidR="00E26490" w:rsidRDefault="00E26490" w:rsidP="00E26490">
      <w:pPr>
        <w:pStyle w:val="af3"/>
      </w:pPr>
      <w:r>
        <w:lastRenderedPageBreak/>
        <w:t>хр - 1</w:t>
      </w:r>
    </w:p>
    <w:p w:rsidR="00E26490" w:rsidRDefault="00E26490" w:rsidP="00E26490">
      <w:pPr>
        <w:pStyle w:val="a"/>
      </w:pPr>
      <w:r w:rsidRPr="00A02048">
        <w:rPr>
          <w:b/>
        </w:rPr>
        <w:t>Булгаков, Николай, свящ.</w:t>
      </w:r>
      <w:r>
        <w:t xml:space="preserve"> Еще успеем? : 33 "причины" не ходить в храм / Н. Булгаков ; ред. Т. Петрова.--М. : Даниловский благовестник,2011.--94с. .--ISBN 978-5-89101-433-6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A02048">
        <w:rPr>
          <w:b/>
        </w:rPr>
        <w:t>Бусьос, Димитрий, прот.</w:t>
      </w:r>
      <w:r>
        <w:t xml:space="preserve"> Поучительные истории из жизни одной греческой епархии / Прот. Д. Бусьос.--Мн. : Свято-Елисаветинский монастырь,2005.--94с. .--ISBN 985-6728-29-0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A02048">
        <w:rPr>
          <w:b/>
        </w:rPr>
        <w:t>Вадим, отец</w:t>
      </w:r>
      <w:r>
        <w:t xml:space="preserve"> Православный календарь имен / Отец Вадим ; Ред. Т.М. Мороз.--М. : ООО "Издательство АСТ",2003.--77с. .--ISBN 5-17-019037-9*966-696-171-7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A02048">
        <w:rPr>
          <w:b/>
        </w:rPr>
        <w:t>Варлаам, архим.</w:t>
      </w:r>
      <w:r>
        <w:t xml:space="preserve"> Вера и причины неверия : Популярно-научное исследование / Архим. Варлаам.--Полтава : Электрич. типография Г.И. Маркевича.--43с.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A02048">
        <w:rPr>
          <w:b/>
        </w:rPr>
        <w:t>Варфоломей, патриарх Вселенский</w:t>
      </w:r>
      <w:r>
        <w:t xml:space="preserve"> Крестный путь : Размышления и молитвы Вселенского Патриарха Варфоломея на четырнадцати остановках Крестного пути / Патриарх Варфоломей ; Ред. Н. Большакова.--Рига : Международный Благотворительный Фонд им. А. Меня,1995.--64с. </w:t>
      </w:r>
    </w:p>
    <w:p w:rsidR="00E26490" w:rsidRDefault="00E26490" w:rsidP="00E26490">
      <w:pPr>
        <w:pStyle w:val="af3"/>
      </w:pPr>
      <w:r>
        <w:t>УДК   235.4</w:t>
      </w:r>
    </w:p>
    <w:p w:rsidR="00E26490" w:rsidRDefault="00E26490" w:rsidP="00E26490">
      <w:pPr>
        <w:pStyle w:val="af3"/>
      </w:pPr>
      <w:r>
        <w:t>хр - 4</w:t>
      </w:r>
    </w:p>
    <w:p w:rsidR="00E26490" w:rsidRDefault="00E26490" w:rsidP="00E26490">
      <w:pPr>
        <w:pStyle w:val="a"/>
      </w:pPr>
      <w:r w:rsidRPr="00A02048">
        <w:rPr>
          <w:b/>
        </w:rPr>
        <w:t xml:space="preserve">Величіе </w:t>
      </w:r>
      <w:r>
        <w:t xml:space="preserve">Таинства Святаго Причащенія : Из' "Поучительных словъ" Святителя Иліи Минятія.--Варшава : Синодальная Типографiя,1932.--8 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A02048">
        <w:rPr>
          <w:b/>
        </w:rPr>
        <w:t>Вениамин (Федченков), митр.</w:t>
      </w:r>
      <w:r>
        <w:t xml:space="preserve"> О вере, неверии и сомнении / Митр. Вениамин (Федченков); Вступ. ст., примеч., погот. текста А.К.Светозарского.--М. : "Штрихтон",1997.--218с. .--ISBN 5-87900-043-5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B84CE4">
        <w:rPr>
          <w:b/>
        </w:rPr>
        <w:t>Вениамин (Федченков), митр.</w:t>
      </w:r>
      <w:r>
        <w:t xml:space="preserve"> О вере, неверии и сомнении / Митр. Вениамин (Федченков); Вступ. ст., примеч., погот. текста А.К.Светозарского.--СПб. : Нева-Ладога-Онега,1992.--224с. .--ISBN 5-7792-0009-2 ("Нева-Ладога-Онега")*5-87900-005-2 ("Русло")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84CE4">
        <w:rPr>
          <w:b/>
        </w:rPr>
        <w:t xml:space="preserve">Вера, </w:t>
      </w:r>
      <w:r>
        <w:t xml:space="preserve">молитва, любовь : Сборник.--М. : Русский Духовный Центр,1994.--160с. .--ISBN 5-7344-0030-0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84CE4">
        <w:rPr>
          <w:b/>
        </w:rPr>
        <w:t xml:space="preserve">Верую, </w:t>
      </w:r>
      <w:r>
        <w:t xml:space="preserve">Господи, помоги моему неверию... / Ред. И. Полевиков.--Мн. : Свято-Елисаветинский монастырь,2013.--302с. .--ISBN 978-985-7020-12-6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84CE4">
        <w:rPr>
          <w:b/>
        </w:rPr>
        <w:t xml:space="preserve">Верую, </w:t>
      </w:r>
      <w:r>
        <w:t xml:space="preserve">Господи, помоги моему неверию... / Ред. И. Полевиков.--Мн. : Свято-Елисаветинский монастырь,2016.--302с. .--ISBN 978-985-7124-49-7 </w:t>
      </w:r>
    </w:p>
    <w:p w:rsidR="00E26490" w:rsidRDefault="00E26490" w:rsidP="00E26490">
      <w:pPr>
        <w:pStyle w:val="af3"/>
      </w:pPr>
      <w:r>
        <w:lastRenderedPageBreak/>
        <w:t>УДК   235.4</w:t>
      </w:r>
    </w:p>
    <w:p w:rsidR="00E26490" w:rsidRDefault="00E26490" w:rsidP="00E26490">
      <w:pPr>
        <w:pStyle w:val="af3"/>
      </w:pPr>
      <w:r>
        <w:t>хр - 1</w:t>
      </w:r>
    </w:p>
    <w:p w:rsidR="00E26490" w:rsidRDefault="00E26490" w:rsidP="00E26490">
      <w:pPr>
        <w:pStyle w:val="a"/>
      </w:pPr>
      <w:r w:rsidRPr="00B84CE4">
        <w:rPr>
          <w:b/>
        </w:rPr>
        <w:t xml:space="preserve">Верую, </w:t>
      </w:r>
      <w:r>
        <w:t xml:space="preserve">Господи, помоги моему неверию... / Ред. И. Полевиков.--Мн. : Свято-Елисаветинский монастырь,2013.--302с. .--ISBN 978-985-7020-12-6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84CE4">
        <w:rPr>
          <w:b/>
        </w:rPr>
        <w:t>Вечное</w:t>
      </w:r>
      <w:r>
        <w:t xml:space="preserve">.--М. : Выбор,1991.--384с.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B84CE4">
        <w:rPr>
          <w:b/>
        </w:rPr>
        <w:t>Винников, Вячеслав, протоиерей</w:t>
      </w:r>
      <w:r>
        <w:t xml:space="preserve"> Я поверил от рожденья в Богородицын Покров... : Зарисовки / В.Винников; Сост. и авт. вступ. ст. Е.И.Волкова.--М. : РУСАКИ,2000.--264 с. .--ISBN 5-93347-017-1 8745 хр. RU01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63BF7">
        <w:rPr>
          <w:b/>
        </w:rPr>
        <w:t>Виталий (Гречулевич), еп. Могилевский</w:t>
      </w:r>
      <w:r>
        <w:t xml:space="preserve"> Радуйся, живоносный Кресте! : Размышления о Честном Кресте Господнем: что есть Крест Христов? Чем должен быть Крест для христианина? / Виталий (Гречулевич),Еп. Могилевский.--М.,2000.--48с.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63BF7">
        <w:rPr>
          <w:b/>
        </w:rPr>
        <w:t>Владимир (Тихоницкий), митрополит</w:t>
      </w:r>
      <w:r>
        <w:t xml:space="preserve"> Духовные зернышки : Мысли и советы Святителя Божия / Митр. Владимир (Вячеслав Тихоницкий) ; вступ. ст. о. Георгия Чистякова.--М. : Рудомино,2000.--168с. .--ISBN 5-7380-0118-4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63BF7">
        <w:rPr>
          <w:b/>
        </w:rPr>
        <w:t>Владимир (Богоявленский), митрополит Киевский и Галицкий</w:t>
      </w:r>
      <w:r>
        <w:t xml:space="preserve"> Поучения / Митр. Владимир (Богоявленский).--М. : Изд. отдел Московского Патриархата,1992.--94с. .--ISBN 5-86048-005-9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63BF7">
        <w:rPr>
          <w:b/>
        </w:rPr>
        <w:t>Владимир (Иким),  митр.</w:t>
      </w:r>
      <w:r>
        <w:t xml:space="preserve"> Путь преодоления кризиса / Митр. Владимир (Иким).--М. : Сибирская Благозвонница,2009.--77с. .--ISBN 978-5-91362-236-5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63BF7">
        <w:rPr>
          <w:b/>
        </w:rPr>
        <w:t>Владимир (Богоявленский), митрополит Киевский, священномученик</w:t>
      </w:r>
      <w:r>
        <w:t xml:space="preserve"> Страдания Христа и страдания Церкви / Свмч. Владимир (Богоявленский).--М. : Изд. им. Святителя Игнатия Ставропольского,1998.--72с.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63BF7">
        <w:rPr>
          <w:b/>
        </w:rPr>
        <w:t xml:space="preserve">Вопросы </w:t>
      </w:r>
      <w:r>
        <w:t xml:space="preserve">св. Сильвестра и ответы преп. Антония / По благословению высокопреосвященнейшего Амвросия, архиепископа Ивановского и Кинешемского.--Калуга : Православный приход Храма Казанской иконы божией Матери в Ясенево,2001.--254с. .--ISBN 5-7877-0043-0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63BF7">
        <w:rPr>
          <w:b/>
        </w:rPr>
        <w:t>Воронецкий, А.М.</w:t>
      </w:r>
      <w:r>
        <w:t xml:space="preserve"> Мелодии для Бога : Записки мирянина / А.М. Воронецкий.--Мн. : Белорусская православная церковь,2017.--174с. .--ISBN 978-985-7181-33-9 </w:t>
      </w:r>
    </w:p>
    <w:p w:rsidR="00E26490" w:rsidRDefault="00E26490" w:rsidP="00E26490">
      <w:pPr>
        <w:pStyle w:val="af3"/>
      </w:pPr>
      <w:r>
        <w:t>УДК   235.4</w:t>
      </w:r>
    </w:p>
    <w:p w:rsidR="00E26490" w:rsidRDefault="00E26490" w:rsidP="00E26490">
      <w:pPr>
        <w:pStyle w:val="af3"/>
      </w:pPr>
      <w:r>
        <w:lastRenderedPageBreak/>
        <w:t>хр - 1</w:t>
      </w:r>
    </w:p>
    <w:p w:rsidR="00E26490" w:rsidRDefault="00E26490" w:rsidP="00E26490">
      <w:pPr>
        <w:pStyle w:val="a"/>
      </w:pPr>
      <w:r w:rsidRPr="009A23D9">
        <w:rPr>
          <w:b/>
        </w:rPr>
        <w:t xml:space="preserve">Всем </w:t>
      </w:r>
      <w:r>
        <w:t xml:space="preserve">скорбящим утешение / Ред. архим. Никон.--М. : "Отчий дом",1997.--335с. .--ISBN 5-7676-0080-5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A23D9">
        <w:rPr>
          <w:b/>
        </w:rPr>
        <w:t>Гермоген, епископ</w:t>
      </w:r>
      <w:r>
        <w:t xml:space="preserve"> Утешение в смерти близких сердцу. Лукьянов Е. Погребение и поминовение православных христиан / Еп.Гермоген.--М. : Паломник,2002.--189 с. .--ISBN 5-87468-136-1 10290 хр. RU03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A23D9">
        <w:rPr>
          <w:b/>
        </w:rPr>
        <w:t xml:space="preserve">Голос </w:t>
      </w:r>
      <w:r>
        <w:t xml:space="preserve">Истины : Двухнедельное проповедническо-апологетическое издание / Гл. ред. А.Демидов.--Б.м. : Б.и.,1912 183 с. 10799 хр. RU05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A23D9">
        <w:rPr>
          <w:b/>
        </w:rPr>
        <w:t>Гончаров, И., прот.</w:t>
      </w:r>
      <w:r>
        <w:t xml:space="preserve"> Многие захотят войти, но не смогут : Слово пастыря к современному человеку / Прот. И. Гончаров ; Ред. Н.В. Антонец.--СПб. : Миръ,2002.--125с. .--ISBN 5-900453-13-8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A23D9">
        <w:rPr>
          <w:b/>
        </w:rPr>
        <w:t>Горазд (Павлик), еп. Чешский и Моравско-Силезский, сщмч.</w:t>
      </w:r>
      <w:r>
        <w:t xml:space="preserve"> 1168 вопросов и ответов о Православной вере / Священномученик Горазд (Павлик), епископ Чешский и Моравско-Силезский, сщмч.--Мн. : Белорусская Православная Церковь,2017.--399с. .--ISBN 978-985-7181-03-2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A23D9">
        <w:rPr>
          <w:b/>
        </w:rPr>
        <w:t>Горшков А.К.</w:t>
      </w:r>
      <w:r>
        <w:t xml:space="preserve"> Кавказская Голгофа : Жизнь протоиерея Петра Сухоносова и его мученическая кончина от рук чеченских террористов / А.К.Горшков.--М. : Издательский Совет Русской Православной Церкви,2002.--240 с. .--ISBN 5-94625-002-7 10363 хр. RU03 </w:t>
      </w:r>
    </w:p>
    <w:p w:rsidR="00E26490" w:rsidRDefault="00E26490" w:rsidP="00E26490">
      <w:pPr>
        <w:pStyle w:val="af3"/>
      </w:pPr>
      <w:r>
        <w:t>УДК   235.4 + 211.56</w:t>
      </w:r>
    </w:p>
    <w:p w:rsidR="00E26490" w:rsidRDefault="00E26490" w:rsidP="00E26490">
      <w:pPr>
        <w:pStyle w:val="af3"/>
      </w:pPr>
      <w:r>
        <w:t>хр - 1</w:t>
      </w:r>
    </w:p>
    <w:p w:rsidR="00E26490" w:rsidRDefault="00E26490" w:rsidP="00E26490">
      <w:pPr>
        <w:pStyle w:val="a"/>
      </w:pPr>
      <w:r w:rsidRPr="009A23D9">
        <w:rPr>
          <w:b/>
        </w:rPr>
        <w:t xml:space="preserve">Господь </w:t>
      </w:r>
      <w:r>
        <w:t xml:space="preserve">Иисус Христос Спаситель Мира / Ред. прот. А. Милеант.--Джорданвилль : Свято-Троицкий Монастырь РПЗЦ,Б.д.--16с.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0B29D7">
        <w:rPr>
          <w:b/>
        </w:rPr>
        <w:t>Грибауди, Пьеро</w:t>
      </w:r>
      <w:r>
        <w:t xml:space="preserve"> Отцы пустынники смеются : Анекдоты. Шутки. Афоризмы / П. Грибауди ; Пер. с фр. и обр. Анри Мартен.--М. : Изд-во Францисканцев - Братьев Меньших Конвентуальных,1996.--86с. .--ISBN 5-89208-004-8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0B29D7">
        <w:rPr>
          <w:b/>
        </w:rPr>
        <w:t>Григорий, митрополит Санкт-Петербургский</w:t>
      </w:r>
      <w:r>
        <w:t xml:space="preserve"> День святой жизни, или ответ на вопрос: как мне жить свято? / Митр. Григорий Санкт-Петербургский.--М. : ТОО "Сирин",1994.--168с. .--ISBN 5-86809-080-Х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0B29D7">
        <w:rPr>
          <w:b/>
        </w:rPr>
        <w:t>Гурий (Апалько), архиеп. Новогрудский и Слонимский</w:t>
      </w:r>
      <w:r>
        <w:t xml:space="preserve"> Беседы с архиепископом Новогрудским и Слонимским Гурием (Апалько) / Вел беседы протоиер. Вадим Кузьмич ; Сост. Светлана Мистюкевич.--М. : Белорусская Православная Церковь,2017.--191с. .--ISBN 978-985-7181-30-8 </w:t>
      </w:r>
    </w:p>
    <w:p w:rsidR="00E26490" w:rsidRDefault="00E26490" w:rsidP="00E26490">
      <w:pPr>
        <w:pStyle w:val="af3"/>
      </w:pPr>
      <w:r>
        <w:lastRenderedPageBreak/>
        <w:t>УДК   235.4</w:t>
      </w:r>
    </w:p>
    <w:p w:rsidR="00E26490" w:rsidRDefault="00E26490" w:rsidP="00E26490">
      <w:pPr>
        <w:pStyle w:val="af3"/>
      </w:pPr>
      <w:r>
        <w:t>хр - 1</w:t>
      </w:r>
    </w:p>
    <w:p w:rsidR="00E26490" w:rsidRDefault="00E26490" w:rsidP="00E26490">
      <w:pPr>
        <w:pStyle w:val="a"/>
      </w:pPr>
      <w:r w:rsidRPr="000B29D7">
        <w:rPr>
          <w:b/>
        </w:rPr>
        <w:t xml:space="preserve">Диавол </w:t>
      </w:r>
      <w:r>
        <w:t xml:space="preserve">и его нынешние лжечудеса и лжепророки / По благословению Святейшего Патриарха Московского и всея Руси Алексия II.--М. : Церковь святителя Николая,1996.--111с. </w:t>
      </w:r>
    </w:p>
    <w:p w:rsidR="00E26490" w:rsidRDefault="00E26490" w:rsidP="00E26490">
      <w:pPr>
        <w:pStyle w:val="af3"/>
      </w:pPr>
      <w:r>
        <w:t>УДК   235.4 + 291.9</w:t>
      </w:r>
    </w:p>
    <w:p w:rsidR="00E26490" w:rsidRDefault="00E26490" w:rsidP="00E26490">
      <w:pPr>
        <w:pStyle w:val="af3"/>
      </w:pPr>
      <w:r>
        <w:t>хр - 1</w:t>
      </w:r>
    </w:p>
    <w:p w:rsidR="00E26490" w:rsidRDefault="00E26490" w:rsidP="00E26490">
      <w:pPr>
        <w:pStyle w:val="a"/>
      </w:pPr>
      <w:r w:rsidRPr="000B29D7">
        <w:rPr>
          <w:b/>
        </w:rPr>
        <w:t>Дидимов, П.</w:t>
      </w:r>
      <w:r>
        <w:t xml:space="preserve"> Пути Господни неисповедимы : Мой полет от неверия к вере / П. Дидимов.--Брюссель : Жизнь с Богом,1995.--68с.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0B29D7">
        <w:rPr>
          <w:b/>
        </w:rPr>
        <w:t>Димитрий Ростовский, свт.</w:t>
      </w:r>
      <w:r>
        <w:t xml:space="preserve"> Уроки благочестия / Свт. Димитрий Ростовский.--М. : Благовест,1997.--156с. .--ISBN 5-7854-0039-1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0B29D7">
        <w:rPr>
          <w:b/>
        </w:rPr>
        <w:t>Добрышевская, Н.Н.</w:t>
      </w:r>
      <w:r>
        <w:t xml:space="preserve"> Необыкновенный батюшка / Н.Н. Добрышевская ; Отв. за вып. И. Вирковский.--Мн. : Медиал,2019.--27с. .--ISBN 978-985-7229-16-1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D71C9">
        <w:rPr>
          <w:b/>
        </w:rPr>
        <w:t>Долгопалец, В.И.</w:t>
      </w:r>
      <w:r>
        <w:t xml:space="preserve"> Круг жизни : Путешествие по Святой земле / В.И. Долгопалец.--Мн. : Братство в честь святого Архистратига Михаила,2011.--319с. .--ISBN 978-985-6978-15-2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D71C9">
        <w:rPr>
          <w:b/>
        </w:rPr>
        <w:t>Долгопалец, В.И.</w:t>
      </w:r>
      <w:r>
        <w:t xml:space="preserve"> Чему мы можем поучиться у Израиля: Благословила ли Церковь кремацию чад своих? Какою мерою мерим: Наши трагедии - случайности или закономерности? / В.И. Долгопалец.--Мн. : Братство в честь святого Архистратига Михаила,2010.--175с. .--ISBN 978-985-6978-05-3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D71C9">
        <w:rPr>
          <w:b/>
        </w:rPr>
        <w:t>Домострой</w:t>
      </w:r>
      <w:r>
        <w:t xml:space="preserve"> : Книга, называемая "Домосторой", содержащая полезные сведения, поучения и наставления всякому христианину, мужу, жене, и детям, и слугам, и служанкам / Всероссийское бюро пропаганды художественной литературы.--Ярославль : АСПОЛ,1991.--143с. .--ISBN 5-690-00048-5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D71C9">
        <w:rPr>
          <w:b/>
        </w:rPr>
        <w:t>Дробышевская, Н.Н</w:t>
      </w:r>
      <w:r>
        <w:t xml:space="preserve"> Необыкновенный батюшка / Н.Н. Дробышевская.--Мн. : Медиал,2019.--28 с. .--ISBN 978-985-7229-16-1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D71C9">
        <w:rPr>
          <w:b/>
        </w:rPr>
        <w:t>Дудко, Дмитрий, свящ.</w:t>
      </w:r>
      <w:r>
        <w:t xml:space="preserve"> Попытка осмыслить и разобраться с общественного амвона / Дмитрий Дудко.--М. : Форум,2000.--287с.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D71C9">
        <w:rPr>
          <w:b/>
        </w:rPr>
        <w:t xml:space="preserve">Духовные </w:t>
      </w:r>
      <w:r>
        <w:t xml:space="preserve">наставления и притчи святителя Николая Сербского / Пер. с серб. И.А. Чароты.--Мн. : Издательство Дмитрия Харченко,2014.--158с. .--ISBN 978-985-545-112-0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D71C9">
        <w:rPr>
          <w:b/>
        </w:rPr>
        <w:lastRenderedPageBreak/>
        <w:t xml:space="preserve">Духовные </w:t>
      </w:r>
      <w:r>
        <w:t xml:space="preserve">поучения и советы святителя Николая Сербского / Пер. с серб. А. Логинова ; Корректор М. Харченко.--Мн. : Издательство Дмитрия Харченко,2012.--127с. .--ISBN 978-985-545-047-6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B55CF">
        <w:rPr>
          <w:b/>
        </w:rPr>
        <w:t xml:space="preserve">Душа </w:t>
      </w:r>
      <w:r>
        <w:t xml:space="preserve">человеческая : Богоподобная ее сущность, нескончаемость, способности, действия и загробное состояние; с приложением нравоучительных слов о сем же предмете: Положительное учение православной Церкви и Святых Отец: Выписки из разных духовных книг / По благословению митрополита Крутицкого и Коломенского Ювеналия.--Коломна : Свято-Троицкий Ново-Голутвин монастырь,1992.--160с. </w:t>
      </w:r>
    </w:p>
    <w:p w:rsidR="00E26490" w:rsidRDefault="00E26490" w:rsidP="00E26490">
      <w:pPr>
        <w:pStyle w:val="af3"/>
      </w:pPr>
      <w:r>
        <w:t>УДК   235.4 + 232.43</w:t>
      </w:r>
    </w:p>
    <w:p w:rsidR="00E26490" w:rsidRDefault="00E26490" w:rsidP="00E26490">
      <w:pPr>
        <w:pStyle w:val="af3"/>
      </w:pPr>
      <w:r>
        <w:t>хр - 1</w:t>
      </w:r>
    </w:p>
    <w:p w:rsidR="00E26490" w:rsidRDefault="00E26490" w:rsidP="00E26490">
      <w:pPr>
        <w:pStyle w:val="a"/>
      </w:pPr>
      <w:r w:rsidRPr="007B55CF">
        <w:rPr>
          <w:b/>
        </w:rPr>
        <w:t xml:space="preserve">Душеполезные </w:t>
      </w:r>
      <w:r>
        <w:t xml:space="preserve">краткие наставления подвижников благочестия.--Б. м. : "Логос",1993.--16с. .--ISBN 5-86129-003-2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B55CF">
        <w:rPr>
          <w:b/>
        </w:rPr>
        <w:t xml:space="preserve">Душеполезные </w:t>
      </w:r>
      <w:r>
        <w:t xml:space="preserve">поучения преподобных оптинских старцев : В 2-х т. / По благословению Святейшего Патриарха Московского и всея Руси Алексия II : Изд. Введенской Оптиной Пустыни,2000 590 с. 5-86594-058-9 8695 хр. RU01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7B55CF">
        <w:rPr>
          <w:b/>
        </w:rPr>
        <w:t xml:space="preserve">Душеполезные </w:t>
      </w:r>
      <w:r>
        <w:t xml:space="preserve">поучения преподобных оптинских старцев : В 2-х т. / По благословению Святейшего Патриарха Московского и всея Руси Алексия II : Изд. Введенской Оптиной Пустыни,2000 686 с. 5-86594-057-0 8696 хр. RU01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7B55CF">
        <w:rPr>
          <w:b/>
        </w:rPr>
        <w:t>Дьяченко, Григорий, священник</w:t>
      </w:r>
      <w:r>
        <w:t xml:space="preserve"> Помощник и Покровитель : Христианские утешения несчастных и скорбящих / Свящ. Григорий Дьяченко.--М. : Свято-Успенский Псково-Печерский монастырь ; Свято-Тихоновский Богословский институт,1993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B55CF">
        <w:rPr>
          <w:b/>
        </w:rPr>
        <w:t>Дьяченко, Григорий, священник</w:t>
      </w:r>
      <w:r>
        <w:t xml:space="preserve"> Помощник и Покровитель : Христианские утешения несчастных и скорбящих / Свящ. Григорий Дьяченко.--М. : Свято-Успенский Псково-Печерский монастырь ; Свято-Тихоновский Богословсий институт,1993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B55CF">
        <w:rPr>
          <w:b/>
        </w:rPr>
        <w:t>Дьяченко, Григорий, священник</w:t>
      </w:r>
      <w:r>
        <w:t xml:space="preserve"> Помощник и Покровитель : Христианские утешения несчастных и скорбящих / Свящ. Григорий Дьяченко.--М. : Свято-Успенский Псково-Печерский монастырь ; Свято-Тихоновский Богословсий институт,1993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72204">
        <w:rPr>
          <w:b/>
        </w:rPr>
        <w:t>Дьяченко, А. свящ</w:t>
      </w:r>
      <w:r>
        <w:t xml:space="preserve"> Преодоление / Свящ. А. Дьяченко.--Мн. : Белорусская Православная Церковь.--318с. .--ISBN 978-985-7232-34-5*978-5-6043317-6-7 </w:t>
      </w:r>
    </w:p>
    <w:p w:rsidR="00E26490" w:rsidRDefault="00E26490" w:rsidP="00E26490">
      <w:pPr>
        <w:pStyle w:val="a"/>
      </w:pPr>
      <w:r>
        <w:t>УДК   235.4</w:t>
      </w:r>
    </w:p>
    <w:p w:rsidR="00E26490" w:rsidRDefault="00E26490" w:rsidP="00E26490">
      <w:pPr>
        <w:pStyle w:val="af3"/>
      </w:pPr>
      <w:r>
        <w:t>хр - 1</w:t>
      </w:r>
    </w:p>
    <w:p w:rsidR="00E26490" w:rsidRDefault="00E26490" w:rsidP="00E26490">
      <w:pPr>
        <w:pStyle w:val="a"/>
      </w:pPr>
      <w:r w:rsidRPr="00472204">
        <w:rPr>
          <w:b/>
        </w:rPr>
        <w:t>Дьяченко, Григорий, протоиерей</w:t>
      </w:r>
      <w:r>
        <w:t xml:space="preserve"> Состав богослужения / Григорий Дьяченко.--К : Пролог,2006.--388с. .--ISBN 966-8538-24-2 </w:t>
      </w:r>
    </w:p>
    <w:p w:rsidR="00E26490" w:rsidRDefault="00E26490" w:rsidP="00E26490">
      <w:pPr>
        <w:pStyle w:val="af3"/>
      </w:pPr>
      <w:r>
        <w:t>УДК   235.4 + 232.1</w:t>
      </w:r>
    </w:p>
    <w:p w:rsidR="00E26490" w:rsidRDefault="00E26490" w:rsidP="00E26490">
      <w:pPr>
        <w:pStyle w:val="af3"/>
      </w:pPr>
      <w:r>
        <w:lastRenderedPageBreak/>
        <w:t>хр - 1</w:t>
      </w:r>
    </w:p>
    <w:p w:rsidR="00E26490" w:rsidRDefault="00E26490" w:rsidP="00E26490">
      <w:pPr>
        <w:pStyle w:val="a"/>
      </w:pPr>
      <w:r w:rsidRPr="00472204">
        <w:rPr>
          <w:b/>
        </w:rPr>
        <w:t>Дьяченко, Александр, свящ.</w:t>
      </w:r>
      <w:r>
        <w:t xml:space="preserve"> Схолии, или Заметки между строк / А. Дьяченко.--Мн. : Белорусская Православная Церковь,2020.--414с. .--ISBN 978-985-7232-57-4*978-5-6043317-1-2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72204">
        <w:rPr>
          <w:b/>
        </w:rPr>
        <w:t>Дьяченко, Григорий, священник</w:t>
      </w:r>
      <w:r>
        <w:t xml:space="preserve"> Христианские утешения несчастных и скорбящих / Свящ. Григорий Дьяченко.--М. : Свято-Успенский Псково-Печерский монастырь ; Свято-Тихоновский Богословсий институт,1993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72204">
        <w:rPr>
          <w:b/>
        </w:rPr>
        <w:t xml:space="preserve">Евангельские </w:t>
      </w:r>
      <w:r>
        <w:t xml:space="preserve">притчи.--Брест : Брестская областная укрупненная типография,1994.--39 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72204">
        <w:rPr>
          <w:b/>
        </w:rPr>
        <w:t>Ельчанинов, Александр, свящ.</w:t>
      </w:r>
      <w:r>
        <w:t xml:space="preserve"> Записи / Свящ. Александр Ельчанинов.--Париж : YMCA-PRESS,1990.--173с. .--ISBN 2-85065-185-0 </w:t>
      </w:r>
    </w:p>
    <w:p w:rsidR="00E26490" w:rsidRDefault="00E26490" w:rsidP="00E26490">
      <w:pPr>
        <w:pStyle w:val="af3"/>
      </w:pPr>
      <w:r>
        <w:t>УДК   235.4</w:t>
      </w:r>
    </w:p>
    <w:p w:rsidR="00E26490" w:rsidRDefault="00E26490" w:rsidP="00E26490">
      <w:pPr>
        <w:pStyle w:val="af3"/>
      </w:pPr>
      <w:r>
        <w:t>хр - 4</w:t>
      </w:r>
    </w:p>
    <w:p w:rsidR="00E26490" w:rsidRDefault="00E26490" w:rsidP="00E26490">
      <w:pPr>
        <w:pStyle w:val="a"/>
      </w:pPr>
      <w:r w:rsidRPr="00472204">
        <w:rPr>
          <w:b/>
        </w:rPr>
        <w:t>Ельчанинов, Александр</w:t>
      </w:r>
      <w:r>
        <w:t xml:space="preserve"> Записи / А.Ельчанинов.--М. : "Советская Россия",1992.--208с. .--ISBN 5-268-01473-0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42EE6">
        <w:rPr>
          <w:b/>
        </w:rPr>
        <w:t>Ельчанинов, Александр</w:t>
      </w:r>
      <w:r>
        <w:t xml:space="preserve"> Записи / А.Ельчанинов.--М. : "Советская Россия",1992.--208с. .--ISBN 5-268-01473-0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42EE6">
        <w:rPr>
          <w:b/>
        </w:rPr>
        <w:t>Ельчанинов, Александр</w:t>
      </w:r>
      <w:r>
        <w:t xml:space="preserve"> Записи / А.Ельчанинов.--Рига : НПО "Альянс",1991.--171с.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42EE6">
        <w:rPr>
          <w:b/>
        </w:rPr>
        <w:t>Ельчанинов, А., свящ.</w:t>
      </w:r>
      <w:r>
        <w:t xml:space="preserve"> Записи : Свящ. А. Ельчанинов.--Мн. : БПЦ,2015.--317с. .--ISBN 978-985-511-784-2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42EE6">
        <w:rPr>
          <w:b/>
        </w:rPr>
        <w:t>Емельянов, Г., свящ.</w:t>
      </w:r>
      <w:r>
        <w:t xml:space="preserve"> О духах злобы поднебесных : Пастырское слово. Разговор о проблемах современного общества / Свящ. Г. Емельянов ; Ред. В. Соловьев.--СПб. : Благовещение,2001.--95с.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42EE6">
        <w:rPr>
          <w:b/>
        </w:rPr>
        <w:t>Емельянов, Г., свящ.</w:t>
      </w:r>
      <w:r>
        <w:t xml:space="preserve"> О жилище православного христианина : Пастырское слово. Разговор о проблемах современного общества / Свящ. Г. Емельянов ; Ред. В. Соловьев.--СПб. : Благовещение,2001.--23с.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42EE6">
        <w:rPr>
          <w:b/>
        </w:rPr>
        <w:t>Емельянов, Г., свящ.</w:t>
      </w:r>
      <w:r>
        <w:t xml:space="preserve"> О смирении истинном и ложном : Пастырское слово. Разговор о проблемах современного общества / Свящ. Г. Емельянов ; Ред. В. Соловьев.--СПб. : Благовещение,2001.--30с. </w:t>
      </w:r>
    </w:p>
    <w:p w:rsidR="00E26490" w:rsidRDefault="00E26490" w:rsidP="00E26490">
      <w:pPr>
        <w:pStyle w:val="af3"/>
      </w:pPr>
      <w:r>
        <w:t>УДК   235.4</w:t>
      </w:r>
    </w:p>
    <w:p w:rsidR="00E26490" w:rsidRDefault="00E26490" w:rsidP="00E26490">
      <w:pPr>
        <w:pStyle w:val="af3"/>
      </w:pPr>
      <w:r>
        <w:lastRenderedPageBreak/>
        <w:t>хр - 1</w:t>
      </w:r>
    </w:p>
    <w:p w:rsidR="00E26490" w:rsidRDefault="00E26490" w:rsidP="00E26490">
      <w:pPr>
        <w:pStyle w:val="a"/>
      </w:pPr>
      <w:r w:rsidRPr="00942EE6">
        <w:rPr>
          <w:b/>
        </w:rPr>
        <w:t>Емельянов, Г., свящ.</w:t>
      </w:r>
      <w:r>
        <w:t xml:space="preserve"> О совести: пастырское слово : Разговор о проблемах современного общества / Свящ. Г. Емельянов ; Ред. В. Соловьев.--СПб. : Благовещение,2001.--22с.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565E3">
        <w:rPr>
          <w:b/>
        </w:rPr>
        <w:t>Емельянов, Г., свящ.</w:t>
      </w:r>
      <w:r>
        <w:t xml:space="preserve"> О труде и страсти стяжания : Пастырское слово: Разговор о проблемах современного общества / Свящ. Г. Емельянов ; Ред. В. Соловьев.--СПб. : Благовещение,2001.--30с.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565E3">
        <w:rPr>
          <w:b/>
        </w:rPr>
        <w:t xml:space="preserve">Если </w:t>
      </w:r>
      <w:r>
        <w:t xml:space="preserve">на сердце нет радости и покоя : Мысли и наставления старца Фаддея Витовницкого / Пер. с серб. И.А. Чароты.--Мн. : Издательство Дмитрия Харченко,2015.--122с. .--ISBN 978-985-545-124-3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565E3">
        <w:rPr>
          <w:b/>
        </w:rPr>
        <w:t>Ефрем (Куцу), архим.</w:t>
      </w:r>
      <w:r>
        <w:t xml:space="preserve"> Студент в университете пустыни / Архимандрит Ефрем (Куцу).--Мн : Братство в честь святого Архистратига Михаила,2012.--143с. .--ISBN 978-985-6978-35-0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565E3">
        <w:rPr>
          <w:b/>
        </w:rPr>
        <w:t>Ефрем, старец Филофейский</w:t>
      </w:r>
      <w:r>
        <w:t xml:space="preserve"> Моя жизнь со старцем Иосифом / Ефрем, старец Филофейский ; Пер. с греч. архим. Симеона (Гагатика).--Украина : Ахтырский Свято-Троицкий монастырь,2018.--495с. .--ISBN 978-966-2503-17-3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565E3">
        <w:rPr>
          <w:b/>
        </w:rPr>
        <w:t>Женщина-христианка</w:t>
      </w:r>
      <w:r>
        <w:t xml:space="preserve"> : Об истинном предназначении женщины с любовью смиренно предстоящей пред образом Христа / По благословению Высокопреосвященнейшего Иоанна, архиепископа Белгородского и Старооскольского.--СПб. : "Диоптра",2002.--192 с. .--ISBN 5-86197-053-Х 10485 хр. RU04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565E3">
        <w:rPr>
          <w:b/>
        </w:rPr>
        <w:t xml:space="preserve">Жизнь- </w:t>
      </w:r>
      <w:r>
        <w:t xml:space="preserve">великая школа : Размышления митрополита Филарета (Вахромеева) о жизни, духовной красоте и силе любви / Рекомендовано к публикации Издательским советом БПЦ.--Полоцк : Свято-Евфросиниевский ставропигиальный женский монастырь,2020.--52с. .--ISBN 978-985-6945-43-7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565E3">
        <w:rPr>
          <w:b/>
        </w:rPr>
        <w:t xml:space="preserve">Жизнь- </w:t>
      </w:r>
      <w:r>
        <w:t xml:space="preserve">великая школа : Размышления митрополита Филарета (Вахромеева) о жизни, духовной красоте и силе любви / Рекомендовано к публикации Издательским советом БПЦ.--Полоцк : Свято-Евфросиниевский ставропигиальный женский монастырь,2020.--52с. .--ISBN 978-985-6945-43-7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24552">
        <w:rPr>
          <w:b/>
        </w:rPr>
        <w:t xml:space="preserve">Жизнь- </w:t>
      </w:r>
      <w:r>
        <w:t xml:space="preserve">великая школа : Размышления митрополита Филарета (Вахромеева) о жизни, духовной красоте и силе любви / Рекомендовано к публикации Издательским советом БПЦ.--Полоцк : Свято-Евфросиниевский ставропигиальный женский монастырь,2020.--52с. .--ISBN 978-985-6945-43-7 </w:t>
      </w:r>
    </w:p>
    <w:p w:rsidR="00E26490" w:rsidRDefault="00E26490" w:rsidP="00E26490">
      <w:pPr>
        <w:pStyle w:val="af3"/>
      </w:pPr>
      <w:r>
        <w:t>УДК   235.4</w:t>
      </w:r>
    </w:p>
    <w:p w:rsidR="00E26490" w:rsidRDefault="00E26490" w:rsidP="00E26490">
      <w:pPr>
        <w:pStyle w:val="af3"/>
      </w:pPr>
      <w:r>
        <w:lastRenderedPageBreak/>
        <w:t>хр - 1</w:t>
      </w:r>
    </w:p>
    <w:p w:rsidR="00E26490" w:rsidRDefault="00E26490" w:rsidP="00E26490">
      <w:pPr>
        <w:pStyle w:val="a"/>
      </w:pPr>
      <w:r w:rsidRPr="00C24552">
        <w:rPr>
          <w:b/>
        </w:rPr>
        <w:t>Жил человек...</w:t>
      </w:r>
      <w:r>
        <w:t xml:space="preserve"> : Сборник христианских притч. 101 притча / Сост. О. Клюкина ; Ред. Т. Носенко.--М. : Никея,2010.--188с. .--ISBN 978-5-91761-034-4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24552">
        <w:rPr>
          <w:b/>
        </w:rPr>
        <w:t>Зайцев, Андрей</w:t>
      </w:r>
      <w:r>
        <w:t xml:space="preserve"> Митрополит Антоний Сурожский. Жизнь, творчество, миссия / А. Зайцев.--М. : Эксмо,2009.--352 с. .--ISBN 978-5-699-32864-2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24552">
        <w:rPr>
          <w:b/>
        </w:rPr>
        <w:t>Зайцев, Андрей</w:t>
      </w:r>
      <w:r>
        <w:t xml:space="preserve"> Митрополит Антоний Сурожский : Жизнь, творчество, миссия / А. Зайцев.--М. : Эксмо,2009.--352 с. .--ISBN 978-5-699-32864-2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24552">
        <w:rPr>
          <w:b/>
        </w:rPr>
        <w:t xml:space="preserve">Записки </w:t>
      </w:r>
      <w:r>
        <w:t xml:space="preserve">и письма игумении Таисии, настоятельницы Леушинского монастыря / Сост. А. Н.  Стрижев.--М. : Паломник,2000.--430 с. .--ISBN 5-87468-090-Х </w:t>
      </w:r>
    </w:p>
    <w:p w:rsidR="00E26490" w:rsidRDefault="00E26490" w:rsidP="00E26490">
      <w:pPr>
        <w:pStyle w:val="af3"/>
      </w:pPr>
      <w:r>
        <w:t>УДК   235.4 + 211.54</w:t>
      </w:r>
    </w:p>
    <w:p w:rsidR="00E26490" w:rsidRDefault="00E26490" w:rsidP="00E26490">
      <w:pPr>
        <w:pStyle w:val="af3"/>
      </w:pPr>
      <w:r>
        <w:t>хр - 2</w:t>
      </w:r>
    </w:p>
    <w:p w:rsidR="00E26490" w:rsidRDefault="00E26490" w:rsidP="00E26490">
      <w:pPr>
        <w:pStyle w:val="a"/>
      </w:pPr>
      <w:r w:rsidRPr="00C24552">
        <w:rPr>
          <w:b/>
        </w:rPr>
        <w:t xml:space="preserve">Заповеди </w:t>
      </w:r>
      <w:r>
        <w:t xml:space="preserve">Господа и Бога нашего Иисуса Христа / По благословению Святейшего Патриарха Московского и всея Руси Алексия II.--М. : Издательский отдел Московского Патриархата,1991.--40с.с. </w:t>
      </w:r>
    </w:p>
    <w:p w:rsidR="00E26490" w:rsidRDefault="00E26490" w:rsidP="00E26490">
      <w:pPr>
        <w:pStyle w:val="af3"/>
      </w:pPr>
      <w:r>
        <w:t>УДК   235.4 + 232.1</w:t>
      </w:r>
    </w:p>
    <w:p w:rsidR="00E26490" w:rsidRDefault="00E26490" w:rsidP="00E26490">
      <w:pPr>
        <w:pStyle w:val="af3"/>
      </w:pPr>
      <w:r>
        <w:t>хр - 1</w:t>
      </w:r>
    </w:p>
    <w:p w:rsidR="00E26490" w:rsidRDefault="00E26490" w:rsidP="00E26490">
      <w:pPr>
        <w:pStyle w:val="a"/>
      </w:pPr>
      <w:r w:rsidRPr="00C24552">
        <w:rPr>
          <w:b/>
        </w:rPr>
        <w:t>Захаров, Александр, свящ.</w:t>
      </w:r>
      <w:r>
        <w:t xml:space="preserve"> Слова о трезвости / Свящ. Александр Захаров.--СПб : "СПб ГИПТ",2004.--30с.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14E2B">
        <w:rPr>
          <w:b/>
        </w:rPr>
        <w:t>Зинон (Теодор), архимандрит</w:t>
      </w:r>
      <w:r>
        <w:t xml:space="preserve"> Беседы иконописца / Архимандрит Зинон (Теодор) ; сост. И. Спивак, Н. Большакова.--Рига : Международный Благотворительный Фонд им. А. Меня,1997.--62, [2]с.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14E2B">
        <w:rPr>
          <w:b/>
        </w:rPr>
        <w:t>Зинон (Теодор), архим.</w:t>
      </w:r>
      <w:r>
        <w:t xml:space="preserve"> Беседы иконописца / Архим. Зинон (Теодор) ; сост. И. Спивак, Н. Большакова.--Рига : ФИАМ,1997.--62с.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514E2B">
        <w:rPr>
          <w:b/>
        </w:rPr>
        <w:t>Зорин К.В.</w:t>
      </w:r>
      <w:r>
        <w:t xml:space="preserve"> Почему страдают дети : Расплата за грех. Без вины виноватые. Ключи к здоровью / К.В.Зорин.--М. : Хронографъ,2002.--224 с. .--ISBN 5-85134-009-6 9455 хр. RU02 </w:t>
      </w:r>
    </w:p>
    <w:p w:rsidR="00E26490" w:rsidRDefault="00E26490" w:rsidP="00E26490">
      <w:pPr>
        <w:pStyle w:val="af3"/>
      </w:pPr>
      <w:r>
        <w:t>УДК   235.4 + 280.171</w:t>
      </w:r>
    </w:p>
    <w:p w:rsidR="00E26490" w:rsidRDefault="00E26490" w:rsidP="00E26490">
      <w:pPr>
        <w:pStyle w:val="af3"/>
      </w:pPr>
      <w:r>
        <w:t>хр - 1</w:t>
      </w:r>
    </w:p>
    <w:p w:rsidR="00E26490" w:rsidRDefault="00E26490" w:rsidP="00E26490">
      <w:pPr>
        <w:pStyle w:val="a"/>
      </w:pPr>
      <w:r w:rsidRPr="00514E2B">
        <w:rPr>
          <w:b/>
        </w:rPr>
        <w:t>Иванов, Матвей</w:t>
      </w:r>
      <w:r>
        <w:t xml:space="preserve"> Сто одиннадцать дней из жизни онкологического больного / Матвей Иванов.--Мн. : Издательство "Про Христо",2005.--207с. .--ISBN 985-6628-71-7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14E2B">
        <w:rPr>
          <w:b/>
        </w:rPr>
        <w:t>Игнатий (Душеин), игумен</w:t>
      </w:r>
      <w:r>
        <w:t xml:space="preserve"> Готовящемуся к Исповеди и Святому Причащению / Игумен Игнатий (Душеин).--Калуга : ОАО "Калужская типография стандартов",2004.--30с. .--ISBN 5-89865-010-5 </w:t>
      </w:r>
    </w:p>
    <w:p w:rsidR="00E26490" w:rsidRDefault="00E26490" w:rsidP="00E26490">
      <w:pPr>
        <w:pStyle w:val="af3"/>
      </w:pPr>
      <w:r>
        <w:t>УДК   235.4 + 261.32</w:t>
      </w:r>
    </w:p>
    <w:p w:rsidR="00E26490" w:rsidRDefault="00E26490" w:rsidP="00E26490">
      <w:pPr>
        <w:pStyle w:val="af3"/>
      </w:pPr>
      <w:r>
        <w:lastRenderedPageBreak/>
        <w:t>хр - 1</w:t>
      </w:r>
    </w:p>
    <w:p w:rsidR="00E26490" w:rsidRDefault="00E26490" w:rsidP="00E26490">
      <w:pPr>
        <w:pStyle w:val="a"/>
      </w:pPr>
      <w:r w:rsidRPr="00514E2B">
        <w:rPr>
          <w:b/>
        </w:rPr>
        <w:t>Игумен N</w:t>
      </w:r>
      <w:r>
        <w:t xml:space="preserve"> "Не бойся, малое стадо" : О духовной брани в современном мире / Игумен N.--М. : Даниловский благовестник,2001.--96с. .--ISBN 5-89101-068-2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14E2B">
        <w:rPr>
          <w:b/>
        </w:rPr>
        <w:t>Игумен N</w:t>
      </w:r>
      <w:r>
        <w:t xml:space="preserve"> Об одном древнем страхе. Кого и как "портят" колдуны. / По благословению святейшего Патриарха Московского и всея Руси Алексия II.--М. : Даниловский благовестник,2007.--140с. .--ISBN 978-5-89101-206-6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131BA">
        <w:rPr>
          <w:b/>
        </w:rPr>
        <w:t>Изюмский, В., протоиер.</w:t>
      </w:r>
      <w:r>
        <w:t xml:space="preserve"> Зачем нам нужна Церковь / Протоиер. В. Изюмский.--Мн. : ЗАО "Православная инициатива",2005.--95с. .--ISBN 985-6558-44-1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131BA">
        <w:rPr>
          <w:b/>
        </w:rPr>
        <w:t>Ильин, Александр, протоиерей</w:t>
      </w:r>
      <w:r>
        <w:t xml:space="preserve"> Ответы духовным детям / Прот. Александр Ильин.--Брест,1994.--19с.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131BA">
        <w:rPr>
          <w:b/>
        </w:rPr>
        <w:t>Ильинская, Анна</w:t>
      </w:r>
      <w:r>
        <w:t xml:space="preserve"> Духовное наследие преподобного старца Серафима Вырицкого : Блаженная Любушка. Исповедница Анна / А. Ильинская.--М. : Паломник,2005.--399с. .--ISBN 5-87468-135-3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131BA">
        <w:rPr>
          <w:b/>
        </w:rPr>
        <w:t>Иннокентий Херсонский, Архиепископ</w:t>
      </w:r>
      <w:r>
        <w:t xml:space="preserve"> О путях промысла Божия в жизни человеческой / Архиепископ Иннокентий Херсонский и Таврический.--М. : КАЗАК,1996.--144с. .--ISBN 5-7614-0035-9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131BA">
        <w:rPr>
          <w:b/>
        </w:rPr>
        <w:t>Иннокентий (Вениаминов), митрополит</w:t>
      </w:r>
      <w:r>
        <w:t xml:space="preserve"> Указание пути в Царствие Небесное : Беседа / Митр. Иннокентий (Вениаминов).--М. : Свято-Троице-Сергиева Лавра,1990.--63с.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131BA">
        <w:rPr>
          <w:b/>
        </w:rPr>
        <w:t>Иннокентий (Вениаминов), митр.</w:t>
      </w:r>
      <w:r>
        <w:t xml:space="preserve"> Указание пути в Царствие небесное : Беседа из поучений к новопросвещенным христианам / Митр. Иннокентий (Вениаминов).--СПб. : Б.и.,1990.--43с.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131BA">
        <w:rPr>
          <w:b/>
        </w:rPr>
        <w:t>Иоанн (Поммер), священномученик</w:t>
      </w:r>
      <w:r>
        <w:t xml:space="preserve"> Ходить с Богом : Избранные проповеди и мысли / Свщмч. Иоанн (Поммер).--Минск : Белорусская Православная Церковь,2013.--94с. .--ISBN 978-985-511-628-9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B6712">
        <w:rPr>
          <w:b/>
        </w:rPr>
        <w:t>Иоанн (Снычев), митрополит Санкт-Петербургский и Ладожский</w:t>
      </w:r>
      <w:r>
        <w:t xml:space="preserve"> Время приобретения : Письма духовной дочери / Митр. Иоанн (Снычев).--СПб. : Царское дело,1999.--148с. .--ISBN 5-7624-0032-8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B6712">
        <w:rPr>
          <w:b/>
        </w:rPr>
        <w:lastRenderedPageBreak/>
        <w:t>Иоанн (Снычев), митрополит</w:t>
      </w:r>
      <w:r>
        <w:t xml:space="preserve"> Духовные беседы / Митр. Иоанн (Снычев).--Самара : Православная Самара,1997.--310с. .--ISBN 5-7967-0021-9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B6712">
        <w:rPr>
          <w:b/>
        </w:rPr>
        <w:t>Иоанн (Снычев), митрополит</w:t>
      </w:r>
      <w:r>
        <w:t xml:space="preserve"> Духовные крупицы : Из творений cвятителя Иоанна Златоуста / Митр. Иоанн (Снычев).--Самара : Православная Самара,1997.--350с. .--ISBN 5-7967-0035-9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B6712">
        <w:rPr>
          <w:b/>
        </w:rPr>
        <w:t>Иоанн (Снычев), митрополит</w:t>
      </w:r>
      <w:r>
        <w:t xml:space="preserve"> Ключи разумения епископа Феофана / Митр. Иоанн (Снычев).--Самара : Православная Самара,1997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B6712">
        <w:rPr>
          <w:b/>
        </w:rPr>
        <w:t>Иоанн (Снычев), митрополит</w:t>
      </w:r>
      <w:r>
        <w:t xml:space="preserve"> Ключи разумения епископа Феофана / Митр. Иоанн (Снычев).--Самара : Православная Самара,1997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B6712">
        <w:rPr>
          <w:b/>
        </w:rPr>
        <w:t>Иоанн (Снычев), митрополит</w:t>
      </w:r>
      <w:r>
        <w:t xml:space="preserve"> Ключи разумения епископа Феофана / Митр. Иоанн Снычев ; ред. П. Синявского.--Самара : Православная Самара,1997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B6712">
        <w:rPr>
          <w:b/>
        </w:rPr>
        <w:t>Иоанн (Снычев), митрополит</w:t>
      </w:r>
      <w:r>
        <w:t xml:space="preserve"> Ключи разумения епископа Феофана / Митр. Иоанн Снычев ; ред. П. Синявского.--Самара : Православная Самара,1997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B7157">
        <w:rPr>
          <w:b/>
        </w:rPr>
        <w:t>Иоанн (Шаховский), архиеп.</w:t>
      </w:r>
      <w:r>
        <w:t xml:space="preserve"> Христианское отношение к богатству и бедности / Архиеп. Иоанн (Шаховский) ; Отв. ред. А.В. Блинский.--СПб. : Сатисъ,2005.--31с. .--ISBN 5-7868-0021-0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B7157">
        <w:rPr>
          <w:b/>
        </w:rPr>
        <w:t>Иона (Черепанов), архиеп.</w:t>
      </w:r>
      <w:r>
        <w:t xml:space="preserve"> Мы созданы для рая : Как нам жить в Церкви / Архиеп. Иона (Черепанов).--Мн. : Свято-Елисаветинский монастырь,2019.--222с. .--ISBN 978-985-7200-32-0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3B7157">
        <w:rPr>
          <w:b/>
        </w:rPr>
        <w:t xml:space="preserve">Исцели </w:t>
      </w:r>
      <w:r>
        <w:t xml:space="preserve">мя, Боже! : Сборник православного чтения / Ред.-сост. Т.Петрова.--М. : Даниловский благовестник,2002.--350с. .--ISBN 5-89101-126-3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B7157">
        <w:rPr>
          <w:b/>
        </w:rPr>
        <w:t>Иустин (Попович), преподобный</w:t>
      </w:r>
      <w:r>
        <w:t xml:space="preserve"> Прогресс в мельнице смерти : О духе времени / Преп. Иустин (Попович) ; Пер., послесл., комм. д.ф.н. проф. И. А.Чароты.--Мн. : Изд-во Православного Братства во имя Архистратига Михаила,2001.--62с. .--ISBN 985-6484-19-7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B7157">
        <w:rPr>
          <w:b/>
        </w:rPr>
        <w:t xml:space="preserve">Как молиться </w:t>
      </w:r>
      <w:r>
        <w:t xml:space="preserve">о самоубийцах / Сост.  мон. Евпраксия (Шиленкова).--Мн. : Свято-Елисаветинский монастырь,2015.--30с. .--ISBN 978-985-7020-86-7 </w:t>
      </w:r>
    </w:p>
    <w:p w:rsidR="00E26490" w:rsidRDefault="00E26490" w:rsidP="00E26490">
      <w:pPr>
        <w:pStyle w:val="af3"/>
      </w:pPr>
      <w:r>
        <w:t>УДК   235.4</w:t>
      </w:r>
    </w:p>
    <w:p w:rsidR="00E26490" w:rsidRDefault="00E26490" w:rsidP="00E26490">
      <w:pPr>
        <w:pStyle w:val="af3"/>
      </w:pPr>
      <w:r>
        <w:lastRenderedPageBreak/>
        <w:t>хр - 2</w:t>
      </w:r>
    </w:p>
    <w:p w:rsidR="00E26490" w:rsidRDefault="00E26490" w:rsidP="00E26490">
      <w:pPr>
        <w:pStyle w:val="a"/>
      </w:pPr>
      <w:r w:rsidRPr="003B7157">
        <w:rPr>
          <w:b/>
        </w:rPr>
        <w:t xml:space="preserve">Как научиться </w:t>
      </w:r>
      <w:r>
        <w:t xml:space="preserve">понимать молитвы : Утренние, вечерние и ко Святому Причащению / Сост. Е.В. Тростникова.--М. : Отчий дом,2009.--375с. .--ISBN 5-87301-130-3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3B7157">
        <w:rPr>
          <w:b/>
        </w:rPr>
        <w:t xml:space="preserve">Как спасаться </w:t>
      </w:r>
      <w:r>
        <w:t xml:space="preserve">в миру? / Сост. А.В. Фомин.--М. : Новая мысль,2011.--542с. .--ISBN 978-5-902716-25-9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B44DC">
        <w:rPr>
          <w:b/>
        </w:rPr>
        <w:t>Каллист (Уэр), епископ Диоклийский</w:t>
      </w:r>
      <w:r>
        <w:t xml:space="preserve"> Внутреннее царство / Каллист (Уэр), епископ Диоклийский; Науч. ред. В.Малахов; Пер. с англ.--К. : ДУХ I ЛIТЕРА,2000.--280с. .--ISBN 966-7888-54-1*0-913836-58-3 (англ.) </w:t>
      </w:r>
    </w:p>
    <w:p w:rsidR="00E26490" w:rsidRDefault="00E26490" w:rsidP="00E26490">
      <w:pPr>
        <w:pStyle w:val="af3"/>
      </w:pPr>
      <w:r>
        <w:t>УДК   235.4 + 236</w:t>
      </w:r>
    </w:p>
    <w:p w:rsidR="00E26490" w:rsidRDefault="00E26490" w:rsidP="00E26490">
      <w:pPr>
        <w:pStyle w:val="af3"/>
      </w:pPr>
      <w:r>
        <w:t>хр - 3</w:t>
      </w:r>
    </w:p>
    <w:p w:rsidR="00E26490" w:rsidRDefault="00E26490" w:rsidP="00E26490">
      <w:pPr>
        <w:pStyle w:val="a"/>
      </w:pPr>
      <w:r w:rsidRPr="00DB44DC">
        <w:rPr>
          <w:b/>
        </w:rPr>
        <w:t>Кирилл (Павлов), архим.</w:t>
      </w:r>
      <w:r>
        <w:t xml:space="preserve"> Ближе к Богу! : Как спасаться в современном мире / Архим. Кирилл (Павлов) ; Сост. свящ. В. Кузнецов, В. Дударев.--М. : Российский писатель,2003.--303с. .--ISBN 5-87449-031-0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B44DC">
        <w:rPr>
          <w:b/>
        </w:rPr>
        <w:t>Клышка, А.</w:t>
      </w:r>
      <w:r>
        <w:t xml:space="preserve"> Жыровіцкія камяні : Гутарка з інакам Мікалаем (Бембелем). Вершы / А. Клышка, інак Мікалай (Бембель).--Мн. : Беллітфонд,2006.--63с. .--ISBN 985-6576-75-X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B44DC">
        <w:rPr>
          <w:b/>
        </w:rPr>
        <w:t xml:space="preserve">Книга </w:t>
      </w:r>
      <w:r>
        <w:t xml:space="preserve">о Церкви / Авт. и сост. свящ. Андрей Лоргус и др.--М. : Паломник,1998.--380с.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DB44DC">
        <w:rPr>
          <w:b/>
        </w:rPr>
        <w:t>Ковалевский А.</w:t>
      </w:r>
      <w:r>
        <w:t xml:space="preserve"> Промысл Божий в жизни верующих и неверующих / А.Ковалевский.--М. : Изд-во им. святителя Игнатия Ставропольского,2002.--31 с. 9750 хр. RU03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B44DC">
        <w:rPr>
          <w:b/>
        </w:rPr>
        <w:t xml:space="preserve">Когда </w:t>
      </w:r>
      <w:r>
        <w:t xml:space="preserve">человеку легко на душе? : Избранные поучения епископа Хризостома (Воиновича) / Пер. с сербского  А. Логинова.--Мн. : Издательство Дмитрия Харченко,2019.--126с. .--ISBN 978-985-545-200-4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B44DC">
        <w:rPr>
          <w:b/>
        </w:rPr>
        <w:t>Константинов, И.Д.</w:t>
      </w:r>
      <w:r>
        <w:t xml:space="preserve"> И пламя не опалит тебя... / И.Д. Константинов.--Заокский : Источник жизни,1995.--30с. .--ISBN 5-86847-103-2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68020D">
        <w:rPr>
          <w:b/>
        </w:rPr>
        <w:t>Костин Б.</w:t>
      </w:r>
      <w:r>
        <w:t xml:space="preserve"> На подвиг с верой Православной : Исторические миниатюры / Б.Костин.--СПб. : САТИСЪ,2001.--268 с. .--ISBN 5-7373-0285-7 8932 хр. RU01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68020D">
        <w:rPr>
          <w:b/>
        </w:rPr>
        <w:t>Кочетков, Георгий, священник</w:t>
      </w:r>
      <w:r>
        <w:t xml:space="preserve"> Беседы по христианской этике / Свящ. Г. Кочетков.--М. : Московская высшая православно-христианская школа им. свт. Филарета Московского,1997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68020D">
        <w:rPr>
          <w:b/>
        </w:rPr>
        <w:lastRenderedPageBreak/>
        <w:t>Кочетков, Георгий, священник</w:t>
      </w:r>
      <w:r>
        <w:t xml:space="preserve"> Беседы по христианской этике / Свящ. Г. Кочетков.--М. : Московская высшая православно-христианская школа им. свт. Филарета Московского,1999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68020D">
        <w:rPr>
          <w:b/>
        </w:rPr>
        <w:t>Кочетков, Георгий, священник</w:t>
      </w:r>
      <w:r>
        <w:t xml:space="preserve"> Беседы по христианской этике / Свящ. Г. Кочетков.--М. : Московская высшая православно-христианская школа им. свт. Филарета Московского,1997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68020D">
        <w:rPr>
          <w:b/>
        </w:rPr>
        <w:t>Кочетков, Георгий, священник</w:t>
      </w:r>
      <w:r>
        <w:t xml:space="preserve"> Беседы по христианской этике / Свящ. Г. Кочетков.--М. : Московская высшая православно-христианская школа им. свт. Филарета Московского,1999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68020D">
        <w:rPr>
          <w:b/>
        </w:rPr>
        <w:t>Кравцова, Марина</w:t>
      </w:r>
      <w:r>
        <w:t xml:space="preserve"> Загадки тьмы : Православный взгляд на аномальные явления / М.Кравцова.--М. : Благо,2005.--383с. .--ISBN 5-98509-031-0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68020D">
        <w:rPr>
          <w:b/>
        </w:rPr>
        <w:t>Краснов, А. свящ.</w:t>
      </w:r>
      <w:r>
        <w:t xml:space="preserve"> Письма старца Антония / Свящ. А. Краснов ; Оформ., дизайн, компьютерн.  верстка  А.А. Жукова, Л.Н. Жуковой.--Б.м. : Б.и.--56с.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92947">
        <w:rPr>
          <w:b/>
        </w:rPr>
        <w:t xml:space="preserve">Краткое </w:t>
      </w:r>
      <w:r>
        <w:t xml:space="preserve">правило для благочестивой жизни : (Из сочинений Платона, Архиепископа Костромского).--Б.м. : Б.и.,Б.г.--7с.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92947">
        <w:rPr>
          <w:b/>
        </w:rPr>
        <w:t xml:space="preserve">Краткое </w:t>
      </w:r>
      <w:r>
        <w:t xml:space="preserve">правило для благочестивой жизни.--Б. м. : "Логос",1993.--8с. .--ISBN 5-86129-002-4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E92947">
        <w:rPr>
          <w:b/>
        </w:rPr>
        <w:t xml:space="preserve">Крест </w:t>
      </w:r>
      <w:r>
        <w:t xml:space="preserve">Христов : Умилительные слова о крестных страданиях Спасителя / Сост. Дмитрий Семеник.--М. : Приход храма Святаго Духа сошествия,2007.--492с. .--ISBN 5-98891-091-2 </w:t>
      </w:r>
    </w:p>
    <w:p w:rsidR="00E26490" w:rsidRDefault="00E26490" w:rsidP="00E26490">
      <w:pPr>
        <w:pStyle w:val="af3"/>
      </w:pPr>
      <w:r>
        <w:t>УДК   235.4 + 234.22</w:t>
      </w:r>
    </w:p>
    <w:p w:rsidR="00E26490" w:rsidRDefault="00E26490" w:rsidP="00E26490">
      <w:pPr>
        <w:pStyle w:val="af3"/>
      </w:pPr>
      <w:r>
        <w:t>хр - 1</w:t>
      </w:r>
    </w:p>
    <w:p w:rsidR="00E26490" w:rsidRDefault="00E26490" w:rsidP="00E26490">
      <w:pPr>
        <w:pStyle w:val="a"/>
      </w:pPr>
      <w:r w:rsidRPr="00E92947">
        <w:rPr>
          <w:b/>
        </w:rPr>
        <w:t xml:space="preserve">Криминальные </w:t>
      </w:r>
      <w:r>
        <w:t xml:space="preserve">истории в Библии / Сост. Б. Зальцманн.--М. : Российское Библейское общество,2009.--136с. .--ISBN 978-5-85524-370-3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92947">
        <w:rPr>
          <w:b/>
        </w:rPr>
        <w:t xml:space="preserve">Кто может </w:t>
      </w:r>
      <w:r>
        <w:t xml:space="preserve">исцелить от пьянства? : Изд. Свято-Успенского Псково-Печерского монастыря,1993.--7 с. .--ISBN 5-86809-083-7 8873 хр. RU01 </w:t>
      </w:r>
    </w:p>
    <w:p w:rsidR="00E26490" w:rsidRDefault="00E26490" w:rsidP="00E26490">
      <w:pPr>
        <w:pStyle w:val="af3"/>
      </w:pPr>
      <w:r>
        <w:t>УДК   235.4 + 280.174</w:t>
      </w:r>
    </w:p>
    <w:p w:rsidR="00E26490" w:rsidRDefault="00E26490" w:rsidP="00E26490">
      <w:pPr>
        <w:pStyle w:val="af3"/>
      </w:pPr>
      <w:r>
        <w:t>хр - 1</w:t>
      </w:r>
    </w:p>
    <w:p w:rsidR="00E26490" w:rsidRDefault="00E26490" w:rsidP="00E26490">
      <w:pPr>
        <w:pStyle w:val="a"/>
      </w:pPr>
      <w:r w:rsidRPr="00E92947">
        <w:rPr>
          <w:b/>
        </w:rPr>
        <w:t>Лавров, С.</w:t>
      </w:r>
      <w:r>
        <w:t xml:space="preserve"> Яко с нами Бог! / С. Лавров.--Кличев : Курьер,1992.--106с.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92947">
        <w:rPr>
          <w:b/>
        </w:rPr>
        <w:t>Лавров, С. (Амвросий (Юрасов), архим.)</w:t>
      </w:r>
      <w:r>
        <w:t xml:space="preserve"> Яко с нами Бог! / С. Лавров (архим. Амвросий (Юрасов)).--М. : Благовест,2013.--159с. .--ISBN 978-5-9968-0304-0 </w:t>
      </w:r>
    </w:p>
    <w:p w:rsidR="00E26490" w:rsidRDefault="00E26490" w:rsidP="00E26490">
      <w:pPr>
        <w:pStyle w:val="af3"/>
      </w:pPr>
      <w:r>
        <w:lastRenderedPageBreak/>
        <w:t>УДК   235.4</w:t>
      </w:r>
    </w:p>
    <w:p w:rsidR="00E26490" w:rsidRDefault="00E26490" w:rsidP="00E26490">
      <w:pPr>
        <w:pStyle w:val="af3"/>
      </w:pPr>
      <w:r>
        <w:t>хр - 1</w:t>
      </w:r>
    </w:p>
    <w:p w:rsidR="00E26490" w:rsidRDefault="00E26490" w:rsidP="00E26490">
      <w:pPr>
        <w:pStyle w:val="a"/>
      </w:pPr>
      <w:r w:rsidRPr="00EA5645">
        <w:rPr>
          <w:b/>
        </w:rPr>
        <w:t>Лазарь (Абашидзе), архим.</w:t>
      </w:r>
      <w:r>
        <w:t xml:space="preserve"> Мучение любви : Келейные записки / Архим. Лазарь (Абашидзе).--Саратов : Издательство Саратовской епархии,2005.--319с. .--ISBN 5-98599-018-4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A5645">
        <w:rPr>
          <w:b/>
        </w:rPr>
        <w:t>Лазарь, архим.</w:t>
      </w:r>
      <w:r>
        <w:t xml:space="preserve"> Ангелу Лаодикийской Церкви / Архим. Лазарь.--М. : Издание Сретенского монастыря,1999.--47с.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A5645">
        <w:rPr>
          <w:b/>
        </w:rPr>
        <w:t>Лашнюков, В.</w:t>
      </w:r>
      <w:r>
        <w:t xml:space="preserve"> Из религиозных переживаний / В. Лашнюков ; Гл. ред.  свящ. П. Зуев ; Отв. за вып. Ю.А. Вестель.--К. : Пролог,2004.--254с. .--ISBN 966-8538-11-0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A5645">
        <w:rPr>
          <w:b/>
        </w:rPr>
        <w:t>Легойда, Владимир</w:t>
      </w:r>
      <w:r>
        <w:t xml:space="preserve"> Декларация зависимости / В. Легойда.--М. : Никея,2011.--189с. .--ISBN 978-5-91761-128-0 </w:t>
      </w:r>
    </w:p>
    <w:p w:rsidR="00E26490" w:rsidRDefault="00E26490" w:rsidP="00E26490">
      <w:pPr>
        <w:pStyle w:val="af3"/>
      </w:pPr>
      <w:r>
        <w:t>УДК   235.4 + 280.1</w:t>
      </w:r>
    </w:p>
    <w:p w:rsidR="00E26490" w:rsidRDefault="00E26490" w:rsidP="00E26490">
      <w:pPr>
        <w:pStyle w:val="af3"/>
      </w:pPr>
      <w:r>
        <w:t>хр - 1</w:t>
      </w:r>
    </w:p>
    <w:p w:rsidR="00E26490" w:rsidRDefault="00E26490" w:rsidP="00E26490">
      <w:pPr>
        <w:pStyle w:val="a"/>
      </w:pPr>
      <w:r w:rsidRPr="00EA5645">
        <w:rPr>
          <w:b/>
        </w:rPr>
        <w:t xml:space="preserve">Лекарство </w:t>
      </w:r>
      <w:r>
        <w:t xml:space="preserve">от равнодушия, или Почему так трудно стать православным христианином : Или почему так трудно стать православным христианином / Сост. и. Иамвлих.--М. : Прав. Братство св. Кирилла и Мефодия,1993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EA5645">
        <w:rPr>
          <w:b/>
        </w:rPr>
        <w:t xml:space="preserve">Лекарство </w:t>
      </w:r>
      <w:r>
        <w:t xml:space="preserve">от скорби : Священное Писание и святые отцы Церкви о смысле страданий и скорбей. Духовные утешения скорбящим. Молитвы и псалмы в помощь страждущим / Сост. Н.Г.Орлова, П.С.Тимченко.--М. : Ковчег,2005.--575с. .--ISBN 5-98317-002-3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A5645">
        <w:rPr>
          <w:b/>
        </w:rPr>
        <w:t>Лемешонок, А., прот.</w:t>
      </w:r>
      <w:r>
        <w:t xml:space="preserve"> [Неформально] о вере, надежде, любви / Прот. А. Лемешонок.--Мн. : Свято-Елисаветинский монастырь,2020.--285с. .--ISBN 978-985-7200-76-4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B1DBA">
        <w:rPr>
          <w:b/>
        </w:rPr>
        <w:t>Лемешонок, Андрей, прот.</w:t>
      </w:r>
      <w:r>
        <w:t xml:space="preserve"> О чем спрашивают люди : Ответы на вопросы прихожан / Прот. Андрей Лемешонок.--Мн. : Свято-Елисаветинский монастырь,2014.--286с. .--ISBN 978-985-7020-79-9 </w:t>
      </w:r>
    </w:p>
    <w:p w:rsidR="00E26490" w:rsidRDefault="00E26490" w:rsidP="00E26490">
      <w:pPr>
        <w:pStyle w:val="af3"/>
      </w:pPr>
      <w:r>
        <w:t>УДК   235.4 + 234.123</w:t>
      </w:r>
    </w:p>
    <w:p w:rsidR="00E26490" w:rsidRDefault="00E26490" w:rsidP="00E26490">
      <w:pPr>
        <w:pStyle w:val="af3"/>
      </w:pPr>
      <w:r>
        <w:t>хр - 1</w:t>
      </w:r>
    </w:p>
    <w:p w:rsidR="00E26490" w:rsidRDefault="00E26490" w:rsidP="00E26490">
      <w:pPr>
        <w:pStyle w:val="a"/>
      </w:pPr>
      <w:r w:rsidRPr="002B1DBA">
        <w:rPr>
          <w:b/>
        </w:rPr>
        <w:t>Лемешонок, Андрей, прот.</w:t>
      </w:r>
      <w:r>
        <w:t xml:space="preserve"> О чем спрашивают люди : Ответы на вопросы прихожан / Прот. Андрей Лемешонок.--Мн. : Свято-Елисаветинский монастырь,2016 </w:t>
      </w:r>
    </w:p>
    <w:p w:rsidR="00E26490" w:rsidRDefault="00E26490" w:rsidP="00E26490">
      <w:pPr>
        <w:pStyle w:val="af3"/>
      </w:pPr>
      <w:r>
        <w:t>УДК   235.4 + 234.123</w:t>
      </w:r>
    </w:p>
    <w:p w:rsidR="00E26490" w:rsidRDefault="00E26490" w:rsidP="00E26490">
      <w:pPr>
        <w:pStyle w:val="af3"/>
      </w:pPr>
      <w:r>
        <w:t>хр - 1</w:t>
      </w:r>
    </w:p>
    <w:p w:rsidR="00E26490" w:rsidRDefault="00E26490" w:rsidP="00E26490">
      <w:pPr>
        <w:pStyle w:val="a"/>
      </w:pPr>
      <w:r w:rsidRPr="002B1DBA">
        <w:rPr>
          <w:b/>
        </w:rPr>
        <w:t>Лемешонок, Андрей, прот.</w:t>
      </w:r>
      <w:r>
        <w:t xml:space="preserve"> О чем спрашивают люди : Ответы на вопросы прихожан / Прот. Андрей Лемешонок.--Мн. : Свято-Елисаветинский монастырь,2017 </w:t>
      </w:r>
    </w:p>
    <w:p w:rsidR="00E26490" w:rsidRDefault="00E26490" w:rsidP="00E26490">
      <w:pPr>
        <w:pStyle w:val="af3"/>
      </w:pPr>
      <w:r>
        <w:t>УДК   235.4 + 234.123</w:t>
      </w:r>
    </w:p>
    <w:p w:rsidR="00E26490" w:rsidRDefault="00E26490" w:rsidP="00E26490">
      <w:pPr>
        <w:pStyle w:val="af3"/>
      </w:pPr>
      <w:r>
        <w:t>хр - 1</w:t>
      </w:r>
    </w:p>
    <w:p w:rsidR="00E26490" w:rsidRDefault="00E26490" w:rsidP="00E26490">
      <w:pPr>
        <w:pStyle w:val="a"/>
      </w:pPr>
      <w:r w:rsidRPr="002B1DBA">
        <w:rPr>
          <w:b/>
        </w:rPr>
        <w:lastRenderedPageBreak/>
        <w:t>Липеровский, Лев, прот.</w:t>
      </w:r>
      <w:r>
        <w:t xml:space="preserve"> Царство Небесное и пути к нему / Прот. Лев Липеровский.--М. : Издательство Московской Патриархии Русской Православной Церкви,2011.--124с. .--ISBN 978-5-88017-187-3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B1DBA">
        <w:rPr>
          <w:b/>
        </w:rPr>
        <w:t>Липеровский, Лев, прот.</w:t>
      </w:r>
      <w:r>
        <w:t xml:space="preserve"> Царство Небесное и пути к нему / Прот. Лев Липеровский.--М. : Издательство Московской Патриархии Русской Православной Церкви,2011.--128с. .--ISBN 978-5-88017-187-3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B1DBA">
        <w:rPr>
          <w:b/>
        </w:rPr>
        <w:t>Лука (Войно-Ясенецкий), архиеп.</w:t>
      </w:r>
      <w:r>
        <w:t xml:space="preserve"> "Сила Моя в немощи совершается" : Духовные беседы / Лука (Войно-Ясенецкий).--М. : "Отдых христианина",2001.--414 с. 8793 хр. RU01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B1DBA">
        <w:rPr>
          <w:b/>
        </w:rPr>
        <w:t>Лученко, К.В.</w:t>
      </w:r>
      <w:r>
        <w:t xml:space="preserve"> Движение к небу / К.В. Лученко, С. Круглов ; Ред. О. Гусакова, И. Дорфман.--М. : Никея,2015.--266с. .--ISBN 978-5-91761-442-7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36B1F">
        <w:rPr>
          <w:b/>
        </w:rPr>
        <w:t>Макарий, архимандрит</w:t>
      </w:r>
      <w:r>
        <w:t xml:space="preserve"> Поведение древних христиан в отношении к язычникам или примеры благочестия среди соблазнов / Архим. Макарий.--М. : Благовест,1996.--148с. .--ISBN 5-78-54-0007-3 </w:t>
      </w:r>
    </w:p>
    <w:p w:rsidR="00E26490" w:rsidRDefault="00E26490" w:rsidP="00E26490">
      <w:pPr>
        <w:pStyle w:val="af3"/>
      </w:pPr>
      <w:r>
        <w:t>УДК   235.4</w:t>
      </w:r>
    </w:p>
    <w:p w:rsidR="00E26490" w:rsidRDefault="00E26490" w:rsidP="00E26490">
      <w:pPr>
        <w:pStyle w:val="af3"/>
      </w:pPr>
      <w:r>
        <w:t>хр - 3</w:t>
      </w:r>
    </w:p>
    <w:p w:rsidR="00E26490" w:rsidRDefault="00E26490" w:rsidP="00E26490">
      <w:pPr>
        <w:pStyle w:val="a"/>
      </w:pPr>
      <w:r w:rsidRPr="00936B1F">
        <w:rPr>
          <w:b/>
        </w:rPr>
        <w:t xml:space="preserve">Манахi </w:t>
      </w:r>
      <w:r>
        <w:t xml:space="preserve">Афонскай Гары аб праваслаунай духоунасцi / Апрац. iераманах Гаурыiл (Кранчук).--Гайнаука : BRATCZYK,1996.--165 с. .--ISBN 83-904-363-3-7 </w:t>
      </w:r>
    </w:p>
    <w:p w:rsidR="00E26490" w:rsidRDefault="00E26490" w:rsidP="00E26490">
      <w:pPr>
        <w:pStyle w:val="af3"/>
      </w:pPr>
      <w:r>
        <w:t>УДК   235.4 + 261.31 + 211.7</w:t>
      </w:r>
    </w:p>
    <w:p w:rsidR="00E26490" w:rsidRDefault="00E26490" w:rsidP="00E26490">
      <w:pPr>
        <w:pStyle w:val="af3"/>
      </w:pPr>
      <w:r>
        <w:t>хр - 1</w:t>
      </w:r>
    </w:p>
    <w:p w:rsidR="00E26490" w:rsidRDefault="00E26490" w:rsidP="00E26490">
      <w:pPr>
        <w:pStyle w:val="a"/>
      </w:pPr>
      <w:r w:rsidRPr="00936B1F">
        <w:rPr>
          <w:b/>
        </w:rPr>
        <w:t xml:space="preserve">Манахi </w:t>
      </w:r>
      <w:r>
        <w:t xml:space="preserve">Афонскай Гары аб праваслаунай духоунасцi / Апрац. iераманах Гаурыiл (Кранчук).--Гайнаука : BRATCZYK,1996.--165 с. .--ISBN 83-904-363-3-7 10868-10869 хр. RU05 </w:t>
      </w:r>
    </w:p>
    <w:p w:rsidR="00E26490" w:rsidRDefault="00E26490" w:rsidP="00E26490">
      <w:pPr>
        <w:pStyle w:val="af3"/>
      </w:pPr>
      <w:r>
        <w:t>УДК   235.4 + 261.31 + 211.7</w:t>
      </w:r>
    </w:p>
    <w:p w:rsidR="00E26490" w:rsidRDefault="00E26490" w:rsidP="00E26490">
      <w:pPr>
        <w:pStyle w:val="af3"/>
      </w:pPr>
      <w:r>
        <w:t>хр - 2</w:t>
      </w:r>
    </w:p>
    <w:p w:rsidR="00E26490" w:rsidRDefault="00E26490" w:rsidP="00E26490">
      <w:pPr>
        <w:pStyle w:val="a"/>
      </w:pPr>
      <w:r w:rsidRPr="00936B1F">
        <w:rPr>
          <w:b/>
        </w:rPr>
        <w:t>Мануил (Лемешевский), митр.</w:t>
      </w:r>
      <w:r>
        <w:t xml:space="preserve"> Божий виноградник : Дневниковые записи. Покаянный плач / Митр. Мануил (Лемешевский).--СПб. : Царское Дело,1999.--285с. .--ISBN 5-7624-0039-5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36B1F">
        <w:rPr>
          <w:b/>
        </w:rPr>
        <w:t>Марк, еп. Егорьевский</w:t>
      </w:r>
      <w:r>
        <w:t xml:space="preserve"> Церковный протокол / Еп. Егорьевский Марк.--М. : Издательский Совет Русской Православной Церкви,2007.--184с. .--ISBN 978-5-94625-235-5 </w:t>
      </w:r>
    </w:p>
    <w:p w:rsidR="00E26490" w:rsidRDefault="00E26490" w:rsidP="00E26490">
      <w:pPr>
        <w:pStyle w:val="af3"/>
      </w:pPr>
      <w:r>
        <w:t>УДК   235.4 + 252(03)</w:t>
      </w:r>
    </w:p>
    <w:p w:rsidR="00E26490" w:rsidRDefault="00E26490" w:rsidP="00E26490">
      <w:pPr>
        <w:pStyle w:val="af3"/>
      </w:pPr>
      <w:r>
        <w:t>хр - 1</w:t>
      </w:r>
    </w:p>
    <w:p w:rsidR="00E26490" w:rsidRDefault="00E26490" w:rsidP="00E26490">
      <w:pPr>
        <w:pStyle w:val="a"/>
      </w:pPr>
      <w:r w:rsidRPr="00936B1F">
        <w:rPr>
          <w:b/>
        </w:rPr>
        <w:t>Маркович, Марко</w:t>
      </w:r>
      <w:r>
        <w:t xml:space="preserve"> Сербия как апология России / Марко Маркович ; Пер. с серб. С. Фонова.--М. : Сибирская благозвонница,2007.--233с. .--ISBN 5-88060-128-5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36B1F">
        <w:rPr>
          <w:b/>
        </w:rPr>
        <w:t>Мельников, Ф.Е.</w:t>
      </w:r>
      <w:r>
        <w:t xml:space="preserve"> Спутник христианина : Спутник христианина; Нужна ли вера в Бога; Ответ на вопрос безбожников: откуда взялся Бог?; Откуда произошла вера в Бога / Ф.Е. Мельников ; Ред. Л.С. Дементьева.--Барнаул : Издательство храма Покрова Пресвятыя Богородицы Русской Православной Старообрядческой Церкви,2005 </w:t>
      </w:r>
    </w:p>
    <w:p w:rsidR="00E26490" w:rsidRDefault="00E26490" w:rsidP="00E26490">
      <w:pPr>
        <w:pStyle w:val="af3"/>
      </w:pPr>
      <w:r>
        <w:lastRenderedPageBreak/>
        <w:t>УДК   235.4</w:t>
      </w:r>
    </w:p>
    <w:p w:rsidR="00E26490" w:rsidRDefault="00E26490" w:rsidP="00E26490">
      <w:pPr>
        <w:pStyle w:val="af3"/>
      </w:pPr>
      <w:r>
        <w:t>хр - 1</w:t>
      </w:r>
    </w:p>
    <w:p w:rsidR="00E26490" w:rsidRDefault="00E26490" w:rsidP="00E26490">
      <w:pPr>
        <w:pStyle w:val="a"/>
      </w:pPr>
      <w:r w:rsidRPr="00D7687D">
        <w:rPr>
          <w:b/>
        </w:rPr>
        <w:t>Мечев, Сергий, священномученик</w:t>
      </w:r>
      <w:r>
        <w:t xml:space="preserve"> Вы - мой путь ко Христу : Проповеди, письма к общине, воспоминания / С. Мечев.--М. : Православ. Свято-Тихоновский гуманитар. ун-т,2009.--340 с. .--ISBN 978-5-7429-0399-4 </w:t>
      </w:r>
    </w:p>
    <w:p w:rsidR="00E26490" w:rsidRDefault="00E26490" w:rsidP="00E26490">
      <w:pPr>
        <w:pStyle w:val="af3"/>
      </w:pPr>
      <w:r>
        <w:t>УДК   235.4 + 211.56</w:t>
      </w:r>
    </w:p>
    <w:p w:rsidR="00E26490" w:rsidRDefault="00E26490" w:rsidP="00E26490">
      <w:pPr>
        <w:pStyle w:val="af3"/>
      </w:pPr>
      <w:r>
        <w:t>хр - 1</w:t>
      </w:r>
    </w:p>
    <w:p w:rsidR="00E26490" w:rsidRDefault="00E26490" w:rsidP="00E26490">
      <w:pPr>
        <w:pStyle w:val="a"/>
      </w:pPr>
      <w:r w:rsidRPr="00D7687D">
        <w:rPr>
          <w:b/>
        </w:rPr>
        <w:t>Мечев, Сергий, священномученик</w:t>
      </w:r>
      <w:r>
        <w:t xml:space="preserve"> Вы - мой путь ко Христу : Проповеди, письма к общине, воспоминания / Свмч. Сергий Мечев.--М. : Православный Свято-Тихоновский гуманитарный университет,2009.--335с. .--ISBN 978-5-7429-0399-4 </w:t>
      </w:r>
    </w:p>
    <w:p w:rsidR="00E26490" w:rsidRDefault="00E26490" w:rsidP="00E26490">
      <w:pPr>
        <w:pStyle w:val="af3"/>
      </w:pPr>
      <w:r>
        <w:t>УДК   235.4 + 211.56</w:t>
      </w:r>
    </w:p>
    <w:p w:rsidR="00E26490" w:rsidRDefault="00E26490" w:rsidP="00E26490">
      <w:pPr>
        <w:pStyle w:val="af3"/>
      </w:pPr>
      <w:r>
        <w:t>хр - 1</w:t>
      </w:r>
    </w:p>
    <w:p w:rsidR="00E26490" w:rsidRDefault="00E26490" w:rsidP="00E26490">
      <w:pPr>
        <w:pStyle w:val="a"/>
      </w:pPr>
      <w:r w:rsidRPr="00D7687D">
        <w:rPr>
          <w:b/>
        </w:rPr>
        <w:t>Мечев, Сергий, священномученик</w:t>
      </w:r>
      <w:r>
        <w:t xml:space="preserve"> Тайны богослужения : Духовные беседы. Письма из ссылки / С.Мечев.--М. : "Русскiй Хронограф",2001.--383 с. 8730 хр. RU01 </w:t>
      </w:r>
    </w:p>
    <w:p w:rsidR="00E26490" w:rsidRDefault="00E26490" w:rsidP="00E26490">
      <w:pPr>
        <w:pStyle w:val="af3"/>
      </w:pPr>
      <w:r>
        <w:t>УДК   235.4 + 211.56</w:t>
      </w:r>
    </w:p>
    <w:p w:rsidR="00E26490" w:rsidRDefault="00E26490" w:rsidP="00E26490">
      <w:pPr>
        <w:pStyle w:val="af3"/>
      </w:pPr>
      <w:r>
        <w:t>хр - 1</w:t>
      </w:r>
    </w:p>
    <w:p w:rsidR="00E26490" w:rsidRDefault="00E26490" w:rsidP="00E26490">
      <w:pPr>
        <w:pStyle w:val="a"/>
      </w:pPr>
      <w:r w:rsidRPr="00D7687D">
        <w:rPr>
          <w:b/>
        </w:rPr>
        <w:t xml:space="preserve">Мифы </w:t>
      </w:r>
      <w:r>
        <w:t xml:space="preserve">о вере и Церкви : Откуда они берутся? / По благословению Святейшего Патриарха Московского и всея руси Кирилла.--М. : Даниловский благовестник,2009.--217с. .--ISBN 978-5-89101-348-3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7687D">
        <w:rPr>
          <w:b/>
        </w:rPr>
        <w:t>Михаил (Труханов), прот.</w:t>
      </w:r>
      <w:r>
        <w:t xml:space="preserve"> Воспоминания: первые сорок лет моей жизни / Прот. Михаил (Труханов).--Б.м. : Б.и.,Б.г.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7687D">
        <w:rPr>
          <w:b/>
        </w:rPr>
        <w:t>Михаил (Труханов), священник</w:t>
      </w:r>
      <w:r>
        <w:t xml:space="preserve"> Дивны дела Твои, Господи : Слово о шестодневе. Евхаристия. О промысле Божием / Свящ. Михаил (Труханов).--М. : Вереск,1995.--232с. .--ISBN 5-7496-0065-3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D7687D">
        <w:rPr>
          <w:b/>
        </w:rPr>
        <w:t>Михаил (Труханов), священник</w:t>
      </w:r>
      <w:r>
        <w:t xml:space="preserve"> Православный взгляд на творчество / Свящ. Михаил Труханов.--М.,1997.--246 с. .--ISBN 5-7476-0075-0 </w:t>
      </w:r>
    </w:p>
    <w:p w:rsidR="00E26490" w:rsidRDefault="00E26490" w:rsidP="00E26490">
      <w:pPr>
        <w:pStyle w:val="af3"/>
      </w:pPr>
      <w:r>
        <w:t>УДК   235.4 + 280.5</w:t>
      </w:r>
    </w:p>
    <w:p w:rsidR="00E26490" w:rsidRDefault="00E26490" w:rsidP="00E26490">
      <w:pPr>
        <w:pStyle w:val="af3"/>
      </w:pPr>
      <w:r>
        <w:t>хр - 1</w:t>
      </w:r>
    </w:p>
    <w:p w:rsidR="00E26490" w:rsidRDefault="00E26490" w:rsidP="00E26490">
      <w:pPr>
        <w:pStyle w:val="a"/>
      </w:pPr>
      <w:r w:rsidRPr="00211111">
        <w:rPr>
          <w:b/>
        </w:rPr>
        <w:t>Михаил (Труханов), священник</w:t>
      </w:r>
      <w:r>
        <w:t xml:space="preserve"> Православный взгляд на творчество / Свящ. Михаил Труханов.--М.,1997.--246 с. .--ISBN 5-7476-0075-0 </w:t>
      </w:r>
    </w:p>
    <w:p w:rsidR="00E26490" w:rsidRDefault="00E26490" w:rsidP="00E26490">
      <w:pPr>
        <w:pStyle w:val="af3"/>
      </w:pPr>
      <w:r>
        <w:t>УДК   235.4 + 280.5</w:t>
      </w:r>
    </w:p>
    <w:p w:rsidR="00E26490" w:rsidRDefault="00E26490" w:rsidP="00E26490">
      <w:pPr>
        <w:pStyle w:val="af3"/>
      </w:pPr>
      <w:r>
        <w:t>хр - 2</w:t>
      </w:r>
    </w:p>
    <w:p w:rsidR="00E26490" w:rsidRDefault="00E26490" w:rsidP="00E26490">
      <w:pPr>
        <w:pStyle w:val="a"/>
      </w:pPr>
      <w:r w:rsidRPr="00211111">
        <w:rPr>
          <w:b/>
        </w:rPr>
        <w:t>Михаил (Труханов), протоиер.</w:t>
      </w:r>
      <w:r>
        <w:t xml:space="preserve"> Слово о шестидневе / Протоиер. Михаил (Труханов).--Б.м. : Б.и.,Б.г.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211111">
        <w:rPr>
          <w:b/>
        </w:rPr>
        <w:t>Михаил, священник</w:t>
      </w:r>
      <w:r>
        <w:t xml:space="preserve"> Как спастись в современном мире : Апология христианского поста / Свящ. Михаил,1993.--111 с. 10312-10313 хр. RU03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211111">
        <w:rPr>
          <w:b/>
        </w:rPr>
        <w:t>Михаил, священник</w:t>
      </w:r>
      <w:r>
        <w:t xml:space="preserve"> Об истоках христианской веры / Свящ. Михаил.--М.,1993.--128с. </w:t>
      </w:r>
    </w:p>
    <w:p w:rsidR="00E26490" w:rsidRDefault="00E26490" w:rsidP="00E26490">
      <w:pPr>
        <w:pStyle w:val="af3"/>
      </w:pPr>
      <w:r>
        <w:lastRenderedPageBreak/>
        <w:t>УДК   235.4</w:t>
      </w:r>
    </w:p>
    <w:p w:rsidR="00E26490" w:rsidRDefault="00E26490" w:rsidP="00E26490">
      <w:pPr>
        <w:pStyle w:val="af3"/>
      </w:pPr>
      <w:r>
        <w:t>хр - 1</w:t>
      </w:r>
    </w:p>
    <w:p w:rsidR="00E26490" w:rsidRDefault="00E26490" w:rsidP="00E26490">
      <w:pPr>
        <w:pStyle w:val="a"/>
      </w:pPr>
      <w:r w:rsidRPr="00211111">
        <w:rPr>
          <w:b/>
        </w:rPr>
        <w:t>Михаил, священник</w:t>
      </w:r>
      <w:r>
        <w:t xml:space="preserve"> Прикосновение любви / Свящ. Михаил.--М. : "Вереск",1994.--182с. .--ISBN 5-7496-0064-5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11111">
        <w:rPr>
          <w:b/>
        </w:rPr>
        <w:t>Михайловский, Василий, прот.</w:t>
      </w:r>
      <w:r>
        <w:t xml:space="preserve"> Пост, его происхождение, необходимость, польза и возражения против него / Прот. Василий Михайловский ; Отв. за вып. В.В. Галуц.--Мн. : Белорусская Православная Церковь,2014.--30с. .--ISBN 978-985-7181-24-7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11111">
        <w:rPr>
          <w:b/>
        </w:rPr>
        <w:t>Михайловский, Василий, прот.</w:t>
      </w:r>
      <w:r>
        <w:t xml:space="preserve"> Пост, его происхождение, необходимость, польза и возражения против него / Прот. Василий Михайловский ; Отв. за вып. В.В. Грозов, А. В. Велько.--Мн. : Белорусская Православная Церковь,2014.--30с. .--ISBN 978-985-511-699-9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07EB4">
        <w:rPr>
          <w:b/>
        </w:rPr>
        <w:t>Молотников, М.Д.</w:t>
      </w:r>
      <w:r>
        <w:t xml:space="preserve"> Познать себя : Азы христианской психологии / М.Д. Молотников.--Клин : Христианская жизнь,2016.--64с. .--ISBN 978-5-93313-184-7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07EB4">
        <w:rPr>
          <w:b/>
        </w:rPr>
        <w:t xml:space="preserve">Напоминаю </w:t>
      </w:r>
      <w:r>
        <w:t xml:space="preserve">вам... : Протоиерей Николай Гурьянов.--М. : Макцентр,1999.--63с. .--ISBN 5-8121-0019-5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07EB4">
        <w:rPr>
          <w:b/>
        </w:rPr>
        <w:t xml:space="preserve">Наш православный </w:t>
      </w:r>
      <w:r>
        <w:t xml:space="preserve">дом / Гл. ред. В.Ю.Малягин.--М. : Даниловский благовестник,2001.--320 с. .--ISBN 5-89101-076-3 8805 хр. RU01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07EB4">
        <w:rPr>
          <w:b/>
        </w:rPr>
        <w:t xml:space="preserve">Невидимый </w:t>
      </w:r>
      <w:r>
        <w:t xml:space="preserve">мир демонов : Реальность существования злых духов, механизм воздействия темной силы на людей, средства для успешной борьбы с бесами / Сост. А.В. Фомин.--М. : Новая мысль,2009.--512с. .--ISBN 5-902716-07-1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07EB4">
        <w:rPr>
          <w:b/>
        </w:rPr>
        <w:t xml:space="preserve">Неизвестный </w:t>
      </w:r>
      <w:r>
        <w:t xml:space="preserve">Нилус / Сост. Р. Багдасаров, С.Фомин.--М. : Православный паломник,1995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07EB4">
        <w:rPr>
          <w:b/>
        </w:rPr>
        <w:t xml:space="preserve">Неизвестный </w:t>
      </w:r>
      <w:r>
        <w:t xml:space="preserve">Нилус : Сост. Р. Багдасаров, С.Фомин.--М. : Православный паломник,1995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07EB4">
        <w:rPr>
          <w:b/>
        </w:rPr>
        <w:t xml:space="preserve">Непознанный </w:t>
      </w:r>
      <w:r>
        <w:t xml:space="preserve">мир веры.--М. : Издание Сретенского монастыря,2002.--346 с. .--ISBN 5-7533-0181-9 9816 хр. RU03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23A4A">
        <w:rPr>
          <w:b/>
        </w:rPr>
        <w:lastRenderedPageBreak/>
        <w:t>Никанор, еп. Смоленский и Дорогобужский</w:t>
      </w:r>
      <w:r>
        <w:t xml:space="preserve"> О любви человека к себе самому / Еп. Никанор.--М. : Православный Свято-Тихоновский Богословский институт,1996.--39с. .--ISBN 5-7429-0029-5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23A4A">
        <w:rPr>
          <w:b/>
        </w:rPr>
        <w:t>Николаев, Сергий, свящ.</w:t>
      </w:r>
      <w:r>
        <w:t xml:space="preserve"> За советом к батюшке : Сборник / С.Николаев.--М. : Даниловский благовестник,2002.--320 с. .--ISBN 5-89101-120-4 9739-9740 хр. RU03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523A4A">
        <w:rPr>
          <w:b/>
        </w:rPr>
        <w:t>Николаев, Сергий, свящ.</w:t>
      </w:r>
      <w:r>
        <w:t xml:space="preserve"> За советом к батюшке : Сборник / Свящ. Сергий Николаев.--М. : Даниловский благовестник,2002.--320с. .--ISBN 5-89101-120-4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23A4A">
        <w:rPr>
          <w:b/>
        </w:rPr>
        <w:t>Николаев В.Н.</w:t>
      </w:r>
      <w:r>
        <w:t xml:space="preserve"> Живый в помощи : Документальная повесть в 2-х ч. / В.Н.Николаев.--М. : Софт Издат,2002.--319 с. .--ISBN 5-93876-006-2 10101 хр. RU03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23A4A">
        <w:rPr>
          <w:b/>
        </w:rPr>
        <w:t>Николаева, Олеся</w:t>
      </w:r>
      <w:r>
        <w:t xml:space="preserve"> "Небесный огонь" и другие рассказы / Олеся Николаева.--М. : Изд-во Сретенского монастыря,2012.--495с. .--ISBN 978-5-7533-0746-0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23A4A">
        <w:rPr>
          <w:b/>
        </w:rPr>
        <w:t>Николай (Велимирович), еп.</w:t>
      </w:r>
      <w:r>
        <w:t xml:space="preserve"> Моления на озере : Избранное / Пер. с сербск., послесл. и коммент. И.А. Чароты.--Мн. : Православное Братство во имя Архистратига Михаила,2001.--48с. .--ISBN 985-6484-20-0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523A4A">
        <w:rPr>
          <w:b/>
        </w:rPr>
        <w:t>Николай (Ярушевич), митрополит</w:t>
      </w:r>
      <w:r>
        <w:t xml:space="preserve"> Радость и утешение христианина : Сборник слов и поучений митрополита Николая Ярушевича / Сост. еп. Афанасий (Кудюк).--Брюссель : "Жизнь с Богом",1991.--190с.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761A5">
        <w:rPr>
          <w:b/>
        </w:rPr>
        <w:t>Николай (Ярушевич), митрополит</w:t>
      </w:r>
      <w:r>
        <w:t xml:space="preserve"> Радость и утешение христианина : Сборник слов и поучений митрополита Николая Ярушевича / Сост. еп. Афанасий (Кудюк).--Брюссель : "Жизнь с Богом",1991.--190с. </w:t>
      </w:r>
    </w:p>
    <w:p w:rsidR="00E26490" w:rsidRDefault="00E26490" w:rsidP="00E26490">
      <w:pPr>
        <w:pStyle w:val="af3"/>
      </w:pPr>
      <w:r>
        <w:t>УДК   235.4</w:t>
      </w:r>
    </w:p>
    <w:p w:rsidR="00E26490" w:rsidRDefault="00E26490" w:rsidP="00E26490">
      <w:pPr>
        <w:pStyle w:val="af3"/>
      </w:pPr>
      <w:r>
        <w:t>хр - 5</w:t>
      </w:r>
    </w:p>
    <w:p w:rsidR="00E26490" w:rsidRDefault="00E26490" w:rsidP="00E26490">
      <w:pPr>
        <w:pStyle w:val="a"/>
      </w:pPr>
      <w:r w:rsidRPr="00B761A5">
        <w:rPr>
          <w:b/>
        </w:rPr>
        <w:t>Николай Сербский (Велимирович), свт.</w:t>
      </w:r>
      <w:r>
        <w:t xml:space="preserve"> Библейские темы / Свт. Николай Сербский (Велимирович); Пер. с сербск. Сергея Фонова.--М. : Паломник,2005.--478с. .--ISBN 5-88060-046-7 </w:t>
      </w:r>
    </w:p>
    <w:p w:rsidR="00E26490" w:rsidRDefault="00E26490" w:rsidP="00E26490">
      <w:pPr>
        <w:pStyle w:val="af3"/>
      </w:pPr>
      <w:r>
        <w:t>УДК   235.4 + 202.2</w:t>
      </w:r>
    </w:p>
    <w:p w:rsidR="00E26490" w:rsidRDefault="00E26490" w:rsidP="00E26490">
      <w:pPr>
        <w:pStyle w:val="af3"/>
      </w:pPr>
      <w:r>
        <w:t>хр - 1</w:t>
      </w:r>
    </w:p>
    <w:p w:rsidR="00E26490" w:rsidRDefault="00E26490" w:rsidP="00E26490">
      <w:pPr>
        <w:pStyle w:val="a"/>
      </w:pPr>
      <w:r w:rsidRPr="00B761A5">
        <w:rPr>
          <w:b/>
        </w:rPr>
        <w:t>Николай Сербский (Велимирович), свт.</w:t>
      </w:r>
      <w:r>
        <w:t xml:space="preserve"> Духовное возрождение Европы / Свт. Николай Сербский (Велимирович); Пер. с сербск. Сергея Фонова.--М. : Паломник,2000.--446с. .--ISBN 5-88060-112-9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761A5">
        <w:rPr>
          <w:b/>
        </w:rPr>
        <w:lastRenderedPageBreak/>
        <w:t>Николай Сербский (Велимирович), свт.</w:t>
      </w:r>
      <w:r>
        <w:t xml:space="preserve"> Из окна темницы : Избранные главы / Свт. Николай Сербский (Велимирович).--Мн. : Издательство Православного Братства во имя Архистратига Михаила,2002.--62с. .--ISBN 985-6484-23-5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761A5">
        <w:rPr>
          <w:b/>
        </w:rPr>
        <w:t>Николай Сербский, свт.</w:t>
      </w:r>
      <w:r>
        <w:t xml:space="preserve"> Избранное / Свт.Николай Сербский.--Мн. : Издательство Свято-Елисаветинского монастыря,2004.--622с. .--ISBN 985-6728-11-8 </w:t>
      </w:r>
    </w:p>
    <w:p w:rsidR="00E26490" w:rsidRDefault="00E26490" w:rsidP="00E26490">
      <w:pPr>
        <w:pStyle w:val="af3"/>
      </w:pPr>
      <w:r>
        <w:t>УДК   235.4 + 211.34 + 280.42</w:t>
      </w:r>
    </w:p>
    <w:p w:rsidR="00E26490" w:rsidRDefault="00E26490" w:rsidP="00E26490">
      <w:pPr>
        <w:pStyle w:val="af3"/>
      </w:pPr>
      <w:r>
        <w:t>хр - 1</w:t>
      </w:r>
    </w:p>
    <w:p w:rsidR="00E26490" w:rsidRDefault="00E26490" w:rsidP="00E26490">
      <w:pPr>
        <w:pStyle w:val="a"/>
      </w:pPr>
      <w:r w:rsidRPr="00B761A5">
        <w:rPr>
          <w:b/>
        </w:rPr>
        <w:t>Николай Сербский (Велимирович), свт.</w:t>
      </w:r>
      <w:r>
        <w:t xml:space="preserve"> Мир тебе и утешение от Господа : Письма к духовным чадам / Свт. Николай Сербский (Велимирович),.--Клин : Фонд "Христианская жизнь",2004.--130 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761A5">
        <w:rPr>
          <w:b/>
        </w:rPr>
        <w:t>Николай Сербский, святитель</w:t>
      </w:r>
      <w:r>
        <w:t xml:space="preserve"> Мысли о добре и зле / Свт.Николай Сербский.--М. : Издательство Московского Подворья Свято-Троицкой Сергиевой Лавры,2002.--132 с. .--ISBN 5-7789-0104-6 10235 хр. RU03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B6637">
        <w:rPr>
          <w:b/>
        </w:rPr>
        <w:t>Николай Сербский (Велимирович), свт.</w:t>
      </w:r>
      <w:r>
        <w:t xml:space="preserve"> О Боге и людях / Свт. Николай Сербский (Велимирович); Пер. с сербск. Сергея Фонова.--М. : Паломник,2006.--460с. .--ISBN 5-88060-078-5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B6637">
        <w:rPr>
          <w:b/>
        </w:rPr>
        <w:t>Николай Сербский (Велимирович), святитель</w:t>
      </w:r>
      <w:r>
        <w:t xml:space="preserve"> Таинственные притчи / Свт.Николай Сербский (Велимирович).--Клин : Фонд "Христианская жизнь",2002.--132 с. 10446 хр. RU04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B6637">
        <w:rPr>
          <w:b/>
        </w:rPr>
        <w:t>Николай Сербский (Велимирович), святитель</w:t>
      </w:r>
      <w:r>
        <w:t xml:space="preserve"> Чудеса Божии : О снах с важными последствиями. О чудесных исцелениях. О таинственных голосах. О Божием Промысле. О действии Промысла Божиего. Кары Божии. О видениях и явлениях из невидимого мира / Свт. Николай Сербский ; пер. А. И. Чароты, В. И. Чароты, И. А. Чароты под общ. ред. И. А. Чароты.--Мн. : Белорусский Экзархат,2007.--223с. .--ISBN 978-985-511-002-7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9B6637">
        <w:rPr>
          <w:b/>
        </w:rPr>
        <w:t>Никон (Воробьев), иг.</w:t>
      </w:r>
      <w:r>
        <w:t xml:space="preserve"> Будь милостив к себе : Письма к пьющему брату и его жене / Иг. Никон (Воробьев).--М : Издательство им. Святителя Игнатия Ставропольского,2000.--29с.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B6637">
        <w:rPr>
          <w:b/>
        </w:rPr>
        <w:t>Никон, архиеп.</w:t>
      </w:r>
      <w:r>
        <w:t xml:space="preserve"> Мои дневники / Архиеп. Никон.--Б.м. : Б.и.,Б.г.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B6637">
        <w:rPr>
          <w:b/>
        </w:rPr>
        <w:t>Никон, епископ Вологодский и Тотемский</w:t>
      </w:r>
      <w:r>
        <w:t xml:space="preserve"> Чем жива наша русская православная душа / Епископ Вологодский и Тотемский Никон.--СПб. : "САТИСЪ",1995.--80с. .--ISBN 5-7373-0100-1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B6637">
        <w:rPr>
          <w:b/>
        </w:rPr>
        <w:lastRenderedPageBreak/>
        <w:t>Нилус, С.</w:t>
      </w:r>
      <w:r>
        <w:t xml:space="preserve"> На берегу Божией реки : Записки православного / С. Нилус.--М. : Изд-е Свято-Троицкой Сергиевой Лавры,1992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07889">
        <w:rPr>
          <w:b/>
        </w:rPr>
        <w:t>Нилус, С.</w:t>
      </w:r>
      <w:r>
        <w:t xml:space="preserve"> На берегу Божьей реки : Записки православного / С. Нилус.--М. : Лествица,1999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07889">
        <w:rPr>
          <w:b/>
        </w:rPr>
        <w:t>Нилус, Сергей</w:t>
      </w:r>
      <w:r>
        <w:t xml:space="preserve"> Великое в малом : Записки православного / С. Нилус.--Сергие Посад : Изд-е Свято-Троицкой Сергиевой Лавры,1992.--334, XIIIс. .--ISBN 5-85280-133-Х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07889">
        <w:rPr>
          <w:b/>
        </w:rPr>
        <w:t>Нилус, Сергей</w:t>
      </w:r>
      <w:r>
        <w:t xml:space="preserve"> На берегу Божией реки : Записки православного / С.Нилус.--Сергиев Посад : Изд. Свято-Троицкой Сергиевой Лавры,1992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07889">
        <w:rPr>
          <w:b/>
        </w:rPr>
        <w:t>Нилус, Сергей</w:t>
      </w:r>
      <w:r>
        <w:t xml:space="preserve"> На берегу Божией реки : Записки православного / С. Нилус.--Сергиев Посад : Изд. Свято-Троицкой Сергиевой Лавры,1992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07889">
        <w:rPr>
          <w:b/>
        </w:rPr>
        <w:t>Нилус, Сергей</w:t>
      </w:r>
      <w:r>
        <w:t xml:space="preserve"> На берегу Божьей реки : Записки православного / С. Нилус.--М.-СПб. : Лествица ; Диоптра,1999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07889">
        <w:rPr>
          <w:b/>
        </w:rPr>
        <w:t>Нилус, Сергей</w:t>
      </w:r>
      <w:r>
        <w:t xml:space="preserve"> На берегу Божьей реки : Записки православного / С. Нилус.--М.-СПб. : Лествица ; Диоптра,1999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07889">
        <w:rPr>
          <w:b/>
        </w:rPr>
        <w:t>Нилус, Сергей</w:t>
      </w:r>
      <w:r>
        <w:t xml:space="preserve"> Святыня под спудом : Тайны православного духа / С. Нилус.--Сергиев Посад : Изд-е Свято-Троицкой Сергиевой Лавры,1991.--312с. .--ISBN 5-85280-130-5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F60E1E">
        <w:rPr>
          <w:b/>
        </w:rPr>
        <w:t>Нилус, Сергей</w:t>
      </w:r>
      <w:r>
        <w:t xml:space="preserve"> Сила Божия и немощь человеческая / С.Нилус.--Сергиев Посад : Изд. Свято-Троицкой Сергиевой Лавры,1992.--316с. .--ISBN 5-85280-139-9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F60E1E">
        <w:rPr>
          <w:b/>
        </w:rPr>
        <w:t>Нилус, Сергей</w:t>
      </w:r>
      <w:r>
        <w:t xml:space="preserve"> Сила Божия и немощь человеческая : Оптинский старец Феодосий / С. Нилус.--Platina, California : Изд. Братства Преп. Германа Аляскинскаго,1979.--316с.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F60E1E">
        <w:rPr>
          <w:b/>
        </w:rPr>
        <w:t>Новоселов, М.</w:t>
      </w:r>
      <w:r>
        <w:t xml:space="preserve"> Догмат, этика и мистика в составе христианского вероучения. Приложение : Психология христианского восприятия / М. Новоселов.--М. : Изд-во святителя Алексия,1995.--56с. .--ISBN 5-86060-012-7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F60E1E">
        <w:rPr>
          <w:b/>
        </w:rPr>
        <w:lastRenderedPageBreak/>
        <w:t xml:space="preserve">О женщина! </w:t>
      </w:r>
      <w:r>
        <w:t xml:space="preserve">Велика вера твоя : Антропология жены и спасительная тайна ее для мужа. Дева, девство и целомудрие. Женщина и эмансипэ. Экология- это Ева в западном аду. Амазонки в коридорах власти. Пресвятая Богородица, спаси нас! / Сост. изд. Л. С. Яковлевой.--СПб. : Изд-во Л. С. Яковлевой,2000.--326с. .--ISBN 5-900502-28-7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F60E1E">
        <w:rPr>
          <w:b/>
        </w:rPr>
        <w:t xml:space="preserve">О нетлении </w:t>
      </w:r>
      <w:r>
        <w:t xml:space="preserve">и почитании святых мощей / Сост. Д.И. Протопопов.--М. : "Отчий дом",1996.--74с. .--ISBN 5-7676-0011-2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F60E1E">
        <w:rPr>
          <w:b/>
        </w:rPr>
        <w:t xml:space="preserve">О поминовении </w:t>
      </w:r>
      <w:r>
        <w:t xml:space="preserve">и погребении усопших / Сост. И.В. Новиков ; Отв. за вып. В.П. Ильин.--Мн. : Издатель В.П. Ильин,2012.--63с. .--ISBN 978-985-6365-39-6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F60E1E">
        <w:rPr>
          <w:b/>
        </w:rPr>
        <w:t xml:space="preserve">О священническом </w:t>
      </w:r>
      <w:r>
        <w:t xml:space="preserve">благословении : О благословениях ветхозаветных и Новозаветных / По благословению  Святейшего Патриарха Московского и всея Руси Алексия II.--М. : Московское подворье Свято-Троицкой Сергиевой Лавры "Новая книга",1996.--64с. .--ISBN 5-8474-0241-4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862E2">
        <w:rPr>
          <w:b/>
        </w:rPr>
        <w:t xml:space="preserve">О страхе </w:t>
      </w:r>
      <w:r>
        <w:t xml:space="preserve">Божием : С приложением канона умилительного Господу нашему Иисусу Христу / Отв. за вып. В.В. Грозов, А.В. Велько.--Мн. : Белорусская Православная Церковь,2014.--29с. .--ISBN 978-985-511-698-2 </w:t>
      </w:r>
    </w:p>
    <w:p w:rsidR="00E26490" w:rsidRDefault="00E26490" w:rsidP="00E26490">
      <w:pPr>
        <w:pStyle w:val="af3"/>
      </w:pPr>
      <w:r>
        <w:t>УДК   235.4 + 240.3</w:t>
      </w:r>
    </w:p>
    <w:p w:rsidR="00E26490" w:rsidRDefault="00E26490" w:rsidP="00E26490">
      <w:pPr>
        <w:pStyle w:val="af3"/>
      </w:pPr>
      <w:r>
        <w:t>хр - 1</w:t>
      </w:r>
    </w:p>
    <w:p w:rsidR="00E26490" w:rsidRDefault="00E26490" w:rsidP="00E26490">
      <w:pPr>
        <w:pStyle w:val="a"/>
      </w:pPr>
      <w:r w:rsidRPr="001862E2">
        <w:rPr>
          <w:b/>
        </w:rPr>
        <w:t xml:space="preserve">О суевериях </w:t>
      </w:r>
      <w:r>
        <w:t xml:space="preserve">и предрассудках и совремнном религиозном невежестве / По благословению епископа Тираспольского и Дубоссарского Юстиниана.--М. : Благо,2002.--110с. .--ISBN 5-7902-0128-8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862E2">
        <w:rPr>
          <w:b/>
        </w:rPr>
        <w:t xml:space="preserve">О часе </w:t>
      </w:r>
      <w:r>
        <w:t xml:space="preserve">смертном : Христианское отношение к смерти: Духовные чтения / Ред. А.С.Зеленцов, П.Н.Роговой.--М. : "Воскресение",1990.--64 с. 8837 хр. RU01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862E2">
        <w:rPr>
          <w:b/>
        </w:rPr>
        <w:t xml:space="preserve">О часе </w:t>
      </w:r>
      <w:r>
        <w:t xml:space="preserve">смертном : Христианское отношение к смерти: Духовные чтения / Подгот. А.С.Зеленцов, П.Н.Роговой.--М. : Редакция "Воскресение",1990.--64 с. 10271-10272 хр. RU03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1862E2">
        <w:rPr>
          <w:b/>
        </w:rPr>
        <w:t xml:space="preserve">Об истинном </w:t>
      </w:r>
      <w:r>
        <w:t xml:space="preserve">благочестии.--М. : Отчий дом,1996.--47с. .--ISBN 5-7676-0027-9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862E2">
        <w:rPr>
          <w:b/>
        </w:rPr>
        <w:t>Овчинников, Андрей, священник</w:t>
      </w:r>
      <w:r>
        <w:t xml:space="preserve"> Нужен ли христианам спорт / А.Овчинников.--М. : Даниловский благовестник,2002.--96 с. .--ISBN 5-89101-122-0 10427 хр. RU04 </w:t>
      </w:r>
    </w:p>
    <w:p w:rsidR="00E26490" w:rsidRDefault="00E26490" w:rsidP="00E26490">
      <w:pPr>
        <w:pStyle w:val="af3"/>
      </w:pPr>
      <w:r>
        <w:t>УДК   235.4 + 280.25</w:t>
      </w:r>
    </w:p>
    <w:p w:rsidR="00E26490" w:rsidRDefault="00E26490" w:rsidP="00E26490">
      <w:pPr>
        <w:pStyle w:val="af3"/>
      </w:pPr>
      <w:r>
        <w:t>хр - 1</w:t>
      </w:r>
    </w:p>
    <w:p w:rsidR="00E26490" w:rsidRDefault="00E26490" w:rsidP="00E26490">
      <w:pPr>
        <w:pStyle w:val="a"/>
      </w:pPr>
      <w:r w:rsidRPr="001862E2">
        <w:rPr>
          <w:b/>
        </w:rPr>
        <w:t xml:space="preserve">Опыт </w:t>
      </w:r>
      <w:r>
        <w:t xml:space="preserve">преодоления скорби / Ред.-сост. монахиня Евпраксия (Шиленкова).--Мн. : Свято-Елисаветинский монастырь,2017.--95 с. .--ISBN 978-985-7124-64-0 </w:t>
      </w:r>
    </w:p>
    <w:p w:rsidR="00E26490" w:rsidRDefault="00E26490" w:rsidP="00E26490">
      <w:pPr>
        <w:pStyle w:val="af3"/>
      </w:pPr>
      <w:r>
        <w:lastRenderedPageBreak/>
        <w:t>УДК   235.4</w:t>
      </w:r>
    </w:p>
    <w:p w:rsidR="00E26490" w:rsidRDefault="00E26490" w:rsidP="00E26490">
      <w:pPr>
        <w:pStyle w:val="af3"/>
      </w:pPr>
      <w:r>
        <w:t>хр - 1</w:t>
      </w:r>
    </w:p>
    <w:p w:rsidR="00E26490" w:rsidRDefault="00E26490" w:rsidP="00E26490">
      <w:pPr>
        <w:pStyle w:val="a"/>
      </w:pPr>
      <w:r w:rsidRPr="00BB7835">
        <w:rPr>
          <w:b/>
        </w:rPr>
        <w:t xml:space="preserve">Опыт </w:t>
      </w:r>
      <w:r>
        <w:t xml:space="preserve">преодоления скорби.--Мн. : Свято-Елисаветинский монастырь,2003.--64 с. 10159-10160 хр. RU03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BB7835">
        <w:rPr>
          <w:b/>
        </w:rPr>
        <w:t>Осипов А.И.</w:t>
      </w:r>
      <w:r>
        <w:t xml:space="preserve"> Православное понимание смысла жизни / А.И.Осипов.--Киев : Общество любителей православной литературы; издательство имени святителя Льва, папы Римского,2001.--239 с. .--ISBN 485-779 10186 хр. RU03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B7835">
        <w:rPr>
          <w:b/>
        </w:rPr>
        <w:t xml:space="preserve">От Меня </w:t>
      </w:r>
      <w:r>
        <w:t xml:space="preserve">это было : Беседа Бога с душою человека / Отв. за вып. Мария Мосилевич.--Мн. : Свято-Елисаветинский монастырь,2017.--29с. .--ISBN 978-985-7124-80-0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B7835">
        <w:rPr>
          <w:b/>
        </w:rPr>
        <w:t xml:space="preserve">От Меня </w:t>
      </w:r>
      <w:r>
        <w:t xml:space="preserve">это было : Беседа Бога с душою человека / Отв. за вып. Мария Мосилевич.--Мн. : Свято-Елисаветинский монастырь,2013.--29с.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B7835">
        <w:rPr>
          <w:b/>
        </w:rPr>
        <w:t xml:space="preserve">Отец </w:t>
      </w:r>
      <w:r>
        <w:t xml:space="preserve">Александр Мень отвечает на вопросы слушателей / Сост. и лит. запись А.Андреева; Ред. В.Илюшенко.--М. : Фонд имени Александра Меня,2004.--317с. .--ISBN 5-89831-002-9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B7835">
        <w:rPr>
          <w:b/>
        </w:rPr>
        <w:t xml:space="preserve">Отец </w:t>
      </w:r>
      <w:r>
        <w:t xml:space="preserve">Арсений / Ред., оформ. Сретенского монастыря ; худож. Г. А. Комаров.--М. : Сретенский монастырь,1998.--495, [1]с. </w:t>
      </w:r>
    </w:p>
    <w:p w:rsidR="00E26490" w:rsidRDefault="00E26490" w:rsidP="00E26490">
      <w:pPr>
        <w:pStyle w:val="af3"/>
      </w:pPr>
      <w:r>
        <w:t>УДК   235.4 + 211.56</w:t>
      </w:r>
    </w:p>
    <w:p w:rsidR="00E26490" w:rsidRDefault="00E26490" w:rsidP="00E26490">
      <w:pPr>
        <w:pStyle w:val="af3"/>
      </w:pPr>
      <w:r>
        <w:t>хр - 2</w:t>
      </w:r>
    </w:p>
    <w:p w:rsidR="00E26490" w:rsidRDefault="00E26490" w:rsidP="00E26490">
      <w:pPr>
        <w:pStyle w:val="a"/>
      </w:pPr>
      <w:r w:rsidRPr="00BB7835">
        <w:rPr>
          <w:b/>
        </w:rPr>
        <w:t xml:space="preserve">Отец </w:t>
      </w:r>
      <w:r>
        <w:t xml:space="preserve">Арсений / Под. ред. прот. Владимира Воробьева.--М. : Изд-во Правосл. Свято-Тихонов. Богословск. ин-та,2000.--749с. .--ISBN 5-7429-0132-1 </w:t>
      </w:r>
    </w:p>
    <w:p w:rsidR="00E26490" w:rsidRDefault="00E26490" w:rsidP="00E26490">
      <w:pPr>
        <w:pStyle w:val="af3"/>
      </w:pPr>
      <w:r>
        <w:t>УДК   235.4 + 211.56</w:t>
      </w:r>
    </w:p>
    <w:p w:rsidR="00E26490" w:rsidRDefault="00E26490" w:rsidP="00E26490">
      <w:pPr>
        <w:pStyle w:val="af3"/>
      </w:pPr>
      <w:r>
        <w:t>хр - 1</w:t>
      </w:r>
    </w:p>
    <w:p w:rsidR="00E26490" w:rsidRDefault="00E26490" w:rsidP="00E26490">
      <w:pPr>
        <w:pStyle w:val="a"/>
      </w:pPr>
      <w:r w:rsidRPr="00C16CE0">
        <w:rPr>
          <w:b/>
        </w:rPr>
        <w:t xml:space="preserve">Отец </w:t>
      </w:r>
      <w:r>
        <w:t xml:space="preserve">Арсений / Под. ред. протоиерея Владимира Воробьева.--М. : Изд-во Свято-Тихоновского гуманитарного университета,2004.--744 с. .--ISBN 5-7429-0126-7 </w:t>
      </w:r>
    </w:p>
    <w:p w:rsidR="00E26490" w:rsidRDefault="00E26490" w:rsidP="00E26490">
      <w:pPr>
        <w:pStyle w:val="af3"/>
      </w:pPr>
      <w:r>
        <w:t>УДК   235.4 + 211.56</w:t>
      </w:r>
    </w:p>
    <w:p w:rsidR="00E26490" w:rsidRDefault="00E26490" w:rsidP="00E26490">
      <w:pPr>
        <w:pStyle w:val="af3"/>
      </w:pPr>
      <w:r>
        <w:t>хр - 1</w:t>
      </w:r>
    </w:p>
    <w:p w:rsidR="00E26490" w:rsidRDefault="00E26490" w:rsidP="00E26490">
      <w:pPr>
        <w:pStyle w:val="a"/>
      </w:pPr>
      <w:r w:rsidRPr="00C16CE0">
        <w:rPr>
          <w:b/>
        </w:rPr>
        <w:t xml:space="preserve">Отец </w:t>
      </w:r>
      <w:r>
        <w:t xml:space="preserve">Арсений / Под. ред. прот. Владимира Воробьева.--М. : Изд-во Свято-Тихоновского гуманитарного университета,2014.--864 с. .--ISBN 978-5-699-66024-7*978-5-7429-0422-9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16CE0">
        <w:rPr>
          <w:b/>
        </w:rPr>
        <w:t xml:space="preserve">Откровенные </w:t>
      </w:r>
      <w:r>
        <w:t xml:space="preserve">рассказы странника духовному своему отцу / Предисл. архим. Киприана Керна; Послесл. иеромон. Василия Гролимунда.--Paris : YMCA-PRESS,1989.--332с. .--ISBN 2-85065-167-2 </w:t>
      </w:r>
    </w:p>
    <w:p w:rsidR="00E26490" w:rsidRDefault="00E26490" w:rsidP="00E26490">
      <w:pPr>
        <w:pStyle w:val="af3"/>
      </w:pPr>
      <w:r>
        <w:t>УДК   235.4 + 261.31</w:t>
      </w:r>
    </w:p>
    <w:p w:rsidR="00E26490" w:rsidRDefault="00E26490" w:rsidP="00E26490">
      <w:pPr>
        <w:pStyle w:val="af3"/>
      </w:pPr>
      <w:r>
        <w:t>хр - 3</w:t>
      </w:r>
    </w:p>
    <w:p w:rsidR="00E26490" w:rsidRDefault="00E26490" w:rsidP="00E26490">
      <w:pPr>
        <w:pStyle w:val="a"/>
      </w:pPr>
      <w:r w:rsidRPr="00C16CE0">
        <w:rPr>
          <w:b/>
        </w:rPr>
        <w:lastRenderedPageBreak/>
        <w:t xml:space="preserve">Откровенные </w:t>
      </w:r>
      <w:r>
        <w:t xml:space="preserve">рассказы странника духовному своему отцу.--М. : Издание Свято-Троицкой Сергиевой Лавры,1991.--220с. .--ISBN 5-7170-0001-4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C16CE0">
        <w:rPr>
          <w:b/>
        </w:rPr>
        <w:t xml:space="preserve">Откровенные </w:t>
      </w:r>
      <w:r>
        <w:t xml:space="preserve">рассказы странника духовному своему отцу.--М. : Свято-Троицкая Сергиева Лавра,1991.--220с. .--ISBN 5-7170-0001-4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16CE0">
        <w:rPr>
          <w:b/>
        </w:rPr>
        <w:t>Охотницкий, Николай, иерей</w:t>
      </w:r>
      <w:r>
        <w:t xml:space="preserve"> Сходи со мной на Афон / Иерей Николай Охотницкий.--Мн. : Белорусская Православная Церковь,2016.--235с. .--ISBN 978-985-511-917-4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16CE0">
        <w:rPr>
          <w:b/>
        </w:rPr>
        <w:t>Павел, митр. Минский и Слуцкий</w:t>
      </w:r>
      <w:r>
        <w:t xml:space="preserve"> Беседы с Владыкой Павлом. Митрополит Минский и Слуцкий Павел отвечает на вопросы / Павел, митр. Минский и Слуцкий ; Вып. ред. Н. Балукова.--М. : Лепта Книга,2014.--204с. .--ISBN 978-5-91173-416-9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F2167">
        <w:rPr>
          <w:b/>
        </w:rPr>
        <w:t>Паисий Святогорец, старец</w:t>
      </w:r>
      <w:r>
        <w:t xml:space="preserve"> Слова / Паисий Святогорец; Пер. с греч. иеромон. Доримедонта.--Суроти, Салоники : Монастырь св. апостола и евангелиста Иоанна Богослова,2002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EF2167">
        <w:rPr>
          <w:b/>
        </w:rPr>
        <w:t xml:space="preserve">Пастырь </w:t>
      </w:r>
      <w:r>
        <w:t xml:space="preserve">добрый : Жизнь и труды московского старца протоиерея Алексея Мечева / Сост. Сергей Фомин.--М. : Серда-Пресс,2000.--767,[8]с. .--ISBN 5-89306-017-2 </w:t>
      </w:r>
    </w:p>
    <w:p w:rsidR="00E26490" w:rsidRDefault="00E26490" w:rsidP="00E26490">
      <w:pPr>
        <w:pStyle w:val="af3"/>
      </w:pPr>
      <w:r>
        <w:t>УДК   235.4 + 234.22</w:t>
      </w:r>
    </w:p>
    <w:p w:rsidR="00E26490" w:rsidRDefault="00E26490" w:rsidP="00E26490">
      <w:pPr>
        <w:pStyle w:val="af3"/>
      </w:pPr>
      <w:r>
        <w:t>хр - 3</w:t>
      </w:r>
    </w:p>
    <w:p w:rsidR="00E26490" w:rsidRDefault="00E26490" w:rsidP="00E26490">
      <w:pPr>
        <w:pStyle w:val="a"/>
      </w:pPr>
      <w:r w:rsidRPr="00EF2167">
        <w:rPr>
          <w:b/>
        </w:rPr>
        <w:t>Пасха</w:t>
      </w:r>
      <w:r>
        <w:t xml:space="preserve"> / Сост. И.А.Панкеев.--М. : ОЛМА-ПРЕСС,2002.--288 с. .--ISBN 5-224-02154-5 9439 хр. RU02 </w:t>
      </w:r>
    </w:p>
    <w:p w:rsidR="00E26490" w:rsidRDefault="00E26490" w:rsidP="00E26490">
      <w:pPr>
        <w:pStyle w:val="af3"/>
      </w:pPr>
      <w:r>
        <w:t>УДК   235.4 + 280.43</w:t>
      </w:r>
    </w:p>
    <w:p w:rsidR="00E26490" w:rsidRDefault="00E26490" w:rsidP="00E26490">
      <w:pPr>
        <w:pStyle w:val="af3"/>
      </w:pPr>
      <w:r>
        <w:t>хр - 1</w:t>
      </w:r>
    </w:p>
    <w:p w:rsidR="00E26490" w:rsidRDefault="00E26490" w:rsidP="00E26490">
      <w:pPr>
        <w:pStyle w:val="a"/>
      </w:pPr>
      <w:r w:rsidRPr="00EF2167">
        <w:rPr>
          <w:b/>
        </w:rPr>
        <w:t xml:space="preserve">Пасхальная </w:t>
      </w:r>
      <w:r>
        <w:t xml:space="preserve">память : Воспоминания об иеромонахе Владимире (Шикине) / Авт.-сост. Ерофеева Е.В.--СПб. : "Царское дело",2003.--445с. .--ISBN 5-7624-0093-Х </w:t>
      </w:r>
    </w:p>
    <w:p w:rsidR="00E26490" w:rsidRDefault="00E26490" w:rsidP="00E26490">
      <w:pPr>
        <w:pStyle w:val="af3"/>
      </w:pPr>
      <w:r>
        <w:t>УДК   235.4 + 225.12</w:t>
      </w:r>
    </w:p>
    <w:p w:rsidR="00E26490" w:rsidRDefault="00E26490" w:rsidP="00E26490">
      <w:pPr>
        <w:pStyle w:val="af3"/>
      </w:pPr>
      <w:r>
        <w:t>хр - 1</w:t>
      </w:r>
    </w:p>
    <w:p w:rsidR="00E26490" w:rsidRDefault="00E26490" w:rsidP="00E26490">
      <w:pPr>
        <w:pStyle w:val="a"/>
      </w:pPr>
      <w:r w:rsidRPr="00EF2167">
        <w:rPr>
          <w:b/>
        </w:rPr>
        <w:t>Первозванский, М., прот.</w:t>
      </w:r>
      <w:r>
        <w:t xml:space="preserve"> Мужской разговор : Место мужчины в мире. Христианский взгляд / Прот. М. Первозванский ; Ред. В. Лучанинов.--М. : Никея,2017.--188с. .--ISBN 978-5-91761-719-0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F2167">
        <w:rPr>
          <w:b/>
        </w:rPr>
        <w:t>Первозванский, М., прот.</w:t>
      </w:r>
      <w:r>
        <w:t xml:space="preserve"> Мужской разговор : Место мужчины в мире. Христианский взгляд / Прот. М. Первозванский ; Ред. В. Лучанинов.--М. : Никея,2017.--188с. .--ISBN 978-5-91761-719-0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F2167">
        <w:rPr>
          <w:b/>
        </w:rPr>
        <w:t>Пестов Н.Е.</w:t>
      </w:r>
      <w:r>
        <w:t xml:space="preserve"> Современная практика православного благочестия : В 2-х т. / Н.Е.Пестов.--СПб. : САТИСЪ,2002 748 с. 5-7373-0277-6*5-7868-0058-Х 8925 хр. RU01 </w:t>
      </w:r>
    </w:p>
    <w:p w:rsidR="00E26490" w:rsidRDefault="00E26490" w:rsidP="00E26490">
      <w:pPr>
        <w:pStyle w:val="af3"/>
      </w:pPr>
      <w:r>
        <w:t>УДК   235.4</w:t>
      </w:r>
    </w:p>
    <w:p w:rsidR="00E26490" w:rsidRDefault="00E26490" w:rsidP="00E26490">
      <w:pPr>
        <w:pStyle w:val="af3"/>
      </w:pPr>
      <w:r>
        <w:lastRenderedPageBreak/>
        <w:t>хр - 1</w:t>
      </w:r>
    </w:p>
    <w:p w:rsidR="00E26490" w:rsidRDefault="00E26490" w:rsidP="00E26490">
      <w:pPr>
        <w:pStyle w:val="a"/>
      </w:pPr>
      <w:r w:rsidRPr="009C138A">
        <w:rPr>
          <w:b/>
        </w:rPr>
        <w:t>Пестов Н.Е.</w:t>
      </w:r>
      <w:r>
        <w:t xml:space="preserve"> Современная практика православного благочестия : В 2-х т. / Н.Е.Пестов.--СПб. : САТИСЪ,2002 672 с. 5-7373-0277-6*5-7868-0059-8 8926 хр. RU01 </w:t>
      </w:r>
    </w:p>
    <w:p w:rsidR="00E26490" w:rsidRDefault="00E26490" w:rsidP="00E26490">
      <w:pPr>
        <w:pStyle w:val="af3"/>
      </w:pPr>
      <w:r>
        <w:t>УДК   235.4 + 280.25</w:t>
      </w:r>
    </w:p>
    <w:p w:rsidR="00E26490" w:rsidRDefault="00E26490" w:rsidP="00E26490">
      <w:pPr>
        <w:pStyle w:val="af3"/>
      </w:pPr>
      <w:r>
        <w:t>хр - 1</w:t>
      </w:r>
    </w:p>
    <w:p w:rsidR="00E26490" w:rsidRDefault="00E26490" w:rsidP="00E26490">
      <w:pPr>
        <w:pStyle w:val="a"/>
      </w:pPr>
      <w:r w:rsidRPr="009C138A">
        <w:rPr>
          <w:b/>
        </w:rPr>
        <w:t>Пестов, Н.Е.</w:t>
      </w:r>
      <w:r>
        <w:t xml:space="preserve"> Современная практика православного благочестия : Опыт построения христианского миросозерцания / Н.Е.Пестов ; Отв. ред. А. Блинский.--СПб. : САТИСЪ,1995 </w:t>
      </w:r>
    </w:p>
    <w:p w:rsidR="00E26490" w:rsidRDefault="00E26490" w:rsidP="00E26490">
      <w:pPr>
        <w:pStyle w:val="af3"/>
      </w:pPr>
      <w:r>
        <w:t>УДК   235.4 + 232.43</w:t>
      </w:r>
    </w:p>
    <w:p w:rsidR="00E26490" w:rsidRDefault="00E26490" w:rsidP="00E26490">
      <w:pPr>
        <w:pStyle w:val="af3"/>
      </w:pPr>
      <w:r>
        <w:t>хр - 1</w:t>
      </w:r>
    </w:p>
    <w:p w:rsidR="00E26490" w:rsidRDefault="00E26490" w:rsidP="00E26490">
      <w:pPr>
        <w:pStyle w:val="a"/>
      </w:pPr>
      <w:r w:rsidRPr="009C138A">
        <w:rPr>
          <w:b/>
        </w:rPr>
        <w:t>Пестов, Н.Е.</w:t>
      </w:r>
      <w:r>
        <w:t xml:space="preserve"> Современная практика православного благочестия : Опыт построения христианского миросозерцания / Н.Е. Пестов.--СПб. : САТИСЪ,1995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9C138A">
        <w:rPr>
          <w:b/>
        </w:rPr>
        <w:t>Пестов, Н.Е.</w:t>
      </w:r>
      <w:r>
        <w:t xml:space="preserve"> Современная практика православного благочестия : Опыт построения христианского миросозерцания / Н.Е.Пестов.--СПб. : САТИСЪ,1995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9C138A">
        <w:rPr>
          <w:b/>
        </w:rPr>
        <w:t>Пестов, Н.Е.</w:t>
      </w:r>
      <w:r>
        <w:t xml:space="preserve"> Современная практика православного благочестия : Опыт построения христианского миросозерцания / Н.Е. Пестов.--СПб. : САТИСЪ,1996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C138A">
        <w:rPr>
          <w:b/>
        </w:rPr>
        <w:t xml:space="preserve">Письма </w:t>
      </w:r>
      <w:r>
        <w:t xml:space="preserve">отца Серафима (Роуза).--Джорданвилль, США : Типография преп. Иова Почаевского,2005.--318с. .--ISBN 0-88465-091-X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9C138A">
        <w:rPr>
          <w:b/>
        </w:rPr>
        <w:t xml:space="preserve">Письма </w:t>
      </w:r>
      <w:r>
        <w:t xml:space="preserve">Святогорца : К друзьям своим о Святой Горе Афонской / Паисий Святогорец.--М. : "Лодья",1998.--478с. .--ISBN 5-8233-0005-0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C388D">
        <w:rPr>
          <w:b/>
        </w:rPr>
        <w:t xml:space="preserve">Пища </w:t>
      </w:r>
      <w:r>
        <w:t xml:space="preserve">для души : Ежедневное чтение православного христианина / По благословению Высокопреосвященнейшего Амвросия, архиепископа Ивановского и Кинешемского.--М. : Православный приход Храма Казанской иконы Божией Матери в Ясенево,2001.--733 с. .--ISBN 5-7877-0001-5 10454 хр. RU04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C388D">
        <w:rPr>
          <w:b/>
        </w:rPr>
        <w:t xml:space="preserve">Победи </w:t>
      </w:r>
      <w:r>
        <w:t xml:space="preserve">этот мир : Как выстоять и сохранить семейный очаг / Глав. ред. О. Курова.--М. : Типография Патриаршего издательско-полиграфического центра,2003.--64с.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C388D">
        <w:rPr>
          <w:b/>
        </w:rPr>
        <w:t xml:space="preserve">Подвиг </w:t>
      </w:r>
      <w:r>
        <w:t xml:space="preserve">во Христе в наше время отступничества от Бога / По благословению Высокопреосвященнейшего Филарета Минского и Слуцкого Патриаршего Экзарха всея Беларуси.--Мн. : ЗАО "Православная инициатива",2002.--61с. .--ISBN 985-6558-01-8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C388D">
        <w:rPr>
          <w:b/>
        </w:rPr>
        <w:t xml:space="preserve">Пойте </w:t>
      </w:r>
      <w:r>
        <w:t xml:space="preserve">Богу нашему, пойте : Тропари праздникам с объяснениями незнакомых слов / Сост. пояснений Н. П. Саблина.--СПб.,1999.--46с. </w:t>
      </w:r>
    </w:p>
    <w:p w:rsidR="00E26490" w:rsidRDefault="00E26490" w:rsidP="00E26490">
      <w:pPr>
        <w:pStyle w:val="af3"/>
      </w:pPr>
      <w:r>
        <w:t>УДК   235.4</w:t>
      </w:r>
    </w:p>
    <w:p w:rsidR="00E26490" w:rsidRDefault="00E26490" w:rsidP="00E26490">
      <w:pPr>
        <w:pStyle w:val="af3"/>
      </w:pPr>
      <w:r>
        <w:lastRenderedPageBreak/>
        <w:t>хр - 1</w:t>
      </w:r>
    </w:p>
    <w:p w:rsidR="00E26490" w:rsidRDefault="00E26490" w:rsidP="00E26490">
      <w:pPr>
        <w:pStyle w:val="a"/>
      </w:pPr>
      <w:r w:rsidRPr="004C388D">
        <w:rPr>
          <w:b/>
        </w:rPr>
        <w:t xml:space="preserve">Поминание </w:t>
      </w:r>
      <w:r>
        <w:t xml:space="preserve">с объяснениями относительно поминовения живых и мертвых, молитвами : И с 8-ю хромолитографированными картинами / Сост. В. Шиманский.--К. : Типография Киево-Печерской Лавры,1888.--96с.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C388D">
        <w:rPr>
          <w:b/>
        </w:rPr>
        <w:t xml:space="preserve">Пост </w:t>
      </w:r>
      <w:r>
        <w:t xml:space="preserve">- заповедь Божия : Учение Православной Церкви о святых постах (по сочинениям митр. Стефана Яворского).--М. : Издательство им. святителя Игнатия Ставропольского,2000.--60 с. 10791 хр. RU05 </w:t>
      </w:r>
    </w:p>
    <w:p w:rsidR="00E26490" w:rsidRDefault="00E26490" w:rsidP="00E26490">
      <w:pPr>
        <w:pStyle w:val="af3"/>
      </w:pPr>
      <w:r>
        <w:t>УДК   235.4 + 261.3</w:t>
      </w:r>
    </w:p>
    <w:p w:rsidR="00E26490" w:rsidRDefault="00E26490" w:rsidP="00E26490">
      <w:pPr>
        <w:pStyle w:val="af3"/>
      </w:pPr>
      <w:r>
        <w:t>хр - 1</w:t>
      </w:r>
    </w:p>
    <w:p w:rsidR="00E26490" w:rsidRDefault="00E26490" w:rsidP="00E26490">
      <w:pPr>
        <w:pStyle w:val="a"/>
      </w:pPr>
      <w:r w:rsidRPr="004C388D">
        <w:rPr>
          <w:b/>
        </w:rPr>
        <w:t xml:space="preserve">Почему </w:t>
      </w:r>
      <w:r>
        <w:t xml:space="preserve">наши молитвы не доходят до Бога : Беседа с о. Иоанном Мироновым / Отв. ред. А. Блинский ; Сост. А. Новиков, А. Рогозянский.--СПб. : Сатисъ,2002.--30с. .--ISBN 5-7373-0158-3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6244FF">
        <w:rPr>
          <w:b/>
        </w:rPr>
        <w:t xml:space="preserve">Почему </w:t>
      </w:r>
      <w:r>
        <w:t xml:space="preserve">ты не в Церкви?.--Почаев : Свято-Успенская Почаевская Лавра,Б.д.--47с.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6244FF">
        <w:rPr>
          <w:b/>
        </w:rPr>
        <w:t xml:space="preserve">Правила </w:t>
      </w:r>
      <w:r>
        <w:t xml:space="preserve">благочестивой жизни.--Жуков : Общество "Полис",1991.--7с.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6244FF">
        <w:rPr>
          <w:b/>
        </w:rPr>
        <w:t xml:space="preserve">Православные </w:t>
      </w:r>
      <w:r>
        <w:t xml:space="preserve">праздники : Карманный справочник.--Кострома : Авенир-Дизайн,2001.--391с. </w:t>
      </w:r>
    </w:p>
    <w:p w:rsidR="00E26490" w:rsidRDefault="00E26490" w:rsidP="00E26490">
      <w:pPr>
        <w:pStyle w:val="af3"/>
      </w:pPr>
      <w:r>
        <w:t>УДК   235.4 + 240.14</w:t>
      </w:r>
    </w:p>
    <w:p w:rsidR="00E26490" w:rsidRDefault="00E26490" w:rsidP="00E26490">
      <w:pPr>
        <w:pStyle w:val="af3"/>
      </w:pPr>
      <w:r>
        <w:t>хр - 1</w:t>
      </w:r>
    </w:p>
    <w:p w:rsidR="00E26490" w:rsidRDefault="00E26490" w:rsidP="00E26490">
      <w:pPr>
        <w:pStyle w:val="a"/>
      </w:pPr>
      <w:r w:rsidRPr="006244FF">
        <w:rPr>
          <w:b/>
        </w:rPr>
        <w:t xml:space="preserve">Праздничный </w:t>
      </w:r>
      <w:r>
        <w:t xml:space="preserve">отдых христианина : Собрание общедоступных духовно-назидательных рассказов и размышлений, расположенных применительно к евангельским воскресным и праздничным чтениям целого года / Сост. Г. Дьяченко.--918, Хс.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6244FF">
        <w:rPr>
          <w:b/>
        </w:rPr>
        <w:t xml:space="preserve">Преодоление </w:t>
      </w:r>
      <w:r>
        <w:t xml:space="preserve">скорби / Отв. за вып. М. Мосилевич.--Мн. : Свято-Елисаветинский монастырь,2011.--126с. .--ISBN 978-985-6886-63-1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6244FF">
        <w:rPr>
          <w:b/>
        </w:rPr>
        <w:t xml:space="preserve">Преподобные </w:t>
      </w:r>
      <w:r>
        <w:t xml:space="preserve">оптинские старцы Амвросий и Антоний : Наставления пословицами и поговорками, духовные поучения и размышления / По благословению Святейшего Патриарха Московского и всея Руси Алексия.--М. : Издание Сретенского монастыря, Сестричество святителя Петра, митрополита Московского,2003.--126с. .--ISBN 5-7533-0232-7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6244FF">
        <w:rPr>
          <w:b/>
        </w:rPr>
        <w:t xml:space="preserve">Пролог </w:t>
      </w:r>
      <w:r>
        <w:t xml:space="preserve">в поучениях / Сост. прот. Виктор Гурьев.--М. : Изд. Свято-Троицкой Сергиевой Лавры,1992 </w:t>
      </w:r>
    </w:p>
    <w:p w:rsidR="00E26490" w:rsidRDefault="00E26490" w:rsidP="00E26490">
      <w:pPr>
        <w:pStyle w:val="af3"/>
      </w:pPr>
      <w:r>
        <w:t>УДК   235.4 + 261.3</w:t>
      </w:r>
    </w:p>
    <w:p w:rsidR="00E26490" w:rsidRDefault="00E26490" w:rsidP="00E26490">
      <w:pPr>
        <w:pStyle w:val="af3"/>
      </w:pPr>
      <w:r>
        <w:t>хр - 1</w:t>
      </w:r>
    </w:p>
    <w:p w:rsidR="00E26490" w:rsidRDefault="00E26490" w:rsidP="00E26490">
      <w:pPr>
        <w:pStyle w:val="a"/>
      </w:pPr>
      <w:r w:rsidRPr="002D738D">
        <w:rPr>
          <w:b/>
        </w:rPr>
        <w:t xml:space="preserve">Пролог </w:t>
      </w:r>
      <w:r>
        <w:t xml:space="preserve">в поучениях / Сост. прот. Виктор Гурьев.--М. : Изд. Свято-Троицкой Сергиевой Лавры,1992 </w:t>
      </w:r>
    </w:p>
    <w:p w:rsidR="00E26490" w:rsidRDefault="00E26490" w:rsidP="00E26490">
      <w:pPr>
        <w:pStyle w:val="af3"/>
      </w:pPr>
      <w:r>
        <w:lastRenderedPageBreak/>
        <w:t>УДК   235.4 + 261.3</w:t>
      </w:r>
    </w:p>
    <w:p w:rsidR="00E26490" w:rsidRDefault="00E26490" w:rsidP="00E26490">
      <w:pPr>
        <w:pStyle w:val="af3"/>
      </w:pPr>
      <w:r>
        <w:t>хр - 1</w:t>
      </w:r>
    </w:p>
    <w:p w:rsidR="00E26490" w:rsidRDefault="00E26490" w:rsidP="00E26490">
      <w:pPr>
        <w:pStyle w:val="a"/>
      </w:pPr>
      <w:r w:rsidRPr="002D738D">
        <w:rPr>
          <w:b/>
        </w:rPr>
        <w:t xml:space="preserve">Пролог </w:t>
      </w:r>
      <w:r>
        <w:t xml:space="preserve">в поучениях / Сост. прот. Виктор Гурьев.--М. : Афонский Русский Пантелеимонов монастырь,1912.--942, XVIIс.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D738D">
        <w:rPr>
          <w:b/>
        </w:rPr>
        <w:t xml:space="preserve">Пролог </w:t>
      </w:r>
      <w:r>
        <w:t xml:space="preserve">в поучениях / Сост. прот. Виктор Гурьев.--М. : АО "Форма-Пресс",1997.--672с.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D738D">
        <w:rPr>
          <w:b/>
        </w:rPr>
        <w:t xml:space="preserve">Пролог </w:t>
      </w:r>
      <w:r>
        <w:t xml:space="preserve">в поучениях / Сост. протоиерей Виктор Гурьев.--М. : АНО "Православный журнал "Отдых христианина",2001 544 с. 5-902040-03-5 (Т.2)*5-902040-01-9 10558 хр. RU04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2D738D">
        <w:rPr>
          <w:b/>
        </w:rPr>
        <w:t xml:space="preserve">Пролог </w:t>
      </w:r>
      <w:r>
        <w:t xml:space="preserve">в поучениях / Сост. протоиерей Виктор Гурьев.--М. : АНО "Православный журнал "Отдых христианина",2001 10559 хр. RU04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2D738D">
        <w:rPr>
          <w:b/>
        </w:rPr>
        <w:t xml:space="preserve">Пролог </w:t>
      </w:r>
      <w:r>
        <w:t xml:space="preserve">в поучениях / Сост. прот. Виктор Гурьев.--М. : Свято-Троицкая Сергиева Лавра,1992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2D738D">
        <w:rPr>
          <w:b/>
        </w:rPr>
        <w:t xml:space="preserve">Пролог </w:t>
      </w:r>
      <w:r>
        <w:t xml:space="preserve">в поучениях / Сост. прот. Виктор Гурьев.--М. : Свято-Троицкая Сергиева Лавра,1992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172BE8">
        <w:rPr>
          <w:b/>
        </w:rPr>
        <w:t xml:space="preserve">Промысл </w:t>
      </w:r>
      <w:r>
        <w:t xml:space="preserve">Божий в имени христианина : Тайный смысл имен / Сост. Олег Казаков.--СПб. : САТИСЪ,2003.--269с. .--ISBN 5-7373-0302-0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72BE8">
        <w:rPr>
          <w:b/>
        </w:rPr>
        <w:t xml:space="preserve">Путь </w:t>
      </w:r>
      <w:r>
        <w:t xml:space="preserve">к православию : Свидетельства людей, перешедших в православную веру из других религий и вероисповеданий / Сост. А. Баранов.--М. : Образ,2006.--159с.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72BE8">
        <w:rPr>
          <w:b/>
        </w:rPr>
        <w:t xml:space="preserve">Размышление </w:t>
      </w:r>
      <w:r>
        <w:t xml:space="preserve">смиренного сердца / Пер.и публ.  архим.  Амвросия (Погодина).--Б.м. : Б.и.,Б.д.--48с.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72BE8">
        <w:rPr>
          <w:b/>
        </w:rPr>
        <w:t xml:space="preserve">Размышления </w:t>
      </w:r>
      <w:r>
        <w:t xml:space="preserve">христианина, посвященные Ангелу Хранителю на каждый день месяца / Отв. за вып. В.П. Ильин.--Мн. : Белорусский Дом печати,2012.--126с. .--ISBN 978-985-6365-38-9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72BE8">
        <w:rPr>
          <w:b/>
        </w:rPr>
        <w:t xml:space="preserve">Размышления </w:t>
      </w:r>
      <w:r>
        <w:t xml:space="preserve">христианина, посвященные Ангелу Хранителю на каждый день месяца : С приложением канона Ангелу Хранителю / Отв. за вып. иерей А. Кондрашов.--Мн. : БПЦ,2016.--189с. .--ISBN 978-985-511-939-6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72BE8">
        <w:rPr>
          <w:b/>
        </w:rPr>
        <w:lastRenderedPageBreak/>
        <w:t xml:space="preserve">Размышления </w:t>
      </w:r>
      <w:r>
        <w:t xml:space="preserve">христианина, посвященные Ангелу Хранителю на каждый день месяца : С приложением канона Ангелу Хранителю / Отв. за вып. В.В. Галуц.--Мн. : БПЦ,2017.--189с. .--ISBN 978-985-511-999-0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72BE8">
        <w:rPr>
          <w:b/>
        </w:rPr>
        <w:t xml:space="preserve">Размышления </w:t>
      </w:r>
      <w:r>
        <w:t xml:space="preserve">христианина, посвященные Ангелу Хранителю на каждый день месяца / Отв. за вып. В.П. Ильин.--Мн. : Издатель В.П. Ильин,2012.--126с. .--ISBN 978-985-6365-43-3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F73141">
        <w:rPr>
          <w:b/>
        </w:rPr>
        <w:t xml:space="preserve">Размышления </w:t>
      </w:r>
      <w:r>
        <w:t xml:space="preserve">христианина, посвященные Ангелу Хранителю на каждый день месяца : С приложением канона Ангелу Хранителю. / Отв. за вып. В.В. Грозов, А.В. Велько.--Мн. : Белорусская Православная Церковь,2014.--191с. .--ISBN 978-985-511-670-8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F73141">
        <w:rPr>
          <w:b/>
        </w:rPr>
        <w:t xml:space="preserve">Райские </w:t>
      </w:r>
      <w:r>
        <w:t xml:space="preserve">цветы с русской земли : Сборник назидательных повествований о жизни и деятельности благочестивых людей нашего времени, для чтения при вне богослужебных собеседованиях / Сост. Павел Новгородский : ТПО "Светоч"; МП "Арсенал",1991.--208, IIс. </w:t>
      </w:r>
    </w:p>
    <w:p w:rsidR="00E26490" w:rsidRDefault="00E26490" w:rsidP="00E26490">
      <w:pPr>
        <w:pStyle w:val="af3"/>
      </w:pPr>
      <w:r>
        <w:t>УДК   235.4 + 211.56</w:t>
      </w:r>
    </w:p>
    <w:p w:rsidR="00E26490" w:rsidRDefault="00E26490" w:rsidP="00E26490">
      <w:pPr>
        <w:pStyle w:val="af3"/>
      </w:pPr>
      <w:r>
        <w:t>хр - 1</w:t>
      </w:r>
    </w:p>
    <w:p w:rsidR="00E26490" w:rsidRDefault="00E26490" w:rsidP="00E26490">
      <w:pPr>
        <w:pStyle w:val="a"/>
      </w:pPr>
      <w:r w:rsidRPr="00F73141">
        <w:rPr>
          <w:b/>
        </w:rPr>
        <w:t>Рафаил (Карелин), архим.</w:t>
      </w:r>
      <w:r>
        <w:t xml:space="preserve"> На пути из времени в вечность : Воспоминания / Архим. Рафаил (Карелин).--Саратов : Издательство Саратовской епархии,2008.--591 с. .--ISBN 978-5-98599-050-8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F73141">
        <w:rPr>
          <w:b/>
        </w:rPr>
        <w:t>Родион, свящ.</w:t>
      </w:r>
      <w:r>
        <w:t xml:space="preserve"> Люди и демоны : Образы искушения современного человека падшими духами / Свящ. Родион.--СПб. : МП "Тритон",1993.--96с. .--ISBN 5-7260-0051-Х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F73141">
        <w:rPr>
          <w:b/>
        </w:rPr>
        <w:t>Родион, священник</w:t>
      </w:r>
      <w:r>
        <w:t xml:space="preserve"> Люди и демоны : Образы искушения современного человека падшими духами / Свящ. Родион.--СПб. : МП "Тритон",1993.--96с. .--ISBN 5-7260-0051-Х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F73141">
        <w:rPr>
          <w:b/>
        </w:rPr>
        <w:t>Роман (Загребнев), игум.</w:t>
      </w:r>
      <w:r>
        <w:t xml:space="preserve"> В честь преславного юбилея : Рождественский сборник / Игум. Роман (Загребнев).--СПб. : "ГРААЛЬ",1999.--189с. .--ISBN 5-93587-003-07 </w:t>
      </w:r>
    </w:p>
    <w:p w:rsidR="00E26490" w:rsidRDefault="00E26490" w:rsidP="00E26490">
      <w:pPr>
        <w:pStyle w:val="af3"/>
      </w:pPr>
      <w:r>
        <w:t>УДК   235.4 + 280.42</w:t>
      </w:r>
    </w:p>
    <w:p w:rsidR="00E26490" w:rsidRDefault="00E26490" w:rsidP="00E26490">
      <w:pPr>
        <w:pStyle w:val="af3"/>
      </w:pPr>
      <w:r>
        <w:t>хр - 1</w:t>
      </w:r>
    </w:p>
    <w:p w:rsidR="00E26490" w:rsidRDefault="00E26490" w:rsidP="00E26490">
      <w:pPr>
        <w:pStyle w:val="a"/>
      </w:pPr>
      <w:r w:rsidRPr="00F73141">
        <w:rPr>
          <w:b/>
        </w:rPr>
        <w:t>Роман, игумен</w:t>
      </w:r>
      <w:r>
        <w:t xml:space="preserve"> Разговор с баптистами / Иг. Роман ; отв. ред. В. М. Подольский.--М. : Рарогъ,1995.--96с. .--ISBN 5-87372-048-7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C037C6">
        <w:rPr>
          <w:b/>
        </w:rPr>
        <w:t>Рупышев, Понтий , прот.</w:t>
      </w:r>
      <w:r>
        <w:t xml:space="preserve"> Духовное наследие / Прот. Понтий Рупышев.--М. : Паломник,2016.--656с. .--ISBN 978-5-88060-118-9 </w:t>
      </w:r>
    </w:p>
    <w:p w:rsidR="00E26490" w:rsidRDefault="00E26490" w:rsidP="00E26490">
      <w:pPr>
        <w:pStyle w:val="af3"/>
      </w:pPr>
      <w:r>
        <w:t>УДК   235.4 + 224.7</w:t>
      </w:r>
    </w:p>
    <w:p w:rsidR="00E26490" w:rsidRDefault="00E26490" w:rsidP="00E26490">
      <w:pPr>
        <w:pStyle w:val="af3"/>
      </w:pPr>
      <w:r>
        <w:t>хр - 1</w:t>
      </w:r>
    </w:p>
    <w:p w:rsidR="00E26490" w:rsidRDefault="00E26490" w:rsidP="00E26490">
      <w:pPr>
        <w:pStyle w:val="a"/>
      </w:pPr>
      <w:r w:rsidRPr="00C037C6">
        <w:rPr>
          <w:b/>
        </w:rPr>
        <w:t xml:space="preserve">Русь </w:t>
      </w:r>
      <w:r>
        <w:t xml:space="preserve">идет на покаяние / Отв. за вып. инок Николай.--Ростов-на-Дону : ЗАО "Православная инициатива",2005.--255с. .--ISBN 985-6558-43-3 </w:t>
      </w:r>
    </w:p>
    <w:p w:rsidR="00E26490" w:rsidRDefault="00E26490" w:rsidP="00E26490">
      <w:pPr>
        <w:pStyle w:val="af3"/>
      </w:pPr>
      <w:r>
        <w:t>УДК   235.4</w:t>
      </w:r>
    </w:p>
    <w:p w:rsidR="00E26490" w:rsidRDefault="00E26490" w:rsidP="00E26490">
      <w:pPr>
        <w:pStyle w:val="af3"/>
      </w:pPr>
      <w:r>
        <w:lastRenderedPageBreak/>
        <w:t>хр - 1</w:t>
      </w:r>
    </w:p>
    <w:p w:rsidR="00E26490" w:rsidRDefault="00E26490" w:rsidP="00E26490">
      <w:pPr>
        <w:pStyle w:val="a"/>
      </w:pPr>
      <w:r w:rsidRPr="00C037C6">
        <w:rPr>
          <w:b/>
        </w:rPr>
        <w:t xml:space="preserve">С чистого </w:t>
      </w:r>
      <w:r>
        <w:t xml:space="preserve">листа / Лит. ред. Е. Наследышева.--М. : Свято-Елисаветинский женский монастырь,2013.--114с. .--ISBN 978-985-6886-88-4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037C6">
        <w:rPr>
          <w:b/>
        </w:rPr>
        <w:t>Свенцицкий, Валентин, прот.</w:t>
      </w:r>
      <w:r>
        <w:t xml:space="preserve"> Диалоги / Прот. Валентин Свентицкий.--М. : Братство во Имя Всемилостивого Спаса,1993.--222с.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037C6">
        <w:rPr>
          <w:b/>
        </w:rPr>
        <w:t>Свенцицкий, Валентин, прот.</w:t>
      </w:r>
      <w:r>
        <w:t xml:space="preserve"> Диалоги / Прот. Валентин Свентицкий.--М. : Братство во Имя Всемилостивого Спаса,1993.--222с.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037C6">
        <w:rPr>
          <w:b/>
        </w:rPr>
        <w:t>Свенцицкий, Валентин, прот.</w:t>
      </w:r>
      <w:r>
        <w:t xml:space="preserve"> Избранное : Диалоги. Беседы о духовной жизни / Прот. Валентин Свенцицкий.--М. : Издат. группа Свято-Троице-Серафимо-Дивеевского женского монастыря; ООО Редакция "Скит",Б.д.--282с.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037C6">
        <w:rPr>
          <w:b/>
        </w:rPr>
        <w:t xml:space="preserve">Свет </w:t>
      </w:r>
      <w:r>
        <w:t xml:space="preserve">и жизнь / Сост. А. Мень.--Брюссель,1990.--568с.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F0103">
        <w:rPr>
          <w:b/>
        </w:rPr>
        <w:t xml:space="preserve">Свет </w:t>
      </w:r>
      <w:r>
        <w:t xml:space="preserve">и жизнь / Сост. А. Мень.--Брюссель,1990.--568с.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F0103">
        <w:rPr>
          <w:b/>
        </w:rPr>
        <w:t>Селахварзи, Хризостом</w:t>
      </w:r>
      <w:r>
        <w:t xml:space="preserve"> Мы будем утешены : Исход от ислама к православию / Хризостом Селахварзи.--М. : Прав. Св.-Тихоновский Богословский Институт,2005.--202с. .--ISBN 5-7429-0055-4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F0103">
        <w:rPr>
          <w:b/>
        </w:rPr>
        <w:t>Серафим (Роуз), иеромон.</w:t>
      </w:r>
      <w:r>
        <w:t xml:space="preserve"> Будущее России и конец мира. Православное мировоззрение. НЛО в свете Православной веры / Иеромон. Серафим (Роуз).--М.,1992.--70с.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F0103">
        <w:rPr>
          <w:b/>
        </w:rPr>
        <w:t>Серафим (Роуз), иеромон.</w:t>
      </w:r>
      <w:r>
        <w:t xml:space="preserve"> НЛО : Неопознанные летающие объекты в свете православной веры / Иеромон. Серафим (Роуз).--М. : Типография Университета дружбы народов,1991.--29, [1]с.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F0103">
        <w:rPr>
          <w:b/>
        </w:rPr>
        <w:t>Серафим (Роуз), иеромонах</w:t>
      </w:r>
      <w:r>
        <w:t xml:space="preserve"> Святое православие XX век / Иером. Серафим (Роуз).--М. : Донской монастырь,1992.--255с.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F0103">
        <w:rPr>
          <w:b/>
        </w:rPr>
        <w:t xml:space="preserve">Серафимово </w:t>
      </w:r>
      <w:r>
        <w:t xml:space="preserve">благословение : Воспоминания семьи Пестовых и Соколовых / Сост. и общ. ред. еп. Новосибирского и Бердского Сергия (Соколова).--М. : СофтИздат,2005.--399с. .--ISBN 5-93876-022-4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BF0103">
        <w:rPr>
          <w:b/>
        </w:rPr>
        <w:lastRenderedPageBreak/>
        <w:t>Сердюк, Константин</w:t>
      </w:r>
      <w:r>
        <w:t xml:space="preserve"> Как мне в жизни Бог помогает / К. Сердюк.--Мн. : Братство  в честь Святого Архистратига Михаила,2004.--183с. .--ISBN 985-6484-40-5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83A64">
        <w:rPr>
          <w:b/>
        </w:rPr>
        <w:t>Славин, О.П.</w:t>
      </w:r>
      <w:r>
        <w:t xml:space="preserve"> Ковчег спасения / О.П. Славин.--М. : Русский дом,2001.--299с. .--ISBN 5-901505-01-8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83A64">
        <w:rPr>
          <w:b/>
        </w:rPr>
        <w:t xml:space="preserve">Слово </w:t>
      </w:r>
      <w:r>
        <w:t xml:space="preserve">и вера : Книга размышлений митрополита Климента, председателя Издательского Совета Русской Православной Церкви / Митр. Климент (Капалин) ; Сост. А.В. Велько.--Мн. : Изд-во Белорусского Экзархата РПЦ,2012.--494, [40]с. .--ISBN 978-985-511-521-3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83A64">
        <w:rPr>
          <w:b/>
        </w:rPr>
        <w:t xml:space="preserve">Смысл </w:t>
      </w:r>
      <w:r>
        <w:t xml:space="preserve">жизни человека / Рекомендовано к публикации Издательским Советом Русской Православной Церкви.--Владивосток : ОАО "ИПК "Дальпресс",2018.--27с. .--ISBN 978-5-7311-0480-7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C83A64">
        <w:rPr>
          <w:b/>
        </w:rPr>
        <w:t xml:space="preserve">Собранiе </w:t>
      </w:r>
      <w:r>
        <w:t xml:space="preserve">сочиненiй и переводовъ Евсевiя, епископа Подольскаго и Брацлавскаго. Синодальнаго члена, экзарха Грузии, архiепископа Карталинскаго и Кахетинскаго : Переводы изъ творенiй св. отцевъ / По благословению Святейшего Патриарха Московского и всея Руси Алексия II.--СПб. : Несвижская жемчужина,2005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83A64">
        <w:rPr>
          <w:b/>
        </w:rPr>
        <w:t xml:space="preserve">Собранiе </w:t>
      </w:r>
      <w:r>
        <w:t xml:space="preserve">сочиненiй и переводовъ Евсевiя, епископа Подольскаго и Брацлавскаго. : Размышленiя и рассужденiя / По благословению Святейшего Патриарха Московского и всея Руси Алексия II.--СПб. : Несвижская жемчужина,2005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83A64">
        <w:rPr>
          <w:b/>
        </w:rPr>
        <w:t xml:space="preserve">Собранiе </w:t>
      </w:r>
      <w:r>
        <w:t xml:space="preserve">сочиненiй и переводовъ Евсевiя, епископа Подольскаго и Брацлавскаго : Поученiя / По благословению Святейшего Патриарха Московского и всея Руси Алексия II.--СПб. : Несвижская жемчужина,2005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83A64">
        <w:rPr>
          <w:b/>
        </w:rPr>
        <w:t xml:space="preserve">Советы </w:t>
      </w:r>
      <w:r>
        <w:t xml:space="preserve">любящего отца : Избранные поучения святителя Николая Сербского (Велимировича) / Пер. с серб. проф. И.А. Чароты.--Полоцк : Спасо-Евфросиниевский ставропигиальный женский монастырь в г. Полоцке,2020.--88с. .--ISBN 978-985-6945-42-0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018F3">
        <w:rPr>
          <w:b/>
        </w:rPr>
        <w:t>Соколова Н.Н.</w:t>
      </w:r>
      <w:r>
        <w:t xml:space="preserve"> Под кровом Всевышнего / Н.Н.Соколова.--М. : Изд-во Православного братства святого апостола Иоанна Богослова,2002.--463 с. .--ISBN 5-89424-054-9 9840 хр. RU03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018F3">
        <w:rPr>
          <w:b/>
        </w:rPr>
        <w:t xml:space="preserve">Сокровище </w:t>
      </w:r>
      <w:r>
        <w:t xml:space="preserve">духовной народной мудрости : Назидательное чтение.--Мн. : ЗАО "Христианская инициатива",2007.--63с. .--ISBN 978-985-90134-1-6 </w:t>
      </w:r>
    </w:p>
    <w:p w:rsidR="00E26490" w:rsidRDefault="00E26490" w:rsidP="00E26490">
      <w:pPr>
        <w:pStyle w:val="af3"/>
      </w:pPr>
      <w:r>
        <w:t>УДК   235.4</w:t>
      </w:r>
    </w:p>
    <w:p w:rsidR="00E26490" w:rsidRDefault="00E26490" w:rsidP="00E26490">
      <w:pPr>
        <w:pStyle w:val="af3"/>
      </w:pPr>
      <w:r>
        <w:lastRenderedPageBreak/>
        <w:t>хр - 1</w:t>
      </w:r>
    </w:p>
    <w:p w:rsidR="00E26490" w:rsidRDefault="00E26490" w:rsidP="00E26490">
      <w:pPr>
        <w:pStyle w:val="a"/>
      </w:pPr>
      <w:r w:rsidRPr="004018F3">
        <w:rPr>
          <w:b/>
        </w:rPr>
        <w:t xml:space="preserve">Сокровищница </w:t>
      </w:r>
      <w:r>
        <w:t xml:space="preserve">духовной мудрости : Выписки из творений святых отцов, расположенные в соответствии с годовым кругом евангельских чтений / Сост. М.Нейгум.--М. : Свято-Троицкая Сергиева Лавра,2000.--696 с. 8917 хр. RU01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018F3">
        <w:rPr>
          <w:b/>
        </w:rPr>
        <w:t xml:space="preserve">Сокровищница </w:t>
      </w:r>
      <w:r>
        <w:t xml:space="preserve">духовной мудрости : Выписки из творений святых отцов, расположенные в соответствии с годовым кругом евангельских чтений / Сост. М. Нейгум.--М. : Свято-Троицкая Сергиева Лавра,2000.--696 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018F3">
        <w:rPr>
          <w:b/>
        </w:rPr>
        <w:t xml:space="preserve">Соль </w:t>
      </w:r>
      <w:r>
        <w:t xml:space="preserve">земли / Сост. Сергей Фомин.--М. : Паломник,1998.--333, [16]с.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018F3">
        <w:rPr>
          <w:b/>
        </w:rPr>
        <w:t xml:space="preserve">Соратники </w:t>
      </w:r>
      <w:r>
        <w:t xml:space="preserve">у Бога : О священстве и церковной иерархии.--Мн. : ЗАО "Православная инициатива",2001.--15с.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4018F3">
        <w:rPr>
          <w:b/>
        </w:rPr>
        <w:t>Софроний (Сахаров), архим.</w:t>
      </w:r>
      <w:r>
        <w:t xml:space="preserve"> Видеть Бога как он есть / Архим. Софроний (Сахаров).--England : Stavropegic Monastery of St.John the Baptist,1985.--253с. .--ISBN 0-948298-01-4 Зил*0-948298-00-6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AC6F78">
        <w:rPr>
          <w:b/>
        </w:rPr>
        <w:t xml:space="preserve">Спаси </w:t>
      </w:r>
      <w:r>
        <w:t xml:space="preserve">и сохрани : Свидетельства очевидцев о милости и помощи Божией России в Великую Отечественную войну / Сост. А. Фарберов.--М. : Ковчег,2006.--383с. .--ISBN 5-98317-080-5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AC6F78">
        <w:rPr>
          <w:b/>
        </w:rPr>
        <w:t>Спиридон, архим.</w:t>
      </w:r>
      <w:r>
        <w:t xml:space="preserve"> Из виденного и пережитого : Записки русского миссионера / Архим. Спиридон.--СПб. : Воскресеніе,1998.--221с. .--ISBN 5-88335-028-3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AC6F78">
        <w:rPr>
          <w:b/>
        </w:rPr>
        <w:t xml:space="preserve">Спутник </w:t>
      </w:r>
      <w:r>
        <w:t xml:space="preserve">христианина : Сборник духовно-нравственных статей / Сост. свящ. Н. Успенский.--Мн. : БПЦ,2013.--662 с. .--ISBN 978-985-511-589-3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AC6F78">
        <w:rPr>
          <w:b/>
        </w:rPr>
        <w:t xml:space="preserve">Спутник </w:t>
      </w:r>
      <w:r>
        <w:t xml:space="preserve">христианина : Сборник духовно-нравственных статей / Сост. свящ. Н. Успенский.--Мн. : БПЦ,2013.--662 с. .--ISBN 978-985-511-589-3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AC6F78">
        <w:rPr>
          <w:b/>
        </w:rPr>
        <w:t xml:space="preserve">Сретение </w:t>
      </w:r>
      <w:r>
        <w:t xml:space="preserve">Господне во храме.--Варшава : Синодальная Типографiя,1933.--8 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AC6F78">
        <w:rPr>
          <w:b/>
        </w:rPr>
        <w:t xml:space="preserve">Старец-мирянин </w:t>
      </w:r>
      <w:r>
        <w:t xml:space="preserve">ХХ века Федор Степанович Соколов / Подгот. текста к изд. Г.М.Прохорова.--СПб. : Алетейя,2002.--190 с. .--ISBN 5-89329-477-7 10995 хр. RU05 </w:t>
      </w:r>
    </w:p>
    <w:p w:rsidR="00E26490" w:rsidRDefault="00E26490" w:rsidP="00E26490">
      <w:pPr>
        <w:pStyle w:val="af3"/>
      </w:pPr>
      <w:r>
        <w:t>УДК   235.4 + 211.56</w:t>
      </w:r>
    </w:p>
    <w:p w:rsidR="00E26490" w:rsidRDefault="00E26490" w:rsidP="00E26490">
      <w:pPr>
        <w:pStyle w:val="af3"/>
      </w:pPr>
      <w:r>
        <w:t>хр - 1</w:t>
      </w:r>
    </w:p>
    <w:p w:rsidR="00E26490" w:rsidRDefault="00E26490" w:rsidP="00E26490">
      <w:pPr>
        <w:pStyle w:val="a"/>
      </w:pPr>
      <w:r w:rsidRPr="00AC6F78">
        <w:rPr>
          <w:b/>
        </w:rPr>
        <w:lastRenderedPageBreak/>
        <w:t xml:space="preserve">Старец </w:t>
      </w:r>
      <w:r>
        <w:t xml:space="preserve">Силуан : Жизнь и поучения / Сост. В.А. Запорожец ; ред. Л.Ф. Верниковская.--М. : Воскресение,1991.--462с.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CD50A2">
        <w:rPr>
          <w:b/>
        </w:rPr>
        <w:t>Стеняев, Олег, прот.</w:t>
      </w:r>
      <w:r>
        <w:t xml:space="preserve"> Школа выживания : Человек в мире соблазнов / Прот. Олег Стеняев.--М. : Благотворительный фонд "Миссионерский центр имени иерея Даниила Сысоева",2012.--304с. .--ISBN 978-5-4279-0028-7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D50A2">
        <w:rPr>
          <w:b/>
        </w:rPr>
        <w:t xml:space="preserve">Сто вопросов </w:t>
      </w:r>
      <w:r>
        <w:t xml:space="preserve">самому себе : Духовная анкета / Гл.ред. В.Ю.Малягин.--М. : Даниловский благовестник,2001.--94 с. .--ISBN 5-89101-104-2 9802 хр. RU03 </w:t>
      </w:r>
    </w:p>
    <w:p w:rsidR="00E26490" w:rsidRDefault="00E26490" w:rsidP="00E26490">
      <w:pPr>
        <w:pStyle w:val="af3"/>
      </w:pPr>
      <w:r>
        <w:t>УДК   235.4 + 261.32</w:t>
      </w:r>
    </w:p>
    <w:p w:rsidR="00E26490" w:rsidRDefault="00E26490" w:rsidP="00E26490">
      <w:pPr>
        <w:pStyle w:val="af3"/>
      </w:pPr>
      <w:r>
        <w:t>хр - 1</w:t>
      </w:r>
    </w:p>
    <w:p w:rsidR="00E26490" w:rsidRDefault="00E26490" w:rsidP="00E26490">
      <w:pPr>
        <w:pStyle w:val="a"/>
      </w:pPr>
      <w:r w:rsidRPr="00CD50A2">
        <w:rPr>
          <w:b/>
        </w:rPr>
        <w:t xml:space="preserve">Схиигумен </w:t>
      </w:r>
      <w:r>
        <w:t xml:space="preserve">Савва / Схиигумен Савва.--М. : Русский дом,2002.--543 с. 8756 хр. RU01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D50A2">
        <w:rPr>
          <w:b/>
        </w:rPr>
        <w:t xml:space="preserve">Схиигумен </w:t>
      </w:r>
      <w:r>
        <w:t xml:space="preserve">Савва / По благословению Святейшего Патриарха Московского и всея Руси Алексия.--М. : Русский дом,1999.--543с. .--ISBN 235.4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D50A2">
        <w:rPr>
          <w:b/>
        </w:rPr>
        <w:t>Счастливые</w:t>
      </w:r>
      <w:r>
        <w:t xml:space="preserve"> : Они научились любить... / Лит. ред. М. Яковлев ; Отв. за вып. М. Мосилевич.--Мн. : Свято-Елисаветинский монастырь,2013.--146с. .--ISBN 978-985-7020-10-2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D50A2">
        <w:rPr>
          <w:b/>
        </w:rPr>
        <w:t xml:space="preserve">Таинство </w:t>
      </w:r>
      <w:r>
        <w:t xml:space="preserve">исповеди : О грехах явных и тайных недугах души / Сост. архим. Лазарь.--К. : Типография Киево-Печерской Лавры,2005.--478с.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CD50A2">
        <w:rPr>
          <w:b/>
        </w:rPr>
        <w:t xml:space="preserve">Тайна </w:t>
      </w:r>
      <w:r>
        <w:t xml:space="preserve">беззакония / Сост. В. Ильин.--М. : Родное слово; Н.Орiанда,2011.--126 с. .--ISBN 978-966-1691-48-2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13859">
        <w:rPr>
          <w:b/>
        </w:rPr>
        <w:t xml:space="preserve">Тесные </w:t>
      </w:r>
      <w:r>
        <w:t xml:space="preserve">врата : Виды подвижничества в русской земле / Сост. Н. Сперанский.--М. : Православный фонд "Благовест",1996.--254, [2]с. </w:t>
      </w:r>
    </w:p>
    <w:p w:rsidR="00E26490" w:rsidRDefault="00E26490" w:rsidP="00E26490">
      <w:pPr>
        <w:pStyle w:val="af3"/>
      </w:pPr>
      <w:r>
        <w:t>УДК   235.4 + 261.31 + 211.56</w:t>
      </w:r>
    </w:p>
    <w:p w:rsidR="00E26490" w:rsidRDefault="00E26490" w:rsidP="00E26490">
      <w:pPr>
        <w:pStyle w:val="af3"/>
      </w:pPr>
      <w:r>
        <w:t>хр - 1</w:t>
      </w:r>
    </w:p>
    <w:p w:rsidR="00E26490" w:rsidRDefault="00E26490" w:rsidP="00E26490">
      <w:pPr>
        <w:pStyle w:val="a"/>
      </w:pPr>
      <w:r w:rsidRPr="00113859">
        <w:rPr>
          <w:b/>
        </w:rPr>
        <w:t>Тихон (Секретарев), архим.</w:t>
      </w:r>
      <w:r>
        <w:t xml:space="preserve"> Будьте совершенны / Архим. Тихон (Секретарев).--Свято-Успенский Псково-Печерский монастырь,2007 </w:t>
      </w:r>
    </w:p>
    <w:p w:rsidR="00E26490" w:rsidRDefault="00E26490" w:rsidP="00E26490">
      <w:pPr>
        <w:pStyle w:val="af3"/>
      </w:pPr>
      <w:r>
        <w:t>УДК   235.4 + 211.56</w:t>
      </w:r>
    </w:p>
    <w:p w:rsidR="00E26490" w:rsidRDefault="00E26490" w:rsidP="00E26490">
      <w:pPr>
        <w:pStyle w:val="af3"/>
      </w:pPr>
      <w:r>
        <w:t>хр - 1</w:t>
      </w:r>
    </w:p>
    <w:p w:rsidR="00E26490" w:rsidRDefault="00E26490" w:rsidP="00E26490">
      <w:pPr>
        <w:pStyle w:val="a"/>
      </w:pPr>
      <w:r w:rsidRPr="00113859">
        <w:rPr>
          <w:b/>
        </w:rPr>
        <w:t>Тихон (Секретарев), архим.</w:t>
      </w:r>
      <w:r>
        <w:t xml:space="preserve"> Будьте совершенны / Архим. Тихон (Секретарев).--Свято-Успенский Псково-Печерский монастырь,2008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13859">
        <w:rPr>
          <w:b/>
        </w:rPr>
        <w:t>Тихон (Секретарев), архим.</w:t>
      </w:r>
      <w:r>
        <w:t xml:space="preserve"> Будьте совершенны / Архим. Тихон (Секретарев).--Свято-Успенский Псково-Печерский монастырь,2008 </w:t>
      </w:r>
    </w:p>
    <w:p w:rsidR="00E26490" w:rsidRDefault="00E26490" w:rsidP="00E26490">
      <w:pPr>
        <w:pStyle w:val="af3"/>
      </w:pPr>
      <w:r>
        <w:lastRenderedPageBreak/>
        <w:t>УДК   235.4</w:t>
      </w:r>
    </w:p>
    <w:p w:rsidR="00E26490" w:rsidRDefault="00E26490" w:rsidP="00E26490">
      <w:pPr>
        <w:pStyle w:val="af3"/>
      </w:pPr>
      <w:r>
        <w:t>хр - 1</w:t>
      </w:r>
    </w:p>
    <w:p w:rsidR="00E26490" w:rsidRDefault="00E26490" w:rsidP="00E26490">
      <w:pPr>
        <w:pStyle w:val="a"/>
      </w:pPr>
      <w:r w:rsidRPr="00113859">
        <w:rPr>
          <w:b/>
        </w:rPr>
        <w:t>Тихон (Секретарев), архим.</w:t>
      </w:r>
      <w:r>
        <w:t xml:space="preserve"> Будьте совершенны / Архим. Тихон (Секретарев).--Печоры,2013.--104с.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13859">
        <w:rPr>
          <w:b/>
        </w:rPr>
        <w:t>Ткачев, А., прот.</w:t>
      </w:r>
      <w:r>
        <w:t xml:space="preserve"> Человек важнее всего : Размышления о жизни / Прот. А. Ткачев ; Зав. ред. Т. Тарасова.--М. : Издательство Московской Патриархии Русской Православной Церкви,2016.--159с. .--ISBN 978-5-88017-520-8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113859">
        <w:rPr>
          <w:b/>
        </w:rPr>
        <w:t>Ткаченко, А.Б.</w:t>
      </w:r>
      <w:r>
        <w:t xml:space="preserve"> Спасение безнадежных : Нужно ли христианство современному человеку? / А.Б. Ткаченко.--М. : Издательский дом "Никея",2015.--256с. .--ISBN 978-5-91761-440-3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121C3">
        <w:rPr>
          <w:b/>
        </w:rPr>
        <w:t xml:space="preserve">Толковый </w:t>
      </w:r>
      <w:r>
        <w:t xml:space="preserve">молитвенник : Молитвы, символ веры, заповеди и тропари двунадесятых праздников / Сост. Д. И. Протопопов.--М. : Ключ,1998.--188с. .--ISBN 5-7082-0026-X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121C3">
        <w:rPr>
          <w:b/>
        </w:rPr>
        <w:t xml:space="preserve">Троицкие </w:t>
      </w:r>
      <w:r>
        <w:t xml:space="preserve">листки. Полное собрание : Духовно-нравственное чтение для народа.--М. : Православный приход Храма Казанской иконы Божией Матери в Ясенево,2001 799 с. 5-7877-0006-6 9998 хр. RU03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121C3">
        <w:rPr>
          <w:b/>
        </w:rPr>
        <w:t xml:space="preserve">Троицкие </w:t>
      </w:r>
      <w:r>
        <w:t xml:space="preserve">листки. Полное собрание : Духовно-нравственное чтение для народа.--М. : Православный приход Храма Казанской иконы Божией Матери в Ясенево,2001 832 с. 5-7877-0006-6 9997 хр. RU03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121C3">
        <w:rPr>
          <w:b/>
        </w:rPr>
        <w:t xml:space="preserve">Троицкие </w:t>
      </w:r>
      <w:r>
        <w:t xml:space="preserve">листки. Полное собрание : Духовно-нравственное чтение для народа.--М. : Православный приход Храма Казанской иконы Божией Матери в Ясенево,2001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121C3">
        <w:rPr>
          <w:b/>
        </w:rPr>
        <w:t xml:space="preserve">Троицкие </w:t>
      </w:r>
      <w:r>
        <w:t xml:space="preserve">листки. Полное собрание : Духовно-нравственное чтение для народа.--М. : Православный приход Храма Казанской иконы Божией Матери в Ясенево,2001 829 с. 5-7877-0006-6 10000 хр. RU03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121C3">
        <w:rPr>
          <w:b/>
        </w:rPr>
        <w:t xml:space="preserve">Троицкий </w:t>
      </w:r>
      <w:r>
        <w:t xml:space="preserve">Благовестник : Молитвы Церкви за усопших.--Сергиев Посад : Свято-Троице-Сергиева Лавра,1990.--12с.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121C3">
        <w:rPr>
          <w:b/>
        </w:rPr>
        <w:t>Труханов, М.В., прот.</w:t>
      </w:r>
      <w:r>
        <w:t xml:space="preserve"> Беседы с духовными чадами : Цикл бесед, посвященных  100-летию со дня рождения о.Михаила Труханова / М.В. Труханов.--Мн. : Лучи Софии,2016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72D24">
        <w:rPr>
          <w:b/>
        </w:rPr>
        <w:lastRenderedPageBreak/>
        <w:t>Труханов, М.В., прот.</w:t>
      </w:r>
      <w:r>
        <w:t xml:space="preserve"> Беседы с духовными чадами / М.В. Труханов.--Мн. : Лучи Софии,2016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72D24">
        <w:rPr>
          <w:b/>
        </w:rPr>
        <w:t>Труханов, М.В., прот.</w:t>
      </w:r>
      <w:r>
        <w:t xml:space="preserve"> Беседы с духовными чадами / М.В. Труханов ; Сост., авт. предисл. В.А. Звонкова.--Мн. : Лучи Софии,2016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72D24">
        <w:rPr>
          <w:b/>
        </w:rPr>
        <w:t>Труханов, М.В., прот.</w:t>
      </w:r>
      <w:r>
        <w:t xml:space="preserve"> Беседы с духовными чадами / М.В. Труханов.--Мн. : Лучи Софии,2017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72D24">
        <w:rPr>
          <w:b/>
        </w:rPr>
        <w:t>Труханов, М.В., прот.</w:t>
      </w:r>
      <w:r>
        <w:t xml:space="preserve"> Беседы с духовными чадами / Прот. М.В. Труханов.--Мн. : Лучи Софии,2017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72D24">
        <w:rPr>
          <w:b/>
        </w:rPr>
        <w:t>Труханов, Михаил, прот.</w:t>
      </w:r>
      <w:r>
        <w:t xml:space="preserve"> О христианской вере : Труды / Прот. Михаил Труханов.--Мн. : Лучи Софии,2014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872D24">
        <w:rPr>
          <w:b/>
        </w:rPr>
        <w:t>Труханов, Михаил, прот.</w:t>
      </w:r>
      <w:r>
        <w:t xml:space="preserve"> О христианской вере : Труды: В 3-х т. / Прот. Михаил Труханов.--Мн. : Лучи Софии,2014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872D24">
        <w:rPr>
          <w:b/>
        </w:rPr>
        <w:t>Труханов, Михаил, прот.</w:t>
      </w:r>
      <w:r>
        <w:t xml:space="preserve"> О христианской вере : Труды: В 3-х т. / Прот. Михаил Труханов.--Мн. : Лучи Софии,2013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D81E02">
        <w:rPr>
          <w:b/>
        </w:rPr>
        <w:t xml:space="preserve">У Бога </w:t>
      </w:r>
      <w:r>
        <w:t xml:space="preserve">все живы : Православный обряд погребения. Основные ошибки при похоронах. Утешение скорбящему. Акафист.--М. : Галактика,1996.--126с.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81E02">
        <w:rPr>
          <w:b/>
        </w:rPr>
        <w:t xml:space="preserve">У порога </w:t>
      </w:r>
      <w:r>
        <w:t xml:space="preserve">геенны огненной : Православное учение о злых духах и о суде Божием над ними / Сост. еп. Александр.--М. : Издание Сретенского монастыря,2000.--94с.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81E02">
        <w:rPr>
          <w:b/>
        </w:rPr>
        <w:t xml:space="preserve">Указание </w:t>
      </w:r>
      <w:r>
        <w:t xml:space="preserve">пути в Царствие Небесное.--Слоним,1991.--14с.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81E02">
        <w:rPr>
          <w:b/>
        </w:rPr>
        <w:t xml:space="preserve">Указание </w:t>
      </w:r>
      <w:r>
        <w:t xml:space="preserve">пути в Царствие Небесное : Беседа Высокопреосвященного Иннокентия, бывшего С.-Американского и Алеутского, потом митрополита Московского и Коломенского / Митр. Иннокентий.--М. : Издание Свято-Троицкой Сергиевой Лавры,1994.--50с.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81E02">
        <w:rPr>
          <w:b/>
        </w:rPr>
        <w:t xml:space="preserve">Утешение </w:t>
      </w:r>
      <w:r>
        <w:t xml:space="preserve">в скорби : ( собрано от Св. Отцев и подвижников).--Б.м. : Б.и.--28с. </w:t>
      </w:r>
    </w:p>
    <w:p w:rsidR="00E26490" w:rsidRDefault="00E26490" w:rsidP="00E26490">
      <w:pPr>
        <w:pStyle w:val="af3"/>
      </w:pPr>
      <w:r>
        <w:t>УДК   235.4</w:t>
      </w:r>
    </w:p>
    <w:p w:rsidR="00E26490" w:rsidRDefault="00E26490" w:rsidP="00E26490">
      <w:pPr>
        <w:pStyle w:val="af3"/>
      </w:pPr>
      <w:r>
        <w:lastRenderedPageBreak/>
        <w:t>хр - 1</w:t>
      </w:r>
    </w:p>
    <w:p w:rsidR="00E26490" w:rsidRDefault="00E26490" w:rsidP="00E26490">
      <w:pPr>
        <w:pStyle w:val="a"/>
      </w:pPr>
      <w:r w:rsidRPr="00D81E02">
        <w:rPr>
          <w:b/>
        </w:rPr>
        <w:t xml:space="preserve">Утешение </w:t>
      </w:r>
      <w:r>
        <w:t xml:space="preserve">в смерти близких сердцу / Сост. М.И. Хасьминский.--Мн. : Белорусский Экзархат Московского Патриарха,2013.--266 с. .--ISBN 978-985-511-543-5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D81E02">
        <w:rPr>
          <w:b/>
        </w:rPr>
        <w:t xml:space="preserve">Училище </w:t>
      </w:r>
      <w:r>
        <w:t xml:space="preserve">благочестия, или Примеры христианских добродетелей. Избранное из житий святых / Отв. за вып. В.В. Грозов.--Мн. : БПЦ,2013.--574.с. .--ISBN 978-985-511-434-6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F744A">
        <w:rPr>
          <w:b/>
        </w:rPr>
        <w:t>Федорченко, М.</w:t>
      </w:r>
      <w:r>
        <w:t xml:space="preserve"> Это - хорошо : Трудно ли быть человеком / М. Федорченко.--Мн. : Свято-Елисаветинский монастырь,2019.--158с. .--ISBN 978-985-7200-39-9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F744A">
        <w:rPr>
          <w:b/>
        </w:rPr>
        <w:t>Федорченко, М.</w:t>
      </w:r>
      <w:r>
        <w:t xml:space="preserve"> Это - хорошо : Трудно ли быть человеком / М. Федорченко.--Мн. : Свято-Елисаветинский монастырь,2019.--158с. .--ISBN 978-985-7200-39-9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F744A">
        <w:rPr>
          <w:b/>
        </w:rPr>
        <w:t>Феофан, епископ</w:t>
      </w:r>
      <w:r>
        <w:t xml:space="preserve"> О Православии с предостережениями от погрешений против него : Слова епископа Феофана (Из слов к Тамбовской и Владимирской паствам, 1859, 1861, 1867 и 1869 гг.) / Еп. Феофан.--М. : Изд. отдел МП; "Голос",1991.--108с.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F744A">
        <w:rPr>
          <w:b/>
        </w:rPr>
        <w:t>Феофана Новоезерского, старец</w:t>
      </w:r>
      <w:r>
        <w:t xml:space="preserve"> Наставления и советы старца Феофана Новоезерского / Феофан Новоезерский.--М. : Благо,1997.--31с. .--ISBN 5-7902-0020-6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F744A">
        <w:rPr>
          <w:b/>
        </w:rPr>
        <w:t>Фомин А.В.</w:t>
      </w:r>
      <w:r>
        <w:t xml:space="preserve"> Тайны мироздания, или о том, как устроен наш мир / А.В. Фомин.--М. : Новая мысль,2008.--505с. .--ISBN 978-5-902716-19-8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F744A">
        <w:rPr>
          <w:b/>
        </w:rPr>
        <w:t>Фудель С.И.</w:t>
      </w:r>
      <w:r>
        <w:t xml:space="preserve"> У стен Церкви / С.И.Фудель.--Макариев-Решемская Обитель : Издательство газеты "Свет Православия",1997.--96 с. 10973 хр. RU05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F744A">
        <w:rPr>
          <w:b/>
        </w:rPr>
        <w:t>Фудель, С. И.</w:t>
      </w:r>
      <w:r>
        <w:t xml:space="preserve"> У стен Церкви / С. И. Фудель.--Макариев-Решемская Обитель : Изд-во газеты "Свет Православия",1997.--95с.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EF339D">
        <w:rPr>
          <w:b/>
        </w:rPr>
        <w:t>Фудель, Сергей</w:t>
      </w:r>
      <w:r>
        <w:t xml:space="preserve"> Путь отцов / С.Фудель.--М. : Издание Сретенского монастыря,1997.--431 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F339D">
        <w:rPr>
          <w:b/>
        </w:rPr>
        <w:t>Харакас, Стенли, протоиерей</w:t>
      </w:r>
      <w:r>
        <w:t xml:space="preserve"> Православие в вопросах и ответах / Прот. Стенли Харакас ; пер. с англ.--Мн. : БПЦ,2009.--414с. .--ISBN 978-985-511-125-3 </w:t>
      </w:r>
    </w:p>
    <w:p w:rsidR="00E26490" w:rsidRDefault="00E26490" w:rsidP="00E26490">
      <w:pPr>
        <w:pStyle w:val="af3"/>
      </w:pPr>
      <w:r>
        <w:t>УДК   235.4</w:t>
      </w:r>
    </w:p>
    <w:p w:rsidR="00E26490" w:rsidRDefault="00E26490" w:rsidP="00E26490">
      <w:pPr>
        <w:pStyle w:val="af3"/>
      </w:pPr>
      <w:r>
        <w:t>хр - 2</w:t>
      </w:r>
    </w:p>
    <w:p w:rsidR="00E26490" w:rsidRDefault="00E26490" w:rsidP="00E26490">
      <w:pPr>
        <w:pStyle w:val="a"/>
      </w:pPr>
      <w:r w:rsidRPr="00EF339D">
        <w:rPr>
          <w:b/>
        </w:rPr>
        <w:lastRenderedPageBreak/>
        <w:t xml:space="preserve">Храните </w:t>
      </w:r>
      <w:r>
        <w:t xml:space="preserve">веру в сердцах : Слово Святейшего Патриарха Московского и всея Руси Кирилла / Сост. А.В. Велько.--Мн. : Издательство Белорусского Экзархата Русской Православной Церкви,2011.--525с. .--ISBN 978-985-511-406-3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F339D">
        <w:rPr>
          <w:b/>
        </w:rPr>
        <w:t xml:space="preserve">Храните </w:t>
      </w:r>
      <w:r>
        <w:t xml:space="preserve">веру в сердцах : Слово Святейшего Патриарха Московского и всея Руси Кирилла / Сост. А.В. Велько.--Мн. : Издательство Белорусского Экзархата Русской Православной Церкви,2011.--525с. .--ISBN 978-985-511-406-3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F339D">
        <w:rPr>
          <w:b/>
        </w:rPr>
        <w:t xml:space="preserve">Христианин </w:t>
      </w:r>
      <w:r>
        <w:t xml:space="preserve">ли ты? : Свято-Успенская Киево-Печерская Лавра,1992.--114с.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F339D">
        <w:rPr>
          <w:b/>
        </w:rPr>
        <w:t xml:space="preserve">Христианское </w:t>
      </w:r>
      <w:r>
        <w:t xml:space="preserve">чтение, издаваемое при Санкт-Петербургской Духовной Академии.--СПб.--273с.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EF339D">
        <w:rPr>
          <w:b/>
        </w:rPr>
        <w:t xml:space="preserve">Христос </w:t>
      </w:r>
      <w:r>
        <w:t xml:space="preserve">на Руси : Книга - альбом / Щвецова Л.И.--М. : Атлантида-XXI век; АО "Московские учебники ",2000.--507с. .--ISBN 5-93238-011-X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32B5D">
        <w:rPr>
          <w:b/>
        </w:rPr>
        <w:t xml:space="preserve">Церковь </w:t>
      </w:r>
      <w:r>
        <w:t xml:space="preserve">воинствующая / Ред.-сост. Н. Павлов.--СПб.,1997.--239с. </w:t>
      </w:r>
    </w:p>
    <w:p w:rsidR="00E26490" w:rsidRDefault="00E26490" w:rsidP="00E26490">
      <w:pPr>
        <w:pStyle w:val="af3"/>
      </w:pPr>
      <w:r>
        <w:t>УДК   235.4 + 271.8</w:t>
      </w:r>
    </w:p>
    <w:p w:rsidR="00E26490" w:rsidRDefault="00E26490" w:rsidP="00E26490">
      <w:pPr>
        <w:pStyle w:val="af3"/>
      </w:pPr>
      <w:r>
        <w:t>хр - 1</w:t>
      </w:r>
    </w:p>
    <w:p w:rsidR="00E26490" w:rsidRDefault="00E26490" w:rsidP="00E26490">
      <w:pPr>
        <w:pStyle w:val="a"/>
      </w:pPr>
      <w:r w:rsidRPr="00832B5D">
        <w:rPr>
          <w:b/>
        </w:rPr>
        <w:t>Цыганов, Н.</w:t>
      </w:r>
      <w:r>
        <w:t xml:space="preserve"> По путям твоим воздам тебе / Н. Цыганов.--М. : Издательство Душепопечительского Православного Центра св. прав. Иоанна Кронштадтского,2004.--112с. .--ISBN 5-94264-015-7 </w:t>
      </w:r>
    </w:p>
    <w:p w:rsidR="00E26490" w:rsidRDefault="00E26490" w:rsidP="00E26490">
      <w:pPr>
        <w:pStyle w:val="af3"/>
      </w:pPr>
      <w:r>
        <w:t>УДК   235.4 + 290.119.6</w:t>
      </w:r>
    </w:p>
    <w:p w:rsidR="00E26490" w:rsidRDefault="00E26490" w:rsidP="00E26490">
      <w:pPr>
        <w:pStyle w:val="af3"/>
      </w:pPr>
      <w:r>
        <w:t>хр - 1</w:t>
      </w:r>
    </w:p>
    <w:p w:rsidR="00E26490" w:rsidRDefault="00E26490" w:rsidP="00E26490">
      <w:pPr>
        <w:pStyle w:val="a"/>
      </w:pPr>
      <w:r w:rsidRPr="00832B5D">
        <w:rPr>
          <w:b/>
        </w:rPr>
        <w:t xml:space="preserve">Человек </w:t>
      </w:r>
      <w:r>
        <w:t xml:space="preserve">ли ты? : Духовная азбука по творениям святителя Иоанна Златоуста.--М. : ООО "Духовное преображение",2015.--384 .--ISBN 978-00059-049-2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32B5D">
        <w:rPr>
          <w:b/>
        </w:rPr>
        <w:t xml:space="preserve">Человек </w:t>
      </w:r>
      <w:r>
        <w:t xml:space="preserve">умер : Как жить дальше? Важнейшая информация для ищущих выход / Сост. М.И.  Хасьминский.--Мн. : Белорусский Экзархат Московского Патриархата ; Международный благотворительный фонд "Семья-единение-Отечество",2013.--258с. .--ISBN 978-985-511-649-4*978-985-7072-05-7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32B5D">
        <w:rPr>
          <w:b/>
        </w:rPr>
        <w:t xml:space="preserve">Человек </w:t>
      </w:r>
      <w:r>
        <w:t xml:space="preserve">умер : Что делать? Важнейшая информация для горюющих? Важнейшая информация для сочувствующих / Сост. М.И.  Хасьминский.--Мн. : Белорусский Экзархат Московского Патриархата; Международный благотворительный фонд "Семья-единение-Отечество",2013.--204с. .--ISBN 978-985-511-546-6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32B5D">
        <w:rPr>
          <w:b/>
        </w:rPr>
        <w:t xml:space="preserve">Человек </w:t>
      </w:r>
      <w:r>
        <w:t xml:space="preserve">умер : Как помочь пережить горе? Важнейшая информация для сочувствующих / Сост. М.И.  Хасьминский.--Мн. : Белорусский Экзархат Московского </w:t>
      </w:r>
      <w:r>
        <w:lastRenderedPageBreak/>
        <w:t xml:space="preserve">Патриархата; Международный благотворительный фонд "Семья-единение-Отечество",2013.--204с. .--ISBN 978-985-511-615-9*978-985-7072-04-0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832B5D">
        <w:rPr>
          <w:b/>
        </w:rPr>
        <w:t>Черных, Н.</w:t>
      </w:r>
      <w:r>
        <w:t xml:space="preserve"> Последний из Мологи : Жизнеописание архимандрита Павла (Груздева) / Н. Черных.--Ярославль : "Китеж",2013.--589с.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06699">
        <w:rPr>
          <w:b/>
        </w:rPr>
        <w:t>Четвериков Сергей, протоиерей</w:t>
      </w:r>
      <w:r>
        <w:t xml:space="preserve"> О внутренних препятствиях на пути к Евангелию / С.Четвериков.--М. : Издательство Крутицкого подворья; Изд-во св. Кирилла и Мефодия; Общество любителей церковной истории,2002.--37 с. .--ISBN 5-94688-015-2 10785 хр. RU05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06699">
        <w:rPr>
          <w:b/>
        </w:rPr>
        <w:t>Четвериков, Сергий, протоиерей</w:t>
      </w:r>
      <w:r>
        <w:t xml:space="preserve"> Путь чистоты : Из бесед пастыря-законоучителя / Прот. Сергий Четвериков.--Париж : YMCA-PRESS,1929.--38с.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06699">
        <w:rPr>
          <w:b/>
        </w:rPr>
        <w:t>Чистяков, Георгий,свящ.</w:t>
      </w:r>
      <w:r>
        <w:t xml:space="preserve"> "Да укрепит вас Господь!" / Свящ. Георгий Чистяков.--М. : Волшебный фонарь,2010.--249с. .--ISBN 978-5-903505-37-1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06699">
        <w:rPr>
          <w:b/>
        </w:rPr>
        <w:t>Чистяков, Георгий,свящ.</w:t>
      </w:r>
      <w:r>
        <w:t xml:space="preserve"> Размышление с Евангелием в руках / Свящ.Георгий Чистяков.--М. : Путь,1997.--124с. .--ISBN 5-86748-070-4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206699">
        <w:rPr>
          <w:b/>
        </w:rPr>
        <w:t>Чистяков, Георгий,свящ.</w:t>
      </w:r>
      <w:r>
        <w:t xml:space="preserve"> Размышление с Евангелием в руках / Свящ.Георгий Чистяков.--М. : Путь,1997.--121с. .--ISBN 5-86748-070-4 </w:t>
      </w:r>
    </w:p>
    <w:p w:rsidR="00E26490" w:rsidRDefault="00E26490" w:rsidP="00E26490">
      <w:pPr>
        <w:pStyle w:val="af3"/>
      </w:pPr>
      <w:r>
        <w:t>УДК   235.4</w:t>
      </w:r>
    </w:p>
    <w:p w:rsidR="00E26490" w:rsidRDefault="00E26490" w:rsidP="00E26490">
      <w:pPr>
        <w:pStyle w:val="af3"/>
      </w:pPr>
      <w:r>
        <w:t>хр - 3</w:t>
      </w:r>
    </w:p>
    <w:p w:rsidR="00E26490" w:rsidRDefault="00E26490" w:rsidP="00E26490">
      <w:pPr>
        <w:pStyle w:val="a"/>
      </w:pPr>
      <w:r w:rsidRPr="00206699">
        <w:rPr>
          <w:b/>
        </w:rPr>
        <w:t xml:space="preserve">Чтение </w:t>
      </w:r>
      <w:r>
        <w:t xml:space="preserve">на каждый день Великого поста / Сост. Д.Дементьев.--М. : Изд. Сретенского монастыря,2003.--447 с. .--ISBN 5-7533-0197-5 10547 хр. RU04 </w:t>
      </w:r>
    </w:p>
    <w:p w:rsidR="00E26490" w:rsidRDefault="00E26490" w:rsidP="00E26490">
      <w:pPr>
        <w:pStyle w:val="af3"/>
      </w:pPr>
      <w:r>
        <w:t>УДК   235.4 + 261.31</w:t>
      </w:r>
    </w:p>
    <w:p w:rsidR="00E26490" w:rsidRDefault="00E26490" w:rsidP="00E26490">
      <w:pPr>
        <w:pStyle w:val="af3"/>
      </w:pPr>
      <w:r>
        <w:t>хр - 1</w:t>
      </w:r>
    </w:p>
    <w:p w:rsidR="00E26490" w:rsidRDefault="00E26490" w:rsidP="00E26490">
      <w:pPr>
        <w:pStyle w:val="a"/>
      </w:pPr>
      <w:r w:rsidRPr="00206699">
        <w:rPr>
          <w:b/>
        </w:rPr>
        <w:t xml:space="preserve">Что делать </w:t>
      </w:r>
      <w:r>
        <w:t xml:space="preserve">нам, грешным? / Ред. В. А. Панова.--М. : "Троицкая книга",1994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51F90">
        <w:rPr>
          <w:b/>
        </w:rPr>
        <w:t xml:space="preserve">Что нам </w:t>
      </w:r>
      <w:r>
        <w:t xml:space="preserve">делать, чтобы лучше жить? : Избранные поучения святителя Николая Сербского (Велимировича) / Пер. с сербского  И.А. Чароты.--Мн. : Издательство Дмитрия Харченко,2019.--126с. .--ISBN 978-985-545-203-5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51F90">
        <w:rPr>
          <w:b/>
        </w:rPr>
        <w:t>Шипов, Ярослав, священник</w:t>
      </w:r>
      <w:r>
        <w:t xml:space="preserve"> Долгота дней / Я.Шипов.--М. : Лодья,2002.--255 с. .--ISBN 5-8233-0033-4 10199 хр. RU03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51F90">
        <w:rPr>
          <w:b/>
        </w:rPr>
        <w:lastRenderedPageBreak/>
        <w:t>Шмеман, Александр, протопресвитер</w:t>
      </w:r>
      <w:r>
        <w:t xml:space="preserve"> Великий пост / А. Шмеман.--М. : Издательство храма св. мученицы Татианы,2002.--125с. .--ISBN 5-901836-03-0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a"/>
      </w:pPr>
      <w:r w:rsidRPr="00751F90">
        <w:rPr>
          <w:b/>
        </w:rPr>
        <w:t>Щелоков, А.А.</w:t>
      </w:r>
      <w:r>
        <w:t xml:space="preserve"> Библия : Читаем вместе / А.А. Щелоков, Ред. С.А. Корень.--Мн. : Беларусь,1991.--237с. .--ISBN 5-338-00790-8 </w:t>
      </w:r>
    </w:p>
    <w:p w:rsidR="00E26490" w:rsidRDefault="00E26490" w:rsidP="00E26490">
      <w:pPr>
        <w:pStyle w:val="af3"/>
      </w:pPr>
      <w:r>
        <w:t>УДК   235.4</w:t>
      </w:r>
    </w:p>
    <w:p w:rsidR="00E26490" w:rsidRDefault="00E26490" w:rsidP="00E26490">
      <w:pPr>
        <w:pStyle w:val="af3"/>
      </w:pPr>
      <w:r>
        <w:t>хр - 1</w:t>
      </w:r>
    </w:p>
    <w:p w:rsidR="00E26490" w:rsidRDefault="00E26490" w:rsidP="00E26490">
      <w:pPr>
        <w:pStyle w:val="2"/>
      </w:pPr>
      <w:r>
        <w:t>236      Православное богословие XIX-XXI вв.</w:t>
      </w:r>
      <w:r w:rsidR="00912699">
        <w:fldChar w:fldCharType="begin"/>
      </w:r>
      <w:r>
        <w:instrText xml:space="preserve"> TC "236      Православное богословие XIX-XXI вв." \l 2 </w:instrText>
      </w:r>
      <w:r w:rsidR="00912699">
        <w:fldChar w:fldCharType="end"/>
      </w:r>
    </w:p>
    <w:p w:rsidR="00E26490" w:rsidRDefault="00E26490" w:rsidP="00E26490">
      <w:pPr>
        <w:pStyle w:val="a"/>
      </w:pPr>
      <w:r w:rsidRPr="00751F90">
        <w:rPr>
          <w:b/>
        </w:rPr>
        <w:t>Felmy, K.C.</w:t>
      </w:r>
      <w:r>
        <w:t xml:space="preserve"> Die Orthodoxe Theologie der Gegenwart : Eine Einfuhrung / K.C. Felmy.--Darmstadt : Wissenschaftliche. Buchgesellschaft,1990.--260s. .--ISBN 3-534-01834-6 </w:t>
      </w:r>
    </w:p>
    <w:p w:rsidR="00E26490" w:rsidRDefault="00E26490" w:rsidP="00E26490">
      <w:pPr>
        <w:pStyle w:val="af3"/>
      </w:pPr>
      <w:r>
        <w:t>УДК   236</w:t>
      </w:r>
    </w:p>
    <w:p w:rsidR="00E26490" w:rsidRDefault="00E26490" w:rsidP="00E26490">
      <w:pPr>
        <w:pStyle w:val="af3"/>
      </w:pPr>
      <w:r>
        <w:t>ИН - 1</w:t>
      </w:r>
    </w:p>
    <w:p w:rsidR="00E26490" w:rsidRDefault="00E26490" w:rsidP="00E26490">
      <w:pPr>
        <w:pStyle w:val="a"/>
      </w:pPr>
      <w:r w:rsidRPr="00751F90">
        <w:rPr>
          <w:b/>
        </w:rPr>
        <w:t>Felmy, Karl Christian</w:t>
      </w:r>
      <w:r>
        <w:t xml:space="preserve"> Die orthodoxe Theologie der Gegenwart : Eine Einfuhrung.--Darmstadt : Wiss. Buchges.,1990.--260 S., [8] S.Ill. .--ISBN 3-534-01834-6 1188 хр. IN02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751F90">
        <w:rPr>
          <w:b/>
        </w:rPr>
        <w:t>Meyendorff, J.</w:t>
      </w:r>
      <w:r>
        <w:t xml:space="preserve"> Living tradition : Orthodox Witness in the Contemporary World / J. Meyendorff.--New York : St. Vladimir's Seminary Press,1978.--202p. .--ISBN 0-913836-48-6 </w:t>
      </w:r>
    </w:p>
    <w:p w:rsidR="00E26490" w:rsidRDefault="00E26490" w:rsidP="00E26490">
      <w:pPr>
        <w:pStyle w:val="af3"/>
      </w:pPr>
      <w:r>
        <w:t>УДК   236</w:t>
      </w:r>
    </w:p>
    <w:p w:rsidR="00E26490" w:rsidRDefault="00E26490" w:rsidP="00E26490">
      <w:pPr>
        <w:pStyle w:val="af3"/>
      </w:pPr>
      <w:r>
        <w:t>ИН - 1</w:t>
      </w:r>
    </w:p>
    <w:p w:rsidR="00E26490" w:rsidRDefault="00E26490" w:rsidP="00E26490">
      <w:pPr>
        <w:pStyle w:val="a"/>
      </w:pPr>
      <w:r w:rsidRPr="00950F95">
        <w:rPr>
          <w:b/>
        </w:rPr>
        <w:t xml:space="preserve">Parole </w:t>
      </w:r>
      <w:r>
        <w:t xml:space="preserve">orthodoxe : Conversion Au coeur de la foi Communion ecclesiale Priere et liturgie Paques : Choix de textes parus dans le SOP (1975-2000) / Lettre du metropolite Jeremie ; Preface de Jean-Claude Polet ; Realisation G. Tchekan.--Paris : Les Editions du Cerf Service orthodoxe de presse,2000.--464p. .--ISBN 2-204-06577-3 </w:t>
      </w:r>
    </w:p>
    <w:p w:rsidR="00E26490" w:rsidRDefault="00E26490" w:rsidP="00E26490">
      <w:pPr>
        <w:pStyle w:val="af3"/>
      </w:pPr>
      <w:r>
        <w:t>УДК   236</w:t>
      </w:r>
    </w:p>
    <w:p w:rsidR="00E26490" w:rsidRDefault="00E26490" w:rsidP="00E26490">
      <w:pPr>
        <w:pStyle w:val="af3"/>
      </w:pPr>
      <w:r>
        <w:t>ИН - 1</w:t>
      </w:r>
    </w:p>
    <w:p w:rsidR="00E26490" w:rsidRDefault="00E26490" w:rsidP="00E26490">
      <w:pPr>
        <w:pStyle w:val="a"/>
      </w:pPr>
      <w:r w:rsidRPr="00950F95">
        <w:rPr>
          <w:b/>
        </w:rPr>
        <w:t>Schmemann, Alexander</w:t>
      </w:r>
      <w:r>
        <w:t xml:space="preserve"> Church, World, Mission : Reflections on Orthodoxy in the West / Alexander Shmemann.--Crestwood, NY : St. Vladimir's Seminary Press,1979.--227p. .--ISBN 0-913836-49-4 </w:t>
      </w:r>
    </w:p>
    <w:p w:rsidR="00E26490" w:rsidRDefault="00E26490" w:rsidP="00E26490">
      <w:pPr>
        <w:pStyle w:val="af3"/>
      </w:pPr>
      <w:r>
        <w:t>УДК   236</w:t>
      </w:r>
    </w:p>
    <w:p w:rsidR="00E26490" w:rsidRDefault="00E26490" w:rsidP="00E26490">
      <w:pPr>
        <w:pStyle w:val="af3"/>
      </w:pPr>
      <w:r>
        <w:t>ИН - 1</w:t>
      </w:r>
    </w:p>
    <w:p w:rsidR="00E26490" w:rsidRDefault="00E26490" w:rsidP="00E26490">
      <w:pPr>
        <w:pStyle w:val="a"/>
      </w:pPr>
      <w:r w:rsidRPr="00950F95">
        <w:rPr>
          <w:b/>
        </w:rPr>
        <w:t>Schmemann, Alexander</w:t>
      </w:r>
      <w:r>
        <w:t xml:space="preserve"> For the life of the world : Sacraments and orthodoxy / Alexander Schmemann.--Crestwood, New York : St. Vladimir's Seminary Press,1988.--151p. .--ISBN 0-913836-08-7 </w:t>
      </w:r>
    </w:p>
    <w:p w:rsidR="00E26490" w:rsidRDefault="00E26490" w:rsidP="00E26490">
      <w:pPr>
        <w:pStyle w:val="af3"/>
      </w:pPr>
      <w:r>
        <w:t>УДК   236 + 240.2 + 232.6</w:t>
      </w:r>
    </w:p>
    <w:p w:rsidR="00E26490" w:rsidRDefault="00E26490" w:rsidP="00E26490">
      <w:pPr>
        <w:pStyle w:val="af3"/>
      </w:pPr>
      <w:r>
        <w:t>ИН - 1</w:t>
      </w:r>
    </w:p>
    <w:p w:rsidR="00E26490" w:rsidRDefault="00E26490" w:rsidP="00E26490">
      <w:pPr>
        <w:pStyle w:val="a"/>
      </w:pPr>
      <w:r w:rsidRPr="00950F95">
        <w:rPr>
          <w:b/>
        </w:rPr>
        <w:t>Verhovskoy, Serge.S.</w:t>
      </w:r>
      <w:r>
        <w:t xml:space="preserve"> The light of the World : Essays on Orthodox Christianity / Serge.S.Verhovskoy.--Crestwood, New York : St. Vladimir's Seminary Press,1982.--163p. .--ISBN 0-88141-004-7 </w:t>
      </w:r>
    </w:p>
    <w:p w:rsidR="00E26490" w:rsidRDefault="00E26490" w:rsidP="00E26490">
      <w:pPr>
        <w:pStyle w:val="af3"/>
      </w:pPr>
      <w:r>
        <w:t>УДК   236</w:t>
      </w:r>
    </w:p>
    <w:p w:rsidR="00E26490" w:rsidRDefault="00E26490" w:rsidP="00E26490">
      <w:pPr>
        <w:pStyle w:val="af3"/>
      </w:pPr>
      <w:r>
        <w:t>ИН - 1</w:t>
      </w:r>
    </w:p>
    <w:p w:rsidR="00E26490" w:rsidRDefault="00E26490" w:rsidP="00E26490">
      <w:pPr>
        <w:pStyle w:val="a"/>
      </w:pPr>
      <w:r w:rsidRPr="00950F95">
        <w:rPr>
          <w:b/>
        </w:rPr>
        <w:t>Амфилохий (Радович), митр.</w:t>
      </w:r>
      <w:r>
        <w:t xml:space="preserve"> Человек - носитель вечной жизни / Митр. Амфилохий (Радович), пер. С. Луганской.--М. : Изд. Сретинского монастыря,2005.--304с. .--ISBN 5-7533-0351-Х </w:t>
      </w:r>
    </w:p>
    <w:p w:rsidR="00E26490" w:rsidRDefault="00E26490" w:rsidP="00E26490">
      <w:pPr>
        <w:pStyle w:val="af3"/>
      </w:pPr>
      <w:r>
        <w:t>УДК   236 + 232.43</w:t>
      </w:r>
    </w:p>
    <w:p w:rsidR="00E26490" w:rsidRDefault="00E26490" w:rsidP="00E26490">
      <w:pPr>
        <w:pStyle w:val="af3"/>
      </w:pPr>
      <w:r>
        <w:lastRenderedPageBreak/>
        <w:t>хр - 1</w:t>
      </w:r>
    </w:p>
    <w:p w:rsidR="00E26490" w:rsidRDefault="00E26490" w:rsidP="00E26490">
      <w:pPr>
        <w:pStyle w:val="a"/>
      </w:pPr>
      <w:r w:rsidRPr="00950F95">
        <w:rPr>
          <w:b/>
        </w:rPr>
        <w:t>Антоний (Блум А. Б. ; Митрополит Сурожский)</w:t>
      </w:r>
      <w:r>
        <w:t xml:space="preserve"> Человек перед Богом / Митрополит Антоний Сурожский ; сост. Е. Л. Майданович ; ред. А. И. Кырлежев.--М. : Центр по изучению религий,1995.--375, [1]с. .--ISBN 5-87078-011-Х </w:t>
      </w:r>
    </w:p>
    <w:p w:rsidR="00E26490" w:rsidRDefault="00E26490" w:rsidP="00E26490">
      <w:pPr>
        <w:pStyle w:val="af3"/>
      </w:pPr>
      <w:r>
        <w:t>УДК   236 + 235.4</w:t>
      </w:r>
    </w:p>
    <w:p w:rsidR="00E26490" w:rsidRDefault="00E26490" w:rsidP="00E26490">
      <w:pPr>
        <w:pStyle w:val="af3"/>
      </w:pPr>
      <w:r>
        <w:t>хр - 1</w:t>
      </w:r>
    </w:p>
    <w:p w:rsidR="00E26490" w:rsidRDefault="00E26490" w:rsidP="00E26490">
      <w:pPr>
        <w:pStyle w:val="a"/>
      </w:pPr>
      <w:r w:rsidRPr="00950F95">
        <w:rPr>
          <w:b/>
        </w:rPr>
        <w:t>Антоний Сурожский, митр.</w:t>
      </w:r>
      <w:r>
        <w:t xml:space="preserve"> Человек перед Богом / Антоний Сурожский ; Сост. Е.Л. Майданович.--М. : Паломник,2001.--382 с. .--ISBN 5-87468-085-3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D72B2C">
        <w:rPr>
          <w:b/>
        </w:rPr>
        <w:t>Антоний Сурожский, митрополит</w:t>
      </w:r>
      <w:r>
        <w:t xml:space="preserve"> Человек перед Богом / Митр. Антоний Сурожский ; Сост. Е.Л. Майданович.--М. : Медленные книги,2019.--516 с. .--ISBN 978-5-98063-033-1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D72B2C">
        <w:rPr>
          <w:b/>
        </w:rPr>
        <w:t>Антоний Сурожский, митрополит</w:t>
      </w:r>
      <w:r>
        <w:t xml:space="preserve"> Человек перед Богом / Митр. Антоний Сурожский ; Сост. Е.Л. Майданович.--М. : Паломник,2001.--382 с. .--ISBN 9-87468-085-3 </w:t>
      </w:r>
    </w:p>
    <w:p w:rsidR="00E26490" w:rsidRDefault="00E26490" w:rsidP="00E26490">
      <w:pPr>
        <w:pStyle w:val="af3"/>
      </w:pPr>
      <w:r>
        <w:t>УДК   236</w:t>
      </w:r>
    </w:p>
    <w:p w:rsidR="00E26490" w:rsidRDefault="00E26490" w:rsidP="00E26490">
      <w:pPr>
        <w:pStyle w:val="af3"/>
      </w:pPr>
      <w:r>
        <w:t>хр - 2</w:t>
      </w:r>
    </w:p>
    <w:p w:rsidR="00E26490" w:rsidRDefault="00E26490" w:rsidP="00E26490">
      <w:pPr>
        <w:pStyle w:val="a"/>
      </w:pPr>
      <w:r w:rsidRPr="00D72B2C">
        <w:rPr>
          <w:b/>
        </w:rPr>
        <w:t>Беляев,  А. Д.</w:t>
      </w:r>
      <w:r>
        <w:t xml:space="preserve"> О безбожии и антихристе / А. Д. Беляев.--М. : Изд. Спасо-Преображенского Валаамского монастыря ; Паломникъ,1996 </w:t>
      </w:r>
    </w:p>
    <w:p w:rsidR="00E26490" w:rsidRDefault="00E26490" w:rsidP="00E26490">
      <w:pPr>
        <w:pStyle w:val="af3"/>
      </w:pPr>
      <w:r>
        <w:t>УДК   236 + 232.44</w:t>
      </w:r>
    </w:p>
    <w:p w:rsidR="00E26490" w:rsidRDefault="00E26490" w:rsidP="00E26490">
      <w:pPr>
        <w:pStyle w:val="af3"/>
      </w:pPr>
      <w:r>
        <w:t>хр - 1</w:t>
      </w:r>
    </w:p>
    <w:p w:rsidR="00E26490" w:rsidRDefault="00E26490" w:rsidP="00E26490">
      <w:pPr>
        <w:pStyle w:val="a"/>
      </w:pPr>
      <w:r w:rsidRPr="00D72B2C">
        <w:rPr>
          <w:b/>
        </w:rPr>
        <w:t>Беляев,  А. Д.</w:t>
      </w:r>
      <w:r>
        <w:t xml:space="preserve"> О безбожии и антихристе / А. Д. Беляев.--М. : Изд. Спасо-Преображенского Валаамского монастыря ; Паломникъ,1996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D72B2C">
        <w:rPr>
          <w:b/>
        </w:rPr>
        <w:t>Беляев,  А. Д.</w:t>
      </w:r>
      <w:r>
        <w:t xml:space="preserve"> О безбожии и антихристе / А. Д. Беляев.--М. : Изд. Спасо-Преображенского Валаамского монастыря ; Паломникъ,1996 </w:t>
      </w:r>
    </w:p>
    <w:p w:rsidR="00E26490" w:rsidRDefault="00E26490" w:rsidP="00E26490">
      <w:pPr>
        <w:pStyle w:val="af3"/>
      </w:pPr>
      <w:r>
        <w:t>УДК   236 + 232.44</w:t>
      </w:r>
    </w:p>
    <w:p w:rsidR="00E26490" w:rsidRDefault="00E26490" w:rsidP="00E26490">
      <w:pPr>
        <w:pStyle w:val="af3"/>
      </w:pPr>
      <w:r>
        <w:t>хр - 1</w:t>
      </w:r>
    </w:p>
    <w:p w:rsidR="00E26490" w:rsidRDefault="00E26490" w:rsidP="00E26490">
      <w:pPr>
        <w:pStyle w:val="a"/>
      </w:pPr>
      <w:r w:rsidRPr="00D72B2C">
        <w:rPr>
          <w:b/>
        </w:rPr>
        <w:t>Беляев,  А. Д.</w:t>
      </w:r>
      <w:r>
        <w:t xml:space="preserve"> О безбожии и антихристе / А. Д. Беляев.--М. : Изд. Спасо-Преображенского Валаамского монастыря ; Паломникъ,1996 </w:t>
      </w:r>
    </w:p>
    <w:p w:rsidR="00E26490" w:rsidRDefault="00E26490" w:rsidP="00E26490">
      <w:pPr>
        <w:pStyle w:val="af3"/>
      </w:pPr>
      <w:r>
        <w:t>УДК   236 + 232.44</w:t>
      </w:r>
    </w:p>
    <w:p w:rsidR="00E26490" w:rsidRDefault="00E26490" w:rsidP="00E26490">
      <w:pPr>
        <w:pStyle w:val="af3"/>
      </w:pPr>
      <w:r>
        <w:t>хр - 1</w:t>
      </w:r>
    </w:p>
    <w:p w:rsidR="00E26490" w:rsidRDefault="00E26490" w:rsidP="00E26490">
      <w:pPr>
        <w:pStyle w:val="a"/>
      </w:pPr>
      <w:r w:rsidRPr="00D72B2C">
        <w:rPr>
          <w:b/>
        </w:rPr>
        <w:t>Булгаков, Сергий, прот.</w:t>
      </w:r>
      <w:r>
        <w:t xml:space="preserve"> Купина неопалимая : Опыт догматического истолкования некоторых черт в православном почитании Богоматери / Прот. Сергий Булгаков.--Париж,1927.--287с. </w:t>
      </w:r>
    </w:p>
    <w:p w:rsidR="00E26490" w:rsidRDefault="00E26490" w:rsidP="00E26490">
      <w:pPr>
        <w:pStyle w:val="af3"/>
      </w:pPr>
      <w:r>
        <w:t>УДК   236:232.53</w:t>
      </w:r>
    </w:p>
    <w:p w:rsidR="00E26490" w:rsidRDefault="00E26490" w:rsidP="00E26490">
      <w:pPr>
        <w:pStyle w:val="af3"/>
      </w:pPr>
      <w:r>
        <w:t>хр - 1</w:t>
      </w:r>
    </w:p>
    <w:p w:rsidR="00E26490" w:rsidRDefault="00E26490" w:rsidP="00E26490">
      <w:pPr>
        <w:pStyle w:val="a"/>
      </w:pPr>
      <w:r w:rsidRPr="00232337">
        <w:rPr>
          <w:b/>
        </w:rPr>
        <w:t>Варнава (Беляев), епископ</w:t>
      </w:r>
      <w:r>
        <w:t xml:space="preserve"> Православие / Еп. Варнава (Беляев).--Коломна : Свято-Троицкий Ново-Голутвин монастырь.--318с. </w:t>
      </w:r>
    </w:p>
    <w:p w:rsidR="00E26490" w:rsidRDefault="00E26490" w:rsidP="00E26490">
      <w:pPr>
        <w:pStyle w:val="af3"/>
      </w:pPr>
      <w:r>
        <w:t>УДК   236 + 261</w:t>
      </w:r>
    </w:p>
    <w:p w:rsidR="00E26490" w:rsidRDefault="00E26490" w:rsidP="00E26490">
      <w:pPr>
        <w:pStyle w:val="af3"/>
      </w:pPr>
      <w:r>
        <w:t>хр - 3</w:t>
      </w:r>
    </w:p>
    <w:p w:rsidR="00E26490" w:rsidRDefault="00E26490" w:rsidP="00E26490">
      <w:pPr>
        <w:pStyle w:val="a"/>
      </w:pPr>
      <w:r w:rsidRPr="00232337">
        <w:rPr>
          <w:b/>
        </w:rPr>
        <w:t>Василий (Гондикакис), архим.</w:t>
      </w:r>
      <w:r>
        <w:t xml:space="preserve"> Входное : Элементы литургического опыта таинства единства в Православной Церкви / Архим. Василий (Гондикакис).--М. : Богородице-Сергиева Пустынь,2007.--208с. .--ISBN 978-5-98268-003-7 </w:t>
      </w:r>
    </w:p>
    <w:p w:rsidR="00E26490" w:rsidRDefault="00E26490" w:rsidP="00E26490">
      <w:pPr>
        <w:pStyle w:val="af3"/>
      </w:pPr>
      <w:r>
        <w:t>УДК   236 + 232.6 + 241.1</w:t>
      </w:r>
    </w:p>
    <w:p w:rsidR="00E26490" w:rsidRDefault="00E26490" w:rsidP="00E26490">
      <w:pPr>
        <w:pStyle w:val="af3"/>
      </w:pPr>
      <w:r>
        <w:lastRenderedPageBreak/>
        <w:t>хр - 1</w:t>
      </w:r>
    </w:p>
    <w:p w:rsidR="00E26490" w:rsidRDefault="00E26490" w:rsidP="00E26490">
      <w:pPr>
        <w:pStyle w:val="a"/>
      </w:pPr>
      <w:r w:rsidRPr="00232337">
        <w:rPr>
          <w:b/>
        </w:rPr>
        <w:t>Василий (Кривошеин), архиепископ</w:t>
      </w:r>
      <w:r>
        <w:t xml:space="preserve"> Богословские труды (1952-1983 гг.) : Статьи, доклады, переводы / Архиеп. Василий (Кривошеин).--Нижний Новгород : Изд-во Братства во имя св. князя Александра Невского,1996.--371с. .--ISBN 5-88213-035-2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232337">
        <w:rPr>
          <w:b/>
        </w:rPr>
        <w:t>Георгий, архим., игумен монастыря преп. Григория</w:t>
      </w:r>
      <w:r>
        <w:t xml:space="preserve"> Православие и гуманизм. Православие и папизм / Архим. Георгий; Пер. с греч. и общ. ред. кандидата богослов. наук иеромон. Сергия (Троицкого).--Пермь : Православное общество "Панагия",2005.--85с. </w:t>
      </w:r>
    </w:p>
    <w:p w:rsidR="00E26490" w:rsidRDefault="00E26490" w:rsidP="00E26490">
      <w:pPr>
        <w:pStyle w:val="af3"/>
      </w:pPr>
      <w:r>
        <w:t>УДК   236 + 233.1 + 280.26</w:t>
      </w:r>
    </w:p>
    <w:p w:rsidR="00E26490" w:rsidRDefault="00E26490" w:rsidP="00E26490">
      <w:pPr>
        <w:pStyle w:val="af3"/>
      </w:pPr>
      <w:r>
        <w:t>хр - 1</w:t>
      </w:r>
    </w:p>
    <w:p w:rsidR="00E26490" w:rsidRDefault="00E26490" w:rsidP="00E26490">
      <w:pPr>
        <w:pStyle w:val="a"/>
      </w:pPr>
      <w:r w:rsidRPr="00232337">
        <w:rPr>
          <w:b/>
        </w:rPr>
        <w:t>Глубоковский, Н. Н.</w:t>
      </w:r>
      <w:r>
        <w:t xml:space="preserve"> Православие по его существу / Н. Н. Глубоковский ; ред. Е. А. Карманов.--М. : Боргес,1991.--18с.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232337">
        <w:rPr>
          <w:b/>
        </w:rPr>
        <w:t>Граббе, Георгий, протопресвитер</w:t>
      </w:r>
      <w:r>
        <w:t xml:space="preserve"> Собрание сочинений / Протопресвитер Георгий Граббе.--Монреаль : Изд-во Братства преп. Иова Почаевского,1964 </w:t>
      </w:r>
    </w:p>
    <w:p w:rsidR="00E26490" w:rsidRDefault="00E26490" w:rsidP="00E26490">
      <w:pPr>
        <w:pStyle w:val="af3"/>
      </w:pPr>
      <w:r>
        <w:t>УДК   236 + 232.6</w:t>
      </w:r>
    </w:p>
    <w:p w:rsidR="00E26490" w:rsidRDefault="00E26490" w:rsidP="00E26490">
      <w:pPr>
        <w:pStyle w:val="af3"/>
      </w:pPr>
      <w:r>
        <w:t>хр - 1</w:t>
      </w:r>
    </w:p>
    <w:p w:rsidR="00E26490" w:rsidRDefault="00E26490" w:rsidP="00E26490">
      <w:pPr>
        <w:pStyle w:val="a"/>
      </w:pPr>
      <w:r w:rsidRPr="00232337">
        <w:rPr>
          <w:b/>
        </w:rPr>
        <w:t>Давыдов, Олег</w:t>
      </w:r>
      <w:r>
        <w:t xml:space="preserve"> Сияние формы : Этюды о красоте, благе и истине / О. Давыдов.--М. : Издательство ББИ,2021.--XVIII + 279с. .--ISBN 978-5-89647-409-8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1F2FAE">
        <w:rPr>
          <w:b/>
        </w:rPr>
        <w:t>Дамаскин (Христенсен), иеромон.</w:t>
      </w:r>
      <w:r>
        <w:t xml:space="preserve"> Не от мира сего : Жизнь и труды отца Серафима (Роуза) Платинского / Иеромон. Дамаскин (Христенсен); Пер. с англ.--Платина; Форествилль : Братство Преп.Германа Аляскинского; Фонд Отца Серафима (Роуза),2001.--882 с. .--ISBN 0-938635-52-2 (paper)*0-938635-53-0 (hard) 8751 хр. RU01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1F2FAE">
        <w:rPr>
          <w:b/>
        </w:rPr>
        <w:t>Дамаскин (Христенсен), иеромон.</w:t>
      </w:r>
      <w:r>
        <w:t xml:space="preserve"> Не от мира сего : Жизнь и труды отца Серафима (Роуза) Платинского / Иеромон. Дамаскин (Христенсен); Пер. с англ.--Платина; Форествилль : Братство преп.Германа Аляскинского;Фонд о.Серафима (Роуза);Российск.отд.Валаамского Общества Америки,2001.--882 с. .--ISBN 93-083654*0-938635-52-2*0-938635-53-0 9058 хр. RU01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1F2FAE">
        <w:rPr>
          <w:b/>
        </w:rPr>
        <w:t>Деликостопулос, Афанасий</w:t>
      </w:r>
      <w:r>
        <w:t xml:space="preserve"> Вера православная : Православная догматика для современного человека / А.Деликостопулос.--Левкосия-Кипр : Изд. Кипрской Церкви,1993.--181с. </w:t>
      </w:r>
    </w:p>
    <w:p w:rsidR="00E26490" w:rsidRDefault="00E26490" w:rsidP="00E26490">
      <w:pPr>
        <w:pStyle w:val="af3"/>
      </w:pPr>
      <w:r>
        <w:t>УДК   236 + 232</w:t>
      </w:r>
    </w:p>
    <w:p w:rsidR="00E26490" w:rsidRDefault="00E26490" w:rsidP="00E26490">
      <w:pPr>
        <w:pStyle w:val="af3"/>
      </w:pPr>
      <w:r>
        <w:t>хр - 1</w:t>
      </w:r>
    </w:p>
    <w:p w:rsidR="00E26490" w:rsidRDefault="00E26490" w:rsidP="00E26490">
      <w:pPr>
        <w:pStyle w:val="a"/>
      </w:pPr>
      <w:r w:rsidRPr="001F2FAE">
        <w:rPr>
          <w:b/>
        </w:rPr>
        <w:t>Депутатов, Николай, протоиерей</w:t>
      </w:r>
      <w:r>
        <w:t xml:space="preserve"> Богосознание. Простецкое богословие : Опыт православного миросозерцания / Николай Депутатов; Сост. игумен Герман (Подмошенский); Предисл. иеромонаха Серафима (Роуза).--М. : "Российское Отделение Валаамского Общества Америки"; "Русский Хронографъ",2000.--352 с. 8758 хр. RU01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1F2FAE">
        <w:rPr>
          <w:b/>
        </w:rPr>
        <w:lastRenderedPageBreak/>
        <w:t>Евдокимов, Павел</w:t>
      </w:r>
      <w:r>
        <w:t xml:space="preserve"> Православие / П.Евдокимов.--М. : Библейско-Богословский институт,2002.--500с. .--ISBN 5-89647-053-3 </w:t>
      </w:r>
    </w:p>
    <w:p w:rsidR="00E26490" w:rsidRDefault="00E26490" w:rsidP="00E26490">
      <w:pPr>
        <w:pStyle w:val="af3"/>
      </w:pPr>
      <w:r>
        <w:t>УДК   236 + 232</w:t>
      </w:r>
    </w:p>
    <w:p w:rsidR="00E26490" w:rsidRDefault="00E26490" w:rsidP="00E26490">
      <w:pPr>
        <w:pStyle w:val="af3"/>
      </w:pPr>
      <w:r>
        <w:t>хр - 1</w:t>
      </w:r>
    </w:p>
    <w:p w:rsidR="00E26490" w:rsidRDefault="00E26490" w:rsidP="00E26490">
      <w:pPr>
        <w:pStyle w:val="a"/>
      </w:pPr>
      <w:r w:rsidRPr="001F2FAE">
        <w:rPr>
          <w:b/>
        </w:rPr>
        <w:t>Евдокимов, Павел</w:t>
      </w:r>
      <w:r>
        <w:t xml:space="preserve"> Православие / П. Евдокимов.--М. : Библейско-Богословский институт,2002.--500с. .--ISBN 5-89647-053-3 </w:t>
      </w:r>
    </w:p>
    <w:p w:rsidR="00E26490" w:rsidRDefault="00E26490" w:rsidP="00E26490">
      <w:pPr>
        <w:pStyle w:val="af3"/>
      </w:pPr>
      <w:r>
        <w:t>УДК   236 + 232</w:t>
      </w:r>
    </w:p>
    <w:p w:rsidR="00E26490" w:rsidRDefault="00E26490" w:rsidP="00E26490">
      <w:pPr>
        <w:pStyle w:val="af3"/>
      </w:pPr>
      <w:r>
        <w:t>хр - 1</w:t>
      </w:r>
    </w:p>
    <w:p w:rsidR="00E26490" w:rsidRDefault="00E26490" w:rsidP="00E26490">
      <w:pPr>
        <w:pStyle w:val="a"/>
      </w:pPr>
      <w:r w:rsidRPr="001F2FAE">
        <w:rPr>
          <w:b/>
        </w:rPr>
        <w:t>Захария (Захару), архим.</w:t>
      </w:r>
      <w:r>
        <w:t xml:space="preserve"> Христос как путь нашей жизни : Введение в богословие старца Софрония (Сахарова) / Архим.Захария (Захару); пер. с новогреч.--Эссекс : Свято-Иоанно-Предтеченский монастырь,2003.--399с. .--ISBN 5-98194-004-2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270BF1">
        <w:rPr>
          <w:b/>
        </w:rPr>
        <w:t>Зелинский, В.</w:t>
      </w:r>
      <w:r>
        <w:t xml:space="preserve"> Открытие слова / В. Зелинский.--М. : Путь,1993.--180с. .--ISBN 5-867448-009-7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270BF1">
        <w:rPr>
          <w:b/>
        </w:rPr>
        <w:t>Зизиулас, Иоанн</w:t>
      </w:r>
      <w:r>
        <w:t xml:space="preserve"> Общение и инаковость : Новые очерки о личности и церкви / Иоанн Зизиулас ; Пер. с англ.--М. : ББИ,2012.--407, XIс. .--ISBN 978-5-89647-279-7 </w:t>
      </w:r>
    </w:p>
    <w:p w:rsidR="00E26490" w:rsidRDefault="00E26490" w:rsidP="00E26490">
      <w:pPr>
        <w:pStyle w:val="af3"/>
      </w:pPr>
      <w:r>
        <w:t>УДК   236 + 232.51 + 232.6</w:t>
      </w:r>
    </w:p>
    <w:p w:rsidR="00E26490" w:rsidRDefault="00E26490" w:rsidP="00E26490">
      <w:pPr>
        <w:pStyle w:val="af3"/>
      </w:pPr>
      <w:r>
        <w:t>хр - 3</w:t>
      </w:r>
    </w:p>
    <w:p w:rsidR="00E26490" w:rsidRDefault="00E26490" w:rsidP="00E26490">
      <w:pPr>
        <w:pStyle w:val="a"/>
      </w:pPr>
      <w:r w:rsidRPr="00270BF1">
        <w:rPr>
          <w:b/>
        </w:rPr>
        <w:t>Зизиулас, Иоанн</w:t>
      </w:r>
      <w:r>
        <w:t xml:space="preserve"> Общение и инаковость : Новые очерки о личности и церкви / Иоанн Зизиулас ; Пер. с англ. М. Толстолуженко, Л. Колкер.--М. : Изд-во ББИ,2012.--407, XIIс. .--ISBN 978-5-89647-279-7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270BF1">
        <w:rPr>
          <w:b/>
        </w:rPr>
        <w:t>Иларион (Троицкий), архиепископ</w:t>
      </w:r>
      <w:r>
        <w:t xml:space="preserve"> Без Церкви нет спасения / Архиеп. Иларион (Троицкий).--М. : Сретенский монастырь,1998.--636, XXXII, [1]с.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270BF1">
        <w:rPr>
          <w:b/>
        </w:rPr>
        <w:t>Иларион (Троицкий), архиепископ</w:t>
      </w:r>
      <w:r>
        <w:t xml:space="preserve"> Без Церкви нет спасения / Архиеп. Иларион (Троицкий).--М. : Сретенский монастырь,1998.--636, XXXII, [1],с.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270BF1">
        <w:rPr>
          <w:b/>
        </w:rPr>
        <w:t>Иннокентий (Павлов), игумен</w:t>
      </w:r>
      <w:r>
        <w:t xml:space="preserve"> Что такое христианство? / Игумен Иннокентий (Павлов).--М. : Эксмо,2008.--416 с. .--ISBN 978-5-699-27914-2 </w:t>
      </w:r>
    </w:p>
    <w:p w:rsidR="00E26490" w:rsidRDefault="00E26490" w:rsidP="00E26490">
      <w:pPr>
        <w:pStyle w:val="af3"/>
      </w:pPr>
      <w:r>
        <w:t>УДК   236 + 201.3</w:t>
      </w:r>
    </w:p>
    <w:p w:rsidR="00E26490" w:rsidRDefault="00E26490" w:rsidP="00E26490">
      <w:pPr>
        <w:pStyle w:val="af3"/>
      </w:pPr>
      <w:r>
        <w:t>хр - 1</w:t>
      </w:r>
    </w:p>
    <w:p w:rsidR="00E26490" w:rsidRDefault="00E26490" w:rsidP="00E26490">
      <w:pPr>
        <w:pStyle w:val="a"/>
      </w:pPr>
      <w:r w:rsidRPr="00270BF1">
        <w:rPr>
          <w:b/>
        </w:rPr>
        <w:t>Иоанн (Зизиулас), митр.</w:t>
      </w:r>
      <w:r>
        <w:t xml:space="preserve"> Бытие как общение : Очерки о личности и Церкви / Митр.Иоанн (Зизиулас), пер. с англ. Д.М. Гзгзяна, пред. прот. И. Мйендорф.--М. : Свято-Филаретовский православно-христианский институт,2006.--280с. .--ISBN 5-89100-065-2 </w:t>
      </w:r>
    </w:p>
    <w:p w:rsidR="00E26490" w:rsidRDefault="00E26490" w:rsidP="00E26490">
      <w:pPr>
        <w:pStyle w:val="af3"/>
      </w:pPr>
      <w:r>
        <w:t>УДК   236 + 232.43 + 232.6</w:t>
      </w:r>
    </w:p>
    <w:p w:rsidR="00E26490" w:rsidRDefault="00E26490" w:rsidP="00E26490">
      <w:pPr>
        <w:pStyle w:val="af3"/>
      </w:pPr>
      <w:r>
        <w:t>хр - 3</w:t>
      </w:r>
    </w:p>
    <w:p w:rsidR="00E26490" w:rsidRDefault="00E26490" w:rsidP="00E26490">
      <w:pPr>
        <w:pStyle w:val="a"/>
      </w:pPr>
      <w:r w:rsidRPr="002F2C74">
        <w:rPr>
          <w:b/>
        </w:rPr>
        <w:t>Иоанн (Шаховской), архиепископ</w:t>
      </w:r>
      <w:r>
        <w:t xml:space="preserve"> Вера и достоверность : Первое служение / Архиеп. Иоанн (Шаховской).--Париж : Rosseels Printing- Louvain,1982.--265, [6]с. </w:t>
      </w:r>
    </w:p>
    <w:p w:rsidR="00E26490" w:rsidRDefault="00E26490" w:rsidP="00E26490">
      <w:pPr>
        <w:pStyle w:val="af3"/>
      </w:pPr>
      <w:r>
        <w:t>УДК   236</w:t>
      </w:r>
    </w:p>
    <w:p w:rsidR="00E26490" w:rsidRDefault="00E26490" w:rsidP="00E26490">
      <w:pPr>
        <w:pStyle w:val="af3"/>
      </w:pPr>
      <w:r>
        <w:lastRenderedPageBreak/>
        <w:t>хр - 1</w:t>
      </w:r>
    </w:p>
    <w:p w:rsidR="00E26490" w:rsidRDefault="00E26490" w:rsidP="00E26490">
      <w:pPr>
        <w:pStyle w:val="a"/>
      </w:pPr>
      <w:r w:rsidRPr="002F2C74">
        <w:rPr>
          <w:b/>
        </w:rPr>
        <w:t>Иоанн (Шаховской), архиепископ Сан-Францисский</w:t>
      </w:r>
      <w:r>
        <w:t xml:space="preserve"> Избранное : Собрание сочинений в 2-х т. / Архиеп. Иоанн (Шаховской).--Н. Новгород : Изд-во Братства во имя св. князя Александра Невского,1999 </w:t>
      </w:r>
    </w:p>
    <w:p w:rsidR="00E26490" w:rsidRDefault="00E26490" w:rsidP="00E26490">
      <w:pPr>
        <w:pStyle w:val="af3"/>
      </w:pPr>
      <w:r>
        <w:t>УДК   236</w:t>
      </w:r>
    </w:p>
    <w:p w:rsidR="00E26490" w:rsidRDefault="00E26490" w:rsidP="00E26490">
      <w:pPr>
        <w:pStyle w:val="af3"/>
      </w:pPr>
      <w:r>
        <w:t>хр - 3</w:t>
      </w:r>
    </w:p>
    <w:p w:rsidR="00E26490" w:rsidRDefault="00E26490" w:rsidP="00E26490">
      <w:pPr>
        <w:pStyle w:val="a"/>
      </w:pPr>
      <w:r w:rsidRPr="002F2C74">
        <w:rPr>
          <w:b/>
        </w:rPr>
        <w:t>Иоанн (Шаховской), архиепископ Сан-Францисский</w:t>
      </w:r>
      <w:r>
        <w:t xml:space="preserve"> Избранное : Собрание сочинений в 2-х т. / Архиеп. Иоанн (Шаховской).--Н. Новгород : Изд-во Братства во имя св. князя Александра Невского,1999 </w:t>
      </w:r>
    </w:p>
    <w:p w:rsidR="00E26490" w:rsidRDefault="00E26490" w:rsidP="00E26490">
      <w:pPr>
        <w:pStyle w:val="af3"/>
      </w:pPr>
      <w:r>
        <w:t>УДК   236 + 280.42</w:t>
      </w:r>
    </w:p>
    <w:p w:rsidR="00E26490" w:rsidRDefault="00E26490" w:rsidP="00E26490">
      <w:pPr>
        <w:pStyle w:val="af3"/>
      </w:pPr>
      <w:r>
        <w:t>хр - 3</w:t>
      </w:r>
    </w:p>
    <w:p w:rsidR="00E26490" w:rsidRDefault="00E26490" w:rsidP="00E26490">
      <w:pPr>
        <w:pStyle w:val="a"/>
      </w:pPr>
      <w:r w:rsidRPr="002F2C74">
        <w:rPr>
          <w:b/>
        </w:rPr>
        <w:t>Иоанн (Шаховской), архиепископ Сан-Францисский</w:t>
      </w:r>
      <w:r>
        <w:t xml:space="preserve"> Избранное / Архиеп. Иоанн (Шаховской) ; Сост.,  вст. ст. Ю. Линник.--Петрозаводск : Святой остров (Фонд культуры Карелии),1992.--574с. .--ISBN 5-87339-002-0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2F2C74">
        <w:rPr>
          <w:b/>
        </w:rPr>
        <w:t>Иоанн (Шаховской),  архиепископ Сан-Францисский</w:t>
      </w:r>
      <w:r>
        <w:t xml:space="preserve"> О тайне человеческой жизни / Архиеп. Иоанн (Шаховской).--М. : "Лодья",1999.--191с. .--ISBN 5-8233-0010-7 </w:t>
      </w:r>
    </w:p>
    <w:p w:rsidR="00E26490" w:rsidRDefault="00E26490" w:rsidP="00E26490">
      <w:pPr>
        <w:pStyle w:val="af3"/>
      </w:pPr>
      <w:r>
        <w:t>УДК   236</w:t>
      </w:r>
    </w:p>
    <w:p w:rsidR="00E26490" w:rsidRDefault="00E26490" w:rsidP="00E26490">
      <w:pPr>
        <w:pStyle w:val="af3"/>
      </w:pPr>
      <w:r>
        <w:t>хр - 2</w:t>
      </w:r>
    </w:p>
    <w:p w:rsidR="00E26490" w:rsidRDefault="00E26490" w:rsidP="00E26490">
      <w:pPr>
        <w:pStyle w:val="a"/>
      </w:pPr>
      <w:r w:rsidRPr="002F2C74">
        <w:rPr>
          <w:b/>
        </w:rPr>
        <w:t>Иоанн Сан-Францисский  (Шаховской), архиепископ</w:t>
      </w:r>
      <w:r>
        <w:t xml:space="preserve"> Апокалипсис мелкого греха / Архиеп. Иоанн Сан- Францисский.--М. : Лепта Книга,2008.--304 с. .--ISBN 978-5-91173-068-0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2F2C74">
        <w:rPr>
          <w:b/>
        </w:rPr>
        <w:t>Иоанн, Сан-Францисский (Шаховской)</w:t>
      </w:r>
      <w:r>
        <w:t xml:space="preserve"> Избранное / Архиепископ Иоанн Сан-Францисский (Шаховский), сост., авт. вст. ст. Ю.Линник.--Петрозаводск : Святой остров (Фонд культуры Карелии),1992.--575с. .--ISBN 5-87339-002-0 </w:t>
      </w:r>
    </w:p>
    <w:p w:rsidR="00E26490" w:rsidRDefault="00E26490" w:rsidP="00E26490">
      <w:pPr>
        <w:pStyle w:val="af3"/>
      </w:pPr>
      <w:r>
        <w:t>УДК   236 + 237 + 235.4 + 280.42</w:t>
      </w:r>
    </w:p>
    <w:p w:rsidR="00E26490" w:rsidRDefault="00E26490" w:rsidP="00E26490">
      <w:pPr>
        <w:pStyle w:val="af3"/>
      </w:pPr>
      <w:r>
        <w:t>хр - 3</w:t>
      </w:r>
    </w:p>
    <w:p w:rsidR="00E26490" w:rsidRDefault="00E26490" w:rsidP="00E26490">
      <w:pPr>
        <w:pStyle w:val="a"/>
      </w:pPr>
      <w:r w:rsidRPr="00413300">
        <w:rPr>
          <w:b/>
        </w:rPr>
        <w:t>Иустин (Попович), преподобный</w:t>
      </w:r>
      <w:r>
        <w:t xml:space="preserve"> На богочеловеческом пути / Преп. Иустин (Попович).--СПб. : Спасо-Преображенский Валаамский монастырь ; Изд-во "Владимир Даль",1999.--297с. .--ISBN 5-7302-0874-5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413300">
        <w:rPr>
          <w:b/>
        </w:rPr>
        <w:t>Иустин (Попович), преп.</w:t>
      </w:r>
      <w:r>
        <w:t xml:space="preserve"> Собрание творений / Преп. Иустин (Попович).--М. : Паломник,2004 </w:t>
      </w:r>
    </w:p>
    <w:p w:rsidR="00E26490" w:rsidRDefault="00E26490" w:rsidP="00E26490">
      <w:pPr>
        <w:pStyle w:val="af3"/>
      </w:pPr>
      <w:r>
        <w:t>УДК   236 + 211.34</w:t>
      </w:r>
    </w:p>
    <w:p w:rsidR="00E26490" w:rsidRDefault="00E26490" w:rsidP="00E26490">
      <w:pPr>
        <w:pStyle w:val="af3"/>
      </w:pPr>
      <w:r>
        <w:t>хр - 1</w:t>
      </w:r>
    </w:p>
    <w:p w:rsidR="00E26490" w:rsidRDefault="00E26490" w:rsidP="00E26490">
      <w:pPr>
        <w:pStyle w:val="a"/>
      </w:pPr>
      <w:r w:rsidRPr="00413300">
        <w:rPr>
          <w:b/>
        </w:rPr>
        <w:t>Иустин Попович, преп.</w:t>
      </w:r>
      <w:r>
        <w:t xml:space="preserve"> Прогресс в мельнице смерти : О духе времени / Преп. Иустин (Попович), пер., послесл., комм. д.ф.н. проф. И. А.Чароты.--Мн. : Изд-во Православного Братства во имя Архистратига Михаила,2001.--62с. .--ISBN 985-6484-19-7 </w:t>
      </w:r>
    </w:p>
    <w:p w:rsidR="00E26490" w:rsidRDefault="00E26490" w:rsidP="00E26490">
      <w:pPr>
        <w:pStyle w:val="af3"/>
      </w:pPr>
      <w:r>
        <w:t>УДК   236</w:t>
      </w:r>
    </w:p>
    <w:p w:rsidR="00E26490" w:rsidRDefault="00E26490" w:rsidP="00E26490">
      <w:pPr>
        <w:pStyle w:val="af3"/>
      </w:pPr>
      <w:r>
        <w:t>хр - 2</w:t>
      </w:r>
    </w:p>
    <w:p w:rsidR="00E26490" w:rsidRDefault="00E26490" w:rsidP="00E26490">
      <w:pPr>
        <w:pStyle w:val="a"/>
      </w:pPr>
      <w:r w:rsidRPr="00413300">
        <w:rPr>
          <w:b/>
        </w:rPr>
        <w:t>Иустин, (Попович), преп.</w:t>
      </w:r>
      <w:r>
        <w:t xml:space="preserve"> Философские пропасти / Преп. Иустин (Попович).--М. : Издательский Совет Русской Православной Церкви,2004.--288с. .--ISBN 5-94625-082-5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413300">
        <w:rPr>
          <w:b/>
        </w:rPr>
        <w:lastRenderedPageBreak/>
        <w:t>Каллист (Уэр), епископ Диоклийский</w:t>
      </w:r>
      <w:r>
        <w:t xml:space="preserve"> Православная Церковь / Каллист (Уэр), епископ Диоклийский.--М. : Библейско-Богословский Институт св. апостола Андрея,2001.--374 с. .--ISBN 5-89647-052-5 9825-9826 хр. RU03 </w:t>
      </w:r>
    </w:p>
    <w:p w:rsidR="00E26490" w:rsidRDefault="00E26490" w:rsidP="00E26490">
      <w:pPr>
        <w:pStyle w:val="af3"/>
      </w:pPr>
      <w:r>
        <w:t>УДК   236 + 232.1</w:t>
      </w:r>
    </w:p>
    <w:p w:rsidR="00E26490" w:rsidRDefault="00E26490" w:rsidP="00E26490">
      <w:pPr>
        <w:pStyle w:val="af3"/>
      </w:pPr>
      <w:r>
        <w:t>хр - 2</w:t>
      </w:r>
    </w:p>
    <w:p w:rsidR="00E26490" w:rsidRDefault="00E26490" w:rsidP="00E26490">
      <w:pPr>
        <w:pStyle w:val="a"/>
      </w:pPr>
      <w:r w:rsidRPr="00413300">
        <w:rPr>
          <w:b/>
        </w:rPr>
        <w:t>Кесич, В.</w:t>
      </w:r>
      <w:r>
        <w:t xml:space="preserve"> Первый день нового творения. Воскресение и христианская вера. / В. Кесич.--К. : Пролог,2006.--226 с. .--ISBN 966-8538-38-2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413300">
        <w:rPr>
          <w:b/>
        </w:rPr>
        <w:t>Клеман, Оливье</w:t>
      </w:r>
      <w:r>
        <w:t xml:space="preserve"> Отблески света : Православное богословие красоты / Оливье Клеман.--М. : Библейско-богословский институт св.апостола Андрея,2004.--94с. .--ISBN 5-89647-102-5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3349A5">
        <w:rPr>
          <w:b/>
        </w:rPr>
        <w:t>Клеман, Оливье</w:t>
      </w:r>
      <w:r>
        <w:t xml:space="preserve"> Отблески света : Православное богословие красоты / Оливье Клеман.--М. : Библейско-богословский институт св.апостола Андрея,2004.--100с. .--ISBN 5-89647-102-5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3349A5">
        <w:rPr>
          <w:b/>
        </w:rPr>
        <w:t>Клеман, Оливье</w:t>
      </w:r>
      <w:r>
        <w:t xml:space="preserve"> Смысл земли / Оливье Клеман; Пер. А.Бакулова.--М. : Библейско-богословский институт св.апостола Андрея,2005.--50с. .--ISBN 5-89647-124-6 </w:t>
      </w:r>
    </w:p>
    <w:p w:rsidR="00E26490" w:rsidRDefault="00E26490" w:rsidP="00E26490">
      <w:pPr>
        <w:pStyle w:val="af3"/>
      </w:pPr>
      <w:r>
        <w:t>УДК   236 + 231.12</w:t>
      </w:r>
    </w:p>
    <w:p w:rsidR="00E26490" w:rsidRDefault="00E26490" w:rsidP="00E26490">
      <w:pPr>
        <w:pStyle w:val="af3"/>
      </w:pPr>
      <w:r>
        <w:t>хр - 1</w:t>
      </w:r>
    </w:p>
    <w:p w:rsidR="00E26490" w:rsidRDefault="00E26490" w:rsidP="00E26490">
      <w:pPr>
        <w:pStyle w:val="a"/>
      </w:pPr>
      <w:r w:rsidRPr="003349A5">
        <w:rPr>
          <w:b/>
        </w:rPr>
        <w:t>Клеман, Оливье</w:t>
      </w:r>
      <w:r>
        <w:t xml:space="preserve"> Смысл земли / Оливье Клеман; Пер. А. Бакулова.--М. : Библейско-богословский институт св.апостола Андрея,2005.--50с. .--ISBN 5-89647-124-6 </w:t>
      </w:r>
    </w:p>
    <w:p w:rsidR="00E26490" w:rsidRDefault="00E26490" w:rsidP="00E26490">
      <w:pPr>
        <w:pStyle w:val="af3"/>
      </w:pPr>
      <w:r>
        <w:t>УДК   236 + 231.12</w:t>
      </w:r>
    </w:p>
    <w:p w:rsidR="00E26490" w:rsidRDefault="00E26490" w:rsidP="00E26490">
      <w:pPr>
        <w:pStyle w:val="af3"/>
      </w:pPr>
      <w:r>
        <w:t>хр - 1</w:t>
      </w:r>
    </w:p>
    <w:p w:rsidR="00E26490" w:rsidRDefault="00E26490" w:rsidP="00E26490">
      <w:pPr>
        <w:pStyle w:val="a"/>
      </w:pPr>
      <w:r w:rsidRPr="003349A5">
        <w:rPr>
          <w:b/>
        </w:rPr>
        <w:t>Константин (Горянов), архиеп.</w:t>
      </w:r>
      <w:r>
        <w:t xml:space="preserve"> И познаете истину / Архиеп. Константин (Горянов).--СПб. : Родная Ладога,2011.--567с. .--ISBN 978-5-905657-01-6 </w:t>
      </w:r>
    </w:p>
    <w:p w:rsidR="00E26490" w:rsidRDefault="00E26490" w:rsidP="00E26490">
      <w:pPr>
        <w:pStyle w:val="af3"/>
      </w:pPr>
      <w:r>
        <w:t>УДК   236 + 225.13</w:t>
      </w:r>
    </w:p>
    <w:p w:rsidR="00E26490" w:rsidRDefault="00E26490" w:rsidP="00E26490">
      <w:pPr>
        <w:pStyle w:val="af3"/>
      </w:pPr>
      <w:r>
        <w:t>хр - 1</w:t>
      </w:r>
    </w:p>
    <w:p w:rsidR="00E26490" w:rsidRDefault="00E26490" w:rsidP="00E26490">
      <w:pPr>
        <w:pStyle w:val="a"/>
      </w:pPr>
      <w:r w:rsidRPr="003349A5">
        <w:rPr>
          <w:b/>
        </w:rPr>
        <w:t>Кураев, Андрей, диакон</w:t>
      </w:r>
      <w:r>
        <w:t xml:space="preserve"> Дары и анафемы : Что христианство принесло в мир: Размышления на пороге III тысячелетия / Диак. Андрей Кураев.--М. : Изд-во Московского Подворья Свято-Троицкой Сергиевой Лавры,2001.--443с. .--ISBN 5-7789-0108-9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3349A5">
        <w:rPr>
          <w:b/>
        </w:rPr>
        <w:t>Кураев, Андрей, диакон</w:t>
      </w:r>
      <w:r>
        <w:t xml:space="preserve"> Дары и анафемы : Что христианство принесло в мир: Размышления на пороге III тысячелетия / Диак. Андрей Кураев ; Отв. ред. С. Чапнин.--М. : Никея; Арефа,2009.--319с. .--ISBN 5-7789-0108-9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3349A5">
        <w:rPr>
          <w:b/>
        </w:rPr>
        <w:t>Кураев, Андрей, диакон</w:t>
      </w:r>
      <w:r>
        <w:t xml:space="preserve"> Наследие Христа : Что не вошло в Евангелия? / Диак. А. Кураев.--М. : Благовест,1997.--219с. .--ISBN 5-7854-0025-1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432C64">
        <w:rPr>
          <w:b/>
        </w:rPr>
        <w:t>Кураев, Андрей, диакон</w:t>
      </w:r>
      <w:r>
        <w:t xml:space="preserve"> Наследие Христа : Что не вошло в Евангелия? / Диак. А. Кураев.--М. : Благовест,1997.--219с. .--ISBN 5-7854-0025-1 </w:t>
      </w:r>
    </w:p>
    <w:p w:rsidR="00E26490" w:rsidRDefault="00E26490" w:rsidP="00E26490">
      <w:pPr>
        <w:pStyle w:val="af3"/>
      </w:pPr>
      <w:r>
        <w:t>УДК   236</w:t>
      </w:r>
    </w:p>
    <w:p w:rsidR="00E26490" w:rsidRDefault="00E26490" w:rsidP="00E26490">
      <w:pPr>
        <w:pStyle w:val="af3"/>
      </w:pPr>
      <w:r>
        <w:lastRenderedPageBreak/>
        <w:t>хр - 1</w:t>
      </w:r>
    </w:p>
    <w:p w:rsidR="00E26490" w:rsidRDefault="00E26490" w:rsidP="00E26490">
      <w:pPr>
        <w:pStyle w:val="a"/>
      </w:pPr>
      <w:r w:rsidRPr="00432C64">
        <w:rPr>
          <w:b/>
        </w:rPr>
        <w:t>Кураев, Андрей, диакон</w:t>
      </w:r>
      <w:r>
        <w:t xml:space="preserve"> Христианская философия и пантеизм / Диак. А. Кураев.--М. : Издательство Московского Подворья Свято-Троицкой Сергиевой Лавры,1997.--226с. .--ISBN 5-7789-0008-2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432C64">
        <w:rPr>
          <w:b/>
        </w:rPr>
        <w:t>Ларше, Жан-Клод</w:t>
      </w:r>
      <w:r>
        <w:t xml:space="preserve"> Лицо и природа : Православная критика персоналистских теорий Христоса Яннараса и Иоанна Зизиуласа / Жан-Клод Ларше ; Науч. ред. П. Доброцветов ; Пер. с фр. П. Доброцветова, Р. Ахматханова, А. Вавиловой, Н. Редина, В. Чернова.--М. : Паломник,2021.--285с.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432C64">
        <w:rPr>
          <w:b/>
        </w:rPr>
        <w:t>Ларше, Жан-Клод</w:t>
      </w:r>
      <w:r>
        <w:t xml:space="preserve"> Человеческое тело в свете православного вероучения : Православное богословие / Жан-Клод Ларше ; Пер. с фр. У. Рахновской.--М. : Изд-во Сретенского монастыря,2021.--124с. .--ISBN 978-7533-1681-3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432C64">
        <w:rPr>
          <w:b/>
        </w:rPr>
        <w:t>Лосский, В. Н.</w:t>
      </w:r>
      <w:r>
        <w:t xml:space="preserve"> Боговидение / В. Н. Лосский.--Мн. : Белорусский Экзархат,2007.--495с. .--ISBN 978-985-511-073-7 </w:t>
      </w:r>
    </w:p>
    <w:p w:rsidR="00E26490" w:rsidRDefault="00E26490" w:rsidP="00E26490">
      <w:pPr>
        <w:pStyle w:val="af3"/>
      </w:pPr>
      <w:r>
        <w:t>УДК   236 + 1(470) + 210.22</w:t>
      </w:r>
    </w:p>
    <w:p w:rsidR="00E26490" w:rsidRDefault="00E26490" w:rsidP="00E26490">
      <w:pPr>
        <w:pStyle w:val="af3"/>
      </w:pPr>
      <w:r>
        <w:t>хр - 2</w:t>
      </w:r>
    </w:p>
    <w:p w:rsidR="00E26490" w:rsidRDefault="00E26490" w:rsidP="00E26490">
      <w:pPr>
        <w:pStyle w:val="a"/>
      </w:pPr>
      <w:r w:rsidRPr="00432C64">
        <w:rPr>
          <w:b/>
        </w:rPr>
        <w:t>Лосский, В. Н.</w:t>
      </w:r>
      <w:r>
        <w:t xml:space="preserve"> Боговидение / В. Н. Лосский ; Пер. В. А. Рещиковой.--М. : Свято-Владимирское Братство,1995.--120с. .--ISBN 5-900249-11-5 </w:t>
      </w:r>
    </w:p>
    <w:p w:rsidR="00E26490" w:rsidRDefault="00E26490" w:rsidP="00E26490">
      <w:pPr>
        <w:pStyle w:val="af3"/>
      </w:pPr>
      <w:r>
        <w:t>УДК   236 + 210.22</w:t>
      </w:r>
    </w:p>
    <w:p w:rsidR="00E26490" w:rsidRDefault="00E26490" w:rsidP="00E26490">
      <w:pPr>
        <w:pStyle w:val="af3"/>
      </w:pPr>
      <w:r>
        <w:t>хр - 4</w:t>
      </w:r>
    </w:p>
    <w:p w:rsidR="00E26490" w:rsidRDefault="00E26490" w:rsidP="00E26490">
      <w:pPr>
        <w:pStyle w:val="a"/>
      </w:pPr>
      <w:r w:rsidRPr="00432C64">
        <w:rPr>
          <w:b/>
        </w:rPr>
        <w:t>Лосский, В. Н.</w:t>
      </w:r>
      <w:r>
        <w:t xml:space="preserve"> По образу и подобию / В. Н. Лосский ; пер. В. А. Рещикова.--М. : Изд-во Свято-Владимирского Братства,1995.--196, [4]с. .--ISBN 5-900249-10-7 </w:t>
      </w:r>
    </w:p>
    <w:p w:rsidR="00E26490" w:rsidRDefault="00E26490" w:rsidP="00E26490">
      <w:pPr>
        <w:pStyle w:val="af3"/>
      </w:pPr>
      <w:r>
        <w:t>УДК   236</w:t>
      </w:r>
    </w:p>
    <w:p w:rsidR="00E26490" w:rsidRDefault="00E26490" w:rsidP="00E26490">
      <w:pPr>
        <w:pStyle w:val="af3"/>
      </w:pPr>
      <w:r>
        <w:t>хр - 2</w:t>
      </w:r>
    </w:p>
    <w:p w:rsidR="00E26490" w:rsidRDefault="00E26490" w:rsidP="00E26490">
      <w:pPr>
        <w:pStyle w:val="a"/>
      </w:pPr>
      <w:r w:rsidRPr="00A8380A">
        <w:rPr>
          <w:b/>
        </w:rPr>
        <w:t>Лосский, Вл.</w:t>
      </w:r>
      <w:r>
        <w:t xml:space="preserve"> Спор о софии. Статьи разных лет / Вл. Лосский.--М. : Изд-во Свято-Владимирского Братства,1996.--195с. .--ISBN 5-900249-15-8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A8380A">
        <w:rPr>
          <w:b/>
        </w:rPr>
        <w:t>Лосский, Вл.</w:t>
      </w:r>
      <w:r>
        <w:t xml:space="preserve"> Спор о Софии. Статьи разных лет / Вл. Лосский.--М. : Изд. Свято-Владимирского Братства,1996.--194с. .--ISBN 5-900249-15-8 </w:t>
      </w:r>
    </w:p>
    <w:p w:rsidR="00E26490" w:rsidRDefault="00E26490" w:rsidP="00E26490">
      <w:pPr>
        <w:pStyle w:val="af3"/>
      </w:pPr>
      <w:r>
        <w:t>УДК   236</w:t>
      </w:r>
    </w:p>
    <w:p w:rsidR="00E26490" w:rsidRDefault="00E26490" w:rsidP="00E26490">
      <w:pPr>
        <w:pStyle w:val="af3"/>
      </w:pPr>
      <w:r>
        <w:t>хр - 2</w:t>
      </w:r>
    </w:p>
    <w:p w:rsidR="00E26490" w:rsidRDefault="00E26490" w:rsidP="00E26490">
      <w:pPr>
        <w:pStyle w:val="a"/>
      </w:pPr>
      <w:r w:rsidRPr="00A8380A">
        <w:rPr>
          <w:b/>
        </w:rPr>
        <w:t>Лосский, Вл.</w:t>
      </w:r>
      <w:r>
        <w:t xml:space="preserve"> Спор о софии. Статьи разных лет / Вл. Лосский.--М. : Свято-Владимирское Братство,1996.--194, [2]с. .--ISBN 5-900249-15-8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A8380A">
        <w:rPr>
          <w:b/>
        </w:rPr>
        <w:t>Мейендорф, Иоанн, протоиерей</w:t>
      </w:r>
      <w:r>
        <w:t xml:space="preserve"> Живое предание : Свидетельство Православия в современном мире / Прот. Иоанн Мейендорф.--СПб. : РХГИ,1997.--270с. .--ISBN 5-88812-050-2 </w:t>
      </w:r>
    </w:p>
    <w:p w:rsidR="00E26490" w:rsidRDefault="00E26490" w:rsidP="00E26490">
      <w:pPr>
        <w:pStyle w:val="af3"/>
      </w:pPr>
      <w:r>
        <w:t>УДК   236</w:t>
      </w:r>
    </w:p>
    <w:p w:rsidR="00E26490" w:rsidRDefault="00E26490" w:rsidP="00E26490">
      <w:pPr>
        <w:pStyle w:val="af3"/>
      </w:pPr>
      <w:r>
        <w:t>хр - 2</w:t>
      </w:r>
    </w:p>
    <w:p w:rsidR="00E26490" w:rsidRDefault="00E26490" w:rsidP="00E26490">
      <w:pPr>
        <w:pStyle w:val="a"/>
      </w:pPr>
      <w:r w:rsidRPr="00A8380A">
        <w:rPr>
          <w:b/>
        </w:rPr>
        <w:t>Мейендорф, Иоанн, протоиерей</w:t>
      </w:r>
      <w:r>
        <w:t xml:space="preserve"> Православное свидетельство в современном мире : Духовное и культурное возрождение XVI века и судьбы Восточной Европы. Лекции, читанные </w:t>
      </w:r>
      <w:r>
        <w:lastRenderedPageBreak/>
        <w:t xml:space="preserve">в Белорусском Экзархате Московского Патриархата / Прот. Иоанн Мейендорф.--Мн. : Вестник Белорусского Экзархата,1992.--7,[2]с.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A8380A">
        <w:rPr>
          <w:b/>
        </w:rPr>
        <w:t>Мейендорф, Иоанн, протопресв.</w:t>
      </w:r>
      <w:r>
        <w:t xml:space="preserve"> Рим-Константинополь-Москва : Исторические и богословские исследования / Протопресв. Иоанн Мейендорф.--М. : Православный Свято-Тихоновский гуманитарный университет,2005.--320с. .--ISBN 5-7429-0123-2 </w:t>
      </w:r>
    </w:p>
    <w:p w:rsidR="00E26490" w:rsidRDefault="00E26490" w:rsidP="00E26490">
      <w:pPr>
        <w:pStyle w:val="af3"/>
      </w:pPr>
      <w:r>
        <w:t>УДК   236 + 233.1 + 223</w:t>
      </w:r>
    </w:p>
    <w:p w:rsidR="00E26490" w:rsidRDefault="00E26490" w:rsidP="00E26490">
      <w:pPr>
        <w:pStyle w:val="af3"/>
      </w:pPr>
      <w:r>
        <w:t>хр - 1</w:t>
      </w:r>
    </w:p>
    <w:p w:rsidR="00E26490" w:rsidRDefault="00E26490" w:rsidP="00E26490">
      <w:pPr>
        <w:pStyle w:val="a"/>
      </w:pPr>
      <w:r w:rsidRPr="00A8380A">
        <w:rPr>
          <w:b/>
        </w:rPr>
        <w:t>Мень, Александр, протоиер.</w:t>
      </w:r>
      <w:r>
        <w:t xml:space="preserve"> История религии : В поисках Пути, Истины и Жизни: В 7-ми т. / Протоиер. Александр Мень; Предисл. С.С.Аверинцева, Худож. В.Г.Виноградов.--М. : Издательство Советско-Британского совместного предприятия "Слово/Slovo",1991 </w:t>
      </w:r>
    </w:p>
    <w:p w:rsidR="00E26490" w:rsidRDefault="00E26490" w:rsidP="00E26490">
      <w:pPr>
        <w:pStyle w:val="af3"/>
      </w:pPr>
      <w:r>
        <w:t>УДК   236 + 231.2 + 290.1</w:t>
      </w:r>
    </w:p>
    <w:p w:rsidR="00E26490" w:rsidRDefault="00E26490" w:rsidP="00E26490">
      <w:pPr>
        <w:pStyle w:val="af3"/>
      </w:pPr>
      <w:r>
        <w:t>хр - 1</w:t>
      </w:r>
    </w:p>
    <w:p w:rsidR="00E26490" w:rsidRDefault="00E26490" w:rsidP="00E26490">
      <w:pPr>
        <w:pStyle w:val="a"/>
      </w:pPr>
      <w:r w:rsidRPr="007B3943">
        <w:rPr>
          <w:b/>
        </w:rPr>
        <w:t>Мень, Александр</w:t>
      </w:r>
      <w:r>
        <w:t xml:space="preserve"> "Смертию смерть поправ" / А. Мень ; Сост. Н. И. Большакова.--Мн. : Эридан,1990.--62с. .--ISBN 5-85572-001-3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7B3943">
        <w:rPr>
          <w:b/>
        </w:rPr>
        <w:t>Мень, Александр</w:t>
      </w:r>
      <w:r>
        <w:t xml:space="preserve"> "Смертию смерть поправ" / А. Мень ; Сост. Н. И. Большакова.--Мн. : Эридан,1990.--62с. .--ISBN 5-85572-001-3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7B3943">
        <w:rPr>
          <w:b/>
        </w:rPr>
        <w:t>Мефодий (Зинковский), иеромон.</w:t>
      </w:r>
      <w:r>
        <w:t xml:space="preserve"> Богословие личности в XIX-XX вв. / Иеромон. Мефодий (Зинковский).--СПб. : Изд-во Олега Абышко,2014.--316с. .--ISBN 978-5-903525-67-6 </w:t>
      </w:r>
    </w:p>
    <w:p w:rsidR="00E26490" w:rsidRDefault="00E26490" w:rsidP="00E26490">
      <w:pPr>
        <w:pStyle w:val="af3"/>
      </w:pPr>
      <w:r>
        <w:t>УДК   236 + 232.43</w:t>
      </w:r>
    </w:p>
    <w:p w:rsidR="00E26490" w:rsidRDefault="00E26490" w:rsidP="00E26490">
      <w:pPr>
        <w:pStyle w:val="af3"/>
      </w:pPr>
      <w:r>
        <w:t>хр - 1</w:t>
      </w:r>
    </w:p>
    <w:p w:rsidR="00E26490" w:rsidRDefault="00E26490" w:rsidP="00E26490">
      <w:pPr>
        <w:pStyle w:val="a"/>
      </w:pPr>
      <w:r w:rsidRPr="007B3943">
        <w:rPr>
          <w:b/>
        </w:rPr>
        <w:t>Миллер, Чарльз</w:t>
      </w:r>
      <w:r>
        <w:t xml:space="preserve"> Дар мира : Введение в богословие Думитру Станилоае / Ч. Миллер ; Пер. Е. Смирновой.--М. : Издательство ББИ,2021.--182 +  XXIс. .--ISBN 978-5-89647-398-5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7B3943">
        <w:rPr>
          <w:b/>
        </w:rPr>
        <w:t>Михайлов, Г.</w:t>
      </w:r>
      <w:r>
        <w:t xml:space="preserve"> Наша душа : Онтология психической реальности / Г. Михайлов.--СПб. : Общество Русской Православной культуры Св. Игнатия (Брянчанинова),1999.--63с. .--ISBN 5-88250-059-1 </w:t>
      </w:r>
    </w:p>
    <w:p w:rsidR="00E26490" w:rsidRDefault="00E26490" w:rsidP="00E26490">
      <w:pPr>
        <w:pStyle w:val="af3"/>
      </w:pPr>
      <w:r>
        <w:t>УДК   236 + 232.43</w:t>
      </w:r>
    </w:p>
    <w:p w:rsidR="00E26490" w:rsidRDefault="00E26490" w:rsidP="00E26490">
      <w:pPr>
        <w:pStyle w:val="af3"/>
      </w:pPr>
      <w:r>
        <w:t>хр - 2</w:t>
      </w:r>
    </w:p>
    <w:p w:rsidR="00E26490" w:rsidRDefault="00E26490" w:rsidP="00E26490">
      <w:pPr>
        <w:pStyle w:val="a"/>
      </w:pPr>
      <w:r w:rsidRPr="007B3943">
        <w:rPr>
          <w:b/>
        </w:rPr>
        <w:t>Николай Сербский, свт.</w:t>
      </w:r>
      <w:r>
        <w:t xml:space="preserve"> Слово о Законе : Номология / Свт. Николай Сербский.--М. : Издательство Братства свт. Алексия, Центр святоотеческих переводов; Издательство "Феофания",2005.--124с. .--ISBN 5-86060-041-0*5-93694-003-9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7B3943">
        <w:rPr>
          <w:b/>
        </w:rPr>
        <w:t>Петров Г., свящ.</w:t>
      </w:r>
      <w:r>
        <w:t xml:space="preserve"> Евангелие как основа жизни / Свящ. Г. Петров.--М. : Православное братство Апостола Иоанна Богослова,1997.--157с.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894539">
        <w:rPr>
          <w:b/>
        </w:rPr>
        <w:t>Помазанский, Михаил, протопресв.</w:t>
      </w:r>
      <w:r>
        <w:t xml:space="preserve"> Мысли о Православии / Протопресв. Михаил Помазанский.--М. : "Лепта-Пресс",2004.--618с. .--ISBN 5-98194-008-5 </w:t>
      </w:r>
    </w:p>
    <w:p w:rsidR="00E26490" w:rsidRDefault="00E26490" w:rsidP="00E26490">
      <w:pPr>
        <w:pStyle w:val="af3"/>
      </w:pPr>
      <w:r>
        <w:t>УДК   236 + 232 + 231.1</w:t>
      </w:r>
    </w:p>
    <w:p w:rsidR="00E26490" w:rsidRDefault="00E26490" w:rsidP="00E26490">
      <w:pPr>
        <w:pStyle w:val="af3"/>
      </w:pPr>
      <w:r>
        <w:lastRenderedPageBreak/>
        <w:t>хр - 1</w:t>
      </w:r>
    </w:p>
    <w:p w:rsidR="00E26490" w:rsidRDefault="00E26490" w:rsidP="00E26490">
      <w:pPr>
        <w:pStyle w:val="a"/>
      </w:pPr>
      <w:r w:rsidRPr="00894539">
        <w:rPr>
          <w:b/>
        </w:rPr>
        <w:t xml:space="preserve">Преподобный </w:t>
      </w:r>
      <w:r>
        <w:t xml:space="preserve">Силуан и его ученик архимандрит Софроний : По материалам "Силуановских чтений" / Сост. А. Л. Гуревич.--Клин : Фонд "Христианская жизнь",2001.--268с. </w:t>
      </w:r>
    </w:p>
    <w:p w:rsidR="00E26490" w:rsidRDefault="00E26490" w:rsidP="00E26490">
      <w:pPr>
        <w:pStyle w:val="af3"/>
      </w:pPr>
      <w:r>
        <w:t>УДК   236(08)</w:t>
      </w:r>
    </w:p>
    <w:p w:rsidR="00E26490" w:rsidRDefault="00E26490" w:rsidP="00E26490">
      <w:pPr>
        <w:pStyle w:val="af3"/>
      </w:pPr>
      <w:r>
        <w:t>хр - 1</w:t>
      </w:r>
    </w:p>
    <w:p w:rsidR="00E26490" w:rsidRDefault="00E26490" w:rsidP="00E26490">
      <w:pPr>
        <w:pStyle w:val="a"/>
      </w:pPr>
      <w:r w:rsidRPr="00894539">
        <w:rPr>
          <w:b/>
        </w:rPr>
        <w:t>Свиридов, Иван</w:t>
      </w:r>
      <w:r>
        <w:t xml:space="preserve"> У стен нового Иерусалим / И.Свиридов.--М. : Ra,2000.--239с. .--ISBN 5-85164-074-Х </w:t>
      </w:r>
    </w:p>
    <w:p w:rsidR="00E26490" w:rsidRDefault="00E26490" w:rsidP="00E26490">
      <w:pPr>
        <w:pStyle w:val="af3"/>
      </w:pPr>
      <w:r>
        <w:t>УДК   236 + 237</w:t>
      </w:r>
    </w:p>
    <w:p w:rsidR="00E26490" w:rsidRDefault="00E26490" w:rsidP="00E26490">
      <w:pPr>
        <w:pStyle w:val="af3"/>
      </w:pPr>
      <w:r>
        <w:t>хр - 1</w:t>
      </w:r>
    </w:p>
    <w:p w:rsidR="00E26490" w:rsidRDefault="00E26490" w:rsidP="00E26490">
      <w:pPr>
        <w:pStyle w:val="a"/>
      </w:pPr>
      <w:r w:rsidRPr="00894539">
        <w:rPr>
          <w:b/>
        </w:rPr>
        <w:t>Серафим (Роуз), иеромон.</w:t>
      </w:r>
      <w:r>
        <w:t xml:space="preserve"> Приношение православного американца : Сборник трудов / Серафим (Роуз); Сост. и ред. игумен Герман (Подмошенский).--М. : Российское Отделение Валаамского Общества Америки,2001.--691 с. 8759 хр. RU01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894539">
        <w:rPr>
          <w:b/>
        </w:rPr>
        <w:t>Серафим (Соболев), архиепископ</w:t>
      </w:r>
      <w:r>
        <w:t xml:space="preserve"> Искажение Православной истины : В русской богословской мысли / Архиеп. Серафим (Соболев).--М. : Изд. моск. подворья Свято-Троицкой Сергиевой Лавры,1997.--299с. .--ISBN 5-7789-0015-5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894539">
        <w:rPr>
          <w:b/>
        </w:rPr>
        <w:t>Сергий (Страгородский), митр.</w:t>
      </w:r>
      <w:r>
        <w:t xml:space="preserve"> Творения / Митр. Сергий (Страгородский).--СПб. : Издательский проект "Квадривиум",2020.--752с. .--ISBN 978-5-7164-1046-6 </w:t>
      </w:r>
    </w:p>
    <w:p w:rsidR="00E26490" w:rsidRDefault="00E26490" w:rsidP="00E26490">
      <w:pPr>
        <w:pStyle w:val="af3"/>
      </w:pPr>
      <w:r>
        <w:t>УДК   236 + 225.12 + 225.13</w:t>
      </w:r>
    </w:p>
    <w:p w:rsidR="00E26490" w:rsidRDefault="00E26490" w:rsidP="00E26490">
      <w:pPr>
        <w:pStyle w:val="af3"/>
      </w:pPr>
      <w:r>
        <w:t>хр - 3</w:t>
      </w:r>
    </w:p>
    <w:p w:rsidR="00E26490" w:rsidRDefault="00E26490" w:rsidP="00E26490">
      <w:pPr>
        <w:pStyle w:val="a"/>
      </w:pPr>
      <w:r w:rsidRPr="00894539">
        <w:rPr>
          <w:b/>
        </w:rPr>
        <w:t>Скурат, К. Е.</w:t>
      </w:r>
      <w:r>
        <w:t xml:space="preserve"> Избранные труды / К. Е. Скурат.--Сергиев Посад : Троице-Сергиева Лавра,2008.--1014.[16]с. </w:t>
      </w:r>
    </w:p>
    <w:p w:rsidR="00E26490" w:rsidRDefault="00E26490" w:rsidP="00E26490">
      <w:pPr>
        <w:pStyle w:val="af3"/>
      </w:pPr>
      <w:r>
        <w:t>УДК   236 + 210 + 225.6 + 821.161.1</w:t>
      </w:r>
    </w:p>
    <w:p w:rsidR="00E26490" w:rsidRDefault="00E26490" w:rsidP="00E26490">
      <w:pPr>
        <w:pStyle w:val="af3"/>
      </w:pPr>
      <w:r>
        <w:t>хр - 1</w:t>
      </w:r>
    </w:p>
    <w:p w:rsidR="00E26490" w:rsidRDefault="00E26490" w:rsidP="00E26490">
      <w:pPr>
        <w:pStyle w:val="a"/>
      </w:pPr>
      <w:r w:rsidRPr="00D61E8E">
        <w:rPr>
          <w:b/>
        </w:rPr>
        <w:t>Софроний, архимандрит</w:t>
      </w:r>
      <w:r>
        <w:t xml:space="preserve"> Переписка с протоиереем Георгием Флоровским / Архимандрит Софроний.--М. : Свято-Иоанно-Предтеченский монастырь,2008.--176 с.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D61E8E">
        <w:rPr>
          <w:b/>
        </w:rPr>
        <w:t>Софроний (Сахаров), архимандрит</w:t>
      </w:r>
      <w:r>
        <w:t xml:space="preserve"> Рождение в Царство Непоколебимое / Архим. Софроний (Сахаров).--М. : Свято-Иоанно-Предтеченский Мон-рь ; "Паломникъ",2000.--223с. .--ISBN 1-874679--15-0 </w:t>
      </w:r>
    </w:p>
    <w:p w:rsidR="00E26490" w:rsidRDefault="00E26490" w:rsidP="00E26490">
      <w:pPr>
        <w:pStyle w:val="af3"/>
      </w:pPr>
      <w:r>
        <w:t>УДК   236 + 261.31 + 232.43</w:t>
      </w:r>
    </w:p>
    <w:p w:rsidR="00E26490" w:rsidRDefault="00E26490" w:rsidP="00E26490">
      <w:pPr>
        <w:pStyle w:val="af3"/>
      </w:pPr>
      <w:r>
        <w:t>хр - 2</w:t>
      </w:r>
    </w:p>
    <w:p w:rsidR="00E26490" w:rsidRDefault="00E26490" w:rsidP="00E26490">
      <w:pPr>
        <w:pStyle w:val="a"/>
      </w:pPr>
      <w:r w:rsidRPr="00D61E8E">
        <w:rPr>
          <w:b/>
        </w:rPr>
        <w:t>Суинберн, Ричард</w:t>
      </w:r>
      <w:r>
        <w:t xml:space="preserve"> Воскресение Бога Воплощенного / Р. Суинберн.--М. : ББИ им.св. Апостола Андрея,2008.--XVIII; 359с. .--ISBN 5-89647-143-2 </w:t>
      </w:r>
    </w:p>
    <w:p w:rsidR="00E26490" w:rsidRDefault="00E26490" w:rsidP="00E26490">
      <w:pPr>
        <w:pStyle w:val="af3"/>
      </w:pPr>
      <w:r>
        <w:t>УДК   236 + 231.1 + 232.52</w:t>
      </w:r>
    </w:p>
    <w:p w:rsidR="00E26490" w:rsidRDefault="00E26490" w:rsidP="00E26490">
      <w:pPr>
        <w:pStyle w:val="af3"/>
      </w:pPr>
      <w:r>
        <w:t>хр - 1</w:t>
      </w:r>
    </w:p>
    <w:p w:rsidR="00E26490" w:rsidRDefault="00E26490" w:rsidP="00E26490">
      <w:pPr>
        <w:pStyle w:val="a"/>
      </w:pPr>
      <w:r w:rsidRPr="00D61E8E">
        <w:rPr>
          <w:b/>
        </w:rPr>
        <w:t>Суинберн, Ричард</w:t>
      </w:r>
      <w:r>
        <w:t xml:space="preserve"> Воскресение Бога Воплощенного / Р. Суинберн.--М. : ББИ им.св. Апостола Андрея,2008.--XVIII; 341с. .--ISBN 5-89647-143-2 </w:t>
      </w:r>
    </w:p>
    <w:p w:rsidR="00E26490" w:rsidRDefault="00E26490" w:rsidP="00E26490">
      <w:pPr>
        <w:pStyle w:val="af3"/>
      </w:pPr>
      <w:r>
        <w:t>УДК   236 + 231.1 + 232.52</w:t>
      </w:r>
    </w:p>
    <w:p w:rsidR="00E26490" w:rsidRDefault="00E26490" w:rsidP="00E26490">
      <w:pPr>
        <w:pStyle w:val="af3"/>
      </w:pPr>
      <w:r>
        <w:t>хр - 1</w:t>
      </w:r>
    </w:p>
    <w:p w:rsidR="00E26490" w:rsidRDefault="00E26490" w:rsidP="00E26490">
      <w:pPr>
        <w:pStyle w:val="a"/>
      </w:pPr>
      <w:r w:rsidRPr="00D61E8E">
        <w:rPr>
          <w:b/>
        </w:rPr>
        <w:t>Фельми, Карл Христиан</w:t>
      </w:r>
      <w:r>
        <w:t xml:space="preserve"> Введение в современное православное богословие / К. Х. Фельми.--М. : Отдел религиозного образования и катехизации МП,1999.--301с. .--ISBN 5-88661-009-Х </w:t>
      </w:r>
    </w:p>
    <w:p w:rsidR="00E26490" w:rsidRDefault="00E26490" w:rsidP="00E26490">
      <w:pPr>
        <w:pStyle w:val="af3"/>
      </w:pPr>
      <w:r>
        <w:lastRenderedPageBreak/>
        <w:t>УДК   236</w:t>
      </w:r>
    </w:p>
    <w:p w:rsidR="00E26490" w:rsidRDefault="00E26490" w:rsidP="00E26490">
      <w:pPr>
        <w:pStyle w:val="af3"/>
      </w:pPr>
      <w:r>
        <w:t>хр - 1</w:t>
      </w:r>
    </w:p>
    <w:p w:rsidR="00E26490" w:rsidRDefault="00E26490" w:rsidP="00E26490">
      <w:pPr>
        <w:pStyle w:val="a"/>
      </w:pPr>
      <w:r w:rsidRPr="00D61E8E">
        <w:rPr>
          <w:b/>
        </w:rPr>
        <w:t>Фельми, Карл Христиан</w:t>
      </w:r>
      <w:r>
        <w:t xml:space="preserve"> Введение в современное православное богословие / К. Х. Фельми.--М. : Свято-Филаретовский православно-христианский институт,2014.--350с. .--ISBN 978-5-891000-119-0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D61E8E">
        <w:rPr>
          <w:b/>
        </w:rPr>
        <w:t>Фельми, Карл Христиан, проф.</w:t>
      </w:r>
      <w:r>
        <w:t xml:space="preserve"> Введение в современное православное богословие / К.Х.Фельми.--М. : Отдел религиозного образования и катехизации Московского Патриархата,1999.--301 с. .--ISBN 5-88661-009-Х 10947 хр. RU05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667E1D">
        <w:rPr>
          <w:b/>
        </w:rPr>
        <w:t>Феодор (Бухарев), архим.</w:t>
      </w:r>
      <w:r>
        <w:t xml:space="preserve"> О духовных потребностях жизни / Архим. Феодор (Бухарев).--М. : "Столица",1991.--316с. .--ISBN 5-7055-0763-1 </w:t>
      </w:r>
    </w:p>
    <w:p w:rsidR="00E26490" w:rsidRDefault="00E26490" w:rsidP="00E26490">
      <w:pPr>
        <w:pStyle w:val="af3"/>
      </w:pPr>
      <w:r>
        <w:t>УДК   236 + 225.12 + 280.41</w:t>
      </w:r>
    </w:p>
    <w:p w:rsidR="00E26490" w:rsidRDefault="00E26490" w:rsidP="00E26490">
      <w:pPr>
        <w:pStyle w:val="af3"/>
      </w:pPr>
      <w:r>
        <w:t>хр - 1</w:t>
      </w:r>
    </w:p>
    <w:p w:rsidR="00E26490" w:rsidRDefault="00E26490" w:rsidP="00E26490">
      <w:pPr>
        <w:pStyle w:val="a"/>
      </w:pPr>
      <w:r w:rsidRPr="00667E1D">
        <w:rPr>
          <w:b/>
        </w:rPr>
        <w:t>Филарет (Вахромеев), митр.</w:t>
      </w:r>
      <w:r>
        <w:t xml:space="preserve"> На скрижалях сердца / Митр. Филарет; Сост. Г.Т. Сытенко.--Мн. : Четыре четверти,2007.--248 с. .--ISBN 978-985-6734-95-6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667E1D">
        <w:rPr>
          <w:b/>
        </w:rPr>
        <w:t>Филарет (Вахромеев), митр.</w:t>
      </w:r>
      <w:r>
        <w:t xml:space="preserve"> Человек в истории / Митр. Филарет (Вахромеев).--Мн. : Свято-Елисаветинский женский монастырь,2008.--192 с. .--ISBN 978-985-6886-01-3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667E1D">
        <w:rPr>
          <w:b/>
        </w:rPr>
        <w:t>Филарет, Митрополит Минский и Слуцкий Патриарший Экзарх всея Беларуси</w:t>
      </w:r>
      <w:r>
        <w:t xml:space="preserve"> Богословие добрососедства / Митрополит Филарет.--К. : Дух i лiтера,2002.--211 с. .--ISBN 966-7888-32-0 10344-10346 хр. RU03 </w:t>
      </w:r>
    </w:p>
    <w:p w:rsidR="00E26490" w:rsidRDefault="00E26490" w:rsidP="00E26490">
      <w:pPr>
        <w:pStyle w:val="af3"/>
      </w:pPr>
      <w:r>
        <w:t>УДК   236</w:t>
      </w:r>
    </w:p>
    <w:p w:rsidR="00E26490" w:rsidRDefault="00E26490" w:rsidP="00E26490">
      <w:pPr>
        <w:pStyle w:val="af3"/>
      </w:pPr>
      <w:r>
        <w:t>хр - 3</w:t>
      </w:r>
    </w:p>
    <w:p w:rsidR="00E26490" w:rsidRDefault="00E26490" w:rsidP="00E26490">
      <w:pPr>
        <w:pStyle w:val="a"/>
      </w:pPr>
      <w:r w:rsidRPr="00667E1D">
        <w:rPr>
          <w:b/>
        </w:rPr>
        <w:t>Филарет, Митрополит Минский и Слуцкий Патриарший Экзарх всея Беларуси</w:t>
      </w:r>
      <w:r>
        <w:t xml:space="preserve"> Богословие добрососедства / Филарет, Митрополит Минский и Слуцкий Патриарший Экзарх всея Беларуси.--К. : Дух i лiтера,2002.--211 с. .--ISBN 966-7888-32-0 10746 хр. RU04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667E1D">
        <w:rPr>
          <w:b/>
        </w:rPr>
        <w:t>Филарет, митрополит Минский и Слуцкий Патриарший Экзарх всея Беларуси</w:t>
      </w:r>
      <w:r>
        <w:t xml:space="preserve"> Путь жизнеутверждающей любви / Филарет, митрополит Минский и Слуцкий Патриарший Экзарх всея Беларуси.--К. : Дух i Лiтера,2004.--222с. .--ISBN 966-7888-73-8 </w:t>
      </w:r>
    </w:p>
    <w:p w:rsidR="00E26490" w:rsidRDefault="00E26490" w:rsidP="00E26490">
      <w:pPr>
        <w:pStyle w:val="af3"/>
      </w:pPr>
      <w:r>
        <w:t>УДК   236 + 280.7 + 280.6</w:t>
      </w:r>
    </w:p>
    <w:p w:rsidR="00E26490" w:rsidRDefault="00E26490" w:rsidP="00E26490">
      <w:pPr>
        <w:pStyle w:val="af3"/>
      </w:pPr>
      <w:r>
        <w:t>хр - 1</w:t>
      </w:r>
    </w:p>
    <w:p w:rsidR="00E26490" w:rsidRDefault="00E26490" w:rsidP="00E26490">
      <w:pPr>
        <w:pStyle w:val="a"/>
      </w:pPr>
      <w:r w:rsidRPr="00667E1D">
        <w:rPr>
          <w:b/>
        </w:rPr>
        <w:t>Филарет, митрополит Минский и Слуцкий Патриарший Экзарх всея Беларуси</w:t>
      </w:r>
      <w:r>
        <w:t xml:space="preserve"> Путь жизнеутверждающей любви / Филарет, митрополит Минский и Слуцкий Патриарший Экзарх всея Беларуси.--К. : Дух i Лiтера,2004.--222с. .--ISBN 966-7888-73-8 </w:t>
      </w:r>
    </w:p>
    <w:p w:rsidR="00E26490" w:rsidRDefault="00E26490" w:rsidP="00E26490">
      <w:pPr>
        <w:pStyle w:val="af3"/>
      </w:pPr>
      <w:r>
        <w:t>УДК   236 + 280.7 + 280.6</w:t>
      </w:r>
    </w:p>
    <w:p w:rsidR="00E26490" w:rsidRDefault="00E26490" w:rsidP="00E26490">
      <w:pPr>
        <w:pStyle w:val="af3"/>
      </w:pPr>
      <w:r>
        <w:t>хр - 1</w:t>
      </w:r>
    </w:p>
    <w:p w:rsidR="00E26490" w:rsidRDefault="00E26490" w:rsidP="00E26490">
      <w:pPr>
        <w:pStyle w:val="a"/>
      </w:pPr>
      <w:r w:rsidRPr="009C10B7">
        <w:rPr>
          <w:b/>
        </w:rPr>
        <w:t>Филарет, митрополит Минский и Слуцкий Патриарший Экзарх всея Беларуси</w:t>
      </w:r>
      <w:r>
        <w:t xml:space="preserve"> Путь жизнеутверждающей любви / Филарет, митрополит Минский и Слуцкий Патриарший Экзарх всея Беларуси.--К. : Дух i Лiтера,2004.--222с. .--ISBN 966-7888-73-8 </w:t>
      </w:r>
    </w:p>
    <w:p w:rsidR="00E26490" w:rsidRDefault="00E26490" w:rsidP="00E26490">
      <w:pPr>
        <w:pStyle w:val="af3"/>
      </w:pPr>
      <w:r>
        <w:lastRenderedPageBreak/>
        <w:t>УДК   236 + 280.7 + 280.6</w:t>
      </w:r>
    </w:p>
    <w:p w:rsidR="00E26490" w:rsidRDefault="00E26490" w:rsidP="00E26490">
      <w:pPr>
        <w:pStyle w:val="af3"/>
      </w:pPr>
      <w:r>
        <w:t>хр - 1</w:t>
      </w:r>
    </w:p>
    <w:p w:rsidR="00E26490" w:rsidRDefault="00E26490" w:rsidP="00E26490">
      <w:pPr>
        <w:pStyle w:val="a"/>
      </w:pPr>
      <w:r w:rsidRPr="009C10B7">
        <w:rPr>
          <w:b/>
        </w:rPr>
        <w:t>Флоровский, Георгий, прот.</w:t>
      </w:r>
      <w:r>
        <w:t xml:space="preserve"> Догмат и история / Прот. Георгий Флоровский ; сост. Егор Холмогоров ; общ. ред. Евгения Карманова ; ред. Владимир Писляков.--М. : Изд. Свято-Владимирского Братства,1998.--487с. .--ISBN 5-900249-27-1 </w:t>
      </w:r>
    </w:p>
    <w:p w:rsidR="00E26490" w:rsidRDefault="00E26490" w:rsidP="00E26490">
      <w:pPr>
        <w:pStyle w:val="af3"/>
      </w:pPr>
      <w:r>
        <w:t>УДК   236 + 232</w:t>
      </w:r>
    </w:p>
    <w:p w:rsidR="00E26490" w:rsidRDefault="00E26490" w:rsidP="00E26490">
      <w:pPr>
        <w:pStyle w:val="af3"/>
      </w:pPr>
      <w:r>
        <w:t>хр - 1</w:t>
      </w:r>
    </w:p>
    <w:p w:rsidR="00E26490" w:rsidRDefault="00E26490" w:rsidP="00E26490">
      <w:pPr>
        <w:pStyle w:val="a"/>
      </w:pPr>
      <w:r w:rsidRPr="009C10B7">
        <w:rPr>
          <w:b/>
        </w:rPr>
        <w:t>Флоровский, Георгий,Прот.</w:t>
      </w:r>
      <w:r>
        <w:t xml:space="preserve"> Догмат и история / Прот. Георгий Флоровский,  ред. В. Писляков.--М. : Изд.Свято-Владимирского братства,1998.--487с. .--ISBN 5-900249-27-1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9C10B7">
        <w:rPr>
          <w:b/>
        </w:rPr>
        <w:t>Харт, Дэвид</w:t>
      </w:r>
      <w:r>
        <w:t xml:space="preserve"> Красота бесконечного : Эстетика христианской истины / Д. Харт ; пер. А. Лукьянова ; науч. ред. С. Коначева.--М. : ББИ св. ап. Андрея,2010.--672с. .--ISBN 978-5-89647-226-1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9C10B7">
        <w:rPr>
          <w:b/>
        </w:rPr>
        <w:t>Хомяков А.С.</w:t>
      </w:r>
      <w:r>
        <w:t xml:space="preserve"> Сочинения богословские / А.С.Хомяков.--СПб. : Наука,1995.--477 с. .--ISBN 5-02-028256-1 10708 хр. RU04 </w:t>
      </w:r>
    </w:p>
    <w:p w:rsidR="00E26490" w:rsidRDefault="00E26490" w:rsidP="00E26490">
      <w:pPr>
        <w:pStyle w:val="af3"/>
      </w:pPr>
      <w:r>
        <w:t>УДК   236 + 1(470)</w:t>
      </w:r>
    </w:p>
    <w:p w:rsidR="00E26490" w:rsidRDefault="00E26490" w:rsidP="00E26490">
      <w:pPr>
        <w:pStyle w:val="af3"/>
      </w:pPr>
      <w:r>
        <w:t>хр - 1</w:t>
      </w:r>
    </w:p>
    <w:p w:rsidR="00E26490" w:rsidRDefault="00E26490" w:rsidP="00E26490">
      <w:pPr>
        <w:pStyle w:val="a"/>
      </w:pPr>
      <w:r w:rsidRPr="009C10B7">
        <w:rPr>
          <w:b/>
        </w:rPr>
        <w:t>Хомяков, А. С.</w:t>
      </w:r>
      <w:r>
        <w:t xml:space="preserve"> Сочинения богословские / А. С. Хомяков.--СПб. : Наука,1995.--477 с. .--ISBN 5-02-028256-1 </w:t>
      </w:r>
    </w:p>
    <w:p w:rsidR="00E26490" w:rsidRDefault="00E26490" w:rsidP="00E26490">
      <w:pPr>
        <w:pStyle w:val="af3"/>
      </w:pPr>
      <w:r>
        <w:t>УДК   236 + 1(470)</w:t>
      </w:r>
    </w:p>
    <w:p w:rsidR="00E26490" w:rsidRDefault="00E26490" w:rsidP="00E26490">
      <w:pPr>
        <w:pStyle w:val="af3"/>
      </w:pPr>
      <w:r>
        <w:t>хр - 1</w:t>
      </w:r>
    </w:p>
    <w:p w:rsidR="00E26490" w:rsidRDefault="00E26490" w:rsidP="00E26490">
      <w:pPr>
        <w:pStyle w:val="a"/>
      </w:pPr>
      <w:r w:rsidRPr="009C10B7">
        <w:rPr>
          <w:b/>
        </w:rPr>
        <w:t>Шмеман, А., прот.</w:t>
      </w:r>
      <w:r>
        <w:t xml:space="preserve"> Церковь. Мир. Миссия : Мысли о православии на Западе / Прот.  А. Шмеман ; пер. с англ. Ю. С. Терентьева ; предисл. прот. Валентина Асмуса.--М. : Православный Свято-Тихоновский Богословский Инстиут,1996.--266, [2]с. .--ISBN 5-7429-0032-5 </w:t>
      </w:r>
    </w:p>
    <w:p w:rsidR="00E26490" w:rsidRDefault="00E26490" w:rsidP="00E26490">
      <w:pPr>
        <w:pStyle w:val="af3"/>
      </w:pPr>
      <w:r>
        <w:t>УДК   236</w:t>
      </w:r>
    </w:p>
    <w:p w:rsidR="00E26490" w:rsidRDefault="00E26490" w:rsidP="00E26490">
      <w:pPr>
        <w:pStyle w:val="af3"/>
      </w:pPr>
      <w:r>
        <w:t>хр - 2</w:t>
      </w:r>
    </w:p>
    <w:p w:rsidR="00E26490" w:rsidRDefault="00E26490" w:rsidP="00E26490">
      <w:pPr>
        <w:pStyle w:val="a"/>
      </w:pPr>
      <w:r w:rsidRPr="001B24E8">
        <w:rPr>
          <w:b/>
        </w:rPr>
        <w:t>Шмеман, Александр, прот.</w:t>
      </w:r>
      <w:r>
        <w:t xml:space="preserve"> Беседы на Радио "Свобода" в 2 т. / Прот. А. Шмеман.--М. : Православный Свято-Тихоновский гуманитарный университет,2009 </w:t>
      </w:r>
    </w:p>
    <w:p w:rsidR="00E26490" w:rsidRDefault="00E26490" w:rsidP="00E26490">
      <w:pPr>
        <w:pStyle w:val="af3"/>
      </w:pPr>
      <w:r>
        <w:t>УДК   236(08)</w:t>
      </w:r>
    </w:p>
    <w:p w:rsidR="00E26490" w:rsidRDefault="00E26490" w:rsidP="00E26490">
      <w:pPr>
        <w:pStyle w:val="af3"/>
      </w:pPr>
      <w:r>
        <w:t>хр - 2</w:t>
      </w:r>
    </w:p>
    <w:p w:rsidR="00E26490" w:rsidRDefault="00E26490" w:rsidP="00E26490">
      <w:pPr>
        <w:pStyle w:val="a"/>
      </w:pPr>
      <w:r w:rsidRPr="001B24E8">
        <w:rPr>
          <w:b/>
        </w:rPr>
        <w:t>Шмеман, Александр, прот.</w:t>
      </w:r>
      <w:r>
        <w:t xml:space="preserve"> Беседы на Радио "Свобода" в 2 т. / Прот. А. Шмеман.--М. : Православный Свято-Тихоновский гуманитарный университет,2009 </w:t>
      </w:r>
    </w:p>
    <w:p w:rsidR="00E26490" w:rsidRDefault="00E26490" w:rsidP="00E26490">
      <w:pPr>
        <w:pStyle w:val="af3"/>
      </w:pPr>
      <w:r>
        <w:t>УДК   236(08)</w:t>
      </w:r>
    </w:p>
    <w:p w:rsidR="00E26490" w:rsidRDefault="00E26490" w:rsidP="00E26490">
      <w:pPr>
        <w:pStyle w:val="af3"/>
      </w:pPr>
      <w:r>
        <w:t>хр - 2</w:t>
      </w:r>
    </w:p>
    <w:p w:rsidR="00E26490" w:rsidRDefault="00E26490" w:rsidP="00E26490">
      <w:pPr>
        <w:pStyle w:val="a"/>
      </w:pPr>
      <w:r w:rsidRPr="001B24E8">
        <w:rPr>
          <w:b/>
        </w:rPr>
        <w:t>Шмеман, Александр, прот.</w:t>
      </w:r>
      <w:r>
        <w:t xml:space="preserve"> Собрание статей. 1947-1983 / Прот. А. Шмеман, сост., подгот. текста С. А. Шмеман, Н.А. Струве, Е.Ю. Дорман.--М. : Русский путь,2009.--896 с. .--ISBN 978-5-85887-300-6 </w:t>
      </w:r>
    </w:p>
    <w:p w:rsidR="00E26490" w:rsidRDefault="00E26490" w:rsidP="00E26490">
      <w:pPr>
        <w:pStyle w:val="af3"/>
      </w:pPr>
      <w:r>
        <w:t>УДК   236(08)</w:t>
      </w:r>
    </w:p>
    <w:p w:rsidR="00E26490" w:rsidRDefault="00E26490" w:rsidP="00E26490">
      <w:pPr>
        <w:pStyle w:val="af3"/>
      </w:pPr>
      <w:r>
        <w:t>хр - 1</w:t>
      </w:r>
    </w:p>
    <w:p w:rsidR="00E26490" w:rsidRDefault="00E26490" w:rsidP="00E26490">
      <w:pPr>
        <w:pStyle w:val="a"/>
      </w:pPr>
      <w:r w:rsidRPr="001B24E8">
        <w:rPr>
          <w:b/>
        </w:rPr>
        <w:t>Шмеман, Александр, прот.</w:t>
      </w:r>
      <w:r>
        <w:t xml:space="preserve"> Собрание статей. 1947-1983 / Прот. А. Шмеман, сост., подгот. текста С. А. Шмеман, Н.А. Струве, Е.Ю. Дорман.--М. : Русский путь,2009.--896 с. .--ISBN 978-5-85887-300-6 </w:t>
      </w:r>
    </w:p>
    <w:p w:rsidR="00E26490" w:rsidRDefault="00E26490" w:rsidP="00E26490">
      <w:pPr>
        <w:pStyle w:val="af3"/>
      </w:pPr>
      <w:r>
        <w:t>УДК   236(08)</w:t>
      </w:r>
    </w:p>
    <w:p w:rsidR="00E26490" w:rsidRDefault="00E26490" w:rsidP="00E26490">
      <w:pPr>
        <w:pStyle w:val="af3"/>
      </w:pPr>
      <w:r>
        <w:lastRenderedPageBreak/>
        <w:t>хр - 1</w:t>
      </w:r>
    </w:p>
    <w:p w:rsidR="00E26490" w:rsidRDefault="00E26490" w:rsidP="00E26490">
      <w:pPr>
        <w:pStyle w:val="a"/>
      </w:pPr>
      <w:r w:rsidRPr="001B24E8">
        <w:rPr>
          <w:b/>
        </w:rPr>
        <w:t>Экземплярский, В. И.</w:t>
      </w:r>
      <w:r>
        <w:t xml:space="preserve"> Тайна страданий и христианство / В. И. Экземплярский.--СПб. : САТИСЪ,1996.--168, [1]с. .--ISBN 5-7373-0293-8 </w:t>
      </w:r>
    </w:p>
    <w:p w:rsidR="00E26490" w:rsidRDefault="00E26490" w:rsidP="00E26490">
      <w:pPr>
        <w:pStyle w:val="af3"/>
      </w:pPr>
      <w:r>
        <w:t>УДК   236</w:t>
      </w:r>
    </w:p>
    <w:p w:rsidR="00E26490" w:rsidRDefault="00E26490" w:rsidP="00E26490">
      <w:pPr>
        <w:pStyle w:val="af3"/>
      </w:pPr>
      <w:r>
        <w:t>хр - 1</w:t>
      </w:r>
    </w:p>
    <w:p w:rsidR="00E26490" w:rsidRDefault="00E26490" w:rsidP="00E26490">
      <w:pPr>
        <w:pStyle w:val="a"/>
      </w:pPr>
      <w:r w:rsidRPr="001B24E8">
        <w:rPr>
          <w:b/>
        </w:rPr>
        <w:t>Яннарас, Христос</w:t>
      </w:r>
      <w:r>
        <w:t xml:space="preserve"> Вера Церкви : Введение в православное богословие / Х. Яннарас ; Пер. с новогреч. Г. В. Вдовиной.--М. : Центр по изучению религий,1992.--230с. .--ISBN 5-87078-001-2 </w:t>
      </w:r>
    </w:p>
    <w:p w:rsidR="00E26490" w:rsidRDefault="00E26490" w:rsidP="00E26490">
      <w:pPr>
        <w:pStyle w:val="af3"/>
      </w:pPr>
      <w:r>
        <w:t>УДК   236</w:t>
      </w:r>
    </w:p>
    <w:p w:rsidR="00E26490" w:rsidRDefault="00E26490" w:rsidP="00E26490">
      <w:pPr>
        <w:pStyle w:val="af3"/>
      </w:pPr>
      <w:r>
        <w:t>хр - 3</w:t>
      </w:r>
    </w:p>
    <w:p w:rsidR="00E26490" w:rsidRDefault="00E26490" w:rsidP="00E26490">
      <w:pPr>
        <w:pStyle w:val="a"/>
      </w:pPr>
      <w:r w:rsidRPr="001B24E8">
        <w:rPr>
          <w:b/>
        </w:rPr>
        <w:t>Яннарас, Х.</w:t>
      </w:r>
      <w:r>
        <w:t xml:space="preserve"> Вера Церкви : Введение в православное богословие / Х. Яннарас; Пер. с новогреч.--М. : Центр по изучению религий,1992.--230 с. .--ISBN 5-87078-001-2 </w:t>
      </w:r>
    </w:p>
    <w:p w:rsidR="00E26490" w:rsidRDefault="00E26490" w:rsidP="00E26490">
      <w:pPr>
        <w:pStyle w:val="af3"/>
      </w:pPr>
      <w:r>
        <w:t>УДК   236 + 232.2</w:t>
      </w:r>
    </w:p>
    <w:p w:rsidR="00E26490" w:rsidRDefault="00E26490" w:rsidP="00E26490">
      <w:pPr>
        <w:pStyle w:val="af3"/>
      </w:pPr>
      <w:r>
        <w:t>хр - 1</w:t>
      </w:r>
    </w:p>
    <w:p w:rsidR="00E26490" w:rsidRDefault="00E26490" w:rsidP="00E26490">
      <w:pPr>
        <w:pStyle w:val="2"/>
      </w:pPr>
      <w:r>
        <w:t>237      Богословская публицистика</w:t>
      </w:r>
      <w:r w:rsidR="00912699">
        <w:fldChar w:fldCharType="begin"/>
      </w:r>
      <w:r>
        <w:instrText xml:space="preserve"> TC "237      Богословская публицистика" \l 2 </w:instrText>
      </w:r>
      <w:r w:rsidR="00912699">
        <w:fldChar w:fldCharType="end"/>
      </w:r>
    </w:p>
    <w:p w:rsidR="00E26490" w:rsidRDefault="00E26490" w:rsidP="00E26490">
      <w:pPr>
        <w:pStyle w:val="a"/>
      </w:pPr>
      <w:r w:rsidRPr="00371364">
        <w:rPr>
          <w:b/>
        </w:rPr>
        <w:t>Arseniev, Nicholas</w:t>
      </w:r>
      <w:r>
        <w:t xml:space="preserve"> Russian Piety / Nicholas Arseniev, Transl. by Asheleigh Moorhouse.--New York : The Faith Press. St. Vladimir's Seminary Press,1975.--143p. </w:t>
      </w:r>
    </w:p>
    <w:p w:rsidR="00E26490" w:rsidRDefault="00E26490" w:rsidP="00E26490">
      <w:pPr>
        <w:pStyle w:val="af3"/>
      </w:pPr>
      <w:r>
        <w:t>УДК   237</w:t>
      </w:r>
    </w:p>
    <w:p w:rsidR="00E26490" w:rsidRDefault="00E26490" w:rsidP="00E26490">
      <w:pPr>
        <w:pStyle w:val="af3"/>
      </w:pPr>
      <w:r>
        <w:t>ИН - 1</w:t>
      </w:r>
    </w:p>
    <w:p w:rsidR="00E26490" w:rsidRDefault="00E26490" w:rsidP="00E26490">
      <w:pPr>
        <w:pStyle w:val="a"/>
      </w:pPr>
      <w:r w:rsidRPr="00371364">
        <w:rPr>
          <w:b/>
        </w:rPr>
        <w:t>Meyendorff, John</w:t>
      </w:r>
      <w:r>
        <w:t xml:space="preserve"> Witness to the world / John Meyendorff.--Crestwood, New York : St. Vladimir's Seminary Press,1987.--262p. .--ISBN 0-88141-069-1 </w:t>
      </w:r>
    </w:p>
    <w:p w:rsidR="00E26490" w:rsidRDefault="00E26490" w:rsidP="00E26490">
      <w:pPr>
        <w:pStyle w:val="af3"/>
      </w:pPr>
      <w:r>
        <w:t>УДК   237 + 271</w:t>
      </w:r>
    </w:p>
    <w:p w:rsidR="00E26490" w:rsidRDefault="00E26490" w:rsidP="00E26490">
      <w:pPr>
        <w:pStyle w:val="af3"/>
      </w:pPr>
      <w:r>
        <w:t>ИН - 1</w:t>
      </w:r>
    </w:p>
    <w:p w:rsidR="00E26490" w:rsidRDefault="00E26490" w:rsidP="00E26490">
      <w:pPr>
        <w:pStyle w:val="a"/>
      </w:pPr>
      <w:r w:rsidRPr="00371364">
        <w:rPr>
          <w:b/>
        </w:rPr>
        <w:t>Авель (Семенов), иеродиак.</w:t>
      </w:r>
      <w:r>
        <w:t xml:space="preserve"> Знамение пререкаемо : Глобализм, цифровая кодификация личности и печать антихриста / Иеродиак. Авель (Семенов), А. Дроздов.--Владимир : Храм Казанской иконы Божией Матери,2003.--637с. .--ISBN 5-900504-14-Х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371364">
        <w:rPr>
          <w:b/>
        </w:rPr>
        <w:t>Авель (Семёнов), иеродиак.</w:t>
      </w:r>
      <w:r>
        <w:t xml:space="preserve"> На рубежах веры / Иеродиак. Авель (Семёнов), Александр Дроздов.--Владимир : Собор,2006.--304с.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371364">
        <w:rPr>
          <w:b/>
        </w:rPr>
        <w:t>Анатолий (Берестов), иеромонах</w:t>
      </w:r>
      <w:r>
        <w:t xml:space="preserve"> Число зверя : На пороге третьего тысячелетия: Записки современного врача-священника, д.м.н. об экстрасенсах, колдунах, влиянии телевидения и оккультных наук на наше здоровье / Иеромонах Анатолий (Берестов).--М. : Моск. подворье Свято-Троицкой Сергиевой Лавры "Новая книга",1996.--143, [1]с. .--ISBN 5-8474-0200-7 </w:t>
      </w:r>
    </w:p>
    <w:p w:rsidR="00E26490" w:rsidRDefault="00E26490" w:rsidP="00E26490">
      <w:pPr>
        <w:pStyle w:val="af3"/>
      </w:pPr>
      <w:r>
        <w:t>УДК   237.1 + 280.171</w:t>
      </w:r>
    </w:p>
    <w:p w:rsidR="00E26490" w:rsidRDefault="00E26490" w:rsidP="00E26490">
      <w:pPr>
        <w:pStyle w:val="af3"/>
      </w:pPr>
      <w:r>
        <w:t>хр - 3</w:t>
      </w:r>
    </w:p>
    <w:p w:rsidR="00E26490" w:rsidRDefault="00E26490" w:rsidP="00E26490">
      <w:pPr>
        <w:pStyle w:val="a"/>
      </w:pPr>
      <w:r w:rsidRPr="00371364">
        <w:rPr>
          <w:b/>
        </w:rPr>
        <w:t xml:space="preserve">Антихрист </w:t>
      </w:r>
      <w:r>
        <w:t xml:space="preserve">в Москве / Общественный комитет "За нравственное возрождение Отечества".--М. : "Новая книга",1995 </w:t>
      </w:r>
    </w:p>
    <w:p w:rsidR="00E26490" w:rsidRDefault="00E26490" w:rsidP="00E26490">
      <w:pPr>
        <w:pStyle w:val="af3"/>
      </w:pPr>
      <w:r>
        <w:t>УДК   237.1</w:t>
      </w:r>
    </w:p>
    <w:p w:rsidR="00E26490" w:rsidRDefault="00E26490" w:rsidP="00E26490">
      <w:pPr>
        <w:pStyle w:val="af3"/>
      </w:pPr>
      <w:r>
        <w:t>хр - 1</w:t>
      </w:r>
    </w:p>
    <w:p w:rsidR="00E26490" w:rsidRDefault="00E26490" w:rsidP="00E26490">
      <w:pPr>
        <w:pStyle w:val="a"/>
      </w:pPr>
      <w:r w:rsidRPr="00F715D0">
        <w:rPr>
          <w:b/>
        </w:rPr>
        <w:t>Арсеньев, Николай</w:t>
      </w:r>
      <w:r>
        <w:t xml:space="preserve"> О Жизни Преизбыточествующей / Н.Арсеньев.--Брюссель : "Жизнь с Богом",1966.--283с. </w:t>
      </w:r>
    </w:p>
    <w:p w:rsidR="00E26490" w:rsidRDefault="00E26490" w:rsidP="00E26490">
      <w:pPr>
        <w:pStyle w:val="af3"/>
      </w:pPr>
      <w:r>
        <w:t>УДК   237</w:t>
      </w:r>
    </w:p>
    <w:p w:rsidR="00E26490" w:rsidRDefault="00E26490" w:rsidP="00E26490">
      <w:pPr>
        <w:pStyle w:val="af3"/>
      </w:pPr>
      <w:r>
        <w:lastRenderedPageBreak/>
        <w:t>хр - 1</w:t>
      </w:r>
    </w:p>
    <w:p w:rsidR="00E26490" w:rsidRDefault="00E26490" w:rsidP="00E26490">
      <w:pPr>
        <w:pStyle w:val="a"/>
      </w:pPr>
      <w:r w:rsidRPr="00F715D0">
        <w:rPr>
          <w:b/>
        </w:rPr>
        <w:t>Арсеньев, Николай</w:t>
      </w:r>
      <w:r>
        <w:t xml:space="preserve"> О Жизни Преизбыточествующей / Н. Арсеньев.--Брюссель : "Жизнь с Богом",1966.--285с. </w:t>
      </w:r>
    </w:p>
    <w:p w:rsidR="00E26490" w:rsidRDefault="00E26490" w:rsidP="00E26490">
      <w:pPr>
        <w:pStyle w:val="af3"/>
      </w:pPr>
      <w:r>
        <w:t>УДК   237</w:t>
      </w:r>
    </w:p>
    <w:p w:rsidR="00E26490" w:rsidRDefault="00E26490" w:rsidP="00E26490">
      <w:pPr>
        <w:pStyle w:val="af3"/>
      </w:pPr>
      <w:r>
        <w:t>хр - 2</w:t>
      </w:r>
    </w:p>
    <w:p w:rsidR="00E26490" w:rsidRDefault="00E26490" w:rsidP="00E26490">
      <w:pPr>
        <w:pStyle w:val="a"/>
      </w:pPr>
      <w:r w:rsidRPr="00F715D0">
        <w:rPr>
          <w:b/>
        </w:rPr>
        <w:t xml:space="preserve">Бог создал </w:t>
      </w:r>
      <w:r>
        <w:t xml:space="preserve">человека для жизни / Сост. Потомок С.Н.--Б.м. : Б.и.,Б.г.--29с.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F715D0">
        <w:rPr>
          <w:b/>
        </w:rPr>
        <w:t xml:space="preserve">Ватикан: </w:t>
      </w:r>
      <w:r>
        <w:t xml:space="preserve">натиск на восток / Братство Святителя Марка Эфесского.--М. : Одигитрия,1998.--206с.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F715D0">
        <w:rPr>
          <w:b/>
        </w:rPr>
        <w:t>Воейков, Н. Н.</w:t>
      </w:r>
      <w:r>
        <w:t xml:space="preserve"> Церковь, Русь, и Рим : В 2-х частях / Н. Н. Воейков.--Мн. : Лучи Софии,2000.--653с. .--ISBN 985-6171-26-1 </w:t>
      </w:r>
    </w:p>
    <w:p w:rsidR="00E26490" w:rsidRDefault="00E26490" w:rsidP="00E26490">
      <w:pPr>
        <w:pStyle w:val="af3"/>
      </w:pPr>
      <w:r>
        <w:t>УДК   237</w:t>
      </w:r>
    </w:p>
    <w:p w:rsidR="00E26490" w:rsidRDefault="00E26490" w:rsidP="00E26490">
      <w:pPr>
        <w:pStyle w:val="af3"/>
      </w:pPr>
      <w:r>
        <w:t>хр - 2</w:t>
      </w:r>
    </w:p>
    <w:p w:rsidR="00E26490" w:rsidRDefault="00E26490" w:rsidP="00E26490">
      <w:pPr>
        <w:pStyle w:val="a"/>
      </w:pPr>
      <w:r w:rsidRPr="00F715D0">
        <w:rPr>
          <w:b/>
        </w:rPr>
        <w:t>Городенцев, Георгий, протоиерей</w:t>
      </w:r>
      <w:r>
        <w:t xml:space="preserve"> Прав ли Кураев? / Протоиерей Георгий Городенцев.--Одесса : Одесская Духовная Семинария,1999.--55 с.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F715D0">
        <w:rPr>
          <w:b/>
        </w:rPr>
        <w:t>Елевферий (Богоявленский), митрополит</w:t>
      </w:r>
      <w:r>
        <w:t xml:space="preserve"> Соборность церкви : Божие и кесарево / Митр. Елевферий (Богоявленский.--Париж,1938.--349с.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CB2292">
        <w:rPr>
          <w:b/>
        </w:rPr>
        <w:t>Желудков, Сергий, священник</w:t>
      </w:r>
      <w:r>
        <w:t xml:space="preserve"> Почему и я - христианин / Свящ. С. Желудков ; Вступ. ст. Ю. Рубан.--СПб. : Кайрос,1996.--403с. .--ISBN 5-88029-060-3 </w:t>
      </w:r>
    </w:p>
    <w:p w:rsidR="00E26490" w:rsidRDefault="00E26490" w:rsidP="00E26490">
      <w:pPr>
        <w:pStyle w:val="af3"/>
      </w:pPr>
      <w:r>
        <w:t>УДК   237</w:t>
      </w:r>
    </w:p>
    <w:p w:rsidR="00E26490" w:rsidRDefault="00E26490" w:rsidP="00E26490">
      <w:pPr>
        <w:pStyle w:val="af3"/>
      </w:pPr>
      <w:r>
        <w:t>хр - 3</w:t>
      </w:r>
    </w:p>
    <w:p w:rsidR="00E26490" w:rsidRDefault="00E26490" w:rsidP="00E26490">
      <w:pPr>
        <w:pStyle w:val="a"/>
      </w:pPr>
      <w:r w:rsidRPr="00CB2292">
        <w:rPr>
          <w:b/>
        </w:rPr>
        <w:t>Забегайло, О. Н.</w:t>
      </w:r>
      <w:r>
        <w:t xml:space="preserve"> Духовное понимание истории : Монография / О. Н. Забегайло.--М. : Серебряные нити,2009.--844с. .--ISBN 5-89163-081-8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CB2292">
        <w:rPr>
          <w:b/>
        </w:rPr>
        <w:t>Забегайло, О. Н.</w:t>
      </w:r>
      <w:r>
        <w:t xml:space="preserve"> Истинность православия : Монография / О. Н. Забегайло.--М. : Серебряные нити,2009.--317с. .--ISBN 5-89163-083-4 </w:t>
      </w:r>
    </w:p>
    <w:p w:rsidR="00E26490" w:rsidRDefault="00E26490" w:rsidP="00E26490">
      <w:pPr>
        <w:pStyle w:val="af3"/>
      </w:pPr>
      <w:r>
        <w:t>УДК   237 + 231.2</w:t>
      </w:r>
    </w:p>
    <w:p w:rsidR="00E26490" w:rsidRDefault="00E26490" w:rsidP="00E26490">
      <w:pPr>
        <w:pStyle w:val="af3"/>
      </w:pPr>
      <w:r>
        <w:t>хр - 1</w:t>
      </w:r>
    </w:p>
    <w:p w:rsidR="00E26490" w:rsidRDefault="00E26490" w:rsidP="00E26490">
      <w:pPr>
        <w:pStyle w:val="a"/>
      </w:pPr>
      <w:r w:rsidRPr="00CB2292">
        <w:rPr>
          <w:b/>
        </w:rPr>
        <w:t>Иоанн (Шаховской), архиеп. Сан - Францисский</w:t>
      </w:r>
      <w:r>
        <w:t xml:space="preserve"> Беседы с русским народом / Архиеп. Иоанн (Шаховской).--М. : Лодья,1998.--159с.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CB2292">
        <w:rPr>
          <w:b/>
        </w:rPr>
        <w:t>Иоанн (Шаховской), архиеп.</w:t>
      </w:r>
      <w:r>
        <w:t xml:space="preserve"> Установление единства / Архиеп. Иоаан (Шаховской).--М. : Изд-во Сретенского монастыря,2006.--253с. .--ISBN 5-7533-0001-4 </w:t>
      </w:r>
    </w:p>
    <w:p w:rsidR="00E26490" w:rsidRDefault="00E26490" w:rsidP="00E26490">
      <w:pPr>
        <w:pStyle w:val="af3"/>
      </w:pPr>
      <w:r>
        <w:t>УДК   237(08)</w:t>
      </w:r>
    </w:p>
    <w:p w:rsidR="00E26490" w:rsidRDefault="00E26490" w:rsidP="00E26490">
      <w:pPr>
        <w:pStyle w:val="af3"/>
      </w:pPr>
      <w:r>
        <w:t>хр - 1</w:t>
      </w:r>
    </w:p>
    <w:p w:rsidR="00E26490" w:rsidRDefault="00E26490" w:rsidP="00E26490">
      <w:pPr>
        <w:pStyle w:val="a"/>
      </w:pPr>
      <w:r w:rsidRPr="00CB2292">
        <w:rPr>
          <w:b/>
        </w:rPr>
        <w:t>Кураев, Андрей, диакон</w:t>
      </w:r>
      <w:r>
        <w:t xml:space="preserve"> Если Бог есть любовь... / Диак. А. Кураев.--М. : Православный Свято-Тихоновский Богословский институт,1997.--122с. .--ISBN 5-7429-0054-6*5-7955-0003-8 </w:t>
      </w:r>
    </w:p>
    <w:p w:rsidR="00E26490" w:rsidRDefault="00E26490" w:rsidP="00E26490">
      <w:pPr>
        <w:pStyle w:val="af3"/>
      </w:pPr>
      <w:r>
        <w:lastRenderedPageBreak/>
        <w:t>УДК   237</w:t>
      </w:r>
    </w:p>
    <w:p w:rsidR="00E26490" w:rsidRDefault="00E26490" w:rsidP="00E26490">
      <w:pPr>
        <w:pStyle w:val="af3"/>
      </w:pPr>
      <w:r>
        <w:t>хр - 2</w:t>
      </w:r>
    </w:p>
    <w:p w:rsidR="00E26490" w:rsidRDefault="00E26490" w:rsidP="00E26490">
      <w:pPr>
        <w:pStyle w:val="a"/>
      </w:pPr>
      <w:r w:rsidRPr="00CB2292">
        <w:rPr>
          <w:b/>
        </w:rPr>
        <w:t>Кураев, Андрей, диак.</w:t>
      </w:r>
      <w:r>
        <w:t xml:space="preserve"> Как относиться к исламу после Беслана? / Диак. Андрей Кураев.--М. : Мрежа,2005.--127с. .--ISBN 5-9900367-1-Х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B50521">
        <w:rPr>
          <w:b/>
        </w:rPr>
        <w:t>Кураев, Андрей, диак.</w:t>
      </w:r>
      <w:r>
        <w:t xml:space="preserve"> Как относиться к исламу после Беслана? / Диак. Андрей Кураев.--М. : Мрежа,2005.--127с. .--ISBN 5-9900367-1-Х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B50521">
        <w:rPr>
          <w:b/>
        </w:rPr>
        <w:t>Лазарь (Абашидзе), архим.</w:t>
      </w:r>
      <w:r>
        <w:t xml:space="preserve"> Грех Адамов : Возможно ли спасение некрещеных младенцев? / Архим. Лазарь (Абашидзе).--М. : Изд-во им. святителя Игнатия Ставропольского,2001.--333 с. .--ISBN 5-88904-022-7 10649 хр. RU04 </w:t>
      </w:r>
    </w:p>
    <w:p w:rsidR="00E26490" w:rsidRDefault="00E26490" w:rsidP="00E26490">
      <w:pPr>
        <w:pStyle w:val="af3"/>
      </w:pPr>
      <w:r>
        <w:t>УДК   237 + 235.4</w:t>
      </w:r>
    </w:p>
    <w:p w:rsidR="00E26490" w:rsidRDefault="00E26490" w:rsidP="00E26490">
      <w:pPr>
        <w:pStyle w:val="af3"/>
      </w:pPr>
      <w:r>
        <w:t>хр - 1</w:t>
      </w:r>
    </w:p>
    <w:p w:rsidR="00E26490" w:rsidRDefault="00E26490" w:rsidP="00E26490">
      <w:pPr>
        <w:pStyle w:val="a"/>
      </w:pPr>
      <w:r w:rsidRPr="00B50521">
        <w:rPr>
          <w:b/>
        </w:rPr>
        <w:t>Макарий (Петанов), иеродиак.</w:t>
      </w:r>
      <w:r>
        <w:t xml:space="preserve"> Правда о Фатиме : Духовная ткань фатимских явлений / Иеродиак.Макарий (Петанов).--СПб. : "Царское дело",2001.--126 с. .--ISBN 5-7624-0055-7 10908 хр. RU05 </w:t>
      </w:r>
    </w:p>
    <w:p w:rsidR="00E26490" w:rsidRDefault="00E26490" w:rsidP="00E26490">
      <w:pPr>
        <w:pStyle w:val="af3"/>
      </w:pPr>
      <w:r>
        <w:t>УДК   237+235.4</w:t>
      </w:r>
    </w:p>
    <w:p w:rsidR="00E26490" w:rsidRDefault="00E26490" w:rsidP="00E26490">
      <w:pPr>
        <w:pStyle w:val="af3"/>
      </w:pPr>
      <w:r>
        <w:t>хр - 1</w:t>
      </w:r>
    </w:p>
    <w:p w:rsidR="00E26490" w:rsidRDefault="00E26490" w:rsidP="00E26490">
      <w:pPr>
        <w:pStyle w:val="a"/>
      </w:pPr>
      <w:r w:rsidRPr="00B50521">
        <w:rPr>
          <w:b/>
        </w:rPr>
        <w:t>Мандзаридис, Георгий</w:t>
      </w:r>
      <w:r>
        <w:t xml:space="preserve"> Глобализация и глобальность : Химера и истина / Георгий Мандзаридис; Пер. с новогреч. А.Маркова.--М. : Издательство "Бумажная галерея",2004.--149с. .--ISBN 5-900504-44-1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B50521">
        <w:rPr>
          <w:b/>
        </w:rPr>
        <w:t>Мейендорф, Иоанн, протоиерей</w:t>
      </w:r>
      <w:r>
        <w:t xml:space="preserve"> Православие в современном мире / Прот. Иоанн Мейендорф.--М. : Путь,1997.--246с. .--ISBN 5-86748-113-1 </w:t>
      </w:r>
    </w:p>
    <w:p w:rsidR="00E26490" w:rsidRDefault="00E26490" w:rsidP="00E26490">
      <w:pPr>
        <w:pStyle w:val="af3"/>
      </w:pPr>
      <w:r>
        <w:t>УДК   237 + 210.22 + 281</w:t>
      </w:r>
    </w:p>
    <w:p w:rsidR="00E26490" w:rsidRDefault="00E26490" w:rsidP="00E26490">
      <w:pPr>
        <w:pStyle w:val="af3"/>
      </w:pPr>
      <w:r>
        <w:t>хр - 2</w:t>
      </w:r>
    </w:p>
    <w:p w:rsidR="00E26490" w:rsidRDefault="00E26490" w:rsidP="00E26490">
      <w:pPr>
        <w:pStyle w:val="a"/>
      </w:pPr>
      <w:r w:rsidRPr="00B50521">
        <w:rPr>
          <w:b/>
        </w:rPr>
        <w:t>Мейендорф, Иоанн, прот.</w:t>
      </w:r>
      <w:r>
        <w:t xml:space="preserve"> Православие и современный мир / Прот. Иоанн Мейендорф.--Мн. : "Лучи Софии",1995.--110с. .--ISBN 985-6171-03-2 </w:t>
      </w:r>
    </w:p>
    <w:p w:rsidR="00E26490" w:rsidRDefault="00E26490" w:rsidP="00E26490">
      <w:pPr>
        <w:pStyle w:val="af3"/>
      </w:pPr>
      <w:r>
        <w:t>УДК   237 + 210.22</w:t>
      </w:r>
    </w:p>
    <w:p w:rsidR="00E26490" w:rsidRDefault="00E26490" w:rsidP="00E26490">
      <w:pPr>
        <w:pStyle w:val="af3"/>
      </w:pPr>
      <w:r>
        <w:t>хр - 1</w:t>
      </w:r>
    </w:p>
    <w:p w:rsidR="00E26490" w:rsidRDefault="00E26490" w:rsidP="00E26490">
      <w:pPr>
        <w:pStyle w:val="a"/>
      </w:pPr>
      <w:r w:rsidRPr="00B50521">
        <w:rPr>
          <w:b/>
        </w:rPr>
        <w:t>Мейендорф, Иоанн, прот.</w:t>
      </w:r>
      <w:r>
        <w:t xml:space="preserve"> Православие и современный мир / Прот. Иоанн Мейендорф.--Мн. : "Лучи Софии",1995.--110с. .--ISBN 985-6171-03-2 </w:t>
      </w:r>
    </w:p>
    <w:p w:rsidR="00E26490" w:rsidRDefault="00E26490" w:rsidP="00E26490">
      <w:pPr>
        <w:pStyle w:val="af3"/>
      </w:pPr>
      <w:r>
        <w:t>УДК   237 + 210.22</w:t>
      </w:r>
    </w:p>
    <w:p w:rsidR="00E26490" w:rsidRDefault="00E26490" w:rsidP="00E26490">
      <w:pPr>
        <w:pStyle w:val="af3"/>
      </w:pPr>
      <w:r>
        <w:t>хр - 1</w:t>
      </w:r>
    </w:p>
    <w:p w:rsidR="00E26490" w:rsidRDefault="00E26490" w:rsidP="00E26490">
      <w:pPr>
        <w:pStyle w:val="a"/>
      </w:pPr>
      <w:r w:rsidRPr="00365D69">
        <w:rPr>
          <w:b/>
        </w:rPr>
        <w:t>Мейендорф, Иоанн, прот.</w:t>
      </w:r>
      <w:r>
        <w:t xml:space="preserve"> Православное свидетельство в современном мире. Духовное и культурное возрождение XVI века и судьбы Восточной Европы : Лекции, читанные в Белорусском Экзархате Московского Патриархата / Прот. Иоанн Мейендорф.--Мн. : Издательство Белорусской Православной Церкви,1992.--71с.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365D69">
        <w:rPr>
          <w:b/>
        </w:rPr>
        <w:t>Мейендорф, Иоанн, протоиерей</w:t>
      </w:r>
      <w:r>
        <w:t xml:space="preserve"> Православие и современный мир : Лекции и статьи / Прот. И. Мейендорф.--Мн. : "Лучи Софии",1995.--110с. .--ISBN 985-6171-03-2 </w:t>
      </w:r>
    </w:p>
    <w:p w:rsidR="00E26490" w:rsidRDefault="00E26490" w:rsidP="00E26490">
      <w:pPr>
        <w:pStyle w:val="af3"/>
      </w:pPr>
      <w:r>
        <w:t>УДК   237 + 210.22 + 281</w:t>
      </w:r>
    </w:p>
    <w:p w:rsidR="00E26490" w:rsidRDefault="00E26490" w:rsidP="00E26490">
      <w:pPr>
        <w:pStyle w:val="af3"/>
      </w:pPr>
      <w:r>
        <w:t>хр - 1</w:t>
      </w:r>
    </w:p>
    <w:p w:rsidR="00E26490" w:rsidRDefault="00E26490" w:rsidP="00E26490">
      <w:pPr>
        <w:pStyle w:val="a"/>
      </w:pPr>
      <w:r w:rsidRPr="00365D69">
        <w:rPr>
          <w:b/>
        </w:rPr>
        <w:lastRenderedPageBreak/>
        <w:t>Мельников, А.</w:t>
      </w:r>
      <w:r>
        <w:t xml:space="preserve"> Религия антихриста / А. Мельников, В. Харькив, Э. Генрих.--М. : Протестант,1991.--62с. .--ISBN 5-85770-003-5 </w:t>
      </w:r>
    </w:p>
    <w:p w:rsidR="00E26490" w:rsidRDefault="00E26490" w:rsidP="00E26490">
      <w:pPr>
        <w:pStyle w:val="af3"/>
      </w:pPr>
      <w:r>
        <w:t>УДК   237.1</w:t>
      </w:r>
    </w:p>
    <w:p w:rsidR="00E26490" w:rsidRDefault="00E26490" w:rsidP="00E26490">
      <w:pPr>
        <w:pStyle w:val="af3"/>
      </w:pPr>
      <w:r>
        <w:t>хр - 1</w:t>
      </w:r>
    </w:p>
    <w:p w:rsidR="00E26490" w:rsidRDefault="00E26490" w:rsidP="00E26490">
      <w:pPr>
        <w:pStyle w:val="a"/>
      </w:pPr>
      <w:r w:rsidRPr="00365D69">
        <w:rPr>
          <w:b/>
        </w:rPr>
        <w:t>Михаил (Мудьюгин), архиеп.</w:t>
      </w:r>
      <w:r>
        <w:t xml:space="preserve"> Русская  православная церковность : Вторя половина ХХ века / Архиеп. Михаил (Мудьюгин).--М. : ББИ,1995.--124 с. .--ISBN 5-87507-007-2 10970-10972 хр. RU05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365D69">
        <w:rPr>
          <w:b/>
        </w:rPr>
        <w:t>Михаил (Мудьюгин), архиепископ</w:t>
      </w:r>
      <w:r>
        <w:t xml:space="preserve"> Русская  православная церковность : Вторая половина ХХ века / Архиеп. Михаил (Мудьюгин).--М. : ББИ,1995.--124 с. .--ISBN 5-87507-007-2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365D69">
        <w:rPr>
          <w:b/>
        </w:rPr>
        <w:t>Михаил (Мудьюгин), архиеп.</w:t>
      </w:r>
      <w:r>
        <w:t xml:space="preserve"> Русская  православная церковность : Вторя половина ХХ века / Архиеп. Михаил (Мудьюгин).--М. : ББИ,1995.--124 с. .--ISBN 5-87507-007-2 10970-10972 хр. RU05 </w:t>
      </w:r>
    </w:p>
    <w:p w:rsidR="00E26490" w:rsidRDefault="00E26490" w:rsidP="00E26490">
      <w:pPr>
        <w:pStyle w:val="af3"/>
      </w:pPr>
      <w:r>
        <w:t>УДК   237</w:t>
      </w:r>
    </w:p>
    <w:p w:rsidR="00E26490" w:rsidRDefault="00E26490" w:rsidP="00E26490">
      <w:pPr>
        <w:pStyle w:val="af3"/>
      </w:pPr>
      <w:r>
        <w:t>хр - 3</w:t>
      </w:r>
    </w:p>
    <w:p w:rsidR="00E26490" w:rsidRDefault="00E26490" w:rsidP="00E26490">
      <w:pPr>
        <w:pStyle w:val="a"/>
      </w:pPr>
      <w:r w:rsidRPr="00365D69">
        <w:rPr>
          <w:b/>
        </w:rPr>
        <w:t>Михаил (Мудьюгин), архиепископ</w:t>
      </w:r>
      <w:r>
        <w:t xml:space="preserve"> Русская Православная церковность : Вторая половина  XX  века / Архиеп. Михаил (Мудьюгин).--М. : ББИ,1995.--124с. .--ISBN 5-87507-007-2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DF4B50">
        <w:rPr>
          <w:b/>
        </w:rPr>
        <w:t>Нилус, Сергей</w:t>
      </w:r>
      <w:r>
        <w:t xml:space="preserve"> Близ есть при дверех : О том, чему не желают верить и что так близко / С. Нилус.--М.- СПб. : Лествица ; Диоптра,1999.--413с. .--ISBN 5-85325-027-2 </w:t>
      </w:r>
    </w:p>
    <w:p w:rsidR="00E26490" w:rsidRDefault="00E26490" w:rsidP="00E26490">
      <w:pPr>
        <w:pStyle w:val="af3"/>
      </w:pPr>
      <w:r>
        <w:t>УДК   237.1</w:t>
      </w:r>
    </w:p>
    <w:p w:rsidR="00E26490" w:rsidRDefault="00E26490" w:rsidP="00E26490">
      <w:pPr>
        <w:pStyle w:val="af3"/>
      </w:pPr>
      <w:r>
        <w:t>хр - 1</w:t>
      </w:r>
    </w:p>
    <w:p w:rsidR="00E26490" w:rsidRDefault="00E26490" w:rsidP="00E26490">
      <w:pPr>
        <w:pStyle w:val="a"/>
      </w:pPr>
      <w:r w:rsidRPr="00DF4B50">
        <w:rPr>
          <w:b/>
        </w:rPr>
        <w:t>Платонов, О.А.</w:t>
      </w:r>
      <w:r>
        <w:t xml:space="preserve"> Война с внутренним врагом. История и идеология русского патриотизма / О.А. Платонов ; Ред. С.В. Маршков.--М. : Алгоритм,2006.--432с. .--ISBN 5-9265-0240-3 </w:t>
      </w:r>
    </w:p>
    <w:p w:rsidR="00E26490" w:rsidRDefault="00E26490" w:rsidP="00E26490">
      <w:pPr>
        <w:pStyle w:val="af3"/>
      </w:pPr>
      <w:r>
        <w:t>УДК   237.1</w:t>
      </w:r>
    </w:p>
    <w:p w:rsidR="00E26490" w:rsidRDefault="00E26490" w:rsidP="00E26490">
      <w:pPr>
        <w:pStyle w:val="af3"/>
      </w:pPr>
      <w:r>
        <w:t>хр - 1</w:t>
      </w:r>
    </w:p>
    <w:p w:rsidR="00E26490" w:rsidRDefault="00E26490" w:rsidP="00E26490">
      <w:pPr>
        <w:pStyle w:val="a"/>
      </w:pPr>
      <w:r w:rsidRPr="00DF4B50">
        <w:rPr>
          <w:b/>
        </w:rPr>
        <w:t>Платонов, О.А.</w:t>
      </w:r>
      <w:r>
        <w:t xml:space="preserve"> Тайное мировое правительство. Война против России / О.А. Платонов ; Ред. С.В. Маршков.--М. : Алгоритм,2006.--352с. .--ISBN 5-9265-0242-Х </w:t>
      </w:r>
    </w:p>
    <w:p w:rsidR="00E26490" w:rsidRDefault="00E26490" w:rsidP="00E26490">
      <w:pPr>
        <w:pStyle w:val="a"/>
      </w:pPr>
      <w:r>
        <w:t>УДК   237.1</w:t>
      </w:r>
    </w:p>
    <w:p w:rsidR="00E26490" w:rsidRDefault="00E26490" w:rsidP="00E26490">
      <w:pPr>
        <w:pStyle w:val="af3"/>
      </w:pPr>
      <w:r>
        <w:t>хр - 2</w:t>
      </w:r>
    </w:p>
    <w:p w:rsidR="00E26490" w:rsidRDefault="00E26490" w:rsidP="00E26490">
      <w:pPr>
        <w:pStyle w:val="a"/>
      </w:pPr>
      <w:r w:rsidRPr="00DF4B50">
        <w:rPr>
          <w:b/>
        </w:rPr>
        <w:t xml:space="preserve">Православие. </w:t>
      </w:r>
      <w:r>
        <w:t xml:space="preserve">Еретики. Черная магия / Под. ред. еп. Запорожского и Мелитопольского Василия.--Запорожье : "Паритет",1994.--321,[28]с. .--ISBN 5-1019-0492-Х </w:t>
      </w:r>
    </w:p>
    <w:p w:rsidR="00E26490" w:rsidRDefault="00E26490" w:rsidP="00E26490">
      <w:pPr>
        <w:pStyle w:val="af3"/>
      </w:pPr>
      <w:r>
        <w:t>УДК   237(08)</w:t>
      </w:r>
    </w:p>
    <w:p w:rsidR="00E26490" w:rsidRDefault="00E26490" w:rsidP="00E26490">
      <w:pPr>
        <w:pStyle w:val="af3"/>
      </w:pPr>
      <w:r>
        <w:t>хр - 1</w:t>
      </w:r>
    </w:p>
    <w:p w:rsidR="00E26490" w:rsidRDefault="00E26490" w:rsidP="00E26490">
      <w:pPr>
        <w:pStyle w:val="a"/>
      </w:pPr>
      <w:r w:rsidRPr="00DF4B50">
        <w:rPr>
          <w:b/>
        </w:rPr>
        <w:t>Рафаил (Карелин), архим.</w:t>
      </w:r>
      <w:r>
        <w:t xml:space="preserve"> Христианство и модернизм / Архимандрит Рафаил (Карелин).--М. : Московское Подворье Свято-Троицкой Сергиевой Лавры,1999.--462, [1]с. .--ISBN 5-7789-0060-0 </w:t>
      </w:r>
    </w:p>
    <w:p w:rsidR="00E26490" w:rsidRDefault="00E26490" w:rsidP="00E26490">
      <w:pPr>
        <w:pStyle w:val="af3"/>
      </w:pPr>
      <w:r>
        <w:t>УДК   237</w:t>
      </w:r>
    </w:p>
    <w:p w:rsidR="00E26490" w:rsidRDefault="00E26490" w:rsidP="00E26490">
      <w:pPr>
        <w:pStyle w:val="af3"/>
      </w:pPr>
      <w:r>
        <w:t>хр - 2</w:t>
      </w:r>
    </w:p>
    <w:p w:rsidR="00E26490" w:rsidRDefault="00E26490" w:rsidP="00E26490">
      <w:pPr>
        <w:pStyle w:val="a"/>
      </w:pPr>
      <w:r w:rsidRPr="00DF4B50">
        <w:rPr>
          <w:b/>
        </w:rPr>
        <w:t>Рафаил (Карелин), архим.</w:t>
      </w:r>
      <w:r>
        <w:t xml:space="preserve"> Какое согласие между Христом и... профессором А.И.Осиповым? : О догматических заблуждениях преподавателя МДАиС / Архим. Рафаил (Карелин) : Крест св.Нины,2002.--31 с. 10835 хр. RU05 </w:t>
      </w:r>
    </w:p>
    <w:p w:rsidR="00E26490" w:rsidRDefault="00E26490" w:rsidP="00E26490">
      <w:pPr>
        <w:pStyle w:val="af3"/>
      </w:pPr>
      <w:r>
        <w:lastRenderedPageBreak/>
        <w:t>УДК   237</w:t>
      </w:r>
    </w:p>
    <w:p w:rsidR="00E26490" w:rsidRDefault="00E26490" w:rsidP="00E26490">
      <w:pPr>
        <w:pStyle w:val="af3"/>
      </w:pPr>
      <w:r>
        <w:t>хр - 1</w:t>
      </w:r>
    </w:p>
    <w:p w:rsidR="00E26490" w:rsidRDefault="00E26490" w:rsidP="00E26490">
      <w:pPr>
        <w:pStyle w:val="a"/>
      </w:pPr>
      <w:r w:rsidRPr="00DF4B50">
        <w:rPr>
          <w:b/>
        </w:rPr>
        <w:t xml:space="preserve">Религиозно-философские </w:t>
      </w:r>
      <w:r>
        <w:t xml:space="preserve">собрания.--Б.м. : Б.и.,Б.г.--285с.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4A7F5B">
        <w:rPr>
          <w:b/>
        </w:rPr>
        <w:t>Рид, Дуглас</w:t>
      </w:r>
      <w:r>
        <w:t xml:space="preserve"> Спор о Сионе : 2500 лет еврейского вопроса / Д. Рид ; пер. с англ.--Кубань,1991.--159с. </w:t>
      </w:r>
    </w:p>
    <w:p w:rsidR="00E26490" w:rsidRDefault="00E26490" w:rsidP="00E26490">
      <w:pPr>
        <w:pStyle w:val="af3"/>
      </w:pPr>
      <w:r>
        <w:t>УДК   237.1</w:t>
      </w:r>
    </w:p>
    <w:p w:rsidR="00E26490" w:rsidRDefault="00E26490" w:rsidP="00E26490">
      <w:pPr>
        <w:pStyle w:val="af3"/>
      </w:pPr>
      <w:r>
        <w:t>хр - 1</w:t>
      </w:r>
    </w:p>
    <w:p w:rsidR="00E26490" w:rsidRDefault="00E26490" w:rsidP="00E26490">
      <w:pPr>
        <w:pStyle w:val="a"/>
      </w:pPr>
      <w:r w:rsidRPr="004A7F5B">
        <w:rPr>
          <w:b/>
        </w:rPr>
        <w:t>Родион, священник</w:t>
      </w:r>
      <w:r>
        <w:t xml:space="preserve"> Русское православие и масонство : Краткий исторический очерк и современность / Свящ. Родион.--СПб.,1993.--23с.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4A7F5B">
        <w:rPr>
          <w:b/>
        </w:rPr>
        <w:t xml:space="preserve">Русская </w:t>
      </w:r>
      <w:r>
        <w:t xml:space="preserve">идея и евреи : Роковой спор. Христианство. Антисемитизм. Национализм: Сборник статей / Сост. З. А. Крахмальникова.--М. : "Наука", "Восточная литература",1994.--244с. .--ISBN 5-02-017835-7 </w:t>
      </w:r>
    </w:p>
    <w:p w:rsidR="00E26490" w:rsidRDefault="00E26490" w:rsidP="00E26490">
      <w:pPr>
        <w:pStyle w:val="af3"/>
      </w:pPr>
      <w:r>
        <w:t>УДК   237(08)</w:t>
      </w:r>
    </w:p>
    <w:p w:rsidR="00E26490" w:rsidRDefault="00E26490" w:rsidP="00E26490">
      <w:pPr>
        <w:pStyle w:val="af3"/>
      </w:pPr>
      <w:r>
        <w:t>хр - 2</w:t>
      </w:r>
    </w:p>
    <w:p w:rsidR="00E26490" w:rsidRDefault="00E26490" w:rsidP="00E26490">
      <w:pPr>
        <w:pStyle w:val="a"/>
      </w:pPr>
      <w:r w:rsidRPr="004A7F5B">
        <w:rPr>
          <w:b/>
        </w:rPr>
        <w:t>Серафим (Роуз), иеромонах</w:t>
      </w:r>
      <w:r>
        <w:t xml:space="preserve"> Человека против Бога / Иером. Серафим (Роуз) ; Пер. с англ. Ю. Редькиной.--М. : Братство Преп. Германа Аляскинского ; Фонд отца Серафима (Роуза) ; Российское Отделение Валаамского Общества Америки,1995.--93с. .--ISBN 5-85134-030-4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4A7F5B">
        <w:rPr>
          <w:b/>
        </w:rPr>
        <w:t>Сергий (Рыбко), иеромон.</w:t>
      </w:r>
      <w:r>
        <w:t xml:space="preserve"> Се ныне время благоприятное : Размышления инока о проблемах современной Церкви / Иеромон.Сергий (Рыбко).--М. : Издательство им. святителя Игнатия Ставропольского,2002.--271 с. 10857 хр. RU05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4A7F5B">
        <w:rPr>
          <w:b/>
        </w:rPr>
        <w:t xml:space="preserve">Суд им </w:t>
      </w:r>
      <w:r>
        <w:t xml:space="preserve">давно готов (2 Петр. 2:3) : О вероучении священника Георгия Кочеткова / ПСТБИ.--М. : Изд-во Прав. Свято-Тихоновского Богосл. Ин-та,2000.--184с. .--ISBN 5-7429-0138-0 </w:t>
      </w:r>
    </w:p>
    <w:p w:rsidR="00E26490" w:rsidRDefault="00E26490" w:rsidP="00E26490">
      <w:pPr>
        <w:pStyle w:val="af3"/>
      </w:pPr>
      <w:r>
        <w:t>УДК   237 + 225.48</w:t>
      </w:r>
    </w:p>
    <w:p w:rsidR="00E26490" w:rsidRDefault="00E26490" w:rsidP="00E26490">
      <w:pPr>
        <w:pStyle w:val="af3"/>
      </w:pPr>
      <w:r>
        <w:t>хр - 1</w:t>
      </w:r>
    </w:p>
    <w:p w:rsidR="00E26490" w:rsidRDefault="00E26490" w:rsidP="00E26490">
      <w:pPr>
        <w:pStyle w:val="a"/>
      </w:pPr>
      <w:r w:rsidRPr="004A7F5B">
        <w:rPr>
          <w:b/>
        </w:rPr>
        <w:t>Тихомиров, Лев</w:t>
      </w:r>
      <w:r>
        <w:t xml:space="preserve"> Апология веры и монархии : Приложение к журналу "Москва" / Л. Тихомиров ; Сост. и прим. М. Б. Смолина.--М. : Москва,1999.--474с. .--ISBN 5-89097-018-6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255CB3">
        <w:rPr>
          <w:b/>
        </w:rPr>
        <w:t>Хендерсон, Майкл</w:t>
      </w:r>
      <w:r>
        <w:t xml:space="preserve"> Прощение: разрывая оковы ненависти / М.Хендерсон, пер. О.Корнеев, Э.Янзина.--М. : ББИ им.Св.Апостола Андрея,2007.--260с. .--ISBN 5-89647-069-Х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255CB3">
        <w:rPr>
          <w:b/>
        </w:rPr>
        <w:t>Хендерсон, Майкл</w:t>
      </w:r>
      <w:r>
        <w:t xml:space="preserve"> Прощение: разрывая оковы ненависти / М. Хендерсон, Пер. О.Корнеева, Э.Янзина.--М. : ББИ им. св.Апостола Андрея,2007.--260с. .--ISBN 5-89647-069-Х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a"/>
      </w:pPr>
      <w:r w:rsidRPr="00255CB3">
        <w:rPr>
          <w:b/>
        </w:rPr>
        <w:t>Чистяков, Георгий, священник</w:t>
      </w:r>
      <w:r>
        <w:t xml:space="preserve"> На путях к Богу Живому / Свящ. Г. Чистяков.--М. : Путь,1999.--173с. .--ISBN 5-86748-070-4 </w:t>
      </w:r>
    </w:p>
    <w:p w:rsidR="00E26490" w:rsidRDefault="00E26490" w:rsidP="00E26490">
      <w:pPr>
        <w:pStyle w:val="af3"/>
      </w:pPr>
      <w:r>
        <w:lastRenderedPageBreak/>
        <w:t>УДК   237</w:t>
      </w:r>
    </w:p>
    <w:p w:rsidR="00E26490" w:rsidRDefault="00E26490" w:rsidP="00E26490">
      <w:pPr>
        <w:pStyle w:val="af3"/>
      </w:pPr>
      <w:r>
        <w:t>хр - 1</w:t>
      </w:r>
    </w:p>
    <w:p w:rsidR="00E26490" w:rsidRDefault="00E26490" w:rsidP="00E26490">
      <w:pPr>
        <w:pStyle w:val="a"/>
      </w:pPr>
      <w:r w:rsidRPr="00255CB3">
        <w:rPr>
          <w:b/>
        </w:rPr>
        <w:t>Шеррард, Филипп</w:t>
      </w:r>
      <w:r>
        <w:t xml:space="preserve"> Греческий Восток и Латинский Запад : Исследование христианской традиции / Филипп Шеррард; Пер. с англ. Ю. Канского.--М. : Фонд "Храм",2006.--302с. .--ISBN 5-9568-0002-Х </w:t>
      </w:r>
    </w:p>
    <w:p w:rsidR="00E26490" w:rsidRDefault="00E26490" w:rsidP="00E26490">
      <w:pPr>
        <w:pStyle w:val="af3"/>
      </w:pPr>
      <w:r>
        <w:t>УДК   237 + 233.1</w:t>
      </w:r>
    </w:p>
    <w:p w:rsidR="00E26490" w:rsidRDefault="00E26490" w:rsidP="00E26490">
      <w:pPr>
        <w:pStyle w:val="af3"/>
      </w:pPr>
      <w:r>
        <w:t>хр - 1</w:t>
      </w:r>
    </w:p>
    <w:p w:rsidR="00E26490" w:rsidRDefault="00E26490" w:rsidP="00E26490">
      <w:pPr>
        <w:pStyle w:val="a"/>
      </w:pPr>
      <w:r w:rsidRPr="00255CB3">
        <w:rPr>
          <w:b/>
        </w:rPr>
        <w:t>Шрамко, Александр, свящ.</w:t>
      </w:r>
      <w:r>
        <w:t xml:space="preserve"> Дневник священника : Нестандартные ответы на трудные вопросы / Свящ. Александр Шрамко.--М. : Издательство "Образ",2006.--126с. </w:t>
      </w:r>
    </w:p>
    <w:p w:rsidR="00E26490" w:rsidRDefault="00E26490" w:rsidP="00E26490">
      <w:pPr>
        <w:pStyle w:val="af3"/>
      </w:pPr>
      <w:r>
        <w:t>УДК   237</w:t>
      </w:r>
    </w:p>
    <w:p w:rsidR="00E26490" w:rsidRDefault="00E26490" w:rsidP="00E26490">
      <w:pPr>
        <w:pStyle w:val="af3"/>
      </w:pPr>
      <w:r>
        <w:t>хр - 1</w:t>
      </w:r>
    </w:p>
    <w:p w:rsidR="00E26490" w:rsidRDefault="00E26490" w:rsidP="00E26490">
      <w:pPr>
        <w:pStyle w:val="2"/>
      </w:pPr>
      <w:r>
        <w:t>238      История богословия</w:t>
      </w:r>
      <w:r w:rsidR="00912699">
        <w:fldChar w:fldCharType="begin"/>
      </w:r>
      <w:r>
        <w:instrText xml:space="preserve"> TC "238      История богословия" \l 2 </w:instrText>
      </w:r>
      <w:r w:rsidR="00912699">
        <w:fldChar w:fldCharType="end"/>
      </w:r>
    </w:p>
    <w:p w:rsidR="00E26490" w:rsidRDefault="00E26490" w:rsidP="00E26490">
      <w:pPr>
        <w:pStyle w:val="a"/>
      </w:pPr>
      <w:r w:rsidRPr="00255CB3">
        <w:rPr>
          <w:b/>
        </w:rPr>
        <w:t>Бортник, С.М.</w:t>
      </w:r>
      <w:r>
        <w:t xml:space="preserve"> Общение и личность : Богословие митрополита Иоанна Зизиуласа в систематическом рассмотрении / С.М. Бортник.--К. : Издательский отдел Украинской Православной Церкви,2017.--393с. .--ISBN 978-966-2371-47-5 </w:t>
      </w:r>
    </w:p>
    <w:p w:rsidR="00E26490" w:rsidRDefault="00E26490" w:rsidP="00E26490">
      <w:pPr>
        <w:pStyle w:val="af3"/>
      </w:pPr>
      <w:r>
        <w:t>УДК   238</w:t>
      </w:r>
    </w:p>
    <w:p w:rsidR="00E26490" w:rsidRDefault="00E26490" w:rsidP="00E26490">
      <w:pPr>
        <w:pStyle w:val="af3"/>
      </w:pPr>
      <w:r>
        <w:t>хр - 1</w:t>
      </w:r>
    </w:p>
    <w:p w:rsidR="00E26490" w:rsidRDefault="00E26490" w:rsidP="00E26490">
      <w:pPr>
        <w:pStyle w:val="a"/>
      </w:pPr>
      <w:r w:rsidRPr="00255CB3">
        <w:rPr>
          <w:b/>
        </w:rPr>
        <w:t>Гаврюшин, Н.К.</w:t>
      </w:r>
      <w:r>
        <w:t xml:space="preserve"> Русское богословие : Очерки и портреты / Н.К.Гаврюшин.--Нижний Новгород : "Глагол" Просветительский центр,2005.--382с. .--ISBN 5-91032-001-7 </w:t>
      </w:r>
    </w:p>
    <w:p w:rsidR="00E26490" w:rsidRDefault="00E26490" w:rsidP="00E26490">
      <w:pPr>
        <w:pStyle w:val="af3"/>
      </w:pPr>
      <w:r>
        <w:t>УДК   238</w:t>
      </w:r>
    </w:p>
    <w:p w:rsidR="00E26490" w:rsidRDefault="00E26490" w:rsidP="00E26490">
      <w:pPr>
        <w:pStyle w:val="af3"/>
      </w:pPr>
      <w:r>
        <w:t>хр - 1</w:t>
      </w:r>
    </w:p>
    <w:p w:rsidR="00E26490" w:rsidRDefault="00E26490" w:rsidP="00E26490">
      <w:pPr>
        <w:pStyle w:val="a"/>
      </w:pPr>
      <w:r w:rsidRPr="002927FD">
        <w:rPr>
          <w:b/>
        </w:rPr>
        <w:t>Иннокентий (Павлов), игумен</w:t>
      </w:r>
      <w:r>
        <w:t xml:space="preserve"> Введение в историю русской богословской мысли / Игумен Иннокентий (Павлов).--М. : Крутицкое Патриаршее Подворье,1995.--151 с. </w:t>
      </w:r>
    </w:p>
    <w:p w:rsidR="00E26490" w:rsidRDefault="00E26490" w:rsidP="00E26490">
      <w:pPr>
        <w:pStyle w:val="af3"/>
      </w:pPr>
      <w:r>
        <w:t>УДК   238</w:t>
      </w:r>
    </w:p>
    <w:p w:rsidR="00E26490" w:rsidRDefault="00E26490" w:rsidP="00E26490">
      <w:pPr>
        <w:pStyle w:val="af3"/>
      </w:pPr>
      <w:r>
        <w:t>хр - 2</w:t>
      </w:r>
    </w:p>
    <w:p w:rsidR="00E26490" w:rsidRDefault="00E26490" w:rsidP="00E26490">
      <w:pPr>
        <w:pStyle w:val="a"/>
      </w:pPr>
      <w:r w:rsidRPr="002927FD">
        <w:rPr>
          <w:b/>
        </w:rPr>
        <w:t>Медведев, Николай</w:t>
      </w:r>
      <w:r>
        <w:t xml:space="preserve"> Бог и человек по богословию В. Н. Лосского / Н. Медведев.--Рим : Понтификальный Грегорианский университет,1979.--174, [2]с. </w:t>
      </w:r>
    </w:p>
    <w:p w:rsidR="00E26490" w:rsidRDefault="00E26490" w:rsidP="00E26490">
      <w:pPr>
        <w:pStyle w:val="af3"/>
      </w:pPr>
      <w:r>
        <w:t>УДК   238</w:t>
      </w:r>
    </w:p>
    <w:p w:rsidR="00E26490" w:rsidRDefault="00E26490" w:rsidP="00E26490">
      <w:pPr>
        <w:pStyle w:val="af3"/>
      </w:pPr>
      <w:r>
        <w:t>хр - 1</w:t>
      </w:r>
    </w:p>
    <w:p w:rsidR="00E26490" w:rsidRDefault="00E26490" w:rsidP="00E26490">
      <w:pPr>
        <w:pStyle w:val="a"/>
      </w:pPr>
      <w:r w:rsidRPr="002927FD">
        <w:rPr>
          <w:b/>
        </w:rPr>
        <w:t>Нобл, Ивана</w:t>
      </w:r>
      <w:r>
        <w:t xml:space="preserve"> Пути православного богословия на Запад в ХХ веке / Ивана Нобл, Катержина Бауерова, Тим Нобл, Паруш Парушев ; Пер. с чеш. С.Гагена, Ю. Янчарковой.--М. : Издательство ББИ,2016.--438с. .--ISBN 978-5-89647-339-8 </w:t>
      </w:r>
    </w:p>
    <w:p w:rsidR="00E26490" w:rsidRDefault="00E26490" w:rsidP="00E26490">
      <w:pPr>
        <w:pStyle w:val="af3"/>
      </w:pPr>
      <w:r>
        <w:t>УДК   238 + 225.6 + 281.4</w:t>
      </w:r>
    </w:p>
    <w:p w:rsidR="00E26490" w:rsidRDefault="00E26490" w:rsidP="00E26490">
      <w:pPr>
        <w:pStyle w:val="af3"/>
      </w:pPr>
      <w:r>
        <w:t>хр - 1</w:t>
      </w:r>
    </w:p>
    <w:p w:rsidR="00E26490" w:rsidRDefault="00E26490" w:rsidP="00E26490">
      <w:pPr>
        <w:pStyle w:val="a"/>
      </w:pPr>
      <w:r w:rsidRPr="002927FD">
        <w:rPr>
          <w:b/>
        </w:rPr>
        <w:t>Петр (Могила), митрополит Киевский</w:t>
      </w:r>
      <w:r>
        <w:t xml:space="preserve"> Труды / Митрополит Киевский Петр (Могила) ; Сост. Т.Г. Сидаш.--СПб. : Издательский проект "Квадривиум",2022.--736с. .--ISBN 978-5-00140-946-5 </w:t>
      </w:r>
    </w:p>
    <w:p w:rsidR="00E26490" w:rsidRDefault="00E26490" w:rsidP="00E26490">
      <w:pPr>
        <w:pStyle w:val="af3"/>
      </w:pPr>
      <w:r>
        <w:t>УДК   238</w:t>
      </w:r>
    </w:p>
    <w:p w:rsidR="00E26490" w:rsidRDefault="00E26490" w:rsidP="00E26490">
      <w:pPr>
        <w:pStyle w:val="af3"/>
      </w:pPr>
      <w:r>
        <w:t>хр - 1</w:t>
      </w:r>
    </w:p>
    <w:p w:rsidR="00E26490" w:rsidRDefault="00E26490" w:rsidP="00E26490">
      <w:pPr>
        <w:pStyle w:val="a"/>
      </w:pPr>
      <w:r w:rsidRPr="002927FD">
        <w:rPr>
          <w:b/>
        </w:rPr>
        <w:t>Сидоров, А.И.</w:t>
      </w:r>
      <w:r>
        <w:t xml:space="preserve"> История христианского богословия : Учебное пособие / А.И. Сидоров.--М. : Рема,2011 </w:t>
      </w:r>
    </w:p>
    <w:p w:rsidR="00E26490" w:rsidRDefault="00E26490" w:rsidP="00E26490">
      <w:pPr>
        <w:pStyle w:val="af3"/>
      </w:pPr>
      <w:r>
        <w:t>УДК   238</w:t>
      </w:r>
    </w:p>
    <w:p w:rsidR="00E26490" w:rsidRDefault="00E26490" w:rsidP="00E26490">
      <w:pPr>
        <w:pStyle w:val="af3"/>
      </w:pPr>
      <w:r>
        <w:t>хр - 1</w:t>
      </w:r>
    </w:p>
    <w:p w:rsidR="00E26490" w:rsidRDefault="00E26490" w:rsidP="00E26490">
      <w:pPr>
        <w:pStyle w:val="a"/>
      </w:pPr>
      <w:r w:rsidRPr="002927FD">
        <w:rPr>
          <w:b/>
        </w:rPr>
        <w:t>Соколов, И. И.</w:t>
      </w:r>
      <w:r>
        <w:t xml:space="preserve"> Лекции по истории Греко-Восточной церкви : В 2-х т. / И. И. Соколов.--СПб. : Издательство Олега Обышко,2005 </w:t>
      </w:r>
    </w:p>
    <w:p w:rsidR="00E26490" w:rsidRDefault="00E26490" w:rsidP="00E26490">
      <w:pPr>
        <w:pStyle w:val="af3"/>
      </w:pPr>
      <w:r>
        <w:t>УДК   238 + 223.2 + 210.22</w:t>
      </w:r>
    </w:p>
    <w:p w:rsidR="00E26490" w:rsidRDefault="00E26490" w:rsidP="00E26490">
      <w:pPr>
        <w:pStyle w:val="af3"/>
      </w:pPr>
      <w:r>
        <w:lastRenderedPageBreak/>
        <w:t>хр - 1</w:t>
      </w:r>
    </w:p>
    <w:p w:rsidR="00E26490" w:rsidRDefault="00E26490" w:rsidP="00E26490">
      <w:pPr>
        <w:pStyle w:val="a"/>
      </w:pPr>
      <w:r w:rsidRPr="002927FD">
        <w:rPr>
          <w:b/>
        </w:rPr>
        <w:t>Соколов, И. И.</w:t>
      </w:r>
      <w:r>
        <w:t xml:space="preserve"> Лекции по истории Греко-Восточной церкви : В 2-х т. / И. И. Соколов.--СПб. : Издательство Олега Обышко,2005 </w:t>
      </w:r>
    </w:p>
    <w:p w:rsidR="00E26490" w:rsidRDefault="00E26490" w:rsidP="00E26490">
      <w:pPr>
        <w:pStyle w:val="af3"/>
      </w:pPr>
      <w:r>
        <w:t>УДК   238 + 223.2 + 210.22</w:t>
      </w:r>
    </w:p>
    <w:p w:rsidR="00E26490" w:rsidRDefault="00E26490" w:rsidP="00E26490">
      <w:pPr>
        <w:pStyle w:val="af3"/>
      </w:pPr>
      <w:r>
        <w:t>хр - 1</w:t>
      </w:r>
    </w:p>
    <w:p w:rsidR="00E26490" w:rsidRDefault="00E26490" w:rsidP="00E26490">
      <w:pPr>
        <w:pStyle w:val="a"/>
      </w:pPr>
      <w:r w:rsidRPr="00C35CA7">
        <w:rPr>
          <w:b/>
        </w:rPr>
        <w:t>Флоровский, Георгий, прот.</w:t>
      </w:r>
      <w:r>
        <w:t xml:space="preserve"> Пути русского богословия / Прот. Георгий Флоровский.--Вильнюс,1991.--599с. </w:t>
      </w:r>
    </w:p>
    <w:p w:rsidR="00E26490" w:rsidRDefault="00E26490" w:rsidP="00E26490">
      <w:pPr>
        <w:pStyle w:val="af3"/>
      </w:pPr>
      <w:r>
        <w:t>УДК   238</w:t>
      </w:r>
    </w:p>
    <w:p w:rsidR="00E26490" w:rsidRDefault="00E26490" w:rsidP="00E26490">
      <w:pPr>
        <w:pStyle w:val="af3"/>
      </w:pPr>
      <w:r>
        <w:t>хр - 1</w:t>
      </w:r>
    </w:p>
    <w:p w:rsidR="00E26490" w:rsidRDefault="00E26490" w:rsidP="00E26490">
      <w:pPr>
        <w:pStyle w:val="a"/>
      </w:pPr>
      <w:r w:rsidRPr="00C35CA7">
        <w:rPr>
          <w:b/>
        </w:rPr>
        <w:t>Флоровский, Георгий, прот.</w:t>
      </w:r>
      <w:r>
        <w:t xml:space="preserve"> Пути русского богословия / Прот. Георгий Флоровский.--Вильнюс,1991.--599с. </w:t>
      </w:r>
    </w:p>
    <w:p w:rsidR="00E26490" w:rsidRDefault="00E26490" w:rsidP="00E26490">
      <w:pPr>
        <w:pStyle w:val="af3"/>
      </w:pPr>
      <w:r>
        <w:t>УДК   238</w:t>
      </w:r>
    </w:p>
    <w:p w:rsidR="00E26490" w:rsidRDefault="00E26490" w:rsidP="00E26490">
      <w:pPr>
        <w:pStyle w:val="af3"/>
      </w:pPr>
      <w:r>
        <w:t>хр - 2</w:t>
      </w:r>
    </w:p>
    <w:p w:rsidR="00E26490" w:rsidRDefault="00E26490" w:rsidP="00E26490">
      <w:pPr>
        <w:pStyle w:val="a"/>
      </w:pPr>
      <w:r w:rsidRPr="00C35CA7">
        <w:rPr>
          <w:b/>
        </w:rPr>
        <w:t>Флоровский, Георгий, прот.</w:t>
      </w:r>
      <w:r>
        <w:t xml:space="preserve"> Пути русского богословия / Прот. Георгий Флоровский.--Париж : YMCA-PRESS,1983.--599с. .--ISBN 2-85065-004-8 </w:t>
      </w:r>
    </w:p>
    <w:p w:rsidR="00E26490" w:rsidRDefault="00E26490" w:rsidP="00E26490">
      <w:pPr>
        <w:pStyle w:val="af3"/>
      </w:pPr>
      <w:r>
        <w:t>УДК   238</w:t>
      </w:r>
    </w:p>
    <w:p w:rsidR="00E26490" w:rsidRDefault="00E26490" w:rsidP="00E26490">
      <w:pPr>
        <w:pStyle w:val="af3"/>
      </w:pPr>
      <w:r>
        <w:t>хр - 1</w:t>
      </w:r>
    </w:p>
    <w:p w:rsidR="00E26490" w:rsidRDefault="00E26490" w:rsidP="00E26490">
      <w:pPr>
        <w:pStyle w:val="a"/>
      </w:pPr>
      <w:r w:rsidRPr="00C35CA7">
        <w:rPr>
          <w:b/>
        </w:rPr>
        <w:t>Флоровский, Георгий, прот.</w:t>
      </w:r>
      <w:r>
        <w:t xml:space="preserve"> Пути русского богословия / Прот. Георгий Флоровский.--Париж : YMCA-PRESS,1983.--599с. .--ISBN 5-7707-1614-2 </w:t>
      </w:r>
    </w:p>
    <w:p w:rsidR="00E26490" w:rsidRDefault="00E26490" w:rsidP="00E26490">
      <w:pPr>
        <w:pStyle w:val="af3"/>
      </w:pPr>
      <w:r>
        <w:t>УДК   238</w:t>
      </w:r>
    </w:p>
    <w:p w:rsidR="00E26490" w:rsidRDefault="00E26490" w:rsidP="00E26490">
      <w:pPr>
        <w:pStyle w:val="af3"/>
      </w:pPr>
      <w:r>
        <w:t>хр - 1</w:t>
      </w:r>
    </w:p>
    <w:p w:rsidR="00E26490" w:rsidRDefault="00E26490" w:rsidP="00E26490">
      <w:pPr>
        <w:pStyle w:val="a"/>
      </w:pPr>
      <w:r w:rsidRPr="00C35CA7">
        <w:rPr>
          <w:b/>
        </w:rPr>
        <w:t>Флоровский, Георгий, прот.</w:t>
      </w:r>
      <w:r>
        <w:t xml:space="preserve"> Пути русского богословия / Прот. Георгий Флоровский.--Париж : YMCA-PRESS,1983.--599с. .--ISBN 5-7707-1614-2 </w:t>
      </w:r>
    </w:p>
    <w:p w:rsidR="00E26490" w:rsidRDefault="00E26490" w:rsidP="00E26490">
      <w:pPr>
        <w:pStyle w:val="af3"/>
      </w:pPr>
      <w:r>
        <w:t>УДК   238</w:t>
      </w:r>
    </w:p>
    <w:p w:rsidR="00E26490" w:rsidRDefault="00E26490" w:rsidP="00E26490">
      <w:pPr>
        <w:pStyle w:val="af3"/>
      </w:pPr>
      <w:r>
        <w:t>хр - 6</w:t>
      </w:r>
    </w:p>
    <w:p w:rsidR="00E26490" w:rsidRDefault="00E26490" w:rsidP="00E26490">
      <w:pPr>
        <w:pStyle w:val="a"/>
      </w:pPr>
      <w:r w:rsidRPr="00C35CA7">
        <w:rPr>
          <w:b/>
        </w:rPr>
        <w:t>Флоровский, Георгий, прот.</w:t>
      </w:r>
      <w:r>
        <w:t xml:space="preserve"> Пути русского богословия / Прот. Георгий Флоровский.--Вильнюс,1991.--599с. </w:t>
      </w:r>
    </w:p>
    <w:p w:rsidR="00E26490" w:rsidRDefault="00E26490" w:rsidP="00E26490">
      <w:pPr>
        <w:pStyle w:val="af3"/>
      </w:pPr>
      <w:r>
        <w:t>УДК   238</w:t>
      </w:r>
    </w:p>
    <w:p w:rsidR="00E26490" w:rsidRDefault="00E26490" w:rsidP="00E26490">
      <w:pPr>
        <w:pStyle w:val="af3"/>
      </w:pPr>
      <w:r>
        <w:t>хр - 1</w:t>
      </w:r>
    </w:p>
    <w:p w:rsidR="00E26490" w:rsidRDefault="00E26490" w:rsidP="00E26490">
      <w:pPr>
        <w:pStyle w:val="a"/>
      </w:pPr>
      <w:r w:rsidRPr="00C35CA7">
        <w:rPr>
          <w:b/>
        </w:rPr>
        <w:t>Флоровский, Георгий, прот.</w:t>
      </w:r>
      <w:r>
        <w:t xml:space="preserve"> Пути русского богословия / Прот. Георгий Флоровский.--Мн. : Белорусская Православная Церковь,2006.--607с. .--ISBN 978-985-511-089-8 </w:t>
      </w:r>
    </w:p>
    <w:p w:rsidR="00E26490" w:rsidRDefault="00E26490" w:rsidP="00E26490">
      <w:pPr>
        <w:pStyle w:val="af3"/>
      </w:pPr>
      <w:r>
        <w:t>УДК   238</w:t>
      </w:r>
    </w:p>
    <w:p w:rsidR="00E26490" w:rsidRDefault="00E26490" w:rsidP="00E26490">
      <w:pPr>
        <w:pStyle w:val="af3"/>
      </w:pPr>
      <w:r>
        <w:t>хр - 1</w:t>
      </w:r>
    </w:p>
    <w:p w:rsidR="00E26490" w:rsidRDefault="00E26490" w:rsidP="00E26490">
      <w:pPr>
        <w:pStyle w:val="a"/>
      </w:pPr>
      <w:r w:rsidRPr="008B5E47">
        <w:rPr>
          <w:b/>
        </w:rPr>
        <w:t>Шапошников, Л. Е.</w:t>
      </w:r>
      <w:r>
        <w:t xml:space="preserve"> Консерватизм, модернизм и новаторство в русской православной мысли XIX-XXI веков / Л. Е. Шапошников.--СПб. : Изд-во С.-Петерб. ун-та.,2006.--327с. .--ISBN 5-288-03928-3 </w:t>
      </w:r>
    </w:p>
    <w:p w:rsidR="00E26490" w:rsidRDefault="00E26490" w:rsidP="00E26490">
      <w:pPr>
        <w:pStyle w:val="af3"/>
      </w:pPr>
      <w:r>
        <w:t>УДК   238 + 1(470)</w:t>
      </w:r>
    </w:p>
    <w:p w:rsidR="00E26490" w:rsidRDefault="00E26490" w:rsidP="00E26490">
      <w:pPr>
        <w:pStyle w:val="af3"/>
      </w:pPr>
      <w:r>
        <w:t>хр - 1</w:t>
      </w:r>
    </w:p>
    <w:p w:rsidR="00E26490" w:rsidRDefault="00E26490" w:rsidP="00E26490">
      <w:pPr>
        <w:pStyle w:val="2"/>
      </w:pPr>
      <w:r>
        <w:t>240      Литургика</w:t>
      </w:r>
      <w:r w:rsidR="00912699">
        <w:fldChar w:fldCharType="begin"/>
      </w:r>
      <w:r>
        <w:instrText xml:space="preserve"> TC "240      Литургика" \l 2 </w:instrText>
      </w:r>
      <w:r w:rsidR="00912699">
        <w:fldChar w:fldCharType="end"/>
      </w:r>
    </w:p>
    <w:p w:rsidR="00E26490" w:rsidRDefault="00E26490" w:rsidP="00E26490">
      <w:pPr>
        <w:pStyle w:val="a"/>
      </w:pPr>
      <w:r w:rsidRPr="008B5E47">
        <w:rPr>
          <w:b/>
        </w:rPr>
        <w:t>Akathistos</w:t>
      </w:r>
      <w:r>
        <w:t xml:space="preserve"> : Hymnen der Ostkirche / Hrsg. und mit Begleittexten versehen von Hermann Goltz.--Leipzig : St. Benno-Verlag,1988.--238s. .--ISBN 3-7462-0301-5 </w:t>
      </w:r>
    </w:p>
    <w:p w:rsidR="00E26490" w:rsidRDefault="00E26490" w:rsidP="00E26490">
      <w:pPr>
        <w:pStyle w:val="af3"/>
      </w:pPr>
      <w:r>
        <w:t>УДК   240.3</w:t>
      </w:r>
    </w:p>
    <w:p w:rsidR="00E26490" w:rsidRDefault="00E26490" w:rsidP="00E26490">
      <w:pPr>
        <w:pStyle w:val="af3"/>
      </w:pPr>
      <w:r>
        <w:t>ИН - 1</w:t>
      </w:r>
    </w:p>
    <w:p w:rsidR="00E26490" w:rsidRDefault="00E26490" w:rsidP="00E26490">
      <w:pPr>
        <w:pStyle w:val="a"/>
      </w:pPr>
      <w:r w:rsidRPr="008B5E47">
        <w:rPr>
          <w:b/>
        </w:rPr>
        <w:t xml:space="preserve">Der Gottesdienst </w:t>
      </w:r>
      <w:r>
        <w:t xml:space="preserve">zur Geburt unseres Herrn Jesus Christus / Hrsg. mit dem Segen S.E. Mark.--Munchen : Kloster des Hl. Hiob von Pocaev,2006.--200S. .--ISBN 3-935217-17-X </w:t>
      </w:r>
    </w:p>
    <w:p w:rsidR="00E26490" w:rsidRDefault="00E26490" w:rsidP="00E26490">
      <w:pPr>
        <w:pStyle w:val="af3"/>
      </w:pPr>
      <w:r>
        <w:t>УДК   240.3</w:t>
      </w:r>
    </w:p>
    <w:p w:rsidR="00E26490" w:rsidRDefault="00E26490" w:rsidP="00E26490">
      <w:pPr>
        <w:pStyle w:val="af3"/>
      </w:pPr>
      <w:r>
        <w:lastRenderedPageBreak/>
        <w:t>ИН - 1</w:t>
      </w:r>
    </w:p>
    <w:p w:rsidR="00E26490" w:rsidRDefault="00E26490" w:rsidP="00E26490">
      <w:pPr>
        <w:pStyle w:val="a"/>
      </w:pPr>
      <w:r w:rsidRPr="008B5E47">
        <w:rPr>
          <w:b/>
        </w:rPr>
        <w:t xml:space="preserve">Hoeila </w:t>
      </w:r>
      <w:r>
        <w:t xml:space="preserve">Лeitoypгia.--Б.м. : Б.и.,Б.д.--23р. </w:t>
      </w:r>
    </w:p>
    <w:p w:rsidR="00E26490" w:rsidRDefault="00E26490" w:rsidP="00E26490">
      <w:pPr>
        <w:pStyle w:val="af3"/>
      </w:pPr>
      <w:r>
        <w:t>УДК   240.3</w:t>
      </w:r>
    </w:p>
    <w:p w:rsidR="00E26490" w:rsidRDefault="00E26490" w:rsidP="00E26490">
      <w:pPr>
        <w:pStyle w:val="af3"/>
      </w:pPr>
      <w:r>
        <w:t>ИН - 1</w:t>
      </w:r>
    </w:p>
    <w:p w:rsidR="00E26490" w:rsidRDefault="00E26490" w:rsidP="00E26490">
      <w:pPr>
        <w:pStyle w:val="a"/>
      </w:pPr>
      <w:r w:rsidRPr="008B5E47">
        <w:rPr>
          <w:b/>
        </w:rPr>
        <w:t>Leiturgia</w:t>
      </w:r>
      <w:r>
        <w:t xml:space="preserve"> : Handbuch des Evangelischen Gottesdienstes / Mit einem Geleitwort der Lutherischen Liturgischen Konferenz Deutschlands hrsg. von K.F.Muller, W.Blankenburg.--Kassel : Johannes Stauda-Verlag,1954.--534 S. 1066 хр. IN00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8B5E47">
        <w:rPr>
          <w:b/>
        </w:rPr>
        <w:t>Leiturgia</w:t>
      </w:r>
      <w:r>
        <w:t xml:space="preserve"> : Handbuch des Evangelischen Gottesdienstes / Mit einem Geleitwort der Lutherischen Liturgischen Konferenz Deutschlands hrsg. von K.F.Muller, W.Blankenburg.--Kassel : Johannes Stauda-Verlag,1955.--596 S. 1067 хр. IN00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8B5E47">
        <w:rPr>
          <w:b/>
        </w:rPr>
        <w:t>Leiturgia</w:t>
      </w:r>
      <w:r>
        <w:t xml:space="preserve"> : Handbuch des Evangelischen Gottesdienstes / Mit einem Geleitwort der Lutherischen Liturgischen Konferenz Deutschlands hrsg. von K.F.Muller, W.Blankenburg.--Kassel : Johannes Stauda-Verlag,1956.--344 S. 1068 хр. IN00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221C2F">
        <w:rPr>
          <w:b/>
        </w:rPr>
        <w:t>Leiturgia</w:t>
      </w:r>
      <w:r>
        <w:t xml:space="preserve"> : Handbuch des Evangelischen Gottesdienstes / Hrsg. K.F.Muller, W.Blankenburg.--Kassel : Johannes Stauda-Verlag,1970.--843 S. 1088 хр. IN00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221C2F">
        <w:rPr>
          <w:b/>
        </w:rPr>
        <w:t>Leiturgia</w:t>
      </w:r>
      <w:r>
        <w:t xml:space="preserve"> : Handbuch des Evangelischen Gottesdienstes / Mit einem Geleitwort der Lutherischen Liturgischen Konferenz Deutschlands. Hrsg. K.F.Muller, W.Blankenburg.--Kassel : Johannes Stauda-Verlag,1961.--928 S. 1089 хр. IN00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221C2F">
        <w:rPr>
          <w:b/>
        </w:rPr>
        <w:t>Meimars, Theodor A.</w:t>
      </w:r>
      <w:r>
        <w:t xml:space="preserve"> The liturgical roots of diakonia : An  Orthodox approach. Colloquia mediterranea / T. A. Meimars.--Firenze : Rivista della Fondazione Giovanni Paolla II,2012.--203-212p.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221C2F">
        <w:rPr>
          <w:b/>
        </w:rPr>
        <w:t>Metzger Marcel</w:t>
      </w:r>
      <w:r>
        <w:t xml:space="preserve"> Geschichte der Liturgie / Aus dem Franz. von Andreas Knoop.--Paderborn; Munchen; Wien; Zurich : Schoningh,1998.--151 S. .--ISBN 3-8252-2023-0 (UTB)*3-506-99488-3 (Schoningh) 1119 хр. IN00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221C2F">
        <w:rPr>
          <w:b/>
        </w:rPr>
        <w:t xml:space="preserve">Mikron </w:t>
      </w:r>
      <w:r>
        <w:t xml:space="preserve">Iepatikon : Apostolic diakonia,1992.--113с. .--ISBN 960-315-064-9 </w:t>
      </w:r>
    </w:p>
    <w:p w:rsidR="00E26490" w:rsidRDefault="00E26490" w:rsidP="00E26490">
      <w:pPr>
        <w:pStyle w:val="af3"/>
      </w:pPr>
      <w:r>
        <w:t>УДК   240.3</w:t>
      </w:r>
    </w:p>
    <w:p w:rsidR="00E26490" w:rsidRDefault="00E26490" w:rsidP="00E26490">
      <w:pPr>
        <w:pStyle w:val="af3"/>
      </w:pPr>
      <w:r>
        <w:t>ИН - 1</w:t>
      </w:r>
    </w:p>
    <w:p w:rsidR="00E26490" w:rsidRDefault="00E26490" w:rsidP="00E26490">
      <w:pPr>
        <w:pStyle w:val="a"/>
      </w:pPr>
      <w:r w:rsidRPr="00221C2F">
        <w:rPr>
          <w:b/>
        </w:rPr>
        <w:t xml:space="preserve">Orthodoxer </w:t>
      </w:r>
      <w:r>
        <w:t xml:space="preserve">Kirchenkalender 1989 / Hrsg. Russische Orthodoxe Kirche ; Gesambearbeitung und verantwortlich fur die Redaktion : Erzpriester Georgi Dawydow.--Dresden : Polydruck,1988.--128S. </w:t>
      </w:r>
    </w:p>
    <w:p w:rsidR="00E26490" w:rsidRDefault="00E26490" w:rsidP="00E26490">
      <w:pPr>
        <w:pStyle w:val="af3"/>
      </w:pPr>
      <w:r>
        <w:t>УДК   240.4</w:t>
      </w:r>
    </w:p>
    <w:p w:rsidR="00E26490" w:rsidRDefault="00E26490" w:rsidP="00E26490">
      <w:pPr>
        <w:pStyle w:val="af3"/>
      </w:pPr>
      <w:r>
        <w:t>ИН - 1</w:t>
      </w:r>
    </w:p>
    <w:p w:rsidR="00E26490" w:rsidRDefault="00E26490" w:rsidP="00E26490">
      <w:pPr>
        <w:pStyle w:val="a"/>
      </w:pPr>
      <w:r w:rsidRPr="00221C2F">
        <w:rPr>
          <w:b/>
        </w:rPr>
        <w:lastRenderedPageBreak/>
        <w:t>Owusu, Vincent Kwame</w:t>
      </w:r>
      <w:r>
        <w:t xml:space="preserve"> The Roman funeral liturgy : History, celebration and theology / Vincent Kwame Owusu.--Nettetal : Steyler Verlag,1993.--235p. .--ISBN 3-8050-0308-0 </w:t>
      </w:r>
    </w:p>
    <w:p w:rsidR="00E26490" w:rsidRDefault="00E26490" w:rsidP="00E26490">
      <w:pPr>
        <w:pStyle w:val="af3"/>
      </w:pPr>
      <w:r>
        <w:t>УДК   240.6</w:t>
      </w:r>
    </w:p>
    <w:p w:rsidR="00E26490" w:rsidRDefault="00E26490" w:rsidP="00E26490">
      <w:pPr>
        <w:pStyle w:val="af3"/>
      </w:pPr>
      <w:r>
        <w:t>ИН - 1</w:t>
      </w:r>
    </w:p>
    <w:p w:rsidR="00E26490" w:rsidRDefault="00E26490" w:rsidP="00E26490">
      <w:pPr>
        <w:pStyle w:val="a"/>
      </w:pPr>
      <w:r w:rsidRPr="00C27CF1">
        <w:rPr>
          <w:b/>
        </w:rPr>
        <w:t>Paul Archbishop of Finland</w:t>
      </w:r>
      <w:r>
        <w:t xml:space="preserve"> The Fist of Faith : An invitation to the love feast of the Kindom of God / Archbishop Paul of Finland; Transl. Esther Williams.--Crestwood, New York : St. Vladimir's Seminary Press,1988.--112p. .--ISBN 0-88141-072-1 </w:t>
      </w:r>
    </w:p>
    <w:p w:rsidR="00E26490" w:rsidRDefault="00E26490" w:rsidP="00E26490">
      <w:pPr>
        <w:pStyle w:val="af3"/>
      </w:pPr>
      <w:r>
        <w:t>УДК   240(075)</w:t>
      </w:r>
    </w:p>
    <w:p w:rsidR="00E26490" w:rsidRDefault="00E26490" w:rsidP="00E26490">
      <w:pPr>
        <w:pStyle w:val="af3"/>
      </w:pPr>
      <w:r>
        <w:t>ИН - 1</w:t>
      </w:r>
    </w:p>
    <w:p w:rsidR="00E26490" w:rsidRDefault="00E26490" w:rsidP="00E26490">
      <w:pPr>
        <w:pStyle w:val="a"/>
      </w:pPr>
      <w:r w:rsidRPr="00C27CF1">
        <w:rPr>
          <w:b/>
        </w:rPr>
        <w:t>Shmemann, Alekxander</w:t>
      </w:r>
      <w:r>
        <w:t xml:space="preserve"> Liturgy and Tradition : Theological Reflektions of Alekxander Schmemann / Alekxander Schmemann; Ed. Thomas Fisch.--Crestwood, New York : St. Vladimir's Seminari Press,1990.--157p, .--ISBN 0-88141-082-9 </w:t>
      </w:r>
    </w:p>
    <w:p w:rsidR="00E26490" w:rsidRDefault="00E26490" w:rsidP="00E26490">
      <w:pPr>
        <w:pStyle w:val="af3"/>
      </w:pPr>
      <w:r>
        <w:t>УДК   240.2</w:t>
      </w:r>
    </w:p>
    <w:p w:rsidR="00E26490" w:rsidRDefault="00E26490" w:rsidP="00E26490">
      <w:pPr>
        <w:pStyle w:val="af3"/>
      </w:pPr>
      <w:r>
        <w:t>ИН - 1</w:t>
      </w:r>
    </w:p>
    <w:p w:rsidR="00E26490" w:rsidRDefault="00E26490" w:rsidP="00E26490">
      <w:pPr>
        <w:pStyle w:val="a"/>
      </w:pPr>
      <w:r w:rsidRPr="00C27CF1">
        <w:rPr>
          <w:b/>
        </w:rPr>
        <w:t>Shmemann, Alexander</w:t>
      </w:r>
      <w:r>
        <w:t xml:space="preserve"> The Eucharist : Sacrament of the Kingdom / Alexander Schmemann; Transl. from the Russian by Paul Kachur.--Crestwood, New York : St. Vladimir's Seminary Press,1988.--245p. .--ISBN 0-88141-052-7 </w:t>
      </w:r>
    </w:p>
    <w:p w:rsidR="00E26490" w:rsidRDefault="00E26490" w:rsidP="00E26490">
      <w:pPr>
        <w:pStyle w:val="af3"/>
      </w:pPr>
      <w:r>
        <w:t>УДК   240.2</w:t>
      </w:r>
    </w:p>
    <w:p w:rsidR="00E26490" w:rsidRDefault="00E26490" w:rsidP="00E26490">
      <w:pPr>
        <w:pStyle w:val="af3"/>
      </w:pPr>
      <w:r>
        <w:t>ИН - 1</w:t>
      </w:r>
    </w:p>
    <w:p w:rsidR="00E26490" w:rsidRDefault="00E26490" w:rsidP="00E26490">
      <w:pPr>
        <w:pStyle w:val="a"/>
      </w:pPr>
      <w:r w:rsidRPr="00C27CF1">
        <w:rPr>
          <w:b/>
        </w:rPr>
        <w:t>Shmemann, Alexander</w:t>
      </w:r>
      <w:r>
        <w:t xml:space="preserve"> The Eucharist : Sacrament of the Kingdom / Alexander Schmemann; Transl. from the Russian by Paul Kachur.--Crestwood, New York : St. Vladimir's Seminary Press,1988.--245p. .--ISBN 0-88141-052-7 </w:t>
      </w:r>
    </w:p>
    <w:p w:rsidR="00E26490" w:rsidRDefault="00E26490" w:rsidP="00E26490">
      <w:pPr>
        <w:pStyle w:val="af3"/>
      </w:pPr>
      <w:r>
        <w:t>УДК   240.2</w:t>
      </w:r>
    </w:p>
    <w:p w:rsidR="00E26490" w:rsidRDefault="00E26490" w:rsidP="00E26490">
      <w:pPr>
        <w:pStyle w:val="af3"/>
      </w:pPr>
      <w:r>
        <w:t>ИН - 1</w:t>
      </w:r>
    </w:p>
    <w:p w:rsidR="00E26490" w:rsidRDefault="00E26490" w:rsidP="00E26490">
      <w:pPr>
        <w:pStyle w:val="a"/>
      </w:pPr>
      <w:r w:rsidRPr="00C27CF1">
        <w:rPr>
          <w:b/>
        </w:rPr>
        <w:t>Slesinski, Robert F.</w:t>
      </w:r>
      <w:r>
        <w:t xml:space="preserve"> The Holy Encounter : Meditation on the Feast of the Presentation of our Lord in the Temple / Robert F. Slesinski : Eaastern Сhristian Publications,2008.--110с. .--ISBN 1-892278-88-X </w:t>
      </w:r>
    </w:p>
    <w:p w:rsidR="00E26490" w:rsidRDefault="00E26490" w:rsidP="00E26490">
      <w:pPr>
        <w:pStyle w:val="af3"/>
      </w:pPr>
      <w:r>
        <w:t>УДК   240.14</w:t>
      </w:r>
    </w:p>
    <w:p w:rsidR="00E26490" w:rsidRDefault="00E26490" w:rsidP="00E26490">
      <w:pPr>
        <w:pStyle w:val="af3"/>
      </w:pPr>
      <w:r>
        <w:t>ИН - 1</w:t>
      </w:r>
    </w:p>
    <w:p w:rsidR="00E26490" w:rsidRDefault="00E26490" w:rsidP="00E26490">
      <w:pPr>
        <w:pStyle w:val="a"/>
      </w:pPr>
      <w:r w:rsidRPr="00C27CF1">
        <w:rPr>
          <w:b/>
        </w:rPr>
        <w:t>Slesinski, Robert F.</w:t>
      </w:r>
      <w:r>
        <w:t xml:space="preserve"> The Holy Encounter : Meditation on the Feast of the Presentation of our Lord in the Temple / Robert F. Slesinski : Eaastern Сhristian Publications,2008.--110p. .--ISBN 1-892278-88-X </w:t>
      </w:r>
    </w:p>
    <w:p w:rsidR="00E26490" w:rsidRDefault="00E26490" w:rsidP="00E26490">
      <w:pPr>
        <w:pStyle w:val="af3"/>
      </w:pPr>
      <w:r>
        <w:t>УДК   240.14</w:t>
      </w:r>
    </w:p>
    <w:p w:rsidR="00E26490" w:rsidRDefault="00E26490" w:rsidP="00E26490">
      <w:pPr>
        <w:pStyle w:val="af3"/>
      </w:pPr>
      <w:r>
        <w:t>ИН - 1</w:t>
      </w:r>
    </w:p>
    <w:p w:rsidR="00E26490" w:rsidRDefault="00E26490" w:rsidP="00E26490">
      <w:pPr>
        <w:pStyle w:val="a"/>
      </w:pPr>
      <w:r w:rsidRPr="00C27CF1">
        <w:rPr>
          <w:b/>
        </w:rPr>
        <w:t>Slesinski, Robert F.</w:t>
      </w:r>
      <w:r>
        <w:t xml:space="preserve"> The Holy Theophany : A Catechesis on the Mysteries of the Incarnation and the Holy Trinity / Robert F. Slesinski : Eastern Сhristian Publications,2011.--184, VIIIp. .--ISBN 1-892278-60-X </w:t>
      </w:r>
    </w:p>
    <w:p w:rsidR="00E26490" w:rsidRDefault="00E26490" w:rsidP="00E26490">
      <w:pPr>
        <w:pStyle w:val="af3"/>
      </w:pPr>
      <w:r>
        <w:t>УДК   240.14</w:t>
      </w:r>
    </w:p>
    <w:p w:rsidR="00E26490" w:rsidRDefault="00E26490" w:rsidP="00E26490">
      <w:pPr>
        <w:pStyle w:val="af3"/>
      </w:pPr>
      <w:r>
        <w:t>ИН - 1</w:t>
      </w:r>
    </w:p>
    <w:p w:rsidR="00E26490" w:rsidRDefault="00E26490" w:rsidP="00E26490">
      <w:pPr>
        <w:pStyle w:val="a"/>
      </w:pPr>
      <w:r w:rsidRPr="00BE14FF">
        <w:rPr>
          <w:b/>
        </w:rPr>
        <w:t>Slesinski, Robert F.</w:t>
      </w:r>
      <w:r>
        <w:t xml:space="preserve"> The Holy Theotokos : In Festal Commemoration / Robert F. Slesinski : Eastern Сhristian Publications,2012.--228, VIIIp. .--ISBN 1-892278-39-1 </w:t>
      </w:r>
    </w:p>
    <w:p w:rsidR="00E26490" w:rsidRDefault="00E26490" w:rsidP="00E26490">
      <w:pPr>
        <w:pStyle w:val="af3"/>
      </w:pPr>
      <w:r>
        <w:t>УДК   240.14</w:t>
      </w:r>
    </w:p>
    <w:p w:rsidR="00E26490" w:rsidRDefault="00E26490" w:rsidP="00E26490">
      <w:pPr>
        <w:pStyle w:val="af3"/>
      </w:pPr>
      <w:r>
        <w:t>ИН - 1</w:t>
      </w:r>
    </w:p>
    <w:p w:rsidR="00E26490" w:rsidRDefault="00E26490" w:rsidP="00E26490">
      <w:pPr>
        <w:pStyle w:val="a"/>
      </w:pPr>
      <w:r w:rsidRPr="00BE14FF">
        <w:rPr>
          <w:b/>
        </w:rPr>
        <w:t>Slesinski, Robert F.</w:t>
      </w:r>
      <w:r>
        <w:t xml:space="preserve"> The Holy Transfiguration : A Symphonic Presentation / Robert F. Slesinski.--Fairfax : Eastern christian Publications,2009.--XII, 120p. .--ISBN 1-892278-94-4 </w:t>
      </w:r>
    </w:p>
    <w:p w:rsidR="00E26490" w:rsidRDefault="00E26490" w:rsidP="00E26490">
      <w:pPr>
        <w:pStyle w:val="af3"/>
      </w:pPr>
      <w:r>
        <w:t>УДК   240.14 + 241.1</w:t>
      </w:r>
    </w:p>
    <w:p w:rsidR="00E26490" w:rsidRDefault="00E26490" w:rsidP="00E26490">
      <w:pPr>
        <w:pStyle w:val="af3"/>
      </w:pPr>
      <w:r>
        <w:t>ИН - 1</w:t>
      </w:r>
    </w:p>
    <w:p w:rsidR="00E26490" w:rsidRDefault="00E26490" w:rsidP="00E26490">
      <w:pPr>
        <w:pStyle w:val="a"/>
      </w:pPr>
      <w:r w:rsidRPr="00BE14FF">
        <w:rPr>
          <w:b/>
        </w:rPr>
        <w:lastRenderedPageBreak/>
        <w:t>Swainson, Charles Anthony</w:t>
      </w:r>
      <w:r>
        <w:t xml:space="preserve"> The Greek Liturgies : Chiefly from original authorities. With an appendix containing the coptic ordinary canon of the mass from two manuscripts in the british museum / Charles Anthony Swainson; Ed. and Translated by C.Bezold.--Hildesheim; New York : Georg Olms Verlag,1971.--LII, 395p. .--ISBN 3-487-04054-9 </w:t>
      </w:r>
    </w:p>
    <w:p w:rsidR="00E26490" w:rsidRDefault="00E26490" w:rsidP="00E26490">
      <w:pPr>
        <w:pStyle w:val="af3"/>
      </w:pPr>
      <w:r>
        <w:t>УДК   240.11</w:t>
      </w:r>
    </w:p>
    <w:p w:rsidR="00E26490" w:rsidRDefault="00E26490" w:rsidP="00E26490">
      <w:pPr>
        <w:pStyle w:val="af3"/>
      </w:pPr>
      <w:r>
        <w:t>ИН - 1</w:t>
      </w:r>
    </w:p>
    <w:p w:rsidR="00E26490" w:rsidRDefault="00E26490" w:rsidP="00E26490">
      <w:pPr>
        <w:pStyle w:val="a"/>
      </w:pPr>
      <w:r w:rsidRPr="00BE14FF">
        <w:rPr>
          <w:b/>
        </w:rPr>
        <w:t xml:space="preserve">The Byzantine </w:t>
      </w:r>
      <w:r>
        <w:t xml:space="preserve">Liturgy : A New English Translation of the Liturgies of St. John Chrysostom and St. Basil the Great.--New York : Russian Center,1956.--83 P. 1532 хр. LIT6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BE14FF">
        <w:rPr>
          <w:b/>
        </w:rPr>
        <w:t>Uspensky, N.D.</w:t>
      </w:r>
      <w:r>
        <w:t xml:space="preserve"> Evening worship in the Orthodox Church / N.D.Uspensky; Transl. from the Russ. and ed. by Paul Lazor.--Crestwood, New York : St. Vladimir's Seminary Press,1985.--248p. .--ISBN 0-88141-011-X </w:t>
      </w:r>
    </w:p>
    <w:p w:rsidR="00E26490" w:rsidRDefault="00E26490" w:rsidP="00E26490">
      <w:pPr>
        <w:pStyle w:val="af3"/>
      </w:pPr>
      <w:r>
        <w:t>УДК   240.12</w:t>
      </w:r>
    </w:p>
    <w:p w:rsidR="00E26490" w:rsidRDefault="00E26490" w:rsidP="00E26490">
      <w:pPr>
        <w:pStyle w:val="af3"/>
      </w:pPr>
      <w:r>
        <w:t>ИН - 1</w:t>
      </w:r>
    </w:p>
    <w:p w:rsidR="00E26490" w:rsidRDefault="00E26490" w:rsidP="00E26490">
      <w:pPr>
        <w:pStyle w:val="a"/>
      </w:pPr>
      <w:r w:rsidRPr="00BE14FF">
        <w:rPr>
          <w:b/>
        </w:rPr>
        <w:t>Uspensky, N.D.</w:t>
      </w:r>
      <w:r>
        <w:t xml:space="preserve"> Evening worship in the Orthodox Church / N.D.Uspensky; Transl. from the Russ. and ed. by Paul Lazor.--Crestwood, New York : St. Vladimir's Seminary Press,1985.--248p. .--ISBN 0-88141-011-X </w:t>
      </w:r>
    </w:p>
    <w:p w:rsidR="00E26490" w:rsidRDefault="00E26490" w:rsidP="00E26490">
      <w:pPr>
        <w:pStyle w:val="af3"/>
      </w:pPr>
      <w:r>
        <w:t>УДК   240.12</w:t>
      </w:r>
    </w:p>
    <w:p w:rsidR="00E26490" w:rsidRDefault="00E26490" w:rsidP="00E26490">
      <w:pPr>
        <w:pStyle w:val="af3"/>
      </w:pPr>
      <w:r>
        <w:t>ИН - 1</w:t>
      </w:r>
    </w:p>
    <w:p w:rsidR="00E26490" w:rsidRDefault="00E26490" w:rsidP="00E26490">
      <w:pPr>
        <w:pStyle w:val="a"/>
      </w:pPr>
      <w:r w:rsidRPr="00BE14FF">
        <w:rPr>
          <w:b/>
        </w:rPr>
        <w:t>Vasileios, Archimandrite of Stavronikita</w:t>
      </w:r>
      <w:r>
        <w:t xml:space="preserve"> Hymn of Entry : Liturgy and life in the Orthodox Church / Archimandrite of Stavronikita Vasileios; Transl. from the Greek by Elizabeth Briere ; Forew. by Bishop Kallistos of Diokleia.--Crestwood, New York : St. Vladimir's Seminary Press,1984.--138p. .--ISBN 0-88141-026-8 </w:t>
      </w:r>
    </w:p>
    <w:p w:rsidR="00E26490" w:rsidRDefault="00E26490" w:rsidP="00E26490">
      <w:pPr>
        <w:pStyle w:val="af3"/>
      </w:pPr>
      <w:r>
        <w:t>УДК   240.2</w:t>
      </w:r>
    </w:p>
    <w:p w:rsidR="00E26490" w:rsidRDefault="00E26490" w:rsidP="00E26490">
      <w:pPr>
        <w:pStyle w:val="af3"/>
      </w:pPr>
      <w:r>
        <w:t>ИН - 1</w:t>
      </w:r>
    </w:p>
    <w:p w:rsidR="00E26490" w:rsidRDefault="00E26490" w:rsidP="00E26490">
      <w:pPr>
        <w:pStyle w:val="a"/>
      </w:pPr>
      <w:r w:rsidRPr="004F2A8A">
        <w:rPr>
          <w:b/>
        </w:rPr>
        <w:t>Vasileios, Archimandrite of Stavronikita</w:t>
      </w:r>
      <w:r>
        <w:t xml:space="preserve"> Hymn of Entry : Liturgy and life in the Orthodox Church / Archimandrite of Stavronikita Vasileios; Transl. from the Greek by Elizabeth Briere ; Forew. by Bishop Kallistos of Diokleia.--Crestwood, New York : St. Vladimir's Seminary Press,1984.--138p. .--ISBN 0-88141-026-8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4F2A8A">
        <w:rPr>
          <w:b/>
        </w:rPr>
        <w:t xml:space="preserve">Акафист </w:t>
      </w:r>
      <w:r>
        <w:t xml:space="preserve">"Слава Богу за все" / Отв. за вып. М. Мосилевич.--Мн. : Свято-Елисаветинский монастырь,2018.--33с. .--ISBN 978-985-7200-03-0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4F2A8A">
        <w:rPr>
          <w:b/>
        </w:rPr>
        <w:t xml:space="preserve">Акафист </w:t>
      </w:r>
      <w:r>
        <w:t xml:space="preserve">Божественным страстям Христовым / Отв. за вып. М. Мосилевич.--Мн. : Свято-Елисаветинский монастырь,2015.--46с. .--ISBN 978-985-7020-97-3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F2A8A">
        <w:rPr>
          <w:b/>
        </w:rPr>
        <w:t xml:space="preserve">Акафист </w:t>
      </w:r>
      <w:r>
        <w:t xml:space="preserve">Божественным страстям Христовым / Отв. за вып. М. Мосилевич.--Мн. : Свято-Елисаветинский монастырь,2015.--46с. .--ISBN 978-985-7200-12-2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F2A8A">
        <w:rPr>
          <w:b/>
        </w:rPr>
        <w:t>Акафистник</w:t>
      </w:r>
      <w:r>
        <w:t xml:space="preserve"> / Сост. С. Высоцкая.--Нижний Новгород : Братство во имя св. князя Александра Невского,1996 </w:t>
      </w:r>
    </w:p>
    <w:p w:rsidR="00E26490" w:rsidRDefault="00E26490" w:rsidP="00E26490">
      <w:pPr>
        <w:pStyle w:val="af3"/>
      </w:pPr>
      <w:r>
        <w:t>УДК   240.3</w:t>
      </w:r>
    </w:p>
    <w:p w:rsidR="00E26490" w:rsidRDefault="00E26490" w:rsidP="00E26490">
      <w:pPr>
        <w:pStyle w:val="af3"/>
      </w:pPr>
      <w:r>
        <w:lastRenderedPageBreak/>
        <w:t>хр - 1</w:t>
      </w:r>
    </w:p>
    <w:p w:rsidR="00E26490" w:rsidRDefault="00E26490" w:rsidP="00E26490">
      <w:pPr>
        <w:pStyle w:val="a"/>
      </w:pPr>
      <w:r w:rsidRPr="004F2A8A">
        <w:rPr>
          <w:b/>
        </w:rPr>
        <w:t xml:space="preserve">Акафист </w:t>
      </w:r>
      <w:r>
        <w:t xml:space="preserve">Всемогущему Богу, чтомый в нашествии печали / Отв. за вып. М. Мосилевич.--Мн. : Свято-Елисаветинский монастырь,2015.--39с. .--ISBN 978-985-7020-90-4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F2A8A">
        <w:rPr>
          <w:b/>
        </w:rPr>
        <w:t xml:space="preserve">Акафист </w:t>
      </w:r>
      <w:r>
        <w:t xml:space="preserve">и житие святым равноапостольным Мефодию и Кириллу учителем словенским (помогающим в изучении всяких наук) / По благословению Высокопреосвященнешего Иоанна архиепископа Хустского и Винградовского.--Владимир : Издательский отдел Владимир-Волынской и Ковельской епархии,2005.--53с. </w:t>
      </w:r>
    </w:p>
    <w:p w:rsidR="00E26490" w:rsidRDefault="00E26490" w:rsidP="00E26490">
      <w:pPr>
        <w:pStyle w:val="af3"/>
      </w:pPr>
      <w:r>
        <w:t>УДК   240.3 + 211.33</w:t>
      </w:r>
    </w:p>
    <w:p w:rsidR="00E26490" w:rsidRDefault="00E26490" w:rsidP="00E26490">
      <w:pPr>
        <w:pStyle w:val="af3"/>
      </w:pPr>
      <w:r>
        <w:t>хр - 5</w:t>
      </w:r>
    </w:p>
    <w:p w:rsidR="00E26490" w:rsidRDefault="00E26490" w:rsidP="00E26490">
      <w:pPr>
        <w:pStyle w:val="a"/>
      </w:pPr>
      <w:r w:rsidRPr="004E312A">
        <w:rPr>
          <w:b/>
        </w:rPr>
        <w:t xml:space="preserve">Акафист </w:t>
      </w:r>
      <w:r>
        <w:t xml:space="preserve">иконе "Всецарица" / Издательский совет Белорусской Православной Церкви.--Мн. : Приход храма прмч Афанасия Брестского,2011.--14с.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E312A">
        <w:rPr>
          <w:b/>
        </w:rPr>
        <w:t>Акафистник</w:t>
      </w:r>
      <w:r>
        <w:t xml:space="preserve"> / Сост. В. Матисова, А. Стариченкова.--Нижний Новгород : Братство во имя св. князя Александра Невского,1995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E312A">
        <w:rPr>
          <w:b/>
        </w:rPr>
        <w:t>Акафистник</w:t>
      </w:r>
      <w:r>
        <w:t xml:space="preserve"> / Сост., коррект. С. Высоцкая.--Нижний Новгород : Братство во имя св. князя Александра Невского,1995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E312A">
        <w:rPr>
          <w:b/>
        </w:rPr>
        <w:t xml:space="preserve">Акафист </w:t>
      </w:r>
      <w:r>
        <w:t xml:space="preserve">ко Пресвятой Владычице нашей Богородице, ради чудотворения Ея иконы, именуемой "Неупиваемая чаша".--Мн. : БПЦМП,1993.--31с.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E312A">
        <w:rPr>
          <w:b/>
        </w:rPr>
        <w:t xml:space="preserve">Акафист </w:t>
      </w:r>
      <w:r>
        <w:t xml:space="preserve">перед иконой Божией Матери Целительница / Издательский совет Белорусской Православной Церкви ; Отв. за вып. А. Вейник.--Мн. : Братство в честь святого архистратига Михаила,2016.--31с. .--ISBN 978-985-7102-49-5*978-985-6914-66-2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E312A">
        <w:rPr>
          <w:b/>
        </w:rPr>
        <w:t xml:space="preserve">Акафист </w:t>
      </w:r>
      <w:r>
        <w:t xml:space="preserve">перед иконой Божией Матери Всецарица / Издательский совет Белорусской Православной Церкви ; Отв. за вып. А. Вейник.--Мн. : Братство в честь святого архистратига Михаила,2016.--31с. .--ISBN 978-985-7102-47-1*978-985-6914-63-1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E312A">
        <w:rPr>
          <w:b/>
        </w:rPr>
        <w:t xml:space="preserve">Акафист </w:t>
      </w:r>
      <w:r>
        <w:t xml:space="preserve">перед иконой Божией Матери Спорительница хлебов / Издательский совет Белорусской Православной Церкви ; Отв. за вып. А. Вейник.--Мн. : Братство в честь святого архистратига Михаила,2016.--31с. .--ISBN 978-985-7102-48-8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6774F">
        <w:rPr>
          <w:b/>
        </w:rPr>
        <w:t xml:space="preserve">Акафист </w:t>
      </w:r>
      <w:r>
        <w:t xml:space="preserve">перед иконой Божией Матери Неупиваемая чаша / Издательский совет Белорусской Православной Церкви ; Отв. за вып. А. Вейник.--Мн. : Братство в честь святого архистратига Михаила,2016.--31с. .--ISBN 978-985-7102-50-1*978-985-6914-67-9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6774F">
        <w:rPr>
          <w:b/>
        </w:rPr>
        <w:lastRenderedPageBreak/>
        <w:t xml:space="preserve">Акафист </w:t>
      </w:r>
      <w:r>
        <w:t xml:space="preserve">перед иконой Божией Матери Спорительница Хлебов : Праздник 15/28 октября / Рекомендовано к публикации Издательским советом БПЦ.--Мн. : Братство в честь святого архистратига Михаила,2014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6774F">
        <w:rPr>
          <w:b/>
        </w:rPr>
        <w:t xml:space="preserve">Акафист </w:t>
      </w:r>
      <w:r>
        <w:t xml:space="preserve">Покрову Пресвятыя Богородицы / Отв. за вып. М. Мосилевич.--Мн. : Свято-Елисаветинский монастырь,2012.--47с.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6774F">
        <w:rPr>
          <w:b/>
        </w:rPr>
        <w:t xml:space="preserve">Акафист </w:t>
      </w:r>
      <w:r>
        <w:t xml:space="preserve">преподобной Евфросинии Полоцкой.--Мн. : Братство в честь Святого Ахистратига Михаила,2004.--31с. .--ISBN 985-6484-36-7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6774F">
        <w:rPr>
          <w:b/>
        </w:rPr>
        <w:t xml:space="preserve">Акафист </w:t>
      </w:r>
      <w:r>
        <w:t xml:space="preserve">преподобней матери нашей Евфросинии Полотской.--Полоцк : Изд-е Свято-Евфросиньевского монастыря,1990.--32с.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6774F">
        <w:rPr>
          <w:b/>
        </w:rPr>
        <w:t xml:space="preserve">Акафист </w:t>
      </w:r>
      <w:r>
        <w:t xml:space="preserve">преподобней матери нашей Евфросинии Полотстей.--Мн. : Изд-во Белорусского Экзархата,1998.--78с.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6774F">
        <w:rPr>
          <w:b/>
        </w:rPr>
        <w:t xml:space="preserve">Акафист </w:t>
      </w:r>
      <w:r>
        <w:t xml:space="preserve">преподобному Серафиму Вырицкому / Отв. за вып. М. Мосилевич.--Мн. : Свято-Елисаветинский монастырь,2015.--46с. .--ISBN 978-985-7124-05-3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6623A">
        <w:rPr>
          <w:b/>
        </w:rPr>
        <w:t xml:space="preserve">Акафист </w:t>
      </w:r>
      <w:r>
        <w:t xml:space="preserve">преподобному Серафиму, Саровскому Чудотворцу / Отв. за вып. М. Мосилевич.--Мн. : Свято-Елисаветинский монастырь,2017.--47с. .--ISBN 978-985-7124-62-6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6623A">
        <w:rPr>
          <w:b/>
        </w:rPr>
        <w:t xml:space="preserve">Акафист </w:t>
      </w:r>
      <w:r>
        <w:t xml:space="preserve">преподобней матери нашей Евфросинии княжне Полотской / Допущено к публикации Издательским Советом Белорусской Православной Церкви.--Полоцк : Изд. Свято-Евфросиньевского женского монастыря,2013.--37с. .--ISBN 978-985-6945-15-4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6623A">
        <w:rPr>
          <w:b/>
        </w:rPr>
        <w:t xml:space="preserve">Акафист </w:t>
      </w:r>
      <w:r>
        <w:t xml:space="preserve">преподобней Евфросинии, игумении и княжне Полотстей.--Полоцк : Спасо-Евфросиниевский женский монастырь,2014.--31с. .--ISBN 978-985-6945-23-9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6623A">
        <w:rPr>
          <w:b/>
        </w:rPr>
        <w:t xml:space="preserve">Акафист </w:t>
      </w:r>
      <w:r>
        <w:t xml:space="preserve">преподобной матери нашей Евфросинии, игумении и княжне Полотстей / Рекомендовано к публикации Издательским Советом БПЦ.--Полоцк : Спасо-Евфросиниевский женский моностырь в г. Полоцке,2014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6623A">
        <w:rPr>
          <w:b/>
        </w:rPr>
        <w:t xml:space="preserve">Акафист </w:t>
      </w:r>
      <w:r>
        <w:t xml:space="preserve">преподобному Серафиму, Саровскому : 100 лет со дня прославления и обретения мощей преподобного Серафима, Саровского чудотворца / Отв. за вып. А. Вейник.--Мн. : Издательство Белорусского Экзархата,2003.--24с. .--ISBN 985-6678-24-2 </w:t>
      </w:r>
    </w:p>
    <w:p w:rsidR="00E26490" w:rsidRDefault="00E26490" w:rsidP="00E26490">
      <w:pPr>
        <w:pStyle w:val="af3"/>
      </w:pPr>
      <w:r>
        <w:t>УДК   240.3</w:t>
      </w:r>
    </w:p>
    <w:p w:rsidR="00E26490" w:rsidRDefault="00E26490" w:rsidP="00E26490">
      <w:pPr>
        <w:pStyle w:val="af3"/>
      </w:pPr>
      <w:r>
        <w:lastRenderedPageBreak/>
        <w:t>хр - 1</w:t>
      </w:r>
    </w:p>
    <w:p w:rsidR="00E26490" w:rsidRDefault="00E26490" w:rsidP="00E26490">
      <w:pPr>
        <w:pStyle w:val="a"/>
      </w:pPr>
      <w:r w:rsidRPr="00C6623A">
        <w:rPr>
          <w:b/>
        </w:rPr>
        <w:t xml:space="preserve">Акафист </w:t>
      </w:r>
      <w:r>
        <w:t xml:space="preserve">Пресвятой Богородице в честь иконы Ее "Помощница в родах" / Приход храм святого Духа сошествия.--М. : Издательство сестричества во имя Святителя Игнатия Ставропольского,2007.--31с.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6623A">
        <w:rPr>
          <w:b/>
        </w:rPr>
        <w:t xml:space="preserve">Акафист </w:t>
      </w:r>
      <w:r>
        <w:t xml:space="preserve">Пресвятей Владычице нашей Богородице, явления ради чудныя ея иконы в веси Турковицстей / Текст обраб. и сост. иеромон. Амвросий (Годун).--Свято-Онуфриевская Обитель : Rada Diecezjalna Mlodziezy,1995.--38с. .--ISBN 83-902944-2-7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35AA3">
        <w:rPr>
          <w:b/>
        </w:rPr>
        <w:t xml:space="preserve">Акафист </w:t>
      </w:r>
      <w:r>
        <w:t xml:space="preserve">Пресвятей Богородице в честь иконы ея Толгския / Отв. за вып. М. Мосилевич.--Мн. : Свято-Елисаветинский женский монастырь,2015.--62с. .--ISBN 978-985-7124-20-6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35AA3">
        <w:rPr>
          <w:b/>
        </w:rPr>
        <w:t xml:space="preserve">Акафист </w:t>
      </w:r>
      <w:r>
        <w:t xml:space="preserve">Пресвятей Богородице в честь иконы Ея Успения / Отв. за вып. М. Мосилевич.--Мн. : Свято-Елисаветинский женский монастырь,2015.--62с. .--ISBN 978-985-7124-21-3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35AA3">
        <w:rPr>
          <w:b/>
        </w:rPr>
        <w:t xml:space="preserve">Акафист </w:t>
      </w:r>
      <w:r>
        <w:t xml:space="preserve">Пресвятей Богородице в честь иконы ея "Отрада", или "Утешение" / Отв. за вып. М. Мосилевич.--Мн. : Свято-Елисаветинский женский монастырь,2014.--46с. .--ISBN 978-985-7020-73-7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35AA3">
        <w:rPr>
          <w:b/>
        </w:rPr>
        <w:t xml:space="preserve">Акафист </w:t>
      </w:r>
      <w:r>
        <w:t xml:space="preserve">Пресвятей Богородице в честь иконы ея "Отрада и Утешение" / Отв. за вып. В.В. Грозов.--Мн. : БПЦ (Белорусский Экзархат Московского Патриархата),2013.--38с. .--ISBN 978-985-511-573-2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35AA3">
        <w:rPr>
          <w:b/>
        </w:rPr>
        <w:t xml:space="preserve">Акафист </w:t>
      </w:r>
      <w:r>
        <w:t xml:space="preserve">Пресвятей Богородице в честь иконы ея Тихвинския / Отв. за вып. М. Мосилевич.--Мн. : Свято-Елисаветинский женский монастырь,2015.--54с. .--ISBN 978-985-7020-99-7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35AA3">
        <w:rPr>
          <w:b/>
        </w:rPr>
        <w:t xml:space="preserve">Акафист </w:t>
      </w:r>
      <w:r>
        <w:t xml:space="preserve">Пресвятей Богородице в честь иконы Ея "Всецарица" / Отв. за вып. М. Мосилевич.--Мн. : Свято-Елисаветинский монастырь,2015.--38с. .--ISBN 978-985-7124-22-0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35AA3">
        <w:rPr>
          <w:b/>
        </w:rPr>
        <w:t xml:space="preserve">Акафист </w:t>
      </w:r>
      <w:r>
        <w:t xml:space="preserve">Пресвятей Богородице в честь иконы Ея "Неупиваемая Чаша" / Отв. за вып. М. Мосилевич.--Мн. : Свято-Елисаветинский монастырь,2015.--46с. .--ISBN 978-985-7020-88-1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A2E66">
        <w:rPr>
          <w:b/>
        </w:rPr>
        <w:t xml:space="preserve">Акафист </w:t>
      </w:r>
      <w:r>
        <w:t xml:space="preserve">Пресвятей Богородице в честь иконы Ея "Достойно есть" / Отв. за вып. М. Мосилевич.--Мн. : Свято-Елисаветинский монастырь,2015.--54с. .--ISBN 978-985-7124-15-2 </w:t>
      </w:r>
    </w:p>
    <w:p w:rsidR="00E26490" w:rsidRDefault="00E26490" w:rsidP="00E26490">
      <w:pPr>
        <w:pStyle w:val="af3"/>
      </w:pPr>
      <w:r>
        <w:t>УДК   240.3</w:t>
      </w:r>
    </w:p>
    <w:p w:rsidR="00E26490" w:rsidRDefault="00E26490" w:rsidP="00E26490">
      <w:pPr>
        <w:pStyle w:val="af3"/>
      </w:pPr>
      <w:r>
        <w:lastRenderedPageBreak/>
        <w:t>хр - 1</w:t>
      </w:r>
    </w:p>
    <w:p w:rsidR="00E26490" w:rsidRDefault="00E26490" w:rsidP="00E26490">
      <w:pPr>
        <w:pStyle w:val="a"/>
      </w:pPr>
      <w:r w:rsidRPr="005A2E66">
        <w:rPr>
          <w:b/>
        </w:rPr>
        <w:t xml:space="preserve">Акафист </w:t>
      </w:r>
      <w:r>
        <w:t xml:space="preserve">Пресвятей Богородице в честь иконы Ея Иверския / Отв. за вып. М. Мосилевич.--Мн. : Свято-Елисаветинский монастырь,2015.--54с. .--ISBN 978-985-7124-14-5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A2E66">
        <w:rPr>
          <w:b/>
        </w:rPr>
        <w:t xml:space="preserve">Акафист </w:t>
      </w:r>
      <w:r>
        <w:t xml:space="preserve">Пресвятей Богородице в честь иконы Ея Минския / Отв. за вып. М. Мосилевич.--Мн. : Свято-Елисаветинский монастырь,2015.--46с. .--ISBN 978-985-7020-95-9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A2E66">
        <w:rPr>
          <w:b/>
        </w:rPr>
        <w:t xml:space="preserve">Акафист </w:t>
      </w:r>
      <w:r>
        <w:t xml:space="preserve">Пресвятей Богородице в честь иконы Ея "В родах Помощница" / Отв. за вып. М. Мосилевич.--Мн. : Свято-Елисаветинский монастырь,2014.--46с. .--ISBN 978-985-7020-72-0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A2E66">
        <w:rPr>
          <w:b/>
        </w:rPr>
        <w:t xml:space="preserve">Акафист </w:t>
      </w:r>
      <w:r>
        <w:t xml:space="preserve">Пресвятей Богородице в честь иконы Ея "Целительница" / Отв. за вып. М. Мосилевич.--Мн. : Свято-Елисаветинский монастырь,2015.--47с. .--ISBN 978-985-7020-80-5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A2E66">
        <w:rPr>
          <w:b/>
        </w:rPr>
        <w:t xml:space="preserve">Акафист </w:t>
      </w:r>
      <w:r>
        <w:t xml:space="preserve">Пресвятей Богородице в честь иконы Ея Владимирския / Отв. за вып. М. Мосилевич.--Мн. : Свято-Елисаветинский монастырь,2015.--46с. .--ISBN 978-985-7020-96-6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A2E66">
        <w:rPr>
          <w:b/>
        </w:rPr>
        <w:t xml:space="preserve">Акафист </w:t>
      </w:r>
      <w:r>
        <w:t xml:space="preserve">Пресвятой Владычице нашей Богородице в честь и память явления чудотворныя Ея иконы, именуемыя "Скоропослушница" / Отв. за вып. мон. Сергия (Бульчик).--Полоцк : Спасо-Евфросиниевский женский монастырь,2011.--39с. .--ISBN 978-985-6945-09-3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58308E">
        <w:rPr>
          <w:b/>
        </w:rPr>
        <w:t xml:space="preserve">Акафист </w:t>
      </w:r>
      <w:r>
        <w:t xml:space="preserve">Пресвятой Богородице в честь иконы Ея Казанския.--Мн. : Свято-Елисаветинский монастырь,2011.--55с.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8308E">
        <w:rPr>
          <w:b/>
        </w:rPr>
        <w:t xml:space="preserve">Акафист </w:t>
      </w:r>
      <w:r>
        <w:t xml:space="preserve">Пресвятой Владычице нашей Богородице в честь и память явления чудотворныя Ея иконы, именуемыя "Скоропослушница" / Отв. за вып. монахиня Сергия (Бульчик).--Полоцк : Спасо-Евфросиниевский женский монастырь,2011.--39с. .--ISBN 978-985-6945-09-3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8308E">
        <w:rPr>
          <w:b/>
        </w:rPr>
        <w:t xml:space="preserve">Акафист </w:t>
      </w:r>
      <w:r>
        <w:t xml:space="preserve">Пресвятой Богородице в честь чудотворной иконы, именуемой "Марьиногорской" / По благословению Высокопреосвященнейшего Филарета Митрополита Минского и Слуцкого, Патриаршего Экзарха всея Беларуси.--Мн. : Марьина Горка,2009.--18с.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8308E">
        <w:rPr>
          <w:b/>
        </w:rPr>
        <w:t xml:space="preserve">Акафист </w:t>
      </w:r>
      <w:r>
        <w:t xml:space="preserve">Пресвятой Богородице в честь иконы Ее Песчанская / Гл. ред. В. Мельников.--М. : Глагол,2002.--23с.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8308E">
        <w:rPr>
          <w:b/>
        </w:rPr>
        <w:t xml:space="preserve">Акафист </w:t>
      </w:r>
      <w:r>
        <w:t xml:space="preserve">Пресвятей Богородице в честь иконы Ея "Семистрельная" / Отв. за вып. М. Мосилевич.--Мн. : Свято-Елисаветинский монастырь,2017.--46с. .--ISBN 978-985-7124-57-2 </w:t>
      </w:r>
    </w:p>
    <w:p w:rsidR="00E26490" w:rsidRDefault="00E26490" w:rsidP="00E26490">
      <w:pPr>
        <w:pStyle w:val="af3"/>
      </w:pPr>
      <w:r>
        <w:lastRenderedPageBreak/>
        <w:t>УДК   240.3</w:t>
      </w:r>
    </w:p>
    <w:p w:rsidR="00E26490" w:rsidRDefault="00E26490" w:rsidP="00E26490">
      <w:pPr>
        <w:pStyle w:val="af3"/>
      </w:pPr>
      <w:r>
        <w:t>хр - 1</w:t>
      </w:r>
    </w:p>
    <w:p w:rsidR="00E26490" w:rsidRDefault="00E26490" w:rsidP="00E26490">
      <w:pPr>
        <w:pStyle w:val="a"/>
      </w:pPr>
      <w:r w:rsidRPr="0058308E">
        <w:rPr>
          <w:b/>
        </w:rPr>
        <w:t xml:space="preserve">Акафист </w:t>
      </w:r>
      <w:r>
        <w:t xml:space="preserve">Пресвятой Богородице в честь иконы Ея "Прибавление ума" / Отв. за вып. М. Мосилевич.--Мн. : Свято-Елисаветинский монастырь,2018.--54с. .--ISBN 978-985-7200-11-5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8308E">
        <w:rPr>
          <w:b/>
        </w:rPr>
        <w:t xml:space="preserve">Акафист </w:t>
      </w:r>
      <w:r>
        <w:t xml:space="preserve">Пресвятой Богородице в честь иконы Ея "Прибавление ума" / Отв. за вып. М. Мосилевич.--Мн. : Свято-Елисаветинский монастырь,2018.--54с. .--ISBN 978-985-7200-11-5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E3DA0">
        <w:rPr>
          <w:b/>
        </w:rPr>
        <w:t xml:space="preserve">Акафист </w:t>
      </w:r>
      <w:r>
        <w:t xml:space="preserve">Пресвятой Богородице в честь  Ея "Покрова" / Отв. за вып. М. Мосилевич.--Мн. : Свято-Елисаветинский монастырь,2018.--47с. .--ISBN 978-985-7200-16-0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2E3DA0">
        <w:rPr>
          <w:b/>
        </w:rPr>
        <w:t xml:space="preserve">Акафист </w:t>
      </w:r>
      <w:r>
        <w:t xml:space="preserve">Пресвятой Богородице / Отв. за вып. М. Мосилевич.--Мн. : Свято-Елисаветинский монастырь,2018.--46с. .--ISBN 978-985-7200-07-8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E3DA0">
        <w:rPr>
          <w:b/>
        </w:rPr>
        <w:t xml:space="preserve">Акафист </w:t>
      </w:r>
      <w:r>
        <w:t xml:space="preserve">Пресвятой и Животворящей Троице / Отв. за вып. М. Мосилевич.--Мн. : Свято-Елисаветинский монастырь,2018.--62.с. .--ISBN 978-985-7200-04-7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E3DA0">
        <w:rPr>
          <w:b/>
        </w:rPr>
        <w:t xml:space="preserve">Акафист </w:t>
      </w:r>
      <w:r>
        <w:t xml:space="preserve">Пресвятей Богородице в честь иконы Ея "Млекопитательница" / Попеч. К. Шавель, О. Шавель.--Hajnowka : Bratczyk,2012.--32с. .--ISBN 978-83-88325-43-4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2E3DA0">
        <w:rPr>
          <w:b/>
        </w:rPr>
        <w:t xml:space="preserve">Акафист </w:t>
      </w:r>
      <w:r>
        <w:t xml:space="preserve">Пресвятей Богородице / Отв. за вып. М. Мосилевич.--Мн. : Свято-Елисаветинский монастырь,2018.--46с. .--ISBN 978-985-7200-07-8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E3DA0">
        <w:rPr>
          <w:b/>
        </w:rPr>
        <w:t xml:space="preserve">Акафист </w:t>
      </w:r>
      <w:r>
        <w:t xml:space="preserve">Пресвятей Богородице в честь иконы Ея "Целительница" / Отв. за вып. М. Мосилевич.--Мн. : Свято-Елисаветинский монастырь,2018.--47с. .--ISBN 978-985-7200-10-8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E3DA0">
        <w:rPr>
          <w:b/>
        </w:rPr>
        <w:t xml:space="preserve">Акафист </w:t>
      </w:r>
      <w:r>
        <w:t xml:space="preserve">Пресвятей Богородице / По благословению епископа Задонского Никона : Издание Задонского Богородицкого монастыря,1997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A1C9B">
        <w:rPr>
          <w:b/>
        </w:rPr>
        <w:t xml:space="preserve">Акафист </w:t>
      </w:r>
      <w:r>
        <w:t xml:space="preserve">Пресвятей Богородице / По благословению епископа Задонского Никона : Издание Задонского Богородицкого монастыря,1997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A1C9B">
        <w:rPr>
          <w:b/>
        </w:rPr>
        <w:t xml:space="preserve">Акафист </w:t>
      </w:r>
      <w:r>
        <w:t xml:space="preserve">Пресвятей Богородице / По благословению епископа Задонского Никона : Издание Задонского Богородицкого монастыря,1997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A1C9B">
        <w:rPr>
          <w:b/>
        </w:rPr>
        <w:lastRenderedPageBreak/>
        <w:t xml:space="preserve">Акафист </w:t>
      </w:r>
      <w:r>
        <w:t xml:space="preserve">Пресвятой Владычице нашей Богородице / Изд. подгот. Полоцким Спасо-Евфросиниевским женским монастырем.--Полоцк : Спасо-Евфросиниевский женский монастырь,2013.--55с. .--ISBN 978-985-6945-19-2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A1C9B">
        <w:rPr>
          <w:b/>
        </w:rPr>
        <w:t xml:space="preserve">Акафист </w:t>
      </w:r>
      <w:r>
        <w:t xml:space="preserve">Пресвятей Богородице в честь чудотворныя иконы Ея, именуемыя "Марииногорская" / Отв. за вып. протоиер. А. Целков.--Мн. : Братство в честь святого Архистратига Михаила,2016.--23с. .--ISBN 978-985-7102-54-9*978-985-6914-42-6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A1C9B">
        <w:rPr>
          <w:b/>
        </w:rPr>
        <w:t xml:space="preserve">Акафист </w:t>
      </w:r>
      <w:r>
        <w:t xml:space="preserve">Пресвятей Богородице в честь иконы Ея "Скоропослушница" / Отв. за вып. М. Мосилевич.--Мн. : Свято-Елисаветинский монастырь,2011.--62с.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A1C9B">
        <w:rPr>
          <w:b/>
        </w:rPr>
        <w:t xml:space="preserve">Акафист </w:t>
      </w:r>
      <w:r>
        <w:t xml:space="preserve">Пресвятей Богородице в честь иконы Ея "Семистрельная" / Отв. за вып. М. Мосилевич.--Мн. : Свято-Елисаветинский монастырь,2013.--46с.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A1C9B">
        <w:rPr>
          <w:b/>
        </w:rPr>
        <w:t xml:space="preserve">Акафист </w:t>
      </w:r>
      <w:r>
        <w:t xml:space="preserve">Пресвятей Богородице в честь иконы Ея "Неупиваемая Чаша" / Отв. за вып. М. Мосилевич.--Мн. : Свято-Елисаветинский монастырь,2013.--46с.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27CEC">
        <w:rPr>
          <w:b/>
        </w:rPr>
        <w:t xml:space="preserve">Акафист </w:t>
      </w:r>
      <w:r>
        <w:t xml:space="preserve">Пресвятой Богородице в честь иконы Ея "Утоли моя печали" / Отв. за вып. М. Мосилевич.--Мн. : Свято-Елисаветинский монастырь,2010.--54с.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27CEC">
        <w:rPr>
          <w:b/>
        </w:rPr>
        <w:t xml:space="preserve">Акафист </w:t>
      </w:r>
      <w:r>
        <w:t xml:space="preserve">Пресвятой Богородице в честь иконы Ея "Воспитание" / Отв. за вып. М. Мосилевич.--Мн. : Свято-Елисаветинский монастырь,2011.--38с.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27CEC">
        <w:rPr>
          <w:b/>
        </w:rPr>
        <w:t xml:space="preserve">Акафист </w:t>
      </w:r>
      <w:r>
        <w:t xml:space="preserve">Пресвятой Богородице в честь иконы Ея "Нечаянная Радость" / Отв. за вып. М. Мосилевич.--Мн. : Свято-Елисаветинский монастырь,2013.--54с.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27CEC">
        <w:rPr>
          <w:b/>
        </w:rPr>
        <w:t xml:space="preserve">Акафист </w:t>
      </w:r>
      <w:r>
        <w:t xml:space="preserve">с житием святой благоверной великой княгине Анне Кашинской / Отв. за выпуск В.В. Грозов.--Мн. : Белорусская Православная Церковь (Белорусский Экзархат Московского Патриархата),2013.--48с. .--ISBN 978-985-511-611-1 </w:t>
      </w:r>
    </w:p>
    <w:p w:rsidR="00E26490" w:rsidRDefault="00E26490" w:rsidP="00E26490">
      <w:pPr>
        <w:pStyle w:val="af3"/>
      </w:pPr>
      <w:r>
        <w:t>УДК   240.3 + 211.53</w:t>
      </w:r>
    </w:p>
    <w:p w:rsidR="00E26490" w:rsidRDefault="00E26490" w:rsidP="00E26490">
      <w:pPr>
        <w:pStyle w:val="af3"/>
      </w:pPr>
      <w:r>
        <w:t>хр - 1</w:t>
      </w:r>
    </w:p>
    <w:p w:rsidR="00E26490" w:rsidRDefault="00E26490" w:rsidP="00E26490">
      <w:pPr>
        <w:pStyle w:val="a"/>
      </w:pPr>
      <w:r w:rsidRPr="00A27CEC">
        <w:rPr>
          <w:b/>
        </w:rPr>
        <w:t xml:space="preserve">Акафист </w:t>
      </w:r>
      <w:r>
        <w:t xml:space="preserve">с житием святителю Луке (Войно-Ясенецкому), исповеднику, архиепископу Симферопольскому / Отв. за вып. В.В. Грозов.--Мн. : Белорусская Православная Церковь (Белорусский Экзархат Московского Патриархата),2013.--47с. .--ISBN 978-985-511-578-7 </w:t>
      </w:r>
    </w:p>
    <w:p w:rsidR="00E26490" w:rsidRDefault="00E26490" w:rsidP="00E26490">
      <w:pPr>
        <w:pStyle w:val="af3"/>
      </w:pPr>
      <w:r>
        <w:t>УДК   240.3 + 211.53</w:t>
      </w:r>
    </w:p>
    <w:p w:rsidR="00E26490" w:rsidRDefault="00E26490" w:rsidP="00E26490">
      <w:pPr>
        <w:pStyle w:val="af3"/>
      </w:pPr>
      <w:r>
        <w:t>хр - 1</w:t>
      </w:r>
    </w:p>
    <w:p w:rsidR="00E26490" w:rsidRDefault="00E26490" w:rsidP="00E26490">
      <w:pPr>
        <w:pStyle w:val="a"/>
      </w:pPr>
      <w:r w:rsidRPr="00A27CEC">
        <w:rPr>
          <w:b/>
        </w:rPr>
        <w:t xml:space="preserve">Акафист </w:t>
      </w:r>
      <w:r>
        <w:t xml:space="preserve">с житием святым благоверным князю Петру и княгине Февронии Муромским / Отв. за вып. А.В. Велько.--Мн. : БПЦ (Белорусский Экзархат Московского Патриархата),2014.--29с. .--ISBN 978-985-511-774-3 </w:t>
      </w:r>
    </w:p>
    <w:p w:rsidR="00E26490" w:rsidRDefault="00E26490" w:rsidP="00E26490">
      <w:pPr>
        <w:pStyle w:val="af3"/>
      </w:pPr>
      <w:r>
        <w:lastRenderedPageBreak/>
        <w:t>УДК   240.3</w:t>
      </w:r>
    </w:p>
    <w:p w:rsidR="00E26490" w:rsidRDefault="00E26490" w:rsidP="00E26490">
      <w:pPr>
        <w:pStyle w:val="af3"/>
      </w:pPr>
      <w:r>
        <w:t>хр - 1</w:t>
      </w:r>
    </w:p>
    <w:p w:rsidR="00E26490" w:rsidRDefault="00E26490" w:rsidP="00E26490">
      <w:pPr>
        <w:pStyle w:val="a"/>
      </w:pPr>
      <w:r w:rsidRPr="00A27CEC">
        <w:rPr>
          <w:b/>
        </w:rPr>
        <w:t xml:space="preserve">Акафист </w:t>
      </w:r>
      <w:r>
        <w:t xml:space="preserve">с житием святому равноапостольному великому князю Владимиру / Отв. за вып. В.В. Грозов.--Мн. : БПЦ,2013.--46с. .--ISBN 978-985-511-613-5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92839">
        <w:rPr>
          <w:b/>
        </w:rPr>
        <w:t xml:space="preserve">Акафист </w:t>
      </w:r>
      <w:r>
        <w:t xml:space="preserve">с житием святой блаженной Валентине Минской / Отв. за вып. В.В. Галуц.--Мн. : Белорусский Экзархат Московского Патриархата,2020.--38с. .--ISBN 978-985-7232-65-9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92839">
        <w:rPr>
          <w:b/>
        </w:rPr>
        <w:t xml:space="preserve">Акафист </w:t>
      </w:r>
      <w:r>
        <w:t xml:space="preserve">с житием святому благоверному великому князю Александру Невскому / Отв. за вып. В.В. Галуц.--Мн. : БПЦ,2021.--45с. .--ISBN 978-985-7232-67-3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92839">
        <w:rPr>
          <w:b/>
        </w:rPr>
        <w:t xml:space="preserve">Акафист </w:t>
      </w:r>
      <w:r>
        <w:t xml:space="preserve">святей великомученице Екатерине / Отв. за вып. М. Мосилевич.--Мн. : Свято-Елисаветинский монастырь,2012.--55с.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92839">
        <w:rPr>
          <w:b/>
        </w:rPr>
        <w:t xml:space="preserve">Акафист </w:t>
      </w:r>
      <w:r>
        <w:t xml:space="preserve">святителю Игнатию Брянчанинову.--М. : Синодальная библиотека,1990.--19с.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92839">
        <w:rPr>
          <w:b/>
        </w:rPr>
        <w:t xml:space="preserve">Акафист </w:t>
      </w:r>
      <w:r>
        <w:t xml:space="preserve">святителю Иоанну, архиепископу Шанхайскому и Сан-Францисскому / Отв. за вып. М. Мосилевич.--Мн. : Свято-Елисаветинский монастырь,2015.--55с. .--ISBN 978-985-7124-04-6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92839">
        <w:rPr>
          <w:b/>
        </w:rPr>
        <w:t xml:space="preserve">Акафист </w:t>
      </w:r>
      <w:r>
        <w:t xml:space="preserve">святителю Николаю Чудотворцу / Отв. за вып. М. Мосилевич.--Мн. : Свято-Елисаветинский монастырь,2015.--54с. .--ISBN 978-985-7020-89-8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92839">
        <w:rPr>
          <w:b/>
        </w:rPr>
        <w:t xml:space="preserve">Акафист </w:t>
      </w:r>
      <w:r>
        <w:t xml:space="preserve">святителю Спиридону Тримифунтскому / Отв. за вып. М. Мосилевич.--Мн. : Свято-Елисаветинский монастырь,2015.--54с. .--ISBN 978-985-7020-82-9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121B1">
        <w:rPr>
          <w:b/>
        </w:rPr>
        <w:t xml:space="preserve">Акафист </w:t>
      </w:r>
      <w:r>
        <w:t xml:space="preserve">святителю Спиридону Тримифунтскому / Отв. за вып. М. Мосилевич.--Мн. : Свято-Елисаветинский монастырь,2011.--54с.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121B1">
        <w:rPr>
          <w:b/>
        </w:rPr>
        <w:t xml:space="preserve">Акафист </w:t>
      </w:r>
      <w:r>
        <w:t xml:space="preserve">святителю Иоанну Шанхайскому, чудотворцу : С кратким житием / Рекомендовано к публикации Издательским советом БПЦ.--Мн. : Братство в честь святого архистратига Михаила в Минске,2014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121B1">
        <w:rPr>
          <w:b/>
        </w:rPr>
        <w:t xml:space="preserve">Акафист </w:t>
      </w:r>
      <w:r>
        <w:t xml:space="preserve">Святой Пасхе / По благословению Преосвященнейшего Никона, епископа Липецкого и Елецкого.--Задонск : Задонский Рождество-Богородицкий мужской монастырь,2004.--28с. </w:t>
      </w:r>
    </w:p>
    <w:p w:rsidR="00E26490" w:rsidRDefault="00E26490" w:rsidP="00E26490">
      <w:pPr>
        <w:pStyle w:val="af3"/>
      </w:pPr>
      <w:r>
        <w:t>УДК   240.3</w:t>
      </w:r>
    </w:p>
    <w:p w:rsidR="00E26490" w:rsidRDefault="00E26490" w:rsidP="00E26490">
      <w:pPr>
        <w:pStyle w:val="af3"/>
      </w:pPr>
      <w:r>
        <w:lastRenderedPageBreak/>
        <w:t>хр - 1</w:t>
      </w:r>
    </w:p>
    <w:p w:rsidR="00E26490" w:rsidRDefault="00E26490" w:rsidP="00E26490">
      <w:pPr>
        <w:pStyle w:val="a"/>
      </w:pPr>
      <w:r w:rsidRPr="002121B1">
        <w:rPr>
          <w:b/>
        </w:rPr>
        <w:t xml:space="preserve">Акафист </w:t>
      </w:r>
      <w:r>
        <w:t xml:space="preserve">святой блаженной Матроне Московской / Отв. за вып. М. Мосилевич.--Мн. : Свято-Елисаветинский монастырь,2017.--46с.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121B1">
        <w:rPr>
          <w:b/>
        </w:rPr>
        <w:t xml:space="preserve">Акафист </w:t>
      </w:r>
      <w:r>
        <w:t xml:space="preserve">святой блаженной Ксении Петербургской / Отв. за вып. М. Мосилевич.--Мн. : Свято-Елисаветинский монастырь,2018.--46с. .--ISBN 978-985-7200-09-2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2121B1">
        <w:rPr>
          <w:b/>
        </w:rPr>
        <w:t xml:space="preserve">Акафист </w:t>
      </w:r>
      <w:r>
        <w:t xml:space="preserve">святой праведной Софии, княгине Слуцкой : На церковнославянском языке / Издание осуществлено по благословению митрополита Минского и Заславского Павла, Патриаршего Экзарха всея Беларуси.--Мн. : Свято-Духов кафедральный собор,2020.--47с.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121B1">
        <w:rPr>
          <w:b/>
        </w:rPr>
        <w:t xml:space="preserve">Акафист </w:t>
      </w:r>
      <w:r>
        <w:t xml:space="preserve">святой праведной Софии, княгине Слуцкой / По благословению митрополита Минского и Заславского Павла, Патриаршего Экзарха всея Беларуси.--Мн : Свято-Духов кафедральный собор,2020.--47с. .--ISBN ИС Б20-003-0039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B71A7">
        <w:rPr>
          <w:b/>
        </w:rPr>
        <w:t xml:space="preserve">Акафист </w:t>
      </w:r>
      <w:r>
        <w:t xml:space="preserve">святой мученице Татиане / Отв. за вып. М. Мосилевич.--Мн. : Свято-Елисаветинский монастырь,2011.--46с.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B71A7">
        <w:rPr>
          <w:b/>
        </w:rPr>
        <w:t xml:space="preserve">Акафист </w:t>
      </w:r>
      <w:r>
        <w:t xml:space="preserve">святой великомученице Анастасии Узорешительнице / Отв. за вып. М. Мосилевич.--Мн. : Свято-Елисаветинский монастырь,2012.--46с.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B71A7">
        <w:rPr>
          <w:b/>
        </w:rPr>
        <w:t xml:space="preserve">Акафист </w:t>
      </w:r>
      <w:r>
        <w:t xml:space="preserve">святой преподобномученице Великой Княжне Российской Елисавете / Отв. за вып. М. Мосилевич.--Мн. : Свято-Елисаветинский монастырь,2013.--62с.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B71A7">
        <w:rPr>
          <w:b/>
        </w:rPr>
        <w:t xml:space="preserve">Акафист </w:t>
      </w:r>
      <w:r>
        <w:t xml:space="preserve">святому праведному Иоанну Кронштадтскому / Отв. за вып. М. Мосилевич.--Мн. : Свято-Елисаветинский монастырь,2014.--63с. .--ISBN 978-985-7020-74-4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B71A7">
        <w:rPr>
          <w:b/>
        </w:rPr>
        <w:t xml:space="preserve">Акафист </w:t>
      </w:r>
      <w:r>
        <w:t xml:space="preserve">святому великомученику Георгию Победоносцу / Отв. за вып. М. Мосилевич.--Мн. : Свято-Елисаветинский монастырь,2015.--39с. .--ISBN 978-985-7020-91-1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B71A7">
        <w:rPr>
          <w:b/>
        </w:rPr>
        <w:t xml:space="preserve">Акафист </w:t>
      </w:r>
      <w:r>
        <w:t xml:space="preserve">святому Архангелу Михаилу / Отв. за вып. М. Мосилевич.--Мн. : Свято-Елисаветинский монастырь,2015.--55с. .--ISBN 978-985-7124-02-2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B71A7">
        <w:rPr>
          <w:b/>
        </w:rPr>
        <w:t xml:space="preserve">Акафист </w:t>
      </w:r>
      <w:r>
        <w:t xml:space="preserve">святому праведному Иоанну Кормянскому / Отв. за вып. М. Мосилевич.--Мн. : Свято-Елисаветинский монастырь,2015.--46с. .--ISBN 978-985-7020-98-0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34E3D">
        <w:rPr>
          <w:b/>
        </w:rPr>
        <w:lastRenderedPageBreak/>
        <w:t xml:space="preserve">Акафист </w:t>
      </w:r>
      <w:r>
        <w:t xml:space="preserve">святому великомученику  и целителю Пантелеимону / Отв. за вып. М. Мосилевич.--Мн. : Свято-Елисаветинский монастырь,2017.--54с. .--ISBN 978-985-7124-75-6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34E3D">
        <w:rPr>
          <w:b/>
        </w:rPr>
        <w:t xml:space="preserve">Акафист </w:t>
      </w:r>
      <w:r>
        <w:t xml:space="preserve">святому мученику Трифону / Отв. за вып. М. Мосилевич.--Мн. : Свято-Елисаветинский монастырь,2013.--55с.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34E3D">
        <w:rPr>
          <w:b/>
        </w:rPr>
        <w:t xml:space="preserve">Акафист </w:t>
      </w:r>
      <w:r>
        <w:t xml:space="preserve">святому преподобному Сергию Радонежскому / Отв. за вып. М. Мосилевич.--Мн. : Свято-Елисаветинский монастырь,2018.--62с. .--ISBN 978-985-7200-14-6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634E3D">
        <w:rPr>
          <w:b/>
        </w:rPr>
        <w:t xml:space="preserve">Акафист </w:t>
      </w:r>
      <w:r>
        <w:t xml:space="preserve">святому честному славному Пророку, Предтече и Крестителю Господню Иоанну / Отв. за вып. М. Мосилевич.--Мн. : Свято-Елисаветинский монастырь,2018.--54с.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634E3D">
        <w:rPr>
          <w:b/>
        </w:rPr>
        <w:t xml:space="preserve">Акафист </w:t>
      </w:r>
      <w:r>
        <w:t xml:space="preserve">святому пророку Божию Илии / Издание осуществлено по благословению епископа Южно-Сахалинского и Курильского Даниила.--М. : Приход храма Святаго Духа сошествия,2007.--31с.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34E3D">
        <w:rPr>
          <w:b/>
        </w:rPr>
        <w:t xml:space="preserve">Акафист </w:t>
      </w:r>
      <w:r>
        <w:t xml:space="preserve">святому мученику младенцу Гавриилу Белостокскому : Праздник 20 апреля / 3 мая.--Б.м : Б.и,Б.д.--14с.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34E3D">
        <w:rPr>
          <w:b/>
        </w:rPr>
        <w:t xml:space="preserve">Акафист </w:t>
      </w:r>
      <w:r>
        <w:t xml:space="preserve">святому Ангелу Хранителю / Отв. за вып. М. Мосилевич.--Мн. : Свято-Елисаветинский монастырь,2011.--63с.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44A7C">
        <w:rPr>
          <w:b/>
        </w:rPr>
        <w:t xml:space="preserve">Акафист </w:t>
      </w:r>
      <w:r>
        <w:t xml:space="preserve">святому великомученику и целителю Пантелеимону / Отв. за вып. М. Мосилевич.--Мн. : Свято-Елисаветинский монастырь,2013.--54с.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44A7C">
        <w:rPr>
          <w:b/>
        </w:rPr>
        <w:t xml:space="preserve">Акафист </w:t>
      </w:r>
      <w:r>
        <w:t xml:space="preserve">святому мученику Уару / Отв. за вып. М. Мосилевич.--Мн. : Свято-Елисаветинский монастырь,2011.--38с.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44A7C">
        <w:rPr>
          <w:b/>
        </w:rPr>
        <w:t xml:space="preserve">Акафист </w:t>
      </w:r>
      <w:r>
        <w:t xml:space="preserve">святому мученику Иоанну Воину / Отв. за вып. М. Мосилевич.--Мн. : Свято-Елисаветинский монастырь,2010.--46с.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44A7C">
        <w:rPr>
          <w:b/>
        </w:rPr>
        <w:t>Акафистник</w:t>
      </w:r>
      <w:r>
        <w:t xml:space="preserve"> / Сост. С. Высоцкая.--Нижний Новгород : Братство во имя св. князя Александра Невского,1997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44A7C">
        <w:rPr>
          <w:b/>
        </w:rPr>
        <w:lastRenderedPageBreak/>
        <w:t xml:space="preserve">Акафист </w:t>
      </w:r>
      <w:r>
        <w:t xml:space="preserve">святым Царственным страстотерпцем / Отв. за вып. М. Мосилевич.--Мн. : Свято-Елисаветинский монастырь,2015.--54с. .--ISBN 978-985-7124-03-9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44A7C">
        <w:rPr>
          <w:b/>
        </w:rPr>
        <w:t xml:space="preserve">Акафист </w:t>
      </w:r>
      <w:r>
        <w:t xml:space="preserve">святым мученицам Вере, Надежде, Любви и матери их Софии / Отв. за вып. М. Мосилевич.--Мн. : Свято-Елисаветинский монастырь,2015.--55с. .--ISBN 978-985-7124-01-5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44A7C">
        <w:rPr>
          <w:b/>
        </w:rPr>
        <w:t xml:space="preserve">Акафист </w:t>
      </w:r>
      <w:r>
        <w:t xml:space="preserve">святым мученикам Адриану и Наталии / Отв. за вып. М. Мосилевич.--Мн. : Свято-Елисаветинский монастырь,2013.--54с. .--ISBN 978-985-7020-32-4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B7462">
        <w:rPr>
          <w:b/>
        </w:rPr>
        <w:t xml:space="preserve">Акафист </w:t>
      </w:r>
      <w:r>
        <w:t xml:space="preserve">святым мученикам и исповедникам Гурию, Самону и Авиву / Отв. за вып. М. Мосилевич.--Мн. : Свято-Елисаветинский монастырь,2013.--46с.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B7462">
        <w:rPr>
          <w:b/>
        </w:rPr>
        <w:t xml:space="preserve">Акафист </w:t>
      </w:r>
      <w:r>
        <w:t xml:space="preserve">святым Cорока мученикам Севастийским / Отв. сост. иер. Григорий Секретарев.--Брест,1994.--11с.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B7462">
        <w:rPr>
          <w:b/>
        </w:rPr>
        <w:t xml:space="preserve">Акафист </w:t>
      </w:r>
      <w:r>
        <w:t xml:space="preserve">священномученику Киприану и святой мученице Иустине / Отв. за вып. М. Мосилевич.--Мн. : Свято-Елисаветинский монастырь,2017.--39с.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B7462">
        <w:rPr>
          <w:b/>
        </w:rPr>
        <w:t>Акафистник</w:t>
      </w:r>
      <w:r>
        <w:t xml:space="preserve"> / Сост. С. Высоцкая.--Нижний Новгород : Братство во имя св. князя Александра Невского,1997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B7462">
        <w:rPr>
          <w:b/>
        </w:rPr>
        <w:t>Акафистник</w:t>
      </w:r>
      <w:r>
        <w:t xml:space="preserve"> : На всякую потребу / По благословению Преосвященнейшего Доримедонта, епископа Единецкого и Бричанского.--Калуга : Единецко-Бричанская Епархия,2003.--527с. .--ISBN 5-7877-0014-7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B7462">
        <w:rPr>
          <w:b/>
        </w:rPr>
        <w:t>Акафистник</w:t>
      </w:r>
      <w:r>
        <w:t xml:space="preserve">.--Брюссель : Жизнь с Богом.--728с. </w:t>
      </w:r>
    </w:p>
    <w:p w:rsidR="00E26490" w:rsidRDefault="00E26490" w:rsidP="00E26490">
      <w:pPr>
        <w:pStyle w:val="af3"/>
      </w:pPr>
      <w:r>
        <w:t>УДК   240.3</w:t>
      </w:r>
    </w:p>
    <w:p w:rsidR="00E26490" w:rsidRDefault="00E26490" w:rsidP="00E26490">
      <w:pPr>
        <w:pStyle w:val="af3"/>
      </w:pPr>
      <w:r>
        <w:t>хр - 11</w:t>
      </w:r>
    </w:p>
    <w:p w:rsidR="00E26490" w:rsidRDefault="00E26490" w:rsidP="00E26490">
      <w:pPr>
        <w:pStyle w:val="a"/>
      </w:pPr>
      <w:r w:rsidRPr="00DB7462">
        <w:rPr>
          <w:b/>
        </w:rPr>
        <w:t xml:space="preserve">Акафисты </w:t>
      </w:r>
      <w:r>
        <w:t xml:space="preserve">Божией Матери.--Мн. : Свято-Елисаветинский монастырь,2015.--607с. .--ISBN 978-985-7124-12-1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E2D96">
        <w:rPr>
          <w:b/>
        </w:rPr>
        <w:t xml:space="preserve">Акафисты </w:t>
      </w:r>
      <w:r>
        <w:t xml:space="preserve">Божией Матери и святым / Отв. за вып. М. Мосилевич.--Мн. : Свято-Елисаветинский монастырь,2015.--623с. .--ISBN 978-985-7124-06-0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E2D96">
        <w:rPr>
          <w:b/>
        </w:rPr>
        <w:t xml:space="preserve">Акафисты </w:t>
      </w:r>
      <w:r>
        <w:t xml:space="preserve">Божией Матери и святым / Отв. за вып. М. Мосилевич.--Мн. : Свято-Елисаветинский монастырь,2015.--623с. .--ISBN 978-985-7124-06-0 </w:t>
      </w:r>
    </w:p>
    <w:p w:rsidR="00E26490" w:rsidRDefault="00E26490" w:rsidP="00E26490">
      <w:pPr>
        <w:pStyle w:val="af3"/>
      </w:pPr>
      <w:r>
        <w:lastRenderedPageBreak/>
        <w:t>УДК   240.3</w:t>
      </w:r>
    </w:p>
    <w:p w:rsidR="00E26490" w:rsidRDefault="00E26490" w:rsidP="00E26490">
      <w:pPr>
        <w:pStyle w:val="af3"/>
      </w:pPr>
      <w:r>
        <w:t>хр - 1</w:t>
      </w:r>
    </w:p>
    <w:p w:rsidR="00E26490" w:rsidRDefault="00E26490" w:rsidP="00E26490">
      <w:pPr>
        <w:pStyle w:val="a"/>
      </w:pPr>
      <w:r w:rsidRPr="00EE2D96">
        <w:rPr>
          <w:b/>
        </w:rPr>
        <w:t xml:space="preserve">Акафисты </w:t>
      </w:r>
      <w:r>
        <w:t xml:space="preserve">и каноны на всю седмицу / По благословению епископа Курганского и Шадринского Михаила.--М. : АНО "Развитие духовности культуры и науки",2003.--398с. .--ISBN 5-94872-030-6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E2D96">
        <w:rPr>
          <w:b/>
        </w:rPr>
        <w:t xml:space="preserve">Акафисты </w:t>
      </w:r>
      <w:r>
        <w:t xml:space="preserve">на каждый день седмицы.--М. : Артос медиа,2007.--223с.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E2D96">
        <w:rPr>
          <w:b/>
        </w:rPr>
        <w:t xml:space="preserve">Акафисты </w:t>
      </w:r>
      <w:r>
        <w:t xml:space="preserve">новопрославленным святым с прибавлением молитв, тропарей, кондаков и величаний.--М. : АНТА-ЭКО,2005.--479с.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E2D96">
        <w:rPr>
          <w:b/>
        </w:rPr>
        <w:t xml:space="preserve">Акафисты </w:t>
      </w:r>
      <w:r>
        <w:t xml:space="preserve">перед иконой Божией Матери Целительница / Отв. за вып. А. Вейник.--Мн. : Братство в честь святого архистратига Михаила,2014.--31с. .--ISBN 978-985-6978-89-3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E2D96">
        <w:rPr>
          <w:b/>
        </w:rPr>
        <w:t xml:space="preserve">Акафисты </w:t>
      </w:r>
      <w:r>
        <w:t xml:space="preserve">Пресвятой Богородице.--М. : Издание Сретенского монастыря,1999.--431.с.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5432E">
        <w:rPr>
          <w:b/>
        </w:rPr>
        <w:t xml:space="preserve">Акафисты </w:t>
      </w:r>
      <w:r>
        <w:t xml:space="preserve">русским святым / Отв. ред. Н. Шумских ; Сост. Н. Невзорова.--СПб. : Титул,1995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5432E">
        <w:rPr>
          <w:b/>
        </w:rPr>
        <w:t xml:space="preserve">Акафисты </w:t>
      </w:r>
      <w:r>
        <w:t xml:space="preserve">русским святым / Отв. ред. Н. Шумских ; Сост. Н. Невзорова.--СПб. : Титул,1995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5432E">
        <w:rPr>
          <w:b/>
        </w:rPr>
        <w:t xml:space="preserve">Акафисты </w:t>
      </w:r>
      <w:r>
        <w:t xml:space="preserve">русским святым / Ред. Н.Н. Шумских.--СПб. : Издательство "Титул",1996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5432E">
        <w:rPr>
          <w:b/>
        </w:rPr>
        <w:t xml:space="preserve">Акафисты </w:t>
      </w:r>
      <w:r>
        <w:t xml:space="preserve">святым угодникам Божиим / Отв. за вып. М. Мосилевич.--Мн. : Свято-Елисаветинский монастырь,2015.--607с. .--ISBN 978-985-7124-09-1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5432E">
        <w:rPr>
          <w:b/>
        </w:rPr>
        <w:t xml:space="preserve">Акафисты </w:t>
      </w:r>
      <w:r>
        <w:t xml:space="preserve">святым угодникам Божиим / Отв. за вып. М. Мосилевич.--Мн. : Свято-Елисаветинский монастырь,2015.--607с. .--ISBN 978-985-7124-09-1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5432E">
        <w:rPr>
          <w:b/>
        </w:rPr>
        <w:t>Акимов В.В.</w:t>
      </w:r>
      <w:r>
        <w:t xml:space="preserve"> Сборник вопросов и упражнений по литургике : Учеб.-метод. пособие / В.В.Акимов.--Мн. : ЕГУ,2003.--52 с. .--ISBN 985-6723-22-1 10876-10905 хр. RU05 </w:t>
      </w:r>
    </w:p>
    <w:p w:rsidR="00E26490" w:rsidRDefault="00E26490" w:rsidP="00E26490">
      <w:pPr>
        <w:pStyle w:val="af3"/>
      </w:pPr>
      <w:r>
        <w:t>УДК   240(075)</w:t>
      </w:r>
    </w:p>
    <w:p w:rsidR="00E26490" w:rsidRDefault="00E26490" w:rsidP="00E26490">
      <w:pPr>
        <w:pStyle w:val="af3"/>
      </w:pPr>
      <w:r>
        <w:t>хр - 30</w:t>
      </w:r>
    </w:p>
    <w:p w:rsidR="00E26490" w:rsidRDefault="00E26490" w:rsidP="00E26490">
      <w:pPr>
        <w:pStyle w:val="a"/>
      </w:pPr>
      <w:r w:rsidRPr="0045432E">
        <w:rPr>
          <w:b/>
        </w:rPr>
        <w:t>Акимов, В. В.</w:t>
      </w:r>
      <w:r>
        <w:t xml:space="preserve"> Литургика / В. В. Акимов.--Минск : Ковчег,2011.--182с. .--ISBN 978-985-7006-14-4 </w:t>
      </w:r>
    </w:p>
    <w:p w:rsidR="00E26490" w:rsidRDefault="00E26490" w:rsidP="00E26490">
      <w:pPr>
        <w:pStyle w:val="af3"/>
      </w:pPr>
      <w:r>
        <w:lastRenderedPageBreak/>
        <w:t>УДК   240(075)</w:t>
      </w:r>
    </w:p>
    <w:p w:rsidR="00E26490" w:rsidRDefault="00E26490" w:rsidP="00E26490">
      <w:pPr>
        <w:pStyle w:val="af3"/>
      </w:pPr>
      <w:r>
        <w:t>хр - 38</w:t>
      </w:r>
    </w:p>
    <w:p w:rsidR="00E26490" w:rsidRDefault="00E26490" w:rsidP="00E26490">
      <w:pPr>
        <w:pStyle w:val="a"/>
      </w:pPr>
      <w:r w:rsidRPr="00F213B1">
        <w:rPr>
          <w:b/>
        </w:rPr>
        <w:t>Алексеев, А. А.</w:t>
      </w:r>
      <w:r>
        <w:t xml:space="preserve"> Библия в богослужении : Византийско-славянский лекционарий / А. А. Алексеев.--СПб. : Нестор-История,2008.--264с. .--ISBN 978-5-981-87248-8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F213B1">
        <w:rPr>
          <w:b/>
        </w:rPr>
        <w:t>Алексеев, А. А.</w:t>
      </w:r>
      <w:r>
        <w:t xml:space="preserve"> Библия в богослужении : Византийско-славянский лекционарий / А. А. Алексеев ; Факультет филологии и искусств СПбГУ, Ин-т русской литературы РАН (Пушкинский дом).--СПб. : Нестор-История,2008.--268с. .--ISBN 9785981872488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F213B1">
        <w:rPr>
          <w:b/>
        </w:rPr>
        <w:t>Алмазов, А.</w:t>
      </w:r>
      <w:r>
        <w:t xml:space="preserve"> Тайная исповедь в Православной Восточной Церкви : Опыт внешней истории / А. Алмазов.--М. : Паломник,1995 </w:t>
      </w:r>
    </w:p>
    <w:p w:rsidR="00E26490" w:rsidRDefault="00E26490" w:rsidP="00E26490">
      <w:pPr>
        <w:pStyle w:val="af3"/>
      </w:pPr>
      <w:r>
        <w:t>УДК   240.12</w:t>
      </w:r>
    </w:p>
    <w:p w:rsidR="00E26490" w:rsidRDefault="00E26490" w:rsidP="00E26490">
      <w:pPr>
        <w:pStyle w:val="af3"/>
      </w:pPr>
      <w:r>
        <w:t>хр - 2</w:t>
      </w:r>
    </w:p>
    <w:p w:rsidR="00E26490" w:rsidRDefault="00E26490" w:rsidP="00E26490">
      <w:pPr>
        <w:pStyle w:val="a"/>
      </w:pPr>
      <w:r w:rsidRPr="00F213B1">
        <w:rPr>
          <w:b/>
        </w:rPr>
        <w:t>Алмазов, А.</w:t>
      </w:r>
      <w:r>
        <w:t xml:space="preserve"> Тайная исповедь в Православной Восточной Церкви : Опыт внешней истории / А. Алмазов.--М. : Паломник,1995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F213B1">
        <w:rPr>
          <w:b/>
        </w:rPr>
        <w:t>Алмазов, А.</w:t>
      </w:r>
      <w:r>
        <w:t xml:space="preserve"> Тайная исповедь в Православной Восточной Церкви : Опыт внешней истории / А. Алмазов.--М. : Паломник,1995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F213B1">
        <w:rPr>
          <w:b/>
        </w:rPr>
        <w:t>Алмазов, А.</w:t>
      </w:r>
      <w:r>
        <w:t xml:space="preserve"> Тайная исповедь в Православной Восточной Церкви : Опыт внешней истории / А. Алмазов.--М. : Паломник,1995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F213B1">
        <w:rPr>
          <w:b/>
        </w:rPr>
        <w:t xml:space="preserve">Анафема. </w:t>
      </w:r>
      <w:r>
        <w:t xml:space="preserve">История и ХХ век / Сост. Петр Паламарчук.--М. : Издание Сретенского монастыря,1998.--430с.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1C7AF5">
        <w:rPr>
          <w:b/>
        </w:rPr>
        <w:t>Антоний, митр. Сурожский</w:t>
      </w:r>
      <w:r>
        <w:t xml:space="preserve"> Божественная литургия / Митр. Антоний Сурожский.--М. : Фонд "Духовное наследие митрополита Антония Сурожского",2012.--172с. .--ISBN 978-5-903898-08-4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1C7AF5">
        <w:rPr>
          <w:b/>
        </w:rPr>
        <w:t>Антоний, митр. Сурожский</w:t>
      </w:r>
      <w:r>
        <w:t xml:space="preserve"> Божественная Литургия / Антоний, митр. Сурожский ; Отв. за вып. и ред. Е.Майданович.--М. : Фонд "Духовное наследие митрополита Антония Сурожского",2012.--172с. .--ISBN 978-5-903898-08-4 </w:t>
      </w:r>
    </w:p>
    <w:p w:rsidR="00E26490" w:rsidRDefault="00E26490" w:rsidP="00E26490">
      <w:pPr>
        <w:pStyle w:val="af3"/>
      </w:pPr>
      <w:r>
        <w:t>УДК   240.2 + 235.4</w:t>
      </w:r>
    </w:p>
    <w:p w:rsidR="00E26490" w:rsidRDefault="00E26490" w:rsidP="00E26490">
      <w:pPr>
        <w:pStyle w:val="af3"/>
      </w:pPr>
      <w:r>
        <w:t>хр - 2</w:t>
      </w:r>
    </w:p>
    <w:p w:rsidR="00E26490" w:rsidRDefault="00E26490" w:rsidP="00E26490">
      <w:pPr>
        <w:pStyle w:val="a"/>
      </w:pPr>
      <w:r w:rsidRPr="001C7AF5">
        <w:rPr>
          <w:b/>
        </w:rPr>
        <w:t>Апостол</w:t>
      </w:r>
      <w:r>
        <w:t xml:space="preserve"> / По благословению Святейшего Патриарха Московского и всея Руси Алексия II.--М. : Издание Московской Патриархии,2001.--526с. .--ISBN 5-7902-0123-7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C7AF5">
        <w:rPr>
          <w:b/>
        </w:rPr>
        <w:t>Апостол</w:t>
      </w:r>
      <w:r>
        <w:t xml:space="preserve"> / По благословению Святейшего Патриарха Московского и всея Руси Пимена.--М. : Издание Московской Патриархии,1984.--526с. </w:t>
      </w:r>
    </w:p>
    <w:p w:rsidR="00E26490" w:rsidRDefault="00E26490" w:rsidP="00E26490">
      <w:pPr>
        <w:pStyle w:val="af3"/>
      </w:pPr>
      <w:r>
        <w:lastRenderedPageBreak/>
        <w:t>УДК   240.3</w:t>
      </w:r>
    </w:p>
    <w:p w:rsidR="00E26490" w:rsidRDefault="00E26490" w:rsidP="00E26490">
      <w:pPr>
        <w:pStyle w:val="af3"/>
      </w:pPr>
      <w:r>
        <w:t>хр - 1</w:t>
      </w:r>
    </w:p>
    <w:p w:rsidR="00E26490" w:rsidRDefault="00E26490" w:rsidP="00E26490">
      <w:pPr>
        <w:pStyle w:val="a"/>
      </w:pPr>
      <w:r w:rsidRPr="001C7AF5">
        <w:rPr>
          <w:b/>
        </w:rPr>
        <w:t>Апостол</w:t>
      </w:r>
      <w:r>
        <w:t xml:space="preserve"> / По благословению Святейшего Патриарха Московского и всея Руси Алексия II.--М. : Издание Московской Патриархии,1994.--526с. </w:t>
      </w:r>
    </w:p>
    <w:p w:rsidR="00E26490" w:rsidRDefault="00E26490" w:rsidP="00E26490">
      <w:pPr>
        <w:pStyle w:val="af3"/>
      </w:pPr>
      <w:r>
        <w:t>УДК   240.3</w:t>
      </w:r>
    </w:p>
    <w:p w:rsidR="00E26490" w:rsidRDefault="00E26490" w:rsidP="00E26490">
      <w:pPr>
        <w:pStyle w:val="af3"/>
      </w:pPr>
      <w:r>
        <w:t>хр - 5</w:t>
      </w:r>
    </w:p>
    <w:p w:rsidR="00E26490" w:rsidRDefault="00E26490" w:rsidP="00E26490">
      <w:pPr>
        <w:pStyle w:val="a"/>
      </w:pPr>
      <w:r w:rsidRPr="001C7AF5">
        <w:rPr>
          <w:b/>
        </w:rPr>
        <w:t>Апостол</w:t>
      </w:r>
      <w:r>
        <w:t xml:space="preserve"> / По благословению Святейшего Патриарха Московского и всея Руси Алексия II.--М. : Издание Московской Патриархии,1994.--526с.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C7AF5">
        <w:rPr>
          <w:b/>
        </w:rPr>
        <w:t>Арранц, Михаил</w:t>
      </w:r>
      <w:r>
        <w:t xml:space="preserve"> Евхаристия Востока и Запада / М. Арранц.--Рим : Руссикум,1998.--243с.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311281">
        <w:rPr>
          <w:b/>
        </w:rPr>
        <w:t>Арранц, Михаил SJ</w:t>
      </w:r>
      <w:r>
        <w:t xml:space="preserve"> Избранные сочинения по литургике / М. Арранц.--М. : Институт философии, теологии и истории св. Фомы,2003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311281">
        <w:rPr>
          <w:b/>
        </w:rPr>
        <w:t>Арранц, Михаил SJ</w:t>
      </w:r>
      <w:r>
        <w:t xml:space="preserve"> Избранные сочинения по литургике / М.Арранц.--М. : Институт философии, теологии и истории св. Фомы,2003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311281">
        <w:rPr>
          <w:b/>
        </w:rPr>
        <w:t>Арранц, Михаил SJ</w:t>
      </w:r>
      <w:r>
        <w:t xml:space="preserve"> Избранные сочинения по литургике / М.Арранц.--М. : Институт философии, теологии и истории св. Фомы,2003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311281">
        <w:rPr>
          <w:b/>
        </w:rPr>
        <w:t>Арранц, Михаил SJ</w:t>
      </w:r>
      <w:r>
        <w:t xml:space="preserve"> Избранные сочинения по литургике / М.Арранц.--М. : Институт философии, теологии и истории св. Фомы,2003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311281">
        <w:rPr>
          <w:b/>
        </w:rPr>
        <w:t>Арранц, Михаил SJ</w:t>
      </w:r>
      <w:r>
        <w:t xml:space="preserve"> Избранные сочинения по литургике / М.Арранц.--М. : Институт философии, теологии и истории св. Фомы,2006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311281">
        <w:rPr>
          <w:b/>
        </w:rPr>
        <w:t>Арранц, Михаил, О. И.</w:t>
      </w:r>
      <w:r>
        <w:t xml:space="preserve"> Историческое развитие Божественной Литургии : Опыт. 2-ой курс / М. Арранц.--Л. : Ленинградская Духовная Академия,1978.--117с.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311281">
        <w:rPr>
          <w:b/>
        </w:rPr>
        <w:t>Арранц, Михаил</w:t>
      </w:r>
      <w:r>
        <w:t xml:space="preserve"> Как молились Богу древние византийцы : Суточный круг богослужения по древним спискам византийского евхология (диссертация) / Михаил Арранц.--Л. : Ленинградская Духовная Академия,1979.--309с.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DF2DE9">
        <w:rPr>
          <w:b/>
        </w:rPr>
        <w:t>Арранц, Михаил</w:t>
      </w:r>
      <w:r>
        <w:t xml:space="preserve"> Как молились Богу древние византийцы : Суточный круг богослужения по древним спискам византийского евхология / Михаил Арранц.--Л. : Ленинградская Духовная Академия,1979.--309с. </w:t>
      </w:r>
    </w:p>
    <w:p w:rsidR="00E26490" w:rsidRDefault="00E26490" w:rsidP="00E26490">
      <w:pPr>
        <w:pStyle w:val="af3"/>
      </w:pPr>
      <w:r>
        <w:t>УДК   240.12</w:t>
      </w:r>
    </w:p>
    <w:p w:rsidR="00E26490" w:rsidRDefault="00E26490" w:rsidP="00E26490">
      <w:pPr>
        <w:pStyle w:val="af3"/>
      </w:pPr>
      <w:r>
        <w:lastRenderedPageBreak/>
        <w:t>хр - 1</w:t>
      </w:r>
    </w:p>
    <w:p w:rsidR="00E26490" w:rsidRDefault="00E26490" w:rsidP="00E26490">
      <w:pPr>
        <w:pStyle w:val="a"/>
      </w:pPr>
      <w:r w:rsidRPr="00DF2DE9">
        <w:rPr>
          <w:b/>
        </w:rPr>
        <w:t>Арранц, Михаил</w:t>
      </w:r>
      <w:r>
        <w:t xml:space="preserve"> Крещение и Миропомазание : Таинства Византийского Евхология / М. Арранц.--Рим : Russicum,1998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DF2DE9">
        <w:rPr>
          <w:b/>
        </w:rPr>
        <w:t>Арранц, Михаил</w:t>
      </w:r>
      <w:r>
        <w:t xml:space="preserve"> Молитвы и псалмопение по константинопольскому песенному последованию : Дополнения к диссертации Санкт-Петербургской Духовной Академии 1978 г. "Как молились Богу древние Византийцы" / М. Арранц.--Рим : Russicum,1997.--90 с.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DF2DE9">
        <w:rPr>
          <w:b/>
        </w:rPr>
        <w:t>Арранц, Михаил</w:t>
      </w:r>
      <w:r>
        <w:t xml:space="preserve"> Молитвы и псалмопение по константинопольскому песенному последованию : Дополнения к диссертации Санкт-Петербургской Духовной Академии 1978 г. "Как молились Богу древние Византийцы" / М. Арранц.--Рим : Russicum,1997.--90 с.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DF2DE9">
        <w:rPr>
          <w:b/>
        </w:rPr>
        <w:t>Арранц, Михаил</w:t>
      </w:r>
      <w:r>
        <w:t xml:space="preserve"> Молитвы и псалмопение по константинопольскому песенному последованию : Дополнения к диссертации Санкт-Петербургской Духовной Академии 1978 г. "Как молились Богу древние Византийцы" / М. Арранц.--Рим : Russicum,1997.--90с.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DF2DE9">
        <w:rPr>
          <w:b/>
        </w:rPr>
        <w:t>Арранц, Михаил</w:t>
      </w:r>
      <w:r>
        <w:t xml:space="preserve"> Санкт-Петербургские Евхаристические Вечера : Размышления перед Христовой Трапезой / Михаил Арранц.--Рим : Высшая Духовная Семинария "Мария-Царица Апостолов",1997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DF2DE9">
        <w:rPr>
          <w:b/>
        </w:rPr>
        <w:t>Арранц, Михаил</w:t>
      </w:r>
      <w:r>
        <w:t xml:space="preserve"> Санкт-Петербургские Евхаристические Вечера : Размышления перед Христовой трапезой / Михаил Арранц.--Рим : Russicum,1997.--138c.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4A1762">
        <w:rPr>
          <w:b/>
        </w:rPr>
        <w:t>Арсений, епископ Серпуховский</w:t>
      </w:r>
      <w:r>
        <w:t xml:space="preserve"> Древне-христианская практика причащения Святых Таин / Епископ Серпуховский Арсений.--М. : Печатня А. И. Снегиревой,1914.--89с. </w:t>
      </w:r>
    </w:p>
    <w:p w:rsidR="00E26490" w:rsidRDefault="00E26490" w:rsidP="00E26490">
      <w:pPr>
        <w:pStyle w:val="af3"/>
      </w:pPr>
      <w:r>
        <w:t>УДК   240.12 + 221.2</w:t>
      </w:r>
    </w:p>
    <w:p w:rsidR="00E26490" w:rsidRDefault="00E26490" w:rsidP="00E26490">
      <w:pPr>
        <w:pStyle w:val="af3"/>
      </w:pPr>
      <w:r>
        <w:t>хр - 1</w:t>
      </w:r>
    </w:p>
    <w:p w:rsidR="00E26490" w:rsidRDefault="00E26490" w:rsidP="00E26490">
      <w:pPr>
        <w:pStyle w:val="a"/>
      </w:pPr>
      <w:r w:rsidRPr="004A1762">
        <w:rPr>
          <w:b/>
        </w:rPr>
        <w:t>Афанасий (Сахаров), свят.</w:t>
      </w:r>
      <w:r>
        <w:t xml:space="preserve"> О поминовении усопших по уставу православной церкви.--СПб. : САТИС.--329с. .--ISBN 978-5-7868-0021-1 </w:t>
      </w:r>
    </w:p>
    <w:p w:rsidR="00E26490" w:rsidRDefault="00E26490" w:rsidP="00E26490">
      <w:pPr>
        <w:pStyle w:val="af3"/>
      </w:pPr>
      <w:r>
        <w:t>УДК   240.2 + 240.13</w:t>
      </w:r>
    </w:p>
    <w:p w:rsidR="00E26490" w:rsidRDefault="00E26490" w:rsidP="00E26490">
      <w:pPr>
        <w:pStyle w:val="af3"/>
      </w:pPr>
      <w:r>
        <w:t>хр - 1</w:t>
      </w:r>
    </w:p>
    <w:p w:rsidR="00E26490" w:rsidRDefault="00E26490" w:rsidP="00E26490">
      <w:pPr>
        <w:pStyle w:val="a"/>
      </w:pPr>
      <w:r w:rsidRPr="004A1762">
        <w:rPr>
          <w:b/>
        </w:rPr>
        <w:t>Афанасьев, Н., прот.</w:t>
      </w:r>
      <w:r>
        <w:t xml:space="preserve"> Трапеза Господня / Прот. Н. Афанасьев.--Рига : Балто - славянское общество культурного развития и сотрудничества,1992.--93с.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4A1762">
        <w:rPr>
          <w:b/>
        </w:rPr>
        <w:t xml:space="preserve">Бажэственная </w:t>
      </w:r>
      <w:r>
        <w:t xml:space="preserve">Літургія Свяціцеля Іаана Златавуста / Пер. прот. Сергій Гардун.--Мн. : Брацтва у гонар Віленскіх мучанікаў,2007.--27с. </w:t>
      </w:r>
    </w:p>
    <w:p w:rsidR="00E26490" w:rsidRDefault="00E26490" w:rsidP="00E26490">
      <w:pPr>
        <w:pStyle w:val="af3"/>
      </w:pPr>
      <w:r>
        <w:t>УДК   240.3</w:t>
      </w:r>
    </w:p>
    <w:p w:rsidR="00E26490" w:rsidRDefault="00E26490" w:rsidP="00E26490">
      <w:pPr>
        <w:pStyle w:val="af3"/>
      </w:pPr>
      <w:r>
        <w:t>хр - 4</w:t>
      </w:r>
    </w:p>
    <w:p w:rsidR="00E26490" w:rsidRDefault="00E26490" w:rsidP="00E26490">
      <w:pPr>
        <w:pStyle w:val="a"/>
      </w:pPr>
      <w:r w:rsidRPr="004A1762">
        <w:rPr>
          <w:b/>
        </w:rPr>
        <w:lastRenderedPageBreak/>
        <w:t xml:space="preserve">Бажэственная </w:t>
      </w:r>
      <w:r>
        <w:t xml:space="preserve">Літургія свяціцеля Іаана Златавустага / Гал. рэд. протаіер. Г. Латушка ; Пер. на бел. пратаіер. С. Гардун.--Мн. : Свята-Петра-Паўлаўскі сабор, Беларускае Праваслаўнае Брацтва Трох Віленскіх Мучанікаў,1998.--27с. .--ISBN 985-6143-05-5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A1762">
        <w:rPr>
          <w:b/>
        </w:rPr>
        <w:t>Балашов, Николай, протоиерей</w:t>
      </w:r>
      <w:r>
        <w:t xml:space="preserve"> На пути к литургическому возрождению / Прот. Николай Балашов.--М. : Духовная Библиотека,2001.--507с. .--ISBN 5-94270-002-8 </w:t>
      </w:r>
    </w:p>
    <w:p w:rsidR="00E26490" w:rsidRDefault="00E26490" w:rsidP="00E26490">
      <w:pPr>
        <w:pStyle w:val="af3"/>
      </w:pPr>
      <w:r>
        <w:t>УДК   240.12 + 225.2</w:t>
      </w:r>
    </w:p>
    <w:p w:rsidR="00E26490" w:rsidRDefault="00E26490" w:rsidP="00E26490">
      <w:pPr>
        <w:pStyle w:val="af3"/>
      </w:pPr>
      <w:r>
        <w:t>хр - 2</w:t>
      </w:r>
    </w:p>
    <w:p w:rsidR="00E26490" w:rsidRDefault="00E26490" w:rsidP="00E26490">
      <w:pPr>
        <w:pStyle w:val="a"/>
      </w:pPr>
      <w:r w:rsidRPr="004A1762">
        <w:rPr>
          <w:b/>
        </w:rPr>
        <w:t>Бартосик, Г.</w:t>
      </w:r>
      <w:r>
        <w:t xml:space="preserve"> Богородица в богослужении Востока и Запада / Г.Бартосик.--М. : Изд-во Францисканцев,2003.--182 с. </w:t>
      </w:r>
    </w:p>
    <w:p w:rsidR="00E26490" w:rsidRDefault="00E26490" w:rsidP="00E26490">
      <w:pPr>
        <w:pStyle w:val="af3"/>
      </w:pPr>
      <w:r>
        <w:t>УДК   240.2 + 270.126</w:t>
      </w:r>
    </w:p>
    <w:p w:rsidR="00E26490" w:rsidRDefault="00E26490" w:rsidP="00E26490">
      <w:pPr>
        <w:pStyle w:val="af3"/>
      </w:pPr>
      <w:r>
        <w:t>хр - 1</w:t>
      </w:r>
    </w:p>
    <w:p w:rsidR="00E26490" w:rsidRDefault="00E26490" w:rsidP="00E26490">
      <w:pPr>
        <w:pStyle w:val="a"/>
      </w:pPr>
      <w:r w:rsidRPr="00E6748B">
        <w:rPr>
          <w:b/>
        </w:rPr>
        <w:t>Башкиров, Владимир, прот.</w:t>
      </w:r>
      <w:r>
        <w:t xml:space="preserve"> На пути к Богу : Во свете Твоем узрим свет / Прот. В. Башкиров.--Мн. : Белорусский Экзархат Московского Патриархата,2014.--429с. .--ISBN 978-985-511-762-0 </w:t>
      </w:r>
    </w:p>
    <w:p w:rsidR="00E26490" w:rsidRDefault="00E26490" w:rsidP="00E26490">
      <w:pPr>
        <w:pStyle w:val="af3"/>
      </w:pPr>
      <w:r>
        <w:t>УДК   240.14 + 235.4</w:t>
      </w:r>
    </w:p>
    <w:p w:rsidR="00E26490" w:rsidRDefault="00E26490" w:rsidP="00E26490">
      <w:pPr>
        <w:pStyle w:val="af3"/>
      </w:pPr>
      <w:r>
        <w:t>хр - 3</w:t>
      </w:r>
    </w:p>
    <w:p w:rsidR="00E26490" w:rsidRDefault="00E26490" w:rsidP="00E26490">
      <w:pPr>
        <w:pStyle w:val="a"/>
      </w:pPr>
      <w:r w:rsidRPr="00E6748B">
        <w:rPr>
          <w:b/>
        </w:rPr>
        <w:t>Башкиров, Владимир, прот.</w:t>
      </w:r>
      <w:r>
        <w:t xml:space="preserve"> На пути к Богу : Во свете Твоем узрим свет / Прот. В. Башкиров.--Мн. : Белорусский Экзархат Московского Патриархата,2014.--429с. .--ISBN 978-985-511-762-0 </w:t>
      </w:r>
    </w:p>
    <w:p w:rsidR="00E26490" w:rsidRDefault="00E26490" w:rsidP="00E26490">
      <w:pPr>
        <w:pStyle w:val="af3"/>
      </w:pPr>
      <w:r>
        <w:t>УДК   240.14 + 235.4</w:t>
      </w:r>
    </w:p>
    <w:p w:rsidR="00E26490" w:rsidRDefault="00E26490" w:rsidP="00E26490">
      <w:pPr>
        <w:pStyle w:val="af3"/>
      </w:pPr>
      <w:r>
        <w:t>хр - 1</w:t>
      </w:r>
    </w:p>
    <w:p w:rsidR="00E26490" w:rsidRDefault="00E26490" w:rsidP="00E26490">
      <w:pPr>
        <w:pStyle w:val="a"/>
      </w:pPr>
      <w:r w:rsidRPr="00E6748B">
        <w:rPr>
          <w:b/>
        </w:rPr>
        <w:t>Башкиров, Владимир, прот.</w:t>
      </w:r>
      <w:r>
        <w:t xml:space="preserve"> На пути к Богу : Во свете Твоем узрим свет / Прот. В. Башкиров.--Мн. : Белорусский Экзархат Московского Патриархата,2014.--429с. .--ISBN 978-985-511-762-0 </w:t>
      </w:r>
    </w:p>
    <w:p w:rsidR="00E26490" w:rsidRDefault="00E26490" w:rsidP="00E26490">
      <w:pPr>
        <w:pStyle w:val="af3"/>
      </w:pPr>
      <w:r>
        <w:t>УДК   240.14 + 235.4</w:t>
      </w:r>
    </w:p>
    <w:p w:rsidR="00E26490" w:rsidRDefault="00E26490" w:rsidP="00E26490">
      <w:pPr>
        <w:pStyle w:val="af3"/>
      </w:pPr>
      <w:r>
        <w:t>хр - 1</w:t>
      </w:r>
    </w:p>
    <w:p w:rsidR="00E26490" w:rsidRDefault="00E26490" w:rsidP="00E26490">
      <w:pPr>
        <w:pStyle w:val="a"/>
      </w:pPr>
      <w:r w:rsidRPr="00E6748B">
        <w:rPr>
          <w:b/>
        </w:rPr>
        <w:t>Башкиров, Владимир, прот.</w:t>
      </w:r>
      <w:r>
        <w:t xml:space="preserve"> На пути к Богу : Во свете Твоем узрим свет / Прот. В. Башкиров.--Мн. : Белорусский Экзархат Московского Патриархата,2014.--429с. .--ISBN 978-985-511-762-0 </w:t>
      </w:r>
    </w:p>
    <w:p w:rsidR="00E26490" w:rsidRDefault="00E26490" w:rsidP="00E26490">
      <w:pPr>
        <w:pStyle w:val="af3"/>
      </w:pPr>
      <w:r>
        <w:t>УДК   240.14 + 235.4</w:t>
      </w:r>
    </w:p>
    <w:p w:rsidR="00E26490" w:rsidRDefault="00E26490" w:rsidP="00E26490">
      <w:pPr>
        <w:pStyle w:val="af3"/>
      </w:pPr>
      <w:r>
        <w:t>хр - 1</w:t>
      </w:r>
    </w:p>
    <w:p w:rsidR="00E26490" w:rsidRDefault="00E26490" w:rsidP="00E26490">
      <w:pPr>
        <w:pStyle w:val="a"/>
      </w:pPr>
      <w:r w:rsidRPr="00E6748B">
        <w:rPr>
          <w:b/>
        </w:rPr>
        <w:t>Башкиров, Владимир, протоиерей</w:t>
      </w:r>
      <w:r>
        <w:t xml:space="preserve"> О крещении / Прот. Владимир Башкиров.--Мн. : БПЦ,2011.--46с. .--ISBN 978-985-511-368-4 </w:t>
      </w:r>
    </w:p>
    <w:p w:rsidR="00E26490" w:rsidRDefault="00E26490" w:rsidP="00E26490">
      <w:pPr>
        <w:pStyle w:val="af3"/>
      </w:pPr>
      <w:r>
        <w:t>УДК   240.12 + 232.6</w:t>
      </w:r>
    </w:p>
    <w:p w:rsidR="00E26490" w:rsidRDefault="00E26490" w:rsidP="00E26490">
      <w:pPr>
        <w:pStyle w:val="af3"/>
      </w:pPr>
      <w:r>
        <w:t>хр - 1</w:t>
      </w:r>
    </w:p>
    <w:p w:rsidR="00E26490" w:rsidRDefault="00E26490" w:rsidP="00E26490">
      <w:pPr>
        <w:pStyle w:val="a"/>
      </w:pPr>
      <w:r w:rsidRPr="00E6748B">
        <w:rPr>
          <w:b/>
        </w:rPr>
        <w:t xml:space="preserve">Беларускi </w:t>
      </w:r>
      <w:r>
        <w:t xml:space="preserve">Праваслаўны каляндар, 2001 : Звод iменау святых. Вялiкая вячэрня. Святынi зямлi Беларускай / Уклад. протаiер. Сергiй Гардун, Т. А. Матрунчык, А. А. Яскевiч.--Мн. : Свята-Петра-Паўлаўскi сабор,2000.--150с. .--ISBN 985-6594-04-9 </w:t>
      </w:r>
    </w:p>
    <w:p w:rsidR="00E26490" w:rsidRDefault="00E26490" w:rsidP="00E26490">
      <w:pPr>
        <w:pStyle w:val="af3"/>
      </w:pPr>
      <w:r>
        <w:t>УДК   240.4</w:t>
      </w:r>
    </w:p>
    <w:p w:rsidR="00E26490" w:rsidRDefault="00E26490" w:rsidP="00E26490">
      <w:pPr>
        <w:pStyle w:val="af3"/>
      </w:pPr>
      <w:r>
        <w:t>хр - 10</w:t>
      </w:r>
    </w:p>
    <w:p w:rsidR="00E26490" w:rsidRDefault="00E26490" w:rsidP="00E26490">
      <w:pPr>
        <w:pStyle w:val="a"/>
      </w:pPr>
      <w:r w:rsidRPr="00E6748B">
        <w:rPr>
          <w:b/>
        </w:rPr>
        <w:t xml:space="preserve">Беларускi </w:t>
      </w:r>
      <w:r>
        <w:t xml:space="preserve">праваслауны каляндар 2005 : Звод iменау святых. Малiтвы падзякi пасля Святога Прычашчэння. Рэлiгiйныя дзеячы ХХ ст. Кароткi царкоунаславянска-беларускi рэлiгiйны слоунiк / Уклад. Т.А.Матрунчык.--Мн. : Свята-Петра-Паулаускi сабор,2004.--144с. .--ISBN 985-6594-18-9 </w:t>
      </w:r>
    </w:p>
    <w:p w:rsidR="00E26490" w:rsidRDefault="00E26490" w:rsidP="00E26490">
      <w:pPr>
        <w:pStyle w:val="af3"/>
      </w:pPr>
      <w:r>
        <w:t>УДК   240.4</w:t>
      </w:r>
    </w:p>
    <w:p w:rsidR="00E26490" w:rsidRDefault="00E26490" w:rsidP="00E26490">
      <w:pPr>
        <w:pStyle w:val="af3"/>
      </w:pPr>
      <w:r>
        <w:lastRenderedPageBreak/>
        <w:t>хр - 2</w:t>
      </w:r>
    </w:p>
    <w:p w:rsidR="00E26490" w:rsidRDefault="00E26490" w:rsidP="00E26490">
      <w:pPr>
        <w:pStyle w:val="a"/>
      </w:pPr>
      <w:r w:rsidRPr="00F32803">
        <w:rPr>
          <w:b/>
        </w:rPr>
        <w:t xml:space="preserve">Беларускi </w:t>
      </w:r>
      <w:r>
        <w:t xml:space="preserve">праваслауны малiтоунiк / Дабраславiу на выданьне 16 лютага году Божага 1966 Архiяпiскап Васiль.--Таронта, Канада : Кансысторыя Беларускай Аутакефальнай Праваслаунай Царквы,1990.--164с. </w:t>
      </w:r>
    </w:p>
    <w:p w:rsidR="00E26490" w:rsidRDefault="00E26490" w:rsidP="00E26490">
      <w:pPr>
        <w:pStyle w:val="af3"/>
      </w:pPr>
      <w:r>
        <w:t>УДК   240.3</w:t>
      </w:r>
    </w:p>
    <w:p w:rsidR="00E26490" w:rsidRDefault="00E26490" w:rsidP="00E26490">
      <w:pPr>
        <w:pStyle w:val="af3"/>
      </w:pPr>
      <w:r>
        <w:t>хр - 5</w:t>
      </w:r>
    </w:p>
    <w:p w:rsidR="00E26490" w:rsidRDefault="00E26490" w:rsidP="00E26490">
      <w:pPr>
        <w:pStyle w:val="a"/>
      </w:pPr>
      <w:r w:rsidRPr="00F32803">
        <w:rPr>
          <w:b/>
        </w:rPr>
        <w:t xml:space="preserve">Беларускi </w:t>
      </w:r>
      <w:r>
        <w:t xml:space="preserve">праваслауны малiтоунiк / Дабраславiу на выданьне 16 лютага году Божага 1966 Архiяпiскап Васiль.--Таронта, Канада : Кансысторыя Беларускай Аутакефальнай Праваслаунай Царквы,1990.--164с.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32803">
        <w:rPr>
          <w:b/>
        </w:rPr>
        <w:t xml:space="preserve">Беларускi </w:t>
      </w:r>
      <w:r>
        <w:t xml:space="preserve">праваслауны малiтоунiк / Дабраславiу на выданьне 16 лютага году Божага 1966 Архiяпiскап Васiль.--Таронта, Канада : Кансысторыя Беларускай Аутакефальнай Праваслаунай Царквы,1990.--164с.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32803">
        <w:rPr>
          <w:b/>
        </w:rPr>
        <w:t xml:space="preserve">Беларускi </w:t>
      </w:r>
      <w:r>
        <w:t xml:space="preserve">праваслауны каляндар 2006 : Звод iменау святых. Святыя зямлi Беларускай. Рэлiгiйныя дзеячы ХХ ст. Па святых месцах Беларусi / Уклад. Л.Я.Кулажанка, Т.А.Матрунчык.--Мн. : Свята-Петра-Паулаускi сабор,2005.--144с. .--ISBN 985-6594-21-9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F32803">
        <w:rPr>
          <w:b/>
        </w:rPr>
        <w:t xml:space="preserve">Беларускi </w:t>
      </w:r>
      <w:r>
        <w:t xml:space="preserve">праваслауны малiтоунiк / Дабраславiу на выданьне 16 лютага году Божага 1966 Архiяпiскап Васiль.--Таронта, Канада : Кансысторыя Беларускай Аутакефальнай Праваслаунай Царквы,1990.--164с.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32803">
        <w:rPr>
          <w:b/>
        </w:rPr>
        <w:t xml:space="preserve">Беларускi </w:t>
      </w:r>
      <w:r>
        <w:t xml:space="preserve">праваслауны каляндар 1998 : Звод iменау святых. Светачы зямлi Беларускай / Уклад. Л.Я.Кулажанка, Т.А.Матрунчык, А.А.Яскевiч.--Мн. : Свята-Петра-Паулаускi Сабор. Беларускае Праваслаунае Брацтва Трох Вiленскiх Мучанiкау,1997.--128 с. .--ISBN 985-6143-10-1 9978 хр. RU03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F32803">
        <w:rPr>
          <w:b/>
        </w:rPr>
        <w:t xml:space="preserve">Беларускi </w:t>
      </w:r>
      <w:r>
        <w:t xml:space="preserve">праваслауны каляндар 1999 : Звод iменау святых. Бажэственная лiтургiя.--Мн. : Свята-Петра-Паулаускi Сабор. Беларускае Праваслаунае Брацтва Трох Вiленскiх Мучанiкау,1998.--122 с. .--ISBN 985-6143-10-1 10383 хр. RU04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FC1656">
        <w:rPr>
          <w:b/>
        </w:rPr>
        <w:t xml:space="preserve">Благовещение </w:t>
      </w:r>
      <w:r>
        <w:t xml:space="preserve">Пресвятой Богородице / Под ред. А.А.Амосова; Подгот. текста Ю.Рубана.--Л. : Изд-во "Хронограф",1991.--43 с.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FC1656">
        <w:rPr>
          <w:b/>
        </w:rPr>
        <w:t xml:space="preserve">Благовещение </w:t>
      </w:r>
      <w:r>
        <w:t xml:space="preserve">Пресвятой Богородице / Под ред. А.А.Амосова; Подгот. текста Ю.Рубана.--Л. : Изд-во "Хронограф",1991.--43 с.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FC1656">
        <w:rPr>
          <w:b/>
        </w:rPr>
        <w:t xml:space="preserve">Благовещение </w:t>
      </w:r>
      <w:r>
        <w:t xml:space="preserve">Пресвятой Богородицы. Собор святого архангела Гавриила / Отв. ред. игумен Владимир (Зорин) и В.Н.Вигилянский.--М. : Скиния,1992.--48 с. .--ISBN 5-86544-005-5 10756 хр. RU04 </w:t>
      </w:r>
    </w:p>
    <w:p w:rsidR="00E26490" w:rsidRDefault="00E26490" w:rsidP="00E26490">
      <w:pPr>
        <w:pStyle w:val="af3"/>
      </w:pPr>
      <w:r>
        <w:lastRenderedPageBreak/>
        <w:t>УДК   240.14</w:t>
      </w:r>
    </w:p>
    <w:p w:rsidR="00E26490" w:rsidRDefault="00E26490" w:rsidP="00E26490">
      <w:pPr>
        <w:pStyle w:val="af3"/>
      </w:pPr>
      <w:r>
        <w:t>хр - 1</w:t>
      </w:r>
    </w:p>
    <w:p w:rsidR="00E26490" w:rsidRDefault="00E26490" w:rsidP="00E26490">
      <w:pPr>
        <w:pStyle w:val="a"/>
      </w:pPr>
      <w:r w:rsidRPr="00FC1656">
        <w:rPr>
          <w:b/>
        </w:rPr>
        <w:t xml:space="preserve">Блаславены, </w:t>
      </w:r>
      <w:r>
        <w:t xml:space="preserve">Ты, Госпадзе! : Юбiлейны малiтоунiк / Беларусская Грэка-Каталіцкая Царква ;  пер. з iтал. А. Кузьмiч.--Берасьце-Полацак : "Сафiя",2000.--47, [1]с.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FC1656">
        <w:rPr>
          <w:b/>
        </w:rPr>
        <w:t xml:space="preserve">Богослужебные </w:t>
      </w:r>
      <w:r>
        <w:t xml:space="preserve">указания на 1953 год : Для священно-церковнослужителей.--М. : Издание Московской Патриархии,1952.--287с.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C1656">
        <w:rPr>
          <w:b/>
        </w:rPr>
        <w:t xml:space="preserve">Богослужебный </w:t>
      </w:r>
      <w:r>
        <w:t xml:space="preserve">язык Русской Церкви : История. Попытки реформации / Отв. ред. архим. Тихон (Шевкунов) ; Ред.- сост. Н. Каверин.--М. : Сретенский монастырь,1999.--411с. </w:t>
      </w:r>
    </w:p>
    <w:p w:rsidR="00E26490" w:rsidRDefault="00E26490" w:rsidP="00E26490">
      <w:pPr>
        <w:pStyle w:val="af3"/>
      </w:pPr>
      <w:r>
        <w:t>УДК   240.17</w:t>
      </w:r>
    </w:p>
    <w:p w:rsidR="00E26490" w:rsidRDefault="00E26490" w:rsidP="00E26490">
      <w:pPr>
        <w:pStyle w:val="af3"/>
      </w:pPr>
      <w:r>
        <w:t>хр - 2</w:t>
      </w:r>
    </w:p>
    <w:p w:rsidR="00E26490" w:rsidRDefault="00E26490" w:rsidP="00E26490">
      <w:pPr>
        <w:pStyle w:val="a"/>
      </w:pPr>
      <w:r w:rsidRPr="00FC1656">
        <w:rPr>
          <w:b/>
        </w:rPr>
        <w:t xml:space="preserve">Богослужебный </w:t>
      </w:r>
      <w:r>
        <w:t xml:space="preserve">язык русской Церкви : История. Попытки реформации / Ред.-сост. Н.Каверин.--М. : Издание Сретенского монастыря,1999.--411с. </w:t>
      </w:r>
    </w:p>
    <w:p w:rsidR="00E26490" w:rsidRDefault="00E26490" w:rsidP="00E26490">
      <w:pPr>
        <w:pStyle w:val="af3"/>
      </w:pPr>
      <w:r>
        <w:t>УДК   240.1</w:t>
      </w:r>
    </w:p>
    <w:p w:rsidR="00E26490" w:rsidRDefault="00E26490" w:rsidP="00E26490">
      <w:pPr>
        <w:pStyle w:val="af3"/>
      </w:pPr>
      <w:r>
        <w:t>хр - 1</w:t>
      </w:r>
    </w:p>
    <w:p w:rsidR="00E26490" w:rsidRDefault="00E26490" w:rsidP="00E26490">
      <w:pPr>
        <w:pStyle w:val="a"/>
      </w:pPr>
      <w:r w:rsidRPr="007B097E">
        <w:rPr>
          <w:b/>
        </w:rPr>
        <w:t xml:space="preserve">Богослужебный </w:t>
      </w:r>
      <w:r>
        <w:t xml:space="preserve">устав Православной Церкви : Опыт изъяснительного изложения порядка богослужения Православной Церкви / Сост. магистр богословия Василий Розанов.--М. : Православный Свято-Тихоновский Богословский институт,2001.--675 с. .--ISBN 5-7429-0098-8 8679 хр. RU01 </w:t>
      </w:r>
    </w:p>
    <w:p w:rsidR="00E26490" w:rsidRDefault="00E26490" w:rsidP="00E26490">
      <w:pPr>
        <w:pStyle w:val="af3"/>
      </w:pPr>
      <w:r>
        <w:t>УДК   240.13</w:t>
      </w:r>
    </w:p>
    <w:p w:rsidR="00E26490" w:rsidRDefault="00E26490" w:rsidP="00E26490">
      <w:pPr>
        <w:pStyle w:val="af3"/>
      </w:pPr>
      <w:r>
        <w:t>хр - 1</w:t>
      </w:r>
    </w:p>
    <w:p w:rsidR="00E26490" w:rsidRDefault="00E26490" w:rsidP="00E26490">
      <w:pPr>
        <w:pStyle w:val="a"/>
      </w:pPr>
      <w:r w:rsidRPr="007B097E">
        <w:rPr>
          <w:b/>
        </w:rPr>
        <w:t xml:space="preserve">Богослужебный </w:t>
      </w:r>
      <w:r>
        <w:t xml:space="preserve">устав : Опыт изъяснительного изложения порядка богослужения Православной Церкви / Сост. смотритель Дмитровского Духовного училища магистр богословия Василий Розанов.--М. : Изд-во Православного Свято-Тихоновского Богословского института,2002.--676 с. .--ISBN 5-7429-0015-5 10131-10139 хр. RU03 </w:t>
      </w:r>
    </w:p>
    <w:p w:rsidR="00E26490" w:rsidRDefault="00E26490" w:rsidP="00E26490">
      <w:pPr>
        <w:pStyle w:val="af3"/>
      </w:pPr>
      <w:r>
        <w:t>УДК   240.13</w:t>
      </w:r>
    </w:p>
    <w:p w:rsidR="00E26490" w:rsidRDefault="00E26490" w:rsidP="00E26490">
      <w:pPr>
        <w:pStyle w:val="af3"/>
      </w:pPr>
      <w:r>
        <w:t>хр - 9</w:t>
      </w:r>
    </w:p>
    <w:p w:rsidR="00E26490" w:rsidRDefault="00E26490" w:rsidP="00E26490">
      <w:pPr>
        <w:pStyle w:val="a"/>
      </w:pPr>
      <w:r w:rsidRPr="007B097E">
        <w:rPr>
          <w:b/>
        </w:rPr>
        <w:t xml:space="preserve">Богослужебный </w:t>
      </w:r>
      <w:r>
        <w:t xml:space="preserve">устав времени пения Октоиха, изложенный в таблицах / Сост. Шемет М.Г. (инокиня).--М. : Паломник,2002.--56 с. .--ISBN 5-87468-139-6 10240-10241 хр. RU03 </w:t>
      </w:r>
    </w:p>
    <w:p w:rsidR="00E26490" w:rsidRDefault="00E26490" w:rsidP="00E26490">
      <w:pPr>
        <w:pStyle w:val="af3"/>
      </w:pPr>
      <w:r>
        <w:t>УДК   240.13</w:t>
      </w:r>
    </w:p>
    <w:p w:rsidR="00E26490" w:rsidRDefault="00E26490" w:rsidP="00E26490">
      <w:pPr>
        <w:pStyle w:val="af3"/>
      </w:pPr>
      <w:r>
        <w:t>хр - 2</w:t>
      </w:r>
    </w:p>
    <w:p w:rsidR="00E26490" w:rsidRDefault="00E26490" w:rsidP="00E26490">
      <w:pPr>
        <w:pStyle w:val="a"/>
      </w:pPr>
      <w:r w:rsidRPr="007B097E">
        <w:rPr>
          <w:b/>
        </w:rPr>
        <w:t xml:space="preserve">Божественная </w:t>
      </w:r>
      <w:r>
        <w:t xml:space="preserve">Литургия иже во святых отца нашего Иоанна Златоустого : Для приходских храмов и духовных школ / По благословению иерея Владимира Чукавина.--Головково : "Российский военный архив",1995.--42с. .--ISBN 5-87235-040-2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B097E">
        <w:rPr>
          <w:b/>
        </w:rPr>
        <w:t xml:space="preserve">Божественная </w:t>
      </w:r>
      <w:r>
        <w:t xml:space="preserve">Литургия : Смысл и порядок богослужения / Отв. за вып. М. Мосилевич ; Ред. А. Беганский.--Мн. : Свято-Елисаветинский монастырь,2019.--47с. .--ISBN 978-985-7200-41-2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7B097E">
        <w:rPr>
          <w:b/>
        </w:rPr>
        <w:t xml:space="preserve">Боская </w:t>
      </w:r>
      <w:r>
        <w:t xml:space="preserve">літургія між сьвятымі айца нашага Яна Златавуснага : Для вернікаў.--Берасьце : Рэдакцыя газеты "Царква",2000.--44с. </w:t>
      </w:r>
    </w:p>
    <w:p w:rsidR="00E26490" w:rsidRDefault="00E26490" w:rsidP="00E26490">
      <w:pPr>
        <w:pStyle w:val="af3"/>
      </w:pPr>
      <w:r>
        <w:t>УДК   240.8</w:t>
      </w:r>
    </w:p>
    <w:p w:rsidR="00E26490" w:rsidRDefault="00E26490" w:rsidP="00E26490">
      <w:pPr>
        <w:pStyle w:val="af3"/>
      </w:pPr>
      <w:r>
        <w:lastRenderedPageBreak/>
        <w:t>хр - 1</w:t>
      </w:r>
    </w:p>
    <w:p w:rsidR="00E26490" w:rsidRDefault="00E26490" w:rsidP="00E26490">
      <w:pPr>
        <w:pStyle w:val="a"/>
      </w:pPr>
      <w:r w:rsidRPr="007B097E">
        <w:rPr>
          <w:b/>
        </w:rPr>
        <w:t>Булгаков, С. В.</w:t>
      </w:r>
      <w:r>
        <w:t xml:space="preserve"> Настольная книга священно-церковно-служителя : Сборник сведений, касающихся преимущественно практической деятельности отечественного духовенства / С. В. Булгаков.--М. : Изд. отд. Московского Патриархата,1993 </w:t>
      </w:r>
    </w:p>
    <w:p w:rsidR="00E26490" w:rsidRDefault="00E26490" w:rsidP="00E26490">
      <w:pPr>
        <w:pStyle w:val="af3"/>
      </w:pPr>
      <w:r>
        <w:t>УДК   240.13 + 234.11</w:t>
      </w:r>
    </w:p>
    <w:p w:rsidR="00E26490" w:rsidRDefault="00E26490" w:rsidP="00E26490">
      <w:pPr>
        <w:pStyle w:val="af3"/>
      </w:pPr>
      <w:r>
        <w:t>хр - 1</w:t>
      </w:r>
    </w:p>
    <w:p w:rsidR="00E26490" w:rsidRDefault="00E26490" w:rsidP="00E26490">
      <w:pPr>
        <w:pStyle w:val="a"/>
      </w:pPr>
      <w:r w:rsidRPr="00DF027D">
        <w:rPr>
          <w:b/>
        </w:rPr>
        <w:t>Варнава (Беляев), еп.</w:t>
      </w:r>
      <w:r>
        <w:t xml:space="preserve"> Основы искусства святости / Еп.Варнава (Беляев).--Нижний Новгород : Издание Братства во имя святого князя Александра Невского,2001 10607 хр. RU04 </w:t>
      </w:r>
    </w:p>
    <w:p w:rsidR="00E26490" w:rsidRDefault="00E26490" w:rsidP="00E26490">
      <w:pPr>
        <w:pStyle w:val="af3"/>
      </w:pPr>
      <w:r>
        <w:t>УДК   240.2 + 234.22</w:t>
      </w:r>
    </w:p>
    <w:p w:rsidR="00E26490" w:rsidRDefault="00E26490" w:rsidP="00E26490">
      <w:pPr>
        <w:pStyle w:val="af3"/>
      </w:pPr>
      <w:r>
        <w:t>хр - 1</w:t>
      </w:r>
    </w:p>
    <w:p w:rsidR="00E26490" w:rsidRDefault="00E26490" w:rsidP="00E26490">
      <w:pPr>
        <w:pStyle w:val="a"/>
      </w:pPr>
      <w:r w:rsidRPr="00DF027D">
        <w:rPr>
          <w:b/>
        </w:rPr>
        <w:t>Василик, В.В.</w:t>
      </w:r>
      <w:r>
        <w:t xml:space="preserve"> Происхождение канона : (Богословие, история, поэтика ) / В.В. Василик.--СПб. : Изд-во С.-Петерб. ун-та,2006.--306с. .--ISBN 5-288-04135-0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DF027D">
        <w:rPr>
          <w:b/>
        </w:rPr>
        <w:t xml:space="preserve">Великие </w:t>
      </w:r>
      <w:r>
        <w:t xml:space="preserve">православные праздники / Авт.-сост. О.Глаголева.--М. : ОЛМА-ПРЕСС,2002.--127 с. .--ISBN 5-224-02461-7 9752 хр. RU03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DF027D">
        <w:rPr>
          <w:b/>
        </w:rPr>
        <w:t>Великий канон святого Андрея Критского</w:t>
      </w:r>
      <w:r>
        <w:t xml:space="preserve"> : С толкованиями уроков покаяния / Св. Андрей Критский, еп. Виссарион (Нечаев).--М. : Благо,2004.--427с. .--ISBN 5-94792-028-Х </w:t>
      </w:r>
    </w:p>
    <w:p w:rsidR="00E26490" w:rsidRDefault="00E26490" w:rsidP="00E26490">
      <w:pPr>
        <w:pStyle w:val="af3"/>
      </w:pPr>
      <w:r>
        <w:t>УДК   240.2 + 240.3</w:t>
      </w:r>
    </w:p>
    <w:p w:rsidR="00E26490" w:rsidRDefault="00E26490" w:rsidP="00E26490">
      <w:pPr>
        <w:pStyle w:val="af3"/>
      </w:pPr>
      <w:r>
        <w:t>хр - 1</w:t>
      </w:r>
    </w:p>
    <w:p w:rsidR="00E26490" w:rsidRDefault="00E26490" w:rsidP="00E26490">
      <w:pPr>
        <w:pStyle w:val="a"/>
      </w:pPr>
      <w:r w:rsidRPr="00DF027D">
        <w:rPr>
          <w:b/>
        </w:rPr>
        <w:t>Великий канон святого Андрея Критского</w:t>
      </w:r>
      <w:r>
        <w:t xml:space="preserve"> : На славянском и русском языках / Св. Андрей Критский.--СПб : Издание Князь-Владимирского Собора,2002.--383с. .--ISBN 5-87468-150-7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F027D">
        <w:rPr>
          <w:b/>
        </w:rPr>
        <w:t xml:space="preserve">Великий </w:t>
      </w:r>
      <w:r>
        <w:t xml:space="preserve">канон. Творение святого Андрея Критского. С  житием преподобной Марии Египетской / Св. Андрей Критский.--Мн. : БПЦ,2014.--221с. .--ISBN 978-985-511-689-0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F027D">
        <w:rPr>
          <w:b/>
        </w:rPr>
        <w:t xml:space="preserve">Великий </w:t>
      </w:r>
      <w:r>
        <w:t xml:space="preserve">канон. Творение святого Андрея Критского / Св. Андрей Критский.--Мн. : Свято-Елисаветинский монастырь,2018.--221с. .--ISBN 978-985-7124-90-9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916AE5">
        <w:rPr>
          <w:b/>
        </w:rPr>
        <w:t xml:space="preserve">Великий </w:t>
      </w:r>
      <w:r>
        <w:t xml:space="preserve">канон. Творение святого Андрея Критского. С  житием преподобной Марии Египетской / Св. Андрей Критский.--Мн. : БПЦ,2014.--221с. .--ISBN 978-985-511-689-0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16AE5">
        <w:rPr>
          <w:b/>
        </w:rPr>
        <w:t xml:space="preserve">Великий </w:t>
      </w:r>
      <w:r>
        <w:t xml:space="preserve">покаянный канон святого Андрея Критского. Мариино стояние. 12 Страстных Евангелий / Св. Андрей Критский.--Мн. : Свято-Елисаветинский монастырь,2017.--414с. .--ISBN 978-985-7124-78-7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916AE5">
        <w:rPr>
          <w:b/>
        </w:rPr>
        <w:t xml:space="preserve">Великий </w:t>
      </w:r>
      <w:r>
        <w:t xml:space="preserve">часослов / По благословению Высокопреосвященного Евлогия Архиеп. Владимирского и Суздальского.--М. : Паломник,1995.--877 с. </w:t>
      </w:r>
    </w:p>
    <w:p w:rsidR="00E26490" w:rsidRDefault="00E26490" w:rsidP="00E26490">
      <w:pPr>
        <w:pStyle w:val="af3"/>
      </w:pPr>
      <w:r>
        <w:t>УДК   240.3</w:t>
      </w:r>
    </w:p>
    <w:p w:rsidR="00E26490" w:rsidRDefault="00E26490" w:rsidP="00E26490">
      <w:pPr>
        <w:pStyle w:val="af3"/>
      </w:pPr>
      <w:r>
        <w:lastRenderedPageBreak/>
        <w:t>хр - 1</w:t>
      </w:r>
    </w:p>
    <w:p w:rsidR="00E26490" w:rsidRDefault="00E26490" w:rsidP="00E26490">
      <w:pPr>
        <w:pStyle w:val="a"/>
      </w:pPr>
      <w:r w:rsidRPr="00916AE5">
        <w:rPr>
          <w:b/>
        </w:rPr>
        <w:t xml:space="preserve">Великопостное </w:t>
      </w:r>
      <w:r>
        <w:t xml:space="preserve">Богослужение / Сост. свящ. Сергий Казаков.--М : Св.-Троицкая Сергиева Лавра,2006.--80 с.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916AE5">
        <w:rPr>
          <w:b/>
        </w:rPr>
        <w:t>Венедикт (Алентов), иеромон.</w:t>
      </w:r>
      <w:r>
        <w:t xml:space="preserve"> К истории православного богослужения : Историко-литургическое и археологическое исследование о чине таинства елеосвящения. С четырьмя приложениями древнеславянских редакций чина елеосвящения / Иеромон. Венедикт (Алентов).--К. : Общество любителей православной литературы. Издательство имени свт.Льва, папы Римского,2004.--616с. .--ISBN 485-779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916AE5">
        <w:rPr>
          <w:b/>
        </w:rPr>
        <w:t>Венедикт (Алентов), иеромон.</w:t>
      </w:r>
      <w:r>
        <w:t xml:space="preserve"> К истории православного богослужения : Историко-литургическое и археологическое исследование о чине таинства елеосвящения. С четырьмя приложениями древнеславянских редакций чина елеосвящения / Иеромон. Венедикт (Алентов).--К. : Общество любителей православной литературы. Издательство имени свт.Льва, папы Римского,2004.--616с. .--ISBN 485-779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916AE5">
        <w:rPr>
          <w:b/>
        </w:rPr>
        <w:t>Венедикт (Алентов), иеромон.</w:t>
      </w:r>
      <w:r>
        <w:t xml:space="preserve"> К истории православного богослужения : Историко-литургическое и археологическое исследование о чине таинства елеосвящения. С четырьмя приложениями древнеславянских редакций чина елеосвящения / Иеромон. Венедикт (Алентов).--К. : Общество любителей православной литературы. Издательство имени свт.Льва, папы Римского,2004.--616с. .--ISBN 485-779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40784D">
        <w:rPr>
          <w:b/>
        </w:rPr>
        <w:t>Вениамин, архиепископ Нижегородский и Арзамасский</w:t>
      </w:r>
      <w:r>
        <w:t xml:space="preserve"> Новая Скрижаль или Объяснение о Церкви, о Литургии и о всех службах и утварях церковных : В 2-х т.--М. : Русский Духовный Центр,1992 255 с. 5-7344-0-18-1 (т.1)*5-7344-0019-Х 10655 хр. RU04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40784D">
        <w:rPr>
          <w:b/>
        </w:rPr>
        <w:t>Вениамин, архиепископ Нижегородский и Арзамасский</w:t>
      </w:r>
      <w:r>
        <w:t xml:space="preserve"> Новая Скрижаль или Объяснение о Церкви, о Литургии и о всех службах и утварях церковных : В 2-х т. / Вениамин, архиепископ Нижегородский и Арзамасский.--М. : Русский Духовный Центр,1992 256 с. 5-7344-0-20-3 (т.2)*5-7344-0019-Х 10654 хр. RU04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40784D">
        <w:rPr>
          <w:b/>
        </w:rPr>
        <w:t>Вениамин, архиепископ Нижегородский и Арзамасский</w:t>
      </w:r>
      <w:r>
        <w:t xml:space="preserve"> Новая скрижаль : Или объяснение о Церкви, о Литургии и о всех службах и утварях церковных: В 2-х т. / Архиеп. Вениамин.--М. : Русский Духовный Центр,1992 </w:t>
      </w:r>
    </w:p>
    <w:p w:rsidR="00E26490" w:rsidRDefault="00E26490" w:rsidP="00E26490">
      <w:pPr>
        <w:pStyle w:val="af3"/>
      </w:pPr>
      <w:r>
        <w:t>УДК   240.13</w:t>
      </w:r>
    </w:p>
    <w:p w:rsidR="00E26490" w:rsidRDefault="00E26490" w:rsidP="00E26490">
      <w:pPr>
        <w:pStyle w:val="af3"/>
      </w:pPr>
      <w:r>
        <w:t>хр - 2</w:t>
      </w:r>
    </w:p>
    <w:p w:rsidR="00E26490" w:rsidRDefault="00E26490" w:rsidP="00E26490">
      <w:pPr>
        <w:pStyle w:val="a"/>
      </w:pPr>
      <w:r w:rsidRPr="0040784D">
        <w:rPr>
          <w:b/>
        </w:rPr>
        <w:t>Вениамин, архиеп. Нижегородский и Арзамасский</w:t>
      </w:r>
      <w:r>
        <w:t xml:space="preserve"> Новая скрижаль : Или объяснение о Церкви, о Литургии и о всех службах  и утварях церковных: В 2-х т. / Архиеп. Вениамин.--М. : Русский Духовный Центр,1992 </w:t>
      </w:r>
    </w:p>
    <w:p w:rsidR="00E26490" w:rsidRDefault="00E26490" w:rsidP="00E26490">
      <w:pPr>
        <w:pStyle w:val="af3"/>
      </w:pPr>
      <w:r>
        <w:t>УДК   240.13</w:t>
      </w:r>
    </w:p>
    <w:p w:rsidR="00E26490" w:rsidRDefault="00E26490" w:rsidP="00E26490">
      <w:pPr>
        <w:pStyle w:val="af3"/>
      </w:pPr>
      <w:r>
        <w:t>хр - 2</w:t>
      </w:r>
    </w:p>
    <w:p w:rsidR="00E26490" w:rsidRDefault="00E26490" w:rsidP="00E26490">
      <w:pPr>
        <w:pStyle w:val="a"/>
      </w:pPr>
      <w:r w:rsidRPr="0040784D">
        <w:rPr>
          <w:b/>
        </w:rPr>
        <w:t>Вениамин (Милов), еп.</w:t>
      </w:r>
      <w:r>
        <w:t xml:space="preserve"> Чтения по литургическому богословию / Еп. Вениамин (Милов).--К. : Дух и Литера,1999.--344с. </w:t>
      </w:r>
    </w:p>
    <w:p w:rsidR="00E26490" w:rsidRDefault="00E26490" w:rsidP="00E26490">
      <w:pPr>
        <w:pStyle w:val="af3"/>
      </w:pPr>
      <w:r>
        <w:lastRenderedPageBreak/>
        <w:t>УДК   240.2</w:t>
      </w:r>
    </w:p>
    <w:p w:rsidR="00E26490" w:rsidRDefault="00E26490" w:rsidP="00E26490">
      <w:pPr>
        <w:pStyle w:val="af3"/>
      </w:pPr>
      <w:r>
        <w:t>хр - 4</w:t>
      </w:r>
    </w:p>
    <w:p w:rsidR="00E26490" w:rsidRDefault="00E26490" w:rsidP="00E26490">
      <w:pPr>
        <w:pStyle w:val="a"/>
      </w:pPr>
      <w:r w:rsidRPr="0040784D">
        <w:rPr>
          <w:b/>
        </w:rPr>
        <w:t>Вениамин (Милов), еп.</w:t>
      </w:r>
      <w:r>
        <w:t xml:space="preserve"> Чтения по литургическому богословию / Еп.Вениамин (Милов).--К. : Дух и Литера,1999.--344с. </w:t>
      </w:r>
    </w:p>
    <w:p w:rsidR="00E26490" w:rsidRDefault="00E26490" w:rsidP="00E26490">
      <w:pPr>
        <w:pStyle w:val="af3"/>
      </w:pPr>
      <w:r>
        <w:t>УДК   240.2</w:t>
      </w:r>
    </w:p>
    <w:p w:rsidR="00E26490" w:rsidRDefault="00E26490" w:rsidP="00E26490">
      <w:pPr>
        <w:pStyle w:val="af3"/>
      </w:pPr>
      <w:r>
        <w:t>хр - 2</w:t>
      </w:r>
    </w:p>
    <w:p w:rsidR="00E26490" w:rsidRDefault="00E26490" w:rsidP="00E26490">
      <w:pPr>
        <w:pStyle w:val="a"/>
      </w:pPr>
      <w:r w:rsidRPr="0040784D">
        <w:rPr>
          <w:b/>
        </w:rPr>
        <w:t>Виссарион (Нечаев), епископ Костромской</w:t>
      </w:r>
      <w:r>
        <w:t xml:space="preserve"> Священная царица добродетелей: Толкование церковных молитв. Полянский Иустин, епископ Рязанский и Зарайский. Краткие поучения о посте и молитве / Еп. Виссарион (Нечаев).--М. : Изд-во им. святителя Игнатия Ставропольского,2000.--224 с. 10540 хр. RU04 </w:t>
      </w:r>
    </w:p>
    <w:p w:rsidR="00E26490" w:rsidRDefault="00E26490" w:rsidP="00E26490">
      <w:pPr>
        <w:pStyle w:val="af3"/>
      </w:pPr>
      <w:r>
        <w:t>УДК   240.2 + 261.31 + 261.1</w:t>
      </w:r>
    </w:p>
    <w:p w:rsidR="00E26490" w:rsidRDefault="00E26490" w:rsidP="00E26490">
      <w:pPr>
        <w:pStyle w:val="af3"/>
      </w:pPr>
      <w:r>
        <w:t>хр - 1</w:t>
      </w:r>
    </w:p>
    <w:p w:rsidR="00E26490" w:rsidRDefault="00E26490" w:rsidP="00E26490">
      <w:pPr>
        <w:pStyle w:val="a"/>
      </w:pPr>
      <w:r w:rsidRPr="007C0E0D">
        <w:rPr>
          <w:b/>
        </w:rPr>
        <w:t>Виссарион (Нечаев), еп.</w:t>
      </w:r>
      <w:r>
        <w:t xml:space="preserve"> Толкование на Божественную литургию по чину св.Иоанна Златоустого и св.Василия Великого / Еп.Виссарион (Нечаев).--К. : Свято-Троицкая Сергиева Лавра,1996.--287 с.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7C0E0D">
        <w:rPr>
          <w:b/>
        </w:rPr>
        <w:t>Виссарион (Нечаев), еп.</w:t>
      </w:r>
      <w:r>
        <w:t xml:space="preserve"> Толкование на Божественную литургию по чину св.Иоанна Златоустого и св.Василия Великого / Еп.Виссарион (Нечаев).--К. : Общество любителей православной литературы; Издательство им. свт. Льва, папы Римского,2001.--243 с. .--ISBN 485-975 10751 хр. RU04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7C0E0D">
        <w:rPr>
          <w:b/>
        </w:rPr>
        <w:t>Виссарион (Нечаев), еп.</w:t>
      </w:r>
      <w:r>
        <w:t xml:space="preserve"> Толкование на Божественную литургию : По чину святителя Иоанна Златоуста и святителя Василия Великого / Еп. Виссарион (Нечаев).--М. : Свято- Троицкая Сергиева Лавра,1996.--287 с.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7C0E0D">
        <w:rPr>
          <w:b/>
        </w:rPr>
        <w:t xml:space="preserve">Вознесение </w:t>
      </w:r>
      <w:r>
        <w:t xml:space="preserve">Господне.--Варшава : Синодальная Типографiя,1933.--8 с.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7C0E0D">
        <w:rPr>
          <w:b/>
        </w:rPr>
        <w:t xml:space="preserve">Всенощное </w:t>
      </w:r>
      <w:r>
        <w:t xml:space="preserve">бдение и Литургия : Разъяснение церковного Богослужения / Ред. Л.Медведева и др.--М. : Издательский Совет Русской Православной Церкви,2004.--288с. .--ISBN 5-94625-082-5 </w:t>
      </w:r>
    </w:p>
    <w:p w:rsidR="00E26490" w:rsidRDefault="00E26490" w:rsidP="00E26490">
      <w:pPr>
        <w:pStyle w:val="af3"/>
      </w:pPr>
      <w:r>
        <w:t>УДК   240.13</w:t>
      </w:r>
    </w:p>
    <w:p w:rsidR="00E26490" w:rsidRDefault="00E26490" w:rsidP="00E26490">
      <w:pPr>
        <w:pStyle w:val="af3"/>
      </w:pPr>
      <w:r>
        <w:t>хр - 1</w:t>
      </w:r>
    </w:p>
    <w:p w:rsidR="00E26490" w:rsidRDefault="00E26490" w:rsidP="00E26490">
      <w:pPr>
        <w:pStyle w:val="a"/>
      </w:pPr>
      <w:r w:rsidRPr="007C0E0D">
        <w:rPr>
          <w:b/>
        </w:rPr>
        <w:t xml:space="preserve">Всенощное </w:t>
      </w:r>
      <w:r>
        <w:t xml:space="preserve">бдение. Литургия.--М. : Издание Московской Патриархии,1982.--94с. </w:t>
      </w:r>
    </w:p>
    <w:p w:rsidR="00E26490" w:rsidRDefault="00E26490" w:rsidP="00E26490">
      <w:pPr>
        <w:pStyle w:val="af3"/>
      </w:pPr>
      <w:r>
        <w:t>УДК   240.3</w:t>
      </w:r>
    </w:p>
    <w:p w:rsidR="00E26490" w:rsidRDefault="00E26490" w:rsidP="00E26490">
      <w:pPr>
        <w:pStyle w:val="af3"/>
      </w:pPr>
      <w:r>
        <w:t>хр - 10</w:t>
      </w:r>
    </w:p>
    <w:p w:rsidR="00E26490" w:rsidRDefault="00E26490" w:rsidP="00E26490">
      <w:pPr>
        <w:pStyle w:val="a"/>
      </w:pPr>
      <w:r w:rsidRPr="007C0E0D">
        <w:rPr>
          <w:b/>
        </w:rPr>
        <w:t xml:space="preserve">Всенощное </w:t>
      </w:r>
      <w:r>
        <w:t xml:space="preserve">Бдение : Для приходских храмов и духовных школ / По благословению иерея Владимира Чукавина.--Головково : "Российский военный архив",1995.--42с.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31093A">
        <w:rPr>
          <w:b/>
        </w:rPr>
        <w:t xml:space="preserve">Всенощное </w:t>
      </w:r>
      <w:r>
        <w:t xml:space="preserve">бдение. Литургия : С объяснениями / Отв. за вып. В.В. Грозов.--М. : Издательство Белорусского Экзархата,2010.--95.с. .--ISBN 978-985-511-359-2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31093A">
        <w:rPr>
          <w:b/>
        </w:rPr>
        <w:lastRenderedPageBreak/>
        <w:t xml:space="preserve">Всенощное </w:t>
      </w:r>
      <w:r>
        <w:t xml:space="preserve">бдение. Литургия / По благословению Святейшего Патриарха Московского и всея Руси Пимена.--М. : Издание Московской Патриархии,1982.--94с.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31093A">
        <w:rPr>
          <w:b/>
        </w:rPr>
        <w:t xml:space="preserve">Всенощное </w:t>
      </w:r>
      <w:r>
        <w:t xml:space="preserve">бдение. Литургия / По благословению Святейшего Патриарха Московского и всея Руси Пимена.--М. : Издание Московской Патриархии,1990.--94с.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31093A">
        <w:rPr>
          <w:b/>
        </w:rPr>
        <w:t xml:space="preserve">Всенощное </w:t>
      </w:r>
      <w:r>
        <w:t xml:space="preserve">Бдение : Смысл и порядок богослужения / Отв. за вып. М. Мосилевич ; Ред. А. Беганский.--Мн. : Свято-Елисаветинский монастырь,2019.--31с. .--ISBN 978-985-7200-42-9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31093A">
        <w:rPr>
          <w:b/>
        </w:rPr>
        <w:t xml:space="preserve">Всенощное </w:t>
      </w:r>
      <w:r>
        <w:t xml:space="preserve">бдение. Литургия.--М. : Лепта,2002.--74 с. 10874 хр. RU05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31093A">
        <w:rPr>
          <w:b/>
        </w:rPr>
        <w:t xml:space="preserve">Всенощное </w:t>
      </w:r>
      <w:r>
        <w:t xml:space="preserve">бдение. Литургия / По благословению Святейшего Патриарха Московского и всея Руси Пимена.--М. : Изд. Московской Патриархии,1991.--96с. </w:t>
      </w:r>
    </w:p>
    <w:p w:rsidR="00E26490" w:rsidRDefault="00E26490" w:rsidP="00E26490">
      <w:pPr>
        <w:pStyle w:val="af3"/>
      </w:pPr>
      <w:r>
        <w:t>УДК   240.13</w:t>
      </w:r>
    </w:p>
    <w:p w:rsidR="00E26490" w:rsidRDefault="00E26490" w:rsidP="00E26490">
      <w:pPr>
        <w:pStyle w:val="af3"/>
      </w:pPr>
      <w:r>
        <w:t>хр - 1</w:t>
      </w:r>
    </w:p>
    <w:p w:rsidR="00E26490" w:rsidRDefault="00E26490" w:rsidP="00E26490">
      <w:pPr>
        <w:pStyle w:val="a"/>
      </w:pPr>
      <w:r w:rsidRPr="0031093A">
        <w:rPr>
          <w:b/>
        </w:rPr>
        <w:t xml:space="preserve">Всенощное </w:t>
      </w:r>
      <w:r>
        <w:t xml:space="preserve">бдение. Литургия.--М.,2000.--74с. </w:t>
      </w:r>
    </w:p>
    <w:p w:rsidR="00E26490" w:rsidRDefault="00E26490" w:rsidP="00E26490">
      <w:pPr>
        <w:pStyle w:val="af3"/>
      </w:pPr>
      <w:r>
        <w:t>УДК   240.3</w:t>
      </w:r>
    </w:p>
    <w:p w:rsidR="00E26490" w:rsidRDefault="00E26490" w:rsidP="00E26490">
      <w:pPr>
        <w:pStyle w:val="af3"/>
      </w:pPr>
      <w:r>
        <w:t>хр - 6</w:t>
      </w:r>
    </w:p>
    <w:p w:rsidR="00E26490" w:rsidRDefault="00E26490" w:rsidP="00E26490">
      <w:pPr>
        <w:pStyle w:val="a"/>
      </w:pPr>
      <w:r w:rsidRPr="00121EC0">
        <w:rPr>
          <w:b/>
        </w:rPr>
        <w:t>Вукашинович, Владимир</w:t>
      </w:r>
      <w:r>
        <w:t xml:space="preserve"> Литургическое возрождение в ХХ веке : История и богословские идеи литургического движения в Католической Церкви и их взаимоотношение с литургической жизнью Православной Церкви / В.Вукашинович; Пер. с сербск. В.Белов ; Науч. ред. прот. Николай Балашов.--М. : "Христианская Россия",2005.--237с. .--ISBN 5-94270-035-4 </w:t>
      </w:r>
    </w:p>
    <w:p w:rsidR="00E26490" w:rsidRDefault="00E26490" w:rsidP="00E26490">
      <w:pPr>
        <w:pStyle w:val="af3"/>
      </w:pPr>
      <w:r>
        <w:t>УДК   240.6 + 240.2 + 233.1</w:t>
      </w:r>
    </w:p>
    <w:p w:rsidR="00E26490" w:rsidRDefault="00E26490" w:rsidP="00E26490">
      <w:pPr>
        <w:pStyle w:val="af3"/>
      </w:pPr>
      <w:r>
        <w:t>хр - 1</w:t>
      </w:r>
    </w:p>
    <w:p w:rsidR="00E26490" w:rsidRDefault="00E26490" w:rsidP="00E26490">
      <w:pPr>
        <w:pStyle w:val="a"/>
      </w:pPr>
      <w:r w:rsidRPr="00121EC0">
        <w:rPr>
          <w:b/>
        </w:rPr>
        <w:t xml:space="preserve">Вход </w:t>
      </w:r>
      <w:r>
        <w:t xml:space="preserve">Господень в Иерусалим.--Варшава : Синодальная Типографiя,1933.--8с.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121EC0">
        <w:rPr>
          <w:b/>
        </w:rPr>
        <w:t>Георгиевский, А. И.</w:t>
      </w:r>
      <w:r>
        <w:t xml:space="preserve"> Чинопоследование Божественной Литургии : Краткое литургико-практическое пособие для учащихся Духовных Семинарий и священнослужителей. Лебедев М., свящ. О пении тропарей и кондаков на Литургии / А. И. Георгиевский ; свящ. М. Лебедев.--К. : Изд-во храма прп. Агапита Печерского,2000.--194с. .--ISBN 448553-02 </w:t>
      </w:r>
    </w:p>
    <w:p w:rsidR="00E26490" w:rsidRDefault="00E26490" w:rsidP="00E26490">
      <w:pPr>
        <w:pStyle w:val="af3"/>
      </w:pPr>
      <w:r>
        <w:t>УДК   240.13</w:t>
      </w:r>
    </w:p>
    <w:p w:rsidR="00E26490" w:rsidRDefault="00E26490" w:rsidP="00E26490">
      <w:pPr>
        <w:pStyle w:val="af3"/>
      </w:pPr>
      <w:r>
        <w:t>хр - 3</w:t>
      </w:r>
    </w:p>
    <w:p w:rsidR="00E26490" w:rsidRDefault="00E26490" w:rsidP="00E26490">
      <w:pPr>
        <w:pStyle w:val="a"/>
      </w:pPr>
      <w:r w:rsidRPr="00121EC0">
        <w:rPr>
          <w:b/>
        </w:rPr>
        <w:t>Георгиевский, А. И.</w:t>
      </w:r>
      <w:r>
        <w:t xml:space="preserve"> Чинопоследование Божественной Литургии: Краткое литургико-практическое пособие для учащихся Духовных Семинарий и священнослужителей. Лебедев М. О пении тропарей и кондаков на Литургии / А.И. Георгиевский, свящ., М. Лебедев.--К. : Издательство храма прп. Агрипита Печерского,2000.--194 с. .--ISBN 448553-02 </w:t>
      </w:r>
    </w:p>
    <w:p w:rsidR="00E26490" w:rsidRDefault="00E26490" w:rsidP="00E26490">
      <w:pPr>
        <w:pStyle w:val="af3"/>
      </w:pPr>
      <w:r>
        <w:t>УДК   240.13(075)</w:t>
      </w:r>
    </w:p>
    <w:p w:rsidR="00E26490" w:rsidRDefault="00E26490" w:rsidP="00E26490">
      <w:pPr>
        <w:pStyle w:val="af3"/>
      </w:pPr>
      <w:r>
        <w:t>хр - 1</w:t>
      </w:r>
    </w:p>
    <w:p w:rsidR="00E26490" w:rsidRDefault="00E26490" w:rsidP="00E26490">
      <w:pPr>
        <w:pStyle w:val="a"/>
      </w:pPr>
      <w:r w:rsidRPr="00121EC0">
        <w:rPr>
          <w:b/>
        </w:rPr>
        <w:t>Георгиевский А.И.</w:t>
      </w:r>
      <w:r>
        <w:t xml:space="preserve"> Чинопоследование Божественной Литургии : Краткое литургико-практическое пособие для учащихся Духовных Семинарий и священнослужителей / А.И.Георгиевский.--Киев : Общество любителей православной литературы; Изд-во имени святителя Льва, папы Римского,2002.--168 с. .--ISBN 485-793 10006-10010 хр. RU03 </w:t>
      </w:r>
    </w:p>
    <w:p w:rsidR="00E26490" w:rsidRDefault="00E26490" w:rsidP="00E26490">
      <w:pPr>
        <w:pStyle w:val="af3"/>
      </w:pPr>
      <w:r>
        <w:lastRenderedPageBreak/>
        <w:t>УДК   240(075)</w:t>
      </w:r>
    </w:p>
    <w:p w:rsidR="00E26490" w:rsidRDefault="00E26490" w:rsidP="00E26490">
      <w:pPr>
        <w:pStyle w:val="af3"/>
      </w:pPr>
      <w:r>
        <w:t>хр - 5</w:t>
      </w:r>
    </w:p>
    <w:p w:rsidR="00E26490" w:rsidRDefault="00E26490" w:rsidP="00E26490">
      <w:pPr>
        <w:pStyle w:val="a"/>
      </w:pPr>
      <w:r w:rsidRPr="00121EC0">
        <w:rPr>
          <w:b/>
        </w:rPr>
        <w:t>Георгиевский, А. И.</w:t>
      </w:r>
      <w:r>
        <w:t xml:space="preserve"> Чинопоследование Божественной Литургии : Краткое литургико-практическое пособие для учащихся Духовных Семинарий и священнослужителей / А.И.Георгиевский.--Киев : Общество любителей православной литературы; Изд-во им. свт. Льва, папы Римского,2002.--168 с. .--ISBN 485-793 9894-9903 хр. RU03 </w:t>
      </w:r>
    </w:p>
    <w:p w:rsidR="00E26490" w:rsidRDefault="00E26490" w:rsidP="00E26490">
      <w:pPr>
        <w:pStyle w:val="af3"/>
      </w:pPr>
      <w:r>
        <w:t>УДК   240(075)</w:t>
      </w:r>
    </w:p>
    <w:p w:rsidR="00E26490" w:rsidRDefault="00E26490" w:rsidP="00E26490">
      <w:pPr>
        <w:pStyle w:val="af3"/>
      </w:pPr>
      <w:r>
        <w:t>хр - 10</w:t>
      </w:r>
    </w:p>
    <w:p w:rsidR="00E26490" w:rsidRDefault="00E26490" w:rsidP="00E26490">
      <w:pPr>
        <w:pStyle w:val="a"/>
      </w:pPr>
      <w:r w:rsidRPr="00121EC0">
        <w:rPr>
          <w:b/>
        </w:rPr>
        <w:t>Георгиевский, А. И.</w:t>
      </w:r>
      <w:r>
        <w:t xml:space="preserve"> Чинопоследование Божественной Литургии : Краткое литургико-практическое пособие для учащихся  Духовных Семинарий и священнослужителей / А. И. Георгиевский.--Нижний Новгород : Изд-во Братства св. Александра Невского,1995.--223с. .--ISBN 5-88213-003-4 </w:t>
      </w:r>
    </w:p>
    <w:p w:rsidR="00E26490" w:rsidRDefault="00E26490" w:rsidP="00E26490">
      <w:pPr>
        <w:pStyle w:val="af3"/>
      </w:pPr>
      <w:r>
        <w:t>УДК   240.13(075)</w:t>
      </w:r>
    </w:p>
    <w:p w:rsidR="00E26490" w:rsidRDefault="00E26490" w:rsidP="00E26490">
      <w:pPr>
        <w:pStyle w:val="af3"/>
      </w:pPr>
      <w:r>
        <w:t>хр - 1</w:t>
      </w:r>
    </w:p>
    <w:p w:rsidR="00E26490" w:rsidRDefault="00E26490" w:rsidP="00E26490">
      <w:pPr>
        <w:pStyle w:val="a"/>
      </w:pPr>
      <w:r w:rsidRPr="00043900">
        <w:rPr>
          <w:b/>
        </w:rPr>
        <w:t>Георгий (Вагнер), архиепископ</w:t>
      </w:r>
      <w:r>
        <w:t xml:space="preserve"> Происхождение Литургии Иоанна Златоуста / Архиеп. Георгий (Вагнер) ; пер. с нем. Владимира Кейдана.--Париж : LITURGICA,1995.--169с.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043900">
        <w:rPr>
          <w:b/>
        </w:rPr>
        <w:t>Голубцов, А. П., проф.</w:t>
      </w:r>
      <w:r>
        <w:t xml:space="preserve"> Из чтений по церковной литургике и археологии : Литургика / А. П. Голубцов.--М. : Светлячок; Паломник,1996.--286 с. .--ISBN 5-7373-0093-5 </w:t>
      </w:r>
    </w:p>
    <w:p w:rsidR="00E26490" w:rsidRDefault="00E26490" w:rsidP="00E26490">
      <w:pPr>
        <w:pStyle w:val="af3"/>
      </w:pPr>
      <w:r>
        <w:t>УДК   240(075) + 242</w:t>
      </w:r>
    </w:p>
    <w:p w:rsidR="00E26490" w:rsidRDefault="00E26490" w:rsidP="00E26490">
      <w:pPr>
        <w:pStyle w:val="af3"/>
      </w:pPr>
      <w:r>
        <w:t>хр - 1</w:t>
      </w:r>
    </w:p>
    <w:p w:rsidR="00E26490" w:rsidRDefault="00E26490" w:rsidP="00E26490">
      <w:pPr>
        <w:pStyle w:val="a"/>
      </w:pPr>
      <w:r w:rsidRPr="00043900">
        <w:rPr>
          <w:b/>
        </w:rPr>
        <w:t>Голубцов, А. П., проф.</w:t>
      </w:r>
      <w:r>
        <w:t xml:space="preserve"> Из чтений по церковной литургике и археологии : Литургика / А. П. Голубцов.--М. : Светлячок, Паломник,1996.--286 с. </w:t>
      </w:r>
    </w:p>
    <w:p w:rsidR="00E26490" w:rsidRDefault="00E26490" w:rsidP="00E26490">
      <w:pPr>
        <w:pStyle w:val="af3"/>
      </w:pPr>
      <w:r>
        <w:t>УДК   240(075) + 242</w:t>
      </w:r>
    </w:p>
    <w:p w:rsidR="00E26490" w:rsidRDefault="00E26490" w:rsidP="00E26490">
      <w:pPr>
        <w:pStyle w:val="af3"/>
      </w:pPr>
      <w:r>
        <w:t>хр - 1</w:t>
      </w:r>
    </w:p>
    <w:p w:rsidR="00E26490" w:rsidRDefault="00E26490" w:rsidP="00E26490">
      <w:pPr>
        <w:pStyle w:val="a"/>
      </w:pPr>
      <w:r w:rsidRPr="00043900">
        <w:rPr>
          <w:b/>
        </w:rPr>
        <w:t xml:space="preserve">Двенадцать </w:t>
      </w:r>
      <w:r>
        <w:t xml:space="preserve">Евангелий Свяытх страстей Господа и Бога и Спаса нашего  Иисуса Христа : Двенадцать Евангелий Свяытх страстей Господа и Бога и Спаса нашего  Иисуса Христа, чтомых во Святый и Великий Пяток на утрени.--Сидней : Русское Православное Изд-во, Сидней,1990.--48с.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43900">
        <w:rPr>
          <w:b/>
        </w:rPr>
        <w:t>Дебольский, Григорий, протоиерей</w:t>
      </w:r>
      <w:r>
        <w:t xml:space="preserve"> Дни богослужения Православной кафолической восточной Церкви / Г.Дебольский.--Мн. : ООО "Харвест",2002.--847 с. .--ISBN 985-13-0784-Х 8677 хр. RU01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043900">
        <w:rPr>
          <w:b/>
        </w:rPr>
        <w:t>Дебольский, Г. С., прот.</w:t>
      </w:r>
      <w:r>
        <w:t xml:space="preserve"> Православная церковь в ее таинствах, богослужении, обрядах и требах / Прот. Г.С. Дебольский.--К. : Общество Любителей Православной Литературы. Изд-во им. свт. Льва, папы Римского,2008.--527, 8с.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043900">
        <w:rPr>
          <w:b/>
        </w:rPr>
        <w:t>Дебольский, Г. С., прот.</w:t>
      </w:r>
      <w:r>
        <w:t xml:space="preserve"> Православная церковь в ее таинствах богослужении, обрядах и требах / Прот. Г. С. Дебольский.--М. : "Отчий дом",1993.--531, VIIс. .--ISBN 5-86809-104-3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C42C63">
        <w:rPr>
          <w:b/>
        </w:rPr>
        <w:lastRenderedPageBreak/>
        <w:t xml:space="preserve">День </w:t>
      </w:r>
      <w:r>
        <w:t xml:space="preserve">Святой Пятидесятницы : Неделя 8-я по Пасхе 27 мая в 2007 г. 15 июня в 2008 г. / Подбор текстов, ст. и коммент. Ю. Рубана.--СПб. : Храм иконы Божией Матери "Всех скорбящих Радость" на Шпалерной улице,2007.--11с. </w:t>
      </w:r>
    </w:p>
    <w:p w:rsidR="00E26490" w:rsidRDefault="00E26490" w:rsidP="00E26490">
      <w:pPr>
        <w:pStyle w:val="af3"/>
      </w:pPr>
      <w:r>
        <w:t>УДК   240.14</w:t>
      </w:r>
    </w:p>
    <w:p w:rsidR="00E26490" w:rsidRDefault="00E26490" w:rsidP="00E26490">
      <w:pPr>
        <w:pStyle w:val="af3"/>
      </w:pPr>
      <w:r>
        <w:t>хр - 3</w:t>
      </w:r>
    </w:p>
    <w:p w:rsidR="00E26490" w:rsidRDefault="00E26490" w:rsidP="00E26490">
      <w:pPr>
        <w:pStyle w:val="a"/>
      </w:pPr>
      <w:r w:rsidRPr="00C42C63">
        <w:rPr>
          <w:b/>
        </w:rPr>
        <w:t>Дмитриевский, А.А.</w:t>
      </w:r>
      <w:r>
        <w:t xml:space="preserve"> Великая пятница в Святогорском храме в Иерусалиме / А.А.  Дмитриевский.--СПб. : Типография В.Ф.Киршбаума,1908.--23с.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C42C63">
        <w:rPr>
          <w:b/>
        </w:rPr>
        <w:t xml:space="preserve">Евангелиа </w:t>
      </w:r>
      <w:r>
        <w:t xml:space="preserve">чтомая во святый и великий четверток на литургии, на умовении, и по умовении  ног: и во святый великий пяток на утрени 12, святых страстей Господа Бога и Спаса нашего Иисуса Христа, и на вечерни в тойже святый великий пяток.--Б.м. : Б.и.,Б.г.--88с.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42C63">
        <w:rPr>
          <w:b/>
        </w:rPr>
        <w:t>Евангелие</w:t>
      </w:r>
      <w:r>
        <w:t xml:space="preserve">.--376с.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42C63">
        <w:rPr>
          <w:b/>
        </w:rPr>
        <w:t>Емельяненко, Георгий</w:t>
      </w:r>
      <w:r>
        <w:t xml:space="preserve"> Услышьте славяне все слово / Г. Емельяненко.--СПб. : Изд-во С. Л. Яковлевой,1998.--120с. .--ISBN 5-900502-27-9 </w:t>
      </w:r>
    </w:p>
    <w:p w:rsidR="00E26490" w:rsidRDefault="00E26490" w:rsidP="00E26490">
      <w:pPr>
        <w:pStyle w:val="af3"/>
      </w:pPr>
      <w:r>
        <w:t>УДК   240.17 + 235.4</w:t>
      </w:r>
    </w:p>
    <w:p w:rsidR="00E26490" w:rsidRDefault="00E26490" w:rsidP="00E26490">
      <w:pPr>
        <w:pStyle w:val="af3"/>
      </w:pPr>
      <w:r>
        <w:t>хр - 2</w:t>
      </w:r>
    </w:p>
    <w:p w:rsidR="00E26490" w:rsidRDefault="00E26490" w:rsidP="00E26490">
      <w:pPr>
        <w:pStyle w:val="a"/>
      </w:pPr>
      <w:r w:rsidRPr="00C42C63">
        <w:rPr>
          <w:b/>
        </w:rPr>
        <w:t xml:space="preserve">Женский </w:t>
      </w:r>
      <w:r>
        <w:t xml:space="preserve">православный календарь на 2004 год / По благословению епископа Тираспольского и Дубоссарского Юстиниана.--М. : Благо,2003.--383 с. .--ISBN 5-94792-013-1 10248 хр. RU03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C42C63">
        <w:rPr>
          <w:b/>
        </w:rPr>
        <w:t>Жуков, Илия, игумен</w:t>
      </w:r>
      <w:r>
        <w:t xml:space="preserve"> Пасха и пасхалия : Время и календарь в православном сознании / Игумен Илия (Жуков).--СПб. : Свято-Покровская монашеская община,2000.--140, [2]с. .--ISBN 5-93425-003-5 </w:t>
      </w:r>
    </w:p>
    <w:p w:rsidR="00E26490" w:rsidRDefault="00E26490" w:rsidP="00E26490">
      <w:pPr>
        <w:pStyle w:val="af3"/>
      </w:pPr>
      <w:r>
        <w:t>УДК   240.16</w:t>
      </w:r>
    </w:p>
    <w:p w:rsidR="00E26490" w:rsidRDefault="00E26490" w:rsidP="00E26490">
      <w:pPr>
        <w:pStyle w:val="af3"/>
      </w:pPr>
      <w:r>
        <w:t>хр - 1</w:t>
      </w:r>
    </w:p>
    <w:p w:rsidR="00E26490" w:rsidRDefault="00E26490" w:rsidP="00E26490">
      <w:pPr>
        <w:pStyle w:val="a"/>
      </w:pPr>
      <w:r w:rsidRPr="007C62BD">
        <w:rPr>
          <w:b/>
        </w:rPr>
        <w:t>Жураковский, Анатолий</w:t>
      </w:r>
      <w:r>
        <w:t xml:space="preserve"> Литургический канон теперь и прежде : К вопросу о церковной реформе / А.Жураковский.--М. : Братство во имя новомучеников и исповедников российских,2005.--63с. .--ISBN 5-94439-125-1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7C62BD">
        <w:rPr>
          <w:b/>
        </w:rPr>
        <w:t>Жураковский, Анатолий</w:t>
      </w:r>
      <w:r>
        <w:t xml:space="preserve"> Литургический канон теперь и прежде : К вопросу о церковной реформе / А.Жураковский.--М. : Братство во имя новомучеников и исповедников российских,2006.--63с. .--ISBN 5-94439-125-1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7C62BD">
        <w:rPr>
          <w:b/>
        </w:rPr>
        <w:t xml:space="preserve">За советом </w:t>
      </w:r>
      <w:r>
        <w:t xml:space="preserve">к батюшке : Православный календарь 2011 с ответами на вопросы о церковной жизни / Сост. "Оранта".--Казань : Оранта,2010.--432с.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7C62BD">
        <w:rPr>
          <w:b/>
        </w:rPr>
        <w:t>Зандер, Валентина</w:t>
      </w:r>
      <w:r>
        <w:t xml:space="preserve"> Христос - Новая Пасха : Богослужения Страстной седмицы и Пасхи / В. Зандер.--Вильнюс : Свято-Духов монастырь,1991.--31с. </w:t>
      </w:r>
    </w:p>
    <w:p w:rsidR="00E26490" w:rsidRDefault="00E26490" w:rsidP="00E26490">
      <w:pPr>
        <w:pStyle w:val="af3"/>
      </w:pPr>
      <w:r>
        <w:lastRenderedPageBreak/>
        <w:t>УДК   240.14</w:t>
      </w:r>
    </w:p>
    <w:p w:rsidR="00E26490" w:rsidRDefault="00E26490" w:rsidP="00E26490">
      <w:pPr>
        <w:pStyle w:val="af3"/>
      </w:pPr>
      <w:r>
        <w:t>хр - 1</w:t>
      </w:r>
    </w:p>
    <w:p w:rsidR="00E26490" w:rsidRDefault="00E26490" w:rsidP="00E26490">
      <w:pPr>
        <w:pStyle w:val="a"/>
      </w:pPr>
      <w:r w:rsidRPr="007C62BD">
        <w:rPr>
          <w:b/>
        </w:rPr>
        <w:t>Зандер, Валентина</w:t>
      </w:r>
      <w:r>
        <w:t xml:space="preserve"> Христос - Новая Пасха : Богослужения Страстной седмицы и Пасхи / В. Зандер.--Брюссель : Жизнь с Богом,1988.--38с. </w:t>
      </w:r>
    </w:p>
    <w:p w:rsidR="00E26490" w:rsidRDefault="00E26490" w:rsidP="00E26490">
      <w:pPr>
        <w:pStyle w:val="af3"/>
      </w:pPr>
      <w:r>
        <w:t>УДК   240.14</w:t>
      </w:r>
    </w:p>
    <w:p w:rsidR="00E26490" w:rsidRDefault="00E26490" w:rsidP="00E26490">
      <w:pPr>
        <w:pStyle w:val="af3"/>
      </w:pPr>
      <w:r>
        <w:t>хр - 3</w:t>
      </w:r>
    </w:p>
    <w:p w:rsidR="00E26490" w:rsidRDefault="00E26490" w:rsidP="00E26490">
      <w:pPr>
        <w:pStyle w:val="a"/>
      </w:pPr>
      <w:r w:rsidRPr="007C62BD">
        <w:rPr>
          <w:b/>
        </w:rPr>
        <w:t>Зелинский, А. Н.</w:t>
      </w:r>
      <w:r>
        <w:t xml:space="preserve"> Конструктивные принципы древнерусского календаря / А. Н. Зелинский.--М. : Подворье Русского на Афоне Св.-Пантелеимонова монастыря,1996.--77с. </w:t>
      </w:r>
    </w:p>
    <w:p w:rsidR="00E26490" w:rsidRDefault="00E26490" w:rsidP="00E26490">
      <w:pPr>
        <w:pStyle w:val="af3"/>
      </w:pPr>
      <w:r>
        <w:t>УДК   240.16</w:t>
      </w:r>
    </w:p>
    <w:p w:rsidR="00E26490" w:rsidRDefault="00E26490" w:rsidP="00E26490">
      <w:pPr>
        <w:pStyle w:val="af3"/>
      </w:pPr>
      <w:r>
        <w:t>хр - 1</w:t>
      </w:r>
    </w:p>
    <w:p w:rsidR="00E26490" w:rsidRDefault="00E26490" w:rsidP="00E26490">
      <w:pPr>
        <w:pStyle w:val="a"/>
      </w:pPr>
      <w:r w:rsidRPr="007C62BD">
        <w:rPr>
          <w:b/>
        </w:rPr>
        <w:t>Игнатия (Пузик), монахиня</w:t>
      </w:r>
      <w:r>
        <w:t xml:space="preserve"> Церковные песнотворцы / Монахиня Игнатия (Пузик) ; Сост., подгот. текста  А. Л. Беглова.--М. : Подворье Свято-Троицкой Сергиевой Лавры,2005.--463 .--ISBN 5-7789-0168-2 </w:t>
      </w:r>
    </w:p>
    <w:p w:rsidR="00E26490" w:rsidRDefault="00E26490" w:rsidP="00E26490">
      <w:pPr>
        <w:pStyle w:val="af3"/>
      </w:pPr>
      <w:r>
        <w:t>УДК   240.15 + 210.22 + 210.25</w:t>
      </w:r>
    </w:p>
    <w:p w:rsidR="00E26490" w:rsidRDefault="00E26490" w:rsidP="00E26490">
      <w:pPr>
        <w:pStyle w:val="af3"/>
      </w:pPr>
      <w:r>
        <w:t>хр - 1</w:t>
      </w:r>
    </w:p>
    <w:p w:rsidR="00E26490" w:rsidRDefault="00E26490" w:rsidP="00E26490">
      <w:pPr>
        <w:pStyle w:val="a"/>
      </w:pPr>
      <w:r w:rsidRPr="007F14A3">
        <w:rPr>
          <w:b/>
        </w:rPr>
        <w:t xml:space="preserve">Иерейский </w:t>
      </w:r>
      <w:r>
        <w:t xml:space="preserve">молитвослов / По благословению митрополита Филарета.--Мн. : Харвест,2004.--1000с. .--ISBN 985-6503-72-8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F14A3">
        <w:rPr>
          <w:b/>
        </w:rPr>
        <w:t>Иерофей (Влахос), Митрополит Навпакта и Святого Власия</w:t>
      </w:r>
      <w:r>
        <w:t xml:space="preserve"> Господские праздники / Иерофей (Влахос); Пер. с новогреч. Д.Гоцкалюка.--Симферополь : "Таврiя",2002.--456с. .--ISBN 966-572-209-3 </w:t>
      </w:r>
    </w:p>
    <w:p w:rsidR="00E26490" w:rsidRDefault="00E26490" w:rsidP="00E26490">
      <w:pPr>
        <w:pStyle w:val="af3"/>
      </w:pPr>
      <w:r>
        <w:t>УДК   240.14 + 232.51</w:t>
      </w:r>
    </w:p>
    <w:p w:rsidR="00E26490" w:rsidRDefault="00E26490" w:rsidP="00E26490">
      <w:pPr>
        <w:pStyle w:val="af3"/>
      </w:pPr>
      <w:r>
        <w:t>хр - 1</w:t>
      </w:r>
    </w:p>
    <w:p w:rsidR="00E26490" w:rsidRDefault="00E26490" w:rsidP="00E26490">
      <w:pPr>
        <w:pStyle w:val="a"/>
      </w:pPr>
      <w:r w:rsidRPr="007F14A3">
        <w:rPr>
          <w:b/>
        </w:rPr>
        <w:t>Ильин, В.Н</w:t>
      </w:r>
      <w:r>
        <w:t xml:space="preserve"> Запечатанный гроб. Пасха нетления : Объяснение служб Страстной недели и Пасхи / В.Н. Ильин.--Париж : Паломник.--125с. </w:t>
      </w:r>
    </w:p>
    <w:p w:rsidR="00E26490" w:rsidRDefault="00E26490" w:rsidP="00E26490">
      <w:pPr>
        <w:pStyle w:val="af3"/>
      </w:pPr>
      <w:r>
        <w:t>УДК   240.12 + 240.13</w:t>
      </w:r>
    </w:p>
    <w:p w:rsidR="00E26490" w:rsidRDefault="00E26490" w:rsidP="00E26490">
      <w:pPr>
        <w:pStyle w:val="af3"/>
      </w:pPr>
      <w:r>
        <w:t>хр - 1</w:t>
      </w:r>
    </w:p>
    <w:p w:rsidR="00E26490" w:rsidRDefault="00E26490" w:rsidP="00E26490">
      <w:pPr>
        <w:pStyle w:val="a"/>
      </w:pPr>
      <w:r w:rsidRPr="007F14A3">
        <w:rPr>
          <w:b/>
        </w:rPr>
        <w:t>Иннокентий (Беляев), архим.</w:t>
      </w:r>
      <w:r>
        <w:t xml:space="preserve"> Пострижение в монашество : Опыт историко-литургического исследования обрядов и чинопоследований пострижения в монашество в Греческой и Русской церквах до XVII века включительно / Архим. Иннокентий (Беляев).--М. : Изд-во Московского Подворья Свято-Троицкой Сергиевой Лавры,2012.--381с. .--ISBN 978-5-7789-0254-1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7F14A3">
        <w:rPr>
          <w:b/>
        </w:rPr>
        <w:t>Иоанн (Маслов), архим.</w:t>
      </w:r>
      <w:r>
        <w:t xml:space="preserve"> Пособие к конспекту по литургике для 3-го класса / Архим. Иоанн (Маслов).--Загорск : Б.и.,1982.--226с. </w:t>
      </w:r>
    </w:p>
    <w:p w:rsidR="00E26490" w:rsidRDefault="00E26490" w:rsidP="00E26490">
      <w:pPr>
        <w:pStyle w:val="af3"/>
      </w:pPr>
      <w:r>
        <w:t>УДК   240(075) + 240.13</w:t>
      </w:r>
    </w:p>
    <w:p w:rsidR="00E26490" w:rsidRDefault="00E26490" w:rsidP="00E26490">
      <w:pPr>
        <w:pStyle w:val="af3"/>
      </w:pPr>
      <w:r>
        <w:t>хр - 1</w:t>
      </w:r>
    </w:p>
    <w:p w:rsidR="00E26490" w:rsidRDefault="00E26490" w:rsidP="00E26490">
      <w:pPr>
        <w:pStyle w:val="a"/>
      </w:pPr>
      <w:r w:rsidRPr="007F14A3">
        <w:rPr>
          <w:b/>
        </w:rPr>
        <w:t>Ионафан (Елецких), архиеп.</w:t>
      </w:r>
      <w:r>
        <w:t xml:space="preserve"> Толковый путеводитель по Божественной Литургии святителя Василия Великого : Молитвословия, краткий комментарий, историко-богословские статьи на русском языке / Архиеп. Ионафан (Елецких).--Херсон : Издательство ХДУ,2003.--116с.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7F14A3">
        <w:rPr>
          <w:b/>
        </w:rPr>
        <w:t>Ионафан (Елецких), архиеп. Тульчинский и Брацлавский</w:t>
      </w:r>
      <w:r>
        <w:t xml:space="preserve"> Толковый путеводитель по Божественной литургии / Архиеп. Тульчинский и Брацлавский Ионафан (Елецких).--М. ; К. : Центр православной книги,2008.--230, [2]с. .--ISBN 978-966-96814-2-3 </w:t>
      </w:r>
    </w:p>
    <w:p w:rsidR="00E26490" w:rsidRDefault="00E26490" w:rsidP="00E26490">
      <w:pPr>
        <w:pStyle w:val="af3"/>
      </w:pPr>
      <w:r>
        <w:lastRenderedPageBreak/>
        <w:t>УДК   240.2</w:t>
      </w:r>
    </w:p>
    <w:p w:rsidR="00E26490" w:rsidRDefault="00E26490" w:rsidP="00E26490">
      <w:pPr>
        <w:pStyle w:val="af3"/>
      </w:pPr>
      <w:r>
        <w:t>хр - 1</w:t>
      </w:r>
    </w:p>
    <w:p w:rsidR="00E26490" w:rsidRDefault="00E26490" w:rsidP="00E26490">
      <w:pPr>
        <w:pStyle w:val="a"/>
      </w:pPr>
      <w:r w:rsidRPr="00533A2F">
        <w:rPr>
          <w:b/>
        </w:rPr>
        <w:t>Ирмологий</w:t>
      </w:r>
      <w:r>
        <w:t xml:space="preserve"> : Богородичны всего лета / По благословению Святейшего Патриарха Московского и всея Руси Алексия II.--М. : Изд-во Московской Патриархии,1997.--220 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33A2F">
        <w:rPr>
          <w:b/>
        </w:rPr>
        <w:t>Ирмологий</w:t>
      </w:r>
      <w:r>
        <w:t xml:space="preserve"> : Нотное приложение / По благословению Святейшего Патриарха Московского и всея Руси Пимена.--М. : Изд-во Московской Патриархии,1982.--213с. </w:t>
      </w:r>
    </w:p>
    <w:p w:rsidR="00E26490" w:rsidRDefault="00E26490" w:rsidP="00E26490">
      <w:pPr>
        <w:pStyle w:val="af3"/>
      </w:pPr>
      <w:r>
        <w:t>УДК   240.3 + 242.2</w:t>
      </w:r>
    </w:p>
    <w:p w:rsidR="00E26490" w:rsidRDefault="00E26490" w:rsidP="00E26490">
      <w:pPr>
        <w:pStyle w:val="af3"/>
      </w:pPr>
      <w:r>
        <w:t>хр - 1</w:t>
      </w:r>
    </w:p>
    <w:p w:rsidR="00E26490" w:rsidRDefault="00E26490" w:rsidP="00E26490">
      <w:pPr>
        <w:pStyle w:val="a"/>
      </w:pPr>
      <w:r w:rsidRPr="00533A2F">
        <w:rPr>
          <w:b/>
        </w:rPr>
        <w:t>Ирмологий</w:t>
      </w:r>
      <w:r>
        <w:t xml:space="preserve"> : Обдержай вся ирмосы осмогласника, Владычних же и Богоматере праздников, и всего лета / По благословению Святейшего Патриарха Московского и всея Руси Алексия II.--М. : Свято-Троицкая Сергиева Лавра,1995.--239 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33A2F">
        <w:rPr>
          <w:b/>
        </w:rPr>
        <w:t>Ирмологий</w:t>
      </w:r>
      <w:r>
        <w:t xml:space="preserve"> : Нотное приложение.--М. : Изд-во Московской Патриархии,1983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33A2F">
        <w:rPr>
          <w:b/>
        </w:rPr>
        <w:t xml:space="preserve">Историческое, </w:t>
      </w:r>
      <w:r>
        <w:t xml:space="preserve">догматическое и таинственное изъяснение на Божественную Литургию : Основано на Священном Писании, правилах Вселенских и Поместных Соборов, и на писании св.отцов Церкви / Сост.И.Дмитриевский : Свято-Троице-Серафимо-Дивеевский женский монастырь,1997.--355с.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533A2F">
        <w:rPr>
          <w:b/>
        </w:rPr>
        <w:t xml:space="preserve">Историческое, </w:t>
      </w:r>
      <w:r>
        <w:t xml:space="preserve">догматическое и таинственное изъяснение Божественной Литургии : Основано на Священном Писании, правилах Вселенских и Поместных Соборов, и на писании св.отцов Церкви / Сост.И.Дмитриевский.--М. : Издательский отдел Московского Патриархата,1993.--427с.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533A2F">
        <w:rPr>
          <w:b/>
        </w:rPr>
        <w:t xml:space="preserve">Историческое, </w:t>
      </w:r>
      <w:r>
        <w:t xml:space="preserve">догматическое и таинственное изъяснение на Литургию : Собранное из Священного Писания, правил и деяний Вселенских и Поместных Соборов, из писаний древних святых отцов и других достоверных повествователей, со внесением их свидетельств точными словами / Сост. Иван Дмитриевский.--453с.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976051">
        <w:rPr>
          <w:b/>
        </w:rPr>
        <w:t xml:space="preserve">Историческое, </w:t>
      </w:r>
      <w:r>
        <w:t xml:space="preserve">догматическое и таинственное изъяснение на Божественную Литургию : Основано на Священном Писании, правилах Вселенских и Поместных Соборов, и на писании св.отцов Церкви / Сост.И.Дмитриевский : Свято-Троице-Серафимо-Дивеевский женский монастырь,1997.--355с. </w:t>
      </w:r>
    </w:p>
    <w:p w:rsidR="00E26490" w:rsidRDefault="00E26490" w:rsidP="00E26490">
      <w:pPr>
        <w:pStyle w:val="af3"/>
      </w:pPr>
      <w:r>
        <w:t>УДК   240(075)</w:t>
      </w:r>
    </w:p>
    <w:p w:rsidR="00E26490" w:rsidRDefault="00E26490" w:rsidP="00E26490">
      <w:pPr>
        <w:pStyle w:val="af3"/>
      </w:pPr>
      <w:r>
        <w:t>хр - 3</w:t>
      </w:r>
    </w:p>
    <w:p w:rsidR="00E26490" w:rsidRDefault="00E26490" w:rsidP="00E26490">
      <w:pPr>
        <w:pStyle w:val="a"/>
      </w:pPr>
      <w:r w:rsidRPr="00976051">
        <w:rPr>
          <w:b/>
        </w:rPr>
        <w:t xml:space="preserve">Исцели </w:t>
      </w:r>
      <w:r>
        <w:t xml:space="preserve">мя, Боже : Акафисты и каноны для болящих / Отв. за вып. Игорь Новиков.--Мн. : Братство в честь святого Архистратига Михаила,2015.--141с. .--ISBN 978-985-7102-41-9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76051">
        <w:rPr>
          <w:b/>
        </w:rPr>
        <w:lastRenderedPageBreak/>
        <w:t>Кавасила, Николай, архиепископ Фессалоникийский</w:t>
      </w:r>
      <w:r>
        <w:t xml:space="preserve"> Изъяснение Божественной Литургии / Архиеп. Н. Кавасила.--М. : Храм во имя Преображения Господня в Тушино,1997.--56с. </w:t>
      </w:r>
    </w:p>
    <w:p w:rsidR="00E26490" w:rsidRDefault="00E26490" w:rsidP="00E26490">
      <w:pPr>
        <w:pStyle w:val="af3"/>
      </w:pPr>
      <w:r>
        <w:t>УДК   240.2</w:t>
      </w:r>
    </w:p>
    <w:p w:rsidR="00E26490" w:rsidRDefault="00E26490" w:rsidP="00E26490">
      <w:pPr>
        <w:pStyle w:val="af3"/>
      </w:pPr>
      <w:r>
        <w:t>хр - 2</w:t>
      </w:r>
    </w:p>
    <w:p w:rsidR="00E26490" w:rsidRDefault="00E26490" w:rsidP="00E26490">
      <w:pPr>
        <w:pStyle w:val="a"/>
      </w:pPr>
      <w:r w:rsidRPr="00976051">
        <w:rPr>
          <w:b/>
        </w:rPr>
        <w:t xml:space="preserve">Казанская </w:t>
      </w:r>
      <w:r>
        <w:t xml:space="preserve">икона Божией Матери : Акафист, каноны, молитва. Повествование о святой иконе.--Клин : "Христианская жизнь",2001.--127 с. 10833 хр. RU05 </w:t>
      </w:r>
    </w:p>
    <w:p w:rsidR="00E26490" w:rsidRDefault="00E26490" w:rsidP="00E26490">
      <w:pPr>
        <w:pStyle w:val="af3"/>
      </w:pPr>
      <w:r>
        <w:t>УДК   240.3 + 211.7</w:t>
      </w:r>
    </w:p>
    <w:p w:rsidR="00E26490" w:rsidRDefault="00E26490" w:rsidP="00E26490">
      <w:pPr>
        <w:pStyle w:val="af3"/>
      </w:pPr>
      <w:r>
        <w:t>хр - 1</w:t>
      </w:r>
    </w:p>
    <w:p w:rsidR="00E26490" w:rsidRDefault="00E26490" w:rsidP="00E26490">
      <w:pPr>
        <w:pStyle w:val="a"/>
      </w:pPr>
      <w:r w:rsidRPr="00976051">
        <w:rPr>
          <w:b/>
        </w:rPr>
        <w:t xml:space="preserve">Календарный </w:t>
      </w:r>
      <w:r>
        <w:t xml:space="preserve">вопрос : Сборник статей / Ред-сост. А. Чхартишвили.--М. : Изд-во Сретенского монастыря,2000.--345, [1] с. .--ISBN 5-7533-0129-0 </w:t>
      </w:r>
    </w:p>
    <w:p w:rsidR="00E26490" w:rsidRDefault="00E26490" w:rsidP="00E26490">
      <w:pPr>
        <w:pStyle w:val="af3"/>
      </w:pPr>
      <w:r>
        <w:t>УДК   240.16(08)</w:t>
      </w:r>
    </w:p>
    <w:p w:rsidR="00E26490" w:rsidRDefault="00E26490" w:rsidP="00E26490">
      <w:pPr>
        <w:pStyle w:val="af3"/>
      </w:pPr>
      <w:r>
        <w:t>хр - 1</w:t>
      </w:r>
    </w:p>
    <w:p w:rsidR="00E26490" w:rsidRDefault="00E26490" w:rsidP="00E26490">
      <w:pPr>
        <w:pStyle w:val="a"/>
      </w:pPr>
      <w:r w:rsidRPr="00976051">
        <w:rPr>
          <w:b/>
        </w:rPr>
        <w:t xml:space="preserve">Канон </w:t>
      </w:r>
      <w:r>
        <w:t xml:space="preserve">великий, творение святого отца нашего Андрея Критского Иерусалимского / Св. Андрей Критский Иерусалимский.--К. : Типография Киево-Печерской Лавры,Б.г.--41с.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76051">
        <w:rPr>
          <w:b/>
        </w:rPr>
        <w:t xml:space="preserve">Канон </w:t>
      </w:r>
      <w:r>
        <w:t xml:space="preserve">великий, творение святого  Андрея Критского : Славянский текст с русским переводом, приложением библейских повествований / Св. Андрей Критский Иерусалимский ; сост. и пер. Н. Кедрова.--СПб. : Сатисъ,1994.--143с.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8012C">
        <w:rPr>
          <w:b/>
        </w:rPr>
        <w:t xml:space="preserve">Канон </w:t>
      </w:r>
      <w:r>
        <w:t xml:space="preserve">Великий святителя Андрея Критского в его древнейшем подлиннике / Исследование, поэтический перевод и комментарии прот. Виталия Головатенко.--М. : Эксмо,2022.--485с. .--ISBN 978-5-04-122713-5 </w:t>
      </w:r>
    </w:p>
    <w:p w:rsidR="00E26490" w:rsidRDefault="00E26490" w:rsidP="00E26490">
      <w:pPr>
        <w:pStyle w:val="af3"/>
      </w:pPr>
      <w:r>
        <w:t>УДК   240.15</w:t>
      </w:r>
    </w:p>
    <w:p w:rsidR="00E26490" w:rsidRDefault="00E26490" w:rsidP="00E26490">
      <w:pPr>
        <w:pStyle w:val="af3"/>
      </w:pPr>
      <w:r>
        <w:t>хр - 1</w:t>
      </w:r>
    </w:p>
    <w:p w:rsidR="00E26490" w:rsidRDefault="00E26490" w:rsidP="00E26490">
      <w:pPr>
        <w:pStyle w:val="a"/>
      </w:pPr>
      <w:r w:rsidRPr="0018012C">
        <w:rPr>
          <w:b/>
        </w:rPr>
        <w:t xml:space="preserve">Канон </w:t>
      </w:r>
      <w:r>
        <w:t xml:space="preserve">за болящего : С приложением молитв об исцелении болящих / Техн. ред. Е.А. Ефанова.--Мн. : Белорусский Экзархат Московского Патриархата,2014.--29с. .--ISBN 978-985-511-954-9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8012C">
        <w:rPr>
          <w:b/>
        </w:rPr>
        <w:t xml:space="preserve">Канон </w:t>
      </w:r>
      <w:r>
        <w:t xml:space="preserve">за болящего : С приложением молитв об исцелении болящих / Техн. ред. Е.А. Ефанова.--Мн. : Белорусский Экзархат Московского Патриархата,2014.--29с. .--ISBN 978-985-511-954-9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8012C">
        <w:rPr>
          <w:b/>
        </w:rPr>
        <w:t xml:space="preserve">Канон </w:t>
      </w:r>
      <w:r>
        <w:t xml:space="preserve">за болящего : С приложением молитв об исцелении болящих / Техн. ред. Е.А. Ефанова.--Мн. : Белорусский Экзархат Московского Патриархата,2014.--29с. .--ISBN 978-985-511-668-5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8012C">
        <w:rPr>
          <w:b/>
        </w:rPr>
        <w:t xml:space="preserve">Канон </w:t>
      </w:r>
      <w:r>
        <w:t xml:space="preserve">о усопшем едином : С чином Литии, совершаемой мирянином дома и на кладбище / Отв. за вып. В.В. Галуц.--Мн. : БПЦ,2013.--29с. .--ISBN 978-985-7181-23-0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8012C">
        <w:rPr>
          <w:b/>
        </w:rPr>
        <w:lastRenderedPageBreak/>
        <w:t xml:space="preserve">Канон </w:t>
      </w:r>
      <w:r>
        <w:t xml:space="preserve">святому мученику Уару / Отв. за вып. А. Вейник.--Мн. : Братство в честь святого архистратига Михаила,2016.--31с. .--ISBN 978-985-7102-51-8*978-985-6914-68-6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18012C">
        <w:rPr>
          <w:b/>
        </w:rPr>
        <w:t xml:space="preserve">Канон </w:t>
      </w:r>
      <w:r>
        <w:t xml:space="preserve">священномученику Киприану и мученице Иустине : С приложением жития и избранных псалмов: 45, 67 и 90 / Отв. за вып. А. Вейник.--Мн. : Братство в честь святого архистратига Михаила,2016.--31с. .--ISBN 978-985-7102-51-8*978-985-6914-68-6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728BE">
        <w:rPr>
          <w:b/>
        </w:rPr>
        <w:t>Канонник</w:t>
      </w:r>
      <w:r>
        <w:t xml:space="preserve"> / По благословению Святейшего Патриарха Московского и всея Руси Алексия II.--М. : Издание Свято-Успенского Псково-Печерского монастыря,1995.--387с.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728BE">
        <w:rPr>
          <w:b/>
        </w:rPr>
        <w:t xml:space="preserve">Канонник </w:t>
      </w:r>
      <w:r>
        <w:t xml:space="preserve">или полный молитвослов.--СПб. : Домострой,2001.--553 с. .--ISBN 5-7373-0179-6 8697 хр. RU01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728BE">
        <w:rPr>
          <w:b/>
        </w:rPr>
        <w:t xml:space="preserve">Канонник, </w:t>
      </w:r>
      <w:r>
        <w:t xml:space="preserve">или Полный молитвослов / По благословению Святейшего Патриарха Московского и всея Руси.--М. : Издат. отдел Московского Патриархата,1994.--589, [2] с. .--ISBN 5-86809-078-0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728BE">
        <w:rPr>
          <w:b/>
        </w:rPr>
        <w:t xml:space="preserve">Каноны </w:t>
      </w:r>
      <w:r>
        <w:t xml:space="preserve">Богородицы : С Малым Повечерием : Изд. Свято-Успенского Псково-Печерского монастыря при участии тов-ва  "Светлячок",1992.--54с.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728BE">
        <w:rPr>
          <w:b/>
        </w:rPr>
        <w:t xml:space="preserve">Каноны </w:t>
      </w:r>
      <w:r>
        <w:t xml:space="preserve">в неделю пятидесятную : Творение преподобных и богоносных отцов наших Козмы епископа Маюмского и Иоанна Дамаскина, инока и презвитера Лавры Саввы Освященного. Церковно-славянский текст с переводом и комментарием священноинока Симеона.--М. : Балашиха,2004.--59с. </w:t>
      </w:r>
    </w:p>
    <w:p w:rsidR="00E26490" w:rsidRDefault="00E26490" w:rsidP="00E26490">
      <w:pPr>
        <w:pStyle w:val="af3"/>
      </w:pPr>
      <w:r>
        <w:t>УДК   240.3 + 225.51</w:t>
      </w:r>
    </w:p>
    <w:p w:rsidR="00E26490" w:rsidRDefault="00E26490" w:rsidP="00E26490">
      <w:pPr>
        <w:pStyle w:val="af3"/>
      </w:pPr>
      <w:r>
        <w:t>хр - 1</w:t>
      </w:r>
    </w:p>
    <w:p w:rsidR="00E26490" w:rsidRDefault="00E26490" w:rsidP="00E26490">
      <w:pPr>
        <w:pStyle w:val="a"/>
      </w:pPr>
      <w:r w:rsidRPr="00F728BE">
        <w:rPr>
          <w:b/>
        </w:rPr>
        <w:t xml:space="preserve">Каноны </w:t>
      </w:r>
      <w:r>
        <w:t xml:space="preserve">празднику Успения Пресвятой владычицы нашей Богородици и Приснодевы Марии : Творение преподобных и богоносных отцов наших Козмы епископа маюмского и Иоанна Дамаскина, инока и презвитера Ллвры Саввы Освященного. Церковно-славянский текст с переводом и комментарием священноинока Симеона.--М. : Балашиха,2006.--79с. </w:t>
      </w:r>
    </w:p>
    <w:p w:rsidR="00E26490" w:rsidRDefault="00E26490" w:rsidP="00E26490">
      <w:pPr>
        <w:pStyle w:val="af3"/>
      </w:pPr>
      <w:r>
        <w:t>УДК   240.3 + 225.51</w:t>
      </w:r>
    </w:p>
    <w:p w:rsidR="00E26490" w:rsidRDefault="00E26490" w:rsidP="00E26490">
      <w:pPr>
        <w:pStyle w:val="af3"/>
      </w:pPr>
      <w:r>
        <w:t>хр - 1</w:t>
      </w:r>
    </w:p>
    <w:p w:rsidR="00E26490" w:rsidRDefault="00E26490" w:rsidP="00E26490">
      <w:pPr>
        <w:pStyle w:val="a"/>
      </w:pPr>
      <w:r w:rsidRPr="00F728BE">
        <w:rPr>
          <w:b/>
        </w:rPr>
        <w:t xml:space="preserve">Каноны </w:t>
      </w:r>
      <w:r>
        <w:t xml:space="preserve">празднику Преображения Господа Бога и Спаса нашего Иисуса Христа : Творение преподобных и богоносных отцов наших Козмы епископа маюмского и Иоанна Дамаскина, инока и презвитера лавры Саввы Освященного. Церковно-славянский текст с переводом и комментарием священноинока Симеона.--М. : Балашиха,2007.--79с. </w:t>
      </w:r>
    </w:p>
    <w:p w:rsidR="00E26490" w:rsidRDefault="00E26490" w:rsidP="00E26490">
      <w:pPr>
        <w:pStyle w:val="af3"/>
      </w:pPr>
      <w:r>
        <w:t>УДК   240.3 + 225.51</w:t>
      </w:r>
    </w:p>
    <w:p w:rsidR="00E26490" w:rsidRDefault="00E26490" w:rsidP="00E26490">
      <w:pPr>
        <w:pStyle w:val="af3"/>
      </w:pPr>
      <w:r>
        <w:t>хр - 1</w:t>
      </w:r>
    </w:p>
    <w:p w:rsidR="00E26490" w:rsidRDefault="00E26490" w:rsidP="00E26490">
      <w:pPr>
        <w:pStyle w:val="a"/>
      </w:pPr>
      <w:r w:rsidRPr="00A63421">
        <w:rPr>
          <w:b/>
        </w:rPr>
        <w:t xml:space="preserve">Каталог </w:t>
      </w:r>
      <w:r>
        <w:t xml:space="preserve">славяно-русских рукописных книг IV века, хранящихся в Российском государственном архиве древних актов / Сост. И. Л. Жучкова, Л. В. Мошкова. А. А. Турилов ; под ред. А. А. Турилова.--М. : "Древлехранилище",2000.--409, [7]с., [15]л. ил. .--ISBN 5-93646-009-6 </w:t>
      </w:r>
    </w:p>
    <w:p w:rsidR="00E26490" w:rsidRDefault="00E26490" w:rsidP="00E26490">
      <w:pPr>
        <w:pStyle w:val="af3"/>
      </w:pPr>
      <w:r>
        <w:lastRenderedPageBreak/>
        <w:t>УДК   240(01) + 20(01)</w:t>
      </w:r>
    </w:p>
    <w:p w:rsidR="00E26490" w:rsidRDefault="00E26490" w:rsidP="00E26490">
      <w:pPr>
        <w:pStyle w:val="af3"/>
      </w:pPr>
      <w:r>
        <w:t>хр - 1</w:t>
      </w:r>
    </w:p>
    <w:p w:rsidR="00E26490" w:rsidRDefault="00E26490" w:rsidP="00E26490">
      <w:pPr>
        <w:pStyle w:val="a"/>
      </w:pPr>
      <w:r w:rsidRPr="00A63421">
        <w:rPr>
          <w:b/>
        </w:rPr>
        <w:t>Кашкин, Алексей</w:t>
      </w:r>
      <w:r>
        <w:t xml:space="preserve"> Устав православного богослужения : Учебное пособие по Литургике / А. С. Кашкин.--Саратов : Изд-во Саратовской епархии,2010.--687с. .--ISBN 978-5-98599-082-9 </w:t>
      </w:r>
    </w:p>
    <w:p w:rsidR="00E26490" w:rsidRDefault="00E26490" w:rsidP="00E26490">
      <w:pPr>
        <w:pStyle w:val="af3"/>
      </w:pPr>
      <w:r>
        <w:t>УДК   240.13(075)</w:t>
      </w:r>
    </w:p>
    <w:p w:rsidR="00E26490" w:rsidRDefault="00E26490" w:rsidP="00E26490">
      <w:pPr>
        <w:pStyle w:val="af3"/>
      </w:pPr>
      <w:r>
        <w:t>хр - 1</w:t>
      </w:r>
    </w:p>
    <w:p w:rsidR="00E26490" w:rsidRDefault="00E26490" w:rsidP="00E26490">
      <w:pPr>
        <w:pStyle w:val="a"/>
      </w:pPr>
      <w:r w:rsidRPr="00A63421">
        <w:rPr>
          <w:b/>
        </w:rPr>
        <w:t>Киприан (Керн), архим.</w:t>
      </w:r>
      <w:r>
        <w:t xml:space="preserve"> Евхаристия : Из чтений в Православном Богословском Институте в Париже / Архим. Киприан (Керн).--М. : Храм свв.бесср.Космы и Дамиана на Маросейке,1999.--335с. .--ISBN 5-89825-005-0 </w:t>
      </w:r>
    </w:p>
    <w:p w:rsidR="00E26490" w:rsidRDefault="00E26490" w:rsidP="00E26490">
      <w:pPr>
        <w:pStyle w:val="af3"/>
      </w:pPr>
      <w:r>
        <w:t>УДК   240(075)</w:t>
      </w:r>
    </w:p>
    <w:p w:rsidR="00E26490" w:rsidRDefault="00E26490" w:rsidP="00E26490">
      <w:pPr>
        <w:pStyle w:val="af3"/>
      </w:pPr>
      <w:r>
        <w:t>хр - 2</w:t>
      </w:r>
    </w:p>
    <w:p w:rsidR="00E26490" w:rsidRDefault="00E26490" w:rsidP="00E26490">
      <w:pPr>
        <w:pStyle w:val="a"/>
      </w:pPr>
      <w:r w:rsidRPr="00A63421">
        <w:rPr>
          <w:b/>
        </w:rPr>
        <w:t>Киприан (Керн), архим.</w:t>
      </w:r>
      <w:r>
        <w:t xml:space="preserve"> Евхаристия : Из чтений в Православном Богословском Институте в Париже / Архим. Киприан (Керн).--М. : Храм свв.бесср.Космы и Дамиана на Маросейке,1999.--335с. .--ISBN 5-89825-005-0 </w:t>
      </w:r>
    </w:p>
    <w:p w:rsidR="00E26490" w:rsidRDefault="00E26490" w:rsidP="00E26490">
      <w:pPr>
        <w:pStyle w:val="af3"/>
      </w:pPr>
      <w:r>
        <w:t>УДК   240(075)</w:t>
      </w:r>
    </w:p>
    <w:p w:rsidR="00E26490" w:rsidRDefault="00E26490" w:rsidP="00E26490">
      <w:pPr>
        <w:pStyle w:val="af3"/>
      </w:pPr>
      <w:r>
        <w:t>хр - 3</w:t>
      </w:r>
    </w:p>
    <w:p w:rsidR="00E26490" w:rsidRDefault="00E26490" w:rsidP="00E26490">
      <w:pPr>
        <w:pStyle w:val="a"/>
      </w:pPr>
      <w:r w:rsidRPr="00A63421">
        <w:rPr>
          <w:b/>
        </w:rPr>
        <w:t>Киприан (Керн), архим.</w:t>
      </w:r>
      <w:r>
        <w:t xml:space="preserve"> Евхаристия : Из чтений в Православном Богословском Институте в Париже / Архим. Киприан (Керн).--М. : Храм свв.бесср. Космы и Дамиана на Маросейке,1999.--335с. .--ISBN 5-89825-005-0 </w:t>
      </w:r>
    </w:p>
    <w:p w:rsidR="00E26490" w:rsidRDefault="00E26490" w:rsidP="00E26490">
      <w:pPr>
        <w:pStyle w:val="af3"/>
      </w:pPr>
      <w:r>
        <w:t>УДК   240(075)</w:t>
      </w:r>
    </w:p>
    <w:p w:rsidR="00E26490" w:rsidRDefault="00E26490" w:rsidP="00E26490">
      <w:pPr>
        <w:pStyle w:val="af3"/>
      </w:pPr>
      <w:r>
        <w:t>хр - 10</w:t>
      </w:r>
    </w:p>
    <w:p w:rsidR="00E26490" w:rsidRDefault="00E26490" w:rsidP="00E26490">
      <w:pPr>
        <w:pStyle w:val="a"/>
      </w:pPr>
      <w:r w:rsidRPr="00A63421">
        <w:rPr>
          <w:b/>
        </w:rPr>
        <w:t>Киприан (Керн), архим, проф.</w:t>
      </w:r>
      <w:r>
        <w:t xml:space="preserve"> Евхаристия : Из чтений в Православном Богословском Институте в Париже / Архим.Киприан (Керн).--М. : Изд. Храма свв. бесср. Космы и Дамиана на Маросейке,1999.--335 с. .--ISBN 5-89825-005-0 8852 хр. RU01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A63421">
        <w:rPr>
          <w:b/>
        </w:rPr>
        <w:t>Киприан (Керн), архим.</w:t>
      </w:r>
      <w:r>
        <w:t xml:space="preserve"> Евхаристия : Из чтений в Православном Богословском Институте в Париже / Архим. Киприан (Керн).--Париж : YMCA-PRESS,1992.--350с. </w:t>
      </w:r>
    </w:p>
    <w:p w:rsidR="00E26490" w:rsidRDefault="00E26490" w:rsidP="00E26490">
      <w:pPr>
        <w:pStyle w:val="af3"/>
      </w:pPr>
      <w:r>
        <w:t>УДК   240(075)</w:t>
      </w:r>
    </w:p>
    <w:p w:rsidR="00E26490" w:rsidRDefault="00E26490" w:rsidP="00E26490">
      <w:pPr>
        <w:pStyle w:val="af3"/>
      </w:pPr>
      <w:r>
        <w:t>хр - 2</w:t>
      </w:r>
    </w:p>
    <w:p w:rsidR="00E26490" w:rsidRDefault="00E26490" w:rsidP="00E26490">
      <w:pPr>
        <w:pStyle w:val="a"/>
      </w:pPr>
      <w:r w:rsidRPr="00805B5E">
        <w:rPr>
          <w:b/>
        </w:rPr>
        <w:t>Киприан (Керн), архим.</w:t>
      </w:r>
      <w:r>
        <w:t xml:space="preserve"> Крины молитвенные : Сборник статей по литургическому богословию / Киприан (Керн), архим.--М. : Изд-во св.Кирилла и Мефодия; Общество любителей церковной истории,2002.--202 с. .--ISBN 5-94688-020-9 9812-9813 хр. RU03 </w:t>
      </w:r>
    </w:p>
    <w:p w:rsidR="00E26490" w:rsidRDefault="00E26490" w:rsidP="00E26490">
      <w:pPr>
        <w:pStyle w:val="af3"/>
      </w:pPr>
      <w:r>
        <w:t>УДК   240.2</w:t>
      </w:r>
    </w:p>
    <w:p w:rsidR="00E26490" w:rsidRDefault="00E26490" w:rsidP="00E26490">
      <w:pPr>
        <w:pStyle w:val="af3"/>
      </w:pPr>
      <w:r>
        <w:t>хр - 2</w:t>
      </w:r>
    </w:p>
    <w:p w:rsidR="00E26490" w:rsidRDefault="00E26490" w:rsidP="00E26490">
      <w:pPr>
        <w:pStyle w:val="a"/>
      </w:pPr>
      <w:r w:rsidRPr="00805B5E">
        <w:rPr>
          <w:b/>
        </w:rPr>
        <w:t>Киприан (Керн), архим.</w:t>
      </w:r>
      <w:r>
        <w:t xml:space="preserve"> Литургика : Гимнография и эортология / Архим. Киприан (Керн).--М. : Крутицкое Патриаршее Подворье,1999.--150с. .--ISBN 5-7873-0007-8 </w:t>
      </w:r>
    </w:p>
    <w:p w:rsidR="00E26490" w:rsidRDefault="00E26490" w:rsidP="00E26490">
      <w:pPr>
        <w:pStyle w:val="af3"/>
      </w:pPr>
      <w:r>
        <w:t>УДК   240.14(075) + 240.15(075)</w:t>
      </w:r>
    </w:p>
    <w:p w:rsidR="00E26490" w:rsidRDefault="00E26490" w:rsidP="00E26490">
      <w:pPr>
        <w:pStyle w:val="af3"/>
      </w:pPr>
      <w:r>
        <w:t>хр - 3</w:t>
      </w:r>
    </w:p>
    <w:p w:rsidR="00E26490" w:rsidRDefault="00E26490" w:rsidP="00E26490">
      <w:pPr>
        <w:pStyle w:val="a"/>
      </w:pPr>
      <w:r w:rsidRPr="00805B5E">
        <w:rPr>
          <w:b/>
        </w:rPr>
        <w:t>Киприан (Керн), архим.</w:t>
      </w:r>
      <w:r>
        <w:t xml:space="preserve"> Литургика : Гимнография и эортология / Архим. Киприан (Керн).--М. : Крутицкое Патриаршее Подворье,1997.--151с. .--ISBN 5-7873-0007-8 </w:t>
      </w:r>
    </w:p>
    <w:p w:rsidR="00E26490" w:rsidRDefault="00E26490" w:rsidP="00E26490">
      <w:pPr>
        <w:pStyle w:val="af3"/>
      </w:pPr>
      <w:r>
        <w:t>УДК   240.14(075) + 240.15(075)</w:t>
      </w:r>
    </w:p>
    <w:p w:rsidR="00E26490" w:rsidRDefault="00E26490" w:rsidP="00E26490">
      <w:pPr>
        <w:pStyle w:val="af3"/>
      </w:pPr>
      <w:r>
        <w:t>хр - 1</w:t>
      </w:r>
    </w:p>
    <w:p w:rsidR="00E26490" w:rsidRDefault="00E26490" w:rsidP="00E26490">
      <w:pPr>
        <w:pStyle w:val="a"/>
      </w:pPr>
      <w:r w:rsidRPr="00805B5E">
        <w:rPr>
          <w:b/>
        </w:rPr>
        <w:t>Киприан, иеромон.</w:t>
      </w:r>
      <w:r>
        <w:t xml:space="preserve"> Взгляните на лилии полевые... : Курс лекций по литургическому богословию / Иеромон. Киприан.--С. Решма : Свет православия,1999.--192с.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805B5E">
        <w:rPr>
          <w:b/>
        </w:rPr>
        <w:lastRenderedPageBreak/>
        <w:t>Красовицкая, М.С.</w:t>
      </w:r>
      <w:r>
        <w:t xml:space="preserve"> Литургика / М.С.Красовицкая.--М. : Православный Свято-Тихоновский Богословский институт,1999.--132с.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805B5E">
        <w:rPr>
          <w:b/>
        </w:rPr>
        <w:t>Красовицкая, М.С.</w:t>
      </w:r>
      <w:r>
        <w:t xml:space="preserve"> Литургика / М.С.Красовицкая.--М. : Издательство Православного Свято-Тихоновского Богословского института,2000.--303с. .--ISBN 5-7429-0134-8 </w:t>
      </w:r>
    </w:p>
    <w:p w:rsidR="00E26490" w:rsidRDefault="00E26490" w:rsidP="00E26490">
      <w:pPr>
        <w:pStyle w:val="af3"/>
      </w:pPr>
      <w:r>
        <w:t>УДК   240(075)</w:t>
      </w:r>
    </w:p>
    <w:p w:rsidR="00E26490" w:rsidRDefault="00E26490" w:rsidP="00E26490">
      <w:pPr>
        <w:pStyle w:val="af3"/>
      </w:pPr>
      <w:r>
        <w:t>хр - 5</w:t>
      </w:r>
    </w:p>
    <w:p w:rsidR="00E26490" w:rsidRDefault="00E26490" w:rsidP="00E26490">
      <w:pPr>
        <w:pStyle w:val="a"/>
      </w:pPr>
      <w:r w:rsidRPr="00805B5E">
        <w:rPr>
          <w:b/>
        </w:rPr>
        <w:t xml:space="preserve">Краткие </w:t>
      </w:r>
      <w:r>
        <w:t xml:space="preserve">сведения о праздниках Православной Церкви и сказания о житии особенно чтимых святых / Ред. Н.И.Суворова.--М. : Современник,1991.--206с. .--ISBN 5-270-01472-6 </w:t>
      </w:r>
    </w:p>
    <w:p w:rsidR="00E26490" w:rsidRDefault="00E26490" w:rsidP="00E26490">
      <w:pPr>
        <w:pStyle w:val="af3"/>
      </w:pPr>
      <w:r>
        <w:t>УДК   240.14 + 211 + 235.4</w:t>
      </w:r>
    </w:p>
    <w:p w:rsidR="00E26490" w:rsidRDefault="00E26490" w:rsidP="00E26490">
      <w:pPr>
        <w:pStyle w:val="af3"/>
      </w:pPr>
      <w:r>
        <w:t>хр - 1</w:t>
      </w:r>
    </w:p>
    <w:p w:rsidR="00E26490" w:rsidRDefault="00E26490" w:rsidP="00E26490">
      <w:pPr>
        <w:pStyle w:val="a"/>
      </w:pPr>
      <w:r w:rsidRPr="00166826">
        <w:rPr>
          <w:b/>
        </w:rPr>
        <w:t xml:space="preserve">Краткие </w:t>
      </w:r>
      <w:r>
        <w:t xml:space="preserve">сведения о праздниках Православной Церкви и сказания о житии особенно чтимых святых / Ред. Н.И.Суворова.--М. : Современник,1991.--206с.с. .--ISBN 5-270-01472-6 </w:t>
      </w:r>
    </w:p>
    <w:p w:rsidR="00E26490" w:rsidRDefault="00E26490" w:rsidP="00E26490">
      <w:pPr>
        <w:pStyle w:val="af3"/>
      </w:pPr>
      <w:r>
        <w:t>УДК   240.14 + 211 + 235.4</w:t>
      </w:r>
    </w:p>
    <w:p w:rsidR="00E26490" w:rsidRDefault="00E26490" w:rsidP="00E26490">
      <w:pPr>
        <w:pStyle w:val="af3"/>
      </w:pPr>
      <w:r>
        <w:t>хр - 1</w:t>
      </w:r>
    </w:p>
    <w:p w:rsidR="00E26490" w:rsidRDefault="00E26490" w:rsidP="00E26490">
      <w:pPr>
        <w:pStyle w:val="a"/>
      </w:pPr>
      <w:r w:rsidRPr="00166826">
        <w:rPr>
          <w:b/>
        </w:rPr>
        <w:t xml:space="preserve">Краткие </w:t>
      </w:r>
      <w:r>
        <w:t xml:space="preserve">сведения о праздниках Православной Церкви и сказания о житии особенно чтимых святых / Ред. Н.И.Суворова.--М. : Современник,1991.--206с. .--ISBN 5-270-01472-6 </w:t>
      </w:r>
    </w:p>
    <w:p w:rsidR="00E26490" w:rsidRDefault="00E26490" w:rsidP="00E26490">
      <w:pPr>
        <w:pStyle w:val="af3"/>
      </w:pPr>
      <w:r>
        <w:t>УДК   240.14 + 211 + 235.4</w:t>
      </w:r>
    </w:p>
    <w:p w:rsidR="00E26490" w:rsidRDefault="00E26490" w:rsidP="00E26490">
      <w:pPr>
        <w:pStyle w:val="af3"/>
      </w:pPr>
      <w:r>
        <w:t>хр - 1</w:t>
      </w:r>
    </w:p>
    <w:p w:rsidR="00E26490" w:rsidRDefault="00E26490" w:rsidP="00E26490">
      <w:pPr>
        <w:pStyle w:val="a"/>
      </w:pPr>
      <w:r w:rsidRPr="00166826">
        <w:rPr>
          <w:b/>
        </w:rPr>
        <w:t xml:space="preserve">Краткий </w:t>
      </w:r>
      <w:r>
        <w:t xml:space="preserve">молитвослов : Молитвы разные / Отв. за вып. С. Ф. Алехнович.--Мн. : Свиток,1995.--79с.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66826">
        <w:rPr>
          <w:b/>
        </w:rPr>
        <w:t xml:space="preserve">Краткий </w:t>
      </w:r>
      <w:r>
        <w:t xml:space="preserve">православный молитвослов / По благословению митрополита Минского и Слуцкого Филарета.--Мн. : БПЦ МП,Б. г. и.--51с.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66826">
        <w:rPr>
          <w:b/>
        </w:rPr>
        <w:t xml:space="preserve">Краткий </w:t>
      </w:r>
      <w:r>
        <w:t xml:space="preserve">православный молитвослов для церкви, школы и дома / По благословению Преосвященнаго Виталия Архиепископа Монреальского и Канадского.--Монреаль : Издание Братства преп. Иова Почаевского,1972.--200с.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66826">
        <w:rPr>
          <w:b/>
        </w:rPr>
        <w:t xml:space="preserve">Краткий </w:t>
      </w:r>
      <w:r>
        <w:t xml:space="preserve">толковый молитвослов : Издание Свято-Троицкой-Сергиевой Лавры.--34 с. 10393-10394 хр. RU04 </w:t>
      </w:r>
    </w:p>
    <w:p w:rsidR="00E26490" w:rsidRDefault="00E26490" w:rsidP="00E26490">
      <w:pPr>
        <w:pStyle w:val="af3"/>
      </w:pPr>
      <w:r>
        <w:t>УДК   240.3 + 232.1</w:t>
      </w:r>
    </w:p>
    <w:p w:rsidR="00E26490" w:rsidRDefault="00E26490" w:rsidP="00E26490">
      <w:pPr>
        <w:pStyle w:val="af3"/>
      </w:pPr>
      <w:r>
        <w:t>хр - 2</w:t>
      </w:r>
    </w:p>
    <w:p w:rsidR="00E26490" w:rsidRDefault="00E26490" w:rsidP="00E26490">
      <w:pPr>
        <w:pStyle w:val="a"/>
      </w:pPr>
      <w:r w:rsidRPr="00166826">
        <w:rPr>
          <w:b/>
        </w:rPr>
        <w:t xml:space="preserve">Краткий </w:t>
      </w:r>
      <w:r>
        <w:t xml:space="preserve">толковый молитвослов.--М. : Свято-Троице-Сергиева Лавра.--34с.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C5FF8">
        <w:rPr>
          <w:b/>
        </w:rPr>
        <w:t xml:space="preserve">Краткое </w:t>
      </w:r>
      <w:r>
        <w:t xml:space="preserve">объяснение Всенощной, Литургии или Обедни : Последований таинств, погребения усопших, водоосвящения и молебнов / Сост. прот. И. Бухарев.--М. : МПО"МЕТТЭМ",1991.--189с. </w:t>
      </w:r>
    </w:p>
    <w:p w:rsidR="00E26490" w:rsidRDefault="00E26490" w:rsidP="00E26490">
      <w:pPr>
        <w:pStyle w:val="af3"/>
      </w:pPr>
      <w:r>
        <w:t>УДК   240.13</w:t>
      </w:r>
    </w:p>
    <w:p w:rsidR="00E26490" w:rsidRDefault="00E26490" w:rsidP="00E26490">
      <w:pPr>
        <w:pStyle w:val="af3"/>
      </w:pPr>
      <w:r>
        <w:t>хр - 1</w:t>
      </w:r>
    </w:p>
    <w:p w:rsidR="00E26490" w:rsidRDefault="00E26490" w:rsidP="00E26490">
      <w:pPr>
        <w:pStyle w:val="a"/>
      </w:pPr>
      <w:r w:rsidRPr="005C5FF8">
        <w:rPr>
          <w:b/>
        </w:rPr>
        <w:lastRenderedPageBreak/>
        <w:t xml:space="preserve">Краткое </w:t>
      </w:r>
      <w:r>
        <w:t xml:space="preserve">объяснение церковного богослужения : В вопросах и ответах / Сост. прот. И. Бухарев.--М. : Благовест,1997.--187с. .--ISBN 5-7854-0030-8 </w:t>
      </w:r>
    </w:p>
    <w:p w:rsidR="00E26490" w:rsidRDefault="00E26490" w:rsidP="00E26490">
      <w:pPr>
        <w:pStyle w:val="af3"/>
      </w:pPr>
      <w:r>
        <w:t>УДК   240.13</w:t>
      </w:r>
    </w:p>
    <w:p w:rsidR="00E26490" w:rsidRDefault="00E26490" w:rsidP="00E26490">
      <w:pPr>
        <w:pStyle w:val="af3"/>
      </w:pPr>
      <w:r>
        <w:t>хр - 1</w:t>
      </w:r>
    </w:p>
    <w:p w:rsidR="00E26490" w:rsidRDefault="00E26490" w:rsidP="00E26490">
      <w:pPr>
        <w:pStyle w:val="a"/>
      </w:pPr>
      <w:r w:rsidRPr="005C5FF8">
        <w:rPr>
          <w:b/>
        </w:rPr>
        <w:t xml:space="preserve">Краткое </w:t>
      </w:r>
      <w:r>
        <w:t xml:space="preserve">учение о богослужении Православной Церкви / Сост. прот. Александр Рудаков.--М. : "Бук Чембэр Интернэшил",1991.--125с. .--ISBN 5-85020-089-4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5C5FF8">
        <w:rPr>
          <w:b/>
        </w:rPr>
        <w:t>Кунцлер, Михаэль</w:t>
      </w:r>
      <w:r>
        <w:t xml:space="preserve"> Литургия Церкви / Михаэль Кунцлер ; пер. с нем. Е. Верещагина.--М. : Христианская Россия,2001 </w:t>
      </w:r>
    </w:p>
    <w:p w:rsidR="00E26490" w:rsidRDefault="00E26490" w:rsidP="00E26490">
      <w:pPr>
        <w:pStyle w:val="af3"/>
      </w:pPr>
      <w:r>
        <w:t>УДК   240.6</w:t>
      </w:r>
    </w:p>
    <w:p w:rsidR="00E26490" w:rsidRDefault="00E26490" w:rsidP="00E26490">
      <w:pPr>
        <w:pStyle w:val="af3"/>
      </w:pPr>
      <w:r>
        <w:t>хр - 2</w:t>
      </w:r>
    </w:p>
    <w:p w:rsidR="00E26490" w:rsidRDefault="00E26490" w:rsidP="00E26490">
      <w:pPr>
        <w:pStyle w:val="a"/>
      </w:pPr>
      <w:r w:rsidRPr="005C5FF8">
        <w:rPr>
          <w:b/>
        </w:rPr>
        <w:t>Кунцлер, М.</w:t>
      </w:r>
      <w:r>
        <w:t xml:space="preserve"> Литургия Церкви / М.Кунцлер, пер. с нем. Е.Верещагин.--М. : "Христианская Россия",2001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5C5FF8">
        <w:rPr>
          <w:b/>
        </w:rPr>
        <w:t>Кунцлер, М.</w:t>
      </w:r>
      <w:r>
        <w:t xml:space="preserve"> Литургия Церкви / М.Кунцлер, пер. с нем. Е.Верещагин.--М. : "Христианская Россия",2001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5C5FF8">
        <w:rPr>
          <w:b/>
        </w:rPr>
        <w:t>Кунцлер, М.</w:t>
      </w:r>
      <w:r>
        <w:t xml:space="preserve"> Литургия Церкви / М.Кунцлер.--М. : "Христианская Россия",2001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CC61AC">
        <w:rPr>
          <w:b/>
        </w:rPr>
        <w:t xml:space="preserve">Литургия </w:t>
      </w:r>
      <w:r>
        <w:t xml:space="preserve">Святителя Иоанна Златоуста / По благословению Святейшаго Патриарха Московского и всея Руси Алексия II.--М. : Свято-Троицкая Сергиева Лавра,2001.--79с.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C61AC">
        <w:rPr>
          <w:b/>
        </w:rPr>
        <w:t xml:space="preserve">Литургия </w:t>
      </w:r>
      <w:r>
        <w:t xml:space="preserve">Святого Иоанна Златоустого : На церковнославянском и русском языках с приложением / Общ. ред. Ф.Б. Людоговский.--М. : Храм Софии Премудрости Божией в Средних Садовниках,2006.--112с. .--ISBN 5-98815-004-7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C61AC">
        <w:rPr>
          <w:b/>
        </w:rPr>
        <w:t xml:space="preserve">Литургия </w:t>
      </w:r>
      <w:r>
        <w:t xml:space="preserve">часов : Хвалы утренние, дневной час, вечерня, завершение дня. Четырехдневная  Псалтирь. Основные праздники / Eugenius Heinrichs, OP.--Милан : Паолине,1995.--576с.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CC61AC">
        <w:rPr>
          <w:b/>
        </w:rPr>
        <w:t xml:space="preserve">Литургия, </w:t>
      </w:r>
      <w:r>
        <w:t xml:space="preserve">или наука о Богослуженiи Православной Церкви / Сост. Е. Нестеровскiй.--Курск : Типография Братьев Н. и И. Ваниных,1900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CC61AC">
        <w:rPr>
          <w:b/>
        </w:rPr>
        <w:t>Малiтоунiк</w:t>
      </w:r>
      <w:r>
        <w:t xml:space="preserve"> / З дазволу касцельных уладау.--Мн.,2004.--446с.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CC61AC">
        <w:rPr>
          <w:b/>
        </w:rPr>
        <w:t xml:space="preserve">Маленький </w:t>
      </w:r>
      <w:r>
        <w:t xml:space="preserve">молитвослов / Издательский совет Белорусской Православной Церкви.--Минск : Изд-во в честь святого архистратига Михаила,2011.--32с. .--ISBN 978-985-6978-11-4 </w:t>
      </w:r>
    </w:p>
    <w:p w:rsidR="00E26490" w:rsidRDefault="00E26490" w:rsidP="00E26490">
      <w:pPr>
        <w:pStyle w:val="af3"/>
      </w:pPr>
      <w:r>
        <w:lastRenderedPageBreak/>
        <w:t>УДК   240.3</w:t>
      </w:r>
    </w:p>
    <w:p w:rsidR="00E26490" w:rsidRDefault="00E26490" w:rsidP="00E26490">
      <w:pPr>
        <w:pStyle w:val="af3"/>
      </w:pPr>
      <w:r>
        <w:t>хр - 1</w:t>
      </w:r>
    </w:p>
    <w:p w:rsidR="00E26490" w:rsidRDefault="00E26490" w:rsidP="00E26490">
      <w:pPr>
        <w:pStyle w:val="a"/>
      </w:pPr>
      <w:r w:rsidRPr="00CC61AC">
        <w:rPr>
          <w:b/>
        </w:rPr>
        <w:t xml:space="preserve">Малітва </w:t>
      </w:r>
      <w:r>
        <w:t xml:space="preserve">вернікаў / Адк. за вып. кс. Я. Крэміс ; Рэд. А. Глекаў.--Мн. : Про Хрысто,2019.--577с. .--ISBN 978-985-7206-26-1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DA2FDA">
        <w:rPr>
          <w:b/>
        </w:rPr>
        <w:t>Матеос, Х.</w:t>
      </w:r>
      <w:r>
        <w:t xml:space="preserve"> Развитие византийской литургии / Х. Матеос ; Р. Тафт.--К. : Quo vadis,2009.--123, [5]с. .--ISBN 978-966-1517-38-6 </w:t>
      </w:r>
    </w:p>
    <w:p w:rsidR="00E26490" w:rsidRDefault="00E26490" w:rsidP="00E26490">
      <w:pPr>
        <w:pStyle w:val="af3"/>
      </w:pPr>
      <w:r>
        <w:t>УДК   240.1</w:t>
      </w:r>
    </w:p>
    <w:p w:rsidR="00E26490" w:rsidRDefault="00E26490" w:rsidP="00E26490">
      <w:pPr>
        <w:pStyle w:val="af3"/>
      </w:pPr>
      <w:r>
        <w:t>хр - 1</w:t>
      </w:r>
    </w:p>
    <w:p w:rsidR="00E26490" w:rsidRDefault="00E26490" w:rsidP="00E26490">
      <w:pPr>
        <w:pStyle w:val="a"/>
      </w:pPr>
      <w:r w:rsidRPr="00DA2FDA">
        <w:rPr>
          <w:b/>
        </w:rPr>
        <w:t>Матеос, Х.</w:t>
      </w:r>
      <w:r>
        <w:t xml:space="preserve"> Развитие византийской литургии / Х. Матеос; Р. Тафт.--К. : Qua vadis,2009.--128с. .--ISBN 978-966-1517-38-6 </w:t>
      </w:r>
    </w:p>
    <w:p w:rsidR="00E26490" w:rsidRDefault="00E26490" w:rsidP="00E26490">
      <w:pPr>
        <w:pStyle w:val="af3"/>
      </w:pPr>
      <w:r>
        <w:t>УДК   240.1</w:t>
      </w:r>
    </w:p>
    <w:p w:rsidR="00E26490" w:rsidRDefault="00E26490" w:rsidP="00E26490">
      <w:pPr>
        <w:pStyle w:val="af3"/>
      </w:pPr>
      <w:r>
        <w:t>хр - 1</w:t>
      </w:r>
    </w:p>
    <w:p w:rsidR="00E26490" w:rsidRDefault="00E26490" w:rsidP="00E26490">
      <w:pPr>
        <w:pStyle w:val="a"/>
      </w:pPr>
      <w:r w:rsidRPr="00DA2FDA">
        <w:rPr>
          <w:b/>
        </w:rPr>
        <w:t>Матеос, Х.</w:t>
      </w:r>
      <w:r>
        <w:t xml:space="preserve"> Развитие византийской литургии / Х. Матеос ; Р. Тафт ; пер. И. Пральникова, С. Никитина, Н. Василевич.--К. : Quo vadis,2009.--123с. .--ISBN 978-966-1517-38-6 </w:t>
      </w:r>
    </w:p>
    <w:p w:rsidR="00E26490" w:rsidRDefault="00E26490" w:rsidP="00E26490">
      <w:pPr>
        <w:pStyle w:val="af3"/>
      </w:pPr>
      <w:r>
        <w:t>УДК   240.12</w:t>
      </w:r>
    </w:p>
    <w:p w:rsidR="00E26490" w:rsidRDefault="00E26490" w:rsidP="00E26490">
      <w:pPr>
        <w:pStyle w:val="af3"/>
      </w:pPr>
      <w:r>
        <w:t>хр - 2</w:t>
      </w:r>
    </w:p>
    <w:p w:rsidR="00E26490" w:rsidRDefault="00E26490" w:rsidP="00E26490">
      <w:pPr>
        <w:pStyle w:val="a"/>
      </w:pPr>
      <w:r w:rsidRPr="00DA2FDA">
        <w:rPr>
          <w:b/>
        </w:rPr>
        <w:t>Матеос, Х.</w:t>
      </w:r>
      <w:r>
        <w:t xml:space="preserve"> Развитие византийской литургии / Х. Матеос; Р. Тафт ; пер. И. Пральникова; С. Никитина; Н. Василевич.--К. : Qua vadis,2009.--123с. .--ISBN 978-966-1517-38-6 </w:t>
      </w:r>
    </w:p>
    <w:p w:rsidR="00E26490" w:rsidRDefault="00E26490" w:rsidP="00E26490">
      <w:pPr>
        <w:pStyle w:val="af3"/>
      </w:pPr>
      <w:r>
        <w:t>УДК   240.1</w:t>
      </w:r>
    </w:p>
    <w:p w:rsidR="00E26490" w:rsidRDefault="00E26490" w:rsidP="00E26490">
      <w:pPr>
        <w:pStyle w:val="af3"/>
      </w:pPr>
      <w:r>
        <w:t>хр - 1</w:t>
      </w:r>
    </w:p>
    <w:p w:rsidR="00E26490" w:rsidRDefault="00E26490" w:rsidP="00E26490">
      <w:pPr>
        <w:pStyle w:val="a"/>
      </w:pPr>
      <w:r w:rsidRPr="00DA2FDA">
        <w:rPr>
          <w:b/>
        </w:rPr>
        <w:t>Мень, Александр, прот.</w:t>
      </w:r>
      <w:r>
        <w:t xml:space="preserve"> Православное богослужение. Таинство, слово и образ / Прот. Александр Мень.--М. : СП "Слово",1991.--191с.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DA2FDA">
        <w:rPr>
          <w:b/>
        </w:rPr>
        <w:t>Мень, Александр, прот.</w:t>
      </w:r>
      <w:r>
        <w:t xml:space="preserve"> Православное богослужение. Таинство, слово и образ / Прот. Александр Мень ; Худож. В. Виноградов.--М. : СП "Слово",1991.--191с. .--ISBN 5-85050-266-1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DA2FDA">
        <w:rPr>
          <w:b/>
        </w:rPr>
        <w:t>Мень, Александр, прот.</w:t>
      </w:r>
      <w:r>
        <w:t xml:space="preserve"> Таинство, слово и образ / Прот. Александр Мень.--Л. : Ферро-Логас,1991.--207с.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16090A">
        <w:rPr>
          <w:b/>
        </w:rPr>
        <w:t>Мень, Александр, прот.</w:t>
      </w:r>
      <w:r>
        <w:t xml:space="preserve"> Таинство, слово и образ / Прот. Александр Мень.--Л. : Ферро-Логас,1991.--207с.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16090A">
        <w:rPr>
          <w:b/>
        </w:rPr>
        <w:t>Мень, Александр, прот.</w:t>
      </w:r>
      <w:r>
        <w:t xml:space="preserve"> Таинство, слово и образ : Богослужение Восточной Церкви / Прот. Александр Мень; Предисл. архиеп. Иоанна Шаховского.--Брюссель : Жизнь с Богом,1980.--285с.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16090A">
        <w:rPr>
          <w:b/>
        </w:rPr>
        <w:t>Мень, Александр, прот.</w:t>
      </w:r>
      <w:r>
        <w:t xml:space="preserve"> Таинство, слово и образ : Богослужение Восточной Церкви / Прот. Александр Мень; Предисл. архиеп. Иоанна Шаховского.--Брюссель : Жизнь с Богом,1980.--285с. </w:t>
      </w:r>
    </w:p>
    <w:p w:rsidR="00E26490" w:rsidRDefault="00E26490" w:rsidP="00E26490">
      <w:pPr>
        <w:pStyle w:val="af3"/>
      </w:pPr>
      <w:r>
        <w:lastRenderedPageBreak/>
        <w:t>УДК   240</w:t>
      </w:r>
    </w:p>
    <w:p w:rsidR="00E26490" w:rsidRDefault="00E26490" w:rsidP="00E26490">
      <w:pPr>
        <w:pStyle w:val="af3"/>
      </w:pPr>
      <w:r>
        <w:t>хр - 5</w:t>
      </w:r>
    </w:p>
    <w:p w:rsidR="00E26490" w:rsidRDefault="00E26490" w:rsidP="00E26490">
      <w:pPr>
        <w:pStyle w:val="a"/>
      </w:pPr>
      <w:r w:rsidRPr="0016090A">
        <w:rPr>
          <w:b/>
        </w:rPr>
        <w:t>Месяцеслов</w:t>
      </w:r>
      <w:r>
        <w:t xml:space="preserve">.--1170с.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6090A">
        <w:rPr>
          <w:b/>
        </w:rPr>
        <w:t>Минея</w:t>
      </w:r>
      <w:r>
        <w:t xml:space="preserve"> : Месяц март.--Московский Сретенский монастырь : Правило веры,1996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6090A">
        <w:rPr>
          <w:b/>
        </w:rPr>
        <w:t>Минея</w:t>
      </w:r>
      <w:r>
        <w:t xml:space="preserve"> : Месяц май.--Московский Сретенский монастырь. : Правило веры,1996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6090A">
        <w:rPr>
          <w:b/>
        </w:rPr>
        <w:t>Минея</w:t>
      </w:r>
      <w:r>
        <w:t xml:space="preserve"> : Месяц декабрь.--Московский Сретенский монастырьК. : Правило веры,1997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B31D9">
        <w:rPr>
          <w:b/>
        </w:rPr>
        <w:t>Минея</w:t>
      </w:r>
      <w:r>
        <w:t xml:space="preserve"> : Месяц март.--Московский Сретенский монастырь : Правило веры,1996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B31D9">
        <w:rPr>
          <w:b/>
        </w:rPr>
        <w:t>Минея</w:t>
      </w:r>
      <w:r>
        <w:t xml:space="preserve"> : Месяц март.--Московский Сретенский монастырь : Правило веры,1997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B31D9">
        <w:rPr>
          <w:b/>
        </w:rPr>
        <w:t>Минея</w:t>
      </w:r>
      <w:r>
        <w:t xml:space="preserve"> : Месяц март.--Московский Сретенский монастырь : Правило веры,1997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B31D9">
        <w:rPr>
          <w:b/>
        </w:rPr>
        <w:t>Минея</w:t>
      </w:r>
      <w:r>
        <w:t xml:space="preserve"> : Месяц февраль.--Московский Сретенский монастырь : Правило веры,1996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B31D9">
        <w:rPr>
          <w:b/>
        </w:rPr>
        <w:t>Минея</w:t>
      </w:r>
      <w:r>
        <w:t xml:space="preserve"> : Месяц октябрь.--Московский Сретенский монастырь : Правило веры,1997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B31D9">
        <w:rPr>
          <w:b/>
        </w:rPr>
        <w:t>Минея</w:t>
      </w:r>
      <w:r>
        <w:t xml:space="preserve"> : Месяц сентябрь.--Московский Сретенский монастырь : Правило веры,1997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B31D9">
        <w:rPr>
          <w:b/>
        </w:rPr>
        <w:t>Минея</w:t>
      </w:r>
      <w:r>
        <w:t xml:space="preserve"> : Месяц июль.--Московский Сретенский монастырь. : Правило веры,1996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2596C">
        <w:rPr>
          <w:b/>
        </w:rPr>
        <w:t>Минея</w:t>
      </w:r>
      <w:r>
        <w:t xml:space="preserve"> : Месяц январь.--Московский Сретенский монастырь. : Правило веры,1996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2596C">
        <w:rPr>
          <w:b/>
        </w:rPr>
        <w:t>Минея</w:t>
      </w:r>
      <w:r>
        <w:t xml:space="preserve"> : Месяц ноябрь.--Московский Сретенский монастырь. : Правило веры,1997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2596C">
        <w:rPr>
          <w:b/>
        </w:rPr>
        <w:t>Минея</w:t>
      </w:r>
      <w:r>
        <w:t xml:space="preserve"> : Месяц июнь.--Московский Сретенский монастырь. : Правило веры,1996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2596C">
        <w:rPr>
          <w:b/>
        </w:rPr>
        <w:lastRenderedPageBreak/>
        <w:t>Минея</w:t>
      </w:r>
      <w:r>
        <w:t xml:space="preserve"> : Месяц апрель.--Московский Сретенский монастырь. : Правило веры,1996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2596C">
        <w:rPr>
          <w:b/>
        </w:rPr>
        <w:t>Минея</w:t>
      </w:r>
      <w:r>
        <w:t xml:space="preserve"> / По благословению Святейшего Патриарха Московского и всея Руси Алексия II.--М. : Издание Московской Патриархии,1998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2596C">
        <w:rPr>
          <w:b/>
        </w:rPr>
        <w:t>Минея</w:t>
      </w:r>
      <w:r>
        <w:t xml:space="preserve"> / По благословению Святейшего Правительствующего Синода.--К. : Святая Киево-Печерская Лавра,1766.--1470с.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2596C">
        <w:rPr>
          <w:b/>
        </w:rPr>
        <w:t>Минея</w:t>
      </w:r>
      <w:r>
        <w:t xml:space="preserve"> / По благословению Святейшего Патриарха Московского и всея Руси Пимена.--М. : Издание Московской Патриархии,1983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542DC">
        <w:rPr>
          <w:b/>
        </w:rPr>
        <w:t>Минея</w:t>
      </w:r>
      <w:r>
        <w:t xml:space="preserve"> / По благословению Святейшего Патриарха Московского и всея Руси Пимена.--М. : Издание Московской Патриархии,1989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542DC">
        <w:rPr>
          <w:b/>
        </w:rPr>
        <w:t>Минея</w:t>
      </w:r>
      <w:r>
        <w:t xml:space="preserve"> / По благословению Святейшего Патриарха Московского и всея Руси Пимена.--М. : Издание Московской Патриархии,1985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542DC">
        <w:rPr>
          <w:b/>
        </w:rPr>
        <w:t>Минея</w:t>
      </w:r>
      <w:r>
        <w:t xml:space="preserve"> / По благословению Святейшего Патриарха Московского и всея Руси Пимена.--М. : Издание Московской Патриархии,1988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542DC">
        <w:rPr>
          <w:b/>
        </w:rPr>
        <w:t>Минея</w:t>
      </w:r>
      <w:r>
        <w:t xml:space="preserve"> / По благословению Святейшего Патриарха Московского и всея Руси Пимена.--М. : Издание Московской Патриархии,1988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542DC">
        <w:rPr>
          <w:b/>
        </w:rPr>
        <w:t>Минея</w:t>
      </w:r>
      <w:r>
        <w:t xml:space="preserve"> / По благословению Святейшего Патриарха Московского и всея Руси Пимена.--М. : Издание Московской Патриархии,1988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542DC">
        <w:rPr>
          <w:b/>
        </w:rPr>
        <w:t>Минея</w:t>
      </w:r>
      <w:r>
        <w:t xml:space="preserve"> / По благословению Святейшего Патриарха Московского и всея Руси Пимена.--М. : Издание Московской Патриархии,1989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542DC">
        <w:rPr>
          <w:b/>
        </w:rPr>
        <w:t>Минея</w:t>
      </w:r>
      <w:r>
        <w:t xml:space="preserve"> / По благословению Святейшего Патриарха Московского и всея Руси Пимена.--М. : Издание Московской Патриархии,1989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156D4">
        <w:rPr>
          <w:b/>
        </w:rPr>
        <w:t>Минея</w:t>
      </w:r>
      <w:r>
        <w:t xml:space="preserve"> / По благословению Святейшего Патриарха Московского и всея Руси Пимена.--М. : Издание Московской Патриархии,1989 </w:t>
      </w:r>
    </w:p>
    <w:p w:rsidR="00E26490" w:rsidRDefault="00E26490" w:rsidP="00E26490">
      <w:pPr>
        <w:pStyle w:val="af3"/>
      </w:pPr>
      <w:r>
        <w:t>УДК   240.3</w:t>
      </w:r>
    </w:p>
    <w:p w:rsidR="00E26490" w:rsidRDefault="00E26490" w:rsidP="00E26490">
      <w:pPr>
        <w:pStyle w:val="af3"/>
      </w:pPr>
      <w:r>
        <w:lastRenderedPageBreak/>
        <w:t>хр - 1</w:t>
      </w:r>
    </w:p>
    <w:p w:rsidR="00E26490" w:rsidRDefault="00E26490" w:rsidP="00E26490">
      <w:pPr>
        <w:pStyle w:val="a"/>
      </w:pPr>
      <w:r w:rsidRPr="004156D4">
        <w:rPr>
          <w:b/>
        </w:rPr>
        <w:t>Михаил (Арранц), иеромон.</w:t>
      </w:r>
      <w:r>
        <w:t xml:space="preserve"> Евхаристия Востока и Запада : Переработка опыта "Историческое развитие Божественной Литургии".--Рим : Russicum,1996.--243с.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4156D4">
        <w:rPr>
          <w:b/>
        </w:rPr>
        <w:t>Михаил (Арранц), иеромон.</w:t>
      </w:r>
      <w:r>
        <w:t xml:space="preserve"> История Византийского Типикона ("Око Церковное") / Иеромон. Михаил (Арранц), Ю.Рубан.--СПб. : Журнал "Нева",2003 80 с. 5-87516-027-6 10195 хр. RU03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4156D4">
        <w:rPr>
          <w:b/>
        </w:rPr>
        <w:t>Михаил (Арранц), иеромон.</w:t>
      </w:r>
      <w:r>
        <w:t xml:space="preserve"> "Око Церковное" : История Типикона: Переработка опыта ЛДА 1978 г. / М.Арранц.--Рим : Руссикум,1998.--122с.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4156D4">
        <w:rPr>
          <w:b/>
        </w:rPr>
        <w:t>Мой малiтоунiк</w:t>
      </w:r>
      <w:r>
        <w:t xml:space="preserve"> / Пер. на бел. мову пастара Мiкалая Бадрусева.--Мн. : "Лютэранская спадчына",2004.--287с. </w:t>
      </w:r>
    </w:p>
    <w:p w:rsidR="00E26490" w:rsidRDefault="00E26490" w:rsidP="00E26490">
      <w:pPr>
        <w:pStyle w:val="af3"/>
      </w:pPr>
      <w:r>
        <w:t>УДК   240.7</w:t>
      </w:r>
    </w:p>
    <w:p w:rsidR="00E26490" w:rsidRDefault="00E26490" w:rsidP="00E26490">
      <w:pPr>
        <w:pStyle w:val="af3"/>
      </w:pPr>
      <w:r>
        <w:t>хр - 1</w:t>
      </w:r>
    </w:p>
    <w:p w:rsidR="00E26490" w:rsidRDefault="00E26490" w:rsidP="00E26490">
      <w:pPr>
        <w:pStyle w:val="a"/>
      </w:pPr>
      <w:r w:rsidRPr="004156D4">
        <w:rPr>
          <w:b/>
        </w:rPr>
        <w:t>Молитвенник</w:t>
      </w:r>
      <w:r>
        <w:t xml:space="preserve">.--Брюссель : Жизнь с Богом,1989.--510с. </w:t>
      </w:r>
    </w:p>
    <w:p w:rsidR="00E26490" w:rsidRDefault="00E26490" w:rsidP="00E26490">
      <w:pPr>
        <w:pStyle w:val="af3"/>
      </w:pPr>
      <w:r>
        <w:t>УДК   240.3</w:t>
      </w:r>
    </w:p>
    <w:p w:rsidR="00E26490" w:rsidRDefault="00E26490" w:rsidP="00E26490">
      <w:pPr>
        <w:pStyle w:val="af3"/>
      </w:pPr>
      <w:r>
        <w:t>хр - 5</w:t>
      </w:r>
    </w:p>
    <w:p w:rsidR="00E26490" w:rsidRDefault="00E26490" w:rsidP="00E26490">
      <w:pPr>
        <w:pStyle w:val="a"/>
      </w:pPr>
      <w:r w:rsidRPr="004156D4">
        <w:rPr>
          <w:b/>
        </w:rPr>
        <w:t xml:space="preserve">Молитвенник </w:t>
      </w:r>
      <w:r>
        <w:t xml:space="preserve">для католиков латинского обряда.--Брюссель : "Жизнь с Богом".--172с. </w:t>
      </w:r>
    </w:p>
    <w:p w:rsidR="00E26490" w:rsidRDefault="00E26490" w:rsidP="00E26490">
      <w:pPr>
        <w:pStyle w:val="af3"/>
      </w:pPr>
      <w:r>
        <w:t>УДК   240.6</w:t>
      </w:r>
    </w:p>
    <w:p w:rsidR="00E26490" w:rsidRDefault="00E26490" w:rsidP="00E26490">
      <w:pPr>
        <w:pStyle w:val="af3"/>
      </w:pPr>
      <w:r>
        <w:t>хр - 2</w:t>
      </w:r>
    </w:p>
    <w:p w:rsidR="00E26490" w:rsidRDefault="00E26490" w:rsidP="00E26490">
      <w:pPr>
        <w:pStyle w:val="a"/>
      </w:pPr>
      <w:r w:rsidRPr="00186103">
        <w:rPr>
          <w:b/>
        </w:rPr>
        <w:t xml:space="preserve">Молитвенник </w:t>
      </w:r>
      <w:r>
        <w:t xml:space="preserve">св. Антония / Сост. о. Григорий Церох ; Пер. И. Баранов, И. Малик, И. Челебийский.--М. : Изд. Францисканцев-Братьев Меньших Конвентуальных,1997.--176с. .--ISBN 5-89208-003-Х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186103">
        <w:rPr>
          <w:b/>
        </w:rPr>
        <w:t>Молитвослов</w:t>
      </w:r>
      <w:r>
        <w:t xml:space="preserve">.--Свято-Троицкая Сергиева Лавра,1995.--222 с. 8838 хр. RU01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86103">
        <w:rPr>
          <w:b/>
        </w:rPr>
        <w:t>Молитвослов</w:t>
      </w:r>
      <w:r>
        <w:t xml:space="preserve"> / Отв. за вып. М. Мосилевич.--Мн. : Свято-Елисаветинский женский монастырь,2015.--447 с. .--ISBN 978-985-7124-25-1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86103">
        <w:rPr>
          <w:b/>
        </w:rPr>
        <w:t>Молитвослов</w:t>
      </w:r>
      <w:r>
        <w:t xml:space="preserve">.--Б.м. : Б.и.,Б.г.--391с.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86103">
        <w:rPr>
          <w:b/>
        </w:rPr>
        <w:t>Молитвослов</w:t>
      </w:r>
      <w:r>
        <w:t xml:space="preserve">.--Б.м. : Б.и.,Б.г.--147 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86103">
        <w:rPr>
          <w:b/>
        </w:rPr>
        <w:t>Молитвослов</w:t>
      </w:r>
      <w:r>
        <w:t xml:space="preserve"> / Отв. за вып. М. Мосилевич.--Мн. : Свято-Елисаветинский женский монастырь,2018.--349 с. .--ISBN 978-985-7124-95-4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186103">
        <w:rPr>
          <w:b/>
        </w:rPr>
        <w:lastRenderedPageBreak/>
        <w:t>Молитвослов</w:t>
      </w:r>
      <w:r>
        <w:t xml:space="preserve"> : Последование ко святому Причащению.--М. : Сретенский монастырь,2000.--159с.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62234">
        <w:rPr>
          <w:b/>
        </w:rPr>
        <w:t xml:space="preserve">Молитвослов </w:t>
      </w:r>
      <w:r>
        <w:t xml:space="preserve">крупным шрифтом / Отв. за вып. И. Новиков.--Мн. : Братство в честь святого Архистратига Михаила,2015.--110с. .--ISBN 978-985-7102-13-6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62234">
        <w:rPr>
          <w:b/>
        </w:rPr>
        <w:t xml:space="preserve">Молитвослов </w:t>
      </w:r>
      <w:r>
        <w:t xml:space="preserve">на всякую потребу / Отв. за вып. И. Новиков.--Мн. : Братство в честь святого Архистратига Михаила.--159с. .--ISBN 978-985-7102-40-2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62234">
        <w:rPr>
          <w:b/>
        </w:rPr>
        <w:t xml:space="preserve">Молитвослов </w:t>
      </w:r>
      <w:r>
        <w:t xml:space="preserve">преподобного Ефрема Сирина : Слезные моления. Молитвы ко Пресвятой Богородице. Молитвы на разные случаи / Изд. православного братства во имя Воздвижения Честнаго и Животворящего Креста Господня ; Оформл. И. Соколова.--М. : АО "Форма - пресс",1997.--173с.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62234">
        <w:rPr>
          <w:b/>
        </w:rPr>
        <w:t xml:space="preserve">Молитвослов </w:t>
      </w:r>
      <w:r>
        <w:t xml:space="preserve">православного воина / По благословению митрополита Минского и Слуцкого Филарета.--Мн. : Изд-во Минского Храма Покрова Пресвятой Богородицы,1997.--78с.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62234">
        <w:rPr>
          <w:b/>
        </w:rPr>
        <w:t>Молитвословъ</w:t>
      </w:r>
      <w:r>
        <w:t xml:space="preserve">.--Париж : YMCA-PRESS,1989.--396c. .--ISBN 2-85065-173-7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62234">
        <w:rPr>
          <w:b/>
        </w:rPr>
        <w:t xml:space="preserve">Молитвы </w:t>
      </w:r>
      <w:r>
        <w:t xml:space="preserve">Господу Богу, Пресвятей Богородице и Святым угодником Божиим, чтомыя на молебнех и иных последованиих.--М. : Посад,1993.--232с. .--ISBN 5-85280-145-3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62234">
        <w:rPr>
          <w:b/>
        </w:rPr>
        <w:t xml:space="preserve">Молитвы </w:t>
      </w:r>
      <w:r>
        <w:t xml:space="preserve">Господу Богу, Пресвятей Богородице и Святым угодником Божиим, чтомыя на молебнех и иных последованиих.--М. : Посад,1994 .--ISBN 5-85280-145-3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A27D3">
        <w:rPr>
          <w:b/>
        </w:rPr>
        <w:t xml:space="preserve">Молитвы </w:t>
      </w:r>
      <w:r>
        <w:t xml:space="preserve">за детей / По благословению архиепископа Пермского и Соликамского Афанасия.--СПб. : Сатис,1997.--254с. .--ISBN 5-7868-0099-7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4A27D3">
        <w:rPr>
          <w:b/>
        </w:rPr>
        <w:t xml:space="preserve">Молитвы </w:t>
      </w:r>
      <w:r>
        <w:t xml:space="preserve">и песнопения православного молитвослова с переводом на русский язык, объяснениями и примечаниями Николая Нахимова / Н.Нахимов.--К. : Пролог,2003.--483с. .--ISBN 966-96342-1-0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4A27D3">
        <w:rPr>
          <w:b/>
        </w:rPr>
        <w:t xml:space="preserve">Молитвы </w:t>
      </w:r>
      <w:r>
        <w:t xml:space="preserve">и песнопения православного молитвослова (для мирян), с переводом на русский язык, объяснениями и примечаниями Николая Нахимова / Н. Нахимов.--М. : Донской Монастырь,1994.--355с. .--ISBN 5-7344-0095-5 </w:t>
      </w:r>
    </w:p>
    <w:p w:rsidR="00E26490" w:rsidRDefault="00E26490" w:rsidP="00E26490">
      <w:pPr>
        <w:pStyle w:val="af3"/>
      </w:pPr>
      <w:r>
        <w:t>УДК   240.3</w:t>
      </w:r>
    </w:p>
    <w:p w:rsidR="00E26490" w:rsidRDefault="00E26490" w:rsidP="00E26490">
      <w:pPr>
        <w:pStyle w:val="af3"/>
      </w:pPr>
      <w:r>
        <w:lastRenderedPageBreak/>
        <w:t>хр - 1</w:t>
      </w:r>
    </w:p>
    <w:p w:rsidR="00E26490" w:rsidRDefault="00E26490" w:rsidP="00E26490">
      <w:pPr>
        <w:pStyle w:val="a"/>
      </w:pPr>
      <w:r w:rsidRPr="004A27D3">
        <w:rPr>
          <w:b/>
        </w:rPr>
        <w:t xml:space="preserve">Молитвы </w:t>
      </w:r>
      <w:r>
        <w:t xml:space="preserve">святого Кирилла, епископа Туровского : Памятник литературы XII столетия / Обществ. объед-ние "Туров. научн.-просвет. общ-во" ; Отв. за вып. Н.А. Саскевич.--Туров-Мн. : БПЦ,2011.--89с. .--ISBN 978-985-511-392-9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A27D3">
        <w:rPr>
          <w:b/>
        </w:rPr>
        <w:t xml:space="preserve">Молитвы </w:t>
      </w:r>
      <w:r>
        <w:t xml:space="preserve">святым ангелам / Отв. за вып. иерей А. Кондрашов, А.В. Велько.--Мн. : БПЦ,2015.--93с. .--ISBN 978-985-511-838-2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A27D3">
        <w:rPr>
          <w:b/>
        </w:rPr>
        <w:t xml:space="preserve">Молитвы </w:t>
      </w:r>
      <w:r>
        <w:t xml:space="preserve">утренние и на сон грядущим / По благословению Святейшего и правительствующего Синода.--М. : Упрполиграфиздат,Б. г.--72с.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4A27D3">
        <w:rPr>
          <w:b/>
        </w:rPr>
        <w:t>Муравьев А.Н.</w:t>
      </w:r>
      <w:r>
        <w:t xml:space="preserve"> Письма о богослужении : В 2-х т. / А.Н.Муравьев.--М. : "Русский Духовный Центр",1993 384 с. 5-7344-0049-1 (Т.1)*5-7344-0050-5 10678 хр. RU04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C637AE">
        <w:rPr>
          <w:b/>
        </w:rPr>
        <w:t>Муравьев А.Н.</w:t>
      </w:r>
      <w:r>
        <w:t xml:space="preserve"> Письма о богослужении : В 2-х т. / А.Н.Муравьев.--М. : "Русский Духовный Центр",1993 300 с. 5-7344-0051-3 (Т.2)*5-7344-0050-5 10679 хр. RU04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C637AE">
        <w:rPr>
          <w:b/>
        </w:rPr>
        <w:t>Наср, Константин, прот.</w:t>
      </w:r>
      <w:r>
        <w:t xml:space="preserve"> Путешествие по Божественной литургии. Библия в Литургии. / Прот. К. Наср.--К. : Пролог,2006.--226 с. .--ISBN 966-8538-37-4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C637AE">
        <w:rPr>
          <w:b/>
        </w:rPr>
        <w:t>Нефедов, Геннадий, прот.</w:t>
      </w:r>
      <w:r>
        <w:t xml:space="preserve"> Таинства и обряды Православной Церкви : Учебное пособие по Литургике в четырех частях / Г. Нефедов.--М. : Фолиум,1992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C637AE">
        <w:rPr>
          <w:b/>
        </w:rPr>
        <w:t>Нефедов, Геннадий, протоиерей</w:t>
      </w:r>
      <w:r>
        <w:t xml:space="preserve"> Таинства и обряды Православной Церкви : Учебное пособие по Литургике / Г.Нефедов.--М. : Паломник,2002.--318 с. .--ISBN 5-88060-013-0 10476-10477 хр. RU04 </w:t>
      </w:r>
    </w:p>
    <w:p w:rsidR="00E26490" w:rsidRDefault="00E26490" w:rsidP="00E26490">
      <w:pPr>
        <w:pStyle w:val="af3"/>
      </w:pPr>
      <w:r>
        <w:t>УДК   240(075)</w:t>
      </w:r>
    </w:p>
    <w:p w:rsidR="00E26490" w:rsidRDefault="00E26490" w:rsidP="00E26490">
      <w:pPr>
        <w:pStyle w:val="af3"/>
      </w:pPr>
      <w:r>
        <w:t>хр - 2</w:t>
      </w:r>
    </w:p>
    <w:p w:rsidR="00E26490" w:rsidRDefault="00E26490" w:rsidP="00E26490">
      <w:pPr>
        <w:pStyle w:val="a"/>
      </w:pPr>
      <w:r w:rsidRPr="00C637AE">
        <w:rPr>
          <w:b/>
        </w:rPr>
        <w:t>Нефедов, Геннадий, прот.</w:t>
      </w:r>
      <w:r>
        <w:t xml:space="preserve"> Таинства и обряды Православной Церкви : Учебное пособие по Литургике / Г.Нефедов.--М. : Православное Богоявленское Братство,1995.--318с. </w:t>
      </w:r>
    </w:p>
    <w:p w:rsidR="00E26490" w:rsidRDefault="00E26490" w:rsidP="00E26490">
      <w:pPr>
        <w:pStyle w:val="af3"/>
      </w:pPr>
      <w:r>
        <w:t>УДК   240(075)</w:t>
      </w:r>
    </w:p>
    <w:p w:rsidR="00E26490" w:rsidRDefault="00E26490" w:rsidP="00E26490">
      <w:pPr>
        <w:pStyle w:val="af3"/>
      </w:pPr>
      <w:r>
        <w:t>хр - 2</w:t>
      </w:r>
    </w:p>
    <w:p w:rsidR="00E26490" w:rsidRDefault="00E26490" w:rsidP="00E26490">
      <w:pPr>
        <w:pStyle w:val="a"/>
      </w:pPr>
      <w:r w:rsidRPr="00C637AE">
        <w:rPr>
          <w:b/>
        </w:rPr>
        <w:t>Николай (Кожухаров), еп. Макариопольский</w:t>
      </w:r>
      <w:r>
        <w:t xml:space="preserve"> Введение в литургику / Еп. Николай (Кожухаров).--М. : Свято-Филаретовская московская высшая православно-христианская школа,1997.--128с. .--ISBN 5-89100-022-9 </w:t>
      </w:r>
    </w:p>
    <w:p w:rsidR="00E26490" w:rsidRDefault="00E26490" w:rsidP="00E26490">
      <w:pPr>
        <w:pStyle w:val="af3"/>
      </w:pPr>
      <w:r>
        <w:t>УДК   240(01)</w:t>
      </w:r>
    </w:p>
    <w:p w:rsidR="00E26490" w:rsidRDefault="00E26490" w:rsidP="00E26490">
      <w:pPr>
        <w:pStyle w:val="af3"/>
      </w:pPr>
      <w:r>
        <w:t>хр - 16</w:t>
      </w:r>
    </w:p>
    <w:p w:rsidR="00E26490" w:rsidRDefault="00E26490" w:rsidP="00E26490">
      <w:pPr>
        <w:pStyle w:val="a"/>
      </w:pPr>
      <w:r w:rsidRPr="00C637AE">
        <w:rPr>
          <w:b/>
        </w:rPr>
        <w:t>Никольский, Константин, протоиерей</w:t>
      </w:r>
      <w:r>
        <w:t xml:space="preserve"> Руководство к изучению богослужения православной церкви / Прот. К. Никольский.--М. : Православный Свято-Тихоновский Богословский Институт,2002.--331с. .--ISBN 5-7429-0116-X </w:t>
      </w:r>
    </w:p>
    <w:p w:rsidR="00E26490" w:rsidRDefault="00E26490" w:rsidP="00E26490">
      <w:pPr>
        <w:pStyle w:val="af3"/>
      </w:pPr>
      <w:r>
        <w:lastRenderedPageBreak/>
        <w:t>УДК   240.13</w:t>
      </w:r>
    </w:p>
    <w:p w:rsidR="00E26490" w:rsidRDefault="00E26490" w:rsidP="00E26490">
      <w:pPr>
        <w:pStyle w:val="af3"/>
      </w:pPr>
      <w:r>
        <w:t>хр - 1</w:t>
      </w:r>
    </w:p>
    <w:p w:rsidR="00E26490" w:rsidRDefault="00E26490" w:rsidP="00E26490">
      <w:pPr>
        <w:pStyle w:val="a"/>
      </w:pPr>
      <w:r w:rsidRPr="000A1067">
        <w:rPr>
          <w:b/>
        </w:rPr>
        <w:t>Никольский, Константин, прот.</w:t>
      </w:r>
      <w:r>
        <w:t xml:space="preserve"> Страстная седмица Великого поста : Евангельская история и богослужение каждого ее дня / Прот. К. Никольский.--М. : Благовест,1997.--167с. .--ISBN 5-7854-0047-001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0A1067">
        <w:rPr>
          <w:b/>
        </w:rPr>
        <w:t>Никольский, К., свящ.</w:t>
      </w:r>
      <w:r>
        <w:t xml:space="preserve"> Учебный устав богослужения / Свящ. К.Никольский.--М. : Лествица,1999 </w:t>
      </w:r>
    </w:p>
    <w:p w:rsidR="00E26490" w:rsidRDefault="00E26490" w:rsidP="00E26490">
      <w:pPr>
        <w:pStyle w:val="af3"/>
      </w:pPr>
      <w:r>
        <w:t>УДК   240.13(075)</w:t>
      </w:r>
    </w:p>
    <w:p w:rsidR="00E26490" w:rsidRDefault="00E26490" w:rsidP="00E26490">
      <w:pPr>
        <w:pStyle w:val="af3"/>
      </w:pPr>
      <w:r>
        <w:t>хр - 4</w:t>
      </w:r>
    </w:p>
    <w:p w:rsidR="00E26490" w:rsidRDefault="00E26490" w:rsidP="00E26490">
      <w:pPr>
        <w:pStyle w:val="a"/>
      </w:pPr>
      <w:r w:rsidRPr="000A1067">
        <w:rPr>
          <w:b/>
        </w:rPr>
        <w:t>Никольский, К., свящ.</w:t>
      </w:r>
      <w:r>
        <w:t xml:space="preserve"> Учебный устав богослужения / Свящ. К.Никольский.--М. : Лествица,1999 </w:t>
      </w:r>
    </w:p>
    <w:p w:rsidR="00E26490" w:rsidRDefault="00E26490" w:rsidP="00E26490">
      <w:pPr>
        <w:pStyle w:val="af3"/>
      </w:pPr>
      <w:r>
        <w:t>УДК   240.13(075)</w:t>
      </w:r>
    </w:p>
    <w:p w:rsidR="00E26490" w:rsidRDefault="00E26490" w:rsidP="00E26490">
      <w:pPr>
        <w:pStyle w:val="af3"/>
      </w:pPr>
      <w:r>
        <w:t>хр - 4</w:t>
      </w:r>
    </w:p>
    <w:p w:rsidR="00E26490" w:rsidRDefault="00E26490" w:rsidP="00E26490">
      <w:pPr>
        <w:pStyle w:val="a"/>
      </w:pPr>
      <w:r w:rsidRPr="000A1067">
        <w:rPr>
          <w:b/>
        </w:rPr>
        <w:t>Никольский, К., свящ.</w:t>
      </w:r>
      <w:r>
        <w:t xml:space="preserve"> Учебный устав богослужения / Свящ. К.Никольский.--М. : Лествица,1999 </w:t>
      </w:r>
    </w:p>
    <w:p w:rsidR="00E26490" w:rsidRDefault="00E26490" w:rsidP="00E26490">
      <w:pPr>
        <w:pStyle w:val="af3"/>
      </w:pPr>
      <w:r>
        <w:t>УДК   240.13(075)</w:t>
      </w:r>
    </w:p>
    <w:p w:rsidR="00E26490" w:rsidRDefault="00E26490" w:rsidP="00E26490">
      <w:pPr>
        <w:pStyle w:val="af3"/>
      </w:pPr>
      <w:r>
        <w:t>хр - 4</w:t>
      </w:r>
    </w:p>
    <w:p w:rsidR="00E26490" w:rsidRDefault="00E26490" w:rsidP="00E26490">
      <w:pPr>
        <w:pStyle w:val="a"/>
      </w:pPr>
      <w:r w:rsidRPr="000A1067">
        <w:rPr>
          <w:b/>
        </w:rPr>
        <w:t>Никольский, К., свящ.</w:t>
      </w:r>
      <w:r>
        <w:t xml:space="preserve"> Учебный устав богослужения / Свящ. К.Никольский.--М. : Лествица,1999 </w:t>
      </w:r>
    </w:p>
    <w:p w:rsidR="00E26490" w:rsidRDefault="00E26490" w:rsidP="00E26490">
      <w:pPr>
        <w:pStyle w:val="af3"/>
      </w:pPr>
      <w:r>
        <w:t>УДК   240.13(075)</w:t>
      </w:r>
    </w:p>
    <w:p w:rsidR="00E26490" w:rsidRDefault="00E26490" w:rsidP="00E26490">
      <w:pPr>
        <w:pStyle w:val="af3"/>
      </w:pPr>
      <w:r>
        <w:t>хр - 2</w:t>
      </w:r>
    </w:p>
    <w:p w:rsidR="00E26490" w:rsidRDefault="00E26490" w:rsidP="00E26490">
      <w:pPr>
        <w:pStyle w:val="a"/>
      </w:pPr>
      <w:r w:rsidRPr="000A1067">
        <w:rPr>
          <w:b/>
        </w:rPr>
        <w:t>Никольский, К., свящ.</w:t>
      </w:r>
      <w:r>
        <w:t xml:space="preserve"> Учебный устав богослужения / Свящ. К.Никольский.--М. : Лествица,1999 </w:t>
      </w:r>
    </w:p>
    <w:p w:rsidR="00E26490" w:rsidRDefault="00E26490" w:rsidP="00E26490">
      <w:pPr>
        <w:pStyle w:val="af3"/>
      </w:pPr>
      <w:r>
        <w:t>УДК   240.13(075)</w:t>
      </w:r>
    </w:p>
    <w:p w:rsidR="00E26490" w:rsidRDefault="00E26490" w:rsidP="00E26490">
      <w:pPr>
        <w:pStyle w:val="af3"/>
      </w:pPr>
      <w:r>
        <w:t>хр - 1</w:t>
      </w:r>
    </w:p>
    <w:p w:rsidR="00E26490" w:rsidRDefault="00E26490" w:rsidP="00E26490">
      <w:pPr>
        <w:pStyle w:val="a"/>
      </w:pPr>
      <w:r w:rsidRPr="000A1067">
        <w:rPr>
          <w:b/>
        </w:rPr>
        <w:t>Никольский, К., свящ.</w:t>
      </w:r>
      <w:r>
        <w:t xml:space="preserve"> Учебный устав богослужения / Свящ. К.Никольский.--М. : Лествица,1999 </w:t>
      </w:r>
    </w:p>
    <w:p w:rsidR="00E26490" w:rsidRDefault="00E26490" w:rsidP="00E26490">
      <w:pPr>
        <w:pStyle w:val="af3"/>
      </w:pPr>
      <w:r>
        <w:t>УДК   240.13(075)</w:t>
      </w:r>
    </w:p>
    <w:p w:rsidR="00E26490" w:rsidRDefault="00E26490" w:rsidP="00E26490">
      <w:pPr>
        <w:pStyle w:val="af3"/>
      </w:pPr>
      <w:r>
        <w:t>хр - 1</w:t>
      </w:r>
    </w:p>
    <w:p w:rsidR="00E26490" w:rsidRDefault="00E26490" w:rsidP="00E26490">
      <w:pPr>
        <w:pStyle w:val="a"/>
      </w:pPr>
      <w:r w:rsidRPr="0010188D">
        <w:rPr>
          <w:b/>
        </w:rPr>
        <w:t>Никольский, Константин, прот.</w:t>
      </w:r>
      <w:r>
        <w:t xml:space="preserve"> Учебный устав Богослужения : Пособие к изучению устава Богослужения Православной Церкви / К.Никольский, прот.--Московское подворье Свято-Успенского Псково-Печерского монастыря. : "Паломник"  "Правило веры",1995.--878 с. </w:t>
      </w:r>
    </w:p>
    <w:p w:rsidR="00E26490" w:rsidRDefault="00E26490" w:rsidP="00E26490">
      <w:pPr>
        <w:pStyle w:val="af3"/>
      </w:pPr>
      <w:r>
        <w:t>УДК   240.13 (075)</w:t>
      </w:r>
    </w:p>
    <w:p w:rsidR="00E26490" w:rsidRDefault="00E26490" w:rsidP="00E26490">
      <w:pPr>
        <w:pStyle w:val="af3"/>
      </w:pPr>
      <w:r>
        <w:t>хр - 1</w:t>
      </w:r>
    </w:p>
    <w:p w:rsidR="00E26490" w:rsidRDefault="00E26490" w:rsidP="00E26490">
      <w:pPr>
        <w:pStyle w:val="a"/>
      </w:pPr>
      <w:r w:rsidRPr="0010188D">
        <w:rPr>
          <w:b/>
        </w:rPr>
        <w:t xml:space="preserve">О детях </w:t>
      </w:r>
      <w:r>
        <w:t xml:space="preserve">возгласим молитвы / Сост. Е. Лопаткина, И. Новиков ; Отв. за вып. И. Новиков.--Мн. : Братство в честь святого Архистраига Михаила,2014.--93с. .--ISBN 978-985-6978-86-2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0188D">
        <w:rPr>
          <w:b/>
        </w:rPr>
        <w:t xml:space="preserve">О старом </w:t>
      </w:r>
      <w:r>
        <w:t xml:space="preserve">и новом стиле, или Почему Русская Православная Церковь живет по "старому" календарю / Подгот. текста В. Мельникова.--Новосибирск : Приход во имя преподобного Серафима Саровского,1996.--23с. </w:t>
      </w:r>
    </w:p>
    <w:p w:rsidR="00E26490" w:rsidRDefault="00E26490" w:rsidP="00E26490">
      <w:pPr>
        <w:pStyle w:val="af3"/>
      </w:pPr>
      <w:r>
        <w:t>УДК   240.16</w:t>
      </w:r>
    </w:p>
    <w:p w:rsidR="00E26490" w:rsidRDefault="00E26490" w:rsidP="00E26490">
      <w:pPr>
        <w:pStyle w:val="af3"/>
      </w:pPr>
      <w:r>
        <w:t>хр - 1</w:t>
      </w:r>
    </w:p>
    <w:p w:rsidR="00E26490" w:rsidRDefault="00E26490" w:rsidP="00E26490">
      <w:pPr>
        <w:pStyle w:val="a"/>
      </w:pPr>
      <w:r w:rsidRPr="0010188D">
        <w:rPr>
          <w:b/>
        </w:rPr>
        <w:t xml:space="preserve">Октай </w:t>
      </w:r>
      <w:r>
        <w:t xml:space="preserve">церковного крюкового пения.--М. : "Знаменное пение",1997.--182с. </w:t>
      </w:r>
    </w:p>
    <w:p w:rsidR="00E26490" w:rsidRDefault="00E26490" w:rsidP="00E26490">
      <w:pPr>
        <w:pStyle w:val="af3"/>
      </w:pPr>
      <w:r>
        <w:lastRenderedPageBreak/>
        <w:t>УДК   240.3</w:t>
      </w:r>
    </w:p>
    <w:p w:rsidR="00E26490" w:rsidRDefault="00E26490" w:rsidP="00E26490">
      <w:pPr>
        <w:pStyle w:val="af3"/>
      </w:pPr>
      <w:r>
        <w:t>хр - 1</w:t>
      </w:r>
    </w:p>
    <w:p w:rsidR="00E26490" w:rsidRDefault="00E26490" w:rsidP="00E26490">
      <w:pPr>
        <w:pStyle w:val="a"/>
      </w:pPr>
      <w:r w:rsidRPr="0010188D">
        <w:rPr>
          <w:b/>
        </w:rPr>
        <w:t>Октоих</w:t>
      </w:r>
      <w:r>
        <w:t xml:space="preserve">.--Б.м. : Б.и.,Б.г.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0188D">
        <w:rPr>
          <w:b/>
        </w:rPr>
        <w:t xml:space="preserve">Октоих, </w:t>
      </w:r>
      <w:r>
        <w:t xml:space="preserve">сиречь Осмогласник : Приложение / По благословению Святейшего Патриарха Московского и всея Руси Алексия II.--М. : Изд-во Московской Патриархии,2000.--208 с. .--ISBN 5-79902-011-3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0188D">
        <w:rPr>
          <w:b/>
        </w:rPr>
        <w:t xml:space="preserve">Октоих, </w:t>
      </w:r>
      <w:r>
        <w:t xml:space="preserve">сиречь осьмогласник учебный, содержай воскресную службу осьми гласов / По благословению Святейшего Правительствующего Синода.--СПб. : Синодальная типография,1904.--201с.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55E85">
        <w:rPr>
          <w:b/>
        </w:rPr>
        <w:t xml:space="preserve">Октоих, </w:t>
      </w:r>
      <w:r>
        <w:t xml:space="preserve">сиречь Осмогласник : Приложение / По благословению Святейшего Патриарха Московского и всея Руси Пимена.--М. : Издательство Московской Патриархии,1981.--208с.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55E85">
        <w:rPr>
          <w:b/>
        </w:rPr>
        <w:t xml:space="preserve">Октоих, </w:t>
      </w:r>
      <w:r>
        <w:t xml:space="preserve">сиречь Осмогласник / По благословению Святейшего Патриарха Московского и всея Руси Алексия II.--М. : Издание Московской Патриархии,1981 </w:t>
      </w:r>
    </w:p>
    <w:p w:rsidR="00E26490" w:rsidRDefault="00E26490" w:rsidP="00E26490">
      <w:pPr>
        <w:pStyle w:val="af3"/>
      </w:pPr>
      <w:r>
        <w:t>УДК   240.3</w:t>
      </w:r>
    </w:p>
    <w:p w:rsidR="00E26490" w:rsidRDefault="00E26490" w:rsidP="00E26490">
      <w:pPr>
        <w:pStyle w:val="af3"/>
      </w:pPr>
      <w:r>
        <w:t>хр - 10</w:t>
      </w:r>
    </w:p>
    <w:p w:rsidR="00E26490" w:rsidRDefault="00E26490" w:rsidP="00E26490">
      <w:pPr>
        <w:pStyle w:val="a"/>
      </w:pPr>
      <w:r w:rsidRPr="00C55E85">
        <w:rPr>
          <w:b/>
        </w:rPr>
        <w:t xml:space="preserve">Октоих, </w:t>
      </w:r>
      <w:r>
        <w:t xml:space="preserve">сиречь Осмогласник / По благословению Святейшего Патриарха Московского и всея Руси Алексия II.--М. : Издание Московской Патриархии,1981 </w:t>
      </w:r>
    </w:p>
    <w:p w:rsidR="00E26490" w:rsidRDefault="00E26490" w:rsidP="00E26490">
      <w:pPr>
        <w:pStyle w:val="af3"/>
      </w:pPr>
      <w:r>
        <w:t>УДК   240.3</w:t>
      </w:r>
    </w:p>
    <w:p w:rsidR="00E26490" w:rsidRDefault="00E26490" w:rsidP="00E26490">
      <w:pPr>
        <w:pStyle w:val="af3"/>
      </w:pPr>
      <w:r>
        <w:t>хр - 10</w:t>
      </w:r>
    </w:p>
    <w:p w:rsidR="00E26490" w:rsidRDefault="00E26490" w:rsidP="00E26490">
      <w:pPr>
        <w:pStyle w:val="a"/>
      </w:pPr>
      <w:r w:rsidRPr="00C55E85">
        <w:rPr>
          <w:b/>
        </w:rPr>
        <w:t>Ор, Томаш Кветень</w:t>
      </w:r>
      <w:r>
        <w:t xml:space="preserve"> Краткий путеводитель по Святой Мессе / Томаш Кветень Ор; Пер. Н.Кузнецова.--К. : Кайрос,2005.--142с. .--ISBN 966-7562-06-9 </w:t>
      </w:r>
    </w:p>
    <w:p w:rsidR="00E26490" w:rsidRDefault="00E26490" w:rsidP="00E26490">
      <w:pPr>
        <w:pStyle w:val="af3"/>
      </w:pPr>
      <w:r>
        <w:t>УДК   240.6</w:t>
      </w:r>
    </w:p>
    <w:p w:rsidR="00E26490" w:rsidRDefault="00E26490" w:rsidP="00E26490">
      <w:pPr>
        <w:pStyle w:val="af3"/>
      </w:pPr>
      <w:r>
        <w:t>хр - 2</w:t>
      </w:r>
    </w:p>
    <w:p w:rsidR="00E26490" w:rsidRDefault="00E26490" w:rsidP="00E26490">
      <w:pPr>
        <w:pStyle w:val="a"/>
      </w:pPr>
      <w:r w:rsidRPr="00C55E85">
        <w:rPr>
          <w:b/>
        </w:rPr>
        <w:t xml:space="preserve">Откуду </w:t>
      </w:r>
      <w:r>
        <w:t xml:space="preserve">начну плакати окаяннаго моего жития : Редкие покаянные молитвословия.--М. : Изд-во сетричества во имя свт. Игнатия Ставропольского,2006.--188с.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55E85">
        <w:rPr>
          <w:b/>
        </w:rPr>
        <w:t>Павел, архиеп. Финляндский</w:t>
      </w:r>
      <w:r>
        <w:t xml:space="preserve"> Пир веры : Приглашение на трапезу любви Царства Божия / Павел, архиеп. Финляндский.--К. : Пролог,2005.--126с. .--ISBN 966-8538-22-6 </w:t>
      </w:r>
    </w:p>
    <w:p w:rsidR="00E26490" w:rsidRDefault="00E26490" w:rsidP="00E26490">
      <w:pPr>
        <w:pStyle w:val="af3"/>
      </w:pPr>
      <w:r>
        <w:t>УДК   240.2 + 232.1</w:t>
      </w:r>
    </w:p>
    <w:p w:rsidR="00E26490" w:rsidRDefault="00E26490" w:rsidP="00E26490">
      <w:pPr>
        <w:pStyle w:val="af3"/>
      </w:pPr>
      <w:r>
        <w:t>хр - 1</w:t>
      </w:r>
    </w:p>
    <w:p w:rsidR="00E26490" w:rsidRDefault="00E26490" w:rsidP="00E26490">
      <w:pPr>
        <w:pStyle w:val="a"/>
      </w:pPr>
      <w:r w:rsidRPr="00C55E85">
        <w:rPr>
          <w:b/>
        </w:rPr>
        <w:t>Панагиоту, А.Д.</w:t>
      </w:r>
      <w:r>
        <w:t xml:space="preserve"> Об Иоаннисе Мавропоусе : Гимнография Святителя Николая (книга на новогреческом языке) / А.Д. Панагиоту.--Афины : Изд-во П. Кириакидиса,2008.--242 с. .--ISBN 978-960-6775-11-6 </w:t>
      </w:r>
    </w:p>
    <w:p w:rsidR="00E26490" w:rsidRDefault="00E26490" w:rsidP="00E26490">
      <w:pPr>
        <w:pStyle w:val="af3"/>
      </w:pPr>
      <w:r>
        <w:t>УДК   240.15</w:t>
      </w:r>
    </w:p>
    <w:p w:rsidR="00E26490" w:rsidRDefault="00E26490" w:rsidP="00E26490">
      <w:pPr>
        <w:pStyle w:val="af3"/>
      </w:pPr>
      <w:r>
        <w:t>ИН - 1</w:t>
      </w:r>
    </w:p>
    <w:p w:rsidR="00E26490" w:rsidRDefault="00E26490" w:rsidP="00E26490">
      <w:pPr>
        <w:pStyle w:val="a"/>
      </w:pPr>
      <w:r w:rsidRPr="00FC4A96">
        <w:rPr>
          <w:b/>
        </w:rPr>
        <w:t xml:space="preserve">Пасха. </w:t>
      </w:r>
      <w:r>
        <w:t xml:space="preserve">Двунадесятые праздники.--М. : Типография Московского речного пароходства.--26с. </w:t>
      </w:r>
    </w:p>
    <w:p w:rsidR="00E26490" w:rsidRDefault="00E26490" w:rsidP="00E26490">
      <w:pPr>
        <w:pStyle w:val="af3"/>
      </w:pPr>
      <w:r>
        <w:t>УДК   240.14</w:t>
      </w:r>
    </w:p>
    <w:p w:rsidR="00E26490" w:rsidRDefault="00E26490" w:rsidP="00E26490">
      <w:pPr>
        <w:pStyle w:val="af3"/>
      </w:pPr>
      <w:r>
        <w:lastRenderedPageBreak/>
        <w:t>хр - 1</w:t>
      </w:r>
    </w:p>
    <w:p w:rsidR="00E26490" w:rsidRDefault="00E26490" w:rsidP="00E26490">
      <w:pPr>
        <w:pStyle w:val="a"/>
      </w:pPr>
      <w:r w:rsidRPr="00FC4A96">
        <w:rPr>
          <w:b/>
        </w:rPr>
        <w:t>Пентковский А.М.</w:t>
      </w:r>
      <w:r>
        <w:t xml:space="preserve"> Типикон патриарха Алексия Студита в Византии и на Руси / А.М.Пентковский.--М. : Издательство Московской Патриархии,2001.--432 с. .--ISBN 5-88017-064-0 10194 хр. RU03 </w:t>
      </w:r>
    </w:p>
    <w:p w:rsidR="00E26490" w:rsidRDefault="00E26490" w:rsidP="00E26490">
      <w:pPr>
        <w:pStyle w:val="af3"/>
      </w:pPr>
      <w:r>
        <w:t>УДК   240.12 + 240.13</w:t>
      </w:r>
    </w:p>
    <w:p w:rsidR="00E26490" w:rsidRDefault="00E26490" w:rsidP="00E26490">
      <w:pPr>
        <w:pStyle w:val="af3"/>
      </w:pPr>
      <w:r>
        <w:t>хр - 1</w:t>
      </w:r>
    </w:p>
    <w:p w:rsidR="00E26490" w:rsidRDefault="00E26490" w:rsidP="00E26490">
      <w:pPr>
        <w:pStyle w:val="a"/>
      </w:pPr>
      <w:r w:rsidRPr="00FC4A96">
        <w:rPr>
          <w:b/>
        </w:rPr>
        <w:t xml:space="preserve">Полный </w:t>
      </w:r>
      <w:r>
        <w:t xml:space="preserve">православный молитвослов на всякую потребу / Под общ. ред.  свящ. Сергия Филимонова.--СПб. : Общество святителя Василия Великого,1999.--688 с. .--ISBN 5-7984-0019-0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C4A96">
        <w:rPr>
          <w:b/>
        </w:rPr>
        <w:t xml:space="preserve">Полный </w:t>
      </w:r>
      <w:r>
        <w:t xml:space="preserve">православный молитвослов на всякую потребу.--СПб : Общество святителя Василия Великого,2001.--719 с. .--ISBN 5-7984-0042-5 </w:t>
      </w:r>
    </w:p>
    <w:p w:rsidR="00E26490" w:rsidRDefault="00E26490" w:rsidP="00E26490">
      <w:pPr>
        <w:pStyle w:val="a"/>
      </w:pPr>
      <w:r>
        <w:t>УДК   240.3</w:t>
      </w:r>
    </w:p>
    <w:p w:rsidR="00E26490" w:rsidRDefault="00E26490" w:rsidP="00E26490">
      <w:pPr>
        <w:pStyle w:val="af3"/>
      </w:pPr>
      <w:r>
        <w:t>хр - 1</w:t>
      </w:r>
    </w:p>
    <w:p w:rsidR="00E26490" w:rsidRDefault="00E26490" w:rsidP="00E26490">
      <w:pPr>
        <w:pStyle w:val="a"/>
      </w:pPr>
      <w:r w:rsidRPr="00FC4A96">
        <w:rPr>
          <w:b/>
        </w:rPr>
        <w:t xml:space="preserve">Полный </w:t>
      </w:r>
      <w:r>
        <w:t xml:space="preserve">сборник молитв : Святителю, Пресвятой Троице, Божией Матери, Святым Угодникам Божиим и Безплотным силам, читаемых пред святыми иконами на молебнах и всенощных бдениях, с присоединением Тропарей и величаний / Сост. А. Ставровский.--СПб. : Общественная польза,1914.--372с.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C4A96">
        <w:rPr>
          <w:b/>
        </w:rPr>
        <w:t xml:space="preserve">Полный </w:t>
      </w:r>
      <w:r>
        <w:t xml:space="preserve">сборник молитв : Спасителю, Пресвятой Троице, Божией Матери, Святым Угодникам Божиим и Безплотным силам, читаемых пред святыми иконами на молебнах и всенощных бдениях, с присоединением тропарей и величаний / Сост. А. Ставровский.--М. : Скит,1993.--372с.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C4A96">
        <w:rPr>
          <w:b/>
        </w:rPr>
        <w:t xml:space="preserve">Помилуй </w:t>
      </w:r>
      <w:r>
        <w:t xml:space="preserve">мя, Боже : Молитвослов для болящих / Сост. Е. Лопаткина, И. Новиков.--Мн. : Братство в честь святого Архистратига Михаила,2014.--93с. .--ISBN 978-985-6978-85-5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77180">
        <w:rPr>
          <w:b/>
        </w:rPr>
        <w:t>Помянник</w:t>
      </w:r>
      <w:r>
        <w:t xml:space="preserve"> : О здравии и о упокоении со статьей о поминовении усопших : Введенская Оптина пустынь,1991.--63с.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077180">
        <w:rPr>
          <w:b/>
        </w:rPr>
        <w:t xml:space="preserve">Последование </w:t>
      </w:r>
      <w:r>
        <w:t xml:space="preserve">в неделю православия / По благословению святейшего правительствуюшего синода.--СПб. : Синодальная типография,1994.--43с.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77180">
        <w:rPr>
          <w:b/>
        </w:rPr>
        <w:t xml:space="preserve">Последование </w:t>
      </w:r>
      <w:r>
        <w:t xml:space="preserve">во святую и великую неделю Пасхи и во всю светлую седмицу / По благословению Святейшего правительствуюшего синода.--М. : Синодальная типография,1904.--93с.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77180">
        <w:rPr>
          <w:b/>
        </w:rPr>
        <w:t xml:space="preserve">Последование </w:t>
      </w:r>
      <w:r>
        <w:t xml:space="preserve">во святую и великую неделю Пасхи и во всю светлую седмицу / По благословению Святейшего правительствуюшего синода.--М. : Синодальная типография,1914.--93с. </w:t>
      </w:r>
    </w:p>
    <w:p w:rsidR="00E26490" w:rsidRDefault="00E26490" w:rsidP="00E26490">
      <w:pPr>
        <w:pStyle w:val="af3"/>
      </w:pPr>
      <w:r>
        <w:t>УДК   240.3</w:t>
      </w:r>
    </w:p>
    <w:p w:rsidR="00E26490" w:rsidRDefault="00E26490" w:rsidP="00E26490">
      <w:pPr>
        <w:pStyle w:val="af3"/>
      </w:pPr>
      <w:r>
        <w:lastRenderedPageBreak/>
        <w:t>хр - 1</w:t>
      </w:r>
    </w:p>
    <w:p w:rsidR="00E26490" w:rsidRDefault="00E26490" w:rsidP="00E26490">
      <w:pPr>
        <w:pStyle w:val="a"/>
      </w:pPr>
      <w:r w:rsidRPr="00077180">
        <w:rPr>
          <w:b/>
        </w:rPr>
        <w:t xml:space="preserve">Последование </w:t>
      </w:r>
      <w:r>
        <w:t xml:space="preserve">молебного пения о обращении заблуждших : Певаемого в неделю православия и во иных потребных случаех / По благословению Священного Синода.--Варшава : Синодальная типография,1926.--14с.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77180">
        <w:rPr>
          <w:b/>
        </w:rPr>
        <w:t xml:space="preserve">Последование </w:t>
      </w:r>
      <w:r>
        <w:t xml:space="preserve">молебного пения о обращении заблуждших : Певаемого в неделю православия и во иных потребных случаех / По благословению Святейшего Правительствующего Синода.--СПб. : Синодальная типография,1967.--21с.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77180">
        <w:rPr>
          <w:b/>
        </w:rPr>
        <w:t xml:space="preserve">Последование </w:t>
      </w:r>
      <w:r>
        <w:t xml:space="preserve">поминовения усопших : Еже есть панихида / По благословению Святейшего Правительствующего Синода.--СПб. : Синодальная типография,1904.--23с.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C4BC0">
        <w:rPr>
          <w:b/>
        </w:rPr>
        <w:t xml:space="preserve">Последование </w:t>
      </w:r>
      <w:r>
        <w:t xml:space="preserve">Святаго Крещения : Celebration du Saint Bapteme.--Париж : Liturgica,1984.--52с.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C4BC0">
        <w:rPr>
          <w:b/>
        </w:rPr>
        <w:t xml:space="preserve">Праваслауны </w:t>
      </w:r>
      <w:r>
        <w:t xml:space="preserve">малiтваслоу / Гал. рэд. прат. Георгiй Латушка; Пер. прат. Сергiя Гардуна.--Мн. : Св.-Петра-Паулаускi сабор,2004.--92с. </w:t>
      </w:r>
    </w:p>
    <w:p w:rsidR="00E26490" w:rsidRDefault="00E26490" w:rsidP="00E26490">
      <w:pPr>
        <w:pStyle w:val="af3"/>
      </w:pPr>
      <w:r>
        <w:t>УДК   240.3</w:t>
      </w:r>
    </w:p>
    <w:p w:rsidR="00E26490" w:rsidRDefault="00E26490" w:rsidP="00E26490">
      <w:pPr>
        <w:pStyle w:val="af3"/>
      </w:pPr>
      <w:r>
        <w:t>хр - 3</w:t>
      </w:r>
    </w:p>
    <w:p w:rsidR="00E26490" w:rsidRDefault="00E26490" w:rsidP="00E26490">
      <w:pPr>
        <w:pStyle w:val="a"/>
      </w:pPr>
      <w:r w:rsidRPr="00CC4BC0">
        <w:rPr>
          <w:b/>
        </w:rPr>
        <w:t xml:space="preserve">Праваслаўны </w:t>
      </w:r>
      <w:r>
        <w:t xml:space="preserve">малітаўнік / Выдадзена з добраслаўленьня Архіяпіскапа Беластоцка - Гданьскага Савы.--Беласток : Беларускае Аб'яднаньне Студэнтаў БАС,1990.--106с.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C4BC0">
        <w:rPr>
          <w:b/>
        </w:rPr>
        <w:t xml:space="preserve">Правило </w:t>
      </w:r>
      <w:r>
        <w:t xml:space="preserve">веры и образ кротости... : Образ свт.Николая, архиепископа Мирликийского, в византийской и славянской агиографии, гимнографии и иконографии / Сост. и общ. ред. А.В.Бугаевского.--М. : Православный Свято-Тихоновский Богословский институт,2004.--520с. .--ISBN 5-7429-0041-4 </w:t>
      </w:r>
    </w:p>
    <w:p w:rsidR="00E26490" w:rsidRDefault="00E26490" w:rsidP="00E26490">
      <w:pPr>
        <w:pStyle w:val="af3"/>
      </w:pPr>
      <w:r>
        <w:t>УДК   240.11 + 211.24 + 241.1 + 240.15</w:t>
      </w:r>
    </w:p>
    <w:p w:rsidR="00E26490" w:rsidRDefault="00E26490" w:rsidP="00E26490">
      <w:pPr>
        <w:pStyle w:val="af3"/>
      </w:pPr>
      <w:r>
        <w:t>хр - 1</w:t>
      </w:r>
    </w:p>
    <w:p w:rsidR="00E26490" w:rsidRDefault="00E26490" w:rsidP="00E26490">
      <w:pPr>
        <w:pStyle w:val="a"/>
      </w:pPr>
      <w:r w:rsidRPr="00CC4BC0">
        <w:rPr>
          <w:b/>
        </w:rPr>
        <w:t xml:space="preserve">Правило </w:t>
      </w:r>
      <w:r>
        <w:t xml:space="preserve">веры и образ кротости... : Образ свт.Николая, архиепископа Мирликийского, в византийской и славянской агиографии, гимнографии и иконографии / Сост. и общ. ред. А.В.Бугаевского.--М. : Православный Свято-Тихоновский Богословский институт,2004.--520с. .--ISBN 5-7429-0041-4 </w:t>
      </w:r>
    </w:p>
    <w:p w:rsidR="00E26490" w:rsidRDefault="00E26490" w:rsidP="00E26490">
      <w:pPr>
        <w:pStyle w:val="af3"/>
      </w:pPr>
      <w:r>
        <w:t>УДК   240.11 + 211.24 + 241.1 + 240.15</w:t>
      </w:r>
    </w:p>
    <w:p w:rsidR="00E26490" w:rsidRDefault="00E26490" w:rsidP="00E26490">
      <w:pPr>
        <w:pStyle w:val="af3"/>
      </w:pPr>
      <w:r>
        <w:t>хр - 1</w:t>
      </w:r>
    </w:p>
    <w:p w:rsidR="00E26490" w:rsidRDefault="00E26490" w:rsidP="00E26490">
      <w:pPr>
        <w:pStyle w:val="a"/>
      </w:pPr>
      <w:r w:rsidRPr="00CC4BC0">
        <w:rPr>
          <w:b/>
        </w:rPr>
        <w:t xml:space="preserve">Правило </w:t>
      </w:r>
      <w:r>
        <w:t xml:space="preserve">к Божественному Причащению / По благословению Блаженнейшего Владимира Митрополита Киевского и всея Украины.--Украина : Издательский отдел Украинской Православной Церкви,1994.--222с.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C4BC0">
        <w:rPr>
          <w:b/>
        </w:rPr>
        <w:t xml:space="preserve">Правило </w:t>
      </w:r>
      <w:r>
        <w:t xml:space="preserve">к Божественному Причащению / По благословению Блаженнейшего Владимира Митрополита Киевского и всея Украины.--Украина : Издательский отдел Украинской Православной Церкви,1994.--222с. </w:t>
      </w:r>
    </w:p>
    <w:p w:rsidR="00E26490" w:rsidRDefault="00E26490" w:rsidP="00E26490">
      <w:pPr>
        <w:pStyle w:val="af3"/>
      </w:pPr>
      <w:r>
        <w:t>УДК   240.3</w:t>
      </w:r>
    </w:p>
    <w:p w:rsidR="00E26490" w:rsidRDefault="00E26490" w:rsidP="00E26490">
      <w:pPr>
        <w:pStyle w:val="af3"/>
      </w:pPr>
      <w:r>
        <w:lastRenderedPageBreak/>
        <w:t>хр - 1</w:t>
      </w:r>
    </w:p>
    <w:p w:rsidR="00E26490" w:rsidRDefault="00E26490" w:rsidP="00E26490">
      <w:pPr>
        <w:pStyle w:val="a"/>
      </w:pPr>
      <w:r w:rsidRPr="00715D8F">
        <w:rPr>
          <w:b/>
        </w:rPr>
        <w:t xml:space="preserve">Правило </w:t>
      </w:r>
      <w:r>
        <w:t xml:space="preserve">к Божественному Причащению.--Б.м. : Б.и.,Б.г.--261с.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15D8F">
        <w:rPr>
          <w:b/>
        </w:rPr>
        <w:t xml:space="preserve">Православное </w:t>
      </w:r>
      <w:r>
        <w:t xml:space="preserve">богослужение : Русифицированные тексты вечерни, утрени, литургии Св.Иоанна Златоуста / Сост. и пер. свящ Г. Кочетков.--М. : Альфа и Омега,1999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715D8F">
        <w:rPr>
          <w:b/>
        </w:rPr>
        <w:t xml:space="preserve">Православное </w:t>
      </w:r>
      <w:r>
        <w:t xml:space="preserve">богослужение : Русифицированные тексты чинов крещения, миропомазания и подготовки к ним / Сост. и пер. свящ. Г. Кочетков.--М. : Альфа и Омега,1999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715D8F">
        <w:rPr>
          <w:b/>
        </w:rPr>
        <w:t xml:space="preserve">Православное </w:t>
      </w:r>
      <w:r>
        <w:t xml:space="preserve">богослужение : Русифицированные тексты литургии св. Василия Великого, литургии Преждеосвященных Даров, литургии св. апостола Иакова / Сост. и пер. свящ. Г. Кочетков.--М. : Альфа и Омега,1999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715D8F">
        <w:rPr>
          <w:b/>
        </w:rPr>
        <w:t xml:space="preserve">Православное </w:t>
      </w:r>
      <w:r>
        <w:t xml:space="preserve">богослужение : В пер.с греч. и церковнослав. яз. / Пер. свящ. Георгия Кочеткова, Б.А. Каячева,.--М. : Свято-Филаретовский православно-христианский институт,2007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715D8F">
        <w:rPr>
          <w:b/>
        </w:rPr>
        <w:t xml:space="preserve">Православное </w:t>
      </w:r>
      <w:r>
        <w:t xml:space="preserve">богослужение : В пер.с греч. и церковнослав. яз. / Пер. свящ. Георгия Кочеткова, Б.А. Каячева,.--М. : Свято-Филаретовский православно-христианский институт,2007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15D8F">
        <w:rPr>
          <w:b/>
        </w:rPr>
        <w:t xml:space="preserve">Православное </w:t>
      </w:r>
      <w:r>
        <w:t xml:space="preserve">богослужение : В пер.с греч. и церковнослав. яз. / Пер. свящ. Георгия Кочеткова, Б.А. Каячева,.--М. : Свято-Филаретовский православно-христианский институт,2008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2576F">
        <w:rPr>
          <w:b/>
        </w:rPr>
        <w:t xml:space="preserve">Православное </w:t>
      </w:r>
      <w:r>
        <w:t xml:space="preserve">богослужение : В пер.с греч. и церковнослав. яз. / Пер. свящ. Георгия Кочеткова, Б.А. Каячева,.--М. : Свято-Филаретовский православно-христианский институт,2008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2576F">
        <w:rPr>
          <w:b/>
        </w:rPr>
        <w:t xml:space="preserve">Православное </w:t>
      </w:r>
      <w:r>
        <w:t xml:space="preserve">богослужение : В пер.с греч. и церковнослав. яз. / Пер. свящ. Георгия Кочеткова, Б.А. Каячева,.--М. : Свято-Филаретовский православно-христианский институт,2008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2576F">
        <w:rPr>
          <w:b/>
        </w:rPr>
        <w:t xml:space="preserve">Православное </w:t>
      </w:r>
      <w:r>
        <w:t xml:space="preserve">богослужение : В пер.с греч. и церковнослав. яз. / Пер. свящ. Георгия Кочеткова, Б.А. Каячева,.--М. : Свято-Филаретовский православно-христианский институт,2008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2576F">
        <w:rPr>
          <w:b/>
        </w:rPr>
        <w:t xml:space="preserve">Православное </w:t>
      </w:r>
      <w:r>
        <w:t xml:space="preserve">богослужение : В пер.с греч. и церковнослав. яз. / Пер. свящ. Георгия Кочеткова, Б.А. Каячева,.--М. : Свято-Филаретовский православно-христианский институт,2009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2576F">
        <w:rPr>
          <w:b/>
        </w:rPr>
        <w:t xml:space="preserve">Православное </w:t>
      </w:r>
      <w:r>
        <w:t xml:space="preserve">богословие на пороге третьего тысячелетия : Богословская конференция Русской Православной Церкви. Москва, 7-9 февраля 2000г.  Материалы / По решению </w:t>
      </w:r>
      <w:r>
        <w:lastRenderedPageBreak/>
        <w:t xml:space="preserve">Президиума Синодальной Богословской комиссии РПЦ.--М. : Синодальная Богословская Комиссия,2000.--18с.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F2576F">
        <w:rPr>
          <w:b/>
        </w:rPr>
        <w:t xml:space="preserve">Православные </w:t>
      </w:r>
      <w:r>
        <w:t xml:space="preserve">богослужения и молитвы с переводом на русский язык : Пособие в 3-х частях.--Париж : Изд-е Национальной Организаци Витязей,1976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F2576F">
        <w:rPr>
          <w:b/>
        </w:rPr>
        <w:t xml:space="preserve">Православные </w:t>
      </w:r>
      <w:r>
        <w:t xml:space="preserve">праздники. Праваслауныя святы. Orthodox Christian Holidays / Ред. А.Мельников.--Мн. : Минское Епархиальное Управление,1995.--39 с. .--ISBN 985-6089-01-8*985-6089-02-6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E2336E">
        <w:rPr>
          <w:b/>
        </w:rPr>
        <w:t xml:space="preserve">Православные </w:t>
      </w:r>
      <w:r>
        <w:t xml:space="preserve">праздники. Праваслауныя святы. Orthodox Christian Holidays / Ред. А.Мельников.--Мн. : Минское Епархиальное Управление,1995.--39 с. .--ISBN 985-6089-01-8*985-6089-02-6 10282 хр. RU03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E2336E">
        <w:rPr>
          <w:b/>
        </w:rPr>
        <w:t xml:space="preserve">Православный </w:t>
      </w:r>
      <w:r>
        <w:t xml:space="preserve">богослужебный сборник / По благословению Святейшего Патриарха Московского и всея Руси Алексия II.--М. : Изд. Московской Патриархии,1991.--351с.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2336E">
        <w:rPr>
          <w:b/>
        </w:rPr>
        <w:t xml:space="preserve">Православный </w:t>
      </w:r>
      <w:r>
        <w:t xml:space="preserve">календарь. 1999 / Сост. А. Гаранин, И. Новожилов.--М. : Онега,1999.--223с. .--ISBN 5-900739-17-1 </w:t>
      </w:r>
    </w:p>
    <w:p w:rsidR="00E26490" w:rsidRDefault="00E26490" w:rsidP="00E26490">
      <w:pPr>
        <w:pStyle w:val="af3"/>
      </w:pPr>
      <w:r>
        <w:t>УДК   240.4</w:t>
      </w:r>
    </w:p>
    <w:p w:rsidR="00E26490" w:rsidRDefault="00E26490" w:rsidP="00E26490">
      <w:pPr>
        <w:pStyle w:val="af3"/>
      </w:pPr>
      <w:r>
        <w:t>хр - 2</w:t>
      </w:r>
    </w:p>
    <w:p w:rsidR="00E26490" w:rsidRDefault="00E26490" w:rsidP="00E26490">
      <w:pPr>
        <w:pStyle w:val="a"/>
      </w:pPr>
      <w:r w:rsidRPr="00E2336E">
        <w:rPr>
          <w:b/>
        </w:rPr>
        <w:t xml:space="preserve">Православный </w:t>
      </w:r>
      <w:r>
        <w:t xml:space="preserve">календарь 1998 г. : Праздники. Жития святых. Молитвы. Апостольские и Евангельские чтения. Толкования святых Отцов Церкви / Сост.  А.Гаранин, И.Новожилов.--М. : Онега,1998.--220с. .--ISBN 5-900739-16-3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E2336E">
        <w:rPr>
          <w:b/>
        </w:rPr>
        <w:t xml:space="preserve">Православный </w:t>
      </w:r>
      <w:r>
        <w:t xml:space="preserve">календарь 2005 : О церковном богослужении. Всенощное бдение. Божественная литургия (с переводом на русский язык).--Мн. : Свято-Петро-Павловский собор,2004.--368 с. 10906 хр. RU05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E2336E">
        <w:rPr>
          <w:b/>
        </w:rPr>
        <w:t xml:space="preserve">Православный </w:t>
      </w:r>
      <w:r>
        <w:t xml:space="preserve">календарь. 2016 : Евангельские и ветхозаветные чтения / Отв. за вып. М. Мосилевич.--Мн. : Свято-Елисаветинский монастырь,2015.--527 с. .--ISBN 978-985-7020-87-4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E2336E">
        <w:rPr>
          <w:b/>
        </w:rPr>
        <w:t xml:space="preserve">Православный </w:t>
      </w:r>
      <w:r>
        <w:t xml:space="preserve">календарь 2017 : Евангельские чтения на каждый день / Отв. за вып. М. Мосилевич.--Мн. : Свято-Елисаветинский монастырь,2016.--526с. .--ISBN 978-985-7124-37-4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2A3BAD">
        <w:rPr>
          <w:b/>
        </w:rPr>
        <w:lastRenderedPageBreak/>
        <w:t xml:space="preserve">Православный </w:t>
      </w:r>
      <w:r>
        <w:t xml:space="preserve">календарь 2019 : Святая императрица: страстотерпица царица Александра о Боге, любви и семье / Сост. Н. Макаревский.--М. : Николин день, Артос-Медиа,2019.--287с. .--ISBN 978-5-9946-0294-2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2A3BAD">
        <w:rPr>
          <w:b/>
        </w:rPr>
        <w:t xml:space="preserve">Православный </w:t>
      </w:r>
      <w:r>
        <w:t xml:space="preserve">календарь. 2022 : Чтения Священного Писания на каждый день / Рекомендовано к публикации Издательским советом Белорусского Экзархата РПЦ.--Мн. : Свято-Елисаветинский монастырь,2021.--654 с. .--ISBN 978-985-7200-82-5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2A3BAD">
        <w:rPr>
          <w:b/>
        </w:rPr>
        <w:t xml:space="preserve">Православный </w:t>
      </w:r>
      <w:r>
        <w:t xml:space="preserve">календарь 1998 / По благословению Патриарха Московского и всея руси Алексия II.--М. : Онега,1998.--220 с. .--ISBN 5-900739-16-3 10379 хр. RU04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2A3BAD">
        <w:rPr>
          <w:b/>
        </w:rPr>
        <w:t xml:space="preserve">Православный </w:t>
      </w:r>
      <w:r>
        <w:t xml:space="preserve">календарь 1992 / Изд. подгот. Свято-Духовым монастырем.--Каунас : "Швиеса",1991.--368 с. 10906 хр. RU05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2A3BAD">
        <w:rPr>
          <w:b/>
        </w:rPr>
        <w:t xml:space="preserve">Православный </w:t>
      </w:r>
      <w:r>
        <w:t xml:space="preserve">молитвослов / По благословению Святейшего Патриарха Московского и всея Руси Алексия II.--М. : Свято-Троицкая Сергиева Лавра,1999.--254с. </w:t>
      </w:r>
    </w:p>
    <w:p w:rsidR="00E26490" w:rsidRDefault="00E26490" w:rsidP="00E26490">
      <w:pPr>
        <w:pStyle w:val="af3"/>
      </w:pPr>
      <w:r>
        <w:t>УДК   240.3</w:t>
      </w:r>
    </w:p>
    <w:p w:rsidR="00E26490" w:rsidRDefault="00E26490" w:rsidP="00E26490">
      <w:pPr>
        <w:pStyle w:val="af3"/>
      </w:pPr>
      <w:r>
        <w:t>хр - 5</w:t>
      </w:r>
    </w:p>
    <w:p w:rsidR="00E26490" w:rsidRDefault="00E26490" w:rsidP="00E26490">
      <w:pPr>
        <w:pStyle w:val="a"/>
      </w:pPr>
      <w:r w:rsidRPr="002A3BAD">
        <w:rPr>
          <w:b/>
        </w:rPr>
        <w:t xml:space="preserve">Православный </w:t>
      </w:r>
      <w:r>
        <w:t xml:space="preserve">молитвослов / Отв. за вып. М. Мосилевич.--Мн. : Свято-Елизаветинский женский монастырь,2009.--158с. .--ISBN 978-985-7124-17-6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A3BAD">
        <w:rPr>
          <w:b/>
        </w:rPr>
        <w:t xml:space="preserve">Православный </w:t>
      </w:r>
      <w:r>
        <w:t xml:space="preserve">молитвослов / Отв. за выпуск Мосилевич. М.--Мн. : Свято-Елисаветинский женский монастырь,2011.--158с. .--ISBN 978-985-6886-51-8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D736E">
        <w:rPr>
          <w:b/>
        </w:rPr>
        <w:t xml:space="preserve">Православный </w:t>
      </w:r>
      <w:r>
        <w:t xml:space="preserve">молитвослов : Молитвы утренние и вечерние. Правило ко Причастию. Благодарственные молитвы. Часы Святой Пасхи. Пасхальный канон / Отв. за выпуск А. Вейник.--Мн. : Братство в честь святого Архистратига Михаила,2016.--95с. .--ISBN 978-985-7102-45-7*978-985-6914-61-7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D736E">
        <w:rPr>
          <w:b/>
        </w:rPr>
        <w:t xml:space="preserve">Православный </w:t>
      </w:r>
      <w:r>
        <w:t xml:space="preserve">молитвослов. Дар Божий : На всякое прошение души / Отв. за вып. В.В. Галуц.--Мн. : БПЦ,2017.--639с. .--ISBN 978-985-7181-10-0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D736E">
        <w:rPr>
          <w:b/>
        </w:rPr>
        <w:t xml:space="preserve">Православный </w:t>
      </w:r>
      <w:r>
        <w:t xml:space="preserve">молитвослов / Ред. С. Николаева.--М. : Издательство Московского Подворья Свято-Троицкой Сергиевой Лавры,2017.--352с. .--ISBN 978-5-7789-0308-1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D736E">
        <w:rPr>
          <w:b/>
        </w:rPr>
        <w:t xml:space="preserve">Православный </w:t>
      </w:r>
      <w:r>
        <w:t xml:space="preserve">молитвослов на всякую потребу / Отв. за вып. М. Мосилевич.--Мн. : Свято-Елисаветинский женский монастырь,2013.--111 с. .--ISBN 978-985-7020-30-0 </w:t>
      </w:r>
    </w:p>
    <w:p w:rsidR="00E26490" w:rsidRDefault="00E26490" w:rsidP="00E26490">
      <w:pPr>
        <w:pStyle w:val="af3"/>
      </w:pPr>
      <w:r>
        <w:t>УДК   240.3</w:t>
      </w:r>
    </w:p>
    <w:p w:rsidR="00E26490" w:rsidRDefault="00E26490" w:rsidP="00E26490">
      <w:pPr>
        <w:pStyle w:val="af3"/>
      </w:pPr>
      <w:r>
        <w:lastRenderedPageBreak/>
        <w:t>хр - 1</w:t>
      </w:r>
    </w:p>
    <w:p w:rsidR="00E26490" w:rsidRDefault="00E26490" w:rsidP="00E26490">
      <w:pPr>
        <w:pStyle w:val="a"/>
      </w:pPr>
      <w:r w:rsidRPr="007D736E">
        <w:rPr>
          <w:b/>
        </w:rPr>
        <w:t xml:space="preserve">Православный </w:t>
      </w:r>
      <w:r>
        <w:t xml:space="preserve">толковый молитвослов с переводами и катехизическими объяснениями / Отдел Московского Патриархата по религиозному образованию и катехизации.--М. : Православная беседа ; Логос,1992.--290с.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D736E">
        <w:rPr>
          <w:b/>
        </w:rPr>
        <w:t xml:space="preserve">Православный </w:t>
      </w:r>
      <w:r>
        <w:t xml:space="preserve">церковный календарь. 1992.--М. : Издание Московской Патриархии,1992.--112с.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7D736E">
        <w:rPr>
          <w:b/>
        </w:rPr>
        <w:t xml:space="preserve">Православный </w:t>
      </w:r>
      <w:r>
        <w:t xml:space="preserve">церковный календарь. 1990.--М. : Издание Московской Патриархии,1990.--112с.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71687A">
        <w:rPr>
          <w:b/>
        </w:rPr>
        <w:t xml:space="preserve">Православный </w:t>
      </w:r>
      <w:r>
        <w:t xml:space="preserve">церковный календарь 1991.--М. : Издание Московской Патриархии,1991.--112с.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71687A">
        <w:rPr>
          <w:b/>
        </w:rPr>
        <w:t xml:space="preserve">Православный </w:t>
      </w:r>
      <w:r>
        <w:t xml:space="preserve">церковный календарь. 1989 / По благословению Святейшего Патриарха Московского и вея Руси Пимена.--М. : Изд. Московской Патриархии,1989.--112с.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71687A">
        <w:rPr>
          <w:b/>
        </w:rPr>
        <w:t xml:space="preserve">Православный </w:t>
      </w:r>
      <w:r>
        <w:t xml:space="preserve">церковный календарь 1997.--М. : Изд-во Московской Патриархии,1997.--111 с., [4] л. ил. 9977 хр. RU03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71687A">
        <w:rPr>
          <w:b/>
        </w:rPr>
        <w:t xml:space="preserve">Православный </w:t>
      </w:r>
      <w:r>
        <w:t xml:space="preserve">церковный календарь 1998.--М. : Издательство Московской Патриархии,1998.--111 с. 10380 хр. RU04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71687A">
        <w:rPr>
          <w:b/>
        </w:rPr>
        <w:t xml:space="preserve">Православный </w:t>
      </w:r>
      <w:r>
        <w:t xml:space="preserve">церковный календарь 1993.--М. : Издательство Московской Патриархии,1998.--112 с. 10381 хр. RU04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71687A">
        <w:rPr>
          <w:b/>
        </w:rPr>
        <w:t xml:space="preserve">Православный </w:t>
      </w:r>
      <w:r>
        <w:t xml:space="preserve">церковный календарь 1999.--М. : Издательство Московской Патриархии,1999.--111 с. 10382 хр. RU04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71687A">
        <w:rPr>
          <w:b/>
        </w:rPr>
        <w:t xml:space="preserve">Православный </w:t>
      </w:r>
      <w:r>
        <w:t xml:space="preserve">церковный календарь 1988 : Тысячелетие крещения Руси / По благословению Святейшего Патриарха Московского и всея Руси Пимена.--М. : Изд. Московской Патриархии,1988.--95с.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C16088">
        <w:rPr>
          <w:b/>
        </w:rPr>
        <w:t xml:space="preserve">Праздников </w:t>
      </w:r>
      <w:r>
        <w:t xml:space="preserve">праздник, торжество торжеств : Пасхальный сборник / Ред.-сост. Н. В. Сечина.--Кострома : Воскресная школа,1998.--177с. </w:t>
      </w:r>
    </w:p>
    <w:p w:rsidR="00E26490" w:rsidRDefault="00E26490" w:rsidP="00E26490">
      <w:pPr>
        <w:pStyle w:val="af3"/>
      </w:pPr>
      <w:r>
        <w:t>УДК   240.14</w:t>
      </w:r>
    </w:p>
    <w:p w:rsidR="00E26490" w:rsidRDefault="00E26490" w:rsidP="00E26490">
      <w:pPr>
        <w:pStyle w:val="af3"/>
      </w:pPr>
      <w:r>
        <w:t>хр - 2</w:t>
      </w:r>
    </w:p>
    <w:p w:rsidR="00E26490" w:rsidRDefault="00E26490" w:rsidP="00E26490">
      <w:pPr>
        <w:pStyle w:val="a"/>
      </w:pPr>
      <w:r w:rsidRPr="00C16088">
        <w:rPr>
          <w:b/>
        </w:rPr>
        <w:lastRenderedPageBreak/>
        <w:t xml:space="preserve">Преображение </w:t>
      </w:r>
      <w:r>
        <w:t xml:space="preserve">Господне / Цензор С. Вишняков, прот.--М. : Типография А. И. Снегиревой,1891.--23с.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C16088">
        <w:rPr>
          <w:b/>
        </w:rPr>
        <w:t xml:space="preserve">Простые </w:t>
      </w:r>
      <w:r>
        <w:t xml:space="preserve">истории о главном : Православный календарь 2017 / Отв. за вып. Мария Мосилевич.--Мн. : Свято-Елисаветинский монастырь,2016.--398с. .--ISBN 978-985-7124-38-1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C16088">
        <w:rPr>
          <w:b/>
        </w:rPr>
        <w:t>Псалтирь</w:t>
      </w:r>
      <w:r>
        <w:t xml:space="preserve">.--М. : Московская Патриархия, Даниловский благовестник,1992.--319с.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16088">
        <w:rPr>
          <w:b/>
        </w:rPr>
        <w:t>Псалтирь</w:t>
      </w:r>
      <w:r>
        <w:t xml:space="preserve">.--Свято-Успенская Почаевская Лавра,2001.--454 с. 8766 хр. RU01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16088">
        <w:rPr>
          <w:b/>
        </w:rPr>
        <w:t>Псалтирь</w:t>
      </w:r>
      <w:r>
        <w:t xml:space="preserve">.--Б.М.,Б.Д.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16088">
        <w:rPr>
          <w:b/>
        </w:rPr>
        <w:t>Псалтирь</w:t>
      </w:r>
      <w:r>
        <w:t xml:space="preserve"> : Помощник и покровитель / По благословению Амвросия (Щурова).--М. : Звездный б-р,2008.--348с. .--ISBN 5-7877-0019-8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F40FC">
        <w:rPr>
          <w:b/>
        </w:rPr>
        <w:t>Псалтирь</w:t>
      </w:r>
      <w:r>
        <w:t xml:space="preserve">.--М. : Даниловский благовестник,2010.--512 с. .--ISBN 978-5-89101-415-2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F40FC">
        <w:rPr>
          <w:b/>
        </w:rPr>
        <w:t>Псалтирь</w:t>
      </w:r>
      <w:r>
        <w:t xml:space="preserve"> : Крупным шрифтом / Отв. за вып. А. Кондрашев.--Мн. : БПЦ,2016.--350 с. .--ISBN 978-985-511-991-4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F40FC">
        <w:rPr>
          <w:b/>
        </w:rPr>
        <w:t>Псалтирь</w:t>
      </w:r>
      <w:r>
        <w:t xml:space="preserve"> : Крупным шрифтом / Отв. за вып. В.В. Галуц.--Мн. : БПЦ,2016.--350 с. .--ISBN 978-985-511-991-4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F40FC">
        <w:rPr>
          <w:b/>
        </w:rPr>
        <w:t>Псалтирь</w:t>
      </w:r>
      <w:r>
        <w:t xml:space="preserve"> / По благословению Святейшего Правительствующего Синода.--М. : Синодальная типография,1907.--184 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F40FC">
        <w:rPr>
          <w:b/>
        </w:rPr>
        <w:t>Псалтирь</w:t>
      </w:r>
      <w:r>
        <w:t xml:space="preserve">.--М. : Синодальная типография,1913.--315с.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F40FC">
        <w:rPr>
          <w:b/>
        </w:rPr>
        <w:t>Псалтирь</w:t>
      </w:r>
      <w:r>
        <w:t xml:space="preserve"> : Молитвы за упокой души / Рекомендовано к публикации Издательским советом Белорусского Экзархата Московского Патриархата.--Мн. : ООО "Харвест",2006.--399 с. .--ISBN 978-985-511-739-2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F40FC">
        <w:rPr>
          <w:b/>
        </w:rPr>
        <w:t>Псалтирь</w:t>
      </w:r>
      <w:r>
        <w:t xml:space="preserve"> / Отв. за вып. А. Вейник.--Мн. : Полиграфкомбинат им. Я. Коласа,2017.--303 с. .--ISBN 978-985-6914-58-7 </w:t>
      </w:r>
    </w:p>
    <w:p w:rsidR="00E26490" w:rsidRDefault="00E26490" w:rsidP="00E26490">
      <w:pPr>
        <w:pStyle w:val="af3"/>
      </w:pPr>
      <w:r>
        <w:lastRenderedPageBreak/>
        <w:t>УДК   240.3</w:t>
      </w:r>
    </w:p>
    <w:p w:rsidR="00E26490" w:rsidRDefault="00E26490" w:rsidP="00E26490">
      <w:pPr>
        <w:pStyle w:val="af3"/>
      </w:pPr>
      <w:r>
        <w:t>хр - 1</w:t>
      </w:r>
    </w:p>
    <w:p w:rsidR="00E26490" w:rsidRDefault="00E26490" w:rsidP="00E26490">
      <w:pPr>
        <w:pStyle w:val="a"/>
      </w:pPr>
      <w:r w:rsidRPr="009F0EDC">
        <w:rPr>
          <w:b/>
        </w:rPr>
        <w:t>Псалтирь</w:t>
      </w:r>
      <w:r>
        <w:t xml:space="preserve"> : Свято-Троице Сергиева Лавра,1991.--319с. </w:t>
      </w:r>
    </w:p>
    <w:p w:rsidR="00E26490" w:rsidRDefault="00E26490" w:rsidP="00E26490">
      <w:pPr>
        <w:pStyle w:val="af3"/>
      </w:pPr>
      <w:r>
        <w:t>УДК   240.3</w:t>
      </w:r>
    </w:p>
    <w:p w:rsidR="00E26490" w:rsidRDefault="00E26490" w:rsidP="00E26490">
      <w:pPr>
        <w:pStyle w:val="af3"/>
      </w:pPr>
      <w:r>
        <w:t>хр - 10</w:t>
      </w:r>
    </w:p>
    <w:p w:rsidR="00E26490" w:rsidRDefault="00E26490" w:rsidP="00E26490">
      <w:pPr>
        <w:pStyle w:val="a"/>
      </w:pPr>
      <w:r w:rsidRPr="009F0EDC">
        <w:rPr>
          <w:b/>
        </w:rPr>
        <w:t xml:space="preserve">Псалтирь </w:t>
      </w:r>
      <w:r>
        <w:t xml:space="preserve">Давида пророка и царя песнь : На церковнославянском языке / Отв. за вып. М. Мосилевич.--Мн. : Свято-Елисаветинский женский монастырь,2015.--543 с. .--ISBN 978-985-7020-54-6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F0EDC">
        <w:rPr>
          <w:b/>
        </w:rPr>
        <w:t xml:space="preserve">Псалтирь </w:t>
      </w:r>
      <w:r>
        <w:t xml:space="preserve">Давида пророка и царя : На церковнославянском языке с параллельным переводом на русский язык / Пер. на рус. Е.Н. Бирукова.--М. : Православный Свято-Тихоновский гуманитарный университет,2012.--498 с. .--ISBN 978-5-7429-0418-2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F0EDC">
        <w:rPr>
          <w:b/>
        </w:rPr>
        <w:t xml:space="preserve">Псалтирь </w:t>
      </w:r>
      <w:r>
        <w:t xml:space="preserve">и молитвослов преподобного Ефрема Сирина / Отв. за вып. И. В. Новиков.--Мн. : ООО " Медиал",2018.--391с. .--ISBN 978-985-6914-79-2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9F0EDC">
        <w:rPr>
          <w:b/>
        </w:rPr>
        <w:t xml:space="preserve">Псалтирь </w:t>
      </w:r>
      <w:r>
        <w:t xml:space="preserve">Пресвятой Богородице для слабовидящих : Христианские песнопения Пресвятой Царице Небесной Приснодеве Марии, составленные по подобию псалмов.--М. : Благовест,2001.--271 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F0EDC">
        <w:rPr>
          <w:b/>
        </w:rPr>
        <w:t xml:space="preserve">Псалтирь </w:t>
      </w:r>
      <w:r>
        <w:t xml:space="preserve">с приложениями.--Клин : "Христианская жизнь",2008.--447с. .--ISBN 978-5-93313-047-6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F0EDC">
        <w:rPr>
          <w:b/>
        </w:rPr>
        <w:t xml:space="preserve">Псалтирь </w:t>
      </w:r>
      <w:r>
        <w:t xml:space="preserve">следованная : В 2-х ч. / По благословению Святейшего Патриарха Московского и всея Руси Алексия II.--М. : Издательский отдел Московского Патриархата ТОО "Кузнецкий мост",1993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07BDF">
        <w:rPr>
          <w:b/>
        </w:rPr>
        <w:t xml:space="preserve">Псалтирь </w:t>
      </w:r>
      <w:r>
        <w:t xml:space="preserve">следованная : В 2-х ч. / По благословению Святейшего Патриарха Московского и всея Руси Алексия II.--М. : Издательский отдел Московского Патриархата ТОО "Кузнецкий мост",1993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07BDF">
        <w:rPr>
          <w:b/>
        </w:rPr>
        <w:t xml:space="preserve">Псалтирь </w:t>
      </w:r>
      <w:r>
        <w:t xml:space="preserve">следованная.--М. : ТОО "Кузнецкий мост",1993 564 с. 9205 хр. RU02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07BDF">
        <w:rPr>
          <w:b/>
        </w:rPr>
        <w:t xml:space="preserve">Псалтирь </w:t>
      </w:r>
      <w:r>
        <w:t xml:space="preserve">следованная.--М. : ТОО "Кузнецкий мост",1993 466 с. 9206 хр. RU02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C07BDF">
        <w:rPr>
          <w:b/>
        </w:rPr>
        <w:t xml:space="preserve">Псалтирь </w:t>
      </w:r>
      <w:r>
        <w:t xml:space="preserve">учебная : Церковнославянским, гражданским шрифтом и в переводе П. Юнгерова.--М. : Издательский Совет РПЦ; Изд-во., "Дар",2006.--848 с. .--ISBN 5-485-00051-7 8766 хр. RU01 </w:t>
      </w:r>
    </w:p>
    <w:p w:rsidR="00E26490" w:rsidRDefault="00E26490" w:rsidP="00E26490">
      <w:pPr>
        <w:pStyle w:val="af3"/>
      </w:pPr>
      <w:r>
        <w:lastRenderedPageBreak/>
        <w:t>УДК   240.3</w:t>
      </w:r>
    </w:p>
    <w:p w:rsidR="00E26490" w:rsidRDefault="00E26490" w:rsidP="00E26490">
      <w:pPr>
        <w:pStyle w:val="af3"/>
      </w:pPr>
      <w:r>
        <w:t>хр - 1</w:t>
      </w:r>
    </w:p>
    <w:p w:rsidR="00E26490" w:rsidRDefault="00E26490" w:rsidP="00E26490">
      <w:pPr>
        <w:pStyle w:val="a"/>
      </w:pPr>
      <w:r w:rsidRPr="00C07BDF">
        <w:rPr>
          <w:b/>
        </w:rPr>
        <w:t>Псалтыр</w:t>
      </w:r>
      <w:r>
        <w:t xml:space="preserve"> / Пер.  з старагрэцкай а. А. Надсана ; Рэд. а. С. Сурыновіч.--Полацк : Грэка-каталіцкая парафія Святапакутніка Язафата ў г. Полацку,2016.--297 с. .--ISBN 978-985-6448-43-3 </w:t>
      </w:r>
    </w:p>
    <w:p w:rsidR="00E26490" w:rsidRDefault="00E26490" w:rsidP="00E26490">
      <w:pPr>
        <w:pStyle w:val="af3"/>
      </w:pPr>
      <w:r>
        <w:t>УДК   240.8</w:t>
      </w:r>
    </w:p>
    <w:p w:rsidR="00E26490" w:rsidRDefault="00E26490" w:rsidP="00E26490">
      <w:pPr>
        <w:pStyle w:val="af3"/>
      </w:pPr>
      <w:r>
        <w:t>хр - 1</w:t>
      </w:r>
    </w:p>
    <w:p w:rsidR="00E26490" w:rsidRDefault="00E26490" w:rsidP="00E26490">
      <w:pPr>
        <w:pStyle w:val="a"/>
      </w:pPr>
      <w:r w:rsidRPr="00C07BDF">
        <w:rPr>
          <w:b/>
        </w:rPr>
        <w:t>Разумова, Е.М.</w:t>
      </w:r>
      <w:r>
        <w:t xml:space="preserve"> Пасха / Е.М. Разумова, Г.В. Шепелев, Стрельникова С.Г.--М. : Институт технологических исследований,1992.--109с. .--ISBN 5-87351-001-6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C07BDF">
        <w:rPr>
          <w:b/>
        </w:rPr>
        <w:t>Разумова, Е.М.</w:t>
      </w:r>
      <w:r>
        <w:t xml:space="preserve"> Пасха / Е.М.Разумова, Г.В.Шепелев, С.Г.Стрельникова.--М. : Инс-т теологических исследований,1992.--112с. .--ISBN 5-87351-001-6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FA5BC3">
        <w:rPr>
          <w:b/>
        </w:rPr>
        <w:t>Рафаил (Карелин), архимандрит</w:t>
      </w:r>
      <w:r>
        <w:t xml:space="preserve"> Мистика земного времени / Архим. Рафаил (Карелин) ; Подгот. текста О. Казаков, А. Корюшкин.--СПб.,1997.--20с. </w:t>
      </w:r>
    </w:p>
    <w:p w:rsidR="00E26490" w:rsidRDefault="00E26490" w:rsidP="00E26490">
      <w:pPr>
        <w:pStyle w:val="af3"/>
      </w:pPr>
      <w:r>
        <w:t>УДК   240.16</w:t>
      </w:r>
    </w:p>
    <w:p w:rsidR="00E26490" w:rsidRDefault="00E26490" w:rsidP="00E26490">
      <w:pPr>
        <w:pStyle w:val="af3"/>
      </w:pPr>
      <w:r>
        <w:t>хр - 1</w:t>
      </w:r>
    </w:p>
    <w:p w:rsidR="00E26490" w:rsidRDefault="00E26490" w:rsidP="00E26490">
      <w:pPr>
        <w:pStyle w:val="a"/>
      </w:pPr>
      <w:r w:rsidRPr="00FA5BC3">
        <w:rPr>
          <w:b/>
        </w:rPr>
        <w:t>Рид, Д. Лютер</w:t>
      </w:r>
      <w:r>
        <w:t xml:space="preserve"> Лютеранская Литургия : Исследование Общего богослужения Лютеранской церкви в Америке / Лютер Д. Рид.--USA : World wide printing duncanville,2003.--638с. </w:t>
      </w:r>
    </w:p>
    <w:p w:rsidR="00E26490" w:rsidRDefault="00E26490" w:rsidP="00E26490">
      <w:pPr>
        <w:pStyle w:val="af3"/>
      </w:pPr>
      <w:r>
        <w:t>УДК   240.7+270.212</w:t>
      </w:r>
    </w:p>
    <w:p w:rsidR="00E26490" w:rsidRDefault="00E26490" w:rsidP="00E26490">
      <w:pPr>
        <w:pStyle w:val="af3"/>
      </w:pPr>
      <w:r>
        <w:t>хр - 1</w:t>
      </w:r>
    </w:p>
    <w:p w:rsidR="00E26490" w:rsidRDefault="00E26490" w:rsidP="00E26490">
      <w:pPr>
        <w:pStyle w:val="a"/>
      </w:pPr>
      <w:r w:rsidRPr="00FA5BC3">
        <w:rPr>
          <w:b/>
        </w:rPr>
        <w:t>Рогачевская, Е. Б.</w:t>
      </w:r>
      <w:r>
        <w:t xml:space="preserve"> Цикл молитв Кирилла Туровского : Тексты и исследования / Е. Б. Рогачевская.--М. : Языки русской культуры,1999.--280с. .--ISBN 5-7859-0041-6 </w:t>
      </w:r>
    </w:p>
    <w:p w:rsidR="00E26490" w:rsidRDefault="00E26490" w:rsidP="00E26490">
      <w:pPr>
        <w:pStyle w:val="af3"/>
      </w:pPr>
      <w:r>
        <w:t>УДК   240.2 + 821.163.1</w:t>
      </w:r>
    </w:p>
    <w:p w:rsidR="00E26490" w:rsidRDefault="00E26490" w:rsidP="00E26490">
      <w:pPr>
        <w:pStyle w:val="af3"/>
      </w:pPr>
      <w:r>
        <w:t>хр - 2</w:t>
      </w:r>
    </w:p>
    <w:p w:rsidR="00E26490" w:rsidRDefault="00E26490" w:rsidP="00E26490">
      <w:pPr>
        <w:pStyle w:val="a"/>
      </w:pPr>
      <w:r w:rsidRPr="00FA5BC3">
        <w:rPr>
          <w:b/>
        </w:rPr>
        <w:t>Рогачевская, Е.Б.</w:t>
      </w:r>
      <w:r>
        <w:t xml:space="preserve"> Цикл молитв Кирилла Туровского : Тексты и исследования / Е.Б. Рогачевская.--М. : Языки русской культуры,1999.--280с. .--ISBN 5-7859-0041-6 </w:t>
      </w:r>
    </w:p>
    <w:p w:rsidR="00E26490" w:rsidRDefault="00E26490" w:rsidP="00E26490">
      <w:pPr>
        <w:pStyle w:val="af3"/>
      </w:pPr>
      <w:r>
        <w:t>УДК   240.11</w:t>
      </w:r>
    </w:p>
    <w:p w:rsidR="00E26490" w:rsidRDefault="00E26490" w:rsidP="00E26490">
      <w:pPr>
        <w:pStyle w:val="af3"/>
      </w:pPr>
      <w:r>
        <w:t>хр - 1</w:t>
      </w:r>
    </w:p>
    <w:p w:rsidR="00E26490" w:rsidRDefault="00E26490" w:rsidP="00E26490">
      <w:pPr>
        <w:pStyle w:val="a"/>
      </w:pPr>
      <w:r w:rsidRPr="00FA5BC3">
        <w:rPr>
          <w:b/>
        </w:rPr>
        <w:t xml:space="preserve">Рождество </w:t>
      </w:r>
      <w:r>
        <w:t xml:space="preserve">Пресвятыя Богородицы.--Варшава : Синодальная Типографiя,1933.--8 с.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FA5BC3">
        <w:rPr>
          <w:b/>
        </w:rPr>
        <w:t>Рубан Ю.</w:t>
      </w:r>
      <w:r>
        <w:t xml:space="preserve"> Как молились в Святой Софии Новгородской? Литургия и Панихида XIII столетия / Ю.Рубан.--СПб. : Издательство "Журнал Нева",2002.--48 с. .--ISBN 5-87516-015-2 10807-10817 хр. RU05 </w:t>
      </w:r>
    </w:p>
    <w:p w:rsidR="00E26490" w:rsidRDefault="00E26490" w:rsidP="00E26490">
      <w:pPr>
        <w:pStyle w:val="af3"/>
      </w:pPr>
      <w:r>
        <w:t>УДК   240.11</w:t>
      </w:r>
    </w:p>
    <w:p w:rsidR="00E26490" w:rsidRDefault="00E26490" w:rsidP="00E26490">
      <w:pPr>
        <w:pStyle w:val="af3"/>
      </w:pPr>
      <w:r>
        <w:t>хр - 11</w:t>
      </w:r>
    </w:p>
    <w:p w:rsidR="00E26490" w:rsidRDefault="00E26490" w:rsidP="00E26490">
      <w:pPr>
        <w:pStyle w:val="a"/>
      </w:pPr>
      <w:r w:rsidRPr="00FA5BC3">
        <w:rPr>
          <w:b/>
        </w:rPr>
        <w:t>Рубан Ю.</w:t>
      </w:r>
      <w:r>
        <w:t xml:space="preserve"> Служебник Варлаама Хутынского (ГИМ, Син. 604/343, конец XII- начало XIII в.) : Отдельный оттиск из журнала "Ученые записки РПУ ап. Иоанна Богослова"(Вып.2, Москва - 1996) / Ю.Рубан.--М.,1996.--30 с. 10801-10805 хр. RU05 </w:t>
      </w:r>
    </w:p>
    <w:p w:rsidR="00E26490" w:rsidRDefault="00E26490" w:rsidP="00E26490">
      <w:pPr>
        <w:pStyle w:val="af3"/>
      </w:pPr>
      <w:r>
        <w:t>УДК   240.11</w:t>
      </w:r>
    </w:p>
    <w:p w:rsidR="00E26490" w:rsidRDefault="00E26490" w:rsidP="00E26490">
      <w:pPr>
        <w:pStyle w:val="af3"/>
      </w:pPr>
      <w:r>
        <w:t>хр - 5</w:t>
      </w:r>
    </w:p>
    <w:p w:rsidR="00E26490" w:rsidRDefault="00E26490" w:rsidP="00E26490">
      <w:pPr>
        <w:pStyle w:val="a"/>
      </w:pPr>
      <w:r w:rsidRPr="006F13FE">
        <w:rPr>
          <w:b/>
        </w:rPr>
        <w:t>Рубан Ю.И.</w:t>
      </w:r>
      <w:r>
        <w:t xml:space="preserve"> Пасха (Светлое Христово Воскресение) / Ю.И.Рубан.--Л. : Издательство "Хронограф",1991.--95 с. .--ISBN 5-86602-002-5 10334-10335 хр. RU03 </w:t>
      </w:r>
    </w:p>
    <w:p w:rsidR="00E26490" w:rsidRDefault="00E26490" w:rsidP="00E26490">
      <w:pPr>
        <w:pStyle w:val="af3"/>
      </w:pPr>
      <w:r>
        <w:lastRenderedPageBreak/>
        <w:t>УДК   240.14</w:t>
      </w:r>
    </w:p>
    <w:p w:rsidR="00E26490" w:rsidRDefault="00E26490" w:rsidP="00E26490">
      <w:pPr>
        <w:pStyle w:val="af3"/>
      </w:pPr>
      <w:r>
        <w:t>хр - 2</w:t>
      </w:r>
    </w:p>
    <w:p w:rsidR="00E26490" w:rsidRDefault="00E26490" w:rsidP="00E26490">
      <w:pPr>
        <w:pStyle w:val="a"/>
      </w:pPr>
      <w:r w:rsidRPr="006F13FE">
        <w:rPr>
          <w:b/>
        </w:rPr>
        <w:t>Рубан Ю.И.</w:t>
      </w:r>
      <w:r>
        <w:t xml:space="preserve"> Сретение Господне : Опыт историко-литургического исследования / Ю.И.Рубан.--СПб. : Издательство "Ноах",1994.--213 с. .--ISBN 5-7443-0002-3 10253-10255 хр. RU03 </w:t>
      </w:r>
    </w:p>
    <w:p w:rsidR="00E26490" w:rsidRDefault="00E26490" w:rsidP="00E26490">
      <w:pPr>
        <w:pStyle w:val="af3"/>
      </w:pPr>
      <w:r>
        <w:t>УДК   240.14</w:t>
      </w:r>
    </w:p>
    <w:p w:rsidR="00E26490" w:rsidRDefault="00E26490" w:rsidP="00E26490">
      <w:pPr>
        <w:pStyle w:val="af3"/>
      </w:pPr>
      <w:r>
        <w:t>хр - 3</w:t>
      </w:r>
    </w:p>
    <w:p w:rsidR="00E26490" w:rsidRDefault="00E26490" w:rsidP="00E26490">
      <w:pPr>
        <w:pStyle w:val="a"/>
      </w:pPr>
      <w:r w:rsidRPr="006F13FE">
        <w:rPr>
          <w:b/>
        </w:rPr>
        <w:t>Рубан, Ю.</w:t>
      </w:r>
      <w:r>
        <w:t xml:space="preserve"> Как молились в Святой Софии Новгородской? Литургия и Панихида XIII столетия / Ю.Рубан.--СПб. : Издательство "Журнал Нева",2002.--48 с. .--ISBN 5-87516-015-2 </w:t>
      </w:r>
    </w:p>
    <w:p w:rsidR="00E26490" w:rsidRDefault="00E26490" w:rsidP="00E26490">
      <w:pPr>
        <w:pStyle w:val="af3"/>
      </w:pPr>
      <w:r>
        <w:t>УДК   240.11</w:t>
      </w:r>
    </w:p>
    <w:p w:rsidR="00E26490" w:rsidRDefault="00E26490" w:rsidP="00E26490">
      <w:pPr>
        <w:pStyle w:val="af3"/>
      </w:pPr>
      <w:r>
        <w:t>хр - 2</w:t>
      </w:r>
    </w:p>
    <w:p w:rsidR="00E26490" w:rsidRDefault="00E26490" w:rsidP="00E26490">
      <w:pPr>
        <w:pStyle w:val="a"/>
      </w:pPr>
      <w:r w:rsidRPr="006F13FE">
        <w:rPr>
          <w:b/>
        </w:rPr>
        <w:t>Рубан, Ю. И.</w:t>
      </w:r>
      <w:r>
        <w:t xml:space="preserve"> Основы восточнохристианской литургики : Программа курса лекций (10 ак. ч.). Вопросы к зачету. Библиография / Ю. И. Рубан ; ББИ св. ап. Андрея ; Второй Летний Богословск. ин-т.--СПб.- Мн.,2000.--14с. </w:t>
      </w:r>
    </w:p>
    <w:p w:rsidR="00E26490" w:rsidRDefault="00E26490" w:rsidP="00E26490">
      <w:pPr>
        <w:pStyle w:val="af3"/>
      </w:pPr>
      <w:r>
        <w:t>УДК   240(073)</w:t>
      </w:r>
    </w:p>
    <w:p w:rsidR="00E26490" w:rsidRDefault="00E26490" w:rsidP="00E26490">
      <w:pPr>
        <w:pStyle w:val="af3"/>
      </w:pPr>
      <w:r>
        <w:t>хр - 1</w:t>
      </w:r>
    </w:p>
    <w:p w:rsidR="00E26490" w:rsidRDefault="00E26490" w:rsidP="00E26490">
      <w:pPr>
        <w:pStyle w:val="a"/>
      </w:pPr>
      <w:r w:rsidRPr="006F13FE">
        <w:rPr>
          <w:b/>
        </w:rPr>
        <w:t>Рубан, Ю.</w:t>
      </w:r>
      <w:r>
        <w:t xml:space="preserve"> Пасха : История, богослужение, традиции: Материалы к курсу "Введение в православную эортологию (календарь, праздники, священные времена)" / Ю. И. Рубан ; Филологический ф-т СПБГУ.--СПб.,2007.--34с.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6F13FE">
        <w:rPr>
          <w:b/>
        </w:rPr>
        <w:t>Рубан, Ю.</w:t>
      </w:r>
      <w:r>
        <w:t xml:space="preserve"> Пасха : История, богослужение, традиции: Материалы к курсу "Введение в православную эортологию (календарь, праздники, священные времена)" / Ю. И. Рубан ; Филологический ф-т СПБГУ.--СПб.,2007.--34с. </w:t>
      </w:r>
    </w:p>
    <w:p w:rsidR="00E26490" w:rsidRDefault="00E26490" w:rsidP="00E26490">
      <w:pPr>
        <w:pStyle w:val="af3"/>
      </w:pPr>
      <w:r>
        <w:t>УДК   240.14</w:t>
      </w:r>
    </w:p>
    <w:p w:rsidR="00E26490" w:rsidRDefault="00E26490" w:rsidP="00E26490">
      <w:pPr>
        <w:pStyle w:val="af3"/>
      </w:pPr>
      <w:r>
        <w:t>хр - 2</w:t>
      </w:r>
    </w:p>
    <w:p w:rsidR="00E26490" w:rsidRDefault="00E26490" w:rsidP="00E26490">
      <w:pPr>
        <w:pStyle w:val="a"/>
      </w:pPr>
      <w:r w:rsidRPr="006F13FE">
        <w:rPr>
          <w:b/>
        </w:rPr>
        <w:t>Рубан, Ю.</w:t>
      </w:r>
      <w:r>
        <w:t xml:space="preserve"> Рождество Христово: 25 декабря или 7 января? : Календарь для человека или человек для календаря? На правах рукописи / Ю. Рубан.--СПб. : Б.и.,2002.--11с. </w:t>
      </w:r>
    </w:p>
    <w:p w:rsidR="00E26490" w:rsidRDefault="00E26490" w:rsidP="00E26490">
      <w:pPr>
        <w:pStyle w:val="af3"/>
      </w:pPr>
      <w:r>
        <w:t>УДК   240.16</w:t>
      </w:r>
    </w:p>
    <w:p w:rsidR="00E26490" w:rsidRDefault="00E26490" w:rsidP="00E26490">
      <w:pPr>
        <w:pStyle w:val="af3"/>
      </w:pPr>
      <w:r>
        <w:t>хр - 1</w:t>
      </w:r>
    </w:p>
    <w:p w:rsidR="00E26490" w:rsidRDefault="00E26490" w:rsidP="00E26490">
      <w:pPr>
        <w:pStyle w:val="a"/>
      </w:pPr>
      <w:r w:rsidRPr="00045AAF">
        <w:rPr>
          <w:b/>
        </w:rPr>
        <w:t>Рубан, Ю.И.</w:t>
      </w:r>
      <w:r>
        <w:t xml:space="preserve"> Сретение Господне : Опыт историко-литургического исследования / Ю.И.Рубан.--СПб. : Издательство "Ноах",1994.--213 с. .--ISBN 5-7443-0002-3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045AAF">
        <w:rPr>
          <w:b/>
        </w:rPr>
        <w:t xml:space="preserve">Руководство </w:t>
      </w:r>
      <w:r>
        <w:t xml:space="preserve">к Пасхалии : Для употребления в духовных училищах.--Воронеж : Град Китеж,1991.--63с.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045AAF">
        <w:rPr>
          <w:b/>
        </w:rPr>
        <w:t xml:space="preserve">Сборник </w:t>
      </w:r>
      <w:r>
        <w:t xml:space="preserve">акафистов / По благословению Святейшего Патриарха Московского и Всея Руси Алексия II : "Преображение",1992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45AAF">
        <w:rPr>
          <w:b/>
        </w:rPr>
        <w:t xml:space="preserve">Сборник </w:t>
      </w:r>
      <w:r>
        <w:t xml:space="preserve">акафистов / По благословению Святейшего Патриарха Московского и Всея Руси Алексия II : "Преображение",1992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45AAF">
        <w:rPr>
          <w:b/>
        </w:rPr>
        <w:lastRenderedPageBreak/>
        <w:t xml:space="preserve">Сборник </w:t>
      </w:r>
      <w:r>
        <w:t xml:space="preserve">канонов святым женам / Под общ. ред. иеродиакона Димитрия (Николаева).--М. : Даниловский благовестник,2002.--320 с. .--ISBN 5-89101-116-6 10780 хр. RU05 </w:t>
      </w:r>
    </w:p>
    <w:p w:rsidR="00E26490" w:rsidRDefault="00E26490" w:rsidP="00E26490">
      <w:pPr>
        <w:pStyle w:val="af3"/>
      </w:pPr>
      <w:r>
        <w:t>УДК   240.3 + 211.32</w:t>
      </w:r>
    </w:p>
    <w:p w:rsidR="00E26490" w:rsidRDefault="00E26490" w:rsidP="00E26490">
      <w:pPr>
        <w:pStyle w:val="af3"/>
      </w:pPr>
      <w:r>
        <w:t>хр - 1</w:t>
      </w:r>
    </w:p>
    <w:p w:rsidR="00E26490" w:rsidRDefault="00E26490" w:rsidP="00E26490">
      <w:pPr>
        <w:pStyle w:val="a"/>
      </w:pPr>
      <w:r w:rsidRPr="00045AAF">
        <w:rPr>
          <w:b/>
        </w:rPr>
        <w:t>Свешников, Владислав, протоиерей</w:t>
      </w:r>
      <w:r>
        <w:t xml:space="preserve"> Полет литургии : Созерцания и переживания / Прот. Владислав Свешников.--М. : Никея,2011.--382с. .--ISBN 978-5-91761-026-9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045AAF">
        <w:rPr>
          <w:b/>
        </w:rPr>
        <w:t xml:space="preserve">Святая </w:t>
      </w:r>
      <w:r>
        <w:t xml:space="preserve">Месса : Парадак святой Імшы.--Рига : Латра,1990.--83с.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DB000F">
        <w:rPr>
          <w:b/>
        </w:rPr>
        <w:t xml:space="preserve">Святогорский </w:t>
      </w:r>
      <w:r>
        <w:t xml:space="preserve">устав церковного последования : Святая обитель Благовещения Пресвятой Богородицы. Кариес. Святая гора Афон.--Сергиев Посад : Свято-Троицкая Сергиева Лавра,2002.--224 с. 10648 хр. RU04 </w:t>
      </w:r>
    </w:p>
    <w:p w:rsidR="00E26490" w:rsidRDefault="00E26490" w:rsidP="00E26490">
      <w:pPr>
        <w:pStyle w:val="af3"/>
      </w:pPr>
      <w:r>
        <w:t>УДК   240.13 + 260.2</w:t>
      </w:r>
    </w:p>
    <w:p w:rsidR="00E26490" w:rsidRDefault="00E26490" w:rsidP="00E26490">
      <w:pPr>
        <w:pStyle w:val="af3"/>
      </w:pPr>
      <w:r>
        <w:t>хр - 1</w:t>
      </w:r>
    </w:p>
    <w:p w:rsidR="00E26490" w:rsidRDefault="00E26490" w:rsidP="00E26490">
      <w:pPr>
        <w:pStyle w:val="a"/>
      </w:pPr>
      <w:r w:rsidRPr="00DB000F">
        <w:rPr>
          <w:b/>
        </w:rPr>
        <w:t xml:space="preserve">Святое </w:t>
      </w:r>
      <w:r>
        <w:t xml:space="preserve">Евангелие : От Матфея, Марка, Луки и Иоанна.--Оптина Пустынь : Монастырь "Оптина Пустынь",1995.--5031 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B000F">
        <w:rPr>
          <w:b/>
        </w:rPr>
        <w:t xml:space="preserve">Святые </w:t>
      </w:r>
      <w:r>
        <w:t xml:space="preserve">Древней Руси : Служба всем святым, в земли Российстей просиявшим.--Мн.--71, [9]с.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B000F">
        <w:rPr>
          <w:b/>
        </w:rPr>
        <w:t xml:space="preserve">Святые </w:t>
      </w:r>
      <w:r>
        <w:t xml:space="preserve">древней Руси. Служба всем святым в земли Российстей просиявшим.--Мн.--71,[7]с.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B000F">
        <w:rPr>
          <w:b/>
        </w:rPr>
        <w:t xml:space="preserve">Свяшчэннае </w:t>
      </w:r>
      <w:r>
        <w:t xml:space="preserve">Евангелле.--Мн. : Беларусская Праваслаўная Царква,2007.--303с. .--ISBN 978-985-6594-25-3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B000F">
        <w:rPr>
          <w:b/>
        </w:rPr>
        <w:t xml:space="preserve">Священное </w:t>
      </w:r>
      <w:r>
        <w:t xml:space="preserve">Евангелие.--М. : Изд. Московской Патриархии,1984.--430 с. .--ISBN 5-88628-003-0 9218-9219 хр. RU02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DB000F">
        <w:rPr>
          <w:b/>
        </w:rPr>
        <w:t xml:space="preserve">Священное </w:t>
      </w:r>
      <w:r>
        <w:t xml:space="preserve">Евангелие / По благословению Святейшего Патриарха Московского и всея Руси Пимена.--М. : Изд. Московской Патриархии,1984.--215 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87EBD">
        <w:rPr>
          <w:b/>
        </w:rPr>
        <w:t xml:space="preserve">Священное </w:t>
      </w:r>
      <w:r>
        <w:t xml:space="preserve">Евангелие.--М. : Издание Московской Патриархии,1984.--430 с. .--ISBN 5-88628-003-0 9774-9776 хр. RU03 </w:t>
      </w:r>
    </w:p>
    <w:p w:rsidR="00E26490" w:rsidRDefault="00E26490" w:rsidP="00E26490">
      <w:pPr>
        <w:pStyle w:val="af3"/>
      </w:pPr>
      <w:r>
        <w:t>УДК   240.3</w:t>
      </w:r>
    </w:p>
    <w:p w:rsidR="00E26490" w:rsidRDefault="00E26490" w:rsidP="00E26490">
      <w:pPr>
        <w:pStyle w:val="af3"/>
      </w:pPr>
      <w:r>
        <w:t>хр - 3</w:t>
      </w:r>
    </w:p>
    <w:p w:rsidR="00E26490" w:rsidRDefault="00E26490" w:rsidP="00E26490">
      <w:pPr>
        <w:pStyle w:val="a"/>
      </w:pPr>
      <w:r w:rsidRPr="00887EBD">
        <w:rPr>
          <w:b/>
        </w:rPr>
        <w:t>Сенченко, Л.Л., иер.</w:t>
      </w:r>
      <w:r>
        <w:t xml:space="preserve"> Историко-литургическое исследование чинопоследования Божественной Литургии на белорусских землях в XVI-XVIII вв. : Автореферат диссертации на </w:t>
      </w:r>
      <w:r>
        <w:lastRenderedPageBreak/>
        <w:t xml:space="preserve">соискание ученой степени кандидата богословия по специльности: "Богословие" / Л.Л. Сенченко.--Жировичи : Б.и.,2014.--19с.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887EBD">
        <w:rPr>
          <w:b/>
        </w:rPr>
        <w:t>Скабалланович, М.</w:t>
      </w:r>
      <w:r>
        <w:t xml:space="preserve"> Воздвижение Честнаго и Животворящего Креста Господня / М.Скабалланович.--К. : Пролог,2003.--258с. .--ISBN 966-8538-04-8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887EBD">
        <w:rPr>
          <w:b/>
        </w:rPr>
        <w:t>Скабалланович, М.</w:t>
      </w:r>
      <w:r>
        <w:t xml:space="preserve"> Рождество Пресвятой Богородицы / М.Скабалланович.--К. : Пролог,2004.--192с. .--ISBN 966-8538-03-Х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887EBD">
        <w:rPr>
          <w:b/>
        </w:rPr>
        <w:t>Скабалланович, М.</w:t>
      </w:r>
      <w:r>
        <w:t xml:space="preserve"> Рождество Христово / М.Скабалланович.--М. : Свято-Троицкая Сергиева Лавра,1995.--195 с. </w:t>
      </w:r>
    </w:p>
    <w:p w:rsidR="00E26490" w:rsidRDefault="00E26490" w:rsidP="00E26490">
      <w:pPr>
        <w:pStyle w:val="af3"/>
      </w:pPr>
      <w:r>
        <w:t>УДК   240.14</w:t>
      </w:r>
    </w:p>
    <w:p w:rsidR="00E26490" w:rsidRDefault="00E26490" w:rsidP="00E26490">
      <w:pPr>
        <w:pStyle w:val="af3"/>
      </w:pPr>
      <w:r>
        <w:t>хр - 2</w:t>
      </w:r>
    </w:p>
    <w:p w:rsidR="00E26490" w:rsidRDefault="00E26490" w:rsidP="00E26490">
      <w:pPr>
        <w:pStyle w:val="a"/>
      </w:pPr>
      <w:r w:rsidRPr="00887EBD">
        <w:rPr>
          <w:b/>
        </w:rPr>
        <w:t>Скабалланович М.</w:t>
      </w:r>
      <w:r>
        <w:t xml:space="preserve"> Толковый Типикон : Объяснительное изложение Типикона с историческим введением / М.Скабалланович.--М. : Паломникъ,2003.--78 с. 10191-10193 хр. RU03 </w:t>
      </w:r>
    </w:p>
    <w:p w:rsidR="00E26490" w:rsidRDefault="00E26490" w:rsidP="00E26490">
      <w:pPr>
        <w:pStyle w:val="af3"/>
      </w:pPr>
      <w:r>
        <w:t>УДК   240.12 + 240.13</w:t>
      </w:r>
    </w:p>
    <w:p w:rsidR="00E26490" w:rsidRDefault="00E26490" w:rsidP="00E26490">
      <w:pPr>
        <w:pStyle w:val="af3"/>
      </w:pPr>
      <w:r>
        <w:t>хр - 3</w:t>
      </w:r>
    </w:p>
    <w:p w:rsidR="00E26490" w:rsidRDefault="00E26490" w:rsidP="00E26490">
      <w:pPr>
        <w:pStyle w:val="a"/>
      </w:pPr>
      <w:r w:rsidRPr="00887EBD">
        <w:rPr>
          <w:b/>
        </w:rPr>
        <w:t>Скабалланович, Михаил</w:t>
      </w:r>
      <w:r>
        <w:t xml:space="preserve"> Толковый Типикон : Объяснительное изложение Типикона с историческим введением / М.Скабалланович.--М. : Паломник,1995 </w:t>
      </w:r>
    </w:p>
    <w:p w:rsidR="00E26490" w:rsidRDefault="00E26490" w:rsidP="00E26490">
      <w:pPr>
        <w:pStyle w:val="af3"/>
      </w:pPr>
      <w:r>
        <w:t>УДК   240.12 + 240.13</w:t>
      </w:r>
    </w:p>
    <w:p w:rsidR="00E26490" w:rsidRDefault="00E26490" w:rsidP="00E26490">
      <w:pPr>
        <w:pStyle w:val="af3"/>
      </w:pPr>
      <w:r>
        <w:t>хр - 1</w:t>
      </w:r>
    </w:p>
    <w:p w:rsidR="00E26490" w:rsidRDefault="00E26490" w:rsidP="00E26490">
      <w:pPr>
        <w:pStyle w:val="a"/>
      </w:pPr>
      <w:r w:rsidRPr="00564413">
        <w:rPr>
          <w:b/>
        </w:rPr>
        <w:t>Скабалланович, М.</w:t>
      </w:r>
      <w:r>
        <w:t xml:space="preserve"> Успение Пресвятой Богородицы / М. Скабалланович.--К. : Пролог,2004.--159с. .--ISBN 966-8538-06-4 </w:t>
      </w:r>
    </w:p>
    <w:p w:rsidR="00E26490" w:rsidRDefault="00E26490" w:rsidP="00E26490">
      <w:pPr>
        <w:pStyle w:val="af3"/>
      </w:pPr>
      <w:r>
        <w:t>УДК   240.14 + 240.2</w:t>
      </w:r>
    </w:p>
    <w:p w:rsidR="00E26490" w:rsidRDefault="00E26490" w:rsidP="00E26490">
      <w:pPr>
        <w:pStyle w:val="af3"/>
      </w:pPr>
      <w:r>
        <w:t>хр - 2</w:t>
      </w:r>
    </w:p>
    <w:p w:rsidR="00E26490" w:rsidRDefault="00E26490" w:rsidP="00E26490">
      <w:pPr>
        <w:pStyle w:val="a"/>
      </w:pPr>
      <w:r w:rsidRPr="00564413">
        <w:rPr>
          <w:b/>
        </w:rPr>
        <w:t xml:space="preserve">Слава </w:t>
      </w:r>
      <w:r>
        <w:t xml:space="preserve">Богу за все : Благодарственный акафист / Отв. за вып. А. Вейник.--Мн. : Братство в честь святого архистратига Михаила,2016.--31с. .--ISBN 978-985-7102-46-4*978-985-6914-62-4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64413">
        <w:rPr>
          <w:b/>
        </w:rPr>
        <w:t xml:space="preserve">Словарь </w:t>
      </w:r>
      <w:r>
        <w:t xml:space="preserve">литургических терминов : Латинско-русский, русско-латинский, польско-русский / Ред. текста о. В. Шайкевич, П. Сахаров.--М. : Издательство Францисканцев,1998.--87с. </w:t>
      </w:r>
    </w:p>
    <w:p w:rsidR="00E26490" w:rsidRDefault="00E26490" w:rsidP="00E26490">
      <w:pPr>
        <w:pStyle w:val="af3"/>
      </w:pPr>
      <w:r>
        <w:t>УДК   240.6(03)</w:t>
      </w:r>
    </w:p>
    <w:p w:rsidR="00E26490" w:rsidRDefault="00E26490" w:rsidP="00E26490">
      <w:pPr>
        <w:pStyle w:val="af3"/>
      </w:pPr>
      <w:r>
        <w:t>хр - 3</w:t>
      </w:r>
    </w:p>
    <w:p w:rsidR="00E26490" w:rsidRDefault="00E26490" w:rsidP="00E26490">
      <w:pPr>
        <w:pStyle w:val="a"/>
      </w:pPr>
      <w:r w:rsidRPr="00564413">
        <w:rPr>
          <w:b/>
        </w:rPr>
        <w:t xml:space="preserve">Слово </w:t>
      </w:r>
      <w:r>
        <w:t xml:space="preserve">на Покров Пресвятыя Богородицы с приложением акафиста / По благословению Высокопреосвященнейшего Митрополита Минского и Слуцкого, Патриаршего Экзарха всея Беларуси Филарета.--Мн. : Издатель И.Вирковский,1995.--94с. </w:t>
      </w:r>
    </w:p>
    <w:p w:rsidR="00E26490" w:rsidRDefault="00E26490" w:rsidP="00E26490">
      <w:pPr>
        <w:pStyle w:val="af3"/>
      </w:pPr>
      <w:r>
        <w:t>УДК   240.14 + 240.3</w:t>
      </w:r>
    </w:p>
    <w:p w:rsidR="00E26490" w:rsidRDefault="00E26490" w:rsidP="00E26490">
      <w:pPr>
        <w:pStyle w:val="af3"/>
      </w:pPr>
      <w:r>
        <w:t>хр - 1</w:t>
      </w:r>
    </w:p>
    <w:p w:rsidR="00E26490" w:rsidRDefault="00E26490" w:rsidP="00E26490">
      <w:pPr>
        <w:pStyle w:val="a"/>
      </w:pPr>
      <w:r w:rsidRPr="00564413">
        <w:rPr>
          <w:b/>
        </w:rPr>
        <w:t xml:space="preserve">Слово </w:t>
      </w:r>
      <w:r>
        <w:t xml:space="preserve">на Покров Пресвятыя Богородицы с приложением акафиста / По благословению Высокопреосвященнейшего Митрополита Минского и Слуцкого, Патриаршего Экзарха всея Беларуси Филарета.--Мн. : Издатель И. Вирковский,1995.--94с. </w:t>
      </w:r>
    </w:p>
    <w:p w:rsidR="00E26490" w:rsidRDefault="00E26490" w:rsidP="00E26490">
      <w:pPr>
        <w:pStyle w:val="af3"/>
      </w:pPr>
      <w:r>
        <w:t>УДК   240.14 + 240.3</w:t>
      </w:r>
    </w:p>
    <w:p w:rsidR="00E26490" w:rsidRDefault="00E26490" w:rsidP="00E26490">
      <w:pPr>
        <w:pStyle w:val="af3"/>
      </w:pPr>
      <w:r>
        <w:lastRenderedPageBreak/>
        <w:t>хр - 1</w:t>
      </w:r>
    </w:p>
    <w:p w:rsidR="00E26490" w:rsidRDefault="00E26490" w:rsidP="00E26490">
      <w:pPr>
        <w:pStyle w:val="a"/>
      </w:pPr>
      <w:r w:rsidRPr="00564413">
        <w:rPr>
          <w:b/>
        </w:rPr>
        <w:t xml:space="preserve">Служба </w:t>
      </w:r>
      <w:r>
        <w:t xml:space="preserve">всем святым в земли Российстии просиявшим.--М. : Московская Патриархия,1946.--23с.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64413">
        <w:rPr>
          <w:b/>
        </w:rPr>
        <w:t xml:space="preserve">Служба </w:t>
      </w:r>
      <w:r>
        <w:t xml:space="preserve">Всем Святым, в земли Российстей Просиявшим.--М. : Изд. Моск. Патриархии,1947.--23с.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D7EBF">
        <w:rPr>
          <w:b/>
        </w:rPr>
        <w:t xml:space="preserve">Служба </w:t>
      </w:r>
      <w:r>
        <w:t xml:space="preserve">и акафист святому апостолу и евангелисту Иоанну Богослову : Служба. Акафист. Молитва. Житие. / По благословению Архиепископа Рязанского и Касимовского Симона.--Смоленск : Свято-Иоанно-Богословский монастырь,1993.--64с. .--ISBN 5-87331-002-5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D7EBF">
        <w:rPr>
          <w:b/>
        </w:rPr>
        <w:t xml:space="preserve">Служба </w:t>
      </w:r>
      <w:r>
        <w:t xml:space="preserve">и акафист святому великомученику и целителю Пантелеимону / По благословению Святейшего Патриарха Московского и всея Руси Алексия II.--М. : ТОО "Северный-Принт",1996.--64с. .--ISBN 5-900939-03-0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D7EBF">
        <w:rPr>
          <w:b/>
        </w:rPr>
        <w:t xml:space="preserve">Служба </w:t>
      </w:r>
      <w:r>
        <w:t xml:space="preserve">на Рождество Христово.--М. : Издание Московской Патриархии,1947.--31с.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D7EBF">
        <w:rPr>
          <w:b/>
        </w:rPr>
        <w:t xml:space="preserve">Служба </w:t>
      </w:r>
      <w:r>
        <w:t xml:space="preserve">на Рождество Христово.--М. : Изд. Московской Патриархии,1947.--31с.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D7EBF">
        <w:rPr>
          <w:b/>
        </w:rPr>
        <w:t xml:space="preserve">Служба </w:t>
      </w:r>
      <w:r>
        <w:t xml:space="preserve">на Рождество Христово.--М. : Изд. Моск. Патриархии,1947.--31с.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8D7EBF">
        <w:rPr>
          <w:b/>
        </w:rPr>
        <w:t xml:space="preserve">Служба </w:t>
      </w:r>
      <w:r>
        <w:t xml:space="preserve">преподобному Алипию иконописцу Печерскому.--Джорданвиль : Типография преп. Иова Почаевского,2003.--39с.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8D7EBF">
        <w:rPr>
          <w:b/>
        </w:rPr>
        <w:t xml:space="preserve">Служба </w:t>
      </w:r>
      <w:r>
        <w:t xml:space="preserve">Пресвятой Богородице пред чудотворной иконой Ея, яже нарицается Курская Коренная / По благословению Архиерейского Синода Русской Православной Церкви заграницей.--Нью-Йорк : Издание Синодального Подворья,1951.--.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34D99">
        <w:rPr>
          <w:b/>
        </w:rPr>
        <w:t xml:space="preserve">Служба </w:t>
      </w:r>
      <w:r>
        <w:t xml:space="preserve">с акафистом и житием святого преподобного Симеона Столпника / Сост. под ред. прот. Михаила Денисенко.--Брест : Православный приход в честь святого преподобного Симеона Столпника,2015.--71с.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34D99">
        <w:rPr>
          <w:b/>
        </w:rPr>
        <w:t xml:space="preserve">Служба </w:t>
      </w:r>
      <w:r>
        <w:t xml:space="preserve">с акафистом и житием преподобномученика Афанасия, игумена Брестского : На русском и церковнославянском языке / Сост. под ред. прот. Михаила Денисенко.--Брест : Православный приход в честь святого преподобного Симеона Столпника,2015.--47с.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34D99">
        <w:rPr>
          <w:b/>
        </w:rPr>
        <w:lastRenderedPageBreak/>
        <w:t xml:space="preserve">Служба </w:t>
      </w:r>
      <w:r>
        <w:t xml:space="preserve">с акафистом блаженной Валентине Минской / Отв. за вып. В.В. Грозов.--Мн. : Белорусская Православная Церковь,2011.--54с. .--ISBN 978-985-511-399-8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34D99">
        <w:rPr>
          <w:b/>
        </w:rPr>
        <w:t xml:space="preserve">Служба </w:t>
      </w:r>
      <w:r>
        <w:t xml:space="preserve">с акафистом Святому Праведному Отцу Нашему Иоанну Кронштадтскому Чудотворцу.--Джорданвилль : Типография преп. Иова Почаевского,1966.--23с.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34D99">
        <w:rPr>
          <w:b/>
        </w:rPr>
        <w:t xml:space="preserve">Служба </w:t>
      </w:r>
      <w:r>
        <w:t xml:space="preserve">с акафистом преподобномученику Серафиму, Архимандриту Жировицкому / По благословению Высокопреосвященнейшего Филарета, Митрополита Минского и Слуцкого, Патриаршего Экзарха всея Беларуси, Священноархимандрита Свято-Успенского Жировицкого монастыря.--Жировичи,2001.--32 с. 10525-10526 хр. RU04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934D99">
        <w:rPr>
          <w:b/>
        </w:rPr>
        <w:t xml:space="preserve">Служба </w:t>
      </w:r>
      <w:r>
        <w:t xml:space="preserve">святей, блаженней во Христе, Ксении, бездомней страннице Петрова града. Служба иже во святых Отцу нашему святителю Софронию Иркутскому чудотворцу.--Джорданвиль : Типография монастыря.--24с.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934D99">
        <w:rPr>
          <w:b/>
        </w:rPr>
        <w:t xml:space="preserve">Служба </w:t>
      </w:r>
      <w:r>
        <w:t xml:space="preserve">Святым Новомученикам и Исповедникам Российским.--Джорданвилль : Свято-Троицкий Монастырь. Типография Пр. Иова Почаевского в Джорданвилле.,1983.--39с.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1794F">
        <w:rPr>
          <w:b/>
        </w:rPr>
        <w:t xml:space="preserve">Служба </w:t>
      </w:r>
      <w:r>
        <w:t xml:space="preserve">Святым Царственным Мученикам: Святому Благоверному Царю Мученику Николаю, Царице Мученице Александре, Царевичу Алексию, Царевнам Ольге, Татиане, Марии и Анастасии, Преподобномученицам Княгине Елисавете и инокине Варваре, Святым Благоверным Мученикам Царского рода и верным слугам с ними убиенным / По благословению преосвященного Марка, архиепископа Берлинского и Германского.--Мюнхен : Изд. обители Преп. Иова Почаевского,1996.--26с. .--ISBN 3-926165-69-3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1794F">
        <w:rPr>
          <w:b/>
        </w:rPr>
        <w:t xml:space="preserve">Служба </w:t>
      </w:r>
      <w:r>
        <w:t xml:space="preserve">со акафистом преподобней матери нашей Евфросинии Полотской : Еяже память празднуем месяца мая в 23 день / Цензор Архимандрит Александр.--СПб. : Православный приход в честь святого преподобного Симеона Столпника,1910.--59с.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1794F">
        <w:rPr>
          <w:b/>
        </w:rPr>
        <w:t xml:space="preserve">Служба </w:t>
      </w:r>
      <w:r>
        <w:t xml:space="preserve">со акафистом преподобному Сергию Радонежскому Чудотворцу : К 600-летию преставления / Отв. за вып. А.В. Панибратцев.--Б.м. : "Lyceum",Б.д.--146с. .--ISBN 5-87652-001-2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1794F">
        <w:rPr>
          <w:b/>
        </w:rPr>
        <w:t xml:space="preserve">Служба </w:t>
      </w:r>
      <w:r>
        <w:t xml:space="preserve">собора новомучеников и исповедников земли Белорусския / По благословению Высокопреосвященнейшего Филарета Митрополита Минского и Слуцкого, Патриаршего Экзарха всея Беларуси.--Мн. : Белорусская Православная Церковь,2011.--27с. .--ISBN 978-985-511-456-8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1794F">
        <w:rPr>
          <w:b/>
        </w:rPr>
        <w:lastRenderedPageBreak/>
        <w:t xml:space="preserve">Служба </w:t>
      </w:r>
      <w:r>
        <w:t xml:space="preserve">собора новомучеников и исповедников земли Белорусския / По благословению Высокопреосвященнейшего Филарета Митрополита Минского и Слуцкого, Патриаршего Экзарха всея Беларуси.--Мн. : Белорусская Православная Церковь,2011.--27с. .--ISBN 978-985-511-456-8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1794F">
        <w:rPr>
          <w:b/>
        </w:rPr>
        <w:t>Службоунiк</w:t>
      </w:r>
      <w:r>
        <w:t xml:space="preserve"> / Беларуская Аўтакефальная Праваслаўная Царква.--Мн. : Технология,1995.--380с.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1794F">
        <w:rPr>
          <w:b/>
        </w:rPr>
        <w:t xml:space="preserve">Службы </w:t>
      </w:r>
      <w:r>
        <w:t xml:space="preserve">Великаго Пятка и Великой Субботы Страстной Седмицы : Утреня с чтением 12-ти Евангелий. Вечерня с выносом плащаницы. Утреня "Погребения".--Париж : YMCA-PRESS,1990.--135c. .--ISBN 2-85065-177-Х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94C43">
        <w:rPr>
          <w:b/>
        </w:rPr>
        <w:t xml:space="preserve">Службы </w:t>
      </w:r>
      <w:r>
        <w:t xml:space="preserve">Великаго Пятка и Великой Субботы Страстной Седмицы : Утреня с чтением 12-ти Евангелий. Вечерня с выносом плащаницы. Утреня "Погребения".--Париж : YMCA-PRESS,1990.--135c. .--ISBN 2-85065-177-Х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94C43">
        <w:rPr>
          <w:b/>
        </w:rPr>
        <w:t xml:space="preserve">Службы </w:t>
      </w:r>
      <w:r>
        <w:t xml:space="preserve">Великого Пятка и Великой Субботы Страстной седмицы : Утреня с чтением 12-ти Евангелий. Вечерня с выносом плащаницы. Утреня погребения.--Paris : YMCA-PRESS,Б.г.--135с.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94C43">
        <w:rPr>
          <w:b/>
        </w:rPr>
        <w:t xml:space="preserve">Службы </w:t>
      </w:r>
      <w:r>
        <w:t xml:space="preserve">Страстной Седмицы.--М. : Свято-Троицкая Сергиева Лавра,2006.--392 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94C43">
        <w:rPr>
          <w:b/>
        </w:rPr>
        <w:t>Служебник</w:t>
      </w:r>
      <w:r>
        <w:t xml:space="preserve"> / По благословению Святейшего Патриарха Московского и всея Руси.--М. : Донской монастырь. Издательский отдел Московского Патриархата,1991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94C43">
        <w:rPr>
          <w:b/>
        </w:rPr>
        <w:t>Служебник</w:t>
      </w:r>
      <w:r>
        <w:t xml:space="preserve"> / По благословению Святейшего Патриарха Московского и всея Руси.--М. : Донской монастырь. Издательский отдел Московского Патриархата,1991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694C43">
        <w:rPr>
          <w:b/>
        </w:rPr>
        <w:t>Служебник</w:t>
      </w:r>
      <w:r>
        <w:t xml:space="preserve">.--М. : Изд-во Московской Патриархии,2000.--582 с. 9046-9047 хр. RU01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694C43">
        <w:rPr>
          <w:b/>
        </w:rPr>
        <w:t>Служебник</w:t>
      </w:r>
      <w:r>
        <w:t xml:space="preserve"> : Чин Священной и Божественной Литургии иже во святых отца нашего Иоанна Златоуста / По благословению Архиерейского Синода Русской Православной Церкви Заграницей.--Джорданвиль : Типография Преп. Иова Почаевского ; Свято-Троицкий Монастырь.,2006.--172с. .--ISBN 0-88465-106-1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444BC">
        <w:rPr>
          <w:b/>
        </w:rPr>
        <w:lastRenderedPageBreak/>
        <w:t>Служебник</w:t>
      </w:r>
      <w:r>
        <w:t xml:space="preserve"> : С пояснениями / По благословению Архиерейского Синода Русской Православной Цркви Заграницей : Издание Архиерейского Синода Русской Православной Церкви Заграницей,2013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444BC">
        <w:rPr>
          <w:b/>
        </w:rPr>
        <w:t>Служебник</w:t>
      </w:r>
      <w:r>
        <w:t xml:space="preserve"> / По благословению Святейшего Патриарха Московского и всея Руси Алексия II.--М. : Издательский отдел Московского Патриархата,1991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444BC">
        <w:rPr>
          <w:b/>
        </w:rPr>
        <w:t>Служебник</w:t>
      </w:r>
      <w:r>
        <w:t xml:space="preserve"> / По благословению Святейшего Патриарха Московского и всея Руси Алексия II.--М. : Издательский отдел Московского Патриархата,1991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444BC">
        <w:rPr>
          <w:b/>
        </w:rPr>
        <w:t>Служебник</w:t>
      </w:r>
      <w:r>
        <w:t xml:space="preserve"> / По благословению Митрополита Минского и Заславского Павла, Патриаршего Экзарха всея Беларуси.--Мн. : Свято-Елисаветинский монастырь,2016.--639 с. .--ISBN 978-985-7124-33-6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444BC">
        <w:rPr>
          <w:b/>
        </w:rPr>
        <w:t>Служебник</w:t>
      </w:r>
      <w:r>
        <w:t xml:space="preserve"> / По благословению Святейшего Патриарха Московского и всея Руси Пимена.--М. : Московская Патриархия,1984.--462 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444BC">
        <w:rPr>
          <w:b/>
        </w:rPr>
        <w:t>Служебник</w:t>
      </w:r>
      <w:r>
        <w:t xml:space="preserve"> : Последование вечерни, полунощницы, утрени и всенощного бдения с месяцесловом всего года.--Джорданвиль : Типография преп. Иова Почаевского Свято-Троицкого монастыря,1978.--332 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444BC">
        <w:rPr>
          <w:b/>
        </w:rPr>
        <w:t>Служебник</w:t>
      </w:r>
      <w:r>
        <w:t xml:space="preserve"> / По благословению Святейшего Патриарха Московского и всея Руси Алексия II.--М. : Издательство Сретенского монастыря,2000.--655с.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A706D">
        <w:rPr>
          <w:b/>
        </w:rPr>
        <w:t>Служебник</w:t>
      </w:r>
      <w:r>
        <w:t xml:space="preserve"> / По благословению Святейшего Патриарха Московского и всея Руси Алексия II.--М. : Международный издательский центр православной литературы,1995.--500с. .--ISBN 5-88467-044-3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5A706D">
        <w:rPr>
          <w:b/>
        </w:rPr>
        <w:t xml:space="preserve">Служебник </w:t>
      </w:r>
      <w:r>
        <w:t xml:space="preserve">Антония Римлянина / Публикация текста, введение и комментарии Ю. Рубана.--СПб : Журнал "Нева",2005.--48с. .--ISBN 5-87516-062-4 </w:t>
      </w:r>
    </w:p>
    <w:p w:rsidR="00E26490" w:rsidRDefault="00E26490" w:rsidP="00E26490">
      <w:pPr>
        <w:pStyle w:val="af3"/>
      </w:pPr>
      <w:r>
        <w:t>УДК   240.11</w:t>
      </w:r>
    </w:p>
    <w:p w:rsidR="00E26490" w:rsidRDefault="00E26490" w:rsidP="00E26490">
      <w:pPr>
        <w:pStyle w:val="af3"/>
      </w:pPr>
      <w:r>
        <w:t>хр - 1</w:t>
      </w:r>
    </w:p>
    <w:p w:rsidR="00E26490" w:rsidRDefault="00E26490" w:rsidP="00E26490">
      <w:pPr>
        <w:pStyle w:val="a"/>
      </w:pPr>
      <w:r w:rsidRPr="005A706D">
        <w:rPr>
          <w:b/>
        </w:rPr>
        <w:t xml:space="preserve">Смысл </w:t>
      </w:r>
      <w:r>
        <w:t xml:space="preserve">и значение православно-христианского ежедневного богослужения : Издание Австралийско-Новозеландской Епархии Русской Православной Церкви Заграницей,1990.--111с.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5A706D">
        <w:rPr>
          <w:b/>
        </w:rPr>
        <w:t xml:space="preserve">Со святыми </w:t>
      </w:r>
      <w:r>
        <w:t xml:space="preserve">упокой : Молитвослов об усопших / Отв. за вып. И. Новиков.--Мн. : Братство в честь святого Архистратига Михаила,2014.--93с. .--ISBN 978-985-6978-84-8 </w:t>
      </w:r>
    </w:p>
    <w:p w:rsidR="00E26490" w:rsidRDefault="00E26490" w:rsidP="00E26490">
      <w:pPr>
        <w:pStyle w:val="af3"/>
      </w:pPr>
      <w:r>
        <w:t>УДК   240.3</w:t>
      </w:r>
    </w:p>
    <w:p w:rsidR="00E26490" w:rsidRDefault="00E26490" w:rsidP="00E26490">
      <w:pPr>
        <w:pStyle w:val="af3"/>
      </w:pPr>
      <w:r>
        <w:lastRenderedPageBreak/>
        <w:t>хр - 1</w:t>
      </w:r>
    </w:p>
    <w:p w:rsidR="00E26490" w:rsidRDefault="00E26490" w:rsidP="00E26490">
      <w:pPr>
        <w:pStyle w:val="a"/>
      </w:pPr>
      <w:r w:rsidRPr="005A706D">
        <w:rPr>
          <w:b/>
        </w:rPr>
        <w:t xml:space="preserve">Собрание </w:t>
      </w:r>
      <w:r>
        <w:t xml:space="preserve">Древних Литургий, Восточных и Западных, в переводе на русский язык / Сост. ред. "Христианского чтения".--М. : Издательство Свято-Владимирского Братства,1998 </w:t>
      </w:r>
    </w:p>
    <w:p w:rsidR="00E26490" w:rsidRDefault="00E26490" w:rsidP="00E26490">
      <w:pPr>
        <w:pStyle w:val="af3"/>
      </w:pPr>
      <w:r>
        <w:t>УДК   240.11</w:t>
      </w:r>
    </w:p>
    <w:p w:rsidR="00E26490" w:rsidRDefault="00E26490" w:rsidP="00E26490">
      <w:pPr>
        <w:pStyle w:val="af3"/>
      </w:pPr>
      <w:r>
        <w:t>хр - 3</w:t>
      </w:r>
    </w:p>
    <w:p w:rsidR="00E26490" w:rsidRDefault="00E26490" w:rsidP="00E26490">
      <w:pPr>
        <w:pStyle w:val="a"/>
      </w:pPr>
      <w:r w:rsidRPr="005A706D">
        <w:rPr>
          <w:b/>
        </w:rPr>
        <w:t xml:space="preserve">Собрание </w:t>
      </w:r>
      <w:r>
        <w:t xml:space="preserve">Древних Литургий, Восточных и Западных, в переводе на русский язык / Сост. ред. "Христианского чтения".--М. : Издательство Свято-Владимирского Братства,1999 </w:t>
      </w:r>
    </w:p>
    <w:p w:rsidR="00E26490" w:rsidRDefault="00E26490" w:rsidP="00E26490">
      <w:pPr>
        <w:pStyle w:val="af3"/>
      </w:pPr>
      <w:r>
        <w:t>УДК   240.11</w:t>
      </w:r>
    </w:p>
    <w:p w:rsidR="00E26490" w:rsidRDefault="00E26490" w:rsidP="00E26490">
      <w:pPr>
        <w:pStyle w:val="af3"/>
      </w:pPr>
      <w:r>
        <w:t>хр - 3</w:t>
      </w:r>
    </w:p>
    <w:p w:rsidR="00E26490" w:rsidRDefault="00E26490" w:rsidP="00E26490">
      <w:pPr>
        <w:pStyle w:val="a"/>
      </w:pPr>
      <w:r w:rsidRPr="005A706D">
        <w:rPr>
          <w:b/>
        </w:rPr>
        <w:t xml:space="preserve">Собрание </w:t>
      </w:r>
      <w:r>
        <w:t xml:space="preserve">Древних Литургий, Восточных и Западных, в переводе на русский язык / Сост. ред. "Христианского чтения".--М. : Издательство Свято-Владимирского Братства,1998 </w:t>
      </w:r>
    </w:p>
    <w:p w:rsidR="00E26490" w:rsidRDefault="00E26490" w:rsidP="00E26490">
      <w:pPr>
        <w:pStyle w:val="af3"/>
      </w:pPr>
      <w:r>
        <w:t>УДК   240.11</w:t>
      </w:r>
    </w:p>
    <w:p w:rsidR="00E26490" w:rsidRDefault="00E26490" w:rsidP="00E26490">
      <w:pPr>
        <w:pStyle w:val="af3"/>
      </w:pPr>
      <w:r>
        <w:t>хр - 3</w:t>
      </w:r>
    </w:p>
    <w:p w:rsidR="00E26490" w:rsidRDefault="00E26490" w:rsidP="00E26490">
      <w:pPr>
        <w:pStyle w:val="a"/>
      </w:pPr>
      <w:r w:rsidRPr="00193874">
        <w:rPr>
          <w:b/>
        </w:rPr>
        <w:t xml:space="preserve">Собрание </w:t>
      </w:r>
      <w:r>
        <w:t xml:space="preserve">Древних Литургий, Восточных и Западных, в переводе на русский язык / Сост. ред. "Христианского чтения".--М. : Издательство Свято-Владимирского Братства,1997 </w:t>
      </w:r>
    </w:p>
    <w:p w:rsidR="00E26490" w:rsidRDefault="00E26490" w:rsidP="00E26490">
      <w:pPr>
        <w:pStyle w:val="af3"/>
      </w:pPr>
      <w:r>
        <w:t>УДК   240.11</w:t>
      </w:r>
    </w:p>
    <w:p w:rsidR="00E26490" w:rsidRDefault="00E26490" w:rsidP="00E26490">
      <w:pPr>
        <w:pStyle w:val="af3"/>
      </w:pPr>
      <w:r>
        <w:t>хр - 1</w:t>
      </w:r>
    </w:p>
    <w:p w:rsidR="00E26490" w:rsidRDefault="00E26490" w:rsidP="00E26490">
      <w:pPr>
        <w:pStyle w:val="a"/>
      </w:pPr>
      <w:r w:rsidRPr="00193874">
        <w:rPr>
          <w:b/>
        </w:rPr>
        <w:t>Спасский, Ф. Г.</w:t>
      </w:r>
      <w:r>
        <w:t xml:space="preserve"> Русское литургическое творчество / Ф. Г. Спасский.--М. : Изд. Совет РПЦ,2008.--507, [XXXV]с. .--ISBN 978-5-94625-301-7 </w:t>
      </w:r>
    </w:p>
    <w:p w:rsidR="00E26490" w:rsidRDefault="00E26490" w:rsidP="00E26490">
      <w:pPr>
        <w:pStyle w:val="af3"/>
      </w:pPr>
      <w:r>
        <w:t>УДК   240.1</w:t>
      </w:r>
    </w:p>
    <w:p w:rsidR="00E26490" w:rsidRDefault="00E26490" w:rsidP="00E26490">
      <w:pPr>
        <w:pStyle w:val="af3"/>
      </w:pPr>
      <w:r>
        <w:t>хр - 1</w:t>
      </w:r>
    </w:p>
    <w:p w:rsidR="00E26490" w:rsidRDefault="00E26490" w:rsidP="00E26490">
      <w:pPr>
        <w:pStyle w:val="a"/>
      </w:pPr>
      <w:r w:rsidRPr="00193874">
        <w:rPr>
          <w:b/>
        </w:rPr>
        <w:t xml:space="preserve">Сретение </w:t>
      </w:r>
      <w:r>
        <w:t xml:space="preserve">Господне : Служба на праздник Сретения Господа Бога и Спаса нашего Иисуса Христа, с приложением минейных сказаний, избранных статей, объяснительных примечаний и нотных песнопений.--М. : Синодальная типография,1902.--135с.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93874">
        <w:rPr>
          <w:b/>
        </w:rPr>
        <w:t xml:space="preserve">Старый </w:t>
      </w:r>
      <w:r>
        <w:t xml:space="preserve">стиль лучше новых двух : Что такое календарная реформа.--М. : Просветитель,2004.--318 с. .--ISBN 5-403-05069-4 </w:t>
      </w:r>
    </w:p>
    <w:p w:rsidR="00E26490" w:rsidRDefault="00E26490" w:rsidP="00E26490">
      <w:pPr>
        <w:pStyle w:val="af3"/>
      </w:pPr>
      <w:r>
        <w:t>УДК   240.16 + 225.6</w:t>
      </w:r>
    </w:p>
    <w:p w:rsidR="00E26490" w:rsidRDefault="00E26490" w:rsidP="00E26490">
      <w:pPr>
        <w:pStyle w:val="af3"/>
      </w:pPr>
      <w:r>
        <w:t>хр - 1</w:t>
      </w:r>
    </w:p>
    <w:p w:rsidR="00E26490" w:rsidRDefault="00E26490" w:rsidP="00E26490">
      <w:pPr>
        <w:pStyle w:val="a"/>
      </w:pPr>
      <w:r w:rsidRPr="00193874">
        <w:rPr>
          <w:b/>
        </w:rPr>
        <w:t>Субботин К., свящ.</w:t>
      </w:r>
      <w:r>
        <w:t xml:space="preserve"> Руководство к изучению Устава Богослужения Православной Церкви / Свящ. К.Субботин.--К. : Общество любителей православной литературы. Издательство им. свт.Льва, папы Римского,2004.--348с. .--ISBN 485-779 </w:t>
      </w:r>
    </w:p>
    <w:p w:rsidR="00E26490" w:rsidRDefault="00E26490" w:rsidP="00E26490">
      <w:pPr>
        <w:pStyle w:val="af3"/>
      </w:pPr>
      <w:r>
        <w:t>УДК   240.13</w:t>
      </w:r>
    </w:p>
    <w:p w:rsidR="00E26490" w:rsidRDefault="00E26490" w:rsidP="00E26490">
      <w:pPr>
        <w:pStyle w:val="af3"/>
      </w:pPr>
      <w:r>
        <w:t>хр - 1</w:t>
      </w:r>
    </w:p>
    <w:p w:rsidR="00E26490" w:rsidRDefault="00E26490" w:rsidP="00E26490">
      <w:pPr>
        <w:pStyle w:val="a"/>
      </w:pPr>
      <w:r w:rsidRPr="00193874">
        <w:rPr>
          <w:b/>
        </w:rPr>
        <w:t xml:space="preserve">Сьвятая </w:t>
      </w:r>
      <w:r>
        <w:t xml:space="preserve">Iмша / Мінскае біскупства рымска-каталіцкай царквы.--Мн. : "Беларусь",1990.--111с.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193874">
        <w:rPr>
          <w:b/>
        </w:rPr>
        <w:t xml:space="preserve">Типикон, </w:t>
      </w:r>
      <w:r>
        <w:t xml:space="preserve">сиесть изображение чина церковного, яже зовется Устав.--М. : Синодальная типография,1867.--1160с.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D7359">
        <w:rPr>
          <w:b/>
        </w:rPr>
        <w:t xml:space="preserve">Типикон, </w:t>
      </w:r>
      <w:r>
        <w:t xml:space="preserve">сиречь устав.--СПб. : Общество свт. Василия Великого,1997 </w:t>
      </w:r>
    </w:p>
    <w:p w:rsidR="00E26490" w:rsidRDefault="00E26490" w:rsidP="00E26490">
      <w:pPr>
        <w:pStyle w:val="af3"/>
      </w:pPr>
      <w:r>
        <w:t>УДК   240.3 + 240.13</w:t>
      </w:r>
    </w:p>
    <w:p w:rsidR="00E26490" w:rsidRDefault="00E26490" w:rsidP="00E26490">
      <w:pPr>
        <w:pStyle w:val="af3"/>
      </w:pPr>
      <w:r>
        <w:t>хр - 3</w:t>
      </w:r>
    </w:p>
    <w:p w:rsidR="00E26490" w:rsidRDefault="00E26490" w:rsidP="00E26490">
      <w:pPr>
        <w:pStyle w:val="a"/>
      </w:pPr>
      <w:r w:rsidRPr="002D7359">
        <w:rPr>
          <w:b/>
        </w:rPr>
        <w:t xml:space="preserve">Типикон, </w:t>
      </w:r>
      <w:r>
        <w:t xml:space="preserve">сиречь устав.--СПб. : Общество свт.Василия Великого,1997 </w:t>
      </w:r>
    </w:p>
    <w:p w:rsidR="00E26490" w:rsidRDefault="00E26490" w:rsidP="00E26490">
      <w:pPr>
        <w:pStyle w:val="af3"/>
      </w:pPr>
      <w:r>
        <w:lastRenderedPageBreak/>
        <w:t>УДК   240.3 + 240.13</w:t>
      </w:r>
    </w:p>
    <w:p w:rsidR="00E26490" w:rsidRDefault="00E26490" w:rsidP="00E26490">
      <w:pPr>
        <w:pStyle w:val="af3"/>
      </w:pPr>
      <w:r>
        <w:t>хр - 3</w:t>
      </w:r>
    </w:p>
    <w:p w:rsidR="00E26490" w:rsidRDefault="00E26490" w:rsidP="00E26490">
      <w:pPr>
        <w:pStyle w:val="a"/>
      </w:pPr>
      <w:r w:rsidRPr="002D7359">
        <w:rPr>
          <w:b/>
        </w:rPr>
        <w:t xml:space="preserve">Толкование </w:t>
      </w:r>
      <w:r>
        <w:t xml:space="preserve">канона на Воздвижение Честнаго и Животворящего Креста Господня / Сост.  Никодим Святогорец ; пер. с греч. под ред. проф. И. Н. Корсунского.--М. - СПб. : Изд-во им. святителя Игнатия Ставропольского ; Изд-во   "Знамение",1998.--156с. .--ISBN 5-88783-025-5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2D7359">
        <w:rPr>
          <w:b/>
        </w:rPr>
        <w:t xml:space="preserve">Толкование </w:t>
      </w:r>
      <w:r>
        <w:t xml:space="preserve">на паремии / По благословению Святейшего Патриарха Московского и всея Руси Алексия.--М. : Изд. Сретенского монастыря,1997.--254 с. 8855 хр. RU01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2D7359">
        <w:rPr>
          <w:b/>
        </w:rPr>
        <w:t>Требник</w:t>
      </w:r>
      <w:r>
        <w:t xml:space="preserve"> / Издано на средства секретариата Татьяны Горичевой : Издание Свято-Троице-Сергиевой Лавры,1992.--310с.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D7359">
        <w:rPr>
          <w:b/>
        </w:rPr>
        <w:t>Требник</w:t>
      </w:r>
      <w:r>
        <w:t xml:space="preserve">.--150с.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2D7359">
        <w:rPr>
          <w:b/>
        </w:rPr>
        <w:t>Требник</w:t>
      </w:r>
      <w:r>
        <w:t xml:space="preserve">.--Б.м. : Б.и.,1864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77746">
        <w:rPr>
          <w:b/>
        </w:rPr>
        <w:t>Требник</w:t>
      </w:r>
      <w:r>
        <w:t xml:space="preserve">.--Б.м. : Б.и.,Б.г.--542с.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77746">
        <w:rPr>
          <w:b/>
        </w:rPr>
        <w:t>Требник</w:t>
      </w:r>
      <w:r>
        <w:t xml:space="preserve">.--Б.м. : Б.и.,Б.г.--350с.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77746">
        <w:rPr>
          <w:b/>
        </w:rPr>
        <w:t>Требник</w:t>
      </w:r>
      <w:r>
        <w:t xml:space="preserve"> : Часть первая / По благословению Святейшаго правительствующаго синода.--М. : Синодальная типография,1902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77746">
        <w:rPr>
          <w:b/>
        </w:rPr>
        <w:t>Требник</w:t>
      </w:r>
      <w:r>
        <w:t xml:space="preserve"> / По благословению Святейшаго правительствующаго синода.--М. : Синодальная типография,1911.--222с.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77746">
        <w:rPr>
          <w:b/>
        </w:rPr>
        <w:t>Требник</w:t>
      </w:r>
      <w:r>
        <w:t xml:space="preserve">.--74с.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77746">
        <w:rPr>
          <w:b/>
        </w:rPr>
        <w:t>Требник</w:t>
      </w:r>
      <w:r>
        <w:t xml:space="preserve"> / По благословению митрополита Минского и Заславского Вениамина Патриаршего Экзарха всея Беларуси.--Мн. : Свято-Елисаветинский женский монастырь,2020.--725с. .--ISBN 978-985-7200-78-8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D77746">
        <w:rPr>
          <w:b/>
        </w:rPr>
        <w:t>Требник</w:t>
      </w:r>
      <w:r>
        <w:t xml:space="preserve"> : В 3-х ч. / По благословению Блаженнейшего Митрополита Киевского и всея Украины Владимира.--К. : Украинская Православная Церковь,1997 </w:t>
      </w:r>
    </w:p>
    <w:p w:rsidR="00E26490" w:rsidRDefault="00E26490" w:rsidP="00E26490">
      <w:pPr>
        <w:pStyle w:val="af3"/>
      </w:pPr>
      <w:r>
        <w:lastRenderedPageBreak/>
        <w:t>УДК   240.3</w:t>
      </w:r>
    </w:p>
    <w:p w:rsidR="00E26490" w:rsidRDefault="00E26490" w:rsidP="00E26490">
      <w:pPr>
        <w:pStyle w:val="af3"/>
      </w:pPr>
      <w:r>
        <w:t>хр - 1</w:t>
      </w:r>
    </w:p>
    <w:p w:rsidR="00E26490" w:rsidRDefault="00E26490" w:rsidP="00E26490">
      <w:pPr>
        <w:pStyle w:val="a"/>
      </w:pPr>
      <w:r w:rsidRPr="0009159A">
        <w:rPr>
          <w:b/>
        </w:rPr>
        <w:t>Требник</w:t>
      </w:r>
      <w:r>
        <w:t xml:space="preserve"> : В 2-х ч. / По благословению Святейшего Патриарха Московского и всея Руси Алексия II.--М. : Издание Московской Патриархии,1991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9159A">
        <w:rPr>
          <w:b/>
        </w:rPr>
        <w:t xml:space="preserve">Требник </w:t>
      </w:r>
      <w:r>
        <w:t xml:space="preserve">дополнительный : Чин молебных пений / По благословению Святейшего Патриарха Московского и всея Руси Алексия II.--М, : Свято-Успенский Псково-Печерский монастырь,1994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9159A">
        <w:rPr>
          <w:b/>
        </w:rPr>
        <w:t xml:space="preserve">Требник </w:t>
      </w:r>
      <w:r>
        <w:t xml:space="preserve">дополнительный : Чин молебных пений / По благословению Святейшего Патриарха Московского и всея Руси Алексия II.--М, : Свято-Успенский Псково-Печерский монастырь,1994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9159A">
        <w:rPr>
          <w:b/>
        </w:rPr>
        <w:t xml:space="preserve">Три канона </w:t>
      </w:r>
      <w:r>
        <w:t xml:space="preserve">Иисусу Сладчайшему, Божией Матери и Ангелу Хранителю с присовокуплением двух акафистов Сладчайшему Господу нашему Иисусу Христу и Пресвятой Госпоже Владычице нашей Богородице и Приснодеве Марии нераздельно и повседневно читаемые на повечерии (в Валаамской обители).--СПб. : Синодальная типография.--74 с. 8850 хр. RU01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9159A">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9159A">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9159A">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928E2">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928E2">
        <w:rPr>
          <w:b/>
        </w:rPr>
        <w:t xml:space="preserve">Триодь </w:t>
      </w:r>
      <w:r>
        <w:t xml:space="preserve">постная / По благословению Святейшего правительствующего синода.--М. : Синодальная типография,1884.--547с.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928E2">
        <w:rPr>
          <w:b/>
        </w:rPr>
        <w:t xml:space="preserve">Триодь </w:t>
      </w:r>
      <w:r>
        <w:t xml:space="preserve">постная / По благословению Святейшего Патриарха Московского и всея Руси Алексия II.--М. : Издание Московской Патриархии,1992 </w:t>
      </w:r>
    </w:p>
    <w:p w:rsidR="00E26490" w:rsidRDefault="00E26490" w:rsidP="00E26490">
      <w:pPr>
        <w:pStyle w:val="af3"/>
      </w:pPr>
      <w:r>
        <w:t>УДК   240.3</w:t>
      </w:r>
    </w:p>
    <w:p w:rsidR="00E26490" w:rsidRDefault="00E26490" w:rsidP="00E26490">
      <w:pPr>
        <w:pStyle w:val="af3"/>
      </w:pPr>
      <w:r>
        <w:t>хр - 8</w:t>
      </w:r>
    </w:p>
    <w:p w:rsidR="00E26490" w:rsidRDefault="00E26490" w:rsidP="00E26490">
      <w:pPr>
        <w:pStyle w:val="a"/>
      </w:pPr>
      <w:r w:rsidRPr="007928E2">
        <w:rPr>
          <w:b/>
        </w:rPr>
        <w:lastRenderedPageBreak/>
        <w:t xml:space="preserve">Триодь </w:t>
      </w:r>
      <w:r>
        <w:t xml:space="preserve">постная / По благословению Святейшего Патриарха Московского и всея Руси Алексия II.--М. : Издание Московской Патриархии,1992 </w:t>
      </w:r>
    </w:p>
    <w:p w:rsidR="00E26490" w:rsidRDefault="00E26490" w:rsidP="00E26490">
      <w:pPr>
        <w:pStyle w:val="af3"/>
      </w:pPr>
      <w:r>
        <w:t>УДК   240.3</w:t>
      </w:r>
    </w:p>
    <w:p w:rsidR="00E26490" w:rsidRDefault="00E26490" w:rsidP="00E26490">
      <w:pPr>
        <w:pStyle w:val="af3"/>
      </w:pPr>
      <w:r>
        <w:t>хр - 8</w:t>
      </w:r>
    </w:p>
    <w:p w:rsidR="00E26490" w:rsidRDefault="00E26490" w:rsidP="00E26490">
      <w:pPr>
        <w:pStyle w:val="a"/>
      </w:pPr>
      <w:r w:rsidRPr="007928E2">
        <w:rPr>
          <w:b/>
        </w:rPr>
        <w:t xml:space="preserve">Триодь </w:t>
      </w:r>
      <w:r>
        <w:t xml:space="preserve">цветная / По благословению Святейшего Патриарха Московского и всея Руси Алексия II.--М. : Издание Московской Патриархии,1992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928E2">
        <w:rPr>
          <w:b/>
        </w:rPr>
        <w:t xml:space="preserve">Триодь </w:t>
      </w:r>
      <w:r>
        <w:t xml:space="preserve">цветная.--Б.м. : Б.и.,Б.г.--324с.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7928E2">
        <w:rPr>
          <w:b/>
        </w:rPr>
        <w:t xml:space="preserve">Триодь </w:t>
      </w:r>
      <w:r>
        <w:t xml:space="preserve">цветная.--Б.м. : Б.и.,Б.г.--303 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E1A0B">
        <w:rPr>
          <w:b/>
        </w:rPr>
        <w:t xml:space="preserve">Триодь </w:t>
      </w:r>
      <w:r>
        <w:t xml:space="preserve">цветная / По благословению Святейшего Патриарха Московского и всея Руси Алексия II.--М. : Издание Московской Патриархии,1992.--335, [80]с. </w:t>
      </w:r>
    </w:p>
    <w:p w:rsidR="00E26490" w:rsidRDefault="00E26490" w:rsidP="00E26490">
      <w:pPr>
        <w:pStyle w:val="af3"/>
      </w:pPr>
      <w:r>
        <w:t>УДК   240.3</w:t>
      </w:r>
    </w:p>
    <w:p w:rsidR="00E26490" w:rsidRDefault="00E26490" w:rsidP="00E26490">
      <w:pPr>
        <w:pStyle w:val="af3"/>
      </w:pPr>
      <w:r>
        <w:t>хр - 9</w:t>
      </w:r>
    </w:p>
    <w:p w:rsidR="00E26490" w:rsidRDefault="00E26490" w:rsidP="00E26490">
      <w:pPr>
        <w:pStyle w:val="a"/>
      </w:pPr>
      <w:r w:rsidRPr="00EE1A0B">
        <w:rPr>
          <w:b/>
        </w:rPr>
        <w:t xml:space="preserve">Троицкий </w:t>
      </w:r>
      <w:r>
        <w:t xml:space="preserve">Православный календарь на 1992 г. / Изд-во Троицкого Православного Календаря.--Джорданвилль : Свято-Троицкий монастырь,1991.--400с.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EE1A0B">
        <w:rPr>
          <w:b/>
        </w:rPr>
        <w:t>Тропарион</w:t>
      </w:r>
      <w:r>
        <w:t xml:space="preserve">.--Б.м. : Б.и.,Б.г.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EE1A0B">
        <w:rPr>
          <w:b/>
        </w:rPr>
        <w:t>Уайбру, Хью</w:t>
      </w:r>
      <w:r>
        <w:t xml:space="preserve"> Православная литургия : Развитие евхаристического богослужения византийского обряда / Х. Уайбру ; пер. с англ. А. Дормана ; науч. ред. П. Сахарова.--М. : ББИ св. ап. Андрея,2000.--212с. .--ISBN 978-58964-704-03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EE1A0B">
        <w:rPr>
          <w:b/>
        </w:rPr>
        <w:t>Уайбру, Хью</w:t>
      </w:r>
      <w:r>
        <w:t xml:space="preserve"> Православная литургия : Развитие евхаристического богослужения византийского обряда / Х.Уайбру; Науч. ред. П.Сахаров.--М. : Библейско-богословский институт св.апостола Андрея,2000.--212 с. </w:t>
      </w:r>
    </w:p>
    <w:p w:rsidR="00E26490" w:rsidRDefault="00E26490" w:rsidP="00E26490">
      <w:pPr>
        <w:pStyle w:val="af3"/>
      </w:pPr>
      <w:r>
        <w:t>УДК   240.12</w:t>
      </w:r>
    </w:p>
    <w:p w:rsidR="00E26490" w:rsidRDefault="00E26490" w:rsidP="00E26490">
      <w:pPr>
        <w:pStyle w:val="af3"/>
      </w:pPr>
      <w:r>
        <w:t>хр - 2</w:t>
      </w:r>
    </w:p>
    <w:p w:rsidR="00E26490" w:rsidRDefault="00E26490" w:rsidP="00E26490">
      <w:pPr>
        <w:pStyle w:val="a"/>
      </w:pPr>
      <w:r w:rsidRPr="00EE1A0B">
        <w:rPr>
          <w:b/>
        </w:rPr>
        <w:t>Уайбру, Хью</w:t>
      </w:r>
      <w:r>
        <w:t xml:space="preserve"> Православная литургия : Развитие евхаристического богослужения византийского обряда / Х. Уайбру; Науч. ред. П.Сахаров.--М. : Библейско-богословский институт св.апостола Андрея,2000.--212 с. </w:t>
      </w:r>
    </w:p>
    <w:p w:rsidR="00E26490" w:rsidRDefault="00E26490" w:rsidP="00E26490">
      <w:pPr>
        <w:pStyle w:val="af3"/>
      </w:pPr>
      <w:r>
        <w:t>УДК   240.12</w:t>
      </w:r>
    </w:p>
    <w:p w:rsidR="00E26490" w:rsidRDefault="00E26490" w:rsidP="00E26490">
      <w:pPr>
        <w:pStyle w:val="af3"/>
      </w:pPr>
      <w:r>
        <w:t>хр - 1</w:t>
      </w:r>
    </w:p>
    <w:p w:rsidR="00E26490" w:rsidRDefault="00E26490" w:rsidP="00E26490">
      <w:pPr>
        <w:pStyle w:val="a"/>
      </w:pPr>
      <w:r w:rsidRPr="00EE1A0B">
        <w:rPr>
          <w:b/>
        </w:rPr>
        <w:t>Успенский Н.Д.</w:t>
      </w:r>
      <w:r>
        <w:t xml:space="preserve"> Византийская литургия : Историко-литургическое исследование / Н.Д.Успенский.--М. : Издательский совет Русской Православной Церкви,2006 </w:t>
      </w:r>
    </w:p>
    <w:p w:rsidR="00E26490" w:rsidRDefault="00E26490" w:rsidP="00E26490">
      <w:pPr>
        <w:pStyle w:val="af3"/>
      </w:pPr>
      <w:r>
        <w:t>УДК   240.12</w:t>
      </w:r>
    </w:p>
    <w:p w:rsidR="00E26490" w:rsidRDefault="00E26490" w:rsidP="00E26490">
      <w:pPr>
        <w:pStyle w:val="af3"/>
      </w:pPr>
      <w:r>
        <w:t>хр - 3</w:t>
      </w:r>
    </w:p>
    <w:p w:rsidR="00E26490" w:rsidRDefault="00E26490" w:rsidP="00E26490">
      <w:pPr>
        <w:pStyle w:val="a"/>
      </w:pPr>
      <w:r w:rsidRPr="004D3C01">
        <w:rPr>
          <w:b/>
        </w:rPr>
        <w:t>Успенский Н.Д.</w:t>
      </w:r>
      <w:r>
        <w:t xml:space="preserve"> Византийская литургия. Анафора / Н.Д.Успенский.--М. : "ФИЛОМАТИС",2003.--352 с. .--ISBN 5-98111-004-Х 10943 хр. RU05 </w:t>
      </w:r>
    </w:p>
    <w:p w:rsidR="00E26490" w:rsidRDefault="00E26490" w:rsidP="00E26490">
      <w:pPr>
        <w:pStyle w:val="af3"/>
      </w:pPr>
      <w:r>
        <w:lastRenderedPageBreak/>
        <w:t>УДК   240.12</w:t>
      </w:r>
    </w:p>
    <w:p w:rsidR="00E26490" w:rsidRDefault="00E26490" w:rsidP="00E26490">
      <w:pPr>
        <w:pStyle w:val="af3"/>
      </w:pPr>
      <w:r>
        <w:t>хр - 1</w:t>
      </w:r>
    </w:p>
    <w:p w:rsidR="00E26490" w:rsidRDefault="00E26490" w:rsidP="00E26490">
      <w:pPr>
        <w:pStyle w:val="a"/>
      </w:pPr>
      <w:r w:rsidRPr="004D3C01">
        <w:rPr>
          <w:b/>
        </w:rPr>
        <w:t>Успенский, Н.Д.</w:t>
      </w:r>
      <w:r>
        <w:t xml:space="preserve"> Православная вечерня: историко-литургический очерк. Чин всенощного бдения на Православном Востоке и в Русской Церкви / Н.Д.Успенский.--М. : Издательский Совет Русской Православной Церкви,2004.--480с. .--ISBN 5-94625-084-1 </w:t>
      </w:r>
    </w:p>
    <w:p w:rsidR="00E26490" w:rsidRDefault="00E26490" w:rsidP="00E26490">
      <w:pPr>
        <w:pStyle w:val="af3"/>
      </w:pPr>
      <w:r>
        <w:t>УДК   240.12</w:t>
      </w:r>
    </w:p>
    <w:p w:rsidR="00E26490" w:rsidRDefault="00E26490" w:rsidP="00E26490">
      <w:pPr>
        <w:pStyle w:val="af3"/>
      </w:pPr>
      <w:r>
        <w:t>хр - 2</w:t>
      </w:r>
    </w:p>
    <w:p w:rsidR="00E26490" w:rsidRDefault="00E26490" w:rsidP="00E26490">
      <w:pPr>
        <w:pStyle w:val="a"/>
      </w:pPr>
      <w:r w:rsidRPr="004D3C01">
        <w:rPr>
          <w:b/>
        </w:rPr>
        <w:t>Успенский, Н.Д.</w:t>
      </w:r>
      <w:r>
        <w:t xml:space="preserve"> Православная литургия : Историко-литургическое исследование / Н.Д.Успенский.--М. : Издательский совет Русской Православной Церкви,2007 </w:t>
      </w:r>
    </w:p>
    <w:p w:rsidR="00E26490" w:rsidRDefault="00E26490" w:rsidP="00E26490">
      <w:pPr>
        <w:pStyle w:val="af3"/>
      </w:pPr>
      <w:r>
        <w:t>УДК   240.12 + 240.14</w:t>
      </w:r>
    </w:p>
    <w:p w:rsidR="00E26490" w:rsidRDefault="00E26490" w:rsidP="00E26490">
      <w:pPr>
        <w:pStyle w:val="af3"/>
      </w:pPr>
      <w:r>
        <w:t>хр - 3</w:t>
      </w:r>
    </w:p>
    <w:p w:rsidR="00E26490" w:rsidRDefault="00E26490" w:rsidP="00E26490">
      <w:pPr>
        <w:pStyle w:val="a"/>
      </w:pPr>
      <w:r w:rsidRPr="004D3C01">
        <w:rPr>
          <w:b/>
        </w:rPr>
        <w:t xml:space="preserve">Учение </w:t>
      </w:r>
      <w:r>
        <w:t xml:space="preserve">о Богослужении Православной Церкви / Сост. прот. Д. Соколов.--Мн. : Бел. экзархат Московской патриархии,1990.--124с. </w:t>
      </w:r>
    </w:p>
    <w:p w:rsidR="00E26490" w:rsidRDefault="00E26490" w:rsidP="00E26490">
      <w:pPr>
        <w:pStyle w:val="af3"/>
      </w:pPr>
      <w:r>
        <w:t>УДК   240.13</w:t>
      </w:r>
    </w:p>
    <w:p w:rsidR="00E26490" w:rsidRDefault="00E26490" w:rsidP="00E26490">
      <w:pPr>
        <w:pStyle w:val="af3"/>
      </w:pPr>
      <w:r>
        <w:t>хр - 1</w:t>
      </w:r>
    </w:p>
    <w:p w:rsidR="00E26490" w:rsidRDefault="00E26490" w:rsidP="00E26490">
      <w:pPr>
        <w:pStyle w:val="a"/>
      </w:pPr>
      <w:r w:rsidRPr="004D3C01">
        <w:rPr>
          <w:b/>
        </w:rPr>
        <w:t xml:space="preserve">Учение </w:t>
      </w:r>
      <w:r>
        <w:t xml:space="preserve">о богослужении Православной Церкви / Сост. Д.Соколов.--Мн. : Белорусский Экзархат,1990.--124с.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4D3C01">
        <w:rPr>
          <w:b/>
        </w:rPr>
        <w:t xml:space="preserve">Учение </w:t>
      </w:r>
      <w:r>
        <w:t xml:space="preserve">о Богослужении Православной Церкви / сост. протоиерей Дим. Соколов.--Мн. : Белорусский экзархат,1990.--124с. </w:t>
      </w:r>
    </w:p>
    <w:p w:rsidR="00E26490" w:rsidRDefault="00E26490" w:rsidP="00E26490">
      <w:pPr>
        <w:pStyle w:val="af3"/>
      </w:pPr>
      <w:r>
        <w:t>УДК   240</w:t>
      </w:r>
    </w:p>
    <w:p w:rsidR="00E26490" w:rsidRDefault="00E26490" w:rsidP="00E26490">
      <w:pPr>
        <w:pStyle w:val="af3"/>
      </w:pPr>
      <w:r>
        <w:t>хр - 1</w:t>
      </w:r>
    </w:p>
    <w:p w:rsidR="00E26490" w:rsidRDefault="00E26490" w:rsidP="00E26490">
      <w:pPr>
        <w:pStyle w:val="a"/>
      </w:pPr>
      <w:r w:rsidRPr="004D3C01">
        <w:rPr>
          <w:b/>
        </w:rPr>
        <w:t xml:space="preserve">Учение </w:t>
      </w:r>
      <w:r>
        <w:t xml:space="preserve">о богослужении Православной Церкви / Сост. прот. В.Знаменский.--Вильно : Типография А.Г. Сыркина,1912.--142с.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FA1A4F">
        <w:rPr>
          <w:b/>
        </w:rPr>
        <w:t xml:space="preserve">Учение </w:t>
      </w:r>
      <w:r>
        <w:t xml:space="preserve">о Православном Богослужении, составленное по новой гимназической программе и применительно о всяким средним учебным заведениям, к народным и церковным школам : Сочинение прот. Василия Михайловского / Прот. Василий Михайловский.--М. : Свято-Троицкая Сергиева Лавра,1991.--120с.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FA1A4F">
        <w:rPr>
          <w:b/>
        </w:rPr>
        <w:t>Филарет(Гумилевский), архиепископ</w:t>
      </w:r>
      <w:r>
        <w:t xml:space="preserve"> Исторический обзор песнопевцев и песнопения Греческой Церкви / Архиеп. Филарет(Гумилевский).--М. : Свято-Троицкая Сергиева Лавра,1995.--393, [5]с. </w:t>
      </w:r>
    </w:p>
    <w:p w:rsidR="00E26490" w:rsidRDefault="00E26490" w:rsidP="00E26490">
      <w:pPr>
        <w:pStyle w:val="af3"/>
      </w:pPr>
      <w:r>
        <w:t>УДК   240.15</w:t>
      </w:r>
    </w:p>
    <w:p w:rsidR="00E26490" w:rsidRDefault="00E26490" w:rsidP="00E26490">
      <w:pPr>
        <w:pStyle w:val="af3"/>
      </w:pPr>
      <w:r>
        <w:t>хр - 1</w:t>
      </w:r>
    </w:p>
    <w:p w:rsidR="00E26490" w:rsidRDefault="00E26490" w:rsidP="00E26490">
      <w:pPr>
        <w:pStyle w:val="a"/>
      </w:pPr>
      <w:r w:rsidRPr="00FA1A4F">
        <w:rPr>
          <w:b/>
        </w:rPr>
        <w:t>Хаффнер, Пол</w:t>
      </w:r>
      <w:r>
        <w:t xml:space="preserve"> Тайна таинств / П.Хаффнер, пер. с англ. А.Лукьянов.--М. : ББИ,2007.--[XV],244с. .--ISBN 5-89647-131-9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FA1A4F">
        <w:rPr>
          <w:b/>
        </w:rPr>
        <w:t>Хопко, Фома, протопресвитер</w:t>
      </w:r>
      <w:r>
        <w:t xml:space="preserve"> Зимняя Пасха / Протопресвитер Фома Хопко; Пер. с англ. Е. Дорман.--М. : Паломник,2005.--254 с. .--ISBN 5-88060-038-6 </w:t>
      </w:r>
    </w:p>
    <w:p w:rsidR="00E26490" w:rsidRDefault="00E26490" w:rsidP="00E26490">
      <w:pPr>
        <w:pStyle w:val="af3"/>
      </w:pPr>
      <w:r>
        <w:t>УДК   240.14 + 235.4</w:t>
      </w:r>
    </w:p>
    <w:p w:rsidR="00E26490" w:rsidRDefault="00E26490" w:rsidP="00E26490">
      <w:pPr>
        <w:pStyle w:val="af3"/>
      </w:pPr>
      <w:r>
        <w:t>хр - 1</w:t>
      </w:r>
    </w:p>
    <w:p w:rsidR="00E26490" w:rsidRDefault="00E26490" w:rsidP="00E26490">
      <w:pPr>
        <w:pStyle w:val="a"/>
      </w:pPr>
      <w:r w:rsidRPr="00FA1A4F">
        <w:rPr>
          <w:b/>
        </w:rPr>
        <w:lastRenderedPageBreak/>
        <w:t xml:space="preserve">Христианские </w:t>
      </w:r>
      <w:r>
        <w:t xml:space="preserve">песнопения Пресвятой Царице Небесной, Приснодеве Марии Богородице : Составлены по подобию псалмов / По благословению Святейшего Патриарха Московского и всея Руси Пимена.--М. : Изд. МП,1990.--272с.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A1A4F">
        <w:rPr>
          <w:b/>
        </w:rPr>
        <w:t xml:space="preserve">Христианские </w:t>
      </w:r>
      <w:r>
        <w:t xml:space="preserve">песнопения Пресвятой Царице Небесной, Приснодеве Марии Богородице : Составлены по подобию псалмов.--Мн. : БПЦ,2013.--399с. .--ISBN 978-985-511-436-0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FA1A4F">
        <w:rPr>
          <w:b/>
        </w:rPr>
        <w:t xml:space="preserve">Христианские </w:t>
      </w:r>
      <w:r>
        <w:t xml:space="preserve">праздники / Под ред. проф. М. Скабаллановича.--Джорданвилль : Типография преп. Иова Почаевского,1997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19240C">
        <w:rPr>
          <w:b/>
        </w:rPr>
        <w:t xml:space="preserve">Христос </w:t>
      </w:r>
      <w:r>
        <w:t xml:space="preserve">Нова Пасха / Епископ Атанасиje.--Београд-Требинье : Свети Манастирии: Хиландар,Острог,Тврдош,2007 </w:t>
      </w:r>
    </w:p>
    <w:p w:rsidR="00E26490" w:rsidRDefault="00E26490" w:rsidP="00E26490">
      <w:pPr>
        <w:pStyle w:val="af3"/>
      </w:pPr>
      <w:r>
        <w:t>УДК   240.12</w:t>
      </w:r>
    </w:p>
    <w:p w:rsidR="00E26490" w:rsidRDefault="00E26490" w:rsidP="00E26490">
      <w:pPr>
        <w:pStyle w:val="af3"/>
      </w:pPr>
      <w:r>
        <w:t>ИН - 1</w:t>
      </w:r>
    </w:p>
    <w:p w:rsidR="00E26490" w:rsidRDefault="00E26490" w:rsidP="00E26490">
      <w:pPr>
        <w:pStyle w:val="a"/>
      </w:pPr>
      <w:r w:rsidRPr="0019240C">
        <w:rPr>
          <w:b/>
        </w:rPr>
        <w:t xml:space="preserve">Царский </w:t>
      </w:r>
      <w:r>
        <w:t xml:space="preserve">сборник : Службы. Акафисты. Месяцеслов. Помянник. Молитвы за Царя. Коронация / Сост. С. Фомин, Т. Фомина.--М. : Паломник,2000.--799с.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9240C">
        <w:rPr>
          <w:b/>
        </w:rPr>
        <w:t xml:space="preserve">Церковная </w:t>
      </w:r>
      <w:r>
        <w:t xml:space="preserve">служба на Святое Богоявление : ( Крещение Господне).--М. : Изд. МП,1948.--50с.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9240C">
        <w:rPr>
          <w:b/>
        </w:rPr>
        <w:t xml:space="preserve">Церковная </w:t>
      </w:r>
      <w:r>
        <w:t xml:space="preserve">служба на Успение Божией Матери.--М. : Изд. МП,1950.--104с.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9240C">
        <w:rPr>
          <w:b/>
        </w:rPr>
        <w:t xml:space="preserve">Церковный </w:t>
      </w:r>
      <w:r>
        <w:t xml:space="preserve">календарь : 2000 лет истории христианства / Гл. ред. прот. Георгий Латушко.--Мн. : Белорусское Православное Братство Трех Виленских Мучеников,1999.--207с. .--ISBN 985-6594-01-4 </w:t>
      </w:r>
    </w:p>
    <w:p w:rsidR="00E26490" w:rsidRDefault="00E26490" w:rsidP="00E26490">
      <w:pPr>
        <w:pStyle w:val="af3"/>
      </w:pPr>
      <w:r>
        <w:t>УДК   240.4</w:t>
      </w:r>
    </w:p>
    <w:p w:rsidR="00E26490" w:rsidRDefault="00E26490" w:rsidP="00E26490">
      <w:pPr>
        <w:pStyle w:val="af3"/>
      </w:pPr>
      <w:r>
        <w:t>хр - 1</w:t>
      </w:r>
    </w:p>
    <w:p w:rsidR="00E26490" w:rsidRDefault="00E26490" w:rsidP="00E26490">
      <w:pPr>
        <w:pStyle w:val="a"/>
      </w:pPr>
      <w:r w:rsidRPr="0019240C">
        <w:rPr>
          <w:b/>
        </w:rPr>
        <w:t xml:space="preserve">Церковный </w:t>
      </w:r>
      <w:r>
        <w:t xml:space="preserve">календарь православной семьи 1997 / Сост. Т.Матрунчик.--Мн. : Свято-Петро-Павловский собор; Белорусское Православное Братство Трех Виленских Мучеников,1996.--192 с. .--ISBN 985-6143-06-3 10175-10177 хр. RU03 </w:t>
      </w:r>
    </w:p>
    <w:p w:rsidR="00E26490" w:rsidRDefault="00E26490" w:rsidP="00E26490">
      <w:pPr>
        <w:pStyle w:val="af3"/>
      </w:pPr>
      <w:r>
        <w:t>УДК   240.4</w:t>
      </w:r>
    </w:p>
    <w:p w:rsidR="00E26490" w:rsidRDefault="00E26490" w:rsidP="00E26490">
      <w:pPr>
        <w:pStyle w:val="af3"/>
      </w:pPr>
      <w:r>
        <w:t>хр - 3</w:t>
      </w:r>
    </w:p>
    <w:p w:rsidR="00E26490" w:rsidRDefault="00E26490" w:rsidP="00E26490">
      <w:pPr>
        <w:pStyle w:val="a"/>
      </w:pPr>
      <w:r w:rsidRPr="0019240C">
        <w:rPr>
          <w:b/>
        </w:rPr>
        <w:t>Часослов</w:t>
      </w:r>
      <w:r>
        <w:t xml:space="preserve">.--Черновцы : Изд. Черновицко-Буковинской Епархии,2001.--351 с. 8909-8912 хр. RU01 </w:t>
      </w:r>
    </w:p>
    <w:p w:rsidR="00E26490" w:rsidRDefault="00E26490" w:rsidP="00E26490">
      <w:pPr>
        <w:pStyle w:val="af3"/>
      </w:pPr>
      <w:r>
        <w:t>УДК   240.3</w:t>
      </w:r>
    </w:p>
    <w:p w:rsidR="00E26490" w:rsidRDefault="00E26490" w:rsidP="00E26490">
      <w:pPr>
        <w:pStyle w:val="af3"/>
      </w:pPr>
      <w:r>
        <w:t>хр - 4</w:t>
      </w:r>
    </w:p>
    <w:p w:rsidR="00E26490" w:rsidRDefault="00E26490" w:rsidP="00E26490">
      <w:pPr>
        <w:pStyle w:val="a"/>
      </w:pPr>
      <w:r w:rsidRPr="00A87EC9">
        <w:rPr>
          <w:b/>
        </w:rPr>
        <w:t>Часослов</w:t>
      </w:r>
      <w:r>
        <w:t xml:space="preserve"> / Вып. ред. Л.А. Чуткова.--М. : Сибирская благозвонница,2016.--334с. .--ISBN 978-5-906793-89-8 </w:t>
      </w:r>
    </w:p>
    <w:p w:rsidR="00E26490" w:rsidRDefault="00E26490" w:rsidP="00E26490">
      <w:pPr>
        <w:pStyle w:val="af3"/>
      </w:pPr>
      <w:r>
        <w:t>УДК   240.3</w:t>
      </w:r>
    </w:p>
    <w:p w:rsidR="00E26490" w:rsidRDefault="00E26490" w:rsidP="00E26490">
      <w:pPr>
        <w:pStyle w:val="af3"/>
      </w:pPr>
      <w:r>
        <w:lastRenderedPageBreak/>
        <w:t>хр - 1</w:t>
      </w:r>
    </w:p>
    <w:p w:rsidR="00E26490" w:rsidRDefault="00E26490" w:rsidP="00E26490">
      <w:pPr>
        <w:pStyle w:val="a"/>
      </w:pPr>
      <w:r w:rsidRPr="00A87EC9">
        <w:rPr>
          <w:b/>
        </w:rPr>
        <w:t>Часослов</w:t>
      </w:r>
      <w:r>
        <w:t xml:space="preserve">.--М. : Изд-во Московской Патриархии,1971.--161.с.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87EC9">
        <w:rPr>
          <w:b/>
        </w:rPr>
        <w:t>Часослов</w:t>
      </w:r>
      <w:r>
        <w:t xml:space="preserve">.--М. : Сибирская Благозвонница,2007.--333с. .--ISBN 5-87468-196-9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87EC9">
        <w:rPr>
          <w:b/>
        </w:rPr>
        <w:t>Часослов</w:t>
      </w:r>
      <w:r>
        <w:t xml:space="preserve">.--М. : Изд-во Московской Патриархии,1980.--351с.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87EC9">
        <w:rPr>
          <w:b/>
        </w:rPr>
        <w:t>Часослов</w:t>
      </w:r>
      <w:r>
        <w:t xml:space="preserve"> : На церковнославянском языке / Отв. за вып. А. Вейник.--Мн. : ООО "Медиал",2016.--287с. .--ISBN 978-985-6914-70-9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87EC9">
        <w:rPr>
          <w:b/>
        </w:rPr>
        <w:t>Часослов</w:t>
      </w:r>
      <w:r>
        <w:t xml:space="preserve"> / По благословению Высокопреосвященнейшего Онуфрия, Митрополита Черновицкого и Буковицкого.--Черновцы : Украинская Православная Церковь Черновицко-Буковинская Епархия,2001.--351с.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87EC9">
        <w:rPr>
          <w:b/>
        </w:rPr>
        <w:t>Часослов</w:t>
      </w:r>
      <w:r>
        <w:t xml:space="preserve"> / По благословению Святейшего Патриарха Московского и Всея Руси Алексия II.--М. : Издательский Совет Русской Православной Церкви,2006.--352с. .--ISBN 5-94625-047-7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90593">
        <w:rPr>
          <w:b/>
        </w:rPr>
        <w:t>Часослов</w:t>
      </w:r>
      <w:r>
        <w:t xml:space="preserve"> / Отв. за вып. М. Мосилевич.--Мн. : Свято-Елисаветинский монастырь,2013.--272с. .--ISBN 978-985-6886-90-7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190593">
        <w:rPr>
          <w:b/>
        </w:rPr>
        <w:t>Часослов</w:t>
      </w:r>
      <w:r>
        <w:t xml:space="preserve">.--М. : Изд-во Московского Подворья Свято-Троицкой Сергиевой Лавры,2002.--415 с. .--ISBN 5-7789-0143-7 9869-9871 хр. RU03 </w:t>
      </w:r>
    </w:p>
    <w:p w:rsidR="00E26490" w:rsidRDefault="00E26490" w:rsidP="00E26490">
      <w:pPr>
        <w:pStyle w:val="af3"/>
      </w:pPr>
      <w:r>
        <w:t>УДК   240.3</w:t>
      </w:r>
    </w:p>
    <w:p w:rsidR="00E26490" w:rsidRDefault="00E26490" w:rsidP="00E26490">
      <w:pPr>
        <w:pStyle w:val="af3"/>
      </w:pPr>
      <w:r>
        <w:t>хр - 3</w:t>
      </w:r>
    </w:p>
    <w:p w:rsidR="00E26490" w:rsidRDefault="00E26490" w:rsidP="00E26490">
      <w:pPr>
        <w:pStyle w:val="a"/>
      </w:pPr>
      <w:r w:rsidRPr="00190593">
        <w:rPr>
          <w:b/>
        </w:rPr>
        <w:t>Часослов</w:t>
      </w:r>
      <w:r>
        <w:t xml:space="preserve">.--М. : Изд-во Московской Патриархии,1991.--351с. </w:t>
      </w:r>
    </w:p>
    <w:p w:rsidR="00E26490" w:rsidRDefault="00E26490" w:rsidP="00E26490">
      <w:pPr>
        <w:pStyle w:val="af3"/>
      </w:pPr>
      <w:r>
        <w:t>УДК   240.3</w:t>
      </w:r>
    </w:p>
    <w:p w:rsidR="00E26490" w:rsidRDefault="00E26490" w:rsidP="00E26490">
      <w:pPr>
        <w:pStyle w:val="af3"/>
      </w:pPr>
      <w:r>
        <w:t>хр - 10</w:t>
      </w:r>
    </w:p>
    <w:p w:rsidR="00E26490" w:rsidRDefault="00E26490" w:rsidP="00E26490">
      <w:pPr>
        <w:pStyle w:val="a"/>
      </w:pPr>
      <w:r w:rsidRPr="00190593">
        <w:rPr>
          <w:b/>
        </w:rPr>
        <w:t xml:space="preserve">Часослов </w:t>
      </w:r>
      <w:r>
        <w:t xml:space="preserve">Учебный : Для начальных сельских училищ / По благословению Святейшего Патриарха Московскаго и всея Руси Алексия II.--СПб. : Общество памяти игумении Таисии,2008.--190 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90593">
        <w:rPr>
          <w:b/>
        </w:rPr>
        <w:t xml:space="preserve">Часослов </w:t>
      </w:r>
      <w:r>
        <w:t xml:space="preserve">учебный : Для начальных сельских училищ / По благословению Святейшего Правительствующаго Синода.--СПб. : Синодальная типография,1902.--190 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190593">
        <w:rPr>
          <w:b/>
        </w:rPr>
        <w:t>Чин исповеди</w:t>
      </w:r>
      <w:r>
        <w:t xml:space="preserve">.--Б.м. : Б.и.,Б.г.--12с. </w:t>
      </w:r>
    </w:p>
    <w:p w:rsidR="00E26490" w:rsidRDefault="00E26490" w:rsidP="00E26490">
      <w:pPr>
        <w:pStyle w:val="af3"/>
      </w:pPr>
      <w:r>
        <w:t>УДК   240.3</w:t>
      </w:r>
    </w:p>
    <w:p w:rsidR="00E26490" w:rsidRDefault="00E26490" w:rsidP="00E26490">
      <w:pPr>
        <w:pStyle w:val="af3"/>
      </w:pPr>
      <w:r>
        <w:lastRenderedPageBreak/>
        <w:t>хр - 1</w:t>
      </w:r>
    </w:p>
    <w:p w:rsidR="00E26490" w:rsidRDefault="00E26490" w:rsidP="00E26490">
      <w:pPr>
        <w:pStyle w:val="a"/>
      </w:pPr>
      <w:r w:rsidRPr="00190593">
        <w:rPr>
          <w:b/>
        </w:rPr>
        <w:t>Чин Мессы</w:t>
      </w:r>
      <w:r>
        <w:t xml:space="preserve">.--Italy : Mimep-Docete,1993.--139с. .--ISBN 88-86242-03-4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097C58">
        <w:rPr>
          <w:b/>
        </w:rPr>
        <w:t xml:space="preserve">Чин Мессы, </w:t>
      </w:r>
      <w:r>
        <w:t xml:space="preserve">или Божественной Литургии римского обряда по римскому миссалу Папы Павла Шестого.--Рим : Editio Oecumenica,1979.--114с. </w:t>
      </w:r>
    </w:p>
    <w:p w:rsidR="00E26490" w:rsidRDefault="00E26490" w:rsidP="00E26490">
      <w:pPr>
        <w:pStyle w:val="af3"/>
      </w:pPr>
      <w:r>
        <w:t>УДК   240.6</w:t>
      </w:r>
    </w:p>
    <w:p w:rsidR="00E26490" w:rsidRDefault="00E26490" w:rsidP="00E26490">
      <w:pPr>
        <w:pStyle w:val="af3"/>
      </w:pPr>
      <w:r>
        <w:t>хр - 2</w:t>
      </w:r>
    </w:p>
    <w:p w:rsidR="00E26490" w:rsidRDefault="00E26490" w:rsidP="00E26490">
      <w:pPr>
        <w:pStyle w:val="a"/>
      </w:pPr>
      <w:r w:rsidRPr="00097C58">
        <w:rPr>
          <w:b/>
        </w:rPr>
        <w:t xml:space="preserve">Чин на </w:t>
      </w:r>
      <w:r>
        <w:t xml:space="preserve">одеяние рясы и камилавки : Последование малого образа, еже есть мантия. Последование великого ангельского образа, еже есть схима.--К.--45с.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97C58">
        <w:rPr>
          <w:b/>
        </w:rPr>
        <w:t xml:space="preserve">Чин на </w:t>
      </w:r>
      <w:r>
        <w:t xml:space="preserve">одеяние рясы и камилавки : Последование малого образа, еже есть мантия. Последование великого ангельского образа, еже есть схима / По благословению Святейшаго Правительствующаго Синода.--СПб. : Синодальная типография,1901.--44с. </w:t>
      </w:r>
    </w:p>
    <w:p w:rsidR="00E26490" w:rsidRDefault="00E26490" w:rsidP="00E26490">
      <w:pPr>
        <w:pStyle w:val="af3"/>
      </w:pPr>
      <w:r>
        <w:t>УДК   240.3</w:t>
      </w:r>
    </w:p>
    <w:p w:rsidR="00E26490" w:rsidRDefault="00E26490" w:rsidP="00E26490">
      <w:pPr>
        <w:pStyle w:val="af3"/>
      </w:pPr>
      <w:r>
        <w:t>хр - 2</w:t>
      </w:r>
    </w:p>
    <w:p w:rsidR="00E26490" w:rsidRDefault="00E26490" w:rsidP="00E26490">
      <w:pPr>
        <w:pStyle w:val="a"/>
      </w:pPr>
      <w:r w:rsidRPr="00097C58">
        <w:rPr>
          <w:b/>
        </w:rPr>
        <w:t xml:space="preserve">Чин Св. </w:t>
      </w:r>
      <w:r>
        <w:t xml:space="preserve">Мессы : Божественная литургия для Католиков латинского обряда: латинско-русский перевод.--Австрия : Братство Священников Св. Пия  Х.--30с. </w:t>
      </w:r>
    </w:p>
    <w:p w:rsidR="00E26490" w:rsidRDefault="00E26490" w:rsidP="00E26490">
      <w:pPr>
        <w:pStyle w:val="af3"/>
      </w:pPr>
      <w:r>
        <w:t>УДК   240.6</w:t>
      </w:r>
    </w:p>
    <w:p w:rsidR="00E26490" w:rsidRDefault="00E26490" w:rsidP="00E26490">
      <w:pPr>
        <w:pStyle w:val="af3"/>
      </w:pPr>
      <w:r>
        <w:t>хр - 1</w:t>
      </w:r>
    </w:p>
    <w:p w:rsidR="00E26490" w:rsidRDefault="00E26490" w:rsidP="00E26490">
      <w:pPr>
        <w:pStyle w:val="a"/>
      </w:pPr>
      <w:r w:rsidRPr="00097C58">
        <w:rPr>
          <w:b/>
        </w:rPr>
        <w:t xml:space="preserve">Чин Священныя </w:t>
      </w:r>
      <w:r>
        <w:t xml:space="preserve">и Божественныя Литургии иже во святых отца нашего Иоанна Златоустаго / По благословению Архиерейского Синода Русской Православной Церкви заграницей.--Джоданвиль : Типография преп. Иова Почаевского,1982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97C58">
        <w:rPr>
          <w:b/>
        </w:rPr>
        <w:t xml:space="preserve">Чин Священныя </w:t>
      </w:r>
      <w:r>
        <w:t xml:space="preserve">и Божественныя Литургии иже во святых отца нашего Иоанна Златоустаго / По благословению Его Высокопреосвященства Митрополита Виталия : Епархиальное Управление Нью-Иорской и Канадской Епархии,1997.--164с.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097C58">
        <w:rPr>
          <w:b/>
        </w:rPr>
        <w:t xml:space="preserve">Чинопоследование </w:t>
      </w:r>
      <w:r>
        <w:t xml:space="preserve">праздника крещения Руси / По благословению Святейшего Патриарха Московского и всея Руси Пимена.--М. : Изд. Московской Патриархии,1988.--91, [3]с. </w:t>
      </w:r>
    </w:p>
    <w:p w:rsidR="00E26490" w:rsidRDefault="00E26490" w:rsidP="00E26490">
      <w:pPr>
        <w:pStyle w:val="af3"/>
      </w:pPr>
      <w:r>
        <w:t>УДК   240.3</w:t>
      </w:r>
    </w:p>
    <w:p w:rsidR="00E26490" w:rsidRDefault="00E26490" w:rsidP="00E26490">
      <w:pPr>
        <w:pStyle w:val="af3"/>
      </w:pPr>
      <w:r>
        <w:t>хр - 1</w:t>
      </w:r>
    </w:p>
    <w:p w:rsidR="00E26490" w:rsidRDefault="00E26490" w:rsidP="00E26490">
      <w:pPr>
        <w:pStyle w:val="a"/>
      </w:pPr>
      <w:r w:rsidRPr="00A5687D">
        <w:rPr>
          <w:b/>
        </w:rPr>
        <w:t>Шайо, Кристин</w:t>
      </w:r>
      <w:r>
        <w:t xml:space="preserve"> Роль образов и почитание икон в Восточных  Православных Церквах (Сирийской, Армянской, Коптской, Эфиопской) / К. Шайо  Пер. с франц. А. Панича.--К. : Дух і Літера,2017.--127с. .--ISBN 978-966-378-549-3 </w:t>
      </w:r>
    </w:p>
    <w:p w:rsidR="00E26490" w:rsidRDefault="00E26490" w:rsidP="00E26490">
      <w:pPr>
        <w:pStyle w:val="af3"/>
      </w:pPr>
      <w:r>
        <w:t>УДК   240.5</w:t>
      </w:r>
    </w:p>
    <w:p w:rsidR="00E26490" w:rsidRDefault="00E26490" w:rsidP="00E26490">
      <w:pPr>
        <w:pStyle w:val="af3"/>
      </w:pPr>
      <w:r>
        <w:t>хр - 1</w:t>
      </w:r>
    </w:p>
    <w:p w:rsidR="00E26490" w:rsidRDefault="00E26490" w:rsidP="00E26490">
      <w:pPr>
        <w:pStyle w:val="a"/>
      </w:pPr>
      <w:r w:rsidRPr="00A5687D">
        <w:rPr>
          <w:b/>
        </w:rPr>
        <w:t>Шиманский, Г.И.</w:t>
      </w:r>
      <w:r>
        <w:t xml:space="preserve"> Литургика : Таинства и обряды / Г.И.Шиманский.--М. : Издание Сретенского монастыря,2003.--351с. .--ISBN 5-7533-0263-7 </w:t>
      </w:r>
    </w:p>
    <w:p w:rsidR="00E26490" w:rsidRDefault="00E26490" w:rsidP="00E26490">
      <w:pPr>
        <w:pStyle w:val="af3"/>
      </w:pPr>
      <w:r>
        <w:t>УДК   240(075)</w:t>
      </w:r>
    </w:p>
    <w:p w:rsidR="00E26490" w:rsidRDefault="00E26490" w:rsidP="00E26490">
      <w:pPr>
        <w:pStyle w:val="af3"/>
      </w:pPr>
      <w:r>
        <w:t>хр - 1</w:t>
      </w:r>
    </w:p>
    <w:p w:rsidR="00E26490" w:rsidRDefault="00E26490" w:rsidP="00E26490">
      <w:pPr>
        <w:pStyle w:val="a"/>
      </w:pPr>
      <w:r w:rsidRPr="00A5687D">
        <w:rPr>
          <w:b/>
        </w:rPr>
        <w:t>Шмеман,  А., прот.</w:t>
      </w:r>
      <w:r>
        <w:t xml:space="preserve"> Евхаристия. Таинство Царства / Прот. А. Шмеман.--М. : Паломник,2007.--310 с. .--ISBN 5-88060-004-1 </w:t>
      </w:r>
    </w:p>
    <w:p w:rsidR="00E26490" w:rsidRDefault="00E26490" w:rsidP="00E26490">
      <w:pPr>
        <w:pStyle w:val="af3"/>
      </w:pPr>
      <w:r>
        <w:lastRenderedPageBreak/>
        <w:t>УДК   240.2</w:t>
      </w:r>
    </w:p>
    <w:p w:rsidR="00E26490" w:rsidRDefault="00E26490" w:rsidP="00E26490">
      <w:pPr>
        <w:pStyle w:val="af3"/>
      </w:pPr>
      <w:r>
        <w:t>хр - 1</w:t>
      </w:r>
    </w:p>
    <w:p w:rsidR="00E26490" w:rsidRDefault="00E26490" w:rsidP="00E26490">
      <w:pPr>
        <w:pStyle w:val="a"/>
      </w:pPr>
      <w:r w:rsidRPr="00A5687D">
        <w:rPr>
          <w:b/>
        </w:rPr>
        <w:t>Шмеман, А., протопресвитер</w:t>
      </w:r>
      <w:r>
        <w:t xml:space="preserve"> Евхаристия. Таинство Царства / Прот. А. Шмеман.--М. : Паломник,1992.--304с. .--ISBN 5-87468-006-3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A5687D">
        <w:rPr>
          <w:b/>
        </w:rPr>
        <w:t>Шмеман, Александр, прот.</w:t>
      </w:r>
      <w:r>
        <w:t xml:space="preserve"> Богослужение и Предание : Богословские размышления / Прот. Александр Шмеман; Под ред. Томаса Фиша.--М. : Паломник,2005.--223с. .--ISBN 5-88060-037-8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A5687D">
        <w:rPr>
          <w:b/>
        </w:rPr>
        <w:t>Шмеман, Александр, прот.</w:t>
      </w:r>
      <w:r>
        <w:t xml:space="preserve"> Богослужение и Предание : Богословские размышления / Прот. Александр Шмеман; Под ред. Томаса Фиша.--М. : Паломник,2005.--223 с. .--ISBN 5-88060-037-8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A5687D">
        <w:rPr>
          <w:b/>
        </w:rPr>
        <w:t>Шмеман, Александр, протопресвитер</w:t>
      </w:r>
      <w:r>
        <w:t xml:space="preserve"> Введение в литургическое богословие / Прот. А. Шмеман.--М. : Крутицкое Патриаршее Подворье,1996.--247с.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6216CE">
        <w:rPr>
          <w:b/>
        </w:rPr>
        <w:t>Шмеман, Александр, протопресвитер</w:t>
      </w:r>
      <w:r>
        <w:t xml:space="preserve"> Введение в литургическое богословие / Прот. А. Шмеман.--М. : Крутицкое Патриаршее Подворье,1996.--247с.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6216CE">
        <w:rPr>
          <w:b/>
        </w:rPr>
        <w:t>Шмеман, Александр, протопресвитер</w:t>
      </w:r>
      <w:r>
        <w:t xml:space="preserve"> Введение в литургическое богословие / Прот. А. Шмеман.--М. : Крутицкое Патриаршее Подворье,1996.--247с.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6216CE">
        <w:rPr>
          <w:b/>
        </w:rPr>
        <w:t>Шмеман, Александр, прот.</w:t>
      </w:r>
      <w:r>
        <w:t xml:space="preserve"> Евхаристия Таинство Царства / Прот. Александр Шмеман.--Paris : Ymca-Press,1988.--313с. .--ISBN 2-85065-053-6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6216CE">
        <w:rPr>
          <w:b/>
        </w:rPr>
        <w:t>Шмеман, Александр, прот.</w:t>
      </w:r>
      <w:r>
        <w:t xml:space="preserve"> Евхаристия. Таинство Царства / Прот. Александр Шмеман.--М. : "Паломник",1992.--304с. .--ISBN 5-87468-006-3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6216CE">
        <w:rPr>
          <w:b/>
        </w:rPr>
        <w:t>Шмеман, Александр, прот.</w:t>
      </w:r>
      <w:r>
        <w:t xml:space="preserve"> За жизнь мира / Прот. А. Шмеман ; Пер. с англ. Л. Волохонской.--New York : Religious Books for Russia,1991.--103с. </w:t>
      </w:r>
    </w:p>
    <w:p w:rsidR="00E26490" w:rsidRDefault="00E26490" w:rsidP="00E26490">
      <w:pPr>
        <w:pStyle w:val="af3"/>
      </w:pPr>
      <w:r>
        <w:t>УДК   240.2</w:t>
      </w:r>
    </w:p>
    <w:p w:rsidR="00E26490" w:rsidRDefault="00E26490" w:rsidP="00E26490">
      <w:pPr>
        <w:pStyle w:val="af3"/>
      </w:pPr>
      <w:r>
        <w:t>хр - 2</w:t>
      </w:r>
    </w:p>
    <w:p w:rsidR="00E26490" w:rsidRDefault="00E26490" w:rsidP="00E26490">
      <w:pPr>
        <w:pStyle w:val="a"/>
      </w:pPr>
      <w:r w:rsidRPr="006216CE">
        <w:rPr>
          <w:b/>
        </w:rPr>
        <w:t>Шмеман, Александр, прот.</w:t>
      </w:r>
      <w:r>
        <w:t xml:space="preserve"> За жизнь мира / Прот. А. Шмеман ; Пер. с англ. Л. Волохонской.--New York : Весть,1983.--103с.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6216CE">
        <w:rPr>
          <w:b/>
        </w:rPr>
        <w:t>Шмеман, Александр, прот.</w:t>
      </w:r>
      <w:r>
        <w:t xml:space="preserve"> За жизнь мира / Прот. А. Шмеман ; Пер. с англ. Л. Волохонской.--Вильнюс : Весть,1983.--103с. </w:t>
      </w:r>
    </w:p>
    <w:p w:rsidR="00E26490" w:rsidRDefault="00E26490" w:rsidP="00E26490">
      <w:pPr>
        <w:pStyle w:val="af3"/>
      </w:pPr>
      <w:r>
        <w:t>УДК   240.2</w:t>
      </w:r>
    </w:p>
    <w:p w:rsidR="00E26490" w:rsidRDefault="00E26490" w:rsidP="00E26490">
      <w:pPr>
        <w:pStyle w:val="af3"/>
      </w:pPr>
      <w:r>
        <w:lastRenderedPageBreak/>
        <w:t>хр - 1</w:t>
      </w:r>
    </w:p>
    <w:p w:rsidR="00E26490" w:rsidRDefault="00E26490" w:rsidP="00E26490">
      <w:pPr>
        <w:pStyle w:val="a"/>
      </w:pPr>
      <w:r w:rsidRPr="007250F0">
        <w:rPr>
          <w:b/>
        </w:rPr>
        <w:t>Шмеман, Александр, прот.</w:t>
      </w:r>
      <w:r>
        <w:t xml:space="preserve"> Литургия и жизнь : Христианское образование через литургический опыт / Прот. Александр Шмеман.--М. : "Паломник",2009.--160 с. .--ISBN 5-87468-143-4 </w:t>
      </w:r>
    </w:p>
    <w:p w:rsidR="00E26490" w:rsidRDefault="00E26490" w:rsidP="00E26490">
      <w:pPr>
        <w:pStyle w:val="af3"/>
      </w:pPr>
      <w:r>
        <w:t>УДК   240.2</w:t>
      </w:r>
    </w:p>
    <w:p w:rsidR="00E26490" w:rsidRDefault="00E26490" w:rsidP="00E26490">
      <w:pPr>
        <w:pStyle w:val="af3"/>
      </w:pPr>
      <w:r>
        <w:t>хр - 1</w:t>
      </w:r>
    </w:p>
    <w:p w:rsidR="00E26490" w:rsidRDefault="00E26490" w:rsidP="00E26490">
      <w:pPr>
        <w:pStyle w:val="a"/>
      </w:pPr>
      <w:r w:rsidRPr="007250F0">
        <w:rPr>
          <w:b/>
        </w:rPr>
        <w:t>Юдин, Г.</w:t>
      </w:r>
      <w:r>
        <w:t xml:space="preserve"> Православные праздники : Основы православной веры для всей семьи / Г. Юдин.--М. : Мир книги,2007.--48 с. .--ISBN 978-5-486-01524-3 </w:t>
      </w:r>
    </w:p>
    <w:p w:rsidR="00E26490" w:rsidRDefault="00E26490" w:rsidP="00E26490">
      <w:pPr>
        <w:pStyle w:val="af3"/>
      </w:pPr>
      <w:r>
        <w:t>УДК   240.14</w:t>
      </w:r>
    </w:p>
    <w:p w:rsidR="00E26490" w:rsidRDefault="00E26490" w:rsidP="00E26490">
      <w:pPr>
        <w:pStyle w:val="af3"/>
      </w:pPr>
      <w:r>
        <w:t>хр - 1</w:t>
      </w:r>
    </w:p>
    <w:p w:rsidR="00E26490" w:rsidRDefault="00E26490" w:rsidP="00E26490">
      <w:pPr>
        <w:pStyle w:val="a"/>
      </w:pPr>
      <w:r w:rsidRPr="007250F0">
        <w:rPr>
          <w:b/>
        </w:rPr>
        <w:t xml:space="preserve">Язык </w:t>
      </w:r>
      <w:r>
        <w:t xml:space="preserve">Церкви / Подг. изд. И. Гусева, С. Минов, М. Работяга, С. Точкина.--М. : Альфа и Омега,1997 </w:t>
      </w:r>
    </w:p>
    <w:p w:rsidR="00E26490" w:rsidRDefault="00E26490" w:rsidP="00E26490">
      <w:pPr>
        <w:pStyle w:val="af3"/>
      </w:pPr>
      <w:r>
        <w:t>УДК   240.17</w:t>
      </w:r>
    </w:p>
    <w:p w:rsidR="00E26490" w:rsidRDefault="00E26490" w:rsidP="00E26490">
      <w:pPr>
        <w:pStyle w:val="af3"/>
      </w:pPr>
      <w:r>
        <w:t>хр - 1</w:t>
      </w:r>
    </w:p>
    <w:p w:rsidR="00E26490" w:rsidRDefault="00E26490" w:rsidP="00E26490">
      <w:pPr>
        <w:pStyle w:val="a"/>
      </w:pPr>
      <w:r w:rsidRPr="007250F0">
        <w:rPr>
          <w:b/>
        </w:rPr>
        <w:t xml:space="preserve">Язык </w:t>
      </w:r>
      <w:r>
        <w:t xml:space="preserve">Церкви : Выпуск 2 / Подг. изд. И. Гусева, С. Минов, М. Работяга, С. Точкина.--М. : Альфа и Омега,1997 </w:t>
      </w:r>
    </w:p>
    <w:p w:rsidR="00E26490" w:rsidRDefault="00E26490" w:rsidP="00E26490">
      <w:pPr>
        <w:pStyle w:val="af3"/>
      </w:pPr>
      <w:r>
        <w:t>УДК   240.17</w:t>
      </w:r>
    </w:p>
    <w:p w:rsidR="00E26490" w:rsidRDefault="00E26490" w:rsidP="00E26490">
      <w:pPr>
        <w:pStyle w:val="af3"/>
      </w:pPr>
      <w:r>
        <w:t>хр - 1</w:t>
      </w:r>
    </w:p>
    <w:p w:rsidR="00E26490" w:rsidRDefault="00E26490" w:rsidP="00E26490">
      <w:pPr>
        <w:pStyle w:val="2"/>
      </w:pPr>
      <w:r>
        <w:t>241      Церковная археология</w:t>
      </w:r>
      <w:r w:rsidR="00912699">
        <w:fldChar w:fldCharType="begin"/>
      </w:r>
      <w:r>
        <w:instrText xml:space="preserve"> TC "241      Церковная археология" \l 2 </w:instrText>
      </w:r>
      <w:r w:rsidR="00912699">
        <w:fldChar w:fldCharType="end"/>
      </w:r>
    </w:p>
    <w:p w:rsidR="00E26490" w:rsidRDefault="00E26490" w:rsidP="00E26490">
      <w:pPr>
        <w:pStyle w:val="a"/>
      </w:pPr>
      <w:r w:rsidRPr="007250F0">
        <w:rPr>
          <w:b/>
        </w:rPr>
        <w:t>Alpatow, Michael</w:t>
      </w:r>
      <w:r>
        <w:t xml:space="preserve"> Altrussische ikonemalerei / Michael Alpatow.--Dresden : Veb Verlag der Kunst.--35 S. </w:t>
      </w:r>
    </w:p>
    <w:p w:rsidR="00E26490" w:rsidRDefault="00E26490" w:rsidP="00E26490">
      <w:pPr>
        <w:pStyle w:val="af3"/>
      </w:pPr>
      <w:r>
        <w:t>УДК   241.1</w:t>
      </w:r>
    </w:p>
    <w:p w:rsidR="00E26490" w:rsidRDefault="00E26490" w:rsidP="00E26490">
      <w:pPr>
        <w:pStyle w:val="af3"/>
      </w:pPr>
      <w:r>
        <w:t>ИН - 1</w:t>
      </w:r>
    </w:p>
    <w:p w:rsidR="00E26490" w:rsidRDefault="00E26490" w:rsidP="00E26490">
      <w:pPr>
        <w:pStyle w:val="a"/>
      </w:pPr>
      <w:r w:rsidRPr="007250F0">
        <w:rPr>
          <w:b/>
        </w:rPr>
        <w:t>Anania Valeriu</w:t>
      </w:r>
      <w:r>
        <w:t xml:space="preserve"> Bilder vom Reich Gottes : Ikonen und Fresken rumanischer Kloster.--Metzingen : Sternberg Verlag,2002.--88 S. .--ISBN 3-87785-027-8 569 хр. LIT6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851374">
        <w:rPr>
          <w:b/>
        </w:rPr>
        <w:t>Baggley, John</w:t>
      </w:r>
      <w:r>
        <w:t xml:space="preserve"> Doors of perception - icons and their spiritual significance / John Baggley.--Crestwood, New York : St. Vladimir's Seminary Press,1988.--XII, 160p. .--ISBN 0-88141-071-3 </w:t>
      </w:r>
    </w:p>
    <w:p w:rsidR="00E26490" w:rsidRDefault="00E26490" w:rsidP="00E26490">
      <w:pPr>
        <w:pStyle w:val="af3"/>
      </w:pPr>
      <w:r>
        <w:t>УДК   241.1</w:t>
      </w:r>
    </w:p>
    <w:p w:rsidR="00E26490" w:rsidRDefault="00E26490" w:rsidP="00E26490">
      <w:pPr>
        <w:pStyle w:val="af3"/>
      </w:pPr>
      <w:r>
        <w:t>ИН - 1</w:t>
      </w:r>
    </w:p>
    <w:p w:rsidR="00E26490" w:rsidRDefault="00E26490" w:rsidP="00E26490">
      <w:pPr>
        <w:pStyle w:val="a"/>
      </w:pPr>
      <w:r w:rsidRPr="00851374">
        <w:rPr>
          <w:b/>
        </w:rPr>
        <w:t xml:space="preserve">Ikonen </w:t>
      </w:r>
      <w:r>
        <w:t xml:space="preserve">aus jugoslawischen Sammlungen.--Italy : Aries Verlag Munchen*Speer Verlag Zurich.--1978 .--ISBN 3-920041-07-0*3-85916-098-2 </w:t>
      </w:r>
    </w:p>
    <w:p w:rsidR="00E26490" w:rsidRDefault="00E26490" w:rsidP="00E26490">
      <w:pPr>
        <w:pStyle w:val="af3"/>
      </w:pPr>
      <w:r>
        <w:t>УДК   241.1</w:t>
      </w:r>
    </w:p>
    <w:p w:rsidR="00E26490" w:rsidRDefault="00E26490" w:rsidP="00E26490">
      <w:pPr>
        <w:pStyle w:val="af3"/>
      </w:pPr>
      <w:r>
        <w:t>ИН - 1</w:t>
      </w:r>
    </w:p>
    <w:p w:rsidR="00E26490" w:rsidRDefault="00E26490" w:rsidP="00E26490">
      <w:pPr>
        <w:pStyle w:val="a"/>
      </w:pPr>
      <w:r w:rsidRPr="00851374">
        <w:rPr>
          <w:b/>
        </w:rPr>
        <w:t>Ikony</w:t>
      </w:r>
      <w:r>
        <w:t xml:space="preserve"> : Іконы / Ред. Екатерина Якубовска-Кравчук.--Варшава,2011.--48с. .--ISBN 978-83-89989-49-9 </w:t>
      </w:r>
    </w:p>
    <w:p w:rsidR="00E26490" w:rsidRDefault="00E26490" w:rsidP="00E26490">
      <w:pPr>
        <w:pStyle w:val="af3"/>
      </w:pPr>
      <w:r>
        <w:t>УДК   241.1 + 270.14</w:t>
      </w:r>
    </w:p>
    <w:p w:rsidR="00E26490" w:rsidRDefault="00E26490" w:rsidP="00E26490">
      <w:pPr>
        <w:pStyle w:val="af3"/>
      </w:pPr>
      <w:r>
        <w:t>хр - 1</w:t>
      </w:r>
    </w:p>
    <w:p w:rsidR="00E26490" w:rsidRDefault="00E26490" w:rsidP="00E26490">
      <w:pPr>
        <w:pStyle w:val="a"/>
      </w:pPr>
      <w:r w:rsidRPr="00851374">
        <w:rPr>
          <w:b/>
        </w:rPr>
        <w:t xml:space="preserve">Iканапiс </w:t>
      </w:r>
      <w:r>
        <w:t xml:space="preserve">Беларусi XV-XVIII стагоддзяу / Аут. тэксту i склад. Н.Ф.Высоцкая.--Мн. : Беларусь,2001.--230 с. .--ISBN 985-01-0342-6 8420 хр. RU01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851374">
        <w:rPr>
          <w:b/>
        </w:rPr>
        <w:t xml:space="preserve">Iканапiс </w:t>
      </w:r>
      <w:r>
        <w:t xml:space="preserve">Беларусi XV-XVIII стагоддзяу / Склад. Н.Ф.Высоцкая.--Мн. : Беларусь,1994.--230 с. .--ISBN 5-338-01183-2 8820 хр. RU01 </w:t>
      </w:r>
    </w:p>
    <w:p w:rsidR="00E26490" w:rsidRDefault="00E26490" w:rsidP="00E26490">
      <w:pPr>
        <w:pStyle w:val="af3"/>
      </w:pPr>
      <w:r>
        <w:t>УДК   241.1</w:t>
      </w:r>
    </w:p>
    <w:p w:rsidR="00E26490" w:rsidRDefault="00E26490" w:rsidP="00E26490">
      <w:pPr>
        <w:pStyle w:val="af3"/>
      </w:pPr>
      <w:r>
        <w:lastRenderedPageBreak/>
        <w:t>хр - 1</w:t>
      </w:r>
    </w:p>
    <w:p w:rsidR="00E26490" w:rsidRDefault="00E26490" w:rsidP="00E26490">
      <w:pPr>
        <w:pStyle w:val="a"/>
      </w:pPr>
      <w:r w:rsidRPr="00851374">
        <w:rPr>
          <w:b/>
        </w:rPr>
        <w:t xml:space="preserve">Lexikon </w:t>
      </w:r>
      <w:r>
        <w:t xml:space="preserve">der christlichen Ikonographie / Hrsg. von Engelbert Kirschbaum SJ in Zsarb. mit Guenter Bandmann, Wolfgang Braunfels, Johannes Kollwitz, Wilhelm Mrazek, Alfred A. Schmid, Hugo Schnell.--Rom; Freiburg; Basel; Wien : Herder,1990 </w:t>
      </w:r>
    </w:p>
    <w:p w:rsidR="00E26490" w:rsidRDefault="00E26490" w:rsidP="00E26490">
      <w:pPr>
        <w:pStyle w:val="af3"/>
      </w:pPr>
      <w:r>
        <w:t>УДК   241(03)</w:t>
      </w:r>
    </w:p>
    <w:p w:rsidR="00E26490" w:rsidRDefault="00E26490" w:rsidP="00E26490">
      <w:pPr>
        <w:pStyle w:val="af3"/>
      </w:pPr>
      <w:r>
        <w:t>ИН - 1</w:t>
      </w:r>
    </w:p>
    <w:p w:rsidR="00E26490" w:rsidRDefault="00E26490" w:rsidP="00E26490">
      <w:pPr>
        <w:pStyle w:val="a"/>
      </w:pPr>
      <w:r w:rsidRPr="00851374">
        <w:rPr>
          <w:b/>
        </w:rPr>
        <w:t xml:space="preserve">Lexikon </w:t>
      </w:r>
      <w:r>
        <w:t xml:space="preserve">der christlichen Ikonographie / Hrsg. von Engelbert Kirschbaum SJ in Zsarb. mit Guenter Bandmann, Wolfgang Braunfels, Johannes Kollwitz, Wilhelm Mrazek, Alfred A. Schmid, Hugo Schnell.--Rom; Freiburg; Basel; Wien : Herder,1990 </w:t>
      </w:r>
    </w:p>
    <w:p w:rsidR="00E26490" w:rsidRDefault="00E26490" w:rsidP="00E26490">
      <w:pPr>
        <w:pStyle w:val="af3"/>
      </w:pPr>
      <w:r>
        <w:t>УДК   241(03)</w:t>
      </w:r>
    </w:p>
    <w:p w:rsidR="00E26490" w:rsidRDefault="00E26490" w:rsidP="00E26490">
      <w:pPr>
        <w:pStyle w:val="af3"/>
      </w:pPr>
      <w:r>
        <w:t>ИН - 1</w:t>
      </w:r>
    </w:p>
    <w:p w:rsidR="00E26490" w:rsidRDefault="00E26490" w:rsidP="00E26490">
      <w:pPr>
        <w:pStyle w:val="a"/>
      </w:pPr>
      <w:r w:rsidRPr="00DA71EE">
        <w:rPr>
          <w:b/>
        </w:rPr>
        <w:t xml:space="preserve">Lexikon </w:t>
      </w:r>
      <w:r>
        <w:t xml:space="preserve">der christlichen Ikonographie / Hrsg. von Engelbert Kirschbaum SJ. in Zsarb. mit Guenter Bandmann, Wolfgang Braunfels, Johannes Kollwitz, Wilhelm Mrazek, Alfred A. Schmid, Hugo Schnell.--Rom; Freiburg; Basel; Wien : Herder,1990 </w:t>
      </w:r>
    </w:p>
    <w:p w:rsidR="00E26490" w:rsidRDefault="00E26490" w:rsidP="00E26490">
      <w:pPr>
        <w:pStyle w:val="af3"/>
      </w:pPr>
      <w:r>
        <w:t>УДК   241(03)</w:t>
      </w:r>
    </w:p>
    <w:p w:rsidR="00E26490" w:rsidRDefault="00E26490" w:rsidP="00E26490">
      <w:pPr>
        <w:pStyle w:val="af3"/>
      </w:pPr>
      <w:r>
        <w:t>ИН - 1</w:t>
      </w:r>
    </w:p>
    <w:p w:rsidR="00E26490" w:rsidRDefault="00E26490" w:rsidP="00E26490">
      <w:pPr>
        <w:pStyle w:val="a"/>
      </w:pPr>
      <w:r w:rsidRPr="00DA71EE">
        <w:rPr>
          <w:b/>
        </w:rPr>
        <w:t xml:space="preserve">Lexikon </w:t>
      </w:r>
      <w:r>
        <w:t xml:space="preserve">der christlichen Ikonographie / Hrsg. von Engelbert Kirschbaum SJ. in Zsarb. mit Guenter Bandmann, Wolfgang Braunfels, Johannes Kollwitz, Wilhelm Mrazek, Alfred A. Schmid, Hugo Schnell.--Rom; Freiburg; Basel; Wien : Herder,1990 </w:t>
      </w:r>
    </w:p>
    <w:p w:rsidR="00E26490" w:rsidRDefault="00E26490" w:rsidP="00E26490">
      <w:pPr>
        <w:pStyle w:val="af3"/>
      </w:pPr>
      <w:r>
        <w:t>УДК   241(03)</w:t>
      </w:r>
    </w:p>
    <w:p w:rsidR="00E26490" w:rsidRDefault="00E26490" w:rsidP="00E26490">
      <w:pPr>
        <w:pStyle w:val="af3"/>
      </w:pPr>
      <w:r>
        <w:t>ИН - 1</w:t>
      </w:r>
    </w:p>
    <w:p w:rsidR="00E26490" w:rsidRDefault="00E26490" w:rsidP="00E26490">
      <w:pPr>
        <w:pStyle w:val="a"/>
      </w:pPr>
      <w:r w:rsidRPr="00DA71EE">
        <w:rPr>
          <w:b/>
        </w:rPr>
        <w:t xml:space="preserve">Lexikon </w:t>
      </w:r>
      <w:r>
        <w:t xml:space="preserve">der christlichen Ikonographie / Bg. von Engelbert Kirschbaum SJ; Hrsg. von Wolfgang Braunfels.--Rom; Freiburg; Basel; Wien : Herder,1990 </w:t>
      </w:r>
    </w:p>
    <w:p w:rsidR="00E26490" w:rsidRDefault="00E26490" w:rsidP="00E26490">
      <w:pPr>
        <w:pStyle w:val="af3"/>
      </w:pPr>
      <w:r>
        <w:t>УДК   241(03)</w:t>
      </w:r>
    </w:p>
    <w:p w:rsidR="00E26490" w:rsidRDefault="00E26490" w:rsidP="00E26490">
      <w:pPr>
        <w:pStyle w:val="af3"/>
      </w:pPr>
      <w:r>
        <w:t>ИН - 1</w:t>
      </w:r>
    </w:p>
    <w:p w:rsidR="00E26490" w:rsidRDefault="00E26490" w:rsidP="00E26490">
      <w:pPr>
        <w:pStyle w:val="a"/>
      </w:pPr>
      <w:r w:rsidRPr="00DA71EE">
        <w:rPr>
          <w:b/>
        </w:rPr>
        <w:t xml:space="preserve">Lexikon </w:t>
      </w:r>
      <w:r>
        <w:t xml:space="preserve">der christlichen Ikonographie / Bg. von Engelbert Kirschbaum SJ; Hrsg. von Wolfgang Braunfels.--Rom; Freiburg; Basel; Wien : Herder,1990 </w:t>
      </w:r>
    </w:p>
    <w:p w:rsidR="00E26490" w:rsidRDefault="00E26490" w:rsidP="00E26490">
      <w:pPr>
        <w:pStyle w:val="af3"/>
      </w:pPr>
      <w:r>
        <w:t>УДК   241(03)</w:t>
      </w:r>
    </w:p>
    <w:p w:rsidR="00E26490" w:rsidRDefault="00E26490" w:rsidP="00E26490">
      <w:pPr>
        <w:pStyle w:val="af3"/>
      </w:pPr>
      <w:r>
        <w:t>ИН - 1</w:t>
      </w:r>
    </w:p>
    <w:p w:rsidR="00E26490" w:rsidRDefault="00E26490" w:rsidP="00E26490">
      <w:pPr>
        <w:pStyle w:val="a"/>
      </w:pPr>
      <w:r w:rsidRPr="00DA71EE">
        <w:rPr>
          <w:b/>
        </w:rPr>
        <w:t xml:space="preserve">Lexikon </w:t>
      </w:r>
      <w:r>
        <w:t xml:space="preserve">der christlichen Ikonographie / Bg. von Engelbert Kirschbaum SJ; Hrsg. von Wolfgang Braunfels.--Rom; Freiburg; Basel; Wien : Herder,1990 </w:t>
      </w:r>
    </w:p>
    <w:p w:rsidR="00E26490" w:rsidRDefault="00E26490" w:rsidP="00E26490">
      <w:pPr>
        <w:pStyle w:val="af3"/>
      </w:pPr>
      <w:r>
        <w:t>УДК   241(03)</w:t>
      </w:r>
    </w:p>
    <w:p w:rsidR="00E26490" w:rsidRDefault="00E26490" w:rsidP="00E26490">
      <w:pPr>
        <w:pStyle w:val="af3"/>
      </w:pPr>
      <w:r>
        <w:t>ИН - 1</w:t>
      </w:r>
    </w:p>
    <w:p w:rsidR="00E26490" w:rsidRDefault="00E26490" w:rsidP="00E26490">
      <w:pPr>
        <w:pStyle w:val="a"/>
      </w:pPr>
      <w:r w:rsidRPr="00DA71EE">
        <w:rPr>
          <w:b/>
        </w:rPr>
        <w:t xml:space="preserve">Lexikon </w:t>
      </w:r>
      <w:r>
        <w:t xml:space="preserve">der christlichen Ikonographie / Bg. von Engelbert Kirschbaum SJ; Hrsg. von Wolfgang Braunfels.--Rom; Freiburg; Basel; Wien : Herder,1990 </w:t>
      </w:r>
    </w:p>
    <w:p w:rsidR="00E26490" w:rsidRDefault="00E26490" w:rsidP="00E26490">
      <w:pPr>
        <w:pStyle w:val="af3"/>
      </w:pPr>
      <w:r>
        <w:t>УДК   241(03)</w:t>
      </w:r>
    </w:p>
    <w:p w:rsidR="00E26490" w:rsidRDefault="00E26490" w:rsidP="00E26490">
      <w:pPr>
        <w:pStyle w:val="af3"/>
      </w:pPr>
      <w:r>
        <w:t>ИН - 1</w:t>
      </w:r>
    </w:p>
    <w:p w:rsidR="00E26490" w:rsidRDefault="00E26490" w:rsidP="00E26490">
      <w:pPr>
        <w:pStyle w:val="a"/>
      </w:pPr>
      <w:r w:rsidRPr="00DA71EE">
        <w:rPr>
          <w:b/>
        </w:rPr>
        <w:t xml:space="preserve">Orthodox </w:t>
      </w:r>
      <w:r>
        <w:t xml:space="preserve">Icons and Line Drawings : Icons of the main Orthodox Feasts. Saints, Liturgy, Sacred symbol. For publications and teaching. Ideal for copying and printing / Drawings V. Rev. John Matusiak.--France : SYNDESMOS,1993.--87p. .--ISBN 587402-004-7 </w:t>
      </w:r>
    </w:p>
    <w:p w:rsidR="00E26490" w:rsidRDefault="00E26490" w:rsidP="00E26490">
      <w:pPr>
        <w:pStyle w:val="af3"/>
      </w:pPr>
      <w:r>
        <w:t>УДК   241.1</w:t>
      </w:r>
    </w:p>
    <w:p w:rsidR="00E26490" w:rsidRDefault="00E26490" w:rsidP="00E26490">
      <w:pPr>
        <w:pStyle w:val="af3"/>
      </w:pPr>
      <w:r>
        <w:t>ИН - 1</w:t>
      </w:r>
    </w:p>
    <w:p w:rsidR="00E26490" w:rsidRDefault="00E26490" w:rsidP="00E26490">
      <w:pPr>
        <w:pStyle w:val="a"/>
      </w:pPr>
      <w:r w:rsidRPr="004478B9">
        <w:rPr>
          <w:b/>
        </w:rPr>
        <w:t>Passarelli, Gaetano</w:t>
      </w:r>
      <w:r>
        <w:t xml:space="preserve"> L'Icona della Presentazione della Madre di Dio / Gaetano Passarelli.--Milano : La Casa di Matriona,1993.--31 p. </w:t>
      </w:r>
    </w:p>
    <w:p w:rsidR="00E26490" w:rsidRDefault="00E26490" w:rsidP="00E26490">
      <w:pPr>
        <w:pStyle w:val="af3"/>
      </w:pPr>
      <w:r>
        <w:t>УДК   241.1</w:t>
      </w:r>
    </w:p>
    <w:p w:rsidR="00E26490" w:rsidRDefault="00E26490" w:rsidP="00E26490">
      <w:pPr>
        <w:pStyle w:val="af3"/>
      </w:pPr>
      <w:r>
        <w:t>ИН - 1</w:t>
      </w:r>
    </w:p>
    <w:p w:rsidR="00E26490" w:rsidRDefault="00E26490" w:rsidP="00E26490">
      <w:pPr>
        <w:pStyle w:val="a"/>
      </w:pPr>
      <w:r w:rsidRPr="004478B9">
        <w:rPr>
          <w:b/>
        </w:rPr>
        <w:lastRenderedPageBreak/>
        <w:t xml:space="preserve">Russisch-orthodoxe </w:t>
      </w:r>
      <w:r>
        <w:t xml:space="preserve">Auferstehungskirche Zurich : Postkarten / Foto N. Paschenko.--Zurich.--17 postkarten </w:t>
      </w:r>
    </w:p>
    <w:p w:rsidR="00E26490" w:rsidRDefault="00E26490" w:rsidP="00E26490">
      <w:pPr>
        <w:pStyle w:val="af3"/>
      </w:pPr>
      <w:r>
        <w:t>УДК   241.1 + 225.53</w:t>
      </w:r>
    </w:p>
    <w:p w:rsidR="00E26490" w:rsidRDefault="00E26490" w:rsidP="00E26490">
      <w:pPr>
        <w:pStyle w:val="af3"/>
      </w:pPr>
      <w:r>
        <w:t>ИН - 1</w:t>
      </w:r>
    </w:p>
    <w:p w:rsidR="00E26490" w:rsidRDefault="00E26490" w:rsidP="00E26490">
      <w:pPr>
        <w:pStyle w:val="a"/>
      </w:pPr>
      <w:r w:rsidRPr="004478B9">
        <w:rPr>
          <w:b/>
        </w:rPr>
        <w:t xml:space="preserve">Абразы </w:t>
      </w:r>
      <w:r>
        <w:t xml:space="preserve">Беларусі XV-XVIII стагоддзяў / Рэд. А.П. Міронава.--Мн. : Беларусь,1992.--12 шт.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4478B9">
        <w:rPr>
          <w:b/>
        </w:rPr>
        <w:t xml:space="preserve">Азы древнерусской </w:t>
      </w:r>
      <w:r>
        <w:t xml:space="preserve">иконописи / Сост. Н.Корнеева.--М. : "Юный художник",2000.--31 с. </w:t>
      </w:r>
    </w:p>
    <w:p w:rsidR="00E26490" w:rsidRDefault="00E26490" w:rsidP="00E26490">
      <w:pPr>
        <w:pStyle w:val="af3"/>
      </w:pPr>
      <w:r>
        <w:t>УДК   241.1</w:t>
      </w:r>
    </w:p>
    <w:p w:rsidR="00E26490" w:rsidRDefault="00E26490" w:rsidP="00E26490">
      <w:pPr>
        <w:pStyle w:val="af3"/>
      </w:pPr>
      <w:r>
        <w:t>хр - 3</w:t>
      </w:r>
    </w:p>
    <w:p w:rsidR="00E26490" w:rsidRDefault="00E26490" w:rsidP="00E26490">
      <w:pPr>
        <w:pStyle w:val="a"/>
      </w:pPr>
      <w:r w:rsidRPr="004478B9">
        <w:rPr>
          <w:b/>
        </w:rPr>
        <w:t>Александрова, Г. С.</w:t>
      </w:r>
      <w:r>
        <w:t xml:space="preserve"> Экскурсоведение : Курс лекций / Г. С. Александрова.--М. : Православный Свято-Тихоновский Богословский Институт,1999.--96с. </w:t>
      </w:r>
    </w:p>
    <w:p w:rsidR="00E26490" w:rsidRDefault="00E26490" w:rsidP="00E26490">
      <w:pPr>
        <w:pStyle w:val="af3"/>
      </w:pPr>
      <w:r>
        <w:t>УДК   241(075)</w:t>
      </w:r>
    </w:p>
    <w:p w:rsidR="00E26490" w:rsidRDefault="00E26490" w:rsidP="00E26490">
      <w:pPr>
        <w:pStyle w:val="af3"/>
      </w:pPr>
      <w:r>
        <w:t>хр - 1</w:t>
      </w:r>
    </w:p>
    <w:p w:rsidR="00E26490" w:rsidRDefault="00E26490" w:rsidP="00E26490">
      <w:pPr>
        <w:pStyle w:val="a"/>
      </w:pPr>
      <w:r w:rsidRPr="004478B9">
        <w:rPr>
          <w:b/>
        </w:rPr>
        <w:t>Алексеев, С.</w:t>
      </w:r>
      <w:r>
        <w:t xml:space="preserve"> Зримая истина : Книга о православной иконе для семьи и школы / С.Алексеев.--СПб : Ладан; Троицкая школа,2006.--288с. [4 ] л. ил. .--ISBN 5-86983-098-2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4478B9">
        <w:rPr>
          <w:b/>
        </w:rPr>
        <w:t>Басов Д.</w:t>
      </w:r>
      <w:r>
        <w:t xml:space="preserve"> Иконы в Храме и в вашем доме / Д.Басов, С.Басов.--М. : Теремок 97,2002.--157 с. .--ISBN 5-324-00024-8 9460 хр. RU02 </w:t>
      </w:r>
    </w:p>
    <w:p w:rsidR="00E26490" w:rsidRDefault="00E26490" w:rsidP="00E26490">
      <w:pPr>
        <w:pStyle w:val="af3"/>
      </w:pPr>
      <w:r>
        <w:t>УДК   241.1 + 235.4</w:t>
      </w:r>
    </w:p>
    <w:p w:rsidR="00E26490" w:rsidRDefault="00E26490" w:rsidP="00E26490">
      <w:pPr>
        <w:pStyle w:val="af3"/>
      </w:pPr>
      <w:r>
        <w:t>хр - 1</w:t>
      </w:r>
    </w:p>
    <w:p w:rsidR="00E26490" w:rsidRDefault="00E26490" w:rsidP="00E26490">
      <w:pPr>
        <w:pStyle w:val="a"/>
      </w:pPr>
      <w:r w:rsidRPr="00DB1E2B">
        <w:rPr>
          <w:b/>
        </w:rPr>
        <w:t xml:space="preserve">Беларускі </w:t>
      </w:r>
      <w:r>
        <w:t xml:space="preserve">іканастас : Творы іканапісу і драўлянай пластыкі канца XVII - пачатку XIX ст. / Рэд. С. Шукан ; Склад. А. Карпенка ; Пер. на англ. Т. Асадчанка.--Мн. : ООО "Альтиора Форте",2015.--46с.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DB1E2B">
        <w:rPr>
          <w:b/>
        </w:rPr>
        <w:t>Бельтинг Х.</w:t>
      </w:r>
      <w:r>
        <w:t xml:space="preserve"> Образ и культ : История образа до эпохи искусства / Х.Бельтинг; Пер. с нем. К.А.Пиганович.--М. : Прогресс-Традиция,2002.--752 с. .--ISBN 5-89826-105-2 10944 хр. RU05 </w:t>
      </w:r>
    </w:p>
    <w:p w:rsidR="00E26490" w:rsidRDefault="00E26490" w:rsidP="00E26490">
      <w:pPr>
        <w:pStyle w:val="af3"/>
      </w:pPr>
      <w:r>
        <w:t>УДК   241.1 + 7.0</w:t>
      </w:r>
    </w:p>
    <w:p w:rsidR="00E26490" w:rsidRDefault="00E26490" w:rsidP="00E26490">
      <w:pPr>
        <w:pStyle w:val="af3"/>
      </w:pPr>
      <w:r>
        <w:t>хр - 1</w:t>
      </w:r>
    </w:p>
    <w:p w:rsidR="00E26490" w:rsidRDefault="00E26490" w:rsidP="00E26490">
      <w:pPr>
        <w:pStyle w:val="a"/>
      </w:pPr>
      <w:r w:rsidRPr="00DB1E2B">
        <w:rPr>
          <w:b/>
        </w:rPr>
        <w:t>Беляев, Л. А.</w:t>
      </w:r>
      <w:r>
        <w:t xml:space="preserve"> Христианские древности : Введение в сравнительное изучение: Учебное пособие для вузов / Л. А. Беляев; ред. М. И. Афанасьева.--М. : Изд-во"Институт христианской культуры средневековья",1998.--574, [2]с. .--ISBN 5-86753-002-7 </w:t>
      </w:r>
    </w:p>
    <w:p w:rsidR="00E26490" w:rsidRDefault="00E26490" w:rsidP="00E26490">
      <w:pPr>
        <w:pStyle w:val="af3"/>
      </w:pPr>
      <w:r>
        <w:t>УДК   241(075)</w:t>
      </w:r>
    </w:p>
    <w:p w:rsidR="00E26490" w:rsidRDefault="00E26490" w:rsidP="00E26490">
      <w:pPr>
        <w:pStyle w:val="af3"/>
      </w:pPr>
      <w:r>
        <w:t>хр - 1</w:t>
      </w:r>
    </w:p>
    <w:p w:rsidR="00E26490" w:rsidRDefault="00E26490" w:rsidP="00E26490">
      <w:pPr>
        <w:pStyle w:val="a"/>
      </w:pPr>
      <w:r w:rsidRPr="00DB1E2B">
        <w:rPr>
          <w:b/>
        </w:rPr>
        <w:t>Беляев, Леонид</w:t>
      </w:r>
      <w:r>
        <w:t xml:space="preserve"> Христианские древности : Введение в сравнительное изучение: Учебное пособие для вузов / Леонид Беляев.--М. : Изд-во "Институт  христианской культуры средневековья",1998.--574с. .--ISBN 5-86753-002-7 </w:t>
      </w:r>
    </w:p>
    <w:p w:rsidR="00E26490" w:rsidRDefault="00E26490" w:rsidP="00E26490">
      <w:pPr>
        <w:pStyle w:val="af3"/>
      </w:pPr>
      <w:r>
        <w:t>УДК   241(075)</w:t>
      </w:r>
    </w:p>
    <w:p w:rsidR="00E26490" w:rsidRDefault="00E26490" w:rsidP="00E26490">
      <w:pPr>
        <w:pStyle w:val="af3"/>
      </w:pPr>
      <w:r>
        <w:t>хр - 5</w:t>
      </w:r>
    </w:p>
    <w:p w:rsidR="00E26490" w:rsidRDefault="00E26490" w:rsidP="00E26490">
      <w:pPr>
        <w:pStyle w:val="a"/>
      </w:pPr>
      <w:r w:rsidRPr="00DB1E2B">
        <w:rPr>
          <w:b/>
        </w:rPr>
        <w:t>Берташ, А.В., прот..</w:t>
      </w:r>
      <w:r>
        <w:t xml:space="preserve"> Основные тенденции в развитии церковной архитектуры Северо-Запада России в период с 1825 по 1917 гг. и их значение для русского храмостроительства : Автореферат диссертации на соискание ученой степени кандидата богословия / Прот. А.В. Берташ.--СПб. : Лема,2016.--22с. </w:t>
      </w:r>
    </w:p>
    <w:p w:rsidR="00E26490" w:rsidRDefault="00E26490" w:rsidP="00E26490">
      <w:pPr>
        <w:pStyle w:val="af3"/>
      </w:pPr>
      <w:r>
        <w:lastRenderedPageBreak/>
        <w:t>УДК   241.2</w:t>
      </w:r>
    </w:p>
    <w:p w:rsidR="00E26490" w:rsidRDefault="00E26490" w:rsidP="00E26490">
      <w:pPr>
        <w:pStyle w:val="af3"/>
      </w:pPr>
      <w:r>
        <w:t>хр - 1</w:t>
      </w:r>
    </w:p>
    <w:p w:rsidR="00E26490" w:rsidRDefault="00E26490" w:rsidP="00E26490">
      <w:pPr>
        <w:pStyle w:val="a"/>
      </w:pPr>
      <w:r w:rsidRPr="00DB1E2B">
        <w:rPr>
          <w:b/>
        </w:rPr>
        <w:t xml:space="preserve">Благодеяния </w:t>
      </w:r>
      <w:r>
        <w:t xml:space="preserve">Богоматери роду христианскому чрез ее святые иконы.--М. : Паломник,2000.--693, IV с. 9461 хр. RU02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DB1E2B">
        <w:rPr>
          <w:b/>
        </w:rPr>
        <w:t>Бобров, Ю.Г.</w:t>
      </w:r>
      <w:r>
        <w:t xml:space="preserve"> Основы иконографии древнерусской живописи / Ю.Г.Бобров.--СПб. : "Аксиома", Мифрил,1996.--256 с. .--ISBN 5-86457-024-9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5A64B2">
        <w:rPr>
          <w:b/>
        </w:rPr>
        <w:t xml:space="preserve">Богословие </w:t>
      </w:r>
      <w:r>
        <w:t xml:space="preserve">образа. Икона и иконописцы : Антология / Сост. А.Н.Стрижев.--М. : Паломник,2002.--463 с. .--ISBN 5-87468-161-2 9815 хр. RU03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5A64B2">
        <w:rPr>
          <w:b/>
        </w:rPr>
        <w:t>Бондаренко, А. Ф.</w:t>
      </w:r>
      <w:r>
        <w:t xml:space="preserve"> Московские колокола. XVII век / А. Ф. Бондаренко.--М. : SPSL ; "Русская панорама",1998.--255с. .--ISBN 5-93165-007-5 </w:t>
      </w:r>
    </w:p>
    <w:p w:rsidR="00E26490" w:rsidRDefault="00E26490" w:rsidP="00E26490">
      <w:pPr>
        <w:pStyle w:val="af3"/>
      </w:pPr>
      <w:r>
        <w:t>УДК   241.2</w:t>
      </w:r>
    </w:p>
    <w:p w:rsidR="00E26490" w:rsidRDefault="00E26490" w:rsidP="00E26490">
      <w:pPr>
        <w:pStyle w:val="af3"/>
      </w:pPr>
      <w:r>
        <w:t>хр - 1</w:t>
      </w:r>
    </w:p>
    <w:p w:rsidR="00E26490" w:rsidRDefault="00E26490" w:rsidP="00E26490">
      <w:pPr>
        <w:pStyle w:val="a"/>
      </w:pPr>
      <w:r w:rsidRPr="005A64B2">
        <w:rPr>
          <w:b/>
        </w:rPr>
        <w:t>Брунов, Н. И.</w:t>
      </w:r>
      <w:r>
        <w:t xml:space="preserve"> Храм Василия Блаженного в Москве : Покровский собор / Н. И. Брунов.--М. : Искусство,1988.--255,123с. </w:t>
      </w:r>
    </w:p>
    <w:p w:rsidR="00E26490" w:rsidRDefault="00E26490" w:rsidP="00E26490">
      <w:pPr>
        <w:pStyle w:val="af3"/>
      </w:pPr>
      <w:r>
        <w:t>УДК   241.2 + 72</w:t>
      </w:r>
    </w:p>
    <w:p w:rsidR="00E26490" w:rsidRDefault="00E26490" w:rsidP="00E26490">
      <w:pPr>
        <w:pStyle w:val="af3"/>
      </w:pPr>
      <w:r>
        <w:t>хр - 1</w:t>
      </w:r>
    </w:p>
    <w:p w:rsidR="00E26490" w:rsidRDefault="00E26490" w:rsidP="00E26490">
      <w:pPr>
        <w:pStyle w:val="a"/>
      </w:pPr>
      <w:r w:rsidRPr="005A64B2">
        <w:rPr>
          <w:b/>
        </w:rPr>
        <w:t>Булгаков, Сергий, прот.</w:t>
      </w:r>
      <w:r>
        <w:t xml:space="preserve"> Икона и иконапочитание : Догматический очерк.--М. : Русский путь,1996.--158 с. .--ISBN 5-85887-014-7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5A64B2">
        <w:rPr>
          <w:b/>
        </w:rPr>
        <w:t>Булгаков, Сергий, протоиерей</w:t>
      </w:r>
      <w:r>
        <w:t xml:space="preserve"> Икона и иконопочитание : Догматический очерк / Прот. С. Булгаков.--М. : Крутицкое Патриаршее подворье ; Русский путь,1996.--157с. .--ISBN 5-85887-014-7 </w:t>
      </w:r>
    </w:p>
    <w:p w:rsidR="00E26490" w:rsidRDefault="00E26490" w:rsidP="00E26490">
      <w:pPr>
        <w:pStyle w:val="af3"/>
      </w:pPr>
      <w:r>
        <w:t>УДК   241.1</w:t>
      </w:r>
    </w:p>
    <w:p w:rsidR="00E26490" w:rsidRDefault="00E26490" w:rsidP="00E26490">
      <w:pPr>
        <w:pStyle w:val="af3"/>
      </w:pPr>
      <w:r>
        <w:t>хр - 2</w:t>
      </w:r>
    </w:p>
    <w:p w:rsidR="00E26490" w:rsidRDefault="00E26490" w:rsidP="00E26490">
      <w:pPr>
        <w:pStyle w:val="a"/>
      </w:pPr>
      <w:r w:rsidRPr="005A64B2">
        <w:rPr>
          <w:b/>
        </w:rPr>
        <w:t>Бунге, Габриэль, иеромон.</w:t>
      </w:r>
      <w:r>
        <w:t xml:space="preserve"> Другой Утешитель : Икона Пресвятой Троицы преподобного Андрея Рублева / Иеромон. Габриэль Бунге; Предисл. С.Аверинцева; Послесл. свящ. Владимира Зелинского ; Пер. с нем. В.Зелинского и Н.Костомаровой.--Рига : Международный Благотворительный Фонд имени Александра Меня,2003.--131с. .--ISBN 9984-9479-2-0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5A64B2">
        <w:rPr>
          <w:b/>
        </w:rPr>
        <w:t>Буслаев, Федор</w:t>
      </w:r>
      <w:r>
        <w:t xml:space="preserve"> О русской иконе : Общие понятия о русской иконописи / Ф.Буслаев.--М. : Благовест,1997.--205 с. .--ISBN 5-7854-00-36-7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B72171">
        <w:rPr>
          <w:b/>
        </w:rPr>
        <w:t>Буторов А.</w:t>
      </w:r>
      <w:r>
        <w:t xml:space="preserve"> Храм Христа Спасителя : История строительства и разрушения / А.Буторов.--М. : АО "Молодая гвардия",1992.--48 с. 8848 хр. RU01 </w:t>
      </w:r>
    </w:p>
    <w:p w:rsidR="00E26490" w:rsidRDefault="00E26490" w:rsidP="00E26490">
      <w:pPr>
        <w:pStyle w:val="af3"/>
      </w:pPr>
      <w:r>
        <w:t>УДК   241.2</w:t>
      </w:r>
    </w:p>
    <w:p w:rsidR="00E26490" w:rsidRDefault="00E26490" w:rsidP="00E26490">
      <w:pPr>
        <w:pStyle w:val="af3"/>
      </w:pPr>
      <w:r>
        <w:t>хр - 1</w:t>
      </w:r>
    </w:p>
    <w:p w:rsidR="00E26490" w:rsidRDefault="00E26490" w:rsidP="00E26490">
      <w:pPr>
        <w:pStyle w:val="a"/>
      </w:pPr>
      <w:r w:rsidRPr="00B72171">
        <w:rPr>
          <w:b/>
        </w:rPr>
        <w:lastRenderedPageBreak/>
        <w:t>Бычков, В. В.</w:t>
      </w:r>
      <w:r>
        <w:t xml:space="preserve"> Духовно-эстетические основы русской иконы / В. В. Бычков.--М. : "Ладомир",1995.--331, [1] с.,  [16] л. ил. .--ISBN 5-86218-154-7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B72171">
        <w:rPr>
          <w:b/>
        </w:rPr>
        <w:t>Бычков, В. В.</w:t>
      </w:r>
      <w:r>
        <w:t xml:space="preserve"> Русская средневековая эстетика XI-XVII века / В. В. Бычков.--М. : Мысль,1995.--637, [1]c. .--ISBN 5-244-00806-4 </w:t>
      </w:r>
    </w:p>
    <w:p w:rsidR="00E26490" w:rsidRDefault="00E26490" w:rsidP="00E26490">
      <w:pPr>
        <w:pStyle w:val="af3"/>
      </w:pPr>
      <w:r>
        <w:t>УДК   241 + 17</w:t>
      </w:r>
    </w:p>
    <w:p w:rsidR="00E26490" w:rsidRDefault="00E26490" w:rsidP="00E26490">
      <w:pPr>
        <w:pStyle w:val="af3"/>
      </w:pPr>
      <w:r>
        <w:t>хр - 1</w:t>
      </w:r>
    </w:p>
    <w:p w:rsidR="00E26490" w:rsidRDefault="00E26490" w:rsidP="00E26490">
      <w:pPr>
        <w:pStyle w:val="a"/>
      </w:pPr>
      <w:r w:rsidRPr="00B72171">
        <w:rPr>
          <w:b/>
        </w:rPr>
        <w:t xml:space="preserve">Византийский </w:t>
      </w:r>
      <w:r>
        <w:t xml:space="preserve">Херсон : Каталог выставки / Отв. ред. И. С. Чичуров ; сост. Л. А. Голофаст, А. И. Романчук , С. Г. Рыжов.--М. : Наука,1991.--256с. .--ISBN 5-02-000757-9 </w:t>
      </w:r>
    </w:p>
    <w:p w:rsidR="00E26490" w:rsidRDefault="00E26490" w:rsidP="00E26490">
      <w:pPr>
        <w:pStyle w:val="af3"/>
      </w:pPr>
      <w:r>
        <w:t>УДК   241</w:t>
      </w:r>
    </w:p>
    <w:p w:rsidR="00E26490" w:rsidRDefault="00E26490" w:rsidP="00E26490">
      <w:pPr>
        <w:pStyle w:val="af3"/>
      </w:pPr>
      <w:r>
        <w:t>хр - 2</w:t>
      </w:r>
    </w:p>
    <w:p w:rsidR="00E26490" w:rsidRDefault="00E26490" w:rsidP="00E26490">
      <w:pPr>
        <w:pStyle w:val="a"/>
      </w:pPr>
      <w:r w:rsidRPr="00B72171">
        <w:rPr>
          <w:b/>
        </w:rPr>
        <w:t>Высоцкая, Н.Ф.</w:t>
      </w:r>
      <w:r>
        <w:t xml:space="preserve"> Іканапіс Беларусі XV-XVIII стст. / Н.Ф. Высоцкая.--Мн. : Беларусь,1994.--230с. .--ISBN 5-338-01183-2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B72171">
        <w:rPr>
          <w:b/>
        </w:rPr>
        <w:t xml:space="preserve">Голос </w:t>
      </w:r>
      <w:r>
        <w:t xml:space="preserve">мира и добра : О христианских колоколах / Сост. и отв. за вып. ксендз-магистр Владислав.--Мн. : Костел Святого Симона и Святой Елены,2017.--52с. </w:t>
      </w:r>
    </w:p>
    <w:p w:rsidR="00E26490" w:rsidRDefault="00E26490" w:rsidP="00E26490">
      <w:pPr>
        <w:pStyle w:val="af3"/>
      </w:pPr>
      <w:r>
        <w:t>УДК   241.4</w:t>
      </w:r>
    </w:p>
    <w:p w:rsidR="00E26490" w:rsidRDefault="00E26490" w:rsidP="00E26490">
      <w:pPr>
        <w:pStyle w:val="af3"/>
      </w:pPr>
      <w:r>
        <w:t>хр - 2</w:t>
      </w:r>
    </w:p>
    <w:p w:rsidR="00E26490" w:rsidRDefault="00E26490" w:rsidP="00E26490">
      <w:pPr>
        <w:pStyle w:val="a"/>
      </w:pPr>
      <w:r w:rsidRPr="00B72171">
        <w:rPr>
          <w:b/>
        </w:rPr>
        <w:t>Голубцов, А. П., проф.</w:t>
      </w:r>
      <w:r>
        <w:t xml:space="preserve"> Из чтений по церковной археологии и литургике / А. П. Голубцов.--СПб. : САТИСЪ,1995.--370, [1] с. .--ISBN 5-7373-0093-5 </w:t>
      </w:r>
    </w:p>
    <w:p w:rsidR="00E26490" w:rsidRDefault="00E26490" w:rsidP="00E26490">
      <w:pPr>
        <w:pStyle w:val="af3"/>
      </w:pPr>
      <w:r>
        <w:t>УДК   241(075)</w:t>
      </w:r>
    </w:p>
    <w:p w:rsidR="00E26490" w:rsidRDefault="00E26490" w:rsidP="00E26490">
      <w:pPr>
        <w:pStyle w:val="af3"/>
      </w:pPr>
      <w:r>
        <w:t>хр - 1</w:t>
      </w:r>
    </w:p>
    <w:p w:rsidR="00E26490" w:rsidRDefault="00E26490" w:rsidP="00E26490">
      <w:pPr>
        <w:pStyle w:val="a"/>
      </w:pPr>
      <w:r w:rsidRPr="008674C5">
        <w:rPr>
          <w:b/>
        </w:rPr>
        <w:t>Голубцов, А. П., проф.</w:t>
      </w:r>
      <w:r>
        <w:t xml:space="preserve"> Из чтений по церковной археологии и литургике / А. П. Голубцов.--СПб. : САТИСЪ,1995.--370, [1] с. .--ISBN 5-7373-0093-5 </w:t>
      </w:r>
    </w:p>
    <w:p w:rsidR="00E26490" w:rsidRDefault="00E26490" w:rsidP="00E26490">
      <w:pPr>
        <w:pStyle w:val="af3"/>
      </w:pPr>
      <w:r>
        <w:t>УДК   241(075)</w:t>
      </w:r>
    </w:p>
    <w:p w:rsidR="00E26490" w:rsidRDefault="00E26490" w:rsidP="00E26490">
      <w:pPr>
        <w:pStyle w:val="af3"/>
      </w:pPr>
      <w:r>
        <w:t>хр - 1</w:t>
      </w:r>
    </w:p>
    <w:p w:rsidR="00E26490" w:rsidRDefault="00E26490" w:rsidP="00E26490">
      <w:pPr>
        <w:pStyle w:val="a"/>
      </w:pPr>
      <w:r w:rsidRPr="008674C5">
        <w:rPr>
          <w:b/>
        </w:rPr>
        <w:t xml:space="preserve">Дарование </w:t>
      </w:r>
      <w:r>
        <w:t xml:space="preserve">Святого Духа : Древняя иконопись земли карельской: Книга-календарь 2006 / Ред. Дж. Паравичини ; Графика Паоло Диезис.--Мн. : Христианский  Образовательный Центр им. свв. Мефодия и Кирилла.--52с.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8674C5">
        <w:rPr>
          <w:b/>
        </w:rPr>
        <w:t>Джурич, В.</w:t>
      </w:r>
      <w:r>
        <w:t xml:space="preserve"> Византийские фрески : Средневековая Сербия, Далмация, славянская Македония / В. Джурич ; Пер. с сербск. Г. С. Колпакова, Е. А. Озерская (текст), Д. Ф. Поплыко (прим.).--М. : "Индрик",2000.--588с. .--ISBN 5-85759-125-2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8674C5">
        <w:rPr>
          <w:b/>
        </w:rPr>
        <w:t>Дунаев, М.М.</w:t>
      </w:r>
      <w:r>
        <w:t xml:space="preserve"> Своеобразие русской иконописи : Очерки по русской культуре XII-XVII вв. / М.М.Дунаев.--М. : Гончар,1995.--78 с, [16] л.ил. .--ISBN 5-88541-003-9 </w:t>
      </w:r>
    </w:p>
    <w:p w:rsidR="00E26490" w:rsidRDefault="00E26490" w:rsidP="00E26490">
      <w:pPr>
        <w:pStyle w:val="af3"/>
      </w:pPr>
      <w:r>
        <w:t>УДК   241.1(075)</w:t>
      </w:r>
    </w:p>
    <w:p w:rsidR="00E26490" w:rsidRDefault="00E26490" w:rsidP="00E26490">
      <w:pPr>
        <w:pStyle w:val="af3"/>
      </w:pPr>
      <w:r>
        <w:t>хр - 1</w:t>
      </w:r>
    </w:p>
    <w:p w:rsidR="00E26490" w:rsidRDefault="00E26490" w:rsidP="00E26490">
      <w:pPr>
        <w:pStyle w:val="a"/>
      </w:pPr>
      <w:r w:rsidRPr="008674C5">
        <w:rPr>
          <w:b/>
        </w:rPr>
        <w:t>Дунаев, М. М.</w:t>
      </w:r>
      <w:r>
        <w:t xml:space="preserve"> Своеобразие русской иконописи : Очерки по русской культуре Х11-ХV11 вв. / М.М. Дунаев.--М. : "Гончаръ",1995.--78 с., [16] л. ил. .--ISBN 5-88541-003-9 </w:t>
      </w:r>
    </w:p>
    <w:p w:rsidR="00E26490" w:rsidRDefault="00E26490" w:rsidP="00E26490">
      <w:pPr>
        <w:pStyle w:val="af3"/>
      </w:pPr>
      <w:r>
        <w:t>УДК   241.1(075)</w:t>
      </w:r>
    </w:p>
    <w:p w:rsidR="00E26490" w:rsidRDefault="00E26490" w:rsidP="00E26490">
      <w:pPr>
        <w:pStyle w:val="af3"/>
      </w:pPr>
      <w:r>
        <w:t>хр - 1</w:t>
      </w:r>
    </w:p>
    <w:p w:rsidR="00E26490" w:rsidRDefault="00E26490" w:rsidP="00E26490">
      <w:pPr>
        <w:pStyle w:val="a"/>
      </w:pPr>
      <w:r w:rsidRPr="008674C5">
        <w:rPr>
          <w:b/>
        </w:rPr>
        <w:lastRenderedPageBreak/>
        <w:t>Дунаев, М. М.</w:t>
      </w:r>
      <w:r>
        <w:t xml:space="preserve"> Своеобразие русской религиозной живописи XII-XX век. Очерки русской культуры XII-XX вв. / М. М. Дунаев.--М. : Филология,1997.--221с. .--ISBN 5-7552-0100-5 </w:t>
      </w:r>
    </w:p>
    <w:p w:rsidR="00E26490" w:rsidRDefault="00E26490" w:rsidP="00E26490">
      <w:pPr>
        <w:pStyle w:val="af3"/>
      </w:pPr>
      <w:r>
        <w:t>УДК   241.1</w:t>
      </w:r>
    </w:p>
    <w:p w:rsidR="00E26490" w:rsidRDefault="00E26490" w:rsidP="00E26490">
      <w:pPr>
        <w:pStyle w:val="af3"/>
      </w:pPr>
      <w:r>
        <w:t>хр - 2</w:t>
      </w:r>
    </w:p>
    <w:p w:rsidR="00E26490" w:rsidRDefault="00E26490" w:rsidP="00E26490">
      <w:pPr>
        <w:pStyle w:val="a"/>
      </w:pPr>
      <w:r w:rsidRPr="008674C5">
        <w:rPr>
          <w:b/>
        </w:rPr>
        <w:t>Евдокимов, Павел</w:t>
      </w:r>
      <w:r>
        <w:t xml:space="preserve"> Искусство иконы : Богословие красоты / П. Евдокимов, пер. с фр. Иеромон. Дмитрия (Захарова), Е.Л. Майданович.--Клин. : Христианская жизнь,2005.--383с., [8]л. ил.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D037DC">
        <w:rPr>
          <w:b/>
        </w:rPr>
        <w:t>Евдокимов, Павел</w:t>
      </w:r>
      <w:r>
        <w:t xml:space="preserve"> Искусство иконы : Богословие красоты / П. Евдокимов, пер. с фр. Иеромон. Дмитрия (Захарова), Е.Л. Майданович.--Клин. : Христианская жизнь,2005.--383с., [8]л. ил.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D037DC">
        <w:rPr>
          <w:b/>
        </w:rPr>
        <w:t>Евсеева Л.М., Кочетков И.А., Сергеев В.Н.</w:t>
      </w:r>
      <w:r>
        <w:t xml:space="preserve"> Живопись древней Твери / Л.М.Евсеева, И.А.Кочетков, В.Н.Сергеев.--M. : Искусство,1983.--73 с. 10323 хр. RU03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D037DC">
        <w:rPr>
          <w:b/>
        </w:rPr>
        <w:t>Еремина Т.С.</w:t>
      </w:r>
      <w:r>
        <w:t xml:space="preserve"> Русский православный храм : История. Символика. Предания / Т.С.Еремина.--М. : Прогресс-Традиция,2002.--480 с. .--ISBN 5-89826-030-7 10111 хр. RU03 </w:t>
      </w:r>
    </w:p>
    <w:p w:rsidR="00E26490" w:rsidRDefault="00E26490" w:rsidP="00E26490">
      <w:pPr>
        <w:pStyle w:val="af3"/>
      </w:pPr>
      <w:r>
        <w:t>УДК   241</w:t>
      </w:r>
    </w:p>
    <w:p w:rsidR="00E26490" w:rsidRDefault="00E26490" w:rsidP="00E26490">
      <w:pPr>
        <w:pStyle w:val="af3"/>
      </w:pPr>
      <w:r>
        <w:t>хр - 1</w:t>
      </w:r>
    </w:p>
    <w:p w:rsidR="00E26490" w:rsidRDefault="00E26490" w:rsidP="00E26490">
      <w:pPr>
        <w:pStyle w:val="a"/>
      </w:pPr>
      <w:r w:rsidRPr="00D037DC">
        <w:rPr>
          <w:b/>
        </w:rPr>
        <w:t>Заграевский, С.В.</w:t>
      </w:r>
      <w:r>
        <w:t xml:space="preserve"> Вопросы архитектурной истории собора Спаса Нерукотворного Андроникова монастыря : Приложение: история Спасо-Андроникова монастыря и обретение святых мощей / С.В. Заграевский ; Прилож. прот. Вячеслава (Савиных).--М. : АЛЕВ-В,2008.--53 c. .--ISBN 5-94025-094-7 </w:t>
      </w:r>
    </w:p>
    <w:p w:rsidR="00E26490" w:rsidRDefault="00E26490" w:rsidP="00E26490">
      <w:pPr>
        <w:pStyle w:val="af3"/>
      </w:pPr>
      <w:r>
        <w:t>УДК   241.2</w:t>
      </w:r>
    </w:p>
    <w:p w:rsidR="00E26490" w:rsidRDefault="00E26490" w:rsidP="00E26490">
      <w:pPr>
        <w:pStyle w:val="af3"/>
      </w:pPr>
      <w:r>
        <w:t>хр - 1</w:t>
      </w:r>
    </w:p>
    <w:p w:rsidR="00E26490" w:rsidRDefault="00E26490" w:rsidP="00E26490">
      <w:pPr>
        <w:pStyle w:val="a"/>
      </w:pPr>
      <w:r w:rsidRPr="00D037DC">
        <w:rPr>
          <w:b/>
        </w:rPr>
        <w:t>Залилов, И.З.</w:t>
      </w:r>
      <w:r>
        <w:t xml:space="preserve"> Граффити Спасо-Преображенской церкви в Полоцке XII-XVII вв. / И.З. Залилов.--Полоцк : Спасо-Евфросиниевский женский монастырь,2014.--108с. .--ISBN 978-985-6945-25-3 </w:t>
      </w:r>
    </w:p>
    <w:p w:rsidR="00E26490" w:rsidRDefault="00E26490" w:rsidP="00E26490">
      <w:pPr>
        <w:pStyle w:val="af3"/>
      </w:pPr>
      <w:r>
        <w:t>УДК   241.2</w:t>
      </w:r>
    </w:p>
    <w:p w:rsidR="00E26490" w:rsidRDefault="00E26490" w:rsidP="00E26490">
      <w:pPr>
        <w:pStyle w:val="af3"/>
      </w:pPr>
      <w:r>
        <w:t>хр - 1</w:t>
      </w:r>
    </w:p>
    <w:p w:rsidR="00E26490" w:rsidRDefault="00E26490" w:rsidP="00E26490">
      <w:pPr>
        <w:pStyle w:val="a"/>
      </w:pPr>
      <w:r w:rsidRPr="00D037DC">
        <w:rPr>
          <w:b/>
        </w:rPr>
        <w:t>Замятина, Н.А.</w:t>
      </w:r>
      <w:r>
        <w:t xml:space="preserve"> Терминология русской иконописи / Н.А.Замятина.--М. : Языки русской культуры,2000.--270 с. .--ISBN 5-7859-0070-Х </w:t>
      </w:r>
    </w:p>
    <w:p w:rsidR="00E26490" w:rsidRDefault="00E26490" w:rsidP="00E26490">
      <w:pPr>
        <w:pStyle w:val="af3"/>
      </w:pPr>
      <w:r>
        <w:t>УДК   241.1</w:t>
      </w:r>
    </w:p>
    <w:p w:rsidR="00E26490" w:rsidRDefault="00E26490" w:rsidP="00E26490">
      <w:pPr>
        <w:pStyle w:val="af3"/>
      </w:pPr>
      <w:r>
        <w:t>хр - 2</w:t>
      </w:r>
    </w:p>
    <w:p w:rsidR="00E26490" w:rsidRDefault="00E26490" w:rsidP="00E26490">
      <w:pPr>
        <w:pStyle w:val="a"/>
      </w:pPr>
      <w:r w:rsidRPr="00D037DC">
        <w:rPr>
          <w:b/>
        </w:rPr>
        <w:t>Замятина, Н. А.</w:t>
      </w:r>
      <w:r>
        <w:t xml:space="preserve"> Терминология русской иконописи / Н.А.Замятина.--М. : Школа "Языки русской культуры",1997.--270 с. .--ISBN 5-7859-0070-Х </w:t>
      </w:r>
    </w:p>
    <w:p w:rsidR="00E26490" w:rsidRDefault="00E26490" w:rsidP="00E26490">
      <w:pPr>
        <w:pStyle w:val="af3"/>
      </w:pPr>
      <w:r>
        <w:t>УДК   241.1(03)</w:t>
      </w:r>
    </w:p>
    <w:p w:rsidR="00E26490" w:rsidRDefault="00E26490" w:rsidP="00E26490">
      <w:pPr>
        <w:pStyle w:val="af3"/>
      </w:pPr>
      <w:r>
        <w:t>хр - 1</w:t>
      </w:r>
    </w:p>
    <w:p w:rsidR="00E26490" w:rsidRDefault="00E26490" w:rsidP="00E26490">
      <w:pPr>
        <w:pStyle w:val="a"/>
      </w:pPr>
      <w:r w:rsidRPr="002F5403">
        <w:rPr>
          <w:b/>
        </w:rPr>
        <w:t>Зинон (Теодор), архим.</w:t>
      </w:r>
      <w:r>
        <w:t xml:space="preserve"> Беседы иконописца / Архим. Зинон (Теодор) ; Предисл. С. С.Аверинцева.--Псков : ГУП "Псковская областная типография",2003.--144с. .--ISBN 5-94542-048-4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2F5403">
        <w:rPr>
          <w:b/>
        </w:rPr>
        <w:lastRenderedPageBreak/>
        <w:t>Зинон (Теодор), архимандрит</w:t>
      </w:r>
      <w:r>
        <w:t xml:space="preserve"> Беседы иконописца / Архимандрит Зинон (Теодор).--Рига : Фиам,1997.--62 с. 10336 хр. RU03 </w:t>
      </w:r>
    </w:p>
    <w:p w:rsidR="00E26490" w:rsidRDefault="00E26490" w:rsidP="00E26490">
      <w:pPr>
        <w:pStyle w:val="af3"/>
      </w:pPr>
      <w:r>
        <w:t>УДК   241.1 + 235.4</w:t>
      </w:r>
    </w:p>
    <w:p w:rsidR="00E26490" w:rsidRDefault="00E26490" w:rsidP="00E26490">
      <w:pPr>
        <w:pStyle w:val="af3"/>
      </w:pPr>
      <w:r>
        <w:t>хр - 1</w:t>
      </w:r>
    </w:p>
    <w:p w:rsidR="00E26490" w:rsidRDefault="00E26490" w:rsidP="00E26490">
      <w:pPr>
        <w:pStyle w:val="a"/>
      </w:pPr>
      <w:r w:rsidRPr="002F5403">
        <w:rPr>
          <w:b/>
        </w:rPr>
        <w:t xml:space="preserve">Иканапіс </w:t>
      </w:r>
      <w:r>
        <w:t xml:space="preserve">Заходяга Палесся XVI-XIX стст. / В.Ф.Шматау, Э.І.Вецер, М.П.Мельнікау; навук.рэд.В.Ф.Шматау.--Мн. : Беларуская навука,2002.--349с. .--ISBN 985-08-0205-7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2F5403">
        <w:rPr>
          <w:b/>
        </w:rPr>
        <w:t>Икона</w:t>
      </w:r>
      <w:r>
        <w:t xml:space="preserve"> / Сост. А.С.Кравченко, А.П.Уткин.--М. : Изд. фирма "Стайл А ЛТД",2000.--247 с. </w:t>
      </w:r>
    </w:p>
    <w:p w:rsidR="00E26490" w:rsidRDefault="00E26490" w:rsidP="00E26490">
      <w:pPr>
        <w:pStyle w:val="af3"/>
      </w:pPr>
      <w:r>
        <w:t>УДК   241.1</w:t>
      </w:r>
    </w:p>
    <w:p w:rsidR="00E26490" w:rsidRDefault="00E26490" w:rsidP="00E26490">
      <w:pPr>
        <w:pStyle w:val="af3"/>
      </w:pPr>
      <w:r>
        <w:t>хр - 3</w:t>
      </w:r>
    </w:p>
    <w:p w:rsidR="00E26490" w:rsidRDefault="00E26490" w:rsidP="00E26490">
      <w:pPr>
        <w:pStyle w:val="a"/>
      </w:pPr>
      <w:r w:rsidRPr="002F5403">
        <w:rPr>
          <w:b/>
        </w:rPr>
        <w:t>Икона</w:t>
      </w:r>
      <w:r>
        <w:t xml:space="preserve"> : История искусства для детей / Ред. М.Андреева.--М. : РОСМЭН,2002.--95 с. .--ISBN 5-353-00327-6 8678 хр. RU01 </w:t>
      </w:r>
    </w:p>
    <w:p w:rsidR="00E26490" w:rsidRDefault="00E26490" w:rsidP="00E26490">
      <w:pPr>
        <w:pStyle w:val="af3"/>
      </w:pPr>
      <w:r>
        <w:t>УДК   241.1 + 280.43</w:t>
      </w:r>
    </w:p>
    <w:p w:rsidR="00E26490" w:rsidRDefault="00E26490" w:rsidP="00E26490">
      <w:pPr>
        <w:pStyle w:val="af3"/>
      </w:pPr>
      <w:r>
        <w:t>хр - 1</w:t>
      </w:r>
    </w:p>
    <w:p w:rsidR="00E26490" w:rsidRDefault="00E26490" w:rsidP="00E26490">
      <w:pPr>
        <w:pStyle w:val="a"/>
      </w:pPr>
      <w:r w:rsidRPr="002F5403">
        <w:rPr>
          <w:b/>
        </w:rPr>
        <w:t>Икона</w:t>
      </w:r>
      <w:r>
        <w:t xml:space="preserve"> : Смысл. Символика. Почитание / Отв. за вып. М. Мосилевич ; Ред. А. Беганский.--Мн. : Свято-Елисаветинский монастырь,2019.--31с. .--ISBN 978-985-7200-44-3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2F5403">
        <w:rPr>
          <w:b/>
        </w:rPr>
        <w:t>Иконостас</w:t>
      </w:r>
      <w:r>
        <w:t xml:space="preserve"> : Происхождение - развитие - символика / Ред.-сост. А.М.Лидов.--М. : Прогресс-Традиция,2000.--751 с. .--ISBN 5-89826-038-2 </w:t>
      </w:r>
    </w:p>
    <w:p w:rsidR="00E26490" w:rsidRDefault="00E26490" w:rsidP="00E26490">
      <w:pPr>
        <w:pStyle w:val="af3"/>
      </w:pPr>
      <w:r>
        <w:t>УДК   241.1</w:t>
      </w:r>
    </w:p>
    <w:p w:rsidR="00E26490" w:rsidRDefault="00E26490" w:rsidP="00E26490">
      <w:pPr>
        <w:pStyle w:val="af3"/>
      </w:pPr>
      <w:r>
        <w:t>хр - 2</w:t>
      </w:r>
    </w:p>
    <w:p w:rsidR="00E26490" w:rsidRDefault="00E26490" w:rsidP="00E26490">
      <w:pPr>
        <w:pStyle w:val="a"/>
      </w:pPr>
      <w:r w:rsidRPr="00272DC4">
        <w:rPr>
          <w:b/>
        </w:rPr>
        <w:t xml:space="preserve">Империя </w:t>
      </w:r>
      <w:r>
        <w:t xml:space="preserve">и Лагуна : Византийские памятники Венеции / Ред. Дж. Парравичини, А. Энцо.--Мн. : Христианский  Образовательный Центр им. свв. Мефодия и Кирилла.--25с.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272DC4">
        <w:rPr>
          <w:b/>
        </w:rPr>
        <w:t xml:space="preserve">Искусство </w:t>
      </w:r>
      <w:r>
        <w:t xml:space="preserve">христианского мира : Сборник статей / Гл. ред. прот. Александр Салтыков.--М. : Прав. Св.-Тихоновский Богословский Институт,1999 </w:t>
      </w:r>
    </w:p>
    <w:p w:rsidR="00E26490" w:rsidRDefault="00E26490" w:rsidP="00E26490">
      <w:pPr>
        <w:pStyle w:val="af3"/>
      </w:pPr>
      <w:r>
        <w:t>УДК   241(08)</w:t>
      </w:r>
    </w:p>
    <w:p w:rsidR="00E26490" w:rsidRDefault="00E26490" w:rsidP="00E26490">
      <w:pPr>
        <w:pStyle w:val="af3"/>
      </w:pPr>
      <w:r>
        <w:t>хр - 1</w:t>
      </w:r>
    </w:p>
    <w:p w:rsidR="00E26490" w:rsidRDefault="00E26490" w:rsidP="00E26490">
      <w:pPr>
        <w:pStyle w:val="a"/>
      </w:pPr>
      <w:r w:rsidRPr="00272DC4">
        <w:rPr>
          <w:b/>
        </w:rPr>
        <w:t xml:space="preserve">Исскуство </w:t>
      </w:r>
      <w:r>
        <w:t xml:space="preserve">Древней Руси : Храмовое зодчество. Живопись. Концепция. Стилистика. Иконография / Сост. М.Л. Цыбульский.--Витебск : Б.и.,1991.--38с. </w:t>
      </w:r>
    </w:p>
    <w:p w:rsidR="00E26490" w:rsidRDefault="00E26490" w:rsidP="00E26490">
      <w:pPr>
        <w:pStyle w:val="af3"/>
      </w:pPr>
      <w:r>
        <w:t>УДК   241.2</w:t>
      </w:r>
    </w:p>
    <w:p w:rsidR="00E26490" w:rsidRDefault="00E26490" w:rsidP="00E26490">
      <w:pPr>
        <w:pStyle w:val="af3"/>
      </w:pPr>
      <w:r>
        <w:t>хр - 1</w:t>
      </w:r>
    </w:p>
    <w:p w:rsidR="00E26490" w:rsidRDefault="00E26490" w:rsidP="00E26490">
      <w:pPr>
        <w:pStyle w:val="a"/>
      </w:pPr>
      <w:r w:rsidRPr="00272DC4">
        <w:rPr>
          <w:b/>
        </w:rPr>
        <w:t xml:space="preserve">История </w:t>
      </w:r>
      <w:r>
        <w:t xml:space="preserve">развития формы креста : Краткий курс православной ставрографии.--М. : Альманах "Жизнь вечная",1997.--40 с. 9830-9831 хр. RU03 </w:t>
      </w:r>
    </w:p>
    <w:p w:rsidR="00E26490" w:rsidRDefault="00E26490" w:rsidP="00E26490">
      <w:pPr>
        <w:pStyle w:val="af3"/>
      </w:pPr>
      <w:r>
        <w:t>УДК   241.3</w:t>
      </w:r>
    </w:p>
    <w:p w:rsidR="00E26490" w:rsidRDefault="00E26490" w:rsidP="00E26490">
      <w:pPr>
        <w:pStyle w:val="af3"/>
      </w:pPr>
      <w:r>
        <w:t>хр - 2</w:t>
      </w:r>
    </w:p>
    <w:p w:rsidR="00E26490" w:rsidRDefault="00E26490" w:rsidP="00E26490">
      <w:pPr>
        <w:pStyle w:val="a"/>
      </w:pPr>
      <w:r w:rsidRPr="00272DC4">
        <w:rPr>
          <w:b/>
        </w:rPr>
        <w:t>Иулиания (Соколова М. Н.), монахиня</w:t>
      </w:r>
      <w:r>
        <w:t xml:space="preserve"> Труд иконописца / Монахиня Иулиания (Соколова М. Н.).--Сергиев Посад : Свято-Троицкая Сергиева Лавра,1998.--158 с., [36] л. ил. </w:t>
      </w:r>
    </w:p>
    <w:p w:rsidR="00E26490" w:rsidRDefault="00E26490" w:rsidP="00E26490">
      <w:pPr>
        <w:pStyle w:val="af3"/>
      </w:pPr>
      <w:r>
        <w:t>УДК   241.1</w:t>
      </w:r>
    </w:p>
    <w:p w:rsidR="00E26490" w:rsidRDefault="00E26490" w:rsidP="00E26490">
      <w:pPr>
        <w:pStyle w:val="af3"/>
      </w:pPr>
      <w:r>
        <w:t>хр - 2</w:t>
      </w:r>
    </w:p>
    <w:p w:rsidR="00E26490" w:rsidRDefault="00E26490" w:rsidP="00E26490">
      <w:pPr>
        <w:pStyle w:val="a"/>
      </w:pPr>
      <w:r w:rsidRPr="00272DC4">
        <w:rPr>
          <w:b/>
        </w:rPr>
        <w:t>К истокам</w:t>
      </w:r>
      <w:r>
        <w:t xml:space="preserve"> : Раннехристианские иконы : Книга-календарь 2010 / Сост. М. Андалоро, Дж. Парравичини ; Пер. О. Воскобойникова.--Мн. : Христианский  Образовательный Центр им. свв. Мефодия и Кирилла.--50с. </w:t>
      </w:r>
    </w:p>
    <w:p w:rsidR="00E26490" w:rsidRDefault="00E26490" w:rsidP="00E26490">
      <w:pPr>
        <w:pStyle w:val="af3"/>
      </w:pPr>
      <w:r>
        <w:lastRenderedPageBreak/>
        <w:t>УДК   241.1</w:t>
      </w:r>
    </w:p>
    <w:p w:rsidR="00E26490" w:rsidRDefault="00E26490" w:rsidP="00E26490">
      <w:pPr>
        <w:pStyle w:val="af3"/>
      </w:pPr>
      <w:r>
        <w:t>хр - 1</w:t>
      </w:r>
    </w:p>
    <w:p w:rsidR="00E26490" w:rsidRDefault="00E26490" w:rsidP="00E26490">
      <w:pPr>
        <w:pStyle w:val="a"/>
      </w:pPr>
      <w:r w:rsidRPr="00272DC4">
        <w:rPr>
          <w:b/>
        </w:rPr>
        <w:t>К Свету</w:t>
      </w:r>
      <w:r>
        <w:t xml:space="preserve"> : Символика русского храмоздательства.--М.,Б.г.--176, [24], XXIIс. </w:t>
      </w:r>
    </w:p>
    <w:p w:rsidR="00E26490" w:rsidRDefault="00E26490" w:rsidP="00E26490">
      <w:pPr>
        <w:pStyle w:val="af3"/>
      </w:pPr>
      <w:r>
        <w:t>УДК   241(08)</w:t>
      </w:r>
    </w:p>
    <w:p w:rsidR="00E26490" w:rsidRDefault="00E26490" w:rsidP="00E26490">
      <w:pPr>
        <w:pStyle w:val="af3"/>
      </w:pPr>
      <w:r>
        <w:t>хр - 1</w:t>
      </w:r>
    </w:p>
    <w:p w:rsidR="00E26490" w:rsidRDefault="00E26490" w:rsidP="00E26490">
      <w:pPr>
        <w:pStyle w:val="a"/>
      </w:pPr>
      <w:r w:rsidRPr="00E561E2">
        <w:rPr>
          <w:b/>
        </w:rPr>
        <w:t>Казарян, А.Ю.</w:t>
      </w:r>
      <w:r>
        <w:t xml:space="preserve"> Кафедральный собор Сурб Эчмиадзин и восточнохристианское зодчество IV-VII веков / А.Ю. Казарян.--М. : Locus Standi,2007.--215с. .--ISBN 978-5-94428-41-1 </w:t>
      </w:r>
    </w:p>
    <w:p w:rsidR="00E26490" w:rsidRDefault="00E26490" w:rsidP="00E26490">
      <w:pPr>
        <w:pStyle w:val="af3"/>
      </w:pPr>
      <w:r>
        <w:t>УДК   241.2</w:t>
      </w:r>
    </w:p>
    <w:p w:rsidR="00E26490" w:rsidRDefault="00E26490" w:rsidP="00E26490">
      <w:pPr>
        <w:pStyle w:val="af3"/>
      </w:pPr>
      <w:r>
        <w:t>хр - 1</w:t>
      </w:r>
    </w:p>
    <w:p w:rsidR="00E26490" w:rsidRDefault="00E26490" w:rsidP="00E26490">
      <w:pPr>
        <w:pStyle w:val="a"/>
      </w:pPr>
      <w:r w:rsidRPr="00E561E2">
        <w:rPr>
          <w:b/>
        </w:rPr>
        <w:t>Казарян, А. Ю.</w:t>
      </w:r>
      <w:r>
        <w:t xml:space="preserve"> Церковная архитектура стран Закавказья VII века : Формирование и развитие традиции / А. Ю. Казарян.--М. : Локус Станди,2012 </w:t>
      </w:r>
    </w:p>
    <w:p w:rsidR="00E26490" w:rsidRDefault="00E26490" w:rsidP="00E26490">
      <w:pPr>
        <w:pStyle w:val="af3"/>
      </w:pPr>
      <w:r>
        <w:t>УДК   241.2 + 72</w:t>
      </w:r>
    </w:p>
    <w:p w:rsidR="00E26490" w:rsidRDefault="00E26490" w:rsidP="00E26490">
      <w:pPr>
        <w:pStyle w:val="af3"/>
      </w:pPr>
      <w:r>
        <w:t>хр - 1</w:t>
      </w:r>
    </w:p>
    <w:p w:rsidR="00E26490" w:rsidRDefault="00E26490" w:rsidP="00E26490">
      <w:pPr>
        <w:pStyle w:val="a"/>
      </w:pPr>
      <w:r w:rsidRPr="00E561E2">
        <w:rPr>
          <w:b/>
        </w:rPr>
        <w:t>Казарян, А. Ю.</w:t>
      </w:r>
      <w:r>
        <w:t xml:space="preserve"> Церковная архитектура стран Закавказья VII века : Формирование и развитие традиции / А. Ю. Казарян.--М. : Локус Станди,2012 </w:t>
      </w:r>
    </w:p>
    <w:p w:rsidR="00E26490" w:rsidRDefault="00E26490" w:rsidP="00E26490">
      <w:pPr>
        <w:pStyle w:val="af3"/>
      </w:pPr>
      <w:r>
        <w:t>УДК   241.2 + 72</w:t>
      </w:r>
    </w:p>
    <w:p w:rsidR="00E26490" w:rsidRDefault="00E26490" w:rsidP="00E26490">
      <w:pPr>
        <w:pStyle w:val="af3"/>
      </w:pPr>
      <w:r>
        <w:t>хр - 1</w:t>
      </w:r>
    </w:p>
    <w:p w:rsidR="00E26490" w:rsidRDefault="00E26490" w:rsidP="00E26490">
      <w:pPr>
        <w:pStyle w:val="a"/>
      </w:pPr>
      <w:r w:rsidRPr="00E561E2">
        <w:rPr>
          <w:b/>
        </w:rPr>
        <w:t>Казарян, А. Ю.</w:t>
      </w:r>
      <w:r>
        <w:t xml:space="preserve"> Церковная архитектура стран Закавказья VII века : Формирование и развитие традиции / А. Ю. Казарян.--М. : Локус Станди,2012 </w:t>
      </w:r>
    </w:p>
    <w:p w:rsidR="00E26490" w:rsidRDefault="00E26490" w:rsidP="00E26490">
      <w:pPr>
        <w:pStyle w:val="af3"/>
      </w:pPr>
      <w:r>
        <w:t>УДК   241.2 + 72</w:t>
      </w:r>
    </w:p>
    <w:p w:rsidR="00E26490" w:rsidRDefault="00E26490" w:rsidP="00E26490">
      <w:pPr>
        <w:pStyle w:val="af3"/>
      </w:pPr>
      <w:r>
        <w:t>хр - 1</w:t>
      </w:r>
    </w:p>
    <w:p w:rsidR="00E26490" w:rsidRDefault="00E26490" w:rsidP="00E26490">
      <w:pPr>
        <w:pStyle w:val="a"/>
      </w:pPr>
      <w:r w:rsidRPr="00E561E2">
        <w:rPr>
          <w:b/>
        </w:rPr>
        <w:t>Казарян, А. Ю.</w:t>
      </w:r>
      <w:r>
        <w:t xml:space="preserve"> Церковная архитектура стран Закавказья VII века : Формирование и развитие традиции / А. Ю. Казарян.--М. : Локус Станди,2012 </w:t>
      </w:r>
    </w:p>
    <w:p w:rsidR="00E26490" w:rsidRDefault="00E26490" w:rsidP="00E26490">
      <w:pPr>
        <w:pStyle w:val="af3"/>
      </w:pPr>
      <w:r>
        <w:t>УДК   241.2 + 72</w:t>
      </w:r>
    </w:p>
    <w:p w:rsidR="00E26490" w:rsidRDefault="00E26490" w:rsidP="00E26490">
      <w:pPr>
        <w:pStyle w:val="af3"/>
      </w:pPr>
      <w:r>
        <w:t>хр - 1</w:t>
      </w:r>
    </w:p>
    <w:p w:rsidR="00E26490" w:rsidRDefault="00E26490" w:rsidP="00E26490">
      <w:pPr>
        <w:pStyle w:val="a"/>
      </w:pPr>
      <w:r w:rsidRPr="00E561E2">
        <w:rPr>
          <w:b/>
        </w:rPr>
        <w:t>Кено, Мишель</w:t>
      </w:r>
      <w:r>
        <w:t xml:space="preserve"> Воскресение и икона / М.Кено.--М. : Крутицкое Патриаршее Подворье; Общество любителей церковной истории,2001.--280с. .--ISBN 83-89396-01-7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E561E2">
        <w:rPr>
          <w:b/>
        </w:rPr>
        <w:t xml:space="preserve">Кипр. </w:t>
      </w:r>
      <w:r>
        <w:t xml:space="preserve">На перекрестке двух путей : Живопись III-XVI в. : Календарь 2013 / Ред. Харалампос Г. Хотзакоглу.--Мн. : Христианский  Образовательный Центр им. свв. Мефодия и Кирилла,2012.--52с.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FE5714">
        <w:rPr>
          <w:b/>
        </w:rPr>
        <w:t>Кондаков, Н. П.</w:t>
      </w:r>
      <w:r>
        <w:t xml:space="preserve"> Иконография Богоматери : В 2-х т. / Н. П. Кондаков.--М. : Паломник,1998 </w:t>
      </w:r>
    </w:p>
    <w:p w:rsidR="00E26490" w:rsidRDefault="00E26490" w:rsidP="00E26490">
      <w:pPr>
        <w:pStyle w:val="af3"/>
      </w:pPr>
      <w:r>
        <w:t>УДК   241.1 + 7</w:t>
      </w:r>
    </w:p>
    <w:p w:rsidR="00E26490" w:rsidRDefault="00E26490" w:rsidP="00E26490">
      <w:pPr>
        <w:pStyle w:val="af3"/>
      </w:pPr>
      <w:r>
        <w:t>хр - 1</w:t>
      </w:r>
    </w:p>
    <w:p w:rsidR="00E26490" w:rsidRDefault="00E26490" w:rsidP="00E26490">
      <w:pPr>
        <w:pStyle w:val="a"/>
      </w:pPr>
      <w:r w:rsidRPr="00FE5714">
        <w:rPr>
          <w:b/>
        </w:rPr>
        <w:t>Кондаков, Н. П.</w:t>
      </w:r>
      <w:r>
        <w:t xml:space="preserve"> Иконография Богоматери : В 2-х т. / Н. П. Кондаков.--М. : Паломник,1998 </w:t>
      </w:r>
    </w:p>
    <w:p w:rsidR="00E26490" w:rsidRDefault="00E26490" w:rsidP="00E26490">
      <w:pPr>
        <w:pStyle w:val="af3"/>
      </w:pPr>
      <w:r>
        <w:t>УДК   241.1 + 7</w:t>
      </w:r>
    </w:p>
    <w:p w:rsidR="00E26490" w:rsidRDefault="00E26490" w:rsidP="00E26490">
      <w:pPr>
        <w:pStyle w:val="af3"/>
      </w:pPr>
      <w:r>
        <w:t>хр - 1</w:t>
      </w:r>
    </w:p>
    <w:p w:rsidR="00E26490" w:rsidRDefault="00E26490" w:rsidP="00E26490">
      <w:pPr>
        <w:pStyle w:val="a"/>
      </w:pPr>
      <w:r w:rsidRPr="00FE5714">
        <w:rPr>
          <w:b/>
        </w:rPr>
        <w:t>Кондаков, Н. П.</w:t>
      </w:r>
      <w:r>
        <w:t xml:space="preserve"> Иконография Богоматери : Связи греческой и русской иконописи с итальянской живописью раннего Возрождения / Н. П. Кондаков.--М. : Паломник,1999.--216, IVс. </w:t>
      </w:r>
    </w:p>
    <w:p w:rsidR="00E26490" w:rsidRDefault="00E26490" w:rsidP="00E26490">
      <w:pPr>
        <w:pStyle w:val="af3"/>
      </w:pPr>
      <w:r>
        <w:t>УДК   241.1 + 7</w:t>
      </w:r>
    </w:p>
    <w:p w:rsidR="00E26490" w:rsidRDefault="00E26490" w:rsidP="00E26490">
      <w:pPr>
        <w:pStyle w:val="af3"/>
      </w:pPr>
      <w:r>
        <w:lastRenderedPageBreak/>
        <w:t>хр - 1</w:t>
      </w:r>
    </w:p>
    <w:p w:rsidR="00E26490" w:rsidRDefault="00E26490" w:rsidP="00E26490">
      <w:pPr>
        <w:pStyle w:val="a"/>
      </w:pPr>
      <w:r w:rsidRPr="00FE5714">
        <w:rPr>
          <w:b/>
        </w:rPr>
        <w:t>Копировский, А.М.</w:t>
      </w:r>
      <w:r>
        <w:t xml:space="preserve"> Христианский храм : Учебное пособие / А.М. Копировский.--М. : Свято-Филаретовский православно-христианский институт,2007.--63с. .--ISBN 5-89100-070-09 </w:t>
      </w:r>
    </w:p>
    <w:p w:rsidR="00E26490" w:rsidRDefault="00E26490" w:rsidP="00E26490">
      <w:pPr>
        <w:pStyle w:val="af3"/>
      </w:pPr>
      <w:r>
        <w:t>УДК   241(075)</w:t>
      </w:r>
    </w:p>
    <w:p w:rsidR="00E26490" w:rsidRDefault="00E26490" w:rsidP="00E26490">
      <w:pPr>
        <w:pStyle w:val="af3"/>
      </w:pPr>
      <w:r>
        <w:t>хр - 1</w:t>
      </w:r>
    </w:p>
    <w:p w:rsidR="00E26490" w:rsidRDefault="00E26490" w:rsidP="00E26490">
      <w:pPr>
        <w:pStyle w:val="a"/>
      </w:pPr>
      <w:r w:rsidRPr="00FE5714">
        <w:rPr>
          <w:b/>
        </w:rPr>
        <w:t>Корнеева Н.И.</w:t>
      </w:r>
      <w:r>
        <w:t xml:space="preserve"> Азы древнерусской иконописи / Н.И.Корнеева.--М. : "Юный художник",2002 31 с. 10837 хр. RU05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FE5714">
        <w:rPr>
          <w:b/>
        </w:rPr>
        <w:t>Красовский М.</w:t>
      </w:r>
      <w:r>
        <w:t xml:space="preserve"> Энциклопедия русской архитектуры : Деревянное зодчество / М.Красовский.--СПб. : САТИСЪ,2002.--382 с. .--ISBN 5-7373-0238-5 10079 хр. RU03 </w:t>
      </w:r>
    </w:p>
    <w:p w:rsidR="00E26490" w:rsidRDefault="00E26490" w:rsidP="00E26490">
      <w:pPr>
        <w:pStyle w:val="af3"/>
      </w:pPr>
      <w:r>
        <w:t>УДК   241.2(03) + 72</w:t>
      </w:r>
    </w:p>
    <w:p w:rsidR="00E26490" w:rsidRDefault="00E26490" w:rsidP="00E26490">
      <w:pPr>
        <w:pStyle w:val="af3"/>
      </w:pPr>
      <w:r>
        <w:t>хр - 1</w:t>
      </w:r>
    </w:p>
    <w:p w:rsidR="00E26490" w:rsidRDefault="00E26490" w:rsidP="00E26490">
      <w:pPr>
        <w:pStyle w:val="a"/>
      </w:pPr>
      <w:r w:rsidRPr="00FE5714">
        <w:rPr>
          <w:b/>
        </w:rPr>
        <w:t xml:space="preserve">Красуйся </w:t>
      </w:r>
      <w:r>
        <w:t xml:space="preserve">и ликуй, Церковь Русская! : Троицкий храм Нижегородской Епархии: альбом / Фот. и слайды В.Ф.Андрианова.--Нижний Новгород : Редакционно-Издательский Центр Нижегородской Епархии Московского Патриархата РПЦ,1997.--21 с. 9207 ч/з RU02 </w:t>
      </w:r>
    </w:p>
    <w:p w:rsidR="00E26490" w:rsidRDefault="00E26490" w:rsidP="00E26490">
      <w:pPr>
        <w:pStyle w:val="af3"/>
      </w:pPr>
      <w:r>
        <w:t>УДК   241.1 + 241.2</w:t>
      </w:r>
    </w:p>
    <w:p w:rsidR="00E26490" w:rsidRDefault="00E26490" w:rsidP="00E26490">
      <w:pPr>
        <w:pStyle w:val="af3"/>
      </w:pPr>
      <w:r>
        <w:t>чз - 1</w:t>
      </w:r>
    </w:p>
    <w:p w:rsidR="00E26490" w:rsidRDefault="00E26490" w:rsidP="00E26490">
      <w:pPr>
        <w:pStyle w:val="a"/>
      </w:pPr>
      <w:r w:rsidRPr="00231C4A">
        <w:rPr>
          <w:b/>
        </w:rPr>
        <w:t xml:space="preserve">Крест </w:t>
      </w:r>
      <w:r>
        <w:t xml:space="preserve">и лоза : Иконы и фрески древней Грузии : Календарь 2017 / Ред. А. Захарова.--Мн. : Христианский  Образовательный Центр им. свв. Мефодия и Кирилла,2016.--54с.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231C4A">
        <w:rPr>
          <w:b/>
        </w:rPr>
        <w:t>Кулагін, А. М.</w:t>
      </w:r>
      <w:r>
        <w:t xml:space="preserve"> Адраджэнне готыкі : Возрождение готики / А. М. Кулагін.--Мн. : Полымя,1993.--71с. .--ISBN 5-345-00671-7 </w:t>
      </w:r>
    </w:p>
    <w:p w:rsidR="00E26490" w:rsidRDefault="00E26490" w:rsidP="00E26490">
      <w:pPr>
        <w:pStyle w:val="af3"/>
      </w:pPr>
      <w:r>
        <w:t>УДК   241.2 + 72</w:t>
      </w:r>
    </w:p>
    <w:p w:rsidR="00E26490" w:rsidRDefault="00E26490" w:rsidP="00E26490">
      <w:pPr>
        <w:pStyle w:val="af3"/>
      </w:pPr>
      <w:r>
        <w:t>хр - 1</w:t>
      </w:r>
    </w:p>
    <w:p w:rsidR="00E26490" w:rsidRDefault="00E26490" w:rsidP="00E26490">
      <w:pPr>
        <w:pStyle w:val="a"/>
      </w:pPr>
      <w:r w:rsidRPr="00231C4A">
        <w:rPr>
          <w:b/>
        </w:rPr>
        <w:t>Лепахин В.</w:t>
      </w:r>
      <w:r>
        <w:t xml:space="preserve"> Значение и предназначение иконы : Икона в Церкви, в государственной, общественной и личной жизни - по богословским, искусствоведч., историч., этнографическим и лит.-худож. источникам / В.Лепахин.--М. : Паломник,2003.--511 с. .--ISBN 5-87468-188-4 10016 хр. RU03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231C4A">
        <w:rPr>
          <w:b/>
        </w:rPr>
        <w:t>Лепахин В.</w:t>
      </w:r>
      <w:r>
        <w:t xml:space="preserve"> Икона и иконичность / В.Лепахин.--СПб. : Успенское подворье Оптиной Пустыни,2002.--399 с. .--ISBN 5-93113-007-1 9451 хр. RU02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231C4A">
        <w:rPr>
          <w:b/>
        </w:rPr>
        <w:t>Лепахин, В.</w:t>
      </w:r>
      <w:r>
        <w:t xml:space="preserve"> Икона и иконопочитание глазами русских и иностранцев / В.Лепахин.--М. : Паломник,2005.--475 с. .--ISBN 5-88060-048-3 </w:t>
      </w:r>
    </w:p>
    <w:p w:rsidR="00E26490" w:rsidRDefault="00E26490" w:rsidP="00E26490">
      <w:pPr>
        <w:pStyle w:val="af3"/>
      </w:pPr>
      <w:r>
        <w:t>УДК   241.1 + 280.41</w:t>
      </w:r>
    </w:p>
    <w:p w:rsidR="00E26490" w:rsidRDefault="00E26490" w:rsidP="00E26490">
      <w:pPr>
        <w:pStyle w:val="af3"/>
      </w:pPr>
      <w:r>
        <w:t>хр - 1</w:t>
      </w:r>
    </w:p>
    <w:p w:rsidR="00E26490" w:rsidRDefault="00E26490" w:rsidP="00E26490">
      <w:pPr>
        <w:pStyle w:val="a"/>
      </w:pPr>
      <w:r w:rsidRPr="00231C4A">
        <w:rPr>
          <w:b/>
        </w:rPr>
        <w:t>Лидов, А.М.</w:t>
      </w:r>
      <w:r>
        <w:t xml:space="preserve"> Византийские иконы Синая / А.М.Лидов.--М.; Афины : Христианский Восток,1999.--146 с. .--ISBN 5-7248-0059-4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231C4A">
        <w:rPr>
          <w:b/>
        </w:rPr>
        <w:t>Маркелов, Г.В</w:t>
      </w:r>
      <w:r>
        <w:t xml:space="preserve"> Святые Древней Руси : Материалы по иконографии (прописи и переводы, иконописные подлинники) / Г.В. Маркелов.--СПб. : Издательство "Дмитрий Буланин",1998 </w:t>
      </w:r>
    </w:p>
    <w:p w:rsidR="00E26490" w:rsidRDefault="00E26490" w:rsidP="00E26490">
      <w:pPr>
        <w:pStyle w:val="af3"/>
      </w:pPr>
      <w:r>
        <w:lastRenderedPageBreak/>
        <w:t>УДК   241.1</w:t>
      </w:r>
    </w:p>
    <w:p w:rsidR="00E26490" w:rsidRDefault="00E26490" w:rsidP="00E26490">
      <w:pPr>
        <w:pStyle w:val="af3"/>
      </w:pPr>
      <w:r>
        <w:t>хр - 1</w:t>
      </w:r>
    </w:p>
    <w:p w:rsidR="00E26490" w:rsidRDefault="00E26490" w:rsidP="00E26490">
      <w:pPr>
        <w:pStyle w:val="a"/>
      </w:pPr>
      <w:r w:rsidRPr="00221C1F">
        <w:rPr>
          <w:b/>
        </w:rPr>
        <w:t>Маркелов, Г.В</w:t>
      </w:r>
      <w:r>
        <w:t xml:space="preserve"> Святые Древней Руси : Материалы по иконографии (прописи и переводы, иконописные подлинники) / Г.В. Маркелов ; Отв. ред. Д.М. Буланин.--СПб. : Издательство "Дмитрий Буланин",1998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221C1F">
        <w:rPr>
          <w:b/>
        </w:rPr>
        <w:t>Михайлов, Б.Б.</w:t>
      </w:r>
      <w:r>
        <w:t xml:space="preserve"> История христианской иконосферы и церковного искусства : Курс лекций / Б.Б. Михайлов.--М. : ФГБОУ ВПО МГЛУ,2013 </w:t>
      </w:r>
    </w:p>
    <w:p w:rsidR="00E26490" w:rsidRDefault="00E26490" w:rsidP="00E26490">
      <w:pPr>
        <w:pStyle w:val="af3"/>
      </w:pPr>
      <w:r>
        <w:t>УДК   241(075)</w:t>
      </w:r>
    </w:p>
    <w:p w:rsidR="00E26490" w:rsidRDefault="00E26490" w:rsidP="00E26490">
      <w:pPr>
        <w:pStyle w:val="af3"/>
      </w:pPr>
      <w:r>
        <w:t>хр - 1</w:t>
      </w:r>
    </w:p>
    <w:p w:rsidR="00E26490" w:rsidRDefault="00E26490" w:rsidP="00E26490">
      <w:pPr>
        <w:pStyle w:val="a"/>
      </w:pPr>
      <w:r w:rsidRPr="00221C1F">
        <w:rPr>
          <w:b/>
        </w:rPr>
        <w:t xml:space="preserve">На перекрестке </w:t>
      </w:r>
      <w:r>
        <w:t xml:space="preserve">Европейских Дорог : Белорусские иконы / Ред. Парравичини, Дж.--Мн. : Христианский  Образовательный Центр им. свв. Мефодия и Кирилла,2006.--52с.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221C1F">
        <w:rPr>
          <w:b/>
        </w:rPr>
        <w:t>Нечаева Г.Г.</w:t>
      </w:r>
      <w:r>
        <w:t xml:space="preserve"> Ветковская икона / Г.Г.Нечаева.--Мн. : Изд-во "Четыре четверти",2002.--268 с. .--ISBN 985-6089-96-4 9211 хр. RU02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221C1F">
        <w:rPr>
          <w:b/>
        </w:rPr>
        <w:t xml:space="preserve">О церковной </w:t>
      </w:r>
      <w:r>
        <w:t xml:space="preserve">живописи : Сборник статей / Ред. Л.И.Соколова.--СПб. : Общество святителя Василия Великого,1998.--379 с. .--ISBN 5-7984-0015-8 </w:t>
      </w:r>
    </w:p>
    <w:p w:rsidR="00E26490" w:rsidRDefault="00E26490" w:rsidP="00E26490">
      <w:pPr>
        <w:pStyle w:val="af3"/>
      </w:pPr>
      <w:r>
        <w:t>УДК   241.1</w:t>
      </w:r>
    </w:p>
    <w:p w:rsidR="00E26490" w:rsidRDefault="00E26490" w:rsidP="00E26490">
      <w:pPr>
        <w:pStyle w:val="af3"/>
      </w:pPr>
      <w:r>
        <w:t>хр - 2</w:t>
      </w:r>
    </w:p>
    <w:p w:rsidR="00E26490" w:rsidRDefault="00E26490" w:rsidP="00E26490">
      <w:pPr>
        <w:pStyle w:val="a"/>
      </w:pPr>
      <w:r w:rsidRPr="00221C1F">
        <w:rPr>
          <w:b/>
        </w:rPr>
        <w:t xml:space="preserve">Образ </w:t>
      </w:r>
      <w:r>
        <w:t xml:space="preserve">старой веры : Иконы Русской Православной Старообрядческой Церкви / Ред. Дж. Парравичини.--Мн. : Христианский  Образовательный Центр им. свв. Мефодия и Кирилла.--52с.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221C1F">
        <w:rPr>
          <w:b/>
        </w:rPr>
        <w:t>Овчинников, А. Н.</w:t>
      </w:r>
      <w:r>
        <w:t xml:space="preserve"> Символика христианского искусства / А.Н.Овчинников.--М. : Родник, РИТЭКС Лтд.,1999.--519 с. .--ISBN 5-89466-004-1 </w:t>
      </w:r>
    </w:p>
    <w:p w:rsidR="00E26490" w:rsidRDefault="00E26490" w:rsidP="00E26490">
      <w:pPr>
        <w:pStyle w:val="af3"/>
      </w:pPr>
      <w:r>
        <w:t>УДК   241.3</w:t>
      </w:r>
    </w:p>
    <w:p w:rsidR="00E26490" w:rsidRDefault="00E26490" w:rsidP="00E26490">
      <w:pPr>
        <w:pStyle w:val="af3"/>
      </w:pPr>
      <w:r>
        <w:t>хр - 1</w:t>
      </w:r>
    </w:p>
    <w:p w:rsidR="00E26490" w:rsidRDefault="00E26490" w:rsidP="00E26490">
      <w:pPr>
        <w:pStyle w:val="a"/>
      </w:pPr>
      <w:r w:rsidRPr="00A81405">
        <w:rPr>
          <w:b/>
        </w:rPr>
        <w:t>Онаш, Конрад</w:t>
      </w:r>
      <w:r>
        <w:t xml:space="preserve"> Иконы : Чудо духовного преображения / К.Онаш, А.Шнипер; Ред. Г.В.Попов.--М. : Интербук-бизнес,2001.--301 с. .--ISBN 5-89164-079-1 (рус.)*3-451-23533-1 (нем.) 8419 хр. RU01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A81405">
        <w:rPr>
          <w:b/>
        </w:rPr>
        <w:t xml:space="preserve">Пластыка </w:t>
      </w:r>
      <w:r>
        <w:t xml:space="preserve">Беларусі XII-XVIII стагоддзяу / Аўтар-склад. Н.Ф. Высоцкая.--Мн. : Беларусь,1983.--230с. </w:t>
      </w:r>
    </w:p>
    <w:p w:rsidR="00E26490" w:rsidRDefault="00E26490" w:rsidP="00E26490">
      <w:pPr>
        <w:pStyle w:val="af3"/>
      </w:pPr>
      <w:r>
        <w:t>УДК   241.2 + 73</w:t>
      </w:r>
    </w:p>
    <w:p w:rsidR="00E26490" w:rsidRDefault="00E26490" w:rsidP="00E26490">
      <w:pPr>
        <w:pStyle w:val="af3"/>
      </w:pPr>
      <w:r>
        <w:t>хр - 1</w:t>
      </w:r>
    </w:p>
    <w:p w:rsidR="00E26490" w:rsidRDefault="00E26490" w:rsidP="00E26490">
      <w:pPr>
        <w:pStyle w:val="a"/>
      </w:pPr>
      <w:r w:rsidRPr="00A81405">
        <w:rPr>
          <w:b/>
        </w:rPr>
        <w:t xml:space="preserve">Подлинник </w:t>
      </w:r>
      <w:r>
        <w:t xml:space="preserve">иконописный / Изд-е С.Т.Большакова; Под ред. А.И. Успенского.--М. : Паломник,1998.--246 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A81405">
        <w:rPr>
          <w:b/>
        </w:rPr>
        <w:lastRenderedPageBreak/>
        <w:t>Покровский, Н. В.</w:t>
      </w:r>
      <w:r>
        <w:t xml:space="preserve"> Евангелие в памятниках иконографии : Преимущественно византийских и русских / Н. В. Покровский.--М. : Прогресс-Традиция,2001.--562, [1]с. .--ISBN 5-89826-056-0 </w:t>
      </w:r>
    </w:p>
    <w:p w:rsidR="00E26490" w:rsidRDefault="00E26490" w:rsidP="00E26490">
      <w:pPr>
        <w:pStyle w:val="af3"/>
      </w:pPr>
      <w:r>
        <w:t>УДК   241.1</w:t>
      </w:r>
    </w:p>
    <w:p w:rsidR="00E26490" w:rsidRDefault="00E26490" w:rsidP="00E26490">
      <w:pPr>
        <w:pStyle w:val="af3"/>
      </w:pPr>
      <w:r>
        <w:t>чз - 1</w:t>
      </w:r>
    </w:p>
    <w:p w:rsidR="00E26490" w:rsidRDefault="00E26490" w:rsidP="00E26490">
      <w:pPr>
        <w:pStyle w:val="a"/>
      </w:pPr>
      <w:r w:rsidRPr="00A81405">
        <w:rPr>
          <w:b/>
        </w:rPr>
        <w:t>Покровский, Н.В.</w:t>
      </w:r>
      <w:r>
        <w:t xml:space="preserve"> Очерки памятников христианского искусства / Н.В.Покровский.--СПб. : "Лига Плюс",1999.--411с. .--ISBN 5-93294-001-8 </w:t>
      </w:r>
    </w:p>
    <w:p w:rsidR="00E26490" w:rsidRDefault="00E26490" w:rsidP="00E26490">
      <w:pPr>
        <w:pStyle w:val="af3"/>
      </w:pPr>
      <w:r>
        <w:t>УДК   241.1 + 241.2</w:t>
      </w:r>
    </w:p>
    <w:p w:rsidR="00E26490" w:rsidRDefault="00E26490" w:rsidP="00E26490">
      <w:pPr>
        <w:pStyle w:val="af3"/>
      </w:pPr>
      <w:r>
        <w:t>хр - 3</w:t>
      </w:r>
    </w:p>
    <w:p w:rsidR="00E26490" w:rsidRDefault="00E26490" w:rsidP="00E26490">
      <w:pPr>
        <w:pStyle w:val="a"/>
      </w:pPr>
      <w:r w:rsidRPr="00A81405">
        <w:rPr>
          <w:b/>
        </w:rPr>
        <w:t xml:space="preserve">Православная </w:t>
      </w:r>
      <w:r>
        <w:t xml:space="preserve">икона. Канон и стиль : К богословскому рассмотрению образа / Сост. А.Стрижев.--М. : Паломник,1998.--495 с. 9194 хр. RU02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A81405">
        <w:rPr>
          <w:b/>
        </w:rPr>
        <w:t xml:space="preserve">Православная </w:t>
      </w:r>
      <w:r>
        <w:t xml:space="preserve">икона. Канон и стиль : К богословскому рассмотрению образа / Сост. А.Н.Стрижев.--М. : Паломник,1998.--495с. </w:t>
      </w:r>
    </w:p>
    <w:p w:rsidR="00E26490" w:rsidRDefault="00E26490" w:rsidP="00E26490">
      <w:pPr>
        <w:pStyle w:val="af3"/>
      </w:pPr>
      <w:r>
        <w:t>УДК   241.1(08)</w:t>
      </w:r>
    </w:p>
    <w:p w:rsidR="00E26490" w:rsidRDefault="00E26490" w:rsidP="00E26490">
      <w:pPr>
        <w:pStyle w:val="af3"/>
      </w:pPr>
      <w:r>
        <w:t>хр - 1</w:t>
      </w:r>
    </w:p>
    <w:p w:rsidR="00E26490" w:rsidRDefault="00E26490" w:rsidP="00E26490">
      <w:pPr>
        <w:pStyle w:val="a"/>
      </w:pPr>
      <w:r w:rsidRPr="00C20EB4">
        <w:rPr>
          <w:b/>
        </w:rPr>
        <w:t xml:space="preserve">Православное </w:t>
      </w:r>
      <w:r>
        <w:t xml:space="preserve">зодчество Беларуси. Праваслаунае дойлiдства Беларусi. Orthodox architecture of Belarus / Г.Лаврецкий.--Мн. : Б.и.,1995 .--ISBN 985-6089-05-0*985-6089-02-6 </w:t>
      </w:r>
    </w:p>
    <w:p w:rsidR="00E26490" w:rsidRDefault="00E26490" w:rsidP="00E26490">
      <w:pPr>
        <w:pStyle w:val="af3"/>
      </w:pPr>
      <w:r>
        <w:t>УДК   241.2 + 72</w:t>
      </w:r>
    </w:p>
    <w:p w:rsidR="00E26490" w:rsidRDefault="00E26490" w:rsidP="00E26490">
      <w:pPr>
        <w:pStyle w:val="af3"/>
      </w:pPr>
      <w:r>
        <w:t>хр - 1</w:t>
      </w:r>
    </w:p>
    <w:p w:rsidR="00E26490" w:rsidRDefault="00E26490" w:rsidP="00E26490">
      <w:pPr>
        <w:pStyle w:val="a"/>
      </w:pPr>
      <w:r w:rsidRPr="00C20EB4">
        <w:rPr>
          <w:b/>
        </w:rPr>
        <w:t xml:space="preserve">Православные </w:t>
      </w:r>
      <w:r>
        <w:t xml:space="preserve">чудотворные иконы Божией Матери / Сост. А. А. Шимбалев.--Мн. : БПЦ,2009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C20EB4">
        <w:rPr>
          <w:b/>
        </w:rPr>
        <w:t xml:space="preserve">Православные </w:t>
      </w:r>
      <w:r>
        <w:t xml:space="preserve">чудотворные иконы Божией Матери / Сост. А. А. Шимбалев.--Мн. : БПЦ,2009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C20EB4">
        <w:rPr>
          <w:b/>
        </w:rPr>
        <w:t xml:space="preserve">Православные </w:t>
      </w:r>
      <w:r>
        <w:t xml:space="preserve">чудотворные иконы Божией Матери / Сост. А. А. Шимбалев.--Мн. : БПЦ,2009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C20EB4">
        <w:rPr>
          <w:b/>
        </w:rPr>
        <w:t xml:space="preserve">Православный </w:t>
      </w:r>
      <w:r>
        <w:t xml:space="preserve">иконостас : Происхождение, виды, духовный смысл / Авт.-сост. Т.И.Шевцова.--М. : ОЛМА-ПРЕСС Гранд,2002.--240 с. .--ISBN 5-94846-018-5 9929 хр. RU03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C20EB4">
        <w:rPr>
          <w:b/>
        </w:rPr>
        <w:t xml:space="preserve">Православный </w:t>
      </w:r>
      <w:r>
        <w:t xml:space="preserve">мир : Образ Христа в иконографии стран Восточной Европы из музеев Беларуси, России, Сербии, Украины к 1025-летию Крещения Руси / Ред. Н.Ю. Карасёва.--Мн. : Издательский дом "Звязда",2015.--227с. .--ISBN 978-985-575-025-4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C20EB4">
        <w:rPr>
          <w:b/>
        </w:rPr>
        <w:t xml:space="preserve">Православный </w:t>
      </w:r>
      <w:r>
        <w:t xml:space="preserve">храм.--М. : АСТ;"Астрель",2004.--128с. .--ISBN 5-271-09938-5(Изд. Астрель)*5-17-026447-X(Изд. АСТ) </w:t>
      </w:r>
    </w:p>
    <w:p w:rsidR="00E26490" w:rsidRDefault="00E26490" w:rsidP="00E26490">
      <w:pPr>
        <w:pStyle w:val="af3"/>
      </w:pPr>
      <w:r>
        <w:t>УДК   241.2</w:t>
      </w:r>
    </w:p>
    <w:p w:rsidR="00E26490" w:rsidRDefault="00E26490" w:rsidP="00E26490">
      <w:pPr>
        <w:pStyle w:val="af3"/>
      </w:pPr>
      <w:r>
        <w:t>хр - 2</w:t>
      </w:r>
    </w:p>
    <w:p w:rsidR="00E26490" w:rsidRDefault="00E26490" w:rsidP="00E26490">
      <w:pPr>
        <w:pStyle w:val="a"/>
      </w:pPr>
      <w:r w:rsidRPr="00384478">
        <w:rPr>
          <w:b/>
        </w:rPr>
        <w:lastRenderedPageBreak/>
        <w:t xml:space="preserve">"Пребывает </w:t>
      </w:r>
      <w:r>
        <w:t xml:space="preserve">там Бог с людьми" : Мозаики Киевской Руси : Календарь 2016 / Ред. А. Захарова, Дж. Парравичини.--Мн. : Христианский  Образовательный Центр им. свв. Мефодия и Кирилла,2015.--52с.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384478">
        <w:rPr>
          <w:b/>
        </w:rPr>
        <w:t xml:space="preserve">Преподобный </w:t>
      </w:r>
      <w:r>
        <w:t xml:space="preserve">Сергий Радонежский / Авт.-сост. Н.Чугреева.--М. : "Панорама",1992.--271с. .--ISBN 5-85220-141-5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384478">
        <w:rPr>
          <w:b/>
        </w:rPr>
        <w:t xml:space="preserve">Преподобный </w:t>
      </w:r>
      <w:r>
        <w:t xml:space="preserve">Сергий Радонежский / Авт.-сост. Н.Чугреева.--М. : "Панорама",1992.--271с. .--ISBN 5-85220-141-5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384478">
        <w:rPr>
          <w:b/>
        </w:rPr>
        <w:t>Припачкин И.А.</w:t>
      </w:r>
      <w:r>
        <w:t xml:space="preserve"> Иконография Господа Иисуса Христа / И.А.Припачкин.--М. : Паломник,2001.--223 с. .--ISBN 5-87468-110-8 8799 хр. RU01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384478">
        <w:rPr>
          <w:b/>
        </w:rPr>
        <w:t xml:space="preserve">Пятисотлетие </w:t>
      </w:r>
      <w:r>
        <w:t xml:space="preserve">явления Минской иконы Божией Матери / Сост. Д. Строцев.--Мн. : Виноград,2000.--79с. .--ISBN 985-63-99-22-Х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384478">
        <w:rPr>
          <w:b/>
        </w:rPr>
        <w:t xml:space="preserve">Пятисотлетие </w:t>
      </w:r>
      <w:r>
        <w:t xml:space="preserve">явления Минской иконы Божией Матери / Сост. Д. Строцев.--Мн. : "Виноград",2000.--79 с. .--ISBN 985-63-99-22-Х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384478">
        <w:rPr>
          <w:b/>
        </w:rPr>
        <w:t>Ражкоў, Яуген</w:t>
      </w:r>
      <w:r>
        <w:t xml:space="preserve"> Iканапiс. Жывапiс / Я.Ражкоу.--Мн. : ЮНIПАК,2002.--39 с. .--ISBN 985-6418-54-2 </w:t>
      </w:r>
    </w:p>
    <w:p w:rsidR="00E26490" w:rsidRDefault="00E26490" w:rsidP="00E26490">
      <w:pPr>
        <w:pStyle w:val="af3"/>
      </w:pPr>
      <w:r>
        <w:t>УДК   241.1 + 75</w:t>
      </w:r>
    </w:p>
    <w:p w:rsidR="00E26490" w:rsidRDefault="00E26490" w:rsidP="00E26490">
      <w:pPr>
        <w:pStyle w:val="af3"/>
      </w:pPr>
      <w:r>
        <w:t>хр - 1</w:t>
      </w:r>
    </w:p>
    <w:p w:rsidR="00E26490" w:rsidRDefault="00E26490" w:rsidP="00E26490">
      <w:pPr>
        <w:pStyle w:val="a"/>
      </w:pPr>
      <w:r w:rsidRPr="00CE34DB">
        <w:rPr>
          <w:b/>
        </w:rPr>
        <w:t>Ражкоў, Яуген</w:t>
      </w:r>
      <w:r>
        <w:t xml:space="preserve"> Iканапiс. Жывапiс / Я.Ражкоу.--Мн. : ЮНIПАК,2002.--39 с. .--ISBN 985-6418-54-2 10064 хр. RU03 </w:t>
      </w:r>
    </w:p>
    <w:p w:rsidR="00E26490" w:rsidRDefault="00E26490" w:rsidP="00E26490">
      <w:pPr>
        <w:pStyle w:val="af3"/>
      </w:pPr>
      <w:r>
        <w:t>УДК   241.1 + 75</w:t>
      </w:r>
    </w:p>
    <w:p w:rsidR="00E26490" w:rsidRDefault="00E26490" w:rsidP="00E26490">
      <w:pPr>
        <w:pStyle w:val="af3"/>
      </w:pPr>
      <w:r>
        <w:t>хр - 1</w:t>
      </w:r>
    </w:p>
    <w:p w:rsidR="00E26490" w:rsidRDefault="00E26490" w:rsidP="00E26490">
      <w:pPr>
        <w:pStyle w:val="a"/>
      </w:pPr>
      <w:r w:rsidRPr="00CE34DB">
        <w:rPr>
          <w:b/>
        </w:rPr>
        <w:t>Рафаил, архимандрит</w:t>
      </w:r>
      <w:r>
        <w:t xml:space="preserve"> Икона "Слава Грузинской Православной Церкви" / Архимандрит Рафаил.--Фесалоники, Греция : "Православный Пчельник",1994.--69, [3]с.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CE34DB">
        <w:rPr>
          <w:b/>
        </w:rPr>
        <w:t>Рахманова, М. П.</w:t>
      </w:r>
      <w:r>
        <w:t xml:space="preserve"> Духовная среда России : Певческие книги и иконы XVII - нач. XX вв. / М. П. Рахманова, М. М. Красилин.--М. : Вереск,1996.--175с. .--ISBN 5-7496-0070-7 </w:t>
      </w:r>
    </w:p>
    <w:p w:rsidR="00E26490" w:rsidRDefault="00E26490" w:rsidP="00E26490">
      <w:pPr>
        <w:pStyle w:val="af3"/>
      </w:pPr>
      <w:r>
        <w:t>УДК   241.1 + 242.1</w:t>
      </w:r>
    </w:p>
    <w:p w:rsidR="00E26490" w:rsidRDefault="00E26490" w:rsidP="00E26490">
      <w:pPr>
        <w:pStyle w:val="af3"/>
      </w:pPr>
      <w:r>
        <w:t>чз - 1</w:t>
      </w:r>
    </w:p>
    <w:p w:rsidR="00E26490" w:rsidRDefault="00E26490" w:rsidP="00E26490">
      <w:pPr>
        <w:pStyle w:val="a"/>
      </w:pPr>
      <w:r w:rsidRPr="00CE34DB">
        <w:rPr>
          <w:b/>
        </w:rPr>
        <w:t xml:space="preserve">Рождественские </w:t>
      </w:r>
      <w:r>
        <w:t xml:space="preserve">чтения. 1999 : Церковные древности: Сборник докладов секции (28-29 января 1999 года) /VII Международные Рождественские образовательные чтения/ / Научн.  ред. С.А.Беляев; Ред. Н.А.Ваганова.--М. : Отдел религиозного образования и катехизации Московского Патриархата,1999.--206с. </w:t>
      </w:r>
    </w:p>
    <w:p w:rsidR="00E26490" w:rsidRDefault="00E26490" w:rsidP="00E26490">
      <w:pPr>
        <w:pStyle w:val="af3"/>
      </w:pPr>
      <w:r>
        <w:t>УДК   241(08)</w:t>
      </w:r>
    </w:p>
    <w:p w:rsidR="00E26490" w:rsidRDefault="00E26490" w:rsidP="00E26490">
      <w:pPr>
        <w:pStyle w:val="af3"/>
      </w:pPr>
      <w:r>
        <w:lastRenderedPageBreak/>
        <w:t>хр - 2</w:t>
      </w:r>
    </w:p>
    <w:p w:rsidR="00E26490" w:rsidRDefault="00E26490" w:rsidP="00E26490">
      <w:pPr>
        <w:pStyle w:val="a"/>
      </w:pPr>
      <w:r w:rsidRPr="00CE34DB">
        <w:rPr>
          <w:b/>
        </w:rPr>
        <w:t>Романов, Г.А.</w:t>
      </w:r>
      <w:r>
        <w:t xml:space="preserve"> Крест резной : Московский Сретенский монастырь / Г.А.Романов.--М. : ИнфоАрт,1992.--204 с. .--ISBN 5-87278-008-7 8865 хр. RU01 </w:t>
      </w:r>
    </w:p>
    <w:p w:rsidR="00E26490" w:rsidRDefault="00E26490" w:rsidP="00E26490">
      <w:pPr>
        <w:pStyle w:val="af3"/>
      </w:pPr>
      <w:r>
        <w:t>УДК   241.2</w:t>
      </w:r>
    </w:p>
    <w:p w:rsidR="00E26490" w:rsidRDefault="00E26490" w:rsidP="00E26490">
      <w:pPr>
        <w:pStyle w:val="af3"/>
      </w:pPr>
      <w:r>
        <w:t>хр - 1</w:t>
      </w:r>
    </w:p>
    <w:p w:rsidR="00E26490" w:rsidRDefault="00E26490" w:rsidP="00E26490">
      <w:pPr>
        <w:pStyle w:val="a"/>
      </w:pPr>
      <w:r w:rsidRPr="00CE34DB">
        <w:rPr>
          <w:b/>
        </w:rPr>
        <w:t xml:space="preserve">Рублев </w:t>
      </w:r>
      <w:r>
        <w:t xml:space="preserve"> А. Из собрания Государственной Третьяковской галереи / Автор-сост.  Э.К. Гусева.--М. : Изобразительное искусство,1990.--48с. .--ISBN 5-85200-137-6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CE34DB">
        <w:rPr>
          <w:b/>
        </w:rPr>
        <w:t xml:space="preserve">Русская </w:t>
      </w:r>
      <w:r>
        <w:t xml:space="preserve">иконопись / Кн. Евгений Трубецкой.--М. : Изд-во "Белый город",2006.--419, [12]с. .--ISBN 5-7793-1032-7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C001AD">
        <w:rPr>
          <w:b/>
        </w:rPr>
        <w:t xml:space="preserve">Русский </w:t>
      </w:r>
      <w:r>
        <w:t xml:space="preserve">музей. Иконы : По материалам альбома "Государственный Русский музей" / Авт.-сост. Т.Б.Вилинбахова и др.--М. : Галарт,1997.--78 с. .--ISBN 5-269-00944-7 </w:t>
      </w:r>
    </w:p>
    <w:p w:rsidR="00E26490" w:rsidRDefault="00E26490" w:rsidP="00E26490">
      <w:pPr>
        <w:pStyle w:val="af3"/>
      </w:pPr>
      <w:r>
        <w:t>УДК   241.1</w:t>
      </w:r>
    </w:p>
    <w:p w:rsidR="00E26490" w:rsidRDefault="00E26490" w:rsidP="00E26490">
      <w:pPr>
        <w:pStyle w:val="af3"/>
      </w:pPr>
      <w:r>
        <w:t>хр - 2</w:t>
      </w:r>
    </w:p>
    <w:p w:rsidR="00E26490" w:rsidRDefault="00E26490" w:rsidP="00E26490">
      <w:pPr>
        <w:pStyle w:val="a"/>
      </w:pPr>
      <w:r w:rsidRPr="00C001AD">
        <w:rPr>
          <w:b/>
        </w:rPr>
        <w:t xml:space="preserve">Сакральная </w:t>
      </w:r>
      <w:r>
        <w:t xml:space="preserve">живопись Беларуси XV-XVIII веков / Авт.-сост. Н.Ф.Высоцкая.--Мн. : Беларусь,2007.--219с. .--ISBN 978-985-01-0718-3 </w:t>
      </w:r>
    </w:p>
    <w:p w:rsidR="00E26490" w:rsidRDefault="00E26490" w:rsidP="00E26490">
      <w:pPr>
        <w:pStyle w:val="af3"/>
      </w:pPr>
      <w:r>
        <w:t>УДК   241.1 + 75</w:t>
      </w:r>
    </w:p>
    <w:p w:rsidR="00E26490" w:rsidRDefault="00E26490" w:rsidP="00E26490">
      <w:pPr>
        <w:pStyle w:val="af3"/>
      </w:pPr>
      <w:r>
        <w:t>хр - 1</w:t>
      </w:r>
    </w:p>
    <w:p w:rsidR="00E26490" w:rsidRDefault="00E26490" w:rsidP="00E26490">
      <w:pPr>
        <w:pStyle w:val="a"/>
      </w:pPr>
      <w:r w:rsidRPr="00C001AD">
        <w:rPr>
          <w:b/>
        </w:rPr>
        <w:t xml:space="preserve">Сакральная </w:t>
      </w:r>
      <w:r>
        <w:t xml:space="preserve">живопись Беларуси XV-XVIII веков / Авт.-сост. Н.Ф. Высоцкая.--Мн. : Беларусь,2007.--219с. .--ISBN 978-985-01-0718-3 </w:t>
      </w:r>
    </w:p>
    <w:p w:rsidR="00E26490" w:rsidRDefault="00E26490" w:rsidP="00E26490">
      <w:pPr>
        <w:pStyle w:val="af3"/>
      </w:pPr>
      <w:r>
        <w:t>УДК   241.1 + 75</w:t>
      </w:r>
    </w:p>
    <w:p w:rsidR="00E26490" w:rsidRDefault="00E26490" w:rsidP="00E26490">
      <w:pPr>
        <w:pStyle w:val="af3"/>
      </w:pPr>
      <w:r>
        <w:t>хр - 1</w:t>
      </w:r>
    </w:p>
    <w:p w:rsidR="00E26490" w:rsidRDefault="00E26490" w:rsidP="00E26490">
      <w:pPr>
        <w:pStyle w:val="a"/>
      </w:pPr>
      <w:r w:rsidRPr="00C001AD">
        <w:rPr>
          <w:b/>
        </w:rPr>
        <w:t>Сарабьянов, В.Д.</w:t>
      </w:r>
      <w:r>
        <w:t xml:space="preserve"> Спасская церковь Евфросиниевского монастыря в Полоцке / В.Д. Сарабьянов.--Полоцк : Спасо-Евфросиниевский женский монастырь,2016.--511с. .--ISBN 978-985-6945-30-7 </w:t>
      </w:r>
    </w:p>
    <w:p w:rsidR="00E26490" w:rsidRDefault="00E26490" w:rsidP="00E26490">
      <w:pPr>
        <w:pStyle w:val="af3"/>
      </w:pPr>
      <w:r>
        <w:t>УДК   241.2</w:t>
      </w:r>
    </w:p>
    <w:p w:rsidR="00E26490" w:rsidRDefault="00E26490" w:rsidP="00E26490">
      <w:pPr>
        <w:pStyle w:val="af3"/>
      </w:pPr>
      <w:r>
        <w:t>хр - 1</w:t>
      </w:r>
    </w:p>
    <w:p w:rsidR="00E26490" w:rsidRDefault="00E26490" w:rsidP="00E26490">
      <w:pPr>
        <w:pStyle w:val="a"/>
      </w:pPr>
      <w:r w:rsidRPr="00C001AD">
        <w:rPr>
          <w:b/>
        </w:rPr>
        <w:t xml:space="preserve">Сборник </w:t>
      </w:r>
      <w:r>
        <w:t xml:space="preserve">калужского художественного музея.--Калуга : Калужский областной художественный музей,1993 </w:t>
      </w:r>
    </w:p>
    <w:p w:rsidR="00E26490" w:rsidRDefault="00E26490" w:rsidP="00E26490">
      <w:pPr>
        <w:pStyle w:val="af3"/>
      </w:pPr>
      <w:r>
        <w:t>УДК   241 + 75</w:t>
      </w:r>
    </w:p>
    <w:p w:rsidR="00E26490" w:rsidRDefault="00E26490" w:rsidP="00E26490">
      <w:pPr>
        <w:pStyle w:val="af3"/>
      </w:pPr>
      <w:r>
        <w:t>хр - 1</w:t>
      </w:r>
    </w:p>
    <w:p w:rsidR="00E26490" w:rsidRDefault="00E26490" w:rsidP="00E26490">
      <w:pPr>
        <w:pStyle w:val="a"/>
      </w:pPr>
      <w:r w:rsidRPr="00C001AD">
        <w:rPr>
          <w:b/>
        </w:rPr>
        <w:t xml:space="preserve">Сборник </w:t>
      </w:r>
      <w:r>
        <w:t xml:space="preserve">калужского художественного музея.--Калуга,1993 </w:t>
      </w:r>
    </w:p>
    <w:p w:rsidR="00E26490" w:rsidRDefault="00E26490" w:rsidP="00E26490">
      <w:pPr>
        <w:pStyle w:val="af3"/>
      </w:pPr>
      <w:r>
        <w:t>УДК   241 + 75</w:t>
      </w:r>
    </w:p>
    <w:p w:rsidR="00E26490" w:rsidRDefault="00E26490" w:rsidP="00E26490">
      <w:pPr>
        <w:pStyle w:val="af3"/>
      </w:pPr>
      <w:r>
        <w:t>хр - 1</w:t>
      </w:r>
    </w:p>
    <w:p w:rsidR="00E26490" w:rsidRDefault="00E26490" w:rsidP="00E26490">
      <w:pPr>
        <w:pStyle w:val="a"/>
      </w:pPr>
      <w:r w:rsidRPr="00C001AD">
        <w:rPr>
          <w:b/>
        </w:rPr>
        <w:t xml:space="preserve">Сборник </w:t>
      </w:r>
      <w:r>
        <w:t xml:space="preserve">калужского художественного музея : Иллюстрации.--Калуга,1993 . </w:t>
      </w:r>
    </w:p>
    <w:p w:rsidR="00E26490" w:rsidRDefault="00E26490" w:rsidP="00E26490">
      <w:pPr>
        <w:pStyle w:val="af3"/>
      </w:pPr>
      <w:r>
        <w:t>УДК   241 + 75</w:t>
      </w:r>
    </w:p>
    <w:p w:rsidR="00E26490" w:rsidRDefault="00E26490" w:rsidP="00E26490">
      <w:pPr>
        <w:pStyle w:val="af3"/>
      </w:pPr>
      <w:r>
        <w:t>хр - 1</w:t>
      </w:r>
    </w:p>
    <w:p w:rsidR="00E26490" w:rsidRDefault="00E26490" w:rsidP="00E26490">
      <w:pPr>
        <w:pStyle w:val="a"/>
      </w:pPr>
      <w:r w:rsidRPr="00D462AE">
        <w:rPr>
          <w:b/>
        </w:rPr>
        <w:t xml:space="preserve">Свет </w:t>
      </w:r>
      <w:r>
        <w:t xml:space="preserve">Премудрости : Армянская Миниатюра : Книга-календарь 2011 / Ред. И. Орецкая.--Мн. : Христианский  Образовательный Центр им. свв. Мефодия и Кирилла.--48с.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D462AE">
        <w:rPr>
          <w:b/>
        </w:rPr>
        <w:t>Селицкий, А. А.</w:t>
      </w:r>
      <w:r>
        <w:t xml:space="preserve"> Живопись полоцкой земли XI-XII вв. / А. А. Селицкий.--Мн. : "Навука i тэхнiка",1992.--171с. .--ISBN 5-343-00600-0 </w:t>
      </w:r>
    </w:p>
    <w:p w:rsidR="00E26490" w:rsidRDefault="00E26490" w:rsidP="00E26490">
      <w:pPr>
        <w:pStyle w:val="af3"/>
      </w:pPr>
      <w:r>
        <w:lastRenderedPageBreak/>
        <w:t>УДК   241.1</w:t>
      </w:r>
    </w:p>
    <w:p w:rsidR="00E26490" w:rsidRDefault="00E26490" w:rsidP="00E26490">
      <w:pPr>
        <w:pStyle w:val="af3"/>
      </w:pPr>
      <w:r>
        <w:t>хр - 1</w:t>
      </w:r>
    </w:p>
    <w:p w:rsidR="00E26490" w:rsidRDefault="00E26490" w:rsidP="00E26490">
      <w:pPr>
        <w:pStyle w:val="a"/>
      </w:pPr>
      <w:r w:rsidRPr="00D462AE">
        <w:rPr>
          <w:b/>
        </w:rPr>
        <w:t>Селицкий А.А.</w:t>
      </w:r>
      <w:r>
        <w:t xml:space="preserve"> Живопись Полоцкой земли XI-XII вв. / А.А.Селицкий.--Мн. : "Навука i тэхнiка",1992.--173 с. .--ISBN 5-343-00600-0 10612 хр. RU04 </w:t>
      </w:r>
    </w:p>
    <w:p w:rsidR="00E26490" w:rsidRDefault="00E26490" w:rsidP="00E26490">
      <w:pPr>
        <w:pStyle w:val="af3"/>
      </w:pPr>
      <w:r>
        <w:t>УДК   241 + 75</w:t>
      </w:r>
    </w:p>
    <w:p w:rsidR="00E26490" w:rsidRDefault="00E26490" w:rsidP="00E26490">
      <w:pPr>
        <w:pStyle w:val="af3"/>
      </w:pPr>
      <w:r>
        <w:t>хр - 1</w:t>
      </w:r>
    </w:p>
    <w:p w:rsidR="00E26490" w:rsidRDefault="00E26490" w:rsidP="00E26490">
      <w:pPr>
        <w:pStyle w:val="a"/>
      </w:pPr>
      <w:r w:rsidRPr="00D462AE">
        <w:rPr>
          <w:b/>
        </w:rPr>
        <w:t>Сергеев, Ю.П.</w:t>
      </w:r>
      <w:r>
        <w:t xml:space="preserve"> Секреты иконописного мастерства / Ю.П.Сергеев.--М. : "Юный художник",2000.--32 с. </w:t>
      </w:r>
    </w:p>
    <w:p w:rsidR="00E26490" w:rsidRDefault="00E26490" w:rsidP="00E26490">
      <w:pPr>
        <w:pStyle w:val="af3"/>
      </w:pPr>
      <w:r>
        <w:t>УДК   241.1</w:t>
      </w:r>
    </w:p>
    <w:p w:rsidR="00E26490" w:rsidRDefault="00E26490" w:rsidP="00E26490">
      <w:pPr>
        <w:pStyle w:val="af3"/>
      </w:pPr>
      <w:r>
        <w:t>хр - 3</w:t>
      </w:r>
    </w:p>
    <w:p w:rsidR="00E26490" w:rsidRDefault="00E26490" w:rsidP="00E26490">
      <w:pPr>
        <w:pStyle w:val="a"/>
      </w:pPr>
      <w:r w:rsidRPr="00D462AE">
        <w:rPr>
          <w:b/>
        </w:rPr>
        <w:t xml:space="preserve">Сибирская </w:t>
      </w:r>
      <w:r>
        <w:t xml:space="preserve">икона : Альбом / Ред. Н.А.Майорова.--Омск : Иртыш-92,1999.--268 с. .--ISBN 5-85952-088-3 9092 ч/з RU02 </w:t>
      </w:r>
    </w:p>
    <w:p w:rsidR="00E26490" w:rsidRDefault="00E26490" w:rsidP="00E26490">
      <w:pPr>
        <w:pStyle w:val="af3"/>
      </w:pPr>
      <w:r>
        <w:t>УДК   241.1</w:t>
      </w:r>
    </w:p>
    <w:p w:rsidR="00E26490" w:rsidRDefault="00E26490" w:rsidP="00E26490">
      <w:pPr>
        <w:pStyle w:val="af3"/>
      </w:pPr>
      <w:r>
        <w:t>чз - 1</w:t>
      </w:r>
    </w:p>
    <w:p w:rsidR="00E26490" w:rsidRDefault="00E26490" w:rsidP="00E26490">
      <w:pPr>
        <w:pStyle w:val="a"/>
      </w:pPr>
      <w:r w:rsidRPr="00D462AE">
        <w:rPr>
          <w:b/>
        </w:rPr>
        <w:t>Силкин, А.В.</w:t>
      </w:r>
      <w:r>
        <w:t xml:space="preserve"> Строгановское лицевое шитье / А.В.Силкин.--М. : Прогресс-Традиция,2002.--432с. .--ISBN 5-89826-117-6 </w:t>
      </w:r>
    </w:p>
    <w:p w:rsidR="00E26490" w:rsidRDefault="00E26490" w:rsidP="00E26490">
      <w:pPr>
        <w:pStyle w:val="af3"/>
      </w:pPr>
      <w:r>
        <w:t>УДК   241.2</w:t>
      </w:r>
    </w:p>
    <w:p w:rsidR="00E26490" w:rsidRDefault="00E26490" w:rsidP="00E26490">
      <w:pPr>
        <w:pStyle w:val="af3"/>
      </w:pPr>
      <w:r>
        <w:t>хр - 1</w:t>
      </w:r>
    </w:p>
    <w:p w:rsidR="00E26490" w:rsidRDefault="00E26490" w:rsidP="00E26490">
      <w:pPr>
        <w:pStyle w:val="a"/>
      </w:pPr>
      <w:r w:rsidRPr="00D462AE">
        <w:rPr>
          <w:b/>
        </w:rPr>
        <w:t xml:space="preserve">Современная </w:t>
      </w:r>
      <w:r>
        <w:t xml:space="preserve">православная икона : Альбом репродукций, очерки / Авт. и сост. С.В.Тимченко.--М. : Современник,1994.--303 с. .--ISBN 5-270-01477--7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640672">
        <w:rPr>
          <w:b/>
        </w:rPr>
        <w:t>Стерлигова, И.А.</w:t>
      </w:r>
      <w:r>
        <w:t xml:space="preserve"> Драгоценный убор древнерусских икон XI-XIV веков : Происхождение, символика, художественный образ / И.А.Стерлигова.--М. : Прогресс-Традиция,2000.--261 с. .--ISBN 5-89-826-068-4 </w:t>
      </w:r>
    </w:p>
    <w:p w:rsidR="00E26490" w:rsidRDefault="00E26490" w:rsidP="00E26490">
      <w:pPr>
        <w:pStyle w:val="af3"/>
      </w:pPr>
      <w:r>
        <w:t>УДК   241.1</w:t>
      </w:r>
    </w:p>
    <w:p w:rsidR="00E26490" w:rsidRDefault="00E26490" w:rsidP="00E26490">
      <w:pPr>
        <w:pStyle w:val="af3"/>
      </w:pPr>
      <w:r>
        <w:t>хр - 2</w:t>
      </w:r>
    </w:p>
    <w:p w:rsidR="00E26490" w:rsidRDefault="00E26490" w:rsidP="00E26490">
      <w:pPr>
        <w:pStyle w:val="a"/>
      </w:pPr>
      <w:r w:rsidRPr="00640672">
        <w:rPr>
          <w:b/>
        </w:rPr>
        <w:t>Тарабукин, Н.М.</w:t>
      </w:r>
      <w:r>
        <w:t xml:space="preserve"> Смысл иконы / Н.М.Тарабукин.--М. : Издательство Православного Братства Святителя Филарета Московского,1999.--223с. </w:t>
      </w:r>
    </w:p>
    <w:p w:rsidR="00E26490" w:rsidRDefault="00E26490" w:rsidP="00E26490">
      <w:pPr>
        <w:pStyle w:val="af3"/>
      </w:pPr>
      <w:r>
        <w:t>УДК   241.1</w:t>
      </w:r>
    </w:p>
    <w:p w:rsidR="00E26490" w:rsidRDefault="00E26490" w:rsidP="00E26490">
      <w:pPr>
        <w:pStyle w:val="af3"/>
      </w:pPr>
      <w:r>
        <w:t>хр - 2</w:t>
      </w:r>
    </w:p>
    <w:p w:rsidR="00E26490" w:rsidRDefault="00E26490" w:rsidP="00E26490">
      <w:pPr>
        <w:pStyle w:val="a"/>
      </w:pPr>
      <w:r w:rsidRPr="00640672">
        <w:rPr>
          <w:b/>
        </w:rPr>
        <w:t>Тарасов, О.Ю.</w:t>
      </w:r>
      <w:r>
        <w:t xml:space="preserve"> Икона и благочестие : Очерки иконного дела в императорской России / О.Ю.Тарасов.--М. : "Прогресс -культура", "Традиция",1995.--495 с. .--ISBN 5-01-004459-5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640672">
        <w:rPr>
          <w:b/>
        </w:rPr>
        <w:t xml:space="preserve">Темперная </w:t>
      </w:r>
      <w:r>
        <w:t xml:space="preserve">живопись Белорусии конца XV-XVIII веков в собрании Государственного художественного музея БССР : Каталог / Авт.-сост. Н.Ф.Высоцкая.--Мн. : Беларусь,1986.--207с. </w:t>
      </w:r>
    </w:p>
    <w:p w:rsidR="00E26490" w:rsidRDefault="00E26490" w:rsidP="00E26490">
      <w:pPr>
        <w:pStyle w:val="af3"/>
      </w:pPr>
      <w:r>
        <w:t>УДК   241.1 + 75</w:t>
      </w:r>
    </w:p>
    <w:p w:rsidR="00E26490" w:rsidRDefault="00E26490" w:rsidP="00E26490">
      <w:pPr>
        <w:pStyle w:val="af3"/>
      </w:pPr>
      <w:r>
        <w:t>хр - 2</w:t>
      </w:r>
    </w:p>
    <w:p w:rsidR="00E26490" w:rsidRDefault="00E26490" w:rsidP="00E26490">
      <w:pPr>
        <w:pStyle w:val="a"/>
      </w:pPr>
      <w:r w:rsidRPr="00640672">
        <w:rPr>
          <w:b/>
        </w:rPr>
        <w:t>Трубецкой, Евгений, князь</w:t>
      </w:r>
      <w:r>
        <w:t xml:space="preserve"> Три очерка о русской иконе : Умозрение в красках. Два мира в древнерусской иконописи. Россия в её иконе / Князь Е. Трубецкой.--М. : Инфо-Арт,1991.--111с. .--ISBN 5-250-01707-Х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640672">
        <w:rPr>
          <w:b/>
        </w:rPr>
        <w:t>Трубецкой, Е. Н., князь</w:t>
      </w:r>
      <w:r>
        <w:t xml:space="preserve"> Умозрение в красках : Вопрос о смысле жизни в древне-русской религиозной живописи. Публичная лекция / Кн. Е. Н. Трубецкой.--М. : Центр научно-инженерных проблем,1990.--44с. .--ISBN 5-7100-0006-X </w:t>
      </w:r>
    </w:p>
    <w:p w:rsidR="00E26490" w:rsidRDefault="00E26490" w:rsidP="00E26490">
      <w:pPr>
        <w:pStyle w:val="af3"/>
      </w:pPr>
      <w:r>
        <w:lastRenderedPageBreak/>
        <w:t>УДК   241.1</w:t>
      </w:r>
    </w:p>
    <w:p w:rsidR="00E26490" w:rsidRDefault="00E26490" w:rsidP="00E26490">
      <w:pPr>
        <w:pStyle w:val="af3"/>
      </w:pPr>
      <w:r>
        <w:t>хр - 1</w:t>
      </w:r>
    </w:p>
    <w:p w:rsidR="00E26490" w:rsidRDefault="00E26490" w:rsidP="00E26490">
      <w:pPr>
        <w:pStyle w:val="a"/>
      </w:pPr>
      <w:r w:rsidRPr="00640672">
        <w:rPr>
          <w:b/>
        </w:rPr>
        <w:t>Уваров, А. С.</w:t>
      </w:r>
      <w:r>
        <w:t xml:space="preserve"> Христианская символика : Символика древнехристианского периода / А.С.Уваров.--М. : Православный Свято-Тихоновский Богословский институт,2001.--241 с. .--ISBN 5-7429-0111-9 8728 хр. RU01 </w:t>
      </w:r>
    </w:p>
    <w:p w:rsidR="00E26490" w:rsidRDefault="00E26490" w:rsidP="00E26490">
      <w:pPr>
        <w:pStyle w:val="af3"/>
      </w:pPr>
      <w:r>
        <w:t>УДК   241.3</w:t>
      </w:r>
    </w:p>
    <w:p w:rsidR="00E26490" w:rsidRDefault="00E26490" w:rsidP="00E26490">
      <w:pPr>
        <w:pStyle w:val="af3"/>
      </w:pPr>
      <w:r>
        <w:t>хр - 1</w:t>
      </w:r>
    </w:p>
    <w:p w:rsidR="00E26490" w:rsidRDefault="00E26490" w:rsidP="00E26490">
      <w:pPr>
        <w:pStyle w:val="a"/>
      </w:pPr>
      <w:r w:rsidRPr="004C1630">
        <w:rPr>
          <w:b/>
        </w:rPr>
        <w:t xml:space="preserve">Украiнська </w:t>
      </w:r>
      <w:r>
        <w:t xml:space="preserve">iкона трьох столiть : Каталог виставки / Вст. ст. Д. Степовик, І. Шульц.--Киев : "Спалах",2001.--80с. .--ISBN 966-512-071-9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4C1630">
        <w:rPr>
          <w:b/>
        </w:rPr>
        <w:t>Успенский, Л.А.</w:t>
      </w:r>
      <w:r>
        <w:t xml:space="preserve"> Богословие иконы Православной Церкви / Л. А. Успенский.--Переславль : Издательство Братства во имя св.кн.Александра Невского,1997.--656с. .--ISBN 5-89419-009-6 </w:t>
      </w:r>
    </w:p>
    <w:p w:rsidR="00E26490" w:rsidRDefault="00E26490" w:rsidP="00E26490">
      <w:pPr>
        <w:pStyle w:val="af3"/>
      </w:pPr>
      <w:r>
        <w:t>УДК   241.1</w:t>
      </w:r>
    </w:p>
    <w:p w:rsidR="00E26490" w:rsidRDefault="00E26490" w:rsidP="00E26490">
      <w:pPr>
        <w:pStyle w:val="af3"/>
      </w:pPr>
      <w:r>
        <w:t>хр - 2</w:t>
      </w:r>
    </w:p>
    <w:p w:rsidR="00E26490" w:rsidRDefault="00E26490" w:rsidP="00E26490">
      <w:pPr>
        <w:pStyle w:val="a"/>
      </w:pPr>
      <w:r w:rsidRPr="004C1630">
        <w:rPr>
          <w:b/>
        </w:rPr>
        <w:t>Успенский, Л. А.</w:t>
      </w:r>
      <w:r>
        <w:t xml:space="preserve"> Богословие иконы Православной Церкви / Л. А. Успенский.--М. : Издательство Западно-Европейского экзархата Московской Патриархии,1989.--474с.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4C1630">
        <w:rPr>
          <w:b/>
        </w:rPr>
        <w:t>Успенский, Л. А.</w:t>
      </w:r>
      <w:r>
        <w:t xml:space="preserve"> Богословие иконы Православной Церкви / Л. А. Успенский : Изд-во Западно-европейского Экзархата,1989.--474с.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4C1630">
        <w:rPr>
          <w:b/>
        </w:rPr>
        <w:t>Фартусов В.Д.</w:t>
      </w:r>
      <w:r>
        <w:t xml:space="preserve"> Руководство к писанию икон святых угодников Божиих в порядке дней года : Опыт пособия для иконописцев / В.Д.Фартусов.--М. : Русский Хронографъ,2002.--451 с. 8913 хр. RU01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4C1630">
        <w:rPr>
          <w:b/>
        </w:rPr>
        <w:t xml:space="preserve">Феофан </w:t>
      </w:r>
      <w:r>
        <w:t xml:space="preserve">Грек и его школа : Образ и цвет: Альбом / Авт.Н.К. Голейзовский, С.В. Ямщиков.--М. : Изобразительное искусство,1970.--20с.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4C1630">
        <w:rPr>
          <w:b/>
        </w:rPr>
        <w:t>Филатов, В.В.</w:t>
      </w:r>
      <w:r>
        <w:t xml:space="preserve"> Краткий иконописный иллюстрированный словарь : Книга для учащихся / В.В.Филатов.--М. : Просвещение,1996.--222с. .--ISBN 5-09-006004-5 </w:t>
      </w:r>
    </w:p>
    <w:p w:rsidR="00E26490" w:rsidRDefault="00E26490" w:rsidP="00E26490">
      <w:pPr>
        <w:pStyle w:val="af3"/>
      </w:pPr>
      <w:r>
        <w:t>УДК   241.1(03)</w:t>
      </w:r>
    </w:p>
    <w:p w:rsidR="00E26490" w:rsidRDefault="00E26490" w:rsidP="00E26490">
      <w:pPr>
        <w:pStyle w:val="af3"/>
      </w:pPr>
      <w:r>
        <w:t>хр - 5</w:t>
      </w:r>
    </w:p>
    <w:p w:rsidR="00E26490" w:rsidRDefault="00E26490" w:rsidP="00E26490">
      <w:pPr>
        <w:pStyle w:val="a"/>
      </w:pPr>
      <w:r w:rsidRPr="006012F6">
        <w:rPr>
          <w:b/>
        </w:rPr>
        <w:t xml:space="preserve">Философия </w:t>
      </w:r>
      <w:r>
        <w:t xml:space="preserve">русского религиозного искусства XVI-XX вв. : Антология / Сост., общ. ред. и предисловие Н. К. Гаврюшина.--М. : Прогресс ; Культура,1993.--399,[64]с. .--ISBN 5-01003129-9 </w:t>
      </w:r>
    </w:p>
    <w:p w:rsidR="00E26490" w:rsidRDefault="00E26490" w:rsidP="00E26490">
      <w:pPr>
        <w:pStyle w:val="af3"/>
      </w:pPr>
      <w:r>
        <w:t>УДК   241.1 + 7.04</w:t>
      </w:r>
    </w:p>
    <w:p w:rsidR="00E26490" w:rsidRDefault="00E26490" w:rsidP="00E26490">
      <w:pPr>
        <w:pStyle w:val="af3"/>
      </w:pPr>
      <w:r>
        <w:t>хр - 1</w:t>
      </w:r>
    </w:p>
    <w:p w:rsidR="00E26490" w:rsidRDefault="00E26490" w:rsidP="00E26490">
      <w:pPr>
        <w:pStyle w:val="a"/>
      </w:pPr>
      <w:r w:rsidRPr="006012F6">
        <w:rPr>
          <w:b/>
        </w:rPr>
        <w:t>Флоренский, П., священник</w:t>
      </w:r>
      <w:r>
        <w:t xml:space="preserve"> Избранные труды по искусству / Священник П. Флоренский ; сост. игумен Андроник  (А.С. Трубачев), М. С. Трубачева, П. В. Флоренский. В. В. Бычков ; Примеч. А. Г. Дунаев, игумен Андроник (Трубачев), С. М. Половинкин, С. Л. Кравец.--М. : "Изобразительное искусство",1996.--332с. .--ISBN 5-85200-133-9 </w:t>
      </w:r>
    </w:p>
    <w:p w:rsidR="00E26490" w:rsidRDefault="00E26490" w:rsidP="00E26490">
      <w:pPr>
        <w:pStyle w:val="af3"/>
      </w:pPr>
      <w:r>
        <w:t>УДК   241.1</w:t>
      </w:r>
    </w:p>
    <w:p w:rsidR="00E26490" w:rsidRDefault="00E26490" w:rsidP="00E26490">
      <w:pPr>
        <w:pStyle w:val="af3"/>
      </w:pPr>
      <w:r>
        <w:lastRenderedPageBreak/>
        <w:t>хр - 2</w:t>
      </w:r>
    </w:p>
    <w:p w:rsidR="00E26490" w:rsidRDefault="00E26490" w:rsidP="00E26490">
      <w:pPr>
        <w:pStyle w:val="a"/>
      </w:pPr>
      <w:r w:rsidRPr="006012F6">
        <w:rPr>
          <w:b/>
        </w:rPr>
        <w:t>Флоренский, П.А., свящ.</w:t>
      </w:r>
      <w:r>
        <w:t xml:space="preserve"> Иконостас / П.А.Флоренский; Сост. игумена Андроника (А.С.Трубачева); ред. игумен Андроник (А.С.Трубачев).--М. : "Икусство",1995.--259с. .--ISBN 5-210-01312-X </w:t>
      </w:r>
    </w:p>
    <w:p w:rsidR="00E26490" w:rsidRDefault="00E26490" w:rsidP="00E26490">
      <w:pPr>
        <w:pStyle w:val="af3"/>
      </w:pPr>
      <w:r>
        <w:t>УДК   241.1</w:t>
      </w:r>
    </w:p>
    <w:p w:rsidR="00E26490" w:rsidRDefault="00E26490" w:rsidP="00E26490">
      <w:pPr>
        <w:pStyle w:val="af3"/>
      </w:pPr>
      <w:r>
        <w:t>хр - 2</w:t>
      </w:r>
    </w:p>
    <w:p w:rsidR="00E26490" w:rsidRDefault="00E26490" w:rsidP="00E26490">
      <w:pPr>
        <w:pStyle w:val="a"/>
      </w:pPr>
      <w:r w:rsidRPr="006012F6">
        <w:rPr>
          <w:b/>
        </w:rPr>
        <w:t>Хоругви</w:t>
      </w:r>
      <w:r>
        <w:t xml:space="preserve">.--Софрино : Художественно-производственное предприятие "Софрино".--18с. </w:t>
      </w:r>
    </w:p>
    <w:p w:rsidR="00E26490" w:rsidRDefault="00E26490" w:rsidP="00E26490">
      <w:pPr>
        <w:pStyle w:val="af3"/>
      </w:pPr>
      <w:r>
        <w:t>УДК   241.2</w:t>
      </w:r>
    </w:p>
    <w:p w:rsidR="00E26490" w:rsidRDefault="00E26490" w:rsidP="00E26490">
      <w:pPr>
        <w:pStyle w:val="af3"/>
      </w:pPr>
      <w:r>
        <w:t>хр - 1</w:t>
      </w:r>
    </w:p>
    <w:p w:rsidR="00E26490" w:rsidRDefault="00E26490" w:rsidP="00E26490">
      <w:pPr>
        <w:pStyle w:val="a"/>
      </w:pPr>
      <w:r w:rsidRPr="006012F6">
        <w:rPr>
          <w:b/>
        </w:rPr>
        <w:t xml:space="preserve">Царица </w:t>
      </w:r>
      <w:r>
        <w:t xml:space="preserve">Небесная : Древние иконы Южной Италии : Книга-календарь 2009 / Сост. V. Pace, G. Parravicini, G. Pollio.--Мн. : Христианский  Образовательный Центр им. свв. Мефодия и Кирилла.--52с.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6012F6">
        <w:rPr>
          <w:b/>
        </w:rPr>
        <w:t xml:space="preserve">Церковная </w:t>
      </w:r>
      <w:r>
        <w:t xml:space="preserve">археология в связи с историей христианского искусства.--Б. м.,Б. г.--222с. </w:t>
      </w:r>
    </w:p>
    <w:p w:rsidR="00E26490" w:rsidRDefault="00E26490" w:rsidP="00E26490">
      <w:pPr>
        <w:pStyle w:val="af3"/>
      </w:pPr>
      <w:r>
        <w:t>УДК   241.2</w:t>
      </w:r>
    </w:p>
    <w:p w:rsidR="00E26490" w:rsidRDefault="00E26490" w:rsidP="00E26490">
      <w:pPr>
        <w:pStyle w:val="af3"/>
      </w:pPr>
      <w:r>
        <w:t>хр - 1</w:t>
      </w:r>
    </w:p>
    <w:p w:rsidR="00E26490" w:rsidRDefault="00E26490" w:rsidP="00E26490">
      <w:pPr>
        <w:pStyle w:val="a"/>
      </w:pPr>
      <w:r w:rsidRPr="006012F6">
        <w:rPr>
          <w:b/>
        </w:rPr>
        <w:t xml:space="preserve">Церковная </w:t>
      </w:r>
      <w:r>
        <w:t xml:space="preserve">археология : Материалы Второй Всероссийской церковно-археологической конференции, посвященной 150-летию со дня рождения Н. В. Покровского (1848-1917) Санкт-Петербург, 1-3 ноября 1998 г. / Ред. А. Е. Мусин.--СПб. : СПбДА,1998 </w:t>
      </w:r>
    </w:p>
    <w:p w:rsidR="00E26490" w:rsidRDefault="00E26490" w:rsidP="00E26490">
      <w:pPr>
        <w:pStyle w:val="af3"/>
      </w:pPr>
      <w:r>
        <w:t>УДК   241(08)</w:t>
      </w:r>
    </w:p>
    <w:p w:rsidR="00E26490" w:rsidRDefault="00E26490" w:rsidP="00E26490">
      <w:pPr>
        <w:pStyle w:val="af3"/>
      </w:pPr>
      <w:r>
        <w:t>хр - 2</w:t>
      </w:r>
    </w:p>
    <w:p w:rsidR="00E26490" w:rsidRDefault="00E26490" w:rsidP="00E26490">
      <w:pPr>
        <w:pStyle w:val="a"/>
      </w:pPr>
      <w:r w:rsidRPr="003513F3">
        <w:rPr>
          <w:b/>
        </w:rPr>
        <w:t xml:space="preserve">Церковная </w:t>
      </w:r>
      <w:r>
        <w:t xml:space="preserve">археология : Материалы Второй Всероссийской церковно-археологической конференции, посвященной 150-летию со дня рождения Н.В.Покровского (1848-1917). Санкт-Петербург, 1-3 ноября 1998 г. / Ред. А.Е.Мусин.--СПб.,1998 </w:t>
      </w:r>
    </w:p>
    <w:p w:rsidR="00E26490" w:rsidRDefault="00E26490" w:rsidP="00E26490">
      <w:pPr>
        <w:pStyle w:val="af3"/>
      </w:pPr>
      <w:r>
        <w:t>УДК   241(08)</w:t>
      </w:r>
    </w:p>
    <w:p w:rsidR="00E26490" w:rsidRDefault="00E26490" w:rsidP="00E26490">
      <w:pPr>
        <w:pStyle w:val="af3"/>
      </w:pPr>
      <w:r>
        <w:t>хр - 1</w:t>
      </w:r>
    </w:p>
    <w:p w:rsidR="00E26490" w:rsidRDefault="00E26490" w:rsidP="00E26490">
      <w:pPr>
        <w:pStyle w:val="a"/>
      </w:pPr>
      <w:r w:rsidRPr="003513F3">
        <w:rPr>
          <w:b/>
        </w:rPr>
        <w:t xml:space="preserve">Церковные </w:t>
      </w:r>
      <w:r>
        <w:t xml:space="preserve">древности : Сборник докладов конференции (27 января 2000 г.) / Отдел религиозного образования и катехизации Русской Православной Церкви; Сост., ред. С.А.Беляева, Н.А.Вагановой.--М. : АОЗТ "Просветитель",2001.--343 с. 9984 хр. RU03 </w:t>
      </w:r>
    </w:p>
    <w:p w:rsidR="00E26490" w:rsidRDefault="00E26490" w:rsidP="00E26490">
      <w:pPr>
        <w:pStyle w:val="af3"/>
      </w:pPr>
      <w:r>
        <w:t>УДК   241(08)</w:t>
      </w:r>
    </w:p>
    <w:p w:rsidR="00E26490" w:rsidRDefault="00E26490" w:rsidP="00E26490">
      <w:pPr>
        <w:pStyle w:val="af3"/>
      </w:pPr>
      <w:r>
        <w:t>хр - 1</w:t>
      </w:r>
    </w:p>
    <w:p w:rsidR="00E26490" w:rsidRDefault="00E26490" w:rsidP="00E26490">
      <w:pPr>
        <w:pStyle w:val="a"/>
      </w:pPr>
      <w:r w:rsidRPr="003513F3">
        <w:rPr>
          <w:b/>
        </w:rPr>
        <w:t>Чимбулева, Жана</w:t>
      </w:r>
      <w:r>
        <w:t xml:space="preserve"> Икони от Несебър / Ж. Чимбулева, В. Гюзелев.--София : Изд-во "Гутенберг",2003.--157с. .--ISBN 954-9943-52-6 </w:t>
      </w:r>
    </w:p>
    <w:p w:rsidR="00E26490" w:rsidRDefault="00E26490" w:rsidP="00E26490">
      <w:pPr>
        <w:pStyle w:val="af3"/>
      </w:pPr>
      <w:r>
        <w:t>УДК   241.1</w:t>
      </w:r>
    </w:p>
    <w:p w:rsidR="00E26490" w:rsidRDefault="00E26490" w:rsidP="00E26490">
      <w:pPr>
        <w:pStyle w:val="af3"/>
      </w:pPr>
      <w:r>
        <w:t>ИН - 1</w:t>
      </w:r>
    </w:p>
    <w:p w:rsidR="00E26490" w:rsidRDefault="00E26490" w:rsidP="00E26490">
      <w:pPr>
        <w:pStyle w:val="a"/>
      </w:pPr>
      <w:r w:rsidRPr="003513F3">
        <w:rPr>
          <w:b/>
        </w:rPr>
        <w:t xml:space="preserve">Чудотворная </w:t>
      </w:r>
      <w:r>
        <w:t xml:space="preserve">икона в Византии и древней Руси / Ред.-сост. А.М.Лидов.--М. : Мартис,1996.--559 с. .--ISBN 5-7248-00389-Х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3513F3">
        <w:rPr>
          <w:b/>
        </w:rPr>
        <w:t>Шатько, Елена Геннадьевна</w:t>
      </w:r>
      <w:r>
        <w:t xml:space="preserve"> Колокольный звон Белой Руси : Тысячелетие традиции. С электронным приложением на двух DVD / Е.Г. Шатько ; Отв. за вып. И.Н. Вирковский.--Мн. : Братство в честь святого Архистратига Михаила,2015.--461с. [ил.144] .--ISBN 987-985-7102-38-9*978-985-7102-37-2*978-985-6914-26-6*978-985-6914-25-9 </w:t>
      </w:r>
    </w:p>
    <w:p w:rsidR="00E26490" w:rsidRDefault="00E26490" w:rsidP="00E26490">
      <w:pPr>
        <w:pStyle w:val="af3"/>
      </w:pPr>
      <w:r>
        <w:t>УДК   241.4</w:t>
      </w:r>
    </w:p>
    <w:p w:rsidR="00E26490" w:rsidRDefault="00E26490" w:rsidP="00E26490">
      <w:pPr>
        <w:pStyle w:val="af3"/>
      </w:pPr>
      <w:r>
        <w:t>хр - 1</w:t>
      </w:r>
    </w:p>
    <w:p w:rsidR="00E26490" w:rsidRDefault="00E26490" w:rsidP="00E26490">
      <w:pPr>
        <w:pStyle w:val="a"/>
      </w:pPr>
      <w:r w:rsidRPr="003513F3">
        <w:rPr>
          <w:b/>
        </w:rPr>
        <w:lastRenderedPageBreak/>
        <w:t>Шукуров Ш.М.</w:t>
      </w:r>
      <w:r>
        <w:t xml:space="preserve"> Образ храма / Ш.М.Шукуров.--М. : Прогресс-Традиция,2002.--496 с. .--ISBN 5-89826-126-5 10951 хр. RU05 </w:t>
      </w:r>
    </w:p>
    <w:p w:rsidR="00E26490" w:rsidRDefault="00E26490" w:rsidP="00E26490">
      <w:pPr>
        <w:pStyle w:val="af3"/>
      </w:pPr>
      <w:r>
        <w:t>УДК   241.2 + 290.112.4 + 290.113.4</w:t>
      </w:r>
    </w:p>
    <w:p w:rsidR="00E26490" w:rsidRDefault="00E26490" w:rsidP="00E26490">
      <w:pPr>
        <w:pStyle w:val="af3"/>
      </w:pPr>
      <w:r>
        <w:t>хр - 1</w:t>
      </w:r>
    </w:p>
    <w:p w:rsidR="00E26490" w:rsidRDefault="00E26490" w:rsidP="00E26490">
      <w:pPr>
        <w:pStyle w:val="a"/>
      </w:pPr>
      <w:r w:rsidRPr="003513F3">
        <w:rPr>
          <w:b/>
        </w:rPr>
        <w:t>Этингоф, О.Е.</w:t>
      </w:r>
      <w:r>
        <w:t xml:space="preserve"> Образ Богоматери : Очерки византийской иконографии XI-XIII веков / О.Е.Этингоф.--М. : Прогресс-Традиция,2000.--311 с. .--ISBN 5-89826-028-5 </w:t>
      </w:r>
    </w:p>
    <w:p w:rsidR="00E26490" w:rsidRDefault="00E26490" w:rsidP="00E26490">
      <w:pPr>
        <w:pStyle w:val="af3"/>
      </w:pPr>
      <w:r>
        <w:t>УДК   241.1 + 223.3</w:t>
      </w:r>
    </w:p>
    <w:p w:rsidR="00E26490" w:rsidRDefault="00E26490" w:rsidP="00E26490">
      <w:pPr>
        <w:pStyle w:val="af3"/>
      </w:pPr>
      <w:r>
        <w:t>хр - 2</w:t>
      </w:r>
    </w:p>
    <w:p w:rsidR="00E26490" w:rsidRDefault="00E26490" w:rsidP="00E26490">
      <w:pPr>
        <w:pStyle w:val="a"/>
      </w:pPr>
      <w:r w:rsidRPr="00176CE3">
        <w:rPr>
          <w:b/>
        </w:rPr>
        <w:t>Языкова И.К.</w:t>
      </w:r>
      <w:r>
        <w:t xml:space="preserve"> Богословие иконы / И.К.Языкова.--М. : Изд-во Общедоступного Православного Университета,1995.--212 с. .--ISBN 5-87507-004-1 10387 хр. RU04 </w:t>
      </w:r>
    </w:p>
    <w:p w:rsidR="00E26490" w:rsidRDefault="00E26490" w:rsidP="00E26490">
      <w:pPr>
        <w:pStyle w:val="af3"/>
      </w:pPr>
      <w:r>
        <w:t>УДК   241.1</w:t>
      </w:r>
    </w:p>
    <w:p w:rsidR="00E26490" w:rsidRDefault="00E26490" w:rsidP="00E26490">
      <w:pPr>
        <w:pStyle w:val="af3"/>
      </w:pPr>
      <w:r>
        <w:t>хр - 1</w:t>
      </w:r>
    </w:p>
    <w:p w:rsidR="00E26490" w:rsidRDefault="00E26490" w:rsidP="00E26490">
      <w:pPr>
        <w:pStyle w:val="a"/>
      </w:pPr>
      <w:r w:rsidRPr="00176CE3">
        <w:rPr>
          <w:b/>
        </w:rPr>
        <w:t>Языкова, И.К.</w:t>
      </w:r>
      <w:r>
        <w:t xml:space="preserve"> Богословие иконы / И.К.Языкова.--М. : Издательство Общедоступного Православного Университета,1995.--207с. .--ISBN 5-87507-004-1 </w:t>
      </w:r>
    </w:p>
    <w:p w:rsidR="00E26490" w:rsidRDefault="00E26490" w:rsidP="00E26490">
      <w:pPr>
        <w:pStyle w:val="af3"/>
      </w:pPr>
      <w:r>
        <w:t>УДК   241.1</w:t>
      </w:r>
    </w:p>
    <w:p w:rsidR="00E26490" w:rsidRDefault="00E26490" w:rsidP="00E26490">
      <w:pPr>
        <w:pStyle w:val="af3"/>
      </w:pPr>
      <w:r>
        <w:t>хр - 2</w:t>
      </w:r>
    </w:p>
    <w:p w:rsidR="00E26490" w:rsidRDefault="00E26490" w:rsidP="00E26490">
      <w:pPr>
        <w:pStyle w:val="a"/>
      </w:pPr>
      <w:r w:rsidRPr="00176CE3">
        <w:rPr>
          <w:b/>
        </w:rPr>
        <w:t>Яскевiч А.</w:t>
      </w:r>
      <w:r>
        <w:t xml:space="preserve"> Падзвiжнiкi i iх cвятынi : Духоуная культура старажытнай Беларуci / А.Яскевiч; Навук. рэд. Ул.П.Вялiчка, М.П.Касцюк; Маст.афарм. В.П.Масцерау.--Мн. : Полымя,2001.--368 с. .--ISBN 985-07-0353-9 8458 ч/з RU01 </w:t>
      </w:r>
    </w:p>
    <w:p w:rsidR="00E26490" w:rsidRDefault="00E26490" w:rsidP="00E26490">
      <w:pPr>
        <w:pStyle w:val="af3"/>
      </w:pPr>
      <w:r>
        <w:t>УДК   241.1 + 211.64 + 94(476)</w:t>
      </w:r>
    </w:p>
    <w:p w:rsidR="00E26490" w:rsidRDefault="00E26490" w:rsidP="00E26490">
      <w:pPr>
        <w:pStyle w:val="af3"/>
      </w:pPr>
      <w:r>
        <w:t>чз - 1</w:t>
      </w:r>
    </w:p>
    <w:p w:rsidR="00E26490" w:rsidRDefault="00E26490" w:rsidP="00E26490">
      <w:pPr>
        <w:pStyle w:val="2"/>
      </w:pPr>
      <w:r>
        <w:t>242      Церковное пение</w:t>
      </w:r>
      <w:r w:rsidR="00912699">
        <w:fldChar w:fldCharType="begin"/>
      </w:r>
      <w:r>
        <w:instrText xml:space="preserve"> TC "242      Церковное пение" \l 2 </w:instrText>
      </w:r>
      <w:r w:rsidR="00912699">
        <w:fldChar w:fldCharType="end"/>
      </w:r>
    </w:p>
    <w:p w:rsidR="00E26490" w:rsidRDefault="00E26490" w:rsidP="00E26490">
      <w:pPr>
        <w:pStyle w:val="a"/>
      </w:pPr>
      <w:r w:rsidRPr="00176CE3">
        <w:rPr>
          <w:b/>
        </w:rPr>
        <w:t>Bohohlasnik</w:t>
      </w:r>
      <w:r>
        <w:t xml:space="preserve">.--Bialystok : Orthdruk ul. Skladowa,1996.--239с. .--ISBN 83-902944-7-8 </w:t>
      </w:r>
    </w:p>
    <w:p w:rsidR="00E26490" w:rsidRDefault="00E26490" w:rsidP="00E26490">
      <w:pPr>
        <w:pStyle w:val="af3"/>
      </w:pPr>
      <w:r>
        <w:t>УДК   242.1</w:t>
      </w:r>
    </w:p>
    <w:p w:rsidR="00E26490" w:rsidRDefault="00E26490" w:rsidP="00E26490">
      <w:pPr>
        <w:pStyle w:val="af3"/>
      </w:pPr>
      <w:r>
        <w:t>хр - 1</w:t>
      </w:r>
    </w:p>
    <w:p w:rsidR="00E26490" w:rsidRDefault="00E26490" w:rsidP="00E26490">
      <w:pPr>
        <w:pStyle w:val="a"/>
      </w:pPr>
      <w:r w:rsidRPr="00176CE3">
        <w:rPr>
          <w:b/>
        </w:rPr>
        <w:t xml:space="preserve">Friedensgrund </w:t>
      </w:r>
      <w:r>
        <w:t xml:space="preserve">2014 : Internationale Jugendbegegnung 2014.--Helmstedt,2014.--83с. </w:t>
      </w:r>
    </w:p>
    <w:p w:rsidR="00E26490" w:rsidRDefault="00E26490" w:rsidP="00E26490">
      <w:pPr>
        <w:pStyle w:val="af3"/>
      </w:pPr>
      <w:r>
        <w:t>УДК   242.2:270</w:t>
      </w:r>
    </w:p>
    <w:p w:rsidR="00E26490" w:rsidRDefault="00E26490" w:rsidP="00E26490">
      <w:pPr>
        <w:pStyle w:val="af3"/>
      </w:pPr>
      <w:r>
        <w:t>ИН - 1</w:t>
      </w:r>
    </w:p>
    <w:p w:rsidR="00E26490" w:rsidRDefault="00E26490" w:rsidP="00E26490">
      <w:pPr>
        <w:pStyle w:val="a"/>
      </w:pPr>
      <w:r w:rsidRPr="00176CE3">
        <w:rPr>
          <w:b/>
        </w:rPr>
        <w:t>Totzke, I.</w:t>
      </w:r>
      <w:r>
        <w:t xml:space="preserve"> Dir Singen Wir : Beitrage zur Musik der Ostkirche / I. Totzke.--St. Ottilien : Eos - Verlag,1992 </w:t>
      </w:r>
    </w:p>
    <w:p w:rsidR="00E26490" w:rsidRDefault="00E26490" w:rsidP="00E26490">
      <w:pPr>
        <w:pStyle w:val="af3"/>
      </w:pPr>
      <w:r>
        <w:t>УДК   242</w:t>
      </w:r>
    </w:p>
    <w:p w:rsidR="00E26490" w:rsidRDefault="00E26490" w:rsidP="00E26490">
      <w:pPr>
        <w:pStyle w:val="af3"/>
      </w:pPr>
      <w:r>
        <w:t>ИН - 1</w:t>
      </w:r>
    </w:p>
    <w:p w:rsidR="00E26490" w:rsidRDefault="00E26490" w:rsidP="00E26490">
      <w:pPr>
        <w:pStyle w:val="a"/>
      </w:pPr>
      <w:r w:rsidRPr="00176CE3">
        <w:rPr>
          <w:b/>
        </w:rPr>
        <w:t xml:space="preserve">We Jahre </w:t>
      </w:r>
      <w:r>
        <w:t xml:space="preserve">mieder : Weihnachtslieder zum Mitsingen.--Б.м. : Б.и.,Б.д.--36S. </w:t>
      </w:r>
    </w:p>
    <w:p w:rsidR="00E26490" w:rsidRDefault="00E26490" w:rsidP="00E26490">
      <w:pPr>
        <w:pStyle w:val="af3"/>
      </w:pPr>
      <w:r>
        <w:t>УДК   242</w:t>
      </w:r>
    </w:p>
    <w:p w:rsidR="00E26490" w:rsidRDefault="00E26490" w:rsidP="00E26490">
      <w:pPr>
        <w:pStyle w:val="af3"/>
      </w:pPr>
      <w:r>
        <w:t>ИН - 1</w:t>
      </w:r>
    </w:p>
    <w:p w:rsidR="00E26490" w:rsidRDefault="00E26490" w:rsidP="00E26490">
      <w:pPr>
        <w:pStyle w:val="a"/>
      </w:pPr>
      <w:r w:rsidRPr="00BA14F5">
        <w:rPr>
          <w:b/>
        </w:rPr>
        <w:t xml:space="preserve">Божественная </w:t>
      </w:r>
      <w:r>
        <w:t xml:space="preserve"> Литургия : Богослужебные песнопения Православной Церкви: Учебн. пособие / Нац. Музыкальная Академия им. П.И. Чайковского, Киевская Духовная Академия и Семинария; Сост., ред., коммент. диак. Дмитрия Болгарского.--К. : Изд. Свято-Троицкого Ионинского монастыря,2004.--534с. </w:t>
      </w:r>
    </w:p>
    <w:p w:rsidR="00E26490" w:rsidRDefault="00E26490" w:rsidP="00E26490">
      <w:pPr>
        <w:pStyle w:val="af3"/>
      </w:pPr>
      <w:r>
        <w:t>УДК   242.2(075)</w:t>
      </w:r>
    </w:p>
    <w:p w:rsidR="00E26490" w:rsidRDefault="00E26490" w:rsidP="00E26490">
      <w:pPr>
        <w:pStyle w:val="af3"/>
      </w:pPr>
      <w:r>
        <w:t>хр - 1</w:t>
      </w:r>
    </w:p>
    <w:p w:rsidR="00E26490" w:rsidRDefault="00E26490" w:rsidP="00E26490">
      <w:pPr>
        <w:pStyle w:val="a"/>
      </w:pPr>
      <w:r w:rsidRPr="00BA14F5">
        <w:rPr>
          <w:b/>
        </w:rPr>
        <w:t>Вахромеев, В.А.</w:t>
      </w:r>
      <w:r>
        <w:t xml:space="preserve"> Учебник церковного пения : В 2-х т. / В.А.Вахромеев.--Мн. : Белорусский Экзархат - Белорусская Православная Церковь,2000 </w:t>
      </w:r>
    </w:p>
    <w:p w:rsidR="00E26490" w:rsidRDefault="00E26490" w:rsidP="00E26490">
      <w:pPr>
        <w:pStyle w:val="af3"/>
      </w:pPr>
      <w:r>
        <w:t>УДК   242(075)</w:t>
      </w:r>
    </w:p>
    <w:p w:rsidR="00E26490" w:rsidRDefault="00E26490" w:rsidP="00E26490">
      <w:pPr>
        <w:pStyle w:val="af3"/>
      </w:pPr>
      <w:r>
        <w:t>хр - 1</w:t>
      </w:r>
    </w:p>
    <w:p w:rsidR="00E26490" w:rsidRDefault="00E26490" w:rsidP="00E26490">
      <w:pPr>
        <w:pStyle w:val="a"/>
      </w:pPr>
      <w:r w:rsidRPr="00BA14F5">
        <w:rPr>
          <w:b/>
        </w:rPr>
        <w:lastRenderedPageBreak/>
        <w:t>Вахромеев, В.А.</w:t>
      </w:r>
      <w:r>
        <w:t xml:space="preserve"> Учебник церковного пения : В 2-х т. / В.А.Вахромеев.--Мн. : Белорусский Экзархат - Белорусская Православная Церковь,2000 </w:t>
      </w:r>
    </w:p>
    <w:p w:rsidR="00E26490" w:rsidRDefault="00E26490" w:rsidP="00E26490">
      <w:pPr>
        <w:pStyle w:val="af3"/>
      </w:pPr>
      <w:r>
        <w:t>УДК   242(075)</w:t>
      </w:r>
    </w:p>
    <w:p w:rsidR="00E26490" w:rsidRDefault="00E26490" w:rsidP="00E26490">
      <w:pPr>
        <w:pStyle w:val="af3"/>
      </w:pPr>
      <w:r>
        <w:t>хр - 1</w:t>
      </w:r>
    </w:p>
    <w:p w:rsidR="00E26490" w:rsidRDefault="00E26490" w:rsidP="00E26490">
      <w:pPr>
        <w:pStyle w:val="a"/>
      </w:pPr>
      <w:r w:rsidRPr="00BA14F5">
        <w:rPr>
          <w:b/>
        </w:rPr>
        <w:t>Вахромеев, В.А.</w:t>
      </w:r>
      <w:r>
        <w:t xml:space="preserve"> Учебник церковного пения : В 2-х т. / В.А.Вахромеев.--Мн. : Белорусский Экзархат - Белорусская Православная Церковь,2000 </w:t>
      </w:r>
    </w:p>
    <w:p w:rsidR="00E26490" w:rsidRDefault="00E26490" w:rsidP="00E26490">
      <w:pPr>
        <w:pStyle w:val="af3"/>
      </w:pPr>
      <w:r>
        <w:t>УДК   242(075)</w:t>
      </w:r>
    </w:p>
    <w:p w:rsidR="00E26490" w:rsidRDefault="00E26490" w:rsidP="00E26490">
      <w:pPr>
        <w:pStyle w:val="af3"/>
      </w:pPr>
      <w:r>
        <w:t>хр - 3</w:t>
      </w:r>
    </w:p>
    <w:p w:rsidR="00E26490" w:rsidRDefault="00E26490" w:rsidP="00E26490">
      <w:pPr>
        <w:pStyle w:val="a"/>
      </w:pPr>
      <w:r w:rsidRPr="00BA14F5">
        <w:rPr>
          <w:b/>
        </w:rPr>
        <w:t>Вахромеев, В.А.</w:t>
      </w:r>
      <w:r>
        <w:t xml:space="preserve"> Учебник церковного пения : В 2-х т. / В.А.Вахромеев.--Мн. : Белорусский Экзархат - Белорусская Православная Церковь,2000 </w:t>
      </w:r>
    </w:p>
    <w:p w:rsidR="00E26490" w:rsidRDefault="00E26490" w:rsidP="00E26490">
      <w:pPr>
        <w:pStyle w:val="af3"/>
      </w:pPr>
      <w:r>
        <w:t>УДК   242(075)</w:t>
      </w:r>
    </w:p>
    <w:p w:rsidR="00E26490" w:rsidRDefault="00E26490" w:rsidP="00E26490">
      <w:pPr>
        <w:pStyle w:val="af3"/>
      </w:pPr>
      <w:r>
        <w:t>хр - 3</w:t>
      </w:r>
    </w:p>
    <w:p w:rsidR="00E26490" w:rsidRDefault="00E26490" w:rsidP="00E26490">
      <w:pPr>
        <w:pStyle w:val="a"/>
      </w:pPr>
      <w:r w:rsidRPr="00BA14F5">
        <w:rPr>
          <w:b/>
        </w:rPr>
        <w:t xml:space="preserve">Вопросы </w:t>
      </w:r>
      <w:r>
        <w:t xml:space="preserve">церковно-певческого образования : Из методик Клиросной школы при Свято-Троицком Ионинском монастыре / Сост. Л.В. Вовчук ; Отв. за вып. В.В. Грозов.--Мн. : Издательство Белорусского Экзархата Русской Православной Церкви,2012.--78с. .--ISBN 978-985-511-476-6 </w:t>
      </w:r>
    </w:p>
    <w:p w:rsidR="00E26490" w:rsidRDefault="00E26490" w:rsidP="00E26490">
      <w:pPr>
        <w:pStyle w:val="af3"/>
      </w:pPr>
      <w:r>
        <w:t>УДК   242.1</w:t>
      </w:r>
    </w:p>
    <w:p w:rsidR="00E26490" w:rsidRDefault="00E26490" w:rsidP="00E26490">
      <w:pPr>
        <w:pStyle w:val="af3"/>
      </w:pPr>
      <w:r>
        <w:t>хр - 1</w:t>
      </w:r>
    </w:p>
    <w:p w:rsidR="00E26490" w:rsidRDefault="00E26490" w:rsidP="00E26490">
      <w:pPr>
        <w:pStyle w:val="a"/>
      </w:pPr>
      <w:r w:rsidRPr="00BA14F5">
        <w:rPr>
          <w:b/>
        </w:rPr>
        <w:t xml:space="preserve">Пасхальные </w:t>
      </w:r>
      <w:r>
        <w:t xml:space="preserve">песнопения : Для смешанного хора. Партитура / Ред. - сост. М. И. Ващенко.--СПб.,1998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89706C">
        <w:rPr>
          <w:b/>
        </w:rPr>
        <w:t>Гарднер И.А.</w:t>
      </w:r>
      <w:r>
        <w:t xml:space="preserve"> Богослужебное пение Русской Православной Церкви / И.А.Гарднер.--Сергиев Посад : Московская Духовная Академия,1998 592 с. 5-88056-008-2 (т.1)*5-88056-007-4 8863 хр. RU01 </w:t>
      </w:r>
    </w:p>
    <w:p w:rsidR="00E26490" w:rsidRDefault="00E26490" w:rsidP="00E26490">
      <w:pPr>
        <w:pStyle w:val="af3"/>
      </w:pPr>
      <w:r>
        <w:t>УДК   242(075)</w:t>
      </w:r>
    </w:p>
    <w:p w:rsidR="00E26490" w:rsidRDefault="00E26490" w:rsidP="00E26490">
      <w:pPr>
        <w:pStyle w:val="af3"/>
      </w:pPr>
      <w:r>
        <w:t>хр - 1</w:t>
      </w:r>
    </w:p>
    <w:p w:rsidR="00E26490" w:rsidRDefault="00E26490" w:rsidP="00E26490">
      <w:pPr>
        <w:pStyle w:val="a"/>
      </w:pPr>
      <w:r w:rsidRPr="0089706C">
        <w:rPr>
          <w:b/>
        </w:rPr>
        <w:t>Гарднер И.А.</w:t>
      </w:r>
      <w:r>
        <w:t xml:space="preserve"> Богослужебное пение Русской Православной Церкви / И.А.Гарднер.--Сергиев Посад : Московская Духовная Академия,1998 638 с. 5-88056-009-0 (т.II)*5-88056-007-4 8864 хр. RU01 </w:t>
      </w:r>
    </w:p>
    <w:p w:rsidR="00E26490" w:rsidRDefault="00E26490" w:rsidP="00E26490">
      <w:pPr>
        <w:pStyle w:val="af3"/>
      </w:pPr>
      <w:r>
        <w:t>УДК   242(075)</w:t>
      </w:r>
    </w:p>
    <w:p w:rsidR="00E26490" w:rsidRDefault="00E26490" w:rsidP="00E26490">
      <w:pPr>
        <w:pStyle w:val="af3"/>
      </w:pPr>
      <w:r>
        <w:t>хр - 1</w:t>
      </w:r>
    </w:p>
    <w:p w:rsidR="00E26490" w:rsidRDefault="00E26490" w:rsidP="00E26490">
      <w:pPr>
        <w:pStyle w:val="a"/>
      </w:pPr>
      <w:r w:rsidRPr="0089706C">
        <w:rPr>
          <w:b/>
        </w:rPr>
        <w:t>Герцман, Е. В.</w:t>
      </w:r>
      <w:r>
        <w:t xml:space="preserve"> Гимн у истоков Нового Завета : Беседы о музыкальной жизни ранних христианских общин / Е. В. Герцман.--М. : Музыка,1996.--286, [16]с. .--ISBN 5-7140-0597-Х </w:t>
      </w:r>
    </w:p>
    <w:p w:rsidR="00E26490" w:rsidRDefault="00E26490" w:rsidP="00E26490">
      <w:pPr>
        <w:pStyle w:val="af3"/>
      </w:pPr>
      <w:r>
        <w:t>УДК   242.1</w:t>
      </w:r>
    </w:p>
    <w:p w:rsidR="00E26490" w:rsidRDefault="00E26490" w:rsidP="00E26490">
      <w:pPr>
        <w:pStyle w:val="af3"/>
      </w:pPr>
      <w:r>
        <w:t>хр - 2</w:t>
      </w:r>
    </w:p>
    <w:p w:rsidR="00E26490" w:rsidRDefault="00E26490" w:rsidP="00E26490">
      <w:pPr>
        <w:pStyle w:val="a"/>
      </w:pPr>
      <w:r w:rsidRPr="0089706C">
        <w:rPr>
          <w:b/>
        </w:rPr>
        <w:t>Герцман, Е. В.</w:t>
      </w:r>
      <w:r>
        <w:t xml:space="preserve"> Гимн у истоков Нового Завета : Беседы о музыкальной  жизни ранних христианских общин / Е. В. Герцман.--М. : Музыка,1996.--286, [16]с. .--ISBN 5-7140-0597-Х </w:t>
      </w:r>
    </w:p>
    <w:p w:rsidR="00E26490" w:rsidRDefault="00E26490" w:rsidP="00E26490">
      <w:pPr>
        <w:pStyle w:val="af3"/>
      </w:pPr>
      <w:r>
        <w:t>УДК   242.1</w:t>
      </w:r>
    </w:p>
    <w:p w:rsidR="00E26490" w:rsidRDefault="00E26490" w:rsidP="00E26490">
      <w:pPr>
        <w:pStyle w:val="af3"/>
      </w:pPr>
      <w:r>
        <w:t>хр - 1</w:t>
      </w:r>
    </w:p>
    <w:p w:rsidR="00E26490" w:rsidRDefault="00E26490" w:rsidP="00E26490">
      <w:pPr>
        <w:pStyle w:val="a"/>
      </w:pPr>
      <w:r w:rsidRPr="0089706C">
        <w:rPr>
          <w:b/>
        </w:rPr>
        <w:t>Гречанинова, А.</w:t>
      </w:r>
      <w:r>
        <w:t xml:space="preserve"> Литургія св. Iоанна Златоуста : Музыка / А. Гречанинова.--Тверь : Благовест,1991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89706C">
        <w:rPr>
          <w:b/>
        </w:rPr>
        <w:t>Густова-Рунцо, Л.А.</w:t>
      </w:r>
      <w:r>
        <w:t xml:space="preserve"> Типология исполнительских стилей Белорусской певческой практики православной традиции : Автореферат диссертации на соискание ученой степени </w:t>
      </w:r>
      <w:r>
        <w:lastRenderedPageBreak/>
        <w:t xml:space="preserve">доктора искусствоведения по специальности "Музыкальное искусство" / Л.А. Густова-Рунцо.--Мн. : Б.и.,2016.--50с. </w:t>
      </w:r>
    </w:p>
    <w:p w:rsidR="00E26490" w:rsidRDefault="00E26490" w:rsidP="00E26490">
      <w:pPr>
        <w:pStyle w:val="af3"/>
      </w:pPr>
      <w:r>
        <w:t>УДК   242.1</w:t>
      </w:r>
    </w:p>
    <w:p w:rsidR="00E26490" w:rsidRDefault="00E26490" w:rsidP="00E26490">
      <w:pPr>
        <w:pStyle w:val="af3"/>
      </w:pPr>
      <w:r>
        <w:t>хр - 1</w:t>
      </w:r>
    </w:p>
    <w:p w:rsidR="00E26490" w:rsidRDefault="00E26490" w:rsidP="00E26490">
      <w:pPr>
        <w:pStyle w:val="a"/>
      </w:pPr>
      <w:r w:rsidRPr="0089706C">
        <w:rPr>
          <w:b/>
        </w:rPr>
        <w:t>Густова, Л. А.</w:t>
      </w:r>
      <w:r>
        <w:t xml:space="preserve"> Музыкально-певческое искусство Православной Церкви в Беларуси : Автореферат диссертации на соискание ученой степени кандидата искусствоведения / Л. Густова.--Мн.,2001.--20с. </w:t>
      </w:r>
    </w:p>
    <w:p w:rsidR="00E26490" w:rsidRDefault="00E26490" w:rsidP="00E26490">
      <w:pPr>
        <w:pStyle w:val="af3"/>
      </w:pPr>
      <w:r>
        <w:t>УДК   242.1</w:t>
      </w:r>
    </w:p>
    <w:p w:rsidR="00E26490" w:rsidRDefault="00E26490" w:rsidP="00E26490">
      <w:pPr>
        <w:pStyle w:val="af3"/>
      </w:pPr>
      <w:r>
        <w:t>хр - 1</w:t>
      </w:r>
    </w:p>
    <w:p w:rsidR="00E26490" w:rsidRDefault="00E26490" w:rsidP="00E26490">
      <w:pPr>
        <w:pStyle w:val="a"/>
      </w:pPr>
      <w:r w:rsidRPr="00D93700">
        <w:rPr>
          <w:b/>
        </w:rPr>
        <w:t>Густова, Л. А.</w:t>
      </w:r>
      <w:r>
        <w:t xml:space="preserve"> Музыкально-певческая культура православной церкви Беларусм : Монография / Л. А. Густова.--Мн. : Беспринт,2006.--168 с. .--ISBN 985-6767-50-4 </w:t>
      </w:r>
    </w:p>
    <w:p w:rsidR="00E26490" w:rsidRDefault="00E26490" w:rsidP="00E26490">
      <w:pPr>
        <w:pStyle w:val="af3"/>
      </w:pPr>
      <w:r>
        <w:t>УДК   242.1 + 225.3</w:t>
      </w:r>
    </w:p>
    <w:p w:rsidR="00E26490" w:rsidRDefault="00E26490" w:rsidP="00E26490">
      <w:pPr>
        <w:pStyle w:val="af3"/>
      </w:pPr>
      <w:r>
        <w:t>хр - 1</w:t>
      </w:r>
    </w:p>
    <w:p w:rsidR="00E26490" w:rsidRDefault="00E26490" w:rsidP="00E26490">
      <w:pPr>
        <w:pStyle w:val="a"/>
      </w:pPr>
      <w:r w:rsidRPr="00D93700">
        <w:rPr>
          <w:b/>
        </w:rPr>
        <w:t>Густова, Л.</w:t>
      </w:r>
      <w:r>
        <w:t xml:space="preserve"> Церковное пение : Белорусская певческая культура православной традиции / Л. Густова.--Минск : Харвест,2013.--223с. .--ISBN 978-985-511-631-9 </w:t>
      </w:r>
    </w:p>
    <w:p w:rsidR="00E26490" w:rsidRDefault="00E26490" w:rsidP="00E26490">
      <w:pPr>
        <w:pStyle w:val="af3"/>
      </w:pPr>
      <w:r>
        <w:t>УДК   242.1</w:t>
      </w:r>
    </w:p>
    <w:p w:rsidR="00E26490" w:rsidRDefault="00E26490" w:rsidP="00E26490">
      <w:pPr>
        <w:pStyle w:val="af3"/>
      </w:pPr>
      <w:r>
        <w:t>хр - 10</w:t>
      </w:r>
    </w:p>
    <w:p w:rsidR="00E26490" w:rsidRDefault="00E26490" w:rsidP="00E26490">
      <w:pPr>
        <w:pStyle w:val="a"/>
      </w:pPr>
      <w:r w:rsidRPr="00D93700">
        <w:rPr>
          <w:b/>
        </w:rPr>
        <w:t xml:space="preserve">Демественный </w:t>
      </w:r>
      <w:r>
        <w:t xml:space="preserve">распев XVI-XVIII вв. / Пер. крюкового письма Г. Пожидаевой.--М. : Композитор,1999.--97с.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D93700">
        <w:rPr>
          <w:b/>
        </w:rPr>
        <w:t>Денисова, И.В.</w:t>
      </w:r>
      <w:r>
        <w:t xml:space="preserve"> Пение всеумиленное : Нотный сборник православных песнопений / И.В. Денисова.--Мн. : Свято-Елизаветинский монастырь,2015.--95с. .--ISBN 978-985-7124-11-4 </w:t>
      </w:r>
    </w:p>
    <w:p w:rsidR="00E26490" w:rsidRDefault="00E26490" w:rsidP="00E26490">
      <w:pPr>
        <w:pStyle w:val="af3"/>
      </w:pPr>
      <w:r>
        <w:t>УДК   242.2</w:t>
      </w:r>
    </w:p>
    <w:p w:rsidR="00E26490" w:rsidRDefault="00E26490" w:rsidP="00E26490">
      <w:pPr>
        <w:pStyle w:val="af3"/>
      </w:pPr>
      <w:r>
        <w:t>хр - 2</w:t>
      </w:r>
    </w:p>
    <w:p w:rsidR="00E26490" w:rsidRDefault="00E26490" w:rsidP="00E26490">
      <w:pPr>
        <w:pStyle w:val="a"/>
      </w:pPr>
      <w:r w:rsidRPr="00D93700">
        <w:rPr>
          <w:b/>
        </w:rPr>
        <w:t>Ектения</w:t>
      </w:r>
      <w:r>
        <w:t xml:space="preserve"> / Авт.-сос. Ю. Евдокимова, А. Конотоп, Н. Кореньков.--М. : Композитор,1996.--96с.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D93700">
        <w:rPr>
          <w:b/>
        </w:rPr>
        <w:t xml:space="preserve">Знаменное </w:t>
      </w:r>
      <w:r>
        <w:t xml:space="preserve">пение : Трезвоны / Расшифровка Б. Кутузова.--М. : Живоносный источник,1999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D93700">
        <w:rPr>
          <w:b/>
        </w:rPr>
        <w:t xml:space="preserve">Знаменный </w:t>
      </w:r>
      <w:r>
        <w:t xml:space="preserve">распев. Литургия / Сост. Е. Ю. Нечипоренко.--Новосибирск : Знаменский приход,2000.--52с. .--ISBN 5-08689-084-2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8E06BF">
        <w:rPr>
          <w:b/>
        </w:rPr>
        <w:t>Иулиания, (Денисова), мон.</w:t>
      </w:r>
      <w:r>
        <w:t xml:space="preserve"> Собрание песнопений / Монахиня Иулиания (Денисова).--Мн. : Свято-Елисаветинский монастырь,2015 </w:t>
      </w:r>
    </w:p>
    <w:p w:rsidR="00E26490" w:rsidRDefault="00E26490" w:rsidP="00E26490">
      <w:pPr>
        <w:pStyle w:val="af3"/>
      </w:pPr>
      <w:r>
        <w:t>УДК   242.2</w:t>
      </w:r>
    </w:p>
    <w:p w:rsidR="00E26490" w:rsidRDefault="00E26490" w:rsidP="00E26490">
      <w:pPr>
        <w:pStyle w:val="af3"/>
      </w:pPr>
      <w:r>
        <w:t>хр - 2</w:t>
      </w:r>
    </w:p>
    <w:p w:rsidR="00E26490" w:rsidRDefault="00E26490" w:rsidP="00E26490">
      <w:pPr>
        <w:pStyle w:val="a"/>
      </w:pPr>
      <w:r w:rsidRPr="008E06BF">
        <w:rPr>
          <w:b/>
        </w:rPr>
        <w:t>Иулиания, (Денисова), мон.</w:t>
      </w:r>
      <w:r>
        <w:t xml:space="preserve"> Собрание песнопений / Монахиня Иулиания (Денисова).--Мн. : Свято-Елисаветинский монастырь,2016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8E06BF">
        <w:rPr>
          <w:b/>
        </w:rPr>
        <w:lastRenderedPageBreak/>
        <w:t>Иулиания (Денисова), мон.</w:t>
      </w:r>
      <w:r>
        <w:t xml:space="preserve"> Собрание песнопений / Мон. Иулиания (Денисова).--Мн. : Свято-Елисаветинский монастырь,2017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8E06BF">
        <w:rPr>
          <w:b/>
        </w:rPr>
        <w:t>Казлова, Г.</w:t>
      </w:r>
      <w:r>
        <w:t xml:space="preserve"> Дабраверны князь Канстанцін Астрожскі : Кантата для змешанага хору / Г. Казлова.--40с.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8E06BF">
        <w:rPr>
          <w:b/>
        </w:rPr>
        <w:t>Калашников, Л.Ф.</w:t>
      </w:r>
      <w:r>
        <w:t xml:space="preserve"> Азбука церковного знаменного пения / Л.Ф.Калашников.--М. : "Знаменное пение",1997.--38 с. </w:t>
      </w:r>
    </w:p>
    <w:p w:rsidR="00E26490" w:rsidRDefault="00E26490" w:rsidP="00E26490">
      <w:pPr>
        <w:pStyle w:val="af3"/>
      </w:pPr>
      <w:r>
        <w:t>УДК   242.1</w:t>
      </w:r>
    </w:p>
    <w:p w:rsidR="00E26490" w:rsidRDefault="00E26490" w:rsidP="00E26490">
      <w:pPr>
        <w:pStyle w:val="af3"/>
      </w:pPr>
      <w:r>
        <w:t>хр - 3</w:t>
      </w:r>
    </w:p>
    <w:p w:rsidR="00E26490" w:rsidRDefault="00E26490" w:rsidP="00E26490">
      <w:pPr>
        <w:pStyle w:val="a"/>
      </w:pPr>
      <w:r w:rsidRPr="008E06BF">
        <w:rPr>
          <w:b/>
        </w:rPr>
        <w:t>Кастальский, А.Д.</w:t>
      </w:r>
      <w:r>
        <w:t xml:space="preserve"> Октоих / А.Д. Кастальский ; Сост. прот. Михаил Фортунато.--Сергиев Посад : Свято-Троицкая Сергиева Лавра,1997.--173с. </w:t>
      </w:r>
    </w:p>
    <w:p w:rsidR="00E26490" w:rsidRDefault="00E26490" w:rsidP="00E26490">
      <w:pPr>
        <w:pStyle w:val="a"/>
      </w:pPr>
      <w:r>
        <w:t>УДК   242.2</w:t>
      </w:r>
    </w:p>
    <w:p w:rsidR="00E26490" w:rsidRDefault="00E26490" w:rsidP="00E26490">
      <w:pPr>
        <w:pStyle w:val="af3"/>
      </w:pPr>
      <w:r>
        <w:t>хр - 1</w:t>
      </w:r>
    </w:p>
    <w:p w:rsidR="00E26490" w:rsidRDefault="00E26490" w:rsidP="00E26490">
      <w:pPr>
        <w:pStyle w:val="a"/>
      </w:pPr>
      <w:r w:rsidRPr="008E06BF">
        <w:rPr>
          <w:b/>
        </w:rPr>
        <w:t>Кастальский, А. Д.</w:t>
      </w:r>
      <w:r>
        <w:t xml:space="preserve"> Триодь / А. Д. Кастальский; Сост. прот. Михаил Фортунато.--М. : Свято-Троицкая Сергиева Лавра,1999.--71с.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3471B2">
        <w:rPr>
          <w:b/>
        </w:rPr>
        <w:t>Ковин, Н.</w:t>
      </w:r>
      <w:r>
        <w:t xml:space="preserve"> Управление церковным хором : Учебник / Н.Ковин.--М. : Б.и.,2000.--66 с. </w:t>
      </w:r>
    </w:p>
    <w:p w:rsidR="00E26490" w:rsidRDefault="00E26490" w:rsidP="00E26490">
      <w:pPr>
        <w:pStyle w:val="af3"/>
      </w:pPr>
      <w:r>
        <w:t>УДК   242(075)</w:t>
      </w:r>
    </w:p>
    <w:p w:rsidR="00E26490" w:rsidRDefault="00E26490" w:rsidP="00E26490">
      <w:pPr>
        <w:pStyle w:val="af3"/>
      </w:pPr>
      <w:r>
        <w:t>хр - 2</w:t>
      </w:r>
    </w:p>
    <w:p w:rsidR="00E26490" w:rsidRDefault="00E26490" w:rsidP="00E26490">
      <w:pPr>
        <w:pStyle w:val="a"/>
      </w:pPr>
      <w:r w:rsidRPr="003471B2">
        <w:rPr>
          <w:b/>
        </w:rPr>
        <w:t xml:space="preserve">Колядки </w:t>
      </w:r>
      <w:r>
        <w:t xml:space="preserve">на Рiздво Христове.--К. : Дух i лiтера,2002.--128с. .--ISBN 966-7888-22-3 </w:t>
      </w:r>
    </w:p>
    <w:p w:rsidR="00E26490" w:rsidRDefault="00E26490" w:rsidP="00E26490">
      <w:pPr>
        <w:pStyle w:val="af3"/>
      </w:pPr>
      <w:r>
        <w:t>УДК   242.2</w:t>
      </w:r>
    </w:p>
    <w:p w:rsidR="00E26490" w:rsidRDefault="00E26490" w:rsidP="00E26490">
      <w:pPr>
        <w:pStyle w:val="af3"/>
      </w:pPr>
      <w:r>
        <w:t>хр - 2</w:t>
      </w:r>
    </w:p>
    <w:p w:rsidR="00E26490" w:rsidRDefault="00E26490" w:rsidP="00E26490">
      <w:pPr>
        <w:pStyle w:val="a"/>
      </w:pPr>
      <w:r w:rsidRPr="003471B2">
        <w:rPr>
          <w:b/>
        </w:rPr>
        <w:t>Кошмина И.В.</w:t>
      </w:r>
      <w:r>
        <w:t xml:space="preserve"> Русская духовная музыка : В 2-х т. / И.В.Кошмина.--М. : Гуманит. изд. центр ВЛАДОС,2001 224 с. 5-691-00591-Х*5-691-00700-1(I) 10212 хр. RU03 </w:t>
      </w:r>
    </w:p>
    <w:p w:rsidR="00E26490" w:rsidRDefault="00E26490" w:rsidP="00E26490">
      <w:pPr>
        <w:pStyle w:val="af3"/>
      </w:pPr>
      <w:r>
        <w:t>УДК   242(075)</w:t>
      </w:r>
    </w:p>
    <w:p w:rsidR="00E26490" w:rsidRDefault="00E26490" w:rsidP="00E26490">
      <w:pPr>
        <w:pStyle w:val="af3"/>
      </w:pPr>
      <w:r>
        <w:t>хр - 1</w:t>
      </w:r>
    </w:p>
    <w:p w:rsidR="00E26490" w:rsidRDefault="00E26490" w:rsidP="00E26490">
      <w:pPr>
        <w:pStyle w:val="a"/>
      </w:pPr>
      <w:r w:rsidRPr="003471B2">
        <w:rPr>
          <w:b/>
        </w:rPr>
        <w:t>Кошмина И.В.</w:t>
      </w:r>
      <w:r>
        <w:t xml:space="preserve"> Русская духовная музыка : В 2-х т. / И.В.Кошмина.--М. : Гуманит. изд. центр ВЛАДОС,2001 160 с. 5-691-00591-Х*5-691-00701-7(П) 10213 хр. RU03 </w:t>
      </w:r>
    </w:p>
    <w:p w:rsidR="00E26490" w:rsidRDefault="00E26490" w:rsidP="00E26490">
      <w:pPr>
        <w:pStyle w:val="af3"/>
      </w:pPr>
      <w:r>
        <w:t>УДК   242(075)</w:t>
      </w:r>
    </w:p>
    <w:p w:rsidR="00E26490" w:rsidRDefault="00E26490" w:rsidP="00E26490">
      <w:pPr>
        <w:pStyle w:val="af3"/>
      </w:pPr>
      <w:r>
        <w:t>хр - 1</w:t>
      </w:r>
    </w:p>
    <w:p w:rsidR="00E26490" w:rsidRDefault="00E26490" w:rsidP="00E26490">
      <w:pPr>
        <w:pStyle w:val="a"/>
      </w:pPr>
      <w:r w:rsidRPr="003471B2">
        <w:rPr>
          <w:b/>
        </w:rPr>
        <w:t>Кутузов Б.П.</w:t>
      </w:r>
      <w:r>
        <w:t xml:space="preserve"> Русское знаменное пение / Б.П.Кутузов.--М. : Издание храма Спаса Нерукотворного Образа Андроникова монастыря,2002.--323 с. 10423 хр. RU04 </w:t>
      </w:r>
    </w:p>
    <w:p w:rsidR="00E26490" w:rsidRDefault="00E26490" w:rsidP="00E26490">
      <w:pPr>
        <w:pStyle w:val="af3"/>
      </w:pPr>
      <w:r>
        <w:t>УДК   242.1</w:t>
      </w:r>
    </w:p>
    <w:p w:rsidR="00E26490" w:rsidRDefault="00E26490" w:rsidP="00E26490">
      <w:pPr>
        <w:pStyle w:val="af3"/>
      </w:pPr>
      <w:r>
        <w:t>хр - 1</w:t>
      </w:r>
    </w:p>
    <w:p w:rsidR="00E26490" w:rsidRDefault="00E26490" w:rsidP="00E26490">
      <w:pPr>
        <w:pStyle w:val="a"/>
      </w:pPr>
      <w:r w:rsidRPr="003471B2">
        <w:rPr>
          <w:b/>
        </w:rPr>
        <w:t xml:space="preserve">Лекции </w:t>
      </w:r>
      <w:r>
        <w:t xml:space="preserve">по вокалу : Из методик клиросной школы при Свято-Троицком Ионинском монастыре.--Мн. : Издательство Белорусского Экзархата Русской Православной Церкви,2012.--37с. .--ISBN 978-985-511-479-7 </w:t>
      </w:r>
    </w:p>
    <w:p w:rsidR="00E26490" w:rsidRDefault="00E26490" w:rsidP="00E26490">
      <w:pPr>
        <w:pStyle w:val="af3"/>
      </w:pPr>
      <w:r>
        <w:t>УДК   242(075)</w:t>
      </w:r>
    </w:p>
    <w:p w:rsidR="00E26490" w:rsidRDefault="00E26490" w:rsidP="00E26490">
      <w:pPr>
        <w:pStyle w:val="af3"/>
      </w:pPr>
      <w:r>
        <w:t>хр - 1</w:t>
      </w:r>
    </w:p>
    <w:p w:rsidR="00E26490" w:rsidRDefault="00E26490" w:rsidP="00E26490">
      <w:pPr>
        <w:pStyle w:val="a"/>
      </w:pPr>
      <w:r w:rsidRPr="003471B2">
        <w:rPr>
          <w:b/>
        </w:rPr>
        <w:t>Литургия</w:t>
      </w:r>
      <w:r>
        <w:t xml:space="preserve"> : Обиходные песнопения Божественной Литургии для смешанного хора: Партитура / Сост. М. И. Ващенко.--СПб. : Б. и.,1996 </w:t>
      </w:r>
    </w:p>
    <w:p w:rsidR="00E26490" w:rsidRDefault="00E26490" w:rsidP="00E26490">
      <w:pPr>
        <w:pStyle w:val="af3"/>
      </w:pPr>
      <w:r>
        <w:t>УДК   242.2</w:t>
      </w:r>
    </w:p>
    <w:p w:rsidR="00E26490" w:rsidRDefault="00E26490" w:rsidP="00E26490">
      <w:pPr>
        <w:pStyle w:val="af3"/>
      </w:pPr>
      <w:r>
        <w:lastRenderedPageBreak/>
        <w:t>хр - 1</w:t>
      </w:r>
    </w:p>
    <w:p w:rsidR="00E26490" w:rsidRDefault="00E26490" w:rsidP="00E26490">
      <w:pPr>
        <w:pStyle w:val="a"/>
      </w:pPr>
      <w:r w:rsidRPr="00344928">
        <w:rPr>
          <w:b/>
        </w:rPr>
        <w:t>Мартынов В.И.</w:t>
      </w:r>
      <w:r>
        <w:t xml:space="preserve"> История богослужебного пения : Учебное пение / В.И.Мартынов.--М. : РИО Федеральных архивов; Русские огни,1994.--240 с. .--ISBN 5-88253-001-6 10332 хр. RU03 </w:t>
      </w:r>
    </w:p>
    <w:p w:rsidR="00E26490" w:rsidRDefault="00E26490" w:rsidP="00E26490">
      <w:pPr>
        <w:pStyle w:val="af3"/>
      </w:pPr>
      <w:r>
        <w:t>УДК   242(075)</w:t>
      </w:r>
    </w:p>
    <w:p w:rsidR="00E26490" w:rsidRDefault="00E26490" w:rsidP="00E26490">
      <w:pPr>
        <w:pStyle w:val="af3"/>
      </w:pPr>
      <w:r>
        <w:t>хр - 1</w:t>
      </w:r>
    </w:p>
    <w:p w:rsidR="00E26490" w:rsidRDefault="00E26490" w:rsidP="00E26490">
      <w:pPr>
        <w:pStyle w:val="a"/>
      </w:pPr>
      <w:r w:rsidRPr="00344928">
        <w:rPr>
          <w:b/>
        </w:rPr>
        <w:t>Матвеев Н.В.</w:t>
      </w:r>
      <w:r>
        <w:t xml:space="preserve"> Хоровое пение : Учебное пособие по "Хороведению" / Н.В.Матвеев.--Свято-Троицкий Ново-Голутвинский монастырь : Изд-во Братства во имя св. блгв. князя Александра Невского,1998.--287 с. 8931 хр. RU01 </w:t>
      </w:r>
    </w:p>
    <w:p w:rsidR="00E26490" w:rsidRDefault="00E26490" w:rsidP="00E26490">
      <w:pPr>
        <w:pStyle w:val="af3"/>
      </w:pPr>
      <w:r>
        <w:t>УДК   242(075)</w:t>
      </w:r>
    </w:p>
    <w:p w:rsidR="00E26490" w:rsidRDefault="00E26490" w:rsidP="00E26490">
      <w:pPr>
        <w:pStyle w:val="af3"/>
      </w:pPr>
      <w:r>
        <w:t>хр - 1</w:t>
      </w:r>
    </w:p>
    <w:p w:rsidR="00E26490" w:rsidRDefault="00E26490" w:rsidP="00E26490">
      <w:pPr>
        <w:pStyle w:val="a"/>
      </w:pPr>
      <w:r w:rsidRPr="00344928">
        <w:rPr>
          <w:b/>
        </w:rPr>
        <w:t>Медушевский, В. В.</w:t>
      </w:r>
      <w:r>
        <w:t xml:space="preserve"> Внемлите ангельскому пенью : Человечество и его культура на пороге 2000-летия Рождества Христова (По страницам трудов проф. В. В.Медушевского) / В. В. Медушевский ; Сост. О. А. Галкин.--Мн. : Православное Братство во имя Архистратига Михаила,1999.--320с. .--ISBN 985-6484-07-03 </w:t>
      </w:r>
    </w:p>
    <w:p w:rsidR="00E26490" w:rsidRDefault="00E26490" w:rsidP="00E26490">
      <w:pPr>
        <w:pStyle w:val="af3"/>
      </w:pPr>
      <w:r>
        <w:t>УДК   242.1</w:t>
      </w:r>
    </w:p>
    <w:p w:rsidR="00E26490" w:rsidRDefault="00E26490" w:rsidP="00E26490">
      <w:pPr>
        <w:pStyle w:val="af3"/>
      </w:pPr>
      <w:r>
        <w:t>хр - 3</w:t>
      </w:r>
    </w:p>
    <w:p w:rsidR="00E26490" w:rsidRDefault="00E26490" w:rsidP="00E26490">
      <w:pPr>
        <w:pStyle w:val="a"/>
      </w:pPr>
      <w:r w:rsidRPr="00344928">
        <w:rPr>
          <w:b/>
        </w:rPr>
        <w:t>Металлов, Василий, прот.</w:t>
      </w:r>
      <w:r>
        <w:t xml:space="preserve"> Очерк истории Православного церковного пения в России / Прот. Василий Металлов : Свято-Троицкая Сергиева Лавра,1995.--150 с., [10] с. </w:t>
      </w:r>
    </w:p>
    <w:p w:rsidR="00E26490" w:rsidRDefault="00E26490" w:rsidP="00E26490">
      <w:pPr>
        <w:pStyle w:val="af3"/>
      </w:pPr>
      <w:r>
        <w:t>УДК   242.1</w:t>
      </w:r>
    </w:p>
    <w:p w:rsidR="00E26490" w:rsidRDefault="00E26490" w:rsidP="00E26490">
      <w:pPr>
        <w:pStyle w:val="af3"/>
      </w:pPr>
      <w:r>
        <w:t>хр - 1</w:t>
      </w:r>
    </w:p>
    <w:p w:rsidR="00E26490" w:rsidRDefault="00E26490" w:rsidP="00E26490">
      <w:pPr>
        <w:pStyle w:val="a"/>
      </w:pPr>
      <w:r w:rsidRPr="00344928">
        <w:rPr>
          <w:b/>
        </w:rPr>
        <w:t>Металлов, Василий, прот.</w:t>
      </w:r>
      <w:r>
        <w:t xml:space="preserve"> Очерк истории православного церковного пения в России / Прот. Василий Металлов.--М. : Свято-Троицкая Сергиева Лавра,1995.--150, [10]с. </w:t>
      </w:r>
    </w:p>
    <w:p w:rsidR="00E26490" w:rsidRDefault="00E26490" w:rsidP="00E26490">
      <w:pPr>
        <w:pStyle w:val="af3"/>
      </w:pPr>
      <w:r>
        <w:t>УДК   242.1</w:t>
      </w:r>
    </w:p>
    <w:p w:rsidR="00E26490" w:rsidRDefault="00E26490" w:rsidP="00E26490">
      <w:pPr>
        <w:pStyle w:val="af3"/>
      </w:pPr>
      <w:r>
        <w:t>хр - 2</w:t>
      </w:r>
    </w:p>
    <w:p w:rsidR="00E26490" w:rsidRDefault="00E26490" w:rsidP="00E26490">
      <w:pPr>
        <w:pStyle w:val="a"/>
      </w:pPr>
      <w:r w:rsidRPr="00344928">
        <w:rPr>
          <w:b/>
        </w:rPr>
        <w:t xml:space="preserve">Московская </w:t>
      </w:r>
      <w:r>
        <w:t xml:space="preserve">регентско-певческая семинария 1998-1999. Наука. История. Образование. Практика музыкального оформления богослужения : Сборник статей, воспоминаний, архивных документов / Сост. А. В. Григорьева.--М. : "Святитель Киприан",2000.--368с. </w:t>
      </w:r>
    </w:p>
    <w:p w:rsidR="00E26490" w:rsidRDefault="00E26490" w:rsidP="00E26490">
      <w:pPr>
        <w:pStyle w:val="af3"/>
      </w:pPr>
      <w:r>
        <w:t>УДК   242.1(08)</w:t>
      </w:r>
    </w:p>
    <w:p w:rsidR="00E26490" w:rsidRDefault="00E26490" w:rsidP="00E26490">
      <w:pPr>
        <w:pStyle w:val="af3"/>
      </w:pPr>
      <w:r>
        <w:t>хр - 1</w:t>
      </w:r>
    </w:p>
    <w:p w:rsidR="00E26490" w:rsidRDefault="00E26490" w:rsidP="00E26490">
      <w:pPr>
        <w:pStyle w:val="a"/>
      </w:pPr>
      <w:r w:rsidRPr="00344928">
        <w:rPr>
          <w:b/>
        </w:rPr>
        <w:t xml:space="preserve">Неизменяемые </w:t>
      </w:r>
      <w:r>
        <w:t xml:space="preserve">песнопения постной Триоди.--Загорск : МДА,1989.--65 с. 10263 хр. RU03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EE1768">
        <w:rPr>
          <w:b/>
        </w:rPr>
        <w:t>Никольская-Береговская, К. Ф.</w:t>
      </w:r>
      <w:r>
        <w:t xml:space="preserve"> Русская вокально-хоровая школа IX-XX веков : Методическое пособие / К. Ф. Никольская-Береговская.--М. : Языки русской культуры,1998.--186,[3]с. .--ISBN 5-7859-0052-1 </w:t>
      </w:r>
    </w:p>
    <w:p w:rsidR="00E26490" w:rsidRDefault="00E26490" w:rsidP="00E26490">
      <w:pPr>
        <w:pStyle w:val="af3"/>
      </w:pPr>
      <w:r>
        <w:t>УДК   242(075)</w:t>
      </w:r>
    </w:p>
    <w:p w:rsidR="00E26490" w:rsidRDefault="00E26490" w:rsidP="00E26490">
      <w:pPr>
        <w:pStyle w:val="af3"/>
      </w:pPr>
      <w:r>
        <w:t>хр - 1</w:t>
      </w:r>
    </w:p>
    <w:p w:rsidR="00E26490" w:rsidRDefault="00E26490" w:rsidP="00E26490">
      <w:pPr>
        <w:pStyle w:val="a"/>
      </w:pPr>
      <w:r w:rsidRPr="00EE1768">
        <w:rPr>
          <w:b/>
        </w:rPr>
        <w:t xml:space="preserve">Нотный </w:t>
      </w:r>
      <w:r>
        <w:t xml:space="preserve">сборник духовных песен Евангельских Христиан Баптистов.--М. : Издание ВСЕХБ,1973.--480с.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EE1768">
        <w:rPr>
          <w:b/>
        </w:rPr>
        <w:t xml:space="preserve">Нотный </w:t>
      </w:r>
      <w:r>
        <w:t xml:space="preserve">сборник молодежных и детских песен / Отв. за выпуск И.П. Ясюченя.--Мн. : ММП "Дубки",1999.--391с. .--ISBN 985-6481-05-8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EE1768">
        <w:rPr>
          <w:b/>
        </w:rPr>
        <w:lastRenderedPageBreak/>
        <w:t xml:space="preserve">О церковном </w:t>
      </w:r>
      <w:r>
        <w:t xml:space="preserve">пении : Сборник статей / Сост. О.В.Лада.--М. : Лодья,2001.--159с. .--ISBN 5-8233-0026-3 </w:t>
      </w:r>
    </w:p>
    <w:p w:rsidR="00E26490" w:rsidRDefault="00E26490" w:rsidP="00E26490">
      <w:pPr>
        <w:pStyle w:val="af3"/>
      </w:pPr>
      <w:r>
        <w:t>УДК   242.1(08)</w:t>
      </w:r>
    </w:p>
    <w:p w:rsidR="00E26490" w:rsidRDefault="00E26490" w:rsidP="00E26490">
      <w:pPr>
        <w:pStyle w:val="af3"/>
      </w:pPr>
      <w:r>
        <w:t>хр - 1</w:t>
      </w:r>
    </w:p>
    <w:p w:rsidR="00E26490" w:rsidRDefault="00E26490" w:rsidP="00E26490">
      <w:pPr>
        <w:pStyle w:val="a"/>
      </w:pPr>
      <w:r w:rsidRPr="00EE1768">
        <w:rPr>
          <w:b/>
        </w:rPr>
        <w:t xml:space="preserve">Обиход </w:t>
      </w:r>
      <w:r>
        <w:t xml:space="preserve"> Синодального хора : Всенощное Бдение.--Б.м. : Б.и.,Б.г.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EE1768">
        <w:rPr>
          <w:b/>
        </w:rPr>
        <w:t xml:space="preserve">Обиход </w:t>
      </w:r>
      <w:r>
        <w:t xml:space="preserve">нотного церковного пения : Часть 1.Всенощное бдение.--Мн.,Б.д.--186с.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EE1768">
        <w:rPr>
          <w:b/>
        </w:rPr>
        <w:t xml:space="preserve">Обиход </w:t>
      </w:r>
      <w:r>
        <w:t xml:space="preserve">нотный Киево-Печерской Лавры : Пение во Св. Четырядесятницу и Страстную Седмицу: Партитура / По благословению святейшего Патриарха Московского и всея Руси Алексия II.--М. : Живоносный источник,1999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30442A">
        <w:rPr>
          <w:b/>
        </w:rPr>
        <w:t xml:space="preserve">Обиход </w:t>
      </w:r>
      <w:r>
        <w:t xml:space="preserve">одноголосный церковно-богослужебного пения по напеву Валаамского монастыря / Ред. С. Потокина.--М. : Живоносный источник,1997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30442A">
        <w:rPr>
          <w:b/>
        </w:rPr>
        <w:t xml:space="preserve">Обиход </w:t>
      </w:r>
      <w:r>
        <w:t xml:space="preserve">церковного пения / Сост. Г. Н. Дубинкина ; муз. ред. Т. Е. Неберто.--Сергиев Посад,2000.--279с. </w:t>
      </w:r>
    </w:p>
    <w:p w:rsidR="00E26490" w:rsidRDefault="00E26490" w:rsidP="00E26490">
      <w:pPr>
        <w:pStyle w:val="af3"/>
      </w:pPr>
      <w:r>
        <w:t>УДК   242.2</w:t>
      </w:r>
    </w:p>
    <w:p w:rsidR="00E26490" w:rsidRDefault="00E26490" w:rsidP="00E26490">
      <w:pPr>
        <w:pStyle w:val="af3"/>
      </w:pPr>
      <w:r>
        <w:t>хр - 2</w:t>
      </w:r>
    </w:p>
    <w:p w:rsidR="00E26490" w:rsidRDefault="00E26490" w:rsidP="00E26490">
      <w:pPr>
        <w:pStyle w:val="a"/>
      </w:pPr>
      <w:r w:rsidRPr="0030442A">
        <w:rPr>
          <w:b/>
        </w:rPr>
        <w:t xml:space="preserve">Обиход </w:t>
      </w:r>
      <w:r>
        <w:t xml:space="preserve">церковного пения / Ред. Г. Н. Лапаев.--Тверь : РМФК ; Благовест,1995.--100с. .--ISBN 5-85067-007-6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30442A">
        <w:rPr>
          <w:b/>
        </w:rPr>
        <w:t xml:space="preserve">Обиход </w:t>
      </w:r>
      <w:r>
        <w:t xml:space="preserve">церковного пения / Сост. Г.Н.Дубикин.--Сергиев Посад : Патриарший Издательско-полиграфический   центр,2000.--279 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30442A">
        <w:rPr>
          <w:b/>
        </w:rPr>
        <w:t xml:space="preserve">Обиход </w:t>
      </w:r>
      <w:r>
        <w:t xml:space="preserve">церковного пения синодального хора / Под ред. А. Кастальского.--Б.м. : Б.и.,Б.г.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30442A">
        <w:rPr>
          <w:b/>
        </w:rPr>
        <w:t>Ольга (Володина), монахиня</w:t>
      </w:r>
      <w:r>
        <w:t xml:space="preserve"> Музыкальная культура Византии : Учебное пособие для высших и средних специальных учебных заведений / Монахиня  Ольга (Володина).--М. : Сретенский монастырь ; "Новая книга",1998.--128с., [8] л. ил. .--ISBN 5-7850-0091-1 </w:t>
      </w:r>
    </w:p>
    <w:p w:rsidR="00E26490" w:rsidRDefault="00E26490" w:rsidP="00E26490">
      <w:pPr>
        <w:pStyle w:val="af3"/>
      </w:pPr>
      <w:r>
        <w:t>УДК   242(075) + 223.3</w:t>
      </w:r>
    </w:p>
    <w:p w:rsidR="00E26490" w:rsidRDefault="00E26490" w:rsidP="00E26490">
      <w:pPr>
        <w:pStyle w:val="af3"/>
      </w:pPr>
      <w:r>
        <w:t>хр - 2</w:t>
      </w:r>
    </w:p>
    <w:p w:rsidR="00E26490" w:rsidRDefault="00E26490" w:rsidP="00E26490">
      <w:pPr>
        <w:pStyle w:val="a"/>
      </w:pPr>
      <w:r w:rsidRPr="0030442A">
        <w:rPr>
          <w:b/>
        </w:rPr>
        <w:t>Пасха</w:t>
      </w:r>
      <w:r>
        <w:t xml:space="preserve"> : Нотный сборник № 7: Партитура (приложение к журналу "Христианское чтение") / Сост. М. И. Ващенко.--СПб. : Санкт-Петербургская Православная Духовная Академия,1996.--156с.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1430CD">
        <w:rPr>
          <w:b/>
        </w:rPr>
        <w:t xml:space="preserve">Пение </w:t>
      </w:r>
      <w:r>
        <w:t xml:space="preserve">на литургии св. Иоанна Златоустаго.--Bruxelles,1976.--51с. .--ISBN 1976-0362-9 </w:t>
      </w:r>
    </w:p>
    <w:p w:rsidR="00E26490" w:rsidRDefault="00E26490" w:rsidP="00E26490">
      <w:pPr>
        <w:pStyle w:val="af3"/>
      </w:pPr>
      <w:r>
        <w:t>УДК   242.2</w:t>
      </w:r>
    </w:p>
    <w:p w:rsidR="00E26490" w:rsidRDefault="00E26490" w:rsidP="00E26490">
      <w:pPr>
        <w:pStyle w:val="af3"/>
      </w:pPr>
      <w:r>
        <w:lastRenderedPageBreak/>
        <w:t>хр - 11</w:t>
      </w:r>
    </w:p>
    <w:p w:rsidR="00E26490" w:rsidRDefault="00E26490" w:rsidP="00E26490">
      <w:pPr>
        <w:pStyle w:val="a"/>
      </w:pPr>
      <w:r w:rsidRPr="001430CD">
        <w:rPr>
          <w:b/>
        </w:rPr>
        <w:t xml:space="preserve">Песнопения </w:t>
      </w:r>
      <w:r>
        <w:t xml:space="preserve">Божественной литургии : Для смешанного хора.--Б.м.,1998.--80с.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1430CD">
        <w:rPr>
          <w:b/>
        </w:rPr>
        <w:t xml:space="preserve">Песнопения </w:t>
      </w:r>
      <w:r>
        <w:t xml:space="preserve">Божественной литургии : Нотный обиход церковного пения.--Золотоноша : Изд-во Красногорского монастыря,2000.--499 с. .--ISBN 5-7877-0013-9 8767 хр. RU01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1430CD">
        <w:rPr>
          <w:b/>
        </w:rPr>
        <w:t xml:space="preserve">Песнопения </w:t>
      </w:r>
      <w:r>
        <w:t xml:space="preserve">Всенощного Бдения : Для смешанного хора / Под ред. Г.Н.Лапаева.--Б.м.,1997.--79с.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1430CD">
        <w:rPr>
          <w:b/>
        </w:rPr>
        <w:t xml:space="preserve">Подобны </w:t>
      </w:r>
      <w:r>
        <w:t xml:space="preserve">Старинных монастырских напевов для однородного хора : Богослужебный репертуар хора Свято-Троицкой Сергиевой лавры / Сост. архим. Матфей (Мормыль).--М. : "Живоносный источник",1999.--33с.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1430CD">
        <w:rPr>
          <w:b/>
        </w:rPr>
        <w:t>Протопопов, Вл.</w:t>
      </w:r>
      <w:r>
        <w:t xml:space="preserve"> Музыка русской литургии : Проблема цикличности / Вл.Протопопов.--М. : Композитор,1999.--200с. .--ISBN 5-85285-206-6 </w:t>
      </w:r>
    </w:p>
    <w:p w:rsidR="00E26490" w:rsidRDefault="00E26490" w:rsidP="00E26490">
      <w:pPr>
        <w:pStyle w:val="af3"/>
      </w:pPr>
      <w:r>
        <w:t>УДК   242.1</w:t>
      </w:r>
    </w:p>
    <w:p w:rsidR="00E26490" w:rsidRDefault="00E26490" w:rsidP="00E26490">
      <w:pPr>
        <w:pStyle w:val="af3"/>
      </w:pPr>
      <w:r>
        <w:t>хр - 2</w:t>
      </w:r>
    </w:p>
    <w:p w:rsidR="00E26490" w:rsidRDefault="00E26490" w:rsidP="00E26490">
      <w:pPr>
        <w:pStyle w:val="a"/>
      </w:pPr>
      <w:r w:rsidRPr="001430CD">
        <w:rPr>
          <w:b/>
        </w:rPr>
        <w:t xml:space="preserve">Рождественские </w:t>
      </w:r>
      <w:r>
        <w:t xml:space="preserve">народные песнопения : Для трехголосного детского или женского хора / Аранжировка и сост. И. Болдышевой.--СПб. : Б.и.,2012.--53с.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914B10">
        <w:rPr>
          <w:b/>
        </w:rPr>
        <w:t xml:space="preserve">Рождество </w:t>
      </w:r>
      <w:r>
        <w:t xml:space="preserve">Христово в песенной традиции православных народов. Греция / Сост. И. Болдышева.--СПб. : Композитор,2012.--84с.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914B10">
        <w:rPr>
          <w:b/>
        </w:rPr>
        <w:t>Рукова, С.А.</w:t>
      </w:r>
      <w:r>
        <w:t xml:space="preserve"> Беседы о церковном пении со сборником нотных приложений : Учебное пособие / С.А.Рукова.--М. : Изд-во Московской Патриархии, РОПО "Древо добра",1999.--235 с. </w:t>
      </w:r>
    </w:p>
    <w:p w:rsidR="00E26490" w:rsidRDefault="00E26490" w:rsidP="00E26490">
      <w:pPr>
        <w:pStyle w:val="af3"/>
      </w:pPr>
      <w:r>
        <w:t>УДК   242(075)</w:t>
      </w:r>
    </w:p>
    <w:p w:rsidR="00E26490" w:rsidRDefault="00E26490" w:rsidP="00E26490">
      <w:pPr>
        <w:pStyle w:val="af3"/>
      </w:pPr>
      <w:r>
        <w:t>хр - 2</w:t>
      </w:r>
    </w:p>
    <w:p w:rsidR="00E26490" w:rsidRDefault="00E26490" w:rsidP="00E26490">
      <w:pPr>
        <w:pStyle w:val="a"/>
      </w:pPr>
      <w:r w:rsidRPr="00914B10">
        <w:rPr>
          <w:b/>
        </w:rPr>
        <w:t xml:space="preserve">Русская </w:t>
      </w:r>
      <w:r>
        <w:t xml:space="preserve">духовная музыка в документах и материалах / Сост., вступ. ст. и коммент. С. Г. Зверева, А.  А. Наумов, М. П. Рахманова.--М. : Языки Русской культуры,1998 </w:t>
      </w:r>
    </w:p>
    <w:p w:rsidR="00E26490" w:rsidRDefault="00E26490" w:rsidP="00E26490">
      <w:pPr>
        <w:pStyle w:val="af3"/>
      </w:pPr>
      <w:r>
        <w:t>УДК   242.1</w:t>
      </w:r>
    </w:p>
    <w:p w:rsidR="00E26490" w:rsidRDefault="00E26490" w:rsidP="00E26490">
      <w:pPr>
        <w:pStyle w:val="af3"/>
      </w:pPr>
      <w:r>
        <w:t>хр - 1</w:t>
      </w:r>
    </w:p>
    <w:p w:rsidR="00E26490" w:rsidRDefault="00E26490" w:rsidP="00E26490">
      <w:pPr>
        <w:pStyle w:val="a"/>
      </w:pPr>
      <w:r w:rsidRPr="00914B10">
        <w:rPr>
          <w:b/>
        </w:rPr>
        <w:t xml:space="preserve">Сборник </w:t>
      </w:r>
      <w:r>
        <w:t xml:space="preserve">молитв для общенародного пения в храме / Отв. за вып. В.В. Галуц.--Мн. : Белорусская Православная Церковь,2017.--95с. .--ISBN 978-985-511-986-0 </w:t>
      </w:r>
    </w:p>
    <w:p w:rsidR="00E26490" w:rsidRDefault="00E26490" w:rsidP="00E26490">
      <w:pPr>
        <w:pStyle w:val="af3"/>
      </w:pPr>
      <w:r>
        <w:t>УДК   242.1 + 240.3</w:t>
      </w:r>
    </w:p>
    <w:p w:rsidR="00E26490" w:rsidRDefault="00E26490" w:rsidP="00E26490">
      <w:pPr>
        <w:pStyle w:val="af3"/>
      </w:pPr>
      <w:r>
        <w:t>хр - 1</w:t>
      </w:r>
    </w:p>
    <w:p w:rsidR="00E26490" w:rsidRDefault="00E26490" w:rsidP="00E26490">
      <w:pPr>
        <w:pStyle w:val="a"/>
      </w:pPr>
      <w:r w:rsidRPr="00914B10">
        <w:rPr>
          <w:b/>
        </w:rPr>
        <w:t>Силуан (Туманов), игум.</w:t>
      </w:r>
      <w:r>
        <w:t xml:space="preserve"> Развитие богослужебного пения в XX-XXI вв. в контексте литургической традиции Русской Православной Церкви : Автореферат диссертации на соискание ученой степени кандидата богословия / Игум. Силуан (Туманов).--М. : ООО "Печатное Агенство "Феникс"",2016.--29с. </w:t>
      </w:r>
    </w:p>
    <w:p w:rsidR="00E26490" w:rsidRDefault="00E26490" w:rsidP="00E26490">
      <w:pPr>
        <w:pStyle w:val="af3"/>
      </w:pPr>
      <w:r>
        <w:t>УДК   242.1</w:t>
      </w:r>
    </w:p>
    <w:p w:rsidR="00E26490" w:rsidRDefault="00E26490" w:rsidP="00E26490">
      <w:pPr>
        <w:pStyle w:val="af3"/>
      </w:pPr>
      <w:r>
        <w:t>хр - 1</w:t>
      </w:r>
    </w:p>
    <w:p w:rsidR="00E26490" w:rsidRDefault="00E26490" w:rsidP="00E26490">
      <w:pPr>
        <w:pStyle w:val="a"/>
      </w:pPr>
      <w:r w:rsidRPr="00914B10">
        <w:rPr>
          <w:b/>
        </w:rPr>
        <w:lastRenderedPageBreak/>
        <w:t>Тропарион</w:t>
      </w:r>
      <w:r>
        <w:t xml:space="preserve"> / Сост. Е. Кустовский.--М. : Рарогъ ; Община храма Казанской иконы Божией Матери с. Пучково Московской епархии,1994.--71с. .--ISBN 5-87372-033-9 </w:t>
      </w:r>
    </w:p>
    <w:p w:rsidR="00E26490" w:rsidRDefault="00E26490" w:rsidP="00E26490">
      <w:pPr>
        <w:pStyle w:val="af3"/>
      </w:pPr>
      <w:r>
        <w:t>УДК   242.2 + 240.3</w:t>
      </w:r>
    </w:p>
    <w:p w:rsidR="00E26490" w:rsidRDefault="00E26490" w:rsidP="00E26490">
      <w:pPr>
        <w:pStyle w:val="af3"/>
      </w:pPr>
      <w:r>
        <w:t>хр - 1</w:t>
      </w:r>
    </w:p>
    <w:p w:rsidR="00E26490" w:rsidRDefault="00E26490" w:rsidP="00E26490">
      <w:pPr>
        <w:pStyle w:val="a"/>
      </w:pPr>
      <w:r w:rsidRPr="00914B10">
        <w:rPr>
          <w:b/>
        </w:rPr>
        <w:t>Уилсон-Диксон Э.</w:t>
      </w:r>
      <w:r>
        <w:t xml:space="preserve"> История христианской музыки / Э.Уилсон-Диксон; Пер. с англ.--СПб. : Мирт,2001.--428 с. .--ISBN 5-88869-097-Х (рус.)*0-7459-3773-Х (англ.) 10685 хр. RU04 </w:t>
      </w:r>
    </w:p>
    <w:p w:rsidR="00E26490" w:rsidRDefault="00E26490" w:rsidP="00E26490">
      <w:pPr>
        <w:pStyle w:val="af3"/>
      </w:pPr>
      <w:r>
        <w:t>УДК   242 + 78 + 280.5</w:t>
      </w:r>
    </w:p>
    <w:p w:rsidR="00E26490" w:rsidRDefault="00E26490" w:rsidP="00E26490">
      <w:pPr>
        <w:pStyle w:val="af3"/>
      </w:pPr>
      <w:r>
        <w:t>хр - 1</w:t>
      </w:r>
    </w:p>
    <w:p w:rsidR="00E26490" w:rsidRDefault="00E26490" w:rsidP="00E26490">
      <w:pPr>
        <w:pStyle w:val="a"/>
      </w:pPr>
      <w:r w:rsidRPr="00AB7895">
        <w:rPr>
          <w:b/>
        </w:rPr>
        <w:t xml:space="preserve">Учебный </w:t>
      </w:r>
      <w:r>
        <w:t xml:space="preserve">обиход церковного пения : Догматики 8-ми гласов (Богородичны воскресные на "Господи воззвах") / Сост.- редактор иеромон. Амвросий (Носов).--М. : Российское музыкальное издательство,1995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AB7895">
        <w:rPr>
          <w:b/>
        </w:rPr>
        <w:t xml:space="preserve">Церковное </w:t>
      </w:r>
      <w:r>
        <w:t xml:space="preserve">пение : Учебное пособие для 3-го класса / Составлено по  благословению Высокопреосвященнейшего Сергия, митрополита Одесского и Херсонского группой преподавателей и учащихся ОДС к 150-летию духовной школы (1838-1988 гг.).--Одесса : Одесская Духовная Семинария,1988.--225 с. 10264 хр. RU03 </w:t>
      </w:r>
    </w:p>
    <w:p w:rsidR="00E26490" w:rsidRDefault="00E26490" w:rsidP="00E26490">
      <w:pPr>
        <w:pStyle w:val="af3"/>
      </w:pPr>
      <w:r>
        <w:t>УДК   242.2(075)</w:t>
      </w:r>
    </w:p>
    <w:p w:rsidR="00E26490" w:rsidRDefault="00E26490" w:rsidP="00E26490">
      <w:pPr>
        <w:pStyle w:val="af3"/>
      </w:pPr>
      <w:r>
        <w:t>хр - 1</w:t>
      </w:r>
    </w:p>
    <w:p w:rsidR="00E26490" w:rsidRDefault="00E26490" w:rsidP="00E26490">
      <w:pPr>
        <w:pStyle w:val="a"/>
      </w:pPr>
      <w:r w:rsidRPr="00AB7895">
        <w:rPr>
          <w:b/>
        </w:rPr>
        <w:t>Чесноков, П.</w:t>
      </w:r>
      <w:r>
        <w:t xml:space="preserve"> Литургия св. Иоанна Златоуста : Для малого смешанного хора / П. Чесноков.--М. : Б. и.,1992.--43с. </w:t>
      </w:r>
    </w:p>
    <w:p w:rsidR="00E26490" w:rsidRDefault="00E26490" w:rsidP="00E26490">
      <w:pPr>
        <w:pStyle w:val="af3"/>
      </w:pPr>
      <w:r>
        <w:t>УДК   242.2</w:t>
      </w:r>
    </w:p>
    <w:p w:rsidR="00E26490" w:rsidRDefault="00E26490" w:rsidP="00E26490">
      <w:pPr>
        <w:pStyle w:val="af3"/>
      </w:pPr>
      <w:r>
        <w:t>хр - 1</w:t>
      </w:r>
    </w:p>
    <w:p w:rsidR="00E26490" w:rsidRDefault="00E26490" w:rsidP="00E26490">
      <w:pPr>
        <w:pStyle w:val="a"/>
      </w:pPr>
      <w:r w:rsidRPr="00AB7895">
        <w:rPr>
          <w:b/>
        </w:rPr>
        <w:t>Шаблин, Д. С.</w:t>
      </w:r>
      <w:r>
        <w:t xml:space="preserve"> Певческие азбуки Древней Руси / Д. С.  Шабалин.--Кемерово : Кузбассвузиздат,1991.--277с. .--ISBN 5-7511-0453-6 </w:t>
      </w:r>
    </w:p>
    <w:p w:rsidR="00E26490" w:rsidRDefault="00E26490" w:rsidP="00E26490">
      <w:pPr>
        <w:pStyle w:val="af3"/>
      </w:pPr>
      <w:r>
        <w:t>УДК   242.1</w:t>
      </w:r>
    </w:p>
    <w:p w:rsidR="00E26490" w:rsidRDefault="00E26490" w:rsidP="00E26490">
      <w:pPr>
        <w:pStyle w:val="af3"/>
      </w:pPr>
      <w:r>
        <w:t>хр - 2</w:t>
      </w:r>
    </w:p>
    <w:p w:rsidR="00E26490" w:rsidRDefault="00E26490" w:rsidP="00E26490">
      <w:pPr>
        <w:pStyle w:val="a"/>
      </w:pPr>
      <w:r w:rsidRPr="00AB7895">
        <w:rPr>
          <w:b/>
        </w:rPr>
        <w:t xml:space="preserve">Школа </w:t>
      </w:r>
      <w:r>
        <w:t xml:space="preserve">знаменного пения / Сост. Б. П. Кутузов.--М. : Спасский собор Андроникова монастыря,2000 </w:t>
      </w:r>
    </w:p>
    <w:p w:rsidR="00E26490" w:rsidRDefault="00E26490" w:rsidP="00E26490">
      <w:pPr>
        <w:pStyle w:val="af3"/>
      </w:pPr>
      <w:r>
        <w:t>УДК   242.1</w:t>
      </w:r>
    </w:p>
    <w:p w:rsidR="00E26490" w:rsidRDefault="00E26490" w:rsidP="00E26490">
      <w:pPr>
        <w:pStyle w:val="af3"/>
      </w:pPr>
      <w:r>
        <w:t>хр - 1</w:t>
      </w:r>
    </w:p>
    <w:p w:rsidR="00E26490" w:rsidRDefault="00E26490" w:rsidP="00E26490">
      <w:pPr>
        <w:pStyle w:val="2"/>
      </w:pPr>
      <w:r>
        <w:t>25       Каноническое право</w:t>
      </w:r>
      <w:r w:rsidR="00912699">
        <w:fldChar w:fldCharType="begin"/>
      </w:r>
      <w:r>
        <w:instrText xml:space="preserve"> TC "25       Каноническое право" \l 2 </w:instrText>
      </w:r>
      <w:r w:rsidR="00912699">
        <w:fldChar w:fldCharType="end"/>
      </w:r>
    </w:p>
    <w:p w:rsidR="00E26490" w:rsidRDefault="00E26490" w:rsidP="00E26490">
      <w:pPr>
        <w:pStyle w:val="a"/>
      </w:pPr>
      <w:r w:rsidRPr="00AB7895">
        <w:rPr>
          <w:b/>
        </w:rPr>
        <w:t xml:space="preserve">Conciles </w:t>
      </w:r>
      <w:r>
        <w:t xml:space="preserve">Gaulois du IVe siecle / Texte lat. de ed. C. Nunier; introd., trad. et notes par J. Gaudement, prof. a l'Universite de Doit, d'Economie et de Sciences sociales de Paris.--Paris : Les Editions du Cerf,1977 </w:t>
      </w:r>
    </w:p>
    <w:p w:rsidR="00E26490" w:rsidRDefault="00E26490" w:rsidP="00E26490">
      <w:pPr>
        <w:pStyle w:val="af3"/>
      </w:pPr>
      <w:r>
        <w:t>УДК   251.2</w:t>
      </w:r>
    </w:p>
    <w:p w:rsidR="00E26490" w:rsidRDefault="00E26490" w:rsidP="00E26490">
      <w:pPr>
        <w:pStyle w:val="af3"/>
      </w:pPr>
      <w:r>
        <w:t>ИН - 1</w:t>
      </w:r>
    </w:p>
    <w:p w:rsidR="00E26490" w:rsidRDefault="00E26490" w:rsidP="00E26490">
      <w:pPr>
        <w:pStyle w:val="a"/>
      </w:pPr>
      <w:r w:rsidRPr="00AB7895">
        <w:rPr>
          <w:b/>
        </w:rPr>
        <w:t xml:space="preserve">Die Sozialkonzeption </w:t>
      </w:r>
      <w:r>
        <w:t xml:space="preserve">der Russischen Ortodoxen Kirche : Ein Dokument der sozialen Verantwortung : Wissenschaftliche Enquete der Stiftung PRO ORIENTE am 10. und 11. September 2003 in Wien.--Bialystok : Orthdruk,2007.--184с. .--ISBN 978-83-89396-25-9 </w:t>
      </w:r>
    </w:p>
    <w:p w:rsidR="00E26490" w:rsidRDefault="00E26490" w:rsidP="00E26490">
      <w:pPr>
        <w:pStyle w:val="af3"/>
      </w:pPr>
      <w:r>
        <w:t>УДК   251.3</w:t>
      </w:r>
    </w:p>
    <w:p w:rsidR="00E26490" w:rsidRDefault="00E26490" w:rsidP="00E26490">
      <w:pPr>
        <w:pStyle w:val="af3"/>
      </w:pPr>
      <w:r>
        <w:t>ИН - 1</w:t>
      </w:r>
    </w:p>
    <w:p w:rsidR="00E26490" w:rsidRDefault="00E26490" w:rsidP="00E26490">
      <w:pPr>
        <w:pStyle w:val="a"/>
      </w:pPr>
      <w:r w:rsidRPr="00800318">
        <w:rPr>
          <w:b/>
        </w:rPr>
        <w:t xml:space="preserve">Die Sozialkonzeption </w:t>
      </w:r>
      <w:r>
        <w:t xml:space="preserve">der Russischen Ortodoxen Kirche : Ein Dokument der sozialen Verantwortung : Wissenschaftliche Enquete der Stiftung PRO ORIENTE am 10. und 11. September 2003 in Wien.--Bialystok : Orthdruk,2007.--184с. .--ISBN 978-83-89396-25-9 </w:t>
      </w:r>
    </w:p>
    <w:p w:rsidR="00E26490" w:rsidRDefault="00E26490" w:rsidP="00E26490">
      <w:pPr>
        <w:pStyle w:val="af3"/>
      </w:pPr>
      <w:r>
        <w:t>УДК   251.3</w:t>
      </w:r>
    </w:p>
    <w:p w:rsidR="00E26490" w:rsidRDefault="00E26490" w:rsidP="00E26490">
      <w:pPr>
        <w:pStyle w:val="af3"/>
      </w:pPr>
      <w:r>
        <w:lastRenderedPageBreak/>
        <w:t>ИН - 2</w:t>
      </w:r>
    </w:p>
    <w:p w:rsidR="00E26490" w:rsidRDefault="00E26490" w:rsidP="00E26490">
      <w:pPr>
        <w:pStyle w:val="a"/>
      </w:pPr>
      <w:r w:rsidRPr="00800318">
        <w:rPr>
          <w:b/>
        </w:rPr>
        <w:t>Erickson, John H.</w:t>
      </w:r>
      <w:r>
        <w:t xml:space="preserve"> The challenge of our past : Studies in Orthodox Canon law and Church History / John H.Erickson.--Crestwood, New York : St. Vladimir's Seminary Press,1991.--174p. .--ISBN 0-88141-086-1 </w:t>
      </w:r>
    </w:p>
    <w:p w:rsidR="00E26490" w:rsidRDefault="00E26490" w:rsidP="00E26490">
      <w:pPr>
        <w:pStyle w:val="af3"/>
      </w:pPr>
      <w:r>
        <w:t>УДК   25:22 + 271.6</w:t>
      </w:r>
    </w:p>
    <w:p w:rsidR="00E26490" w:rsidRDefault="00E26490" w:rsidP="00E26490">
      <w:pPr>
        <w:pStyle w:val="af3"/>
      </w:pPr>
      <w:r>
        <w:t>ИН - 1</w:t>
      </w:r>
    </w:p>
    <w:p w:rsidR="00E26490" w:rsidRDefault="00E26490" w:rsidP="00E26490">
      <w:pPr>
        <w:pStyle w:val="a"/>
      </w:pPr>
      <w:r w:rsidRPr="00800318">
        <w:rPr>
          <w:b/>
        </w:rPr>
        <w:t>Erickson, John H.</w:t>
      </w:r>
      <w:r>
        <w:t xml:space="preserve"> The challenge of our past : Studies in Orthodox Canon law and Church History / John H.Erickson.--Crestwood, New York : St. Vladimir's Seminary Press,1991.--174p. .--ISBN 0-88141-086-1 </w:t>
      </w:r>
    </w:p>
    <w:p w:rsidR="00E26490" w:rsidRDefault="00E26490" w:rsidP="00E26490">
      <w:pPr>
        <w:pStyle w:val="af3"/>
      </w:pPr>
      <w:r>
        <w:t>УДК   25:22 + 271.6</w:t>
      </w:r>
    </w:p>
    <w:p w:rsidR="00E26490" w:rsidRDefault="00E26490" w:rsidP="00E26490">
      <w:pPr>
        <w:pStyle w:val="af3"/>
      </w:pPr>
      <w:r>
        <w:t>ИН - 1</w:t>
      </w:r>
    </w:p>
    <w:p w:rsidR="00E26490" w:rsidRDefault="00E26490" w:rsidP="00E26490">
      <w:pPr>
        <w:pStyle w:val="a"/>
      </w:pPr>
      <w:r w:rsidRPr="00800318">
        <w:rPr>
          <w:b/>
        </w:rPr>
        <w:t xml:space="preserve">Les canons </w:t>
      </w:r>
      <w:r>
        <w:t xml:space="preserve">des conciles Merovingiens (VIe-VIIe siecles) / Texte lat. de l'ed. С. de Clercq. Introd., trad. et notes par Jean Gaudement et Bridgitte Basdevant, maitre de Conferences a l'Universite de Paris-Sud.--Paris : Les Editions du Cerf,1989 </w:t>
      </w:r>
    </w:p>
    <w:p w:rsidR="00E26490" w:rsidRDefault="00E26490" w:rsidP="00E26490">
      <w:pPr>
        <w:pStyle w:val="af3"/>
      </w:pPr>
      <w:r>
        <w:t>УДК   251.2</w:t>
      </w:r>
    </w:p>
    <w:p w:rsidR="00E26490" w:rsidRDefault="00E26490" w:rsidP="00E26490">
      <w:pPr>
        <w:pStyle w:val="af3"/>
      </w:pPr>
      <w:r>
        <w:t>ИН - 1</w:t>
      </w:r>
    </w:p>
    <w:p w:rsidR="00E26490" w:rsidRDefault="00E26490" w:rsidP="00E26490">
      <w:pPr>
        <w:pStyle w:val="a"/>
      </w:pPr>
      <w:r w:rsidRPr="00800318">
        <w:rPr>
          <w:b/>
        </w:rPr>
        <w:t xml:space="preserve">Les canons </w:t>
      </w:r>
      <w:r>
        <w:t xml:space="preserve">des conciles Merovingiens (VIe-VIIe siecles) / Texte lat. de l'ed. С. de Clercq. Introd., trad. et notes par Jean Gaudement et Bridgitte Basdevant, maitre de Conferences a l'Universite de Paris-Sud.--Paris : Les Editions du Cerf,1989 </w:t>
      </w:r>
    </w:p>
    <w:p w:rsidR="00E26490" w:rsidRDefault="00E26490" w:rsidP="00E26490">
      <w:pPr>
        <w:pStyle w:val="af3"/>
      </w:pPr>
      <w:r>
        <w:t>УДК   251.2</w:t>
      </w:r>
    </w:p>
    <w:p w:rsidR="00E26490" w:rsidRDefault="00E26490" w:rsidP="00E26490">
      <w:pPr>
        <w:pStyle w:val="af3"/>
      </w:pPr>
      <w:r>
        <w:t>ИН - 1</w:t>
      </w:r>
    </w:p>
    <w:p w:rsidR="00E26490" w:rsidRDefault="00E26490" w:rsidP="00E26490">
      <w:pPr>
        <w:pStyle w:val="a"/>
      </w:pPr>
      <w:r w:rsidRPr="00800318">
        <w:rPr>
          <w:b/>
        </w:rPr>
        <w:t xml:space="preserve">Les constitutions </w:t>
      </w:r>
      <w:r>
        <w:t xml:space="preserve">apostoliques / Introd., texte crit., trad. et notes par Marceil Metzger, prof. a la faculte de theologie catholique de Strasburg.--Paris : Les Editions du Cerf,1985 </w:t>
      </w:r>
    </w:p>
    <w:p w:rsidR="00E26490" w:rsidRDefault="00E26490" w:rsidP="00E26490">
      <w:pPr>
        <w:pStyle w:val="af3"/>
      </w:pPr>
      <w:r>
        <w:t>УДК   251</w:t>
      </w:r>
    </w:p>
    <w:p w:rsidR="00E26490" w:rsidRDefault="00E26490" w:rsidP="00E26490">
      <w:pPr>
        <w:pStyle w:val="af3"/>
      </w:pPr>
      <w:r>
        <w:t>ИН - 1</w:t>
      </w:r>
    </w:p>
    <w:p w:rsidR="00E26490" w:rsidRDefault="00E26490" w:rsidP="00E26490">
      <w:pPr>
        <w:pStyle w:val="a"/>
      </w:pPr>
      <w:r w:rsidRPr="00800318">
        <w:rPr>
          <w:b/>
        </w:rPr>
        <w:t xml:space="preserve">Les constitutions </w:t>
      </w:r>
      <w:r>
        <w:t xml:space="preserve">apostoliques / Introd., texte crit., trad. et notes par Marceil Metzger, prof. a la faculte de theologie catholique de Strasburg.--Paris : Les Editions du Cerf,1986 </w:t>
      </w:r>
    </w:p>
    <w:p w:rsidR="00E26490" w:rsidRDefault="00E26490" w:rsidP="00E26490">
      <w:pPr>
        <w:pStyle w:val="af3"/>
      </w:pPr>
      <w:r>
        <w:t>УДК   251</w:t>
      </w:r>
    </w:p>
    <w:p w:rsidR="00E26490" w:rsidRDefault="00E26490" w:rsidP="00E26490">
      <w:pPr>
        <w:pStyle w:val="af3"/>
      </w:pPr>
      <w:r>
        <w:t>ИН - 1</w:t>
      </w:r>
    </w:p>
    <w:p w:rsidR="00E26490" w:rsidRDefault="00E26490" w:rsidP="00E26490">
      <w:pPr>
        <w:pStyle w:val="a"/>
      </w:pPr>
      <w:r w:rsidRPr="00E321D7">
        <w:rPr>
          <w:b/>
        </w:rPr>
        <w:t xml:space="preserve">Les constitutions </w:t>
      </w:r>
      <w:r>
        <w:t xml:space="preserve">apostoliques / Introd., texte crit., trad. et notes par Marceil Metzger, prof. a la faculte de theologie catholique de Strasburg.--Paris : Les Editions du Cerf,1987 </w:t>
      </w:r>
    </w:p>
    <w:p w:rsidR="00E26490" w:rsidRDefault="00E26490" w:rsidP="00E26490">
      <w:pPr>
        <w:pStyle w:val="af3"/>
      </w:pPr>
      <w:r>
        <w:t>УДК   251</w:t>
      </w:r>
    </w:p>
    <w:p w:rsidR="00E26490" w:rsidRDefault="00E26490" w:rsidP="00E26490">
      <w:pPr>
        <w:pStyle w:val="af3"/>
      </w:pPr>
      <w:r>
        <w:t>ИН - 1</w:t>
      </w:r>
    </w:p>
    <w:p w:rsidR="00E26490" w:rsidRDefault="00E26490" w:rsidP="00E26490">
      <w:pPr>
        <w:pStyle w:val="a"/>
      </w:pPr>
      <w:r w:rsidRPr="00E321D7">
        <w:rPr>
          <w:b/>
        </w:rPr>
        <w:t xml:space="preserve">Les lois </w:t>
      </w:r>
      <w:r>
        <w:t xml:space="preserve">religieuses des empereures romains de Constantin a Theodose II (312-438). Code theodosien I-XV, Code Justinien, Constitutions sirmondiennes / Texte lat.  T.Mommsen, P.Meyer, P.Kreuger; trad. J.Rogue, R.Delmaire; Introd. et notes R.Delmaire.--Paris : Les Editions du Cerf,2009 </w:t>
      </w:r>
    </w:p>
    <w:p w:rsidR="00E26490" w:rsidRDefault="00E26490" w:rsidP="00E26490">
      <w:pPr>
        <w:pStyle w:val="af3"/>
      </w:pPr>
      <w:r>
        <w:t>УДК   251</w:t>
      </w:r>
    </w:p>
    <w:p w:rsidR="00E26490" w:rsidRDefault="00E26490" w:rsidP="00E26490">
      <w:pPr>
        <w:pStyle w:val="af3"/>
      </w:pPr>
      <w:r>
        <w:t>ИН - 1</w:t>
      </w:r>
    </w:p>
    <w:p w:rsidR="00E26490" w:rsidRDefault="00E26490" w:rsidP="00E26490">
      <w:pPr>
        <w:pStyle w:val="a"/>
      </w:pPr>
      <w:r w:rsidRPr="00E321D7">
        <w:rPr>
          <w:b/>
        </w:rPr>
        <w:t xml:space="preserve">Les regles </w:t>
      </w:r>
      <w:r>
        <w:t xml:space="preserve">des saints peres / Introd., texte, trad. et notes par Adalbert de Vogue, moine de la Pierre-qui-Vire.--Paris : Les Editions du Cerf,1982 </w:t>
      </w:r>
    </w:p>
    <w:p w:rsidR="00E26490" w:rsidRDefault="00E26490" w:rsidP="00E26490">
      <w:pPr>
        <w:pStyle w:val="af3"/>
      </w:pPr>
      <w:r>
        <w:t>УДК   251</w:t>
      </w:r>
    </w:p>
    <w:p w:rsidR="00E26490" w:rsidRDefault="00E26490" w:rsidP="00E26490">
      <w:pPr>
        <w:pStyle w:val="af3"/>
      </w:pPr>
      <w:r>
        <w:t>ИН - 1</w:t>
      </w:r>
    </w:p>
    <w:p w:rsidR="00E26490" w:rsidRDefault="00E26490" w:rsidP="00E26490">
      <w:pPr>
        <w:pStyle w:val="a"/>
      </w:pPr>
      <w:r w:rsidRPr="00E321D7">
        <w:rPr>
          <w:b/>
        </w:rPr>
        <w:t xml:space="preserve">Les regles </w:t>
      </w:r>
      <w:r>
        <w:t xml:space="preserve">des saints peres / Introd., texte, trad. et notes par Adalbert de Vogue, moine de la Pierre-qui-Vire.--Paris : Les Editions du Cerf,1982 </w:t>
      </w:r>
    </w:p>
    <w:p w:rsidR="00E26490" w:rsidRDefault="00E26490" w:rsidP="00E26490">
      <w:pPr>
        <w:pStyle w:val="af3"/>
      </w:pPr>
      <w:r>
        <w:t>УДК   251</w:t>
      </w:r>
    </w:p>
    <w:p w:rsidR="00E26490" w:rsidRDefault="00E26490" w:rsidP="00E26490">
      <w:pPr>
        <w:pStyle w:val="af3"/>
      </w:pPr>
      <w:r>
        <w:t>ИН - 1</w:t>
      </w:r>
    </w:p>
    <w:p w:rsidR="00E26490" w:rsidRDefault="00E26490" w:rsidP="00E26490">
      <w:pPr>
        <w:pStyle w:val="a"/>
      </w:pPr>
      <w:r w:rsidRPr="00E321D7">
        <w:rPr>
          <w:b/>
        </w:rPr>
        <w:lastRenderedPageBreak/>
        <w:t xml:space="preserve">Scolies </w:t>
      </w:r>
      <w:r>
        <w:t xml:space="preserve">ariennes sur le concile d'Aquilee / Introd., texte lat., trad. et notes par R.Grayson, prof. a l'Universite de Louvain.--Paris : Les Editions du Cerf,1980.--386p. .--ISBN 2-204-015-20-2 </w:t>
      </w:r>
    </w:p>
    <w:p w:rsidR="00E26490" w:rsidRDefault="00E26490" w:rsidP="00E26490">
      <w:pPr>
        <w:pStyle w:val="af3"/>
      </w:pPr>
      <w:r>
        <w:t>УДК   251.2</w:t>
      </w:r>
    </w:p>
    <w:p w:rsidR="00E26490" w:rsidRDefault="00E26490" w:rsidP="00E26490">
      <w:pPr>
        <w:pStyle w:val="af3"/>
      </w:pPr>
      <w:r>
        <w:t>ИН - 1</w:t>
      </w:r>
    </w:p>
    <w:p w:rsidR="00E26490" w:rsidRDefault="00E26490" w:rsidP="00E26490">
      <w:pPr>
        <w:pStyle w:val="a"/>
      </w:pPr>
      <w:r w:rsidRPr="00E321D7">
        <w:rPr>
          <w:b/>
        </w:rPr>
        <w:t>Авдасев, В.Н.</w:t>
      </w:r>
      <w:r>
        <w:t xml:space="preserve"> Трудовое братство Н.Н. Неплюева : Его история и наследие / В.Н. Авдасев.--Сумы : РИО "АС-Медиа",2003.--61с. .--ISBN 966-95848-8-4 </w:t>
      </w:r>
    </w:p>
    <w:p w:rsidR="00E26490" w:rsidRDefault="00E26490" w:rsidP="00E26490">
      <w:pPr>
        <w:pStyle w:val="af3"/>
      </w:pPr>
      <w:r>
        <w:t>УДК   255.6</w:t>
      </w:r>
    </w:p>
    <w:p w:rsidR="00E26490" w:rsidRDefault="00E26490" w:rsidP="00E26490">
      <w:pPr>
        <w:pStyle w:val="af3"/>
      </w:pPr>
      <w:r>
        <w:t>хр - 1</w:t>
      </w:r>
    </w:p>
    <w:p w:rsidR="00E26490" w:rsidRDefault="00E26490" w:rsidP="00E26490">
      <w:pPr>
        <w:pStyle w:val="a"/>
      </w:pPr>
      <w:r w:rsidRPr="00E321D7">
        <w:rPr>
          <w:b/>
        </w:rPr>
        <w:t>Алексий, архиеп.</w:t>
      </w:r>
      <w:r>
        <w:t xml:space="preserve"> К вопросу о составе нашего церковного собора и значении на нем епископов / Архиепископ  Алексий.--Варшава : Синодальная Типография,1930.--31с. </w:t>
      </w:r>
    </w:p>
    <w:p w:rsidR="00E26490" w:rsidRDefault="00E26490" w:rsidP="00E26490">
      <w:pPr>
        <w:pStyle w:val="af3"/>
      </w:pPr>
      <w:r>
        <w:t>УДК   253</w:t>
      </w:r>
    </w:p>
    <w:p w:rsidR="00E26490" w:rsidRDefault="00E26490" w:rsidP="00E26490">
      <w:pPr>
        <w:pStyle w:val="af3"/>
      </w:pPr>
      <w:r>
        <w:t>хр - 1</w:t>
      </w:r>
    </w:p>
    <w:p w:rsidR="00E26490" w:rsidRDefault="00E26490" w:rsidP="00E26490">
      <w:pPr>
        <w:pStyle w:val="a"/>
      </w:pPr>
      <w:r w:rsidRPr="00347D92">
        <w:rPr>
          <w:b/>
        </w:rPr>
        <w:t xml:space="preserve">Алфавитная </w:t>
      </w:r>
      <w:r>
        <w:t xml:space="preserve">синтагма М. Властаря : Собрание по алфавитному порядку всех предметов, содержащихся в священных и божественных канонах / М. Властарь; пер. с греч. свящ. Николая Ильинского.--М. : Галактика,1996.--478с. .--ISBN 5-87310-052-7 </w:t>
      </w:r>
    </w:p>
    <w:p w:rsidR="00E26490" w:rsidRDefault="00E26490" w:rsidP="00E26490">
      <w:pPr>
        <w:pStyle w:val="af3"/>
      </w:pPr>
      <w:r>
        <w:t>УДК   251.1(085)</w:t>
      </w:r>
    </w:p>
    <w:p w:rsidR="00E26490" w:rsidRDefault="00E26490" w:rsidP="00E26490">
      <w:pPr>
        <w:pStyle w:val="af3"/>
      </w:pPr>
      <w:r>
        <w:t>хр - 6</w:t>
      </w:r>
    </w:p>
    <w:p w:rsidR="00E26490" w:rsidRDefault="00E26490" w:rsidP="00E26490">
      <w:pPr>
        <w:pStyle w:val="a"/>
      </w:pPr>
      <w:r w:rsidRPr="00347D92">
        <w:rPr>
          <w:b/>
        </w:rPr>
        <w:t>Белякова, Е. В.</w:t>
      </w:r>
      <w:r>
        <w:t xml:space="preserve"> Церковный суд  и проблемы церковной жизни / Е.В. Белякова.--М. : Христанская Россия;Круглый стол по религиозному образованию и диаконии,2004.--664с. .--ISBN 5-94270-024-9 </w:t>
      </w:r>
    </w:p>
    <w:p w:rsidR="00E26490" w:rsidRDefault="00E26490" w:rsidP="00E26490">
      <w:pPr>
        <w:pStyle w:val="af3"/>
      </w:pPr>
      <w:r>
        <w:t>УДК   253 + 254</w:t>
      </w:r>
    </w:p>
    <w:p w:rsidR="00E26490" w:rsidRDefault="00E26490" w:rsidP="00E26490">
      <w:pPr>
        <w:pStyle w:val="af3"/>
      </w:pPr>
      <w:r>
        <w:t>хр - 1</w:t>
      </w:r>
    </w:p>
    <w:p w:rsidR="00E26490" w:rsidRDefault="00E26490" w:rsidP="00E26490">
      <w:pPr>
        <w:pStyle w:val="a"/>
      </w:pPr>
      <w:r w:rsidRPr="00347D92">
        <w:rPr>
          <w:b/>
        </w:rPr>
        <w:t>Белякова, Е. В.</w:t>
      </w:r>
      <w:r>
        <w:t xml:space="preserve"> Церковный суд  и проблемы церковной жизни / Е. В. Белякова.--М. : Христианская Россия ; Круглый стол по религиозному образованию и диаконии,2004.--663, [1]с. .--ISBN 5-94270-024-9 </w:t>
      </w:r>
    </w:p>
    <w:p w:rsidR="00E26490" w:rsidRDefault="00E26490" w:rsidP="00E26490">
      <w:pPr>
        <w:pStyle w:val="af3"/>
      </w:pPr>
      <w:r>
        <w:t>УДК   25</w:t>
      </w:r>
    </w:p>
    <w:p w:rsidR="00E26490" w:rsidRDefault="00E26490" w:rsidP="00E26490">
      <w:pPr>
        <w:pStyle w:val="af3"/>
      </w:pPr>
      <w:r>
        <w:t>хр - 1</w:t>
      </w:r>
    </w:p>
    <w:p w:rsidR="00E26490" w:rsidRDefault="00E26490" w:rsidP="00E26490">
      <w:pPr>
        <w:pStyle w:val="a"/>
      </w:pPr>
      <w:r w:rsidRPr="00347D92">
        <w:rPr>
          <w:b/>
        </w:rPr>
        <w:t>Бердников И.С., проф.</w:t>
      </w:r>
      <w:r>
        <w:t xml:space="preserve"> Краткiй курсъ церковного права : Православной Греко-россiйской Церкви, cъ указанiемъ главнейшихъ особенностей католическаго и протестанскаго церковнаго права / И.С.Бердников.--Казань : Типографiя Императорскаго Университета,1888.--294 с. 9713 хр. RU02 </w:t>
      </w:r>
    </w:p>
    <w:p w:rsidR="00E26490" w:rsidRDefault="00E26490" w:rsidP="00E26490">
      <w:pPr>
        <w:pStyle w:val="af3"/>
      </w:pPr>
      <w:r>
        <w:t>УДК   25(075)</w:t>
      </w:r>
    </w:p>
    <w:p w:rsidR="00E26490" w:rsidRDefault="00E26490" w:rsidP="00E26490">
      <w:pPr>
        <w:pStyle w:val="af3"/>
      </w:pPr>
      <w:r>
        <w:t>хр - 1</w:t>
      </w:r>
    </w:p>
    <w:p w:rsidR="00E26490" w:rsidRDefault="00E26490" w:rsidP="00E26490">
      <w:pPr>
        <w:pStyle w:val="a"/>
      </w:pPr>
      <w:r w:rsidRPr="00347D92">
        <w:rPr>
          <w:b/>
        </w:rPr>
        <w:t>Борщ, Ирина</w:t>
      </w:r>
      <w:r>
        <w:t xml:space="preserve"> Русская наука церковного права в первой половине XX века: поиск методологии : И. Борщ / предисл. А. Аржаковского и О. А. Седаковой.--М. : Изд-во ЛКИ,2008.--221с. .--ISBN 978-5-382-00680-2 </w:t>
      </w:r>
    </w:p>
    <w:p w:rsidR="00E26490" w:rsidRDefault="00E26490" w:rsidP="00E26490">
      <w:pPr>
        <w:pStyle w:val="af3"/>
      </w:pPr>
      <w:r>
        <w:t>УДК   25</w:t>
      </w:r>
    </w:p>
    <w:p w:rsidR="00E26490" w:rsidRDefault="00E26490" w:rsidP="00E26490">
      <w:pPr>
        <w:pStyle w:val="af3"/>
      </w:pPr>
      <w:r>
        <w:t>хр - 1</w:t>
      </w:r>
    </w:p>
    <w:p w:rsidR="00E26490" w:rsidRDefault="00E26490" w:rsidP="00E26490">
      <w:pPr>
        <w:pStyle w:val="a"/>
      </w:pPr>
      <w:r w:rsidRPr="00347D92">
        <w:rPr>
          <w:b/>
        </w:rPr>
        <w:t>Варьяс М.Ю.</w:t>
      </w:r>
      <w:r>
        <w:t xml:space="preserve"> Краткий курс церковного права : Учебное пособие / М.Ю.Варьяс.--М. : МЗ Пресс,2001.--128 с. .--ISBN 5-94073-009-4 9925 хр. RU03 </w:t>
      </w:r>
    </w:p>
    <w:p w:rsidR="00E26490" w:rsidRDefault="00E26490" w:rsidP="00E26490">
      <w:pPr>
        <w:pStyle w:val="af3"/>
      </w:pPr>
      <w:r>
        <w:t>УДК   25(075)</w:t>
      </w:r>
    </w:p>
    <w:p w:rsidR="00E26490" w:rsidRDefault="00E26490" w:rsidP="00E26490">
      <w:pPr>
        <w:pStyle w:val="af3"/>
      </w:pPr>
      <w:r>
        <w:t>хр - 1</w:t>
      </w:r>
    </w:p>
    <w:p w:rsidR="00E26490" w:rsidRDefault="00E26490" w:rsidP="00E26490">
      <w:pPr>
        <w:pStyle w:val="a"/>
      </w:pPr>
      <w:r w:rsidRPr="00347D92">
        <w:rPr>
          <w:b/>
        </w:rPr>
        <w:t>Зом, Рудольф</w:t>
      </w:r>
      <w:r>
        <w:t xml:space="preserve"> Церковный строй в первые века христианства / Заозерский Н.А. О сущности церковного права (против воззрений проф. Рудольфа Зома) / Р.Зом, Н.А.Заозерский; Пер. с нем. А.Петровского и П.Флоренского.--СПб. : Издательство Олега Абышко,2005.--310с. .--ISBN 5-89740-118-2 </w:t>
      </w:r>
    </w:p>
    <w:p w:rsidR="00E26490" w:rsidRDefault="00E26490" w:rsidP="00E26490">
      <w:pPr>
        <w:pStyle w:val="af3"/>
      </w:pPr>
      <w:r>
        <w:t>УДК   253 : 221 + 252</w:t>
      </w:r>
    </w:p>
    <w:p w:rsidR="00E26490" w:rsidRDefault="00E26490" w:rsidP="00E26490">
      <w:pPr>
        <w:pStyle w:val="af3"/>
      </w:pPr>
      <w:r>
        <w:lastRenderedPageBreak/>
        <w:t>хр - 1</w:t>
      </w:r>
    </w:p>
    <w:p w:rsidR="00E26490" w:rsidRDefault="00E26490" w:rsidP="00E26490">
      <w:pPr>
        <w:pStyle w:val="a"/>
      </w:pPr>
      <w:r w:rsidRPr="00C87D29">
        <w:rPr>
          <w:b/>
        </w:rPr>
        <w:t>Иоанн ХХIII, папа</w:t>
      </w:r>
      <w:r>
        <w:t xml:space="preserve"> Окружное послание Его Святейшества Папы Иоанна ХХIII : "Вечная Премудрость Божия" "AETERNA DEI". К полуторатысячелетию кончины святого Льва / Папа Иоанн ХХIII.--Брюссель : Жизнь с Богом,1962.--23с. </w:t>
      </w:r>
    </w:p>
    <w:p w:rsidR="00E26490" w:rsidRDefault="00E26490" w:rsidP="00E26490">
      <w:pPr>
        <w:pStyle w:val="af3"/>
      </w:pPr>
      <w:r>
        <w:t>УДК   251.2</w:t>
      </w:r>
    </w:p>
    <w:p w:rsidR="00E26490" w:rsidRDefault="00E26490" w:rsidP="00E26490">
      <w:pPr>
        <w:pStyle w:val="af3"/>
      </w:pPr>
      <w:r>
        <w:t>хр - 2</w:t>
      </w:r>
    </w:p>
    <w:p w:rsidR="00E26490" w:rsidRDefault="00E26490" w:rsidP="00E26490">
      <w:pPr>
        <w:pStyle w:val="a"/>
      </w:pPr>
      <w:r w:rsidRPr="00C87D29">
        <w:rPr>
          <w:b/>
        </w:rPr>
        <w:t xml:space="preserve">Канонизация </w:t>
      </w:r>
      <w:r>
        <w:t xml:space="preserve">святых в ХХ веке / Комиссия Священного Синода Русской Православной Церкви по канонизации святых.--М. : Издательство Сретенского монастыря,1999.--255с. </w:t>
      </w:r>
    </w:p>
    <w:p w:rsidR="00E26490" w:rsidRDefault="00E26490" w:rsidP="00E26490">
      <w:pPr>
        <w:pStyle w:val="af3"/>
      </w:pPr>
      <w:r>
        <w:t>УДК   255</w:t>
      </w:r>
    </w:p>
    <w:p w:rsidR="00E26490" w:rsidRDefault="00E26490" w:rsidP="00E26490">
      <w:pPr>
        <w:pStyle w:val="af3"/>
      </w:pPr>
      <w:r>
        <w:t>хр - 1</w:t>
      </w:r>
    </w:p>
    <w:p w:rsidR="00E26490" w:rsidRDefault="00E26490" w:rsidP="00E26490">
      <w:pPr>
        <w:pStyle w:val="a"/>
      </w:pPr>
      <w:r w:rsidRPr="00C87D29">
        <w:rPr>
          <w:b/>
        </w:rPr>
        <w:t xml:space="preserve">Канонизация </w:t>
      </w:r>
      <w:r>
        <w:t xml:space="preserve">святых в ХХ веке / Комиссия Священного Синода Русской Православной Церкви по канонизации святых.--М. : Изд-во Сретенского монастыря,1999.--255с. 8941 хр. RU01 </w:t>
      </w:r>
    </w:p>
    <w:p w:rsidR="00E26490" w:rsidRDefault="00E26490" w:rsidP="00E26490">
      <w:pPr>
        <w:pStyle w:val="af3"/>
      </w:pPr>
      <w:r>
        <w:t>УДК   255</w:t>
      </w:r>
    </w:p>
    <w:p w:rsidR="00E26490" w:rsidRDefault="00E26490" w:rsidP="00E26490">
      <w:pPr>
        <w:pStyle w:val="af3"/>
      </w:pPr>
      <w:r>
        <w:t>хр - 1</w:t>
      </w:r>
    </w:p>
    <w:p w:rsidR="00E26490" w:rsidRDefault="00E26490" w:rsidP="00E26490">
      <w:pPr>
        <w:pStyle w:val="a"/>
      </w:pPr>
      <w:r w:rsidRPr="00C87D29">
        <w:rPr>
          <w:b/>
        </w:rPr>
        <w:t xml:space="preserve">Канонизация </w:t>
      </w:r>
      <w:r>
        <w:t xml:space="preserve">святых : Поместный Собор Русской Православной Церкви, посвященный юбилею 1000-летия Крещения Руси (Троице-Сергиева Лавра. 6-9 июня 1988 г.) / Общ. ред. митрополита Крутицкого и Коломенского Ювеналия.--М. : Троице-Сергиева Лавра,1988.--172 с. 10419-10420 хр. RU04 </w:t>
      </w:r>
    </w:p>
    <w:p w:rsidR="00E26490" w:rsidRDefault="00E26490" w:rsidP="00E26490">
      <w:pPr>
        <w:pStyle w:val="af3"/>
      </w:pPr>
      <w:r>
        <w:t>УДК   255</w:t>
      </w:r>
    </w:p>
    <w:p w:rsidR="00E26490" w:rsidRDefault="00E26490" w:rsidP="00E26490">
      <w:pPr>
        <w:pStyle w:val="af3"/>
      </w:pPr>
      <w:r>
        <w:t>хр - 2</w:t>
      </w:r>
    </w:p>
    <w:p w:rsidR="00E26490" w:rsidRDefault="00E26490" w:rsidP="00E26490">
      <w:pPr>
        <w:pStyle w:val="a"/>
      </w:pPr>
      <w:r w:rsidRPr="00C87D29">
        <w:rPr>
          <w:b/>
        </w:rPr>
        <w:t xml:space="preserve">Канонизация </w:t>
      </w:r>
      <w:r>
        <w:t xml:space="preserve">Святых : Поместный Собор Русской Православной Церкви, посвященный юбилею 1000-летия Крещения Руси / Общ. ред. митр. Ювеналия ; отв. за вып. прот. П. Недосекин.--М. : Троице-Сергиева Лавра,1988.--172с. </w:t>
      </w:r>
    </w:p>
    <w:p w:rsidR="00E26490" w:rsidRDefault="00E26490" w:rsidP="00E26490">
      <w:pPr>
        <w:pStyle w:val="af3"/>
      </w:pPr>
      <w:r>
        <w:t>УДК   255 + 211.52</w:t>
      </w:r>
    </w:p>
    <w:p w:rsidR="00E26490" w:rsidRDefault="00E26490" w:rsidP="00E26490">
      <w:pPr>
        <w:pStyle w:val="af3"/>
      </w:pPr>
      <w:r>
        <w:t>хр - 1</w:t>
      </w:r>
    </w:p>
    <w:p w:rsidR="00E26490" w:rsidRDefault="00E26490" w:rsidP="00E26490">
      <w:pPr>
        <w:pStyle w:val="a"/>
      </w:pPr>
      <w:r w:rsidRPr="00C87D29">
        <w:rPr>
          <w:b/>
        </w:rPr>
        <w:t xml:space="preserve">Каноны </w:t>
      </w:r>
      <w:r>
        <w:t xml:space="preserve">или Книга Правил : Святых Апостол, Святых Соборов, Вселенских и Поместных, и Святых Отец.--Мн. : Братство в честь святого Архистратига Михаила,2016.--287с. .--ISBN 978-985-7102-44-0*978-985-6914-65-5 </w:t>
      </w:r>
    </w:p>
    <w:p w:rsidR="00E26490" w:rsidRDefault="00E26490" w:rsidP="00E26490">
      <w:pPr>
        <w:pStyle w:val="af3"/>
      </w:pPr>
      <w:r>
        <w:t>УДК   251.1</w:t>
      </w:r>
    </w:p>
    <w:p w:rsidR="00E26490" w:rsidRDefault="00E26490" w:rsidP="00E26490">
      <w:pPr>
        <w:pStyle w:val="af3"/>
      </w:pPr>
      <w:r>
        <w:t>хр - 1</w:t>
      </w:r>
    </w:p>
    <w:p w:rsidR="00E26490" w:rsidRDefault="00E26490" w:rsidP="00E26490">
      <w:pPr>
        <w:pStyle w:val="a"/>
      </w:pPr>
      <w:r w:rsidRPr="00C87D29">
        <w:rPr>
          <w:b/>
        </w:rPr>
        <w:t xml:space="preserve">Каноны, </w:t>
      </w:r>
      <w:r>
        <w:t xml:space="preserve">или Книга Правил, святых Апостолов, Святых Соборов, Вселенских и Поместных, и Святых Отцов : На русском языке / Отв. ред., пер. на рус. иг. Василий (Донец).--СПб. : Общество свт. Василия Великого,2000.--431с. .--ISBN 5-7984-0031-Х </w:t>
      </w:r>
    </w:p>
    <w:p w:rsidR="00E26490" w:rsidRDefault="00E26490" w:rsidP="00E26490">
      <w:pPr>
        <w:pStyle w:val="af3"/>
      </w:pPr>
      <w:r>
        <w:t>УДК   251.1</w:t>
      </w:r>
    </w:p>
    <w:p w:rsidR="00E26490" w:rsidRDefault="00E26490" w:rsidP="00E26490">
      <w:pPr>
        <w:pStyle w:val="af3"/>
      </w:pPr>
      <w:r>
        <w:t>хр - 2</w:t>
      </w:r>
    </w:p>
    <w:p w:rsidR="00E26490" w:rsidRDefault="00E26490" w:rsidP="00E26490">
      <w:pPr>
        <w:pStyle w:val="a"/>
      </w:pPr>
      <w:r w:rsidRPr="00CD51F0">
        <w:rPr>
          <w:b/>
        </w:rPr>
        <w:t xml:space="preserve">Книга </w:t>
      </w:r>
      <w:r>
        <w:t xml:space="preserve">правил Святых Апостолов, Святых Соборов Вселенских и Поместных, и Святых Отцов / Общество почитателей Преподобного Иосифа  Волоцкого ; Фонд Славяно-Русского Просветительства.--СПб. : Вира,1996.--477с. </w:t>
      </w:r>
    </w:p>
    <w:p w:rsidR="00E26490" w:rsidRDefault="00E26490" w:rsidP="00E26490">
      <w:pPr>
        <w:pStyle w:val="af3"/>
      </w:pPr>
      <w:r>
        <w:t>УДК   251.1</w:t>
      </w:r>
    </w:p>
    <w:p w:rsidR="00E26490" w:rsidRDefault="00E26490" w:rsidP="00E26490">
      <w:pPr>
        <w:pStyle w:val="af3"/>
      </w:pPr>
      <w:r>
        <w:t>хр - 2</w:t>
      </w:r>
    </w:p>
    <w:p w:rsidR="00E26490" w:rsidRDefault="00E26490" w:rsidP="00E26490">
      <w:pPr>
        <w:pStyle w:val="a"/>
      </w:pPr>
      <w:r w:rsidRPr="00CD51F0">
        <w:rPr>
          <w:b/>
        </w:rPr>
        <w:t xml:space="preserve">Книга </w:t>
      </w:r>
      <w:r>
        <w:t xml:space="preserve">правил Святых Апостолов, Святых Соборов Вселенских и Поместных, и Святых Отцов : Свято-Троицкая Сергиева Лавра,1992.--477с. .--ISBN 5-85280-135-6 </w:t>
      </w:r>
    </w:p>
    <w:p w:rsidR="00E26490" w:rsidRDefault="00E26490" w:rsidP="00E26490">
      <w:pPr>
        <w:pStyle w:val="af3"/>
      </w:pPr>
      <w:r>
        <w:t>УДК   251.1</w:t>
      </w:r>
    </w:p>
    <w:p w:rsidR="00E26490" w:rsidRDefault="00E26490" w:rsidP="00E26490">
      <w:pPr>
        <w:pStyle w:val="af3"/>
      </w:pPr>
      <w:r>
        <w:t>хр - 1</w:t>
      </w:r>
    </w:p>
    <w:p w:rsidR="00E26490" w:rsidRDefault="00E26490" w:rsidP="00E26490">
      <w:pPr>
        <w:pStyle w:val="a"/>
      </w:pPr>
      <w:r w:rsidRPr="00CD51F0">
        <w:rPr>
          <w:b/>
        </w:rPr>
        <w:t>Коваль А.</w:t>
      </w:r>
      <w:r>
        <w:t xml:space="preserve"> Латинско-русский словарь терминов и выражений кодекса канонического права / А.Ю.Коваль, И.Юркович.--М. : "Истина и жизнь",1995.--282 с. 8899 хр. RU01 </w:t>
      </w:r>
    </w:p>
    <w:p w:rsidR="00E26490" w:rsidRDefault="00E26490" w:rsidP="00E26490">
      <w:pPr>
        <w:pStyle w:val="af3"/>
      </w:pPr>
      <w:r>
        <w:t>УДК   25(038)=124=161.1</w:t>
      </w:r>
    </w:p>
    <w:p w:rsidR="00E26490" w:rsidRDefault="00E26490" w:rsidP="00E26490">
      <w:pPr>
        <w:pStyle w:val="af3"/>
      </w:pPr>
      <w:r>
        <w:lastRenderedPageBreak/>
        <w:t>хр - 14</w:t>
      </w:r>
    </w:p>
    <w:p w:rsidR="00E26490" w:rsidRDefault="00E26490" w:rsidP="00E26490">
      <w:pPr>
        <w:pStyle w:val="a"/>
      </w:pPr>
      <w:r w:rsidRPr="00CD51F0">
        <w:rPr>
          <w:b/>
        </w:rPr>
        <w:t xml:space="preserve">Концепция </w:t>
      </w:r>
      <w:r>
        <w:t xml:space="preserve">миссионерской деятельности Русской Православной Церкви.--Мн. : Издательство Белорусского Экзархата,2008.--44 с. .--ISBN 978-985-511-013-3 </w:t>
      </w:r>
    </w:p>
    <w:p w:rsidR="00E26490" w:rsidRDefault="00E26490" w:rsidP="00E26490">
      <w:pPr>
        <w:pStyle w:val="af3"/>
      </w:pPr>
      <w:r>
        <w:t>УДК   251.3 + 225.11</w:t>
      </w:r>
    </w:p>
    <w:p w:rsidR="00E26490" w:rsidRDefault="00E26490" w:rsidP="00E26490">
      <w:pPr>
        <w:pStyle w:val="af3"/>
      </w:pPr>
      <w:r>
        <w:t>хр - 2</w:t>
      </w:r>
    </w:p>
    <w:p w:rsidR="00E26490" w:rsidRDefault="00E26490" w:rsidP="00E26490">
      <w:pPr>
        <w:pStyle w:val="a"/>
      </w:pPr>
      <w:r w:rsidRPr="00CD51F0">
        <w:rPr>
          <w:b/>
        </w:rPr>
        <w:t xml:space="preserve">Концепция </w:t>
      </w:r>
      <w:r>
        <w:t xml:space="preserve">миссионерской деятельности Русской Православной Церкви.--М. : Миссионерский отдел Московского Патриархата,2007.--44 с. </w:t>
      </w:r>
    </w:p>
    <w:p w:rsidR="00E26490" w:rsidRDefault="00E26490" w:rsidP="00E26490">
      <w:pPr>
        <w:pStyle w:val="af3"/>
      </w:pPr>
      <w:r>
        <w:t>УДК   251.3 + 281.3</w:t>
      </w:r>
    </w:p>
    <w:p w:rsidR="00E26490" w:rsidRDefault="00E26490" w:rsidP="00E26490">
      <w:pPr>
        <w:pStyle w:val="af3"/>
      </w:pPr>
      <w:r>
        <w:t>хр - 3</w:t>
      </w:r>
    </w:p>
    <w:p w:rsidR="00E26490" w:rsidRDefault="00E26490" w:rsidP="00E26490">
      <w:pPr>
        <w:pStyle w:val="a"/>
      </w:pPr>
      <w:r w:rsidRPr="00CD51F0">
        <w:rPr>
          <w:b/>
        </w:rPr>
        <w:t xml:space="preserve">Концепция </w:t>
      </w:r>
      <w:r>
        <w:t xml:space="preserve">миссионерской деятельности Русской Православной Церкви.--М. : Миссионерский отдел Московского Патриархата,2007.--44 с. </w:t>
      </w:r>
    </w:p>
    <w:p w:rsidR="00E26490" w:rsidRDefault="00E26490" w:rsidP="00E26490">
      <w:pPr>
        <w:pStyle w:val="af3"/>
      </w:pPr>
      <w:r>
        <w:t>УДК   251.3 + 281.3</w:t>
      </w:r>
    </w:p>
    <w:p w:rsidR="00E26490" w:rsidRDefault="00E26490" w:rsidP="00E26490">
      <w:pPr>
        <w:pStyle w:val="af3"/>
      </w:pPr>
      <w:r>
        <w:t>хр - 5</w:t>
      </w:r>
    </w:p>
    <w:p w:rsidR="00E26490" w:rsidRDefault="00E26490" w:rsidP="00E26490">
      <w:pPr>
        <w:pStyle w:val="a"/>
      </w:pPr>
      <w:r w:rsidRPr="00CD51F0">
        <w:rPr>
          <w:b/>
        </w:rPr>
        <w:t xml:space="preserve">Кормчая </w:t>
      </w:r>
      <w:r>
        <w:t xml:space="preserve">(Номоканон) : Отпечатана с подлинника Патриарха Иосифа / Гл. ред. М. Б. Данилушкин.--СПб. : Воскресение,1998.--1481, IVс. </w:t>
      </w:r>
    </w:p>
    <w:p w:rsidR="00E26490" w:rsidRDefault="00E26490" w:rsidP="00E26490">
      <w:pPr>
        <w:pStyle w:val="af3"/>
      </w:pPr>
      <w:r>
        <w:t>УДК   251.3</w:t>
      </w:r>
    </w:p>
    <w:p w:rsidR="00E26490" w:rsidRDefault="00E26490" w:rsidP="00E26490">
      <w:pPr>
        <w:pStyle w:val="af3"/>
      </w:pPr>
      <w:r>
        <w:t>хр - 1</w:t>
      </w:r>
    </w:p>
    <w:p w:rsidR="00E26490" w:rsidRDefault="00E26490" w:rsidP="00E26490">
      <w:pPr>
        <w:pStyle w:val="a"/>
      </w:pPr>
      <w:r w:rsidRPr="00571CA3">
        <w:rPr>
          <w:b/>
        </w:rPr>
        <w:t xml:space="preserve">Кормчая </w:t>
      </w:r>
      <w:r>
        <w:t xml:space="preserve">(Номоканwнъ) : Отпечатана с подлинника Патриарха Iосифа.--СПб. : Воскресенiе,2004.--1481, IV с. .--ISBN 5-88335-010-0 </w:t>
      </w:r>
    </w:p>
    <w:p w:rsidR="00E26490" w:rsidRDefault="00E26490" w:rsidP="00E26490">
      <w:pPr>
        <w:pStyle w:val="af3"/>
      </w:pPr>
      <w:r>
        <w:t>УДК   251.3</w:t>
      </w:r>
    </w:p>
    <w:p w:rsidR="00E26490" w:rsidRDefault="00E26490" w:rsidP="00E26490">
      <w:pPr>
        <w:pStyle w:val="af3"/>
      </w:pPr>
      <w:r>
        <w:t>хр - 2</w:t>
      </w:r>
    </w:p>
    <w:p w:rsidR="00E26490" w:rsidRDefault="00E26490" w:rsidP="00E26490">
      <w:pPr>
        <w:pStyle w:val="a"/>
      </w:pPr>
      <w:r w:rsidRPr="00571CA3">
        <w:rPr>
          <w:b/>
        </w:rPr>
        <w:t>Митрофанов, А. Ю</w:t>
      </w:r>
      <w:r>
        <w:t xml:space="preserve"> Церковное право и его кодификация в период раннего средневековья (IV-XI в.) / А. Ю. Митрофанов ; отв. ред. Г. Е. Лебедева.--М. : Крутицкое Патриаршее подворье ; Общество любителей церковной истории,2010.--425, [1]с. </w:t>
      </w:r>
    </w:p>
    <w:p w:rsidR="00E26490" w:rsidRDefault="00E26490" w:rsidP="00E26490">
      <w:pPr>
        <w:pStyle w:val="af3"/>
      </w:pPr>
      <w:r>
        <w:t>УДК   258</w:t>
      </w:r>
    </w:p>
    <w:p w:rsidR="00E26490" w:rsidRDefault="00E26490" w:rsidP="00E26490">
      <w:pPr>
        <w:pStyle w:val="af3"/>
      </w:pPr>
      <w:r>
        <w:t>хр - 1</w:t>
      </w:r>
    </w:p>
    <w:p w:rsidR="00E26490" w:rsidRDefault="00E26490" w:rsidP="00E26490">
      <w:pPr>
        <w:pStyle w:val="a"/>
      </w:pPr>
      <w:r w:rsidRPr="00571CA3">
        <w:rPr>
          <w:b/>
        </w:rPr>
        <w:t>Михаил, иеромонах</w:t>
      </w:r>
      <w:r>
        <w:t xml:space="preserve"> Законодательство римско-византийских императоров о внешних правах и преимуществах Церкви (от313 до 565 года) / Иеромонах Михаил.--Казань : Типо-литография Императорского Университета,1901.--258, 5 с. 10673 хр. RU04 </w:t>
      </w:r>
    </w:p>
    <w:p w:rsidR="00E26490" w:rsidRDefault="00E26490" w:rsidP="00E26490">
      <w:pPr>
        <w:pStyle w:val="af3"/>
      </w:pPr>
      <w:r>
        <w:t>УДК   251.1 + 257</w:t>
      </w:r>
    </w:p>
    <w:p w:rsidR="00E26490" w:rsidRDefault="00E26490" w:rsidP="00E26490">
      <w:pPr>
        <w:pStyle w:val="af3"/>
      </w:pPr>
      <w:r>
        <w:t>хр - 1</w:t>
      </w:r>
    </w:p>
    <w:p w:rsidR="00E26490" w:rsidRDefault="00E26490" w:rsidP="00E26490">
      <w:pPr>
        <w:pStyle w:val="a"/>
      </w:pPr>
      <w:r w:rsidRPr="00571CA3">
        <w:rPr>
          <w:b/>
        </w:rPr>
        <w:t xml:space="preserve">Об участии </w:t>
      </w:r>
      <w:r>
        <w:t xml:space="preserve">верных в Евхаристии / Отв. за вып. И. Вирковский.--Мн. : Братство в честь святого Архистратига Михаила,2015.--23с. .--ISBN 978-985-7102-36-5 </w:t>
      </w:r>
    </w:p>
    <w:p w:rsidR="00E26490" w:rsidRDefault="00E26490" w:rsidP="00E26490">
      <w:pPr>
        <w:pStyle w:val="af3"/>
      </w:pPr>
      <w:r>
        <w:t>УДК   251.3</w:t>
      </w:r>
    </w:p>
    <w:p w:rsidR="00E26490" w:rsidRDefault="00E26490" w:rsidP="00E26490">
      <w:pPr>
        <w:pStyle w:val="af3"/>
      </w:pPr>
      <w:r>
        <w:t>хр - 1</w:t>
      </w:r>
    </w:p>
    <w:p w:rsidR="00E26490" w:rsidRDefault="00E26490" w:rsidP="00E26490">
      <w:pPr>
        <w:pStyle w:val="a"/>
      </w:pPr>
      <w:r w:rsidRPr="00571CA3">
        <w:rPr>
          <w:b/>
        </w:rPr>
        <w:t xml:space="preserve">Основы </w:t>
      </w:r>
      <w:r>
        <w:t xml:space="preserve">социальной концепции Русской Православной Церкви : Юбилейный Архиерейский Собор Русской Православной Церкви.--М.,2000.--88с. </w:t>
      </w:r>
    </w:p>
    <w:p w:rsidR="00E26490" w:rsidRDefault="00E26490" w:rsidP="00E26490">
      <w:pPr>
        <w:pStyle w:val="af3"/>
      </w:pPr>
      <w:r>
        <w:t>УДК   251.3 + 225.11</w:t>
      </w:r>
    </w:p>
    <w:p w:rsidR="00E26490" w:rsidRDefault="00E26490" w:rsidP="00E26490">
      <w:pPr>
        <w:pStyle w:val="af3"/>
      </w:pPr>
      <w:r>
        <w:t>хр - 2</w:t>
      </w:r>
    </w:p>
    <w:p w:rsidR="00E26490" w:rsidRDefault="00E26490" w:rsidP="00E26490">
      <w:pPr>
        <w:pStyle w:val="a"/>
      </w:pPr>
      <w:r w:rsidRPr="00571CA3">
        <w:rPr>
          <w:b/>
        </w:rPr>
        <w:t xml:space="preserve">Основы </w:t>
      </w:r>
      <w:r>
        <w:t xml:space="preserve">социальной концепции Русской Православной Церкви : Юбилейный Архиерейский Собор Русской Православной Церкви.--88с. </w:t>
      </w:r>
    </w:p>
    <w:p w:rsidR="00E26490" w:rsidRDefault="00E26490" w:rsidP="00E26490">
      <w:pPr>
        <w:pStyle w:val="af3"/>
      </w:pPr>
      <w:r>
        <w:t>УДК   251.3</w:t>
      </w:r>
    </w:p>
    <w:p w:rsidR="00E26490" w:rsidRDefault="00E26490" w:rsidP="00E26490">
      <w:pPr>
        <w:pStyle w:val="af3"/>
      </w:pPr>
      <w:r>
        <w:t>хр - 1</w:t>
      </w:r>
    </w:p>
    <w:p w:rsidR="00E26490" w:rsidRDefault="00E26490" w:rsidP="00E26490">
      <w:pPr>
        <w:pStyle w:val="a"/>
      </w:pPr>
      <w:r w:rsidRPr="00571CA3">
        <w:rPr>
          <w:b/>
        </w:rPr>
        <w:t xml:space="preserve">Основы </w:t>
      </w:r>
      <w:r>
        <w:t xml:space="preserve">социальной концепции Русской Православной Церкви / Московский Патриархат. Священный Синод РПЦ. Отдел внешних церковных связей.--М. : Отдел внешних церковных связей Московского Патриархата,2001.--127с. </w:t>
      </w:r>
    </w:p>
    <w:p w:rsidR="00E26490" w:rsidRDefault="00E26490" w:rsidP="00E26490">
      <w:pPr>
        <w:pStyle w:val="af3"/>
      </w:pPr>
      <w:r>
        <w:t>УДК   251.3 + 225.11</w:t>
      </w:r>
    </w:p>
    <w:p w:rsidR="00E26490" w:rsidRDefault="00E26490" w:rsidP="00E26490">
      <w:pPr>
        <w:pStyle w:val="af3"/>
      </w:pPr>
      <w:r>
        <w:lastRenderedPageBreak/>
        <w:t>хр - 2</w:t>
      </w:r>
    </w:p>
    <w:p w:rsidR="00E26490" w:rsidRDefault="00E26490" w:rsidP="00E26490">
      <w:pPr>
        <w:pStyle w:val="a"/>
      </w:pPr>
      <w:r w:rsidRPr="00B37845">
        <w:rPr>
          <w:b/>
        </w:rPr>
        <w:t xml:space="preserve">Основы </w:t>
      </w:r>
      <w:r>
        <w:t xml:space="preserve">учения Русской Православной Церкви о достоинстве, свободе и правах человека.--Мн. : Православное Братство в честь Святого Архистратига Михаила,2008.--19с. </w:t>
      </w:r>
    </w:p>
    <w:p w:rsidR="00E26490" w:rsidRDefault="00E26490" w:rsidP="00E26490">
      <w:pPr>
        <w:pStyle w:val="af3"/>
      </w:pPr>
      <w:r>
        <w:t>УДК   251.3 + 232.43</w:t>
      </w:r>
    </w:p>
    <w:p w:rsidR="00E26490" w:rsidRDefault="00E26490" w:rsidP="00E26490">
      <w:pPr>
        <w:pStyle w:val="af3"/>
      </w:pPr>
      <w:r>
        <w:t>хр - 1</w:t>
      </w:r>
    </w:p>
    <w:p w:rsidR="00E26490" w:rsidRDefault="00E26490" w:rsidP="00E26490">
      <w:pPr>
        <w:pStyle w:val="a"/>
      </w:pPr>
      <w:r w:rsidRPr="00B37845">
        <w:rPr>
          <w:b/>
        </w:rPr>
        <w:t>Павлов А.С.</w:t>
      </w:r>
      <w:r>
        <w:t xml:space="preserve"> Курс церковного права / А.С.Павлов.--СПб. : Издательство "Лань",2002.--384 с. .--ISBN 5-8114-0434-4 9212-9213 хр. RU02 </w:t>
      </w:r>
    </w:p>
    <w:p w:rsidR="00E26490" w:rsidRDefault="00E26490" w:rsidP="00E26490">
      <w:pPr>
        <w:pStyle w:val="af3"/>
      </w:pPr>
      <w:r>
        <w:t>УДК   25(075)</w:t>
      </w:r>
    </w:p>
    <w:p w:rsidR="00E26490" w:rsidRDefault="00E26490" w:rsidP="00E26490">
      <w:pPr>
        <w:pStyle w:val="af3"/>
      </w:pPr>
      <w:r>
        <w:t>хр - 2</w:t>
      </w:r>
    </w:p>
    <w:p w:rsidR="00E26490" w:rsidRDefault="00E26490" w:rsidP="00E26490">
      <w:pPr>
        <w:pStyle w:val="a"/>
      </w:pPr>
      <w:r w:rsidRPr="00B37845">
        <w:rPr>
          <w:b/>
        </w:rPr>
        <w:t>Павлов А.С.</w:t>
      </w:r>
      <w:r>
        <w:t xml:space="preserve"> Курс церковного права / А.С.Павлов.--СПб. : Издательство "Лань",2002.--384 с. .--ISBN 5-8114-0434-4 10505-10509 хр. RU04 </w:t>
      </w:r>
    </w:p>
    <w:p w:rsidR="00E26490" w:rsidRDefault="00E26490" w:rsidP="00E26490">
      <w:pPr>
        <w:pStyle w:val="af3"/>
      </w:pPr>
      <w:r>
        <w:t>УДК   25(075)</w:t>
      </w:r>
    </w:p>
    <w:p w:rsidR="00E26490" w:rsidRDefault="00E26490" w:rsidP="00E26490">
      <w:pPr>
        <w:pStyle w:val="af3"/>
      </w:pPr>
      <w:r>
        <w:t>хр - 5</w:t>
      </w:r>
    </w:p>
    <w:p w:rsidR="00E26490" w:rsidRDefault="00E26490" w:rsidP="00E26490">
      <w:pPr>
        <w:pStyle w:val="a"/>
      </w:pPr>
      <w:r w:rsidRPr="00B37845">
        <w:rPr>
          <w:b/>
        </w:rPr>
        <w:t>Петр (Л'Юилье), архиепископ</w:t>
      </w:r>
      <w:r>
        <w:t xml:space="preserve"> Правила первых четырех Вселенских  Соборов / Архиепископ Петр (Л'Юилье) ; науч. ред. прот. Владислав Цыпин.--М. : Изд. Сретенского монастыря,2005.--526с. .--ISBN 5-7533-0375-7 </w:t>
      </w:r>
    </w:p>
    <w:p w:rsidR="00E26490" w:rsidRDefault="00E26490" w:rsidP="00E26490">
      <w:pPr>
        <w:pStyle w:val="af3"/>
      </w:pPr>
      <w:r>
        <w:t>УДК   251.1</w:t>
      </w:r>
    </w:p>
    <w:p w:rsidR="00E26490" w:rsidRDefault="00E26490" w:rsidP="00E26490">
      <w:pPr>
        <w:pStyle w:val="af3"/>
      </w:pPr>
      <w:r>
        <w:t>хр - 1</w:t>
      </w:r>
    </w:p>
    <w:p w:rsidR="00E26490" w:rsidRDefault="00E26490" w:rsidP="00E26490">
      <w:pPr>
        <w:pStyle w:val="a"/>
      </w:pPr>
      <w:r w:rsidRPr="00B37845">
        <w:rPr>
          <w:b/>
        </w:rPr>
        <w:t xml:space="preserve">Правила </w:t>
      </w:r>
      <w:r>
        <w:t xml:space="preserve">Православной Церкви : С толкованиями Никодима епископа Далматинско-Истрийского / Сост. еп. Никодим (Милош) ; отв. ред., пер. с серб. свящ. Максим Козлов ; предисл. прот. Владислава Цыпина.--М. : Отчий дом,1996 </w:t>
      </w:r>
    </w:p>
    <w:p w:rsidR="00E26490" w:rsidRDefault="00E26490" w:rsidP="00E26490">
      <w:pPr>
        <w:pStyle w:val="af3"/>
      </w:pPr>
      <w:r>
        <w:t>УДК   251.1</w:t>
      </w:r>
    </w:p>
    <w:p w:rsidR="00E26490" w:rsidRDefault="00E26490" w:rsidP="00E26490">
      <w:pPr>
        <w:pStyle w:val="af3"/>
      </w:pPr>
      <w:r>
        <w:t>хр - 3</w:t>
      </w:r>
    </w:p>
    <w:p w:rsidR="00E26490" w:rsidRDefault="00E26490" w:rsidP="00E26490">
      <w:pPr>
        <w:pStyle w:val="a"/>
      </w:pPr>
      <w:r w:rsidRPr="00B37845">
        <w:rPr>
          <w:b/>
        </w:rPr>
        <w:t xml:space="preserve">Правила </w:t>
      </w:r>
      <w:r>
        <w:t xml:space="preserve">Православной Церкви : С толкованиями Никодима епископа Далматинско-Истрийского / Сост. еп. Никодим (Милош) ; отв. ред., пер. с серб. свящ. Максим Козлов ; предисл. прот. Владислава Цыпина.--М. : Отчий дом,1996 </w:t>
      </w:r>
    </w:p>
    <w:p w:rsidR="00E26490" w:rsidRDefault="00E26490" w:rsidP="00E26490">
      <w:pPr>
        <w:pStyle w:val="af3"/>
      </w:pPr>
      <w:r>
        <w:t>УДК   251.1</w:t>
      </w:r>
    </w:p>
    <w:p w:rsidR="00E26490" w:rsidRDefault="00E26490" w:rsidP="00E26490">
      <w:pPr>
        <w:pStyle w:val="af3"/>
      </w:pPr>
      <w:r>
        <w:t>хр - 3</w:t>
      </w:r>
    </w:p>
    <w:p w:rsidR="00E26490" w:rsidRDefault="00E26490" w:rsidP="00E26490">
      <w:pPr>
        <w:pStyle w:val="a"/>
      </w:pPr>
      <w:r w:rsidRPr="00B37845">
        <w:rPr>
          <w:b/>
        </w:rPr>
        <w:t xml:space="preserve">Правила </w:t>
      </w:r>
      <w:r>
        <w:t xml:space="preserve">Святых Вселенских Соборов с толкованиями / По благословению Святейшего Патриарха Московского и всея Руси Алексия II.--М. : Паломник,2000.--736 с. </w:t>
      </w:r>
    </w:p>
    <w:p w:rsidR="00E26490" w:rsidRDefault="00E26490" w:rsidP="00E26490">
      <w:pPr>
        <w:pStyle w:val="af3"/>
      </w:pPr>
      <w:r>
        <w:t>УДК   251.1</w:t>
      </w:r>
    </w:p>
    <w:p w:rsidR="00E26490" w:rsidRDefault="00E26490" w:rsidP="00E26490">
      <w:pPr>
        <w:pStyle w:val="af3"/>
      </w:pPr>
      <w:r>
        <w:t>хр - 2</w:t>
      </w:r>
    </w:p>
    <w:p w:rsidR="00E26490" w:rsidRDefault="00E26490" w:rsidP="00E26490">
      <w:pPr>
        <w:pStyle w:val="a"/>
      </w:pPr>
      <w:r w:rsidRPr="00277B08">
        <w:rPr>
          <w:b/>
        </w:rPr>
        <w:t xml:space="preserve">Правила </w:t>
      </w:r>
      <w:r>
        <w:t xml:space="preserve">Святых Отец с толкованиями / По благословению святейшего патриарха Аексия.--М.,2000.--626 с. </w:t>
      </w:r>
    </w:p>
    <w:p w:rsidR="00E26490" w:rsidRDefault="00E26490" w:rsidP="00E26490">
      <w:pPr>
        <w:pStyle w:val="af3"/>
      </w:pPr>
      <w:r>
        <w:t>УДК   251.1</w:t>
      </w:r>
    </w:p>
    <w:p w:rsidR="00E26490" w:rsidRDefault="00E26490" w:rsidP="00E26490">
      <w:pPr>
        <w:pStyle w:val="af3"/>
      </w:pPr>
      <w:r>
        <w:t>хр - 1</w:t>
      </w:r>
    </w:p>
    <w:p w:rsidR="00E26490" w:rsidRDefault="00E26490" w:rsidP="00E26490">
      <w:pPr>
        <w:pStyle w:val="a"/>
      </w:pPr>
      <w:r w:rsidRPr="00277B08">
        <w:rPr>
          <w:b/>
        </w:rPr>
        <w:t xml:space="preserve">Правила </w:t>
      </w:r>
      <w:r>
        <w:t xml:space="preserve">Святых Поместных Соборов с толкованиями / По благословению Святейшего Патриарха Московского и всея Руси Алексия II.--М. : Паломник,2000.--876 с. </w:t>
      </w:r>
    </w:p>
    <w:p w:rsidR="00E26490" w:rsidRDefault="00E26490" w:rsidP="00E26490">
      <w:pPr>
        <w:pStyle w:val="af3"/>
      </w:pPr>
      <w:r>
        <w:t>УДК   251.1</w:t>
      </w:r>
    </w:p>
    <w:p w:rsidR="00E26490" w:rsidRDefault="00E26490" w:rsidP="00E26490">
      <w:pPr>
        <w:pStyle w:val="af3"/>
      </w:pPr>
      <w:r>
        <w:t>хр - 2</w:t>
      </w:r>
    </w:p>
    <w:p w:rsidR="00E26490" w:rsidRDefault="00E26490" w:rsidP="00E26490">
      <w:pPr>
        <w:pStyle w:val="a"/>
      </w:pPr>
      <w:r w:rsidRPr="00277B08">
        <w:rPr>
          <w:b/>
        </w:rPr>
        <w:t xml:space="preserve">Правила </w:t>
      </w:r>
      <w:r>
        <w:t xml:space="preserve">Святых Отец с толкованиями.--626 с. </w:t>
      </w:r>
    </w:p>
    <w:p w:rsidR="00E26490" w:rsidRDefault="00E26490" w:rsidP="00E26490">
      <w:pPr>
        <w:pStyle w:val="af3"/>
      </w:pPr>
      <w:r>
        <w:t>УДК   251.1</w:t>
      </w:r>
    </w:p>
    <w:p w:rsidR="00E26490" w:rsidRDefault="00E26490" w:rsidP="00E26490">
      <w:pPr>
        <w:pStyle w:val="af3"/>
      </w:pPr>
      <w:r>
        <w:t>хр - 1</w:t>
      </w:r>
    </w:p>
    <w:p w:rsidR="00E26490" w:rsidRDefault="00E26490" w:rsidP="00E26490">
      <w:pPr>
        <w:pStyle w:val="a"/>
      </w:pPr>
      <w:r w:rsidRPr="00277B08">
        <w:rPr>
          <w:b/>
        </w:rPr>
        <w:t xml:space="preserve">Правила </w:t>
      </w:r>
      <w:r>
        <w:t xml:space="preserve">Святых Вселенских Соборов с толкованиями.--М. : Паломник,2000.--736 с. 9911-9913 хр. RU03 </w:t>
      </w:r>
    </w:p>
    <w:p w:rsidR="00E26490" w:rsidRDefault="00E26490" w:rsidP="00E26490">
      <w:pPr>
        <w:pStyle w:val="af3"/>
      </w:pPr>
      <w:r>
        <w:t>УДК   251.1</w:t>
      </w:r>
    </w:p>
    <w:p w:rsidR="00E26490" w:rsidRDefault="00E26490" w:rsidP="00E26490">
      <w:pPr>
        <w:pStyle w:val="af3"/>
      </w:pPr>
      <w:r>
        <w:t>хр - 3</w:t>
      </w:r>
    </w:p>
    <w:p w:rsidR="00E26490" w:rsidRDefault="00E26490" w:rsidP="00E26490">
      <w:pPr>
        <w:pStyle w:val="a"/>
      </w:pPr>
      <w:r w:rsidRPr="00277B08">
        <w:rPr>
          <w:b/>
        </w:rPr>
        <w:lastRenderedPageBreak/>
        <w:t xml:space="preserve">Правила </w:t>
      </w:r>
      <w:r>
        <w:t xml:space="preserve">Святых Поместных Соборов с толкованиями / По благословению Святейшего Патриарха Московского и всея Руси Алексия II.--М. : Паломник,2000.--875 с. 9914-9916 хр. RU03 </w:t>
      </w:r>
    </w:p>
    <w:p w:rsidR="00E26490" w:rsidRDefault="00E26490" w:rsidP="00E26490">
      <w:pPr>
        <w:pStyle w:val="af3"/>
      </w:pPr>
      <w:r>
        <w:t>УДК   251.1</w:t>
      </w:r>
    </w:p>
    <w:p w:rsidR="00E26490" w:rsidRDefault="00E26490" w:rsidP="00E26490">
      <w:pPr>
        <w:pStyle w:val="af3"/>
      </w:pPr>
      <w:r>
        <w:t>хр - 3</w:t>
      </w:r>
    </w:p>
    <w:p w:rsidR="00E26490" w:rsidRDefault="00E26490" w:rsidP="00E26490">
      <w:pPr>
        <w:pStyle w:val="a"/>
      </w:pPr>
      <w:r w:rsidRPr="00277B08">
        <w:rPr>
          <w:b/>
        </w:rPr>
        <w:t xml:space="preserve">Правила </w:t>
      </w:r>
      <w:r>
        <w:t xml:space="preserve">Святых Апостол и святых отец с толкованиями.--М. : Паломник,2000.--626 с. 9917-9919 хр. RU03 </w:t>
      </w:r>
    </w:p>
    <w:p w:rsidR="00E26490" w:rsidRDefault="00E26490" w:rsidP="00E26490">
      <w:pPr>
        <w:pStyle w:val="af3"/>
      </w:pPr>
      <w:r>
        <w:t>УДК   251.1</w:t>
      </w:r>
    </w:p>
    <w:p w:rsidR="00E26490" w:rsidRDefault="00E26490" w:rsidP="00E26490">
      <w:pPr>
        <w:pStyle w:val="af3"/>
      </w:pPr>
      <w:r>
        <w:t>хр - 3</w:t>
      </w:r>
    </w:p>
    <w:p w:rsidR="00E26490" w:rsidRDefault="00E26490" w:rsidP="00E26490">
      <w:pPr>
        <w:pStyle w:val="a"/>
      </w:pPr>
      <w:r w:rsidRPr="00277B08">
        <w:rPr>
          <w:b/>
        </w:rPr>
        <w:t xml:space="preserve">Русская </w:t>
      </w:r>
      <w:r>
        <w:t xml:space="preserve">Православная Церковь и право : Комментарий / Отв. ред. М.В.Ильичев.--М. : Изд-во БЕК,1999.--464 с. .--ISBN 5-85639-271-Х </w:t>
      </w:r>
    </w:p>
    <w:p w:rsidR="00E26490" w:rsidRDefault="00E26490" w:rsidP="00E26490">
      <w:pPr>
        <w:pStyle w:val="af3"/>
      </w:pPr>
      <w:r>
        <w:t>УДК   257+280.123</w:t>
      </w:r>
    </w:p>
    <w:p w:rsidR="00E26490" w:rsidRDefault="00E26490" w:rsidP="00E26490">
      <w:pPr>
        <w:pStyle w:val="af3"/>
      </w:pPr>
      <w:r>
        <w:t>хр - 3</w:t>
      </w:r>
    </w:p>
    <w:p w:rsidR="00E26490" w:rsidRDefault="00E26490" w:rsidP="00E26490">
      <w:pPr>
        <w:pStyle w:val="a"/>
      </w:pPr>
      <w:r w:rsidRPr="0019184A">
        <w:rPr>
          <w:b/>
        </w:rPr>
        <w:t xml:space="preserve">Русская </w:t>
      </w:r>
      <w:r>
        <w:t xml:space="preserve">Православная Церковь и право : Комментарий / Отв. ред. М.В.Ильичев.--М. : Изд-во БЕК,1999.--464 с. .--ISBN 5-85639-271-Х 10637-10639 хр. RU04 </w:t>
      </w:r>
    </w:p>
    <w:p w:rsidR="00E26490" w:rsidRDefault="00E26490" w:rsidP="00E26490">
      <w:pPr>
        <w:pStyle w:val="af3"/>
      </w:pPr>
      <w:r>
        <w:t>УДК   257 + 280.123</w:t>
      </w:r>
    </w:p>
    <w:p w:rsidR="00E26490" w:rsidRDefault="00E26490" w:rsidP="00E26490">
      <w:pPr>
        <w:pStyle w:val="af3"/>
      </w:pPr>
      <w:r>
        <w:t>хр - 3</w:t>
      </w:r>
    </w:p>
    <w:p w:rsidR="00E26490" w:rsidRDefault="00E26490" w:rsidP="00E26490">
      <w:pPr>
        <w:pStyle w:val="a"/>
      </w:pPr>
      <w:r w:rsidRPr="0019184A">
        <w:rPr>
          <w:b/>
        </w:rPr>
        <w:t xml:space="preserve">Сборник </w:t>
      </w:r>
      <w:r>
        <w:t xml:space="preserve">документов и материалов Юбилейного Архиерейского Собора Русской Православной Церкви. Москва, 13-16 августа 2000 г.--Нижний Новгород : Изд-во Братства во имя св. князя Александра Невского,2001.--285 с. .--ISBN 5-88213-041-7 9026-9035 хр. RU01 </w:t>
      </w:r>
    </w:p>
    <w:p w:rsidR="00E26490" w:rsidRDefault="00E26490" w:rsidP="00E26490">
      <w:pPr>
        <w:pStyle w:val="af3"/>
      </w:pPr>
      <w:r>
        <w:t>УДК   251.3 + 225.11</w:t>
      </w:r>
    </w:p>
    <w:p w:rsidR="00E26490" w:rsidRDefault="00E26490" w:rsidP="00E26490">
      <w:pPr>
        <w:pStyle w:val="af3"/>
      </w:pPr>
      <w:r>
        <w:t>хр - 10</w:t>
      </w:r>
    </w:p>
    <w:p w:rsidR="00E26490" w:rsidRDefault="00E26490" w:rsidP="00E26490">
      <w:pPr>
        <w:pStyle w:val="a"/>
      </w:pPr>
      <w:r w:rsidRPr="0019184A">
        <w:rPr>
          <w:b/>
        </w:rPr>
        <w:t xml:space="preserve">Собрание </w:t>
      </w:r>
      <w:r>
        <w:t xml:space="preserve">документов Русской Православной Церкви / Ред. Е. Полищук.--М. : Издательство Московской Патриархии Русской Православной Церкви,2013 </w:t>
      </w:r>
    </w:p>
    <w:p w:rsidR="00E26490" w:rsidRDefault="00E26490" w:rsidP="00E26490">
      <w:pPr>
        <w:pStyle w:val="af3"/>
      </w:pPr>
      <w:r>
        <w:t>УДК   251.3</w:t>
      </w:r>
    </w:p>
    <w:p w:rsidR="00E26490" w:rsidRDefault="00E26490" w:rsidP="00E26490">
      <w:pPr>
        <w:pStyle w:val="af3"/>
      </w:pPr>
      <w:r>
        <w:t>хр - 1</w:t>
      </w:r>
    </w:p>
    <w:p w:rsidR="00E26490" w:rsidRDefault="00E26490" w:rsidP="00E26490">
      <w:pPr>
        <w:pStyle w:val="a"/>
      </w:pPr>
      <w:r w:rsidRPr="0019184A">
        <w:rPr>
          <w:b/>
        </w:rPr>
        <w:t>Стоглав</w:t>
      </w:r>
      <w:r>
        <w:t xml:space="preserve"> : Собор бывший в Москве при Великом Государе Царе и Великом Князе Иване Васильевиче (в лето 7059) / Гл. ред. М.Б. Данилушкин.--СПб : Воскресение,2014.--273с. .--ISBN 5-88335-080-1 </w:t>
      </w:r>
    </w:p>
    <w:p w:rsidR="00E26490" w:rsidRDefault="00E26490" w:rsidP="00E26490">
      <w:pPr>
        <w:pStyle w:val="af3"/>
      </w:pPr>
      <w:r>
        <w:t>УДК   251.1</w:t>
      </w:r>
    </w:p>
    <w:p w:rsidR="00E26490" w:rsidRDefault="00E26490" w:rsidP="00E26490">
      <w:pPr>
        <w:pStyle w:val="af3"/>
      </w:pPr>
      <w:r>
        <w:t>хр - 1</w:t>
      </w:r>
    </w:p>
    <w:p w:rsidR="00E26490" w:rsidRDefault="00E26490" w:rsidP="00E26490">
      <w:pPr>
        <w:pStyle w:val="a"/>
      </w:pPr>
      <w:r w:rsidRPr="0019184A">
        <w:rPr>
          <w:b/>
        </w:rPr>
        <w:t>Стратилатов, И.  А.</w:t>
      </w:r>
      <w:r>
        <w:t xml:space="preserve"> Древность и важность апостольских правил : С приложением самих апостольских правил / И. А. Стратилатов.--СПб. : Журнал "Нева",1996.--127с. .--ISBN 87516-063-2 </w:t>
      </w:r>
    </w:p>
    <w:p w:rsidR="00E26490" w:rsidRDefault="00E26490" w:rsidP="00E26490">
      <w:pPr>
        <w:pStyle w:val="af3"/>
      </w:pPr>
      <w:r>
        <w:t>УДК   251.1</w:t>
      </w:r>
    </w:p>
    <w:p w:rsidR="00E26490" w:rsidRDefault="00E26490" w:rsidP="00E26490">
      <w:pPr>
        <w:pStyle w:val="af3"/>
      </w:pPr>
      <w:r>
        <w:t>хр - 2</w:t>
      </w:r>
    </w:p>
    <w:p w:rsidR="00E26490" w:rsidRDefault="00E26490" w:rsidP="00E26490">
      <w:pPr>
        <w:pStyle w:val="a"/>
      </w:pPr>
      <w:r w:rsidRPr="0019184A">
        <w:rPr>
          <w:b/>
        </w:rPr>
        <w:t xml:space="preserve">Указатели </w:t>
      </w:r>
      <w:r>
        <w:t xml:space="preserve">к документам второго ватиканского собора.--Брюссель : Б. и.,1975.--57с. </w:t>
      </w:r>
    </w:p>
    <w:p w:rsidR="00E26490" w:rsidRDefault="00E26490" w:rsidP="00E26490">
      <w:pPr>
        <w:pStyle w:val="af3"/>
      </w:pPr>
      <w:r>
        <w:t>УДК   251.2</w:t>
      </w:r>
    </w:p>
    <w:p w:rsidR="00E26490" w:rsidRDefault="00E26490" w:rsidP="00E26490">
      <w:pPr>
        <w:pStyle w:val="af3"/>
      </w:pPr>
      <w:r>
        <w:t>хр - 2</w:t>
      </w:r>
    </w:p>
    <w:p w:rsidR="00E26490" w:rsidRDefault="00E26490" w:rsidP="00E26490">
      <w:pPr>
        <w:pStyle w:val="a"/>
      </w:pPr>
      <w:r w:rsidRPr="0019184A">
        <w:rPr>
          <w:b/>
        </w:rPr>
        <w:t xml:space="preserve">Устав </w:t>
      </w:r>
      <w:r>
        <w:t xml:space="preserve">об управлении Русской Православной Церкви : Принят Поместным Собором Русской Православной Церкви 8 июня 1988 г. / РПЦ.--М.,1988.--42с. </w:t>
      </w:r>
    </w:p>
    <w:p w:rsidR="00E26490" w:rsidRDefault="00E26490" w:rsidP="00E26490">
      <w:pPr>
        <w:pStyle w:val="af3"/>
      </w:pPr>
      <w:r>
        <w:t>УДК   251.3</w:t>
      </w:r>
    </w:p>
    <w:p w:rsidR="00E26490" w:rsidRDefault="00E26490" w:rsidP="00E26490">
      <w:pPr>
        <w:pStyle w:val="af3"/>
      </w:pPr>
      <w:r>
        <w:t>хр - 1</w:t>
      </w:r>
    </w:p>
    <w:p w:rsidR="00E26490" w:rsidRDefault="00E26490" w:rsidP="00E26490">
      <w:pPr>
        <w:pStyle w:val="a"/>
      </w:pPr>
      <w:r w:rsidRPr="001302F5">
        <w:rPr>
          <w:b/>
        </w:rPr>
        <w:t xml:space="preserve">Устав </w:t>
      </w:r>
      <w:r>
        <w:t xml:space="preserve">Русской Православной Церкви : Юбилейный Архиерейский Собор РПЦ: Храм Христа Спасителя 13-16 августа 2000 года / По благословению патриарха Алексия II.--М. : Изд-во Московской Патриархии,2000.--60с. </w:t>
      </w:r>
    </w:p>
    <w:p w:rsidR="00E26490" w:rsidRDefault="00E26490" w:rsidP="00E26490">
      <w:pPr>
        <w:pStyle w:val="af3"/>
      </w:pPr>
      <w:r>
        <w:t>УДК   251.3</w:t>
      </w:r>
    </w:p>
    <w:p w:rsidR="00E26490" w:rsidRDefault="00E26490" w:rsidP="00E26490">
      <w:pPr>
        <w:pStyle w:val="af3"/>
      </w:pPr>
      <w:r>
        <w:lastRenderedPageBreak/>
        <w:t>хр - 2</w:t>
      </w:r>
    </w:p>
    <w:p w:rsidR="00E26490" w:rsidRDefault="00E26490" w:rsidP="00E26490">
      <w:pPr>
        <w:pStyle w:val="a"/>
      </w:pPr>
      <w:r w:rsidRPr="001302F5">
        <w:rPr>
          <w:b/>
        </w:rPr>
        <w:t xml:space="preserve">Устав </w:t>
      </w:r>
      <w:r>
        <w:t xml:space="preserve">Русской Православной Церкви : Юбилейный архиерейский Собор Русской Православной Церкви (Храм Христа Спасителя, 13-16 августа 2000 г.).--М. : Изд-во Московской Патриархии,2000.--60 с. 9572-9580 хр. RU02 </w:t>
      </w:r>
    </w:p>
    <w:p w:rsidR="00E26490" w:rsidRDefault="00E26490" w:rsidP="00E26490">
      <w:pPr>
        <w:pStyle w:val="af3"/>
      </w:pPr>
      <w:r>
        <w:t>УДК   251.3</w:t>
      </w:r>
    </w:p>
    <w:p w:rsidR="00E26490" w:rsidRDefault="00E26490" w:rsidP="00E26490">
      <w:pPr>
        <w:pStyle w:val="af3"/>
      </w:pPr>
      <w:r>
        <w:t>хр - 9</w:t>
      </w:r>
    </w:p>
    <w:p w:rsidR="00E26490" w:rsidRDefault="00E26490" w:rsidP="00E26490">
      <w:pPr>
        <w:pStyle w:val="a"/>
      </w:pPr>
      <w:r w:rsidRPr="001302F5">
        <w:rPr>
          <w:b/>
        </w:rPr>
        <w:t>Цыпин В., прот.</w:t>
      </w:r>
      <w:r>
        <w:t xml:space="preserve"> Церковное право : Курс лекций / Прот. В.Цыпин.--М. : Изд-во МФТИ,1994.--440 с. .--ISBN 5-7417-0001-2 </w:t>
      </w:r>
    </w:p>
    <w:p w:rsidR="00E26490" w:rsidRDefault="00E26490" w:rsidP="00E26490">
      <w:pPr>
        <w:pStyle w:val="af3"/>
      </w:pPr>
      <w:r>
        <w:t>УДК   25(075)</w:t>
      </w:r>
    </w:p>
    <w:p w:rsidR="00E26490" w:rsidRDefault="00E26490" w:rsidP="00E26490">
      <w:pPr>
        <w:pStyle w:val="af3"/>
      </w:pPr>
      <w:r>
        <w:t>хр - 14</w:t>
      </w:r>
    </w:p>
    <w:p w:rsidR="00E26490" w:rsidRDefault="00E26490" w:rsidP="00E26490">
      <w:pPr>
        <w:pStyle w:val="a"/>
      </w:pPr>
      <w:r w:rsidRPr="001302F5">
        <w:rPr>
          <w:b/>
        </w:rPr>
        <w:t>Цыпин В.А., прот.</w:t>
      </w:r>
      <w:r>
        <w:t xml:space="preserve"> Церковное право : Учебное пособие / В.А.Цыпин.--М. : Изд-во МФТИ,1996.--442с. .--ISBN 5-89155-005-9 </w:t>
      </w:r>
    </w:p>
    <w:p w:rsidR="00E26490" w:rsidRDefault="00E26490" w:rsidP="00E26490">
      <w:pPr>
        <w:pStyle w:val="af3"/>
      </w:pPr>
      <w:r>
        <w:t>УДК   25(075)</w:t>
      </w:r>
    </w:p>
    <w:p w:rsidR="00E26490" w:rsidRDefault="00E26490" w:rsidP="00E26490">
      <w:pPr>
        <w:pStyle w:val="af3"/>
      </w:pPr>
      <w:r>
        <w:t>хр - 20</w:t>
      </w:r>
    </w:p>
    <w:p w:rsidR="00E26490" w:rsidRDefault="00E26490" w:rsidP="00E26490">
      <w:pPr>
        <w:pStyle w:val="a"/>
      </w:pPr>
      <w:r w:rsidRPr="001302F5">
        <w:rPr>
          <w:b/>
        </w:rPr>
        <w:t>Цыпин, Владислав, протоиерей</w:t>
      </w:r>
      <w:r>
        <w:t xml:space="preserve"> Каноническое право / В.Цыпин.--М. : Сретенский монастырь,2009.--864с. .--ISBN 978-5-7533-0318-9 </w:t>
      </w:r>
    </w:p>
    <w:p w:rsidR="00E26490" w:rsidRDefault="00E26490" w:rsidP="00E26490">
      <w:pPr>
        <w:pStyle w:val="af3"/>
      </w:pPr>
      <w:r>
        <w:t>УДК   25(075)</w:t>
      </w:r>
    </w:p>
    <w:p w:rsidR="00E26490" w:rsidRDefault="00E26490" w:rsidP="00E26490">
      <w:pPr>
        <w:pStyle w:val="af3"/>
      </w:pPr>
      <w:r>
        <w:t>хр - 1</w:t>
      </w:r>
    </w:p>
    <w:p w:rsidR="00E26490" w:rsidRDefault="00E26490" w:rsidP="00E26490">
      <w:pPr>
        <w:pStyle w:val="a"/>
      </w:pPr>
      <w:r w:rsidRPr="001302F5">
        <w:rPr>
          <w:b/>
        </w:rPr>
        <w:t>Цыпин, Владислав, протоиерей</w:t>
      </w:r>
      <w:r>
        <w:t xml:space="preserve"> Курс церковного права : Учеб. пособие / В.Цыпин.--Клин : Фонд "Христианская жизнь",2002.--700с. .--ISBN 5-93313-023-0 </w:t>
      </w:r>
    </w:p>
    <w:p w:rsidR="00E26490" w:rsidRDefault="00E26490" w:rsidP="00E26490">
      <w:pPr>
        <w:pStyle w:val="af3"/>
      </w:pPr>
      <w:r>
        <w:t>УДК   25(075)</w:t>
      </w:r>
    </w:p>
    <w:p w:rsidR="00E26490" w:rsidRDefault="00E26490" w:rsidP="00E26490">
      <w:pPr>
        <w:pStyle w:val="af3"/>
      </w:pPr>
      <w:r>
        <w:t>хр - 8</w:t>
      </w:r>
    </w:p>
    <w:p w:rsidR="00E26490" w:rsidRDefault="00E26490" w:rsidP="00E26490">
      <w:pPr>
        <w:pStyle w:val="2"/>
      </w:pPr>
      <w:r>
        <w:t>260      Монашество</w:t>
      </w:r>
      <w:r w:rsidR="00912699">
        <w:fldChar w:fldCharType="begin"/>
      </w:r>
      <w:r>
        <w:instrText xml:space="preserve"> TC "260      Монашество" \l 2 </w:instrText>
      </w:r>
      <w:r w:rsidR="00912699">
        <w:fldChar w:fldCharType="end"/>
      </w:r>
    </w:p>
    <w:p w:rsidR="00E26490" w:rsidRDefault="00E26490" w:rsidP="00E26490">
      <w:pPr>
        <w:pStyle w:val="a"/>
      </w:pPr>
      <w:r w:rsidRPr="00FB5C6B">
        <w:rPr>
          <w:b/>
        </w:rPr>
        <w:t>Adalbert de Vogue, moin de la Pierre-qui-vivre</w:t>
      </w:r>
      <w:r>
        <w:t xml:space="preserve"> La regle de saint Benoit : Commentaire doctrinal et spirituel / Adalbert de Vogue.--Paris : Les Editions du Cerf,1977 </w:t>
      </w:r>
    </w:p>
    <w:p w:rsidR="00E26490" w:rsidRDefault="00E26490" w:rsidP="00E26490">
      <w:pPr>
        <w:pStyle w:val="af3"/>
      </w:pPr>
      <w:r>
        <w:t>УДК   260.31 + 251.2</w:t>
      </w:r>
    </w:p>
    <w:p w:rsidR="00E26490" w:rsidRDefault="00E26490" w:rsidP="00E26490">
      <w:pPr>
        <w:pStyle w:val="af3"/>
      </w:pPr>
      <w:r>
        <w:t>ИН - 1</w:t>
      </w:r>
    </w:p>
    <w:p w:rsidR="00E26490" w:rsidRDefault="00E26490" w:rsidP="00E26490">
      <w:pPr>
        <w:pStyle w:val="a"/>
      </w:pPr>
      <w:r w:rsidRPr="00FB5C6B">
        <w:rPr>
          <w:b/>
        </w:rPr>
        <w:t xml:space="preserve">La regle </w:t>
      </w:r>
      <w:r>
        <w:t xml:space="preserve">de saint Benoit / Introd., trad. et notes par Adalbert de Vogue, moin de la Pierre-qui-vire; texte etabli et presente par Jean Neufville, moin de la Pierre-qui-vire.--Paris : Les Editions du Cerf,1972 </w:t>
      </w:r>
    </w:p>
    <w:p w:rsidR="00E26490" w:rsidRDefault="00E26490" w:rsidP="00E26490">
      <w:pPr>
        <w:pStyle w:val="af3"/>
      </w:pPr>
      <w:r>
        <w:t>УДК   260.31 + 251.2</w:t>
      </w:r>
    </w:p>
    <w:p w:rsidR="00E26490" w:rsidRDefault="00E26490" w:rsidP="00E26490">
      <w:pPr>
        <w:pStyle w:val="af3"/>
      </w:pPr>
      <w:r>
        <w:t>ИН - 1</w:t>
      </w:r>
    </w:p>
    <w:p w:rsidR="00E26490" w:rsidRDefault="00E26490" w:rsidP="00E26490">
      <w:pPr>
        <w:pStyle w:val="a"/>
      </w:pPr>
      <w:r w:rsidRPr="00FB5C6B">
        <w:rPr>
          <w:b/>
        </w:rPr>
        <w:t xml:space="preserve">La regle </w:t>
      </w:r>
      <w:r>
        <w:t xml:space="preserve">de saint Benoit / Introd., trad. et notes par Adalbert de Vogue, moin de la Pierre-qui-vire; texte et concordance par Jean Neufville, moin de la Pierre-qui-vire.--Paris : Les Editions du Cerf,1972 </w:t>
      </w:r>
    </w:p>
    <w:p w:rsidR="00E26490" w:rsidRDefault="00E26490" w:rsidP="00E26490">
      <w:pPr>
        <w:pStyle w:val="af3"/>
      </w:pPr>
      <w:r>
        <w:t>УДК   260.31 + 251.2</w:t>
      </w:r>
    </w:p>
    <w:p w:rsidR="00E26490" w:rsidRDefault="00E26490" w:rsidP="00E26490">
      <w:pPr>
        <w:pStyle w:val="af3"/>
      </w:pPr>
      <w:r>
        <w:t>ИН - 1</w:t>
      </w:r>
    </w:p>
    <w:p w:rsidR="00E26490" w:rsidRDefault="00E26490" w:rsidP="00E26490">
      <w:pPr>
        <w:pStyle w:val="a"/>
      </w:pPr>
      <w:r w:rsidRPr="00FB5C6B">
        <w:rPr>
          <w:b/>
        </w:rPr>
        <w:t xml:space="preserve">La regle </w:t>
      </w:r>
      <w:r>
        <w:t xml:space="preserve">de saint Benoit / Instruments pour l'etude de la tradition ms. par Jean Neufville, moin de la Pierre-qui-vire.--Paris : Les Editions du Cerf,1972 </w:t>
      </w:r>
    </w:p>
    <w:p w:rsidR="00E26490" w:rsidRDefault="00E26490" w:rsidP="00E26490">
      <w:pPr>
        <w:pStyle w:val="af3"/>
      </w:pPr>
      <w:r>
        <w:t>УДК   260.31 + 251.2</w:t>
      </w:r>
    </w:p>
    <w:p w:rsidR="00E26490" w:rsidRDefault="00E26490" w:rsidP="00E26490">
      <w:pPr>
        <w:pStyle w:val="af3"/>
      </w:pPr>
      <w:r>
        <w:t>ИН - 1</w:t>
      </w:r>
    </w:p>
    <w:p w:rsidR="00E26490" w:rsidRDefault="00E26490" w:rsidP="00E26490">
      <w:pPr>
        <w:pStyle w:val="a"/>
      </w:pPr>
      <w:r w:rsidRPr="00FB5C6B">
        <w:rPr>
          <w:b/>
        </w:rPr>
        <w:t xml:space="preserve">La regle </w:t>
      </w:r>
      <w:r>
        <w:t xml:space="preserve">de saint Benoit / Comment. hist. et crit. (parties I-III) par Adalbert de Vogue, moin de la Pierre-qui-vire.--Paris : Les Editions du Cerf,1971 </w:t>
      </w:r>
    </w:p>
    <w:p w:rsidR="00E26490" w:rsidRDefault="00E26490" w:rsidP="00E26490">
      <w:pPr>
        <w:pStyle w:val="af3"/>
      </w:pPr>
      <w:r>
        <w:t>УДК   260.31+251.2</w:t>
      </w:r>
    </w:p>
    <w:p w:rsidR="00E26490" w:rsidRDefault="00E26490" w:rsidP="00E26490">
      <w:pPr>
        <w:pStyle w:val="af3"/>
      </w:pPr>
      <w:r>
        <w:t>ИН - 1</w:t>
      </w:r>
    </w:p>
    <w:p w:rsidR="00E26490" w:rsidRDefault="00E26490" w:rsidP="00E26490">
      <w:pPr>
        <w:pStyle w:val="a"/>
      </w:pPr>
      <w:r w:rsidRPr="00FB5C6B">
        <w:rPr>
          <w:b/>
        </w:rPr>
        <w:lastRenderedPageBreak/>
        <w:t xml:space="preserve">La regle </w:t>
      </w:r>
      <w:r>
        <w:t xml:space="preserve">de saint Benoit / Comment. hist. et crit. (parties IV-VI) par Adalbert de Vogue, moin de la Pierre-qui-vire.--Paris : Les Editions du Cerf,1971 </w:t>
      </w:r>
    </w:p>
    <w:p w:rsidR="00E26490" w:rsidRDefault="00E26490" w:rsidP="00E26490">
      <w:pPr>
        <w:pStyle w:val="af3"/>
      </w:pPr>
      <w:r>
        <w:t>УДК   260.31 + 251.2</w:t>
      </w:r>
    </w:p>
    <w:p w:rsidR="00E26490" w:rsidRDefault="00E26490" w:rsidP="00E26490">
      <w:pPr>
        <w:pStyle w:val="af3"/>
      </w:pPr>
      <w:r>
        <w:t>ИН - 1</w:t>
      </w:r>
    </w:p>
    <w:p w:rsidR="00E26490" w:rsidRDefault="00E26490" w:rsidP="00E26490">
      <w:pPr>
        <w:pStyle w:val="a"/>
      </w:pPr>
      <w:r w:rsidRPr="00FB5C6B">
        <w:rPr>
          <w:b/>
        </w:rPr>
        <w:t xml:space="preserve">La regle </w:t>
      </w:r>
      <w:r>
        <w:t xml:space="preserve">de saint Benoit / Comment. hist. et crit. (parties VII- IX et Index) par Adalbert de Vogue, moin de la Pierre-qui-vire.--Paris : Les Editions du Cerf,1971 </w:t>
      </w:r>
    </w:p>
    <w:p w:rsidR="00E26490" w:rsidRDefault="00E26490" w:rsidP="00E26490">
      <w:pPr>
        <w:pStyle w:val="af3"/>
      </w:pPr>
      <w:r>
        <w:t>УДК   260.31 + 251.2</w:t>
      </w:r>
    </w:p>
    <w:p w:rsidR="00E26490" w:rsidRDefault="00E26490" w:rsidP="00E26490">
      <w:pPr>
        <w:pStyle w:val="af3"/>
      </w:pPr>
      <w:r>
        <w:t>ИН - 1</w:t>
      </w:r>
    </w:p>
    <w:p w:rsidR="00E26490" w:rsidRDefault="00E26490" w:rsidP="00E26490">
      <w:pPr>
        <w:pStyle w:val="a"/>
      </w:pPr>
      <w:r w:rsidRPr="0017524B">
        <w:rPr>
          <w:b/>
        </w:rPr>
        <w:t xml:space="preserve">La regle </w:t>
      </w:r>
      <w:r>
        <w:t xml:space="preserve">du maitre / Introd., texte, trad. et notes par Adalbert de Vogue, moine de la Pierre-qui-Vire.--Paris : Les Editions du Cerf,1964 </w:t>
      </w:r>
    </w:p>
    <w:p w:rsidR="00E26490" w:rsidRDefault="00E26490" w:rsidP="00E26490">
      <w:pPr>
        <w:pStyle w:val="af3"/>
      </w:pPr>
      <w:r>
        <w:t>УДК   260.31 + 251.2</w:t>
      </w:r>
    </w:p>
    <w:p w:rsidR="00E26490" w:rsidRDefault="00E26490" w:rsidP="00E26490">
      <w:pPr>
        <w:pStyle w:val="af3"/>
      </w:pPr>
      <w:r>
        <w:t>ИН - 1</w:t>
      </w:r>
    </w:p>
    <w:p w:rsidR="00E26490" w:rsidRDefault="00E26490" w:rsidP="00E26490">
      <w:pPr>
        <w:pStyle w:val="a"/>
      </w:pPr>
      <w:r w:rsidRPr="0017524B">
        <w:rPr>
          <w:b/>
        </w:rPr>
        <w:t xml:space="preserve">La regle </w:t>
      </w:r>
      <w:r>
        <w:t xml:space="preserve">du maitre / Texte, trad. et notes par Adalbert de Vogue, moine de la Pierre-qui-Vire.--Paris : Les Editions du Cerf,1964 </w:t>
      </w:r>
    </w:p>
    <w:p w:rsidR="00E26490" w:rsidRDefault="00E26490" w:rsidP="00E26490">
      <w:pPr>
        <w:pStyle w:val="af3"/>
      </w:pPr>
      <w:r>
        <w:t>УДК   260.31 + 251.2</w:t>
      </w:r>
    </w:p>
    <w:p w:rsidR="00E26490" w:rsidRDefault="00E26490" w:rsidP="00E26490">
      <w:pPr>
        <w:pStyle w:val="af3"/>
      </w:pPr>
      <w:r>
        <w:t>ИН - 1</w:t>
      </w:r>
    </w:p>
    <w:p w:rsidR="00E26490" w:rsidRDefault="00E26490" w:rsidP="00E26490">
      <w:pPr>
        <w:pStyle w:val="a"/>
      </w:pPr>
      <w:r w:rsidRPr="0017524B">
        <w:rPr>
          <w:b/>
        </w:rPr>
        <w:t>Авраам (Гулевич), иеромон.</w:t>
      </w:r>
      <w:r>
        <w:t xml:space="preserve"> Монашеские обеты в правилах ордена базилиан XVII-XVIII вв. в свете аскетической традиции Православной Церкви / Иеромон. Авраам (Гулевич).--Мн. : Медиал,2019.--288с. .--ISBN 978-985-6914-91-4 </w:t>
      </w:r>
    </w:p>
    <w:p w:rsidR="00E26490" w:rsidRDefault="00E26490" w:rsidP="00E26490">
      <w:pPr>
        <w:pStyle w:val="af3"/>
      </w:pPr>
      <w:r>
        <w:t>УДК   260.32</w:t>
      </w:r>
    </w:p>
    <w:p w:rsidR="00E26490" w:rsidRDefault="00E26490" w:rsidP="00E26490">
      <w:pPr>
        <w:pStyle w:val="af3"/>
      </w:pPr>
      <w:r>
        <w:t>хр - 1</w:t>
      </w:r>
    </w:p>
    <w:p w:rsidR="00E26490" w:rsidRDefault="00E26490" w:rsidP="00E26490">
      <w:pPr>
        <w:pStyle w:val="a"/>
      </w:pPr>
      <w:r w:rsidRPr="0017524B">
        <w:rPr>
          <w:b/>
        </w:rPr>
        <w:t>Авраам (Гулевич), иеромон.</w:t>
      </w:r>
      <w:r>
        <w:t xml:space="preserve"> Монашеские обеты в правилах ордена базилиан XVII-XVIII вв. в свете аскетической традиции Православной Церкви / Иеромон. Авраам (Гулевич).--Мн. : Медиал,2019.--288с. .--ISBN 978-985-6914-91-4 </w:t>
      </w:r>
    </w:p>
    <w:p w:rsidR="00E26490" w:rsidRDefault="00E26490" w:rsidP="00E26490">
      <w:pPr>
        <w:pStyle w:val="af3"/>
      </w:pPr>
      <w:r>
        <w:t>УДК   260.32</w:t>
      </w:r>
    </w:p>
    <w:p w:rsidR="00E26490" w:rsidRDefault="00E26490" w:rsidP="00E26490">
      <w:pPr>
        <w:pStyle w:val="af3"/>
      </w:pPr>
      <w:r>
        <w:t>хр - 1</w:t>
      </w:r>
    </w:p>
    <w:p w:rsidR="00E26490" w:rsidRDefault="00E26490" w:rsidP="00E26490">
      <w:pPr>
        <w:pStyle w:val="a"/>
      </w:pPr>
      <w:r w:rsidRPr="0017524B">
        <w:rPr>
          <w:b/>
        </w:rPr>
        <w:t>Андреев,  А. Р.</w:t>
      </w:r>
      <w:r>
        <w:t xml:space="preserve"> История ордена иезуитов. Иезуиты в Российской империи XVI - начало XIX века / А. Р. Андреев.--М. : Русская панорама,1998.--281с. .--ISBN 5-93165-006-7 </w:t>
      </w:r>
    </w:p>
    <w:p w:rsidR="00E26490" w:rsidRDefault="00E26490" w:rsidP="00E26490">
      <w:pPr>
        <w:pStyle w:val="af3"/>
      </w:pPr>
      <w:r>
        <w:t>УДК   260.32 + 226.3</w:t>
      </w:r>
    </w:p>
    <w:p w:rsidR="00E26490" w:rsidRDefault="00E26490" w:rsidP="00E26490">
      <w:pPr>
        <w:pStyle w:val="af3"/>
      </w:pPr>
      <w:r>
        <w:t>хр - 1</w:t>
      </w:r>
    </w:p>
    <w:p w:rsidR="00E26490" w:rsidRDefault="00E26490" w:rsidP="00E26490">
      <w:pPr>
        <w:pStyle w:val="a"/>
      </w:pPr>
      <w:r w:rsidRPr="0017524B">
        <w:rPr>
          <w:b/>
        </w:rPr>
        <w:t>Аскетирион</w:t>
      </w:r>
      <w:r>
        <w:t xml:space="preserve"> : Православное монашество в Египте IV-V вв. / Сост. монах Лазарь.--М. : Русскiй Хронографъ1991,2003.--350с. .--ISBN 5-85134-038-Х </w:t>
      </w:r>
    </w:p>
    <w:p w:rsidR="00E26490" w:rsidRDefault="00E26490" w:rsidP="00E26490">
      <w:pPr>
        <w:pStyle w:val="af3"/>
      </w:pPr>
      <w:r>
        <w:t>УДК   260.21</w:t>
      </w:r>
    </w:p>
    <w:p w:rsidR="00E26490" w:rsidRDefault="00E26490" w:rsidP="00E26490">
      <w:pPr>
        <w:pStyle w:val="af3"/>
      </w:pPr>
      <w:r>
        <w:t>хр - 1</w:t>
      </w:r>
    </w:p>
    <w:p w:rsidR="00E26490" w:rsidRDefault="00E26490" w:rsidP="00E26490">
      <w:pPr>
        <w:pStyle w:val="a"/>
      </w:pPr>
      <w:r w:rsidRPr="0017524B">
        <w:rPr>
          <w:b/>
        </w:rPr>
        <w:t>Бемер Г.</w:t>
      </w:r>
      <w:r>
        <w:t xml:space="preserve"> История ордена иезуитов / Г.Бемер; Пер. с нем. Н.Попова.--Смоленск : Русич,2002.--464 с. .--ISBN 5-8138-0385-8 10615 хр. RU04 </w:t>
      </w:r>
    </w:p>
    <w:p w:rsidR="00E26490" w:rsidRDefault="00E26490" w:rsidP="00E26490">
      <w:pPr>
        <w:pStyle w:val="af3"/>
      </w:pPr>
      <w:r>
        <w:t>УДК   260.32</w:t>
      </w:r>
    </w:p>
    <w:p w:rsidR="00E26490" w:rsidRDefault="00E26490" w:rsidP="00E26490">
      <w:pPr>
        <w:pStyle w:val="af3"/>
      </w:pPr>
      <w:r>
        <w:t>хр - 1</w:t>
      </w:r>
    </w:p>
    <w:p w:rsidR="00E26490" w:rsidRDefault="00E26490" w:rsidP="00E26490">
      <w:pPr>
        <w:pStyle w:val="a"/>
      </w:pPr>
      <w:r w:rsidRPr="00B3491E">
        <w:rPr>
          <w:b/>
        </w:rPr>
        <w:t>Восторгов, Иоанн, прот.</w:t>
      </w:r>
      <w:r>
        <w:t xml:space="preserve"> О монашестве / Прот. Иоанн Восторгов.--М. : Московское Благотворительное Братство св.равноап. князя Владимира,1991.--32с. </w:t>
      </w:r>
    </w:p>
    <w:p w:rsidR="00E26490" w:rsidRDefault="00E26490" w:rsidP="00E26490">
      <w:pPr>
        <w:pStyle w:val="af3"/>
      </w:pPr>
      <w:r>
        <w:t>УДК   260 + 235.4</w:t>
      </w:r>
    </w:p>
    <w:p w:rsidR="00E26490" w:rsidRDefault="00E26490" w:rsidP="00E26490">
      <w:pPr>
        <w:pStyle w:val="af3"/>
      </w:pPr>
      <w:r>
        <w:t>хр - 1</w:t>
      </w:r>
    </w:p>
    <w:p w:rsidR="00E26490" w:rsidRDefault="00E26490" w:rsidP="00E26490">
      <w:pPr>
        <w:pStyle w:val="a"/>
      </w:pPr>
      <w:r w:rsidRPr="00B3491E">
        <w:rPr>
          <w:b/>
        </w:rPr>
        <w:t xml:space="preserve">Высота </w:t>
      </w:r>
      <w:r>
        <w:t xml:space="preserve">монашеского подвига в наше время.--М. : Изд. им. свт. Игнатия Ставропольского,1995.--64с. </w:t>
      </w:r>
    </w:p>
    <w:p w:rsidR="00E26490" w:rsidRDefault="00E26490" w:rsidP="00E26490">
      <w:pPr>
        <w:pStyle w:val="af3"/>
      </w:pPr>
      <w:r>
        <w:t>УДК   260</w:t>
      </w:r>
    </w:p>
    <w:p w:rsidR="00E26490" w:rsidRDefault="00E26490" w:rsidP="00E26490">
      <w:pPr>
        <w:pStyle w:val="af3"/>
      </w:pPr>
      <w:r>
        <w:t>хр - 1</w:t>
      </w:r>
    </w:p>
    <w:p w:rsidR="00E26490" w:rsidRDefault="00E26490" w:rsidP="00E26490">
      <w:pPr>
        <w:pStyle w:val="a"/>
      </w:pPr>
      <w:r w:rsidRPr="00B3491E">
        <w:rPr>
          <w:b/>
        </w:rPr>
        <w:lastRenderedPageBreak/>
        <w:t xml:space="preserve">Высота </w:t>
      </w:r>
      <w:r>
        <w:t xml:space="preserve">монашеского подвига в наше время.--М. : Изд-во им. свт. Игнатия Ставропольского,1995.--64с. </w:t>
      </w:r>
    </w:p>
    <w:p w:rsidR="00E26490" w:rsidRDefault="00E26490" w:rsidP="00E26490">
      <w:pPr>
        <w:pStyle w:val="af3"/>
      </w:pPr>
      <w:r>
        <w:t>УДК   260</w:t>
      </w:r>
    </w:p>
    <w:p w:rsidR="00E26490" w:rsidRDefault="00E26490" w:rsidP="00E26490">
      <w:pPr>
        <w:pStyle w:val="af3"/>
      </w:pPr>
      <w:r>
        <w:t>хр - 1</w:t>
      </w:r>
    </w:p>
    <w:p w:rsidR="00E26490" w:rsidRDefault="00E26490" w:rsidP="00E26490">
      <w:pPr>
        <w:pStyle w:val="a"/>
      </w:pPr>
      <w:r w:rsidRPr="00B3491E">
        <w:rPr>
          <w:b/>
        </w:rPr>
        <w:t>Гризингер, Теодор</w:t>
      </w:r>
      <w:r>
        <w:t xml:space="preserve"> Иезуиты : Полная история их явных и тайных деяний от основания ордена до настоящего времени / Теодор Гризингер ; пер. с нем.--СПб. : Лань,1999.--574с. .--ISBN 5-81114-0132-9 </w:t>
      </w:r>
    </w:p>
    <w:p w:rsidR="00E26490" w:rsidRDefault="00E26490" w:rsidP="00E26490">
      <w:pPr>
        <w:pStyle w:val="af3"/>
      </w:pPr>
      <w:r>
        <w:t>УДК   260.32</w:t>
      </w:r>
    </w:p>
    <w:p w:rsidR="00E26490" w:rsidRDefault="00E26490" w:rsidP="00E26490">
      <w:pPr>
        <w:pStyle w:val="af3"/>
      </w:pPr>
      <w:r>
        <w:t>хр - 1</w:t>
      </w:r>
    </w:p>
    <w:p w:rsidR="00E26490" w:rsidRDefault="00E26490" w:rsidP="00E26490">
      <w:pPr>
        <w:pStyle w:val="a"/>
      </w:pPr>
      <w:r w:rsidRPr="00B3491E">
        <w:rPr>
          <w:b/>
        </w:rPr>
        <w:t>Гризингер, Теодор</w:t>
      </w:r>
      <w:r>
        <w:t xml:space="preserve"> Иезуиты : Полная история их явных и тайных деяний от основания ордена до настоящего времени / Теодор Гризингер.--Мн. : УП "Минская фабрика цветной печати",2004.--639с. .--ISBN 985-454-210-6 </w:t>
      </w:r>
    </w:p>
    <w:p w:rsidR="00E26490" w:rsidRDefault="00E26490" w:rsidP="00E26490">
      <w:pPr>
        <w:pStyle w:val="af3"/>
      </w:pPr>
      <w:r>
        <w:t>УДК   260.32 + 226.6</w:t>
      </w:r>
    </w:p>
    <w:p w:rsidR="00E26490" w:rsidRDefault="00E26490" w:rsidP="00E26490">
      <w:pPr>
        <w:pStyle w:val="af3"/>
      </w:pPr>
      <w:r>
        <w:t>хр - 1</w:t>
      </w:r>
    </w:p>
    <w:p w:rsidR="00E26490" w:rsidRDefault="00E26490" w:rsidP="00E26490">
      <w:pPr>
        <w:pStyle w:val="a"/>
      </w:pPr>
      <w:r w:rsidRPr="00B3491E">
        <w:rPr>
          <w:b/>
        </w:rPr>
        <w:t>Джемелли, Августин</w:t>
      </w:r>
      <w:r>
        <w:t xml:space="preserve"> Францисканство / А. Джемелли ; Пер. с итал.--М. : Духовная Библиотека,2004.--511с. .--ISBN 5-94270-033-8 </w:t>
      </w:r>
    </w:p>
    <w:p w:rsidR="00E26490" w:rsidRDefault="00E26490" w:rsidP="00E26490">
      <w:pPr>
        <w:pStyle w:val="af3"/>
      </w:pPr>
      <w:r>
        <w:t>УДК   260.3</w:t>
      </w:r>
    </w:p>
    <w:p w:rsidR="00E26490" w:rsidRDefault="00E26490" w:rsidP="00E26490">
      <w:pPr>
        <w:pStyle w:val="af3"/>
      </w:pPr>
      <w:r>
        <w:t>хр - 1</w:t>
      </w:r>
    </w:p>
    <w:p w:rsidR="00E26490" w:rsidRDefault="00E26490" w:rsidP="00E26490">
      <w:pPr>
        <w:pStyle w:val="a"/>
      </w:pPr>
      <w:r w:rsidRPr="00B3491E">
        <w:rPr>
          <w:b/>
        </w:rPr>
        <w:t xml:space="preserve">Древние </w:t>
      </w:r>
      <w:r>
        <w:t xml:space="preserve">иноческие уставы пр. Пахомия Великого, Св. Василия Великого, пр.Иоанна Кассиана и пр. Венедикта / Сост. еп. Феофан.--Рига : Паломник-Благовест,1995.--653, VIIIс. .--ISBN 5-87310-019-5 </w:t>
      </w:r>
    </w:p>
    <w:p w:rsidR="00E26490" w:rsidRDefault="00E26490" w:rsidP="00E26490">
      <w:pPr>
        <w:pStyle w:val="af3"/>
      </w:pPr>
      <w:r>
        <w:t>УДК   260.1</w:t>
      </w:r>
    </w:p>
    <w:p w:rsidR="00E26490" w:rsidRDefault="00E26490" w:rsidP="00E26490">
      <w:pPr>
        <w:pStyle w:val="af3"/>
      </w:pPr>
      <w:r>
        <w:t>хр - 1</w:t>
      </w:r>
    </w:p>
    <w:p w:rsidR="00E26490" w:rsidRDefault="00E26490" w:rsidP="00E26490">
      <w:pPr>
        <w:pStyle w:val="a"/>
      </w:pPr>
      <w:r w:rsidRPr="00DC617A">
        <w:rPr>
          <w:b/>
        </w:rPr>
        <w:t>Захаров В.А.</w:t>
      </w:r>
      <w:r>
        <w:t xml:space="preserve"> Мальтийский орден : История и современность / В.А.Захаров.--М. : Издательство "ОГНИ",2003 </w:t>
      </w:r>
    </w:p>
    <w:p w:rsidR="00E26490" w:rsidRDefault="00E26490" w:rsidP="00E26490">
      <w:pPr>
        <w:pStyle w:val="af3"/>
      </w:pPr>
      <w:r>
        <w:t>УДК   260.32</w:t>
      </w:r>
    </w:p>
    <w:p w:rsidR="00E26490" w:rsidRDefault="00E26490" w:rsidP="00E26490">
      <w:pPr>
        <w:pStyle w:val="af3"/>
      </w:pPr>
      <w:r>
        <w:t>хр - 2</w:t>
      </w:r>
    </w:p>
    <w:p w:rsidR="00E26490" w:rsidRDefault="00E26490" w:rsidP="00E26490">
      <w:pPr>
        <w:pStyle w:val="a"/>
      </w:pPr>
      <w:r w:rsidRPr="00DC617A">
        <w:rPr>
          <w:b/>
        </w:rPr>
        <w:t>Захаров В.А.</w:t>
      </w:r>
      <w:r>
        <w:t xml:space="preserve"> Мальтийский орден : История и современность / В.А.Захаров.--М. : Издательство "ОГНИ",2003 </w:t>
      </w:r>
    </w:p>
    <w:p w:rsidR="00E26490" w:rsidRDefault="00E26490" w:rsidP="00E26490">
      <w:pPr>
        <w:pStyle w:val="af3"/>
      </w:pPr>
      <w:r>
        <w:t>УДК   260.32</w:t>
      </w:r>
    </w:p>
    <w:p w:rsidR="00E26490" w:rsidRDefault="00E26490" w:rsidP="00E26490">
      <w:pPr>
        <w:pStyle w:val="af3"/>
      </w:pPr>
      <w:r>
        <w:t>хр - 2</w:t>
      </w:r>
    </w:p>
    <w:p w:rsidR="00E26490" w:rsidRDefault="00E26490" w:rsidP="00E26490">
      <w:pPr>
        <w:pStyle w:val="a"/>
      </w:pPr>
      <w:r w:rsidRPr="00DC617A">
        <w:rPr>
          <w:b/>
        </w:rPr>
        <w:t>Инглот, Марек (S.J.)</w:t>
      </w:r>
      <w:r>
        <w:t xml:space="preserve"> Общество Иисуса в Российской Империи (1772-1820 гг.) и его роль в повсеместном восстановлении Ордена во всем мире / Марек Инглот ; Пер. с итал., лат., фр., испан., англ. и нем. А.Н.Коваля.--М. : Институт философии, теологии и истории св.Фомы,2004.--632с. .--ISBN 5-94242-010-6 </w:t>
      </w:r>
    </w:p>
    <w:p w:rsidR="00E26490" w:rsidRDefault="00E26490" w:rsidP="00E26490">
      <w:pPr>
        <w:pStyle w:val="af3"/>
      </w:pPr>
      <w:r>
        <w:t>УДК   260.32 + 226</w:t>
      </w:r>
    </w:p>
    <w:p w:rsidR="00E26490" w:rsidRDefault="00E26490" w:rsidP="00E26490">
      <w:pPr>
        <w:pStyle w:val="af3"/>
      </w:pPr>
      <w:r>
        <w:t>хр - 1</w:t>
      </w:r>
    </w:p>
    <w:p w:rsidR="00E26490" w:rsidRDefault="00E26490" w:rsidP="00E26490">
      <w:pPr>
        <w:pStyle w:val="a"/>
      </w:pPr>
      <w:r w:rsidRPr="00DC617A">
        <w:rPr>
          <w:b/>
        </w:rPr>
        <w:t>Иосиф, старец Афонский</w:t>
      </w:r>
      <w:r>
        <w:t xml:space="preserve"> Изложение монашеского опыта / Старец Иосиф ; Пер. с новогреч. В. А. Гагатика.--М. : Свято-Троицкая Сергиева Лавра,1998.--315с. </w:t>
      </w:r>
    </w:p>
    <w:p w:rsidR="00E26490" w:rsidRDefault="00E26490" w:rsidP="00E26490">
      <w:pPr>
        <w:pStyle w:val="af3"/>
      </w:pPr>
      <w:r>
        <w:t>УДК   260</w:t>
      </w:r>
    </w:p>
    <w:p w:rsidR="00E26490" w:rsidRDefault="00E26490" w:rsidP="00E26490">
      <w:pPr>
        <w:pStyle w:val="af3"/>
      </w:pPr>
      <w:r>
        <w:t>хр - 1</w:t>
      </w:r>
    </w:p>
    <w:p w:rsidR="00E26490" w:rsidRDefault="00E26490" w:rsidP="00E26490">
      <w:pPr>
        <w:pStyle w:val="a"/>
      </w:pPr>
      <w:r w:rsidRPr="00DC617A">
        <w:rPr>
          <w:b/>
        </w:rPr>
        <w:t>Исихазм</w:t>
      </w:r>
      <w:r>
        <w:t xml:space="preserve"> : Аннотированная библиография / Под общ. и научн. ред. С.С. Хоружего.--М. : Издательский Совет Русской Православной Церкви,2004.--911с. .--ISBN 5-94625-090-6 </w:t>
      </w:r>
    </w:p>
    <w:p w:rsidR="00E26490" w:rsidRDefault="00E26490" w:rsidP="00E26490">
      <w:pPr>
        <w:pStyle w:val="af3"/>
      </w:pPr>
      <w:r>
        <w:t>УДК   260(01)</w:t>
      </w:r>
    </w:p>
    <w:p w:rsidR="00E26490" w:rsidRDefault="00E26490" w:rsidP="00E26490">
      <w:pPr>
        <w:pStyle w:val="af3"/>
      </w:pPr>
      <w:r>
        <w:t>хр - 1</w:t>
      </w:r>
    </w:p>
    <w:p w:rsidR="00E26490" w:rsidRDefault="00E26490" w:rsidP="00E26490">
      <w:pPr>
        <w:pStyle w:val="a"/>
      </w:pPr>
      <w:r w:rsidRPr="00DC617A">
        <w:rPr>
          <w:b/>
        </w:rPr>
        <w:t xml:space="preserve">История </w:t>
      </w:r>
      <w:r>
        <w:t xml:space="preserve">египетских монахов.--М. : Православный Свято-Тихоновский Богословский Институт,2001.--127 с. .--ISBN 5-7429-0154 9048-9050 хр. RU01 </w:t>
      </w:r>
    </w:p>
    <w:p w:rsidR="00E26490" w:rsidRDefault="00E26490" w:rsidP="00E26490">
      <w:pPr>
        <w:pStyle w:val="af3"/>
      </w:pPr>
      <w:r>
        <w:lastRenderedPageBreak/>
        <w:t>УДК   260.21</w:t>
      </w:r>
    </w:p>
    <w:p w:rsidR="00E26490" w:rsidRDefault="00E26490" w:rsidP="00E26490">
      <w:pPr>
        <w:pStyle w:val="af3"/>
      </w:pPr>
      <w:r>
        <w:t>хр - 3</w:t>
      </w:r>
    </w:p>
    <w:p w:rsidR="00E26490" w:rsidRDefault="00E26490" w:rsidP="00E26490">
      <w:pPr>
        <w:pStyle w:val="a"/>
      </w:pPr>
      <w:r w:rsidRPr="00DC617A">
        <w:rPr>
          <w:b/>
        </w:rPr>
        <w:t xml:space="preserve">История </w:t>
      </w:r>
      <w:r>
        <w:t xml:space="preserve">православного монашества в Северо-Восточной России со времен преп. Сергия Радонежского : В 2-х ч. / Сост. диак.  Матфей (Кудрявцев).--М. : Крутицкое Патриаршее Подворье ; Общество любителей церковной истории,1999.--275с. </w:t>
      </w:r>
    </w:p>
    <w:p w:rsidR="00E26490" w:rsidRDefault="00E26490" w:rsidP="00E26490">
      <w:pPr>
        <w:pStyle w:val="af3"/>
      </w:pPr>
      <w:r>
        <w:t>УДК   260.23</w:t>
      </w:r>
    </w:p>
    <w:p w:rsidR="00E26490" w:rsidRDefault="00E26490" w:rsidP="00E26490">
      <w:pPr>
        <w:pStyle w:val="af3"/>
      </w:pPr>
      <w:r>
        <w:t>хр - 2</w:t>
      </w:r>
    </w:p>
    <w:p w:rsidR="00E26490" w:rsidRDefault="00E26490" w:rsidP="00E26490">
      <w:pPr>
        <w:pStyle w:val="a"/>
      </w:pPr>
      <w:r w:rsidRPr="00B25796">
        <w:rPr>
          <w:b/>
        </w:rPr>
        <w:t>Казанский, П. С.</w:t>
      </w:r>
      <w:r>
        <w:t xml:space="preserve"> История Православного монашества на Востоке / П. С. Казанский; вступ. ст., прилож. архимандрита Августина (Никитина).--М. : Паломник,2000 </w:t>
      </w:r>
    </w:p>
    <w:p w:rsidR="00E26490" w:rsidRDefault="00E26490" w:rsidP="00E26490">
      <w:pPr>
        <w:pStyle w:val="af3"/>
      </w:pPr>
      <w:r>
        <w:t>УДК   260.21</w:t>
      </w:r>
    </w:p>
    <w:p w:rsidR="00E26490" w:rsidRDefault="00E26490" w:rsidP="00E26490">
      <w:pPr>
        <w:pStyle w:val="af3"/>
      </w:pPr>
      <w:r>
        <w:t>хр - 1</w:t>
      </w:r>
    </w:p>
    <w:p w:rsidR="00E26490" w:rsidRDefault="00E26490" w:rsidP="00E26490">
      <w:pPr>
        <w:pStyle w:val="a"/>
      </w:pPr>
      <w:r w:rsidRPr="00B25796">
        <w:rPr>
          <w:b/>
        </w:rPr>
        <w:t>Казанский, П. С.</w:t>
      </w:r>
      <w:r>
        <w:t xml:space="preserve"> История Православного монашества на Востоке / П. С. Казанский.--М. : Паломник,2000 </w:t>
      </w:r>
    </w:p>
    <w:p w:rsidR="00E26490" w:rsidRDefault="00E26490" w:rsidP="00E26490">
      <w:pPr>
        <w:pStyle w:val="af3"/>
      </w:pPr>
      <w:r>
        <w:t>УДК   260.21</w:t>
      </w:r>
    </w:p>
    <w:p w:rsidR="00E26490" w:rsidRDefault="00E26490" w:rsidP="00E26490">
      <w:pPr>
        <w:pStyle w:val="af3"/>
      </w:pPr>
      <w:r>
        <w:t>хр - 1</w:t>
      </w:r>
    </w:p>
    <w:p w:rsidR="00E26490" w:rsidRDefault="00E26490" w:rsidP="00E26490">
      <w:pPr>
        <w:pStyle w:val="a"/>
      </w:pPr>
      <w:r w:rsidRPr="00B25796">
        <w:rPr>
          <w:b/>
        </w:rPr>
        <w:t>Карсавин, Л.П.</w:t>
      </w:r>
      <w:r>
        <w:t xml:space="preserve"> Монашество в средние века : Учеб. пособие / Л.П.Карсавин; Вступ. ст., коммент. М.А.Бойцова.--М. : Высшая школа,1992.--190с. .--ISBN 5-06-002439-3 </w:t>
      </w:r>
    </w:p>
    <w:p w:rsidR="00E26490" w:rsidRDefault="00E26490" w:rsidP="00E26490">
      <w:pPr>
        <w:pStyle w:val="af3"/>
      </w:pPr>
      <w:r>
        <w:t>УДК   260.32 + 260(075)</w:t>
      </w:r>
    </w:p>
    <w:p w:rsidR="00E26490" w:rsidRDefault="00E26490" w:rsidP="00E26490">
      <w:pPr>
        <w:pStyle w:val="af3"/>
      </w:pPr>
      <w:r>
        <w:t>хр - 1</w:t>
      </w:r>
    </w:p>
    <w:p w:rsidR="00E26490" w:rsidRDefault="00E26490" w:rsidP="00E26490">
      <w:pPr>
        <w:pStyle w:val="a"/>
      </w:pPr>
      <w:r w:rsidRPr="00B25796">
        <w:rPr>
          <w:b/>
        </w:rPr>
        <w:t>Концевич И.М.</w:t>
      </w:r>
      <w:r>
        <w:t xml:space="preserve"> Стяжание Духа Святого в путях Древней Руси / И.М.Концевич.--М. : Лепта,2002.--232 с. .--ISBN 5-94000-033-9 9818 хр. RU03 </w:t>
      </w:r>
    </w:p>
    <w:p w:rsidR="00E26490" w:rsidRDefault="00E26490" w:rsidP="00E26490">
      <w:pPr>
        <w:pStyle w:val="af3"/>
      </w:pPr>
      <w:r>
        <w:t>УДК   260.21 + 260.23 + 261.33</w:t>
      </w:r>
    </w:p>
    <w:p w:rsidR="00E26490" w:rsidRDefault="00E26490" w:rsidP="00E26490">
      <w:pPr>
        <w:pStyle w:val="af3"/>
      </w:pPr>
      <w:r>
        <w:t>хр - 1</w:t>
      </w:r>
    </w:p>
    <w:p w:rsidR="00E26490" w:rsidRDefault="00E26490" w:rsidP="00E26490">
      <w:pPr>
        <w:pStyle w:val="a"/>
      </w:pPr>
      <w:r w:rsidRPr="00B25796">
        <w:rPr>
          <w:b/>
        </w:rPr>
        <w:t>Лазарь, архимандрит</w:t>
      </w:r>
      <w:r>
        <w:t xml:space="preserve"> О монашестве / Архима. Лазарь.--М. : Изд-во Московского подворья Свято-Успенского Псково-Печерского монастыря,1995.--47с. </w:t>
      </w:r>
    </w:p>
    <w:p w:rsidR="00E26490" w:rsidRDefault="00E26490" w:rsidP="00E26490">
      <w:pPr>
        <w:pStyle w:val="af3"/>
      </w:pPr>
      <w:r>
        <w:t>УДК   260</w:t>
      </w:r>
    </w:p>
    <w:p w:rsidR="00E26490" w:rsidRDefault="00E26490" w:rsidP="00E26490">
      <w:pPr>
        <w:pStyle w:val="af3"/>
      </w:pPr>
      <w:r>
        <w:t>хр - 1</w:t>
      </w:r>
    </w:p>
    <w:p w:rsidR="00E26490" w:rsidRDefault="00E26490" w:rsidP="00E26490">
      <w:pPr>
        <w:pStyle w:val="a"/>
      </w:pPr>
      <w:r w:rsidRPr="00B25796">
        <w:rPr>
          <w:b/>
        </w:rPr>
        <w:t>Лурье, В. М.</w:t>
      </w:r>
      <w:r>
        <w:t xml:space="preserve"> Призвание Авраама : Идея монашества и ее воплощение в Египте / В. М. Лурье.--СПб. : Алетейя,2000 </w:t>
      </w:r>
    </w:p>
    <w:p w:rsidR="00E26490" w:rsidRDefault="00E26490" w:rsidP="00E26490">
      <w:pPr>
        <w:pStyle w:val="af3"/>
      </w:pPr>
      <w:r>
        <w:t>УДК   260</w:t>
      </w:r>
    </w:p>
    <w:p w:rsidR="00E26490" w:rsidRDefault="00E26490" w:rsidP="00E26490">
      <w:pPr>
        <w:pStyle w:val="af3"/>
      </w:pPr>
      <w:r>
        <w:t>хр - 3</w:t>
      </w:r>
    </w:p>
    <w:p w:rsidR="00E26490" w:rsidRDefault="00E26490" w:rsidP="00E26490">
      <w:pPr>
        <w:pStyle w:val="a"/>
      </w:pPr>
      <w:r w:rsidRPr="00B25796">
        <w:rPr>
          <w:b/>
        </w:rPr>
        <w:t>Моззетта, Аурэлий, а.</w:t>
      </w:r>
      <w:r>
        <w:t xml:space="preserve"> Шмат братоу адна сям`я : Зграмаджанне Сыноу Непарочнага Зачацця (CFIC).--Roma : Immaculate Conception Formation Centre,1993.--39с. </w:t>
      </w:r>
    </w:p>
    <w:p w:rsidR="00E26490" w:rsidRDefault="00E26490" w:rsidP="00E26490">
      <w:pPr>
        <w:pStyle w:val="af3"/>
      </w:pPr>
      <w:r>
        <w:t>УДК   260.32</w:t>
      </w:r>
    </w:p>
    <w:p w:rsidR="00E26490" w:rsidRDefault="00E26490" w:rsidP="00E26490">
      <w:pPr>
        <w:pStyle w:val="af3"/>
      </w:pPr>
      <w:r>
        <w:t>хр - 1</w:t>
      </w:r>
    </w:p>
    <w:p w:rsidR="00E26490" w:rsidRDefault="00E26490" w:rsidP="00E26490">
      <w:pPr>
        <w:pStyle w:val="a"/>
      </w:pPr>
      <w:r w:rsidRPr="001874F7">
        <w:rPr>
          <w:b/>
        </w:rPr>
        <w:t xml:space="preserve">Монашеское </w:t>
      </w:r>
      <w:r>
        <w:t xml:space="preserve">делание : Сборник поучений святых отцов и подвижников благочестия / Сост. свящ. Владимир Емеличев.--М. : Свято-Данилов монастырь; СП "Квадрат",1991.--206с. .--ISBN 5-85202-054-0 </w:t>
      </w:r>
    </w:p>
    <w:p w:rsidR="00E26490" w:rsidRDefault="00E26490" w:rsidP="00E26490">
      <w:pPr>
        <w:pStyle w:val="af3"/>
      </w:pPr>
      <w:r>
        <w:t>УДК   260 + 261.3</w:t>
      </w:r>
    </w:p>
    <w:p w:rsidR="00E26490" w:rsidRDefault="00E26490" w:rsidP="00E26490">
      <w:pPr>
        <w:pStyle w:val="af3"/>
      </w:pPr>
      <w:r>
        <w:t>хр - 1</w:t>
      </w:r>
    </w:p>
    <w:p w:rsidR="00E26490" w:rsidRDefault="00E26490" w:rsidP="00E26490">
      <w:pPr>
        <w:pStyle w:val="a"/>
      </w:pPr>
      <w:r w:rsidRPr="001874F7">
        <w:rPr>
          <w:b/>
        </w:rPr>
        <w:t xml:space="preserve">Монашество </w:t>
      </w:r>
      <w:r>
        <w:t xml:space="preserve">и монастыри в России. XI-XX века : Исторические очерки / Отв. ред. Н.В.Синицына.--М. : Наука,2002.--346 с. .--ISBN 5-02-008779-3 (в пер.) 10120 хр. RU03 </w:t>
      </w:r>
    </w:p>
    <w:p w:rsidR="00E26490" w:rsidRDefault="00E26490" w:rsidP="00E26490">
      <w:pPr>
        <w:pStyle w:val="af3"/>
      </w:pPr>
      <w:r>
        <w:t>УДК   260.23 + 225.44</w:t>
      </w:r>
    </w:p>
    <w:p w:rsidR="00E26490" w:rsidRDefault="00E26490" w:rsidP="00E26490">
      <w:pPr>
        <w:pStyle w:val="af3"/>
      </w:pPr>
      <w:r>
        <w:t>хр - 1</w:t>
      </w:r>
    </w:p>
    <w:p w:rsidR="00E26490" w:rsidRDefault="00E26490" w:rsidP="00E26490">
      <w:pPr>
        <w:pStyle w:val="a"/>
      </w:pPr>
      <w:r w:rsidRPr="001874F7">
        <w:rPr>
          <w:b/>
        </w:rPr>
        <w:t xml:space="preserve">Несколько </w:t>
      </w:r>
      <w:r>
        <w:t xml:space="preserve">слов о францисканцах / Пер. И.Баранов.--М. : Изд-во Францисканцев-Братьев Меньших Конвентуальных,1996.--45 с. .--ISBN 5-7756-0002-9 </w:t>
      </w:r>
    </w:p>
    <w:p w:rsidR="00E26490" w:rsidRDefault="00E26490" w:rsidP="00E26490">
      <w:pPr>
        <w:pStyle w:val="af3"/>
      </w:pPr>
      <w:r>
        <w:t>УДК   260.32</w:t>
      </w:r>
    </w:p>
    <w:p w:rsidR="00E26490" w:rsidRDefault="00E26490" w:rsidP="00E26490">
      <w:pPr>
        <w:pStyle w:val="af3"/>
      </w:pPr>
      <w:r>
        <w:lastRenderedPageBreak/>
        <w:t>хр - 2</w:t>
      </w:r>
    </w:p>
    <w:p w:rsidR="00E26490" w:rsidRDefault="00E26490" w:rsidP="00E26490">
      <w:pPr>
        <w:pStyle w:val="a"/>
      </w:pPr>
      <w:r w:rsidRPr="001874F7">
        <w:rPr>
          <w:b/>
        </w:rPr>
        <w:t xml:space="preserve">О трех </w:t>
      </w:r>
      <w:r>
        <w:t xml:space="preserve">обетах монашества.--М. : ТОО "Репроцентр".--63с. </w:t>
      </w:r>
    </w:p>
    <w:p w:rsidR="00E26490" w:rsidRDefault="00E26490" w:rsidP="00E26490">
      <w:pPr>
        <w:pStyle w:val="af3"/>
      </w:pPr>
      <w:r>
        <w:t>УДК   260 + 261.3</w:t>
      </w:r>
    </w:p>
    <w:p w:rsidR="00E26490" w:rsidRDefault="00E26490" w:rsidP="00E26490">
      <w:pPr>
        <w:pStyle w:val="af3"/>
      </w:pPr>
      <w:r>
        <w:t>хр - 1</w:t>
      </w:r>
    </w:p>
    <w:p w:rsidR="00E26490" w:rsidRDefault="00E26490" w:rsidP="00E26490">
      <w:pPr>
        <w:pStyle w:val="a"/>
      </w:pPr>
      <w:r w:rsidRPr="001874F7">
        <w:rPr>
          <w:b/>
        </w:rPr>
        <w:t>Омэнн, Джордан, О.Р.</w:t>
      </w:r>
      <w:r>
        <w:t xml:space="preserve"> Христианская духовность в католической традиции / Джордан Омэнн, О.Р.; Пер. с англ. Н.Вакуленко.--Рим-Люблин : Издательство Святого Креста,1994.--416с. .--ISBN 83-7014-1718 </w:t>
      </w:r>
    </w:p>
    <w:p w:rsidR="00E26490" w:rsidRDefault="00E26490" w:rsidP="00E26490">
      <w:pPr>
        <w:pStyle w:val="af3"/>
      </w:pPr>
      <w:r>
        <w:t>УДК   260.3</w:t>
      </w:r>
    </w:p>
    <w:p w:rsidR="00E26490" w:rsidRDefault="00E26490" w:rsidP="00E26490">
      <w:pPr>
        <w:pStyle w:val="af3"/>
      </w:pPr>
      <w:r>
        <w:t>хр - 1</w:t>
      </w:r>
    </w:p>
    <w:p w:rsidR="00E26490" w:rsidRDefault="00E26490" w:rsidP="00E26490">
      <w:pPr>
        <w:pStyle w:val="a"/>
      </w:pPr>
      <w:r w:rsidRPr="001874F7">
        <w:rPr>
          <w:b/>
        </w:rPr>
        <w:t>Омэнн, Джордан, О.Р.</w:t>
      </w:r>
      <w:r>
        <w:t xml:space="preserve"> Христианская духовность в католической традиции / Джордан Омэнн, О.Р.; Пер. с англ. Н.Вакуленко.--Рим-Люблин : Издательство Святого Креста,1994.--416с. .--ISBN 83-7014-1718 </w:t>
      </w:r>
    </w:p>
    <w:p w:rsidR="00E26490" w:rsidRDefault="00E26490" w:rsidP="00E26490">
      <w:pPr>
        <w:pStyle w:val="af3"/>
      </w:pPr>
      <w:r>
        <w:t>УДК   260.3</w:t>
      </w:r>
    </w:p>
    <w:p w:rsidR="00E26490" w:rsidRDefault="00E26490" w:rsidP="00E26490">
      <w:pPr>
        <w:pStyle w:val="af3"/>
      </w:pPr>
      <w:r>
        <w:t>хр - 5</w:t>
      </w:r>
    </w:p>
    <w:p w:rsidR="00E26490" w:rsidRDefault="00E26490" w:rsidP="00E26490">
      <w:pPr>
        <w:pStyle w:val="a"/>
      </w:pPr>
      <w:r w:rsidRPr="001874F7">
        <w:rPr>
          <w:b/>
        </w:rPr>
        <w:t>Омэнн, Джордан, О.Р.</w:t>
      </w:r>
      <w:r>
        <w:t xml:space="preserve"> Христианская духовность в католической традиции / Джордан Омэнн, О.Р.; Пер. с англ. Н.Вакуленко.--Рим-Люблин : Издательство Святого Креста,1994.--416с. .--ISBN 83-7014-1718 </w:t>
      </w:r>
    </w:p>
    <w:p w:rsidR="00E26490" w:rsidRDefault="00E26490" w:rsidP="00E26490">
      <w:pPr>
        <w:pStyle w:val="af3"/>
      </w:pPr>
      <w:r>
        <w:t>УДК   260.3</w:t>
      </w:r>
    </w:p>
    <w:p w:rsidR="00E26490" w:rsidRDefault="00E26490" w:rsidP="00E26490">
      <w:pPr>
        <w:pStyle w:val="af3"/>
      </w:pPr>
      <w:r>
        <w:t>хр - 1</w:t>
      </w:r>
    </w:p>
    <w:p w:rsidR="00E26490" w:rsidRDefault="00E26490" w:rsidP="00E26490">
      <w:pPr>
        <w:pStyle w:val="a"/>
      </w:pPr>
      <w:r w:rsidRPr="004A798F">
        <w:rPr>
          <w:b/>
        </w:rPr>
        <w:t>Омэнн, Джордан, О.Р.</w:t>
      </w:r>
      <w:r>
        <w:t xml:space="preserve"> Христианская духовность в католической традиции / Джордан Омэнн, О.Р.--Рим-Люблин : Издательство Святого Креста,1994.--416с. .--ISBN 83-7014-1718 </w:t>
      </w:r>
    </w:p>
    <w:p w:rsidR="00E26490" w:rsidRDefault="00E26490" w:rsidP="00E26490">
      <w:pPr>
        <w:pStyle w:val="af3"/>
      </w:pPr>
      <w:r>
        <w:t>УДК   260.3</w:t>
      </w:r>
    </w:p>
    <w:p w:rsidR="00E26490" w:rsidRDefault="00E26490" w:rsidP="00E26490">
      <w:pPr>
        <w:pStyle w:val="af3"/>
      </w:pPr>
      <w:r>
        <w:t>хр - 15</w:t>
      </w:r>
    </w:p>
    <w:p w:rsidR="00E26490" w:rsidRDefault="00E26490" w:rsidP="00E26490">
      <w:pPr>
        <w:pStyle w:val="a"/>
      </w:pPr>
      <w:r w:rsidRPr="004A798F">
        <w:rPr>
          <w:b/>
        </w:rPr>
        <w:t>Омэнн, Джордан, О. Р.</w:t>
      </w:r>
      <w:r>
        <w:t xml:space="preserve"> Христианская духовность в католической традиции / Джордан Омэнн ; пер. с англ. Н. Вакуленко.--Рим-Люблин : Изд. Святого Креста,1994.--416с. .--ISBN 83-7014-1718 </w:t>
      </w:r>
    </w:p>
    <w:p w:rsidR="00E26490" w:rsidRDefault="00E26490" w:rsidP="00E26490">
      <w:pPr>
        <w:pStyle w:val="af3"/>
      </w:pPr>
      <w:r>
        <w:t>УДК   260.3</w:t>
      </w:r>
    </w:p>
    <w:p w:rsidR="00E26490" w:rsidRDefault="00E26490" w:rsidP="00E26490">
      <w:pPr>
        <w:pStyle w:val="af3"/>
      </w:pPr>
      <w:r>
        <w:t>хр - 2</w:t>
      </w:r>
    </w:p>
    <w:p w:rsidR="00E26490" w:rsidRDefault="00E26490" w:rsidP="00E26490">
      <w:pPr>
        <w:pStyle w:val="a"/>
      </w:pPr>
      <w:r w:rsidRPr="004A798F">
        <w:rPr>
          <w:b/>
        </w:rPr>
        <w:t>Офм, Леонард Хольц</w:t>
      </w:r>
      <w:r>
        <w:t xml:space="preserve"> История христианского монашества / Л.Х.Офм.--СПб. : Изд-во Святого Креста,1993.--424 с. .--ISBN 83-228-0214-V </w:t>
      </w:r>
    </w:p>
    <w:p w:rsidR="00E26490" w:rsidRDefault="00E26490" w:rsidP="00E26490">
      <w:pPr>
        <w:pStyle w:val="af3"/>
      </w:pPr>
      <w:r>
        <w:t>УДК   260.3 + 260.21</w:t>
      </w:r>
    </w:p>
    <w:p w:rsidR="00E26490" w:rsidRDefault="00E26490" w:rsidP="00E26490">
      <w:pPr>
        <w:pStyle w:val="af3"/>
      </w:pPr>
      <w:r>
        <w:t>хр - 1</w:t>
      </w:r>
    </w:p>
    <w:p w:rsidR="00E26490" w:rsidRDefault="00E26490" w:rsidP="00E26490">
      <w:pPr>
        <w:pStyle w:val="a"/>
      </w:pPr>
      <w:r w:rsidRPr="004A798F">
        <w:rPr>
          <w:b/>
        </w:rPr>
        <w:t>Офм, Леонард Хольц</w:t>
      </w:r>
      <w:r>
        <w:t xml:space="preserve"> История христианского монашества / Л.Х.Офм.--СПб. : Изд-во Святого Креста,1993.--424 с. .--ISBN 83-228-0214-V </w:t>
      </w:r>
    </w:p>
    <w:p w:rsidR="00E26490" w:rsidRDefault="00E26490" w:rsidP="00E26490">
      <w:pPr>
        <w:pStyle w:val="af3"/>
      </w:pPr>
      <w:r>
        <w:t>УДК   260.3 + 260.21</w:t>
      </w:r>
    </w:p>
    <w:p w:rsidR="00E26490" w:rsidRDefault="00E26490" w:rsidP="00E26490">
      <w:pPr>
        <w:pStyle w:val="af3"/>
      </w:pPr>
      <w:r>
        <w:t>хр - 1</w:t>
      </w:r>
    </w:p>
    <w:p w:rsidR="00E26490" w:rsidRDefault="00E26490" w:rsidP="00E26490">
      <w:pPr>
        <w:pStyle w:val="a"/>
      </w:pPr>
      <w:r w:rsidRPr="004A798F">
        <w:rPr>
          <w:b/>
        </w:rPr>
        <w:t>Офм, Леонард Хольц</w:t>
      </w:r>
      <w:r>
        <w:t xml:space="preserve"> История христианского монашества / Л.Х.Офм.--СПб. : Изд-во Святого Креста,1993.--424 с. .--ISBN 83-228-0214-V </w:t>
      </w:r>
    </w:p>
    <w:p w:rsidR="00E26490" w:rsidRDefault="00E26490" w:rsidP="00E26490">
      <w:pPr>
        <w:pStyle w:val="af3"/>
      </w:pPr>
      <w:r>
        <w:t>УДК   260.3 + 260.21</w:t>
      </w:r>
    </w:p>
    <w:p w:rsidR="00E26490" w:rsidRDefault="00E26490" w:rsidP="00E26490">
      <w:pPr>
        <w:pStyle w:val="af3"/>
      </w:pPr>
      <w:r>
        <w:t>хр - 1</w:t>
      </w:r>
    </w:p>
    <w:p w:rsidR="00E26490" w:rsidRDefault="00E26490" w:rsidP="00E26490">
      <w:pPr>
        <w:pStyle w:val="a"/>
      </w:pPr>
      <w:r w:rsidRPr="004A798F">
        <w:rPr>
          <w:b/>
        </w:rPr>
        <w:t>Офм, Леонард Хольц</w:t>
      </w:r>
      <w:r>
        <w:t xml:space="preserve"> История христианского монашества / Л.Х.Офм.--СПб. : Изд-во Святого Креста,1993.--424 с. .--ISBN 83-228-0214-V </w:t>
      </w:r>
    </w:p>
    <w:p w:rsidR="00E26490" w:rsidRDefault="00E26490" w:rsidP="00E26490">
      <w:pPr>
        <w:pStyle w:val="af3"/>
      </w:pPr>
      <w:r>
        <w:t>УДК   260.3 + 260.21</w:t>
      </w:r>
    </w:p>
    <w:p w:rsidR="00E26490" w:rsidRDefault="00E26490" w:rsidP="00E26490">
      <w:pPr>
        <w:pStyle w:val="af3"/>
      </w:pPr>
      <w:r>
        <w:t>хр - 1</w:t>
      </w:r>
    </w:p>
    <w:p w:rsidR="00E26490" w:rsidRDefault="00E26490" w:rsidP="00E26490">
      <w:pPr>
        <w:pStyle w:val="a"/>
      </w:pPr>
      <w:r w:rsidRPr="004A798F">
        <w:rPr>
          <w:b/>
        </w:rPr>
        <w:t>Офм, Леонард Хольц</w:t>
      </w:r>
      <w:r>
        <w:t xml:space="preserve"> История христианского монашества / Л.Х.Офм.--СПб. : Изд-во Святого Креста,1993.--424 с. .--ISBN 83-228-0214-V </w:t>
      </w:r>
    </w:p>
    <w:p w:rsidR="00E26490" w:rsidRDefault="00E26490" w:rsidP="00E26490">
      <w:pPr>
        <w:pStyle w:val="af3"/>
      </w:pPr>
      <w:r>
        <w:t>УДК   260.3 + 260.21</w:t>
      </w:r>
    </w:p>
    <w:p w:rsidR="00E26490" w:rsidRDefault="00E26490" w:rsidP="00E26490">
      <w:pPr>
        <w:pStyle w:val="af3"/>
      </w:pPr>
      <w:r>
        <w:lastRenderedPageBreak/>
        <w:t>хр - 1</w:t>
      </w:r>
    </w:p>
    <w:p w:rsidR="00E26490" w:rsidRDefault="00E26490" w:rsidP="00E26490">
      <w:pPr>
        <w:pStyle w:val="a"/>
      </w:pPr>
      <w:r w:rsidRPr="00E561AB">
        <w:rPr>
          <w:b/>
        </w:rPr>
        <w:t xml:space="preserve">Подражание </w:t>
      </w:r>
      <w:r>
        <w:t xml:space="preserve">Христу в ордене Святого Франциска : Руководство по монашеской подготовке / Орден Францисканцев ; Пер. И. Баранова.--М. : Изд-во Францисканцев Братьев Меньших Конвентуальных,1995.--93с. </w:t>
      </w:r>
    </w:p>
    <w:p w:rsidR="00E26490" w:rsidRDefault="00E26490" w:rsidP="00E26490">
      <w:pPr>
        <w:pStyle w:val="af3"/>
      </w:pPr>
      <w:r>
        <w:t>УДК   260.32</w:t>
      </w:r>
    </w:p>
    <w:p w:rsidR="00E26490" w:rsidRDefault="00E26490" w:rsidP="00E26490">
      <w:pPr>
        <w:pStyle w:val="af3"/>
      </w:pPr>
      <w:r>
        <w:t>хр - 1</w:t>
      </w:r>
    </w:p>
    <w:p w:rsidR="00E26490" w:rsidRDefault="00E26490" w:rsidP="00E26490">
      <w:pPr>
        <w:pStyle w:val="a"/>
      </w:pPr>
      <w:r w:rsidRPr="00E561AB">
        <w:rPr>
          <w:b/>
        </w:rPr>
        <w:t>Пра пакліканне</w:t>
      </w:r>
      <w:r>
        <w:t xml:space="preserve"> : Ружанцовыя разважанні.--Мн. : Про Хрысто,2005.--202с. </w:t>
      </w:r>
    </w:p>
    <w:p w:rsidR="00E26490" w:rsidRDefault="00E26490" w:rsidP="00E26490">
      <w:pPr>
        <w:pStyle w:val="af3"/>
      </w:pPr>
      <w:r>
        <w:t>УДК   260.32</w:t>
      </w:r>
    </w:p>
    <w:p w:rsidR="00E26490" w:rsidRDefault="00E26490" w:rsidP="00E26490">
      <w:pPr>
        <w:pStyle w:val="af3"/>
      </w:pPr>
      <w:r>
        <w:t>хр - 1</w:t>
      </w:r>
    </w:p>
    <w:p w:rsidR="00E26490" w:rsidRDefault="00E26490" w:rsidP="00E26490">
      <w:pPr>
        <w:pStyle w:val="a"/>
      </w:pPr>
      <w:r w:rsidRPr="00E561AB">
        <w:rPr>
          <w:b/>
        </w:rPr>
        <w:t>Романенко Е.</w:t>
      </w:r>
      <w:r>
        <w:t xml:space="preserve"> Повседневная жизнь русского средневекового монастыря / Е.Романенко.--М. : Мол. гвардия,2002.--329 [7] с. .--ISBN 5-235-02437-0 9496 хр. RU02 </w:t>
      </w:r>
    </w:p>
    <w:p w:rsidR="00E26490" w:rsidRDefault="00E26490" w:rsidP="00E26490">
      <w:pPr>
        <w:pStyle w:val="af3"/>
      </w:pPr>
      <w:r>
        <w:t>УДК   260.23</w:t>
      </w:r>
    </w:p>
    <w:p w:rsidR="00E26490" w:rsidRDefault="00E26490" w:rsidP="00E26490">
      <w:pPr>
        <w:pStyle w:val="af3"/>
      </w:pPr>
      <w:r>
        <w:t>хр - 1</w:t>
      </w:r>
    </w:p>
    <w:p w:rsidR="00E26490" w:rsidRDefault="00E26490" w:rsidP="00E26490">
      <w:pPr>
        <w:pStyle w:val="a"/>
      </w:pPr>
      <w:r w:rsidRPr="00E561AB">
        <w:rPr>
          <w:b/>
        </w:rPr>
        <w:t>Серафим (Кузнецов), игумен</w:t>
      </w:r>
      <w:r>
        <w:t xml:space="preserve"> Мужской общежительный устав / Иг. Серафим (Кузнецов).--М. : Изд-во им. свт. Игнатия Ставропольского,2000.--336с. </w:t>
      </w:r>
    </w:p>
    <w:p w:rsidR="00E26490" w:rsidRDefault="00E26490" w:rsidP="00E26490">
      <w:pPr>
        <w:pStyle w:val="af3"/>
      </w:pPr>
      <w:r>
        <w:t>УДК   260</w:t>
      </w:r>
    </w:p>
    <w:p w:rsidR="00E26490" w:rsidRDefault="00E26490" w:rsidP="00E26490">
      <w:pPr>
        <w:pStyle w:val="af3"/>
      </w:pPr>
      <w:r>
        <w:t>хр - 2</w:t>
      </w:r>
    </w:p>
    <w:p w:rsidR="00E26490" w:rsidRDefault="00E26490" w:rsidP="00E26490">
      <w:pPr>
        <w:pStyle w:val="a"/>
      </w:pPr>
      <w:r w:rsidRPr="00E561AB">
        <w:rPr>
          <w:b/>
        </w:rPr>
        <w:t>Сидоров, А.И.</w:t>
      </w:r>
      <w:r>
        <w:t xml:space="preserve"> Древнехристианский аскетизм и зарождение монашества / А.И.Сидоров.--М. : Паломник,1998.--525с. </w:t>
      </w:r>
    </w:p>
    <w:p w:rsidR="00E26490" w:rsidRDefault="00E26490" w:rsidP="00E26490">
      <w:pPr>
        <w:pStyle w:val="af3"/>
      </w:pPr>
      <w:r>
        <w:t>УДК   260.2 + 260.3</w:t>
      </w:r>
    </w:p>
    <w:p w:rsidR="00E26490" w:rsidRDefault="00E26490" w:rsidP="00E26490">
      <w:pPr>
        <w:pStyle w:val="af3"/>
      </w:pPr>
      <w:r>
        <w:t>хр - 3</w:t>
      </w:r>
    </w:p>
    <w:p w:rsidR="00E26490" w:rsidRDefault="00E26490" w:rsidP="00E26490">
      <w:pPr>
        <w:pStyle w:val="a"/>
      </w:pPr>
      <w:r w:rsidRPr="00E561AB">
        <w:rPr>
          <w:b/>
        </w:rPr>
        <w:t>Смирнов С.</w:t>
      </w:r>
      <w:r>
        <w:t xml:space="preserve"> Исповедь и покаяние в древних монастырях Востока : Публикация в журнале "Богословский вестник", 1905 г., т.1 / С.Смирнов,1905.--102 с. 10216 хр. RU03 </w:t>
      </w:r>
    </w:p>
    <w:p w:rsidR="00E26490" w:rsidRDefault="00E26490" w:rsidP="00E26490">
      <w:pPr>
        <w:pStyle w:val="af3"/>
      </w:pPr>
      <w:r>
        <w:t>УДК   260.21 + 261.32</w:t>
      </w:r>
    </w:p>
    <w:p w:rsidR="00E26490" w:rsidRDefault="00E26490" w:rsidP="00E26490">
      <w:pPr>
        <w:pStyle w:val="af3"/>
      </w:pPr>
      <w:r>
        <w:t>хр - 1</w:t>
      </w:r>
    </w:p>
    <w:p w:rsidR="00E26490" w:rsidRDefault="00E26490" w:rsidP="00E26490">
      <w:pPr>
        <w:pStyle w:val="a"/>
      </w:pPr>
      <w:r w:rsidRPr="00E561AB">
        <w:rPr>
          <w:b/>
        </w:rPr>
        <w:t>Смирнов, В.В.</w:t>
      </w:r>
      <w:r>
        <w:t xml:space="preserve"> Восьмое таинство Христово. Воскресение тамплиеров / В.В. Смирнов ; Отв. за вып. В.П. Еленский ; Гл. ред. С.Н. Дмитриев.--М. : Вече,2007.--397с. .--ISBN 5-9533-1665-8 </w:t>
      </w:r>
    </w:p>
    <w:p w:rsidR="00E26490" w:rsidRDefault="00E26490" w:rsidP="00E26490">
      <w:pPr>
        <w:pStyle w:val="af3"/>
      </w:pPr>
      <w:r>
        <w:t>УДК   260.32</w:t>
      </w:r>
    </w:p>
    <w:p w:rsidR="00E26490" w:rsidRDefault="00E26490" w:rsidP="00E26490">
      <w:pPr>
        <w:pStyle w:val="af3"/>
      </w:pPr>
      <w:r>
        <w:t>хр - 1</w:t>
      </w:r>
    </w:p>
    <w:p w:rsidR="00E26490" w:rsidRDefault="00E26490" w:rsidP="00E26490">
      <w:pPr>
        <w:pStyle w:val="a"/>
      </w:pPr>
      <w:r w:rsidRPr="00114B3B">
        <w:rPr>
          <w:b/>
        </w:rPr>
        <w:t>Смолич, И.К.</w:t>
      </w:r>
      <w:r>
        <w:t xml:space="preserve"> Русское монашество: возникновение, развитие и сущность (988-1917). Жизнь и учение старцев путь к совершенной жизни) : Приложение к "Истории Русской Церкви" / И.К.Смолич.--М. : Церковно-научный центр "Православная энциклопедия",1999.--606с. .--ISBN 5-89572-001-3 </w:t>
      </w:r>
    </w:p>
    <w:p w:rsidR="00E26490" w:rsidRDefault="00E26490" w:rsidP="00E26490">
      <w:pPr>
        <w:pStyle w:val="af3"/>
      </w:pPr>
      <w:r>
        <w:t>УДК   260.23 + 211.5 + 261.3</w:t>
      </w:r>
    </w:p>
    <w:p w:rsidR="00E26490" w:rsidRDefault="00E26490" w:rsidP="00E26490">
      <w:pPr>
        <w:pStyle w:val="af3"/>
      </w:pPr>
      <w:r>
        <w:t>хр - 2</w:t>
      </w:r>
    </w:p>
    <w:p w:rsidR="00E26490" w:rsidRDefault="00E26490" w:rsidP="00E26490">
      <w:pPr>
        <w:pStyle w:val="a"/>
      </w:pPr>
      <w:r w:rsidRPr="00114B3B">
        <w:rPr>
          <w:b/>
        </w:rPr>
        <w:t>Смолич, И.К.</w:t>
      </w:r>
      <w:r>
        <w:t xml:space="preserve"> Русское монашество: возникновение, развитие и сущность (988-1917). Жизнь и учение старцев путь к совершенной жизни) : Приложение к "Истории Русской Церкви" / И.К.Смолич.--М. : Церковно-научный центр "Православная энциклопедия",1999.--606с. .--ISBN 5-89572-001-3 </w:t>
      </w:r>
    </w:p>
    <w:p w:rsidR="00E26490" w:rsidRDefault="00E26490" w:rsidP="00E26490">
      <w:pPr>
        <w:pStyle w:val="af3"/>
      </w:pPr>
      <w:r>
        <w:t>УДК   260.23+211.5+261.3</w:t>
      </w:r>
    </w:p>
    <w:p w:rsidR="00E26490" w:rsidRDefault="00E26490" w:rsidP="00E26490">
      <w:pPr>
        <w:pStyle w:val="af3"/>
      </w:pPr>
      <w:r>
        <w:t>хр - 1</w:t>
      </w:r>
    </w:p>
    <w:p w:rsidR="00E26490" w:rsidRDefault="00E26490" w:rsidP="00E26490">
      <w:pPr>
        <w:pStyle w:val="a"/>
      </w:pPr>
      <w:r w:rsidRPr="00114B3B">
        <w:rPr>
          <w:b/>
        </w:rPr>
        <w:t>Смолич, И.К.</w:t>
      </w:r>
      <w:r>
        <w:t xml:space="preserve"> Русское монашество: возникновение, развитие и сущность (988-1917). Жизнь и учение старцев (путь к совершенной жизни) : Приложение к "Истории Русской Церкви" / И.К. Смолич.--М. : Церковно-научный центр "Православная энциклопедия",1999.--606с. .--ISBN 5-89572-001-3 </w:t>
      </w:r>
    </w:p>
    <w:p w:rsidR="00E26490" w:rsidRDefault="00E26490" w:rsidP="00E26490">
      <w:pPr>
        <w:pStyle w:val="af3"/>
      </w:pPr>
      <w:r>
        <w:t>УДК   260.23 + 211.5 + 261.3</w:t>
      </w:r>
    </w:p>
    <w:p w:rsidR="00E26490" w:rsidRDefault="00E26490" w:rsidP="00E26490">
      <w:pPr>
        <w:pStyle w:val="af3"/>
      </w:pPr>
      <w:r>
        <w:lastRenderedPageBreak/>
        <w:t>хр - 1</w:t>
      </w:r>
    </w:p>
    <w:p w:rsidR="00E26490" w:rsidRDefault="00E26490" w:rsidP="00E26490">
      <w:pPr>
        <w:pStyle w:val="a"/>
      </w:pPr>
      <w:r w:rsidRPr="00114B3B">
        <w:rPr>
          <w:b/>
        </w:rPr>
        <w:t>Соколов И.И.</w:t>
      </w:r>
      <w:r>
        <w:t xml:space="preserve"> Состояние монашества в Византийской Церкви с середины IX до начала XIII века (842-1204). Опыт церковно-исторического исследования / И.И.Соколов; Вступ. ст. Г.Е.Лебедевой.--СПб. : "Издательство Олега Абышко",2003.--464 с. .--ISBN 5-89740-090-3 хр. </w:t>
      </w:r>
    </w:p>
    <w:p w:rsidR="00E26490" w:rsidRDefault="00E26490" w:rsidP="00E26490">
      <w:pPr>
        <w:pStyle w:val="af3"/>
      </w:pPr>
      <w:r>
        <w:t>УДК   260.22 + 223.2</w:t>
      </w:r>
    </w:p>
    <w:p w:rsidR="00E26490" w:rsidRDefault="00E26490" w:rsidP="00E26490">
      <w:pPr>
        <w:pStyle w:val="af3"/>
      </w:pPr>
      <w:r>
        <w:t>хр - 1</w:t>
      </w:r>
    </w:p>
    <w:p w:rsidR="00E26490" w:rsidRDefault="00E26490" w:rsidP="00E26490">
      <w:pPr>
        <w:pStyle w:val="a"/>
      </w:pPr>
      <w:r w:rsidRPr="00114B3B">
        <w:rPr>
          <w:b/>
        </w:rPr>
        <w:t>Соколов И.И.</w:t>
      </w:r>
      <w:r>
        <w:t xml:space="preserve"> Состояние монашества в Византийской Церкви с середины IX до начала XIII века (842-1204). Опыт церковно-исторического исследования / И.И.Соколов; Вступ. ст. Г.Е.Лебедевой.--СПб. : "Издательство Олега Абышко",2003.--460 с. .--ISBN 5-89740-090-3 10431 хр. RU04 </w:t>
      </w:r>
    </w:p>
    <w:p w:rsidR="00E26490" w:rsidRDefault="00E26490" w:rsidP="00E26490">
      <w:pPr>
        <w:pStyle w:val="af3"/>
      </w:pPr>
      <w:r>
        <w:t>УДК   260.22</w:t>
      </w:r>
    </w:p>
    <w:p w:rsidR="00E26490" w:rsidRDefault="00E26490" w:rsidP="00E26490">
      <w:pPr>
        <w:pStyle w:val="af3"/>
      </w:pPr>
      <w:r>
        <w:t>хр - 1</w:t>
      </w:r>
    </w:p>
    <w:p w:rsidR="00E26490" w:rsidRDefault="00E26490" w:rsidP="00E26490">
      <w:pPr>
        <w:pStyle w:val="a"/>
      </w:pPr>
      <w:r w:rsidRPr="00114B3B">
        <w:rPr>
          <w:b/>
        </w:rPr>
        <w:t xml:space="preserve">Тесные </w:t>
      </w:r>
      <w:r>
        <w:t xml:space="preserve">врата : Виды подвижничества в русской земле / Сост. Н. Сперанский.--М. : Православный фонд "Благовест",1996.--254, [2]с. </w:t>
      </w:r>
    </w:p>
    <w:p w:rsidR="00E26490" w:rsidRDefault="00E26490" w:rsidP="00E26490">
      <w:pPr>
        <w:pStyle w:val="af3"/>
      </w:pPr>
      <w:r>
        <w:t>УДК   260.23 + 261.31</w:t>
      </w:r>
    </w:p>
    <w:p w:rsidR="00E26490" w:rsidRDefault="00E26490" w:rsidP="00E26490">
      <w:pPr>
        <w:pStyle w:val="af3"/>
      </w:pPr>
      <w:r>
        <w:t>хр - 1</w:t>
      </w:r>
    </w:p>
    <w:p w:rsidR="00E26490" w:rsidRDefault="00E26490" w:rsidP="00E26490">
      <w:pPr>
        <w:pStyle w:val="a"/>
      </w:pPr>
      <w:r w:rsidRPr="00114B3B">
        <w:rPr>
          <w:b/>
        </w:rPr>
        <w:t xml:space="preserve">У истоков </w:t>
      </w:r>
      <w:r>
        <w:t xml:space="preserve">культуры святости : Памятники древнецерковной аскетической и монашеской письменности / Вступ. ст., пер. и коммент. проф., д-ра церковной истории А.И.Сидорова.--М. : "Паломникъ"; "Сибирская благозвонница",2002.--478 с. .--ISBN 5-87468-160-4 10749 хр. RU04 </w:t>
      </w:r>
    </w:p>
    <w:p w:rsidR="00E26490" w:rsidRDefault="00E26490" w:rsidP="00E26490">
      <w:pPr>
        <w:pStyle w:val="af3"/>
      </w:pPr>
      <w:r>
        <w:t>УДК   260.21 + 210.12 + 261.31</w:t>
      </w:r>
    </w:p>
    <w:p w:rsidR="00E26490" w:rsidRDefault="00E26490" w:rsidP="00E26490">
      <w:pPr>
        <w:pStyle w:val="af3"/>
      </w:pPr>
      <w:r>
        <w:t>хр - 1</w:t>
      </w:r>
    </w:p>
    <w:p w:rsidR="00E26490" w:rsidRDefault="00E26490" w:rsidP="00E26490">
      <w:pPr>
        <w:pStyle w:val="a"/>
      </w:pPr>
      <w:r w:rsidRPr="00931B05">
        <w:rPr>
          <w:b/>
        </w:rPr>
        <w:t>Усков Н.Ф.</w:t>
      </w:r>
      <w:r>
        <w:t xml:space="preserve"> Христианство и монашество в Западной Европе раннего Средневековья. Германские земли II/III - середины XI в. / Н.Ф.Усков.--СПб. : Алетейя,2001.--506 с. .--ISBN 5-89329-409-2 10681 хр. RU04 </w:t>
      </w:r>
    </w:p>
    <w:p w:rsidR="00E26490" w:rsidRDefault="00E26490" w:rsidP="00E26490">
      <w:pPr>
        <w:pStyle w:val="af3"/>
      </w:pPr>
      <w:r>
        <w:t>УДК   260.31</w:t>
      </w:r>
    </w:p>
    <w:p w:rsidR="00E26490" w:rsidRDefault="00E26490" w:rsidP="00E26490">
      <w:pPr>
        <w:pStyle w:val="af3"/>
      </w:pPr>
      <w:r>
        <w:t>хр - 1</w:t>
      </w:r>
    </w:p>
    <w:p w:rsidR="00E26490" w:rsidRDefault="00E26490" w:rsidP="00E26490">
      <w:pPr>
        <w:pStyle w:val="a"/>
      </w:pPr>
      <w:r w:rsidRPr="00931B05">
        <w:rPr>
          <w:b/>
        </w:rPr>
        <w:t>Усков, Н. Ф.</w:t>
      </w:r>
      <w:r>
        <w:t xml:space="preserve"> Христианство и монашество в Западной Европе раннего Средневековья : Германские земли II / III - середина XI в. / Н. Ф. Усков.--СПб. : Алетейя,2001.--506с. .--ISBN 5-89329-409-2 </w:t>
      </w:r>
    </w:p>
    <w:p w:rsidR="00E26490" w:rsidRDefault="00E26490" w:rsidP="00E26490">
      <w:pPr>
        <w:pStyle w:val="af3"/>
      </w:pPr>
      <w:r>
        <w:t>УДК   260.32</w:t>
      </w:r>
    </w:p>
    <w:p w:rsidR="00E26490" w:rsidRDefault="00E26490" w:rsidP="00E26490">
      <w:pPr>
        <w:pStyle w:val="af3"/>
      </w:pPr>
      <w:r>
        <w:t>хр - 1</w:t>
      </w:r>
    </w:p>
    <w:p w:rsidR="00E26490" w:rsidRDefault="00E26490" w:rsidP="00E26490">
      <w:pPr>
        <w:pStyle w:val="a"/>
      </w:pPr>
      <w:r w:rsidRPr="00931B05">
        <w:rPr>
          <w:b/>
        </w:rPr>
        <w:t>Фроссар, Андре</w:t>
      </w:r>
      <w:r>
        <w:t xml:space="preserve"> Соль земли : О главных монашеских орденах: С иллюстрациями самого автора / Андре Фроссар.--М. : "Дом Марии",1992.--93с. .--ISBN 5-86412-004-7 </w:t>
      </w:r>
    </w:p>
    <w:p w:rsidR="00E26490" w:rsidRDefault="00E26490" w:rsidP="00E26490">
      <w:pPr>
        <w:pStyle w:val="af3"/>
      </w:pPr>
      <w:r>
        <w:t>УДК   260.32</w:t>
      </w:r>
    </w:p>
    <w:p w:rsidR="00E26490" w:rsidRDefault="00E26490" w:rsidP="00E26490">
      <w:pPr>
        <w:pStyle w:val="af3"/>
      </w:pPr>
      <w:r>
        <w:t>хр - 1</w:t>
      </w:r>
    </w:p>
    <w:p w:rsidR="00E26490" w:rsidRDefault="00E26490" w:rsidP="00E26490">
      <w:pPr>
        <w:pStyle w:val="a"/>
      </w:pPr>
      <w:r w:rsidRPr="00931B05">
        <w:rPr>
          <w:b/>
        </w:rPr>
        <w:t>Фроссар, А.</w:t>
      </w:r>
      <w:r>
        <w:t xml:space="preserve"> Соль земли : О главных монашеских орденах: С иллюстрациями самого автора / А.Фроссар; Пер. с фр.--М. : "Дом Марии",1992.--93с. .--ISBN 5-86412-004-7 </w:t>
      </w:r>
    </w:p>
    <w:p w:rsidR="00E26490" w:rsidRDefault="00E26490" w:rsidP="00E26490">
      <w:pPr>
        <w:pStyle w:val="af3"/>
      </w:pPr>
      <w:r>
        <w:t>УДК   260.32</w:t>
      </w:r>
    </w:p>
    <w:p w:rsidR="00E26490" w:rsidRDefault="00E26490" w:rsidP="00E26490">
      <w:pPr>
        <w:pStyle w:val="af3"/>
      </w:pPr>
      <w:r>
        <w:t>хр - 1</w:t>
      </w:r>
    </w:p>
    <w:p w:rsidR="00E26490" w:rsidRDefault="00E26490" w:rsidP="00E26490">
      <w:pPr>
        <w:pStyle w:val="a"/>
      </w:pPr>
      <w:r w:rsidRPr="00931B05">
        <w:rPr>
          <w:b/>
        </w:rPr>
        <w:t>Читти, Д.</w:t>
      </w:r>
      <w:r>
        <w:t xml:space="preserve"> Град Пустыня : Введение в изучение египетского и палестинского монашества в христианской империи / Д. Читти; Пер. с англ. А. Чех.--СПб. : Библиополис,2007.--320 с. .--ISBN 978-5-7435-0264-9 </w:t>
      </w:r>
    </w:p>
    <w:p w:rsidR="00E26490" w:rsidRDefault="00E26490" w:rsidP="00E26490">
      <w:pPr>
        <w:pStyle w:val="af3"/>
      </w:pPr>
      <w:r>
        <w:t>УДК   260.21</w:t>
      </w:r>
    </w:p>
    <w:p w:rsidR="00E26490" w:rsidRDefault="00E26490" w:rsidP="00E26490">
      <w:pPr>
        <w:pStyle w:val="af3"/>
      </w:pPr>
      <w:r>
        <w:t>хр - 1</w:t>
      </w:r>
    </w:p>
    <w:p w:rsidR="00E26490" w:rsidRDefault="00E26490" w:rsidP="00E26490">
      <w:pPr>
        <w:pStyle w:val="2"/>
      </w:pPr>
      <w:r>
        <w:lastRenderedPageBreak/>
        <w:t>261      Аскетика</w:t>
      </w:r>
      <w:r w:rsidR="00912699">
        <w:fldChar w:fldCharType="begin"/>
      </w:r>
      <w:r>
        <w:instrText xml:space="preserve"> TC "261      Аскетика" \l 2 </w:instrText>
      </w:r>
      <w:r w:rsidR="00912699">
        <w:fldChar w:fldCharType="end"/>
      </w:r>
    </w:p>
    <w:p w:rsidR="00E26490" w:rsidRDefault="00E26490" w:rsidP="00E26490">
      <w:pPr>
        <w:pStyle w:val="a"/>
      </w:pPr>
      <w:r w:rsidRPr="00931B05">
        <w:rPr>
          <w:b/>
        </w:rPr>
        <w:t>Enzo, B.</w:t>
      </w:r>
      <w:r>
        <w:t xml:space="preserve"> La Lotta spirituale Nella tradizione ortodossa : Atti del XVII Convegno ecumenico internazionale di spiritualita  ortodossa / B. Enzo, I. Bizaourtis, J. Chryssavghis e altri.--Torino : Edizioni Qiqajon Comunita di Bose,2010.--376p. .--ISBN 978-88-8227-313-2 </w:t>
      </w:r>
    </w:p>
    <w:p w:rsidR="00E26490" w:rsidRDefault="00E26490" w:rsidP="00E26490">
      <w:pPr>
        <w:pStyle w:val="af3"/>
      </w:pPr>
      <w:r>
        <w:t>УДК   261(08)</w:t>
      </w:r>
    </w:p>
    <w:p w:rsidR="00E26490" w:rsidRDefault="00E26490" w:rsidP="00E26490">
      <w:pPr>
        <w:pStyle w:val="af3"/>
      </w:pPr>
      <w:r>
        <w:t>ИН - 1</w:t>
      </w:r>
    </w:p>
    <w:p w:rsidR="00E26490" w:rsidRDefault="00E26490" w:rsidP="00E26490">
      <w:pPr>
        <w:pStyle w:val="a"/>
      </w:pPr>
      <w:r w:rsidRPr="00931B05">
        <w:rPr>
          <w:b/>
        </w:rPr>
        <w:t>Агапий (Ландос), инок</w:t>
      </w:r>
      <w:r>
        <w:t xml:space="preserve"> Как спастись / Инок Агапий (Ландос) ; Пер. с новогреч. протоиер. Д. Гоцкалюка.--М. : Отчий дом,2014.--184с. .--ISBN 5-85280-138-0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B9145B">
        <w:rPr>
          <w:b/>
        </w:rPr>
        <w:t>Адриан (Югский), старец</w:t>
      </w:r>
      <w:r>
        <w:t xml:space="preserve"> Руководство к духовной жизни или переписка с разными лицами в вопросах и ответах : С присовокуплением писем его ученика Иоанна Троицкого / Старец Адриан (Югский).--М. - Рига : Благовест,1995.--351с. .--ISBN 5-87310-020-3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B9145B">
        <w:rPr>
          <w:b/>
        </w:rPr>
        <w:t xml:space="preserve">Азы православия </w:t>
      </w:r>
      <w:r>
        <w:t xml:space="preserve">для новоначальных : О посте, молитве и смирении / По благословению Высокопреосвященного Сергия, Архиепископа Тернопольского и Кременецкого.--М. : "Ковчег",2005.--176с. .--ISBN 5-98317-016-3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B9145B">
        <w:rPr>
          <w:b/>
        </w:rPr>
        <w:t>Амвросий, старец Оптинский,  преп.</w:t>
      </w:r>
      <w:r>
        <w:t xml:space="preserve"> Собрание писем к мирским особам / Преп. Амвросий.--Кемерово : "Кузбасс",1991.--239, [36], VIс.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B9145B">
        <w:rPr>
          <w:b/>
        </w:rPr>
        <w:t>Амвросий Оптинский, преподобный</w:t>
      </w:r>
      <w:r>
        <w:t xml:space="preserve"> Письма мирянам / Преп. Амвросий Оптинский.--Кемерово : Кузбас,1991.--239,VI,[46]с.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B9145B">
        <w:rPr>
          <w:b/>
        </w:rPr>
        <w:t>Андрей (Конанос), архим.</w:t>
      </w:r>
      <w:r>
        <w:t xml:space="preserve"> Лекарство от одиночества : Беседы о любви / Архим.  Андрей Конанос.--М. : Изд-во Сретенского монастыря,2019.--224 с. .--ISBN 978-5-7533-1527-4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B9145B">
        <w:rPr>
          <w:b/>
        </w:rPr>
        <w:t>Антоний Сурожский, митрополит</w:t>
      </w:r>
      <w:r>
        <w:t xml:space="preserve"> Школа молитвы / Антоний Сурожский.--Клин : Фонд "Христианская жизнь",2002.--491 с. .--ISBN 5-93313-016-8 9794 хр. RU03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B9145B">
        <w:rPr>
          <w:b/>
        </w:rPr>
        <w:t>Антоний, митрополит Сурожский</w:t>
      </w:r>
      <w:r>
        <w:t xml:space="preserve"> Молитва и жизнь / Митрополит Антоний Сурожский; Авторизованный пер. с англ. Т.Л.Майданович.--Рига : Балто-славянское общество культурного развития и сотрудничества,1992.--94с.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163EB5">
        <w:rPr>
          <w:b/>
        </w:rPr>
        <w:t>Арсений (Ждановский), еп.</w:t>
      </w:r>
      <w:r>
        <w:t xml:space="preserve"> Духовный дневник / Еп. Арсений (Ждановский).--М. : Правило веры,1999.--710 с. .--ISBN 5-7533-0084-7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163EB5">
        <w:rPr>
          <w:b/>
        </w:rPr>
        <w:lastRenderedPageBreak/>
        <w:t>Башкиров, В., прот.</w:t>
      </w:r>
      <w:r>
        <w:t xml:space="preserve"> На пути к Богу : Наставление - свет; и назидательные поучения - путь к жизни / Прот. В. Башкиров.--Мн. : БПЦ,2020.--278с. .--ISBN 978-985-7232-64-2 </w:t>
      </w:r>
    </w:p>
    <w:p w:rsidR="00E26490" w:rsidRDefault="00E26490" w:rsidP="00E26490">
      <w:pPr>
        <w:pStyle w:val="af3"/>
      </w:pPr>
      <w:r>
        <w:t>УДК   261.3 + 235.4</w:t>
      </w:r>
    </w:p>
    <w:p w:rsidR="00E26490" w:rsidRDefault="00E26490" w:rsidP="00E26490">
      <w:pPr>
        <w:pStyle w:val="af3"/>
      </w:pPr>
      <w:r>
        <w:t>хр - 1</w:t>
      </w:r>
    </w:p>
    <w:p w:rsidR="00E26490" w:rsidRDefault="00E26490" w:rsidP="00E26490">
      <w:pPr>
        <w:pStyle w:val="a"/>
      </w:pPr>
      <w:r w:rsidRPr="00163EB5">
        <w:rPr>
          <w:b/>
        </w:rPr>
        <w:t>Башкиров, Владимир, протоиерей</w:t>
      </w:r>
      <w:r>
        <w:t xml:space="preserve"> О корыстолюбии и средствах его преодоления / Прот. Владимир Башкиров.--Мн. : БПЦ,2011.--22с. .--ISBN 978-985-511-365-3 </w:t>
      </w:r>
    </w:p>
    <w:p w:rsidR="00E26490" w:rsidRDefault="00E26490" w:rsidP="00E26490">
      <w:pPr>
        <w:pStyle w:val="af3"/>
      </w:pPr>
      <w:r>
        <w:t>УДК   261.2 + 235.4</w:t>
      </w:r>
    </w:p>
    <w:p w:rsidR="00E26490" w:rsidRDefault="00E26490" w:rsidP="00E26490">
      <w:pPr>
        <w:pStyle w:val="af3"/>
      </w:pPr>
      <w:r>
        <w:t>хр - 1</w:t>
      </w:r>
    </w:p>
    <w:p w:rsidR="00E26490" w:rsidRDefault="00E26490" w:rsidP="00E26490">
      <w:pPr>
        <w:pStyle w:val="a"/>
      </w:pPr>
      <w:r w:rsidRPr="00163EB5">
        <w:rPr>
          <w:b/>
        </w:rPr>
        <w:t>Башкиров, Владимир, протоиерей</w:t>
      </w:r>
      <w:r>
        <w:t xml:space="preserve"> О привычке курения / Прот. Владимир Башкиров.--Мн. : БПЦ,2011.--14с. .--ISBN 978-985-511-351-6 </w:t>
      </w:r>
    </w:p>
    <w:p w:rsidR="00E26490" w:rsidRDefault="00E26490" w:rsidP="00E26490">
      <w:pPr>
        <w:pStyle w:val="af3"/>
      </w:pPr>
      <w:r>
        <w:t>УДК   261.2 + 234.122.2 + 280.174</w:t>
      </w:r>
    </w:p>
    <w:p w:rsidR="00E26490" w:rsidRDefault="00E26490" w:rsidP="00E26490">
      <w:pPr>
        <w:pStyle w:val="af3"/>
      </w:pPr>
      <w:r>
        <w:t>хр - 2</w:t>
      </w:r>
    </w:p>
    <w:p w:rsidR="00E26490" w:rsidRDefault="00E26490" w:rsidP="00E26490">
      <w:pPr>
        <w:pStyle w:val="a"/>
      </w:pPr>
      <w:r w:rsidRPr="00163EB5">
        <w:rPr>
          <w:b/>
        </w:rPr>
        <w:t>Бунге, Габриэль, иеромонах</w:t>
      </w:r>
      <w:r>
        <w:t xml:space="preserve"> Скудельные сосуды : Практика личной молитвы по преданию святых отцов / Иеромон. Г. Бунге ; под ред. Н. Костомаровой ; пер. с нем. В. Зелинского.--Рига : Международный Благотворительный Фонд им. А. Меня,1999.--217с.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163EB5">
        <w:rPr>
          <w:b/>
        </w:rPr>
        <w:t>Бунге, Габриэль, иеромонах</w:t>
      </w:r>
      <w:r>
        <w:t xml:space="preserve"> Скудельные сосуды : Практика личной молитвы по преданию святых отцов / Иером. Г. Бунге ; Пер. с нем. В. Зелинского.--Рига : Международный Благотворительный Фонд им. А. Меня,1999.--217с. </w:t>
      </w:r>
    </w:p>
    <w:p w:rsidR="00E26490" w:rsidRDefault="00E26490" w:rsidP="00E26490">
      <w:pPr>
        <w:pStyle w:val="af3"/>
      </w:pPr>
      <w:r>
        <w:t>УДК   261.1</w:t>
      </w:r>
    </w:p>
    <w:p w:rsidR="00E26490" w:rsidRDefault="00E26490" w:rsidP="00E26490">
      <w:pPr>
        <w:pStyle w:val="af3"/>
      </w:pPr>
      <w:r>
        <w:t>хр - 2</w:t>
      </w:r>
    </w:p>
    <w:p w:rsidR="00E26490" w:rsidRDefault="00E26490" w:rsidP="00E26490">
      <w:pPr>
        <w:pStyle w:val="a"/>
      </w:pPr>
      <w:r w:rsidRPr="00163EB5">
        <w:rPr>
          <w:b/>
        </w:rPr>
        <w:t xml:space="preserve">В помощь </w:t>
      </w:r>
      <w:r>
        <w:t xml:space="preserve">кающимся : Из сочинений святителя Игнатия (Брянчанинова). С наставлениями и молитвами / Отв. за вып. В.В. Грозов; А.В. Велько.--Мн. : БПЦ,2013.--29с. .--ISBN 978-985-511-622-7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1B2108">
        <w:rPr>
          <w:b/>
        </w:rPr>
        <w:t xml:space="preserve">В помощь </w:t>
      </w:r>
      <w:r>
        <w:t xml:space="preserve">кающимся : Из сочинений святителя Игнатия (Брянчанинова) / Отв. за вып. М. Мосилевич.--Мн. : Свято-Елисаветинский монастырь,2013.--30с.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1B2108">
        <w:rPr>
          <w:b/>
        </w:rPr>
        <w:t>Варнава (Беляев), епископ</w:t>
      </w:r>
      <w:r>
        <w:t xml:space="preserve"> Основы искусства святости : Опыт изложения православной аскетики / Еп. Варнава (Беляев) ; Сост., коммент. П. Проценко.--Нижний Новгород : Братство во имя святого князя Александра Невского,1995 </w:t>
      </w:r>
    </w:p>
    <w:p w:rsidR="00E26490" w:rsidRDefault="00E26490" w:rsidP="00E26490">
      <w:pPr>
        <w:pStyle w:val="af3"/>
      </w:pPr>
      <w:r>
        <w:t>УДК   261</w:t>
      </w:r>
    </w:p>
    <w:p w:rsidR="00E26490" w:rsidRDefault="00E26490" w:rsidP="00E26490">
      <w:pPr>
        <w:pStyle w:val="af3"/>
      </w:pPr>
      <w:r>
        <w:t>хр - 1</w:t>
      </w:r>
    </w:p>
    <w:p w:rsidR="00E26490" w:rsidRDefault="00E26490" w:rsidP="00E26490">
      <w:pPr>
        <w:pStyle w:val="a"/>
      </w:pPr>
      <w:r w:rsidRPr="001B2108">
        <w:rPr>
          <w:b/>
        </w:rPr>
        <w:t>Варнава (Беляев), епископ</w:t>
      </w:r>
      <w:r>
        <w:t xml:space="preserve"> Основы искусства святости : Опыт изложения православной аскетики / Еп. Варнава (Беляев).--Нижний Новгород : Братство во имя святого князя Александра Невского,1997 </w:t>
      </w:r>
    </w:p>
    <w:p w:rsidR="00E26490" w:rsidRDefault="00E26490" w:rsidP="00E26490">
      <w:pPr>
        <w:pStyle w:val="af3"/>
      </w:pPr>
      <w:r>
        <w:t>УДК   261</w:t>
      </w:r>
    </w:p>
    <w:p w:rsidR="00E26490" w:rsidRDefault="00E26490" w:rsidP="00E26490">
      <w:pPr>
        <w:pStyle w:val="af3"/>
      </w:pPr>
      <w:r>
        <w:t>хр - 1</w:t>
      </w:r>
    </w:p>
    <w:p w:rsidR="00E26490" w:rsidRDefault="00E26490" w:rsidP="00E26490">
      <w:pPr>
        <w:pStyle w:val="a"/>
      </w:pPr>
      <w:r w:rsidRPr="001B2108">
        <w:rPr>
          <w:b/>
        </w:rPr>
        <w:t>Варнава (Беляев), епископ</w:t>
      </w:r>
      <w:r>
        <w:t xml:space="preserve"> Основы искусства святости : Опыт изложения православной аскетики / Еп. Варнава (Беляев).--Нижний Новгород : Братство во имя Св. князя Александра Невского,1998 </w:t>
      </w:r>
    </w:p>
    <w:p w:rsidR="00E26490" w:rsidRDefault="00E26490" w:rsidP="00E26490">
      <w:pPr>
        <w:pStyle w:val="af3"/>
      </w:pPr>
      <w:r>
        <w:t>УДК   261 + 232.7</w:t>
      </w:r>
    </w:p>
    <w:p w:rsidR="00E26490" w:rsidRDefault="00E26490" w:rsidP="00E26490">
      <w:pPr>
        <w:pStyle w:val="af3"/>
      </w:pPr>
      <w:r>
        <w:t>хр - 1</w:t>
      </w:r>
    </w:p>
    <w:p w:rsidR="00E26490" w:rsidRDefault="00E26490" w:rsidP="00E26490">
      <w:pPr>
        <w:pStyle w:val="a"/>
      </w:pPr>
      <w:r w:rsidRPr="001B2108">
        <w:rPr>
          <w:b/>
        </w:rPr>
        <w:lastRenderedPageBreak/>
        <w:t>Варсануфий Великий, преп.</w:t>
      </w:r>
      <w:r>
        <w:t xml:space="preserve"> Руководство к духовной жизни : В ответах на вопрошения учеников / Преподобные Варсануфий Великий и Иоанн.--М. : Издание Донского монастыря при участии ТОО "Светлячок",1993.--496, 64 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1B2108">
        <w:rPr>
          <w:b/>
        </w:rPr>
        <w:t>Варсануфий Великий, преп.</w:t>
      </w:r>
      <w:r>
        <w:t xml:space="preserve"> Руководство к духовной жизни : В ответах на вопрошения учеников / Преподобные Варсануфий Великий и Иоанн.--М. : Благовест,2001.--782 с. .--ISBN 5-94615-002-2 8732 хр. RU01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1B2108">
        <w:rPr>
          <w:b/>
        </w:rPr>
        <w:t>Варсонофий, игумен (Веревкин В.С.)</w:t>
      </w:r>
      <w:r>
        <w:t xml:space="preserve"> Учение о молитве по Добротолюбию / Игумен Варсонофий (Веревкин В.С.).--Рыбинск : Изд-во ОАО "Рыбинский Дом печати",2002.--256 с. .--ISBN 5-88697-083-5 10018 хр. RU03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634CFF">
        <w:rPr>
          <w:b/>
        </w:rPr>
        <w:t xml:space="preserve">Великий </w:t>
      </w:r>
      <w:r>
        <w:t xml:space="preserve">пост и светлое воскресение : Духовные чтения / Отв. за вып. А. С. Зеленцов.--М. : Пацифик юнион инвестмент копорейшн,1990.--77с.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34CFF">
        <w:rPr>
          <w:b/>
        </w:rPr>
        <w:t xml:space="preserve">Великий </w:t>
      </w:r>
      <w:r>
        <w:t xml:space="preserve">пост и светлое воскресение : Духовные чтения / Отв. за вып. А. С. Зеленцов.--М. : Пацифик юнион инвестмент копорейшн,1990.--77с.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34CFF">
        <w:rPr>
          <w:b/>
        </w:rPr>
        <w:t xml:space="preserve">Вопросы </w:t>
      </w:r>
      <w:r>
        <w:t xml:space="preserve">на исповеди детей с подробными пастырскими наставлениями их : Пособие для пастырей Церкви при исповеди отроков и для родителей при подготовке детей к первой исповеди / Сост. прот. Г. Дьяченко ; Ред. З. Худенко.--М. : Паломник,2003.--157с.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634CFF">
        <w:rPr>
          <w:b/>
        </w:rPr>
        <w:t>Георгий, Задонский Затворник</w:t>
      </w:r>
      <w:r>
        <w:t xml:space="preserve"> Письма в Бозе почивающаго затворника Задонского Богородицкаго монастыря  Георгия, с присовокуплением краткаго известия о жизни его, составленныя из записок живших при нем келейных, собранныя Козельской Введенской Оптиной пустыни монахом Порфирием Григоровым / Сос. мон. Порфирий Григоров.--СПб. : Сатисъ,1995.--715с. .--ISBN 5-7373-0079-Х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34CFF">
        <w:rPr>
          <w:b/>
        </w:rPr>
        <w:t>Георгий, Задонский затворник</w:t>
      </w:r>
      <w:r>
        <w:t xml:space="preserve"> Творения : Письма в Бозе почивающего затворника Задонского Богородицкого монастыря Георгия, с присовокуплением краткаго известия о жизни его, составленныя из записок живших при нем келейных, собранныя Козельской Введенской Оптиной пустыни монахом Порфирием Григоровым / Сос. мон. Порфирий (Григоров).--М. : Паломник ; Правило веры,1994.--690с.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34CFF">
        <w:rPr>
          <w:b/>
        </w:rPr>
        <w:t>Георгий, Задонский затворник</w:t>
      </w:r>
      <w:r>
        <w:t xml:space="preserve"> Творения : Письма в Бозе почивающего затворника Задонского Богородицкого монастыря Георгия, с присовокуплением краткаго известия о жизни его, составленныя из записок живших при нем келейных, собранныя Козельской Введенской Оптиной пустыни монахом Порфирием Григоровым / Сос. мон. Порфирий (Григоров).--М. : Паломник ; Правило веры,1994.--690с. </w:t>
      </w:r>
    </w:p>
    <w:p w:rsidR="00E26490" w:rsidRDefault="00E26490" w:rsidP="00E26490">
      <w:pPr>
        <w:pStyle w:val="af3"/>
      </w:pPr>
      <w:r>
        <w:t>УДК   261.31</w:t>
      </w:r>
    </w:p>
    <w:p w:rsidR="00E26490" w:rsidRDefault="00E26490" w:rsidP="00E26490">
      <w:pPr>
        <w:pStyle w:val="af3"/>
      </w:pPr>
      <w:r>
        <w:lastRenderedPageBreak/>
        <w:t>хр - 1</w:t>
      </w:r>
    </w:p>
    <w:p w:rsidR="00E26490" w:rsidRDefault="00E26490" w:rsidP="00E26490">
      <w:pPr>
        <w:pStyle w:val="a"/>
      </w:pPr>
      <w:r w:rsidRPr="00634CFF">
        <w:rPr>
          <w:b/>
        </w:rPr>
        <w:t xml:space="preserve">Грех </w:t>
      </w:r>
      <w:r>
        <w:t xml:space="preserve">и борьба с ним : По творениям святых отцов / Сост. Н.С. Посадский ; Ред. А.З. Лобанова.--М. : Сибирская Благозвонница,2016.--58с. .--ISBN 978-5-906793-41-6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1C7382">
        <w:rPr>
          <w:b/>
        </w:rPr>
        <w:t xml:space="preserve">Греховные </w:t>
      </w:r>
      <w:r>
        <w:t xml:space="preserve">страсти и борьба с ними : По книге "Лествица" прп. аввы Иоанна, игумена Синайской горы / Ред. А.М. Гонцов.--М. : Церковно-историческое общество,2019.--87с. .--ISBN 978-5-6042945-2-9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1C7382">
        <w:rPr>
          <w:b/>
        </w:rPr>
        <w:t>Григорий Святогорец, иеромон.</w:t>
      </w:r>
      <w:r>
        <w:t xml:space="preserve"> Любите врагов ваших / Иеромон. Григорий Святогорец ; Пер. с греч. В. Бабицкого.--М. : Издательский дом "Никея",2017.--53с. .--ISBN 978-5-91761-648-3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1C7382">
        <w:rPr>
          <w:b/>
        </w:rPr>
        <w:t>Григорий Святогорец, иеромон.</w:t>
      </w:r>
      <w:r>
        <w:t xml:space="preserve"> Страсть зависти / Иеромон. Григорий Святогорец ; Пер. с греч. В. Бабицкого.--М. : Издательский дом "Никея",2017.--53с. .--ISBN 978-5-91761-647-6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1C7382">
        <w:rPr>
          <w:b/>
        </w:rPr>
        <w:t>Гумеров, Павел, свящ.</w:t>
      </w:r>
      <w:r>
        <w:t xml:space="preserve"> Православная аскетика, изложенная для мирян : О борьбе со страстями / Свящ. Павел Гумеров.--М. : Изд-во Сретенского монастыря,2016.--224 с. .--ISBN 978-5-7533-1113-9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1C7382">
        <w:rPr>
          <w:b/>
        </w:rPr>
        <w:t xml:space="preserve">Детская </w:t>
      </w:r>
      <w:r>
        <w:t xml:space="preserve">исповедь : Как помочь вашему ребенку / Ред.-сост. Е.Орлова.--М. : Даниловский благовестник,2003.--92с. .--ISBN 5-89101-137-9 </w:t>
      </w:r>
    </w:p>
    <w:p w:rsidR="00E26490" w:rsidRDefault="00E26490" w:rsidP="00E26490">
      <w:pPr>
        <w:pStyle w:val="af3"/>
      </w:pPr>
      <w:r>
        <w:t>УДК   261.32 + 280.25</w:t>
      </w:r>
    </w:p>
    <w:p w:rsidR="00E26490" w:rsidRDefault="00E26490" w:rsidP="00E26490">
      <w:pPr>
        <w:pStyle w:val="af3"/>
      </w:pPr>
      <w:r>
        <w:t>хр - 1</w:t>
      </w:r>
    </w:p>
    <w:p w:rsidR="00E26490" w:rsidRDefault="00E26490" w:rsidP="00E26490">
      <w:pPr>
        <w:pStyle w:val="a"/>
      </w:pPr>
      <w:r w:rsidRPr="001C7382">
        <w:rPr>
          <w:b/>
        </w:rPr>
        <w:t xml:space="preserve">Детская </w:t>
      </w:r>
      <w:r>
        <w:t xml:space="preserve">исповедь / Сост. И. Новиков, Е. Лопаткина.--Мн. : ООО "Медиал",2018.--47 с. .--ISBN 978-985-6914-43-3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1C7382">
        <w:rPr>
          <w:b/>
        </w:rPr>
        <w:t xml:space="preserve">Добротолюбие </w:t>
      </w:r>
      <w:r>
        <w:t xml:space="preserve">о молитве.--Г. Хмельницкий : Поділля,1996.--127с.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ED019F">
        <w:rPr>
          <w:b/>
        </w:rPr>
        <w:t xml:space="preserve">Добротолюбие </w:t>
      </w:r>
      <w:r>
        <w:t xml:space="preserve">о страстях и борьбе с ними.--М. : Православное братство святого апостола Иоанна Богослова,2003.--381 с. .--ISBN 5-89424-058-1 9958 хр. RU03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ED019F">
        <w:rPr>
          <w:b/>
        </w:rPr>
        <w:t xml:space="preserve">Достопамятные </w:t>
      </w:r>
      <w:r>
        <w:t xml:space="preserve">сказания о подвижничестве святых и блаженных отцов / Пер. с греч.--К. : Общество любителей православной литературы; Изд-во имени святителя Льва, папы Римского,2001.--292 с. .--ISBN 485-785 10852 хр. RU05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ED019F">
        <w:rPr>
          <w:b/>
        </w:rPr>
        <w:t xml:space="preserve">Древний </w:t>
      </w:r>
      <w:r>
        <w:t xml:space="preserve">патерик, изложенный по главам : Достопамятные сказания о подвижничестве святых и блаженных отцов / Пер. с греч.--М. : Планета,1991.--428с. .--ISBN 5-85250-487-4 </w:t>
      </w:r>
    </w:p>
    <w:p w:rsidR="00E26490" w:rsidRDefault="00E26490" w:rsidP="00E26490">
      <w:pPr>
        <w:pStyle w:val="af3"/>
      </w:pPr>
      <w:r>
        <w:lastRenderedPageBreak/>
        <w:t>УДК   261.31</w:t>
      </w:r>
    </w:p>
    <w:p w:rsidR="00E26490" w:rsidRDefault="00E26490" w:rsidP="00E26490">
      <w:pPr>
        <w:pStyle w:val="af3"/>
      </w:pPr>
      <w:r>
        <w:t>хр - 1</w:t>
      </w:r>
    </w:p>
    <w:p w:rsidR="00E26490" w:rsidRDefault="00E26490" w:rsidP="00E26490">
      <w:pPr>
        <w:pStyle w:val="a"/>
      </w:pPr>
      <w:r w:rsidRPr="00ED019F">
        <w:rPr>
          <w:b/>
        </w:rPr>
        <w:t xml:space="preserve">Древний </w:t>
      </w:r>
      <w:r>
        <w:t xml:space="preserve">патерик / Отв. за вып. В. В. Грозов.--Мн. : Изд-во Белорусского Экзархата,2010.--799с. .--ISBN 978-985-511-326-4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ED019F">
        <w:rPr>
          <w:b/>
        </w:rPr>
        <w:t xml:space="preserve">Древний </w:t>
      </w:r>
      <w:r>
        <w:t xml:space="preserve">патерик : Изложенный по главам / Отв. за вып. Н. Н. Матвеева ; Пер. с греч.--М. : Планета,1991.--428с. .--ISBN 5-85250-487-4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ED019F">
        <w:rPr>
          <w:b/>
        </w:rPr>
        <w:t xml:space="preserve">Духовная </w:t>
      </w:r>
      <w:r>
        <w:t xml:space="preserve">брань : О кознях врага спасения и как противостоять им.--М. : Паломник,1993.--320с. .--ISBN 5-87468-017-9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ED019F">
        <w:rPr>
          <w:b/>
        </w:rPr>
        <w:t xml:space="preserve">Духовные </w:t>
      </w:r>
      <w:r>
        <w:t xml:space="preserve">поучения и советы святителя Николая Сербского / Пер. с серб. А. Логинова.--Мн. : Издательство Дмитрия Харченко,2012.--127с. .--ISBN 978-985-545-047-6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2713A9">
        <w:rPr>
          <w:b/>
        </w:rPr>
        <w:t xml:space="preserve">Духовные </w:t>
      </w:r>
      <w:r>
        <w:t xml:space="preserve">цветы, или Выписки из писаний отцев подвижников и других душеполезных сочинений о духовной жизни / Цензор свящ. Г. Дьяченко.--М.-Рига : Благовест,1995.--286с. .--ISBN 5-87310-028-4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2713A9">
        <w:rPr>
          <w:b/>
        </w:rPr>
        <w:t xml:space="preserve">Духовный </w:t>
      </w:r>
      <w:r>
        <w:t xml:space="preserve">руководитель. Ответы старца затворника. Соты духовные.--М. : Галактика,1994.--192с. .--ISBN 5-87310-017-9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2713A9">
        <w:rPr>
          <w:b/>
        </w:rPr>
        <w:t xml:space="preserve">Душе </w:t>
      </w:r>
      <w:r>
        <w:t xml:space="preserve">моя, покайся... : В помощь приступающим к Таинствам покаяния и причащения / Отв. за вып. Л.А. Гончар.--Мн. : Лучи Софии,2016.--80с. .--ISBN 978-985-6869-33-7 </w:t>
      </w:r>
    </w:p>
    <w:p w:rsidR="00E26490" w:rsidRDefault="00E26490" w:rsidP="00E26490">
      <w:pPr>
        <w:pStyle w:val="af3"/>
      </w:pPr>
      <w:r>
        <w:t>УДК   261.32 + 235.4</w:t>
      </w:r>
    </w:p>
    <w:p w:rsidR="00E26490" w:rsidRDefault="00E26490" w:rsidP="00E26490">
      <w:pPr>
        <w:pStyle w:val="af3"/>
      </w:pPr>
      <w:r>
        <w:t>хр - 2</w:t>
      </w:r>
    </w:p>
    <w:p w:rsidR="00E26490" w:rsidRDefault="00E26490" w:rsidP="00E26490">
      <w:pPr>
        <w:pStyle w:val="a"/>
      </w:pPr>
      <w:r w:rsidRPr="002713A9">
        <w:rPr>
          <w:b/>
        </w:rPr>
        <w:t xml:space="preserve">Душе </w:t>
      </w:r>
      <w:r>
        <w:t xml:space="preserve">моя, покайся... : В помощь приступающим к Таинствам покаяния и причащения / По благословению митрополита Минского и Слуцкого Филарета, Патриаршего Экзарха всея Беларуси.--Мн. : Лучи Софии,1996.--64с. .--ISBN 985-6171-06-7 </w:t>
      </w:r>
    </w:p>
    <w:p w:rsidR="00E26490" w:rsidRDefault="00E26490" w:rsidP="00E26490">
      <w:pPr>
        <w:pStyle w:val="af3"/>
      </w:pPr>
      <w:r>
        <w:t>УДК   261.32 + 235.4</w:t>
      </w:r>
    </w:p>
    <w:p w:rsidR="00E26490" w:rsidRDefault="00E26490" w:rsidP="00E26490">
      <w:pPr>
        <w:pStyle w:val="af3"/>
      </w:pPr>
      <w:r>
        <w:t>хр - 1</w:t>
      </w:r>
    </w:p>
    <w:p w:rsidR="00E26490" w:rsidRDefault="00E26490" w:rsidP="00E26490">
      <w:pPr>
        <w:pStyle w:val="a"/>
      </w:pPr>
      <w:r w:rsidRPr="002713A9">
        <w:rPr>
          <w:b/>
        </w:rPr>
        <w:t xml:space="preserve">Живое </w:t>
      </w:r>
      <w:r>
        <w:t xml:space="preserve">слово : Духовная жизнь в вопросах и ответах / Сост. иерей Сергий Бегиян ; Отв. за вып. В.В. Грозов.--Мн. : БПЦ,2013.--558с. .--ISBN 978-985-511-426-1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2713A9">
        <w:rPr>
          <w:b/>
        </w:rPr>
        <w:t>Журавский Иоанн, иер..</w:t>
      </w:r>
      <w:r>
        <w:t xml:space="preserve"> Тайна Царствия Божия, или Забытый путь истинного Богопознания (О внутреннем христианстве) / Отец Иоанн Журавский.--СПб. : "ОЮ-92",1996.--265с. .--ISBN 5-86197-016-5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2713A9">
        <w:rPr>
          <w:b/>
        </w:rPr>
        <w:lastRenderedPageBreak/>
        <w:t xml:space="preserve">Завещание </w:t>
      </w:r>
      <w:r>
        <w:t xml:space="preserve">Оптинского старца преподобного Никона / По благословению Святейшего Патриарха Московского и всея Руси Алексия II.--М. : Новая книга,1996.--78с. .--ISBN 5-7850-0014-8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661C5">
        <w:rPr>
          <w:b/>
        </w:rPr>
        <w:t>Зарин С.М.</w:t>
      </w:r>
      <w:r>
        <w:t xml:space="preserve"> Аскетизм по православно-христианскому учению : Этико-богословское исследование / С.М.Зарин.--М. : Паломник,1996.--693 с. </w:t>
      </w:r>
    </w:p>
    <w:p w:rsidR="00E26490" w:rsidRDefault="00E26490" w:rsidP="00E26490">
      <w:pPr>
        <w:pStyle w:val="af3"/>
      </w:pPr>
      <w:r>
        <w:t>УДК   261(075)</w:t>
      </w:r>
    </w:p>
    <w:p w:rsidR="00E26490" w:rsidRDefault="00E26490" w:rsidP="00E26490">
      <w:pPr>
        <w:pStyle w:val="af3"/>
      </w:pPr>
      <w:r>
        <w:t>хр - 2</w:t>
      </w:r>
    </w:p>
    <w:p w:rsidR="00E26490" w:rsidRDefault="00E26490" w:rsidP="00E26490">
      <w:pPr>
        <w:pStyle w:val="a"/>
      </w:pPr>
      <w:r w:rsidRPr="005661C5">
        <w:rPr>
          <w:b/>
        </w:rPr>
        <w:t>Зарин С.М.</w:t>
      </w:r>
      <w:r>
        <w:t xml:space="preserve"> Аскетизм по православно-христианскому учению : Этико-богословское исследование / С.М.Зарин.--М. : Паломник,1996.--693 с. 8902-8908 хр. RU01 </w:t>
      </w:r>
    </w:p>
    <w:p w:rsidR="00E26490" w:rsidRDefault="00E26490" w:rsidP="00E26490">
      <w:pPr>
        <w:pStyle w:val="af3"/>
      </w:pPr>
      <w:r>
        <w:t>УДК   261(075)</w:t>
      </w:r>
    </w:p>
    <w:p w:rsidR="00E26490" w:rsidRDefault="00E26490" w:rsidP="00E26490">
      <w:pPr>
        <w:pStyle w:val="af3"/>
      </w:pPr>
      <w:r>
        <w:t>хр - 7</w:t>
      </w:r>
    </w:p>
    <w:p w:rsidR="00E26490" w:rsidRDefault="00E26490" w:rsidP="00E26490">
      <w:pPr>
        <w:pStyle w:val="a"/>
      </w:pPr>
      <w:r w:rsidRPr="005661C5">
        <w:rPr>
          <w:b/>
        </w:rPr>
        <w:t xml:space="preserve">И дух </w:t>
      </w:r>
      <w:r>
        <w:t xml:space="preserve">прав обнови во утробе моей : Сборник святоотеческих изречений и поучений Ч. II В похвалу преподобному Сергию, игумену Радонежскому и всея России Чудотворцу (1392-1992) : Свято-Троицкий Ново-Голутвин монастырь,Б.д.--303с.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661C5">
        <w:rPr>
          <w:b/>
        </w:rPr>
        <w:t>Иаков, монах</w:t>
      </w:r>
      <w:r>
        <w:t xml:space="preserve"> Господи и Владыко живота моего... : Размышление о молитве / Мон. Иаков.--Молодечно : Совместное изд-во православной общины д. Н.-Казачье и МП "КЭЦ",1990.--31с.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5661C5">
        <w:rPr>
          <w:b/>
        </w:rPr>
        <w:t>Игнатия, монахиня</w:t>
      </w:r>
      <w:r>
        <w:t xml:space="preserve"> Старчество на Руси / Мон. Игнатия.--М. : Московское Подворье Свято-Троицкой Сергиевой Лавры,1999.--315с. .--ISBN 5-7789-0065-1 </w:t>
      </w:r>
    </w:p>
    <w:p w:rsidR="00E26490" w:rsidRDefault="00E26490" w:rsidP="00E26490">
      <w:pPr>
        <w:pStyle w:val="af3"/>
      </w:pPr>
      <w:r>
        <w:t>УДК   261.33</w:t>
      </w:r>
    </w:p>
    <w:p w:rsidR="00E26490" w:rsidRDefault="00E26490" w:rsidP="00E26490">
      <w:pPr>
        <w:pStyle w:val="af3"/>
      </w:pPr>
      <w:r>
        <w:t>хр - 2</w:t>
      </w:r>
    </w:p>
    <w:p w:rsidR="00E26490" w:rsidRDefault="00E26490" w:rsidP="00E26490">
      <w:pPr>
        <w:pStyle w:val="a"/>
      </w:pPr>
      <w:r w:rsidRPr="005661C5">
        <w:rPr>
          <w:b/>
        </w:rPr>
        <w:t>Иерофей (Влахос), митр.</w:t>
      </w:r>
      <w:r>
        <w:t xml:space="preserve"> Одна ночь в пустыне Святой Горы : Беседа с пустынником об Иисусовой молитве / Митрополит Иерофей (Влахос); Пер. с новогреч.--Свято-Троицкая Сергиева Лавра,1997.--187 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661C5">
        <w:rPr>
          <w:b/>
        </w:rPr>
        <w:t>Иерофей (Влахос), митр.</w:t>
      </w:r>
      <w:r>
        <w:t xml:space="preserve"> Православная духовность / Митр. Иерофей (Влахос) ; пер. с новогреч.--М. : Свято-Троицкая Сергиева Лавра,1999.--132с. </w:t>
      </w:r>
    </w:p>
    <w:p w:rsidR="00E26490" w:rsidRDefault="00E26490" w:rsidP="00E26490">
      <w:pPr>
        <w:pStyle w:val="af3"/>
      </w:pPr>
      <w:r>
        <w:t>УДК   261.31</w:t>
      </w:r>
    </w:p>
    <w:p w:rsidR="00E26490" w:rsidRDefault="00E26490" w:rsidP="00E26490">
      <w:pPr>
        <w:pStyle w:val="af3"/>
      </w:pPr>
      <w:r>
        <w:t>хр - 4</w:t>
      </w:r>
    </w:p>
    <w:p w:rsidR="00E26490" w:rsidRDefault="00E26490" w:rsidP="00E26490">
      <w:pPr>
        <w:pStyle w:val="a"/>
      </w:pPr>
      <w:r w:rsidRPr="00AF24C0">
        <w:rPr>
          <w:b/>
        </w:rPr>
        <w:t>Иерофей (Влахос), митр.</w:t>
      </w:r>
      <w:r>
        <w:t xml:space="preserve"> Православная духовность / Митрополит Иерофей (Влахос); Пер. с новогреч.--Свято-Троицкая Сергиева Лавра,1999.--132 с. 8849 хр. RU01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AF24C0">
        <w:rPr>
          <w:b/>
        </w:rPr>
        <w:t xml:space="preserve">Из духовной </w:t>
      </w:r>
      <w:r>
        <w:t xml:space="preserve">сокровищницы : Краткие мысли и заметки в Бозе почившего Афонского старца иеромонаха Арсения. Правила Святого Геннадия (О вере и жизни христианской) / Подг. Н. В. Филимонов, И. Л. Кварталов, С. Е. Семкин, С. Е. Бузулин, Р. Р. Егоров.--Курск : Исток,1990.--31с.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AF24C0">
        <w:rPr>
          <w:b/>
        </w:rPr>
        <w:lastRenderedPageBreak/>
        <w:t xml:space="preserve">Из записной </w:t>
      </w:r>
      <w:r>
        <w:t xml:space="preserve">книжки священника : Антология изречений святых отцов Церкви.--М. : Благовест,1996.--157с . .--ISBN 5-78-54-0007-3 </w:t>
      </w:r>
    </w:p>
    <w:p w:rsidR="00E26490" w:rsidRDefault="00E26490" w:rsidP="00E26490">
      <w:pPr>
        <w:pStyle w:val="af3"/>
      </w:pPr>
      <w:r>
        <w:t>УДК   261.31</w:t>
      </w:r>
    </w:p>
    <w:p w:rsidR="00E26490" w:rsidRDefault="00E26490" w:rsidP="00E26490">
      <w:pPr>
        <w:pStyle w:val="af3"/>
      </w:pPr>
      <w:r>
        <w:t>хр - 2</w:t>
      </w:r>
    </w:p>
    <w:p w:rsidR="00E26490" w:rsidRDefault="00E26490" w:rsidP="00E26490">
      <w:pPr>
        <w:pStyle w:val="a"/>
      </w:pPr>
      <w:r w:rsidRPr="00AF24C0">
        <w:rPr>
          <w:b/>
        </w:rPr>
        <w:t xml:space="preserve">Из записных </w:t>
      </w:r>
      <w:r>
        <w:t xml:space="preserve">книжек императрицы Александры Феодоровны : Выписки из святых отцов.--М. : Сестричество во имя преп.муч. великой княгини Елизаветы,1999.--151с., [16] л.ил. .--ISBN 5-89439-047-8 </w:t>
      </w:r>
    </w:p>
    <w:p w:rsidR="00E26490" w:rsidRDefault="00E26490" w:rsidP="00E26490">
      <w:pPr>
        <w:pStyle w:val="af3"/>
      </w:pPr>
      <w:r>
        <w:t>УДК   261.31</w:t>
      </w:r>
    </w:p>
    <w:p w:rsidR="00E26490" w:rsidRDefault="00E26490" w:rsidP="00E26490">
      <w:pPr>
        <w:pStyle w:val="af3"/>
      </w:pPr>
      <w:r>
        <w:t>хр - 2</w:t>
      </w:r>
    </w:p>
    <w:p w:rsidR="00E26490" w:rsidRDefault="00E26490" w:rsidP="00E26490">
      <w:pPr>
        <w:pStyle w:val="a"/>
      </w:pPr>
      <w:r w:rsidRPr="00AF24C0">
        <w:rPr>
          <w:b/>
        </w:rPr>
        <w:t>Иларион (Алфеев), игумен</w:t>
      </w:r>
      <w:r>
        <w:t xml:space="preserve"> О молитве / Иларион (Алфеев).--Клин : Фонд "Христианская жизнь",2001.--71 с. 10492 хр. RU04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AF24C0">
        <w:rPr>
          <w:b/>
        </w:rPr>
        <w:t>Иларион, схимонах</w:t>
      </w:r>
      <w:r>
        <w:t xml:space="preserve"> На горах Кавказа : Беседа двух старцев пустынников о внутреннем единении с Господом наших сердец, через молитву Иисус Христову, или духовная деятельность современных пустынников / Схимон. Иларион.--СПб. : "Вокресение",1998.--942с. .--ISBN 5-88335-032-1 </w:t>
      </w:r>
    </w:p>
    <w:p w:rsidR="00E26490" w:rsidRDefault="00E26490" w:rsidP="00E26490">
      <w:pPr>
        <w:pStyle w:val="af3"/>
      </w:pPr>
      <w:r>
        <w:t>УДК   261.1 + 235.4</w:t>
      </w:r>
    </w:p>
    <w:p w:rsidR="00E26490" w:rsidRDefault="00E26490" w:rsidP="00E26490">
      <w:pPr>
        <w:pStyle w:val="af3"/>
      </w:pPr>
      <w:r>
        <w:t>хр - 1</w:t>
      </w:r>
    </w:p>
    <w:p w:rsidR="00E26490" w:rsidRDefault="00E26490" w:rsidP="00E26490">
      <w:pPr>
        <w:pStyle w:val="a"/>
      </w:pPr>
      <w:r w:rsidRPr="00AF24C0">
        <w:rPr>
          <w:b/>
        </w:rPr>
        <w:t>Иннокентий, свт.</w:t>
      </w:r>
      <w:r>
        <w:t xml:space="preserve"> Великий пост : Молитва св. Ефрема Сирина. О грехе и его последствиях. Беседы о смерти / Свт. Иннокентий.--Мн. : Свиток,2001.--347с. .--ISBN 5-900400-15-8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C9717E">
        <w:rPr>
          <w:b/>
        </w:rPr>
        <w:t>Иоанн (Алексеев), игумен</w:t>
      </w:r>
      <w:r>
        <w:t xml:space="preserve"> Загляни в свое сердце : Жизнеописание. Письма / Игумен Иоанн (Алексеев).--СПб. : Северное сияние,2002.--411 с. 10769 хр. RU05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C9717E">
        <w:rPr>
          <w:b/>
        </w:rPr>
        <w:t>Иоанн (Алексеев), схи-игумен</w:t>
      </w:r>
      <w:r>
        <w:t xml:space="preserve"> Письма валаамского старца / Схи-игумен Иоанн.--Новый Валаам : Издание Ново-Валаамского монастыря,1990.--105с. .--ISBN 951-9468-40-4*0356-2085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C9717E">
        <w:rPr>
          <w:b/>
        </w:rPr>
        <w:t>Иоанн (Крестьянкин), архим.</w:t>
      </w:r>
      <w:r>
        <w:t xml:space="preserve"> Опыт построения исповеди / Архим. Иоанн (Крестьянкин).--Мн. : Свято-Елисаветинский монастырь,2017.--186с. .--ISBN 978-985-7124-69-5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C9717E">
        <w:rPr>
          <w:b/>
        </w:rPr>
        <w:t>Иоанн (Крестьянкин), архим.</w:t>
      </w:r>
      <w:r>
        <w:t xml:space="preserve"> Опыт построения исповеди / Архим. Иоанн (Крестьянкин).--М. : Изд. Сретенского монастыря,2001.--202 с. 9868 хр. RU03 </w:t>
      </w:r>
    </w:p>
    <w:p w:rsidR="00E26490" w:rsidRDefault="00E26490" w:rsidP="00E26490">
      <w:pPr>
        <w:pStyle w:val="af3"/>
      </w:pPr>
      <w:r>
        <w:t>УДК   261.32 + 235.4 + 234.121</w:t>
      </w:r>
    </w:p>
    <w:p w:rsidR="00E26490" w:rsidRDefault="00E26490" w:rsidP="00E26490">
      <w:pPr>
        <w:pStyle w:val="af3"/>
      </w:pPr>
      <w:r>
        <w:t>хр - 1</w:t>
      </w:r>
    </w:p>
    <w:p w:rsidR="00E26490" w:rsidRDefault="00E26490" w:rsidP="00E26490">
      <w:pPr>
        <w:pStyle w:val="a"/>
      </w:pPr>
      <w:r w:rsidRPr="00C9717E">
        <w:rPr>
          <w:b/>
        </w:rPr>
        <w:t>Иоанн Мосх, блаженный</w:t>
      </w:r>
      <w:r>
        <w:t xml:space="preserve"> Луг духовный / Пер. с греч. с подробными объяснительными примеч. прот. М.И.Хитрова.--Сергиев Посад : Издание Троице-Сергиевой Лавры,1991.--282с.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C9717E">
        <w:rPr>
          <w:b/>
        </w:rPr>
        <w:t>Иоанн Мосх, блаженный</w:t>
      </w:r>
      <w:r>
        <w:t xml:space="preserve"> Луг духовный / Блаженный Иоанн Мосх ; пер. с греч. с подробными объяснительными примеч. прот. М. И. Хитрова : Оптина Пустынь,1991.--282с. </w:t>
      </w:r>
    </w:p>
    <w:p w:rsidR="00E26490" w:rsidRDefault="00E26490" w:rsidP="00E26490">
      <w:pPr>
        <w:pStyle w:val="af3"/>
      </w:pPr>
      <w:r>
        <w:lastRenderedPageBreak/>
        <w:t>УДК   261.31</w:t>
      </w:r>
    </w:p>
    <w:p w:rsidR="00E26490" w:rsidRDefault="00E26490" w:rsidP="00E26490">
      <w:pPr>
        <w:pStyle w:val="af3"/>
      </w:pPr>
      <w:r>
        <w:t>хр - 1</w:t>
      </w:r>
    </w:p>
    <w:p w:rsidR="00E26490" w:rsidRDefault="00E26490" w:rsidP="00E26490">
      <w:pPr>
        <w:pStyle w:val="a"/>
      </w:pPr>
      <w:r w:rsidRPr="00C9717E">
        <w:rPr>
          <w:b/>
        </w:rPr>
        <w:t>Иоанн Мосх, блаженный</w:t>
      </w:r>
      <w:r>
        <w:t xml:space="preserve"> Луг духовный / Пер. с греч. с подробными объяснительными примеч. прот. М.И. Хитрова.--Сергиев Посад : Издание Троице-Сергиевой Лавры,1991.--282с.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A0E79">
        <w:rPr>
          <w:b/>
        </w:rPr>
        <w:t>Иоанн, митрополит Санкт-Петербургский и Ладожский</w:t>
      </w:r>
      <w:r>
        <w:t xml:space="preserve"> Дай Мне твое сердце : Письма духовным чадам / Митрополит Санкт-Петербургский и Ладожский Иоанн.--СПб. : "Царское дело",1998.--347 с. .--ISBN 5-7624-0016-6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A0E79">
        <w:rPr>
          <w:b/>
        </w:rPr>
        <w:t>Иоанн, митрополит Санкт-Петербургский и Ладожский</w:t>
      </w:r>
      <w:r>
        <w:t xml:space="preserve"> Наука смирения : Письма монашествующим / Митрополит Санкт-Петербургский и Ладожский Иоанн.--СПб. : Царское дело,1998.--316 с. .--ISBN 5-7624-0028-Х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A0E79">
        <w:rPr>
          <w:b/>
        </w:rPr>
        <w:t>Иосиф Ватопедский, старец</w:t>
      </w:r>
      <w:r>
        <w:t xml:space="preserve"> Афонские беседы : Ответы афонского старца на вопросы паломников / Старец Иосиф Ватопедский ; Ред. Е.В. Малюшина ; Пер. с новогреч.--СПб. : Монастырь Ватопед (Афон),2004.--318с. .--ISBN 960-7735-24-2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A0E79">
        <w:rPr>
          <w:b/>
        </w:rPr>
        <w:t>Ириней, епископ Екатеринбургский и Ирбитский</w:t>
      </w:r>
      <w:r>
        <w:t xml:space="preserve"> Поучения / Епископ Екатеринбургский и Ирбитский Ириней.--Греция : Оропос Аттикис, монастырь Параклита,1991.--364 с. </w:t>
      </w:r>
    </w:p>
    <w:p w:rsidR="00E26490" w:rsidRDefault="00E26490" w:rsidP="00E26490">
      <w:pPr>
        <w:pStyle w:val="af3"/>
      </w:pPr>
      <w:r>
        <w:t>УДК   261.31 + 280.25</w:t>
      </w:r>
    </w:p>
    <w:p w:rsidR="00E26490" w:rsidRDefault="00E26490" w:rsidP="00E26490">
      <w:pPr>
        <w:pStyle w:val="af3"/>
      </w:pPr>
      <w:r>
        <w:t>хр - 1</w:t>
      </w:r>
    </w:p>
    <w:p w:rsidR="00E26490" w:rsidRDefault="00E26490" w:rsidP="00E26490">
      <w:pPr>
        <w:pStyle w:val="a"/>
      </w:pPr>
      <w:r w:rsidRPr="006A0E79">
        <w:rPr>
          <w:b/>
        </w:rPr>
        <w:t xml:space="preserve">Искатель </w:t>
      </w:r>
      <w:r>
        <w:t xml:space="preserve">непрестанной молитвы, или Сборник изречений и примеров из книг Священного Писания и сочинений богомудрых подвижников благочестия о непрестанной молитве.--М. : Издание братства "Неопалимая Купина",1991.--222с. </w:t>
      </w:r>
    </w:p>
    <w:p w:rsidR="00E26490" w:rsidRDefault="00E26490" w:rsidP="00E26490">
      <w:pPr>
        <w:pStyle w:val="af3"/>
      </w:pPr>
      <w:r>
        <w:t>УДК   261.1 + 261.31</w:t>
      </w:r>
    </w:p>
    <w:p w:rsidR="00E26490" w:rsidRDefault="00E26490" w:rsidP="00E26490">
      <w:pPr>
        <w:pStyle w:val="af3"/>
      </w:pPr>
      <w:r>
        <w:t>хр - 1</w:t>
      </w:r>
    </w:p>
    <w:p w:rsidR="00E26490" w:rsidRDefault="00E26490" w:rsidP="00E26490">
      <w:pPr>
        <w:pStyle w:val="a"/>
      </w:pPr>
      <w:r w:rsidRPr="006A0E79">
        <w:rPr>
          <w:b/>
        </w:rPr>
        <w:t xml:space="preserve">Исповедь </w:t>
      </w:r>
      <w:r>
        <w:t xml:space="preserve">и Причастие. Как к ним подготовиться. : Правило ко Святому Причащению / Сост. И.В. Новиков, Е.Г. Лопаткина.--Мн. : Издатель В.П. Ильин,2012.--79с. .--ISBN 978-985-6365-44-0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6A0E79">
        <w:rPr>
          <w:b/>
        </w:rPr>
        <w:t xml:space="preserve">Как научиться </w:t>
      </w:r>
      <w:r>
        <w:t xml:space="preserve">терпеть недостатки ближних : Как терпеть обиды, оскорбления, грубость, клевету: По советам святых отцов Церкви и великих старцев.--Тверь : Изд-во ООО "Элеос",2017.--62с.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DB6A7D">
        <w:rPr>
          <w:b/>
        </w:rPr>
        <w:t xml:space="preserve">Каковы </w:t>
      </w:r>
      <w:r>
        <w:t xml:space="preserve">твои мысли, такова и жизнь твоя : Поучения старца Фаддея Витовницкого / Архим. Витовницкий Фаддей (Штрабулович) ; Пер. с сербск. А. Логинова.--Мн. : Изд-во Дмитрия Харченко,2012.--123с. .--ISBN 978-985-545-040-6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DB6A7D">
        <w:rPr>
          <w:b/>
        </w:rPr>
        <w:t>Кирик, схи-архимандрит</w:t>
      </w:r>
      <w:r>
        <w:t xml:space="preserve"> Иноческия поучения / Схи-архим. Кирик.--Мадрид,1973.--94с. .--ISBN 84-399-1832-1 </w:t>
      </w:r>
    </w:p>
    <w:p w:rsidR="00E26490" w:rsidRDefault="00E26490" w:rsidP="00E26490">
      <w:pPr>
        <w:pStyle w:val="af3"/>
      </w:pPr>
      <w:r>
        <w:lastRenderedPageBreak/>
        <w:t>УДК   261.31</w:t>
      </w:r>
    </w:p>
    <w:p w:rsidR="00E26490" w:rsidRDefault="00E26490" w:rsidP="00E26490">
      <w:pPr>
        <w:pStyle w:val="af3"/>
      </w:pPr>
      <w:r>
        <w:t>хр - 1</w:t>
      </w:r>
    </w:p>
    <w:p w:rsidR="00E26490" w:rsidRDefault="00E26490" w:rsidP="00E26490">
      <w:pPr>
        <w:pStyle w:val="a"/>
      </w:pPr>
      <w:r w:rsidRPr="00DB6A7D">
        <w:rPr>
          <w:b/>
        </w:rPr>
        <w:t xml:space="preserve">Книга </w:t>
      </w:r>
      <w:r>
        <w:t xml:space="preserve">о стяжании духовных добродетелей. О храме Божием : Маргарит иеромонаха Арсения. О храме Божием святителя Феофана / Иеромонах Арсений ; святитель Феофан Затворник.--М. : "Правило Веры",1995.--359с. .--ISBN 5-7533-0025-1 </w:t>
      </w:r>
    </w:p>
    <w:p w:rsidR="00E26490" w:rsidRDefault="00E26490" w:rsidP="00E26490">
      <w:pPr>
        <w:pStyle w:val="af3"/>
      </w:pPr>
      <w:r>
        <w:t>УДК   261.31 + 210.1(082)</w:t>
      </w:r>
    </w:p>
    <w:p w:rsidR="00E26490" w:rsidRDefault="00E26490" w:rsidP="00E26490">
      <w:pPr>
        <w:pStyle w:val="af3"/>
      </w:pPr>
      <w:r>
        <w:t>хр - 1</w:t>
      </w:r>
    </w:p>
    <w:p w:rsidR="00E26490" w:rsidRDefault="00E26490" w:rsidP="00E26490">
      <w:pPr>
        <w:pStyle w:val="a"/>
      </w:pPr>
      <w:r w:rsidRPr="00DB6A7D">
        <w:rPr>
          <w:b/>
        </w:rPr>
        <w:t>Козма (Палеоянис), иеромонах</w:t>
      </w:r>
      <w:r>
        <w:t xml:space="preserve"> Превыше поста и молитвы / Козма (Палеоянис).--М. : Русский Хронографъ,2002.--288 с. .--ISBN 5-85134-005-3 9196 хр. RU02 </w:t>
      </w:r>
    </w:p>
    <w:p w:rsidR="00E26490" w:rsidRDefault="00E26490" w:rsidP="00E26490">
      <w:pPr>
        <w:pStyle w:val="af3"/>
      </w:pPr>
      <w:r>
        <w:t>УДК   261.1 + 235.4</w:t>
      </w:r>
    </w:p>
    <w:p w:rsidR="00E26490" w:rsidRDefault="00E26490" w:rsidP="00E26490">
      <w:pPr>
        <w:pStyle w:val="af3"/>
      </w:pPr>
      <w:r>
        <w:t>хр - 1</w:t>
      </w:r>
    </w:p>
    <w:p w:rsidR="00E26490" w:rsidRDefault="00E26490" w:rsidP="00E26490">
      <w:pPr>
        <w:pStyle w:val="a"/>
      </w:pPr>
      <w:r w:rsidRPr="00DB6A7D">
        <w:rPr>
          <w:b/>
        </w:rPr>
        <w:t>Константин, мон.</w:t>
      </w:r>
      <w:r>
        <w:t xml:space="preserve"> Беседа о молитве : Как сохранить душевный мир и живую молитву в условиях современной суеты / Мон. Константин.--Задонск : Задонский Рождество-Богородицкий мужской монастырь,2005.--111с.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DB6A7D">
        <w:rPr>
          <w:b/>
        </w:rPr>
        <w:t>Концевич И.М.</w:t>
      </w:r>
      <w:r>
        <w:t xml:space="preserve"> Стяжание Духа Святаго в путях Древней Руси / И.М.Концевич.--М. : Лепта,2002.--232 с. .--ISBN 5-94000-033-9 10569 хр. RU04 </w:t>
      </w:r>
    </w:p>
    <w:p w:rsidR="00E26490" w:rsidRDefault="00E26490" w:rsidP="00E26490">
      <w:pPr>
        <w:pStyle w:val="af3"/>
      </w:pPr>
      <w:r>
        <w:t>УДК   261.3 + 260.21 + 260.23</w:t>
      </w:r>
    </w:p>
    <w:p w:rsidR="00E26490" w:rsidRDefault="00E26490" w:rsidP="00E26490">
      <w:pPr>
        <w:pStyle w:val="af3"/>
      </w:pPr>
      <w:r>
        <w:t>хр - 1</w:t>
      </w:r>
    </w:p>
    <w:p w:rsidR="00E26490" w:rsidRDefault="00E26490" w:rsidP="00E26490">
      <w:pPr>
        <w:pStyle w:val="a"/>
      </w:pPr>
      <w:r w:rsidRPr="00DB6A7D">
        <w:rPr>
          <w:b/>
        </w:rPr>
        <w:t>Краснов, А., свящ.</w:t>
      </w:r>
      <w:r>
        <w:t xml:space="preserve"> Духовные беседы и наставления старца Антония / Свящ. А. Краснов.--Б.м. : Б.и.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263DF3">
        <w:rPr>
          <w:b/>
        </w:rPr>
        <w:t>Ксения (Зайцева), игум.</w:t>
      </w:r>
      <w:r>
        <w:t xml:space="preserve"> Простые беседы о страстях / Ксения (Зайцева).--Свято-Троицкий Ново-Голутвин монастырь,2002.--560 с. 10078 хр. RU03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263DF3">
        <w:rPr>
          <w:b/>
        </w:rPr>
        <w:t>Лазарь, архимандрит</w:t>
      </w:r>
      <w:r>
        <w:t xml:space="preserve"> Грех и покаяние последних времен. О тайных недугах души / АрхимандритЛазарь.--М. : Изд. Сретенского монастыря,2001.--415 с. 8792 хр. RU01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263DF3">
        <w:rPr>
          <w:b/>
        </w:rPr>
        <w:t>Лазарь, архимандрит</w:t>
      </w:r>
      <w:r>
        <w:t xml:space="preserve"> Душе, отягощенной духом уныния / Архимандрит Лазарь.--М. : Издательство Православного Братства святителя Филарета Московского,2001.--128 с. 10356 хр. RU03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263DF3">
        <w:rPr>
          <w:b/>
        </w:rPr>
        <w:t>Лазарь, архим.</w:t>
      </w:r>
      <w:r>
        <w:t xml:space="preserve"> О тайных недугах души / Архим. Лазарь.--М. : Издание Сретенского монастыря,1998.--187с.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263DF3">
        <w:rPr>
          <w:b/>
        </w:rPr>
        <w:t xml:space="preserve">Ларец </w:t>
      </w:r>
      <w:r>
        <w:t xml:space="preserve">мудрости духовной : Поучения святых отцов и подвижников благочестия / Отв. за вып. М. Мосилевич.--Мн. : Свято-Елисаветинский женский монастырь,2016.--447с. .--ISBN 978-985-7124-39-8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263DF3">
        <w:rPr>
          <w:b/>
        </w:rPr>
        <w:lastRenderedPageBreak/>
        <w:t>Ларше, Жан-Клод</w:t>
      </w:r>
      <w:r>
        <w:t xml:space="preserve"> Старец Сергий / Ж.-К. Ларше ; Пер. с фр. У. Рахновской.--М. : Православный Свято-Тихоновский гуманитарный университет,2006.--210с. .--ISBN 5-7429-0011-2 </w:t>
      </w:r>
    </w:p>
    <w:p w:rsidR="00E26490" w:rsidRDefault="00E26490" w:rsidP="00E26490">
      <w:pPr>
        <w:pStyle w:val="af3"/>
      </w:pPr>
      <w:r>
        <w:t>УДК   261.31 + 211.56</w:t>
      </w:r>
    </w:p>
    <w:p w:rsidR="00E26490" w:rsidRDefault="00E26490" w:rsidP="00E26490">
      <w:pPr>
        <w:pStyle w:val="af3"/>
      </w:pPr>
      <w:r>
        <w:t>хр - 1</w:t>
      </w:r>
    </w:p>
    <w:p w:rsidR="00E26490" w:rsidRDefault="00E26490" w:rsidP="00E26490">
      <w:pPr>
        <w:pStyle w:val="a"/>
      </w:pPr>
      <w:r w:rsidRPr="00263DF3">
        <w:rPr>
          <w:b/>
        </w:rPr>
        <w:t>Макарий Оптинский</w:t>
      </w:r>
      <w:r>
        <w:t xml:space="preserve"> Собрание писем / Макарий Оптинский.--Спб. : Изд-во Л. С. Яковлевой,1993.--760с. .--ISBN 5-900502-06-6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852906">
        <w:rPr>
          <w:b/>
        </w:rPr>
        <w:t>Макарий Оптинский</w:t>
      </w:r>
      <w:r>
        <w:t xml:space="preserve"> Собрание писем : Письма к монашествующим / Макарий Оптинский.--СПб. : Изд-во Л. С. Яковлевой,1994.--399, 524с. .--ISBN 5-900502-13-9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852906">
        <w:rPr>
          <w:b/>
        </w:rPr>
        <w:t>Максим Исповедник, св.</w:t>
      </w:r>
      <w:r>
        <w:t xml:space="preserve"> О любви в четырех сотнях / Св. Максим Исповедник.--М. : Синодальная типография,1995.--78с. </w:t>
      </w:r>
    </w:p>
    <w:p w:rsidR="00E26490" w:rsidRDefault="00E26490" w:rsidP="00E26490">
      <w:pPr>
        <w:pStyle w:val="af3"/>
      </w:pPr>
      <w:r>
        <w:t>УДК   261.1 + 210.12</w:t>
      </w:r>
    </w:p>
    <w:p w:rsidR="00E26490" w:rsidRDefault="00E26490" w:rsidP="00E26490">
      <w:pPr>
        <w:pStyle w:val="af3"/>
      </w:pPr>
      <w:r>
        <w:t>хр - 1</w:t>
      </w:r>
    </w:p>
    <w:p w:rsidR="00E26490" w:rsidRDefault="00E26490" w:rsidP="00E26490">
      <w:pPr>
        <w:pStyle w:val="a"/>
      </w:pPr>
      <w:r w:rsidRPr="00852906">
        <w:rPr>
          <w:b/>
        </w:rPr>
        <w:t>Мень, Александр, протоиерей</w:t>
      </w:r>
      <w:r>
        <w:t xml:space="preserve"> Практическое руководство к молитве / А.Мень.--М. : Фонд им.Александра Меня,1999.--222 с. .--ISBN 5-88403-008-8 8870 хр. RU01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852906">
        <w:rPr>
          <w:b/>
        </w:rPr>
        <w:t>Митерикон</w:t>
      </w:r>
      <w:r>
        <w:t xml:space="preserve"> : Собрание наставлений Аввы Исаии всечестной инокине Феодоре / Гл. ред. М. Б. Данилушкин ; пер. с греч. еп. Феофана Затворника.--СПб. : Воскресение,1996.--301с. .--ISBN 5-88335-011-9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852906">
        <w:rPr>
          <w:b/>
        </w:rPr>
        <w:t>Михаил (Труханов), протоиер.</w:t>
      </w:r>
      <w:r>
        <w:t xml:space="preserve"> Апология христианского поста / Протоиер. Михаил (Труханов).--Б.м. : Б.и.,Б.г. </w:t>
      </w:r>
    </w:p>
    <w:p w:rsidR="00E26490" w:rsidRDefault="00E26490" w:rsidP="00E26490">
      <w:pPr>
        <w:pStyle w:val="af3"/>
      </w:pPr>
      <w:r>
        <w:t>УДК   261.31</w:t>
      </w:r>
    </w:p>
    <w:p w:rsidR="00E26490" w:rsidRDefault="00E26490" w:rsidP="00E26490">
      <w:pPr>
        <w:pStyle w:val="af3"/>
      </w:pPr>
      <w:r>
        <w:t>хр - 2</w:t>
      </w:r>
    </w:p>
    <w:p w:rsidR="00E26490" w:rsidRDefault="00E26490" w:rsidP="00E26490">
      <w:pPr>
        <w:pStyle w:val="a"/>
      </w:pPr>
      <w:r w:rsidRPr="00852906">
        <w:rPr>
          <w:b/>
        </w:rPr>
        <w:t>Михаил (Труханов), прот.</w:t>
      </w:r>
      <w:r>
        <w:t xml:space="preserve"> Апология христианского поста / Прот. Михаил (Труханов).--Б.м. : Б.и.,Б.г.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852906">
        <w:rPr>
          <w:b/>
        </w:rPr>
        <w:t>Михаил, священник</w:t>
      </w:r>
      <w:r>
        <w:t xml:space="preserve"> Как спастись в современном мире : Апология христианского поста / Свящ. Михаил.--М. : Казак,1995.--175с. .--ISBN 5-7614-0009-Х </w:t>
      </w:r>
    </w:p>
    <w:p w:rsidR="00E26490" w:rsidRDefault="00E26490" w:rsidP="00E26490">
      <w:pPr>
        <w:pStyle w:val="af3"/>
      </w:pPr>
      <w:r>
        <w:t>УДК   261.3 + 235.4</w:t>
      </w:r>
    </w:p>
    <w:p w:rsidR="00E26490" w:rsidRDefault="00E26490" w:rsidP="00E26490">
      <w:pPr>
        <w:pStyle w:val="af3"/>
      </w:pPr>
      <w:r>
        <w:t>хр - 1</w:t>
      </w:r>
    </w:p>
    <w:p w:rsidR="00E26490" w:rsidRDefault="00E26490" w:rsidP="00E26490">
      <w:pPr>
        <w:pStyle w:val="a"/>
      </w:pPr>
      <w:r w:rsidRPr="00FB21A8">
        <w:rPr>
          <w:b/>
        </w:rPr>
        <w:t xml:space="preserve">Молитва </w:t>
      </w:r>
      <w:r>
        <w:t xml:space="preserve">- учение и делание : Избранные наставления святых отцов, беседы митрополита Сурожского Антония, архимандрита Рафаила (Карелина), протоиерея Иоанна Миронова / Сост. О. Казаков.--СПб. : Сатисъ*Держава,2003.--310с. .--ISBN 5-7373-0257-8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FB21A8">
        <w:rPr>
          <w:b/>
        </w:rPr>
        <w:t xml:space="preserve">Молитва </w:t>
      </w:r>
      <w:r>
        <w:t xml:space="preserve">Иисусова : Опыт двух тысячелетий: Учение святых отцов и подвижников благочестия от древности до наших дней: Обзор аскетической литературы / Авт.-сост. Николай Новиков.--М. : Отчий дом,2005 </w:t>
      </w:r>
    </w:p>
    <w:p w:rsidR="00E26490" w:rsidRDefault="00E26490" w:rsidP="00E26490">
      <w:pPr>
        <w:pStyle w:val="af3"/>
      </w:pPr>
      <w:r>
        <w:t>УДК   261.3</w:t>
      </w:r>
    </w:p>
    <w:p w:rsidR="00E26490" w:rsidRDefault="00E26490" w:rsidP="00E26490">
      <w:pPr>
        <w:pStyle w:val="af3"/>
      </w:pPr>
      <w:r>
        <w:lastRenderedPageBreak/>
        <w:t>хр - 1</w:t>
      </w:r>
    </w:p>
    <w:p w:rsidR="00E26490" w:rsidRDefault="00E26490" w:rsidP="00E26490">
      <w:pPr>
        <w:pStyle w:val="a"/>
      </w:pPr>
      <w:r w:rsidRPr="00FB21A8">
        <w:rPr>
          <w:b/>
        </w:rPr>
        <w:t>Молотков, Сергий, свящ.</w:t>
      </w:r>
      <w:r>
        <w:t xml:space="preserve"> Основы правильной духовной жизни : По творениям святителя Игнатия (Брянчанинова) / Свящ. Сергий Молотков.--СПб. : Сатисъ, Держава,2003.--599с. .--ISBN 5-7373-0286-5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FB21A8">
        <w:rPr>
          <w:b/>
        </w:rPr>
        <w:t xml:space="preserve">Монашеская </w:t>
      </w:r>
      <w:r>
        <w:t xml:space="preserve">жизнь по изречениямъ о ней св. отцевъ подвижников.--М. : "Даниловский Благовестник".--225с. </w:t>
      </w:r>
    </w:p>
    <w:p w:rsidR="00E26490" w:rsidRDefault="00E26490" w:rsidP="00E26490">
      <w:pPr>
        <w:pStyle w:val="af3"/>
      </w:pPr>
      <w:r>
        <w:t>УДК   261.3 + 260</w:t>
      </w:r>
    </w:p>
    <w:p w:rsidR="00E26490" w:rsidRDefault="00E26490" w:rsidP="00E26490">
      <w:pPr>
        <w:pStyle w:val="af3"/>
      </w:pPr>
      <w:r>
        <w:t>хр - 1</w:t>
      </w:r>
    </w:p>
    <w:p w:rsidR="00E26490" w:rsidRDefault="00E26490" w:rsidP="00E26490">
      <w:pPr>
        <w:pStyle w:val="a"/>
      </w:pPr>
      <w:r w:rsidRPr="00FB21A8">
        <w:rPr>
          <w:b/>
        </w:rPr>
        <w:t xml:space="preserve">Монашеское </w:t>
      </w:r>
      <w:r>
        <w:t xml:space="preserve">делание : Сборник поучений святых отцов и подвижников благочестия / Сост. свящ. Владимир Емеличев.--М. : Свято-Данилов монастырь; СП "Квадрат",1991.--206с. .--ISBN 5-85202-054-0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FB21A8">
        <w:rPr>
          <w:b/>
        </w:rPr>
        <w:t xml:space="preserve">Монашество </w:t>
      </w:r>
      <w:r>
        <w:t xml:space="preserve">еть восхождение к Богу : Из греческих бесед в обители преподобной Евфросинии / Ред. С.В. Рудзиевская ; Пер. игум. Леонтий (Козлов).--Полоцк : Спасо-Евфросиниевский ставропигиальный женский монастырь,2019.--285с. .--ISBN 978-985-6945-41-3 </w:t>
      </w:r>
    </w:p>
    <w:p w:rsidR="00E26490" w:rsidRDefault="00E26490" w:rsidP="00E26490">
      <w:pPr>
        <w:pStyle w:val="af3"/>
      </w:pPr>
      <w:r>
        <w:t>УДК   261.31</w:t>
      </w:r>
    </w:p>
    <w:p w:rsidR="00E26490" w:rsidRDefault="00E26490" w:rsidP="00E26490">
      <w:pPr>
        <w:pStyle w:val="af3"/>
      </w:pPr>
      <w:r>
        <w:t>хр - 2</w:t>
      </w:r>
    </w:p>
    <w:p w:rsidR="00E26490" w:rsidRDefault="00E26490" w:rsidP="00E26490">
      <w:pPr>
        <w:pStyle w:val="a"/>
      </w:pPr>
      <w:r w:rsidRPr="00FB21A8">
        <w:rPr>
          <w:b/>
        </w:rPr>
        <w:t>Мордасов, В., прот.</w:t>
      </w:r>
      <w:r>
        <w:t xml:space="preserve"> Кто кем побежден тот тому и раб : Собрано из творений святых отцов и подвижников благочестия / Прот. В. Мордасов ; Ред. А.И. Плюснин.--М. : Благовест,2015.--205с. .--ISBN 978-5-9968-0445-0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336071">
        <w:rPr>
          <w:b/>
        </w:rPr>
        <w:t>Мороз, А., свящ.</w:t>
      </w:r>
      <w:r>
        <w:t xml:space="preserve"> Исповедаю грех, батюшка : Наиболее полный анализ грехов и пути борьбы с ними / Свящ. А. Мороз ; Ред. А.В. Светушкин.--М. : ООО "Макс",2016.--575с. .--ISBN 978-5-906529-08-4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336071">
        <w:rPr>
          <w:b/>
        </w:rPr>
        <w:t xml:space="preserve">Наставления </w:t>
      </w:r>
      <w:r>
        <w:t xml:space="preserve">отца нашего преподобного Серафима Саровского чудотворца.--Мн. : ИО "Свиток"; ПКФ "Тукан",1992.--63 с. .--ISBN 5-900400-01-8 10391-10392 хр. RU04 </w:t>
      </w:r>
    </w:p>
    <w:p w:rsidR="00E26490" w:rsidRDefault="00E26490" w:rsidP="00E26490">
      <w:pPr>
        <w:pStyle w:val="af3"/>
      </w:pPr>
      <w:r>
        <w:t>УДК   261.31</w:t>
      </w:r>
    </w:p>
    <w:p w:rsidR="00E26490" w:rsidRDefault="00E26490" w:rsidP="00E26490">
      <w:pPr>
        <w:pStyle w:val="af3"/>
      </w:pPr>
      <w:r>
        <w:t>хр - 2</w:t>
      </w:r>
    </w:p>
    <w:p w:rsidR="00E26490" w:rsidRDefault="00E26490" w:rsidP="00E26490">
      <w:pPr>
        <w:pStyle w:val="a"/>
      </w:pPr>
      <w:r w:rsidRPr="00336071">
        <w:rPr>
          <w:b/>
        </w:rPr>
        <w:t xml:space="preserve">Невидимая </w:t>
      </w:r>
      <w:r>
        <w:t xml:space="preserve">брань: православный сборник : Русский православный сборник / Сост. А. Морозов.--М. : Весы,1991.--64с. .--ISBN 5-85814-006-8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336071">
        <w:rPr>
          <w:b/>
        </w:rPr>
        <w:t>Неизвестный афонский исихаст</w:t>
      </w:r>
      <w:r>
        <w:t xml:space="preserve"> Трезвенное созерцание / Неизвестный афонский исихаст.--М. : Изд-во Московского Подворья Свято-Троицкой Сергиевой Лавры,2002.--351 с. .--ISBN 5-7789-0152-6 10076 хр. RU03 </w:t>
      </w:r>
    </w:p>
    <w:p w:rsidR="00E26490" w:rsidRDefault="00E26490" w:rsidP="00E26490">
      <w:pPr>
        <w:pStyle w:val="af3"/>
      </w:pPr>
      <w:r>
        <w:t>УДК   261.1 + 261.31</w:t>
      </w:r>
    </w:p>
    <w:p w:rsidR="00E26490" w:rsidRDefault="00E26490" w:rsidP="00E26490">
      <w:pPr>
        <w:pStyle w:val="af3"/>
      </w:pPr>
      <w:r>
        <w:t>хр - 1</w:t>
      </w:r>
    </w:p>
    <w:p w:rsidR="00E26490" w:rsidRDefault="00E26490" w:rsidP="00E26490">
      <w:pPr>
        <w:pStyle w:val="a"/>
      </w:pPr>
      <w:r w:rsidRPr="00336071">
        <w:rPr>
          <w:b/>
        </w:rPr>
        <w:t xml:space="preserve">Непрестанно </w:t>
      </w:r>
      <w:r>
        <w:t xml:space="preserve">молитесь! : О молитве Иисусовой.--М. : Изд-во "ЛАРА",1992.--170с. .--ISBN 3-926165-20-0 </w:t>
      </w:r>
    </w:p>
    <w:p w:rsidR="00E26490" w:rsidRDefault="00E26490" w:rsidP="00E26490">
      <w:pPr>
        <w:pStyle w:val="af3"/>
      </w:pPr>
      <w:r>
        <w:t>УДК   261.1 + 235.4</w:t>
      </w:r>
    </w:p>
    <w:p w:rsidR="00E26490" w:rsidRDefault="00E26490" w:rsidP="00E26490">
      <w:pPr>
        <w:pStyle w:val="af3"/>
      </w:pPr>
      <w:r>
        <w:lastRenderedPageBreak/>
        <w:t>хр - 1</w:t>
      </w:r>
    </w:p>
    <w:p w:rsidR="00E26490" w:rsidRDefault="00E26490" w:rsidP="00E26490">
      <w:pPr>
        <w:pStyle w:val="a"/>
      </w:pPr>
      <w:r w:rsidRPr="00336071">
        <w:rPr>
          <w:b/>
        </w:rPr>
        <w:t xml:space="preserve">Непрестанно </w:t>
      </w:r>
      <w:r>
        <w:t xml:space="preserve">молитесь! : О молитве Иисусовой / Братство преп. Иова Почаевского.--М. : "Лара",1992.--170с. .--ISBN 3-926165-20-0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336071">
        <w:rPr>
          <w:b/>
        </w:rPr>
        <w:t>Никодим Святогорец, старец</w:t>
      </w:r>
      <w:r>
        <w:t xml:space="preserve"> Невидимая брань / Старец Никодим Святогорец; Пер. с греч. еп. Феофана.--М. : Изд. Свято-Троицкой Сергиевой Лавры,1991.--296, IVс. .--ISBN 5-85280-127-5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677F3">
        <w:rPr>
          <w:b/>
        </w:rPr>
        <w:t>Никодим Святогорец, старец</w:t>
      </w:r>
      <w:r>
        <w:t xml:space="preserve"> Невидимая брань / Старец Никодим Святогорец ; пер. с греч. еп. Феофана.--Л. : Тритон,1991.--295с.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677F3">
        <w:rPr>
          <w:b/>
        </w:rPr>
        <w:t>Никодим Святогорец, старец</w:t>
      </w:r>
      <w:r>
        <w:t xml:space="preserve"> Невидимая брань / Никодим Святогорец ; пер. с греч. Феофана Затворника.--Мн. : Изд-во Белорусского Экзархата,2010.--862с. .--ISBN 978-985-511-192-5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677F3">
        <w:rPr>
          <w:b/>
        </w:rPr>
        <w:t>Никодим Святогорец, преп.</w:t>
      </w:r>
      <w:r>
        <w:t xml:space="preserve"> Невидимая брань / Преп. Никодим Святогорец ; Отв. за вып. иерей А. Кондрашов, А.В. Велько.--Мн. : БПЦ,2015.--334 с. .--ISBN 978-985-511-786-6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677F3">
        <w:rPr>
          <w:b/>
        </w:rPr>
        <w:t>Никодим Святогорец, преподобный</w:t>
      </w:r>
      <w:r>
        <w:t xml:space="preserve"> Невидимая брань / Преп.Никодим Святогорец; Пер. с греч. святителя Феофана Затворника.--М. : Изд-во Московского Подворья Свято-Троицкой Сергиевой Лавры,2002.--345 с. .--ISBN 5-7789-0131-3 9187 хр. RU02 </w:t>
      </w:r>
    </w:p>
    <w:p w:rsidR="00E26490" w:rsidRDefault="00E26490" w:rsidP="00E26490">
      <w:pPr>
        <w:pStyle w:val="af3"/>
      </w:pPr>
      <w:r>
        <w:t>УДК   261.3</w:t>
      </w:r>
    </w:p>
    <w:p w:rsidR="00E26490" w:rsidRDefault="00E26490" w:rsidP="00E26490">
      <w:pPr>
        <w:pStyle w:val="af3"/>
      </w:pPr>
      <w:r>
        <w:t>хр - 1</w:t>
      </w:r>
    </w:p>
    <w:p w:rsidR="00E26490" w:rsidRDefault="00E26490" w:rsidP="00E26490">
      <w:pPr>
        <w:pStyle w:val="a"/>
      </w:pPr>
      <w:r w:rsidRPr="005677F3">
        <w:rPr>
          <w:b/>
        </w:rPr>
        <w:t>Никодим Святогорец, преп.</w:t>
      </w:r>
      <w:r>
        <w:t xml:space="preserve"> Невидимая брань / Никодим Святогорец; Пер. с греч. свт. Феофана Затворника.--М. : Данилов мужской монастырь,2013.--423 с. .--ISBN 978-5-89101-515-9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677F3">
        <w:rPr>
          <w:b/>
        </w:rPr>
        <w:t>Никодим Святогорец, старец</w:t>
      </w:r>
      <w:r>
        <w:t xml:space="preserve"> Невидимая брань / Никодим Святогорец; Пер. с греч. свт. Феофана Затворника.--М. : Православное братство св. апостола Иоанна Богослова,2002.--350 с. .--ISBN 5-89424-046-8 10497 хр. RU04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677F3">
        <w:rPr>
          <w:b/>
        </w:rPr>
        <w:t>Николай (Могилевский), митр.</w:t>
      </w:r>
      <w:r>
        <w:t xml:space="preserve"> Тайна души человеческой : Святоотеческое учение о борьбе со страстями / Митр. Николай (Могилевский).--М. : Отчий дом,1998.--173с. .--ISBN 5-86809-125-6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457DD0">
        <w:rPr>
          <w:b/>
        </w:rPr>
        <w:t>Николай Сербский, свт.</w:t>
      </w:r>
      <w:r>
        <w:t xml:space="preserve"> Миссионерские письма / Свт. Николай Сербский.--М. : Издательство Московского Подворья Свято-Троицкой Сергиевой Лавры,2005.--486с. .--ISBN 5-7789-0157-7 </w:t>
      </w:r>
    </w:p>
    <w:p w:rsidR="00E26490" w:rsidRDefault="00E26490" w:rsidP="00E26490">
      <w:pPr>
        <w:pStyle w:val="af3"/>
      </w:pPr>
      <w:r>
        <w:t>УДК   261.31</w:t>
      </w:r>
    </w:p>
    <w:p w:rsidR="00E26490" w:rsidRDefault="00E26490" w:rsidP="00E26490">
      <w:pPr>
        <w:pStyle w:val="af3"/>
      </w:pPr>
      <w:r>
        <w:lastRenderedPageBreak/>
        <w:t>хр - 1</w:t>
      </w:r>
    </w:p>
    <w:p w:rsidR="00E26490" w:rsidRDefault="00E26490" w:rsidP="00E26490">
      <w:pPr>
        <w:pStyle w:val="a"/>
      </w:pPr>
      <w:r w:rsidRPr="00457DD0">
        <w:rPr>
          <w:b/>
        </w:rPr>
        <w:t>Николай Сербский (Велимирович), свт.</w:t>
      </w:r>
      <w:r>
        <w:t xml:space="preserve"> Миссионерские письма / Свт. Николай Сербский (Велимирович) ; Пер. с серб. С.А. Луганской.--М. : Православный Свято-Тихоновский гуманитарный университет,2011.--452с. .--ISBN 9785-7429-0374-1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457DD0">
        <w:rPr>
          <w:b/>
        </w:rPr>
        <w:t>Николай Сербский, свт.</w:t>
      </w:r>
      <w:r>
        <w:t xml:space="preserve"> Миссионерские письма / Свт. Николай Сербский.--М. : Издательство Московского Подворья Свято-Троицкой Сергиевой Лавры,2007.--486с. .--ISBN 5-7789-0157-7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457DD0">
        <w:rPr>
          <w:b/>
        </w:rPr>
        <w:t>Никон (Воробьёв), игумен</w:t>
      </w:r>
      <w:r>
        <w:t xml:space="preserve"> Нам оставлено покаяние : Письма / Игумен Никон (Воробьёв).--М.,1997.--431с.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457DD0">
        <w:rPr>
          <w:b/>
        </w:rPr>
        <w:t>Никон (Воробьев), игумен</w:t>
      </w:r>
      <w:r>
        <w:t xml:space="preserve"> Нам оставлено покаяние : Письма / Игумен Никон (Воробьев).--М.,2000.--415 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457DD0">
        <w:rPr>
          <w:b/>
        </w:rPr>
        <w:t>Никон (Воробьев), игумен</w:t>
      </w:r>
      <w:r>
        <w:t xml:space="preserve"> Нам оставлено покаяние : Письма / Иг. Никон (Воробьев).--М.,2005.--460с. .--ISBN 5-98891-026-2 </w:t>
      </w:r>
    </w:p>
    <w:p w:rsidR="00E26490" w:rsidRDefault="00E26490" w:rsidP="00E26490">
      <w:pPr>
        <w:pStyle w:val="af3"/>
      </w:pPr>
      <w:r>
        <w:t>УДК   261.31</w:t>
      </w:r>
    </w:p>
    <w:p w:rsidR="00E26490" w:rsidRDefault="00E26490" w:rsidP="00E26490">
      <w:pPr>
        <w:pStyle w:val="af3"/>
      </w:pPr>
      <w:r>
        <w:t>хр - 2</w:t>
      </w:r>
    </w:p>
    <w:p w:rsidR="00E26490" w:rsidRDefault="00E26490" w:rsidP="00E26490">
      <w:pPr>
        <w:pStyle w:val="a"/>
      </w:pPr>
      <w:r w:rsidRPr="00457DD0">
        <w:rPr>
          <w:b/>
        </w:rPr>
        <w:t>Никон (Воробьев), игум.</w:t>
      </w:r>
      <w:r>
        <w:t xml:space="preserve"> Письма духовным детям / Игум. Никон (Воробье) ; Сост. А.И. Осипов.--М. : Стихира,2014.--133с. .--ISBN 978-5-4253-0669-2 </w:t>
      </w:r>
    </w:p>
    <w:p w:rsidR="00E26490" w:rsidRDefault="00E26490" w:rsidP="00E26490">
      <w:pPr>
        <w:pStyle w:val="af3"/>
      </w:pPr>
      <w:r>
        <w:t>УДК   261,31 + 235,4</w:t>
      </w:r>
    </w:p>
    <w:p w:rsidR="00E26490" w:rsidRDefault="00E26490" w:rsidP="00E26490">
      <w:pPr>
        <w:pStyle w:val="af3"/>
      </w:pPr>
      <w:r>
        <w:t>хр - 5</w:t>
      </w:r>
    </w:p>
    <w:p w:rsidR="00E26490" w:rsidRDefault="00E26490" w:rsidP="00E26490">
      <w:pPr>
        <w:pStyle w:val="a"/>
      </w:pPr>
      <w:r w:rsidRPr="007713A7">
        <w:rPr>
          <w:b/>
        </w:rPr>
        <w:t>Никон (Воробьев), игум.</w:t>
      </w:r>
      <w:r>
        <w:t xml:space="preserve"> Письма духовным детям / Игум. Никон (Воробье) ; Сост. А.И. Осипов.--М. : Стихира,2014.--133с. .--ISBN 978-5-4253-0669-2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7713A7">
        <w:rPr>
          <w:b/>
        </w:rPr>
        <w:t>Никон, (Воробьев), игумен</w:t>
      </w:r>
      <w:r>
        <w:t xml:space="preserve"> Письма духовным детям / Игумен Никон (Воробьев).--Жировичи : Свято-Успенская Жировицкая обитель,2003.--240с.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7713A7">
        <w:rPr>
          <w:b/>
        </w:rPr>
        <w:t>Нил Мироточивый Афонский, преподобный</w:t>
      </w:r>
      <w:r>
        <w:t xml:space="preserve"> Посмертные вещания преподобного Нила Мироточивого Афонского / Преп. Нил Мироточивый Афонский ; Ред., примеч. Архим. Александр, гл. ред. М. Б.Данилушкин.--СПб. : Воскресение,2000.--511с. .--ISBN 5-88335-042-9 </w:t>
      </w:r>
    </w:p>
    <w:p w:rsidR="00E26490" w:rsidRDefault="00E26490" w:rsidP="00E26490">
      <w:pPr>
        <w:pStyle w:val="af3"/>
      </w:pPr>
      <w:r>
        <w:t>УДК   261.31 + 210.12</w:t>
      </w:r>
    </w:p>
    <w:p w:rsidR="00E26490" w:rsidRDefault="00E26490" w:rsidP="00E26490">
      <w:pPr>
        <w:pStyle w:val="af3"/>
      </w:pPr>
      <w:r>
        <w:t>хр - 2</w:t>
      </w:r>
    </w:p>
    <w:p w:rsidR="00E26490" w:rsidRDefault="00E26490" w:rsidP="00E26490">
      <w:pPr>
        <w:pStyle w:val="a"/>
      </w:pPr>
      <w:r w:rsidRPr="007713A7">
        <w:rPr>
          <w:b/>
        </w:rPr>
        <w:t>Нил Мироточивый Афонский, преподобный</w:t>
      </w:r>
      <w:r>
        <w:t xml:space="preserve"> Посмертные поучения / Преп. Нил Мироточивый.--М. : Свято-Троицкий Ново-Голутвин монастырь,1992.--160с. </w:t>
      </w:r>
    </w:p>
    <w:p w:rsidR="00E26490" w:rsidRDefault="00E26490" w:rsidP="00E26490">
      <w:pPr>
        <w:pStyle w:val="af3"/>
      </w:pPr>
      <w:r>
        <w:t>УДК   261.31 + 210.12</w:t>
      </w:r>
    </w:p>
    <w:p w:rsidR="00E26490" w:rsidRDefault="00E26490" w:rsidP="00E26490">
      <w:pPr>
        <w:pStyle w:val="af3"/>
      </w:pPr>
      <w:r>
        <w:t>хр - 1</w:t>
      </w:r>
    </w:p>
    <w:p w:rsidR="00E26490" w:rsidRDefault="00E26490" w:rsidP="00E26490">
      <w:pPr>
        <w:pStyle w:val="a"/>
      </w:pPr>
      <w:r w:rsidRPr="007713A7">
        <w:rPr>
          <w:b/>
        </w:rPr>
        <w:t>Нил Сорский, преподобный</w:t>
      </w:r>
      <w:r>
        <w:t xml:space="preserve"> О спасении души / Преп. Нил Сорский.--М. : Лествица,2003.--142с. </w:t>
      </w:r>
    </w:p>
    <w:p w:rsidR="00E26490" w:rsidRDefault="00E26490" w:rsidP="00E26490">
      <w:pPr>
        <w:pStyle w:val="af3"/>
      </w:pPr>
      <w:r>
        <w:t>УДК   261.31</w:t>
      </w:r>
    </w:p>
    <w:p w:rsidR="00E26490" w:rsidRDefault="00E26490" w:rsidP="00E26490">
      <w:pPr>
        <w:pStyle w:val="af3"/>
      </w:pPr>
      <w:r>
        <w:lastRenderedPageBreak/>
        <w:t>хр - 1</w:t>
      </w:r>
    </w:p>
    <w:p w:rsidR="00E26490" w:rsidRDefault="00E26490" w:rsidP="00E26490">
      <w:pPr>
        <w:pStyle w:val="a"/>
      </w:pPr>
      <w:r w:rsidRPr="007713A7">
        <w:rPr>
          <w:b/>
        </w:rPr>
        <w:t>Нина (Боянус),игум.</w:t>
      </w:r>
      <w:r>
        <w:t xml:space="preserve"> Наши беседы о жизни : Жизнеописание, письма, воспоминания / Игум.Нина (Боянус).--М. : Изд-во Сретенского монастыря,2004.--208с.,[16] л.ил. .--ISBN 5-7533-0317-Х </w:t>
      </w:r>
    </w:p>
    <w:p w:rsidR="00E26490" w:rsidRDefault="00E26490" w:rsidP="00E26490">
      <w:pPr>
        <w:pStyle w:val="af3"/>
      </w:pPr>
      <w:r>
        <w:t>УДК   261.31 + 225.3</w:t>
      </w:r>
    </w:p>
    <w:p w:rsidR="00E26490" w:rsidRDefault="00E26490" w:rsidP="00E26490">
      <w:pPr>
        <w:pStyle w:val="af3"/>
      </w:pPr>
      <w:r>
        <w:t>хр - 2</w:t>
      </w:r>
    </w:p>
    <w:p w:rsidR="00E26490" w:rsidRDefault="00E26490" w:rsidP="00E26490">
      <w:pPr>
        <w:pStyle w:val="a"/>
      </w:pPr>
      <w:r w:rsidRPr="007713A7">
        <w:rPr>
          <w:b/>
        </w:rPr>
        <w:t>Новиков, И. В.</w:t>
      </w:r>
      <w:r>
        <w:t xml:space="preserve"> В помощь кающимся / И. В. Новиков.--Мн. : Издатель В. П. Ильин,2011.--47с. .--ISBN 978-985-6365-34-1 </w:t>
      </w:r>
    </w:p>
    <w:p w:rsidR="00E26490" w:rsidRDefault="00E26490" w:rsidP="00E26490">
      <w:pPr>
        <w:pStyle w:val="af3"/>
      </w:pPr>
      <w:r>
        <w:t>УДК   261.32 + 234.121</w:t>
      </w:r>
    </w:p>
    <w:p w:rsidR="00E26490" w:rsidRDefault="00E26490" w:rsidP="00E26490">
      <w:pPr>
        <w:pStyle w:val="af3"/>
      </w:pPr>
      <w:r>
        <w:t>хр - 3</w:t>
      </w:r>
    </w:p>
    <w:p w:rsidR="00E26490" w:rsidRDefault="00E26490" w:rsidP="00E26490">
      <w:pPr>
        <w:pStyle w:val="a"/>
      </w:pPr>
      <w:r w:rsidRPr="00D56F70">
        <w:rPr>
          <w:b/>
        </w:rPr>
        <w:t>Новиков, И. В.</w:t>
      </w:r>
      <w:r>
        <w:t xml:space="preserve"> Исповедь и причастие : Как к ним подготовиться. Правило ко Святому Причащению / И. В. Новиков, Е. Г. Лопаткина.--Мн. : Издатель В. П. Ильин,2011.--79с. .--ISBN 978-985-6365-35-8 </w:t>
      </w:r>
    </w:p>
    <w:p w:rsidR="00E26490" w:rsidRDefault="00E26490" w:rsidP="00E26490">
      <w:pPr>
        <w:pStyle w:val="af3"/>
      </w:pPr>
      <w:r>
        <w:t>УДК   261.32 + 234.121</w:t>
      </w:r>
    </w:p>
    <w:p w:rsidR="00E26490" w:rsidRDefault="00E26490" w:rsidP="00E26490">
      <w:pPr>
        <w:pStyle w:val="af3"/>
      </w:pPr>
      <w:r>
        <w:t>хр - 2</w:t>
      </w:r>
    </w:p>
    <w:p w:rsidR="00E26490" w:rsidRDefault="00E26490" w:rsidP="00E26490">
      <w:pPr>
        <w:pStyle w:val="a"/>
      </w:pPr>
      <w:r w:rsidRPr="00D56F70">
        <w:rPr>
          <w:b/>
        </w:rPr>
        <w:t xml:space="preserve">Носители </w:t>
      </w:r>
      <w:r>
        <w:t xml:space="preserve">духа Святителя Игнатия : Мысли о духовной жизни в современном мире из писем игумена Никона (Воробьева) и схиигумена Иоанна (Алексеева) / Игумен Никон (Воробьев) ; схиигумен Иоанн (Алексеев).--112 с. </w:t>
      </w:r>
    </w:p>
    <w:p w:rsidR="00E26490" w:rsidRDefault="00E26490" w:rsidP="00E26490">
      <w:pPr>
        <w:pStyle w:val="af3"/>
      </w:pPr>
      <w:r>
        <w:t>УДК   261.31</w:t>
      </w:r>
    </w:p>
    <w:p w:rsidR="00E26490" w:rsidRDefault="00E26490" w:rsidP="00E26490">
      <w:pPr>
        <w:pStyle w:val="af3"/>
      </w:pPr>
      <w:r>
        <w:t>хр - 2</w:t>
      </w:r>
    </w:p>
    <w:p w:rsidR="00E26490" w:rsidRDefault="00E26490" w:rsidP="00E26490">
      <w:pPr>
        <w:pStyle w:val="a"/>
      </w:pPr>
      <w:r w:rsidRPr="00D56F70">
        <w:rPr>
          <w:b/>
        </w:rPr>
        <w:t xml:space="preserve">О грехах </w:t>
      </w:r>
      <w:r>
        <w:t xml:space="preserve">языка / По благословению Высокопреосвященнейшего Иоанна, архиепископа Белгородского и Старооскольского.--СПб. : "Диоптра",2002.--191 с. .--ISBN 5-86197-033-5 10487 хр. RU04 </w:t>
      </w:r>
    </w:p>
    <w:p w:rsidR="00E26490" w:rsidRDefault="00E26490" w:rsidP="00E26490">
      <w:pPr>
        <w:pStyle w:val="af3"/>
      </w:pPr>
      <w:r>
        <w:t>УДК   261.2 + 235.4</w:t>
      </w:r>
    </w:p>
    <w:p w:rsidR="00E26490" w:rsidRDefault="00E26490" w:rsidP="00E26490">
      <w:pPr>
        <w:pStyle w:val="af3"/>
      </w:pPr>
      <w:r>
        <w:t>хр - 1</w:t>
      </w:r>
    </w:p>
    <w:p w:rsidR="00E26490" w:rsidRDefault="00E26490" w:rsidP="00E26490">
      <w:pPr>
        <w:pStyle w:val="a"/>
      </w:pPr>
      <w:r w:rsidRPr="00D56F70">
        <w:rPr>
          <w:b/>
        </w:rPr>
        <w:t>О духовничестве</w:t>
      </w:r>
      <w:r>
        <w:t xml:space="preserve"> : Святейший Патриарх Московский и всея Руси Алексий II. Определение Святейшего Синода РПЦ (1998 г.)*Митрополит Сурожский Антоний*Митрополит Солнечногорский Сергий*Архимандрит Кирилл (Павлов) / Сост. и общ. ред. игумена Илариона (Алфеева).--Клин : Фонд "Христианская жизнь",2001.--141 с. .--ISBN 5-93313-022-2 </w:t>
      </w:r>
    </w:p>
    <w:p w:rsidR="00E26490" w:rsidRDefault="00E26490" w:rsidP="00E26490">
      <w:pPr>
        <w:pStyle w:val="af3"/>
      </w:pPr>
      <w:r>
        <w:t>УДК   261.33</w:t>
      </w:r>
    </w:p>
    <w:p w:rsidR="00E26490" w:rsidRDefault="00E26490" w:rsidP="00E26490">
      <w:pPr>
        <w:pStyle w:val="af3"/>
      </w:pPr>
      <w:r>
        <w:t>хр - 1</w:t>
      </w:r>
    </w:p>
    <w:p w:rsidR="00E26490" w:rsidRDefault="00E26490" w:rsidP="00E26490">
      <w:pPr>
        <w:pStyle w:val="a"/>
      </w:pPr>
      <w:r w:rsidRPr="00D56F70">
        <w:rPr>
          <w:b/>
        </w:rPr>
        <w:t>О духовничестве</w:t>
      </w:r>
      <w:r>
        <w:t xml:space="preserve"> / Сост. и общ. ред. игумена Илариона (Алфеева).--Клин : Фонд "Христианская жизнь",2001.--141 с. .--ISBN 5-93313-022-2 10734 хр. RU04 </w:t>
      </w:r>
    </w:p>
    <w:p w:rsidR="00E26490" w:rsidRDefault="00E26490" w:rsidP="00E26490">
      <w:pPr>
        <w:pStyle w:val="af3"/>
      </w:pPr>
      <w:r>
        <w:t>УДК   261.33 + 234.121</w:t>
      </w:r>
    </w:p>
    <w:p w:rsidR="00E26490" w:rsidRDefault="00E26490" w:rsidP="00E26490">
      <w:pPr>
        <w:pStyle w:val="af3"/>
      </w:pPr>
      <w:r>
        <w:t>хр - 1</w:t>
      </w:r>
    </w:p>
    <w:p w:rsidR="00E26490" w:rsidRDefault="00E26490" w:rsidP="00E26490">
      <w:pPr>
        <w:pStyle w:val="a"/>
      </w:pPr>
      <w:r w:rsidRPr="00D56F70">
        <w:rPr>
          <w:b/>
        </w:rPr>
        <w:t xml:space="preserve">О таинствах </w:t>
      </w:r>
      <w:r>
        <w:t xml:space="preserve">Исповеди и Причастия / Отв. за вып. В.П. Ильин.--Мн. : Издатель В.П. Ильин,2012.--46с. .--ISBN 978-985-6365-41-9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D56F70">
        <w:rPr>
          <w:b/>
        </w:rPr>
        <w:t xml:space="preserve">О терпении </w:t>
      </w:r>
      <w:r>
        <w:t xml:space="preserve">скорбей / По благосл. патр. Алексия II.--М. : Сестричество во имя преп.мч. вел. кн. Елисаветы,1997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EE4C4A">
        <w:rPr>
          <w:b/>
        </w:rPr>
        <w:t xml:space="preserve">Об искушениях, </w:t>
      </w:r>
      <w:r>
        <w:t xml:space="preserve">скорбях, болезнях и утешение в них.--М. : Паломник,2000.--255 с. 9204 хр. RU02 </w:t>
      </w:r>
    </w:p>
    <w:p w:rsidR="00E26490" w:rsidRDefault="00E26490" w:rsidP="00E26490">
      <w:pPr>
        <w:pStyle w:val="af3"/>
      </w:pPr>
      <w:r>
        <w:t>УДК   261.31 + 235.4</w:t>
      </w:r>
    </w:p>
    <w:p w:rsidR="00E26490" w:rsidRDefault="00E26490" w:rsidP="00E26490">
      <w:pPr>
        <w:pStyle w:val="af3"/>
      </w:pPr>
      <w:r>
        <w:lastRenderedPageBreak/>
        <w:t>хр - 1</w:t>
      </w:r>
    </w:p>
    <w:p w:rsidR="00E26490" w:rsidRDefault="00E26490" w:rsidP="00E26490">
      <w:pPr>
        <w:pStyle w:val="a"/>
      </w:pPr>
      <w:r w:rsidRPr="00EE4C4A">
        <w:rPr>
          <w:b/>
        </w:rPr>
        <w:t>Орсисий, Авва Тавенисиотский, преп.</w:t>
      </w:r>
      <w:r>
        <w:t xml:space="preserve"> Учение об устроении монашеского жительства / Преподобный Авва Орсисий Тавенисиотский.--М. : Русский хронограф,1994.--63с. .--ISBN 5-85134-007-Х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EE4C4A">
        <w:rPr>
          <w:b/>
        </w:rPr>
        <w:t>Осипов, Алексий, прот.</w:t>
      </w:r>
      <w:r>
        <w:t xml:space="preserve"> Путем покаяния / Прот. А. Осипов.--М. : Отчий дом,1998.--125с. .--ISBN 5-86809-067-5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EE4C4A">
        <w:rPr>
          <w:b/>
        </w:rPr>
        <w:t xml:space="preserve">От земного </w:t>
      </w:r>
      <w:r>
        <w:t xml:space="preserve">к небесному : О спасении души по "Лествице" преподобного Иоанна Лествичника / Прп. Иоанн Лествичник.--М. : "Писатель" ; "Новая Книга",1996.--95с. .--ISBN 5-87271-042-17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EE4C4A">
        <w:rPr>
          <w:b/>
        </w:rPr>
        <w:t xml:space="preserve">От чего </w:t>
      </w:r>
      <w:r>
        <w:t xml:space="preserve">грехи? : Опыт борьбы со страстями. По трудам святого праведного Иоанна Кронштадтского / Сост. архим. Наум (Байбородин) ; Ред. Л.А. Чуткова.--М. : Сибирская Благозвонница,2018.--78с. .--ISBN 978-5-906911-94-0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EE4C4A">
        <w:rPr>
          <w:b/>
        </w:rPr>
        <w:t xml:space="preserve">Отечник, </w:t>
      </w:r>
      <w:r>
        <w:t xml:space="preserve">составленный Игнатием Брянчаниновым / Сост. свт. Игнатий Брянчанинов.--М. : Изд. Донского монастыря,1992 </w:t>
      </w:r>
    </w:p>
    <w:p w:rsidR="00E26490" w:rsidRDefault="00E26490" w:rsidP="00E26490">
      <w:pPr>
        <w:pStyle w:val="af3"/>
      </w:pPr>
      <w:r>
        <w:t>УДК   261.3</w:t>
      </w:r>
    </w:p>
    <w:p w:rsidR="00E26490" w:rsidRDefault="00E26490" w:rsidP="00E26490">
      <w:pPr>
        <w:pStyle w:val="af3"/>
      </w:pPr>
      <w:r>
        <w:t>хр - 1</w:t>
      </w:r>
    </w:p>
    <w:p w:rsidR="00E26490" w:rsidRDefault="00E26490" w:rsidP="00E26490">
      <w:pPr>
        <w:pStyle w:val="a"/>
      </w:pPr>
      <w:r w:rsidRPr="00EE4C4A">
        <w:rPr>
          <w:b/>
        </w:rPr>
        <w:t xml:space="preserve">Отечник, </w:t>
      </w:r>
      <w:r>
        <w:t xml:space="preserve">составленный Игнатием Брянчаниновым / Сост. свт. Игнатий Брянчанинов.--М. : Изд. Донского монастыря,1992 </w:t>
      </w:r>
    </w:p>
    <w:p w:rsidR="00E26490" w:rsidRDefault="00E26490" w:rsidP="00E26490">
      <w:pPr>
        <w:pStyle w:val="af3"/>
      </w:pPr>
      <w:r>
        <w:t>УДК   261.3</w:t>
      </w:r>
    </w:p>
    <w:p w:rsidR="00E26490" w:rsidRDefault="00E26490" w:rsidP="00E26490">
      <w:pPr>
        <w:pStyle w:val="af3"/>
      </w:pPr>
      <w:r>
        <w:t>хр - 1</w:t>
      </w:r>
    </w:p>
    <w:p w:rsidR="00E26490" w:rsidRDefault="00E26490" w:rsidP="00E26490">
      <w:pPr>
        <w:pStyle w:val="a"/>
      </w:pPr>
      <w:r w:rsidRPr="00BD7A9B">
        <w:rPr>
          <w:b/>
        </w:rPr>
        <w:t xml:space="preserve">Отечник, </w:t>
      </w:r>
      <w:r>
        <w:t xml:space="preserve">составленный Игнатием Брянчаниновым / Сост. свт. Игнатий Брянчанинов.--М. : Подворье русского на Афоне Свято-Пантелеимонова монастыря,1996.--512, IIIс. </w:t>
      </w:r>
    </w:p>
    <w:p w:rsidR="00E26490" w:rsidRDefault="00E26490" w:rsidP="00E26490">
      <w:pPr>
        <w:pStyle w:val="af3"/>
      </w:pPr>
      <w:r>
        <w:t>УДК   261.3</w:t>
      </w:r>
    </w:p>
    <w:p w:rsidR="00E26490" w:rsidRDefault="00E26490" w:rsidP="00E26490">
      <w:pPr>
        <w:pStyle w:val="af3"/>
      </w:pPr>
      <w:r>
        <w:t>хр - 1</w:t>
      </w:r>
    </w:p>
    <w:p w:rsidR="00E26490" w:rsidRDefault="00E26490" w:rsidP="00E26490">
      <w:pPr>
        <w:pStyle w:val="a"/>
      </w:pPr>
      <w:r w:rsidRPr="00BD7A9B">
        <w:rPr>
          <w:b/>
        </w:rPr>
        <w:t>Паисий (Величковский), схимонах и архим.</w:t>
      </w:r>
      <w:r>
        <w:t xml:space="preserve"> Крины сельные или Цветы прекрасные : Собранные вкратце от Божественного Писания. О заповедях Божиих и о святых добродетелях / Архим. Паисий (Величковский).--Мн. : БПЦ,2012.--126с. .--ISBN 978-985-511-472-8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BD7A9B">
        <w:rPr>
          <w:b/>
        </w:rPr>
        <w:t>Паисий Величковский, старец</w:t>
      </w:r>
      <w:r>
        <w:t xml:space="preserve"> Крины сельные, или Цветы прекрасные, собранные вкратце от Божественного Писания. О заповедях Божьих и о святых добродетелях. Об Иисусовой молитве умом в сердце совершаемой : О Иисусовой молитве умом в сердце совершаемой / Старец Паисий Величковский.--К. : Товарищество "Задруга",1997.--95 с.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BD7A9B">
        <w:rPr>
          <w:b/>
        </w:rPr>
        <w:t>Паисий Святогорец, старец</w:t>
      </w:r>
      <w:r>
        <w:t xml:space="preserve"> Письма / Паисий Святогорец; Пер. с греч.--М. : Свято-Троицкая Сергиева Лавра,2001.--223 с. 10421-10422 хр. RU04 </w:t>
      </w:r>
    </w:p>
    <w:p w:rsidR="00E26490" w:rsidRDefault="00E26490" w:rsidP="00E26490">
      <w:pPr>
        <w:pStyle w:val="af3"/>
      </w:pPr>
      <w:r>
        <w:t>УДК   261.31</w:t>
      </w:r>
    </w:p>
    <w:p w:rsidR="00E26490" w:rsidRDefault="00E26490" w:rsidP="00E26490">
      <w:pPr>
        <w:pStyle w:val="af3"/>
      </w:pPr>
      <w:r>
        <w:t>хр - 2</w:t>
      </w:r>
    </w:p>
    <w:p w:rsidR="00E26490" w:rsidRDefault="00E26490" w:rsidP="00E26490">
      <w:pPr>
        <w:pStyle w:val="a"/>
      </w:pPr>
      <w:r w:rsidRPr="00BD7A9B">
        <w:rPr>
          <w:b/>
        </w:rPr>
        <w:lastRenderedPageBreak/>
        <w:t>Паисий Святогорец, старец</w:t>
      </w:r>
      <w:r>
        <w:t xml:space="preserve"> Слова / Старец Паисий Святогорец; Пер. с греч. иеромонаха Доримедонта.--Суроти, Салоники : Монастырь св.ап. и евангелиста Иоанна Богослова,2003 </w:t>
      </w:r>
    </w:p>
    <w:p w:rsidR="00E26490" w:rsidRDefault="00E26490" w:rsidP="00E26490">
      <w:pPr>
        <w:pStyle w:val="af3"/>
      </w:pPr>
      <w:r>
        <w:t>УДК   261.31 + 261.32</w:t>
      </w:r>
    </w:p>
    <w:p w:rsidR="00E26490" w:rsidRDefault="00E26490" w:rsidP="00E26490">
      <w:pPr>
        <w:pStyle w:val="af3"/>
      </w:pPr>
      <w:r>
        <w:t>хр - 1</w:t>
      </w:r>
    </w:p>
    <w:p w:rsidR="00E26490" w:rsidRDefault="00E26490" w:rsidP="00E26490">
      <w:pPr>
        <w:pStyle w:val="a"/>
      </w:pPr>
      <w:r w:rsidRPr="00BD7A9B">
        <w:rPr>
          <w:b/>
        </w:rPr>
        <w:t>Паисий Святогорец, старец</w:t>
      </w:r>
      <w:r>
        <w:t xml:space="preserve"> Слова / Паисий Святогорец.--Суроти, Салоники : Монастырь св. апостола и евангелиста Иоанна Богослова,2008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BD7A9B">
        <w:rPr>
          <w:b/>
        </w:rPr>
        <w:t>Паисий Святогорец, старец</w:t>
      </w:r>
      <w:r>
        <w:t xml:space="preserve"> Слова / Паисий Святогорец ; пер. с греч. иеромон.  Доримедонта.--Суроти, Салоники : Монастырь св.ап. и евангелиста Иоанна Богослова,2003 </w:t>
      </w:r>
    </w:p>
    <w:p w:rsidR="00E26490" w:rsidRDefault="00E26490" w:rsidP="00E26490">
      <w:pPr>
        <w:pStyle w:val="af3"/>
      </w:pPr>
      <w:r>
        <w:t>УДК   261.31 + 261.32</w:t>
      </w:r>
    </w:p>
    <w:p w:rsidR="00E26490" w:rsidRDefault="00E26490" w:rsidP="00E26490">
      <w:pPr>
        <w:pStyle w:val="af3"/>
      </w:pPr>
      <w:r>
        <w:t>хр - 1</w:t>
      </w:r>
    </w:p>
    <w:p w:rsidR="00E26490" w:rsidRDefault="00E26490" w:rsidP="00E26490">
      <w:pPr>
        <w:pStyle w:val="a"/>
      </w:pPr>
      <w:r w:rsidRPr="004C0B14">
        <w:rPr>
          <w:b/>
        </w:rPr>
        <w:t>Паисий Святогорец, старец</w:t>
      </w:r>
      <w:r>
        <w:t xml:space="preserve"> Слова / Паисий Святогорец; Пер. с греч. иеромон. Доримедонта.--Суроти, Салоники : Монастырь св. апостола и евангелиста Иоанна Богослова,2002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4C0B14">
        <w:rPr>
          <w:b/>
        </w:rPr>
        <w:t>Паисий Святогорец, старец</w:t>
      </w:r>
      <w:r>
        <w:t xml:space="preserve"> Слова / Паисий Святогорец ; пер. с греч. иеромон.  Доримедонта.--Суроти, Салоники : Монастырь св.ап. и евангелиста Иоанна Богослова,2003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4C0B14">
        <w:rPr>
          <w:b/>
        </w:rPr>
        <w:t>Паисий Святогорец, старец</w:t>
      </w:r>
      <w:r>
        <w:t xml:space="preserve"> Слова / Паисий Святогорец ; Пер. с греч. иеромон. Доримедонта.--Суроти, Салоники : Монастырь св. апостола и евангелиста Иоанна Богослова,2008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4C0B14">
        <w:rPr>
          <w:b/>
        </w:rPr>
        <w:t>Паисий Святогорец, старец</w:t>
      </w:r>
      <w:r>
        <w:t xml:space="preserve"> Слова / Паисий Святогорец; Пер. с греч. иеромонаха Доримедонта.--Суроти, Салоники : Монастырь св. апостола и евангелиста Иоанна Богослова,2002 367 с. 10571-10572 хр. RU04 </w:t>
      </w:r>
    </w:p>
    <w:p w:rsidR="00E26490" w:rsidRDefault="00E26490" w:rsidP="00E26490">
      <w:pPr>
        <w:pStyle w:val="af3"/>
      </w:pPr>
      <w:r>
        <w:t>УДК   261.31 + 235.4</w:t>
      </w:r>
    </w:p>
    <w:p w:rsidR="00E26490" w:rsidRDefault="00E26490" w:rsidP="00E26490">
      <w:pPr>
        <w:pStyle w:val="af3"/>
      </w:pPr>
      <w:r>
        <w:t>хр - 2</w:t>
      </w:r>
    </w:p>
    <w:p w:rsidR="00E26490" w:rsidRDefault="00E26490" w:rsidP="00E26490">
      <w:pPr>
        <w:pStyle w:val="a"/>
      </w:pPr>
      <w:r w:rsidRPr="004C0B14">
        <w:rPr>
          <w:b/>
        </w:rPr>
        <w:t>Петр (Екатериновский), епископ</w:t>
      </w:r>
      <w:r>
        <w:t xml:space="preserve"> Указание пути к спасению : Опыт аскетики / Еп. Петр (Екатериновский).--М. : Изд. Московского подворья Свято-Успенского Псково-Печерского монастыря,1994.--483, V 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4C0B14">
        <w:rPr>
          <w:b/>
        </w:rPr>
        <w:t>Петр, епископ</w:t>
      </w:r>
      <w:r>
        <w:t xml:space="preserve"> Указание пути к спасению : Опыт аскетики / Еп. Петр.--М. : Типография М. Г. Волчанинова.--496, VIIс.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4C0B14">
        <w:rPr>
          <w:b/>
        </w:rPr>
        <w:t xml:space="preserve">Письма </w:t>
      </w:r>
      <w:r>
        <w:t xml:space="preserve">валаамского старца схиигумена Иоанна / По благословению секретаря Комиссии по религиозному образованию и катехизации Московской епархии, благочинного Клинского округа прот. Бориса Балашова.--Клин : Христианская жизнь,2004.--319с.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01F18">
        <w:rPr>
          <w:b/>
        </w:rPr>
        <w:lastRenderedPageBreak/>
        <w:t xml:space="preserve">Письма </w:t>
      </w:r>
      <w:r>
        <w:t xml:space="preserve">Валаамского старца схиигумена Иоанна (Алексеева) / Отв. за вып. В.В. Грозов, А.В. Велько.--Мн. : БПЦ,2014.--222с. .--ISBN 978-985-711-8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01F18">
        <w:rPr>
          <w:b/>
        </w:rPr>
        <w:t xml:space="preserve">Письма </w:t>
      </w:r>
      <w:r>
        <w:t xml:space="preserve">о духовной жизни / Сост., вступ. ст., примеч., подбор илл.  О.А. Рогачевой ; Ред. О. Рогачева.--М. : Изд-во Московского подворья Свято-Троицкой Сергиевой Лавры,2005.--238с. .--ISBN 5-7789-0196-8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01F18">
        <w:rPr>
          <w:b/>
        </w:rPr>
        <w:t xml:space="preserve">Письма </w:t>
      </w:r>
      <w:r>
        <w:t xml:space="preserve">старца Макария к мирянам : Собрание писем блаженной памяти оптинского старца иеросхимонаха Макария.--Б. м. : Б. и.,Б. г.--770с.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01F18">
        <w:rPr>
          <w:b/>
        </w:rPr>
        <w:t>Плакида (Дезей), архимандрит</w:t>
      </w:r>
      <w:r>
        <w:t xml:space="preserve"> "Добротолюбие" и православная духовность / Архимандр. Плакида (Дезей).--М. : Православный Ствято-Тихоновский гуманитарный университет,2006.--384с. .--ISBN 5-7429-0062-7 </w:t>
      </w:r>
    </w:p>
    <w:p w:rsidR="00E26490" w:rsidRDefault="00E26490" w:rsidP="00E26490">
      <w:pPr>
        <w:pStyle w:val="af3"/>
      </w:pPr>
      <w:r>
        <w:t>УДК   261.3 + 260.2</w:t>
      </w:r>
    </w:p>
    <w:p w:rsidR="00E26490" w:rsidRDefault="00E26490" w:rsidP="00E26490">
      <w:pPr>
        <w:pStyle w:val="af3"/>
      </w:pPr>
      <w:r>
        <w:t>хр - 1</w:t>
      </w:r>
    </w:p>
    <w:p w:rsidR="00E26490" w:rsidRDefault="00E26490" w:rsidP="00E26490">
      <w:pPr>
        <w:pStyle w:val="a"/>
      </w:pPr>
      <w:r w:rsidRPr="00601F18">
        <w:rPr>
          <w:b/>
        </w:rPr>
        <w:t xml:space="preserve">Плач </w:t>
      </w:r>
      <w:r>
        <w:t xml:space="preserve">кающегося грешника : Покаянные молитвенные размышления на каждый день седмицы инока Фикары, подвизавшегося на Святой Горе Афонской. С приложением канона покаянного ко Господу нашему Иисусу Христу / Отв. за вып. В.В. Грозов, А.В. Велько.--Мн. : БПЦ,2013.--94.с. .--ISBN 978-985-511-621-0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01F18">
        <w:rPr>
          <w:b/>
        </w:rPr>
        <w:t xml:space="preserve">Подвиг </w:t>
      </w:r>
      <w:r>
        <w:t xml:space="preserve">в миру : Святые отцы и подвижники благочестия о молитве и трезвении. Келейные записи архиепископа Антония (Голынского-Михайловского). / Автор-сост. Н. Новиков.--М. : Отчий дом,2006.--416с. .--ISBN 5-87301-160-5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01F18">
        <w:rPr>
          <w:b/>
        </w:rPr>
        <w:t xml:space="preserve">Покаяние </w:t>
      </w:r>
      <w:r>
        <w:t xml:space="preserve">и исповедь на пороге ХХI века / Сост. В.П.Ведяничев.--СПб. : Общество святителя Василия Великого,2000.--735 с. .--ISBN 5-7984-0025-5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A514F7">
        <w:rPr>
          <w:b/>
        </w:rPr>
        <w:t xml:space="preserve">Покаяние </w:t>
      </w:r>
      <w:r>
        <w:t xml:space="preserve">и исповедь на пороге XXI века / Сост. В.П.Ведяничев.--СПб. : Общество свт. Василия Великого,2000.--736с. .--ISBN 5-7984-0025-5 6912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A514F7">
        <w:rPr>
          <w:b/>
        </w:rPr>
        <w:t xml:space="preserve">Покаяние </w:t>
      </w:r>
      <w:r>
        <w:t xml:space="preserve">и исповедь на пороге XXI века / Сост. Ведяничев В.П.--СПб. : "Общество святителя Василия Великого",2001.--736 с. .--ISBN 5-7984-0025-5 9437 хр. RU02 </w:t>
      </w:r>
    </w:p>
    <w:p w:rsidR="00E26490" w:rsidRDefault="00E26490" w:rsidP="00E26490">
      <w:pPr>
        <w:pStyle w:val="af3"/>
      </w:pPr>
      <w:r>
        <w:t>УДК   261.32 + 235.4</w:t>
      </w:r>
    </w:p>
    <w:p w:rsidR="00E26490" w:rsidRDefault="00E26490" w:rsidP="00E26490">
      <w:pPr>
        <w:pStyle w:val="af3"/>
      </w:pPr>
      <w:r>
        <w:t>хр - 1</w:t>
      </w:r>
    </w:p>
    <w:p w:rsidR="00E26490" w:rsidRDefault="00E26490" w:rsidP="00E26490">
      <w:pPr>
        <w:pStyle w:val="a"/>
      </w:pPr>
      <w:r w:rsidRPr="00A514F7">
        <w:rPr>
          <w:b/>
        </w:rPr>
        <w:t xml:space="preserve">Полная </w:t>
      </w:r>
      <w:r>
        <w:t xml:space="preserve">исповедь по десяти заповедям Божиим и девяти заповедям Блаженства / Ред.-сост. Н.С. Посадский.--М. : Сибирская благозвонница,2011.--73с. .--ISBN 978-5-91362-252-5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A514F7">
        <w:rPr>
          <w:b/>
        </w:rPr>
        <w:lastRenderedPageBreak/>
        <w:t xml:space="preserve">Пособие </w:t>
      </w:r>
      <w:r>
        <w:t xml:space="preserve">к исповеди : В помощь кающемуся. С приложением перечня грехов и добродетелей / По благословению Святейшего Патриарха Московского и всея Руси Алексия II.--М. : Крестовоздвиженское православное братство,2007.--124с.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A514F7">
        <w:rPr>
          <w:b/>
        </w:rPr>
        <w:t xml:space="preserve">Пособие </w:t>
      </w:r>
      <w:r>
        <w:t xml:space="preserve">к исповеди (для священнослужителей и исповедующихся).--Киев : Информационно-издательский центр Украинской Православной Церкви,2002.--279 с. 9957 хр. RU03 </w:t>
      </w:r>
    </w:p>
    <w:p w:rsidR="00E26490" w:rsidRDefault="00E26490" w:rsidP="00E26490">
      <w:pPr>
        <w:pStyle w:val="af3"/>
      </w:pPr>
      <w:r>
        <w:t>УДК   261.32 + 234.121</w:t>
      </w:r>
    </w:p>
    <w:p w:rsidR="00E26490" w:rsidRDefault="00E26490" w:rsidP="00E26490">
      <w:pPr>
        <w:pStyle w:val="af3"/>
      </w:pPr>
      <w:r>
        <w:t>хр - 1</w:t>
      </w:r>
    </w:p>
    <w:p w:rsidR="00E26490" w:rsidRDefault="00E26490" w:rsidP="00E26490">
      <w:pPr>
        <w:pStyle w:val="a"/>
      </w:pPr>
      <w:r w:rsidRPr="00A514F7">
        <w:rPr>
          <w:b/>
        </w:rPr>
        <w:t>Правдолюбов, Сергий, священноисповедник</w:t>
      </w:r>
      <w:r>
        <w:t xml:space="preserve"> О постах, исповеди и приобщении Святых Христовых Таин : Завещание соловецкого узника / Священноисповедник Сергий Правдолюбов.--М. : Православный Свято-Тихоновский гуманитарный университет,2008.--70с. .--ISBN 978-5-7429-0369-7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A514F7">
        <w:rPr>
          <w:b/>
        </w:rPr>
        <w:t xml:space="preserve">Пребывающим </w:t>
      </w:r>
      <w:r>
        <w:t xml:space="preserve">в унынии / Сост. Д. Деменьев ; Отв. ред. Е. Смирнова.--М. : Изд-во Сретенского монастыря,2013.--350с. .--ISBN 978-5-7533-0830-6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264A47">
        <w:rPr>
          <w:b/>
        </w:rPr>
        <w:t xml:space="preserve">Преподобный </w:t>
      </w:r>
      <w:r>
        <w:t xml:space="preserve">Нил Сорский и его устав о скитской жизни, изложенный ректором Костромской Духовной Семинарии епископом Иустином. Аскетика или путь ко спасению / Епископ Иустин.--Клин : Фонд "Христианская жизнь",2001.--127 с. 10860 хр. RU05 </w:t>
      </w:r>
    </w:p>
    <w:p w:rsidR="00E26490" w:rsidRDefault="00E26490" w:rsidP="00E26490">
      <w:pPr>
        <w:pStyle w:val="af3"/>
      </w:pPr>
      <w:r>
        <w:t>УДК   261.31 + 211.56</w:t>
      </w:r>
    </w:p>
    <w:p w:rsidR="00E26490" w:rsidRDefault="00E26490" w:rsidP="00E26490">
      <w:pPr>
        <w:pStyle w:val="af3"/>
      </w:pPr>
      <w:r>
        <w:t>хр - 1</w:t>
      </w:r>
    </w:p>
    <w:p w:rsidR="00E26490" w:rsidRDefault="00E26490" w:rsidP="00E26490">
      <w:pPr>
        <w:pStyle w:val="a"/>
      </w:pPr>
      <w:r w:rsidRPr="00264A47">
        <w:rPr>
          <w:b/>
        </w:rPr>
        <w:t xml:space="preserve">Преподобных </w:t>
      </w:r>
      <w:r>
        <w:t xml:space="preserve">отцев Варсануфия Великого и Иоанна руководство к духовной жизни, в ответах на вопрошения учеников / Пер. с греч.--М. : Правило веры,1998.--496с. .--ISBN 5-7533-0074-Х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264A47">
        <w:rPr>
          <w:b/>
        </w:rPr>
        <w:t xml:space="preserve">Проснись, </w:t>
      </w:r>
      <w:r>
        <w:t xml:space="preserve">душа... : Школа Православия для новоначальных: Избранные советы и наставления святых отцов на все случаи жизни / По благословению высокопреосвященного Сергия, архиепископа Тернопольского и Кременецкого.--М. : Ковчег,2006.--447с. .--ISBN 5-5-98317-055-4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264A47">
        <w:rPr>
          <w:b/>
        </w:rPr>
        <w:t xml:space="preserve">Путеводитель </w:t>
      </w:r>
      <w:r>
        <w:t xml:space="preserve">по православной аскетике : О добродетелях истинных и ложных.--СПб. : "Диоптра",1999.--269 с. .--ISBN 5-85325-013-2 </w:t>
      </w:r>
    </w:p>
    <w:p w:rsidR="00E26490" w:rsidRDefault="00E26490" w:rsidP="00E26490">
      <w:pPr>
        <w:pStyle w:val="af3"/>
      </w:pPr>
      <w:r>
        <w:t>УДК   261.1</w:t>
      </w:r>
    </w:p>
    <w:p w:rsidR="00E26490" w:rsidRDefault="00E26490" w:rsidP="00E26490">
      <w:pPr>
        <w:pStyle w:val="af3"/>
      </w:pPr>
      <w:r>
        <w:t>хр - 2</w:t>
      </w:r>
    </w:p>
    <w:p w:rsidR="00E26490" w:rsidRDefault="00E26490" w:rsidP="00E26490">
      <w:pPr>
        <w:pStyle w:val="a"/>
      </w:pPr>
      <w:r w:rsidRPr="00264A47">
        <w:rPr>
          <w:b/>
        </w:rPr>
        <w:t xml:space="preserve">Путь </w:t>
      </w:r>
      <w:r>
        <w:t xml:space="preserve">к священному безмолвию : Малоизвестные творения святых отцов-исихастов / Сост., общ. ред., предисл. и примеч. А. Г. Дунаева.--М. : Изд-во Прав. Братства Св. Филарета Митр. Моск.,1999.--171с. .--ISBN 5-88056-018-Х </w:t>
      </w:r>
    </w:p>
    <w:p w:rsidR="00E26490" w:rsidRDefault="00E26490" w:rsidP="00E26490">
      <w:pPr>
        <w:pStyle w:val="af3"/>
      </w:pPr>
      <w:r>
        <w:t>УДК   261.31</w:t>
      </w:r>
    </w:p>
    <w:p w:rsidR="00E26490" w:rsidRDefault="00E26490" w:rsidP="00E26490">
      <w:pPr>
        <w:pStyle w:val="af3"/>
      </w:pPr>
      <w:r>
        <w:t>хр - 2</w:t>
      </w:r>
    </w:p>
    <w:p w:rsidR="00E26490" w:rsidRDefault="00E26490" w:rsidP="00E26490">
      <w:pPr>
        <w:pStyle w:val="a"/>
      </w:pPr>
      <w:r w:rsidRPr="00264A47">
        <w:rPr>
          <w:b/>
        </w:rPr>
        <w:t xml:space="preserve">Размышление </w:t>
      </w:r>
      <w:r>
        <w:t xml:space="preserve">смиренного сердца / Пер. архим.  Амвросия (Погодина) ; Отв. за вып. В.В. Грозов.--Мн. : БПЦ,2012.--103с. .--ISBN 978-985-511-320-2 </w:t>
      </w:r>
    </w:p>
    <w:p w:rsidR="00E26490" w:rsidRDefault="00E26490" w:rsidP="00E26490">
      <w:pPr>
        <w:pStyle w:val="af3"/>
      </w:pPr>
      <w:r>
        <w:t>УДК   261.31</w:t>
      </w:r>
    </w:p>
    <w:p w:rsidR="00E26490" w:rsidRDefault="00E26490" w:rsidP="00E26490">
      <w:pPr>
        <w:pStyle w:val="af3"/>
      </w:pPr>
      <w:r>
        <w:lastRenderedPageBreak/>
        <w:t>хр - 1</w:t>
      </w:r>
    </w:p>
    <w:p w:rsidR="00E26490" w:rsidRDefault="00E26490" w:rsidP="00E26490">
      <w:pPr>
        <w:pStyle w:val="a"/>
      </w:pPr>
      <w:r w:rsidRPr="00264A47">
        <w:rPr>
          <w:b/>
        </w:rPr>
        <w:t xml:space="preserve">Размышления </w:t>
      </w:r>
      <w:r>
        <w:t xml:space="preserve">и исповедь кающегося грешника.--Б.м. : Б.и.,Б.г.--108, IIс. </w:t>
      </w:r>
    </w:p>
    <w:p w:rsidR="00E26490" w:rsidRDefault="00E26490" w:rsidP="00E26490">
      <w:pPr>
        <w:pStyle w:val="af3"/>
      </w:pPr>
      <w:r>
        <w:t>УДК   261.32 + 235.4</w:t>
      </w:r>
    </w:p>
    <w:p w:rsidR="00E26490" w:rsidRDefault="00E26490" w:rsidP="00E26490">
      <w:pPr>
        <w:pStyle w:val="af3"/>
      </w:pPr>
      <w:r>
        <w:t>хр - 1</w:t>
      </w:r>
    </w:p>
    <w:p w:rsidR="00E26490" w:rsidRDefault="00E26490" w:rsidP="00E26490">
      <w:pPr>
        <w:pStyle w:val="a"/>
      </w:pPr>
      <w:r w:rsidRPr="00D00D31">
        <w:rPr>
          <w:b/>
        </w:rPr>
        <w:t>Рафаил (Карелин), архим.</w:t>
      </w:r>
      <w:r>
        <w:t xml:space="preserve"> Тайна спасения : Беседы о духовной жизни. Из воспоминаний / Архим. Рафаил (Карелин).--М. : Изд-во Московского Подворья Свято-Троицкой Сергиевой Лавры,2002.--413 с. .--ISBN 5-7789-0134-8 10288 хр. RU03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D00D31">
        <w:rPr>
          <w:b/>
        </w:rPr>
        <w:t>Савва (Остапенко), схиигумен</w:t>
      </w:r>
      <w:r>
        <w:t xml:space="preserve"> Семена сатаны и любовь Христова : О главных христианских добродетелях и гордости / Схиигумен Савва (Остапенко).--М. : Неугасимая лампада,2014.--224с. .--ISBN 978-5-904268-45-9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D00D31">
        <w:rPr>
          <w:b/>
        </w:rPr>
        <w:t>Савва, схиигумен</w:t>
      </w:r>
      <w:r>
        <w:t xml:space="preserve"> Двенадцать заповедей спасения / Схиигумен Савва.--М. : АНО "Развитие духовности, культуры и науки",2003.--759с. .--ISBN 5-94872-026-8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D00D31">
        <w:rPr>
          <w:b/>
        </w:rPr>
        <w:t>Савва, схиигумен</w:t>
      </w:r>
      <w:r>
        <w:t xml:space="preserve"> О главных христианских добродетелях и гордости / Схиигумен Савва.--Мн. : Типография храма "Всех скорбящих Радости",1998.--170 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D00D31">
        <w:rPr>
          <w:b/>
        </w:rPr>
        <w:t>Савва, схиигумен</w:t>
      </w:r>
      <w:r>
        <w:t xml:space="preserve"> О главных христианских добродетелях и гордости / Схиигумен Савва.--М : Православное братство святого апостола Иоанна Богослова,2004.--188 с. .--ISBN 5-89424-035-2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D00D31">
        <w:rPr>
          <w:b/>
        </w:rPr>
        <w:t>Савва, схиигумен</w:t>
      </w:r>
      <w:r>
        <w:t xml:space="preserve"> Опыт построения христианского миросозерцания : Путь к совершенной радости / Схииг. Савва.--Пермь : Редакция газеты "Православная Пермь",1998.--87с.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D00D31">
        <w:rPr>
          <w:b/>
        </w:rPr>
        <w:t>Савва, схиигум.</w:t>
      </w:r>
      <w:r>
        <w:t xml:space="preserve"> Плоды истинного покаяния / Схиигум. Савва.--М. : Лествица,2003.--127с. .--ISBN 5-85997-033-1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9162A9">
        <w:rPr>
          <w:b/>
        </w:rPr>
        <w:t>Савва, схиигумен</w:t>
      </w:r>
      <w:r>
        <w:t xml:space="preserve"> Сборник трудов и писем с приложением жизнеописания / Схиигумен Савва.--М. : Отдых христианина,2001 614 с. 9435 хр. RU02 </w:t>
      </w:r>
    </w:p>
    <w:p w:rsidR="00E26490" w:rsidRDefault="00E26490" w:rsidP="00E26490">
      <w:pPr>
        <w:pStyle w:val="af3"/>
      </w:pPr>
      <w:r>
        <w:t>УДК   261.31 + 211.56 + 235.4</w:t>
      </w:r>
    </w:p>
    <w:p w:rsidR="00E26490" w:rsidRDefault="00E26490" w:rsidP="00E26490">
      <w:pPr>
        <w:pStyle w:val="af3"/>
      </w:pPr>
      <w:r>
        <w:t>хр - 1</w:t>
      </w:r>
    </w:p>
    <w:p w:rsidR="00E26490" w:rsidRDefault="00E26490" w:rsidP="00E26490">
      <w:pPr>
        <w:pStyle w:val="a"/>
      </w:pPr>
      <w:r w:rsidRPr="009162A9">
        <w:rPr>
          <w:b/>
        </w:rPr>
        <w:t>Савва, схиигумен</w:t>
      </w:r>
      <w:r>
        <w:t xml:space="preserve"> Сборник трудов и писем с приложением жизнеописания / Схиигумен Савва.--М. : Отдых христианина,2001 616 с. 9436 хр. RU02 </w:t>
      </w:r>
    </w:p>
    <w:p w:rsidR="00E26490" w:rsidRDefault="00E26490" w:rsidP="00E26490">
      <w:pPr>
        <w:pStyle w:val="af3"/>
      </w:pPr>
      <w:r>
        <w:t>УДК   261.31 + 211.56 + 235.4</w:t>
      </w:r>
    </w:p>
    <w:p w:rsidR="00E26490" w:rsidRDefault="00E26490" w:rsidP="00E26490">
      <w:pPr>
        <w:pStyle w:val="af3"/>
      </w:pPr>
      <w:r>
        <w:t>хр - 1</w:t>
      </w:r>
    </w:p>
    <w:p w:rsidR="00E26490" w:rsidRDefault="00E26490" w:rsidP="00E26490">
      <w:pPr>
        <w:pStyle w:val="a"/>
      </w:pPr>
      <w:r w:rsidRPr="009162A9">
        <w:rPr>
          <w:b/>
        </w:rPr>
        <w:t xml:space="preserve">Свобода </w:t>
      </w:r>
      <w:r>
        <w:t xml:space="preserve">и послушание : Духовничество истинное и ложное / Авт.-сост. Г.Дублинский, Т.Дублинская.--М. : Русский Хронографъ,2002.--318 с. .--ISBN 5-85134-006-1 9190 хр. RU02 </w:t>
      </w:r>
    </w:p>
    <w:p w:rsidR="00E26490" w:rsidRDefault="00E26490" w:rsidP="00E26490">
      <w:pPr>
        <w:pStyle w:val="af3"/>
      </w:pPr>
      <w:r>
        <w:t>УДК   261.33</w:t>
      </w:r>
    </w:p>
    <w:p w:rsidR="00E26490" w:rsidRDefault="00E26490" w:rsidP="00E26490">
      <w:pPr>
        <w:pStyle w:val="af3"/>
      </w:pPr>
      <w:r>
        <w:lastRenderedPageBreak/>
        <w:t>хр - 1</w:t>
      </w:r>
    </w:p>
    <w:p w:rsidR="00E26490" w:rsidRDefault="00E26490" w:rsidP="00E26490">
      <w:pPr>
        <w:pStyle w:val="a"/>
      </w:pPr>
      <w:r w:rsidRPr="009162A9">
        <w:rPr>
          <w:b/>
        </w:rPr>
        <w:t xml:space="preserve">Свобода </w:t>
      </w:r>
      <w:r>
        <w:t xml:space="preserve">и послушание : Духовничество истинное и ложное / Авт.-сост. Георгий и Татьяна Дублинские.--М. : Русскiй Хронографъ,2002.--320 с. .--ISBN 5-85134-006-1 9807-9808 хр. RU03 </w:t>
      </w:r>
    </w:p>
    <w:p w:rsidR="00E26490" w:rsidRDefault="00E26490" w:rsidP="00E26490">
      <w:pPr>
        <w:pStyle w:val="af3"/>
      </w:pPr>
      <w:r>
        <w:t>УДК   261.33</w:t>
      </w:r>
    </w:p>
    <w:p w:rsidR="00E26490" w:rsidRDefault="00E26490" w:rsidP="00E26490">
      <w:pPr>
        <w:pStyle w:val="af3"/>
      </w:pPr>
      <w:r>
        <w:t>хр - 2</w:t>
      </w:r>
    </w:p>
    <w:p w:rsidR="00E26490" w:rsidRDefault="00E26490" w:rsidP="00E26490">
      <w:pPr>
        <w:pStyle w:val="a"/>
      </w:pPr>
      <w:r w:rsidRPr="009162A9">
        <w:rPr>
          <w:b/>
        </w:rPr>
        <w:t xml:space="preserve">Святые </w:t>
      </w:r>
      <w:r>
        <w:t xml:space="preserve">отцы о молитве и трезвении.--М. : Издательский отдел Московского Патриархата,1992.--439с. .--ISBN 5-8468-0016-5 </w:t>
      </w:r>
    </w:p>
    <w:p w:rsidR="00E26490" w:rsidRDefault="00E26490" w:rsidP="00E26490">
      <w:pPr>
        <w:pStyle w:val="af3"/>
      </w:pPr>
      <w:r>
        <w:t>УДК   261.1 + 261.31</w:t>
      </w:r>
    </w:p>
    <w:p w:rsidR="00E26490" w:rsidRDefault="00E26490" w:rsidP="00E26490">
      <w:pPr>
        <w:pStyle w:val="af3"/>
      </w:pPr>
      <w:r>
        <w:t>хр - 1</w:t>
      </w:r>
    </w:p>
    <w:p w:rsidR="00E26490" w:rsidRDefault="00E26490" w:rsidP="00E26490">
      <w:pPr>
        <w:pStyle w:val="a"/>
      </w:pPr>
      <w:r w:rsidRPr="009162A9">
        <w:rPr>
          <w:b/>
        </w:rPr>
        <w:t xml:space="preserve">Святые </w:t>
      </w:r>
      <w:r>
        <w:t xml:space="preserve">отцы о молитве и трезвении / Сост. свт. Феофан Затворник.--М. : Отчий дом,1997.--600,II с. .--ISBN 5-7676-0100-3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9162A9">
        <w:rPr>
          <w:b/>
        </w:rPr>
        <w:t xml:space="preserve">Святые </w:t>
      </w:r>
      <w:r>
        <w:t xml:space="preserve">отцы о молитве и трезвении / Сост. свт. Феофан Затворник.--М. : Отчий дом,1997.--600с. .--ISBN 5-7676-0100-3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4C78E2">
        <w:rPr>
          <w:b/>
        </w:rPr>
        <w:t>Синергия</w:t>
      </w:r>
      <w:r>
        <w:t xml:space="preserve"> : Проблемы аскетики и мистики православия: Научный сборник / Под общ. ред. С. С. Хоружего.--М. : Изд-во Ди-Дик,1995.--366, [1]с. .--ISBN 5-87583-015-8 </w:t>
      </w:r>
    </w:p>
    <w:p w:rsidR="00E26490" w:rsidRDefault="00E26490" w:rsidP="00E26490">
      <w:pPr>
        <w:pStyle w:val="af3"/>
      </w:pPr>
      <w:r>
        <w:t>УДК   261(08)</w:t>
      </w:r>
    </w:p>
    <w:p w:rsidR="00E26490" w:rsidRDefault="00E26490" w:rsidP="00E26490">
      <w:pPr>
        <w:pStyle w:val="af3"/>
      </w:pPr>
      <w:r>
        <w:t>хр - 1</w:t>
      </w:r>
    </w:p>
    <w:p w:rsidR="00E26490" w:rsidRDefault="00E26490" w:rsidP="00E26490">
      <w:pPr>
        <w:pStyle w:val="a"/>
      </w:pPr>
      <w:r w:rsidRPr="004C78E2">
        <w:rPr>
          <w:b/>
        </w:rPr>
        <w:t xml:space="preserve">Скитский </w:t>
      </w:r>
      <w:r>
        <w:t xml:space="preserve">патерик о стяжании евангельских добродетелей : Сказания об изречениях и делах святых и блаженных отцов Христовой Церкви / По благословению Святейшего Патриарха Московского и всея Руси Алексия II; Ред.Т.Петрова.--М. : Издательство Московского Подворья Свято-Троицкой Сергиевой Лавры,2001.--382 с. .--ISBN 5-7789-0125-9 10481 хр. RU04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4C78E2">
        <w:rPr>
          <w:b/>
        </w:rPr>
        <w:t>Скурат К.Е.</w:t>
      </w:r>
      <w:r>
        <w:t xml:space="preserve"> Христианское учение о молитве и ее значении в деле нравственного совершенствования / К.Е.Скурат.--Клин : Фонд "Христианская жизнь",1999.--175 с. .--ISBN 5-93313-006-0 10491 хр. RU04 </w:t>
      </w:r>
    </w:p>
    <w:p w:rsidR="00E26490" w:rsidRDefault="00E26490" w:rsidP="00E26490">
      <w:pPr>
        <w:pStyle w:val="af3"/>
      </w:pPr>
      <w:r>
        <w:t>УДК   261.31 + 261.1</w:t>
      </w:r>
    </w:p>
    <w:p w:rsidR="00E26490" w:rsidRDefault="00E26490" w:rsidP="00E26490">
      <w:pPr>
        <w:pStyle w:val="af3"/>
      </w:pPr>
      <w:r>
        <w:t>хр - 1</w:t>
      </w:r>
    </w:p>
    <w:p w:rsidR="00E26490" w:rsidRDefault="00E26490" w:rsidP="00E26490">
      <w:pPr>
        <w:pStyle w:val="a"/>
      </w:pPr>
      <w:r w:rsidRPr="004C78E2">
        <w:rPr>
          <w:b/>
        </w:rPr>
        <w:t>Смирнов, С., проф.</w:t>
      </w:r>
      <w:r>
        <w:t xml:space="preserve"> Древне-русский духовник : Исследование по истории церковного быта / Проф. С.Смирнов.--Б.м. : Б.и.--464с. </w:t>
      </w:r>
    </w:p>
    <w:p w:rsidR="00E26490" w:rsidRDefault="00E26490" w:rsidP="00E26490">
      <w:pPr>
        <w:pStyle w:val="af3"/>
      </w:pPr>
      <w:r>
        <w:t>УДК   261.33</w:t>
      </w:r>
    </w:p>
    <w:p w:rsidR="00E26490" w:rsidRDefault="00E26490" w:rsidP="00E26490">
      <w:pPr>
        <w:pStyle w:val="af3"/>
      </w:pPr>
      <w:r>
        <w:t>хр - 1</w:t>
      </w:r>
    </w:p>
    <w:p w:rsidR="00E26490" w:rsidRDefault="00E26490" w:rsidP="00E26490">
      <w:pPr>
        <w:pStyle w:val="a"/>
      </w:pPr>
      <w:r w:rsidRPr="004C78E2">
        <w:rPr>
          <w:b/>
        </w:rPr>
        <w:t>Смирнов, С., проф.</w:t>
      </w:r>
      <w:r>
        <w:t xml:space="preserve"> Древне-русский духовник : Исследование по истории церковного быта / Проф. С.Смирнов.--Б.м. : Б.и.--290с. </w:t>
      </w:r>
    </w:p>
    <w:p w:rsidR="00E26490" w:rsidRDefault="00E26490" w:rsidP="00E26490">
      <w:pPr>
        <w:pStyle w:val="af3"/>
      </w:pPr>
      <w:r>
        <w:t>УДК   261.33</w:t>
      </w:r>
    </w:p>
    <w:p w:rsidR="00E26490" w:rsidRDefault="00E26490" w:rsidP="00E26490">
      <w:pPr>
        <w:pStyle w:val="af3"/>
      </w:pPr>
      <w:r>
        <w:t>хр - 1</w:t>
      </w:r>
    </w:p>
    <w:p w:rsidR="00E26490" w:rsidRDefault="00E26490" w:rsidP="00E26490">
      <w:pPr>
        <w:pStyle w:val="a"/>
      </w:pPr>
      <w:r w:rsidRPr="004C78E2">
        <w:rPr>
          <w:b/>
        </w:rPr>
        <w:t>Смирнов, С., проф.</w:t>
      </w:r>
      <w:r>
        <w:t xml:space="preserve"> Древне-русский духовник : Исследование по истории церковного быта: Материалы для истории древне-русской покаянной дисциплины / Проф. С.Смирнов.--290с. </w:t>
      </w:r>
    </w:p>
    <w:p w:rsidR="00E26490" w:rsidRDefault="00E26490" w:rsidP="00E26490">
      <w:pPr>
        <w:pStyle w:val="af3"/>
      </w:pPr>
      <w:r>
        <w:t>УДК   261.33</w:t>
      </w:r>
    </w:p>
    <w:p w:rsidR="00E26490" w:rsidRDefault="00E26490" w:rsidP="00E26490">
      <w:pPr>
        <w:pStyle w:val="af3"/>
      </w:pPr>
      <w:r>
        <w:t>хр - 1</w:t>
      </w:r>
    </w:p>
    <w:p w:rsidR="00E26490" w:rsidRDefault="00E26490" w:rsidP="00E26490">
      <w:pPr>
        <w:pStyle w:val="a"/>
      </w:pPr>
      <w:r w:rsidRPr="004C78E2">
        <w:rPr>
          <w:b/>
        </w:rPr>
        <w:lastRenderedPageBreak/>
        <w:t xml:space="preserve">Собрание </w:t>
      </w:r>
      <w:r>
        <w:t xml:space="preserve">писем преподобного Амвросия старца оптинского : В 3-х ч.--Тула.--590с.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F259F7">
        <w:rPr>
          <w:b/>
        </w:rPr>
        <w:t>Соколов Л.</w:t>
      </w:r>
      <w:r>
        <w:t xml:space="preserve"> Психология греха и добродетели по учению святых подвижников Древней Церкви / Л.Соколов.--М. : Храм святых бессребреников и чудотворцев Космы и Домиана на Маросейке,2002.--110 с. .--ISBN 5-89825-018-2 9820 хр. RU03 </w:t>
      </w:r>
    </w:p>
    <w:p w:rsidR="00E26490" w:rsidRDefault="00E26490" w:rsidP="00E26490">
      <w:pPr>
        <w:pStyle w:val="af3"/>
      </w:pPr>
      <w:r>
        <w:t>УДК   261.2 + 261.31</w:t>
      </w:r>
    </w:p>
    <w:p w:rsidR="00E26490" w:rsidRDefault="00E26490" w:rsidP="00E26490">
      <w:pPr>
        <w:pStyle w:val="af3"/>
      </w:pPr>
      <w:r>
        <w:t>хр - 1</w:t>
      </w:r>
    </w:p>
    <w:p w:rsidR="00E26490" w:rsidRDefault="00E26490" w:rsidP="00E26490">
      <w:pPr>
        <w:pStyle w:val="a"/>
      </w:pPr>
      <w:r w:rsidRPr="00F259F7">
        <w:rPr>
          <w:b/>
        </w:rPr>
        <w:t>Соколов, Владимир, свящ.</w:t>
      </w:r>
      <w:r>
        <w:t xml:space="preserve"> Младостарчество и православная традиция / Свящ. Владимир Соколов.--М. : Паломник,2005.--252с. .--ISBN 5-88060-042-4 </w:t>
      </w:r>
    </w:p>
    <w:p w:rsidR="00E26490" w:rsidRDefault="00E26490" w:rsidP="00E26490">
      <w:pPr>
        <w:pStyle w:val="af3"/>
      </w:pPr>
      <w:r>
        <w:t>УДК   261.33 + 225.48</w:t>
      </w:r>
    </w:p>
    <w:p w:rsidR="00E26490" w:rsidRDefault="00E26490" w:rsidP="00E26490">
      <w:pPr>
        <w:pStyle w:val="af3"/>
      </w:pPr>
      <w:r>
        <w:t>хр - 1</w:t>
      </w:r>
    </w:p>
    <w:p w:rsidR="00E26490" w:rsidRDefault="00E26490" w:rsidP="00E26490">
      <w:pPr>
        <w:pStyle w:val="a"/>
      </w:pPr>
      <w:r w:rsidRPr="00F259F7">
        <w:rPr>
          <w:b/>
        </w:rPr>
        <w:t xml:space="preserve">Сокровенный </w:t>
      </w:r>
      <w:r>
        <w:t xml:space="preserve">разговор об исповеди / Отв.за вып. М. Мосилевич.--Мн. : Свято-Елисаветинский женский монастырь,2009.--30с. </w:t>
      </w:r>
    </w:p>
    <w:p w:rsidR="00E26490" w:rsidRDefault="00E26490" w:rsidP="00E26490">
      <w:pPr>
        <w:pStyle w:val="af3"/>
      </w:pPr>
      <w:r>
        <w:t>УДК   261.32 + 235.4</w:t>
      </w:r>
    </w:p>
    <w:p w:rsidR="00E26490" w:rsidRDefault="00E26490" w:rsidP="00E26490">
      <w:pPr>
        <w:pStyle w:val="af3"/>
      </w:pPr>
      <w:r>
        <w:t>хр - 1</w:t>
      </w:r>
    </w:p>
    <w:p w:rsidR="00E26490" w:rsidRDefault="00E26490" w:rsidP="00E26490">
      <w:pPr>
        <w:pStyle w:val="a"/>
      </w:pPr>
      <w:r w:rsidRPr="00F259F7">
        <w:rPr>
          <w:b/>
        </w:rPr>
        <w:t>Соловьев, А., протоирей</w:t>
      </w:r>
      <w:r>
        <w:t xml:space="preserve"> Старчество по учению святых отцов и аскетов / Прот. А. Соловьев.--М.-Рига : Благовест,1995.--159с. .--ISBN 5-87310-023-3 </w:t>
      </w:r>
    </w:p>
    <w:p w:rsidR="00E26490" w:rsidRDefault="00E26490" w:rsidP="00E26490">
      <w:pPr>
        <w:pStyle w:val="af3"/>
      </w:pPr>
      <w:r>
        <w:t>УДК   261.33</w:t>
      </w:r>
    </w:p>
    <w:p w:rsidR="00E26490" w:rsidRDefault="00E26490" w:rsidP="00E26490">
      <w:pPr>
        <w:pStyle w:val="af3"/>
      </w:pPr>
      <w:r>
        <w:t>хр - 2</w:t>
      </w:r>
    </w:p>
    <w:p w:rsidR="00E26490" w:rsidRDefault="00E26490" w:rsidP="00E26490">
      <w:pPr>
        <w:pStyle w:val="a"/>
      </w:pPr>
      <w:r w:rsidRPr="00F259F7">
        <w:rPr>
          <w:b/>
        </w:rPr>
        <w:t>Софроний (Сахаров), архимандрит</w:t>
      </w:r>
      <w:r>
        <w:t xml:space="preserve"> Видеть Бога как Он есть : Свято-Иоанно-Предтеченский монастырь, Свято-Троицкая Сергиева Лавра,2006.--400 с. .--ISBN 1-874679-32-0*978-1-874679-32-5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F259F7">
        <w:rPr>
          <w:b/>
        </w:rPr>
        <w:t>Софроний (Сахаров), архимандрит</w:t>
      </w:r>
      <w:r>
        <w:t xml:space="preserve"> Духовные беседы / Архимандрит Софроний.--М. : Изд-во "Паломник",2007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F259F7">
        <w:rPr>
          <w:b/>
        </w:rPr>
        <w:t>Софроний (Сахаров), архим.</w:t>
      </w:r>
      <w:r>
        <w:t xml:space="preserve"> О молитве / Архим. Софроний (Сахаров) ; Отв. ред. А.В. Блинский.--СПб. : Сатисъ,2003.--314с. .--ISBN 5-7868-0064-4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8D3F89">
        <w:rPr>
          <w:b/>
        </w:rPr>
        <w:t>Софроний (Сахаров), архим.</w:t>
      </w:r>
      <w:r>
        <w:t xml:space="preserve"> О молитве. О молитве Иисусовой / Архим. Софроний (Сахаров).--К. : Изд-во храма преп. Агапита Печерского; "Дух и Литера",2000.--156 с. </w:t>
      </w:r>
    </w:p>
    <w:p w:rsidR="00E26490" w:rsidRDefault="00E26490" w:rsidP="00E26490">
      <w:pPr>
        <w:pStyle w:val="af3"/>
      </w:pPr>
      <w:r>
        <w:t>УДК   261.31</w:t>
      </w:r>
    </w:p>
    <w:p w:rsidR="00E26490" w:rsidRDefault="00E26490" w:rsidP="00E26490">
      <w:pPr>
        <w:pStyle w:val="af3"/>
      </w:pPr>
      <w:r>
        <w:t>хр - 2</w:t>
      </w:r>
    </w:p>
    <w:p w:rsidR="00E26490" w:rsidRDefault="00E26490" w:rsidP="00E26490">
      <w:pPr>
        <w:pStyle w:val="a"/>
      </w:pPr>
      <w:r w:rsidRPr="008D3F89">
        <w:rPr>
          <w:b/>
        </w:rPr>
        <w:t>Софроний (Сахаров), архим.</w:t>
      </w:r>
      <w:r>
        <w:t xml:space="preserve"> Подвиг богопознания. Письма с Афона (к Д.Бальфуру) / Архим.Софроний (Сахаров).--Эссекс : Свято-Иоанно-Предтеченский монастырь,2001.--368 с. .--ISBN 1-874679-19-3 10563 хр. RU04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8D3F89">
        <w:rPr>
          <w:b/>
        </w:rPr>
        <w:t>Софроний (Сахаров), архим.</w:t>
      </w:r>
      <w:r>
        <w:t xml:space="preserve"> Преподобный старец Силуан Афонский / Архим. Софроний (Сахаров).--М. : Локид-Пресс,2007.--448 с. .--ISBN 5-98601-032-9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8D3F89">
        <w:rPr>
          <w:b/>
        </w:rPr>
        <w:lastRenderedPageBreak/>
        <w:t xml:space="preserve">Старец </w:t>
      </w:r>
      <w:r>
        <w:t xml:space="preserve">иеросхимонах Сампсон : Жизнеописание, беседы и поучения.--М.,1999 </w:t>
      </w:r>
    </w:p>
    <w:p w:rsidR="00E26490" w:rsidRDefault="00E26490" w:rsidP="00E26490">
      <w:pPr>
        <w:pStyle w:val="af3"/>
      </w:pPr>
      <w:r>
        <w:t>УДК   261.31 + 211.56</w:t>
      </w:r>
    </w:p>
    <w:p w:rsidR="00E26490" w:rsidRDefault="00E26490" w:rsidP="00E26490">
      <w:pPr>
        <w:pStyle w:val="af3"/>
      </w:pPr>
      <w:r>
        <w:t>хр - 1</w:t>
      </w:r>
    </w:p>
    <w:p w:rsidR="00E26490" w:rsidRDefault="00E26490" w:rsidP="00E26490">
      <w:pPr>
        <w:pStyle w:val="a"/>
      </w:pPr>
      <w:r w:rsidRPr="008D3F89">
        <w:rPr>
          <w:b/>
        </w:rPr>
        <w:t xml:space="preserve">Старец </w:t>
      </w:r>
      <w:r>
        <w:t xml:space="preserve">иеросхимонах Сампсон : Жизнеописание, беседы и поучения, письма.--М. : Библиотека журнала "Держава",1999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8D3F89">
        <w:rPr>
          <w:b/>
        </w:rPr>
        <w:t xml:space="preserve">Старческие </w:t>
      </w:r>
      <w:r>
        <w:t xml:space="preserve">советы некоторых отечественных подвижников благочестия XVIII-XIX вв. / Издат. отд. МП.--М. : Посад,1994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8D3F89">
        <w:rPr>
          <w:b/>
        </w:rPr>
        <w:t xml:space="preserve">Старческие </w:t>
      </w:r>
      <w:r>
        <w:t xml:space="preserve">советы некоторых отечественных подвижников благочестия XVIII-XIX вв. / Издат. отд. МП.--М. : Посад,1994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B64992">
        <w:rPr>
          <w:b/>
        </w:rPr>
        <w:t xml:space="preserve">Старческие </w:t>
      </w:r>
      <w:r>
        <w:t xml:space="preserve">советы некоторых отечественных подвижников благочестия XVIII-XIX вв.--М. : Издательский отдел Московского Патриархата,1994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B64992">
        <w:rPr>
          <w:b/>
        </w:rPr>
        <w:t xml:space="preserve">Старческие </w:t>
      </w:r>
      <w:r>
        <w:t xml:space="preserve">советы некоторых отечественных подвижников благочестия XVIII-XIX вв.--М. : Издательский отдел Московского Патриархата,1994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B64992">
        <w:rPr>
          <w:b/>
        </w:rPr>
        <w:t>Сысоев, Даниил, свящ.</w:t>
      </w:r>
      <w:r>
        <w:t xml:space="preserve"> Беседы о страстях / Свящ. Даниил Сысоев.--М. : Благотворительный фонд "Миссионерский центр имени иерея Даниила Сысоева",2013.--144 с. .--ISBN 978-5-4279-0030-0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B64992">
        <w:rPr>
          <w:b/>
        </w:rPr>
        <w:t>Тацис Дионисий, священник</w:t>
      </w:r>
      <w:r>
        <w:t xml:space="preserve"> Когда чужая боль становится своей : Жизнеописание и наставления схимонаха Паисия Афонского / Свящ. Дионисий Тацис.--М. : Издательство им. св. Игнатия Брянчанинова,1999.--268с.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B64992">
        <w:rPr>
          <w:b/>
        </w:rPr>
        <w:t>Тацис, Дионисий, священник</w:t>
      </w:r>
      <w:r>
        <w:t xml:space="preserve"> Изречения подвижников Греции. Старец Ефрем. Три слова о послушании. Св. Савва Сербский. Хиландарский Устав / ДионисийТацис, старец Ефрем, св.Савва Сербский.--М. : Издательство им.святителя Игнатия Ставропольского,2002.--124 с. .--ISBN 5-88904-027-8 10796 хр. RU05 </w:t>
      </w:r>
    </w:p>
    <w:p w:rsidR="00E26490" w:rsidRDefault="00E26490" w:rsidP="00E26490">
      <w:pPr>
        <w:pStyle w:val="af3"/>
      </w:pPr>
      <w:r>
        <w:t>УДК   261.31 + 260.24</w:t>
      </w:r>
    </w:p>
    <w:p w:rsidR="00E26490" w:rsidRDefault="00E26490" w:rsidP="00E26490">
      <w:pPr>
        <w:pStyle w:val="af3"/>
      </w:pPr>
      <w:r>
        <w:t>хр - 1</w:t>
      </w:r>
    </w:p>
    <w:p w:rsidR="00E26490" w:rsidRDefault="00E26490" w:rsidP="00E26490">
      <w:pPr>
        <w:pStyle w:val="a"/>
      </w:pPr>
      <w:r w:rsidRPr="00B64992">
        <w:rPr>
          <w:b/>
        </w:rPr>
        <w:t>Тацис, Дионисий, священник</w:t>
      </w:r>
      <w:r>
        <w:t xml:space="preserve"> Когда чужая боль становится своей : Жизнеописание и наставления схимонаха Паисия Афонского / Свящ. Дионисий Тацис.--М. : Издательство им.Святителя Игнатия Ставропольского,2000.--268с. </w:t>
      </w:r>
    </w:p>
    <w:p w:rsidR="00E26490" w:rsidRDefault="00E26490" w:rsidP="00E26490">
      <w:pPr>
        <w:pStyle w:val="af3"/>
      </w:pPr>
      <w:r>
        <w:t>УДК   261.31 + 235.4 + 211.34</w:t>
      </w:r>
    </w:p>
    <w:p w:rsidR="00E26490" w:rsidRDefault="00E26490" w:rsidP="00E26490">
      <w:pPr>
        <w:pStyle w:val="af3"/>
      </w:pPr>
      <w:r>
        <w:t>хр - 1</w:t>
      </w:r>
    </w:p>
    <w:p w:rsidR="00E26490" w:rsidRDefault="00E26490" w:rsidP="00E26490">
      <w:pPr>
        <w:pStyle w:val="a"/>
      </w:pPr>
      <w:r w:rsidRPr="00B64992">
        <w:rPr>
          <w:b/>
        </w:rPr>
        <w:t>Тацис, Дионисий, священник</w:t>
      </w:r>
      <w:r>
        <w:t xml:space="preserve"> Поучения старцев / Свящ. Дионисий Тацис.--М. : Изд-во имени святителя Игнатия Ставропольского,2000.--109с. </w:t>
      </w:r>
    </w:p>
    <w:p w:rsidR="00E26490" w:rsidRDefault="00E26490" w:rsidP="00E26490">
      <w:pPr>
        <w:pStyle w:val="af3"/>
      </w:pPr>
      <w:r>
        <w:t>УДК   261.31</w:t>
      </w:r>
    </w:p>
    <w:p w:rsidR="00E26490" w:rsidRDefault="00E26490" w:rsidP="00E26490">
      <w:pPr>
        <w:pStyle w:val="af3"/>
      </w:pPr>
      <w:r>
        <w:lastRenderedPageBreak/>
        <w:t>хр - 1</w:t>
      </w:r>
    </w:p>
    <w:p w:rsidR="00E26490" w:rsidRDefault="00E26490" w:rsidP="00E26490">
      <w:pPr>
        <w:pStyle w:val="a"/>
      </w:pPr>
      <w:r w:rsidRPr="0056080D">
        <w:rPr>
          <w:b/>
        </w:rPr>
        <w:t>Тихон Задонский, свт.</w:t>
      </w:r>
      <w:r>
        <w:t xml:space="preserve"> Плоть и дух / Свт. Тихон Задонский.--М. : Издательство"Отчий дом",1997.--127с. .--ISBN 5-7676-0099-6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6080D">
        <w:rPr>
          <w:b/>
        </w:rPr>
        <w:t>Тихон Задонский, свт.</w:t>
      </w:r>
      <w:r>
        <w:t xml:space="preserve"> Свет душевный : О любви и милости к ближнему / Свт. Тихон Задонский.--Задонск : Издательство Задонского Рождество-Богородицкого мужского монастыря,2010.--81с.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56080D">
        <w:rPr>
          <w:b/>
        </w:rPr>
        <w:t>Трифон (Туркестанов), митрополит</w:t>
      </w:r>
      <w:r>
        <w:t xml:space="preserve"> Древнехристианские и оптинские старцы / Митр. Трифон (Туркестанов) ; Науч. ред. свящ. А. Троицкий.--М. : Мартис,1997.--253с. .--ISBN 5-7248-0041-1 </w:t>
      </w:r>
    </w:p>
    <w:p w:rsidR="00E26490" w:rsidRDefault="00E26490" w:rsidP="00E26490">
      <w:pPr>
        <w:pStyle w:val="af3"/>
      </w:pPr>
      <w:r>
        <w:t>УДК   261.33</w:t>
      </w:r>
    </w:p>
    <w:p w:rsidR="00E26490" w:rsidRDefault="00E26490" w:rsidP="00E26490">
      <w:pPr>
        <w:pStyle w:val="af3"/>
      </w:pPr>
      <w:r>
        <w:t>хр - 3</w:t>
      </w:r>
    </w:p>
    <w:p w:rsidR="00E26490" w:rsidRDefault="00E26490" w:rsidP="00E26490">
      <w:pPr>
        <w:pStyle w:val="a"/>
      </w:pPr>
      <w:r w:rsidRPr="0056080D">
        <w:rPr>
          <w:b/>
        </w:rPr>
        <w:t>Тулупов, Вячеслав, прот</w:t>
      </w:r>
      <w:r>
        <w:t xml:space="preserve"> Как бороться с греховными помыслами / Прот. Вячеслав Тулупов.--М. : Издательство Московской Патриархии Русской Православной Церкви,2019.--304 с. .--ISBN 978-5-88017-805-6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56080D">
        <w:rPr>
          <w:b/>
        </w:rPr>
        <w:t xml:space="preserve">Узнай </w:t>
      </w:r>
      <w:r>
        <w:t xml:space="preserve">о себе, каков ты есть : Избранные поучения старца Иосифа Исихаста / Пер. с греч. архим. Симеона (Гагатика).--Мн. : Издательство Дмитрия Харченко,2019.--126с. .--ISBN 978-985-545-202-8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6080D">
        <w:rPr>
          <w:b/>
        </w:rPr>
        <w:t xml:space="preserve">Умное </w:t>
      </w:r>
      <w:r>
        <w:t xml:space="preserve">делание : О молитве Иисусовой: Сборник поучений Святых Отцов и опытных ея делателей / Сост. игумен Валаамского монастыря Харитон.--М. : Издание Свято-Троицкой Сергиевой Лавры,1992.--298с.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6080D">
        <w:rPr>
          <w:b/>
        </w:rPr>
        <w:t xml:space="preserve">Умное </w:t>
      </w:r>
      <w:r>
        <w:t xml:space="preserve">делание : О молитве Иисусовой: Сборник поучений Святых Отцов и опытных ея делателей / Сост. игумена Валаамского монастыря Харитона.--М. : Издание Свято-Троицкой Сергиевой Лавры,1992.--298с.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75435B">
        <w:rPr>
          <w:b/>
        </w:rPr>
        <w:t xml:space="preserve">Умное </w:t>
      </w:r>
      <w:r>
        <w:t xml:space="preserve">делание : О молитве Иисусовой: Сборник поучений святых отцов и опытных ее делателей / Сост. игумен Валаамского монастыря Харитон.--М. : Издательство Московской Патриархии "Благо",1998.--349с., [2] л. ил. .--ISBN 5-7902-0028-1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75435B">
        <w:rPr>
          <w:b/>
        </w:rPr>
        <w:t xml:space="preserve">Умное </w:t>
      </w:r>
      <w:r>
        <w:t xml:space="preserve">делание. О молитве Иисусовой : Сборник поучений Святых Отцов и опытных ее делателей / Сост. игумен Валаамского монастыря Харитон.--Мн. : Лучи Софии,2015.--382с. .--ISBN 978-985-68-69-29-0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75435B">
        <w:rPr>
          <w:b/>
        </w:rPr>
        <w:t xml:space="preserve">Умное </w:t>
      </w:r>
      <w:r>
        <w:t xml:space="preserve">делание. О молитве Иисусовой : Сборник поучений Святых Отцов и опытных ее делателей / Сост. игумен Харитон.--Мн. : Лучи Софии,2015.--382с. .--ISBN 978-985-68-69-29-0 </w:t>
      </w:r>
    </w:p>
    <w:p w:rsidR="00E26490" w:rsidRDefault="00E26490" w:rsidP="00E26490">
      <w:pPr>
        <w:pStyle w:val="af3"/>
      </w:pPr>
      <w:r>
        <w:t>УДК   261.1</w:t>
      </w:r>
    </w:p>
    <w:p w:rsidR="00E26490" w:rsidRDefault="00E26490" w:rsidP="00E26490">
      <w:pPr>
        <w:pStyle w:val="af3"/>
      </w:pPr>
      <w:r>
        <w:lastRenderedPageBreak/>
        <w:t>хр - 1</w:t>
      </w:r>
    </w:p>
    <w:p w:rsidR="00E26490" w:rsidRDefault="00E26490" w:rsidP="00E26490">
      <w:pPr>
        <w:pStyle w:val="a"/>
      </w:pPr>
      <w:r w:rsidRPr="0075435B">
        <w:rPr>
          <w:b/>
        </w:rPr>
        <w:t xml:space="preserve">Уроки </w:t>
      </w:r>
      <w:r>
        <w:t xml:space="preserve">христианской жизни. Сборник рассказов : Жития святых, поучения пастырей Церкви, воспоминания благочестивых мирян / По благословению Святейшего Патриарха Московского и всея Руси Алексия II.--М. : "БЛАГО",1997.--63с. .--ISBN 5-7902-0005-2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75435B">
        <w:rPr>
          <w:b/>
        </w:rPr>
        <w:t>Фаддей (Штрабулович), архим. Витовницкий</w:t>
      </w:r>
      <w:r>
        <w:t xml:space="preserve"> Каковы твои мысли, такова и жизнь твоя / Архим. Витовницкий Фаддей (Штрабулович).--Мн. : Изд-во Дмитрия Харченко,2012.--123с. .--ISBN 978-985-545-040-6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75435B">
        <w:rPr>
          <w:b/>
        </w:rPr>
        <w:t>Феофан Затворник, свт.</w:t>
      </w:r>
      <w:r>
        <w:t xml:space="preserve"> Мудрые советы ищущим спасения : По письмам святителя Феофана Затворника / Свт. Феофан (Затворник) ; Сост. прот. А. Бобров.--Мн. : Белорусская Православная Церковь,2016.--286с. .--ISBN 978-985-511-940-2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75435B">
        <w:rPr>
          <w:b/>
        </w:rPr>
        <w:t>Феофан Затворник, святитель</w:t>
      </w:r>
      <w:r>
        <w:t xml:space="preserve"> Патерик обители Саввы Освященного : Сборник аскетических писаний, извлеченных из патериков Обители Св. Саввы Освященного, что близ Иерусалима. / Святитель Феофан Затворник.--М. : Моск. Подворье Свято-Троицкой Сергиевой Лавры,1998.--166с. .--ISBN 5-7789-0031-7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83F22">
        <w:rPr>
          <w:b/>
        </w:rPr>
        <w:t>Феофан Затворник, святитель</w:t>
      </w:r>
      <w:r>
        <w:t xml:space="preserve"> Патерик обители Саввы Освященного : Сборник аскетических писаний, извлеченных из патериков Обители Св. Саввы Освященного, что близ Иерусалима. / Свят. Феофан Затворник.--М. : Моск. Подворье Свято-Троцкой Сергиевой Лавры,1998.--166с. .--ISBN 5-7789-0031-7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583F22">
        <w:rPr>
          <w:b/>
        </w:rPr>
        <w:t>Фотий (Спасский), архим.</w:t>
      </w:r>
      <w:r>
        <w:t xml:space="preserve"> Одинадцать бесед о страстях в вопросах и ответах : Душевное врачество от Божественного писания и от святых отец / Архим. Фотий (Спасский).--СПб : Диоптра,2007.--127с. .--ISBN 9 785861 970 501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583F22">
        <w:rPr>
          <w:b/>
        </w:rPr>
        <w:t>Харитон, игумен</w:t>
      </w:r>
      <w:r>
        <w:t xml:space="preserve"> Умное делание : О молитве Иисусовой: Сборник поучений Святых Отцов и опытных ея делателей / Сост. игум. Харитон.--Финляндия : Издание Ново-Валаамского монастыря,1991.--298с. .--ISBN 951-9468-45-5*0356-2085 </w:t>
      </w:r>
    </w:p>
    <w:p w:rsidR="00E26490" w:rsidRDefault="00E26490" w:rsidP="00E26490">
      <w:pPr>
        <w:pStyle w:val="af3"/>
      </w:pPr>
      <w:r>
        <w:t>УДК   261.1</w:t>
      </w:r>
    </w:p>
    <w:p w:rsidR="00E26490" w:rsidRDefault="00E26490" w:rsidP="00E26490">
      <w:pPr>
        <w:pStyle w:val="af3"/>
      </w:pPr>
      <w:r>
        <w:t>хр - 1</w:t>
      </w:r>
    </w:p>
    <w:p w:rsidR="00E26490" w:rsidRDefault="00E26490" w:rsidP="00E26490">
      <w:pPr>
        <w:pStyle w:val="a"/>
      </w:pPr>
      <w:r w:rsidRPr="00583F22">
        <w:rPr>
          <w:b/>
        </w:rPr>
        <w:t>Хоружий, С. С.</w:t>
      </w:r>
      <w:r>
        <w:t xml:space="preserve"> К феноменологии аскезы / С. С. Хоружий.--М. : Издательство гуманитарной литературы,1998.--352с. .--ISBN 5-87121-016-3 </w:t>
      </w:r>
    </w:p>
    <w:p w:rsidR="00E26490" w:rsidRDefault="00E26490" w:rsidP="00E26490">
      <w:pPr>
        <w:pStyle w:val="af3"/>
      </w:pPr>
      <w:r>
        <w:t>УДК   261</w:t>
      </w:r>
    </w:p>
    <w:p w:rsidR="00E26490" w:rsidRDefault="00E26490" w:rsidP="00E26490">
      <w:pPr>
        <w:pStyle w:val="af3"/>
      </w:pPr>
      <w:r>
        <w:t>хр - 2</w:t>
      </w:r>
    </w:p>
    <w:p w:rsidR="00E26490" w:rsidRDefault="00E26490" w:rsidP="00E26490">
      <w:pPr>
        <w:pStyle w:val="a"/>
      </w:pPr>
      <w:r w:rsidRPr="00583F22">
        <w:rPr>
          <w:b/>
        </w:rPr>
        <w:t xml:space="preserve">Христианская </w:t>
      </w:r>
      <w:r>
        <w:t xml:space="preserve">жизнь по Добротолюбию : Избранные места из творений святых отцов и учителей Церкви.--М. : Московский Свято-Данилов монастырь,1991.--218с.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583F22">
        <w:rPr>
          <w:b/>
        </w:rPr>
        <w:t xml:space="preserve">Христианская </w:t>
      </w:r>
      <w:r>
        <w:t xml:space="preserve">мудрость / Сост. В.В.Лавский.--М. : Алетейа,1999.--292 с. .--ISBN 5-89321-047-6 </w:t>
      </w:r>
    </w:p>
    <w:p w:rsidR="00E26490" w:rsidRDefault="00E26490" w:rsidP="00E26490">
      <w:pPr>
        <w:pStyle w:val="af3"/>
      </w:pPr>
      <w:r>
        <w:lastRenderedPageBreak/>
        <w:t>УДК   261.31</w:t>
      </w:r>
    </w:p>
    <w:p w:rsidR="00E26490" w:rsidRDefault="00E26490" w:rsidP="00E26490">
      <w:pPr>
        <w:pStyle w:val="af3"/>
      </w:pPr>
      <w:r>
        <w:t>хр - 1</w:t>
      </w:r>
    </w:p>
    <w:p w:rsidR="00E26490" w:rsidRDefault="00E26490" w:rsidP="00E26490">
      <w:pPr>
        <w:pStyle w:val="a"/>
      </w:pPr>
      <w:r w:rsidRPr="00583F22">
        <w:rPr>
          <w:b/>
        </w:rPr>
        <w:t>Христодул, Агиорит, иеромонах</w:t>
      </w:r>
      <w:r>
        <w:t xml:space="preserve"> Избранный сосуд : Старец Паисий (1924-1994) / Иером. Агиорит Христодул ; Пер. с новогреч. иг. Илии (Жукова).--СПб. : Новый город,2000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B0A7F">
        <w:rPr>
          <w:b/>
        </w:rPr>
        <w:t>Христодул, Агиорит, иеромонах</w:t>
      </w:r>
      <w:r>
        <w:t xml:space="preserve"> Старец Паисий / Иером. Агиорит Христодул ; Пер. с новогреч. игумена Илии (Жукова).--СПб. : Новый город,2000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B0A7F">
        <w:rPr>
          <w:b/>
        </w:rPr>
        <w:t xml:space="preserve">Христос </w:t>
      </w:r>
      <w:r>
        <w:t xml:space="preserve">- Центр нашей любви : Беседы Архимандрита Ефрема, Игумена Священной "Великой Обители Ватопед, с сестрами Полоцкого Спасо-Евфросиниевского монастыря 14-15 ноября 2011 года". C приложением 2 CD / Отв. за вып. монахиня Сергия (Бульчик).--Полоцк : Спасо-Евфросиниевский женский  монастырь,2012.--46с. + 2 CD .--ISBN 978-985-6945-13-0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B0A7F">
        <w:rPr>
          <w:b/>
        </w:rPr>
        <w:t xml:space="preserve">Цветник </w:t>
      </w:r>
      <w:r>
        <w:t xml:space="preserve">духовный : Назидательные мысли и добрые советы, выбранные из творений мужей мудрых и святых.--Брюссель : "Жизнь с Богом".--234, IIс. </w:t>
      </w:r>
    </w:p>
    <w:p w:rsidR="00E26490" w:rsidRDefault="00E26490" w:rsidP="00E26490">
      <w:pPr>
        <w:pStyle w:val="af3"/>
      </w:pPr>
      <w:r>
        <w:t>УДК   261.31 + 235.4</w:t>
      </w:r>
    </w:p>
    <w:p w:rsidR="00E26490" w:rsidRDefault="00E26490" w:rsidP="00E26490">
      <w:pPr>
        <w:pStyle w:val="af3"/>
      </w:pPr>
      <w:r>
        <w:t>хр - 1</w:t>
      </w:r>
    </w:p>
    <w:p w:rsidR="00E26490" w:rsidRDefault="00E26490" w:rsidP="00E26490">
      <w:pPr>
        <w:pStyle w:val="a"/>
      </w:pPr>
      <w:r w:rsidRPr="006B0A7F">
        <w:rPr>
          <w:b/>
        </w:rPr>
        <w:t xml:space="preserve">Цветник </w:t>
      </w:r>
      <w:r>
        <w:t xml:space="preserve">духовный / По благословению Святейшего Патриарха Московского и всея Руси Алексия II.--М. : "Аксиос",2002.--798с. .--ISBN 5-94872-005-5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B0A7F">
        <w:rPr>
          <w:b/>
        </w:rPr>
        <w:t xml:space="preserve">Черты </w:t>
      </w:r>
      <w:r>
        <w:t xml:space="preserve">деятельного благочестия : По учению святых отцов Православной Церкви.--Калуга : Галактика,1996.--223с. .--ISBN 5-87310-057-8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B0A7F">
        <w:rPr>
          <w:b/>
        </w:rPr>
        <w:t xml:space="preserve">Черты </w:t>
      </w:r>
      <w:r>
        <w:t xml:space="preserve">деятельного благочестия : По учению святых отцов Православной Церкви.--Калуга : Галактика,1996.--223с. .--ISBN 5-87310-057-8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6B0A7F">
        <w:rPr>
          <w:b/>
        </w:rPr>
        <w:t xml:space="preserve">Шесть </w:t>
      </w:r>
      <w:r>
        <w:t xml:space="preserve">сотниц : Пюхтицкого духовника о. Петра (Серегина).--Ясенево : Синтагма,2000.--350с. .--ISBN 5-7877-0017-1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a"/>
      </w:pPr>
      <w:r w:rsidRPr="00296EDB">
        <w:rPr>
          <w:b/>
        </w:rPr>
        <w:t>Шеховцова, Л.Ф.</w:t>
      </w:r>
      <w:r>
        <w:t xml:space="preserve"> Преодоление страсти аскетическими и психологическими методами / Л.Ф. Шеховцова, Е.Н. Гришина, М.В. Легостаева.--М. : Изд-во Московского Подворья Свято-Троицкой Сергиевой Лавры,2014.--350с. .--ISBN 978-5-7789-0284-8 </w:t>
      </w:r>
    </w:p>
    <w:p w:rsidR="00E26490" w:rsidRDefault="00E26490" w:rsidP="00E26490">
      <w:pPr>
        <w:pStyle w:val="af3"/>
      </w:pPr>
      <w:r>
        <w:t>УДК   261.2 + 280.3</w:t>
      </w:r>
    </w:p>
    <w:p w:rsidR="00E26490" w:rsidRDefault="00E26490" w:rsidP="00E26490">
      <w:pPr>
        <w:pStyle w:val="af3"/>
      </w:pPr>
      <w:r>
        <w:t>хр - 1</w:t>
      </w:r>
    </w:p>
    <w:p w:rsidR="00E26490" w:rsidRDefault="00E26490" w:rsidP="00E26490">
      <w:pPr>
        <w:pStyle w:val="a"/>
      </w:pPr>
      <w:r w:rsidRPr="00296EDB">
        <w:rPr>
          <w:b/>
        </w:rPr>
        <w:t>Шиманский Г.И.</w:t>
      </w:r>
      <w:r>
        <w:t xml:space="preserve"> О страсти гнева и борьбе с нею / Г.И.Шиманский.--Киев : Свято-Кирилловский фонд,1998.--204 с. 9445 хр. RU02 </w:t>
      </w:r>
    </w:p>
    <w:p w:rsidR="00E26490" w:rsidRDefault="00E26490" w:rsidP="00E26490">
      <w:pPr>
        <w:pStyle w:val="af3"/>
      </w:pPr>
      <w:r>
        <w:t>УДК   261.2</w:t>
      </w:r>
    </w:p>
    <w:p w:rsidR="00E26490" w:rsidRDefault="00E26490" w:rsidP="00E26490">
      <w:pPr>
        <w:pStyle w:val="af3"/>
      </w:pPr>
      <w:r>
        <w:t>хр - 1</w:t>
      </w:r>
    </w:p>
    <w:p w:rsidR="00E26490" w:rsidRDefault="00E26490" w:rsidP="00E26490">
      <w:pPr>
        <w:pStyle w:val="a"/>
      </w:pPr>
      <w:r w:rsidRPr="00296EDB">
        <w:rPr>
          <w:b/>
        </w:rPr>
        <w:lastRenderedPageBreak/>
        <w:t>Шиманский, Г.И.</w:t>
      </w:r>
      <w:r>
        <w:t xml:space="preserve"> Учения святых отцов и подвижников Православной Церкви : О борьбе с главными греховными страстями и о христианских добродетелях / Г. И. Шиманский.--М. : Издание Сретенского монастыря,2007.--672 с. .--ISBN 978-5-7533-0096-6 </w:t>
      </w:r>
    </w:p>
    <w:p w:rsidR="00E26490" w:rsidRDefault="00E26490" w:rsidP="00E26490">
      <w:pPr>
        <w:pStyle w:val="af3"/>
      </w:pPr>
      <w:r>
        <w:t>УДК   261.2 + 261.1</w:t>
      </w:r>
    </w:p>
    <w:p w:rsidR="00E26490" w:rsidRDefault="00E26490" w:rsidP="00E26490">
      <w:pPr>
        <w:pStyle w:val="af3"/>
      </w:pPr>
      <w:r>
        <w:t>хр - 1</w:t>
      </w:r>
    </w:p>
    <w:p w:rsidR="00E26490" w:rsidRDefault="00E26490" w:rsidP="00E26490">
      <w:pPr>
        <w:pStyle w:val="a"/>
      </w:pPr>
      <w:r w:rsidRPr="00296EDB">
        <w:rPr>
          <w:b/>
        </w:rPr>
        <w:t>Шиманский, Г.И.</w:t>
      </w:r>
      <w:r>
        <w:t xml:space="preserve"> Христианская добродетель целомудрия и чистоты по учению святых Отцов и подвижников Православной Церкви / Г.И.Шиманский.--М. : Даниловский благовестник,1997.--477 с. .--ISBN 5-89101-024-0 </w:t>
      </w:r>
    </w:p>
    <w:p w:rsidR="00E26490" w:rsidRDefault="00E26490" w:rsidP="00E26490">
      <w:pPr>
        <w:pStyle w:val="af3"/>
      </w:pPr>
      <w:r>
        <w:t>УДК   261.1 + 235.3 + 280.25</w:t>
      </w:r>
    </w:p>
    <w:p w:rsidR="00E26490" w:rsidRDefault="00E26490" w:rsidP="00E26490">
      <w:pPr>
        <w:pStyle w:val="af3"/>
      </w:pPr>
      <w:r>
        <w:t>хр - 1</w:t>
      </w:r>
    </w:p>
    <w:p w:rsidR="00E26490" w:rsidRDefault="00E26490" w:rsidP="00E26490">
      <w:pPr>
        <w:pStyle w:val="a"/>
      </w:pPr>
      <w:r w:rsidRPr="00296EDB">
        <w:rPr>
          <w:b/>
        </w:rPr>
        <w:t>Шиманский, Гермоген</w:t>
      </w:r>
      <w:r>
        <w:t xml:space="preserve"> Христианская добродетель терпения / Г.Шиманский.--М. : Православное братство во имя Воздвижения Честного и Животворящего Креста Господня,1999.--110с. </w:t>
      </w:r>
    </w:p>
    <w:p w:rsidR="00E26490" w:rsidRDefault="00E26490" w:rsidP="00E26490">
      <w:pPr>
        <w:pStyle w:val="af3"/>
      </w:pPr>
      <w:r>
        <w:t>УДК   261.1</w:t>
      </w:r>
    </w:p>
    <w:p w:rsidR="00E26490" w:rsidRDefault="00E26490" w:rsidP="00E26490">
      <w:pPr>
        <w:pStyle w:val="af3"/>
      </w:pPr>
      <w:r>
        <w:t>хр - 2</w:t>
      </w:r>
    </w:p>
    <w:p w:rsidR="00E26490" w:rsidRDefault="00E26490" w:rsidP="00E26490">
      <w:pPr>
        <w:pStyle w:val="a"/>
      </w:pPr>
      <w:r w:rsidRPr="00296EDB">
        <w:rPr>
          <w:b/>
        </w:rPr>
        <w:t>Шиманский, Г.И.</w:t>
      </w:r>
      <w:r>
        <w:t xml:space="preserve"> Христианская добродетель целомудрия и чистоты по учению святых отцов и подвижников Православной Церкви / Г.И.Шиманский.--М. : Даниловский благовестник,1997.--477с. .--ISBN 5-89101-024-0 </w:t>
      </w:r>
    </w:p>
    <w:p w:rsidR="00E26490" w:rsidRDefault="00E26490" w:rsidP="00E26490">
      <w:pPr>
        <w:pStyle w:val="af3"/>
      </w:pPr>
      <w:r>
        <w:t>УДК   261.1 + 235.3 + 280.25</w:t>
      </w:r>
    </w:p>
    <w:p w:rsidR="00E26490" w:rsidRDefault="00E26490" w:rsidP="00E26490">
      <w:pPr>
        <w:pStyle w:val="af3"/>
      </w:pPr>
      <w:r>
        <w:t>хр - 2</w:t>
      </w:r>
    </w:p>
    <w:p w:rsidR="00E26490" w:rsidRDefault="00E26490" w:rsidP="00E26490">
      <w:pPr>
        <w:pStyle w:val="a"/>
      </w:pPr>
      <w:r w:rsidRPr="00296EDB">
        <w:rPr>
          <w:b/>
        </w:rPr>
        <w:t>Шмеман, А., протоиер.</w:t>
      </w:r>
      <w:r>
        <w:t xml:space="preserve"> Об исповеди / Протоиер. А. Шмеман.--СПб. : Сатисъ Держава,2008.--14с. .--ISBN 5-7868-0026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4F60DC">
        <w:rPr>
          <w:b/>
        </w:rPr>
        <w:t>Шполянский, Михаил, свящ.</w:t>
      </w:r>
      <w:r>
        <w:t xml:space="preserve"> Как приготовиться к исповеди и причастию : Практическое пособие для православного христианина / Свящ.  Михаил Шполянский.--М. : Отчий дом,2011.--128с. .--ISBN 5-87301-133-8 </w:t>
      </w:r>
    </w:p>
    <w:p w:rsidR="00E26490" w:rsidRDefault="00E26490" w:rsidP="00E26490">
      <w:pPr>
        <w:pStyle w:val="af3"/>
      </w:pPr>
      <w:r>
        <w:t>УДК   261.32</w:t>
      </w:r>
    </w:p>
    <w:p w:rsidR="00E26490" w:rsidRDefault="00E26490" w:rsidP="00E26490">
      <w:pPr>
        <w:pStyle w:val="af3"/>
      </w:pPr>
      <w:r>
        <w:t>хр - 1</w:t>
      </w:r>
    </w:p>
    <w:p w:rsidR="00E26490" w:rsidRDefault="00E26490" w:rsidP="00E26490">
      <w:pPr>
        <w:pStyle w:val="a"/>
      </w:pPr>
      <w:r w:rsidRPr="004F60DC">
        <w:rPr>
          <w:b/>
        </w:rPr>
        <w:t xml:space="preserve">Я стал </w:t>
      </w:r>
      <w:r>
        <w:t xml:space="preserve">так делать, и душа моя обрела покой : Избранные поучения святого Силуана Афонского.--Мн. : Издательство Дмитрия Харченко,2019.--126с. .--ISBN 978-985-545-205-9 </w:t>
      </w:r>
    </w:p>
    <w:p w:rsidR="00E26490" w:rsidRDefault="00E26490" w:rsidP="00E26490">
      <w:pPr>
        <w:pStyle w:val="af3"/>
      </w:pPr>
      <w:r>
        <w:t>УДК   261.31</w:t>
      </w:r>
    </w:p>
    <w:p w:rsidR="00E26490" w:rsidRDefault="00E26490" w:rsidP="00E26490">
      <w:pPr>
        <w:pStyle w:val="af3"/>
      </w:pPr>
      <w:r>
        <w:t>хр - 1</w:t>
      </w:r>
    </w:p>
    <w:p w:rsidR="00E26490" w:rsidRDefault="00E26490" w:rsidP="00E26490">
      <w:pPr>
        <w:pStyle w:val="2"/>
      </w:pPr>
      <w:r>
        <w:t>270.1    Римско-Католическая Церковь после раскола 1054 г.</w:t>
      </w:r>
      <w:r w:rsidR="00912699">
        <w:fldChar w:fldCharType="begin"/>
      </w:r>
      <w:r>
        <w:instrText xml:space="preserve"> TC "270.1    Римско-Католическая Церковь после раскола 1054 г." \l 2 </w:instrText>
      </w:r>
      <w:r w:rsidR="00912699">
        <w:fldChar w:fldCharType="end"/>
      </w:r>
    </w:p>
    <w:p w:rsidR="00E26490" w:rsidRDefault="00E26490" w:rsidP="00E26490">
      <w:pPr>
        <w:pStyle w:val="a"/>
      </w:pPr>
      <w:r w:rsidRPr="004F60DC">
        <w:rPr>
          <w:b/>
        </w:rPr>
        <w:t xml:space="preserve">100 лет </w:t>
      </w:r>
      <w:r>
        <w:t xml:space="preserve">христианского социального  учения.--М. : Дом Марии,1991.--63с. .--ISBN 5-86018-038-1 </w:t>
      </w:r>
    </w:p>
    <w:p w:rsidR="00E26490" w:rsidRDefault="00E26490" w:rsidP="00E26490">
      <w:pPr>
        <w:pStyle w:val="af3"/>
      </w:pPr>
      <w:r>
        <w:t>УДК   270.15 + 226.11</w:t>
      </w:r>
    </w:p>
    <w:p w:rsidR="00E26490" w:rsidRDefault="00E26490" w:rsidP="00E26490">
      <w:pPr>
        <w:pStyle w:val="af3"/>
      </w:pPr>
      <w:r>
        <w:t>хр - 1</w:t>
      </w:r>
    </w:p>
    <w:p w:rsidR="00E26490" w:rsidRDefault="00E26490" w:rsidP="00E26490">
      <w:pPr>
        <w:pStyle w:val="a"/>
      </w:pPr>
      <w:r w:rsidRPr="004F60DC">
        <w:rPr>
          <w:b/>
        </w:rPr>
        <w:t xml:space="preserve">100 лет </w:t>
      </w:r>
      <w:r>
        <w:t xml:space="preserve">христианского социального  учения.--М. : Дом Марии,1991.--63с. .--ISBN 5-86018-038-1 </w:t>
      </w:r>
    </w:p>
    <w:p w:rsidR="00E26490" w:rsidRDefault="00E26490" w:rsidP="00E26490">
      <w:pPr>
        <w:pStyle w:val="af3"/>
      </w:pPr>
      <w:r>
        <w:t>УДК   270.15 + 226.11</w:t>
      </w:r>
    </w:p>
    <w:p w:rsidR="00E26490" w:rsidRDefault="00E26490" w:rsidP="00E26490">
      <w:pPr>
        <w:pStyle w:val="af3"/>
      </w:pPr>
      <w:r>
        <w:t>хр - 1</w:t>
      </w:r>
    </w:p>
    <w:p w:rsidR="00E26490" w:rsidRDefault="00E26490" w:rsidP="00E26490">
      <w:pPr>
        <w:pStyle w:val="a"/>
      </w:pPr>
      <w:r w:rsidRPr="004F60DC">
        <w:rPr>
          <w:b/>
        </w:rPr>
        <w:t xml:space="preserve">Adress </w:t>
      </w:r>
      <w:r>
        <w:t xml:space="preserve">buch fur das katholische </w:t>
      </w:r>
      <w:r>
        <w:continuationSeparator/>
      </w:r>
      <w:r>
        <w:t xml:space="preserve">eutschland / Red. R. Hammerschmidt.--Paderborn : Bonifatius Druck,1997.--414S. .--ISBN 0342-7226*3-87088-976-4 </w:t>
      </w:r>
    </w:p>
    <w:p w:rsidR="00E26490" w:rsidRDefault="00E26490" w:rsidP="00E26490">
      <w:pPr>
        <w:pStyle w:val="af3"/>
      </w:pPr>
      <w:r>
        <w:lastRenderedPageBreak/>
        <w:t>УДК   270.1(03)</w:t>
      </w:r>
    </w:p>
    <w:p w:rsidR="00E26490" w:rsidRDefault="00E26490" w:rsidP="00E26490">
      <w:pPr>
        <w:pStyle w:val="af3"/>
      </w:pPr>
      <w:r>
        <w:t>ИН - 1</w:t>
      </w:r>
    </w:p>
    <w:p w:rsidR="00E26490" w:rsidRDefault="00E26490" w:rsidP="00E26490">
      <w:pPr>
        <w:pStyle w:val="a"/>
      </w:pPr>
      <w:r w:rsidRPr="004F60DC">
        <w:rPr>
          <w:b/>
        </w:rPr>
        <w:t>Agostiniani, P.</w:t>
      </w:r>
      <w:r>
        <w:t xml:space="preserve"> Il lume di S. Agostin</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4F60DC">
        <w:rPr>
          <w:b/>
        </w:rPr>
        <w:t xml:space="preserve">Assisi. </w:t>
      </w:r>
      <w:r>
        <w:t xml:space="preserve">World day of prayer for peace : 27 october 1986.--Б.м. : Pontifical commission "Iustitia et pax",1987.--201p. </w:t>
      </w:r>
    </w:p>
    <w:p w:rsidR="00E26490" w:rsidRDefault="00E26490" w:rsidP="00E26490">
      <w:pPr>
        <w:pStyle w:val="af3"/>
      </w:pPr>
      <w:r>
        <w:t>УДК   270.17</w:t>
      </w:r>
    </w:p>
    <w:p w:rsidR="00E26490" w:rsidRDefault="00E26490" w:rsidP="00E26490">
      <w:pPr>
        <w:pStyle w:val="af3"/>
      </w:pPr>
      <w:r>
        <w:t>ИН - 1</w:t>
      </w:r>
    </w:p>
    <w:p w:rsidR="00E26490" w:rsidRDefault="00E26490" w:rsidP="00E26490">
      <w:pPr>
        <w:pStyle w:val="a"/>
      </w:pPr>
      <w:r w:rsidRPr="0040302B">
        <w:rPr>
          <w:b/>
        </w:rPr>
        <w:t>Auer, Alfons</w:t>
      </w:r>
      <w:r>
        <w:t xml:space="preserve"> Weltoffener Christ : Grundzaetzliches und Geschichtliches zur Laienfroemmigkeit / Alfons Auer.--Duesseldorf : Patmos-Verlag,1966.--319s.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40302B">
        <w:rPr>
          <w:b/>
        </w:rPr>
        <w:t>Balthasar, Hans Urs</w:t>
      </w:r>
      <w:r>
        <w:t xml:space="preserve"> Teologia dziejow / Hans Urs von Balthasar ; Przeklad Juliusz Zychowicz.--Krakow : Znak,1996.--133 s. .--ISBN 83-7006-303-9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40302B">
        <w:rPr>
          <w:b/>
        </w:rPr>
        <w:t>Bartholomaeus, Wolfgang</w:t>
      </w:r>
      <w:r>
        <w:t xml:space="preserve"> Evangelium als Information : Elemente einer Theologischen Kommunikationstheorie am Beispiel der Osterbotschaft / Wolfgang Bartholomaeus.--Zuerich; Einsiedeln; Koeln : Benziger,1972.--354S. .--ISBN 3 545 21501 6 </w:t>
      </w:r>
    </w:p>
    <w:p w:rsidR="00E26490" w:rsidRDefault="00E26490" w:rsidP="00E26490">
      <w:pPr>
        <w:pStyle w:val="af3"/>
      </w:pPr>
      <w:r>
        <w:t>УДК   270.126 + 270.121.1</w:t>
      </w:r>
    </w:p>
    <w:p w:rsidR="00E26490" w:rsidRDefault="00E26490" w:rsidP="00E26490">
      <w:pPr>
        <w:pStyle w:val="af3"/>
      </w:pPr>
      <w:r>
        <w:t>ИН - 1</w:t>
      </w:r>
    </w:p>
    <w:p w:rsidR="00E26490" w:rsidRDefault="00E26490" w:rsidP="00E26490">
      <w:pPr>
        <w:pStyle w:val="a"/>
      </w:pPr>
      <w:r w:rsidRPr="0040302B">
        <w:rPr>
          <w:b/>
        </w:rPr>
        <w:t xml:space="preserve">Biblioteka </w:t>
      </w:r>
      <w:r>
        <w:t xml:space="preserve">Kaznodziejska : Miesiecznik homiletyczny / Red. Ks. Biskup T. Etter.--Warszawa-Poznan-Lublin : Wydawnictwo ksiegarni sw. Woiciecha,1976 </w:t>
      </w:r>
    </w:p>
    <w:p w:rsidR="00E26490" w:rsidRDefault="00E26490" w:rsidP="00E26490">
      <w:pPr>
        <w:pStyle w:val="af3"/>
      </w:pPr>
      <w:r>
        <w:t>УДК   270.123</w:t>
      </w:r>
    </w:p>
    <w:p w:rsidR="00E26490" w:rsidRDefault="00E26490" w:rsidP="00E26490">
      <w:pPr>
        <w:pStyle w:val="af3"/>
      </w:pPr>
      <w:r>
        <w:t>ИН - 1</w:t>
      </w:r>
    </w:p>
    <w:p w:rsidR="00E26490" w:rsidRDefault="00E26490" w:rsidP="00E26490">
      <w:pPr>
        <w:pStyle w:val="a"/>
      </w:pPr>
      <w:r w:rsidRPr="0040302B">
        <w:rPr>
          <w:b/>
        </w:rPr>
        <w:t xml:space="preserve">Bog bogaty </w:t>
      </w:r>
      <w:r>
        <w:t xml:space="preserve">w milosierdzie : Program VIII Pielgrzymki Apostolskiej ojca swietego Jana Pawla II do ojczyzny 16-19 sierpnia 2002 roku / Arcybiskup Metropolit Warminskiego Dra Edmunda Piszcza.--Olsztyn : Duszpasterski Warminskij Kurii Metropolitalnej,2002.--160; 96s. .--ISBN 83-87078-07-7 </w:t>
      </w:r>
    </w:p>
    <w:p w:rsidR="00E26490" w:rsidRDefault="00E26490" w:rsidP="00E26490">
      <w:pPr>
        <w:pStyle w:val="af3"/>
      </w:pPr>
      <w:r>
        <w:t>УДК   270.1(08)</w:t>
      </w:r>
    </w:p>
    <w:p w:rsidR="00E26490" w:rsidRDefault="00E26490" w:rsidP="00E26490">
      <w:pPr>
        <w:pStyle w:val="af3"/>
      </w:pPr>
      <w:r>
        <w:t>ИН - 1</w:t>
      </w:r>
    </w:p>
    <w:p w:rsidR="00E26490" w:rsidRDefault="00E26490" w:rsidP="00E26490">
      <w:pPr>
        <w:pStyle w:val="a"/>
      </w:pPr>
      <w:r w:rsidRPr="0040302B">
        <w:rPr>
          <w:b/>
        </w:rPr>
        <w:t xml:space="preserve">Botschaft </w:t>
      </w:r>
      <w:r>
        <w:t>des Glaubens : Ein katholischer Katechismus / Augsburger Arbeitsgruppe F. Baur, H. Kogel ; Hrsg. von Andreas Baur und Wilhelm Ploger.--Augsburg : Augsburger Druck- und Verlagshaus Gmb</w:t>
      </w:r>
    </w:p>
    <w:p w:rsidR="00E26490" w:rsidRDefault="00E26490" w:rsidP="00E26490">
      <w:pPr>
        <w:pStyle w:val="af3"/>
      </w:pPr>
      <w:r>
        <w:t>УДК   270.127</w:t>
      </w:r>
    </w:p>
    <w:p w:rsidR="00E26490" w:rsidRDefault="00E26490" w:rsidP="00E26490">
      <w:pPr>
        <w:pStyle w:val="af3"/>
      </w:pPr>
      <w:r>
        <w:t>ИН - 1</w:t>
      </w:r>
    </w:p>
    <w:p w:rsidR="00E26490" w:rsidRDefault="00E26490" w:rsidP="00E26490">
      <w:pPr>
        <w:pStyle w:val="a"/>
      </w:pPr>
      <w:r w:rsidRPr="0040302B">
        <w:rPr>
          <w:b/>
        </w:rPr>
        <w:t>Browarzik, Ulrich</w:t>
      </w:r>
      <w:r>
        <w:t xml:space="preserve"> Glauben und Denken : Dogmatische Forschung zwischen der Transzendentaltheologie Karl Rahners und der Offenbarungstheologie Karl Barths / Ulrich Browarzik.--Berlin : Walter de Gruyter &amp; Co,1970.--284S.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2A2096">
        <w:rPr>
          <w:b/>
        </w:rPr>
        <w:t>Chowanczak, J., ks.</w:t>
      </w:r>
      <w:r>
        <w:t xml:space="preserve"> Slowo na co dzien : Okres Adwentu, okres Narodzenia Panskiego / Ks. J. Chowanczak.--Warszawa : Fundacja im. Prymasa Tysiaclecia,1993.--68с.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2A2096">
        <w:rPr>
          <w:b/>
        </w:rPr>
        <w:lastRenderedPageBreak/>
        <w:t>Commentarii</w:t>
      </w:r>
      <w:r>
        <w:t xml:space="preserve"> : Plenary session on the origin and early evolution of life. Reflection on science at the dawn of the third millennium (Part II). Round table on the problems of the origin of  life (Round table) / Pontificia Academia Scientiiarum Citta del Vaticano.--Rome : Vatican City,1997 </w:t>
      </w:r>
    </w:p>
    <w:p w:rsidR="00E26490" w:rsidRDefault="00E26490" w:rsidP="00E26490">
      <w:pPr>
        <w:pStyle w:val="af3"/>
      </w:pPr>
      <w:r>
        <w:t>УДК   270.121.1 + 231.2</w:t>
      </w:r>
    </w:p>
    <w:p w:rsidR="00E26490" w:rsidRDefault="00E26490" w:rsidP="00E26490">
      <w:pPr>
        <w:pStyle w:val="af3"/>
      </w:pPr>
      <w:r>
        <w:t>ИН - 1</w:t>
      </w:r>
    </w:p>
    <w:p w:rsidR="00E26490" w:rsidRDefault="00E26490" w:rsidP="00E26490">
      <w:pPr>
        <w:pStyle w:val="a"/>
      </w:pPr>
      <w:r w:rsidRPr="002A2096">
        <w:rPr>
          <w:b/>
        </w:rPr>
        <w:t xml:space="preserve">Communicatio </w:t>
      </w:r>
      <w:r>
        <w:t xml:space="preserve">Fidei : Festschrift fuer Eugen Biser zum 65. Geburtstag / Hrsg. von Horst Buerkle u. Becker Gerhold.--Regensburg : Verlag Freidrich Pustet,1983.--432S. .--ISBN 3-7917-0769-8 </w:t>
      </w:r>
    </w:p>
    <w:p w:rsidR="00E26490" w:rsidRDefault="00E26490" w:rsidP="00E26490">
      <w:pPr>
        <w:pStyle w:val="af3"/>
      </w:pPr>
      <w:r>
        <w:t>УДК   270.126(08)</w:t>
      </w:r>
    </w:p>
    <w:p w:rsidR="00E26490" w:rsidRDefault="00E26490" w:rsidP="00E26490">
      <w:pPr>
        <w:pStyle w:val="af3"/>
      </w:pPr>
      <w:r>
        <w:t>ИН - 1</w:t>
      </w:r>
    </w:p>
    <w:p w:rsidR="00E26490" w:rsidRDefault="00E26490" w:rsidP="00E26490">
      <w:pPr>
        <w:pStyle w:val="a"/>
      </w:pPr>
      <w:r w:rsidRPr="002A2096">
        <w:rPr>
          <w:b/>
        </w:rPr>
        <w:t xml:space="preserve">Cuadernos </w:t>
      </w:r>
      <w:r>
        <w:t>de historia y arte</w:t>
      </w:r>
    </w:p>
    <w:p w:rsidR="00E26490" w:rsidRDefault="00E26490" w:rsidP="00E26490">
      <w:pPr>
        <w:pStyle w:val="af3"/>
      </w:pPr>
      <w:r>
        <w:t>УДК   270.14 + 226.6</w:t>
      </w:r>
    </w:p>
    <w:p w:rsidR="00E26490" w:rsidRDefault="00E26490" w:rsidP="00E26490">
      <w:pPr>
        <w:pStyle w:val="af3"/>
      </w:pPr>
      <w:r>
        <w:t>ИН - 1</w:t>
      </w:r>
    </w:p>
    <w:p w:rsidR="00E26490" w:rsidRDefault="00E26490" w:rsidP="00E26490">
      <w:pPr>
        <w:pStyle w:val="a"/>
      </w:pPr>
      <w:r w:rsidRPr="002A2096">
        <w:rPr>
          <w:b/>
        </w:rPr>
        <w:t xml:space="preserve">Cuadernos </w:t>
      </w:r>
      <w:r>
        <w:t>de historia y arte</w:t>
      </w:r>
    </w:p>
    <w:p w:rsidR="00E26490" w:rsidRDefault="00E26490" w:rsidP="00E26490">
      <w:pPr>
        <w:pStyle w:val="af3"/>
      </w:pPr>
      <w:r>
        <w:t>УДК   270.14 + 226.6</w:t>
      </w:r>
    </w:p>
    <w:p w:rsidR="00E26490" w:rsidRDefault="00E26490" w:rsidP="00E26490">
      <w:pPr>
        <w:pStyle w:val="af3"/>
      </w:pPr>
      <w:r>
        <w:t>ИН - 1</w:t>
      </w:r>
    </w:p>
    <w:p w:rsidR="00E26490" w:rsidRDefault="00E26490" w:rsidP="00E26490">
      <w:pPr>
        <w:pStyle w:val="a"/>
      </w:pPr>
      <w:r w:rsidRPr="002A2096">
        <w:rPr>
          <w:b/>
        </w:rPr>
        <w:t xml:space="preserve">Cuadernos </w:t>
      </w:r>
      <w:r>
        <w:t>de historia y arte</w:t>
      </w:r>
    </w:p>
    <w:p w:rsidR="00E26490" w:rsidRDefault="00E26490" w:rsidP="00E26490">
      <w:pPr>
        <w:pStyle w:val="af3"/>
      </w:pPr>
      <w:r>
        <w:t>УДК   270.14 + 226.6</w:t>
      </w:r>
    </w:p>
    <w:p w:rsidR="00E26490" w:rsidRDefault="00E26490" w:rsidP="00E26490">
      <w:pPr>
        <w:pStyle w:val="af3"/>
      </w:pPr>
      <w:r>
        <w:t>ИН - 1</w:t>
      </w:r>
    </w:p>
    <w:p w:rsidR="00E26490" w:rsidRDefault="00E26490" w:rsidP="00E26490">
      <w:pPr>
        <w:pStyle w:val="a"/>
      </w:pPr>
      <w:r w:rsidRPr="002A2096">
        <w:rPr>
          <w:b/>
        </w:rPr>
        <w:t xml:space="preserve">Cuadernos </w:t>
      </w:r>
      <w:r>
        <w:t>de historia y arte</w:t>
      </w:r>
    </w:p>
    <w:p w:rsidR="00E26490" w:rsidRDefault="00E26490" w:rsidP="00E26490">
      <w:pPr>
        <w:pStyle w:val="af3"/>
      </w:pPr>
      <w:r>
        <w:t>УДК   270.14 + 226.6</w:t>
      </w:r>
    </w:p>
    <w:p w:rsidR="00E26490" w:rsidRDefault="00E26490" w:rsidP="00E26490">
      <w:pPr>
        <w:pStyle w:val="af3"/>
      </w:pPr>
      <w:r>
        <w:t>ИН - 1</w:t>
      </w:r>
    </w:p>
    <w:p w:rsidR="00E26490" w:rsidRDefault="00E26490" w:rsidP="00E26490">
      <w:pPr>
        <w:pStyle w:val="a"/>
      </w:pPr>
      <w:r w:rsidRPr="00C80F81">
        <w:rPr>
          <w:b/>
        </w:rPr>
        <w:t xml:space="preserve">Cuadernos </w:t>
      </w:r>
      <w:r>
        <w:t>de historia y arte</w:t>
      </w:r>
    </w:p>
    <w:p w:rsidR="00E26490" w:rsidRDefault="00E26490" w:rsidP="00E26490">
      <w:pPr>
        <w:pStyle w:val="af3"/>
      </w:pPr>
      <w:r>
        <w:t>УДК   270.14 + 226.6</w:t>
      </w:r>
    </w:p>
    <w:p w:rsidR="00E26490" w:rsidRDefault="00E26490" w:rsidP="00E26490">
      <w:pPr>
        <w:pStyle w:val="af3"/>
      </w:pPr>
      <w:r>
        <w:t>ИН - 1</w:t>
      </w:r>
    </w:p>
    <w:p w:rsidR="00E26490" w:rsidRDefault="00E26490" w:rsidP="00E26490">
      <w:pPr>
        <w:pStyle w:val="a"/>
      </w:pPr>
      <w:r w:rsidRPr="00C80F81">
        <w:rPr>
          <w:b/>
        </w:rPr>
        <w:t xml:space="preserve">Der Mensch </w:t>
      </w:r>
      <w:r>
        <w:t xml:space="preserve">ist der Weg : Die Solidaritatsaktion Renovabis begleitet zehn Jahre lang Menschen in Mittel- und Osteuropa / Fur Renovabis hrsg. von Gerhard Albert, Ludwig Unger und Christof Dahm.--Freising,2003.--95S. </w:t>
      </w:r>
    </w:p>
    <w:p w:rsidR="00E26490" w:rsidRDefault="00E26490" w:rsidP="00E26490">
      <w:pPr>
        <w:pStyle w:val="af3"/>
      </w:pPr>
      <w:r>
        <w:t>УДК   270.15</w:t>
      </w:r>
    </w:p>
    <w:p w:rsidR="00E26490" w:rsidRDefault="00E26490" w:rsidP="00E26490">
      <w:pPr>
        <w:pStyle w:val="af3"/>
      </w:pPr>
      <w:r>
        <w:t>ИН - 1</w:t>
      </w:r>
    </w:p>
    <w:p w:rsidR="00E26490" w:rsidRDefault="00E26490" w:rsidP="00E26490">
      <w:pPr>
        <w:pStyle w:val="a"/>
      </w:pPr>
      <w:r w:rsidRPr="00C80F81">
        <w:rPr>
          <w:b/>
        </w:rPr>
        <w:t xml:space="preserve">Dictionnaire </w:t>
      </w:r>
      <w:r>
        <w:t xml:space="preserve">D'Histoire et de Geographie Ecclesistiques : Encyclopedie publiee sous le patronage de: Universite catholique de louvain. Katholieke universiteit leuven. Revue D'Histoire ecclesiasique. Louvain Journal of church History / Dir. Aubert R. et L. Courtois.--Paris : Librairie Letouzey et Ane,2011 </w:t>
      </w:r>
    </w:p>
    <w:p w:rsidR="00E26490" w:rsidRDefault="00E26490" w:rsidP="00E26490">
      <w:pPr>
        <w:pStyle w:val="af3"/>
      </w:pPr>
      <w:r>
        <w:t>УДК   270.1(03)</w:t>
      </w:r>
    </w:p>
    <w:p w:rsidR="00E26490" w:rsidRDefault="00E26490" w:rsidP="00E26490">
      <w:pPr>
        <w:pStyle w:val="af3"/>
      </w:pPr>
      <w:r>
        <w:t>ИН - 1</w:t>
      </w:r>
    </w:p>
    <w:p w:rsidR="00E26490" w:rsidRDefault="00E26490" w:rsidP="00E26490">
      <w:pPr>
        <w:pStyle w:val="a"/>
      </w:pPr>
      <w:r w:rsidRPr="00C80F81">
        <w:rPr>
          <w:b/>
        </w:rPr>
        <w:t xml:space="preserve">Dictionnaire </w:t>
      </w:r>
      <w:r>
        <w:t xml:space="preserve">D'Histoire et de Geographie Ecclesistiques : Encyclopedie publiee sous le patronage de: Universite catholique de louvain. Katholieke universiteit leuven. Revue D'Histoire ecclesiasique. Louvain Journal of church History / Dir. Aubert R. et  L. Courtois.--Paris : Librairie Letouzey et Ane,2012 </w:t>
      </w:r>
    </w:p>
    <w:p w:rsidR="00E26490" w:rsidRDefault="00E26490" w:rsidP="00E26490">
      <w:pPr>
        <w:pStyle w:val="af3"/>
      </w:pPr>
      <w:r>
        <w:t>УДК   270.1(03)</w:t>
      </w:r>
    </w:p>
    <w:p w:rsidR="00E26490" w:rsidRDefault="00E26490" w:rsidP="00E26490">
      <w:pPr>
        <w:pStyle w:val="af3"/>
      </w:pPr>
      <w:r>
        <w:t>ИН - 1</w:t>
      </w:r>
    </w:p>
    <w:p w:rsidR="00E26490" w:rsidRDefault="00E26490" w:rsidP="00E26490">
      <w:pPr>
        <w:pStyle w:val="a"/>
      </w:pPr>
      <w:r w:rsidRPr="00C80F81">
        <w:rPr>
          <w:b/>
        </w:rPr>
        <w:t xml:space="preserve">Die Alte </w:t>
      </w:r>
      <w:r>
        <w:t xml:space="preserve">Kapelle in Regensburg / im Auftr. des Kollegiatstifts Unsere Liebe Frau zur Alten Kapelle. Hrsg. von Werner Schiedermair. Mit Beitr. von Lothar Almann.--Regensburg : Schnell und Steiner,2002.--400 S. .--ISBN 3-7954-1496-2 1531 хр. LIT6 </w:t>
      </w:r>
    </w:p>
    <w:p w:rsidR="00E26490" w:rsidRDefault="00E26490" w:rsidP="00E26490">
      <w:pPr>
        <w:pStyle w:val="af3"/>
      </w:pPr>
      <w:r>
        <w:t>УДК   270.14</w:t>
      </w:r>
    </w:p>
    <w:p w:rsidR="00E26490" w:rsidRDefault="00E26490" w:rsidP="00E26490">
      <w:pPr>
        <w:pStyle w:val="af3"/>
      </w:pPr>
      <w:r>
        <w:lastRenderedPageBreak/>
        <w:t>хр - 1</w:t>
      </w:r>
    </w:p>
    <w:p w:rsidR="00E26490" w:rsidRDefault="00E26490" w:rsidP="00E26490">
      <w:pPr>
        <w:pStyle w:val="a"/>
      </w:pPr>
      <w:r w:rsidRPr="00C80F81">
        <w:rPr>
          <w:b/>
        </w:rPr>
        <w:t xml:space="preserve">Die Sixtinische </w:t>
      </w:r>
      <w:r>
        <w:t xml:space="preserve">Kapelle : Ein Panorama der Biblischen Vorstellungswelt Michelangelos / Leitung NTV publishing division Shinomuru Yoriyuki ; Photographien Takashi Okamura.--Milano : Verlag Katholisches Bibelwerk,1996.--111 S. .--ISBN 3-460-33091-0 </w:t>
      </w:r>
    </w:p>
    <w:p w:rsidR="00E26490" w:rsidRDefault="00E26490" w:rsidP="00E26490">
      <w:pPr>
        <w:pStyle w:val="af3"/>
      </w:pPr>
      <w:r>
        <w:t>УДК   270.14 + 7.04</w:t>
      </w:r>
    </w:p>
    <w:p w:rsidR="00E26490" w:rsidRDefault="00E26490" w:rsidP="00E26490">
      <w:pPr>
        <w:pStyle w:val="af3"/>
      </w:pPr>
      <w:r>
        <w:t>ИН - 1</w:t>
      </w:r>
    </w:p>
    <w:p w:rsidR="00E26490" w:rsidRDefault="00E26490" w:rsidP="00E26490">
      <w:pPr>
        <w:pStyle w:val="a"/>
      </w:pPr>
      <w:r w:rsidRPr="00C80F81">
        <w:rPr>
          <w:b/>
        </w:rPr>
        <w:t xml:space="preserve">Droga </w:t>
      </w:r>
      <w:r>
        <w:t xml:space="preserve">Kryzyowa / Pod red. J.L. Spiewaka.--Krakow : Michalineum,1985.--102с. .--ISBN 83-7019-006-5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BA49EF">
        <w:rPr>
          <w:b/>
        </w:rPr>
        <w:t>Gabriel, o. OCD sw. Marii Magdaleny</w:t>
      </w:r>
      <w:r>
        <w:t xml:space="preserve"> Zyc Bogiem : Rozmyslania o zyciu wewnetrznym na wszystkie dni roku / O. Gabriel OCD sw. Marii Magdalen</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BA49EF">
        <w:rPr>
          <w:b/>
        </w:rPr>
        <w:t>Gerber, Uwe</w:t>
      </w:r>
      <w:r>
        <w:t xml:space="preserve"> Katholicher Glaubensbegriff : Die Frage nach dem Glaubensbegrif in der katholischen Theologie vom I. Vatikanum bis zur Gegenwart / U.Gerber.--Guetersloh : Gueterslocher Verlagshaus Gerd Mohn,1966.--334S.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BA49EF">
        <w:rPr>
          <w:b/>
        </w:rPr>
        <w:t xml:space="preserve">Gestalt </w:t>
      </w:r>
      <w:r>
        <w:t xml:space="preserve">und Anspruch des Neuen Testaments / Hrsg. von Josef Schreiner;Unter Mitwirk. von Gerhard Dautzenber.--Wuerzburg : Echter,1969.--398S.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BA49EF">
        <w:rPr>
          <w:b/>
        </w:rPr>
        <w:t xml:space="preserve">Glaubensverkuendigung </w:t>
      </w:r>
      <w:r>
        <w:t xml:space="preserve">fuer Erwachsene : Deutsche Ausgabe des Hollaendischen Kathechismus.--Utrecht : Dekker und Van de Vegt N.V.,1968.--566S. </w:t>
      </w:r>
    </w:p>
    <w:p w:rsidR="00E26490" w:rsidRDefault="00E26490" w:rsidP="00E26490">
      <w:pPr>
        <w:pStyle w:val="af3"/>
      </w:pPr>
      <w:r>
        <w:t>УДК   270.127</w:t>
      </w:r>
    </w:p>
    <w:p w:rsidR="00E26490" w:rsidRDefault="00E26490" w:rsidP="00E26490">
      <w:pPr>
        <w:pStyle w:val="af3"/>
      </w:pPr>
      <w:r>
        <w:t>ИН - 1</w:t>
      </w:r>
    </w:p>
    <w:p w:rsidR="00E26490" w:rsidRDefault="00E26490" w:rsidP="00E26490">
      <w:pPr>
        <w:pStyle w:val="a"/>
      </w:pPr>
      <w:r w:rsidRPr="00BA49EF">
        <w:rPr>
          <w:b/>
        </w:rPr>
        <w:t>Gnilka, Joachim</w:t>
      </w:r>
      <w:r>
        <w:t xml:space="preserve"> Das Matthaeusevangelium / Joachim Gnilka.--Freiburg; Basel; Wien : Herder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BA49EF">
        <w:rPr>
          <w:b/>
        </w:rPr>
        <w:t>Gnilka, Joachim</w:t>
      </w:r>
      <w:r>
        <w:t xml:space="preserve"> Das Matthaeusevangelium / Joachim Gnilka.--Freiburg; Basel; Wien : Herder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BA49EF">
        <w:rPr>
          <w:b/>
        </w:rPr>
        <w:t>Gnilka, Joachim</w:t>
      </w:r>
      <w:r>
        <w:t xml:space="preserve"> Der Epheserbrief / Joachim Gnilka,.--Freiburg; Basel; Wien : Herder,1990.--XXII, 328S. .--ISBN 3-451-16275-X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1E7147">
        <w:rPr>
          <w:b/>
        </w:rPr>
        <w:t>Gnilka, Joachim</w:t>
      </w:r>
      <w:r>
        <w:t xml:space="preserve"> Der Kolosserbrief / Joachim Gnilka.--Freiburg; Basel; Wien : Herder,1991.--XIII, 249S. .--ISBN 3-451-19138-5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1E7147">
        <w:rPr>
          <w:b/>
        </w:rPr>
        <w:t>Gnilka, Joachim</w:t>
      </w:r>
      <w:r>
        <w:t xml:space="preserve"> Der Philemonbrief / Joachim Gnilka.--Freiburg; Basel; Wien : Herder,1982.--XIV, 95S. .--ISBN 3-451-19500-3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1E7147">
        <w:rPr>
          <w:b/>
        </w:rPr>
        <w:lastRenderedPageBreak/>
        <w:t>Gnilka, Joachim</w:t>
      </w:r>
      <w:r>
        <w:t xml:space="preserve"> Der Philipperbrief / Joachim Gnilka.--Freiburg; Basel; Wien : Herder,1987.--XXI,  226S. .--ISBN 3-451-14691-6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1E7147">
        <w:rPr>
          <w:b/>
        </w:rPr>
        <w:t>Gnilka, Joachim</w:t>
      </w:r>
      <w:r>
        <w:t xml:space="preserve"> Jesus von Nazaret : Botschaft und Geschichte / J.Gnilka.--Freiburg; Basel; Wien : Herder,1990.--330S. .--ISBN 3-451-121989-1 </w:t>
      </w:r>
    </w:p>
    <w:p w:rsidR="00E26490" w:rsidRDefault="00E26490" w:rsidP="00E26490">
      <w:pPr>
        <w:pStyle w:val="af3"/>
      </w:pPr>
      <w:r>
        <w:t>УДК   270.11 + 204.2</w:t>
      </w:r>
    </w:p>
    <w:p w:rsidR="00E26490" w:rsidRDefault="00E26490" w:rsidP="00E26490">
      <w:pPr>
        <w:pStyle w:val="af3"/>
      </w:pPr>
      <w:r>
        <w:t>ИН - 1</w:t>
      </w:r>
    </w:p>
    <w:p w:rsidR="00E26490" w:rsidRDefault="00E26490" w:rsidP="00E26490">
      <w:pPr>
        <w:pStyle w:val="a"/>
      </w:pPr>
      <w:r w:rsidRPr="001E7147">
        <w:rPr>
          <w:b/>
        </w:rPr>
        <w:t xml:space="preserve">God and </w:t>
      </w:r>
      <w:r>
        <w:t xml:space="preserve">Auschwitz : On Edith Stein, Pope Benedict XVI Visit, und God in the Twilight of History / Ed. Manfred Deselaers, Leszek Lysien, Jan Nowak ; translated by Artur Sebastian Rosman.--Krakow ; Oswiecim : UNUM Publishing House Centre for Dialogue ang Prayer,2010.--299S. .--ISBN 978-83-7643-047-8 </w:t>
      </w:r>
    </w:p>
    <w:p w:rsidR="00E26490" w:rsidRDefault="00E26490" w:rsidP="00E26490">
      <w:pPr>
        <w:pStyle w:val="af3"/>
      </w:pPr>
      <w:r>
        <w:t>УДК   270.126 + 211.44 + 14"657"</w:t>
      </w:r>
    </w:p>
    <w:p w:rsidR="00E26490" w:rsidRDefault="00E26490" w:rsidP="00E26490">
      <w:pPr>
        <w:pStyle w:val="af3"/>
      </w:pPr>
      <w:r>
        <w:t>ИН - 1</w:t>
      </w:r>
    </w:p>
    <w:p w:rsidR="00E26490" w:rsidRDefault="00E26490" w:rsidP="00E26490">
      <w:pPr>
        <w:pStyle w:val="a"/>
      </w:pPr>
      <w:r w:rsidRPr="001E7147">
        <w:rPr>
          <w:b/>
        </w:rPr>
        <w:t xml:space="preserve">Gott </w:t>
      </w:r>
      <w:r>
        <w:t xml:space="preserve">und Auschwitz : Ueber Edith Stein, den Besuch von Papst Benedikt XVI, und Gott in den Duesternissen der Geschichte / Hrsg. Manfred Deselaers, Leszek Lysien, Jan Nowak ; Uebersetzt von Elzbieta Wawrzyniak-Buschermoehle.--Krakow ; Oswiecim ; Freising : UNUM Verlag Zentrum fuer Dialog ung Gebet Solidaritaetsaktion Renovabis,2010.--299S. .--ISBN 978-83-7643-042-3 </w:t>
      </w:r>
    </w:p>
    <w:p w:rsidR="00E26490" w:rsidRDefault="00E26490" w:rsidP="00E26490">
      <w:pPr>
        <w:pStyle w:val="af3"/>
      </w:pPr>
      <w:r>
        <w:t>УДК   270.126 + 211.44 + 14"657"</w:t>
      </w:r>
    </w:p>
    <w:p w:rsidR="00E26490" w:rsidRDefault="00E26490" w:rsidP="00E26490">
      <w:pPr>
        <w:pStyle w:val="af3"/>
      </w:pPr>
      <w:r>
        <w:t>ИН - 2</w:t>
      </w:r>
    </w:p>
    <w:p w:rsidR="00E26490" w:rsidRDefault="00E26490" w:rsidP="00E26490">
      <w:pPr>
        <w:pStyle w:val="a"/>
      </w:pPr>
      <w:r w:rsidRPr="001E7147">
        <w:rPr>
          <w:b/>
        </w:rPr>
        <w:t xml:space="preserve">Gott </w:t>
      </w:r>
      <w:r>
        <w:t xml:space="preserve">und Auschwitz : Ueber Edith Stein, den Besuch von Papst Benedikt XVI, und Gott in den Duesternissen der Geschichte / Hrsg. Manfred Deselaers, Leszek Lysien, Jan Nowak ; Uebersetzt von Elzbieta Wawrzyniak-Buschermoehle.--Krakow ; Oswiecim ; Freising : UNUM Verlag Zentrum fuer Dialog ung Gebet Solidaritaetsaktion Renovabis,2010.--299s. .--ISBN 978-83-7643-042-3 </w:t>
      </w:r>
    </w:p>
    <w:p w:rsidR="00E26490" w:rsidRDefault="00E26490" w:rsidP="00E26490">
      <w:pPr>
        <w:pStyle w:val="af3"/>
      </w:pPr>
      <w:r>
        <w:t>УДК   270.126 + 211.44 + 14"657"</w:t>
      </w:r>
    </w:p>
    <w:p w:rsidR="00E26490" w:rsidRDefault="00E26490" w:rsidP="00E26490">
      <w:pPr>
        <w:pStyle w:val="af3"/>
      </w:pPr>
      <w:r>
        <w:t>ИН - 1</w:t>
      </w:r>
    </w:p>
    <w:p w:rsidR="00E26490" w:rsidRDefault="00E26490" w:rsidP="00E26490">
      <w:pPr>
        <w:pStyle w:val="a"/>
      </w:pPr>
      <w:r w:rsidRPr="00097AE6">
        <w:rPr>
          <w:b/>
        </w:rPr>
        <w:t>Greshake, Gisbert</w:t>
      </w:r>
      <w:r>
        <w:t xml:space="preserve"> Auferstehung der Toten : Ein Beitrag zur gegenwaertigen theologischen Diskussion ueber die Zukunft der Geschichte / Gisbert Greshake.--Essen : Ludgerus - Verlag Hubert Wingen,1969.--452S. </w:t>
      </w:r>
    </w:p>
    <w:p w:rsidR="00E26490" w:rsidRDefault="00E26490" w:rsidP="00E26490">
      <w:pPr>
        <w:pStyle w:val="af3"/>
      </w:pPr>
      <w:r>
        <w:t>УДК   270.12 + 270.126</w:t>
      </w:r>
    </w:p>
    <w:p w:rsidR="00E26490" w:rsidRDefault="00E26490" w:rsidP="00E26490">
      <w:pPr>
        <w:pStyle w:val="af3"/>
      </w:pPr>
      <w:r>
        <w:t>ИН - 1</w:t>
      </w:r>
    </w:p>
    <w:p w:rsidR="00E26490" w:rsidRDefault="00E26490" w:rsidP="00E26490">
      <w:pPr>
        <w:pStyle w:val="a"/>
      </w:pPr>
      <w:r w:rsidRPr="00097AE6">
        <w:rPr>
          <w:b/>
        </w:rPr>
        <w:t>Greshake, Gisbet</w:t>
      </w:r>
      <w:r>
        <w:t xml:space="preserve"> Naherwartung - Auferstehung - Unsterblichkeit : Untersuchungen zur Christlichen Eschatologie / Gisbet Greshake, Gerhard Lohfink.--Freiburg; Basel; Wien : Herder,1975.--160S. .--ISBN 3-451-02071-4 </w:t>
      </w:r>
    </w:p>
    <w:p w:rsidR="00E26490" w:rsidRDefault="00E26490" w:rsidP="00E26490">
      <w:pPr>
        <w:pStyle w:val="af3"/>
      </w:pPr>
      <w:r>
        <w:t>УДК   270.12</w:t>
      </w:r>
    </w:p>
    <w:p w:rsidR="00E26490" w:rsidRDefault="00E26490" w:rsidP="00E26490">
      <w:pPr>
        <w:pStyle w:val="af3"/>
      </w:pPr>
      <w:r>
        <w:t>ИН - 1</w:t>
      </w:r>
    </w:p>
    <w:p w:rsidR="00E26490" w:rsidRDefault="00E26490" w:rsidP="00E26490">
      <w:pPr>
        <w:pStyle w:val="a"/>
      </w:pPr>
      <w:r w:rsidRPr="00097AE6">
        <w:rPr>
          <w:b/>
        </w:rPr>
        <w:t>Grun A.</w:t>
      </w:r>
      <w:r>
        <w:t xml:space="preserve"> Wenn du Gott erfahren willst, offne deine Sinne : mit meditativen Texten von Maria-Magdalena Robben.--Munsterschwarzach : Vier-Turme-Verlag,2000.--181 c. .--ISBN 3-87868-159-3 1534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097AE6">
        <w:rPr>
          <w:b/>
        </w:rPr>
        <w:t>Grun Anselm</w:t>
      </w:r>
      <w:r>
        <w:t xml:space="preserve"> Biblische Bilder von Erlosung.--Munsterschwarzach : Vier-Turme-Verlag,1993.--102 S. .--ISBN 3-87868-484-3 557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097AE6">
        <w:rPr>
          <w:b/>
        </w:rPr>
        <w:t>Grun Anselm</w:t>
      </w:r>
      <w:r>
        <w:t xml:space="preserve"> Der Umgang mit dem Bosen : Der Damonenkampf im alten Monchtum.--Munsterschwarzach : Vier-Turme-Verlag,1980.--81 S. .--ISBN 3-87868-123-2 547 хр. LIT6 </w:t>
      </w:r>
    </w:p>
    <w:p w:rsidR="00E26490" w:rsidRDefault="00E26490" w:rsidP="00E26490">
      <w:pPr>
        <w:pStyle w:val="af3"/>
      </w:pPr>
      <w:r>
        <w:t>УДК   270.19</w:t>
      </w:r>
    </w:p>
    <w:p w:rsidR="00E26490" w:rsidRDefault="00E26490" w:rsidP="00E26490">
      <w:pPr>
        <w:pStyle w:val="af3"/>
      </w:pPr>
      <w:r>
        <w:lastRenderedPageBreak/>
        <w:t>хр - 1</w:t>
      </w:r>
    </w:p>
    <w:p w:rsidR="00E26490" w:rsidRDefault="00E26490" w:rsidP="00E26490">
      <w:pPr>
        <w:pStyle w:val="a"/>
      </w:pPr>
      <w:r w:rsidRPr="00097AE6">
        <w:rPr>
          <w:b/>
        </w:rPr>
        <w:t>Grun Anselm</w:t>
      </w:r>
      <w:r>
        <w:t xml:space="preserve"> Der Weg durch die Wuste : 40 Weisheitsspruche der Wustenvater.--Munsterschwarzach : Vier-Turme-Verlag,2001.--104 S. .--ISBN 3-87868-271-9 565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097AE6">
        <w:rPr>
          <w:b/>
        </w:rPr>
        <w:t>Grun Anselm</w:t>
      </w:r>
      <w:r>
        <w:t xml:space="preserve"> Einreden : Der Umgang mit den Gedanken.--Munsterschwarzach : Vier-Turme-Verlag,1983.--76 S. .--ISBN 3-87868-166-6 549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8B1CD5">
        <w:rPr>
          <w:b/>
        </w:rPr>
        <w:t>Grun Anselm</w:t>
      </w:r>
      <w:r>
        <w:t xml:space="preserve"> Eucharistie und Selbstwerdung.--Munsterschwarzach : Vier-Turme-Verlag,1990.--112 S. .--ISBN 3-87868-423-1 556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8B1CD5">
        <w:rPr>
          <w:b/>
        </w:rPr>
        <w:t>Grun Anselm</w:t>
      </w:r>
      <w:r>
        <w:t xml:space="preserve"> Exerzitien fur den Alltag : Meditationen, Anleitung zur Ubung.--Munsterschwarzach : Vier-Turme-Verlag,1997.--97 S. .--ISBN 3-87868-606-4 561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8B1CD5">
        <w:rPr>
          <w:b/>
        </w:rPr>
        <w:t>Grun Anselm</w:t>
      </w:r>
      <w:r>
        <w:t xml:space="preserve"> Fasten : Beten mit Leib und Seele.--Munsterschwarzach : Vier-Turme-Verlag,1984.--73 S. .--ISBN 3-87868-185-2 551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8B1CD5">
        <w:rPr>
          <w:b/>
        </w:rPr>
        <w:t>Grun Anselm</w:t>
      </w:r>
      <w:r>
        <w:t xml:space="preserve"> Gebet als Begegnung.--Munsterschwarzach : Vier-Turme-Verlag,1990.--86 S. .--ISBN 3-87868-405-3 555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8B1CD5">
        <w:rPr>
          <w:b/>
        </w:rPr>
        <w:t>Grun Anselm</w:t>
      </w:r>
      <w:r>
        <w:t xml:space="preserve"> Gebet und Selbsterkenntnis.--Munsterschwarzach : Vier-Turme-Verlag,1979.--54 S. .--ISBN 3-87868-105-4 545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8B1CD5">
        <w:rPr>
          <w:b/>
        </w:rPr>
        <w:t>Grun Anselm, Dufner Meinrad</w:t>
      </w:r>
      <w:r>
        <w:t xml:space="preserve"> Gesundheit als geistliche Aufgabe.--Munsterschwarzach : Vier-Turme-Verlag,1989.--104 S. .--ISBN 3-87868-394-4 554 хр. LIT6 </w:t>
      </w:r>
    </w:p>
    <w:p w:rsidR="00E26490" w:rsidRDefault="00E26490" w:rsidP="00E26490">
      <w:pPr>
        <w:pStyle w:val="af3"/>
      </w:pPr>
      <w:r>
        <w:t>УДК   270.123</w:t>
      </w:r>
    </w:p>
    <w:p w:rsidR="00E26490" w:rsidRDefault="00E26490" w:rsidP="00E26490">
      <w:pPr>
        <w:pStyle w:val="af3"/>
      </w:pPr>
      <w:r>
        <w:t>хр - 1</w:t>
      </w:r>
    </w:p>
    <w:p w:rsidR="00E26490" w:rsidRDefault="00E26490" w:rsidP="00E26490">
      <w:pPr>
        <w:pStyle w:val="a"/>
      </w:pPr>
      <w:r w:rsidRPr="008B1CD5">
        <w:rPr>
          <w:b/>
        </w:rPr>
        <w:t>Grun Anselm, Reepen Michael</w:t>
      </w:r>
      <w:r>
        <w:t xml:space="preserve"> Heilendes Kirchenjahr : Das Kirchenjahr als Psychodrama.--Munsterschwarzach : Vier-Turme-Verlag,1985.--84 S. .--ISBN 3-87868-211-5 550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492B3B">
        <w:rPr>
          <w:b/>
        </w:rPr>
        <w:t>Grun Anselm</w:t>
      </w:r>
      <w:r>
        <w:t xml:space="preserve"> Leben aus dem Tod.--Munsterschwarzach : Vier-Turme-Verlag,1995.--102 S. .--ISBN 3-87868-524-6 559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492B3B">
        <w:rPr>
          <w:b/>
        </w:rPr>
        <w:t>Grun Anselm</w:t>
      </w:r>
      <w:r>
        <w:t xml:space="preserve"> Lebensmitte als geistliche Aufgabe.--Munsterschwarzach : Vier-Turme-Verlag,1980.--57 S. .--ISBN 3-87868-128-3 548 хр. LIT6 </w:t>
      </w:r>
    </w:p>
    <w:p w:rsidR="00E26490" w:rsidRDefault="00E26490" w:rsidP="00E26490">
      <w:pPr>
        <w:pStyle w:val="af3"/>
      </w:pPr>
      <w:r>
        <w:t>УДК   270.123</w:t>
      </w:r>
    </w:p>
    <w:p w:rsidR="00E26490" w:rsidRDefault="00E26490" w:rsidP="00E26490">
      <w:pPr>
        <w:pStyle w:val="af3"/>
      </w:pPr>
      <w:r>
        <w:t>хр - 1</w:t>
      </w:r>
    </w:p>
    <w:p w:rsidR="00E26490" w:rsidRDefault="00E26490" w:rsidP="00E26490">
      <w:pPr>
        <w:pStyle w:val="a"/>
      </w:pPr>
      <w:r w:rsidRPr="00492B3B">
        <w:rPr>
          <w:b/>
        </w:rPr>
        <w:t>Grun Anselm</w:t>
      </w:r>
      <w:r>
        <w:t xml:space="preserve"> Menschen fuhen Leben wecken : Anregungen aus der Regel Benedikts von Nursia.--Munsterschwarzach : Vier-Turme-Verlag,2002.--142 S. .--ISBN 3-87868-132-1 566 хр. LIT6 </w:t>
      </w:r>
    </w:p>
    <w:p w:rsidR="00E26490" w:rsidRDefault="00E26490" w:rsidP="00E26490">
      <w:pPr>
        <w:pStyle w:val="af3"/>
      </w:pPr>
      <w:r>
        <w:lastRenderedPageBreak/>
        <w:t>УДК   270.19</w:t>
      </w:r>
    </w:p>
    <w:p w:rsidR="00E26490" w:rsidRDefault="00E26490" w:rsidP="00E26490">
      <w:pPr>
        <w:pStyle w:val="af3"/>
      </w:pPr>
      <w:r>
        <w:t>хр - 1</w:t>
      </w:r>
    </w:p>
    <w:p w:rsidR="00E26490" w:rsidRDefault="00E26490" w:rsidP="00E26490">
      <w:pPr>
        <w:pStyle w:val="a"/>
      </w:pPr>
      <w:r w:rsidRPr="00492B3B">
        <w:rPr>
          <w:b/>
        </w:rPr>
        <w:t>Grun Anselm, Dufner Meinrad</w:t>
      </w:r>
      <w:r>
        <w:t xml:space="preserve"> Spiritualitat von unten.--Munsterschwarzach : Vier-Turme-Verlag,1994.--103 S. .--ISBN 3-87868-499-1 558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492B3B">
        <w:rPr>
          <w:b/>
        </w:rPr>
        <w:t>Grun Anselm</w:t>
      </w:r>
      <w:r>
        <w:t xml:space="preserve"> Traume auf dem geistlichen Weg.--Munsterschwarzach : Vier-Turme-Verlag,1989.--67 S. .--ISBN 3-87868-383-9 553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492B3B">
        <w:rPr>
          <w:b/>
        </w:rPr>
        <w:t>Grun Anselm</w:t>
      </w:r>
      <w:r>
        <w:t xml:space="preserve"> Vergib dir selbst.--Munsterschwarzach : Vier-Turme-Verlag,1999.--135 S. .--ISBN 3-87868-620-X 564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492B3B">
        <w:rPr>
          <w:b/>
        </w:rPr>
        <w:t>Grun Anselm</w:t>
      </w:r>
      <w:r>
        <w:t xml:space="preserve"> Wege zur Freiheit : Geistliches Leben als Einubung in die innere Freiheit.--Munsterschwarzach : Vier-Turme-Verlag,1996.--109 S. .--ISBN 3-87868-602-1 560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D27A00">
        <w:rPr>
          <w:b/>
        </w:rPr>
        <w:t>Grun Anselm</w:t>
      </w:r>
      <w:r>
        <w:t xml:space="preserve"> Zerrissenheit : Vom Zwiespalt zur Ganzheit.--Munsterschwarzach : Vier-Turme-Verlag,1998.--108 S. .--ISBN 3-87868-614-5 562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D27A00">
        <w:rPr>
          <w:b/>
        </w:rPr>
        <w:t>Grun, P.A.</w:t>
      </w:r>
      <w:r>
        <w:t xml:space="preserve"> Die Osterfreude auskosten : 50 Impulse / P.A. Grun.--Munsterschwarzach : Vier-Turme-Verlag,2001.--157s. .--ISBN 3-87868-145-3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D27A00">
        <w:rPr>
          <w:b/>
        </w:rPr>
        <w:t>Guardini, Romano</w:t>
      </w:r>
      <w:r>
        <w:t xml:space="preserve"> Geistliche Schriftauslegung : Im Anfang was das Wort. Die christliche Liebe. Das Harren der Schoepfung. / Romano Guardini; Nachw. von Kahlefeld H.--Mainz : Matthias-Grunewald,1993.--99S. .--ISBN 3-7867-1696-X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D27A00">
        <w:rPr>
          <w:b/>
        </w:rPr>
        <w:t>Guillaume Monachi</w:t>
      </w:r>
      <w:r>
        <w:t xml:space="preserve"> Contre Henri schismatique et heretique suivi de Contre les heretiques et schismatique  (anonyme) / Guillaume Monachi; Introd., trad., notes et ind. par M. Zerner.--Paris : Les Editions du Cerf,2011 </w:t>
      </w:r>
    </w:p>
    <w:p w:rsidR="00E26490" w:rsidRDefault="00E26490" w:rsidP="00E26490">
      <w:pPr>
        <w:pStyle w:val="af3"/>
      </w:pPr>
      <w:r>
        <w:t>УДК   270.125 + 260.32</w:t>
      </w:r>
    </w:p>
    <w:p w:rsidR="00E26490" w:rsidRDefault="00E26490" w:rsidP="00E26490">
      <w:pPr>
        <w:pStyle w:val="af3"/>
      </w:pPr>
      <w:r>
        <w:t>хр - 1</w:t>
      </w:r>
    </w:p>
    <w:p w:rsidR="00E26490" w:rsidRDefault="00E26490" w:rsidP="00E26490">
      <w:pPr>
        <w:pStyle w:val="a"/>
      </w:pPr>
      <w:r w:rsidRPr="00D27A00">
        <w:rPr>
          <w:b/>
        </w:rPr>
        <w:t>Habermas, J.</w:t>
      </w:r>
      <w:r>
        <w:t xml:space="preserve"> Dialektik der Sakularisierung : Uber Vernunft und Religion / J. Habermas, J. Ratzinger ; Hrg.Florian Schuller.--Germany : Herder,2005.--64s. </w:t>
      </w:r>
    </w:p>
    <w:p w:rsidR="00E26490" w:rsidRDefault="00E26490" w:rsidP="00E26490">
      <w:pPr>
        <w:pStyle w:val="af3"/>
      </w:pPr>
      <w:r>
        <w:t>УДК   270.17</w:t>
      </w:r>
    </w:p>
    <w:p w:rsidR="00E26490" w:rsidRDefault="00E26490" w:rsidP="00E26490">
      <w:pPr>
        <w:pStyle w:val="af3"/>
      </w:pPr>
      <w:r>
        <w:t>ИН - 1</w:t>
      </w:r>
    </w:p>
    <w:p w:rsidR="00E26490" w:rsidRDefault="00E26490" w:rsidP="00E26490">
      <w:pPr>
        <w:pStyle w:val="a"/>
      </w:pPr>
      <w:r w:rsidRPr="00D27A00">
        <w:rPr>
          <w:b/>
        </w:rPr>
        <w:t>Hasenhuettl, Gotthold</w:t>
      </w:r>
      <w:r>
        <w:t xml:space="preserve"> Kritische dogmatik / G. Hasenhuettl.--Graz; Wien; Koeln : Verlag Styria,1979.--291s. .--ISBN 3-222-11230-4 </w:t>
      </w:r>
    </w:p>
    <w:p w:rsidR="00E26490" w:rsidRDefault="00E26490" w:rsidP="00E26490">
      <w:pPr>
        <w:pStyle w:val="af3"/>
      </w:pPr>
      <w:r>
        <w:t>УДК   270.122</w:t>
      </w:r>
    </w:p>
    <w:p w:rsidR="00E26490" w:rsidRDefault="00E26490" w:rsidP="00E26490">
      <w:pPr>
        <w:pStyle w:val="af3"/>
      </w:pPr>
      <w:r>
        <w:t>ИН - 1</w:t>
      </w:r>
    </w:p>
    <w:p w:rsidR="00E26490" w:rsidRDefault="00E26490" w:rsidP="00E26490">
      <w:pPr>
        <w:pStyle w:val="a"/>
      </w:pPr>
      <w:r w:rsidRPr="00D27A00">
        <w:rPr>
          <w:b/>
        </w:rPr>
        <w:t>Hodge, Charles</w:t>
      </w:r>
      <w:r>
        <w:t xml:space="preserve"> Systematic Theology : In three volumes / Charles Hodge.--Grand Rapids, Michigan : Wm. B. Eeerdmans Publishing Company,1993 </w:t>
      </w:r>
    </w:p>
    <w:p w:rsidR="00E26490" w:rsidRDefault="00E26490" w:rsidP="00E26490">
      <w:pPr>
        <w:pStyle w:val="af3"/>
      </w:pPr>
      <w:r>
        <w:t>УДК   270.12</w:t>
      </w:r>
    </w:p>
    <w:p w:rsidR="00E26490" w:rsidRDefault="00E26490" w:rsidP="00E26490">
      <w:pPr>
        <w:pStyle w:val="af3"/>
      </w:pPr>
      <w:r>
        <w:lastRenderedPageBreak/>
        <w:t>ИН - 1</w:t>
      </w:r>
    </w:p>
    <w:p w:rsidR="00E26490" w:rsidRDefault="00E26490" w:rsidP="00E26490">
      <w:pPr>
        <w:pStyle w:val="a"/>
      </w:pPr>
      <w:r w:rsidRPr="00D87BA4">
        <w:rPr>
          <w:b/>
        </w:rPr>
        <w:t>Hodge, Charles</w:t>
      </w:r>
      <w:r>
        <w:t xml:space="preserve"> Systematic Theology : In three volumes / Charles Hodge.--Grand Rapids, Michigan : Wm. B. Eeerdmans Publishing Company,1993 </w:t>
      </w:r>
    </w:p>
    <w:p w:rsidR="00E26490" w:rsidRDefault="00E26490" w:rsidP="00E26490">
      <w:pPr>
        <w:pStyle w:val="af3"/>
      </w:pPr>
      <w:r>
        <w:t>УДК   270.12</w:t>
      </w:r>
    </w:p>
    <w:p w:rsidR="00E26490" w:rsidRDefault="00E26490" w:rsidP="00E26490">
      <w:pPr>
        <w:pStyle w:val="af3"/>
      </w:pPr>
      <w:r>
        <w:t>ИН - 1</w:t>
      </w:r>
    </w:p>
    <w:p w:rsidR="00E26490" w:rsidRDefault="00E26490" w:rsidP="00E26490">
      <w:pPr>
        <w:pStyle w:val="a"/>
      </w:pPr>
      <w:r w:rsidRPr="00D87BA4">
        <w:rPr>
          <w:b/>
        </w:rPr>
        <w:t>Hodge, Charles</w:t>
      </w:r>
      <w:r>
        <w:t xml:space="preserve"> Systematic Theology : In three volumes / Charles Hodge.--Grand Rapids, Michigan : Wm. B. Eeerdmans Publishing Company,1993 </w:t>
      </w:r>
    </w:p>
    <w:p w:rsidR="00E26490" w:rsidRDefault="00E26490" w:rsidP="00E26490">
      <w:pPr>
        <w:pStyle w:val="af3"/>
      </w:pPr>
      <w:r>
        <w:t>УДК   270.12</w:t>
      </w:r>
    </w:p>
    <w:p w:rsidR="00E26490" w:rsidRDefault="00E26490" w:rsidP="00E26490">
      <w:pPr>
        <w:pStyle w:val="af3"/>
      </w:pPr>
      <w:r>
        <w:t>ИН - 1</w:t>
      </w:r>
    </w:p>
    <w:p w:rsidR="00E26490" w:rsidRDefault="00E26490" w:rsidP="00E26490">
      <w:pPr>
        <w:pStyle w:val="a"/>
      </w:pPr>
      <w:r w:rsidRPr="00D87BA4">
        <w:rPr>
          <w:b/>
        </w:rPr>
        <w:t>Holboek, Ferdinand</w:t>
      </w:r>
      <w:r>
        <w:t xml:space="preserve"> Gefuert von Maria : Marianische Heilige aus allen Jahrhunderten der Kirchengeschichte / Ferdinand Holboek.--Stein am Rein : Christiana-Verlag,1987.--640S. .--ISBN 3-7171-0892-1 </w:t>
      </w:r>
    </w:p>
    <w:p w:rsidR="00E26490" w:rsidRDefault="00E26490" w:rsidP="00E26490">
      <w:pPr>
        <w:pStyle w:val="af3"/>
      </w:pPr>
      <w:r>
        <w:t>УДК   270.122</w:t>
      </w:r>
    </w:p>
    <w:p w:rsidR="00E26490" w:rsidRDefault="00E26490" w:rsidP="00E26490">
      <w:pPr>
        <w:pStyle w:val="af3"/>
      </w:pPr>
      <w:r>
        <w:t>ИН - 1</w:t>
      </w:r>
    </w:p>
    <w:p w:rsidR="00E26490" w:rsidRDefault="00E26490" w:rsidP="00E26490">
      <w:pPr>
        <w:pStyle w:val="a"/>
      </w:pPr>
      <w:r w:rsidRPr="00D87BA4">
        <w:rPr>
          <w:b/>
        </w:rPr>
        <w:t>Hunermann, W.</w:t>
      </w:r>
      <w:r>
        <w:t xml:space="preserve"> Ignis ardens : Opowiesc o Piusie X. / W. Hunermann ; Red. E. Adamiak.--Poznan : Ksiegarnia sw. Wojciecha,1996.--253s. .--ISBN 83-7015-330-5 </w:t>
      </w:r>
    </w:p>
    <w:p w:rsidR="00E26490" w:rsidRDefault="00E26490" w:rsidP="00E26490">
      <w:pPr>
        <w:pStyle w:val="af3"/>
      </w:pPr>
      <w:r>
        <w:t>УДК   270.19 + 821.438</w:t>
      </w:r>
    </w:p>
    <w:p w:rsidR="00E26490" w:rsidRDefault="00E26490" w:rsidP="00E26490">
      <w:pPr>
        <w:pStyle w:val="af3"/>
      </w:pPr>
      <w:r>
        <w:t>ИН - 1</w:t>
      </w:r>
    </w:p>
    <w:p w:rsidR="00E26490" w:rsidRDefault="00E26490" w:rsidP="00E26490">
      <w:pPr>
        <w:pStyle w:val="a"/>
      </w:pPr>
      <w:r w:rsidRPr="00D87BA4">
        <w:rPr>
          <w:b/>
        </w:rPr>
        <w:t>Ikony</w:t>
      </w:r>
      <w:r>
        <w:t xml:space="preserve"> : Іконы / Ред. Е. Якубовска-Кравчук.--Варшава : INVEST-DRUK,2011.--48с. .--ISBN 978-83-89989-49-9 </w:t>
      </w:r>
    </w:p>
    <w:p w:rsidR="00E26490" w:rsidRDefault="00E26490" w:rsidP="00E26490">
      <w:pPr>
        <w:pStyle w:val="af3"/>
      </w:pPr>
      <w:r>
        <w:t>УДК   270.14 + 241.1</w:t>
      </w:r>
    </w:p>
    <w:p w:rsidR="00E26490" w:rsidRDefault="00E26490" w:rsidP="00E26490">
      <w:pPr>
        <w:pStyle w:val="af3"/>
      </w:pPr>
      <w:r>
        <w:t>хр - 1</w:t>
      </w:r>
    </w:p>
    <w:p w:rsidR="00E26490" w:rsidRDefault="00E26490" w:rsidP="00E26490">
      <w:pPr>
        <w:pStyle w:val="a"/>
      </w:pPr>
      <w:r w:rsidRPr="00D87BA4">
        <w:rPr>
          <w:b/>
        </w:rPr>
        <w:t>Ingoli, F.</w:t>
      </w:r>
      <w:r>
        <w:t xml:space="preserve"> Relazione delle Quattro Parti del Mondo a cura di Fabio Tosi / F. Ingoli ; Cura di Fabio Tosi ; Con un saggio di Josef Metzler.--Roma : Urbaniana University Press,1999.--350p. .--ISBN 88-401-8064-8 </w:t>
      </w:r>
    </w:p>
    <w:p w:rsidR="00E26490" w:rsidRDefault="00E26490" w:rsidP="00E26490">
      <w:pPr>
        <w:pStyle w:val="af3"/>
      </w:pPr>
      <w:r>
        <w:t>УДК   270.17</w:t>
      </w:r>
    </w:p>
    <w:p w:rsidR="00E26490" w:rsidRDefault="00E26490" w:rsidP="00E26490">
      <w:pPr>
        <w:pStyle w:val="af3"/>
      </w:pPr>
      <w:r>
        <w:t>ИН - 1</w:t>
      </w:r>
    </w:p>
    <w:p w:rsidR="00E26490" w:rsidRDefault="00E26490" w:rsidP="00E26490">
      <w:pPr>
        <w:pStyle w:val="a"/>
      </w:pPr>
      <w:r w:rsidRPr="00D87BA4">
        <w:rPr>
          <w:b/>
        </w:rPr>
        <w:t xml:space="preserve">Jahresbericht </w:t>
      </w:r>
      <w:r>
        <w:t xml:space="preserve">2013 : Zahlen - Daten - Fakten 1993-2013 20 Jahre Renovabis / Red. B. Heneke, D. Schulz ; Renovabis.--Freising : Renovabis,2014.--53с. </w:t>
      </w:r>
    </w:p>
    <w:p w:rsidR="00E26490" w:rsidRDefault="00E26490" w:rsidP="00E26490">
      <w:pPr>
        <w:pStyle w:val="af3"/>
      </w:pPr>
      <w:r>
        <w:t>УДК   270.15</w:t>
      </w:r>
    </w:p>
    <w:p w:rsidR="00E26490" w:rsidRDefault="00E26490" w:rsidP="00E26490">
      <w:pPr>
        <w:pStyle w:val="af3"/>
      </w:pPr>
      <w:r>
        <w:t>ИН - 1</w:t>
      </w:r>
    </w:p>
    <w:p w:rsidR="00E26490" w:rsidRDefault="00E26490" w:rsidP="00E26490">
      <w:pPr>
        <w:pStyle w:val="a"/>
      </w:pPr>
      <w:r w:rsidRPr="00821757">
        <w:rPr>
          <w:b/>
        </w:rPr>
        <w:t>Jean-Paul II aux religieuses et religieux</w:t>
      </w:r>
      <w:r>
        <w:t xml:space="preserve"> Aux religieuses et religieux / Jean-Paul II ; Presentation et synopse du Pere Jean Galot, s.j.--France : Imprimerie OCEP,2003 </w:t>
      </w:r>
    </w:p>
    <w:p w:rsidR="00E26490" w:rsidRDefault="00E26490" w:rsidP="00E26490">
      <w:pPr>
        <w:pStyle w:val="af3"/>
      </w:pPr>
      <w:r>
        <w:t>УДК   270.1(03)</w:t>
      </w:r>
    </w:p>
    <w:p w:rsidR="00E26490" w:rsidRDefault="00E26490" w:rsidP="00E26490">
      <w:pPr>
        <w:pStyle w:val="af3"/>
      </w:pPr>
      <w:r>
        <w:t>ИН - 1</w:t>
      </w:r>
    </w:p>
    <w:p w:rsidR="00E26490" w:rsidRDefault="00E26490" w:rsidP="00E26490">
      <w:pPr>
        <w:pStyle w:val="a"/>
      </w:pPr>
      <w:r w:rsidRPr="00821757">
        <w:rPr>
          <w:b/>
        </w:rPr>
        <w:t>Kaesemann, Ernst</w:t>
      </w:r>
      <w:r>
        <w:t xml:space="preserve"> Das Neue Testament als Kanon : Dokumentation und kritische Analyse zur gegenwaertigen Diskussion / Hrsg. von Ernst Kaesemann.--Goettingen : Vandenhoeck &amp; Ruprecht,1970.--410S.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821757">
        <w:rPr>
          <w:b/>
        </w:rPr>
        <w:t>Kasper, Kardinal Walter</w:t>
      </w:r>
      <w:r>
        <w:t xml:space="preserve"> Sakrament der Einheit : Eucharistie und Kirche / W. Kasper.--Freiburg im Breisgau : Herder,2004.--157 S. .--ISBN 3-451-28568-1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821757">
        <w:rPr>
          <w:b/>
        </w:rPr>
        <w:t xml:space="preserve">Katechizm </w:t>
      </w:r>
      <w:r>
        <w:t xml:space="preserve">religii katolickiej : W Chrystusie jestesmy Ludem Bozym.--Warszawa : Wydawnictwo siostr loretanek,1980.--157с. </w:t>
      </w:r>
    </w:p>
    <w:p w:rsidR="00E26490" w:rsidRDefault="00E26490" w:rsidP="00E26490">
      <w:pPr>
        <w:pStyle w:val="af3"/>
      </w:pPr>
      <w:r>
        <w:t>УДК   270.127</w:t>
      </w:r>
    </w:p>
    <w:p w:rsidR="00E26490" w:rsidRDefault="00E26490" w:rsidP="00E26490">
      <w:pPr>
        <w:pStyle w:val="af3"/>
      </w:pPr>
      <w:r>
        <w:lastRenderedPageBreak/>
        <w:t>ИН - 1</w:t>
      </w:r>
    </w:p>
    <w:p w:rsidR="00E26490" w:rsidRDefault="00E26490" w:rsidP="00E26490">
      <w:pPr>
        <w:pStyle w:val="a"/>
      </w:pPr>
      <w:r w:rsidRPr="00821757">
        <w:rPr>
          <w:b/>
        </w:rPr>
        <w:t>Kluz, S., ks.</w:t>
      </w:r>
      <w:r>
        <w:t xml:space="preserve"> Niekoniecznie z ambony / Ks. S. Kluz.--Krakow : IMPRIMATUR,1963.--144s.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821757">
        <w:rPr>
          <w:b/>
        </w:rPr>
        <w:t>Knitter Paul F.</w:t>
      </w:r>
      <w:r>
        <w:t xml:space="preserve"> Horizonte der Befreiung : Auf dem Weg zu einer pluralistischen Theologie der Religionen / Hrsg. von Bernd Jaspert. [Ubers. aus dem Engl. von Rudolf Ficker].--Frankfurt am Main; Paderborn : Lembeck; Bonifatius-Verl.,1997.--423 S. .--ISBN 3-87476-313-7 (Lembeck)*3-87088-887-3(Bonifatius) 1087 хр. IN00 </w:t>
      </w:r>
    </w:p>
    <w:p w:rsidR="00E26490" w:rsidRDefault="00E26490" w:rsidP="00E26490">
      <w:pPr>
        <w:pStyle w:val="af3"/>
      </w:pPr>
      <w:r>
        <w:t>УДК   270.125+271.5</w:t>
      </w:r>
    </w:p>
    <w:p w:rsidR="00E26490" w:rsidRDefault="00E26490" w:rsidP="00E26490">
      <w:pPr>
        <w:pStyle w:val="af3"/>
      </w:pPr>
      <w:r>
        <w:t>хр - 1</w:t>
      </w:r>
    </w:p>
    <w:p w:rsidR="00E26490" w:rsidRDefault="00E26490" w:rsidP="00E26490">
      <w:pPr>
        <w:pStyle w:val="a"/>
      </w:pPr>
      <w:r w:rsidRPr="00821757">
        <w:rPr>
          <w:b/>
        </w:rPr>
        <w:t>Koch, Kurt</w:t>
      </w:r>
      <w:r>
        <w:t xml:space="preserve"> Das Geheimnis des Senfkorns : Grundzuege des theologischen Denkens von Papst Benedikt XVI / К. Koch.--Regensburg : Friedrich Pustet,2010.--296s. .--ISBN 978-3-7917-2304-4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0B4E03">
        <w:rPr>
          <w:b/>
        </w:rPr>
        <w:t xml:space="preserve">Kommentatoren </w:t>
      </w:r>
      <w:r>
        <w:t xml:space="preserve">zur Summa Theologiae des hl. Thomas von Aquin / Gesamm. von A. Michelitsch.--Hildesheim; New York : Georg Olms Verlag,1981.--204S. </w:t>
      </w:r>
    </w:p>
    <w:p w:rsidR="00E26490" w:rsidRDefault="00E26490" w:rsidP="00E26490">
      <w:pPr>
        <w:pStyle w:val="af3"/>
      </w:pPr>
      <w:r>
        <w:t>УДК   270.125</w:t>
      </w:r>
    </w:p>
    <w:p w:rsidR="00E26490" w:rsidRDefault="00E26490" w:rsidP="00E26490">
      <w:pPr>
        <w:pStyle w:val="af3"/>
      </w:pPr>
      <w:r>
        <w:t>ИН - 1</w:t>
      </w:r>
    </w:p>
    <w:p w:rsidR="00E26490" w:rsidRDefault="00E26490" w:rsidP="00E26490">
      <w:pPr>
        <w:pStyle w:val="a"/>
      </w:pPr>
      <w:r w:rsidRPr="000B4E03">
        <w:rPr>
          <w:b/>
        </w:rPr>
        <w:t xml:space="preserve">Kunstwerk </w:t>
      </w:r>
      <w:r>
        <w:t xml:space="preserve">Menschlichkeit : Texte und Bilder zur Bible / Hrsg. von der Caritas Diozese Bozen-Brixen.--Bozen : Verlagsanstalt Athesia,2002.--199 S. .--ISBN 88-8266-169-5 1559 хр. LIT6 </w:t>
      </w:r>
    </w:p>
    <w:p w:rsidR="00E26490" w:rsidRDefault="00E26490" w:rsidP="00E26490">
      <w:pPr>
        <w:pStyle w:val="af3"/>
      </w:pPr>
      <w:r>
        <w:t>УДК   270.11</w:t>
      </w:r>
    </w:p>
    <w:p w:rsidR="00E26490" w:rsidRDefault="00E26490" w:rsidP="00E26490">
      <w:pPr>
        <w:pStyle w:val="af3"/>
      </w:pPr>
      <w:r>
        <w:t>хр - 1</w:t>
      </w:r>
    </w:p>
    <w:p w:rsidR="00E26490" w:rsidRDefault="00E26490" w:rsidP="00E26490">
      <w:pPr>
        <w:pStyle w:val="a"/>
      </w:pPr>
      <w:r w:rsidRPr="000B4E03">
        <w:rPr>
          <w:b/>
        </w:rPr>
        <w:t xml:space="preserve">La missione </w:t>
      </w:r>
      <w:r>
        <w:t xml:space="preserve">della Chiesa nel nuovo millennio : III Convegno internazionale Cristiani e pastori per la Chiesa di domani: Incontro con la Comunita di Sant'Egidio. Roma, 5-7 febbrario 2001.--Roma : La tipografia s.a.s. di Umberto Frisandi &amp; C.--170 р. </w:t>
      </w:r>
    </w:p>
    <w:p w:rsidR="00E26490" w:rsidRDefault="00E26490" w:rsidP="00E26490">
      <w:pPr>
        <w:pStyle w:val="af3"/>
      </w:pPr>
      <w:r>
        <w:t>УДК   270.16</w:t>
      </w:r>
    </w:p>
    <w:p w:rsidR="00E26490" w:rsidRDefault="00E26490" w:rsidP="00E26490">
      <w:pPr>
        <w:pStyle w:val="af3"/>
      </w:pPr>
      <w:r>
        <w:t>ИН - 2</w:t>
      </w:r>
    </w:p>
    <w:p w:rsidR="00E26490" w:rsidRDefault="00E26490" w:rsidP="00E26490">
      <w:pPr>
        <w:pStyle w:val="a"/>
      </w:pPr>
      <w:r w:rsidRPr="000B4E03">
        <w:rPr>
          <w:b/>
        </w:rPr>
        <w:t>Lang, Bernhard</w:t>
      </w:r>
      <w:r>
        <w:t xml:space="preserve"> Ein Buch wie kein anderes : Eifuerung in die kritische Lektuere der Bibel / Bernhard Lang.--Kevelaer : Butzon und Bercker,1980.--241S. .--ISBN 3-7666-9103-1 Verlag Butzon und Bercker*3-460-27031-4 Verlag Katholisches Bibelwerk GmbH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0B4E03">
        <w:rPr>
          <w:b/>
        </w:rPr>
        <w:t xml:space="preserve">Lexikon </w:t>
      </w:r>
      <w:r>
        <w:t xml:space="preserve">der Katholischen Dogmatik / Hrsg. von W.Beinert.--Freiburg im Breslau; Basel; Wien : Herder,1991.--612S. .--ISBN 3-451-22575-1 geb.*3-451-22576-X kart. </w:t>
      </w:r>
    </w:p>
    <w:p w:rsidR="00E26490" w:rsidRDefault="00E26490" w:rsidP="00E26490">
      <w:pPr>
        <w:pStyle w:val="af3"/>
      </w:pPr>
      <w:r>
        <w:t>УДК   270.122(03)</w:t>
      </w:r>
    </w:p>
    <w:p w:rsidR="00E26490" w:rsidRDefault="00E26490" w:rsidP="00E26490">
      <w:pPr>
        <w:pStyle w:val="af3"/>
      </w:pPr>
      <w:r>
        <w:t>ИН - 1</w:t>
      </w:r>
    </w:p>
    <w:p w:rsidR="00E26490" w:rsidRDefault="00E26490" w:rsidP="00E26490">
      <w:pPr>
        <w:pStyle w:val="a"/>
      </w:pPr>
      <w:r w:rsidRPr="000B4E03">
        <w:rPr>
          <w:b/>
        </w:rPr>
        <w:t>Loen, Arnold E.</w:t>
      </w:r>
      <w:r>
        <w:t xml:space="preserve"> Saekularisation : Von der wahren Voraussetzung und angeblichen Gottlosigkeit der Wissenschaft / Arnold E. Loen; Mit einem Geleitw. von K.H.Miskotte.--Muenchen : Chr. Keiser Verlag,1965.--228S. </w:t>
      </w:r>
    </w:p>
    <w:p w:rsidR="00E26490" w:rsidRDefault="00E26490" w:rsidP="00E26490">
      <w:pPr>
        <w:pStyle w:val="af3"/>
      </w:pPr>
      <w:r>
        <w:t>УДК   270.126:290.4</w:t>
      </w:r>
    </w:p>
    <w:p w:rsidR="00E26490" w:rsidRDefault="00E26490" w:rsidP="00E26490">
      <w:pPr>
        <w:pStyle w:val="af3"/>
      </w:pPr>
      <w:r>
        <w:t>ИН - 1</w:t>
      </w:r>
    </w:p>
    <w:p w:rsidR="00E26490" w:rsidRDefault="00E26490" w:rsidP="00E26490">
      <w:pPr>
        <w:pStyle w:val="a"/>
      </w:pPr>
      <w:r w:rsidRPr="000B4E03">
        <w:rPr>
          <w:b/>
        </w:rPr>
        <w:t>Lubac, Henri de</w:t>
      </w:r>
      <w:r>
        <w:t xml:space="preserve"> Corpus Mysticum : Kirche und Eucharistie im Mittelalter: Eine historische Studie / Henri de Lubac; Uebertr. von Hans Urs von Balthasar.--Einsiedeln : Johannes Verlag,1969.--369S.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D96369">
        <w:rPr>
          <w:b/>
        </w:rPr>
        <w:lastRenderedPageBreak/>
        <w:t>Lubkoll, Hans-Georg;</w:t>
      </w:r>
      <w:r>
        <w:t xml:space="preserve"> Die Blaue Bibel : Was ein Christ aus der Heiligen Schrift brauch / Hans-Georg Lubkoll; Josef Hainz; Odilo Lechner; Wissenschaftliche Beratung: Dr. Scharbert  J. (AT); Dr. Schmidt H. W. (NT).--Muenchen : Verlag fuer Gemeindepaedagogik,1975.--223S.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D96369">
        <w:rPr>
          <w:b/>
        </w:rPr>
        <w:t>May, Gerhard</w:t>
      </w:r>
      <w:r>
        <w:t xml:space="preserve"> Schoepfung aus dem Nichts : Die Entstehung der Lehre von der Creatio ex Nihilo / Gerhard May.--Berlin; New York : Walter de Gruyter,1978.--196S. .--ISBN 3-11-007204-1 </w:t>
      </w:r>
    </w:p>
    <w:p w:rsidR="00E26490" w:rsidRDefault="00E26490" w:rsidP="00E26490">
      <w:pPr>
        <w:pStyle w:val="af3"/>
      </w:pPr>
      <w:r>
        <w:t>УДК   270.12 + 232.4</w:t>
      </w:r>
    </w:p>
    <w:p w:rsidR="00E26490" w:rsidRDefault="00E26490" w:rsidP="00E26490">
      <w:pPr>
        <w:pStyle w:val="af3"/>
      </w:pPr>
      <w:r>
        <w:t>ИН - 1</w:t>
      </w:r>
    </w:p>
    <w:p w:rsidR="00E26490" w:rsidRDefault="00E26490" w:rsidP="00E26490">
      <w:pPr>
        <w:pStyle w:val="a"/>
      </w:pPr>
      <w:r w:rsidRPr="00D96369">
        <w:rPr>
          <w:b/>
        </w:rPr>
        <w:t>Mazzei. Maria</w:t>
      </w:r>
      <w:r>
        <w:t xml:space="preserve"> Apostle of Holiness : Guglielmo Giaquinta / М. Mazzei ; Translated by Steven J. Aguggia.--Roma : Pro Sanctity Editions,2004.--91p. .--ISBN 88-7396-048-0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D96369">
        <w:rPr>
          <w:b/>
        </w:rPr>
        <w:t>Metz J.B.</w:t>
      </w:r>
      <w:r>
        <w:t xml:space="preserve"> Zum Begriff der neuen Politischen Theologie: 1967-1997.--Mainz : Matthias-Grunewald-Verl.,1997.--211 S. .--ISBN 3-7867-2029-0 1124 хр. IN0I </w:t>
      </w:r>
    </w:p>
    <w:p w:rsidR="00E26490" w:rsidRDefault="00E26490" w:rsidP="00E26490">
      <w:pPr>
        <w:pStyle w:val="af3"/>
      </w:pPr>
      <w:r>
        <w:t>УДК   270.125</w:t>
      </w:r>
    </w:p>
    <w:p w:rsidR="00E26490" w:rsidRDefault="00E26490" w:rsidP="00E26490">
      <w:pPr>
        <w:pStyle w:val="af3"/>
      </w:pPr>
      <w:r>
        <w:t>хр - 1</w:t>
      </w:r>
    </w:p>
    <w:p w:rsidR="00E26490" w:rsidRDefault="00E26490" w:rsidP="00E26490">
      <w:pPr>
        <w:pStyle w:val="a"/>
      </w:pPr>
      <w:r w:rsidRPr="00D96369">
        <w:rPr>
          <w:b/>
        </w:rPr>
        <w:t>Modlitwy</w:t>
      </w:r>
      <w:r>
        <w:t xml:space="preserve"> : Poranne i wieczorne / Komp. W. Dorschneider.--Krakow,1989.--99с.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D96369">
        <w:rPr>
          <w:b/>
        </w:rPr>
        <w:t>Mueller, Klaus</w:t>
      </w:r>
      <w:r>
        <w:t xml:space="preserve"> Fundamentaltheologie - Fluchtlinien und gegenwaertige Herausforderungen : In konzeptioneller Zusammenarbeit mit Gerhard Larcher / Klaus, Mueller.--Regensburg : Verlag Friedrich Pustet,1998.--459s. .--ISBN 3-7917-1589-5 </w:t>
      </w:r>
    </w:p>
    <w:p w:rsidR="00E26490" w:rsidRDefault="00E26490" w:rsidP="00E26490">
      <w:pPr>
        <w:pStyle w:val="af3"/>
      </w:pPr>
      <w:r>
        <w:t>УДК   270.126(08)</w:t>
      </w:r>
    </w:p>
    <w:p w:rsidR="00E26490" w:rsidRDefault="00E26490" w:rsidP="00E26490">
      <w:pPr>
        <w:pStyle w:val="af3"/>
      </w:pPr>
      <w:r>
        <w:t>хр - 1</w:t>
      </w:r>
    </w:p>
    <w:p w:rsidR="00E26490" w:rsidRDefault="00E26490" w:rsidP="00E26490">
      <w:pPr>
        <w:pStyle w:val="a"/>
      </w:pPr>
      <w:r w:rsidRPr="00D96369">
        <w:rPr>
          <w:b/>
        </w:rPr>
        <w:t>Mussner, Franz</w:t>
      </w:r>
      <w:r>
        <w:t xml:space="preserve"> Der Galaterbrief / Franz Mussner.--Freiburg; Basel; Wien : Herder,1988.--XXII, 434S. .--ISBN 3-451-16765-4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1E1909">
        <w:rPr>
          <w:b/>
        </w:rPr>
        <w:t>Mussner, Franz</w:t>
      </w:r>
      <w:r>
        <w:t xml:space="preserve"> Der Jakobusbrief / Franz Mussner.--Freiburg; Basel; Wien : Herder,1987.--XXVIII, 260S. .--ISBN 3-451-14117-5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1E1909">
        <w:rPr>
          <w:b/>
        </w:rPr>
        <w:t>Mussner, Franz</w:t>
      </w:r>
      <w:r>
        <w:t xml:space="preserve"> Die Kraft der Wurzel : Judentum - Jesus - Kirche / F. Mussner.--Freiburg; Basel; Wien : Herder,1989.--192S. .--ISBN 3-451-20954-3 </w:t>
      </w:r>
    </w:p>
    <w:p w:rsidR="00E26490" w:rsidRDefault="00E26490" w:rsidP="00E26490">
      <w:pPr>
        <w:pStyle w:val="af3"/>
      </w:pPr>
      <w:r>
        <w:t>УДК   270.11 + 271.5  + 290.112</w:t>
      </w:r>
    </w:p>
    <w:p w:rsidR="00E26490" w:rsidRDefault="00E26490" w:rsidP="00E26490">
      <w:pPr>
        <w:pStyle w:val="af3"/>
      </w:pPr>
      <w:r>
        <w:t>ИН - 1</w:t>
      </w:r>
    </w:p>
    <w:p w:rsidR="00E26490" w:rsidRDefault="00E26490" w:rsidP="00E26490">
      <w:pPr>
        <w:pStyle w:val="a"/>
      </w:pPr>
      <w:r w:rsidRPr="001E1909">
        <w:rPr>
          <w:b/>
        </w:rPr>
        <w:t>Notitiae</w:t>
      </w:r>
      <w:r>
        <w:t xml:space="preserve"> : "Potem wyszedl na gore i przywolal do siebie tych, ktorych sam chcial, a oni przyszli do Niego" (mk 3,13).--Gorzow : WL K.P,1989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1E1909">
        <w:rPr>
          <w:b/>
        </w:rPr>
        <w:t>Notitiae</w:t>
      </w:r>
      <w:r>
        <w:t xml:space="preserve">.--Gorzow : Redakcja Krajowa Rada Unii Ap. Kleru,1990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1E1909">
        <w:rPr>
          <w:b/>
        </w:rPr>
        <w:t>Notitiae</w:t>
      </w:r>
      <w:r>
        <w:t xml:space="preserve">.--Gorzow : WL K.P,1990 </w:t>
      </w:r>
    </w:p>
    <w:p w:rsidR="00E26490" w:rsidRDefault="00E26490" w:rsidP="00E26490">
      <w:pPr>
        <w:pStyle w:val="af3"/>
      </w:pPr>
      <w:r>
        <w:t>УДК   270.19</w:t>
      </w:r>
    </w:p>
    <w:p w:rsidR="00E26490" w:rsidRDefault="00E26490" w:rsidP="00E26490">
      <w:pPr>
        <w:pStyle w:val="af3"/>
      </w:pPr>
      <w:r>
        <w:lastRenderedPageBreak/>
        <w:t>ИН - 1</w:t>
      </w:r>
    </w:p>
    <w:p w:rsidR="00E26490" w:rsidRDefault="00E26490" w:rsidP="00E26490">
      <w:pPr>
        <w:pStyle w:val="a"/>
      </w:pPr>
      <w:r w:rsidRPr="001E1909">
        <w:rPr>
          <w:b/>
        </w:rPr>
        <w:t xml:space="preserve">Notitiae </w:t>
      </w:r>
      <w:r>
        <w:t xml:space="preserve">Unionis Apostolicae : Pismo Unii Apostolskiej kleru.--Gorzow : WLKP,1991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1E1909">
        <w:rPr>
          <w:b/>
        </w:rPr>
        <w:t xml:space="preserve">Notitiae </w:t>
      </w:r>
      <w:r>
        <w:t xml:space="preserve">Unionis Apostolicae : Pismo Unii Apostolskiej kleru.--Gorzow : WLKP,1992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761F7B">
        <w:rPr>
          <w:b/>
        </w:rPr>
        <w:t xml:space="preserve">Notitiae </w:t>
      </w:r>
      <w:r>
        <w:t xml:space="preserve">Unionis Apostolicae : Pismo Unii Apostolskiej kleru.--Zielona Gora : Zielonogorsko- Gorzowska kuria diecezialna,1993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761F7B">
        <w:rPr>
          <w:b/>
        </w:rPr>
        <w:t>Omi W.H.</w:t>
      </w:r>
      <w:r>
        <w:t xml:space="preserve"> Chrzescijanstwo nadzie</w:t>
      </w:r>
    </w:p>
    <w:p w:rsidR="00E26490" w:rsidRDefault="00E26490" w:rsidP="00E26490">
      <w:pPr>
        <w:pStyle w:val="af3"/>
      </w:pPr>
      <w:r>
        <w:t>УДК   270.124</w:t>
      </w:r>
    </w:p>
    <w:p w:rsidR="00E26490" w:rsidRDefault="00E26490" w:rsidP="00E26490">
      <w:pPr>
        <w:pStyle w:val="af3"/>
      </w:pPr>
      <w:r>
        <w:t>ИН - 1</w:t>
      </w:r>
    </w:p>
    <w:p w:rsidR="00E26490" w:rsidRDefault="00E26490" w:rsidP="00E26490">
      <w:pPr>
        <w:pStyle w:val="a"/>
      </w:pPr>
      <w:r w:rsidRPr="00761F7B">
        <w:rPr>
          <w:b/>
        </w:rPr>
        <w:t>Omi, W.H.</w:t>
      </w:r>
      <w:r>
        <w:t xml:space="preserve"> Chrzescijanstwo nadzie</w:t>
      </w:r>
    </w:p>
    <w:p w:rsidR="00E26490" w:rsidRDefault="00E26490" w:rsidP="00E26490">
      <w:pPr>
        <w:pStyle w:val="af3"/>
      </w:pPr>
      <w:r>
        <w:t>УДК   270.124</w:t>
      </w:r>
    </w:p>
    <w:p w:rsidR="00E26490" w:rsidRDefault="00E26490" w:rsidP="00E26490">
      <w:pPr>
        <w:pStyle w:val="af3"/>
      </w:pPr>
      <w:r>
        <w:t>ИН - 1</w:t>
      </w:r>
    </w:p>
    <w:p w:rsidR="00E26490" w:rsidRDefault="00E26490" w:rsidP="00E26490">
      <w:pPr>
        <w:pStyle w:val="a"/>
      </w:pPr>
      <w:r w:rsidRPr="00761F7B">
        <w:rPr>
          <w:b/>
        </w:rPr>
        <w:t>Omi, W.H.</w:t>
      </w:r>
      <w:r>
        <w:t xml:space="preserve"> Dlaczego glosze nadzieje? / W.H. Omi ; Red. A. Sujka.--Warszawa : Wydawnictwo Ksiezy Werbistow,2004.--256s. .--ISBN 83-7192-228-0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761F7B">
        <w:rPr>
          <w:b/>
        </w:rPr>
        <w:t>Omi, W.H.</w:t>
      </w:r>
      <w:r>
        <w:t xml:space="preserve"> Nadzieja uczy inaczej : Medytacje eschatologiczne / W.H. Omi.--Warszawa : Wydawnictwo Ksiezy Werbistow,2003.--285p. .--ISBN 83-7192-189-6 </w:t>
      </w:r>
    </w:p>
    <w:p w:rsidR="00E26490" w:rsidRDefault="00E26490" w:rsidP="00E26490">
      <w:pPr>
        <w:pStyle w:val="af3"/>
      </w:pPr>
      <w:r>
        <w:t>УДК   270.121</w:t>
      </w:r>
    </w:p>
    <w:p w:rsidR="00E26490" w:rsidRDefault="00E26490" w:rsidP="00E26490">
      <w:pPr>
        <w:pStyle w:val="af3"/>
      </w:pPr>
      <w:r>
        <w:t>ИН - 1</w:t>
      </w:r>
    </w:p>
    <w:p w:rsidR="00E26490" w:rsidRDefault="00E26490" w:rsidP="00E26490">
      <w:pPr>
        <w:pStyle w:val="a"/>
      </w:pPr>
      <w:r w:rsidRPr="00761F7B">
        <w:rPr>
          <w:b/>
        </w:rPr>
        <w:t xml:space="preserve">Opowiesc </w:t>
      </w:r>
      <w:r>
        <w:t xml:space="preserve">o zyciu.--Polsce : Life,1993.--197с. .--ISBN 0-8297-9517-0 </w:t>
      </w:r>
    </w:p>
    <w:p w:rsidR="00E26490" w:rsidRDefault="00E26490" w:rsidP="00E26490">
      <w:pPr>
        <w:pStyle w:val="af3"/>
      </w:pPr>
      <w:r>
        <w:t>УДК   270.11 + 270.19</w:t>
      </w:r>
    </w:p>
    <w:p w:rsidR="00E26490" w:rsidRDefault="00E26490" w:rsidP="00E26490">
      <w:pPr>
        <w:pStyle w:val="af3"/>
      </w:pPr>
      <w:r>
        <w:t>ИН - 1</w:t>
      </w:r>
    </w:p>
    <w:p w:rsidR="00E26490" w:rsidRDefault="00E26490" w:rsidP="00E26490">
      <w:pPr>
        <w:pStyle w:val="a"/>
      </w:pPr>
      <w:r w:rsidRPr="00761F7B">
        <w:rPr>
          <w:b/>
        </w:rPr>
        <w:t>Pannenberg, Wolfhart</w:t>
      </w:r>
      <w:r>
        <w:t xml:space="preserve"> Grundfragen systematischer Theologie : Ges. Aufsaetze / Wolfhart Pannenberg.--Goettingen : Vandenhoeck &amp; Ruprecht,1980 </w:t>
      </w:r>
    </w:p>
    <w:p w:rsidR="00E26490" w:rsidRDefault="00E26490" w:rsidP="00E26490">
      <w:pPr>
        <w:pStyle w:val="af3"/>
      </w:pPr>
      <w:r>
        <w:t>УДК   270.121 + 270.122</w:t>
      </w:r>
    </w:p>
    <w:p w:rsidR="00E26490" w:rsidRDefault="00E26490" w:rsidP="00E26490">
      <w:pPr>
        <w:pStyle w:val="af3"/>
      </w:pPr>
      <w:r>
        <w:t>ИН - 1</w:t>
      </w:r>
    </w:p>
    <w:p w:rsidR="00E26490" w:rsidRDefault="00E26490" w:rsidP="00E26490">
      <w:pPr>
        <w:pStyle w:val="a"/>
      </w:pPr>
      <w:r w:rsidRPr="00953F6E">
        <w:rPr>
          <w:b/>
        </w:rPr>
        <w:t>Pannenberg W.</w:t>
      </w:r>
      <w:r>
        <w:t xml:space="preserve"> Systematische Theologie.--Gottingen : Vandenhoeck u.Ruprecht,1988.--515 S. .--ISBN 3-525-52185-5 kart.*3-525-52184-7 Gewebe 1069 хр. IN00 </w:t>
      </w:r>
    </w:p>
    <w:p w:rsidR="00E26490" w:rsidRDefault="00E26490" w:rsidP="00E26490">
      <w:pPr>
        <w:pStyle w:val="af3"/>
      </w:pPr>
      <w:r>
        <w:t>УДК   270.122</w:t>
      </w:r>
    </w:p>
    <w:p w:rsidR="00E26490" w:rsidRDefault="00E26490" w:rsidP="00E26490">
      <w:pPr>
        <w:pStyle w:val="af3"/>
      </w:pPr>
      <w:r>
        <w:t>хр - 1</w:t>
      </w:r>
    </w:p>
    <w:p w:rsidR="00E26490" w:rsidRDefault="00E26490" w:rsidP="00E26490">
      <w:pPr>
        <w:pStyle w:val="a"/>
      </w:pPr>
      <w:r w:rsidRPr="00953F6E">
        <w:rPr>
          <w:b/>
        </w:rPr>
        <w:t>Pannenberg W.</w:t>
      </w:r>
      <w:r>
        <w:t xml:space="preserve"> Systematische Theologie.--Gottingen : Vandenhoeck u.Ruprecht,1991.--564 S. .--ISBN 3-525-52187-1 kart.*3-525-52186-3 Gewebe 1070 хр. IN00 </w:t>
      </w:r>
    </w:p>
    <w:p w:rsidR="00E26490" w:rsidRDefault="00E26490" w:rsidP="00E26490">
      <w:pPr>
        <w:pStyle w:val="af3"/>
      </w:pPr>
      <w:r>
        <w:t>УДК   270.122</w:t>
      </w:r>
    </w:p>
    <w:p w:rsidR="00E26490" w:rsidRDefault="00E26490" w:rsidP="00E26490">
      <w:pPr>
        <w:pStyle w:val="af3"/>
      </w:pPr>
      <w:r>
        <w:t>хр - 1</w:t>
      </w:r>
    </w:p>
    <w:p w:rsidR="00E26490" w:rsidRDefault="00E26490" w:rsidP="00E26490">
      <w:pPr>
        <w:pStyle w:val="a"/>
      </w:pPr>
      <w:r w:rsidRPr="00953F6E">
        <w:rPr>
          <w:b/>
        </w:rPr>
        <w:t>Pannenberg W.</w:t>
      </w:r>
      <w:r>
        <w:t xml:space="preserve"> Systematische Theologie.--Gottingen : Vandenhoeck u.Ruprecht,1993.--767 S. .--ISBN 3-525-52190-1 kart. 1071 хр. IN00 </w:t>
      </w:r>
    </w:p>
    <w:p w:rsidR="00E26490" w:rsidRDefault="00E26490" w:rsidP="00E26490">
      <w:pPr>
        <w:pStyle w:val="af3"/>
      </w:pPr>
      <w:r>
        <w:t>УДК   270.122</w:t>
      </w:r>
    </w:p>
    <w:p w:rsidR="00E26490" w:rsidRDefault="00E26490" w:rsidP="00E26490">
      <w:pPr>
        <w:pStyle w:val="af3"/>
      </w:pPr>
      <w:r>
        <w:t>хр - 1</w:t>
      </w:r>
    </w:p>
    <w:p w:rsidR="00E26490" w:rsidRDefault="00E26490" w:rsidP="00E26490">
      <w:pPr>
        <w:pStyle w:val="a"/>
      </w:pPr>
      <w:r w:rsidRPr="00953F6E">
        <w:rPr>
          <w:b/>
        </w:rPr>
        <w:t>Pesch, Rudolf</w:t>
      </w:r>
      <w:r>
        <w:t xml:space="preserve"> Das Markusevangelium / Rudolf Pesch.--Freiburg; Basel; Wien : Herder </w:t>
      </w:r>
    </w:p>
    <w:p w:rsidR="00E26490" w:rsidRDefault="00E26490" w:rsidP="00E26490">
      <w:pPr>
        <w:pStyle w:val="af3"/>
      </w:pPr>
      <w:r>
        <w:lastRenderedPageBreak/>
        <w:t>УДК   270.11</w:t>
      </w:r>
    </w:p>
    <w:p w:rsidR="00E26490" w:rsidRDefault="00E26490" w:rsidP="00E26490">
      <w:pPr>
        <w:pStyle w:val="af3"/>
      </w:pPr>
      <w:r>
        <w:t>ИН - 1</w:t>
      </w:r>
    </w:p>
    <w:p w:rsidR="00E26490" w:rsidRDefault="00E26490" w:rsidP="00E26490">
      <w:pPr>
        <w:pStyle w:val="a"/>
      </w:pPr>
      <w:r w:rsidRPr="00953F6E">
        <w:rPr>
          <w:b/>
        </w:rPr>
        <w:t>Pesch, Rudolf</w:t>
      </w:r>
      <w:r>
        <w:t xml:space="preserve"> Das Markusevangelium / Rudolf Pesch.--Freiburg; Basel; Wien : Herder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953F6E">
        <w:rPr>
          <w:b/>
        </w:rPr>
        <w:t>Piasecki, B.</w:t>
      </w:r>
      <w:r>
        <w:t xml:space="preserve"> Mysli : Wybor, uklad i przedmowa Zygmunta Lichniaka / B. Piasecki ; Wybor, uklad i przedmowa Zygmunta Lichniaka ; Red. E. Debnicka.--Warszawa : Instytut Wydawniczy Pax,1983.--135с. .--ISBN 83-211-0493-2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953F6E">
        <w:rPr>
          <w:b/>
        </w:rPr>
        <w:t>Pol, van de</w:t>
      </w:r>
      <w:r>
        <w:t xml:space="preserve"> Das Ende des konventionellen Christentums / Van de Pol.--Wien; Freiburg; Basel : Herder,1968.--480S.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550911">
        <w:rPr>
          <w:b/>
        </w:rPr>
        <w:t xml:space="preserve">Pontifical </w:t>
      </w:r>
      <w:r>
        <w:t xml:space="preserve">Oriental Institute: the First Seventy-five Years 1917-1992 / Ed.  by  Edward G. Farrugia.--Italy : Edizioni "Orientalia Christiana",1993.--260p. .--ISBN 88-7210-294-4 </w:t>
      </w:r>
    </w:p>
    <w:p w:rsidR="00E26490" w:rsidRDefault="00E26490" w:rsidP="00E26490">
      <w:pPr>
        <w:pStyle w:val="af3"/>
      </w:pPr>
      <w:r>
        <w:t>УДК   270.16</w:t>
      </w:r>
    </w:p>
    <w:p w:rsidR="00E26490" w:rsidRDefault="00E26490" w:rsidP="00E26490">
      <w:pPr>
        <w:pStyle w:val="af3"/>
      </w:pPr>
      <w:r>
        <w:t>ИН - 1</w:t>
      </w:r>
    </w:p>
    <w:p w:rsidR="00E26490" w:rsidRDefault="00E26490" w:rsidP="00E26490">
      <w:pPr>
        <w:pStyle w:val="a"/>
      </w:pPr>
      <w:r w:rsidRPr="00550911">
        <w:rPr>
          <w:b/>
        </w:rPr>
        <w:t xml:space="preserve">Pontificio </w:t>
      </w:r>
      <w:r>
        <w:t xml:space="preserve">ateneo romano della santa croce : Anno Academico 1995-1996.--Roma : Piazza di Sant' Apollinare,1995.--115s. </w:t>
      </w:r>
    </w:p>
    <w:p w:rsidR="00E26490" w:rsidRDefault="00E26490" w:rsidP="00E26490">
      <w:pPr>
        <w:pStyle w:val="af3"/>
      </w:pPr>
      <w:r>
        <w:t>УДК   270.15</w:t>
      </w:r>
    </w:p>
    <w:p w:rsidR="00E26490" w:rsidRDefault="00E26490" w:rsidP="00E26490">
      <w:pPr>
        <w:pStyle w:val="af3"/>
      </w:pPr>
      <w:r>
        <w:t>ИН - 1</w:t>
      </w:r>
    </w:p>
    <w:p w:rsidR="00E26490" w:rsidRDefault="00E26490" w:rsidP="00E26490">
      <w:pPr>
        <w:pStyle w:val="a"/>
      </w:pPr>
      <w:r w:rsidRPr="00550911">
        <w:rPr>
          <w:b/>
        </w:rPr>
        <w:t>Pousset, E., s..j.</w:t>
      </w:r>
      <w:r>
        <w:t xml:space="preserve"> La vie dans la foi et la liberte : Essai sur les Exercices spirituels de St. Ignace de Loyola / S..j. E. Pousset.--Paris : C.E.R.P.,1972.--159p.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550911">
        <w:rPr>
          <w:b/>
        </w:rPr>
        <w:t>Rantzow, S.</w:t>
      </w:r>
      <w:r>
        <w:t xml:space="preserve"> Christus Victor Temporis : Zeitkonzeptionen im Epheserbrief / S. Rantzow.--Gottingen : Neukirchener Verlag,2008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550911">
        <w:rPr>
          <w:b/>
        </w:rPr>
        <w:t>Ratzinger, J.</w:t>
      </w:r>
      <w:r>
        <w:t xml:space="preserve"> Einfuhrung in das Christentum : Vorlesungen uber das Apostolische Glaubensbekenntnis / J. Ratzinger.--Munchen : Kosel-Verlag,1968.--310s. .--ISBN 3-466-20089-X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550911">
        <w:rPr>
          <w:b/>
        </w:rPr>
        <w:t>Ratzinger, Joseph</w:t>
      </w:r>
      <w:r>
        <w:t xml:space="preserve"> Zur Gemeinschaft Gerufen : Kirche heute verstehen / J.Ratzinger.--Freiburg; Basel; Wien : Herder,1992.--158S. .--ISBN 3-451-22299-X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550911">
        <w:rPr>
          <w:b/>
        </w:rPr>
        <w:t xml:space="preserve">Religion </w:t>
      </w:r>
      <w:r>
        <w:t xml:space="preserve">in der Grundschule : Unterrichtswerk fur katholische Religionslehre / Verf. V. Hertle, M. Saller, W. Stengelin.--Munchen : Kosel,1996 </w:t>
      </w:r>
    </w:p>
    <w:p w:rsidR="00E26490" w:rsidRDefault="00E26490" w:rsidP="00E26490">
      <w:pPr>
        <w:pStyle w:val="af3"/>
      </w:pPr>
      <w:r>
        <w:t>УДК   270.15</w:t>
      </w:r>
    </w:p>
    <w:p w:rsidR="00E26490" w:rsidRDefault="00E26490" w:rsidP="00E26490">
      <w:pPr>
        <w:pStyle w:val="af3"/>
      </w:pPr>
      <w:r>
        <w:t>ИН - 1</w:t>
      </w:r>
    </w:p>
    <w:p w:rsidR="00E26490" w:rsidRDefault="00E26490" w:rsidP="00E26490">
      <w:pPr>
        <w:pStyle w:val="a"/>
      </w:pPr>
      <w:r w:rsidRPr="00C024DD">
        <w:rPr>
          <w:b/>
        </w:rPr>
        <w:t>Ruppert Fidelis, Grun Anselm</w:t>
      </w:r>
      <w:r>
        <w:t xml:space="preserve"> Christus im Bruder nach der Regel Sankt Benedikts.--Munsterschwarzach : Vier-Turme-Verlag,1979.--55 S. .--ISBN 3-87868-109-7 546 хр. LIT6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C024DD">
        <w:rPr>
          <w:b/>
        </w:rPr>
        <w:lastRenderedPageBreak/>
        <w:t xml:space="preserve">Sacramentum </w:t>
      </w:r>
      <w:r>
        <w:t xml:space="preserve">mundi : Theologisches Lexikon fuer die Praxis / K.Rahner u.a.--Freiburg; Basel; Wien : Herder,1969 </w:t>
      </w:r>
    </w:p>
    <w:p w:rsidR="00E26490" w:rsidRDefault="00E26490" w:rsidP="00E26490">
      <w:pPr>
        <w:pStyle w:val="af3"/>
      </w:pPr>
      <w:r>
        <w:t>УДК   270.1(03)</w:t>
      </w:r>
    </w:p>
    <w:p w:rsidR="00E26490" w:rsidRDefault="00E26490" w:rsidP="00E26490">
      <w:pPr>
        <w:pStyle w:val="af3"/>
      </w:pPr>
      <w:r>
        <w:t>ИН - 1</w:t>
      </w:r>
    </w:p>
    <w:p w:rsidR="00E26490" w:rsidRDefault="00E26490" w:rsidP="00E26490">
      <w:pPr>
        <w:pStyle w:val="a"/>
      </w:pPr>
      <w:r w:rsidRPr="00C024DD">
        <w:rPr>
          <w:b/>
        </w:rPr>
        <w:t>Sailer, Gudrun</w:t>
      </w:r>
      <w:r>
        <w:t xml:space="preserve"> Frauen im Vatikan : Begegnungen, Portrarts, Bilder / Gudrun Sailer.--Leipzig : St. Benno-Verlag GmbH.--168S. .--ISBN 978-3-7462-2162-3 </w:t>
      </w:r>
    </w:p>
    <w:p w:rsidR="00E26490" w:rsidRDefault="00E26490" w:rsidP="00E26490">
      <w:pPr>
        <w:pStyle w:val="af3"/>
      </w:pPr>
      <w:r>
        <w:t>УДК   270.16 + 226.12</w:t>
      </w:r>
    </w:p>
    <w:p w:rsidR="00E26490" w:rsidRDefault="00E26490" w:rsidP="00E26490">
      <w:pPr>
        <w:pStyle w:val="af3"/>
      </w:pPr>
      <w:r>
        <w:t>ИН - 1</w:t>
      </w:r>
    </w:p>
    <w:p w:rsidR="00E26490" w:rsidRDefault="00E26490" w:rsidP="00E26490">
      <w:pPr>
        <w:pStyle w:val="a"/>
      </w:pPr>
      <w:r w:rsidRPr="00C024DD">
        <w:rPr>
          <w:b/>
        </w:rPr>
        <w:t>Schelkle, Karl Hermann</w:t>
      </w:r>
      <w:r>
        <w:t xml:space="preserve"> Die Petrusbriefe. Der Judasbrief / Karl Hermann Schelkle.--Freiburg; Basel; Wien : Herder,1988.--XXVI, 260S. .--ISBN 5-451-01149-2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C024DD">
        <w:rPr>
          <w:b/>
        </w:rPr>
        <w:t>Schlette H.R.</w:t>
      </w:r>
      <w:r>
        <w:t xml:space="preserve"> Mit der Aporie leben : Zur Grundlegung einer Philosophie der Religion.--Frankfurt am Main : Knecht,1997.--211 S. .--ISBN 3-7820-0755-7 1128 хр. IN0I </w:t>
      </w:r>
    </w:p>
    <w:p w:rsidR="00E26490" w:rsidRDefault="00E26490" w:rsidP="00E26490">
      <w:pPr>
        <w:pStyle w:val="af3"/>
      </w:pPr>
      <w:r>
        <w:t>УДК   270.125+290.21</w:t>
      </w:r>
    </w:p>
    <w:p w:rsidR="00E26490" w:rsidRDefault="00E26490" w:rsidP="00E26490">
      <w:pPr>
        <w:pStyle w:val="af3"/>
      </w:pPr>
      <w:r>
        <w:t>хр - 1</w:t>
      </w:r>
    </w:p>
    <w:p w:rsidR="00E26490" w:rsidRDefault="00E26490" w:rsidP="00E26490">
      <w:pPr>
        <w:pStyle w:val="a"/>
      </w:pPr>
      <w:r w:rsidRPr="00C024DD">
        <w:rPr>
          <w:b/>
        </w:rPr>
        <w:t>Schlier, Heinrich</w:t>
      </w:r>
      <w:r>
        <w:t xml:space="preserve"> Der Roemerbrief / Heinrich Schlier.--Freiburg; Basel; Wien : Herder,1987.--XX, 455S .--ISBN 3-451-16769-7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C024DD">
        <w:rPr>
          <w:b/>
        </w:rPr>
        <w:t>Schnackenburg, Rudolf</w:t>
      </w:r>
      <w:r>
        <w:t xml:space="preserve"> Das Johannesevangelium / Rudolf Schnackenburg.--Freiburg; Basel; Wien : Herder,1992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C851D3">
        <w:rPr>
          <w:b/>
        </w:rPr>
        <w:t>Schnackenburg, Rudolf</w:t>
      </w:r>
      <w:r>
        <w:t xml:space="preserve"> Das Johannesevangelium / Rudolf Schnackenburg.--Freiburg; Basel; Wien : Herder,1992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C851D3">
        <w:rPr>
          <w:b/>
        </w:rPr>
        <w:t>Schnackenburg, Rudolf</w:t>
      </w:r>
      <w:r>
        <w:t xml:space="preserve"> Das Johannesevangelium / Rudolf Schnackenburg.--Freiburg; Basel; Wien : Herder,1992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C851D3">
        <w:rPr>
          <w:b/>
        </w:rPr>
        <w:t>Schnackenburg, Rudolf</w:t>
      </w:r>
      <w:r>
        <w:t xml:space="preserve"> Das Johannesevangelium / Rudolf Schnackenburg.--Freiburg; Basel; Wien : Herder,1992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C851D3">
        <w:rPr>
          <w:b/>
        </w:rPr>
        <w:t>Schnackenburg, Rudolf</w:t>
      </w:r>
      <w:r>
        <w:t xml:space="preserve"> Die Johannesbriefe / Rudolf Schnackenburg.--Freiburg; Basel; Wien : Herder,1984.--343S. .--ISBN 3-451-01150-6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C851D3">
        <w:rPr>
          <w:b/>
        </w:rPr>
        <w:t>Schnackenburg, Rudolf</w:t>
      </w:r>
      <w:r>
        <w:t xml:space="preserve"> Die sittliche Botschaft des Neuen Testaments / R.Schnackenburg.--Freiburg; Basel; Wien : Herder,1986 </w:t>
      </w:r>
    </w:p>
    <w:p w:rsidR="00E26490" w:rsidRDefault="00E26490" w:rsidP="00E26490">
      <w:pPr>
        <w:pStyle w:val="af3"/>
      </w:pPr>
      <w:r>
        <w:t>УДК   270.11 + 270.124</w:t>
      </w:r>
    </w:p>
    <w:p w:rsidR="00E26490" w:rsidRDefault="00E26490" w:rsidP="00E26490">
      <w:pPr>
        <w:pStyle w:val="af3"/>
      </w:pPr>
      <w:r>
        <w:t>ИН - 1</w:t>
      </w:r>
    </w:p>
    <w:p w:rsidR="00E26490" w:rsidRDefault="00E26490" w:rsidP="00E26490">
      <w:pPr>
        <w:pStyle w:val="a"/>
      </w:pPr>
      <w:r w:rsidRPr="00C851D3">
        <w:rPr>
          <w:b/>
        </w:rPr>
        <w:t>Schnackenburg, Rudolf</w:t>
      </w:r>
      <w:r>
        <w:t xml:space="preserve"> Die sittliche Botschaft des Neuen Testaments / R.Schnackenburg.--Freiburg; Basel; Wien : Herder,1986 </w:t>
      </w:r>
    </w:p>
    <w:p w:rsidR="00E26490" w:rsidRDefault="00E26490" w:rsidP="00E26490">
      <w:pPr>
        <w:pStyle w:val="af3"/>
      </w:pPr>
      <w:r>
        <w:lastRenderedPageBreak/>
        <w:t>УДК   270.11 + 270.124</w:t>
      </w:r>
    </w:p>
    <w:p w:rsidR="00E26490" w:rsidRDefault="00E26490" w:rsidP="00E26490">
      <w:pPr>
        <w:pStyle w:val="af3"/>
      </w:pPr>
      <w:r>
        <w:t>ИН - 1</w:t>
      </w:r>
    </w:p>
    <w:p w:rsidR="00E26490" w:rsidRDefault="00E26490" w:rsidP="00E26490">
      <w:pPr>
        <w:pStyle w:val="a"/>
      </w:pPr>
      <w:r w:rsidRPr="00C851D3">
        <w:rPr>
          <w:b/>
        </w:rPr>
        <w:t>Schneider, Gerhard</w:t>
      </w:r>
      <w:r>
        <w:t xml:space="preserve"> Die Apostelgeschichte / Komment. von G. Schneider.--Freiburg; Basel; Wien : Herder,1982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5570ED">
        <w:rPr>
          <w:b/>
        </w:rPr>
        <w:t>Schneider, Gerhard</w:t>
      </w:r>
      <w:r>
        <w:t xml:space="preserve"> Die Apostelgeschichte / Komment. von G. Schneider.--Freiburg; Basel; Wien : Herder,1982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5570ED">
        <w:rPr>
          <w:b/>
        </w:rPr>
        <w:t>Schonborn, Christoph</w:t>
      </w:r>
      <w:r>
        <w:t xml:space="preserve"> Grzech pierworodny w nauczaniu Kosciola : Glos psychologa, filozofa, teoloda / Christoph Schonborn, Albert Gorres, Robert Spaemann ; Przelozyl Juliusz Zychowicz.--Poznan : W drobze,1997.--94 s. .--ISBN 83-7033-304-4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5570ED">
        <w:rPr>
          <w:b/>
        </w:rPr>
        <w:t>Schreiter, Robert J</w:t>
      </w:r>
      <w:r>
        <w:t xml:space="preserve"> Reconciliation : Mission and Ministry in a Changing Social Order / Robert J. Schreiter.--New York : Orbis Books,1992.--84p. .--ISBN 0-88344-809-2 </w:t>
      </w:r>
    </w:p>
    <w:p w:rsidR="00E26490" w:rsidRDefault="00E26490" w:rsidP="00E26490">
      <w:pPr>
        <w:pStyle w:val="af3"/>
      </w:pPr>
      <w:r>
        <w:t>УДК   270.17</w:t>
      </w:r>
    </w:p>
    <w:p w:rsidR="00E26490" w:rsidRDefault="00E26490" w:rsidP="00E26490">
      <w:pPr>
        <w:pStyle w:val="af3"/>
      </w:pPr>
      <w:r>
        <w:t>ИН - 1</w:t>
      </w:r>
    </w:p>
    <w:p w:rsidR="00E26490" w:rsidRDefault="00E26490" w:rsidP="00E26490">
      <w:pPr>
        <w:pStyle w:val="a"/>
      </w:pPr>
      <w:r w:rsidRPr="005570ED">
        <w:rPr>
          <w:b/>
        </w:rPr>
        <w:t>Schuermann, Heinz</w:t>
      </w:r>
      <w:r>
        <w:t xml:space="preserve"> Das Lukasevangelium / Heinz Schuermann.--Freiburg; Basel; Wien : Herder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5570ED">
        <w:rPr>
          <w:b/>
        </w:rPr>
        <w:t>Seemann, E.A.</w:t>
      </w:r>
      <w:r>
        <w:t xml:space="preserve"> Barock im Vatikan : Kunst und Kultur im Rom der Papste 1572-1676 / E.A. Seemann.--Berlin : Martin-Gropius-Bau,2006.--535S. </w:t>
      </w:r>
    </w:p>
    <w:p w:rsidR="00E26490" w:rsidRDefault="00E26490" w:rsidP="00E26490">
      <w:pPr>
        <w:pStyle w:val="af3"/>
      </w:pPr>
      <w:r>
        <w:t>УДК   270.14 + 7.03</w:t>
      </w:r>
    </w:p>
    <w:p w:rsidR="00E26490" w:rsidRDefault="00E26490" w:rsidP="00E26490">
      <w:pPr>
        <w:pStyle w:val="af3"/>
      </w:pPr>
      <w:r>
        <w:t>ИН - 1</w:t>
      </w:r>
    </w:p>
    <w:p w:rsidR="00E26490" w:rsidRDefault="00E26490" w:rsidP="00E26490">
      <w:pPr>
        <w:pStyle w:val="a"/>
      </w:pPr>
      <w:r w:rsidRPr="005570ED">
        <w:rPr>
          <w:b/>
        </w:rPr>
        <w:t xml:space="preserve">Social </w:t>
      </w:r>
      <w:r>
        <w:t xml:space="preserve">and ethical aspects of economics : A Colloquium in the Vatican.--Vatican City : Vatican press,1992.--145p. </w:t>
      </w:r>
    </w:p>
    <w:p w:rsidR="00E26490" w:rsidRDefault="00E26490" w:rsidP="00E26490">
      <w:pPr>
        <w:pStyle w:val="af3"/>
      </w:pPr>
      <w:r>
        <w:t>УДК   270.17</w:t>
      </w:r>
    </w:p>
    <w:p w:rsidR="00E26490" w:rsidRDefault="00E26490" w:rsidP="00E26490">
      <w:pPr>
        <w:pStyle w:val="af3"/>
      </w:pPr>
      <w:r>
        <w:t>ИН - 1</w:t>
      </w:r>
    </w:p>
    <w:p w:rsidR="00E26490" w:rsidRDefault="00E26490" w:rsidP="00E26490">
      <w:pPr>
        <w:pStyle w:val="a"/>
      </w:pPr>
      <w:r w:rsidRPr="005570ED">
        <w:rPr>
          <w:b/>
        </w:rPr>
        <w:t xml:space="preserve">Spotkania </w:t>
      </w:r>
      <w:r>
        <w:t xml:space="preserve">z Chrystusem : Materialy do katechez / Opracowal ks. W. Koska.--Poznan : Ksiegarnia Sw. Wojciecha,1983.--115с. </w:t>
      </w:r>
    </w:p>
    <w:p w:rsidR="00E26490" w:rsidRDefault="00E26490" w:rsidP="00E26490">
      <w:pPr>
        <w:pStyle w:val="af3"/>
      </w:pPr>
      <w:r>
        <w:t>УДК   270.127</w:t>
      </w:r>
    </w:p>
    <w:p w:rsidR="00E26490" w:rsidRDefault="00E26490" w:rsidP="00E26490">
      <w:pPr>
        <w:pStyle w:val="af3"/>
      </w:pPr>
      <w:r>
        <w:t>ИН - 1</w:t>
      </w:r>
    </w:p>
    <w:p w:rsidR="00E26490" w:rsidRDefault="00E26490" w:rsidP="00E26490">
      <w:pPr>
        <w:pStyle w:val="a"/>
      </w:pPr>
      <w:r w:rsidRPr="00685715">
        <w:rPr>
          <w:b/>
        </w:rPr>
        <w:t>Szymanek, Edward, ks.</w:t>
      </w:r>
      <w:r>
        <w:t xml:space="preserve"> Wyklad pisma Swietego Nowego Testamentu / Ks.Edward Szymanek; Red. Ks.Dynarski K.--Poznan : Pallottinum,1990.--527S. .--ISBN 83-7014-134-X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685715">
        <w:rPr>
          <w:b/>
        </w:rPr>
        <w:t>Trutwin, Werner</w:t>
      </w:r>
      <w:r>
        <w:t xml:space="preserve"> Evangelium Jesu Christi : Geschichte und Verkuendigung des Neoen Bundes / Werner Trutwin.--Duesseldorf : Patmos-Verlag,1973.--208S. .--ISBN 491-75142 </w:t>
      </w:r>
    </w:p>
    <w:p w:rsidR="00E26490" w:rsidRDefault="00E26490" w:rsidP="00E26490">
      <w:pPr>
        <w:pStyle w:val="af3"/>
      </w:pPr>
      <w:r>
        <w:t>УДК   270.11(075)</w:t>
      </w:r>
    </w:p>
    <w:p w:rsidR="00E26490" w:rsidRDefault="00E26490" w:rsidP="00E26490">
      <w:pPr>
        <w:pStyle w:val="af3"/>
      </w:pPr>
      <w:r>
        <w:t>ИН - 11</w:t>
      </w:r>
    </w:p>
    <w:p w:rsidR="00E26490" w:rsidRDefault="00E26490" w:rsidP="00E26490">
      <w:pPr>
        <w:pStyle w:val="a"/>
      </w:pPr>
      <w:r w:rsidRPr="00685715">
        <w:rPr>
          <w:b/>
        </w:rPr>
        <w:t>Trutwin, W</w:t>
      </w:r>
      <w:r>
        <w:t xml:space="preserve"> Evangelium Jesu Christi : Geschichte und Verkuendigung des Neoen Bundes / Werner Trutwin.--Duesseldorf : Patmos-Verlag,1969.--208S. </w:t>
      </w:r>
    </w:p>
    <w:p w:rsidR="00E26490" w:rsidRDefault="00E26490" w:rsidP="00E26490">
      <w:pPr>
        <w:pStyle w:val="af3"/>
      </w:pPr>
      <w:r>
        <w:t>УДК   270.11(075)</w:t>
      </w:r>
    </w:p>
    <w:p w:rsidR="00E26490" w:rsidRDefault="00E26490" w:rsidP="00E26490">
      <w:pPr>
        <w:pStyle w:val="af3"/>
      </w:pPr>
      <w:r>
        <w:lastRenderedPageBreak/>
        <w:t>ИН - 1</w:t>
      </w:r>
    </w:p>
    <w:p w:rsidR="00E26490" w:rsidRDefault="00E26490" w:rsidP="00E26490">
      <w:pPr>
        <w:pStyle w:val="a"/>
      </w:pPr>
      <w:r w:rsidRPr="00685715">
        <w:rPr>
          <w:b/>
        </w:rPr>
        <w:t>Trutwin, Werner</w:t>
      </w:r>
      <w:r>
        <w:t xml:space="preserve"> Evangelium Jesu Christi : Geschichte und Verkuendigung des Neoen Bundes / Werner Trutwin.--Duesseldorf : Patmos-Verlag,1973.--208S. .--ISBN 491-75142 </w:t>
      </w:r>
    </w:p>
    <w:p w:rsidR="00E26490" w:rsidRDefault="00E26490" w:rsidP="00E26490">
      <w:pPr>
        <w:pStyle w:val="af3"/>
      </w:pPr>
      <w:r>
        <w:t>УДК   270.11(075)</w:t>
      </w:r>
    </w:p>
    <w:p w:rsidR="00E26490" w:rsidRDefault="00E26490" w:rsidP="00E26490">
      <w:pPr>
        <w:pStyle w:val="af3"/>
      </w:pPr>
      <w:r>
        <w:t>ИН - 1</w:t>
      </w:r>
    </w:p>
    <w:p w:rsidR="00E26490" w:rsidRDefault="00E26490" w:rsidP="00E26490">
      <w:pPr>
        <w:pStyle w:val="a"/>
      </w:pPr>
      <w:r w:rsidRPr="00685715">
        <w:rPr>
          <w:b/>
        </w:rPr>
        <w:t xml:space="preserve">Venticinque </w:t>
      </w:r>
      <w:r>
        <w:t xml:space="preserve">anni di "Mondo Unito" : Fondazione Vaticana per la diffusione di una cultura di pace nel Mondo / Coordinamento Editoriale Simona Geroldi.--Vatican.--83 p. </w:t>
      </w:r>
    </w:p>
    <w:p w:rsidR="00E26490" w:rsidRDefault="00E26490" w:rsidP="00E26490">
      <w:pPr>
        <w:pStyle w:val="af3"/>
      </w:pPr>
      <w:r>
        <w:t>УДК   270.17</w:t>
      </w:r>
    </w:p>
    <w:p w:rsidR="00E26490" w:rsidRDefault="00E26490" w:rsidP="00E26490">
      <w:pPr>
        <w:pStyle w:val="af3"/>
      </w:pPr>
      <w:r>
        <w:t>ИН - 2</w:t>
      </w:r>
    </w:p>
    <w:p w:rsidR="00E26490" w:rsidRDefault="00E26490" w:rsidP="00E26490">
      <w:pPr>
        <w:pStyle w:val="a"/>
      </w:pPr>
      <w:r w:rsidRPr="00685715">
        <w:rPr>
          <w:b/>
        </w:rPr>
        <w:t xml:space="preserve">Vie religieuse: </w:t>
      </w:r>
      <w:r>
        <w:t xml:space="preserve">Eglise locale &amp; Catholicite : Sessions pluridisciplinaires Paris (1991)- Angers (1992)_ / Centre Sevres Departement Spiritualite et religiuse.--Paris : Mediasevres,1993.--110 p. .--ISBN 2-900-388-31-7 </w:t>
      </w:r>
    </w:p>
    <w:p w:rsidR="00E26490" w:rsidRDefault="00E26490" w:rsidP="00E26490">
      <w:pPr>
        <w:pStyle w:val="af3"/>
      </w:pPr>
      <w:r>
        <w:t>УДК   270.17</w:t>
      </w:r>
    </w:p>
    <w:p w:rsidR="00E26490" w:rsidRDefault="00E26490" w:rsidP="00E26490">
      <w:pPr>
        <w:pStyle w:val="af3"/>
      </w:pPr>
      <w:r>
        <w:t>ИН - 1</w:t>
      </w:r>
    </w:p>
    <w:p w:rsidR="00E26490" w:rsidRDefault="00E26490" w:rsidP="00E26490">
      <w:pPr>
        <w:pStyle w:val="a"/>
      </w:pPr>
      <w:r w:rsidRPr="00685715">
        <w:rPr>
          <w:b/>
        </w:rPr>
        <w:t>Voderholzer, R.</w:t>
      </w:r>
      <w:r>
        <w:t xml:space="preserve"> Der Logos-gemasse Gottesdienst : Theologie der Liturgie dei Joseph Ratzinger / R. Voderholzer.--Regensburg : Verlag Friedrich Pustet,2009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22228B">
        <w:rPr>
          <w:b/>
        </w:rPr>
        <w:t>Voegtle, Anton</w:t>
      </w:r>
      <w:r>
        <w:t xml:space="preserve"> Das Neue Testament und die Zukunft des Kosmos / Anton Voegtle.--Duesseldorf : Patmos,1970.--260S. </w:t>
      </w:r>
    </w:p>
    <w:p w:rsidR="00E26490" w:rsidRDefault="00E26490" w:rsidP="00E26490">
      <w:pPr>
        <w:pStyle w:val="af3"/>
      </w:pPr>
      <w:r>
        <w:t>УДК   270.121 + 232.41</w:t>
      </w:r>
    </w:p>
    <w:p w:rsidR="00E26490" w:rsidRDefault="00E26490" w:rsidP="00E26490">
      <w:pPr>
        <w:pStyle w:val="af3"/>
      </w:pPr>
      <w:r>
        <w:t>ИН - 1</w:t>
      </w:r>
    </w:p>
    <w:p w:rsidR="00E26490" w:rsidRDefault="00E26490" w:rsidP="00E26490">
      <w:pPr>
        <w:pStyle w:val="a"/>
      </w:pPr>
      <w:r w:rsidRPr="0022228B">
        <w:rPr>
          <w:b/>
        </w:rPr>
        <w:t>Voegtle, Anton</w:t>
      </w:r>
      <w:r>
        <w:t xml:space="preserve"> Offenbarungsgeschehen und Wirkungsgeschichte : Neutestamentliche Beitraege / Anton Voegtle.--Freiburg; Basel; Wien : Herder,1985.--328S. .--ISBN 3-451-20393-6 </w:t>
      </w:r>
    </w:p>
    <w:p w:rsidR="00E26490" w:rsidRDefault="00E26490" w:rsidP="00E26490">
      <w:pPr>
        <w:pStyle w:val="af3"/>
      </w:pPr>
      <w:r>
        <w:t>УДК   270.11</w:t>
      </w:r>
    </w:p>
    <w:p w:rsidR="00E26490" w:rsidRDefault="00E26490" w:rsidP="00E26490">
      <w:pPr>
        <w:pStyle w:val="af3"/>
      </w:pPr>
      <w:r>
        <w:t>ИН - 1</w:t>
      </w:r>
    </w:p>
    <w:p w:rsidR="00E26490" w:rsidRDefault="00E26490" w:rsidP="00E26490">
      <w:pPr>
        <w:pStyle w:val="a"/>
      </w:pPr>
      <w:r w:rsidRPr="0022228B">
        <w:rPr>
          <w:b/>
        </w:rPr>
        <w:t>Vorholt, R.</w:t>
      </w:r>
      <w:r>
        <w:t xml:space="preserve"> Der Dienst der Versohnung : Studien zur Apostolatstheologie bei Paulus / R. Vorholt.--Gottingen : Neukirchener Verlag,2008 </w:t>
      </w:r>
    </w:p>
    <w:p w:rsidR="00E26490" w:rsidRDefault="00E26490" w:rsidP="00E26490">
      <w:pPr>
        <w:pStyle w:val="af3"/>
      </w:pPr>
      <w:r>
        <w:t>УДК   270.126</w:t>
      </w:r>
    </w:p>
    <w:p w:rsidR="00E26490" w:rsidRDefault="00E26490" w:rsidP="00E26490">
      <w:pPr>
        <w:pStyle w:val="af3"/>
      </w:pPr>
      <w:r>
        <w:t>ИН - 1</w:t>
      </w:r>
    </w:p>
    <w:p w:rsidR="00E26490" w:rsidRDefault="00E26490" w:rsidP="00E26490">
      <w:pPr>
        <w:pStyle w:val="a"/>
      </w:pPr>
      <w:r w:rsidRPr="0022228B">
        <w:rPr>
          <w:b/>
        </w:rPr>
        <w:t>Waldenfels Hans</w:t>
      </w:r>
      <w:r>
        <w:t xml:space="preserve"> Kontextuelle Fundamentaltheologie.--Paderborn; Munchen; Wien; Zurich : Schoningh,2000.--609 S. .--ISBN 3-506-98504-3 (Schoningh)*3-8252-8025-X (UTB) 1080 хр. IN00 </w:t>
      </w:r>
    </w:p>
    <w:p w:rsidR="00E26490" w:rsidRDefault="00E26490" w:rsidP="00E26490">
      <w:pPr>
        <w:pStyle w:val="af3"/>
      </w:pPr>
      <w:r>
        <w:t>УДК   270.122</w:t>
      </w:r>
    </w:p>
    <w:p w:rsidR="00E26490" w:rsidRDefault="00E26490" w:rsidP="00E26490">
      <w:pPr>
        <w:pStyle w:val="af3"/>
      </w:pPr>
      <w:r>
        <w:t>хр - 1</w:t>
      </w:r>
    </w:p>
    <w:p w:rsidR="00E26490" w:rsidRDefault="00E26490" w:rsidP="00E26490">
      <w:pPr>
        <w:pStyle w:val="a"/>
      </w:pPr>
      <w:r w:rsidRPr="0022228B">
        <w:rPr>
          <w:b/>
        </w:rPr>
        <w:t xml:space="preserve">Ways </w:t>
      </w:r>
      <w:r>
        <w:t xml:space="preserve">of peace : Papal messages for the world days of peace (1968-1986) : Vatican City.--260p. </w:t>
      </w:r>
    </w:p>
    <w:p w:rsidR="00E26490" w:rsidRDefault="00E26490" w:rsidP="00E26490">
      <w:pPr>
        <w:pStyle w:val="af3"/>
      </w:pPr>
      <w:r>
        <w:t>УДК   270.1(08)</w:t>
      </w:r>
    </w:p>
    <w:p w:rsidR="00E26490" w:rsidRDefault="00E26490" w:rsidP="00E26490">
      <w:pPr>
        <w:pStyle w:val="af3"/>
      </w:pPr>
      <w:r>
        <w:t>ИН - 1</w:t>
      </w:r>
    </w:p>
    <w:p w:rsidR="00E26490" w:rsidRDefault="00E26490" w:rsidP="00E26490">
      <w:pPr>
        <w:pStyle w:val="a"/>
      </w:pPr>
      <w:r w:rsidRPr="0022228B">
        <w:rPr>
          <w:b/>
        </w:rPr>
        <w:t>Wendland, Heinz-Dietrich</w:t>
      </w:r>
      <w:r>
        <w:t xml:space="preserve"> Die Kirche in der Revolutionaeren Gesellschaft : Sozialethische Aufsaetze und Reden / Heinz-Dietrich Wendland.--Guetersloh : Gerd Mohn,1968.--260S. </w:t>
      </w:r>
    </w:p>
    <w:p w:rsidR="00E26490" w:rsidRDefault="00E26490" w:rsidP="00E26490">
      <w:pPr>
        <w:pStyle w:val="af3"/>
      </w:pPr>
      <w:r>
        <w:t>УДК   270.124</w:t>
      </w:r>
    </w:p>
    <w:p w:rsidR="00E26490" w:rsidRDefault="00E26490" w:rsidP="00E26490">
      <w:pPr>
        <w:pStyle w:val="af3"/>
      </w:pPr>
      <w:r>
        <w:t>ИН - 1</w:t>
      </w:r>
    </w:p>
    <w:p w:rsidR="00E26490" w:rsidRDefault="00E26490" w:rsidP="00E26490">
      <w:pPr>
        <w:pStyle w:val="a"/>
      </w:pPr>
      <w:r w:rsidRPr="0022228B">
        <w:rPr>
          <w:b/>
        </w:rPr>
        <w:t xml:space="preserve">Wer ist </w:t>
      </w:r>
      <w:r>
        <w:t xml:space="preserve">das eigentlich Gott? / Hrsg. von Hans Juergen Schultz.--Muenchen : Koesel,1969.--290S. </w:t>
      </w:r>
    </w:p>
    <w:p w:rsidR="00E26490" w:rsidRDefault="00E26490" w:rsidP="00E26490">
      <w:pPr>
        <w:pStyle w:val="af3"/>
      </w:pPr>
      <w:r>
        <w:t>УДК   270.121(082)</w:t>
      </w:r>
    </w:p>
    <w:p w:rsidR="00E26490" w:rsidRDefault="00E26490" w:rsidP="00E26490">
      <w:pPr>
        <w:pStyle w:val="af3"/>
      </w:pPr>
      <w:r>
        <w:t>ИН - 1</w:t>
      </w:r>
    </w:p>
    <w:p w:rsidR="00E26490" w:rsidRDefault="00E26490" w:rsidP="00E26490">
      <w:pPr>
        <w:pStyle w:val="a"/>
      </w:pPr>
      <w:r w:rsidRPr="00951F43">
        <w:rPr>
          <w:b/>
        </w:rPr>
        <w:lastRenderedPageBreak/>
        <w:t>Woodard, Christopher</w:t>
      </w:r>
      <w:r>
        <w:t xml:space="preserve"> A doctor heals by faith : The Reality of Spiritual Healing / Christopher Woodard ; With a foreword by  the Rt. Rev. H.A. Wilson, D.D., C.B.E. formerly Bishop of Chelmsford.--London : Hodder and Stoughton,1964.--158 p.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951F43">
        <w:rPr>
          <w:b/>
        </w:rPr>
        <w:t xml:space="preserve">Youcat </w:t>
      </w:r>
      <w:r>
        <w:t xml:space="preserve">па-беларуску : Катэхізіс каталіцкага касцёла для моладзі з прадмоваю Папы Рымскага Бэнэдыкта XVI / Пер. з нямецкай І. Бурак.--Мн. : "Про Хрысто",2019.--304с. .--ISBN 978-985-7206-04-9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951F43">
        <w:rPr>
          <w:b/>
        </w:rPr>
        <w:t xml:space="preserve">Zwischen </w:t>
      </w:r>
      <w:r>
        <w:t xml:space="preserve">Hoffnung und Resignation : Jugend in Mittel- und Osteuropa / Red. Ch. Dahm ; Veranstalter und Herausgeber: Renovabis - Solidaritatsaktion der deutschen Katholiken mit den Menschen in Mittel- und Osteuropa.--Munchen : Veranstalter und Herausgeber: renovabis,2005.--260s. .--ISBN 3-88916-259-2 </w:t>
      </w:r>
    </w:p>
    <w:p w:rsidR="00E26490" w:rsidRDefault="00E26490" w:rsidP="00E26490">
      <w:pPr>
        <w:pStyle w:val="af3"/>
      </w:pPr>
      <w:r>
        <w:t>УДК   270.15 + 270.17</w:t>
      </w:r>
    </w:p>
    <w:p w:rsidR="00E26490" w:rsidRDefault="00E26490" w:rsidP="00E26490">
      <w:pPr>
        <w:pStyle w:val="af3"/>
      </w:pPr>
      <w:r>
        <w:t>ИН - 1</w:t>
      </w:r>
    </w:p>
    <w:p w:rsidR="00E26490" w:rsidRDefault="00E26490" w:rsidP="00E26490">
      <w:pPr>
        <w:pStyle w:val="a"/>
      </w:pPr>
      <w:r w:rsidRPr="00951F43">
        <w:rPr>
          <w:b/>
        </w:rPr>
        <w:t>Zycinski, A.J.</w:t>
      </w:r>
      <w:r>
        <w:t xml:space="preserve"> Pozegnanie z Nazaretem : Duchowosc Ewangelli wobec wyzwan wspolczesnosci / A.J. Zycinski ; Red. P. Mikulska, B. Poniatowska.--Lublin : Gaudium,2000.--286p. .--ISBN 83-87143-86-3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951F43">
        <w:rPr>
          <w:b/>
        </w:rPr>
        <w:t>Абате,  Антонио М.</w:t>
      </w:r>
      <w:r>
        <w:t xml:space="preserve"> Положение о браке в новом каноническом законодательстве / Антонио М. Абате ; Пер. с итал. Ю. Моспан ; Пер. с лат. и  англ. А. Коваля.--М. : "Паолине",2000.--463 с. .--ISBN 5-900086-11-9 </w:t>
      </w:r>
    </w:p>
    <w:p w:rsidR="00E26490" w:rsidRDefault="00E26490" w:rsidP="00E26490">
      <w:pPr>
        <w:pStyle w:val="af3"/>
      </w:pPr>
      <w:r>
        <w:t>УДК   270.13</w:t>
      </w:r>
    </w:p>
    <w:p w:rsidR="00E26490" w:rsidRDefault="00E26490" w:rsidP="00E26490">
      <w:pPr>
        <w:pStyle w:val="af3"/>
      </w:pPr>
      <w:r>
        <w:t>хр - 1</w:t>
      </w:r>
    </w:p>
    <w:p w:rsidR="00E26490" w:rsidRDefault="00E26490" w:rsidP="00E26490">
      <w:pPr>
        <w:pStyle w:val="a"/>
      </w:pPr>
      <w:r w:rsidRPr="00951F43">
        <w:rPr>
          <w:b/>
        </w:rPr>
        <w:t>Аблонди, Альберто</w:t>
      </w:r>
      <w:r>
        <w:t xml:space="preserve"> Никаких назиданий : Диалог с молодежью / Альберто Аблонди ; пер. Л. Харитонова.--М. : Паолине,1994.--224с. </w:t>
      </w:r>
    </w:p>
    <w:p w:rsidR="00E26490" w:rsidRDefault="00E26490" w:rsidP="00E26490">
      <w:pPr>
        <w:pStyle w:val="af3"/>
      </w:pPr>
      <w:r>
        <w:t>УДК   270.17</w:t>
      </w:r>
    </w:p>
    <w:p w:rsidR="00E26490" w:rsidRDefault="00E26490" w:rsidP="00E26490">
      <w:pPr>
        <w:pStyle w:val="af3"/>
      </w:pPr>
      <w:r>
        <w:t>хр - 3</w:t>
      </w:r>
    </w:p>
    <w:p w:rsidR="00E26490" w:rsidRDefault="00E26490" w:rsidP="00E26490">
      <w:pPr>
        <w:pStyle w:val="a"/>
      </w:pPr>
      <w:r w:rsidRPr="00951F43">
        <w:rPr>
          <w:b/>
        </w:rPr>
        <w:t>Адам, Карл, проф.</w:t>
      </w:r>
      <w:r>
        <w:t xml:space="preserve"> Иисус Христос : Памяти Его Преосвященства высокочтимого доктора Иоанна Баптиста Шпролляя,Епископа Роттенбургского / Карл Адам.--Брюссель : Жизнь с Богом,1991.--299с. </w:t>
      </w:r>
    </w:p>
    <w:p w:rsidR="00E26490" w:rsidRDefault="00E26490" w:rsidP="00E26490">
      <w:pPr>
        <w:pStyle w:val="af3"/>
      </w:pPr>
      <w:r>
        <w:t>УДК   270.126</w:t>
      </w:r>
    </w:p>
    <w:p w:rsidR="00E26490" w:rsidRDefault="00E26490" w:rsidP="00E26490">
      <w:pPr>
        <w:pStyle w:val="af3"/>
      </w:pPr>
      <w:r>
        <w:t>хр - 3</w:t>
      </w:r>
    </w:p>
    <w:p w:rsidR="00E26490" w:rsidRDefault="00E26490" w:rsidP="00E26490">
      <w:pPr>
        <w:pStyle w:val="a"/>
      </w:pPr>
      <w:r w:rsidRPr="005400C7">
        <w:rPr>
          <w:b/>
        </w:rPr>
        <w:t>Адам, Карл, проф.</w:t>
      </w:r>
      <w:r>
        <w:t xml:space="preserve"> Иисус Христос : Памяти Его Преосвященства высокочтимого доктора Иоанна Баптиста Шпролляя,Епископа Роттенбургского / Карл Адам.--Брюссель : Жизнь с Богом,1991.--299с. </w:t>
      </w:r>
    </w:p>
    <w:p w:rsidR="00E26490" w:rsidRDefault="00E26490" w:rsidP="00E26490">
      <w:pPr>
        <w:pStyle w:val="af3"/>
      </w:pPr>
      <w:r>
        <w:t>УДК   270.126</w:t>
      </w:r>
    </w:p>
    <w:p w:rsidR="00E26490" w:rsidRDefault="00E26490" w:rsidP="00E26490">
      <w:pPr>
        <w:pStyle w:val="af3"/>
      </w:pPr>
      <w:r>
        <w:t>хр - 6</w:t>
      </w:r>
    </w:p>
    <w:p w:rsidR="00E26490" w:rsidRDefault="00E26490" w:rsidP="00E26490">
      <w:pPr>
        <w:pStyle w:val="a"/>
      </w:pPr>
      <w:r w:rsidRPr="005400C7">
        <w:rPr>
          <w:b/>
        </w:rPr>
        <w:t>Акафіст Найсьвяцейшай Багародзіцы</w:t>
      </w:r>
      <w:r>
        <w:t xml:space="preserve"> / Пер. на бел. мову а. Аляксандра Надсона.--Лёндан : Выдавецтва "Божым шляхам",1992.--15с. </w:t>
      </w:r>
    </w:p>
    <w:p w:rsidR="00E26490" w:rsidRDefault="00E26490" w:rsidP="00E26490">
      <w:pPr>
        <w:pStyle w:val="af3"/>
      </w:pPr>
      <w:r>
        <w:t>УДК   270.18</w:t>
      </w:r>
    </w:p>
    <w:p w:rsidR="00E26490" w:rsidRDefault="00E26490" w:rsidP="00E26490">
      <w:pPr>
        <w:pStyle w:val="af3"/>
      </w:pPr>
      <w:r>
        <w:t>хр - 1</w:t>
      </w:r>
    </w:p>
    <w:p w:rsidR="00E26490" w:rsidRDefault="00E26490" w:rsidP="00E26490">
      <w:pPr>
        <w:pStyle w:val="a"/>
      </w:pPr>
      <w:r w:rsidRPr="005400C7">
        <w:rPr>
          <w:b/>
        </w:rPr>
        <w:t>Александра, св.</w:t>
      </w:r>
      <w:r>
        <w:t xml:space="preserve"> О браке и семейной жизни / Св. Царица-мученица Александра ;  Пер. с англ. Л. Васениной ; Предисл. иерея Артемия Владимирова.--М. : Российское Отделение Валаамского Общества Америки,1996.--142с. </w:t>
      </w:r>
    </w:p>
    <w:p w:rsidR="00E26490" w:rsidRDefault="00E26490" w:rsidP="00E26490">
      <w:pPr>
        <w:pStyle w:val="af3"/>
      </w:pPr>
      <w:r>
        <w:t>УДК   270.124</w:t>
      </w:r>
    </w:p>
    <w:p w:rsidR="00E26490" w:rsidRDefault="00E26490" w:rsidP="00E26490">
      <w:pPr>
        <w:pStyle w:val="af3"/>
      </w:pPr>
      <w:r>
        <w:lastRenderedPageBreak/>
        <w:t>хр - 1</w:t>
      </w:r>
    </w:p>
    <w:p w:rsidR="00E26490" w:rsidRDefault="00E26490" w:rsidP="00E26490">
      <w:pPr>
        <w:pStyle w:val="a"/>
      </w:pPr>
      <w:r w:rsidRPr="005400C7">
        <w:rPr>
          <w:b/>
        </w:rPr>
        <w:t>Алисон, Джеймс</w:t>
      </w:r>
      <w:r>
        <w:t xml:space="preserve"> Жизнь в последние времена. : Иной взгляд на эсхатологию / Дж. Алисон ; пер. с англ. А. Конева.--М. : ББИ св. ап. Андрея,2010.--231с. .--ISBN 978-5-89647-211-7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5400C7">
        <w:rPr>
          <w:b/>
        </w:rPr>
        <w:t>Ансельм Кентерберийский</w:t>
      </w:r>
      <w:r>
        <w:t xml:space="preserve"> Сочинения / Ансельм Кентерберийский ; Пер.И. В. Купреевой.--М. : Канон,1995.--395с. .--ISBN 5-88373-053-1 </w:t>
      </w:r>
    </w:p>
    <w:p w:rsidR="00E26490" w:rsidRDefault="00E26490" w:rsidP="00E26490">
      <w:pPr>
        <w:pStyle w:val="af3"/>
      </w:pPr>
      <w:r>
        <w:t>УДК   270.125 + 1(091)"653"</w:t>
      </w:r>
    </w:p>
    <w:p w:rsidR="00E26490" w:rsidRDefault="00E26490" w:rsidP="00E26490">
      <w:pPr>
        <w:pStyle w:val="af3"/>
      </w:pPr>
      <w:r>
        <w:t>хр - 2</w:t>
      </w:r>
    </w:p>
    <w:p w:rsidR="00E26490" w:rsidRDefault="00E26490" w:rsidP="00E26490">
      <w:pPr>
        <w:pStyle w:val="a"/>
      </w:pPr>
      <w:r w:rsidRPr="005400C7">
        <w:rPr>
          <w:b/>
        </w:rPr>
        <w:t>Ансельм Кентерберийский</w:t>
      </w:r>
      <w:r>
        <w:t xml:space="preserve"> Сочинения / Кентерберийский  Ансельм; Пер.И.В.Купреевой.--М. : Канон,1995.--400с. .--ISBN 5-88373-053-1 </w:t>
      </w:r>
    </w:p>
    <w:p w:rsidR="00E26490" w:rsidRDefault="00E26490" w:rsidP="00E26490">
      <w:pPr>
        <w:pStyle w:val="af3"/>
      </w:pPr>
      <w:r>
        <w:t>УДК   270.125 + 1(091)"653"</w:t>
      </w:r>
    </w:p>
    <w:p w:rsidR="00E26490" w:rsidRDefault="00E26490" w:rsidP="00E26490">
      <w:pPr>
        <w:pStyle w:val="af3"/>
      </w:pPr>
      <w:r>
        <w:t>хр - 1</w:t>
      </w:r>
    </w:p>
    <w:p w:rsidR="00E26490" w:rsidRDefault="00E26490" w:rsidP="00E26490">
      <w:pPr>
        <w:pStyle w:val="a"/>
      </w:pPr>
      <w:r w:rsidRPr="005400C7">
        <w:rPr>
          <w:b/>
        </w:rPr>
        <w:t>Антонини,  Бернардо</w:t>
      </w:r>
      <w:r>
        <w:t xml:space="preserve"> Божественное Откровение : Историко-теологическое введение в Библию с очерком изучения Догматической Конституции "О Божественном Откровении" ("Dei Verbum"), принятой  II Ватиканским Вселенским Собором / Бернардо Антонини.--М. : Истина и Жизнь,1992.--185с. </w:t>
      </w:r>
    </w:p>
    <w:p w:rsidR="00E26490" w:rsidRDefault="00E26490" w:rsidP="00E26490">
      <w:pPr>
        <w:pStyle w:val="af3"/>
      </w:pPr>
      <w:r>
        <w:t>УДК   270.11</w:t>
      </w:r>
    </w:p>
    <w:p w:rsidR="00E26490" w:rsidRDefault="00E26490" w:rsidP="00E26490">
      <w:pPr>
        <w:pStyle w:val="af3"/>
      </w:pPr>
      <w:r>
        <w:t>хр - 1</w:t>
      </w:r>
    </w:p>
    <w:p w:rsidR="00E26490" w:rsidRDefault="00E26490" w:rsidP="00E26490">
      <w:pPr>
        <w:pStyle w:val="a"/>
      </w:pPr>
      <w:r w:rsidRPr="00107165">
        <w:rPr>
          <w:b/>
        </w:rPr>
        <w:t>Антонини, Бернардо</w:t>
      </w:r>
      <w:r>
        <w:t xml:space="preserve"> Божественное Откровение : Историко-теологическое введение в Библию с очерком изучения Догматической Конституции "О Божественном Откровении" ("Dei Verbum"), принятой  II Ватиканским Вселенским Собором / Бернардо Антонини.--М. : ККТ св. Фомы Аквинского,1997.--180с. </w:t>
      </w:r>
    </w:p>
    <w:p w:rsidR="00E26490" w:rsidRDefault="00E26490" w:rsidP="00E26490">
      <w:pPr>
        <w:pStyle w:val="af3"/>
      </w:pPr>
      <w:r>
        <w:t>УДК   270.11</w:t>
      </w:r>
    </w:p>
    <w:p w:rsidR="00E26490" w:rsidRDefault="00E26490" w:rsidP="00E26490">
      <w:pPr>
        <w:pStyle w:val="af3"/>
      </w:pPr>
      <w:r>
        <w:t>хр - 1</w:t>
      </w:r>
    </w:p>
    <w:p w:rsidR="00E26490" w:rsidRDefault="00E26490" w:rsidP="00E26490">
      <w:pPr>
        <w:pStyle w:val="a"/>
      </w:pPr>
      <w:r w:rsidRPr="00107165">
        <w:rPr>
          <w:b/>
        </w:rPr>
        <w:t>Антонини, Бернардо</w:t>
      </w:r>
      <w:r>
        <w:t xml:space="preserve"> Введение в Библию / Бернардо Антонини ; пер. с ит.  П. Д. Сахарова.--М. : ККТ им. св. Фомы Аквинского.--156с. .--ISBN 5-900633-04-7 </w:t>
      </w:r>
    </w:p>
    <w:p w:rsidR="00E26490" w:rsidRDefault="00E26490" w:rsidP="00E26490">
      <w:pPr>
        <w:pStyle w:val="af3"/>
      </w:pPr>
      <w:r>
        <w:t>УДК   270.11</w:t>
      </w:r>
    </w:p>
    <w:p w:rsidR="00E26490" w:rsidRDefault="00E26490" w:rsidP="00E26490">
      <w:pPr>
        <w:pStyle w:val="af3"/>
      </w:pPr>
      <w:r>
        <w:t>хр - 1</w:t>
      </w:r>
    </w:p>
    <w:p w:rsidR="00E26490" w:rsidRDefault="00E26490" w:rsidP="00E26490">
      <w:pPr>
        <w:pStyle w:val="a"/>
      </w:pPr>
      <w:r w:rsidRPr="00107165">
        <w:rPr>
          <w:b/>
        </w:rPr>
        <w:t>Антонини, Бернардо,о.</w:t>
      </w:r>
      <w:r>
        <w:t xml:space="preserve"> Эгзегетис книг Ветхого Завета / О.Бернардо Антонини.--М. : Колледж католической теологии им. св. Фомы Аквинского,1995.--325с. </w:t>
      </w:r>
    </w:p>
    <w:p w:rsidR="00E26490" w:rsidRDefault="00E26490" w:rsidP="00E26490">
      <w:pPr>
        <w:pStyle w:val="af3"/>
      </w:pPr>
      <w:r>
        <w:t>УДК   270.11</w:t>
      </w:r>
    </w:p>
    <w:p w:rsidR="00E26490" w:rsidRDefault="00E26490" w:rsidP="00E26490">
      <w:pPr>
        <w:pStyle w:val="af3"/>
      </w:pPr>
      <w:r>
        <w:t>хр - 1</w:t>
      </w:r>
    </w:p>
    <w:p w:rsidR="00E26490" w:rsidRDefault="00E26490" w:rsidP="00E26490">
      <w:pPr>
        <w:pStyle w:val="a"/>
      </w:pPr>
      <w:r w:rsidRPr="00107165">
        <w:rPr>
          <w:b/>
        </w:rPr>
        <w:t>Антонини, Бернардо,о.</w:t>
      </w:r>
      <w:r>
        <w:t xml:space="preserve"> Эгзегетис книг Нового Завета / О.Бернардо Антонини, ред. Ю.Гнедков.--М. : Колледж католической теологии им. св. Фомы Аквинского,1995.--285с. </w:t>
      </w:r>
    </w:p>
    <w:p w:rsidR="00E26490" w:rsidRDefault="00E26490" w:rsidP="00E26490">
      <w:pPr>
        <w:pStyle w:val="af3"/>
      </w:pPr>
      <w:r>
        <w:t>УДК   270.11</w:t>
      </w:r>
    </w:p>
    <w:p w:rsidR="00E26490" w:rsidRDefault="00E26490" w:rsidP="00E26490">
      <w:pPr>
        <w:pStyle w:val="af3"/>
      </w:pPr>
      <w:r>
        <w:t>хр - 1</w:t>
      </w:r>
    </w:p>
    <w:p w:rsidR="00E26490" w:rsidRDefault="00E26490" w:rsidP="00E26490">
      <w:pPr>
        <w:pStyle w:val="a"/>
      </w:pPr>
      <w:r w:rsidRPr="00107165">
        <w:rPr>
          <w:b/>
        </w:rPr>
        <w:t>Бальтазар, Г.У. фон</w:t>
      </w:r>
      <w:r>
        <w:t xml:space="preserve"> Верую. Кто такой христианин? / Г. У. фон Бальтазар; пер. В. Хулап; редакт. А. Калмыкова.--М. : Библейско-богословский институт св. апостола Андрея,2009.--207 с. .--ISBN 5-89647-200-5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107165">
        <w:rPr>
          <w:b/>
        </w:rPr>
        <w:t>Бальтазар, Х. У. фон</w:t>
      </w:r>
      <w:r>
        <w:t xml:space="preserve"> Достойна веры лишь любовь / Х. У. фон Бальтазар ; пер. с нем. А. Ярина ; ред. А. Калмыковой.--М. : Истина и Жизнь,1997.--122, [2]с. .--ISBN 5-88403-016-9 </w:t>
      </w:r>
    </w:p>
    <w:p w:rsidR="00E26490" w:rsidRDefault="00E26490" w:rsidP="00E26490">
      <w:pPr>
        <w:pStyle w:val="af3"/>
      </w:pPr>
      <w:r>
        <w:t>УДК   270.126</w:t>
      </w:r>
    </w:p>
    <w:p w:rsidR="00E26490" w:rsidRDefault="00E26490" w:rsidP="00E26490">
      <w:pPr>
        <w:pStyle w:val="af3"/>
      </w:pPr>
      <w:r>
        <w:t>хр - 5</w:t>
      </w:r>
    </w:p>
    <w:p w:rsidR="00E26490" w:rsidRDefault="00E26490" w:rsidP="00E26490">
      <w:pPr>
        <w:pStyle w:val="a"/>
      </w:pPr>
      <w:r w:rsidRPr="00107165">
        <w:rPr>
          <w:b/>
        </w:rPr>
        <w:lastRenderedPageBreak/>
        <w:t>Бальтазар Г.У. фон</w:t>
      </w:r>
      <w:r>
        <w:t xml:space="preserve"> Пасхальная тайна. Богословие трех дней / Г.У. фон Бальтазар.--М. : ББИ св.ап.Андрея,2006.--XV; 288с. .--ISBN 5-89647-116-5 </w:t>
      </w:r>
    </w:p>
    <w:p w:rsidR="00E26490" w:rsidRDefault="00E26490" w:rsidP="00E26490">
      <w:pPr>
        <w:pStyle w:val="af3"/>
      </w:pPr>
      <w:r>
        <w:t>УДК   270.126 + 240.14</w:t>
      </w:r>
    </w:p>
    <w:p w:rsidR="00E26490" w:rsidRDefault="00E26490" w:rsidP="00E26490">
      <w:pPr>
        <w:pStyle w:val="af3"/>
      </w:pPr>
      <w:r>
        <w:t>хр - 1</w:t>
      </w:r>
    </w:p>
    <w:p w:rsidR="00E26490" w:rsidRDefault="00E26490" w:rsidP="00E26490">
      <w:pPr>
        <w:pStyle w:val="a"/>
      </w:pPr>
      <w:r w:rsidRPr="00914092">
        <w:rPr>
          <w:b/>
        </w:rPr>
        <w:t>Бальтазар, Г. У. фон</w:t>
      </w:r>
      <w:r>
        <w:t xml:space="preserve"> Принципы христианской этики / Г. У. фон Бальтазар, Й. Ратцингер (Бенедикт XVI), Х.Шюрман.--М. : Библейско-богословский институт св.апостола Андрея,2007.--83 с. .--ISBN 5-89647-166-1 </w:t>
      </w:r>
    </w:p>
    <w:p w:rsidR="00E26490" w:rsidRDefault="00E26490" w:rsidP="00E26490">
      <w:pPr>
        <w:pStyle w:val="af3"/>
      </w:pPr>
      <w:r>
        <w:t>УДК   270.124</w:t>
      </w:r>
    </w:p>
    <w:p w:rsidR="00E26490" w:rsidRDefault="00E26490" w:rsidP="00E26490">
      <w:pPr>
        <w:pStyle w:val="af3"/>
      </w:pPr>
      <w:r>
        <w:t>хр - 1</w:t>
      </w:r>
    </w:p>
    <w:p w:rsidR="00E26490" w:rsidRDefault="00E26490" w:rsidP="00E26490">
      <w:pPr>
        <w:pStyle w:val="a"/>
      </w:pPr>
      <w:r w:rsidRPr="00914092">
        <w:rPr>
          <w:b/>
        </w:rPr>
        <w:t>Бальтазар, Г.У.фон</w:t>
      </w:r>
      <w:r>
        <w:t xml:space="preserve"> Принципы христианской этики / Г.У.фон Бальтазар, Й.Ратцингер (Бенедикт XVI), Х.Шюрман.--М. : Библейско-богословский институт св.апостола Андрея,2007.--83 с. .--ISBN 5-89647-166-1 </w:t>
      </w:r>
    </w:p>
    <w:p w:rsidR="00E26490" w:rsidRDefault="00E26490" w:rsidP="00E26490">
      <w:pPr>
        <w:pStyle w:val="af3"/>
      </w:pPr>
      <w:r>
        <w:t>УДК   270.124</w:t>
      </w:r>
    </w:p>
    <w:p w:rsidR="00E26490" w:rsidRDefault="00E26490" w:rsidP="00E26490">
      <w:pPr>
        <w:pStyle w:val="af3"/>
      </w:pPr>
      <w:r>
        <w:t>хр - 1</w:t>
      </w:r>
    </w:p>
    <w:p w:rsidR="00E26490" w:rsidRDefault="00E26490" w:rsidP="00E26490">
      <w:pPr>
        <w:pStyle w:val="a"/>
      </w:pPr>
      <w:r w:rsidRPr="00914092">
        <w:rPr>
          <w:b/>
        </w:rPr>
        <w:t>Бальтазар, Г.У.фон</w:t>
      </w:r>
      <w:r>
        <w:t xml:space="preserve"> Принципы христианской этики / Г. У. фон Бальтазар, Й. Ратцингер (Бенедикт XVI), Х. Шюрман ; пер. с нем. В. Хулапа ; ред. Андрей Лукьянов.--М. : Библейско-богословский институт св.апостола Андрея,2007.--82с. .--ISBN 5-89647-166-1 </w:t>
      </w:r>
    </w:p>
    <w:p w:rsidR="00E26490" w:rsidRDefault="00E26490" w:rsidP="00E26490">
      <w:pPr>
        <w:pStyle w:val="af3"/>
      </w:pPr>
      <w:r>
        <w:t>УДК   270.124</w:t>
      </w:r>
    </w:p>
    <w:p w:rsidR="00E26490" w:rsidRDefault="00E26490" w:rsidP="00E26490">
      <w:pPr>
        <w:pStyle w:val="af3"/>
      </w:pPr>
      <w:r>
        <w:t>хр - 1</w:t>
      </w:r>
    </w:p>
    <w:p w:rsidR="00E26490" w:rsidRDefault="00E26490" w:rsidP="00E26490">
      <w:pPr>
        <w:pStyle w:val="a"/>
      </w:pPr>
      <w:r w:rsidRPr="00914092">
        <w:rPr>
          <w:b/>
        </w:rPr>
        <w:t>Бальтазар, Г.У. фон</w:t>
      </w:r>
      <w:r>
        <w:t xml:space="preserve"> Верую. Кто такой христианин? / Г. У. фон Бальтазар; пер. В.  Хулапа; ред. А. Калмыкова.--М. : Библейско-богословский институт св. апостола Андрея,2009.--207 с. .--ISBN 5-89647-200-5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914092">
        <w:rPr>
          <w:b/>
        </w:rPr>
        <w:t>Бальтазар, Г. У. фон</w:t>
      </w:r>
      <w:r>
        <w:t xml:space="preserve"> Сердце мира / Г. У. фон Бальтазар; пер. В. Карцовника.--М. : Институт философии, теологии и истории св. Фомы,2006.--152 с. .--ISBN 5-94242-029-7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914092">
        <w:rPr>
          <w:b/>
        </w:rPr>
        <w:t>Бальтазар, Г. У. фон</w:t>
      </w:r>
      <w:r>
        <w:t xml:space="preserve"> Созерцательная молитва / Г. У. фон Бальтазар; пер. В. Карцовника.--М. : Институт философии, теологии и истории св. Фомы,2002.--236 с. .--ISBN 5-94242-007-6 </w:t>
      </w:r>
    </w:p>
    <w:p w:rsidR="00E26490" w:rsidRDefault="00E26490" w:rsidP="00E26490">
      <w:pPr>
        <w:pStyle w:val="af3"/>
      </w:pPr>
      <w:r>
        <w:t>УДК   270.126 + 270.19</w:t>
      </w:r>
    </w:p>
    <w:p w:rsidR="00E26490" w:rsidRDefault="00E26490" w:rsidP="00E26490">
      <w:pPr>
        <w:pStyle w:val="af3"/>
      </w:pPr>
      <w:r>
        <w:t>хр - 1</w:t>
      </w:r>
    </w:p>
    <w:p w:rsidR="00E26490" w:rsidRDefault="00E26490" w:rsidP="00E26490">
      <w:pPr>
        <w:pStyle w:val="a"/>
      </w:pPr>
      <w:r w:rsidRPr="00914092">
        <w:rPr>
          <w:b/>
        </w:rPr>
        <w:t>Бальтазар, Ганс Урс фон</w:t>
      </w:r>
      <w:r>
        <w:t xml:space="preserve"> Теологика / Ганс Урс фон Бальтазар ; Пер. с нем.--М. : ББИ,2013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005114">
        <w:rPr>
          <w:b/>
        </w:rPr>
        <w:t>Бальтазар, Г. У. фон</w:t>
      </w:r>
      <w:r>
        <w:t xml:space="preserve"> Теология истории / Г. У. фон Бальтазар; пер. А. Ярина.--М. : Институт философии, теологии и истории св. Фомы,2006.--136 с. .--ISBN 5-94242-030-0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005114">
        <w:rPr>
          <w:b/>
        </w:rPr>
        <w:t>Бальтазар Ханс Урс</w:t>
      </w:r>
      <w:r>
        <w:t xml:space="preserve"> Целое во фрагменте : Некоторые аспекты теологии истории / Ханс Урс фон Бальтазар.--М. : Истина и Жизнь,2001.--368с. .--ISBN 5-88403-034-7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005114">
        <w:rPr>
          <w:b/>
        </w:rPr>
        <w:t>Барбарич, отец Славко</w:t>
      </w:r>
      <w:r>
        <w:t xml:space="preserve"> Жемчужины раненого сердца / Отец Славко Барбарич ; Пер. с англ. Веры Варчук и Терезы Гажиовой.--М.,2004.--155с. .--ISBN 5-86748-044-5 </w:t>
      </w:r>
    </w:p>
    <w:p w:rsidR="00E26490" w:rsidRDefault="00E26490" w:rsidP="00E26490">
      <w:pPr>
        <w:pStyle w:val="af3"/>
      </w:pPr>
      <w:r>
        <w:lastRenderedPageBreak/>
        <w:t>УДК   270.15</w:t>
      </w:r>
    </w:p>
    <w:p w:rsidR="00E26490" w:rsidRDefault="00E26490" w:rsidP="00E26490">
      <w:pPr>
        <w:pStyle w:val="af3"/>
      </w:pPr>
      <w:r>
        <w:t>хр - 1</w:t>
      </w:r>
    </w:p>
    <w:p w:rsidR="00E26490" w:rsidRDefault="00E26490" w:rsidP="00E26490">
      <w:pPr>
        <w:pStyle w:val="a"/>
      </w:pPr>
      <w:r w:rsidRPr="00005114">
        <w:rPr>
          <w:b/>
        </w:rPr>
        <w:t>Бартелеми, Доминик</w:t>
      </w:r>
      <w:r>
        <w:t xml:space="preserve"> Бог и Его образ : Очерк библейского богословия / Доминик Бартелеми.--Италия : "Христианская Россия",1992.--280с. </w:t>
      </w:r>
    </w:p>
    <w:p w:rsidR="00E26490" w:rsidRDefault="00E26490" w:rsidP="00E26490">
      <w:pPr>
        <w:pStyle w:val="af3"/>
      </w:pPr>
      <w:r>
        <w:t>УДК   270.11 + 207</w:t>
      </w:r>
    </w:p>
    <w:p w:rsidR="00E26490" w:rsidRDefault="00E26490" w:rsidP="00E26490">
      <w:pPr>
        <w:pStyle w:val="af3"/>
      </w:pPr>
      <w:r>
        <w:t>хр - 5</w:t>
      </w:r>
    </w:p>
    <w:p w:rsidR="00E26490" w:rsidRDefault="00E26490" w:rsidP="00E26490">
      <w:pPr>
        <w:pStyle w:val="a"/>
      </w:pPr>
      <w:r w:rsidRPr="00005114">
        <w:rPr>
          <w:b/>
        </w:rPr>
        <w:t>Бартелеми, Доминик</w:t>
      </w:r>
      <w:r>
        <w:t xml:space="preserve"> Бог и Его образ : Очерк библейского богословия / Д. Бартелеми.--Италия : Христианская Россия,1992.--280с. </w:t>
      </w:r>
    </w:p>
    <w:p w:rsidR="00E26490" w:rsidRDefault="00E26490" w:rsidP="00E26490">
      <w:pPr>
        <w:pStyle w:val="af3"/>
      </w:pPr>
      <w:r>
        <w:t>УДК   270.11 + 207</w:t>
      </w:r>
    </w:p>
    <w:p w:rsidR="00E26490" w:rsidRDefault="00E26490" w:rsidP="00E26490">
      <w:pPr>
        <w:pStyle w:val="af3"/>
      </w:pPr>
      <w:r>
        <w:t>хр - 1</w:t>
      </w:r>
    </w:p>
    <w:p w:rsidR="00E26490" w:rsidRDefault="00E26490" w:rsidP="00E26490">
      <w:pPr>
        <w:pStyle w:val="a"/>
      </w:pPr>
      <w:r w:rsidRPr="00005114">
        <w:rPr>
          <w:b/>
        </w:rPr>
        <w:t>Беля, С.</w:t>
      </w:r>
      <w:r>
        <w:t xml:space="preserve"> На руках у Марии / С. Беля.--Гродно : Гродн. Рим.-Катол. Епархия,2003.--164с. .--ISBN 985-6724-02-3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005114">
        <w:rPr>
          <w:b/>
        </w:rPr>
        <w:t>Биффи, Джакомо</w:t>
      </w:r>
      <w:r>
        <w:t xml:space="preserve"> О Христе и Антихристе / Дж. Биффи ; Пер. с итал.--Милан-Москва : "Христианская Россия",1994.--93с. .--ISBN 5-7354-0022-3 </w:t>
      </w:r>
    </w:p>
    <w:p w:rsidR="00E26490" w:rsidRDefault="00E26490" w:rsidP="00E26490">
      <w:pPr>
        <w:pStyle w:val="af3"/>
      </w:pPr>
      <w:r>
        <w:t>УДК   270.126</w:t>
      </w:r>
    </w:p>
    <w:p w:rsidR="00E26490" w:rsidRDefault="00E26490" w:rsidP="00E26490">
      <w:pPr>
        <w:pStyle w:val="af3"/>
      </w:pPr>
      <w:r>
        <w:t>хр - 3</w:t>
      </w:r>
    </w:p>
    <w:p w:rsidR="00E26490" w:rsidRDefault="00E26490" w:rsidP="00E26490">
      <w:pPr>
        <w:pStyle w:val="a"/>
      </w:pPr>
      <w:r w:rsidRPr="00916C7F">
        <w:rPr>
          <w:b/>
        </w:rPr>
        <w:t>Биффи, Джакомо</w:t>
      </w:r>
      <w:r>
        <w:t xml:space="preserve"> Я верую : Краткое изложение католического вероучения / Джакомо Биффи; Пер. с итал. Е.Глинки Висконти.--Милан : "Христианская Россия",1985.--202с.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916C7F">
        <w:rPr>
          <w:b/>
        </w:rPr>
        <w:t>Биффи, Джакомо</w:t>
      </w:r>
      <w:r>
        <w:t xml:space="preserve"> Я верую : Краткое изложение католического вероучения / Джакомо Биффи; Пер. с итал. Е.Глинки Висконти.--Милан : "Христианская Россия",1985.--202с.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916C7F">
        <w:rPr>
          <w:b/>
        </w:rPr>
        <w:t>Бонавентура</w:t>
      </w:r>
      <w:r>
        <w:t xml:space="preserve"> Путеводитель души к Богу / Бонавентура; Пер. с лат., вступ. ст. и коммент. В.Л.Задворного.--М. : Греко-латинский кабинет Ю.А.Шичалина,1993.--188с. .--ISBN 5-87245-006-0 </w:t>
      </w:r>
    </w:p>
    <w:p w:rsidR="00E26490" w:rsidRDefault="00E26490" w:rsidP="00E26490">
      <w:pPr>
        <w:pStyle w:val="af3"/>
      </w:pPr>
      <w:r>
        <w:t>УДК   270.125 + 270.19</w:t>
      </w:r>
    </w:p>
    <w:p w:rsidR="00E26490" w:rsidRDefault="00E26490" w:rsidP="00E26490">
      <w:pPr>
        <w:pStyle w:val="af3"/>
      </w:pPr>
      <w:r>
        <w:t>хр - 11</w:t>
      </w:r>
    </w:p>
    <w:p w:rsidR="00E26490" w:rsidRDefault="00E26490" w:rsidP="00E26490">
      <w:pPr>
        <w:pStyle w:val="a"/>
      </w:pPr>
      <w:r w:rsidRPr="00916C7F">
        <w:rPr>
          <w:b/>
        </w:rPr>
        <w:t>Бонавентура</w:t>
      </w:r>
      <w:r>
        <w:t xml:space="preserve"> Путеводитель души к Богу / Бонавентура; Пер. с лат., вступ. ст. и коммент. В.Л.Задворного.--М. : Греко-латинский кабинет Ю.А.Шичалина,1993.--188с. .--ISBN 5-87245-006-0 </w:t>
      </w:r>
    </w:p>
    <w:p w:rsidR="00E26490" w:rsidRDefault="00E26490" w:rsidP="00E26490">
      <w:pPr>
        <w:pStyle w:val="af3"/>
      </w:pPr>
      <w:r>
        <w:t>УДК   270.125 + 270.19</w:t>
      </w:r>
    </w:p>
    <w:p w:rsidR="00E26490" w:rsidRDefault="00E26490" w:rsidP="00E26490">
      <w:pPr>
        <w:pStyle w:val="af3"/>
      </w:pPr>
      <w:r>
        <w:t>хр - 1</w:t>
      </w:r>
    </w:p>
    <w:p w:rsidR="00E26490" w:rsidRDefault="00E26490" w:rsidP="00E26490">
      <w:pPr>
        <w:pStyle w:val="a"/>
      </w:pPr>
      <w:r w:rsidRPr="00916C7F">
        <w:rPr>
          <w:b/>
        </w:rPr>
        <w:t>Бонавентура</w:t>
      </w:r>
      <w:r>
        <w:t xml:space="preserve"> Путеводитель души к Богу / Бонавентура; Пер. с лат., вступ. ст. и коммент. В.Л.Задворного.--М. : Греко-латинский кабинет Ю.А.Шичалина,1993.--188с. .--ISBN 5-87245-006-0 </w:t>
      </w:r>
    </w:p>
    <w:p w:rsidR="00E26490" w:rsidRDefault="00E26490" w:rsidP="00E26490">
      <w:pPr>
        <w:pStyle w:val="af3"/>
      </w:pPr>
      <w:r>
        <w:t>УДК   270.125 + 270.19</w:t>
      </w:r>
    </w:p>
    <w:p w:rsidR="00E26490" w:rsidRDefault="00E26490" w:rsidP="00E26490">
      <w:pPr>
        <w:pStyle w:val="af3"/>
      </w:pPr>
      <w:r>
        <w:t>хр - 1</w:t>
      </w:r>
    </w:p>
    <w:p w:rsidR="00E26490" w:rsidRDefault="00E26490" w:rsidP="00E26490">
      <w:pPr>
        <w:pStyle w:val="a"/>
      </w:pPr>
      <w:r w:rsidRPr="00916C7F">
        <w:rPr>
          <w:b/>
        </w:rPr>
        <w:t>Борелли, Антонио А.</w:t>
      </w:r>
      <w:r>
        <w:t xml:space="preserve"> Фатимская весть : Трагедия или Надежда? / Антонио А.Борелли; Пер. с фр. В.Зелинского.--Париж : SAGIM,1991.--79с. .--ISBN 5-901039-11-7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916C7F">
        <w:rPr>
          <w:b/>
        </w:rPr>
        <w:t>Борелли, Антонио А.</w:t>
      </w:r>
      <w:r>
        <w:t xml:space="preserve"> Фатимская весть : Трагедия или Надежда? / Антонио А.Борелли; Пер. с фр. В.Зелинского.--Париж : Свет Востоку,1995.--79с. .--ISBN 9986-714-01-Х </w:t>
      </w:r>
    </w:p>
    <w:p w:rsidR="00E26490" w:rsidRDefault="00E26490" w:rsidP="00E26490">
      <w:pPr>
        <w:pStyle w:val="af3"/>
      </w:pPr>
      <w:r>
        <w:lastRenderedPageBreak/>
        <w:t>УДК   270.19</w:t>
      </w:r>
    </w:p>
    <w:p w:rsidR="00E26490" w:rsidRDefault="00E26490" w:rsidP="00E26490">
      <w:pPr>
        <w:pStyle w:val="af3"/>
      </w:pPr>
      <w:r>
        <w:t>хр - 1</w:t>
      </w:r>
    </w:p>
    <w:p w:rsidR="00E26490" w:rsidRDefault="00E26490" w:rsidP="00E26490">
      <w:pPr>
        <w:pStyle w:val="a"/>
      </w:pPr>
      <w:r w:rsidRPr="001F4314">
        <w:rPr>
          <w:b/>
        </w:rPr>
        <w:t>Боско, Д.</w:t>
      </w:r>
      <w:r>
        <w:t xml:space="preserve"> Священная история / Д. Боско ; Пер. с итал. В. Зелинского.--Рим : Свет Востоку,1995.--78с. .--ISBN 9986-714-00-1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1F4314">
        <w:rPr>
          <w:b/>
        </w:rPr>
        <w:t>Боско, Т.</w:t>
      </w:r>
      <w:r>
        <w:t xml:space="preserve"> Сон сбылся : Биографическое повествование о святом Джованни Боско / Т. Боско ; Ред. Ю.Г. Гнедков.--М. : Дом Марии,1992.--232с. .--ISBN 5-85499-001-6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1F4314">
        <w:rPr>
          <w:b/>
        </w:rPr>
        <w:t>Босси, Г.</w:t>
      </w:r>
      <w:r>
        <w:t xml:space="preserve"> Он и я / Г. Босси ; Пер. с фр. В. Н. Ильина.--Брюссель : Жизнь с Богом,1992.--77с. </w:t>
      </w:r>
    </w:p>
    <w:p w:rsidR="00E26490" w:rsidRDefault="00E26490" w:rsidP="00E26490">
      <w:pPr>
        <w:pStyle w:val="af3"/>
      </w:pPr>
      <w:r>
        <w:t>УДК   270.19</w:t>
      </w:r>
    </w:p>
    <w:p w:rsidR="00E26490" w:rsidRDefault="00E26490" w:rsidP="00E26490">
      <w:pPr>
        <w:pStyle w:val="af3"/>
      </w:pPr>
      <w:r>
        <w:t>хр - 2</w:t>
      </w:r>
    </w:p>
    <w:p w:rsidR="00E26490" w:rsidRDefault="00E26490" w:rsidP="00E26490">
      <w:pPr>
        <w:pStyle w:val="a"/>
      </w:pPr>
      <w:r w:rsidRPr="001F4314">
        <w:rPr>
          <w:b/>
        </w:rPr>
        <w:t>Брэдшоу, Роберт, о.</w:t>
      </w:r>
      <w:r>
        <w:t xml:space="preserve"> Дорога к храму / Отец Р. Брэдшоу ; пер. с англ. С. Панич.--Красноярск,1995.--266, [4]с. .--ISBN 5-87687-020-Х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1F4314">
        <w:rPr>
          <w:b/>
        </w:rPr>
        <w:t xml:space="preserve">Будслаўская </w:t>
      </w:r>
      <w:r>
        <w:t xml:space="preserve">базіліка Унебаўзяцця Найсвяцейшай Панны Марыі / Аутар тэксту А.А. Ярашэвіч ; Пераклад на англ. мову А.У. Жыркевіча.--Мн. : Беларусь,2005.--79с. .--ISBN 985-01-0602-6 </w:t>
      </w:r>
    </w:p>
    <w:p w:rsidR="00E26490" w:rsidRDefault="00E26490" w:rsidP="00E26490">
      <w:pPr>
        <w:pStyle w:val="af3"/>
      </w:pPr>
      <w:r>
        <w:t>УДК   270.14</w:t>
      </w:r>
    </w:p>
    <w:p w:rsidR="00E26490" w:rsidRDefault="00E26490" w:rsidP="00E26490">
      <w:pPr>
        <w:pStyle w:val="af3"/>
      </w:pPr>
      <w:r>
        <w:t>хр - 1</w:t>
      </w:r>
    </w:p>
    <w:p w:rsidR="00E26490" w:rsidRDefault="00E26490" w:rsidP="00E26490">
      <w:pPr>
        <w:pStyle w:val="a"/>
      </w:pPr>
      <w:r w:rsidRPr="001F4314">
        <w:rPr>
          <w:b/>
        </w:rPr>
        <w:t>Буйе, Л.</w:t>
      </w:r>
      <w:r>
        <w:t xml:space="preserve"> О Библии и Евангелии / Л.Буйе; Пер. с фр.--Брюссель : "Жизнь с Богом".--232с. </w:t>
      </w:r>
    </w:p>
    <w:p w:rsidR="00E26490" w:rsidRDefault="00E26490" w:rsidP="00E26490">
      <w:pPr>
        <w:pStyle w:val="af3"/>
      </w:pPr>
      <w:r>
        <w:t>УДК   270.11</w:t>
      </w:r>
    </w:p>
    <w:p w:rsidR="00E26490" w:rsidRDefault="00E26490" w:rsidP="00E26490">
      <w:pPr>
        <w:pStyle w:val="af3"/>
      </w:pPr>
      <w:r>
        <w:t>хр - 1</w:t>
      </w:r>
    </w:p>
    <w:p w:rsidR="00E26490" w:rsidRDefault="00E26490" w:rsidP="00E26490">
      <w:pPr>
        <w:pStyle w:val="a"/>
      </w:pPr>
      <w:r w:rsidRPr="001F4314">
        <w:rPr>
          <w:b/>
        </w:rPr>
        <w:t>Буйе, Луи</w:t>
      </w:r>
      <w:r>
        <w:t xml:space="preserve"> О Библии и Евангелии / Л. Буйе ; Пер. с фр.--Брюссель : Жизнь с Богом,1988.--232с. </w:t>
      </w:r>
    </w:p>
    <w:p w:rsidR="00E26490" w:rsidRDefault="00E26490" w:rsidP="00E26490">
      <w:pPr>
        <w:pStyle w:val="af3"/>
      </w:pPr>
      <w:r>
        <w:t>УДК   270.11</w:t>
      </w:r>
    </w:p>
    <w:p w:rsidR="00E26490" w:rsidRDefault="00E26490" w:rsidP="00E26490">
      <w:pPr>
        <w:pStyle w:val="af3"/>
      </w:pPr>
      <w:r>
        <w:t>хр - 1</w:t>
      </w:r>
    </w:p>
    <w:p w:rsidR="00E26490" w:rsidRDefault="00E26490" w:rsidP="00E26490">
      <w:pPr>
        <w:pStyle w:val="a"/>
      </w:pPr>
      <w:r w:rsidRPr="00113E93">
        <w:rPr>
          <w:b/>
        </w:rPr>
        <w:t>Буше, Ж.-Р.</w:t>
      </w:r>
      <w:r>
        <w:t xml:space="preserve"> Следуй за мной / Ж.Р.Буше; Пер. с фр. Н.Н.Рубашевой.--М. : Дом Марии,1993.--30с. .--ISBN 5-85499-003-2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113E93">
        <w:rPr>
          <w:b/>
        </w:rPr>
        <w:t>Бьянки Порро, Бенедетта</w:t>
      </w:r>
      <w:r>
        <w:t xml:space="preserve"> За пределами молчания : Дневник Бенедетты, ее письма к друзьям, письма и воспоминания ее друзей / Б. Бьянки Порро ; Пер. с итал. Л. Поляковой ; ред. Д. В. Иванова.--Италия : Общество друзей Бенедетты.--140с.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113E93">
        <w:rPr>
          <w:b/>
        </w:rPr>
        <w:t>Варанецкі, Я. ОР</w:t>
      </w:r>
      <w:r>
        <w:t xml:space="preserve"> Паўната малітвы : Тэалагічная манаграфія: У дзвух частках / Я. Варанецкі ; Пераклад з польск.--Мн. : Про Хрысто,2019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113E93">
        <w:rPr>
          <w:b/>
        </w:rPr>
        <w:t xml:space="preserve">Вибранi </w:t>
      </w:r>
      <w:r>
        <w:t xml:space="preserve">документи католицькоi церкви про шлюб та сiм'ю : Вiд Лева XIII до Iвана Павла II / Інститут Родіні та Подружнього Жіття Львівськоі Богословськоі Академіі ; Пер. Г. Косiв, о. В. Духович, М. Кузьмiський и др. ; Ред. Ю. Пiдлiсний, П. Гусак, I. Леньо.--Львiв : Видавництво ЛБА,2002 </w:t>
      </w:r>
    </w:p>
    <w:p w:rsidR="00E26490" w:rsidRDefault="00E26490" w:rsidP="00E26490">
      <w:pPr>
        <w:pStyle w:val="af3"/>
      </w:pPr>
      <w:r>
        <w:lastRenderedPageBreak/>
        <w:t>УДК   270.124</w:t>
      </w:r>
    </w:p>
    <w:p w:rsidR="00E26490" w:rsidRDefault="00E26490" w:rsidP="00E26490">
      <w:pPr>
        <w:pStyle w:val="af3"/>
      </w:pPr>
      <w:r>
        <w:t>ИН - 1</w:t>
      </w:r>
    </w:p>
    <w:p w:rsidR="00E26490" w:rsidRDefault="00E26490" w:rsidP="00E26490">
      <w:pPr>
        <w:pStyle w:val="a"/>
      </w:pPr>
      <w:r w:rsidRPr="00113E93">
        <w:rPr>
          <w:b/>
        </w:rPr>
        <w:t xml:space="preserve">Візит </w:t>
      </w:r>
      <w:r>
        <w:t xml:space="preserve">добра і злагоди : Виступи та промови Президента Украіни Леоніда Кучми і глави держави Ватикан Папи Римського Іоанна Павла II  під час візиту Святійшого Отця в Украіну 23-27 червня 2001 року / Ред. Р. Кундрик, М. Уніят.--Львів : Світло й тінь,2001.--79с. .--ISBN 966-7594-12-2 </w:t>
      </w:r>
    </w:p>
    <w:p w:rsidR="00E26490" w:rsidRDefault="00E26490" w:rsidP="00E26490">
      <w:pPr>
        <w:pStyle w:val="af3"/>
      </w:pPr>
      <w:r>
        <w:t>УДК   270.17</w:t>
      </w:r>
    </w:p>
    <w:p w:rsidR="00E26490" w:rsidRDefault="00E26490" w:rsidP="00E26490">
      <w:pPr>
        <w:pStyle w:val="af3"/>
      </w:pPr>
      <w:r>
        <w:t>ИН - 1</w:t>
      </w:r>
    </w:p>
    <w:p w:rsidR="00E26490" w:rsidRDefault="00E26490" w:rsidP="00E26490">
      <w:pPr>
        <w:pStyle w:val="a"/>
      </w:pPr>
      <w:r w:rsidRPr="00113E93">
        <w:rPr>
          <w:b/>
        </w:rPr>
        <w:t>Владислав (Завальнюк), ксендз</w:t>
      </w:r>
      <w:r>
        <w:t xml:space="preserve"> Второе пришествие поста. Здоровый путь к себе / Ксендз Владислав (Завальнюк).--Мн. : Костел Святого Симона и Святой Елены,2011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113E93">
        <w:rPr>
          <w:b/>
        </w:rPr>
        <w:t xml:space="preserve">Встану </w:t>
      </w:r>
      <w:r>
        <w:t xml:space="preserve">и пойду к Отцу : Взрослым о таинстве Покаяния и Евхаристии.--Гродно : Издательство Гродненской Римско-Католической Епархии,1996.--111с. .--ISBN 985-6270-07-3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704595">
        <w:rPr>
          <w:b/>
        </w:rPr>
        <w:t xml:space="preserve">Встану </w:t>
      </w:r>
      <w:r>
        <w:t xml:space="preserve">и пойду к Отцу : Взрослым о таинстве Покаяния и Евхаристии.--Гродно : Издательство Гродненской Римско-Католической Епархии,2000.--113с. .--ISBN 985-6270-57-Х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704595">
        <w:rPr>
          <w:b/>
        </w:rPr>
        <w:t xml:space="preserve">Встану </w:t>
      </w:r>
      <w:r>
        <w:t xml:space="preserve">и пойду к Отцу : Взрослым о таинстве Покаяния и Евхаристии.--Гродно : Издательство Гродненской Римско-Католической Епархии,1996.--111с. .--ISBN 985-6270-07-3 </w:t>
      </w:r>
    </w:p>
    <w:p w:rsidR="00E26490" w:rsidRDefault="00E26490" w:rsidP="00E26490">
      <w:pPr>
        <w:pStyle w:val="af3"/>
      </w:pPr>
      <w:r>
        <w:t>УДК   270.127</w:t>
      </w:r>
    </w:p>
    <w:p w:rsidR="00E26490" w:rsidRDefault="00E26490" w:rsidP="00E26490">
      <w:pPr>
        <w:pStyle w:val="af3"/>
      </w:pPr>
      <w:r>
        <w:t>хр - 2</w:t>
      </w:r>
    </w:p>
    <w:p w:rsidR="00E26490" w:rsidRDefault="00E26490" w:rsidP="00E26490">
      <w:pPr>
        <w:pStyle w:val="a"/>
      </w:pPr>
      <w:r w:rsidRPr="00704595">
        <w:rPr>
          <w:b/>
        </w:rPr>
        <w:t>Вудс, Т.</w:t>
      </w:r>
      <w:r>
        <w:t xml:space="preserve"> Как католическая церковь создала западную цивилизацию / Т. Вудс ; Пер. с англ. В. Кошкина.--М. : ИРИСЭН,2010.--277с. .--ISBN 978-5-91066-034-6 (ИРИСЭН)*978-5-224-01130-2 (Мысль) </w:t>
      </w:r>
    </w:p>
    <w:p w:rsidR="00E26490" w:rsidRDefault="00E26490" w:rsidP="00E26490">
      <w:pPr>
        <w:pStyle w:val="af3"/>
      </w:pPr>
      <w:r>
        <w:t>УДК   270.1 + 226.6</w:t>
      </w:r>
    </w:p>
    <w:p w:rsidR="00E26490" w:rsidRDefault="00E26490" w:rsidP="00E26490">
      <w:pPr>
        <w:pStyle w:val="af3"/>
      </w:pPr>
      <w:r>
        <w:t>хр - 1</w:t>
      </w:r>
    </w:p>
    <w:p w:rsidR="00E26490" w:rsidRDefault="00E26490" w:rsidP="00E26490">
      <w:pPr>
        <w:pStyle w:val="a"/>
      </w:pPr>
      <w:r w:rsidRPr="00704595">
        <w:rPr>
          <w:b/>
        </w:rPr>
        <w:t>Гальбиати, Энрико</w:t>
      </w:r>
      <w:r>
        <w:t xml:space="preserve"> Трудные страницы Библии / Э.Гальбиати, А.Пьяцца.--Милан-М. : "Христианская Россия",1992.--302с. </w:t>
      </w:r>
    </w:p>
    <w:p w:rsidR="00E26490" w:rsidRDefault="00E26490" w:rsidP="00E26490">
      <w:pPr>
        <w:pStyle w:val="af3"/>
      </w:pPr>
      <w:r>
        <w:t>УДК   270.11 + 202.2</w:t>
      </w:r>
    </w:p>
    <w:p w:rsidR="00E26490" w:rsidRDefault="00E26490" w:rsidP="00E26490">
      <w:pPr>
        <w:pStyle w:val="af3"/>
      </w:pPr>
      <w:r>
        <w:t>хр - 1</w:t>
      </w:r>
    </w:p>
    <w:p w:rsidR="00E26490" w:rsidRDefault="00E26490" w:rsidP="00E26490">
      <w:pPr>
        <w:pStyle w:val="a"/>
      </w:pPr>
      <w:r w:rsidRPr="00704595">
        <w:rPr>
          <w:b/>
        </w:rPr>
        <w:t>Гарридо, Хавьер</w:t>
      </w:r>
      <w:r>
        <w:t xml:space="preserve"> Христианский целибат: величие и нищета / Хавьер Гарридо ; Пер. Ю. Куркиной.--М. : Изд-во Францисканцев,2011.--252с. .--ISBN 978-5-89208-090-3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704595">
        <w:rPr>
          <w:b/>
        </w:rPr>
        <w:t>Гвардини, Романо</w:t>
      </w:r>
      <w:r>
        <w:t xml:space="preserve"> О Церкви / Романо Гвардини ; пер. с нем. С. М. Полянского, Е. М. Верещагина.--М. : Христианская Россия,1995.--231с. </w:t>
      </w:r>
    </w:p>
    <w:p w:rsidR="00E26490" w:rsidRDefault="00E26490" w:rsidP="00E26490">
      <w:pPr>
        <w:pStyle w:val="af3"/>
      </w:pPr>
      <w:r>
        <w:t>УДК   270.122</w:t>
      </w:r>
    </w:p>
    <w:p w:rsidR="00E26490" w:rsidRDefault="00E26490" w:rsidP="00E26490">
      <w:pPr>
        <w:pStyle w:val="af3"/>
      </w:pPr>
      <w:r>
        <w:t>хр - 6</w:t>
      </w:r>
    </w:p>
    <w:p w:rsidR="00E26490" w:rsidRDefault="00E26490" w:rsidP="00E26490">
      <w:pPr>
        <w:pStyle w:val="a"/>
      </w:pPr>
      <w:r w:rsidRPr="00704595">
        <w:rPr>
          <w:b/>
        </w:rPr>
        <w:t>Гийон, Жанна</w:t>
      </w:r>
      <w:r>
        <w:t xml:space="preserve"> Метод молитвы / Жанна Гийон ; Пер. с . фр. ; Вступ. Веры Кушнир.--Мн. : Бизнесофсет.,2011.--110с. .--ISBN 978-985-6939-34-4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1E4F2C">
        <w:rPr>
          <w:b/>
        </w:rPr>
        <w:lastRenderedPageBreak/>
        <w:t>Гильдебранд, Дитрих фон</w:t>
      </w:r>
      <w:r>
        <w:t xml:space="preserve"> Сущность христианства / Дитрих фон Гильдебранд; Пер. с нем. А.И.Смирнова.--СПб. : "Алетейя"; ТО "Ступени",1998.--473 с. .--ISBN 5-89329-092-9 10828 хр. RU05 </w:t>
      </w:r>
    </w:p>
    <w:p w:rsidR="00E26490" w:rsidRDefault="00E26490" w:rsidP="00E26490">
      <w:pPr>
        <w:pStyle w:val="af3"/>
      </w:pPr>
      <w:r>
        <w:t>УДК   270.126 + 290.21</w:t>
      </w:r>
    </w:p>
    <w:p w:rsidR="00E26490" w:rsidRDefault="00E26490" w:rsidP="00E26490">
      <w:pPr>
        <w:pStyle w:val="af3"/>
      </w:pPr>
      <w:r>
        <w:t>хр - 1</w:t>
      </w:r>
    </w:p>
    <w:p w:rsidR="00E26490" w:rsidRDefault="00E26490" w:rsidP="00E26490">
      <w:pPr>
        <w:pStyle w:val="a"/>
      </w:pPr>
      <w:r w:rsidRPr="001E4F2C">
        <w:rPr>
          <w:b/>
        </w:rPr>
        <w:t>Гильдебранд, Дитрих фон</w:t>
      </w:r>
      <w:r>
        <w:t xml:space="preserve"> Сущность христианства / Д. фон Гильдебранд ; пер. с нем. А. И. Смирнова.--СПб. : Алетейя,1998.--473с. .--ISBN 5-89329-092-9 </w:t>
      </w:r>
    </w:p>
    <w:p w:rsidR="00E26490" w:rsidRDefault="00E26490" w:rsidP="00E26490">
      <w:pPr>
        <w:pStyle w:val="af3"/>
      </w:pPr>
      <w:r>
        <w:t>УДК   270.126 + 290.21</w:t>
      </w:r>
    </w:p>
    <w:p w:rsidR="00E26490" w:rsidRDefault="00E26490" w:rsidP="00E26490">
      <w:pPr>
        <w:pStyle w:val="af3"/>
      </w:pPr>
      <w:r>
        <w:t>хр - 1</w:t>
      </w:r>
    </w:p>
    <w:p w:rsidR="00E26490" w:rsidRDefault="00E26490" w:rsidP="00E26490">
      <w:pPr>
        <w:pStyle w:val="a"/>
      </w:pPr>
      <w:r w:rsidRPr="001E4F2C">
        <w:rPr>
          <w:b/>
        </w:rPr>
        <w:t>Грабман, Мартин</w:t>
      </w:r>
      <w:r>
        <w:t xml:space="preserve"> Введение в "Сумму теологии" св. Фомы Аквинского / М. Грабман ; Пер. с нем. А. В. Апполонова.--М. : Сигнум Веритатис / Signum Veritatis,2007.--273с. .--ISBN 978-5-903700-01-1 </w:t>
      </w:r>
    </w:p>
    <w:p w:rsidR="00E26490" w:rsidRDefault="00E26490" w:rsidP="00E26490">
      <w:pPr>
        <w:pStyle w:val="af3"/>
      </w:pPr>
      <w:r>
        <w:t>УДК   270.12</w:t>
      </w:r>
    </w:p>
    <w:p w:rsidR="00E26490" w:rsidRDefault="00E26490" w:rsidP="00E26490">
      <w:pPr>
        <w:pStyle w:val="af3"/>
      </w:pPr>
      <w:r>
        <w:t>хр - 1</w:t>
      </w:r>
    </w:p>
    <w:p w:rsidR="00E26490" w:rsidRDefault="00E26490" w:rsidP="00E26490">
      <w:pPr>
        <w:pStyle w:val="a"/>
      </w:pPr>
      <w:r w:rsidRPr="001E4F2C">
        <w:rPr>
          <w:b/>
        </w:rPr>
        <w:t>Гриньон де Монфор, св.</w:t>
      </w:r>
      <w:r>
        <w:t xml:space="preserve"> Тайна Пресвятой Богородицы / Св. Гриньон де Монфор; пер. М.Н.Гаврилова.--Брюссель : "Жизнь с Богом",1992.--48с. </w:t>
      </w:r>
    </w:p>
    <w:p w:rsidR="00E26490" w:rsidRDefault="00E26490" w:rsidP="00E26490">
      <w:pPr>
        <w:pStyle w:val="af3"/>
      </w:pPr>
      <w:r>
        <w:t>УДК   270.19</w:t>
      </w:r>
    </w:p>
    <w:p w:rsidR="00E26490" w:rsidRDefault="00E26490" w:rsidP="00E26490">
      <w:pPr>
        <w:pStyle w:val="af3"/>
      </w:pPr>
      <w:r>
        <w:t>хр - 3</w:t>
      </w:r>
    </w:p>
    <w:p w:rsidR="00E26490" w:rsidRDefault="00E26490" w:rsidP="00E26490">
      <w:pPr>
        <w:pStyle w:val="a"/>
      </w:pPr>
      <w:r w:rsidRPr="001E4F2C">
        <w:rPr>
          <w:b/>
        </w:rPr>
        <w:t>Гриньон де Монфор, св.</w:t>
      </w:r>
      <w:r>
        <w:t xml:space="preserve"> Тайна Пресвятой Богородицы / Св. Гриньон де Монфор; Пер. М.Н.Гаврилова.--Брюссель : Жизнь с Богом,1992.--48 с. </w:t>
      </w:r>
    </w:p>
    <w:p w:rsidR="00E26490" w:rsidRDefault="00E26490" w:rsidP="00E26490">
      <w:pPr>
        <w:pStyle w:val="af3"/>
      </w:pPr>
      <w:r>
        <w:t>УДК   270.19</w:t>
      </w:r>
    </w:p>
    <w:p w:rsidR="00E26490" w:rsidRDefault="00E26490" w:rsidP="00E26490">
      <w:pPr>
        <w:pStyle w:val="af3"/>
      </w:pPr>
      <w:r>
        <w:t>хр - 5</w:t>
      </w:r>
    </w:p>
    <w:p w:rsidR="00E26490" w:rsidRDefault="00E26490" w:rsidP="00E26490">
      <w:pPr>
        <w:pStyle w:val="a"/>
      </w:pPr>
      <w:r w:rsidRPr="001E4F2C">
        <w:rPr>
          <w:b/>
        </w:rPr>
        <w:t>Гуардини, Романо</w:t>
      </w:r>
      <w:r>
        <w:t xml:space="preserve"> Господь / Романо Гуардини.--Брюссель : Жизнь с Богом,1995.--816с. </w:t>
      </w:r>
    </w:p>
    <w:p w:rsidR="00E26490" w:rsidRDefault="00E26490" w:rsidP="00E26490">
      <w:pPr>
        <w:pStyle w:val="af3"/>
      </w:pPr>
      <w:r>
        <w:t>УДК   270.19</w:t>
      </w:r>
    </w:p>
    <w:p w:rsidR="00E26490" w:rsidRDefault="00E26490" w:rsidP="00E26490">
      <w:pPr>
        <w:pStyle w:val="af3"/>
      </w:pPr>
      <w:r>
        <w:t>хр - 21</w:t>
      </w:r>
    </w:p>
    <w:p w:rsidR="00E26490" w:rsidRDefault="00E26490" w:rsidP="00E26490">
      <w:pPr>
        <w:pStyle w:val="a"/>
      </w:pPr>
      <w:r w:rsidRPr="001E4F2C">
        <w:rPr>
          <w:b/>
        </w:rPr>
        <w:t>Гуардини, Романо</w:t>
      </w:r>
      <w:r>
        <w:t xml:space="preserve"> О Боге Живом / Романо Гуардини ; Пер. С. С. Оболенского.--Брюссель : Жизнь с Богом,1962.--74с.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B40EF1">
        <w:rPr>
          <w:b/>
        </w:rPr>
        <w:t>Гуерьеро, Элио</w:t>
      </w:r>
      <w:r>
        <w:t xml:space="preserve"> Ханс Урс фон Бальтазар / Э. Гуерьеро ; Пер. с нем. Юрий Ромашев.--М. : Культурный центр "Духовная библиотека",2009.--327с. .--ISBN 978-5-88060-792-9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B40EF1">
        <w:rPr>
          <w:b/>
        </w:rPr>
        <w:t>Гьофнер, Й.К.</w:t>
      </w:r>
      <w:r>
        <w:t xml:space="preserve"> Християнське суспiльне вчення / Й.К. Гьофнер ; Пер. з нiм. С. Пташник, Р. Оглашенний.--Львiв : Свiчадо,2002.--301с. .--ISBN 966-561-258-1 </w:t>
      </w:r>
    </w:p>
    <w:p w:rsidR="00E26490" w:rsidRDefault="00E26490" w:rsidP="00E26490">
      <w:pPr>
        <w:pStyle w:val="af3"/>
      </w:pPr>
      <w:r>
        <w:t>УДК   270.15</w:t>
      </w:r>
    </w:p>
    <w:p w:rsidR="00E26490" w:rsidRDefault="00E26490" w:rsidP="00E26490">
      <w:pPr>
        <w:pStyle w:val="af3"/>
      </w:pPr>
      <w:r>
        <w:t>ИН - 1</w:t>
      </w:r>
    </w:p>
    <w:p w:rsidR="00E26490" w:rsidRDefault="00E26490" w:rsidP="00E26490">
      <w:pPr>
        <w:pStyle w:val="a"/>
      </w:pPr>
      <w:r w:rsidRPr="00B40EF1">
        <w:rPr>
          <w:b/>
        </w:rPr>
        <w:t>Гюнтер, П. Бонифатий</w:t>
      </w:r>
      <w:r>
        <w:t xml:space="preserve"> Сатана - опаснейший враг человека / П. Бонифатий Гюнтер ; Пер. с польск. В. Завальнюка.--Мн. : Римско-католич. приход св. Симона и св. Елены,2008.--352с. .--ISBN 978-985-6652-14-4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B40EF1">
        <w:rPr>
          <w:b/>
        </w:rPr>
        <w:t>Дайчер, Фаддей</w:t>
      </w:r>
      <w:r>
        <w:t xml:space="preserve"> Размышления о вере : Некоторые вопросы мистического богословия / Ф. Дайчер ; пер. с польск. М. Кофман.--Новосибирск : Духовная библиотека,1997.--237с. .--ISBN 5-87-078-028-1 </w:t>
      </w:r>
    </w:p>
    <w:p w:rsidR="00E26490" w:rsidRDefault="00E26490" w:rsidP="00E26490">
      <w:pPr>
        <w:pStyle w:val="af3"/>
      </w:pPr>
      <w:r>
        <w:t>УДК   270.19</w:t>
      </w:r>
    </w:p>
    <w:p w:rsidR="00E26490" w:rsidRDefault="00E26490" w:rsidP="00E26490">
      <w:pPr>
        <w:pStyle w:val="af3"/>
      </w:pPr>
      <w:r>
        <w:lastRenderedPageBreak/>
        <w:t>хр - 3</w:t>
      </w:r>
    </w:p>
    <w:p w:rsidR="00E26490" w:rsidRDefault="00E26490" w:rsidP="00E26490">
      <w:pPr>
        <w:pStyle w:val="a"/>
      </w:pPr>
      <w:r w:rsidRPr="00B40EF1">
        <w:rPr>
          <w:b/>
        </w:rPr>
        <w:t>Де Лобье, Патрик</w:t>
      </w:r>
      <w:r>
        <w:t xml:space="preserve"> Три града. Социальное учение христианства / Патрик де Лобье; Пер. с фр. Л.А.Торчинского.--СПб. : Алетейя,2001.--412 с. .--ISBN 5-89329-341-Х </w:t>
      </w:r>
    </w:p>
    <w:p w:rsidR="00E26490" w:rsidRDefault="00E26490" w:rsidP="00E26490">
      <w:pPr>
        <w:pStyle w:val="af3"/>
      </w:pPr>
      <w:r>
        <w:t>УДК   270.15 + 210.24</w:t>
      </w:r>
    </w:p>
    <w:p w:rsidR="00E26490" w:rsidRDefault="00E26490" w:rsidP="00E26490">
      <w:pPr>
        <w:pStyle w:val="af3"/>
      </w:pPr>
      <w:r>
        <w:t>хр - 1</w:t>
      </w:r>
    </w:p>
    <w:p w:rsidR="00E26490" w:rsidRDefault="00E26490" w:rsidP="00E26490">
      <w:pPr>
        <w:pStyle w:val="a"/>
      </w:pPr>
      <w:r w:rsidRPr="00B40EF1">
        <w:rPr>
          <w:b/>
        </w:rPr>
        <w:t>Де Лобье, Патрик</w:t>
      </w:r>
      <w:r>
        <w:t xml:space="preserve"> Три града. Социальное учение христианства / Патрик де Лобье; Пер. с фр. Л.А.Торчинского.--СПб. : Алетейя,2000.--412 с. .--ISBN 5-89329-341-Х 10593 хр. RU04 </w:t>
      </w:r>
    </w:p>
    <w:p w:rsidR="00E26490" w:rsidRDefault="00E26490" w:rsidP="00E26490">
      <w:pPr>
        <w:pStyle w:val="af3"/>
      </w:pPr>
      <w:r>
        <w:t>УДК   270.15 + 210.24</w:t>
      </w:r>
    </w:p>
    <w:p w:rsidR="00E26490" w:rsidRDefault="00E26490" w:rsidP="00E26490">
      <w:pPr>
        <w:pStyle w:val="af3"/>
      </w:pPr>
      <w:r>
        <w:t>хр - 1</w:t>
      </w:r>
    </w:p>
    <w:p w:rsidR="00E26490" w:rsidRDefault="00E26490" w:rsidP="00E26490">
      <w:pPr>
        <w:pStyle w:val="a"/>
      </w:pPr>
      <w:r w:rsidRPr="00B40EF1">
        <w:rPr>
          <w:b/>
        </w:rPr>
        <w:t>Джаквинта, Г.</w:t>
      </w:r>
      <w:r>
        <w:t xml:space="preserve"> Святость / Г. Джаквинта.--Roma : Edizioni Pro Sanctitate,2008.--166с. .--ISBN 978-88-7396-107-9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ED051F">
        <w:rPr>
          <w:b/>
        </w:rPr>
        <w:t>Джаквинта, Гульельмо</w:t>
      </w:r>
      <w:r>
        <w:t xml:space="preserve"> Святость / Гульельмо Джаквинта ; Пер. с итал.  А.Н. Коваля.--Рига : Edizioni Pro Sanctitate,2008.--166с. .--ISBN 978-88-7396-107-9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ED051F">
        <w:rPr>
          <w:b/>
        </w:rPr>
        <w:t>Джероза, Либеро</w:t>
      </w:r>
      <w:r>
        <w:t xml:space="preserve"> Каноническое право в католической церкви / Либеро Джероза.--М. : Христианская Россия,1996.--379с. .--ISBN 5-87468-043-8 </w:t>
      </w:r>
    </w:p>
    <w:p w:rsidR="00E26490" w:rsidRDefault="00E26490" w:rsidP="00E26490">
      <w:pPr>
        <w:pStyle w:val="af3"/>
      </w:pPr>
      <w:r>
        <w:t>УДК   270.13(075)</w:t>
      </w:r>
    </w:p>
    <w:p w:rsidR="00E26490" w:rsidRDefault="00E26490" w:rsidP="00E26490">
      <w:pPr>
        <w:pStyle w:val="af3"/>
      </w:pPr>
      <w:r>
        <w:t>хр - 3</w:t>
      </w:r>
    </w:p>
    <w:p w:rsidR="00E26490" w:rsidRDefault="00E26490" w:rsidP="00E26490">
      <w:pPr>
        <w:pStyle w:val="a"/>
      </w:pPr>
      <w:r w:rsidRPr="00ED051F">
        <w:rPr>
          <w:b/>
        </w:rPr>
        <w:t>Джероза, Ліберо</w:t>
      </w:r>
      <w:r>
        <w:t xml:space="preserve"> Церковне право / Ліберо Джероза ; Пер. з ним.  Н. Щіглевськой.--Львів : Свічадо,2001.--336с. .--ISBN 966-561-213-1 </w:t>
      </w:r>
    </w:p>
    <w:p w:rsidR="00E26490" w:rsidRDefault="00E26490" w:rsidP="00E26490">
      <w:pPr>
        <w:pStyle w:val="af3"/>
      </w:pPr>
      <w:r>
        <w:t>УДК   270.13(075)</w:t>
      </w:r>
    </w:p>
    <w:p w:rsidR="00E26490" w:rsidRDefault="00E26490" w:rsidP="00E26490">
      <w:pPr>
        <w:pStyle w:val="af3"/>
      </w:pPr>
      <w:r>
        <w:t>ИН - 1</w:t>
      </w:r>
    </w:p>
    <w:p w:rsidR="00E26490" w:rsidRDefault="00E26490" w:rsidP="00E26490">
      <w:pPr>
        <w:pStyle w:val="a"/>
      </w:pPr>
      <w:r w:rsidRPr="00ED051F">
        <w:rPr>
          <w:b/>
        </w:rPr>
        <w:t>Джуссани, Луиджи</w:t>
      </w:r>
      <w:r>
        <w:t xml:space="preserve"> В поисках человеческого лица / Л. Джуссани; пер. с итал. Ю.А.Гинзбург.--Милан-М. : Христианская Россия,1997.--207с.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ED051F">
        <w:rPr>
          <w:b/>
        </w:rPr>
        <w:t>Джуссани, Луиджи</w:t>
      </w:r>
      <w:r>
        <w:t xml:space="preserve"> В поисках человеческого лица / Луиджи Джуссани ; пер. с итал. Ю. А. Гинзбург.--Милан-М. : Христианская Россия,1997.--207с. </w:t>
      </w:r>
    </w:p>
    <w:p w:rsidR="00E26490" w:rsidRDefault="00E26490" w:rsidP="00E26490">
      <w:pPr>
        <w:pStyle w:val="af3"/>
      </w:pPr>
      <w:r>
        <w:t>УДК   270.126</w:t>
      </w:r>
    </w:p>
    <w:p w:rsidR="00E26490" w:rsidRDefault="00E26490" w:rsidP="00E26490">
      <w:pPr>
        <w:pStyle w:val="af3"/>
      </w:pPr>
      <w:r>
        <w:t>хр - 2</w:t>
      </w:r>
    </w:p>
    <w:p w:rsidR="00E26490" w:rsidRDefault="00E26490" w:rsidP="00E26490">
      <w:pPr>
        <w:pStyle w:val="a"/>
      </w:pPr>
      <w:r w:rsidRPr="00ED051F">
        <w:rPr>
          <w:b/>
        </w:rPr>
        <w:t>Джуссани, Луиджи</w:t>
      </w:r>
      <w:r>
        <w:t xml:space="preserve"> Прочертить след в истории мира : Новые пути христианского опыта / Л. Джуссани, Стефано Альберто, Хавьер Прадес.--М. : Centro Russia Cristiana,2001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ED051F">
        <w:rPr>
          <w:b/>
        </w:rPr>
        <w:t>Джуссани, Луиджи</w:t>
      </w:r>
      <w:r>
        <w:t xml:space="preserve"> Прочертить след в истории мира : Новые пути христианского опыта: Глава I / Л.Джуссани, Стефано Альберто, Хавьер Прадес.--М. : Духовная Библиотека,2001.--37с.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A030EB">
        <w:rPr>
          <w:b/>
        </w:rPr>
        <w:t>Джуссани, Л.</w:t>
      </w:r>
      <w:r>
        <w:t xml:space="preserve"> Путь к истине является опытом / Л.Джуссани; Пер с итальянского Н. Тюкалова.--Torino : Societa edetrice internazionale,2006.--156с. .--ISBN 5-94270-027-3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A030EB">
        <w:rPr>
          <w:b/>
        </w:rPr>
        <w:lastRenderedPageBreak/>
        <w:t>Джуссани, Луиджи</w:t>
      </w:r>
      <w:r>
        <w:t xml:space="preserve"> Путь христианского опыта / Л.Джуссани.--Милан : Христианская Россия,1991.--138с. .--ISBN 88-16-30125-2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A030EB">
        <w:rPr>
          <w:b/>
        </w:rPr>
        <w:t>Джуссани, Луиджи</w:t>
      </w:r>
      <w:r>
        <w:t xml:space="preserve"> Путь христианского опыта / Л. Джуссани.--Милан : "Христианская Россия",1991.--138с. .--ISBN 88-16-30125-2 </w:t>
      </w:r>
    </w:p>
    <w:p w:rsidR="00E26490" w:rsidRDefault="00E26490" w:rsidP="00E26490">
      <w:pPr>
        <w:pStyle w:val="af3"/>
      </w:pPr>
      <w:r>
        <w:t>УДК   270.19</w:t>
      </w:r>
    </w:p>
    <w:p w:rsidR="00E26490" w:rsidRDefault="00E26490" w:rsidP="00E26490">
      <w:pPr>
        <w:pStyle w:val="af3"/>
      </w:pPr>
      <w:r>
        <w:t>хр - 3</w:t>
      </w:r>
    </w:p>
    <w:p w:rsidR="00E26490" w:rsidRDefault="00E26490" w:rsidP="00E26490">
      <w:pPr>
        <w:pStyle w:val="a"/>
      </w:pPr>
      <w:r w:rsidRPr="00A030EB">
        <w:rPr>
          <w:b/>
        </w:rPr>
        <w:t>Джуссани, Луиджи</w:t>
      </w:r>
      <w:r>
        <w:t xml:space="preserve"> Реальность, разум и религия / Л. Джуссани.--Милан : "Христианская Россия",1991.--230с. </w:t>
      </w:r>
    </w:p>
    <w:p w:rsidR="00E26490" w:rsidRDefault="00E26490" w:rsidP="00E26490">
      <w:pPr>
        <w:pStyle w:val="af3"/>
      </w:pPr>
      <w:r>
        <w:t>УДК   270.126</w:t>
      </w:r>
    </w:p>
    <w:p w:rsidR="00E26490" w:rsidRDefault="00E26490" w:rsidP="00E26490">
      <w:pPr>
        <w:pStyle w:val="af3"/>
      </w:pPr>
      <w:r>
        <w:t>хр - 2</w:t>
      </w:r>
    </w:p>
    <w:p w:rsidR="00E26490" w:rsidRDefault="00E26490" w:rsidP="00E26490">
      <w:pPr>
        <w:pStyle w:val="a"/>
      </w:pPr>
      <w:r w:rsidRPr="00A030EB">
        <w:rPr>
          <w:b/>
        </w:rPr>
        <w:t>Джуссани, Луиджи</w:t>
      </w:r>
      <w:r>
        <w:t xml:space="preserve"> Религиозное чувство / Л.Джуссани.--М. : "Христианская Россия",2000.--193с. .--ISBN 5-87468-081-0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A030EB">
        <w:rPr>
          <w:b/>
        </w:rPr>
        <w:t>Джуссани, Луиджи</w:t>
      </w:r>
      <w:r>
        <w:t xml:space="preserve"> Сущность христианской нравственности / Л. Джуссани.--Милан : "Христианская Россия",1980.--139с. </w:t>
      </w:r>
    </w:p>
    <w:p w:rsidR="00E26490" w:rsidRDefault="00E26490" w:rsidP="00E26490">
      <w:pPr>
        <w:pStyle w:val="af3"/>
      </w:pPr>
      <w:r>
        <w:t>УДК   270.126 + 270.19</w:t>
      </w:r>
    </w:p>
    <w:p w:rsidR="00E26490" w:rsidRDefault="00E26490" w:rsidP="00E26490">
      <w:pPr>
        <w:pStyle w:val="af3"/>
      </w:pPr>
      <w:r>
        <w:t>хр - 1</w:t>
      </w:r>
    </w:p>
    <w:p w:rsidR="00E26490" w:rsidRDefault="00E26490" w:rsidP="00E26490">
      <w:pPr>
        <w:pStyle w:val="a"/>
      </w:pPr>
      <w:r w:rsidRPr="00A030EB">
        <w:rPr>
          <w:b/>
        </w:rPr>
        <w:t>Джуссани, Луиджи</w:t>
      </w:r>
      <w:r>
        <w:t xml:space="preserve"> Сущность христианской нравственности / Л. Джуссани.--Милан : Христианская Россия,1980.--139с. </w:t>
      </w:r>
    </w:p>
    <w:p w:rsidR="00E26490" w:rsidRDefault="00E26490" w:rsidP="00E26490">
      <w:pPr>
        <w:pStyle w:val="af3"/>
      </w:pPr>
      <w:r>
        <w:t>УДК   270.126 + 270.19</w:t>
      </w:r>
    </w:p>
    <w:p w:rsidR="00E26490" w:rsidRDefault="00E26490" w:rsidP="00E26490">
      <w:pPr>
        <w:pStyle w:val="af3"/>
      </w:pPr>
      <w:r>
        <w:t>хр - 2</w:t>
      </w:r>
    </w:p>
    <w:p w:rsidR="00E26490" w:rsidRDefault="00E26490" w:rsidP="00E26490">
      <w:pPr>
        <w:pStyle w:val="a"/>
      </w:pPr>
      <w:r w:rsidRPr="00BB56F0">
        <w:rPr>
          <w:b/>
        </w:rPr>
        <w:t>Джуссани, Луиджи</w:t>
      </w:r>
      <w:r>
        <w:t xml:space="preserve"> У истоков христианского притязания : Гл. I-III / Л.Джуссани.--М. : Духовная Библиотека,2001.--42с.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BB56F0">
        <w:rPr>
          <w:b/>
        </w:rPr>
        <w:t>Джуссани, Луиджи</w:t>
      </w:r>
      <w:r>
        <w:t xml:space="preserve"> У истоков христианского притязания / Л. Джуссани.--М. : Христианская Россия,2010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BB56F0">
        <w:rPr>
          <w:b/>
        </w:rPr>
        <w:t>Джуссани, Луиджи</w:t>
      </w:r>
      <w:r>
        <w:t xml:space="preserve"> Христианство как вызов / Л. Джуссани.--М. : "Христианская Россия",1993.--156с. .--ISBN 5-85133-001-5 </w:t>
      </w:r>
    </w:p>
    <w:p w:rsidR="00E26490" w:rsidRDefault="00E26490" w:rsidP="00E26490">
      <w:pPr>
        <w:pStyle w:val="af3"/>
      </w:pPr>
      <w:r>
        <w:t>УДК   270.126 + 270.19</w:t>
      </w:r>
    </w:p>
    <w:p w:rsidR="00E26490" w:rsidRDefault="00E26490" w:rsidP="00E26490">
      <w:pPr>
        <w:pStyle w:val="af3"/>
      </w:pPr>
      <w:r>
        <w:t>хр - 6</w:t>
      </w:r>
    </w:p>
    <w:p w:rsidR="00E26490" w:rsidRDefault="00E26490" w:rsidP="00E26490">
      <w:pPr>
        <w:pStyle w:val="a"/>
      </w:pPr>
      <w:r w:rsidRPr="00BB56F0">
        <w:rPr>
          <w:b/>
        </w:rPr>
        <w:t>Джуссани, Луиджи</w:t>
      </w:r>
      <w:r>
        <w:t xml:space="preserve"> Чувство бога / Луиджи Джуссани ; Пер. с итал. Г. Д. Муравьевой.--Милан-Москва : "Христианская Россия",1996.--67с. </w:t>
      </w:r>
    </w:p>
    <w:p w:rsidR="00E26490" w:rsidRDefault="00E26490" w:rsidP="00E26490">
      <w:pPr>
        <w:pStyle w:val="af3"/>
      </w:pPr>
      <w:r>
        <w:t>УДК   270.19</w:t>
      </w:r>
    </w:p>
    <w:p w:rsidR="00E26490" w:rsidRDefault="00E26490" w:rsidP="00E26490">
      <w:pPr>
        <w:pStyle w:val="af3"/>
      </w:pPr>
      <w:r>
        <w:t>хр - 4</w:t>
      </w:r>
    </w:p>
    <w:p w:rsidR="00E26490" w:rsidRDefault="00E26490" w:rsidP="00E26490">
      <w:pPr>
        <w:pStyle w:val="a"/>
      </w:pPr>
      <w:r w:rsidRPr="00BB56F0">
        <w:rPr>
          <w:b/>
        </w:rPr>
        <w:t>Джуссани, Луиджи</w:t>
      </w:r>
      <w:r>
        <w:t xml:space="preserve"> "Я", власть, дела : Размышления, почерпнутые из опыта / Л.Джуссани; Пер. с итал. А.В.Цуркан.--М. : "Путь, Истина и Жизнь",2004.--272с. .--ISBN 5-94270-027-3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BB56F0">
        <w:rPr>
          <w:b/>
        </w:rPr>
        <w:lastRenderedPageBreak/>
        <w:t>Дидимов, П.</w:t>
      </w:r>
      <w:r>
        <w:t xml:space="preserve"> Пути Господни неисповедимы : Мой полет от неверия к вере / П. Дидимов.--Брюссель : Жизнь с Богом,1995.--68; 9с. </w:t>
      </w:r>
    </w:p>
    <w:p w:rsidR="00E26490" w:rsidRDefault="00E26490" w:rsidP="00E26490">
      <w:pPr>
        <w:pStyle w:val="af3"/>
      </w:pPr>
      <w:r>
        <w:t>УДК   270.19:271</w:t>
      </w:r>
    </w:p>
    <w:p w:rsidR="00E26490" w:rsidRDefault="00E26490" w:rsidP="00E26490">
      <w:pPr>
        <w:pStyle w:val="af3"/>
      </w:pPr>
      <w:r>
        <w:t>хр - 2</w:t>
      </w:r>
    </w:p>
    <w:p w:rsidR="00E26490" w:rsidRDefault="00E26490" w:rsidP="00E26490">
      <w:pPr>
        <w:pStyle w:val="a"/>
      </w:pPr>
      <w:r w:rsidRPr="00BB56F0">
        <w:rPr>
          <w:b/>
        </w:rPr>
        <w:t>Дондейн А., проф.</w:t>
      </w:r>
      <w:r>
        <w:t xml:space="preserve"> Современный материализм и вера в Бога / А.Дондейн.--Брюссель : "Жизнь с Богом",1991.--32 с. 8890 хр. RU01 </w:t>
      </w:r>
    </w:p>
    <w:p w:rsidR="00E26490" w:rsidRDefault="00E26490" w:rsidP="00E26490">
      <w:pPr>
        <w:pStyle w:val="af3"/>
      </w:pPr>
      <w:r>
        <w:t>УДК   270.121.1</w:t>
      </w:r>
    </w:p>
    <w:p w:rsidR="00E26490" w:rsidRDefault="00E26490" w:rsidP="00E26490">
      <w:pPr>
        <w:pStyle w:val="af3"/>
      </w:pPr>
      <w:r>
        <w:t>хр - 1</w:t>
      </w:r>
    </w:p>
    <w:p w:rsidR="00E26490" w:rsidRDefault="00E26490" w:rsidP="00E26490">
      <w:pPr>
        <w:pStyle w:val="a"/>
      </w:pPr>
      <w:r w:rsidRPr="00672636">
        <w:rPr>
          <w:b/>
        </w:rPr>
        <w:t>Завальнюк, В.</w:t>
      </w:r>
      <w:r>
        <w:t xml:space="preserve"> Не единым хлебом / В. Завальнюк.--Мн. : Издательство св. Симона и св. Елены,2007.--405с. .--ISBN 978-985-6652-10-6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672636">
        <w:rPr>
          <w:b/>
        </w:rPr>
        <w:t>Завальнюк, Владислав, ксёндз-каноник</w:t>
      </w:r>
      <w:r>
        <w:t xml:space="preserve"> Эликсир здорового долголетия : Здоровье и гигиена / Ксёндз-каноник Владислав Завальнюк.--Мн. : Римо-Католический приход Святого Симона и Святой Елены,2017.--738с. .--ISBN 978-985-6652-61-8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672636">
        <w:rPr>
          <w:b/>
        </w:rPr>
        <w:t>Зубэрбiр А.</w:t>
      </w:r>
      <w:r>
        <w:t xml:space="preserve"> Цi ведаю, у што веру / А.Зубэрбiр; Пер. К.Лялько.--Кракау : Выдавецтва S.C.J.,1997.--235 с. .--ISBN 83-86789-26-3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672636">
        <w:rPr>
          <w:b/>
        </w:rPr>
        <w:t xml:space="preserve">Иисус </w:t>
      </w:r>
      <w:r>
        <w:t xml:space="preserve">Христос / Сост. Э.Гальбиати, Э.Гверрьеро, А.Сикари.--Милан : Христианская Россия,1981.--120с. </w:t>
      </w:r>
    </w:p>
    <w:p w:rsidR="00E26490" w:rsidRDefault="00E26490" w:rsidP="00E26490">
      <w:pPr>
        <w:pStyle w:val="af3"/>
      </w:pPr>
      <w:r>
        <w:t>УДК   270.11</w:t>
      </w:r>
    </w:p>
    <w:p w:rsidR="00E26490" w:rsidRDefault="00E26490" w:rsidP="00E26490">
      <w:pPr>
        <w:pStyle w:val="af3"/>
      </w:pPr>
      <w:r>
        <w:t>хр - 1</w:t>
      </w:r>
    </w:p>
    <w:p w:rsidR="00E26490" w:rsidRDefault="00E26490" w:rsidP="00E26490">
      <w:pPr>
        <w:pStyle w:val="a"/>
      </w:pPr>
      <w:r w:rsidRPr="00672636">
        <w:rPr>
          <w:b/>
        </w:rPr>
        <w:t xml:space="preserve">Иисус, </w:t>
      </w:r>
      <w:r>
        <w:t xml:space="preserve">приди! Краткий катехизис : Подготовление к первой Исповеди и к Святому Причастию.--Варшава : Pallottinum,1991.--174с.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672636">
        <w:rPr>
          <w:b/>
        </w:rPr>
        <w:t>Иоанн XXIII, папа</w:t>
      </w:r>
      <w:r>
        <w:t xml:space="preserve"> Окружное послание "Мир нам земле" : О мире среди всех народов, основанном на правде, на справедливости, на любви на свободе / Иоанн XXIII.--Ватикан : Ватиканская типография полиглотта,1963.--51с. </w:t>
      </w:r>
    </w:p>
    <w:p w:rsidR="00E26490" w:rsidRDefault="00E26490" w:rsidP="00E26490">
      <w:pPr>
        <w:pStyle w:val="af3"/>
      </w:pPr>
      <w:r>
        <w:t>УДК   270.17</w:t>
      </w:r>
    </w:p>
    <w:p w:rsidR="00E26490" w:rsidRDefault="00E26490" w:rsidP="00E26490">
      <w:pPr>
        <w:pStyle w:val="af3"/>
      </w:pPr>
      <w:r>
        <w:t>хр - 2</w:t>
      </w:r>
    </w:p>
    <w:p w:rsidR="00E26490" w:rsidRDefault="00E26490" w:rsidP="00E26490">
      <w:pPr>
        <w:pStyle w:val="a"/>
      </w:pPr>
      <w:r w:rsidRPr="00672636">
        <w:rPr>
          <w:b/>
        </w:rPr>
        <w:t>Иоанн Павел II</w:t>
      </w:r>
      <w:r>
        <w:t xml:space="preserve"> Апостольское обращение Familiaris Consortio Его  Святейшества Иоанна Павла II епископам, духовенству и верным всей католической церкви : О задачах христианской семьи в современном мире / Иоанн Павел II.--М. : Издательство Францисканцев,2006.--116с. .--ISBN 5-89208-062-5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B56815">
        <w:rPr>
          <w:b/>
        </w:rPr>
        <w:t>Иоанн Павел II</w:t>
      </w:r>
      <w:r>
        <w:t xml:space="preserve"> Верую в Бога Отца Всемогущего Творца : Катехизические беседы / Иоанн Павел II; Пер. с пол.--М. : Католический колледж им.cв.Фомы Аквинского,1998.--380с. .--ISBN 5-87078-010-3 </w:t>
      </w:r>
    </w:p>
    <w:p w:rsidR="00E26490" w:rsidRDefault="00E26490" w:rsidP="00E26490">
      <w:pPr>
        <w:pStyle w:val="af3"/>
      </w:pPr>
      <w:r>
        <w:t>УДК   270.127</w:t>
      </w:r>
    </w:p>
    <w:p w:rsidR="00E26490" w:rsidRDefault="00E26490" w:rsidP="00E26490">
      <w:pPr>
        <w:pStyle w:val="af3"/>
      </w:pPr>
      <w:r>
        <w:t>хр - 2</w:t>
      </w:r>
    </w:p>
    <w:p w:rsidR="00E26490" w:rsidRDefault="00E26490" w:rsidP="00E26490">
      <w:pPr>
        <w:pStyle w:val="a"/>
      </w:pPr>
      <w:r w:rsidRPr="00B56815">
        <w:rPr>
          <w:b/>
        </w:rPr>
        <w:lastRenderedPageBreak/>
        <w:t>Иоанн Павел II</w:t>
      </w:r>
      <w:r>
        <w:t xml:space="preserve"> Верую в Иисуса Христа Искупителя : Катехизические беседы / Иоанн Павел II; Пер. с пол. Э.Карпенка, В.Кожина.--М. : Католический колледж им.св.Фомы Аквинского,1998.--483с. .--ISBN 5-87078-010-4 </w:t>
      </w:r>
    </w:p>
    <w:p w:rsidR="00E26490" w:rsidRDefault="00E26490" w:rsidP="00E26490">
      <w:pPr>
        <w:pStyle w:val="af3"/>
      </w:pPr>
      <w:r>
        <w:t>УДК   270.127</w:t>
      </w:r>
    </w:p>
    <w:p w:rsidR="00E26490" w:rsidRDefault="00E26490" w:rsidP="00E26490">
      <w:pPr>
        <w:pStyle w:val="af3"/>
      </w:pPr>
      <w:r>
        <w:t>хр - 2</w:t>
      </w:r>
    </w:p>
    <w:p w:rsidR="00E26490" w:rsidRDefault="00E26490" w:rsidP="00E26490">
      <w:pPr>
        <w:pStyle w:val="a"/>
      </w:pPr>
      <w:r w:rsidRPr="00B56815">
        <w:rPr>
          <w:b/>
        </w:rPr>
        <w:t>Иоанн Павел II</w:t>
      </w:r>
      <w:r>
        <w:t xml:space="preserve"> Единство в многообразии / Иоанн Павел II ; Пер. с итал.--Милан-Москва : "Христианская Россия",1993.--238с. .--ISBN 5-87648-011-8 </w:t>
      </w:r>
    </w:p>
    <w:p w:rsidR="00E26490" w:rsidRDefault="00E26490" w:rsidP="00E26490">
      <w:pPr>
        <w:pStyle w:val="af3"/>
      </w:pPr>
      <w:r>
        <w:t>УДК   270.126</w:t>
      </w:r>
    </w:p>
    <w:p w:rsidR="00E26490" w:rsidRDefault="00E26490" w:rsidP="00E26490">
      <w:pPr>
        <w:pStyle w:val="af3"/>
      </w:pPr>
      <w:r>
        <w:t>хр - 2</w:t>
      </w:r>
    </w:p>
    <w:p w:rsidR="00E26490" w:rsidRDefault="00E26490" w:rsidP="00E26490">
      <w:pPr>
        <w:pStyle w:val="a"/>
      </w:pPr>
      <w:r w:rsidRPr="00B56815">
        <w:rPr>
          <w:b/>
        </w:rPr>
        <w:t>Иоанн Павел II (Войтыла, Кароль), папа</w:t>
      </w:r>
      <w:r>
        <w:t xml:space="preserve"> Любовь и ответственность / Иоанн Павел II (Кароль Войтыла).--М. : Изд. "Кругъ",1993.--349с. .--ISBN 5-7396-0003-0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B56815">
        <w:rPr>
          <w:b/>
        </w:rPr>
        <w:t>Иоанн Павел II Папа Римский</w:t>
      </w:r>
      <w:r>
        <w:t xml:space="preserve"> Матерь Искупления : Энциклика / Иоанн Павел II Его Святейшество Папа Римский.--М. : Издательство Францисканцев,2005.--92с. .--ISBN 5-89208-057-9 </w:t>
      </w:r>
    </w:p>
    <w:p w:rsidR="00E26490" w:rsidRDefault="00E26490" w:rsidP="00E26490">
      <w:pPr>
        <w:pStyle w:val="af3"/>
      </w:pPr>
      <w:r>
        <w:t>УДК   270.122</w:t>
      </w:r>
    </w:p>
    <w:p w:rsidR="00E26490" w:rsidRDefault="00E26490" w:rsidP="00E26490">
      <w:pPr>
        <w:pStyle w:val="af3"/>
      </w:pPr>
      <w:r>
        <w:t>хр - 1</w:t>
      </w:r>
    </w:p>
    <w:p w:rsidR="00E26490" w:rsidRDefault="00E26490" w:rsidP="00E26490">
      <w:pPr>
        <w:pStyle w:val="a"/>
      </w:pPr>
      <w:r w:rsidRPr="00B56815">
        <w:rPr>
          <w:b/>
        </w:rPr>
        <w:t>Иоанн Павел II</w:t>
      </w:r>
      <w:r>
        <w:t xml:space="preserve"> Мысли о земном / Иоанн Павел II ; Пер. с польск. А. Кононова, В. Бурякова.--М. : Изд-во "Новости",1992.--420, [32]с. .--ISBN 5-7020-0349-7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B56815">
        <w:rPr>
          <w:b/>
        </w:rPr>
        <w:t>Иоанн Павел II</w:t>
      </w:r>
      <w:r>
        <w:t xml:space="preserve"> О призвании и миссии мирян в Церкви и в мире : Апостольское обращение святого отца Иоанна Павла II Christifideles Laici, обнародованное после синода епископов, о призвании мирян в церкви и в мире / Иоанн Павел II.--М. : Издательство Францисканцев,1998.--193с. .--ISBN 5-89208-014-5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7458A4">
        <w:rPr>
          <w:b/>
        </w:rPr>
        <w:t>Иоанн Павел II, папа</w:t>
      </w:r>
      <w:r>
        <w:t xml:space="preserve"> О призвании и миссии мирян в Церкви и в мире : Апостольское обращение святого отца Иоанна Павла II Christifideles Laici, обнародованное после синода епископов, о призвании мирян в церкви и в мире / Папа Иоанн Павел II.--М. : Издательство Францисканцев,1995.--193с. .--ISBN 5-89208-014-5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7458A4">
        <w:rPr>
          <w:b/>
        </w:rPr>
        <w:t>Иоанн Павел II</w:t>
      </w:r>
      <w:r>
        <w:t xml:space="preserve"> Окружное послание EVANGELIUM VITAE (Евангелие жизни) : О ценности и нерушимости человеческой жизни / Иоанн Павел II.--Париж-М. : Русская мысль ; Изд-во "МИК",1997.--196с. .--ISBN 5-87902-077-0 </w:t>
      </w:r>
    </w:p>
    <w:p w:rsidR="00E26490" w:rsidRDefault="00E26490" w:rsidP="00E26490">
      <w:pPr>
        <w:pStyle w:val="af3"/>
      </w:pPr>
      <w:r>
        <w:t>УДК   270.17</w:t>
      </w:r>
    </w:p>
    <w:p w:rsidR="00E26490" w:rsidRDefault="00E26490" w:rsidP="00E26490">
      <w:pPr>
        <w:pStyle w:val="af3"/>
      </w:pPr>
      <w:r>
        <w:t>хр - 5</w:t>
      </w:r>
    </w:p>
    <w:p w:rsidR="00E26490" w:rsidRDefault="00E26490" w:rsidP="00E26490">
      <w:pPr>
        <w:pStyle w:val="a"/>
      </w:pPr>
      <w:r w:rsidRPr="007458A4">
        <w:rPr>
          <w:b/>
        </w:rPr>
        <w:t>Иоанн Павел II</w:t>
      </w:r>
      <w:r>
        <w:t xml:space="preserve"> Переступить порог надежды / Иоанн Павел II ; Под ред. В. Мессори.--М. : Истина и Жизнь,1995.--276с. .--ISBN 5-88403-005-3 </w:t>
      </w:r>
    </w:p>
    <w:p w:rsidR="00E26490" w:rsidRDefault="00E26490" w:rsidP="00E26490">
      <w:pPr>
        <w:pStyle w:val="af3"/>
      </w:pPr>
      <w:r>
        <w:t>УДК   270.126</w:t>
      </w:r>
    </w:p>
    <w:p w:rsidR="00E26490" w:rsidRDefault="00E26490" w:rsidP="00E26490">
      <w:pPr>
        <w:pStyle w:val="af3"/>
      </w:pPr>
      <w:r>
        <w:t>хр - 2</w:t>
      </w:r>
    </w:p>
    <w:p w:rsidR="00E26490" w:rsidRDefault="00E26490" w:rsidP="00E26490">
      <w:pPr>
        <w:pStyle w:val="a"/>
      </w:pPr>
      <w:r w:rsidRPr="007458A4">
        <w:rPr>
          <w:b/>
        </w:rPr>
        <w:t>Иоанн Павел II Папа Римский</w:t>
      </w:r>
      <w:r>
        <w:t xml:space="preserve"> Сияние Истины : Энциклика / Иоанн Павел II Его Святейшество Папа Римский.--М. : Издательство Францисканцев,2003.--167с. .--ISBN 5-89208-044-7 </w:t>
      </w:r>
    </w:p>
    <w:p w:rsidR="00E26490" w:rsidRDefault="00E26490" w:rsidP="00E26490">
      <w:pPr>
        <w:pStyle w:val="af3"/>
      </w:pPr>
      <w:r>
        <w:t>УДК   270.122</w:t>
      </w:r>
    </w:p>
    <w:p w:rsidR="00E26490" w:rsidRDefault="00E26490" w:rsidP="00E26490">
      <w:pPr>
        <w:pStyle w:val="af3"/>
      </w:pPr>
      <w:r>
        <w:lastRenderedPageBreak/>
        <w:t>хр - 1</w:t>
      </w:r>
    </w:p>
    <w:p w:rsidR="00E26490" w:rsidRDefault="00E26490" w:rsidP="00E26490">
      <w:pPr>
        <w:pStyle w:val="a"/>
      </w:pPr>
      <w:r w:rsidRPr="007458A4">
        <w:rPr>
          <w:b/>
        </w:rPr>
        <w:t xml:space="preserve">Как читать </w:t>
      </w:r>
      <w:r>
        <w:t xml:space="preserve">розарий согласно апостольскому посланию Иоанна Павла II "Розарий Девы Марии" : Тексты молитв и апостольское послание Rosarium Virginis Mariae в помощь священникам, монашествующим и мирянам.--М. : Издательство Францисканцев,2008.--91с. .--ISBN 978-5-89208-068-2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7458A4">
        <w:rPr>
          <w:b/>
        </w:rPr>
        <w:t xml:space="preserve">Кампедый </w:t>
      </w:r>
      <w:r>
        <w:t xml:space="preserve">сацыяльнага вучэння касцёла / Канферэнцыя Каталіцкіх Біскупаў у Беларусі.--Мн. : "Про Хрысто",2011.--605с. .--ISBN 978-985-6825-51-7 </w:t>
      </w:r>
    </w:p>
    <w:p w:rsidR="00E26490" w:rsidRDefault="00E26490" w:rsidP="00E26490">
      <w:pPr>
        <w:pStyle w:val="af3"/>
      </w:pPr>
      <w:r>
        <w:t>УДК   270.15</w:t>
      </w:r>
    </w:p>
    <w:p w:rsidR="00E26490" w:rsidRDefault="00E26490" w:rsidP="00E26490">
      <w:pPr>
        <w:pStyle w:val="af3"/>
      </w:pPr>
      <w:r>
        <w:t>хр - 11</w:t>
      </w:r>
    </w:p>
    <w:p w:rsidR="00E26490" w:rsidRDefault="00E26490" w:rsidP="00E26490">
      <w:pPr>
        <w:pStyle w:val="a"/>
      </w:pPr>
      <w:r w:rsidRPr="007458A4">
        <w:rPr>
          <w:b/>
        </w:rPr>
        <w:t xml:space="preserve">Каноническое </w:t>
      </w:r>
      <w:r>
        <w:t xml:space="preserve">право о браке : Учебное пособие / Сост. свящ. И.Юркович.--М. : Истина и жизнь,1994.--143с. </w:t>
      </w:r>
    </w:p>
    <w:p w:rsidR="00E26490" w:rsidRDefault="00E26490" w:rsidP="00E26490">
      <w:pPr>
        <w:pStyle w:val="af3"/>
      </w:pPr>
      <w:r>
        <w:t>УДК   270.13(075)</w:t>
      </w:r>
    </w:p>
    <w:p w:rsidR="00E26490" w:rsidRDefault="00E26490" w:rsidP="00E26490">
      <w:pPr>
        <w:pStyle w:val="af3"/>
      </w:pPr>
      <w:r>
        <w:t>хр - 1</w:t>
      </w:r>
    </w:p>
    <w:p w:rsidR="00E26490" w:rsidRDefault="00E26490" w:rsidP="00E26490">
      <w:pPr>
        <w:pStyle w:val="a"/>
      </w:pPr>
      <w:r w:rsidRPr="00DF07A6">
        <w:rPr>
          <w:b/>
        </w:rPr>
        <w:t xml:space="preserve">Каноническое </w:t>
      </w:r>
      <w:r>
        <w:t xml:space="preserve">право о браке : Учебное пособие / Сост. свящ. И.Юркович.--М. : Истина и жизнь,1994.--143с. </w:t>
      </w:r>
    </w:p>
    <w:p w:rsidR="00E26490" w:rsidRDefault="00E26490" w:rsidP="00E26490">
      <w:pPr>
        <w:pStyle w:val="af3"/>
      </w:pPr>
      <w:r>
        <w:t>УДК   270.13(075)</w:t>
      </w:r>
    </w:p>
    <w:p w:rsidR="00E26490" w:rsidRDefault="00E26490" w:rsidP="00E26490">
      <w:pPr>
        <w:pStyle w:val="af3"/>
      </w:pPr>
      <w:r>
        <w:t>хр - 1</w:t>
      </w:r>
    </w:p>
    <w:p w:rsidR="00E26490" w:rsidRDefault="00E26490" w:rsidP="00E26490">
      <w:pPr>
        <w:pStyle w:val="a"/>
      </w:pPr>
      <w:r w:rsidRPr="00DF07A6">
        <w:rPr>
          <w:b/>
        </w:rPr>
        <w:t>Каспер, В.</w:t>
      </w:r>
      <w:r>
        <w:t xml:space="preserve"> Бог Иисуса Христа / Каспер В.; пер. Петрова А.; редакт. Горелов А.--М. : Библейско-богословский институт св. апостола Андрея,2005.--444 с. .--ISBN 5-89647-107-6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DF07A6">
        <w:rPr>
          <w:b/>
        </w:rPr>
        <w:t>Каспер, В.</w:t>
      </w:r>
      <w:r>
        <w:t xml:space="preserve"> Таинство единства : Евхаристия и церковь / В. Каспер ; пер. М. Кузнецовой ; ред. К. Горбунова.--М. : Библейско-богословский институт св. апостола Андрея,2007.--161с. .--ISBN 5-89647-152-1 </w:t>
      </w:r>
    </w:p>
    <w:p w:rsidR="00E26490" w:rsidRDefault="00E26490" w:rsidP="00E26490">
      <w:pPr>
        <w:pStyle w:val="af3"/>
      </w:pPr>
      <w:r>
        <w:t>УДК   270.126 + 271.3</w:t>
      </w:r>
    </w:p>
    <w:p w:rsidR="00E26490" w:rsidRDefault="00E26490" w:rsidP="00E26490">
      <w:pPr>
        <w:pStyle w:val="af3"/>
      </w:pPr>
      <w:r>
        <w:t>хр - 1</w:t>
      </w:r>
    </w:p>
    <w:p w:rsidR="00E26490" w:rsidRDefault="00E26490" w:rsidP="00E26490">
      <w:pPr>
        <w:pStyle w:val="a"/>
      </w:pPr>
      <w:r w:rsidRPr="00DF07A6">
        <w:rPr>
          <w:b/>
        </w:rPr>
        <w:t>Каспер, В.</w:t>
      </w:r>
      <w:r>
        <w:t xml:space="preserve"> Таинство единства : Евхаристия и церковь / В. Каспер ; Пер. М. Кузнецовой ; Ред. К. Горбунова.--М. : Библейско-богословский институт св. апостола Андрея,2007.--161с. .--ISBN 5-89647-152-1 </w:t>
      </w:r>
    </w:p>
    <w:p w:rsidR="00E26490" w:rsidRDefault="00E26490" w:rsidP="00E26490">
      <w:pPr>
        <w:pStyle w:val="af3"/>
      </w:pPr>
      <w:r>
        <w:t>УДК   270.126 + 271.3</w:t>
      </w:r>
    </w:p>
    <w:p w:rsidR="00E26490" w:rsidRDefault="00E26490" w:rsidP="00E26490">
      <w:pPr>
        <w:pStyle w:val="af3"/>
      </w:pPr>
      <w:r>
        <w:t>хр - 1</w:t>
      </w:r>
    </w:p>
    <w:p w:rsidR="00E26490" w:rsidRDefault="00E26490" w:rsidP="00E26490">
      <w:pPr>
        <w:pStyle w:val="a"/>
      </w:pPr>
      <w:r w:rsidRPr="00DF07A6">
        <w:rPr>
          <w:b/>
        </w:rPr>
        <w:t>Каспер, Вальтер</w:t>
      </w:r>
      <w:r>
        <w:t xml:space="preserve"> Таинство единства : Евхаристия и церковь / В. Каспер ; Пер. М. Кузнецовой ; Ред. К. Горбунова.--М. : Библейско-богословский институт св. апостола Андрея,2007.--161с. .--ISBN 5-89647-152-1 </w:t>
      </w:r>
    </w:p>
    <w:p w:rsidR="00E26490" w:rsidRDefault="00E26490" w:rsidP="00E26490">
      <w:pPr>
        <w:pStyle w:val="af3"/>
      </w:pPr>
      <w:r>
        <w:t>УДК   270.126 + 271.3</w:t>
      </w:r>
    </w:p>
    <w:p w:rsidR="00E26490" w:rsidRDefault="00E26490" w:rsidP="00E26490">
      <w:pPr>
        <w:pStyle w:val="af3"/>
      </w:pPr>
      <w:r>
        <w:t>хр - 1</w:t>
      </w:r>
    </w:p>
    <w:p w:rsidR="00E26490" w:rsidRDefault="00E26490" w:rsidP="00E26490">
      <w:pPr>
        <w:pStyle w:val="a"/>
      </w:pPr>
      <w:r w:rsidRPr="00DF07A6">
        <w:rPr>
          <w:b/>
        </w:rPr>
        <w:t xml:space="preserve">Каталіцкія </w:t>
      </w:r>
      <w:r>
        <w:t xml:space="preserve">святыні Гродна / Адк. за выд. кс. кан. А. Грэмза ; Пер. К. Дурко (польск. мова), Э. Палінеуская (англ. мова) ; Рэд. А. Рунёва.--Мн. : ПРО ХРЫСТО,2019.--80с. .--ISBN 978-985-7206-19-3 </w:t>
      </w:r>
    </w:p>
    <w:p w:rsidR="00E26490" w:rsidRDefault="00E26490" w:rsidP="00E26490">
      <w:pPr>
        <w:pStyle w:val="af3"/>
      </w:pPr>
      <w:r>
        <w:t>УДК   270.14 + 94(476)</w:t>
      </w:r>
    </w:p>
    <w:p w:rsidR="00E26490" w:rsidRDefault="00E26490" w:rsidP="00E26490">
      <w:pPr>
        <w:pStyle w:val="af3"/>
      </w:pPr>
      <w:r>
        <w:t>хр - 1</w:t>
      </w:r>
    </w:p>
    <w:p w:rsidR="00E26490" w:rsidRDefault="00E26490" w:rsidP="00E26490">
      <w:pPr>
        <w:pStyle w:val="a"/>
      </w:pPr>
      <w:r w:rsidRPr="00DF07A6">
        <w:rPr>
          <w:b/>
        </w:rPr>
        <w:t xml:space="preserve">Катехизис </w:t>
      </w:r>
      <w:r>
        <w:t xml:space="preserve">Католической Церкви / Архиеп. Джон Буковский.--М. : "Рудомино",1996.--758с. </w:t>
      </w:r>
    </w:p>
    <w:p w:rsidR="00E26490" w:rsidRDefault="00E26490" w:rsidP="00E26490">
      <w:pPr>
        <w:pStyle w:val="af3"/>
      </w:pPr>
      <w:r>
        <w:t>УДК   270.127</w:t>
      </w:r>
    </w:p>
    <w:p w:rsidR="00E26490" w:rsidRDefault="00E26490" w:rsidP="00E26490">
      <w:pPr>
        <w:pStyle w:val="af3"/>
      </w:pPr>
      <w:r>
        <w:t>хр - 2</w:t>
      </w:r>
    </w:p>
    <w:p w:rsidR="00E26490" w:rsidRDefault="00E26490" w:rsidP="00E26490">
      <w:pPr>
        <w:pStyle w:val="a"/>
      </w:pPr>
      <w:r w:rsidRPr="004A0983">
        <w:rPr>
          <w:b/>
        </w:rPr>
        <w:lastRenderedPageBreak/>
        <w:t xml:space="preserve">Катехизис </w:t>
      </w:r>
      <w:r>
        <w:t xml:space="preserve">католической церкви.--Италия,1997.--757с.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4A0983">
        <w:rPr>
          <w:b/>
        </w:rPr>
        <w:t xml:space="preserve">Катэхiзм. </w:t>
      </w:r>
      <w:r>
        <w:t xml:space="preserve">Katechizm. Катехизис / Сост. кс. У. Завальнюк.--Мн. : Чырвоны Касьцёл,1993.--55с.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4A0983">
        <w:rPr>
          <w:b/>
        </w:rPr>
        <w:t>Каффарель, Анри, о.</w:t>
      </w:r>
      <w:r>
        <w:t xml:space="preserve"> В присутствии Бога : Сто писем о молитве / О. А. Каффарель ; Пер. с фр.--Брюссель : Жизнь с Богом,1992.--293с. </w:t>
      </w:r>
    </w:p>
    <w:p w:rsidR="00E26490" w:rsidRDefault="00E26490" w:rsidP="00E26490">
      <w:pPr>
        <w:pStyle w:val="af3"/>
      </w:pPr>
      <w:r>
        <w:t>УДК   270.19</w:t>
      </w:r>
    </w:p>
    <w:p w:rsidR="00E26490" w:rsidRDefault="00E26490" w:rsidP="00E26490">
      <w:pPr>
        <w:pStyle w:val="af3"/>
      </w:pPr>
      <w:r>
        <w:t>хр - 2</w:t>
      </w:r>
    </w:p>
    <w:p w:rsidR="00E26490" w:rsidRDefault="00E26490" w:rsidP="00E26490">
      <w:pPr>
        <w:pStyle w:val="a"/>
      </w:pPr>
      <w:r w:rsidRPr="004A0983">
        <w:rPr>
          <w:b/>
        </w:rPr>
        <w:t>Климурчик, Й.</w:t>
      </w:r>
      <w:r>
        <w:t xml:space="preserve"> Таинства : Учебное пособие для студентов / Й.Климурчик.--М. : Колледж католической теологии им. св.Фомы Аквинского,1996.--43с. </w:t>
      </w:r>
    </w:p>
    <w:p w:rsidR="00E26490" w:rsidRDefault="00E26490" w:rsidP="00E26490">
      <w:pPr>
        <w:pStyle w:val="af3"/>
      </w:pPr>
      <w:r>
        <w:t>УДК   270.122(075)</w:t>
      </w:r>
    </w:p>
    <w:p w:rsidR="00E26490" w:rsidRDefault="00E26490" w:rsidP="00E26490">
      <w:pPr>
        <w:pStyle w:val="af3"/>
      </w:pPr>
      <w:r>
        <w:t>хр - 8</w:t>
      </w:r>
    </w:p>
    <w:p w:rsidR="00E26490" w:rsidRDefault="00E26490" w:rsidP="00E26490">
      <w:pPr>
        <w:pStyle w:val="a"/>
      </w:pPr>
      <w:r w:rsidRPr="004A0983">
        <w:rPr>
          <w:b/>
        </w:rPr>
        <w:t>Кнотц, Ксаверий,  OFMCap</w:t>
      </w:r>
      <w:r>
        <w:t xml:space="preserve"> Секс: неизвестное об известном : Для христианских супругов / К. Кнотц ; Пер. О. Басий.--М. : Изд-во францисканцев,2010.--235с. .--ISBN 978-5-89208-088-0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4A0983">
        <w:rPr>
          <w:b/>
        </w:rPr>
        <w:t>Кнох, В.</w:t>
      </w:r>
      <w:r>
        <w:t xml:space="preserve"> Бог в поисках человека : Откровение, Писание, Предание / В.Кнох.Пер.с итал. А.Черняков, Науч.ред. Е.Гейнрихс.--М. : "Христианская Россия",2006.--328 с. .--ISBN 5-94270-040-0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4A0983">
        <w:rPr>
          <w:b/>
        </w:rPr>
        <w:t xml:space="preserve">Кодекс </w:t>
      </w:r>
      <w:r>
        <w:t xml:space="preserve">канонiв схiдних церков : Проголошений Iваном Павлом II / Пер. з лат. мови Йосиф Кобів.--Рим : Видавництво ОО. Василiян,1993.--845с. . </w:t>
      </w:r>
    </w:p>
    <w:p w:rsidR="00E26490" w:rsidRDefault="00E26490" w:rsidP="00E26490">
      <w:pPr>
        <w:pStyle w:val="af3"/>
      </w:pPr>
      <w:r>
        <w:t>УДК   270.13</w:t>
      </w:r>
    </w:p>
    <w:p w:rsidR="00E26490" w:rsidRDefault="00E26490" w:rsidP="00E26490">
      <w:pPr>
        <w:pStyle w:val="af3"/>
      </w:pPr>
      <w:r>
        <w:t>хр - 1</w:t>
      </w:r>
    </w:p>
    <w:p w:rsidR="00E26490" w:rsidRDefault="00E26490" w:rsidP="00E26490">
      <w:pPr>
        <w:pStyle w:val="a"/>
      </w:pPr>
      <w:r w:rsidRPr="008161A1">
        <w:rPr>
          <w:b/>
        </w:rPr>
        <w:t>Конрад, Р., (ОР)</w:t>
      </w:r>
      <w:r>
        <w:t xml:space="preserve"> Вера католической церкви / Р. Конрад ; пер. Н. Трауберг.--К. : Кайрос,1997.--196, [3]с. .--ISBN 83-907102-6-9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8161A1">
        <w:rPr>
          <w:b/>
        </w:rPr>
        <w:t>Коссад, де,. О. И., отец</w:t>
      </w:r>
      <w:r>
        <w:t xml:space="preserve"> Предание себя в руки Божественного Промысла : Отрывки из сочинения отца Рамьера / Отец О. И. де Коссад ; Сост. о. И. Мееюса ; предисл. кард. Сюэненса.--Ertvelde : Ассоциация ФИАТ,1995.--88с. </w:t>
      </w:r>
    </w:p>
    <w:p w:rsidR="00E26490" w:rsidRDefault="00E26490" w:rsidP="00E26490">
      <w:pPr>
        <w:pStyle w:val="af3"/>
      </w:pPr>
      <w:r>
        <w:t>УДК   270.19</w:t>
      </w:r>
    </w:p>
    <w:p w:rsidR="00E26490" w:rsidRDefault="00E26490" w:rsidP="00E26490">
      <w:pPr>
        <w:pStyle w:val="af3"/>
      </w:pPr>
      <w:r>
        <w:t>хр - 2</w:t>
      </w:r>
    </w:p>
    <w:p w:rsidR="00E26490" w:rsidRDefault="00E26490" w:rsidP="00E26490">
      <w:pPr>
        <w:pStyle w:val="a"/>
      </w:pPr>
      <w:r w:rsidRPr="008161A1">
        <w:rPr>
          <w:b/>
        </w:rPr>
        <w:t>Коссад,. О. И., отец</w:t>
      </w:r>
      <w:r>
        <w:t xml:space="preserve"> Предание себя в руки Божественного Промысла : Отрывки из сочинения отца Рамьера / Отец де Коссад О.И. ; Сост. о. И. Мееюса ; Предисл. кард. Сюэненса.--Ertvelde : Ассоциация ФИАТ,1995.--88с.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8161A1">
        <w:rPr>
          <w:b/>
        </w:rPr>
        <w:t>Кренцер, Ф.</w:t>
      </w:r>
      <w:r>
        <w:t xml:space="preserve"> Завтра мы снова будем верить : Основы католического вероучения / Ф. Кренцер ; пер. Л. Ибрагимовой, Т. Осадченко, Л. Бучко ; ред. Л. Бучко, Е. Ибрагимова.--М. : Дом Марии,1993.--285, [1]с. .--ISBN 5-85499-007-5 </w:t>
      </w:r>
    </w:p>
    <w:p w:rsidR="00E26490" w:rsidRDefault="00E26490" w:rsidP="00E26490">
      <w:pPr>
        <w:pStyle w:val="af3"/>
      </w:pPr>
      <w:r>
        <w:t>УДК   270.127</w:t>
      </w:r>
    </w:p>
    <w:p w:rsidR="00E26490" w:rsidRDefault="00E26490" w:rsidP="00E26490">
      <w:pPr>
        <w:pStyle w:val="af3"/>
      </w:pPr>
      <w:r>
        <w:lastRenderedPageBreak/>
        <w:t>хр - 2</w:t>
      </w:r>
    </w:p>
    <w:p w:rsidR="00E26490" w:rsidRDefault="00E26490" w:rsidP="00E26490">
      <w:pPr>
        <w:pStyle w:val="a"/>
      </w:pPr>
      <w:r w:rsidRPr="008161A1">
        <w:rPr>
          <w:b/>
        </w:rPr>
        <w:t xml:space="preserve">Кроў </w:t>
      </w:r>
      <w:r>
        <w:t xml:space="preserve">Хрыста, выбаў нас... : Малітвы да Крыві Хрыста / Рэд. А. Рунёва.--Мн. : Про Хрысто,2019.--56с. .--ISBN 978-985-7206-13-1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8161A1">
        <w:rPr>
          <w:b/>
        </w:rPr>
        <w:t>Кубяк, Л.</w:t>
      </w:r>
      <w:r>
        <w:t xml:space="preserve"> Святая Імша : 100 пытанняў і адказаў / Л. Кубяк ; Пераклад з польск. ; Рэд. І. Бурак, М. Пашук.--Мн. : Про Хрысто,2019.--255с. .--ISBN 978-985-7206-25-4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8161A1">
        <w:rPr>
          <w:b/>
        </w:rPr>
        <w:t>Курт, Франц</w:t>
      </w:r>
      <w:r>
        <w:t xml:space="preserve"> Бог троичной любви / Ф.Курт; пер. с нем. Е. Верещагина ; науч. ред. свящ. Е. Грейнрихс.--М. : "Христианская Россия",2010.--319с. .--ISBN 978-5-88060-199-8 </w:t>
      </w:r>
    </w:p>
    <w:p w:rsidR="00E26490" w:rsidRDefault="00E26490" w:rsidP="00E26490">
      <w:pPr>
        <w:pStyle w:val="af3"/>
      </w:pPr>
      <w:r>
        <w:t>УДК   270.122(075)</w:t>
      </w:r>
    </w:p>
    <w:p w:rsidR="00E26490" w:rsidRDefault="00E26490" w:rsidP="00E26490">
      <w:pPr>
        <w:pStyle w:val="af3"/>
      </w:pPr>
      <w:r>
        <w:t>хр - 1</w:t>
      </w:r>
    </w:p>
    <w:p w:rsidR="00E26490" w:rsidRDefault="00E26490" w:rsidP="00E26490">
      <w:pPr>
        <w:pStyle w:val="a"/>
      </w:pPr>
      <w:r w:rsidRPr="00F306B3">
        <w:rPr>
          <w:b/>
        </w:rPr>
        <w:t>Кюнг, Г.</w:t>
      </w:r>
      <w:r>
        <w:t xml:space="preserve"> Великие христианские мыслители / Г.Кюнг.--СПб. : Алетейа,2000.--437 с. .--ISBN 5-89329-229-4 </w:t>
      </w:r>
    </w:p>
    <w:p w:rsidR="00E26490" w:rsidRDefault="00E26490" w:rsidP="00E26490">
      <w:pPr>
        <w:pStyle w:val="af3"/>
      </w:pPr>
      <w:r>
        <w:t>УДК   270.12 + 23</w:t>
      </w:r>
    </w:p>
    <w:p w:rsidR="00E26490" w:rsidRDefault="00E26490" w:rsidP="00E26490">
      <w:pPr>
        <w:pStyle w:val="af3"/>
      </w:pPr>
      <w:r>
        <w:t>хр - 2</w:t>
      </w:r>
    </w:p>
    <w:p w:rsidR="00E26490" w:rsidRDefault="00E26490" w:rsidP="00E26490">
      <w:pPr>
        <w:pStyle w:val="a"/>
      </w:pPr>
      <w:r w:rsidRPr="00F306B3">
        <w:rPr>
          <w:b/>
        </w:rPr>
        <w:t>Кюнг, Ганс</w:t>
      </w:r>
      <w:r>
        <w:t xml:space="preserve"> Церковь / Г. Кюнг ; Пер. с нем. А. Данилов.--М. : ББИ,2012.--677с. .--ISBN 978-5-89647-266-7 </w:t>
      </w:r>
    </w:p>
    <w:p w:rsidR="00E26490" w:rsidRDefault="00E26490" w:rsidP="00E26490">
      <w:pPr>
        <w:pStyle w:val="af3"/>
      </w:pPr>
      <w:r>
        <w:t>УДК   270.126</w:t>
      </w:r>
    </w:p>
    <w:p w:rsidR="00E26490" w:rsidRDefault="00E26490" w:rsidP="00E26490">
      <w:pPr>
        <w:pStyle w:val="af3"/>
      </w:pPr>
      <w:r>
        <w:t>хр - 2</w:t>
      </w:r>
    </w:p>
    <w:p w:rsidR="00E26490" w:rsidRDefault="00E26490" w:rsidP="00E26490">
      <w:pPr>
        <w:pStyle w:val="a"/>
      </w:pPr>
      <w:r w:rsidRPr="00F306B3">
        <w:rPr>
          <w:b/>
        </w:rPr>
        <w:t>Лаун, Андреас</w:t>
      </w:r>
      <w:r>
        <w:t xml:space="preserve"> Любовь в современном мире : Взгляд католика / А. Лаун ; пер. с нем. А. И. Смирнова.--СПб. : Алетейя,2002.--252с. .--ISBN 5-89329-490-4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F306B3">
        <w:rPr>
          <w:b/>
        </w:rPr>
        <w:t>Лев, Жак</w:t>
      </w:r>
      <w:r>
        <w:t xml:space="preserve"> Великие учители молитвы / Жак Лев ; пер. с фр.--Брюссель : Жизнь с Богом,1986.--222, [1]с.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F306B3">
        <w:rPr>
          <w:b/>
        </w:rPr>
        <w:t xml:space="preserve">Легион </w:t>
      </w:r>
      <w:r>
        <w:t xml:space="preserve">Пресвятой Богородицы : Информационная брошюра с выдержками из "Руководства Легиона".--Брюссель : Жизнь с Богом.--98, [2]с. </w:t>
      </w:r>
    </w:p>
    <w:p w:rsidR="00E26490" w:rsidRDefault="00E26490" w:rsidP="00E26490">
      <w:pPr>
        <w:pStyle w:val="af3"/>
      </w:pPr>
      <w:r>
        <w:t>УДК   270.16</w:t>
      </w:r>
    </w:p>
    <w:p w:rsidR="00E26490" w:rsidRDefault="00E26490" w:rsidP="00E26490">
      <w:pPr>
        <w:pStyle w:val="af3"/>
      </w:pPr>
      <w:r>
        <w:t>хр - 5</w:t>
      </w:r>
    </w:p>
    <w:p w:rsidR="00E26490" w:rsidRDefault="00E26490" w:rsidP="00E26490">
      <w:pPr>
        <w:pStyle w:val="a"/>
      </w:pPr>
      <w:r w:rsidRPr="00F306B3">
        <w:rPr>
          <w:b/>
        </w:rPr>
        <w:t>Лёв, Жак</w:t>
      </w:r>
      <w:r>
        <w:t xml:space="preserve"> Великие учители молитвы / Жак Лёв ; пер. с фр.--Брюссель : Жизнь с Богом,1986.--222, [2]с. </w:t>
      </w:r>
    </w:p>
    <w:p w:rsidR="00E26490" w:rsidRDefault="00E26490" w:rsidP="00E26490">
      <w:pPr>
        <w:pStyle w:val="af3"/>
      </w:pPr>
      <w:r>
        <w:t>УДК   270.19</w:t>
      </w:r>
    </w:p>
    <w:p w:rsidR="00E26490" w:rsidRDefault="00E26490" w:rsidP="00E26490">
      <w:pPr>
        <w:pStyle w:val="af3"/>
      </w:pPr>
      <w:r>
        <w:t>хр - 3</w:t>
      </w:r>
    </w:p>
    <w:p w:rsidR="00E26490" w:rsidRDefault="00E26490" w:rsidP="00E26490">
      <w:pPr>
        <w:pStyle w:val="a"/>
      </w:pPr>
      <w:r w:rsidRPr="00F306B3">
        <w:rPr>
          <w:b/>
        </w:rPr>
        <w:t>Лобье, Патрик де</w:t>
      </w:r>
      <w:r>
        <w:t xml:space="preserve"> Социальная доктрина Католической Церкви : Опыт воплощения христианского идеала / П. де Лобье ; пердисл. кард. Р. Ечегаре.--Брюссель,1989.--254с. </w:t>
      </w:r>
    </w:p>
    <w:p w:rsidR="00E26490" w:rsidRDefault="00E26490" w:rsidP="00E26490">
      <w:pPr>
        <w:pStyle w:val="af3"/>
      </w:pPr>
      <w:r>
        <w:t>УДК   270.15</w:t>
      </w:r>
    </w:p>
    <w:p w:rsidR="00E26490" w:rsidRDefault="00E26490" w:rsidP="00E26490">
      <w:pPr>
        <w:pStyle w:val="af3"/>
      </w:pPr>
      <w:r>
        <w:t>хр - 1</w:t>
      </w:r>
    </w:p>
    <w:p w:rsidR="00E26490" w:rsidRDefault="00E26490" w:rsidP="00E26490">
      <w:pPr>
        <w:pStyle w:val="a"/>
      </w:pPr>
      <w:r w:rsidRPr="002B6034">
        <w:rPr>
          <w:b/>
        </w:rPr>
        <w:t>Лойола, Игнатий</w:t>
      </w:r>
      <w:r>
        <w:t xml:space="preserve"> Духовные упражнения / Игнатий Лойола.--Париж : Bbibliotheque Slave de Paris,1996.--133с. .--ISBN 2-908706-06-7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2B6034">
        <w:rPr>
          <w:b/>
        </w:rPr>
        <w:t>Любак, Анри де</w:t>
      </w:r>
      <w:r>
        <w:t xml:space="preserve"> Драма атеистического гуманизма / Анри де Любак ; пер. фр.--Милан-М. : "Христианская Россия",1997.--301 с. .--ISBN 5-87078-027-6 </w:t>
      </w:r>
    </w:p>
    <w:p w:rsidR="00E26490" w:rsidRDefault="00E26490" w:rsidP="00E26490">
      <w:pPr>
        <w:pStyle w:val="af3"/>
      </w:pPr>
      <w:r>
        <w:lastRenderedPageBreak/>
        <w:t>УДК   270.126:1</w:t>
      </w:r>
    </w:p>
    <w:p w:rsidR="00E26490" w:rsidRDefault="00E26490" w:rsidP="00E26490">
      <w:pPr>
        <w:pStyle w:val="af3"/>
      </w:pPr>
      <w:r>
        <w:t>хр - 11</w:t>
      </w:r>
    </w:p>
    <w:p w:rsidR="00E26490" w:rsidRDefault="00E26490" w:rsidP="00E26490">
      <w:pPr>
        <w:pStyle w:val="a"/>
      </w:pPr>
      <w:r w:rsidRPr="002B6034">
        <w:rPr>
          <w:b/>
        </w:rPr>
        <w:t>Любак, Анри де</w:t>
      </w:r>
      <w:r>
        <w:t xml:space="preserve"> Католичество : Социальные аспекты догмата / Анри де Любак; Пер. с фр. В.Зелинского.--Милан : "Христианская Россия",1992.--397с. </w:t>
      </w:r>
    </w:p>
    <w:p w:rsidR="00E26490" w:rsidRDefault="00E26490" w:rsidP="00E26490">
      <w:pPr>
        <w:pStyle w:val="af3"/>
      </w:pPr>
      <w:r>
        <w:t>УДК   270.126 + 270.122</w:t>
      </w:r>
    </w:p>
    <w:p w:rsidR="00E26490" w:rsidRDefault="00E26490" w:rsidP="00E26490">
      <w:pPr>
        <w:pStyle w:val="af3"/>
      </w:pPr>
      <w:r>
        <w:t>хр - 1</w:t>
      </w:r>
    </w:p>
    <w:p w:rsidR="00E26490" w:rsidRDefault="00E26490" w:rsidP="00E26490">
      <w:pPr>
        <w:pStyle w:val="a"/>
      </w:pPr>
      <w:r w:rsidRPr="002B6034">
        <w:rPr>
          <w:b/>
        </w:rPr>
        <w:t>Любак, Анри де</w:t>
      </w:r>
      <w:r>
        <w:t xml:space="preserve"> Католичество : Социальные аспекты догмата / Анри де Любак ; пер. с фр. В. Зелинского.--Милан, Италия : Христианская Россия,1992.--397с. </w:t>
      </w:r>
    </w:p>
    <w:p w:rsidR="00E26490" w:rsidRDefault="00E26490" w:rsidP="00E26490">
      <w:pPr>
        <w:pStyle w:val="af3"/>
      </w:pPr>
      <w:r>
        <w:t>УДК   270.126</w:t>
      </w:r>
    </w:p>
    <w:p w:rsidR="00E26490" w:rsidRDefault="00E26490" w:rsidP="00E26490">
      <w:pPr>
        <w:pStyle w:val="af3"/>
      </w:pPr>
      <w:r>
        <w:t>хр - 6</w:t>
      </w:r>
    </w:p>
    <w:p w:rsidR="00E26490" w:rsidRDefault="00E26490" w:rsidP="00E26490">
      <w:pPr>
        <w:pStyle w:val="a"/>
      </w:pPr>
      <w:r w:rsidRPr="002B6034">
        <w:rPr>
          <w:b/>
        </w:rPr>
        <w:t>Любак, Анри де</w:t>
      </w:r>
      <w:r>
        <w:t xml:space="preserve"> Мысли о Церкви / Анри де Любак; Пер. с фр.--Милан-М. : "Христианская Россия",1994.--302с. </w:t>
      </w:r>
    </w:p>
    <w:p w:rsidR="00E26490" w:rsidRDefault="00E26490" w:rsidP="00E26490">
      <w:pPr>
        <w:pStyle w:val="af3"/>
      </w:pPr>
      <w:r>
        <w:t>УДК   270.126 + 270.122</w:t>
      </w:r>
    </w:p>
    <w:p w:rsidR="00E26490" w:rsidRDefault="00E26490" w:rsidP="00E26490">
      <w:pPr>
        <w:pStyle w:val="af3"/>
      </w:pPr>
      <w:r>
        <w:t>хр - 1</w:t>
      </w:r>
    </w:p>
    <w:p w:rsidR="00E26490" w:rsidRDefault="00E26490" w:rsidP="00E26490">
      <w:pPr>
        <w:pStyle w:val="a"/>
      </w:pPr>
      <w:r w:rsidRPr="002B6034">
        <w:rPr>
          <w:b/>
        </w:rPr>
        <w:t>Любак, Анри де</w:t>
      </w:r>
      <w:r>
        <w:t xml:space="preserve"> Мысли о Церкви / Анри де Любак ; пер. с фр.--Милан-М. : Христианская Россия,1994.--302с. .--ISBN 5-7354-0004-5 </w:t>
      </w:r>
    </w:p>
    <w:p w:rsidR="00E26490" w:rsidRDefault="00E26490" w:rsidP="00E26490">
      <w:pPr>
        <w:pStyle w:val="af3"/>
      </w:pPr>
      <w:r>
        <w:t>УДК   270.126 + 270.122</w:t>
      </w:r>
    </w:p>
    <w:p w:rsidR="00E26490" w:rsidRDefault="00E26490" w:rsidP="00E26490">
      <w:pPr>
        <w:pStyle w:val="af3"/>
      </w:pPr>
      <w:r>
        <w:t>хр - 3</w:t>
      </w:r>
    </w:p>
    <w:p w:rsidR="00E26490" w:rsidRDefault="00E26490" w:rsidP="00E26490">
      <w:pPr>
        <w:pStyle w:val="a"/>
      </w:pPr>
      <w:r w:rsidRPr="002B6034">
        <w:rPr>
          <w:b/>
        </w:rPr>
        <w:t>Любак, Анри де</w:t>
      </w:r>
      <w:r>
        <w:t xml:space="preserve"> Парадокс и тайна Церкви / Анри де Любак.--Милан : Христианская Россия,1967.--144с.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F67E6D">
        <w:rPr>
          <w:b/>
        </w:rPr>
        <w:t>Любак, Анри де</w:t>
      </w:r>
      <w:r>
        <w:t xml:space="preserve"> Парадокс и тайна Церкви / Анри де Любак ; пер. с фр.--Милан, Италия : Христианская Россия.--144с. </w:t>
      </w:r>
    </w:p>
    <w:p w:rsidR="00E26490" w:rsidRDefault="00E26490" w:rsidP="00E26490">
      <w:pPr>
        <w:pStyle w:val="af3"/>
      </w:pPr>
      <w:r>
        <w:t>УДК   270.126</w:t>
      </w:r>
    </w:p>
    <w:p w:rsidR="00E26490" w:rsidRDefault="00E26490" w:rsidP="00E26490">
      <w:pPr>
        <w:pStyle w:val="af3"/>
      </w:pPr>
      <w:r>
        <w:t>хр - 3</w:t>
      </w:r>
    </w:p>
    <w:p w:rsidR="00E26490" w:rsidRDefault="00E26490" w:rsidP="00E26490">
      <w:pPr>
        <w:pStyle w:val="a"/>
      </w:pPr>
      <w:r w:rsidRPr="00F67E6D">
        <w:rPr>
          <w:b/>
        </w:rPr>
        <w:t>Лютер, Мартин</w:t>
      </w:r>
      <w:r>
        <w:t xml:space="preserve"> Лекции по "Посланию к Римлянам" : Заметки на полях / Мартин Лютер; Пер.на рус. К.Комаров.--Мн. : "ПИКОРП",1996.--581с. </w:t>
      </w:r>
    </w:p>
    <w:p w:rsidR="00E26490" w:rsidRDefault="00E26490" w:rsidP="00E26490">
      <w:pPr>
        <w:pStyle w:val="af3"/>
      </w:pPr>
      <w:r>
        <w:t>УДК   270.13</w:t>
      </w:r>
    </w:p>
    <w:p w:rsidR="00E26490" w:rsidRDefault="00E26490" w:rsidP="00E26490">
      <w:pPr>
        <w:pStyle w:val="af3"/>
      </w:pPr>
      <w:r>
        <w:t>хр - 1</w:t>
      </w:r>
    </w:p>
    <w:p w:rsidR="00E26490" w:rsidRDefault="00E26490" w:rsidP="00E26490">
      <w:pPr>
        <w:pStyle w:val="a"/>
      </w:pPr>
      <w:r w:rsidRPr="00F67E6D">
        <w:rPr>
          <w:b/>
        </w:rPr>
        <w:t>Майка, Юзеф</w:t>
      </w:r>
      <w:r>
        <w:t xml:space="preserve"> Социальное учение католической церкви : Опыт исторического анализа / Юзеф Майка.--Рим-Люблин : Издательство Святого Креста,1994.--479с. .--ISBN 83-7014-014-1 </w:t>
      </w:r>
    </w:p>
    <w:p w:rsidR="00E26490" w:rsidRDefault="00E26490" w:rsidP="00E26490">
      <w:pPr>
        <w:pStyle w:val="af3"/>
      </w:pPr>
      <w:r>
        <w:t>УДК   270.15</w:t>
      </w:r>
    </w:p>
    <w:p w:rsidR="00E26490" w:rsidRDefault="00E26490" w:rsidP="00E26490">
      <w:pPr>
        <w:pStyle w:val="af3"/>
      </w:pPr>
      <w:r>
        <w:t>хр - 9</w:t>
      </w:r>
    </w:p>
    <w:p w:rsidR="00E26490" w:rsidRDefault="00E26490" w:rsidP="00E26490">
      <w:pPr>
        <w:pStyle w:val="a"/>
      </w:pPr>
      <w:r w:rsidRPr="00F67E6D">
        <w:rPr>
          <w:b/>
        </w:rPr>
        <w:t>Майка, Юзеф</w:t>
      </w:r>
      <w:r>
        <w:t xml:space="preserve"> Социальное учение католической церкви : Опыт исторического анализа / Юзеф Майка.--Рим-Люблин : Издательство Святого Креста,1994.--479с. .--ISBN 83-7014-014-1 </w:t>
      </w:r>
    </w:p>
    <w:p w:rsidR="00E26490" w:rsidRDefault="00E26490" w:rsidP="00E26490">
      <w:pPr>
        <w:pStyle w:val="af3"/>
      </w:pPr>
      <w:r>
        <w:t>УДК   270.15</w:t>
      </w:r>
    </w:p>
    <w:p w:rsidR="00E26490" w:rsidRDefault="00E26490" w:rsidP="00E26490">
      <w:pPr>
        <w:pStyle w:val="af3"/>
      </w:pPr>
      <w:r>
        <w:t>хр - 1</w:t>
      </w:r>
    </w:p>
    <w:p w:rsidR="00E26490" w:rsidRDefault="00E26490" w:rsidP="00E26490">
      <w:pPr>
        <w:pStyle w:val="a"/>
      </w:pPr>
      <w:r w:rsidRPr="00F67E6D">
        <w:rPr>
          <w:b/>
        </w:rPr>
        <w:t>Майка, Юзеф</w:t>
      </w:r>
      <w:r>
        <w:t xml:space="preserve"> Социальное учение католической церкви : Опыт исторического анализа / Юзеф Майка.--Рим-Люблин : Издательство Святого Креста,1994.--479с. .--ISBN 83-7014-014-1 </w:t>
      </w:r>
    </w:p>
    <w:p w:rsidR="00E26490" w:rsidRDefault="00E26490" w:rsidP="00E26490">
      <w:pPr>
        <w:pStyle w:val="af3"/>
      </w:pPr>
      <w:r>
        <w:t>УДК   270.15</w:t>
      </w:r>
    </w:p>
    <w:p w:rsidR="00E26490" w:rsidRDefault="00E26490" w:rsidP="00E26490">
      <w:pPr>
        <w:pStyle w:val="af3"/>
      </w:pPr>
      <w:r>
        <w:t>хр - 1</w:t>
      </w:r>
    </w:p>
    <w:p w:rsidR="00E26490" w:rsidRDefault="00E26490" w:rsidP="00E26490">
      <w:pPr>
        <w:pStyle w:val="a"/>
      </w:pPr>
      <w:r w:rsidRPr="00F67E6D">
        <w:rPr>
          <w:b/>
        </w:rPr>
        <w:t>Майка, Юзеф</w:t>
      </w:r>
      <w:r>
        <w:t xml:space="preserve"> Социальное учение католической церкви : Опыт исторического анализа / Юзеф Майка.--Рим-Люблин : Издательство Святого Креста,1994.--479с. .--ISBN 83-7014-014-1 </w:t>
      </w:r>
    </w:p>
    <w:p w:rsidR="00E26490" w:rsidRDefault="00E26490" w:rsidP="00E26490">
      <w:pPr>
        <w:pStyle w:val="af3"/>
      </w:pPr>
      <w:r>
        <w:t>УДК   270.15</w:t>
      </w:r>
    </w:p>
    <w:p w:rsidR="00E26490" w:rsidRDefault="00E26490" w:rsidP="00E26490">
      <w:pPr>
        <w:pStyle w:val="af3"/>
      </w:pPr>
      <w:r>
        <w:t>хр - 1</w:t>
      </w:r>
    </w:p>
    <w:p w:rsidR="00E26490" w:rsidRDefault="00E26490" w:rsidP="00E26490">
      <w:pPr>
        <w:pStyle w:val="a"/>
      </w:pPr>
      <w:r w:rsidRPr="00F67E6D">
        <w:rPr>
          <w:b/>
        </w:rPr>
        <w:lastRenderedPageBreak/>
        <w:t>Малиньский, Мечислав</w:t>
      </w:r>
      <w:r>
        <w:t xml:space="preserve"> Верить в Христа / М.Малиньский; Пер. Люцины Парчевской и Александра Гуры.--Рим-Люблин : Fondazione Giovanni Paolo II,1992.--208с.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251260">
        <w:rPr>
          <w:b/>
        </w:rPr>
        <w:t>Мануччи, Валерио</w:t>
      </w:r>
      <w:r>
        <w:t xml:space="preserve"> Библия - Слово Божие : Общее введение в Священное Писание / Валерио Мануччи; Пер. с ит. Д.Л.Капалет; Под общ. ред. В.П.Гайдука и Е.С.Токаревой.--М. : ЭЛИА-АРТ-О,1996.--427 с. .--ISBN 5-86280-006-9-1 </w:t>
      </w:r>
    </w:p>
    <w:p w:rsidR="00E26490" w:rsidRDefault="00E26490" w:rsidP="00E26490">
      <w:pPr>
        <w:pStyle w:val="af3"/>
      </w:pPr>
      <w:r>
        <w:t>УДК   270.11</w:t>
      </w:r>
    </w:p>
    <w:p w:rsidR="00E26490" w:rsidRDefault="00E26490" w:rsidP="00E26490">
      <w:pPr>
        <w:pStyle w:val="af3"/>
      </w:pPr>
      <w:r>
        <w:t>хр - 4</w:t>
      </w:r>
    </w:p>
    <w:p w:rsidR="00E26490" w:rsidRDefault="00E26490" w:rsidP="00E26490">
      <w:pPr>
        <w:pStyle w:val="a"/>
      </w:pPr>
      <w:r w:rsidRPr="00251260">
        <w:rPr>
          <w:b/>
        </w:rPr>
        <w:t>Мартинетти, Джованни</w:t>
      </w:r>
      <w:r>
        <w:t xml:space="preserve"> Человек, Бог, Вселенная (основания для веры сегодня) / Дж.Мартинетти; Пер. с итал. Г.Вдовиной.--Милан : "Христианская Россия",1991.--295с. </w:t>
      </w:r>
    </w:p>
    <w:p w:rsidR="00E26490" w:rsidRDefault="00E26490" w:rsidP="00E26490">
      <w:pPr>
        <w:pStyle w:val="af3"/>
      </w:pPr>
      <w:r>
        <w:t>УДК   270.127 + 270.121.1</w:t>
      </w:r>
    </w:p>
    <w:p w:rsidR="00E26490" w:rsidRDefault="00E26490" w:rsidP="00E26490">
      <w:pPr>
        <w:pStyle w:val="af3"/>
      </w:pPr>
      <w:r>
        <w:t>хр - 8</w:t>
      </w:r>
    </w:p>
    <w:p w:rsidR="00E26490" w:rsidRDefault="00E26490" w:rsidP="00E26490">
      <w:pPr>
        <w:pStyle w:val="a"/>
      </w:pPr>
      <w:r w:rsidRPr="00251260">
        <w:rPr>
          <w:b/>
        </w:rPr>
        <w:t xml:space="preserve">Матушка </w:t>
      </w:r>
      <w:r>
        <w:t xml:space="preserve">Лючия рассказывает о Фатиме : Воспоминания матушки Лючии / Пер. с нем. В.Шиловского; Сост. свящ. Луис Кондор; Введ. и примеч. свящ. д-р Иоаким М.Алонсо.--Португалия : Fatima,1991.--189с.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251260">
        <w:rPr>
          <w:b/>
        </w:rPr>
        <w:t>Мацейна, А.</w:t>
      </w:r>
      <w:r>
        <w:t xml:space="preserve"> Агнец Божий / А.Мацейна; Пер. с литов., предисл. и коммент. Т.Корнеевой-Мацейнене.--СПб. : Алетейя,2002.--304 с. .--ISBN 5-89329-459-9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251260">
        <w:rPr>
          <w:b/>
        </w:rPr>
        <w:t>Мацейна, А.</w:t>
      </w:r>
      <w:r>
        <w:t xml:space="preserve"> Агнец Божий / А.Мацейна; Пер. с литов., предисл. и коммент. Т.Корнеевой-Мацейнене.--СПб. : Алетейя,2002.--304 с. .--ISBN 5-89329-459-9 9487 хр. RU02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251260">
        <w:rPr>
          <w:b/>
        </w:rPr>
        <w:t>Мацейна, А.</w:t>
      </w:r>
      <w:r>
        <w:t xml:space="preserve"> Великий инквизитор / А.Мацейна; Пер. с литов., предисл. и коммент. Т.Корнеевой-Мацейнене.--СПб. : Алетейя,1999.--378с. .--ISBN 5-89329-052-6 </w:t>
      </w:r>
    </w:p>
    <w:p w:rsidR="00E26490" w:rsidRDefault="00E26490" w:rsidP="00E26490">
      <w:pPr>
        <w:pStyle w:val="af3"/>
      </w:pPr>
      <w:r>
        <w:t>УДК   270.126 + 232.7</w:t>
      </w:r>
    </w:p>
    <w:p w:rsidR="00E26490" w:rsidRDefault="00E26490" w:rsidP="00E26490">
      <w:pPr>
        <w:pStyle w:val="af3"/>
      </w:pPr>
      <w:r>
        <w:t>хр - 1</w:t>
      </w:r>
    </w:p>
    <w:p w:rsidR="00E26490" w:rsidRDefault="00E26490" w:rsidP="00E26490">
      <w:pPr>
        <w:pStyle w:val="a"/>
      </w:pPr>
      <w:r w:rsidRPr="00251260">
        <w:rPr>
          <w:b/>
        </w:rPr>
        <w:t>Мацейна, А.</w:t>
      </w:r>
      <w:r>
        <w:t xml:space="preserve"> Драма Иова / А. Мацейна.--СПб. : Алетейа,2000.--316 с. .--ISBN 5-89329-269-3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E92BF1">
        <w:rPr>
          <w:b/>
        </w:rPr>
        <w:t>Мацейна, А.</w:t>
      </w:r>
      <w:r>
        <w:t xml:space="preserve"> Драма Иова / А. Мацейна.--СПб. : Алетейа,2000.--316 с. .--ISBN 5-89329-269-3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E92BF1">
        <w:rPr>
          <w:b/>
        </w:rPr>
        <w:t>Мацейна, А.</w:t>
      </w:r>
      <w:r>
        <w:t xml:space="preserve"> Тайна беззакония / А. Мацейна ; пер. с литов., предисл. и коммент. Т. Корнеевой-Мацейнене.--СПб. : Алетейя,1999.--377, [2]с. .--ISBN 5-89329-053-4 </w:t>
      </w:r>
    </w:p>
    <w:p w:rsidR="00E26490" w:rsidRDefault="00E26490" w:rsidP="00E26490">
      <w:pPr>
        <w:pStyle w:val="af3"/>
      </w:pPr>
      <w:r>
        <w:t>УДК   270.126 + 1(470)</w:t>
      </w:r>
    </w:p>
    <w:p w:rsidR="00E26490" w:rsidRDefault="00E26490" w:rsidP="00E26490">
      <w:pPr>
        <w:pStyle w:val="af3"/>
      </w:pPr>
      <w:r>
        <w:t>хр - 2</w:t>
      </w:r>
    </w:p>
    <w:p w:rsidR="00E26490" w:rsidRDefault="00E26490" w:rsidP="00E26490">
      <w:pPr>
        <w:pStyle w:val="a"/>
      </w:pPr>
      <w:r w:rsidRPr="00E92BF1">
        <w:rPr>
          <w:b/>
        </w:rPr>
        <w:t>Мацейна, А.</w:t>
      </w:r>
      <w:r>
        <w:t xml:space="preserve"> Тайна беззакония / А.Мацейна ; Пер. с литов., предисл. и коммент. Т. Корнеевой-Мацейнене.--СПб. : Алетейя,1999.--377 с. .--ISBN 5-89329-053-4 </w:t>
      </w:r>
    </w:p>
    <w:p w:rsidR="00E26490" w:rsidRDefault="00E26490" w:rsidP="00E26490">
      <w:pPr>
        <w:pStyle w:val="af3"/>
      </w:pPr>
      <w:r>
        <w:t>УДК   270.126 + 232.7</w:t>
      </w:r>
    </w:p>
    <w:p w:rsidR="00E26490" w:rsidRDefault="00E26490" w:rsidP="00E26490">
      <w:pPr>
        <w:pStyle w:val="af3"/>
      </w:pPr>
      <w:r>
        <w:t>хр - 1</w:t>
      </w:r>
    </w:p>
    <w:p w:rsidR="00E26490" w:rsidRDefault="00E26490" w:rsidP="00E26490">
      <w:pPr>
        <w:pStyle w:val="a"/>
      </w:pPr>
      <w:r w:rsidRPr="00E92BF1">
        <w:rPr>
          <w:b/>
        </w:rPr>
        <w:lastRenderedPageBreak/>
        <w:t>Миравалл, Марк И.</w:t>
      </w:r>
      <w:r>
        <w:t xml:space="preserve"> Мария - Соспасительница, Посредница, Защитница / Марк И. Миравалл.--США. : Квиншип паблишинг,1993.--XVI, 80с. .--ISBN 1-882972-10-4 </w:t>
      </w:r>
    </w:p>
    <w:p w:rsidR="00E26490" w:rsidRDefault="00E26490" w:rsidP="00E26490">
      <w:pPr>
        <w:pStyle w:val="af3"/>
      </w:pPr>
      <w:r>
        <w:t>УДК   270.122</w:t>
      </w:r>
    </w:p>
    <w:p w:rsidR="00E26490" w:rsidRDefault="00E26490" w:rsidP="00E26490">
      <w:pPr>
        <w:pStyle w:val="af3"/>
      </w:pPr>
      <w:r>
        <w:t>хр - 1</w:t>
      </w:r>
    </w:p>
    <w:p w:rsidR="00E26490" w:rsidRDefault="00E26490" w:rsidP="00E26490">
      <w:pPr>
        <w:pStyle w:val="a"/>
      </w:pPr>
      <w:r w:rsidRPr="00E92BF1">
        <w:rPr>
          <w:b/>
        </w:rPr>
        <w:t xml:space="preserve">Міждыяцэзіяльная </w:t>
      </w:r>
      <w:r>
        <w:t xml:space="preserve">вышэйшая духоуная семінарыя імя святога Тамаша Аквінскага у Пінску / Дызайн Юліі Кірыковіч.--Пінск.--14с. </w:t>
      </w:r>
    </w:p>
    <w:p w:rsidR="00E26490" w:rsidRDefault="00E26490" w:rsidP="00E26490">
      <w:pPr>
        <w:pStyle w:val="af3"/>
      </w:pPr>
      <w:r>
        <w:t>УДК   270.16</w:t>
      </w:r>
    </w:p>
    <w:p w:rsidR="00E26490" w:rsidRDefault="00E26490" w:rsidP="00E26490">
      <w:pPr>
        <w:pStyle w:val="af3"/>
      </w:pPr>
      <w:r>
        <w:t>хр - 1</w:t>
      </w:r>
    </w:p>
    <w:p w:rsidR="00E26490" w:rsidRDefault="00E26490" w:rsidP="00E26490">
      <w:pPr>
        <w:pStyle w:val="a"/>
      </w:pPr>
      <w:r w:rsidRPr="00E92BF1">
        <w:rPr>
          <w:b/>
        </w:rPr>
        <w:t>Монтсеррат</w:t>
      </w:r>
      <w:r>
        <w:t xml:space="preserve"> : Официальный путеводитель / Текст: Жорди Молас и Рифа; Пер. И.Бигвава, М.Харшиладзе.--Барселона : Тальерс Графикс Солерс, С.А.,1998.--23 с. .--ISBN 84-7826-962-2 10841 хр. RU05 </w:t>
      </w:r>
    </w:p>
    <w:p w:rsidR="00E26490" w:rsidRDefault="00E26490" w:rsidP="00E26490">
      <w:pPr>
        <w:pStyle w:val="af3"/>
      </w:pPr>
      <w:r>
        <w:t>УДК   270.16 + 908</w:t>
      </w:r>
    </w:p>
    <w:p w:rsidR="00E26490" w:rsidRDefault="00E26490" w:rsidP="00E26490">
      <w:pPr>
        <w:pStyle w:val="af3"/>
      </w:pPr>
      <w:r>
        <w:t>хр - 1</w:t>
      </w:r>
    </w:p>
    <w:p w:rsidR="00E26490" w:rsidRDefault="00E26490" w:rsidP="00E26490">
      <w:pPr>
        <w:pStyle w:val="a"/>
      </w:pPr>
      <w:r w:rsidRPr="00E92BF1">
        <w:rPr>
          <w:b/>
        </w:rPr>
        <w:t>Моррен Л., проф.</w:t>
      </w:r>
      <w:r>
        <w:t xml:space="preserve"> Бог свободен и связан : Взгляд ученого на веру / Л.Моррен.--Брюссель : "Жизнь с Богом",1990.--143 с. 8889 хр. RU01 </w:t>
      </w:r>
    </w:p>
    <w:p w:rsidR="00E26490" w:rsidRDefault="00E26490" w:rsidP="00E26490">
      <w:pPr>
        <w:pStyle w:val="af3"/>
      </w:pPr>
      <w:r>
        <w:t>УДК   270.121.1</w:t>
      </w:r>
    </w:p>
    <w:p w:rsidR="00E26490" w:rsidRDefault="00E26490" w:rsidP="00E26490">
      <w:pPr>
        <w:pStyle w:val="af3"/>
      </w:pPr>
      <w:r>
        <w:t>хр - 1</w:t>
      </w:r>
    </w:p>
    <w:p w:rsidR="00E26490" w:rsidRDefault="00E26490" w:rsidP="00E26490">
      <w:pPr>
        <w:pStyle w:val="a"/>
      </w:pPr>
      <w:r w:rsidRPr="00563074">
        <w:rPr>
          <w:b/>
        </w:rPr>
        <w:t>Моррен, Л., проф.</w:t>
      </w:r>
      <w:r>
        <w:t xml:space="preserve"> Бог свободен и связан : Взгляд ученого на веру / Л. Моррен.--Брюссель : Жизнь с Богом,1990.--143с. </w:t>
      </w:r>
    </w:p>
    <w:p w:rsidR="00E26490" w:rsidRDefault="00E26490" w:rsidP="00E26490">
      <w:pPr>
        <w:pStyle w:val="af3"/>
      </w:pPr>
      <w:r>
        <w:t>УДК   270.121.1</w:t>
      </w:r>
    </w:p>
    <w:p w:rsidR="00E26490" w:rsidRDefault="00E26490" w:rsidP="00E26490">
      <w:pPr>
        <w:pStyle w:val="af3"/>
      </w:pPr>
      <w:r>
        <w:t>хр - 20</w:t>
      </w:r>
    </w:p>
    <w:p w:rsidR="00E26490" w:rsidRDefault="00E26490" w:rsidP="00E26490">
      <w:pPr>
        <w:pStyle w:val="a"/>
      </w:pPr>
      <w:r w:rsidRPr="00563074">
        <w:rPr>
          <w:b/>
        </w:rPr>
        <w:t>Москалик, Я., о.</w:t>
      </w:r>
      <w:r>
        <w:t xml:space="preserve"> Нарис христологiчноi доктрини / О. Я. Москалик.--Львiв : Видавництво ЛБА,1998.--88с. .--ISBN 966-7034-08-9*966-561-072-4 </w:t>
      </w:r>
    </w:p>
    <w:p w:rsidR="00E26490" w:rsidRDefault="00E26490" w:rsidP="00E26490">
      <w:pPr>
        <w:pStyle w:val="af3"/>
      </w:pPr>
      <w:r>
        <w:t>УДК   270.122</w:t>
      </w:r>
    </w:p>
    <w:p w:rsidR="00E26490" w:rsidRDefault="00E26490" w:rsidP="00E26490">
      <w:pPr>
        <w:pStyle w:val="af3"/>
      </w:pPr>
      <w:r>
        <w:t>ИН - 1</w:t>
      </w:r>
    </w:p>
    <w:p w:rsidR="00E26490" w:rsidRDefault="00E26490" w:rsidP="00E26490">
      <w:pPr>
        <w:pStyle w:val="a"/>
      </w:pPr>
      <w:r w:rsidRPr="00563074">
        <w:rPr>
          <w:b/>
        </w:rPr>
        <w:t>Наги, Станислав</w:t>
      </w:r>
      <w:r>
        <w:t xml:space="preserve"> Католическая церковь : Богословские обоснования / С.Наги; Пер. с польск. В.Данилова.--Рим-Люблин : Изд-во Святого Креста,1994.--312 с. 10979 хр. RU05 </w:t>
      </w:r>
    </w:p>
    <w:p w:rsidR="00E26490" w:rsidRDefault="00E26490" w:rsidP="00E26490">
      <w:pPr>
        <w:pStyle w:val="af3"/>
      </w:pPr>
      <w:r>
        <w:t>УДК   270.12</w:t>
      </w:r>
    </w:p>
    <w:p w:rsidR="00E26490" w:rsidRDefault="00E26490" w:rsidP="00E26490">
      <w:pPr>
        <w:pStyle w:val="af3"/>
      </w:pPr>
      <w:r>
        <w:t>хр - 1</w:t>
      </w:r>
    </w:p>
    <w:p w:rsidR="00E26490" w:rsidRDefault="00E26490" w:rsidP="00E26490">
      <w:pPr>
        <w:pStyle w:val="a"/>
      </w:pPr>
      <w:r w:rsidRPr="00563074">
        <w:rPr>
          <w:b/>
        </w:rPr>
        <w:t>Наги, Станислав</w:t>
      </w:r>
      <w:r>
        <w:t xml:space="preserve"> Католическая Церковь : Богословские обоснования / С. Наги ; пер. с польск. В. Данилова.--Рим - Люблин : Издательство Святого Креста,1994.--312с. </w:t>
      </w:r>
    </w:p>
    <w:p w:rsidR="00E26490" w:rsidRDefault="00E26490" w:rsidP="00E26490">
      <w:pPr>
        <w:pStyle w:val="af3"/>
      </w:pPr>
      <w:r>
        <w:t>УДК   270.12</w:t>
      </w:r>
    </w:p>
    <w:p w:rsidR="00E26490" w:rsidRDefault="00E26490" w:rsidP="00E26490">
      <w:pPr>
        <w:pStyle w:val="af3"/>
      </w:pPr>
      <w:r>
        <w:t>хр - 1</w:t>
      </w:r>
    </w:p>
    <w:p w:rsidR="00E26490" w:rsidRDefault="00E26490" w:rsidP="00E26490">
      <w:pPr>
        <w:pStyle w:val="a"/>
      </w:pPr>
      <w:r w:rsidRPr="00563074">
        <w:rPr>
          <w:b/>
        </w:rPr>
        <w:t>Надсон, А.</w:t>
      </w:r>
      <w:r>
        <w:t xml:space="preserve"> Наша вера : Кароткі катэхізм хрысціянскай навукі. Для Беларусаў Католікаў / А. Надсон.--Estella, Espana : Царква ў патрэбе,1990.--65с. .--ISBN 84-7151-693-4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563074">
        <w:rPr>
          <w:b/>
        </w:rPr>
        <w:t>Надсон, А.</w:t>
      </w:r>
      <w:r>
        <w:t xml:space="preserve"> Наша вера : Кароткі катэхізм хрысціянскай навукі. Для Беларусаў Каталікоў / А. Надсон.--Estella, Espana : Царква ў патрэбе,1990.--65с. </w:t>
      </w:r>
    </w:p>
    <w:p w:rsidR="00E26490" w:rsidRDefault="00E26490" w:rsidP="00E26490">
      <w:pPr>
        <w:pStyle w:val="af3"/>
      </w:pPr>
      <w:r>
        <w:t>УДК   270.12</w:t>
      </w:r>
    </w:p>
    <w:p w:rsidR="00E26490" w:rsidRDefault="00E26490" w:rsidP="00E26490">
      <w:pPr>
        <w:pStyle w:val="af3"/>
      </w:pPr>
      <w:r>
        <w:t>хр - 1</w:t>
      </w:r>
    </w:p>
    <w:p w:rsidR="00E26490" w:rsidRDefault="00E26490" w:rsidP="00E26490">
      <w:pPr>
        <w:pStyle w:val="a"/>
      </w:pPr>
      <w:r w:rsidRPr="00563074">
        <w:rPr>
          <w:b/>
        </w:rPr>
        <w:t xml:space="preserve">Назарэтанскія </w:t>
      </w:r>
      <w:r>
        <w:t xml:space="preserve">малітвы : Навэнны, літаніі, вяночкі да Найсвяцейшай Сям'і з Назарэта, благаслаўлёнай Марыі ад Пана Езуса Добрага Пастыра,  благаслаўлёнай Марыі Стэлы і дзесяці яе паплечніцау / Пер. з пол. Ю. Шэдзько.--Мн. : ПРО ХРЫСТО,2020.--68с. .--ISBN 978-985-7206-35-3 </w:t>
      </w:r>
    </w:p>
    <w:p w:rsidR="00E26490" w:rsidRDefault="00E26490" w:rsidP="00E26490">
      <w:pPr>
        <w:pStyle w:val="af3"/>
      </w:pPr>
      <w:r>
        <w:t>УДК   270.19</w:t>
      </w:r>
    </w:p>
    <w:p w:rsidR="00E26490" w:rsidRDefault="00E26490" w:rsidP="00E26490">
      <w:pPr>
        <w:pStyle w:val="af3"/>
      </w:pPr>
      <w:r>
        <w:lastRenderedPageBreak/>
        <w:t>хр - 1</w:t>
      </w:r>
    </w:p>
    <w:p w:rsidR="00E26490" w:rsidRDefault="00E26490" w:rsidP="00E26490">
      <w:pPr>
        <w:pStyle w:val="a"/>
      </w:pPr>
      <w:r w:rsidRPr="00BE7A82">
        <w:rPr>
          <w:b/>
        </w:rPr>
        <w:t>Николенко, С.</w:t>
      </w:r>
      <w:r>
        <w:t xml:space="preserve"> Принципы моральной теологии : (Учебное пособие для слушателей 4 семетра) / о. С. Николенко.--М. : ККТ им. Св. Фомы Аквинского,1996.--26с. </w:t>
      </w:r>
    </w:p>
    <w:p w:rsidR="00E26490" w:rsidRDefault="00E26490" w:rsidP="00E26490">
      <w:pPr>
        <w:pStyle w:val="af3"/>
      </w:pPr>
      <w:r>
        <w:t>УДК   270.124</w:t>
      </w:r>
    </w:p>
    <w:p w:rsidR="00E26490" w:rsidRDefault="00E26490" w:rsidP="00E26490">
      <w:pPr>
        <w:pStyle w:val="af3"/>
      </w:pPr>
      <w:r>
        <w:t>хр - 2</w:t>
      </w:r>
    </w:p>
    <w:p w:rsidR="00E26490" w:rsidRDefault="00E26490" w:rsidP="00E26490">
      <w:pPr>
        <w:pStyle w:val="a"/>
      </w:pPr>
      <w:r w:rsidRPr="00BE7A82">
        <w:rPr>
          <w:b/>
        </w:rPr>
        <w:t>Николс, Э.</w:t>
      </w:r>
      <w:r>
        <w:t xml:space="preserve"> Контуры католического богословия : Введение в его источники, принципы и историю / Николс Э.; пер. Завалов М.; редакт. Колбутова И.--М. : Библейско-богословский институт св. апостола Андрея,2009.--432 с. .--ISBN 978-5-89657-202-5 </w:t>
      </w:r>
    </w:p>
    <w:p w:rsidR="00E26490" w:rsidRDefault="00E26490" w:rsidP="00E26490">
      <w:pPr>
        <w:pStyle w:val="af3"/>
      </w:pPr>
      <w:r>
        <w:t>УДК   270.12</w:t>
      </w:r>
    </w:p>
    <w:p w:rsidR="00E26490" w:rsidRDefault="00E26490" w:rsidP="00E26490">
      <w:pPr>
        <w:pStyle w:val="af3"/>
      </w:pPr>
      <w:r>
        <w:t>хр - 1</w:t>
      </w:r>
    </w:p>
    <w:p w:rsidR="00E26490" w:rsidRDefault="00E26490" w:rsidP="00E26490">
      <w:pPr>
        <w:pStyle w:val="a"/>
      </w:pPr>
      <w:r w:rsidRPr="00BE7A82">
        <w:rPr>
          <w:b/>
        </w:rPr>
        <w:t>Николс, Эйден</w:t>
      </w:r>
      <w:r>
        <w:t xml:space="preserve"> Контуры католического богословия : Введение в его источники, принципы и историю / Э. Николс ; пер. с англ. М. Завалова ; науч. ред. И. Колбутова.--М. : ББИ св. ап. Андрея,2009.--431с. .--ISBN 978-5-89647-202-5 </w:t>
      </w:r>
    </w:p>
    <w:p w:rsidR="00E26490" w:rsidRDefault="00E26490" w:rsidP="00E26490">
      <w:pPr>
        <w:pStyle w:val="af3"/>
      </w:pPr>
      <w:r>
        <w:t>УДК   270.12</w:t>
      </w:r>
    </w:p>
    <w:p w:rsidR="00E26490" w:rsidRDefault="00E26490" w:rsidP="00E26490">
      <w:pPr>
        <w:pStyle w:val="af3"/>
      </w:pPr>
      <w:r>
        <w:t>хр - 1</w:t>
      </w:r>
    </w:p>
    <w:p w:rsidR="00E26490" w:rsidRDefault="00E26490" w:rsidP="00E26490">
      <w:pPr>
        <w:pStyle w:val="a"/>
      </w:pPr>
      <w:r w:rsidRPr="00BE7A82">
        <w:rPr>
          <w:b/>
        </w:rPr>
        <w:t>Николс, Эйден</w:t>
      </w:r>
      <w:r>
        <w:t xml:space="preserve"> Контуры католического богословия : Введение в его источники, принципы и историю / Э. Николс ; Пер. с англ. М. Завалова ; Науч. ред. И. Колбутова.--М. : ББИ св. ап. Андрея,2009.--431с. .--ISBN 978-5-89647-202-5 </w:t>
      </w:r>
    </w:p>
    <w:p w:rsidR="00E26490" w:rsidRDefault="00E26490" w:rsidP="00E26490">
      <w:pPr>
        <w:pStyle w:val="af3"/>
      </w:pPr>
      <w:r>
        <w:t>УДК   270.12</w:t>
      </w:r>
    </w:p>
    <w:p w:rsidR="00E26490" w:rsidRDefault="00E26490" w:rsidP="00E26490">
      <w:pPr>
        <w:pStyle w:val="af3"/>
      </w:pPr>
      <w:r>
        <w:t>хр - 1</w:t>
      </w:r>
    </w:p>
    <w:p w:rsidR="00E26490" w:rsidRDefault="00E26490" w:rsidP="00E26490">
      <w:pPr>
        <w:pStyle w:val="a"/>
      </w:pPr>
      <w:r w:rsidRPr="00BE7A82">
        <w:rPr>
          <w:b/>
        </w:rPr>
        <w:t>Ніткевіч, М.К.</w:t>
      </w:r>
      <w:r>
        <w:t xml:space="preserve"> На шляхах Божай Міласэрнасьці : Блаславёны Міхал Сапоцька - духаўнік сьвятой Фаўстыны / Адказ. за вып. М. Баўтовіч.--Полацк : Греко-католический приход священномученика Иосафата в г. Полоцке,2008.--45с. .--ISBN 978-985-6448-21-1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BE7A82">
        <w:rPr>
          <w:b/>
        </w:rPr>
        <w:t>Павловский, Янис</w:t>
      </w:r>
      <w:r>
        <w:t xml:space="preserve"> О католической церкви и других вероисповеданиях : Избранные главы из книги автора "Католический катехизис" / Я. Павловский.--Гродно : Изд-во Гродненской Римско-Католической Епархии,1996.--100с. .--ISBN 985-6270-06-5 </w:t>
      </w:r>
    </w:p>
    <w:p w:rsidR="00E26490" w:rsidRDefault="00E26490" w:rsidP="00E26490">
      <w:pPr>
        <w:pStyle w:val="af3"/>
      </w:pPr>
      <w:r>
        <w:t>УДК   270.127</w:t>
      </w:r>
    </w:p>
    <w:p w:rsidR="00E26490" w:rsidRDefault="00E26490" w:rsidP="00E26490">
      <w:pPr>
        <w:pStyle w:val="af3"/>
      </w:pPr>
      <w:r>
        <w:t>хр - 2</w:t>
      </w:r>
    </w:p>
    <w:p w:rsidR="00E26490" w:rsidRDefault="00E26490" w:rsidP="00E26490">
      <w:pPr>
        <w:pStyle w:val="a"/>
      </w:pPr>
      <w:r w:rsidRPr="00BE7A82">
        <w:rPr>
          <w:b/>
        </w:rPr>
        <w:t xml:space="preserve">Паслясінадальная </w:t>
      </w:r>
      <w:r>
        <w:t xml:space="preserve">апостальская адгартацыя Christus vivit Святога Айца Францішка / Пераклад секцыі па перакладе літургічных тэкстау і афіцыйных дакументау Касцела Камісіі Божага Культу і Дысцыпліны Сакраментау пры Канферэнцыі Каталіцкіх Біскупау у Беларусі.--Мн. : "Про Хрысто",2019.--144с. .--ISBN 978-985-7206-12-4 </w:t>
      </w:r>
    </w:p>
    <w:p w:rsidR="00E26490" w:rsidRDefault="00E26490" w:rsidP="00E26490">
      <w:pPr>
        <w:pStyle w:val="af3"/>
      </w:pPr>
      <w:r>
        <w:t>УДК   270.1</w:t>
      </w:r>
    </w:p>
    <w:p w:rsidR="00E26490" w:rsidRDefault="00E26490" w:rsidP="00E26490">
      <w:pPr>
        <w:pStyle w:val="af3"/>
      </w:pPr>
      <w:r>
        <w:t>хр - 1</w:t>
      </w:r>
    </w:p>
    <w:p w:rsidR="00E26490" w:rsidRDefault="00E26490" w:rsidP="00E26490">
      <w:pPr>
        <w:pStyle w:val="a"/>
      </w:pPr>
      <w:r w:rsidRPr="0058026B">
        <w:rPr>
          <w:b/>
        </w:rPr>
        <w:t>Паўлюкевіч, П.</w:t>
      </w:r>
      <w:r>
        <w:t xml:space="preserve"> Давайце пагаворым "пра гэта" спакойна / Петр Паўлюкевіч; пер. с польск. Т.Мухляда.--Мн. : Про Хрысто,2006.--176с. .--ISBN 985-6628-79-2 </w:t>
      </w:r>
    </w:p>
    <w:p w:rsidR="00E26490" w:rsidRDefault="00E26490" w:rsidP="00E26490">
      <w:pPr>
        <w:pStyle w:val="af3"/>
      </w:pPr>
      <w:r>
        <w:t>УДК   270.19</w:t>
      </w:r>
    </w:p>
    <w:p w:rsidR="00E26490" w:rsidRDefault="00E26490" w:rsidP="00E26490">
      <w:pPr>
        <w:pStyle w:val="af3"/>
      </w:pPr>
      <w:r>
        <w:t>хр - 4</w:t>
      </w:r>
    </w:p>
    <w:p w:rsidR="00E26490" w:rsidRDefault="00E26490" w:rsidP="00E26490">
      <w:pPr>
        <w:pStyle w:val="a"/>
      </w:pPr>
      <w:r w:rsidRPr="0058026B">
        <w:rPr>
          <w:b/>
        </w:rPr>
        <w:t>Поль, аббат</w:t>
      </w:r>
      <w:r>
        <w:t xml:space="preserve"> Замысел Божий и чудеса Его Милосердной Любви : Изложение христианского вероучения / Аббат Поль ; пер. с фр.--Брюссель,1990.--496с. </w:t>
      </w:r>
    </w:p>
    <w:p w:rsidR="00E26490" w:rsidRDefault="00E26490" w:rsidP="00E26490">
      <w:pPr>
        <w:pStyle w:val="af3"/>
      </w:pPr>
      <w:r>
        <w:t>УДК   270.127</w:t>
      </w:r>
    </w:p>
    <w:p w:rsidR="00E26490" w:rsidRDefault="00E26490" w:rsidP="00E26490">
      <w:pPr>
        <w:pStyle w:val="af3"/>
      </w:pPr>
      <w:r>
        <w:t>хр - 2</w:t>
      </w:r>
    </w:p>
    <w:p w:rsidR="00E26490" w:rsidRDefault="00E26490" w:rsidP="00E26490">
      <w:pPr>
        <w:pStyle w:val="a"/>
      </w:pPr>
      <w:r w:rsidRPr="0058026B">
        <w:rPr>
          <w:b/>
        </w:rPr>
        <w:t xml:space="preserve">Правила </w:t>
      </w:r>
      <w:r>
        <w:t xml:space="preserve">служения и жизни священников. Священник - учитель Слова, служитель таинств и наставник общины верующих - в приближении третьего христианского тысячелетия / Конгрегация по делам духовенства.--М. : Изд-во Францисканцев,2000.--167с. .--ISBN 5-89208-023-4 </w:t>
      </w:r>
    </w:p>
    <w:p w:rsidR="00E26490" w:rsidRDefault="00E26490" w:rsidP="00E26490">
      <w:pPr>
        <w:pStyle w:val="af3"/>
      </w:pPr>
      <w:r>
        <w:lastRenderedPageBreak/>
        <w:t>УДК   270.123 + 251.2</w:t>
      </w:r>
    </w:p>
    <w:p w:rsidR="00E26490" w:rsidRDefault="00E26490" w:rsidP="00E26490">
      <w:pPr>
        <w:pStyle w:val="af3"/>
      </w:pPr>
      <w:r>
        <w:t>хр - 1</w:t>
      </w:r>
    </w:p>
    <w:p w:rsidR="00E26490" w:rsidRDefault="00E26490" w:rsidP="00E26490">
      <w:pPr>
        <w:pStyle w:val="a"/>
      </w:pPr>
      <w:r w:rsidRPr="0058026B">
        <w:rPr>
          <w:b/>
        </w:rPr>
        <w:t>Пуликовский, Яцек</w:t>
      </w:r>
      <w:r>
        <w:t xml:space="preserve"> Стоит быть отцом : Главная карьера мужчины / Я. Пуликовский ; Пер. с польск.--Мн. : "Про Христо",2002.--151с. .--ISBN 985-6628-17-2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58026B">
        <w:rPr>
          <w:b/>
        </w:rPr>
        <w:t>Пуликовский, Яцек</w:t>
      </w:r>
      <w:r>
        <w:t xml:space="preserve"> Стоит полюбить тещу / Я. Пуликовский ; Пер. с польск.--Мн. : "Про Христо",2007.--215с. .--ISBN 985-6628-83-0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58026B">
        <w:rPr>
          <w:b/>
        </w:rPr>
        <w:t>Пултавска, Ванда</w:t>
      </w:r>
      <w:r>
        <w:t xml:space="preserve"> Жизнь, и только жизнь / Ванда Пултавска ; Пер. с польск. И. Силиневич, А. Кузнецов.--Гродно : Гродненская Римско-Католическая Епархия,2001.--248с. .--ISBN 985-6270-76-6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58026B">
        <w:rPr>
          <w:b/>
        </w:rPr>
        <w:t>Пупар, Поль</w:t>
      </w:r>
      <w:r>
        <w:t xml:space="preserve"> Вера католической церкви / П.Пупар ; Пер. с фр.--М. : Центр по изучению религий,1992.--117с. .--ISBN 5-87078-002-0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7C1691">
        <w:rPr>
          <w:b/>
        </w:rPr>
        <w:t>Пупар, Поль</w:t>
      </w:r>
      <w:r>
        <w:t xml:space="preserve"> Вера Католической Церкви / Поль Пупар ; Пер. с франц. Г.В. Вдовиной.--М. : Центр по изучению религий,1992.--117с. .--ISBN 5-87078-002-0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7C1691">
        <w:rPr>
          <w:b/>
        </w:rPr>
        <w:t>Пупар, Поль</w:t>
      </w:r>
      <w:r>
        <w:t xml:space="preserve"> Вера католической церкви / П. Пупар ; пер. Г. В. Вдовиной.--М. : Центр по изучению религий,1992.--117, [3]с. .--ISBN 5-87078-002-0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7C1691">
        <w:rPr>
          <w:b/>
        </w:rPr>
        <w:t>Рагэн, Ив</w:t>
      </w:r>
      <w:r>
        <w:t xml:space="preserve"> : Книга о Марии / Ив Рагэн.--Франция : Символ,1991.--63с. .--ISBN 2-908706-01-6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7C1691">
        <w:rPr>
          <w:b/>
        </w:rPr>
        <w:t>Рагэн, Ив</w:t>
      </w:r>
      <w:r>
        <w:t xml:space="preserve"> Книга о Марии / И. Рагэн.--Мёдон : Символ,1991.--63, [1]с. .--ISBN 2-908706-01-6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7C1691">
        <w:rPr>
          <w:b/>
        </w:rPr>
        <w:t>Ранер, Карл</w:t>
      </w:r>
      <w:r>
        <w:t xml:space="preserve"> Основание веры : Введение в христианское богословие / К.Ранер ; пер. В. Витковского ; ред.  А .Горелов.--М. : Библейско-богословский ин-т св. апостола Андрея,2006.--633с. .--ISBN 5-89647-117-3 </w:t>
      </w:r>
    </w:p>
    <w:p w:rsidR="00E26490" w:rsidRDefault="00E26490" w:rsidP="00E26490">
      <w:pPr>
        <w:pStyle w:val="af3"/>
      </w:pPr>
      <w:r>
        <w:t>УДК   270.121 + 270.126</w:t>
      </w:r>
    </w:p>
    <w:p w:rsidR="00E26490" w:rsidRDefault="00E26490" w:rsidP="00E26490">
      <w:pPr>
        <w:pStyle w:val="af3"/>
      </w:pPr>
      <w:r>
        <w:t>хр - 1</w:t>
      </w:r>
    </w:p>
    <w:p w:rsidR="00E26490" w:rsidRDefault="00E26490" w:rsidP="00E26490">
      <w:pPr>
        <w:pStyle w:val="a"/>
      </w:pPr>
      <w:r w:rsidRPr="007C1691">
        <w:rPr>
          <w:b/>
        </w:rPr>
        <w:t>Ранер, Хуго</w:t>
      </w:r>
      <w:r>
        <w:t xml:space="preserve"> Играющий человек / Хуго Ранер ; пер. с нем. Андрея Лукьянова.--М. : ББИ,2010.--82с. .--ISBN 978-5-89647-237-7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7C1691">
        <w:rPr>
          <w:b/>
        </w:rPr>
        <w:t>Ратцингер, Йозеф (Бенедикт XVI)</w:t>
      </w:r>
      <w:r>
        <w:t xml:space="preserve"> В начале сотворил Бог... : О творении и грехопадении / Йозеф Ратцингер ; пер. В. Витковского.--М. : Библейско-богословский институт св. апостола Андрея,2009.--136с. .--ISBN 5-89647-126-2 </w:t>
      </w:r>
    </w:p>
    <w:p w:rsidR="00E26490" w:rsidRDefault="00E26490" w:rsidP="00E26490">
      <w:pPr>
        <w:pStyle w:val="af3"/>
      </w:pPr>
      <w:r>
        <w:lastRenderedPageBreak/>
        <w:t>УДК   270.126</w:t>
      </w:r>
    </w:p>
    <w:p w:rsidR="00E26490" w:rsidRDefault="00E26490" w:rsidP="00E26490">
      <w:pPr>
        <w:pStyle w:val="af3"/>
      </w:pPr>
      <w:r>
        <w:t>хр - 1</w:t>
      </w:r>
    </w:p>
    <w:p w:rsidR="00E26490" w:rsidRDefault="00E26490" w:rsidP="00E26490">
      <w:pPr>
        <w:pStyle w:val="a"/>
      </w:pPr>
      <w:r w:rsidRPr="00C6176C">
        <w:rPr>
          <w:b/>
        </w:rPr>
        <w:t>Ратцингер, Й.(Бенедикт XVI)</w:t>
      </w:r>
      <w:r>
        <w:t xml:space="preserve"> Сущность и задачи богословия : Попытки определения в диспуте современности / Й. Ратцингер(Бенедикт XVI).--М. : ББИ св.апостола Андрея,2007.--144с. .--ISBN 5-89647-165-3 </w:t>
      </w:r>
    </w:p>
    <w:p w:rsidR="00E26490" w:rsidRDefault="00E26490" w:rsidP="00E26490">
      <w:pPr>
        <w:pStyle w:val="af3"/>
      </w:pPr>
      <w:r>
        <w:t>УДК   270.12</w:t>
      </w:r>
    </w:p>
    <w:p w:rsidR="00E26490" w:rsidRDefault="00E26490" w:rsidP="00E26490">
      <w:pPr>
        <w:pStyle w:val="af3"/>
      </w:pPr>
      <w:r>
        <w:t>хр - 1</w:t>
      </w:r>
    </w:p>
    <w:p w:rsidR="00E26490" w:rsidRDefault="00E26490" w:rsidP="00E26490">
      <w:pPr>
        <w:pStyle w:val="a"/>
      </w:pPr>
      <w:r w:rsidRPr="00C6176C">
        <w:rPr>
          <w:b/>
        </w:rPr>
        <w:t>Ратцингер, Й.(Бенедикт XVI)</w:t>
      </w:r>
      <w:r>
        <w:t xml:space="preserve"> Сущность и задачи богословия : Попытки определения в диспуте современности / Й. Ратцингер(Бенедикт XVI).--М. : ББИ св.апостола Андрея,2007.--144с. .--ISBN 5-89647-165-3 </w:t>
      </w:r>
    </w:p>
    <w:p w:rsidR="00E26490" w:rsidRDefault="00E26490" w:rsidP="00E26490">
      <w:pPr>
        <w:pStyle w:val="af3"/>
      </w:pPr>
      <w:r>
        <w:t>УДК   270.12</w:t>
      </w:r>
    </w:p>
    <w:p w:rsidR="00E26490" w:rsidRDefault="00E26490" w:rsidP="00E26490">
      <w:pPr>
        <w:pStyle w:val="af3"/>
      </w:pPr>
      <w:r>
        <w:t>хр - 1</w:t>
      </w:r>
    </w:p>
    <w:p w:rsidR="00E26490" w:rsidRDefault="00E26490" w:rsidP="00E26490">
      <w:pPr>
        <w:pStyle w:val="a"/>
      </w:pPr>
      <w:r w:rsidRPr="00C6176C">
        <w:rPr>
          <w:b/>
        </w:rPr>
        <w:t>Ратцингер, Йозеф (Бенедикт XVI)</w:t>
      </w:r>
      <w:r>
        <w:t xml:space="preserve"> Сущность и задачи богословия : Попытки определения в диспуте современности / Й. Ратцингер (Бенедикт XVI) ; Пер. с нем. В. Хулапа ; Ред. Н. Бакши.--М. : ББИ св.апостола Андрея,2007.--144с. .--ISBN 5-89647-165-3 </w:t>
      </w:r>
    </w:p>
    <w:p w:rsidR="00E26490" w:rsidRDefault="00E26490" w:rsidP="00E26490">
      <w:pPr>
        <w:pStyle w:val="af3"/>
      </w:pPr>
      <w:r>
        <w:t>УДК   270.12</w:t>
      </w:r>
    </w:p>
    <w:p w:rsidR="00E26490" w:rsidRDefault="00E26490" w:rsidP="00E26490">
      <w:pPr>
        <w:pStyle w:val="af3"/>
      </w:pPr>
      <w:r>
        <w:t>хр - 1</w:t>
      </w:r>
    </w:p>
    <w:p w:rsidR="00E26490" w:rsidRDefault="00E26490" w:rsidP="00E26490">
      <w:pPr>
        <w:pStyle w:val="a"/>
      </w:pPr>
      <w:r w:rsidRPr="00C6176C">
        <w:rPr>
          <w:b/>
        </w:rPr>
        <w:t>Ратцингер, Й.(Бенедикт XVI)</w:t>
      </w:r>
      <w:r>
        <w:t xml:space="preserve"> Ценности  в эпоху перемен : О соответствии вызовам времени / Й. Ратцингер(Бенедикт XVI).--М. : ББИ св.апостола Андрея,2007.--163с. .--ISBN 5-89647-169-6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C6176C">
        <w:rPr>
          <w:b/>
        </w:rPr>
        <w:t>Ратцингер, Йозеф (Бенедикт XVI)</w:t>
      </w:r>
      <w:r>
        <w:t xml:space="preserve"> Ценности  в эпоху перемен : О соответствии вызовам времени / Й. Ратцингер (Бенедикт XVI) ; Пер. с нем. В. Витковского.--М. : ББИ св.апостола Андрея,2007.--163с. .--ISBN 5-89647-169-6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C6176C">
        <w:rPr>
          <w:b/>
        </w:rPr>
        <w:t>Рауш, Томас</w:t>
      </w:r>
      <w:r>
        <w:t xml:space="preserve"> Католичество в третьем тысячелетии / Т. Рауш ; Пер. с англ. А. Дубинина.--М. : ББИ им. св. апостола Андрея,2007.--400с. .--ISBN 5-89647-130-0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C6176C">
        <w:rPr>
          <w:b/>
        </w:rPr>
        <w:t>Рацингер, Йозеф</w:t>
      </w:r>
      <w:r>
        <w:t xml:space="preserve"> Введение в христианство : Лекции об апостольском символе веры / Йозеф Рацингер.--Брюссель : Жизнь с  Богом,1988.--318с. </w:t>
      </w:r>
    </w:p>
    <w:p w:rsidR="00E26490" w:rsidRDefault="00E26490" w:rsidP="00E26490">
      <w:pPr>
        <w:pStyle w:val="af3"/>
      </w:pPr>
      <w:r>
        <w:t>УДК   270.126</w:t>
      </w:r>
    </w:p>
    <w:p w:rsidR="00E26490" w:rsidRDefault="00E26490" w:rsidP="00E26490">
      <w:pPr>
        <w:pStyle w:val="af3"/>
      </w:pPr>
      <w:r>
        <w:t>хр - 20</w:t>
      </w:r>
    </w:p>
    <w:p w:rsidR="00E26490" w:rsidRDefault="00E26490" w:rsidP="00E26490">
      <w:pPr>
        <w:pStyle w:val="a"/>
      </w:pPr>
      <w:r w:rsidRPr="0047422E">
        <w:rPr>
          <w:b/>
        </w:rPr>
        <w:t>Реати, Фьоренцо</w:t>
      </w:r>
      <w:r>
        <w:t xml:space="preserve"> Франциск - учитель молитвы / Ф. Реати.--М. : Издательство Францисканцев,2000.--110с. .--ISBN 5-89208-025-0 </w:t>
      </w:r>
    </w:p>
    <w:p w:rsidR="00E26490" w:rsidRDefault="00E26490" w:rsidP="00E26490">
      <w:pPr>
        <w:pStyle w:val="af3"/>
      </w:pPr>
      <w:r>
        <w:t>УДК   270.19 + 210.23</w:t>
      </w:r>
    </w:p>
    <w:p w:rsidR="00E26490" w:rsidRDefault="00E26490" w:rsidP="00E26490">
      <w:pPr>
        <w:pStyle w:val="af3"/>
      </w:pPr>
      <w:r>
        <w:t>хр - 1</w:t>
      </w:r>
    </w:p>
    <w:p w:rsidR="00E26490" w:rsidRDefault="00E26490" w:rsidP="00E26490">
      <w:pPr>
        <w:pStyle w:val="a"/>
      </w:pPr>
      <w:r w:rsidRPr="0047422E">
        <w:rPr>
          <w:b/>
        </w:rPr>
        <w:t xml:space="preserve">Революция </w:t>
      </w:r>
      <w:r>
        <w:t xml:space="preserve">в церкви (Теология освобождения) : Документы и материалы / Сост. Н.Н.Поташинская, отв. ред. Б.И.Коваль.--М. : Международные отношения,1991.--328с. .--ISBN 5-7133-0388-8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47422E">
        <w:rPr>
          <w:b/>
        </w:rPr>
        <w:t>Рейсбрук, Ян ван, Удивительный</w:t>
      </w:r>
      <w:r>
        <w:t xml:space="preserve"> Одеяние духовного брака / Ян ван Рейсбрук ; Пер. М. Сизова.--Томск : Изд. "Водолей",1996.--159с. .--ISBN 5-7137-047-Х </w:t>
      </w:r>
    </w:p>
    <w:p w:rsidR="00E26490" w:rsidRDefault="00E26490" w:rsidP="00E26490">
      <w:pPr>
        <w:pStyle w:val="af3"/>
      </w:pPr>
      <w:r>
        <w:t>УДК   270.126</w:t>
      </w:r>
    </w:p>
    <w:p w:rsidR="00E26490" w:rsidRDefault="00E26490" w:rsidP="00E26490">
      <w:pPr>
        <w:pStyle w:val="af3"/>
      </w:pPr>
      <w:r>
        <w:lastRenderedPageBreak/>
        <w:t>хр - 1</w:t>
      </w:r>
    </w:p>
    <w:p w:rsidR="00E26490" w:rsidRDefault="00E26490" w:rsidP="00E26490">
      <w:pPr>
        <w:pStyle w:val="a"/>
      </w:pPr>
      <w:r w:rsidRPr="0047422E">
        <w:rPr>
          <w:b/>
        </w:rPr>
        <w:t xml:space="preserve">Ружанец </w:t>
      </w:r>
      <w:r>
        <w:t xml:space="preserve">з бласлаўлёным Фра Анджэліко / Уклад. а. Р. Шульц ; Пер. з польск.Ю. Шэдзько, Д. Кульбацкай.--Мн. : Про Хрысто,2019.--73с. .--ISBN 978-985-7206-22-3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47422E">
        <w:rPr>
          <w:b/>
        </w:rPr>
        <w:t>Рупнік Марко Іван</w:t>
      </w:r>
      <w:r>
        <w:t xml:space="preserve"> Духовне життя / Марко Іван Рупнік ; Пераклад Мар'яни Прокопович.--Рим : Centro-Aletti,1995.--118с. </w:t>
      </w:r>
    </w:p>
    <w:p w:rsidR="00E26490" w:rsidRDefault="00E26490" w:rsidP="00E26490">
      <w:pPr>
        <w:pStyle w:val="af3"/>
      </w:pPr>
      <w:r>
        <w:t>УДК   270.19</w:t>
      </w:r>
    </w:p>
    <w:p w:rsidR="00E26490" w:rsidRDefault="00E26490" w:rsidP="00E26490">
      <w:pPr>
        <w:pStyle w:val="af3"/>
      </w:pPr>
      <w:r>
        <w:t>ИН - 1</w:t>
      </w:r>
    </w:p>
    <w:p w:rsidR="00E26490" w:rsidRDefault="00E26490" w:rsidP="00E26490">
      <w:pPr>
        <w:pStyle w:val="a"/>
      </w:pPr>
      <w:r w:rsidRPr="0047422E">
        <w:rPr>
          <w:b/>
        </w:rPr>
        <w:t xml:space="preserve">Рухі </w:t>
      </w:r>
      <w:r>
        <w:t xml:space="preserve">і супольнасці : Маевыя разважанні.--Мн. : Про Хрысто,2006.--263с. </w:t>
      </w:r>
    </w:p>
    <w:p w:rsidR="00E26490" w:rsidRDefault="00E26490" w:rsidP="00E26490">
      <w:pPr>
        <w:pStyle w:val="af3"/>
      </w:pPr>
      <w:r>
        <w:t>УДК   270.19</w:t>
      </w:r>
    </w:p>
    <w:p w:rsidR="00E26490" w:rsidRDefault="00E26490" w:rsidP="00E26490">
      <w:pPr>
        <w:pStyle w:val="af3"/>
      </w:pPr>
      <w:r>
        <w:t>хр - 2</w:t>
      </w:r>
    </w:p>
    <w:p w:rsidR="00E26490" w:rsidRDefault="00E26490" w:rsidP="00E26490">
      <w:pPr>
        <w:pStyle w:val="a"/>
      </w:pPr>
      <w:r w:rsidRPr="0047422E">
        <w:rPr>
          <w:b/>
        </w:rPr>
        <w:t>Рэдклифф, Тимоти ОР</w:t>
      </w:r>
      <w:r>
        <w:t xml:space="preserve"> Быть христианином: в чем суть? / Рэдклифф Тимоти ОР ; Пер. с англ. А. Дубининой.--К. : Дух и литера,2015.--282с. .--ISBN 978-966-378-380-2*0-8601-2369-3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4848D5">
        <w:rPr>
          <w:b/>
        </w:rPr>
        <w:t>С Богом!</w:t>
      </w:r>
      <w:r>
        <w:t xml:space="preserve"> / Отв. за вып. Ю. Г. Гнедков.--М.,1998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4848D5">
        <w:rPr>
          <w:b/>
        </w:rPr>
        <w:t>С Богом!</w:t>
      </w:r>
      <w:r>
        <w:t xml:space="preserve"> / Отв. за вып. Ю. Гнедков, А. Европина, В. Емельянов.--М.,1998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4848D5">
        <w:rPr>
          <w:b/>
        </w:rPr>
        <w:t xml:space="preserve">Сакраменты </w:t>
      </w:r>
      <w:r>
        <w:t xml:space="preserve">- крыніца новага жыцця : Дапаможнік па катэхезе (8 клас катэхетычнага навучання) / Рэд. М. Пашук.--Мн. : Про Хрысто,2019.--151с. .--ISBN 978-985-7206-16-2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4848D5">
        <w:rPr>
          <w:b/>
        </w:rPr>
        <w:t>Свежавски, С.</w:t>
      </w:r>
      <w:r>
        <w:t xml:space="preserve"> Фома Аквинский, прочитанный заново / С. Свежавски.--Сретенск : МЦИФИ,2000.--212с. .--ISBN 5-80222-075-9 </w:t>
      </w:r>
    </w:p>
    <w:p w:rsidR="00E26490" w:rsidRDefault="00E26490" w:rsidP="00E26490">
      <w:pPr>
        <w:pStyle w:val="af3"/>
      </w:pPr>
      <w:r>
        <w:t>УДК   270.125 + 1(091)"653"</w:t>
      </w:r>
    </w:p>
    <w:p w:rsidR="00E26490" w:rsidRDefault="00E26490" w:rsidP="00E26490">
      <w:pPr>
        <w:pStyle w:val="af3"/>
      </w:pPr>
      <w:r>
        <w:t>хр - 1</w:t>
      </w:r>
    </w:p>
    <w:p w:rsidR="00E26490" w:rsidRDefault="00E26490" w:rsidP="00E26490">
      <w:pPr>
        <w:pStyle w:val="a"/>
      </w:pPr>
      <w:r w:rsidRPr="004848D5">
        <w:rPr>
          <w:b/>
        </w:rPr>
        <w:t xml:space="preserve">Святой </w:t>
      </w:r>
      <w:r>
        <w:t xml:space="preserve">Хосемария Эскрива : 6 октября 2002 г.--Б.м. : Б.и.,2003.--38с. </w:t>
      </w:r>
    </w:p>
    <w:p w:rsidR="00E26490" w:rsidRDefault="00E26490" w:rsidP="00E26490">
      <w:pPr>
        <w:pStyle w:val="af3"/>
      </w:pPr>
      <w:r>
        <w:t>УДК   270.19 + 211.44</w:t>
      </w:r>
    </w:p>
    <w:p w:rsidR="00E26490" w:rsidRDefault="00E26490" w:rsidP="00E26490">
      <w:pPr>
        <w:pStyle w:val="af3"/>
      </w:pPr>
      <w:r>
        <w:t>хр - 1</w:t>
      </w:r>
    </w:p>
    <w:p w:rsidR="00E26490" w:rsidRDefault="00E26490" w:rsidP="00E26490">
      <w:pPr>
        <w:pStyle w:val="a"/>
      </w:pPr>
      <w:r w:rsidRPr="004848D5">
        <w:rPr>
          <w:b/>
        </w:rPr>
        <w:t xml:space="preserve">Сейчас </w:t>
      </w:r>
      <w:r>
        <w:t xml:space="preserve">важен только Он : Истории обращений / Отв. за изд.  Т. Криштопик.--Гродно : Гродзенская дыяцэзія Рымска-каталіцкага Касцёла ў Рэспубліцы Беларусь.--185с. .--ISBN 978-985-6724-92-6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4848D5">
        <w:rPr>
          <w:b/>
        </w:rPr>
        <w:t>Сикари, А.</w:t>
      </w:r>
      <w:r>
        <w:t xml:space="preserve"> О браке / А. Сикари ; Пер. Л. Харитонова.--Милан - Москва : Христианская Россия,1993.--142с. .--ISBN 5-87648-005-3 </w:t>
      </w:r>
    </w:p>
    <w:p w:rsidR="00E26490" w:rsidRDefault="00E26490" w:rsidP="00E26490">
      <w:pPr>
        <w:pStyle w:val="af3"/>
      </w:pPr>
      <w:r>
        <w:t>УДК   270.124</w:t>
      </w:r>
    </w:p>
    <w:p w:rsidR="00E26490" w:rsidRDefault="00E26490" w:rsidP="00E26490">
      <w:pPr>
        <w:pStyle w:val="af3"/>
      </w:pPr>
      <w:r>
        <w:t>хр - 1</w:t>
      </w:r>
    </w:p>
    <w:p w:rsidR="00E26490" w:rsidRDefault="00E26490" w:rsidP="00E26490">
      <w:pPr>
        <w:pStyle w:val="a"/>
      </w:pPr>
      <w:r w:rsidRPr="001871EF">
        <w:rPr>
          <w:b/>
        </w:rPr>
        <w:t>Скола, Анджело</w:t>
      </w:r>
      <w:r>
        <w:t xml:space="preserve"> Богословская антропология / А.Скола, Дж.Маренго, Х.П.Лопес.--М. : Христианская Россия,2005.--382с. .--ISBN 5-94270-034-6 </w:t>
      </w:r>
    </w:p>
    <w:p w:rsidR="00E26490" w:rsidRDefault="00E26490" w:rsidP="00E26490">
      <w:pPr>
        <w:pStyle w:val="af3"/>
      </w:pPr>
      <w:r>
        <w:t>УДК   270.122(075)</w:t>
      </w:r>
    </w:p>
    <w:p w:rsidR="00E26490" w:rsidRDefault="00E26490" w:rsidP="00E26490">
      <w:pPr>
        <w:pStyle w:val="af3"/>
      </w:pPr>
      <w:r>
        <w:t>хр - 1</w:t>
      </w:r>
    </w:p>
    <w:p w:rsidR="00E26490" w:rsidRDefault="00E26490" w:rsidP="00E26490">
      <w:pPr>
        <w:pStyle w:val="a"/>
      </w:pPr>
      <w:r w:rsidRPr="001871EF">
        <w:rPr>
          <w:b/>
        </w:rPr>
        <w:lastRenderedPageBreak/>
        <w:t>Скола, Анджело</w:t>
      </w:r>
      <w:r>
        <w:t xml:space="preserve"> Богословская антропология / А.Скола, Дж.Маренго, Х.П.Лопес.--М. : Христианская Россия,2005.--382с. .--ISBN 5-94270-034-6 </w:t>
      </w:r>
    </w:p>
    <w:p w:rsidR="00E26490" w:rsidRDefault="00E26490" w:rsidP="00E26490">
      <w:pPr>
        <w:pStyle w:val="af3"/>
      </w:pPr>
      <w:r>
        <w:t>УДК   270.122(075)</w:t>
      </w:r>
    </w:p>
    <w:p w:rsidR="00E26490" w:rsidRDefault="00E26490" w:rsidP="00E26490">
      <w:pPr>
        <w:pStyle w:val="af3"/>
      </w:pPr>
      <w:r>
        <w:t>хр - 1</w:t>
      </w:r>
    </w:p>
    <w:p w:rsidR="00E26490" w:rsidRDefault="00E26490" w:rsidP="00E26490">
      <w:pPr>
        <w:pStyle w:val="a"/>
      </w:pPr>
      <w:r w:rsidRPr="001871EF">
        <w:rPr>
          <w:b/>
        </w:rPr>
        <w:t xml:space="preserve">Современное </w:t>
      </w:r>
      <w:r>
        <w:t xml:space="preserve">католическое богословие : Хрестоматия / Под ред. М.А. Хейза, Л. Джирона.--М. : Библейско-богословский институт св.апостола Андрея,2007.--XXV, 673 с. .--ISBN 5-89647-129-7 </w:t>
      </w:r>
    </w:p>
    <w:p w:rsidR="00E26490" w:rsidRDefault="00E26490" w:rsidP="00E26490">
      <w:pPr>
        <w:pStyle w:val="af3"/>
      </w:pPr>
      <w:r>
        <w:t>УДК   270.126(08)</w:t>
      </w:r>
    </w:p>
    <w:p w:rsidR="00E26490" w:rsidRDefault="00E26490" w:rsidP="00E26490">
      <w:pPr>
        <w:pStyle w:val="af3"/>
      </w:pPr>
      <w:r>
        <w:t>хр - 1</w:t>
      </w:r>
    </w:p>
    <w:p w:rsidR="00E26490" w:rsidRDefault="00E26490" w:rsidP="00E26490">
      <w:pPr>
        <w:pStyle w:val="a"/>
      </w:pPr>
      <w:r w:rsidRPr="001871EF">
        <w:rPr>
          <w:b/>
        </w:rPr>
        <w:t xml:space="preserve">Современное </w:t>
      </w:r>
      <w:r>
        <w:t xml:space="preserve">католическое богословие : Хрестоматия / Под ред. М.А. Хейза, Л. Джирона.--М. : Библейско-богословский институт св.апостола Андрея,2007.--XXV, 673 с. .--ISBN 5-89647-129-7 </w:t>
      </w:r>
    </w:p>
    <w:p w:rsidR="00E26490" w:rsidRDefault="00E26490" w:rsidP="00E26490">
      <w:pPr>
        <w:pStyle w:val="af3"/>
      </w:pPr>
      <w:r>
        <w:t>УДК   270.126(08)</w:t>
      </w:r>
    </w:p>
    <w:p w:rsidR="00E26490" w:rsidRDefault="00E26490" w:rsidP="00E26490">
      <w:pPr>
        <w:pStyle w:val="af3"/>
      </w:pPr>
      <w:r>
        <w:t>хр - 1</w:t>
      </w:r>
    </w:p>
    <w:p w:rsidR="00E26490" w:rsidRDefault="00E26490" w:rsidP="00E26490">
      <w:pPr>
        <w:pStyle w:val="a"/>
      </w:pPr>
      <w:r w:rsidRPr="001871EF">
        <w:rPr>
          <w:b/>
        </w:rPr>
        <w:t>Струговщиков, Евгений, свящ.</w:t>
      </w:r>
      <w:r>
        <w:t xml:space="preserve"> Тейяр де Шарден и православное богословие / Свящ. Евгений Струговщиков.--М. : Fazenda "Дом Надежды",2004.--256с. .--ISBN 5-86181-314-0 </w:t>
      </w:r>
    </w:p>
    <w:p w:rsidR="00E26490" w:rsidRDefault="00E26490" w:rsidP="00E26490">
      <w:pPr>
        <w:pStyle w:val="af3"/>
      </w:pPr>
      <w:r>
        <w:t>УДК   270.126 + 238</w:t>
      </w:r>
    </w:p>
    <w:p w:rsidR="00E26490" w:rsidRDefault="00E26490" w:rsidP="00E26490">
      <w:pPr>
        <w:pStyle w:val="af3"/>
      </w:pPr>
      <w:r>
        <w:t>хр - 1</w:t>
      </w:r>
    </w:p>
    <w:p w:rsidR="00E26490" w:rsidRDefault="00E26490" w:rsidP="00E26490">
      <w:pPr>
        <w:pStyle w:val="a"/>
      </w:pPr>
      <w:r w:rsidRPr="001871EF">
        <w:rPr>
          <w:b/>
        </w:rPr>
        <w:t>Тадэвуш (Кандрусевіч), мітр.</w:t>
      </w:r>
      <w:r>
        <w:t xml:space="preserve"> Gaudete in Domino : Пастырскія пасланні, гаміліі, даклады, выступленні, звароты, інтэрв'ю: 2016-2018 / Мітр. Тадэвуш Кандрусевіч ; Рэд. А. Рунёва.--Мн. : ПРО ХРЫСТО,2019.--668с. .--ISBN 978-985-7206-27-8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1871EF">
        <w:rPr>
          <w:b/>
        </w:rPr>
        <w:t>Тейяр де Шарден, Пьер</w:t>
      </w:r>
      <w:r>
        <w:t xml:space="preserve"> Божественная среда / П. де Шарден ; Пер. с фр. О. С. Вайнер, Я. Г. Кротова и З. А.  Масленниковой ; вступ. ст. прот. А. Меня.--М. : Ренессанс СП "ИВО-СиД",1992.--311, XXIVс. .--ISBN 5-76640454-9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C02BF8">
        <w:rPr>
          <w:b/>
        </w:rPr>
        <w:t>Тейяр де Шарден, Пьер</w:t>
      </w:r>
      <w:r>
        <w:t xml:space="preserve"> Феномен человека / П. Тейяр де Шарден ; предислов. и коммент. Б. А. Старостина ; пер. с фр. Н. А. Садовского.--М. : Гл. ред. изданий для зарубежных стран изд-ва "Наука",1987.--239с. </w:t>
      </w:r>
    </w:p>
    <w:p w:rsidR="00E26490" w:rsidRDefault="00E26490" w:rsidP="00E26490">
      <w:pPr>
        <w:pStyle w:val="af3"/>
      </w:pPr>
      <w:r>
        <w:t>УДК   270.126 + 56</w:t>
      </w:r>
    </w:p>
    <w:p w:rsidR="00E26490" w:rsidRDefault="00E26490" w:rsidP="00E26490">
      <w:pPr>
        <w:pStyle w:val="af3"/>
      </w:pPr>
      <w:r>
        <w:t>хр - 2</w:t>
      </w:r>
    </w:p>
    <w:p w:rsidR="00E26490" w:rsidRDefault="00E26490" w:rsidP="00E26490">
      <w:pPr>
        <w:pStyle w:val="a"/>
      </w:pPr>
      <w:r w:rsidRPr="00C02BF8">
        <w:rPr>
          <w:b/>
        </w:rPr>
        <w:t>Теста, Бенедетто</w:t>
      </w:r>
      <w:r>
        <w:t xml:space="preserve"> О таинствах Церкви : Таинства в католической церкви / Б.Теста; Пер. с итал. А.В.Топорова, Р.А.Говорухо.--М. : Христианская Россия,2000.--351с. .--ISBN 5-87468-066-7 </w:t>
      </w:r>
    </w:p>
    <w:p w:rsidR="00E26490" w:rsidRDefault="00E26490" w:rsidP="00E26490">
      <w:pPr>
        <w:pStyle w:val="af3"/>
      </w:pPr>
      <w:r>
        <w:t>УДК   270.122(075)</w:t>
      </w:r>
    </w:p>
    <w:p w:rsidR="00E26490" w:rsidRDefault="00E26490" w:rsidP="00E26490">
      <w:pPr>
        <w:pStyle w:val="af3"/>
      </w:pPr>
      <w:r>
        <w:t>хр - 3</w:t>
      </w:r>
    </w:p>
    <w:p w:rsidR="00E26490" w:rsidRDefault="00E26490" w:rsidP="00E26490">
      <w:pPr>
        <w:pStyle w:val="a"/>
      </w:pPr>
      <w:r w:rsidRPr="00C02BF8">
        <w:rPr>
          <w:b/>
        </w:rPr>
        <w:t>Тиволье, П.</w:t>
      </w:r>
      <w:r>
        <w:t xml:space="preserve"> Спутник искателя правды / П. Тиволье.--Брюссель : Жизнь с Богом,1992.--550с. </w:t>
      </w:r>
    </w:p>
    <w:p w:rsidR="00E26490" w:rsidRDefault="00E26490" w:rsidP="00E26490">
      <w:pPr>
        <w:pStyle w:val="af3"/>
      </w:pPr>
      <w:r>
        <w:t>УДК   270.121</w:t>
      </w:r>
    </w:p>
    <w:p w:rsidR="00E26490" w:rsidRDefault="00E26490" w:rsidP="00E26490">
      <w:pPr>
        <w:pStyle w:val="af3"/>
      </w:pPr>
      <w:r>
        <w:t>хр - 4</w:t>
      </w:r>
    </w:p>
    <w:p w:rsidR="00E26490" w:rsidRDefault="00E26490" w:rsidP="00E26490">
      <w:pPr>
        <w:pStyle w:val="a"/>
      </w:pPr>
      <w:r w:rsidRPr="00C02BF8">
        <w:rPr>
          <w:b/>
        </w:rPr>
        <w:t>Тышкевич, С., свящ.</w:t>
      </w:r>
      <w:r>
        <w:t xml:space="preserve"> Католический катехизис / Свящ. С. Тышкевич.--Жовква : Жовковская городская типография,1992.--215с. .--ISBN 5-7707-3175-3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C02BF8">
        <w:rPr>
          <w:b/>
        </w:rPr>
        <w:lastRenderedPageBreak/>
        <w:t>Тышкевич, С., свящ.</w:t>
      </w:r>
      <w:r>
        <w:t xml:space="preserve"> Католический катехизис / Свящ. С.Тышкевич.--Жовква : Жовковская городская типография,1992.--215с.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C02BF8">
        <w:rPr>
          <w:b/>
        </w:rPr>
        <w:t>Тышкевич, С., свящ.</w:t>
      </w:r>
      <w:r>
        <w:t xml:space="preserve"> Краткий катехизис / Свящ. С. Тышкевич.--Рим : ГРОТТАФЕРРАТА,1942.--102с.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C02BF8">
        <w:rPr>
          <w:b/>
        </w:rPr>
        <w:t>Тышкевич, С., свящ.</w:t>
      </w:r>
      <w:r>
        <w:t xml:space="preserve"> Краткий катихизис / Свящ. С.Тышкевич.--Рим,1942.--102с.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D16737">
        <w:rPr>
          <w:b/>
        </w:rPr>
        <w:t>Тышкевич С., свящ.</w:t>
      </w:r>
      <w:r>
        <w:t xml:space="preserve"> Католический катехизис / Свящ. С.Тышкевич.--Жовква : Жовковская городская типография,1992.--215с.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D16737">
        <w:rPr>
          <w:b/>
        </w:rPr>
        <w:t>Тышкевич С., свящ.</w:t>
      </w:r>
      <w:r>
        <w:t xml:space="preserve"> Католический катехизис / Свящ. С.Тышкевич.--Жовква : Жовковская городская типография,1992.--215с.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D16737">
        <w:rPr>
          <w:b/>
        </w:rPr>
        <w:t>Тышкевич С., свящ.</w:t>
      </w:r>
      <w:r>
        <w:t xml:space="preserve"> Католический катехизис / Свящ. С.Тышкевич.--Жовква : Жовковская городская типография,1992.--215с. </w:t>
      </w:r>
    </w:p>
    <w:p w:rsidR="00E26490" w:rsidRDefault="00E26490" w:rsidP="00E26490">
      <w:pPr>
        <w:pStyle w:val="af3"/>
      </w:pPr>
      <w:r>
        <w:t>УДК   270.127</w:t>
      </w:r>
    </w:p>
    <w:p w:rsidR="00E26490" w:rsidRDefault="00E26490" w:rsidP="00E26490">
      <w:pPr>
        <w:pStyle w:val="af3"/>
      </w:pPr>
      <w:r>
        <w:t>хр - 2</w:t>
      </w:r>
    </w:p>
    <w:p w:rsidR="00E26490" w:rsidRDefault="00E26490" w:rsidP="00E26490">
      <w:pPr>
        <w:pStyle w:val="a"/>
      </w:pPr>
      <w:r w:rsidRPr="00D16737">
        <w:rPr>
          <w:b/>
        </w:rPr>
        <w:t xml:space="preserve">Узмоцненыя </w:t>
      </w:r>
      <w:r>
        <w:t xml:space="preserve">Духам Святым : Дапаможнік па катэхезе (9 клас катэхетычнага навучання) / Рэд. М. Пашук.--Мн. : Про Хрысто,2019.--165с. .--ISBN 978-985-7206-17-9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D16737">
        <w:rPr>
          <w:b/>
        </w:rPr>
        <w:t>Урибуру, Э.</w:t>
      </w:r>
      <w:r>
        <w:t xml:space="preserve"> Его называют отец : Жизнь и деятельность отца Кентениха / Э. Урибуру ; пер. с нем. Т. Горичевой.--Валлендар-Шёнштатт : Progressdruck GmbH,1991.--209с.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D16737">
        <w:rPr>
          <w:b/>
        </w:rPr>
        <w:t>Уэйбл, Уэйн</w:t>
      </w:r>
      <w:r>
        <w:t xml:space="preserve"> Меджугорье : Свидетельство жаждущей души / Уэйн Уэйбл; Пер. Олеся Божия.--СПб.,1994.--275с. .--ISBN 83-85040-94-3*1-65725-009-Х (издание оригинальное)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D16737">
        <w:rPr>
          <w:b/>
        </w:rPr>
        <w:t>Уэйбл, Уэйн</w:t>
      </w:r>
      <w:r>
        <w:t xml:space="preserve"> Письма из Меджугорья / Уэйн Уэйбл; Пер. с англ. Олеся Божия.--СПб.,1993.--165с. .--ISBN 83-85040-95-1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8C22D4">
        <w:rPr>
          <w:b/>
        </w:rPr>
        <w:t>Фатима</w:t>
      </w:r>
      <w:r>
        <w:t xml:space="preserve"> : Повесть о Фатиме, величайшем чуде нашего времени.--Брюссель : Жизнь с Богом,1991.--211, 8 с. </w:t>
      </w:r>
    </w:p>
    <w:p w:rsidR="00E26490" w:rsidRDefault="00E26490" w:rsidP="00E26490">
      <w:pPr>
        <w:pStyle w:val="af3"/>
      </w:pPr>
      <w:r>
        <w:t>УДК   270.19</w:t>
      </w:r>
    </w:p>
    <w:p w:rsidR="00E26490" w:rsidRDefault="00E26490" w:rsidP="00E26490">
      <w:pPr>
        <w:pStyle w:val="af3"/>
      </w:pPr>
      <w:r>
        <w:t>хр - 5</w:t>
      </w:r>
    </w:p>
    <w:p w:rsidR="00E26490" w:rsidRDefault="00E26490" w:rsidP="00E26490">
      <w:pPr>
        <w:pStyle w:val="a"/>
      </w:pPr>
      <w:r w:rsidRPr="008C22D4">
        <w:rPr>
          <w:b/>
        </w:rPr>
        <w:t>Фиртель, Хильде</w:t>
      </w:r>
      <w:r>
        <w:t xml:space="preserve"> Ирландец века : Франк Дефф и "Legio Mariae" / Х. Фиртель ; предисл. Каhдинала Сюненса.--Брюссель : Жизнь с Богом,1990.--176 с. </w:t>
      </w:r>
    </w:p>
    <w:p w:rsidR="00E26490" w:rsidRDefault="00E26490" w:rsidP="00E26490">
      <w:pPr>
        <w:pStyle w:val="af3"/>
      </w:pPr>
      <w:r>
        <w:t>УДК   270.19</w:t>
      </w:r>
    </w:p>
    <w:p w:rsidR="00E26490" w:rsidRDefault="00E26490" w:rsidP="00E26490">
      <w:pPr>
        <w:pStyle w:val="af3"/>
      </w:pPr>
      <w:r>
        <w:lastRenderedPageBreak/>
        <w:t>хр - 1</w:t>
      </w:r>
    </w:p>
    <w:p w:rsidR="00E26490" w:rsidRDefault="00E26490" w:rsidP="00E26490">
      <w:pPr>
        <w:pStyle w:val="a"/>
      </w:pPr>
      <w:r w:rsidRPr="008C22D4">
        <w:rPr>
          <w:b/>
        </w:rPr>
        <w:t>Фиртель, Х.</w:t>
      </w:r>
      <w:r>
        <w:t xml:space="preserve"> Ирландец века : Франк Дефф и "Legio Mariae" / Х. Фиртель ; предисл. Кардинала Сюненса.--Брюссель : Жизнь с Богом,1990.--176с. </w:t>
      </w:r>
    </w:p>
    <w:p w:rsidR="00E26490" w:rsidRDefault="00E26490" w:rsidP="00E26490">
      <w:pPr>
        <w:pStyle w:val="af3"/>
      </w:pPr>
      <w:r>
        <w:t>УДК   270.19</w:t>
      </w:r>
    </w:p>
    <w:p w:rsidR="00E26490" w:rsidRDefault="00E26490" w:rsidP="00E26490">
      <w:pPr>
        <w:pStyle w:val="af3"/>
      </w:pPr>
      <w:r>
        <w:t>хр - 3</w:t>
      </w:r>
    </w:p>
    <w:p w:rsidR="00E26490" w:rsidRDefault="00E26490" w:rsidP="00E26490">
      <w:pPr>
        <w:pStyle w:val="a"/>
      </w:pPr>
      <w:r w:rsidRPr="008C22D4">
        <w:rPr>
          <w:b/>
        </w:rPr>
        <w:t>Фишер, Н.</w:t>
      </w:r>
      <w:r>
        <w:t xml:space="preserve"> Философское вопрошание о Боге / Н.Фишер.--М. : "Христианская Россия",2004.--416 с. .--ISBN 5-94270-028-1 </w:t>
      </w:r>
    </w:p>
    <w:p w:rsidR="00E26490" w:rsidRDefault="00E26490" w:rsidP="00E26490">
      <w:pPr>
        <w:pStyle w:val="af3"/>
      </w:pPr>
      <w:r>
        <w:t>УДК   270.126</w:t>
      </w:r>
    </w:p>
    <w:p w:rsidR="00E26490" w:rsidRDefault="00E26490" w:rsidP="00E26490">
      <w:pPr>
        <w:pStyle w:val="af3"/>
      </w:pPr>
      <w:r>
        <w:t>хр - 1</w:t>
      </w:r>
    </w:p>
    <w:p w:rsidR="00E26490" w:rsidRDefault="00E26490" w:rsidP="00E26490">
      <w:pPr>
        <w:pStyle w:val="a"/>
      </w:pPr>
      <w:r w:rsidRPr="008C22D4">
        <w:rPr>
          <w:b/>
        </w:rPr>
        <w:t>Фома Аквинский</w:t>
      </w:r>
      <w:r>
        <w:t xml:space="preserve"> Сумма теологии / Фома Аквинский; Пер. С.И.Еремеева (гл. 1-26), А.А.Юдина (гл. 27-43).--К. : Эльга; Ника-Центр,2002 </w:t>
      </w:r>
    </w:p>
    <w:p w:rsidR="00E26490" w:rsidRDefault="00E26490" w:rsidP="00E26490">
      <w:pPr>
        <w:pStyle w:val="af3"/>
      </w:pPr>
      <w:r>
        <w:t>УДК   270.125 + 1(091)"653"</w:t>
      </w:r>
    </w:p>
    <w:p w:rsidR="00E26490" w:rsidRDefault="00E26490" w:rsidP="00E26490">
      <w:pPr>
        <w:pStyle w:val="af3"/>
      </w:pPr>
      <w:r>
        <w:t>хр - 1</w:t>
      </w:r>
    </w:p>
    <w:p w:rsidR="00E26490" w:rsidRDefault="00E26490" w:rsidP="00E26490">
      <w:pPr>
        <w:pStyle w:val="a"/>
      </w:pPr>
      <w:r w:rsidRPr="008C22D4">
        <w:rPr>
          <w:b/>
        </w:rPr>
        <w:t>Фома Аквинский</w:t>
      </w:r>
      <w:r>
        <w:t xml:space="preserve"> Сумма теологии / Фома Аквинский; Пер., общ. ред. и примеч. С.И.Еремеева.--К. : Эльга; Ника-Центр,2003 </w:t>
      </w:r>
    </w:p>
    <w:p w:rsidR="00E26490" w:rsidRDefault="00E26490" w:rsidP="00E26490">
      <w:pPr>
        <w:pStyle w:val="af3"/>
      </w:pPr>
      <w:r>
        <w:t>УДК   270.125 + 1(091)"653"</w:t>
      </w:r>
    </w:p>
    <w:p w:rsidR="00E26490" w:rsidRDefault="00E26490" w:rsidP="00E26490">
      <w:pPr>
        <w:pStyle w:val="af3"/>
      </w:pPr>
      <w:r>
        <w:t>хр - 1</w:t>
      </w:r>
    </w:p>
    <w:p w:rsidR="00E26490" w:rsidRDefault="00E26490" w:rsidP="00E26490">
      <w:pPr>
        <w:pStyle w:val="a"/>
      </w:pPr>
      <w:r w:rsidRPr="008C22D4">
        <w:rPr>
          <w:b/>
        </w:rPr>
        <w:t>Хабермас, Ю.</w:t>
      </w:r>
      <w:r>
        <w:t xml:space="preserve"> Диалектика секуляризации : О разуме и религии / Ю.Хабермас,Й. Ратцингер(Бенедикт XVI).--М. : ББИ св.апостола Андрея,2006.--112с. .--ISBN 5-89647-164-5 </w:t>
      </w:r>
    </w:p>
    <w:p w:rsidR="00E26490" w:rsidRDefault="00E26490" w:rsidP="00E26490">
      <w:pPr>
        <w:pStyle w:val="af3"/>
      </w:pPr>
      <w:r>
        <w:t>УДК   270.126 + 270.17</w:t>
      </w:r>
    </w:p>
    <w:p w:rsidR="00E26490" w:rsidRDefault="00E26490" w:rsidP="00E26490">
      <w:pPr>
        <w:pStyle w:val="af3"/>
      </w:pPr>
      <w:r>
        <w:t>хр - 1</w:t>
      </w:r>
    </w:p>
    <w:p w:rsidR="00E26490" w:rsidRDefault="00E26490" w:rsidP="00E26490">
      <w:pPr>
        <w:pStyle w:val="a"/>
      </w:pPr>
      <w:r w:rsidRPr="00930467">
        <w:rPr>
          <w:b/>
        </w:rPr>
        <w:t xml:space="preserve">Хартия </w:t>
      </w:r>
      <w:r>
        <w:t xml:space="preserve">работников здравоохранения.--Ватикан-М. : Папский совет по апостольству для работников здравохранения,1996.--133с. </w:t>
      </w:r>
    </w:p>
    <w:p w:rsidR="00E26490" w:rsidRDefault="00E26490" w:rsidP="00E26490">
      <w:pPr>
        <w:pStyle w:val="af3"/>
      </w:pPr>
      <w:r>
        <w:t>УДК   270.17</w:t>
      </w:r>
    </w:p>
    <w:p w:rsidR="00E26490" w:rsidRDefault="00E26490" w:rsidP="00E26490">
      <w:pPr>
        <w:pStyle w:val="af3"/>
      </w:pPr>
      <w:r>
        <w:t>хр - 1</w:t>
      </w:r>
    </w:p>
    <w:p w:rsidR="00E26490" w:rsidRDefault="00E26490" w:rsidP="00E26490">
      <w:pPr>
        <w:pStyle w:val="a"/>
      </w:pPr>
      <w:r w:rsidRPr="00930467">
        <w:rPr>
          <w:b/>
        </w:rPr>
        <w:t>Хаутенеп, А.</w:t>
      </w:r>
      <w:r>
        <w:t xml:space="preserve"> Бог: открытый вопрос : Богословские перспективы современной культуры / Хаутенеп А.; пер. Пинкэ М., Кузнецова М.; редакт. Лакирева Е., Иосад П.--М. : Библейско-богословский институт св. апостола Андрея,2008.--517 с. .--ISBN 5-89647-128-9 </w:t>
      </w:r>
    </w:p>
    <w:p w:rsidR="00E26490" w:rsidRDefault="00E26490" w:rsidP="00E26490">
      <w:pPr>
        <w:pStyle w:val="af3"/>
      </w:pPr>
      <w:r>
        <w:t>УДК   270.126 + 290.42</w:t>
      </w:r>
    </w:p>
    <w:p w:rsidR="00E26490" w:rsidRDefault="00E26490" w:rsidP="00E26490">
      <w:pPr>
        <w:pStyle w:val="af3"/>
      </w:pPr>
      <w:r>
        <w:t>хр - 1</w:t>
      </w:r>
    </w:p>
    <w:p w:rsidR="00E26490" w:rsidRDefault="00E26490" w:rsidP="00E26490">
      <w:pPr>
        <w:pStyle w:val="a"/>
      </w:pPr>
      <w:r w:rsidRPr="00930467">
        <w:rPr>
          <w:b/>
        </w:rPr>
        <w:t>Хаутепен, А.</w:t>
      </w:r>
      <w:r>
        <w:t xml:space="preserve"> Бог: открытый вопрос : Богословские перспективы современной культуры / Хаутепен А.; Пер. с нидерл. М. Пинкэ , М. Кузнецова ; Ред. Е. Лакирева, П. Иосад.--М. : Библейско-богословский институт св. апостола Андрея,2008.--517 с. .--ISBN 5-89647-128-9 </w:t>
      </w:r>
    </w:p>
    <w:p w:rsidR="00E26490" w:rsidRDefault="00E26490" w:rsidP="00E26490">
      <w:pPr>
        <w:pStyle w:val="af3"/>
      </w:pPr>
      <w:r>
        <w:t>УДК   270.126 + 290.42</w:t>
      </w:r>
    </w:p>
    <w:p w:rsidR="00E26490" w:rsidRDefault="00E26490" w:rsidP="00E26490">
      <w:pPr>
        <w:pStyle w:val="af3"/>
      </w:pPr>
      <w:r>
        <w:t>хр - 1</w:t>
      </w:r>
    </w:p>
    <w:p w:rsidR="00E26490" w:rsidRDefault="00E26490" w:rsidP="00E26490">
      <w:pPr>
        <w:pStyle w:val="a"/>
      </w:pPr>
      <w:r w:rsidRPr="00930467">
        <w:rPr>
          <w:b/>
        </w:rPr>
        <w:t>Хёффнер, Йозеф, кардинал</w:t>
      </w:r>
      <w:r>
        <w:t xml:space="preserve"> Христианское социальное учение / Кард. Йозеф Хёффнер ; Обработ.  и доп. Лотаром Роосом.--М. : Культурный центр "Духовная библиотека",2001.--322с. .--ISBN 5-94270-004-4 </w:t>
      </w:r>
    </w:p>
    <w:p w:rsidR="00E26490" w:rsidRDefault="00E26490" w:rsidP="00E26490">
      <w:pPr>
        <w:pStyle w:val="af3"/>
      </w:pPr>
      <w:r>
        <w:t>УДК   270.17</w:t>
      </w:r>
    </w:p>
    <w:p w:rsidR="00E26490" w:rsidRDefault="00E26490" w:rsidP="00E26490">
      <w:pPr>
        <w:pStyle w:val="af3"/>
      </w:pPr>
      <w:r>
        <w:t>хр - 1</w:t>
      </w:r>
    </w:p>
    <w:p w:rsidR="00E26490" w:rsidRDefault="00E26490" w:rsidP="00E26490">
      <w:pPr>
        <w:pStyle w:val="a"/>
      </w:pPr>
      <w:r w:rsidRPr="00930467">
        <w:rPr>
          <w:b/>
        </w:rPr>
        <w:t xml:space="preserve">Христианская </w:t>
      </w:r>
      <w:r>
        <w:t xml:space="preserve">наука / Орден Братьев Меньших Капэцинов.--Слоним,1999.--64с. </w:t>
      </w:r>
    </w:p>
    <w:p w:rsidR="00E26490" w:rsidRDefault="00E26490" w:rsidP="00E26490">
      <w:pPr>
        <w:pStyle w:val="af3"/>
      </w:pPr>
      <w:r>
        <w:t>УДК   270.127</w:t>
      </w:r>
    </w:p>
    <w:p w:rsidR="00E26490" w:rsidRDefault="00E26490" w:rsidP="00E26490">
      <w:pPr>
        <w:pStyle w:val="af3"/>
      </w:pPr>
      <w:r>
        <w:t>хр - 1</w:t>
      </w:r>
    </w:p>
    <w:p w:rsidR="00E26490" w:rsidRDefault="00E26490" w:rsidP="00E26490">
      <w:pPr>
        <w:pStyle w:val="a"/>
      </w:pPr>
      <w:r w:rsidRPr="00930467">
        <w:rPr>
          <w:b/>
        </w:rPr>
        <w:t xml:space="preserve">Христос </w:t>
      </w:r>
      <w:r>
        <w:t xml:space="preserve">в моей жизни : Свидетельства о Христе молодых людей из разных стран / Ред. о.Анри Мартен ; Пер. с польск. и сост. И. Баранова.--Варшава : Издательство отцов-мариан,1995.--123с. .--ISBN 83-7119-035-2 </w:t>
      </w:r>
    </w:p>
    <w:p w:rsidR="00E26490" w:rsidRDefault="00E26490" w:rsidP="00E26490">
      <w:pPr>
        <w:pStyle w:val="af3"/>
      </w:pPr>
      <w:r>
        <w:t>УДК   270.19</w:t>
      </w:r>
    </w:p>
    <w:p w:rsidR="00E26490" w:rsidRDefault="00E26490" w:rsidP="00E26490">
      <w:pPr>
        <w:pStyle w:val="af3"/>
      </w:pPr>
      <w:r>
        <w:lastRenderedPageBreak/>
        <w:t>хр - 1</w:t>
      </w:r>
    </w:p>
    <w:p w:rsidR="00E26490" w:rsidRDefault="00E26490" w:rsidP="00E26490">
      <w:pPr>
        <w:pStyle w:val="a"/>
      </w:pPr>
      <w:r w:rsidRPr="00930467">
        <w:rPr>
          <w:b/>
        </w:rPr>
        <w:t xml:space="preserve">Цветочки </w:t>
      </w:r>
      <w:r>
        <w:t xml:space="preserve">славного мессера святого Франциска и его братьев / Франциск Ассизский; пер. с раннеит., пред. и комм. А. А. Клестова.--СПб. : Журнал "Нева"; Издательско-торговый дом "Летний сад",2000.--XXXVI; 480 с. .--ISBN 5-87516-142-6*5-89740-025-3 </w:t>
      </w:r>
    </w:p>
    <w:p w:rsidR="00E26490" w:rsidRDefault="00E26490" w:rsidP="00E26490">
      <w:pPr>
        <w:pStyle w:val="af3"/>
      </w:pPr>
      <w:r>
        <w:t>УДК   270.19 + 211.42</w:t>
      </w:r>
    </w:p>
    <w:p w:rsidR="00E26490" w:rsidRDefault="00E26490" w:rsidP="00E26490">
      <w:pPr>
        <w:pStyle w:val="af3"/>
      </w:pPr>
      <w:r>
        <w:t>хр - 2</w:t>
      </w:r>
    </w:p>
    <w:p w:rsidR="00E26490" w:rsidRDefault="00E26490" w:rsidP="00E26490">
      <w:pPr>
        <w:pStyle w:val="a"/>
      </w:pPr>
      <w:r w:rsidRPr="00927C78">
        <w:rPr>
          <w:b/>
        </w:rPr>
        <w:t xml:space="preserve">Цветочки </w:t>
      </w:r>
      <w:r>
        <w:t xml:space="preserve">славного мессера святого Франциска и его братьев / Франциск Ассизский; пер. с раннеит., предисл. и комм. А. А. Клестова.--СПб. : Журнал "Нева"; Издательско-торговый дом "Летний сад",2000.--XXXVI;480 с. .--ISBN 5-87516-142-6*5-89740-025-3 </w:t>
      </w:r>
    </w:p>
    <w:p w:rsidR="00E26490" w:rsidRDefault="00E26490" w:rsidP="00E26490">
      <w:pPr>
        <w:pStyle w:val="af3"/>
      </w:pPr>
      <w:r>
        <w:t>УДК   270.19 + 211.42</w:t>
      </w:r>
    </w:p>
    <w:p w:rsidR="00E26490" w:rsidRDefault="00E26490" w:rsidP="00E26490">
      <w:pPr>
        <w:pStyle w:val="af3"/>
      </w:pPr>
      <w:r>
        <w:t>хр - 1</w:t>
      </w:r>
    </w:p>
    <w:p w:rsidR="00E26490" w:rsidRDefault="00E26490" w:rsidP="00E26490">
      <w:pPr>
        <w:pStyle w:val="a"/>
      </w:pPr>
      <w:r w:rsidRPr="00927C78">
        <w:rPr>
          <w:b/>
        </w:rPr>
        <w:t>Шенборн, Кристоф</w:t>
      </w:r>
      <w:r>
        <w:t xml:space="preserve"> Бог послал Сына Своего : Христология / К. Шенборн, при участии М. Конрада и Х. Ф. Вебера.--М. : Христианская Россия,2003.--413 с. .--ISBN 5-94270-023-0 </w:t>
      </w:r>
    </w:p>
    <w:p w:rsidR="00E26490" w:rsidRDefault="00E26490" w:rsidP="00E26490">
      <w:pPr>
        <w:pStyle w:val="af3"/>
      </w:pPr>
      <w:r>
        <w:t>УДК   270.122 + 270.126</w:t>
      </w:r>
    </w:p>
    <w:p w:rsidR="00E26490" w:rsidRDefault="00E26490" w:rsidP="00E26490">
      <w:pPr>
        <w:pStyle w:val="af3"/>
      </w:pPr>
      <w:r>
        <w:t>хр - 1</w:t>
      </w:r>
    </w:p>
    <w:p w:rsidR="00E26490" w:rsidRDefault="00E26490" w:rsidP="00E26490">
      <w:pPr>
        <w:pStyle w:val="a"/>
      </w:pPr>
      <w:r w:rsidRPr="00927C78">
        <w:rPr>
          <w:b/>
        </w:rPr>
        <w:t>Шенборн, Кристоф</w:t>
      </w:r>
      <w:r>
        <w:t xml:space="preserve"> Бог послал Сына Своего : Христология / К. Шенборн, при участии М. Конрада и Х. Ф. Вебера.--М. : Христианская Россия,2003.--413 с. .--ISBN 5-94270-023-0 </w:t>
      </w:r>
    </w:p>
    <w:p w:rsidR="00E26490" w:rsidRDefault="00E26490" w:rsidP="00E26490">
      <w:pPr>
        <w:pStyle w:val="af3"/>
      </w:pPr>
      <w:r>
        <w:t>УДК   270.122 + 270.126</w:t>
      </w:r>
    </w:p>
    <w:p w:rsidR="00E26490" w:rsidRDefault="00E26490" w:rsidP="00E26490">
      <w:pPr>
        <w:pStyle w:val="af3"/>
      </w:pPr>
      <w:r>
        <w:t>хр - 1</w:t>
      </w:r>
    </w:p>
    <w:p w:rsidR="00E26490" w:rsidRDefault="00E26490" w:rsidP="00E26490">
      <w:pPr>
        <w:pStyle w:val="a"/>
      </w:pPr>
      <w:r w:rsidRPr="00927C78">
        <w:rPr>
          <w:b/>
        </w:rPr>
        <w:t>Шид, Фрэнк</w:t>
      </w:r>
      <w:r>
        <w:t xml:space="preserve"> Богословие и здравый смысл / Фрэнк Шид ; Пер. И. Лупандина.--М. : Изд-во Францисканцев - Братьев Меньших Конвентуальных,1997.--206с. </w:t>
      </w:r>
    </w:p>
    <w:p w:rsidR="00E26490" w:rsidRDefault="00E26490" w:rsidP="00E26490">
      <w:pPr>
        <w:pStyle w:val="af3"/>
      </w:pPr>
      <w:r>
        <w:t>УДК   270.126</w:t>
      </w:r>
    </w:p>
    <w:p w:rsidR="00E26490" w:rsidRDefault="00E26490" w:rsidP="00E26490">
      <w:pPr>
        <w:pStyle w:val="af3"/>
      </w:pPr>
      <w:r>
        <w:t>хр - 2</w:t>
      </w:r>
    </w:p>
    <w:p w:rsidR="00E26490" w:rsidRDefault="00E26490" w:rsidP="00E26490">
      <w:pPr>
        <w:pStyle w:val="a"/>
      </w:pPr>
      <w:r w:rsidRPr="00927C78">
        <w:rPr>
          <w:b/>
        </w:rPr>
        <w:t>Шмидбергер, Франц П.</w:t>
      </w:r>
      <w:r>
        <w:t xml:space="preserve"> Бомбы замедленного действия Второго Ватиканского церковного собора : Доклад / П. Франц Шмидбергер ; пер. с нем.--Штутгарт : Братство священников Св. Пия Х,1989.--31с. </w:t>
      </w:r>
    </w:p>
    <w:p w:rsidR="00E26490" w:rsidRDefault="00E26490" w:rsidP="00E26490">
      <w:pPr>
        <w:pStyle w:val="af3"/>
      </w:pPr>
      <w:r>
        <w:t>УДК   270.17</w:t>
      </w:r>
    </w:p>
    <w:p w:rsidR="00E26490" w:rsidRDefault="00E26490" w:rsidP="00E26490">
      <w:pPr>
        <w:pStyle w:val="af3"/>
      </w:pPr>
      <w:r>
        <w:t>хр - 1</w:t>
      </w:r>
    </w:p>
    <w:p w:rsidR="00E26490" w:rsidRDefault="00E26490" w:rsidP="00E26490">
      <w:pPr>
        <w:pStyle w:val="a"/>
      </w:pPr>
      <w:r w:rsidRPr="00927C78">
        <w:rPr>
          <w:b/>
        </w:rPr>
        <w:t>Шнайдер, Т.</w:t>
      </w:r>
      <w:r>
        <w:t xml:space="preserve"> Во что мы верим : Изложение Апостольского символа веры / Т.Шнайдер.--М. : ББИ им.Св.Апостола Андрея,2007.--XVIII;620с. .--ISBN 5-89647-114-9 </w:t>
      </w:r>
    </w:p>
    <w:p w:rsidR="00E26490" w:rsidRDefault="00E26490" w:rsidP="00E26490">
      <w:pPr>
        <w:pStyle w:val="af3"/>
      </w:pPr>
      <w:r>
        <w:t>УДК   270.122 + 232</w:t>
      </w:r>
    </w:p>
    <w:p w:rsidR="00E26490" w:rsidRDefault="00E26490" w:rsidP="00E26490">
      <w:pPr>
        <w:pStyle w:val="af3"/>
      </w:pPr>
      <w:r>
        <w:t>хр - 1</w:t>
      </w:r>
    </w:p>
    <w:p w:rsidR="00E26490" w:rsidRDefault="00E26490" w:rsidP="00E26490">
      <w:pPr>
        <w:pStyle w:val="a"/>
      </w:pPr>
      <w:r w:rsidRPr="00927C78">
        <w:rPr>
          <w:b/>
        </w:rPr>
        <w:t>Шнайдер, Т.</w:t>
      </w:r>
      <w:r>
        <w:t xml:space="preserve"> Во что мы верим : Изложение Апостольского символа веры / Т. Шнайдер.--М. : ББИ им. св. Апостола Андрея,2007.--XVIII; 620с. .--ISBN 5-89647-114-9 </w:t>
      </w:r>
    </w:p>
    <w:p w:rsidR="00E26490" w:rsidRDefault="00E26490" w:rsidP="00E26490">
      <w:pPr>
        <w:pStyle w:val="af3"/>
      </w:pPr>
      <w:r>
        <w:t>УДК   270.122 + 232</w:t>
      </w:r>
    </w:p>
    <w:p w:rsidR="00E26490" w:rsidRDefault="00E26490" w:rsidP="00E26490">
      <w:pPr>
        <w:pStyle w:val="af3"/>
      </w:pPr>
      <w:r>
        <w:t>хр - 1</w:t>
      </w:r>
    </w:p>
    <w:p w:rsidR="00E26490" w:rsidRDefault="00E26490" w:rsidP="00E26490">
      <w:pPr>
        <w:pStyle w:val="a"/>
      </w:pPr>
      <w:r w:rsidRPr="008D7C3C">
        <w:rPr>
          <w:b/>
        </w:rPr>
        <w:t>Шнакенбург, Рудольф</w:t>
      </w:r>
      <w:r>
        <w:t xml:space="preserve"> Новозаветная христология / Р. Шнакенбург ; Предисл. кард. И. Виллебрандса.--М. : Паолине,2000 </w:t>
      </w:r>
    </w:p>
    <w:p w:rsidR="00E26490" w:rsidRDefault="00E26490" w:rsidP="00E26490">
      <w:pPr>
        <w:pStyle w:val="af3"/>
      </w:pPr>
      <w:r>
        <w:t>УДК   270.11</w:t>
      </w:r>
    </w:p>
    <w:p w:rsidR="00E26490" w:rsidRDefault="00E26490" w:rsidP="00E26490">
      <w:pPr>
        <w:pStyle w:val="af3"/>
      </w:pPr>
      <w:r>
        <w:t>хр - 3</w:t>
      </w:r>
    </w:p>
    <w:p w:rsidR="00E26490" w:rsidRDefault="00E26490" w:rsidP="00E26490">
      <w:pPr>
        <w:pStyle w:val="a"/>
      </w:pPr>
      <w:r w:rsidRPr="008D7C3C">
        <w:rPr>
          <w:b/>
        </w:rPr>
        <w:t>Шпидлик, о. Томаш</w:t>
      </w:r>
      <w:r>
        <w:t xml:space="preserve"> Путь Духа / Т.Шпидлик; Пер. Галины Васильевой.--Полоцк-Брест : "Сафiя",1999.--176с. .--ISBN 985-6448-07-7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8D7C3C">
        <w:rPr>
          <w:b/>
        </w:rPr>
        <w:t>Шпидлик, о. Томаш</w:t>
      </w:r>
      <w:r>
        <w:t xml:space="preserve"> Русская идея : Иное видение человека / Т. Шпидлик; Пер. с фр. В. К. Зелинского, Н.Н. Костомаровой.--СПб. : Издательство Олега Абышко,2006.--464 с. .--ISBN 5-89740-148-9 </w:t>
      </w:r>
    </w:p>
    <w:p w:rsidR="00E26490" w:rsidRDefault="00E26490" w:rsidP="00E26490">
      <w:pPr>
        <w:pStyle w:val="af3"/>
      </w:pPr>
      <w:r>
        <w:lastRenderedPageBreak/>
        <w:t>УДК   270.12</w:t>
      </w:r>
    </w:p>
    <w:p w:rsidR="00E26490" w:rsidRDefault="00E26490" w:rsidP="00E26490">
      <w:pPr>
        <w:pStyle w:val="af3"/>
      </w:pPr>
      <w:r>
        <w:t>хр - 1</w:t>
      </w:r>
    </w:p>
    <w:p w:rsidR="00E26490" w:rsidRDefault="00E26490" w:rsidP="00E26490">
      <w:pPr>
        <w:pStyle w:val="a"/>
      </w:pPr>
      <w:r w:rsidRPr="008D7C3C">
        <w:rPr>
          <w:b/>
        </w:rPr>
        <w:t>Шпидлик, Фома</w:t>
      </w:r>
      <w:r>
        <w:t xml:space="preserve"> Духовная традиция восточного христианства : Систематическое изложение / Ф. Шпидлик ; Пер. Д. Сизоненко.--М. : Паолине,2000.--493с. .--ISBN 5-900086-06-2 </w:t>
      </w:r>
    </w:p>
    <w:p w:rsidR="00E26490" w:rsidRDefault="00E26490" w:rsidP="00E26490">
      <w:pPr>
        <w:pStyle w:val="af3"/>
      </w:pPr>
      <w:r>
        <w:t>УДК   270.126</w:t>
      </w:r>
    </w:p>
    <w:p w:rsidR="00E26490" w:rsidRDefault="00E26490" w:rsidP="00E26490">
      <w:pPr>
        <w:pStyle w:val="af3"/>
      </w:pPr>
      <w:r>
        <w:t>хр - 3</w:t>
      </w:r>
    </w:p>
    <w:p w:rsidR="00E26490" w:rsidRDefault="00E26490" w:rsidP="00E26490">
      <w:pPr>
        <w:pStyle w:val="a"/>
      </w:pPr>
      <w:r w:rsidRPr="008D7C3C">
        <w:rPr>
          <w:b/>
        </w:rPr>
        <w:t>Шпренгер, Яков</w:t>
      </w:r>
      <w:r>
        <w:t xml:space="preserve"> Молот ведьм / Я. Шпренгер, Г. Инститорис ; сост., примеч. С. Ершова ; пер. с лат. Н.Цветкова ; вступ.ст. С. Лозинского.--СПб. : Амфора,2001.--523 с. .--ISBN 5-94278-085-4 </w:t>
      </w:r>
    </w:p>
    <w:p w:rsidR="00E26490" w:rsidRDefault="00E26490" w:rsidP="00E26490">
      <w:pPr>
        <w:pStyle w:val="af3"/>
      </w:pPr>
      <w:r>
        <w:t>УДК   270.125</w:t>
      </w:r>
    </w:p>
    <w:p w:rsidR="00E26490" w:rsidRDefault="00E26490" w:rsidP="00E26490">
      <w:pPr>
        <w:pStyle w:val="af3"/>
      </w:pPr>
      <w:r>
        <w:t>хр - 1</w:t>
      </w:r>
    </w:p>
    <w:p w:rsidR="00E26490" w:rsidRDefault="00E26490" w:rsidP="00E26490">
      <w:pPr>
        <w:pStyle w:val="a"/>
      </w:pPr>
      <w:r w:rsidRPr="008D7C3C">
        <w:rPr>
          <w:b/>
        </w:rPr>
        <w:t>Шпренгер, Я.</w:t>
      </w:r>
      <w:r>
        <w:t xml:space="preserve"> Молот ведьм / Я.Шпренгер, Г.Инститорис; Пер. с лат. Н.Цветкова; Предисл. С.Лозинского.--М. : Интербук,1990.--350с. </w:t>
      </w:r>
    </w:p>
    <w:p w:rsidR="00E26490" w:rsidRDefault="00E26490" w:rsidP="00E26490">
      <w:pPr>
        <w:pStyle w:val="af3"/>
      </w:pPr>
      <w:r>
        <w:t>УДК   270.125 + 226.21</w:t>
      </w:r>
    </w:p>
    <w:p w:rsidR="00E26490" w:rsidRDefault="00E26490" w:rsidP="00E26490">
      <w:pPr>
        <w:pStyle w:val="af3"/>
      </w:pPr>
      <w:r>
        <w:t>хр - 1</w:t>
      </w:r>
    </w:p>
    <w:p w:rsidR="00E26490" w:rsidRDefault="00E26490" w:rsidP="00E26490">
      <w:pPr>
        <w:pStyle w:val="a"/>
      </w:pPr>
      <w:r w:rsidRPr="008D7C3C">
        <w:rPr>
          <w:b/>
        </w:rPr>
        <w:t>Штелин, Карл, о.</w:t>
      </w:r>
      <w:r>
        <w:t xml:space="preserve"> Харизматическое движение, неокатехуменат, обновление во Святом Духе. Католическое ли всё это? / О. К. Штелин ; Пер. с польск. Д. Э. Лучкина.--М. : Stella Aeterna,1998.--48с. .--ISBN 5-900076-04-0 </w:t>
      </w:r>
    </w:p>
    <w:p w:rsidR="00E26490" w:rsidRDefault="00E26490" w:rsidP="00E26490">
      <w:pPr>
        <w:pStyle w:val="af3"/>
      </w:pPr>
      <w:r>
        <w:t>УДК   270.16</w:t>
      </w:r>
    </w:p>
    <w:p w:rsidR="00E26490" w:rsidRDefault="00E26490" w:rsidP="00E26490">
      <w:pPr>
        <w:pStyle w:val="af3"/>
      </w:pPr>
      <w:r>
        <w:t>хр - 1</w:t>
      </w:r>
    </w:p>
    <w:p w:rsidR="00E26490" w:rsidRDefault="00E26490" w:rsidP="00E26490">
      <w:pPr>
        <w:pStyle w:val="a"/>
      </w:pPr>
      <w:r w:rsidRPr="0030194F">
        <w:rPr>
          <w:b/>
        </w:rPr>
        <w:t xml:space="preserve">Шчаслівыя </w:t>
      </w:r>
      <w:r>
        <w:t xml:space="preserve">чыстыя сэрцам : Малітоўнік для дзяцей / Склад. Г. Шаучэнка ; Тэхніч. рэд. А. Глекаў.--Мн. : ПРО ХРЫСТО,2020.--258с. .--ISBN 978-985-7206-36-0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30194F">
        <w:rPr>
          <w:b/>
        </w:rPr>
        <w:t>Эве, Ф.</w:t>
      </w:r>
      <w:r>
        <w:t xml:space="preserve"> Тексты о Церкви : Приложение к учебному пособию "Курс экклезиологии" / О.Франсуа Эве.--М. : Колледж католической теологии им. Св.Фомы Аквинского,1994.--25с. </w:t>
      </w:r>
    </w:p>
    <w:p w:rsidR="00E26490" w:rsidRDefault="00E26490" w:rsidP="00E26490">
      <w:pPr>
        <w:pStyle w:val="af3"/>
      </w:pPr>
      <w:r>
        <w:t>УДК   270.122(075)</w:t>
      </w:r>
    </w:p>
    <w:p w:rsidR="00E26490" w:rsidRDefault="00E26490" w:rsidP="00E26490">
      <w:pPr>
        <w:pStyle w:val="af3"/>
      </w:pPr>
      <w:r>
        <w:t>хр - 1</w:t>
      </w:r>
    </w:p>
    <w:p w:rsidR="00E26490" w:rsidRDefault="00E26490" w:rsidP="00E26490">
      <w:pPr>
        <w:pStyle w:val="a"/>
      </w:pPr>
      <w:r w:rsidRPr="0030194F">
        <w:rPr>
          <w:b/>
        </w:rPr>
        <w:t>Эве, Ф.</w:t>
      </w:r>
      <w:r>
        <w:t xml:space="preserve"> Тексты о церкви : Приложение к учебному пособию "Курс экклезиологии" / О.Франсуа Эве.--М. : Колледж католической теологии им. Св.Фомы Аквинского,1994.--25с. </w:t>
      </w:r>
    </w:p>
    <w:p w:rsidR="00E26490" w:rsidRDefault="00E26490" w:rsidP="00E26490">
      <w:pPr>
        <w:pStyle w:val="af3"/>
      </w:pPr>
      <w:r>
        <w:t>УДК   270.122(075)</w:t>
      </w:r>
    </w:p>
    <w:p w:rsidR="00E26490" w:rsidRDefault="00E26490" w:rsidP="00E26490">
      <w:pPr>
        <w:pStyle w:val="af3"/>
      </w:pPr>
      <w:r>
        <w:t>хр - 4</w:t>
      </w:r>
    </w:p>
    <w:p w:rsidR="00E26490" w:rsidRDefault="00E26490" w:rsidP="00E26490">
      <w:pPr>
        <w:pStyle w:val="a"/>
      </w:pPr>
      <w:r w:rsidRPr="0030194F">
        <w:rPr>
          <w:b/>
        </w:rPr>
        <w:t>Эве, Франсуа</w:t>
      </w:r>
      <w:r>
        <w:t xml:space="preserve"> Курс экклезиологии : Учебное пособие для слушателей / Ф.Эве.--М. : Колледж католической теологии им. св. Фомы Аквинского,1996.--46с. </w:t>
      </w:r>
    </w:p>
    <w:p w:rsidR="00E26490" w:rsidRDefault="00E26490" w:rsidP="00E26490">
      <w:pPr>
        <w:pStyle w:val="af3"/>
      </w:pPr>
      <w:r>
        <w:t>УДК   270.122(075)</w:t>
      </w:r>
    </w:p>
    <w:p w:rsidR="00E26490" w:rsidRDefault="00E26490" w:rsidP="00E26490">
      <w:pPr>
        <w:pStyle w:val="af3"/>
      </w:pPr>
      <w:r>
        <w:t>хр - 5</w:t>
      </w:r>
    </w:p>
    <w:p w:rsidR="00E26490" w:rsidRDefault="00E26490" w:rsidP="00E26490">
      <w:pPr>
        <w:pStyle w:val="a"/>
      </w:pPr>
      <w:r w:rsidRPr="0030194F">
        <w:rPr>
          <w:b/>
        </w:rPr>
        <w:t>Эймс, Алан</w:t>
      </w:r>
      <w:r>
        <w:t xml:space="preserve"> Глазами Иисуса / А. Эймс ; Предисл. Д. Дикинсона, Г. Чистякова, А. Ровнера.--М. : Гнозис Пресс-Миф,1998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30194F">
        <w:rPr>
          <w:b/>
        </w:rPr>
        <w:t>Эксрива де Балагер, Хосемария</w:t>
      </w:r>
      <w:r>
        <w:t xml:space="preserve"> Крестный Путь / Хосемария Эксрива де Балагер; Пер. с испан. Д.Лопатникова.--М. : Истина и жизнь,1993.--95с.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30194F">
        <w:rPr>
          <w:b/>
        </w:rPr>
        <w:t>Экхарт, Мейстер</w:t>
      </w:r>
      <w:r>
        <w:t xml:space="preserve"> Избранные проповеди / М. Экхарт ; Предисл. и пер. М. В. Сабашниковой.--М. : "Духовное знание",1912.--59с. </w:t>
      </w:r>
    </w:p>
    <w:p w:rsidR="00E26490" w:rsidRDefault="00E26490" w:rsidP="00E26490">
      <w:pPr>
        <w:pStyle w:val="af3"/>
      </w:pPr>
      <w:r>
        <w:t>УДК   270.125 + 1(091)"653"</w:t>
      </w:r>
    </w:p>
    <w:p w:rsidR="00E26490" w:rsidRDefault="00E26490" w:rsidP="00E26490">
      <w:pPr>
        <w:pStyle w:val="af3"/>
      </w:pPr>
      <w:r>
        <w:lastRenderedPageBreak/>
        <w:t>хр - 1</w:t>
      </w:r>
    </w:p>
    <w:p w:rsidR="00E26490" w:rsidRDefault="00E26490" w:rsidP="00E26490">
      <w:pPr>
        <w:pStyle w:val="a"/>
      </w:pPr>
      <w:r w:rsidRPr="00C434E1">
        <w:rPr>
          <w:b/>
        </w:rPr>
        <w:t>Эрлих, Эмилия, сестра</w:t>
      </w:r>
      <w:r>
        <w:t xml:space="preserve"> Портрет Иисуса и Его Апостола / Сестра Эмилия Эрлих; Пер. с польск. Н.Горбаневской.--Рим-Люблин : Fondazione Giovanni Paolo II,1992.--221с.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C434E1">
        <w:rPr>
          <w:b/>
        </w:rPr>
        <w:t>Эскрива,  Хосемария, блаж.</w:t>
      </w:r>
      <w:r>
        <w:t xml:space="preserve"> Борозда / Блаж.  Хосемария Эскрива ; ред. Н. Трауберг.--М. : Истина и жизнь,1996.--238с. .--ISBN 5-88403-012-6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C434E1">
        <w:rPr>
          <w:b/>
        </w:rPr>
        <w:t>Эскрива,  Хосемария, блаж.</w:t>
      </w:r>
      <w:r>
        <w:t xml:space="preserve"> Путь / Блаж.  Хосемария Эскрива ;  пер. и ред. Н. Трауберг, С. Муравьева, Г. Шуттинг.--М. : "РУДОМИНО",1995.--252 с. .--ISBN 5-7380-0035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C434E1">
        <w:rPr>
          <w:b/>
        </w:rPr>
        <w:t>Эскрива,  Хосемария, блаж.</w:t>
      </w:r>
      <w:r>
        <w:t xml:space="preserve"> Путь / Блаж.  Хосемария Эскрива ;  пер. и ред. Н. Трауберг, С. Муравьева, Г. Шуттинг.--М. : "Рудомино",1995.--252 с. .--ISBN 5-7380-0035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C434E1">
        <w:rPr>
          <w:b/>
        </w:rPr>
        <w:t>Эскрива,  Хосемария, блаж.</w:t>
      </w:r>
      <w:r>
        <w:t xml:space="preserve"> Путь / Блаж.  Хосемария Эскрива ;  пер. и ред. Н. Трауберг, С. Муравьева, Г. Шуттинг.--М. : РУДОМИНО,1995.--252, [2]с. .--ISBN 5-7380-0035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C434E1">
        <w:rPr>
          <w:b/>
        </w:rPr>
        <w:t>Эскрива,  Хосемария, блаж.</w:t>
      </w:r>
      <w:r>
        <w:t xml:space="preserve"> Святой Розарий / Блаж. Хосемария Эскрива ; пер. А. Калмыкова, Д. Лопатникова ; ил. Т. Козлова.--М. : Истина и Жизнь,1996.--81с.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C434E1">
        <w:rPr>
          <w:b/>
        </w:rPr>
        <w:t>Эскрива, Хосемария , блаж.</w:t>
      </w:r>
      <w:r>
        <w:t xml:space="preserve"> Ближние Господа : Проповеди / Блаж. Хосемария Эскрива, пер. с исп. Е.Жаворонко, ред. Г.Шуттинг.--М. : РУДОМИНО,1995.--340с. .--ISBN 5-7380-0036-6 </w:t>
      </w:r>
    </w:p>
    <w:p w:rsidR="00E26490" w:rsidRDefault="00E26490" w:rsidP="00E26490">
      <w:pPr>
        <w:pStyle w:val="af3"/>
      </w:pPr>
      <w:r>
        <w:t>УДК   270.19</w:t>
      </w:r>
    </w:p>
    <w:p w:rsidR="00E26490" w:rsidRDefault="00E26490" w:rsidP="00E26490">
      <w:pPr>
        <w:pStyle w:val="af3"/>
      </w:pPr>
      <w:r>
        <w:t>хр - 3</w:t>
      </w:r>
    </w:p>
    <w:p w:rsidR="00E26490" w:rsidRDefault="00E26490" w:rsidP="00E26490">
      <w:pPr>
        <w:pStyle w:val="a"/>
      </w:pPr>
      <w:r w:rsidRPr="002C3F71">
        <w:rPr>
          <w:b/>
        </w:rPr>
        <w:t>Эскрива, Хосемария , блаж.</w:t>
      </w:r>
      <w:r>
        <w:t xml:space="preserve"> Ближние Господа : Проповеди / Блаж. Хосемария Эскрива, пер. с исп. Е.Жаворонко, ред. Г.Шуттинг.--М. : РУДОМИНО,1995.--340с. .--ISBN 5-7380-0036-6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2C3F71">
        <w:rPr>
          <w:b/>
        </w:rPr>
        <w:t>Эскрива, Хосемария, блаж.</w:t>
      </w:r>
      <w:r>
        <w:t xml:space="preserve"> Святой Розарий / Блаженный Хосемария Эскрива.--М. : Истина и Жизнь,1996.--81с. .--ISBN 5-88403-006-1 </w:t>
      </w:r>
    </w:p>
    <w:p w:rsidR="00E26490" w:rsidRDefault="00E26490" w:rsidP="00E26490">
      <w:pPr>
        <w:pStyle w:val="af3"/>
      </w:pPr>
      <w:r>
        <w:t>УДК   270.19</w:t>
      </w:r>
    </w:p>
    <w:p w:rsidR="00E26490" w:rsidRDefault="00E26490" w:rsidP="00E26490">
      <w:pPr>
        <w:pStyle w:val="af3"/>
      </w:pPr>
      <w:r>
        <w:t>хр - 2</w:t>
      </w:r>
    </w:p>
    <w:p w:rsidR="00E26490" w:rsidRDefault="00E26490" w:rsidP="00E26490">
      <w:pPr>
        <w:pStyle w:val="a"/>
      </w:pPr>
      <w:r w:rsidRPr="002C3F71">
        <w:rPr>
          <w:b/>
        </w:rPr>
        <w:t>Эскрива, Хосемария, блаж.</w:t>
      </w:r>
      <w:r>
        <w:t xml:space="preserve"> Святой Розарий / Блаж. Хосемария Эскрива ; пер. А. Калмыкова, Д. Лопатникова ; ил. Т. Козлова.--М. : Истина и Жизнь,1996.--81, [1]с. .--ISBN 5-88403-006-1 </w:t>
      </w:r>
    </w:p>
    <w:p w:rsidR="00E26490" w:rsidRDefault="00E26490" w:rsidP="00E26490">
      <w:pPr>
        <w:pStyle w:val="af3"/>
      </w:pPr>
      <w:r>
        <w:t>УДК   270.19</w:t>
      </w:r>
    </w:p>
    <w:p w:rsidR="00E26490" w:rsidRDefault="00E26490" w:rsidP="00E26490">
      <w:pPr>
        <w:pStyle w:val="af3"/>
      </w:pPr>
      <w:r>
        <w:t>хр - 1</w:t>
      </w:r>
    </w:p>
    <w:p w:rsidR="00E26490" w:rsidRDefault="00E26490" w:rsidP="00E26490">
      <w:pPr>
        <w:pStyle w:val="a"/>
      </w:pPr>
      <w:r w:rsidRPr="002C3F71">
        <w:rPr>
          <w:b/>
        </w:rPr>
        <w:t>Эскрива, Хосемария, блаж.</w:t>
      </w:r>
      <w:r>
        <w:t xml:space="preserve"> Святой Розарий / Блаж. Хосемария Эскрива ; пер. А. Калмыкова, Д. Лопатникова ; ил. Т. Козлова.--М. : Истина и Жизнь,1996.--81, [1]с. </w:t>
      </w:r>
    </w:p>
    <w:p w:rsidR="00E26490" w:rsidRDefault="00E26490" w:rsidP="00E26490">
      <w:pPr>
        <w:pStyle w:val="af3"/>
      </w:pPr>
      <w:r>
        <w:t>УДК   270.19</w:t>
      </w:r>
    </w:p>
    <w:p w:rsidR="00E26490" w:rsidRDefault="00E26490" w:rsidP="00E26490">
      <w:pPr>
        <w:pStyle w:val="af3"/>
      </w:pPr>
      <w:r>
        <w:lastRenderedPageBreak/>
        <w:t>хр - 1</w:t>
      </w:r>
    </w:p>
    <w:p w:rsidR="00E26490" w:rsidRDefault="00E26490" w:rsidP="00E26490">
      <w:pPr>
        <w:pStyle w:val="a"/>
      </w:pPr>
      <w:r w:rsidRPr="002C3F71">
        <w:rPr>
          <w:b/>
        </w:rPr>
        <w:t>Юркович И., свящ.</w:t>
      </w:r>
      <w:r>
        <w:t xml:space="preserve"> О народе Божием : Каноническое право: Учебное пособие / И.Юркович.--М. : Истина и жизнь,1995.--446с. </w:t>
      </w:r>
    </w:p>
    <w:p w:rsidR="00E26490" w:rsidRDefault="00E26490" w:rsidP="00E26490">
      <w:pPr>
        <w:pStyle w:val="af3"/>
      </w:pPr>
      <w:r>
        <w:t>УДК   270.13(075)</w:t>
      </w:r>
    </w:p>
    <w:p w:rsidR="00E26490" w:rsidRDefault="00E26490" w:rsidP="00E26490">
      <w:pPr>
        <w:pStyle w:val="af3"/>
      </w:pPr>
      <w:r>
        <w:t>хр - 4</w:t>
      </w:r>
    </w:p>
    <w:p w:rsidR="00E26490" w:rsidRDefault="00E26490" w:rsidP="00E26490">
      <w:pPr>
        <w:pStyle w:val="a"/>
      </w:pPr>
      <w:r w:rsidRPr="002C3F71">
        <w:rPr>
          <w:b/>
        </w:rPr>
        <w:t>Юркович И., свящ.</w:t>
      </w:r>
      <w:r>
        <w:t xml:space="preserve"> О народе Божием : Каноническое право: Учебное пособие / И.Юркович.--М. : Истина и жизнь,1995.--446с. </w:t>
      </w:r>
    </w:p>
    <w:p w:rsidR="00E26490" w:rsidRDefault="00E26490" w:rsidP="00E26490">
      <w:pPr>
        <w:pStyle w:val="af3"/>
      </w:pPr>
      <w:r>
        <w:t>УДК   270.13(075)</w:t>
      </w:r>
    </w:p>
    <w:p w:rsidR="00E26490" w:rsidRDefault="00E26490" w:rsidP="00E26490">
      <w:pPr>
        <w:pStyle w:val="af3"/>
      </w:pPr>
      <w:r>
        <w:t>хр - 4</w:t>
      </w:r>
    </w:p>
    <w:p w:rsidR="00E26490" w:rsidRDefault="00E26490" w:rsidP="00E26490">
      <w:pPr>
        <w:pStyle w:val="2"/>
      </w:pPr>
      <w:r>
        <w:t>270.2    Протестантизм</w:t>
      </w:r>
      <w:r w:rsidR="00912699">
        <w:fldChar w:fldCharType="begin"/>
      </w:r>
      <w:r>
        <w:instrText xml:space="preserve"> TC "270.2    Протестантизм" \l 2 </w:instrText>
      </w:r>
      <w:r w:rsidR="00912699">
        <w:fldChar w:fldCharType="end"/>
      </w:r>
    </w:p>
    <w:p w:rsidR="00E26490" w:rsidRDefault="00E26490" w:rsidP="00E26490">
      <w:pPr>
        <w:pStyle w:val="a"/>
      </w:pPr>
      <w:r w:rsidRPr="000C2DFB">
        <w:rPr>
          <w:b/>
        </w:rPr>
        <w:t xml:space="preserve">100 Jahre </w:t>
      </w:r>
      <w:r>
        <w:t xml:space="preserve">Christuskirche : Evangelisch-lutherische Kirchengemeinde Gladbeck / Hrgb. Evangelisch-lutherische Kirchengemeinde Gladbeck : Red. R. Wiegmann.--Hildebrandt : Evangelisch-lutherische Kirchengemeinde Gladbeck,2011.--46S. </w:t>
      </w:r>
    </w:p>
    <w:p w:rsidR="00E26490" w:rsidRDefault="00E26490" w:rsidP="00E26490">
      <w:pPr>
        <w:pStyle w:val="af3"/>
      </w:pPr>
      <w:r>
        <w:t>УДК   270.212</w:t>
      </w:r>
    </w:p>
    <w:p w:rsidR="00E26490" w:rsidRDefault="00E26490" w:rsidP="00E26490">
      <w:pPr>
        <w:pStyle w:val="af3"/>
      </w:pPr>
      <w:r>
        <w:t>ИН - 1</w:t>
      </w:r>
    </w:p>
    <w:p w:rsidR="00E26490" w:rsidRDefault="00E26490" w:rsidP="00E26490">
      <w:pPr>
        <w:pStyle w:val="a"/>
      </w:pPr>
      <w:r w:rsidRPr="000C2DFB">
        <w:rPr>
          <w:b/>
        </w:rPr>
        <w:t>Allen, Ronald B.</w:t>
      </w:r>
      <w:r>
        <w:t xml:space="preserve"> The Majesty of Man : The Dignity of Being Human / Ronald B.Allen; Ed. by Rod Morris.--Portland, Oregon : Multnomah Press,1984.--221p. .--ISBN 0-88070-065-3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0C2DFB">
        <w:rPr>
          <w:b/>
        </w:rPr>
        <w:t>Althaus, Paul</w:t>
      </w:r>
      <w:r>
        <w:t xml:space="preserve"> Die Ethik Martin Luthers / P.Althaus.--Guetersloh : Gueterslocher Verlaghause Gerd Mohn,1965.--168S. </w:t>
      </w:r>
    </w:p>
    <w:p w:rsidR="00E26490" w:rsidRDefault="00E26490" w:rsidP="00E26490">
      <w:pPr>
        <w:pStyle w:val="af3"/>
      </w:pPr>
      <w:r>
        <w:t>УДК   270.213</w:t>
      </w:r>
    </w:p>
    <w:p w:rsidR="00E26490" w:rsidRDefault="00E26490" w:rsidP="00E26490">
      <w:pPr>
        <w:pStyle w:val="af3"/>
      </w:pPr>
      <w:r>
        <w:t>ИН - 1</w:t>
      </w:r>
    </w:p>
    <w:p w:rsidR="00E26490" w:rsidRDefault="00E26490" w:rsidP="00E26490">
      <w:pPr>
        <w:pStyle w:val="a"/>
      </w:pPr>
      <w:r w:rsidRPr="000C2DFB">
        <w:rPr>
          <w:b/>
        </w:rPr>
        <w:t>Anhelm, Fritz Erich</w:t>
      </w:r>
      <w:r>
        <w:t xml:space="preserve"> Jedes Mal eine Premiere : Handwerk und Dramaturgie in der Tagungsarbeit der Evangelischen Akademie Loccum / Fritz Erich Anhelm ; Red. R. Behnisch.--Germany : Evangelische Akademie Loccum,2010.--218 S. .--ISBN 978-3-8172-4910-7 </w:t>
      </w:r>
    </w:p>
    <w:p w:rsidR="00E26490" w:rsidRDefault="00E26490" w:rsidP="00E26490">
      <w:pPr>
        <w:pStyle w:val="af3"/>
      </w:pPr>
      <w:r>
        <w:t>УДК   270.212</w:t>
      </w:r>
    </w:p>
    <w:p w:rsidR="00E26490" w:rsidRDefault="00E26490" w:rsidP="00E26490">
      <w:pPr>
        <w:pStyle w:val="af3"/>
      </w:pPr>
      <w:r>
        <w:t>ИН - 1</w:t>
      </w:r>
    </w:p>
    <w:p w:rsidR="00E26490" w:rsidRDefault="00E26490" w:rsidP="00E26490">
      <w:pPr>
        <w:pStyle w:val="a"/>
      </w:pPr>
      <w:r w:rsidRPr="000C2DFB">
        <w:rPr>
          <w:b/>
        </w:rPr>
        <w:t>Augstein, Rudolf</w:t>
      </w:r>
      <w:r>
        <w:t xml:space="preserve"> Jesus Menschensohn / Rudolf Augstein.--Muenchen : Deutscher Taschenbuch Vrlag GmbH &amp; Co. KG.,2003.--573S. .--ISBN 3-423-30822-2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0C2DFB">
        <w:rPr>
          <w:b/>
        </w:rPr>
        <w:t>Barth, Karl</w:t>
      </w:r>
      <w:r>
        <w:t xml:space="preserve"> Theologe und Zeitgenosse / Karl Barth.--Lohne : Evangelischer Kirchenkreis Vlotho,2012.--97с. .--ISBN 978-3-9812500-6-0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0C2DFB">
        <w:rPr>
          <w:b/>
        </w:rPr>
        <w:t>Bengel, J.A.</w:t>
      </w:r>
      <w:r>
        <w:t xml:space="preserve"> Gott hat mein Herz angeruhrt: ein Bengel-Brevier / J.A. Bengel.--Franz-Verlag : Metzingen,1987.--175s. .--ISBN 3-7722-0232-2 </w:t>
      </w:r>
    </w:p>
    <w:p w:rsidR="00E26490" w:rsidRDefault="00E26490" w:rsidP="00E26490">
      <w:pPr>
        <w:pStyle w:val="af3"/>
      </w:pPr>
      <w:r>
        <w:t>УДК   270.213</w:t>
      </w:r>
    </w:p>
    <w:p w:rsidR="00E26490" w:rsidRDefault="00E26490" w:rsidP="00E26490">
      <w:pPr>
        <w:pStyle w:val="af3"/>
      </w:pPr>
      <w:r>
        <w:t>ИН - 2</w:t>
      </w:r>
    </w:p>
    <w:p w:rsidR="00E26490" w:rsidRDefault="00E26490" w:rsidP="00E26490">
      <w:pPr>
        <w:pStyle w:val="a"/>
      </w:pPr>
      <w:r w:rsidRPr="00285BA4">
        <w:rPr>
          <w:b/>
        </w:rPr>
        <w:t>Botschaften</w:t>
      </w:r>
      <w:r>
        <w:t xml:space="preserve"> : Die Bedeutung der Kunst fur die Kirche, erlebt in der Evangelischen Kirchengemeinde Oflinfen. / Herausgegeben von Karl-Christoph Epting, Paul Grab.--Germany : Moritz Schauenburg Verlag,1988.--243S. .--ISBN 3-7946-0249-8 </w:t>
      </w:r>
    </w:p>
    <w:p w:rsidR="00E26490" w:rsidRDefault="00E26490" w:rsidP="00E26490">
      <w:pPr>
        <w:pStyle w:val="af3"/>
      </w:pPr>
      <w:r>
        <w:t>УДК   270.212</w:t>
      </w:r>
    </w:p>
    <w:p w:rsidR="00E26490" w:rsidRDefault="00E26490" w:rsidP="00E26490">
      <w:pPr>
        <w:pStyle w:val="af3"/>
      </w:pPr>
      <w:r>
        <w:t>ИН - 1</w:t>
      </w:r>
    </w:p>
    <w:p w:rsidR="00E26490" w:rsidRDefault="00E26490" w:rsidP="00E26490">
      <w:pPr>
        <w:pStyle w:val="a"/>
      </w:pPr>
      <w:r w:rsidRPr="00285BA4">
        <w:rPr>
          <w:b/>
        </w:rPr>
        <w:lastRenderedPageBreak/>
        <w:t>Brown, Shelagh</w:t>
      </w:r>
      <w:r>
        <w:t xml:space="preserve"> Drawing near to the city : Christians speak about dying / Shelagh Brown.--London : Triangle,1984.--151p. .--ISBN 0-281-04131-8 </w:t>
      </w:r>
    </w:p>
    <w:p w:rsidR="00E26490" w:rsidRDefault="00E26490" w:rsidP="00E26490">
      <w:pPr>
        <w:pStyle w:val="af3"/>
      </w:pPr>
      <w:r>
        <w:t>УДК   270.213</w:t>
      </w:r>
    </w:p>
    <w:p w:rsidR="00E26490" w:rsidRDefault="00E26490" w:rsidP="00E26490">
      <w:pPr>
        <w:pStyle w:val="af3"/>
      </w:pPr>
      <w:r>
        <w:t>ИН - 1</w:t>
      </w:r>
    </w:p>
    <w:p w:rsidR="00E26490" w:rsidRDefault="00E26490" w:rsidP="00E26490">
      <w:pPr>
        <w:pStyle w:val="a"/>
      </w:pPr>
      <w:r w:rsidRPr="00285BA4">
        <w:rPr>
          <w:b/>
        </w:rPr>
        <w:t>Brunner, Emil</w:t>
      </w:r>
      <w:r>
        <w:t xml:space="preserve"> Revelation and Reason : The christian doctrine of faith and knowledge / Emil Brunner, Trasl. by Olive Wyon.--Philadelphia : The Westminster Press.--XII, 440p.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285BA4">
        <w:rPr>
          <w:b/>
        </w:rPr>
        <w:t>Brunner, E.</w:t>
      </w:r>
      <w:r>
        <w:t xml:space="preserve"> The mediator : A study of the central doctrine of the christian faith / E. Brunner ; Translated by Olive Wyon.--London : Lutter worth press.--623p. </w:t>
      </w:r>
    </w:p>
    <w:p w:rsidR="00E26490" w:rsidRDefault="00E26490" w:rsidP="00E26490">
      <w:pPr>
        <w:pStyle w:val="af3"/>
      </w:pPr>
      <w:r>
        <w:t>УДК   270.213</w:t>
      </w:r>
    </w:p>
    <w:p w:rsidR="00E26490" w:rsidRDefault="00E26490" w:rsidP="00E26490">
      <w:pPr>
        <w:pStyle w:val="af3"/>
      </w:pPr>
      <w:r>
        <w:t>ИН - 1</w:t>
      </w:r>
    </w:p>
    <w:p w:rsidR="00E26490" w:rsidRDefault="00E26490" w:rsidP="00E26490">
      <w:pPr>
        <w:pStyle w:val="a"/>
      </w:pPr>
      <w:r w:rsidRPr="00285BA4">
        <w:rPr>
          <w:b/>
        </w:rPr>
        <w:t xml:space="preserve">Building </w:t>
      </w:r>
      <w:r>
        <w:t xml:space="preserve">a Christian world view / Ed. W.Andrew Hoffecker; Associate ed. Gary Scott Smith.--Phillipsburg,New Jersey : Presbyterian and Reformed Publishing Company,1986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285BA4">
        <w:rPr>
          <w:b/>
        </w:rPr>
        <w:t xml:space="preserve">Building </w:t>
      </w:r>
      <w:r>
        <w:t xml:space="preserve">a Christian world view / Ed. W.Andrew Hoffecker; Associate ed. Gary Scott Smith.--Phillipsburg,New Jersey : Presbyterian and Reformed Publishing Company,1988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285BA4">
        <w:rPr>
          <w:b/>
        </w:rPr>
        <w:t>Burton, Jack</w:t>
      </w:r>
      <w:r>
        <w:t xml:space="preserve"> The Gap : Christians and people who don't go to church / Jack Burton.--London : Tringle,1991.--132 p. .--ISBN 0-281-04512-7 </w:t>
      </w:r>
    </w:p>
    <w:p w:rsidR="00E26490" w:rsidRDefault="00E26490" w:rsidP="00E26490">
      <w:pPr>
        <w:pStyle w:val="af3"/>
      </w:pPr>
      <w:r>
        <w:t>УДК   270.233</w:t>
      </w:r>
    </w:p>
    <w:p w:rsidR="00E26490" w:rsidRDefault="00E26490" w:rsidP="00E26490">
      <w:pPr>
        <w:pStyle w:val="af3"/>
      </w:pPr>
      <w:r>
        <w:t>ИН - 1</w:t>
      </w:r>
    </w:p>
    <w:p w:rsidR="00E26490" w:rsidRDefault="00E26490" w:rsidP="00E26490">
      <w:pPr>
        <w:pStyle w:val="a"/>
      </w:pPr>
      <w:r w:rsidRPr="00BB1DF3">
        <w:rPr>
          <w:b/>
        </w:rPr>
        <w:t xml:space="preserve">Calvin </w:t>
      </w:r>
      <w:r>
        <w:t xml:space="preserve">heute : Impulse der reformierten Theologie fur die Zukunft der Kirche / Hrsg. von M. Weinrich und U. Moller.--Germany : Neukirchener,2009.--254 S. .--ISBN 978-3-7887-2401-6 </w:t>
      </w:r>
    </w:p>
    <w:p w:rsidR="00E26490" w:rsidRDefault="00E26490" w:rsidP="00E26490">
      <w:pPr>
        <w:pStyle w:val="af3"/>
      </w:pPr>
      <w:r>
        <w:t>УДК   270.223 + 270.242</w:t>
      </w:r>
    </w:p>
    <w:p w:rsidR="00E26490" w:rsidRDefault="00E26490" w:rsidP="00E26490">
      <w:pPr>
        <w:pStyle w:val="af3"/>
      </w:pPr>
      <w:r>
        <w:t>ИН - 1</w:t>
      </w:r>
    </w:p>
    <w:p w:rsidR="00E26490" w:rsidRDefault="00E26490" w:rsidP="00E26490">
      <w:pPr>
        <w:pStyle w:val="a"/>
      </w:pPr>
      <w:r w:rsidRPr="00BB1DF3">
        <w:rPr>
          <w:b/>
        </w:rPr>
        <w:t xml:space="preserve">Christian </w:t>
      </w:r>
      <w:r>
        <w:t xml:space="preserve">faith and modern theology / Ed. by Carl F.N.Henry.--New York : Channel Press,1964.--XI, 426p. </w:t>
      </w:r>
    </w:p>
    <w:p w:rsidR="00E26490" w:rsidRDefault="00E26490" w:rsidP="00E26490">
      <w:pPr>
        <w:pStyle w:val="af3"/>
      </w:pPr>
      <w:r>
        <w:t>УДК   270.242(08)</w:t>
      </w:r>
    </w:p>
    <w:p w:rsidR="00E26490" w:rsidRDefault="00E26490" w:rsidP="00E26490">
      <w:pPr>
        <w:pStyle w:val="af3"/>
      </w:pPr>
      <w:r>
        <w:t>ИН - 1</w:t>
      </w:r>
    </w:p>
    <w:p w:rsidR="00E26490" w:rsidRDefault="00E26490" w:rsidP="00E26490">
      <w:pPr>
        <w:pStyle w:val="a"/>
      </w:pPr>
      <w:r w:rsidRPr="00BB1DF3">
        <w:rPr>
          <w:b/>
        </w:rPr>
        <w:t xml:space="preserve">Christus </w:t>
      </w:r>
      <w:r>
        <w:t xml:space="preserve">Bekennen / Hrsg. Friedrich-Otto Scharbau.--Erlangen : Martin-Luther-Verlag,2004 </w:t>
      </w:r>
    </w:p>
    <w:p w:rsidR="00E26490" w:rsidRDefault="00E26490" w:rsidP="00E26490">
      <w:pPr>
        <w:pStyle w:val="af3"/>
      </w:pPr>
      <w:r>
        <w:t>УДК   270.213</w:t>
      </w:r>
    </w:p>
    <w:p w:rsidR="00E26490" w:rsidRDefault="00E26490" w:rsidP="00E26490">
      <w:pPr>
        <w:pStyle w:val="af3"/>
      </w:pPr>
      <w:r>
        <w:t>ИН - 1</w:t>
      </w:r>
    </w:p>
    <w:p w:rsidR="00E26490" w:rsidRDefault="00E26490" w:rsidP="00E26490">
      <w:pPr>
        <w:pStyle w:val="a"/>
      </w:pPr>
      <w:r w:rsidRPr="00BB1DF3">
        <w:rPr>
          <w:b/>
        </w:rPr>
        <w:t>Cox, Harvey</w:t>
      </w:r>
      <w:r>
        <w:t xml:space="preserve"> Der Christ als Rebell / Harvey Cox.--Kassel : J. G. Oncken Verlag,1967.--95S.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BB1DF3">
        <w:rPr>
          <w:b/>
        </w:rPr>
        <w:t>Eisenstadt, Noah Shmuel</w:t>
      </w:r>
      <w:r>
        <w:t xml:space="preserve"> Die protestantische Ethik und der Geist des Kapitalismus : Eine analytische und vergleichende Darstellung / Noah Shmuel Eisenstadt.--Opladen : Westdeutscher Verlag,1971.--58s. .--ISBN 3-531-11053-5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BB1DF3">
        <w:rPr>
          <w:b/>
        </w:rPr>
        <w:t xml:space="preserve">Evangelical </w:t>
      </w:r>
      <w:r>
        <w:t xml:space="preserve">Dictionary of Theology / Ed. by Walter A.Elwell.--Grand Rapids, Michigan : Baker Book House,1992.--XXII, 1204p. .--ISBN 0-8010-3413-2 </w:t>
      </w:r>
    </w:p>
    <w:p w:rsidR="00E26490" w:rsidRDefault="00E26490" w:rsidP="00E26490">
      <w:pPr>
        <w:pStyle w:val="af3"/>
      </w:pPr>
      <w:r>
        <w:t>УДК   270.233(03)</w:t>
      </w:r>
    </w:p>
    <w:p w:rsidR="00E26490" w:rsidRDefault="00E26490" w:rsidP="00E26490">
      <w:pPr>
        <w:pStyle w:val="af3"/>
      </w:pPr>
      <w:r>
        <w:lastRenderedPageBreak/>
        <w:t>ИН - 1</w:t>
      </w:r>
    </w:p>
    <w:p w:rsidR="00E26490" w:rsidRDefault="00E26490" w:rsidP="00E26490">
      <w:pPr>
        <w:pStyle w:val="a"/>
      </w:pPr>
      <w:r w:rsidRPr="00BB1DF3">
        <w:rPr>
          <w:b/>
        </w:rPr>
        <w:t xml:space="preserve">Evangelischer </w:t>
      </w:r>
      <w:r>
        <w:t xml:space="preserve">Erwachsenenkatechismus : Kursbuch des Glaubens / Herausgeber H. Jetter, H. Echternach, H. Reller und M. Kiebig.--Hannover : Gutersloher Verlagshaus Gerd Mohn,1989.--1446s. .--ISBN 3-579-04900-3 </w:t>
      </w:r>
    </w:p>
    <w:p w:rsidR="00E26490" w:rsidRDefault="00E26490" w:rsidP="00E26490">
      <w:pPr>
        <w:pStyle w:val="af3"/>
      </w:pPr>
      <w:r>
        <w:t>УДК   270.211</w:t>
      </w:r>
    </w:p>
    <w:p w:rsidR="00E26490" w:rsidRDefault="00E26490" w:rsidP="00E26490">
      <w:pPr>
        <w:pStyle w:val="af3"/>
      </w:pPr>
      <w:r>
        <w:t>ИН - 1</w:t>
      </w:r>
    </w:p>
    <w:p w:rsidR="00E26490" w:rsidRDefault="00E26490" w:rsidP="00E26490">
      <w:pPr>
        <w:pStyle w:val="a"/>
      </w:pPr>
      <w:r w:rsidRPr="00396143">
        <w:rPr>
          <w:b/>
        </w:rPr>
        <w:t xml:space="preserve">Evangelischer </w:t>
      </w:r>
      <w:r>
        <w:t xml:space="preserve">Gemeindekatechismus : Im Auftrage der Katechismuskommission der Vereinigten Evangelisch-Luterischen Kirche Deutsclands / Herausgegeben H. Reller, H. Muller. M. Voigt und H. Echternach.--Hannover : Gutersloher Verlagshaus Gerd Mohn,1979.--492 s.. .--ISBN 3-579-04901-1 </w:t>
      </w:r>
    </w:p>
    <w:p w:rsidR="00E26490" w:rsidRDefault="00E26490" w:rsidP="00E26490">
      <w:pPr>
        <w:pStyle w:val="af3"/>
      </w:pPr>
      <w:r>
        <w:t>УДК   270.211</w:t>
      </w:r>
    </w:p>
    <w:p w:rsidR="00E26490" w:rsidRDefault="00E26490" w:rsidP="00E26490">
      <w:pPr>
        <w:pStyle w:val="af3"/>
      </w:pPr>
      <w:r>
        <w:t>ИН - 1</w:t>
      </w:r>
    </w:p>
    <w:p w:rsidR="00E26490" w:rsidRDefault="00E26490" w:rsidP="00E26490">
      <w:pPr>
        <w:pStyle w:val="a"/>
      </w:pPr>
      <w:r w:rsidRPr="00396143">
        <w:rPr>
          <w:b/>
        </w:rPr>
        <w:t xml:space="preserve">Evangelischer </w:t>
      </w:r>
      <w:r>
        <w:t xml:space="preserve">Gemeinde Katechismus / Im Auftrage der Katechismuskommission der Vereinigten Evangelisch-Lutherischen Kirche Deutschlands ; Hrsg. von Horst Reller, Hermann Muller, Martin Voigt , Horst Echternach.--Deutschlands : Gutersloher Verlagshaus Gerd Mohn,1987.--492 s. .--ISBN 3-579-04901-1 </w:t>
      </w:r>
    </w:p>
    <w:p w:rsidR="00E26490" w:rsidRDefault="00E26490" w:rsidP="00E26490">
      <w:pPr>
        <w:pStyle w:val="af3"/>
      </w:pPr>
      <w:r>
        <w:t>УДК   270.211</w:t>
      </w:r>
    </w:p>
    <w:p w:rsidR="00E26490" w:rsidRDefault="00E26490" w:rsidP="00E26490">
      <w:pPr>
        <w:pStyle w:val="af3"/>
      </w:pPr>
      <w:r>
        <w:t>ИН - 1</w:t>
      </w:r>
    </w:p>
    <w:p w:rsidR="00E26490" w:rsidRDefault="00E26490" w:rsidP="00E26490">
      <w:pPr>
        <w:pStyle w:val="a"/>
      </w:pPr>
      <w:r w:rsidRPr="00396143">
        <w:rPr>
          <w:b/>
        </w:rPr>
        <w:t xml:space="preserve">Evangelischer </w:t>
      </w:r>
      <w:r>
        <w:t xml:space="preserve">Erwachsenenkatechismus : Kursbuch des Glaubens / Herausgeber H. Jetter, H. Echternach, H. Reller und M. Kiebig.--Hannover : Gutersloher Verlagshaus Gerd Mohn,1989.--1446S. .--ISBN 3-579-04900-3 </w:t>
      </w:r>
    </w:p>
    <w:p w:rsidR="00E26490" w:rsidRDefault="00E26490" w:rsidP="00E26490">
      <w:pPr>
        <w:pStyle w:val="af3"/>
      </w:pPr>
      <w:r>
        <w:t>УДК   270.211</w:t>
      </w:r>
    </w:p>
    <w:p w:rsidR="00E26490" w:rsidRDefault="00E26490" w:rsidP="00E26490">
      <w:pPr>
        <w:pStyle w:val="af3"/>
      </w:pPr>
      <w:r>
        <w:t>ИН - 1</w:t>
      </w:r>
    </w:p>
    <w:p w:rsidR="00E26490" w:rsidRDefault="00E26490" w:rsidP="00E26490">
      <w:pPr>
        <w:pStyle w:val="a"/>
      </w:pPr>
      <w:r w:rsidRPr="00396143">
        <w:rPr>
          <w:b/>
        </w:rPr>
        <w:t xml:space="preserve">Evangelisches </w:t>
      </w:r>
      <w:r>
        <w:t xml:space="preserve">Kirchenlexikon : Internationale theologische Enzyklopaedie / Hrsg. von  U. Fahlbusch, J. M.,Lochman,  J .Mbiti, J.Pelikan, L. Vischer.--Goettingen : Vandenhoeck &amp; Ruprecht,1986 </w:t>
      </w:r>
    </w:p>
    <w:p w:rsidR="00E26490" w:rsidRDefault="00E26490" w:rsidP="00E26490">
      <w:pPr>
        <w:pStyle w:val="af3"/>
      </w:pPr>
      <w:r>
        <w:t>УДК   270.2 (03)</w:t>
      </w:r>
    </w:p>
    <w:p w:rsidR="00E26490" w:rsidRDefault="00E26490" w:rsidP="00E26490">
      <w:pPr>
        <w:pStyle w:val="af3"/>
      </w:pPr>
      <w:r>
        <w:t>ИН - 1</w:t>
      </w:r>
    </w:p>
    <w:p w:rsidR="00E26490" w:rsidRDefault="00E26490" w:rsidP="00E26490">
      <w:pPr>
        <w:pStyle w:val="a"/>
      </w:pPr>
      <w:r w:rsidRPr="00396143">
        <w:rPr>
          <w:b/>
        </w:rPr>
        <w:t xml:space="preserve">Evangelisches </w:t>
      </w:r>
      <w:r>
        <w:t xml:space="preserve">Kirchenlexikon : Internationale theologische Enzyklopaedie / Hrsg. von U.Fahlbusch , J.M.Lochman , J.Mbiti , J.Pelikan , L.Vischer.--Goettingen : Vandenhoeck &amp; Ruprecht,1986 </w:t>
      </w:r>
    </w:p>
    <w:p w:rsidR="00E26490" w:rsidRDefault="00E26490" w:rsidP="00E26490">
      <w:pPr>
        <w:pStyle w:val="af3"/>
      </w:pPr>
      <w:r>
        <w:t>УДК   270.2 (03)</w:t>
      </w:r>
    </w:p>
    <w:p w:rsidR="00E26490" w:rsidRDefault="00E26490" w:rsidP="00E26490">
      <w:pPr>
        <w:pStyle w:val="af3"/>
      </w:pPr>
      <w:r>
        <w:t>ИН - 1</w:t>
      </w:r>
    </w:p>
    <w:p w:rsidR="00E26490" w:rsidRDefault="00E26490" w:rsidP="00E26490">
      <w:pPr>
        <w:pStyle w:val="a"/>
      </w:pPr>
      <w:r w:rsidRPr="00396143">
        <w:rPr>
          <w:b/>
        </w:rPr>
        <w:t xml:space="preserve">Evangelisches </w:t>
      </w:r>
      <w:r>
        <w:t xml:space="preserve">Kirchenlexikon : Internationale theologische Enzyklopaedie / Hrsg. von U.Fahlbusch , J.M.Lochman , J.Mbiti , J.Pelikan , L.Vischer.--Goettingen : Vandenhoeck &amp; Ruprecht,1986 </w:t>
      </w:r>
    </w:p>
    <w:p w:rsidR="00E26490" w:rsidRDefault="00E26490" w:rsidP="00E26490">
      <w:pPr>
        <w:pStyle w:val="af3"/>
      </w:pPr>
      <w:r>
        <w:t>УДК   270.2 (03)</w:t>
      </w:r>
    </w:p>
    <w:p w:rsidR="00E26490" w:rsidRDefault="00E26490" w:rsidP="00E26490">
      <w:pPr>
        <w:pStyle w:val="af3"/>
      </w:pPr>
      <w:r>
        <w:t>ИН - 1</w:t>
      </w:r>
    </w:p>
    <w:p w:rsidR="00E26490" w:rsidRDefault="00E26490" w:rsidP="00E26490">
      <w:pPr>
        <w:pStyle w:val="a"/>
      </w:pPr>
      <w:r w:rsidRPr="00396143">
        <w:rPr>
          <w:b/>
        </w:rPr>
        <w:t xml:space="preserve">Evangelisches </w:t>
      </w:r>
      <w:r>
        <w:t xml:space="preserve">Gesangbuch : Antwort finden in alten und neuen Liedern, in Texten und Bildern.--Stuttgart : Gesangbuchverlag Stuttgart GmbH,1996.--1711S. .--ISBN 3-931895-06-8*3-931895-07-6 </w:t>
      </w:r>
    </w:p>
    <w:p w:rsidR="00E26490" w:rsidRDefault="00E26490" w:rsidP="00E26490">
      <w:pPr>
        <w:pStyle w:val="af3"/>
      </w:pPr>
      <w:r>
        <w:t>УДК   270.212 + 270.222</w:t>
      </w:r>
    </w:p>
    <w:p w:rsidR="00E26490" w:rsidRDefault="00E26490" w:rsidP="00E26490">
      <w:pPr>
        <w:pStyle w:val="af3"/>
      </w:pPr>
      <w:r>
        <w:t>ИН - 1</w:t>
      </w:r>
    </w:p>
    <w:p w:rsidR="00E26490" w:rsidRDefault="00E26490" w:rsidP="00E26490">
      <w:pPr>
        <w:pStyle w:val="a"/>
      </w:pPr>
      <w:r w:rsidRPr="000E0452">
        <w:rPr>
          <w:b/>
        </w:rPr>
        <w:t>Francis, J.</w:t>
      </w:r>
      <w:r>
        <w:t xml:space="preserve"> Belief Beyond Pain / J. Francis.--Lincoln : Tringle,1992.--80p. .--ISBN 0-281-04604-2 </w:t>
      </w:r>
    </w:p>
    <w:p w:rsidR="00E26490" w:rsidRDefault="00E26490" w:rsidP="00E26490">
      <w:pPr>
        <w:pStyle w:val="af3"/>
      </w:pPr>
      <w:r>
        <w:t>УДК   270.23</w:t>
      </w:r>
    </w:p>
    <w:p w:rsidR="00E26490" w:rsidRDefault="00E26490" w:rsidP="00E26490">
      <w:pPr>
        <w:pStyle w:val="af3"/>
      </w:pPr>
      <w:r>
        <w:t>ИН - 1</w:t>
      </w:r>
    </w:p>
    <w:p w:rsidR="00E26490" w:rsidRDefault="00E26490" w:rsidP="00E26490">
      <w:pPr>
        <w:pStyle w:val="a"/>
      </w:pPr>
      <w:r w:rsidRPr="000E0452">
        <w:rPr>
          <w:b/>
        </w:rPr>
        <w:lastRenderedPageBreak/>
        <w:t>Geisler, Norman L.</w:t>
      </w:r>
      <w:r>
        <w:t xml:space="preserve"> Miracles and the modern mind : A defense of Biblical Miracles / Norman L.Geisler.--Michigan : Baker Book House,1992.--163p. .--ISBN 0-8010-3847-2 </w:t>
      </w:r>
    </w:p>
    <w:p w:rsidR="00E26490" w:rsidRDefault="00E26490" w:rsidP="00E26490">
      <w:pPr>
        <w:pStyle w:val="af3"/>
      </w:pPr>
      <w:r>
        <w:t>УДК   270.242:231.1</w:t>
      </w:r>
    </w:p>
    <w:p w:rsidR="00E26490" w:rsidRDefault="00E26490" w:rsidP="00E26490">
      <w:pPr>
        <w:pStyle w:val="af3"/>
      </w:pPr>
      <w:r>
        <w:t>ИН - 1</w:t>
      </w:r>
    </w:p>
    <w:p w:rsidR="00E26490" w:rsidRDefault="00E26490" w:rsidP="00E26490">
      <w:pPr>
        <w:pStyle w:val="a"/>
      </w:pPr>
      <w:r w:rsidRPr="000E0452">
        <w:rPr>
          <w:b/>
        </w:rPr>
        <w:t>George, Timothy</w:t>
      </w:r>
      <w:r>
        <w:t xml:space="preserve"> Theology of the Reformers / Timothy George.--Nashville, Tennessee : Broadman press,1992.--337p. .--ISBN 0-805406573-1 </w:t>
      </w:r>
    </w:p>
    <w:p w:rsidR="00E26490" w:rsidRDefault="00E26490" w:rsidP="00E26490">
      <w:pPr>
        <w:pStyle w:val="af3"/>
      </w:pPr>
      <w:r>
        <w:t>УДК   270.213</w:t>
      </w:r>
    </w:p>
    <w:p w:rsidR="00E26490" w:rsidRDefault="00E26490" w:rsidP="00E26490">
      <w:pPr>
        <w:pStyle w:val="af3"/>
      </w:pPr>
      <w:r>
        <w:t>ИН - 1</w:t>
      </w:r>
    </w:p>
    <w:p w:rsidR="00E26490" w:rsidRDefault="00E26490" w:rsidP="00E26490">
      <w:pPr>
        <w:pStyle w:val="a"/>
      </w:pPr>
      <w:r w:rsidRPr="000E0452">
        <w:rPr>
          <w:b/>
        </w:rPr>
        <w:t>Goldmann-Posch. Ursula</w:t>
      </w:r>
      <w:r>
        <w:t xml:space="preserve"> Unheilige Ehen : Gesprache mit Priester-frauen / Ursula Goldmann-Posch.--Munchen : Kindler Verlag GmbH.--255 S. .--ISBN 3-463-40030-8 </w:t>
      </w:r>
    </w:p>
    <w:p w:rsidR="00E26490" w:rsidRDefault="00E26490" w:rsidP="00E26490">
      <w:pPr>
        <w:pStyle w:val="af3"/>
      </w:pPr>
      <w:r>
        <w:t>УДК   270.2</w:t>
      </w:r>
    </w:p>
    <w:p w:rsidR="00E26490" w:rsidRDefault="00E26490" w:rsidP="00E26490">
      <w:pPr>
        <w:pStyle w:val="af3"/>
      </w:pPr>
      <w:r>
        <w:t>ИН - 1</w:t>
      </w:r>
    </w:p>
    <w:p w:rsidR="00E26490" w:rsidRDefault="00E26490" w:rsidP="00E26490">
      <w:pPr>
        <w:pStyle w:val="a"/>
      </w:pPr>
      <w:r w:rsidRPr="000E0452">
        <w:rPr>
          <w:b/>
        </w:rPr>
        <w:t>Gollwitzer, Helmut</w:t>
      </w:r>
      <w:r>
        <w:t xml:space="preserve"> Denken und Glauben : Ein Streitgespraech / H.Gollwitzer, W.Wilhelm.--Stuttgard; Berlin; Koeln; Meinz : W.Kohlhammer Verlag,1965.--XI,302S.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0E0452">
        <w:rPr>
          <w:b/>
        </w:rPr>
        <w:t>Grayshon, J.</w:t>
      </w:r>
      <w:r>
        <w:t xml:space="preserve"> A Pathway through Pain / J. Grayshon ; Foreword by Colin Buchanan.--Eastbourne : Kingsway Publications,1971.--158p. .--ISBN 0 86065 563 6 </w:t>
      </w:r>
    </w:p>
    <w:p w:rsidR="00E26490" w:rsidRDefault="00E26490" w:rsidP="00E26490">
      <w:pPr>
        <w:pStyle w:val="af3"/>
      </w:pPr>
      <w:r>
        <w:t>УДК   270.2</w:t>
      </w:r>
    </w:p>
    <w:p w:rsidR="00E26490" w:rsidRDefault="00E26490" w:rsidP="00E26490">
      <w:pPr>
        <w:pStyle w:val="af3"/>
      </w:pPr>
      <w:r>
        <w:t>ИН - 1</w:t>
      </w:r>
    </w:p>
    <w:p w:rsidR="00E26490" w:rsidRDefault="00E26490" w:rsidP="00E26490">
      <w:pPr>
        <w:pStyle w:val="a"/>
      </w:pPr>
      <w:r w:rsidRPr="000E0452">
        <w:rPr>
          <w:b/>
        </w:rPr>
        <w:t>Greenwood. Robin</w:t>
      </w:r>
      <w:r>
        <w:t xml:space="preserve"> Practising Community : The Task of the Local Church / R. Greenwood.--Great Britain : SPCK,1999.--124 p. .--ISBN 0-281-04916-5 </w:t>
      </w:r>
    </w:p>
    <w:p w:rsidR="00E26490" w:rsidRDefault="00E26490" w:rsidP="00E26490">
      <w:pPr>
        <w:pStyle w:val="af3"/>
      </w:pPr>
      <w:r>
        <w:t>УДК   270.23</w:t>
      </w:r>
    </w:p>
    <w:p w:rsidR="00E26490" w:rsidRDefault="00E26490" w:rsidP="00E26490">
      <w:pPr>
        <w:pStyle w:val="af3"/>
      </w:pPr>
      <w:r>
        <w:t>ИН - 1</w:t>
      </w:r>
    </w:p>
    <w:p w:rsidR="00E26490" w:rsidRDefault="00E26490" w:rsidP="00E26490">
      <w:pPr>
        <w:pStyle w:val="a"/>
      </w:pPr>
      <w:r w:rsidRPr="009E0EF7">
        <w:rPr>
          <w:b/>
        </w:rPr>
        <w:t>Hahn, Joachim</w:t>
      </w:r>
      <w:r>
        <w:t xml:space="preserve"> Das Evangelische Stift in Tuebingen : Geschichte und Gegenwart - Zwischen Weltgeist und Froemmigkeit / J.Hahn,H. Mayer.--Stuttgart : Konrad Theiss Verlag,1985.--305 s. .--ISBN 3-8062-0372-5 </w:t>
      </w:r>
    </w:p>
    <w:p w:rsidR="00E26490" w:rsidRDefault="00E26490" w:rsidP="00E26490">
      <w:pPr>
        <w:pStyle w:val="af3"/>
      </w:pPr>
      <w:r>
        <w:t>УДК   270.212</w:t>
      </w:r>
    </w:p>
    <w:p w:rsidR="00E26490" w:rsidRDefault="00E26490" w:rsidP="00E26490">
      <w:pPr>
        <w:pStyle w:val="af3"/>
      </w:pPr>
      <w:r>
        <w:t>ИН - 1</w:t>
      </w:r>
    </w:p>
    <w:p w:rsidR="00E26490" w:rsidRDefault="00E26490" w:rsidP="00E26490">
      <w:pPr>
        <w:pStyle w:val="a"/>
      </w:pPr>
      <w:r w:rsidRPr="009E0EF7">
        <w:rPr>
          <w:b/>
        </w:rPr>
        <w:t>Haizmann, Albrecht</w:t>
      </w:r>
      <w:r>
        <w:t xml:space="preserve"> Erbauung als Aufgabe der Seelsorge bei Philipp Jakob Spener / A. Haizmann.--Gottingen : Vandenhoeck&amp;Ruprecht,1997.--372s. .--ISBN 3-525-62351-8 </w:t>
      </w:r>
    </w:p>
    <w:p w:rsidR="00E26490" w:rsidRDefault="00E26490" w:rsidP="00E26490">
      <w:pPr>
        <w:pStyle w:val="af3"/>
      </w:pPr>
      <w:r>
        <w:t>УДК   270.213</w:t>
      </w:r>
    </w:p>
    <w:p w:rsidR="00E26490" w:rsidRDefault="00E26490" w:rsidP="00E26490">
      <w:pPr>
        <w:pStyle w:val="af3"/>
      </w:pPr>
      <w:r>
        <w:t>ИН - 1</w:t>
      </w:r>
    </w:p>
    <w:p w:rsidR="00E26490" w:rsidRDefault="00E26490" w:rsidP="00E26490">
      <w:pPr>
        <w:pStyle w:val="a"/>
      </w:pPr>
      <w:r w:rsidRPr="009E0EF7">
        <w:rPr>
          <w:b/>
        </w:rPr>
        <w:t>Hampe, J. Ch.</w:t>
      </w:r>
      <w:r>
        <w:t xml:space="preserve"> Was wir glauben : Taschenbuch zum Evangelischen Erwachsenenkatechismus / J. Ch. Hampe.--Gutersloh : Gutersloher Verlagshaus Gerd Mohn,1977.--352s. .--ISBN 3-579-03628-9 </w:t>
      </w:r>
    </w:p>
    <w:p w:rsidR="00E26490" w:rsidRDefault="00E26490" w:rsidP="00E26490">
      <w:pPr>
        <w:pStyle w:val="af3"/>
      </w:pPr>
      <w:r>
        <w:t>УДК   270.211</w:t>
      </w:r>
    </w:p>
    <w:p w:rsidR="00E26490" w:rsidRDefault="00E26490" w:rsidP="00E26490">
      <w:pPr>
        <w:pStyle w:val="af3"/>
      </w:pPr>
      <w:r>
        <w:t>ИН - 1</w:t>
      </w:r>
    </w:p>
    <w:p w:rsidR="00E26490" w:rsidRDefault="00E26490" w:rsidP="00E26490">
      <w:pPr>
        <w:pStyle w:val="a"/>
      </w:pPr>
      <w:r w:rsidRPr="009E0EF7">
        <w:rPr>
          <w:b/>
        </w:rPr>
        <w:t>Herms, Eilert</w:t>
      </w:r>
      <w:r>
        <w:t xml:space="preserve"> Erfahrbare Kirche : Beitraege zur Ekklesiologie / E. Herms.--Tuebingen : J. C. B. Mohr (Paul Siebeck).--XVII + 258 s. .--ISBN 3-16-145629-7 </w:t>
      </w:r>
    </w:p>
    <w:p w:rsidR="00E26490" w:rsidRDefault="00E26490" w:rsidP="00E26490">
      <w:pPr>
        <w:pStyle w:val="af3"/>
      </w:pPr>
      <w:r>
        <w:t>УДК   270.213</w:t>
      </w:r>
    </w:p>
    <w:p w:rsidR="00E26490" w:rsidRDefault="00E26490" w:rsidP="00E26490">
      <w:pPr>
        <w:pStyle w:val="af3"/>
      </w:pPr>
      <w:r>
        <w:t>ИН - 1</w:t>
      </w:r>
    </w:p>
    <w:p w:rsidR="00E26490" w:rsidRDefault="00E26490" w:rsidP="00E26490">
      <w:pPr>
        <w:pStyle w:val="a"/>
      </w:pPr>
      <w:r w:rsidRPr="009E0EF7">
        <w:rPr>
          <w:b/>
        </w:rPr>
        <w:t>Informationsheft</w:t>
      </w:r>
      <w:r>
        <w:t xml:space="preserve"> : Evangelische Wohnheime und Studienhauser in Deutschland an Standorten des Studiums der ev. Theologie auf Pfarramt / Verantwortlich dr. T.A. Anca ; Herausgegeben vom Kirchenamt der EKD.--Hannover : Herausgegeben vom Kirchenamt der EKD,Б.д.--147s. </w:t>
      </w:r>
    </w:p>
    <w:p w:rsidR="00E26490" w:rsidRDefault="00E26490" w:rsidP="00E26490">
      <w:pPr>
        <w:pStyle w:val="af3"/>
      </w:pPr>
      <w:r>
        <w:t>УДК   270.2</w:t>
      </w:r>
    </w:p>
    <w:p w:rsidR="00E26490" w:rsidRDefault="00E26490" w:rsidP="00E26490">
      <w:pPr>
        <w:pStyle w:val="af3"/>
      </w:pPr>
      <w:r>
        <w:lastRenderedPageBreak/>
        <w:t>ИН - 1</w:t>
      </w:r>
    </w:p>
    <w:p w:rsidR="00E26490" w:rsidRDefault="00E26490" w:rsidP="00E26490">
      <w:pPr>
        <w:pStyle w:val="a"/>
      </w:pPr>
      <w:r w:rsidRPr="009E0EF7">
        <w:rPr>
          <w:b/>
        </w:rPr>
        <w:t>Kahle W.</w:t>
      </w:r>
      <w:r>
        <w:t xml:space="preserve"> Wege und Gestalt evangelisch-lutherischen Kirchentums : Vom Moskauer Reich bis zur Gegenwart.--Erlangen : Martin-Luther-Verlag,2002.--359 S. .--ISBN 3-87513-117-7 1073 хр. IN00 </w:t>
      </w:r>
    </w:p>
    <w:p w:rsidR="00E26490" w:rsidRDefault="00E26490" w:rsidP="00E26490">
      <w:pPr>
        <w:pStyle w:val="af3"/>
      </w:pPr>
      <w:r>
        <w:t>УДК   270.212</w:t>
      </w:r>
    </w:p>
    <w:p w:rsidR="00E26490" w:rsidRDefault="00E26490" w:rsidP="00E26490">
      <w:pPr>
        <w:pStyle w:val="af3"/>
      </w:pPr>
      <w:r>
        <w:t>хр - 1</w:t>
      </w:r>
    </w:p>
    <w:p w:rsidR="00E26490" w:rsidRDefault="00E26490" w:rsidP="00E26490">
      <w:pPr>
        <w:pStyle w:val="a"/>
      </w:pPr>
      <w:r w:rsidRPr="009E0EF7">
        <w:rPr>
          <w:b/>
        </w:rPr>
        <w:t>Koehler, Hans</w:t>
      </w:r>
      <w:r>
        <w:t xml:space="preserve"> Theologische Anthropologie : Die biblishe Sicht des Menschen und der Mensch der Gegenwart / Hans Koehler.--Muenchen : Ehrenwirth Verlag,1967.--127S. </w:t>
      </w:r>
    </w:p>
    <w:p w:rsidR="00E26490" w:rsidRDefault="00E26490" w:rsidP="00E26490">
      <w:pPr>
        <w:pStyle w:val="af3"/>
      </w:pPr>
      <w:r>
        <w:t>УДК   270.213</w:t>
      </w:r>
    </w:p>
    <w:p w:rsidR="00E26490" w:rsidRDefault="00E26490" w:rsidP="00E26490">
      <w:pPr>
        <w:pStyle w:val="af3"/>
      </w:pPr>
      <w:r>
        <w:t>ИН - 1</w:t>
      </w:r>
    </w:p>
    <w:p w:rsidR="00E26490" w:rsidRDefault="00E26490" w:rsidP="00E26490">
      <w:pPr>
        <w:pStyle w:val="a"/>
      </w:pPr>
      <w:r w:rsidRPr="009E7833">
        <w:rPr>
          <w:b/>
        </w:rPr>
        <w:t>Lonning, Inge</w:t>
      </w:r>
      <w:r>
        <w:t xml:space="preserve"> "Kanon im kanon" : Zum dogmatiscben Grundlagenproblem des neutestamentlicben Kanons / Inge Lonning.--Oslo : Universitets Forlaget, Chr. Kaiser Verlag,1972.--294 s. .--ISBN 3 459 00642 0*82 00 04606 0 </w:t>
      </w:r>
    </w:p>
    <w:p w:rsidR="00E26490" w:rsidRDefault="00E26490" w:rsidP="00E26490">
      <w:pPr>
        <w:pStyle w:val="af3"/>
      </w:pPr>
      <w:r>
        <w:t>УДК   270.2 + 202</w:t>
      </w:r>
    </w:p>
    <w:p w:rsidR="00E26490" w:rsidRDefault="00E26490" w:rsidP="00E26490">
      <w:pPr>
        <w:pStyle w:val="af3"/>
      </w:pPr>
      <w:r>
        <w:t>ИН - 1</w:t>
      </w:r>
    </w:p>
    <w:p w:rsidR="00E26490" w:rsidRDefault="00E26490" w:rsidP="00E26490">
      <w:pPr>
        <w:pStyle w:val="a"/>
      </w:pPr>
      <w:r w:rsidRPr="009E7833">
        <w:rPr>
          <w:b/>
        </w:rPr>
        <w:t>Lorenzmeier, Theodor</w:t>
      </w:r>
      <w:r>
        <w:t xml:space="preserve"> Exegese und Hermeneutik : Eine vergleichende Darstellung der Theologie R.Bultmanns, H.Brauns u. G.Ebelings / Theodor Lorenzmeier.--Hamburg : Furche-Verlag,1968.--232S.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9E7833">
        <w:rPr>
          <w:b/>
        </w:rPr>
        <w:t>Luther, M.</w:t>
      </w:r>
      <w:r>
        <w:t xml:space="preserve"> The Bondage of the Will : The Masterwork of the Great Reformer / M. Luther; Translated by J. Packer and O.R. Johnston.--USA : Fleming H. Revell. A Division of Backer Book House,1993.--322p. .--ISBN 0-8007-5342-9 </w:t>
      </w:r>
    </w:p>
    <w:p w:rsidR="00E26490" w:rsidRDefault="00E26490" w:rsidP="00E26490">
      <w:pPr>
        <w:pStyle w:val="af3"/>
      </w:pPr>
      <w:r>
        <w:t>УДК   270.213</w:t>
      </w:r>
    </w:p>
    <w:p w:rsidR="00E26490" w:rsidRDefault="00E26490" w:rsidP="00E26490">
      <w:pPr>
        <w:pStyle w:val="af3"/>
      </w:pPr>
      <w:r>
        <w:t>ИН - 1</w:t>
      </w:r>
    </w:p>
    <w:p w:rsidR="00E26490" w:rsidRDefault="00E26490" w:rsidP="00E26490">
      <w:pPr>
        <w:pStyle w:val="a"/>
      </w:pPr>
      <w:r w:rsidRPr="009E7833">
        <w:rPr>
          <w:b/>
        </w:rPr>
        <w:t>Luther, Martin</w:t>
      </w:r>
      <w:r>
        <w:t xml:space="preserve"> Die Hauptschriften / M.Luther.--Berlin : Christliche Zeitschriftenverlag.--VIII,466S. </w:t>
      </w:r>
    </w:p>
    <w:p w:rsidR="00E26490" w:rsidRDefault="00E26490" w:rsidP="00E26490">
      <w:pPr>
        <w:pStyle w:val="af3"/>
      </w:pPr>
      <w:r>
        <w:t>УДК   270.211 + 270.213</w:t>
      </w:r>
    </w:p>
    <w:p w:rsidR="00E26490" w:rsidRDefault="00E26490" w:rsidP="00E26490">
      <w:pPr>
        <w:pStyle w:val="af3"/>
      </w:pPr>
      <w:r>
        <w:t>ИН - 1</w:t>
      </w:r>
    </w:p>
    <w:p w:rsidR="00E26490" w:rsidRDefault="00E26490" w:rsidP="00E26490">
      <w:pPr>
        <w:pStyle w:val="a"/>
      </w:pPr>
      <w:r w:rsidRPr="009E7833">
        <w:rPr>
          <w:b/>
        </w:rPr>
        <w:t xml:space="preserve">Luthers </w:t>
      </w:r>
      <w:r>
        <w:t xml:space="preserve">kleiner Katechismus : Der deutsche Text in seiner geschichtlichen Entwicklung / D. Johannes Meyer O. Professor der Theologie.--Berlin : Walter de Gruyter &amp; Co,1929.--32S. </w:t>
      </w:r>
    </w:p>
    <w:p w:rsidR="00E26490" w:rsidRDefault="00E26490" w:rsidP="00E26490">
      <w:pPr>
        <w:pStyle w:val="af3"/>
      </w:pPr>
      <w:r>
        <w:t>УДК   270.211</w:t>
      </w:r>
    </w:p>
    <w:p w:rsidR="00E26490" w:rsidRDefault="00E26490" w:rsidP="00E26490">
      <w:pPr>
        <w:pStyle w:val="af3"/>
      </w:pPr>
      <w:r>
        <w:t>ИН - 1</w:t>
      </w:r>
    </w:p>
    <w:p w:rsidR="00E26490" w:rsidRDefault="00E26490" w:rsidP="00E26490">
      <w:pPr>
        <w:pStyle w:val="a"/>
      </w:pPr>
      <w:r w:rsidRPr="009E7833">
        <w:rPr>
          <w:b/>
        </w:rPr>
        <w:t>Mayer, H.</w:t>
      </w:r>
      <w:r>
        <w:t xml:space="preserve"> Das Evangelische stift : Geschichte und Gegenwart - Zwischen Weltgeist und Frommigkeit / H. Mayer ; H. Mayer.--Stuttgart : Konrad Theiss Verlag,1985.--318S. .--ISBN 3-8062-0372-5 </w:t>
      </w:r>
    </w:p>
    <w:p w:rsidR="00E26490" w:rsidRDefault="00E26490" w:rsidP="00E26490">
      <w:pPr>
        <w:pStyle w:val="af3"/>
      </w:pPr>
      <w:r>
        <w:t>УДК   270.2:37</w:t>
      </w:r>
    </w:p>
    <w:p w:rsidR="00E26490" w:rsidRDefault="00E26490" w:rsidP="00E26490">
      <w:pPr>
        <w:pStyle w:val="af3"/>
      </w:pPr>
      <w:r>
        <w:t>ИН - 1</w:t>
      </w:r>
    </w:p>
    <w:p w:rsidR="00E26490" w:rsidRDefault="00E26490" w:rsidP="00E26490">
      <w:pPr>
        <w:pStyle w:val="a"/>
      </w:pPr>
      <w:r w:rsidRPr="009E7833">
        <w:rPr>
          <w:b/>
        </w:rPr>
        <w:t>McDowell, Josh</w:t>
      </w:r>
      <w:r>
        <w:t xml:space="preserve"> Jesus : A Biblical defense of His Deity / Josh McDowell, Bart Larson.--San Bernardino, California : Here's Life Publishers, Inc.,1989.--137p. .--ISBN 0-86605-114-7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92533E">
        <w:rPr>
          <w:b/>
        </w:rPr>
        <w:t>Moltmann Jurgen</w:t>
      </w:r>
      <w:r>
        <w:t xml:space="preserve"> Theologie der Hoffnung : Untersuchungen zur Begrundung und zu den Konsequenzen einer christlichen Eschatologie.--Gutersloh : Kaiser,1997.--340 S. .--ISBN 3-579-05155-5 1115 хр. IN00 </w:t>
      </w:r>
    </w:p>
    <w:p w:rsidR="00E26490" w:rsidRDefault="00E26490" w:rsidP="00E26490">
      <w:pPr>
        <w:pStyle w:val="af3"/>
      </w:pPr>
      <w:r>
        <w:t>УДК   270.213</w:t>
      </w:r>
    </w:p>
    <w:p w:rsidR="00E26490" w:rsidRDefault="00E26490" w:rsidP="00E26490">
      <w:pPr>
        <w:pStyle w:val="af3"/>
      </w:pPr>
      <w:r>
        <w:t>хр - 1</w:t>
      </w:r>
    </w:p>
    <w:p w:rsidR="00E26490" w:rsidRDefault="00E26490" w:rsidP="00E26490">
      <w:pPr>
        <w:pStyle w:val="a"/>
      </w:pPr>
      <w:r w:rsidRPr="0092533E">
        <w:rPr>
          <w:b/>
        </w:rPr>
        <w:lastRenderedPageBreak/>
        <w:t>Morris, Leon</w:t>
      </w:r>
      <w:r>
        <w:t xml:space="preserve"> New Testament theology / Leon Morris.--Grand Rapids, Michigan : Academie Books,1990.--368p. .--ISBN 0-310-45571-5 </w:t>
      </w:r>
    </w:p>
    <w:p w:rsidR="00E26490" w:rsidRDefault="00E26490" w:rsidP="00E26490">
      <w:pPr>
        <w:pStyle w:val="af3"/>
      </w:pPr>
      <w:r>
        <w:t>УДК   270.242 + 207</w:t>
      </w:r>
    </w:p>
    <w:p w:rsidR="00E26490" w:rsidRDefault="00E26490" w:rsidP="00E26490">
      <w:pPr>
        <w:pStyle w:val="af3"/>
      </w:pPr>
      <w:r>
        <w:t>ИН - 1</w:t>
      </w:r>
    </w:p>
    <w:p w:rsidR="00E26490" w:rsidRDefault="00E26490" w:rsidP="00E26490">
      <w:pPr>
        <w:pStyle w:val="a"/>
      </w:pPr>
      <w:r w:rsidRPr="0092533E">
        <w:rPr>
          <w:b/>
        </w:rPr>
        <w:t>Morris, Leon</w:t>
      </w:r>
      <w:r>
        <w:t xml:space="preserve"> The Apostolic Preaching of the Cross / Leon Morris.--Grand Rapids, Michigan : Wm. B. Eerdman Publishing Co.,1992.--318p. .--ISBN 0-8028-1512-X </w:t>
      </w:r>
    </w:p>
    <w:p w:rsidR="00E26490" w:rsidRDefault="00E26490" w:rsidP="00E26490">
      <w:pPr>
        <w:pStyle w:val="af3"/>
      </w:pPr>
      <w:r>
        <w:t>УДК   270.242:20</w:t>
      </w:r>
    </w:p>
    <w:p w:rsidR="00E26490" w:rsidRDefault="00E26490" w:rsidP="00E26490">
      <w:pPr>
        <w:pStyle w:val="af3"/>
      </w:pPr>
      <w:r>
        <w:t>ИН - 1</w:t>
      </w:r>
    </w:p>
    <w:p w:rsidR="00E26490" w:rsidRDefault="00E26490" w:rsidP="00E26490">
      <w:pPr>
        <w:pStyle w:val="a"/>
      </w:pPr>
      <w:r w:rsidRPr="0092533E">
        <w:rPr>
          <w:b/>
        </w:rPr>
        <w:t>Murray, John</w:t>
      </w:r>
      <w:r>
        <w:t xml:space="preserve"> Principles of Conduct : Aspects of Biblical Ethics / John Murray; Forew. by J.I. Packer.--Grand Rapids ,Michigan : William B. Eerdmans Publishing Company,1994.--272p. .--ISBN 0-8028-1144-2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92533E">
        <w:rPr>
          <w:b/>
        </w:rPr>
        <w:t xml:space="preserve">Offene </w:t>
      </w:r>
      <w:r>
        <w:t xml:space="preserve">Sozialarbeit der Diakonie / Hrsg. Martin Berthold.--Stuttgart : Verlagswerk der Diakonie GmbH,1990.--184 S. .--ISBN 3-923110-59-6 UN 1522 IN03 </w:t>
      </w:r>
    </w:p>
    <w:p w:rsidR="00E26490" w:rsidRDefault="00E26490" w:rsidP="00E26490">
      <w:pPr>
        <w:pStyle w:val="af3"/>
      </w:pPr>
      <w:r>
        <w:t>УДК   270.212</w:t>
      </w:r>
    </w:p>
    <w:p w:rsidR="00E26490" w:rsidRDefault="00E26490" w:rsidP="00E26490">
      <w:pPr>
        <w:pStyle w:val="af3"/>
      </w:pPr>
      <w:r>
        <w:t>- 0</w:t>
      </w:r>
    </w:p>
    <w:p w:rsidR="00E26490" w:rsidRDefault="00E26490" w:rsidP="00E26490">
      <w:pPr>
        <w:pStyle w:val="a"/>
      </w:pPr>
      <w:r w:rsidRPr="0092533E">
        <w:rPr>
          <w:b/>
        </w:rPr>
        <w:t>Packer, J.I.</w:t>
      </w:r>
      <w:r>
        <w:t xml:space="preserve"> A Quest for Godliness : The Puritan Vision of the Cristian Life / J.I.Packer.--Wheaton, Illinois : Crossway Books,1990.--367p. .--ISBN 0-89107-579-8 </w:t>
      </w:r>
    </w:p>
    <w:p w:rsidR="00E26490" w:rsidRDefault="00E26490" w:rsidP="00E26490">
      <w:pPr>
        <w:pStyle w:val="af3"/>
      </w:pPr>
      <w:r>
        <w:t>УДК   270.233</w:t>
      </w:r>
    </w:p>
    <w:p w:rsidR="00E26490" w:rsidRDefault="00E26490" w:rsidP="00E26490">
      <w:pPr>
        <w:pStyle w:val="af3"/>
      </w:pPr>
      <w:r>
        <w:t>ИН - 1</w:t>
      </w:r>
    </w:p>
    <w:p w:rsidR="00E26490" w:rsidRDefault="00E26490" w:rsidP="00E26490">
      <w:pPr>
        <w:pStyle w:val="a"/>
      </w:pPr>
      <w:r w:rsidRPr="0092533E">
        <w:rPr>
          <w:b/>
        </w:rPr>
        <w:t>Packer, J.I.</w:t>
      </w:r>
      <w:r>
        <w:t xml:space="preserve"> Knowing Man / J.I.Packer.--Westchester, Illinois : Crossway Books,1989.--104p. .--ISBN 0-89107-175-X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043A00">
        <w:rPr>
          <w:b/>
        </w:rPr>
        <w:t xml:space="preserve">Patterns </w:t>
      </w:r>
      <w:r>
        <w:t xml:space="preserve">and Portraits : Women in the History of the Reformed Church in America / Ed. by Renee House, John Coakley.--Michigan : Wm.B.Eerdmans Publishing Co. Grand Rapids.--182 P. .--ISBN 0-8028-4705-6 1549 хр. LIT6 </w:t>
      </w:r>
    </w:p>
    <w:p w:rsidR="00E26490" w:rsidRDefault="00E26490" w:rsidP="00E26490">
      <w:pPr>
        <w:pStyle w:val="af3"/>
      </w:pPr>
      <w:r>
        <w:t>УДК   270.222 + 290.45</w:t>
      </w:r>
    </w:p>
    <w:p w:rsidR="00E26490" w:rsidRDefault="00E26490" w:rsidP="00E26490">
      <w:pPr>
        <w:pStyle w:val="af3"/>
      </w:pPr>
      <w:r>
        <w:t>хр - 1</w:t>
      </w:r>
    </w:p>
    <w:p w:rsidR="00E26490" w:rsidRDefault="00E26490" w:rsidP="00E26490">
      <w:pPr>
        <w:pStyle w:val="a"/>
      </w:pPr>
      <w:r w:rsidRPr="00043A00">
        <w:rPr>
          <w:b/>
        </w:rPr>
        <w:t>Pax, S.</w:t>
      </w:r>
      <w:r>
        <w:t xml:space="preserve"> Jesus : Eine Nacherzahlung des Evangeliums / S. Pax.--Dublin : Effata Publishers Ltd.,2005.--143S. .--ISBN 3-9805688-5-7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043A00">
        <w:rPr>
          <w:b/>
        </w:rPr>
        <w:t>Phillips, J.B.</w:t>
      </w:r>
      <w:r>
        <w:t xml:space="preserve"> Your God is too small / J.B.Phillips.--New York : Collier Books. Macmillan Publishing Company,1987.--124p. .--ISBN 0-02-088510-5 </w:t>
      </w:r>
    </w:p>
    <w:p w:rsidR="00E26490" w:rsidRDefault="00E26490" w:rsidP="00E26490">
      <w:pPr>
        <w:pStyle w:val="af3"/>
      </w:pPr>
      <w:r>
        <w:t>УДК   270.233</w:t>
      </w:r>
    </w:p>
    <w:p w:rsidR="00E26490" w:rsidRDefault="00E26490" w:rsidP="00E26490">
      <w:pPr>
        <w:pStyle w:val="af3"/>
      </w:pPr>
      <w:r>
        <w:t>ИН - 1</w:t>
      </w:r>
    </w:p>
    <w:p w:rsidR="00E26490" w:rsidRDefault="00E26490" w:rsidP="00E26490">
      <w:pPr>
        <w:pStyle w:val="a"/>
      </w:pPr>
      <w:r w:rsidRPr="00043A00">
        <w:rPr>
          <w:b/>
        </w:rPr>
        <w:t xml:space="preserve">Prayers </w:t>
      </w:r>
      <w:r>
        <w:t xml:space="preserve">for the christian years / Prepared by the Committee on Public Worship and Aids to Devotion of the General Assembly of the Church of Scotland.--London : Oxford university press,1963.--161с. </w:t>
      </w:r>
    </w:p>
    <w:p w:rsidR="00E26490" w:rsidRDefault="00E26490" w:rsidP="00E26490">
      <w:pPr>
        <w:pStyle w:val="af3"/>
      </w:pPr>
      <w:r>
        <w:t>УДК   270.221</w:t>
      </w:r>
    </w:p>
    <w:p w:rsidR="00E26490" w:rsidRDefault="00E26490" w:rsidP="00E26490">
      <w:pPr>
        <w:pStyle w:val="af3"/>
      </w:pPr>
      <w:r>
        <w:t>ИН - 1</w:t>
      </w:r>
    </w:p>
    <w:p w:rsidR="00E26490" w:rsidRDefault="00E26490" w:rsidP="00E26490">
      <w:pPr>
        <w:pStyle w:val="a"/>
      </w:pPr>
      <w:r w:rsidRPr="00043A00">
        <w:rPr>
          <w:b/>
        </w:rPr>
        <w:t>Rendtorff, Trutz</w:t>
      </w:r>
      <w:r>
        <w:t xml:space="preserve"> Kirche und Theologie : Die systematische Funktion des Kirchenbegriffs in der neueren Theologie / Trutz Rendtorff.--Guetersloh : Guterslocher Verlagshaus, Gerd Mohn,1966.--223s. </w:t>
      </w:r>
    </w:p>
    <w:p w:rsidR="00E26490" w:rsidRDefault="00E26490" w:rsidP="00E26490">
      <w:pPr>
        <w:pStyle w:val="af3"/>
      </w:pPr>
      <w:r>
        <w:t>УДК   270.242</w:t>
      </w:r>
    </w:p>
    <w:p w:rsidR="00E26490" w:rsidRDefault="00E26490" w:rsidP="00E26490">
      <w:pPr>
        <w:pStyle w:val="af3"/>
      </w:pPr>
      <w:r>
        <w:lastRenderedPageBreak/>
        <w:t>ИН - 1</w:t>
      </w:r>
    </w:p>
    <w:p w:rsidR="00E26490" w:rsidRDefault="00E26490" w:rsidP="00E26490">
      <w:pPr>
        <w:pStyle w:val="a"/>
      </w:pPr>
      <w:r w:rsidRPr="00043A00">
        <w:rPr>
          <w:b/>
        </w:rPr>
        <w:t>Rice, Howard L.</w:t>
      </w:r>
      <w:r>
        <w:t xml:space="preserve"> Reformed spirituality : An introduction for believers / Howard L. Rice.--Louisville : Westminster,1991.--224 p. .--ISBN 0-664-25230-3 </w:t>
      </w:r>
    </w:p>
    <w:p w:rsidR="00E26490" w:rsidRDefault="00E26490" w:rsidP="00E26490">
      <w:pPr>
        <w:pStyle w:val="af3"/>
      </w:pPr>
      <w:r>
        <w:t>УДК   270.22</w:t>
      </w:r>
    </w:p>
    <w:p w:rsidR="00E26490" w:rsidRDefault="00E26490" w:rsidP="00E26490">
      <w:pPr>
        <w:pStyle w:val="af3"/>
      </w:pPr>
      <w:r>
        <w:t>ИН - 1</w:t>
      </w:r>
    </w:p>
    <w:p w:rsidR="00E26490" w:rsidRDefault="00E26490" w:rsidP="00E26490">
      <w:pPr>
        <w:pStyle w:val="a"/>
      </w:pPr>
      <w:r w:rsidRPr="00043A00">
        <w:rPr>
          <w:b/>
        </w:rPr>
        <w:t>Ryman, B.</w:t>
      </w:r>
      <w:r>
        <w:t xml:space="preserve"> Nordic Folk Churches : A contemporary church history / B. Ryman, A. Lauha, G. Heiene, P. Lodberg.--USA : Wm. B. Eerdmans Publishing Co.,2005.--168 р. .--ISBN 0-8028-2879-5 </w:t>
      </w:r>
    </w:p>
    <w:p w:rsidR="00E26490" w:rsidRDefault="00E26490" w:rsidP="00E26490">
      <w:pPr>
        <w:pStyle w:val="af3"/>
      </w:pPr>
      <w:r>
        <w:t>УДК   270.2 + 227</w:t>
      </w:r>
    </w:p>
    <w:p w:rsidR="00E26490" w:rsidRDefault="00E26490" w:rsidP="00E26490">
      <w:pPr>
        <w:pStyle w:val="af3"/>
      </w:pPr>
      <w:r>
        <w:t>ИН - 1</w:t>
      </w:r>
    </w:p>
    <w:p w:rsidR="00E26490" w:rsidRDefault="00E26490" w:rsidP="00E26490">
      <w:pPr>
        <w:pStyle w:val="a"/>
      </w:pPr>
      <w:r w:rsidRPr="00510C7E">
        <w:rPr>
          <w:b/>
        </w:rPr>
        <w:t>Schaeffer, Francis</w:t>
      </w:r>
      <w:r>
        <w:t xml:space="preserve"> The complete works of Francis A.Schaeffer : A Christian Worldview / Francis Schaeffer.--Wheaton, Illinois : Crossway Books,1991 </w:t>
      </w:r>
    </w:p>
    <w:p w:rsidR="00E26490" w:rsidRDefault="00E26490" w:rsidP="00E26490">
      <w:pPr>
        <w:pStyle w:val="af3"/>
      </w:pPr>
      <w:r>
        <w:t>УДК   270.242 + 280.5</w:t>
      </w:r>
    </w:p>
    <w:p w:rsidR="00E26490" w:rsidRDefault="00E26490" w:rsidP="00E26490">
      <w:pPr>
        <w:pStyle w:val="af3"/>
      </w:pPr>
      <w:r>
        <w:t>ИН - 1</w:t>
      </w:r>
    </w:p>
    <w:p w:rsidR="00E26490" w:rsidRDefault="00E26490" w:rsidP="00E26490">
      <w:pPr>
        <w:pStyle w:val="a"/>
      </w:pPr>
      <w:r w:rsidRPr="00510C7E">
        <w:rPr>
          <w:b/>
        </w:rPr>
        <w:t>Schaeffer, Francis</w:t>
      </w:r>
      <w:r>
        <w:t xml:space="preserve"> The complete works of Francis A.Schaeffer : A Christian Worldview / Francis Schaeffer.--Wheaton, Illinois : Crossway Books,1991 </w:t>
      </w:r>
    </w:p>
    <w:p w:rsidR="00E26490" w:rsidRDefault="00E26490" w:rsidP="00E26490">
      <w:pPr>
        <w:pStyle w:val="af3"/>
      </w:pPr>
      <w:r>
        <w:t>УДК   270.242 + 280</w:t>
      </w:r>
    </w:p>
    <w:p w:rsidR="00E26490" w:rsidRDefault="00E26490" w:rsidP="00E26490">
      <w:pPr>
        <w:pStyle w:val="af3"/>
      </w:pPr>
      <w:r>
        <w:t>ИН - 1</w:t>
      </w:r>
    </w:p>
    <w:p w:rsidR="00E26490" w:rsidRDefault="00E26490" w:rsidP="00E26490">
      <w:pPr>
        <w:pStyle w:val="a"/>
      </w:pPr>
      <w:r w:rsidRPr="00510C7E">
        <w:rPr>
          <w:b/>
        </w:rPr>
        <w:t>Schaeffer, Francis</w:t>
      </w:r>
      <w:r>
        <w:t xml:space="preserve"> The complete works of Francis A. Schaeffer : A Christian Worldview / Francis Schaeffer.--Wheaton, Illinois : Crossway Books,1991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510C7E">
        <w:rPr>
          <w:b/>
        </w:rPr>
        <w:t>Schaeffer, Francis</w:t>
      </w:r>
      <w:r>
        <w:t xml:space="preserve"> The complete works of Francis A.Schaefferw : A Christian Worldvie / Francis Schaeffer.--Wheaton, Illinois : Crossway Books,1991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510C7E">
        <w:rPr>
          <w:b/>
        </w:rPr>
        <w:t>Schaeffer, Francis</w:t>
      </w:r>
      <w:r>
        <w:t xml:space="preserve"> The complete works of Francis A.Schaeffer : A Christian Worldview / Francis Schaeffer.--Wheaton, Illinois : Crossway Books,1991 </w:t>
      </w:r>
    </w:p>
    <w:p w:rsidR="00E26490" w:rsidRDefault="00E26490" w:rsidP="00E26490">
      <w:pPr>
        <w:pStyle w:val="af3"/>
      </w:pPr>
      <w:r>
        <w:t>УДК   270.242 + 280</w:t>
      </w:r>
    </w:p>
    <w:p w:rsidR="00E26490" w:rsidRDefault="00E26490" w:rsidP="00E26490">
      <w:pPr>
        <w:pStyle w:val="af3"/>
      </w:pPr>
      <w:r>
        <w:t>ИН - 1</w:t>
      </w:r>
    </w:p>
    <w:p w:rsidR="00E26490" w:rsidRDefault="00E26490" w:rsidP="00E26490">
      <w:pPr>
        <w:pStyle w:val="a"/>
      </w:pPr>
      <w:r w:rsidRPr="00510C7E">
        <w:rPr>
          <w:b/>
        </w:rPr>
        <w:t>Schaeffer, Edith</w:t>
      </w:r>
      <w:r>
        <w:t xml:space="preserve"> The Life of Prayer / Edith Shaeffer.--Wheaton, Illinois : Crossway Books,1992.--255p. .--ISBN 0-89107-649-2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510C7E">
        <w:rPr>
          <w:b/>
        </w:rPr>
        <w:t>Schafer Gerhard</w:t>
      </w:r>
      <w:r>
        <w:t xml:space="preserve"> Vom Wort zur Antwort : Dialog zwischen Kirche und Welt in 5 Jahrhunderten / Mit einem Geleitw. von Theo Sorg.--Stuttgart : Theiss,1991.--205 S. .--ISBN 3-8062-0895-6 160 хр. LIT6 </w:t>
      </w:r>
    </w:p>
    <w:p w:rsidR="00E26490" w:rsidRDefault="00E26490" w:rsidP="00E26490">
      <w:pPr>
        <w:pStyle w:val="af3"/>
      </w:pPr>
      <w:r>
        <w:t>УДК   270.213</w:t>
      </w:r>
    </w:p>
    <w:p w:rsidR="00E26490" w:rsidRDefault="00E26490" w:rsidP="00E26490">
      <w:pPr>
        <w:pStyle w:val="af3"/>
      </w:pPr>
      <w:r>
        <w:t>хр - 1</w:t>
      </w:r>
    </w:p>
    <w:p w:rsidR="00E26490" w:rsidRDefault="00E26490" w:rsidP="00E26490">
      <w:pPr>
        <w:pStyle w:val="a"/>
      </w:pPr>
      <w:r w:rsidRPr="000E5218">
        <w:rPr>
          <w:b/>
        </w:rPr>
        <w:t>Schleiermacher, Friedrich</w:t>
      </w:r>
      <w:r>
        <w:t xml:space="preserve"> Der christliche Glaube : Nach den Grundsaetzen der Evangelischen Kirche im Zusammenhange Dargestellt von Friedrich Schleiermacher / Friedrich Schleirmacher; Hrsg. mit Einl. von Martin Redeker.--Berlin : Walter de Gruyter &amp; Co,1960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0E5218">
        <w:rPr>
          <w:b/>
        </w:rPr>
        <w:t>Schleiermacher, Friedrich</w:t>
      </w:r>
      <w:r>
        <w:t xml:space="preserve"> Der christliche Glaube : Nach den Grundsaetzen der Evangelischen Kirche im Zusammenhange Dargestellt von Friedrich Schleiermacher / Friedrich Schleirmacher, Hrsg. mit Einl. von Martin Redeker.--Berlin : Walter de Gruyter &amp; Co,1960 </w:t>
      </w:r>
    </w:p>
    <w:p w:rsidR="00E26490" w:rsidRDefault="00E26490" w:rsidP="00E26490">
      <w:pPr>
        <w:pStyle w:val="af3"/>
      </w:pPr>
      <w:r>
        <w:t>УДК   270.242</w:t>
      </w:r>
    </w:p>
    <w:p w:rsidR="00E26490" w:rsidRDefault="00E26490" w:rsidP="00E26490">
      <w:pPr>
        <w:pStyle w:val="af3"/>
      </w:pPr>
      <w:r>
        <w:lastRenderedPageBreak/>
        <w:t>ИН - 1</w:t>
      </w:r>
    </w:p>
    <w:p w:rsidR="00E26490" w:rsidRDefault="00E26490" w:rsidP="00E26490">
      <w:pPr>
        <w:pStyle w:val="a"/>
      </w:pPr>
      <w:r w:rsidRPr="000E5218">
        <w:rPr>
          <w:b/>
        </w:rPr>
        <w:t>Schleiermacher, Friedrich</w:t>
      </w:r>
      <w:r>
        <w:t xml:space="preserve"> Theologische Enzyklopaedie: (1831/32) / Friedrich Schleiermacher,Nachschrift Straus. D. F., Hrsg. von Walter Sachs, Vorv. Hans-Joachim Birkner.--Berlin; New York : Walter de Gruyter &amp; Co,1987.--256S. .--ISBN 3-11-010894-1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0E5218">
        <w:rPr>
          <w:b/>
        </w:rPr>
        <w:t>Schuller, Bruno</w:t>
      </w:r>
      <w:r>
        <w:t xml:space="preserve"> Wholly Human : Theory and Language of Morality / Bruno Schuller, Transl. by Peter Heinegg.--Dublin : Gill and Macmillan,1986.--220p. .--ISBN 0-87840-422-8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0E5218">
        <w:rPr>
          <w:b/>
        </w:rPr>
        <w:t>Sproul, R.C.</w:t>
      </w:r>
      <w:r>
        <w:t xml:space="preserve"> Chosen by God / R.C.Sproul.--Wheaton, Illinois : Tyndale House Publishers, Inc.,1986.--213p. .--ISBN 0-8423-0282-4 </w:t>
      </w:r>
    </w:p>
    <w:p w:rsidR="00E26490" w:rsidRDefault="00E26490" w:rsidP="00E26490">
      <w:pPr>
        <w:pStyle w:val="af3"/>
      </w:pPr>
      <w:r>
        <w:t>УДК   270.223</w:t>
      </w:r>
    </w:p>
    <w:p w:rsidR="00E26490" w:rsidRDefault="00E26490" w:rsidP="00E26490">
      <w:pPr>
        <w:pStyle w:val="af3"/>
      </w:pPr>
      <w:r>
        <w:t>ИН - 1</w:t>
      </w:r>
    </w:p>
    <w:p w:rsidR="00E26490" w:rsidRDefault="00E26490" w:rsidP="00E26490">
      <w:pPr>
        <w:pStyle w:val="a"/>
      </w:pPr>
      <w:r w:rsidRPr="000E5218">
        <w:rPr>
          <w:b/>
        </w:rPr>
        <w:t>Sproul, R.C.</w:t>
      </w:r>
      <w:r>
        <w:t xml:space="preserve"> If there's a God why are there atheists? : Why atheists believe in unbelief / R.C.Sproul.--Wheaton, Illinois : Tyndale House Publishers, Inc.,1989.--150p. .--ISBN 0-8423-1565-9 </w:t>
      </w:r>
    </w:p>
    <w:p w:rsidR="00E26490" w:rsidRDefault="00E26490" w:rsidP="00E26490">
      <w:pPr>
        <w:pStyle w:val="af3"/>
      </w:pPr>
      <w:r>
        <w:t>УДК   270.223</w:t>
      </w:r>
    </w:p>
    <w:p w:rsidR="00E26490" w:rsidRDefault="00E26490" w:rsidP="00E26490">
      <w:pPr>
        <w:pStyle w:val="af3"/>
      </w:pPr>
      <w:r>
        <w:t>ИН - 1</w:t>
      </w:r>
    </w:p>
    <w:p w:rsidR="00E26490" w:rsidRDefault="00E26490" w:rsidP="00E26490">
      <w:pPr>
        <w:pStyle w:val="a"/>
      </w:pPr>
      <w:r w:rsidRPr="000E5218">
        <w:rPr>
          <w:b/>
        </w:rPr>
        <w:t>Sproul, R.C.</w:t>
      </w:r>
      <w:r>
        <w:t xml:space="preserve"> Pleasing God / R.C.Sproul.--Wheaton, Illinois : Tyndaile House Publishers, Inc.,1988.--234p. .--ISBN 0-8423-4968-5 </w:t>
      </w:r>
    </w:p>
    <w:p w:rsidR="00E26490" w:rsidRDefault="00E26490" w:rsidP="00E26490">
      <w:pPr>
        <w:pStyle w:val="af3"/>
      </w:pPr>
      <w:r>
        <w:t>УДК   270.223</w:t>
      </w:r>
    </w:p>
    <w:p w:rsidR="00E26490" w:rsidRDefault="00E26490" w:rsidP="00E26490">
      <w:pPr>
        <w:pStyle w:val="af3"/>
      </w:pPr>
      <w:r>
        <w:t>ИН - 1</w:t>
      </w:r>
    </w:p>
    <w:p w:rsidR="00E26490" w:rsidRDefault="00E26490" w:rsidP="00E26490">
      <w:pPr>
        <w:pStyle w:val="a"/>
      </w:pPr>
      <w:r w:rsidRPr="00A97155">
        <w:rPr>
          <w:b/>
        </w:rPr>
        <w:t>Sproul, R.C.</w:t>
      </w:r>
      <w:r>
        <w:t xml:space="preserve"> Reason to believe : A reponse to common objections to Christianity / R.C.Sproul.--Michigan : Lamplighter Books. Zondervan Publishing House,1982.--160p. .--ISBN 0-310-44911-1 </w:t>
      </w:r>
    </w:p>
    <w:p w:rsidR="00E26490" w:rsidRDefault="00E26490" w:rsidP="00E26490">
      <w:pPr>
        <w:pStyle w:val="af3"/>
      </w:pPr>
      <w:r>
        <w:t>УДК   270.223</w:t>
      </w:r>
    </w:p>
    <w:p w:rsidR="00E26490" w:rsidRDefault="00E26490" w:rsidP="00E26490">
      <w:pPr>
        <w:pStyle w:val="af3"/>
      </w:pPr>
      <w:r>
        <w:t>ИН - 1</w:t>
      </w:r>
    </w:p>
    <w:p w:rsidR="00E26490" w:rsidRDefault="00E26490" w:rsidP="00E26490">
      <w:pPr>
        <w:pStyle w:val="a"/>
      </w:pPr>
      <w:r w:rsidRPr="00A97155">
        <w:rPr>
          <w:b/>
        </w:rPr>
        <w:t>Sproul, R.C.</w:t>
      </w:r>
      <w:r>
        <w:t xml:space="preserve"> The intimate marriage : A practical guide to building a great marriage / R.C.Sproul.--Wheaton, Illinois : Living Books. Tyndale House Publishers, Inc.,1989.--127p. .--ISBN 0-8423-1610-8 </w:t>
      </w:r>
    </w:p>
    <w:p w:rsidR="00E26490" w:rsidRDefault="00E26490" w:rsidP="00E26490">
      <w:pPr>
        <w:pStyle w:val="af3"/>
      </w:pPr>
      <w:r>
        <w:t>УДК   270.223</w:t>
      </w:r>
    </w:p>
    <w:p w:rsidR="00E26490" w:rsidRDefault="00E26490" w:rsidP="00E26490">
      <w:pPr>
        <w:pStyle w:val="af3"/>
      </w:pPr>
      <w:r>
        <w:t>ИН - 1</w:t>
      </w:r>
    </w:p>
    <w:p w:rsidR="00E26490" w:rsidRDefault="00E26490" w:rsidP="00E26490">
      <w:pPr>
        <w:pStyle w:val="a"/>
      </w:pPr>
      <w:r w:rsidRPr="00A97155">
        <w:rPr>
          <w:b/>
        </w:rPr>
        <w:t xml:space="preserve">The Works </w:t>
      </w:r>
      <w:r>
        <w:t xml:space="preserve">of Jonathan Edwards : With a memoir of Sereno E.Dwight / Jonathan Edwards; Rev. and corr. by Edward Hickman.--U.S.A. : The Banner of Truth Trust,1992 </w:t>
      </w:r>
    </w:p>
    <w:p w:rsidR="00E26490" w:rsidRDefault="00E26490" w:rsidP="00E26490">
      <w:pPr>
        <w:pStyle w:val="af3"/>
      </w:pPr>
      <w:r>
        <w:t>УДК   270.233</w:t>
      </w:r>
    </w:p>
    <w:p w:rsidR="00E26490" w:rsidRDefault="00E26490" w:rsidP="00E26490">
      <w:pPr>
        <w:pStyle w:val="af3"/>
      </w:pPr>
      <w:r>
        <w:t>ИН - 1</w:t>
      </w:r>
    </w:p>
    <w:p w:rsidR="00E26490" w:rsidRDefault="00E26490" w:rsidP="00E26490">
      <w:pPr>
        <w:pStyle w:val="a"/>
      </w:pPr>
      <w:r w:rsidRPr="00A97155">
        <w:rPr>
          <w:b/>
        </w:rPr>
        <w:t xml:space="preserve">The Works </w:t>
      </w:r>
      <w:r>
        <w:t xml:space="preserve">of Jonathan Edwards : With a memoir of Sereno E.Dwight / Jonathan Edwards; Rev. and corr. by Edward Hickman.--U.S.A. : The Banner of Truth Trust,1992 </w:t>
      </w:r>
    </w:p>
    <w:p w:rsidR="00E26490" w:rsidRDefault="00E26490" w:rsidP="00E26490">
      <w:pPr>
        <w:pStyle w:val="af3"/>
      </w:pPr>
      <w:r>
        <w:t>УДК   270.233</w:t>
      </w:r>
    </w:p>
    <w:p w:rsidR="00E26490" w:rsidRDefault="00E26490" w:rsidP="00E26490">
      <w:pPr>
        <w:pStyle w:val="af3"/>
      </w:pPr>
      <w:r>
        <w:t>ИН - 1</w:t>
      </w:r>
    </w:p>
    <w:p w:rsidR="00E26490" w:rsidRDefault="00E26490" w:rsidP="00E26490">
      <w:pPr>
        <w:pStyle w:val="a"/>
      </w:pPr>
      <w:r w:rsidRPr="00A97155">
        <w:rPr>
          <w:b/>
        </w:rPr>
        <w:t xml:space="preserve">Thema </w:t>
      </w:r>
      <w:r>
        <w:t xml:space="preserve">Reformation : Ein Vorbereitungsheft fuer Kirche und Schule / Hrsg. von J. Lell u. H. Schultze.--Hamburg : Furche-Verlag,1967.--164S. </w:t>
      </w:r>
    </w:p>
    <w:p w:rsidR="00E26490" w:rsidRDefault="00E26490" w:rsidP="00E26490">
      <w:pPr>
        <w:pStyle w:val="af3"/>
      </w:pPr>
      <w:r>
        <w:t>УДК   270.21</w:t>
      </w:r>
    </w:p>
    <w:p w:rsidR="00E26490" w:rsidRDefault="00E26490" w:rsidP="00E26490">
      <w:pPr>
        <w:pStyle w:val="af3"/>
      </w:pPr>
      <w:r>
        <w:t>ИН - 1</w:t>
      </w:r>
    </w:p>
    <w:p w:rsidR="00E26490" w:rsidRDefault="00E26490" w:rsidP="00E26490">
      <w:pPr>
        <w:pStyle w:val="a"/>
      </w:pPr>
      <w:r w:rsidRPr="00A97155">
        <w:rPr>
          <w:b/>
        </w:rPr>
        <w:t>Tillich Paul</w:t>
      </w:r>
      <w:r>
        <w:t xml:space="preserve"> Systematische Theologie.--Berlin; New York : Walter de Gruyter,1987.--529 S. .--ISBN 3-11-011460-7 575-576 хр. LIT6 </w:t>
      </w:r>
    </w:p>
    <w:p w:rsidR="00E26490" w:rsidRDefault="00E26490" w:rsidP="00E26490">
      <w:pPr>
        <w:pStyle w:val="af3"/>
      </w:pPr>
      <w:r>
        <w:t>УДК   270.213</w:t>
      </w:r>
    </w:p>
    <w:p w:rsidR="00E26490" w:rsidRDefault="00E26490" w:rsidP="00E26490">
      <w:pPr>
        <w:pStyle w:val="af3"/>
      </w:pPr>
      <w:r>
        <w:lastRenderedPageBreak/>
        <w:t>хр - 2</w:t>
      </w:r>
    </w:p>
    <w:p w:rsidR="00E26490" w:rsidRDefault="00E26490" w:rsidP="00E26490">
      <w:pPr>
        <w:pStyle w:val="a"/>
      </w:pPr>
      <w:r w:rsidRPr="00A97155">
        <w:rPr>
          <w:b/>
        </w:rPr>
        <w:t>Tillich Paul</w:t>
      </w:r>
      <w:r>
        <w:t xml:space="preserve"> Systematische Theologie.--Berlin; New York : Walter de Gruyter,1987.--534 S. .--ISBN 3-11-011461-5 577-578 хр. LIT6 </w:t>
      </w:r>
    </w:p>
    <w:p w:rsidR="00E26490" w:rsidRDefault="00E26490" w:rsidP="00E26490">
      <w:pPr>
        <w:pStyle w:val="af3"/>
      </w:pPr>
      <w:r>
        <w:t>УДК   270.213</w:t>
      </w:r>
    </w:p>
    <w:p w:rsidR="00E26490" w:rsidRDefault="00E26490" w:rsidP="00E26490">
      <w:pPr>
        <w:pStyle w:val="af3"/>
      </w:pPr>
      <w:r>
        <w:t>хр - 2</w:t>
      </w:r>
    </w:p>
    <w:p w:rsidR="00E26490" w:rsidRDefault="00E26490" w:rsidP="00E26490">
      <w:pPr>
        <w:pStyle w:val="a"/>
      </w:pPr>
      <w:r w:rsidRPr="00162927">
        <w:rPr>
          <w:b/>
        </w:rPr>
        <w:t>Tillich, Paul</w:t>
      </w:r>
      <w:r>
        <w:t xml:space="preserve"> Systematische Theologie / Paul Tillich.--Berlin; New York : Walter de Gruyter,1987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162927">
        <w:rPr>
          <w:b/>
        </w:rPr>
        <w:t>Tillich, Paul</w:t>
      </w:r>
      <w:r>
        <w:t xml:space="preserve"> Systematische Theologie / Paul Tillich.--Berlin; New York : Walter de Gruyter,1987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162927">
        <w:rPr>
          <w:b/>
        </w:rPr>
        <w:t>Tozer, A.W.</w:t>
      </w:r>
      <w:r>
        <w:t xml:space="preserve"> The knowledge of the Holy : The Attributes of God: Their Meaning in the Christian Life / A.W.Tozer.--New York : HarperCollins Publishers,1961.--120p. .--ISBN 0-06-068412-7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162927">
        <w:rPr>
          <w:b/>
        </w:rPr>
        <w:t xml:space="preserve">Vision </w:t>
      </w:r>
      <w:r>
        <w:t xml:space="preserve">from the hill : Selections from Works of Faculty &amp; Alumni, published on the Bicentennial of the New Brunswick Theological Seminary / Ed. by John W. Beardslee III.--Michigan : Wm. B. Eerdmans Publishing Co.,1984 .--ISBN 0-8028-0035-1 </w:t>
      </w:r>
    </w:p>
    <w:p w:rsidR="00E26490" w:rsidRDefault="00E26490" w:rsidP="00E26490">
      <w:pPr>
        <w:pStyle w:val="af3"/>
      </w:pPr>
      <w:r>
        <w:t>УДК   270.22(08)</w:t>
      </w:r>
    </w:p>
    <w:p w:rsidR="00E26490" w:rsidRDefault="00E26490" w:rsidP="00E26490">
      <w:pPr>
        <w:pStyle w:val="af3"/>
      </w:pPr>
      <w:r>
        <w:t>ИН - 1</w:t>
      </w:r>
    </w:p>
    <w:p w:rsidR="00E26490" w:rsidRDefault="00E26490" w:rsidP="00E26490">
      <w:pPr>
        <w:pStyle w:val="a"/>
      </w:pPr>
      <w:r w:rsidRPr="00162927">
        <w:rPr>
          <w:b/>
        </w:rPr>
        <w:t>Waldenfels, Hans</w:t>
      </w:r>
      <w:r>
        <w:t xml:space="preserve"> Kontexstuelle Fundamentaltheologie / Hans Waldenfels.--Padeborn; Muenchen; Wien; Zuerich : Ferdinand Schoeningh,2000.--610S. .--ISBN 3-8252-8025-X </w:t>
      </w:r>
    </w:p>
    <w:p w:rsidR="00E26490" w:rsidRDefault="00E26490" w:rsidP="00E26490">
      <w:pPr>
        <w:pStyle w:val="af3"/>
      </w:pPr>
      <w:r>
        <w:t>УДК   270.213</w:t>
      </w:r>
    </w:p>
    <w:p w:rsidR="00E26490" w:rsidRDefault="00E26490" w:rsidP="00E26490">
      <w:pPr>
        <w:pStyle w:val="af3"/>
      </w:pPr>
      <w:r>
        <w:t>ИН - 1</w:t>
      </w:r>
    </w:p>
    <w:p w:rsidR="00E26490" w:rsidRDefault="00E26490" w:rsidP="00E26490">
      <w:pPr>
        <w:pStyle w:val="a"/>
      </w:pPr>
      <w:r w:rsidRPr="00162927">
        <w:rPr>
          <w:b/>
        </w:rPr>
        <w:t>Warfield, Benjamin Breckinridge</w:t>
      </w:r>
      <w:r>
        <w:t xml:space="preserve"> Biblical Doctrines / Benjamin Breckinridge Warfield.--Grand Rapids, Michigan : Baker Book House,1991.--V, 665p. .--ISBN 0-8010-9645-6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162927">
        <w:rPr>
          <w:b/>
        </w:rPr>
        <w:t>Warfield, Benjamin Breckinridge</w:t>
      </w:r>
      <w:r>
        <w:t xml:space="preserve"> Studies in theology / Benjamin Breckinridge Warfield.--Grand Rapids, Michigan : Baker Book House,1991.--V, 671p. .--ISBN 0-8010-9645-6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FE74BB">
        <w:rPr>
          <w:b/>
        </w:rPr>
        <w:t>Wels, David F.</w:t>
      </w:r>
      <w:r>
        <w:t xml:space="preserve"> The person of Christ : A biblical and historical analysis of the Incarnation / David F. Wels.--Westchester, Illinois : Сrossway Books,1985.--205p. .--ISBN 0-89107-315-9*0-551-0167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FE74BB">
        <w:rPr>
          <w:b/>
        </w:rPr>
        <w:t>Wolf, Uwe</w:t>
      </w:r>
      <w:r>
        <w:t xml:space="preserve"> Iserloh : Der Thesenanschlag fand nicht statt / U. Wolf.--Freiburg-Basel : Institut fuer Oekumenische Studien, Triedrich Reinhardt Verlag,2013.--267s. .--ISBN 978-3-7245-1956-0 </w:t>
      </w:r>
    </w:p>
    <w:p w:rsidR="00E26490" w:rsidRDefault="00E26490" w:rsidP="00E26490">
      <w:pPr>
        <w:pStyle w:val="af3"/>
      </w:pPr>
      <w:r>
        <w:t>УДК   270.21</w:t>
      </w:r>
    </w:p>
    <w:p w:rsidR="00E26490" w:rsidRDefault="00E26490" w:rsidP="00E26490">
      <w:pPr>
        <w:pStyle w:val="af3"/>
      </w:pPr>
      <w:r>
        <w:t>хр - 1</w:t>
      </w:r>
    </w:p>
    <w:p w:rsidR="00E26490" w:rsidRDefault="00E26490" w:rsidP="00E26490">
      <w:pPr>
        <w:pStyle w:val="a"/>
      </w:pPr>
      <w:r w:rsidRPr="00FE74BB">
        <w:rPr>
          <w:b/>
        </w:rPr>
        <w:t>Yancey, Philip</w:t>
      </w:r>
      <w:r>
        <w:t xml:space="preserve"> Disappointment with God : Three questions no one asks aloud / Philip Yancey.--Michigan : Zondervan Publishing House,1992.--260p. .--ISBN 0-310-51781-8 </w:t>
      </w:r>
    </w:p>
    <w:p w:rsidR="00E26490" w:rsidRDefault="00E26490" w:rsidP="00E26490">
      <w:pPr>
        <w:pStyle w:val="af3"/>
      </w:pPr>
      <w:r>
        <w:t>УДК   270.242</w:t>
      </w:r>
    </w:p>
    <w:p w:rsidR="00E26490" w:rsidRDefault="00E26490" w:rsidP="00E26490">
      <w:pPr>
        <w:pStyle w:val="af3"/>
      </w:pPr>
      <w:r>
        <w:lastRenderedPageBreak/>
        <w:t>ИН - 1</w:t>
      </w:r>
    </w:p>
    <w:p w:rsidR="00E26490" w:rsidRDefault="00E26490" w:rsidP="00E26490">
      <w:pPr>
        <w:pStyle w:val="a"/>
      </w:pPr>
      <w:r w:rsidRPr="00FE74BB">
        <w:rPr>
          <w:b/>
        </w:rPr>
        <w:t>Zahrnt, H.</w:t>
      </w:r>
      <w:r>
        <w:t xml:space="preserve"> Die Sache mit Gott : Die protestantische Theologie im 20. Jahrhundert / H. Zahrnt.--Munchen : R.Piper &amp; Co.Verlag,1966.--512S.. </w:t>
      </w:r>
    </w:p>
    <w:p w:rsidR="00E26490" w:rsidRDefault="00E26490" w:rsidP="00E26490">
      <w:pPr>
        <w:pStyle w:val="af3"/>
      </w:pPr>
      <w:r>
        <w:t>УДК   270.242</w:t>
      </w:r>
    </w:p>
    <w:p w:rsidR="00E26490" w:rsidRDefault="00E26490" w:rsidP="00E26490">
      <w:pPr>
        <w:pStyle w:val="af3"/>
      </w:pPr>
      <w:r>
        <w:t>ИН - 1</w:t>
      </w:r>
    </w:p>
    <w:p w:rsidR="00E26490" w:rsidRDefault="00E26490" w:rsidP="00E26490">
      <w:pPr>
        <w:pStyle w:val="a"/>
      </w:pPr>
      <w:r w:rsidRPr="00FE74BB">
        <w:rPr>
          <w:b/>
        </w:rPr>
        <w:t>Алисон, Джеймс</w:t>
      </w:r>
      <w:r>
        <w:t xml:space="preserve"> Постижение Иисуса : Доступное введение в христологию / Дж. Алисон ; пер. с англ. C. Малахова ; ред. М. Заваровой.--М. : ББИ св. ап. Андрея,2010.--133с. .--ISBN 978-5-89647-229-2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FE74BB">
        <w:rPr>
          <w:b/>
        </w:rPr>
        <w:t xml:space="preserve">Аугсбургскае </w:t>
      </w:r>
      <w:r>
        <w:t xml:space="preserve">веравызнанне : Усяленскія Сімвалы Веры / Пер. на бел. мову М. Бабрусёва.--Мн. : Лютэранская спадчына,2005.--55с. </w:t>
      </w:r>
    </w:p>
    <w:p w:rsidR="00E26490" w:rsidRDefault="00E26490" w:rsidP="00E26490">
      <w:pPr>
        <w:pStyle w:val="af3"/>
      </w:pPr>
      <w:r>
        <w:t>УДК   270.211 + 227.1</w:t>
      </w:r>
    </w:p>
    <w:p w:rsidR="00E26490" w:rsidRDefault="00E26490" w:rsidP="00E26490">
      <w:pPr>
        <w:pStyle w:val="af3"/>
      </w:pPr>
      <w:r>
        <w:t>хр - 2</w:t>
      </w:r>
    </w:p>
    <w:p w:rsidR="00E26490" w:rsidRDefault="00E26490" w:rsidP="00E26490">
      <w:pPr>
        <w:pStyle w:val="a"/>
      </w:pPr>
      <w:r w:rsidRPr="00FE74BB">
        <w:rPr>
          <w:b/>
        </w:rPr>
        <w:t xml:space="preserve">Аугсбургскае </w:t>
      </w:r>
      <w:r>
        <w:t xml:space="preserve">веравызнанне : Усяленскія Сімвалы Веры / Пер. на бел. мову М. Бабрусёва.--Мн. : Лютэранская спадчына,2005.--55с. </w:t>
      </w:r>
    </w:p>
    <w:p w:rsidR="00E26490" w:rsidRDefault="00E26490" w:rsidP="00E26490">
      <w:pPr>
        <w:pStyle w:val="af3"/>
      </w:pPr>
      <w:r>
        <w:t>УДК   270.211 + 227.1</w:t>
      </w:r>
    </w:p>
    <w:p w:rsidR="00E26490" w:rsidRDefault="00E26490" w:rsidP="00E26490">
      <w:pPr>
        <w:pStyle w:val="af3"/>
      </w:pPr>
      <w:r>
        <w:t>хр - 1</w:t>
      </w:r>
    </w:p>
    <w:p w:rsidR="00E26490" w:rsidRDefault="00E26490" w:rsidP="00E26490">
      <w:pPr>
        <w:pStyle w:val="a"/>
      </w:pPr>
      <w:r w:rsidRPr="00EB4707">
        <w:rPr>
          <w:b/>
        </w:rPr>
        <w:t>Барт, К.</w:t>
      </w:r>
      <w:r>
        <w:t xml:space="preserve"> Оправдание и право / К.Барт; пер. с нем. А.Петрова, ред. В.Хулап.--М : ББИ им. Св.Апостола Андрея,2006.--150с. .--ISBN 5-89647-140-8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EB4707">
        <w:rPr>
          <w:b/>
        </w:rPr>
        <w:t>Барт, К.</w:t>
      </w:r>
      <w:r>
        <w:t xml:space="preserve"> Очерк догматики : Лекции прчитанные в Университете Бонна в летний семестр 1946 года / К.Барт; пер. с нем. Ю.А.Кимелева, ред. Д.М.Носов.--СПб. : Алетейя,1997.--271 с. .--ISBN 5-89329-034-8 </w:t>
      </w:r>
    </w:p>
    <w:p w:rsidR="00E26490" w:rsidRDefault="00E26490" w:rsidP="00E26490">
      <w:pPr>
        <w:pStyle w:val="af3"/>
      </w:pPr>
      <w:r>
        <w:t>УДК   270.242</w:t>
      </w:r>
    </w:p>
    <w:p w:rsidR="00E26490" w:rsidRDefault="00E26490" w:rsidP="00E26490">
      <w:pPr>
        <w:pStyle w:val="af3"/>
      </w:pPr>
      <w:r>
        <w:t>хр - 2</w:t>
      </w:r>
    </w:p>
    <w:p w:rsidR="00E26490" w:rsidRDefault="00E26490" w:rsidP="00E26490">
      <w:pPr>
        <w:pStyle w:val="a"/>
      </w:pPr>
      <w:r w:rsidRPr="00EB4707">
        <w:rPr>
          <w:b/>
        </w:rPr>
        <w:t>Барт, К.</w:t>
      </w:r>
      <w:r>
        <w:t xml:space="preserve"> Очерк догматики : Лекции прчитанные в Университете Бонна в летний семестр 1946года / К. Барт.--СПБ : Алетейя,2000.--272 с. .--ISBN 5-89329-134-8 </w:t>
      </w:r>
    </w:p>
    <w:p w:rsidR="00E26490" w:rsidRDefault="00E26490" w:rsidP="00E26490">
      <w:pPr>
        <w:pStyle w:val="af3"/>
      </w:pPr>
      <w:r>
        <w:t>УДК   270.242 + 232</w:t>
      </w:r>
    </w:p>
    <w:p w:rsidR="00E26490" w:rsidRDefault="00E26490" w:rsidP="00E26490">
      <w:pPr>
        <w:pStyle w:val="af3"/>
      </w:pPr>
      <w:r>
        <w:t>хр - 1</w:t>
      </w:r>
    </w:p>
    <w:p w:rsidR="00E26490" w:rsidRDefault="00E26490" w:rsidP="00E26490">
      <w:pPr>
        <w:pStyle w:val="a"/>
      </w:pPr>
      <w:r w:rsidRPr="00EB4707">
        <w:rPr>
          <w:b/>
        </w:rPr>
        <w:t>Барт, К.</w:t>
      </w:r>
      <w:r>
        <w:t xml:space="preserve"> Очерк догматики : Лекции прочитанные в Университете Бонна в летний семестр 1946 года / К. Барт ; Пер. с нем. Ю. А. Кимелева.--СПБ : Алетейя,1997.--271с. .--ISBN 5-89329-034-8 </w:t>
      </w:r>
    </w:p>
    <w:p w:rsidR="00E26490" w:rsidRDefault="00E26490" w:rsidP="00E26490">
      <w:pPr>
        <w:pStyle w:val="af3"/>
      </w:pPr>
      <w:r>
        <w:t>УДК   270.241</w:t>
      </w:r>
    </w:p>
    <w:p w:rsidR="00E26490" w:rsidRDefault="00E26490" w:rsidP="00E26490">
      <w:pPr>
        <w:pStyle w:val="af3"/>
      </w:pPr>
      <w:r>
        <w:t>хр - 1</w:t>
      </w:r>
    </w:p>
    <w:p w:rsidR="00E26490" w:rsidRDefault="00E26490" w:rsidP="00E26490">
      <w:pPr>
        <w:pStyle w:val="a"/>
      </w:pPr>
      <w:r w:rsidRPr="00EB4707">
        <w:rPr>
          <w:b/>
        </w:rPr>
        <w:t>Барт, К.</w:t>
      </w:r>
      <w:r>
        <w:t xml:space="preserve"> Церковная догматика. Том I / К.Барт.--М. : Библейско-богословский институт св.апостола Андрея,2007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EB4707">
        <w:rPr>
          <w:b/>
        </w:rPr>
        <w:t>Барт, К.</w:t>
      </w:r>
      <w:r>
        <w:t xml:space="preserve"> Церковная догматика / К. Барт ; Пер. А. Тихомиров, М. Барановский, О. Хмелевская.--М. : ББИ,2014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EB4707">
        <w:rPr>
          <w:b/>
        </w:rPr>
        <w:t>Барт, Карл</w:t>
      </w:r>
      <w:r>
        <w:t xml:space="preserve"> Введение в евангелическую теологию / Карл Барт; пер.с нем. Г.Вдовина.--М. : Центр "Нарния",2006.--192с. .--ISBN 5-901975-31-6 </w:t>
      </w:r>
    </w:p>
    <w:p w:rsidR="00E26490" w:rsidRDefault="00E26490" w:rsidP="00E26490">
      <w:pPr>
        <w:pStyle w:val="af3"/>
      </w:pPr>
      <w:r>
        <w:t>УДК   270.242</w:t>
      </w:r>
    </w:p>
    <w:p w:rsidR="00E26490" w:rsidRDefault="00E26490" w:rsidP="00E26490">
      <w:pPr>
        <w:pStyle w:val="af3"/>
      </w:pPr>
      <w:r>
        <w:lastRenderedPageBreak/>
        <w:t>хр - 1</w:t>
      </w:r>
    </w:p>
    <w:p w:rsidR="00E26490" w:rsidRDefault="00E26490" w:rsidP="00E26490">
      <w:pPr>
        <w:pStyle w:val="a"/>
      </w:pPr>
      <w:r w:rsidRPr="000C4F2D">
        <w:rPr>
          <w:b/>
        </w:rPr>
        <w:t>Барт, Карл</w:t>
      </w:r>
      <w:r>
        <w:t xml:space="preserve"> Вольфганг Амадей Моцарт / К.Барт.--М. : Библейско-богословский институт св.апостола Андрея,2006.--45с. .--ISBN 5-89647-139-4 </w:t>
      </w:r>
    </w:p>
    <w:p w:rsidR="00E26490" w:rsidRDefault="00E26490" w:rsidP="00E26490">
      <w:pPr>
        <w:pStyle w:val="af3"/>
      </w:pPr>
      <w:r>
        <w:t>УДК   270.242 + 78</w:t>
      </w:r>
    </w:p>
    <w:p w:rsidR="00E26490" w:rsidRDefault="00E26490" w:rsidP="00E26490">
      <w:pPr>
        <w:pStyle w:val="af3"/>
      </w:pPr>
      <w:r>
        <w:t>хр - 1</w:t>
      </w:r>
    </w:p>
    <w:p w:rsidR="00E26490" w:rsidRDefault="00E26490" w:rsidP="00E26490">
      <w:pPr>
        <w:pStyle w:val="a"/>
      </w:pPr>
      <w:r w:rsidRPr="000C4F2D">
        <w:rPr>
          <w:b/>
        </w:rPr>
        <w:t>Барт, Карл</w:t>
      </w:r>
      <w:r>
        <w:t xml:space="preserve"> Молитва / К. Барт ; пер. В. Хулапа ; ред Э. Волкова.--М. : ББИ св. ап. Андрея,2010 .--ISBN 978-5-98647-232-4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0C4F2D">
        <w:rPr>
          <w:b/>
        </w:rPr>
        <w:t>Барт, Карл</w:t>
      </w:r>
      <w:r>
        <w:t xml:space="preserve"> Оправдание и право / К. Барт; пер. с нем. А. Петровой ; ред. В. Хулапа.--М : ББИ им. св. апостола Андрея,2006.--149с. .--ISBN 5-89647-140-8 </w:t>
      </w:r>
    </w:p>
    <w:p w:rsidR="00E26490" w:rsidRDefault="00E26490" w:rsidP="00E26490">
      <w:pPr>
        <w:pStyle w:val="af3"/>
      </w:pPr>
      <w:r>
        <w:t>УДК   270.242 + 280.8</w:t>
      </w:r>
    </w:p>
    <w:p w:rsidR="00E26490" w:rsidRDefault="00E26490" w:rsidP="00E26490">
      <w:pPr>
        <w:pStyle w:val="af3"/>
      </w:pPr>
      <w:r>
        <w:t>хр - 1</w:t>
      </w:r>
    </w:p>
    <w:p w:rsidR="00E26490" w:rsidRDefault="00E26490" w:rsidP="00E26490">
      <w:pPr>
        <w:pStyle w:val="a"/>
      </w:pPr>
      <w:r w:rsidRPr="000C4F2D">
        <w:rPr>
          <w:b/>
        </w:rPr>
        <w:t>Барт, Карл</w:t>
      </w:r>
      <w:r>
        <w:t xml:space="preserve"> Послание к Римлянам / Карл Барт; Пер. с нем.--М. : Библейско-богословский институт св.апостола Андрея,2005.--520с. .--ISBN 5-89647-075-4 </w:t>
      </w:r>
    </w:p>
    <w:p w:rsidR="00E26490" w:rsidRDefault="00E26490" w:rsidP="00E26490">
      <w:pPr>
        <w:pStyle w:val="af3"/>
      </w:pPr>
      <w:r>
        <w:t>УДК   270.242:207</w:t>
      </w:r>
    </w:p>
    <w:p w:rsidR="00E26490" w:rsidRDefault="00E26490" w:rsidP="00E26490">
      <w:pPr>
        <w:pStyle w:val="af3"/>
      </w:pPr>
      <w:r>
        <w:t>хр - 1</w:t>
      </w:r>
    </w:p>
    <w:p w:rsidR="00E26490" w:rsidRDefault="00E26490" w:rsidP="00E26490">
      <w:pPr>
        <w:pStyle w:val="a"/>
      </w:pPr>
      <w:r w:rsidRPr="000C4F2D">
        <w:rPr>
          <w:b/>
        </w:rPr>
        <w:t>Бонке, Рэйнхард</w:t>
      </w:r>
      <w:r>
        <w:t xml:space="preserve"> Евангелiзацыя агнем : Палымнейце Спачуваннем да Гiнучых / Р. Бонке ; Пер. В. В. Варонкінай.--Мн. : ПИКОРП,1998.--266,[16]с.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0C4F2D">
        <w:rPr>
          <w:b/>
        </w:rPr>
        <w:t>Бонхеффер, Д.</w:t>
      </w:r>
      <w:r>
        <w:t xml:space="preserve"> Этика / Д. Бонхеффер ; Пер. с нем.--М. : ББИ,2013.--500, XXXIс. .--ISBN 978-5-89647-298-8 </w:t>
      </w:r>
    </w:p>
    <w:p w:rsidR="00E26490" w:rsidRDefault="00E26490" w:rsidP="00E26490">
      <w:pPr>
        <w:pStyle w:val="af3"/>
      </w:pPr>
      <w:r>
        <w:t>УДК   270.213</w:t>
      </w:r>
    </w:p>
    <w:p w:rsidR="00E26490" w:rsidRDefault="00E26490" w:rsidP="00E26490">
      <w:pPr>
        <w:pStyle w:val="af3"/>
      </w:pPr>
      <w:r>
        <w:t>хр - 1</w:t>
      </w:r>
    </w:p>
    <w:p w:rsidR="00E26490" w:rsidRDefault="00E26490" w:rsidP="00E26490">
      <w:pPr>
        <w:pStyle w:val="a"/>
      </w:pPr>
      <w:r w:rsidRPr="000C4F2D">
        <w:rPr>
          <w:b/>
        </w:rPr>
        <w:t>Боор, Вернер</w:t>
      </w:r>
      <w:r>
        <w:t xml:space="preserve"> Послание к Римлянам : Комментарий / Вернер де Боор : Свет на Востоке,1989.--344, [2]с.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014909">
        <w:rPr>
          <w:b/>
        </w:rPr>
        <w:t>Брендлер, Герхард</w:t>
      </w:r>
      <w:r>
        <w:t xml:space="preserve"> Мартин Лютер : Теология и революция / Г. Брендлер ; Пер. М. И. Левина.--М.; СПб. : Университетская книга,2000.--366с. .--ISBN 5-7914-0023-3(Книга света)*5-323-00013-9 </w:t>
      </w:r>
    </w:p>
    <w:p w:rsidR="00E26490" w:rsidRDefault="00E26490" w:rsidP="00E26490">
      <w:pPr>
        <w:pStyle w:val="af3"/>
      </w:pPr>
      <w:r>
        <w:t>УДК   270.241</w:t>
      </w:r>
    </w:p>
    <w:p w:rsidR="00E26490" w:rsidRDefault="00E26490" w:rsidP="00E26490">
      <w:pPr>
        <w:pStyle w:val="af3"/>
      </w:pPr>
      <w:r>
        <w:t>хр - 2</w:t>
      </w:r>
    </w:p>
    <w:p w:rsidR="00E26490" w:rsidRDefault="00E26490" w:rsidP="00E26490">
      <w:pPr>
        <w:pStyle w:val="a"/>
      </w:pPr>
      <w:r w:rsidRPr="00014909">
        <w:rPr>
          <w:b/>
        </w:rPr>
        <w:t>Бриджес, Джерри</w:t>
      </w:r>
      <w:r>
        <w:t xml:space="preserve"> Можно ли в беде положиться на Бога / Дж. Бриджес.--М. : Триада,1999.--222с. .--ISBN 5-86181-098-2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014909">
        <w:rPr>
          <w:b/>
        </w:rPr>
        <w:t>Бриждес, Джерри</w:t>
      </w:r>
      <w:r>
        <w:t xml:space="preserve"> Можно ли в беде положиться на Бога / Дж. Бриджес.--М. : Триада,1999.--222с. .--ISBN 5-86181-098-2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014909">
        <w:rPr>
          <w:b/>
        </w:rPr>
        <w:t>Бультман, Р.</w:t>
      </w:r>
      <w:r>
        <w:t xml:space="preserve"> История и эсхатология. Присутствие вечности / Рудольф Бультман ; Пер. с англ. А. М. Руткевич.--М. : "Канон+"; РООИ "Реабилитация",2012.--207с. .--ISBN 978-5-88373-317-7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014909">
        <w:rPr>
          <w:b/>
        </w:rPr>
        <w:lastRenderedPageBreak/>
        <w:t>Громадка, Йозеф Лукл</w:t>
      </w:r>
      <w:r>
        <w:t xml:space="preserve"> Перелом в протестантской теологии / Йозеф Лукл Громадка; Общ. ред. и сост. Масару Сато ; Ред. рус. текста В.В.Винокурова.--М. : Издательская группа "Прогресс", "Культура",1993.--192с. .--ISBN 5-01-004046-8 </w:t>
      </w:r>
    </w:p>
    <w:p w:rsidR="00E26490" w:rsidRDefault="00E26490" w:rsidP="00E26490">
      <w:pPr>
        <w:pStyle w:val="af3"/>
      </w:pPr>
      <w:r>
        <w:t>УДК   270.241</w:t>
      </w:r>
    </w:p>
    <w:p w:rsidR="00E26490" w:rsidRDefault="00E26490" w:rsidP="00E26490">
      <w:pPr>
        <w:pStyle w:val="af3"/>
      </w:pPr>
      <w:r>
        <w:t>хр - 1</w:t>
      </w:r>
    </w:p>
    <w:p w:rsidR="00E26490" w:rsidRDefault="00E26490" w:rsidP="00E26490">
      <w:pPr>
        <w:pStyle w:val="a"/>
      </w:pPr>
      <w:r w:rsidRPr="00014909">
        <w:rPr>
          <w:b/>
        </w:rPr>
        <w:t>Гуддинг, Д.</w:t>
      </w:r>
      <w:r>
        <w:t xml:space="preserve"> Окна в рай : 14 этюдов о Евангелии от Луки / Д. Гуддинг ; Пер. с англ., общ. ред . Т. Барчуновой, Т. Квик.--Duncanville, USA : World wide printing,1998.--174c. .--ISBN 1-890863-81-5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014909">
        <w:rPr>
          <w:b/>
        </w:rPr>
        <w:t>Гудинг,  Дэвид,</w:t>
      </w:r>
      <w:r>
        <w:t xml:space="preserve"> Библия и нравственное воспитание / Д. Гудинг, Дж. Леннокс ; пер. с анг. А. Яковлева, Д. Ханнс.--Newtownards : Myrtlefield Trust,1998.--351, [1]c. .--ISBN 1-874584-11-7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231100">
        <w:rPr>
          <w:b/>
        </w:rPr>
        <w:t>Гудинг, Дэвид</w:t>
      </w:r>
      <w:r>
        <w:t xml:space="preserve"> Библия и нравственное воспитание / Д. Гудинг, Дж. Леннокс ; Пер. с англ. А. Яковлева, Д. Ханнса.--Newtoenards : Myrtlefield Trust,1998.--351c. .--ISBN 1-874584-11-7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231100">
        <w:rPr>
          <w:b/>
        </w:rPr>
        <w:t>Гудинг, Дэвид</w:t>
      </w:r>
      <w:r>
        <w:t xml:space="preserve"> В школе Христа : Учение Христа о святости / Д. Гудинг ; Пер. с англ. Л. Трофимов.--Newtownards : Myrtlefield Trust,1997.--350c. .--ISBN 1-87458401-Х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231100">
        <w:rPr>
          <w:b/>
        </w:rPr>
        <w:t>Гудинг, Дэвид</w:t>
      </w:r>
      <w:r>
        <w:t xml:space="preserve"> Ключевые понятия Библии / Д. Гудинг, Дж. Леннокс.--Newtownards, UK : Myrtlefield Trust,1997.--159c. .--ISBN 1-874584-06-0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231100">
        <w:rPr>
          <w:b/>
        </w:rPr>
        <w:t>Гудинг, Дэвид</w:t>
      </w:r>
      <w:r>
        <w:t xml:space="preserve"> Новый взгляд на Евангелие от Луки / Д. Гудинг ; Пер. с англ. Л. Трофимова.--Duncanville : Word Wide Printing,1997.--569c. .--ISBN 0-890863-61-0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231100">
        <w:rPr>
          <w:b/>
        </w:rPr>
        <w:t>Гудинг, Дэвид</w:t>
      </w:r>
      <w:r>
        <w:t xml:space="preserve"> Оcуществление ожидаемого : Читаем Библию: Послание к Евреям / Д. Гудинг.--Duncanville, USA : World wide printing,1998.--351c. .--ISBN 1-890863-80-7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231100">
        <w:rPr>
          <w:b/>
        </w:rPr>
        <w:t>Гудинг, Дэвид</w:t>
      </w:r>
      <w:r>
        <w:t xml:space="preserve"> Окна в рай : 14 этюдов Евангелия от Луки / Д. Гудинг ; Пер. с англ. Т. Барчуновой, Т. Квик.--Duncanville : Word wide printing,1998.--174c. .--ISBN 1-890863-81-5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231100">
        <w:rPr>
          <w:b/>
        </w:rPr>
        <w:t>Гудинг, Дэвид</w:t>
      </w:r>
      <w:r>
        <w:t xml:space="preserve"> Христианство: опиум или истина? / Д. Гудинг, Дж. Леннокс ; Пер. и ред. Т. Пирса.--Duncanville, USA : World wide printing,1998.--159c. .--ISBN 5-86181-020-6 </w:t>
      </w:r>
    </w:p>
    <w:p w:rsidR="00E26490" w:rsidRDefault="00E26490" w:rsidP="00E26490">
      <w:pPr>
        <w:pStyle w:val="af3"/>
      </w:pPr>
      <w:r>
        <w:t>УДК   270.242</w:t>
      </w:r>
    </w:p>
    <w:p w:rsidR="00E26490" w:rsidRDefault="00E26490" w:rsidP="00E26490">
      <w:pPr>
        <w:pStyle w:val="af3"/>
      </w:pPr>
      <w:r>
        <w:t>хр - 2</w:t>
      </w:r>
    </w:p>
    <w:p w:rsidR="00E26490" w:rsidRDefault="00E26490" w:rsidP="00E26490">
      <w:pPr>
        <w:pStyle w:val="a"/>
      </w:pPr>
      <w:r w:rsidRPr="007C7501">
        <w:rPr>
          <w:b/>
        </w:rPr>
        <w:t>Джекман, Дэвид</w:t>
      </w:r>
      <w:r>
        <w:t xml:space="preserve"> Послания Апостола Иоанна : Жизнь в Божьей любви / Дэвид Джекман ; Пер. с англ.--СПб. : Мирт,1997.--306с. .--ISBN 5-88869-12-09(рус.)*0-85110-978-0(англ.) </w:t>
      </w:r>
    </w:p>
    <w:p w:rsidR="00E26490" w:rsidRDefault="00E26490" w:rsidP="00E26490">
      <w:pPr>
        <w:pStyle w:val="af3"/>
      </w:pPr>
      <w:r>
        <w:t>УДК   270.242</w:t>
      </w:r>
    </w:p>
    <w:p w:rsidR="00E26490" w:rsidRDefault="00E26490" w:rsidP="00E26490">
      <w:pPr>
        <w:pStyle w:val="af3"/>
      </w:pPr>
      <w:r>
        <w:lastRenderedPageBreak/>
        <w:t>хр - 1</w:t>
      </w:r>
    </w:p>
    <w:p w:rsidR="00E26490" w:rsidRDefault="00E26490" w:rsidP="00E26490">
      <w:pPr>
        <w:pStyle w:val="a"/>
      </w:pPr>
      <w:r w:rsidRPr="007C7501">
        <w:rPr>
          <w:b/>
        </w:rPr>
        <w:t>Зассе, Герман</w:t>
      </w:r>
      <w:r>
        <w:t xml:space="preserve"> На том стоим : Кто такие лютеране / Г. Зассе ; Пер. с англ. К. Комарова ;.--СПб. : "Андреев и согласие",1994.--231с. .--ISBN 5-86939-021-4 </w:t>
      </w:r>
    </w:p>
    <w:p w:rsidR="00E26490" w:rsidRDefault="00E26490" w:rsidP="00E26490">
      <w:pPr>
        <w:pStyle w:val="af3"/>
      </w:pPr>
      <w:r>
        <w:t>УДК   270.211</w:t>
      </w:r>
    </w:p>
    <w:p w:rsidR="00E26490" w:rsidRDefault="00E26490" w:rsidP="00E26490">
      <w:pPr>
        <w:pStyle w:val="af3"/>
      </w:pPr>
      <w:r>
        <w:t>хр - 1</w:t>
      </w:r>
    </w:p>
    <w:p w:rsidR="00E26490" w:rsidRDefault="00E26490" w:rsidP="00E26490">
      <w:pPr>
        <w:pStyle w:val="a"/>
      </w:pPr>
      <w:r w:rsidRPr="007C7501">
        <w:rPr>
          <w:b/>
        </w:rPr>
        <w:t>Кальвин, Жан</w:t>
      </w:r>
      <w:r>
        <w:t xml:space="preserve"> Наставление в христианской вере / Ж. Кальвин ; Пер. с фр. Г. В. Вдовина, А. Д. Бакулова.--М. : РГГУ,1999 </w:t>
      </w:r>
    </w:p>
    <w:p w:rsidR="00E26490" w:rsidRDefault="00E26490" w:rsidP="00E26490">
      <w:pPr>
        <w:pStyle w:val="af3"/>
      </w:pPr>
      <w:r>
        <w:t>УДК   270.221</w:t>
      </w:r>
    </w:p>
    <w:p w:rsidR="00E26490" w:rsidRDefault="00E26490" w:rsidP="00E26490">
      <w:pPr>
        <w:pStyle w:val="af3"/>
      </w:pPr>
      <w:r>
        <w:t>хр - 1</w:t>
      </w:r>
    </w:p>
    <w:p w:rsidR="00E26490" w:rsidRDefault="00E26490" w:rsidP="00E26490">
      <w:pPr>
        <w:pStyle w:val="a"/>
      </w:pPr>
      <w:r w:rsidRPr="007C7501">
        <w:rPr>
          <w:b/>
        </w:rPr>
        <w:t>Кальвин, Жан.</w:t>
      </w:r>
      <w:r>
        <w:t xml:space="preserve"> Наставление в христианской вере. : Ж. Кальвин ; Пер. с фр. и англ. А. Д. Бакулов.--М. : Российский Государственный Гуманитарный Университет,1998 </w:t>
      </w:r>
    </w:p>
    <w:p w:rsidR="00E26490" w:rsidRDefault="00E26490" w:rsidP="00E26490">
      <w:pPr>
        <w:pStyle w:val="af3"/>
      </w:pPr>
      <w:r>
        <w:t>УДК   270.221</w:t>
      </w:r>
    </w:p>
    <w:p w:rsidR="00E26490" w:rsidRDefault="00E26490" w:rsidP="00E26490">
      <w:pPr>
        <w:pStyle w:val="af3"/>
      </w:pPr>
      <w:r>
        <w:t>хр - 2</w:t>
      </w:r>
    </w:p>
    <w:p w:rsidR="00E26490" w:rsidRDefault="00E26490" w:rsidP="00E26490">
      <w:pPr>
        <w:pStyle w:val="a"/>
      </w:pPr>
      <w:r w:rsidRPr="007C7501">
        <w:rPr>
          <w:b/>
        </w:rPr>
        <w:t>Кальвин, Жан</w:t>
      </w:r>
      <w:r>
        <w:t xml:space="preserve"> Наставления в христианской вере / Ж. Кальвин ; Пер. с фр. и англ. А. Д. Бакулова.--М. : РГГУ,1998 </w:t>
      </w:r>
    </w:p>
    <w:p w:rsidR="00E26490" w:rsidRDefault="00E26490" w:rsidP="00E26490">
      <w:pPr>
        <w:pStyle w:val="af3"/>
      </w:pPr>
      <w:r>
        <w:t>УДК   270.221</w:t>
      </w:r>
    </w:p>
    <w:p w:rsidR="00E26490" w:rsidRDefault="00E26490" w:rsidP="00E26490">
      <w:pPr>
        <w:pStyle w:val="af3"/>
      </w:pPr>
      <w:r>
        <w:t>хр - 1</w:t>
      </w:r>
    </w:p>
    <w:p w:rsidR="00E26490" w:rsidRDefault="00E26490" w:rsidP="00E26490">
      <w:pPr>
        <w:pStyle w:val="a"/>
      </w:pPr>
      <w:r w:rsidRPr="007C7501">
        <w:rPr>
          <w:b/>
        </w:rPr>
        <w:t>Кальвин, Жан</w:t>
      </w:r>
      <w:r>
        <w:t xml:space="preserve"> Наставления в христианской вере : Том первый  Кн. 1 и 2.--М. : Российский Государственный ГуманитарныйУниверситет,1997 582 с. 5-7281-0195-Х </w:t>
      </w:r>
    </w:p>
    <w:p w:rsidR="00E26490" w:rsidRDefault="00E26490" w:rsidP="00E26490">
      <w:pPr>
        <w:pStyle w:val="af3"/>
      </w:pPr>
      <w:r>
        <w:t>УДК   270.221</w:t>
      </w:r>
    </w:p>
    <w:p w:rsidR="00E26490" w:rsidRDefault="00E26490" w:rsidP="00E26490">
      <w:pPr>
        <w:pStyle w:val="af3"/>
      </w:pPr>
      <w:r>
        <w:t>хр - 2</w:t>
      </w:r>
    </w:p>
    <w:p w:rsidR="00E26490" w:rsidRDefault="00E26490" w:rsidP="00E26490">
      <w:pPr>
        <w:pStyle w:val="a"/>
      </w:pPr>
      <w:r w:rsidRPr="007C7501">
        <w:rPr>
          <w:b/>
        </w:rPr>
        <w:t>Кальвин, Жан</w:t>
      </w:r>
      <w:r>
        <w:t xml:space="preserve"> Наставления в христианской вере / Ж. Кальвин ; Пер. с фр. А. Д. Бакулова ; введ.  Г. В. Вдовина ; предисл. А. Д. Бакулова.--М. : Российский Государственный Гуманитарный Университет,1997 </w:t>
      </w:r>
    </w:p>
    <w:p w:rsidR="00E26490" w:rsidRDefault="00E26490" w:rsidP="00E26490">
      <w:pPr>
        <w:pStyle w:val="af3"/>
      </w:pPr>
      <w:r>
        <w:t>УДК   270.221</w:t>
      </w:r>
    </w:p>
    <w:p w:rsidR="00E26490" w:rsidRDefault="00E26490" w:rsidP="00E26490">
      <w:pPr>
        <w:pStyle w:val="af3"/>
      </w:pPr>
      <w:r>
        <w:t>хр - 1</w:t>
      </w:r>
    </w:p>
    <w:p w:rsidR="00E26490" w:rsidRDefault="00E26490" w:rsidP="00E26490">
      <w:pPr>
        <w:pStyle w:val="a"/>
      </w:pPr>
      <w:r w:rsidRPr="009105C9">
        <w:rPr>
          <w:b/>
        </w:rPr>
        <w:t>Катехизис</w:t>
      </w:r>
      <w:r>
        <w:t xml:space="preserve"> : Христианскоеучение Евангельско-лютеранской церкви Финляндии.--Хельсинки : Edita prima oy,2002.--111с. .--ISBN 951-37-3722-5 </w:t>
      </w:r>
    </w:p>
    <w:p w:rsidR="00E26490" w:rsidRDefault="00E26490" w:rsidP="00E26490">
      <w:pPr>
        <w:pStyle w:val="af3"/>
      </w:pPr>
      <w:r>
        <w:t>УДК   270.211</w:t>
      </w:r>
    </w:p>
    <w:p w:rsidR="00E26490" w:rsidRDefault="00E26490" w:rsidP="00E26490">
      <w:pPr>
        <w:pStyle w:val="af3"/>
      </w:pPr>
      <w:r>
        <w:t>хр - 1</w:t>
      </w:r>
    </w:p>
    <w:p w:rsidR="00E26490" w:rsidRDefault="00E26490" w:rsidP="00E26490">
      <w:pPr>
        <w:pStyle w:val="a"/>
      </w:pPr>
      <w:r w:rsidRPr="009105C9">
        <w:rPr>
          <w:b/>
        </w:rPr>
        <w:t>Катехизис</w:t>
      </w:r>
      <w:r>
        <w:t xml:space="preserve"> : Христианское учение Евангелическо-Лютеранской Церкви Финляндии / Ред. Леена Гуйма.--Хельсинки : Едита,2002.--111с. .--ISBN 951-37-3722-5 </w:t>
      </w:r>
    </w:p>
    <w:p w:rsidR="00E26490" w:rsidRDefault="00E26490" w:rsidP="00E26490">
      <w:pPr>
        <w:pStyle w:val="af3"/>
      </w:pPr>
      <w:r>
        <w:t>УДК   270.211</w:t>
      </w:r>
    </w:p>
    <w:p w:rsidR="00E26490" w:rsidRDefault="00E26490" w:rsidP="00E26490">
      <w:pPr>
        <w:pStyle w:val="af3"/>
      </w:pPr>
      <w:r>
        <w:t>хр - 1</w:t>
      </w:r>
    </w:p>
    <w:p w:rsidR="00E26490" w:rsidRDefault="00E26490" w:rsidP="00E26490">
      <w:pPr>
        <w:pStyle w:val="a"/>
      </w:pPr>
      <w:r w:rsidRPr="009105C9">
        <w:rPr>
          <w:b/>
        </w:rPr>
        <w:t xml:space="preserve">Книга </w:t>
      </w:r>
      <w:r>
        <w:t xml:space="preserve">согласия : Символические книги евангелическо-лютеранской церкви / Под редакцией д-ра Маркку Сяреля.--Финляндия : STLK LAHTI,1999.--1087с. .--ISBN 951-9318-25-9 </w:t>
      </w:r>
    </w:p>
    <w:p w:rsidR="00E26490" w:rsidRDefault="00E26490" w:rsidP="00E26490">
      <w:pPr>
        <w:pStyle w:val="af3"/>
      </w:pPr>
      <w:r>
        <w:t>УДК   270.211</w:t>
      </w:r>
    </w:p>
    <w:p w:rsidR="00E26490" w:rsidRDefault="00E26490" w:rsidP="00E26490">
      <w:pPr>
        <w:pStyle w:val="af3"/>
      </w:pPr>
      <w:r>
        <w:t>хр - 4</w:t>
      </w:r>
    </w:p>
    <w:p w:rsidR="00E26490" w:rsidRDefault="00E26490" w:rsidP="00E26490">
      <w:pPr>
        <w:pStyle w:val="a"/>
      </w:pPr>
      <w:r w:rsidRPr="009105C9">
        <w:rPr>
          <w:b/>
        </w:rPr>
        <w:t xml:space="preserve">Краткий </w:t>
      </w:r>
      <w:r>
        <w:t xml:space="preserve">катехизис д-ра Мартина Лютера и христианское учение / Сост. и ред. Маркку Сяреля; Пер. А.А.Никитина.--Финляндия : Изд. Финляндской Церкви Лютеранского Исповедания STLK,1992.--291 с. .--ISBN 951-9318-17-8 8835 хр. RU01 </w:t>
      </w:r>
    </w:p>
    <w:p w:rsidR="00E26490" w:rsidRDefault="00E26490" w:rsidP="00E26490">
      <w:pPr>
        <w:pStyle w:val="af3"/>
      </w:pPr>
      <w:r>
        <w:t>УДК   270.211</w:t>
      </w:r>
    </w:p>
    <w:p w:rsidR="00E26490" w:rsidRDefault="00E26490" w:rsidP="00E26490">
      <w:pPr>
        <w:pStyle w:val="af3"/>
      </w:pPr>
      <w:r>
        <w:t>хр - 1</w:t>
      </w:r>
    </w:p>
    <w:p w:rsidR="00E26490" w:rsidRDefault="00E26490" w:rsidP="00E26490">
      <w:pPr>
        <w:pStyle w:val="a"/>
      </w:pPr>
      <w:r w:rsidRPr="009105C9">
        <w:rPr>
          <w:b/>
        </w:rPr>
        <w:t xml:space="preserve">Краткий </w:t>
      </w:r>
      <w:r>
        <w:t xml:space="preserve">катехизис д-ра Мартина Лютера и христианское учение / Сост. и ред.  Маркку Сяреля.--Финляндия : Издание Финляндской Церкви Лютеранского Исповедания STLK,1992.--291 с. .--ISBN 951-9318-17-8 </w:t>
      </w:r>
    </w:p>
    <w:p w:rsidR="00E26490" w:rsidRDefault="00E26490" w:rsidP="00E26490">
      <w:pPr>
        <w:pStyle w:val="af3"/>
      </w:pPr>
      <w:r>
        <w:t>УДК   270.211</w:t>
      </w:r>
    </w:p>
    <w:p w:rsidR="00E26490" w:rsidRDefault="00E26490" w:rsidP="00E26490">
      <w:pPr>
        <w:pStyle w:val="af3"/>
      </w:pPr>
      <w:r>
        <w:lastRenderedPageBreak/>
        <w:t>хр - 1</w:t>
      </w:r>
    </w:p>
    <w:p w:rsidR="00E26490" w:rsidRDefault="00E26490" w:rsidP="00E26490">
      <w:pPr>
        <w:pStyle w:val="a"/>
      </w:pPr>
      <w:r w:rsidRPr="009105C9">
        <w:rPr>
          <w:b/>
        </w:rPr>
        <w:t>Лангхаммер, Иоахим</w:t>
      </w:r>
      <w:r>
        <w:t xml:space="preserve"> Что будет с миром? : Толкование Божьего плана спасения / И. Лангхаммер.--Бад Залцуфлен : Евангельская миссия,1998.--158с.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9105C9">
        <w:rPr>
          <w:b/>
        </w:rPr>
        <w:t>Лангхаммер, Иоахим</w:t>
      </w:r>
      <w:r>
        <w:t xml:space="preserve"> Что будет с миром? : Толкование Божьего плана спасения / И. Лангхаммер.--Бад Залцуфлен : Евангельская миссия,1994.--138с.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F44EF4">
        <w:rPr>
          <w:b/>
        </w:rPr>
        <w:t>Лефебр, Марсель</w:t>
      </w:r>
      <w:r>
        <w:t xml:space="preserve"> Лютеранская месса / М. Лефебр ; Пер. с нем.--Штутгарт : Братство священников Св. Пия Х.--24с. </w:t>
      </w:r>
    </w:p>
    <w:p w:rsidR="00E26490" w:rsidRDefault="00E26490" w:rsidP="00E26490">
      <w:pPr>
        <w:pStyle w:val="af3"/>
      </w:pPr>
      <w:r>
        <w:t>УДК   270.212</w:t>
      </w:r>
    </w:p>
    <w:p w:rsidR="00E26490" w:rsidRDefault="00E26490" w:rsidP="00E26490">
      <w:pPr>
        <w:pStyle w:val="af3"/>
      </w:pPr>
      <w:r>
        <w:t>хр - 1</w:t>
      </w:r>
    </w:p>
    <w:p w:rsidR="00E26490" w:rsidRDefault="00E26490" w:rsidP="00E26490">
      <w:pPr>
        <w:pStyle w:val="a"/>
      </w:pPr>
      <w:r w:rsidRPr="00F44EF4">
        <w:rPr>
          <w:b/>
        </w:rPr>
        <w:t>Лютер, Мартин</w:t>
      </w:r>
      <w:r>
        <w:t xml:space="preserve"> Большой катехизис / Мартин Лютер; Пер. с нем. А.А.Никитина.--Финляндия : Изд. Финляндской Церкви Лютеранского Исповедания STLK,1996.--154 c. .--ISBN 951-9318-20-8 </w:t>
      </w:r>
    </w:p>
    <w:p w:rsidR="00E26490" w:rsidRDefault="00E26490" w:rsidP="00E26490">
      <w:pPr>
        <w:pStyle w:val="af3"/>
      </w:pPr>
      <w:r>
        <w:t>УДК   270.211</w:t>
      </w:r>
    </w:p>
    <w:p w:rsidR="00E26490" w:rsidRDefault="00E26490" w:rsidP="00E26490">
      <w:pPr>
        <w:pStyle w:val="af3"/>
      </w:pPr>
      <w:r>
        <w:t>хр - 1</w:t>
      </w:r>
    </w:p>
    <w:p w:rsidR="00E26490" w:rsidRDefault="00E26490" w:rsidP="00E26490">
      <w:pPr>
        <w:pStyle w:val="a"/>
      </w:pPr>
      <w:r w:rsidRPr="00F44EF4">
        <w:rPr>
          <w:b/>
        </w:rPr>
        <w:t>Лютэр Марцін, доктар</w:t>
      </w:r>
      <w:r>
        <w:t xml:space="preserve"> Малы катэхізм / Марцін Лютэр.--Мн. : Пікорп,1998.--36с. </w:t>
      </w:r>
    </w:p>
    <w:p w:rsidR="00E26490" w:rsidRDefault="00E26490" w:rsidP="00E26490">
      <w:pPr>
        <w:pStyle w:val="af3"/>
      </w:pPr>
      <w:r>
        <w:t>УДК   270.211</w:t>
      </w:r>
    </w:p>
    <w:p w:rsidR="00E26490" w:rsidRDefault="00E26490" w:rsidP="00E26490">
      <w:pPr>
        <w:pStyle w:val="af3"/>
      </w:pPr>
      <w:r>
        <w:t>хр - 1</w:t>
      </w:r>
    </w:p>
    <w:p w:rsidR="00E26490" w:rsidRDefault="00E26490" w:rsidP="00E26490">
      <w:pPr>
        <w:pStyle w:val="a"/>
      </w:pPr>
      <w:r w:rsidRPr="00F44EF4">
        <w:rPr>
          <w:b/>
        </w:rPr>
        <w:t>Маграт, Алистер</w:t>
      </w:r>
      <w:r>
        <w:t xml:space="preserve"> Богословская мысль реформации / А. Маграт ; Пер. с англ. В. В. Петлюченко.--Одесса : ОБШ "Богомыслие",1994.--315с. .--ISBN 5-7707-5698-5 </w:t>
      </w:r>
    </w:p>
    <w:p w:rsidR="00E26490" w:rsidRDefault="00E26490" w:rsidP="00E26490">
      <w:pPr>
        <w:pStyle w:val="af3"/>
      </w:pPr>
      <w:r>
        <w:t>УДК   270.2</w:t>
      </w:r>
    </w:p>
    <w:p w:rsidR="00E26490" w:rsidRDefault="00E26490" w:rsidP="00E26490">
      <w:pPr>
        <w:pStyle w:val="af3"/>
      </w:pPr>
      <w:r>
        <w:t>хр - 1</w:t>
      </w:r>
    </w:p>
    <w:p w:rsidR="00E26490" w:rsidRDefault="00E26490" w:rsidP="00E26490">
      <w:pPr>
        <w:pStyle w:val="a"/>
      </w:pPr>
      <w:r w:rsidRPr="00F44EF4">
        <w:rPr>
          <w:b/>
        </w:rPr>
        <w:t>Макдональд, Гордон</w:t>
      </w:r>
      <w:r>
        <w:t xml:space="preserve"> Как упорядочить свой внутренний мир / Г. Макдональд.--СПб. : "Мирт",1998.--227с. .--ISBN 5-88869-009-0(рус.)*0-8407-9529-7(англ.)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F44EF4">
        <w:rPr>
          <w:b/>
        </w:rPr>
        <w:t>Максвелл Ли А.</w:t>
      </w:r>
      <w:r>
        <w:t xml:space="preserve"> Руководство для служителей алтаря / Ли А.Максвелл.--США : Фонд "Лютеранское наследие",2000.--120 с. .--ISBN 1-58712-013-5 8490 хр. RU01 </w:t>
      </w:r>
    </w:p>
    <w:p w:rsidR="00E26490" w:rsidRDefault="00E26490" w:rsidP="00E26490">
      <w:pPr>
        <w:pStyle w:val="af3"/>
      </w:pPr>
      <w:r>
        <w:t>УДК   270.21</w:t>
      </w:r>
    </w:p>
    <w:p w:rsidR="00E26490" w:rsidRDefault="00E26490" w:rsidP="00E26490">
      <w:pPr>
        <w:pStyle w:val="af3"/>
      </w:pPr>
      <w:r>
        <w:t>хр - 1</w:t>
      </w:r>
    </w:p>
    <w:p w:rsidR="00E26490" w:rsidRDefault="00E26490" w:rsidP="00E26490">
      <w:pPr>
        <w:pStyle w:val="a"/>
      </w:pPr>
      <w:r w:rsidRPr="00F44EF4">
        <w:rPr>
          <w:b/>
        </w:rPr>
        <w:t xml:space="preserve">Малы </w:t>
      </w:r>
      <w:r>
        <w:t xml:space="preserve">катэхізм доктара Марціна Лютэра / Пер. Ю. Сьмірнова ; Рэд. К. Мардзьвінцау.--USA : World wide printing duncanville,1998.--36с. .--ISBN 1-890863-95-5 </w:t>
      </w:r>
    </w:p>
    <w:p w:rsidR="00E26490" w:rsidRDefault="00E26490" w:rsidP="00E26490">
      <w:pPr>
        <w:pStyle w:val="af3"/>
      </w:pPr>
      <w:r>
        <w:t>УДК   270.211</w:t>
      </w:r>
    </w:p>
    <w:p w:rsidR="00E26490" w:rsidRDefault="00E26490" w:rsidP="00E26490">
      <w:pPr>
        <w:pStyle w:val="af3"/>
      </w:pPr>
      <w:r>
        <w:t>хр - 1</w:t>
      </w:r>
    </w:p>
    <w:p w:rsidR="00E26490" w:rsidRDefault="00E26490" w:rsidP="00E26490">
      <w:pPr>
        <w:pStyle w:val="a"/>
      </w:pPr>
      <w:r w:rsidRPr="00B07525">
        <w:rPr>
          <w:b/>
        </w:rPr>
        <w:t>Митер, Х.Генри</w:t>
      </w:r>
      <w:r>
        <w:t xml:space="preserve"> Основные идеи кальвинизма / Х.Генри Митер.--Мичиган : CRC World Literature Ministries; Христианский Мост,1995.--235с. </w:t>
      </w:r>
    </w:p>
    <w:p w:rsidR="00E26490" w:rsidRDefault="00E26490" w:rsidP="00E26490">
      <w:pPr>
        <w:pStyle w:val="af3"/>
      </w:pPr>
      <w:r>
        <w:t>УДК   270.22</w:t>
      </w:r>
    </w:p>
    <w:p w:rsidR="00E26490" w:rsidRDefault="00E26490" w:rsidP="00E26490">
      <w:pPr>
        <w:pStyle w:val="af3"/>
      </w:pPr>
      <w:r>
        <w:t>хр - 1</w:t>
      </w:r>
    </w:p>
    <w:p w:rsidR="00E26490" w:rsidRDefault="00E26490" w:rsidP="00E26490">
      <w:pPr>
        <w:pStyle w:val="a"/>
      </w:pPr>
      <w:r w:rsidRPr="00B07525">
        <w:rPr>
          <w:b/>
        </w:rPr>
        <w:t>Мороу, Орд Л.</w:t>
      </w:r>
      <w:r>
        <w:t xml:space="preserve"> Ясное представление о Боге / Орд Л. Мороу.--М. : Протестант,1992.--62, [2] с. .--ISBN 5-85770-020-5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B07525">
        <w:rPr>
          <w:b/>
        </w:rPr>
        <w:t>Мотиер, Алек</w:t>
      </w:r>
      <w:r>
        <w:t xml:space="preserve"> Послание к филлипийцам : Иисус - наша радость / Дж. А.  Мотиер.--СПб. : "Мирт",1997.--278, [10]с. .--ISBN 5-88869-015-5(рус.)*0-85110-710-9(англ.) </w:t>
      </w:r>
    </w:p>
    <w:p w:rsidR="00E26490" w:rsidRDefault="00E26490" w:rsidP="00E26490">
      <w:pPr>
        <w:pStyle w:val="af3"/>
      </w:pPr>
      <w:r>
        <w:lastRenderedPageBreak/>
        <w:t>УДК   270.242</w:t>
      </w:r>
    </w:p>
    <w:p w:rsidR="00E26490" w:rsidRDefault="00E26490" w:rsidP="00E26490">
      <w:pPr>
        <w:pStyle w:val="af3"/>
      </w:pPr>
      <w:r>
        <w:t>хр - 1</w:t>
      </w:r>
    </w:p>
    <w:p w:rsidR="00E26490" w:rsidRDefault="00E26490" w:rsidP="00E26490">
      <w:pPr>
        <w:pStyle w:val="a"/>
      </w:pPr>
      <w:r w:rsidRPr="00B07525">
        <w:rPr>
          <w:b/>
        </w:rPr>
        <w:t>Мюллер, Д.Т.</w:t>
      </w:r>
      <w:r>
        <w:t xml:space="preserve"> Христианская догматика : Учебник по догматическому богословию для пасторов, учителей и мирян / Д.Т. Мюллер.--Мн. : ПИКОРП,1997.--764с. .--ISBN 1-890863-74-2 </w:t>
      </w:r>
    </w:p>
    <w:p w:rsidR="00E26490" w:rsidRDefault="00E26490" w:rsidP="00E26490">
      <w:pPr>
        <w:pStyle w:val="af3"/>
      </w:pPr>
      <w:r>
        <w:t>УДК   270.211</w:t>
      </w:r>
    </w:p>
    <w:p w:rsidR="00E26490" w:rsidRDefault="00E26490" w:rsidP="00E26490">
      <w:pPr>
        <w:pStyle w:val="af3"/>
      </w:pPr>
      <w:r>
        <w:t>хр - 1</w:t>
      </w:r>
    </w:p>
    <w:p w:rsidR="00E26490" w:rsidRDefault="00E26490" w:rsidP="00E26490">
      <w:pPr>
        <w:pStyle w:val="a"/>
      </w:pPr>
      <w:r w:rsidRPr="00B07525">
        <w:rPr>
          <w:b/>
        </w:rPr>
        <w:t>Протестантизм</w:t>
      </w:r>
      <w:r>
        <w:t xml:space="preserve"> : Словарь атеиста / Под общ. ред. Л. Н. Митрохина.--М. : Политиздат,1990.--317, [3]с. .--ISBN 5-250-00373-7 </w:t>
      </w:r>
    </w:p>
    <w:p w:rsidR="00E26490" w:rsidRDefault="00E26490" w:rsidP="00E26490">
      <w:pPr>
        <w:pStyle w:val="af3"/>
      </w:pPr>
      <w:r>
        <w:t>УДК   270.2(03):292</w:t>
      </w:r>
    </w:p>
    <w:p w:rsidR="00E26490" w:rsidRDefault="00E26490" w:rsidP="00E26490">
      <w:pPr>
        <w:pStyle w:val="af3"/>
      </w:pPr>
      <w:r>
        <w:t>хр - 1</w:t>
      </w:r>
    </w:p>
    <w:p w:rsidR="00E26490" w:rsidRDefault="00E26490" w:rsidP="00E26490">
      <w:pPr>
        <w:pStyle w:val="a"/>
      </w:pPr>
      <w:r w:rsidRPr="00B07525">
        <w:rPr>
          <w:b/>
        </w:rPr>
        <w:t>Сенкбейл, Харолд</w:t>
      </w:r>
      <w:r>
        <w:t xml:space="preserve"> Смерть ради жизни : Сила прощения / Х.Сенкбейл.--М. : Издание Фонда "Лютеранское Наследие",1994.--233с. .--ISBN 1-890863-99-8 </w:t>
      </w:r>
    </w:p>
    <w:p w:rsidR="00E26490" w:rsidRDefault="00E26490" w:rsidP="00E26490">
      <w:pPr>
        <w:pStyle w:val="af3"/>
      </w:pPr>
      <w:r>
        <w:t>УДК   270.213</w:t>
      </w:r>
    </w:p>
    <w:p w:rsidR="00E26490" w:rsidRDefault="00E26490" w:rsidP="00E26490">
      <w:pPr>
        <w:pStyle w:val="af3"/>
      </w:pPr>
      <w:r>
        <w:t>хр - 1</w:t>
      </w:r>
    </w:p>
    <w:p w:rsidR="00E26490" w:rsidRDefault="00E26490" w:rsidP="00E26490">
      <w:pPr>
        <w:pStyle w:val="a"/>
      </w:pPr>
      <w:r w:rsidRPr="00B07525">
        <w:rPr>
          <w:b/>
        </w:rPr>
        <w:t xml:space="preserve">Современная </w:t>
      </w:r>
      <w:r>
        <w:t xml:space="preserve">религиозная жизнь России : Опыт систематического описания / Отв. ред. М. Бурдо, С. Б. Филатов.--М. : Логос,2003 </w:t>
      </w:r>
    </w:p>
    <w:p w:rsidR="00E26490" w:rsidRDefault="00E26490" w:rsidP="00E26490">
      <w:pPr>
        <w:pStyle w:val="af3"/>
      </w:pPr>
      <w:r>
        <w:t>УДК   270.2(03) + 227 + 290.31 + 291(03)</w:t>
      </w:r>
    </w:p>
    <w:p w:rsidR="00E26490" w:rsidRDefault="00E26490" w:rsidP="00E26490">
      <w:pPr>
        <w:pStyle w:val="af3"/>
      </w:pPr>
      <w:r>
        <w:t>хр - 2</w:t>
      </w:r>
    </w:p>
    <w:p w:rsidR="00E26490" w:rsidRDefault="00E26490" w:rsidP="00E26490">
      <w:pPr>
        <w:pStyle w:val="a"/>
      </w:pPr>
      <w:r w:rsidRPr="00B56801">
        <w:rPr>
          <w:b/>
        </w:rPr>
        <w:t>Спрол, Роберт Ч.</w:t>
      </w:r>
      <w:r>
        <w:t xml:space="preserve"> Основные истины христианской веры / Роберт Ч. Спрол ; Пер. О. Корсаковой.--Одесса : Содействие,1998.--424с. .--ISBN 0-8423-5936-2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B56801">
        <w:rPr>
          <w:b/>
        </w:rPr>
        <w:t>Стотт, Джон Р. У.</w:t>
      </w:r>
      <w:r>
        <w:t xml:space="preserve"> Послание к Галатам : Единственный путь / Джон Р. У. Стотт ; Пер. с англ.--СПб. : Мирт,1995.--226с. .--ISBN 5-88869-002-1(рус.)* 0-85110-734-6(англ.)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B56801">
        <w:rPr>
          <w:b/>
        </w:rPr>
        <w:t>Стотт, Джон Р. У.</w:t>
      </w:r>
      <w:r>
        <w:t xml:space="preserve"> Послания к Фессалоникийцам : Подготовка к приходу Царя / Джон Р. У. Стотт ; Пер. с англ.--СПб. : Мирт,1997.--257с. .--ISBN 5-88869-018-Х(рус.)*0-85110-696-Х(англ.)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B56801">
        <w:rPr>
          <w:b/>
        </w:rPr>
        <w:t>Тиллих, Пауль</w:t>
      </w:r>
      <w:r>
        <w:t xml:space="preserve"> Избранное. Теология культуры / П. Тиллих ; сост. С. Я. Левит, С. В. Лёзов ; пер. с англ. Е. Г. Балагушкина, О. В. Боровой и др.--М. : Юрист,1995.--479с. .--ISBN 5-7357-0021-9 </w:t>
      </w:r>
    </w:p>
    <w:p w:rsidR="00E26490" w:rsidRDefault="00E26490" w:rsidP="00E26490">
      <w:pPr>
        <w:pStyle w:val="af3"/>
      </w:pPr>
      <w:r>
        <w:t>УДК   270.242 + 008</w:t>
      </w:r>
    </w:p>
    <w:p w:rsidR="00E26490" w:rsidRDefault="00E26490" w:rsidP="00E26490">
      <w:pPr>
        <w:pStyle w:val="af3"/>
      </w:pPr>
      <w:r>
        <w:t>хр - 1</w:t>
      </w:r>
    </w:p>
    <w:p w:rsidR="00E26490" w:rsidRDefault="00E26490" w:rsidP="00E26490">
      <w:pPr>
        <w:pStyle w:val="a"/>
      </w:pPr>
      <w:r w:rsidRPr="00B56801">
        <w:rPr>
          <w:b/>
        </w:rPr>
        <w:t>Тиллих, Пауль</w:t>
      </w:r>
      <w:r>
        <w:t xml:space="preserve"> Систематическая теология / П. Тиллих ; пер. Т. Лифинцевой, О. Р. Газизовой, В. М. Ошерова и др.--М. : Университетская книга,2000 </w:t>
      </w:r>
    </w:p>
    <w:p w:rsidR="00E26490" w:rsidRDefault="00E26490" w:rsidP="00E26490">
      <w:pPr>
        <w:pStyle w:val="af3"/>
      </w:pPr>
      <w:r>
        <w:t>УДК   270.242 + 290.2</w:t>
      </w:r>
    </w:p>
    <w:p w:rsidR="00E26490" w:rsidRDefault="00E26490" w:rsidP="00E26490">
      <w:pPr>
        <w:pStyle w:val="af3"/>
      </w:pPr>
      <w:r>
        <w:t>хр - 4</w:t>
      </w:r>
    </w:p>
    <w:p w:rsidR="00E26490" w:rsidRDefault="00E26490" w:rsidP="00E26490">
      <w:pPr>
        <w:pStyle w:val="a"/>
      </w:pPr>
      <w:r w:rsidRPr="00B56801">
        <w:rPr>
          <w:b/>
        </w:rPr>
        <w:t>Тиллих, Пауль</w:t>
      </w:r>
      <w:r>
        <w:t xml:space="preserve"> Систематическое богословие : Т. I и II части I, II и III / П.Тиллих, пер с англ. М.Б. Данилушкин.--СПб. : Алетейя,1998.--493 с. .--ISBN 5-89329-062-4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B56801">
        <w:rPr>
          <w:b/>
        </w:rPr>
        <w:t>Тихомиров, А</w:t>
      </w:r>
      <w:r>
        <w:t xml:space="preserve"> Истина протеста : Дух евангелическо-лютеранской теологии / А. Тихомиров.--М. : ББИ св.ап.Андрея,2009.--151с. .--ISBN 5-89647-135-1 </w:t>
      </w:r>
    </w:p>
    <w:p w:rsidR="00E26490" w:rsidRDefault="00E26490" w:rsidP="00E26490">
      <w:pPr>
        <w:pStyle w:val="af3"/>
      </w:pPr>
      <w:r>
        <w:t>УДК   270.213</w:t>
      </w:r>
    </w:p>
    <w:p w:rsidR="00E26490" w:rsidRDefault="00E26490" w:rsidP="00E26490">
      <w:pPr>
        <w:pStyle w:val="af3"/>
      </w:pPr>
      <w:r>
        <w:lastRenderedPageBreak/>
        <w:t>хр - 1</w:t>
      </w:r>
    </w:p>
    <w:p w:rsidR="00E26490" w:rsidRDefault="00E26490" w:rsidP="00E26490">
      <w:pPr>
        <w:pStyle w:val="a"/>
      </w:pPr>
      <w:r w:rsidRPr="00EC3847">
        <w:rPr>
          <w:b/>
        </w:rPr>
        <w:t>Турнье, Поль</w:t>
      </w:r>
      <w:r>
        <w:t xml:space="preserve"> Услышать человека... : Тексты подобраны Шарлем Пиге / П. Турнье ; Пер. с англ.  А. Дормана.--М. : Библейско-Богословский институт св. апостола Андрея,2000.--136с. .--ISBN 5-89647-017-7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EC3847">
        <w:rPr>
          <w:b/>
        </w:rPr>
        <w:t>Уильямс, Роуэн</w:t>
      </w:r>
      <w:r>
        <w:t xml:space="preserve"> О христианском богословии / Роуэн Уильямс.--М. : Библейско-богословский институт св.апостола Андрея,2004.--333с. .--ISBN 5-89647-092-4 </w:t>
      </w:r>
    </w:p>
    <w:p w:rsidR="00E26490" w:rsidRDefault="00E26490" w:rsidP="00E26490">
      <w:pPr>
        <w:pStyle w:val="af3"/>
      </w:pPr>
      <w:r>
        <w:t>УДК   270.233</w:t>
      </w:r>
    </w:p>
    <w:p w:rsidR="00E26490" w:rsidRDefault="00E26490" w:rsidP="00E26490">
      <w:pPr>
        <w:pStyle w:val="af3"/>
      </w:pPr>
      <w:r>
        <w:t>хр - 1</w:t>
      </w:r>
    </w:p>
    <w:p w:rsidR="00E26490" w:rsidRDefault="00E26490" w:rsidP="00E26490">
      <w:pPr>
        <w:pStyle w:val="a"/>
      </w:pPr>
      <w:r w:rsidRPr="00EC3847">
        <w:rPr>
          <w:b/>
        </w:rPr>
        <w:t>Уинслоу, Джек</w:t>
      </w:r>
      <w:r>
        <w:t xml:space="preserve"> Утро с Богом : Духовное обновление день за днем / Джек Уинслоу ; пер. Ирины Колбутовой ; ред. Арина Гусева.--М. : Библейско-богословский институт св. апостола Андрея,2009.--90с. .--ISBN 5-89647-132-7 </w:t>
      </w:r>
    </w:p>
    <w:p w:rsidR="00E26490" w:rsidRDefault="00E26490" w:rsidP="00E26490">
      <w:pPr>
        <w:pStyle w:val="af3"/>
      </w:pPr>
      <w:r>
        <w:t>УДК   270.233</w:t>
      </w:r>
    </w:p>
    <w:p w:rsidR="00E26490" w:rsidRDefault="00E26490" w:rsidP="00E26490">
      <w:pPr>
        <w:pStyle w:val="af3"/>
      </w:pPr>
      <w:r>
        <w:t>хр - 1</w:t>
      </w:r>
    </w:p>
    <w:p w:rsidR="00E26490" w:rsidRDefault="00E26490" w:rsidP="00E26490">
      <w:pPr>
        <w:pStyle w:val="a"/>
      </w:pPr>
      <w:r w:rsidRPr="00EC3847">
        <w:rPr>
          <w:b/>
        </w:rPr>
        <w:t>Уэйнрайт, Джеффри</w:t>
      </w:r>
      <w:r>
        <w:t xml:space="preserve"> Для нашего спасения : Два взгляда на миссию Христа / Дж. Уэйнрайт ; пер. Д. Левдикова ; ред. С. Панич, И. Колбутова.--М. : ББИ св. ап. Андрея,2008.--242с. .--ISBN 5-89647-142-4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EC3847">
        <w:rPr>
          <w:b/>
        </w:rPr>
        <w:t>Уэйнрайт, Джеффри</w:t>
      </w:r>
      <w:r>
        <w:t xml:space="preserve"> Для нашего спасения : Два взгляда на миссию Христа / Дж. Уэйнрайт ; Пер. Д. Левдикова ; Ред. С. Панич, И. Колбутова.--М. : ББИ св. ап. Андрея,2008.--242с. .--ISBN 5-89647-142-4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EC3847">
        <w:rPr>
          <w:b/>
        </w:rPr>
        <w:t>Хемниц, Мартин</w:t>
      </w:r>
      <w:r>
        <w:t xml:space="preserve"> Господне Причастие / М.Хемниц; Пер. с англ. В.А.Павлова.--Данкавилл : "Уорлд Уайд Принтинг",1999.--362с. .--ISBN 1-890863-18-1 </w:t>
      </w:r>
    </w:p>
    <w:p w:rsidR="00E26490" w:rsidRDefault="00E26490" w:rsidP="00E26490">
      <w:pPr>
        <w:pStyle w:val="af3"/>
      </w:pPr>
      <w:r>
        <w:t>УДК   270.213</w:t>
      </w:r>
    </w:p>
    <w:p w:rsidR="00E26490" w:rsidRDefault="00E26490" w:rsidP="00E26490">
      <w:pPr>
        <w:pStyle w:val="af3"/>
      </w:pPr>
      <w:r>
        <w:t>хр - 1</w:t>
      </w:r>
    </w:p>
    <w:p w:rsidR="00E26490" w:rsidRDefault="00E26490" w:rsidP="00E26490">
      <w:pPr>
        <w:pStyle w:val="a"/>
      </w:pPr>
      <w:r w:rsidRPr="00EC3847">
        <w:rPr>
          <w:b/>
        </w:rPr>
        <w:t>Хемниц, Мартин</w:t>
      </w:r>
      <w:r>
        <w:t xml:space="preserve"> Энхиридион : Служение, Слово и Таинства / М. Хемниц ; пер. В. Байдака, А. Байдак : Фонд "Лютеранское наследие",2006.--192с. </w:t>
      </w:r>
    </w:p>
    <w:p w:rsidR="00E26490" w:rsidRDefault="00E26490" w:rsidP="00E26490">
      <w:pPr>
        <w:pStyle w:val="af3"/>
      </w:pPr>
      <w:r>
        <w:t>УДК   270.211</w:t>
      </w:r>
    </w:p>
    <w:p w:rsidR="00E26490" w:rsidRDefault="00E26490" w:rsidP="00E26490">
      <w:pPr>
        <w:pStyle w:val="af3"/>
      </w:pPr>
      <w:r>
        <w:t>хр - 1</w:t>
      </w:r>
    </w:p>
    <w:p w:rsidR="00E26490" w:rsidRDefault="00E26490" w:rsidP="00E26490">
      <w:pPr>
        <w:pStyle w:val="a"/>
      </w:pPr>
      <w:r w:rsidRPr="003E72F1">
        <w:rPr>
          <w:b/>
        </w:rPr>
        <w:t xml:space="preserve">Хлеб </w:t>
      </w:r>
      <w:r>
        <w:t xml:space="preserve">наш насущный : Ежедневное христианское чтение / Сост. И. Фридрих ; Пер. Ю. Смирнова.--Мн. : Библейский Радиокласс,2001.--367с. .--ISBN 1-58712-035-6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3E72F1">
        <w:rPr>
          <w:b/>
        </w:rPr>
        <w:t xml:space="preserve">Хлеб </w:t>
      </w:r>
      <w:r>
        <w:t xml:space="preserve">наш насущный : Ежедневное христианское чтение / Б. Страйкен.--Мн. : Библейский Радиокласс,1999.--385 с.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3E72F1">
        <w:rPr>
          <w:b/>
        </w:rPr>
        <w:t xml:space="preserve">Хлеб </w:t>
      </w:r>
      <w:r>
        <w:t xml:space="preserve">наш насущный : Ежедневное христианское чтение / Сост. Б. Страйкен ; Пер. Ю. Смирнова.--Мн. : Библейский Радиокласс,1999.--385с. .--ISBN 1-890863-94-7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3E72F1">
        <w:rPr>
          <w:b/>
        </w:rPr>
        <w:t xml:space="preserve">Христианский </w:t>
      </w:r>
      <w:r>
        <w:t xml:space="preserve">календарь для женщин : 2000 / Под ред. Э. Костюк, Х. Штрак.--Pinnow : Hanna Stark Verlag,2000.--167с. .--ISBN 3-929813-28-9 </w:t>
      </w:r>
    </w:p>
    <w:p w:rsidR="00E26490" w:rsidRDefault="00E26490" w:rsidP="00E26490">
      <w:pPr>
        <w:pStyle w:val="af3"/>
      </w:pPr>
      <w:r>
        <w:lastRenderedPageBreak/>
        <w:t>УДК   270.21</w:t>
      </w:r>
    </w:p>
    <w:p w:rsidR="00E26490" w:rsidRDefault="00E26490" w:rsidP="00E26490">
      <w:pPr>
        <w:pStyle w:val="af3"/>
      </w:pPr>
      <w:r>
        <w:t>хр - 1</w:t>
      </w:r>
    </w:p>
    <w:p w:rsidR="00E26490" w:rsidRDefault="00E26490" w:rsidP="00E26490">
      <w:pPr>
        <w:pStyle w:val="a"/>
      </w:pPr>
      <w:r w:rsidRPr="003E72F1">
        <w:rPr>
          <w:b/>
        </w:rPr>
        <w:t xml:space="preserve">Церковь </w:t>
      </w:r>
      <w:r>
        <w:t xml:space="preserve">св. Петра / Ред. Себастьян Брандт ; Пер. Максима Зенкова.--СПб. : Офсет мастер,1998.--46с. </w:t>
      </w:r>
    </w:p>
    <w:p w:rsidR="00E26490" w:rsidRDefault="00E26490" w:rsidP="00E26490">
      <w:pPr>
        <w:pStyle w:val="af3"/>
      </w:pPr>
      <w:r>
        <w:t>УДК   270.212</w:t>
      </w:r>
    </w:p>
    <w:p w:rsidR="00E26490" w:rsidRDefault="00E26490" w:rsidP="00E26490">
      <w:pPr>
        <w:pStyle w:val="af3"/>
      </w:pPr>
      <w:r>
        <w:t>хр - 1</w:t>
      </w:r>
    </w:p>
    <w:p w:rsidR="00E26490" w:rsidRDefault="00E26490" w:rsidP="00E26490">
      <w:pPr>
        <w:pStyle w:val="a"/>
      </w:pPr>
      <w:r w:rsidRPr="003E72F1">
        <w:rPr>
          <w:b/>
        </w:rPr>
        <w:t>Чащин, В. Л.</w:t>
      </w:r>
      <w:r>
        <w:t xml:space="preserve"> И зажегши свечу... / В. Л. Чащин, С. В. Чащин.--Лида : Оникс,1999.--187с. .--ISBN 985-6562-02-3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3E72F1">
        <w:rPr>
          <w:b/>
        </w:rPr>
        <w:t>Швейцер, Альберт</w:t>
      </w:r>
      <w:r>
        <w:t xml:space="preserve"> Упадок и возрождение культуры. Избранное / А.Швейцер; Ред. М.Г.Емельянова.--М. : Прометей,1993.--512с. .--ISBN 5-7042-0495-3 </w:t>
      </w:r>
    </w:p>
    <w:p w:rsidR="00E26490" w:rsidRDefault="00E26490" w:rsidP="00E26490">
      <w:pPr>
        <w:pStyle w:val="af3"/>
      </w:pPr>
      <w:r>
        <w:t>УДК   270.242 + 008.1</w:t>
      </w:r>
    </w:p>
    <w:p w:rsidR="00E26490" w:rsidRDefault="00E26490" w:rsidP="00E26490">
      <w:pPr>
        <w:pStyle w:val="af3"/>
      </w:pPr>
      <w:r>
        <w:t>хр - 1</w:t>
      </w:r>
    </w:p>
    <w:p w:rsidR="00E26490" w:rsidRDefault="00E26490" w:rsidP="00E26490">
      <w:pPr>
        <w:pStyle w:val="a"/>
      </w:pPr>
      <w:r w:rsidRPr="00F7077B">
        <w:rPr>
          <w:b/>
        </w:rPr>
        <w:t>Шоню, Пьер</w:t>
      </w:r>
      <w:r>
        <w:t xml:space="preserve"> Во что я верую / П. Шоню ; пер. с фр. Г. И. Семёнова ; ред. и предислов. игумена Игнатия (Крекшина).--М. : Русский путь,1996.--284, [3]с. .--ISBN 5-85887-017-1 </w:t>
      </w:r>
    </w:p>
    <w:p w:rsidR="00E26490" w:rsidRDefault="00E26490" w:rsidP="00E26490">
      <w:pPr>
        <w:pStyle w:val="af3"/>
      </w:pPr>
      <w:r>
        <w:t>УДК   270.242</w:t>
      </w:r>
    </w:p>
    <w:p w:rsidR="00E26490" w:rsidRDefault="00E26490" w:rsidP="00E26490">
      <w:pPr>
        <w:pStyle w:val="af3"/>
      </w:pPr>
      <w:r>
        <w:t>хр - 1</w:t>
      </w:r>
    </w:p>
    <w:p w:rsidR="00E26490" w:rsidRDefault="00E26490" w:rsidP="00E26490">
      <w:pPr>
        <w:pStyle w:val="a"/>
      </w:pPr>
      <w:r w:rsidRPr="00F7077B">
        <w:rPr>
          <w:b/>
        </w:rPr>
        <w:t>Эдвардс, Джонатан</w:t>
      </w:r>
      <w:r>
        <w:t xml:space="preserve"> Признаки работы Духа Истины / Джонатан Эдвардс : Dutch Reformed Tract Society,1998.--150с. </w:t>
      </w:r>
    </w:p>
    <w:p w:rsidR="00E26490" w:rsidRDefault="00E26490" w:rsidP="00E26490">
      <w:pPr>
        <w:pStyle w:val="af3"/>
      </w:pPr>
      <w:r>
        <w:t>УДК   270.223</w:t>
      </w:r>
    </w:p>
    <w:p w:rsidR="00E26490" w:rsidRDefault="00E26490" w:rsidP="00E26490">
      <w:pPr>
        <w:pStyle w:val="af3"/>
      </w:pPr>
      <w:r>
        <w:t>хр - 1</w:t>
      </w:r>
    </w:p>
    <w:p w:rsidR="00E26490" w:rsidRDefault="00E26490" w:rsidP="00E26490">
      <w:pPr>
        <w:pStyle w:val="2"/>
      </w:pPr>
      <w:r>
        <w:t>271      Экуменизм</w:t>
      </w:r>
      <w:r w:rsidR="00912699">
        <w:fldChar w:fldCharType="begin"/>
      </w:r>
      <w:r>
        <w:instrText xml:space="preserve"> TC "271      Экуменизм" \l 2 </w:instrText>
      </w:r>
      <w:r w:rsidR="00912699">
        <w:fldChar w:fldCharType="end"/>
      </w:r>
    </w:p>
    <w:p w:rsidR="00E26490" w:rsidRDefault="00E26490" w:rsidP="00E26490">
      <w:pPr>
        <w:pStyle w:val="a"/>
      </w:pPr>
      <w:r w:rsidRPr="00F7077B">
        <w:rPr>
          <w:b/>
        </w:rPr>
        <w:t xml:space="preserve">A history </w:t>
      </w:r>
      <w:r>
        <w:t xml:space="preserve">of the ecumenical movement / Ed. by Ruth Rouse and Stephen Charles Neill.--Geneva : World Council of Churches,1986.--838 P. .--ISBN 2-8254-0871-9 1178 хр. IN02 </w:t>
      </w:r>
    </w:p>
    <w:p w:rsidR="00E26490" w:rsidRDefault="00E26490" w:rsidP="00E26490">
      <w:pPr>
        <w:pStyle w:val="af3"/>
      </w:pPr>
      <w:r>
        <w:t>УДК   271.1</w:t>
      </w:r>
    </w:p>
    <w:p w:rsidR="00E26490" w:rsidRDefault="00E26490" w:rsidP="00E26490">
      <w:pPr>
        <w:pStyle w:val="af3"/>
      </w:pPr>
      <w:r>
        <w:t>хр - 1</w:t>
      </w:r>
    </w:p>
    <w:p w:rsidR="00E26490" w:rsidRDefault="00E26490" w:rsidP="00E26490">
      <w:pPr>
        <w:pStyle w:val="a"/>
      </w:pPr>
      <w:r w:rsidRPr="00F7077B">
        <w:rPr>
          <w:b/>
        </w:rPr>
        <w:t xml:space="preserve">A history </w:t>
      </w:r>
      <w:r>
        <w:t xml:space="preserve">of the ecumenical movement 1517-1948 / Ed. by Ruth Rouse and Stephen Charles Neill.--Geneva : World Council of Churches,1986 </w:t>
      </w:r>
    </w:p>
    <w:p w:rsidR="00E26490" w:rsidRDefault="00E26490" w:rsidP="00E26490">
      <w:pPr>
        <w:pStyle w:val="af3"/>
      </w:pPr>
      <w:r>
        <w:t>УДК   271.1</w:t>
      </w:r>
    </w:p>
    <w:p w:rsidR="00E26490" w:rsidRDefault="00E26490" w:rsidP="00E26490">
      <w:pPr>
        <w:pStyle w:val="af3"/>
      </w:pPr>
      <w:r>
        <w:t>ИН - 1</w:t>
      </w:r>
    </w:p>
    <w:p w:rsidR="00E26490" w:rsidRDefault="00E26490" w:rsidP="00E26490">
      <w:pPr>
        <w:pStyle w:val="a"/>
      </w:pPr>
      <w:r w:rsidRPr="00F7077B">
        <w:rPr>
          <w:b/>
        </w:rPr>
        <w:t xml:space="preserve">A Treasure </w:t>
      </w:r>
      <w:r>
        <w:t xml:space="preserve">in Earthen Vessels : An instrument for an ecumenical reflection on hermeneutics.--Geneva : Faith and Order Pape № 182,1998.--40p. .--ISBN 2-8254-1303-8 </w:t>
      </w:r>
    </w:p>
    <w:p w:rsidR="00E26490" w:rsidRDefault="00E26490" w:rsidP="00E26490">
      <w:pPr>
        <w:pStyle w:val="af3"/>
      </w:pPr>
      <w:r>
        <w:t>УДК   271:202.1</w:t>
      </w:r>
    </w:p>
    <w:p w:rsidR="00E26490" w:rsidRDefault="00E26490" w:rsidP="00E26490">
      <w:pPr>
        <w:pStyle w:val="af3"/>
      </w:pPr>
      <w:r>
        <w:t>ИН - 1</w:t>
      </w:r>
    </w:p>
    <w:p w:rsidR="00E26490" w:rsidRDefault="00E26490" w:rsidP="00E26490">
      <w:pPr>
        <w:pStyle w:val="a"/>
      </w:pPr>
      <w:r w:rsidRPr="00F7077B">
        <w:rPr>
          <w:b/>
        </w:rPr>
        <w:t>Aagaard A.M., Bouteneff P.</w:t>
      </w:r>
      <w:r>
        <w:t xml:space="preserve"> Beyond the East-West Divide : The World Council of Churches and "the Orthodox Problem".--Geneva : WCC Publications,2001.--118 P. .--ISBN 2-8254-1350-Х 537 хр. LIT6 </w:t>
      </w:r>
    </w:p>
    <w:p w:rsidR="00E26490" w:rsidRDefault="00E26490" w:rsidP="00E26490">
      <w:pPr>
        <w:pStyle w:val="af3"/>
      </w:pPr>
      <w:r>
        <w:t>УДК   271.7</w:t>
      </w:r>
    </w:p>
    <w:p w:rsidR="00E26490" w:rsidRDefault="00E26490" w:rsidP="00E26490">
      <w:pPr>
        <w:pStyle w:val="af3"/>
      </w:pPr>
      <w:r>
        <w:t>хр - 1</w:t>
      </w:r>
    </w:p>
    <w:p w:rsidR="00E26490" w:rsidRDefault="00E26490" w:rsidP="00E26490">
      <w:pPr>
        <w:pStyle w:val="a"/>
      </w:pPr>
      <w:r w:rsidRPr="00F7077B">
        <w:rPr>
          <w:b/>
        </w:rPr>
        <w:t>Agape</w:t>
      </w:r>
      <w:r>
        <w:t xml:space="preserve"> : Etudes en I'honneur de Mgr Pierre Duprey M.Afr. / Sous la direction de Jean-Marie Roger Tillard.--Chambesy-Geneve : Centre Orthodoxe du patriarcat ecumenique,2000.--505p. .--ISBN 960-7951-07-7 </w:t>
      </w:r>
    </w:p>
    <w:p w:rsidR="00E26490" w:rsidRDefault="00E26490" w:rsidP="00E26490">
      <w:pPr>
        <w:pStyle w:val="af3"/>
      </w:pPr>
      <w:r>
        <w:t>УДК   271</w:t>
      </w:r>
    </w:p>
    <w:p w:rsidR="00E26490" w:rsidRDefault="00E26490" w:rsidP="00E26490">
      <w:pPr>
        <w:pStyle w:val="af3"/>
      </w:pPr>
      <w:r>
        <w:t>ИН - 1</w:t>
      </w:r>
    </w:p>
    <w:p w:rsidR="00E26490" w:rsidRDefault="00E26490" w:rsidP="00E26490">
      <w:pPr>
        <w:pStyle w:val="a"/>
      </w:pPr>
      <w:r w:rsidRPr="00BC5A21">
        <w:rPr>
          <w:b/>
        </w:rPr>
        <w:lastRenderedPageBreak/>
        <w:t>Anastasios (Yannoulatos), Archbishop</w:t>
      </w:r>
      <w:r>
        <w:t xml:space="preserve"> Facing the World : Orthodox Christian Essays on Global Concerns / Archbishop Anastasios (Yannoulatos); Translation by Pavlos Gottfried.--Geneva : WCC Publications,2003.--208с. .--ISBN 2-8254-1386-0 </w:t>
      </w:r>
    </w:p>
    <w:p w:rsidR="00E26490" w:rsidRDefault="00E26490" w:rsidP="00E26490">
      <w:pPr>
        <w:pStyle w:val="af3"/>
      </w:pPr>
      <w:r>
        <w:t>УДК   271.5 + 271.4</w:t>
      </w:r>
    </w:p>
    <w:p w:rsidR="00E26490" w:rsidRDefault="00E26490" w:rsidP="00E26490">
      <w:pPr>
        <w:pStyle w:val="af3"/>
      </w:pPr>
      <w:r>
        <w:t>ИН - 1</w:t>
      </w:r>
    </w:p>
    <w:p w:rsidR="00E26490" w:rsidRDefault="00E26490" w:rsidP="00E26490">
      <w:pPr>
        <w:pStyle w:val="a"/>
      </w:pPr>
      <w:r w:rsidRPr="00BC5A21">
        <w:rPr>
          <w:b/>
        </w:rPr>
        <w:t>Ariarajah S.Wesley</w:t>
      </w:r>
      <w:r>
        <w:t xml:space="preserve"> Not without My Neighbour : Issues in Interfaith Relations.--Geneva : WCC Publications,1999.--130 P. .--ISBN 2-8254-1308-9 1543 хр. LIT6 </w:t>
      </w:r>
    </w:p>
    <w:p w:rsidR="00E26490" w:rsidRDefault="00E26490" w:rsidP="00E26490">
      <w:pPr>
        <w:pStyle w:val="af3"/>
      </w:pPr>
      <w:r>
        <w:t>УДК   271.5+271.6</w:t>
      </w:r>
    </w:p>
    <w:p w:rsidR="00E26490" w:rsidRDefault="00E26490" w:rsidP="00E26490">
      <w:pPr>
        <w:pStyle w:val="af3"/>
      </w:pPr>
      <w:r>
        <w:t>хр - 1</w:t>
      </w:r>
    </w:p>
    <w:p w:rsidR="00E26490" w:rsidRDefault="00E26490" w:rsidP="00E26490">
      <w:pPr>
        <w:pStyle w:val="a"/>
      </w:pPr>
      <w:r w:rsidRPr="00BC5A21">
        <w:rPr>
          <w:b/>
        </w:rPr>
        <w:t>Behr-Sigel, E.</w:t>
      </w:r>
      <w:r>
        <w:t xml:space="preserve"> La grande vigilia : Atti del V Convegno ecumenico internazionale di spiritualita russa "La Grande Vigilia. Santita e spiritualita in Russia tra Ignatij Brjancaninov e Ioann di Kronstadt" Bose, 17-20 settembre 1997 a cura di Abalberto Mainardi, monaco di Bose / E. Behr-Sigel, G. Zjablicev, N. Kauchtschischwili.--Magnano : Edizioni Qiqajon Comunita di Bose,1998.--425p. .--ISBN 88-8227-037-8 </w:t>
      </w:r>
    </w:p>
    <w:p w:rsidR="00E26490" w:rsidRDefault="00E26490" w:rsidP="00E26490">
      <w:pPr>
        <w:pStyle w:val="af3"/>
      </w:pPr>
      <w:r>
        <w:t>УДК   271(08)</w:t>
      </w:r>
    </w:p>
    <w:p w:rsidR="00E26490" w:rsidRDefault="00E26490" w:rsidP="00E26490">
      <w:pPr>
        <w:pStyle w:val="af3"/>
      </w:pPr>
      <w:r>
        <w:t>ИН - 1</w:t>
      </w:r>
    </w:p>
    <w:p w:rsidR="00E26490" w:rsidRDefault="00E26490" w:rsidP="00E26490">
      <w:pPr>
        <w:pStyle w:val="a"/>
      </w:pPr>
      <w:r w:rsidRPr="00BC5A21">
        <w:rPr>
          <w:b/>
        </w:rPr>
        <w:t>Bruck Michael von, Lai Whalen</w:t>
      </w:r>
      <w:r>
        <w:t xml:space="preserve"> Buddhismus und Christentum : Geschichte, Konfrontation, Dialog.--Munchen : Beck,2000.--805 S. .--ISBN 3-406-46796-2 1125 хр. IN0I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BC5A21">
        <w:rPr>
          <w:b/>
        </w:rPr>
        <w:t xml:space="preserve">Choose </w:t>
      </w:r>
      <w:r>
        <w:t xml:space="preserve">to love : Brother Roger of Taize 1915-2005 / Communaute de Taize.--Taize : Ateliers et Presses de Taize,2007.--141p. .--ISBN 978-2-85040-243-2 </w:t>
      </w:r>
    </w:p>
    <w:p w:rsidR="00E26490" w:rsidRDefault="00E26490" w:rsidP="00E26490">
      <w:pPr>
        <w:pStyle w:val="af3"/>
      </w:pPr>
      <w:r>
        <w:t>УДК   271</w:t>
      </w:r>
    </w:p>
    <w:p w:rsidR="00E26490" w:rsidRDefault="00E26490" w:rsidP="00E26490">
      <w:pPr>
        <w:pStyle w:val="af3"/>
      </w:pPr>
      <w:r>
        <w:t>ИН - 1</w:t>
      </w:r>
    </w:p>
    <w:p w:rsidR="00E26490" w:rsidRDefault="00E26490" w:rsidP="00E26490">
      <w:pPr>
        <w:pStyle w:val="a"/>
      </w:pPr>
      <w:r w:rsidRPr="00BC5A21">
        <w:rPr>
          <w:b/>
        </w:rPr>
        <w:t xml:space="preserve">Christianity </w:t>
      </w:r>
      <w:r>
        <w:t xml:space="preserve">in the Holy Land : Papers  read at the 1979 Tantur conference / Eduted by D.-M. A. Jaeger.--Jerusalem : Ecumenical Institute for Theological research Tantur,1981.--432 p. .--ISBN 965-232-000-5 </w:t>
      </w:r>
    </w:p>
    <w:p w:rsidR="00E26490" w:rsidRDefault="00E26490" w:rsidP="00E26490">
      <w:pPr>
        <w:pStyle w:val="af3"/>
      </w:pPr>
      <w:r>
        <w:t>УДК   271(08)</w:t>
      </w:r>
    </w:p>
    <w:p w:rsidR="00E26490" w:rsidRDefault="00E26490" w:rsidP="00E26490">
      <w:pPr>
        <w:pStyle w:val="af3"/>
      </w:pPr>
      <w:r>
        <w:t>ИН - 1</w:t>
      </w:r>
    </w:p>
    <w:p w:rsidR="00E26490" w:rsidRDefault="00E26490" w:rsidP="00E26490">
      <w:pPr>
        <w:pStyle w:val="a"/>
      </w:pPr>
      <w:r w:rsidRPr="00BC5A21">
        <w:rPr>
          <w:b/>
        </w:rPr>
        <w:t xml:space="preserve">Churches </w:t>
      </w:r>
      <w:r>
        <w:t xml:space="preserve">respond to BEM : Official responses to the "Baptism, Eucharist and Ministry" text / Ed. by Max Thurian.--Geneva : WCC Publications, World Council of Churches,1987.--257 P. .--ISBN 2-8254-0896-4 540 хр. LIT6 </w:t>
      </w:r>
    </w:p>
    <w:p w:rsidR="00E26490" w:rsidRDefault="00E26490" w:rsidP="00E26490">
      <w:pPr>
        <w:pStyle w:val="af3"/>
      </w:pPr>
      <w:r>
        <w:t>УДК   271.2</w:t>
      </w:r>
    </w:p>
    <w:p w:rsidR="00E26490" w:rsidRDefault="00E26490" w:rsidP="00E26490">
      <w:pPr>
        <w:pStyle w:val="af3"/>
      </w:pPr>
      <w:r>
        <w:t>хр - 1</w:t>
      </w:r>
    </w:p>
    <w:p w:rsidR="00E26490" w:rsidRDefault="00E26490" w:rsidP="00E26490">
      <w:pPr>
        <w:pStyle w:val="a"/>
      </w:pPr>
      <w:r w:rsidRPr="008B4E60">
        <w:rPr>
          <w:b/>
        </w:rPr>
        <w:t>Clapsis, Emmanuel</w:t>
      </w:r>
      <w:r>
        <w:t xml:space="preserve"> Ortodoxy in Conversation : Ortodox Ecumenical Engagements / E.Clapsis.--Geneva : WCC Publications,2000.--236p. .--ISBN 2-8254-1337-2 </w:t>
      </w:r>
    </w:p>
    <w:p w:rsidR="00E26490" w:rsidRDefault="00E26490" w:rsidP="00E26490">
      <w:pPr>
        <w:pStyle w:val="af3"/>
      </w:pPr>
      <w:r>
        <w:t>УДК   271.7</w:t>
      </w:r>
    </w:p>
    <w:p w:rsidR="00E26490" w:rsidRDefault="00E26490" w:rsidP="00E26490">
      <w:pPr>
        <w:pStyle w:val="af3"/>
      </w:pPr>
      <w:r>
        <w:t>ИН - 1</w:t>
      </w:r>
    </w:p>
    <w:p w:rsidR="00E26490" w:rsidRDefault="00E26490" w:rsidP="00E26490">
      <w:pPr>
        <w:pStyle w:val="a"/>
      </w:pPr>
      <w:r w:rsidRPr="008B4E60">
        <w:rPr>
          <w:b/>
        </w:rPr>
        <w:t>Cohen, Will T.</w:t>
      </w:r>
      <w:r>
        <w:t xml:space="preserve"> The Concept of "Sister Churches" in Catholic-Orthodox Relations since Vatican II / Will T. Cohen.--Munster : Aschendorff Verlag,2016.--303 S, .--ISBN 978-3-402-12000-2*978 3-402-12008-8 (E-Book-PDF) </w:t>
      </w:r>
    </w:p>
    <w:p w:rsidR="00E26490" w:rsidRDefault="00E26490" w:rsidP="00E26490">
      <w:pPr>
        <w:pStyle w:val="af3"/>
      </w:pPr>
      <w:r>
        <w:t>УДК   271.6</w:t>
      </w:r>
    </w:p>
    <w:p w:rsidR="00E26490" w:rsidRDefault="00E26490" w:rsidP="00E26490">
      <w:pPr>
        <w:pStyle w:val="af3"/>
      </w:pPr>
      <w:r>
        <w:t>ИН - 1</w:t>
      </w:r>
    </w:p>
    <w:p w:rsidR="00E26490" w:rsidRDefault="00E26490" w:rsidP="00E26490">
      <w:pPr>
        <w:pStyle w:val="a"/>
      </w:pPr>
      <w:r w:rsidRPr="008B4E60">
        <w:rPr>
          <w:b/>
        </w:rPr>
        <w:t xml:space="preserve">Concord </w:t>
      </w:r>
      <w:r>
        <w:t xml:space="preserve">makes strength : Essays in Reformed Ecumenism / Ed. by John W.Coakley.--Grand Rapids, Michigan : Wm. B.Eerdman Publishing Co.,2002.--194 P. .--ISBN 0-8028-0979-0 1229 хр. LIT6 </w:t>
      </w:r>
    </w:p>
    <w:p w:rsidR="00E26490" w:rsidRDefault="00E26490" w:rsidP="00E26490">
      <w:pPr>
        <w:pStyle w:val="af3"/>
      </w:pPr>
      <w:r>
        <w:t>УДК   271(08)</w:t>
      </w:r>
    </w:p>
    <w:p w:rsidR="00E26490" w:rsidRDefault="00E26490" w:rsidP="00E26490">
      <w:pPr>
        <w:pStyle w:val="af3"/>
      </w:pPr>
      <w:r>
        <w:lastRenderedPageBreak/>
        <w:t>хр - 1</w:t>
      </w:r>
    </w:p>
    <w:p w:rsidR="00E26490" w:rsidRDefault="00E26490" w:rsidP="00E26490">
      <w:pPr>
        <w:pStyle w:val="a"/>
      </w:pPr>
      <w:r w:rsidRPr="008B4E60">
        <w:rPr>
          <w:b/>
        </w:rPr>
        <w:t xml:space="preserve">Concord </w:t>
      </w:r>
      <w:r>
        <w:t xml:space="preserve">makes strength : Essays in Reformed Ecumenism / Ed. by John W.Coakley.--Grand Rapids, Michigan : Wm. B.Eerdman Publishing Co.,2002.--194 р. .--ISBN 0-8028-0979-0 </w:t>
      </w:r>
    </w:p>
    <w:p w:rsidR="00E26490" w:rsidRDefault="00E26490" w:rsidP="00E26490">
      <w:pPr>
        <w:pStyle w:val="af3"/>
      </w:pPr>
      <w:r>
        <w:t>УДК   271(08)</w:t>
      </w:r>
    </w:p>
    <w:p w:rsidR="00E26490" w:rsidRDefault="00E26490" w:rsidP="00E26490">
      <w:pPr>
        <w:pStyle w:val="af3"/>
      </w:pPr>
      <w:r>
        <w:t>ИН - 1</w:t>
      </w:r>
    </w:p>
    <w:p w:rsidR="00E26490" w:rsidRDefault="00E26490" w:rsidP="00E26490">
      <w:pPr>
        <w:pStyle w:val="a"/>
      </w:pPr>
      <w:r w:rsidRPr="008B4E60">
        <w:rPr>
          <w:b/>
        </w:rPr>
        <w:t xml:space="preserve">Dictionary </w:t>
      </w:r>
      <w:r>
        <w:t xml:space="preserve">of the Ecumenical Movement / Ed. by N.Lossky a.o.--Geneva : WCC Publications,2002.--1296 P. .--ISBN 2-8254-1354-2 538 хр. LIT6 </w:t>
      </w:r>
    </w:p>
    <w:p w:rsidR="00E26490" w:rsidRDefault="00E26490" w:rsidP="00E26490">
      <w:pPr>
        <w:pStyle w:val="af3"/>
      </w:pPr>
      <w:r>
        <w:t>УДК   271(03)</w:t>
      </w:r>
    </w:p>
    <w:p w:rsidR="00E26490" w:rsidRDefault="00E26490" w:rsidP="00E26490">
      <w:pPr>
        <w:pStyle w:val="af3"/>
      </w:pPr>
      <w:r>
        <w:t>хр - 1</w:t>
      </w:r>
    </w:p>
    <w:p w:rsidR="00E26490" w:rsidRDefault="00E26490" w:rsidP="00E26490">
      <w:pPr>
        <w:pStyle w:val="a"/>
      </w:pPr>
      <w:r w:rsidRPr="008B4E60">
        <w:rPr>
          <w:b/>
        </w:rPr>
        <w:t xml:space="preserve">Dictionary </w:t>
      </w:r>
      <w:r>
        <w:t xml:space="preserve">of the Ecumenical Movement / Ed. by Lossky N. a.o.--Geneva : WCC Publications,2002.--1296 P. .--ISBN 2-8254-1354-2 1177 ч/з IN02 </w:t>
      </w:r>
    </w:p>
    <w:p w:rsidR="00E26490" w:rsidRDefault="00E26490" w:rsidP="00E26490">
      <w:pPr>
        <w:pStyle w:val="af3"/>
      </w:pPr>
      <w:r>
        <w:t>УДК   271(03)</w:t>
      </w:r>
    </w:p>
    <w:p w:rsidR="00E26490" w:rsidRDefault="00E26490" w:rsidP="00E26490">
      <w:pPr>
        <w:pStyle w:val="af3"/>
      </w:pPr>
      <w:r>
        <w:t>чз - 1</w:t>
      </w:r>
    </w:p>
    <w:p w:rsidR="00E26490" w:rsidRDefault="00E26490" w:rsidP="00E26490">
      <w:pPr>
        <w:pStyle w:val="a"/>
      </w:pPr>
      <w:r w:rsidRPr="008B4E60">
        <w:rPr>
          <w:b/>
        </w:rPr>
        <w:t xml:space="preserve">Die Kirche </w:t>
      </w:r>
      <w:r>
        <w:t xml:space="preserve">Als Faktor einer kommenden Weltgemeinschaft / Hrsg. vom Oekumenischen Rat der Kirchen.--Berlin : Kreuz-Verlag Stuttgart,1966.--530S. </w:t>
      </w:r>
    </w:p>
    <w:p w:rsidR="00E26490" w:rsidRDefault="00E26490" w:rsidP="00E26490">
      <w:pPr>
        <w:pStyle w:val="af3"/>
      </w:pPr>
      <w:r>
        <w:t>УДК   271.4 (08)</w:t>
      </w:r>
    </w:p>
    <w:p w:rsidR="00E26490" w:rsidRDefault="00E26490" w:rsidP="00E26490">
      <w:pPr>
        <w:pStyle w:val="af3"/>
      </w:pPr>
      <w:r>
        <w:t>ИН - 1</w:t>
      </w:r>
    </w:p>
    <w:p w:rsidR="00E26490" w:rsidRDefault="00E26490" w:rsidP="00E26490">
      <w:pPr>
        <w:pStyle w:val="a"/>
      </w:pPr>
      <w:r w:rsidRPr="00D86CC5">
        <w:rPr>
          <w:b/>
        </w:rPr>
        <w:t xml:space="preserve">Die Oekumenischen </w:t>
      </w:r>
      <w:r>
        <w:t xml:space="preserve">Konzilien und die Katholizitat der Kirche : Das elfte Gespraech im bilateralen theologischen Dialog zwischen der Rumaenischen Orthodoxen Kirche und der Evangelischen Kirche in Deutschland / Hrsg. Dagmar Heller, Johann Schneider.--Frankfurt am Main : Verlag Otto Lembeck,2009.--191 S. .--ISBN 978-3-87476-573-2 </w:t>
      </w:r>
    </w:p>
    <w:p w:rsidR="00E26490" w:rsidRDefault="00E26490" w:rsidP="00E26490">
      <w:pPr>
        <w:pStyle w:val="af3"/>
      </w:pPr>
      <w:r>
        <w:t>УДК   271(08)</w:t>
      </w:r>
    </w:p>
    <w:p w:rsidR="00E26490" w:rsidRDefault="00E26490" w:rsidP="00E26490">
      <w:pPr>
        <w:pStyle w:val="af3"/>
      </w:pPr>
      <w:r>
        <w:t>ИН - 1</w:t>
      </w:r>
    </w:p>
    <w:p w:rsidR="00E26490" w:rsidRDefault="00E26490" w:rsidP="00E26490">
      <w:pPr>
        <w:pStyle w:val="a"/>
      </w:pPr>
      <w:r w:rsidRPr="00D86CC5">
        <w:rPr>
          <w:b/>
        </w:rPr>
        <w:t xml:space="preserve">Documentary </w:t>
      </w:r>
      <w:r>
        <w:t xml:space="preserve">History of Faith and Order 1963-1993 / Ed. Gunther Gassmann.--Geneva : WCC Publications,1993.--325 P. .--ISBN 2-8254-1101-9 580 хр. LIT6 </w:t>
      </w:r>
    </w:p>
    <w:p w:rsidR="00E26490" w:rsidRDefault="00E26490" w:rsidP="00E26490">
      <w:pPr>
        <w:pStyle w:val="af3"/>
      </w:pPr>
      <w:r>
        <w:t>УДК   271.1</w:t>
      </w:r>
    </w:p>
    <w:p w:rsidR="00E26490" w:rsidRDefault="00E26490" w:rsidP="00E26490">
      <w:pPr>
        <w:pStyle w:val="af3"/>
      </w:pPr>
      <w:r>
        <w:t>хр - 1</w:t>
      </w:r>
    </w:p>
    <w:p w:rsidR="00E26490" w:rsidRDefault="00E26490" w:rsidP="00E26490">
      <w:pPr>
        <w:pStyle w:val="a"/>
      </w:pPr>
      <w:r w:rsidRPr="00D86CC5">
        <w:rPr>
          <w:b/>
        </w:rPr>
        <w:t xml:space="preserve">Em tua </w:t>
      </w:r>
      <w:r>
        <w:t xml:space="preserve">graca : Livro de culto e oracoes. Resources for praise and prayer. Libro de culto y oraciones. Livre de culte et de prieres. Gottesdienstbuch : Nona Assembleia, Conselbo Mundial de Igrejas.--Brazil : World Council of Churches,2006.--470 p. .--ISBN 2-8254-1449-2 </w:t>
      </w:r>
    </w:p>
    <w:p w:rsidR="00E26490" w:rsidRDefault="00E26490" w:rsidP="00E26490">
      <w:pPr>
        <w:pStyle w:val="af3"/>
      </w:pPr>
      <w:r>
        <w:t>УДК   271(08)</w:t>
      </w:r>
    </w:p>
    <w:p w:rsidR="00E26490" w:rsidRDefault="00E26490" w:rsidP="00E26490">
      <w:pPr>
        <w:pStyle w:val="af3"/>
      </w:pPr>
      <w:r>
        <w:t>ИН - 1</w:t>
      </w:r>
    </w:p>
    <w:p w:rsidR="00E26490" w:rsidRDefault="00E26490" w:rsidP="00E26490">
      <w:pPr>
        <w:pStyle w:val="a"/>
      </w:pPr>
      <w:r w:rsidRPr="00D86CC5">
        <w:rPr>
          <w:b/>
        </w:rPr>
        <w:t xml:space="preserve">Gemeinsame </w:t>
      </w:r>
      <w:r>
        <w:t xml:space="preserve">unterwegs. Lieder und Texte zur Okumene : Ihr sollt ein Segen sein: Okumenischer Kirchentag 28. Mai - 1. Juni 2003 in Berlin / Hrsg. Okumenischer Kirchentag Berlin.--Stuttgart : Carus-Verlag,2003.--175S. .--ISBN 3-89948-048-1 </w:t>
      </w:r>
    </w:p>
    <w:p w:rsidR="00E26490" w:rsidRDefault="00E26490" w:rsidP="00E26490">
      <w:pPr>
        <w:pStyle w:val="af3"/>
      </w:pPr>
      <w:r>
        <w:t>УДК   271</w:t>
      </w:r>
    </w:p>
    <w:p w:rsidR="00E26490" w:rsidRDefault="00E26490" w:rsidP="00E26490">
      <w:pPr>
        <w:pStyle w:val="af3"/>
      </w:pPr>
      <w:r>
        <w:t>ИН - 1</w:t>
      </w:r>
    </w:p>
    <w:p w:rsidR="00E26490" w:rsidRDefault="00E26490" w:rsidP="00E26490">
      <w:pPr>
        <w:pStyle w:val="a"/>
      </w:pPr>
      <w:r w:rsidRPr="00D86CC5">
        <w:rPr>
          <w:b/>
        </w:rPr>
        <w:t>Goosen Gideon</w:t>
      </w:r>
      <w:r>
        <w:t xml:space="preserve"> Bringing Churches Together : A Popular Introduction to Ecumenism.--Geneva : WCC Publications,2001.--173 P. .--ISBN 2-8254-1348-8 1541 хр. LIT6 </w:t>
      </w:r>
    </w:p>
    <w:p w:rsidR="00E26490" w:rsidRDefault="00E26490" w:rsidP="00E26490">
      <w:pPr>
        <w:pStyle w:val="af3"/>
      </w:pPr>
      <w:r>
        <w:t>УДК   271</w:t>
      </w:r>
    </w:p>
    <w:p w:rsidR="00E26490" w:rsidRDefault="00E26490" w:rsidP="00E26490">
      <w:pPr>
        <w:pStyle w:val="af3"/>
      </w:pPr>
      <w:r>
        <w:t>хр - 1</w:t>
      </w:r>
    </w:p>
    <w:p w:rsidR="00E26490" w:rsidRDefault="00E26490" w:rsidP="00E26490">
      <w:pPr>
        <w:pStyle w:val="a"/>
      </w:pPr>
      <w:r w:rsidRPr="00D86CC5">
        <w:rPr>
          <w:b/>
        </w:rPr>
        <w:t>Grun Anselm, Reitz Petra</w:t>
      </w:r>
      <w:r>
        <w:t xml:space="preserve"> Marienfeste Wegweiser zum Leben : Ein evangelisch-katholischer Dialog.--Munsterschwarzach : Vier-Turme-Verlag,1987.--78 S. .--ISBN 3-87868-363-4 552 хр. LIT6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D86CC5">
        <w:rPr>
          <w:b/>
        </w:rPr>
        <w:lastRenderedPageBreak/>
        <w:t>Hahn F.</w:t>
      </w:r>
      <w:r>
        <w:t xml:space="preserve"> Die Verwurzelung des Christentums im Judentum : Exegetische Beitrage zum christlich-judischen Gesprach.--Neukirchen-Vluyn : Neukirchener,1996.--205 S. .--ISBN 3-7887-1577-4 1127 хр. IN0I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226E4E">
        <w:rPr>
          <w:b/>
        </w:rPr>
        <w:t>Helfenstein, Pius Franz</w:t>
      </w:r>
      <w:r>
        <w:t xml:space="preserve"> Grundlagen des interreligiosen Dialogs : Theologische Rechtfertigungsversuche in der okumenischen Bewegung und die Verbindung des trinitarischen Denkens mit dem pluralistischen Ansatz.--Frankfurt am Main : Lembeck,1998.--469 S. .--ISBN 3-87476-335-8 1095 хр. IN00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226E4E">
        <w:rPr>
          <w:b/>
        </w:rPr>
        <w:t>Heller, D. von</w:t>
      </w:r>
      <w:r>
        <w:t xml:space="preserve"> Die Kirche - ihre Verantwortung und ihre Einheit : Das neunte und das zehnte Gesprach im bilateralen theologischen Dialog zwischen der Rumanischen Orthodoxen Kirche und der Evangelischen Kirche in Deutschland / D. von Heller. R. Koppe.--Frankfurt am Main : Verlag Otto Lembeck,2005.--274s. .--ISBN 3-87476-471-0 </w:t>
      </w:r>
    </w:p>
    <w:p w:rsidR="00E26490" w:rsidRDefault="00E26490" w:rsidP="00E26490">
      <w:pPr>
        <w:pStyle w:val="af3"/>
      </w:pPr>
      <w:r>
        <w:t>УДК   271.6</w:t>
      </w:r>
    </w:p>
    <w:p w:rsidR="00E26490" w:rsidRDefault="00E26490" w:rsidP="00E26490">
      <w:pPr>
        <w:pStyle w:val="af3"/>
      </w:pPr>
      <w:r>
        <w:t>ИН - 1</w:t>
      </w:r>
    </w:p>
    <w:p w:rsidR="00E26490" w:rsidRDefault="00E26490" w:rsidP="00E26490">
      <w:pPr>
        <w:pStyle w:val="a"/>
      </w:pPr>
      <w:r w:rsidRPr="00226E4E">
        <w:rPr>
          <w:b/>
        </w:rPr>
        <w:t>Henrix, H. H.</w:t>
      </w:r>
      <w:r>
        <w:t xml:space="preserve"> Europe: a continent of Dialogue.  Thinkers and ideas in Judaism and Christianity : Guest Lectures at the Collegium Europaeum Gnesnense. Europascher Dialog der Adalbert-Stiftung / H. H. Henrix.--Krefeld : Adalbert-Stiftung,2009.--102p. .--ISBN 978-979-95200-4-3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226E4E">
        <w:rPr>
          <w:b/>
        </w:rPr>
        <w:t>Henrix, H. H.</w:t>
      </w:r>
      <w:r>
        <w:t xml:space="preserve"> Europe: A continent of Dialogue.  Thinkers and ideas in Judaism and Christianity : Guest Lectures at the Collegium Europaeum Gnesnense. Europascher Dialog der Adalbert-Stiftung / H. H. Henrix.--Krefeld : Adalbert-Stiftung,2009.--102p. .--ISBN 978-979-95200-4-3 </w:t>
      </w:r>
    </w:p>
    <w:p w:rsidR="00E26490" w:rsidRDefault="00E26490" w:rsidP="00E26490">
      <w:pPr>
        <w:pStyle w:val="af3"/>
      </w:pPr>
      <w:r>
        <w:t>УДК   271.5</w:t>
      </w:r>
    </w:p>
    <w:p w:rsidR="00E26490" w:rsidRDefault="00E26490" w:rsidP="00E26490">
      <w:pPr>
        <w:pStyle w:val="af3"/>
      </w:pPr>
      <w:r>
        <w:t>ИН - 1</w:t>
      </w:r>
    </w:p>
    <w:p w:rsidR="00E26490" w:rsidRDefault="00E26490" w:rsidP="00E26490">
      <w:pPr>
        <w:pStyle w:val="a"/>
      </w:pPr>
      <w:r w:rsidRPr="00226E4E">
        <w:rPr>
          <w:b/>
        </w:rPr>
        <w:t xml:space="preserve">Integrity </w:t>
      </w:r>
      <w:r>
        <w:t xml:space="preserve">in Integration : Developing Sustainable Dialogue : Ecumenical Anthology VII Central European Subregion / Ed. by R. Weber, N. Szabolcs, P. Sajda.--Budapest : BGOI &amp; WSCF-CESR &amp; OIKUMENE,2008.--224 p. .--ISBN 978-963-86946-6-9 </w:t>
      </w:r>
    </w:p>
    <w:p w:rsidR="00E26490" w:rsidRDefault="00E26490" w:rsidP="00E26490">
      <w:pPr>
        <w:pStyle w:val="af3"/>
      </w:pPr>
      <w:r>
        <w:t>УДК   271</w:t>
      </w:r>
    </w:p>
    <w:p w:rsidR="00E26490" w:rsidRDefault="00E26490" w:rsidP="00E26490">
      <w:pPr>
        <w:pStyle w:val="af3"/>
      </w:pPr>
      <w:r>
        <w:t>ИН - 1</w:t>
      </w:r>
    </w:p>
    <w:p w:rsidR="00E26490" w:rsidRDefault="00E26490" w:rsidP="00E26490">
      <w:pPr>
        <w:pStyle w:val="a"/>
      </w:pPr>
      <w:r w:rsidRPr="00226E4E">
        <w:rPr>
          <w:b/>
        </w:rPr>
        <w:t xml:space="preserve">Islam </w:t>
      </w:r>
      <w:r>
        <w:t xml:space="preserve">and christianity : Mutual perceptions since the mid-20th century / Ed. by Waardenburg.--Peeters,1998.--319 P. .--ISBN 90-429-0004-0*2-87723-389-8 1214 хр. IN02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226E4E">
        <w:rPr>
          <w:b/>
        </w:rPr>
        <w:t xml:space="preserve">Islam </w:t>
      </w:r>
      <w:r>
        <w:t xml:space="preserve">und Christentum : Religion im Gspraech / Hrsg. von  K. Kienzler, G. Rield, M.S.Ferrari.--Muenster : Lit Verlag,2001.--197S. .--ISBN 3-8258-5569-4 </w:t>
      </w:r>
    </w:p>
    <w:p w:rsidR="00E26490" w:rsidRDefault="00E26490" w:rsidP="00E26490">
      <w:pPr>
        <w:pStyle w:val="af3"/>
      </w:pPr>
      <w:r>
        <w:t>УДК   271.5 + 290.113.6</w:t>
      </w:r>
    </w:p>
    <w:p w:rsidR="00E26490" w:rsidRDefault="00E26490" w:rsidP="00E26490">
      <w:pPr>
        <w:pStyle w:val="af3"/>
      </w:pPr>
      <w:r>
        <w:t>ИН - 1</w:t>
      </w:r>
    </w:p>
    <w:p w:rsidR="00E26490" w:rsidRDefault="00E26490" w:rsidP="00E26490">
      <w:pPr>
        <w:pStyle w:val="a"/>
      </w:pPr>
      <w:r w:rsidRPr="00646B52">
        <w:rPr>
          <w:b/>
        </w:rPr>
        <w:t xml:space="preserve">Jerusalem </w:t>
      </w:r>
      <w:r>
        <w:t xml:space="preserve">seat of theology : Yearbook annales jahrbuch 1981-1982 / Ecumenical institute for theological research.--Jerusalem : Tantur,1982.--167p. .--ISBN 0303-6618 </w:t>
      </w:r>
    </w:p>
    <w:p w:rsidR="00E26490" w:rsidRDefault="00E26490" w:rsidP="00E26490">
      <w:pPr>
        <w:pStyle w:val="af3"/>
      </w:pPr>
      <w:r>
        <w:t>УДК   271(08)</w:t>
      </w:r>
    </w:p>
    <w:p w:rsidR="00E26490" w:rsidRDefault="00E26490" w:rsidP="00E26490">
      <w:pPr>
        <w:pStyle w:val="af3"/>
      </w:pPr>
      <w:r>
        <w:t>ИН - 1</w:t>
      </w:r>
    </w:p>
    <w:p w:rsidR="00E26490" w:rsidRDefault="00E26490" w:rsidP="00E26490">
      <w:pPr>
        <w:pStyle w:val="a"/>
      </w:pPr>
      <w:r w:rsidRPr="00646B52">
        <w:rPr>
          <w:b/>
        </w:rPr>
        <w:t>Klassen, W.</w:t>
      </w:r>
      <w:r>
        <w:t xml:space="preserve"> Religion and the Gift of Peace / W. Klassen.--Jerusalem : Franciscan Printing Press,1986.--25s. </w:t>
      </w:r>
    </w:p>
    <w:p w:rsidR="00E26490" w:rsidRDefault="00E26490" w:rsidP="00E26490">
      <w:pPr>
        <w:pStyle w:val="af3"/>
      </w:pPr>
      <w:r>
        <w:lastRenderedPageBreak/>
        <w:t>УДК   271.4</w:t>
      </w:r>
    </w:p>
    <w:p w:rsidR="00E26490" w:rsidRDefault="00E26490" w:rsidP="00E26490">
      <w:pPr>
        <w:pStyle w:val="af3"/>
      </w:pPr>
      <w:r>
        <w:t>ИН - 1</w:t>
      </w:r>
    </w:p>
    <w:p w:rsidR="00E26490" w:rsidRDefault="00E26490" w:rsidP="00E26490">
      <w:pPr>
        <w:pStyle w:val="a"/>
      </w:pPr>
      <w:r w:rsidRPr="00646B52">
        <w:rPr>
          <w:b/>
        </w:rPr>
        <w:t xml:space="preserve">La sfida </w:t>
      </w:r>
      <w:r>
        <w:t xml:space="preserve">della comunione nella diversita / A cure della Fondazione Russia Cristiana.--Bergamo : R.C. La Casa di Matriona,1998.--166 p. .--ISBN 88-87240-00-0 </w:t>
      </w:r>
    </w:p>
    <w:p w:rsidR="00E26490" w:rsidRDefault="00E26490" w:rsidP="00E26490">
      <w:pPr>
        <w:pStyle w:val="af3"/>
      </w:pPr>
      <w:r>
        <w:t>УДК   271</w:t>
      </w:r>
    </w:p>
    <w:p w:rsidR="00E26490" w:rsidRDefault="00E26490" w:rsidP="00E26490">
      <w:pPr>
        <w:pStyle w:val="af3"/>
      </w:pPr>
      <w:r>
        <w:t>ИН - 1</w:t>
      </w:r>
    </w:p>
    <w:p w:rsidR="00E26490" w:rsidRDefault="00E26490" w:rsidP="00E26490">
      <w:pPr>
        <w:pStyle w:val="a"/>
      </w:pPr>
      <w:r w:rsidRPr="00646B52">
        <w:rPr>
          <w:b/>
        </w:rPr>
        <w:t>Lazareth, William H.</w:t>
      </w:r>
      <w:r>
        <w:t xml:space="preserve"> Growing together in baptism, eucharist and ministry : A study guide / William H. Lazareth.--Geneva, Switzerland : World Council of Churches,1984.--107p. .--ISBN 2-8254-0734-8 </w:t>
      </w:r>
    </w:p>
    <w:p w:rsidR="00E26490" w:rsidRDefault="00E26490" w:rsidP="00E26490">
      <w:pPr>
        <w:pStyle w:val="af3"/>
      </w:pPr>
      <w:r>
        <w:t>УДК   271.3</w:t>
      </w:r>
    </w:p>
    <w:p w:rsidR="00E26490" w:rsidRDefault="00E26490" w:rsidP="00E26490">
      <w:pPr>
        <w:pStyle w:val="af3"/>
      </w:pPr>
      <w:r>
        <w:t>ИН - 1</w:t>
      </w:r>
    </w:p>
    <w:p w:rsidR="00E26490" w:rsidRDefault="00E26490" w:rsidP="00E26490">
      <w:pPr>
        <w:pStyle w:val="a"/>
      </w:pPr>
      <w:r w:rsidRPr="00646B52">
        <w:rPr>
          <w:b/>
        </w:rPr>
        <w:t xml:space="preserve">Le Christ, </w:t>
      </w:r>
      <w:r>
        <w:t xml:space="preserve">lumiere pour tous : Evangile de Jean.--Bienne : Societe biblique suisse,2006.--56p. </w:t>
      </w:r>
    </w:p>
    <w:p w:rsidR="00E26490" w:rsidRDefault="00E26490" w:rsidP="00E26490">
      <w:pPr>
        <w:pStyle w:val="af3"/>
      </w:pPr>
      <w:r>
        <w:t>УДК   271</w:t>
      </w:r>
    </w:p>
    <w:p w:rsidR="00E26490" w:rsidRDefault="00E26490" w:rsidP="00E26490">
      <w:pPr>
        <w:pStyle w:val="af3"/>
      </w:pPr>
      <w:r>
        <w:t>ИН - 1</w:t>
      </w:r>
    </w:p>
    <w:p w:rsidR="00E26490" w:rsidRDefault="00E26490" w:rsidP="00E26490">
      <w:pPr>
        <w:pStyle w:val="a"/>
      </w:pPr>
      <w:r w:rsidRPr="00646B52">
        <w:rPr>
          <w:b/>
        </w:rPr>
        <w:t>Lesniewski, K.</w:t>
      </w:r>
      <w:r>
        <w:t xml:space="preserve"> Ekumenizm w czasie : Prawoslawna wizja jednosci w ujeciu Georges'a Florovsky'ego / K. Lesniewski.--Lublin : Malgorzata Wroblewska,1995.--195p. .--ISBN 83-901221-9-7 </w:t>
      </w:r>
    </w:p>
    <w:p w:rsidR="00E26490" w:rsidRDefault="00E26490" w:rsidP="00E26490">
      <w:pPr>
        <w:pStyle w:val="af3"/>
      </w:pPr>
      <w:r>
        <w:t>УДК   271 + 236</w:t>
      </w:r>
    </w:p>
    <w:p w:rsidR="00E26490" w:rsidRDefault="00E26490" w:rsidP="00E26490">
      <w:pPr>
        <w:pStyle w:val="af3"/>
      </w:pPr>
      <w:r>
        <w:t>ИН - 1</w:t>
      </w:r>
    </w:p>
    <w:p w:rsidR="00E26490" w:rsidRDefault="00E26490" w:rsidP="00E26490">
      <w:pPr>
        <w:pStyle w:val="a"/>
      </w:pPr>
      <w:r w:rsidRPr="00646B52">
        <w:rPr>
          <w:b/>
        </w:rPr>
        <w:t>Meimaris, Theodor.</w:t>
      </w:r>
      <w:r>
        <w:t xml:space="preserve"> Aksiologisis kai proptikai tou 30etous diethnous dialogou orthodokson kai louthiranon (1981-2011) / Th. A. Meimars.--Athina,2013.--39p.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B8700E">
        <w:rPr>
          <w:b/>
        </w:rPr>
        <w:t>Meimaris, F.</w:t>
      </w:r>
      <w:r>
        <w:t xml:space="preserve"> Efnikos prosdiorismos kai aitoumena sto elladiko kratos : Ta kaf eauton nikandrou zannoybiou kai h epoxi tou (1828-1888) / F. Meimaris.--Fessaloniki : Ekdotikos oikos ant. stamouli,2012.--517s. .--ISBN 978-960-6887-58-1 </w:t>
      </w:r>
    </w:p>
    <w:p w:rsidR="00E26490" w:rsidRDefault="00E26490" w:rsidP="00E26490">
      <w:pPr>
        <w:pStyle w:val="af3"/>
      </w:pPr>
      <w:r>
        <w:t>УДК   271.3</w:t>
      </w:r>
    </w:p>
    <w:p w:rsidR="00E26490" w:rsidRDefault="00E26490" w:rsidP="00E26490">
      <w:pPr>
        <w:pStyle w:val="af3"/>
      </w:pPr>
      <w:r>
        <w:t>хр - 1</w:t>
      </w:r>
    </w:p>
    <w:p w:rsidR="00E26490" w:rsidRDefault="00E26490" w:rsidP="00E26490">
      <w:pPr>
        <w:pStyle w:val="a"/>
      </w:pPr>
      <w:r w:rsidRPr="00B8700E">
        <w:rPr>
          <w:b/>
        </w:rPr>
        <w:t>Meimaris, Teodoros A.</w:t>
      </w:r>
      <w:r>
        <w:t xml:space="preserve"> The Holy and Great Council of the Orthodox church &amp; the Ecumenical Movement / T.A. Meimaris.--Thessaloniki : Ant. Stamoulis Publications,2013.--364s. .--ISBN 978-960-9533-42-3 </w:t>
      </w:r>
    </w:p>
    <w:p w:rsidR="00E26490" w:rsidRDefault="00E26490" w:rsidP="00E26490">
      <w:pPr>
        <w:pStyle w:val="af3"/>
      </w:pPr>
      <w:r>
        <w:t>УДК   271.7</w:t>
      </w:r>
    </w:p>
    <w:p w:rsidR="00E26490" w:rsidRDefault="00E26490" w:rsidP="00E26490">
      <w:pPr>
        <w:pStyle w:val="af3"/>
      </w:pPr>
      <w:r>
        <w:t>ИН - 1</w:t>
      </w:r>
    </w:p>
    <w:p w:rsidR="00E26490" w:rsidRDefault="00E26490" w:rsidP="00E26490">
      <w:pPr>
        <w:pStyle w:val="a"/>
      </w:pPr>
      <w:r w:rsidRPr="00B8700E">
        <w:rPr>
          <w:b/>
        </w:rPr>
        <w:t>Meimaris, T.A.</w:t>
      </w:r>
      <w:r>
        <w:t xml:space="preserve"> The Holy and Great Council of the Orthodox church &amp; the Ecumenical Movement / T.A. Meimaris.--Thessaloniki : Ant. Stamoulis Publications,2013.--364p. .--ISBN 978-960-9533-42-3 </w:t>
      </w:r>
    </w:p>
    <w:p w:rsidR="00E26490" w:rsidRDefault="00E26490" w:rsidP="00E26490">
      <w:pPr>
        <w:pStyle w:val="af3"/>
      </w:pPr>
      <w:r>
        <w:t>УДК   271.7</w:t>
      </w:r>
    </w:p>
    <w:p w:rsidR="00E26490" w:rsidRDefault="00E26490" w:rsidP="00E26490">
      <w:pPr>
        <w:pStyle w:val="af3"/>
      </w:pPr>
      <w:r>
        <w:t>ИН - 1</w:t>
      </w:r>
    </w:p>
    <w:p w:rsidR="00E26490" w:rsidRDefault="00E26490" w:rsidP="00E26490">
      <w:pPr>
        <w:pStyle w:val="a"/>
      </w:pPr>
      <w:r w:rsidRPr="00B8700E">
        <w:rPr>
          <w:b/>
        </w:rPr>
        <w:t>Meimars, Theodor A.</w:t>
      </w:r>
      <w:r>
        <w:t xml:space="preserve"> Consultazione inter-ortodossa a Agia Napa, Cipro, 3-9 Marzo 2011, Sulla Risposta ortodossa allo studio di fede e constituzione "La natura e la missione della chiesa" / T. A. Meimars.--Italia,2012.--159-184 pp. </w:t>
      </w:r>
    </w:p>
    <w:p w:rsidR="00E26490" w:rsidRDefault="00E26490" w:rsidP="00E26490">
      <w:pPr>
        <w:pStyle w:val="af3"/>
      </w:pPr>
      <w:r>
        <w:t>УДК   271.3</w:t>
      </w:r>
    </w:p>
    <w:p w:rsidR="00E26490" w:rsidRDefault="00E26490" w:rsidP="00E26490">
      <w:pPr>
        <w:pStyle w:val="af3"/>
      </w:pPr>
      <w:r>
        <w:t>хр - 1</w:t>
      </w:r>
    </w:p>
    <w:p w:rsidR="00E26490" w:rsidRDefault="00E26490" w:rsidP="00E26490">
      <w:pPr>
        <w:pStyle w:val="a"/>
      </w:pPr>
      <w:r w:rsidRPr="00B8700E">
        <w:rPr>
          <w:b/>
        </w:rPr>
        <w:t>Meimars, Theodor A.</w:t>
      </w:r>
      <w:r>
        <w:t xml:space="preserve"> The Holy and Great Council of the Orthodox Church and the Ecumenical Movement / T.A. Meimars.--Thessaloniki : Ant. Stamoulis publ.,2013.--364p. .--ISBN 978-960-9533-42-3 </w:t>
      </w:r>
    </w:p>
    <w:p w:rsidR="00E26490" w:rsidRDefault="00E26490" w:rsidP="00E26490">
      <w:pPr>
        <w:pStyle w:val="af3"/>
      </w:pPr>
      <w:r>
        <w:t>УДК   271.1</w:t>
      </w:r>
    </w:p>
    <w:p w:rsidR="00E26490" w:rsidRDefault="00E26490" w:rsidP="00E26490">
      <w:pPr>
        <w:pStyle w:val="af3"/>
      </w:pPr>
      <w:r>
        <w:lastRenderedPageBreak/>
        <w:t>хр - 1</w:t>
      </w:r>
    </w:p>
    <w:p w:rsidR="00E26490" w:rsidRDefault="00E26490" w:rsidP="00E26490">
      <w:pPr>
        <w:pStyle w:val="a"/>
      </w:pPr>
      <w:r w:rsidRPr="00B8700E">
        <w:rPr>
          <w:b/>
        </w:rPr>
        <w:t xml:space="preserve">Muslim-christian </w:t>
      </w:r>
      <w:r>
        <w:t xml:space="preserve">perceptions of dialogue today : Experiences and expectations / Ed. by Waardenburg.--Peeters,2000.--359 P. .--ISBN 90-429-0874-2 1215 хр. IN02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B8700E">
        <w:rPr>
          <w:b/>
        </w:rPr>
        <w:t>Oeldemann, Johannes</w:t>
      </w:r>
      <w:r>
        <w:t xml:space="preserve"> Einheit der Christen - Wunsch oder Wirklichkeit : Kleine Einfuehrung in die Oekumene / J.Oeldemann.--Regensburg : Fridrich Pustet Verlag,2009.--198s. .--ISBN 978-3-7917-2206-1 </w:t>
      </w:r>
    </w:p>
    <w:p w:rsidR="00E26490" w:rsidRDefault="00E26490" w:rsidP="00E26490">
      <w:pPr>
        <w:pStyle w:val="af3"/>
      </w:pPr>
      <w:r>
        <w:t>УДК   271.1</w:t>
      </w:r>
    </w:p>
    <w:p w:rsidR="00E26490" w:rsidRDefault="00E26490" w:rsidP="00E26490">
      <w:pPr>
        <w:pStyle w:val="af3"/>
      </w:pPr>
      <w:r>
        <w:t>ИН - 1</w:t>
      </w:r>
    </w:p>
    <w:p w:rsidR="00E26490" w:rsidRDefault="00E26490" w:rsidP="00E26490">
      <w:pPr>
        <w:pStyle w:val="a"/>
      </w:pPr>
      <w:r w:rsidRPr="00B156A4">
        <w:rPr>
          <w:b/>
        </w:rPr>
        <w:t>Omi, W.H.</w:t>
      </w:r>
      <w:r>
        <w:t xml:space="preserve"> Kosciol jest Jeden : Ekumeniczne nadzieje nowego stulecia / W.H. Omi.--Krakow : Wydawnictwo znak,2004.--453s. .--ISBN 83-240-0404-1 </w:t>
      </w:r>
    </w:p>
    <w:p w:rsidR="00E26490" w:rsidRDefault="00E26490" w:rsidP="00E26490">
      <w:pPr>
        <w:pStyle w:val="af3"/>
      </w:pPr>
      <w:r>
        <w:t>УДК   271</w:t>
      </w:r>
    </w:p>
    <w:p w:rsidR="00E26490" w:rsidRDefault="00E26490" w:rsidP="00E26490">
      <w:pPr>
        <w:pStyle w:val="af3"/>
      </w:pPr>
      <w:r>
        <w:t>ИН - 1</w:t>
      </w:r>
    </w:p>
    <w:p w:rsidR="00E26490" w:rsidRDefault="00E26490" w:rsidP="00E26490">
      <w:pPr>
        <w:pStyle w:val="a"/>
      </w:pPr>
      <w:r w:rsidRPr="00B156A4">
        <w:rPr>
          <w:b/>
        </w:rPr>
        <w:t xml:space="preserve">One, </w:t>
      </w:r>
      <w:r>
        <w:t xml:space="preserve">Holy, Catholic and Apostolic : Eсumenical Reflections on the Church / Ed. by T. Gedzelidze.--Geneva : Faith and Order Paper,2005.--270р. .--ISBN 2-8254-1440-9 </w:t>
      </w:r>
    </w:p>
    <w:p w:rsidR="00E26490" w:rsidRDefault="00E26490" w:rsidP="00E26490">
      <w:pPr>
        <w:pStyle w:val="af3"/>
      </w:pPr>
      <w:r>
        <w:t>УДК   271.4</w:t>
      </w:r>
    </w:p>
    <w:p w:rsidR="00E26490" w:rsidRDefault="00E26490" w:rsidP="00E26490">
      <w:pPr>
        <w:pStyle w:val="af3"/>
      </w:pPr>
      <w:r>
        <w:t>ИН - 1</w:t>
      </w:r>
    </w:p>
    <w:p w:rsidR="00E26490" w:rsidRDefault="00E26490" w:rsidP="00E26490">
      <w:pPr>
        <w:pStyle w:val="a"/>
      </w:pPr>
      <w:r w:rsidRPr="00B156A4">
        <w:rPr>
          <w:b/>
        </w:rPr>
        <w:t xml:space="preserve">Orthodox </w:t>
      </w:r>
      <w:r>
        <w:t xml:space="preserve">visions of ecumenism : Statements, Messages and Reports on the Ecumenical Movement 1902-1992 / Compiled by Gennadios Limouris.--Geneva : WCC Publications,1994.--283 P. .--ISBN 2-8254-1080-2 579 хр. LIT6 </w:t>
      </w:r>
    </w:p>
    <w:p w:rsidR="00E26490" w:rsidRDefault="00E26490" w:rsidP="00E26490">
      <w:pPr>
        <w:pStyle w:val="af3"/>
      </w:pPr>
      <w:r>
        <w:t>УДК   271.7</w:t>
      </w:r>
    </w:p>
    <w:p w:rsidR="00E26490" w:rsidRDefault="00E26490" w:rsidP="00E26490">
      <w:pPr>
        <w:pStyle w:val="af3"/>
      </w:pPr>
      <w:r>
        <w:t>хр - 1</w:t>
      </w:r>
    </w:p>
    <w:p w:rsidR="00E26490" w:rsidRDefault="00E26490" w:rsidP="00E26490">
      <w:pPr>
        <w:pStyle w:val="a"/>
      </w:pPr>
      <w:r w:rsidRPr="00B156A4">
        <w:rPr>
          <w:b/>
        </w:rPr>
        <w:t xml:space="preserve">Orthodox </w:t>
      </w:r>
      <w:r>
        <w:t xml:space="preserve">visions of ecumenism : Statements, Messages and Reports on the Ecumenical Movement 1902-1992 / Compl. by Gennadios Limouris.--Geneva : WCC Publications,1994.--283 P. .--ISBN 2-8254-1080-2 </w:t>
      </w:r>
    </w:p>
    <w:p w:rsidR="00E26490" w:rsidRDefault="00E26490" w:rsidP="00E26490">
      <w:pPr>
        <w:pStyle w:val="af3"/>
      </w:pPr>
      <w:r>
        <w:t>УДК   271.7</w:t>
      </w:r>
    </w:p>
    <w:p w:rsidR="00E26490" w:rsidRDefault="00E26490" w:rsidP="00E26490">
      <w:pPr>
        <w:pStyle w:val="af3"/>
      </w:pPr>
      <w:r>
        <w:t>ИН - 1</w:t>
      </w:r>
    </w:p>
    <w:p w:rsidR="00E26490" w:rsidRDefault="00E26490" w:rsidP="00E26490">
      <w:pPr>
        <w:pStyle w:val="a"/>
      </w:pPr>
      <w:r w:rsidRPr="00B156A4">
        <w:rPr>
          <w:b/>
        </w:rPr>
        <w:t xml:space="preserve">Orthodox </w:t>
      </w:r>
      <w:r>
        <w:t xml:space="preserve">Youth and Ecumenism : Resource Book / Eds. A. Belopolsky and Anu Talvivaara.--Bialystok : Orthdruk Orthodox Printing House,1998.--127p. .--ISBN 83-906958-5-5 </w:t>
      </w:r>
    </w:p>
    <w:p w:rsidR="00E26490" w:rsidRDefault="00E26490" w:rsidP="00E26490">
      <w:pPr>
        <w:pStyle w:val="af3"/>
      </w:pPr>
      <w:r>
        <w:t>УДК   271.7</w:t>
      </w:r>
    </w:p>
    <w:p w:rsidR="00E26490" w:rsidRDefault="00E26490" w:rsidP="00E26490">
      <w:pPr>
        <w:pStyle w:val="af3"/>
      </w:pPr>
      <w:r>
        <w:t>ИН - 1</w:t>
      </w:r>
    </w:p>
    <w:p w:rsidR="00E26490" w:rsidRDefault="00E26490" w:rsidP="00E26490">
      <w:pPr>
        <w:pStyle w:val="a"/>
      </w:pPr>
      <w:r w:rsidRPr="00B156A4">
        <w:rPr>
          <w:b/>
        </w:rPr>
        <w:t xml:space="preserve">Ost-West </w:t>
      </w:r>
      <w:r>
        <w:t xml:space="preserve">Europaische Perspektiven : 3. Jahrgang 2002, Heft 4.--Freising; Mainz : Renovabis,2002.--79 S. 1113 хр. IN00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B156A4">
        <w:rPr>
          <w:b/>
        </w:rPr>
        <w:t>Oxley, Simon</w:t>
      </w:r>
      <w:r>
        <w:t xml:space="preserve"> Creative Ecumenical Education : Learning from One Another / Simon Oxley.--Geneva : WCC Publications,2002.--148p. .--ISBN 2-8254-1363-1 </w:t>
      </w:r>
    </w:p>
    <w:p w:rsidR="00E26490" w:rsidRDefault="00E26490" w:rsidP="00E26490">
      <w:pPr>
        <w:pStyle w:val="af3"/>
      </w:pPr>
      <w:r>
        <w:t>УДК   271</w:t>
      </w:r>
    </w:p>
    <w:p w:rsidR="00E26490" w:rsidRDefault="00E26490" w:rsidP="00E26490">
      <w:pPr>
        <w:pStyle w:val="af3"/>
      </w:pPr>
      <w:r>
        <w:t>ИН - 1</w:t>
      </w:r>
    </w:p>
    <w:p w:rsidR="00E26490" w:rsidRDefault="00E26490" w:rsidP="00E26490">
      <w:pPr>
        <w:pStyle w:val="a"/>
      </w:pPr>
      <w:r w:rsidRPr="00925D74">
        <w:rPr>
          <w:b/>
        </w:rPr>
        <w:t xml:space="preserve">Participating </w:t>
      </w:r>
      <w:r>
        <w:t xml:space="preserve">in God's Mission of Reconciliation : A resource for Churches in Situations of Conflict. A Faith and Order Study Document / Cover design: Rob Lucas.--Geneva : World Council of Churches,2006.--67р. .--ISBN 2-8254-1471-9 </w:t>
      </w:r>
    </w:p>
    <w:p w:rsidR="00E26490" w:rsidRDefault="00E26490" w:rsidP="00E26490">
      <w:pPr>
        <w:pStyle w:val="af3"/>
      </w:pPr>
      <w:r>
        <w:t>УДК   271.6</w:t>
      </w:r>
    </w:p>
    <w:p w:rsidR="00E26490" w:rsidRDefault="00E26490" w:rsidP="00E26490">
      <w:pPr>
        <w:pStyle w:val="af3"/>
      </w:pPr>
      <w:r>
        <w:t>ИН - 1</w:t>
      </w:r>
    </w:p>
    <w:p w:rsidR="00E26490" w:rsidRDefault="00E26490" w:rsidP="00E26490">
      <w:pPr>
        <w:pStyle w:val="a"/>
      </w:pPr>
      <w:r w:rsidRPr="00925D74">
        <w:rPr>
          <w:b/>
        </w:rPr>
        <w:t>Pohlmann Horst Georg</w:t>
      </w:r>
      <w:r>
        <w:t xml:space="preserve"> Begegnungen mit dem Hinduismus : Dialoge, Beobachtungen, Umfragen und Grundsatzuberlegungen nach zwei Indienaufenthalten; ein Beitrag zum interreligiosen </w:t>
      </w:r>
      <w:r>
        <w:lastRenderedPageBreak/>
        <w:t xml:space="preserve">Gesprach.--Frankfurt am Main : Verlag Otto Lembeck,1995.--205 S. .--ISBN 3-87476-309-9 1137 хр. IN0I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925D74">
        <w:rPr>
          <w:b/>
        </w:rPr>
        <w:t>Popov, I.</w:t>
      </w:r>
      <w:r>
        <w:t xml:space="preserve"> Le missioni della chiesa ortodossa russa : Atti del XIV Convegno ecumenico internazionale di spiritualita ortodossa sezione russa. Bose, 18-20 settembre 2006 a cura di Adalberto Mainardi, monaco di Bose / I. Popov, S.L. Firsov , M.J. Oleksa, E. Clapsis, E.V. Anisimov.--Cremlino di Rostov : Edizioni qiqajon comunita di Bose,2007.--416p. .--ISBN 978-88-8227-232-6 </w:t>
      </w:r>
    </w:p>
    <w:p w:rsidR="00E26490" w:rsidRDefault="00E26490" w:rsidP="00E26490">
      <w:pPr>
        <w:pStyle w:val="af3"/>
      </w:pPr>
      <w:r>
        <w:t>УДК   271.7</w:t>
      </w:r>
    </w:p>
    <w:p w:rsidR="00E26490" w:rsidRDefault="00E26490" w:rsidP="00E26490">
      <w:pPr>
        <w:pStyle w:val="af3"/>
      </w:pPr>
      <w:r>
        <w:t>ИН - 1</w:t>
      </w:r>
    </w:p>
    <w:p w:rsidR="00E26490" w:rsidRDefault="00E26490" w:rsidP="00E26490">
      <w:pPr>
        <w:pStyle w:val="a"/>
      </w:pPr>
      <w:r w:rsidRPr="00925D74">
        <w:rPr>
          <w:b/>
        </w:rPr>
        <w:t>Potter P, Wieser T.</w:t>
      </w:r>
      <w:r>
        <w:t xml:space="preserve"> Seeking and serving the truth : The First Hundred Years of the World Student Christian Federation.--Geneva : WCC Publications,1997.--307 P. .--ISBN 2-8254-1210-4 535 хр. LIT6 </w:t>
      </w:r>
    </w:p>
    <w:p w:rsidR="00E26490" w:rsidRDefault="00E26490" w:rsidP="00E26490">
      <w:pPr>
        <w:pStyle w:val="af3"/>
      </w:pPr>
      <w:r>
        <w:t>УДК   271.1</w:t>
      </w:r>
    </w:p>
    <w:p w:rsidR="00E26490" w:rsidRDefault="00E26490" w:rsidP="00E26490">
      <w:pPr>
        <w:pStyle w:val="af3"/>
      </w:pPr>
      <w:r>
        <w:t>хр - 1</w:t>
      </w:r>
    </w:p>
    <w:p w:rsidR="00E26490" w:rsidRDefault="00E26490" w:rsidP="00E26490">
      <w:pPr>
        <w:pStyle w:val="a"/>
      </w:pPr>
      <w:r w:rsidRPr="00925D74">
        <w:rPr>
          <w:b/>
        </w:rPr>
        <w:t xml:space="preserve">Religione </w:t>
      </w:r>
      <w:r>
        <w:t xml:space="preserve">e diversita culturale: sfide per le chiese christiane in Europa : Atti del IV Forum Europeo Cattolico-Ortodosso Minsk, Bielorussia, 2-5 giugno 2014 / Consilium conferentiarum episcoporum Europae (CCEE).--Bologna : Edizion dehoniane,2015.--232 p. .--ISBN 978-88-10-14083-3 </w:t>
      </w:r>
    </w:p>
    <w:p w:rsidR="00E26490" w:rsidRDefault="00E26490" w:rsidP="00E26490">
      <w:pPr>
        <w:pStyle w:val="af3"/>
      </w:pPr>
      <w:r>
        <w:t>УДК   271.6</w:t>
      </w:r>
    </w:p>
    <w:p w:rsidR="00E26490" w:rsidRDefault="00E26490" w:rsidP="00E26490">
      <w:pPr>
        <w:pStyle w:val="af3"/>
      </w:pPr>
      <w:r>
        <w:t>ИН - 1</w:t>
      </w:r>
    </w:p>
    <w:p w:rsidR="00E26490" w:rsidRDefault="00E26490" w:rsidP="00E26490">
      <w:pPr>
        <w:pStyle w:val="a"/>
      </w:pPr>
      <w:r w:rsidRPr="00925D74">
        <w:rPr>
          <w:b/>
        </w:rPr>
        <w:t xml:space="preserve">Report </w:t>
      </w:r>
      <w:r>
        <w:t xml:space="preserve">of the XV General Assembly of Syndesmos : Let your light shine forth to all people : The Holy and Imperial Kykkou Monastery, Cyprus, September 20-28, 1995 / Archpriest John Matusiak, C. Robinson, J. Trana.--Poland : Syndesmos The World Fellowship of Orthodox Youth,1997.--110 p. </w:t>
      </w:r>
    </w:p>
    <w:p w:rsidR="00E26490" w:rsidRDefault="00E26490" w:rsidP="00E26490">
      <w:pPr>
        <w:pStyle w:val="af3"/>
      </w:pPr>
      <w:r>
        <w:t>УДК   271</w:t>
      </w:r>
    </w:p>
    <w:p w:rsidR="00E26490" w:rsidRDefault="00E26490" w:rsidP="00E26490">
      <w:pPr>
        <w:pStyle w:val="af3"/>
      </w:pPr>
      <w:r>
        <w:t>ИН - 1</w:t>
      </w:r>
    </w:p>
    <w:p w:rsidR="00E26490" w:rsidRDefault="00E26490" w:rsidP="00E26490">
      <w:pPr>
        <w:pStyle w:val="a"/>
      </w:pPr>
      <w:r w:rsidRPr="00925D74">
        <w:rPr>
          <w:b/>
        </w:rPr>
        <w:t xml:space="preserve">Seeking </w:t>
      </w:r>
      <w:r>
        <w:t xml:space="preserve">Cultures of Peace : A Peace Church Conversation / Ed. by Fernando Enns, Scott Holland, and Ann Riggs; Foreword by Samuel Kobia.--Telford, Pennsylvania : Cascadia,2004.--260 p. .--ISBN 1-931038-21-X </w:t>
      </w:r>
    </w:p>
    <w:p w:rsidR="00E26490" w:rsidRDefault="00E26490" w:rsidP="00E26490">
      <w:pPr>
        <w:pStyle w:val="af3"/>
      </w:pPr>
      <w:r>
        <w:t>УДК   271.4</w:t>
      </w:r>
    </w:p>
    <w:p w:rsidR="00E26490" w:rsidRDefault="00E26490" w:rsidP="00E26490">
      <w:pPr>
        <w:pStyle w:val="af3"/>
      </w:pPr>
      <w:r>
        <w:t>ИН - 1</w:t>
      </w:r>
    </w:p>
    <w:p w:rsidR="00E26490" w:rsidRDefault="00E26490" w:rsidP="00E26490">
      <w:pPr>
        <w:pStyle w:val="a"/>
      </w:pPr>
      <w:r w:rsidRPr="00F27685">
        <w:rPr>
          <w:b/>
        </w:rPr>
        <w:t>Slesinski, R.F.</w:t>
      </w:r>
      <w:r>
        <w:t xml:space="preserve"> A Priimer on Church and Eucharist : Eastern Perspectives / R.F. Slesinski.--Fairfax : Eastern Christian Publications,2007.--122p. .--ISBN 1-892278-70-7 </w:t>
      </w:r>
    </w:p>
    <w:p w:rsidR="00E26490" w:rsidRDefault="00E26490" w:rsidP="00E26490">
      <w:pPr>
        <w:pStyle w:val="af3"/>
      </w:pPr>
      <w:r>
        <w:t>УДК   271 + 239</w:t>
      </w:r>
    </w:p>
    <w:p w:rsidR="00E26490" w:rsidRDefault="00E26490" w:rsidP="00E26490">
      <w:pPr>
        <w:pStyle w:val="af3"/>
      </w:pPr>
      <w:r>
        <w:t>ИН - 1</w:t>
      </w:r>
    </w:p>
    <w:p w:rsidR="00E26490" w:rsidRDefault="00E26490" w:rsidP="00E26490">
      <w:pPr>
        <w:pStyle w:val="a"/>
      </w:pPr>
      <w:r w:rsidRPr="00F27685">
        <w:rPr>
          <w:b/>
        </w:rPr>
        <w:t>Syndesmos</w:t>
      </w:r>
      <w:r>
        <w:t xml:space="preserve"> : Witness and service: Report of the International Orthodox Youth Festiival, August 1-6, 1980 and of the X General Assembly of Syndesmos August 6-10, 1980 / Photographers: Fr. Vesa-Pekka Takala, P. Martiskainen, P. Potkonen, M. Potkonen : Ortodoksisen kirjallisuuden julkaisuneuvosto,1981.--184p. .--ISBN 951-9071-51-2 </w:t>
      </w:r>
    </w:p>
    <w:p w:rsidR="00E26490" w:rsidRDefault="00E26490" w:rsidP="00E26490">
      <w:pPr>
        <w:pStyle w:val="af3"/>
      </w:pPr>
      <w:r>
        <w:t>УДК   271(08)</w:t>
      </w:r>
    </w:p>
    <w:p w:rsidR="00E26490" w:rsidRDefault="00E26490" w:rsidP="00E26490">
      <w:pPr>
        <w:pStyle w:val="af3"/>
      </w:pPr>
      <w:r>
        <w:t>ИН - 1</w:t>
      </w:r>
    </w:p>
    <w:p w:rsidR="00E26490" w:rsidRDefault="00E26490" w:rsidP="00E26490">
      <w:pPr>
        <w:pStyle w:val="a"/>
      </w:pPr>
      <w:r w:rsidRPr="00F27685">
        <w:rPr>
          <w:b/>
        </w:rPr>
        <w:t xml:space="preserve">Text </w:t>
      </w:r>
      <w:r>
        <w:t xml:space="preserve">zum Thema : Konferenz Europaischer Kirchen 12. Vollversammlung - Trondheim, Norwegen 25. Juli 2003.--Geneva,2003.--76 p. 1186 хр. IN02 </w:t>
      </w:r>
    </w:p>
    <w:p w:rsidR="00E26490" w:rsidRDefault="00E26490" w:rsidP="00E26490">
      <w:pPr>
        <w:pStyle w:val="af3"/>
      </w:pPr>
      <w:r>
        <w:t>УДК   271(08)</w:t>
      </w:r>
    </w:p>
    <w:p w:rsidR="00E26490" w:rsidRDefault="00E26490" w:rsidP="00E26490">
      <w:pPr>
        <w:pStyle w:val="af3"/>
      </w:pPr>
      <w:r>
        <w:t>хр - 1</w:t>
      </w:r>
    </w:p>
    <w:p w:rsidR="00E26490" w:rsidRDefault="00E26490" w:rsidP="00E26490">
      <w:pPr>
        <w:pStyle w:val="a"/>
      </w:pPr>
      <w:r w:rsidRPr="00F27685">
        <w:rPr>
          <w:b/>
        </w:rPr>
        <w:lastRenderedPageBreak/>
        <w:t xml:space="preserve">Text </w:t>
      </w:r>
      <w:r>
        <w:t xml:space="preserve">zum thema : Jesus Christus heilt und versohnt - Unser Zeugnis in Europa : Konferenz europaischer kirchen 12. vollversammlung - Trondheim, Norwegen 25. juni - 2 juli 2003 / General Secretariat Conference of European Churches.--Norwegen,2003.--76 S. </w:t>
      </w:r>
    </w:p>
    <w:p w:rsidR="00E26490" w:rsidRDefault="00E26490" w:rsidP="00E26490">
      <w:pPr>
        <w:pStyle w:val="af3"/>
      </w:pPr>
      <w:r>
        <w:t>УДК   271(08)</w:t>
      </w:r>
    </w:p>
    <w:p w:rsidR="00E26490" w:rsidRDefault="00E26490" w:rsidP="00E26490">
      <w:pPr>
        <w:pStyle w:val="af3"/>
      </w:pPr>
      <w:r>
        <w:t>ИН - 1</w:t>
      </w:r>
    </w:p>
    <w:p w:rsidR="00E26490" w:rsidRDefault="00E26490" w:rsidP="00E26490">
      <w:pPr>
        <w:pStyle w:val="a"/>
      </w:pPr>
      <w:r w:rsidRPr="00F27685">
        <w:rPr>
          <w:b/>
        </w:rPr>
        <w:t xml:space="preserve">The Church </w:t>
      </w:r>
      <w:r>
        <w:t xml:space="preserve">as a Challenge for Students : Report of the European Regional Assembly of the World Student Christian Federation. Held 1-7 September 1997 in Netherlands, near Stavanger, Norway.--Amsterdam : WSCF Europe,1997.--119 P. 568 хр. LIT6 </w:t>
      </w:r>
    </w:p>
    <w:p w:rsidR="00E26490" w:rsidRDefault="00E26490" w:rsidP="00E26490">
      <w:pPr>
        <w:pStyle w:val="af3"/>
      </w:pPr>
      <w:r>
        <w:t>УДК   271(08)</w:t>
      </w:r>
    </w:p>
    <w:p w:rsidR="00E26490" w:rsidRDefault="00E26490" w:rsidP="00E26490">
      <w:pPr>
        <w:pStyle w:val="af3"/>
      </w:pPr>
      <w:r>
        <w:t>хр - 1</w:t>
      </w:r>
    </w:p>
    <w:p w:rsidR="00E26490" w:rsidRDefault="00E26490" w:rsidP="00E26490">
      <w:pPr>
        <w:pStyle w:val="a"/>
      </w:pPr>
      <w:r w:rsidRPr="00F27685">
        <w:rPr>
          <w:b/>
        </w:rPr>
        <w:t xml:space="preserve">The dialogue </w:t>
      </w:r>
      <w:r>
        <w:t xml:space="preserve">between the eastern orthodox and oriental orthodox churches / Ed. by Ch. Chaillot ; Foreword by His All-Holiness Ecumenical Patriarch Bartholomew.--Volos : Volos Academy Publications,2016.--519p. .--ISBN 978-618-81264-5-9 </w:t>
      </w:r>
    </w:p>
    <w:p w:rsidR="00E26490" w:rsidRDefault="00E26490" w:rsidP="00E26490">
      <w:pPr>
        <w:pStyle w:val="af3"/>
      </w:pPr>
      <w:r>
        <w:t>УДК   271.6</w:t>
      </w:r>
    </w:p>
    <w:p w:rsidR="00E26490" w:rsidRDefault="00E26490" w:rsidP="00E26490">
      <w:pPr>
        <w:pStyle w:val="af3"/>
      </w:pPr>
      <w:r>
        <w:t>ИН - 1</w:t>
      </w:r>
    </w:p>
    <w:p w:rsidR="00E26490" w:rsidRDefault="00E26490" w:rsidP="00E26490">
      <w:pPr>
        <w:pStyle w:val="a"/>
      </w:pPr>
      <w:r w:rsidRPr="00F27685">
        <w:rPr>
          <w:b/>
        </w:rPr>
        <w:t xml:space="preserve">The Ecumenical </w:t>
      </w:r>
      <w:r>
        <w:t xml:space="preserve">Movement : An Anthology of Key Texts and Voices / Ed. by Michael Kinnamon and Brian E.Cope.--Geneva : WCC Publications,2002.--548 p. .--ISBN 2-8254-1187-6 </w:t>
      </w:r>
    </w:p>
    <w:p w:rsidR="00E26490" w:rsidRDefault="00E26490" w:rsidP="00E26490">
      <w:pPr>
        <w:pStyle w:val="af3"/>
      </w:pPr>
      <w:r>
        <w:t>УДК   271.1</w:t>
      </w:r>
    </w:p>
    <w:p w:rsidR="00E26490" w:rsidRDefault="00E26490" w:rsidP="00E26490">
      <w:pPr>
        <w:pStyle w:val="af3"/>
      </w:pPr>
      <w:r>
        <w:t>ИН - 1</w:t>
      </w:r>
    </w:p>
    <w:p w:rsidR="00E26490" w:rsidRDefault="00E26490" w:rsidP="00E26490">
      <w:pPr>
        <w:pStyle w:val="a"/>
      </w:pPr>
      <w:r w:rsidRPr="00C72049">
        <w:rPr>
          <w:b/>
        </w:rPr>
        <w:t xml:space="preserve">The ecumenical </w:t>
      </w:r>
      <w:r>
        <w:t xml:space="preserve">advance. A history of the ecumenical movement / Ed. by Harold E.Fey.--Geneva : World Council of Churches,1986.--571 P. .--ISBN 2-8254-0872-7 1179 хр. IN02 </w:t>
      </w:r>
    </w:p>
    <w:p w:rsidR="00E26490" w:rsidRDefault="00E26490" w:rsidP="00E26490">
      <w:pPr>
        <w:pStyle w:val="af3"/>
      </w:pPr>
      <w:r>
        <w:t>УДК   271.1</w:t>
      </w:r>
    </w:p>
    <w:p w:rsidR="00E26490" w:rsidRDefault="00E26490" w:rsidP="00E26490">
      <w:pPr>
        <w:pStyle w:val="af3"/>
      </w:pPr>
      <w:r>
        <w:t>хр - 1</w:t>
      </w:r>
    </w:p>
    <w:p w:rsidR="00E26490" w:rsidRDefault="00E26490" w:rsidP="00E26490">
      <w:pPr>
        <w:pStyle w:val="a"/>
      </w:pPr>
      <w:r w:rsidRPr="00C72049">
        <w:rPr>
          <w:b/>
        </w:rPr>
        <w:t xml:space="preserve">The Nature </w:t>
      </w:r>
      <w:r>
        <w:t xml:space="preserve">and Purpose of the Church : A stage on the way to a common statement.--Switzerland : WCC,1998.--61 P. .--ISBN 2-8254-1302-Х 541 хр. LIT6 </w:t>
      </w:r>
    </w:p>
    <w:p w:rsidR="00E26490" w:rsidRDefault="00E26490" w:rsidP="00E26490">
      <w:pPr>
        <w:pStyle w:val="af3"/>
      </w:pPr>
      <w:r>
        <w:t>УДК   271.3+271.6</w:t>
      </w:r>
    </w:p>
    <w:p w:rsidR="00E26490" w:rsidRDefault="00E26490" w:rsidP="00E26490">
      <w:pPr>
        <w:pStyle w:val="af3"/>
      </w:pPr>
      <w:r>
        <w:t>хр - 1</w:t>
      </w:r>
    </w:p>
    <w:p w:rsidR="00E26490" w:rsidRDefault="00E26490" w:rsidP="00E26490">
      <w:pPr>
        <w:pStyle w:val="a"/>
      </w:pPr>
      <w:r w:rsidRPr="00C72049">
        <w:rPr>
          <w:b/>
        </w:rPr>
        <w:t xml:space="preserve">The Nature </w:t>
      </w:r>
      <w:r>
        <w:t xml:space="preserve">and Mission of the Church : A Stage on the Way to a Common Statement / Cover design Rob Lucas.--Geneva : World Council of Churches,2005.--70s. .--ISBN 2-8254-1463-8 </w:t>
      </w:r>
    </w:p>
    <w:p w:rsidR="00E26490" w:rsidRDefault="00E26490" w:rsidP="00E26490">
      <w:pPr>
        <w:pStyle w:val="af3"/>
      </w:pPr>
      <w:r>
        <w:t>УДК   271.2</w:t>
      </w:r>
    </w:p>
    <w:p w:rsidR="00E26490" w:rsidRDefault="00E26490" w:rsidP="00E26490">
      <w:pPr>
        <w:pStyle w:val="af3"/>
      </w:pPr>
      <w:r>
        <w:t>ИН - 1</w:t>
      </w:r>
    </w:p>
    <w:p w:rsidR="00E26490" w:rsidRDefault="00E26490" w:rsidP="00E26490">
      <w:pPr>
        <w:pStyle w:val="a"/>
      </w:pPr>
      <w:r w:rsidRPr="00C72049">
        <w:rPr>
          <w:b/>
        </w:rPr>
        <w:t xml:space="preserve">The Orthodox </w:t>
      </w:r>
      <w:r>
        <w:t xml:space="preserve">Churches in a Pluralistic World : An Ecumenical Conversation / Ed. by Emmanuel Clapsis.--Geneva : WCC Publications,2004.--224 p. .--ISBN 1-885652-71-2 </w:t>
      </w:r>
    </w:p>
    <w:p w:rsidR="00E26490" w:rsidRDefault="00E26490" w:rsidP="00E26490">
      <w:pPr>
        <w:pStyle w:val="af3"/>
      </w:pPr>
      <w:r>
        <w:t>УДК   271.7</w:t>
      </w:r>
    </w:p>
    <w:p w:rsidR="00E26490" w:rsidRDefault="00E26490" w:rsidP="00E26490">
      <w:pPr>
        <w:pStyle w:val="af3"/>
      </w:pPr>
      <w:r>
        <w:t>ИН - 1</w:t>
      </w:r>
    </w:p>
    <w:p w:rsidR="00E26490" w:rsidRDefault="00E26490" w:rsidP="00E26490">
      <w:pPr>
        <w:pStyle w:val="a"/>
      </w:pPr>
      <w:r w:rsidRPr="00C72049">
        <w:rPr>
          <w:b/>
        </w:rPr>
        <w:t>Thilo, Hans-Joachim</w:t>
      </w:r>
      <w:r>
        <w:t xml:space="preserve"> Die andere Wahrheit: von der Macht des geistlichen Dialoges / T-J.Thilo.--Muenster : Lit Verlag,2002.--72S. .--ISBN 3-8258-5844-8 </w:t>
      </w:r>
    </w:p>
    <w:p w:rsidR="00E26490" w:rsidRDefault="00E26490" w:rsidP="00E26490">
      <w:pPr>
        <w:pStyle w:val="af3"/>
      </w:pPr>
      <w:r>
        <w:t>УДК   271.5 + 290.32</w:t>
      </w:r>
    </w:p>
    <w:p w:rsidR="00E26490" w:rsidRDefault="00E26490" w:rsidP="00E26490">
      <w:pPr>
        <w:pStyle w:val="af3"/>
      </w:pPr>
      <w:r>
        <w:t>ИН - 1</w:t>
      </w:r>
    </w:p>
    <w:p w:rsidR="00E26490" w:rsidRDefault="00E26490" w:rsidP="00E26490">
      <w:pPr>
        <w:pStyle w:val="a"/>
      </w:pPr>
      <w:r w:rsidRPr="00C72049">
        <w:rPr>
          <w:b/>
        </w:rPr>
        <w:t xml:space="preserve">Towards </w:t>
      </w:r>
      <w:r>
        <w:t xml:space="preserve">A Holistic Vision Of The World : According to Hindu and Christian Tradition: Proceedings of the Millennium Symposium 2-nd - 5th January 2000 / Compiled by Fr. Prince Mookkanottil.--India,2000.--143 P. 1553 хр. LIT6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C72049">
        <w:rPr>
          <w:b/>
        </w:rPr>
        <w:t xml:space="preserve">Towards </w:t>
      </w:r>
      <w:r>
        <w:t xml:space="preserve">the Third Millenium : The Reality of Incarnation according to Hinduistic and Christian Tradition: Inter-Religious Symposion Regensburg 23.-25. 1998.--Regensburg,1998.--136 P. 1546-1547 хр. LIT6 </w:t>
      </w:r>
    </w:p>
    <w:p w:rsidR="00E26490" w:rsidRDefault="00E26490" w:rsidP="00E26490">
      <w:pPr>
        <w:pStyle w:val="af3"/>
      </w:pPr>
      <w:r>
        <w:lastRenderedPageBreak/>
        <w:t>УДК   271.5</w:t>
      </w:r>
    </w:p>
    <w:p w:rsidR="00E26490" w:rsidRDefault="00E26490" w:rsidP="00E26490">
      <w:pPr>
        <w:pStyle w:val="af3"/>
      </w:pPr>
      <w:r>
        <w:t>хр - 2</w:t>
      </w:r>
    </w:p>
    <w:p w:rsidR="00E26490" w:rsidRDefault="00E26490" w:rsidP="00E26490">
      <w:pPr>
        <w:pStyle w:val="a"/>
      </w:pPr>
      <w:r w:rsidRPr="005F45A5">
        <w:rPr>
          <w:b/>
        </w:rPr>
        <w:t xml:space="preserve">Towards </w:t>
      </w:r>
      <w:r>
        <w:t xml:space="preserve">the Third Millenium : The Reality of Incarnation according to Hinduistic and Christian Tradition: Inter-Religious Symposion Regensburg 23.-25. 1998.--Regensburg,1998.--136 P. 1550 хр. LIT6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5F45A5">
        <w:rPr>
          <w:b/>
        </w:rPr>
        <w:t xml:space="preserve">Towards </w:t>
      </w:r>
      <w:r>
        <w:t xml:space="preserve">Unity : The Theological Dialogue between the Orthodox Church and the Oriental Orthodox Churches / Ed. by Ch. Chaillot; A. Belopopsky.--Geneva : Inter-Orthodox dialogue,1998.--99p. .--ISBN 83-906958-4-7 </w:t>
      </w:r>
    </w:p>
    <w:p w:rsidR="00E26490" w:rsidRDefault="00E26490" w:rsidP="00E26490">
      <w:pPr>
        <w:pStyle w:val="af3"/>
      </w:pPr>
      <w:r>
        <w:t>УДК   271.6</w:t>
      </w:r>
    </w:p>
    <w:p w:rsidR="00E26490" w:rsidRDefault="00E26490" w:rsidP="00E26490">
      <w:pPr>
        <w:pStyle w:val="af3"/>
      </w:pPr>
      <w:r>
        <w:t>ИН - 1</w:t>
      </w:r>
    </w:p>
    <w:p w:rsidR="00E26490" w:rsidRDefault="00E26490" w:rsidP="00E26490">
      <w:pPr>
        <w:pStyle w:val="a"/>
      </w:pPr>
      <w:r w:rsidRPr="005F45A5">
        <w:rPr>
          <w:b/>
        </w:rPr>
        <w:t xml:space="preserve">Turn </w:t>
      </w:r>
      <w:r>
        <w:t xml:space="preserve">to God Rejoice in Hope : Orthodox Reflections On the Way to Harare: The report of the WCC Orthodox Pre-Assembly Meeting and selected resource materials / Edited by T.FitzGerald, P. Bouteneff.--Geneva : Orthodox Task Force,1998.--178р.. .--ISBN 2-8254-1278-3 </w:t>
      </w:r>
    </w:p>
    <w:p w:rsidR="00E26490" w:rsidRDefault="00E26490" w:rsidP="00E26490">
      <w:pPr>
        <w:pStyle w:val="af3"/>
      </w:pPr>
      <w:r>
        <w:t>УДК   271.7</w:t>
      </w:r>
    </w:p>
    <w:p w:rsidR="00E26490" w:rsidRDefault="00E26490" w:rsidP="00E26490">
      <w:pPr>
        <w:pStyle w:val="af3"/>
      </w:pPr>
      <w:r>
        <w:t>ИН - 1</w:t>
      </w:r>
    </w:p>
    <w:p w:rsidR="00E26490" w:rsidRDefault="00E26490" w:rsidP="00E26490">
      <w:pPr>
        <w:pStyle w:val="a"/>
      </w:pPr>
      <w:r w:rsidRPr="005F45A5">
        <w:rPr>
          <w:b/>
        </w:rPr>
        <w:t xml:space="preserve">Unita </w:t>
      </w:r>
      <w:r>
        <w:t xml:space="preserve">Dei christiani: Dovere e speranza. Per il 50 Anniversario dell'Istituzione del Pontificio Counsiglio per la promozione dell'Unita dei Christiani (1960-2010) / Pontificio Counsiglio per la promozione dell'Unita dei Christiani.--Vatican : Libreria Editrice Vaticana,2010.--141p., [4] p. ill. .--ISBN 978-88-209-8494-6 </w:t>
      </w:r>
    </w:p>
    <w:p w:rsidR="00E26490" w:rsidRDefault="00E26490" w:rsidP="00E26490">
      <w:pPr>
        <w:pStyle w:val="af3"/>
      </w:pPr>
      <w:r>
        <w:t>УДК   271.1</w:t>
      </w:r>
    </w:p>
    <w:p w:rsidR="00E26490" w:rsidRDefault="00E26490" w:rsidP="00E26490">
      <w:pPr>
        <w:pStyle w:val="af3"/>
      </w:pPr>
      <w:r>
        <w:t>ИН - 1</w:t>
      </w:r>
    </w:p>
    <w:p w:rsidR="00E26490" w:rsidRDefault="00E26490" w:rsidP="00E26490">
      <w:pPr>
        <w:pStyle w:val="a"/>
      </w:pPr>
      <w:r w:rsidRPr="005F45A5">
        <w:rPr>
          <w:b/>
        </w:rPr>
        <w:t>Vanelderen M.</w:t>
      </w:r>
      <w:r>
        <w:t xml:space="preserve"> Finding a voice : Communicating the Ecumenical Movement.--Geneva : WCC Publications,2000.--166 P. .--ISBN 2-8254-1335-6 533 хр. LIT6 </w:t>
      </w:r>
    </w:p>
    <w:p w:rsidR="00E26490" w:rsidRDefault="00E26490" w:rsidP="00E26490">
      <w:pPr>
        <w:pStyle w:val="af3"/>
      </w:pPr>
      <w:r>
        <w:t>УДК   271</w:t>
      </w:r>
    </w:p>
    <w:p w:rsidR="00E26490" w:rsidRDefault="00E26490" w:rsidP="00E26490">
      <w:pPr>
        <w:pStyle w:val="af3"/>
      </w:pPr>
      <w:r>
        <w:t>хр - 1</w:t>
      </w:r>
    </w:p>
    <w:p w:rsidR="00E26490" w:rsidRDefault="00E26490" w:rsidP="00E26490">
      <w:pPr>
        <w:pStyle w:val="a"/>
      </w:pPr>
      <w:r w:rsidRPr="005F45A5">
        <w:rPr>
          <w:b/>
        </w:rPr>
        <w:t>Versohnung</w:t>
      </w:r>
      <w:r>
        <w:t xml:space="preserve"> : Neue Graben in Europa? Aufgabe der Kirchen in der Ukraine, in Weissrussland, Polen und Deutschland : Ein Beitrag fur die Zweite Europaische Okumenische Versammlung vom 23. bis 29. Juni 1997 in Graz / Hrsg. von Kontaktausschub des Polnischen Okumenischen Rates und der Evangelischen Kirche in Deutschland.--Б.м. : Б.и.,Б.д.--40S. </w:t>
      </w:r>
    </w:p>
    <w:p w:rsidR="00E26490" w:rsidRDefault="00E26490" w:rsidP="00E26490">
      <w:pPr>
        <w:pStyle w:val="af3"/>
      </w:pPr>
      <w:r>
        <w:t>УДК   271.6</w:t>
      </w:r>
    </w:p>
    <w:p w:rsidR="00E26490" w:rsidRDefault="00E26490" w:rsidP="00E26490">
      <w:pPr>
        <w:pStyle w:val="af3"/>
      </w:pPr>
      <w:r>
        <w:t>ИН - 1</w:t>
      </w:r>
    </w:p>
    <w:p w:rsidR="00E26490" w:rsidRDefault="00E26490" w:rsidP="00E26490">
      <w:pPr>
        <w:pStyle w:val="a"/>
      </w:pPr>
      <w:r w:rsidRPr="005F45A5">
        <w:rPr>
          <w:b/>
        </w:rPr>
        <w:t>Waldenfels, Hans</w:t>
      </w:r>
      <w:r>
        <w:t xml:space="preserve"> Christus und die Religionen / Hans Waldenfels.--Regensburg : Verlag Friedrich Pustet,2002.--135S. .--ISBN 3-7867-8433-7 </w:t>
      </w:r>
    </w:p>
    <w:p w:rsidR="00E26490" w:rsidRDefault="00E26490" w:rsidP="00E26490">
      <w:pPr>
        <w:pStyle w:val="af3"/>
      </w:pPr>
      <w:r>
        <w:t>УДК   271.5</w:t>
      </w:r>
    </w:p>
    <w:p w:rsidR="00E26490" w:rsidRDefault="00E26490" w:rsidP="00E26490">
      <w:pPr>
        <w:pStyle w:val="af3"/>
      </w:pPr>
      <w:r>
        <w:t>ИН - 1</w:t>
      </w:r>
    </w:p>
    <w:p w:rsidR="00E26490" w:rsidRDefault="00E26490" w:rsidP="00E26490">
      <w:pPr>
        <w:pStyle w:val="a"/>
      </w:pPr>
      <w:r w:rsidRPr="00880DBA">
        <w:rPr>
          <w:b/>
        </w:rPr>
        <w:t>Weinrich, M.</w:t>
      </w:r>
      <w:r>
        <w:t xml:space="preserve"> What is justification about? : Reformed contributions to an ecumenical theme / M. Weinrich, J.P. Burgess.--Michigan : William B. Eerdman Publishing Company,2009.--268p. .--ISBN 978-0-8028-6249-5 </w:t>
      </w:r>
    </w:p>
    <w:p w:rsidR="00E26490" w:rsidRDefault="00E26490" w:rsidP="00E26490">
      <w:pPr>
        <w:pStyle w:val="af3"/>
      </w:pPr>
      <w:r>
        <w:t>УДК   271.3</w:t>
      </w:r>
    </w:p>
    <w:p w:rsidR="00E26490" w:rsidRDefault="00E26490" w:rsidP="00E26490">
      <w:pPr>
        <w:pStyle w:val="af3"/>
      </w:pPr>
      <w:r>
        <w:t>ИН - 1</w:t>
      </w:r>
    </w:p>
    <w:p w:rsidR="00E26490" w:rsidRDefault="00E26490" w:rsidP="00E26490">
      <w:pPr>
        <w:pStyle w:val="a"/>
      </w:pPr>
      <w:r w:rsidRPr="00880DBA">
        <w:rPr>
          <w:b/>
        </w:rPr>
        <w:t xml:space="preserve">Witness </w:t>
      </w:r>
      <w:r>
        <w:t xml:space="preserve">of faith in life and wirship : Yearbook annales jahrbuch 1980-1981 / Ecumenical institute for theological research.--Jerusalem : Tantur,1981.--259p. .--ISBN 0303-6618 </w:t>
      </w:r>
    </w:p>
    <w:p w:rsidR="00E26490" w:rsidRDefault="00E26490" w:rsidP="00E26490">
      <w:pPr>
        <w:pStyle w:val="af3"/>
      </w:pPr>
      <w:r>
        <w:t>УДК   271(08)</w:t>
      </w:r>
    </w:p>
    <w:p w:rsidR="00E26490" w:rsidRDefault="00E26490" w:rsidP="00E26490">
      <w:pPr>
        <w:pStyle w:val="af3"/>
      </w:pPr>
      <w:r>
        <w:t>ИН - 1</w:t>
      </w:r>
    </w:p>
    <w:p w:rsidR="00E26490" w:rsidRDefault="00E26490" w:rsidP="00E26490">
      <w:pPr>
        <w:pStyle w:val="a"/>
      </w:pPr>
      <w:r w:rsidRPr="00880DBA">
        <w:rPr>
          <w:b/>
        </w:rPr>
        <w:lastRenderedPageBreak/>
        <w:t xml:space="preserve">XVII </w:t>
      </w:r>
      <w:r>
        <w:t xml:space="preserve">General Assembly of the World Fellowship of Orthodox Youth-Syndesmos : "And you shall be my witnesses..." Acts 1;8 / Ed. O. Oleinik.--Albania : The Resurrection of Christ Theological Academy, St. Vlash Monastery,2003.--125p. </w:t>
      </w:r>
    </w:p>
    <w:p w:rsidR="00E26490" w:rsidRDefault="00E26490" w:rsidP="00E26490">
      <w:pPr>
        <w:pStyle w:val="af3"/>
      </w:pPr>
      <w:r>
        <w:t>УДК   271.7</w:t>
      </w:r>
    </w:p>
    <w:p w:rsidR="00E26490" w:rsidRDefault="00E26490" w:rsidP="00E26490">
      <w:pPr>
        <w:pStyle w:val="af3"/>
      </w:pPr>
      <w:r>
        <w:t>ИН - 1</w:t>
      </w:r>
    </w:p>
    <w:p w:rsidR="00E26490" w:rsidRDefault="00E26490" w:rsidP="00E26490">
      <w:pPr>
        <w:pStyle w:val="a"/>
      </w:pPr>
      <w:r w:rsidRPr="00880DBA">
        <w:rPr>
          <w:b/>
        </w:rPr>
        <w:t>Агапис, Томас</w:t>
      </w:r>
      <w:r>
        <w:t xml:space="preserve"> Ватикан - Фанар (1958-1970)_ / Томос Агапис, пред.кардинал И.Виллебрандс.--Б-М. : "Жизнь с Богом".--279с.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880DBA">
        <w:rPr>
          <w:b/>
        </w:rPr>
        <w:t xml:space="preserve">Активизировать </w:t>
      </w:r>
      <w:r>
        <w:t xml:space="preserve">диалог : Беседа с о. Иваном Дацко, представителем Украинской греко-католической церкви.--Мн. : Инф.-изд. центр ОртоПресс,1999.--19с.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880DBA">
        <w:rPr>
          <w:b/>
        </w:rPr>
        <w:t>Алексеев, Г.</w:t>
      </w:r>
      <w:r>
        <w:t xml:space="preserve"> Истинность религии / Г. Алексеев.--М : Русский вестник,1998.--96с. .--ISBN 5-85346-013-7 </w:t>
      </w:r>
    </w:p>
    <w:p w:rsidR="00E26490" w:rsidRDefault="00E26490" w:rsidP="00E26490">
      <w:pPr>
        <w:pStyle w:val="af3"/>
      </w:pPr>
      <w:r>
        <w:t>УДК   271.8</w:t>
      </w:r>
    </w:p>
    <w:p w:rsidR="00E26490" w:rsidRDefault="00E26490" w:rsidP="00E26490">
      <w:pPr>
        <w:pStyle w:val="af3"/>
      </w:pPr>
      <w:r>
        <w:t>хр - 2</w:t>
      </w:r>
    </w:p>
    <w:p w:rsidR="00E26490" w:rsidRDefault="00E26490" w:rsidP="00E26490">
      <w:pPr>
        <w:pStyle w:val="a"/>
      </w:pPr>
      <w:r w:rsidRPr="00880DBA">
        <w:rPr>
          <w:b/>
        </w:rPr>
        <w:t>Армур, Р</w:t>
      </w:r>
      <w:r>
        <w:t xml:space="preserve"> Христианство и ислам : Непростая история / Р.Армур.--М. : ББИ св.апостола Андрея,2004.--336 .--ISBN 5-89647-089-4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657F67">
        <w:rPr>
          <w:b/>
        </w:rPr>
        <w:t>Арсеньев, Николай</w:t>
      </w:r>
      <w:r>
        <w:t xml:space="preserve"> Единый поток жизни : (К проблеме единства христиан) / Н. Арсеньев.--Брюссель : Жизнь с Богом,1993.--308с. </w:t>
      </w:r>
    </w:p>
    <w:p w:rsidR="00E26490" w:rsidRDefault="00E26490" w:rsidP="00E26490">
      <w:pPr>
        <w:pStyle w:val="af3"/>
      </w:pPr>
      <w:r>
        <w:t>УДК   271.3</w:t>
      </w:r>
    </w:p>
    <w:p w:rsidR="00E26490" w:rsidRDefault="00E26490" w:rsidP="00E26490">
      <w:pPr>
        <w:pStyle w:val="af3"/>
      </w:pPr>
      <w:r>
        <w:t>хр - 3</w:t>
      </w:r>
    </w:p>
    <w:p w:rsidR="00E26490" w:rsidRDefault="00E26490" w:rsidP="00E26490">
      <w:pPr>
        <w:pStyle w:val="a"/>
      </w:pPr>
      <w:r w:rsidRPr="00657F67">
        <w:rPr>
          <w:b/>
        </w:rPr>
        <w:t xml:space="preserve">Бакинский </w:t>
      </w:r>
      <w:r>
        <w:t xml:space="preserve">саммит религиозных лидеров мира 26-27 апреля 2010 / Отв. за изд. Хаджи Салман Мусаев.--Баку : Нурлар,2011.--231с. .--ISBN 978-9952-460-17-9 </w:t>
      </w:r>
    </w:p>
    <w:p w:rsidR="00E26490" w:rsidRDefault="00E26490" w:rsidP="00E26490">
      <w:pPr>
        <w:pStyle w:val="af3"/>
      </w:pPr>
      <w:r>
        <w:t>УДК   271.8</w:t>
      </w:r>
    </w:p>
    <w:p w:rsidR="00E26490" w:rsidRDefault="00E26490" w:rsidP="00E26490">
      <w:pPr>
        <w:pStyle w:val="af3"/>
      </w:pPr>
      <w:r>
        <w:t>хр - 1</w:t>
      </w:r>
    </w:p>
    <w:p w:rsidR="00E26490" w:rsidRDefault="00E26490" w:rsidP="00E26490">
      <w:pPr>
        <w:pStyle w:val="a"/>
      </w:pPr>
      <w:r w:rsidRPr="00657F67">
        <w:rPr>
          <w:b/>
        </w:rPr>
        <w:t xml:space="preserve">Бари, </w:t>
      </w:r>
      <w:r>
        <w:t xml:space="preserve">1987 г. Новый Валаам, 1988 г. Баламан, 1993 г. : Международная смешанная богословская комиссия.--М. : Богородице-Рождественский монастырь,Б.д.--179с. .--ISBN 2-907429-44-2 </w:t>
      </w:r>
    </w:p>
    <w:p w:rsidR="00E26490" w:rsidRDefault="00E26490" w:rsidP="00E26490">
      <w:pPr>
        <w:pStyle w:val="af3"/>
      </w:pPr>
      <w:r>
        <w:t>УДК   271.6</w:t>
      </w:r>
    </w:p>
    <w:p w:rsidR="00E26490" w:rsidRDefault="00E26490" w:rsidP="00E26490">
      <w:pPr>
        <w:pStyle w:val="af3"/>
      </w:pPr>
      <w:r>
        <w:t>хр - 2</w:t>
      </w:r>
    </w:p>
    <w:p w:rsidR="00E26490" w:rsidRDefault="00E26490" w:rsidP="00E26490">
      <w:pPr>
        <w:pStyle w:val="a"/>
      </w:pPr>
      <w:r w:rsidRPr="00657F67">
        <w:rPr>
          <w:b/>
        </w:rPr>
        <w:t>Бер-Сижель, Элизабет</w:t>
      </w:r>
      <w:r>
        <w:t xml:space="preserve"> Рукоположение женщин в Православной церкви / Э. Бер-Сижель, епископ Диоклийский Каллист(Уэр) ; Науч. ред. иг. Иннокентий (Павлов).--М. : ББИ св. апостола Андрея,2000.--81с. .--ISBN 978-5896-47045-8 </w:t>
      </w:r>
    </w:p>
    <w:p w:rsidR="00E26490" w:rsidRDefault="00E26490" w:rsidP="00E26490">
      <w:pPr>
        <w:pStyle w:val="af3"/>
      </w:pPr>
      <w:r>
        <w:t>УДК   271 + 221.5</w:t>
      </w:r>
    </w:p>
    <w:p w:rsidR="00E26490" w:rsidRDefault="00E26490" w:rsidP="00E26490">
      <w:pPr>
        <w:pStyle w:val="af3"/>
      </w:pPr>
      <w:r>
        <w:t>хр - 4</w:t>
      </w:r>
    </w:p>
    <w:p w:rsidR="00E26490" w:rsidRDefault="00E26490" w:rsidP="00E26490">
      <w:pPr>
        <w:pStyle w:val="a"/>
      </w:pPr>
      <w:r w:rsidRPr="00657F67">
        <w:rPr>
          <w:b/>
        </w:rPr>
        <w:t xml:space="preserve">Богословские </w:t>
      </w:r>
      <w:r>
        <w:t xml:space="preserve">собеседования между Евангелическо-лютеранской Церковью Финляндии и Русской Православной Церковью 1970-2002 / Фото из архива Отдела внешних сношений Церкви.--Хельсинки,2005.--91с.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657F67">
        <w:rPr>
          <w:b/>
        </w:rPr>
        <w:t xml:space="preserve">Богословский </w:t>
      </w:r>
      <w:r>
        <w:t xml:space="preserve">диалог между Православной церковью и Восточными православными церквами / Сост. и ред. Кристин Шайо.--М. : Библейско-богословский институт св. апостола Андрея,2001.--171,[14]с. .--ISBN 5-89647-022-3 </w:t>
      </w:r>
    </w:p>
    <w:p w:rsidR="00E26490" w:rsidRDefault="00E26490" w:rsidP="00E26490">
      <w:pPr>
        <w:pStyle w:val="af3"/>
      </w:pPr>
      <w:r>
        <w:lastRenderedPageBreak/>
        <w:t>УДК   271.6</w:t>
      </w:r>
    </w:p>
    <w:p w:rsidR="00E26490" w:rsidRDefault="00E26490" w:rsidP="00E26490">
      <w:pPr>
        <w:pStyle w:val="af3"/>
      </w:pPr>
      <w:r>
        <w:t>хр - 1</w:t>
      </w:r>
    </w:p>
    <w:p w:rsidR="00E26490" w:rsidRDefault="00E26490" w:rsidP="00E26490">
      <w:pPr>
        <w:pStyle w:val="a"/>
      </w:pPr>
      <w:r w:rsidRPr="00657F67">
        <w:rPr>
          <w:b/>
        </w:rPr>
        <w:t xml:space="preserve">Богословский </w:t>
      </w:r>
      <w:r>
        <w:t xml:space="preserve">диалог между Православной церковью и Восточными православными церквами / Сост. и ред. Шайо Кристин.--М. : ББИ св. ап. Андрея,2001.--170с., [7] л. ил. .--ISBN 5-89647-022-3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CA4EB0">
        <w:rPr>
          <w:b/>
        </w:rPr>
        <w:t xml:space="preserve">Большой </w:t>
      </w:r>
      <w:r>
        <w:t xml:space="preserve">диспут между шейхом Ахмадом Дидатом и священником Анисом Шурушем.--Баку : "Аль-Харамин",1998.--88, [2]с.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CA4EB0">
        <w:rPr>
          <w:b/>
        </w:rPr>
        <w:t>Боровой Виталий, протопресвитер</w:t>
      </w:r>
      <w:r>
        <w:t xml:space="preserve"> Православный  экуменизм Русской Церкви и его заветы настоящему времени / Прот. В. Боровой.--Мн. : Инф.-изд. центр ОртоПресс ; Православное братство свв. Виленских Мучеников,1999.--15с. </w:t>
      </w:r>
    </w:p>
    <w:p w:rsidR="00E26490" w:rsidRDefault="00E26490" w:rsidP="00E26490">
      <w:pPr>
        <w:pStyle w:val="af3"/>
      </w:pPr>
      <w:r>
        <w:t>УДК   271.7</w:t>
      </w:r>
    </w:p>
    <w:p w:rsidR="00E26490" w:rsidRDefault="00E26490" w:rsidP="00E26490">
      <w:pPr>
        <w:pStyle w:val="af3"/>
      </w:pPr>
      <w:r>
        <w:t>хр - 1</w:t>
      </w:r>
    </w:p>
    <w:p w:rsidR="00E26490" w:rsidRDefault="00E26490" w:rsidP="00E26490">
      <w:pPr>
        <w:pStyle w:val="a"/>
      </w:pPr>
      <w:r w:rsidRPr="00CA4EB0">
        <w:rPr>
          <w:b/>
        </w:rPr>
        <w:t>Бюркле, Хорст</w:t>
      </w:r>
      <w:r>
        <w:t xml:space="preserve"> Человек в поисках Бога : Проблема нехристианских религий / Х. Бюркле ; пер. с нем. Г. Вдовиной ; науч. ред. Е. Гейнрихс.--М. : Христианская Россия,2001.--232с. .--ISBN 5-94270-005-2 </w:t>
      </w:r>
    </w:p>
    <w:p w:rsidR="00E26490" w:rsidRDefault="00E26490" w:rsidP="00E26490">
      <w:pPr>
        <w:pStyle w:val="af3"/>
      </w:pPr>
      <w:r>
        <w:t>УДК   271.3</w:t>
      </w:r>
    </w:p>
    <w:p w:rsidR="00E26490" w:rsidRDefault="00E26490" w:rsidP="00E26490">
      <w:pPr>
        <w:pStyle w:val="af3"/>
      </w:pPr>
      <w:r>
        <w:t>хр - 4</w:t>
      </w:r>
    </w:p>
    <w:p w:rsidR="00E26490" w:rsidRDefault="00E26490" w:rsidP="00E26490">
      <w:pPr>
        <w:pStyle w:val="a"/>
      </w:pPr>
      <w:r w:rsidRPr="00CA4EB0">
        <w:rPr>
          <w:b/>
        </w:rPr>
        <w:t xml:space="preserve">В поисках </w:t>
      </w:r>
      <w:r>
        <w:t xml:space="preserve">христианского единства : К 40-летию принятия декларации Unitatis redintegratio / Иоанн Павел II; В. Каспер; И. Зизиулас; Д. Уэйнрайт; К. Любич.--М. : Библейско-богословский институт св.апостола Андрея,2009.--352с. .--ISBN 5-89647-174-2 </w:t>
      </w:r>
    </w:p>
    <w:p w:rsidR="00E26490" w:rsidRDefault="00E26490" w:rsidP="00E26490">
      <w:pPr>
        <w:pStyle w:val="af3"/>
      </w:pPr>
      <w:r>
        <w:t>УДК   271(08)</w:t>
      </w:r>
    </w:p>
    <w:p w:rsidR="00E26490" w:rsidRDefault="00E26490" w:rsidP="00E26490">
      <w:pPr>
        <w:pStyle w:val="af3"/>
      </w:pPr>
      <w:r>
        <w:t>хр - 1</w:t>
      </w:r>
    </w:p>
    <w:p w:rsidR="00E26490" w:rsidRDefault="00E26490" w:rsidP="00E26490">
      <w:pPr>
        <w:pStyle w:val="a"/>
      </w:pPr>
      <w:r w:rsidRPr="00CA4EB0">
        <w:rPr>
          <w:b/>
        </w:rPr>
        <w:t>Вагнер, М.</w:t>
      </w:r>
      <w:r>
        <w:t xml:space="preserve"> Десятилетие перемен в Средней, Восточной и Западной Европе. : Контакты с Православной Церковью в рамках партнерских связей Евангелической Церкви Вюрттемберга с церквями Средней, Восточной и Западной Европы / М. Вагнер ; Пер. с нем.--Мн. : Инф.-издат. центр ОртоПресс ; Православное Братство свв. Виленских Мучеников,1998,1999.--54 с. </w:t>
      </w:r>
    </w:p>
    <w:p w:rsidR="00E26490" w:rsidRDefault="00E26490" w:rsidP="00E26490">
      <w:pPr>
        <w:pStyle w:val="af3"/>
      </w:pPr>
      <w:r>
        <w:t>УДК   271.7</w:t>
      </w:r>
    </w:p>
    <w:p w:rsidR="00E26490" w:rsidRDefault="00E26490" w:rsidP="00E26490">
      <w:pPr>
        <w:pStyle w:val="af3"/>
      </w:pPr>
      <w:r>
        <w:t>хр - 1</w:t>
      </w:r>
    </w:p>
    <w:p w:rsidR="00E26490" w:rsidRDefault="00E26490" w:rsidP="00E26490">
      <w:pPr>
        <w:pStyle w:val="a"/>
      </w:pPr>
      <w:r w:rsidRPr="00CA4EB0">
        <w:rPr>
          <w:b/>
        </w:rPr>
        <w:t>Виталий, архиеп.</w:t>
      </w:r>
      <w:r>
        <w:t xml:space="preserve"> Экуменизм : Доклад Преосвященнейшаго Виталия, Архиепископа Монреальского и Канадского, прочитанный Архиерейскому Собору в 1967 г. в Махопаке, С.Ш.А / Архиеп. Виталий.--Монреаль,1989.--18с. </w:t>
      </w:r>
    </w:p>
    <w:p w:rsidR="00E26490" w:rsidRDefault="00E26490" w:rsidP="00E26490">
      <w:pPr>
        <w:pStyle w:val="af3"/>
      </w:pPr>
      <w:r>
        <w:t>УДК   271.8</w:t>
      </w:r>
    </w:p>
    <w:p w:rsidR="00E26490" w:rsidRDefault="00E26490" w:rsidP="00E26490">
      <w:pPr>
        <w:pStyle w:val="af3"/>
      </w:pPr>
      <w:r>
        <w:t>хр - 1</w:t>
      </w:r>
    </w:p>
    <w:p w:rsidR="00E26490" w:rsidRDefault="00E26490" w:rsidP="00E26490">
      <w:pPr>
        <w:pStyle w:val="a"/>
      </w:pPr>
      <w:r w:rsidRPr="00CA4EB0">
        <w:rPr>
          <w:b/>
        </w:rPr>
        <w:t>Вырволль, Николай</w:t>
      </w:r>
      <w:r>
        <w:t xml:space="preserve"> Византия и последствия. Развитие восточных церквей / Н. Вырволь.--Regensburg,1999.--20c.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BF721A">
        <w:rPr>
          <w:b/>
        </w:rPr>
        <w:t xml:space="preserve">Деятельность </w:t>
      </w:r>
      <w:r>
        <w:t xml:space="preserve">рабочей Группы межцерковного диалога "Роль церквей в примирении народов Центрально-Восточной Европы" в 1996-1999 гг. : Сборник статей / Православное Братство свв. Виленских Мучеников.--Мн. : Инф.-издат. центр ОртоПресс ; Православное Братство свв. Виленских Мучеников,1999.--104с. </w:t>
      </w:r>
    </w:p>
    <w:p w:rsidR="00E26490" w:rsidRDefault="00E26490" w:rsidP="00E26490">
      <w:pPr>
        <w:pStyle w:val="af3"/>
      </w:pPr>
      <w:r>
        <w:t>УДК   271(08)</w:t>
      </w:r>
    </w:p>
    <w:p w:rsidR="00E26490" w:rsidRDefault="00E26490" w:rsidP="00E26490">
      <w:pPr>
        <w:pStyle w:val="af3"/>
      </w:pPr>
      <w:r>
        <w:t>хр - 1</w:t>
      </w:r>
    </w:p>
    <w:p w:rsidR="00E26490" w:rsidRDefault="00E26490" w:rsidP="00E26490">
      <w:pPr>
        <w:pStyle w:val="a"/>
      </w:pPr>
      <w:r w:rsidRPr="00BF721A">
        <w:rPr>
          <w:b/>
        </w:rPr>
        <w:lastRenderedPageBreak/>
        <w:t xml:space="preserve">Ислам </w:t>
      </w:r>
      <w:r>
        <w:t xml:space="preserve">и христианство: на пути к диалогу : К 40-летию принятия декларации Nostra aetate / Под. ред. А.Журавского.--М. : Библейско-богословский институт св. ап. Андрея,2006.--75с. .--ISBN 5-89647-162-9 </w:t>
      </w:r>
    </w:p>
    <w:p w:rsidR="00E26490" w:rsidRDefault="00E26490" w:rsidP="00E26490">
      <w:pPr>
        <w:pStyle w:val="af3"/>
      </w:pPr>
      <w:r>
        <w:t>УДК   271.5</w:t>
      </w:r>
    </w:p>
    <w:p w:rsidR="00E26490" w:rsidRDefault="00E26490" w:rsidP="00E26490">
      <w:pPr>
        <w:pStyle w:val="af3"/>
      </w:pPr>
      <w:r>
        <w:t>хр - 2</w:t>
      </w:r>
    </w:p>
    <w:p w:rsidR="00E26490" w:rsidRDefault="00E26490" w:rsidP="00E26490">
      <w:pPr>
        <w:pStyle w:val="a"/>
      </w:pPr>
      <w:r w:rsidRPr="00BF721A">
        <w:rPr>
          <w:b/>
        </w:rPr>
        <w:t xml:space="preserve">Иудейско-христианский </w:t>
      </w:r>
      <w:r>
        <w:t xml:space="preserve">диалог : Словарь-справочник / Под ред. Леона Кленицкого и Джеффри Вайгодера ; Пер. М.Серебрякова.--М. : Библейско-Богословский институт св.апостола Андрея,2004.--315с. .--ISBN 5-89647-079-7 </w:t>
      </w:r>
    </w:p>
    <w:p w:rsidR="00E26490" w:rsidRDefault="00E26490" w:rsidP="00E26490">
      <w:pPr>
        <w:pStyle w:val="af3"/>
      </w:pPr>
      <w:r>
        <w:t>УДК   271.5(03)</w:t>
      </w:r>
    </w:p>
    <w:p w:rsidR="00E26490" w:rsidRDefault="00E26490" w:rsidP="00E26490">
      <w:pPr>
        <w:pStyle w:val="af3"/>
      </w:pPr>
      <w:r>
        <w:t>хр - 1</w:t>
      </w:r>
    </w:p>
    <w:p w:rsidR="00E26490" w:rsidRDefault="00E26490" w:rsidP="00E26490">
      <w:pPr>
        <w:pStyle w:val="a"/>
      </w:pPr>
      <w:r w:rsidRPr="00BF721A">
        <w:rPr>
          <w:b/>
        </w:rPr>
        <w:t>Иустин (Попович), архимандрит</w:t>
      </w:r>
      <w:r>
        <w:t xml:space="preserve"> Православная Церковь и экуменизм / Архим. Иустин Попович ; Пер. с сербск.--М. : "Духовная нива",1997.--150с . </w:t>
      </w:r>
    </w:p>
    <w:p w:rsidR="00E26490" w:rsidRDefault="00E26490" w:rsidP="00E26490">
      <w:pPr>
        <w:pStyle w:val="af3"/>
      </w:pPr>
      <w:r>
        <w:t>УДК   271.8</w:t>
      </w:r>
    </w:p>
    <w:p w:rsidR="00E26490" w:rsidRDefault="00E26490" w:rsidP="00E26490">
      <w:pPr>
        <w:pStyle w:val="af3"/>
      </w:pPr>
      <w:r>
        <w:t>хр - 2</w:t>
      </w:r>
    </w:p>
    <w:p w:rsidR="00E26490" w:rsidRDefault="00E26490" w:rsidP="00E26490">
      <w:pPr>
        <w:pStyle w:val="a"/>
      </w:pPr>
      <w:r w:rsidRPr="00BF721A">
        <w:rPr>
          <w:b/>
        </w:rPr>
        <w:t>Кадоваки,Какичи</w:t>
      </w:r>
      <w:r>
        <w:t xml:space="preserve"> Дзен и Библия / Какичи Кадоваки; пер. О.Корнеев.--М. : Библейско-богословский институт св. апостола Андрея,2004.--224с. .--ISBN 5-89647-021-5 </w:t>
      </w:r>
    </w:p>
    <w:p w:rsidR="00E26490" w:rsidRDefault="00E26490" w:rsidP="00E26490">
      <w:pPr>
        <w:pStyle w:val="af3"/>
      </w:pPr>
      <w:r>
        <w:t>УДК   271.5</w:t>
      </w:r>
    </w:p>
    <w:p w:rsidR="00E26490" w:rsidRDefault="00E26490" w:rsidP="00E26490">
      <w:pPr>
        <w:pStyle w:val="af3"/>
      </w:pPr>
      <w:r>
        <w:t>хр - 2</w:t>
      </w:r>
    </w:p>
    <w:p w:rsidR="00E26490" w:rsidRDefault="00E26490" w:rsidP="00E26490">
      <w:pPr>
        <w:pStyle w:val="a"/>
      </w:pPr>
      <w:r w:rsidRPr="00BF721A">
        <w:rPr>
          <w:b/>
        </w:rPr>
        <w:t>Каспер, В.</w:t>
      </w:r>
      <w:r>
        <w:t xml:space="preserve"> Да будут все едино. Призыв к единству сегодня / В.Каспер, пер.А.Дубинина.--М. : ББИ им.Св.Апостола Андрея,2008.--IX;301с. .--ISBN 5-89647-146-7 </w:t>
      </w:r>
    </w:p>
    <w:p w:rsidR="00E26490" w:rsidRDefault="00E26490" w:rsidP="00E26490">
      <w:pPr>
        <w:pStyle w:val="af3"/>
      </w:pPr>
      <w:r>
        <w:t>УДК   271.1 + 271.3</w:t>
      </w:r>
    </w:p>
    <w:p w:rsidR="00E26490" w:rsidRDefault="00E26490" w:rsidP="00E26490">
      <w:pPr>
        <w:pStyle w:val="af3"/>
      </w:pPr>
      <w:r>
        <w:t>хр - 1</w:t>
      </w:r>
    </w:p>
    <w:p w:rsidR="00E26490" w:rsidRDefault="00E26490" w:rsidP="00E26490">
      <w:pPr>
        <w:pStyle w:val="a"/>
      </w:pPr>
      <w:r w:rsidRPr="00BF721A">
        <w:rPr>
          <w:b/>
        </w:rPr>
        <w:t>Каспер, Вальтер</w:t>
      </w:r>
      <w:r>
        <w:t xml:space="preserve"> Да будут все едино. Призыв к единству сегодня / В. Каспер ; Пер. А. Дубинина.--М. : ББИ им.св.Апостола Андрея,2008.--IX;301с. .--ISBN 5-89647-146-7 </w:t>
      </w:r>
    </w:p>
    <w:p w:rsidR="00E26490" w:rsidRDefault="00E26490" w:rsidP="00E26490">
      <w:pPr>
        <w:pStyle w:val="af3"/>
      </w:pPr>
      <w:r>
        <w:t>УДК   271.1 + 271.3</w:t>
      </w:r>
    </w:p>
    <w:p w:rsidR="00E26490" w:rsidRDefault="00E26490" w:rsidP="00E26490">
      <w:pPr>
        <w:pStyle w:val="af3"/>
      </w:pPr>
      <w:r>
        <w:t>хр - 1</w:t>
      </w:r>
    </w:p>
    <w:p w:rsidR="00E26490" w:rsidRDefault="00E26490" w:rsidP="00E26490">
      <w:pPr>
        <w:pStyle w:val="a"/>
      </w:pPr>
      <w:r w:rsidRPr="00E77CCF">
        <w:rPr>
          <w:b/>
        </w:rPr>
        <w:t>Каспер, Вальтер, кардинал</w:t>
      </w:r>
      <w:r>
        <w:t xml:space="preserve"> Падручник з духовного екуменізму / В. Каспер ; Пераклад з англ. Р. Фігаса ; Навук. ред. М. Петрович ; Ред. Л. Петрович.--Львів : Видавництво Украінського Католицького Університету,2007.--80с. .--ISBN 966-8197-34-8 </w:t>
      </w:r>
    </w:p>
    <w:p w:rsidR="00E26490" w:rsidRDefault="00E26490" w:rsidP="00E26490">
      <w:pPr>
        <w:pStyle w:val="af3"/>
      </w:pPr>
      <w:r>
        <w:t>УДК   271.6</w:t>
      </w:r>
    </w:p>
    <w:p w:rsidR="00E26490" w:rsidRDefault="00E26490" w:rsidP="00E26490">
      <w:pPr>
        <w:pStyle w:val="af3"/>
      </w:pPr>
      <w:r>
        <w:t>ИН - 1</w:t>
      </w:r>
    </w:p>
    <w:p w:rsidR="00E26490" w:rsidRDefault="00E26490" w:rsidP="00E26490">
      <w:pPr>
        <w:pStyle w:val="a"/>
      </w:pPr>
      <w:r w:rsidRPr="00E77CCF">
        <w:rPr>
          <w:b/>
        </w:rPr>
        <w:t>Каспер, Вальтер</w:t>
      </w:r>
      <w:r>
        <w:t xml:space="preserve"> Руководство по духовному экуменизму / В. Каспер ; пер. с англ. И. Колбутова ; ред. Ю. Маслов.--М. : ББИ св. ап. Андрея,2008.--75с. .--ISBN 5-89647-152-1 </w:t>
      </w:r>
    </w:p>
    <w:p w:rsidR="00E26490" w:rsidRDefault="00E26490" w:rsidP="00E26490">
      <w:pPr>
        <w:pStyle w:val="af3"/>
      </w:pPr>
      <w:r>
        <w:t>УДК   271.3</w:t>
      </w:r>
    </w:p>
    <w:p w:rsidR="00E26490" w:rsidRDefault="00E26490" w:rsidP="00E26490">
      <w:pPr>
        <w:pStyle w:val="af3"/>
      </w:pPr>
      <w:r>
        <w:t>хр - 1</w:t>
      </w:r>
    </w:p>
    <w:p w:rsidR="00E26490" w:rsidRDefault="00E26490" w:rsidP="00E26490">
      <w:pPr>
        <w:pStyle w:val="a"/>
      </w:pPr>
      <w:r w:rsidRPr="00E77CCF">
        <w:rPr>
          <w:b/>
        </w:rPr>
        <w:t>Кипріанъ, митр. Оропосскій и Филійскій</w:t>
      </w:r>
      <w:r>
        <w:t xml:space="preserve"> Православіе и экуменизмъ : Межхристіанское и межрелигіозное движеніе, какъ екклезіологическая ересь / Митр. Оропосскій и Филійскій Кипріанъ.--Фили, Аттика,1998 </w:t>
      </w:r>
    </w:p>
    <w:p w:rsidR="00E26490" w:rsidRDefault="00E26490" w:rsidP="00E26490">
      <w:pPr>
        <w:pStyle w:val="af3"/>
      </w:pPr>
      <w:r>
        <w:t>УДК   271.8</w:t>
      </w:r>
    </w:p>
    <w:p w:rsidR="00E26490" w:rsidRDefault="00E26490" w:rsidP="00E26490">
      <w:pPr>
        <w:pStyle w:val="af3"/>
      </w:pPr>
      <w:r>
        <w:t>хр - 1</w:t>
      </w:r>
    </w:p>
    <w:p w:rsidR="00E26490" w:rsidRDefault="00E26490" w:rsidP="00E26490">
      <w:pPr>
        <w:pStyle w:val="a"/>
      </w:pPr>
      <w:r w:rsidRPr="00E77CCF">
        <w:rPr>
          <w:b/>
        </w:rPr>
        <w:t>Клеман, О.</w:t>
      </w:r>
      <w:r>
        <w:t xml:space="preserve"> Рим. Взглад со стороны. : Православное восприятие идеи первенства римского епископа / О.Клеман, пер. прот. Алексея Гостева.--М. : Изд. группа "Скимен",2006.--126с. .--ISBN 5-94884-003-4 </w:t>
      </w:r>
    </w:p>
    <w:p w:rsidR="00E26490" w:rsidRDefault="00E26490" w:rsidP="00E26490">
      <w:pPr>
        <w:pStyle w:val="af3"/>
      </w:pPr>
      <w:r>
        <w:t>УДК   271.6 + 233.1</w:t>
      </w:r>
    </w:p>
    <w:p w:rsidR="00E26490" w:rsidRDefault="00E26490" w:rsidP="00E26490">
      <w:pPr>
        <w:pStyle w:val="af3"/>
      </w:pPr>
      <w:r>
        <w:t>хр - 1</w:t>
      </w:r>
    </w:p>
    <w:p w:rsidR="00E26490" w:rsidRDefault="00E26490" w:rsidP="00E26490">
      <w:pPr>
        <w:pStyle w:val="a"/>
      </w:pPr>
      <w:r w:rsidRPr="00E77CCF">
        <w:rPr>
          <w:b/>
        </w:rPr>
        <w:t>Клеман, Оливье</w:t>
      </w:r>
      <w:r>
        <w:t xml:space="preserve"> Беседы с Патриархом Афинагором / Оливье Клеман; пер. с фр. В Зелинского.--Брюссель : Жизнь с Богом,1993.--690с. </w:t>
      </w:r>
    </w:p>
    <w:p w:rsidR="00E26490" w:rsidRDefault="00E26490" w:rsidP="00E26490">
      <w:pPr>
        <w:pStyle w:val="af3"/>
      </w:pPr>
      <w:r>
        <w:lastRenderedPageBreak/>
        <w:t>УДК   271.6</w:t>
      </w:r>
    </w:p>
    <w:p w:rsidR="00E26490" w:rsidRDefault="00E26490" w:rsidP="00E26490">
      <w:pPr>
        <w:pStyle w:val="af3"/>
      </w:pPr>
      <w:r>
        <w:t>хр - 5</w:t>
      </w:r>
    </w:p>
    <w:p w:rsidR="00E26490" w:rsidRDefault="00E26490" w:rsidP="00E26490">
      <w:pPr>
        <w:pStyle w:val="a"/>
      </w:pPr>
      <w:r w:rsidRPr="00E77CCF">
        <w:rPr>
          <w:b/>
        </w:rPr>
        <w:t>Клеман, Оливье</w:t>
      </w:r>
      <w:r>
        <w:t xml:space="preserve"> Беседы с патриархом Афинагором : Dialogues avec le Patriarche Athenagoras / Оливье Клеман; Пер. с фр. В Зелинского.--СПб. : Алетейя,2020.--536с. .--ISBN 978-5-00165-060-7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E77CCF">
        <w:rPr>
          <w:b/>
        </w:rPr>
        <w:t>Клеман, Оливье</w:t>
      </w:r>
      <w:r>
        <w:t xml:space="preserve"> Тезе. Земля доверия и надежды / О. Клеман.--Франция : Les Presses de Taize,2000.--109с. .--ISBN 285040-181-1 </w:t>
      </w:r>
    </w:p>
    <w:p w:rsidR="00E26490" w:rsidRDefault="00E26490" w:rsidP="00E26490">
      <w:pPr>
        <w:pStyle w:val="af3"/>
      </w:pPr>
      <w:r>
        <w:t>УДК   271</w:t>
      </w:r>
    </w:p>
    <w:p w:rsidR="00E26490" w:rsidRDefault="00E26490" w:rsidP="00E26490">
      <w:pPr>
        <w:pStyle w:val="af3"/>
      </w:pPr>
      <w:r>
        <w:t>хр - 1</w:t>
      </w:r>
    </w:p>
    <w:p w:rsidR="00E26490" w:rsidRDefault="00E26490" w:rsidP="00E26490">
      <w:pPr>
        <w:pStyle w:val="a"/>
      </w:pPr>
      <w:r w:rsidRPr="006E63B2">
        <w:rPr>
          <w:b/>
        </w:rPr>
        <w:t>Клеман, Оливье</w:t>
      </w:r>
      <w:r>
        <w:t xml:space="preserve"> Тэзе. Земля доверия и надежды / О. Клеман.--Франция : Les Presses de Taize,2000.--109с. .--ISBN 285040-181-1 </w:t>
      </w:r>
    </w:p>
    <w:p w:rsidR="00E26490" w:rsidRDefault="00E26490" w:rsidP="00E26490">
      <w:pPr>
        <w:pStyle w:val="af3"/>
      </w:pPr>
      <w:r>
        <w:t>УДК   271</w:t>
      </w:r>
    </w:p>
    <w:p w:rsidR="00E26490" w:rsidRDefault="00E26490" w:rsidP="00E26490">
      <w:pPr>
        <w:pStyle w:val="af3"/>
      </w:pPr>
      <w:r>
        <w:t>хр - 1</w:t>
      </w:r>
    </w:p>
    <w:p w:rsidR="00E26490" w:rsidRDefault="00E26490" w:rsidP="00E26490">
      <w:pPr>
        <w:pStyle w:val="a"/>
      </w:pPr>
      <w:r w:rsidRPr="006E63B2">
        <w:rPr>
          <w:b/>
        </w:rPr>
        <w:t>Ковчег</w:t>
      </w:r>
      <w:r>
        <w:t xml:space="preserve"> : Навуковій збірник із церковноі історіі: Унія та екуменізм у богословському діалозі між сходом і заходом / Ред. Б. Гудзяк.--Львів : Інстітут Історіі  Церкві Львівскоі Богословськоі Академіі,2000 </w:t>
      </w:r>
    </w:p>
    <w:p w:rsidR="00E26490" w:rsidRDefault="00E26490" w:rsidP="00E26490">
      <w:pPr>
        <w:pStyle w:val="af3"/>
      </w:pPr>
      <w:r>
        <w:t>УДК   271(08)</w:t>
      </w:r>
    </w:p>
    <w:p w:rsidR="00E26490" w:rsidRDefault="00E26490" w:rsidP="00E26490">
      <w:pPr>
        <w:pStyle w:val="af3"/>
      </w:pPr>
      <w:r>
        <w:t>ИН - 1</w:t>
      </w:r>
    </w:p>
    <w:p w:rsidR="00E26490" w:rsidRDefault="00E26490" w:rsidP="00E26490">
      <w:pPr>
        <w:pStyle w:val="a"/>
      </w:pPr>
      <w:r w:rsidRPr="006E63B2">
        <w:rPr>
          <w:b/>
        </w:rPr>
        <w:t xml:space="preserve">Крещение </w:t>
      </w:r>
      <w:r>
        <w:t xml:space="preserve">и общение церквей : Сборник материалов коллоквиума в Крестовоздвиженском монастыре (август-сентябрь 1998 года, Шеветонь, Бельгия) : Приложение к журналу "Страницы" / Науч. ред. игумен Иннокентий (Павлов).--М. : ББИ св. ап. Андрея,2000.--147 с. .--ISBN 5-89647-039-8 </w:t>
      </w:r>
    </w:p>
    <w:p w:rsidR="00E26490" w:rsidRDefault="00E26490" w:rsidP="00E26490">
      <w:pPr>
        <w:pStyle w:val="af3"/>
      </w:pPr>
      <w:r>
        <w:t>УДК   271.6</w:t>
      </w:r>
    </w:p>
    <w:p w:rsidR="00E26490" w:rsidRDefault="00E26490" w:rsidP="00E26490">
      <w:pPr>
        <w:pStyle w:val="af3"/>
      </w:pPr>
      <w:r>
        <w:t>хр - 2</w:t>
      </w:r>
    </w:p>
    <w:p w:rsidR="00E26490" w:rsidRDefault="00E26490" w:rsidP="00E26490">
      <w:pPr>
        <w:pStyle w:val="a"/>
      </w:pPr>
      <w:r w:rsidRPr="006E63B2">
        <w:rPr>
          <w:b/>
        </w:rPr>
        <w:t>Кураев, Андрей, диакон</w:t>
      </w:r>
      <w:r>
        <w:t xml:space="preserve"> Вызов экуменизма / А.Кураев.--М. : Издательский Совет Русской Православной Церкви,2003.--384с. .--ISBN 94625-062-0 </w:t>
      </w:r>
    </w:p>
    <w:p w:rsidR="00E26490" w:rsidRDefault="00E26490" w:rsidP="00E26490">
      <w:pPr>
        <w:pStyle w:val="af3"/>
      </w:pPr>
      <w:r>
        <w:t>УДК   271.8 + 233.1</w:t>
      </w:r>
    </w:p>
    <w:p w:rsidR="00E26490" w:rsidRDefault="00E26490" w:rsidP="00E26490">
      <w:pPr>
        <w:pStyle w:val="af3"/>
      </w:pPr>
      <w:r>
        <w:t>хр - 1</w:t>
      </w:r>
    </w:p>
    <w:p w:rsidR="00E26490" w:rsidRDefault="00E26490" w:rsidP="00E26490">
      <w:pPr>
        <w:pStyle w:val="a"/>
      </w:pPr>
      <w:r w:rsidRPr="006E63B2">
        <w:rPr>
          <w:b/>
        </w:rPr>
        <w:t>Кураев, Андрей, диак.</w:t>
      </w:r>
      <w:r>
        <w:t xml:space="preserve"> Вызов экуменизма / Диак. Андрей Кураев.--М. : Благовест,1997.--237 с. .--ISBN 5-7854-0022-7 </w:t>
      </w:r>
    </w:p>
    <w:p w:rsidR="00E26490" w:rsidRDefault="00E26490" w:rsidP="00E26490">
      <w:pPr>
        <w:pStyle w:val="af3"/>
      </w:pPr>
      <w:r>
        <w:t>УДК   271.8</w:t>
      </w:r>
    </w:p>
    <w:p w:rsidR="00E26490" w:rsidRDefault="00E26490" w:rsidP="00E26490">
      <w:pPr>
        <w:pStyle w:val="af3"/>
      </w:pPr>
      <w:r>
        <w:t>хр - 2</w:t>
      </w:r>
    </w:p>
    <w:p w:rsidR="00E26490" w:rsidRDefault="00E26490" w:rsidP="00E26490">
      <w:pPr>
        <w:pStyle w:val="a"/>
      </w:pPr>
      <w:r w:rsidRPr="006E63B2">
        <w:rPr>
          <w:b/>
        </w:rPr>
        <w:t>Лихтенберг, Жан-Поль</w:t>
      </w:r>
      <w:r>
        <w:t xml:space="preserve"> От Первого до Последнего из Праведников : К истории еврейско-христианских отношений / Ж.-П. Лихтенберг ; Пер., комм., послесл. Ю. Табака.--М.,1996.--112с. .--ISBN 5-86748-069-0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6E63B2">
        <w:rPr>
          <w:b/>
        </w:rPr>
        <w:t>Лихтенберг, Жан-Поль</w:t>
      </w:r>
      <w:r>
        <w:t xml:space="preserve"> От Первого до Последнего из Праведников : К истории еврейско-христианских отношений / Ж.-П. Лихтенберг ; Пер., коммент. и послесл. Ю. Табака.--М.,1996.--112с. .--ISBN 5-86748-069-0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F6119F">
        <w:rPr>
          <w:b/>
        </w:rPr>
        <w:t>Луис, Бернард</w:t>
      </w:r>
      <w:r>
        <w:t xml:space="preserve"> Ислам и Запад / Б.Луис, пер. Сергей Кулланда.--М. : ББИ св. Апостола Андрея,2003.--317с. .--ISBN 5-89647-063-0 </w:t>
      </w:r>
    </w:p>
    <w:p w:rsidR="00E26490" w:rsidRDefault="00E26490" w:rsidP="00E26490">
      <w:pPr>
        <w:pStyle w:val="af3"/>
      </w:pPr>
      <w:r>
        <w:t>УДК   271 + 271.5 + 290.113</w:t>
      </w:r>
    </w:p>
    <w:p w:rsidR="00E26490" w:rsidRDefault="00E26490" w:rsidP="00E26490">
      <w:pPr>
        <w:pStyle w:val="af3"/>
      </w:pPr>
      <w:r>
        <w:lastRenderedPageBreak/>
        <w:t>хр - 1</w:t>
      </w:r>
    </w:p>
    <w:p w:rsidR="00E26490" w:rsidRDefault="00E26490" w:rsidP="00E26490">
      <w:pPr>
        <w:pStyle w:val="a"/>
      </w:pPr>
      <w:r w:rsidRPr="00F6119F">
        <w:rPr>
          <w:b/>
        </w:rPr>
        <w:t>Любич, Кьяра</w:t>
      </w:r>
      <w:r>
        <w:t xml:space="preserve"> Да будут все едино / К. Любич ; Сост. Дж. Гуайта ; пер. с итал. А. Бересневич.--М. : Истина и Жизнь,1997.--167с. .--ISBN 5-88403-018-5 </w:t>
      </w:r>
    </w:p>
    <w:p w:rsidR="00E26490" w:rsidRDefault="00E26490" w:rsidP="00E26490">
      <w:pPr>
        <w:pStyle w:val="af3"/>
      </w:pPr>
      <w:r>
        <w:t>УДК   271.6</w:t>
      </w:r>
    </w:p>
    <w:p w:rsidR="00E26490" w:rsidRDefault="00E26490" w:rsidP="00E26490">
      <w:pPr>
        <w:pStyle w:val="af3"/>
      </w:pPr>
      <w:r>
        <w:t>хр - 3</w:t>
      </w:r>
    </w:p>
    <w:p w:rsidR="00E26490" w:rsidRDefault="00E26490" w:rsidP="00E26490">
      <w:pPr>
        <w:pStyle w:val="a"/>
      </w:pPr>
      <w:r w:rsidRPr="00F6119F">
        <w:rPr>
          <w:b/>
        </w:rPr>
        <w:t>Любомир (Гузар), Патріарх</w:t>
      </w:r>
      <w:r>
        <w:t xml:space="preserve"> У пошуках гармоніі / Патріарх Любомир (Гузар).--Львів : Інстітут Історіі Церкві Львівськоі Академіі,1995.--46с. </w:t>
      </w:r>
    </w:p>
    <w:p w:rsidR="00E26490" w:rsidRDefault="00E26490" w:rsidP="00E26490">
      <w:pPr>
        <w:pStyle w:val="af3"/>
      </w:pPr>
      <w:r>
        <w:t>УДК   271.6</w:t>
      </w:r>
    </w:p>
    <w:p w:rsidR="00E26490" w:rsidRDefault="00E26490" w:rsidP="00E26490">
      <w:pPr>
        <w:pStyle w:val="af3"/>
      </w:pPr>
      <w:r>
        <w:t>ИН - 1</w:t>
      </w:r>
    </w:p>
    <w:p w:rsidR="00E26490" w:rsidRDefault="00E26490" w:rsidP="00E26490">
      <w:pPr>
        <w:pStyle w:val="a"/>
      </w:pPr>
      <w:r w:rsidRPr="00F6119F">
        <w:rPr>
          <w:b/>
        </w:rPr>
        <w:t>Людвиг, Михаэль.</w:t>
      </w:r>
      <w:r>
        <w:t xml:space="preserve"> Как оцениваются последние нововведения? Будущая восточная граница ЕС разделяет не рай и ад : Статья из Frankfurte Allgemeine (пер. с нем.) / М. Людвиг.--Мн. : Инф.-изд. центр ОртоПресс,1999.--9с.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F6119F">
        <w:rPr>
          <w:b/>
        </w:rPr>
        <w:t xml:space="preserve">Миротворческий </w:t>
      </w:r>
      <w:r>
        <w:t xml:space="preserve">вклад религиозных организаций в СССР / Издание Подготовительного комитета Всемирной конференции "Религиозные деятели за прочный мир, разоружение и справедливые отношения между народами".--М.,1977.--63с. </w:t>
      </w:r>
    </w:p>
    <w:p w:rsidR="00E26490" w:rsidRDefault="00E26490" w:rsidP="00E26490">
      <w:pPr>
        <w:pStyle w:val="af3"/>
      </w:pPr>
      <w:r>
        <w:t>УДК   271.7</w:t>
      </w:r>
    </w:p>
    <w:p w:rsidR="00E26490" w:rsidRDefault="00E26490" w:rsidP="00E26490">
      <w:pPr>
        <w:pStyle w:val="af3"/>
      </w:pPr>
      <w:r>
        <w:t>хр - 1</w:t>
      </w:r>
    </w:p>
    <w:p w:rsidR="00E26490" w:rsidRDefault="00E26490" w:rsidP="00E26490">
      <w:pPr>
        <w:pStyle w:val="a"/>
      </w:pPr>
      <w:r w:rsidRPr="00F6119F">
        <w:rPr>
          <w:b/>
        </w:rPr>
        <w:t>Мохаммад, Х.атами</w:t>
      </w:r>
      <w:r>
        <w:t xml:space="preserve"> Ислам, диалог и гражданское общество / Х.атами Мохаммад.--М. : "Российская политическая энциклопедия" (РОССПЭН),2001.--237с. .--ISBN 5-8243-0230-8 </w:t>
      </w:r>
    </w:p>
    <w:p w:rsidR="00E26490" w:rsidRDefault="00E26490" w:rsidP="00E26490">
      <w:pPr>
        <w:pStyle w:val="af3"/>
      </w:pPr>
      <w:r>
        <w:t>УДК   271.5 + 290.113</w:t>
      </w:r>
    </w:p>
    <w:p w:rsidR="00E26490" w:rsidRDefault="00E26490" w:rsidP="00E26490">
      <w:pPr>
        <w:pStyle w:val="af3"/>
      </w:pPr>
      <w:r>
        <w:t>хр - 1</w:t>
      </w:r>
    </w:p>
    <w:p w:rsidR="00E26490" w:rsidRDefault="00E26490" w:rsidP="00E26490">
      <w:pPr>
        <w:pStyle w:val="a"/>
      </w:pPr>
      <w:r w:rsidRPr="00F6119F">
        <w:rPr>
          <w:b/>
        </w:rPr>
        <w:t xml:space="preserve">Мусульманский </w:t>
      </w:r>
      <w:r>
        <w:t xml:space="preserve">Иисус. / Сост. Б. Деревенский Б.--СПб : Амфора,2009.--271с. .--ISBN 978-5-367-01129-6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2E29C4">
        <w:rPr>
          <w:b/>
        </w:rPr>
        <w:t>Соборность</w:t>
      </w:r>
      <w:r>
        <w:t xml:space="preserve"> : Статьи из журнала Содружества св. Албания и преп. Сергия / Сост. и пер. А. Кыржелев.--М. : ББИ св. апостола Андрея,1998.--256с. .--ISBN 5-89647-009-6 </w:t>
      </w:r>
    </w:p>
    <w:p w:rsidR="00E26490" w:rsidRDefault="00E26490" w:rsidP="00E26490">
      <w:pPr>
        <w:pStyle w:val="af3"/>
      </w:pPr>
      <w:r>
        <w:t>УДК   271(08)</w:t>
      </w:r>
    </w:p>
    <w:p w:rsidR="00E26490" w:rsidRDefault="00E26490" w:rsidP="00E26490">
      <w:pPr>
        <w:pStyle w:val="af3"/>
      </w:pPr>
      <w:r>
        <w:t>хр - 1</w:t>
      </w:r>
    </w:p>
    <w:p w:rsidR="00E26490" w:rsidRDefault="00E26490" w:rsidP="00E26490">
      <w:pPr>
        <w:pStyle w:val="a"/>
      </w:pPr>
      <w:r w:rsidRPr="002E29C4">
        <w:rPr>
          <w:b/>
        </w:rPr>
        <w:t xml:space="preserve">"О Единстве </w:t>
      </w:r>
      <w:r>
        <w:t xml:space="preserve">Церкви" : По поводу брошюрки под вышеуказанным заглавием бывшаго православного протоиерея Аркадия Никольского / По благословению Блаженнейшаго Митрополита Дионисия.--Варшава : Синодальная Типографiя,1929.--24с. </w:t>
      </w:r>
    </w:p>
    <w:p w:rsidR="00E26490" w:rsidRDefault="00E26490" w:rsidP="00E26490">
      <w:pPr>
        <w:pStyle w:val="af3"/>
      </w:pPr>
      <w:r>
        <w:t>УДК   271</w:t>
      </w:r>
    </w:p>
    <w:p w:rsidR="00E26490" w:rsidRDefault="00E26490" w:rsidP="00E26490">
      <w:pPr>
        <w:pStyle w:val="af3"/>
      </w:pPr>
      <w:r>
        <w:t>хр - 1</w:t>
      </w:r>
    </w:p>
    <w:p w:rsidR="00E26490" w:rsidRDefault="00E26490" w:rsidP="00E26490">
      <w:pPr>
        <w:pStyle w:val="a"/>
      </w:pPr>
      <w:r w:rsidRPr="002E29C4">
        <w:rPr>
          <w:b/>
        </w:rPr>
        <w:t xml:space="preserve">Объединенные </w:t>
      </w:r>
      <w:r>
        <w:t xml:space="preserve">Миссией : Консультация Православных Церквей с CMS 25-30 апреля 2001 г., Москва.--Лондон : CMS,2001.--72с. </w:t>
      </w:r>
    </w:p>
    <w:p w:rsidR="00E26490" w:rsidRDefault="00E26490" w:rsidP="00E26490">
      <w:pPr>
        <w:pStyle w:val="af3"/>
      </w:pPr>
      <w:r>
        <w:t>УДК   271.4</w:t>
      </w:r>
    </w:p>
    <w:p w:rsidR="00E26490" w:rsidRDefault="00E26490" w:rsidP="00E26490">
      <w:pPr>
        <w:pStyle w:val="af3"/>
      </w:pPr>
      <w:r>
        <w:t>хр - 1</w:t>
      </w:r>
    </w:p>
    <w:p w:rsidR="00E26490" w:rsidRDefault="00E26490" w:rsidP="00E26490">
      <w:pPr>
        <w:pStyle w:val="a"/>
      </w:pPr>
      <w:r w:rsidRPr="002E29C4">
        <w:rPr>
          <w:b/>
        </w:rPr>
        <w:t>Павликовский, Дж.</w:t>
      </w:r>
      <w:r>
        <w:t xml:space="preserve"> Иисус и теология Израиля / Дж. Павликовский ; пер. с англ. Ю. Табака.--М. : Путь,1999.--159с. .--ISBN 5-86748-091-7 </w:t>
      </w:r>
    </w:p>
    <w:p w:rsidR="00E26490" w:rsidRDefault="00E26490" w:rsidP="00E26490">
      <w:pPr>
        <w:pStyle w:val="af3"/>
      </w:pPr>
      <w:r>
        <w:t>УДК   271.5 + 270.126 + 270.242</w:t>
      </w:r>
    </w:p>
    <w:p w:rsidR="00E26490" w:rsidRDefault="00E26490" w:rsidP="00E26490">
      <w:pPr>
        <w:pStyle w:val="af3"/>
      </w:pPr>
      <w:r>
        <w:t>хр - 2</w:t>
      </w:r>
    </w:p>
    <w:p w:rsidR="00E26490" w:rsidRDefault="00E26490" w:rsidP="00E26490">
      <w:pPr>
        <w:pStyle w:val="a"/>
      </w:pPr>
      <w:r w:rsidRPr="002E29C4">
        <w:rPr>
          <w:b/>
        </w:rPr>
        <w:t xml:space="preserve">Пагубное </w:t>
      </w:r>
      <w:r>
        <w:t xml:space="preserve">единомыслие : Унии: история и современность / По благословению митрополита Иоанна (Снычева).--СПб. : Изд-во Л.С.Яковлевой,1996.--133 с. .--ISBN 5-900502-02-3 10606 хр. RU04 </w:t>
      </w:r>
    </w:p>
    <w:p w:rsidR="00E26490" w:rsidRDefault="00E26490" w:rsidP="00E26490">
      <w:pPr>
        <w:pStyle w:val="af3"/>
      </w:pPr>
      <w:r>
        <w:lastRenderedPageBreak/>
        <w:t>УДК   271.8</w:t>
      </w:r>
    </w:p>
    <w:p w:rsidR="00E26490" w:rsidRDefault="00E26490" w:rsidP="00E26490">
      <w:pPr>
        <w:pStyle w:val="af3"/>
      </w:pPr>
      <w:r>
        <w:t>хр - 1</w:t>
      </w:r>
    </w:p>
    <w:p w:rsidR="00E26490" w:rsidRDefault="00E26490" w:rsidP="00E26490">
      <w:pPr>
        <w:pStyle w:val="a"/>
      </w:pPr>
      <w:r w:rsidRPr="002E29C4">
        <w:rPr>
          <w:b/>
        </w:rPr>
        <w:t xml:space="preserve">Первенство </w:t>
      </w:r>
      <w:r>
        <w:t xml:space="preserve">римского епископа в общении церквей : Смешанный православно-католический комитет Франции. Документы церкви / Пред.митр.Иеремия, А. Келен.--М. : НРРОИ,1998.--121с.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2E29C4">
        <w:rPr>
          <w:b/>
        </w:rPr>
        <w:t xml:space="preserve">Первенство </w:t>
      </w:r>
      <w:r>
        <w:t xml:space="preserve">римского епископа в общении церквей : Смешанный православно-католический комитет Франции. Документы церкви / Пред.митр.Иеремия, А. Келен.--М. : НРРОИ,1998.--121с. </w:t>
      </w:r>
    </w:p>
    <w:p w:rsidR="00E26490" w:rsidRDefault="00E26490" w:rsidP="00E26490">
      <w:pPr>
        <w:pStyle w:val="af3"/>
      </w:pPr>
      <w:r>
        <w:t>УДК   271.6</w:t>
      </w:r>
    </w:p>
    <w:p w:rsidR="00E26490" w:rsidRDefault="00E26490" w:rsidP="00E26490">
      <w:pPr>
        <w:pStyle w:val="af3"/>
      </w:pPr>
      <w:r>
        <w:t>хр - 2</w:t>
      </w:r>
    </w:p>
    <w:p w:rsidR="00E26490" w:rsidRDefault="00E26490" w:rsidP="00E26490">
      <w:pPr>
        <w:pStyle w:val="a"/>
      </w:pPr>
      <w:r w:rsidRPr="008C60B1">
        <w:rPr>
          <w:b/>
        </w:rPr>
        <w:t>Перепелкина, Л.</w:t>
      </w:r>
      <w:r>
        <w:t xml:space="preserve"> Экуменизм - путь, ведущий в погибель / Л.Перепелкина.--СПб. : "Реверс",1992.--85с. .--ISBN 5-7122-0025-2 </w:t>
      </w:r>
    </w:p>
    <w:p w:rsidR="00E26490" w:rsidRDefault="00E26490" w:rsidP="00E26490">
      <w:pPr>
        <w:pStyle w:val="af3"/>
      </w:pPr>
      <w:r>
        <w:t>УДК   271.8</w:t>
      </w:r>
    </w:p>
    <w:p w:rsidR="00E26490" w:rsidRDefault="00E26490" w:rsidP="00E26490">
      <w:pPr>
        <w:pStyle w:val="af3"/>
      </w:pPr>
      <w:r>
        <w:t>хр - 1</w:t>
      </w:r>
    </w:p>
    <w:p w:rsidR="00E26490" w:rsidRDefault="00E26490" w:rsidP="00E26490">
      <w:pPr>
        <w:pStyle w:val="a"/>
      </w:pPr>
      <w:r w:rsidRPr="008C60B1">
        <w:rPr>
          <w:b/>
        </w:rPr>
        <w:t xml:space="preserve">Петрово </w:t>
      </w:r>
      <w:r>
        <w:t xml:space="preserve">служение : Диалог католиков и православных / Под ред. кардинала Вальтера Каспера.--М. : Библейско-богословский институт св. апостола Андрея,2006.--284с. .--ISBN 5-89647-113-0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8C60B1">
        <w:rPr>
          <w:b/>
        </w:rPr>
        <w:t xml:space="preserve">Петрово </w:t>
      </w:r>
      <w:r>
        <w:t xml:space="preserve">служение : Диалог католиков и православных / Под ред. кардинала Вальтера Каспера.--М. : Библейско-богословский институт св. апостола Андрея,2006.--284с. .--ISBN 5-89647-113-0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8C60B1">
        <w:rPr>
          <w:b/>
        </w:rPr>
        <w:t xml:space="preserve">Петрово </w:t>
      </w:r>
      <w:r>
        <w:t xml:space="preserve">служение : Диалог католиков и православных / Под ред. кардинала Вальтера Каспера.--М. : Библейско-богословский институт св. апостола Андрея,2006.--284с. .--ISBN 5-89647-113-0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8C60B1">
        <w:rPr>
          <w:b/>
        </w:rPr>
        <w:t xml:space="preserve">Поиски </w:t>
      </w:r>
      <w:r>
        <w:t xml:space="preserve">единства : Проблемы религиозного диалога в прошлом и настоящем / Ред. А. Юдин ; пер. Д. Архипова, Е. Смагина.--М. : ББИ,1997.--173с. .--ISBN 5-87507-033-1 </w:t>
      </w:r>
    </w:p>
    <w:p w:rsidR="00E26490" w:rsidRDefault="00E26490" w:rsidP="00E26490">
      <w:pPr>
        <w:pStyle w:val="af3"/>
      </w:pPr>
      <w:r>
        <w:t>УДК   271.1</w:t>
      </w:r>
    </w:p>
    <w:p w:rsidR="00E26490" w:rsidRDefault="00E26490" w:rsidP="00E26490">
      <w:pPr>
        <w:pStyle w:val="af3"/>
      </w:pPr>
      <w:r>
        <w:t>хр - 3</w:t>
      </w:r>
    </w:p>
    <w:p w:rsidR="00E26490" w:rsidRDefault="00E26490" w:rsidP="00E26490">
      <w:pPr>
        <w:pStyle w:val="a"/>
      </w:pPr>
      <w:r w:rsidRPr="008C60B1">
        <w:rPr>
          <w:b/>
        </w:rPr>
        <w:t xml:space="preserve">Правило </w:t>
      </w:r>
      <w:r>
        <w:t xml:space="preserve">по применению принципов и норм по экуменизму / Папский Совет по развитию христианского единства, пред. Кардинал Эдуард Идрис Кассиди.--Град Ватикан,1993.--115с. </w:t>
      </w:r>
    </w:p>
    <w:p w:rsidR="00E26490" w:rsidRDefault="00E26490" w:rsidP="00E26490">
      <w:pPr>
        <w:pStyle w:val="af3"/>
      </w:pPr>
      <w:r>
        <w:t>УДК   271.3:270.1</w:t>
      </w:r>
    </w:p>
    <w:p w:rsidR="00E26490" w:rsidRDefault="00E26490" w:rsidP="00E26490">
      <w:pPr>
        <w:pStyle w:val="af3"/>
      </w:pPr>
      <w:r>
        <w:t>хр - 3</w:t>
      </w:r>
    </w:p>
    <w:p w:rsidR="00E26490" w:rsidRDefault="00E26490" w:rsidP="00E26490">
      <w:pPr>
        <w:pStyle w:val="a"/>
      </w:pPr>
      <w:r w:rsidRPr="008C60B1">
        <w:rPr>
          <w:b/>
        </w:rPr>
        <w:t xml:space="preserve">Православие </w:t>
      </w:r>
      <w:r>
        <w:t xml:space="preserve">и экуменизм : Документы и материалы 1902-1997 / Ред.: Е. Е.Карманов, Р.И.Семенникова, Н.Н.Дивакова.--М. : Изд-во МФТИ,1998.--432с. .--ISBN 5-89155-022-9 </w:t>
      </w:r>
    </w:p>
    <w:p w:rsidR="00E26490" w:rsidRDefault="00E26490" w:rsidP="00E26490">
      <w:pPr>
        <w:pStyle w:val="af3"/>
      </w:pPr>
      <w:r>
        <w:t>УДК   271(08)</w:t>
      </w:r>
    </w:p>
    <w:p w:rsidR="00E26490" w:rsidRDefault="00E26490" w:rsidP="00E26490">
      <w:pPr>
        <w:pStyle w:val="af3"/>
      </w:pPr>
      <w:r>
        <w:t>хр - 5</w:t>
      </w:r>
    </w:p>
    <w:p w:rsidR="00E26490" w:rsidRDefault="00E26490" w:rsidP="00E26490">
      <w:pPr>
        <w:pStyle w:val="a"/>
      </w:pPr>
      <w:r w:rsidRPr="00356D12">
        <w:rPr>
          <w:b/>
        </w:rPr>
        <w:t xml:space="preserve">Православие </w:t>
      </w:r>
      <w:r>
        <w:t xml:space="preserve">и католичество: от конфронтации к диалогу : Хрестоматия / Сост. А.Юдин.--М. : Библейско-богословский институт св.апостола Андрея,2001.--535 с. .--ISBN 5-89647-038-Х </w:t>
      </w:r>
    </w:p>
    <w:p w:rsidR="00E26490" w:rsidRDefault="00E26490" w:rsidP="00E26490">
      <w:pPr>
        <w:pStyle w:val="af3"/>
      </w:pPr>
      <w:r>
        <w:lastRenderedPageBreak/>
        <w:t>УДК   271.6</w:t>
      </w:r>
    </w:p>
    <w:p w:rsidR="00E26490" w:rsidRDefault="00E26490" w:rsidP="00E26490">
      <w:pPr>
        <w:pStyle w:val="af3"/>
      </w:pPr>
      <w:r>
        <w:t>хр - 1</w:t>
      </w:r>
    </w:p>
    <w:p w:rsidR="00E26490" w:rsidRDefault="00E26490" w:rsidP="00E26490">
      <w:pPr>
        <w:pStyle w:val="a"/>
      </w:pPr>
      <w:r w:rsidRPr="00356D12">
        <w:rPr>
          <w:b/>
        </w:rPr>
        <w:t xml:space="preserve">Православие </w:t>
      </w:r>
      <w:r>
        <w:t xml:space="preserve">и католичество: от конфронтации к диалогу : Хрестоматия / Сост. А.Юдин.--М. : Библейско-богословский институт св.апостола Андрея,2001.--535 с. .--ISBN 5-89647-038-Х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356D12">
        <w:rPr>
          <w:b/>
        </w:rPr>
        <w:t xml:space="preserve">Православие </w:t>
      </w:r>
      <w:r>
        <w:t xml:space="preserve">и католичество: от конфронтации к диалогу : Хрестоматия / Сост. А.Юдин.--М. : Библейско-богословский институт св.апостола Андрея,2001.--535 с. .--ISBN 5-89647-038-Х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356D12">
        <w:rPr>
          <w:b/>
        </w:rPr>
        <w:t xml:space="preserve">Православие </w:t>
      </w:r>
      <w:r>
        <w:t xml:space="preserve">и экуменизм : Документы и материалы, 1902-1998 / Ред.: Е.А. Карманов, Р.И. Семенникова, Н.Н. Дивакова.--М. : Ихд-во МФТИ,1999.--495с. .--ISBN 5-89155-022-9 </w:t>
      </w:r>
    </w:p>
    <w:p w:rsidR="00E26490" w:rsidRDefault="00E26490" w:rsidP="00E26490">
      <w:pPr>
        <w:pStyle w:val="af3"/>
      </w:pPr>
      <w:r>
        <w:t>УДК   271.7</w:t>
      </w:r>
    </w:p>
    <w:p w:rsidR="00E26490" w:rsidRDefault="00E26490" w:rsidP="00E26490">
      <w:pPr>
        <w:pStyle w:val="af3"/>
      </w:pPr>
      <w:r>
        <w:t>хр - 1</w:t>
      </w:r>
    </w:p>
    <w:p w:rsidR="00E26490" w:rsidRDefault="00E26490" w:rsidP="00E26490">
      <w:pPr>
        <w:pStyle w:val="a"/>
      </w:pPr>
      <w:r w:rsidRPr="00356D12">
        <w:rPr>
          <w:b/>
        </w:rPr>
        <w:t xml:space="preserve">Православие </w:t>
      </w:r>
      <w:r>
        <w:t xml:space="preserve">и экуменизм : Документы и материалы 1902-1997.--М. : Изд-во МФТИ,1998.--432 с. .--ISBN 5-89155-022-9 10178-10180 хр. RU03 </w:t>
      </w:r>
    </w:p>
    <w:p w:rsidR="00E26490" w:rsidRDefault="00E26490" w:rsidP="00E26490">
      <w:pPr>
        <w:pStyle w:val="af3"/>
      </w:pPr>
      <w:r>
        <w:t>УДК   271(08)</w:t>
      </w:r>
    </w:p>
    <w:p w:rsidR="00E26490" w:rsidRDefault="00E26490" w:rsidP="00E26490">
      <w:pPr>
        <w:pStyle w:val="af3"/>
      </w:pPr>
      <w:r>
        <w:t>хр - 3</w:t>
      </w:r>
    </w:p>
    <w:p w:rsidR="00E26490" w:rsidRDefault="00E26490" w:rsidP="00E26490">
      <w:pPr>
        <w:pStyle w:val="a"/>
      </w:pPr>
      <w:r w:rsidRPr="00356D12">
        <w:rPr>
          <w:b/>
        </w:rPr>
        <w:t xml:space="preserve">Православная </w:t>
      </w:r>
      <w:r>
        <w:t xml:space="preserve">Церковь и евреи : Сборник материалов к теологии межконфессионального диалога.--М. : "Рудомино"-"Бог един",1994.--152с. .--ISBN 5-738000749 </w:t>
      </w:r>
    </w:p>
    <w:p w:rsidR="00E26490" w:rsidRDefault="00E26490" w:rsidP="00E26490">
      <w:pPr>
        <w:pStyle w:val="af3"/>
      </w:pPr>
      <w:r>
        <w:t>УДК   271.5(08)</w:t>
      </w:r>
    </w:p>
    <w:p w:rsidR="00E26490" w:rsidRDefault="00E26490" w:rsidP="00E26490">
      <w:pPr>
        <w:pStyle w:val="af3"/>
      </w:pPr>
      <w:r>
        <w:t>хр - 1</w:t>
      </w:r>
    </w:p>
    <w:p w:rsidR="00E26490" w:rsidRDefault="00E26490" w:rsidP="00E26490">
      <w:pPr>
        <w:pStyle w:val="a"/>
      </w:pPr>
      <w:r w:rsidRPr="00356D12">
        <w:rPr>
          <w:b/>
        </w:rPr>
        <w:t>Примирение</w:t>
      </w:r>
      <w:r>
        <w:t xml:space="preserve"> : Задачей Церквей на Украине, в Белоруссии, Польше и Германии: Доклад для Второго Экуменического Собрания в Грац 23-29 июня 1997.--Германия : Комиссия по связям Польского Экуменического Совета и Евангелической Церкви Германии,1997.--43с.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5F566F">
        <w:rPr>
          <w:b/>
        </w:rPr>
        <w:t>Примирение</w:t>
      </w:r>
      <w:r>
        <w:t xml:space="preserve"> : Сборник материалов коллоквиума в Крестовоздвиженском монастыре (август-сентябрь 1995 года, Шеветонь, Бельгия) / Науч. ред. А. Бодров и др. ; пер. Ф. Котрелева (под ред. М. Теминой), Е. Смагиной и др.--М. : ББИ,1997.--175с. .--ISBN 5-87507-012-9 . </w:t>
      </w:r>
    </w:p>
    <w:p w:rsidR="00E26490" w:rsidRDefault="00E26490" w:rsidP="00E26490">
      <w:pPr>
        <w:pStyle w:val="af3"/>
      </w:pPr>
      <w:r>
        <w:t>УДК   271(08)</w:t>
      </w:r>
    </w:p>
    <w:p w:rsidR="00E26490" w:rsidRDefault="00E26490" w:rsidP="00E26490">
      <w:pPr>
        <w:pStyle w:val="af3"/>
      </w:pPr>
      <w:r>
        <w:t>хр - 1</w:t>
      </w:r>
    </w:p>
    <w:p w:rsidR="00E26490" w:rsidRDefault="00E26490" w:rsidP="00E26490">
      <w:pPr>
        <w:pStyle w:val="a"/>
      </w:pPr>
      <w:r w:rsidRPr="005F566F">
        <w:rPr>
          <w:b/>
        </w:rPr>
        <w:t>Примирение</w:t>
      </w:r>
      <w:r>
        <w:t xml:space="preserve"> : Дар Божий и источник новой жизни: Подспорье для работы на пути подготовки Второй Европейской Экуменической Встречи (1997).--Женева,1995.--32 с. 8886 хр. RU01 </w:t>
      </w:r>
    </w:p>
    <w:p w:rsidR="00E26490" w:rsidRDefault="00E26490" w:rsidP="00E26490">
      <w:pPr>
        <w:pStyle w:val="af3"/>
      </w:pPr>
      <w:r>
        <w:t>УДК   271.1</w:t>
      </w:r>
    </w:p>
    <w:p w:rsidR="00E26490" w:rsidRDefault="00E26490" w:rsidP="00E26490">
      <w:pPr>
        <w:pStyle w:val="af3"/>
      </w:pPr>
      <w:r>
        <w:t>хр - 1</w:t>
      </w:r>
    </w:p>
    <w:p w:rsidR="00E26490" w:rsidRDefault="00E26490" w:rsidP="00E26490">
      <w:pPr>
        <w:pStyle w:val="a"/>
      </w:pPr>
      <w:r w:rsidRPr="005F566F">
        <w:rPr>
          <w:b/>
        </w:rPr>
        <w:t>Примирение</w:t>
      </w:r>
      <w:r>
        <w:t xml:space="preserve"> : Задачей Церквей на Украине, в Беларуссии, Польше и Германии:Доклад для Второго Экуменического Собрания в Грац 23-29 июня 1997 / Комиссия по Связям Польского Экуменического Совета и Евангелической Церкви Германии.--Белосток : Ортдрук,1997.--43с.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5F566F">
        <w:rPr>
          <w:b/>
        </w:rPr>
        <w:t>Примирение</w:t>
      </w:r>
      <w:r>
        <w:t xml:space="preserve"> : Сборник материалов коллоквиума в Крестовоздвиженском монастыре Шеветонь, Бельгия / Науч. ред. А. Бодров и др. ; пер. Ф. Котрелева (под ред. М. Теминой), Е. Смагиной и др.--М. : ББИ,1997.--175с. .--ISBN 5-87507-012-9 </w:t>
      </w:r>
    </w:p>
    <w:p w:rsidR="00E26490" w:rsidRDefault="00E26490" w:rsidP="00E26490">
      <w:pPr>
        <w:pStyle w:val="af3"/>
      </w:pPr>
      <w:r>
        <w:lastRenderedPageBreak/>
        <w:t>УДК   271(08)</w:t>
      </w:r>
    </w:p>
    <w:p w:rsidR="00E26490" w:rsidRDefault="00E26490" w:rsidP="00E26490">
      <w:pPr>
        <w:pStyle w:val="af3"/>
      </w:pPr>
      <w:r>
        <w:t>хр - 1</w:t>
      </w:r>
    </w:p>
    <w:p w:rsidR="00E26490" w:rsidRDefault="00E26490" w:rsidP="00E26490">
      <w:pPr>
        <w:pStyle w:val="a"/>
      </w:pPr>
      <w:r w:rsidRPr="005F566F">
        <w:rPr>
          <w:b/>
        </w:rPr>
        <w:t>Примирение</w:t>
      </w:r>
      <w:r>
        <w:t xml:space="preserve"> : Сборник материалов коллоквиума в Крестовоздвиженском монастыре Шеветонь,Бельгия / Науч. ред. А. Бодров и др. ; пер. Ф. Котрелева (под ред. М. Теминой), Е. Смагиной и др.--М. : ББИ,1997.--175с. .--ISBN 5-87507-012-9 </w:t>
      </w:r>
    </w:p>
    <w:p w:rsidR="00E26490" w:rsidRDefault="00E26490" w:rsidP="00E26490">
      <w:pPr>
        <w:pStyle w:val="af3"/>
      </w:pPr>
      <w:r>
        <w:t>УДК   271(08)</w:t>
      </w:r>
    </w:p>
    <w:p w:rsidR="00E26490" w:rsidRDefault="00E26490" w:rsidP="00E26490">
      <w:pPr>
        <w:pStyle w:val="af3"/>
      </w:pPr>
      <w:r>
        <w:t>хр - 1</w:t>
      </w:r>
    </w:p>
    <w:p w:rsidR="00E26490" w:rsidRDefault="00E26490" w:rsidP="00E26490">
      <w:pPr>
        <w:pStyle w:val="a"/>
      </w:pPr>
      <w:r w:rsidRPr="005F566F">
        <w:rPr>
          <w:b/>
        </w:rPr>
        <w:t>Примирение</w:t>
      </w:r>
      <w:r>
        <w:t xml:space="preserve"> : Сборник материалов коллоквиума в Крестовоздвиженском монастыре Шеветонь, Бельгия / Науч. ред. А. Бодров и др. ; пер. Ф. Котрелева (под ред. М. Теминой), Е. Смагиной и др.--М. : ББИ,1997.--175с. .--ISBN 5-87507-012-9 </w:t>
      </w:r>
    </w:p>
    <w:p w:rsidR="00E26490" w:rsidRDefault="00E26490" w:rsidP="00E26490">
      <w:pPr>
        <w:pStyle w:val="af3"/>
      </w:pPr>
      <w:r>
        <w:t>УДК   271(08)</w:t>
      </w:r>
    </w:p>
    <w:p w:rsidR="00E26490" w:rsidRDefault="00E26490" w:rsidP="00E26490">
      <w:pPr>
        <w:pStyle w:val="af3"/>
      </w:pPr>
      <w:r>
        <w:t>хр - 1</w:t>
      </w:r>
    </w:p>
    <w:p w:rsidR="00E26490" w:rsidRDefault="00E26490" w:rsidP="00E26490">
      <w:pPr>
        <w:pStyle w:val="a"/>
      </w:pPr>
      <w:r w:rsidRPr="005F566F">
        <w:rPr>
          <w:b/>
        </w:rPr>
        <w:t xml:space="preserve">Примирение </w:t>
      </w:r>
      <w:r>
        <w:t xml:space="preserve">в Европе - миссия Церквей в Украине, Беларси, Польше и Германии : Региональная конференция 07.05.1999 в Минске и Гродно. Материалы / Сост. О. Олейник ; Отв. за вып.  Г. Гахович.--Мн. : Минсктиппроект,2000.--150с. </w:t>
      </w:r>
    </w:p>
    <w:p w:rsidR="00E26490" w:rsidRDefault="00E26490" w:rsidP="00E26490">
      <w:pPr>
        <w:pStyle w:val="af3"/>
      </w:pPr>
      <w:r>
        <w:t>УДК   271(08)</w:t>
      </w:r>
    </w:p>
    <w:p w:rsidR="00E26490" w:rsidRDefault="00E26490" w:rsidP="00E26490">
      <w:pPr>
        <w:pStyle w:val="af3"/>
      </w:pPr>
      <w:r>
        <w:t>хр - 1</w:t>
      </w:r>
    </w:p>
    <w:p w:rsidR="00E26490" w:rsidRDefault="00E26490" w:rsidP="00E26490">
      <w:pPr>
        <w:pStyle w:val="a"/>
      </w:pPr>
      <w:r w:rsidRPr="0088482D">
        <w:rPr>
          <w:b/>
        </w:rPr>
        <w:t>Ранер, Карл</w:t>
      </w:r>
      <w:r>
        <w:t xml:space="preserve"> Единение Церквей - реальная возможность / К. Ранер, Г. Фриз ; Пер. О. Хмелевской.--М. : ББИ,2014.--xlvii, 175с. .--ISBN 978-5-89647-238-4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88482D">
        <w:rPr>
          <w:b/>
        </w:rPr>
        <w:t>Ратцингер, Й.(Бенедикт XVI)</w:t>
      </w:r>
      <w:r>
        <w:t xml:space="preserve"> Вера - Истина - Толерантность : Христианство и мировые  религии / Й. Ратцингер(Бенедикт XVI).--М. : ББИ св.апостола Андрея,2007.--367с. .--ISBN 5-89647-168-8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88482D">
        <w:rPr>
          <w:b/>
        </w:rPr>
        <w:t>Ратцингер, Йозеф  (Бенедикт XVI)</w:t>
      </w:r>
      <w:r>
        <w:t xml:space="preserve"> Вера - Истина - Толерантность : Христианство и мировые  религии / Й. Ратцингер (Бенедикт XVI) ; Пер. с нем. Е. Верещагина.--М. : ББИ св.апостола Андрея,2007.--367с. .--ISBN 5-89647-168-8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88482D">
        <w:rPr>
          <w:b/>
        </w:rPr>
        <w:t>Ратцингер, Й. (Бенедикт XVI)</w:t>
      </w:r>
      <w:r>
        <w:t xml:space="preserve"> Вера. Истина. Толерантность : Христианство и мировые религии / Й. Ратцингер (Бенедикт XVI).--М. : ББИ св. апостола Андрея,2005.--367с. .--ISBN 5-89647-168-8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88482D">
        <w:rPr>
          <w:b/>
        </w:rPr>
        <w:t>Ратцингер, Й.(Бенедикт XVI)</w:t>
      </w:r>
      <w:r>
        <w:t xml:space="preserve"> Многообразие религий и единый завет / Й. Ратцингер(Бенедикт XVI).--М. : ББИ св.апостола Андрея,2007.--130с. .--ISBN 5-89647-167-Х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88482D">
        <w:rPr>
          <w:b/>
        </w:rPr>
        <w:t>Ратцингер, Й.(Бенедикт XVI)</w:t>
      </w:r>
      <w:r>
        <w:t xml:space="preserve"> Многообразие религий и единый завет / Й. Ратцингер(Бенедикт XVI).--М. : ББИ св.апостола Андрея,2007.--130с. .--ISBN 5-89647-167-Х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88482D">
        <w:rPr>
          <w:b/>
        </w:rPr>
        <w:t>Ратцингер, Й.(Бенедикт XVI)</w:t>
      </w:r>
      <w:r>
        <w:t xml:space="preserve"> Многообразие религий и единый завет / Й. Ратцингер(Бенедикт XVI).--М. : ББИ св.апостола Андрея,2007.--130с. .--ISBN 5-89647-167-Х </w:t>
      </w:r>
    </w:p>
    <w:p w:rsidR="00E26490" w:rsidRDefault="00E26490" w:rsidP="00E26490">
      <w:pPr>
        <w:pStyle w:val="af3"/>
      </w:pPr>
      <w:r>
        <w:t>УДК   271.5</w:t>
      </w:r>
    </w:p>
    <w:p w:rsidR="00E26490" w:rsidRDefault="00E26490" w:rsidP="00E26490">
      <w:pPr>
        <w:pStyle w:val="af3"/>
      </w:pPr>
      <w:r>
        <w:lastRenderedPageBreak/>
        <w:t>хр - 1</w:t>
      </w:r>
    </w:p>
    <w:p w:rsidR="00E26490" w:rsidRDefault="00E26490" w:rsidP="00E26490">
      <w:pPr>
        <w:pStyle w:val="a"/>
      </w:pPr>
      <w:r w:rsidRPr="00234AB3">
        <w:rPr>
          <w:b/>
        </w:rPr>
        <w:t>Ратцингер, Й.(Бенедикт XVI)</w:t>
      </w:r>
      <w:r>
        <w:t xml:space="preserve"> Многообразие религий и единый завет / Й. Ратцингер(Бенедикт XVI).--М. : ББИ св.апостола Андрея,2007.--130с. .--ISBN 5-89647-167-Х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234AB3">
        <w:rPr>
          <w:b/>
        </w:rPr>
        <w:t>Роже из Тезе, брат</w:t>
      </w:r>
      <w:r>
        <w:t xml:space="preserve"> Бог может только любить.--Франция : Les Presses de Taize,2005.--135с. .--ISBN 2850402265 </w:t>
      </w:r>
    </w:p>
    <w:p w:rsidR="00E26490" w:rsidRDefault="00E26490" w:rsidP="00E26490">
      <w:pPr>
        <w:pStyle w:val="af3"/>
      </w:pPr>
      <w:r>
        <w:t>УДК   271</w:t>
      </w:r>
    </w:p>
    <w:p w:rsidR="00E26490" w:rsidRDefault="00E26490" w:rsidP="00E26490">
      <w:pPr>
        <w:pStyle w:val="af3"/>
      </w:pPr>
      <w:r>
        <w:t>хр - 1</w:t>
      </w:r>
    </w:p>
    <w:p w:rsidR="00E26490" w:rsidRDefault="00E26490" w:rsidP="00E26490">
      <w:pPr>
        <w:pStyle w:val="a"/>
      </w:pPr>
      <w:r w:rsidRPr="00234AB3">
        <w:rPr>
          <w:b/>
        </w:rPr>
        <w:t>Роже из Тезе, брат</w:t>
      </w:r>
      <w:r>
        <w:t xml:space="preserve"> Нет большей любви : У источников Тезе.--Франция : Les Presses de Taize.--120с. </w:t>
      </w:r>
    </w:p>
    <w:p w:rsidR="00E26490" w:rsidRDefault="00E26490" w:rsidP="00E26490">
      <w:pPr>
        <w:pStyle w:val="af3"/>
      </w:pPr>
      <w:r>
        <w:t>УДК   271</w:t>
      </w:r>
    </w:p>
    <w:p w:rsidR="00E26490" w:rsidRDefault="00E26490" w:rsidP="00E26490">
      <w:pPr>
        <w:pStyle w:val="af3"/>
      </w:pPr>
      <w:r>
        <w:t>хр - 1</w:t>
      </w:r>
    </w:p>
    <w:p w:rsidR="00E26490" w:rsidRDefault="00E26490" w:rsidP="00E26490">
      <w:pPr>
        <w:pStyle w:val="a"/>
      </w:pPr>
      <w:r w:rsidRPr="00234AB3">
        <w:rPr>
          <w:b/>
        </w:rPr>
        <w:t>Сааринен, Ристо</w:t>
      </w:r>
      <w:r>
        <w:t xml:space="preserve"> Вера и святость : Лютеранско-православный диалог 1959-2002 / Р. Сааринен.--М. : ББИ св.ап.Андрея,2003.--XI; 398с. .--ISBN 5-89647-068-1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234AB3">
        <w:rPr>
          <w:b/>
        </w:rPr>
        <w:t>Савва, (Янич), иеромон.</w:t>
      </w:r>
      <w:r>
        <w:t xml:space="preserve"> Вероотступничество / Иеромон. Савва (Янич) ; Ред. Ю.В. Сапронов.--М. : Русская идея,2004.--200с. .--ISBN 5-98404-002-6 </w:t>
      </w:r>
    </w:p>
    <w:p w:rsidR="00E26490" w:rsidRDefault="00E26490" w:rsidP="00E26490">
      <w:pPr>
        <w:pStyle w:val="af3"/>
      </w:pPr>
      <w:r>
        <w:t>УДК   271.8</w:t>
      </w:r>
    </w:p>
    <w:p w:rsidR="00E26490" w:rsidRDefault="00E26490" w:rsidP="00E26490">
      <w:pPr>
        <w:pStyle w:val="af3"/>
      </w:pPr>
      <w:r>
        <w:t>хр - 1</w:t>
      </w:r>
    </w:p>
    <w:p w:rsidR="00E26490" w:rsidRDefault="00E26490" w:rsidP="00E26490">
      <w:pPr>
        <w:pStyle w:val="a"/>
      </w:pPr>
      <w:r w:rsidRPr="00234AB3">
        <w:rPr>
          <w:b/>
        </w:rPr>
        <w:t>Серафим (Алексиев), архим.</w:t>
      </w:r>
      <w:r>
        <w:t xml:space="preserve"> Почему православному христианину нельзя быть экуменистом / Архим. Серафим (Алексиев), Архим. Сергий (Язаджиев); Пер. с болг.--СПб.,1992.--304с. .--ISBN 5-7058-0222-6 </w:t>
      </w:r>
    </w:p>
    <w:p w:rsidR="00E26490" w:rsidRDefault="00E26490" w:rsidP="00E26490">
      <w:pPr>
        <w:pStyle w:val="af3"/>
      </w:pPr>
      <w:r>
        <w:t>УДК   271.8</w:t>
      </w:r>
    </w:p>
    <w:p w:rsidR="00E26490" w:rsidRDefault="00E26490" w:rsidP="00E26490">
      <w:pPr>
        <w:pStyle w:val="af3"/>
      </w:pPr>
      <w:r>
        <w:t>хр - 1</w:t>
      </w:r>
    </w:p>
    <w:p w:rsidR="00E26490" w:rsidRDefault="00E26490" w:rsidP="00E26490">
      <w:pPr>
        <w:pStyle w:val="a"/>
      </w:pPr>
      <w:r w:rsidRPr="00234AB3">
        <w:rPr>
          <w:b/>
        </w:rPr>
        <w:t>Серафим (Алексиев), архим.</w:t>
      </w:r>
      <w:r>
        <w:t xml:space="preserve"> Почему Православному христианину нельзя быть экуменистом : Пер. с болг. / Архим. Серафим (Алексиев), архим. Сергий (Язаджиев) ; Пер. с болг.--СПб. : Община Казанской церкви Воскресенского Новодевичьего мон-ря,1992.--302с. .--ISBN 5-7058-0222-6 </w:t>
      </w:r>
    </w:p>
    <w:p w:rsidR="00E26490" w:rsidRDefault="00E26490" w:rsidP="00E26490">
      <w:pPr>
        <w:pStyle w:val="af3"/>
      </w:pPr>
      <w:r>
        <w:t>УДК   271.8</w:t>
      </w:r>
    </w:p>
    <w:p w:rsidR="00E26490" w:rsidRDefault="00E26490" w:rsidP="00E26490">
      <w:pPr>
        <w:pStyle w:val="af3"/>
      </w:pPr>
      <w:r>
        <w:t>хр - 1</w:t>
      </w:r>
    </w:p>
    <w:p w:rsidR="00E26490" w:rsidRDefault="00E26490" w:rsidP="00E26490">
      <w:pPr>
        <w:pStyle w:val="a"/>
      </w:pPr>
      <w:r w:rsidRPr="002A262E">
        <w:rPr>
          <w:b/>
        </w:rPr>
        <w:t>Серафим Роуз, иеромон.</w:t>
      </w:r>
      <w:r>
        <w:t xml:space="preserve"> Православие и религия будущего / Иеромон. Серафим Роуз; Пер. с англ. В. А.Шеенкова.--Волгоград : Издательство "Православная книга",1991.--196с. </w:t>
      </w:r>
    </w:p>
    <w:p w:rsidR="00E26490" w:rsidRDefault="00E26490" w:rsidP="00E26490">
      <w:pPr>
        <w:pStyle w:val="af3"/>
      </w:pPr>
      <w:r>
        <w:t>УДК   271.8 + 291.9 + 290.1</w:t>
      </w:r>
    </w:p>
    <w:p w:rsidR="00E26490" w:rsidRDefault="00E26490" w:rsidP="00E26490">
      <w:pPr>
        <w:pStyle w:val="af3"/>
      </w:pPr>
      <w:r>
        <w:t>хр - 1</w:t>
      </w:r>
    </w:p>
    <w:p w:rsidR="00E26490" w:rsidRDefault="00E26490" w:rsidP="00E26490">
      <w:pPr>
        <w:pStyle w:val="a"/>
      </w:pPr>
      <w:r w:rsidRPr="002A262E">
        <w:rPr>
          <w:b/>
        </w:rPr>
        <w:t xml:space="preserve">Слышать </w:t>
      </w:r>
      <w:r>
        <w:t xml:space="preserve">и видеть друг друга : Взаимоотношения между Русской Православной Церковью и Евангелической Церковью в Германии / Ред. кол. : Клаус-Юрген Рёпке, прот. Всеволод Чаплин и др. ; Пер. Н. Симон.--Лейпциг : Издание Церковного управления Евангелической Церкви в Германии (Ганновер)  и Отдела внешних церковных связей Московского Патриархата ; ООО "Евангелический издательский центр",2003.--368с. .--ISBN 3-374-02100-Х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2A262E">
        <w:rPr>
          <w:b/>
        </w:rPr>
        <w:t>Соборность</w:t>
      </w:r>
      <w:r>
        <w:t xml:space="preserve"> : Сборник избранных статей из журнала Содружества св.Албания и преп.Сергия / Сост. и перевод А Кыржелев.--М. : ББИ св. апостола Андрея,1998.--256с. .--ISBN 5-89647-009-6 </w:t>
      </w:r>
    </w:p>
    <w:p w:rsidR="00E26490" w:rsidRDefault="00E26490" w:rsidP="00E26490">
      <w:pPr>
        <w:pStyle w:val="af3"/>
      </w:pPr>
      <w:r>
        <w:t>УДК   271(08)</w:t>
      </w:r>
    </w:p>
    <w:p w:rsidR="00E26490" w:rsidRDefault="00E26490" w:rsidP="00E26490">
      <w:pPr>
        <w:pStyle w:val="af3"/>
      </w:pPr>
      <w:r>
        <w:lastRenderedPageBreak/>
        <w:t>хр - 1</w:t>
      </w:r>
    </w:p>
    <w:p w:rsidR="00E26490" w:rsidRDefault="00E26490" w:rsidP="00E26490">
      <w:pPr>
        <w:pStyle w:val="a"/>
      </w:pPr>
      <w:r w:rsidRPr="002A262E">
        <w:rPr>
          <w:b/>
        </w:rPr>
        <w:t>Соборность</w:t>
      </w:r>
      <w:r>
        <w:t xml:space="preserve"> : Сборник избранных статей из журнала Содружества Sobornost / Сост. и перевод А Кыржелев.--М. : ББИ св. апостола Андрея,1998.--256с. .--ISBN 5-89647-009-6 </w:t>
      </w:r>
    </w:p>
    <w:p w:rsidR="00E26490" w:rsidRDefault="00E26490" w:rsidP="00E26490">
      <w:pPr>
        <w:pStyle w:val="af3"/>
      </w:pPr>
      <w:r>
        <w:t>УДК   271.1(08)</w:t>
      </w:r>
    </w:p>
    <w:p w:rsidR="00E26490" w:rsidRDefault="00E26490" w:rsidP="00E26490">
      <w:pPr>
        <w:pStyle w:val="af3"/>
      </w:pPr>
      <w:r>
        <w:t>хр - 3</w:t>
      </w:r>
    </w:p>
    <w:p w:rsidR="00E26490" w:rsidRDefault="00E26490" w:rsidP="00E26490">
      <w:pPr>
        <w:pStyle w:val="a"/>
      </w:pPr>
      <w:r w:rsidRPr="002A262E">
        <w:rPr>
          <w:b/>
        </w:rPr>
        <w:t>Соловьев, В. С.</w:t>
      </w:r>
      <w:r>
        <w:t xml:space="preserve"> Догматическое развитие Церкви : ( в связи с вопросом о соединении Церквей ) / В. С. Соловьев.--Paris : Bibliotheque Slave de Paris,1994.--84с. .--ISBN 2-908706-04-0*1159-5167 </w:t>
      </w:r>
    </w:p>
    <w:p w:rsidR="00E26490" w:rsidRDefault="00E26490" w:rsidP="00E26490">
      <w:pPr>
        <w:pStyle w:val="af3"/>
      </w:pPr>
      <w:r>
        <w:t>УДК   271.3</w:t>
      </w:r>
    </w:p>
    <w:p w:rsidR="00E26490" w:rsidRDefault="00E26490" w:rsidP="00E26490">
      <w:pPr>
        <w:pStyle w:val="af3"/>
      </w:pPr>
      <w:r>
        <w:t>хр - 3</w:t>
      </w:r>
    </w:p>
    <w:p w:rsidR="00E26490" w:rsidRDefault="00E26490" w:rsidP="00E26490">
      <w:pPr>
        <w:pStyle w:val="a"/>
      </w:pPr>
      <w:r w:rsidRPr="002A262E">
        <w:rPr>
          <w:b/>
        </w:rPr>
        <w:t>Суттнер, Эрнст Христофор</w:t>
      </w:r>
      <w:r>
        <w:t xml:space="preserve"> Исторические этапы взаимных отношений Церквей Востока и Запада / Эрнст Христофор Суттнер, пер. с нем. О.Акимова.--М.,1998.--83с. </w:t>
      </w:r>
    </w:p>
    <w:p w:rsidR="00E26490" w:rsidRDefault="00E26490" w:rsidP="00E26490">
      <w:pPr>
        <w:pStyle w:val="af3"/>
      </w:pPr>
      <w:r>
        <w:t>УДК   271</w:t>
      </w:r>
    </w:p>
    <w:p w:rsidR="00E26490" w:rsidRDefault="00E26490" w:rsidP="00E26490">
      <w:pPr>
        <w:pStyle w:val="af3"/>
      </w:pPr>
      <w:r>
        <w:t>хр - 1</w:t>
      </w:r>
    </w:p>
    <w:p w:rsidR="00E26490" w:rsidRDefault="00E26490" w:rsidP="00E26490">
      <w:pPr>
        <w:pStyle w:val="a"/>
      </w:pPr>
      <w:r w:rsidRPr="002A262E">
        <w:rPr>
          <w:b/>
        </w:rPr>
        <w:t xml:space="preserve">Тайна </w:t>
      </w:r>
      <w:r>
        <w:t xml:space="preserve">Церкви и Евхаристии в свете Тайны Святой Троицы. Мюнхен , 30 июня - 6 июля 1982 / Международная смешанная богословская комиссия.--Мюнхен,1994.--75с. .--ISBN 2-907429-35-3 </w:t>
      </w:r>
    </w:p>
    <w:p w:rsidR="00E26490" w:rsidRDefault="00E26490" w:rsidP="00E26490">
      <w:pPr>
        <w:pStyle w:val="af3"/>
      </w:pPr>
      <w:r>
        <w:t>УДК   271.6</w:t>
      </w:r>
    </w:p>
    <w:p w:rsidR="00E26490" w:rsidRDefault="00E26490" w:rsidP="00E26490">
      <w:pPr>
        <w:pStyle w:val="af3"/>
      </w:pPr>
      <w:r>
        <w:t>хр - 2</w:t>
      </w:r>
    </w:p>
    <w:p w:rsidR="00E26490" w:rsidRDefault="00E26490" w:rsidP="00E26490">
      <w:pPr>
        <w:pStyle w:val="a"/>
      </w:pPr>
      <w:r w:rsidRPr="006761A8">
        <w:rPr>
          <w:b/>
        </w:rPr>
        <w:t>Талал, Хасан бин</w:t>
      </w:r>
      <w:r>
        <w:t xml:space="preserve"> Христианство в арабском мире : С предисловием Принца Чарльза Уэльского / Хасан бин Талал Принц Иорданского Хашимитского королевства ; Предисл. Принца Чарльза Уэльского.--М. : Библейско-Богословский Институт св. апостола Андрея,2003.--101с. .--ISBN 5-89647-064-9 </w:t>
      </w:r>
    </w:p>
    <w:p w:rsidR="00E26490" w:rsidRDefault="00E26490" w:rsidP="00E26490">
      <w:pPr>
        <w:pStyle w:val="af3"/>
      </w:pPr>
      <w:r>
        <w:t>УДК   271.5 + 220.1</w:t>
      </w:r>
    </w:p>
    <w:p w:rsidR="00E26490" w:rsidRDefault="00E26490" w:rsidP="00E26490">
      <w:pPr>
        <w:pStyle w:val="af3"/>
      </w:pPr>
      <w:r>
        <w:t>хр - 1</w:t>
      </w:r>
    </w:p>
    <w:p w:rsidR="00E26490" w:rsidRDefault="00E26490" w:rsidP="00E26490">
      <w:pPr>
        <w:pStyle w:val="a"/>
      </w:pPr>
      <w:r w:rsidRPr="006761A8">
        <w:rPr>
          <w:b/>
        </w:rPr>
        <w:t>Тамборра, А</w:t>
      </w:r>
      <w:r>
        <w:t xml:space="preserve"> Католическая церковь и русское православие : Два века противостояния и диалога / А. Тамборра, пер. П.Иосад, О. Карпова.--М. : ББИ,2007.--XIII,631с. .--ISBN 5-89647-132-7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6761A8">
        <w:rPr>
          <w:b/>
        </w:rPr>
        <w:t>Тамборра, Анджело</w:t>
      </w:r>
      <w:r>
        <w:t xml:space="preserve"> Католическая церковь и русское православие : Два века противостояния и диалога / Анджело Тамборра ; Пер. с ит. П.Иосада, О.Карповой.--М. : Библейско-богословский институт св. апостола  Андрея,2007.--618с. .--ISBN 5-89647-132-7 </w:t>
      </w:r>
    </w:p>
    <w:p w:rsidR="00E26490" w:rsidRDefault="00E26490" w:rsidP="00E26490">
      <w:pPr>
        <w:pStyle w:val="af3"/>
      </w:pPr>
      <w:r>
        <w:t>УДК   271.1</w:t>
      </w:r>
    </w:p>
    <w:p w:rsidR="00E26490" w:rsidRDefault="00E26490" w:rsidP="00E26490">
      <w:pPr>
        <w:pStyle w:val="af3"/>
      </w:pPr>
      <w:r>
        <w:t>хр - 1</w:t>
      </w:r>
    </w:p>
    <w:p w:rsidR="00E26490" w:rsidRDefault="00E26490" w:rsidP="00E26490">
      <w:pPr>
        <w:pStyle w:val="a"/>
      </w:pPr>
      <w:r w:rsidRPr="006761A8">
        <w:rPr>
          <w:b/>
        </w:rPr>
        <w:t>Тамборра, Анджелло</w:t>
      </w:r>
      <w:r>
        <w:t xml:space="preserve"> Католическая церковь и русское православие : Два века противостояния и диалога / А. Тамборра, Пер. с ит.  П. Иосада, О. Карповой.--М. : ББИ,2007.--XIII,631с. .--ISBN 5-89647-132-7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6761A8">
        <w:rPr>
          <w:b/>
        </w:rPr>
        <w:t>Уко, Ханс</w:t>
      </w:r>
      <w:r>
        <w:t xml:space="preserve"> Иудеи и христиане: общие корни и новые горизонты : Что нового можно узнать о христианской вере из диалога с иудеями / Х.Уко; Пер. с англ. Ю.Табака.--М. : Путь,2000.--247 с. .--ISBN 5-86748-079-8 10603 хр. RU04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6761A8">
        <w:rPr>
          <w:b/>
        </w:rPr>
        <w:t>Фрис, Вильгельм де</w:t>
      </w:r>
      <w:r>
        <w:t xml:space="preserve"> Православие и католического : Противоположность или взаимодополнение? / В. де Фрис.--Брюссель : Жизнь с Богом,1992.--158с. </w:t>
      </w:r>
    </w:p>
    <w:p w:rsidR="00E26490" w:rsidRDefault="00E26490" w:rsidP="00E26490">
      <w:pPr>
        <w:pStyle w:val="af3"/>
      </w:pPr>
      <w:r>
        <w:t>УДК   271.6 + 221</w:t>
      </w:r>
    </w:p>
    <w:p w:rsidR="00E26490" w:rsidRDefault="00E26490" w:rsidP="00E26490">
      <w:pPr>
        <w:pStyle w:val="af3"/>
      </w:pPr>
      <w:r>
        <w:lastRenderedPageBreak/>
        <w:t>хр - 1</w:t>
      </w:r>
    </w:p>
    <w:p w:rsidR="00E26490" w:rsidRDefault="00E26490" w:rsidP="00E26490">
      <w:pPr>
        <w:pStyle w:val="a"/>
      </w:pPr>
      <w:r w:rsidRPr="006761A8">
        <w:rPr>
          <w:b/>
        </w:rPr>
        <w:t>Хазанов, А.М.</w:t>
      </w:r>
      <w:r>
        <w:t xml:space="preserve"> Христианская и исламская цивилизации : Диалог культур / А.М. Хазанов.--М. : Отражение,2008.--129с. .--ISBN 978-5-88983-258-4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301979">
        <w:rPr>
          <w:b/>
        </w:rPr>
        <w:t xml:space="preserve">Христиане </w:t>
      </w:r>
      <w:r>
        <w:t xml:space="preserve">и мусульмане: проблемы диалога : Хрестоматия / Сост., вступ. ст. и коммент. А.Журавского.--М. : Библейско-богословский институт св.апостола Андрея,2000.--558 с. .--ISBN 5-89647-036-3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301979">
        <w:rPr>
          <w:b/>
        </w:rPr>
        <w:t xml:space="preserve">Христиане </w:t>
      </w:r>
      <w:r>
        <w:t xml:space="preserve">и мусульмане: проблемы диалога : Хрестоматия / Сост., вступ.ст. и коммент. А.Журавского.--М. : ББИ св.апостола Андрея,2000.--558 с. .--ISBN 5-89647-036-3 8529 хр. RU01 </w:t>
      </w:r>
    </w:p>
    <w:p w:rsidR="00E26490" w:rsidRDefault="00E26490" w:rsidP="00E26490">
      <w:pPr>
        <w:pStyle w:val="af3"/>
      </w:pPr>
      <w:r>
        <w:t>УДК   271.5 + 290.113</w:t>
      </w:r>
    </w:p>
    <w:p w:rsidR="00E26490" w:rsidRDefault="00E26490" w:rsidP="00E26490">
      <w:pPr>
        <w:pStyle w:val="af3"/>
      </w:pPr>
      <w:r>
        <w:t>хр - 1</w:t>
      </w:r>
    </w:p>
    <w:p w:rsidR="00E26490" w:rsidRDefault="00E26490" w:rsidP="00E26490">
      <w:pPr>
        <w:pStyle w:val="a"/>
      </w:pPr>
      <w:r w:rsidRPr="00301979">
        <w:rPr>
          <w:b/>
        </w:rPr>
        <w:t xml:space="preserve">Христианско-иудейский </w:t>
      </w:r>
      <w:r>
        <w:t xml:space="preserve">диалог : Хрестоматия / Сост. Хелен П.Фрай; Предисл. Джонатана Сакса.--М. : ББИ св. ап. Андрея,1998.--356 с. .--ISBN 5-89647-034-7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301979">
        <w:rPr>
          <w:b/>
        </w:rPr>
        <w:t xml:space="preserve">Христианско-иудейский </w:t>
      </w:r>
      <w:r>
        <w:t xml:space="preserve">диалог : Хрестоматия / Сост. Хелен П.Фрай. Предисловие Джонатана Сакса. Пер. Юрий Табак.--М. : ББИ св. Ап. Андрея,2002.--356 с. .--ISBN 5-89647-048-7 </w:t>
      </w:r>
    </w:p>
    <w:p w:rsidR="00E26490" w:rsidRDefault="00E26490" w:rsidP="00E26490">
      <w:pPr>
        <w:pStyle w:val="af3"/>
      </w:pPr>
      <w:r>
        <w:t>УДК   271.5(08)</w:t>
      </w:r>
    </w:p>
    <w:p w:rsidR="00E26490" w:rsidRDefault="00E26490" w:rsidP="00E26490">
      <w:pPr>
        <w:pStyle w:val="af3"/>
      </w:pPr>
      <w:r>
        <w:t>хр - 1</w:t>
      </w:r>
    </w:p>
    <w:p w:rsidR="00E26490" w:rsidRDefault="00E26490" w:rsidP="00E26490">
      <w:pPr>
        <w:pStyle w:val="a"/>
      </w:pPr>
      <w:r w:rsidRPr="00301979">
        <w:rPr>
          <w:b/>
        </w:rPr>
        <w:t xml:space="preserve">Христианство, </w:t>
      </w:r>
      <w:r>
        <w:t xml:space="preserve">иудаизм и ислам : Верность и открытость / Под ред. архиеп. Ж.Доре,пер.А.Занемонец, Науч.ред.М.Киктев.--М. : Библейско-богословский институт св.апостола Андрея,2004.--264 с. .--ISBN 5-89647-091-6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301979">
        <w:rPr>
          <w:b/>
        </w:rPr>
        <w:t xml:space="preserve">Христианство, </w:t>
      </w:r>
      <w:r>
        <w:t xml:space="preserve">иудаизм и ислам : Верность и открытость / Под ред. архиеп. Ж.Доре ;  пер. А. Занемонец, науч. ред. М. Киктев.--М. : Библейско-богословский институт св.апостола Андрея,2004.--258с. .--ISBN 5-89647-091-6 </w:t>
      </w:r>
    </w:p>
    <w:p w:rsidR="00E26490" w:rsidRDefault="00E26490" w:rsidP="00E26490">
      <w:pPr>
        <w:pStyle w:val="af3"/>
      </w:pPr>
      <w:r>
        <w:t>УДК   271.5 + 290.23</w:t>
      </w:r>
    </w:p>
    <w:p w:rsidR="00E26490" w:rsidRDefault="00E26490" w:rsidP="00E26490">
      <w:pPr>
        <w:pStyle w:val="af3"/>
      </w:pPr>
      <w:r>
        <w:t>хр - 1</w:t>
      </w:r>
    </w:p>
    <w:p w:rsidR="00E26490" w:rsidRDefault="00E26490" w:rsidP="00E26490">
      <w:pPr>
        <w:pStyle w:val="a"/>
      </w:pPr>
      <w:r w:rsidRPr="00301979">
        <w:rPr>
          <w:b/>
        </w:rPr>
        <w:t xml:space="preserve">Христианство </w:t>
      </w:r>
      <w:r>
        <w:t xml:space="preserve">и другие религии : Сборник статей. Приложение к книге свящ. Георгия Кочеткова "Идите, научите все народы. Катехизис для катехизаторов" / Сост. свящ. Г. Кочетков.--М. : Альфа и Омега,1999.--102с. .--ISBN 5-89100-020-2 </w:t>
      </w:r>
    </w:p>
    <w:p w:rsidR="00E26490" w:rsidRDefault="00E26490" w:rsidP="00E26490">
      <w:pPr>
        <w:pStyle w:val="af3"/>
      </w:pPr>
      <w:r>
        <w:t>УДК   271.5</w:t>
      </w:r>
    </w:p>
    <w:p w:rsidR="00E26490" w:rsidRDefault="00E26490" w:rsidP="00E26490">
      <w:pPr>
        <w:pStyle w:val="af3"/>
      </w:pPr>
      <w:r>
        <w:t>хр - 1</w:t>
      </w:r>
    </w:p>
    <w:p w:rsidR="00E26490" w:rsidRDefault="00E26490" w:rsidP="00E26490">
      <w:pPr>
        <w:pStyle w:val="a"/>
      </w:pPr>
      <w:r w:rsidRPr="00D511EE">
        <w:rPr>
          <w:b/>
        </w:rPr>
        <w:t xml:space="preserve">Что объединяет? </w:t>
      </w:r>
      <w:r>
        <w:t xml:space="preserve">Что разъединяет? : Основы экуменических знаний / Пер. А. Петрова ; ред. В. Хулап.--М. : ББИ св. ап. Андрея,2006.--94с. .--ISBN 5-89647-137-8 </w:t>
      </w:r>
    </w:p>
    <w:p w:rsidR="00E26490" w:rsidRDefault="00E26490" w:rsidP="00E26490">
      <w:pPr>
        <w:pStyle w:val="af3"/>
      </w:pPr>
      <w:r>
        <w:t>УДК   271.6</w:t>
      </w:r>
    </w:p>
    <w:p w:rsidR="00E26490" w:rsidRDefault="00E26490" w:rsidP="00E26490">
      <w:pPr>
        <w:pStyle w:val="af3"/>
      </w:pPr>
      <w:r>
        <w:t>хр - 1</w:t>
      </w:r>
    </w:p>
    <w:p w:rsidR="00E26490" w:rsidRDefault="00E26490" w:rsidP="00E26490">
      <w:pPr>
        <w:pStyle w:val="a"/>
      </w:pPr>
      <w:r w:rsidRPr="00D511EE">
        <w:rPr>
          <w:b/>
        </w:rPr>
        <w:t>Шрупп, Эрнст</w:t>
      </w:r>
      <w:r>
        <w:t xml:space="preserve"> Израиль и царство ислама : Ключ к мировой истории-- Библия / Э. Шрупп ; Пер. с нем. Д. Дмитриева, Т. Двинятиной.--Германия : Логос,1996.--222с. .--ISBN 3-927767-59-Х </w:t>
      </w:r>
    </w:p>
    <w:p w:rsidR="00E26490" w:rsidRDefault="00E26490" w:rsidP="00E26490">
      <w:pPr>
        <w:pStyle w:val="af3"/>
      </w:pPr>
      <w:r>
        <w:t>УДК   271.5 + 290.23</w:t>
      </w:r>
    </w:p>
    <w:p w:rsidR="00E26490" w:rsidRDefault="00E26490" w:rsidP="00E26490">
      <w:pPr>
        <w:pStyle w:val="af3"/>
      </w:pPr>
      <w:r>
        <w:lastRenderedPageBreak/>
        <w:t>хр - 1</w:t>
      </w:r>
    </w:p>
    <w:p w:rsidR="00E26490" w:rsidRDefault="00E26490" w:rsidP="00E26490">
      <w:pPr>
        <w:pStyle w:val="a"/>
      </w:pPr>
      <w:r w:rsidRPr="00D511EE">
        <w:rPr>
          <w:b/>
        </w:rPr>
        <w:t>Эве, Ф.</w:t>
      </w:r>
      <w:r>
        <w:t xml:space="preserve"> Экуменика / Ф. Эве.--М. : Б. и.,1996.--43с. </w:t>
      </w:r>
    </w:p>
    <w:p w:rsidR="00E26490" w:rsidRDefault="00E26490" w:rsidP="00E26490">
      <w:pPr>
        <w:pStyle w:val="af3"/>
      </w:pPr>
      <w:r>
        <w:t>УДК   271.1</w:t>
      </w:r>
    </w:p>
    <w:p w:rsidR="00E26490" w:rsidRDefault="00E26490" w:rsidP="00E26490">
      <w:pPr>
        <w:pStyle w:val="af3"/>
      </w:pPr>
      <w:r>
        <w:t>хр - 5</w:t>
      </w:r>
    </w:p>
    <w:p w:rsidR="00E26490" w:rsidRDefault="00E26490" w:rsidP="00E26490">
      <w:pPr>
        <w:pStyle w:val="a"/>
      </w:pPr>
      <w:r w:rsidRPr="00D511EE">
        <w:rPr>
          <w:b/>
        </w:rPr>
        <w:t>Яннарас, Христос</w:t>
      </w:r>
      <w:r>
        <w:t xml:space="preserve"> Истина и единство Церкви / Х. Яннарас, ред. А.В.Марков.--М. : Св.-Филаретовский прав.-христ. институт,2006.--184с. .--ISBN 5-89100-064-4 </w:t>
      </w:r>
    </w:p>
    <w:p w:rsidR="00E26490" w:rsidRDefault="00E26490" w:rsidP="00E26490">
      <w:pPr>
        <w:pStyle w:val="af3"/>
      </w:pPr>
      <w:r>
        <w:t>УДК   271.3</w:t>
      </w:r>
    </w:p>
    <w:p w:rsidR="00E26490" w:rsidRDefault="00E26490" w:rsidP="00E26490">
      <w:pPr>
        <w:pStyle w:val="af3"/>
      </w:pPr>
      <w:r>
        <w:t>хр - 1</w:t>
      </w:r>
    </w:p>
    <w:p w:rsidR="00E26490" w:rsidRDefault="00E26490" w:rsidP="00E26490">
      <w:pPr>
        <w:pStyle w:val="a"/>
      </w:pPr>
      <w:r w:rsidRPr="00D511EE">
        <w:rPr>
          <w:b/>
        </w:rPr>
        <w:t>Яннарас, Христос</w:t>
      </w:r>
      <w:r>
        <w:t xml:space="preserve"> Истина и единство Церкви / Х. Яннарас, ред. А.В.Марков.--М. : Св.-Филаретовский прав.-христ. институт,2006.--184с. .--ISBN 5-89100-064-4 </w:t>
      </w:r>
    </w:p>
    <w:p w:rsidR="00E26490" w:rsidRDefault="00E26490" w:rsidP="00E26490">
      <w:pPr>
        <w:pStyle w:val="af3"/>
      </w:pPr>
      <w:r>
        <w:t>УДК   271.3</w:t>
      </w:r>
    </w:p>
    <w:p w:rsidR="00E26490" w:rsidRDefault="00E26490" w:rsidP="00E26490">
      <w:pPr>
        <w:pStyle w:val="af3"/>
      </w:pPr>
      <w:r>
        <w:t>хр - 1</w:t>
      </w:r>
    </w:p>
    <w:p w:rsidR="00E26490" w:rsidRDefault="00E26490" w:rsidP="00E26490">
      <w:pPr>
        <w:pStyle w:val="2"/>
      </w:pPr>
      <w:r>
        <w:t>280      Христианство и общество</w:t>
      </w:r>
      <w:r w:rsidR="00912699">
        <w:fldChar w:fldCharType="begin"/>
      </w:r>
      <w:r>
        <w:instrText xml:space="preserve"> TC "280      Христианство и общество" \l 2 </w:instrText>
      </w:r>
      <w:r w:rsidR="00912699">
        <w:fldChar w:fldCharType="end"/>
      </w:r>
    </w:p>
    <w:p w:rsidR="00E26490" w:rsidRDefault="00E26490" w:rsidP="00E26490">
      <w:pPr>
        <w:pStyle w:val="a"/>
      </w:pPr>
      <w:r w:rsidRPr="00D511EE">
        <w:rPr>
          <w:b/>
        </w:rPr>
        <w:t>Beisner, E.Calvin</w:t>
      </w:r>
      <w:r>
        <w:t xml:space="preserve"> Prosperity and poverty : The compassionate use of resources in a world of scarcity / E.Calvin Beisner.--Wheaton, Illinois : Crossway Books,1988.--XV, 304p. .--ISBN 0-89107-499-6 </w:t>
      </w:r>
    </w:p>
    <w:p w:rsidR="00E26490" w:rsidRDefault="00E26490" w:rsidP="00E26490">
      <w:pPr>
        <w:pStyle w:val="af3"/>
      </w:pPr>
      <w:r>
        <w:t>УДК   280</w:t>
      </w:r>
    </w:p>
    <w:p w:rsidR="00E26490" w:rsidRDefault="00E26490" w:rsidP="00E26490">
      <w:pPr>
        <w:pStyle w:val="af3"/>
      </w:pPr>
      <w:r>
        <w:t>ИН - 1</w:t>
      </w:r>
    </w:p>
    <w:p w:rsidR="00E26490" w:rsidRDefault="00E26490" w:rsidP="00E26490">
      <w:pPr>
        <w:pStyle w:val="a"/>
      </w:pPr>
      <w:r w:rsidRPr="00D511EE">
        <w:rPr>
          <w:b/>
        </w:rPr>
        <w:t>Colson, Charles</w:t>
      </w:r>
      <w:r>
        <w:t xml:space="preserve"> The God of stones and spiders : Letters to a Church in Exile / Charles Colson, Ellen Santilli Vaughn.--Wheaton, Illinois : Crossway Books,1990.--XIII, 221p. .--ISBN 0-89107-571-2 </w:t>
      </w:r>
    </w:p>
    <w:p w:rsidR="00E26490" w:rsidRDefault="00E26490" w:rsidP="00E26490">
      <w:pPr>
        <w:pStyle w:val="af3"/>
      </w:pPr>
      <w:r>
        <w:t>УДК   280</w:t>
      </w:r>
    </w:p>
    <w:p w:rsidR="00E26490" w:rsidRDefault="00E26490" w:rsidP="00E26490">
      <w:pPr>
        <w:pStyle w:val="af3"/>
      </w:pPr>
      <w:r>
        <w:t>ИН - 1</w:t>
      </w:r>
    </w:p>
    <w:p w:rsidR="00E26490" w:rsidRDefault="00E26490" w:rsidP="00E26490">
      <w:pPr>
        <w:pStyle w:val="a"/>
      </w:pPr>
      <w:r w:rsidRPr="00C968B3">
        <w:rPr>
          <w:b/>
        </w:rPr>
        <w:t xml:space="preserve">Eglise </w:t>
      </w:r>
      <w:r>
        <w:t xml:space="preserve">et etat en europe / Res. de la pub. D. Papandreoy.--Geneve : Editions du centre ortodoxe du patriarcat oecumenique chambesy,1996.--278 p. </w:t>
      </w:r>
    </w:p>
    <w:p w:rsidR="00E26490" w:rsidRDefault="00E26490" w:rsidP="00E26490">
      <w:pPr>
        <w:pStyle w:val="af3"/>
      </w:pPr>
      <w:r>
        <w:t>УДК   280</w:t>
      </w:r>
    </w:p>
    <w:p w:rsidR="00E26490" w:rsidRDefault="00E26490" w:rsidP="00E26490">
      <w:pPr>
        <w:pStyle w:val="af3"/>
      </w:pPr>
      <w:r>
        <w:t>ИН - 1</w:t>
      </w:r>
    </w:p>
    <w:p w:rsidR="00E26490" w:rsidRDefault="00E26490" w:rsidP="00E26490">
      <w:pPr>
        <w:pStyle w:val="a"/>
      </w:pPr>
      <w:r w:rsidRPr="00C968B3">
        <w:rPr>
          <w:b/>
        </w:rPr>
        <w:t xml:space="preserve">Europa </w:t>
      </w:r>
      <w:r>
        <w:t xml:space="preserve">wachst zusammen- aber wie? : Kirchen und europaische integration / Red. C. Dahm, W. Grycz.--Freising : Renovabis,2001.--181 s. .--ISBN 3-88916-226-6 </w:t>
      </w:r>
    </w:p>
    <w:p w:rsidR="00E26490" w:rsidRDefault="00E26490" w:rsidP="00E26490">
      <w:pPr>
        <w:pStyle w:val="af3"/>
      </w:pPr>
      <w:r>
        <w:t>УДК   280:32</w:t>
      </w:r>
    </w:p>
    <w:p w:rsidR="00E26490" w:rsidRDefault="00E26490" w:rsidP="00E26490">
      <w:pPr>
        <w:pStyle w:val="af3"/>
      </w:pPr>
      <w:r>
        <w:t>ИН - 1</w:t>
      </w:r>
    </w:p>
    <w:p w:rsidR="00E26490" w:rsidRDefault="00E26490" w:rsidP="00E26490">
      <w:pPr>
        <w:pStyle w:val="a"/>
      </w:pPr>
      <w:r w:rsidRPr="00C968B3">
        <w:rPr>
          <w:b/>
        </w:rPr>
        <w:t xml:space="preserve">European </w:t>
      </w:r>
      <w:r>
        <w:t xml:space="preserve">Journal for Church and State Research.--Belgium : Peeters,1999 </w:t>
      </w:r>
    </w:p>
    <w:p w:rsidR="00E26490" w:rsidRDefault="00E26490" w:rsidP="00E26490">
      <w:pPr>
        <w:pStyle w:val="af3"/>
      </w:pPr>
      <w:r>
        <w:t>УДК   280(08)</w:t>
      </w:r>
    </w:p>
    <w:p w:rsidR="00E26490" w:rsidRDefault="00E26490" w:rsidP="00E26490">
      <w:pPr>
        <w:pStyle w:val="af3"/>
      </w:pPr>
      <w:r>
        <w:t>ИН - 1</w:t>
      </w:r>
    </w:p>
    <w:p w:rsidR="00E26490" w:rsidRDefault="00E26490" w:rsidP="00E26490">
      <w:pPr>
        <w:pStyle w:val="a"/>
      </w:pPr>
      <w:r w:rsidRPr="00C968B3">
        <w:rPr>
          <w:b/>
        </w:rPr>
        <w:t>Geisler, Norman L.</w:t>
      </w:r>
      <w:r>
        <w:t xml:space="preserve"> Christian Ethics : Options and Issues / Norman L.Geisler.--Grand Rapids, Michigan : Baker Book House,1993.--335p. .--ISBN 0-8010-3832-4 </w:t>
      </w:r>
    </w:p>
    <w:p w:rsidR="00E26490" w:rsidRDefault="00E26490" w:rsidP="00E26490">
      <w:pPr>
        <w:pStyle w:val="af3"/>
      </w:pPr>
      <w:r>
        <w:t>УДК   280</w:t>
      </w:r>
    </w:p>
    <w:p w:rsidR="00E26490" w:rsidRDefault="00E26490" w:rsidP="00E26490">
      <w:pPr>
        <w:pStyle w:val="af3"/>
      </w:pPr>
      <w:r>
        <w:t>ИН - 1</w:t>
      </w:r>
    </w:p>
    <w:p w:rsidR="00E26490" w:rsidRDefault="00E26490" w:rsidP="00E26490">
      <w:pPr>
        <w:pStyle w:val="a"/>
      </w:pPr>
      <w:r w:rsidRPr="00C968B3">
        <w:rPr>
          <w:b/>
        </w:rPr>
        <w:t>Hallman D.G.</w:t>
      </w:r>
      <w:r>
        <w:t xml:space="preserve"> Spiritual values for earth community.--Geneva : WCC Publications,2000.--134 P. .--ISBN 2-8254-1326-7 534 хр. LIT6 </w:t>
      </w:r>
    </w:p>
    <w:p w:rsidR="00E26490" w:rsidRDefault="00E26490" w:rsidP="00E26490">
      <w:pPr>
        <w:pStyle w:val="af3"/>
      </w:pPr>
      <w:r>
        <w:t>УДК   280</w:t>
      </w:r>
    </w:p>
    <w:p w:rsidR="00E26490" w:rsidRDefault="00E26490" w:rsidP="00E26490">
      <w:pPr>
        <w:pStyle w:val="af3"/>
      </w:pPr>
      <w:r>
        <w:t>хр - 1</w:t>
      </w:r>
    </w:p>
    <w:p w:rsidR="00E26490" w:rsidRDefault="00E26490" w:rsidP="00E26490">
      <w:pPr>
        <w:pStyle w:val="a"/>
      </w:pPr>
      <w:r w:rsidRPr="00C968B3">
        <w:rPr>
          <w:b/>
        </w:rPr>
        <w:t>Henry, C.</w:t>
      </w:r>
      <w:r>
        <w:t xml:space="preserve"> Twilight of a Great Civilization : The Drift Toward Neo-Paganism / C. Henry.--Westchester*Illinois : Crossway Books,1988.--X;192p. .--ISBN 0-89107-491-0 </w:t>
      </w:r>
    </w:p>
    <w:p w:rsidR="00E26490" w:rsidRDefault="00E26490" w:rsidP="00E26490">
      <w:pPr>
        <w:pStyle w:val="af3"/>
      </w:pPr>
      <w:r>
        <w:t>УДК   280</w:t>
      </w:r>
    </w:p>
    <w:p w:rsidR="00E26490" w:rsidRDefault="00E26490" w:rsidP="00E26490">
      <w:pPr>
        <w:pStyle w:val="af3"/>
      </w:pPr>
      <w:r>
        <w:lastRenderedPageBreak/>
        <w:t>ИН - 1</w:t>
      </w:r>
    </w:p>
    <w:p w:rsidR="00E26490" w:rsidRDefault="00E26490" w:rsidP="00E26490">
      <w:pPr>
        <w:pStyle w:val="a"/>
      </w:pPr>
      <w:r w:rsidRPr="00C968B3">
        <w:rPr>
          <w:b/>
        </w:rPr>
        <w:t>Homeyer, J.</w:t>
      </w:r>
      <w:r>
        <w:t xml:space="preserve"> Aufbruch zu neuer Gemeinschaft : Kirche in nachchristlicher Gesellschaft / J. Homeyer.--Hildesheim : Bernward,1991.--150S. .--ISBN 3-87065-579-8 </w:t>
      </w:r>
    </w:p>
    <w:p w:rsidR="00E26490" w:rsidRDefault="00E26490" w:rsidP="00E26490">
      <w:pPr>
        <w:pStyle w:val="af3"/>
      </w:pPr>
      <w:r>
        <w:t>УДК   280</w:t>
      </w:r>
    </w:p>
    <w:p w:rsidR="00E26490" w:rsidRDefault="00E26490" w:rsidP="00E26490">
      <w:pPr>
        <w:pStyle w:val="af3"/>
      </w:pPr>
      <w:r>
        <w:t>ИН - 1</w:t>
      </w:r>
    </w:p>
    <w:p w:rsidR="00E26490" w:rsidRDefault="00E26490" w:rsidP="00E26490">
      <w:pPr>
        <w:pStyle w:val="a"/>
      </w:pPr>
      <w:r w:rsidRPr="00BF491E">
        <w:rPr>
          <w:b/>
        </w:rPr>
        <w:t>Muller, E.</w:t>
      </w:r>
      <w:r>
        <w:t xml:space="preserve"> Widerstand und Verstandigung : Funfzig Jahre Erfahrungen in Kirche und Gesellschaft 1933-1983 / E. Muller.--Stuttgart : Calwer Verlag,1987.--181s. .--ISBN 3-7668-0851-6 </w:t>
      </w:r>
    </w:p>
    <w:p w:rsidR="00E26490" w:rsidRDefault="00E26490" w:rsidP="00E26490">
      <w:pPr>
        <w:pStyle w:val="af3"/>
      </w:pPr>
      <w:r>
        <w:t>УДК   280</w:t>
      </w:r>
    </w:p>
    <w:p w:rsidR="00E26490" w:rsidRDefault="00E26490" w:rsidP="00E26490">
      <w:pPr>
        <w:pStyle w:val="af3"/>
      </w:pPr>
      <w:r>
        <w:t>ИН - 1</w:t>
      </w:r>
    </w:p>
    <w:p w:rsidR="00E26490" w:rsidRDefault="00E26490" w:rsidP="00E26490">
      <w:pPr>
        <w:pStyle w:val="a"/>
      </w:pPr>
      <w:r w:rsidRPr="00BF491E">
        <w:rPr>
          <w:b/>
        </w:rPr>
        <w:t>Oden, Thomas C.</w:t>
      </w:r>
      <w:r>
        <w:t xml:space="preserve"> Conscience and Dividends : Churches and the Multinationals / Thomas C.Oden, Forew. by Martin E.Marty.--Washington, D.C. : Ethics and Public Policy Center,1985.--XVII, 169p. .--ISBN 0-89633-090-7 </w:t>
      </w:r>
    </w:p>
    <w:p w:rsidR="00E26490" w:rsidRDefault="00E26490" w:rsidP="00E26490">
      <w:pPr>
        <w:pStyle w:val="af3"/>
      </w:pPr>
      <w:r>
        <w:t>УДК   280</w:t>
      </w:r>
    </w:p>
    <w:p w:rsidR="00E26490" w:rsidRDefault="00E26490" w:rsidP="00E26490">
      <w:pPr>
        <w:pStyle w:val="af3"/>
      </w:pPr>
      <w:r>
        <w:t>ИН - 1</w:t>
      </w:r>
    </w:p>
    <w:p w:rsidR="00E26490" w:rsidRDefault="00E26490" w:rsidP="00E26490">
      <w:pPr>
        <w:pStyle w:val="a"/>
      </w:pPr>
      <w:r w:rsidRPr="00BF491E">
        <w:rPr>
          <w:b/>
        </w:rPr>
        <w:t xml:space="preserve">Personale </w:t>
      </w:r>
      <w:r>
        <w:t xml:space="preserve">Freiheit und pluralistische Gesellschaft / Hrsg. von Guenther Poeltner. Beitr. von Heinrich Beck,  Gisbert Greshake, Johannes Heinrichs, Ludger Oeing-Hanhoff und Heinrich Schneider.--Wien; Freiburg; Basel : Herder,1981.--86S. .--ISBN 3-210-24629-7 </w:t>
      </w:r>
    </w:p>
    <w:p w:rsidR="00E26490" w:rsidRDefault="00E26490" w:rsidP="00E26490">
      <w:pPr>
        <w:pStyle w:val="af3"/>
      </w:pPr>
      <w:r>
        <w:t>УДК   280(08)</w:t>
      </w:r>
    </w:p>
    <w:p w:rsidR="00E26490" w:rsidRDefault="00E26490" w:rsidP="00E26490">
      <w:pPr>
        <w:pStyle w:val="af3"/>
      </w:pPr>
      <w:r>
        <w:t>ИН - 1</w:t>
      </w:r>
    </w:p>
    <w:p w:rsidR="00E26490" w:rsidRDefault="00E26490" w:rsidP="00E26490">
      <w:pPr>
        <w:pStyle w:val="a"/>
      </w:pPr>
      <w:r w:rsidRPr="00BF491E">
        <w:rPr>
          <w:b/>
        </w:rPr>
        <w:t>Slattery, M.</w:t>
      </w:r>
      <w:r>
        <w:t xml:space="preserve"> Issues for Church and society / M. Slattery ; Ed. D.G. Hamilton.--Great Britain : Parish Education Publications,1997 </w:t>
      </w:r>
    </w:p>
    <w:p w:rsidR="00E26490" w:rsidRDefault="00E26490" w:rsidP="00E26490">
      <w:pPr>
        <w:pStyle w:val="af3"/>
      </w:pPr>
      <w:r>
        <w:t>УДК   280</w:t>
      </w:r>
    </w:p>
    <w:p w:rsidR="00E26490" w:rsidRDefault="00E26490" w:rsidP="00E26490">
      <w:pPr>
        <w:pStyle w:val="af3"/>
      </w:pPr>
      <w:r>
        <w:t>ИН - 1</w:t>
      </w:r>
    </w:p>
    <w:p w:rsidR="00E26490" w:rsidRDefault="00E26490" w:rsidP="00E26490">
      <w:pPr>
        <w:pStyle w:val="a"/>
      </w:pPr>
      <w:r w:rsidRPr="00BF491E">
        <w:rPr>
          <w:b/>
        </w:rPr>
        <w:t>Walsh, Brian J.</w:t>
      </w:r>
      <w:r>
        <w:t xml:space="preserve"> The Transforming Vision : Shaping a Christian World View / Brian J.Walsh, J.Richard Middleton; Forew. by Nicholas Wolterstorff.--Downers Grove, Illinois : InterVarsity Press,1984.--214p. .--ISBN 0-87784-973-0 </w:t>
      </w:r>
    </w:p>
    <w:p w:rsidR="00E26490" w:rsidRDefault="00E26490" w:rsidP="00E26490">
      <w:pPr>
        <w:pStyle w:val="af3"/>
      </w:pPr>
      <w:r>
        <w:t>УДК   280</w:t>
      </w:r>
    </w:p>
    <w:p w:rsidR="00E26490" w:rsidRDefault="00E26490" w:rsidP="00E26490">
      <w:pPr>
        <w:pStyle w:val="af3"/>
      </w:pPr>
      <w:r>
        <w:t>ИН - 1</w:t>
      </w:r>
    </w:p>
    <w:p w:rsidR="00E26490" w:rsidRDefault="00E26490" w:rsidP="00E26490">
      <w:pPr>
        <w:pStyle w:val="a"/>
      </w:pPr>
      <w:r w:rsidRPr="00BF491E">
        <w:rPr>
          <w:b/>
        </w:rPr>
        <w:t xml:space="preserve">Work </w:t>
      </w:r>
      <w:r>
        <w:t xml:space="preserve">as Key to the Social Question : The Great Social and Economic Transformations and the Subjective Dimension of Work. Conference held September 12-15, 2001, Rome and Vatican City / Pontifical council for justice and peace.--Vatican City : Libreria editrice vaticana,2002.--390 p. .--ISBN 88-209-7380-4 </w:t>
      </w:r>
    </w:p>
    <w:p w:rsidR="00E26490" w:rsidRDefault="00E26490" w:rsidP="00E26490">
      <w:pPr>
        <w:pStyle w:val="af3"/>
      </w:pPr>
      <w:r>
        <w:t>УДК   280</w:t>
      </w:r>
    </w:p>
    <w:p w:rsidR="00E26490" w:rsidRDefault="00E26490" w:rsidP="00E26490">
      <w:pPr>
        <w:pStyle w:val="af3"/>
      </w:pPr>
      <w:r>
        <w:t>ИН - 1</w:t>
      </w:r>
    </w:p>
    <w:p w:rsidR="00E26490" w:rsidRDefault="00E26490" w:rsidP="00E26490">
      <w:pPr>
        <w:pStyle w:val="a"/>
      </w:pPr>
      <w:r w:rsidRPr="00BF491E">
        <w:rPr>
          <w:b/>
        </w:rPr>
        <w:t>Велькер М.</w:t>
      </w:r>
      <w:r>
        <w:t xml:space="preserve"> Христианство и плюрализм / М.Велькер; Пер. с нем. Д.Бумажнова и А.Петровой.--М. : Изд-во "Республика",2001.--207 с. .--ISBN 5-250-01813-0 8977-8978 хр. RU01 </w:t>
      </w:r>
    </w:p>
    <w:p w:rsidR="00E26490" w:rsidRDefault="00E26490" w:rsidP="00E26490">
      <w:pPr>
        <w:pStyle w:val="af3"/>
      </w:pPr>
      <w:r>
        <w:t>УДК   280 + 207</w:t>
      </w:r>
    </w:p>
    <w:p w:rsidR="00E26490" w:rsidRDefault="00E26490" w:rsidP="00E26490">
      <w:pPr>
        <w:pStyle w:val="af3"/>
      </w:pPr>
      <w:r>
        <w:t>хр - 2</w:t>
      </w:r>
    </w:p>
    <w:p w:rsidR="00E26490" w:rsidRDefault="00E26490" w:rsidP="00E26490">
      <w:pPr>
        <w:pStyle w:val="a"/>
      </w:pPr>
      <w:r w:rsidRPr="00906A83">
        <w:rPr>
          <w:b/>
        </w:rPr>
        <w:t>Велькер М.</w:t>
      </w:r>
      <w:r>
        <w:t xml:space="preserve"> Христианство и плюрализм / М.Велькер; Пер. с нем. Д.Бумажнова и А.Петровой.--М. : Республика,2001.--207 с. .--ISBN 5-250-01813-0 10361 хр. RU03 </w:t>
      </w:r>
    </w:p>
    <w:p w:rsidR="00E26490" w:rsidRDefault="00E26490" w:rsidP="00E26490">
      <w:pPr>
        <w:pStyle w:val="af3"/>
      </w:pPr>
      <w:r>
        <w:t>УДК   280 + 207</w:t>
      </w:r>
    </w:p>
    <w:p w:rsidR="00E26490" w:rsidRDefault="00E26490" w:rsidP="00E26490">
      <w:pPr>
        <w:pStyle w:val="af3"/>
      </w:pPr>
      <w:r>
        <w:t>хр - 1</w:t>
      </w:r>
    </w:p>
    <w:p w:rsidR="00E26490" w:rsidRDefault="00E26490" w:rsidP="00E26490">
      <w:pPr>
        <w:pStyle w:val="a"/>
      </w:pPr>
      <w:r w:rsidRPr="00906A83">
        <w:rPr>
          <w:b/>
        </w:rPr>
        <w:t xml:space="preserve">Вера. </w:t>
      </w:r>
      <w:r>
        <w:t xml:space="preserve">Диалог. Общение : Проблемы диалога церкви и общества: Памяти С.С.Аверинцева: Материалы международной научно-богословской конференции (Москва, 29 сентября - 1 октября 2004 г.) / Отв. ред. Л.Мусина, научн. ред. А.Копировский.--М. : Свято-Филаретовский православно-христианский институт,2005.--494с. .--ISBN 5-89100-062-8 </w:t>
      </w:r>
    </w:p>
    <w:p w:rsidR="00E26490" w:rsidRDefault="00E26490" w:rsidP="00E26490">
      <w:pPr>
        <w:pStyle w:val="af3"/>
      </w:pPr>
      <w:r>
        <w:t>УДК   280(08)</w:t>
      </w:r>
    </w:p>
    <w:p w:rsidR="00E26490" w:rsidRDefault="00E26490" w:rsidP="00E26490">
      <w:pPr>
        <w:pStyle w:val="af3"/>
      </w:pPr>
      <w:r>
        <w:lastRenderedPageBreak/>
        <w:t>хр - 1</w:t>
      </w:r>
    </w:p>
    <w:p w:rsidR="00E26490" w:rsidRDefault="00E26490" w:rsidP="00E26490">
      <w:pPr>
        <w:pStyle w:val="a"/>
      </w:pPr>
      <w:r w:rsidRPr="00906A83">
        <w:rPr>
          <w:b/>
        </w:rPr>
        <w:t>Жилинская, И. В.</w:t>
      </w:r>
      <w:r>
        <w:t xml:space="preserve"> Государственно-конфессиональные отношения в Республике Беларусь : Учебно-методическое пособие / И. В. Жилинская ; Л.Е. Земляков ; Н.Н. Коликова.--Мн. : Акад. упр. при Президенте Респ. Беларусь,2008.--169с. .--ISBN 978-985-457-871-2 </w:t>
      </w:r>
    </w:p>
    <w:p w:rsidR="00E26490" w:rsidRDefault="00E26490" w:rsidP="00E26490">
      <w:pPr>
        <w:pStyle w:val="af3"/>
      </w:pPr>
      <w:r>
        <w:t>УДК   280(476)(072) + 290.31 + 225.3 + 34(476)</w:t>
      </w:r>
    </w:p>
    <w:p w:rsidR="00E26490" w:rsidRDefault="00E26490" w:rsidP="00E26490">
      <w:pPr>
        <w:pStyle w:val="af3"/>
      </w:pPr>
      <w:r>
        <w:t>хр - 1</w:t>
      </w:r>
    </w:p>
    <w:p w:rsidR="00E26490" w:rsidRDefault="00E26490" w:rsidP="00E26490">
      <w:pPr>
        <w:pStyle w:val="a"/>
      </w:pPr>
      <w:r w:rsidRPr="00906A83">
        <w:rPr>
          <w:b/>
        </w:rPr>
        <w:t>Збароускі, Э.І.</w:t>
      </w:r>
      <w:r>
        <w:t xml:space="preserve"> Чалавекам быць : Паэзія і проза / Э.І.  Збароускі ; Рэд. В.М. Хлебавец.--Мн. : Беларускі саюз журналістау,2003.--207 .--ISBN 985-6635-12-8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06A83">
        <w:rPr>
          <w:b/>
        </w:rPr>
        <w:t>Слесинский, Роберт, свящ.</w:t>
      </w:r>
      <w:r>
        <w:t xml:space="preserve"> Зов любви : Современное общество и Церковь: проблемы взаимопонимания / Свящ. Р. Слесинский.--Мн. : Экономпресс,2008.--72с. .--ISBN 978-985-6479-50-5 </w:t>
      </w:r>
    </w:p>
    <w:p w:rsidR="00E26490" w:rsidRDefault="00E26490" w:rsidP="00E26490">
      <w:pPr>
        <w:pStyle w:val="af3"/>
      </w:pPr>
      <w:r>
        <w:t>УДК   280</w:t>
      </w:r>
    </w:p>
    <w:p w:rsidR="00E26490" w:rsidRDefault="00E26490" w:rsidP="00E26490">
      <w:pPr>
        <w:pStyle w:val="af3"/>
      </w:pPr>
      <w:r>
        <w:t>хр - 1</w:t>
      </w:r>
    </w:p>
    <w:p w:rsidR="00E26490" w:rsidRDefault="00E26490" w:rsidP="00E26490">
      <w:pPr>
        <w:pStyle w:val="a"/>
      </w:pPr>
      <w:r w:rsidRPr="00906A83">
        <w:rPr>
          <w:b/>
        </w:rPr>
        <w:t xml:space="preserve">Социальная </w:t>
      </w:r>
      <w:r>
        <w:t xml:space="preserve">позиция протестантских церквей России / Отв. ред. В.В. Витко.--М. : ОАО "Типография Новости",2009.--79с. </w:t>
      </w:r>
    </w:p>
    <w:p w:rsidR="00E26490" w:rsidRDefault="00E26490" w:rsidP="00E26490">
      <w:pPr>
        <w:pStyle w:val="af3"/>
      </w:pPr>
      <w:r>
        <w:t>УДК   280:270.2</w:t>
      </w:r>
    </w:p>
    <w:p w:rsidR="00E26490" w:rsidRDefault="00E26490" w:rsidP="00E26490">
      <w:pPr>
        <w:pStyle w:val="af3"/>
      </w:pPr>
      <w:r>
        <w:t>хр - 1</w:t>
      </w:r>
    </w:p>
    <w:p w:rsidR="00E26490" w:rsidRDefault="00E26490" w:rsidP="00E26490">
      <w:pPr>
        <w:pStyle w:val="a"/>
      </w:pPr>
      <w:r w:rsidRPr="00906A83">
        <w:rPr>
          <w:b/>
        </w:rPr>
        <w:t>Часовникова, А. В.</w:t>
      </w:r>
      <w:r>
        <w:t xml:space="preserve"> Христианские образы растительного мира в народной культуре : Петров Крест. Адамова голова. Святая верба / А. В. Часовникова.--М. : Изд-во "Индрик",2003.--246с. .--ISBN 5-85759-219-4 </w:t>
      </w:r>
    </w:p>
    <w:p w:rsidR="00E26490" w:rsidRDefault="00E26490" w:rsidP="00E26490">
      <w:pPr>
        <w:pStyle w:val="af3"/>
      </w:pPr>
      <w:r>
        <w:t>УДК   280. 5</w:t>
      </w:r>
    </w:p>
    <w:p w:rsidR="00E26490" w:rsidRDefault="00E26490" w:rsidP="00E26490">
      <w:pPr>
        <w:pStyle w:val="af3"/>
      </w:pPr>
      <w:r>
        <w:t>хр - 1</w:t>
      </w:r>
    </w:p>
    <w:p w:rsidR="00E26490" w:rsidRDefault="00E26490" w:rsidP="00E26490">
      <w:pPr>
        <w:pStyle w:val="2"/>
      </w:pPr>
      <w:r>
        <w:t>280.1    Церковь и общество</w:t>
      </w:r>
      <w:r w:rsidR="00912699">
        <w:fldChar w:fldCharType="begin"/>
      </w:r>
      <w:r>
        <w:instrText xml:space="preserve"> TC "280.1    Церковь и общество" \l 2 </w:instrText>
      </w:r>
      <w:r w:rsidR="00912699">
        <w:fldChar w:fldCharType="end"/>
      </w:r>
    </w:p>
    <w:p w:rsidR="00E26490" w:rsidRDefault="00E26490" w:rsidP="00E26490">
      <w:pPr>
        <w:pStyle w:val="a"/>
      </w:pPr>
      <w:r w:rsidRPr="0048331A">
        <w:rPr>
          <w:b/>
        </w:rPr>
        <w:t xml:space="preserve">Beginn </w:t>
      </w:r>
      <w:r>
        <w:t xml:space="preserve">einer neuen Aera? : Die Sozialdoktrin der Russisch-Orthodoxen Kirche vom August 2000 im interkulturellen Dialog / R. Uertz*L. Schmidt.--Bornheim : Konrad Adenauer Stiftung,2004.--112с. .--ISBN 3-937731-01-6 </w:t>
      </w:r>
    </w:p>
    <w:p w:rsidR="00E26490" w:rsidRDefault="00E26490" w:rsidP="00E26490">
      <w:pPr>
        <w:pStyle w:val="af3"/>
      </w:pPr>
      <w:r>
        <w:t>УДК   280.1</w:t>
      </w:r>
    </w:p>
    <w:p w:rsidR="00E26490" w:rsidRDefault="00E26490" w:rsidP="00E26490">
      <w:pPr>
        <w:pStyle w:val="af3"/>
      </w:pPr>
      <w:r>
        <w:t>ИН - 1</w:t>
      </w:r>
    </w:p>
    <w:p w:rsidR="00E26490" w:rsidRDefault="00E26490" w:rsidP="00E26490">
      <w:pPr>
        <w:pStyle w:val="a"/>
      </w:pPr>
      <w:r w:rsidRPr="0048331A">
        <w:rPr>
          <w:b/>
        </w:rPr>
        <w:t xml:space="preserve">Beginn </w:t>
      </w:r>
      <w:r>
        <w:t xml:space="preserve">einer neuen Ara? : Die Sozialdoktrin der Russisch-Orthodoxen Kirche vom August 2000 im interkulturellen Dialog / Hrsg. Rudolf Uertz, Lars Peter Schmidt ; Mit  Beitragen von: Eduard Afanasiev, Vsevolod Chaplin, Konstantin Kostjuk, Heiner Ludwig, Rudolf Uertz, Andrej Zubov.--Stiftung : Konrad Adenauer,2004.--112 S. .--ISBN 3-937731-01-6 </w:t>
      </w:r>
    </w:p>
    <w:p w:rsidR="00E26490" w:rsidRDefault="00E26490" w:rsidP="00E26490">
      <w:pPr>
        <w:pStyle w:val="af3"/>
      </w:pPr>
      <w:r>
        <w:t>УДК   280.12</w:t>
      </w:r>
    </w:p>
    <w:p w:rsidR="00E26490" w:rsidRDefault="00E26490" w:rsidP="00E26490">
      <w:pPr>
        <w:pStyle w:val="af3"/>
      </w:pPr>
      <w:r>
        <w:t>ИН - 1</w:t>
      </w:r>
    </w:p>
    <w:p w:rsidR="00E26490" w:rsidRDefault="00E26490" w:rsidP="00E26490">
      <w:pPr>
        <w:pStyle w:val="a"/>
      </w:pPr>
      <w:r w:rsidRPr="0048331A">
        <w:rPr>
          <w:b/>
        </w:rPr>
        <w:t>Cassidy, Sheila</w:t>
      </w:r>
      <w:r>
        <w:t xml:space="preserve"> Sharing the Darkness : The Spirituality of Caring / Sheila Cassidy.--London : Darton, Longman and Todd,1988.--164 p. .--ISBN 0-232-51790-8 </w:t>
      </w:r>
    </w:p>
    <w:p w:rsidR="00E26490" w:rsidRDefault="00E26490" w:rsidP="00E26490">
      <w:pPr>
        <w:pStyle w:val="af3"/>
      </w:pPr>
      <w:r>
        <w:t>УДК   280.17</w:t>
      </w:r>
    </w:p>
    <w:p w:rsidR="00E26490" w:rsidRDefault="00E26490" w:rsidP="00E26490">
      <w:pPr>
        <w:pStyle w:val="af3"/>
      </w:pPr>
      <w:r>
        <w:t>ИН - 1</w:t>
      </w:r>
    </w:p>
    <w:p w:rsidR="00E26490" w:rsidRDefault="00E26490" w:rsidP="00E26490">
      <w:pPr>
        <w:pStyle w:val="a"/>
      </w:pPr>
      <w:r w:rsidRPr="0048331A">
        <w:rPr>
          <w:b/>
        </w:rPr>
        <w:t>Comece</w:t>
      </w:r>
      <w:r>
        <w:t xml:space="preserve"> : Comission des Episcopats de la Communaute Europeenne : L'avenir de la democratie: un defi pour la societe et l'Eglise. The future of Democracy: a challenge for Society and Church. Zukunft der Demokratie: Herausforderung fur Gesellschaft und Kirche / Aves des contributions de Flora Lewis, prof. M. Pouche.--Louvain-la-Neuve : Academia bruylant,Б.д.--95с. .--ISBN 2-87209-576-4 </w:t>
      </w:r>
    </w:p>
    <w:p w:rsidR="00E26490" w:rsidRDefault="00E26490" w:rsidP="00E26490">
      <w:pPr>
        <w:pStyle w:val="af3"/>
      </w:pPr>
      <w:r>
        <w:t>УДК   280.1</w:t>
      </w:r>
    </w:p>
    <w:p w:rsidR="00E26490" w:rsidRDefault="00E26490" w:rsidP="00E26490">
      <w:pPr>
        <w:pStyle w:val="af3"/>
      </w:pPr>
      <w:r>
        <w:t>ИН - 1</w:t>
      </w:r>
    </w:p>
    <w:p w:rsidR="00E26490" w:rsidRDefault="00E26490" w:rsidP="00E26490">
      <w:pPr>
        <w:pStyle w:val="a"/>
      </w:pPr>
      <w:r w:rsidRPr="0048331A">
        <w:rPr>
          <w:b/>
        </w:rPr>
        <w:lastRenderedPageBreak/>
        <w:t xml:space="preserve">Culture </w:t>
      </w:r>
      <w:r>
        <w:t xml:space="preserve">e fede / Pontificium Consilium de Cultura.--Roma : Civitas Vaticana,2005 </w:t>
      </w:r>
    </w:p>
    <w:p w:rsidR="00E26490" w:rsidRDefault="00E26490" w:rsidP="00E26490">
      <w:pPr>
        <w:pStyle w:val="af3"/>
      </w:pPr>
      <w:r>
        <w:t>УДК   280.13</w:t>
      </w:r>
    </w:p>
    <w:p w:rsidR="00E26490" w:rsidRDefault="00E26490" w:rsidP="00E26490">
      <w:pPr>
        <w:pStyle w:val="af3"/>
      </w:pPr>
      <w:r>
        <w:t>ИН - 1</w:t>
      </w:r>
    </w:p>
    <w:p w:rsidR="00E26490" w:rsidRDefault="00E26490" w:rsidP="00E26490">
      <w:pPr>
        <w:pStyle w:val="a"/>
      </w:pPr>
      <w:r w:rsidRPr="0048331A">
        <w:rPr>
          <w:b/>
        </w:rPr>
        <w:t xml:space="preserve">Cultures </w:t>
      </w:r>
      <w:r>
        <w:t xml:space="preserve">and Faith : XII-4 / P. Poudpard, C. M. Garcia-Menocal, B. Ardura, L. Neuhold.--Roma : Civitas Vaticana,2004.--79p. </w:t>
      </w:r>
    </w:p>
    <w:p w:rsidR="00E26490" w:rsidRDefault="00E26490" w:rsidP="00E26490">
      <w:pPr>
        <w:pStyle w:val="af3"/>
      </w:pPr>
      <w:r>
        <w:t>УДК   280.13</w:t>
      </w:r>
    </w:p>
    <w:p w:rsidR="00E26490" w:rsidRDefault="00E26490" w:rsidP="00E26490">
      <w:pPr>
        <w:pStyle w:val="af3"/>
      </w:pPr>
      <w:r>
        <w:t>ИН - 1</w:t>
      </w:r>
    </w:p>
    <w:p w:rsidR="00E26490" w:rsidRDefault="00E26490" w:rsidP="00E26490">
      <w:pPr>
        <w:pStyle w:val="a"/>
      </w:pPr>
      <w:r w:rsidRPr="00E21D14">
        <w:rPr>
          <w:b/>
        </w:rPr>
        <w:t xml:space="preserve">Cultures </w:t>
      </w:r>
      <w:r>
        <w:t xml:space="preserve">and Faith : XIII-4 / P. Poudpard, D. Murray, I. Franck.--Roma : Civitas Vaticana,2005.--352p. </w:t>
      </w:r>
    </w:p>
    <w:p w:rsidR="00E26490" w:rsidRDefault="00E26490" w:rsidP="00E26490">
      <w:pPr>
        <w:pStyle w:val="af3"/>
      </w:pPr>
      <w:r>
        <w:t>УДК   280.13</w:t>
      </w:r>
    </w:p>
    <w:p w:rsidR="00E26490" w:rsidRDefault="00E26490" w:rsidP="00E26490">
      <w:pPr>
        <w:pStyle w:val="af3"/>
      </w:pPr>
      <w:r>
        <w:t>ИН - 1</w:t>
      </w:r>
    </w:p>
    <w:p w:rsidR="00E26490" w:rsidRDefault="00E26490" w:rsidP="00E26490">
      <w:pPr>
        <w:pStyle w:val="a"/>
      </w:pPr>
      <w:r w:rsidRPr="00E21D14">
        <w:rPr>
          <w:b/>
        </w:rPr>
        <w:t xml:space="preserve">European </w:t>
      </w:r>
      <w:r>
        <w:t xml:space="preserve">Journal for Church and State Research / Ed. prof. dr. R. Torfs (Leuven).--Belgium : Peeters,2001 </w:t>
      </w:r>
    </w:p>
    <w:p w:rsidR="00E26490" w:rsidRDefault="00E26490" w:rsidP="00E26490">
      <w:pPr>
        <w:pStyle w:val="af3"/>
      </w:pPr>
      <w:r>
        <w:t>УДК   280.12(08)</w:t>
      </w:r>
    </w:p>
    <w:p w:rsidR="00E26490" w:rsidRDefault="00E26490" w:rsidP="00E26490">
      <w:pPr>
        <w:pStyle w:val="af3"/>
      </w:pPr>
      <w:r>
        <w:t>ИН - 1</w:t>
      </w:r>
    </w:p>
    <w:p w:rsidR="00E26490" w:rsidRDefault="00E26490" w:rsidP="00E26490">
      <w:pPr>
        <w:pStyle w:val="a"/>
      </w:pPr>
      <w:r w:rsidRPr="00E21D14">
        <w:rPr>
          <w:b/>
        </w:rPr>
        <w:t xml:space="preserve">Facing </w:t>
      </w:r>
      <w:r>
        <w:t xml:space="preserve">aids : The Challenge, the Churches' Response: A WCC Study Document.--Geneva : WCC Publications,2001.--116 P. .--ISBN 2-8254-1213-9 1182 хр. IN02 </w:t>
      </w:r>
    </w:p>
    <w:p w:rsidR="00E26490" w:rsidRDefault="00E26490" w:rsidP="00E26490">
      <w:pPr>
        <w:pStyle w:val="af3"/>
      </w:pPr>
      <w:r>
        <w:t>УДК   280.176</w:t>
      </w:r>
    </w:p>
    <w:p w:rsidR="00E26490" w:rsidRDefault="00E26490" w:rsidP="00E26490">
      <w:pPr>
        <w:pStyle w:val="af3"/>
      </w:pPr>
      <w:r>
        <w:t>хр - 1</w:t>
      </w:r>
    </w:p>
    <w:p w:rsidR="00E26490" w:rsidRDefault="00E26490" w:rsidP="00E26490">
      <w:pPr>
        <w:pStyle w:val="a"/>
      </w:pPr>
      <w:r w:rsidRPr="00E21D14">
        <w:rPr>
          <w:b/>
        </w:rPr>
        <w:t xml:space="preserve">Gesellschaft </w:t>
      </w:r>
      <w:r>
        <w:t xml:space="preserve">gestalten - Glauben entfalten : Christen in Mittel - und Osteuropa. 11. Internationaler Kongress Renovabis 2007 / Red. Ch. Dahm ; Veranstalter und Herausgeber : Renovabis - Solidaritatsaktion der deutschen Katholiken mit den Menschen in Mittel- und Osteuropa.--Freising : Renovabis - Solidaritatsaktion der deutschen Katholiken mit den Menschen in Mittel- und Osteuropa,2007.--237S. .--ISBN 978-3-88916-290-8 </w:t>
      </w:r>
    </w:p>
    <w:p w:rsidR="00E26490" w:rsidRDefault="00E26490" w:rsidP="00E26490">
      <w:pPr>
        <w:pStyle w:val="af3"/>
      </w:pPr>
      <w:r>
        <w:t>УДК   280.1</w:t>
      </w:r>
    </w:p>
    <w:p w:rsidR="00E26490" w:rsidRDefault="00E26490" w:rsidP="00E26490">
      <w:pPr>
        <w:pStyle w:val="af3"/>
      </w:pPr>
      <w:r>
        <w:t>ИН - 1</w:t>
      </w:r>
    </w:p>
    <w:p w:rsidR="00E26490" w:rsidRDefault="00E26490" w:rsidP="00E26490">
      <w:pPr>
        <w:pStyle w:val="a"/>
      </w:pPr>
      <w:r w:rsidRPr="00E21D14">
        <w:rPr>
          <w:b/>
        </w:rPr>
        <w:t xml:space="preserve">Handbuch </w:t>
      </w:r>
      <w:r>
        <w:t xml:space="preserve">des Staatskirhenrechts der Bundesrepublik Deutschland / Hrg. von Joseph Listl, Dietrich Pirson.--Berlin : Duncker and Humblot,1995 </w:t>
      </w:r>
    </w:p>
    <w:p w:rsidR="00E26490" w:rsidRDefault="00E26490" w:rsidP="00E26490">
      <w:pPr>
        <w:pStyle w:val="af3"/>
      </w:pPr>
      <w:r>
        <w:t>УДК   280.12(03)</w:t>
      </w:r>
    </w:p>
    <w:p w:rsidR="00E26490" w:rsidRDefault="00E26490" w:rsidP="00E26490">
      <w:pPr>
        <w:pStyle w:val="af3"/>
      </w:pPr>
      <w:r>
        <w:t>ИН - 1</w:t>
      </w:r>
    </w:p>
    <w:p w:rsidR="00E26490" w:rsidRDefault="00E26490" w:rsidP="00E26490">
      <w:pPr>
        <w:pStyle w:val="a"/>
      </w:pPr>
      <w:r w:rsidRPr="00E21D14">
        <w:rPr>
          <w:b/>
        </w:rPr>
        <w:t>Herms, Eilert</w:t>
      </w:r>
      <w:r>
        <w:t xml:space="preserve"> Sport: Partner der Kirche und Thema der Theologie / E. Herms.--Hannover : Lutherisches Verlagshaus.--152 p. .--ISBN 3-7859-0652-8 </w:t>
      </w:r>
    </w:p>
    <w:p w:rsidR="00E26490" w:rsidRDefault="00E26490" w:rsidP="00E26490">
      <w:pPr>
        <w:pStyle w:val="af3"/>
      </w:pPr>
      <w:r>
        <w:t>УДК   280.1</w:t>
      </w:r>
    </w:p>
    <w:p w:rsidR="00E26490" w:rsidRDefault="00E26490" w:rsidP="00E26490">
      <w:pPr>
        <w:pStyle w:val="af3"/>
      </w:pPr>
      <w:r>
        <w:t>ИН - 1</w:t>
      </w:r>
    </w:p>
    <w:p w:rsidR="00E26490" w:rsidRDefault="00E26490" w:rsidP="00E26490">
      <w:pPr>
        <w:pStyle w:val="a"/>
      </w:pPr>
      <w:r w:rsidRPr="00E21D14">
        <w:rPr>
          <w:b/>
        </w:rPr>
        <w:t xml:space="preserve">Jugendliche </w:t>
      </w:r>
      <w:r>
        <w:t xml:space="preserve">im Osten Europas -- Welche Zukunft? : Lebens- und GLaubensperspektiven : 19. Internationaler Kongress Renovabis 2-4. September 2015 in Freising / Verantalter und Hrsg. Renovabis - Solidaritatsaktion der deutschen Katholiken mit den Menschen in Mittel-und Osteuropa ; Redaktion : C. Dahm, B. Munch. T. Hartl. T. Schumann.--Freising : Renovabis,2015.--185с. </w:t>
      </w:r>
    </w:p>
    <w:p w:rsidR="00E26490" w:rsidRDefault="00E26490" w:rsidP="00E26490">
      <w:pPr>
        <w:pStyle w:val="af3"/>
      </w:pPr>
      <w:r>
        <w:t>УДК   280.19</w:t>
      </w:r>
    </w:p>
    <w:p w:rsidR="00E26490" w:rsidRDefault="00E26490" w:rsidP="00E26490">
      <w:pPr>
        <w:pStyle w:val="af3"/>
      </w:pPr>
      <w:r>
        <w:t>ИН - 1</w:t>
      </w:r>
    </w:p>
    <w:p w:rsidR="00E26490" w:rsidRDefault="00E26490" w:rsidP="00E26490">
      <w:pPr>
        <w:pStyle w:val="a"/>
      </w:pPr>
      <w:r w:rsidRPr="00963B16">
        <w:rPr>
          <w:b/>
        </w:rPr>
        <w:t xml:space="preserve">Kirche </w:t>
      </w:r>
      <w:r>
        <w:t xml:space="preserve">in der Gesellschaft : Der katholische Beitrag 78/79 / Hrsg. von Juergen Wichmann.--Muenchen ; Wien : Guenter Olzog Verl.,1979.--407s. .--ISBN 3-7892-7135-7 </w:t>
      </w:r>
    </w:p>
    <w:p w:rsidR="00E26490" w:rsidRDefault="00E26490" w:rsidP="00E26490">
      <w:pPr>
        <w:pStyle w:val="af3"/>
      </w:pPr>
      <w:r>
        <w:t>УДК   280.1 + 270.1</w:t>
      </w:r>
    </w:p>
    <w:p w:rsidR="00E26490" w:rsidRDefault="00E26490" w:rsidP="00E26490">
      <w:pPr>
        <w:pStyle w:val="af3"/>
      </w:pPr>
      <w:r>
        <w:t>ИН - 1</w:t>
      </w:r>
    </w:p>
    <w:p w:rsidR="00E26490" w:rsidRDefault="00E26490" w:rsidP="00E26490">
      <w:pPr>
        <w:pStyle w:val="a"/>
      </w:pPr>
      <w:r w:rsidRPr="00963B16">
        <w:rPr>
          <w:b/>
        </w:rPr>
        <w:t xml:space="preserve">Kirchen </w:t>
      </w:r>
      <w:r>
        <w:t xml:space="preserve">und gesellschaft in beiden deutschen staaten / Herausgegeben von G. Helwig und D. Urban.--Koln : Edition Deutschland Archiv im Verlag Wissenschaft und Politik,1987.--224s. .--ISBN 3-8046-0328-9 </w:t>
      </w:r>
    </w:p>
    <w:p w:rsidR="00E26490" w:rsidRDefault="00E26490" w:rsidP="00E26490">
      <w:pPr>
        <w:pStyle w:val="af3"/>
      </w:pPr>
      <w:r>
        <w:lastRenderedPageBreak/>
        <w:t>УДК   280.1</w:t>
      </w:r>
    </w:p>
    <w:p w:rsidR="00E26490" w:rsidRDefault="00E26490" w:rsidP="00E26490">
      <w:pPr>
        <w:pStyle w:val="af3"/>
      </w:pPr>
      <w:r>
        <w:t>ИН - 1</w:t>
      </w:r>
    </w:p>
    <w:p w:rsidR="00E26490" w:rsidRDefault="00E26490" w:rsidP="00E26490">
      <w:pPr>
        <w:pStyle w:val="a"/>
      </w:pPr>
      <w:r w:rsidRPr="00963B16">
        <w:rPr>
          <w:b/>
        </w:rPr>
        <w:t xml:space="preserve">La crisi </w:t>
      </w:r>
      <w:r>
        <w:t xml:space="preserve">economica e la poverta: sfide per l'Europa di oggi : Atti fel III Forum Europeo Cattolico-Ortodosso Lisbona, Portogallo, 5-8 giugno 2012.--Bologna : EDB,2013.--189 p. .--ISBN 978-88-10-14076-5 </w:t>
      </w:r>
    </w:p>
    <w:p w:rsidR="00E26490" w:rsidRDefault="00E26490" w:rsidP="00E26490">
      <w:pPr>
        <w:pStyle w:val="af3"/>
      </w:pPr>
      <w:r>
        <w:t>УДК   280.15 + 33 + 270.17</w:t>
      </w:r>
    </w:p>
    <w:p w:rsidR="00E26490" w:rsidRDefault="00E26490" w:rsidP="00E26490">
      <w:pPr>
        <w:pStyle w:val="af3"/>
      </w:pPr>
      <w:r>
        <w:t>ИН - 1</w:t>
      </w:r>
    </w:p>
    <w:p w:rsidR="00E26490" w:rsidRDefault="00E26490" w:rsidP="00E26490">
      <w:pPr>
        <w:pStyle w:val="a"/>
      </w:pPr>
      <w:r w:rsidRPr="00963B16">
        <w:rPr>
          <w:b/>
        </w:rPr>
        <w:t xml:space="preserve">Lexikon </w:t>
      </w:r>
      <w:r>
        <w:t xml:space="preserve">der Bioethik / Hrsg. im Auftr. der Gorres-Gesellschaft von Wilhelm Korff... in Verbindung mit Ludger Honnefelder...--Gutersloh : Gutersloher Verl.-Haus,1998.--820 S. .--ISBN 3-579-00264-3*3-579-00232-5(fur Band 1) 1076 хр. IN00 </w:t>
      </w:r>
    </w:p>
    <w:p w:rsidR="00E26490" w:rsidRDefault="00E26490" w:rsidP="00E26490">
      <w:pPr>
        <w:pStyle w:val="af3"/>
      </w:pPr>
      <w:r>
        <w:t>УДК   280.175(03)</w:t>
      </w:r>
    </w:p>
    <w:p w:rsidR="00E26490" w:rsidRDefault="00E26490" w:rsidP="00E26490">
      <w:pPr>
        <w:pStyle w:val="af3"/>
      </w:pPr>
      <w:r>
        <w:t>хр - 1</w:t>
      </w:r>
    </w:p>
    <w:p w:rsidR="00E26490" w:rsidRDefault="00E26490" w:rsidP="00E26490">
      <w:pPr>
        <w:pStyle w:val="a"/>
      </w:pPr>
      <w:r w:rsidRPr="00963B16">
        <w:rPr>
          <w:b/>
        </w:rPr>
        <w:t xml:space="preserve">Lexikon </w:t>
      </w:r>
      <w:r>
        <w:t xml:space="preserve">der Bioethik / Hrsg. im Auftr. der Gorres-Gesellschaft von Wilhelm Korff... in Verbindung mit Ludger Honnefelder...--Gutersloh : Gutersloher Verl.-Haus,1998.--845 S. .--ISBN 3-579-00264-3*3-579-00233-3(fur Band 2) 1077 хр. IN00 </w:t>
      </w:r>
    </w:p>
    <w:p w:rsidR="00E26490" w:rsidRDefault="00E26490" w:rsidP="00E26490">
      <w:pPr>
        <w:pStyle w:val="af3"/>
      </w:pPr>
      <w:r>
        <w:t>УДК   280.175(03)</w:t>
      </w:r>
    </w:p>
    <w:p w:rsidR="00E26490" w:rsidRDefault="00E26490" w:rsidP="00E26490">
      <w:pPr>
        <w:pStyle w:val="af3"/>
      </w:pPr>
      <w:r>
        <w:t>хр - 1</w:t>
      </w:r>
    </w:p>
    <w:p w:rsidR="00E26490" w:rsidRDefault="00E26490" w:rsidP="00E26490">
      <w:pPr>
        <w:pStyle w:val="a"/>
      </w:pPr>
      <w:r w:rsidRPr="00963B16">
        <w:rPr>
          <w:b/>
        </w:rPr>
        <w:t xml:space="preserve">Lexikon </w:t>
      </w:r>
      <w:r>
        <w:t xml:space="preserve">der Bioethik / Hrsg. im Auftr. der Gorres-Gesellschaft von Wilhelm Korff... in Verbindung mit Ludger Honnefelder...--Gutersloh : Gutersloher Verl.-Haus,1998.--894 S. .--ISBN 3-579-00264-3*3-579-00234-1(fur Band 3) 1078 хр. IN00 </w:t>
      </w:r>
    </w:p>
    <w:p w:rsidR="00E26490" w:rsidRDefault="00E26490" w:rsidP="00E26490">
      <w:pPr>
        <w:pStyle w:val="af3"/>
      </w:pPr>
      <w:r>
        <w:t>УДК   280.175(03)</w:t>
      </w:r>
    </w:p>
    <w:p w:rsidR="00E26490" w:rsidRDefault="00E26490" w:rsidP="00E26490">
      <w:pPr>
        <w:pStyle w:val="af3"/>
      </w:pPr>
      <w:r>
        <w:t>хр - 1</w:t>
      </w:r>
    </w:p>
    <w:p w:rsidR="00E26490" w:rsidRDefault="00E26490" w:rsidP="00E26490">
      <w:pPr>
        <w:pStyle w:val="a"/>
      </w:pPr>
      <w:r w:rsidRPr="00963B16">
        <w:rPr>
          <w:b/>
        </w:rPr>
        <w:t xml:space="preserve">Rapporti </w:t>
      </w:r>
      <w:r>
        <w:t xml:space="preserve">chiesa-stato: prospettive storiche e teologiche : Atti del II Forum Europeo Cattolico-Ortodosso Rodi, Grecia, 18-22 ottobre 2010.--Bologna : Edizioni Dehoniane Bologna,2011.--246 p. .--ISBN 978-88-10-14065-9 </w:t>
      </w:r>
    </w:p>
    <w:p w:rsidR="00E26490" w:rsidRDefault="00E26490" w:rsidP="00E26490">
      <w:pPr>
        <w:pStyle w:val="af3"/>
      </w:pPr>
      <w:r>
        <w:t>УДК   280.1(08)</w:t>
      </w:r>
    </w:p>
    <w:p w:rsidR="00E26490" w:rsidRDefault="00E26490" w:rsidP="00E26490">
      <w:pPr>
        <w:pStyle w:val="af3"/>
      </w:pPr>
      <w:r>
        <w:t>ИН - 1</w:t>
      </w:r>
    </w:p>
    <w:p w:rsidR="00E26490" w:rsidRDefault="00E26490" w:rsidP="00E26490">
      <w:pPr>
        <w:pStyle w:val="a"/>
      </w:pPr>
      <w:r w:rsidRPr="00C57080">
        <w:rPr>
          <w:b/>
        </w:rPr>
        <w:t xml:space="preserve">Schoepfungstheologie. </w:t>
      </w:r>
      <w:r>
        <w:t xml:space="preserve">Schoepfungsspiritualitaet / I. Schoenstein.--Wien : ARGE Schoepfungsverantwortung,2000.--75s. </w:t>
      </w:r>
    </w:p>
    <w:p w:rsidR="00E26490" w:rsidRDefault="00E26490" w:rsidP="00E26490">
      <w:pPr>
        <w:pStyle w:val="af3"/>
      </w:pPr>
      <w:r>
        <w:t>УДК   280.16</w:t>
      </w:r>
    </w:p>
    <w:p w:rsidR="00E26490" w:rsidRDefault="00E26490" w:rsidP="00E26490">
      <w:pPr>
        <w:pStyle w:val="af3"/>
      </w:pPr>
      <w:r>
        <w:t>ИН - 1</w:t>
      </w:r>
    </w:p>
    <w:p w:rsidR="00E26490" w:rsidRDefault="00E26490" w:rsidP="00E26490">
      <w:pPr>
        <w:pStyle w:val="a"/>
      </w:pPr>
      <w:r w:rsidRPr="00C57080">
        <w:rPr>
          <w:b/>
        </w:rPr>
        <w:t>Schwyter, Christoph</w:t>
      </w:r>
      <w:r>
        <w:t xml:space="preserve"> Das sozialpolitische Denken der Rusischen Orthodoxen Kirche : Eine theologische Grundlegung auf der Basis offizieller Dokumente seit 1988 / Chr. Schwyter.--Freiburg-Basel : Institut fuer Oekumenische Studien, Triedrich Reinhardt Verlag,2013.--375s. .--ISBN 978-3-7245-1922-5 </w:t>
      </w:r>
    </w:p>
    <w:p w:rsidR="00E26490" w:rsidRDefault="00E26490" w:rsidP="00E26490">
      <w:pPr>
        <w:pStyle w:val="af3"/>
      </w:pPr>
      <w:r>
        <w:t>УДК   280.124</w:t>
      </w:r>
    </w:p>
    <w:p w:rsidR="00E26490" w:rsidRDefault="00E26490" w:rsidP="00E26490">
      <w:pPr>
        <w:pStyle w:val="af3"/>
      </w:pPr>
      <w:r>
        <w:t>хр - 1</w:t>
      </w:r>
    </w:p>
    <w:p w:rsidR="00E26490" w:rsidRDefault="00E26490" w:rsidP="00E26490">
      <w:pPr>
        <w:pStyle w:val="a"/>
      </w:pPr>
      <w:r w:rsidRPr="00C57080">
        <w:rPr>
          <w:b/>
        </w:rPr>
        <w:t>Schwyter, Christoph</w:t>
      </w:r>
      <w:r>
        <w:t xml:space="preserve"> Das sozialpolitische Denken der Russischen Orthodoxen Kirche : Eine theologische Grundlegung auf der Basis offizieller Dokumente seit 1988 / Chr. Schwyter.--Freiburg-Basel : Institut fuer Oekumenische Studien, Friedrich Reinhardr Verlag,2013.--375s. .--ISBN 978-3-7245-1922-5 </w:t>
      </w:r>
    </w:p>
    <w:p w:rsidR="00E26490" w:rsidRDefault="00E26490" w:rsidP="00E26490">
      <w:pPr>
        <w:pStyle w:val="af3"/>
      </w:pPr>
      <w:r>
        <w:t>УДК   280.1</w:t>
      </w:r>
    </w:p>
    <w:p w:rsidR="00E26490" w:rsidRDefault="00E26490" w:rsidP="00E26490">
      <w:pPr>
        <w:pStyle w:val="af3"/>
      </w:pPr>
      <w:r>
        <w:t>ИН - 1</w:t>
      </w:r>
    </w:p>
    <w:p w:rsidR="00E26490" w:rsidRDefault="00E26490" w:rsidP="00E26490">
      <w:pPr>
        <w:pStyle w:val="a"/>
      </w:pPr>
      <w:r w:rsidRPr="00C57080">
        <w:rPr>
          <w:b/>
        </w:rPr>
        <w:t xml:space="preserve">Sozial </w:t>
      </w:r>
      <w:r>
        <w:t xml:space="preserve">doktrin Rrussisch-Orthodox / Herausgegeben von Josef Thesing und Rudolf Uertz.--Sankt Augustin : Konrad-Adenauer-Stiftung,2001.--196p. .--ISBN 3-933714-41-9 </w:t>
      </w:r>
    </w:p>
    <w:p w:rsidR="00E26490" w:rsidRDefault="00E26490" w:rsidP="00E26490">
      <w:pPr>
        <w:pStyle w:val="af3"/>
      </w:pPr>
      <w:r>
        <w:t>УДК   280.12</w:t>
      </w:r>
    </w:p>
    <w:p w:rsidR="00E26490" w:rsidRDefault="00E26490" w:rsidP="00E26490">
      <w:pPr>
        <w:pStyle w:val="af3"/>
      </w:pPr>
      <w:r>
        <w:t>ИН - 1</w:t>
      </w:r>
    </w:p>
    <w:p w:rsidR="00E26490" w:rsidRDefault="00E26490" w:rsidP="00E26490">
      <w:pPr>
        <w:pStyle w:val="a"/>
      </w:pPr>
      <w:r w:rsidRPr="00C57080">
        <w:rPr>
          <w:b/>
        </w:rPr>
        <w:lastRenderedPageBreak/>
        <w:t xml:space="preserve">The dignity </w:t>
      </w:r>
      <w:r>
        <w:t xml:space="preserve">of human procreation and reproductive technologies: anthropological and ethical aspects : Proceedings of the tenth assembly of the pontifical academy for life (Vatican City, 20-22 February 2004) / Edited by J. de D.V. Correa, E. Sgreccia.--Vatican : Libreria Editrice Vaticana,2005.--294p. .--ISBN 88-209-7696-X </w:t>
      </w:r>
    </w:p>
    <w:p w:rsidR="00E26490" w:rsidRDefault="00E26490" w:rsidP="00E26490">
      <w:pPr>
        <w:pStyle w:val="af3"/>
      </w:pPr>
      <w:r>
        <w:t>УДК   280.175 + 270.17</w:t>
      </w:r>
    </w:p>
    <w:p w:rsidR="00E26490" w:rsidRDefault="00E26490" w:rsidP="00E26490">
      <w:pPr>
        <w:pStyle w:val="af3"/>
      </w:pPr>
      <w:r>
        <w:t>ИН - 1</w:t>
      </w:r>
    </w:p>
    <w:p w:rsidR="00E26490" w:rsidRDefault="00E26490" w:rsidP="00E26490">
      <w:pPr>
        <w:pStyle w:val="a"/>
      </w:pPr>
      <w:r w:rsidRPr="00C57080">
        <w:rPr>
          <w:b/>
        </w:rPr>
        <w:t>Анатолий (Берестов), иеромон.</w:t>
      </w:r>
      <w:r>
        <w:t xml:space="preserve"> Обольщение о биодобавках / Иеромон. Анатолий (Берестов), Е.М.Горская, Н.Н.Николаев.--М. : Душепопечительский центр во имя св.прав. Иоанна Кронштадтского,1999.--109 с. </w:t>
      </w:r>
    </w:p>
    <w:p w:rsidR="00E26490" w:rsidRDefault="00E26490" w:rsidP="00E26490">
      <w:pPr>
        <w:pStyle w:val="af3"/>
      </w:pPr>
      <w:r>
        <w:t>УДК   280.171</w:t>
      </w:r>
    </w:p>
    <w:p w:rsidR="00E26490" w:rsidRDefault="00E26490" w:rsidP="00E26490">
      <w:pPr>
        <w:pStyle w:val="af3"/>
      </w:pPr>
      <w:r>
        <w:t>хр - 2</w:t>
      </w:r>
    </w:p>
    <w:p w:rsidR="00E26490" w:rsidRDefault="00E26490" w:rsidP="00E26490">
      <w:pPr>
        <w:pStyle w:val="a"/>
      </w:pPr>
      <w:r w:rsidRPr="00C57080">
        <w:rPr>
          <w:b/>
        </w:rPr>
        <w:t>Арановска, А</w:t>
      </w:r>
      <w:r>
        <w:t xml:space="preserve"> Встреча / А.  Арановска.--27 с. </w:t>
      </w:r>
    </w:p>
    <w:p w:rsidR="00E26490" w:rsidRDefault="00E26490" w:rsidP="00E26490">
      <w:pPr>
        <w:pStyle w:val="af3"/>
      </w:pPr>
      <w:r>
        <w:t>УДК   280.176</w:t>
      </w:r>
    </w:p>
    <w:p w:rsidR="00E26490" w:rsidRDefault="00E26490" w:rsidP="00E26490">
      <w:pPr>
        <w:pStyle w:val="af3"/>
      </w:pPr>
      <w:r>
        <w:t>хр - 2</w:t>
      </w:r>
    </w:p>
    <w:p w:rsidR="00E26490" w:rsidRDefault="00E26490" w:rsidP="00E26490">
      <w:pPr>
        <w:pStyle w:val="a"/>
      </w:pPr>
      <w:r w:rsidRPr="00C86154">
        <w:rPr>
          <w:b/>
        </w:rPr>
        <w:t>Арановска, Анна</w:t>
      </w:r>
      <w:r>
        <w:t xml:space="preserve"> Сборник пьес на тему "СПИД" / А. Арановска, П. Грабовски, М. Гржеховак, Я. Гетнер, М. Вежбовски.--121с. </w:t>
      </w:r>
    </w:p>
    <w:p w:rsidR="00E26490" w:rsidRDefault="00E26490" w:rsidP="00E26490">
      <w:pPr>
        <w:pStyle w:val="af3"/>
      </w:pPr>
      <w:r>
        <w:t>УДК   280.176 + 280.42</w:t>
      </w:r>
    </w:p>
    <w:p w:rsidR="00E26490" w:rsidRDefault="00E26490" w:rsidP="00E26490">
      <w:pPr>
        <w:pStyle w:val="af3"/>
      </w:pPr>
      <w:r>
        <w:t>хр - 1</w:t>
      </w:r>
    </w:p>
    <w:p w:rsidR="00E26490" w:rsidRDefault="00E26490" w:rsidP="00E26490">
      <w:pPr>
        <w:pStyle w:val="a"/>
      </w:pPr>
      <w:r w:rsidRPr="00C86154">
        <w:rPr>
          <w:b/>
        </w:rPr>
        <w:t>Бем А.Л.</w:t>
      </w:r>
      <w:r>
        <w:t xml:space="preserve"> Церковь и русский литературный язык / А.Л.Бем.--Брюссель : Издательство "Жизнь с Богом",1988.--84 с. 10985 хр. RU05 </w:t>
      </w:r>
    </w:p>
    <w:p w:rsidR="00E26490" w:rsidRDefault="00E26490" w:rsidP="00E26490">
      <w:pPr>
        <w:pStyle w:val="af3"/>
      </w:pPr>
      <w:r>
        <w:t>УДК   280.13 + 811.163.1</w:t>
      </w:r>
    </w:p>
    <w:p w:rsidR="00E26490" w:rsidRDefault="00E26490" w:rsidP="00E26490">
      <w:pPr>
        <w:pStyle w:val="af3"/>
      </w:pPr>
      <w:r>
        <w:t>хр - 1</w:t>
      </w:r>
    </w:p>
    <w:p w:rsidR="00E26490" w:rsidRDefault="00E26490" w:rsidP="00E26490">
      <w:pPr>
        <w:pStyle w:val="a"/>
      </w:pPr>
      <w:r w:rsidRPr="00C86154">
        <w:rPr>
          <w:b/>
        </w:rPr>
        <w:t xml:space="preserve">Биоэтика: </w:t>
      </w:r>
      <w:r>
        <w:t xml:space="preserve">теория, практика, перспективы : Материалы Республиканской студенческой научно-практической конференции Минск, 13-14 мая 2005 г. / Под общей ред. проф. С. Д. Денисова.--Мн. : БГМУ,2005.--191 с. .--ISBN 985-462-487-0 </w:t>
      </w:r>
    </w:p>
    <w:p w:rsidR="00E26490" w:rsidRDefault="00E26490" w:rsidP="00E26490">
      <w:pPr>
        <w:pStyle w:val="af3"/>
      </w:pPr>
      <w:r>
        <w:t>УДК   280.175(08)</w:t>
      </w:r>
    </w:p>
    <w:p w:rsidR="00E26490" w:rsidRDefault="00E26490" w:rsidP="00E26490">
      <w:pPr>
        <w:pStyle w:val="af3"/>
      </w:pPr>
      <w:r>
        <w:t>хр - 1</w:t>
      </w:r>
    </w:p>
    <w:p w:rsidR="00E26490" w:rsidRDefault="00E26490" w:rsidP="00E26490">
      <w:pPr>
        <w:pStyle w:val="a"/>
      </w:pPr>
      <w:r w:rsidRPr="00C86154">
        <w:rPr>
          <w:b/>
        </w:rPr>
        <w:t xml:space="preserve">Благодать, </w:t>
      </w:r>
      <w:r>
        <w:t xml:space="preserve">милосердие и справедливость : Руководство по работе в области ВИЧ и СПИДа / Всемирная лютеранская федерация ; пер. О. Герасименко : Всемирная лютеранская федерация,2007.--120с. .--ISBN 978-3-905676-53-2 </w:t>
      </w:r>
    </w:p>
    <w:p w:rsidR="00E26490" w:rsidRDefault="00E26490" w:rsidP="00E26490">
      <w:pPr>
        <w:pStyle w:val="af3"/>
      </w:pPr>
      <w:r>
        <w:t>УДК   280.176 + 270.21</w:t>
      </w:r>
    </w:p>
    <w:p w:rsidR="00E26490" w:rsidRDefault="00E26490" w:rsidP="00E26490">
      <w:pPr>
        <w:pStyle w:val="af3"/>
      </w:pPr>
      <w:r>
        <w:t>хр - 1</w:t>
      </w:r>
    </w:p>
    <w:p w:rsidR="00E26490" w:rsidRDefault="00E26490" w:rsidP="00E26490">
      <w:pPr>
        <w:pStyle w:val="a"/>
      </w:pPr>
      <w:r w:rsidRPr="00C86154">
        <w:rPr>
          <w:b/>
        </w:rPr>
        <w:t xml:space="preserve">Благодать, </w:t>
      </w:r>
      <w:r>
        <w:t xml:space="preserve">милосердие и справедливость : Руководство по работе в области ВИЧ и СПИДа / Всемирная лютеранская федерация ; пер. О. Герасименко : Всемирная лютеранская федерация,2007.--120с. .--ISBN 978-3-905676-53-2 </w:t>
      </w:r>
    </w:p>
    <w:p w:rsidR="00E26490" w:rsidRDefault="00E26490" w:rsidP="00E26490">
      <w:pPr>
        <w:pStyle w:val="af3"/>
      </w:pPr>
      <w:r>
        <w:t>УДК   280.176 + 270.21</w:t>
      </w:r>
    </w:p>
    <w:p w:rsidR="00E26490" w:rsidRDefault="00E26490" w:rsidP="00E26490">
      <w:pPr>
        <w:pStyle w:val="af3"/>
      </w:pPr>
      <w:r>
        <w:t>хр - 1</w:t>
      </w:r>
    </w:p>
    <w:p w:rsidR="00E26490" w:rsidRDefault="00E26490" w:rsidP="00E26490">
      <w:pPr>
        <w:pStyle w:val="a"/>
      </w:pPr>
      <w:r w:rsidRPr="00C86154">
        <w:rPr>
          <w:b/>
        </w:rPr>
        <w:t>Бобришев, К.В.</w:t>
      </w:r>
      <w:r>
        <w:t xml:space="preserve"> Так лечит Бог / К.В. Бобришев ; Гл. ред. Ю.С. Тира.--К. : А.С.К.; Книга-сервис,1997.--494с. .--ISBN 966-539-017-1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C86154">
        <w:rPr>
          <w:b/>
        </w:rPr>
        <w:t>Богомолова, Р.Т.</w:t>
      </w:r>
      <w:r>
        <w:t xml:space="preserve"> Алкоголизм : В Церкви обретаем помощь. Лечение травами / Р.Т. Богомолова.--М. : "Русский Хронограф","Поломник",2008.--304 с. .--ISBN 5-85134-118-1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475715">
        <w:rPr>
          <w:b/>
        </w:rPr>
        <w:lastRenderedPageBreak/>
        <w:t>Богомолова Р.Т.</w:t>
      </w:r>
      <w:r>
        <w:t xml:space="preserve"> Лечит Бог и природа : Алкоголизм можно и нужно победить / Р.Т.Богомолова.--М. : АНС,2000.--240 с. .--ISBN 5-8303-0018-4*5-8303-0010-9 9744-9745 хр. RU03 </w:t>
      </w:r>
    </w:p>
    <w:p w:rsidR="00E26490" w:rsidRDefault="00E26490" w:rsidP="00E26490">
      <w:pPr>
        <w:pStyle w:val="af3"/>
      </w:pPr>
      <w:r>
        <w:t>УДК   280.174</w:t>
      </w:r>
    </w:p>
    <w:p w:rsidR="00E26490" w:rsidRDefault="00E26490" w:rsidP="00E26490">
      <w:pPr>
        <w:pStyle w:val="af3"/>
      </w:pPr>
      <w:r>
        <w:t>хр - 2</w:t>
      </w:r>
    </w:p>
    <w:p w:rsidR="00E26490" w:rsidRDefault="00E26490" w:rsidP="00E26490">
      <w:pPr>
        <w:pStyle w:val="a"/>
      </w:pPr>
      <w:r w:rsidRPr="00475715">
        <w:rPr>
          <w:b/>
        </w:rPr>
        <w:t xml:space="preserve">Божья </w:t>
      </w:r>
      <w:r>
        <w:t xml:space="preserve">аптека : Лечение нарушений обмена веществ (диабет, ожирение, заболевания щитовидной железы) / Сост. И.В. Киянова.--М. : Издательство Православного братства святого апостола Иоанна Богослова Макет,2005.--75с. .--ISBN 5-89424-024-7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475715">
        <w:rPr>
          <w:b/>
        </w:rPr>
        <w:t xml:space="preserve">Божья </w:t>
      </w:r>
      <w:r>
        <w:t xml:space="preserve">аптека : Лечение заболеваний дыхательной системы / Сост. И.В. Киянова.--М. : Издательство Православного братства святого апостола Иоанна Богослова,2005.--75с. .--ISBN 5-89424-041-7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475715">
        <w:rPr>
          <w:b/>
        </w:rPr>
        <w:t xml:space="preserve">Божья </w:t>
      </w:r>
      <w:r>
        <w:t xml:space="preserve">аптека : Лечение желудочно-кишечных заболеваний / Сост. И.В. Киянова.--М. : Издательство Православного братства святого апостола Иоанна Богослова Макет,2004.--75с. .--ISBN 5-89424-026-3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475715">
        <w:rPr>
          <w:b/>
        </w:rPr>
        <w:t xml:space="preserve">Быть </w:t>
      </w:r>
      <w:r>
        <w:t xml:space="preserve">верным Богу : Книга бесед со Святейшим Патриархом Кириллом / Сост. А. В. Велько.--Мн. : Белорусская Православная Церковь,2009.--591с. .--ISBN 978-985-511-155-0 </w:t>
      </w:r>
    </w:p>
    <w:p w:rsidR="00E26490" w:rsidRDefault="00E26490" w:rsidP="00E26490">
      <w:pPr>
        <w:pStyle w:val="af3"/>
      </w:pPr>
      <w:r>
        <w:t>УДК   280.1</w:t>
      </w:r>
    </w:p>
    <w:p w:rsidR="00E26490" w:rsidRDefault="00E26490" w:rsidP="00E26490">
      <w:pPr>
        <w:pStyle w:val="af3"/>
      </w:pPr>
      <w:r>
        <w:t>хр - 2</w:t>
      </w:r>
    </w:p>
    <w:p w:rsidR="00E26490" w:rsidRDefault="00E26490" w:rsidP="00E26490">
      <w:pPr>
        <w:pStyle w:val="a"/>
      </w:pPr>
      <w:r w:rsidRPr="00475715">
        <w:rPr>
          <w:b/>
        </w:rPr>
        <w:t xml:space="preserve">Быть </w:t>
      </w:r>
      <w:r>
        <w:t xml:space="preserve">верным Богу : Книга бесед со Святейшим Патриархом Кириллом / Сост. А. В. Велько.--Мн. : Белорусская Православная Церковь,2010.--591с. .--ISBN 978-985-511-323-3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475715">
        <w:rPr>
          <w:b/>
        </w:rPr>
        <w:t>Вишнев, В.Н.</w:t>
      </w:r>
      <w:r>
        <w:t xml:space="preserve"> Трезвая жизнь : Истинные причины пьянства. Лечение организма водой и травами. Духовное отрезвление / В.Н. Вишнев, В.А. Цыганков.--М. : Приход,2007.--92с. .--ISBN 5-88013-013-4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6D0C86">
        <w:rPr>
          <w:b/>
        </w:rPr>
        <w:t>Вишнев, В.Н.</w:t>
      </w:r>
      <w:r>
        <w:t xml:space="preserve"> Трезвая жизнь : Истинные причины пьянства. Лечение организма водой и травами. Духовное отрезвление / В.Н. Вишнев, В.А. Цыганков.--М. : Приход,2007.--92с. .--ISBN 5-88013-013-4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6D0C86">
        <w:rPr>
          <w:b/>
        </w:rPr>
        <w:t>Власть</w:t>
      </w:r>
      <w:r>
        <w:t xml:space="preserve"> : Основы отношения к властям, обществу и государству / По благословению Cвятейшего Патриарха Московского и всея Руси Алексия  II.--М. : Благо,1998.--80с. .--ISBN 5-7614-0056-1 </w:t>
      </w:r>
    </w:p>
    <w:p w:rsidR="00E26490" w:rsidRDefault="00E26490" w:rsidP="00E26490">
      <w:pPr>
        <w:pStyle w:val="af3"/>
      </w:pPr>
      <w:r>
        <w:t>УДК   280.12</w:t>
      </w:r>
    </w:p>
    <w:p w:rsidR="00E26490" w:rsidRDefault="00E26490" w:rsidP="00E26490">
      <w:pPr>
        <w:pStyle w:val="af3"/>
      </w:pPr>
      <w:r>
        <w:t>хр - 2</w:t>
      </w:r>
    </w:p>
    <w:p w:rsidR="00E26490" w:rsidRDefault="00E26490" w:rsidP="00E26490">
      <w:pPr>
        <w:pStyle w:val="a"/>
      </w:pPr>
      <w:r w:rsidRPr="006D0C86">
        <w:rPr>
          <w:b/>
        </w:rPr>
        <w:t xml:space="preserve">Во дни </w:t>
      </w:r>
      <w:r>
        <w:t xml:space="preserve">поста : Рецепты православной кухни / Отв. за выпуск послушница Марина (Смирнова).--Иваново : Редакция "Ивановская газета",1994.--207 с. .--ISBN 5-86497-008-5 10281 хр. RU03 </w:t>
      </w:r>
    </w:p>
    <w:p w:rsidR="00E26490" w:rsidRDefault="00E26490" w:rsidP="00E26490">
      <w:pPr>
        <w:pStyle w:val="af3"/>
      </w:pPr>
      <w:r>
        <w:t>УДК   280.171</w:t>
      </w:r>
    </w:p>
    <w:p w:rsidR="00E26490" w:rsidRDefault="00E26490" w:rsidP="00E26490">
      <w:pPr>
        <w:pStyle w:val="af3"/>
      </w:pPr>
      <w:r>
        <w:lastRenderedPageBreak/>
        <w:t>хр - 1</w:t>
      </w:r>
    </w:p>
    <w:p w:rsidR="00E26490" w:rsidRDefault="00E26490" w:rsidP="00E26490">
      <w:pPr>
        <w:pStyle w:val="a"/>
      </w:pPr>
      <w:r w:rsidRPr="006D0C86">
        <w:rPr>
          <w:b/>
        </w:rPr>
        <w:t xml:space="preserve">Во исцеление </w:t>
      </w:r>
      <w:r>
        <w:t xml:space="preserve">души и тела : Святые отцы о перенесении болезней. Советы православного врача. Молитвы и акафисты, избранные жития святых, чтомые в утешение и исцеление от душевных и телесных недугов. О чтении Псалтири в различных недугах и скорбях. Духовное лекарство святителя Игнатия (Брянчанинова) / Сост. "Новая книга".--М. : Трифонов Печенгский мон-рь; "Новая книга"; "Ковчег",2000.--605, [1]с. .--ISBN 5-7850-0157-1 </w:t>
      </w:r>
    </w:p>
    <w:p w:rsidR="00E26490" w:rsidRDefault="00E26490" w:rsidP="00E26490">
      <w:pPr>
        <w:pStyle w:val="af3"/>
      </w:pPr>
      <w:r>
        <w:t>УДК   280.171 + 235.4</w:t>
      </w:r>
    </w:p>
    <w:p w:rsidR="00E26490" w:rsidRDefault="00E26490" w:rsidP="00E26490">
      <w:pPr>
        <w:pStyle w:val="af3"/>
      </w:pPr>
      <w:r>
        <w:t>хр - 1</w:t>
      </w:r>
    </w:p>
    <w:p w:rsidR="00E26490" w:rsidRDefault="00E26490" w:rsidP="00E26490">
      <w:pPr>
        <w:pStyle w:val="a"/>
      </w:pPr>
      <w:r w:rsidRPr="006D0C86">
        <w:rPr>
          <w:b/>
        </w:rPr>
        <w:t xml:space="preserve">Воинская </w:t>
      </w:r>
      <w:r>
        <w:t xml:space="preserve">служба и православные традиции : Тематический сборник / Сост. В. В. Вдовкин, А. А. Касперук.--Мн.,1998.--110с. </w:t>
      </w:r>
    </w:p>
    <w:p w:rsidR="00E26490" w:rsidRDefault="00E26490" w:rsidP="00E26490">
      <w:pPr>
        <w:pStyle w:val="af3"/>
      </w:pPr>
      <w:r>
        <w:t>УДК   280.122(08)</w:t>
      </w:r>
    </w:p>
    <w:p w:rsidR="00E26490" w:rsidRDefault="00E26490" w:rsidP="00E26490">
      <w:pPr>
        <w:pStyle w:val="af3"/>
      </w:pPr>
      <w:r>
        <w:t>хр - 1</w:t>
      </w:r>
    </w:p>
    <w:p w:rsidR="00E26490" w:rsidRDefault="00E26490" w:rsidP="00E26490">
      <w:pPr>
        <w:pStyle w:val="a"/>
      </w:pPr>
      <w:r w:rsidRPr="006D0C86">
        <w:rPr>
          <w:b/>
        </w:rPr>
        <w:t>Волобаев, Алексей</w:t>
      </w:r>
      <w:r>
        <w:t xml:space="preserve"> Как выжить православному предпринимателю в современном российском бизнесе : Цель и метод / А. Волобаев.--М. : Изд-во православного братства Свт. Филарета Митр. Московсковского,1997.--112с. </w:t>
      </w:r>
    </w:p>
    <w:p w:rsidR="00E26490" w:rsidRDefault="00E26490" w:rsidP="00E26490">
      <w:pPr>
        <w:pStyle w:val="af3"/>
      </w:pPr>
      <w:r>
        <w:t>УДК   280.15</w:t>
      </w:r>
    </w:p>
    <w:p w:rsidR="00E26490" w:rsidRDefault="00E26490" w:rsidP="00E26490">
      <w:pPr>
        <w:pStyle w:val="af3"/>
      </w:pPr>
      <w:r>
        <w:t>хр - 1</w:t>
      </w:r>
    </w:p>
    <w:p w:rsidR="00E26490" w:rsidRDefault="00E26490" w:rsidP="00E26490">
      <w:pPr>
        <w:pStyle w:val="a"/>
      </w:pPr>
      <w:r w:rsidRPr="006D0C86">
        <w:rPr>
          <w:b/>
        </w:rPr>
        <w:t xml:space="preserve">Вопросите </w:t>
      </w:r>
      <w:r>
        <w:t xml:space="preserve">Господа за меня... : Книга бесед с Митрополитом Филаретом (Вахромеевым) / Отв. за вып. В. В. Грозов.--Мн. : Белорусская Православная Церковь,2008.--480 с. .--ISBN 978-985-511-119-2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FA21C4">
        <w:rPr>
          <w:b/>
        </w:rPr>
        <w:t xml:space="preserve">Вразуми </w:t>
      </w:r>
      <w:r>
        <w:t xml:space="preserve">меня и буду жить : Беседы в общине трезвости / Авт.-сост. Е. Савостьянова ; Под общ. ред. прот. Алексия Бабурина.--М. : АНО "Душепопечительский центр имени Великой княжны преподобномученицы Елизаветы Федоровны "Дом милосердия",2008.--240с. .--ISBN 5-990391-1-5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FA21C4">
        <w:rPr>
          <w:b/>
        </w:rPr>
        <w:t xml:space="preserve">Врачество </w:t>
      </w:r>
      <w:r>
        <w:t xml:space="preserve">для жизни : Целительная сила трав.--М. : Благовест,2001.--126 с. 9447 хр. RU02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FA21C4">
        <w:rPr>
          <w:b/>
        </w:rPr>
        <w:t>Грачев, Алексей, свящ.</w:t>
      </w:r>
      <w:r>
        <w:t xml:space="preserve"> Когда болеют дети / А.Грачев.--М. : Даниловский благовестник,2002.--88 с. .--ISBN 5-89101-055-0 10210 хр. RU03 </w:t>
      </w:r>
    </w:p>
    <w:p w:rsidR="00E26490" w:rsidRDefault="00E26490" w:rsidP="00E26490">
      <w:pPr>
        <w:pStyle w:val="af3"/>
      </w:pPr>
      <w:r>
        <w:t>УДК   280.171 + 235.4</w:t>
      </w:r>
    </w:p>
    <w:p w:rsidR="00E26490" w:rsidRDefault="00E26490" w:rsidP="00E26490">
      <w:pPr>
        <w:pStyle w:val="af3"/>
      </w:pPr>
      <w:r>
        <w:t>хр - 1</w:t>
      </w:r>
    </w:p>
    <w:p w:rsidR="00E26490" w:rsidRDefault="00E26490" w:rsidP="00E26490">
      <w:pPr>
        <w:pStyle w:val="a"/>
      </w:pPr>
      <w:r w:rsidRPr="00FA21C4">
        <w:rPr>
          <w:b/>
        </w:rPr>
        <w:t xml:space="preserve">Да будем </w:t>
      </w:r>
      <w:r>
        <w:t xml:space="preserve">мы все воедино... : Живые истории участия Церкви в судьбе ВИЧ+ людей / Сост. О.Ю. Егорова.--СПб. : БФ "Диакония".--18с. </w:t>
      </w:r>
    </w:p>
    <w:p w:rsidR="00E26490" w:rsidRDefault="00E26490" w:rsidP="00E26490">
      <w:pPr>
        <w:pStyle w:val="af3"/>
      </w:pPr>
      <w:r>
        <w:t>УДК   280.176</w:t>
      </w:r>
    </w:p>
    <w:p w:rsidR="00E26490" w:rsidRDefault="00E26490" w:rsidP="00E26490">
      <w:pPr>
        <w:pStyle w:val="af3"/>
      </w:pPr>
      <w:r>
        <w:t>хр - 1</w:t>
      </w:r>
    </w:p>
    <w:p w:rsidR="00E26490" w:rsidRDefault="00E26490" w:rsidP="00E26490">
      <w:pPr>
        <w:pStyle w:val="a"/>
      </w:pPr>
      <w:r w:rsidRPr="00FA21C4">
        <w:rPr>
          <w:b/>
        </w:rPr>
        <w:t xml:space="preserve">Дары </w:t>
      </w:r>
      <w:r>
        <w:t xml:space="preserve">Божии : Практическая лечебная энциклопедия: Советы православного врача и священника: лекарственные травы, овощи, фрукты, ягоды, грибы (сбор, хранение, приготовление, применение) / Отв. ред. А.В.Блинский.--СПб. : Сатисъ,2004.--567с. .--ISBN 5-7373-0218-0 </w:t>
      </w:r>
    </w:p>
    <w:p w:rsidR="00E26490" w:rsidRDefault="00E26490" w:rsidP="00E26490">
      <w:pPr>
        <w:pStyle w:val="af3"/>
      </w:pPr>
      <w:r>
        <w:t>УДК   280.171 + 61</w:t>
      </w:r>
    </w:p>
    <w:p w:rsidR="00E26490" w:rsidRDefault="00E26490" w:rsidP="00E26490">
      <w:pPr>
        <w:pStyle w:val="af3"/>
      </w:pPr>
      <w:r>
        <w:t>хр - 1</w:t>
      </w:r>
    </w:p>
    <w:p w:rsidR="00E26490" w:rsidRDefault="00E26490" w:rsidP="00E26490">
      <w:pPr>
        <w:pStyle w:val="a"/>
      </w:pPr>
      <w:r w:rsidRPr="00FA21C4">
        <w:rPr>
          <w:b/>
        </w:rPr>
        <w:t>Евмений, игумен</w:t>
      </w:r>
      <w:r>
        <w:t xml:space="preserve"> Здравствуй, малыш! : Пастырское напутствие будущим папам и мамам / Игумен Евмений.--С.Решма : Свет Православия,2003.--254с. .--ISBN 5-94127-011-9 </w:t>
      </w:r>
    </w:p>
    <w:p w:rsidR="00E26490" w:rsidRDefault="00E26490" w:rsidP="00E26490">
      <w:pPr>
        <w:pStyle w:val="af3"/>
      </w:pPr>
      <w:r>
        <w:lastRenderedPageBreak/>
        <w:t>УДК   280.171 + 235.3</w:t>
      </w:r>
    </w:p>
    <w:p w:rsidR="00E26490" w:rsidRDefault="00E26490" w:rsidP="00E26490">
      <w:pPr>
        <w:pStyle w:val="af3"/>
      </w:pPr>
      <w:r>
        <w:t>хр - 1</w:t>
      </w:r>
    </w:p>
    <w:p w:rsidR="00E26490" w:rsidRDefault="00E26490" w:rsidP="00E26490">
      <w:pPr>
        <w:pStyle w:val="a"/>
      </w:pPr>
      <w:r w:rsidRPr="00FA21C4">
        <w:rPr>
          <w:b/>
        </w:rPr>
        <w:t xml:space="preserve">Ешьте </w:t>
      </w:r>
      <w:r>
        <w:t xml:space="preserve">на здоровье! : Кулинарные рецепты для постов и праздников / Сост. Л.М.Стародубов.--М. : Паломник,2005.--334с. .--ISBN 5-88060-023-8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945BD7">
        <w:rPr>
          <w:b/>
        </w:rPr>
        <w:t xml:space="preserve">Женщина </w:t>
      </w:r>
      <w:r>
        <w:t xml:space="preserve">христианка : Образ и значение женщины в христианстве / А. Надеждин.--М. : Отчий дом,2000.--351с. .--ISBN 5-86809-113-2 </w:t>
      </w:r>
    </w:p>
    <w:p w:rsidR="00E26490" w:rsidRDefault="00E26490" w:rsidP="00E26490">
      <w:pPr>
        <w:pStyle w:val="af3"/>
      </w:pPr>
      <w:r>
        <w:t>УДК   280.19 + 290.45</w:t>
      </w:r>
    </w:p>
    <w:p w:rsidR="00E26490" w:rsidRDefault="00E26490" w:rsidP="00E26490">
      <w:pPr>
        <w:pStyle w:val="af3"/>
      </w:pPr>
      <w:r>
        <w:t>хр - 2</w:t>
      </w:r>
    </w:p>
    <w:p w:rsidR="00E26490" w:rsidRDefault="00E26490" w:rsidP="00E26490">
      <w:pPr>
        <w:pStyle w:val="a"/>
      </w:pPr>
      <w:r w:rsidRPr="00945BD7">
        <w:rPr>
          <w:b/>
        </w:rPr>
        <w:t xml:space="preserve">За Беларусь </w:t>
      </w:r>
      <w:r>
        <w:t xml:space="preserve">без абортов! : Информационный бюллетень Центра поддержки семьи и материнства "Матуля" / При содействии Центра защиты материнства и семейных ценностей Минской епархии.--Мн. : Б.и.,2012.--31с. </w:t>
      </w:r>
    </w:p>
    <w:p w:rsidR="00E26490" w:rsidRDefault="00E26490" w:rsidP="00E26490">
      <w:pPr>
        <w:pStyle w:val="af3"/>
      </w:pPr>
      <w:r>
        <w:t>УДК   280.172</w:t>
      </w:r>
    </w:p>
    <w:p w:rsidR="00E26490" w:rsidRDefault="00E26490" w:rsidP="00E26490">
      <w:pPr>
        <w:pStyle w:val="af3"/>
      </w:pPr>
      <w:r>
        <w:t>хр - 1</w:t>
      </w:r>
    </w:p>
    <w:p w:rsidR="00E26490" w:rsidRDefault="00E26490" w:rsidP="00E26490">
      <w:pPr>
        <w:pStyle w:val="a"/>
      </w:pPr>
      <w:r w:rsidRPr="00945BD7">
        <w:rPr>
          <w:b/>
        </w:rPr>
        <w:t>Забаев, И.В.</w:t>
      </w:r>
      <w:r>
        <w:t xml:space="preserve"> Основные категории хозяйственной этики современного русского православия : Социологический анализ / И.В. Забаев ; Под ред. М.С. Ковалевой.--М. : Изд-во ПСТГУ,2012.--163с. .--ISBN 978-5-7429-0751-0 </w:t>
      </w:r>
    </w:p>
    <w:p w:rsidR="00E26490" w:rsidRDefault="00E26490" w:rsidP="00E26490">
      <w:pPr>
        <w:pStyle w:val="af3"/>
      </w:pPr>
      <w:r>
        <w:t>УДК   280.15</w:t>
      </w:r>
    </w:p>
    <w:p w:rsidR="00E26490" w:rsidRDefault="00E26490" w:rsidP="00E26490">
      <w:pPr>
        <w:pStyle w:val="af3"/>
      </w:pPr>
      <w:r>
        <w:t>хр - 1</w:t>
      </w:r>
    </w:p>
    <w:p w:rsidR="00E26490" w:rsidRDefault="00E26490" w:rsidP="00E26490">
      <w:pPr>
        <w:pStyle w:val="a"/>
      </w:pPr>
      <w:r w:rsidRPr="00945BD7">
        <w:rPr>
          <w:b/>
        </w:rPr>
        <w:t>Завальнюк, Владислав, ксёндз-капеллан</w:t>
      </w:r>
      <w:r>
        <w:t xml:space="preserve"> Мед и молоко здоровее сахара : Общность взглядов Церкви и медицины / Ксёндз-капеллан Владислав Завальнюк.--Мн. : Римо-Католический приход Святого Симона и Святой Елены,2015.--128с. .--ISBN 978-985-6652-50-2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945BD7">
        <w:rPr>
          <w:b/>
        </w:rPr>
        <w:t>Замостьянов, Арсений</w:t>
      </w:r>
      <w:r>
        <w:t xml:space="preserve"> Суворов был необъяснимым чудом : К 275-летию со дня рождения  А.В. Суворова / А. Замостьянов.--М. : Лепта Книга, Трейд сервис,2006.--400с. .--ISBN 5-91173-009-Х </w:t>
      </w:r>
    </w:p>
    <w:p w:rsidR="00E26490" w:rsidRDefault="00E26490" w:rsidP="00E26490">
      <w:pPr>
        <w:pStyle w:val="af3"/>
      </w:pPr>
      <w:r>
        <w:t>УДК   280.122</w:t>
      </w:r>
    </w:p>
    <w:p w:rsidR="00E26490" w:rsidRDefault="00E26490" w:rsidP="00E26490">
      <w:pPr>
        <w:pStyle w:val="af3"/>
      </w:pPr>
      <w:r>
        <w:t>хр - 1</w:t>
      </w:r>
    </w:p>
    <w:p w:rsidR="00E26490" w:rsidRDefault="00E26490" w:rsidP="00E26490">
      <w:pPr>
        <w:pStyle w:val="a"/>
      </w:pPr>
      <w:r w:rsidRPr="00945BD7">
        <w:rPr>
          <w:b/>
        </w:rPr>
        <w:t>Захаров, Александр, свящ</w:t>
      </w:r>
      <w:r>
        <w:t xml:space="preserve"> Слова о трезвости / Свящ. Александр Захаров.--СПб. : АОЗТ "ЭРВИ",2000.--31с. .--ISBN 57353-0020-2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945BD7">
        <w:rPr>
          <w:b/>
        </w:rPr>
        <w:t>Захаров, Александр, священник</w:t>
      </w:r>
      <w:r>
        <w:t xml:space="preserve"> Слово об абортах / А.Захаров.--Слоним,2002.--16 с. 10314 хр. RU03 </w:t>
      </w:r>
    </w:p>
    <w:p w:rsidR="00E26490" w:rsidRDefault="00E26490" w:rsidP="00E26490">
      <w:pPr>
        <w:pStyle w:val="af3"/>
      </w:pPr>
      <w:r>
        <w:t>УДК   280.172</w:t>
      </w:r>
    </w:p>
    <w:p w:rsidR="00E26490" w:rsidRDefault="00E26490" w:rsidP="00E26490">
      <w:pPr>
        <w:pStyle w:val="af3"/>
      </w:pPr>
      <w:r>
        <w:t>хр - 1</w:t>
      </w:r>
    </w:p>
    <w:p w:rsidR="00E26490" w:rsidRDefault="00E26490" w:rsidP="00E26490">
      <w:pPr>
        <w:pStyle w:val="a"/>
      </w:pPr>
      <w:r w:rsidRPr="00432C90">
        <w:rPr>
          <w:b/>
        </w:rPr>
        <w:t>Зоберн В.</w:t>
      </w:r>
      <w:r>
        <w:t xml:space="preserve"> Здоровье ребенка духовное и физическое : Пособие для семьи с наставлениями священника и советами детского врача. Молитвослов в помощь болящим / В.Зоберн; М.Кравцова.--М. : Русская миссия,2001.--476 с. 8683 хр. RU01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432C90">
        <w:rPr>
          <w:b/>
        </w:rPr>
        <w:t>Иона (Займовский), иеромон.</w:t>
      </w:r>
      <w:r>
        <w:t xml:space="preserve"> Сладкий плод горького древа, или еще раз об алкоголизме и наркомании / Иеромон. Иона (Займовский).--М. : Даниловский благовестник,2004.--253с. .--ISBN 5-89101-145-Х </w:t>
      </w:r>
    </w:p>
    <w:p w:rsidR="00E26490" w:rsidRDefault="00E26490" w:rsidP="00E26490">
      <w:pPr>
        <w:pStyle w:val="af3"/>
      </w:pPr>
      <w:r>
        <w:t>УДК   280.173 + 280.174</w:t>
      </w:r>
    </w:p>
    <w:p w:rsidR="00E26490" w:rsidRDefault="00E26490" w:rsidP="00E26490">
      <w:pPr>
        <w:pStyle w:val="af3"/>
      </w:pPr>
      <w:r>
        <w:lastRenderedPageBreak/>
        <w:t>хр - 1</w:t>
      </w:r>
    </w:p>
    <w:p w:rsidR="00E26490" w:rsidRDefault="00E26490" w:rsidP="00E26490">
      <w:pPr>
        <w:pStyle w:val="a"/>
      </w:pPr>
      <w:r w:rsidRPr="00432C90">
        <w:rPr>
          <w:b/>
        </w:rPr>
        <w:t>Иона (Займовский), иеромон.</w:t>
      </w:r>
      <w:r>
        <w:t xml:space="preserve"> Сладкий плод горького дерева / Иероман. Иона (Займовский).--М. : Даниловский благовестник,2004.--256с. .--ISBN 5-89101-145-Х </w:t>
      </w:r>
    </w:p>
    <w:p w:rsidR="00E26490" w:rsidRDefault="00E26490" w:rsidP="00E26490">
      <w:pPr>
        <w:pStyle w:val="af3"/>
      </w:pPr>
      <w:r>
        <w:t>УДК   280.173 + 280.174</w:t>
      </w:r>
    </w:p>
    <w:p w:rsidR="00E26490" w:rsidRDefault="00E26490" w:rsidP="00E26490">
      <w:pPr>
        <w:pStyle w:val="af3"/>
      </w:pPr>
      <w:r>
        <w:t>хр - 1</w:t>
      </w:r>
    </w:p>
    <w:p w:rsidR="00E26490" w:rsidRDefault="00E26490" w:rsidP="00E26490">
      <w:pPr>
        <w:pStyle w:val="a"/>
      </w:pPr>
      <w:r w:rsidRPr="00432C90">
        <w:rPr>
          <w:b/>
        </w:rPr>
        <w:t>Иона (Займовский), игум.</w:t>
      </w:r>
      <w:r>
        <w:t xml:space="preserve"> Странички трезвости : Чтение на каждый день / Игум. Иона (Займовский) ; Ред. Е. Орлова.--М. : Арефа,2010.--412с. .--ISBN 978-5-91963-003-6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432C90">
        <w:rPr>
          <w:b/>
        </w:rPr>
        <w:t xml:space="preserve">Исцеления </w:t>
      </w:r>
      <w:r>
        <w:t xml:space="preserve">истинные и ложные. Оккультизм в медицине : Статьи / Сост. Т. П. Калашникова.--Пермь : Православное общество "Панагия",1998.--158с. </w:t>
      </w:r>
    </w:p>
    <w:p w:rsidR="00E26490" w:rsidRDefault="00E26490" w:rsidP="00E26490">
      <w:pPr>
        <w:pStyle w:val="af3"/>
      </w:pPr>
      <w:r>
        <w:t>УДК   280.171</w:t>
      </w:r>
    </w:p>
    <w:p w:rsidR="00E26490" w:rsidRDefault="00E26490" w:rsidP="00E26490">
      <w:pPr>
        <w:pStyle w:val="af3"/>
      </w:pPr>
      <w:r>
        <w:t>хр - 2</w:t>
      </w:r>
    </w:p>
    <w:p w:rsidR="00E26490" w:rsidRDefault="00E26490" w:rsidP="00E26490">
      <w:pPr>
        <w:pStyle w:val="a"/>
      </w:pPr>
      <w:r w:rsidRPr="00432C90">
        <w:rPr>
          <w:b/>
        </w:rPr>
        <w:t xml:space="preserve">Как помочь </w:t>
      </w:r>
      <w:r>
        <w:t xml:space="preserve">страдающим от недуга пьянства и наркомании : Духовные советы и молитвы для матерей, жен и детей.--М. : Ковчег,2002.--96 с. .--ISBN 5-7850-0105-5 10781 хр. RU05 </w:t>
      </w:r>
    </w:p>
    <w:p w:rsidR="00E26490" w:rsidRDefault="00E26490" w:rsidP="00E26490">
      <w:pPr>
        <w:pStyle w:val="af3"/>
      </w:pPr>
      <w:r>
        <w:t>УДК   280.173 + 280.174</w:t>
      </w:r>
    </w:p>
    <w:p w:rsidR="00E26490" w:rsidRDefault="00E26490" w:rsidP="00E26490">
      <w:pPr>
        <w:pStyle w:val="af3"/>
      </w:pPr>
      <w:r>
        <w:t>хр - 1</w:t>
      </w:r>
    </w:p>
    <w:p w:rsidR="00E26490" w:rsidRDefault="00E26490" w:rsidP="00E26490">
      <w:pPr>
        <w:pStyle w:val="a"/>
      </w:pPr>
      <w:r w:rsidRPr="00432C90">
        <w:rPr>
          <w:b/>
        </w:rPr>
        <w:t>Калинина, Г</w:t>
      </w:r>
      <w:r>
        <w:t xml:space="preserve"> В ожидании первенца / Г. Калинина, А. Наумова.--М. : Яуза-пресс; Эксмо; Лепта Книга,2007.--391с. .--ISBN 978-5-903339-22-8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664F90">
        <w:rPr>
          <w:b/>
        </w:rPr>
        <w:t>Калинина, Г</w:t>
      </w:r>
      <w:r>
        <w:t xml:space="preserve"> Ваш малыш до года / Г. Калинина, А. Наумова.--М. : Яуза-пресс; Эксмо; Лепта Книга,2007.--582с. .--ISBN 978-5-903339-39-6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664F90">
        <w:rPr>
          <w:b/>
        </w:rPr>
        <w:t>Кирилл, митрополит Смоленский и Калининградский</w:t>
      </w:r>
      <w:r>
        <w:t xml:space="preserve"> Вызовы современной цивилизации : Как отвечает на них Православная Церковь? / Кирилл, митрополит Смоленский и Калининградский.--М. : Даниловский благовестник,2002.--141 с. .--ISBN 5-89101-112-3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664F90">
        <w:rPr>
          <w:b/>
        </w:rPr>
        <w:t>Кирилл, митрополит Смоленский и Калининградский</w:t>
      </w:r>
      <w:r>
        <w:t xml:space="preserve"> Вызовы современной цивилизации. Как отвечает на них Православная Церковь? / Кирилл, митрополит Смоленский и Калининградский.--М. : Даниловский благовестник,2002.--141 с. .--ISBN 5-89101-112-3 10410 хр. RU04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664F90">
        <w:rPr>
          <w:b/>
        </w:rPr>
        <w:t xml:space="preserve">Кодирование </w:t>
      </w:r>
      <w:r>
        <w:t xml:space="preserve">- подобие апокалиптической печати : В сборнике использованы материалы богословской комиссии Украинской Православной Церкви об идентификационных номерах, подготовленные Священному Синоду / По благословению.--Киев : Союз Православных Братств Украинской Православной Церкви ; Последняя грань,1998.--148с. </w:t>
      </w:r>
    </w:p>
    <w:p w:rsidR="00E26490" w:rsidRDefault="00E26490" w:rsidP="00E26490">
      <w:pPr>
        <w:pStyle w:val="af3"/>
      </w:pPr>
      <w:r>
        <w:t>УДК   280.121</w:t>
      </w:r>
    </w:p>
    <w:p w:rsidR="00E26490" w:rsidRDefault="00E26490" w:rsidP="00E26490">
      <w:pPr>
        <w:pStyle w:val="af3"/>
      </w:pPr>
      <w:r>
        <w:t>хр - 1</w:t>
      </w:r>
    </w:p>
    <w:p w:rsidR="00E26490" w:rsidRDefault="00E26490" w:rsidP="00E26490">
      <w:pPr>
        <w:pStyle w:val="a"/>
      </w:pPr>
      <w:r w:rsidRPr="00664F90">
        <w:rPr>
          <w:b/>
        </w:rPr>
        <w:t>Комлев, А. Р.</w:t>
      </w:r>
      <w:r>
        <w:t xml:space="preserve"> Боевые искусства Востока : Православный взгляд / А. Р. Комлев ; предисл. иерея В. Елисеева.--М. : Русский Хронографъ,2000.--126, [2]с. </w:t>
      </w:r>
    </w:p>
    <w:p w:rsidR="00E26490" w:rsidRDefault="00E26490" w:rsidP="00E26490">
      <w:pPr>
        <w:pStyle w:val="af3"/>
      </w:pPr>
      <w:r>
        <w:t>УДК   280.171</w:t>
      </w:r>
    </w:p>
    <w:p w:rsidR="00E26490" w:rsidRDefault="00E26490" w:rsidP="00E26490">
      <w:pPr>
        <w:pStyle w:val="af3"/>
      </w:pPr>
      <w:r>
        <w:t>хр - 2</w:t>
      </w:r>
    </w:p>
    <w:p w:rsidR="00E26490" w:rsidRDefault="00E26490" w:rsidP="00E26490">
      <w:pPr>
        <w:pStyle w:val="a"/>
      </w:pPr>
      <w:r w:rsidRPr="00664F90">
        <w:rPr>
          <w:b/>
        </w:rPr>
        <w:lastRenderedPageBreak/>
        <w:t xml:space="preserve">Концепция </w:t>
      </w:r>
      <w:r>
        <w:t xml:space="preserve">участия Русской Православной Церкви в борьбе с распространением ВИЧ/СПИДа и работе с людьми, живущими с ВИЧ/СПИДом / Одобрена Священным Синодом Русской Православной Церкви 1 октября 2004 года.--М. : Машмир,2005.--22с. </w:t>
      </w:r>
    </w:p>
    <w:p w:rsidR="00E26490" w:rsidRDefault="00E26490" w:rsidP="00E26490">
      <w:pPr>
        <w:pStyle w:val="af3"/>
      </w:pPr>
      <w:r>
        <w:t>УДК   280.176 + 251.3</w:t>
      </w:r>
    </w:p>
    <w:p w:rsidR="00E26490" w:rsidRDefault="00E26490" w:rsidP="00E26490">
      <w:pPr>
        <w:pStyle w:val="af3"/>
      </w:pPr>
      <w:r>
        <w:t>хр - 1</w:t>
      </w:r>
    </w:p>
    <w:p w:rsidR="00E26490" w:rsidRDefault="00E26490" w:rsidP="00E26490">
      <w:pPr>
        <w:pStyle w:val="a"/>
      </w:pPr>
      <w:r w:rsidRPr="00664F90">
        <w:rPr>
          <w:b/>
        </w:rPr>
        <w:t>Костенко, Т.</w:t>
      </w:r>
      <w:r>
        <w:t xml:space="preserve"> Если Ваш ребенок заболел : Советы православного врача-педиатра / Т. Костенко.--Иваново : Родник,2000.--206с. .--ISBN 5-89466-008-4 </w:t>
      </w:r>
    </w:p>
    <w:p w:rsidR="00E26490" w:rsidRDefault="00E26490" w:rsidP="00E26490">
      <w:pPr>
        <w:pStyle w:val="af3"/>
      </w:pPr>
      <w:r>
        <w:t>УДК   280.171</w:t>
      </w:r>
    </w:p>
    <w:p w:rsidR="00E26490" w:rsidRDefault="00E26490" w:rsidP="00E26490">
      <w:pPr>
        <w:pStyle w:val="af3"/>
      </w:pPr>
      <w:r>
        <w:t>хр - 2</w:t>
      </w:r>
    </w:p>
    <w:p w:rsidR="00E26490" w:rsidRDefault="00E26490" w:rsidP="00E26490">
      <w:pPr>
        <w:pStyle w:val="a"/>
      </w:pPr>
      <w:r w:rsidRPr="00EC1F47">
        <w:rPr>
          <w:b/>
        </w:rPr>
        <w:t>Кузенков, О.А.</w:t>
      </w:r>
      <w:r>
        <w:t xml:space="preserve"> Православная энциклопедия здоровья / О.А. Кузенков, Г.В. Кузенкова ; Отв. ред. А.И. Стариченков.--Нижний Новгород : "Христианская библиотека",2014.--655 с. .--ISBN 978-5-905472-24-4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EC1F47">
        <w:rPr>
          <w:b/>
        </w:rPr>
        <w:t>Кураев, А., Диак.</w:t>
      </w:r>
      <w:r>
        <w:t xml:space="preserve"> Когда небо становится ближе : О чудесах и суевериях, о грехах и праздниках / Диакон Андрей Кураев.--М. : Издательский Совет Русской Православной Церкви,2008.--112 с. .--ISBN 978-5-94625-218-8 </w:t>
      </w:r>
    </w:p>
    <w:p w:rsidR="00E26490" w:rsidRDefault="00E26490" w:rsidP="00E26490">
      <w:pPr>
        <w:pStyle w:val="af3"/>
      </w:pPr>
      <w:r>
        <w:t>УДК   280.124</w:t>
      </w:r>
    </w:p>
    <w:p w:rsidR="00E26490" w:rsidRDefault="00E26490" w:rsidP="00E26490">
      <w:pPr>
        <w:pStyle w:val="af3"/>
      </w:pPr>
      <w:r>
        <w:t>хр - 1</w:t>
      </w:r>
    </w:p>
    <w:p w:rsidR="00E26490" w:rsidRDefault="00E26490" w:rsidP="00E26490">
      <w:pPr>
        <w:pStyle w:val="a"/>
      </w:pPr>
      <w:r w:rsidRPr="00EC1F47">
        <w:rPr>
          <w:b/>
        </w:rPr>
        <w:t xml:space="preserve">Кураев, </w:t>
      </w:r>
      <w:r>
        <w:t xml:space="preserve">Андрей, диак. : Неамериканский миссионер / Диак. Андрей Кураев.--Саратов : Издательство Саратовской епархии,2005.--263с. .--ISBN 5-98599-016-8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EC1F47">
        <w:rPr>
          <w:b/>
        </w:rPr>
        <w:t>Кураев, Андрей, диак.</w:t>
      </w:r>
      <w:r>
        <w:t xml:space="preserve"> Ответы молодым / Диакон Андрей Кураев.--Саратов : Издательство Саратовской епархии,2004.--286с. .--ISBN 5-7789-0178-Х </w:t>
      </w:r>
    </w:p>
    <w:p w:rsidR="00E26490" w:rsidRDefault="00E26490" w:rsidP="00E26490">
      <w:pPr>
        <w:pStyle w:val="af3"/>
      </w:pPr>
      <w:r>
        <w:t>УДК   280.19 + 235.4</w:t>
      </w:r>
    </w:p>
    <w:p w:rsidR="00E26490" w:rsidRDefault="00E26490" w:rsidP="00E26490">
      <w:pPr>
        <w:pStyle w:val="af3"/>
      </w:pPr>
      <w:r>
        <w:t>хр - 1</w:t>
      </w:r>
    </w:p>
    <w:p w:rsidR="00E26490" w:rsidRDefault="00E26490" w:rsidP="00E26490">
      <w:pPr>
        <w:pStyle w:val="a"/>
      </w:pPr>
      <w:r w:rsidRPr="00EC1F47">
        <w:rPr>
          <w:b/>
        </w:rPr>
        <w:t>Кураев, Андрей, диак.</w:t>
      </w:r>
      <w:r>
        <w:t xml:space="preserve"> Ответы молодым / Диак. Андрей Кураев.--Саратов : Издательство Саратовской епархии,2004.--286с. .--ISBN 5-7789-0178-Х </w:t>
      </w:r>
    </w:p>
    <w:p w:rsidR="00E26490" w:rsidRDefault="00E26490" w:rsidP="00E26490">
      <w:pPr>
        <w:pStyle w:val="af3"/>
      </w:pPr>
      <w:r>
        <w:t>УДК   280.19 + 235.4</w:t>
      </w:r>
    </w:p>
    <w:p w:rsidR="00E26490" w:rsidRDefault="00E26490" w:rsidP="00E26490">
      <w:pPr>
        <w:pStyle w:val="af3"/>
      </w:pPr>
      <w:r>
        <w:t>хр - 1</w:t>
      </w:r>
    </w:p>
    <w:p w:rsidR="00E26490" w:rsidRDefault="00E26490" w:rsidP="00E26490">
      <w:pPr>
        <w:pStyle w:val="a"/>
      </w:pPr>
      <w:r w:rsidRPr="00EC1F47">
        <w:rPr>
          <w:b/>
        </w:rPr>
        <w:t>Кураев, Андрей, диакон.</w:t>
      </w:r>
      <w:r>
        <w:t xml:space="preserve"> Почему христиане не боятся порчи / Диакон А.Кураев.--М. : Изд. Совет РПЦ,2008.--110с. .--ISBN 978-5-94625-218-8 </w:t>
      </w:r>
    </w:p>
    <w:p w:rsidR="00E26490" w:rsidRDefault="00E26490" w:rsidP="00E26490">
      <w:pPr>
        <w:pStyle w:val="af3"/>
      </w:pPr>
      <w:r>
        <w:t>УДК   280.171 + 280.124</w:t>
      </w:r>
    </w:p>
    <w:p w:rsidR="00E26490" w:rsidRDefault="00E26490" w:rsidP="00E26490">
      <w:pPr>
        <w:pStyle w:val="af3"/>
      </w:pPr>
      <w:r>
        <w:t>хр - 1</w:t>
      </w:r>
    </w:p>
    <w:p w:rsidR="00E26490" w:rsidRDefault="00E26490" w:rsidP="00E26490">
      <w:pPr>
        <w:pStyle w:val="a"/>
      </w:pPr>
      <w:r w:rsidRPr="00EC1F47">
        <w:rPr>
          <w:b/>
        </w:rPr>
        <w:t>Кураев, Андрей, диакон</w:t>
      </w:r>
      <w:r>
        <w:t xml:space="preserve"> Сегодня ли дают печать антихриста? : Русская Православная Церковь об ИНН / А.Кураев.--Ростов-на-Дону : "Троицкое слово",2001.--349 с. .--ISBN 5-222-01796-6 8802 хр. RU01 </w:t>
      </w:r>
    </w:p>
    <w:p w:rsidR="00E26490" w:rsidRDefault="00E26490" w:rsidP="00E26490">
      <w:pPr>
        <w:pStyle w:val="af3"/>
      </w:pPr>
      <w:r>
        <w:t>УДК   280.121</w:t>
      </w:r>
    </w:p>
    <w:p w:rsidR="00E26490" w:rsidRDefault="00E26490" w:rsidP="00E26490">
      <w:pPr>
        <w:pStyle w:val="af3"/>
      </w:pPr>
      <w:r>
        <w:t>хр - 1</w:t>
      </w:r>
    </w:p>
    <w:p w:rsidR="00E26490" w:rsidRDefault="00E26490" w:rsidP="00E26490">
      <w:pPr>
        <w:pStyle w:val="a"/>
      </w:pPr>
      <w:r w:rsidRPr="00F746F5">
        <w:rPr>
          <w:b/>
        </w:rPr>
        <w:t>Кураев, Андрей, диак.</w:t>
      </w:r>
      <w:r>
        <w:t xml:space="preserve"> Христианство на пределе истории : О нашем поражении / А.Кураев.--М. : Паломник,2003.--844 с. .--ISBN 5-87468-208-2 </w:t>
      </w:r>
    </w:p>
    <w:p w:rsidR="00E26490" w:rsidRDefault="00E26490" w:rsidP="00E26490">
      <w:pPr>
        <w:pStyle w:val="af3"/>
      </w:pPr>
      <w:r>
        <w:t>УДК   280.121 + 235.4</w:t>
      </w:r>
    </w:p>
    <w:p w:rsidR="00E26490" w:rsidRDefault="00E26490" w:rsidP="00E26490">
      <w:pPr>
        <w:pStyle w:val="af3"/>
      </w:pPr>
      <w:r>
        <w:t>хр - 1</w:t>
      </w:r>
    </w:p>
    <w:p w:rsidR="00E26490" w:rsidRDefault="00E26490" w:rsidP="00E26490">
      <w:pPr>
        <w:pStyle w:val="a"/>
      </w:pPr>
      <w:r w:rsidRPr="00F746F5">
        <w:rPr>
          <w:b/>
        </w:rPr>
        <w:t>Кураев, Андрей, диакон</w:t>
      </w:r>
      <w:r>
        <w:t xml:space="preserve"> Христианство на пределе истории : О нашем поражении / А.Кураев.--М. : Паломник,2003.--844 с. .--ISBN 5-87468-208-2 10232 хр. RU03 </w:t>
      </w:r>
    </w:p>
    <w:p w:rsidR="00E26490" w:rsidRDefault="00E26490" w:rsidP="00E26490">
      <w:pPr>
        <w:pStyle w:val="af3"/>
      </w:pPr>
      <w:r>
        <w:t>УДК   280.121 + 235.4</w:t>
      </w:r>
    </w:p>
    <w:p w:rsidR="00E26490" w:rsidRDefault="00E26490" w:rsidP="00E26490">
      <w:pPr>
        <w:pStyle w:val="af3"/>
      </w:pPr>
      <w:r>
        <w:lastRenderedPageBreak/>
        <w:t>хр - 1</w:t>
      </w:r>
    </w:p>
    <w:p w:rsidR="00E26490" w:rsidRDefault="00E26490" w:rsidP="00E26490">
      <w:pPr>
        <w:pStyle w:val="a"/>
      </w:pPr>
      <w:r w:rsidRPr="00F746F5">
        <w:rPr>
          <w:b/>
        </w:rPr>
        <w:t>Кураев, Андрей, диак.</w:t>
      </w:r>
      <w:r>
        <w:t xml:space="preserve"> Церковь в мире людей / Диак. Андрей Кураев.--М. : Изд-е Сретенского монастыря,2006.--544.с. .--ISBN 5-7533-0387-0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F746F5">
        <w:rPr>
          <w:b/>
        </w:rPr>
        <w:t>Лавренов, В.К.</w:t>
      </w:r>
      <w:r>
        <w:t xml:space="preserve"> Природные лекарства против рака : Психологические и религиозные аспекты рака. Опыт лечения и профилактики. Практические советы, рецептура / В.К.Лавренов.--М. : Паломник,2005.--109с. .--ISBN 5-88060-017-3 </w:t>
      </w:r>
    </w:p>
    <w:p w:rsidR="00E26490" w:rsidRDefault="00E26490" w:rsidP="00E26490">
      <w:pPr>
        <w:pStyle w:val="af3"/>
      </w:pPr>
      <w:r>
        <w:t>УДК   280.171 + 61</w:t>
      </w:r>
    </w:p>
    <w:p w:rsidR="00E26490" w:rsidRDefault="00E26490" w:rsidP="00E26490">
      <w:pPr>
        <w:pStyle w:val="af3"/>
      </w:pPr>
      <w:r>
        <w:t>хр - 1</w:t>
      </w:r>
    </w:p>
    <w:p w:rsidR="00E26490" w:rsidRDefault="00E26490" w:rsidP="00E26490">
      <w:pPr>
        <w:pStyle w:val="a"/>
      </w:pPr>
      <w:r w:rsidRPr="00F746F5">
        <w:rPr>
          <w:b/>
        </w:rPr>
        <w:t>Лавренова Г.В. и др.</w:t>
      </w:r>
      <w:r>
        <w:t xml:space="preserve"> Практическая энциклопедия молодой православной мамы : Первый год жизни вашего ребенка. Советы священника и врача / Г.В.Лавренова.--СПб. : САТИСЪ,2002.--414 с. .--ISBN 5-7373-0240-7 8738 хр. RU01 </w:t>
      </w:r>
    </w:p>
    <w:p w:rsidR="00E26490" w:rsidRDefault="00E26490" w:rsidP="00E26490">
      <w:pPr>
        <w:pStyle w:val="af3"/>
      </w:pPr>
      <w:r>
        <w:t>УДК   280.171(03)</w:t>
      </w:r>
    </w:p>
    <w:p w:rsidR="00E26490" w:rsidRDefault="00E26490" w:rsidP="00E26490">
      <w:pPr>
        <w:pStyle w:val="af3"/>
      </w:pPr>
      <w:r>
        <w:t>хр - 1</w:t>
      </w:r>
    </w:p>
    <w:p w:rsidR="00E26490" w:rsidRDefault="00E26490" w:rsidP="00E26490">
      <w:pPr>
        <w:pStyle w:val="a"/>
      </w:pPr>
      <w:r w:rsidRPr="00F746F5">
        <w:rPr>
          <w:b/>
        </w:rPr>
        <w:t>Ларина Е.</w:t>
      </w:r>
      <w:r>
        <w:t xml:space="preserve"> Все о беременности день за днем / Ларина Е.--М. : Благовест,2001.--480 с. 10127 хр. RU03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F746F5">
        <w:rPr>
          <w:b/>
        </w:rPr>
        <w:t xml:space="preserve">Летняя </w:t>
      </w:r>
      <w:r>
        <w:t xml:space="preserve">кухня православного поста / Сост. М.Ю.Трухина.--Сергиев Посад : "Лодья",2002.--255 с. 10034 хр. RU03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967AF2">
        <w:rPr>
          <w:b/>
        </w:rPr>
        <w:t>Литератор N</w:t>
      </w:r>
      <w:r>
        <w:t xml:space="preserve"> Как я бросил пить : Опыт борьбы с "зеленым змием" / Литератор N ; Ред. М.Г. Жукова.--М. : Изд-во Сретенского монастыря,2017.--142с. .--ISBN 978-5-7533-1293-8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967AF2">
        <w:rPr>
          <w:b/>
        </w:rPr>
        <w:t>Лоргус, Андрей, свящ.</w:t>
      </w:r>
      <w:r>
        <w:t xml:space="preserve"> Профилактика синдрома эмоционального выгорания : У специалистов и волонтеров, работающих с людьми, живущими с ВИЧ / Свящ. А. Лоргус.--М. : Российский Круглый стол,2012.--46с.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967AF2">
        <w:rPr>
          <w:b/>
        </w:rPr>
        <w:t>Лоргус, Андрей., свящ.</w:t>
      </w:r>
      <w:r>
        <w:t xml:space="preserve"> Психологическая помощь и духовная поддержка людей, живущих с ВИЧ, и их близких : Методическое пособие для священников, медиков, психологов, социальных работников и волонтеров, работающих с ЛЖВ и их близкими / Свящ. А. Лоргус.--М. : Российский Круглый стол,2012.--47с.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967AF2">
        <w:rPr>
          <w:b/>
        </w:rPr>
        <w:t>Лученко, К</w:t>
      </w:r>
      <w:r>
        <w:t xml:space="preserve"> Православный интернет : Справочник-путеводитель / К. Лученко.--М. : Издательский Совет Русской Православной Церкви,2004.--127с. .--ISBN 5-94625-096-5 </w:t>
      </w:r>
    </w:p>
    <w:p w:rsidR="00E26490" w:rsidRDefault="00E26490" w:rsidP="00E26490">
      <w:pPr>
        <w:pStyle w:val="af3"/>
      </w:pPr>
      <w:r>
        <w:t>УДК   280.1 + 004</w:t>
      </w:r>
    </w:p>
    <w:p w:rsidR="00E26490" w:rsidRDefault="00E26490" w:rsidP="00E26490">
      <w:pPr>
        <w:pStyle w:val="af3"/>
      </w:pPr>
      <w:r>
        <w:t>хр - 1</w:t>
      </w:r>
    </w:p>
    <w:p w:rsidR="00E26490" w:rsidRDefault="00E26490" w:rsidP="00E26490">
      <w:pPr>
        <w:pStyle w:val="a"/>
      </w:pPr>
      <w:r w:rsidRPr="00967AF2">
        <w:rPr>
          <w:b/>
        </w:rPr>
        <w:t>Масгроу, Пегги</w:t>
      </w:r>
      <w:r>
        <w:t xml:space="preserve"> Женщины в Библии / П. Масгроу ; пер. с англ.--М. : С верой, надеждой, любовью,1995.--184, [8]с. .--ISBN 0869-6845 </w:t>
      </w:r>
    </w:p>
    <w:p w:rsidR="00E26490" w:rsidRDefault="00E26490" w:rsidP="00E26490">
      <w:pPr>
        <w:pStyle w:val="af3"/>
      </w:pPr>
      <w:r>
        <w:t>УДК   280.19 + 290.45</w:t>
      </w:r>
    </w:p>
    <w:p w:rsidR="00E26490" w:rsidRDefault="00E26490" w:rsidP="00E26490">
      <w:pPr>
        <w:pStyle w:val="af3"/>
      </w:pPr>
      <w:r>
        <w:t>хр - 1</w:t>
      </w:r>
    </w:p>
    <w:p w:rsidR="00E26490" w:rsidRDefault="00E26490" w:rsidP="00E26490">
      <w:pPr>
        <w:pStyle w:val="a"/>
      </w:pPr>
      <w:r w:rsidRPr="00967AF2">
        <w:rPr>
          <w:b/>
        </w:rPr>
        <w:lastRenderedPageBreak/>
        <w:t>Медведев, Р.</w:t>
      </w:r>
      <w:r>
        <w:t xml:space="preserve"> Прививка от наркомании : О русской традиции запрета наркотиков / Р. Медведев ;  Отв. за вып. С.И. Астахов.--СПб. : Царское дело,1999.--30с. .--ISBN 5-7624-0036-0 </w:t>
      </w:r>
    </w:p>
    <w:p w:rsidR="00E26490" w:rsidRDefault="00E26490" w:rsidP="00E26490">
      <w:pPr>
        <w:pStyle w:val="af3"/>
      </w:pPr>
      <w:r>
        <w:t>УДК   280.173</w:t>
      </w:r>
    </w:p>
    <w:p w:rsidR="00E26490" w:rsidRDefault="00E26490" w:rsidP="00E26490">
      <w:pPr>
        <w:pStyle w:val="af3"/>
      </w:pPr>
      <w:r>
        <w:t>хр - 1</w:t>
      </w:r>
    </w:p>
    <w:p w:rsidR="00E26490" w:rsidRDefault="00E26490" w:rsidP="00E26490">
      <w:pPr>
        <w:pStyle w:val="a"/>
      </w:pPr>
      <w:r w:rsidRPr="00967AF2">
        <w:rPr>
          <w:b/>
        </w:rPr>
        <w:t>Медкова, И.Л.</w:t>
      </w:r>
      <w:r>
        <w:t xml:space="preserve"> Христианский пост глазами медика / И.Л. Медкова.--Рязань : Зёрна-Слово,2014.--128с. .--ISBN 978-5-905793-48-6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D03F57">
        <w:rPr>
          <w:b/>
        </w:rPr>
        <w:t xml:space="preserve">Межконфессиональный </w:t>
      </w:r>
      <w:r>
        <w:t xml:space="preserve">комитет по проблемам ВИЧ/СПИД.--М.,2007.--31с. </w:t>
      </w:r>
    </w:p>
    <w:p w:rsidR="00E26490" w:rsidRDefault="00E26490" w:rsidP="00E26490">
      <w:pPr>
        <w:pStyle w:val="af3"/>
      </w:pPr>
      <w:r>
        <w:t>УДК   280.176</w:t>
      </w:r>
    </w:p>
    <w:p w:rsidR="00E26490" w:rsidRDefault="00E26490" w:rsidP="00E26490">
      <w:pPr>
        <w:pStyle w:val="af3"/>
      </w:pPr>
      <w:r>
        <w:t>хр - 1</w:t>
      </w:r>
    </w:p>
    <w:p w:rsidR="00E26490" w:rsidRDefault="00E26490" w:rsidP="00E26490">
      <w:pPr>
        <w:pStyle w:val="a"/>
      </w:pPr>
      <w:r w:rsidRPr="00D03F57">
        <w:rPr>
          <w:b/>
        </w:rPr>
        <w:t>Мейендорф, Иоанн, протоиерей</w:t>
      </w:r>
      <w:r>
        <w:t xml:space="preserve"> Живое предание : Свидетельство Православия в современном мире / Прот. Иоанн Мейендорф.--М. : Паломник,2004.--352 с. .--ISBN 5-88060-027-0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D03F57">
        <w:rPr>
          <w:b/>
        </w:rPr>
        <w:t>Мелетий, мирополит Никопольский</w:t>
      </w:r>
      <w:r>
        <w:t xml:space="preserve"> Аборты / Митр. Никопольский Мелетий.--М. : Братство Всемилостивого Спаса  ; Общество ревнителей православной культуры,1997.--43,[4]с. </w:t>
      </w:r>
    </w:p>
    <w:p w:rsidR="00E26490" w:rsidRDefault="00E26490" w:rsidP="00E26490">
      <w:pPr>
        <w:pStyle w:val="af3"/>
      </w:pPr>
      <w:r>
        <w:t>УДК   280.172</w:t>
      </w:r>
    </w:p>
    <w:p w:rsidR="00E26490" w:rsidRDefault="00E26490" w:rsidP="00E26490">
      <w:pPr>
        <w:pStyle w:val="af3"/>
      </w:pPr>
      <w:r>
        <w:t>хр - 1</w:t>
      </w:r>
    </w:p>
    <w:p w:rsidR="00E26490" w:rsidRDefault="00E26490" w:rsidP="00E26490">
      <w:pPr>
        <w:pStyle w:val="a"/>
      </w:pPr>
      <w:r w:rsidRPr="00D03F57">
        <w:rPr>
          <w:b/>
        </w:rPr>
        <w:t>Мелехов, Д.Е.</w:t>
      </w:r>
      <w:r>
        <w:t xml:space="preserve"> Душа моя - храм разоренный : Что разделяет человека и Бога / Д.Е. Мелехов.--М. : Русский Хронографъ,2005.--253с. .--ISBN 5-85134-070-3 </w:t>
      </w:r>
    </w:p>
    <w:p w:rsidR="00E26490" w:rsidRDefault="00E26490" w:rsidP="00E26490">
      <w:pPr>
        <w:pStyle w:val="af3"/>
      </w:pPr>
      <w:r>
        <w:t>УДК   280.171 + 234.122.5</w:t>
      </w:r>
    </w:p>
    <w:p w:rsidR="00E26490" w:rsidRDefault="00E26490" w:rsidP="00E26490">
      <w:pPr>
        <w:pStyle w:val="af3"/>
      </w:pPr>
      <w:r>
        <w:t>хр - 1</w:t>
      </w:r>
    </w:p>
    <w:p w:rsidR="00E26490" w:rsidRDefault="00E26490" w:rsidP="00E26490">
      <w:pPr>
        <w:pStyle w:val="a"/>
      </w:pPr>
      <w:r w:rsidRPr="00D03F57">
        <w:rPr>
          <w:b/>
        </w:rPr>
        <w:t>Милеант, Александр, священник</w:t>
      </w:r>
      <w:r>
        <w:t xml:space="preserve"> На пороге жизни и смерти : Православная точка зрения на людей, переживших клиническую смерть / Свящ.  А. Милеант.--СПб. : Сатисъ,1997.--46с. .--ISBN 5-7868-0014-8 </w:t>
      </w:r>
    </w:p>
    <w:p w:rsidR="00E26490" w:rsidRDefault="00E26490" w:rsidP="00E26490">
      <w:pPr>
        <w:pStyle w:val="af3"/>
      </w:pPr>
      <w:r>
        <w:t>УДК   280.17</w:t>
      </w:r>
    </w:p>
    <w:p w:rsidR="00E26490" w:rsidRDefault="00E26490" w:rsidP="00E26490">
      <w:pPr>
        <w:pStyle w:val="af3"/>
      </w:pPr>
      <w:r>
        <w:t>хр - 5</w:t>
      </w:r>
    </w:p>
    <w:p w:rsidR="00E26490" w:rsidRDefault="00E26490" w:rsidP="00E26490">
      <w:pPr>
        <w:pStyle w:val="a"/>
      </w:pPr>
      <w:r w:rsidRPr="00D03F57">
        <w:rPr>
          <w:b/>
        </w:rPr>
        <w:t xml:space="preserve">Мириам... </w:t>
      </w:r>
      <w:r>
        <w:t xml:space="preserve">почему ты плачешь? : Страдания женщин после аборта. Постабортный синдром (абортная травма). Рассказы женщин о пережитом. Врачи о психических последствиях аборта / Сост. Пиус Штессель ; пер. с укр.  А.Костирки.--Львiв : Мiсiонер,1999.--138, [1] с., [4]л. ил. .--ISBN 966-7086-54-2 </w:t>
      </w:r>
    </w:p>
    <w:p w:rsidR="00E26490" w:rsidRDefault="00E26490" w:rsidP="00E26490">
      <w:pPr>
        <w:pStyle w:val="af3"/>
      </w:pPr>
      <w:r>
        <w:t>УДК   280.172</w:t>
      </w:r>
    </w:p>
    <w:p w:rsidR="00E26490" w:rsidRDefault="00E26490" w:rsidP="00E26490">
      <w:pPr>
        <w:pStyle w:val="af3"/>
      </w:pPr>
      <w:r>
        <w:t>хр - 1</w:t>
      </w:r>
    </w:p>
    <w:p w:rsidR="00E26490" w:rsidRDefault="00E26490" w:rsidP="00E26490">
      <w:pPr>
        <w:pStyle w:val="a"/>
      </w:pPr>
      <w:r w:rsidRPr="00D03F57">
        <w:rPr>
          <w:b/>
        </w:rPr>
        <w:t xml:space="preserve">Можно </w:t>
      </w:r>
      <w:r>
        <w:t xml:space="preserve">ли отделить Церковь от жизни? / Гл. ред. В.Малягин.--М. : Даниловский благовестник,2002.--62 с. .--ISBN 5-89101-114-Х 10844 хр. RU05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9D6C29">
        <w:rPr>
          <w:b/>
        </w:rPr>
        <w:t>Моисей (Боголюбов), иеросхимонах</w:t>
      </w:r>
      <w:r>
        <w:t xml:space="preserve"> Православие. Армия. Держава / Иеросхимон. Моисей (Боголюбов), Н. А. Булгаков,  А. А. Яковлев-Козырев.--М. : Русский вестник,1993.--110, [2]с. .--ISBN 5-85346-004-8 </w:t>
      </w:r>
    </w:p>
    <w:p w:rsidR="00E26490" w:rsidRDefault="00E26490" w:rsidP="00E26490">
      <w:pPr>
        <w:pStyle w:val="af3"/>
      </w:pPr>
      <w:r>
        <w:t>УДК   280.122</w:t>
      </w:r>
    </w:p>
    <w:p w:rsidR="00E26490" w:rsidRDefault="00E26490" w:rsidP="00E26490">
      <w:pPr>
        <w:pStyle w:val="af3"/>
      </w:pPr>
      <w:r>
        <w:t>хр - 2</w:t>
      </w:r>
    </w:p>
    <w:p w:rsidR="00E26490" w:rsidRDefault="00E26490" w:rsidP="00E26490">
      <w:pPr>
        <w:pStyle w:val="a"/>
      </w:pPr>
      <w:r w:rsidRPr="009D6C29">
        <w:rPr>
          <w:b/>
        </w:rPr>
        <w:t>Моисей (Боголюбов), иеросхимонах</w:t>
      </w:r>
      <w:r>
        <w:t xml:space="preserve"> Православие. Армия. Держава / Иеросхимон. Моисей (Боголюбов), Н. А. Булгаков,  А. А. Яковлев-Козырев.--М. : Русский вестник,1993.--110, [2]с. .--ISBN 5-85346-004-8 </w:t>
      </w:r>
    </w:p>
    <w:p w:rsidR="00E26490" w:rsidRDefault="00E26490" w:rsidP="00E26490">
      <w:pPr>
        <w:pStyle w:val="af3"/>
      </w:pPr>
      <w:r>
        <w:lastRenderedPageBreak/>
        <w:t>УДК   280.122</w:t>
      </w:r>
    </w:p>
    <w:p w:rsidR="00E26490" w:rsidRDefault="00E26490" w:rsidP="00E26490">
      <w:pPr>
        <w:pStyle w:val="af3"/>
      </w:pPr>
      <w:r>
        <w:t>хр - 1</w:t>
      </w:r>
    </w:p>
    <w:p w:rsidR="00E26490" w:rsidRDefault="00E26490" w:rsidP="00E26490">
      <w:pPr>
        <w:pStyle w:val="a"/>
      </w:pPr>
      <w:r w:rsidRPr="009D6C29">
        <w:rPr>
          <w:b/>
        </w:rPr>
        <w:t>Монахиня N</w:t>
      </w:r>
      <w:r>
        <w:t xml:space="preserve"> Дерзай, дщерь! : Размышления о женском призвании / Монахиня N.--М. : Даниловский благовестник,2001.--96с. .--ISBN 5-89101-110-7 </w:t>
      </w:r>
    </w:p>
    <w:p w:rsidR="00E26490" w:rsidRDefault="00E26490" w:rsidP="00E26490">
      <w:pPr>
        <w:pStyle w:val="af3"/>
      </w:pPr>
      <w:r>
        <w:t>УДК   280.19</w:t>
      </w:r>
    </w:p>
    <w:p w:rsidR="00E26490" w:rsidRDefault="00E26490" w:rsidP="00E26490">
      <w:pPr>
        <w:pStyle w:val="af3"/>
      </w:pPr>
      <w:r>
        <w:t>хр - 1</w:t>
      </w:r>
    </w:p>
    <w:p w:rsidR="00E26490" w:rsidRDefault="00E26490" w:rsidP="00E26490">
      <w:pPr>
        <w:pStyle w:val="a"/>
      </w:pPr>
      <w:r w:rsidRPr="009D6C29">
        <w:rPr>
          <w:b/>
        </w:rPr>
        <w:t>Мороз, А.</w:t>
      </w:r>
      <w:r>
        <w:t xml:space="preserve"> Исцели меня, Господи : Преодоление патологических зависимостей / А. Мороз, В. Цыганков ; Ред. Л.В. Бородина.--М. : Смирение,2013.--347с. .--ISBN 978-5-903212-26-2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9D6C29">
        <w:rPr>
          <w:b/>
        </w:rPr>
        <w:t>Мороз, А., свящ.</w:t>
      </w:r>
      <w:r>
        <w:t xml:space="preserve"> Исцели меня, Господи : Преодоление патологических зависимостей / А. Мороз, В. Цыганков ; Ред. Л.В. Бородина.--М. : Смирение,2013.--347с. .--ISBN 978-5-903212-26-2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9D6C29">
        <w:rPr>
          <w:b/>
        </w:rPr>
        <w:t>Мороз, А., свящ.</w:t>
      </w:r>
      <w:r>
        <w:t xml:space="preserve"> Как победить пьянство / Свящ. А. Мороз.--М. : Паломник,2002.--110 .--ISBN 5-87468-167-1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9D6C29">
        <w:rPr>
          <w:b/>
        </w:rPr>
        <w:t>Мороз, А., свящ.</w:t>
      </w:r>
      <w:r>
        <w:t xml:space="preserve"> Урок трезвости / Свящ. А. Мороз, В. Цыганков ; Ред. Н.П. Волкова.--М. - СПб. : Смирение,2006.--302с. .--ISBN 5-98451-011-1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9E7EA7">
        <w:rPr>
          <w:b/>
        </w:rPr>
        <w:t>Мороз, Алексий, свящ.</w:t>
      </w:r>
      <w:r>
        <w:t xml:space="preserve"> Как победить алкоголизм / Свящ. Алексий Мороз, В.Цыганков.--СПб. : Общество свт. Василия Великого,2005.--335с. .--ISBN 5-7984-0047-6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9E7EA7">
        <w:rPr>
          <w:b/>
        </w:rPr>
        <w:t>Мороз, Алексий, свящ.</w:t>
      </w:r>
      <w:r>
        <w:t xml:space="preserve"> Как победить алкоголизм / Свящ. Алексий Мороз, В.Цыганков.--СПб. : Общество свт. Василия Великого,2005.--335с. .--ISBN 5-7984-0047-6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9E7EA7">
        <w:rPr>
          <w:b/>
        </w:rPr>
        <w:t>Мороз, Алексий, свящ.</w:t>
      </w:r>
      <w:r>
        <w:t xml:space="preserve"> Как победить пьянство / Свящ. Алексий Мороз.--М. : Паломникъ,2002.--110с. .--ISBN 5-87468-167-1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9E7EA7">
        <w:rPr>
          <w:b/>
        </w:rPr>
        <w:t>Мороз, Алексий, свящ</w:t>
      </w:r>
      <w:r>
        <w:t xml:space="preserve"> Уроки трезвости / Алексий Мороз, свящ., В. Цыганков.--М., СПб : ООО "Смирение",2006.--304с. .--ISBN 5-98451-011-1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9E7EA7">
        <w:rPr>
          <w:b/>
        </w:rPr>
        <w:t>Мусин, Александр, диакон</w:t>
      </w:r>
      <w:r>
        <w:t xml:space="preserve"> Церковь. Общество. Власть : Опыт патрологического исследования. Взаимные отношения Церкви, общества и государства по учению ранних отцов Церкви и церковных писателей I-III веков. / Диак. А. Мусин.--СПб.-Петрозаводск : Кругозор,1997.--191с. .--ISBN 5-7500-0022-2 </w:t>
      </w:r>
    </w:p>
    <w:p w:rsidR="00E26490" w:rsidRDefault="00E26490" w:rsidP="00E26490">
      <w:pPr>
        <w:pStyle w:val="af3"/>
      </w:pPr>
      <w:r>
        <w:t>УДК   280.1 + 210.24</w:t>
      </w:r>
    </w:p>
    <w:p w:rsidR="00E26490" w:rsidRDefault="00E26490" w:rsidP="00E26490">
      <w:pPr>
        <w:pStyle w:val="af3"/>
      </w:pPr>
      <w:r>
        <w:t>хр - 1</w:t>
      </w:r>
    </w:p>
    <w:p w:rsidR="00E26490" w:rsidRDefault="00E26490" w:rsidP="00E26490">
      <w:pPr>
        <w:pStyle w:val="a"/>
      </w:pPr>
      <w:r w:rsidRPr="009E7EA7">
        <w:rPr>
          <w:b/>
        </w:rPr>
        <w:lastRenderedPageBreak/>
        <w:t>Невярович, В. К.</w:t>
      </w:r>
      <w:r>
        <w:t xml:space="preserve"> Порок души : Или почему так трудно лечатся алкоголизм и наркомания / В. К. Невярович.--М : Русский хранограф,2002.--125с.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9E7EA7">
        <w:rPr>
          <w:b/>
        </w:rPr>
        <w:t>Нейхауз, Р.Дж.</w:t>
      </w:r>
      <w:r>
        <w:t xml:space="preserve"> Бизнес и Евангелие : Вызов христианину-капиталисту / Р. Дж. Нейхауз; пер. с англ. Я.Кротова.--Познань, М. : Вера и мысль,1994.--329с. </w:t>
      </w:r>
    </w:p>
    <w:p w:rsidR="00E26490" w:rsidRDefault="00E26490" w:rsidP="00E26490">
      <w:pPr>
        <w:pStyle w:val="af3"/>
      </w:pPr>
      <w:r>
        <w:t>УДК   280.15</w:t>
      </w:r>
    </w:p>
    <w:p w:rsidR="00E26490" w:rsidRDefault="00E26490" w:rsidP="00E26490">
      <w:pPr>
        <w:pStyle w:val="af3"/>
      </w:pPr>
      <w:r>
        <w:t>хр - 2</w:t>
      </w:r>
    </w:p>
    <w:p w:rsidR="00E26490" w:rsidRDefault="00E26490" w:rsidP="00E26490">
      <w:pPr>
        <w:pStyle w:val="a"/>
      </w:pPr>
      <w:r w:rsidRPr="00D61232">
        <w:rPr>
          <w:b/>
        </w:rPr>
        <w:t xml:space="preserve">Неупиваемая </w:t>
      </w:r>
      <w:r>
        <w:t xml:space="preserve">чаша. Путь к трезвости : Самолечение и профилактика алкоголизма и пьянства на основе учения Православной Церкви по методу Владимира Морозова.--Б.м. : Псалтирь,2004.--95с.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D61232">
        <w:rPr>
          <w:b/>
        </w:rPr>
        <w:t>Нефедов, В.В.</w:t>
      </w:r>
      <w:r>
        <w:t xml:space="preserve"> Беседы с митрополитом Филаретом / В.В.Нефедов.--Мн. : Полымя,1992.--91с. .--ISBN 5-345-00569-9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D61232">
        <w:rPr>
          <w:b/>
        </w:rPr>
        <w:t>Нефедов, В.В.</w:t>
      </w:r>
      <w:r>
        <w:t xml:space="preserve"> Беседы с митрополитом Филаретом / В.В.Нефедов.--Мн. : Полымя,1992.--91с. .--ISBN 5-345-00569-9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D61232">
        <w:rPr>
          <w:b/>
        </w:rPr>
        <w:t>Нефедов, В. В.</w:t>
      </w:r>
      <w:r>
        <w:t xml:space="preserve"> Беседы с митрополитом Филаретом / В. В. Нефедов.--Мн. : Полымя,1992.--91с. .--ISBN 5-345-00569-9 </w:t>
      </w:r>
    </w:p>
    <w:p w:rsidR="00E26490" w:rsidRDefault="00E26490" w:rsidP="00E26490">
      <w:pPr>
        <w:pStyle w:val="af3"/>
      </w:pPr>
      <w:r>
        <w:t>УДК   280.1</w:t>
      </w:r>
    </w:p>
    <w:p w:rsidR="00E26490" w:rsidRDefault="00E26490" w:rsidP="00E26490">
      <w:pPr>
        <w:pStyle w:val="af3"/>
      </w:pPr>
      <w:r>
        <w:t>хр - 2</w:t>
      </w:r>
    </w:p>
    <w:p w:rsidR="00E26490" w:rsidRDefault="00E26490" w:rsidP="00E26490">
      <w:pPr>
        <w:pStyle w:val="a"/>
      </w:pPr>
      <w:r w:rsidRPr="00D61232">
        <w:rPr>
          <w:b/>
        </w:rPr>
        <w:t>Николин, Алексей, священник</w:t>
      </w:r>
      <w:r>
        <w:t xml:space="preserve"> Церковь и государство : (История правовых отношений) / Свящ. Алексей Николин.--М. : Изд. Сретенского монастыря,1997.--429с. </w:t>
      </w:r>
    </w:p>
    <w:p w:rsidR="00E26490" w:rsidRDefault="00E26490" w:rsidP="00E26490">
      <w:pPr>
        <w:pStyle w:val="af3"/>
      </w:pPr>
      <w:r>
        <w:t>УДК   280.12</w:t>
      </w:r>
    </w:p>
    <w:p w:rsidR="00E26490" w:rsidRDefault="00E26490" w:rsidP="00E26490">
      <w:pPr>
        <w:pStyle w:val="af3"/>
      </w:pPr>
      <w:r>
        <w:t>хр - 2</w:t>
      </w:r>
    </w:p>
    <w:p w:rsidR="00E26490" w:rsidRDefault="00E26490" w:rsidP="00E26490">
      <w:pPr>
        <w:pStyle w:val="a"/>
      </w:pPr>
      <w:r w:rsidRPr="00D61232">
        <w:rPr>
          <w:b/>
        </w:rPr>
        <w:t xml:space="preserve">Об отношении </w:t>
      </w:r>
      <w:r>
        <w:t xml:space="preserve">к животным / По благословению Святейшего Патриарха Московского и всея Руси Алексия II.--М. : Изд-во. МП ; "Центр Благо",1998.--109с. .--ISBN 5-7902-0035-4 </w:t>
      </w:r>
    </w:p>
    <w:p w:rsidR="00E26490" w:rsidRDefault="00E26490" w:rsidP="00E26490">
      <w:pPr>
        <w:pStyle w:val="af3"/>
      </w:pPr>
      <w:r>
        <w:t>УДК   280.16</w:t>
      </w:r>
    </w:p>
    <w:p w:rsidR="00E26490" w:rsidRDefault="00E26490" w:rsidP="00E26490">
      <w:pPr>
        <w:pStyle w:val="af3"/>
      </w:pPr>
      <w:r>
        <w:t>хр - 2</w:t>
      </w:r>
    </w:p>
    <w:p w:rsidR="00E26490" w:rsidRDefault="00E26490" w:rsidP="00E26490">
      <w:pPr>
        <w:pStyle w:val="a"/>
      </w:pPr>
      <w:r w:rsidRPr="00D61232">
        <w:rPr>
          <w:b/>
        </w:rPr>
        <w:t xml:space="preserve">Общественные </w:t>
      </w:r>
      <w:r>
        <w:t xml:space="preserve">движения: мировоззрение, идеология, информация. : По материалам Рождественских педагогических чтений 2003 / Сост. В.Свешников, Ф.Ларин.--М. : Изд-во храма Трех Святителей на кулишках,2005.--192с. .--ISBN 5-86064-088-9 </w:t>
      </w:r>
    </w:p>
    <w:p w:rsidR="00E26490" w:rsidRDefault="00E26490" w:rsidP="00E26490">
      <w:pPr>
        <w:pStyle w:val="af3"/>
      </w:pPr>
      <w:r>
        <w:t>УДК   280.1 + 32</w:t>
      </w:r>
    </w:p>
    <w:p w:rsidR="00E26490" w:rsidRDefault="00E26490" w:rsidP="00E26490">
      <w:pPr>
        <w:pStyle w:val="af3"/>
      </w:pPr>
      <w:r>
        <w:t>хр - 1</w:t>
      </w:r>
    </w:p>
    <w:p w:rsidR="00E26490" w:rsidRDefault="00E26490" w:rsidP="00E26490">
      <w:pPr>
        <w:pStyle w:val="a"/>
      </w:pPr>
      <w:r w:rsidRPr="00F65873">
        <w:rPr>
          <w:b/>
        </w:rPr>
        <w:t>Овчинникова М.Б.</w:t>
      </w:r>
      <w:r>
        <w:t xml:space="preserve"> Кто поможет православному справиться с болезнью? : Рассказы священников, православных врачей и их пациентов / М.Б.Овчинникова.--М. : Фаворъ,2002.--384 с. .--ISBN 5-94667-007-7 9814 хр. RU03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F65873">
        <w:rPr>
          <w:b/>
        </w:rPr>
        <w:t>Овчинникова, М.Б.</w:t>
      </w:r>
      <w:r>
        <w:t xml:space="preserve"> Техника жизни, которая ведет к смерти : Размышления о клонировании, и не только о нем / М.Б. Овчинникова.--М. : Фаворъ,2002.--349 с. .--ISBN 5-7614-0081-2 </w:t>
      </w:r>
    </w:p>
    <w:p w:rsidR="00E26490" w:rsidRDefault="00E26490" w:rsidP="00E26490">
      <w:pPr>
        <w:pStyle w:val="af3"/>
      </w:pPr>
      <w:r>
        <w:t>УДК   280.175</w:t>
      </w:r>
    </w:p>
    <w:p w:rsidR="00E26490" w:rsidRDefault="00E26490" w:rsidP="00E26490">
      <w:pPr>
        <w:pStyle w:val="af3"/>
      </w:pPr>
      <w:r>
        <w:lastRenderedPageBreak/>
        <w:t>хр - 1</w:t>
      </w:r>
    </w:p>
    <w:p w:rsidR="00E26490" w:rsidRDefault="00E26490" w:rsidP="00E26490">
      <w:pPr>
        <w:pStyle w:val="a"/>
      </w:pPr>
      <w:r w:rsidRPr="00F65873">
        <w:rPr>
          <w:b/>
        </w:rPr>
        <w:t>Овчинникова, М.Б.</w:t>
      </w:r>
      <w:r>
        <w:t xml:space="preserve"> Техника жизни, которая ведет к смерти : Размышления о клонировании, и не только о нем / М.Б. Овчинникова.--М. : Фаворъ,2002.--349 с. .--ISBN 5-7614-0081-2 9717-9718 хр. RU02 </w:t>
      </w:r>
    </w:p>
    <w:p w:rsidR="00E26490" w:rsidRDefault="00E26490" w:rsidP="00E26490">
      <w:pPr>
        <w:pStyle w:val="af3"/>
      </w:pPr>
      <w:r>
        <w:t>УДК   280.175</w:t>
      </w:r>
    </w:p>
    <w:p w:rsidR="00E26490" w:rsidRDefault="00E26490" w:rsidP="00E26490">
      <w:pPr>
        <w:pStyle w:val="af3"/>
      </w:pPr>
      <w:r>
        <w:t>хр - 2</w:t>
      </w:r>
    </w:p>
    <w:p w:rsidR="00E26490" w:rsidRDefault="00E26490" w:rsidP="00E26490">
      <w:pPr>
        <w:pStyle w:val="a"/>
      </w:pPr>
      <w:r w:rsidRPr="00F65873">
        <w:rPr>
          <w:b/>
        </w:rPr>
        <w:t>Осипов А.И.</w:t>
      </w:r>
      <w:r>
        <w:t xml:space="preserve"> Духовность. Традиция. Патриотизм : Монография / А.И.Осипов.--Мн. : Молодежное научное общество,2001.--100 с. .--ISBN 985-6609-31-3 8482 хр. RU01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F65873">
        <w:rPr>
          <w:b/>
        </w:rPr>
        <w:t>Осипов, А.И.</w:t>
      </w:r>
      <w:r>
        <w:t xml:space="preserve"> Православие и духовная безопасность / А.И. Осипов.--Мн. : БПЦ,2013.--223.с. .--ISBN 978-985-511-422-3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F65873">
        <w:rPr>
          <w:b/>
        </w:rPr>
        <w:t>Осипов, А.И.</w:t>
      </w:r>
      <w:r>
        <w:t xml:space="preserve"> Православие и духовная безопасность / А.И. Осипов.--Мн. : БПЦ,2013.--223.с. .--ISBN 978-985-511-422-3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F65873">
        <w:rPr>
          <w:b/>
        </w:rPr>
        <w:t xml:space="preserve">Пасхальный </w:t>
      </w:r>
      <w:r>
        <w:t xml:space="preserve">стол / Ред. Т.С. Красикова.--Мн. : Аквариус,1991.--16с.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BE19AB">
        <w:rPr>
          <w:b/>
        </w:rPr>
        <w:t xml:space="preserve">Патриарх </w:t>
      </w:r>
      <w:r>
        <w:t xml:space="preserve">и молодежь : Разговор без дипломатии / Ценз. архим. Алексий (Поликарпов).--М. : Даниловский благовестник,2009.--206, [8]с.--ISBN 978-5-89101-381-0 </w:t>
      </w:r>
    </w:p>
    <w:p w:rsidR="00E26490" w:rsidRDefault="00E26490" w:rsidP="00E26490">
      <w:pPr>
        <w:pStyle w:val="af3"/>
      </w:pPr>
      <w:r>
        <w:t>УДК   280.19</w:t>
      </w:r>
    </w:p>
    <w:p w:rsidR="00E26490" w:rsidRDefault="00E26490" w:rsidP="00E26490">
      <w:pPr>
        <w:pStyle w:val="af3"/>
      </w:pPr>
      <w:r>
        <w:t>хр - 1</w:t>
      </w:r>
    </w:p>
    <w:p w:rsidR="00E26490" w:rsidRDefault="00E26490" w:rsidP="00E26490">
      <w:pPr>
        <w:pStyle w:val="a"/>
      </w:pPr>
      <w:r w:rsidRPr="00BE19AB">
        <w:rPr>
          <w:b/>
        </w:rPr>
        <w:t>Пилигрим, Н.</w:t>
      </w:r>
      <w:r>
        <w:t xml:space="preserve"> Спасение есть! : Опыт освобождения от алкогольной зависимости / Н. Пилигрим ; Ред. Л.А. Чуткова.--М. : Сибирская Благозвонница,2018.--552с. .--ISBN 978-5-00127-005-8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BE19AB">
        <w:rPr>
          <w:b/>
        </w:rPr>
        <w:t>Поскребышева Г.И.</w:t>
      </w:r>
      <w:r>
        <w:t xml:space="preserve"> Православная кухня / Г.И.Поскребышева.--М. : ОЛМА-ПРЕСС,2002.--208 с. .--ISBN 5-224-01585-5 9446 хр. RU02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BE19AB">
        <w:rPr>
          <w:b/>
        </w:rPr>
        <w:t xml:space="preserve">Почему </w:t>
      </w:r>
      <w:r>
        <w:t xml:space="preserve">существует мода? : Размышления на тему.--М. : Благо,2002.--127 с. .--ISBN 5-7902-0127-Х 9709-9710 хр. RU02 </w:t>
      </w:r>
    </w:p>
    <w:p w:rsidR="00E26490" w:rsidRDefault="00E26490" w:rsidP="00E26490">
      <w:pPr>
        <w:pStyle w:val="af3"/>
      </w:pPr>
      <w:r>
        <w:t>УДК   280.13</w:t>
      </w:r>
    </w:p>
    <w:p w:rsidR="00E26490" w:rsidRDefault="00E26490" w:rsidP="00E26490">
      <w:pPr>
        <w:pStyle w:val="af3"/>
      </w:pPr>
      <w:r>
        <w:t>хр - 2</w:t>
      </w:r>
    </w:p>
    <w:p w:rsidR="00E26490" w:rsidRDefault="00E26490" w:rsidP="00E26490">
      <w:pPr>
        <w:pStyle w:val="a"/>
      </w:pPr>
      <w:r w:rsidRPr="00BE19AB">
        <w:rPr>
          <w:b/>
        </w:rPr>
        <w:t xml:space="preserve">Православие </w:t>
      </w:r>
      <w:r>
        <w:t xml:space="preserve">и экология / Сост., ред., коммент., послесл. В.Л.Шленова, Л.Г.Петрушиной.--М. : Отдел религиозного образования и катехизации Московского Патриархата,1999.--439с. </w:t>
      </w:r>
    </w:p>
    <w:p w:rsidR="00E26490" w:rsidRDefault="00E26490" w:rsidP="00E26490">
      <w:pPr>
        <w:pStyle w:val="af3"/>
      </w:pPr>
      <w:r>
        <w:t>УДК   280.16 + 280.9</w:t>
      </w:r>
    </w:p>
    <w:p w:rsidR="00E26490" w:rsidRDefault="00E26490" w:rsidP="00E26490">
      <w:pPr>
        <w:pStyle w:val="af3"/>
      </w:pPr>
      <w:r>
        <w:t>хр - 2</w:t>
      </w:r>
    </w:p>
    <w:p w:rsidR="00E26490" w:rsidRDefault="00E26490" w:rsidP="00E26490">
      <w:pPr>
        <w:pStyle w:val="a"/>
      </w:pPr>
      <w:r w:rsidRPr="00BE19AB">
        <w:rPr>
          <w:b/>
        </w:rPr>
        <w:t xml:space="preserve">Православие </w:t>
      </w:r>
      <w:r>
        <w:t xml:space="preserve">и экология / Пред. ред. колл. Иоанн (Экономцев), игум.--М. : Московский Патриархат. Отдел религиозного образования и катехизации,1997.--439с. .--ISBN 5-88661-006-5 </w:t>
      </w:r>
    </w:p>
    <w:p w:rsidR="00E26490" w:rsidRDefault="00E26490" w:rsidP="00E26490">
      <w:pPr>
        <w:pStyle w:val="af3"/>
      </w:pPr>
      <w:r>
        <w:t>УДК   280.16</w:t>
      </w:r>
    </w:p>
    <w:p w:rsidR="00E26490" w:rsidRDefault="00E26490" w:rsidP="00E26490">
      <w:pPr>
        <w:pStyle w:val="af3"/>
      </w:pPr>
      <w:r>
        <w:t>хр - 2</w:t>
      </w:r>
    </w:p>
    <w:p w:rsidR="00E26490" w:rsidRDefault="00E26490" w:rsidP="00E26490">
      <w:pPr>
        <w:pStyle w:val="a"/>
      </w:pPr>
      <w:r w:rsidRPr="00BE19AB">
        <w:rPr>
          <w:b/>
        </w:rPr>
        <w:lastRenderedPageBreak/>
        <w:t xml:space="preserve">Православная </w:t>
      </w:r>
      <w:r>
        <w:t xml:space="preserve">кухня : Посты и праздники / Сост. М.Ю. Трухина.--М. : Светлый берег,2009.--221с.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F6603B">
        <w:rPr>
          <w:b/>
        </w:rPr>
        <w:t xml:space="preserve">Православная </w:t>
      </w:r>
      <w:r>
        <w:t xml:space="preserve">Церковь и современная медицина : Сборник / Под общ. ред. канд. мед. наук свящ. Сергия Филимонова.--СПб. : "Общество святителя Василия Великого",2000.--425 с. .--ISBN 5-7984-0034-4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F6603B">
        <w:rPr>
          <w:b/>
        </w:rPr>
        <w:t xml:space="preserve">Православная </w:t>
      </w:r>
      <w:r>
        <w:t xml:space="preserve">Церковь и современная медицина / Под общ. ред. канд. мед. наук свящ. Сергия Филимонова.--СПб. : Общество святителя Василия Великого,2001.--425 с. .--ISBN 5-7984-0034-4 9801 хр. RU03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F6603B">
        <w:rPr>
          <w:b/>
        </w:rPr>
        <w:t xml:space="preserve">Православная </w:t>
      </w:r>
      <w:r>
        <w:t xml:space="preserve">Церковь и современная медицина : Сборник / Под общ. ред. к.м.н. священника Сергия Филимонова.--СПб. : "Общество святителя Василия Великого",2001.--432 с. .--ISBN 5-7984-0034-4 10225 хр. RU03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F6603B">
        <w:rPr>
          <w:b/>
        </w:rPr>
        <w:t xml:space="preserve">Православное </w:t>
      </w:r>
      <w:r>
        <w:t xml:space="preserve">богословие и благотворительность (диакония) : Сборник статей / Сост. Н. А. Печерская.--СПб. : Высшая религиозно-философская школа,1996 </w:t>
      </w:r>
    </w:p>
    <w:p w:rsidR="00E26490" w:rsidRDefault="00E26490" w:rsidP="00E26490">
      <w:pPr>
        <w:pStyle w:val="af3"/>
      </w:pPr>
      <w:r>
        <w:t>УДК   280.18</w:t>
      </w:r>
    </w:p>
    <w:p w:rsidR="00E26490" w:rsidRDefault="00E26490" w:rsidP="00E26490">
      <w:pPr>
        <w:pStyle w:val="af3"/>
      </w:pPr>
      <w:r>
        <w:t>хр - 2</w:t>
      </w:r>
    </w:p>
    <w:p w:rsidR="00E26490" w:rsidRDefault="00E26490" w:rsidP="00E26490">
      <w:pPr>
        <w:pStyle w:val="a"/>
      </w:pPr>
      <w:r w:rsidRPr="00F6603B">
        <w:rPr>
          <w:b/>
        </w:rPr>
        <w:t xml:space="preserve">Православное </w:t>
      </w:r>
      <w:r>
        <w:t xml:space="preserve">экологическое богословие и охрана окружающей среды / Сост. А. Бокотей, М. Биланич ; Под ред. Рене Матловича.--Ужгород : Карпатська Вежа,2016.--75с. .--ISBN 978-966-8869-41-1 </w:t>
      </w:r>
    </w:p>
    <w:p w:rsidR="00E26490" w:rsidRDefault="00E26490" w:rsidP="00E26490">
      <w:pPr>
        <w:pStyle w:val="af3"/>
      </w:pPr>
      <w:r>
        <w:t>УДК   280.16</w:t>
      </w:r>
    </w:p>
    <w:p w:rsidR="00E26490" w:rsidRDefault="00E26490" w:rsidP="00E26490">
      <w:pPr>
        <w:pStyle w:val="af3"/>
      </w:pPr>
      <w:r>
        <w:t>хр - 2</w:t>
      </w:r>
    </w:p>
    <w:p w:rsidR="00E26490" w:rsidRDefault="00E26490" w:rsidP="00E26490">
      <w:pPr>
        <w:pStyle w:val="a"/>
      </w:pPr>
      <w:r w:rsidRPr="00F6603B">
        <w:rPr>
          <w:b/>
        </w:rPr>
        <w:t xml:space="preserve">Примириться </w:t>
      </w:r>
      <w:r>
        <w:t xml:space="preserve">с болезнью : В чем смысл и причина болезней? Как облегчить страдание? Как получить исцеление от Бога? / Сост. Д.Г. Семеник, М.И. Хасьминский.--Мн. : Изд-во Белорусского Экзархата Русской Православной Церкви,2012.--206с. .--ISBN 978-985-511-487-2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F6603B">
        <w:rPr>
          <w:b/>
        </w:rPr>
        <w:t xml:space="preserve">Примириться </w:t>
      </w:r>
      <w:r>
        <w:t xml:space="preserve">с болезнью : В чем смысл и причина болезней? Как облегчить страдание? Как получить исцеление от Бога? / Сост. Д.Г. Семеник, М.И. Хасьминский.--Мн. : Изд-во Белорусского Экзархата Русской Православной Церкви,2013.--206с. .--ISBN 978-985-511-570-1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8F1ED6">
        <w:rPr>
          <w:b/>
        </w:rPr>
        <w:t>Приселкова В.</w:t>
      </w:r>
      <w:r>
        <w:t xml:space="preserve"> Не убивай меня, мама / В.Приселкова.--М. : Благо,2002.--111 с. .--ISBN 5-7902-0130-Х 9701-9702 хр. RU02 </w:t>
      </w:r>
    </w:p>
    <w:p w:rsidR="00E26490" w:rsidRDefault="00E26490" w:rsidP="00E26490">
      <w:pPr>
        <w:pStyle w:val="af3"/>
      </w:pPr>
      <w:r>
        <w:t>УДК   280.172</w:t>
      </w:r>
    </w:p>
    <w:p w:rsidR="00E26490" w:rsidRDefault="00E26490" w:rsidP="00E26490">
      <w:pPr>
        <w:pStyle w:val="af3"/>
      </w:pPr>
      <w:r>
        <w:t>хр - 2</w:t>
      </w:r>
    </w:p>
    <w:p w:rsidR="00E26490" w:rsidRDefault="00E26490" w:rsidP="00E26490">
      <w:pPr>
        <w:pStyle w:val="a"/>
      </w:pPr>
      <w:r w:rsidRPr="008F1ED6">
        <w:rPr>
          <w:b/>
        </w:rPr>
        <w:t>Пупар, Поль</w:t>
      </w:r>
      <w:r>
        <w:t xml:space="preserve"> Церковь и культура : Заметки о пастырстве разума / Монсиньор Поль Пупар, глава папского Совета по диалогу с неверующими, ректор Парижского Католического института.--Милан - Москва : Христианская Россия,1993.--252с. .--ISBN 5-87648-013-4 </w:t>
      </w:r>
    </w:p>
    <w:p w:rsidR="00E26490" w:rsidRDefault="00E26490" w:rsidP="00E26490">
      <w:pPr>
        <w:pStyle w:val="af3"/>
      </w:pPr>
      <w:r>
        <w:t>УДК   280.13</w:t>
      </w:r>
    </w:p>
    <w:p w:rsidR="00E26490" w:rsidRDefault="00E26490" w:rsidP="00E26490">
      <w:pPr>
        <w:pStyle w:val="af3"/>
      </w:pPr>
      <w:r>
        <w:lastRenderedPageBreak/>
        <w:t>хр - 1</w:t>
      </w:r>
    </w:p>
    <w:p w:rsidR="00E26490" w:rsidRDefault="00E26490" w:rsidP="00E26490">
      <w:pPr>
        <w:pStyle w:val="a"/>
      </w:pPr>
      <w:r w:rsidRPr="008F1ED6">
        <w:rPr>
          <w:b/>
        </w:rPr>
        <w:t>Рафаил (Карелин), архим.</w:t>
      </w:r>
      <w:r>
        <w:t xml:space="preserve"> В аду на земле / Архим. Рафаил (Карелин).--М. : Саввино-Сторожевский монастырь, "Центр Благо",2001.--160 с. .--ISBN 5-7902-0121-0 8791 хр. RU01 </w:t>
      </w:r>
    </w:p>
    <w:p w:rsidR="00E26490" w:rsidRDefault="00E26490" w:rsidP="00E26490">
      <w:pPr>
        <w:pStyle w:val="af3"/>
      </w:pPr>
      <w:r>
        <w:t>УДК   280.172</w:t>
      </w:r>
    </w:p>
    <w:p w:rsidR="00E26490" w:rsidRDefault="00E26490" w:rsidP="00E26490">
      <w:pPr>
        <w:pStyle w:val="af3"/>
      </w:pPr>
      <w:r>
        <w:t>хр - 1</w:t>
      </w:r>
    </w:p>
    <w:p w:rsidR="00E26490" w:rsidRDefault="00E26490" w:rsidP="00E26490">
      <w:pPr>
        <w:pStyle w:val="a"/>
      </w:pPr>
      <w:r w:rsidRPr="008F1ED6">
        <w:rPr>
          <w:b/>
        </w:rPr>
        <w:t>Рождественский, А., свящ.</w:t>
      </w:r>
      <w:r>
        <w:t xml:space="preserve"> О вреде пьянства и пользе трезвости : Голоса пастырей и учителей Церкви о вреде пьянства / Свящ. А. Рождественский.--М. : Аксиос,2002.--158с. .--ISBN 5-94872-008-х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8F1ED6">
        <w:rPr>
          <w:b/>
        </w:rPr>
        <w:t xml:space="preserve">Русский </w:t>
      </w:r>
      <w:r>
        <w:t xml:space="preserve">духовный театр "Глас" / Ред. И. Пушкина.--М. : Просветитель,2003.--36с. </w:t>
      </w:r>
    </w:p>
    <w:p w:rsidR="00E26490" w:rsidRDefault="00E26490" w:rsidP="00E26490">
      <w:pPr>
        <w:pStyle w:val="af3"/>
      </w:pPr>
      <w:r>
        <w:t>УДК   280.13</w:t>
      </w:r>
    </w:p>
    <w:p w:rsidR="00E26490" w:rsidRDefault="00E26490" w:rsidP="00E26490">
      <w:pPr>
        <w:pStyle w:val="af3"/>
      </w:pPr>
      <w:r>
        <w:t>хр - 1</w:t>
      </w:r>
    </w:p>
    <w:p w:rsidR="00E26490" w:rsidRDefault="00E26490" w:rsidP="00E26490">
      <w:pPr>
        <w:pStyle w:val="a"/>
      </w:pPr>
      <w:r w:rsidRPr="008F1ED6">
        <w:rPr>
          <w:b/>
        </w:rPr>
        <w:t xml:space="preserve">С верой </w:t>
      </w:r>
      <w:r>
        <w:t xml:space="preserve">и упованием : Кому и как молиться об избавлении от страсти винопития / Сост. Е.В. Тростникова ; Ред. Е.В. Тростникова.--М. : Отчий дом,2002.--447с. .--ISBN 5-86809-005-5 </w:t>
      </w:r>
    </w:p>
    <w:p w:rsidR="00E26490" w:rsidRDefault="00E26490" w:rsidP="00E26490">
      <w:pPr>
        <w:pStyle w:val="af3"/>
      </w:pPr>
      <w:r>
        <w:t>УДК   280.174</w:t>
      </w:r>
    </w:p>
    <w:p w:rsidR="00E26490" w:rsidRDefault="00E26490" w:rsidP="00E26490">
      <w:pPr>
        <w:pStyle w:val="af3"/>
      </w:pPr>
      <w:r>
        <w:t>хр - 1</w:t>
      </w:r>
    </w:p>
    <w:p w:rsidR="00E26490" w:rsidRDefault="00E26490" w:rsidP="00E26490">
      <w:pPr>
        <w:pStyle w:val="a"/>
      </w:pPr>
      <w:r w:rsidRPr="008F1ED6">
        <w:rPr>
          <w:b/>
        </w:rPr>
        <w:t>Сгречча Э.</w:t>
      </w:r>
      <w:r>
        <w:t xml:space="preserve"> Биоэтика : Учебник / Э.Сгречча; В.Тамбоне.--М. : Библейско-богословский институт св.апостола Андрея,2002.--413 с. .--ISBN 5-89647-051-7 8884 хр. RU01 </w:t>
      </w:r>
    </w:p>
    <w:p w:rsidR="00E26490" w:rsidRDefault="00E26490" w:rsidP="00E26490">
      <w:pPr>
        <w:pStyle w:val="af3"/>
      </w:pPr>
      <w:r>
        <w:t>УДК   280.175</w:t>
      </w:r>
    </w:p>
    <w:p w:rsidR="00E26490" w:rsidRDefault="00E26490" w:rsidP="00E26490">
      <w:pPr>
        <w:pStyle w:val="af3"/>
      </w:pPr>
      <w:r>
        <w:t>хр - 1</w:t>
      </w:r>
    </w:p>
    <w:p w:rsidR="00E26490" w:rsidRDefault="00E26490" w:rsidP="00E26490">
      <w:pPr>
        <w:pStyle w:val="a"/>
      </w:pPr>
      <w:r w:rsidRPr="006F77DA">
        <w:rPr>
          <w:b/>
        </w:rPr>
        <w:t>Сгречча, Элио</w:t>
      </w:r>
      <w:r>
        <w:t xml:space="preserve"> Биоэтика : Учебник / Э.Сгречча, В.Тамбоне.--М. : Библейско-Богословский институт св.ап. Андрея,2001.--413с. .--ISBN 5-89647-051-7 </w:t>
      </w:r>
    </w:p>
    <w:p w:rsidR="00E26490" w:rsidRDefault="00E26490" w:rsidP="00E26490">
      <w:pPr>
        <w:pStyle w:val="af3"/>
      </w:pPr>
      <w:r>
        <w:t>УДК   280.175(075.8)</w:t>
      </w:r>
    </w:p>
    <w:p w:rsidR="00E26490" w:rsidRDefault="00E26490" w:rsidP="00E26490">
      <w:pPr>
        <w:pStyle w:val="af3"/>
      </w:pPr>
      <w:r>
        <w:t>хр - 1</w:t>
      </w:r>
    </w:p>
    <w:p w:rsidR="00E26490" w:rsidRDefault="00E26490" w:rsidP="00E26490">
      <w:pPr>
        <w:pStyle w:val="a"/>
      </w:pPr>
      <w:r w:rsidRPr="006F77DA">
        <w:rPr>
          <w:b/>
        </w:rPr>
        <w:t>Сгречча, Элио</w:t>
      </w:r>
      <w:r>
        <w:t xml:space="preserve"> Биоэтика : Учебник / Э.Сгречча, В.Тамбоне.--М. : Библейско-Богословский институт св.ап. Андрея,2001.--413с. .--ISBN 5-89647-051-7 </w:t>
      </w:r>
    </w:p>
    <w:p w:rsidR="00E26490" w:rsidRDefault="00E26490" w:rsidP="00E26490">
      <w:pPr>
        <w:pStyle w:val="af3"/>
      </w:pPr>
      <w:r>
        <w:t>УДК   280.175(075.8)</w:t>
      </w:r>
    </w:p>
    <w:p w:rsidR="00E26490" w:rsidRDefault="00E26490" w:rsidP="00E26490">
      <w:pPr>
        <w:pStyle w:val="af3"/>
      </w:pPr>
      <w:r>
        <w:t>хр - 4</w:t>
      </w:r>
    </w:p>
    <w:p w:rsidR="00E26490" w:rsidRDefault="00E26490" w:rsidP="00E26490">
      <w:pPr>
        <w:pStyle w:val="a"/>
      </w:pPr>
      <w:r w:rsidRPr="006F77DA">
        <w:rPr>
          <w:b/>
        </w:rPr>
        <w:t xml:space="preserve">Семья </w:t>
      </w:r>
      <w:r>
        <w:t xml:space="preserve">и причины наркозависимости / Сост. Р. Медведев ; Православное благотворительное противонаркотическое братство "Новые паломники".--СПб. : Сатисъ,1997.--31с. .--ISBN 5-7868-0012-1 </w:t>
      </w:r>
    </w:p>
    <w:p w:rsidR="00E26490" w:rsidRDefault="00E26490" w:rsidP="00E26490">
      <w:pPr>
        <w:pStyle w:val="af3"/>
      </w:pPr>
      <w:r>
        <w:t>УДК   280.173</w:t>
      </w:r>
    </w:p>
    <w:p w:rsidR="00E26490" w:rsidRDefault="00E26490" w:rsidP="00E26490">
      <w:pPr>
        <w:pStyle w:val="af3"/>
      </w:pPr>
      <w:r>
        <w:t>хр - 2</w:t>
      </w:r>
    </w:p>
    <w:p w:rsidR="00E26490" w:rsidRDefault="00E26490" w:rsidP="00E26490">
      <w:pPr>
        <w:pStyle w:val="a"/>
      </w:pPr>
      <w:r w:rsidRPr="006F77DA">
        <w:rPr>
          <w:b/>
        </w:rPr>
        <w:t>Сергий (Рыбко), иеромон.</w:t>
      </w:r>
      <w:r>
        <w:t xml:space="preserve"> Современная культура: сатанизм или богоискательство / Иеромон.Сергий (Рыбко).--М. : Изд-во им. святителя Игнатия Ставропольского,2002.--94 с. 9707-9708 хр. RU02 </w:t>
      </w:r>
    </w:p>
    <w:p w:rsidR="00E26490" w:rsidRDefault="00E26490" w:rsidP="00E26490">
      <w:pPr>
        <w:pStyle w:val="af3"/>
      </w:pPr>
      <w:r>
        <w:t>УДК   280.13</w:t>
      </w:r>
    </w:p>
    <w:p w:rsidR="00E26490" w:rsidRDefault="00E26490" w:rsidP="00E26490">
      <w:pPr>
        <w:pStyle w:val="af3"/>
      </w:pPr>
      <w:r>
        <w:t>хр - 2</w:t>
      </w:r>
    </w:p>
    <w:p w:rsidR="00E26490" w:rsidRDefault="00E26490" w:rsidP="00E26490">
      <w:pPr>
        <w:pStyle w:val="a"/>
      </w:pPr>
      <w:r w:rsidRPr="006F77DA">
        <w:rPr>
          <w:b/>
        </w:rPr>
        <w:t xml:space="preserve">Сила </w:t>
      </w:r>
      <w:r>
        <w:t xml:space="preserve">нации - в силе духа : Книга размышлений Святейшего Патриарха Кирилла / Сост. А. В. Велько.--Мн. : Белорусская Православная Церковь,2009.--399с. .--ISBN 978-985-511-243-4 </w:t>
      </w:r>
    </w:p>
    <w:p w:rsidR="00E26490" w:rsidRDefault="00E26490" w:rsidP="00E26490">
      <w:pPr>
        <w:pStyle w:val="af3"/>
      </w:pPr>
      <w:r>
        <w:t>УДК   280.1 + 235.4</w:t>
      </w:r>
    </w:p>
    <w:p w:rsidR="00E26490" w:rsidRDefault="00E26490" w:rsidP="00E26490">
      <w:pPr>
        <w:pStyle w:val="af3"/>
      </w:pPr>
      <w:r>
        <w:t>хр - 1</w:t>
      </w:r>
    </w:p>
    <w:p w:rsidR="00E26490" w:rsidRDefault="00E26490" w:rsidP="00E26490">
      <w:pPr>
        <w:pStyle w:val="a"/>
      </w:pPr>
      <w:r w:rsidRPr="006F77DA">
        <w:rPr>
          <w:b/>
        </w:rPr>
        <w:t xml:space="preserve">Сила </w:t>
      </w:r>
      <w:r>
        <w:t xml:space="preserve">нации - в силе духа : Книга размышлений Святейшего Патриарха Кирилла / Сост. А. В. Велько.--Мн. : Белорусская Православная Церковь,2010.--399с. .--ISBN 978-985-511-313-4 </w:t>
      </w:r>
    </w:p>
    <w:p w:rsidR="00E26490" w:rsidRDefault="00E26490" w:rsidP="00E26490">
      <w:pPr>
        <w:pStyle w:val="af3"/>
      </w:pPr>
      <w:r>
        <w:t>УДК   280.1 + 235.4</w:t>
      </w:r>
    </w:p>
    <w:p w:rsidR="00E26490" w:rsidRDefault="00E26490" w:rsidP="00E26490">
      <w:pPr>
        <w:pStyle w:val="af3"/>
      </w:pPr>
      <w:r>
        <w:t>хр - 1</w:t>
      </w:r>
    </w:p>
    <w:p w:rsidR="00E26490" w:rsidRDefault="00E26490" w:rsidP="00E26490">
      <w:pPr>
        <w:pStyle w:val="a"/>
      </w:pPr>
      <w:r w:rsidRPr="006F77DA">
        <w:rPr>
          <w:b/>
        </w:rPr>
        <w:lastRenderedPageBreak/>
        <w:t xml:space="preserve">Сила </w:t>
      </w:r>
      <w:r>
        <w:t xml:space="preserve">нации - в силе духа : Книга размышлений Святейшего Патриарха Кирилла / Сост. А. В. Велько.--Мн. : Белорусская Православная Церковь,2009.--400с. .--ISBN 978-985-511-243-4 </w:t>
      </w:r>
    </w:p>
    <w:p w:rsidR="00E26490" w:rsidRDefault="00E26490" w:rsidP="00E26490">
      <w:pPr>
        <w:pStyle w:val="af3"/>
      </w:pPr>
      <w:r>
        <w:t>УДК   280.1 + 235.4</w:t>
      </w:r>
    </w:p>
    <w:p w:rsidR="00E26490" w:rsidRDefault="00E26490" w:rsidP="00E26490">
      <w:pPr>
        <w:pStyle w:val="af3"/>
      </w:pPr>
      <w:r>
        <w:t>хр - 1</w:t>
      </w:r>
    </w:p>
    <w:p w:rsidR="00E26490" w:rsidRDefault="00E26490" w:rsidP="00E26490">
      <w:pPr>
        <w:pStyle w:val="a"/>
      </w:pPr>
      <w:r w:rsidRPr="00796000">
        <w:rPr>
          <w:b/>
        </w:rPr>
        <w:t>Силуянова, И. В.</w:t>
      </w:r>
      <w:r>
        <w:t xml:space="preserve"> Искушение "клонированием", или Человек как подобие человека : Этические проблемы современной генетики / И. В. Силуянова.--М. : Московское Подворье Свято-Троицкой Сергиевой Лавры,1998.--77с. .--ISBN 5-7789-0038-4 </w:t>
      </w:r>
    </w:p>
    <w:p w:rsidR="00E26490" w:rsidRDefault="00E26490" w:rsidP="00E26490">
      <w:pPr>
        <w:pStyle w:val="af3"/>
      </w:pPr>
      <w:r>
        <w:t>УДК   280.175</w:t>
      </w:r>
    </w:p>
    <w:p w:rsidR="00E26490" w:rsidRDefault="00E26490" w:rsidP="00E26490">
      <w:pPr>
        <w:pStyle w:val="af3"/>
      </w:pPr>
      <w:r>
        <w:t>хр - 1</w:t>
      </w:r>
    </w:p>
    <w:p w:rsidR="00E26490" w:rsidRDefault="00E26490" w:rsidP="00E26490">
      <w:pPr>
        <w:pStyle w:val="a"/>
      </w:pPr>
      <w:r w:rsidRPr="00796000">
        <w:rPr>
          <w:b/>
        </w:rPr>
        <w:t>Силуянова, Ирина</w:t>
      </w:r>
      <w:r>
        <w:t xml:space="preserve"> Искушение"клонированием" или Человек как подобие человека : Этические проблемы современной генетики / И. В. Силуянова.--М. : Московское Подворье Свято-Троицкой Сергиевой Лавры,1998.--77с. .--ISBN 5-7789-0041-4 </w:t>
      </w:r>
    </w:p>
    <w:p w:rsidR="00E26490" w:rsidRDefault="00E26490" w:rsidP="00E26490">
      <w:pPr>
        <w:pStyle w:val="af3"/>
      </w:pPr>
      <w:r>
        <w:t>УДК   280.175</w:t>
      </w:r>
    </w:p>
    <w:p w:rsidR="00E26490" w:rsidRDefault="00E26490" w:rsidP="00E26490">
      <w:pPr>
        <w:pStyle w:val="af3"/>
      </w:pPr>
      <w:r>
        <w:t>хр - 1</w:t>
      </w:r>
    </w:p>
    <w:p w:rsidR="00E26490" w:rsidRDefault="00E26490" w:rsidP="00E26490">
      <w:pPr>
        <w:pStyle w:val="a"/>
      </w:pPr>
      <w:r w:rsidRPr="00796000">
        <w:rPr>
          <w:b/>
        </w:rPr>
        <w:t>Силуянова , И.В.</w:t>
      </w:r>
      <w:r>
        <w:t xml:space="preserve"> Современная медицина и Православие / И.В.Силуянова.--М. : Изд-во Моск. подворья Свято-Троицкой-Сергиевой Лавры и газеты "Татьянин день",1998.--201с. .--ISBN 5-7789-0029-5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796000">
        <w:rPr>
          <w:b/>
        </w:rPr>
        <w:t>Силуянова , И.В.</w:t>
      </w:r>
      <w:r>
        <w:t xml:space="preserve"> Современная медицина и Православие / И.В.Силуянова.--М. : Изд-во Моск. подворья Свято-Троицкой-Сергиевой Лавры и газеты "Татьянин день",1998.--201с. .--ISBN 5-7789-0029-5 </w:t>
      </w:r>
    </w:p>
    <w:p w:rsidR="00E26490" w:rsidRDefault="00E26490" w:rsidP="00E26490">
      <w:pPr>
        <w:pStyle w:val="af3"/>
      </w:pPr>
      <w:r>
        <w:t>УДК   280.17</w:t>
      </w:r>
    </w:p>
    <w:p w:rsidR="00E26490" w:rsidRDefault="00E26490" w:rsidP="00E26490">
      <w:pPr>
        <w:pStyle w:val="af3"/>
      </w:pPr>
      <w:r>
        <w:t>хр - 2</w:t>
      </w:r>
    </w:p>
    <w:p w:rsidR="00E26490" w:rsidRDefault="00E26490" w:rsidP="00E26490">
      <w:pPr>
        <w:pStyle w:val="a"/>
      </w:pPr>
      <w:r w:rsidRPr="00796000">
        <w:rPr>
          <w:b/>
        </w:rPr>
        <w:t>Силуянова И.В.</w:t>
      </w:r>
      <w:r>
        <w:t xml:space="preserve"> Человек и болезни / И.В.Силуянова.--М. : Изд-во Сретенского монастыря,2001.--206 с. .--ISBN 5-7533-0175-4 8790 хр. RU01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796000">
        <w:rPr>
          <w:b/>
        </w:rPr>
        <w:t>Силуянова И.</w:t>
      </w:r>
      <w:r>
        <w:t xml:space="preserve"> Этика врачевания : Современная медицина и Православие / И.Силуянова.--М. : Изд-во Московского Подворья Свято-Троицкой Лавры,2001.--319 с. .--ISBN 5-7789-0111-9 8782 хр. RU01 </w:t>
      </w:r>
    </w:p>
    <w:p w:rsidR="00E26490" w:rsidRDefault="00E26490" w:rsidP="00E26490">
      <w:pPr>
        <w:pStyle w:val="af3"/>
      </w:pPr>
      <w:r>
        <w:t>УДК   280.17</w:t>
      </w:r>
    </w:p>
    <w:p w:rsidR="00E26490" w:rsidRDefault="00E26490" w:rsidP="00E26490">
      <w:pPr>
        <w:pStyle w:val="af3"/>
      </w:pPr>
      <w:r>
        <w:t>хр - 1</w:t>
      </w:r>
    </w:p>
    <w:p w:rsidR="00E26490" w:rsidRDefault="00E26490" w:rsidP="00E26490">
      <w:pPr>
        <w:pStyle w:val="a"/>
      </w:pPr>
      <w:r w:rsidRPr="00796000">
        <w:rPr>
          <w:b/>
        </w:rPr>
        <w:t xml:space="preserve">Славяне: </w:t>
      </w:r>
      <w:r>
        <w:t xml:space="preserve">быть или не быть? : Противодействие алкогольно-табачно-наркотическому бедствию / Отв. за вып. инок Николай.--Жировичи : Слонимская типография,2007.--111с. .--ISBN 978-985-90139-1-1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397349">
        <w:rPr>
          <w:b/>
        </w:rPr>
        <w:t xml:space="preserve">Славянорусский </w:t>
      </w:r>
      <w:r>
        <w:t xml:space="preserve">корнеслов : Язык наш - древо жизни на земле и отец наречий иных / Худож. Е.Фокина.--СПб. : Фонд славянской письменности и культуры,2002.--270 с. .--ISBN 5-900502-34-1 8737 хр. RU01 </w:t>
      </w:r>
    </w:p>
    <w:p w:rsidR="00E26490" w:rsidRDefault="00E26490" w:rsidP="00E26490">
      <w:pPr>
        <w:pStyle w:val="af3"/>
      </w:pPr>
      <w:r>
        <w:t>УДК   280.13 + 235.4 + 80</w:t>
      </w:r>
    </w:p>
    <w:p w:rsidR="00E26490" w:rsidRDefault="00E26490" w:rsidP="00E26490">
      <w:pPr>
        <w:pStyle w:val="af3"/>
      </w:pPr>
      <w:r>
        <w:t>хр - 1</w:t>
      </w:r>
    </w:p>
    <w:p w:rsidR="00E26490" w:rsidRDefault="00E26490" w:rsidP="00E26490">
      <w:pPr>
        <w:pStyle w:val="a"/>
      </w:pPr>
      <w:r w:rsidRPr="00397349">
        <w:rPr>
          <w:b/>
        </w:rPr>
        <w:t>Слесинский, Роберт, свящ.</w:t>
      </w:r>
      <w:r>
        <w:t xml:space="preserve"> Зов любви : Современное общество и Церковь: проблемы взаимопонимания / Свящ. Р. Слесинский.--Мн. : Экономпресс,2008.--72с. .--ISBN 978-985-6479-50-5 </w:t>
      </w:r>
    </w:p>
    <w:p w:rsidR="00E26490" w:rsidRDefault="00E26490" w:rsidP="00E26490">
      <w:pPr>
        <w:pStyle w:val="af3"/>
      </w:pPr>
      <w:r>
        <w:t>УДК   280.1</w:t>
      </w:r>
    </w:p>
    <w:p w:rsidR="00E26490" w:rsidRDefault="00E26490" w:rsidP="00E26490">
      <w:pPr>
        <w:pStyle w:val="af3"/>
      </w:pPr>
      <w:r>
        <w:lastRenderedPageBreak/>
        <w:t>хр - 1</w:t>
      </w:r>
    </w:p>
    <w:p w:rsidR="00E26490" w:rsidRDefault="00E26490" w:rsidP="00E26490">
      <w:pPr>
        <w:pStyle w:val="a"/>
      </w:pPr>
      <w:r w:rsidRPr="00397349">
        <w:rPr>
          <w:b/>
        </w:rPr>
        <w:t xml:space="preserve">Смерть </w:t>
      </w:r>
      <w:r>
        <w:t xml:space="preserve">мозга. Православный взгляд на проблему / Под общ. ред. свящ. Сергия Филимонова.--СПб. : Общество свт. Василия Великого,2003.--45с. .--ISBN 5-7984-0055-7 </w:t>
      </w:r>
    </w:p>
    <w:p w:rsidR="00E26490" w:rsidRDefault="00E26490" w:rsidP="00E26490">
      <w:pPr>
        <w:pStyle w:val="af3"/>
      </w:pPr>
      <w:r>
        <w:t>УДК   280.175</w:t>
      </w:r>
    </w:p>
    <w:p w:rsidR="00E26490" w:rsidRDefault="00E26490" w:rsidP="00E26490">
      <w:pPr>
        <w:pStyle w:val="af3"/>
      </w:pPr>
      <w:r>
        <w:t>хр - 1</w:t>
      </w:r>
    </w:p>
    <w:p w:rsidR="00E26490" w:rsidRDefault="00E26490" w:rsidP="00E26490">
      <w:pPr>
        <w:pStyle w:val="a"/>
      </w:pPr>
      <w:r w:rsidRPr="00397349">
        <w:rPr>
          <w:b/>
        </w:rPr>
        <w:t>Соардс, Мэрион Л.</w:t>
      </w:r>
      <w:r>
        <w:t xml:space="preserve"> Библия и гомосексуализм / Мэрион Л. Соардс.--СПб. : Мирт,2001.--86с. .--ISBN 5-88869-127-5 </w:t>
      </w:r>
    </w:p>
    <w:p w:rsidR="00E26490" w:rsidRDefault="00E26490" w:rsidP="00E26490">
      <w:pPr>
        <w:pStyle w:val="af3"/>
      </w:pPr>
      <w:r>
        <w:t>УДК   280.171 + 280.124</w:t>
      </w:r>
    </w:p>
    <w:p w:rsidR="00E26490" w:rsidRDefault="00E26490" w:rsidP="00E26490">
      <w:pPr>
        <w:pStyle w:val="af3"/>
      </w:pPr>
      <w:r>
        <w:t>хр - 1</w:t>
      </w:r>
    </w:p>
    <w:p w:rsidR="00E26490" w:rsidRDefault="00E26490" w:rsidP="00E26490">
      <w:pPr>
        <w:pStyle w:val="a"/>
      </w:pPr>
      <w:r w:rsidRPr="00397349">
        <w:rPr>
          <w:b/>
        </w:rPr>
        <w:t>Соловей, И. Г.</w:t>
      </w:r>
      <w:r>
        <w:t xml:space="preserve"> Как преодолеть зависимость : Практическая психология на основе Библии / И. Г. Соловей.--Мн. : Харвест,2007.--448с. .--ISBN 978-985-16-0452-0 </w:t>
      </w:r>
    </w:p>
    <w:p w:rsidR="00E26490" w:rsidRDefault="00E26490" w:rsidP="00E26490">
      <w:pPr>
        <w:pStyle w:val="af3"/>
      </w:pPr>
      <w:r>
        <w:t>УДК   280.174 + 290.3</w:t>
      </w:r>
    </w:p>
    <w:p w:rsidR="00E26490" w:rsidRDefault="00E26490" w:rsidP="00E26490">
      <w:pPr>
        <w:pStyle w:val="af3"/>
      </w:pPr>
      <w:r>
        <w:t>хр - 1</w:t>
      </w:r>
    </w:p>
    <w:p w:rsidR="00E26490" w:rsidRDefault="00E26490" w:rsidP="00E26490">
      <w:pPr>
        <w:pStyle w:val="a"/>
      </w:pPr>
      <w:r w:rsidRPr="00397349">
        <w:rPr>
          <w:b/>
        </w:rPr>
        <w:t xml:space="preserve">Сотрудничество </w:t>
      </w:r>
      <w:r>
        <w:t xml:space="preserve">государства и Белорусской Православной Церкви в Республике Беларусь : Сборник документов / Ред.  А.В. Бойко.--Мн. : РУПП "ЭНВИЛА",2004.--86с. </w:t>
      </w:r>
    </w:p>
    <w:p w:rsidR="00E26490" w:rsidRDefault="00E26490" w:rsidP="00E26490">
      <w:pPr>
        <w:pStyle w:val="af3"/>
      </w:pPr>
      <w:r>
        <w:t>УДК   280.12</w:t>
      </w:r>
    </w:p>
    <w:p w:rsidR="00E26490" w:rsidRDefault="00E26490" w:rsidP="00E26490">
      <w:pPr>
        <w:pStyle w:val="af3"/>
      </w:pPr>
      <w:r>
        <w:t>хр - 2</w:t>
      </w:r>
    </w:p>
    <w:p w:rsidR="00E26490" w:rsidRDefault="00E26490" w:rsidP="00E26490">
      <w:pPr>
        <w:pStyle w:val="a"/>
      </w:pPr>
      <w:r w:rsidRPr="00397349">
        <w:rPr>
          <w:b/>
        </w:rPr>
        <w:t xml:space="preserve">Сочувствуя-- </w:t>
      </w:r>
      <w:r>
        <w:t xml:space="preserve">помогай : Пособие для служителей христианских церквей по проблеме СПИДа / Сост. А. Д. Кругликова.--Мн. : ОО"Юстмаж",2008.--80 с. </w:t>
      </w:r>
    </w:p>
    <w:p w:rsidR="00E26490" w:rsidRDefault="00E26490" w:rsidP="00E26490">
      <w:pPr>
        <w:pStyle w:val="af3"/>
      </w:pPr>
      <w:r>
        <w:t>УДК   280.176</w:t>
      </w:r>
    </w:p>
    <w:p w:rsidR="00E26490" w:rsidRDefault="00E26490" w:rsidP="00E26490">
      <w:pPr>
        <w:pStyle w:val="af3"/>
      </w:pPr>
      <w:r>
        <w:t>хр - 1</w:t>
      </w:r>
    </w:p>
    <w:p w:rsidR="00E26490" w:rsidRDefault="00E26490" w:rsidP="00E26490">
      <w:pPr>
        <w:pStyle w:val="a"/>
      </w:pPr>
      <w:r w:rsidRPr="000C4C4F">
        <w:rPr>
          <w:b/>
        </w:rPr>
        <w:t xml:space="preserve">Спаси </w:t>
      </w:r>
      <w:r>
        <w:t xml:space="preserve">и сохрани.--М. : Православный медико-просветительский центр "Жизнь",1995.--59 с. 8871 хр. RU01 </w:t>
      </w:r>
    </w:p>
    <w:p w:rsidR="00E26490" w:rsidRDefault="00E26490" w:rsidP="00E26490">
      <w:pPr>
        <w:pStyle w:val="af3"/>
      </w:pPr>
      <w:r>
        <w:t>УДК   280.172</w:t>
      </w:r>
    </w:p>
    <w:p w:rsidR="00E26490" w:rsidRDefault="00E26490" w:rsidP="00E26490">
      <w:pPr>
        <w:pStyle w:val="af3"/>
      </w:pPr>
      <w:r>
        <w:t>хр - 1</w:t>
      </w:r>
    </w:p>
    <w:p w:rsidR="00E26490" w:rsidRDefault="00E26490" w:rsidP="00E26490">
      <w:pPr>
        <w:pStyle w:val="a"/>
      </w:pPr>
      <w:r w:rsidRPr="000C4C4F">
        <w:rPr>
          <w:b/>
        </w:rPr>
        <w:t xml:space="preserve">Спаси </w:t>
      </w:r>
      <w:r>
        <w:t xml:space="preserve">и сохрани.--М. : Православный медико-просветительский центр "Жизнь",1995.--59 с. 10316 хр. RU03 </w:t>
      </w:r>
    </w:p>
    <w:p w:rsidR="00E26490" w:rsidRDefault="00E26490" w:rsidP="00E26490">
      <w:pPr>
        <w:pStyle w:val="af3"/>
      </w:pPr>
      <w:r>
        <w:t>УДК   280.172</w:t>
      </w:r>
    </w:p>
    <w:p w:rsidR="00E26490" w:rsidRDefault="00E26490" w:rsidP="00E26490">
      <w:pPr>
        <w:pStyle w:val="af3"/>
      </w:pPr>
      <w:r>
        <w:t>хр - 1</w:t>
      </w:r>
    </w:p>
    <w:p w:rsidR="00E26490" w:rsidRDefault="00E26490" w:rsidP="00E26490">
      <w:pPr>
        <w:pStyle w:val="a"/>
      </w:pPr>
      <w:r w:rsidRPr="000C4C4F">
        <w:rPr>
          <w:b/>
        </w:rPr>
        <w:t>Стефан (Куртеев), иеросхимон.</w:t>
      </w:r>
      <w:r>
        <w:t xml:space="preserve"> Нет зла хуже пьянства : Для тех, кто подвержен недугу пьянства, и их близких. С приложением канона мч. Вонифатию, читаемого во избавление от страсти винопития / Иеросхимон. Стефан (Куртеев).--М. : Издательство им. Игнатия Ставропольского,2003.--206с. </w:t>
      </w:r>
    </w:p>
    <w:p w:rsidR="00E26490" w:rsidRDefault="00E26490" w:rsidP="00E26490">
      <w:pPr>
        <w:pStyle w:val="af3"/>
      </w:pPr>
      <w:r>
        <w:t>УДК   280.174 + 234.122.2</w:t>
      </w:r>
    </w:p>
    <w:p w:rsidR="00E26490" w:rsidRDefault="00E26490" w:rsidP="00E26490">
      <w:pPr>
        <w:pStyle w:val="af3"/>
      </w:pPr>
      <w:r>
        <w:t>хр - 1</w:t>
      </w:r>
    </w:p>
    <w:p w:rsidR="00E26490" w:rsidRDefault="00E26490" w:rsidP="00E26490">
      <w:pPr>
        <w:pStyle w:val="a"/>
      </w:pPr>
      <w:r w:rsidRPr="000C4C4F">
        <w:rPr>
          <w:b/>
        </w:rPr>
        <w:t>Театр</w:t>
      </w:r>
      <w:r>
        <w:t xml:space="preserve"> : О зрелищах, развлечениях и театре.--М. : Благо,1998.--64с. .--ISBN 5-7614-0055-3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0C4C4F">
        <w:rPr>
          <w:b/>
        </w:rPr>
        <w:t xml:space="preserve">Тюремное </w:t>
      </w:r>
      <w:r>
        <w:t xml:space="preserve">служение Русской Православной Церкви : Сборник материалов в помощь организации служения в местах лишения свободы / Сост. протоиерей Олег Скоморох, Н. В. Пономарева.--М. : "ФАВОР",2009.--574с., [3] л.ил. </w:t>
      </w:r>
    </w:p>
    <w:p w:rsidR="00E26490" w:rsidRDefault="00E26490" w:rsidP="00E26490">
      <w:pPr>
        <w:pStyle w:val="af3"/>
      </w:pPr>
      <w:r>
        <w:t>УДК   280.182 + 234.122.4</w:t>
      </w:r>
    </w:p>
    <w:p w:rsidR="00E26490" w:rsidRDefault="00E26490" w:rsidP="00E26490">
      <w:pPr>
        <w:pStyle w:val="af3"/>
      </w:pPr>
      <w:r>
        <w:t>хр - 1</w:t>
      </w:r>
    </w:p>
    <w:p w:rsidR="00E26490" w:rsidRDefault="00E26490" w:rsidP="00E26490">
      <w:pPr>
        <w:pStyle w:val="a"/>
      </w:pPr>
      <w:r w:rsidRPr="000C4C4F">
        <w:rPr>
          <w:b/>
        </w:rPr>
        <w:t>Уиллке, Джон</w:t>
      </w:r>
      <w:r>
        <w:t xml:space="preserve"> Мы можем любить их обоих : Аборт: вопросы и ответы / Джон Уиллке, Барбара Уиллке.--М. : "Жизнь",2003.--374с. </w:t>
      </w:r>
    </w:p>
    <w:p w:rsidR="00E26490" w:rsidRDefault="00E26490" w:rsidP="00E26490">
      <w:pPr>
        <w:pStyle w:val="af3"/>
      </w:pPr>
      <w:r>
        <w:t>УДК   280.172</w:t>
      </w:r>
    </w:p>
    <w:p w:rsidR="00E26490" w:rsidRDefault="00E26490" w:rsidP="00E26490">
      <w:pPr>
        <w:pStyle w:val="af3"/>
      </w:pPr>
      <w:r>
        <w:lastRenderedPageBreak/>
        <w:t>хр - 1</w:t>
      </w:r>
    </w:p>
    <w:p w:rsidR="00E26490" w:rsidRDefault="00E26490" w:rsidP="00E26490">
      <w:pPr>
        <w:pStyle w:val="a"/>
      </w:pPr>
      <w:r w:rsidRPr="000C4C4F">
        <w:rPr>
          <w:b/>
        </w:rPr>
        <w:t>Уиллке, Дж.</w:t>
      </w:r>
      <w:r>
        <w:t xml:space="preserve"> Мы можем любить их обоих : Аборт: вопросы и ответы / Дж. Уиллке, Б. Уиллке.--М. : "Жизнь",2003.--374с. </w:t>
      </w:r>
    </w:p>
    <w:p w:rsidR="00E26490" w:rsidRDefault="00E26490" w:rsidP="00E26490">
      <w:pPr>
        <w:pStyle w:val="af3"/>
      </w:pPr>
      <w:r>
        <w:t>УДК   280.172</w:t>
      </w:r>
    </w:p>
    <w:p w:rsidR="00E26490" w:rsidRDefault="00E26490" w:rsidP="00E26490">
      <w:pPr>
        <w:pStyle w:val="af3"/>
      </w:pPr>
      <w:r>
        <w:t>хр - 1</w:t>
      </w:r>
    </w:p>
    <w:p w:rsidR="00E26490" w:rsidRDefault="00E26490" w:rsidP="00E26490">
      <w:pPr>
        <w:pStyle w:val="a"/>
      </w:pPr>
      <w:r w:rsidRPr="00E401F5">
        <w:rPr>
          <w:b/>
        </w:rPr>
        <w:t xml:space="preserve">Учебник </w:t>
      </w:r>
      <w:r>
        <w:t xml:space="preserve">для сестер милосердия и пастырей, несущих служение в больнице / Под общ. ред. свящ. Сергия Филимонова.--СПб. : "Общество святителя Василия Великого",2000.--624 с. .--ISBN 5-7984-0035-2 10425 хр. RU04 </w:t>
      </w:r>
    </w:p>
    <w:p w:rsidR="00E26490" w:rsidRDefault="00E26490" w:rsidP="00E26490">
      <w:pPr>
        <w:pStyle w:val="af3"/>
      </w:pPr>
      <w:r>
        <w:t>УДК   280.17 + 234.1(075) + 280.18</w:t>
      </w:r>
    </w:p>
    <w:p w:rsidR="00E26490" w:rsidRDefault="00E26490" w:rsidP="00E26490">
      <w:pPr>
        <w:pStyle w:val="af3"/>
      </w:pPr>
      <w:r>
        <w:t>хр - 1</w:t>
      </w:r>
    </w:p>
    <w:p w:rsidR="00E26490" w:rsidRDefault="00E26490" w:rsidP="00E26490">
      <w:pPr>
        <w:pStyle w:val="a"/>
      </w:pPr>
      <w:r w:rsidRPr="00E401F5">
        <w:rPr>
          <w:b/>
        </w:rPr>
        <w:t>Фесенко, Д.О.</w:t>
      </w:r>
      <w:r>
        <w:t xml:space="preserve"> Пустые песочницы / Д.О. Фесенко.--М.,2013.--45с. </w:t>
      </w:r>
    </w:p>
    <w:p w:rsidR="00E26490" w:rsidRDefault="00E26490" w:rsidP="00E26490">
      <w:pPr>
        <w:pStyle w:val="af3"/>
      </w:pPr>
      <w:r>
        <w:t>УДК   280.172</w:t>
      </w:r>
    </w:p>
    <w:p w:rsidR="00E26490" w:rsidRDefault="00E26490" w:rsidP="00E26490">
      <w:pPr>
        <w:pStyle w:val="af3"/>
      </w:pPr>
      <w:r>
        <w:t>хр - 1</w:t>
      </w:r>
    </w:p>
    <w:p w:rsidR="00E26490" w:rsidRDefault="00E26490" w:rsidP="00E26490">
      <w:pPr>
        <w:pStyle w:val="a"/>
      </w:pPr>
      <w:r w:rsidRPr="00E401F5">
        <w:rPr>
          <w:b/>
        </w:rPr>
        <w:t>Филарет, Митр. Минский и Белорусский</w:t>
      </w:r>
      <w:r>
        <w:t xml:space="preserve"> Изберем жизнь! / Митр. Минский и Белорусский Филарет.--М. : Издательство Агенства печати Новости,1987.--71с. </w:t>
      </w:r>
    </w:p>
    <w:p w:rsidR="00E26490" w:rsidRDefault="00E26490" w:rsidP="00E26490">
      <w:pPr>
        <w:pStyle w:val="af3"/>
      </w:pPr>
      <w:r>
        <w:t>УДК   280.1 + 235.4</w:t>
      </w:r>
    </w:p>
    <w:p w:rsidR="00E26490" w:rsidRDefault="00E26490" w:rsidP="00E26490">
      <w:pPr>
        <w:pStyle w:val="af3"/>
      </w:pPr>
      <w:r>
        <w:t>хр - 1</w:t>
      </w:r>
    </w:p>
    <w:p w:rsidR="00E26490" w:rsidRDefault="00E26490" w:rsidP="00E26490">
      <w:pPr>
        <w:pStyle w:val="a"/>
      </w:pPr>
      <w:r w:rsidRPr="00E401F5">
        <w:rPr>
          <w:b/>
        </w:rPr>
        <w:t>Филимонов, Сергий, свящ.</w:t>
      </w:r>
      <w:r>
        <w:t xml:space="preserve"> Церковь, больница, больной / Свящ. Сергий Филимонов.--СПб. : Общество свт. Василия Великого,1999.--268с. .--ISBN 5-7984-0024-7 </w:t>
      </w:r>
    </w:p>
    <w:p w:rsidR="00E26490" w:rsidRDefault="00E26490" w:rsidP="00E26490">
      <w:pPr>
        <w:pStyle w:val="af3"/>
      </w:pPr>
      <w:r>
        <w:t>УДК   280.17</w:t>
      </w:r>
    </w:p>
    <w:p w:rsidR="00E26490" w:rsidRDefault="00E26490" w:rsidP="00E26490">
      <w:pPr>
        <w:pStyle w:val="af3"/>
      </w:pPr>
      <w:r>
        <w:t>хр - 2</w:t>
      </w:r>
    </w:p>
    <w:p w:rsidR="00E26490" w:rsidRDefault="00E26490" w:rsidP="00E26490">
      <w:pPr>
        <w:pStyle w:val="a"/>
      </w:pPr>
      <w:r w:rsidRPr="00E401F5">
        <w:rPr>
          <w:b/>
        </w:rPr>
        <w:t>Ходр Георгий, митр.Гор Ливанских</w:t>
      </w:r>
      <w:r>
        <w:t xml:space="preserve"> Призыв Духа : Церковь и общество / Митр. Георгий Ходр.--К. : ДУХ І ЛІТЕРА,2006.--284с. .--ISBN 966-378-005-3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E401F5">
        <w:rPr>
          <w:b/>
        </w:rPr>
        <w:t xml:space="preserve">Христианство </w:t>
      </w:r>
      <w:r>
        <w:t xml:space="preserve">и Ислам об экономике / Под ред. М.А. Румянцева, Д. Е. Раскова.--СПб. : НПК"РОСТ",2008.--434 с. .--ISBN 978-5-98217-039-2 </w:t>
      </w:r>
    </w:p>
    <w:p w:rsidR="00E26490" w:rsidRDefault="00E26490" w:rsidP="00E26490">
      <w:pPr>
        <w:pStyle w:val="af3"/>
      </w:pPr>
      <w:r>
        <w:t>УДК   280.15 + 290.113.3</w:t>
      </w:r>
    </w:p>
    <w:p w:rsidR="00E26490" w:rsidRDefault="00E26490" w:rsidP="00E26490">
      <w:pPr>
        <w:pStyle w:val="af3"/>
      </w:pPr>
      <w:r>
        <w:t>хр - 1</w:t>
      </w:r>
    </w:p>
    <w:p w:rsidR="00E26490" w:rsidRDefault="00E26490" w:rsidP="00E26490">
      <w:pPr>
        <w:pStyle w:val="a"/>
      </w:pPr>
      <w:r w:rsidRPr="00E401F5">
        <w:rPr>
          <w:b/>
        </w:rPr>
        <w:t xml:space="preserve">Хрысцянскае </w:t>
      </w:r>
      <w:r>
        <w:t xml:space="preserve">сацыяльнае служэнне: гісторыя і сучаснасць : Зборнік матэрыялаў / Рэд. Л.Я. Кулажанка, Р.Г. Пашко.--Мн. : Прыход Свята-Петра-Паўлаўскага сабора,2015.--133с. .--ISBN 978-985-6594-46-8 </w:t>
      </w:r>
    </w:p>
    <w:p w:rsidR="00E26490" w:rsidRDefault="00E26490" w:rsidP="00E26490">
      <w:pPr>
        <w:pStyle w:val="af3"/>
      </w:pPr>
      <w:r>
        <w:t>УДК   280.18</w:t>
      </w:r>
    </w:p>
    <w:p w:rsidR="00E26490" w:rsidRDefault="00E26490" w:rsidP="00E26490">
      <w:pPr>
        <w:pStyle w:val="af3"/>
      </w:pPr>
      <w:r>
        <w:t>хр - 1</w:t>
      </w:r>
    </w:p>
    <w:p w:rsidR="00E26490" w:rsidRDefault="00E26490" w:rsidP="00E26490">
      <w:pPr>
        <w:pStyle w:val="a"/>
      </w:pPr>
      <w:r w:rsidRPr="00CC7EF6">
        <w:rPr>
          <w:b/>
        </w:rPr>
        <w:t xml:space="preserve">Целомудрие </w:t>
      </w:r>
      <w:r>
        <w:t xml:space="preserve">и телегония : Православная Церковь и современная наука о проблеме генетических инверсий / Прот. Артемий Владимиров, прот. Николай Головкин, прот. Евгений Бобылев, свящ. Максим Обухов, свящ. Алексий Грачев, свящ. Анатолий Измеров, к-т мед. наук Н.Рассказов, к-т ист. наук В.Бочкарев, А.Иванов.--Б.м. : Псалтирь,2004.--62с.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CC7EF6">
        <w:rPr>
          <w:b/>
        </w:rPr>
        <w:t xml:space="preserve">Церква </w:t>
      </w:r>
      <w:r>
        <w:t xml:space="preserve">i спорт на шляху до спiвпрацi / Упоряд. Я. Сапеляк ; Ред. Р. Завiйський.--Львiв : Галицька видавнича спiлка,2003.--46с. .--ISBN 966-7893-22-7 </w:t>
      </w:r>
    </w:p>
    <w:p w:rsidR="00E26490" w:rsidRDefault="00E26490" w:rsidP="00E26490">
      <w:pPr>
        <w:pStyle w:val="af3"/>
      </w:pPr>
      <w:r>
        <w:t>УДК   280.171</w:t>
      </w:r>
    </w:p>
    <w:p w:rsidR="00E26490" w:rsidRDefault="00E26490" w:rsidP="00E26490">
      <w:pPr>
        <w:pStyle w:val="af3"/>
      </w:pPr>
      <w:r>
        <w:t>ИН - 1</w:t>
      </w:r>
    </w:p>
    <w:p w:rsidR="00E26490" w:rsidRDefault="00E26490" w:rsidP="00E26490">
      <w:pPr>
        <w:pStyle w:val="a"/>
      </w:pPr>
      <w:r w:rsidRPr="00CC7EF6">
        <w:rPr>
          <w:b/>
        </w:rPr>
        <w:t xml:space="preserve">Церковь </w:t>
      </w:r>
      <w:r>
        <w:t xml:space="preserve">и демократия : К.П. Победоносцев, митрополит Макарий (Невский), протоиерей Иоанн (Восторгов), архиеп. Никон (Рождественский), патриарх Тихон, послание </w:t>
      </w:r>
      <w:r>
        <w:lastRenderedPageBreak/>
        <w:t xml:space="preserve">Поместного Собора (1917-1918) / Сост. свящ. Ярослав Шипов.--М. : Отчий дом,1996.--125с. .--ISBN 5-7676-0046-5 </w:t>
      </w:r>
    </w:p>
    <w:p w:rsidR="00E26490" w:rsidRDefault="00E26490" w:rsidP="00E26490">
      <w:pPr>
        <w:pStyle w:val="af3"/>
      </w:pPr>
      <w:r>
        <w:t>УДК   280.14</w:t>
      </w:r>
    </w:p>
    <w:p w:rsidR="00E26490" w:rsidRDefault="00E26490" w:rsidP="00E26490">
      <w:pPr>
        <w:pStyle w:val="af3"/>
      </w:pPr>
      <w:r>
        <w:t>хр - 1</w:t>
      </w:r>
    </w:p>
    <w:p w:rsidR="00E26490" w:rsidRDefault="00E26490" w:rsidP="00E26490">
      <w:pPr>
        <w:pStyle w:val="a"/>
      </w:pPr>
      <w:r w:rsidRPr="00CC7EF6">
        <w:rPr>
          <w:b/>
        </w:rPr>
        <w:t xml:space="preserve">Церковь </w:t>
      </w:r>
      <w:r>
        <w:t xml:space="preserve">и демократия / Сост. свящ. Ярослав Шипов.--М. : Отчий дом,1996.--125с. .--ISBN 5-7676-0046-5 </w:t>
      </w:r>
    </w:p>
    <w:p w:rsidR="00E26490" w:rsidRDefault="00E26490" w:rsidP="00E26490">
      <w:pPr>
        <w:pStyle w:val="af3"/>
      </w:pPr>
      <w:r>
        <w:t>УДК   280.14</w:t>
      </w:r>
    </w:p>
    <w:p w:rsidR="00E26490" w:rsidRDefault="00E26490" w:rsidP="00E26490">
      <w:pPr>
        <w:pStyle w:val="af3"/>
      </w:pPr>
      <w:r>
        <w:t>хр - 1</w:t>
      </w:r>
    </w:p>
    <w:p w:rsidR="00E26490" w:rsidRDefault="00E26490" w:rsidP="00E26490">
      <w:pPr>
        <w:pStyle w:val="a"/>
      </w:pPr>
      <w:r w:rsidRPr="00CC7EF6">
        <w:rPr>
          <w:b/>
        </w:rPr>
        <w:t xml:space="preserve">Церковь </w:t>
      </w:r>
      <w:r>
        <w:t xml:space="preserve">и медицина на пороге третьего тысячелетия / Отв. ред. А.А.Петрашкевич.--Мн. : Издательство Белорусского Экзархата,1999.--190с. .--ISBN 985-6503-20-5*5-7850-0067-9 </w:t>
      </w:r>
    </w:p>
    <w:p w:rsidR="00E26490" w:rsidRDefault="00E26490" w:rsidP="00E26490">
      <w:pPr>
        <w:pStyle w:val="af3"/>
      </w:pPr>
      <w:r>
        <w:t>УДК   280.17</w:t>
      </w:r>
    </w:p>
    <w:p w:rsidR="00E26490" w:rsidRDefault="00E26490" w:rsidP="00E26490">
      <w:pPr>
        <w:pStyle w:val="af3"/>
      </w:pPr>
      <w:r>
        <w:t>хр - 2</w:t>
      </w:r>
    </w:p>
    <w:p w:rsidR="00E26490" w:rsidRDefault="00E26490" w:rsidP="00E26490">
      <w:pPr>
        <w:pStyle w:val="a"/>
      </w:pPr>
      <w:r w:rsidRPr="00CC7EF6">
        <w:rPr>
          <w:b/>
        </w:rPr>
        <w:t xml:space="preserve">Церковь </w:t>
      </w:r>
      <w:r>
        <w:t xml:space="preserve">и медицина : Материалы Пятых Минских Епархиальных Чтений (Вестник Белорусского Экзархата, № 1/1997 (16)) / Отв. ред. А.А.Петрашкевич.--Мн. : "Вестник Белорусского Экзархата",1997.--167 с. </w:t>
      </w:r>
    </w:p>
    <w:p w:rsidR="00E26490" w:rsidRDefault="00E26490" w:rsidP="00E26490">
      <w:pPr>
        <w:pStyle w:val="af3"/>
      </w:pPr>
      <w:r>
        <w:t>УДК   280.17(08)</w:t>
      </w:r>
    </w:p>
    <w:p w:rsidR="00E26490" w:rsidRDefault="00E26490" w:rsidP="00E26490">
      <w:pPr>
        <w:pStyle w:val="af3"/>
      </w:pPr>
      <w:r>
        <w:t>хр - 3</w:t>
      </w:r>
    </w:p>
    <w:p w:rsidR="00E26490" w:rsidRDefault="00E26490" w:rsidP="00E26490">
      <w:pPr>
        <w:pStyle w:val="a"/>
      </w:pPr>
      <w:r w:rsidRPr="00CC7EF6">
        <w:rPr>
          <w:b/>
        </w:rPr>
        <w:t xml:space="preserve">Церковь </w:t>
      </w:r>
      <w:r>
        <w:t xml:space="preserve">и медицина : Материалы Пятых Минских Епархиальных Чтений (Вестник Белорусского Экзархата, № 1/1997 (16)) / Отв. ред. А.А.Петрашкевич.--Мн. : "Вестник Белорусского Экзархата",1997.--167 с. 10331 хр. RU03 </w:t>
      </w:r>
    </w:p>
    <w:p w:rsidR="00E26490" w:rsidRDefault="00E26490" w:rsidP="00E26490">
      <w:pPr>
        <w:pStyle w:val="af3"/>
      </w:pPr>
      <w:r>
        <w:t>УДК   280.17(08)</w:t>
      </w:r>
    </w:p>
    <w:p w:rsidR="00E26490" w:rsidRDefault="00E26490" w:rsidP="00E26490">
      <w:pPr>
        <w:pStyle w:val="af3"/>
      </w:pPr>
      <w:r>
        <w:t>хр - 1</w:t>
      </w:r>
    </w:p>
    <w:p w:rsidR="00E26490" w:rsidRDefault="00E26490" w:rsidP="00E26490">
      <w:pPr>
        <w:pStyle w:val="a"/>
      </w:pPr>
      <w:r w:rsidRPr="00C565AA">
        <w:rPr>
          <w:b/>
        </w:rPr>
        <w:t xml:space="preserve">Церковь </w:t>
      </w:r>
      <w:r>
        <w:t xml:space="preserve">и медицина : Материалы Пятых Минских Епархиальных Чтений: Вестник Белорусского Экзархата 1/1997 (16) / Отв. ред. А.А.Петрашкевич.--Мн. : "Вестник Белорусского Экзархата",1997.--167с. </w:t>
      </w:r>
    </w:p>
    <w:p w:rsidR="00E26490" w:rsidRDefault="00E26490" w:rsidP="00E26490">
      <w:pPr>
        <w:pStyle w:val="af3"/>
      </w:pPr>
      <w:r>
        <w:t>УДК   280.17(08)</w:t>
      </w:r>
    </w:p>
    <w:p w:rsidR="00E26490" w:rsidRDefault="00E26490" w:rsidP="00E26490">
      <w:pPr>
        <w:pStyle w:val="af3"/>
      </w:pPr>
      <w:r>
        <w:t>хр - 4</w:t>
      </w:r>
    </w:p>
    <w:p w:rsidR="00E26490" w:rsidRDefault="00E26490" w:rsidP="00E26490">
      <w:pPr>
        <w:pStyle w:val="a"/>
      </w:pPr>
      <w:r w:rsidRPr="00C565AA">
        <w:rPr>
          <w:b/>
        </w:rPr>
        <w:t xml:space="preserve">Церковь </w:t>
      </w:r>
      <w:r>
        <w:t xml:space="preserve">и мир. Основы социальной концепции Русской Православной Церкви / Гл. ред. В.Малягин.--М. : Даниловский благовестник,2000.--187 с. .--ISBN 5-89101-089-7 9036-9039 хр. RU01 </w:t>
      </w:r>
    </w:p>
    <w:p w:rsidR="00E26490" w:rsidRDefault="00E26490" w:rsidP="00E26490">
      <w:pPr>
        <w:pStyle w:val="af3"/>
      </w:pPr>
      <w:r>
        <w:t>УДК   280.1 + 225.11 + 251.3</w:t>
      </w:r>
    </w:p>
    <w:p w:rsidR="00E26490" w:rsidRDefault="00E26490" w:rsidP="00E26490">
      <w:pPr>
        <w:pStyle w:val="af3"/>
      </w:pPr>
      <w:r>
        <w:t>хр - 4</w:t>
      </w:r>
    </w:p>
    <w:p w:rsidR="00E26490" w:rsidRDefault="00E26490" w:rsidP="00E26490">
      <w:pPr>
        <w:pStyle w:val="a"/>
      </w:pPr>
      <w:r w:rsidRPr="00C565AA">
        <w:rPr>
          <w:b/>
        </w:rPr>
        <w:t xml:space="preserve">Церковь </w:t>
      </w:r>
      <w:r>
        <w:t xml:space="preserve">призывает к единству : Слово Святейшего Патриарха  Московского и всея Руси Кирилла / Сост. А. В. Велько.--Мн. : Белорусская Православная Церковь,2010.--477с. .--ISBN 978-985-511-303-5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C565AA">
        <w:rPr>
          <w:b/>
        </w:rPr>
        <w:t xml:space="preserve">Церковь </w:t>
      </w:r>
      <w:r>
        <w:t xml:space="preserve">призывает к единству : Слово Святейшего Патриарха  Московского и всея Руси Кирилла / Сост. А. В. Велько.--Мн. : Белорусская Православная Церковь,2010.--477с. .--ISBN 978-985-511-303-5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C565AA">
        <w:rPr>
          <w:b/>
        </w:rPr>
        <w:t xml:space="preserve">Церковь, </w:t>
      </w:r>
      <w:r>
        <w:t xml:space="preserve">государство, общество : Информационно-аналитический сборник / Авт.-сост. свящ. С. Рогальский ; Отв. за вып. А. Вейник.--Мн. : Братство в честь Святого Архистратига Михаила,2013.--137с. .--ISBN 978-985-678-63-3 </w:t>
      </w:r>
    </w:p>
    <w:p w:rsidR="00E26490" w:rsidRDefault="00E26490" w:rsidP="00E26490">
      <w:pPr>
        <w:pStyle w:val="af3"/>
      </w:pPr>
      <w:r>
        <w:t>УДК   280.1(08)</w:t>
      </w:r>
    </w:p>
    <w:p w:rsidR="00E26490" w:rsidRDefault="00E26490" w:rsidP="00E26490">
      <w:pPr>
        <w:pStyle w:val="af3"/>
      </w:pPr>
      <w:r>
        <w:t>хр - 1</w:t>
      </w:r>
    </w:p>
    <w:p w:rsidR="00E26490" w:rsidRDefault="00E26490" w:rsidP="00E26490">
      <w:pPr>
        <w:pStyle w:val="a"/>
      </w:pPr>
      <w:r w:rsidRPr="00C565AA">
        <w:rPr>
          <w:b/>
        </w:rPr>
        <w:lastRenderedPageBreak/>
        <w:t xml:space="preserve">Церковь, </w:t>
      </w:r>
      <w:r>
        <w:t xml:space="preserve">государство, общество : Информационно-аналитический сборник, посвященный 10-летию подписания Соглашения о сотрудничестве между Белорусской Православной Церковью и Республикой Беларусь / Авт.-сост.  Свящ. С. Рогальский ; Отв. за вып. А. Вейник.--Мн. : Братство в честь Святого Архистратига Михаила,2013.--137с. .--ISBN 978-985-678-63-3 </w:t>
      </w:r>
    </w:p>
    <w:p w:rsidR="00E26490" w:rsidRDefault="00E26490" w:rsidP="00E26490">
      <w:pPr>
        <w:pStyle w:val="af3"/>
      </w:pPr>
      <w:r>
        <w:t>УДК   280.1(08)</w:t>
      </w:r>
    </w:p>
    <w:p w:rsidR="00E26490" w:rsidRDefault="00E26490" w:rsidP="00E26490">
      <w:pPr>
        <w:pStyle w:val="af3"/>
      </w:pPr>
      <w:r>
        <w:t>хр - 1</w:t>
      </w:r>
    </w:p>
    <w:p w:rsidR="00E26490" w:rsidRDefault="00E26490" w:rsidP="00E26490">
      <w:pPr>
        <w:pStyle w:val="a"/>
      </w:pPr>
      <w:r w:rsidRPr="00C565AA">
        <w:rPr>
          <w:b/>
        </w:rPr>
        <w:t>Чаплин, Всеволод, протоиерей</w:t>
      </w:r>
      <w:r>
        <w:t xml:space="preserve"> Церковь в России: обстоятельства места и времени : Статьи, выступления, интервью / Прот. В. Чаплин.--М. : АРЕФА,2008.--311с. .--ISBN 978-5-94625-293-5 </w:t>
      </w:r>
    </w:p>
    <w:p w:rsidR="00E26490" w:rsidRDefault="00E26490" w:rsidP="00E26490">
      <w:pPr>
        <w:pStyle w:val="af3"/>
      </w:pPr>
      <w:r>
        <w:t>УДК   280.1</w:t>
      </w:r>
    </w:p>
    <w:p w:rsidR="00E26490" w:rsidRDefault="00E26490" w:rsidP="00E26490">
      <w:pPr>
        <w:pStyle w:val="af3"/>
      </w:pPr>
      <w:r>
        <w:t>хр - 1</w:t>
      </w:r>
    </w:p>
    <w:p w:rsidR="00E26490" w:rsidRDefault="00E26490" w:rsidP="00E26490">
      <w:pPr>
        <w:pStyle w:val="a"/>
      </w:pPr>
      <w:r w:rsidRPr="00351ED7">
        <w:rPr>
          <w:b/>
        </w:rPr>
        <w:t xml:space="preserve">Что противопоставить </w:t>
      </w:r>
      <w:r>
        <w:t xml:space="preserve">алкоголизму и наркомании : Советы опытного врача. Исповедь русского алкоголика.--СПб. : Православный паломник,1999.--111с. .--ISBN 5-7984-0026-3 </w:t>
      </w:r>
    </w:p>
    <w:p w:rsidR="00E26490" w:rsidRDefault="00E26490" w:rsidP="00E26490">
      <w:pPr>
        <w:pStyle w:val="af3"/>
      </w:pPr>
      <w:r>
        <w:t>УДК   280.174 + 280.173</w:t>
      </w:r>
    </w:p>
    <w:p w:rsidR="00E26490" w:rsidRDefault="00E26490" w:rsidP="00E26490">
      <w:pPr>
        <w:pStyle w:val="af3"/>
      </w:pPr>
      <w:r>
        <w:t>хр - 2</w:t>
      </w:r>
    </w:p>
    <w:p w:rsidR="00E26490" w:rsidRDefault="00E26490" w:rsidP="00E26490">
      <w:pPr>
        <w:pStyle w:val="a"/>
      </w:pPr>
      <w:r w:rsidRPr="00351ED7">
        <w:rPr>
          <w:b/>
        </w:rPr>
        <w:t xml:space="preserve">Что противопоставить </w:t>
      </w:r>
      <w:r>
        <w:t xml:space="preserve">алкоголизму и наркомании : Советы опытного врача. Исповедь русского алкоголика.--СПб. : "Общество свт. Василия Великого",2000.--111 с. .--ISBN 5-7984-0026-3 8921 хр. RU01 </w:t>
      </w:r>
    </w:p>
    <w:p w:rsidR="00E26490" w:rsidRDefault="00E26490" w:rsidP="00E26490">
      <w:pPr>
        <w:pStyle w:val="af3"/>
      </w:pPr>
      <w:r>
        <w:t>УДК   280.173 + 280.174</w:t>
      </w:r>
    </w:p>
    <w:p w:rsidR="00E26490" w:rsidRDefault="00E26490" w:rsidP="00E26490">
      <w:pPr>
        <w:pStyle w:val="af3"/>
      </w:pPr>
      <w:r>
        <w:t>хр - 1</w:t>
      </w:r>
    </w:p>
    <w:p w:rsidR="00E26490" w:rsidRDefault="00E26490" w:rsidP="00E26490">
      <w:pPr>
        <w:pStyle w:val="a"/>
      </w:pPr>
      <w:r w:rsidRPr="00351ED7">
        <w:rPr>
          <w:b/>
        </w:rPr>
        <w:t xml:space="preserve">Что противопоставить </w:t>
      </w:r>
      <w:r>
        <w:t xml:space="preserve">алкоголизму и наркомании : Советы опытного врача. Исповедь русского алкоголика.--СПб. : "Общество свт. Василия Великого",2000.--111 с. .--ISBN 5-7984-0026-3 </w:t>
      </w:r>
    </w:p>
    <w:p w:rsidR="00E26490" w:rsidRDefault="00E26490" w:rsidP="00E26490">
      <w:pPr>
        <w:pStyle w:val="af3"/>
      </w:pPr>
      <w:r>
        <w:t>УДК   280.173 + 280.174</w:t>
      </w:r>
    </w:p>
    <w:p w:rsidR="00E26490" w:rsidRDefault="00E26490" w:rsidP="00E26490">
      <w:pPr>
        <w:pStyle w:val="af3"/>
      </w:pPr>
      <w:r>
        <w:t>хр - 1</w:t>
      </w:r>
    </w:p>
    <w:p w:rsidR="00E26490" w:rsidRDefault="00E26490" w:rsidP="00E26490">
      <w:pPr>
        <w:pStyle w:val="a"/>
      </w:pPr>
      <w:r w:rsidRPr="00351ED7">
        <w:rPr>
          <w:b/>
        </w:rPr>
        <w:t>Шипошина, Т.В.</w:t>
      </w:r>
      <w:r>
        <w:t xml:space="preserve"> На приеме у детского врача : О причинах болезней и способах лечения / Т.В. Шипошина.--М. : Издательство Московской Патриархии Русской Православной Церкви,2014.--188с. .--ISBN 978-5-88017-245-0 </w:t>
      </w:r>
    </w:p>
    <w:p w:rsidR="00E26490" w:rsidRDefault="00E26490" w:rsidP="00E26490">
      <w:pPr>
        <w:pStyle w:val="af3"/>
      </w:pPr>
      <w:r>
        <w:t>УДК   280.171</w:t>
      </w:r>
    </w:p>
    <w:p w:rsidR="00E26490" w:rsidRDefault="00E26490" w:rsidP="00E26490">
      <w:pPr>
        <w:pStyle w:val="af3"/>
      </w:pPr>
      <w:r>
        <w:t>хр - 1</w:t>
      </w:r>
    </w:p>
    <w:p w:rsidR="00E26490" w:rsidRDefault="00E26490" w:rsidP="00E26490">
      <w:pPr>
        <w:pStyle w:val="a"/>
      </w:pPr>
      <w:r w:rsidRPr="00351ED7">
        <w:rPr>
          <w:b/>
        </w:rPr>
        <w:t xml:space="preserve">Язык </w:t>
      </w:r>
      <w:r>
        <w:t xml:space="preserve">наш поводырь наш в рай или в ад.--СПб. : Изд-во Л.С.Яковлевой,2001.--334 с. .--ISBN 5-900502-33-3 8781 хр. RU01 </w:t>
      </w:r>
    </w:p>
    <w:p w:rsidR="00E26490" w:rsidRDefault="00E26490" w:rsidP="00E26490">
      <w:pPr>
        <w:pStyle w:val="af3"/>
      </w:pPr>
      <w:r>
        <w:t>УДК   280.13 + 235.4 + 80</w:t>
      </w:r>
    </w:p>
    <w:p w:rsidR="00E26490" w:rsidRDefault="00E26490" w:rsidP="00E26490">
      <w:pPr>
        <w:pStyle w:val="af3"/>
      </w:pPr>
      <w:r>
        <w:t>хр - 1</w:t>
      </w:r>
    </w:p>
    <w:p w:rsidR="00E26490" w:rsidRDefault="00E26490" w:rsidP="00E26490">
      <w:pPr>
        <w:pStyle w:val="2"/>
      </w:pPr>
      <w:r>
        <w:t>280.2    Христианская педагогика. Духовное образование</w:t>
      </w:r>
      <w:r w:rsidR="00912699">
        <w:fldChar w:fldCharType="begin"/>
      </w:r>
      <w:r>
        <w:instrText xml:space="preserve"> TC "280.2    Христианская педагогика. Духовное образование" \l 2 </w:instrText>
      </w:r>
      <w:r w:rsidR="00912699">
        <w:fldChar w:fldCharType="end"/>
      </w:r>
    </w:p>
    <w:p w:rsidR="00E26490" w:rsidRDefault="00E26490" w:rsidP="00E26490">
      <w:pPr>
        <w:pStyle w:val="a"/>
      </w:pPr>
      <w:r w:rsidRPr="00351ED7">
        <w:rPr>
          <w:b/>
        </w:rPr>
        <w:t>Boojarma, John L.</w:t>
      </w:r>
      <w:r>
        <w:t xml:space="preserve"> Foundations for Orthodox Christian edukation / John L.Boojarma.--Crestwood, New York : St. Vladimir's Seminary Press,1989.--182p. .--ISBN 0-88141-050-0 </w:t>
      </w:r>
    </w:p>
    <w:p w:rsidR="00E26490" w:rsidRDefault="00E26490" w:rsidP="00E26490">
      <w:pPr>
        <w:pStyle w:val="af3"/>
      </w:pPr>
      <w:r>
        <w:t>УДК   280.26</w:t>
      </w:r>
    </w:p>
    <w:p w:rsidR="00E26490" w:rsidRDefault="00E26490" w:rsidP="00E26490">
      <w:pPr>
        <w:pStyle w:val="af3"/>
      </w:pPr>
      <w:r>
        <w:t>ИН - 1</w:t>
      </w:r>
    </w:p>
    <w:p w:rsidR="00E26490" w:rsidRDefault="00E26490" w:rsidP="00E26490">
      <w:pPr>
        <w:pStyle w:val="a"/>
      </w:pPr>
      <w:r w:rsidRPr="00351ED7">
        <w:rPr>
          <w:b/>
        </w:rPr>
        <w:t>Boojarma, John L.</w:t>
      </w:r>
      <w:r>
        <w:t xml:space="preserve"> Foundations for Orthodox Christian edukation / John L.Boojarma.--Crestwood, New York : St. Vladimir's Seminary Press,1989.--182p. .--ISBN 0-88141-050-0 </w:t>
      </w:r>
    </w:p>
    <w:p w:rsidR="00E26490" w:rsidRDefault="00E26490" w:rsidP="00E26490">
      <w:pPr>
        <w:pStyle w:val="af3"/>
      </w:pPr>
      <w:r>
        <w:t>УДК   280.26</w:t>
      </w:r>
    </w:p>
    <w:p w:rsidR="00E26490" w:rsidRDefault="00E26490" w:rsidP="00E26490">
      <w:pPr>
        <w:pStyle w:val="af3"/>
      </w:pPr>
      <w:r>
        <w:t>ИН - 1</w:t>
      </w:r>
    </w:p>
    <w:p w:rsidR="00E26490" w:rsidRDefault="00E26490" w:rsidP="00E26490">
      <w:pPr>
        <w:pStyle w:val="a"/>
      </w:pPr>
      <w:r w:rsidRPr="00BA1742">
        <w:rPr>
          <w:b/>
        </w:rPr>
        <w:t xml:space="preserve">Christ </w:t>
      </w:r>
      <w:r>
        <w:t xml:space="preserve">werden braucht Vorbilder : Beitrage zur Neubegrundung der Leitbildthematik in der religiosen Erziehung und Bildung / Hrsg. von Gunter Biemer und Albert Biesinger.--Mainz : Matthias-Grunewald-Verlag,1983.--146 S. .--ISBN 3-867-1022-8 </w:t>
      </w:r>
    </w:p>
    <w:p w:rsidR="00E26490" w:rsidRDefault="00E26490" w:rsidP="00E26490">
      <w:pPr>
        <w:pStyle w:val="af3"/>
      </w:pPr>
      <w:r>
        <w:lastRenderedPageBreak/>
        <w:t>УДК   280.26</w:t>
      </w:r>
    </w:p>
    <w:p w:rsidR="00E26490" w:rsidRDefault="00E26490" w:rsidP="00E26490">
      <w:pPr>
        <w:pStyle w:val="af3"/>
      </w:pPr>
      <w:r>
        <w:t>ИН - 1</w:t>
      </w:r>
    </w:p>
    <w:p w:rsidR="00E26490" w:rsidRDefault="00E26490" w:rsidP="00E26490">
      <w:pPr>
        <w:pStyle w:val="a"/>
      </w:pPr>
      <w:r w:rsidRPr="00BA1742">
        <w:rPr>
          <w:b/>
        </w:rPr>
        <w:t>Dobson, James Dr.</w:t>
      </w:r>
      <w:r>
        <w:t xml:space="preserve"> The new Dare to discipline / Dr.James Dobson.--Wheaton, Illinois : Tyndale House Publishers, Inc.,1992.--276p. .--ISBN 0-8423-0507-6 </w:t>
      </w:r>
    </w:p>
    <w:p w:rsidR="00E26490" w:rsidRDefault="00E26490" w:rsidP="00E26490">
      <w:pPr>
        <w:pStyle w:val="af3"/>
      </w:pPr>
      <w:r>
        <w:t>УДК   280.25</w:t>
      </w:r>
    </w:p>
    <w:p w:rsidR="00E26490" w:rsidRDefault="00E26490" w:rsidP="00E26490">
      <w:pPr>
        <w:pStyle w:val="af3"/>
      </w:pPr>
      <w:r>
        <w:t>ИН - 1</w:t>
      </w:r>
    </w:p>
    <w:p w:rsidR="00E26490" w:rsidRDefault="00E26490" w:rsidP="00E26490">
      <w:pPr>
        <w:pStyle w:val="a"/>
      </w:pPr>
      <w:r w:rsidRPr="00BA1742">
        <w:rPr>
          <w:b/>
        </w:rPr>
        <w:t xml:space="preserve">Faculty </w:t>
      </w:r>
      <w:r>
        <w:t xml:space="preserve">of orthodox theology : Ects study guide. Academic year1999-2000 / "Alexandru Ioan Cuza" University of Iasi ; Ed. and cover Calin Croitoru.--Romania : "Alexandru Ioan Cuza" University Printing House,1999.--68p. </w:t>
      </w:r>
    </w:p>
    <w:p w:rsidR="00E26490" w:rsidRDefault="00E26490" w:rsidP="00E26490">
      <w:pPr>
        <w:pStyle w:val="af3"/>
      </w:pPr>
      <w:r>
        <w:t>УДК   280.26</w:t>
      </w:r>
    </w:p>
    <w:p w:rsidR="00E26490" w:rsidRDefault="00E26490" w:rsidP="00E26490">
      <w:pPr>
        <w:pStyle w:val="af3"/>
      </w:pPr>
      <w:r>
        <w:t>ИН - 1</w:t>
      </w:r>
    </w:p>
    <w:p w:rsidR="00E26490" w:rsidRDefault="00E26490" w:rsidP="00E26490">
      <w:pPr>
        <w:pStyle w:val="a"/>
      </w:pPr>
      <w:r w:rsidRPr="00BA1742">
        <w:rPr>
          <w:b/>
        </w:rPr>
        <w:t>Hellmann, Christian</w:t>
      </w:r>
      <w:r>
        <w:t xml:space="preserve"> Religioese Bildung, Interreligioeses Lernen und Interkulturelle Paedagogik : Eine religionsgeschichtliche Untersuchung zur religioesen und interkulturellen Erziehung in der Moderne / C.Hellmann.--Frankfurt am Mein : IKO - Verlag fuer Interkulturelle Kommunikation,2000.--VI,334S. .--ISBN 3- 88939-571-6 </w:t>
      </w:r>
    </w:p>
    <w:p w:rsidR="00E26490" w:rsidRDefault="00E26490" w:rsidP="00E26490">
      <w:pPr>
        <w:pStyle w:val="af3"/>
      </w:pPr>
      <w:r>
        <w:t>УДК   280.2</w:t>
      </w:r>
    </w:p>
    <w:p w:rsidR="00E26490" w:rsidRDefault="00E26490" w:rsidP="00E26490">
      <w:pPr>
        <w:pStyle w:val="af3"/>
      </w:pPr>
      <w:r>
        <w:t>ИН - 1</w:t>
      </w:r>
    </w:p>
    <w:p w:rsidR="00E26490" w:rsidRDefault="00E26490" w:rsidP="00E26490">
      <w:pPr>
        <w:pStyle w:val="a"/>
      </w:pPr>
      <w:r w:rsidRPr="00BA1742">
        <w:rPr>
          <w:b/>
        </w:rPr>
        <w:t xml:space="preserve">Holistic </w:t>
      </w:r>
      <w:r>
        <w:t xml:space="preserve">Education Resource Book : Learning end Teaching in an Ecumenical Context / Edited by P. Schreiner, E. Banev, S. Oxley.--Munchen : Waxmannn Verlag GmbH,2005.--240p. .--ISBN 3-8309-1451-2 </w:t>
      </w:r>
    </w:p>
    <w:p w:rsidR="00E26490" w:rsidRDefault="00E26490" w:rsidP="00E26490">
      <w:pPr>
        <w:pStyle w:val="af3"/>
      </w:pPr>
      <w:r>
        <w:t>УДК   280.26:271</w:t>
      </w:r>
    </w:p>
    <w:p w:rsidR="00E26490" w:rsidRDefault="00E26490" w:rsidP="00E26490">
      <w:pPr>
        <w:pStyle w:val="af3"/>
      </w:pPr>
      <w:r>
        <w:t>ИН - 1</w:t>
      </w:r>
    </w:p>
    <w:p w:rsidR="00E26490" w:rsidRDefault="00E26490" w:rsidP="00E26490">
      <w:pPr>
        <w:pStyle w:val="a"/>
      </w:pPr>
      <w:r w:rsidRPr="00BA1742">
        <w:rPr>
          <w:b/>
        </w:rPr>
        <w:t>Kalendarium</w:t>
      </w:r>
      <w:r>
        <w:t xml:space="preserve"> : Ordo anni academici 2005-2006. ab Universitate condita anno CCCLXXVIII.--Roma : Pontificia Universitas Urbaniana,2005.--589 s. </w:t>
      </w:r>
    </w:p>
    <w:p w:rsidR="00E26490" w:rsidRDefault="00E26490" w:rsidP="00E26490">
      <w:pPr>
        <w:pStyle w:val="af3"/>
      </w:pPr>
      <w:r>
        <w:t>УДК   280.26:270.1</w:t>
      </w:r>
    </w:p>
    <w:p w:rsidR="00E26490" w:rsidRDefault="00E26490" w:rsidP="00E26490">
      <w:pPr>
        <w:pStyle w:val="af3"/>
      </w:pPr>
      <w:r>
        <w:t>ИН - 1</w:t>
      </w:r>
    </w:p>
    <w:p w:rsidR="00E26490" w:rsidRDefault="00E26490" w:rsidP="00E26490">
      <w:pPr>
        <w:pStyle w:val="a"/>
      </w:pPr>
      <w:r w:rsidRPr="00BA1742">
        <w:rPr>
          <w:b/>
        </w:rPr>
        <w:t>Kampmann, Theoderich</w:t>
      </w:r>
      <w:r>
        <w:t xml:space="preserve"> Erziehung und Glaube : Zum Aufbau einer christlichen Paedagogik / T.Kampmann.--Muenchen : Koesel,1960.--146S. </w:t>
      </w:r>
    </w:p>
    <w:p w:rsidR="00E26490" w:rsidRDefault="00E26490" w:rsidP="00E26490">
      <w:pPr>
        <w:pStyle w:val="af3"/>
      </w:pPr>
      <w:r>
        <w:t>УДК   280.2:270.1</w:t>
      </w:r>
    </w:p>
    <w:p w:rsidR="00E26490" w:rsidRDefault="00E26490" w:rsidP="00E26490">
      <w:pPr>
        <w:pStyle w:val="af3"/>
      </w:pPr>
      <w:r>
        <w:t>ИН - 1</w:t>
      </w:r>
    </w:p>
    <w:p w:rsidR="00E26490" w:rsidRDefault="00E26490" w:rsidP="00E26490">
      <w:pPr>
        <w:pStyle w:val="a"/>
      </w:pPr>
      <w:r w:rsidRPr="00335A03">
        <w:rPr>
          <w:b/>
        </w:rPr>
        <w:t xml:space="preserve">Kinder </w:t>
      </w:r>
      <w:r>
        <w:t xml:space="preserve">und das Bose : Schule - Medien - Religion / Hrsg. W. Tzscheetzsch.--Freiburg-Basel-Wien : Herder,2009.--96s. .--ISBN 978-3-451-30117-9 </w:t>
      </w:r>
    </w:p>
    <w:p w:rsidR="00E26490" w:rsidRDefault="00E26490" w:rsidP="00E26490">
      <w:pPr>
        <w:pStyle w:val="af3"/>
      </w:pPr>
      <w:r>
        <w:t>УДК   280.2 + 290.46 + 37</w:t>
      </w:r>
    </w:p>
    <w:p w:rsidR="00E26490" w:rsidRDefault="00E26490" w:rsidP="00E26490">
      <w:pPr>
        <w:pStyle w:val="af3"/>
      </w:pPr>
      <w:r>
        <w:t>ИН - 1</w:t>
      </w:r>
    </w:p>
    <w:p w:rsidR="00E26490" w:rsidRDefault="00E26490" w:rsidP="00E26490">
      <w:pPr>
        <w:pStyle w:val="a"/>
      </w:pPr>
      <w:r w:rsidRPr="00335A03">
        <w:rPr>
          <w:b/>
        </w:rPr>
        <w:t>Kittel, Helmuth</w:t>
      </w:r>
      <w:r>
        <w:t xml:space="preserve"> Vom Religionsunterricht zur Evangelischen Unterweisung / Helmuth Kittel.--Wolfenbuettel-Hannover : Wolfenbuetteler Verlagsanstalt,1947.--116S. </w:t>
      </w:r>
    </w:p>
    <w:p w:rsidR="00E26490" w:rsidRDefault="00E26490" w:rsidP="00E26490">
      <w:pPr>
        <w:pStyle w:val="af3"/>
      </w:pPr>
      <w:r>
        <w:t>УДК   280.2(075) + 270.213</w:t>
      </w:r>
    </w:p>
    <w:p w:rsidR="00E26490" w:rsidRDefault="00E26490" w:rsidP="00E26490">
      <w:pPr>
        <w:pStyle w:val="af3"/>
      </w:pPr>
      <w:r>
        <w:t>ИН - 1</w:t>
      </w:r>
    </w:p>
    <w:p w:rsidR="00E26490" w:rsidRDefault="00E26490" w:rsidP="00E26490">
      <w:pPr>
        <w:pStyle w:val="a"/>
      </w:pPr>
      <w:r w:rsidRPr="00335A03">
        <w:rPr>
          <w:b/>
        </w:rPr>
        <w:t>Laepple, Alfred</w:t>
      </w:r>
      <w:r>
        <w:t xml:space="preserve"> Christus - die Wahrheit / Alfred Laepple, Fritz Bauer.--Muenchen : Koesel-Verlag,1976.--224S. .--ISBN 3-466-50028-1 </w:t>
      </w:r>
    </w:p>
    <w:p w:rsidR="00E26490" w:rsidRDefault="00E26490" w:rsidP="00E26490">
      <w:pPr>
        <w:pStyle w:val="af3"/>
      </w:pPr>
      <w:r>
        <w:t>УДК   280.22(075):270.1</w:t>
      </w:r>
    </w:p>
    <w:p w:rsidR="00E26490" w:rsidRDefault="00E26490" w:rsidP="00E26490">
      <w:pPr>
        <w:pStyle w:val="af3"/>
      </w:pPr>
      <w:r>
        <w:t>ИН - 12</w:t>
      </w:r>
    </w:p>
    <w:p w:rsidR="00E26490" w:rsidRDefault="00E26490" w:rsidP="00E26490">
      <w:pPr>
        <w:pStyle w:val="a"/>
      </w:pPr>
      <w:r w:rsidRPr="00335A03">
        <w:rPr>
          <w:b/>
        </w:rPr>
        <w:t>Lammermann Godwin</w:t>
      </w:r>
      <w:r>
        <w:t xml:space="preserve"> Religionspadagogik im 20. Jahrhundert : Prufungswissen Theologie.--Gutersloh : Kaiser,1999.--223 S. .--ISBN 3-579-05160-1 1116 хр. IN00 </w:t>
      </w:r>
    </w:p>
    <w:p w:rsidR="00E26490" w:rsidRDefault="00E26490" w:rsidP="00E26490">
      <w:pPr>
        <w:pStyle w:val="af3"/>
      </w:pPr>
      <w:r>
        <w:t>УДК   280.2(075)</w:t>
      </w:r>
    </w:p>
    <w:p w:rsidR="00E26490" w:rsidRDefault="00E26490" w:rsidP="00E26490">
      <w:pPr>
        <w:pStyle w:val="af3"/>
      </w:pPr>
      <w:r>
        <w:t>хр - 1</w:t>
      </w:r>
    </w:p>
    <w:p w:rsidR="00E26490" w:rsidRDefault="00E26490" w:rsidP="00E26490">
      <w:pPr>
        <w:pStyle w:val="a"/>
      </w:pPr>
      <w:r w:rsidRPr="00335A03">
        <w:rPr>
          <w:b/>
        </w:rPr>
        <w:lastRenderedPageBreak/>
        <w:t xml:space="preserve">Orientierung </w:t>
      </w:r>
      <w:r>
        <w:t xml:space="preserve">Religion : Religionsbuch fur das 5./6. Schuljahr / Von Ulrich Becker, Friedrich Blume, Eberhard Werner Happel, Sigrun Lohmann.--Frankfurt am Main-Berlin-Munchen : Verlag Moritz Diesterweg,1975.--150S. .--ISBN 3-425-07603-5 </w:t>
      </w:r>
    </w:p>
    <w:p w:rsidR="00E26490" w:rsidRDefault="00E26490" w:rsidP="00E26490">
      <w:pPr>
        <w:pStyle w:val="af3"/>
      </w:pPr>
      <w:r>
        <w:t>УДК   280.22(075)</w:t>
      </w:r>
    </w:p>
    <w:p w:rsidR="00E26490" w:rsidRDefault="00E26490" w:rsidP="00E26490">
      <w:pPr>
        <w:pStyle w:val="af3"/>
      </w:pPr>
      <w:r>
        <w:t>ИН - 1</w:t>
      </w:r>
    </w:p>
    <w:p w:rsidR="00E26490" w:rsidRDefault="00E26490" w:rsidP="00E26490">
      <w:pPr>
        <w:pStyle w:val="a"/>
      </w:pPr>
      <w:r w:rsidRPr="00335A03">
        <w:rPr>
          <w:b/>
        </w:rPr>
        <w:t>Oxley Simon</w:t>
      </w:r>
      <w:r>
        <w:t xml:space="preserve"> Creative Ecumenical Education : Learning from One Another.--Geneva : WCC Publications,2002.--148 P. .--ISBN 2-8254-1363-1 1183 хр. IN02 </w:t>
      </w:r>
    </w:p>
    <w:p w:rsidR="00E26490" w:rsidRDefault="00E26490" w:rsidP="00E26490">
      <w:pPr>
        <w:pStyle w:val="af3"/>
      </w:pPr>
      <w:r>
        <w:t>УДК   280.26+271.2</w:t>
      </w:r>
    </w:p>
    <w:p w:rsidR="00E26490" w:rsidRDefault="00E26490" w:rsidP="00E26490">
      <w:pPr>
        <w:pStyle w:val="af3"/>
      </w:pPr>
      <w:r>
        <w:t>хр - 1</w:t>
      </w:r>
    </w:p>
    <w:p w:rsidR="00E26490" w:rsidRDefault="00E26490" w:rsidP="00E26490">
      <w:pPr>
        <w:pStyle w:val="a"/>
      </w:pPr>
      <w:r w:rsidRPr="00335A03">
        <w:rPr>
          <w:b/>
        </w:rPr>
        <w:t xml:space="preserve">Programme </w:t>
      </w:r>
      <w:r>
        <w:t xml:space="preserve">general 1998-1999 : Facultes jesuites de Paris.--Paris : Institut superieur de theologie et de philosophie de la compagnie de Jesus,Б.д.--128p. </w:t>
      </w:r>
    </w:p>
    <w:p w:rsidR="00E26490" w:rsidRDefault="00E26490" w:rsidP="00E26490">
      <w:pPr>
        <w:pStyle w:val="af3"/>
      </w:pPr>
      <w:r>
        <w:t>УДК   280.26</w:t>
      </w:r>
    </w:p>
    <w:p w:rsidR="00E26490" w:rsidRDefault="00E26490" w:rsidP="00E26490">
      <w:pPr>
        <w:pStyle w:val="af3"/>
      </w:pPr>
      <w:r>
        <w:t>ИН - 1</w:t>
      </w:r>
    </w:p>
    <w:p w:rsidR="00E26490" w:rsidRDefault="00E26490" w:rsidP="00E26490">
      <w:pPr>
        <w:pStyle w:val="a"/>
      </w:pPr>
      <w:r w:rsidRPr="00AF6C30">
        <w:rPr>
          <w:b/>
        </w:rPr>
        <w:t xml:space="preserve">Religions-padagogisches </w:t>
      </w:r>
      <w:r>
        <w:t xml:space="preserve">Kompendium / Gottfried Adam / Rainer Lachmann (Hg.).--Gottingen : Vandenhoeck &amp; Ruprecht,1997.--491 S. .--ISBN 3-525-61330-X kart. 1554 хр. LIT6 </w:t>
      </w:r>
    </w:p>
    <w:p w:rsidR="00E26490" w:rsidRDefault="00E26490" w:rsidP="00E26490">
      <w:pPr>
        <w:pStyle w:val="af3"/>
      </w:pPr>
      <w:r>
        <w:t>УДК   280.2(082)</w:t>
      </w:r>
    </w:p>
    <w:p w:rsidR="00E26490" w:rsidRDefault="00E26490" w:rsidP="00E26490">
      <w:pPr>
        <w:pStyle w:val="af3"/>
      </w:pPr>
      <w:r>
        <w:t>хр - 1</w:t>
      </w:r>
    </w:p>
    <w:p w:rsidR="00E26490" w:rsidRDefault="00E26490" w:rsidP="00E26490">
      <w:pPr>
        <w:pStyle w:val="a"/>
      </w:pPr>
      <w:r w:rsidRPr="00AF6C30">
        <w:rPr>
          <w:b/>
        </w:rPr>
        <w:t xml:space="preserve">Statuti </w:t>
      </w:r>
      <w:r>
        <w:t xml:space="preserve">e ordinamenti : Universita pontificia salesiana.--Roma : Editrice LAS,1994.--363p. </w:t>
      </w:r>
    </w:p>
    <w:p w:rsidR="00E26490" w:rsidRDefault="00E26490" w:rsidP="00E26490">
      <w:pPr>
        <w:pStyle w:val="af3"/>
      </w:pPr>
      <w:r>
        <w:t>УДК   280.26:270.1</w:t>
      </w:r>
    </w:p>
    <w:p w:rsidR="00E26490" w:rsidRDefault="00E26490" w:rsidP="00E26490">
      <w:pPr>
        <w:pStyle w:val="af3"/>
      </w:pPr>
      <w:r>
        <w:t>ИН - 1</w:t>
      </w:r>
    </w:p>
    <w:p w:rsidR="00E26490" w:rsidRDefault="00E26490" w:rsidP="00E26490">
      <w:pPr>
        <w:pStyle w:val="a"/>
      </w:pPr>
      <w:r w:rsidRPr="00AF6C30">
        <w:rPr>
          <w:b/>
        </w:rPr>
        <w:t xml:space="preserve">Vilniaus </w:t>
      </w:r>
      <w:r>
        <w:t xml:space="preserve">Ortodoksu Baznycios : Spalvinimo knygute / Proj. vad. Deivid Zaicev.--Vilnius : "Jaunimo kelias",2022.--25с. </w:t>
      </w:r>
    </w:p>
    <w:p w:rsidR="00E26490" w:rsidRDefault="00E26490" w:rsidP="00E26490">
      <w:pPr>
        <w:pStyle w:val="af3"/>
      </w:pPr>
      <w:r>
        <w:t>УДК   280.21</w:t>
      </w:r>
    </w:p>
    <w:p w:rsidR="00E26490" w:rsidRDefault="00E26490" w:rsidP="00E26490">
      <w:pPr>
        <w:pStyle w:val="af3"/>
      </w:pPr>
      <w:r>
        <w:t>ИН - 1</w:t>
      </w:r>
    </w:p>
    <w:p w:rsidR="00E26490" w:rsidRDefault="00E26490" w:rsidP="00E26490">
      <w:pPr>
        <w:pStyle w:val="a"/>
      </w:pPr>
      <w:r w:rsidRPr="00AF6C30">
        <w:rPr>
          <w:b/>
        </w:rPr>
        <w:t>Wilson, Douglas</w:t>
      </w:r>
      <w:r>
        <w:t xml:space="preserve"> Recovering the lost tools of learning : An approach to distinctively christian education / Douglas Wilson.--Wheaton, Illinois : Crossway Books,1991.--215p. .--ISBN 0-89107-583-6 </w:t>
      </w:r>
    </w:p>
    <w:p w:rsidR="00E26490" w:rsidRDefault="00E26490" w:rsidP="00E26490">
      <w:pPr>
        <w:pStyle w:val="af3"/>
      </w:pPr>
      <w:r>
        <w:t>УДК   280.2</w:t>
      </w:r>
    </w:p>
    <w:p w:rsidR="00E26490" w:rsidRDefault="00E26490" w:rsidP="00E26490">
      <w:pPr>
        <w:pStyle w:val="af3"/>
      </w:pPr>
      <w:r>
        <w:t>ИН - 1</w:t>
      </w:r>
    </w:p>
    <w:p w:rsidR="00E26490" w:rsidRDefault="00E26490" w:rsidP="00E26490">
      <w:pPr>
        <w:pStyle w:val="a"/>
      </w:pPr>
      <w:r w:rsidRPr="00AF6C30">
        <w:rPr>
          <w:b/>
        </w:rPr>
        <w:t xml:space="preserve">Zur Beziehung </w:t>
      </w:r>
      <w:r>
        <w:t xml:space="preserve">von Fachwissenschaft Fachdidaktik - Fachdidaktik - Praxis in der Religionspaedagogik / Hrsg. Kremers H. mit Beitraegen von Herget H.L., Jaeschke U., Lederer E., Schallenberger E.H., Weyer A., Vorw. von Immer K.--Duesseldorf : A. Henn Verlag KG.,1978.--162S. </w:t>
      </w:r>
    </w:p>
    <w:p w:rsidR="00E26490" w:rsidRDefault="00E26490" w:rsidP="00E26490">
      <w:pPr>
        <w:pStyle w:val="af3"/>
      </w:pPr>
      <w:r>
        <w:t>УДК   280.2(082)</w:t>
      </w:r>
    </w:p>
    <w:p w:rsidR="00E26490" w:rsidRDefault="00E26490" w:rsidP="00E26490">
      <w:pPr>
        <w:pStyle w:val="af3"/>
      </w:pPr>
      <w:r>
        <w:t>ИН - 1</w:t>
      </w:r>
    </w:p>
    <w:p w:rsidR="00E26490" w:rsidRDefault="00E26490" w:rsidP="00E26490">
      <w:pPr>
        <w:pStyle w:val="a"/>
      </w:pPr>
      <w:r w:rsidRPr="00AF6C30">
        <w:rPr>
          <w:b/>
        </w:rPr>
        <w:t>Абраменкова, В.</w:t>
      </w:r>
      <w:r>
        <w:t xml:space="preserve"> Во что играют наши дети? : Игрушка и АнтиИгрушка / В.Абраменкова.--М. : "Яуза","Эксмо", "Лепта -пресс",2006.--640с. .--ISBN 5-699-14995-3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AF6C30">
        <w:rPr>
          <w:b/>
        </w:rPr>
        <w:t>Абраменкова, Вера</w:t>
      </w:r>
      <w:r>
        <w:t xml:space="preserve"> Игры и игрушки наших детей: забава или пагуба? : Современный ребенок в "игровой" цивилизации / В. Абраменкова.--М. : Даниловский благовестник,1999.--141с. .--ISBN 5-89101-068-2 </w:t>
      </w:r>
    </w:p>
    <w:p w:rsidR="00E26490" w:rsidRDefault="00E26490" w:rsidP="00E26490">
      <w:pPr>
        <w:pStyle w:val="af3"/>
      </w:pPr>
      <w:r>
        <w:t>УДК   280.25</w:t>
      </w:r>
    </w:p>
    <w:p w:rsidR="00E26490" w:rsidRDefault="00E26490" w:rsidP="00E26490">
      <w:pPr>
        <w:pStyle w:val="af3"/>
      </w:pPr>
      <w:r>
        <w:t>хр - 2</w:t>
      </w:r>
    </w:p>
    <w:p w:rsidR="00E26490" w:rsidRDefault="00E26490" w:rsidP="00E26490">
      <w:pPr>
        <w:pStyle w:val="a"/>
      </w:pPr>
      <w:r w:rsidRPr="00FC4290">
        <w:rPr>
          <w:b/>
        </w:rPr>
        <w:t>Авдеенко, Е. А.</w:t>
      </w:r>
      <w:r>
        <w:t xml:space="preserve"> "Античная культура" в современной классической гимназии. Уроки по Пушкину ("Евгений Онегин"). Уроки по Достоевскому ("Преступление и наказание") / Е. А. Авдеенко,  Н. И. Московцева,.--М. : Русскiй хронографъ,1999.--429с. </w:t>
      </w:r>
    </w:p>
    <w:p w:rsidR="00E26490" w:rsidRDefault="00E26490" w:rsidP="00E26490">
      <w:pPr>
        <w:pStyle w:val="af3"/>
      </w:pPr>
      <w:r>
        <w:lastRenderedPageBreak/>
        <w:t>УДК   280.22(072) + 280.4</w:t>
      </w:r>
    </w:p>
    <w:p w:rsidR="00E26490" w:rsidRDefault="00E26490" w:rsidP="00E26490">
      <w:pPr>
        <w:pStyle w:val="af3"/>
      </w:pPr>
      <w:r>
        <w:t>хр - 2</w:t>
      </w:r>
    </w:p>
    <w:p w:rsidR="00E26490" w:rsidRDefault="00E26490" w:rsidP="00E26490">
      <w:pPr>
        <w:pStyle w:val="a"/>
      </w:pPr>
      <w:r w:rsidRPr="00FC4290">
        <w:rPr>
          <w:b/>
        </w:rPr>
        <w:t xml:space="preserve">Азбука </w:t>
      </w:r>
      <w:r>
        <w:t xml:space="preserve">православия : Первые шаги к храму / Илл. Ирке Петтерберг-Лаурила.--Мн. : БПЦ,2009.--30с. .--ISBN 978-985-511-301-1 </w:t>
      </w:r>
    </w:p>
    <w:p w:rsidR="00E26490" w:rsidRDefault="00E26490" w:rsidP="00E26490">
      <w:pPr>
        <w:pStyle w:val="af3"/>
      </w:pPr>
      <w:r>
        <w:t>УДК   280.21 + 235.4</w:t>
      </w:r>
    </w:p>
    <w:p w:rsidR="00E26490" w:rsidRDefault="00E26490" w:rsidP="00E26490">
      <w:pPr>
        <w:pStyle w:val="af3"/>
      </w:pPr>
      <w:r>
        <w:t>хр - 1</w:t>
      </w:r>
    </w:p>
    <w:p w:rsidR="00E26490" w:rsidRDefault="00E26490" w:rsidP="00E26490">
      <w:pPr>
        <w:pStyle w:val="a"/>
      </w:pPr>
      <w:r w:rsidRPr="00FC4290">
        <w:rPr>
          <w:b/>
        </w:rPr>
        <w:t xml:space="preserve">Азбука </w:t>
      </w:r>
      <w:r>
        <w:t xml:space="preserve">Православного воспитания : Сборник / Ред. Н. А. Ильичева.--М. : Издание православного братства во имя Воздвижения Честнаго и Животворящего Креста Господня,1997.--223 с. </w:t>
      </w:r>
    </w:p>
    <w:p w:rsidR="00E26490" w:rsidRDefault="00E26490" w:rsidP="00E26490">
      <w:pPr>
        <w:pStyle w:val="af3"/>
      </w:pPr>
      <w:r>
        <w:t>УДК   280.25</w:t>
      </w:r>
    </w:p>
    <w:p w:rsidR="00E26490" w:rsidRDefault="00E26490" w:rsidP="00E26490">
      <w:pPr>
        <w:pStyle w:val="af3"/>
      </w:pPr>
      <w:r>
        <w:t>хр - 2</w:t>
      </w:r>
    </w:p>
    <w:p w:rsidR="00E26490" w:rsidRDefault="00E26490" w:rsidP="00E26490">
      <w:pPr>
        <w:pStyle w:val="a"/>
      </w:pPr>
      <w:r w:rsidRPr="00FC4290">
        <w:rPr>
          <w:b/>
        </w:rPr>
        <w:t>Амвросий (Ключарев), архиепископ</w:t>
      </w:r>
      <w:r>
        <w:t xml:space="preserve"> О семейном счастии и христианском воспитании : Духовные поучения / Архиепископ Амвросий (Ключарев).--М. : Сестричество во имя преподобномуч. вел. кн. Елизаветы,1997.--159 с. .--ISBN 5-89439-013-3 </w:t>
      </w:r>
    </w:p>
    <w:p w:rsidR="00E26490" w:rsidRDefault="00E26490" w:rsidP="00E26490">
      <w:pPr>
        <w:pStyle w:val="af3"/>
      </w:pPr>
      <w:r>
        <w:t>УДК   280.25</w:t>
      </w:r>
    </w:p>
    <w:p w:rsidR="00E26490" w:rsidRDefault="00E26490" w:rsidP="00E26490">
      <w:pPr>
        <w:pStyle w:val="af3"/>
      </w:pPr>
      <w:r>
        <w:t>хр - 2</w:t>
      </w:r>
    </w:p>
    <w:p w:rsidR="00E26490" w:rsidRDefault="00E26490" w:rsidP="00E26490">
      <w:pPr>
        <w:pStyle w:val="a"/>
      </w:pPr>
      <w:r w:rsidRPr="00FC4290">
        <w:rPr>
          <w:b/>
        </w:rPr>
        <w:t>Амфилохий (Радович), митрополит</w:t>
      </w:r>
      <w:r>
        <w:t xml:space="preserve"> Основы православного воспитания : Сборник статей / Митрополит Амфилохий (Радович) ; пер. С. А. Луганской.--Пермь : ПО "Панагия",2000.--205 с.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FC4290">
        <w:rPr>
          <w:b/>
        </w:rPr>
        <w:t xml:space="preserve">Антология </w:t>
      </w:r>
      <w:r>
        <w:t xml:space="preserve">педагогической мысли христианского средневековья : Пособие для учащихся пед. колледжей и студентов вузов: В 2-х т. / Сост., ст. к разделам и коммент. В. Г. Безрогова, О. И. Варьяш.--М. : АО"Аспект Пресс",1994 </w:t>
      </w:r>
    </w:p>
    <w:p w:rsidR="00E26490" w:rsidRDefault="00E26490" w:rsidP="00E26490">
      <w:pPr>
        <w:pStyle w:val="af3"/>
      </w:pPr>
      <w:r>
        <w:t>УДК   280.2(082)</w:t>
      </w:r>
    </w:p>
    <w:p w:rsidR="00E26490" w:rsidRDefault="00E26490" w:rsidP="00E26490">
      <w:pPr>
        <w:pStyle w:val="af3"/>
      </w:pPr>
      <w:r>
        <w:t>хр - 1</w:t>
      </w:r>
    </w:p>
    <w:p w:rsidR="00E26490" w:rsidRDefault="00E26490" w:rsidP="00E26490">
      <w:pPr>
        <w:pStyle w:val="a"/>
      </w:pPr>
      <w:r w:rsidRPr="00FC4290">
        <w:rPr>
          <w:b/>
        </w:rPr>
        <w:t xml:space="preserve">Антология </w:t>
      </w:r>
      <w:r>
        <w:t xml:space="preserve">педагогической мысли христианского средневековья : Пособие для учащихся пед. колледжей и студентов вузов: В 2-х т. / Сост., ст. к разделам и коммент. В. Г. Безрогова, О. И. Варьяш.--М. : АО "Аспект Пресс",1994 </w:t>
      </w:r>
    </w:p>
    <w:p w:rsidR="00E26490" w:rsidRDefault="00E26490" w:rsidP="00E26490">
      <w:pPr>
        <w:pStyle w:val="af3"/>
      </w:pPr>
      <w:r>
        <w:t>УДК   280.2(082)</w:t>
      </w:r>
    </w:p>
    <w:p w:rsidR="00E26490" w:rsidRDefault="00E26490" w:rsidP="00E26490">
      <w:pPr>
        <w:pStyle w:val="af3"/>
      </w:pPr>
      <w:r>
        <w:t>хр - 1</w:t>
      </w:r>
    </w:p>
    <w:p w:rsidR="00E26490" w:rsidRDefault="00E26490" w:rsidP="00E26490">
      <w:pPr>
        <w:pStyle w:val="a"/>
      </w:pPr>
      <w:r w:rsidRPr="00442202">
        <w:rPr>
          <w:b/>
        </w:rPr>
        <w:t>Афанасьева, С.</w:t>
      </w:r>
      <w:r>
        <w:t xml:space="preserve"> Основы христианской культуры : Занятия для детей младшего возраста (5-7 лет). I и II годы обучения / С.Афанасьева.--Калининград,2002.--182с.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442202">
        <w:rPr>
          <w:b/>
        </w:rPr>
        <w:t>Байер, Карл</w:t>
      </w:r>
      <w:r>
        <w:t xml:space="preserve"> Работа с молодежью в христианской общине : Практические советы / К. Байер.--Германия : Логос,1992.--78с. .--ISBN 3-927767-24-7 </w:t>
      </w:r>
    </w:p>
    <w:p w:rsidR="00E26490" w:rsidRDefault="00E26490" w:rsidP="00E26490">
      <w:pPr>
        <w:pStyle w:val="af3"/>
      </w:pPr>
      <w:r>
        <w:t>УДК   280.25 + 291.312</w:t>
      </w:r>
    </w:p>
    <w:p w:rsidR="00E26490" w:rsidRDefault="00E26490" w:rsidP="00E26490">
      <w:pPr>
        <w:pStyle w:val="af3"/>
      </w:pPr>
      <w:r>
        <w:t>хр - 1</w:t>
      </w:r>
    </w:p>
    <w:p w:rsidR="00E26490" w:rsidRDefault="00E26490" w:rsidP="00E26490">
      <w:pPr>
        <w:pStyle w:val="a"/>
      </w:pPr>
      <w:r w:rsidRPr="00442202">
        <w:rPr>
          <w:b/>
        </w:rPr>
        <w:t>Барская, Н.А.</w:t>
      </w:r>
      <w:r>
        <w:t xml:space="preserve"> Наши дети и художественная литература / Н.А.Барская.--М. : Лепта,2005.--327с. .--ISBN 5-98194-067-0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442202">
        <w:rPr>
          <w:b/>
        </w:rPr>
        <w:t xml:space="preserve">Благочестивая </w:t>
      </w:r>
      <w:r>
        <w:t xml:space="preserve">мать : Домашние уроки Закона Божия: В основу настоящего издания положена книга прот. Гавриила Делицына "Благочестивая мать объясняет в кругу своего родного семейства основные предметы Закона Божия" (СПб., 1880 г.) / Прот. Гавриил Делицын ; современная лит. ред. Л. М. Боровиковой.--М. : Лествица,2000.--312 с. </w:t>
      </w:r>
    </w:p>
    <w:p w:rsidR="00E26490" w:rsidRDefault="00E26490" w:rsidP="00E26490">
      <w:pPr>
        <w:pStyle w:val="af3"/>
      </w:pPr>
      <w:r>
        <w:lastRenderedPageBreak/>
        <w:t>УДК   280.26 + 280.21(075)</w:t>
      </w:r>
    </w:p>
    <w:p w:rsidR="00E26490" w:rsidRDefault="00E26490" w:rsidP="00E26490">
      <w:pPr>
        <w:pStyle w:val="af3"/>
      </w:pPr>
      <w:r>
        <w:t>хр - 2</w:t>
      </w:r>
    </w:p>
    <w:p w:rsidR="00E26490" w:rsidRDefault="00E26490" w:rsidP="00E26490">
      <w:pPr>
        <w:pStyle w:val="a"/>
      </w:pPr>
      <w:r w:rsidRPr="00442202">
        <w:rPr>
          <w:b/>
        </w:rPr>
        <w:t>Богушева Е.</w:t>
      </w:r>
      <w:r>
        <w:t xml:space="preserve"> Воспитание девочки от рождения до брака верующими родителями / Е.Богушева.--М. : Фаворъ,2002.--157 с. .--ISBN 5-7614-0078-2 9793 хр. RU03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442202">
        <w:rPr>
          <w:b/>
        </w:rPr>
        <w:t>Богушева Е.</w:t>
      </w:r>
      <w:r>
        <w:t xml:space="preserve"> Чем бы дитя ни тешилось... / Е.Богушева.--М. : Фаворъ,2002.--108 с. .--ISBN 5-7614-0082-0 9996 хр. RU03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442202">
        <w:rPr>
          <w:b/>
        </w:rPr>
        <w:t xml:space="preserve">Божий </w:t>
      </w:r>
      <w:r>
        <w:t xml:space="preserve">глагол : Книга для потомков православных христиан, как следует  приходить к Богу и как жить благочестиво по Православной вере / Сост. В. И. Вардугин.--Саратов : Региональное Приволжское изд-во "Детская книга",1996.--505 с. .--ISBN 5-8270-0156-2 </w:t>
      </w:r>
    </w:p>
    <w:p w:rsidR="00E26490" w:rsidRDefault="00E26490" w:rsidP="00E26490">
      <w:pPr>
        <w:pStyle w:val="af3"/>
      </w:pPr>
      <w:r>
        <w:t>УДК   280.2(075)</w:t>
      </w:r>
    </w:p>
    <w:p w:rsidR="00E26490" w:rsidRDefault="00E26490" w:rsidP="00E26490">
      <w:pPr>
        <w:pStyle w:val="af3"/>
      </w:pPr>
      <w:r>
        <w:t>хр - 1</w:t>
      </w:r>
    </w:p>
    <w:p w:rsidR="00E26490" w:rsidRDefault="00E26490" w:rsidP="00E26490">
      <w:pPr>
        <w:pStyle w:val="a"/>
      </w:pPr>
      <w:r w:rsidRPr="00A05839">
        <w:rPr>
          <w:b/>
        </w:rPr>
        <w:t>Бородина, А.В.</w:t>
      </w:r>
      <w:r>
        <w:t xml:space="preserve"> Основы православной культуры : Учебник для основной и старшей ступеней общеобразовательных школ, лицеев, гимназий / А.В.Бородина.--М. : "Покров",2003.--286 с. .--ISBN 5-94790-006-8 </w:t>
      </w:r>
    </w:p>
    <w:p w:rsidR="00E26490" w:rsidRDefault="00E26490" w:rsidP="00E26490">
      <w:pPr>
        <w:pStyle w:val="af3"/>
      </w:pPr>
      <w:r>
        <w:t>УДК   280.22(075)</w:t>
      </w:r>
    </w:p>
    <w:p w:rsidR="00E26490" w:rsidRDefault="00E26490" w:rsidP="00E26490">
      <w:pPr>
        <w:pStyle w:val="af3"/>
      </w:pPr>
      <w:r>
        <w:t>хр - 1</w:t>
      </w:r>
    </w:p>
    <w:p w:rsidR="00E26490" w:rsidRDefault="00E26490" w:rsidP="00E26490">
      <w:pPr>
        <w:pStyle w:val="a"/>
      </w:pPr>
      <w:r w:rsidRPr="00A05839">
        <w:rPr>
          <w:b/>
        </w:rPr>
        <w:t>Бородина, А.В.</w:t>
      </w:r>
      <w:r>
        <w:t xml:space="preserve"> Основы православной культуры : Учебник для основной и старшей ступеней общеобразовательных школ, лицеев, гимназий / А.В.Бородина.--М. : Издательский дом "Покров",2002.--256 с. .--ISBN 5-94790-001-7 9727 хр. RU03 </w:t>
      </w:r>
    </w:p>
    <w:p w:rsidR="00E26490" w:rsidRDefault="00E26490" w:rsidP="00E26490">
      <w:pPr>
        <w:pStyle w:val="af3"/>
      </w:pPr>
      <w:r>
        <w:t>УДК   280.2(075)</w:t>
      </w:r>
    </w:p>
    <w:p w:rsidR="00E26490" w:rsidRDefault="00E26490" w:rsidP="00E26490">
      <w:pPr>
        <w:pStyle w:val="af3"/>
      </w:pPr>
      <w:r>
        <w:t>хр - 1</w:t>
      </w:r>
    </w:p>
    <w:p w:rsidR="00E26490" w:rsidRDefault="00E26490" w:rsidP="00E26490">
      <w:pPr>
        <w:pStyle w:val="a"/>
      </w:pPr>
      <w:r w:rsidRPr="00A05839">
        <w:rPr>
          <w:b/>
        </w:rPr>
        <w:t>Бородина А.В.</w:t>
      </w:r>
      <w:r>
        <w:t xml:space="preserve"> Основы православной культуры : Учебник для основной и старшей ступеней общеобразовательных школ, лицеев, гимназий / А.В.Бородина.--М. : Издательский дом "Покров",2003.--286 с. .--ISBN 5-94790-006-8 9779-9780 хр. RU03 </w:t>
      </w:r>
    </w:p>
    <w:p w:rsidR="00E26490" w:rsidRDefault="00E26490" w:rsidP="00E26490">
      <w:pPr>
        <w:pStyle w:val="af3"/>
      </w:pPr>
      <w:r>
        <w:t>УДК   280.22(075)</w:t>
      </w:r>
    </w:p>
    <w:p w:rsidR="00E26490" w:rsidRDefault="00E26490" w:rsidP="00E26490">
      <w:pPr>
        <w:pStyle w:val="af3"/>
      </w:pPr>
      <w:r>
        <w:t>хр - 2</w:t>
      </w:r>
    </w:p>
    <w:p w:rsidR="00E26490" w:rsidRDefault="00E26490" w:rsidP="00E26490">
      <w:pPr>
        <w:pStyle w:val="a"/>
      </w:pPr>
      <w:r w:rsidRPr="00A05839">
        <w:rPr>
          <w:b/>
        </w:rPr>
        <w:t xml:space="preserve">В духе </w:t>
      </w:r>
      <w:r>
        <w:t xml:space="preserve">целомудрия и чистоты : О воспитании детей.--М. : Центр БЛАГО,2000.--60с. .--ISBN 5-7902-0041-9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A05839">
        <w:rPr>
          <w:b/>
        </w:rPr>
        <w:t xml:space="preserve">В начале </w:t>
      </w:r>
      <w:r>
        <w:t xml:space="preserve">пути... : Опыты православной педагогики: Сборник бесед и выступлений.--М. : Храм Трех Святителей на Кулишках,2002.--320 с. 9193 хр. RU02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A05839">
        <w:rPr>
          <w:b/>
        </w:rPr>
        <w:t xml:space="preserve">В начале </w:t>
      </w:r>
      <w:r>
        <w:t xml:space="preserve">пути... : Опыты современной православной педагогики. Сборник бесед и выступлений.--М. : Храм Трех Святителей на Кулишках,2002.--320 с. 10211 хр. RU03 </w:t>
      </w:r>
    </w:p>
    <w:p w:rsidR="00E26490" w:rsidRDefault="00E26490" w:rsidP="00E26490">
      <w:pPr>
        <w:pStyle w:val="af3"/>
      </w:pPr>
      <w:r>
        <w:t>УДК   280.2(082)</w:t>
      </w:r>
    </w:p>
    <w:p w:rsidR="00E26490" w:rsidRDefault="00E26490" w:rsidP="00E26490">
      <w:pPr>
        <w:pStyle w:val="af3"/>
      </w:pPr>
      <w:r>
        <w:t>хр - 1</w:t>
      </w:r>
    </w:p>
    <w:p w:rsidR="00E26490" w:rsidRDefault="00E26490" w:rsidP="00E26490">
      <w:pPr>
        <w:pStyle w:val="a"/>
      </w:pPr>
      <w:r w:rsidRPr="00A05839">
        <w:rPr>
          <w:b/>
        </w:rPr>
        <w:t xml:space="preserve">Введение </w:t>
      </w:r>
      <w:r>
        <w:t xml:space="preserve">в христианскую этику / Гл. ред. Верни Шорр.--США : World Wide Printing,1998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B41079">
        <w:rPr>
          <w:b/>
        </w:rPr>
        <w:lastRenderedPageBreak/>
        <w:t xml:space="preserve">Введение </w:t>
      </w:r>
      <w:r>
        <w:t xml:space="preserve">в христианскую этику / Гл. ред. Пол Эшльман, Курт Мекки.--США : World Wide Printing,1998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B41079">
        <w:rPr>
          <w:b/>
        </w:rPr>
        <w:t xml:space="preserve">Введение </w:t>
      </w:r>
      <w:r>
        <w:t xml:space="preserve">в христианскую этику / Гл. ред. Верни Шорр.--М. : Триада,1997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B41079">
        <w:rPr>
          <w:b/>
        </w:rPr>
        <w:t xml:space="preserve">Введение </w:t>
      </w:r>
      <w:r>
        <w:t xml:space="preserve">в христианскую этику / Гл. ред. Пол Эшльман, Курт Мекки.--М. : Триада,1998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B41079">
        <w:rPr>
          <w:b/>
        </w:rPr>
        <w:t xml:space="preserve">Введение </w:t>
      </w:r>
      <w:r>
        <w:t xml:space="preserve">в христианскую этику / Гл. ред. Пол Эшльман, Курт Мекки.--М. : Триада,1997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B41079">
        <w:rPr>
          <w:b/>
        </w:rPr>
        <w:t xml:space="preserve">Вестник </w:t>
      </w:r>
      <w:r>
        <w:t xml:space="preserve">церковной педагогики / Гл. ред. свящ. Анатолий Гармаев.--Волгоград : Изд. Волгоградского Свято-Сергиевского епархиальн. училища православн. катехизации и церк.педагогики,2002 138 с. 9960 хр. RU03 </w:t>
      </w:r>
    </w:p>
    <w:p w:rsidR="00E26490" w:rsidRDefault="00E26490" w:rsidP="00E26490">
      <w:pPr>
        <w:pStyle w:val="af3"/>
      </w:pPr>
      <w:r>
        <w:t>УДК   280.2(05)</w:t>
      </w:r>
    </w:p>
    <w:p w:rsidR="00E26490" w:rsidRDefault="00E26490" w:rsidP="00E26490">
      <w:pPr>
        <w:pStyle w:val="af3"/>
      </w:pPr>
      <w:r>
        <w:t>хр - 1</w:t>
      </w:r>
    </w:p>
    <w:p w:rsidR="00E26490" w:rsidRDefault="00E26490" w:rsidP="00E26490">
      <w:pPr>
        <w:pStyle w:val="a"/>
      </w:pPr>
      <w:r w:rsidRPr="00B41079">
        <w:rPr>
          <w:b/>
        </w:rPr>
        <w:t>Видякова З.В.</w:t>
      </w:r>
      <w:r>
        <w:t xml:space="preserve"> Педагогика и антропология в учении святителя Тихона Задонского / З.В.Видякова.--М. : Пересвет,2004.--47с. .--ISBN 5-8247-0038-9 </w:t>
      </w:r>
    </w:p>
    <w:p w:rsidR="00E26490" w:rsidRDefault="00E26490" w:rsidP="00E26490">
      <w:pPr>
        <w:pStyle w:val="af3"/>
      </w:pPr>
      <w:r>
        <w:t>УДК   280.2(075)</w:t>
      </w:r>
    </w:p>
    <w:p w:rsidR="00E26490" w:rsidRDefault="00E26490" w:rsidP="00E26490">
      <w:pPr>
        <w:pStyle w:val="af3"/>
      </w:pPr>
      <w:r>
        <w:t>хр - 1</w:t>
      </w:r>
    </w:p>
    <w:p w:rsidR="00E26490" w:rsidRDefault="00E26490" w:rsidP="00E26490">
      <w:pPr>
        <w:pStyle w:val="a"/>
      </w:pPr>
      <w:r w:rsidRPr="00B41079">
        <w:rPr>
          <w:b/>
        </w:rPr>
        <w:t>Виерман, Д.Р.</w:t>
      </w:r>
      <w:r>
        <w:t xml:space="preserve"> 51 вопрос дети задают о Боге / Д.Р. Виерман, Дж.С. Гэлвин, Дж.С. Уилхойт, Д.Дж. Лукас, Р. Осборн ; Пер. Ю. Быковой.--Мн. : Международное библейское общество,1992.--51с. </w:t>
      </w:r>
    </w:p>
    <w:p w:rsidR="00E26490" w:rsidRDefault="00E26490" w:rsidP="00E26490">
      <w:pPr>
        <w:pStyle w:val="af3"/>
      </w:pPr>
      <w:r>
        <w:t>УДК   280.21</w:t>
      </w:r>
    </w:p>
    <w:p w:rsidR="00E26490" w:rsidRDefault="00E26490" w:rsidP="00E26490">
      <w:pPr>
        <w:pStyle w:val="af3"/>
      </w:pPr>
      <w:r>
        <w:t>хр - 1</w:t>
      </w:r>
    </w:p>
    <w:p w:rsidR="00E26490" w:rsidRDefault="00E26490" w:rsidP="00E26490">
      <w:pPr>
        <w:pStyle w:val="a"/>
      </w:pPr>
      <w:r w:rsidRPr="00E77225">
        <w:rPr>
          <w:b/>
        </w:rPr>
        <w:t>Владимир, Митрополит Киевский и Галицкий, священномученик</w:t>
      </w:r>
      <w:r>
        <w:t xml:space="preserve"> Азбука православного воспитания / Священномученик Владимир Митрополит Киевский и Галицкий.--М. : Лествица,1997.--159 с. </w:t>
      </w:r>
    </w:p>
    <w:p w:rsidR="00E26490" w:rsidRDefault="00E26490" w:rsidP="00E26490">
      <w:pPr>
        <w:pStyle w:val="af3"/>
      </w:pPr>
      <w:r>
        <w:t>УДК   280.24</w:t>
      </w:r>
    </w:p>
    <w:p w:rsidR="00E26490" w:rsidRDefault="00E26490" w:rsidP="00E26490">
      <w:pPr>
        <w:pStyle w:val="af3"/>
      </w:pPr>
      <w:r>
        <w:t>хр - 2</w:t>
      </w:r>
    </w:p>
    <w:p w:rsidR="00E26490" w:rsidRDefault="00E26490" w:rsidP="00E26490">
      <w:pPr>
        <w:pStyle w:val="a"/>
      </w:pPr>
      <w:r w:rsidRPr="00E77225">
        <w:rPr>
          <w:b/>
        </w:rPr>
        <w:t>Владимир (Богоявленский), свмч., митр. Киевский и Галицкий</w:t>
      </w:r>
      <w:r>
        <w:t xml:space="preserve"> Беседы о православном воспитании детей / Отв. за вып. М. Мосилевич.--Мн. : Свято-Елисаветинский монастырь,2011.--78с.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E77225">
        <w:rPr>
          <w:b/>
        </w:rPr>
        <w:t>Владимир (Богоявленский), митр. Киевский и Галицкий,  свмч</w:t>
      </w:r>
      <w:r>
        <w:t xml:space="preserve"> Беседы о православном воспитании детей / Свмч. Владимир (Богоявленский) ; Отв. за вып. М. Мосилевич.--Мн. : Свято-Елисаветинский монастырь,2011.--78с.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E77225">
        <w:rPr>
          <w:b/>
        </w:rPr>
        <w:t>Владимир (Богоявленский), свмч.</w:t>
      </w:r>
      <w:r>
        <w:t xml:space="preserve"> Беседы о православном воспитании детей / Свмч. Владимир (Богоявленский).--Мн. : Свято-Елисаветинский монастырь,2004.--78с. .--ISBN 985-6728-10-Х </w:t>
      </w:r>
    </w:p>
    <w:p w:rsidR="00E26490" w:rsidRDefault="00E26490" w:rsidP="00E26490">
      <w:pPr>
        <w:pStyle w:val="af3"/>
      </w:pPr>
      <w:r>
        <w:t>УДК   280.25</w:t>
      </w:r>
    </w:p>
    <w:p w:rsidR="00E26490" w:rsidRDefault="00E26490" w:rsidP="00E26490">
      <w:pPr>
        <w:pStyle w:val="af3"/>
      </w:pPr>
      <w:r>
        <w:lastRenderedPageBreak/>
        <w:t>хр - 1</w:t>
      </w:r>
    </w:p>
    <w:p w:rsidR="00E26490" w:rsidRDefault="00E26490" w:rsidP="00E26490">
      <w:pPr>
        <w:pStyle w:val="a"/>
      </w:pPr>
      <w:r w:rsidRPr="00E77225">
        <w:rPr>
          <w:b/>
        </w:rPr>
        <w:t>Владимир (Богоявленский), свмч., митр. Киевский и Галицкий</w:t>
      </w:r>
      <w:r>
        <w:t xml:space="preserve"> Беседы о православном воспитании детей / Владимир (Богоявленский), свмч., митр. Киевский и Галицкий ; Отв. за вып. М. Мосилевич.--Мн. : Свято-Елисаветинский монастырь,2017.--78с. .--ISBN 978-985-7124-53-4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E77225">
        <w:rPr>
          <w:b/>
        </w:rPr>
        <w:t>Владимир (Богоявленский), свмч., митр. Киевский и Галицкий</w:t>
      </w:r>
      <w:r>
        <w:t xml:space="preserve"> Беседы о православном воспитании детей / Отв. за вып. М. Мосилевич.--Мн. : Свято-Елисаветинский монастырь,2017.--78с. .--ISBN 978-985-7124-53-4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E77225">
        <w:rPr>
          <w:b/>
        </w:rPr>
        <w:t>Волохова, Н.</w:t>
      </w:r>
      <w:r>
        <w:t xml:space="preserve"> Сценарии для детей / Н.Волохова.--М. : Даниловский благовестник,2003.--96с. .--ISBN 5-89101-132-8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852901">
        <w:rPr>
          <w:b/>
        </w:rPr>
        <w:t>Волохова, Н.</w:t>
      </w:r>
      <w:r>
        <w:t xml:space="preserve"> Сценарии для детей / Н.Волохова.--М. : Даниловский благовестник,2003.--96с. .--ISBN 5-89101-132-8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852901">
        <w:rPr>
          <w:b/>
        </w:rPr>
        <w:t xml:space="preserve">Вопросы </w:t>
      </w:r>
      <w:r>
        <w:t xml:space="preserve">православной педагогики / Под общ. ред. свящ. Артемия Владимирова.--М. : Общество "Радонеж",1992 76 с. 10524 хр. RU04 </w:t>
      </w:r>
    </w:p>
    <w:p w:rsidR="00E26490" w:rsidRDefault="00E26490" w:rsidP="00E26490">
      <w:pPr>
        <w:pStyle w:val="af3"/>
      </w:pPr>
      <w:r>
        <w:t>УДК   280.2(08)</w:t>
      </w:r>
    </w:p>
    <w:p w:rsidR="00E26490" w:rsidRDefault="00E26490" w:rsidP="00E26490">
      <w:pPr>
        <w:pStyle w:val="af3"/>
      </w:pPr>
      <w:r>
        <w:t>хр - 1</w:t>
      </w:r>
    </w:p>
    <w:p w:rsidR="00E26490" w:rsidRDefault="00E26490" w:rsidP="00E26490">
      <w:pPr>
        <w:pStyle w:val="a"/>
      </w:pPr>
      <w:r w:rsidRPr="00852901">
        <w:rPr>
          <w:b/>
        </w:rPr>
        <w:t xml:space="preserve">Вопросы </w:t>
      </w:r>
      <w:r>
        <w:t xml:space="preserve">религиозного воспитания и образования.--Париж : Издание религиозно-педагогического кабинета при Православном Богословском институте в  Париже,1927 </w:t>
      </w:r>
    </w:p>
    <w:p w:rsidR="00E26490" w:rsidRDefault="00E26490" w:rsidP="00E26490">
      <w:pPr>
        <w:pStyle w:val="af3"/>
      </w:pPr>
      <w:r>
        <w:t>УДК   280.2(08)</w:t>
      </w:r>
    </w:p>
    <w:p w:rsidR="00E26490" w:rsidRDefault="00E26490" w:rsidP="00E26490">
      <w:pPr>
        <w:pStyle w:val="af3"/>
      </w:pPr>
      <w:r>
        <w:t>хр - 1</w:t>
      </w:r>
    </w:p>
    <w:p w:rsidR="00E26490" w:rsidRDefault="00E26490" w:rsidP="00E26490">
      <w:pPr>
        <w:pStyle w:val="a"/>
      </w:pPr>
      <w:r w:rsidRPr="00852901">
        <w:rPr>
          <w:b/>
        </w:rPr>
        <w:t xml:space="preserve">Воспитание </w:t>
      </w:r>
      <w:r>
        <w:t xml:space="preserve">детей / Сост. Сестричества во имя преподобномуч. великой княгини Елизаветы.--М. : Сестричество во имя преподобномуч. вел. кн. Елисаветы,1997.--94, [1] с. .--ISBN 5-89439-008-7 </w:t>
      </w:r>
    </w:p>
    <w:p w:rsidR="00E26490" w:rsidRDefault="00E26490" w:rsidP="00E26490">
      <w:pPr>
        <w:pStyle w:val="af3"/>
      </w:pPr>
      <w:r>
        <w:t>УДК   280.25 + 210.1(082)</w:t>
      </w:r>
    </w:p>
    <w:p w:rsidR="00E26490" w:rsidRDefault="00E26490" w:rsidP="00E26490">
      <w:pPr>
        <w:pStyle w:val="af3"/>
      </w:pPr>
      <w:r>
        <w:t>хр - 1</w:t>
      </w:r>
    </w:p>
    <w:p w:rsidR="00E26490" w:rsidRDefault="00E26490" w:rsidP="00E26490">
      <w:pPr>
        <w:pStyle w:val="a"/>
      </w:pPr>
      <w:r w:rsidRPr="00852901">
        <w:rPr>
          <w:b/>
        </w:rPr>
        <w:t xml:space="preserve">Воспитывающее </w:t>
      </w:r>
      <w:r>
        <w:t xml:space="preserve">образование : Школа и православие: воспитание знанием (Сборник научных статей) / Ред. Ю. Г. Белькинд ; Фонд Трубецких.--М. : Синаксис,2007.--37с. .--ISBN 978-5-903721-01-6 </w:t>
      </w:r>
    </w:p>
    <w:p w:rsidR="00E26490" w:rsidRDefault="00E26490" w:rsidP="00E26490">
      <w:pPr>
        <w:pStyle w:val="af3"/>
      </w:pPr>
      <w:r>
        <w:t>УДК   280.22(08)</w:t>
      </w:r>
    </w:p>
    <w:p w:rsidR="00E26490" w:rsidRDefault="00E26490" w:rsidP="00E26490">
      <w:pPr>
        <w:pStyle w:val="af3"/>
      </w:pPr>
      <w:r>
        <w:t>хр - 5</w:t>
      </w:r>
    </w:p>
    <w:p w:rsidR="00E26490" w:rsidRDefault="00E26490" w:rsidP="00E26490">
      <w:pPr>
        <w:pStyle w:val="a"/>
      </w:pPr>
      <w:r w:rsidRPr="00852901">
        <w:rPr>
          <w:b/>
        </w:rPr>
        <w:t xml:space="preserve">Воспоминания </w:t>
      </w:r>
      <w:r>
        <w:t xml:space="preserve">о Сергее Александровиче Рачинском / Сост. и оформление В. В. Гомель.--Киевец : Свято-Троицкая Церковь,2003.--80с. </w:t>
      </w:r>
    </w:p>
    <w:p w:rsidR="00E26490" w:rsidRDefault="00E26490" w:rsidP="00E26490">
      <w:pPr>
        <w:pStyle w:val="af3"/>
      </w:pPr>
      <w:r>
        <w:t>УДК   280.2 + 37</w:t>
      </w:r>
    </w:p>
    <w:p w:rsidR="00E26490" w:rsidRDefault="00E26490" w:rsidP="00E26490">
      <w:pPr>
        <w:pStyle w:val="af3"/>
      </w:pPr>
      <w:r>
        <w:t>хр - 1</w:t>
      </w:r>
    </w:p>
    <w:p w:rsidR="00E26490" w:rsidRDefault="00E26490" w:rsidP="00E26490">
      <w:pPr>
        <w:pStyle w:val="a"/>
      </w:pPr>
      <w:r w:rsidRPr="00852901">
        <w:rPr>
          <w:b/>
        </w:rPr>
        <w:t xml:space="preserve">Высшее </w:t>
      </w:r>
      <w:r>
        <w:t xml:space="preserve">образование в контексте русской культуры XXI века: христианская перспектива : Материалы международной конференции. Санкт-Петербург, 24-26 мая, 1999 г. / Сост. Н.А.Печерская.--СПб. : ВРФШ,2000.--276 с. .--ISBN 5-900291-17-0 9842 хр. RU03 </w:t>
      </w:r>
    </w:p>
    <w:p w:rsidR="00E26490" w:rsidRDefault="00E26490" w:rsidP="00E26490">
      <w:pPr>
        <w:pStyle w:val="af3"/>
      </w:pPr>
      <w:r>
        <w:t>УДК   280.26 + 37</w:t>
      </w:r>
    </w:p>
    <w:p w:rsidR="00E26490" w:rsidRDefault="00E26490" w:rsidP="00E26490">
      <w:pPr>
        <w:pStyle w:val="af3"/>
      </w:pPr>
      <w:r>
        <w:t>хр - 1</w:t>
      </w:r>
    </w:p>
    <w:p w:rsidR="00E26490" w:rsidRDefault="00E26490" w:rsidP="00E26490">
      <w:pPr>
        <w:pStyle w:val="a"/>
      </w:pPr>
      <w:r w:rsidRPr="009468A3">
        <w:rPr>
          <w:b/>
        </w:rPr>
        <w:lastRenderedPageBreak/>
        <w:t xml:space="preserve">Готовимся </w:t>
      </w:r>
      <w:r>
        <w:t xml:space="preserve">к празднику : Сценарий. Песни. Стихи. Лепка: Тематический выпуск журнала "С нами Бог", 2003, 1 п/г / По благословению митрополита Смоленского и Калининградского Кирилла.--М.,2003.--32с.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9468A3">
        <w:rPr>
          <w:b/>
        </w:rPr>
        <w:t>Гриц, Илья</w:t>
      </w:r>
      <w:r>
        <w:t xml:space="preserve"> Таинство детства : Беседы с архимандритом Виктором (Мамонтовым) / Илья Гриц, Марина Гриц.--М. : Центр "Нарния",2005.--239с. .--ISBN 5-901975-27-8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9468A3">
        <w:rPr>
          <w:b/>
        </w:rPr>
        <w:t>Грозданоски, Ратомир, протогакон</w:t>
      </w:r>
      <w:r>
        <w:t xml:space="preserve"> Православна Христиjанска веронаука : За V Одделение основно Образование / Протогакон Ратомир Гроздановски.--Скопjе : Тримакс,2008.--87 с. .--ISBN 608204003-1 </w:t>
      </w:r>
    </w:p>
    <w:p w:rsidR="00E26490" w:rsidRDefault="00E26490" w:rsidP="00E26490">
      <w:pPr>
        <w:pStyle w:val="af3"/>
      </w:pPr>
      <w:r>
        <w:t>УДК   280.22(075) + 231.2(075)</w:t>
      </w:r>
    </w:p>
    <w:p w:rsidR="00E26490" w:rsidRDefault="00E26490" w:rsidP="00E26490">
      <w:pPr>
        <w:pStyle w:val="af3"/>
      </w:pPr>
      <w:r>
        <w:t>ИН - 1</w:t>
      </w:r>
    </w:p>
    <w:p w:rsidR="00E26490" w:rsidRDefault="00E26490" w:rsidP="00E26490">
      <w:pPr>
        <w:pStyle w:val="a"/>
      </w:pPr>
      <w:r w:rsidRPr="009468A3">
        <w:rPr>
          <w:b/>
        </w:rPr>
        <w:t xml:space="preserve">Детские </w:t>
      </w:r>
      <w:r>
        <w:t xml:space="preserve">лагеря : Опыт духовно-воспитательной работы в русских православных лагерях / Сост. С. С. Куломзина.--М. : Св.- Филаретовская моск. высшая православно-христианская школа,1995.--61 с. .--ISBN 5-89100-001-6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9468A3">
        <w:rPr>
          <w:b/>
        </w:rPr>
        <w:t>Джуссани, Л.</w:t>
      </w:r>
      <w:r>
        <w:t xml:space="preserve"> Рискованное дело воспитания / Л.Джуссани; Пер. с итал. Ю.А.Гинзбург.--М.,1997.--74 c.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9468A3">
        <w:rPr>
          <w:b/>
        </w:rPr>
        <w:t>Джуссани, Луиджи</w:t>
      </w:r>
      <w:r>
        <w:t xml:space="preserve"> Рискованное дело воспитания / Л. Джуссани ; Пер. с итал. Ю. А. Гинзбург.--М. : Духовная библиотека,1997.--74 с. </w:t>
      </w:r>
    </w:p>
    <w:p w:rsidR="00E26490" w:rsidRDefault="00E26490" w:rsidP="00E26490">
      <w:pPr>
        <w:pStyle w:val="af3"/>
      </w:pPr>
      <w:r>
        <w:t>УДК   280.25</w:t>
      </w:r>
    </w:p>
    <w:p w:rsidR="00E26490" w:rsidRDefault="00E26490" w:rsidP="00E26490">
      <w:pPr>
        <w:pStyle w:val="af3"/>
      </w:pPr>
      <w:r>
        <w:t>хр - 7</w:t>
      </w:r>
    </w:p>
    <w:p w:rsidR="00E26490" w:rsidRDefault="00E26490" w:rsidP="00E26490">
      <w:pPr>
        <w:pStyle w:val="a"/>
      </w:pPr>
      <w:r w:rsidRPr="009468A3">
        <w:rPr>
          <w:b/>
        </w:rPr>
        <w:t>Джуссани Л.</w:t>
      </w:r>
      <w:r>
        <w:t xml:space="preserve"> Рискованное дело воспитания / Л.Джуссани; Пер. с итал. Ю.А.Гинзбург.--Италия : Centro Russia Cristiana,1997.--74 c. 10634-10635 хр. RU04 </w:t>
      </w:r>
    </w:p>
    <w:p w:rsidR="00E26490" w:rsidRDefault="00E26490" w:rsidP="00E26490">
      <w:pPr>
        <w:pStyle w:val="af3"/>
      </w:pPr>
      <w:r>
        <w:t>УДК   280.25</w:t>
      </w:r>
    </w:p>
    <w:p w:rsidR="00E26490" w:rsidRDefault="00E26490" w:rsidP="00E26490">
      <w:pPr>
        <w:pStyle w:val="af3"/>
      </w:pPr>
      <w:r>
        <w:t>хр - 2</w:t>
      </w:r>
    </w:p>
    <w:p w:rsidR="00E26490" w:rsidRDefault="00E26490" w:rsidP="00E26490">
      <w:pPr>
        <w:pStyle w:val="a"/>
      </w:pPr>
      <w:r w:rsidRPr="004527E6">
        <w:rPr>
          <w:b/>
        </w:rPr>
        <w:t>Дронов, Михаил,прот.</w:t>
      </w:r>
      <w:r>
        <w:t xml:space="preserve"> Методические комментарии к библейским текстам из хрестоматии по литературе для 5-6 классов средней школы / Прот.  М.Дронов, диакон А.Кураев.--М.,1995.--36с.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4527E6">
        <w:rPr>
          <w:b/>
        </w:rPr>
        <w:t>Дубинин, Александр, свящ.</w:t>
      </w:r>
      <w:r>
        <w:t xml:space="preserve"> Ребенок в мире TV и компьютеров / Свящ. А. Дубинин.--М. : Даниловский благовестник,1997.--75с. .--ISBN 5-89101-031-3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4527E6">
        <w:rPr>
          <w:b/>
        </w:rPr>
        <w:t xml:space="preserve">Духовно-нравственная </w:t>
      </w:r>
      <w:r>
        <w:t xml:space="preserve">культура в школе : Учебно-методическое пособие по основам православной культуры для учителей общеобразовательных школ / Рекомендовано Российской академией образования ; под общ. ред. иеромон. Киприана (Ященко).--М. : Институт экспертизы образовательных программ и государственно-конфессиональных отношений,2007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4527E6">
        <w:rPr>
          <w:b/>
        </w:rPr>
        <w:lastRenderedPageBreak/>
        <w:t xml:space="preserve">Духовно-нравственное </w:t>
      </w:r>
      <w:r>
        <w:t xml:space="preserve">воспитание / Сост. С. А. Титова.--Мн. : "Красико-Принт",2006.--125с. .--ISBN 985-405-327-Х </w:t>
      </w:r>
    </w:p>
    <w:p w:rsidR="00E26490" w:rsidRDefault="00E26490" w:rsidP="00E26490">
      <w:pPr>
        <w:pStyle w:val="af3"/>
      </w:pPr>
      <w:r>
        <w:t>УДК   280.22</w:t>
      </w:r>
    </w:p>
    <w:p w:rsidR="00E26490" w:rsidRDefault="00E26490" w:rsidP="00E26490">
      <w:pPr>
        <w:pStyle w:val="af3"/>
      </w:pPr>
      <w:r>
        <w:t>хр - 1</w:t>
      </w:r>
    </w:p>
    <w:p w:rsidR="00E26490" w:rsidRDefault="00E26490" w:rsidP="00E26490">
      <w:pPr>
        <w:pStyle w:val="a"/>
      </w:pPr>
      <w:r w:rsidRPr="004527E6">
        <w:rPr>
          <w:b/>
        </w:rPr>
        <w:t xml:space="preserve">Духовные </w:t>
      </w:r>
      <w:r>
        <w:t xml:space="preserve">истоки воспитания (Альманах № 3-4, 2003 г.) : Православная культура в школе. Уроки русской литературы: Учебное пособие / Ред.-сост. Т.Г.Кислицына.--М. : Духовные истоки,2004.--222с.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4527E6">
        <w:rPr>
          <w:b/>
        </w:rPr>
        <w:t xml:space="preserve">Духовные </w:t>
      </w:r>
      <w:r>
        <w:t xml:space="preserve">истоки воспитания. Православная культура в школе : Альманах № 1, 2003 г. (тематический выпуск) / Гл. ред. свящ. Сергий Рыбаков.--Рыбинск : "Стратим-ПКП",2003.--159 с. 9720 хр. RU02 </w:t>
      </w:r>
    </w:p>
    <w:p w:rsidR="00E26490" w:rsidRDefault="00E26490" w:rsidP="00E26490">
      <w:pPr>
        <w:pStyle w:val="af3"/>
      </w:pPr>
      <w:r>
        <w:t>УДК   280.2(082)</w:t>
      </w:r>
    </w:p>
    <w:p w:rsidR="00E26490" w:rsidRDefault="00E26490" w:rsidP="00E26490">
      <w:pPr>
        <w:pStyle w:val="af3"/>
      </w:pPr>
      <w:r>
        <w:t>хр - 1</w:t>
      </w:r>
    </w:p>
    <w:p w:rsidR="00E26490" w:rsidRDefault="00E26490" w:rsidP="00E26490">
      <w:pPr>
        <w:pStyle w:val="a"/>
      </w:pPr>
      <w:r w:rsidRPr="004527E6">
        <w:rPr>
          <w:b/>
        </w:rPr>
        <w:t xml:space="preserve">Духовные </w:t>
      </w:r>
      <w:r>
        <w:t xml:space="preserve">истоки воспитания : Альманах / Гл. ред. свящ. Сергий Рыбаков,2002 10065 хр. RU03 </w:t>
      </w:r>
    </w:p>
    <w:p w:rsidR="00E26490" w:rsidRDefault="00E26490" w:rsidP="00E26490">
      <w:pPr>
        <w:pStyle w:val="af3"/>
      </w:pPr>
      <w:r>
        <w:t>УДК   280.2(05) + 050</w:t>
      </w:r>
    </w:p>
    <w:p w:rsidR="00E26490" w:rsidRDefault="00E26490" w:rsidP="00E26490">
      <w:pPr>
        <w:pStyle w:val="af3"/>
      </w:pPr>
      <w:r>
        <w:t>хр - 1</w:t>
      </w:r>
    </w:p>
    <w:p w:rsidR="00E26490" w:rsidRDefault="00E26490" w:rsidP="00E26490">
      <w:pPr>
        <w:pStyle w:val="a"/>
      </w:pPr>
      <w:r w:rsidRPr="007C2806">
        <w:rPr>
          <w:b/>
        </w:rPr>
        <w:t>Дюбуа, Жан</w:t>
      </w:r>
      <w:r>
        <w:t xml:space="preserve"> Педагогика / Ж. Дюбуа.--Брюссель : "Жизнь с Богом",1997.--121c. </w:t>
      </w:r>
    </w:p>
    <w:p w:rsidR="00E26490" w:rsidRDefault="00E26490" w:rsidP="00E26490">
      <w:pPr>
        <w:pStyle w:val="af3"/>
      </w:pPr>
      <w:r>
        <w:t>УДК   280.24</w:t>
      </w:r>
    </w:p>
    <w:p w:rsidR="00E26490" w:rsidRDefault="00E26490" w:rsidP="00E26490">
      <w:pPr>
        <w:pStyle w:val="af3"/>
      </w:pPr>
      <w:r>
        <w:t>хр - 1</w:t>
      </w:r>
    </w:p>
    <w:p w:rsidR="00E26490" w:rsidRDefault="00E26490" w:rsidP="00E26490">
      <w:pPr>
        <w:pStyle w:val="a"/>
      </w:pPr>
      <w:r w:rsidRPr="007C2806">
        <w:rPr>
          <w:b/>
        </w:rPr>
        <w:t>Дюбуа, Жан</w:t>
      </w:r>
      <w:r>
        <w:t xml:space="preserve"> Педагогика.--Брюссель : "Жизнь с Богом",1997.--103;18c. </w:t>
      </w:r>
    </w:p>
    <w:p w:rsidR="00E26490" w:rsidRDefault="00E26490" w:rsidP="00E26490">
      <w:pPr>
        <w:pStyle w:val="af3"/>
      </w:pPr>
      <w:r>
        <w:t>УДК   280.24</w:t>
      </w:r>
    </w:p>
    <w:p w:rsidR="00E26490" w:rsidRDefault="00E26490" w:rsidP="00E26490">
      <w:pPr>
        <w:pStyle w:val="af3"/>
      </w:pPr>
      <w:r>
        <w:t>хр - 1</w:t>
      </w:r>
    </w:p>
    <w:p w:rsidR="00E26490" w:rsidRDefault="00E26490" w:rsidP="00E26490">
      <w:pPr>
        <w:pStyle w:val="a"/>
      </w:pPr>
      <w:r w:rsidRPr="007C2806">
        <w:rPr>
          <w:b/>
        </w:rPr>
        <w:t>Екименкова В.М.</w:t>
      </w:r>
      <w:r>
        <w:t xml:space="preserve"> Вера исцеляет сердца : Из опыта преподавания православной этики учащимся 1-10 классов / В.М.Екименкова.--М. : Ковчег,2001.--159 с. 8681 хр. RU01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7C2806">
        <w:rPr>
          <w:b/>
        </w:rPr>
        <w:t xml:space="preserve">Жена </w:t>
      </w:r>
      <w:r>
        <w:t xml:space="preserve">и дети / Сост. В.П. Ведяничев.--СПб : Благовест ; Общество святителя Василия Великого,1996.--509с. .--ISBN 5-7854-0001-4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7C2806">
        <w:rPr>
          <w:b/>
        </w:rPr>
        <w:t xml:space="preserve">Живая </w:t>
      </w:r>
      <w:r>
        <w:t xml:space="preserve">вода : Научный альманах / Сост. А. В. Шувалов.--Калуга : Калужский государственный институт модернизации образования,2012 </w:t>
      </w:r>
    </w:p>
    <w:p w:rsidR="00E26490" w:rsidRDefault="00E26490" w:rsidP="00E26490">
      <w:pPr>
        <w:pStyle w:val="af3"/>
      </w:pPr>
      <w:r>
        <w:t>УДК   280.2(08)</w:t>
      </w:r>
    </w:p>
    <w:p w:rsidR="00E26490" w:rsidRDefault="00E26490" w:rsidP="00E26490">
      <w:pPr>
        <w:pStyle w:val="af3"/>
      </w:pPr>
      <w:r>
        <w:t>хр - 1</w:t>
      </w:r>
    </w:p>
    <w:p w:rsidR="00E26490" w:rsidRDefault="00E26490" w:rsidP="00E26490">
      <w:pPr>
        <w:pStyle w:val="a"/>
      </w:pPr>
      <w:r w:rsidRPr="007C2806">
        <w:rPr>
          <w:b/>
        </w:rPr>
        <w:t xml:space="preserve">Живая </w:t>
      </w:r>
      <w:r>
        <w:t xml:space="preserve">вода : Научный альманах / Сост. А. В. Шувалов.--Калуга : Калужский государственный институт модернизации образования,2012 </w:t>
      </w:r>
    </w:p>
    <w:p w:rsidR="00E26490" w:rsidRDefault="00E26490" w:rsidP="00E26490">
      <w:pPr>
        <w:pStyle w:val="af3"/>
      </w:pPr>
      <w:r>
        <w:t>УДК   280.2(08)</w:t>
      </w:r>
    </w:p>
    <w:p w:rsidR="00E26490" w:rsidRDefault="00E26490" w:rsidP="00E26490">
      <w:pPr>
        <w:pStyle w:val="af3"/>
      </w:pPr>
      <w:r>
        <w:t>хр - 1</w:t>
      </w:r>
    </w:p>
    <w:p w:rsidR="00E26490" w:rsidRDefault="00E26490" w:rsidP="00E26490">
      <w:pPr>
        <w:pStyle w:val="a"/>
      </w:pPr>
      <w:r w:rsidRPr="007C2806">
        <w:rPr>
          <w:b/>
        </w:rPr>
        <w:t xml:space="preserve">Жизнь </w:t>
      </w:r>
      <w:r>
        <w:t xml:space="preserve">Иисуса Христа Спасителя мира : Настольная книга для семьи и школы с 80-ю картинами и 102-я другими русунками / Сост.  Ф. Ф. Пуцыкович.--СПб. : "Молодая гвардия",1993.--192с. </w:t>
      </w:r>
    </w:p>
    <w:p w:rsidR="00E26490" w:rsidRDefault="00E26490" w:rsidP="00E26490">
      <w:pPr>
        <w:pStyle w:val="af3"/>
      </w:pPr>
      <w:r>
        <w:t>УДК   280.21(075)</w:t>
      </w:r>
    </w:p>
    <w:p w:rsidR="00E26490" w:rsidRDefault="00E26490" w:rsidP="00E26490">
      <w:pPr>
        <w:pStyle w:val="af3"/>
      </w:pPr>
      <w:r>
        <w:t>хр - 2</w:t>
      </w:r>
    </w:p>
    <w:p w:rsidR="00E26490" w:rsidRDefault="00E26490" w:rsidP="00E26490">
      <w:pPr>
        <w:pStyle w:val="a"/>
      </w:pPr>
      <w:r w:rsidRPr="00BE54D5">
        <w:rPr>
          <w:b/>
        </w:rPr>
        <w:lastRenderedPageBreak/>
        <w:t>Жукова, В. В.</w:t>
      </w:r>
      <w:r>
        <w:t xml:space="preserve"> Я иду на урок в Воскресную школу : Закон Божий и уроки детского творчества / В. В. Жукова, Т. Г. Волкова.--М. : Изд-во Московской Патриархии,2010.--189, [3]с. .--ISBN 978-5-88017-163-7 </w:t>
      </w:r>
    </w:p>
    <w:p w:rsidR="00E26490" w:rsidRDefault="00E26490" w:rsidP="00E26490">
      <w:pPr>
        <w:pStyle w:val="af3"/>
      </w:pPr>
      <w:r>
        <w:t>УДК   280.21(072)</w:t>
      </w:r>
    </w:p>
    <w:p w:rsidR="00E26490" w:rsidRDefault="00E26490" w:rsidP="00E26490">
      <w:pPr>
        <w:pStyle w:val="af3"/>
      </w:pPr>
      <w:r>
        <w:t>хр - 1</w:t>
      </w:r>
    </w:p>
    <w:p w:rsidR="00E26490" w:rsidRDefault="00E26490" w:rsidP="00E26490">
      <w:pPr>
        <w:pStyle w:val="a"/>
      </w:pPr>
      <w:r w:rsidRPr="00BE54D5">
        <w:rPr>
          <w:b/>
        </w:rPr>
        <w:t xml:space="preserve">Закон </w:t>
      </w:r>
      <w:r>
        <w:t xml:space="preserve">Божий / Отв. за вып. В. В. Грозов.--Мн. : БПЦ,2011.--1007с., [54]л. ил. .--ISBN 978-985-511-330-1(1 оформление)*978-985-511-331-8(2 оформление) </w:t>
      </w:r>
    </w:p>
    <w:p w:rsidR="00E26490" w:rsidRDefault="00E26490" w:rsidP="00E26490">
      <w:pPr>
        <w:pStyle w:val="af3"/>
      </w:pPr>
      <w:r>
        <w:t>УДК   280.21(075)</w:t>
      </w:r>
    </w:p>
    <w:p w:rsidR="00E26490" w:rsidRDefault="00E26490" w:rsidP="00E26490">
      <w:pPr>
        <w:pStyle w:val="af3"/>
      </w:pPr>
      <w:r>
        <w:t>хр - 3</w:t>
      </w:r>
    </w:p>
    <w:p w:rsidR="00E26490" w:rsidRDefault="00E26490" w:rsidP="00E26490">
      <w:pPr>
        <w:pStyle w:val="a"/>
      </w:pPr>
      <w:r w:rsidRPr="00BE54D5">
        <w:rPr>
          <w:b/>
        </w:rPr>
        <w:t xml:space="preserve">Закон </w:t>
      </w:r>
      <w:r>
        <w:t xml:space="preserve">Божий : Для семьи и школы со многими иллюстрациями / Сост. прот. Серафим Слободской.--Мн. : ЗАО "Православная инициатива",1998.--723, VIIIс.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BE54D5">
        <w:rPr>
          <w:b/>
        </w:rPr>
        <w:t xml:space="preserve">Закон </w:t>
      </w:r>
      <w:r>
        <w:t xml:space="preserve">Божий : Руководство для семьи и школы / Сост. прот. Серафим Слободской.--Мн. : Издательство Белорусского Экзархата Московского Патриархата,2017.--791 с. .--ISBN 978-985-511-973-0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BE54D5">
        <w:rPr>
          <w:b/>
        </w:rPr>
        <w:t xml:space="preserve">Закон </w:t>
      </w:r>
      <w:r>
        <w:t xml:space="preserve">Божий : Руководство для семьи и школы / Сост. прот. Серафим Слободской.--Мн. : Издательство Белорусского Экзархата Московского Патриархата,2012.--791 с. .--ISBN 978-985-511-522-0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BE54D5">
        <w:rPr>
          <w:b/>
        </w:rPr>
        <w:t xml:space="preserve">Закон </w:t>
      </w:r>
      <w:r>
        <w:t xml:space="preserve">Божий : Руководство для семьи и школы / Сост. прот. Серафим Слободской.--Мн. : Издательство Белорусского Экзархата Московского Патриархата,2017.--791 с. .--ISBN 978-985-511-973-0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BE54D5">
        <w:rPr>
          <w:b/>
        </w:rPr>
        <w:t xml:space="preserve">Закон </w:t>
      </w:r>
      <w:r>
        <w:t xml:space="preserve">Божий : Первоначальные сведения: Учебное пособие для начальных классов воскресных школ / По благословению Святейшего Патриарха Московского и всея Руси Алексия II.--Б.м. : Издательский отдел Московской Патриархии,1991.--87 c.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7E70E7">
        <w:rPr>
          <w:b/>
        </w:rPr>
        <w:t xml:space="preserve">Закон </w:t>
      </w:r>
      <w:r>
        <w:t xml:space="preserve">Божий : Пятая книга о Православной вере / Ил. Р. М. Добужинского.--М. : "ТРРА"-"TERRA",1991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7E70E7">
        <w:rPr>
          <w:b/>
        </w:rPr>
        <w:t xml:space="preserve">Закон </w:t>
      </w:r>
      <w:r>
        <w:t xml:space="preserve">Божий : Основы православной веры в изложении для детей / Сост. С.Куломзиной.--М. : Паломник,2002.--221 с. .--ISBN 5-87468-133-7 10516-10517 хр. RU04 </w:t>
      </w:r>
    </w:p>
    <w:p w:rsidR="00E26490" w:rsidRDefault="00E26490" w:rsidP="00E26490">
      <w:pPr>
        <w:pStyle w:val="af3"/>
      </w:pPr>
      <w:r>
        <w:t>УДК   280.21(075)</w:t>
      </w:r>
    </w:p>
    <w:p w:rsidR="00E26490" w:rsidRDefault="00E26490" w:rsidP="00E26490">
      <w:pPr>
        <w:pStyle w:val="af3"/>
      </w:pPr>
      <w:r>
        <w:t>хр - 2</w:t>
      </w:r>
    </w:p>
    <w:p w:rsidR="00E26490" w:rsidRDefault="00E26490" w:rsidP="00E26490">
      <w:pPr>
        <w:pStyle w:val="a"/>
      </w:pPr>
      <w:r w:rsidRPr="007E70E7">
        <w:rPr>
          <w:b/>
        </w:rPr>
        <w:t xml:space="preserve">Закон </w:t>
      </w:r>
      <w:r>
        <w:t xml:space="preserve">Божий : Для семьи и школы со многими иллюстрациями / Сост. прот. Серафим Слободской.--М. : Молодая гвардия,1993.--723 с.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7E70E7">
        <w:rPr>
          <w:b/>
        </w:rPr>
        <w:t xml:space="preserve">Закон </w:t>
      </w:r>
      <w:r>
        <w:t xml:space="preserve">Божий / Худож. оформ. кн. под ред. Р. М. Добужинского.--Париж : YMCA-PRESS,1987 </w:t>
      </w:r>
    </w:p>
    <w:p w:rsidR="00E26490" w:rsidRDefault="00E26490" w:rsidP="00E26490">
      <w:pPr>
        <w:pStyle w:val="af3"/>
      </w:pPr>
      <w:r>
        <w:lastRenderedPageBreak/>
        <w:t>УДК   280.21(075)</w:t>
      </w:r>
    </w:p>
    <w:p w:rsidR="00E26490" w:rsidRDefault="00E26490" w:rsidP="00E26490">
      <w:pPr>
        <w:pStyle w:val="af3"/>
      </w:pPr>
      <w:r>
        <w:t>хр - 1</w:t>
      </w:r>
    </w:p>
    <w:p w:rsidR="00E26490" w:rsidRDefault="00E26490" w:rsidP="00E26490">
      <w:pPr>
        <w:pStyle w:val="a"/>
      </w:pPr>
      <w:r w:rsidRPr="007E70E7">
        <w:rPr>
          <w:b/>
        </w:rPr>
        <w:t xml:space="preserve">Закон </w:t>
      </w:r>
      <w:r>
        <w:t xml:space="preserve">Божий : Для семьи и школы / Ил. Р. М. Добужинского.--Paris : Ymca-press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7E70E7">
        <w:rPr>
          <w:b/>
        </w:rPr>
        <w:t xml:space="preserve">Закон </w:t>
      </w:r>
      <w:r>
        <w:t xml:space="preserve">Божий / Архиеп. Николай, еп. Нафанаил, еп. Сильвестр и др.--Париж : YMCA-PRESS,1987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7E70E7">
        <w:rPr>
          <w:b/>
        </w:rPr>
        <w:t xml:space="preserve">Закон </w:t>
      </w:r>
      <w:r>
        <w:t xml:space="preserve">Божий : Основы православной веры в изложении для детей / Сост. С.Куломзина.--Нью-Йорк : R.B.R.,1991.--220 c. .--ISBN 5-7194-0006-0 </w:t>
      </w:r>
    </w:p>
    <w:p w:rsidR="00E26490" w:rsidRDefault="00E26490" w:rsidP="00E26490">
      <w:pPr>
        <w:pStyle w:val="af3"/>
      </w:pPr>
      <w:r>
        <w:t>УДК   280.21(075)</w:t>
      </w:r>
    </w:p>
    <w:p w:rsidR="00E26490" w:rsidRDefault="00E26490" w:rsidP="00E26490">
      <w:pPr>
        <w:pStyle w:val="af3"/>
      </w:pPr>
      <w:r>
        <w:t>хр - 2</w:t>
      </w:r>
    </w:p>
    <w:p w:rsidR="00E26490" w:rsidRDefault="00E26490" w:rsidP="00E26490">
      <w:pPr>
        <w:pStyle w:val="a"/>
      </w:pPr>
      <w:r w:rsidRPr="00916200">
        <w:rPr>
          <w:b/>
        </w:rPr>
        <w:t xml:space="preserve">Закон </w:t>
      </w:r>
      <w:r>
        <w:t xml:space="preserve">Божий : Для семьи и школы со многими иллюстрациями / Сост. прот. Серафим Слободской.--М. : Даниловский Благовестник,1995.--723с.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916200">
        <w:rPr>
          <w:b/>
        </w:rPr>
        <w:t xml:space="preserve">Закон </w:t>
      </w:r>
      <w:r>
        <w:t xml:space="preserve">Божий для семьи и школы со многими иллюстрациями / Сост. прот. Серафим Слободской.--М. : "Молодая гвардия",1987.--723с. </w:t>
      </w:r>
    </w:p>
    <w:p w:rsidR="00E26490" w:rsidRDefault="00E26490" w:rsidP="00E26490">
      <w:pPr>
        <w:pStyle w:val="af3"/>
      </w:pPr>
      <w:r>
        <w:t>УДК   280.21(075) + 232.1</w:t>
      </w:r>
    </w:p>
    <w:p w:rsidR="00E26490" w:rsidRDefault="00E26490" w:rsidP="00E26490">
      <w:pPr>
        <w:pStyle w:val="af3"/>
      </w:pPr>
      <w:r>
        <w:t>хр - 1</w:t>
      </w:r>
    </w:p>
    <w:p w:rsidR="00E26490" w:rsidRDefault="00E26490" w:rsidP="00E26490">
      <w:pPr>
        <w:pStyle w:val="a"/>
      </w:pPr>
      <w:r w:rsidRPr="00916200">
        <w:rPr>
          <w:b/>
        </w:rPr>
        <w:t xml:space="preserve">Закон </w:t>
      </w:r>
      <w:r>
        <w:t xml:space="preserve">Божий для детей старшего возраста и новоначальных / Сост. В.Зоберн.--Владимир : Издательство Владимирской епархии "Русская миссия",2002.--592 с. 10224 хр. RU03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916200">
        <w:rPr>
          <w:b/>
        </w:rPr>
        <w:t xml:space="preserve">Закон </w:t>
      </w:r>
      <w:r>
        <w:t xml:space="preserve">Божий, составленный по Священному Писанию и изречениям Святых Отцов как практическое руководство к духовной жизни / Рецензент свящ. Максим Козлов.--М. : Сретенский монастырь; Новая книга; Ковчег,1998.--704с. .--ISBN 5-7850-0070-9 </w:t>
      </w:r>
    </w:p>
    <w:p w:rsidR="00E26490" w:rsidRDefault="00E26490" w:rsidP="00E26490">
      <w:pPr>
        <w:pStyle w:val="af3"/>
      </w:pPr>
      <w:r>
        <w:t>УДК   280.21(075) + 232.1</w:t>
      </w:r>
    </w:p>
    <w:p w:rsidR="00E26490" w:rsidRDefault="00E26490" w:rsidP="00E26490">
      <w:pPr>
        <w:pStyle w:val="af3"/>
      </w:pPr>
      <w:r>
        <w:t>хр - 20</w:t>
      </w:r>
    </w:p>
    <w:p w:rsidR="00E26490" w:rsidRDefault="00E26490" w:rsidP="00E26490">
      <w:pPr>
        <w:pStyle w:val="a"/>
      </w:pPr>
      <w:r w:rsidRPr="00916200">
        <w:rPr>
          <w:b/>
        </w:rPr>
        <w:t xml:space="preserve">Закон </w:t>
      </w:r>
      <w:r>
        <w:t xml:space="preserve">и заповеди Божии : Сборник учебных программ.--М. : Изд. Отдела религиозного образования и катехизации Московского Патриархата,1992.--93с. </w:t>
      </w:r>
    </w:p>
    <w:p w:rsidR="00E26490" w:rsidRDefault="00E26490" w:rsidP="00E26490">
      <w:pPr>
        <w:pStyle w:val="af3"/>
      </w:pPr>
      <w:r>
        <w:t>УДК   280.2(072)</w:t>
      </w:r>
    </w:p>
    <w:p w:rsidR="00E26490" w:rsidRDefault="00E26490" w:rsidP="00E26490">
      <w:pPr>
        <w:pStyle w:val="af3"/>
      </w:pPr>
      <w:r>
        <w:t>хр - 1</w:t>
      </w:r>
    </w:p>
    <w:p w:rsidR="00E26490" w:rsidRDefault="00E26490" w:rsidP="00E26490">
      <w:pPr>
        <w:pStyle w:val="a"/>
      </w:pPr>
      <w:r w:rsidRPr="00916200">
        <w:rPr>
          <w:b/>
        </w:rPr>
        <w:t>Заридзе, Геннадий, прот.</w:t>
      </w:r>
      <w:r>
        <w:t xml:space="preserve"> Психолого-педагогические основы духовно-нравственных отношений дошкольников : Учебно-методическое пособие / Авт.-сост. прот. Геннадий Заридзе, И.С. Муратова ; Научно-методический совет Межрегиональной просветительской общественной организации "Объединение православных ученых".--Воронеж : АО "Воронежская областная типография",2019.--387с. .--ISBN 978-5-4420-0720-6 </w:t>
      </w:r>
    </w:p>
    <w:p w:rsidR="00E26490" w:rsidRDefault="00E26490" w:rsidP="00E26490">
      <w:pPr>
        <w:pStyle w:val="af3"/>
      </w:pPr>
      <w:r>
        <w:t>УДК   280.22(072) + 37(072)</w:t>
      </w:r>
    </w:p>
    <w:p w:rsidR="00E26490" w:rsidRDefault="00E26490" w:rsidP="00E26490">
      <w:pPr>
        <w:pStyle w:val="af3"/>
      </w:pPr>
      <w:r>
        <w:t>хр - 1</w:t>
      </w:r>
    </w:p>
    <w:p w:rsidR="00E26490" w:rsidRDefault="00E26490" w:rsidP="00E26490">
      <w:pPr>
        <w:pStyle w:val="a"/>
      </w:pPr>
      <w:r w:rsidRPr="00916200">
        <w:rPr>
          <w:b/>
        </w:rPr>
        <w:t xml:space="preserve">Здравствуй, </w:t>
      </w:r>
      <w:r>
        <w:t xml:space="preserve">мир! : Рабочая тетрадь-раскраска по предмету "Основы православной культуры". Приложение к учебнику "Основы православной культуры в первом классе" / Сост. О.К.Харитонова под ред. прот. В.Дорофеева.--М. : Издательский дом "Покров",2002.--56 с. .--ISBN 5-04790-005-Х 9845-9846 хр. RU03 </w:t>
      </w:r>
    </w:p>
    <w:p w:rsidR="00E26490" w:rsidRDefault="00E26490" w:rsidP="00E26490">
      <w:pPr>
        <w:pStyle w:val="af3"/>
      </w:pPr>
      <w:r>
        <w:t>УДК   280.22(075)</w:t>
      </w:r>
    </w:p>
    <w:p w:rsidR="00E26490" w:rsidRDefault="00E26490" w:rsidP="00E26490">
      <w:pPr>
        <w:pStyle w:val="af3"/>
      </w:pPr>
      <w:r>
        <w:lastRenderedPageBreak/>
        <w:t>хр - 2</w:t>
      </w:r>
    </w:p>
    <w:p w:rsidR="00E26490" w:rsidRDefault="00E26490" w:rsidP="00E26490">
      <w:pPr>
        <w:pStyle w:val="a"/>
      </w:pPr>
      <w:r w:rsidRPr="00C47622">
        <w:rPr>
          <w:b/>
        </w:rPr>
        <w:t xml:space="preserve">Здравствуй, </w:t>
      </w:r>
      <w:r>
        <w:t xml:space="preserve">мир! : Рабочая тетрадь-раскраска по предмету "Основы православной культуры". Прилож. к учебнику "Основы православной культуры для детей дошкольн. возраста" / Сост. О.К.Харитонова; Под ред. прот. В.Дорофеева.--М. : Издательский дом "Покров",2002.--56 с. .--ISBN 5-94790-003-3 9847-9848 хр. RU03 </w:t>
      </w:r>
    </w:p>
    <w:p w:rsidR="00E26490" w:rsidRDefault="00E26490" w:rsidP="00E26490">
      <w:pPr>
        <w:pStyle w:val="af3"/>
      </w:pPr>
      <w:r>
        <w:t>УДК   280.22(075)</w:t>
      </w:r>
    </w:p>
    <w:p w:rsidR="00E26490" w:rsidRDefault="00E26490" w:rsidP="00E26490">
      <w:pPr>
        <w:pStyle w:val="af3"/>
      </w:pPr>
      <w:r>
        <w:t>хр - 2</w:t>
      </w:r>
    </w:p>
    <w:p w:rsidR="00E26490" w:rsidRDefault="00E26490" w:rsidP="00E26490">
      <w:pPr>
        <w:pStyle w:val="a"/>
      </w:pPr>
      <w:r w:rsidRPr="00C47622">
        <w:rPr>
          <w:b/>
        </w:rPr>
        <w:t>Зеньковский, В., протоиерей</w:t>
      </w:r>
      <w:r>
        <w:t xml:space="preserve"> На пороге зрелости : Беседы с юношеством о вопросах пола / Прот. В. Зеньковский.--М. : "Воскресение",1991.--48с. </w:t>
      </w:r>
    </w:p>
    <w:p w:rsidR="00E26490" w:rsidRDefault="00E26490" w:rsidP="00E26490">
      <w:pPr>
        <w:pStyle w:val="af3"/>
      </w:pPr>
      <w:r>
        <w:t>УДК   280.25</w:t>
      </w:r>
    </w:p>
    <w:p w:rsidR="00E26490" w:rsidRDefault="00E26490" w:rsidP="00E26490">
      <w:pPr>
        <w:pStyle w:val="af3"/>
      </w:pPr>
      <w:r>
        <w:t>хр - 2</w:t>
      </w:r>
    </w:p>
    <w:p w:rsidR="00E26490" w:rsidRDefault="00E26490" w:rsidP="00E26490">
      <w:pPr>
        <w:pStyle w:val="a"/>
      </w:pPr>
      <w:r w:rsidRPr="00C47622">
        <w:rPr>
          <w:b/>
        </w:rPr>
        <w:t>Зеньковский, В.В., протопресв.</w:t>
      </w:r>
      <w:r>
        <w:t xml:space="preserve"> Педагогика / Пропресв. В.В.Зеньковский.--М. : Православный Свято-Тихоновский Богословский институт,1996.--153с. .--ISBN 2-9105035-02-9*5-7420-0009-0 </w:t>
      </w:r>
    </w:p>
    <w:p w:rsidR="00E26490" w:rsidRDefault="00E26490" w:rsidP="00E26490">
      <w:pPr>
        <w:pStyle w:val="af3"/>
      </w:pPr>
      <w:r>
        <w:t>УДК   280.2(075)</w:t>
      </w:r>
    </w:p>
    <w:p w:rsidR="00E26490" w:rsidRDefault="00E26490" w:rsidP="00E26490">
      <w:pPr>
        <w:pStyle w:val="af3"/>
      </w:pPr>
      <w:r>
        <w:t>хр - 5</w:t>
      </w:r>
    </w:p>
    <w:p w:rsidR="00E26490" w:rsidRDefault="00E26490" w:rsidP="00E26490">
      <w:pPr>
        <w:pStyle w:val="a"/>
      </w:pPr>
      <w:r w:rsidRPr="00C47622">
        <w:rPr>
          <w:b/>
        </w:rPr>
        <w:t>Зеньковский В.В., протоиерей</w:t>
      </w:r>
      <w:r>
        <w:t xml:space="preserve"> Педагогика / В.В.Зеньковский.--Клин : Фонд "Христианская жизнь",2002.--222 с. 9881-9884 хр. RU03 </w:t>
      </w:r>
    </w:p>
    <w:p w:rsidR="00E26490" w:rsidRDefault="00E26490" w:rsidP="00E26490">
      <w:pPr>
        <w:pStyle w:val="af3"/>
      </w:pPr>
      <w:r>
        <w:t>УДК   280.2(075)</w:t>
      </w:r>
    </w:p>
    <w:p w:rsidR="00E26490" w:rsidRDefault="00E26490" w:rsidP="00E26490">
      <w:pPr>
        <w:pStyle w:val="af3"/>
      </w:pPr>
      <w:r>
        <w:t>хр - 4</w:t>
      </w:r>
    </w:p>
    <w:p w:rsidR="00E26490" w:rsidRDefault="00E26490" w:rsidP="00E26490">
      <w:pPr>
        <w:pStyle w:val="a"/>
      </w:pPr>
      <w:r w:rsidRPr="00C47622">
        <w:rPr>
          <w:b/>
        </w:rPr>
        <w:t>Зеньковский, В.В., протопресв.</w:t>
      </w:r>
      <w:r>
        <w:t xml:space="preserve"> Педагогика / Пропресв. В.В.Зеньковский.--М. : Православный Свято-Тихоновский Богословский институт,1996.--153с. .--ISBN 2-9105035-02-9*5-7420-0009-0 1571-1573 </w:t>
      </w:r>
    </w:p>
    <w:p w:rsidR="00E26490" w:rsidRDefault="00E26490" w:rsidP="00E26490">
      <w:pPr>
        <w:pStyle w:val="af3"/>
      </w:pPr>
      <w:r>
        <w:t>УДК   280.2(075)</w:t>
      </w:r>
    </w:p>
    <w:p w:rsidR="00E26490" w:rsidRDefault="00E26490" w:rsidP="00E26490">
      <w:pPr>
        <w:pStyle w:val="af3"/>
      </w:pPr>
      <w:r>
        <w:t>хр - 3</w:t>
      </w:r>
    </w:p>
    <w:p w:rsidR="00E26490" w:rsidRDefault="00E26490" w:rsidP="00E26490">
      <w:pPr>
        <w:pStyle w:val="a"/>
      </w:pPr>
      <w:r w:rsidRPr="00C47622">
        <w:rPr>
          <w:b/>
        </w:rPr>
        <w:t>Зеньковский, В.В., прот., проф.</w:t>
      </w:r>
      <w:r>
        <w:t xml:space="preserve"> Проблемы воспитания в свете христианской антропологии / В.В. Зеньковский; Отв. ред. и сост. П.В. Алексеев.--Клин : Фонд "Христианская жизнь",2002.--271с.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C47622">
        <w:rPr>
          <w:b/>
        </w:rPr>
        <w:t>Зеньковский, В. В.</w:t>
      </w:r>
      <w:r>
        <w:t xml:space="preserve"> Проблемы воспитания в свете христианской антропологии / В. В. Зеньковский.--М. : Изд-во Свято-Владимирского Братства,1993.--222, [1] с. .--ISBN 5-900249-03-4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840E59">
        <w:rPr>
          <w:b/>
        </w:rPr>
        <w:t>Зеньковский, В.В.</w:t>
      </w:r>
      <w:r>
        <w:t xml:space="preserve"> Проблемы воспитания в свете христианской антропологии / В.В.Зеньковский; Отв. ред. и сост. П.В.Алексеев.--М. : Школа-Пресс,1996.--272с. .--ISBN 5-88527-138-0 </w:t>
      </w:r>
    </w:p>
    <w:p w:rsidR="00E26490" w:rsidRDefault="00E26490" w:rsidP="00E26490">
      <w:pPr>
        <w:pStyle w:val="af3"/>
      </w:pPr>
      <w:r>
        <w:t>УДК   280.25</w:t>
      </w:r>
    </w:p>
    <w:p w:rsidR="00E26490" w:rsidRDefault="00E26490" w:rsidP="00E26490">
      <w:pPr>
        <w:pStyle w:val="af3"/>
      </w:pPr>
      <w:r>
        <w:t>хр - 2</w:t>
      </w:r>
    </w:p>
    <w:p w:rsidR="00E26490" w:rsidRDefault="00E26490" w:rsidP="00E26490">
      <w:pPr>
        <w:pStyle w:val="a"/>
      </w:pPr>
      <w:r w:rsidRPr="00840E59">
        <w:rPr>
          <w:b/>
        </w:rPr>
        <w:t>Зыбина, Т.М.</w:t>
      </w:r>
      <w:r>
        <w:t xml:space="preserve"> От слова - к Слову : Интегрированное обучение религиозной лексике: Учебно-методическое пособие / Т.М. Зыбина ; Смоленская Православная Духовная Семинария.--Смоленск : ГУП "ИПК Чувашия",2014.--155с.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840E59">
        <w:rPr>
          <w:b/>
        </w:rPr>
        <w:t>Иларион (Алфеев), иеромонах</w:t>
      </w:r>
      <w:r>
        <w:t xml:space="preserve"> Православное богословие на рубеже столетий : Статьи, доклады / Иером. Иларион (Алфеев).--М. : Крутицкое Патриаршее Подворье,1999.--426с. </w:t>
      </w:r>
    </w:p>
    <w:p w:rsidR="00E26490" w:rsidRDefault="00E26490" w:rsidP="00E26490">
      <w:pPr>
        <w:pStyle w:val="af3"/>
      </w:pPr>
      <w:r>
        <w:t>УДК   280.26 + 236</w:t>
      </w:r>
    </w:p>
    <w:p w:rsidR="00E26490" w:rsidRDefault="00E26490" w:rsidP="00E26490">
      <w:pPr>
        <w:pStyle w:val="af3"/>
      </w:pPr>
      <w:r>
        <w:lastRenderedPageBreak/>
        <w:t>хр - 1</w:t>
      </w:r>
    </w:p>
    <w:p w:rsidR="00E26490" w:rsidRDefault="00E26490" w:rsidP="00E26490">
      <w:pPr>
        <w:pStyle w:val="a"/>
      </w:pPr>
      <w:r w:rsidRPr="00840E59">
        <w:rPr>
          <w:b/>
        </w:rPr>
        <w:t>Иларион (Алфеев), иеромон.</w:t>
      </w:r>
      <w:r>
        <w:t xml:space="preserve"> Православное богословие на рубеже столетий : Статьи, доклады / Иеромон. Иларион (Алфеев).--М. : Крутицкое Патриаршее Подворье,1999.--426 с. 9057 хр. RU01 </w:t>
      </w:r>
    </w:p>
    <w:p w:rsidR="00E26490" w:rsidRDefault="00E26490" w:rsidP="00E26490">
      <w:pPr>
        <w:pStyle w:val="af3"/>
      </w:pPr>
      <w:r>
        <w:t>УДК   280.26 + 236</w:t>
      </w:r>
    </w:p>
    <w:p w:rsidR="00E26490" w:rsidRDefault="00E26490" w:rsidP="00E26490">
      <w:pPr>
        <w:pStyle w:val="af3"/>
      </w:pPr>
      <w:r>
        <w:t>хр - 1</w:t>
      </w:r>
    </w:p>
    <w:p w:rsidR="00E26490" w:rsidRDefault="00E26490" w:rsidP="00E26490">
      <w:pPr>
        <w:pStyle w:val="a"/>
      </w:pPr>
      <w:r w:rsidRPr="00840E59">
        <w:rPr>
          <w:b/>
        </w:rPr>
        <w:t>Искусство</w:t>
      </w:r>
      <w:r>
        <w:t xml:space="preserve"> : Мы входим в храм: Рабочая тетрадь для 10-11 классов / Свящ. В. Переверзенцев, И. Языкова ; худ. А. Юликов.--М. : НПО"Школа" ; Изд-во "Открытый мир",1997.--80с. .--ISBN 5-14-000176-4 </w:t>
      </w:r>
    </w:p>
    <w:p w:rsidR="00E26490" w:rsidRDefault="00E26490" w:rsidP="00E26490">
      <w:pPr>
        <w:pStyle w:val="af3"/>
      </w:pPr>
      <w:r>
        <w:t>УДК   280.22(075)</w:t>
      </w:r>
    </w:p>
    <w:p w:rsidR="00E26490" w:rsidRDefault="00E26490" w:rsidP="00E26490">
      <w:pPr>
        <w:pStyle w:val="af3"/>
      </w:pPr>
      <w:r>
        <w:t>хр - 1</w:t>
      </w:r>
    </w:p>
    <w:p w:rsidR="00E26490" w:rsidRDefault="00E26490" w:rsidP="00E26490">
      <w:pPr>
        <w:pStyle w:val="a"/>
      </w:pPr>
      <w:r w:rsidRPr="00840E59">
        <w:rPr>
          <w:b/>
        </w:rPr>
        <w:t xml:space="preserve">Как правильно </w:t>
      </w:r>
      <w:r>
        <w:t xml:space="preserve">воспитать православного ребенка.--М. : Московский Патриархат, Молдавская митрополия, Единецко-Бринчанская Епархия,2004.--123с. .--ISBN 5-7877-0022-8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840E59">
        <w:rPr>
          <w:b/>
        </w:rPr>
        <w:t xml:space="preserve">Как с </w:t>
      </w:r>
      <w:r>
        <w:t xml:space="preserve">пользой для души отдохнуть летом : Настольная книга душеполезного летнего детского досуга / Ред.-сост. Н. Гурьянова.--М. : Православный Свято-Тихоновский Богословский ин-т,2000.--172 с.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0846F9">
        <w:rPr>
          <w:b/>
        </w:rPr>
        <w:t xml:space="preserve">Как с </w:t>
      </w:r>
      <w:r>
        <w:t xml:space="preserve">пользой для души отдохнуть летом : Настольная книга душеполезного летнего детского досуга / Ред.-сост. Н. Гурьянова.--М. : Православный Свято-Тихоновский Богословский ин-т,2000.--172 с.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0846F9">
        <w:rPr>
          <w:b/>
        </w:rPr>
        <w:t>Калинина,Г.</w:t>
      </w:r>
      <w:r>
        <w:t xml:space="preserve"> Давайте устроим театр! : Домашний театр как средство воспитания / Г. Калинина.--М. : Яуза-пресс; Эксмо; Лепта Книга,2007.--512 с. .--ISBN 5-903339-10-7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0846F9">
        <w:rPr>
          <w:b/>
        </w:rPr>
        <w:t>Касаля, Калеві</w:t>
      </w:r>
      <w:r>
        <w:t xml:space="preserve"> Праваслауныя набажэнствы таинствы i звычаi / Калеві Касаля ; Мал. Іркэ Пэттэрбэрг-Ляурыла ; пер. М. Гайдука.--Белосток : Orthdruk,1992.--30с. </w:t>
      </w:r>
    </w:p>
    <w:p w:rsidR="00E26490" w:rsidRDefault="00E26490" w:rsidP="00E26490">
      <w:pPr>
        <w:pStyle w:val="af3"/>
      </w:pPr>
      <w:r>
        <w:t>УДК   280.21(072)</w:t>
      </w:r>
    </w:p>
    <w:p w:rsidR="00E26490" w:rsidRDefault="00E26490" w:rsidP="00E26490">
      <w:pPr>
        <w:pStyle w:val="af3"/>
      </w:pPr>
      <w:r>
        <w:t>хр - 1</w:t>
      </w:r>
    </w:p>
    <w:p w:rsidR="00E26490" w:rsidRDefault="00E26490" w:rsidP="00E26490">
      <w:pPr>
        <w:pStyle w:val="a"/>
      </w:pPr>
      <w:r w:rsidRPr="000846F9">
        <w:rPr>
          <w:b/>
        </w:rPr>
        <w:t>Козырев, Ф.Н.</w:t>
      </w:r>
      <w:r>
        <w:t xml:space="preserve"> Религиозное образование в светской школе : Теория и международный опыт в отечественной перспективе: Монография / Ф.Н.Козырев.--СПб. : Изд-во "Апостольский город",2005.--636с. .--ISBN 5-93112-007-6 </w:t>
      </w:r>
    </w:p>
    <w:p w:rsidR="00E26490" w:rsidRDefault="00E26490" w:rsidP="00E26490">
      <w:pPr>
        <w:pStyle w:val="af3"/>
      </w:pPr>
      <w:r>
        <w:t>УДК   280.22</w:t>
      </w:r>
    </w:p>
    <w:p w:rsidR="00E26490" w:rsidRDefault="00E26490" w:rsidP="00E26490">
      <w:pPr>
        <w:pStyle w:val="af3"/>
      </w:pPr>
      <w:r>
        <w:t>хр - 2</w:t>
      </w:r>
    </w:p>
    <w:p w:rsidR="00E26490" w:rsidRDefault="00E26490" w:rsidP="00E26490">
      <w:pPr>
        <w:pStyle w:val="a"/>
      </w:pPr>
      <w:r w:rsidRPr="000846F9">
        <w:rPr>
          <w:b/>
        </w:rPr>
        <w:t>Коменский, Ян Амос</w:t>
      </w:r>
      <w:r>
        <w:t xml:space="preserve"> Материнская школа / Ян Амос Коменский.--М. : АРИО сервис,1992.--64 с. 10623 хр. RU04 </w:t>
      </w:r>
    </w:p>
    <w:p w:rsidR="00E26490" w:rsidRDefault="00E26490" w:rsidP="00E26490">
      <w:pPr>
        <w:pStyle w:val="af3"/>
      </w:pPr>
      <w:r>
        <w:t>УДК   280.25 + 37</w:t>
      </w:r>
    </w:p>
    <w:p w:rsidR="00E26490" w:rsidRDefault="00E26490" w:rsidP="00E26490">
      <w:pPr>
        <w:pStyle w:val="af3"/>
      </w:pPr>
      <w:r>
        <w:t>хр - 1</w:t>
      </w:r>
    </w:p>
    <w:p w:rsidR="00E26490" w:rsidRDefault="00E26490" w:rsidP="00E26490">
      <w:pPr>
        <w:pStyle w:val="a"/>
      </w:pPr>
      <w:r w:rsidRPr="000846F9">
        <w:rPr>
          <w:b/>
        </w:rPr>
        <w:t xml:space="preserve">Концепция </w:t>
      </w:r>
      <w:r>
        <w:t xml:space="preserve">православного дошкольного образования.--М. : Отдел религиозного образования и катехизации МП,1993.--20с.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0846F9">
        <w:rPr>
          <w:b/>
        </w:rPr>
        <w:lastRenderedPageBreak/>
        <w:t>Кошмина И.В.</w:t>
      </w:r>
      <w:r>
        <w:t xml:space="preserve"> Основы русской православной культуры : Учеб. пособие для уч-ся сред. и старш. шк. возраста / И.В.Кошмина.--М. : Гуманит. изд. центр ВЛАДОС,2001.--160 с. .--ISBN 5-691-00655-Х 9097 хр. RU02 </w:t>
      </w:r>
    </w:p>
    <w:p w:rsidR="00E26490" w:rsidRDefault="00E26490" w:rsidP="00E26490">
      <w:pPr>
        <w:pStyle w:val="af3"/>
      </w:pPr>
      <w:r>
        <w:t>УДК   280.22(075)</w:t>
      </w:r>
    </w:p>
    <w:p w:rsidR="00E26490" w:rsidRDefault="00E26490" w:rsidP="00E26490">
      <w:pPr>
        <w:pStyle w:val="af3"/>
      </w:pPr>
      <w:r>
        <w:t>хр - 1</w:t>
      </w:r>
    </w:p>
    <w:p w:rsidR="00E26490" w:rsidRDefault="00E26490" w:rsidP="00E26490">
      <w:pPr>
        <w:pStyle w:val="a"/>
      </w:pPr>
      <w:r w:rsidRPr="005C5174">
        <w:rPr>
          <w:b/>
        </w:rPr>
        <w:t>Кравцова М.</w:t>
      </w:r>
      <w:r>
        <w:t xml:space="preserve"> Воспитание детей на примере святых Царственных Мучеников / М.Кравцова.--М. : Благо,2002.--286 с. .--ISBN 5-94792-004-2 9747 хр. RU03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5C5174">
        <w:rPr>
          <w:b/>
        </w:rPr>
        <w:t>Кравцова М.</w:t>
      </w:r>
      <w:r>
        <w:t xml:space="preserve"> Что читают наши дети? : Кто такой Гарри Поттер? / М.Кравцова.--М. : Фаворъ,2002.--192 с. .--ISBN 5-7614-0086-3 9714 хр. RU02 </w:t>
      </w:r>
    </w:p>
    <w:p w:rsidR="00E26490" w:rsidRDefault="00E26490" w:rsidP="00E26490">
      <w:pPr>
        <w:pStyle w:val="af3"/>
      </w:pPr>
      <w:r>
        <w:t>УДК   280.25 + 280.41</w:t>
      </w:r>
    </w:p>
    <w:p w:rsidR="00E26490" w:rsidRDefault="00E26490" w:rsidP="00E26490">
      <w:pPr>
        <w:pStyle w:val="af3"/>
      </w:pPr>
      <w:r>
        <w:t>хр - 1</w:t>
      </w:r>
    </w:p>
    <w:p w:rsidR="00E26490" w:rsidRDefault="00E26490" w:rsidP="00E26490">
      <w:pPr>
        <w:pStyle w:val="a"/>
      </w:pPr>
      <w:r w:rsidRPr="005C5174">
        <w:rPr>
          <w:b/>
        </w:rPr>
        <w:t>Крячко А.А.</w:t>
      </w:r>
      <w:r>
        <w:t xml:space="preserve"> Русская сказка в домашнем театре / Крячко А.А.--М. : "Планета 2000",2004.--208с. .--ISBN 5-8247-0037-0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5C5174">
        <w:rPr>
          <w:b/>
        </w:rPr>
        <w:t>Кулаков, А. Е.</w:t>
      </w:r>
      <w:r>
        <w:t xml:space="preserve"> Методическое пособие по спецкурсу для школьников"Страницы истории христианства" : (по книге "Свет вифлеемской звезды") / А. Е. Кулаков.--М. : НП "III Тысячелетие Веры, Надежды, Любви",1999.--47с. .--ISBN 5-93632-001-4 </w:t>
      </w:r>
    </w:p>
    <w:p w:rsidR="00E26490" w:rsidRDefault="00E26490" w:rsidP="00E26490">
      <w:pPr>
        <w:pStyle w:val="af3"/>
      </w:pPr>
      <w:r>
        <w:t>УДК   280.22(072)</w:t>
      </w:r>
    </w:p>
    <w:p w:rsidR="00E26490" w:rsidRDefault="00E26490" w:rsidP="00E26490">
      <w:pPr>
        <w:pStyle w:val="af3"/>
      </w:pPr>
      <w:r>
        <w:t>хр - 3</w:t>
      </w:r>
    </w:p>
    <w:p w:rsidR="00E26490" w:rsidRDefault="00E26490" w:rsidP="00E26490">
      <w:pPr>
        <w:pStyle w:val="a"/>
      </w:pPr>
      <w:r w:rsidRPr="005C5174">
        <w:rPr>
          <w:b/>
        </w:rPr>
        <w:t>Кулаков, А. Е.</w:t>
      </w:r>
      <w:r>
        <w:t xml:space="preserve"> Свет Вифлеемской Звезды : Страницы истории христианства / А. Е. Кулаков.--М. : НП"III Тысячелетие Веры, Надежды, Любви",1999.--317с. .--ISBN 5-88895-027-0 </w:t>
      </w:r>
    </w:p>
    <w:p w:rsidR="00E26490" w:rsidRDefault="00E26490" w:rsidP="00E26490">
      <w:pPr>
        <w:pStyle w:val="af3"/>
      </w:pPr>
      <w:r>
        <w:t>УДК   280.22(075)</w:t>
      </w:r>
    </w:p>
    <w:p w:rsidR="00E26490" w:rsidRDefault="00E26490" w:rsidP="00E26490">
      <w:pPr>
        <w:pStyle w:val="af3"/>
      </w:pPr>
      <w:r>
        <w:t>хр - 3</w:t>
      </w:r>
    </w:p>
    <w:p w:rsidR="00E26490" w:rsidRDefault="00E26490" w:rsidP="00E26490">
      <w:pPr>
        <w:pStyle w:val="a"/>
      </w:pPr>
      <w:r w:rsidRPr="005C5174">
        <w:rPr>
          <w:b/>
        </w:rPr>
        <w:t>Куломзина, С.</w:t>
      </w:r>
      <w:r>
        <w:t xml:space="preserve"> Закон Божий для самых маленьких / С. Куломзина.--М. : Паломник,2013.--76 с. .--ISBN 978-5-88060-016-8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5C5174">
        <w:rPr>
          <w:b/>
        </w:rPr>
        <w:t>Куломзина, С.С.</w:t>
      </w:r>
      <w:r>
        <w:t xml:space="preserve"> Наша Церковь и наши дети / С.С.Куломзина; Сост. вступ.ст. и пер. с англ. С.С.Бычкова.--М. : Мартис;SAM&amp;SAM,1994.--157с. .--ISBN 5-7248-0018-7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414053">
        <w:rPr>
          <w:b/>
        </w:rPr>
        <w:t>Куломзина, С. С.</w:t>
      </w:r>
      <w:r>
        <w:t xml:space="preserve"> Наша Церковь и наши дети / С. С. Куломзина ; Сост. вступ. ст. и пер. с англ. С. С.Бычкова.--М. : Мартис ; SAM&amp;SAM,1994.--157с. .--ISBN 5-7248-0018-7 </w:t>
      </w:r>
    </w:p>
    <w:p w:rsidR="00E26490" w:rsidRDefault="00E26490" w:rsidP="00E26490">
      <w:pPr>
        <w:pStyle w:val="af3"/>
      </w:pPr>
      <w:r>
        <w:t>УДК   280.25</w:t>
      </w:r>
    </w:p>
    <w:p w:rsidR="00E26490" w:rsidRDefault="00E26490" w:rsidP="00E26490">
      <w:pPr>
        <w:pStyle w:val="af3"/>
      </w:pPr>
      <w:r>
        <w:t>хр - 3</w:t>
      </w:r>
    </w:p>
    <w:p w:rsidR="00E26490" w:rsidRDefault="00E26490" w:rsidP="00E26490">
      <w:pPr>
        <w:pStyle w:val="a"/>
      </w:pPr>
      <w:r w:rsidRPr="00414053">
        <w:rPr>
          <w:b/>
        </w:rPr>
        <w:t>Куломзина С.С.</w:t>
      </w:r>
      <w:r>
        <w:t xml:space="preserve"> Что значит молиться Богу? / С.С.Куломзина.--М. : Православный паломник,2002.--318 с. .--ISBN 5-87468-185-Х 10207-10208 хр. RU03 </w:t>
      </w:r>
    </w:p>
    <w:p w:rsidR="00E26490" w:rsidRDefault="00E26490" w:rsidP="00E26490">
      <w:pPr>
        <w:pStyle w:val="af3"/>
      </w:pPr>
      <w:r>
        <w:t>УДК   280.24</w:t>
      </w:r>
    </w:p>
    <w:p w:rsidR="00E26490" w:rsidRDefault="00E26490" w:rsidP="00E26490">
      <w:pPr>
        <w:pStyle w:val="af3"/>
      </w:pPr>
      <w:r>
        <w:t>хр - 2</w:t>
      </w:r>
    </w:p>
    <w:p w:rsidR="00E26490" w:rsidRDefault="00E26490" w:rsidP="00E26490">
      <w:pPr>
        <w:pStyle w:val="a"/>
      </w:pPr>
      <w:r w:rsidRPr="00414053">
        <w:rPr>
          <w:b/>
        </w:rPr>
        <w:t>Кураев, А.,диакон</w:t>
      </w:r>
      <w:r>
        <w:t xml:space="preserve"> Библия в школьной хрестоматии : (Методические рекомендации к библейским текстам из хрестоматиии по литературе для 5-6 классов) / Диак. А. Кураев, ред. Т.В. Никуличева.--М.,1995.--96с. </w:t>
      </w:r>
    </w:p>
    <w:p w:rsidR="00E26490" w:rsidRDefault="00E26490" w:rsidP="00E26490">
      <w:pPr>
        <w:pStyle w:val="af3"/>
      </w:pPr>
      <w:r>
        <w:t>УДК   280.22(072)</w:t>
      </w:r>
    </w:p>
    <w:p w:rsidR="00E26490" w:rsidRDefault="00E26490" w:rsidP="00E26490">
      <w:pPr>
        <w:pStyle w:val="af3"/>
      </w:pPr>
      <w:r>
        <w:lastRenderedPageBreak/>
        <w:t>хр - 1</w:t>
      </w:r>
    </w:p>
    <w:p w:rsidR="00E26490" w:rsidRDefault="00E26490" w:rsidP="00E26490">
      <w:pPr>
        <w:pStyle w:val="a"/>
      </w:pPr>
      <w:r w:rsidRPr="00414053">
        <w:rPr>
          <w:b/>
        </w:rPr>
        <w:t>Кураев, А. диакон.</w:t>
      </w:r>
      <w:r>
        <w:t xml:space="preserve"> Культурология православия : Готова ли школа к новому предмету? / Диакон А. Кураев.--М. : Грифон,2007.--272с. .--ISBN 978-5-98862-040-2 </w:t>
      </w:r>
    </w:p>
    <w:p w:rsidR="00E26490" w:rsidRDefault="00E26490" w:rsidP="00E26490">
      <w:pPr>
        <w:pStyle w:val="af3"/>
      </w:pPr>
      <w:r>
        <w:t>УДК   280.22</w:t>
      </w:r>
    </w:p>
    <w:p w:rsidR="00E26490" w:rsidRDefault="00E26490" w:rsidP="00E26490">
      <w:pPr>
        <w:pStyle w:val="af3"/>
      </w:pPr>
      <w:r>
        <w:t>хр - 1</w:t>
      </w:r>
    </w:p>
    <w:p w:rsidR="00E26490" w:rsidRDefault="00E26490" w:rsidP="00E26490">
      <w:pPr>
        <w:pStyle w:val="a"/>
      </w:pPr>
      <w:r w:rsidRPr="00414053">
        <w:rPr>
          <w:b/>
        </w:rPr>
        <w:t>Кураев, А., диак.</w:t>
      </w:r>
      <w:r>
        <w:t xml:space="preserve"> Миссионеры на школьном пороге / Диак. А. Кураев, ред. Т.В. Никуличева.--М.,1995.--110с. </w:t>
      </w:r>
    </w:p>
    <w:p w:rsidR="00E26490" w:rsidRDefault="00E26490" w:rsidP="00E26490">
      <w:pPr>
        <w:pStyle w:val="af3"/>
      </w:pPr>
      <w:r>
        <w:t>УДК   280.22</w:t>
      </w:r>
    </w:p>
    <w:p w:rsidR="00E26490" w:rsidRDefault="00E26490" w:rsidP="00E26490">
      <w:pPr>
        <w:pStyle w:val="af3"/>
      </w:pPr>
      <w:r>
        <w:t>хр - 2</w:t>
      </w:r>
    </w:p>
    <w:p w:rsidR="00E26490" w:rsidRDefault="00E26490" w:rsidP="00E26490">
      <w:pPr>
        <w:pStyle w:val="a"/>
      </w:pPr>
      <w:r w:rsidRPr="00414053">
        <w:rPr>
          <w:b/>
        </w:rPr>
        <w:t>Кураев, Андрей, диакон</w:t>
      </w:r>
      <w:r>
        <w:t xml:space="preserve"> Взрослым о детской вере : Школьное богословие / А.Кураев.--М. : Паломник,2003.--637 с. .--ISBN 5-87468-194-9 10237 хр. RU03 </w:t>
      </w:r>
    </w:p>
    <w:p w:rsidR="00E26490" w:rsidRDefault="00E26490" w:rsidP="00E26490">
      <w:pPr>
        <w:pStyle w:val="af3"/>
      </w:pPr>
      <w:r>
        <w:t>УДК   280.24 + 235.4</w:t>
      </w:r>
    </w:p>
    <w:p w:rsidR="00E26490" w:rsidRDefault="00E26490" w:rsidP="00E26490">
      <w:pPr>
        <w:pStyle w:val="af3"/>
      </w:pPr>
      <w:r>
        <w:t>хр - 1</w:t>
      </w:r>
    </w:p>
    <w:p w:rsidR="00E26490" w:rsidRDefault="00E26490" w:rsidP="00E26490">
      <w:pPr>
        <w:pStyle w:val="a"/>
      </w:pPr>
      <w:r w:rsidRPr="00414053">
        <w:rPr>
          <w:b/>
        </w:rPr>
        <w:t>Кураев, Андрей, диак.</w:t>
      </w:r>
      <w:r>
        <w:t xml:space="preserve"> Основы православной культуры как лекарство от экстремизма : Очень личные впечатления / Диакон Андрей Кураев.--М. : Издательский Совет Русской Православной Церкви,2003.--109с. .--ISBN 5-94625-054-Х </w:t>
      </w:r>
    </w:p>
    <w:p w:rsidR="00E26490" w:rsidRDefault="00E26490" w:rsidP="00E26490">
      <w:pPr>
        <w:pStyle w:val="af3"/>
      </w:pPr>
      <w:r>
        <w:t>УДК   280.24</w:t>
      </w:r>
    </w:p>
    <w:p w:rsidR="00E26490" w:rsidRDefault="00E26490" w:rsidP="00E26490">
      <w:pPr>
        <w:pStyle w:val="af3"/>
      </w:pPr>
      <w:r>
        <w:t>хр - 1</w:t>
      </w:r>
    </w:p>
    <w:p w:rsidR="00E26490" w:rsidRDefault="00E26490" w:rsidP="00E26490">
      <w:pPr>
        <w:pStyle w:val="a"/>
      </w:pPr>
      <w:r w:rsidRPr="006E3E59">
        <w:rPr>
          <w:b/>
        </w:rPr>
        <w:t>Кураев, Андрей, диак.</w:t>
      </w:r>
      <w:r>
        <w:t xml:space="preserve"> Основы православной культуры как лекарство от экстремизма : Очень личные впечатления / Диакон Андрей Кураев.--М. : Издательский Совет Русской Православной Церкви,2003.--109с. .--ISBN 5-94625-054-Х </w:t>
      </w:r>
    </w:p>
    <w:p w:rsidR="00E26490" w:rsidRDefault="00E26490" w:rsidP="00E26490">
      <w:pPr>
        <w:pStyle w:val="af3"/>
      </w:pPr>
      <w:r>
        <w:t>УДК   280.24</w:t>
      </w:r>
    </w:p>
    <w:p w:rsidR="00E26490" w:rsidRDefault="00E26490" w:rsidP="00E26490">
      <w:pPr>
        <w:pStyle w:val="af3"/>
      </w:pPr>
      <w:r>
        <w:t>хр - 1</w:t>
      </w:r>
    </w:p>
    <w:p w:rsidR="00E26490" w:rsidRDefault="00E26490" w:rsidP="00E26490">
      <w:pPr>
        <w:pStyle w:val="a"/>
      </w:pPr>
      <w:r w:rsidRPr="006E3E59">
        <w:rPr>
          <w:b/>
        </w:rPr>
        <w:t>Кураев, Андрей, диак.</w:t>
      </w:r>
      <w:r>
        <w:t xml:space="preserve"> Школьное богословие / Диак. Андрей Кураев.--СПб. : Светлояр,2000.--369с. .--ISBN 5-87738-104-2 </w:t>
      </w:r>
    </w:p>
    <w:p w:rsidR="00E26490" w:rsidRDefault="00E26490" w:rsidP="00E26490">
      <w:pPr>
        <w:pStyle w:val="af3"/>
      </w:pPr>
      <w:r>
        <w:t>УДК   280.24</w:t>
      </w:r>
    </w:p>
    <w:p w:rsidR="00E26490" w:rsidRDefault="00E26490" w:rsidP="00E26490">
      <w:pPr>
        <w:pStyle w:val="af3"/>
      </w:pPr>
      <w:r>
        <w:t>хр - 1</w:t>
      </w:r>
    </w:p>
    <w:p w:rsidR="00E26490" w:rsidRDefault="00E26490" w:rsidP="00E26490">
      <w:pPr>
        <w:pStyle w:val="a"/>
      </w:pPr>
      <w:r w:rsidRPr="006E3E59">
        <w:rPr>
          <w:b/>
        </w:rPr>
        <w:t>Кураев, Андрей, диак.</w:t>
      </w:r>
      <w:r>
        <w:t xml:space="preserve"> Школьное богословие / Диак. Андрей Кураев.--СПб. : Светлояр,2000.--369с. .--ISBN 5-87738-104-2 </w:t>
      </w:r>
    </w:p>
    <w:p w:rsidR="00E26490" w:rsidRDefault="00E26490" w:rsidP="00E26490">
      <w:pPr>
        <w:pStyle w:val="af3"/>
      </w:pPr>
      <w:r>
        <w:t>УДК   280.24</w:t>
      </w:r>
    </w:p>
    <w:p w:rsidR="00E26490" w:rsidRDefault="00E26490" w:rsidP="00E26490">
      <w:pPr>
        <w:pStyle w:val="af3"/>
      </w:pPr>
      <w:r>
        <w:t>хр - 1</w:t>
      </w:r>
    </w:p>
    <w:p w:rsidR="00E26490" w:rsidRDefault="00E26490" w:rsidP="00E26490">
      <w:pPr>
        <w:pStyle w:val="a"/>
      </w:pPr>
      <w:r w:rsidRPr="006E3E59">
        <w:rPr>
          <w:b/>
        </w:rPr>
        <w:t>Кураев, Андрей, диакон</w:t>
      </w:r>
      <w:r>
        <w:t xml:space="preserve"> Школьное богословие / Диак. Андрей Кураев.--М. : Фонд "Благовест",1997.--308с. .--ISBN 5-7854-0041-3 </w:t>
      </w:r>
    </w:p>
    <w:p w:rsidR="00E26490" w:rsidRDefault="00E26490" w:rsidP="00E26490">
      <w:pPr>
        <w:pStyle w:val="af3"/>
      </w:pPr>
      <w:r>
        <w:t>УДК   280.24</w:t>
      </w:r>
    </w:p>
    <w:p w:rsidR="00E26490" w:rsidRDefault="00E26490" w:rsidP="00E26490">
      <w:pPr>
        <w:pStyle w:val="af3"/>
      </w:pPr>
      <w:r>
        <w:t>хр - 2</w:t>
      </w:r>
    </w:p>
    <w:p w:rsidR="00E26490" w:rsidRDefault="00E26490" w:rsidP="00E26490">
      <w:pPr>
        <w:pStyle w:val="a"/>
      </w:pPr>
      <w:r w:rsidRPr="006E3E59">
        <w:rPr>
          <w:b/>
        </w:rPr>
        <w:t>Кушнерева, Л.А.</w:t>
      </w:r>
      <w:r>
        <w:t xml:space="preserve"> Библейские образы и мотивы в школьном курсе русской литературы : Пособие для учителей учреждений общего среднего образования с белорусским и русским языками обучения / Л.А. Кушнерева.--Мн. : Зорны верасок,2013.--190с. .--ISBN 978-985-6957-82-9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6E3E59">
        <w:rPr>
          <w:b/>
        </w:rPr>
        <w:t>Лазарева, Татьяна</w:t>
      </w:r>
      <w:r>
        <w:t xml:space="preserve"> Красота спасет мир : Духовно-нравственное воспитание школьников : Учебно-методическое пособие для православно ориентированных школ и педагогов / Т. Лазарева.--М. : Артос-Медиа,2006.--379с. .--ISBN 5-98574-018-8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6E3E59">
        <w:rPr>
          <w:b/>
        </w:rPr>
        <w:t>Ларина Е.</w:t>
      </w:r>
      <w:r>
        <w:t xml:space="preserve"> Младенец в Церкви / Е.Ларина.--М. : Благовест,2002.--173 с. 10103 хр. RU03 </w:t>
      </w:r>
    </w:p>
    <w:p w:rsidR="00E26490" w:rsidRDefault="00E26490" w:rsidP="00E26490">
      <w:pPr>
        <w:pStyle w:val="af3"/>
      </w:pPr>
      <w:r>
        <w:lastRenderedPageBreak/>
        <w:t>УДК   280.25 + 235.4</w:t>
      </w:r>
    </w:p>
    <w:p w:rsidR="00E26490" w:rsidRDefault="00E26490" w:rsidP="00E26490">
      <w:pPr>
        <w:pStyle w:val="af3"/>
      </w:pPr>
      <w:r>
        <w:t>хр - 1</w:t>
      </w:r>
    </w:p>
    <w:p w:rsidR="00E26490" w:rsidRDefault="00E26490" w:rsidP="00E26490">
      <w:pPr>
        <w:pStyle w:val="a"/>
      </w:pPr>
      <w:r w:rsidRPr="009B7CD0">
        <w:rPr>
          <w:b/>
        </w:rPr>
        <w:t>Лободина, С.В.</w:t>
      </w:r>
      <w:r>
        <w:t xml:space="preserve"> Способности ребенка. Как их развить? / С.В.Лободина.--СПб. : Издательство "Диалог",2006.--244с. .--ISBN 5-8469-0017-8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9B7CD0">
        <w:rPr>
          <w:b/>
        </w:rPr>
        <w:t xml:space="preserve">Магистратура </w:t>
      </w:r>
      <w:r>
        <w:t xml:space="preserve">Минской духовной академии : Каталог на 2014-2015 учебный год / Ред. иеромон. Сергий (Акимов).--Мн. : Издательство Минской духовной академии,2014.--66с. .--ISBN 978-985-7028-09-2 </w:t>
      </w:r>
    </w:p>
    <w:p w:rsidR="00E26490" w:rsidRDefault="00E26490" w:rsidP="00E26490">
      <w:pPr>
        <w:pStyle w:val="af3"/>
      </w:pPr>
      <w:r>
        <w:t>УДК   280.26(03)</w:t>
      </w:r>
    </w:p>
    <w:p w:rsidR="00E26490" w:rsidRDefault="00E26490" w:rsidP="00E26490">
      <w:pPr>
        <w:pStyle w:val="af3"/>
      </w:pPr>
      <w:r>
        <w:t>хр - 1</w:t>
      </w:r>
    </w:p>
    <w:p w:rsidR="00E26490" w:rsidRDefault="00E26490" w:rsidP="00E26490">
      <w:pPr>
        <w:pStyle w:val="a"/>
      </w:pPr>
      <w:r w:rsidRPr="009B7CD0">
        <w:rPr>
          <w:b/>
        </w:rPr>
        <w:t>Мазур, С.</w:t>
      </w:r>
      <w:r>
        <w:t xml:space="preserve"> Евангелие и человек : Учеб. пособие для сташеклассников / С.Мазур.--Рига : Педагогический центр "Эксперимент",1997.--87с. </w:t>
      </w:r>
    </w:p>
    <w:p w:rsidR="00E26490" w:rsidRDefault="00E26490" w:rsidP="00E26490">
      <w:pPr>
        <w:pStyle w:val="af3"/>
      </w:pPr>
      <w:r>
        <w:t>УДК   280.22(075)</w:t>
      </w:r>
    </w:p>
    <w:p w:rsidR="00E26490" w:rsidRDefault="00E26490" w:rsidP="00E26490">
      <w:pPr>
        <w:pStyle w:val="af3"/>
      </w:pPr>
      <w:r>
        <w:t>хр - 1</w:t>
      </w:r>
    </w:p>
    <w:p w:rsidR="00E26490" w:rsidRDefault="00E26490" w:rsidP="00E26490">
      <w:pPr>
        <w:pStyle w:val="a"/>
      </w:pPr>
      <w:r w:rsidRPr="009B7CD0">
        <w:rPr>
          <w:b/>
        </w:rPr>
        <w:t>Макарова, Е.В.</w:t>
      </w:r>
      <w:r>
        <w:t xml:space="preserve"> Методические рекомендации преподавателю церковнославянского языка : Сценарии праздника славянской культуры и письменности / Е.В.Макарова.--М. : Православная педагогика,2004.--63с. .--ISBN 5-89510-021-Х </w:t>
      </w:r>
    </w:p>
    <w:p w:rsidR="00E26490" w:rsidRDefault="00E26490" w:rsidP="00E26490">
      <w:pPr>
        <w:pStyle w:val="af3"/>
      </w:pPr>
      <w:r>
        <w:t>УДК   280.22(072) + 280.23</w:t>
      </w:r>
    </w:p>
    <w:p w:rsidR="00E26490" w:rsidRDefault="00E26490" w:rsidP="00E26490">
      <w:pPr>
        <w:pStyle w:val="af3"/>
      </w:pPr>
      <w:r>
        <w:t>хр - 1</w:t>
      </w:r>
    </w:p>
    <w:p w:rsidR="00E26490" w:rsidRDefault="00E26490" w:rsidP="00E26490">
      <w:pPr>
        <w:pStyle w:val="a"/>
      </w:pPr>
      <w:r w:rsidRPr="009B7CD0">
        <w:rPr>
          <w:b/>
        </w:rPr>
        <w:t>Макарова, Е.В.</w:t>
      </w:r>
      <w:r>
        <w:t xml:space="preserve"> Методические рекомендации преподавателю церковнославянского языка : Сценарии праздника славянской культуры и письменности / Е.В.Макарова.--М. : Православная педагогика,2004.--64 с. .--ISBN 5-89510-021-Х </w:t>
      </w:r>
    </w:p>
    <w:p w:rsidR="00E26490" w:rsidRDefault="00E26490" w:rsidP="00E26490">
      <w:pPr>
        <w:pStyle w:val="af3"/>
      </w:pPr>
      <w:r>
        <w:t>УДК   280.22(072) + 280.23</w:t>
      </w:r>
    </w:p>
    <w:p w:rsidR="00E26490" w:rsidRDefault="00E26490" w:rsidP="00E26490">
      <w:pPr>
        <w:pStyle w:val="af3"/>
      </w:pPr>
      <w:r>
        <w:t>хр - 1</w:t>
      </w:r>
    </w:p>
    <w:p w:rsidR="00E26490" w:rsidRDefault="00E26490" w:rsidP="00E26490">
      <w:pPr>
        <w:pStyle w:val="a"/>
      </w:pPr>
      <w:r w:rsidRPr="009B7CD0">
        <w:rPr>
          <w:b/>
        </w:rPr>
        <w:t>Макдауэлл, Джош</w:t>
      </w:r>
      <w:r>
        <w:t xml:space="preserve"> Как стать героем для своих детей / Дж. Макдауэлл, Дик Дей ; пер. с англ.--М. : Новая жизнь,1999.--287с. .--ISBN 5-86181-178-4 </w:t>
      </w:r>
    </w:p>
    <w:p w:rsidR="00E26490" w:rsidRDefault="00E26490" w:rsidP="00E26490">
      <w:pPr>
        <w:pStyle w:val="af3"/>
      </w:pPr>
      <w:r>
        <w:t>УДК   280.25</w:t>
      </w:r>
    </w:p>
    <w:p w:rsidR="00E26490" w:rsidRDefault="00E26490" w:rsidP="00E26490">
      <w:pPr>
        <w:pStyle w:val="af3"/>
      </w:pPr>
      <w:r>
        <w:t>хр - 2</w:t>
      </w:r>
    </w:p>
    <w:p w:rsidR="00E26490" w:rsidRDefault="00E26490" w:rsidP="00E26490">
      <w:pPr>
        <w:pStyle w:val="a"/>
      </w:pPr>
      <w:r w:rsidRPr="009B7CD0">
        <w:rPr>
          <w:b/>
        </w:rPr>
        <w:t>Макдауэлл, Джош</w:t>
      </w:r>
      <w:r>
        <w:t xml:space="preserve"> Как стать героем для своих детей / Дж. Макдауэлл, Дик Дей ; пер. с англ.--Мн. : Новая жизнь,2000.--287с. .--ISBN 5-86181-178-4 </w:t>
      </w:r>
    </w:p>
    <w:p w:rsidR="00E26490" w:rsidRDefault="00E26490" w:rsidP="00E26490">
      <w:pPr>
        <w:pStyle w:val="af3"/>
      </w:pPr>
      <w:r>
        <w:t>УДК   280.25:270.2</w:t>
      </w:r>
    </w:p>
    <w:p w:rsidR="00E26490" w:rsidRDefault="00E26490" w:rsidP="00E26490">
      <w:pPr>
        <w:pStyle w:val="af3"/>
      </w:pPr>
      <w:r>
        <w:t>хр - 2</w:t>
      </w:r>
    </w:p>
    <w:p w:rsidR="00E26490" w:rsidRDefault="00E26490" w:rsidP="00E26490">
      <w:pPr>
        <w:pStyle w:val="a"/>
      </w:pPr>
      <w:r w:rsidRPr="007E5717">
        <w:rPr>
          <w:b/>
        </w:rPr>
        <w:t>Маслов, Н.В.</w:t>
      </w:r>
      <w:r>
        <w:t xml:space="preserve"> Толковый педагогический словарь : Духовные и нравственные понятия / Н.В. Маслов.--М. : Самшит-Издат,2015.--879с. .--ISBN 978-5-98106-079-3 </w:t>
      </w:r>
    </w:p>
    <w:p w:rsidR="00E26490" w:rsidRDefault="00E26490" w:rsidP="00E26490">
      <w:pPr>
        <w:pStyle w:val="af3"/>
      </w:pPr>
      <w:r>
        <w:t>УДК   280.2(03)</w:t>
      </w:r>
    </w:p>
    <w:p w:rsidR="00E26490" w:rsidRDefault="00E26490" w:rsidP="00E26490">
      <w:pPr>
        <w:pStyle w:val="af3"/>
      </w:pPr>
      <w:r>
        <w:t>хр - 1</w:t>
      </w:r>
    </w:p>
    <w:p w:rsidR="00E26490" w:rsidRDefault="00E26490" w:rsidP="00E26490">
      <w:pPr>
        <w:pStyle w:val="a"/>
      </w:pPr>
      <w:r w:rsidRPr="007E5717">
        <w:rPr>
          <w:b/>
        </w:rPr>
        <w:t>Маслов, Н.В.</w:t>
      </w:r>
      <w:r>
        <w:t xml:space="preserve"> Толковый педагогический словарь : Духовные и нравственные понятия / Н.В. Маслов.--М. : Самшит-Издат,2015.--879с. .--ISBN 978-5-98106-079-3 </w:t>
      </w:r>
    </w:p>
    <w:p w:rsidR="00E26490" w:rsidRDefault="00E26490" w:rsidP="00E26490">
      <w:pPr>
        <w:pStyle w:val="af3"/>
      </w:pPr>
      <w:r>
        <w:t>УДК   280.2(03)</w:t>
      </w:r>
    </w:p>
    <w:p w:rsidR="00E26490" w:rsidRDefault="00E26490" w:rsidP="00E26490">
      <w:pPr>
        <w:pStyle w:val="af3"/>
      </w:pPr>
      <w:r>
        <w:t>хр - 3</w:t>
      </w:r>
    </w:p>
    <w:p w:rsidR="00E26490" w:rsidRDefault="00E26490" w:rsidP="00E26490">
      <w:pPr>
        <w:pStyle w:val="a"/>
      </w:pPr>
      <w:r w:rsidRPr="007E5717">
        <w:rPr>
          <w:b/>
        </w:rPr>
        <w:t>Медведева, И.Я.</w:t>
      </w:r>
      <w:r>
        <w:t xml:space="preserve"> Дети нашего времени / И.Я.Медведева, Т.Л.Шишова.--М. : Изд-во храма Трех Святителей на Кулишках,2003.--256с. .--ISBN 5-902576-03-2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7E5717">
        <w:rPr>
          <w:b/>
        </w:rPr>
        <w:lastRenderedPageBreak/>
        <w:t>Медведева И.</w:t>
      </w:r>
      <w:r>
        <w:t xml:space="preserve"> Иван Царевич он же серый волк : Влияние СМИ на детей и молодежь (статьи разных лет) / И.Медведева*Т.Шишова.--М. : Межрегиональный фонд социально-психологической помощи семье и ребенку,2002.--127 с. 10035 хр. RU03 </w:t>
      </w:r>
    </w:p>
    <w:p w:rsidR="00E26490" w:rsidRDefault="00E26490" w:rsidP="00E26490">
      <w:pPr>
        <w:pStyle w:val="af3"/>
      </w:pPr>
      <w:r>
        <w:t>УДК   280.25 + 280.3</w:t>
      </w:r>
    </w:p>
    <w:p w:rsidR="00E26490" w:rsidRDefault="00E26490" w:rsidP="00E26490">
      <w:pPr>
        <w:pStyle w:val="af3"/>
      </w:pPr>
      <w:r>
        <w:t>хр - 1</w:t>
      </w:r>
    </w:p>
    <w:p w:rsidR="00E26490" w:rsidRDefault="00E26490" w:rsidP="00E26490">
      <w:pPr>
        <w:pStyle w:val="a"/>
      </w:pPr>
      <w:r w:rsidRPr="007E5717">
        <w:rPr>
          <w:b/>
        </w:rPr>
        <w:t>Метлик И.В.</w:t>
      </w:r>
      <w:r>
        <w:t xml:space="preserve"> Религия и образование в светской школе / И.В.Метлик.--М. : Планета-2000, ППЦ "Пересвет",2004.--384с. .--ISBN 5-8247-0035-4 </w:t>
      </w:r>
    </w:p>
    <w:p w:rsidR="00E26490" w:rsidRDefault="00E26490" w:rsidP="00E26490">
      <w:pPr>
        <w:pStyle w:val="af3"/>
      </w:pPr>
      <w:r>
        <w:t>УДК   280.22</w:t>
      </w:r>
    </w:p>
    <w:p w:rsidR="00E26490" w:rsidRDefault="00E26490" w:rsidP="00E26490">
      <w:pPr>
        <w:pStyle w:val="af3"/>
      </w:pPr>
      <w:r>
        <w:t>хр - 1</w:t>
      </w:r>
    </w:p>
    <w:p w:rsidR="00E26490" w:rsidRDefault="00E26490" w:rsidP="00E26490">
      <w:pPr>
        <w:pStyle w:val="a"/>
      </w:pPr>
      <w:r w:rsidRPr="007E5717">
        <w:rPr>
          <w:b/>
        </w:rPr>
        <w:t xml:space="preserve">Методические </w:t>
      </w:r>
      <w:r>
        <w:t xml:space="preserve">разработки и рекомендации к курсу "Православная культура в общеобразовательной школе" : В помощь учителю / Департамент по образованию и науке Смоленской области ; Смоленская епархия РПЦ ; Смоленская Православная Духовная семинария ; Сост. Л.Н. Урбанович.--Смоленск : ВА ВПВО ВС РФ,2010.--170с. + CD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7E5717">
        <w:rPr>
          <w:b/>
        </w:rPr>
        <w:t>Михайловский, В.</w:t>
      </w:r>
      <w:r>
        <w:t xml:space="preserve"> Учение о Богослужении / В. Михайловский.--Б.м. : Б.и.,1903.--119с.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08328B">
        <w:rPr>
          <w:b/>
        </w:rPr>
        <w:t xml:space="preserve">Московская </w:t>
      </w:r>
      <w:r>
        <w:t xml:space="preserve">городская учительская семинария. 1997 : Научный сборник / Под общ. ред. А.Д. Червякова.--М. : Изд-й центр журнала "Россия молодая",1997.--318с. .--ISBN 5-86646-102-1 </w:t>
      </w:r>
    </w:p>
    <w:p w:rsidR="00E26490" w:rsidRDefault="00E26490" w:rsidP="00E26490">
      <w:pPr>
        <w:pStyle w:val="af3"/>
      </w:pPr>
      <w:r>
        <w:t>УДК   280.2(08)</w:t>
      </w:r>
    </w:p>
    <w:p w:rsidR="00E26490" w:rsidRDefault="00E26490" w:rsidP="00E26490">
      <w:pPr>
        <w:pStyle w:val="af3"/>
      </w:pPr>
      <w:r>
        <w:t>хр - 1</w:t>
      </w:r>
    </w:p>
    <w:p w:rsidR="00E26490" w:rsidRDefault="00E26490" w:rsidP="00E26490">
      <w:pPr>
        <w:pStyle w:val="a"/>
      </w:pPr>
      <w:r w:rsidRPr="0008328B">
        <w:rPr>
          <w:b/>
        </w:rPr>
        <w:t xml:space="preserve">Мы любим </w:t>
      </w:r>
      <w:r>
        <w:t xml:space="preserve">Бога : Первая книга о православной вере / Сост. иподиак. В. Баландин ; Ред. Л.Г. Коротенко.--М. : Отчий дом,2015.--147с. .--ISBN 978-5-906241-07-8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08328B">
        <w:rPr>
          <w:b/>
        </w:rPr>
        <w:t xml:space="preserve">Наши </w:t>
      </w:r>
      <w:r>
        <w:t xml:space="preserve">загадки : Сборник.--С.Решма : Издательство Макариев-Решемского мужского монастыря "Свет Православия",2000.--95с. .--ISBN 5-94217-001-1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08328B">
        <w:rPr>
          <w:b/>
        </w:rPr>
        <w:t xml:space="preserve">Не такой </w:t>
      </w:r>
      <w:r>
        <w:t xml:space="preserve">как все : Как научить подростка жить среди сверстников / Ред.-сост. А.Добросоцких.--М. : Даниловский благовестник,2001.--160 с. .--ISBN 5-89101-073-9 8780 хр. RU01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08328B">
        <w:rPr>
          <w:b/>
        </w:rPr>
        <w:t xml:space="preserve">Не такой </w:t>
      </w:r>
      <w:r>
        <w:t xml:space="preserve">как все : Как научить подростка жить среди сверстников / Ред.-сост.А.Добросоцких.--М. : Даниловский благовестник,2001.--160 с. .--ISBN 5-89101-073-9 9581-9582 хр. RU02 </w:t>
      </w:r>
    </w:p>
    <w:p w:rsidR="00E26490" w:rsidRDefault="00E26490" w:rsidP="00E26490">
      <w:pPr>
        <w:pStyle w:val="af3"/>
      </w:pPr>
      <w:r>
        <w:t>УДК   280.25</w:t>
      </w:r>
    </w:p>
    <w:p w:rsidR="00E26490" w:rsidRDefault="00E26490" w:rsidP="00E26490">
      <w:pPr>
        <w:pStyle w:val="af3"/>
      </w:pPr>
      <w:r>
        <w:t>хр - 2</w:t>
      </w:r>
    </w:p>
    <w:p w:rsidR="00E26490" w:rsidRDefault="00E26490" w:rsidP="00E26490">
      <w:pPr>
        <w:pStyle w:val="a"/>
      </w:pPr>
      <w:r w:rsidRPr="0008328B">
        <w:rPr>
          <w:b/>
        </w:rPr>
        <w:t xml:space="preserve">Небо </w:t>
      </w:r>
      <w:r>
        <w:t xml:space="preserve">и земля : Сценарии для батлейки / С. Юшкевич, И. Лой, А. Досина, Н. Куксачёв.--Мн. : Зорны верасень,2008.--48 с. .--ISBN 978-985-6905-16-5 </w:t>
      </w:r>
    </w:p>
    <w:p w:rsidR="00E26490" w:rsidRDefault="00E26490" w:rsidP="00E26490">
      <w:pPr>
        <w:pStyle w:val="af3"/>
      </w:pPr>
      <w:r>
        <w:t>УДК   280.21 + 280.23</w:t>
      </w:r>
    </w:p>
    <w:p w:rsidR="00E26490" w:rsidRDefault="00E26490" w:rsidP="00E26490">
      <w:pPr>
        <w:pStyle w:val="af3"/>
      </w:pPr>
      <w:r>
        <w:t>хр - 2</w:t>
      </w:r>
    </w:p>
    <w:p w:rsidR="00E26490" w:rsidRDefault="00E26490" w:rsidP="00E26490">
      <w:pPr>
        <w:pStyle w:val="a"/>
      </w:pPr>
      <w:r w:rsidRPr="0008328B">
        <w:rPr>
          <w:b/>
        </w:rPr>
        <w:t>Низова, Г.Ю.</w:t>
      </w:r>
      <w:r>
        <w:t xml:space="preserve"> Наши праздники / Г.Ю. Низова.--Решма : Изд-во Макариев-Решемского мужского монастыря,2000.--284с. .--ISBN 5-94217-007-0 </w:t>
      </w:r>
    </w:p>
    <w:p w:rsidR="00E26490" w:rsidRDefault="00E26490" w:rsidP="00E26490">
      <w:pPr>
        <w:pStyle w:val="af3"/>
      </w:pPr>
      <w:r>
        <w:lastRenderedPageBreak/>
        <w:t>УДК   280.23</w:t>
      </w:r>
    </w:p>
    <w:p w:rsidR="00E26490" w:rsidRDefault="00E26490" w:rsidP="00E26490">
      <w:pPr>
        <w:pStyle w:val="af3"/>
      </w:pPr>
      <w:r>
        <w:t>хр - 1</w:t>
      </w:r>
    </w:p>
    <w:p w:rsidR="00E26490" w:rsidRDefault="00E26490" w:rsidP="00E26490">
      <w:pPr>
        <w:pStyle w:val="a"/>
      </w:pPr>
      <w:r w:rsidRPr="00B711A4">
        <w:rPr>
          <w:b/>
        </w:rPr>
        <w:t>Огульчанський, Богдан, свящ.</w:t>
      </w:r>
      <w:r>
        <w:t xml:space="preserve"> Божий свiт i я: Основи християнськоi культури : Посiбник для початкових класiв загальноосвiтнiх шкiл. 1-й рiк навчання / Б.Огульчанський.--К. : "АДЕФ-Украiна",2003.--59 с. 10854 хр. RU05 </w:t>
      </w:r>
    </w:p>
    <w:p w:rsidR="00E26490" w:rsidRDefault="00E26490" w:rsidP="00E26490">
      <w:pPr>
        <w:pStyle w:val="af3"/>
      </w:pPr>
      <w:r>
        <w:t>УДК   280.22(075)</w:t>
      </w:r>
    </w:p>
    <w:p w:rsidR="00E26490" w:rsidRDefault="00E26490" w:rsidP="00E26490">
      <w:pPr>
        <w:pStyle w:val="af3"/>
      </w:pPr>
      <w:r>
        <w:t>хр - 1</w:t>
      </w:r>
    </w:p>
    <w:p w:rsidR="00E26490" w:rsidRDefault="00E26490" w:rsidP="00E26490">
      <w:pPr>
        <w:pStyle w:val="a"/>
      </w:pPr>
      <w:r w:rsidRPr="00B711A4">
        <w:rPr>
          <w:b/>
        </w:rPr>
        <w:t xml:space="preserve">Опыт </w:t>
      </w:r>
      <w:r>
        <w:t xml:space="preserve">духовного просвещения в общеобразовательных школах России в рамках программы "Основы православной культуры" : Сборник статей.--Курск,1997.--32с. </w:t>
      </w:r>
    </w:p>
    <w:p w:rsidR="00E26490" w:rsidRDefault="00E26490" w:rsidP="00E26490">
      <w:pPr>
        <w:pStyle w:val="af3"/>
      </w:pPr>
      <w:r>
        <w:t>УДК   280.2(08)</w:t>
      </w:r>
    </w:p>
    <w:p w:rsidR="00E26490" w:rsidRDefault="00E26490" w:rsidP="00E26490">
      <w:pPr>
        <w:pStyle w:val="af3"/>
      </w:pPr>
      <w:r>
        <w:t>хр - 1</w:t>
      </w:r>
    </w:p>
    <w:p w:rsidR="00E26490" w:rsidRDefault="00E26490" w:rsidP="00E26490">
      <w:pPr>
        <w:pStyle w:val="a"/>
      </w:pPr>
      <w:r w:rsidRPr="00B711A4">
        <w:rPr>
          <w:b/>
        </w:rPr>
        <w:t xml:space="preserve">Опыты </w:t>
      </w:r>
      <w:r>
        <w:t xml:space="preserve">православной педагогики / Сост. А.Стрижева и С.Фомина.--М. : "Литературная учеба",1993.--238с. </w:t>
      </w:r>
    </w:p>
    <w:p w:rsidR="00E26490" w:rsidRDefault="00E26490" w:rsidP="00E26490">
      <w:pPr>
        <w:pStyle w:val="af3"/>
      </w:pPr>
      <w:r>
        <w:t>УДК   280.2(082)</w:t>
      </w:r>
    </w:p>
    <w:p w:rsidR="00E26490" w:rsidRDefault="00E26490" w:rsidP="00E26490">
      <w:pPr>
        <w:pStyle w:val="af3"/>
      </w:pPr>
      <w:r>
        <w:t>хр - 1</w:t>
      </w:r>
    </w:p>
    <w:p w:rsidR="00E26490" w:rsidRDefault="00E26490" w:rsidP="00E26490">
      <w:pPr>
        <w:pStyle w:val="a"/>
      </w:pPr>
      <w:r w:rsidRPr="00B711A4">
        <w:rPr>
          <w:b/>
        </w:rPr>
        <w:t xml:space="preserve">Опыты </w:t>
      </w:r>
      <w:r>
        <w:t xml:space="preserve">православной педагогики / Сост. А.Стрижева и С.Фомина.--М. : "Литературная учеба",1993.--238с. </w:t>
      </w:r>
    </w:p>
    <w:p w:rsidR="00E26490" w:rsidRDefault="00E26490" w:rsidP="00E26490">
      <w:pPr>
        <w:pStyle w:val="af3"/>
      </w:pPr>
      <w:r>
        <w:t>УДК   280.2(082)</w:t>
      </w:r>
    </w:p>
    <w:p w:rsidR="00E26490" w:rsidRDefault="00E26490" w:rsidP="00E26490">
      <w:pPr>
        <w:pStyle w:val="af3"/>
      </w:pPr>
      <w:r>
        <w:t>хр - 1</w:t>
      </w:r>
    </w:p>
    <w:p w:rsidR="00E26490" w:rsidRDefault="00E26490" w:rsidP="00E26490">
      <w:pPr>
        <w:pStyle w:val="a"/>
      </w:pPr>
      <w:r w:rsidRPr="00B711A4">
        <w:rPr>
          <w:b/>
        </w:rPr>
        <w:t xml:space="preserve">Осень </w:t>
      </w:r>
      <w:r>
        <w:t xml:space="preserve">золотая : Праздничные инсценировки, материалы к урокам, песнопения, поэзия, рукоделие / Гл. ред. мон. Киприан (Ященко) ; ред.-сост. Н. Гурьянова.--М. : Православный Свято-Тихоновский Богословский Ин-т,2000.--236 с. </w:t>
      </w:r>
    </w:p>
    <w:p w:rsidR="00E26490" w:rsidRDefault="00E26490" w:rsidP="00E26490">
      <w:pPr>
        <w:pStyle w:val="af3"/>
      </w:pPr>
      <w:r>
        <w:t>УДК   280.23</w:t>
      </w:r>
    </w:p>
    <w:p w:rsidR="00E26490" w:rsidRDefault="00E26490" w:rsidP="00E26490">
      <w:pPr>
        <w:pStyle w:val="af3"/>
      </w:pPr>
      <w:r>
        <w:t>хр - 2</w:t>
      </w:r>
    </w:p>
    <w:p w:rsidR="00E26490" w:rsidRDefault="00E26490" w:rsidP="00E26490">
      <w:pPr>
        <w:pStyle w:val="a"/>
      </w:pPr>
      <w:r w:rsidRPr="00B711A4">
        <w:rPr>
          <w:b/>
        </w:rPr>
        <w:t xml:space="preserve">Основы </w:t>
      </w:r>
      <w:r>
        <w:t xml:space="preserve">Православия : Программа (план-конспект) учебного курса для общеобразовательных учреждений / Авторское объединение "Русская школа-2000"; Авт.-сост. И.В.Метлик.--М. : Пересвет,2004.--64с.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B711A4">
        <w:rPr>
          <w:b/>
        </w:rPr>
        <w:t xml:space="preserve">Основы </w:t>
      </w:r>
      <w:r>
        <w:t xml:space="preserve">православной культуры и этики. 1-й год обучения : Методическое пособие для учителя начальной школы / Государственное образовательное учреждение Смоленский педагогический колледж; Сост. с.Э.Наперстникова.--Смоленск : Смоленский Свято-Успенский кафедральный собор,2004.--160с. .--ISBN 5-86064-072-2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777054">
        <w:rPr>
          <w:b/>
        </w:rPr>
        <w:t xml:space="preserve">Основы </w:t>
      </w:r>
      <w:r>
        <w:t xml:space="preserve">православной культуры для детей дошкольного возраста : Книга для учителя / Сост. О.К.Харитонова; Под ред. протоиерея Виктора Дорофеева.--М. : Издательский дом "Покров",2002.--236 с. .--ISBN 5-94790-002-5 9715-9716 хр. RU02 </w:t>
      </w:r>
    </w:p>
    <w:p w:rsidR="00E26490" w:rsidRDefault="00E26490" w:rsidP="00E26490">
      <w:pPr>
        <w:pStyle w:val="af3"/>
      </w:pPr>
      <w:r>
        <w:t>УДК   280.22(072)</w:t>
      </w:r>
    </w:p>
    <w:p w:rsidR="00E26490" w:rsidRDefault="00E26490" w:rsidP="00E26490">
      <w:pPr>
        <w:pStyle w:val="af3"/>
      </w:pPr>
      <w:r>
        <w:t>хр - 2</w:t>
      </w:r>
    </w:p>
    <w:p w:rsidR="00E26490" w:rsidRDefault="00E26490" w:rsidP="00E26490">
      <w:pPr>
        <w:pStyle w:val="a"/>
      </w:pPr>
      <w:r w:rsidRPr="00777054">
        <w:rPr>
          <w:b/>
        </w:rPr>
        <w:t xml:space="preserve">Основы </w:t>
      </w:r>
      <w:r>
        <w:t xml:space="preserve">православной культуры в первом классе : Книга для учителя / Сост. О.К.Харитонова под ред. прот. В.Дорофеева.--М. : Издательский дом "Покров",2002.--192 с. .--ISBN 5-94790-004-1 9757-9758 хр. RU03 </w:t>
      </w:r>
    </w:p>
    <w:p w:rsidR="00E26490" w:rsidRDefault="00E26490" w:rsidP="00E26490">
      <w:pPr>
        <w:pStyle w:val="af3"/>
      </w:pPr>
      <w:r>
        <w:t>УДК   280.22(072)</w:t>
      </w:r>
    </w:p>
    <w:p w:rsidR="00E26490" w:rsidRDefault="00E26490" w:rsidP="00E26490">
      <w:pPr>
        <w:pStyle w:val="af3"/>
      </w:pPr>
      <w:r>
        <w:t>хр - 2</w:t>
      </w:r>
    </w:p>
    <w:p w:rsidR="00E26490" w:rsidRDefault="00E26490" w:rsidP="00E26490">
      <w:pPr>
        <w:pStyle w:val="a"/>
      </w:pPr>
      <w:r w:rsidRPr="00777054">
        <w:rPr>
          <w:b/>
        </w:rPr>
        <w:t xml:space="preserve">Основы </w:t>
      </w:r>
      <w:r>
        <w:t xml:space="preserve">православной культуры : Программа факультативного курса (Материалы в помощь учителям, участвующим в педагогическом эксперименте) / Отдел религиозного </w:t>
      </w:r>
      <w:r>
        <w:lastRenderedPageBreak/>
        <w:t xml:space="preserve">образования и катехизации Московского Патриархата ; Отдел образования и катехизации Белорусского Экзархата ; Авт. В. А. Гребеньков ; ред. В. Н. Криволапов.--Мн.,1998.--64с. </w:t>
      </w:r>
    </w:p>
    <w:p w:rsidR="00E26490" w:rsidRDefault="00E26490" w:rsidP="00E26490">
      <w:pPr>
        <w:pStyle w:val="af3"/>
      </w:pPr>
      <w:r>
        <w:t>УДК   280.22(072)</w:t>
      </w:r>
    </w:p>
    <w:p w:rsidR="00E26490" w:rsidRDefault="00E26490" w:rsidP="00E26490">
      <w:pPr>
        <w:pStyle w:val="af3"/>
      </w:pPr>
      <w:r>
        <w:t>хр - 6</w:t>
      </w:r>
    </w:p>
    <w:p w:rsidR="00E26490" w:rsidRDefault="00E26490" w:rsidP="00E26490">
      <w:pPr>
        <w:pStyle w:val="a"/>
      </w:pPr>
      <w:r w:rsidRPr="00777054">
        <w:rPr>
          <w:b/>
        </w:rPr>
        <w:t xml:space="preserve">Отношение </w:t>
      </w:r>
      <w:r>
        <w:t xml:space="preserve">старшеклассников и родителей школьников г. Минска к перспективе изучения факультативного курса о религии/религиях : Отчет о результатах социологического исследования / Е.В. Шкурова, С.Г. Карасёва, А.А. Белов.--Мн. : Четыре четверти,2011.--90с. .--ISBN 978-985-6981-77-0 </w:t>
      </w:r>
    </w:p>
    <w:p w:rsidR="00E26490" w:rsidRDefault="00E26490" w:rsidP="00E26490">
      <w:pPr>
        <w:pStyle w:val="af3"/>
      </w:pPr>
      <w:r>
        <w:t>УДК   280.22</w:t>
      </w:r>
    </w:p>
    <w:p w:rsidR="00E26490" w:rsidRDefault="00E26490" w:rsidP="00E26490">
      <w:pPr>
        <w:pStyle w:val="af3"/>
      </w:pPr>
      <w:r>
        <w:t>хр - 1</w:t>
      </w:r>
    </w:p>
    <w:p w:rsidR="00E26490" w:rsidRDefault="00E26490" w:rsidP="00E26490">
      <w:pPr>
        <w:pStyle w:val="a"/>
      </w:pPr>
      <w:r w:rsidRPr="00777054">
        <w:rPr>
          <w:b/>
        </w:rPr>
        <w:t xml:space="preserve">Отцы. </w:t>
      </w:r>
      <w:r>
        <w:t xml:space="preserve">Матери. Дети. : Православное воспитание и современный мир / По благословению Святейшего Патриарха Московского и всея Руси Алексия II.--М. : Изд-во Московского Подворья Свято-Троицкой Сергиевой Лавры,2001.--459с. .--ISBN 5-7789-0105-4 </w:t>
      </w:r>
    </w:p>
    <w:p w:rsidR="00E26490" w:rsidRDefault="00E26490" w:rsidP="00E26490">
      <w:pPr>
        <w:pStyle w:val="af3"/>
      </w:pPr>
      <w:r>
        <w:t>УДК   280.2(082) + 280.25</w:t>
      </w:r>
    </w:p>
    <w:p w:rsidR="00E26490" w:rsidRDefault="00E26490" w:rsidP="00E26490">
      <w:pPr>
        <w:pStyle w:val="af3"/>
      </w:pPr>
      <w:r>
        <w:t>хр - 1</w:t>
      </w:r>
    </w:p>
    <w:p w:rsidR="00E26490" w:rsidRDefault="00E26490" w:rsidP="00E26490">
      <w:pPr>
        <w:pStyle w:val="a"/>
      </w:pPr>
      <w:r w:rsidRPr="00777054">
        <w:rPr>
          <w:b/>
        </w:rPr>
        <w:t>Палачанін, Ф. А.</w:t>
      </w:r>
      <w:r>
        <w:t xml:space="preserve"> Школьнікам аб праваслаўнай веры / Ф. А. Палачанін.--Мн. : Беларусь,2006.--100, [36]с. .--ISBN 985-01-0675-1 </w:t>
      </w:r>
    </w:p>
    <w:p w:rsidR="00E26490" w:rsidRDefault="00E26490" w:rsidP="00E26490">
      <w:pPr>
        <w:pStyle w:val="af3"/>
      </w:pPr>
      <w:r>
        <w:t>УДК   280.22</w:t>
      </w:r>
    </w:p>
    <w:p w:rsidR="00E26490" w:rsidRDefault="00E26490" w:rsidP="00E26490">
      <w:pPr>
        <w:pStyle w:val="af3"/>
      </w:pPr>
      <w:r>
        <w:t>хр - 1</w:t>
      </w:r>
    </w:p>
    <w:p w:rsidR="00E26490" w:rsidRDefault="00E26490" w:rsidP="00E26490">
      <w:pPr>
        <w:pStyle w:val="a"/>
      </w:pPr>
      <w:r w:rsidRPr="00777054">
        <w:rPr>
          <w:b/>
        </w:rPr>
        <w:t xml:space="preserve">Папы </w:t>
      </w:r>
      <w:r>
        <w:t xml:space="preserve">всякие нужны : О роли отца в воспитании детей: сборник / Зав. ред. Т. Тарасова.--М. : Издательство Московской Патриархии Русской Православной Церкви,2013.--93с. .--ISBN 978-5-88017-313-6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937EF4">
        <w:rPr>
          <w:b/>
        </w:rPr>
        <w:t>Пархоменко, Константин, прот.</w:t>
      </w:r>
      <w:r>
        <w:t xml:space="preserve"> Вот наследие от Господа : Батюшка и матушка о воспитании своих детей / Прот. К. Пархоменко, Е.Е. Пархоменко.--М. : Никея,2016.--320с. .--ISBN 978-5-91761-549-3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937EF4">
        <w:rPr>
          <w:b/>
        </w:rPr>
        <w:t>Пестов Н.Е.</w:t>
      </w:r>
      <w:r>
        <w:t xml:space="preserve"> Путь к совершенной радости : Воспитание детей / Н.Е.Пестов.--Клин : Фонд "Христианская жизнь",2002.--172 с. 10488 хр. RU04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937EF4">
        <w:rPr>
          <w:b/>
        </w:rPr>
        <w:t xml:space="preserve">Подвиг </w:t>
      </w:r>
      <w:r>
        <w:t xml:space="preserve">семейного воспитания : Сборник бесед, выступлений, статей / Сост. Е.Рогачевская.--М. : Храм Трех Святителей на Кулишках,2001.--240 с. 9585-9587 хр. RU02 </w:t>
      </w:r>
    </w:p>
    <w:p w:rsidR="00E26490" w:rsidRDefault="00E26490" w:rsidP="00E26490">
      <w:pPr>
        <w:pStyle w:val="af3"/>
      </w:pPr>
      <w:r>
        <w:t>УДК   280.25</w:t>
      </w:r>
    </w:p>
    <w:p w:rsidR="00E26490" w:rsidRDefault="00E26490" w:rsidP="00E26490">
      <w:pPr>
        <w:pStyle w:val="af3"/>
      </w:pPr>
      <w:r>
        <w:t>хр - 3</w:t>
      </w:r>
    </w:p>
    <w:p w:rsidR="00E26490" w:rsidRDefault="00E26490" w:rsidP="00E26490">
      <w:pPr>
        <w:pStyle w:val="a"/>
      </w:pPr>
      <w:r w:rsidRPr="00937EF4">
        <w:rPr>
          <w:b/>
        </w:rPr>
        <w:t xml:space="preserve">Послушник </w:t>
      </w:r>
      <w:r>
        <w:t xml:space="preserve">и школяр,наставник и магистр : Средневековая педагогика в лицах и текстах: Учебное пособие / Сост. и отв. ред. В. Г. Безрогов.--М. : Из-во РОУ,1996.--416 с. .--ISBN 5-204-00056-9 </w:t>
      </w:r>
    </w:p>
    <w:p w:rsidR="00E26490" w:rsidRDefault="00E26490" w:rsidP="00E26490">
      <w:pPr>
        <w:pStyle w:val="af3"/>
      </w:pPr>
      <w:r>
        <w:t>УДК   280.2(082)</w:t>
      </w:r>
    </w:p>
    <w:p w:rsidR="00E26490" w:rsidRDefault="00E26490" w:rsidP="00E26490">
      <w:pPr>
        <w:pStyle w:val="af3"/>
      </w:pPr>
      <w:r>
        <w:t>хр - 2</w:t>
      </w:r>
    </w:p>
    <w:p w:rsidR="00E26490" w:rsidRDefault="00E26490" w:rsidP="00E26490">
      <w:pPr>
        <w:pStyle w:val="a"/>
      </w:pPr>
      <w:r w:rsidRPr="00937EF4">
        <w:rPr>
          <w:b/>
        </w:rPr>
        <w:t xml:space="preserve">Пособие </w:t>
      </w:r>
      <w:r>
        <w:t xml:space="preserve">для учителей общеобразовательных школ по предмету "Христианское учение" в 1 классе / По благословению Митр. Рижского и всея Латвии Александра.--Даугавпилс : SIA "Major",2004.--59с.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937EF4">
        <w:rPr>
          <w:b/>
        </w:rPr>
        <w:lastRenderedPageBreak/>
        <w:t>Потаповская, О.М.</w:t>
      </w:r>
      <w:r>
        <w:t xml:space="preserve"> Педагогическое сопровождение семьи в вопросах духовно-нравственного воспитания детей / О.М.Потаповская.--М. : Планета 2000,2003.--52с. .--ISBN 5-8247-0031-1 </w:t>
      </w:r>
    </w:p>
    <w:p w:rsidR="00E26490" w:rsidRDefault="00E26490" w:rsidP="00E26490">
      <w:pPr>
        <w:pStyle w:val="af3"/>
      </w:pPr>
      <w:r>
        <w:t>УДК   280.25 + 280.2(072)</w:t>
      </w:r>
    </w:p>
    <w:p w:rsidR="00E26490" w:rsidRDefault="00E26490" w:rsidP="00E26490">
      <w:pPr>
        <w:pStyle w:val="af3"/>
      </w:pPr>
      <w:r>
        <w:t>хр - 1</w:t>
      </w:r>
    </w:p>
    <w:p w:rsidR="00E26490" w:rsidRDefault="00E26490" w:rsidP="00E26490">
      <w:pPr>
        <w:pStyle w:val="a"/>
      </w:pPr>
      <w:r w:rsidRPr="00937EF4">
        <w:rPr>
          <w:b/>
        </w:rPr>
        <w:t>Потаповская, О. М.</w:t>
      </w:r>
      <w:r>
        <w:t xml:space="preserve"> Самые главные праздники : Сценарии утренников и конспекты праздничных занятий для детей дошкольного возраста / О. М. Потаповская ; Отдел религиозного образования и катехизации Московского Патриархата ; Фонд духовной культуры и образования "Новая Русь".--М. : "Планета 2000",2004.--205с. .--ISBN 5-8247-0032-Х </w:t>
      </w:r>
    </w:p>
    <w:p w:rsidR="00E26490" w:rsidRDefault="00E26490" w:rsidP="00E26490">
      <w:pPr>
        <w:pStyle w:val="af3"/>
      </w:pPr>
      <w:r>
        <w:t>УДК   280.23 + 280.22(072)</w:t>
      </w:r>
    </w:p>
    <w:p w:rsidR="00E26490" w:rsidRDefault="00E26490" w:rsidP="00E26490">
      <w:pPr>
        <w:pStyle w:val="af3"/>
      </w:pPr>
      <w:r>
        <w:t>хр - 1</w:t>
      </w:r>
    </w:p>
    <w:p w:rsidR="00E26490" w:rsidRDefault="00E26490" w:rsidP="00E26490">
      <w:pPr>
        <w:pStyle w:val="a"/>
      </w:pPr>
      <w:r w:rsidRPr="004609A6">
        <w:rPr>
          <w:b/>
        </w:rPr>
        <w:t xml:space="preserve">Поучения </w:t>
      </w:r>
      <w:r>
        <w:t xml:space="preserve">Иринея, епископа Екатеринбургского и Ирбитского о религиозном воспитании детей / Епископ Екатеринбургский и Ирбитский Ириней.--М. : Издание Подворья Русского на Афоне Свято-Пантелеймонова монастыря в г.Москве,1995.--59с.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4609A6">
        <w:rPr>
          <w:b/>
        </w:rPr>
        <w:t xml:space="preserve">Православие </w:t>
      </w:r>
      <w:r>
        <w:t xml:space="preserve">и школа на рубеже тысячелетий: опыт, проблемы, перспективы : Сборник докладов VI Cвято-Евфросиниевских педагогических чтений (2-4 ноября 1999 года, г. Минск) / Сост. С.А. Дейко ; Науч. ред.  А.И. Кучинский и др.--Мн. : НМЦентр,2000.--224с. .--ISBN 985-449-036-Х </w:t>
      </w:r>
    </w:p>
    <w:p w:rsidR="00E26490" w:rsidRDefault="00E26490" w:rsidP="00E26490">
      <w:pPr>
        <w:pStyle w:val="af3"/>
      </w:pPr>
      <w:r>
        <w:t>УДК   280.2(08)</w:t>
      </w:r>
    </w:p>
    <w:p w:rsidR="00E26490" w:rsidRDefault="00E26490" w:rsidP="00E26490">
      <w:pPr>
        <w:pStyle w:val="af3"/>
      </w:pPr>
      <w:r>
        <w:t>хр - 1</w:t>
      </w:r>
    </w:p>
    <w:p w:rsidR="00E26490" w:rsidRDefault="00E26490" w:rsidP="00E26490">
      <w:pPr>
        <w:pStyle w:val="a"/>
      </w:pPr>
      <w:r w:rsidRPr="004609A6">
        <w:rPr>
          <w:b/>
        </w:rPr>
        <w:t xml:space="preserve">Православная </w:t>
      </w:r>
      <w:r>
        <w:t xml:space="preserve">культура : Концепция, учебные программы, библиография / Сост. Д.Е. Самогаев ; Под общ. ред. иеромон. Киприана (Ященко) и Л.Л. Шевченко.--М. : Издательский дом "Покров",2003.--304с. .--ISBN 5-94790-012-2 </w:t>
      </w:r>
    </w:p>
    <w:p w:rsidR="00E26490" w:rsidRDefault="00E26490" w:rsidP="00E26490">
      <w:pPr>
        <w:pStyle w:val="af3"/>
      </w:pPr>
      <w:r>
        <w:t>УДК   280.2(072)</w:t>
      </w:r>
    </w:p>
    <w:p w:rsidR="00E26490" w:rsidRDefault="00E26490" w:rsidP="00E26490">
      <w:pPr>
        <w:pStyle w:val="af3"/>
      </w:pPr>
      <w:r>
        <w:t>хр - 1</w:t>
      </w:r>
    </w:p>
    <w:p w:rsidR="00E26490" w:rsidRDefault="00E26490" w:rsidP="00E26490">
      <w:pPr>
        <w:pStyle w:val="a"/>
      </w:pPr>
      <w:r w:rsidRPr="004609A6">
        <w:rPr>
          <w:b/>
        </w:rPr>
        <w:t xml:space="preserve">Православное </w:t>
      </w:r>
      <w:r>
        <w:t xml:space="preserve">воспитание детей : Из книги Н. Пестова "Путь к совершенной радости" / Н. Е. Пестов.--М. : Даниловский благовестник,1997.--126 с. .--ISBN 5-89101-010-0 </w:t>
      </w:r>
    </w:p>
    <w:p w:rsidR="00E26490" w:rsidRDefault="00E26490" w:rsidP="00E26490">
      <w:pPr>
        <w:pStyle w:val="af3"/>
      </w:pPr>
      <w:r>
        <w:t>УДК   280.25</w:t>
      </w:r>
    </w:p>
    <w:p w:rsidR="00E26490" w:rsidRDefault="00E26490" w:rsidP="00E26490">
      <w:pPr>
        <w:pStyle w:val="af3"/>
      </w:pPr>
      <w:r>
        <w:t>хр - 2</w:t>
      </w:r>
    </w:p>
    <w:p w:rsidR="00E26490" w:rsidRDefault="00E26490" w:rsidP="00E26490">
      <w:pPr>
        <w:pStyle w:val="a"/>
      </w:pPr>
      <w:r w:rsidRPr="004609A6">
        <w:rPr>
          <w:b/>
        </w:rPr>
        <w:t xml:space="preserve">Православное </w:t>
      </w:r>
      <w:r>
        <w:t xml:space="preserve">воспитание детей : Беседы святителя Иоанна Златоуста и священномученика Владимира, Митрополита Киевского и Галицкого.--М. : Православное братство св. апостола Иоанна Богослова,1997.--80 с. .--ISBN 5-89424-003-4 </w:t>
      </w:r>
    </w:p>
    <w:p w:rsidR="00E26490" w:rsidRDefault="00E26490" w:rsidP="00E26490">
      <w:pPr>
        <w:pStyle w:val="af3"/>
      </w:pPr>
      <w:r>
        <w:t>УДК   280.25</w:t>
      </w:r>
    </w:p>
    <w:p w:rsidR="00E26490" w:rsidRDefault="00E26490" w:rsidP="00E26490">
      <w:pPr>
        <w:pStyle w:val="af3"/>
      </w:pPr>
      <w:r>
        <w:t>хр - 2</w:t>
      </w:r>
    </w:p>
    <w:p w:rsidR="00E26490" w:rsidRDefault="00E26490" w:rsidP="00E26490">
      <w:pPr>
        <w:pStyle w:val="a"/>
      </w:pPr>
      <w:r w:rsidRPr="004609A6">
        <w:rPr>
          <w:b/>
        </w:rPr>
        <w:t xml:space="preserve">Православное </w:t>
      </w:r>
      <w:r>
        <w:t xml:space="preserve">просвещение и духовно-нравственное воспитание в школе: теоретические аспекты и практический опыт : Научно-методическое пособие в помощь учителю / Авт.-сост. Л.Н. Урбанович.--Смоленск : Свиток,2014.--270с. .--ISBN 978-5-906598-16-5 </w:t>
      </w:r>
    </w:p>
    <w:p w:rsidR="00E26490" w:rsidRDefault="00E26490" w:rsidP="00E26490">
      <w:pPr>
        <w:pStyle w:val="af3"/>
      </w:pPr>
      <w:r>
        <w:t>УДК   280.2(08)</w:t>
      </w:r>
    </w:p>
    <w:p w:rsidR="00E26490" w:rsidRDefault="00E26490" w:rsidP="00E26490">
      <w:pPr>
        <w:pStyle w:val="af3"/>
      </w:pPr>
      <w:r>
        <w:t>хр - 1</w:t>
      </w:r>
    </w:p>
    <w:p w:rsidR="00E26490" w:rsidRDefault="00E26490" w:rsidP="00E26490">
      <w:pPr>
        <w:pStyle w:val="a"/>
      </w:pPr>
      <w:r w:rsidRPr="004609A6">
        <w:rPr>
          <w:b/>
        </w:rPr>
        <w:t xml:space="preserve">Православный </w:t>
      </w:r>
      <w:r>
        <w:t xml:space="preserve">студенческий альманах.--Волгоград : Изд. Волгоградск. Свято-Сергиевск. епархиальн. училища православн. катехизации и церковн. педагогики,2002 194 с. 10800 хр. RU05 </w:t>
      </w:r>
    </w:p>
    <w:p w:rsidR="00E26490" w:rsidRDefault="00E26490" w:rsidP="00E26490">
      <w:pPr>
        <w:pStyle w:val="af3"/>
      </w:pPr>
      <w:r>
        <w:t>УДК   280.2(05) + 05</w:t>
      </w:r>
    </w:p>
    <w:p w:rsidR="00E26490" w:rsidRDefault="00E26490" w:rsidP="00E26490">
      <w:pPr>
        <w:pStyle w:val="af3"/>
      </w:pPr>
      <w:r>
        <w:t>хр - 1</w:t>
      </w:r>
    </w:p>
    <w:p w:rsidR="00E26490" w:rsidRDefault="00E26490" w:rsidP="00E26490">
      <w:pPr>
        <w:pStyle w:val="a"/>
      </w:pPr>
      <w:r w:rsidRPr="00FC7765">
        <w:rPr>
          <w:b/>
        </w:rPr>
        <w:lastRenderedPageBreak/>
        <w:t xml:space="preserve">Праздник </w:t>
      </w:r>
      <w:r>
        <w:t xml:space="preserve">Воскресения Христова : Пасхальные сценарии, песнопения, поэзия, подарки: Сборник материалов для организации Пасхального праздника на Светлой Седмице в школе и дома / Ред.- сост. Н.Гурьянова.--М. : Православный Свято-Тихоновский Богословский Ин-т,2000.--174 с. </w:t>
      </w:r>
    </w:p>
    <w:p w:rsidR="00E26490" w:rsidRDefault="00E26490" w:rsidP="00E26490">
      <w:pPr>
        <w:pStyle w:val="af3"/>
      </w:pPr>
      <w:r>
        <w:t>УДК   280.23</w:t>
      </w:r>
    </w:p>
    <w:p w:rsidR="00E26490" w:rsidRDefault="00E26490" w:rsidP="00E26490">
      <w:pPr>
        <w:pStyle w:val="af3"/>
      </w:pPr>
      <w:r>
        <w:t>хр - 2</w:t>
      </w:r>
    </w:p>
    <w:p w:rsidR="00E26490" w:rsidRDefault="00E26490" w:rsidP="00E26490">
      <w:pPr>
        <w:pStyle w:val="a"/>
      </w:pPr>
      <w:r w:rsidRPr="00FC7765">
        <w:rPr>
          <w:b/>
        </w:rPr>
        <w:t xml:space="preserve">Праздник </w:t>
      </w:r>
      <w:r>
        <w:t xml:space="preserve">Воскресения Христова : Пасхальные сценарии, песнопения, поэзия, подарки: Сборник материалов для организации Пасхального праздника на Светлой Седмице в школе и дома / Ред.- сост. Н.Гурьянова.--М. : Православный Свято-Тихоновский Богословский Ин-т,2000.--174 с.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FC7765">
        <w:rPr>
          <w:b/>
        </w:rPr>
        <w:t xml:space="preserve">Праздник </w:t>
      </w:r>
      <w:r>
        <w:t xml:space="preserve">Воскресения Христова : Пасхальные сценарии, песнопения, поэзия, подарки: Сборник материалов для организации Пасхального праздника на Светлой Седмице в школе и дома / Ред.- сост. Н. Гурьянова.--М. : Православный Свято-Тихоновский Богословский Ин-т,2000.--174с.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FC7765">
        <w:rPr>
          <w:b/>
        </w:rPr>
        <w:t xml:space="preserve">Праздник </w:t>
      </w:r>
      <w:r>
        <w:t xml:space="preserve">Рождества Христова : Сборник материалов для организации праздника / Ред.- сост. Н.Гурьянова.--М. : Изд-во Московской Патриархии,2000 </w:t>
      </w:r>
    </w:p>
    <w:p w:rsidR="00E26490" w:rsidRDefault="00E26490" w:rsidP="00E26490">
      <w:pPr>
        <w:pStyle w:val="af3"/>
      </w:pPr>
      <w:r>
        <w:t>УДК   280.23</w:t>
      </w:r>
    </w:p>
    <w:p w:rsidR="00E26490" w:rsidRDefault="00E26490" w:rsidP="00E26490">
      <w:pPr>
        <w:pStyle w:val="af3"/>
      </w:pPr>
      <w:r>
        <w:t>хр - 2</w:t>
      </w:r>
    </w:p>
    <w:p w:rsidR="00E26490" w:rsidRDefault="00E26490" w:rsidP="00E26490">
      <w:pPr>
        <w:pStyle w:val="a"/>
      </w:pPr>
      <w:r w:rsidRPr="00FC7765">
        <w:rPr>
          <w:b/>
        </w:rPr>
        <w:t xml:space="preserve">Праздники </w:t>
      </w:r>
      <w:r>
        <w:t xml:space="preserve">в Воскресной школе : Музыкальные пьесы / Сост., текст, музыка прот. Игоря Лепешинского.--М. : Изд-во "Елеон",2000.--118 с.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FC7765">
        <w:rPr>
          <w:b/>
        </w:rPr>
        <w:t xml:space="preserve">Праздники </w:t>
      </w:r>
      <w:r>
        <w:t xml:space="preserve">в Воскресной школе : Музыкальные пьесы / Сост., текст, музыка прот. Игоря Лепешинского.--М. : Елеон,2000.--118 с.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FC7765">
        <w:rPr>
          <w:b/>
        </w:rPr>
        <w:t xml:space="preserve">Праздники </w:t>
      </w:r>
      <w:r>
        <w:t xml:space="preserve">в Воскресной школе : Музыкальные пьесы и духовные песнопения для детского хора на стихи русских поэтов / Прот. Игорь Лепешинский, О. Гончаров.--М. : Изд-е храма св. вмч. Дмитрия Солунского г. Рузы,2001.--51с.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8C23F2">
        <w:rPr>
          <w:b/>
        </w:rPr>
        <w:t xml:space="preserve">Празднуем </w:t>
      </w:r>
      <w:r>
        <w:t xml:space="preserve">Рождество : Русские колядки. Украинские колядки. Детские рождественские песенки.--М. : Издание храма св. вмч. Димитрия Солунского г.Рузы,2001.--52 с. 10307 хр. RU03 </w:t>
      </w:r>
    </w:p>
    <w:p w:rsidR="00E26490" w:rsidRDefault="00E26490" w:rsidP="00E26490">
      <w:pPr>
        <w:pStyle w:val="af3"/>
      </w:pPr>
      <w:r>
        <w:t>УДК   280.23 + 242.2</w:t>
      </w:r>
    </w:p>
    <w:p w:rsidR="00E26490" w:rsidRDefault="00E26490" w:rsidP="00E26490">
      <w:pPr>
        <w:pStyle w:val="af3"/>
      </w:pPr>
      <w:r>
        <w:t>хр - 1</w:t>
      </w:r>
    </w:p>
    <w:p w:rsidR="00E26490" w:rsidRDefault="00E26490" w:rsidP="00E26490">
      <w:pPr>
        <w:pStyle w:val="a"/>
      </w:pPr>
      <w:r w:rsidRPr="008C23F2">
        <w:rPr>
          <w:b/>
        </w:rPr>
        <w:t xml:space="preserve">Прекрасный </w:t>
      </w:r>
      <w:r>
        <w:t xml:space="preserve">Божий мир : Пособие по церковной катехизации: Для детей 9-12 лет / Сост. еп. Евфимий Ахелойский.--М. : Даниловский Благовестник,1996.--189с. .--ISBN 5-89101-003-8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8C23F2">
        <w:rPr>
          <w:b/>
        </w:rPr>
        <w:t>Преображенский, Василий</w:t>
      </w:r>
      <w:r>
        <w:t xml:space="preserve"> Традиционное духовное воспитание детей : Символ веры для младенцев и младенствующих в вере: Настольная книга крестных, родителей и духовных </w:t>
      </w:r>
      <w:r>
        <w:lastRenderedPageBreak/>
        <w:t xml:space="preserve">наставников детей дошкольного, младшего школьного возраста в 15 беседах / В. Преображенский.--СПб. : Санкт-Петербургский государственный университет,2002.--99с. </w:t>
      </w:r>
    </w:p>
    <w:p w:rsidR="00E26490" w:rsidRDefault="00E26490" w:rsidP="00E26490">
      <w:pPr>
        <w:pStyle w:val="af3"/>
      </w:pPr>
      <w:r>
        <w:t>УДК   280.21(072)</w:t>
      </w:r>
    </w:p>
    <w:p w:rsidR="00E26490" w:rsidRDefault="00E26490" w:rsidP="00E26490">
      <w:pPr>
        <w:pStyle w:val="af3"/>
      </w:pPr>
      <w:r>
        <w:t>хр - 2</w:t>
      </w:r>
    </w:p>
    <w:p w:rsidR="00E26490" w:rsidRDefault="00E26490" w:rsidP="00E26490">
      <w:pPr>
        <w:pStyle w:val="a"/>
      </w:pPr>
      <w:r w:rsidRPr="008C23F2">
        <w:rPr>
          <w:b/>
        </w:rPr>
        <w:t>Преображенский, Василий</w:t>
      </w:r>
      <w:r>
        <w:t xml:space="preserve"> Традиционное духовное воспитание детей : Символ веры для младенцев и младенствующих в вере: Настольн. книга крестных, родителей и духовн. наставников детей дошк., мл.шк. возраста в 15 беседах / В.Преображенский.--СПб.,2002.--99 с. 10306 хр. RU03 </w:t>
      </w:r>
    </w:p>
    <w:p w:rsidR="00E26490" w:rsidRDefault="00E26490" w:rsidP="00E26490">
      <w:pPr>
        <w:pStyle w:val="af3"/>
      </w:pPr>
      <w:r>
        <w:t>УДК   280.21(072)</w:t>
      </w:r>
    </w:p>
    <w:p w:rsidR="00E26490" w:rsidRDefault="00E26490" w:rsidP="00E26490">
      <w:pPr>
        <w:pStyle w:val="af3"/>
      </w:pPr>
      <w:r>
        <w:t>хр - 1</w:t>
      </w:r>
    </w:p>
    <w:p w:rsidR="00E26490" w:rsidRDefault="00E26490" w:rsidP="00E26490">
      <w:pPr>
        <w:pStyle w:val="a"/>
      </w:pPr>
      <w:r w:rsidRPr="008C23F2">
        <w:rPr>
          <w:b/>
        </w:rPr>
        <w:t xml:space="preserve">Программа </w:t>
      </w:r>
      <w:r>
        <w:t xml:space="preserve">по музыке и церковному пению : Для общеобразовательных учреждений / Авторское объединение "Русская школа-2000"; Ред. И.В.Метлик.--М. : Пересвет,2003.--64с.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8C23F2">
        <w:rPr>
          <w:b/>
        </w:rPr>
        <w:t xml:space="preserve">Путь </w:t>
      </w:r>
      <w:r>
        <w:t xml:space="preserve">на Маковец: Читаем "Житие Сергия Радонежского" Епифания Премудрого : Учебное пособие для учащихся среднего и старшего возраста / Сост. Н.В. Давыдова.--М. : Мирос,1993.--174с. .--ISBN 5-7133-0782-4 </w:t>
      </w:r>
    </w:p>
    <w:p w:rsidR="00E26490" w:rsidRDefault="00E26490" w:rsidP="00E26490">
      <w:pPr>
        <w:pStyle w:val="af3"/>
      </w:pPr>
      <w:r>
        <w:t>УДК   280.22(075) + 211.54</w:t>
      </w:r>
    </w:p>
    <w:p w:rsidR="00E26490" w:rsidRDefault="00E26490" w:rsidP="00E26490">
      <w:pPr>
        <w:pStyle w:val="af3"/>
      </w:pPr>
      <w:r>
        <w:t>хр - 1</w:t>
      </w:r>
    </w:p>
    <w:p w:rsidR="00E26490" w:rsidRDefault="00E26490" w:rsidP="00E26490">
      <w:pPr>
        <w:pStyle w:val="a"/>
      </w:pPr>
      <w:r w:rsidRPr="008C23F2">
        <w:rPr>
          <w:b/>
        </w:rPr>
        <w:t xml:space="preserve">Радуйтеся </w:t>
      </w:r>
      <w:r>
        <w:t xml:space="preserve">людие и веселитеся : Методическое пособие для проведения детских праздников / Сост. Е. В. Ткаченко.--М. : Храм во имя Преображения Господня,1998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BB5175">
        <w:rPr>
          <w:b/>
        </w:rPr>
        <w:t xml:space="preserve">Религиозное </w:t>
      </w:r>
      <w:r>
        <w:t xml:space="preserve">воспитание детей : Миссионерский листок № 55 / Ред. прот. А. Милеант.--Калифорния : Издательство храма Покрова Пресвятой Богородицы Русской Православной Зарубежной Церкви,Б.д.--27с.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BB5175">
        <w:rPr>
          <w:b/>
        </w:rPr>
        <w:t xml:space="preserve">Религия </w:t>
      </w:r>
      <w:r>
        <w:t xml:space="preserve">и школа в современной России : Документы. Материалы. Выступления / Сост. и ред. д-ра социологич. наук М.Н.Белогубова, канд. пед. наук И.В.Метлик, канд. философ. наук А.В.Ситникова.--М. : "Планета 2000",2003.--304с. .--ISBN 5-8247-0033-8 </w:t>
      </w:r>
    </w:p>
    <w:p w:rsidR="00E26490" w:rsidRDefault="00E26490" w:rsidP="00E26490">
      <w:pPr>
        <w:pStyle w:val="af3"/>
      </w:pPr>
      <w:r>
        <w:t>УДК   280.2(082)</w:t>
      </w:r>
    </w:p>
    <w:p w:rsidR="00E26490" w:rsidRDefault="00E26490" w:rsidP="00E26490">
      <w:pPr>
        <w:pStyle w:val="af3"/>
      </w:pPr>
      <w:r>
        <w:t>хр - 1</w:t>
      </w:r>
    </w:p>
    <w:p w:rsidR="00E26490" w:rsidRDefault="00E26490" w:rsidP="00E26490">
      <w:pPr>
        <w:pStyle w:val="a"/>
      </w:pPr>
      <w:r w:rsidRPr="00BB5175">
        <w:rPr>
          <w:b/>
        </w:rPr>
        <w:t>Рогозянский А.</w:t>
      </w:r>
      <w:r>
        <w:t xml:space="preserve"> Хочу или надо? : О свободе и дисциплине при воспитании детей / А.Рогозянский.--М. : Храм Трех Святителей на Кулишках,2001.--189 с. 10036-10038 хр. RU03 </w:t>
      </w:r>
    </w:p>
    <w:p w:rsidR="00E26490" w:rsidRDefault="00E26490" w:rsidP="00E26490">
      <w:pPr>
        <w:pStyle w:val="af3"/>
      </w:pPr>
      <w:r>
        <w:t>УДК   280.25</w:t>
      </w:r>
    </w:p>
    <w:p w:rsidR="00E26490" w:rsidRDefault="00E26490" w:rsidP="00E26490">
      <w:pPr>
        <w:pStyle w:val="af3"/>
      </w:pPr>
      <w:r>
        <w:t>хр - 3</w:t>
      </w:r>
    </w:p>
    <w:p w:rsidR="00E26490" w:rsidRDefault="00E26490" w:rsidP="00E26490">
      <w:pPr>
        <w:pStyle w:val="a"/>
      </w:pPr>
      <w:r w:rsidRPr="00BB5175">
        <w:rPr>
          <w:b/>
        </w:rPr>
        <w:t xml:space="preserve">Рождественский </w:t>
      </w:r>
      <w:r>
        <w:t xml:space="preserve">ангел : По рассказу из сб. "Рождественский ангел", 1996 г. / Свящ. Александр Сирый.--Б.м. : Братство свв. кнн. Бориса и Глеба,2005.--8с. </w:t>
      </w:r>
    </w:p>
    <w:p w:rsidR="00E26490" w:rsidRDefault="00E26490" w:rsidP="00E26490">
      <w:pPr>
        <w:pStyle w:val="af3"/>
      </w:pPr>
      <w:r>
        <w:t>УДК   280.23</w:t>
      </w:r>
    </w:p>
    <w:p w:rsidR="00E26490" w:rsidRDefault="00E26490" w:rsidP="00E26490">
      <w:pPr>
        <w:pStyle w:val="af3"/>
      </w:pPr>
      <w:r>
        <w:t>хр - 1</w:t>
      </w:r>
    </w:p>
    <w:p w:rsidR="00E26490" w:rsidRDefault="00E26490" w:rsidP="00E26490">
      <w:pPr>
        <w:pStyle w:val="a"/>
      </w:pPr>
      <w:r w:rsidRPr="00BB5175">
        <w:rPr>
          <w:b/>
        </w:rPr>
        <w:t xml:space="preserve">Русская </w:t>
      </w:r>
      <w:r>
        <w:t xml:space="preserve">православно-ориентированная школа : Традиции, настоящее и будущее / Русская прогимназия "Пересвет" ; Школа-лаборатория Центрального окружного управления Московского комитета образования ; сост. и науч. ред. С. Ф. Иванова.--М. : Паломник,1999.--252, [1] с. </w:t>
      </w:r>
    </w:p>
    <w:p w:rsidR="00E26490" w:rsidRDefault="00E26490" w:rsidP="00E26490">
      <w:pPr>
        <w:pStyle w:val="af3"/>
      </w:pPr>
      <w:r>
        <w:t>УДК   280.2(072)</w:t>
      </w:r>
    </w:p>
    <w:p w:rsidR="00E26490" w:rsidRDefault="00E26490" w:rsidP="00E26490">
      <w:pPr>
        <w:pStyle w:val="af3"/>
      </w:pPr>
      <w:r>
        <w:t>хр - 1</w:t>
      </w:r>
    </w:p>
    <w:p w:rsidR="00E26490" w:rsidRDefault="00E26490" w:rsidP="00E26490">
      <w:pPr>
        <w:pStyle w:val="a"/>
      </w:pPr>
      <w:r w:rsidRPr="00BB5175">
        <w:rPr>
          <w:b/>
        </w:rPr>
        <w:lastRenderedPageBreak/>
        <w:t>Савченко, Е.А.</w:t>
      </w:r>
      <w:r>
        <w:t xml:space="preserve"> Духовно-нравственное воспитание, образование и культура : Научно-методические и практические материалы из опыта воспитательной работы и образовательной деятельности СПФ МГГУ им. М.А. Шолохова / Е.А. Савченко, О.В. Илюшина.--Ярославль : Изд-во "Канцлер",2015.--292с. .--ISBN 978-5-91730-442-7 </w:t>
      </w:r>
    </w:p>
    <w:p w:rsidR="00E26490" w:rsidRDefault="00E26490" w:rsidP="00E26490">
      <w:pPr>
        <w:pStyle w:val="af3"/>
      </w:pPr>
      <w:r>
        <w:t>УДК   280.2(08) + 37(08)</w:t>
      </w:r>
    </w:p>
    <w:p w:rsidR="00E26490" w:rsidRDefault="00E26490" w:rsidP="00E26490">
      <w:pPr>
        <w:pStyle w:val="af3"/>
      </w:pPr>
      <w:r>
        <w:t>хр - 1</w:t>
      </w:r>
    </w:p>
    <w:p w:rsidR="00E26490" w:rsidRDefault="00E26490" w:rsidP="00E26490">
      <w:pPr>
        <w:pStyle w:val="a"/>
      </w:pPr>
      <w:r w:rsidRPr="00BB5175">
        <w:rPr>
          <w:b/>
        </w:rPr>
        <w:t xml:space="preserve">Сборник </w:t>
      </w:r>
      <w:r>
        <w:t xml:space="preserve">докладов III Республиканской конференции "Духовность. Нравственность. Традиции" / Отв. за вып. А.В. Слесарев.--Жировичи : Издательство Минской духовной семинарии,2018.--133с. .--ISBN 978-985-7028-19-1 </w:t>
      </w:r>
    </w:p>
    <w:p w:rsidR="00E26490" w:rsidRDefault="00E26490" w:rsidP="00E26490">
      <w:pPr>
        <w:pStyle w:val="af3"/>
      </w:pPr>
      <w:r>
        <w:t>УДК   280.2(08)</w:t>
      </w:r>
    </w:p>
    <w:p w:rsidR="00E26490" w:rsidRDefault="00E26490" w:rsidP="00E26490">
      <w:pPr>
        <w:pStyle w:val="af3"/>
      </w:pPr>
      <w:r>
        <w:t>хр - 2</w:t>
      </w:r>
    </w:p>
    <w:p w:rsidR="00E26490" w:rsidRDefault="00E26490" w:rsidP="00E26490">
      <w:pPr>
        <w:pStyle w:val="a"/>
      </w:pPr>
      <w:r w:rsidRPr="00CE2299">
        <w:rPr>
          <w:b/>
        </w:rPr>
        <w:t xml:space="preserve">Сборник </w:t>
      </w:r>
      <w:r>
        <w:t xml:space="preserve">программ по Закону Божию : Для церковно-приходских воскресных школ / Подг. сб. В. Л. Шленов, Л. Г. Петрушина.--М. : Отдел религиозного образования и катехизации МП,1999.--142 с. </w:t>
      </w:r>
    </w:p>
    <w:p w:rsidR="00E26490" w:rsidRDefault="00E26490" w:rsidP="00E26490">
      <w:pPr>
        <w:pStyle w:val="af3"/>
      </w:pPr>
      <w:r>
        <w:t>УДК   280.2(072)</w:t>
      </w:r>
    </w:p>
    <w:p w:rsidR="00E26490" w:rsidRDefault="00E26490" w:rsidP="00E26490">
      <w:pPr>
        <w:pStyle w:val="af3"/>
      </w:pPr>
      <w:r>
        <w:t>хр - 1</w:t>
      </w:r>
    </w:p>
    <w:p w:rsidR="00E26490" w:rsidRDefault="00E26490" w:rsidP="00E26490">
      <w:pPr>
        <w:pStyle w:val="a"/>
      </w:pPr>
      <w:r w:rsidRPr="00CE2299">
        <w:rPr>
          <w:b/>
        </w:rPr>
        <w:t>Силантьева О.В..</w:t>
      </w:r>
      <w:r>
        <w:t xml:space="preserve"> Основы православного мировоззрения : Учебная программа / О.В.Силантьева, Максим Шиткин, свящ.--М. : Изд-во Планета 2000,2003.--111 с. .--ISBN 5-8247-0030-3 10102 хр. RU03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CE2299">
        <w:rPr>
          <w:b/>
        </w:rPr>
        <w:t>Сосунцов Е.Ф., священник</w:t>
      </w:r>
      <w:r>
        <w:t xml:space="preserve"> Уроки Закона Божия для детей : Методические указания и конспекты уроков по Закону Божию: Курс младшего отдел. нач. школы. Конспекты уроков по Закону Божию: Курс ст. отдел. нач. шк. / Е.Ф.Сосунцов.--М. : Изд-во Московского Подворья Свято-Троицкой Сергиевой Лавры,2002.--409 с. .--ISBN 5-7789-0136-4 9798-9799 хр. RU03 </w:t>
      </w:r>
    </w:p>
    <w:p w:rsidR="00E26490" w:rsidRDefault="00E26490" w:rsidP="00E26490">
      <w:pPr>
        <w:pStyle w:val="af3"/>
      </w:pPr>
      <w:r>
        <w:t>УДК   280.22(072)</w:t>
      </w:r>
    </w:p>
    <w:p w:rsidR="00E26490" w:rsidRDefault="00E26490" w:rsidP="00E26490">
      <w:pPr>
        <w:pStyle w:val="af3"/>
      </w:pPr>
      <w:r>
        <w:t>хр - 2</w:t>
      </w:r>
    </w:p>
    <w:p w:rsidR="00E26490" w:rsidRDefault="00E26490" w:rsidP="00E26490">
      <w:pPr>
        <w:pStyle w:val="a"/>
      </w:pPr>
      <w:r w:rsidRPr="00CE2299">
        <w:rPr>
          <w:b/>
        </w:rPr>
        <w:t>Сосунцов Е.Ф., свящ.</w:t>
      </w:r>
      <w:r>
        <w:t xml:space="preserve"> Уроки Закона Божия для детей : Методические указания и конспекты уроков по Закону Божию: Курс младшего отдел. нач. школы. Конспекты уроков по Закону Божию: Курс ст. отдел. нач. шк. / Е.Ф.Сосунцов.--М. : Изд-во Московского Подворья Свято-Троицкой Сергиевой Лавры,2002.--409 с. .--ISBN 5-7789-0136-4 10522 хр. RU04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CE2299">
        <w:rPr>
          <w:b/>
        </w:rPr>
        <w:t>Страхов, Н.</w:t>
      </w:r>
      <w:r>
        <w:t xml:space="preserve"> Методика Закона Божия, с изложением основ, общих приемов и средств первоначального религиозного воспитания / Н. Страхов.--Харьковъ.--87с. </w:t>
      </w:r>
    </w:p>
    <w:p w:rsidR="00E26490" w:rsidRDefault="00E26490" w:rsidP="00E26490">
      <w:pPr>
        <w:pStyle w:val="af3"/>
      </w:pPr>
      <w:r>
        <w:t>УДК   280.2(072)</w:t>
      </w:r>
    </w:p>
    <w:p w:rsidR="00E26490" w:rsidRDefault="00E26490" w:rsidP="00E26490">
      <w:pPr>
        <w:pStyle w:val="af3"/>
      </w:pPr>
      <w:r>
        <w:t>хр - 1</w:t>
      </w:r>
    </w:p>
    <w:p w:rsidR="00E26490" w:rsidRDefault="00E26490" w:rsidP="00E26490">
      <w:pPr>
        <w:pStyle w:val="a"/>
      </w:pPr>
      <w:r w:rsidRPr="00CE2299">
        <w:rPr>
          <w:b/>
        </w:rPr>
        <w:t>Сурова, Л.В.</w:t>
      </w:r>
      <w:r>
        <w:t xml:space="preserve"> Искание высот : Сборник статей по вопросам духовного воспитания и развития личности / Л.В.Сурова.--Клин : "Христианская жизнь",2004.--158с. </w:t>
      </w:r>
    </w:p>
    <w:p w:rsidR="00E26490" w:rsidRDefault="00E26490" w:rsidP="00E26490">
      <w:pPr>
        <w:pStyle w:val="af3"/>
      </w:pPr>
      <w:r>
        <w:t>УДК   280.2(082)</w:t>
      </w:r>
    </w:p>
    <w:p w:rsidR="00E26490" w:rsidRDefault="00E26490" w:rsidP="00E26490">
      <w:pPr>
        <w:pStyle w:val="af3"/>
      </w:pPr>
      <w:r>
        <w:t>хр - 1</w:t>
      </w:r>
    </w:p>
    <w:p w:rsidR="00E26490" w:rsidRDefault="00E26490" w:rsidP="00E26490">
      <w:pPr>
        <w:pStyle w:val="a"/>
      </w:pPr>
      <w:r w:rsidRPr="00CE2299">
        <w:rPr>
          <w:b/>
        </w:rPr>
        <w:t>Сурова, Л.В.</w:t>
      </w:r>
      <w:r>
        <w:t xml:space="preserve"> Искание высот : Сборник статей по вопросам духовного воспитания и развития личности / Л.В.Сурова.--Клин : Христианская жизнь,2004.--158с.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3D33B1">
        <w:rPr>
          <w:b/>
        </w:rPr>
        <w:t>Сурова, Л. В.</w:t>
      </w:r>
      <w:r>
        <w:t xml:space="preserve"> Методика православной педагогики / Л. В. Сурова.--Клин : Фонд "Христианская жизнь",2000 </w:t>
      </w:r>
    </w:p>
    <w:p w:rsidR="00E26490" w:rsidRDefault="00E26490" w:rsidP="00E26490">
      <w:pPr>
        <w:pStyle w:val="af3"/>
      </w:pPr>
      <w:r>
        <w:t>УДК   280.2(072)</w:t>
      </w:r>
    </w:p>
    <w:p w:rsidR="00E26490" w:rsidRDefault="00E26490" w:rsidP="00E26490">
      <w:pPr>
        <w:pStyle w:val="af3"/>
      </w:pPr>
      <w:r>
        <w:lastRenderedPageBreak/>
        <w:t>хр - 2</w:t>
      </w:r>
    </w:p>
    <w:p w:rsidR="00E26490" w:rsidRDefault="00E26490" w:rsidP="00E26490">
      <w:pPr>
        <w:pStyle w:val="a"/>
      </w:pPr>
      <w:r w:rsidRPr="003D33B1">
        <w:rPr>
          <w:b/>
        </w:rPr>
        <w:t>Сурова, Л.В.</w:t>
      </w:r>
      <w:r>
        <w:t xml:space="preserve"> Мироведение : Комплекс методических разработок / Сурова Л.В.--Клин : Христианская жизнь,2004.--382с.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3D33B1">
        <w:rPr>
          <w:b/>
        </w:rPr>
        <w:t>Сурова, Л.В.</w:t>
      </w:r>
      <w:r>
        <w:t xml:space="preserve"> Мироведение : Комплекс методических разработок / Л.В.Сурова.--Клин : Христианская жизнь,2004.--382с.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3D33B1">
        <w:rPr>
          <w:b/>
        </w:rPr>
        <w:t>Сурова, Л. В.</w:t>
      </w:r>
      <w:r>
        <w:t xml:space="preserve"> Православная школа сегодня : Книга для учащихся и учащих / Л. В. Сурова.--Владимир : Издательство Владимирской епархии,2000.--495 с. </w:t>
      </w:r>
    </w:p>
    <w:p w:rsidR="00E26490" w:rsidRDefault="00E26490" w:rsidP="00E26490">
      <w:pPr>
        <w:pStyle w:val="af3"/>
      </w:pPr>
      <w:r>
        <w:t>УДК   280.2(072)</w:t>
      </w:r>
    </w:p>
    <w:p w:rsidR="00E26490" w:rsidRDefault="00E26490" w:rsidP="00E26490">
      <w:pPr>
        <w:pStyle w:val="af3"/>
      </w:pPr>
      <w:r>
        <w:t>хр - 2</w:t>
      </w:r>
    </w:p>
    <w:p w:rsidR="00E26490" w:rsidRDefault="00E26490" w:rsidP="00E26490">
      <w:pPr>
        <w:pStyle w:val="a"/>
      </w:pPr>
      <w:r w:rsidRPr="003D33B1">
        <w:rPr>
          <w:b/>
        </w:rPr>
        <w:t>Сурова, Л. В.</w:t>
      </w:r>
      <w:r>
        <w:t xml:space="preserve"> Православная школа сегодня : Книга для учащихся и учащих / Л. В. Сурова.--М. : Изд-во Владимирской епархии,1996.--495 с. </w:t>
      </w:r>
    </w:p>
    <w:p w:rsidR="00E26490" w:rsidRDefault="00E26490" w:rsidP="00E26490">
      <w:pPr>
        <w:pStyle w:val="af3"/>
      </w:pPr>
      <w:r>
        <w:t>УДК   280.2(072)</w:t>
      </w:r>
    </w:p>
    <w:p w:rsidR="00E26490" w:rsidRDefault="00E26490" w:rsidP="00E26490">
      <w:pPr>
        <w:pStyle w:val="af3"/>
      </w:pPr>
      <w:r>
        <w:t>хр - 1</w:t>
      </w:r>
    </w:p>
    <w:p w:rsidR="00E26490" w:rsidRDefault="00E26490" w:rsidP="00E26490">
      <w:pPr>
        <w:pStyle w:val="a"/>
      </w:pPr>
      <w:r w:rsidRPr="003D33B1">
        <w:rPr>
          <w:b/>
        </w:rPr>
        <w:t xml:space="preserve">Сценарии </w:t>
      </w:r>
      <w:r>
        <w:t xml:space="preserve">спектаклей к православным праздникам : Для дошкольников и младших школьников / Автор-сост. Ю. В. Щербинина.--М. : Ковчег,2007.--80 с. .--ISBN 5-98317-099-6 </w:t>
      </w:r>
    </w:p>
    <w:p w:rsidR="00E26490" w:rsidRDefault="00E26490" w:rsidP="00E26490">
      <w:pPr>
        <w:pStyle w:val="af3"/>
      </w:pPr>
      <w:r>
        <w:t>УДК   280.23</w:t>
      </w:r>
    </w:p>
    <w:p w:rsidR="00E26490" w:rsidRDefault="00E26490" w:rsidP="00E26490">
      <w:pPr>
        <w:pStyle w:val="af3"/>
      </w:pPr>
      <w:r>
        <w:t>хр - 2</w:t>
      </w:r>
    </w:p>
    <w:p w:rsidR="00E26490" w:rsidRDefault="00E26490" w:rsidP="00E26490">
      <w:pPr>
        <w:pStyle w:val="a"/>
      </w:pPr>
      <w:r w:rsidRPr="003D33B1">
        <w:rPr>
          <w:b/>
        </w:rPr>
        <w:t>Тарасар, Констанция</w:t>
      </w:r>
      <w:r>
        <w:t xml:space="preserve"> Наша жизнь с Богом : Пособие по катехизации для детей младшего школьного возраста / К. Тарасар.--М. : Госпел Лайт,1999 </w:t>
      </w:r>
    </w:p>
    <w:p w:rsidR="00E26490" w:rsidRDefault="00E26490" w:rsidP="00E26490">
      <w:pPr>
        <w:pStyle w:val="af3"/>
      </w:pPr>
      <w:r>
        <w:t>УДК   280.21(072)</w:t>
      </w:r>
    </w:p>
    <w:p w:rsidR="00E26490" w:rsidRDefault="00E26490" w:rsidP="00E26490">
      <w:pPr>
        <w:pStyle w:val="af3"/>
      </w:pPr>
      <w:r>
        <w:t>хр - 5</w:t>
      </w:r>
    </w:p>
    <w:p w:rsidR="00E26490" w:rsidRDefault="00E26490" w:rsidP="00E26490">
      <w:pPr>
        <w:pStyle w:val="a"/>
      </w:pPr>
      <w:r w:rsidRPr="001D10CE">
        <w:rPr>
          <w:b/>
        </w:rPr>
        <w:t>Тарасар, Констанция</w:t>
      </w:r>
      <w:r>
        <w:t xml:space="preserve"> Наша жизнь с Богом : Пособие по катехизации для детей младшего школьного возраста / К. Тарасар.--М. : Госпел Лайт,1999 </w:t>
      </w:r>
    </w:p>
    <w:p w:rsidR="00E26490" w:rsidRDefault="00E26490" w:rsidP="00E26490">
      <w:pPr>
        <w:pStyle w:val="af3"/>
      </w:pPr>
      <w:r>
        <w:t>УДК   280.21(072)</w:t>
      </w:r>
    </w:p>
    <w:p w:rsidR="00E26490" w:rsidRDefault="00E26490" w:rsidP="00E26490">
      <w:pPr>
        <w:pStyle w:val="af3"/>
      </w:pPr>
      <w:r>
        <w:t>хр - 1</w:t>
      </w:r>
    </w:p>
    <w:p w:rsidR="00E26490" w:rsidRDefault="00E26490" w:rsidP="00E26490">
      <w:pPr>
        <w:pStyle w:val="a"/>
      </w:pPr>
      <w:r w:rsidRPr="001D10CE">
        <w:rPr>
          <w:b/>
        </w:rPr>
        <w:t>Тарасар, Констанция</w:t>
      </w:r>
      <w:r>
        <w:t xml:space="preserve"> Наша жизнь с Богом : Пособие по катехизации для детей младшего школьного возраста 7-10 лет / К. Тарасар.--СПб. : Санкт-Петербургское христианское просветительское общество "Кредо",2000 </w:t>
      </w:r>
    </w:p>
    <w:p w:rsidR="00E26490" w:rsidRDefault="00E26490" w:rsidP="00E26490">
      <w:pPr>
        <w:pStyle w:val="af3"/>
      </w:pPr>
      <w:r>
        <w:t>УДК   280.21(072)</w:t>
      </w:r>
    </w:p>
    <w:p w:rsidR="00E26490" w:rsidRDefault="00E26490" w:rsidP="00E26490">
      <w:pPr>
        <w:pStyle w:val="af3"/>
      </w:pPr>
      <w:r>
        <w:t>хр - 1</w:t>
      </w:r>
    </w:p>
    <w:p w:rsidR="00E26490" w:rsidRDefault="00E26490" w:rsidP="00E26490">
      <w:pPr>
        <w:pStyle w:val="a"/>
      </w:pPr>
      <w:r w:rsidRPr="001D10CE">
        <w:rPr>
          <w:b/>
        </w:rPr>
        <w:t>Тарасар, Констанция, проф.</w:t>
      </w:r>
      <w:r>
        <w:t xml:space="preserve"> Наша жизнь с Богом : Пособие по катехизации для детей младшего школьного возраста 7-10 лет / Проф. К. Тарасар ; Отдел религиозного образования и катехизации Московского Патриархата; Отдел образования Православной Автокефальной Церкви Америки.--М. : Кредо,2000 </w:t>
      </w:r>
    </w:p>
    <w:p w:rsidR="00E26490" w:rsidRDefault="00E26490" w:rsidP="00E26490">
      <w:pPr>
        <w:pStyle w:val="af3"/>
      </w:pPr>
      <w:r>
        <w:t>УДК   280.21(072)</w:t>
      </w:r>
    </w:p>
    <w:p w:rsidR="00E26490" w:rsidRDefault="00E26490" w:rsidP="00E26490">
      <w:pPr>
        <w:pStyle w:val="af3"/>
      </w:pPr>
      <w:r>
        <w:t>хр - 1</w:t>
      </w:r>
    </w:p>
    <w:p w:rsidR="00E26490" w:rsidRDefault="00E26490" w:rsidP="00E26490">
      <w:pPr>
        <w:pStyle w:val="a"/>
      </w:pPr>
      <w:r w:rsidRPr="001D10CE">
        <w:rPr>
          <w:b/>
        </w:rPr>
        <w:t>Тарасар, Констанция, проф.</w:t>
      </w:r>
      <w:r>
        <w:t xml:space="preserve"> Наша жизнь с Богом : Пособие по катехизации для детей младшего школьного возраста 7-10 лет / Проф. К. Тарасар.--СПб. : Кредо,2002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1D10CE">
        <w:rPr>
          <w:b/>
        </w:rPr>
        <w:t>Тарасар, Констанция, проф.</w:t>
      </w:r>
      <w:r>
        <w:t xml:space="preserve"> Наша жизнь с Богом : Руководство для преподавателя к пособию по катехизации для детей младшего школьного возраста (7-10 лет) / Проф. К. Тарасар </w:t>
      </w:r>
      <w:r>
        <w:lastRenderedPageBreak/>
        <w:t xml:space="preserve">; Фонд религиозного образования и катехизации РПЦ ; Отдел образования Православной Автокефальной Церкви Америки.--СПб. : Кредо,2001 </w:t>
      </w:r>
    </w:p>
    <w:p w:rsidR="00E26490" w:rsidRDefault="00E26490" w:rsidP="00E26490">
      <w:pPr>
        <w:pStyle w:val="af3"/>
      </w:pPr>
      <w:r>
        <w:t>УДК   280.21(072)</w:t>
      </w:r>
    </w:p>
    <w:p w:rsidR="00E26490" w:rsidRDefault="00E26490" w:rsidP="00E26490">
      <w:pPr>
        <w:pStyle w:val="af3"/>
      </w:pPr>
      <w:r>
        <w:t>хр - 1</w:t>
      </w:r>
    </w:p>
    <w:p w:rsidR="00E26490" w:rsidRDefault="00E26490" w:rsidP="00E26490">
      <w:pPr>
        <w:pStyle w:val="a"/>
      </w:pPr>
      <w:r w:rsidRPr="001D10CE">
        <w:rPr>
          <w:b/>
        </w:rPr>
        <w:t>Тарасар, Констанция, профессор</w:t>
      </w:r>
      <w:r>
        <w:t xml:space="preserve"> С нами Бог : Пособие по катехизации для детей среднего школьного возраста 11-12 лет / Проф. К. Тарасар ; Отдел религиозного образования и катехизации Московского Патриархата; Отдел образования Православной Автокефальной Церкви Америки.--М. : Госпел Лайт,1999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1D10CE">
        <w:rPr>
          <w:b/>
        </w:rPr>
        <w:t>Тарасар, Констанция, профессор</w:t>
      </w:r>
      <w:r>
        <w:t xml:space="preserve"> С нами Бог : Пособие по катехизации для детей среднего школьного возраста 11-12 лет / Проф. К. Тарасар.--М. : Кредо,2000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81698D">
        <w:rPr>
          <w:b/>
        </w:rPr>
        <w:t>Тарасар, Констанция, проф.</w:t>
      </w:r>
      <w:r>
        <w:t xml:space="preserve"> С нами Бог : Пособие по катехизации для детей среднего школьного возраста 11-12 лет / Проф. К. Тарасар ; Отдел религиозного образования и катехизации Московского Патриархата; Отдел образования Православной Автокефальной Церкви Америки.--М. : Кредо,2000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81698D">
        <w:rPr>
          <w:b/>
        </w:rPr>
        <w:t>Тарасар, Констанция, проф.</w:t>
      </w:r>
      <w:r>
        <w:t xml:space="preserve"> С нами Бог : Пособие по катехизации для детей среднего школьного возраста 11-12 лет / Проф. К. Тарасар.--М. : Кредо,2002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81698D">
        <w:rPr>
          <w:b/>
        </w:rPr>
        <w:t xml:space="preserve">Тетрадь-конспект </w:t>
      </w:r>
      <w:r>
        <w:t xml:space="preserve">по Закону Божию / Сост. Православное сестричество в честь св. ап. Иоанна Богослова в Новогрудке.--М. : Свято-Елисаветинский мон-рь,2006.--40с. .--ISBN 985-6728-45-2 </w:t>
      </w:r>
    </w:p>
    <w:p w:rsidR="00E26490" w:rsidRDefault="00E26490" w:rsidP="00E26490">
      <w:pPr>
        <w:pStyle w:val="af3"/>
      </w:pPr>
      <w:r>
        <w:t>УДК   280.21(075)</w:t>
      </w:r>
    </w:p>
    <w:p w:rsidR="00E26490" w:rsidRDefault="00E26490" w:rsidP="00E26490">
      <w:pPr>
        <w:pStyle w:val="af3"/>
      </w:pPr>
      <w:r>
        <w:t>хр - 2</w:t>
      </w:r>
    </w:p>
    <w:p w:rsidR="00E26490" w:rsidRDefault="00E26490" w:rsidP="00E26490">
      <w:pPr>
        <w:pStyle w:val="a"/>
      </w:pPr>
      <w:r w:rsidRPr="0081698D">
        <w:rPr>
          <w:b/>
        </w:rPr>
        <w:t>Тимофей, свящ.</w:t>
      </w:r>
      <w:r>
        <w:t xml:space="preserve"> Природоведение : Учебник естествознания для младших классов православных гимназий и воскресных школ / Свящ. Тимофей ; Под ред. Е. Лукьянова.--М. : Паломник,2001.--219с. .--ISBN 5-87468-045-4 </w:t>
      </w:r>
    </w:p>
    <w:p w:rsidR="00E26490" w:rsidRDefault="00E26490" w:rsidP="00E26490">
      <w:pPr>
        <w:pStyle w:val="af3"/>
      </w:pPr>
      <w:r>
        <w:t>УДК   280.22(075)</w:t>
      </w:r>
    </w:p>
    <w:p w:rsidR="00E26490" w:rsidRDefault="00E26490" w:rsidP="00E26490">
      <w:pPr>
        <w:pStyle w:val="af3"/>
      </w:pPr>
      <w:r>
        <w:t>хр - 1</w:t>
      </w:r>
    </w:p>
    <w:p w:rsidR="00E26490" w:rsidRDefault="00E26490" w:rsidP="00E26490">
      <w:pPr>
        <w:pStyle w:val="a"/>
      </w:pPr>
      <w:r w:rsidRPr="0081698D">
        <w:rPr>
          <w:b/>
        </w:rPr>
        <w:t>Тимофей, священник</w:t>
      </w:r>
      <w:r>
        <w:t xml:space="preserve"> Уроки о здоровье и добродетели : Православное освещение вопросов валеологии: Пробный учебник для 3-5 классов / Свящ. Тимофей, Т. Берсенева.--М. : Паломник,2000.--111 с. .--ISBN 5-87468-046-2 </w:t>
      </w:r>
    </w:p>
    <w:p w:rsidR="00E26490" w:rsidRDefault="00E26490" w:rsidP="00E26490">
      <w:pPr>
        <w:pStyle w:val="af3"/>
      </w:pPr>
      <w:r>
        <w:t>УДК   280.22(075)</w:t>
      </w:r>
    </w:p>
    <w:p w:rsidR="00E26490" w:rsidRDefault="00E26490" w:rsidP="00E26490">
      <w:pPr>
        <w:pStyle w:val="af3"/>
      </w:pPr>
      <w:r>
        <w:t>хр - 2</w:t>
      </w:r>
    </w:p>
    <w:p w:rsidR="00E26490" w:rsidRDefault="00E26490" w:rsidP="00E26490">
      <w:pPr>
        <w:pStyle w:val="a"/>
      </w:pPr>
      <w:r w:rsidRPr="0081698D">
        <w:rPr>
          <w:b/>
        </w:rPr>
        <w:t>Тихомиров, Д.</w:t>
      </w:r>
      <w:r>
        <w:t xml:space="preserve"> Букварь для совместного обучения письму, русскому и церковнославянскому чтению и счету для народных школ / Д.Тихомиров, Е.Тихомирова ; Тихомирова Е.--Мн. : Лучи Софии,2011.--128с. .--ISBN 978-985-6869-11-5 </w:t>
      </w:r>
    </w:p>
    <w:p w:rsidR="00E26490" w:rsidRDefault="00E26490" w:rsidP="00E26490">
      <w:pPr>
        <w:pStyle w:val="af3"/>
      </w:pPr>
      <w:r>
        <w:t>УДК   280.22(075)</w:t>
      </w:r>
    </w:p>
    <w:p w:rsidR="00E26490" w:rsidRDefault="00E26490" w:rsidP="00E26490">
      <w:pPr>
        <w:pStyle w:val="af3"/>
      </w:pPr>
      <w:r>
        <w:t>хр - 1</w:t>
      </w:r>
    </w:p>
    <w:p w:rsidR="00E26490" w:rsidRDefault="00E26490" w:rsidP="00E26490">
      <w:pPr>
        <w:pStyle w:val="a"/>
      </w:pPr>
      <w:r w:rsidRPr="0081698D">
        <w:rPr>
          <w:b/>
        </w:rPr>
        <w:t>Тихомиров, Д.</w:t>
      </w:r>
      <w:r>
        <w:t xml:space="preserve"> Букварь для совместного обучения письму, русскому и церковнославянскому чтению и счету для народных школ / Д. Тихомиров, Е.Тихомирова ; Тихомирова Е.--Мн. : Лучи Софии,2011.--128с. .--ISBN 978-985-6869-11-5 </w:t>
      </w:r>
    </w:p>
    <w:p w:rsidR="00E26490" w:rsidRDefault="00E26490" w:rsidP="00E26490">
      <w:pPr>
        <w:pStyle w:val="af3"/>
      </w:pPr>
      <w:r>
        <w:t>УДК   280.22(075)</w:t>
      </w:r>
    </w:p>
    <w:p w:rsidR="00E26490" w:rsidRDefault="00E26490" w:rsidP="00E26490">
      <w:pPr>
        <w:pStyle w:val="af3"/>
      </w:pPr>
      <w:r>
        <w:lastRenderedPageBreak/>
        <w:t>хр - 1</w:t>
      </w:r>
    </w:p>
    <w:p w:rsidR="00E26490" w:rsidRDefault="00E26490" w:rsidP="00E26490">
      <w:pPr>
        <w:pStyle w:val="a"/>
      </w:pPr>
      <w:r w:rsidRPr="00E55CEA">
        <w:rPr>
          <w:b/>
        </w:rPr>
        <w:t xml:space="preserve">Традиции </w:t>
      </w:r>
      <w:r>
        <w:t xml:space="preserve">и перспективы православного образования в грядущем тысячелетии : Материалы  VII Свято-Евфросиниевcких чтений, Минск, 1-2 ноября 2002 г. / Министерство образования РБ ; Белорусская Православная Церковь ; Центр православного просвещения преподобной Евфросинии Полоцкой ; сост. А. В. Бройко ; науч. ред. А. И. Кучинский.--Мн. : Мин. образования РБ,2002.--199с. </w:t>
      </w:r>
    </w:p>
    <w:p w:rsidR="00E26490" w:rsidRDefault="00E26490" w:rsidP="00E26490">
      <w:pPr>
        <w:pStyle w:val="af3"/>
      </w:pPr>
      <w:r>
        <w:t>УДК   280.2(082)</w:t>
      </w:r>
    </w:p>
    <w:p w:rsidR="00E26490" w:rsidRDefault="00E26490" w:rsidP="00E26490">
      <w:pPr>
        <w:pStyle w:val="af3"/>
      </w:pPr>
      <w:r>
        <w:t>хр - 1</w:t>
      </w:r>
    </w:p>
    <w:p w:rsidR="00E26490" w:rsidRDefault="00E26490" w:rsidP="00E26490">
      <w:pPr>
        <w:pStyle w:val="a"/>
      </w:pPr>
      <w:r w:rsidRPr="00E55CEA">
        <w:rPr>
          <w:b/>
        </w:rPr>
        <w:t xml:space="preserve">Традиции </w:t>
      </w:r>
      <w:r>
        <w:t xml:space="preserve">образования и воспитания элиты в Руси и России : Исторический очерк / Сост. Л.В. Левшун.--Мн. : РИВШ,2014.--143с. .--ISBN 978-985-500-747-1 </w:t>
      </w:r>
    </w:p>
    <w:p w:rsidR="00E26490" w:rsidRDefault="00E26490" w:rsidP="00E26490">
      <w:pPr>
        <w:pStyle w:val="af3"/>
      </w:pPr>
      <w:r>
        <w:t>УДК   280.2 + 37</w:t>
      </w:r>
    </w:p>
    <w:p w:rsidR="00E26490" w:rsidRDefault="00E26490" w:rsidP="00E26490">
      <w:pPr>
        <w:pStyle w:val="af3"/>
      </w:pPr>
      <w:r>
        <w:t>хр - 2</w:t>
      </w:r>
    </w:p>
    <w:p w:rsidR="00E26490" w:rsidRDefault="00E26490" w:rsidP="00E26490">
      <w:pPr>
        <w:pStyle w:val="a"/>
      </w:pPr>
      <w:r w:rsidRPr="00E55CEA">
        <w:rPr>
          <w:b/>
        </w:rPr>
        <w:t xml:space="preserve">Традиции </w:t>
      </w:r>
      <w:r>
        <w:t xml:space="preserve">образования и воспитания элиты в Руси и России : Исторический очерк / Сост. Л.В. Левшун.--Мн. : РИВШ,2014.--143с. .--ISBN 978-985-500-747-1 </w:t>
      </w:r>
    </w:p>
    <w:p w:rsidR="00E26490" w:rsidRDefault="00E26490" w:rsidP="00E26490">
      <w:pPr>
        <w:pStyle w:val="af3"/>
      </w:pPr>
      <w:r>
        <w:t>УДК   280.2</w:t>
      </w:r>
    </w:p>
    <w:p w:rsidR="00E26490" w:rsidRDefault="00E26490" w:rsidP="00E26490">
      <w:pPr>
        <w:pStyle w:val="af3"/>
      </w:pPr>
      <w:r>
        <w:t>хр - 2</w:t>
      </w:r>
    </w:p>
    <w:p w:rsidR="00E26490" w:rsidRDefault="00E26490" w:rsidP="00E26490">
      <w:pPr>
        <w:pStyle w:val="a"/>
      </w:pPr>
      <w:r w:rsidRPr="00E55CEA">
        <w:rPr>
          <w:b/>
        </w:rPr>
        <w:t>Троицкий, В. Ю.</w:t>
      </w:r>
      <w:r>
        <w:t xml:space="preserve"> Словесность в школе : Книга для преподавателей русской филологии / В. Ю. Троицкий.--М. : ВЛАДОС,2000.--430с. .--ISBN 5-691-00384-4 </w:t>
      </w:r>
    </w:p>
    <w:p w:rsidR="00E26490" w:rsidRDefault="00E26490" w:rsidP="00E26490">
      <w:pPr>
        <w:pStyle w:val="af3"/>
      </w:pPr>
      <w:r>
        <w:t>УДК   280.22(072) + 37</w:t>
      </w:r>
    </w:p>
    <w:p w:rsidR="00E26490" w:rsidRDefault="00E26490" w:rsidP="00E26490">
      <w:pPr>
        <w:pStyle w:val="af3"/>
      </w:pPr>
      <w:r>
        <w:t>хр - 1</w:t>
      </w:r>
    </w:p>
    <w:p w:rsidR="00E26490" w:rsidRDefault="00E26490" w:rsidP="00E26490">
      <w:pPr>
        <w:pStyle w:val="a"/>
      </w:pPr>
      <w:r w:rsidRPr="00E55CEA">
        <w:rPr>
          <w:b/>
        </w:rPr>
        <w:t>Троицкий, В. Ю.</w:t>
      </w:r>
      <w:r>
        <w:t xml:space="preserve"> Словесность в школе : Книга для преподавателей русской филологии / В. Ю. Троицкий.--М. : ВЛАДОС,2000.--430 с. .--ISBN 5-691-00384-4 </w:t>
      </w:r>
    </w:p>
    <w:p w:rsidR="00E26490" w:rsidRDefault="00E26490" w:rsidP="00E26490">
      <w:pPr>
        <w:pStyle w:val="af3"/>
      </w:pPr>
      <w:r>
        <w:t>УДК   280.22(072) + 37</w:t>
      </w:r>
    </w:p>
    <w:p w:rsidR="00E26490" w:rsidRDefault="00E26490" w:rsidP="00E26490">
      <w:pPr>
        <w:pStyle w:val="af3"/>
      </w:pPr>
      <w:r>
        <w:t>хр - 2</w:t>
      </w:r>
    </w:p>
    <w:p w:rsidR="00E26490" w:rsidRDefault="00E26490" w:rsidP="00E26490">
      <w:pPr>
        <w:pStyle w:val="a"/>
      </w:pPr>
      <w:r w:rsidRPr="00E55CEA">
        <w:rPr>
          <w:b/>
        </w:rPr>
        <w:t xml:space="preserve">Уроки </w:t>
      </w:r>
      <w:r>
        <w:t xml:space="preserve">Закона Божия для младших классов Воскресных школ / Автор-сост. диак. Ф.Н. Цветков.--Мн. : ЗАО "Православная инициатива",2003.--47с. .--ISBN 985-6558-18-2 </w:t>
      </w:r>
    </w:p>
    <w:p w:rsidR="00E26490" w:rsidRDefault="00E26490" w:rsidP="00E26490">
      <w:pPr>
        <w:pStyle w:val="af3"/>
      </w:pPr>
      <w:r>
        <w:t>УДК   280.21(075)</w:t>
      </w:r>
    </w:p>
    <w:p w:rsidR="00E26490" w:rsidRDefault="00E26490" w:rsidP="00E26490">
      <w:pPr>
        <w:pStyle w:val="af3"/>
      </w:pPr>
      <w:r>
        <w:t>хр - 1</w:t>
      </w:r>
    </w:p>
    <w:p w:rsidR="00E26490" w:rsidRDefault="00E26490" w:rsidP="00E26490">
      <w:pPr>
        <w:pStyle w:val="a"/>
      </w:pPr>
      <w:r w:rsidRPr="00E55CEA">
        <w:rPr>
          <w:b/>
        </w:rPr>
        <w:t>Ушинский, К.Д.</w:t>
      </w:r>
      <w:r>
        <w:t xml:space="preserve"> Детский мир и хрестоматия : Учебник и сборник произведений классической литературы для школьного и домашнего чтения / К.Д.Ушинский.--М. : Лествица,2003 </w:t>
      </w:r>
    </w:p>
    <w:p w:rsidR="00E26490" w:rsidRDefault="00E26490" w:rsidP="00E26490">
      <w:pPr>
        <w:pStyle w:val="af3"/>
      </w:pPr>
      <w:r>
        <w:t>УДК   280.22(075) + 280.43</w:t>
      </w:r>
    </w:p>
    <w:p w:rsidR="00E26490" w:rsidRDefault="00E26490" w:rsidP="00E26490">
      <w:pPr>
        <w:pStyle w:val="af3"/>
      </w:pPr>
      <w:r>
        <w:t>хр - 1</w:t>
      </w:r>
    </w:p>
    <w:p w:rsidR="00E26490" w:rsidRDefault="00E26490" w:rsidP="00E26490">
      <w:pPr>
        <w:pStyle w:val="a"/>
      </w:pPr>
      <w:r w:rsidRPr="004F5B08">
        <w:rPr>
          <w:b/>
        </w:rPr>
        <w:t>Ушинский, К.Д.</w:t>
      </w:r>
      <w:r>
        <w:t xml:space="preserve"> Детский мир и хрестоматия : Учебник и сборник произведений классической литературы для школьного и домашнего чтения / К.Д.Ушинский.--М. : Лествица,2003 </w:t>
      </w:r>
    </w:p>
    <w:p w:rsidR="00E26490" w:rsidRDefault="00E26490" w:rsidP="00E26490">
      <w:pPr>
        <w:pStyle w:val="af3"/>
      </w:pPr>
      <w:r>
        <w:t>УДК   280.22(075) + 280.43</w:t>
      </w:r>
    </w:p>
    <w:p w:rsidR="00E26490" w:rsidRDefault="00E26490" w:rsidP="00E26490">
      <w:pPr>
        <w:pStyle w:val="af3"/>
      </w:pPr>
      <w:r>
        <w:t>хр - 1</w:t>
      </w:r>
    </w:p>
    <w:p w:rsidR="00E26490" w:rsidRDefault="00E26490" w:rsidP="00E26490">
      <w:pPr>
        <w:pStyle w:val="a"/>
      </w:pPr>
      <w:r w:rsidRPr="004F5B08">
        <w:rPr>
          <w:b/>
        </w:rPr>
        <w:t>Ушинский, К.Д.</w:t>
      </w:r>
      <w:r>
        <w:t xml:space="preserve"> Родное слово : Книга для детей и родителей / К.Д.Ушинский.--М. : Лествица,2003.--494с. </w:t>
      </w:r>
    </w:p>
    <w:p w:rsidR="00E26490" w:rsidRDefault="00E26490" w:rsidP="00E26490">
      <w:pPr>
        <w:pStyle w:val="af3"/>
      </w:pPr>
      <w:r>
        <w:t>УДК   280.22(075) + 280.43</w:t>
      </w:r>
    </w:p>
    <w:p w:rsidR="00E26490" w:rsidRDefault="00E26490" w:rsidP="00E26490">
      <w:pPr>
        <w:pStyle w:val="af3"/>
      </w:pPr>
      <w:r>
        <w:t>хр - 1</w:t>
      </w:r>
    </w:p>
    <w:p w:rsidR="00E26490" w:rsidRDefault="00E26490" w:rsidP="00E26490">
      <w:pPr>
        <w:pStyle w:val="a"/>
      </w:pPr>
      <w:r w:rsidRPr="004F5B08">
        <w:rPr>
          <w:b/>
        </w:rPr>
        <w:t xml:space="preserve">Христианское </w:t>
      </w:r>
      <w:r>
        <w:t xml:space="preserve">воспитание детей / Отв. за вып. Поздняев Н.К.--М. : ТПО "Светоч",Б.г.--72с. .--ISBN 5-85936-011-8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4F5B08">
        <w:rPr>
          <w:b/>
        </w:rPr>
        <w:lastRenderedPageBreak/>
        <w:t xml:space="preserve">Церковь, </w:t>
      </w:r>
      <w:r>
        <w:t xml:space="preserve">дети и современный мир.--Спб : Новый город,1997.--157с. .--ISBN 5-88783-010-7 </w:t>
      </w:r>
    </w:p>
    <w:p w:rsidR="00E26490" w:rsidRDefault="00E26490" w:rsidP="00E26490">
      <w:pPr>
        <w:pStyle w:val="af3"/>
      </w:pPr>
      <w:r>
        <w:t>УДК   280.25(08)</w:t>
      </w:r>
    </w:p>
    <w:p w:rsidR="00E26490" w:rsidRDefault="00E26490" w:rsidP="00E26490">
      <w:pPr>
        <w:pStyle w:val="af3"/>
      </w:pPr>
      <w:r>
        <w:t>хр - 3</w:t>
      </w:r>
    </w:p>
    <w:p w:rsidR="00E26490" w:rsidRDefault="00E26490" w:rsidP="00E26490">
      <w:pPr>
        <w:pStyle w:val="a"/>
      </w:pPr>
      <w:r w:rsidRPr="004F5B08">
        <w:rPr>
          <w:b/>
        </w:rPr>
        <w:t xml:space="preserve">Час твоего </w:t>
      </w:r>
      <w:r>
        <w:t xml:space="preserve">рассказа : Рассказы и занимательные упражнения для детей / Отв. за вып. С.А. Черкасов.--Мн. : ММП ВИЛИЯ,1998.--160с. .--ISBN 985-6492-04-1 </w:t>
      </w:r>
    </w:p>
    <w:p w:rsidR="00E26490" w:rsidRDefault="00E26490" w:rsidP="00E26490">
      <w:pPr>
        <w:pStyle w:val="af3"/>
      </w:pPr>
      <w:r>
        <w:t>УДК   280.21</w:t>
      </w:r>
    </w:p>
    <w:p w:rsidR="00E26490" w:rsidRDefault="00E26490" w:rsidP="00E26490">
      <w:pPr>
        <w:pStyle w:val="af3"/>
      </w:pPr>
      <w:r>
        <w:t>хр - 1</w:t>
      </w:r>
    </w:p>
    <w:p w:rsidR="00E26490" w:rsidRDefault="00E26490" w:rsidP="00E26490">
      <w:pPr>
        <w:pStyle w:val="a"/>
      </w:pPr>
      <w:r w:rsidRPr="004F5B08">
        <w:rPr>
          <w:b/>
        </w:rPr>
        <w:t>Чебанов, Олег, свящ.</w:t>
      </w:r>
      <w:r>
        <w:t xml:space="preserve"> Православный священник и современная школа : Опыт Курской области / О.Чебанов.--Курск : Издание храма св.Кирилла и Мефодия (при Курском гос. университете),2004.--56с. </w:t>
      </w:r>
    </w:p>
    <w:p w:rsidR="00E26490" w:rsidRDefault="00E26490" w:rsidP="00E26490">
      <w:pPr>
        <w:pStyle w:val="af3"/>
      </w:pPr>
      <w:r>
        <w:t>УДК   280.22 + 280.22(072)</w:t>
      </w:r>
    </w:p>
    <w:p w:rsidR="00E26490" w:rsidRDefault="00E26490" w:rsidP="00E26490">
      <w:pPr>
        <w:pStyle w:val="af3"/>
      </w:pPr>
      <w:r>
        <w:t>хр - 1</w:t>
      </w:r>
    </w:p>
    <w:p w:rsidR="00E26490" w:rsidRDefault="00E26490" w:rsidP="00E26490">
      <w:pPr>
        <w:pStyle w:val="a"/>
      </w:pPr>
      <w:r w:rsidRPr="004F5B08">
        <w:rPr>
          <w:b/>
        </w:rPr>
        <w:t xml:space="preserve">"Что </w:t>
      </w:r>
      <w:r>
        <w:t xml:space="preserve">из детства помогло мне стать верующим?" : Воспоминания. Дневники. Наблюдения / Сост. А. Рогозянский.--СПб. : Новый Город,1998.--318с. .--ISBN 5-88783-028-Х </w:t>
      </w:r>
    </w:p>
    <w:p w:rsidR="00E26490" w:rsidRDefault="00E26490" w:rsidP="00E26490">
      <w:pPr>
        <w:pStyle w:val="af3"/>
      </w:pPr>
      <w:r>
        <w:t>УДК   280.25 + 280.3</w:t>
      </w:r>
    </w:p>
    <w:p w:rsidR="00E26490" w:rsidRDefault="00E26490" w:rsidP="00E26490">
      <w:pPr>
        <w:pStyle w:val="af3"/>
      </w:pPr>
      <w:r>
        <w:t>хр - 1</w:t>
      </w:r>
    </w:p>
    <w:p w:rsidR="00E26490" w:rsidRDefault="00E26490" w:rsidP="00E26490">
      <w:pPr>
        <w:pStyle w:val="a"/>
      </w:pPr>
      <w:r w:rsidRPr="00523F65">
        <w:rPr>
          <w:b/>
        </w:rPr>
        <w:t xml:space="preserve">Что из </w:t>
      </w:r>
      <w:r>
        <w:t xml:space="preserve">детства помогло мне стать верующим? : Воспоминания. Дневники. Наблюдения.--М. : Храм Трех Святителей на Кулишках,2001.--320 с. .--ISBN 5-88783-028-Х 9583-9584 хр. RU02 </w:t>
      </w:r>
    </w:p>
    <w:p w:rsidR="00E26490" w:rsidRDefault="00E26490" w:rsidP="00E26490">
      <w:pPr>
        <w:pStyle w:val="af3"/>
      </w:pPr>
      <w:r>
        <w:t>УДК   280.25 + 280.3</w:t>
      </w:r>
    </w:p>
    <w:p w:rsidR="00E26490" w:rsidRDefault="00E26490" w:rsidP="00E26490">
      <w:pPr>
        <w:pStyle w:val="af3"/>
      </w:pPr>
      <w:r>
        <w:t>хр - 2</w:t>
      </w:r>
    </w:p>
    <w:p w:rsidR="00E26490" w:rsidRDefault="00E26490" w:rsidP="00E26490">
      <w:pPr>
        <w:pStyle w:val="a"/>
      </w:pPr>
      <w:r w:rsidRPr="00523F65">
        <w:rPr>
          <w:b/>
        </w:rPr>
        <w:t xml:space="preserve">Что необходимо </w:t>
      </w:r>
      <w:r>
        <w:t xml:space="preserve">знать каждой матери : Книга для бесед родителей с детьми / По благословению Святейшего Патриарха Московского и всея Руси.--М. : Даниловский благовестник,2000.--79с. .--ISBN 5-89101-035-6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523F65">
        <w:rPr>
          <w:b/>
        </w:rPr>
        <w:t xml:space="preserve">Что необходимо </w:t>
      </w:r>
      <w:r>
        <w:t xml:space="preserve">знать каждой девочке, или Доверительные беседы о самом важном : или доверительные беседы о самом важном / Под ред. свящ. Алексия Грачева.--М. : Даниловский благовестник,2000.--254 с. .--ISBN 5-89101-006-2 </w:t>
      </w:r>
    </w:p>
    <w:p w:rsidR="00E26490" w:rsidRDefault="00E26490" w:rsidP="00E26490">
      <w:pPr>
        <w:pStyle w:val="af3"/>
      </w:pPr>
      <w:r>
        <w:t>УДК   280.25</w:t>
      </w:r>
    </w:p>
    <w:p w:rsidR="00E26490" w:rsidRDefault="00E26490" w:rsidP="00E26490">
      <w:pPr>
        <w:pStyle w:val="af3"/>
      </w:pPr>
      <w:r>
        <w:t>хр - 2</w:t>
      </w:r>
    </w:p>
    <w:p w:rsidR="00E26490" w:rsidRDefault="00E26490" w:rsidP="00E26490">
      <w:pPr>
        <w:pStyle w:val="a"/>
      </w:pPr>
      <w:r w:rsidRPr="00523F65">
        <w:rPr>
          <w:b/>
        </w:rPr>
        <w:t xml:space="preserve">Что необходимо </w:t>
      </w:r>
      <w:r>
        <w:t xml:space="preserve">знать каждому мальчику / Под ред. свящ. Алексия Грачева.--М. : Даниловский благовестник,2000.--223 с. .--ISBN 5-89101-046-1 </w:t>
      </w:r>
    </w:p>
    <w:p w:rsidR="00E26490" w:rsidRDefault="00E26490" w:rsidP="00E26490">
      <w:pPr>
        <w:pStyle w:val="af3"/>
      </w:pPr>
      <w:r>
        <w:t>УДК   280.25</w:t>
      </w:r>
    </w:p>
    <w:p w:rsidR="00E26490" w:rsidRDefault="00E26490" w:rsidP="00E26490">
      <w:pPr>
        <w:pStyle w:val="af3"/>
      </w:pPr>
      <w:r>
        <w:t>хр - 2</w:t>
      </w:r>
    </w:p>
    <w:p w:rsidR="00E26490" w:rsidRDefault="00E26490" w:rsidP="00E26490">
      <w:pPr>
        <w:pStyle w:val="a"/>
      </w:pPr>
      <w:r w:rsidRPr="00523F65">
        <w:rPr>
          <w:b/>
        </w:rPr>
        <w:t>Шевченко, Л. Л.</w:t>
      </w:r>
      <w:r>
        <w:t xml:space="preserve"> Православная культура : Экспериментальное учебное пособие для начальных классов общеобразовательных школ, лицеев и гимназий: 1-й год обучения / Л. Л. Шевченко ; общ. ред. иеромон. Киприан (Ященко).--М : Покров,2003 </w:t>
      </w:r>
    </w:p>
    <w:p w:rsidR="00E26490" w:rsidRDefault="00E26490" w:rsidP="00E26490">
      <w:pPr>
        <w:pStyle w:val="af3"/>
      </w:pPr>
      <w:r>
        <w:t>УДК   280.22(075)</w:t>
      </w:r>
    </w:p>
    <w:p w:rsidR="00E26490" w:rsidRDefault="00E26490" w:rsidP="00E26490">
      <w:pPr>
        <w:pStyle w:val="af3"/>
      </w:pPr>
      <w:r>
        <w:t>хр - 1</w:t>
      </w:r>
    </w:p>
    <w:p w:rsidR="00E26490" w:rsidRDefault="00E26490" w:rsidP="00E26490">
      <w:pPr>
        <w:pStyle w:val="a"/>
      </w:pPr>
      <w:r w:rsidRPr="00523F65">
        <w:rPr>
          <w:b/>
        </w:rPr>
        <w:t>Шестун, Евгений, свящ.</w:t>
      </w:r>
      <w:r>
        <w:t xml:space="preserve"> Православная педагогика : Исторические психолого-педагогические очерки / Свящ. Евгений Шестун.--Самара : ЗАО "Самарский информационный концерн",1998.--576с. .--ISBN 5-8011-0004-0 </w:t>
      </w:r>
    </w:p>
    <w:p w:rsidR="00E26490" w:rsidRDefault="00E26490" w:rsidP="00E26490">
      <w:pPr>
        <w:pStyle w:val="af3"/>
      </w:pPr>
      <w:r>
        <w:t>УДК   280.2(075)</w:t>
      </w:r>
    </w:p>
    <w:p w:rsidR="00E26490" w:rsidRDefault="00E26490" w:rsidP="00E26490">
      <w:pPr>
        <w:pStyle w:val="af3"/>
      </w:pPr>
      <w:r>
        <w:t>хр - 3</w:t>
      </w:r>
    </w:p>
    <w:p w:rsidR="00E26490" w:rsidRDefault="00E26490" w:rsidP="00E26490">
      <w:pPr>
        <w:pStyle w:val="a"/>
      </w:pPr>
      <w:r w:rsidRPr="00523F65">
        <w:rPr>
          <w:b/>
        </w:rPr>
        <w:lastRenderedPageBreak/>
        <w:t>Шестун, Евгений, свящ.</w:t>
      </w:r>
      <w:r>
        <w:t xml:space="preserve"> Православная педагогика : Исторические психолого-педагогические очерки / Свящ. Евгений Шестун.--Самара : ЗАО "Самарский информационный концерн",1998.--576с. .--ISBN 5-8011-0004-0 </w:t>
      </w:r>
    </w:p>
    <w:p w:rsidR="00E26490" w:rsidRDefault="00E26490" w:rsidP="00E26490">
      <w:pPr>
        <w:pStyle w:val="af3"/>
      </w:pPr>
      <w:r>
        <w:t>УДК   280.2(075)</w:t>
      </w:r>
    </w:p>
    <w:p w:rsidR="00E26490" w:rsidRDefault="00E26490" w:rsidP="00E26490">
      <w:pPr>
        <w:pStyle w:val="af3"/>
      </w:pPr>
      <w:r>
        <w:t>хр - 1</w:t>
      </w:r>
    </w:p>
    <w:p w:rsidR="00E26490" w:rsidRDefault="00E26490" w:rsidP="00E26490">
      <w:pPr>
        <w:pStyle w:val="a"/>
      </w:pPr>
      <w:r w:rsidRPr="0032178D">
        <w:rPr>
          <w:b/>
        </w:rPr>
        <w:t>Ширский, С. И.</w:t>
      </w:r>
      <w:r>
        <w:t xml:space="preserve"> О преподавании Закона Божия / С. И. Ширский.--Ярославль,1998.--234 с. </w:t>
      </w:r>
    </w:p>
    <w:p w:rsidR="00E26490" w:rsidRDefault="00E26490" w:rsidP="00E26490">
      <w:pPr>
        <w:pStyle w:val="af3"/>
      </w:pPr>
      <w:r>
        <w:t>УДК   280.21(072)</w:t>
      </w:r>
    </w:p>
    <w:p w:rsidR="00E26490" w:rsidRDefault="00E26490" w:rsidP="00E26490">
      <w:pPr>
        <w:pStyle w:val="af3"/>
      </w:pPr>
      <w:r>
        <w:t>хр - 1</w:t>
      </w:r>
    </w:p>
    <w:p w:rsidR="00E26490" w:rsidRDefault="00E26490" w:rsidP="00E26490">
      <w:pPr>
        <w:pStyle w:val="a"/>
      </w:pPr>
      <w:r w:rsidRPr="0032178D">
        <w:rPr>
          <w:b/>
        </w:rPr>
        <w:t>Шичалин, Ю. А.</w:t>
      </w:r>
      <w:r>
        <w:t xml:space="preserve"> Пути российского образования и Православие : Сборник статей / Ю. А. Шичалин.--М. : ООО "Типография "Книга",1999.--89с. .--ISBN 5-87245-045-1 </w:t>
      </w:r>
    </w:p>
    <w:p w:rsidR="00E26490" w:rsidRDefault="00E26490" w:rsidP="00E26490">
      <w:pPr>
        <w:pStyle w:val="af3"/>
      </w:pPr>
      <w:r>
        <w:t>УДК   280.22(08)</w:t>
      </w:r>
    </w:p>
    <w:p w:rsidR="00E26490" w:rsidRDefault="00E26490" w:rsidP="00E26490">
      <w:pPr>
        <w:pStyle w:val="af3"/>
      </w:pPr>
      <w:r>
        <w:t>хр - 1</w:t>
      </w:r>
    </w:p>
    <w:p w:rsidR="00E26490" w:rsidRDefault="00E26490" w:rsidP="00E26490">
      <w:pPr>
        <w:pStyle w:val="a"/>
      </w:pPr>
      <w:r w:rsidRPr="0032178D">
        <w:rPr>
          <w:b/>
        </w:rPr>
        <w:t xml:space="preserve">Школа </w:t>
      </w:r>
      <w:r>
        <w:t xml:space="preserve">православного воспитания / Сост. сборника А.Н.Стрижев.--М. : Паломник,1999.--571 с. 10068 хр. RU03 </w:t>
      </w:r>
    </w:p>
    <w:p w:rsidR="00E26490" w:rsidRDefault="00E26490" w:rsidP="00E26490">
      <w:pPr>
        <w:pStyle w:val="af3"/>
      </w:pPr>
      <w:r>
        <w:t>УДК   280.2(082)</w:t>
      </w:r>
    </w:p>
    <w:p w:rsidR="00E26490" w:rsidRDefault="00E26490" w:rsidP="00E26490">
      <w:pPr>
        <w:pStyle w:val="af3"/>
      </w:pPr>
      <w:r>
        <w:t>хр - 1</w:t>
      </w:r>
    </w:p>
    <w:p w:rsidR="00E26490" w:rsidRDefault="00E26490" w:rsidP="00E26490">
      <w:pPr>
        <w:pStyle w:val="a"/>
      </w:pPr>
      <w:r w:rsidRPr="0032178D">
        <w:rPr>
          <w:b/>
        </w:rPr>
        <w:t>Шорыгина, Т.</w:t>
      </w:r>
      <w:r>
        <w:t xml:space="preserve"> Венок святости : Метод. пособие для учителей. Сборник сценариев православных праздников / Т. Шорыгина.--М : НОУ Ин-т экспертизы ОП и ГКО,2005.--108 с. .--ISBN 5-94790-000-0 </w:t>
      </w:r>
    </w:p>
    <w:p w:rsidR="00E26490" w:rsidRDefault="00E26490" w:rsidP="00E26490">
      <w:pPr>
        <w:pStyle w:val="af3"/>
      </w:pPr>
      <w:r>
        <w:t>УДК   280.23</w:t>
      </w:r>
    </w:p>
    <w:p w:rsidR="00E26490" w:rsidRDefault="00E26490" w:rsidP="00E26490">
      <w:pPr>
        <w:pStyle w:val="af3"/>
      </w:pPr>
      <w:r>
        <w:t>хр - 2</w:t>
      </w:r>
    </w:p>
    <w:p w:rsidR="00E26490" w:rsidRDefault="00E26490" w:rsidP="00E26490">
      <w:pPr>
        <w:pStyle w:val="a"/>
      </w:pPr>
      <w:r w:rsidRPr="0032178D">
        <w:rPr>
          <w:b/>
        </w:rPr>
        <w:t>Шполянский, Михаил, свящ.</w:t>
      </w:r>
      <w:r>
        <w:t xml:space="preserve"> Христианское воспитание детей в современном мире / Свящ. Михаил Шполянский.--М. : Издательство "Отчий дом",2004.--206с. .--ISBN 5-87301-110-9 </w:t>
      </w:r>
    </w:p>
    <w:p w:rsidR="00E26490" w:rsidRDefault="00E26490" w:rsidP="00E26490">
      <w:pPr>
        <w:pStyle w:val="af3"/>
      </w:pPr>
      <w:r>
        <w:t>УДК   280.25</w:t>
      </w:r>
    </w:p>
    <w:p w:rsidR="00E26490" w:rsidRDefault="00E26490" w:rsidP="00E26490">
      <w:pPr>
        <w:pStyle w:val="af3"/>
      </w:pPr>
      <w:r>
        <w:t>хр - 1</w:t>
      </w:r>
    </w:p>
    <w:p w:rsidR="00E26490" w:rsidRDefault="00E26490" w:rsidP="00E26490">
      <w:pPr>
        <w:pStyle w:val="a"/>
      </w:pPr>
      <w:r w:rsidRPr="0032178D">
        <w:rPr>
          <w:b/>
        </w:rPr>
        <w:t xml:space="preserve">Я иду </w:t>
      </w:r>
      <w:r>
        <w:t xml:space="preserve">на урок в начальную школу : Основы православной культуры: Книга для учителя / Ред.-сост. Е.И.Смольникова.--М. : Изд-во "Первое сентября",2001.--256 с. .--ISBN 5-8246-0058-9 9726 хр. RU03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32178D">
        <w:rPr>
          <w:b/>
        </w:rPr>
        <w:t xml:space="preserve">Я иду </w:t>
      </w:r>
      <w:r>
        <w:t xml:space="preserve">на урок в начальную школу : Основы православной культуры: Книга для учителя / Ред.-сост. Е.И.Смольникова.--М. : "Первое сентября",2001.--255 с. .--ISBN 5-8246-0058-9 </w:t>
      </w:r>
    </w:p>
    <w:p w:rsidR="00E26490" w:rsidRDefault="00E26490" w:rsidP="00E26490">
      <w:pPr>
        <w:pStyle w:val="af3"/>
      </w:pPr>
      <w:r>
        <w:t>УДК   280.22(072)</w:t>
      </w:r>
    </w:p>
    <w:p w:rsidR="00E26490" w:rsidRDefault="00E26490" w:rsidP="00E26490">
      <w:pPr>
        <w:pStyle w:val="af3"/>
      </w:pPr>
      <w:r>
        <w:t>хр - 1</w:t>
      </w:r>
    </w:p>
    <w:p w:rsidR="00E26490" w:rsidRDefault="00E26490" w:rsidP="00E26490">
      <w:pPr>
        <w:pStyle w:val="a"/>
      </w:pPr>
      <w:r w:rsidRPr="00194568">
        <w:rPr>
          <w:b/>
        </w:rPr>
        <w:t>Янушкявичене, О.</w:t>
      </w:r>
      <w:r>
        <w:t xml:space="preserve"> Дерево доброе : Учебное пособие для начальных классов / О. Янушкявичене.--Вильнюс : Leidybos centras,1995.--35 с. .--ISBN 9986-03-098-6 </w:t>
      </w:r>
    </w:p>
    <w:p w:rsidR="00E26490" w:rsidRDefault="00E26490" w:rsidP="00E26490">
      <w:pPr>
        <w:pStyle w:val="af3"/>
      </w:pPr>
      <w:r>
        <w:t>УДК   280.22(075)</w:t>
      </w:r>
    </w:p>
    <w:p w:rsidR="00E26490" w:rsidRDefault="00E26490" w:rsidP="00E26490">
      <w:pPr>
        <w:pStyle w:val="af3"/>
      </w:pPr>
      <w:r>
        <w:t>хр - 1</w:t>
      </w:r>
    </w:p>
    <w:p w:rsidR="00E26490" w:rsidRDefault="00E26490" w:rsidP="00E26490">
      <w:pPr>
        <w:pStyle w:val="2"/>
      </w:pPr>
      <w:r>
        <w:t>280.3    Христианская психология</w:t>
      </w:r>
      <w:r w:rsidR="00912699">
        <w:fldChar w:fldCharType="begin"/>
      </w:r>
      <w:r>
        <w:instrText xml:space="preserve"> TC "280.3    Христианская психология" \l 2 </w:instrText>
      </w:r>
      <w:r w:rsidR="00912699">
        <w:fldChar w:fldCharType="end"/>
      </w:r>
    </w:p>
    <w:p w:rsidR="00E26490" w:rsidRDefault="00E26490" w:rsidP="00E26490">
      <w:pPr>
        <w:pStyle w:val="a"/>
      </w:pPr>
      <w:r w:rsidRPr="00194568">
        <w:rPr>
          <w:b/>
        </w:rPr>
        <w:t>Collins, Gary, R.</w:t>
      </w:r>
      <w:r>
        <w:t xml:space="preserve"> Christian counseling : A comprehensive guide / Gary R. Collins.--Dallas; London; Sydney; Singapore : Word Publishing,1988.--711p. .--ISBN 0-8499-0692-X*0-8499-3124-X(pbk.) </w:t>
      </w:r>
    </w:p>
    <w:p w:rsidR="00E26490" w:rsidRDefault="00E26490" w:rsidP="00E26490">
      <w:pPr>
        <w:pStyle w:val="af3"/>
      </w:pPr>
      <w:r>
        <w:t>УДК   280.3</w:t>
      </w:r>
    </w:p>
    <w:p w:rsidR="00E26490" w:rsidRDefault="00E26490" w:rsidP="00E26490">
      <w:pPr>
        <w:pStyle w:val="af3"/>
      </w:pPr>
      <w:r>
        <w:t>ИН - 1</w:t>
      </w:r>
    </w:p>
    <w:p w:rsidR="00E26490" w:rsidRDefault="00E26490" w:rsidP="00E26490">
      <w:pPr>
        <w:pStyle w:val="a"/>
      </w:pPr>
      <w:r w:rsidRPr="00194568">
        <w:rPr>
          <w:b/>
        </w:rPr>
        <w:lastRenderedPageBreak/>
        <w:t>Dobson, James, Dr.</w:t>
      </w:r>
      <w:r>
        <w:t xml:space="preserve"> Emotions: can you trust them? / Dr. James Dobson.--Ventura, California : Regal Books,1981.--143p. .--ISBN 0-8307-0866-9 </w:t>
      </w:r>
    </w:p>
    <w:p w:rsidR="00E26490" w:rsidRDefault="00E26490" w:rsidP="00E26490">
      <w:pPr>
        <w:pStyle w:val="af3"/>
      </w:pPr>
      <w:r>
        <w:t>УДК   280.3</w:t>
      </w:r>
    </w:p>
    <w:p w:rsidR="00E26490" w:rsidRDefault="00E26490" w:rsidP="00E26490">
      <w:pPr>
        <w:pStyle w:val="af3"/>
      </w:pPr>
      <w:r>
        <w:t>ИН - 1</w:t>
      </w:r>
    </w:p>
    <w:p w:rsidR="00E26490" w:rsidRDefault="00E26490" w:rsidP="00E26490">
      <w:pPr>
        <w:pStyle w:val="a"/>
      </w:pPr>
      <w:r w:rsidRPr="00194568">
        <w:rPr>
          <w:b/>
        </w:rPr>
        <w:t>Авдеев Д.А.</w:t>
      </w:r>
      <w:r>
        <w:t xml:space="preserve"> Православная энциклопедия "Домашний доктор" в вопросах и ответах. Психиатрия, психотерапия, наркология / Д.А.Авдеев.--М. : "Русскiй Хронографъ 1991",2002.--319 с. .--ISBN 5-85134-020-7 10289 хр. RU03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194568">
        <w:rPr>
          <w:b/>
        </w:rPr>
        <w:t>Авдеев Д.А.</w:t>
      </w:r>
      <w:r>
        <w:t xml:space="preserve"> Причины психических заболеваний : Православный взгляд / Д.А.Авдеев.--М. : "Русскiй Хронографъ",2002.--255 с. .--ISBN 5-85134-018-5 9454 хр. RU02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194568">
        <w:rPr>
          <w:b/>
        </w:rPr>
        <w:t>Авдеев, Д.А.</w:t>
      </w:r>
      <w:r>
        <w:t xml:space="preserve"> Беседы с православным психиатором : Вопросы и ответы. Святые отцы о болезнях и здоровье / Д.А.Авдеев.--М. : Русскiй Хронографъ,2000.--160с.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194568">
        <w:rPr>
          <w:b/>
        </w:rPr>
        <w:t>Авдеев, Д.А.</w:t>
      </w:r>
      <w:r>
        <w:t xml:space="preserve"> В помощь страждущей душе : Опыт врачебного душепопечения / Д.А.Авдеев.--М. : Русский Хронографъ,2001.--447 с.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DB28CB">
        <w:rPr>
          <w:b/>
        </w:rPr>
        <w:t>Авдеев, Д.А.</w:t>
      </w:r>
      <w:r>
        <w:t xml:space="preserve"> В помощь страждущей душе : Опыт врачебного душепопечения / Д.А.Авдеев.--М. : Русскiй Хронографъ,2000.--368с. </w:t>
      </w:r>
    </w:p>
    <w:p w:rsidR="00E26490" w:rsidRDefault="00E26490" w:rsidP="00E26490">
      <w:pPr>
        <w:pStyle w:val="af3"/>
      </w:pPr>
      <w:r>
        <w:t>УДК   280.3</w:t>
      </w:r>
    </w:p>
    <w:p w:rsidR="00E26490" w:rsidRDefault="00E26490" w:rsidP="00E26490">
      <w:pPr>
        <w:pStyle w:val="af3"/>
      </w:pPr>
      <w:r>
        <w:t>хр - 2</w:t>
      </w:r>
    </w:p>
    <w:p w:rsidR="00E26490" w:rsidRDefault="00E26490" w:rsidP="00E26490">
      <w:pPr>
        <w:pStyle w:val="a"/>
      </w:pPr>
      <w:r w:rsidRPr="00DB28CB">
        <w:rPr>
          <w:b/>
        </w:rPr>
        <w:t>Авдеев, Д.А.</w:t>
      </w:r>
      <w:r>
        <w:t xml:space="preserve"> Греховные недуги: наркомания, пьянство, курение : Психология страсти / Д.А.Авдеев.--М. : Русский Хронограф,2001.--126 с.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DB28CB">
        <w:rPr>
          <w:b/>
        </w:rPr>
        <w:t>Авдеев, Д.А.</w:t>
      </w:r>
      <w:r>
        <w:t xml:space="preserve"> Греховные недуги. Зависимые состояния / Д.А. Авдеев.--М. : Лепта Книга,2015.--173 с. .--ISBN 978-5-91173-437-4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DB28CB">
        <w:rPr>
          <w:b/>
        </w:rPr>
        <w:t>Авдеев, Д.А.</w:t>
      </w:r>
      <w:r>
        <w:t xml:space="preserve"> Нервность: ее духовные причины и проявления : Неврозы с точки зрения православных врачей / Д.А.Авдеев, В.К.Невярович.--М. : Русский Хронограф,1999.--125с. </w:t>
      </w:r>
    </w:p>
    <w:p w:rsidR="00E26490" w:rsidRDefault="00E26490" w:rsidP="00E26490">
      <w:pPr>
        <w:pStyle w:val="af3"/>
      </w:pPr>
      <w:r>
        <w:t>УДК   280.3</w:t>
      </w:r>
    </w:p>
    <w:p w:rsidR="00E26490" w:rsidRDefault="00E26490" w:rsidP="00E26490">
      <w:pPr>
        <w:pStyle w:val="af3"/>
      </w:pPr>
      <w:r>
        <w:t>хр - 2</w:t>
      </w:r>
    </w:p>
    <w:p w:rsidR="00E26490" w:rsidRDefault="00E26490" w:rsidP="00E26490">
      <w:pPr>
        <w:pStyle w:val="a"/>
      </w:pPr>
      <w:r w:rsidRPr="00DB28CB">
        <w:rPr>
          <w:b/>
        </w:rPr>
        <w:t>Архипова, М.В.</w:t>
      </w:r>
      <w:r>
        <w:t xml:space="preserve"> Прощение : Как примириться с собой и другими / М.В. Архипова, М.В. Михайлова.--М. : Никея,2018.--256с. .--ISBN 978-5-91761-759-6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DB28CB">
        <w:rPr>
          <w:b/>
        </w:rPr>
        <w:t xml:space="preserve">Беспокойные </w:t>
      </w:r>
      <w:r>
        <w:t xml:space="preserve">годы : Познать себя в 15-17 лет / Сост. Пьетро Даму.--Гатчина : СЦДБ,1999.--32 с. .--ISBN 5-94331-051-7 8613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DB28CB">
        <w:rPr>
          <w:b/>
        </w:rPr>
        <w:lastRenderedPageBreak/>
        <w:t>Боско Т.</w:t>
      </w:r>
      <w:r>
        <w:t xml:space="preserve"> Поможем им расти : Эта книжка объясняет родителям, что происходит с подростком (11-14 лет), и как помочь ему понять себя и реализовать свои возможности / Т.Боско; Сост. Пьетро Даму.--Гатчина : СЦДБ,1999.--39 с. 8621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F354F1">
        <w:rPr>
          <w:b/>
        </w:rPr>
        <w:t>Бочаров А.С.</w:t>
      </w:r>
      <w:r>
        <w:t xml:space="preserve"> Очерки современной церковной психологии / А.С.Бочаров, А.В.Чернышев.--Решма : Свет Православия,2003.--303с. .--ISBN 5-94127-012-7 </w:t>
      </w:r>
    </w:p>
    <w:p w:rsidR="00E26490" w:rsidRDefault="00E26490" w:rsidP="00E26490">
      <w:pPr>
        <w:pStyle w:val="af3"/>
      </w:pPr>
      <w:r>
        <w:t>УДК   280.3</w:t>
      </w:r>
    </w:p>
    <w:p w:rsidR="00E26490" w:rsidRDefault="00E26490" w:rsidP="00E26490">
      <w:pPr>
        <w:pStyle w:val="af3"/>
      </w:pPr>
      <w:r>
        <w:t>хр - 2</w:t>
      </w:r>
    </w:p>
    <w:p w:rsidR="00E26490" w:rsidRDefault="00E26490" w:rsidP="00E26490">
      <w:pPr>
        <w:pStyle w:val="a"/>
      </w:pPr>
      <w:r w:rsidRPr="00F354F1">
        <w:rPr>
          <w:b/>
        </w:rPr>
        <w:t>Бочаров, А.С.</w:t>
      </w:r>
      <w:r>
        <w:t xml:space="preserve"> Любовь исцеляющая : Очерки психологии болезни и выздоровления / А.С.Бочаров, А.В.Чернышев.--С.Решма : Свет Православия,2004.--244с. .--ISBN 5-94127-014-3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F354F1">
        <w:rPr>
          <w:b/>
        </w:rPr>
        <w:t>Бурмистрова, Е.А.</w:t>
      </w:r>
      <w:r>
        <w:t xml:space="preserve"> Раздражительность : Методика преодоления / Е.А. Бурмистрова.--М. : Никея,2018.--224с. .--ISBN 978-5-91761-637-7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F354F1">
        <w:rPr>
          <w:b/>
        </w:rPr>
        <w:t xml:space="preserve">Быть </w:t>
      </w:r>
      <w:r>
        <w:t xml:space="preserve">свободным : Свобода, как выбор и ответственность / Сост. Пьетро Даму.--Гатчина : СЦДБ,2000.--32 с. 8617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F354F1">
        <w:rPr>
          <w:b/>
        </w:rPr>
        <w:t xml:space="preserve">Вера </w:t>
      </w:r>
      <w:r>
        <w:t xml:space="preserve">в 16 лет : Необходимость верить по убеждению / Сост. Пьетро Даму.--Гатчина : СЦДБ,1999.--32 с. 8616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F354F1">
        <w:rPr>
          <w:b/>
        </w:rPr>
        <w:t>Гармаев А.</w:t>
      </w:r>
      <w:r>
        <w:t xml:space="preserve"> Обрести себя / А.Гармаев.--Мн. : Лучи Софии,2002.--336 с. .--ISBN 985-6171-50-04 10073 хр. RU03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F354F1">
        <w:rPr>
          <w:b/>
        </w:rPr>
        <w:t>Гармаев А.</w:t>
      </w:r>
      <w:r>
        <w:t xml:space="preserve"> Пути и ошибки новоначальных : Ответы на вопросы: Беседы в паломническом рейсе / А.Гармаев.--Мн. : Лучи Софии,2002.--366 с. .--ISBN 985-6171-52-0 10074 хр. RU03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955FE3">
        <w:rPr>
          <w:b/>
        </w:rPr>
        <w:t>Гармаев, Анатолий, священник</w:t>
      </w:r>
      <w:r>
        <w:t xml:space="preserve"> Культура семейных отношений / А.Гармаев.--Решма : Свет Православия,2002.--364 с. .--ISBN 5-94127-009-7 10033 хр. RU03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955FE3">
        <w:rPr>
          <w:b/>
        </w:rPr>
        <w:t>Гармаев, Анатолий, свящ.</w:t>
      </w:r>
      <w:r>
        <w:t xml:space="preserve"> Обрести себя / Свящ. А.Гармаев.--Иваново : "Свет Православия",1999.--287с. </w:t>
      </w:r>
    </w:p>
    <w:p w:rsidR="00E26490" w:rsidRDefault="00E26490" w:rsidP="00E26490">
      <w:pPr>
        <w:pStyle w:val="af3"/>
      </w:pPr>
      <w:r>
        <w:t>УДК   280.3</w:t>
      </w:r>
    </w:p>
    <w:p w:rsidR="00E26490" w:rsidRDefault="00E26490" w:rsidP="00E26490">
      <w:pPr>
        <w:pStyle w:val="af3"/>
      </w:pPr>
      <w:r>
        <w:t>хр - 2</w:t>
      </w:r>
    </w:p>
    <w:p w:rsidR="00E26490" w:rsidRDefault="00E26490" w:rsidP="00E26490">
      <w:pPr>
        <w:pStyle w:val="a"/>
      </w:pPr>
      <w:r w:rsidRPr="00955FE3">
        <w:rPr>
          <w:b/>
        </w:rPr>
        <w:t>Гармаев, Анатолий, свящ.</w:t>
      </w:r>
      <w:r>
        <w:t xml:space="preserve"> Обрести себя / Свящ. А.Гармаев.--Иваново : "Свет Православия",2000.--297с.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955FE3">
        <w:rPr>
          <w:b/>
        </w:rPr>
        <w:lastRenderedPageBreak/>
        <w:t>Гармаев, Анатолий, свящ.</w:t>
      </w:r>
      <w:r>
        <w:t xml:space="preserve"> Психопатический круг в семье / Свящ. Анатолий Гармаев.--Иваново : Издание Макариев-Решемской Обители "Свет Православия",1999 </w:t>
      </w:r>
    </w:p>
    <w:p w:rsidR="00E26490" w:rsidRDefault="00E26490" w:rsidP="00E26490">
      <w:pPr>
        <w:pStyle w:val="af3"/>
      </w:pPr>
      <w:r>
        <w:t>УДК   280.3</w:t>
      </w:r>
    </w:p>
    <w:p w:rsidR="00E26490" w:rsidRDefault="00E26490" w:rsidP="00E26490">
      <w:pPr>
        <w:pStyle w:val="af3"/>
      </w:pPr>
      <w:r>
        <w:t>хр - 2</w:t>
      </w:r>
    </w:p>
    <w:p w:rsidR="00E26490" w:rsidRDefault="00E26490" w:rsidP="00E26490">
      <w:pPr>
        <w:pStyle w:val="a"/>
      </w:pPr>
      <w:r w:rsidRPr="00955FE3">
        <w:rPr>
          <w:b/>
        </w:rPr>
        <w:t>Гармаев, Анатолий, свящ.</w:t>
      </w:r>
      <w:r>
        <w:t xml:space="preserve"> Психопатический круг в семье / А.Гармаев.--М. : Изд-во Православного братства св. апостола Иоанна Богослова,2001.--582 с. .--ISBN 5-89424-029-8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955FE3">
        <w:rPr>
          <w:b/>
        </w:rPr>
        <w:t>Гармаев, Анатолий, свящ.</w:t>
      </w:r>
      <w:r>
        <w:t xml:space="preserve"> Пути и ошибки новоначальных : Беседы в паломническом рейсе / Свящ. Анатолий Гармаев.--с.Решма : Изд-во Макариев-Решемского мужского монастыря,2000.--217 с. .--ISBN 5-94127-005-4 .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955FE3">
        <w:rPr>
          <w:b/>
        </w:rPr>
        <w:t>Гармаев, Анатолий, свящ.</w:t>
      </w:r>
      <w:r>
        <w:t xml:space="preserve"> Этапы нравственного развития ребенка / Свящ. Анатолий Гармаев.--Мн. : "Лучи Софии",2005.--334с. .--ISBN 985-6171-66-0 </w:t>
      </w:r>
    </w:p>
    <w:p w:rsidR="00E26490" w:rsidRDefault="00E26490" w:rsidP="00E26490">
      <w:pPr>
        <w:pStyle w:val="af3"/>
      </w:pPr>
      <w:r>
        <w:t>УДК   280.3 + 280.24</w:t>
      </w:r>
    </w:p>
    <w:p w:rsidR="00E26490" w:rsidRDefault="00E26490" w:rsidP="00E26490">
      <w:pPr>
        <w:pStyle w:val="af3"/>
      </w:pPr>
      <w:r>
        <w:t>хр - 1</w:t>
      </w:r>
    </w:p>
    <w:p w:rsidR="00E26490" w:rsidRDefault="00E26490" w:rsidP="00E26490">
      <w:pPr>
        <w:pStyle w:val="a"/>
      </w:pPr>
      <w:r w:rsidRPr="00ED5678">
        <w:rPr>
          <w:b/>
        </w:rPr>
        <w:t>Гармаев, Анатолий, свящ.</w:t>
      </w:r>
      <w:r>
        <w:t xml:space="preserve"> Этапы нравственного развития ребенка / Свящ. Анатолий Гармаев.--С. Решма : Свет Православия,1998.--127с. </w:t>
      </w:r>
    </w:p>
    <w:p w:rsidR="00E26490" w:rsidRDefault="00E26490" w:rsidP="00E26490">
      <w:pPr>
        <w:pStyle w:val="af3"/>
      </w:pPr>
      <w:r>
        <w:t>УДК   280.3 + 280.24</w:t>
      </w:r>
    </w:p>
    <w:p w:rsidR="00E26490" w:rsidRDefault="00E26490" w:rsidP="00E26490">
      <w:pPr>
        <w:pStyle w:val="af3"/>
      </w:pPr>
      <w:r>
        <w:t>хр - 2</w:t>
      </w:r>
    </w:p>
    <w:p w:rsidR="00E26490" w:rsidRDefault="00E26490" w:rsidP="00E26490">
      <w:pPr>
        <w:pStyle w:val="a"/>
      </w:pPr>
      <w:r w:rsidRPr="00ED5678">
        <w:rPr>
          <w:b/>
        </w:rPr>
        <w:t>Гжибовски, Ежи</w:t>
      </w:r>
      <w:r>
        <w:t xml:space="preserve"> Диалог как путь духовности в супружестве и не только / Ежи Гжибовски ; Пер. с польск. Л. Бурлевич, А. Шитиковой.--Мн. : ПРО ХРИСТО,2015.--300с. .--ISBN 978-985-7074-22-8 </w:t>
      </w:r>
    </w:p>
    <w:p w:rsidR="00E26490" w:rsidRDefault="00E26490" w:rsidP="00E26490">
      <w:pPr>
        <w:pStyle w:val="af3"/>
      </w:pPr>
      <w:r>
        <w:t>УДК   280.3 + 270.17</w:t>
      </w:r>
    </w:p>
    <w:p w:rsidR="00E26490" w:rsidRDefault="00E26490" w:rsidP="00E26490">
      <w:pPr>
        <w:pStyle w:val="af3"/>
      </w:pPr>
      <w:r>
        <w:t>хр - 1</w:t>
      </w:r>
    </w:p>
    <w:p w:rsidR="00E26490" w:rsidRDefault="00E26490" w:rsidP="00E26490">
      <w:pPr>
        <w:pStyle w:val="a"/>
      </w:pPr>
      <w:r w:rsidRPr="00ED5678">
        <w:rPr>
          <w:b/>
        </w:rPr>
        <w:t>Гурьев, Н.Д.</w:t>
      </w:r>
      <w:r>
        <w:t xml:space="preserve"> Страсти и их воплощение в болезнях (соматических и нервно-психических) : (соматических и нервно-психических) / Н.Д.Гурьев.--М. : "Экоспром", ЗАО "Арго-книга",2000.--191с. </w:t>
      </w:r>
    </w:p>
    <w:p w:rsidR="00E26490" w:rsidRDefault="00E26490" w:rsidP="00E26490">
      <w:pPr>
        <w:pStyle w:val="af3"/>
      </w:pPr>
      <w:r>
        <w:t>УДК   280.3</w:t>
      </w:r>
    </w:p>
    <w:p w:rsidR="00E26490" w:rsidRDefault="00E26490" w:rsidP="00E26490">
      <w:pPr>
        <w:pStyle w:val="af3"/>
      </w:pPr>
      <w:r>
        <w:t>хр - 2</w:t>
      </w:r>
    </w:p>
    <w:p w:rsidR="00E26490" w:rsidRDefault="00E26490" w:rsidP="00E26490">
      <w:pPr>
        <w:pStyle w:val="a"/>
      </w:pPr>
      <w:r w:rsidRPr="00ED5678">
        <w:rPr>
          <w:b/>
        </w:rPr>
        <w:t>Де Ванна, Умберто</w:t>
      </w:r>
      <w:r>
        <w:t xml:space="preserve"> "Ты молодчина, папа" : Воспитательная роль отца / Умберто Де Ванна; Пер. В.Полукеевой.--Гатчина : СЦДБ,2000.--32 с. 8625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ED5678">
        <w:rPr>
          <w:b/>
        </w:rPr>
        <w:t>Добросельский, П. В.</w:t>
      </w:r>
      <w:r>
        <w:t xml:space="preserve"> Общие аспекты психики или введение в православную психологию / Петр Владимирович Добросельский.--М. : "Благовест",2008.--352 с. .--ISBN 5-7877-0028-6 </w:t>
      </w:r>
    </w:p>
    <w:p w:rsidR="00E26490" w:rsidRDefault="00E26490" w:rsidP="00E26490">
      <w:pPr>
        <w:pStyle w:val="af3"/>
      </w:pPr>
      <w:r>
        <w:t>УДК   280.3:232.43</w:t>
      </w:r>
    </w:p>
    <w:p w:rsidR="00E26490" w:rsidRDefault="00E26490" w:rsidP="00E26490">
      <w:pPr>
        <w:pStyle w:val="af3"/>
      </w:pPr>
      <w:r>
        <w:t>хр - 1</w:t>
      </w:r>
    </w:p>
    <w:p w:rsidR="00E26490" w:rsidRDefault="00E26490" w:rsidP="00E26490">
      <w:pPr>
        <w:pStyle w:val="a"/>
      </w:pPr>
      <w:r w:rsidRPr="00ED5678">
        <w:rPr>
          <w:b/>
        </w:rPr>
        <w:t>Добросельский, П. В.</w:t>
      </w:r>
      <w:r>
        <w:t xml:space="preserve"> Общие аспекты психики, или Введение в православную психологию / Петр Владимирович Добросельский.--М. : "Благовест",2008.--350, [2]с. .--ISBN 5-7877-0028-6 </w:t>
      </w:r>
    </w:p>
    <w:p w:rsidR="00E26490" w:rsidRDefault="00E26490" w:rsidP="00E26490">
      <w:pPr>
        <w:pStyle w:val="af3"/>
      </w:pPr>
      <w:r>
        <w:t>УДК   280.3 + 232.43</w:t>
      </w:r>
    </w:p>
    <w:p w:rsidR="00E26490" w:rsidRDefault="00E26490" w:rsidP="00E26490">
      <w:pPr>
        <w:pStyle w:val="af3"/>
      </w:pPr>
      <w:r>
        <w:t>хр - 1</w:t>
      </w:r>
    </w:p>
    <w:p w:rsidR="00E26490" w:rsidRDefault="00E26490" w:rsidP="00E26490">
      <w:pPr>
        <w:pStyle w:val="a"/>
      </w:pPr>
      <w:r w:rsidRPr="00ED5678">
        <w:rPr>
          <w:b/>
        </w:rPr>
        <w:t xml:space="preserve">Добрый </w:t>
      </w:r>
      <w:r>
        <w:t xml:space="preserve">альбом : Детям, родителям, педагогам, пастырям / Сост. Е. Башашова.--М. : Синодальный отдел религиозного образования и катехизации,2015.--128с. </w:t>
      </w:r>
    </w:p>
    <w:p w:rsidR="00E26490" w:rsidRDefault="00E26490" w:rsidP="00E26490">
      <w:pPr>
        <w:pStyle w:val="af3"/>
      </w:pPr>
      <w:r>
        <w:lastRenderedPageBreak/>
        <w:t>УДК   280.3</w:t>
      </w:r>
    </w:p>
    <w:p w:rsidR="00E26490" w:rsidRDefault="00E26490" w:rsidP="00E26490">
      <w:pPr>
        <w:pStyle w:val="af3"/>
      </w:pPr>
      <w:r>
        <w:t>хр - 1</w:t>
      </w:r>
    </w:p>
    <w:p w:rsidR="00E26490" w:rsidRDefault="00E26490" w:rsidP="00E26490">
      <w:pPr>
        <w:pStyle w:val="a"/>
      </w:pPr>
      <w:r w:rsidRPr="00A456A2">
        <w:rPr>
          <w:b/>
        </w:rPr>
        <w:t>Дробышевская, Н.А.</w:t>
      </w:r>
      <w:r>
        <w:t xml:space="preserve"> Детская правда / По благословению Митрополита Минского и Слуцкого Филарета, Патриаршего Экзарха всея Беларуси.--Мн. : Издательство Белорусского Экзархата,2002.--191с. .--ISBN 985-6678-10-2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A456A2">
        <w:rPr>
          <w:b/>
        </w:rPr>
        <w:t>Дронов, Михаил, протоиерей</w:t>
      </w:r>
      <w:r>
        <w:t xml:space="preserve"> Талант общения : Дэйл Карнеги или Авва Дорофей / Прот. М. Дронов.--М. : Новая книга ; Ковчег,1998.--143с. .--ISBN 5-7850-0061-Х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A456A2">
        <w:rPr>
          <w:b/>
        </w:rPr>
        <w:t>Дьяченко, Григорий, свящ.</w:t>
      </w:r>
      <w:r>
        <w:t xml:space="preserve"> Из области таинственного : В трех частях / Свящ. Григорий Дьяченко.--М. : Камея,1995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A456A2">
        <w:rPr>
          <w:b/>
        </w:rPr>
        <w:t>Дьяченко, Григорий, свящ.</w:t>
      </w:r>
      <w:r>
        <w:t xml:space="preserve"> Из области таинственного : В трех частях / Свящ. Григорий Дьяченко.--М. : Камея,1994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A456A2">
        <w:rPr>
          <w:b/>
        </w:rPr>
        <w:t>Дьяченко, Григорий, свящ.</w:t>
      </w:r>
      <w:r>
        <w:t xml:space="preserve"> Из области таинственного : В трех частях / Свящ. Григорий Дьяченко.--М. : Планета,1992.--780 с. .--ISBN 5-85250-553-6 </w:t>
      </w:r>
    </w:p>
    <w:p w:rsidR="00E26490" w:rsidRDefault="00E26490" w:rsidP="00E26490">
      <w:pPr>
        <w:pStyle w:val="af3"/>
      </w:pPr>
      <w:r>
        <w:t>УДК   280.3 + 232.7</w:t>
      </w:r>
    </w:p>
    <w:p w:rsidR="00E26490" w:rsidRDefault="00E26490" w:rsidP="00E26490">
      <w:pPr>
        <w:pStyle w:val="af3"/>
      </w:pPr>
      <w:r>
        <w:t>хр - 1</w:t>
      </w:r>
    </w:p>
    <w:p w:rsidR="00E26490" w:rsidRDefault="00E26490" w:rsidP="00E26490">
      <w:pPr>
        <w:pStyle w:val="a"/>
      </w:pPr>
      <w:r w:rsidRPr="00A456A2">
        <w:rPr>
          <w:b/>
        </w:rPr>
        <w:t>Дьяченко, Григорий, свящ.</w:t>
      </w:r>
      <w:r>
        <w:t xml:space="preserve"> Из области таинственного : В трех частях / Свящ. Григорий Дьяченко.--М. : Камея,1995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A456A2">
        <w:rPr>
          <w:b/>
        </w:rPr>
        <w:t>Дьяченко, Григорий, свящ.</w:t>
      </w:r>
      <w:r>
        <w:t xml:space="preserve"> Из области таинственного : В трех частях / Свящ. Григорий Дьяченко.--М. : Камея,1994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632A05">
        <w:rPr>
          <w:b/>
        </w:rPr>
        <w:t>Дьяченко, Григорий, свящ.</w:t>
      </w:r>
      <w:r>
        <w:t xml:space="preserve"> Тайная жизнь души. Бессознательное / Свящ. Григорий Дьяченко.--М. : АНО "Православный журнал "Отдых христианина",2001.--224 с. .--ISBN 5-902040-07-8 10544 хр. RU04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632A05">
        <w:rPr>
          <w:b/>
        </w:rPr>
        <w:t>Евмений, игумен</w:t>
      </w:r>
      <w:r>
        <w:t xml:space="preserve"> Аномалии родительской любви / Игумен Евмений.--С.Решма : Свет Православия,2005.--334с. .--ISBN 5-94127-015-1 </w:t>
      </w:r>
    </w:p>
    <w:p w:rsidR="00E26490" w:rsidRDefault="00E26490" w:rsidP="00E26490">
      <w:pPr>
        <w:pStyle w:val="af3"/>
      </w:pPr>
      <w:r>
        <w:t>УДК   280.3</w:t>
      </w:r>
    </w:p>
    <w:p w:rsidR="00E26490" w:rsidRDefault="00E26490" w:rsidP="00E26490">
      <w:pPr>
        <w:pStyle w:val="af3"/>
      </w:pPr>
      <w:r>
        <w:t>хр - 2</w:t>
      </w:r>
    </w:p>
    <w:p w:rsidR="00E26490" w:rsidRDefault="00E26490" w:rsidP="00E26490">
      <w:pPr>
        <w:pStyle w:val="a"/>
      </w:pPr>
      <w:r w:rsidRPr="00632A05">
        <w:rPr>
          <w:b/>
        </w:rPr>
        <w:t>Евмений, игумен</w:t>
      </w:r>
      <w:r>
        <w:t xml:space="preserve"> Духовность как ответственность / Иг. Евмений.--Иваново : Родник,2000 </w:t>
      </w:r>
    </w:p>
    <w:p w:rsidR="00E26490" w:rsidRDefault="00E26490" w:rsidP="00E26490">
      <w:pPr>
        <w:pStyle w:val="af3"/>
      </w:pPr>
      <w:r>
        <w:t>УДК   280.3</w:t>
      </w:r>
    </w:p>
    <w:p w:rsidR="00E26490" w:rsidRDefault="00E26490" w:rsidP="00E26490">
      <w:pPr>
        <w:pStyle w:val="af3"/>
      </w:pPr>
      <w:r>
        <w:t>хр - 2</w:t>
      </w:r>
    </w:p>
    <w:p w:rsidR="00E26490" w:rsidRDefault="00E26490" w:rsidP="00E26490">
      <w:pPr>
        <w:pStyle w:val="a"/>
      </w:pPr>
      <w:r w:rsidRPr="00632A05">
        <w:rPr>
          <w:b/>
        </w:rPr>
        <w:t>Евмений, игумен</w:t>
      </w:r>
      <w:r>
        <w:t xml:space="preserve"> Духовность как ответственность / Игумен Евмений.--Иваново : Свет Православия,2005.--300с. .--ISBN 5-94127-015-1 </w:t>
      </w:r>
    </w:p>
    <w:p w:rsidR="00E26490" w:rsidRDefault="00E26490" w:rsidP="00E26490">
      <w:pPr>
        <w:pStyle w:val="af3"/>
      </w:pPr>
      <w:r>
        <w:t>УДК   280.3 + 234.121</w:t>
      </w:r>
    </w:p>
    <w:p w:rsidR="00E26490" w:rsidRDefault="00E26490" w:rsidP="00E26490">
      <w:pPr>
        <w:pStyle w:val="af3"/>
      </w:pPr>
      <w:r>
        <w:lastRenderedPageBreak/>
        <w:t>хр - 2</w:t>
      </w:r>
    </w:p>
    <w:p w:rsidR="00E26490" w:rsidRDefault="00E26490" w:rsidP="00E26490">
      <w:pPr>
        <w:pStyle w:val="a"/>
      </w:pPr>
      <w:r w:rsidRPr="00632A05">
        <w:rPr>
          <w:b/>
        </w:rPr>
        <w:t xml:space="preserve">Желание </w:t>
      </w:r>
      <w:r>
        <w:t xml:space="preserve">кем-то стать : Молодежь и жизненные планы / Сост. Пьетро Даму.--Гатчина : СЦДБ,1999.--32 с. 8614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632A05">
        <w:rPr>
          <w:b/>
        </w:rPr>
        <w:t>Зорин К.В.</w:t>
      </w:r>
      <w:r>
        <w:t xml:space="preserve"> Грехи родителей и болезни детей / К.В.Зорин.--М. : Русскiй Хронографъ 1991,2002.--192 с. .--ISBN 5-85134-022-3 9956 хр. RU03 </w:t>
      </w:r>
    </w:p>
    <w:p w:rsidR="00E26490" w:rsidRDefault="00E26490" w:rsidP="00E26490">
      <w:pPr>
        <w:pStyle w:val="af3"/>
      </w:pPr>
      <w:r>
        <w:t>УДК   280.3 + 235.4</w:t>
      </w:r>
    </w:p>
    <w:p w:rsidR="00E26490" w:rsidRDefault="00E26490" w:rsidP="00E26490">
      <w:pPr>
        <w:pStyle w:val="af3"/>
      </w:pPr>
      <w:r>
        <w:t>хр - 1</w:t>
      </w:r>
    </w:p>
    <w:p w:rsidR="00E26490" w:rsidRDefault="00E26490" w:rsidP="00E26490">
      <w:pPr>
        <w:pStyle w:val="a"/>
      </w:pPr>
      <w:r w:rsidRPr="00632A05">
        <w:rPr>
          <w:b/>
        </w:rPr>
        <w:t>Зорин, К.В.</w:t>
      </w:r>
      <w:r>
        <w:t xml:space="preserve"> Гены и семь смертных грехов / К.В. Зорин.--М. : Русский Хронографъ,2011.--287с. .--ISBN 5-85134-093-2 </w:t>
      </w:r>
    </w:p>
    <w:p w:rsidR="00E26490" w:rsidRDefault="00E26490" w:rsidP="00E26490">
      <w:pPr>
        <w:pStyle w:val="af3"/>
      </w:pPr>
      <w:r>
        <w:t>УДК   280.3 + 235.4</w:t>
      </w:r>
    </w:p>
    <w:p w:rsidR="00E26490" w:rsidRDefault="00E26490" w:rsidP="00E26490">
      <w:pPr>
        <w:pStyle w:val="af3"/>
      </w:pPr>
      <w:r>
        <w:t>хр - 1</w:t>
      </w:r>
    </w:p>
    <w:p w:rsidR="00E26490" w:rsidRDefault="00E26490" w:rsidP="00E26490">
      <w:pPr>
        <w:pStyle w:val="a"/>
      </w:pPr>
      <w:r w:rsidRPr="00D4070E">
        <w:rPr>
          <w:b/>
        </w:rPr>
        <w:t>Зорин, К.В.</w:t>
      </w:r>
      <w:r>
        <w:t xml:space="preserve"> Если силы на исходе : Война и мир с собой / К.В. Зорин.--М. : Русский Хронографъ,2014.--320с. .--ISBN 5-85134-050-9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D4070E">
        <w:rPr>
          <w:b/>
        </w:rPr>
        <w:t>Зорин, К.В.</w:t>
      </w:r>
      <w:r>
        <w:t xml:space="preserve"> Наперекор внутреннему врагу : Что мешает быть с Богом / К.В. Зорин.--М. : Русский Хронографъ,2012.--303с. .--ISBN 5-85134-011-8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D4070E">
        <w:rPr>
          <w:b/>
        </w:rPr>
        <w:t>Зорин, К.В.</w:t>
      </w:r>
      <w:r>
        <w:t xml:space="preserve"> Что такое "наследственная порча" : Взгляд православного врача / К.В. Зорин.--М. : Русский Хронографъ,2011.--384с. .--ISBN 5-85134-079-7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D4070E">
        <w:rPr>
          <w:b/>
        </w:rPr>
        <w:t>Иерофей (Влахос), митр.</w:t>
      </w:r>
      <w:r>
        <w:t xml:space="preserve"> Православная психотерапия : Святоотеческий курс врачевания души / Митр. Иерофей (Влахос).--Г.Сергиев Посад : Свято-Троицкая Сергиева Лавра,2004.--367с.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D4070E">
        <w:rPr>
          <w:b/>
        </w:rPr>
        <w:t>Иерофей (Влахос), митр.</w:t>
      </w:r>
      <w:r>
        <w:t xml:space="preserve"> Православная психотерапия : Святоотеческий курс врачевания души / Митр. Иерофей (Влахос).--Г. Сергиев Посад : Свято-Троицкая Сергиева Лавра,2004.--367с.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D4070E">
        <w:rPr>
          <w:b/>
        </w:rPr>
        <w:t>Иерофей (Влахос), митр.</w:t>
      </w:r>
      <w:r>
        <w:t xml:space="preserve"> Православная психотерапия : Святоотеческий курс лечения / Митр. Иерофей (Влахос).--Г.Сергиев Посад : Свято-Троицкая Сергиева Лавра,2018.--367с. .--ISBN 978-5-00009-172-2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D4070E">
        <w:rPr>
          <w:b/>
        </w:rPr>
        <w:t>Иерофей (Влахос), митр.</w:t>
      </w:r>
      <w:r>
        <w:t xml:space="preserve"> Православная психотерапия : Святоотеческий курс врачевания души / Митр. Иерофей (Влахос).--Г. Сергиев Посад : Свято-Троицкая Сергиева Лавра,2005.--367с.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2A54ED">
        <w:rPr>
          <w:b/>
        </w:rPr>
        <w:t xml:space="preserve">Как улучшить </w:t>
      </w:r>
      <w:r>
        <w:t xml:space="preserve">отношения с родителями / Сост. Д.Г. Семеник.--Мн. : Изд-во Белорусского Экзархата Русской Православной Церкви,2012.--205с. .--ISBN 978-985-511-483-4 </w:t>
      </w:r>
    </w:p>
    <w:p w:rsidR="00E26490" w:rsidRDefault="00E26490" w:rsidP="00E26490">
      <w:pPr>
        <w:pStyle w:val="af3"/>
      </w:pPr>
      <w:r>
        <w:lastRenderedPageBreak/>
        <w:t>УДК   280.3</w:t>
      </w:r>
    </w:p>
    <w:p w:rsidR="00E26490" w:rsidRDefault="00E26490" w:rsidP="00E26490">
      <w:pPr>
        <w:pStyle w:val="af3"/>
      </w:pPr>
      <w:r>
        <w:t>хр - 1</w:t>
      </w:r>
    </w:p>
    <w:p w:rsidR="00E26490" w:rsidRDefault="00E26490" w:rsidP="00E26490">
      <w:pPr>
        <w:pStyle w:val="a"/>
      </w:pPr>
      <w:r w:rsidRPr="002A54ED">
        <w:rPr>
          <w:b/>
        </w:rPr>
        <w:t xml:space="preserve">Как улучшить </w:t>
      </w:r>
      <w:r>
        <w:t xml:space="preserve">отношения с родителями / Сост. Д.Г. Семеник.--Мн. : Изд-во Белорусского Экзархата Русской Православной Церкви,2012.--205с. .--ISBN 978-985-511-571-8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2A54ED">
        <w:rPr>
          <w:b/>
        </w:rPr>
        <w:t>Калинина, Г.</w:t>
      </w:r>
      <w:r>
        <w:t xml:space="preserve"> Что играет мной? : Беседы о страстях и борьбе с ними в современном мире / Г. Калинина ; Отв. за вып. Н. Балукова.--М. : Вече; Гриф; Лепта Книга,2014.--492с. .--ISBN 978-5-4444-1899-4*978-5-905889-42-4*978-5-91173-394-0 </w:t>
      </w:r>
    </w:p>
    <w:p w:rsidR="00E26490" w:rsidRDefault="00E26490" w:rsidP="00E26490">
      <w:pPr>
        <w:pStyle w:val="af3"/>
      </w:pPr>
      <w:r>
        <w:t>УДК   280.3 + 261.2</w:t>
      </w:r>
    </w:p>
    <w:p w:rsidR="00E26490" w:rsidRDefault="00E26490" w:rsidP="00E26490">
      <w:pPr>
        <w:pStyle w:val="af3"/>
      </w:pPr>
      <w:r>
        <w:t>хр - 1</w:t>
      </w:r>
    </w:p>
    <w:p w:rsidR="00E26490" w:rsidRDefault="00E26490" w:rsidP="00E26490">
      <w:pPr>
        <w:pStyle w:val="a"/>
      </w:pPr>
      <w:r w:rsidRPr="002A54ED">
        <w:rPr>
          <w:b/>
        </w:rPr>
        <w:t>Кемпбелл, Аньет</w:t>
      </w:r>
      <w:r>
        <w:t xml:space="preserve"> Послушайте детей. Прислушайтесь наконец / Аньет Кемпбелл ; пер. с англ. Б. Грибковой ; лит. ред. А. Годинер.--М. : Библейско-Богословский институт св.апостола Андрея,2006.--143с. .--ISBN 5-89647-163-7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2A54ED">
        <w:rPr>
          <w:b/>
        </w:rPr>
        <w:t>Коржевский, Вадим, иерей</w:t>
      </w:r>
      <w:r>
        <w:t xml:space="preserve"> Пропедевтика аскетики : Компендиум по православной святоотеческой психологии / Иерей Вадим Коржевский.--М. : Центр Информационных Технологий Информатики и Информации,2004.--645с.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2A54ED">
        <w:rPr>
          <w:b/>
        </w:rPr>
        <w:t>Коста, Розино и Джино</w:t>
      </w:r>
      <w:r>
        <w:t xml:space="preserve"> Большой бросок от 11 до 14 лет : Заметки для родителей и воспитателей / Розино и Джино Коста; Пер. О.А.Гончаровой.--Гатчина : СЦДБ,1999.--39 с. 8620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2A54ED">
        <w:rPr>
          <w:b/>
        </w:rPr>
        <w:t>Коста, Розина и Джино</w:t>
      </w:r>
      <w:r>
        <w:t xml:space="preserve"> Дедовство : Практическое руководство в поиске семейных корней / Розина и Джино Коста; Пер. В.Полукеевой.--Гатчина : СЦДБ,2000.--40 с. .--ISBN 5-94331-015-0 8627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6358AA">
        <w:rPr>
          <w:b/>
        </w:rPr>
        <w:t>Коста, Розина и Джино</w:t>
      </w:r>
      <w:r>
        <w:t xml:space="preserve"> Наши дети вступили в брак : одители делятся с нами своим опытом и нажитой мудростью / Розина и Джино Коста; Пер. В.Полукеевой.--Гатчина : СЦДБ,2000.--48 с. .--ISBN 5-94331-014-2 8626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6358AA">
        <w:rPr>
          <w:b/>
        </w:rPr>
        <w:t>Коста, Розина и Джино</w:t>
      </w:r>
      <w:r>
        <w:t xml:space="preserve"> "Он покинет отца и мать своих" : Советы по воспитанию для родителей, чьи дети достигли возраста зрелой любви / Розина и Джино Коста; Пер. В.Полукеевой.--Гатчина : СЦДБ,1999.--32 с. .--ISBN 5-94331-012-6 8624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6358AA">
        <w:rPr>
          <w:b/>
        </w:rPr>
        <w:t>Крабб, Лэрри</w:t>
      </w:r>
      <w:r>
        <w:t xml:space="preserve"> Мужчина и женщина : Пер. с англ. / Л.Крабб.--СПб. : Мирт,2002.--202с. .--ISBN 5-88869-134-8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6358AA">
        <w:rPr>
          <w:b/>
        </w:rPr>
        <w:t>Кравцова М.</w:t>
      </w:r>
      <w:r>
        <w:t xml:space="preserve"> Женское одиночество : Может ли оно не быть трагичным? / М.Кравцова.--М. : Фаворъ,2002.--272 с. .--ISBN 5-7614-0083-9 10051 хр. RU03 </w:t>
      </w:r>
    </w:p>
    <w:p w:rsidR="00E26490" w:rsidRDefault="00E26490" w:rsidP="00E26490">
      <w:pPr>
        <w:pStyle w:val="af3"/>
      </w:pPr>
      <w:r>
        <w:lastRenderedPageBreak/>
        <w:t>УДК   280.3 + 235.4</w:t>
      </w:r>
    </w:p>
    <w:p w:rsidR="00E26490" w:rsidRDefault="00E26490" w:rsidP="00E26490">
      <w:pPr>
        <w:pStyle w:val="af3"/>
      </w:pPr>
      <w:r>
        <w:t>хр - 1</w:t>
      </w:r>
    </w:p>
    <w:p w:rsidR="00E26490" w:rsidRDefault="00E26490" w:rsidP="00E26490">
      <w:pPr>
        <w:pStyle w:val="a"/>
      </w:pPr>
      <w:r w:rsidRPr="006358AA">
        <w:rPr>
          <w:b/>
        </w:rPr>
        <w:t>Ларше, Жан-Клод</w:t>
      </w:r>
      <w:r>
        <w:t xml:space="preserve"> Духовное бессознательное : Православная концепция бессознательного и ее применение в лечении психических недугов / Жан-Клод Ларше; Пер. с фр. ,  П. Доброцветовой, О. Арсеньевой, А. Коротеевой, А. Вавиловой, А. Курочкина, У. Рахновской ; Науч. ред. П. Доброцветова.--М. : Изд-во Сретенского монастыря,2021.--302с. .--ISBN 978-5-7533-1713-1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6358AA">
        <w:rPr>
          <w:b/>
        </w:rPr>
        <w:t>Лахай, Тим</w:t>
      </w:r>
      <w:r>
        <w:t xml:space="preserve"> Тайны супружеского ложа : Пер. с англ. / Тим Лахай, Беверли Лахай.--СПб. : Мирт,2002.--325с. .--ISBN 5-88869-146-1 (рус.); 0-310-27062 (англ.) </w:t>
      </w:r>
    </w:p>
    <w:p w:rsidR="00E26490" w:rsidRDefault="00E26490" w:rsidP="00E26490">
      <w:pPr>
        <w:pStyle w:val="af3"/>
      </w:pPr>
      <w:r>
        <w:t>УДК   280.3 + 159.9</w:t>
      </w:r>
    </w:p>
    <w:p w:rsidR="00E26490" w:rsidRDefault="00E26490" w:rsidP="00E26490">
      <w:pPr>
        <w:pStyle w:val="af3"/>
      </w:pPr>
      <w:r>
        <w:t>хр - 1</w:t>
      </w:r>
    </w:p>
    <w:p w:rsidR="00E26490" w:rsidRDefault="00E26490" w:rsidP="00E26490">
      <w:pPr>
        <w:pStyle w:val="a"/>
      </w:pPr>
      <w:r w:rsidRPr="006358AA">
        <w:rPr>
          <w:b/>
        </w:rPr>
        <w:t>Лелик, Анна</w:t>
      </w:r>
      <w:r>
        <w:t xml:space="preserve"> Как твои дела? : Недуги и синдромы нашего времени / А. Лелик; Отв. за вып. М. Мосилевич.--Мн. : Свято-Елисаветинский монастырь,2019.--222с. .--ISBN 978-985-7200-26-9 </w:t>
      </w:r>
    </w:p>
    <w:p w:rsidR="00E26490" w:rsidRDefault="00E26490" w:rsidP="00E26490">
      <w:pPr>
        <w:pStyle w:val="af3"/>
      </w:pPr>
      <w:r>
        <w:t>УДК   280.3</w:t>
      </w:r>
    </w:p>
    <w:p w:rsidR="00E26490" w:rsidRDefault="00E26490" w:rsidP="00E26490">
      <w:pPr>
        <w:pStyle w:val="af3"/>
      </w:pPr>
      <w:r>
        <w:t>хр - 2</w:t>
      </w:r>
    </w:p>
    <w:p w:rsidR="00E26490" w:rsidRDefault="00E26490" w:rsidP="00E26490">
      <w:pPr>
        <w:pStyle w:val="a"/>
      </w:pPr>
      <w:r w:rsidRPr="00535DC2">
        <w:rPr>
          <w:b/>
        </w:rPr>
        <w:t>Литвиненко, К.Л.</w:t>
      </w:r>
      <w:r>
        <w:t xml:space="preserve"> Откуда возникают внутренние проблемы и как их преодолеть : Взгляд православного психолога / К.Л.Литвиненко, С.В.Литвиненко.--Иваново : Свет Православия,2005.--361с. .--ISBN 5-94127-016-Х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535DC2">
        <w:rPr>
          <w:b/>
        </w:rPr>
        <w:t xml:space="preserve">Любовь </w:t>
      </w:r>
      <w:r>
        <w:t xml:space="preserve">и интимность: поиск духовного смысла : Сборник работ современных авторов / Сост., вступ. ст. А.Рогозянского.--М. : Храм Трех Святителей на Кулишках,2003.--320с. .--ISBN 5-902576-02-4 </w:t>
      </w:r>
    </w:p>
    <w:p w:rsidR="00E26490" w:rsidRDefault="00E26490" w:rsidP="00E26490">
      <w:pPr>
        <w:pStyle w:val="af3"/>
      </w:pPr>
      <w:r>
        <w:t>УДК   280.3 + 235.4</w:t>
      </w:r>
    </w:p>
    <w:p w:rsidR="00E26490" w:rsidRDefault="00E26490" w:rsidP="00E26490">
      <w:pPr>
        <w:pStyle w:val="af3"/>
      </w:pPr>
      <w:r>
        <w:t>хр - 1</w:t>
      </w:r>
    </w:p>
    <w:p w:rsidR="00E26490" w:rsidRDefault="00E26490" w:rsidP="00E26490">
      <w:pPr>
        <w:pStyle w:val="a"/>
      </w:pPr>
      <w:r w:rsidRPr="00535DC2">
        <w:rPr>
          <w:b/>
        </w:rPr>
        <w:t>Мать Мария (Скобцова), монахиня</w:t>
      </w:r>
      <w:r>
        <w:t xml:space="preserve"> Типы религиозной жизни / Мать Мария (Скобцова); Предисл. прот. Сергия Гаккеля.--М. : Свято-Филаретовская московская высшая православно-христианская школа,2002.--68с. .--ISBN 5-89100-036-9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535DC2">
        <w:rPr>
          <w:b/>
        </w:rPr>
        <w:t>Мать Мария (Скобцова), монахиня</w:t>
      </w:r>
      <w:r>
        <w:t xml:space="preserve"> Типы религиозной жизни / Мать Мария (Скобцова); Предисл. прот. Сергия Гаккеля.--М. : Свято-Филаретовская московская высшая православно-христианская школа,2002.--68с. .--ISBN 5-89100-036-9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535DC2">
        <w:rPr>
          <w:b/>
        </w:rPr>
        <w:t xml:space="preserve">Душа </w:t>
      </w:r>
      <w:r>
        <w:t xml:space="preserve">моя - храм разоренный : Что разделяет человека и Бога / Н. И. Пирогов, Д. Е. Мелехов.--М. : Русский Хронографъ 1991,2005.--263с. .--ISBN 5-85134-070-3 </w:t>
      </w:r>
    </w:p>
    <w:p w:rsidR="00E26490" w:rsidRDefault="00E26490" w:rsidP="00E26490">
      <w:pPr>
        <w:pStyle w:val="af3"/>
      </w:pPr>
      <w:r>
        <w:t>УДК   280.3</w:t>
      </w:r>
    </w:p>
    <w:p w:rsidR="00E26490" w:rsidRDefault="00E26490" w:rsidP="00E26490">
      <w:pPr>
        <w:pStyle w:val="af3"/>
      </w:pPr>
      <w:r>
        <w:t>хр - 2</w:t>
      </w:r>
    </w:p>
    <w:p w:rsidR="00E26490" w:rsidRDefault="00E26490" w:rsidP="00E26490">
      <w:pPr>
        <w:pStyle w:val="a"/>
      </w:pPr>
      <w:r w:rsidRPr="00535DC2">
        <w:rPr>
          <w:b/>
        </w:rPr>
        <w:t>Михайлов Г.</w:t>
      </w:r>
      <w:r>
        <w:t xml:space="preserve"> Дающая жизнь : Прекрасная женственность / Г.Михайлов.--СПб. : Общество Русской Православной культуры свт. Игнатия (Брянчанинова); Изд-во Буковского,2000.--84 с. .--ISBN 5-88407-115-9 8796 хр. RU01 </w:t>
      </w:r>
    </w:p>
    <w:p w:rsidR="00E26490" w:rsidRDefault="00E26490" w:rsidP="00E26490">
      <w:pPr>
        <w:pStyle w:val="af3"/>
      </w:pPr>
      <w:r>
        <w:t>УДК   280.3 + 235.4</w:t>
      </w:r>
    </w:p>
    <w:p w:rsidR="00E26490" w:rsidRDefault="00E26490" w:rsidP="00E26490">
      <w:pPr>
        <w:pStyle w:val="af3"/>
      </w:pPr>
      <w:r>
        <w:t>хр - 1</w:t>
      </w:r>
    </w:p>
    <w:p w:rsidR="00E26490" w:rsidRDefault="00E26490" w:rsidP="00E26490">
      <w:pPr>
        <w:pStyle w:val="a"/>
      </w:pPr>
      <w:r w:rsidRPr="00535DC2">
        <w:rPr>
          <w:b/>
        </w:rPr>
        <w:lastRenderedPageBreak/>
        <w:t>Мюллер Й.</w:t>
      </w:r>
      <w:r>
        <w:t xml:space="preserve"> Он призвал меня : Мой божественный опыт / Й.Мюллер; Пер. с нем. Е.Рерих.--М. : Независимая психиатрическая ассоциация,1999.--120 с. 9396-9397 хр. RU02 </w:t>
      </w:r>
    </w:p>
    <w:p w:rsidR="00E26490" w:rsidRDefault="00E26490" w:rsidP="00E26490">
      <w:pPr>
        <w:pStyle w:val="af3"/>
      </w:pPr>
      <w:r>
        <w:t>УДК   280.3</w:t>
      </w:r>
    </w:p>
    <w:p w:rsidR="00E26490" w:rsidRDefault="00E26490" w:rsidP="00E26490">
      <w:pPr>
        <w:pStyle w:val="af3"/>
      </w:pPr>
      <w:r>
        <w:t>хр - 2</w:t>
      </w:r>
    </w:p>
    <w:p w:rsidR="00E26490" w:rsidRDefault="00E26490" w:rsidP="00E26490">
      <w:pPr>
        <w:pStyle w:val="a"/>
      </w:pPr>
      <w:r w:rsidRPr="00602761">
        <w:rPr>
          <w:b/>
        </w:rPr>
        <w:t xml:space="preserve">Насилие </w:t>
      </w:r>
      <w:r>
        <w:t xml:space="preserve">не сломает нас / Сост. Д.Г. Семеник.--Мн. : Издательство Белорусского Экзархата Русской Православной Церкви,2013.--332с. .--ISBN 978-985-511-597-8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602761">
        <w:rPr>
          <w:b/>
        </w:rPr>
        <w:t>Невярович, В.К.</w:t>
      </w:r>
      <w:r>
        <w:t xml:space="preserve"> Исцеление Словом : Болен ли кто из вас, пусть призовет..., "каинова" медицина семь тысяч лет спустя / В.К.Невярович.--М. : Русский Хронографъ,2000.--125 с. </w:t>
      </w:r>
    </w:p>
    <w:p w:rsidR="00E26490" w:rsidRDefault="00E26490" w:rsidP="00E26490">
      <w:pPr>
        <w:pStyle w:val="af3"/>
      </w:pPr>
      <w:r>
        <w:t>УДК   280.3</w:t>
      </w:r>
    </w:p>
    <w:p w:rsidR="00E26490" w:rsidRDefault="00E26490" w:rsidP="00E26490">
      <w:pPr>
        <w:pStyle w:val="af3"/>
      </w:pPr>
      <w:r>
        <w:t>хр - 3</w:t>
      </w:r>
    </w:p>
    <w:p w:rsidR="00E26490" w:rsidRDefault="00E26490" w:rsidP="00E26490">
      <w:pPr>
        <w:pStyle w:val="a"/>
      </w:pPr>
      <w:r w:rsidRPr="00602761">
        <w:rPr>
          <w:b/>
        </w:rPr>
        <w:t>Невярович, В.</w:t>
      </w:r>
      <w:r>
        <w:t xml:space="preserve"> Терапия души : Святоотеческая психотерапия / В.Невярович.--М. : Русский Хронографъ,2000.--319с. </w:t>
      </w:r>
    </w:p>
    <w:p w:rsidR="00E26490" w:rsidRDefault="00E26490" w:rsidP="00E26490">
      <w:pPr>
        <w:pStyle w:val="af3"/>
      </w:pPr>
      <w:r>
        <w:t>УДК   280.3</w:t>
      </w:r>
    </w:p>
    <w:p w:rsidR="00E26490" w:rsidRDefault="00E26490" w:rsidP="00E26490">
      <w:pPr>
        <w:pStyle w:val="af3"/>
      </w:pPr>
      <w:r>
        <w:t>хр - 3</w:t>
      </w:r>
    </w:p>
    <w:p w:rsidR="00E26490" w:rsidRDefault="00E26490" w:rsidP="00E26490">
      <w:pPr>
        <w:pStyle w:val="a"/>
      </w:pPr>
      <w:r w:rsidRPr="00602761">
        <w:rPr>
          <w:b/>
        </w:rPr>
        <w:t>Ничипоров, Б.В.</w:t>
      </w:r>
      <w:r>
        <w:t xml:space="preserve"> Введение в христианскую психологию : Размышления священника-психолога / Б.В.Ничипоров.--М. : Школа-Пресс,1994.--188с. .--ISBN 5-88527-063-5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602761">
        <w:rPr>
          <w:b/>
        </w:rPr>
        <w:t>Ничипоров, Б.В.</w:t>
      </w:r>
      <w:r>
        <w:t xml:space="preserve"> Введение в христианскую психологию : Размышления священника-психолога / Б.В.Ничипоров.--М. : Школа-Пресс,1994.--192с. .--ISBN 5-88527-063-5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602761">
        <w:rPr>
          <w:b/>
        </w:rPr>
        <w:t>Ничипоров, Б.В.</w:t>
      </w:r>
      <w:r>
        <w:t xml:space="preserve"> Введение в христианскую психологию : Размышления священника-психолога / Б.В.Ничипоров.--М. : Школа-Пресс,1994.--192с. .--ISBN 5-88527-063-5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602761">
        <w:rPr>
          <w:b/>
        </w:rPr>
        <w:t>Ничипоров, Б.В.</w:t>
      </w:r>
      <w:r>
        <w:t xml:space="preserve"> Введение в христианскую психологию : Размышления священника-психолога / Б.В.Ничипоров.--М. : Школа-Пресс,1994.--192с. .--ISBN 5-88527-063-5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04335F">
        <w:rPr>
          <w:b/>
        </w:rPr>
        <w:t xml:space="preserve">О душевных </w:t>
      </w:r>
      <w:r>
        <w:t xml:space="preserve">болезнях / По благословению Святейшего Патриарха Московского и всея Руси Алексия II.--М. : "Центр Благо",2000.--112 с. .--ISBN 5-7902-0034-6 </w:t>
      </w:r>
    </w:p>
    <w:p w:rsidR="00E26490" w:rsidRDefault="00E26490" w:rsidP="00E26490">
      <w:pPr>
        <w:pStyle w:val="af3"/>
      </w:pPr>
      <w:r>
        <w:t>УДК   280.3</w:t>
      </w:r>
    </w:p>
    <w:p w:rsidR="00E26490" w:rsidRDefault="00E26490" w:rsidP="00E26490">
      <w:pPr>
        <w:pStyle w:val="af3"/>
      </w:pPr>
      <w:r>
        <w:t>хр - 5</w:t>
      </w:r>
    </w:p>
    <w:p w:rsidR="00E26490" w:rsidRDefault="00E26490" w:rsidP="00E26490">
      <w:pPr>
        <w:pStyle w:val="a"/>
      </w:pPr>
      <w:r w:rsidRPr="0004335F">
        <w:rPr>
          <w:b/>
        </w:rPr>
        <w:t xml:space="preserve">О душевных </w:t>
      </w:r>
      <w:r>
        <w:t xml:space="preserve">болезнях / По благословению Святейшего Патриарха Московского и всея Руси Алексия II.--М. : Издательство Московской Патриархии, "Центр БЛАГО",1998.--176с.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04335F">
        <w:rPr>
          <w:b/>
        </w:rPr>
        <w:t xml:space="preserve">Опыт </w:t>
      </w:r>
      <w:r>
        <w:t xml:space="preserve">счастливых : Как найти счастье в любви? Как обрести силу духа? В чем настоящая свобода? Что делает нас счастливее? / Сост. Д.Г. Семеник.--Мн. : Изд-во Белорусского Экзархата РПЦ,2013.--334с. .--ISBN 978-985-511-561-9 </w:t>
      </w:r>
    </w:p>
    <w:p w:rsidR="00E26490" w:rsidRDefault="00E26490" w:rsidP="00E26490">
      <w:pPr>
        <w:pStyle w:val="af3"/>
      </w:pPr>
      <w:r>
        <w:t>УДК   280.3 + 235.4</w:t>
      </w:r>
    </w:p>
    <w:p w:rsidR="00E26490" w:rsidRDefault="00E26490" w:rsidP="00E26490">
      <w:pPr>
        <w:pStyle w:val="af3"/>
      </w:pPr>
      <w:r>
        <w:t>хр - 1</w:t>
      </w:r>
    </w:p>
    <w:p w:rsidR="00E26490" w:rsidRDefault="00E26490" w:rsidP="00E26490">
      <w:pPr>
        <w:pStyle w:val="a"/>
      </w:pPr>
      <w:r w:rsidRPr="0004335F">
        <w:rPr>
          <w:b/>
        </w:rPr>
        <w:lastRenderedPageBreak/>
        <w:t>Островска К.</w:t>
      </w:r>
      <w:r>
        <w:t xml:space="preserve"> В поисках ценностей / К.Островска; Пер. Э.Соколовой и Л.Господниковой.--М. : Изд-во Францисканцев,2000.--150 с. .--ISBN 5-89208-021-8 8628 хр. RU01 </w:t>
      </w:r>
    </w:p>
    <w:p w:rsidR="00E26490" w:rsidRDefault="00E26490" w:rsidP="00E26490">
      <w:pPr>
        <w:pStyle w:val="af3"/>
      </w:pPr>
      <w:r>
        <w:t>УДК   280.3 + 280.25</w:t>
      </w:r>
    </w:p>
    <w:p w:rsidR="00E26490" w:rsidRDefault="00E26490" w:rsidP="00E26490">
      <w:pPr>
        <w:pStyle w:val="af3"/>
      </w:pPr>
      <w:r>
        <w:t>хр - 1</w:t>
      </w:r>
    </w:p>
    <w:p w:rsidR="00E26490" w:rsidRDefault="00E26490" w:rsidP="00E26490">
      <w:pPr>
        <w:pStyle w:val="a"/>
      </w:pPr>
      <w:r w:rsidRPr="0004335F">
        <w:rPr>
          <w:b/>
        </w:rPr>
        <w:t xml:space="preserve">Отцы </w:t>
      </w:r>
      <w:r>
        <w:t xml:space="preserve">и дети : Диалог возможен / Сост. Пьетро Даму.--Гатчина : СЦДБ,2001.--32 с. .--ISBN 5-94331-056-8 8618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04335F">
        <w:rPr>
          <w:b/>
        </w:rPr>
        <w:t>Пауэлл Дж.</w:t>
      </w:r>
      <w:r>
        <w:t xml:space="preserve"> Почему я боюсь любить? / Дж.Пауэлл; Пер. с англ. священника А.Борисова.--М. : "Лига-Фолиант",1993.--54 с. .--ISBN 5-86748-005-4 8705 хр. RU01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04335F">
        <w:rPr>
          <w:b/>
        </w:rPr>
        <w:t>Преображенский, А.</w:t>
      </w:r>
      <w:r>
        <w:t xml:space="preserve"> Энциклопедия независимости : Как убедить ребенка никогда не пробовать наркотики. Как научить ребенка никогда не играть на деньги. Что сделать, чтобы ребенок никогда не пристрастился к алкоголю / А. Преображенский.--М. : Оранта,2010.--415с. .--ISBN 5-7877-0011-2 </w:t>
      </w:r>
    </w:p>
    <w:p w:rsidR="00E26490" w:rsidRDefault="00E26490" w:rsidP="00E26490">
      <w:pPr>
        <w:pStyle w:val="af3"/>
      </w:pPr>
      <w:r>
        <w:t>УДК   280.3 + 280.25</w:t>
      </w:r>
    </w:p>
    <w:p w:rsidR="00E26490" w:rsidRDefault="00E26490" w:rsidP="00E26490">
      <w:pPr>
        <w:pStyle w:val="af3"/>
      </w:pPr>
      <w:r>
        <w:t>хр - 1</w:t>
      </w:r>
    </w:p>
    <w:p w:rsidR="00E26490" w:rsidRDefault="00E26490" w:rsidP="00E26490">
      <w:pPr>
        <w:pStyle w:val="a"/>
      </w:pPr>
      <w:r w:rsidRPr="00867AFB">
        <w:rPr>
          <w:b/>
        </w:rPr>
        <w:t>Райт, Норман</w:t>
      </w:r>
      <w:r>
        <w:t xml:space="preserve"> Общение : Ключ к вашему браку / Н.Райт.--СПб. : Мирт,2002.--206с. .--ISBN 5-88869-132-1 </w:t>
      </w:r>
    </w:p>
    <w:p w:rsidR="00E26490" w:rsidRDefault="00E26490" w:rsidP="00E26490">
      <w:pPr>
        <w:pStyle w:val="af3"/>
      </w:pPr>
      <w:r>
        <w:t>УДК   280.3 + 235.3</w:t>
      </w:r>
    </w:p>
    <w:p w:rsidR="00E26490" w:rsidRDefault="00E26490" w:rsidP="00E26490">
      <w:pPr>
        <w:pStyle w:val="af3"/>
      </w:pPr>
      <w:r>
        <w:t>хр - 1</w:t>
      </w:r>
    </w:p>
    <w:p w:rsidR="00E26490" w:rsidRDefault="00E26490" w:rsidP="00E26490">
      <w:pPr>
        <w:pStyle w:val="a"/>
      </w:pPr>
      <w:r w:rsidRPr="00867AFB">
        <w:rPr>
          <w:b/>
        </w:rPr>
        <w:t>Расставание</w:t>
      </w:r>
      <w:r>
        <w:t xml:space="preserve"> : Как жить дальше... / Сост. Д.Г. Семеник.--Мн. : Издательство Белорусского Экзархата Русской Православной Церкви,2012.--366с. .--ISBN 978-985-511-527-5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867AFB">
        <w:rPr>
          <w:b/>
        </w:rPr>
        <w:t>Семеник, Д.Г.</w:t>
      </w:r>
      <w:r>
        <w:t xml:space="preserve"> Наполни жизнь любовью : Как обрести радость и настоящую любовь? / Д.Г. Семеник.--Мн. : Издательство Белорусского Экзархата Русской Православной Церкви,2012.--330 с. .--ISBN 978-985-511-534-3 </w:t>
      </w:r>
    </w:p>
    <w:p w:rsidR="00E26490" w:rsidRDefault="00E26490" w:rsidP="00E26490">
      <w:pPr>
        <w:pStyle w:val="af3"/>
      </w:pPr>
      <w:r>
        <w:t>УДК   280.3</w:t>
      </w:r>
    </w:p>
    <w:p w:rsidR="00E26490" w:rsidRDefault="00E26490" w:rsidP="00E26490">
      <w:pPr>
        <w:pStyle w:val="af3"/>
      </w:pPr>
      <w:r>
        <w:t>хр - 1</w:t>
      </w:r>
    </w:p>
    <w:p w:rsidR="00E26490" w:rsidRDefault="00E26490" w:rsidP="00E26490">
      <w:pPr>
        <w:pStyle w:val="a"/>
      </w:pPr>
      <w:r w:rsidRPr="00867AFB">
        <w:rPr>
          <w:b/>
        </w:rPr>
        <w:t>Тоско Р.</w:t>
      </w:r>
      <w:r>
        <w:t xml:space="preserve"> Когда нашим детям 16-20 лет : Воспитательные предложения для родителей-христиан / Р.Тоско; Пер. Е.Алексеевой.--Гатчина : СЦДБ,2000.--32 с. 8623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867AFB">
        <w:rPr>
          <w:b/>
        </w:rPr>
        <w:t>Тоско Р.</w:t>
      </w:r>
      <w:r>
        <w:t xml:space="preserve"> Наши дети - подростки : Юноша/девушка в возрасте от 14-ти до 16-ти лет: предложения по воспитанию / Р.Тоско; Пер. В.Полукеевой и Е.Гончаровой.--Гатчина : СЦДБ,1999.--32 с. 8622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867AFB">
        <w:rPr>
          <w:b/>
        </w:rPr>
        <w:t xml:space="preserve">Цвет </w:t>
      </w:r>
      <w:r>
        <w:t xml:space="preserve">дружбы : Быть вместе - быть в компании / Сост. Пьетро Даму.--Гатчина : СЦДБ,2001.--32 с. .--ISBN 5-94331-057-6 8619 хр. RU01 </w:t>
      </w:r>
    </w:p>
    <w:p w:rsidR="00E26490" w:rsidRDefault="00E26490" w:rsidP="00E26490">
      <w:pPr>
        <w:pStyle w:val="af3"/>
      </w:pPr>
      <w:r>
        <w:t>УДК   280.3 + 159.9 + 280.25</w:t>
      </w:r>
    </w:p>
    <w:p w:rsidR="00E26490" w:rsidRDefault="00E26490" w:rsidP="00E26490">
      <w:pPr>
        <w:pStyle w:val="af3"/>
      </w:pPr>
      <w:r>
        <w:t>хр - 1</w:t>
      </w:r>
    </w:p>
    <w:p w:rsidR="00E26490" w:rsidRDefault="00E26490" w:rsidP="00E26490">
      <w:pPr>
        <w:pStyle w:val="a"/>
      </w:pPr>
      <w:r w:rsidRPr="00867AFB">
        <w:rPr>
          <w:b/>
        </w:rPr>
        <w:t xml:space="preserve">Чрезвычайно </w:t>
      </w:r>
      <w:r>
        <w:t xml:space="preserve">важная любовь : От "сгоревшей" ранней любви до настоящего знакомства / Сост. Пьетро Даму.--Гатчина : СЦДБ,1999.--32 с. 8615 хр. RU01 </w:t>
      </w:r>
    </w:p>
    <w:p w:rsidR="00E26490" w:rsidRDefault="00E26490" w:rsidP="00E26490">
      <w:pPr>
        <w:pStyle w:val="af3"/>
      </w:pPr>
      <w:r>
        <w:lastRenderedPageBreak/>
        <w:t>УДК   280.3 + 159.9 + 280.25</w:t>
      </w:r>
    </w:p>
    <w:p w:rsidR="00E26490" w:rsidRDefault="00E26490" w:rsidP="00E26490">
      <w:pPr>
        <w:pStyle w:val="af3"/>
      </w:pPr>
      <w:r>
        <w:t>хр - 1</w:t>
      </w:r>
    </w:p>
    <w:p w:rsidR="00E26490" w:rsidRDefault="00E26490" w:rsidP="00E26490">
      <w:pPr>
        <w:pStyle w:val="a"/>
      </w:pPr>
      <w:r w:rsidRPr="00547C92">
        <w:rPr>
          <w:b/>
        </w:rPr>
        <w:t xml:space="preserve">Что играет </w:t>
      </w:r>
      <w:r>
        <w:t xml:space="preserve">мной? : Страсти и борьба с ними в святоотеческом учении Православной Церкви / М.Седых.--М. : Афон,2000.--346с. .--ISBN 5-88957-032-3 </w:t>
      </w:r>
    </w:p>
    <w:p w:rsidR="00E26490" w:rsidRDefault="00E26490" w:rsidP="00E26490">
      <w:pPr>
        <w:pStyle w:val="af3"/>
      </w:pPr>
      <w:r>
        <w:t>УДК   280.3</w:t>
      </w:r>
    </w:p>
    <w:p w:rsidR="00E26490" w:rsidRDefault="00E26490" w:rsidP="00E26490">
      <w:pPr>
        <w:pStyle w:val="af3"/>
      </w:pPr>
      <w:r>
        <w:t>хр - 3</w:t>
      </w:r>
    </w:p>
    <w:p w:rsidR="00E26490" w:rsidRDefault="00E26490" w:rsidP="00E26490">
      <w:pPr>
        <w:pStyle w:val="a"/>
      </w:pPr>
      <w:r w:rsidRPr="00547C92">
        <w:rPr>
          <w:b/>
        </w:rPr>
        <w:t>Шеховцова, Л.Ф.</w:t>
      </w:r>
      <w:r>
        <w:t xml:space="preserve"> Элементы православной психологии / Л.Ф.Шеховцова, Ю.М.Зенько.--СПб. : ООО Издательство "Речь",2005.--252с. .--ISBN 5-902877-03-2 </w:t>
      </w:r>
    </w:p>
    <w:p w:rsidR="00E26490" w:rsidRDefault="00E26490" w:rsidP="00E26490">
      <w:pPr>
        <w:pStyle w:val="af3"/>
      </w:pPr>
      <w:r>
        <w:t>УДК   280.3 + 231.13</w:t>
      </w:r>
    </w:p>
    <w:p w:rsidR="00E26490" w:rsidRDefault="00E26490" w:rsidP="00E26490">
      <w:pPr>
        <w:pStyle w:val="af3"/>
      </w:pPr>
      <w:r>
        <w:t>хр - 2</w:t>
      </w:r>
    </w:p>
    <w:p w:rsidR="00E26490" w:rsidRDefault="00E26490" w:rsidP="00E26490">
      <w:pPr>
        <w:pStyle w:val="2"/>
      </w:pPr>
      <w:r>
        <w:t>280.4    Христианство и литература</w:t>
      </w:r>
      <w:r w:rsidR="00912699">
        <w:fldChar w:fldCharType="begin"/>
      </w:r>
      <w:r>
        <w:instrText xml:space="preserve"> TC "280.4    Христианство и литература" \l 2 </w:instrText>
      </w:r>
      <w:r w:rsidR="00912699">
        <w:fldChar w:fldCharType="end"/>
      </w:r>
    </w:p>
    <w:p w:rsidR="00E26490" w:rsidRDefault="00E26490" w:rsidP="00E26490">
      <w:pPr>
        <w:pStyle w:val="a"/>
      </w:pPr>
      <w:r w:rsidRPr="00547C92">
        <w:rPr>
          <w:b/>
        </w:rPr>
        <w:t>Трауберг, Наталья</w:t>
      </w:r>
      <w:r>
        <w:t xml:space="preserve"> Голос черепахи / Н. Трауберг; А. Гусева.--М. : Библейско-богословский институт св. Андрея,2009.--96 с. .--ISBN 978-5-89647-212-4 </w:t>
      </w:r>
    </w:p>
    <w:p w:rsidR="00E26490" w:rsidRDefault="00E26490" w:rsidP="00E26490">
      <w:pPr>
        <w:pStyle w:val="af3"/>
      </w:pPr>
      <w:r>
        <w:t>УДК   280.4</w:t>
      </w:r>
    </w:p>
    <w:p w:rsidR="00E26490" w:rsidRDefault="00E26490" w:rsidP="00E26490">
      <w:pPr>
        <w:pStyle w:val="af3"/>
      </w:pPr>
      <w:r>
        <w:t>хр - 1</w:t>
      </w:r>
    </w:p>
    <w:p w:rsidR="00E26490" w:rsidRDefault="00E26490" w:rsidP="00E26490">
      <w:pPr>
        <w:pStyle w:val="a"/>
      </w:pPr>
      <w:r w:rsidRPr="00547C92">
        <w:rPr>
          <w:b/>
        </w:rPr>
        <w:t>Трауберг, Наталья</w:t>
      </w:r>
      <w:r>
        <w:t xml:space="preserve"> Сама Жизнь / Н. Трауберг; Н. Теплов.--СПб. : Изд-во Ивана Лимбаха,2009.--440 с. .--ISBN 978-5-89059-113-5 </w:t>
      </w:r>
    </w:p>
    <w:p w:rsidR="00E26490" w:rsidRDefault="00E26490" w:rsidP="00E26490">
      <w:pPr>
        <w:pStyle w:val="af3"/>
      </w:pPr>
      <w:r>
        <w:t>УДК   280.4</w:t>
      </w:r>
    </w:p>
    <w:p w:rsidR="00E26490" w:rsidRDefault="00E26490" w:rsidP="00E26490">
      <w:pPr>
        <w:pStyle w:val="af3"/>
      </w:pPr>
      <w:r>
        <w:t>хр - 1</w:t>
      </w:r>
    </w:p>
    <w:p w:rsidR="00E26490" w:rsidRDefault="00E26490" w:rsidP="00E26490">
      <w:pPr>
        <w:pStyle w:val="2"/>
      </w:pPr>
      <w:r>
        <w:t>280.41   Исследования по литературе</w:t>
      </w:r>
      <w:r w:rsidR="00912699">
        <w:fldChar w:fldCharType="begin"/>
      </w:r>
      <w:r>
        <w:instrText xml:space="preserve"> TC "280.41   Исследования по литературе" \l 2 </w:instrText>
      </w:r>
      <w:r w:rsidR="00912699">
        <w:fldChar w:fldCharType="end"/>
      </w:r>
    </w:p>
    <w:p w:rsidR="00E26490" w:rsidRDefault="00E26490" w:rsidP="00E26490">
      <w:pPr>
        <w:pStyle w:val="a"/>
      </w:pPr>
      <w:r w:rsidRPr="00547C92">
        <w:rPr>
          <w:b/>
        </w:rPr>
        <w:t xml:space="preserve">А. С. </w:t>
      </w:r>
      <w:r>
        <w:t xml:space="preserve">Пушкин: путь к Православию / Сост., подгот., примеч. А. Н. Стрижева.--М. : Отчий дом,1996.--334с. .--ISBN 5-7676-0084-8 </w:t>
      </w:r>
    </w:p>
    <w:p w:rsidR="00E26490" w:rsidRDefault="00E26490" w:rsidP="00E26490">
      <w:pPr>
        <w:pStyle w:val="af3"/>
      </w:pPr>
      <w:r>
        <w:t>УДК   280.41 + 821.161.1.0</w:t>
      </w:r>
    </w:p>
    <w:p w:rsidR="00E26490" w:rsidRDefault="00E26490" w:rsidP="00E26490">
      <w:pPr>
        <w:pStyle w:val="af3"/>
      </w:pPr>
      <w:r>
        <w:t>хр - 1</w:t>
      </w:r>
    </w:p>
    <w:p w:rsidR="00E26490" w:rsidRDefault="00E26490" w:rsidP="00E26490">
      <w:pPr>
        <w:pStyle w:val="a"/>
      </w:pPr>
      <w:r w:rsidRPr="00547C92">
        <w:rPr>
          <w:b/>
        </w:rPr>
        <w:t>Анастасий, митрополит</w:t>
      </w:r>
      <w:r>
        <w:t xml:space="preserve"> Пушкин в его отношении к религии и Православной Церкви / Митр. Анастасий.--Б.м. : Инга,1991.--61с.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8378EF">
        <w:rPr>
          <w:b/>
        </w:rPr>
        <w:t>Андреев, И. М.</w:t>
      </w:r>
      <w:r>
        <w:t xml:space="preserve"> Русские писатели XIX века / И. М. Андреев ; Предисл. игум. Германа (Подмошенского).--М. : Братство прп. Германа Аляскинского ; Российское отделение Валаамского Общества Америки,1999.--533, [1]с. </w:t>
      </w:r>
    </w:p>
    <w:p w:rsidR="00E26490" w:rsidRDefault="00E26490" w:rsidP="00E26490">
      <w:pPr>
        <w:pStyle w:val="af3"/>
      </w:pPr>
      <w:r>
        <w:t>УДК   280.41 + 821.161.1.0 + 1(470)</w:t>
      </w:r>
    </w:p>
    <w:p w:rsidR="00E26490" w:rsidRDefault="00E26490" w:rsidP="00E26490">
      <w:pPr>
        <w:pStyle w:val="af3"/>
      </w:pPr>
      <w:r>
        <w:t>хр - 2</w:t>
      </w:r>
    </w:p>
    <w:p w:rsidR="00E26490" w:rsidRDefault="00E26490" w:rsidP="00E26490">
      <w:pPr>
        <w:pStyle w:val="a"/>
      </w:pPr>
      <w:r w:rsidRPr="008378EF">
        <w:rPr>
          <w:b/>
        </w:rPr>
        <w:t>Барсотти Диво</w:t>
      </w:r>
      <w:r>
        <w:t xml:space="preserve"> Достоевский : Христос - страсть жизни / Диво Барсотти.--М. : Паолине,1999.--249с. .--ISBN 88-250-0497-4 </w:t>
      </w:r>
    </w:p>
    <w:p w:rsidR="00E26490" w:rsidRDefault="00E26490" w:rsidP="00E26490">
      <w:pPr>
        <w:pStyle w:val="af3"/>
      </w:pPr>
      <w:r>
        <w:t>УДК   280.41 + 821.161.1.0</w:t>
      </w:r>
    </w:p>
    <w:p w:rsidR="00E26490" w:rsidRDefault="00E26490" w:rsidP="00E26490">
      <w:pPr>
        <w:pStyle w:val="af3"/>
      </w:pPr>
      <w:r>
        <w:t>хр - 3</w:t>
      </w:r>
    </w:p>
    <w:p w:rsidR="00E26490" w:rsidRDefault="00E26490" w:rsidP="00E26490">
      <w:pPr>
        <w:pStyle w:val="a"/>
      </w:pPr>
      <w:r w:rsidRPr="008378EF">
        <w:rPr>
          <w:b/>
        </w:rPr>
        <w:t>Васильев, Б.А.</w:t>
      </w:r>
      <w:r>
        <w:t xml:space="preserve"> Духовный путь Пушкина / Б.А.Васильев.--М. : Sam &amp; Sam,1994.--300с. .--ISBN 5-7248-0029-2 </w:t>
      </w:r>
    </w:p>
    <w:p w:rsidR="00E26490" w:rsidRDefault="00E26490" w:rsidP="00E26490">
      <w:pPr>
        <w:pStyle w:val="af3"/>
      </w:pPr>
      <w:r>
        <w:t>УДК   280.41 + 929</w:t>
      </w:r>
    </w:p>
    <w:p w:rsidR="00E26490" w:rsidRDefault="00E26490" w:rsidP="00E26490">
      <w:pPr>
        <w:pStyle w:val="af3"/>
      </w:pPr>
      <w:r>
        <w:t>хр - 7</w:t>
      </w:r>
    </w:p>
    <w:p w:rsidR="00E26490" w:rsidRDefault="00E26490" w:rsidP="00E26490">
      <w:pPr>
        <w:pStyle w:val="a"/>
      </w:pPr>
      <w:r w:rsidRPr="008378EF">
        <w:rPr>
          <w:b/>
        </w:rPr>
        <w:t>Воропаев, Владимир</w:t>
      </w:r>
      <w:r>
        <w:t xml:space="preserve"> Гоголь над страницами духовных книг : Научно-популярные очерки / В.Воропаев.--М. : Макариевский фонд,2002.--208с. </w:t>
      </w:r>
    </w:p>
    <w:p w:rsidR="00E26490" w:rsidRDefault="00E26490" w:rsidP="00E26490">
      <w:pPr>
        <w:pStyle w:val="af3"/>
      </w:pPr>
      <w:r>
        <w:t>УДК   280.41</w:t>
      </w:r>
    </w:p>
    <w:p w:rsidR="00E26490" w:rsidRDefault="00E26490" w:rsidP="00E26490">
      <w:pPr>
        <w:pStyle w:val="af3"/>
      </w:pPr>
      <w:r>
        <w:lastRenderedPageBreak/>
        <w:t>хр - 1</w:t>
      </w:r>
    </w:p>
    <w:p w:rsidR="00E26490" w:rsidRDefault="00E26490" w:rsidP="00E26490">
      <w:pPr>
        <w:pStyle w:val="a"/>
      </w:pPr>
      <w:r w:rsidRPr="008378EF">
        <w:rPr>
          <w:b/>
        </w:rPr>
        <w:t>Гаврилов, М. Н.</w:t>
      </w:r>
      <w:r>
        <w:t xml:space="preserve"> Духовные основы русской культуры. Основные идеи творчества Ф. М. Достоевского / М. Н. Гаврилов.--Брюссель : Жизнь с Богом,1954.--23с. </w:t>
      </w:r>
    </w:p>
    <w:p w:rsidR="00E26490" w:rsidRDefault="00E26490" w:rsidP="00E26490">
      <w:pPr>
        <w:pStyle w:val="af3"/>
      </w:pPr>
      <w:r>
        <w:t>УДК   280.41</w:t>
      </w:r>
    </w:p>
    <w:p w:rsidR="00E26490" w:rsidRDefault="00E26490" w:rsidP="00E26490">
      <w:pPr>
        <w:pStyle w:val="af3"/>
      </w:pPr>
      <w:r>
        <w:t>хр - 2</w:t>
      </w:r>
    </w:p>
    <w:p w:rsidR="00E26490" w:rsidRDefault="00E26490" w:rsidP="00E26490">
      <w:pPr>
        <w:pStyle w:val="a"/>
      </w:pPr>
      <w:r w:rsidRPr="008378EF">
        <w:rPr>
          <w:b/>
        </w:rPr>
        <w:t>Гольдштейн, Павел</w:t>
      </w:r>
      <w:r>
        <w:t xml:space="preserve"> Роман Л. Н. Толстого "Анна Каренина" в свете эпиграфа из Моисеева Второзакония / П. Гольдштейн.--Иерусалим,1990.--95 с. </w:t>
      </w:r>
    </w:p>
    <w:p w:rsidR="00E26490" w:rsidRDefault="00E26490" w:rsidP="00E26490">
      <w:pPr>
        <w:pStyle w:val="af3"/>
      </w:pPr>
      <w:r>
        <w:t>УДК   280.41 + 821.161.1.0</w:t>
      </w:r>
    </w:p>
    <w:p w:rsidR="00E26490" w:rsidRDefault="00E26490" w:rsidP="00E26490">
      <w:pPr>
        <w:pStyle w:val="af3"/>
      </w:pPr>
      <w:r>
        <w:t>хр - 1</w:t>
      </w:r>
    </w:p>
    <w:p w:rsidR="00E26490" w:rsidRDefault="00E26490" w:rsidP="00E26490">
      <w:pPr>
        <w:pStyle w:val="a"/>
      </w:pPr>
      <w:r w:rsidRPr="008378EF">
        <w:rPr>
          <w:b/>
        </w:rPr>
        <w:t>Григорьев, Дмитрий, протоиерей</w:t>
      </w:r>
      <w:r>
        <w:t xml:space="preserve"> Достоевский и Церковь : У истоков религиозных убеждений писателя / Д.Григорьев.--М. : Православный Свято-Тихоновский Богословский Институт,2002.--175 с. .--ISBN 5-7429-0177-1 9788-9789 хр. RU03 </w:t>
      </w:r>
    </w:p>
    <w:p w:rsidR="00E26490" w:rsidRDefault="00E26490" w:rsidP="00E26490">
      <w:pPr>
        <w:pStyle w:val="af3"/>
      </w:pPr>
      <w:r>
        <w:t>УДК   280.41</w:t>
      </w:r>
    </w:p>
    <w:p w:rsidR="00E26490" w:rsidRDefault="00E26490" w:rsidP="00E26490">
      <w:pPr>
        <w:pStyle w:val="af3"/>
      </w:pPr>
      <w:r>
        <w:t>хр - 2</w:t>
      </w:r>
    </w:p>
    <w:p w:rsidR="00E26490" w:rsidRDefault="00E26490" w:rsidP="00E26490">
      <w:pPr>
        <w:pStyle w:val="a"/>
      </w:pPr>
      <w:r w:rsidRPr="00670EC0">
        <w:rPr>
          <w:b/>
        </w:rPr>
        <w:t>Гуардини Р.</w:t>
      </w:r>
      <w:r>
        <w:t xml:space="preserve"> Человек и вера / Р.Гуардини.--Брюссель : Издательство "Жизнь с Богом",1994.--331 с. 10875 хр. RU05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670EC0">
        <w:rPr>
          <w:b/>
        </w:rPr>
        <w:t>Дунаев М.М.</w:t>
      </w:r>
      <w:r>
        <w:t xml:space="preserve"> Вера в горниле сомнений : Православие и русская литература в XVII-XX вв. / М.М.Дунаев.--М. : Издательский Совет Русской Православной Церкви,2003.--1056 с. .--ISBN 5-94625-023-Х 10015 хр. RU03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670EC0">
        <w:rPr>
          <w:b/>
        </w:rPr>
        <w:t>Дунаев М.М.</w:t>
      </w:r>
      <w:r>
        <w:t xml:space="preserve"> Рукописи не горят? : Анализ романа М.Булгакова "Мастер и Маргарита" / М.М.Дунаев.--Пермь : Редакция газеты "Православная Пермь",2000.--32 с. 9938 хр. RU03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670EC0">
        <w:rPr>
          <w:b/>
        </w:rPr>
        <w:t>Дунаев, М.М.</w:t>
      </w:r>
      <w:r>
        <w:t xml:space="preserve"> Вера в горниле сомнений : Православие и русская литература в XVII-XX вв. (фрагменты) / М.М. Дунаев ; Отв. за вып. инок Николай.--Мн. : ЗАО "Православная инициатива",2005.--319 с. .--ISBN 985-6558-32-8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670EC0">
        <w:rPr>
          <w:b/>
        </w:rPr>
        <w:t>Дунаев, М. М.</w:t>
      </w:r>
      <w:r>
        <w:t xml:space="preserve"> Православие и русская литература : В 5-ти ч. / М. М. Дунаев.--М. : Христианская литература,1998 </w:t>
      </w:r>
    </w:p>
    <w:p w:rsidR="00E26490" w:rsidRDefault="00E26490" w:rsidP="00E26490">
      <w:pPr>
        <w:pStyle w:val="af3"/>
      </w:pPr>
      <w:r>
        <w:t>УДК   280.41 + 821.161.1.0</w:t>
      </w:r>
    </w:p>
    <w:p w:rsidR="00E26490" w:rsidRDefault="00E26490" w:rsidP="00E26490">
      <w:pPr>
        <w:pStyle w:val="af3"/>
      </w:pPr>
      <w:r>
        <w:t>хр - 2</w:t>
      </w:r>
    </w:p>
    <w:p w:rsidR="00E26490" w:rsidRDefault="00E26490" w:rsidP="00E26490">
      <w:pPr>
        <w:pStyle w:val="a"/>
      </w:pPr>
      <w:r w:rsidRPr="00670EC0">
        <w:rPr>
          <w:b/>
        </w:rPr>
        <w:t>Дунаев, М.М.</w:t>
      </w:r>
      <w:r>
        <w:t xml:space="preserve"> Православие и русская литература : В 5-ти ч. / М.М.Дунаев.--М. : Христианская литература,1999 </w:t>
      </w:r>
    </w:p>
    <w:p w:rsidR="00E26490" w:rsidRDefault="00E26490" w:rsidP="00E26490">
      <w:pPr>
        <w:pStyle w:val="af3"/>
      </w:pPr>
      <w:r>
        <w:t>УДК   280.41(075)</w:t>
      </w:r>
    </w:p>
    <w:p w:rsidR="00E26490" w:rsidRDefault="00E26490" w:rsidP="00E26490">
      <w:pPr>
        <w:pStyle w:val="af3"/>
      </w:pPr>
      <w:r>
        <w:t>хр - 3</w:t>
      </w:r>
    </w:p>
    <w:p w:rsidR="00E26490" w:rsidRDefault="00E26490" w:rsidP="00E26490">
      <w:pPr>
        <w:pStyle w:val="a"/>
      </w:pPr>
      <w:r w:rsidRPr="00670EC0">
        <w:rPr>
          <w:b/>
        </w:rPr>
        <w:t>Дунаев, М.М.</w:t>
      </w:r>
      <w:r>
        <w:t xml:space="preserve"> Православие и русская литература : Учебное пособие для студентов духовных академий и семинарий: В 5-ти ч. / М.М.Дунаев.--М. : Христианская литература,1996 </w:t>
      </w:r>
    </w:p>
    <w:p w:rsidR="00E26490" w:rsidRDefault="00E26490" w:rsidP="00E26490">
      <w:pPr>
        <w:pStyle w:val="af3"/>
      </w:pPr>
      <w:r>
        <w:t>УДК   280.41(075)</w:t>
      </w:r>
    </w:p>
    <w:p w:rsidR="00E26490" w:rsidRDefault="00E26490" w:rsidP="00E26490">
      <w:pPr>
        <w:pStyle w:val="af3"/>
      </w:pPr>
      <w:r>
        <w:t>хр - 1</w:t>
      </w:r>
    </w:p>
    <w:p w:rsidR="00E26490" w:rsidRDefault="00E26490" w:rsidP="00E26490">
      <w:pPr>
        <w:pStyle w:val="a"/>
      </w:pPr>
      <w:r w:rsidRPr="006C1003">
        <w:rPr>
          <w:b/>
        </w:rPr>
        <w:t>Дунаев, М.М.</w:t>
      </w:r>
      <w:r>
        <w:t xml:space="preserve"> Православие и русская литература : Учебное пособие для студентов духовных академий и семинарий: В 5-ти ч. / М.М.Дунаев.--М. : Христианская литература,1996 </w:t>
      </w:r>
    </w:p>
    <w:p w:rsidR="00E26490" w:rsidRDefault="00E26490" w:rsidP="00E26490">
      <w:pPr>
        <w:pStyle w:val="af3"/>
      </w:pPr>
      <w:r>
        <w:t>УДК   280.41</w:t>
      </w:r>
    </w:p>
    <w:p w:rsidR="00E26490" w:rsidRDefault="00E26490" w:rsidP="00E26490">
      <w:pPr>
        <w:pStyle w:val="af3"/>
      </w:pPr>
      <w:r>
        <w:lastRenderedPageBreak/>
        <w:t>хр - 3</w:t>
      </w:r>
    </w:p>
    <w:p w:rsidR="00E26490" w:rsidRDefault="00E26490" w:rsidP="00E26490">
      <w:pPr>
        <w:pStyle w:val="a"/>
      </w:pPr>
      <w:r w:rsidRPr="006C1003">
        <w:rPr>
          <w:b/>
        </w:rPr>
        <w:t>Дунаев, М.М.</w:t>
      </w:r>
      <w:r>
        <w:t xml:space="preserve"> Православие и русская литература : Учебное пособие для студентов духовных академий и семинарий: В 5-ти ч. / М.М.Дунаев.--М. : Христианская литература,1996 </w:t>
      </w:r>
    </w:p>
    <w:p w:rsidR="00E26490" w:rsidRDefault="00E26490" w:rsidP="00E26490">
      <w:pPr>
        <w:pStyle w:val="af3"/>
      </w:pPr>
      <w:r>
        <w:t>УДК   280.41(075)</w:t>
      </w:r>
    </w:p>
    <w:p w:rsidR="00E26490" w:rsidRDefault="00E26490" w:rsidP="00E26490">
      <w:pPr>
        <w:pStyle w:val="af3"/>
      </w:pPr>
      <w:r>
        <w:t>хр - 3</w:t>
      </w:r>
    </w:p>
    <w:p w:rsidR="00E26490" w:rsidRDefault="00E26490" w:rsidP="00E26490">
      <w:pPr>
        <w:pStyle w:val="a"/>
      </w:pPr>
      <w:r w:rsidRPr="006C1003">
        <w:rPr>
          <w:b/>
        </w:rPr>
        <w:t>Дунаев, М.М.</w:t>
      </w:r>
      <w:r>
        <w:t xml:space="preserve"> Православие и русская литература : В 5-ти ч. / М.М.Дунаев.--М. : Христианская литература,1997 </w:t>
      </w:r>
    </w:p>
    <w:p w:rsidR="00E26490" w:rsidRDefault="00E26490" w:rsidP="00E26490">
      <w:pPr>
        <w:pStyle w:val="af3"/>
      </w:pPr>
      <w:r>
        <w:t>УДК   280.41(075)</w:t>
      </w:r>
    </w:p>
    <w:p w:rsidR="00E26490" w:rsidRDefault="00E26490" w:rsidP="00E26490">
      <w:pPr>
        <w:pStyle w:val="af3"/>
      </w:pPr>
      <w:r>
        <w:t>хр - 2</w:t>
      </w:r>
    </w:p>
    <w:p w:rsidR="00E26490" w:rsidRDefault="00E26490" w:rsidP="00E26490">
      <w:pPr>
        <w:pStyle w:val="a"/>
      </w:pPr>
      <w:r w:rsidRPr="006C1003">
        <w:rPr>
          <w:b/>
        </w:rPr>
        <w:t>Дунаев, М. М.</w:t>
      </w:r>
      <w:r>
        <w:t xml:space="preserve"> Православие и русская литература : Для студентов духовных академий и семинарий: В 5-ти ч. / М. М. Дунаев.--М. : Крутицкое Патриаршее Подворье,1997 </w:t>
      </w:r>
    </w:p>
    <w:p w:rsidR="00E26490" w:rsidRDefault="00E26490" w:rsidP="00E26490">
      <w:pPr>
        <w:pStyle w:val="af3"/>
      </w:pPr>
      <w:r>
        <w:t>УДК   280.41(075) + 821.161.1.0</w:t>
      </w:r>
    </w:p>
    <w:p w:rsidR="00E26490" w:rsidRDefault="00E26490" w:rsidP="00E26490">
      <w:pPr>
        <w:pStyle w:val="af3"/>
      </w:pPr>
      <w:r>
        <w:t>хр - 1</w:t>
      </w:r>
    </w:p>
    <w:p w:rsidR="00E26490" w:rsidRDefault="00E26490" w:rsidP="00E26490">
      <w:pPr>
        <w:pStyle w:val="a"/>
      </w:pPr>
      <w:r w:rsidRPr="006C1003">
        <w:rPr>
          <w:b/>
        </w:rPr>
        <w:t xml:space="preserve">Духовная </w:t>
      </w:r>
      <w:r>
        <w:t xml:space="preserve">трагедия Льва Толстого / Сост. А. Н. Стрижёв.--М. : Отчий дом ; подворье Свято-Троицкой Сергиевой Лавры,1995.--319с. .--ISBN 5-7676-0004-х </w:t>
      </w:r>
    </w:p>
    <w:p w:rsidR="00E26490" w:rsidRDefault="00E26490" w:rsidP="00E26490">
      <w:pPr>
        <w:pStyle w:val="af3"/>
      </w:pPr>
      <w:r>
        <w:t>УДК   280.41 + 821.161.1.0</w:t>
      </w:r>
    </w:p>
    <w:p w:rsidR="00E26490" w:rsidRDefault="00E26490" w:rsidP="00E26490">
      <w:pPr>
        <w:pStyle w:val="af3"/>
      </w:pPr>
      <w:r>
        <w:t>хр - 1</w:t>
      </w:r>
    </w:p>
    <w:p w:rsidR="00E26490" w:rsidRDefault="00E26490" w:rsidP="00E26490">
      <w:pPr>
        <w:pStyle w:val="a"/>
      </w:pPr>
      <w:r w:rsidRPr="006C1003">
        <w:rPr>
          <w:b/>
        </w:rPr>
        <w:t>Есаулов, И. А.</w:t>
      </w:r>
      <w:r>
        <w:t xml:space="preserve"> Категория соборности в русской литературе / И. А. Есаулов.--Петрозаводск : Изд. Петразаводского университета,1998.--287с. .--ISBN 5-230-09032-4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6C1003">
        <w:rPr>
          <w:b/>
        </w:rPr>
        <w:t>Жирар, Рене</w:t>
      </w:r>
      <w:r>
        <w:t xml:space="preserve"> Достоевский: от двойственности к единству / Рене Жирар; Пер. с фр. Галины Куделич.--М. : ББИ,2013.--162с. .--ISBN 978-5-89647-296-4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105774">
        <w:rPr>
          <w:b/>
        </w:rPr>
        <w:t>Звозников, А.А.</w:t>
      </w:r>
      <w:r>
        <w:t xml:space="preserve"> Гуманизм и христианство в русской литературе XIX века / А.А.Звозников.--Мн. : ЕГУ,2001.--212 с. .--ISBN 985-6614-46-5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105774">
        <w:rPr>
          <w:b/>
        </w:rPr>
        <w:t>Зеньковский, Василий, профессор, протоиерей</w:t>
      </w:r>
      <w:r>
        <w:t xml:space="preserve"> Гоголь / В. Зеньковский.--М. : Русская историко-филологическая школа "Слово",1997.--224с. .--ISBN 5-87873-013-8 </w:t>
      </w:r>
    </w:p>
    <w:p w:rsidR="00E26490" w:rsidRDefault="00E26490" w:rsidP="00E26490">
      <w:pPr>
        <w:pStyle w:val="af3"/>
      </w:pPr>
      <w:r>
        <w:t>УДК   280.41 + 821.161.1.0</w:t>
      </w:r>
    </w:p>
    <w:p w:rsidR="00E26490" w:rsidRDefault="00E26490" w:rsidP="00E26490">
      <w:pPr>
        <w:pStyle w:val="af3"/>
      </w:pPr>
      <w:r>
        <w:t>хр - 1</w:t>
      </w:r>
    </w:p>
    <w:p w:rsidR="00E26490" w:rsidRDefault="00E26490" w:rsidP="00E26490">
      <w:pPr>
        <w:pStyle w:val="a"/>
      </w:pPr>
      <w:r w:rsidRPr="00105774">
        <w:rPr>
          <w:b/>
        </w:rPr>
        <w:t>Зеньковский, Василий, профессор, протоиерей</w:t>
      </w:r>
      <w:r>
        <w:t xml:space="preserve"> Гоголь / В. Зеньковский.--М. : Русская историко-филологическая школа "Слово",1997.--224с. .--ISBN 5-87873-013-8 </w:t>
      </w:r>
    </w:p>
    <w:p w:rsidR="00E26490" w:rsidRDefault="00E26490" w:rsidP="00E26490">
      <w:pPr>
        <w:pStyle w:val="af3"/>
      </w:pPr>
      <w:r>
        <w:t>УДК   280.41 + 821.161.1.0</w:t>
      </w:r>
    </w:p>
    <w:p w:rsidR="00E26490" w:rsidRDefault="00E26490" w:rsidP="00E26490">
      <w:pPr>
        <w:pStyle w:val="af3"/>
      </w:pPr>
      <w:r>
        <w:t>хр - 1</w:t>
      </w:r>
    </w:p>
    <w:p w:rsidR="00E26490" w:rsidRDefault="00E26490" w:rsidP="00E26490">
      <w:pPr>
        <w:pStyle w:val="a"/>
      </w:pPr>
      <w:r w:rsidRPr="00105774">
        <w:rPr>
          <w:b/>
        </w:rPr>
        <w:t>Зеньковский, Василий, профессор, протоиерей</w:t>
      </w:r>
      <w:r>
        <w:t xml:space="preserve"> Гоголь / В. Зеньковский.--М. : Русская историко-филологическая школа "Слово" "Слово",1997.--224с. .--ISBN 5-87873-013-8 </w:t>
      </w:r>
    </w:p>
    <w:p w:rsidR="00E26490" w:rsidRDefault="00E26490" w:rsidP="00E26490">
      <w:pPr>
        <w:pStyle w:val="af3"/>
      </w:pPr>
      <w:r>
        <w:t>УДК   280.41 + 821.161.1.0</w:t>
      </w:r>
    </w:p>
    <w:p w:rsidR="00E26490" w:rsidRDefault="00E26490" w:rsidP="00E26490">
      <w:pPr>
        <w:pStyle w:val="af3"/>
      </w:pPr>
      <w:r>
        <w:t>хр - 1</w:t>
      </w:r>
    </w:p>
    <w:p w:rsidR="00E26490" w:rsidRDefault="00E26490" w:rsidP="00E26490">
      <w:pPr>
        <w:pStyle w:val="a"/>
      </w:pPr>
      <w:r w:rsidRPr="00105774">
        <w:rPr>
          <w:b/>
        </w:rPr>
        <w:t>Ильин В.Н.</w:t>
      </w:r>
      <w:r>
        <w:t xml:space="preserve"> Миросозерцание графа Льва Николаевича Толстого / В.Н.Ильин.--СПб. : Издательство Русского Христианского гуманитарного института,2000.--478 с. .--ISBN 5-88812-080-4 10435 хр. RU04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105774">
        <w:rPr>
          <w:b/>
        </w:rPr>
        <w:lastRenderedPageBreak/>
        <w:t>Иустин (Попович), прп.</w:t>
      </w:r>
      <w:r>
        <w:t xml:space="preserve"> Достоевский о Европе и славянстве / Прп. Иустин (Попович) ; пер. с сербского Л. Н. Даниленко ; вступ. ст. Н. К. Симакова.--СПб. : Адмиралтейство,1998.--270с. .--ISBN 5-7716-0039-3 </w:t>
      </w:r>
    </w:p>
    <w:p w:rsidR="00E26490" w:rsidRDefault="00E26490" w:rsidP="00E26490">
      <w:pPr>
        <w:pStyle w:val="af3"/>
      </w:pPr>
      <w:r>
        <w:t>УДК   280.41 + 821.161.1.0</w:t>
      </w:r>
    </w:p>
    <w:p w:rsidR="00E26490" w:rsidRDefault="00E26490" w:rsidP="00E26490">
      <w:pPr>
        <w:pStyle w:val="af3"/>
      </w:pPr>
      <w:r>
        <w:t>хр - 2</w:t>
      </w:r>
    </w:p>
    <w:p w:rsidR="00E26490" w:rsidRDefault="00E26490" w:rsidP="00E26490">
      <w:pPr>
        <w:pStyle w:val="a"/>
      </w:pPr>
      <w:r w:rsidRPr="00105774">
        <w:rPr>
          <w:b/>
        </w:rPr>
        <w:t>Иустин (Попович), преп.</w:t>
      </w:r>
      <w:r>
        <w:t xml:space="preserve"> Философия и религия Ф.М. Достоевского / Преп. Иустин (Попович); Пер.И.А.  док. филолог. н. Чароты.--Мн. : Издатель Д.В. Харченко,2007.--312с. .--ISBN 978-985-90125-1-8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52756E">
        <w:rPr>
          <w:b/>
        </w:rPr>
        <w:t>Иустин (Попович), преп.</w:t>
      </w:r>
      <w:r>
        <w:t xml:space="preserve"> Философия и религия Ф.М. Достоевского / Преп. Иустин (Попович); Пер.  док. филолог. н. И.А. Чароты.--Мн. : Издатель Дмитрия Харченко,2014.--439с. .--ISBN 978-985-545-091-1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52756E">
        <w:rPr>
          <w:b/>
        </w:rPr>
        <w:t>Катасонов, В. Н.</w:t>
      </w:r>
      <w:r>
        <w:t xml:space="preserve"> Хождение по водам : Религиозно-нравственный смысл "Капитанской дочки" А. С. Пушкина / В. Н. Катасонов.--Пермь : ПО"Панагия",1998.--61с.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52756E">
        <w:rPr>
          <w:b/>
        </w:rPr>
        <w:t>Кларк, Стивен Р.Л.</w:t>
      </w:r>
      <w:r>
        <w:t xml:space="preserve"> Перевернутое время: Г.К. Честертон и научная фантастика / С.Р.Л. Кларк; пер. Л. Сумм.--М. : ББИ св.ап.Андрея,2009.--XIV;257с. .--ISBN 978-5-89647-210-0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52756E">
        <w:rPr>
          <w:b/>
        </w:rPr>
        <w:t>Колдекот, С.</w:t>
      </w:r>
      <w:r>
        <w:t xml:space="preserve"> Тайное пламя : Духовные взгляды Толкина / С. Колдекот; Пер. с англ. С. Лихачева.--М. : Библейско-богословский институт св. апостола Андрея,2008.--224 с. .--ISBN 5-89647-160-2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52756E">
        <w:rPr>
          <w:b/>
        </w:rPr>
        <w:t>Кураев, Андрей, диак.</w:t>
      </w:r>
      <w:r>
        <w:t xml:space="preserve"> "Гарри Потер": попытка не испугаться / Диак. Андрей Кураев.--М. : Андреевский флаг,2004.--205с. .--ISBN 5-9553-0035-Х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52756E">
        <w:rPr>
          <w:b/>
        </w:rPr>
        <w:t>Курганов, Ефим</w:t>
      </w:r>
      <w:r>
        <w:t xml:space="preserve"> Достоевский и Талмуд, или Штрихи к портрету Ивана Карамазова / Е.Курганов.--СПб. : Издательство журнала "Звезда",2002.--144с. .--ISBN 5-94214-031-6 </w:t>
      </w:r>
    </w:p>
    <w:p w:rsidR="00E26490" w:rsidRDefault="00E26490" w:rsidP="00E26490">
      <w:pPr>
        <w:pStyle w:val="af3"/>
      </w:pPr>
      <w:r>
        <w:t>УДК   280.41 + 821.161.1.0</w:t>
      </w:r>
    </w:p>
    <w:p w:rsidR="00E26490" w:rsidRDefault="00E26490" w:rsidP="00E26490">
      <w:pPr>
        <w:pStyle w:val="af3"/>
      </w:pPr>
      <w:r>
        <w:t>хр - 1</w:t>
      </w:r>
    </w:p>
    <w:p w:rsidR="00E26490" w:rsidRDefault="00E26490" w:rsidP="00E26490">
      <w:pPr>
        <w:pStyle w:val="a"/>
      </w:pPr>
      <w:r w:rsidRPr="0052756E">
        <w:rPr>
          <w:b/>
        </w:rPr>
        <w:t>Ларионов, В.Е.</w:t>
      </w:r>
      <w:r>
        <w:t xml:space="preserve"> Православный ключ к "Коду да Винчи" и другим зловещим шарадам / По благословению Святейшего Патриарха Московского и всея Руси Алексия II.--М : Даръ,2006.--302с. .--ISBN 5-485-00067-3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766AD0">
        <w:rPr>
          <w:b/>
        </w:rPr>
        <w:t>Лепахин В.</w:t>
      </w:r>
      <w:r>
        <w:t xml:space="preserve"> Икона в русской художественной литературе : Икона и иконопочитание, иконопись и иконописцы / В.Лепахин.--М. : Изд-во "Отчий дом",2002.--735 с. .--ISBN 5-86809-033-0 10014 хр. RU03 </w:t>
      </w:r>
    </w:p>
    <w:p w:rsidR="00E26490" w:rsidRDefault="00E26490" w:rsidP="00E26490">
      <w:pPr>
        <w:pStyle w:val="af3"/>
      </w:pPr>
      <w:r>
        <w:t>УДК   280.41 + 821.161.1.0 + 241.1</w:t>
      </w:r>
    </w:p>
    <w:p w:rsidR="00E26490" w:rsidRDefault="00E26490" w:rsidP="00E26490">
      <w:pPr>
        <w:pStyle w:val="af3"/>
      </w:pPr>
      <w:r>
        <w:t>хр - 1</w:t>
      </w:r>
    </w:p>
    <w:p w:rsidR="00E26490" w:rsidRDefault="00E26490" w:rsidP="00E26490">
      <w:pPr>
        <w:pStyle w:val="a"/>
      </w:pPr>
      <w:r w:rsidRPr="00766AD0">
        <w:rPr>
          <w:b/>
        </w:rPr>
        <w:lastRenderedPageBreak/>
        <w:t>Мень, Александр, прот.</w:t>
      </w:r>
      <w:r>
        <w:t xml:space="preserve"> Библия и литература : Лекции / Прот. Александр Мень.--М. : Храм свв. бесср. Космы и Дамиана в Шубине,2002.--338с. .--ISBN 5-89831-025-8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766AD0">
        <w:rPr>
          <w:b/>
        </w:rPr>
        <w:t>Пушкин,  А. С.</w:t>
      </w:r>
      <w:r>
        <w:t xml:space="preserve"> Капитанская дочка. Катасонов В. Н. Хождение по водам (религиозно-нравственный смысл "Капитанской дочки" А. С. Пушкина) : Хождение по водам (религиозно-нравственный смысл "Капитанской дочки") / А. С. Пушкин, В. Н. Катасонов.--Калуга : Изд-во Н. Бочкаревой,1999.--175с. .--ISBN 5-89552-001-4 </w:t>
      </w:r>
    </w:p>
    <w:p w:rsidR="00E26490" w:rsidRDefault="00E26490" w:rsidP="00E26490">
      <w:pPr>
        <w:pStyle w:val="af3"/>
      </w:pPr>
      <w:r>
        <w:t>УДК   280.41 + 821.161.1.0 + 821.161.1.0</w:t>
      </w:r>
    </w:p>
    <w:p w:rsidR="00E26490" w:rsidRDefault="00E26490" w:rsidP="00E26490">
      <w:pPr>
        <w:pStyle w:val="af3"/>
      </w:pPr>
      <w:r>
        <w:t>хр - 2</w:t>
      </w:r>
    </w:p>
    <w:p w:rsidR="00E26490" w:rsidRDefault="00E26490" w:rsidP="00E26490">
      <w:pPr>
        <w:pStyle w:val="a"/>
      </w:pPr>
      <w:r w:rsidRPr="00766AD0">
        <w:rPr>
          <w:b/>
        </w:rPr>
        <w:t>Рубан Ю.</w:t>
      </w:r>
      <w:r>
        <w:t xml:space="preserve"> Когда приехал ревизор? (Каламбур Николая Гоголя) (отдельный оттиск) / Ю.Рубан.--М. : Библейско-богословский институт св.апостола Андрея,2001.--290 с. .--ISBN 1562-1421 10759-10761 хр. RU04 </w:t>
      </w:r>
    </w:p>
    <w:p w:rsidR="00E26490" w:rsidRDefault="00E26490" w:rsidP="00E26490">
      <w:pPr>
        <w:pStyle w:val="af3"/>
      </w:pPr>
      <w:r>
        <w:t>УДК   280.41</w:t>
      </w:r>
    </w:p>
    <w:p w:rsidR="00E26490" w:rsidRDefault="00E26490" w:rsidP="00E26490">
      <w:pPr>
        <w:pStyle w:val="af3"/>
      </w:pPr>
      <w:r>
        <w:t>хр - 3</w:t>
      </w:r>
    </w:p>
    <w:p w:rsidR="00E26490" w:rsidRDefault="00E26490" w:rsidP="00E26490">
      <w:pPr>
        <w:pStyle w:val="a"/>
      </w:pPr>
      <w:r w:rsidRPr="00766AD0">
        <w:rPr>
          <w:b/>
        </w:rPr>
        <w:t xml:space="preserve">Семинар </w:t>
      </w:r>
      <w:r>
        <w:t xml:space="preserve">студентов Высших Учебных Заведений Республик Беларусь, посвященный  180-летию со дня рождения Ф. М. Достоевского (1821-1881) : 11 ноября 2001 года. Материалы / Под. общ. ред. иер. А. Болонникова.--Жировичи : Минская Духовная Академия,2003.--160с. </w:t>
      </w:r>
    </w:p>
    <w:p w:rsidR="00E26490" w:rsidRDefault="00E26490" w:rsidP="00E26490">
      <w:pPr>
        <w:pStyle w:val="af3"/>
      </w:pPr>
      <w:r>
        <w:t>УДК   280.41(08)</w:t>
      </w:r>
    </w:p>
    <w:p w:rsidR="00E26490" w:rsidRDefault="00E26490" w:rsidP="00E26490">
      <w:pPr>
        <w:pStyle w:val="af3"/>
      </w:pPr>
      <w:r>
        <w:t>хр - 1</w:t>
      </w:r>
    </w:p>
    <w:p w:rsidR="00E26490" w:rsidRDefault="00E26490" w:rsidP="00E26490">
      <w:pPr>
        <w:pStyle w:val="a"/>
      </w:pPr>
      <w:r w:rsidRPr="00766AD0">
        <w:rPr>
          <w:b/>
        </w:rPr>
        <w:t>Серегина, Н.С.</w:t>
      </w:r>
      <w:r>
        <w:t xml:space="preserve"> Пушкин и христианская гимнография / Н.С.Серегина.--СПб. : РИИИ,1999.--157с. .--ISBN 86845-055-8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766AD0">
        <w:rPr>
          <w:b/>
        </w:rPr>
        <w:t>Серегина, Н.С.</w:t>
      </w:r>
      <w:r>
        <w:t xml:space="preserve"> Пушкин и христианская гимнография / Н.С.Серегина.--СПб. : РИИИ,1999.--157с. .--ISBN 86845-055-8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1A142B">
        <w:rPr>
          <w:b/>
        </w:rPr>
        <w:t>Слободнюк, С. Л.</w:t>
      </w:r>
      <w:r>
        <w:t xml:space="preserve"> "Дьяволы" "Серебрянного" века : Древний гностицизм и русская литература 1890-1930 гг. / С. Л. Слободнюк.--СПб. : "Алетейя",1998.--425с. .--ISBN 5-89329-080-6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1A142B">
        <w:rPr>
          <w:b/>
        </w:rPr>
        <w:t>Слободнюк С.Л.</w:t>
      </w:r>
      <w:r>
        <w:t xml:space="preserve"> "Идущие путями зла..." : Древний гностицизм и русская литература 1880-1930 гг. / С.Л.Слободнюк.--СПб. : Алетейя,1998.--425с. .--ISBN 5-89329-080-6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1A142B">
        <w:rPr>
          <w:b/>
        </w:rPr>
        <w:t>Трауберг, Наталья</w:t>
      </w:r>
      <w:r>
        <w:t xml:space="preserve"> Невидимая кошка : Сборник статей / Н. Л. Трауберг.--М. : Летний сад,2006.--303с. .--ISBN 5-98856-003-2 </w:t>
      </w:r>
    </w:p>
    <w:p w:rsidR="00E26490" w:rsidRDefault="00E26490" w:rsidP="00E26490">
      <w:pPr>
        <w:pStyle w:val="af3"/>
      </w:pPr>
      <w:r>
        <w:t>УДК   280.41 + 821.0</w:t>
      </w:r>
    </w:p>
    <w:p w:rsidR="00E26490" w:rsidRDefault="00E26490" w:rsidP="00E26490">
      <w:pPr>
        <w:pStyle w:val="af3"/>
      </w:pPr>
      <w:r>
        <w:t>хр - 1</w:t>
      </w:r>
    </w:p>
    <w:p w:rsidR="00E26490" w:rsidRDefault="00E26490" w:rsidP="00E26490">
      <w:pPr>
        <w:pStyle w:val="a"/>
      </w:pPr>
      <w:r w:rsidRPr="001A142B">
        <w:rPr>
          <w:b/>
        </w:rPr>
        <w:t xml:space="preserve">Ф.М.Достоевский </w:t>
      </w:r>
      <w:r>
        <w:t xml:space="preserve">и Православие / Сост.А.Н.Стрижев.--М. : Отчий дом,1997.--315с. .--ISBN 5-7676-0119-4 </w:t>
      </w:r>
    </w:p>
    <w:p w:rsidR="00E26490" w:rsidRDefault="00E26490" w:rsidP="00E26490">
      <w:pPr>
        <w:pStyle w:val="af3"/>
      </w:pPr>
      <w:r>
        <w:t>УДК   280.41 + 821.161.1.0</w:t>
      </w:r>
    </w:p>
    <w:p w:rsidR="00E26490" w:rsidRDefault="00E26490" w:rsidP="00E26490">
      <w:pPr>
        <w:pStyle w:val="af3"/>
      </w:pPr>
      <w:r>
        <w:t>хр - 1</w:t>
      </w:r>
    </w:p>
    <w:p w:rsidR="00E26490" w:rsidRDefault="00E26490" w:rsidP="00E26490">
      <w:pPr>
        <w:pStyle w:val="a"/>
      </w:pPr>
      <w:r w:rsidRPr="001A142B">
        <w:rPr>
          <w:b/>
        </w:rPr>
        <w:t xml:space="preserve">Ф.М.Достоевский </w:t>
      </w:r>
      <w:r>
        <w:t xml:space="preserve">и Православие / Сост.А.Н.Стрижев.--М. : Отчий дом,1997.--315с. .--ISBN 5-7676-0119-4 </w:t>
      </w:r>
    </w:p>
    <w:p w:rsidR="00E26490" w:rsidRDefault="00E26490" w:rsidP="00E26490">
      <w:pPr>
        <w:pStyle w:val="af3"/>
      </w:pPr>
      <w:r>
        <w:lastRenderedPageBreak/>
        <w:t>УДК   280.41 + 821.161.1.0</w:t>
      </w:r>
    </w:p>
    <w:p w:rsidR="00E26490" w:rsidRDefault="00E26490" w:rsidP="00E26490">
      <w:pPr>
        <w:pStyle w:val="af3"/>
      </w:pPr>
      <w:r>
        <w:t>хр - 2</w:t>
      </w:r>
    </w:p>
    <w:p w:rsidR="00E26490" w:rsidRDefault="00E26490" w:rsidP="00E26490">
      <w:pPr>
        <w:pStyle w:val="a"/>
      </w:pPr>
      <w:r w:rsidRPr="001A142B">
        <w:rPr>
          <w:b/>
        </w:rPr>
        <w:t>Федотов, Г.</w:t>
      </w:r>
      <w:r>
        <w:t xml:space="preserve"> Стихи духовные : Русская народная вера по духовным стихам / Г.Федотов; Вступ. ст. Н.И.Толстого; Послесл. С.Е.Никитиной ; Подгот. текста и коммент. А.Л.Топоркова.--М. : "Прогресс"; "Гнозис",1991.--185с. .--ISBN 5-01-003633-9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1A142B">
        <w:rPr>
          <w:b/>
        </w:rPr>
        <w:t>Федотов, Г.</w:t>
      </w:r>
      <w:r>
        <w:t xml:space="preserve"> Стихи духовные : Русская народная вера по духовным стихам / Г.Федотов; Вступ. ст. Н.И. Толстого; Послесл. С.Е. Никитиной ; Подгот. текста и коммент. А.Л. Топоркова.--М. : "Прогресс"; "Гнозис",1991.--185с. .--ISBN 5-01-003633-9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B02332">
        <w:rPr>
          <w:b/>
        </w:rPr>
        <w:t>Федотов, Г.</w:t>
      </w:r>
      <w:r>
        <w:t xml:space="preserve"> Стихи духовные : Русская народная вера по духовным стихам / Г. Федотов ; вступ. ст. Н. И. Толстого ; послесл. С. Е. Никитиной.--М. : Прогресс ; Гнозис,1991.--185с. .--ISBN 5-01-003633-9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B02332">
        <w:rPr>
          <w:b/>
        </w:rPr>
        <w:t xml:space="preserve">Христианство </w:t>
      </w:r>
      <w:r>
        <w:t xml:space="preserve">и русская литература / Российская Академия наук; Институт русской литературы (Пушкинский Дом).--СПб. : Наука,2002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B02332">
        <w:rPr>
          <w:b/>
        </w:rPr>
        <w:t>Чадаева, Алина</w:t>
      </w:r>
      <w:r>
        <w:t xml:space="preserve"> Православный Чехов / А.Чадаева.--М. : "ПолиМЕдиа",2005.--240с. .--ISBN 5-89180-047-0 </w:t>
      </w:r>
    </w:p>
    <w:p w:rsidR="00E26490" w:rsidRDefault="00E26490" w:rsidP="00E26490">
      <w:pPr>
        <w:pStyle w:val="af3"/>
      </w:pPr>
      <w:r>
        <w:t>УДК   280.41</w:t>
      </w:r>
    </w:p>
    <w:p w:rsidR="00E26490" w:rsidRDefault="00E26490" w:rsidP="00E26490">
      <w:pPr>
        <w:pStyle w:val="af3"/>
      </w:pPr>
      <w:r>
        <w:t>хр - 1</w:t>
      </w:r>
    </w:p>
    <w:p w:rsidR="00E26490" w:rsidRDefault="00E26490" w:rsidP="00E26490">
      <w:pPr>
        <w:pStyle w:val="a"/>
      </w:pPr>
      <w:r w:rsidRPr="00B02332">
        <w:rPr>
          <w:b/>
        </w:rPr>
        <w:t>Юрьева, И.Ю.</w:t>
      </w:r>
      <w:r>
        <w:t xml:space="preserve"> Пушкин и христианство : Сборник произведений А.С.Пушкина с параллельными текстами из Священного Писания и комментарием / И.Ю.Юрьева.--М. : ИД "Муравей",1999.--280с. .--ISBN 5-88739-056-5 </w:t>
      </w:r>
    </w:p>
    <w:p w:rsidR="00E26490" w:rsidRDefault="00E26490" w:rsidP="00E26490">
      <w:pPr>
        <w:pStyle w:val="af3"/>
      </w:pPr>
      <w:r>
        <w:t>УДК   280.41</w:t>
      </w:r>
    </w:p>
    <w:p w:rsidR="00E26490" w:rsidRDefault="00E26490" w:rsidP="00E26490">
      <w:pPr>
        <w:pStyle w:val="af3"/>
      </w:pPr>
      <w:r>
        <w:t>хр - 2</w:t>
      </w:r>
    </w:p>
    <w:p w:rsidR="00E26490" w:rsidRDefault="00E26490" w:rsidP="00E26490">
      <w:pPr>
        <w:pStyle w:val="2"/>
      </w:pPr>
      <w:r>
        <w:t>280.42   Христианская литература (проза, поэзия и т.д.)</w:t>
      </w:r>
      <w:r w:rsidR="00912699">
        <w:fldChar w:fldCharType="begin"/>
      </w:r>
      <w:r>
        <w:instrText xml:space="preserve"> TC "280.42   Христианская литература (проза, поэзия и т.д.)" \l 2 </w:instrText>
      </w:r>
      <w:r w:rsidR="00912699">
        <w:fldChar w:fldCharType="end"/>
      </w:r>
    </w:p>
    <w:p w:rsidR="00E26490" w:rsidRDefault="00E26490" w:rsidP="00E26490">
      <w:pPr>
        <w:pStyle w:val="a"/>
      </w:pPr>
      <w:r w:rsidRPr="00B02332">
        <w:rPr>
          <w:b/>
        </w:rPr>
        <w:t>Boom, C.T.</w:t>
      </w:r>
      <w:r>
        <w:t xml:space="preserve"> Victoire a Ravensbruck : Traduit du hollandais / C.T. Boom.--France : Editions Omega International,1995.--271p. .--ISBN 985-6140-69-2 </w:t>
      </w:r>
    </w:p>
    <w:p w:rsidR="00E26490" w:rsidRDefault="00E26490" w:rsidP="00E26490">
      <w:pPr>
        <w:pStyle w:val="af3"/>
      </w:pPr>
      <w:r>
        <w:t>УДК   280.42</w:t>
      </w:r>
    </w:p>
    <w:p w:rsidR="00E26490" w:rsidRDefault="00E26490" w:rsidP="00E26490">
      <w:pPr>
        <w:pStyle w:val="af3"/>
      </w:pPr>
      <w:r>
        <w:t>ИН - 1</w:t>
      </w:r>
    </w:p>
    <w:p w:rsidR="00E26490" w:rsidRDefault="00E26490" w:rsidP="00E26490">
      <w:pPr>
        <w:pStyle w:val="a"/>
      </w:pPr>
      <w:r w:rsidRPr="00B02332">
        <w:rPr>
          <w:b/>
        </w:rPr>
        <w:t>Lewis, C.S.</w:t>
      </w:r>
      <w:r>
        <w:t xml:space="preserve"> A Grief Observed / C.S.Lewis; Foreword by Madeleine L'Engle.--New York : HarperCollins Publishers,1989.--89p. .--ISBN 0-06-065273-X </w:t>
      </w:r>
    </w:p>
    <w:p w:rsidR="00E26490" w:rsidRDefault="00E26490" w:rsidP="00E26490">
      <w:pPr>
        <w:pStyle w:val="af3"/>
      </w:pPr>
      <w:r>
        <w:t>УДК   280.42</w:t>
      </w:r>
    </w:p>
    <w:p w:rsidR="00E26490" w:rsidRDefault="00E26490" w:rsidP="00E26490">
      <w:pPr>
        <w:pStyle w:val="af3"/>
      </w:pPr>
      <w:r>
        <w:t>ИН - 1</w:t>
      </w:r>
    </w:p>
    <w:p w:rsidR="00E26490" w:rsidRDefault="00E26490" w:rsidP="00E26490">
      <w:pPr>
        <w:pStyle w:val="a"/>
      </w:pPr>
      <w:r w:rsidRPr="00B02332">
        <w:rPr>
          <w:b/>
        </w:rPr>
        <w:t xml:space="preserve">Masterpieces </w:t>
      </w:r>
      <w:r>
        <w:t xml:space="preserve">from World Literature : Classics for Christians / Ed. by Jan Anderson.--Pensacola, Florida : A Beka Book Publications,1989 </w:t>
      </w:r>
    </w:p>
    <w:p w:rsidR="00E26490" w:rsidRDefault="00E26490" w:rsidP="00E26490">
      <w:pPr>
        <w:pStyle w:val="af3"/>
      </w:pPr>
      <w:r>
        <w:t>УДК   280.42</w:t>
      </w:r>
    </w:p>
    <w:p w:rsidR="00E26490" w:rsidRDefault="00E26490" w:rsidP="00E26490">
      <w:pPr>
        <w:pStyle w:val="af3"/>
      </w:pPr>
      <w:r>
        <w:t>ИН - 1</w:t>
      </w:r>
    </w:p>
    <w:p w:rsidR="00E26490" w:rsidRDefault="00E26490" w:rsidP="00E26490">
      <w:pPr>
        <w:pStyle w:val="a"/>
      </w:pPr>
      <w:r w:rsidRPr="005966E0">
        <w:rPr>
          <w:b/>
        </w:rPr>
        <w:t>Reinfrank, Arno</w:t>
      </w:r>
      <w:r>
        <w:t xml:space="preserve"> Babylonische Lieder : Gedichtzyklus / Arno Reinfrank.--Berlin : Union Verlag,1985.--151 S. </w:t>
      </w:r>
    </w:p>
    <w:p w:rsidR="00E26490" w:rsidRDefault="00E26490" w:rsidP="00E26490">
      <w:pPr>
        <w:pStyle w:val="af3"/>
      </w:pPr>
      <w:r>
        <w:t>УДК   280.42</w:t>
      </w:r>
    </w:p>
    <w:p w:rsidR="00E26490" w:rsidRDefault="00E26490" w:rsidP="00E26490">
      <w:pPr>
        <w:pStyle w:val="af3"/>
      </w:pPr>
      <w:r>
        <w:lastRenderedPageBreak/>
        <w:t>ИН - 1</w:t>
      </w:r>
    </w:p>
    <w:p w:rsidR="00E26490" w:rsidRDefault="00E26490" w:rsidP="00E26490">
      <w:pPr>
        <w:pStyle w:val="a"/>
      </w:pPr>
      <w:r w:rsidRPr="005966E0">
        <w:rPr>
          <w:b/>
        </w:rPr>
        <w:t>Schaeffer, Edith</w:t>
      </w:r>
      <w:r>
        <w:t xml:space="preserve"> L'Abri / Edith Schaeffer; Illustrated by Deirdre Ducker.--Wheaton, Illinois : Crossway Books,1992.--256p. .--ISBN 0-89107-668-9 </w:t>
      </w:r>
    </w:p>
    <w:p w:rsidR="00E26490" w:rsidRDefault="00E26490" w:rsidP="00E26490">
      <w:pPr>
        <w:pStyle w:val="af3"/>
      </w:pPr>
      <w:r>
        <w:t>УДК   280.42</w:t>
      </w:r>
    </w:p>
    <w:p w:rsidR="00E26490" w:rsidRDefault="00E26490" w:rsidP="00E26490">
      <w:pPr>
        <w:pStyle w:val="af3"/>
      </w:pPr>
      <w:r>
        <w:t>ИН - 1</w:t>
      </w:r>
    </w:p>
    <w:p w:rsidR="00E26490" w:rsidRDefault="00E26490" w:rsidP="00E26490">
      <w:pPr>
        <w:pStyle w:val="a"/>
      </w:pPr>
      <w:r w:rsidRPr="005966E0">
        <w:rPr>
          <w:b/>
        </w:rPr>
        <w:t>Аверинцев, Сергей</w:t>
      </w:r>
      <w:r>
        <w:t xml:space="preserve"> Стихи духовные / С.Аверинцев.--К. : Дух i Лiтера,2001.--145 с. .--ISBN 966-7888-16-9 10397 хр. RU04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5966E0">
        <w:rPr>
          <w:b/>
        </w:rPr>
        <w:t>Агафонов, Николай, прот.</w:t>
      </w:r>
      <w:r>
        <w:t xml:space="preserve"> Неприкаянное юродство простых историй / Прот., Николай.Агафонов.--СПб. : ООО СПИФ "Библиополис",2004.--350с. .--ISBN 5-7435-0234-Х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5966E0">
        <w:rPr>
          <w:b/>
        </w:rPr>
        <w:t>Аникин, Міхаіл</w:t>
      </w:r>
      <w:r>
        <w:t xml:space="preserve"> Победный крест : Стихи / М. Аникин.--СПб. : Всерусскій Соборъ,2006.--185с. .--ISBN 5-903097-10-3 </w:t>
      </w:r>
    </w:p>
    <w:p w:rsidR="00E26490" w:rsidRDefault="00E26490" w:rsidP="00E26490">
      <w:pPr>
        <w:pStyle w:val="af3"/>
      </w:pPr>
      <w:r>
        <w:t>УДК   280.42 + 821.161.1</w:t>
      </w:r>
    </w:p>
    <w:p w:rsidR="00E26490" w:rsidRDefault="00E26490" w:rsidP="00E26490">
      <w:pPr>
        <w:pStyle w:val="af3"/>
      </w:pPr>
      <w:r>
        <w:t>хр - 1</w:t>
      </w:r>
    </w:p>
    <w:p w:rsidR="00E26490" w:rsidRDefault="00E26490" w:rsidP="00E26490">
      <w:pPr>
        <w:pStyle w:val="a"/>
      </w:pPr>
      <w:r w:rsidRPr="005966E0">
        <w:rPr>
          <w:b/>
        </w:rPr>
        <w:t>Антоний, игумен</w:t>
      </w:r>
      <w:r>
        <w:t xml:space="preserve"> Священные псалмы в устах поэтов : Сионский песнопевец / Иг.  Антоний.--М. : Свято-Введенский мон-рь Оптиной Пустыни,2000.--152с. .--ISBN 5-8493-0134-8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5966E0">
        <w:rPr>
          <w:b/>
        </w:rPr>
        <w:t>Антонова, Л.</w:t>
      </w:r>
      <w:r>
        <w:t xml:space="preserve"> Ступенька ввысь : Сборник стихов / Л.  Антонова.--Барановичи : Издатель Е.Г. Хохол,2018.--202с. .--ISBN 978-985-7218-15-8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66298">
        <w:rPr>
          <w:b/>
        </w:rPr>
        <w:t xml:space="preserve">Берег </w:t>
      </w:r>
      <w:r>
        <w:t xml:space="preserve">надежды : Сборник стихотворений / Сост. Л.В.кузикова, Н.П.Турлякова.--Минск : Зорны верасень,2006.--139с. .--ISBN 985-6775-52-3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66298">
        <w:rPr>
          <w:b/>
        </w:rPr>
        <w:t xml:space="preserve">Берег </w:t>
      </w:r>
      <w:r>
        <w:t xml:space="preserve">надежды : Сборник стихотворений / Сост. Л.В. Кузикова, Н.П. Турлякова.--Мн. : Зорны верасень,2006.--139с. .--ISBN 985-6775-52-3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66298">
        <w:rPr>
          <w:b/>
        </w:rPr>
        <w:t>Бисев, И.В.</w:t>
      </w:r>
      <w:r>
        <w:t xml:space="preserve"> Время странствий : Поэтический сборник / Иван Бисев.--Мн. : Издатель А.Н. Вараксин,2008.--112с. .--ISBN 978-985-6822-73-8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66298">
        <w:rPr>
          <w:b/>
        </w:rPr>
        <w:t>Бисев, И.В.</w:t>
      </w:r>
      <w:r>
        <w:t xml:space="preserve"> Мгновения и звуки : Сборник стихов / И.В. Бисев.--Мн. : УП "Технопринт",2004.--103с. .--ISBN 985-464-703-Х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66298">
        <w:rPr>
          <w:b/>
        </w:rPr>
        <w:t>Бисев, И.В.</w:t>
      </w:r>
      <w:r>
        <w:t xml:space="preserve"> Обретение : Стихи, сказки / И.В. Бисев ; Отв. за вып. М.А. Березовская.--Гомель : Барк,2020.--115с. .--ISBN 978-985-7213-30-6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66298">
        <w:rPr>
          <w:b/>
        </w:rPr>
        <w:t>Блохин, Николай</w:t>
      </w:r>
      <w:r>
        <w:t xml:space="preserve"> Глубь-трясина / Н. Блохин.--М. : Сретенский монастырь,1996.--174с. </w:t>
      </w:r>
    </w:p>
    <w:p w:rsidR="00E26490" w:rsidRDefault="00E26490" w:rsidP="00E26490">
      <w:pPr>
        <w:pStyle w:val="af3"/>
      </w:pPr>
      <w:r>
        <w:lastRenderedPageBreak/>
        <w:t>УДК   280.42</w:t>
      </w:r>
    </w:p>
    <w:p w:rsidR="00E26490" w:rsidRDefault="00E26490" w:rsidP="00E26490">
      <w:pPr>
        <w:pStyle w:val="af3"/>
      </w:pPr>
      <w:r>
        <w:t>хр - 1</w:t>
      </w:r>
    </w:p>
    <w:p w:rsidR="00E26490" w:rsidRDefault="00E26490" w:rsidP="00E26490">
      <w:pPr>
        <w:pStyle w:val="a"/>
      </w:pPr>
      <w:r w:rsidRPr="00066298">
        <w:rPr>
          <w:b/>
        </w:rPr>
        <w:t xml:space="preserve">Бог и </w:t>
      </w:r>
      <w:r>
        <w:t xml:space="preserve">человек в русской классической поэзии XVII - XX веков / Сост. Д. Д. Галютин.--СПб. : Библия для всех,1997.--639с. .--ISBN 5-7454-0145-1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376C9">
        <w:rPr>
          <w:b/>
        </w:rPr>
        <w:t>Брандштеттер, Роман</w:t>
      </w:r>
      <w:r>
        <w:t xml:space="preserve"> Ассизские хроники / Р. Брандштеттер ; пер., предисл. и прим. И. Баранова.--М. : Издательство Францисканцев,1999.--124, [4]с. .--ISBN 5-89208-017-Х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376C9">
        <w:rPr>
          <w:b/>
        </w:rPr>
        <w:t>Буньян, Джон</w:t>
      </w:r>
      <w:r>
        <w:t xml:space="preserve"> Духовная война : Победа царя Шаддая над Диаволосом / Дж. Буньян ; Пер. с англ.--М. : Кинообъединение "Москва",1991.--208с.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376C9">
        <w:rPr>
          <w:b/>
        </w:rPr>
        <w:t>Буньян, Джон</w:t>
      </w:r>
      <w:r>
        <w:t xml:space="preserve"> Путешествие пилигрима / Дж. Буньян.--Б.м. : Свет на востоке,2008.--271с. .--ISBN 978-3-939887-38-6(нем.)*978-966-96626-7-5(укр.)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376C9">
        <w:rPr>
          <w:b/>
        </w:rPr>
        <w:t>Бурже, П.</w:t>
      </w:r>
      <w:r>
        <w:t xml:space="preserve"> Ученик / П. Бурже; Пер. с фр. А. П. Ладинского; Предисл. и комм. В. М. Толмачёва.--М. : Изд-во Сретенского монастыря,2009.--416 с. .--ISBN 978-5-7533-0254-0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376C9">
        <w:rPr>
          <w:b/>
        </w:rPr>
        <w:t xml:space="preserve">Ветхий </w:t>
      </w:r>
      <w:r>
        <w:t xml:space="preserve">Завет в русской поэзии XVII-XX вв / Сост., подг. текста, вступ.  ст. и прим. Б. Н. Романова.--М. : Ключ ; Свято-Троицкая Сергиева Лавра,1996.--381с. .--ISBN 5-7082-0025-1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376C9">
        <w:rPr>
          <w:b/>
        </w:rPr>
        <w:t>Виссарион (Остапенко), игум.</w:t>
      </w:r>
      <w:r>
        <w:t xml:space="preserve"> Лавра святая, родная... / Игум. Виссарион (Остапенко) : Свято-Троицкая Лавра,2008.--267с.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376C9">
        <w:rPr>
          <w:b/>
        </w:rPr>
        <w:t>Вознесенская, Юлия</w:t>
      </w:r>
      <w:r>
        <w:t xml:space="preserve"> Мои посмертные приключения / Ю.Вознесенская.--М. : Лепта-Пресс, Эксмо, Яуза,2004.--306с. .--ISBN 5-98194-020-4*5-699-05647-5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1540D">
        <w:rPr>
          <w:b/>
        </w:rPr>
        <w:t>Вознесенская, Юлия</w:t>
      </w:r>
      <w:r>
        <w:t xml:space="preserve"> Мои посмертные приключения / Ю.Вознесенская.--М. : Лепта-Пресс, Эксмо, Яуза,2005.--280с. .--ISBN 5-699-14068-9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1540D">
        <w:rPr>
          <w:b/>
        </w:rPr>
        <w:t>Вознесенская, Юлия</w:t>
      </w:r>
      <w:r>
        <w:t xml:space="preserve"> Паломничество Ланселота / Ю.Вознесенская.--М. : Лепта-Пресс, Эксмо, Яуза,2004.--762с. .--ISBN 5-98194-038-7*5-699-06070-7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1540D">
        <w:rPr>
          <w:b/>
        </w:rPr>
        <w:t>Вознесенская, Юлия</w:t>
      </w:r>
      <w:r>
        <w:t xml:space="preserve"> Паломничество Ланселота / Ю.Вознесенская.--М. : Лепта-Пресс, Яуза, Эксмо,2005.--630с. .--ISBN 5-699-08211-5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1540D">
        <w:rPr>
          <w:b/>
        </w:rPr>
        <w:lastRenderedPageBreak/>
        <w:t>Вознесенская, Юлия</w:t>
      </w:r>
      <w:r>
        <w:t xml:space="preserve"> Путь Кассандры, или Приключения с макаронами : Повесть / Ю.Вознесенская.--М. : Лепта,2003.--687с. .--ISBN 5-94000-028-2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1540D">
        <w:rPr>
          <w:b/>
        </w:rPr>
        <w:t>Воскрешение</w:t>
      </w:r>
      <w:r>
        <w:t xml:space="preserve"> : Сборник духовной поэзии / Сост. О.Хабаров.--М. : Объединение "Ноосфера". Издательский отдел Московского Патриархата,1989.--382с.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01540D">
        <w:rPr>
          <w:b/>
        </w:rPr>
        <w:t>Всеволод (Филипьев), инок</w:t>
      </w:r>
      <w:r>
        <w:t xml:space="preserve"> Начальник тишины : Повесть-притча для потерявших надежду... / Инок Всеволод (Филипьев); Худож. Нина Красовитова.--Джорданвилль : Братство Преп. Иова Почаевского,2003.--319с. .--ISBN 5-87468-222-8 </w:t>
      </w:r>
    </w:p>
    <w:p w:rsidR="00E26490" w:rsidRDefault="00E26490" w:rsidP="00E26490">
      <w:pPr>
        <w:pStyle w:val="af3"/>
      </w:pPr>
      <w:r>
        <w:t>УДК   280.42 + 235.4</w:t>
      </w:r>
    </w:p>
    <w:p w:rsidR="00E26490" w:rsidRDefault="00E26490" w:rsidP="00E26490">
      <w:pPr>
        <w:pStyle w:val="af3"/>
      </w:pPr>
      <w:r>
        <w:t>хр - 1</w:t>
      </w:r>
    </w:p>
    <w:p w:rsidR="00E26490" w:rsidRDefault="00E26490" w:rsidP="00E26490">
      <w:pPr>
        <w:pStyle w:val="a"/>
      </w:pPr>
      <w:r w:rsidRPr="0001540D">
        <w:rPr>
          <w:b/>
        </w:rPr>
        <w:t>Всеволод (Филипьев), инок</w:t>
      </w:r>
      <w:r>
        <w:t xml:space="preserve"> Святогорец : Повесть-притча / Инок Всеволод (Филипьев).--Мн. : Белорусский Экзархат Московского Патриархата,2013.--352с. .--ISBN 978-985-511-633-3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336D66">
        <w:rPr>
          <w:b/>
        </w:rPr>
        <w:t>Гаврилов, Н.П.</w:t>
      </w:r>
      <w:r>
        <w:t xml:space="preserve"> ... и отрет Бог всякую слезу / Н.П. Гаврилов ; Отв. за вып. И. Вирковский, В. Залуцкий.--Мн. : Медиал,2020.--192с. .--ISBN 978-985-7229-24-6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336D66">
        <w:rPr>
          <w:b/>
        </w:rPr>
        <w:t>Гаврилов, Николай</w:t>
      </w:r>
      <w:r>
        <w:t xml:space="preserve"> Разорвать тишину / Николай Гаврилов.--Мн. : Издательство Дмитрия Харченко,2012.--382с. .--ISBN 978-985-545-039-0 </w:t>
      </w:r>
    </w:p>
    <w:p w:rsidR="00E26490" w:rsidRDefault="00E26490" w:rsidP="00E26490">
      <w:pPr>
        <w:pStyle w:val="af3"/>
      </w:pPr>
      <w:r>
        <w:t>УДК   280.42</w:t>
      </w:r>
    </w:p>
    <w:p w:rsidR="00E26490" w:rsidRDefault="00E26490" w:rsidP="00E26490">
      <w:pPr>
        <w:pStyle w:val="af3"/>
      </w:pPr>
      <w:r>
        <w:t>хр - 2</w:t>
      </w:r>
    </w:p>
    <w:p w:rsidR="00E26490" w:rsidRDefault="00E26490" w:rsidP="00E26490">
      <w:pPr>
        <w:pStyle w:val="a"/>
      </w:pPr>
      <w:r w:rsidRPr="00336D66">
        <w:rPr>
          <w:b/>
        </w:rPr>
        <w:t>Глушков, В.Н.</w:t>
      </w:r>
      <w:r>
        <w:t xml:space="preserve"> Врата зримые и незримые : Стихотворения / В.Н. Глушков.--Полоцк : Спасо-Евфросиниевский женский монастырь в г. Полоцке,2014.--149с. .--ISBN 978-985-6945-16-1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336D66">
        <w:rPr>
          <w:b/>
        </w:rPr>
        <w:t>Голгофа</w:t>
      </w:r>
      <w:r>
        <w:t xml:space="preserve"> : Библейские мотивы в русской поэзии / Худож.-офор. Б.Ф.Бублик.--М. : ООО "Издательство АСТ",2001.--464 с. .--ISBN 5-17-005838-1(Изд-во АСТ)*966-03-1168-0 ("Фолио") 8989 хр. RU01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336D66">
        <w:rPr>
          <w:b/>
        </w:rPr>
        <w:t>Гордеева, Галина</w:t>
      </w:r>
      <w:r>
        <w:t xml:space="preserve"> О, Господи, молю: спаси меня... : Стихотворения / Г. Гордеева.--Брест : Бресткая епархия,1997.--71с.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336D66">
        <w:rPr>
          <w:b/>
        </w:rPr>
        <w:t>Грин, Г.</w:t>
      </w:r>
      <w:r>
        <w:t xml:space="preserve"> Сила и слава / Г. Грин; Пер. сангл. Н. А. Волжиной; Пред. и коммент. В. М. Толмачёва.--М. : Изд-во Сретенского монастыря,2009.--416 с. .--ISBN 978-5-7533-0238-0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336D66">
        <w:rPr>
          <w:b/>
        </w:rPr>
        <w:t>Грин, Грэм</w:t>
      </w:r>
      <w:r>
        <w:t xml:space="preserve"> Сила и слава / Г. Грин ; Пер. с англ. Н.А. Волжиной; Предисл. и коммент. В. М. Толмачёва.--М. : Изд-во Сретенского монастыря,2009.--416 с. .--ISBN 978-5-7533-0238-0 </w:t>
      </w:r>
    </w:p>
    <w:p w:rsidR="00E26490" w:rsidRDefault="00E26490" w:rsidP="00E26490">
      <w:pPr>
        <w:pStyle w:val="af3"/>
      </w:pPr>
      <w:r>
        <w:t>УДК   280.42</w:t>
      </w:r>
    </w:p>
    <w:p w:rsidR="00E26490" w:rsidRDefault="00E26490" w:rsidP="00E26490">
      <w:pPr>
        <w:pStyle w:val="af3"/>
      </w:pPr>
      <w:r>
        <w:lastRenderedPageBreak/>
        <w:t>хр - 1</w:t>
      </w:r>
    </w:p>
    <w:p w:rsidR="00E26490" w:rsidRDefault="00E26490" w:rsidP="00E26490">
      <w:pPr>
        <w:pStyle w:val="a"/>
      </w:pPr>
      <w:r w:rsidRPr="00C338B0">
        <w:rPr>
          <w:b/>
        </w:rPr>
        <w:t>Давідовіч, С.</w:t>
      </w:r>
      <w:r>
        <w:t xml:space="preserve"> Святло сярод ночы : Паэма / С. Давідовіч.--Мн. : Выдавецтва Беларускага Экзархата,1999.--31с. .--ISBN 985-6503-16-7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C338B0">
        <w:rPr>
          <w:b/>
        </w:rPr>
        <w:t>Денисова, И.В.</w:t>
      </w:r>
      <w:r>
        <w:t xml:space="preserve"> Две повести о любви / И.В. Денисова.--Мн. : Свято-Елисаветинский монастырь,2017.--159с. .--ISBN 978-985-7124-83-1 </w:t>
      </w:r>
    </w:p>
    <w:p w:rsidR="00E26490" w:rsidRDefault="00E26490" w:rsidP="00E26490">
      <w:pPr>
        <w:pStyle w:val="af3"/>
      </w:pPr>
      <w:r>
        <w:t>УДК   280.42</w:t>
      </w:r>
    </w:p>
    <w:p w:rsidR="00E26490" w:rsidRDefault="00E26490" w:rsidP="00E26490">
      <w:pPr>
        <w:pStyle w:val="af3"/>
      </w:pPr>
      <w:r>
        <w:t>хр - 2</w:t>
      </w:r>
    </w:p>
    <w:p w:rsidR="00E26490" w:rsidRDefault="00E26490" w:rsidP="00E26490">
      <w:pPr>
        <w:pStyle w:val="a"/>
      </w:pPr>
      <w:r w:rsidRPr="00C338B0">
        <w:rPr>
          <w:b/>
        </w:rPr>
        <w:t>Державин, Г. Р.</w:t>
      </w:r>
      <w:r>
        <w:t xml:space="preserve"> Духовные оды / Г. Р. Державин ; Сост., вступ. ст. и прим. Б. Н. Романова.--М. : Ключ ; Свято-Троицкая Сергиева Лавра,1993.--378с. .--ISBN 5-7082-0021-9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C338B0">
        <w:rPr>
          <w:b/>
        </w:rPr>
        <w:t>Десницкий, А.</w:t>
      </w:r>
      <w:r>
        <w:t xml:space="preserve"> Записки Балабола / А. Десницкий.--М. : Изд-во "Дом надежды",2007.--128 с. .--ISBN 5-902430-06-2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C338B0">
        <w:rPr>
          <w:b/>
        </w:rPr>
        <w:t>Диккенс, Ч.</w:t>
      </w:r>
      <w:r>
        <w:t xml:space="preserve"> Рождественская песнь в прозе / Ч.Диккенс; пер с англ. Т.Озерской; предисл., коммент. В.М.Толмачева.--М. : Издательство Сретенского монастыря,2007.--176с. .--ISBN 978-5-7533-0123-9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C338B0">
        <w:rPr>
          <w:b/>
        </w:rPr>
        <w:t>Добрачиньский, Ян</w:t>
      </w:r>
      <w:r>
        <w:t xml:space="preserve"> Письма Никодима / Ян Добрачиньский.--М. : Изд-во Францисканцев,2002.--444с. .--ISBN 5-89208-041-2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C338B0">
        <w:rPr>
          <w:b/>
        </w:rPr>
        <w:t>Добрачиньский, Ян</w:t>
      </w:r>
      <w:r>
        <w:t xml:space="preserve"> Тень Отца / Я.Добрачиньский.--М. : Изд-во Францисканцев,2006.--287 с. .--ISBN 5-89208-059-5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D71CA">
        <w:rPr>
          <w:b/>
        </w:rPr>
        <w:t>Дохерти де Гук, Екатерина</w:t>
      </w:r>
      <w:r>
        <w:t xml:space="preserve"> Пустыня / Е. Дохерти де Гук ; Пер. с англ. А. А. Воропаевой.--Магадан : Кн. изд-во,1994.--156, [4]с. .--ISBN 5-7581-0171-0 </w:t>
      </w:r>
    </w:p>
    <w:p w:rsidR="00E26490" w:rsidRDefault="00E26490" w:rsidP="00E26490">
      <w:pPr>
        <w:pStyle w:val="af3"/>
      </w:pPr>
      <w:r>
        <w:t>УДК   280.42</w:t>
      </w:r>
    </w:p>
    <w:p w:rsidR="00E26490" w:rsidRDefault="00E26490" w:rsidP="00E26490">
      <w:pPr>
        <w:pStyle w:val="af3"/>
      </w:pPr>
      <w:r>
        <w:t>хр - 3</w:t>
      </w:r>
    </w:p>
    <w:p w:rsidR="00E26490" w:rsidRDefault="00E26490" w:rsidP="00E26490">
      <w:pPr>
        <w:pStyle w:val="a"/>
      </w:pPr>
      <w:r w:rsidRPr="007D71CA">
        <w:rPr>
          <w:b/>
        </w:rPr>
        <w:t xml:space="preserve">Жития </w:t>
      </w:r>
      <w:r>
        <w:t xml:space="preserve">святых в русской поэзии / Худож. В.Покатов.--М. : "Лодья",1999.--286 с. .--ISBN 5-8233-0015-8 8919 хр. RU01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D71CA">
        <w:rPr>
          <w:b/>
        </w:rPr>
        <w:t>Забелин, Д.</w:t>
      </w:r>
      <w:r>
        <w:t xml:space="preserve"> Сотник : Рассказы / Д. Забелин.--Мн. : Свято-Елисаветинский монастырь,2019.--85с. .--ISBN 978-985-7200-46-7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D71CA">
        <w:rPr>
          <w:b/>
        </w:rPr>
        <w:t>Забелин, Д.</w:t>
      </w:r>
      <w:r>
        <w:t xml:space="preserve"> Сотник : Рассказы / Д. Забелин.--Мн. : Свято-Елисаветинский монастырь,2019.--85с. .--ISBN 978-985-7200-46-7 </w:t>
      </w:r>
    </w:p>
    <w:p w:rsidR="00E26490" w:rsidRDefault="00E26490" w:rsidP="00E26490">
      <w:pPr>
        <w:pStyle w:val="af3"/>
      </w:pPr>
      <w:r>
        <w:t>УДК   280.42</w:t>
      </w:r>
    </w:p>
    <w:p w:rsidR="00E26490" w:rsidRDefault="00E26490" w:rsidP="00E26490">
      <w:pPr>
        <w:pStyle w:val="af3"/>
      </w:pPr>
      <w:r>
        <w:t>хр - 2</w:t>
      </w:r>
    </w:p>
    <w:p w:rsidR="00E26490" w:rsidRDefault="00E26490" w:rsidP="00E26490">
      <w:pPr>
        <w:pStyle w:val="a"/>
      </w:pPr>
      <w:r w:rsidRPr="007D71CA">
        <w:rPr>
          <w:b/>
        </w:rPr>
        <w:lastRenderedPageBreak/>
        <w:t>Запарина, Л. С.</w:t>
      </w:r>
      <w:r>
        <w:t xml:space="preserve"> Непридуманные рассказы / Л. С. Запарина.--М. : Трим,1995.--303с. .--ISBN 5-85997-031-5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D71CA">
        <w:rPr>
          <w:b/>
        </w:rPr>
        <w:t xml:space="preserve">Звезда </w:t>
      </w:r>
      <w:r>
        <w:t xml:space="preserve">Вифлеема : Свет Православия в русской поэзии / Оформ. И.Шкляревского.--М. : "Воскресенье",2000.--85 с. .--ISBN 5-88528-271-4 10347 хр. RU03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D71CA">
        <w:rPr>
          <w:b/>
        </w:rPr>
        <w:t>Зьніч</w:t>
      </w:r>
      <w:r>
        <w:t xml:space="preserve"> За мурам : Саната вяртання ў чатырох частках / Зьніч ; Рэд. Т.І. Маркач.--Слоним : Слонимская типография,2007.--111с. .--ISBN 978-985-6602-71-2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81A04">
        <w:rPr>
          <w:b/>
        </w:rPr>
        <w:t>Зьніч</w:t>
      </w:r>
      <w:r>
        <w:t xml:space="preserve"> За мурам : Саната вяртання ў чатырох частках / Зьніч ; Рэд. Т.І. Маркач.--Слоним : Слонимская типография,2007.--111с. .--ISBN 978-985-6602-71-2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81A04">
        <w:rPr>
          <w:b/>
        </w:rPr>
        <w:t>Зьніч</w:t>
      </w:r>
      <w:r>
        <w:t xml:space="preserve"> Крэсіва : Выбранае і ўспаміны: Да 50-годзьдзя (1961-2011) (сам-) выдавецкай дзейнасці і ўступленьня ў 8-мы дзесятак зямной сьцяжыны / Зьніч.--Слонім : Слонімская друкарня,2012.--511с. .--ISBN 978-985-7027-01-9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81A04">
        <w:rPr>
          <w:b/>
        </w:rPr>
        <w:t>Игнатюк, Марина</w:t>
      </w:r>
      <w:r>
        <w:t xml:space="preserve"> Свети, святой Иерусалим : Поэтическй сборник / М. Игнатюк.--Б.м. : Б.и.--247с.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81A04">
        <w:rPr>
          <w:b/>
        </w:rPr>
        <w:t>Иоанн (Шаховской), архиеп.</w:t>
      </w:r>
      <w:r>
        <w:t xml:space="preserve"> Удивительная земля / Архиеп. Иоанн (Шаховской).--Калифорния : IXOYC,1983.--95 с. 10614 хр. RU04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81A04">
        <w:rPr>
          <w:b/>
        </w:rPr>
        <w:t>Клышевская, Ирина</w:t>
      </w:r>
      <w:r>
        <w:t xml:space="preserve"> Кольцо любви : Сборник стихов / И. Клышевская.--Мн. : Конфидо,2016.--54с. .--ISBN 978-85-67777-81-6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81A04">
        <w:rPr>
          <w:b/>
        </w:rPr>
        <w:t>Кожурин, К.Я.</w:t>
      </w:r>
      <w:r>
        <w:t xml:space="preserve"> Царский путь : Стихотворения 1990-2014 гг. / К.Я. Кожурин.--СПб. : "Археодоксія",2015.--271с. </w:t>
      </w:r>
    </w:p>
    <w:p w:rsidR="00E26490" w:rsidRDefault="00E26490" w:rsidP="00E26490">
      <w:pPr>
        <w:pStyle w:val="af3"/>
      </w:pPr>
      <w:r>
        <w:t>УДК   280.42 + 821.161.1</w:t>
      </w:r>
    </w:p>
    <w:p w:rsidR="00E26490" w:rsidRDefault="00E26490" w:rsidP="00E26490">
      <w:pPr>
        <w:pStyle w:val="af3"/>
      </w:pPr>
      <w:r>
        <w:t>хр - 1</w:t>
      </w:r>
    </w:p>
    <w:p w:rsidR="00E26490" w:rsidRDefault="00E26490" w:rsidP="00E26490">
      <w:pPr>
        <w:pStyle w:val="a"/>
      </w:pPr>
      <w:r w:rsidRPr="00781A04">
        <w:rPr>
          <w:b/>
        </w:rPr>
        <w:t>Костин, Борис</w:t>
      </w:r>
      <w:r>
        <w:t xml:space="preserve"> Крепости неодолимые / Б. Костин ; худож. В. Иванов.--М. : Молодая гвардия,1991.--144с. .--ISBN 5-235-01696-3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CF2058">
        <w:rPr>
          <w:b/>
        </w:rPr>
        <w:t>Крахмальникова, Зоя</w:t>
      </w:r>
      <w:r>
        <w:t xml:space="preserve"> Безумие : Роман / З. Крахмальникова.--М. : Московский рабочий,1996.--444с. .--ISBN 5-239-01993-2 </w:t>
      </w:r>
    </w:p>
    <w:p w:rsidR="00E26490" w:rsidRDefault="00E26490" w:rsidP="00E26490">
      <w:pPr>
        <w:pStyle w:val="af3"/>
      </w:pPr>
      <w:r>
        <w:t>УДК   280.42</w:t>
      </w:r>
    </w:p>
    <w:p w:rsidR="00E26490" w:rsidRDefault="00E26490" w:rsidP="00E26490">
      <w:pPr>
        <w:pStyle w:val="af3"/>
      </w:pPr>
      <w:r>
        <w:t>хр - 2</w:t>
      </w:r>
    </w:p>
    <w:p w:rsidR="00E26490" w:rsidRDefault="00E26490" w:rsidP="00E26490">
      <w:pPr>
        <w:pStyle w:val="a"/>
      </w:pPr>
      <w:r w:rsidRPr="00CF2058">
        <w:rPr>
          <w:b/>
        </w:rPr>
        <w:lastRenderedPageBreak/>
        <w:t>Крахмальникова, З. А.</w:t>
      </w:r>
      <w:r>
        <w:t xml:space="preserve"> Слушай, тюрьма! : Лефортовские записки. Письма из ссылки. Я строю монастырь. Вместо эпилога. Духовная пустыня / З. А. Крахмальникова.--М. : Независимое изд-во ПИК,1995.--148с. .--ISBN 5-7358-0184-8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CF2058">
        <w:rPr>
          <w:b/>
        </w:rPr>
        <w:t>Курыльчык, Рышард</w:t>
      </w:r>
      <w:r>
        <w:t xml:space="preserve"> Нязломны з Назарэта : Аповесць / Р. Курыльчык ; пер. з польскай мовы А. Бутэвіча.--Мн. : "Кавалер",2010.--77, [2]с. .--ISBN 978-985-6053-43-9 </w:t>
      </w:r>
    </w:p>
    <w:p w:rsidR="00E26490" w:rsidRDefault="00E26490" w:rsidP="00E26490">
      <w:pPr>
        <w:pStyle w:val="af3"/>
      </w:pPr>
      <w:r>
        <w:t>УДК   280.42 + 821.162.1</w:t>
      </w:r>
    </w:p>
    <w:p w:rsidR="00E26490" w:rsidRDefault="00E26490" w:rsidP="00E26490">
      <w:pPr>
        <w:pStyle w:val="af3"/>
      </w:pPr>
      <w:r>
        <w:t>хр - 2</w:t>
      </w:r>
    </w:p>
    <w:p w:rsidR="00E26490" w:rsidRDefault="00E26490" w:rsidP="00E26490">
      <w:pPr>
        <w:pStyle w:val="a"/>
      </w:pPr>
      <w:r w:rsidRPr="00CF2058">
        <w:rPr>
          <w:b/>
        </w:rPr>
        <w:t>Кучерская, Майя</w:t>
      </w:r>
      <w:r>
        <w:t xml:space="preserve"> Современный патерик : Чтение для впавших в уныние / М. Кучерская ; Ред. И.В. Стефанович.--СПб. : Библиополис,2005.--262с. .--ISBN 5-94542-131-6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CF2058">
        <w:rPr>
          <w:b/>
        </w:rPr>
        <w:t>Лагерквист, П.</w:t>
      </w:r>
      <w:r>
        <w:t xml:space="preserve"> Варавва / П. Лагерквист.--Новосибирск : Мост,1999.--84с.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CF2058">
        <w:rPr>
          <w:b/>
        </w:rPr>
        <w:t>Льюис, К. С.</w:t>
      </w:r>
      <w:r>
        <w:t xml:space="preserve"> Размышления о псалмах / К.С.Льюис ; Пер. с англ. Н.Трауберг.--М. : Православный Свято-Тихоновский Гуманитарный Университет,2007.--120с. .--ISBN 5-7429-0138-0*978-5-7429-0138-9 </w:t>
      </w:r>
    </w:p>
    <w:p w:rsidR="00E26490" w:rsidRDefault="00E26490" w:rsidP="00E26490">
      <w:pPr>
        <w:pStyle w:val="af3"/>
      </w:pPr>
      <w:r>
        <w:t>УДК   280.42:202</w:t>
      </w:r>
    </w:p>
    <w:p w:rsidR="00E26490" w:rsidRDefault="00E26490" w:rsidP="00E26490">
      <w:pPr>
        <w:pStyle w:val="af3"/>
      </w:pPr>
      <w:r>
        <w:t>хр - 2</w:t>
      </w:r>
    </w:p>
    <w:p w:rsidR="00E26490" w:rsidRDefault="00E26490" w:rsidP="00E26490">
      <w:pPr>
        <w:pStyle w:val="a"/>
      </w:pPr>
      <w:r w:rsidRPr="00CF2058">
        <w:rPr>
          <w:b/>
        </w:rPr>
        <w:t>Льюис, К. С.</w:t>
      </w:r>
      <w:r>
        <w:t xml:space="preserve"> Чудо / К. С. Льюис ; пер. с англ. Н. Трауберг.--М. : Гнозис-Прогресс,1991.--202, [2] с. .--ISBN 5-02-003713-0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494D3B">
        <w:rPr>
          <w:b/>
        </w:rPr>
        <w:t>Льюис, Клайв С.</w:t>
      </w:r>
      <w:r>
        <w:t xml:space="preserve"> Кружной путь, или Блуждания паломника / К.С.Льюис; Пер. Н.Трауберг.--К. : "Кайрос",Б.г.--130с. .--ISBN 83-903122-3-9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494D3B">
        <w:rPr>
          <w:b/>
        </w:rPr>
        <w:t>Льюис, Клайв С.</w:t>
      </w:r>
      <w:r>
        <w:t xml:space="preserve"> Кружной путь, или Блуждания паломника / К.С.Льюис; Пер. Н.Трауберг.--К. : "Кайрос",Б.г.--130с. .--ISBN 83-903122-3-9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494D3B">
        <w:rPr>
          <w:b/>
        </w:rPr>
        <w:t>Льюис, Клайв С.</w:t>
      </w:r>
      <w:r>
        <w:t xml:space="preserve"> Кружной путь или блуждания паломника / Клайв С. Льюис ; Пер. Н. Трауберг.--К. : КАЙРОС.--130с. .--ISBN 83-903122-3-9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494D3B">
        <w:rPr>
          <w:b/>
        </w:rPr>
        <w:t>Льюис, Клайв Стейплз</w:t>
      </w:r>
      <w:r>
        <w:t xml:space="preserve"> Письма Баламута. Расторжение брака / К.С.Льюис; Пер. с англ.: Н.Трауберг.--М. : Fazenda "Дом надежды",2004.--176с. .--ISBN 5-94880-010-5 </w:t>
      </w:r>
    </w:p>
    <w:p w:rsidR="00E26490" w:rsidRDefault="00E26490" w:rsidP="00E26490">
      <w:pPr>
        <w:pStyle w:val="af3"/>
      </w:pPr>
      <w:r>
        <w:t>УДК   280.42</w:t>
      </w:r>
    </w:p>
    <w:p w:rsidR="00E26490" w:rsidRDefault="00E26490" w:rsidP="00E26490">
      <w:pPr>
        <w:pStyle w:val="af3"/>
      </w:pPr>
      <w:r>
        <w:t>хр - 2</w:t>
      </w:r>
    </w:p>
    <w:p w:rsidR="00E26490" w:rsidRDefault="00E26490" w:rsidP="00E26490">
      <w:pPr>
        <w:pStyle w:val="a"/>
      </w:pPr>
      <w:r w:rsidRPr="00494D3B">
        <w:rPr>
          <w:b/>
        </w:rPr>
        <w:t>Льюис, Клайв Стейплз</w:t>
      </w:r>
      <w:r>
        <w:t xml:space="preserve"> Письма Баламута / К.С.Льюис; Пер. с англ.: Н.Трауберг, Т.Шапошникова.--М. : "Гнозис"-"Прогресс",1991.--171с. .--ISBN 5-01-003665-7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494D3B">
        <w:rPr>
          <w:b/>
        </w:rPr>
        <w:lastRenderedPageBreak/>
        <w:t>Льюис, Клайв Стейплз</w:t>
      </w:r>
      <w:r>
        <w:t xml:space="preserve"> Пока мы лиц не обрели : Роман / К. С. Льюис ; пер. с англ. И. Кормильцева.--М. : Иностранная литература ; Б.С.Г.-ПРЕСС,2000.--304 с. .--ISBN 5-93636-015-6*5-93381-028-2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494D3B">
        <w:rPr>
          <w:b/>
        </w:rPr>
        <w:t>Льюис, Клайв</w:t>
      </w:r>
      <w:r>
        <w:t xml:space="preserve"> Просто христианство / К.Льюис; Пер. Е. и Т.Майданович.--Чикаго : SGP,1990.--217с.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3C5006">
        <w:rPr>
          <w:b/>
        </w:rPr>
        <w:t>Льюис, Клайв</w:t>
      </w:r>
      <w:r>
        <w:t xml:space="preserve"> Просто христианство / К.Льюис; Пер. Е. и Т.Майданович.--Чикаго : SGP,1990.--217с.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3C5006">
        <w:rPr>
          <w:b/>
        </w:rPr>
        <w:t>Льюис, Клайв Стейплз</w:t>
      </w:r>
      <w:r>
        <w:t xml:space="preserve"> Собр. соч. в 8 т. / К. С. Льюис ; Пер. с англ. И. Череватой, Н. Трауберг.--Мн.-М. : "Виноград",1998 </w:t>
      </w:r>
    </w:p>
    <w:p w:rsidR="00E26490" w:rsidRDefault="00E26490" w:rsidP="00E26490">
      <w:pPr>
        <w:pStyle w:val="af3"/>
      </w:pPr>
      <w:r>
        <w:t>УДК   280.42</w:t>
      </w:r>
    </w:p>
    <w:p w:rsidR="00E26490" w:rsidRDefault="00E26490" w:rsidP="00E26490">
      <w:pPr>
        <w:pStyle w:val="af3"/>
      </w:pPr>
      <w:r>
        <w:t>хр - 2</w:t>
      </w:r>
    </w:p>
    <w:p w:rsidR="00E26490" w:rsidRDefault="00E26490" w:rsidP="00E26490">
      <w:pPr>
        <w:pStyle w:val="a"/>
      </w:pPr>
      <w:r w:rsidRPr="003C5006">
        <w:rPr>
          <w:b/>
        </w:rPr>
        <w:t>Льюис, Клайв Стейплз</w:t>
      </w:r>
      <w:r>
        <w:t xml:space="preserve"> Собр. соч. в 8 т. / К.С.Льюис; Пер. с англ.: И.Кормильцев и др.--Мн.-М. : "Виноград",1998 </w:t>
      </w:r>
    </w:p>
    <w:p w:rsidR="00E26490" w:rsidRDefault="00E26490" w:rsidP="00E26490">
      <w:pPr>
        <w:pStyle w:val="af3"/>
      </w:pPr>
      <w:r>
        <w:t>УДК   280.42</w:t>
      </w:r>
    </w:p>
    <w:p w:rsidR="00E26490" w:rsidRDefault="00E26490" w:rsidP="00E26490">
      <w:pPr>
        <w:pStyle w:val="af3"/>
      </w:pPr>
      <w:r>
        <w:t>хр - 2</w:t>
      </w:r>
    </w:p>
    <w:p w:rsidR="00E26490" w:rsidRDefault="00E26490" w:rsidP="00E26490">
      <w:pPr>
        <w:pStyle w:val="a"/>
      </w:pPr>
      <w:r w:rsidRPr="003C5006">
        <w:rPr>
          <w:b/>
        </w:rPr>
        <w:t>Льюис, Клайв Стейплз</w:t>
      </w:r>
      <w:r>
        <w:t xml:space="preserve"> Собр. соч. в 8 т. / К.С.Льюис; Пер. с англ. И.Череватой, Н.Трауберг.--Мн.-М. : "Виноград",1998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3C5006">
        <w:rPr>
          <w:b/>
        </w:rPr>
        <w:t>Льюис, Клайв Стейплз</w:t>
      </w:r>
      <w:r>
        <w:t xml:space="preserve"> Собр. соч. в 8 т. / К.С.Льюис; Пер. с англ. И.Кормильцев и др.--Мн.-М. : "Виноград",1998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3C5006">
        <w:rPr>
          <w:b/>
        </w:rPr>
        <w:t>Льюис, Клайв Стейплз</w:t>
      </w:r>
      <w:r>
        <w:t xml:space="preserve"> Собр. соч. в 8 т. / К.С.Льюис; Пер. с англ. И.Череватой, Н.Трауберг.--Мн.-М. : "Виноград",1998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3C5006">
        <w:rPr>
          <w:b/>
        </w:rPr>
        <w:t>Льюис, Клайв Стейплз</w:t>
      </w:r>
      <w:r>
        <w:t xml:space="preserve"> Собр. соч. в 8 т. / К.С.Льюис; Пер. с англ. И.Кормильцев и др.--Мн.-М. : "Виноград",1998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275F64">
        <w:rPr>
          <w:b/>
        </w:rPr>
        <w:t>Льюис, Клайв Стейплз</w:t>
      </w:r>
      <w:r>
        <w:t xml:space="preserve"> Собр. соч. в 8 т. / К.С.Льюис; Пер. с англ. Н.Трауберг и др.--М. : Фонд о.Александра Меня,2004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275F64">
        <w:rPr>
          <w:b/>
        </w:rPr>
        <w:t>Льюис, Клайв Стейплз</w:t>
      </w:r>
      <w:r>
        <w:t xml:space="preserve"> Собр. соч. в 8 т. / К.С.Льюис; Пер. с англ.: И.Кормильцев и др.--М. : Фонд о.Александра Меня,2004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275F64">
        <w:rPr>
          <w:b/>
        </w:rPr>
        <w:lastRenderedPageBreak/>
        <w:t>Льюис, Клайв Стейплз</w:t>
      </w:r>
      <w:r>
        <w:t xml:space="preserve"> Собр. соч. в 8 т. / К.С.Льюис; Пер. с англ.--М. : Фонд о.Александра Меня,2003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275F64">
        <w:rPr>
          <w:b/>
        </w:rPr>
        <w:t>Льюис, Клайв Стейплз</w:t>
      </w:r>
      <w:r>
        <w:t xml:space="preserve"> Собр. соч. в 8 т. / К.С.Льюис; Пер. с англ.: Н.Трауберг и др.--М. : Фонд о.Александра Меня,2003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275F64">
        <w:rPr>
          <w:b/>
        </w:rPr>
        <w:t>Льюис, Клайв Стейплз</w:t>
      </w:r>
      <w:r>
        <w:t xml:space="preserve"> Собр. соч. в 8 т. / К.С.Льюис; Пер. с англ.: Г.Островская, Н.Трауберг и др.--М. : Фонд о.Александра Меня; Издательство "Дом надежды",2005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275F64">
        <w:rPr>
          <w:b/>
        </w:rPr>
        <w:t>Льюис, Клайв Стейплз</w:t>
      </w:r>
      <w:r>
        <w:t xml:space="preserve"> Собр. соч. в 8 т. / К.С.Льюис; Пер. с англ.: Н.Трауберг и др.--М. : Фонд о.Александра Меня,2000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275F64">
        <w:rPr>
          <w:b/>
        </w:rPr>
        <w:t>Льюис, Клайв Стейплз</w:t>
      </w:r>
      <w:r>
        <w:t xml:space="preserve"> Собр. соч. в 8 т. / К.С.Льюис; Пер. с англ.: Н.Трауберг, Л.Сумм.--М. : Фонд о.Александра Меня,2000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1D3B8F">
        <w:rPr>
          <w:b/>
        </w:rPr>
        <w:t>Льюис, Клайв Стейплз</w:t>
      </w:r>
      <w:r>
        <w:t xml:space="preserve"> Собр. соч. в 8 т. / К.С.Льюис; Пер. с англ.: Н.Трауберг, Т.Шапошникова, Г.Ястребов.--М. : Фонд о.Александра Меня,2000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1D3B8F">
        <w:rPr>
          <w:b/>
        </w:rPr>
        <w:t>Льюис, Клайв Стейплз</w:t>
      </w:r>
      <w:r>
        <w:t xml:space="preserve"> Собр. соч. в 8 т. / К.С.Льюис; Пер. с англ. И.Кормильцев и др.--Мн.-М. : "Виноград",1998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1D3B8F">
        <w:rPr>
          <w:b/>
        </w:rPr>
        <w:t>Льюис, Клайв Стейплз</w:t>
      </w:r>
      <w:r>
        <w:t xml:space="preserve"> Собр. соч. в 8 т. / К.С.Льюис; Пер. с англ. И.Череватой, Н.Трауберг.--Мн.-М. : "Виноград",1998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1D3B8F">
        <w:rPr>
          <w:b/>
        </w:rPr>
        <w:t>Льюис, Клайв Стейплз</w:t>
      </w:r>
      <w:r>
        <w:t xml:space="preserve"> Собр. соч. в 8 т. / К.С.Льюис; Пер. с англ. И.Череватой, Н.Трауберг.--Мн.-М. : "Виноград",1998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1D3B8F">
        <w:rPr>
          <w:b/>
        </w:rPr>
        <w:t>Льюис, Клайв Стейплз</w:t>
      </w:r>
      <w:r>
        <w:t xml:space="preserve"> Собр. соч. в 8 т. / К.С.Льюис; Пер. с англ.: И. Кормильцева и др.--Мн.-М. : "Виноград",1998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1D3B8F">
        <w:rPr>
          <w:b/>
        </w:rPr>
        <w:t>Льюис, Клайв Стейплз</w:t>
      </w:r>
      <w:r>
        <w:t xml:space="preserve"> Собрание сочинений : В 8-ми т. / К.С. Льюис; Пер. с англ.: И.Кормильцев и др.--Мн.-М. : "Виноград",1998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1D3B8F">
        <w:rPr>
          <w:b/>
        </w:rPr>
        <w:t>Льюис, Клайв Стейплз</w:t>
      </w:r>
      <w:r>
        <w:t xml:space="preserve"> Собрание сочинений : В 8-ми т. / К. С. Льюис ; Пер. с англ. И. Череватой, Н. Трауберг.--Мн.-М. : "Виноград",1998 </w:t>
      </w:r>
    </w:p>
    <w:p w:rsidR="00E26490" w:rsidRDefault="00E26490" w:rsidP="00E26490">
      <w:pPr>
        <w:pStyle w:val="af3"/>
      </w:pPr>
      <w:r>
        <w:lastRenderedPageBreak/>
        <w:t>УДК   280.42</w:t>
      </w:r>
    </w:p>
    <w:p w:rsidR="00E26490" w:rsidRDefault="00E26490" w:rsidP="00E26490">
      <w:pPr>
        <w:pStyle w:val="af3"/>
      </w:pPr>
      <w:r>
        <w:t>хр - 1</w:t>
      </w:r>
    </w:p>
    <w:p w:rsidR="00E26490" w:rsidRDefault="00E26490" w:rsidP="00E26490">
      <w:pPr>
        <w:pStyle w:val="a"/>
      </w:pPr>
      <w:r w:rsidRPr="0070159A">
        <w:rPr>
          <w:b/>
        </w:rPr>
        <w:t>Льюис, Клайв Стейплз</w:t>
      </w:r>
      <w:r>
        <w:t xml:space="preserve"> Страдание / К. С. Льюис ; пер. с англ. Н. Трауберг ; вступит. ст. С. Аверинцева ; коммент. М. Сухотина.--М. : Гнозис ; Прогресс,1991.--172, [2]с. .--ISBN 5-01-003714-9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0159A">
        <w:rPr>
          <w:b/>
        </w:rPr>
        <w:t>Льюис, Клайв Стейплз</w:t>
      </w:r>
      <w:r>
        <w:t xml:space="preserve"> Страдание / К. С. Льюис ; пер. с англ. Н. Трауберг ; вступит. ст. С. Аверинцева ; коммент. М. Сухотина.--М. : Гнозис ; Прогресс,1991.--172, [2]с. .--ISBN 5-01-003714-9 </w:t>
      </w:r>
    </w:p>
    <w:p w:rsidR="00E26490" w:rsidRDefault="00E26490" w:rsidP="00E26490">
      <w:pPr>
        <w:pStyle w:val="af3"/>
      </w:pPr>
      <w:r>
        <w:t>УДК   280.42</w:t>
      </w:r>
    </w:p>
    <w:p w:rsidR="00E26490" w:rsidRDefault="00E26490" w:rsidP="00E26490">
      <w:pPr>
        <w:pStyle w:val="af3"/>
      </w:pPr>
      <w:r>
        <w:t>хр - 2</w:t>
      </w:r>
    </w:p>
    <w:p w:rsidR="00E26490" w:rsidRDefault="00E26490" w:rsidP="00E26490">
      <w:pPr>
        <w:pStyle w:val="a"/>
      </w:pPr>
      <w:r w:rsidRPr="0070159A">
        <w:rPr>
          <w:b/>
        </w:rPr>
        <w:t>Льюис, Клайв Стейплз</w:t>
      </w:r>
      <w:r>
        <w:t xml:space="preserve"> Хроники Нарнии / Клайв Стейплз Льюис; Пер. с англ. Г.Островской, Н.Трауберг.--М. : Х.Б.Ф. "Фазенда-Дом надежды"; НЕВЕ,2004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0159A">
        <w:rPr>
          <w:b/>
        </w:rPr>
        <w:t>Льюис, Клайв Стейплз</w:t>
      </w:r>
      <w:r>
        <w:t xml:space="preserve"> Хроники Нарнии / Клайв Стейплз Льюис; Пер. с англ. Н.Доброхотовой-Майковой, Н.Трауберг.--М. : Х.Б.Ф. "Фазенда-Дом надежды"; НЕВЕ,2004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0159A">
        <w:rPr>
          <w:b/>
        </w:rPr>
        <w:t>Льюис, Клайв Стейплз</w:t>
      </w:r>
      <w:r>
        <w:t xml:space="preserve"> Хроники Нарнии / Клайв Стейплз Льюис; Пер. с англ. Н.Трауберг, Н.Доброхотовой-Майковой.--М. : Х.Б.Ф. "Фазенда-Дом надежды"; НЕВЕ,2004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0159A">
        <w:rPr>
          <w:b/>
        </w:rPr>
        <w:t>Лэмб, Гарольд</w:t>
      </w:r>
      <w:r>
        <w:t xml:space="preserve"> Феодора : Циркачка на троне / Г. Лэмб ; пер. с англ. Л. А. Игоревского.--М. : Центрполиграф,2002.--411с. .--ISBN 5-227-01685-2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70159A">
        <w:rPr>
          <w:b/>
        </w:rPr>
        <w:t>Митько, Ю.</w:t>
      </w:r>
      <w:r>
        <w:t xml:space="preserve"> Циферблат, или Рождественский счет : Стихотворения / Ю. Митько.--Мн. : Медисонт,2020.--70с. .--ISBN 978-985-7228-62-1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34A95">
        <w:rPr>
          <w:b/>
        </w:rPr>
        <w:t>Михаил (Семенов), еп.</w:t>
      </w:r>
      <w:r>
        <w:t xml:space="preserve"> Второй Рим. Великий разгром : Историческая повесть из времен первых гонений на старообрядчество / Еп. Михаил (Семенов) ; Ред. Л.С. Дементьева.--Барнаул : АКООХ-И,2004.--400с. .--ISBN 5-901605-05-5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34A95">
        <w:rPr>
          <w:b/>
        </w:rPr>
        <w:t>Михайлов, Б.М.</w:t>
      </w:r>
      <w:r>
        <w:t xml:space="preserve"> Дни мои в Твоей руке : Сборник стихов / Б.М. Михайлов.--Мн. : Библейское общество в Республике Беларусь,2006.--254с. .--ISBN 985-6183-10-3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34A95">
        <w:rPr>
          <w:b/>
        </w:rPr>
        <w:t>Мориак, Франсуа</w:t>
      </w:r>
      <w:r>
        <w:t xml:space="preserve"> Во что я верю / Ф. Мориак.--Брюссель : Жизнь с Богом,1981.--110с.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34A95">
        <w:rPr>
          <w:b/>
        </w:rPr>
        <w:t>Мориак, Франсуа</w:t>
      </w:r>
      <w:r>
        <w:t xml:space="preserve"> Во что я верю / Ф. Мориак.--Брюссель : Жизнь с Богом.--110с. </w:t>
      </w:r>
    </w:p>
    <w:p w:rsidR="00E26490" w:rsidRDefault="00E26490" w:rsidP="00E26490">
      <w:pPr>
        <w:pStyle w:val="af3"/>
      </w:pPr>
      <w:r>
        <w:t>УДК   280.42</w:t>
      </w:r>
    </w:p>
    <w:p w:rsidR="00E26490" w:rsidRDefault="00E26490" w:rsidP="00E26490">
      <w:pPr>
        <w:pStyle w:val="af3"/>
      </w:pPr>
      <w:r>
        <w:lastRenderedPageBreak/>
        <w:t>хр - 1</w:t>
      </w:r>
    </w:p>
    <w:p w:rsidR="00E26490" w:rsidRDefault="00E26490" w:rsidP="00E26490">
      <w:pPr>
        <w:pStyle w:val="a"/>
      </w:pPr>
      <w:r w:rsidRPr="00D34A95">
        <w:rPr>
          <w:b/>
        </w:rPr>
        <w:t>Мориак, Франсуа</w:t>
      </w:r>
      <w:r>
        <w:t xml:space="preserve"> Жизнь Иисуса / Ф. Мориак ; Под ред. З. А. Маслениковой ; пер. с фр. Р. А. Адамянц.--М. : Мир,1991.--238с. .--ISBN 5-03-002712-2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34A95">
        <w:rPr>
          <w:b/>
        </w:rPr>
        <w:t>Мориак, Франсуа</w:t>
      </w:r>
      <w:r>
        <w:t xml:space="preserve"> Жизнь Иисуса / Ф. Мориак ; под ред. З. А. Маслениковой ; пер. с фр.--М. : Мир,1991.--238, [2]с. .--ISBN 5-03-002742-2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34A95">
        <w:rPr>
          <w:b/>
        </w:rPr>
        <w:t>Немцев, В.С.</w:t>
      </w:r>
      <w:r>
        <w:t xml:space="preserve"> Небесной любви жемчужины : Сборник стихов для чтения на каждый день / В.С.Немцев.--Мн. : Церковь Пробуждение,2004.--384с. .--ISBN 985-6184-23-1 </w:t>
      </w:r>
    </w:p>
    <w:p w:rsidR="00E26490" w:rsidRDefault="00E26490" w:rsidP="00E26490">
      <w:pPr>
        <w:pStyle w:val="af3"/>
      </w:pPr>
      <w:r>
        <w:t>УДК   280.42 + 291.312</w:t>
      </w:r>
    </w:p>
    <w:p w:rsidR="00E26490" w:rsidRDefault="00E26490" w:rsidP="00E26490">
      <w:pPr>
        <w:pStyle w:val="af3"/>
      </w:pPr>
      <w:r>
        <w:t>хр - 1</w:t>
      </w:r>
    </w:p>
    <w:p w:rsidR="00E26490" w:rsidRDefault="00E26490" w:rsidP="00E26490">
      <w:pPr>
        <w:pStyle w:val="a"/>
      </w:pPr>
      <w:r w:rsidRPr="00AE0F16">
        <w:rPr>
          <w:b/>
        </w:rPr>
        <w:t>Николаева, Олеся</w:t>
      </w:r>
      <w:r>
        <w:t xml:space="preserve"> Меценат : Жизнеописание Александра Берга : Роман в двух книгах / Ред. Т.А. Соколова.--М. : Издательство Сретенского монастыря,2013.--877с. .--ISBN 978-5-7533-0759-0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AE0F16">
        <w:rPr>
          <w:b/>
        </w:rPr>
        <w:t>Николай Сербский (Велимирович), свт.</w:t>
      </w:r>
      <w:r>
        <w:t xml:space="preserve"> Земля недостижимая : Современная сказка для взрослых / Свт.Николай Сербский; Пер. с сербск. Н.Феофановой.--М. : Покров,2004.--142с. .--ISBN 5-98627-001-0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AE0F16">
        <w:rPr>
          <w:b/>
        </w:rPr>
        <w:t>Николай Сербский (Велимирович), свт.</w:t>
      </w:r>
      <w:r>
        <w:t xml:space="preserve"> Земля недостижимая : Современная сказка для взрослых / Свт. Николай Сербский ; пер. с сербск. Н. Феофановой.--М. : Покров,2003.--142с.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AE0F16">
        <w:rPr>
          <w:b/>
        </w:rPr>
        <w:t>Николай Сербский, святитель</w:t>
      </w:r>
      <w:r>
        <w:t xml:space="preserve"> Индийские письма / Свт. Николай Сербский ; Пер. и примеч. З. Пейкова.--Саратов. : Изд-во Саратовской епархии,2004.--238 с. .--ISBN 5-98599-003-6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AE0F16">
        <w:rPr>
          <w:b/>
        </w:rPr>
        <w:t>Николай Сербский, свт.</w:t>
      </w:r>
      <w:r>
        <w:t xml:space="preserve"> Кассиана : Повесть о христианской любви / Свт. Николай Сербский.--Мн. : Свято-Елисаветинский монастырь,2004.--127с. .--ISBN 985-6728-08-8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AE0F16">
        <w:rPr>
          <w:b/>
        </w:rPr>
        <w:t>Партала, В. А, свящ</w:t>
      </w:r>
      <w:r>
        <w:t xml:space="preserve"> Безмолвие : Стихи и рассказы / Свящ В. А. Партала.--Рига : IBC Print Baltic,2021.--274с. .--ISBN 978-9934-23-347-0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AE0F16">
        <w:rPr>
          <w:b/>
        </w:rPr>
        <w:t>Партала, В.А., свящ.</w:t>
      </w:r>
      <w:r>
        <w:t xml:space="preserve"> Нерукотворенное : Стихи / Свящ, В.А. Партала ; Графика и каллиграфия А. Мошенкова.--Рига : "Alise-T",2006.--116с. .--ISBN 9984-39-002-0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02ADA">
        <w:rPr>
          <w:b/>
        </w:rPr>
        <w:t xml:space="preserve">Пасхальные </w:t>
      </w:r>
      <w:r>
        <w:t xml:space="preserve">стихи русских поэтов / Сост. Т.В. Стрыгина.--М. : Никея,2014.--247с. .--ISBN 978-5-91761-290-4 </w:t>
      </w:r>
    </w:p>
    <w:p w:rsidR="00E26490" w:rsidRDefault="00E26490" w:rsidP="00E26490">
      <w:pPr>
        <w:pStyle w:val="af3"/>
      </w:pPr>
      <w:r>
        <w:lastRenderedPageBreak/>
        <w:t>УДК   280.42</w:t>
      </w:r>
    </w:p>
    <w:p w:rsidR="00E26490" w:rsidRDefault="00E26490" w:rsidP="00E26490">
      <w:pPr>
        <w:pStyle w:val="af3"/>
      </w:pPr>
      <w:r>
        <w:t>хр - 1</w:t>
      </w:r>
    </w:p>
    <w:p w:rsidR="00E26490" w:rsidRDefault="00E26490" w:rsidP="00E26490">
      <w:pPr>
        <w:pStyle w:val="a"/>
      </w:pPr>
      <w:r w:rsidRPr="00902ADA">
        <w:rPr>
          <w:b/>
        </w:rPr>
        <w:t>Патрий, О.</w:t>
      </w:r>
      <w:r>
        <w:t xml:space="preserve"> От песни до песни : Стихи / О. Патрий.--Мн : Редакция журнала "Роднае слова",2019.--336с. .--ISBN 978-985-7107-02-5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02ADA">
        <w:rPr>
          <w:b/>
        </w:rPr>
        <w:t>Петров, А.</w:t>
      </w:r>
      <w:r>
        <w:t xml:space="preserve"> Миссионер / А. Петров.--М. : Православное братство святого апостола Иоанна Богослова,2001.--441, [3]с. .--ISBN 5-89424-039-5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02ADA">
        <w:rPr>
          <w:b/>
        </w:rPr>
        <w:t>Поселянин, Е.</w:t>
      </w:r>
      <w:r>
        <w:t xml:space="preserve"> Под благодатным небом Л. Чарская Один за всех / Е. Поселянин, Л. Чарская.--СПб. : Сатис,1994.--248с. .--ISBN 5-7373-0067-6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02ADA">
        <w:rPr>
          <w:b/>
        </w:rPr>
        <w:t>Пророк</w:t>
      </w:r>
      <w:r>
        <w:t xml:space="preserve"> : Библейские мотивы в русской поэзии / Худож.-офор. Б.Ф.Бублик.--М. : ООО "Издательство АСТ",2001.--416 с. .--ISBN 5-17-005839-Х (Изд-во АСТ)*966-03-1152-4 ("Фолио") 8990 хр. RU01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02ADA">
        <w:rPr>
          <w:b/>
        </w:rPr>
        <w:t xml:space="preserve">Псалмы </w:t>
      </w:r>
      <w:r>
        <w:t xml:space="preserve">Давидовы / Пер. С.С.Аверинцева.--К. : ДУХ I ЛIТЕРА,2003.--151с. .--ISBN 966-7888-61-4 </w:t>
      </w:r>
    </w:p>
    <w:p w:rsidR="00E26490" w:rsidRDefault="00E26490" w:rsidP="00E26490">
      <w:pPr>
        <w:pStyle w:val="af3"/>
      </w:pPr>
      <w:r>
        <w:t>УДК   280.42 + 202.2</w:t>
      </w:r>
    </w:p>
    <w:p w:rsidR="00E26490" w:rsidRDefault="00E26490" w:rsidP="00E26490">
      <w:pPr>
        <w:pStyle w:val="af3"/>
      </w:pPr>
      <w:r>
        <w:t>хр - 1</w:t>
      </w:r>
    </w:p>
    <w:p w:rsidR="00E26490" w:rsidRDefault="00E26490" w:rsidP="00E26490">
      <w:pPr>
        <w:pStyle w:val="a"/>
      </w:pPr>
      <w:r w:rsidRPr="00902ADA">
        <w:rPr>
          <w:b/>
        </w:rPr>
        <w:t xml:space="preserve">Псалмы </w:t>
      </w:r>
      <w:r>
        <w:t xml:space="preserve">царя Давида, жреца Асафа, трех Кораховых сыновей - певцов, Моше-пророка, царя Шломо, Эйтана-мудреца / Пер. с иврита В.Горт.--Иерусалим : "Cloriuos",2000-2001.--536 с. .--ISBN 965-90341-0-5 (Gloriuos)*5-93721-051-4 (ЭРА) 8566 хр. RU01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46376F">
        <w:rPr>
          <w:b/>
        </w:rPr>
        <w:t xml:space="preserve">Псалтирь </w:t>
      </w:r>
      <w:r>
        <w:t xml:space="preserve">в русской поэзии XVII-XX вв / Сост., вступ. ст., подгот. текста и прим. Б. Н. Романова.--М. : Ключ ; Свято-Троицкая Сергиева Лавра,1995.--381с. .--ISBN 5-7082-0028-6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46376F">
        <w:rPr>
          <w:b/>
        </w:rPr>
        <w:t xml:space="preserve">Рассказы </w:t>
      </w:r>
      <w:r>
        <w:t xml:space="preserve">о чеченской войне / По благословению Высокопреосвященнейшего Сергия, архиепископа Тернопольского и Кременецкого.--М. : "Ковчег",2006.--464с. .--ISBN 5-98317-013-9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46376F">
        <w:rPr>
          <w:b/>
        </w:rPr>
        <w:t>Резанович, Анатолий</w:t>
      </w:r>
      <w:r>
        <w:t xml:space="preserve"> Отшельник : Роман / А. Резанович.--Мн. : Изд-во Белорусского Экзархата Московского Патриархата,2011.--351с. .--ISBN 978-985-511-314-1 </w:t>
      </w:r>
    </w:p>
    <w:p w:rsidR="00E26490" w:rsidRDefault="00E26490" w:rsidP="00E26490">
      <w:pPr>
        <w:pStyle w:val="af3"/>
      </w:pPr>
      <w:r>
        <w:t>УДК   280.42 + 82(476).161.1</w:t>
      </w:r>
    </w:p>
    <w:p w:rsidR="00E26490" w:rsidRDefault="00E26490" w:rsidP="00E26490">
      <w:pPr>
        <w:pStyle w:val="af3"/>
      </w:pPr>
      <w:r>
        <w:t>хр - 2</w:t>
      </w:r>
    </w:p>
    <w:p w:rsidR="00E26490" w:rsidRDefault="00E26490" w:rsidP="00E26490">
      <w:pPr>
        <w:pStyle w:val="a"/>
      </w:pPr>
      <w:r w:rsidRPr="0046376F">
        <w:rPr>
          <w:b/>
        </w:rPr>
        <w:t>Роман, иеромонах</w:t>
      </w:r>
      <w:r>
        <w:t xml:space="preserve"> Внимая Божьему веленью : Стихи. Духовные песнопения / Иером. Роман ; Отв. за вып. А. Вейник, В. Грозов.--Мн. : Изд-во Белорусского Экзархата,2000.--542с. .--ISBN 985-6503-24-8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46376F">
        <w:rPr>
          <w:b/>
        </w:rPr>
        <w:lastRenderedPageBreak/>
        <w:t>Роман, иеромон.</w:t>
      </w:r>
      <w:r>
        <w:t xml:space="preserve"> Перед всеми душа виновата / Иеромон. Роман ; Отв. за вып. А. Вейник.--Мн. : Белорусский Экзархат,2006.--92с. .--ISBN 985-6678-65-Х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46376F">
        <w:rPr>
          <w:b/>
        </w:rPr>
        <w:t>Роман, иеромон.</w:t>
      </w:r>
      <w:r>
        <w:t xml:space="preserve"> Пред всеми душа виновата / Иеромон. Роман.--Мн. : Белорусский Экзархат,2006.--92с. .--ISBN 985-6678-65-Х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46376F">
        <w:rPr>
          <w:b/>
        </w:rPr>
        <w:t>Роман, иеромонах</w:t>
      </w:r>
      <w:r>
        <w:t xml:space="preserve"> Русский куколь / Иеромонах Роман.--Мн. : Изд-во Белорусского Экзархата,2002.--160 с. .--ISBN 985-6503-62-0 8729 хр. RU01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7010C">
        <w:rPr>
          <w:b/>
        </w:rPr>
        <w:t>Романов, Константин К.</w:t>
      </w:r>
      <w:r>
        <w:t xml:space="preserve"> Царь Иудейский / К.К.Романов.--Брюссель : "Жизнь с Богом",1995.--310 с. </w:t>
      </w:r>
    </w:p>
    <w:p w:rsidR="00E26490" w:rsidRDefault="00E26490" w:rsidP="00E26490">
      <w:pPr>
        <w:pStyle w:val="af3"/>
      </w:pPr>
      <w:r>
        <w:t>УДК   280.42 + 821.161.1</w:t>
      </w:r>
    </w:p>
    <w:p w:rsidR="00E26490" w:rsidRDefault="00E26490" w:rsidP="00E26490">
      <w:pPr>
        <w:pStyle w:val="af3"/>
      </w:pPr>
      <w:r>
        <w:t>хр - 1</w:t>
      </w:r>
    </w:p>
    <w:p w:rsidR="00E26490" w:rsidRDefault="00E26490" w:rsidP="00E26490">
      <w:pPr>
        <w:pStyle w:val="a"/>
      </w:pPr>
      <w:r w:rsidRPr="00D7010C">
        <w:rPr>
          <w:b/>
        </w:rPr>
        <w:t xml:space="preserve">Русская </w:t>
      </w:r>
      <w:r>
        <w:t xml:space="preserve">духовная поэзия.--М. : Православное братство "Споручницы грешных",1996.--248с.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7010C">
        <w:rPr>
          <w:b/>
        </w:rPr>
        <w:t>Рыжков Лев</w:t>
      </w:r>
      <w:r>
        <w:t xml:space="preserve"> Россия храмы открывает... / Л.Рыжков.--М. : Ковчег,2001.--47 с. .--ISBN 5-94741-002-8 10305 хр. RU03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7010C">
        <w:rPr>
          <w:b/>
        </w:rPr>
        <w:t>Самуилова, С.С.</w:t>
      </w:r>
      <w:r>
        <w:t xml:space="preserve"> Отцовский крест. В городе. 1926-1931 / С.С.Самуилова, Н.С.Самуилова.--СПб. : Сатисъ,1996.--364с. .--ISBN 5-7373-0287-3 </w:t>
      </w:r>
    </w:p>
    <w:p w:rsidR="00E26490" w:rsidRDefault="00E26490" w:rsidP="00E26490">
      <w:pPr>
        <w:pStyle w:val="af3"/>
      </w:pPr>
      <w:r>
        <w:t>УДК   280.42 + 235.4</w:t>
      </w:r>
    </w:p>
    <w:p w:rsidR="00E26490" w:rsidRDefault="00E26490" w:rsidP="00E26490">
      <w:pPr>
        <w:pStyle w:val="af3"/>
      </w:pPr>
      <w:r>
        <w:t>хр - 1</w:t>
      </w:r>
    </w:p>
    <w:p w:rsidR="00E26490" w:rsidRDefault="00E26490" w:rsidP="00E26490">
      <w:pPr>
        <w:pStyle w:val="a"/>
      </w:pPr>
      <w:r w:rsidRPr="00D7010C">
        <w:rPr>
          <w:b/>
        </w:rPr>
        <w:t>Сенькин, Станислав</w:t>
      </w:r>
      <w:r>
        <w:t xml:space="preserve"> Покаяние Агасфера : Афонские рассказы / Станислав Сенькин.--М. : Крестовоздвиженское Православное братство,2009.--222с. .--ISBN 978-5-904313-03-6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7010C">
        <w:rPr>
          <w:b/>
        </w:rPr>
        <w:t>Сенькин, Станислав</w:t>
      </w:r>
      <w:r>
        <w:t xml:space="preserve"> Семь утерянных драхм : Повесть / С. Сенькин.--М. : Артос-Медиа,2009.--254с. .--ISBN 978-5-9946-0040-5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7010C">
        <w:rPr>
          <w:b/>
        </w:rPr>
        <w:t>Сенькин, Станислав</w:t>
      </w:r>
      <w:r>
        <w:t xml:space="preserve"> Украденные мощи : Афонские рассказы / Станислав Сенькин.--М. : Крестовоздвиженское Православное братство,2009.--284с. .--ISBN 978-5-904313-01-2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BE4213">
        <w:rPr>
          <w:b/>
        </w:rPr>
        <w:t>Серафим (Чичагов), митрополит</w:t>
      </w:r>
      <w:r>
        <w:t xml:space="preserve"> Доблести русских воинов : Рассказы о подвигах солдат и офицеров в русско-турецкой войне 1877-1878 годов / Митр. Серафим (Чичагов).--М. : Лествица; Артос-Медиа,2006.--319с.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BE4213">
        <w:rPr>
          <w:b/>
        </w:rPr>
        <w:lastRenderedPageBreak/>
        <w:t xml:space="preserve">Серебряный </w:t>
      </w:r>
      <w:r>
        <w:t xml:space="preserve">Кедрон. Отраженья Евангелия : Стихи / Сост. П. Войнович.--М. : Присцельс,1997.--130с. .--ISBN 5-85324-034-Х </w:t>
      </w:r>
    </w:p>
    <w:p w:rsidR="00E26490" w:rsidRDefault="00E26490" w:rsidP="00E26490">
      <w:pPr>
        <w:pStyle w:val="af3"/>
      </w:pPr>
      <w:r>
        <w:t>УДК   280.42</w:t>
      </w:r>
    </w:p>
    <w:p w:rsidR="00E26490" w:rsidRDefault="00E26490" w:rsidP="00E26490">
      <w:pPr>
        <w:pStyle w:val="af3"/>
      </w:pPr>
      <w:r>
        <w:t>хр - 2</w:t>
      </w:r>
    </w:p>
    <w:p w:rsidR="00E26490" w:rsidRDefault="00E26490" w:rsidP="00E26490">
      <w:pPr>
        <w:pStyle w:val="a"/>
      </w:pPr>
      <w:r w:rsidRPr="00BE4213">
        <w:rPr>
          <w:b/>
        </w:rPr>
        <w:t>Сінякова, Г.В.</w:t>
      </w:r>
      <w:r>
        <w:t xml:space="preserve"> Як промень сонечны, Прадслава : Паэма / Г.В. Сінякова ; Адк. за вып. В. Хурсік.--Мн. : Выд. Хурсік,2020.--30с. .--ISBN 978-985-7219-12-4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BE4213">
        <w:rPr>
          <w:b/>
        </w:rPr>
        <w:t>Сорокин, Ефим</w:t>
      </w:r>
      <w:r>
        <w:t xml:space="preserve"> Енох : Повесть / Е.Сорокин.--М. : Лепта-Пресс,2005.--282с. .--ISBN 5-98194-060-3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BE4213">
        <w:rPr>
          <w:b/>
        </w:rPr>
        <w:t>Степняк-Кравчинський, С.</w:t>
      </w:r>
      <w:r>
        <w:t xml:space="preserve"> Штундист Павел Руденко : Роман / С. Степняк-Кравчинський ; Ред. А. Тиняева.--Черкассы : Маджуга,2004.--189с. .--ISBN 996-96356-4-0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BE4213">
        <w:rPr>
          <w:b/>
        </w:rPr>
        <w:t xml:space="preserve">Стихи </w:t>
      </w:r>
      <w:r>
        <w:t xml:space="preserve">духовные / Сост., вступ. ст., подгот. текстов и коммент. Ф.М.Селиванова.--М. : Советская Россия,1991.--336с. .--ISBN 5-268-00844-7 </w:t>
      </w:r>
    </w:p>
    <w:p w:rsidR="00E26490" w:rsidRDefault="00E26490" w:rsidP="00E26490">
      <w:pPr>
        <w:pStyle w:val="af3"/>
      </w:pPr>
      <w:r>
        <w:t>УДК   280.42 + 82:398</w:t>
      </w:r>
    </w:p>
    <w:p w:rsidR="00E26490" w:rsidRDefault="00E26490" w:rsidP="00E26490">
      <w:pPr>
        <w:pStyle w:val="af3"/>
      </w:pPr>
      <w:r>
        <w:t>хр - 1</w:t>
      </w:r>
    </w:p>
    <w:p w:rsidR="00E26490" w:rsidRDefault="00E26490" w:rsidP="00E26490">
      <w:pPr>
        <w:pStyle w:val="a"/>
      </w:pPr>
      <w:r w:rsidRPr="00BE4213">
        <w:rPr>
          <w:b/>
        </w:rPr>
        <w:t>Стройлова, Е.С.</w:t>
      </w:r>
      <w:r>
        <w:t xml:space="preserve"> Палитра жизни : Стихи, повесть / Е.С. Стройлова.--Мн. : Колорград,2017.--111с. .--ISBN 978-985-7170-66-1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E16AF">
        <w:rPr>
          <w:b/>
        </w:rPr>
        <w:t>Стройлова, Е.С.</w:t>
      </w:r>
      <w:r>
        <w:t xml:space="preserve"> Тернистый путь : Стихи / Е.С.Стройлова ; Гл. ред. М.П. Поздняков.--Мн. : Колоград,2016.--64с. .--ISBN 978-985-7148-83-7 </w:t>
      </w:r>
    </w:p>
    <w:p w:rsidR="00E26490" w:rsidRDefault="00E26490" w:rsidP="00E26490">
      <w:pPr>
        <w:pStyle w:val="af3"/>
      </w:pPr>
      <w:r>
        <w:t>УДК   280.42 + 821.161.1(476)-1</w:t>
      </w:r>
    </w:p>
    <w:p w:rsidR="00E26490" w:rsidRDefault="00E26490" w:rsidP="00E26490">
      <w:pPr>
        <w:pStyle w:val="af3"/>
      </w:pPr>
      <w:r>
        <w:t>хр - 1</w:t>
      </w:r>
    </w:p>
    <w:p w:rsidR="00E26490" w:rsidRDefault="00E26490" w:rsidP="00E26490">
      <w:pPr>
        <w:pStyle w:val="a"/>
      </w:pPr>
      <w:r w:rsidRPr="009E16AF">
        <w:rPr>
          <w:b/>
        </w:rPr>
        <w:t>Тихон (Барсуков), иеромон.</w:t>
      </w:r>
      <w:r>
        <w:t xml:space="preserve"> Архиерей / Иеромон. Тихон (Барсуков) ; Сост. Ю. Шикарова.--М. : Никея,2014.--224с. .--ISBN 978-5-91761-343-7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E16AF">
        <w:rPr>
          <w:b/>
        </w:rPr>
        <w:t>Торик, Александр, прот.</w:t>
      </w:r>
      <w:r>
        <w:t xml:space="preserve"> Dimon : Cказка для детей от 14 до 104 лет: Взрослым любого возраста читать не рекомендуется: Повесть / Прот. Александр Торик.--М. : Сибирская Благозвонница,2009.--237с. .--ISBN 987-5-91362-175-7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E16AF">
        <w:rPr>
          <w:b/>
        </w:rPr>
        <w:t>Торик, Александр, прот.</w:t>
      </w:r>
      <w:r>
        <w:t xml:space="preserve"> Флавиан : Повесть / Прот. Александр Торик.--М. : Лепта-Пресс,2005.--297с. .--ISBN 5-98194-039-5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E16AF">
        <w:rPr>
          <w:b/>
        </w:rPr>
        <w:t>Торик, Александр, прот.</w:t>
      </w:r>
      <w:r>
        <w:t xml:space="preserve"> Флавиан : Повесть / Прот. Александр Торик.--М. : Флавиан-Пресс,2014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E16AF">
        <w:rPr>
          <w:b/>
        </w:rPr>
        <w:lastRenderedPageBreak/>
        <w:t>Торик, Александр, прот.</w:t>
      </w:r>
      <w:r>
        <w:t xml:space="preserve"> Флавиан. Восхождение : Повесть / Прот. Александр Торик ; Ил. Ю. Тимошенко.--М. : Флавиан-Пресс,2012.--318с. .--ISBN 978-5-905462-03-0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E16AF">
        <w:rPr>
          <w:b/>
        </w:rPr>
        <w:t>Торик, Александр, прот.</w:t>
      </w:r>
      <w:r>
        <w:t xml:space="preserve"> Флавиан. Жизнь продолжается : Повесть / Прот. Александр Торик.--М. : Флавиан-Пресс,2012.--302с. .--ISBN 978-5-905462-02-3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A3DEC">
        <w:rPr>
          <w:b/>
        </w:rPr>
        <w:t>Торик, Александр, прот.</w:t>
      </w:r>
      <w:r>
        <w:t xml:space="preserve"> Флавиан. Жизнь продолжается : Повесть / Прот. Александр Торик.--М. : Сибирская Благозвонница,2007.--351с. .--ISBN 978-5-91362-014-9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A3DEC">
        <w:rPr>
          <w:b/>
        </w:rPr>
        <w:t>Тур, Евгения</w:t>
      </w:r>
      <w:r>
        <w:t xml:space="preserve"> Катакомбы : Повесть о первых христианах / Е.Тур.--М. : Русский Хронографъ 1991,2005.--478с. .--ISBN 5-85134-090-8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A3DEC">
        <w:rPr>
          <w:b/>
        </w:rPr>
        <w:t>Уайдлер, Т.</w:t>
      </w:r>
      <w:r>
        <w:t xml:space="preserve"> Мост короля Людовика Святого / Т.Уайдлер; пер. с англ. В.П.Голышева; предисл., комм. В.М.Толмачева.--М. : Издательство Сретенского монастыря,2007.--160с. .--ISBN 978-5-7533-0121-5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A3DEC">
        <w:rPr>
          <w:b/>
        </w:rPr>
        <w:t>Уайдлер, Торнтон</w:t>
      </w:r>
      <w:r>
        <w:t xml:space="preserve"> Мост короля Людовика Святого / Т.Уайдлер; пер. с англ. В. П. Голышева; предисл., комм. В. М. Толмачева.--М. : Изд-во Сретенского монастыря,2007.--155с. .--ISBN 978-5-7533-0121-5 </w:t>
      </w:r>
    </w:p>
    <w:p w:rsidR="00E26490" w:rsidRDefault="00E26490" w:rsidP="00E26490">
      <w:pPr>
        <w:pStyle w:val="af3"/>
      </w:pPr>
      <w:r>
        <w:t>УДК   280.42 + 82(73)</w:t>
      </w:r>
    </w:p>
    <w:p w:rsidR="00E26490" w:rsidRDefault="00E26490" w:rsidP="00E26490">
      <w:pPr>
        <w:pStyle w:val="af3"/>
      </w:pPr>
      <w:r>
        <w:t>хр - 1</w:t>
      </w:r>
    </w:p>
    <w:p w:rsidR="00E26490" w:rsidRDefault="00E26490" w:rsidP="00E26490">
      <w:pPr>
        <w:pStyle w:val="a"/>
      </w:pPr>
      <w:r w:rsidRPr="009A3DEC">
        <w:rPr>
          <w:b/>
        </w:rPr>
        <w:t>Уайзмен, Николас Патрик</w:t>
      </w:r>
      <w:r>
        <w:t xml:space="preserve"> Фабиола : Повесть из жизни первых христиан / Н.П.Уайзмен; Пер. с англ. Е.Тур.--М. : Типография культурно-информационного центра "Путь, Истина и жизнь",2002.--313с. .--ISBN 5-89831-018-5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A3DEC">
        <w:rPr>
          <w:b/>
        </w:rPr>
        <w:t>Уайзмен, Николас Патрик</w:t>
      </w:r>
      <w:r>
        <w:t xml:space="preserve"> Фабиола : Повесть из древнеримской жизни / Н.П.Уайзмен; Пер. с англ.--Брюссель : "Жизнь с Богом",1990.--216, 2с.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9A3DEC">
        <w:rPr>
          <w:b/>
        </w:rPr>
        <w:t>Финдлоу, Ирина</w:t>
      </w:r>
      <w:r>
        <w:t xml:space="preserve"> Путь к Единству / И. Финдлоу ; пер. А. Ушацкого.--М. : "Рудомино",1998.--139, [3]с. .--ISBN 5-7380-088-9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5143D6">
        <w:rPr>
          <w:b/>
        </w:rPr>
        <w:t>Финдлоу, Ирина</w:t>
      </w:r>
      <w:r>
        <w:t xml:space="preserve"> Путь к Единству / И. Финдлоу ; пер. А. Ушацкого.--М. : "Рудомино",1998.--139, [3]с. .--ISBN 5-7380-088-9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5143D6">
        <w:rPr>
          <w:b/>
        </w:rPr>
        <w:t>Час молитвы</w:t>
      </w:r>
      <w:r>
        <w:t xml:space="preserve"> : Библейские мотивы в русской поэзии / Худож.-офор. Б.Ф.Бублик.--М. : ООО "Издательство АСТ",2001.--432 с. .--ISBN 5-17-005840-3 (Изд-во АСТ)*966-03-1167-2 ("Фолио") 8991 хр. RU01 </w:t>
      </w:r>
    </w:p>
    <w:p w:rsidR="00E26490" w:rsidRDefault="00E26490" w:rsidP="00E26490">
      <w:pPr>
        <w:pStyle w:val="af3"/>
      </w:pPr>
      <w:r>
        <w:t>УДК   280.42</w:t>
      </w:r>
    </w:p>
    <w:p w:rsidR="00E26490" w:rsidRDefault="00E26490" w:rsidP="00E26490">
      <w:pPr>
        <w:pStyle w:val="af3"/>
      </w:pPr>
      <w:r>
        <w:lastRenderedPageBreak/>
        <w:t>хр - 1</w:t>
      </w:r>
    </w:p>
    <w:p w:rsidR="00E26490" w:rsidRDefault="00E26490" w:rsidP="00E26490">
      <w:pPr>
        <w:pStyle w:val="a"/>
      </w:pPr>
      <w:r w:rsidRPr="005143D6">
        <w:rPr>
          <w:b/>
        </w:rPr>
        <w:t>Честертон, Г.К.</w:t>
      </w:r>
      <w:r>
        <w:t xml:space="preserve"> Вечный человек / Г.К.Честертон; Пер. с англ.--М. : Издательство политической литературы,1991.--542с. .--ISBN 5-250-01524-7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5143D6">
        <w:rPr>
          <w:b/>
        </w:rPr>
        <w:t>Честертон, Г.К.</w:t>
      </w:r>
      <w:r>
        <w:t xml:space="preserve"> Вечный человек / Г.К.Честертон ; Пер. с англ. ; Ред. Е.В. Малашевич.--Мн. : БПЦ,2014.--286с. .--ISBN 978-985-511-746-0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5143D6">
        <w:rPr>
          <w:b/>
        </w:rPr>
        <w:t>Честертон, Г.К.</w:t>
      </w:r>
      <w:r>
        <w:t xml:space="preserve"> Ортодоксия / Г.К. Честертон.--Мн. : БПЦ,2014.--207с. .--ISBN 978-985-511-745-3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5143D6">
        <w:rPr>
          <w:b/>
        </w:rPr>
        <w:t>Чудинова, Елена</w:t>
      </w:r>
      <w:r>
        <w:t xml:space="preserve"> Мечеть Парижской Богоматери 2048 год : Роман / Е.Чудинова.--М. : Лепта-Пресс,2005.--527с. .--ISBN 5-98194-061-1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5143D6">
        <w:rPr>
          <w:b/>
        </w:rPr>
        <w:t>Шипошина, Т.В.</w:t>
      </w:r>
      <w:r>
        <w:t xml:space="preserve"> Как день вчерашний / Т.В. Шипошина.--М. : Издательство Московской Патриархии Русской Православной Церкви,2013.--95с. .--ISBN 978-5-88017-280-8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B53135">
        <w:rPr>
          <w:b/>
        </w:rPr>
        <w:t>Шипошина, Т.</w:t>
      </w:r>
      <w:r>
        <w:t xml:space="preserve"> Полигон : Не так уж далеко / Т. Шипошина.--М. : Благотворительный фонд "Миссионерский центр имени иерея Даниила Сысоева",2012.--329с. .--ISBN 978-5-4279 0022-5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B53135">
        <w:rPr>
          <w:b/>
        </w:rPr>
        <w:t>Шмелев, И.С.</w:t>
      </w:r>
      <w:r>
        <w:t xml:space="preserve"> Лето Господне. Богомолье. Старый Валаам / И.С. Шмелев.--Мн. : БПЦ,2013.--703с. .--ISBN 978-985-511-427-8 </w:t>
      </w:r>
    </w:p>
    <w:p w:rsidR="00E26490" w:rsidRDefault="00E26490" w:rsidP="00E26490">
      <w:pPr>
        <w:pStyle w:val="af3"/>
      </w:pPr>
      <w:r>
        <w:t>УДК   280.42 + 821.161.1</w:t>
      </w:r>
    </w:p>
    <w:p w:rsidR="00E26490" w:rsidRDefault="00E26490" w:rsidP="00E26490">
      <w:pPr>
        <w:pStyle w:val="af3"/>
      </w:pPr>
      <w:r>
        <w:t>хр - 1</w:t>
      </w:r>
    </w:p>
    <w:p w:rsidR="00E26490" w:rsidRDefault="00E26490" w:rsidP="00E26490">
      <w:pPr>
        <w:pStyle w:val="a"/>
      </w:pPr>
      <w:r w:rsidRPr="00B53135">
        <w:rPr>
          <w:b/>
        </w:rPr>
        <w:t>Шрейдер, Юлий</w:t>
      </w:r>
      <w:r>
        <w:t xml:space="preserve"> Искренность там начинается только... : Стихотворения и переводы / Ю. Шрейдер.--М. : Аслан,1995.--32с. .--ISBN 5-85499-058-Х </w:t>
      </w:r>
    </w:p>
    <w:p w:rsidR="00E26490" w:rsidRDefault="00E26490" w:rsidP="00E26490">
      <w:pPr>
        <w:pStyle w:val="af3"/>
      </w:pPr>
      <w:r>
        <w:t>УДК   280.42</w:t>
      </w:r>
    </w:p>
    <w:p w:rsidR="00E26490" w:rsidRDefault="00E26490" w:rsidP="00E26490">
      <w:pPr>
        <w:pStyle w:val="af3"/>
      </w:pPr>
      <w:r>
        <w:t>хр - 2</w:t>
      </w:r>
    </w:p>
    <w:p w:rsidR="00E26490" w:rsidRDefault="00E26490" w:rsidP="00E26490">
      <w:pPr>
        <w:pStyle w:val="a"/>
      </w:pPr>
      <w:r w:rsidRPr="00B53135">
        <w:rPr>
          <w:b/>
        </w:rPr>
        <w:t>Щепина, Е.</w:t>
      </w:r>
      <w:r>
        <w:t xml:space="preserve"> Повесть древняя, но вечно новая : Жизнь св. Августина и св. Моники / Е. Щепина.--Брюссель : Жизнь с Богом,1990.--56, [8]с. </w:t>
      </w:r>
    </w:p>
    <w:p w:rsidR="00E26490" w:rsidRDefault="00E26490" w:rsidP="00E26490">
      <w:pPr>
        <w:pStyle w:val="af3"/>
      </w:pPr>
      <w:r>
        <w:t>УДК   280.42 + 211.42</w:t>
      </w:r>
    </w:p>
    <w:p w:rsidR="00E26490" w:rsidRDefault="00E26490" w:rsidP="00E26490">
      <w:pPr>
        <w:pStyle w:val="af3"/>
      </w:pPr>
      <w:r>
        <w:t>хр - 6</w:t>
      </w:r>
    </w:p>
    <w:p w:rsidR="00E26490" w:rsidRDefault="00E26490" w:rsidP="00E26490">
      <w:pPr>
        <w:pStyle w:val="a"/>
      </w:pPr>
      <w:r w:rsidRPr="00B53135">
        <w:rPr>
          <w:b/>
        </w:rPr>
        <w:t>Экономцев, И.Н.</w:t>
      </w:r>
      <w:r>
        <w:t xml:space="preserve"> До востребования вечностью : Роман в двух частях / И.Н.Экономцев.--М. : Издательство "Просветитель",2004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B53135">
        <w:rPr>
          <w:b/>
        </w:rPr>
        <w:t>Экономцев, И.Н.</w:t>
      </w:r>
      <w:r>
        <w:t xml:space="preserve"> До востребования вечностью : Роман в двух частях / И.Н.Экономцев.--М. : Издательство "Просветитель",2004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B53135">
        <w:rPr>
          <w:b/>
        </w:rPr>
        <w:lastRenderedPageBreak/>
        <w:t>Экономцев, Игорь</w:t>
      </w:r>
      <w:r>
        <w:t xml:space="preserve"> Записки провинциального священника : Роман / И.Н.Экономцев, послесл. В.П.Семенко.--М. : Вернал,1993.--319с. .--ISBN 5-86933-002-5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34298">
        <w:rPr>
          <w:b/>
        </w:rPr>
        <w:t>Экономцев, Игорь</w:t>
      </w:r>
      <w:r>
        <w:t xml:space="preserve"> Записки провинциального священника : Роман / И. Экономцев.--М. : Фирма "Вернал",1993.--317с. .--ISBN 5-86933-002-5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34298">
        <w:rPr>
          <w:b/>
        </w:rPr>
        <w:t>Экономцев, Игорь</w:t>
      </w:r>
      <w:r>
        <w:t xml:space="preserve"> Избранное / И.Экономцев, вст. ст. В.Никитин.--М. : Созвездие,1996.--269с.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34298">
        <w:rPr>
          <w:b/>
        </w:rPr>
        <w:t>Экономцев, Игорь</w:t>
      </w:r>
      <w:r>
        <w:t xml:space="preserve"> Избранное / И. Экономцев.--Тверь : Созвездие,1996.--269с.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34298">
        <w:rPr>
          <w:b/>
        </w:rPr>
        <w:t>Экономцев, Игорь</w:t>
      </w:r>
      <w:r>
        <w:t xml:space="preserve"> Стихи и драмы.--М. : Фирма "Вернал".--447с.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34298">
        <w:rPr>
          <w:b/>
        </w:rPr>
        <w:t>Экономцев, Игорь</w:t>
      </w:r>
      <w:r>
        <w:t xml:space="preserve"> Тайна восьмого дня : Мистический роман / И.Экономцев.--Кострома : ИПП "Кострома",Б.г.--527с.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34298">
        <w:rPr>
          <w:b/>
        </w:rPr>
        <w:t>Юдифь</w:t>
      </w:r>
      <w:r>
        <w:t xml:space="preserve">.--Germany : GBV.--184с.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D34298">
        <w:rPr>
          <w:b/>
        </w:rPr>
        <w:t>Яковлев М.</w:t>
      </w:r>
      <w:r>
        <w:t xml:space="preserve"> Время дороги / М.Яковлев.--М. : Изд-во храма Трех Святителей на Кулишках,2000.--288 с. 10550 хр. RU04 </w:t>
      </w:r>
    </w:p>
    <w:p w:rsidR="00E26490" w:rsidRDefault="00E26490" w:rsidP="00E26490">
      <w:pPr>
        <w:pStyle w:val="af3"/>
      </w:pPr>
      <w:r>
        <w:t>УДК   280.42</w:t>
      </w:r>
    </w:p>
    <w:p w:rsidR="00E26490" w:rsidRDefault="00E26490" w:rsidP="00E26490">
      <w:pPr>
        <w:pStyle w:val="af3"/>
      </w:pPr>
      <w:r>
        <w:t>хр - 1</w:t>
      </w:r>
    </w:p>
    <w:p w:rsidR="00E26490" w:rsidRDefault="00E26490" w:rsidP="00E26490">
      <w:pPr>
        <w:pStyle w:val="a"/>
      </w:pPr>
      <w:r w:rsidRPr="00A17218">
        <w:rPr>
          <w:b/>
        </w:rPr>
        <w:t>Янковский, Плакид</w:t>
      </w:r>
      <w:r>
        <w:t xml:space="preserve"> Записки сельского священника / П.Янковский.--Мн.-Жировичи : Свято-Петро-Павловский собор,2004.--380с. .--ISBN 985-6594-09-Х </w:t>
      </w:r>
    </w:p>
    <w:p w:rsidR="00E26490" w:rsidRDefault="00E26490" w:rsidP="00E26490">
      <w:pPr>
        <w:pStyle w:val="af3"/>
      </w:pPr>
      <w:r>
        <w:t>УДК   280.42 + 225.12</w:t>
      </w:r>
    </w:p>
    <w:p w:rsidR="00E26490" w:rsidRDefault="00E26490" w:rsidP="00E26490">
      <w:pPr>
        <w:pStyle w:val="af3"/>
      </w:pPr>
      <w:r>
        <w:t>хр - 2</w:t>
      </w:r>
    </w:p>
    <w:p w:rsidR="00E26490" w:rsidRDefault="00E26490" w:rsidP="00E26490">
      <w:pPr>
        <w:pStyle w:val="a"/>
      </w:pPr>
      <w:r w:rsidRPr="00A17218">
        <w:rPr>
          <w:b/>
        </w:rPr>
        <w:t>Янковский, П.Г., прот.</w:t>
      </w:r>
      <w:r>
        <w:t xml:space="preserve"> Записки сельского священника / Прот. П.Г. Янковский.--Мн. : Медиал,2019.--256с. .--ISBN 978-985-6914 98-3 </w:t>
      </w:r>
    </w:p>
    <w:p w:rsidR="00E26490" w:rsidRDefault="00E26490" w:rsidP="00E26490">
      <w:pPr>
        <w:pStyle w:val="af3"/>
      </w:pPr>
      <w:r>
        <w:t>УДК   280.42 + 225.12</w:t>
      </w:r>
    </w:p>
    <w:p w:rsidR="00E26490" w:rsidRDefault="00E26490" w:rsidP="00E26490">
      <w:pPr>
        <w:pStyle w:val="af3"/>
      </w:pPr>
      <w:r>
        <w:t>хр - 1</w:t>
      </w:r>
    </w:p>
    <w:p w:rsidR="00E26490" w:rsidRDefault="00E26490" w:rsidP="00E26490">
      <w:pPr>
        <w:pStyle w:val="a"/>
      </w:pPr>
      <w:r w:rsidRPr="00A17218">
        <w:rPr>
          <w:b/>
        </w:rPr>
        <w:t>Янковский, Плакид</w:t>
      </w:r>
      <w:r>
        <w:t xml:space="preserve"> Записки сельского священника / П. Янковский ; Предисл. В.Н. Киселева.--Мн. : Медиал,2019.--254с. .--ISBN 978-985-6914 98-3 </w:t>
      </w:r>
    </w:p>
    <w:p w:rsidR="00E26490" w:rsidRDefault="00E26490" w:rsidP="00E26490">
      <w:pPr>
        <w:pStyle w:val="af3"/>
      </w:pPr>
      <w:r>
        <w:t>УДК   280.42 + 225.12</w:t>
      </w:r>
    </w:p>
    <w:p w:rsidR="00E26490" w:rsidRDefault="00E26490" w:rsidP="00E26490">
      <w:pPr>
        <w:pStyle w:val="af3"/>
      </w:pPr>
      <w:r>
        <w:t>хр - 1</w:t>
      </w:r>
    </w:p>
    <w:p w:rsidR="00E26490" w:rsidRDefault="00E26490" w:rsidP="00E26490">
      <w:pPr>
        <w:pStyle w:val="2"/>
      </w:pPr>
      <w:r>
        <w:t>280.43   Христианская литература для детей</w:t>
      </w:r>
      <w:r w:rsidR="00912699">
        <w:fldChar w:fldCharType="begin"/>
      </w:r>
      <w:r>
        <w:instrText xml:space="preserve"> TC "280.43   Христианская литература для детей" \l 2 </w:instrText>
      </w:r>
      <w:r w:rsidR="00912699">
        <w:fldChar w:fldCharType="end"/>
      </w:r>
    </w:p>
    <w:p w:rsidR="00E26490" w:rsidRDefault="00E26490" w:rsidP="00E26490">
      <w:pPr>
        <w:pStyle w:val="a"/>
      </w:pPr>
      <w:r w:rsidRPr="00A17218">
        <w:rPr>
          <w:b/>
        </w:rPr>
        <w:t xml:space="preserve">Der Heiland </w:t>
      </w:r>
      <w:r>
        <w:t xml:space="preserve">wird geboren : Bildergeschichten aus der Bibel / H. Jahr.--Stuttgart : Rath,1993.--24s. .--ISBN 3-438-04353-X </w:t>
      </w:r>
    </w:p>
    <w:p w:rsidR="00E26490" w:rsidRDefault="00E26490" w:rsidP="00E26490">
      <w:pPr>
        <w:pStyle w:val="af3"/>
      </w:pPr>
      <w:r>
        <w:t>УДК   280.43</w:t>
      </w:r>
    </w:p>
    <w:p w:rsidR="00E26490" w:rsidRDefault="00E26490" w:rsidP="00E26490">
      <w:pPr>
        <w:pStyle w:val="af3"/>
      </w:pPr>
      <w:r>
        <w:lastRenderedPageBreak/>
        <w:t>ИН - 1</w:t>
      </w:r>
    </w:p>
    <w:p w:rsidR="00E26490" w:rsidRDefault="00E26490" w:rsidP="00E26490">
      <w:pPr>
        <w:pStyle w:val="a"/>
      </w:pPr>
      <w:r w:rsidRPr="00A17218">
        <w:rPr>
          <w:b/>
        </w:rPr>
        <w:t xml:space="preserve">Jesus </w:t>
      </w:r>
      <w:r>
        <w:t xml:space="preserve">und der Sturm / Die Bibelgesellschaften in deutschsprachigen Raum Lisenzausgobe der Niederlandischen Bibelgeseilschaft Haarlem zusammen mit der Katholischen Bibelstiftung Boxtel und der Stiftung Docete Hilversum ; Zeichnungen von Kees de Kort.--Niederlanden : Deutschen Bibelstifung Stuttgart,1971.--26s. </w:t>
      </w:r>
    </w:p>
    <w:p w:rsidR="00E26490" w:rsidRDefault="00E26490" w:rsidP="00E26490">
      <w:pPr>
        <w:pStyle w:val="af3"/>
      </w:pPr>
      <w:r>
        <w:t>УДК   280.43</w:t>
      </w:r>
    </w:p>
    <w:p w:rsidR="00E26490" w:rsidRDefault="00E26490" w:rsidP="00E26490">
      <w:pPr>
        <w:pStyle w:val="af3"/>
      </w:pPr>
      <w:r>
        <w:t>ИН - 1</w:t>
      </w:r>
    </w:p>
    <w:p w:rsidR="00E26490" w:rsidRDefault="00E26490" w:rsidP="00E26490">
      <w:pPr>
        <w:pStyle w:val="a"/>
      </w:pPr>
      <w:r w:rsidRPr="00A17218">
        <w:rPr>
          <w:b/>
        </w:rPr>
        <w:t xml:space="preserve">Jesus </w:t>
      </w:r>
      <w:r>
        <w:t xml:space="preserve">und seine Freunde / Fur Kinder erzahlt von Dietmar Rost und Joseph Machalke mit Bildem von Jenny Dalenoord.--Hamburg : Agentur des Rauhen hauses,1986.--34 S. .--ISBN 3 7600 0416-4*3 4290 1046-2 </w:t>
      </w:r>
    </w:p>
    <w:p w:rsidR="00E26490" w:rsidRDefault="00E26490" w:rsidP="00E26490">
      <w:pPr>
        <w:pStyle w:val="af3"/>
      </w:pPr>
      <w:r>
        <w:t>УДК   280.43</w:t>
      </w:r>
    </w:p>
    <w:p w:rsidR="00E26490" w:rsidRDefault="00E26490" w:rsidP="00E26490">
      <w:pPr>
        <w:pStyle w:val="af3"/>
      </w:pPr>
      <w:r>
        <w:t>ИН - 1</w:t>
      </w:r>
    </w:p>
    <w:p w:rsidR="00E26490" w:rsidRDefault="00E26490" w:rsidP="00E26490">
      <w:pPr>
        <w:pStyle w:val="a"/>
      </w:pPr>
      <w:r w:rsidRPr="00692ADD">
        <w:rPr>
          <w:b/>
        </w:rPr>
        <w:t>Авдеев, Д.А.</w:t>
      </w:r>
      <w:r>
        <w:t xml:space="preserve"> Греховные недуги: наркомания, пьянство, курение : Психология страсти / Д.А. Авдеев.--М. : Русский Хронографъ,2001.--126с.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92ADD">
        <w:rPr>
          <w:b/>
        </w:rPr>
        <w:t>Авдеев, Д.А.</w:t>
      </w:r>
      <w:r>
        <w:t xml:space="preserve"> На нервной почве... Врачевание души: истинное и ложное / Д.А.Авдеев.--М. : Русский Хронограф,2001.--125 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92ADD">
        <w:rPr>
          <w:b/>
        </w:rPr>
        <w:t xml:space="preserve">Азбука </w:t>
      </w:r>
      <w:r>
        <w:t xml:space="preserve">маленького христианина / Ред. В. Зварич ; Отв. за вып. М. Мосилевич.--Мн. : Свято-Елисаветинский монастырь,2014.--17с. .--ISBN 978-985-7020-40-9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92ADD">
        <w:rPr>
          <w:b/>
        </w:rPr>
        <w:t xml:space="preserve">Азбука </w:t>
      </w:r>
      <w:r>
        <w:t xml:space="preserve">маленького христианина / Ред. В. Зварич ; Отв. за вып. М. Мосилевич.--Мн. : Свято-Елисаветинский монастырь,2014.--17с. .--ISBN 978-985-7020-40-9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92ADD">
        <w:rPr>
          <w:b/>
        </w:rPr>
        <w:t>Ананич, Светлана</w:t>
      </w:r>
      <w:r>
        <w:t xml:space="preserve"> Подобный льву / С. Ананич ; ил. И. Бучко.--Мн. : "Издательство Дмитрия Харченко",2009.--79, [1]с. .--ISBN 978-985-6876-39-7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92ADD">
        <w:rPr>
          <w:b/>
        </w:rPr>
        <w:t>Андерсен, Г.Х</w:t>
      </w:r>
      <w:r>
        <w:t xml:space="preserve"> Золотой мальчик / Г.Х. Андерсен.--М. : Русская миссия,2008.--73 с. .--ISBN 978-5-98891-240-8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92ADD">
        <w:rPr>
          <w:b/>
        </w:rPr>
        <w:t>Андерсен Г.К.</w:t>
      </w:r>
      <w:r>
        <w:t xml:space="preserve"> Райский сад : Сказки / Г.К.Андерсен.--М. : Лепта,2002.--216 с. .--ISBN 5-94000-030-4 9955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14BE1">
        <w:rPr>
          <w:b/>
        </w:rPr>
        <w:t>Андерсен Ганс Христиан</w:t>
      </w:r>
      <w:r>
        <w:t xml:space="preserve"> Сказки и истории / Андерсен Г.Х.--М. : Изд-во Православного братства святого апостола Иоанна Богослова,2002.--219 с. .--ISBN 5-89424-049-2 9782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14BE1">
        <w:rPr>
          <w:b/>
        </w:rPr>
        <w:t xml:space="preserve">Апостол </w:t>
      </w:r>
      <w:r>
        <w:t xml:space="preserve">и евангелист Иоанн Богослов / Сост. Е.В.Тростникова.--М. : Издательский Совет Русской Православной Церкви,2002.--112 с. .--ISBN 5-94625-018-3 9797 хр. RU03 </w:t>
      </w:r>
    </w:p>
    <w:p w:rsidR="00E26490" w:rsidRDefault="00E26490" w:rsidP="00E26490">
      <w:pPr>
        <w:pStyle w:val="af3"/>
      </w:pPr>
      <w:r>
        <w:lastRenderedPageBreak/>
        <w:t>УДК   280.43</w:t>
      </w:r>
    </w:p>
    <w:p w:rsidR="00E26490" w:rsidRDefault="00E26490" w:rsidP="00E26490">
      <w:pPr>
        <w:pStyle w:val="af3"/>
      </w:pPr>
      <w:r>
        <w:t>хр - 1</w:t>
      </w:r>
    </w:p>
    <w:p w:rsidR="00E26490" w:rsidRDefault="00E26490" w:rsidP="00E26490">
      <w:pPr>
        <w:pStyle w:val="a"/>
      </w:pPr>
      <w:r w:rsidRPr="00C14BE1">
        <w:rPr>
          <w:b/>
        </w:rPr>
        <w:t>Афанасьев, В.</w:t>
      </w:r>
      <w:r>
        <w:t xml:space="preserve"> Выше неба голубого : Православные стихи для детей / В.Афанасьев.--М. : Отчий дом,1999.--62с. .--ISBN 5-86809-073-Х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14BE1">
        <w:rPr>
          <w:b/>
        </w:rPr>
        <w:t>Афанасьев В.</w:t>
      </w:r>
      <w:r>
        <w:t xml:space="preserve"> Напоминание о рае : Рассказ из жизни преподобного Варсонофия Оптинского / В.Афанасьев.--Свято-Введенская Оптина Пустынь : Свято-Введенский монастырь,2000.--15 с. .--ISBN 5-86594-054-6 10578 хр. RU04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14BE1">
        <w:rPr>
          <w:b/>
        </w:rPr>
        <w:t>Афанасьев, В.</w:t>
      </w:r>
      <w:r>
        <w:t xml:space="preserve"> Осада Соловецкого монастыря английскими кораблями и чудесное его спасение / В.Афанасьев.--М. : Издательство "Отчий дом",2004.--27с. .--ISBN 5-86809-090-Х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14BE1">
        <w:rPr>
          <w:b/>
        </w:rPr>
        <w:t>Байгачев, И.Н.</w:t>
      </w:r>
      <w:r>
        <w:t xml:space="preserve"> Спаситель мира : Евангелие для детей / И.Н. Байгачев.--Рим : Издательство SALES,1956.--88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14BE1">
        <w:rPr>
          <w:b/>
        </w:rPr>
        <w:t xml:space="preserve">Батюшка </w:t>
      </w:r>
      <w:r>
        <w:t xml:space="preserve">Серафим / Текст архимандрита Тихона.--М. : Псково-Печерский Успенский монастырь; Московский Сретенский монастырь,2002.--31 с. .--ISBN 5-7533-0192-4 9766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269F7">
        <w:rPr>
          <w:b/>
        </w:rPr>
        <w:t>Бахметева, А.Н.</w:t>
      </w:r>
      <w:r>
        <w:t xml:space="preserve"> Жития святых для детей : Март-апрель / А.Н. Бахметева.--М. : Издательство Сретенского монастыря,1997.--256 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269F7">
        <w:rPr>
          <w:b/>
        </w:rPr>
        <w:t>Бахметева, А.Н.</w:t>
      </w:r>
      <w:r>
        <w:t xml:space="preserve"> Жития святых для детей : Июль-август / А.Н. Бахметева.--М. : Издательство Сретенского монастыря,1997.--285 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269F7">
        <w:rPr>
          <w:b/>
        </w:rPr>
        <w:t>Бахметева, А.Н.</w:t>
      </w:r>
      <w:r>
        <w:t xml:space="preserve"> Жития святых для детей : Май-июнь / А.Н. Бахметева.--М. : Издательство Сретенского монастыря,1997.--320 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269F7">
        <w:rPr>
          <w:b/>
        </w:rPr>
        <w:t>Бахметева, А.Н.</w:t>
      </w:r>
      <w:r>
        <w:t xml:space="preserve"> История Церкви для детей : Рассказы из истории Христианской Церкви I -XI вв. / А.Н. Бахметева.--Мн. : БПЦ,2013.--767.с. .--ISBN 978-985-511-432-2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269F7">
        <w:rPr>
          <w:b/>
        </w:rPr>
        <w:t>Бахревский, Владислав</w:t>
      </w:r>
      <w:r>
        <w:t xml:space="preserve"> С моего крылечка - речка : Повесть для младшего и среднего школьного возраста / В.Бахревский.--М. : Издательство храма святой мученицы Татианы,2003.--140с. .--ISBN 5-901836-09-Х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269F7">
        <w:rPr>
          <w:b/>
        </w:rPr>
        <w:t xml:space="preserve">Библейская </w:t>
      </w:r>
      <w:r>
        <w:t xml:space="preserve">азбука / Авт.-сост. Е.Неволина.--М. : ОЛМА-ПРЕСС Гранд,2003.--175с. .--ISBN 5-94846-186-6 </w:t>
      </w:r>
    </w:p>
    <w:p w:rsidR="00E26490" w:rsidRDefault="00E26490" w:rsidP="00E26490">
      <w:pPr>
        <w:pStyle w:val="af3"/>
      </w:pPr>
      <w:r>
        <w:lastRenderedPageBreak/>
        <w:t>УДК   280.43</w:t>
      </w:r>
    </w:p>
    <w:p w:rsidR="00E26490" w:rsidRDefault="00E26490" w:rsidP="00E26490">
      <w:pPr>
        <w:pStyle w:val="af3"/>
      </w:pPr>
      <w:r>
        <w:t>хр - 1</w:t>
      </w:r>
    </w:p>
    <w:p w:rsidR="00E26490" w:rsidRDefault="00E26490" w:rsidP="00E26490">
      <w:pPr>
        <w:pStyle w:val="a"/>
      </w:pPr>
      <w:r w:rsidRPr="00C269F7">
        <w:rPr>
          <w:b/>
        </w:rPr>
        <w:t xml:space="preserve">Библейские </w:t>
      </w:r>
      <w:r>
        <w:t xml:space="preserve">рассказы для маленьких детей / Текст А. Твердовской ; науч. ред. А. Руденко ; лит. ред. О. Бай ; ил. Эсбен Ханефельт Кристенсен.--М. : Российское Библейское Общество,1995.--114с. .--ISBN 5-85524-019-3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8E3EB2">
        <w:rPr>
          <w:b/>
        </w:rPr>
        <w:t>Блохин Н.</w:t>
      </w:r>
      <w:r>
        <w:t xml:space="preserve"> Бабушкины стекла / Н.Блохин.--М. : "Лепта",2001.--251 с. .--ISBN 5-8245-0060-6 10548 хр. RU04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8E3EB2">
        <w:rPr>
          <w:b/>
        </w:rPr>
        <w:t>Бобков, В.Г.</w:t>
      </w:r>
      <w:r>
        <w:t xml:space="preserve"> Я иду за солнышком : Сборник детских и юношеских рассказов, стихов и песен / В. Бобков.--Мн. : Бонем,2012.--114с. .--ISBN 978-985-6630-59-3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8E3EB2">
        <w:rPr>
          <w:b/>
        </w:rPr>
        <w:t xml:space="preserve">Бог беседует </w:t>
      </w:r>
      <w:r>
        <w:t xml:space="preserve">со своими детьми : Библейские тексты / Пер. с нем. Э.Бек.--Испания : Editorial Verbo Divino,1989.--96 с. .--ISBN 84-7151-658-6 8853 хр. RU01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8E3EB2">
        <w:rPr>
          <w:b/>
        </w:rPr>
        <w:t>Ванье, Жан</w:t>
      </w:r>
      <w:r>
        <w:t xml:space="preserve"> Я встречаю Иисуса : Он говорит мне: "Я тебя люблю". Рассказ о любви Бога к детям / Жан Ванье.--Брюссель : Жизнь с Богом,1994.--96с. </w:t>
      </w:r>
    </w:p>
    <w:p w:rsidR="00E26490" w:rsidRDefault="00E26490" w:rsidP="00E26490">
      <w:pPr>
        <w:pStyle w:val="af3"/>
      </w:pPr>
      <w:r>
        <w:t>УДК   280.43</w:t>
      </w:r>
    </w:p>
    <w:p w:rsidR="00E26490" w:rsidRDefault="00E26490" w:rsidP="00E26490">
      <w:pPr>
        <w:pStyle w:val="af3"/>
      </w:pPr>
      <w:r>
        <w:t>хр - 6</w:t>
      </w:r>
    </w:p>
    <w:p w:rsidR="00E26490" w:rsidRDefault="00E26490" w:rsidP="00E26490">
      <w:pPr>
        <w:pStyle w:val="a"/>
      </w:pPr>
      <w:r w:rsidRPr="008E3EB2">
        <w:rPr>
          <w:b/>
        </w:rPr>
        <w:t>Вассиан, иеродиак.</w:t>
      </w:r>
      <w:r>
        <w:t xml:space="preserve"> Слепая принцесса : Маленькие пьесы о чудесах Божиих / Иеродиак. Вассиан.--М. : Русскiй Хронографъ1991,2004.--47с. .--ISBN 5-85134-058-4 </w:t>
      </w:r>
    </w:p>
    <w:p w:rsidR="00E26490" w:rsidRDefault="00E26490" w:rsidP="00E26490">
      <w:pPr>
        <w:pStyle w:val="af3"/>
      </w:pPr>
      <w:r>
        <w:t>УДК   280.43 + 280.23</w:t>
      </w:r>
    </w:p>
    <w:p w:rsidR="00E26490" w:rsidRDefault="00E26490" w:rsidP="00E26490">
      <w:pPr>
        <w:pStyle w:val="af3"/>
      </w:pPr>
      <w:r>
        <w:t>хр - 1</w:t>
      </w:r>
    </w:p>
    <w:p w:rsidR="00E26490" w:rsidRDefault="00E26490" w:rsidP="00E26490">
      <w:pPr>
        <w:pStyle w:val="a"/>
      </w:pPr>
      <w:r w:rsidRPr="008E3EB2">
        <w:rPr>
          <w:b/>
        </w:rPr>
        <w:t xml:space="preserve">Великий </w:t>
      </w:r>
      <w:r>
        <w:t xml:space="preserve">Пост : Чтение для детей на каждый день / Авт.-сост. Т.В. Коршунова ; Ред. Т. Стрыгина.--М. : Никея,2016.--223с. .--ISBN 978-5-91761-517-2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8E3EB2">
        <w:rPr>
          <w:b/>
        </w:rPr>
        <w:t>Велько, А.В.</w:t>
      </w:r>
      <w:r>
        <w:t xml:space="preserve"> Святой великомученик и целитель Пантелеимон / А.В. Велько.--Мн. : БПЦ,2009.--16с. .--ISBN 978-985-511-251-9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20201E">
        <w:rPr>
          <w:b/>
        </w:rPr>
        <w:t>Владимиров Артемий, протоиерей</w:t>
      </w:r>
      <w:r>
        <w:t xml:space="preserve"> Моя первая исповедь : Книга для чтения в семье и в школе. Скромное приношение детям, вступающим в XXI столетие.--М. : Изд-во Братства Святителя Филарета Митрополита Московского,1998.--141 с. .--ISBN 5-88056-004-Х 9016 хр. RU01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20201E">
        <w:rPr>
          <w:b/>
        </w:rPr>
        <w:t>Вознесенская, Ю.</w:t>
      </w:r>
      <w:r>
        <w:t xml:space="preserve"> Юлианна, или Игра в киднеппинг / Ю.Вознесенская.--М. : "Лепта-Пресс",2005.--188с. .--ISBN 5-98194-057-3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20201E">
        <w:rPr>
          <w:b/>
        </w:rPr>
        <w:t>Вознесенская, Ю.</w:t>
      </w:r>
      <w:r>
        <w:t xml:space="preserve"> Юлианна, или Опасные игры / Ю.Вознесенская.--М. : "Лепта-Пресс",2005.--344с. .--ISBN 5-98194-052-2 </w:t>
      </w:r>
    </w:p>
    <w:p w:rsidR="00E26490" w:rsidRDefault="00E26490" w:rsidP="00E26490">
      <w:pPr>
        <w:pStyle w:val="af3"/>
      </w:pPr>
      <w:r>
        <w:lastRenderedPageBreak/>
        <w:t>УДК   280.43</w:t>
      </w:r>
    </w:p>
    <w:p w:rsidR="00E26490" w:rsidRDefault="00E26490" w:rsidP="00E26490">
      <w:pPr>
        <w:pStyle w:val="af3"/>
      </w:pPr>
      <w:r>
        <w:t>хр - 1</w:t>
      </w:r>
    </w:p>
    <w:p w:rsidR="00E26490" w:rsidRDefault="00E26490" w:rsidP="00E26490">
      <w:pPr>
        <w:pStyle w:val="a"/>
      </w:pPr>
      <w:r w:rsidRPr="0020201E">
        <w:rPr>
          <w:b/>
        </w:rPr>
        <w:t xml:space="preserve">Воскресное </w:t>
      </w:r>
      <w:r>
        <w:t xml:space="preserve">чудо : Рассказы для детей / Сост. Б.Ганаго.--Мн. : Изд-во Белорусского Экзархата,2001.--70 с. .--ISBN 985-6503-53-1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20201E">
        <w:rPr>
          <w:b/>
        </w:rPr>
        <w:t>Ганаго Б.</w:t>
      </w:r>
      <w:r>
        <w:t xml:space="preserve"> Будем как дети : Семейные вечера / Б.Ганаго.--Мн. : Изд-во Белорусского Экзархата,2002.--284 с. .--ISBN 985-6678-01-3 8706 хр. RU01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20201E">
        <w:rPr>
          <w:b/>
        </w:rPr>
        <w:t>Ганаго Б.</w:t>
      </w:r>
      <w:r>
        <w:t xml:space="preserve"> Детям о вере : Рассказы для детей / Б.Ганаго.--Мн. : Изд-во Белорусского Экзархата,1997.--63 с. .--ISBN 985-6438-02-0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20201E">
        <w:rPr>
          <w:b/>
        </w:rPr>
        <w:t>Ганаго Б.</w:t>
      </w:r>
      <w:r>
        <w:t xml:space="preserve"> Детям о вере : Рассказы для детей / Б.Ганаго.--Мн. : Изд-во Белорусского Экзархата,2002.--70 с. .--ISBN 985-6503-63-9 10069-10070 хр. RU03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562C0D">
        <w:rPr>
          <w:b/>
        </w:rPr>
        <w:t>Ганаго Б.</w:t>
      </w:r>
      <w:r>
        <w:t xml:space="preserve"> Детям о вере / Б.Ганаго.--М. : ООО "ИПЛ",1997.--64 с. .--ISBN 985-6438-02-0 10960 хр. RU05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562C0D">
        <w:rPr>
          <w:b/>
        </w:rPr>
        <w:t>Ганаго Б.</w:t>
      </w:r>
      <w:r>
        <w:t xml:space="preserve"> Детям о душе : Рассказы для детей / Б.Ганаго.--Мн. : Изд-во Белорусского Экзархата,2002.--70 с. .--ISBN 985-6503-64-7 10071-10072 хр. RU03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562C0D">
        <w:rPr>
          <w:b/>
        </w:rPr>
        <w:t>Ганаго Б.</w:t>
      </w:r>
      <w:r>
        <w:t xml:space="preserve"> Навстречу детским сердцам : Первые беседы для малышей / Б.Ганаго.--Мн. : Изд-во Белорусского Экзархата,2003.--220 с. .--ISBN 985-6678-07-2 10652-10653 хр. RU04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562C0D">
        <w:rPr>
          <w:b/>
        </w:rPr>
        <w:t>Ганаго Б.</w:t>
      </w:r>
      <w:r>
        <w:t xml:space="preserve"> Небесный гость : Рассказы для детей / Б.Ганаго.--Мн. : Издательство Белорусского Экзархата,2004.--70с. .--ISBN 985-6678-23-4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562C0D">
        <w:rPr>
          <w:b/>
        </w:rPr>
        <w:t>Ганаго Б.</w:t>
      </w:r>
      <w:r>
        <w:t xml:space="preserve"> Небесный гость : Рассказы для детей / Б.Ганаго.--Мн. : Издательство Белорусского Экзархата,2004.--70с. .--ISBN 985-6678-23-4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562C0D">
        <w:rPr>
          <w:b/>
        </w:rPr>
        <w:t>Ганаго Б.</w:t>
      </w:r>
      <w:r>
        <w:t xml:space="preserve"> Помыслы сердца : Рассказы для детей / Б.Ганаго.--Мн. : Изд-во Белорусского Экзархата,2003.--70 с. .--ISBN 985-6678-19-6 10641-10642 хр. RU04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562C0D">
        <w:rPr>
          <w:b/>
        </w:rPr>
        <w:t>Ганаго Б.</w:t>
      </w:r>
      <w:r>
        <w:t xml:space="preserve"> Родник : Рассказы для детей / Б.Ганаго.--Мн. : Издательство Белорусского Экзархата,2008.--48 с. .--ISBN 978-985-511-102-4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974169">
        <w:rPr>
          <w:b/>
        </w:rPr>
        <w:lastRenderedPageBreak/>
        <w:t>Ганаго Б.А.</w:t>
      </w:r>
      <w:r>
        <w:t xml:space="preserve"> Детям о молитве / Б.А.Ганаго.--Мн. : ООО"ИПЛ",1999.--62с.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974169">
        <w:rPr>
          <w:b/>
        </w:rPr>
        <w:t>Ганаго Б.А.</w:t>
      </w:r>
      <w:r>
        <w:t xml:space="preserve"> Навстречу детским сердцам : Первые беседы для малышей / Б.А.Ганаго.--Мн. : Издательство Белорусского Экзархата,2003.--220 с. .--ISBN 985-6678-07-2 10830 хр. RU05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974169">
        <w:rPr>
          <w:b/>
        </w:rPr>
        <w:t>Ганаго Б.А.</w:t>
      </w:r>
      <w:r>
        <w:t xml:space="preserve"> Помыслы сердца : Рассказы для детей / Б.А.Ганаго.--Мн. : Издательство Белорусского Экзархата,2003.--70 с. .--ISBN 985-6678-19-6 10831 хр. RU05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974169">
        <w:rPr>
          <w:b/>
        </w:rPr>
        <w:t>Ганаго, Б.</w:t>
      </w:r>
      <w:r>
        <w:t xml:space="preserve"> Будем как дети : Семейные вечера / Б.Ганаго.--Мн. : Изд-во Белорусского Экзархата,2002.--284 с. .--ISBN 985-6678-01-3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974169">
        <w:rPr>
          <w:b/>
        </w:rPr>
        <w:t>Ганаго, Б.А.</w:t>
      </w:r>
      <w:r>
        <w:t xml:space="preserve"> Будем как дети : Семейные беседы о христианской вере детей и родителей / Б.А.Ганаго.--Мн. : Лучи Софии,1996.--269с. .--ISBN 985-6171-05-9 </w:t>
      </w:r>
    </w:p>
    <w:p w:rsidR="00E26490" w:rsidRDefault="00E26490" w:rsidP="00E26490">
      <w:pPr>
        <w:pStyle w:val="af3"/>
      </w:pPr>
      <w:r>
        <w:t>УДК   280.43</w:t>
      </w:r>
    </w:p>
    <w:p w:rsidR="00E26490" w:rsidRDefault="00E26490" w:rsidP="00E26490">
      <w:pPr>
        <w:pStyle w:val="af3"/>
      </w:pPr>
      <w:r>
        <w:t>хр - 5</w:t>
      </w:r>
    </w:p>
    <w:p w:rsidR="00E26490" w:rsidRDefault="00E26490" w:rsidP="00E26490">
      <w:pPr>
        <w:pStyle w:val="a"/>
      </w:pPr>
      <w:r w:rsidRPr="00974169">
        <w:rPr>
          <w:b/>
        </w:rPr>
        <w:t>Ганаго, Б.А.</w:t>
      </w:r>
      <w:r>
        <w:t xml:space="preserve"> Вера и жизнь / Б.А.Ганаго.--Мн. : ООО"ИПЛ",1997.--63с. .--ISBN 985-6438-01-2 </w:t>
      </w:r>
    </w:p>
    <w:p w:rsidR="00E26490" w:rsidRDefault="00E26490" w:rsidP="00E26490">
      <w:pPr>
        <w:pStyle w:val="af3"/>
      </w:pPr>
      <w:r>
        <w:t>УДК   280.43</w:t>
      </w:r>
    </w:p>
    <w:p w:rsidR="00E26490" w:rsidRDefault="00E26490" w:rsidP="00E26490">
      <w:pPr>
        <w:pStyle w:val="af3"/>
      </w:pPr>
      <w:r>
        <w:t>хр - 3</w:t>
      </w:r>
    </w:p>
    <w:p w:rsidR="00E26490" w:rsidRDefault="00E26490" w:rsidP="00E26490">
      <w:pPr>
        <w:pStyle w:val="a"/>
      </w:pPr>
      <w:r w:rsidRPr="00974169">
        <w:rPr>
          <w:b/>
        </w:rPr>
        <w:t>Ганаго, Б.</w:t>
      </w:r>
      <w:r>
        <w:t xml:space="preserve"> Детям о вере : Рассказы для детей / Б.Ганаго.--Мн. : Изд-во Белорусского Экзархата,2000.--62 с. .--ISBN 985-6503-26-4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80E08">
        <w:rPr>
          <w:b/>
        </w:rPr>
        <w:t>Ганаго, Б.</w:t>
      </w:r>
      <w:r>
        <w:t xml:space="preserve"> Детям о вере : Рассказы для детей / Б.Ганаго.--Мн. : Изд-во Белорусского Экзархата,2002.--70 с. .--ISBN 985-6503-63-9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80E08">
        <w:rPr>
          <w:b/>
        </w:rPr>
        <w:t>Ганаго, Б.</w:t>
      </w:r>
      <w:r>
        <w:t xml:space="preserve"> Детям о душе : Рассказы для детей / Б.Ганаго.--Мн. : Изд-во Белорусского Экзархата,2000.--62 с. .--ISBN 985-6503-27-2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80E08">
        <w:rPr>
          <w:b/>
        </w:rPr>
        <w:t>Ганаго, Б.</w:t>
      </w:r>
      <w:r>
        <w:t xml:space="preserve"> Детям о душе : Рассказы для детей / Б.Ганаго.--Мн. : Изд-во Белорусского Экзархата,1998.--63 с. .--ISBN 985-6438-04-7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80E08">
        <w:rPr>
          <w:b/>
        </w:rPr>
        <w:t>Ганаго, Б. А.</w:t>
      </w:r>
      <w:r>
        <w:t xml:space="preserve"> Детям о молитве / Б. А. Ганаго.--Мн. : ООО "ИПЛ",1999.--62с. .--ISBN 985-6438-07-01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80E08">
        <w:rPr>
          <w:b/>
        </w:rPr>
        <w:t>Ганаго, Б.</w:t>
      </w:r>
      <w:r>
        <w:t xml:space="preserve"> Детям о слове : Рассказы для детей / Б.Ганаго.--Мн. : Изд-во Белорусского Экзархата,2001.--68 с. .--ISBN 985-6503-52-3 </w:t>
      </w:r>
    </w:p>
    <w:p w:rsidR="00E26490" w:rsidRDefault="00E26490" w:rsidP="00E26490">
      <w:pPr>
        <w:pStyle w:val="af3"/>
      </w:pPr>
      <w:r>
        <w:t>УДК   280.43</w:t>
      </w:r>
    </w:p>
    <w:p w:rsidR="00E26490" w:rsidRDefault="00E26490" w:rsidP="00E26490">
      <w:pPr>
        <w:pStyle w:val="af3"/>
      </w:pPr>
      <w:r>
        <w:lastRenderedPageBreak/>
        <w:t>хр - 1</w:t>
      </w:r>
    </w:p>
    <w:p w:rsidR="00E26490" w:rsidRDefault="00E26490" w:rsidP="00E26490">
      <w:pPr>
        <w:pStyle w:val="a"/>
      </w:pPr>
      <w:r w:rsidRPr="00680E08">
        <w:rPr>
          <w:b/>
        </w:rPr>
        <w:t>Ганаго, Б.</w:t>
      </w:r>
      <w:r>
        <w:t xml:space="preserve"> Об образе Божием : Рассказы для детей / Б.Ганаго.--Мн. : Издательство Белорусского Экзархата,2003.--70с. .--ISBN 985-6678-22-6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680E08">
        <w:rPr>
          <w:b/>
        </w:rPr>
        <w:t>Ганаго, Б.</w:t>
      </w:r>
      <w:r>
        <w:t xml:space="preserve"> Об образе Божием : Рассказы для детей / Б.Ганаго.--Мн. : Издательство Белорусского Экзархата,2008.--72 с. .--ISBN 978-985-511-101-7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B2511D">
        <w:rPr>
          <w:b/>
        </w:rPr>
        <w:t>Ганаго, Борис</w:t>
      </w:r>
      <w:r>
        <w:t xml:space="preserve"> Благодарение : Сборник рассказов / Б.Ганаго.--Мн. : Братство в честь Святого Архистратига Михаила,2015.--63 с. .--ISBN 978-985-7102-18-1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B2511D">
        <w:rPr>
          <w:b/>
        </w:rPr>
        <w:t>Ганаго, Борис</w:t>
      </w:r>
      <w:r>
        <w:t xml:space="preserve"> Борьба за душу / Б. Ганаго.--Мн. : Братство в честь Святого Архистратига Михаила,2012.--70 с. .--ISBN 978-985-6978-31-2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B2511D">
        <w:rPr>
          <w:b/>
        </w:rPr>
        <w:t>Ганаго, Борис</w:t>
      </w:r>
      <w:r>
        <w:t xml:space="preserve"> Борьба за душу / Б.А  Ганаго.--Мн. : Братство в честь Святого Архистратига Михаила,2012.--72 с. .--ISBN 978-985-6978-31-2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B2511D">
        <w:rPr>
          <w:b/>
        </w:rPr>
        <w:t>Ганаго, Борис</w:t>
      </w:r>
      <w:r>
        <w:t xml:space="preserve"> Будем как дети : Семейные беседы о христианской вере для детей и родителей / Б.Ганаго.--Мн. : Лучи Софии,1996.--269с. .--ISBN 985-6171-05-9 </w:t>
      </w:r>
    </w:p>
    <w:p w:rsidR="00E26490" w:rsidRDefault="00E26490" w:rsidP="00E26490">
      <w:pPr>
        <w:pStyle w:val="af3"/>
      </w:pPr>
      <w:r>
        <w:t>УДК   280.43</w:t>
      </w:r>
    </w:p>
    <w:p w:rsidR="00E26490" w:rsidRDefault="00E26490" w:rsidP="00E26490">
      <w:pPr>
        <w:pStyle w:val="af3"/>
      </w:pPr>
      <w:r>
        <w:t>хр - 10</w:t>
      </w:r>
    </w:p>
    <w:p w:rsidR="00E26490" w:rsidRDefault="00E26490" w:rsidP="00E26490">
      <w:pPr>
        <w:pStyle w:val="a"/>
      </w:pPr>
      <w:r w:rsidRPr="00B2511D">
        <w:rPr>
          <w:b/>
        </w:rPr>
        <w:t>Ганаго, Борис</w:t>
      </w:r>
      <w:r>
        <w:t xml:space="preserve"> Будем как дети : Семейные беседы о христианской вере для детей и родителей / Б.Ганаго.--Мн. : Лучи Софии,1996.--269с. .--ISBN 985-6171-05-9 3007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B2511D">
        <w:rPr>
          <w:b/>
        </w:rPr>
        <w:t>Ганаго, Борис</w:t>
      </w:r>
      <w:r>
        <w:t xml:space="preserve"> Вера и жизнь / Борис Ганаго.--Мн. : ООО"ИПЛ",1997.--63с. .--ISBN 985-6438-01-2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B2511D">
        <w:rPr>
          <w:b/>
        </w:rPr>
        <w:t>Ганаго, Борис</w:t>
      </w:r>
      <w:r>
        <w:t xml:space="preserve"> Воскресное чудо : Рассказы для детей / Б.Ганаго.--Мн. : Издательство Белорусского Экзархата,2001.--70 с. .--ISBN 985-6503-53-1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0066F6">
        <w:rPr>
          <w:b/>
        </w:rPr>
        <w:t>Ганаго, Борис</w:t>
      </w:r>
      <w:r>
        <w:t xml:space="preserve"> Готово ли сердце? : Семейные вечера / Б.Ганаго.--Мн. : Издательство Белорусского Экзархата,2006.--272 с. .--ISBN 985-6678-69-2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0066F6">
        <w:rPr>
          <w:b/>
        </w:rPr>
        <w:t>Ганаго, Борис</w:t>
      </w:r>
      <w:r>
        <w:t xml:space="preserve"> Детям о вере / Борис Ганаго.--Мн. : ООО"ИПЛ",1997.--63с. .--ISBN 985-6438-02-0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0066F6">
        <w:rPr>
          <w:b/>
        </w:rPr>
        <w:t>Ганаго, Борис</w:t>
      </w:r>
      <w:r>
        <w:t xml:space="preserve"> Детям о душе / Борис Ганаго.--Мн. : ООО"ИПЛ",1998.--63с. .--ISBN 985-6438-04-7 </w:t>
      </w:r>
    </w:p>
    <w:p w:rsidR="00E26490" w:rsidRDefault="00E26490" w:rsidP="00E26490">
      <w:pPr>
        <w:pStyle w:val="af3"/>
      </w:pPr>
      <w:r>
        <w:lastRenderedPageBreak/>
        <w:t>УДК   280.43</w:t>
      </w:r>
    </w:p>
    <w:p w:rsidR="00E26490" w:rsidRDefault="00E26490" w:rsidP="00E26490">
      <w:pPr>
        <w:pStyle w:val="af3"/>
      </w:pPr>
      <w:r>
        <w:t>хр - 2</w:t>
      </w:r>
    </w:p>
    <w:p w:rsidR="00E26490" w:rsidRDefault="00E26490" w:rsidP="00E26490">
      <w:pPr>
        <w:pStyle w:val="a"/>
      </w:pPr>
      <w:r w:rsidRPr="000066F6">
        <w:rPr>
          <w:b/>
        </w:rPr>
        <w:t>Ганаго, Борис</w:t>
      </w:r>
      <w:r>
        <w:t xml:space="preserve"> Детям о молитве : Рассказ для детей / Б.Ганаго.--Мн. : Издательство Белорусского Экзархата,2000.--61с. .--ISBN 985-6503-28-0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0066F6">
        <w:rPr>
          <w:b/>
        </w:rPr>
        <w:t>Ганаго, Борис</w:t>
      </w:r>
      <w:r>
        <w:t xml:space="preserve"> Детям о молитве : Рассказ для детей / Б.Ганаго.--Мн. : Издательство Белорусского Экзархата,1999.--62с. .--ISBN 985-6438-07-01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0066F6">
        <w:rPr>
          <w:b/>
        </w:rPr>
        <w:t>Ганаго, Борис</w:t>
      </w:r>
      <w:r>
        <w:t xml:space="preserve"> Детям о слове : Рассказы для детей / Б.Ганаго.--Мн. : Издательство Белорусского Экзархата,2001.--68 с. .--ISBN 985-6503-52-3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0066F6">
        <w:rPr>
          <w:b/>
        </w:rPr>
        <w:t>Ганаго, Борис</w:t>
      </w:r>
      <w:r>
        <w:t xml:space="preserve"> Детям о слове : Рассказы для детей / Б. Ганаго.--Мн. : Издательство Белорусского Экзархата,2001.--68 с. .--ISBN 985-6503-52-3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B365D5">
        <w:rPr>
          <w:b/>
        </w:rPr>
        <w:t>Ганаго, Борис</w:t>
      </w:r>
      <w:r>
        <w:t xml:space="preserve"> И дана была встреча... : Сборник рассказов / Б.Ганаго ; Худож. И. Зенюк.--Мн. : Братство в честь Святого Архистратига Михаила,2012.--62 с. .--ISBN 978-985-6978-25-1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B365D5">
        <w:rPr>
          <w:b/>
        </w:rPr>
        <w:t>Ганаго, Борис</w:t>
      </w:r>
      <w:r>
        <w:t xml:space="preserve"> О промысле Божием : Рассказы для детей / Б. Ганаго.--Мн. : Белорусская Православная Церковь,2008.--70 с. .--ISBN 978-985-511-099-7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B365D5">
        <w:rPr>
          <w:b/>
        </w:rPr>
        <w:t>Ганаго, Борис</w:t>
      </w:r>
      <w:r>
        <w:t xml:space="preserve"> Солнышко в душе : Сборник рассказов / Б.Ганаго ; Худож. Е. Пономаренко.--Мн. : Братство в честь Святого Архистратига Михаила,2011.--62 с. .--ISBN 978-985-6978-10-7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B365D5">
        <w:rPr>
          <w:b/>
        </w:rPr>
        <w:t>Ганаго, Борис</w:t>
      </w:r>
      <w:r>
        <w:t xml:space="preserve"> Чудик : Повесть / Б. Ганаго.--Мн. : Издательство Белорусского Экзархата,2006.--143 с. .--ISBN 985-6678-62-5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B365D5">
        <w:rPr>
          <w:b/>
        </w:rPr>
        <w:t>Ганаго, Борис</w:t>
      </w:r>
      <w:r>
        <w:t xml:space="preserve"> Чудик : Повесть / Б. Ганаго.--Мн. : Издательство Белорусского Экзархата,2006.--143 с. .--ISBN 985-6678-62-5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B365D5">
        <w:rPr>
          <w:b/>
        </w:rPr>
        <w:t>Горбунов-Посадов И.И.</w:t>
      </w:r>
      <w:r>
        <w:t xml:space="preserve"> Источник исцеления и другие правдивые истории / И.И.Горбунов-Посадов.--М. : Круг чтения,2001.--128 с. .--ISBN 5-93950-009-9 9759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B365D5">
        <w:rPr>
          <w:b/>
        </w:rPr>
        <w:t>Давыдова, Н.В.</w:t>
      </w:r>
      <w:r>
        <w:t xml:space="preserve"> Православный букварь : Книга для семейного чтения / Н.В.Давыдова ; Рис. Т.В.Киселевой.--М. : Свято-Троицкая Сергиева Лавра при участии изд-ва "Pro-press",1998.--95с. </w:t>
      </w:r>
    </w:p>
    <w:p w:rsidR="00E26490" w:rsidRDefault="00E26490" w:rsidP="00E26490">
      <w:pPr>
        <w:pStyle w:val="af3"/>
      </w:pPr>
      <w:r>
        <w:lastRenderedPageBreak/>
        <w:t>УДК   280.43</w:t>
      </w:r>
    </w:p>
    <w:p w:rsidR="00E26490" w:rsidRDefault="00E26490" w:rsidP="00E26490">
      <w:pPr>
        <w:pStyle w:val="af3"/>
      </w:pPr>
      <w:r>
        <w:t>хр - 2</w:t>
      </w:r>
    </w:p>
    <w:p w:rsidR="00E26490" w:rsidRDefault="00E26490" w:rsidP="00E26490">
      <w:pPr>
        <w:pStyle w:val="a"/>
      </w:pPr>
      <w:r w:rsidRPr="006B22E0">
        <w:rPr>
          <w:b/>
        </w:rPr>
        <w:t>Даль В.И.</w:t>
      </w:r>
      <w:r>
        <w:t xml:space="preserve"> Сказки, пословицы, стихи, загадки / В.И.Даль.--М. : Круг чтения,2004.--144с. .--ISBN 5-93950-021-8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B22E0">
        <w:rPr>
          <w:b/>
        </w:rPr>
        <w:t xml:space="preserve">Детская </w:t>
      </w:r>
      <w:r>
        <w:t xml:space="preserve">Библия / По мотивам свящ. П. Воздвиженского ; худ. Г. Банков : Sodeistvie. Содействие.--123с.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B22E0">
        <w:rPr>
          <w:b/>
        </w:rPr>
        <w:t xml:space="preserve">Детям </w:t>
      </w:r>
      <w:r>
        <w:t xml:space="preserve"> о Христе : Хрестоматия для детей (с рисунками). Христос - Дитя.--Спасо-Преображенский Мгарский монастырь : Изд-во ЗАО "Тираж-51",2002.--79с.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B22E0">
        <w:rPr>
          <w:b/>
        </w:rPr>
        <w:t xml:space="preserve">Детям </w:t>
      </w:r>
      <w:r>
        <w:t xml:space="preserve">о братьях наших меньших / Сост. И.А. Старостина.--Мн. : Белорусская Православная Церковь,2012.--71с. .--ISBN 978-985-511-452-0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B22E0">
        <w:rPr>
          <w:b/>
        </w:rPr>
        <w:t xml:space="preserve">Детям </w:t>
      </w:r>
      <w:r>
        <w:t xml:space="preserve">о Православной вере : Книга для школы и семьи / З.Зинченко.--М. : Паломник;,2000.--111 с. .--ISBN 5-89083-017-9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B22E0">
        <w:rPr>
          <w:b/>
        </w:rPr>
        <w:t xml:space="preserve">Детям </w:t>
      </w:r>
      <w:r>
        <w:t xml:space="preserve">о Православной вере / Сост. З.Зинченко.--М.; СПб. : ООО "Смирение",2005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B22E0">
        <w:rPr>
          <w:b/>
        </w:rPr>
        <w:t xml:space="preserve">Деяния </w:t>
      </w:r>
      <w:r>
        <w:t xml:space="preserve">святых Апостолов / Сост. Е.В.Тростникова.--М. : Издательский Совет Русской Православной Церкви,2003.--96с. .--ISBN 5-94625-070-1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9C54BB">
        <w:rPr>
          <w:b/>
        </w:rPr>
        <w:t>Диккенс, Ч.</w:t>
      </w:r>
      <w:r>
        <w:t xml:space="preserve"> Жизнь нашего Господа Иисуса Христа : Жизнеописание Иисуса Христа. Евангельские повествования, пересказанные для детей Чарлзом Диккенсом / Ч. Диккенс; Ред. Н. Зорина ; Пер. с англ. Ю. Колесникова.--Рига : "ВИЕДА",1991.--90с. .--ISBN 5-85745-011-Х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9C54BB">
        <w:rPr>
          <w:b/>
        </w:rPr>
        <w:t>Диккенс,Ч.</w:t>
      </w:r>
      <w:r>
        <w:t xml:space="preserve"> Жизнь Господа нашего Иисуса Христа / Ч.Диккенс; пер. с англ. Н.Демуровой.--М. : Из-во Сретенского монастыря, "Махаон",2008.--127 с. .--ISBN 978-5-389-00093-3; 978-5-7533-0186-4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9C54BB">
        <w:rPr>
          <w:b/>
        </w:rPr>
        <w:t xml:space="preserve">Доброе </w:t>
      </w:r>
      <w:r>
        <w:t xml:space="preserve">слово : Литературно-художественный альманах для семейного чтения / Гл. ред. О. Клюкина.--М. : ЗАО "Телерадиокомпания Мiроздание",2009.--117с. .--ISBN 2078-7847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9C54BB">
        <w:rPr>
          <w:b/>
        </w:rPr>
        <w:t>Достоевский, Ф.М.</w:t>
      </w:r>
      <w:r>
        <w:t xml:space="preserve"> Мальчик у Христа на елке / Ф.М. Достоевский ; Илл. С. Ивлевой.--М. : Издательство Сретенского монастыря,2007.--18с. </w:t>
      </w:r>
    </w:p>
    <w:p w:rsidR="00E26490" w:rsidRDefault="00E26490" w:rsidP="00E26490">
      <w:pPr>
        <w:pStyle w:val="af3"/>
      </w:pPr>
      <w:r>
        <w:t>УДК   280.43</w:t>
      </w:r>
    </w:p>
    <w:p w:rsidR="00E26490" w:rsidRDefault="00E26490" w:rsidP="00E26490">
      <w:pPr>
        <w:pStyle w:val="af3"/>
      </w:pPr>
      <w:r>
        <w:lastRenderedPageBreak/>
        <w:t>хр - 1</w:t>
      </w:r>
    </w:p>
    <w:p w:rsidR="00E26490" w:rsidRDefault="00E26490" w:rsidP="00E26490">
      <w:pPr>
        <w:pStyle w:val="a"/>
      </w:pPr>
      <w:r w:rsidRPr="009C54BB">
        <w:rPr>
          <w:b/>
        </w:rPr>
        <w:t xml:space="preserve">Закон </w:t>
      </w:r>
      <w:r>
        <w:t xml:space="preserve">Божий в вопросах и ответах для детей : с приложением рассказов" Примеры благочестия из житий святых" / Сост. В.Зоберн.--М. : Русская миссия,1998.--592 с., [24]л. ил.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9C54BB">
        <w:rPr>
          <w:b/>
        </w:rPr>
        <w:t xml:space="preserve">Звезда </w:t>
      </w:r>
      <w:r>
        <w:t xml:space="preserve">Рождества : Святочные рассказы, стихи: Книга для чтения в семье и школе / Сост. Е.Тростникова; Худож. В.Алексеев.--М. : Дрофа,2003.--128с. .--ISBN 5-7107-6529-5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9C54BB">
        <w:rPr>
          <w:b/>
        </w:rPr>
        <w:t xml:space="preserve">Золотая </w:t>
      </w:r>
      <w:r>
        <w:t xml:space="preserve">чашка : Рассказы / Худ. ред. Е.Семенова.--М. : "Отчий дом",2001.--294 с. .--ISBN 5-86809-058-6 9753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D7E15">
        <w:rPr>
          <w:b/>
        </w:rPr>
        <w:t>Иванов А.</w:t>
      </w:r>
      <w:r>
        <w:t xml:space="preserve"> Свет миру : Книга о монашестве и монастырях на Руси / А.Иванов.--М. : Изд-во "Отчий дом",2002.--437 с. .--ISBN 5-86809-030-6 10082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D7E15">
        <w:rPr>
          <w:b/>
        </w:rPr>
        <w:t>Иванова, С.Ф.</w:t>
      </w:r>
      <w:r>
        <w:t xml:space="preserve"> Введение во храм слова : Книга для чтения с детьми в школе и дома / С.Ф.Иванова.--М. : Школа-Пресс,1994.--271с. .--ISBN 5-88527-070-8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ED7E15">
        <w:rPr>
          <w:b/>
        </w:rPr>
        <w:t xml:space="preserve">Иисус </w:t>
      </w:r>
      <w:r>
        <w:t xml:space="preserve">друг детей / Б. Арапович, В. Маттелмяки.--Любляна : Институт перевода Библии,1991.--62с.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D7E15">
        <w:rPr>
          <w:b/>
        </w:rPr>
        <w:t xml:space="preserve">Искра </w:t>
      </w:r>
      <w:r>
        <w:t xml:space="preserve">Божия : Сборник рассказов и стихотворений, приспособленных к чтению в христианской семье и школе для девочек среднего возраста / Сост. прот. Григорий Дьяченко.--М. : Православное братство св. апостола Иоанна Богослова,2000.--634 с. .--ISBN 5-89424-028-Х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D7E15">
        <w:rPr>
          <w:b/>
        </w:rPr>
        <w:t>Киселев, Анатолий Яковлевич</w:t>
      </w:r>
      <w:r>
        <w:t xml:space="preserve"> Семь дней творения : Стихи для детей / А.Киселев ; ред. монах Киприан (Ященко).--М. : Про-Пресс,1998.--19с. .--ISBN 5-89510-002-3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ED7E15">
        <w:rPr>
          <w:b/>
        </w:rPr>
        <w:t>Клышевская, И.А.</w:t>
      </w:r>
      <w:r>
        <w:t xml:space="preserve"> Дикие яблони / И.А. Клышевская ; Отв. за вып. В.В. Грозов; Ред. Е.И. Михаленко, И.А. Старостина.--Мн. : БПЦ,2014.--16с. .--ISBN 978-985-511-730-9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D7E15">
        <w:rPr>
          <w:b/>
        </w:rPr>
        <w:t>Клышевская, И.А.</w:t>
      </w:r>
      <w:r>
        <w:t xml:space="preserve"> Работящий ослик / И.А. Клышевская ; Отв. за вып. В.В. Грозов; Ред. Е.И. Михаленко, И.А. Старостина.--Мн. : БПЦ,2014.--16с. .--ISBN 978-985-511-732-3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B7164">
        <w:rPr>
          <w:b/>
        </w:rPr>
        <w:t>Клышевская, Ирина</w:t>
      </w:r>
      <w:r>
        <w:t xml:space="preserve"> Самое главное : Рассказы / И. Клышевская.--Мн. : Зорны Верасок,2009.--183с. .--ISBN 978-985-6957-02-7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B7164">
        <w:rPr>
          <w:b/>
        </w:rPr>
        <w:lastRenderedPageBreak/>
        <w:t>Козин, Александр</w:t>
      </w:r>
      <w:r>
        <w:t xml:space="preserve"> Детский толковый молитвослов / А.Козин; Худож. Н.Козлов.--М. : Благо,2004.--16с. .--ISBN 5-98509-011-6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B7164">
        <w:rPr>
          <w:b/>
        </w:rPr>
        <w:t>Козлов, Максим, протоиерей</w:t>
      </w:r>
      <w:r>
        <w:t xml:space="preserve"> Детский катехизис : 200 детских вопросов и недетских ответов о вере, церкви и христианской жизни / М.Козлов.--М. : Храм св. мученицы Татианы при МГУ,2002.--126 с. .--ISBN 5-901836-02-4 10489 хр. RU04 </w:t>
      </w:r>
    </w:p>
    <w:p w:rsidR="00E26490" w:rsidRDefault="00E26490" w:rsidP="00E26490">
      <w:pPr>
        <w:pStyle w:val="af3"/>
      </w:pPr>
      <w:r>
        <w:t>УДК   280.43 + 232.1 + 280.25</w:t>
      </w:r>
    </w:p>
    <w:p w:rsidR="00E26490" w:rsidRDefault="00E26490" w:rsidP="00E26490">
      <w:pPr>
        <w:pStyle w:val="af3"/>
      </w:pPr>
      <w:r>
        <w:t>хр - 1</w:t>
      </w:r>
    </w:p>
    <w:p w:rsidR="00E26490" w:rsidRDefault="00E26490" w:rsidP="00E26490">
      <w:pPr>
        <w:pStyle w:val="a"/>
      </w:pPr>
      <w:r w:rsidRPr="00CB7164">
        <w:rPr>
          <w:b/>
        </w:rPr>
        <w:t>Круглов А.</w:t>
      </w:r>
      <w:r>
        <w:t xml:space="preserve"> Друзья : Сборник рассказов / А.Круглов.--М. : "Отчий дом",2001.--213 с. .--ISBN 5-86809-007-1 8775 хр. RU01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B7164">
        <w:rPr>
          <w:b/>
        </w:rPr>
        <w:t>Круглов, А.В.</w:t>
      </w:r>
      <w:r>
        <w:t xml:space="preserve"> Самый счастливый день : Из детских воспоминаний о первой исповеди / А.В.Круглов.--М. : Издательство "Отчий дом",2003.--54с. .--ISBN 5-87301-092-7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B7164">
        <w:rPr>
          <w:b/>
        </w:rPr>
        <w:t>Куликов, Г.Г.</w:t>
      </w:r>
      <w:r>
        <w:t xml:space="preserve"> У Дона Великого на берегу : Историческая повесть / Г.Г. Куликов.--М. : Детская литtратура,2011.--207с. .--ISBN 978-5-08-004716-9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B7164">
        <w:rPr>
          <w:b/>
        </w:rPr>
        <w:t>Куликова, Ирина</w:t>
      </w:r>
      <w:r>
        <w:t xml:space="preserve"> Преддверие небес : Сказка для детей и взрослых / И. Куликова.--Мн. : Белорусский экзархат,2007.--91с. .--ISBN 985-6678-72-2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3F3824">
        <w:rPr>
          <w:b/>
        </w:rPr>
        <w:t>Лагерлеф, Сельма</w:t>
      </w:r>
      <w:r>
        <w:t xml:space="preserve"> Сказания о Христе / Сельма Лагерлеф; Пер. Н.Смоленского.--М. : Изд-во МГУ,1990.--224с. .--ISBN 5-211-01981-4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3F3824">
        <w:rPr>
          <w:b/>
        </w:rPr>
        <w:t>Лагерлеф С.</w:t>
      </w:r>
      <w:r>
        <w:t xml:space="preserve"> Свеча от Гроба Господня / С.Лагерлеф; Худож. О.Лейкина.--М. : "АФОН",2000.--166 с. .--ISBN 5-94000-008-8 8804 хр. RU01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3F3824">
        <w:rPr>
          <w:b/>
        </w:rPr>
        <w:t>Лебедев В.П.</w:t>
      </w:r>
      <w:r>
        <w:t xml:space="preserve"> За святую обитель / В.П.Лебедев.--М. : Свято-Троицкая Сергиева Лавра; Изд-во "Отчий дом",2000.--221 с. .--ISBN 5-86809-121-3 9769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3F3824">
        <w:rPr>
          <w:b/>
        </w:rPr>
        <w:t>Лебедев, В.П.</w:t>
      </w:r>
      <w:r>
        <w:t xml:space="preserve"> Митрополит Филипп / В.П. Лебедев.--М. : Издательство "Отчий дом",2002.--126с. .--ISBN 5-86809-017-7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3F3824">
        <w:rPr>
          <w:b/>
        </w:rPr>
        <w:t xml:space="preserve">Лесенка </w:t>
      </w:r>
      <w:r>
        <w:t xml:space="preserve">- Чудесенка : Литературно-художественный православный календарь для детей и родителей на 2015 год / Сост. Д. Полковская, Е. Баум.--М. : Местная религиозная организация Православный приход храма Святаго Духа сошествия на Лазаревском кладбище гор. Москвы Московской епархии Русской Православной Церкви (Издательство Сестричества во имя Игнатия Ставропольского),2014.--368с. .--ISBN 978-5-98891-722-9 </w:t>
      </w:r>
    </w:p>
    <w:p w:rsidR="00E26490" w:rsidRDefault="00E26490" w:rsidP="00E26490">
      <w:pPr>
        <w:pStyle w:val="af3"/>
      </w:pPr>
      <w:r>
        <w:t>УДК   280.43</w:t>
      </w:r>
    </w:p>
    <w:p w:rsidR="00E26490" w:rsidRDefault="00E26490" w:rsidP="00E26490">
      <w:pPr>
        <w:pStyle w:val="af3"/>
      </w:pPr>
      <w:r>
        <w:lastRenderedPageBreak/>
        <w:t>хр - 1</w:t>
      </w:r>
    </w:p>
    <w:p w:rsidR="00E26490" w:rsidRDefault="00E26490" w:rsidP="00E26490">
      <w:pPr>
        <w:pStyle w:val="a"/>
      </w:pPr>
      <w:r w:rsidRPr="003F3824">
        <w:rPr>
          <w:b/>
        </w:rPr>
        <w:t>Литвак И.</w:t>
      </w:r>
      <w:r>
        <w:t xml:space="preserve"> Дорога в небеса : Христианские сказки для детей / И.Литвак.--М. : Изд-во Московского Подворья Свято-Троицкой Сергиевой Лавры,2001.--206 с. .--ISBN 5-7789-0112-7 8789 хр. RU01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3F3824">
        <w:rPr>
          <w:b/>
        </w:rPr>
        <w:t>Литвак Илья</w:t>
      </w:r>
      <w:r>
        <w:t xml:space="preserve"> Подвиг веры : Житие святого мученика Трифона / И.Литвак.--М. : Изд-во Московского Подворья Свято-Троицкой Сергиевой Лавры,2002.--86 с. .--ISBN 5-7789-0150-Х 10521 хр. RU04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1B67E3">
        <w:rPr>
          <w:b/>
        </w:rPr>
        <w:t>Литвак, Илья</w:t>
      </w:r>
      <w:r>
        <w:t xml:space="preserve"> Мальчик Никита и золотой змей / И.Литвак.--М. : Московское подворье Свято-Троицкой Сергиевой Лавры,2000.--95 с. .--ISBN 5-7789-0078-3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1B67E3">
        <w:rPr>
          <w:b/>
        </w:rPr>
        <w:t>Литвак, Илья</w:t>
      </w:r>
      <w:r>
        <w:t xml:space="preserve"> Чудесное путешествие / И.Литвак.--М. : Издательство Московского Подворья Свято-Троицкой Сергиевой Лавры,2000.--93 с. .--ISBN 5-7789-0089-9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1B67E3">
        <w:rPr>
          <w:b/>
        </w:rPr>
        <w:t>Лукашевич, К.</w:t>
      </w:r>
      <w:r>
        <w:t xml:space="preserve"> Босоногая команда : Повести и рассказы / К. Лукашевич.--Рязань : Зерна,2005.--430с. .--ISBN 5-901936-05-1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1B67E3">
        <w:rPr>
          <w:b/>
        </w:rPr>
        <w:t>Лукашевич, Клавдия</w:t>
      </w:r>
      <w:r>
        <w:t xml:space="preserve"> Ясное солнышко : И другие рассказы и повести / К. Лукашевич.--М. : Русский Хронограф,2004.--223с. .--ISBN 5-85134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1B67E3">
        <w:rPr>
          <w:b/>
        </w:rPr>
        <w:t>Майер-Скуманц, Ленэ</w:t>
      </w:r>
      <w:r>
        <w:t xml:space="preserve"> Бэтлеемская зорка : Гісторыі, п'есы і вершы на Каляды / Ленэ Майер-Скуманц.--Мн. : Про Хрысто,2007.--349с. .--ISBN 978-985-6825-02-9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1B67E3">
        <w:rPr>
          <w:b/>
        </w:rPr>
        <w:t>Малягин, В.Ю.</w:t>
      </w:r>
      <w:r>
        <w:t xml:space="preserve"> Паломники : Повесть об алеше / В.Ю.Малягин.--М. : Даниловский благовестник.--2004 .--ISBN 5-89101-149-2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1B67E3">
        <w:rPr>
          <w:b/>
        </w:rPr>
        <w:t>Малягин, В.</w:t>
      </w:r>
      <w:r>
        <w:t xml:space="preserve"> Первая исповедь : Повесть об Алеше / В.Малягин.--М. : "Отчий  дом",2000.--133с. .--ISBN 5-86809-077-2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4B5EB0">
        <w:rPr>
          <w:b/>
        </w:rPr>
        <w:t>Мапл, Марилен</w:t>
      </w:r>
      <w:r>
        <w:t xml:space="preserve"> На крыльях бабочки : История жизни и смерти / М. Мапл ; Пер. Ю. А. Морозова.--Мн. : "Тарпей принтинг хаус",1999.--24с.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4B5EB0">
        <w:rPr>
          <w:b/>
        </w:rPr>
        <w:t xml:space="preserve">Мая першая </w:t>
      </w:r>
      <w:r>
        <w:t xml:space="preserve">Бiблiя у малюнках : Изд. Международного Библейского Общества,1989.--255 с. 8897 хр. RU01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4B5EB0">
        <w:rPr>
          <w:b/>
        </w:rPr>
        <w:lastRenderedPageBreak/>
        <w:t>Мень, Александр</w:t>
      </w:r>
      <w:r>
        <w:t xml:space="preserve"> Сказка о происхождении человека / А. Мень.--М. : Жизнь с Богом,2007.--24с. .--ISBN 978-5-903612-07-9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4B5EB0">
        <w:rPr>
          <w:b/>
        </w:rPr>
        <w:t>Михаленко, Елена</w:t>
      </w:r>
      <w:r>
        <w:t xml:space="preserve"> Матушка Ксения : Житие святой блаженной Ксении Петербургской для детей / Е.Михаленко.--Мн. : Издательство Свято-Елисаветинского монастыря,2004.--79с. .--ISBN 985-6728-16-9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4B5EB0">
        <w:rPr>
          <w:b/>
        </w:rPr>
        <w:t>Михаленко, Е.</w:t>
      </w:r>
      <w:r>
        <w:t xml:space="preserve"> Сказ про Петра и Февронию, Муромских чудотворцев / Е. Михаленко.--Мн. : Братство в честь святого Архистратига Михаила,2014.--24с. .--ISBN 978-985-6978-96-1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4B5EB0">
        <w:rPr>
          <w:b/>
        </w:rPr>
        <w:t xml:space="preserve">Молитвослов </w:t>
      </w:r>
      <w:r>
        <w:t xml:space="preserve">для детей / По благословению высокопреосвященнейшего Прокла, архиепископа Симбирского и Мелекесского.--Ульяновск : ООО "Стрежень",2002.--31 с. .--ISBN 5-88504-043-5 10200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4B5EB0">
        <w:rPr>
          <w:b/>
        </w:rPr>
        <w:t xml:space="preserve">Молитвослов </w:t>
      </w:r>
      <w:r>
        <w:t xml:space="preserve">для самых маленьких / Сост. иерей Артемий Владимиров.--М. : Изд-во Православного Братства святителя Филарета Митрополита Московского,2001.--63 с. 10576 хр. RU04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D4597">
        <w:rPr>
          <w:b/>
        </w:rPr>
        <w:t>Морет, Карин</w:t>
      </w:r>
      <w:r>
        <w:t xml:space="preserve"> Отец  в заключении / Морет Карин ; Пер. с голландск. Ари Пеллегром.--Гоуда : Миссия Голос Мира,2005.--93с.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D4597">
        <w:rPr>
          <w:b/>
        </w:rPr>
        <w:t>Моя мама</w:t>
      </w:r>
      <w:r>
        <w:t xml:space="preserve"> : Рассказы и стихи.--М. : Изд-во "Отчий дом",2002.--237 с. .--ISBN 5-86809-004-7 9781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D4597">
        <w:rPr>
          <w:b/>
        </w:rPr>
        <w:t xml:space="preserve">Моя первая </w:t>
      </w:r>
      <w:r>
        <w:t xml:space="preserve">Библия в картинках / K. Н. Тэйлор.--Мн. : "Пикорп",1993.--254с.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D4597">
        <w:rPr>
          <w:b/>
        </w:rPr>
        <w:t>Мур, Р.Н.</w:t>
      </w:r>
      <w:r>
        <w:t xml:space="preserve"> Тайна пропавших лошадей / Р.Н. Мур.--Германия : Логос,1984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D4597">
        <w:rPr>
          <w:b/>
        </w:rPr>
        <w:t xml:space="preserve">Научи </w:t>
      </w:r>
      <w:r>
        <w:t xml:space="preserve">нас, Господи, молиться! : Первая книга о молитве.--Романов-Борисоглебск : Собор Воскресения Христова,1999.--127с. .--ISBN 5-86809-079-9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ED4597">
        <w:rPr>
          <w:b/>
        </w:rPr>
        <w:t xml:space="preserve">Небесный </w:t>
      </w:r>
      <w:r>
        <w:t xml:space="preserve">подарок для русских детей : Три книги в одном томе / Сост. В.Зоберн.--М. : Русская Миссия,2000.--576 с.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ED4597">
        <w:rPr>
          <w:b/>
        </w:rPr>
        <w:lastRenderedPageBreak/>
        <w:t>Нечаев, Л.</w:t>
      </w:r>
      <w:r>
        <w:t xml:space="preserve"> Повесть о преподобном Сергии Радонежском : Для детей мл. шк. возраста / Л.Нечаев.--М. : Отчий дом,2000.--111 с. .--ISBN 5-86809-015-2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702062">
        <w:rPr>
          <w:b/>
        </w:rPr>
        <w:t>Нечаев, Л.</w:t>
      </w:r>
      <w:r>
        <w:t xml:space="preserve"> Свеча : Рассказы / Л.Нечаев : М.,2003.--40с. .--ISBN 5-86809-096-9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702062">
        <w:rPr>
          <w:b/>
        </w:rPr>
        <w:t>Нечаева, Г. Г.</w:t>
      </w:r>
      <w:r>
        <w:t xml:space="preserve"> Ветковская буквица : Книжка-раскраска / Г. Г. Нечаева ; худож. С. И.  Леонтьева.--Мн. : Альтиора-Живые краски,2010.--18с. .--ISBN 978-985-6831-52-5 </w:t>
      </w:r>
    </w:p>
    <w:p w:rsidR="00E26490" w:rsidRDefault="00E26490" w:rsidP="00E26490">
      <w:pPr>
        <w:pStyle w:val="af3"/>
      </w:pPr>
      <w:r>
        <w:t>УДК   280.43 + 280.23</w:t>
      </w:r>
    </w:p>
    <w:p w:rsidR="00E26490" w:rsidRDefault="00E26490" w:rsidP="00E26490">
      <w:pPr>
        <w:pStyle w:val="af3"/>
      </w:pPr>
      <w:r>
        <w:t>хр - 1</w:t>
      </w:r>
    </w:p>
    <w:p w:rsidR="00E26490" w:rsidRDefault="00E26490" w:rsidP="00E26490">
      <w:pPr>
        <w:pStyle w:val="a"/>
      </w:pPr>
      <w:r w:rsidRPr="00702062">
        <w:rPr>
          <w:b/>
        </w:rPr>
        <w:t xml:space="preserve">О жизни </w:t>
      </w:r>
      <w:r>
        <w:t xml:space="preserve">и смерти : Сборник святоотеческих наставлений.--М. : Лествица,2000.--111 с. 8930 хр. RU01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702062">
        <w:rPr>
          <w:b/>
        </w:rPr>
        <w:t xml:space="preserve">О Рождестве </w:t>
      </w:r>
      <w:r>
        <w:t xml:space="preserve">Христовом / Отв. за вып. А. Вейник, И. Вирковский.--Мн. : БПЦ,2009.--38с. .--ISBN 978-985-511-116-1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702062">
        <w:rPr>
          <w:b/>
        </w:rPr>
        <w:t>Образцов Д.</w:t>
      </w:r>
      <w:r>
        <w:t xml:space="preserve"> Сказание Куликовское / Д.Образцов.--М. : Лепта,2001.--137 с. .--ISBN 5-94000-017-7 10847 хр. RU05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702062">
        <w:rPr>
          <w:b/>
        </w:rPr>
        <w:t xml:space="preserve">Ольховский </w:t>
      </w:r>
      <w:r>
        <w:t xml:space="preserve">монастырь / Худож. Д.Шабалина.--М. : Изд. Сретенского монастыря,2001.--270 с. .--ISBN 5-7533-0155-Х 8744 хр. RU01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702062">
        <w:rPr>
          <w:b/>
        </w:rPr>
        <w:t>Опочинин, Е.</w:t>
      </w:r>
      <w:r>
        <w:t xml:space="preserve"> Сиротка : Рассказ / Е. Опочинин.--М. : Храм Преображения Господня,1999.--15с. .--ISBN 5-87873-029-4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32F09">
        <w:rPr>
          <w:b/>
        </w:rPr>
        <w:t>Опочинин Е.Н.</w:t>
      </w:r>
      <w:r>
        <w:t xml:space="preserve"> Одни в старом доме / Е.Н.Опочинин.--М. : Издательство "Отчий дом",2003.--68с. .--ISBN 5-87301-091-9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32F09">
        <w:rPr>
          <w:b/>
        </w:rPr>
        <w:t>Орлова Н.</w:t>
      </w:r>
      <w:r>
        <w:t xml:space="preserve"> Азбука для православных детей / Н.Орлова; Худож. М.Кострова.--М. : Издание Сретенского монастыря,2003.--34 с. .--ISBN 5-7533-0139-8 9796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32F09">
        <w:rPr>
          <w:b/>
        </w:rPr>
        <w:t xml:space="preserve">Оружие </w:t>
      </w:r>
      <w:r>
        <w:t xml:space="preserve">победы : О Великой Отечественной войне / Сост. Борис Проказов.--Мн. : Свято-Елисаветинский монастырь,2016.--62с. .--ISBN 978-985-7124-45-9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32F09">
        <w:rPr>
          <w:b/>
        </w:rPr>
        <w:t>Островский, Константин, свящ.</w:t>
      </w:r>
      <w:r>
        <w:t xml:space="preserve"> Православное семейное чтение / К.Островский, Т.Вальдина.--М. : Храм святых Космы и Дамиана на Маросейке,1999.--861 с. .--ISBN 5-89825-006-9 </w:t>
      </w:r>
    </w:p>
    <w:p w:rsidR="00E26490" w:rsidRDefault="00E26490" w:rsidP="00E26490">
      <w:pPr>
        <w:pStyle w:val="af3"/>
      </w:pPr>
      <w:r>
        <w:lastRenderedPageBreak/>
        <w:t>УДК   280.43</w:t>
      </w:r>
    </w:p>
    <w:p w:rsidR="00E26490" w:rsidRDefault="00E26490" w:rsidP="00E26490">
      <w:pPr>
        <w:pStyle w:val="af3"/>
      </w:pPr>
      <w:r>
        <w:t>хр - 2</w:t>
      </w:r>
    </w:p>
    <w:p w:rsidR="00E26490" w:rsidRDefault="00E26490" w:rsidP="00E26490">
      <w:pPr>
        <w:pStyle w:val="a"/>
      </w:pPr>
      <w:r w:rsidRPr="00C32F09">
        <w:rPr>
          <w:b/>
        </w:rPr>
        <w:t xml:space="preserve">Отче </w:t>
      </w:r>
      <w:r>
        <w:t xml:space="preserve">Наш: Молитва Господня / Отв. за вып. А. Вейник, И. Вирковский.--Мн. : БПЦ,2009.--41с. .--ISBN 978-985-511-112-3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32F09">
        <w:rPr>
          <w:b/>
        </w:rPr>
        <w:t>Палмер, Кэтрин</w:t>
      </w:r>
      <w:r>
        <w:t xml:space="preserve"> Игровая комната / К. Палмер, пер. с англ. А. В. Петровского.--СПб. : "Библия для всех",2005.--262, [4]с. .--ISBN 5-7454-0855-3*0-8423-5421-2(анг)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C32F09">
        <w:rPr>
          <w:b/>
        </w:rPr>
        <w:t xml:space="preserve">Пасха </w:t>
      </w:r>
      <w:r>
        <w:t xml:space="preserve">Господня : Книга-подарок / Консультант свящ. Я. Шипов ; Худож. М. Черепанова.--М. : ЗАО "РОСМЭН-ПРЕСС",2005.--18с. .--ISBN 5-353-01896-6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797832">
        <w:rPr>
          <w:b/>
        </w:rPr>
        <w:t>Патерсон, Кэтрин</w:t>
      </w:r>
      <w:r>
        <w:t xml:space="preserve"> Мост в Теравифию / К. Патерсон ; пер. с анг. Н. Трауберг.--М. : Центр "Нарния",2003.--182с. .--ISBN 5-901975-03-0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797832">
        <w:rPr>
          <w:b/>
        </w:rPr>
        <w:t>Першина,О.</w:t>
      </w:r>
      <w:r>
        <w:t xml:space="preserve"> Светлый ангел Рождества / О.Першина.--М. : Приход храма Святаго Духа сошествия,2005.--47с. .--ISBN 5-98891-018-1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797832">
        <w:rPr>
          <w:b/>
        </w:rPr>
        <w:t>Поляков, Петр, священник</w:t>
      </w:r>
      <w:r>
        <w:t xml:space="preserve"> К Отечеству Небесному : Рассказы и беседы / П.Поляков.--М. : "Отчий дом",2001.--167 с. .--ISBN 5-86809-055-1 9754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797832">
        <w:rPr>
          <w:b/>
        </w:rPr>
        <w:t xml:space="preserve">Потерянный </w:t>
      </w:r>
      <w:r>
        <w:t xml:space="preserve">башмак : Рождественские пьесы / Худож. Е.Митрофанова.--М. : Нескучный сад,2004.--139с. .--ISBN 5-98780-001-3 </w:t>
      </w:r>
    </w:p>
    <w:p w:rsidR="00E26490" w:rsidRDefault="00E26490" w:rsidP="00E26490">
      <w:pPr>
        <w:pStyle w:val="af3"/>
      </w:pPr>
      <w:r>
        <w:t>УДК   280.43 + 280.23</w:t>
      </w:r>
    </w:p>
    <w:p w:rsidR="00E26490" w:rsidRDefault="00E26490" w:rsidP="00E26490">
      <w:pPr>
        <w:pStyle w:val="af3"/>
      </w:pPr>
      <w:r>
        <w:t>хр - 1</w:t>
      </w:r>
    </w:p>
    <w:p w:rsidR="00E26490" w:rsidRDefault="00E26490" w:rsidP="00E26490">
      <w:pPr>
        <w:pStyle w:val="a"/>
      </w:pPr>
      <w:r w:rsidRPr="00797832">
        <w:rPr>
          <w:b/>
        </w:rPr>
        <w:t xml:space="preserve">Потерянный </w:t>
      </w:r>
      <w:r>
        <w:t xml:space="preserve">башмак : Рождественские пьесы / Ред. А.Б. Грановская ; Худож. Е. Митрофанова.--М. : Нескучный сад,2004.--139с. .--ISBN 5-98780-001-3 </w:t>
      </w:r>
    </w:p>
    <w:p w:rsidR="00E26490" w:rsidRDefault="00E26490" w:rsidP="00E26490">
      <w:pPr>
        <w:pStyle w:val="af3"/>
      </w:pPr>
      <w:r>
        <w:t>УДК   280.43 + 280.23</w:t>
      </w:r>
    </w:p>
    <w:p w:rsidR="00E26490" w:rsidRDefault="00E26490" w:rsidP="00E26490">
      <w:pPr>
        <w:pStyle w:val="af3"/>
      </w:pPr>
      <w:r>
        <w:t>хр - 1</w:t>
      </w:r>
    </w:p>
    <w:p w:rsidR="00E26490" w:rsidRDefault="00E26490" w:rsidP="00E26490">
      <w:pPr>
        <w:pStyle w:val="a"/>
      </w:pPr>
      <w:r w:rsidRPr="00797832">
        <w:rPr>
          <w:b/>
        </w:rPr>
        <w:t xml:space="preserve">Православная </w:t>
      </w:r>
      <w:r>
        <w:t xml:space="preserve">азбука : Книга для совместного чтения родителей с детьми / Авт-сост. В.Н.Крупин.--М. : Раритет,2002 .--ISBN 5-85735-142-1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797832">
        <w:rPr>
          <w:b/>
        </w:rPr>
        <w:t xml:space="preserve">Православное </w:t>
      </w:r>
      <w:r>
        <w:t xml:space="preserve">детство : Сборник душеполезных рассказов / Сост. А.Стрижев.--М. : Паломник,2000.--383 с. .--ISBN 5-87468-091-8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364DCD">
        <w:rPr>
          <w:b/>
        </w:rPr>
        <w:t xml:space="preserve">Православное </w:t>
      </w:r>
      <w:r>
        <w:t xml:space="preserve">детство : Сборник душеполезных рассказов / Сост. А.Стрижев.--М. : Паломник,2000.--383 с. .--ISBN 5-87468-091-8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364DCD">
        <w:rPr>
          <w:b/>
        </w:rPr>
        <w:lastRenderedPageBreak/>
        <w:t xml:space="preserve">Православное </w:t>
      </w:r>
      <w:r>
        <w:t xml:space="preserve">семейное чтение / Сост. священник Константин Островский, Татьяна Вальдина.--М. : Храм святых Космы и Дамиана на Маросейке,2000.--875 с. .--ISBN 5-89825-015-8 10453 хр. RU04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364DCD">
        <w:rPr>
          <w:b/>
        </w:rPr>
        <w:t xml:space="preserve">Православные </w:t>
      </w:r>
      <w:r>
        <w:t xml:space="preserve">святые / Сост.В.М. Воскобойников.--СПб. : Респекс,1996.--462.с. .--ISBN 5-7345-0052-6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364DCD">
        <w:rPr>
          <w:b/>
        </w:rPr>
        <w:t xml:space="preserve">Праздников </w:t>
      </w:r>
      <w:r>
        <w:t xml:space="preserve">праздник : Детский сборник: По материалам детского журнала "Трезвон" за 1975-1984 гг.--Брюссель : Жизнь с Богом,1994.--116 с. </w:t>
      </w:r>
    </w:p>
    <w:p w:rsidR="00E26490" w:rsidRDefault="00E26490" w:rsidP="00E26490">
      <w:pPr>
        <w:pStyle w:val="af3"/>
      </w:pPr>
      <w:r>
        <w:t>УДК   280.43</w:t>
      </w:r>
    </w:p>
    <w:p w:rsidR="00E26490" w:rsidRDefault="00E26490" w:rsidP="00E26490">
      <w:pPr>
        <w:pStyle w:val="af3"/>
      </w:pPr>
      <w:r>
        <w:t>хр - 10</w:t>
      </w:r>
    </w:p>
    <w:p w:rsidR="00E26490" w:rsidRDefault="00E26490" w:rsidP="00E26490">
      <w:pPr>
        <w:pStyle w:val="a"/>
      </w:pPr>
      <w:r w:rsidRPr="00364DCD">
        <w:rPr>
          <w:b/>
        </w:rPr>
        <w:t xml:space="preserve">Преподобная </w:t>
      </w:r>
      <w:r>
        <w:t xml:space="preserve">Мария Египетская / Отв. за выпуск В.В. Грозов, А.В. Велько.--Мн. : Белорусская Православная Церковь (Белорусский Экзархат Московского Патриархата),2011.--21с. .--ISBN 978-985-511-448-3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364DCD">
        <w:rPr>
          <w:b/>
        </w:rPr>
        <w:t xml:space="preserve">Преподобная </w:t>
      </w:r>
      <w:r>
        <w:t xml:space="preserve">Мария Египетская / Отв. за выпуск В.В. Грозов, А.В. Велько.--Мн. : Белорусская Православная Церковь (Белорусский Экзархат Московского Патриархата),2011.--21с. .--ISBN 978-985-511-448-3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364DCD">
        <w:rPr>
          <w:b/>
        </w:rPr>
        <w:t xml:space="preserve">Преподобный </w:t>
      </w:r>
      <w:r>
        <w:t xml:space="preserve">Нестор Летописец Печерский / Пересказал для детей А.А. Мартинович ; Отв. за вып. В.В. Грозов.--Мн. : БПЦ,2009.--16с. .--ISBN 978-985-511-234-2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918BB">
        <w:rPr>
          <w:b/>
        </w:rPr>
        <w:t>Проказов, Борис</w:t>
      </w:r>
      <w:r>
        <w:t xml:space="preserve"> Ожившие картинки / Б. Проказов.--Мн. : Братство в честь святого Архистратига Михаила,2010.--47с. .--ISBN 978-985-6978-04-6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918BB">
        <w:rPr>
          <w:b/>
        </w:rPr>
        <w:t>Работников, Семен</w:t>
      </w:r>
      <w:r>
        <w:t xml:space="preserve"> Солнце играет : Повесть в рассказах / С.Работников.--М. : Издательство "Отчий дом",2004.--123с. .--ISBN 5-87301-106-0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918BB">
        <w:rPr>
          <w:b/>
        </w:rPr>
        <w:t xml:space="preserve">Рождественские </w:t>
      </w:r>
      <w:r>
        <w:t xml:space="preserve">истории : Самые разные художники - самым разным детям / Ред. Н.Поликсенова.--Мн. : Полифакт,1991.--53 с. .--ISBN 5-7815-1484-8 10377 хр. RU04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918BB">
        <w:rPr>
          <w:b/>
        </w:rPr>
        <w:t>Рощина, Е.</w:t>
      </w:r>
      <w:r>
        <w:t xml:space="preserve"> Подарок : Рождественские истории / Е.Рощина.--М. : Приход храма Святаго Духа сошествия,2005.--24с.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918BB">
        <w:rPr>
          <w:b/>
        </w:rPr>
        <w:t>Рукова, С.</w:t>
      </w:r>
      <w:r>
        <w:t xml:space="preserve"> От праздника к празднику : Рассказы Марэн / С.Рукова.--Брюссель : Жизнь с Богом,1994.--147 с. </w:t>
      </w:r>
    </w:p>
    <w:p w:rsidR="00E26490" w:rsidRDefault="00E26490" w:rsidP="00E26490">
      <w:pPr>
        <w:pStyle w:val="af3"/>
      </w:pPr>
      <w:r>
        <w:t>УДК   280.43</w:t>
      </w:r>
    </w:p>
    <w:p w:rsidR="00E26490" w:rsidRDefault="00E26490" w:rsidP="00E26490">
      <w:pPr>
        <w:pStyle w:val="af3"/>
      </w:pPr>
      <w:r>
        <w:lastRenderedPageBreak/>
        <w:t>хр - 10</w:t>
      </w:r>
    </w:p>
    <w:p w:rsidR="00E26490" w:rsidRDefault="00E26490" w:rsidP="00E26490">
      <w:pPr>
        <w:pStyle w:val="a"/>
      </w:pPr>
      <w:r w:rsidRPr="006918BB">
        <w:rPr>
          <w:b/>
        </w:rPr>
        <w:t xml:space="preserve">Русское </w:t>
      </w:r>
      <w:r>
        <w:t xml:space="preserve">чудо : Сборник расказов / Ред. Т.Соколова.--М. : Русская миссия,2001.--315 с. 8778 хр. RU01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6918BB">
        <w:rPr>
          <w:b/>
        </w:rPr>
        <w:t>Рутенин, Иоанн</w:t>
      </w:r>
      <w:r>
        <w:t xml:space="preserve"> Златокудрый инок : Русские духовные сказки и стихи / И. Рутенин.--М. : Паломник,1997.--62с.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909DF">
        <w:rPr>
          <w:b/>
        </w:rPr>
        <w:t>Рэмзботтом, Б.А.</w:t>
      </w:r>
      <w:r>
        <w:t xml:space="preserve"> Рождение Иисуса / Б.А. Рэмзботтом.--Germany : Druckhaus Gummersbach,2001.--35с.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909DF">
        <w:rPr>
          <w:b/>
        </w:rPr>
        <w:t>Рэмзботтом, Б.А.</w:t>
      </w:r>
      <w:r>
        <w:t xml:space="preserve"> Чудесные встречи с Иисусом / Б.А. Рэмзботтом ; Пер. на рус.яз. и подгот. к печати изд-ва "Христианское просвещение" ММП "Компас".--England : The Roundwood Trust,1993.--29с.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909DF">
        <w:rPr>
          <w:b/>
        </w:rPr>
        <w:t xml:space="preserve">С Рождеством </w:t>
      </w:r>
      <w:r>
        <w:t xml:space="preserve">Христовым!.--Б.м.,Б.г.--16с.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909DF">
        <w:rPr>
          <w:b/>
        </w:rPr>
        <w:t xml:space="preserve">Свет </w:t>
      </w:r>
      <w:r>
        <w:t xml:space="preserve">Полоцкой земли : Житие преподобной Евфросинии глазами детей / Допущено к распространению Издательским советом Белорусской Православной Церкви.--Полоцк : Спасо-Евфросиниевский ставропигиальный женский монастырь,2018.--76с. .--ISBN 978-985-6945-33-8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E909DF">
        <w:rPr>
          <w:b/>
        </w:rPr>
        <w:t xml:space="preserve">Святая </w:t>
      </w:r>
      <w:r>
        <w:t xml:space="preserve">великомученица Варвара / Отв. за вып. В.В. Грозов, А.В. Велько.--Мн. : Белорусская Православная Церковь (Белорусский Экзархат Московского патриархата),2011.--21с. .--ISBN 978-985-511-450-6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909DF">
        <w:rPr>
          <w:b/>
        </w:rPr>
        <w:t xml:space="preserve">Святая </w:t>
      </w:r>
      <w:r>
        <w:t xml:space="preserve">Русь : О Русской православной церкви / Сост. Борис Проказов.--Мн. : Свято-Елисаветинский монастырь,2016.--62с. .--ISBN 978-985-7124-44-2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909DF">
        <w:rPr>
          <w:b/>
        </w:rPr>
        <w:t xml:space="preserve">Святой </w:t>
      </w:r>
      <w:r>
        <w:t xml:space="preserve">великомученик Димитрий Солунский / Отв. за выпуск В.В. Грозов.--Мн. : Белорусская Православная Церковь (Белорусский Экзархат Московского Патриархата),2010.--17с. .--ISBN 978-985-511-447-6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5D7AEB">
        <w:rPr>
          <w:b/>
        </w:rPr>
        <w:t xml:space="preserve">Святочные </w:t>
      </w:r>
      <w:r>
        <w:t xml:space="preserve">рассказы / Духовный ред. издания свящ. Геннадий Беловолов.--М. : "Лествица",2000.--203 с. .--ISBN 5-86197-027-0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5D7AEB">
        <w:rPr>
          <w:b/>
        </w:rPr>
        <w:t xml:space="preserve">Священная </w:t>
      </w:r>
      <w:r>
        <w:t xml:space="preserve">история для детей : Дополнительный номер альманаха "Енисей", 1990 г. / Излож. М.А. Львовой ; Сост. С. Константинович.--Красноярск : Красноярское книжное издательство,1990.--61с. </w:t>
      </w:r>
    </w:p>
    <w:p w:rsidR="00E26490" w:rsidRDefault="00E26490" w:rsidP="00E26490">
      <w:pPr>
        <w:pStyle w:val="af3"/>
      </w:pPr>
      <w:r>
        <w:lastRenderedPageBreak/>
        <w:t>УДК   280.43</w:t>
      </w:r>
    </w:p>
    <w:p w:rsidR="00E26490" w:rsidRDefault="00E26490" w:rsidP="00E26490">
      <w:pPr>
        <w:pStyle w:val="af3"/>
      </w:pPr>
      <w:r>
        <w:t>хр - 1</w:t>
      </w:r>
    </w:p>
    <w:p w:rsidR="00E26490" w:rsidRDefault="00E26490" w:rsidP="00E26490">
      <w:pPr>
        <w:pStyle w:val="a"/>
      </w:pPr>
      <w:r w:rsidRPr="005D7AEB">
        <w:rPr>
          <w:b/>
        </w:rPr>
        <w:t xml:space="preserve">Священная </w:t>
      </w:r>
      <w:r>
        <w:t xml:space="preserve">история для детей / Излож. княгини М. А. Львовой.--М. : Подиум,1990.--126с.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5D7AEB">
        <w:rPr>
          <w:b/>
        </w:rPr>
        <w:t>Селенская, Людмила</w:t>
      </w:r>
      <w:r>
        <w:t xml:space="preserve"> Санька - инопланетянин / Л. Селенская ; Худож. П. Гавриченков.--М. : ООО "Издательский дом "Фома",2009.--22, [2]с. .--ISBN 978-5-91786-016-9 </w:t>
      </w:r>
    </w:p>
    <w:p w:rsidR="00E26490" w:rsidRDefault="00E26490" w:rsidP="00E26490">
      <w:pPr>
        <w:pStyle w:val="af3"/>
      </w:pPr>
      <w:r>
        <w:t>УДК   280.43 + 82-93</w:t>
      </w:r>
    </w:p>
    <w:p w:rsidR="00E26490" w:rsidRDefault="00E26490" w:rsidP="00E26490">
      <w:pPr>
        <w:pStyle w:val="af3"/>
      </w:pPr>
      <w:r>
        <w:t>хр - 1</w:t>
      </w:r>
    </w:p>
    <w:p w:rsidR="00E26490" w:rsidRDefault="00E26490" w:rsidP="00E26490">
      <w:pPr>
        <w:pStyle w:val="a"/>
      </w:pPr>
      <w:r w:rsidRPr="005D7AEB">
        <w:rPr>
          <w:b/>
        </w:rPr>
        <w:t xml:space="preserve">Слово </w:t>
      </w:r>
      <w:r>
        <w:t xml:space="preserve">Святой Руси / Сост. и ред. О.В.Касаткина.--М. : Круг чтения,2002.--240 с. .--ISBN 5-93950-014-5 9755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5D7AEB">
        <w:rPr>
          <w:b/>
        </w:rPr>
        <w:t>Соколов, Александр, протоиерей</w:t>
      </w:r>
      <w:r>
        <w:t xml:space="preserve"> Ветхий и Новый Завет в простых рассказах / А.Соколов.--М. : "Афон",2000 28 с. 5-94000-006-1 9849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5D7AEB">
        <w:rPr>
          <w:b/>
        </w:rPr>
        <w:t xml:space="preserve">Солнышко </w:t>
      </w:r>
      <w:r>
        <w:t xml:space="preserve">в душе : Сборник рассказов / Сост. Б. Ганаго ; Худож. Е. Пономаренко.--Мн. : Братство в честь Святого Архистратига Михаила,2011.--62 с. .--ISBN 978-985-6978-10-7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E73AA">
        <w:rPr>
          <w:b/>
        </w:rPr>
        <w:t xml:space="preserve">Сотворение </w:t>
      </w:r>
      <w:r>
        <w:t xml:space="preserve">мира и человека : Альбом для раскрашивания / Худож. Е.Ужинова.--М. : "Афон",2000.--16 с. .--ISBN 5-94000-007-Х 9850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E73AA">
        <w:rPr>
          <w:b/>
        </w:rPr>
        <w:t>Споров, Б.</w:t>
      </w:r>
      <w:r>
        <w:t xml:space="preserve"> На пути к вере / Б.Споров.--М. : Издательство "Отчий дом",2002.--62с. .--ISBN 5-87301-082-Х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E73AA">
        <w:rPr>
          <w:b/>
        </w:rPr>
        <w:t>Стальбовский, Анатолий, священник</w:t>
      </w:r>
      <w:r>
        <w:t xml:space="preserve"> Азбука для маленьких христиан / А.Стальбовский.--М.,2002.--34 с. .--ISBN 5-97462-010-3 9795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E73AA">
        <w:rPr>
          <w:b/>
        </w:rPr>
        <w:t>Сургучев, Илья</w:t>
      </w:r>
      <w:r>
        <w:t xml:space="preserve"> Детство Императора Николая II / И.Сургучев.--СПб. : Воскресение,2002.--125 с. .--ISBN 5-88335-036-4 9803 хр. RU03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E73AA">
        <w:rPr>
          <w:b/>
        </w:rPr>
        <w:t>Сухая, Н.</w:t>
      </w:r>
      <w:r>
        <w:t xml:space="preserve"> Святой игумен земли Смоленской. Житие преподобного Герасима Болдинского / Н. Сухая.--Смоленск : Маджента,2017.--28с. .--ISBN 978-5-98156-686-8*978-5-98156-727-8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EE73AA">
        <w:rPr>
          <w:b/>
        </w:rPr>
        <w:t>Сухая, Наталья</w:t>
      </w:r>
      <w:r>
        <w:t xml:space="preserve"> Источник премудрости. Фресковая живопись Спасо-Преображенской церкви Евфросиниевского монастыря города Полоцка / Н. Сухая.--Смоленск : Маджента,2016.--28с. .--ISBN 978-5-98156-686-8*978-5-98156-695-0 </w:t>
      </w:r>
    </w:p>
    <w:p w:rsidR="00E26490" w:rsidRDefault="00E26490" w:rsidP="00E26490">
      <w:pPr>
        <w:pStyle w:val="af3"/>
      </w:pPr>
      <w:r>
        <w:t>УДК   280.43</w:t>
      </w:r>
    </w:p>
    <w:p w:rsidR="00E26490" w:rsidRDefault="00E26490" w:rsidP="00E26490">
      <w:pPr>
        <w:pStyle w:val="af3"/>
      </w:pPr>
      <w:r>
        <w:lastRenderedPageBreak/>
        <w:t>хр - 1</w:t>
      </w:r>
    </w:p>
    <w:p w:rsidR="00E26490" w:rsidRDefault="00E26490" w:rsidP="00E26490">
      <w:pPr>
        <w:pStyle w:val="a"/>
      </w:pPr>
      <w:r w:rsidRPr="00EE73AA">
        <w:rPr>
          <w:b/>
        </w:rPr>
        <w:t>Сухая, Наталья</w:t>
      </w:r>
      <w:r>
        <w:t xml:space="preserve"> Собеседница ангелов. Житие Евфросинии Полоцкой / Н. Сухая.--Смоленск : Маджента,2016.--28с. .--ISBN 978-5-98156-686-8*978-5-98156-687-5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A97F4C">
        <w:rPr>
          <w:b/>
        </w:rPr>
        <w:t>Сухая, Наталья</w:t>
      </w:r>
      <w:r>
        <w:t xml:space="preserve"> Собеседница ангелов. Житие Евфросинии Полоцкой / Н. Сухая.--Смоленск : Маджента,2016.--28с. .--ISBN 978-5-98156-686-8*978-5-98156-687-5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A97F4C">
        <w:rPr>
          <w:b/>
        </w:rPr>
        <w:t>Толлардо, Джордано</w:t>
      </w:r>
      <w:r>
        <w:t xml:space="preserve"> Библия для детей / Дж.Толлардо.--Падова, Италия : Мессаджеро Падова,1991.--358 с. .--ISBN 88-250-0066-9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A97F4C">
        <w:rPr>
          <w:b/>
        </w:rPr>
        <w:t>Толстой М., граф</w:t>
      </w:r>
      <w:r>
        <w:t xml:space="preserve"> Жизнь и чудеса святого Николая Чудотворца : В изложении для детей / М.Толстой.--М. : "Серда-Пресс"; "Путем зерна",2000.--50 с. .--ISBN 5-89717-002-9*5-89306-016-4 8939 хр. RU01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A97F4C">
        <w:rPr>
          <w:b/>
        </w:rPr>
        <w:t>Толстой, Л. Н.</w:t>
      </w:r>
      <w:r>
        <w:t xml:space="preserve"> Евангелие для детей / Л. Н. Толстой ; вступ. статья, сост. и  коммент. Б. Сушкова.--Тула : Посредник,1991.--236, [1] 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A97F4C">
        <w:rPr>
          <w:b/>
        </w:rPr>
        <w:t>Тропинка</w:t>
      </w:r>
      <w:r>
        <w:t xml:space="preserve"> : Рассказы / Худож. Т.Киселева.--М. : "Отчий дом",1999.--212с. .--ISBN 5-86809-117-5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A97F4C">
        <w:rPr>
          <w:b/>
        </w:rPr>
        <w:t>Фринсел, И.Я.</w:t>
      </w:r>
      <w:r>
        <w:t xml:space="preserve"> Где ты, Салли? / И.Я. Фринсел ;.Пер. с голландск. Елены Н. Фот.--М. : Издательство миссии Фриденсштимме,1996.--96с.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A97F4C">
        <w:rPr>
          <w:b/>
        </w:rPr>
        <w:t>Харченко, Дмитрий</w:t>
      </w:r>
      <w:r>
        <w:t xml:space="preserve"> Александр Невский : Для чтения взрослыми детям / Дмитрий Харченко ; Ил. Игорь Беличенко.--Мн. : Издательство Дмитрия Харченко,2016.--13с. .--ISBN 978-985-545-140-3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DF2C80">
        <w:rPr>
          <w:b/>
        </w:rPr>
        <w:t>Харченко, Дмитрий</w:t>
      </w:r>
      <w:r>
        <w:t xml:space="preserve"> Дмитрий Донской : Для чтения взрослыми детям / Дмитрий Харченко ; Ил. Игорь Беличенко.--Мн. : Издательство Дмитрия Харченко,2016.--13с. .--ISBN 978-985-545-139-7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DF2C80">
        <w:rPr>
          <w:b/>
        </w:rPr>
        <w:t>Харченко, Дмитрий</w:t>
      </w:r>
      <w:r>
        <w:t xml:space="preserve"> Чудеса Святого Спиридона Тримифунтского : Для чтения взрослыми детям / Дмитрий Харченко ; Ил. Игорь Беличенко.--Мн. : Издательство Дмитрия Харченко,2016.--13с. .--ISBN 978-985-545-135-9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DF2C80">
        <w:rPr>
          <w:b/>
        </w:rPr>
        <w:t xml:space="preserve">Храмы </w:t>
      </w:r>
      <w:r>
        <w:t xml:space="preserve">Беларуси : Книжка - раскраска. Выпуск 1.--Мн. : Типография храма"Всех скорбящих Радости",1999.--15с. </w:t>
      </w:r>
    </w:p>
    <w:p w:rsidR="00E26490" w:rsidRDefault="00E26490" w:rsidP="00E26490">
      <w:pPr>
        <w:pStyle w:val="af3"/>
      </w:pPr>
      <w:r>
        <w:lastRenderedPageBreak/>
        <w:t>УДК   280.43</w:t>
      </w:r>
    </w:p>
    <w:p w:rsidR="00E26490" w:rsidRDefault="00E26490" w:rsidP="00E26490">
      <w:pPr>
        <w:pStyle w:val="af3"/>
      </w:pPr>
      <w:r>
        <w:t>хр - 1</w:t>
      </w:r>
    </w:p>
    <w:p w:rsidR="00E26490" w:rsidRDefault="00E26490" w:rsidP="00E26490">
      <w:pPr>
        <w:pStyle w:val="a"/>
      </w:pPr>
      <w:r w:rsidRPr="00DF2C80">
        <w:rPr>
          <w:b/>
        </w:rPr>
        <w:t xml:space="preserve">Христос </w:t>
      </w:r>
      <w:r>
        <w:t xml:space="preserve">воскресе! : Пасхальный сборник / Сост. Г.Пыльнева, А.Леднев.--М. : Паломник,2000.--311 с. 8940 хр. RU01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DF2C80">
        <w:rPr>
          <w:b/>
        </w:rPr>
        <w:t xml:space="preserve">Царское </w:t>
      </w:r>
      <w:r>
        <w:t xml:space="preserve">слово : Сборник рассказов / Худож. А.Петушков.--М. : Русская миссия,2001.--315 с. 8784 хр. RU01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DF2C80">
        <w:rPr>
          <w:b/>
        </w:rPr>
        <w:t>Царьков, Евгений Васильевич</w:t>
      </w:r>
      <w:r>
        <w:t xml:space="preserve"> Про красавицу Ладу, удальца Федота и царскую заботу / Е.В. Царьков ; Худож. Д. Дроздецкий, О. Балычев.--М. : Лунный аист,2000.--97с. .--ISBN 5-93933-001-0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DF2C80">
        <w:rPr>
          <w:b/>
        </w:rPr>
        <w:t>Царьков, Евгений Васильевич</w:t>
      </w:r>
      <w:r>
        <w:t xml:space="preserve"> Про красавицу Ладу, удальца Федота и царскую заботу / Е.В. Царьков ; Худож. Д. Дроздецкий, О. Балычев.--М. : Лунный аист,2000.--97с. .--ISBN 5-93933-001-0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866FBC">
        <w:rPr>
          <w:b/>
        </w:rPr>
        <w:t xml:space="preserve">Церковнославянская </w:t>
      </w:r>
      <w:r>
        <w:t xml:space="preserve">азбука / Книга создавалась под руководством прот. Александра Салтыкова; Худож. и сост. Татьяна Зубова.--М. : Паломник,2003.--63с. </w:t>
      </w:r>
    </w:p>
    <w:p w:rsidR="00E26490" w:rsidRDefault="00E26490" w:rsidP="00E26490">
      <w:pPr>
        <w:pStyle w:val="af3"/>
      </w:pPr>
      <w:r>
        <w:t>УДК   280.43 + 811.163.1</w:t>
      </w:r>
    </w:p>
    <w:p w:rsidR="00E26490" w:rsidRDefault="00E26490" w:rsidP="00E26490">
      <w:pPr>
        <w:pStyle w:val="af3"/>
      </w:pPr>
      <w:r>
        <w:t>хр - 1</w:t>
      </w:r>
    </w:p>
    <w:p w:rsidR="00E26490" w:rsidRDefault="00E26490" w:rsidP="00E26490">
      <w:pPr>
        <w:pStyle w:val="a"/>
      </w:pPr>
      <w:r w:rsidRPr="00866FBC">
        <w:rPr>
          <w:b/>
        </w:rPr>
        <w:t>Церковь</w:t>
      </w:r>
      <w:r>
        <w:t xml:space="preserve"> : Рассказ о Божием Доме / Написал и сост. Олег Казаков.--СПб. : САТИСЪ,2007.--47 с. .--ISBN 5-7868-0096-2 </w:t>
      </w:r>
    </w:p>
    <w:p w:rsidR="00E26490" w:rsidRDefault="00E26490" w:rsidP="00E26490">
      <w:pPr>
        <w:pStyle w:val="af3"/>
      </w:pPr>
      <w:r>
        <w:t>УДК   280.43 + 280.2</w:t>
      </w:r>
    </w:p>
    <w:p w:rsidR="00E26490" w:rsidRDefault="00E26490" w:rsidP="00E26490">
      <w:pPr>
        <w:pStyle w:val="af3"/>
      </w:pPr>
      <w:r>
        <w:t>хр - 1</w:t>
      </w:r>
    </w:p>
    <w:p w:rsidR="00E26490" w:rsidRDefault="00E26490" w:rsidP="00E26490">
      <w:pPr>
        <w:pStyle w:val="a"/>
      </w:pPr>
      <w:r w:rsidRPr="00866FBC">
        <w:rPr>
          <w:b/>
        </w:rPr>
        <w:t>Чарская, Л. А.</w:t>
      </w:r>
      <w:r>
        <w:t xml:space="preserve"> Один за всех : Повесть о жизни великого подвижника земли Русской.--Мн. : Унiверсiтэцкае,1998.--93 с. .--ISBN 985-09-0148-9 </w:t>
      </w:r>
    </w:p>
    <w:p w:rsidR="00E26490" w:rsidRDefault="00E26490" w:rsidP="00E26490">
      <w:pPr>
        <w:pStyle w:val="af3"/>
      </w:pPr>
      <w:r>
        <w:t>УДК   280.43</w:t>
      </w:r>
    </w:p>
    <w:p w:rsidR="00E26490" w:rsidRDefault="00E26490" w:rsidP="00E26490">
      <w:pPr>
        <w:pStyle w:val="af3"/>
      </w:pPr>
      <w:r>
        <w:t>хр - 2</w:t>
      </w:r>
    </w:p>
    <w:p w:rsidR="00E26490" w:rsidRDefault="00E26490" w:rsidP="00E26490">
      <w:pPr>
        <w:pStyle w:val="a"/>
      </w:pPr>
      <w:r w:rsidRPr="00866FBC">
        <w:rPr>
          <w:b/>
        </w:rPr>
        <w:t>Чарская, Лидия</w:t>
      </w:r>
      <w:r>
        <w:t xml:space="preserve"> Полное собрание сочинений / Л. Чарская ; ред. Олег Зоберн.--М. : Приход храма Святаго Духа сошествия,2006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866FBC">
        <w:rPr>
          <w:b/>
        </w:rPr>
        <w:t>Чарская, Лидия</w:t>
      </w:r>
      <w:r>
        <w:t xml:space="preserve"> Полное собрание сочинений / Л. Чарская ; ред. Олег Зоберн.--М. : Изд-во сестричества во имя свт. Игнатия Ставропольского,2006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866FBC">
        <w:rPr>
          <w:b/>
        </w:rPr>
        <w:t>Шмелев И.С.</w:t>
      </w:r>
      <w:r>
        <w:t xml:space="preserve"> Рассказы / И.С.Шмелев.--М. : Круг чтения,2002.--288 с. .--ISBN 5-93950-013-7 9746 хр. RU03 </w:t>
      </w:r>
    </w:p>
    <w:p w:rsidR="00E26490" w:rsidRDefault="00E26490" w:rsidP="00E26490">
      <w:pPr>
        <w:pStyle w:val="af3"/>
      </w:pPr>
      <w:r>
        <w:t>УДК   280.43 + 821.161.1</w:t>
      </w:r>
    </w:p>
    <w:p w:rsidR="00E26490" w:rsidRDefault="00E26490" w:rsidP="00E26490">
      <w:pPr>
        <w:pStyle w:val="af3"/>
      </w:pPr>
      <w:r>
        <w:t>хр - 1</w:t>
      </w:r>
    </w:p>
    <w:p w:rsidR="00E26490" w:rsidRDefault="00E26490" w:rsidP="00E26490">
      <w:pPr>
        <w:pStyle w:val="a"/>
      </w:pPr>
      <w:r w:rsidRPr="00866FBC">
        <w:rPr>
          <w:b/>
        </w:rPr>
        <w:t>Шмелев, И.С.</w:t>
      </w:r>
      <w:r>
        <w:t xml:space="preserve"> Свечка : Рассказы / И.С.  Шмелев.--Мн. : Белорусская Православная Церковь,2016.--221с. .--ISBN 978-985-511-870-2 </w:t>
      </w:r>
    </w:p>
    <w:p w:rsidR="00E26490" w:rsidRDefault="00E26490" w:rsidP="00E26490">
      <w:pPr>
        <w:pStyle w:val="af3"/>
      </w:pPr>
      <w:r>
        <w:t>УДК   280.43</w:t>
      </w:r>
    </w:p>
    <w:p w:rsidR="00E26490" w:rsidRDefault="00E26490" w:rsidP="00E26490">
      <w:pPr>
        <w:pStyle w:val="af3"/>
      </w:pPr>
      <w:r>
        <w:lastRenderedPageBreak/>
        <w:t>хр - 1</w:t>
      </w:r>
    </w:p>
    <w:p w:rsidR="00E26490" w:rsidRDefault="00E26490" w:rsidP="00E26490">
      <w:pPr>
        <w:pStyle w:val="a"/>
      </w:pPr>
      <w:r w:rsidRPr="00517142">
        <w:rPr>
          <w:b/>
        </w:rPr>
        <w:t xml:space="preserve">Энциклопедия </w:t>
      </w:r>
      <w:r>
        <w:t xml:space="preserve">маленького христианина : Для чтения взрослыми детям / Автор-сост. В.В. Грабовская : РООССА.--137с, [4] л. .--ISBN 978-5-91926-194-0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517142">
        <w:rPr>
          <w:b/>
        </w:rPr>
        <w:t>Юдин, Г.</w:t>
      </w:r>
      <w:r>
        <w:t xml:space="preserve"> Птица Сирин и всадник на белом коне / Г. Юдин.--М. : Храм св. вмч. Георгия Победоносца в Старых Лучниках,1999.--82с. .--ISBN 5-93704-001-5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a"/>
      </w:pPr>
      <w:r w:rsidRPr="00517142">
        <w:rPr>
          <w:b/>
        </w:rPr>
        <w:t xml:space="preserve">Яблочный </w:t>
      </w:r>
      <w:r>
        <w:t xml:space="preserve">Спас : Книга для чтения в православной семье / Сост. А.Стрижев.--М. : Православный Паломник,2004.--150с. </w:t>
      </w:r>
    </w:p>
    <w:p w:rsidR="00E26490" w:rsidRDefault="00E26490" w:rsidP="00E26490">
      <w:pPr>
        <w:pStyle w:val="af3"/>
      </w:pPr>
      <w:r>
        <w:t>УДК   280.43</w:t>
      </w:r>
    </w:p>
    <w:p w:rsidR="00E26490" w:rsidRDefault="00E26490" w:rsidP="00E26490">
      <w:pPr>
        <w:pStyle w:val="af3"/>
      </w:pPr>
      <w:r>
        <w:t>хр - 1</w:t>
      </w:r>
    </w:p>
    <w:p w:rsidR="00E26490" w:rsidRDefault="00E26490" w:rsidP="00E26490">
      <w:pPr>
        <w:pStyle w:val="2"/>
      </w:pPr>
      <w:r>
        <w:t>280.5    Христианство и культура</w:t>
      </w:r>
      <w:r w:rsidR="00912699">
        <w:fldChar w:fldCharType="begin"/>
      </w:r>
      <w:r>
        <w:instrText xml:space="preserve"> TC "280.5    Христианство и культура" \l 2 </w:instrText>
      </w:r>
      <w:r w:rsidR="00912699">
        <w:fldChar w:fldCharType="end"/>
      </w:r>
    </w:p>
    <w:p w:rsidR="00E26490" w:rsidRDefault="00E26490" w:rsidP="00E26490">
      <w:pPr>
        <w:pStyle w:val="a"/>
      </w:pPr>
      <w:r w:rsidRPr="00517142">
        <w:rPr>
          <w:b/>
        </w:rPr>
        <w:t>Billingsley, K.L.</w:t>
      </w:r>
      <w:r>
        <w:t xml:space="preserve"> The seductive image : A Christian Critique of the World of Film / K.L.Billingsley.--Westchester, Illinois : Crossway Books,1989.--235p. .--ISBN 0-89107-510-0 </w:t>
      </w:r>
    </w:p>
    <w:p w:rsidR="00E26490" w:rsidRDefault="00E26490" w:rsidP="00E26490">
      <w:pPr>
        <w:pStyle w:val="af3"/>
      </w:pPr>
      <w:r>
        <w:t>УДК   280.5</w:t>
      </w:r>
    </w:p>
    <w:p w:rsidR="00E26490" w:rsidRDefault="00E26490" w:rsidP="00E26490">
      <w:pPr>
        <w:pStyle w:val="af3"/>
      </w:pPr>
      <w:r>
        <w:t>ИН - 1</w:t>
      </w:r>
    </w:p>
    <w:p w:rsidR="00E26490" w:rsidRDefault="00E26490" w:rsidP="00E26490">
      <w:pPr>
        <w:pStyle w:val="a"/>
      </w:pPr>
      <w:r w:rsidRPr="00517142">
        <w:rPr>
          <w:b/>
        </w:rPr>
        <w:t xml:space="preserve">Ewangelia </w:t>
      </w:r>
      <w:r>
        <w:t xml:space="preserve">i kultura : Doswiadczenie srodkowoeuropejskie / Red. M.Radwan, T.Styczen.--Rzym : Fundacja Jana Pawla II Polski instytut kultury chrzescijanskiej,1988.--367 s. </w:t>
      </w:r>
    </w:p>
    <w:p w:rsidR="00E26490" w:rsidRDefault="00E26490" w:rsidP="00E26490">
      <w:pPr>
        <w:pStyle w:val="af3"/>
      </w:pPr>
      <w:r>
        <w:t>УДК   280.5 + 270.1(03)</w:t>
      </w:r>
    </w:p>
    <w:p w:rsidR="00E26490" w:rsidRDefault="00E26490" w:rsidP="00E26490">
      <w:pPr>
        <w:pStyle w:val="af3"/>
      </w:pPr>
      <w:r>
        <w:t>ИН - 1</w:t>
      </w:r>
    </w:p>
    <w:p w:rsidR="00E26490" w:rsidRDefault="00E26490" w:rsidP="00E26490">
      <w:pPr>
        <w:pStyle w:val="a"/>
      </w:pPr>
      <w:r w:rsidRPr="00517142">
        <w:rPr>
          <w:b/>
        </w:rPr>
        <w:t>Gaebelein, Frank E.</w:t>
      </w:r>
      <w:r>
        <w:t xml:space="preserve"> The Christian, the Arts, and Truth : Regaining the Vision of Greatness / Frank E.Gaebelein; Ed. D.Bruce Lockerbie.--Portland, Oregon : Multnomah Press,1985.--261p. .--ISBN 0-88070-305-9 </w:t>
      </w:r>
    </w:p>
    <w:p w:rsidR="00E26490" w:rsidRDefault="00E26490" w:rsidP="00E26490">
      <w:pPr>
        <w:pStyle w:val="af3"/>
      </w:pPr>
      <w:r>
        <w:t>УДК   280.5</w:t>
      </w:r>
    </w:p>
    <w:p w:rsidR="00E26490" w:rsidRDefault="00E26490" w:rsidP="00E26490">
      <w:pPr>
        <w:pStyle w:val="af3"/>
      </w:pPr>
      <w:r>
        <w:t>ИН - 1</w:t>
      </w:r>
    </w:p>
    <w:p w:rsidR="00E26490" w:rsidRDefault="00E26490" w:rsidP="00E26490">
      <w:pPr>
        <w:pStyle w:val="a"/>
      </w:pPr>
      <w:r w:rsidRPr="00517142">
        <w:rPr>
          <w:b/>
        </w:rPr>
        <w:t>Haussherr, R.</w:t>
      </w:r>
      <w:r>
        <w:t xml:space="preserve"> Michelangelos Kruzifixus fur Vittoria Colonna : Bemerkungen zu Ikonographie und theologischer Deutung / R. Haussherr.--Germany : Westdeutscher Verlag Opladen,1971 </w:t>
      </w:r>
    </w:p>
    <w:p w:rsidR="00E26490" w:rsidRDefault="00E26490" w:rsidP="00E26490">
      <w:pPr>
        <w:pStyle w:val="af3"/>
      </w:pPr>
      <w:r>
        <w:t>УДК   280.5</w:t>
      </w:r>
    </w:p>
    <w:p w:rsidR="00E26490" w:rsidRDefault="00E26490" w:rsidP="00E26490">
      <w:pPr>
        <w:pStyle w:val="af3"/>
      </w:pPr>
      <w:r>
        <w:t>ИН - 1</w:t>
      </w:r>
    </w:p>
    <w:p w:rsidR="00E26490" w:rsidRDefault="00E26490" w:rsidP="00E26490">
      <w:pPr>
        <w:pStyle w:val="a"/>
      </w:pPr>
      <w:r w:rsidRPr="00E25956">
        <w:rPr>
          <w:b/>
        </w:rPr>
        <w:t xml:space="preserve">Kulte, </w:t>
      </w:r>
      <w:r>
        <w:t xml:space="preserve">Kulturen, Gottesdienste : Offentliche Inszenierung des Lebens / Hrsg. Peter Stolt.--Gottingen : Vandenhoeck und Ruprecht,1996.--286 S. .--ISBN 3-525-60393-2 1129 хр. IN0I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E25956">
        <w:rPr>
          <w:b/>
        </w:rPr>
        <w:t>Myers, Kenneth A.</w:t>
      </w:r>
      <w:r>
        <w:t xml:space="preserve"> All God's children and blue suede shoes : Christians and popular culture / Kenneth A.Myers.--Wheaton, Illinois : Crossway Books,1989.--XVI, 213p. .--ISBN 0-89107-538-0 </w:t>
      </w:r>
    </w:p>
    <w:p w:rsidR="00E26490" w:rsidRDefault="00E26490" w:rsidP="00E26490">
      <w:pPr>
        <w:pStyle w:val="af3"/>
      </w:pPr>
      <w:r>
        <w:t>УДК   280.5</w:t>
      </w:r>
    </w:p>
    <w:p w:rsidR="00E26490" w:rsidRDefault="00E26490" w:rsidP="00E26490">
      <w:pPr>
        <w:pStyle w:val="af3"/>
      </w:pPr>
      <w:r>
        <w:t>ИН - 1</w:t>
      </w:r>
    </w:p>
    <w:p w:rsidR="00E26490" w:rsidRDefault="00E26490" w:rsidP="00E26490">
      <w:pPr>
        <w:pStyle w:val="a"/>
      </w:pPr>
      <w:r w:rsidRPr="00E25956">
        <w:rPr>
          <w:b/>
        </w:rPr>
        <w:t xml:space="preserve">The Word </w:t>
      </w:r>
      <w:r>
        <w:t xml:space="preserve">of God for the Academy in Contemporary Culture(s) / Ed. B.J. Hulst, E.P. Balla.--Budapest D : Ordt College,2003.--259p. .--ISBN 963 8392 59 2 </w:t>
      </w:r>
    </w:p>
    <w:p w:rsidR="00E26490" w:rsidRDefault="00E26490" w:rsidP="00E26490">
      <w:pPr>
        <w:pStyle w:val="af3"/>
      </w:pPr>
      <w:r>
        <w:t>УДК   280.5</w:t>
      </w:r>
    </w:p>
    <w:p w:rsidR="00E26490" w:rsidRDefault="00E26490" w:rsidP="00E26490">
      <w:pPr>
        <w:pStyle w:val="af3"/>
      </w:pPr>
      <w:r>
        <w:t>ИН - 1</w:t>
      </w:r>
    </w:p>
    <w:p w:rsidR="00E26490" w:rsidRDefault="00E26490" w:rsidP="00E26490">
      <w:pPr>
        <w:pStyle w:val="a"/>
      </w:pPr>
      <w:r w:rsidRPr="00E25956">
        <w:rPr>
          <w:b/>
        </w:rPr>
        <w:lastRenderedPageBreak/>
        <w:t>Toleranz</w:t>
      </w:r>
      <w:r>
        <w:t xml:space="preserve"> : Zur Verleihnung des Dr.-Leopold-Lucas-Preis / Mit Einleitung von Prof. Dr. Jurgen Moltmann Religion und Kultur in Europa ; Hrsg. von Dieter Stuhlmacher und Luise Abramowski.--Tuebingen : ATTEMPTO Verlag,1982.--213S. .--ISBN 3-921552-27-3 </w:t>
      </w:r>
    </w:p>
    <w:p w:rsidR="00E26490" w:rsidRDefault="00E26490" w:rsidP="00E26490">
      <w:pPr>
        <w:pStyle w:val="af3"/>
      </w:pPr>
      <w:r>
        <w:t>УДК   280.5</w:t>
      </w:r>
    </w:p>
    <w:p w:rsidR="00E26490" w:rsidRDefault="00E26490" w:rsidP="00E26490">
      <w:pPr>
        <w:pStyle w:val="af3"/>
      </w:pPr>
      <w:r>
        <w:t>ИН - 2</w:t>
      </w:r>
    </w:p>
    <w:p w:rsidR="00E26490" w:rsidRDefault="00E26490" w:rsidP="00E26490">
      <w:pPr>
        <w:pStyle w:val="a"/>
      </w:pPr>
      <w:r w:rsidRPr="00E25956">
        <w:rPr>
          <w:b/>
        </w:rPr>
        <w:t>Veith, Gene Edward, Jr.</w:t>
      </w:r>
      <w:r>
        <w:t xml:space="preserve"> State of the arts : From Bezalel to Mapplethorpe / Gene Edvard Veith, Jr.--Wheaton, Illinois : Crossway   Books,1991.--252p. .--ISBN 0-89107-608-5 </w:t>
      </w:r>
    </w:p>
    <w:p w:rsidR="00E26490" w:rsidRDefault="00E26490" w:rsidP="00E26490">
      <w:pPr>
        <w:pStyle w:val="af3"/>
      </w:pPr>
      <w:r>
        <w:t>УДК   280.5 + 7.03</w:t>
      </w:r>
    </w:p>
    <w:p w:rsidR="00E26490" w:rsidRDefault="00E26490" w:rsidP="00E26490">
      <w:pPr>
        <w:pStyle w:val="af3"/>
      </w:pPr>
      <w:r>
        <w:t>ИН - 1</w:t>
      </w:r>
    </w:p>
    <w:p w:rsidR="00E26490" w:rsidRDefault="00E26490" w:rsidP="00E26490">
      <w:pPr>
        <w:pStyle w:val="a"/>
      </w:pPr>
      <w:r w:rsidRPr="00E25956">
        <w:rPr>
          <w:b/>
        </w:rPr>
        <w:t>Аникин, М.А.</w:t>
      </w:r>
      <w:r>
        <w:t xml:space="preserve"> Леонардо да Винчи, или Богословие в красках / М.А. Аникин.--СПб. : Респекс,2000.--38с. .--ISBN 5-7345-0206-5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E25956">
        <w:rPr>
          <w:b/>
        </w:rPr>
        <w:t xml:space="preserve">Берегите </w:t>
      </w:r>
      <w:r>
        <w:t xml:space="preserve">святыню нашу : Сборник / Сост. В. А. Десятников.--М. : Старожил Москвы,1993.--271с. </w:t>
      </w:r>
    </w:p>
    <w:p w:rsidR="00E26490" w:rsidRDefault="00E26490" w:rsidP="00E26490">
      <w:pPr>
        <w:pStyle w:val="af3"/>
      </w:pPr>
      <w:r>
        <w:t>УДК   280.5(08)</w:t>
      </w:r>
    </w:p>
    <w:p w:rsidR="00E26490" w:rsidRDefault="00E26490" w:rsidP="00E26490">
      <w:pPr>
        <w:pStyle w:val="af3"/>
      </w:pPr>
      <w:r>
        <w:t>хр - 1</w:t>
      </w:r>
    </w:p>
    <w:p w:rsidR="00E26490" w:rsidRDefault="00E26490" w:rsidP="00E26490">
      <w:pPr>
        <w:pStyle w:val="a"/>
      </w:pPr>
      <w:r w:rsidRPr="00FE3491">
        <w:rPr>
          <w:b/>
        </w:rPr>
        <w:t>Бычков, Виктор</w:t>
      </w:r>
      <w:r>
        <w:t xml:space="preserve"> 2000 лет христианской культуры sub specie aesthetica : В 2-х тт. / В. Бычков.--М.-СПб. : Университетская книга,1999 </w:t>
      </w:r>
    </w:p>
    <w:p w:rsidR="00E26490" w:rsidRDefault="00E26490" w:rsidP="00E26490">
      <w:pPr>
        <w:pStyle w:val="af3"/>
      </w:pPr>
      <w:r>
        <w:t>УДК   280.5 + 18 + 223.3 + 7.01 + 008.1</w:t>
      </w:r>
    </w:p>
    <w:p w:rsidR="00E26490" w:rsidRDefault="00E26490" w:rsidP="00E26490">
      <w:pPr>
        <w:pStyle w:val="af3"/>
      </w:pPr>
      <w:r>
        <w:t>хр - 2</w:t>
      </w:r>
    </w:p>
    <w:p w:rsidR="00E26490" w:rsidRDefault="00E26490" w:rsidP="00E26490">
      <w:pPr>
        <w:pStyle w:val="a"/>
      </w:pPr>
      <w:r w:rsidRPr="00FE3491">
        <w:rPr>
          <w:b/>
        </w:rPr>
        <w:t>Бычков, Виктор</w:t>
      </w:r>
      <w:r>
        <w:t xml:space="preserve"> 2000 лет христианской культуры sub specie aesthetica : В 2-х тт. / В. Бычков.--М.-СПб. : Университетская книга,1999 </w:t>
      </w:r>
    </w:p>
    <w:p w:rsidR="00E26490" w:rsidRDefault="00E26490" w:rsidP="00E26490">
      <w:pPr>
        <w:pStyle w:val="af3"/>
      </w:pPr>
      <w:r>
        <w:t>УДК   280.5 + 18 + 7.01 + 008.1</w:t>
      </w:r>
    </w:p>
    <w:p w:rsidR="00E26490" w:rsidRDefault="00E26490" w:rsidP="00E26490">
      <w:pPr>
        <w:pStyle w:val="af3"/>
      </w:pPr>
      <w:r>
        <w:t>хр - 2</w:t>
      </w:r>
    </w:p>
    <w:p w:rsidR="00E26490" w:rsidRDefault="00E26490" w:rsidP="00E26490">
      <w:pPr>
        <w:pStyle w:val="a"/>
      </w:pPr>
      <w:r w:rsidRPr="00FE3491">
        <w:rPr>
          <w:b/>
        </w:rPr>
        <w:t>Воропаев, В. А.</w:t>
      </w:r>
      <w:r>
        <w:t xml:space="preserve"> Гоголь и отец Матфей. Афанасьев В. В. Православный философ : Духовные искания Ивана Васильевича Киреевского (1806-1856) / В. А. Воропаев, В. В. Афанасьев.--Пермь : Редакция газеты "Православная Пермь",2000.--116 с. </w:t>
      </w:r>
    </w:p>
    <w:p w:rsidR="00E26490" w:rsidRDefault="00E26490" w:rsidP="00E26490">
      <w:pPr>
        <w:pStyle w:val="af3"/>
      </w:pPr>
      <w:r>
        <w:t>УДК   280.5 + 1(470) + 821.161.1.0</w:t>
      </w:r>
    </w:p>
    <w:p w:rsidR="00E26490" w:rsidRDefault="00E26490" w:rsidP="00E26490">
      <w:pPr>
        <w:pStyle w:val="af3"/>
      </w:pPr>
      <w:r>
        <w:t>хр - 2</w:t>
      </w:r>
    </w:p>
    <w:p w:rsidR="00E26490" w:rsidRDefault="00E26490" w:rsidP="00E26490">
      <w:pPr>
        <w:pStyle w:val="a"/>
      </w:pPr>
      <w:r w:rsidRPr="00FE3491">
        <w:rPr>
          <w:b/>
        </w:rPr>
        <w:t>Георгиева Т.С.</w:t>
      </w:r>
      <w:r>
        <w:t xml:space="preserve"> Христианство и русская культура : Учеб. пособие для студ. высш. учеб. заведений / Т.С. Георгиева.--М. : Гуманит. изд. центр ВЛАДОС,2001.--240с. .--ISBN 5-691-00522-7 8966 хр. RU01 </w:t>
      </w:r>
    </w:p>
    <w:p w:rsidR="00E26490" w:rsidRDefault="00E26490" w:rsidP="00E26490">
      <w:pPr>
        <w:pStyle w:val="af3"/>
      </w:pPr>
      <w:r>
        <w:t>УДК   280.5(075.8)</w:t>
      </w:r>
    </w:p>
    <w:p w:rsidR="00E26490" w:rsidRDefault="00E26490" w:rsidP="00E26490">
      <w:pPr>
        <w:pStyle w:val="af3"/>
      </w:pPr>
      <w:r>
        <w:t>хр - 1</w:t>
      </w:r>
    </w:p>
    <w:p w:rsidR="00E26490" w:rsidRDefault="00E26490" w:rsidP="00E26490">
      <w:pPr>
        <w:pStyle w:val="a"/>
      </w:pPr>
      <w:r w:rsidRPr="00FE3491">
        <w:rPr>
          <w:b/>
        </w:rPr>
        <w:t>Горичева, Т. М.</w:t>
      </w:r>
      <w:r>
        <w:t xml:space="preserve"> Христианство и современный мир / Т. М. Горичева.--СПб. : Алетейя ; ТО " Ступени",1996.--297с. .--ISBN 5-85233-003-18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FE3491">
        <w:rPr>
          <w:b/>
        </w:rPr>
        <w:t>Зеньковский Василий, протопресв.</w:t>
      </w:r>
      <w:r>
        <w:t xml:space="preserve"> Смысл православной культуры / Сост., предисл. В.Л.Шленова.--М. : Изд-во Сретенского монастыря,2007.--272 с. .--ISBN 978-5-7533-0120-8 </w:t>
      </w:r>
    </w:p>
    <w:p w:rsidR="00E26490" w:rsidRDefault="00E26490" w:rsidP="00E26490">
      <w:pPr>
        <w:pStyle w:val="af3"/>
      </w:pPr>
      <w:r>
        <w:t>УДК   280.5 + 236 + 280.4</w:t>
      </w:r>
    </w:p>
    <w:p w:rsidR="00E26490" w:rsidRDefault="00E26490" w:rsidP="00E26490">
      <w:pPr>
        <w:pStyle w:val="af3"/>
      </w:pPr>
      <w:r>
        <w:t>хр - 1</w:t>
      </w:r>
    </w:p>
    <w:p w:rsidR="00E26490" w:rsidRDefault="00E26490" w:rsidP="00E26490">
      <w:pPr>
        <w:pStyle w:val="a"/>
      </w:pPr>
      <w:r w:rsidRPr="00FE3491">
        <w:rPr>
          <w:b/>
        </w:rPr>
        <w:t>Медушевский, В. В.</w:t>
      </w:r>
      <w:r>
        <w:t xml:space="preserve"> Христианская социальная педагогика в эпоху глобализма : Рок-музыка в видении православной веры / В. В. Медушевский.--Мн. : Православное Братство в честь Св. Архистратига Михаила,2008.--71с. </w:t>
      </w:r>
    </w:p>
    <w:p w:rsidR="00E26490" w:rsidRDefault="00E26490" w:rsidP="00E26490">
      <w:pPr>
        <w:pStyle w:val="af3"/>
      </w:pPr>
      <w:r>
        <w:t>УДК   280.5 + 280.2</w:t>
      </w:r>
    </w:p>
    <w:p w:rsidR="00E26490" w:rsidRDefault="00E26490" w:rsidP="00E26490">
      <w:pPr>
        <w:pStyle w:val="af3"/>
      </w:pPr>
      <w:r>
        <w:lastRenderedPageBreak/>
        <w:t>хр - 1</w:t>
      </w:r>
    </w:p>
    <w:p w:rsidR="00E26490" w:rsidRDefault="00E26490" w:rsidP="00E26490">
      <w:pPr>
        <w:pStyle w:val="a"/>
      </w:pPr>
      <w:r w:rsidRPr="00506639">
        <w:rPr>
          <w:b/>
        </w:rPr>
        <w:t>Мень А., прот.</w:t>
      </w:r>
      <w:r>
        <w:t xml:space="preserve"> Трудный путь к диалогу : Сборник / А.Мень, Предисл. Митр. Сурожского  Антония.--М. : Радуга,1992.--464 с. .--ISBN 5-05-004075-2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506639">
        <w:rPr>
          <w:b/>
        </w:rPr>
        <w:t>Мень А., протоиерей</w:t>
      </w:r>
      <w:r>
        <w:t xml:space="preserve"> Трудный путь к диалогу / А.Мень.--М. : Фонд им.Александра Меня,2001.--453 с. .--ISBN 5-89831-007-Х 8862 хр. RU01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506639">
        <w:rPr>
          <w:b/>
        </w:rPr>
        <w:t>Мень, Александр, прот.</w:t>
      </w:r>
      <w:r>
        <w:t xml:space="preserve"> Культура и духовное восхождение / Прот. Александр Мень.--М. : Искусство,1992.--495с. .--ISBN 5-210-02184-Х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506639">
        <w:rPr>
          <w:b/>
        </w:rPr>
        <w:t>Мень, Александр, протоиерей</w:t>
      </w:r>
      <w:r>
        <w:t xml:space="preserve"> Мировая духовная культура. Христианство. Церковь. : Лекции и беседы / Прот.  А. Мень ; Сост. А. Белавин.--М. : Фонд  им. А. Меня,1995.--671с. .--ISBN 5-87893-011-0 </w:t>
      </w:r>
    </w:p>
    <w:p w:rsidR="00E26490" w:rsidRDefault="00E26490" w:rsidP="00E26490">
      <w:pPr>
        <w:pStyle w:val="af3"/>
      </w:pPr>
      <w:r>
        <w:t>УДК   280.5 + 1(091) + 1(470) + 23</w:t>
      </w:r>
    </w:p>
    <w:p w:rsidR="00E26490" w:rsidRDefault="00E26490" w:rsidP="00E26490">
      <w:pPr>
        <w:pStyle w:val="af3"/>
      </w:pPr>
      <w:r>
        <w:t>хр - 1</w:t>
      </w:r>
    </w:p>
    <w:p w:rsidR="00E26490" w:rsidRDefault="00E26490" w:rsidP="00E26490">
      <w:pPr>
        <w:pStyle w:val="a"/>
      </w:pPr>
      <w:r w:rsidRPr="00506639">
        <w:rPr>
          <w:b/>
        </w:rPr>
        <w:t>Морно, Роберт. Ф</w:t>
      </w:r>
      <w:r>
        <w:t xml:space="preserve"> Настигнут радостью : Беседы с К.С.Льюисом / Роберт Ф. Морно; Пер. с англ. М.Голыбиной.--М. : Библейско-богословский институт св.апостола Андрея,2003.--75с. .--ISBN 5-89647-082-7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506639">
        <w:rPr>
          <w:b/>
        </w:rPr>
        <w:t>Николаева О.</w:t>
      </w:r>
      <w:r>
        <w:t xml:space="preserve"> Православие и свобода : Сборник статей в двух частях / О.Николаева.--М. : Издательство Московского Подворья Свято-Троицкой Сергиевой Лавры,2002.--398 с. .--ISBN 5-7789-0127-5 9181 хр. RU02 </w:t>
      </w:r>
    </w:p>
    <w:p w:rsidR="00E26490" w:rsidRDefault="00E26490" w:rsidP="00E26490">
      <w:pPr>
        <w:pStyle w:val="af3"/>
      </w:pPr>
      <w:r>
        <w:t>УДК   280.5 + 236</w:t>
      </w:r>
    </w:p>
    <w:p w:rsidR="00E26490" w:rsidRDefault="00E26490" w:rsidP="00E26490">
      <w:pPr>
        <w:pStyle w:val="af3"/>
      </w:pPr>
      <w:r>
        <w:t>хр - 1</w:t>
      </w:r>
    </w:p>
    <w:p w:rsidR="00E26490" w:rsidRDefault="00E26490" w:rsidP="00E26490">
      <w:pPr>
        <w:pStyle w:val="a"/>
      </w:pPr>
      <w:r w:rsidRPr="00506639">
        <w:rPr>
          <w:b/>
        </w:rPr>
        <w:t>Николаева, Олеся</w:t>
      </w:r>
      <w:r>
        <w:t xml:space="preserve"> Православие и свобода : Сборник статей в двух частях / О.Николаева.--М. : Изд-во Московского Подворья Свято-Троицкой Сергиевой Лавры,2002.--398 с. .--ISBN 5-7789-0127-5 10283 хр. RU03 </w:t>
      </w:r>
    </w:p>
    <w:p w:rsidR="00E26490" w:rsidRDefault="00E26490" w:rsidP="00E26490">
      <w:pPr>
        <w:pStyle w:val="af3"/>
      </w:pPr>
      <w:r>
        <w:t>УДК   280.5 + 236</w:t>
      </w:r>
    </w:p>
    <w:p w:rsidR="00E26490" w:rsidRDefault="00E26490" w:rsidP="00E26490">
      <w:pPr>
        <w:pStyle w:val="af3"/>
      </w:pPr>
      <w:r>
        <w:t>хр - 1</w:t>
      </w:r>
    </w:p>
    <w:p w:rsidR="00E26490" w:rsidRDefault="00E26490" w:rsidP="00E26490">
      <w:pPr>
        <w:pStyle w:val="a"/>
      </w:pPr>
      <w:r w:rsidRPr="00487F89">
        <w:rPr>
          <w:b/>
        </w:rPr>
        <w:t>Николаева, Олеся</w:t>
      </w:r>
      <w:r>
        <w:t xml:space="preserve"> Современная культура и Православие / О.Николаева.--М. : Издательство Московского подворья Свято-Троицкой Сергиевой Лавры,1999.--279с. .--ISBN 5-7789-0054-6 </w:t>
      </w:r>
    </w:p>
    <w:p w:rsidR="00E26490" w:rsidRDefault="00E26490" w:rsidP="00E26490">
      <w:pPr>
        <w:pStyle w:val="af3"/>
      </w:pPr>
      <w:r>
        <w:t>УДК   280.5 + 280.13</w:t>
      </w:r>
    </w:p>
    <w:p w:rsidR="00E26490" w:rsidRDefault="00E26490" w:rsidP="00E26490">
      <w:pPr>
        <w:pStyle w:val="af3"/>
      </w:pPr>
      <w:r>
        <w:t>хр - 1</w:t>
      </w:r>
    </w:p>
    <w:p w:rsidR="00E26490" w:rsidRDefault="00E26490" w:rsidP="00E26490">
      <w:pPr>
        <w:pStyle w:val="a"/>
      </w:pPr>
      <w:r w:rsidRPr="00487F89">
        <w:rPr>
          <w:b/>
        </w:rPr>
        <w:t>Николаева, Олеся</w:t>
      </w:r>
      <w:r>
        <w:t xml:space="preserve"> Современная культура и Православие / О.Николаева.--М. : Изд. Московского подворья Свято-Троицкой Сергиевой Лавры,1999.--279с. .--ISBN 5-7789-0054-6 </w:t>
      </w:r>
    </w:p>
    <w:p w:rsidR="00E26490" w:rsidRDefault="00E26490" w:rsidP="00E26490">
      <w:pPr>
        <w:pStyle w:val="af3"/>
      </w:pPr>
      <w:r>
        <w:t>УДК   280.5 + 280.13</w:t>
      </w:r>
    </w:p>
    <w:p w:rsidR="00E26490" w:rsidRDefault="00E26490" w:rsidP="00E26490">
      <w:pPr>
        <w:pStyle w:val="af3"/>
      </w:pPr>
      <w:r>
        <w:t>хр - 1</w:t>
      </w:r>
    </w:p>
    <w:p w:rsidR="00E26490" w:rsidRDefault="00E26490" w:rsidP="00E26490">
      <w:pPr>
        <w:pStyle w:val="a"/>
      </w:pPr>
      <w:r w:rsidRPr="00487F89">
        <w:rPr>
          <w:b/>
        </w:rPr>
        <w:t xml:space="preserve">Обретение </w:t>
      </w:r>
      <w:r>
        <w:t xml:space="preserve">образа : Православная белорусская культура в славянском мире / Сост. и отв. ред. О. Д. Баженова.--Мн. : Белорусская Православная Церковь,2009.--414, [16]с. .--ISBN 978-985-511-138-3 </w:t>
      </w:r>
    </w:p>
    <w:p w:rsidR="00E26490" w:rsidRDefault="00E26490" w:rsidP="00E26490">
      <w:pPr>
        <w:pStyle w:val="af3"/>
      </w:pPr>
      <w:r>
        <w:t>УДК   280.5(08) + 225.3</w:t>
      </w:r>
    </w:p>
    <w:p w:rsidR="00E26490" w:rsidRDefault="00E26490" w:rsidP="00E26490">
      <w:pPr>
        <w:pStyle w:val="af3"/>
      </w:pPr>
      <w:r>
        <w:t>хр - 1</w:t>
      </w:r>
    </w:p>
    <w:p w:rsidR="00E26490" w:rsidRDefault="00E26490" w:rsidP="00E26490">
      <w:pPr>
        <w:pStyle w:val="a"/>
      </w:pPr>
      <w:r w:rsidRPr="00487F89">
        <w:rPr>
          <w:b/>
        </w:rPr>
        <w:lastRenderedPageBreak/>
        <w:t>Пупар, Поль</w:t>
      </w:r>
      <w:r>
        <w:t xml:space="preserve"> Церковь и культура : Заметки о пастырстве разума / П. Пупар.--Милан-М. : "Христианская Россия",1993.--252, [4]с. .--ISBN 5-87648-013-4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487F89">
        <w:rPr>
          <w:b/>
        </w:rPr>
        <w:t>Пупар, Поль</w:t>
      </w:r>
      <w:r>
        <w:t xml:space="preserve"> Церковь и культура : Заметки о пастырстве разума / П. Пупар.--Милан-М. : "Христианская Россия",1993.--252, [3]с. .--ISBN 5-87648-013-4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487F89">
        <w:rPr>
          <w:b/>
        </w:rPr>
        <w:t xml:space="preserve">Рождественские </w:t>
      </w:r>
      <w:r>
        <w:t xml:space="preserve">чтения : Христианство и культура: Сборник докладов конференции (27 января 1999 года) /VII Международные Рождественские образовательные чтения/ / Отв. ред. В.А.Никитин; Ред. Н.А.Ваганова.--М. : Отдел религиозного образования и катехизации Московского Патриархата,1999.--133с. </w:t>
      </w:r>
    </w:p>
    <w:p w:rsidR="00E26490" w:rsidRDefault="00E26490" w:rsidP="00E26490">
      <w:pPr>
        <w:pStyle w:val="af3"/>
      </w:pPr>
      <w:r>
        <w:t>УДК   280.5(08)</w:t>
      </w:r>
    </w:p>
    <w:p w:rsidR="00E26490" w:rsidRDefault="00E26490" w:rsidP="00E26490">
      <w:pPr>
        <w:pStyle w:val="af3"/>
      </w:pPr>
      <w:r>
        <w:t>хр - 1</w:t>
      </w:r>
    </w:p>
    <w:p w:rsidR="00E26490" w:rsidRDefault="00E26490" w:rsidP="00E26490">
      <w:pPr>
        <w:pStyle w:val="a"/>
      </w:pPr>
      <w:r w:rsidRPr="00487F89">
        <w:rPr>
          <w:b/>
        </w:rPr>
        <w:t xml:space="preserve">Сатанизм, </w:t>
      </w:r>
      <w:r>
        <w:t xml:space="preserve">наркотики, насилие, разврат... Рок-музыка - дорога в ад? : Ч.I: Бернард Заби "Рок-музыка через призму философии". Ч.II: Майк Зайфриц "Рок-музыка - исторический обзор" / Пер. с нем.--Мн. : Римско-католическая религиозная община "Почитатели Сердца Иисуса Христа",Б.г.--69с. </w:t>
      </w:r>
    </w:p>
    <w:p w:rsidR="00E26490" w:rsidRDefault="00E26490" w:rsidP="00E26490">
      <w:pPr>
        <w:pStyle w:val="af3"/>
      </w:pPr>
      <w:r>
        <w:t>УДК   280.5 + 78</w:t>
      </w:r>
    </w:p>
    <w:p w:rsidR="00E26490" w:rsidRDefault="00E26490" w:rsidP="00E26490">
      <w:pPr>
        <w:pStyle w:val="af3"/>
      </w:pPr>
      <w:r>
        <w:t>хр - 1</w:t>
      </w:r>
    </w:p>
    <w:p w:rsidR="00E26490" w:rsidRDefault="00E26490" w:rsidP="00E26490">
      <w:pPr>
        <w:pStyle w:val="a"/>
      </w:pPr>
      <w:r w:rsidRPr="00C2017A">
        <w:rPr>
          <w:b/>
        </w:rPr>
        <w:t>Сирот, И. М.</w:t>
      </w:r>
      <w:r>
        <w:t xml:space="preserve"> Русские пословицы библейского происхождения / И. М. Сирот ; предисл. А. Рубинштейна.--Брюссель : Жизнь с Богом,1985.--112с. </w:t>
      </w:r>
    </w:p>
    <w:p w:rsidR="00E26490" w:rsidRDefault="00E26490" w:rsidP="00E26490">
      <w:pPr>
        <w:pStyle w:val="af3"/>
      </w:pPr>
      <w:r>
        <w:t>УДК   280.5</w:t>
      </w:r>
    </w:p>
    <w:p w:rsidR="00E26490" w:rsidRDefault="00E26490" w:rsidP="00E26490">
      <w:pPr>
        <w:pStyle w:val="af3"/>
      </w:pPr>
      <w:r>
        <w:t>хр - 2</w:t>
      </w:r>
    </w:p>
    <w:p w:rsidR="00E26490" w:rsidRDefault="00E26490" w:rsidP="00E26490">
      <w:pPr>
        <w:pStyle w:val="a"/>
      </w:pPr>
      <w:r w:rsidRPr="00C2017A">
        <w:rPr>
          <w:b/>
        </w:rPr>
        <w:t>Сирот, И. М.</w:t>
      </w:r>
      <w:r>
        <w:t xml:space="preserve"> Русские пословицы библейского происхождения / И. М. Сирот ; Предисл. А. Рубинштейна.--Брюссель : Жизнь с Богом,1985.--112с. </w:t>
      </w:r>
    </w:p>
    <w:p w:rsidR="00E26490" w:rsidRDefault="00E26490" w:rsidP="00E26490">
      <w:pPr>
        <w:pStyle w:val="af3"/>
      </w:pPr>
      <w:r>
        <w:t>УДК   280.5</w:t>
      </w:r>
    </w:p>
    <w:p w:rsidR="00E26490" w:rsidRDefault="00E26490" w:rsidP="00E26490">
      <w:pPr>
        <w:pStyle w:val="af3"/>
      </w:pPr>
      <w:r>
        <w:t>хр - 3</w:t>
      </w:r>
    </w:p>
    <w:p w:rsidR="00E26490" w:rsidRDefault="00E26490" w:rsidP="00E26490">
      <w:pPr>
        <w:pStyle w:val="a"/>
      </w:pPr>
      <w:r w:rsidRPr="00C2017A">
        <w:rPr>
          <w:b/>
        </w:rPr>
        <w:t>Струве, Никита</w:t>
      </w:r>
      <w:r>
        <w:t xml:space="preserve"> Православие и культура / Н.Струве.--М. : Христианское издательство,1992.--337с. .--ISBN 5-7820-0001-5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C2017A">
        <w:rPr>
          <w:b/>
        </w:rPr>
        <w:t>Струве, Никита</w:t>
      </w:r>
      <w:r>
        <w:t xml:space="preserve"> Православие и культура / Н. Струве.--М. : Русский путь,2000.--632 с. .--ISBN 5-85887-083-Х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C2017A">
        <w:rPr>
          <w:b/>
        </w:rPr>
        <w:t>Троицкий, В. Ю.</w:t>
      </w:r>
      <w:r>
        <w:t xml:space="preserve"> Филологическое образование и традиции национальной и духовной культуры : Великое наследие в опасности. Человек и культура. О достоинстве народа / В. Ю.Троицкий.--Мн. : Православное Братство в честь Св. Архистратига Михаила,2008.--73с. </w:t>
      </w:r>
    </w:p>
    <w:p w:rsidR="00E26490" w:rsidRDefault="00E26490" w:rsidP="00E26490">
      <w:pPr>
        <w:pStyle w:val="af3"/>
      </w:pPr>
      <w:r>
        <w:t>УДК   280.5 + 280.2</w:t>
      </w:r>
    </w:p>
    <w:p w:rsidR="00E26490" w:rsidRDefault="00E26490" w:rsidP="00E26490">
      <w:pPr>
        <w:pStyle w:val="af3"/>
      </w:pPr>
      <w:r>
        <w:t>хр - 1</w:t>
      </w:r>
    </w:p>
    <w:p w:rsidR="00E26490" w:rsidRDefault="00E26490" w:rsidP="00E26490">
      <w:pPr>
        <w:pStyle w:val="a"/>
      </w:pPr>
      <w:r w:rsidRPr="00C2017A">
        <w:rPr>
          <w:b/>
        </w:rPr>
        <w:t>Тупицын, О. В.</w:t>
      </w:r>
      <w:r>
        <w:t xml:space="preserve"> Чайковский. Бетховен. Вагнер : Христианское восприятие и истолкование музыкальных произведений / О. В. Тупицын.--М. : Лествица,2000.--221с. </w:t>
      </w:r>
    </w:p>
    <w:p w:rsidR="00E26490" w:rsidRDefault="00E26490" w:rsidP="00E26490">
      <w:pPr>
        <w:pStyle w:val="af3"/>
      </w:pPr>
      <w:r>
        <w:t>УДК   280.5 + 78</w:t>
      </w:r>
    </w:p>
    <w:p w:rsidR="00E26490" w:rsidRDefault="00E26490" w:rsidP="00E26490">
      <w:pPr>
        <w:pStyle w:val="af3"/>
      </w:pPr>
      <w:r>
        <w:t>хр - 2</w:t>
      </w:r>
    </w:p>
    <w:p w:rsidR="00E26490" w:rsidRDefault="00E26490" w:rsidP="00E26490">
      <w:pPr>
        <w:pStyle w:val="a"/>
      </w:pPr>
      <w:r w:rsidRPr="00C2017A">
        <w:rPr>
          <w:b/>
        </w:rPr>
        <w:lastRenderedPageBreak/>
        <w:t xml:space="preserve">Христианские </w:t>
      </w:r>
      <w:r>
        <w:t xml:space="preserve">ценности в современной культуре (к 2000-летию христианства) : Материалы Международной научной конференции 20 декабря 2000 г.: В 2-х ч. / А. П. Ждановский.--Мн. : БГУ,2001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46104A">
        <w:rPr>
          <w:b/>
        </w:rPr>
        <w:t xml:space="preserve">Христианские </w:t>
      </w:r>
      <w:r>
        <w:t xml:space="preserve">ценности в современной культуре (к 2000-летию христианства) : Материалы Международной научной конференции 20 декабря 2000 г.: В 2 ч. / Сост. А.П.Ждановского и др.--Мн. : БГУ,2001 159 с. 985-435-340-0 8992 хр. RU01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46104A">
        <w:rPr>
          <w:b/>
        </w:rPr>
        <w:t xml:space="preserve">Христианские </w:t>
      </w:r>
      <w:r>
        <w:t xml:space="preserve">ценности в современной культуре (к 2000-летию христианства) : Материалы Международной научной конференции 20 декабря 2000 г.: В 2 ч. / А.П.Ждановский.--Мн. : БГУ,2001 169 с. 985-435-341-9*985-435-342-7 8993 хр. RU01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46104A">
        <w:rPr>
          <w:b/>
        </w:rPr>
        <w:t xml:space="preserve">Христос </w:t>
      </w:r>
      <w:r>
        <w:t xml:space="preserve">- источник новой культуры для Европы на заре нового тысячелетия : Пред-синодальный Симпозиум в Ватикане (Ватикан, 11-14 января 1999 года) / Гл.ред. В.Никитин.--Тверь : "Созвездие",2000.--367с. .--ISBN 5-901460-02-2 </w:t>
      </w:r>
    </w:p>
    <w:p w:rsidR="00E26490" w:rsidRDefault="00E26490" w:rsidP="00E26490">
      <w:pPr>
        <w:pStyle w:val="af3"/>
      </w:pPr>
      <w:r>
        <w:t>УДК   280.5 + 2(08)</w:t>
      </w:r>
    </w:p>
    <w:p w:rsidR="00E26490" w:rsidRDefault="00E26490" w:rsidP="00E26490">
      <w:pPr>
        <w:pStyle w:val="af3"/>
      </w:pPr>
      <w:r>
        <w:t>хр - 2</w:t>
      </w:r>
    </w:p>
    <w:p w:rsidR="00E26490" w:rsidRDefault="00E26490" w:rsidP="00E26490">
      <w:pPr>
        <w:pStyle w:val="a"/>
      </w:pPr>
      <w:r w:rsidRPr="0046104A">
        <w:rPr>
          <w:b/>
        </w:rPr>
        <w:t xml:space="preserve">Христос </w:t>
      </w:r>
      <w:r>
        <w:t xml:space="preserve">и культура : Избранные труды Ричарда Нибура и Райнхольда Нибура / Ричард Нибур, Райнхольд Нибур.--М. : Юрист,1996.--574с. .--ISBN 5-7357-0050-2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46104A">
        <w:rPr>
          <w:b/>
        </w:rPr>
        <w:t xml:space="preserve">Христос </w:t>
      </w:r>
      <w:r>
        <w:t xml:space="preserve">и культура : Избранные труды Ричарда Нибура и Райнхольда Нибура / Ричард Нибур, Райнхольд Нибур.--М. : Юрист,1996.--574с. .--ISBN 5-7357-0050-2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46104A">
        <w:rPr>
          <w:b/>
        </w:rPr>
        <w:t xml:space="preserve">Христос </w:t>
      </w:r>
      <w:r>
        <w:t xml:space="preserve">и культура : Избранные труды Ричарда Нибура и Райнхольда Нибура / Ричард Нибур, Райнхольд Нибур.--М. : Юрист,1996.--574 с. .--ISBN 5-7357-0050-2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46104A">
        <w:rPr>
          <w:b/>
        </w:rPr>
        <w:t>Худошин, Александр</w:t>
      </w:r>
      <w:r>
        <w:t xml:space="preserve"> Искусство и Православие : Об искусстве, рок-музыке и их месте в Православии / А.Худошин.--М. : Благовест,2004.--256с. </w:t>
      </w:r>
    </w:p>
    <w:p w:rsidR="00E26490" w:rsidRDefault="00E26490" w:rsidP="00E26490">
      <w:pPr>
        <w:pStyle w:val="af3"/>
      </w:pPr>
      <w:r>
        <w:t>УДК   280.5 + 280.13</w:t>
      </w:r>
    </w:p>
    <w:p w:rsidR="00E26490" w:rsidRDefault="00E26490" w:rsidP="00E26490">
      <w:pPr>
        <w:pStyle w:val="af3"/>
      </w:pPr>
      <w:r>
        <w:t>хр - 1</w:t>
      </w:r>
    </w:p>
    <w:p w:rsidR="00E26490" w:rsidRDefault="00E26490" w:rsidP="00E26490">
      <w:pPr>
        <w:pStyle w:val="a"/>
      </w:pPr>
      <w:r w:rsidRPr="006962AB">
        <w:rPr>
          <w:b/>
        </w:rPr>
        <w:t>Шеффер Ф.</w:t>
      </w:r>
      <w:r>
        <w:t xml:space="preserve"> Искусство и Библия : Два эссе / Ф.Шеффер; Пер. с англ.--СПб. : Мирт,1998.--59 с. .--ISBN 5-88869-040-6 (рус.)*0-87784-443-7 (англ.) 10683 хр. RU04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a"/>
      </w:pPr>
      <w:r w:rsidRPr="006962AB">
        <w:rPr>
          <w:b/>
        </w:rPr>
        <w:t>Шмеман, А., протопресв.</w:t>
      </w:r>
      <w:r>
        <w:t xml:space="preserve"> Основы русской культуры : Беседы на РАДИО Свобода. 1970-1971 / Протопресв. А. Шмеман ; Ред. Е.Ю. Дорман ; Предисл. О.А. Седаковой ; Подгот. текста и коммент. М.А. Васильевой, Е.Ю. Дорман, Ю.С. Терентьева.--М, : Издательство Православного Свято-Тихоновского гуманитарного универистета,2017.--412с. .--ISBN 978-5-7429-0497-7 </w:t>
      </w:r>
    </w:p>
    <w:p w:rsidR="00E26490" w:rsidRDefault="00E26490" w:rsidP="00E26490">
      <w:pPr>
        <w:pStyle w:val="af3"/>
      </w:pPr>
      <w:r>
        <w:t>УДК   280.5</w:t>
      </w:r>
    </w:p>
    <w:p w:rsidR="00E26490" w:rsidRDefault="00E26490" w:rsidP="00E26490">
      <w:pPr>
        <w:pStyle w:val="af3"/>
      </w:pPr>
      <w:r>
        <w:t>хр - 1</w:t>
      </w:r>
    </w:p>
    <w:p w:rsidR="00E26490" w:rsidRDefault="00E26490" w:rsidP="00E26490">
      <w:pPr>
        <w:pStyle w:val="2"/>
      </w:pPr>
      <w:r>
        <w:lastRenderedPageBreak/>
        <w:t>280.6    Христианство и экономика</w:t>
      </w:r>
      <w:r w:rsidR="00912699">
        <w:fldChar w:fldCharType="begin"/>
      </w:r>
      <w:r>
        <w:instrText xml:space="preserve"> TC "280.6    Христианство и экономика" \l 2 </w:instrText>
      </w:r>
      <w:r w:rsidR="00912699">
        <w:fldChar w:fldCharType="end"/>
      </w:r>
    </w:p>
    <w:p w:rsidR="00E26490" w:rsidRDefault="00E26490" w:rsidP="00E26490">
      <w:pPr>
        <w:pStyle w:val="a"/>
      </w:pPr>
      <w:r w:rsidRPr="006962AB">
        <w:rPr>
          <w:b/>
        </w:rPr>
        <w:t>Beisner, E.Calvin</w:t>
      </w:r>
      <w:r>
        <w:t xml:space="preserve"> Prospects for growth : A biblical view of population, resources, and the future / E.Calvin Beisner.--Westchester, Illinois : Crossway Books,1990.--282p. .--ISBN 0-89107-554-2 </w:t>
      </w:r>
    </w:p>
    <w:p w:rsidR="00E26490" w:rsidRDefault="00E26490" w:rsidP="00E26490">
      <w:pPr>
        <w:pStyle w:val="af3"/>
      </w:pPr>
      <w:r>
        <w:t>УДК   280.6</w:t>
      </w:r>
    </w:p>
    <w:p w:rsidR="00E26490" w:rsidRDefault="00E26490" w:rsidP="00E26490">
      <w:pPr>
        <w:pStyle w:val="af3"/>
      </w:pPr>
      <w:r>
        <w:t>ИН - 1</w:t>
      </w:r>
    </w:p>
    <w:p w:rsidR="00E26490" w:rsidRDefault="00E26490" w:rsidP="00E26490">
      <w:pPr>
        <w:pStyle w:val="a"/>
      </w:pPr>
      <w:r w:rsidRPr="006962AB">
        <w:rPr>
          <w:b/>
        </w:rPr>
        <w:t>Drimmelen R.</w:t>
      </w:r>
      <w:r>
        <w:t xml:space="preserve"> Faith in a Global Economy : A Primer for Christians / Preface by D. Preman Niles.--Geneva : WCC Publications,1998.--157 P. .--ISBN 2-8254-1254-6 536 хр. LIT6 </w:t>
      </w:r>
    </w:p>
    <w:p w:rsidR="00E26490" w:rsidRDefault="00E26490" w:rsidP="00E26490">
      <w:pPr>
        <w:pStyle w:val="af3"/>
      </w:pPr>
      <w:r>
        <w:t>УДК   280.6</w:t>
      </w:r>
    </w:p>
    <w:p w:rsidR="00E26490" w:rsidRDefault="00E26490" w:rsidP="00E26490">
      <w:pPr>
        <w:pStyle w:val="af3"/>
      </w:pPr>
      <w:r>
        <w:t>хр - 1</w:t>
      </w:r>
    </w:p>
    <w:p w:rsidR="00E26490" w:rsidRDefault="00E26490" w:rsidP="00E26490">
      <w:pPr>
        <w:pStyle w:val="a"/>
      </w:pPr>
      <w:r w:rsidRPr="006962AB">
        <w:rPr>
          <w:b/>
        </w:rPr>
        <w:t>Алфорд, Хелен Ор</w:t>
      </w:r>
      <w:r>
        <w:t xml:space="preserve"> Менеджмент, когда вера имеет значение : Христианские социальные принципы в управлении современной организацией / Х.Дж.Алфорд, М.Дж.Нотон.--К. : "КАЙРОС",2003.--356с. .--ISBN 966-7562-08-5 </w:t>
      </w:r>
    </w:p>
    <w:p w:rsidR="00E26490" w:rsidRDefault="00E26490" w:rsidP="00E26490">
      <w:pPr>
        <w:pStyle w:val="af3"/>
      </w:pPr>
      <w:r>
        <w:t>УДК   280.6 + 658.012.4</w:t>
      </w:r>
    </w:p>
    <w:p w:rsidR="00E26490" w:rsidRDefault="00E26490" w:rsidP="00E26490">
      <w:pPr>
        <w:pStyle w:val="af3"/>
      </w:pPr>
      <w:r>
        <w:t>хр - 4</w:t>
      </w:r>
    </w:p>
    <w:p w:rsidR="00E26490" w:rsidRDefault="00E26490" w:rsidP="00E26490">
      <w:pPr>
        <w:pStyle w:val="a"/>
      </w:pPr>
      <w:r w:rsidRPr="006962AB">
        <w:rPr>
          <w:b/>
        </w:rPr>
        <w:t>Алфорд, Хелен Ор</w:t>
      </w:r>
      <w:r>
        <w:t xml:space="preserve"> Менеджмент, когда вера имеет значение : Христианские социальные принципы в управлении современной организацией / Х.Дж.Алфорд, М.Дж.Нотон.--К. : "КАЙРОС",2003.--356с. .--ISBN 966-7562-08-5 </w:t>
      </w:r>
    </w:p>
    <w:p w:rsidR="00E26490" w:rsidRDefault="00E26490" w:rsidP="00E26490">
      <w:pPr>
        <w:pStyle w:val="af3"/>
      </w:pPr>
      <w:r>
        <w:t>УДК   280.6 + 658.012.4</w:t>
      </w:r>
    </w:p>
    <w:p w:rsidR="00E26490" w:rsidRDefault="00E26490" w:rsidP="00E26490">
      <w:pPr>
        <w:pStyle w:val="af3"/>
      </w:pPr>
      <w:r>
        <w:t>хр - 1</w:t>
      </w:r>
    </w:p>
    <w:p w:rsidR="00E26490" w:rsidRDefault="00E26490" w:rsidP="00E26490">
      <w:pPr>
        <w:pStyle w:val="a"/>
      </w:pPr>
      <w:r w:rsidRPr="006962AB">
        <w:rPr>
          <w:b/>
        </w:rPr>
        <w:t>Пешке, Карл-Хайнц, S.V.D.</w:t>
      </w:r>
      <w:r>
        <w:t xml:space="preserve"> Экономика в свете христианского социального учения / К.Х.Пешке; Пер. с нем. яз. М.Шиллер, В.Песенко : Ordo Socialis.--69с. .--ISBN 5-94270-021-4 </w:t>
      </w:r>
    </w:p>
    <w:p w:rsidR="00E26490" w:rsidRDefault="00E26490" w:rsidP="00E26490">
      <w:pPr>
        <w:pStyle w:val="af3"/>
      </w:pPr>
      <w:r>
        <w:t>УДК   280.6</w:t>
      </w:r>
    </w:p>
    <w:p w:rsidR="00E26490" w:rsidRDefault="00E26490" w:rsidP="00E26490">
      <w:pPr>
        <w:pStyle w:val="af3"/>
      </w:pPr>
      <w:r>
        <w:t>хр - 3</w:t>
      </w:r>
    </w:p>
    <w:p w:rsidR="00E26490" w:rsidRDefault="00E26490" w:rsidP="00E26490">
      <w:pPr>
        <w:pStyle w:val="2"/>
      </w:pPr>
      <w:r>
        <w:t>280.7    Христианство и политика</w:t>
      </w:r>
      <w:r w:rsidR="00912699">
        <w:fldChar w:fldCharType="begin"/>
      </w:r>
      <w:r>
        <w:instrText xml:space="preserve"> TC "280.7    Христианство и политика" \l 2 </w:instrText>
      </w:r>
      <w:r w:rsidR="00912699">
        <w:fldChar w:fldCharType="end"/>
      </w:r>
    </w:p>
    <w:p w:rsidR="00E26490" w:rsidRDefault="00E26490" w:rsidP="00E26490">
      <w:pPr>
        <w:pStyle w:val="a"/>
      </w:pPr>
      <w:r w:rsidRPr="00EE4A01">
        <w:rPr>
          <w:b/>
        </w:rPr>
        <w:t>Bandow, Doug</w:t>
      </w:r>
      <w:r>
        <w:t xml:space="preserve"> Beyond good intentetions : A Biblical View of Politics / Doug Bandow.--Westchester, Illinois : Crossway Books,1988.--271p. .--ISBN 0-89107-498-8 </w:t>
      </w:r>
    </w:p>
    <w:p w:rsidR="00E26490" w:rsidRDefault="00E26490" w:rsidP="00E26490">
      <w:pPr>
        <w:pStyle w:val="af3"/>
      </w:pPr>
      <w:r>
        <w:t>УДК   280.7</w:t>
      </w:r>
    </w:p>
    <w:p w:rsidR="00E26490" w:rsidRDefault="00E26490" w:rsidP="00E26490">
      <w:pPr>
        <w:pStyle w:val="af3"/>
      </w:pPr>
      <w:r>
        <w:t>ИН - 1</w:t>
      </w:r>
    </w:p>
    <w:p w:rsidR="00E26490" w:rsidRDefault="00E26490" w:rsidP="00E26490">
      <w:pPr>
        <w:pStyle w:val="a"/>
      </w:pPr>
      <w:r w:rsidRPr="00EE4A01">
        <w:rPr>
          <w:b/>
        </w:rPr>
        <w:t>Beyerhaus, Peter P.J.</w:t>
      </w:r>
      <w:r>
        <w:t xml:space="preserve"> God's Kingdom and the utopian error : Discerning the Biblical Kingdom of God from Its political counterfeits / Peter P.J.Beyerhaus.--Wheaton, Illinois : Crossway Books,1992.--X, 221p. .--ISBN 0-89107-651-4 </w:t>
      </w:r>
    </w:p>
    <w:p w:rsidR="00E26490" w:rsidRDefault="00E26490" w:rsidP="00E26490">
      <w:pPr>
        <w:pStyle w:val="af3"/>
      </w:pPr>
      <w:r>
        <w:t>УДК   280.7</w:t>
      </w:r>
    </w:p>
    <w:p w:rsidR="00E26490" w:rsidRDefault="00E26490" w:rsidP="00E26490">
      <w:pPr>
        <w:pStyle w:val="af3"/>
      </w:pPr>
      <w:r>
        <w:t>ИН - 1</w:t>
      </w:r>
    </w:p>
    <w:p w:rsidR="00E26490" w:rsidRDefault="00E26490" w:rsidP="00E26490">
      <w:pPr>
        <w:pStyle w:val="a"/>
      </w:pPr>
      <w:r w:rsidRPr="00EE4A01">
        <w:rPr>
          <w:b/>
        </w:rPr>
        <w:t xml:space="preserve">Brucken </w:t>
      </w:r>
      <w:r>
        <w:t xml:space="preserve">der Verstandigung : Fur ein neues Verhaltnis zur Sowjetunion. Im Auftrag der Arbeitsgemeinschaften Solidarische Kirche Westfalen und Lippe / Hrsg. von Elisabeth Raiser, Hartmut Lenhard und Burkhard Homeyer.--Gerd Mohn : Gutersloher Verlagshaus,1986.--176 S. .--ISBN 3-579-00579-0 </w:t>
      </w:r>
    </w:p>
    <w:p w:rsidR="00E26490" w:rsidRDefault="00E26490" w:rsidP="00E26490">
      <w:pPr>
        <w:pStyle w:val="af3"/>
      </w:pPr>
      <w:r>
        <w:t>УДК   280.7 + 94(47)</w:t>
      </w:r>
    </w:p>
    <w:p w:rsidR="00E26490" w:rsidRDefault="00E26490" w:rsidP="00E26490">
      <w:pPr>
        <w:pStyle w:val="af3"/>
      </w:pPr>
      <w:r>
        <w:t>ИН - 1</w:t>
      </w:r>
    </w:p>
    <w:p w:rsidR="00E26490" w:rsidRDefault="00E26490" w:rsidP="00E26490">
      <w:pPr>
        <w:pStyle w:val="a"/>
      </w:pPr>
      <w:r w:rsidRPr="00EE4A01">
        <w:rPr>
          <w:b/>
        </w:rPr>
        <w:t>Colson, Charles</w:t>
      </w:r>
      <w:r>
        <w:t xml:space="preserve"> Kingdoms in Conflict : An insider's challenging view of politics, power, and the pulpit / Charles Colson; Ellen Santilli Vaughn.--U.S.A. : A Zondervan Book. A copublication of William Morrow and Zondervan Publishing House,1987.--399p. .--ISBN 0-310-39770-7 (Zondervan Pub. House)*0-688-07349-2 (Morrow) </w:t>
      </w:r>
    </w:p>
    <w:p w:rsidR="00E26490" w:rsidRDefault="00E26490" w:rsidP="00E26490">
      <w:pPr>
        <w:pStyle w:val="af3"/>
      </w:pPr>
      <w:r>
        <w:t>УДК   280.7</w:t>
      </w:r>
    </w:p>
    <w:p w:rsidR="00E26490" w:rsidRDefault="00E26490" w:rsidP="00E26490">
      <w:pPr>
        <w:pStyle w:val="af3"/>
      </w:pPr>
      <w:r>
        <w:t>ИН - 1</w:t>
      </w:r>
    </w:p>
    <w:p w:rsidR="00E26490" w:rsidRDefault="00E26490" w:rsidP="00E26490">
      <w:pPr>
        <w:pStyle w:val="a"/>
      </w:pPr>
      <w:r w:rsidRPr="00EE4A01">
        <w:rPr>
          <w:b/>
        </w:rPr>
        <w:lastRenderedPageBreak/>
        <w:t>Eidsmoe, John</w:t>
      </w:r>
      <w:r>
        <w:t xml:space="preserve"> God and Caesar : Biblical faith and political action / John Eidsmoe.--Wheaton, Illinois : Crossway Books,1992.--XI, 239p. .--ISBN 0-89107-313-2 </w:t>
      </w:r>
    </w:p>
    <w:p w:rsidR="00E26490" w:rsidRDefault="00E26490" w:rsidP="00E26490">
      <w:pPr>
        <w:pStyle w:val="af3"/>
      </w:pPr>
      <w:r>
        <w:t>УДК   280.7</w:t>
      </w:r>
    </w:p>
    <w:p w:rsidR="00E26490" w:rsidRDefault="00E26490" w:rsidP="00E26490">
      <w:pPr>
        <w:pStyle w:val="af3"/>
      </w:pPr>
      <w:r>
        <w:t>ИН - 1</w:t>
      </w:r>
    </w:p>
    <w:p w:rsidR="00E26490" w:rsidRDefault="00E26490" w:rsidP="00E26490">
      <w:pPr>
        <w:pStyle w:val="a"/>
      </w:pPr>
      <w:r w:rsidRPr="00EE4A01">
        <w:rPr>
          <w:b/>
        </w:rPr>
        <w:t>Granstedt, I.</w:t>
      </w:r>
      <w:r>
        <w:t xml:space="preserve"> Genese de l'esperance : Incertaine mondialisation et croix du Christ / I. Granstedt.--Lyon : Profac,1997.--188p. .--ISBN 2-85317-068-3 </w:t>
      </w:r>
    </w:p>
    <w:p w:rsidR="00E26490" w:rsidRDefault="00E26490" w:rsidP="00E26490">
      <w:pPr>
        <w:pStyle w:val="af3"/>
      </w:pPr>
      <w:r>
        <w:t>УДК   280.7</w:t>
      </w:r>
    </w:p>
    <w:p w:rsidR="00E26490" w:rsidRDefault="00E26490" w:rsidP="00E26490">
      <w:pPr>
        <w:pStyle w:val="af3"/>
      </w:pPr>
      <w:r>
        <w:t>ИН - 1</w:t>
      </w:r>
    </w:p>
    <w:p w:rsidR="00E26490" w:rsidRDefault="00E26490" w:rsidP="00E26490">
      <w:pPr>
        <w:pStyle w:val="a"/>
      </w:pPr>
      <w:r w:rsidRPr="00D248ED">
        <w:rPr>
          <w:b/>
        </w:rPr>
        <w:t>Haller G.</w:t>
      </w:r>
      <w:r>
        <w:t xml:space="preserve"> Die Grenzen der Solidaritat : Europa und die USA im Umgang mit Staat, Nation und Religion.--Berlin : Aufbau-Verlag,2003.--288 S. .--ISBN 3-351-02537-8 539 хр. LIT6 </w:t>
      </w:r>
    </w:p>
    <w:p w:rsidR="00E26490" w:rsidRDefault="00E26490" w:rsidP="00E26490">
      <w:pPr>
        <w:pStyle w:val="af3"/>
      </w:pPr>
      <w:r>
        <w:t>УДК   280.7</w:t>
      </w:r>
    </w:p>
    <w:p w:rsidR="00E26490" w:rsidRDefault="00E26490" w:rsidP="00E26490">
      <w:pPr>
        <w:pStyle w:val="af3"/>
      </w:pPr>
      <w:r>
        <w:t>хр - 1</w:t>
      </w:r>
    </w:p>
    <w:p w:rsidR="00E26490" w:rsidRDefault="00E26490" w:rsidP="00E26490">
      <w:pPr>
        <w:pStyle w:val="a"/>
      </w:pPr>
      <w:r w:rsidRPr="00D248ED">
        <w:rPr>
          <w:b/>
        </w:rPr>
        <w:t>Katz, Steven Theodore</w:t>
      </w:r>
      <w:r>
        <w:t xml:space="preserve"> Kontinuitat und Diskontinuitat zwischen christlichem und nationalsozialistischem Antisemitismus / S.T. Katz ; Ubersetzungen von Alexandra Riebe ; Hrsg. von Volker Drehsen.--Tubingen : Mohr Siebeck,2001.--115 p. .--ISBN 3-16-147544-5 </w:t>
      </w:r>
    </w:p>
    <w:p w:rsidR="00E26490" w:rsidRDefault="00E26490" w:rsidP="00E26490">
      <w:pPr>
        <w:pStyle w:val="af3"/>
      </w:pPr>
      <w:r>
        <w:t>УДК   280.7</w:t>
      </w:r>
    </w:p>
    <w:p w:rsidR="00E26490" w:rsidRDefault="00E26490" w:rsidP="00E26490">
      <w:pPr>
        <w:pStyle w:val="af3"/>
      </w:pPr>
      <w:r>
        <w:t>ИН - 1</w:t>
      </w:r>
    </w:p>
    <w:p w:rsidR="00E26490" w:rsidRDefault="00E26490" w:rsidP="00E26490">
      <w:pPr>
        <w:pStyle w:val="a"/>
      </w:pPr>
      <w:r w:rsidRPr="00D248ED">
        <w:rPr>
          <w:b/>
        </w:rPr>
        <w:t>Maier, Hans</w:t>
      </w:r>
      <w:r>
        <w:t xml:space="preserve"> Revolution und Kirche : Studien zur Fruehgeschichte deer christlichen Demokratie (1789-1901) / H.Maier.--Freiburg im Breisgau : Verlag Rombach im Freibug,1965.--332S. </w:t>
      </w:r>
    </w:p>
    <w:p w:rsidR="00E26490" w:rsidRDefault="00E26490" w:rsidP="00E26490">
      <w:pPr>
        <w:pStyle w:val="af3"/>
      </w:pPr>
      <w:r>
        <w:t>УДК   280.7</w:t>
      </w:r>
    </w:p>
    <w:p w:rsidR="00E26490" w:rsidRDefault="00E26490" w:rsidP="00E26490">
      <w:pPr>
        <w:pStyle w:val="af3"/>
      </w:pPr>
      <w:r>
        <w:t>ИН - 1</w:t>
      </w:r>
    </w:p>
    <w:p w:rsidR="00E26490" w:rsidRDefault="00E26490" w:rsidP="00E26490">
      <w:pPr>
        <w:pStyle w:val="a"/>
      </w:pPr>
      <w:r w:rsidRPr="00D248ED">
        <w:rPr>
          <w:b/>
        </w:rPr>
        <w:t>Верховский, Александр</w:t>
      </w:r>
      <w:r>
        <w:t xml:space="preserve"> Политическое православие : Русские православные националисты и фундаменталисты, 1995-2001 гг. / А.Верховский.--М. : Центр "Сова",2003.--316с. .--ISBN 5-98418-001-4 </w:t>
      </w:r>
    </w:p>
    <w:p w:rsidR="00E26490" w:rsidRDefault="00E26490" w:rsidP="00E26490">
      <w:pPr>
        <w:pStyle w:val="af3"/>
      </w:pPr>
      <w:r>
        <w:t>УДК   280.7 + 280.14</w:t>
      </w:r>
    </w:p>
    <w:p w:rsidR="00E26490" w:rsidRDefault="00E26490" w:rsidP="00E26490">
      <w:pPr>
        <w:pStyle w:val="af3"/>
      </w:pPr>
      <w:r>
        <w:t>хр - 3</w:t>
      </w:r>
    </w:p>
    <w:p w:rsidR="00E26490" w:rsidRDefault="00E26490" w:rsidP="00E26490">
      <w:pPr>
        <w:pStyle w:val="a"/>
      </w:pPr>
      <w:r w:rsidRPr="00D248ED">
        <w:rPr>
          <w:b/>
        </w:rPr>
        <w:t>Мезенцев, С</w:t>
      </w:r>
      <w:r>
        <w:t xml:space="preserve"> Международное христианско-демократическое движение. Теория и практика. / С. Мезенцев.--М. : Директмедия Паблишинг,2004.--512с. .--ISBN 5-94865-059-6 </w:t>
      </w:r>
    </w:p>
    <w:p w:rsidR="00E26490" w:rsidRDefault="00E26490" w:rsidP="00E26490">
      <w:pPr>
        <w:pStyle w:val="af3"/>
      </w:pPr>
      <w:r>
        <w:t>УДК   280.7</w:t>
      </w:r>
    </w:p>
    <w:p w:rsidR="00E26490" w:rsidRDefault="00E26490" w:rsidP="00E26490">
      <w:pPr>
        <w:pStyle w:val="af3"/>
      </w:pPr>
      <w:r>
        <w:t>хр - 1</w:t>
      </w:r>
    </w:p>
    <w:p w:rsidR="00E26490" w:rsidRDefault="00E26490" w:rsidP="00E26490">
      <w:pPr>
        <w:pStyle w:val="a"/>
      </w:pPr>
      <w:r w:rsidRPr="00D248ED">
        <w:rPr>
          <w:b/>
        </w:rPr>
        <w:t>Нойхауз, Норберт</w:t>
      </w:r>
      <w:r>
        <w:t xml:space="preserve"> Ценности христианской демократии / Н.Нойхауз; Пер. с нем.--М. : Республика,2005.--192с. .--ISBN 5-250-01916-1 </w:t>
      </w:r>
    </w:p>
    <w:p w:rsidR="00E26490" w:rsidRDefault="00E26490" w:rsidP="00E26490">
      <w:pPr>
        <w:pStyle w:val="af3"/>
      </w:pPr>
      <w:r>
        <w:t>УДК   280.7 + 280.6</w:t>
      </w:r>
    </w:p>
    <w:p w:rsidR="00E26490" w:rsidRDefault="00E26490" w:rsidP="00E26490">
      <w:pPr>
        <w:pStyle w:val="af3"/>
      </w:pPr>
      <w:r>
        <w:t>хр - 1</w:t>
      </w:r>
    </w:p>
    <w:p w:rsidR="00E26490" w:rsidRDefault="00E26490" w:rsidP="00E26490">
      <w:pPr>
        <w:pStyle w:val="a"/>
      </w:pPr>
      <w:r w:rsidRPr="00D248ED">
        <w:rPr>
          <w:b/>
        </w:rPr>
        <w:t>Нойхауз, Норберт</w:t>
      </w:r>
      <w:r>
        <w:t xml:space="preserve"> Ценности христианской демократии / Н.Нойхауз; Пер. с нем.--М. : Республика,2005.--192с. .--ISBN 5-250-01916-1 </w:t>
      </w:r>
    </w:p>
    <w:p w:rsidR="00E26490" w:rsidRDefault="00E26490" w:rsidP="00E26490">
      <w:pPr>
        <w:pStyle w:val="af3"/>
      </w:pPr>
      <w:r>
        <w:t>УДК   280.7 + 280.6</w:t>
      </w:r>
    </w:p>
    <w:p w:rsidR="00E26490" w:rsidRDefault="00E26490" w:rsidP="00E26490">
      <w:pPr>
        <w:pStyle w:val="af3"/>
      </w:pPr>
      <w:r>
        <w:t>хр - 1</w:t>
      </w:r>
    </w:p>
    <w:p w:rsidR="00E26490" w:rsidRDefault="00E26490" w:rsidP="00E26490">
      <w:pPr>
        <w:pStyle w:val="a"/>
      </w:pPr>
      <w:r w:rsidRPr="001A380A">
        <w:rPr>
          <w:b/>
        </w:rPr>
        <w:t xml:space="preserve">Социально-политическое </w:t>
      </w:r>
      <w:r>
        <w:t xml:space="preserve">измерение христианства : Избранные теологические тексты ХХ в.: Переводы с немецкого, английского и испанского / Сост. С. В. Лезова, О. В. Боровой.--М. : Наука ; Восточная литература,1994.--404 с. .--ISBN 5-02-17725-3 </w:t>
      </w:r>
    </w:p>
    <w:p w:rsidR="00E26490" w:rsidRDefault="00E26490" w:rsidP="00E26490">
      <w:pPr>
        <w:pStyle w:val="af3"/>
      </w:pPr>
      <w:r>
        <w:t>УДК   280.7</w:t>
      </w:r>
    </w:p>
    <w:p w:rsidR="00E26490" w:rsidRDefault="00E26490" w:rsidP="00E26490">
      <w:pPr>
        <w:pStyle w:val="af3"/>
      </w:pPr>
      <w:r>
        <w:t>хр - 1</w:t>
      </w:r>
    </w:p>
    <w:p w:rsidR="00E26490" w:rsidRDefault="00E26490" w:rsidP="00E26490">
      <w:pPr>
        <w:pStyle w:val="2"/>
      </w:pPr>
      <w:r>
        <w:lastRenderedPageBreak/>
        <w:t>280.8    Христианство и право</w:t>
      </w:r>
      <w:r w:rsidR="00912699">
        <w:fldChar w:fldCharType="begin"/>
      </w:r>
      <w:r>
        <w:instrText xml:space="preserve"> TC "280.8    Христианство и право" \l 2 </w:instrText>
      </w:r>
      <w:r w:rsidR="00912699">
        <w:fldChar w:fldCharType="end"/>
      </w:r>
    </w:p>
    <w:p w:rsidR="00E26490" w:rsidRDefault="00E26490" w:rsidP="00E26490">
      <w:pPr>
        <w:pStyle w:val="a"/>
      </w:pPr>
      <w:r w:rsidRPr="001A380A">
        <w:rPr>
          <w:b/>
        </w:rPr>
        <w:t>Colson, Charles</w:t>
      </w:r>
      <w:r>
        <w:t xml:space="preserve"> Convicted : New Hope for ending America's Crime Crisis / Charles Colson, Daniel Van Ness.--Westchester, Illinois : Crossway Books,1989.--111p. .--ISBN 0-89107-506-2 </w:t>
      </w:r>
    </w:p>
    <w:p w:rsidR="00E26490" w:rsidRDefault="00E26490" w:rsidP="00E26490">
      <w:pPr>
        <w:pStyle w:val="af3"/>
      </w:pPr>
      <w:r>
        <w:t>УДК   280.8</w:t>
      </w:r>
    </w:p>
    <w:p w:rsidR="00E26490" w:rsidRDefault="00E26490" w:rsidP="00E26490">
      <w:pPr>
        <w:pStyle w:val="af3"/>
      </w:pPr>
      <w:r>
        <w:t>ИН - 1</w:t>
      </w:r>
    </w:p>
    <w:p w:rsidR="00E26490" w:rsidRDefault="00E26490" w:rsidP="00E26490">
      <w:pPr>
        <w:pStyle w:val="a"/>
      </w:pPr>
      <w:r w:rsidRPr="001A380A">
        <w:rPr>
          <w:b/>
        </w:rPr>
        <w:t>Брольо, Франческо Марджотта</w:t>
      </w:r>
      <w:r>
        <w:t xml:space="preserve"> Религии и юридические системы : Введение в сравнительное церковное право / Ф. М. Брольо, Ч. Мирабелли, Ф. Онида ; пер. с итал. А. Кандаурова, А. Звонаревой, Т. Шишковой ; ред. С. Тимашев.--М. : ББИ св. ап .Андрея,2008.--427с. .--ISBN 5-89647-144-0 </w:t>
      </w:r>
    </w:p>
    <w:p w:rsidR="00E26490" w:rsidRDefault="00E26490" w:rsidP="00E26490">
      <w:pPr>
        <w:pStyle w:val="af3"/>
      </w:pPr>
      <w:r>
        <w:t>УДК   280.8 + 290.43</w:t>
      </w:r>
    </w:p>
    <w:p w:rsidR="00E26490" w:rsidRDefault="00E26490" w:rsidP="00E26490">
      <w:pPr>
        <w:pStyle w:val="af3"/>
      </w:pPr>
      <w:r>
        <w:t>хр - 1</w:t>
      </w:r>
    </w:p>
    <w:p w:rsidR="00E26490" w:rsidRDefault="00E26490" w:rsidP="00E26490">
      <w:pPr>
        <w:pStyle w:val="a"/>
      </w:pPr>
      <w:r w:rsidRPr="001A380A">
        <w:rPr>
          <w:b/>
        </w:rPr>
        <w:t>Михайлова, В.В.</w:t>
      </w:r>
      <w:r>
        <w:t xml:space="preserve"> Практические советы юриста православным / В.В.Михайлова, В.Н.Никулин, Т.С.Пущина.--М. : Трифонов Печенгский монастырь, "Ковчег",2003.--248с. </w:t>
      </w:r>
    </w:p>
    <w:p w:rsidR="00E26490" w:rsidRDefault="00E26490" w:rsidP="00E26490">
      <w:pPr>
        <w:pStyle w:val="af3"/>
      </w:pPr>
      <w:r>
        <w:t>УДК   280.8 + 34</w:t>
      </w:r>
    </w:p>
    <w:p w:rsidR="00E26490" w:rsidRDefault="00E26490" w:rsidP="00E26490">
      <w:pPr>
        <w:pStyle w:val="af3"/>
      </w:pPr>
      <w:r>
        <w:t>хр - 1</w:t>
      </w:r>
    </w:p>
    <w:p w:rsidR="00E26490" w:rsidRDefault="00E26490" w:rsidP="00E26490">
      <w:pPr>
        <w:pStyle w:val="2"/>
      </w:pPr>
      <w:r>
        <w:t>280.9    Христианство и экология</w:t>
      </w:r>
      <w:r w:rsidR="00912699">
        <w:fldChar w:fldCharType="begin"/>
      </w:r>
      <w:r>
        <w:instrText xml:space="preserve"> TC "280.9    Христианство и экология" \l 2 </w:instrText>
      </w:r>
      <w:r w:rsidR="00912699">
        <w:fldChar w:fldCharType="end"/>
      </w:r>
    </w:p>
    <w:p w:rsidR="00E26490" w:rsidRDefault="00E26490" w:rsidP="00E26490">
      <w:pPr>
        <w:pStyle w:val="a"/>
      </w:pPr>
      <w:r w:rsidRPr="001A380A">
        <w:rPr>
          <w:b/>
        </w:rPr>
        <w:t xml:space="preserve">A Pentatonic </w:t>
      </w:r>
      <w:r>
        <w:t xml:space="preserve">Landscape : Central Europe, Ecology, Ecumenism: Anthology I if the WSCF Central European Subregion / Ed. by Nagypal Szabolcs &amp; Peter Sajda.--Budapest : BGOI &amp; WSCF-CESR,2002.--158 P. 1533 хр. LIT6 </w:t>
      </w:r>
    </w:p>
    <w:p w:rsidR="00E26490" w:rsidRDefault="00E26490" w:rsidP="00E26490">
      <w:pPr>
        <w:pStyle w:val="af3"/>
      </w:pPr>
      <w:r>
        <w:t>УДК   280.9+271</w:t>
      </w:r>
    </w:p>
    <w:p w:rsidR="00E26490" w:rsidRDefault="00E26490" w:rsidP="00E26490">
      <w:pPr>
        <w:pStyle w:val="af3"/>
      </w:pPr>
      <w:r>
        <w:t>хр - 1</w:t>
      </w:r>
    </w:p>
    <w:p w:rsidR="00E26490" w:rsidRDefault="00E26490" w:rsidP="00E26490">
      <w:pPr>
        <w:pStyle w:val="a"/>
      </w:pPr>
      <w:r w:rsidRPr="001A380A">
        <w:rPr>
          <w:b/>
        </w:rPr>
        <w:t xml:space="preserve">Die Schoepfung </w:t>
      </w:r>
      <w:r>
        <w:t xml:space="preserve">bewahren / Hrsg. H.-H. Boehm.--Zurich : Contrpunkt MBK-Verlag Bad Salzuflen R. Brockhaus Verlag,1988.--142 S. .--ISBN 3-7871-0071-7 </w:t>
      </w:r>
    </w:p>
    <w:p w:rsidR="00E26490" w:rsidRDefault="00E26490" w:rsidP="00E26490">
      <w:pPr>
        <w:pStyle w:val="af3"/>
      </w:pPr>
      <w:r>
        <w:t>УДК   280.9 + 280.175</w:t>
      </w:r>
    </w:p>
    <w:p w:rsidR="00E26490" w:rsidRDefault="00E26490" w:rsidP="00E26490">
      <w:pPr>
        <w:pStyle w:val="af3"/>
      </w:pPr>
      <w:r>
        <w:t>ИН - 1</w:t>
      </w:r>
    </w:p>
    <w:p w:rsidR="00E26490" w:rsidRDefault="00E26490" w:rsidP="00E26490">
      <w:pPr>
        <w:pStyle w:val="a"/>
      </w:pPr>
      <w:r w:rsidRPr="001A380A">
        <w:rPr>
          <w:b/>
        </w:rPr>
        <w:t xml:space="preserve">In Verantwortung </w:t>
      </w:r>
      <w:r>
        <w:t xml:space="preserve">fur die Schopfung : Okologische Herausforderungen in Mittel- und Osteuropa. 14. Internationaler Kongress Renovabis. 2 bis 4. September 2010 in Freising / Red. Ch. Dahm, B. Haneke, Th. Hartl, Th. Schumann.--Domberg : Renovabis - Solidaritatsaktion der deutschen Katholiken mit den Menschen in Mittel- und Osteuropa,2010.--288S. .--ISBN 978-3-00-037615-3 </w:t>
      </w:r>
    </w:p>
    <w:p w:rsidR="00E26490" w:rsidRDefault="00E26490" w:rsidP="00E26490">
      <w:pPr>
        <w:pStyle w:val="af3"/>
      </w:pPr>
      <w:r>
        <w:t>УДК   280.9(08)</w:t>
      </w:r>
    </w:p>
    <w:p w:rsidR="00E26490" w:rsidRDefault="00E26490" w:rsidP="00E26490">
      <w:pPr>
        <w:pStyle w:val="af3"/>
      </w:pPr>
      <w:r>
        <w:t>ИН - 1</w:t>
      </w:r>
    </w:p>
    <w:p w:rsidR="00E26490" w:rsidRDefault="00E26490" w:rsidP="00E26490">
      <w:pPr>
        <w:pStyle w:val="a"/>
      </w:pPr>
      <w:r w:rsidRPr="005E3697">
        <w:rPr>
          <w:b/>
        </w:rPr>
        <w:t xml:space="preserve">Изменение </w:t>
      </w:r>
      <w:r>
        <w:t xml:space="preserve">климата: в центре внимания глобальной, общечеловеческой и экологической справедливости : Мнение экспертов относительно глобального изменения климата / Общ. ред. А. Бокотея ; Пер. с нем. Л. Дей, А. Луговой.--Ужгород : Институт эколого-религиозных штудий,2012.--79с. .--ISBN 978-966-8269-32-6 </w:t>
      </w:r>
    </w:p>
    <w:p w:rsidR="00E26490" w:rsidRDefault="00E26490" w:rsidP="00E26490">
      <w:pPr>
        <w:pStyle w:val="af3"/>
      </w:pPr>
      <w:r>
        <w:t>УДК   280.9 + 574</w:t>
      </w:r>
    </w:p>
    <w:p w:rsidR="00E26490" w:rsidRDefault="00E26490" w:rsidP="00E26490">
      <w:pPr>
        <w:pStyle w:val="af3"/>
      </w:pPr>
      <w:r>
        <w:t>хр - 2</w:t>
      </w:r>
    </w:p>
    <w:p w:rsidR="00E26490" w:rsidRDefault="00E26490" w:rsidP="00E26490">
      <w:pPr>
        <w:pStyle w:val="a"/>
      </w:pPr>
      <w:r w:rsidRPr="005E3697">
        <w:rPr>
          <w:b/>
        </w:rPr>
        <w:t xml:space="preserve">Наше </w:t>
      </w:r>
      <w:r>
        <w:t xml:space="preserve">обязательство перед творением. Побуждение к ответственному использованию энергии : Экспертное заключение по вопросу этических основ устойчивого энергообеспечения / Под. ред. А. Бокотея ; Пер. с нем. О. Мокрянин, А. Луговой.--Ужгород : Карпатьска Вежа,2011.--51с. .--ISBN 978-966-8269-33-7 </w:t>
      </w:r>
    </w:p>
    <w:p w:rsidR="00E26490" w:rsidRDefault="00E26490" w:rsidP="00E26490">
      <w:pPr>
        <w:pStyle w:val="af3"/>
      </w:pPr>
      <w:r>
        <w:t>УДК   280.9 + 574</w:t>
      </w:r>
    </w:p>
    <w:p w:rsidR="00E26490" w:rsidRDefault="00E26490" w:rsidP="00E26490">
      <w:pPr>
        <w:pStyle w:val="af3"/>
      </w:pPr>
      <w:r>
        <w:t>хр - 2</w:t>
      </w:r>
    </w:p>
    <w:p w:rsidR="00E26490" w:rsidRDefault="00E26490" w:rsidP="00E26490">
      <w:pPr>
        <w:pStyle w:val="a"/>
      </w:pPr>
      <w:r w:rsidRPr="005E3697">
        <w:rPr>
          <w:b/>
        </w:rPr>
        <w:t>Фогт, Маркус</w:t>
      </w:r>
      <w:r>
        <w:t xml:space="preserve"> Принцип устойчивости : Эскиз с позиции теолого-этической перспективы: Монография / Маркус Фогт ; Пер. с нем.; Под общ. ред. А.Н. Бокотея.--Ужгород : Изд-во "Бреза",2015.--759с. .--ISBN 978-617-7344-02-4 </w:t>
      </w:r>
    </w:p>
    <w:p w:rsidR="00E26490" w:rsidRDefault="00E26490" w:rsidP="00E26490">
      <w:pPr>
        <w:pStyle w:val="af3"/>
      </w:pPr>
      <w:r>
        <w:lastRenderedPageBreak/>
        <w:t>УДК   280.9 + 574</w:t>
      </w:r>
    </w:p>
    <w:p w:rsidR="00E26490" w:rsidRDefault="00E26490" w:rsidP="00E26490">
      <w:pPr>
        <w:pStyle w:val="af3"/>
      </w:pPr>
      <w:r>
        <w:t>хр - 1</w:t>
      </w:r>
    </w:p>
    <w:p w:rsidR="00E26490" w:rsidRDefault="00E26490" w:rsidP="00E26490">
      <w:pPr>
        <w:pStyle w:val="a"/>
      </w:pPr>
      <w:r w:rsidRPr="005E3697">
        <w:rPr>
          <w:b/>
        </w:rPr>
        <w:t xml:space="preserve">Христианство </w:t>
      </w:r>
      <w:r>
        <w:t xml:space="preserve">и экология : Сборник статей / Под. ред. Т. Горичевой.--СПб. : Изд-во Русского Христианского гуманитарного института,1997.--350с. .--ISBN 5-88812-001-4 </w:t>
      </w:r>
    </w:p>
    <w:p w:rsidR="00E26490" w:rsidRDefault="00E26490" w:rsidP="00E26490">
      <w:pPr>
        <w:pStyle w:val="af3"/>
      </w:pPr>
      <w:r>
        <w:t>УДК   280.9</w:t>
      </w:r>
    </w:p>
    <w:p w:rsidR="00E26490" w:rsidRDefault="00E26490" w:rsidP="00E26490">
      <w:pPr>
        <w:pStyle w:val="af3"/>
      </w:pPr>
      <w:r>
        <w:t>хр - 1</w:t>
      </w:r>
    </w:p>
    <w:p w:rsidR="00E26490" w:rsidRDefault="00E26490" w:rsidP="00E26490">
      <w:pPr>
        <w:pStyle w:val="2"/>
      </w:pPr>
      <w:r>
        <w:t>281      Миссиология</w:t>
      </w:r>
      <w:r w:rsidR="00912699">
        <w:fldChar w:fldCharType="begin"/>
      </w:r>
      <w:r>
        <w:instrText xml:space="preserve"> TC "281      Миссиология" \l 2 </w:instrText>
      </w:r>
      <w:r w:rsidR="00912699">
        <w:fldChar w:fldCharType="end"/>
      </w:r>
    </w:p>
    <w:p w:rsidR="00E26490" w:rsidRDefault="00E26490" w:rsidP="00E26490">
      <w:pPr>
        <w:pStyle w:val="a"/>
      </w:pPr>
      <w:r w:rsidRPr="005E3697">
        <w:rPr>
          <w:b/>
        </w:rPr>
        <w:t xml:space="preserve">Bulletin </w:t>
      </w:r>
      <w:r>
        <w:t xml:space="preserve">de Saint-Sulpice : Mission, Missiologie et Formation a l'Esprit Missionnaire. Mission, Missiologie et Formation in a missionary spirit: Revue annuelle sur la formation des pretres / Red. D. Thayer.--Paris : Publication annuelle,2007.--348p. .--ISBN 0337-7148 </w:t>
      </w:r>
    </w:p>
    <w:p w:rsidR="00E26490" w:rsidRDefault="00E26490" w:rsidP="00E26490">
      <w:pPr>
        <w:pStyle w:val="af3"/>
      </w:pPr>
      <w:r>
        <w:t>УДК   281</w:t>
      </w:r>
    </w:p>
    <w:p w:rsidR="00E26490" w:rsidRDefault="00E26490" w:rsidP="00E26490">
      <w:pPr>
        <w:pStyle w:val="af3"/>
      </w:pPr>
      <w:r>
        <w:t>ИН - 1</w:t>
      </w:r>
    </w:p>
    <w:p w:rsidR="00E26490" w:rsidRDefault="00E26490" w:rsidP="00E26490">
      <w:pPr>
        <w:pStyle w:val="a"/>
      </w:pPr>
      <w:r w:rsidRPr="005E3697">
        <w:rPr>
          <w:b/>
        </w:rPr>
        <w:t>Funk, Josef</w:t>
      </w:r>
      <w:r>
        <w:t xml:space="preserve"> Einfuehrung in das Missionsrecht / Josef Funk SVD.--Siegburg : Steyler Verlagsbuchhandlung Kaldenkirchen, Rhld.,1958.--156S. </w:t>
      </w:r>
    </w:p>
    <w:p w:rsidR="00E26490" w:rsidRDefault="00E26490" w:rsidP="00E26490">
      <w:pPr>
        <w:pStyle w:val="af3"/>
      </w:pPr>
      <w:r>
        <w:t>УДК   281.2 + 281.1</w:t>
      </w:r>
    </w:p>
    <w:p w:rsidR="00E26490" w:rsidRDefault="00E26490" w:rsidP="00E26490">
      <w:pPr>
        <w:pStyle w:val="af3"/>
      </w:pPr>
      <w:r>
        <w:t>ИН - 1</w:t>
      </w:r>
    </w:p>
    <w:p w:rsidR="00E26490" w:rsidRDefault="00E26490" w:rsidP="00E26490">
      <w:pPr>
        <w:pStyle w:val="a"/>
      </w:pPr>
      <w:r w:rsidRPr="00D76589">
        <w:rPr>
          <w:b/>
        </w:rPr>
        <w:t>Stamoolis, James J.</w:t>
      </w:r>
      <w:r>
        <w:t xml:space="preserve"> Eastern Orthodox mission theology today / James J.Stamoolis.--Maryknoll, New York : Orbis Books,1986.--194p. .--ISBN 0-88344-215-9 </w:t>
      </w:r>
    </w:p>
    <w:p w:rsidR="00E26490" w:rsidRDefault="00E26490" w:rsidP="00E26490">
      <w:pPr>
        <w:pStyle w:val="af3"/>
      </w:pPr>
      <w:r>
        <w:t>УДК   281.2 + 236</w:t>
      </w:r>
    </w:p>
    <w:p w:rsidR="00E26490" w:rsidRDefault="00E26490" w:rsidP="00E26490">
      <w:pPr>
        <w:pStyle w:val="af3"/>
      </w:pPr>
      <w:r>
        <w:t>ИН - 1</w:t>
      </w:r>
    </w:p>
    <w:p w:rsidR="00E26490" w:rsidRDefault="00E26490" w:rsidP="00E26490">
      <w:pPr>
        <w:pStyle w:val="a"/>
      </w:pPr>
      <w:r w:rsidRPr="00D76589">
        <w:rPr>
          <w:b/>
        </w:rPr>
        <w:t>Stamoolis, James J.</w:t>
      </w:r>
      <w:r>
        <w:t xml:space="preserve"> Eastern Orthodox mission theology today / James J.Stamoolis.--Maryknoll, New York : Orbis Books,1986.--194p. .--ISBN 0-88344-215-9 </w:t>
      </w:r>
    </w:p>
    <w:p w:rsidR="00E26490" w:rsidRDefault="00E26490" w:rsidP="00E26490">
      <w:pPr>
        <w:pStyle w:val="af3"/>
      </w:pPr>
      <w:r>
        <w:t>УДК   281.2 + 236</w:t>
      </w:r>
    </w:p>
    <w:p w:rsidR="00E26490" w:rsidRDefault="00E26490" w:rsidP="00E26490">
      <w:pPr>
        <w:pStyle w:val="af3"/>
      </w:pPr>
      <w:r>
        <w:t>ИН - 1</w:t>
      </w:r>
    </w:p>
    <w:p w:rsidR="00E26490" w:rsidRDefault="00E26490" w:rsidP="00E26490">
      <w:pPr>
        <w:pStyle w:val="a"/>
      </w:pPr>
      <w:r w:rsidRPr="00D76589">
        <w:rPr>
          <w:b/>
        </w:rPr>
        <w:t>Александр (Заркешев), игумен</w:t>
      </w:r>
      <w:r>
        <w:t xml:space="preserve"> Русская Православная Церковь в Персии - Иране (1597-2001 гг.) / Игумен Александр (Заркешев).--СПб. : Сатисъ,2002.--208 с. .--ISBN 5-7868-0094-6*5-7373-0290-3 </w:t>
      </w:r>
    </w:p>
    <w:p w:rsidR="00E26490" w:rsidRDefault="00E26490" w:rsidP="00E26490">
      <w:pPr>
        <w:pStyle w:val="af3"/>
      </w:pPr>
      <w:r>
        <w:t>УДК   281.3</w:t>
      </w:r>
    </w:p>
    <w:p w:rsidR="00E26490" w:rsidRDefault="00E26490" w:rsidP="00E26490">
      <w:pPr>
        <w:pStyle w:val="af3"/>
      </w:pPr>
      <w:r>
        <w:t>хр - 1</w:t>
      </w:r>
    </w:p>
    <w:p w:rsidR="00E26490" w:rsidRDefault="00E26490" w:rsidP="00E26490">
      <w:pPr>
        <w:pStyle w:val="a"/>
      </w:pPr>
      <w:r w:rsidRPr="00D76589">
        <w:rPr>
          <w:b/>
        </w:rPr>
        <w:t>Александр (Заркешев), игумен</w:t>
      </w:r>
      <w:r>
        <w:t xml:space="preserve"> Русская Православная Церковь в Персии - Иране (1597-2001 гг.) / Игумен Александр (Заркешев).--СПб. : Сатисъ,2002.--208 с. .--ISBN 5-7868-0094-6*5-7373-0290-3 </w:t>
      </w:r>
    </w:p>
    <w:p w:rsidR="00E26490" w:rsidRDefault="00E26490" w:rsidP="00E26490">
      <w:pPr>
        <w:pStyle w:val="af3"/>
      </w:pPr>
      <w:r>
        <w:t>УДК   281.3</w:t>
      </w:r>
    </w:p>
    <w:p w:rsidR="00E26490" w:rsidRDefault="00E26490" w:rsidP="00E26490">
      <w:pPr>
        <w:pStyle w:val="af3"/>
      </w:pPr>
      <w:r>
        <w:t>хр - 1</w:t>
      </w:r>
    </w:p>
    <w:p w:rsidR="00E26490" w:rsidRDefault="00E26490" w:rsidP="00E26490">
      <w:pPr>
        <w:pStyle w:val="a"/>
      </w:pPr>
      <w:r w:rsidRPr="00D76589">
        <w:rPr>
          <w:b/>
        </w:rPr>
        <w:t>Александр (Заркешев), игумен</w:t>
      </w:r>
      <w:r>
        <w:t xml:space="preserve"> Русская Православная Церковь в Персии - Иране (1597-2001 гг.) / Игумен Александр (Заркешев).--СПб. : Сатисъ,2002.--208 с. .--ISBN 5-7868-0094-6*5-7373-0290-3 </w:t>
      </w:r>
    </w:p>
    <w:p w:rsidR="00E26490" w:rsidRDefault="00E26490" w:rsidP="00E26490">
      <w:pPr>
        <w:pStyle w:val="af3"/>
      </w:pPr>
      <w:r>
        <w:t>УДК   281.3</w:t>
      </w:r>
    </w:p>
    <w:p w:rsidR="00E26490" w:rsidRDefault="00E26490" w:rsidP="00E26490">
      <w:pPr>
        <w:pStyle w:val="af3"/>
      </w:pPr>
      <w:r>
        <w:t>хр - 1</w:t>
      </w:r>
    </w:p>
    <w:p w:rsidR="00E26490" w:rsidRDefault="00E26490" w:rsidP="00E26490">
      <w:pPr>
        <w:pStyle w:val="a"/>
      </w:pPr>
      <w:r w:rsidRPr="00D76589">
        <w:rPr>
          <w:b/>
        </w:rPr>
        <w:t>Александр (Заркешев), игумен</w:t>
      </w:r>
      <w:r>
        <w:t xml:space="preserve"> Русская Православная Церковь в Персии - Иране (1597-2001 гг.) / Игумен Александр (Заркешев).--СПб. : Сатисъ,2002.--208 с. .--ISBN 5-7868-0094-6*5-7373-0290-3 </w:t>
      </w:r>
    </w:p>
    <w:p w:rsidR="00E26490" w:rsidRDefault="00E26490" w:rsidP="00E26490">
      <w:pPr>
        <w:pStyle w:val="af3"/>
      </w:pPr>
      <w:r>
        <w:t>УДК   281.3</w:t>
      </w:r>
    </w:p>
    <w:p w:rsidR="00E26490" w:rsidRDefault="00E26490" w:rsidP="00E26490">
      <w:pPr>
        <w:pStyle w:val="af3"/>
      </w:pPr>
      <w:r>
        <w:t>хр - 2</w:t>
      </w:r>
    </w:p>
    <w:p w:rsidR="00E26490" w:rsidRDefault="00E26490" w:rsidP="00E26490">
      <w:pPr>
        <w:pStyle w:val="a"/>
      </w:pPr>
      <w:r w:rsidRPr="00D76589">
        <w:rPr>
          <w:b/>
        </w:rPr>
        <w:lastRenderedPageBreak/>
        <w:t>Альфа</w:t>
      </w:r>
      <w:r>
        <w:t xml:space="preserve"> : Руководство для лидеров и помощников / Пер., ред., техн. оформление Московской Христианской Харизматической Церкви "Роса".--М. : Изд. Московской Христианской Харизматической Церкви "Роса",1997.--29с. </w:t>
      </w:r>
    </w:p>
    <w:p w:rsidR="00E26490" w:rsidRDefault="00E26490" w:rsidP="00E26490">
      <w:pPr>
        <w:pStyle w:val="af3"/>
      </w:pPr>
      <w:r>
        <w:t>УДК   281.2 + 281.6</w:t>
      </w:r>
    </w:p>
    <w:p w:rsidR="00E26490" w:rsidRDefault="00E26490" w:rsidP="00E26490">
      <w:pPr>
        <w:pStyle w:val="af3"/>
      </w:pPr>
      <w:r>
        <w:t>хр - 1</w:t>
      </w:r>
    </w:p>
    <w:p w:rsidR="00E26490" w:rsidRDefault="00E26490" w:rsidP="00E26490">
      <w:pPr>
        <w:pStyle w:val="a"/>
      </w:pPr>
      <w:r w:rsidRPr="00EA2558">
        <w:rPr>
          <w:b/>
        </w:rPr>
        <w:t>Бесстремянная, Г.Е.</w:t>
      </w:r>
      <w:r>
        <w:t xml:space="preserve"> Японская православная церковь : История и современность / Г.Е. Бесстремянная.--М. : Свято-Троицкая Сергиева Лавра,2006.--318 с. </w:t>
      </w:r>
    </w:p>
    <w:p w:rsidR="00E26490" w:rsidRDefault="00E26490" w:rsidP="00E26490">
      <w:pPr>
        <w:pStyle w:val="af3"/>
      </w:pPr>
      <w:r>
        <w:t>УДК   281.4</w:t>
      </w:r>
    </w:p>
    <w:p w:rsidR="00E26490" w:rsidRDefault="00E26490" w:rsidP="00E26490">
      <w:pPr>
        <w:pStyle w:val="af3"/>
      </w:pPr>
      <w:r>
        <w:t>хр - 1</w:t>
      </w:r>
    </w:p>
    <w:p w:rsidR="00E26490" w:rsidRDefault="00E26490" w:rsidP="00E26490">
      <w:pPr>
        <w:pStyle w:val="a"/>
      </w:pPr>
      <w:r w:rsidRPr="00EA2558">
        <w:rPr>
          <w:b/>
        </w:rPr>
        <w:t xml:space="preserve">Биографический </w:t>
      </w:r>
      <w:r>
        <w:t xml:space="preserve">словарь миссионеров Русской Православной Церкви / Авт.-сост. свящ. Сергий Широков.--М. : Изд-во "Белый Город",2004.--447с. .--ISBN 5-7793-0830-6 </w:t>
      </w:r>
    </w:p>
    <w:p w:rsidR="00E26490" w:rsidRDefault="00E26490" w:rsidP="00E26490">
      <w:pPr>
        <w:pStyle w:val="af3"/>
      </w:pPr>
      <w:r>
        <w:t>УДК   281(03)</w:t>
      </w:r>
    </w:p>
    <w:p w:rsidR="00E26490" w:rsidRDefault="00E26490" w:rsidP="00E26490">
      <w:pPr>
        <w:pStyle w:val="af3"/>
      </w:pPr>
      <w:r>
        <w:t>хр - 1</w:t>
      </w:r>
    </w:p>
    <w:p w:rsidR="00E26490" w:rsidRDefault="00E26490" w:rsidP="00E26490">
      <w:pPr>
        <w:pStyle w:val="a"/>
      </w:pPr>
      <w:r w:rsidRPr="00EA2558">
        <w:rPr>
          <w:b/>
        </w:rPr>
        <w:t>Гамбл, Никки</w:t>
      </w:r>
      <w:r>
        <w:t xml:space="preserve"> Альфа. Вопросы жизни : Введение в христианство / Никки Гамбл.--Чебоксары : "Святигор-Пресс",2004.--259с. .--ISBN 5-93189-020-3 </w:t>
      </w:r>
    </w:p>
    <w:p w:rsidR="00E26490" w:rsidRDefault="00E26490" w:rsidP="00E26490">
      <w:pPr>
        <w:pStyle w:val="af3"/>
      </w:pPr>
      <w:r>
        <w:t>УДК   281.2 + 281.6</w:t>
      </w:r>
    </w:p>
    <w:p w:rsidR="00E26490" w:rsidRDefault="00E26490" w:rsidP="00E26490">
      <w:pPr>
        <w:pStyle w:val="af3"/>
      </w:pPr>
      <w:r>
        <w:t>хр - 1</w:t>
      </w:r>
    </w:p>
    <w:p w:rsidR="00E26490" w:rsidRDefault="00E26490" w:rsidP="00E26490">
      <w:pPr>
        <w:pStyle w:val="a"/>
      </w:pPr>
      <w:r w:rsidRPr="00EA2558">
        <w:rPr>
          <w:b/>
        </w:rPr>
        <w:t>Дмитриевский, А. А.</w:t>
      </w:r>
      <w:r>
        <w:t xml:space="preserve"> Епископ Порфирий Успенский : Как инициатор и организатор первой русской духовной миссии в Иерусалиме, и его заслуги на пользу Православия и в деле изучения христианского Востока / А. А. Дмитриевский.--М. : Общество сохранения литературного наследия,2006.--141с. .--ISBN 5-9024484-04-9 </w:t>
      </w:r>
    </w:p>
    <w:p w:rsidR="00E26490" w:rsidRDefault="00E26490" w:rsidP="00E26490">
      <w:pPr>
        <w:pStyle w:val="af3"/>
      </w:pPr>
      <w:r>
        <w:t>УДК   281.3</w:t>
      </w:r>
    </w:p>
    <w:p w:rsidR="00E26490" w:rsidRDefault="00E26490" w:rsidP="00E26490">
      <w:pPr>
        <w:pStyle w:val="af3"/>
      </w:pPr>
      <w:r>
        <w:t>хр - 2</w:t>
      </w:r>
    </w:p>
    <w:p w:rsidR="00E26490" w:rsidRDefault="00E26490" w:rsidP="00E26490">
      <w:pPr>
        <w:pStyle w:val="a"/>
      </w:pPr>
      <w:r w:rsidRPr="00EA2558">
        <w:rPr>
          <w:b/>
        </w:rPr>
        <w:t>Иванов Петр, свящ.</w:t>
      </w:r>
      <w:r>
        <w:t xml:space="preserve"> Из истории христианства в Китае / Свящ. Петр Иванов.--М. : ИВ РАН; Крафт +,2005.--224с. .--ISBN 5-89282-232-Х (ИВ РАН)*5-93675-106-6(Крафт+) </w:t>
      </w:r>
    </w:p>
    <w:p w:rsidR="00E26490" w:rsidRDefault="00E26490" w:rsidP="00E26490">
      <w:pPr>
        <w:pStyle w:val="af3"/>
      </w:pPr>
      <w:r>
        <w:t>УДК   281.4</w:t>
      </w:r>
    </w:p>
    <w:p w:rsidR="00E26490" w:rsidRDefault="00E26490" w:rsidP="00E26490">
      <w:pPr>
        <w:pStyle w:val="af3"/>
      </w:pPr>
      <w:r>
        <w:t>хр - 1</w:t>
      </w:r>
    </w:p>
    <w:p w:rsidR="00E26490" w:rsidRDefault="00E26490" w:rsidP="00E26490">
      <w:pPr>
        <w:pStyle w:val="a"/>
      </w:pPr>
      <w:r w:rsidRPr="00EA2558">
        <w:rPr>
          <w:b/>
        </w:rPr>
        <w:t>Иванов, П.М., свящ.</w:t>
      </w:r>
      <w:r>
        <w:t xml:space="preserve"> Из истории христианства в Китае / Свящ. Петр Иванов.--Новосибирск : Сибирский хронограф,2013.--222с. .--ISBN 978-5-87550-155-5 </w:t>
      </w:r>
    </w:p>
    <w:p w:rsidR="00E26490" w:rsidRDefault="00E26490" w:rsidP="00E26490">
      <w:pPr>
        <w:pStyle w:val="af3"/>
      </w:pPr>
      <w:r>
        <w:t>УДК   281.4 + 290.111:94(510)</w:t>
      </w:r>
    </w:p>
    <w:p w:rsidR="00E26490" w:rsidRDefault="00E26490" w:rsidP="00E26490">
      <w:pPr>
        <w:pStyle w:val="af3"/>
      </w:pPr>
      <w:r>
        <w:t>хр - 1</w:t>
      </w:r>
    </w:p>
    <w:p w:rsidR="00E26490" w:rsidRDefault="00E26490" w:rsidP="00E26490">
      <w:pPr>
        <w:pStyle w:val="a"/>
      </w:pPr>
      <w:r w:rsidRPr="00EA2558">
        <w:rPr>
          <w:b/>
        </w:rPr>
        <w:t xml:space="preserve">История </w:t>
      </w:r>
      <w:r>
        <w:t xml:space="preserve">Российской Духовной Миссии в Корее : Сборник статей / Сост. свящ. Д. Поздняев.--М. : Изд-во Свято-Владимирского Братства,1999.--370с. .--ISBN 5-900249-31-Х </w:t>
      </w:r>
    </w:p>
    <w:p w:rsidR="00E26490" w:rsidRDefault="00E26490" w:rsidP="00E26490">
      <w:pPr>
        <w:pStyle w:val="af3"/>
      </w:pPr>
      <w:r>
        <w:t>УДК   281.3</w:t>
      </w:r>
    </w:p>
    <w:p w:rsidR="00E26490" w:rsidRDefault="00E26490" w:rsidP="00E26490">
      <w:pPr>
        <w:pStyle w:val="af3"/>
      </w:pPr>
      <w:r>
        <w:t>хр - 1</w:t>
      </w:r>
    </w:p>
    <w:p w:rsidR="00E26490" w:rsidRDefault="00E26490" w:rsidP="00E26490">
      <w:pPr>
        <w:pStyle w:val="a"/>
      </w:pPr>
      <w:r w:rsidRPr="009C4C88">
        <w:rPr>
          <w:b/>
        </w:rPr>
        <w:t xml:space="preserve">История </w:t>
      </w:r>
      <w:r>
        <w:t xml:space="preserve">Российской Духовной Миссии в Китае : Сборник статей / Ред. колл.: иером. Николай (Адоратский), С. Л. Тихвинский, В. С. Мясников.--М. : Свято-Владимирское Братство,1997.--414с. .--ISBN 5-900249-22-0 </w:t>
      </w:r>
    </w:p>
    <w:p w:rsidR="00E26490" w:rsidRDefault="00E26490" w:rsidP="00E26490">
      <w:pPr>
        <w:pStyle w:val="af3"/>
      </w:pPr>
      <w:r>
        <w:t>УДК   281.3</w:t>
      </w:r>
    </w:p>
    <w:p w:rsidR="00E26490" w:rsidRDefault="00E26490" w:rsidP="00E26490">
      <w:pPr>
        <w:pStyle w:val="af3"/>
      </w:pPr>
      <w:r>
        <w:t>хр - 1</w:t>
      </w:r>
    </w:p>
    <w:p w:rsidR="00E26490" w:rsidRDefault="00E26490" w:rsidP="00E26490">
      <w:pPr>
        <w:pStyle w:val="a"/>
      </w:pPr>
      <w:r w:rsidRPr="009C4C88">
        <w:rPr>
          <w:b/>
        </w:rPr>
        <w:t xml:space="preserve">Как говорить </w:t>
      </w:r>
      <w:r>
        <w:t xml:space="preserve">о вере? : По материалам студенческого миссионерского альманаха "Призвание" / Ред.-сост. Р.Маханьков.--М. : Православный Свято-Тихоновский Богословский институт,2003.--102с. </w:t>
      </w:r>
    </w:p>
    <w:p w:rsidR="00E26490" w:rsidRDefault="00E26490" w:rsidP="00E26490">
      <w:pPr>
        <w:pStyle w:val="af3"/>
      </w:pPr>
      <w:r>
        <w:t>УДК   281.2</w:t>
      </w:r>
    </w:p>
    <w:p w:rsidR="00E26490" w:rsidRDefault="00E26490" w:rsidP="00E26490">
      <w:pPr>
        <w:pStyle w:val="af3"/>
      </w:pPr>
      <w:r>
        <w:t>хр - 1</w:t>
      </w:r>
    </w:p>
    <w:p w:rsidR="00E26490" w:rsidRDefault="00E26490" w:rsidP="00E26490">
      <w:pPr>
        <w:pStyle w:val="a"/>
      </w:pPr>
      <w:r w:rsidRPr="009C4C88">
        <w:rPr>
          <w:b/>
        </w:rPr>
        <w:t>Ключевский В.О.</w:t>
      </w:r>
      <w:r>
        <w:t xml:space="preserve"> Православие в России.--М. : Мысль,2000.--621, [2] с. 7782, 7783 0301 </w:t>
      </w:r>
    </w:p>
    <w:p w:rsidR="00E26490" w:rsidRDefault="00E26490" w:rsidP="00E26490">
      <w:pPr>
        <w:pStyle w:val="af3"/>
      </w:pPr>
      <w:r>
        <w:t>УДК   281.93</w:t>
      </w:r>
    </w:p>
    <w:p w:rsidR="00E26490" w:rsidRDefault="00E26490" w:rsidP="00E26490">
      <w:pPr>
        <w:pStyle w:val="af3"/>
      </w:pPr>
      <w:r>
        <w:lastRenderedPageBreak/>
        <w:t>хр - 2</w:t>
      </w:r>
    </w:p>
    <w:p w:rsidR="00E26490" w:rsidRDefault="00E26490" w:rsidP="00E26490">
      <w:pPr>
        <w:pStyle w:val="a"/>
      </w:pPr>
      <w:r w:rsidRPr="009C4C88">
        <w:rPr>
          <w:b/>
        </w:rPr>
        <w:t>Кочетков, Г., свящ.</w:t>
      </w:r>
      <w:r>
        <w:t xml:space="preserve"> Проблемы проповеди Евангелия и контекст современной церковной жизни в России / Свящ. Г. Кочетков ; Ред. Е. Крестьянинова, Л. Мусина.--М. : Свято-Филаретовский правоолавно-христианский институт,2006.--32с. .--ISBN 5-89100-069-5 </w:t>
      </w:r>
    </w:p>
    <w:p w:rsidR="00E26490" w:rsidRDefault="00E26490" w:rsidP="00E26490">
      <w:pPr>
        <w:pStyle w:val="af3"/>
      </w:pPr>
      <w:r>
        <w:t>УДК   281.2</w:t>
      </w:r>
    </w:p>
    <w:p w:rsidR="00E26490" w:rsidRDefault="00E26490" w:rsidP="00E26490">
      <w:pPr>
        <w:pStyle w:val="af3"/>
      </w:pPr>
      <w:r>
        <w:t>хр - 1</w:t>
      </w:r>
    </w:p>
    <w:p w:rsidR="00E26490" w:rsidRDefault="00E26490" w:rsidP="00E26490">
      <w:pPr>
        <w:pStyle w:val="a"/>
      </w:pPr>
      <w:r w:rsidRPr="009C4C88">
        <w:rPr>
          <w:b/>
        </w:rPr>
        <w:t>Лебедев, Лев, прот.</w:t>
      </w:r>
      <w:r>
        <w:t xml:space="preserve"> Колумбы росские : Апостольство Русской Православной Церкви в Америке (XVIII-XIX веков) / Прот. Лев Лебедев.--М. : Русский Хронограф,2003.--189с. .--ISBN 5-85134-043-6 </w:t>
      </w:r>
    </w:p>
    <w:p w:rsidR="00E26490" w:rsidRDefault="00E26490" w:rsidP="00E26490">
      <w:pPr>
        <w:pStyle w:val="af3"/>
      </w:pPr>
      <w:r>
        <w:t>УДК   281.3</w:t>
      </w:r>
    </w:p>
    <w:p w:rsidR="00E26490" w:rsidRDefault="00E26490" w:rsidP="00E26490">
      <w:pPr>
        <w:pStyle w:val="af3"/>
      </w:pPr>
      <w:r>
        <w:t>хр - 1</w:t>
      </w:r>
    </w:p>
    <w:p w:rsidR="00E26490" w:rsidRDefault="00E26490" w:rsidP="00E26490">
      <w:pPr>
        <w:pStyle w:val="a"/>
      </w:pPr>
      <w:r w:rsidRPr="009C4C88">
        <w:rPr>
          <w:b/>
        </w:rPr>
        <w:t>Лебедев, Лев, прот.</w:t>
      </w:r>
      <w:r>
        <w:t xml:space="preserve"> Колумбы русские : Апостольство Русской Православной Церкви в Америке XVIII-XIX веков / Прот. Лев Лебедев.--М. : Русский Хронограф,2003.--189с. .--ISBN 5-85134-043-6 </w:t>
      </w:r>
    </w:p>
    <w:p w:rsidR="00E26490" w:rsidRDefault="00E26490" w:rsidP="00E26490">
      <w:pPr>
        <w:pStyle w:val="af3"/>
      </w:pPr>
      <w:r>
        <w:t>УДК   281.3</w:t>
      </w:r>
    </w:p>
    <w:p w:rsidR="00E26490" w:rsidRDefault="00E26490" w:rsidP="00E26490">
      <w:pPr>
        <w:pStyle w:val="af3"/>
      </w:pPr>
      <w:r>
        <w:t>хр - 1</w:t>
      </w:r>
    </w:p>
    <w:p w:rsidR="00E26490" w:rsidRDefault="00E26490" w:rsidP="00E26490">
      <w:pPr>
        <w:pStyle w:val="a"/>
      </w:pPr>
      <w:r w:rsidRPr="009C4C88">
        <w:rPr>
          <w:b/>
        </w:rPr>
        <w:t>Махарадж, Р. Рабинанд</w:t>
      </w:r>
      <w:r>
        <w:t xml:space="preserve"> Смерть одного гуру : Потрясающая биография / Рабинанд  Р. Махарадж : Свет на Востоке,1995.--224с. </w:t>
      </w:r>
    </w:p>
    <w:p w:rsidR="00E26490" w:rsidRDefault="00E26490" w:rsidP="00E26490">
      <w:pPr>
        <w:pStyle w:val="af3"/>
      </w:pPr>
      <w:r>
        <w:t>УДК   281.6:231.1</w:t>
      </w:r>
    </w:p>
    <w:p w:rsidR="00E26490" w:rsidRDefault="00E26490" w:rsidP="00E26490">
      <w:pPr>
        <w:pStyle w:val="af3"/>
      </w:pPr>
      <w:r>
        <w:t>хр - 2</w:t>
      </w:r>
    </w:p>
    <w:p w:rsidR="00E26490" w:rsidRDefault="00E26490" w:rsidP="00E26490">
      <w:pPr>
        <w:pStyle w:val="a"/>
      </w:pPr>
      <w:r w:rsidRPr="005721BD">
        <w:rPr>
          <w:b/>
        </w:rPr>
        <w:t>Медани, Бессам М.</w:t>
      </w:r>
      <w:r>
        <w:t xml:space="preserve"> Библия и Ислам : Как свидетельствовать о Евангелии мусульманину / Бессам М. Медани ; Пер. с англ.--М. : Благовестник,1996.--96с. </w:t>
      </w:r>
    </w:p>
    <w:p w:rsidR="00E26490" w:rsidRDefault="00E26490" w:rsidP="00E26490">
      <w:pPr>
        <w:pStyle w:val="af3"/>
      </w:pPr>
      <w:r>
        <w:t>УДК   281.6 + 232.1</w:t>
      </w:r>
    </w:p>
    <w:p w:rsidR="00E26490" w:rsidRDefault="00E26490" w:rsidP="00E26490">
      <w:pPr>
        <w:pStyle w:val="af3"/>
      </w:pPr>
      <w:r>
        <w:t>хр - 3</w:t>
      </w:r>
    </w:p>
    <w:p w:rsidR="00E26490" w:rsidRDefault="00E26490" w:rsidP="00E26490">
      <w:pPr>
        <w:pStyle w:val="a"/>
      </w:pPr>
      <w:r w:rsidRPr="005721BD">
        <w:rPr>
          <w:b/>
        </w:rPr>
        <w:t>Медани, Бессам М.</w:t>
      </w:r>
      <w:r>
        <w:t xml:space="preserve"> Библия и ислам : Как рассказать мусульманам о Евангелии / Бессам М. Медани.--М. : Библия для всех,2001.--136с. .--ISBN 5-7454-0631-3 </w:t>
      </w:r>
    </w:p>
    <w:p w:rsidR="00E26490" w:rsidRDefault="00E26490" w:rsidP="00E26490">
      <w:pPr>
        <w:pStyle w:val="af3"/>
      </w:pPr>
      <w:r>
        <w:t>УДК   281.2</w:t>
      </w:r>
    </w:p>
    <w:p w:rsidR="00E26490" w:rsidRDefault="00E26490" w:rsidP="00E26490">
      <w:pPr>
        <w:pStyle w:val="af3"/>
      </w:pPr>
      <w:r>
        <w:t>хр - 1</w:t>
      </w:r>
    </w:p>
    <w:p w:rsidR="00E26490" w:rsidRDefault="00E26490" w:rsidP="00E26490">
      <w:pPr>
        <w:pStyle w:val="a"/>
      </w:pPr>
      <w:r w:rsidRPr="005721BD">
        <w:rPr>
          <w:b/>
        </w:rPr>
        <w:t xml:space="preserve">Международная </w:t>
      </w:r>
      <w:r>
        <w:t xml:space="preserve">богословская-практическая конференция "Велика жатва, а работников мало" : Миссия в восточной Европе в православном контексте / Архиеп. Албанский Анастасий., свящ. Георгий Кочетков.--М. : Свято-Филаретовский Православно-Христианский институт,2007.--45с. </w:t>
      </w:r>
    </w:p>
    <w:p w:rsidR="00E26490" w:rsidRDefault="00E26490" w:rsidP="00E26490">
      <w:pPr>
        <w:pStyle w:val="af3"/>
      </w:pPr>
      <w:r>
        <w:t>УДК   281.3(08)</w:t>
      </w:r>
    </w:p>
    <w:p w:rsidR="00E26490" w:rsidRDefault="00E26490" w:rsidP="00E26490">
      <w:pPr>
        <w:pStyle w:val="af3"/>
      </w:pPr>
      <w:r>
        <w:t>хр - 1</w:t>
      </w:r>
    </w:p>
    <w:p w:rsidR="00E26490" w:rsidRDefault="00E26490" w:rsidP="00E26490">
      <w:pPr>
        <w:pStyle w:val="a"/>
      </w:pPr>
      <w:r w:rsidRPr="005721BD">
        <w:rPr>
          <w:b/>
        </w:rPr>
        <w:t xml:space="preserve">Миссия </w:t>
      </w:r>
      <w:r>
        <w:t xml:space="preserve">Церкви и современное православное миссионерство : Международная богословская конференция к 600-летию преставления свт. Стефана Пермского / Подг. изд. И. Гусева, С. Минов, С. Точкина.--М. : Свято-Филаретовская моск. высшая христианско- православная школа,1997.--225с. .--ISBN 5-89100-016-4 </w:t>
      </w:r>
    </w:p>
    <w:p w:rsidR="00E26490" w:rsidRDefault="00E26490" w:rsidP="00E26490">
      <w:pPr>
        <w:pStyle w:val="af3"/>
      </w:pPr>
      <w:r>
        <w:t>УДК   281.3</w:t>
      </w:r>
    </w:p>
    <w:p w:rsidR="00E26490" w:rsidRDefault="00E26490" w:rsidP="00E26490">
      <w:pPr>
        <w:pStyle w:val="af3"/>
      </w:pPr>
      <w:r>
        <w:t>хр - 1</w:t>
      </w:r>
    </w:p>
    <w:p w:rsidR="00E26490" w:rsidRDefault="00E26490" w:rsidP="00E26490">
      <w:pPr>
        <w:pStyle w:val="a"/>
      </w:pPr>
      <w:r w:rsidRPr="005721BD">
        <w:rPr>
          <w:b/>
        </w:rPr>
        <w:t xml:space="preserve">Миссия </w:t>
      </w:r>
      <w:r>
        <w:t xml:space="preserve">Церкви и современное православное миссионерство : Международная богословская конференция к 600-летию преставления свт. Стефана Пермского / Подг. изд. И. Гусевой, С. Минова, С. Точкиной.--М. : Свято-Филаретовская моск. высшая христианско- православная школа,1997.--225с. .--ISBN 5-89100-016-4 </w:t>
      </w:r>
    </w:p>
    <w:p w:rsidR="00E26490" w:rsidRDefault="00E26490" w:rsidP="00E26490">
      <w:pPr>
        <w:pStyle w:val="af3"/>
      </w:pPr>
      <w:r>
        <w:t>УДК   281.3</w:t>
      </w:r>
    </w:p>
    <w:p w:rsidR="00E26490" w:rsidRDefault="00E26490" w:rsidP="00E26490">
      <w:pPr>
        <w:pStyle w:val="af3"/>
      </w:pPr>
      <w:r>
        <w:t>хр - 1</w:t>
      </w:r>
    </w:p>
    <w:p w:rsidR="00E26490" w:rsidRDefault="00E26490" w:rsidP="00E26490">
      <w:pPr>
        <w:pStyle w:val="a"/>
      </w:pPr>
      <w:r w:rsidRPr="005721BD">
        <w:rPr>
          <w:b/>
        </w:rPr>
        <w:lastRenderedPageBreak/>
        <w:t xml:space="preserve">Научно-богословские </w:t>
      </w:r>
      <w:r>
        <w:t xml:space="preserve">труды по проблемам православной миссии : По проблемам православной миссии / По благословению Святейшего Патриарха Московского и всея Руси Алексия II.--Белгород : Изд-во Миссионерского отдела Московского Патриархата,1999 </w:t>
      </w:r>
    </w:p>
    <w:p w:rsidR="00E26490" w:rsidRDefault="00E26490" w:rsidP="00E26490">
      <w:pPr>
        <w:pStyle w:val="af3"/>
      </w:pPr>
      <w:r>
        <w:t>УДК   281(08)</w:t>
      </w:r>
    </w:p>
    <w:p w:rsidR="00E26490" w:rsidRDefault="00E26490" w:rsidP="00E26490">
      <w:pPr>
        <w:pStyle w:val="af3"/>
      </w:pPr>
      <w:r>
        <w:t>хр - 1</w:t>
      </w:r>
    </w:p>
    <w:p w:rsidR="00E26490" w:rsidRDefault="00E26490" w:rsidP="00E26490">
      <w:pPr>
        <w:pStyle w:val="a"/>
      </w:pPr>
      <w:r w:rsidRPr="005721BD">
        <w:rPr>
          <w:b/>
        </w:rPr>
        <w:t xml:space="preserve">Научно-богословские </w:t>
      </w:r>
      <w:r>
        <w:t xml:space="preserve">труды : По проблемам православной миссии. Т. 1.--Белгород : Изд-во Миссионерского отдела Московского Патриархата,1999 </w:t>
      </w:r>
    </w:p>
    <w:p w:rsidR="00E26490" w:rsidRDefault="00E26490" w:rsidP="00E26490">
      <w:pPr>
        <w:pStyle w:val="af3"/>
      </w:pPr>
      <w:r>
        <w:t>УДК   281(08)</w:t>
      </w:r>
    </w:p>
    <w:p w:rsidR="00E26490" w:rsidRDefault="00E26490" w:rsidP="00E26490">
      <w:pPr>
        <w:pStyle w:val="af3"/>
      </w:pPr>
      <w:r>
        <w:t>хр - 1</w:t>
      </w:r>
    </w:p>
    <w:p w:rsidR="00E26490" w:rsidRDefault="00E26490" w:rsidP="00E26490">
      <w:pPr>
        <w:pStyle w:val="a"/>
      </w:pPr>
      <w:r w:rsidRPr="008B243D">
        <w:rPr>
          <w:b/>
        </w:rPr>
        <w:t xml:space="preserve">Научно-богословские </w:t>
      </w:r>
      <w:r>
        <w:t xml:space="preserve">труды по проблемам православной миссии / По благословению Святейшего Патриарха Московского и всея Руси Алексия II.--Белгород : Изд-во Миссионерского отдела Московского Патриархата,1999 </w:t>
      </w:r>
    </w:p>
    <w:p w:rsidR="00E26490" w:rsidRDefault="00E26490" w:rsidP="00E26490">
      <w:pPr>
        <w:pStyle w:val="af3"/>
      </w:pPr>
      <w:r>
        <w:t>УДК   281(08)</w:t>
      </w:r>
    </w:p>
    <w:p w:rsidR="00E26490" w:rsidRDefault="00E26490" w:rsidP="00E26490">
      <w:pPr>
        <w:pStyle w:val="af3"/>
      </w:pPr>
      <w:r>
        <w:t>хр - 1</w:t>
      </w:r>
    </w:p>
    <w:p w:rsidR="00E26490" w:rsidRDefault="00E26490" w:rsidP="00E26490">
      <w:pPr>
        <w:pStyle w:val="a"/>
      </w:pPr>
      <w:r w:rsidRPr="008B243D">
        <w:rPr>
          <w:b/>
        </w:rPr>
        <w:t xml:space="preserve">Научно-богословские </w:t>
      </w:r>
      <w:r>
        <w:t xml:space="preserve">труды по проблемам православной миссии : По проблемам православной миссии / По благословению Святейшего Патриарха Московского и всея Руси Алексия II.--Белгород : Изд-во Миссионерского отдела Московского Патриархата,1999 </w:t>
      </w:r>
    </w:p>
    <w:p w:rsidR="00E26490" w:rsidRDefault="00E26490" w:rsidP="00E26490">
      <w:pPr>
        <w:pStyle w:val="af3"/>
      </w:pPr>
      <w:r>
        <w:t>УДК   281(08)</w:t>
      </w:r>
    </w:p>
    <w:p w:rsidR="00E26490" w:rsidRDefault="00E26490" w:rsidP="00E26490">
      <w:pPr>
        <w:pStyle w:val="af3"/>
      </w:pPr>
      <w:r>
        <w:t>хр - 1</w:t>
      </w:r>
    </w:p>
    <w:p w:rsidR="00E26490" w:rsidRDefault="00E26490" w:rsidP="00E26490">
      <w:pPr>
        <w:pStyle w:val="a"/>
      </w:pPr>
      <w:r w:rsidRPr="008B243D">
        <w:rPr>
          <w:b/>
        </w:rPr>
        <w:t>Рыбаков, Б.А.</w:t>
      </w:r>
      <w:r>
        <w:t xml:space="preserve"> Петр Бориславич : Поиск автора "Слова о полку Игореве" / Б.А.Рыбаков.--М. : Молодая гвардия,1991.--286 .--ISBN 5-235-00500-7 </w:t>
      </w:r>
    </w:p>
    <w:p w:rsidR="00E26490" w:rsidRDefault="00E26490" w:rsidP="00E26490">
      <w:pPr>
        <w:pStyle w:val="af3"/>
      </w:pPr>
      <w:r>
        <w:t>УДК   281.161.1.0</w:t>
      </w:r>
    </w:p>
    <w:p w:rsidR="00E26490" w:rsidRDefault="00E26490" w:rsidP="00E26490">
      <w:pPr>
        <w:pStyle w:val="af3"/>
      </w:pPr>
      <w:r>
        <w:t>хр - 1</w:t>
      </w:r>
    </w:p>
    <w:p w:rsidR="00E26490" w:rsidRDefault="00E26490" w:rsidP="00E26490">
      <w:pPr>
        <w:pStyle w:val="a"/>
      </w:pPr>
      <w:r w:rsidRPr="008B243D">
        <w:rPr>
          <w:b/>
        </w:rPr>
        <w:t>Сергий (Страгородский), архимандрит</w:t>
      </w:r>
      <w:r>
        <w:t xml:space="preserve"> По Японии : Записки миссионера / Архим. Сергий (Страгородский).--М. : Крутицкое Патриаршее подворье ; Общество любителей церковной истории,1998.--229с. </w:t>
      </w:r>
    </w:p>
    <w:p w:rsidR="00E26490" w:rsidRDefault="00E26490" w:rsidP="00E26490">
      <w:pPr>
        <w:pStyle w:val="af3"/>
      </w:pPr>
      <w:r>
        <w:t>УДК   281.3</w:t>
      </w:r>
    </w:p>
    <w:p w:rsidR="00E26490" w:rsidRDefault="00E26490" w:rsidP="00E26490">
      <w:pPr>
        <w:pStyle w:val="af3"/>
      </w:pPr>
      <w:r>
        <w:t>хр - 1</w:t>
      </w:r>
    </w:p>
    <w:p w:rsidR="00E26490" w:rsidRDefault="00E26490" w:rsidP="00E26490">
      <w:pPr>
        <w:pStyle w:val="a"/>
      </w:pPr>
      <w:r w:rsidRPr="008B243D">
        <w:rPr>
          <w:b/>
        </w:rPr>
        <w:t>Стамулис, Иаков</w:t>
      </w:r>
      <w:r>
        <w:t xml:space="preserve"> Православное богословие миссии сегодня / И.Стамулис.--М. : Православный Свято-Тихоновский Богословский институт,2002.--448 с. .--ISBN 5-7429-0020-1 </w:t>
      </w:r>
    </w:p>
    <w:p w:rsidR="00E26490" w:rsidRDefault="00E26490" w:rsidP="00E26490">
      <w:pPr>
        <w:pStyle w:val="af3"/>
      </w:pPr>
      <w:r>
        <w:t>УДК   281.2</w:t>
      </w:r>
    </w:p>
    <w:p w:rsidR="00E26490" w:rsidRDefault="00E26490" w:rsidP="00E26490">
      <w:pPr>
        <w:pStyle w:val="af3"/>
      </w:pPr>
      <w:r>
        <w:t>хр - 1</w:t>
      </w:r>
    </w:p>
    <w:p w:rsidR="00E26490" w:rsidRDefault="00E26490" w:rsidP="00E26490">
      <w:pPr>
        <w:pStyle w:val="a"/>
      </w:pPr>
      <w:r w:rsidRPr="008B243D">
        <w:rPr>
          <w:b/>
        </w:rPr>
        <w:t>Стамулис, Иаков</w:t>
      </w:r>
      <w:r>
        <w:t xml:space="preserve"> Православное богословие миссии сегодня / И.Стамулис.--М. : Православный Свято-Тихоновский Богословский институт,2003.--448 с. .--ISBN 5-7429-0020-1 9951 хр. RU03 </w:t>
      </w:r>
    </w:p>
    <w:p w:rsidR="00E26490" w:rsidRDefault="00E26490" w:rsidP="00E26490">
      <w:pPr>
        <w:pStyle w:val="af3"/>
      </w:pPr>
      <w:r>
        <w:t>УДК   281.2</w:t>
      </w:r>
    </w:p>
    <w:p w:rsidR="00E26490" w:rsidRDefault="00E26490" w:rsidP="00E26490">
      <w:pPr>
        <w:pStyle w:val="af3"/>
      </w:pPr>
      <w:r>
        <w:t>хр - 1</w:t>
      </w:r>
    </w:p>
    <w:p w:rsidR="00E26490" w:rsidRDefault="00E26490" w:rsidP="00E26490">
      <w:pPr>
        <w:pStyle w:val="a"/>
      </w:pPr>
      <w:r w:rsidRPr="008B243D">
        <w:rPr>
          <w:b/>
        </w:rPr>
        <w:t>Сулимов, С.И.,</w:t>
      </w:r>
      <w:r>
        <w:t xml:space="preserve"> Путь креста: специфика христиаинской миссии в Новое время : Монография / С.И. Сулимов, И.В. Черниговских , В.Д. Черных.--Воронеж : Воронежский ЦНТИ,2018.--275с. .--ISBN 978-5-4218-0373-7 </w:t>
      </w:r>
    </w:p>
    <w:p w:rsidR="00E26490" w:rsidRDefault="00E26490" w:rsidP="00E26490">
      <w:pPr>
        <w:pStyle w:val="af3"/>
      </w:pPr>
      <w:r>
        <w:t>УДК   281</w:t>
      </w:r>
    </w:p>
    <w:p w:rsidR="00E26490" w:rsidRDefault="00E26490" w:rsidP="00E26490">
      <w:pPr>
        <w:pStyle w:val="af3"/>
      </w:pPr>
      <w:r>
        <w:t>хр - 1</w:t>
      </w:r>
    </w:p>
    <w:p w:rsidR="00E26490" w:rsidRDefault="00E26490" w:rsidP="00E26490">
      <w:pPr>
        <w:pStyle w:val="a"/>
      </w:pPr>
      <w:r w:rsidRPr="00C374C0">
        <w:rPr>
          <w:b/>
        </w:rPr>
        <w:t xml:space="preserve">Христианский </w:t>
      </w:r>
      <w:r>
        <w:t xml:space="preserve">мир и "Великая Монгольская империя" : Материалы францисканской миссии 1245 года / Критический текст, пер. с лат. "Истории Тартар" брата Ц. де Бридиа С.В.Аксенова и А.Г.Юрченко; Экспозиция, исследование и указ. А.Г.Юрченко.--СПб. : Евразия,2002.--478 с. .--ISBN 5-8071-0111-1 10031 хр. RU03 </w:t>
      </w:r>
    </w:p>
    <w:p w:rsidR="00E26490" w:rsidRDefault="00E26490" w:rsidP="00E26490">
      <w:pPr>
        <w:pStyle w:val="af3"/>
      </w:pPr>
      <w:r>
        <w:t>УДК   281.5 + 94</w:t>
      </w:r>
    </w:p>
    <w:p w:rsidR="00E26490" w:rsidRDefault="00E26490" w:rsidP="00E26490">
      <w:pPr>
        <w:pStyle w:val="af3"/>
      </w:pPr>
      <w:r>
        <w:lastRenderedPageBreak/>
        <w:t>хр - 1</w:t>
      </w:r>
    </w:p>
    <w:p w:rsidR="00E26490" w:rsidRDefault="00E26490" w:rsidP="00E26490">
      <w:pPr>
        <w:pStyle w:val="a"/>
      </w:pPr>
      <w:r w:rsidRPr="00C374C0">
        <w:rPr>
          <w:b/>
        </w:rPr>
        <w:t>Юрченко А.Г.</w:t>
      </w:r>
      <w:r>
        <w:t xml:space="preserve"> Империя и космос : Реальная и фантастическая история походов Чингис-хана по материалам францисканской миссии 1245 года / А.Г.Юрченко.--СПб. : Евразия,2002.--432 с. .--ISBN 5-8071-012-Х 10030 хр. RU03 </w:t>
      </w:r>
    </w:p>
    <w:p w:rsidR="00E26490" w:rsidRDefault="00E26490" w:rsidP="00E26490">
      <w:pPr>
        <w:pStyle w:val="af3"/>
      </w:pPr>
      <w:r>
        <w:t>УДК   281.5 + 94</w:t>
      </w:r>
    </w:p>
    <w:p w:rsidR="00E26490" w:rsidRDefault="00E26490" w:rsidP="00E26490">
      <w:pPr>
        <w:pStyle w:val="af3"/>
      </w:pPr>
      <w:r>
        <w:t>хр - 1</w:t>
      </w:r>
    </w:p>
    <w:p w:rsidR="00E26490" w:rsidRDefault="00E26490" w:rsidP="00E26490">
      <w:pPr>
        <w:pStyle w:val="2"/>
      </w:pPr>
      <w:r>
        <w:t>290      Религиоведение</w:t>
      </w:r>
      <w:r w:rsidR="00912699">
        <w:fldChar w:fldCharType="begin"/>
      </w:r>
      <w:r>
        <w:instrText xml:space="preserve"> TC "290      Религиоведение" \l 2 </w:instrText>
      </w:r>
      <w:r w:rsidR="00912699">
        <w:fldChar w:fldCharType="end"/>
      </w:r>
    </w:p>
    <w:p w:rsidR="00E26490" w:rsidRDefault="00E26490" w:rsidP="00E26490">
      <w:pPr>
        <w:pStyle w:val="a"/>
      </w:pPr>
      <w:r w:rsidRPr="00C374C0">
        <w:rPr>
          <w:b/>
        </w:rPr>
        <w:t xml:space="preserve">Theologische </w:t>
      </w:r>
      <w:r>
        <w:t xml:space="preserve">Realenzyklopadie : Gesamtregister / In Gemeinschaft mit Horst Balz... hrsg. von Gerhard Muller ; Unter Mitarbeit von Matthias Glockner.--Berlin; New York : Walter de Gruyter,2006.--693s. .--ISBN 3-11-018384-6*978-3-11-018384-9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C374C0">
        <w:rPr>
          <w:b/>
        </w:rPr>
        <w:t xml:space="preserve">Die Religion </w:t>
      </w:r>
      <w:r>
        <w:t xml:space="preserve">in Geschichte und Gegenwart : Handworterbuch fur Theologie und Religionswissenschaft / In Gemeinschaft mit Hans Frhr. v. Campenhausen... hrsg. von Kurt Galling.--Tubingen : Mohr,1986.--1924 S. .--ISBN 3-16-145098-1 1048-1049 ч/з IN00 </w:t>
      </w:r>
    </w:p>
    <w:p w:rsidR="00E26490" w:rsidRDefault="00E26490" w:rsidP="00E26490">
      <w:pPr>
        <w:pStyle w:val="af3"/>
      </w:pPr>
      <w:r>
        <w:t>УДК   290(03)</w:t>
      </w:r>
    </w:p>
    <w:p w:rsidR="00E26490" w:rsidRDefault="00E26490" w:rsidP="00E26490">
      <w:pPr>
        <w:pStyle w:val="af3"/>
      </w:pPr>
      <w:r>
        <w:t>чз - 2</w:t>
      </w:r>
    </w:p>
    <w:p w:rsidR="00E26490" w:rsidRDefault="00E26490" w:rsidP="00E26490">
      <w:pPr>
        <w:pStyle w:val="a"/>
      </w:pPr>
      <w:r w:rsidRPr="00C374C0">
        <w:rPr>
          <w:b/>
        </w:rPr>
        <w:t xml:space="preserve">Die Religion </w:t>
      </w:r>
      <w:r>
        <w:t xml:space="preserve">in Geschichte und Gegenwart : Handworterbuch fur Theologie und Religionswissenschaft / In Gemeinschaft mit Hans Frhr. v. Campenhausen... hrsg. von Kurt Galling.--Tubingen : Mohr,1986.--1806 S. .--ISBN 3-16-145098-1 1050-1051 ч/з IN00 </w:t>
      </w:r>
    </w:p>
    <w:p w:rsidR="00E26490" w:rsidRDefault="00E26490" w:rsidP="00E26490">
      <w:pPr>
        <w:pStyle w:val="af3"/>
      </w:pPr>
      <w:r>
        <w:t>УДК   290(03)</w:t>
      </w:r>
    </w:p>
    <w:p w:rsidR="00E26490" w:rsidRDefault="00E26490" w:rsidP="00E26490">
      <w:pPr>
        <w:pStyle w:val="af3"/>
      </w:pPr>
      <w:r>
        <w:t>чз - 2</w:t>
      </w:r>
    </w:p>
    <w:p w:rsidR="00E26490" w:rsidRDefault="00E26490" w:rsidP="00E26490">
      <w:pPr>
        <w:pStyle w:val="a"/>
      </w:pPr>
      <w:r w:rsidRPr="00C374C0">
        <w:rPr>
          <w:b/>
        </w:rPr>
        <w:t xml:space="preserve">Die Religion </w:t>
      </w:r>
      <w:r>
        <w:t xml:space="preserve">in Geschichte und Gegenwart : Handworterbuch fur Theologie und Religionswissenschaft / In Gemeinschaft mit Hans Frhr. v. Campenhausen... hrsg. von Kurt Galling.--Tubingen : Mohr,1986.--1756 S. .--ISBN 3-16-145098-1 1052-1053 ч/з IN00 </w:t>
      </w:r>
    </w:p>
    <w:p w:rsidR="00E26490" w:rsidRDefault="00E26490" w:rsidP="00E26490">
      <w:pPr>
        <w:pStyle w:val="af3"/>
      </w:pPr>
      <w:r>
        <w:t>УДК   290(03)</w:t>
      </w:r>
    </w:p>
    <w:p w:rsidR="00E26490" w:rsidRDefault="00E26490" w:rsidP="00E26490">
      <w:pPr>
        <w:pStyle w:val="af3"/>
      </w:pPr>
      <w:r>
        <w:t>чз - 2</w:t>
      </w:r>
    </w:p>
    <w:p w:rsidR="00E26490" w:rsidRDefault="00E26490" w:rsidP="00E26490">
      <w:pPr>
        <w:pStyle w:val="a"/>
      </w:pPr>
      <w:r w:rsidRPr="00C374C0">
        <w:rPr>
          <w:b/>
        </w:rPr>
        <w:t xml:space="preserve">Die Religion </w:t>
      </w:r>
      <w:r>
        <w:t xml:space="preserve">in Geschichte und Gegenwart : Handworterbuch fur Theologie und Religionswissenschaft / In Gemeinschaft mit Hans Frhr. v. Campenhausen... hrsg. von Kurt Galling.--Tubingen : Mohr,1986.--1726 S. .--ISBN 3-16-145098-1 1054-1055 ч/з IN00 </w:t>
      </w:r>
    </w:p>
    <w:p w:rsidR="00E26490" w:rsidRDefault="00E26490" w:rsidP="00E26490">
      <w:pPr>
        <w:pStyle w:val="a"/>
      </w:pPr>
      <w:r>
        <w:t>УДК   290(03)</w:t>
      </w:r>
    </w:p>
    <w:p w:rsidR="00E26490" w:rsidRDefault="00E26490" w:rsidP="00E26490">
      <w:pPr>
        <w:pStyle w:val="af3"/>
      </w:pPr>
      <w:r>
        <w:t>чз - 2</w:t>
      </w:r>
    </w:p>
    <w:p w:rsidR="00E26490" w:rsidRDefault="00E26490" w:rsidP="00E26490">
      <w:pPr>
        <w:pStyle w:val="a"/>
      </w:pPr>
      <w:r w:rsidRPr="007C4AA3">
        <w:rPr>
          <w:b/>
        </w:rPr>
        <w:t xml:space="preserve">Die Religion </w:t>
      </w:r>
      <w:r>
        <w:t xml:space="preserve">in Geschichte und Gegenwart : Handworterbuch fur Theologie und Religionswissenschaft / In Gemeinschaft mit Hans Frhr. v. Campenhausen... hrsg. von Kurt Galling.--Tubingen : Mohr,1986.--1970 S. .--ISBN 3-16-145098-1 1056-1057 ч/з IN00 </w:t>
      </w:r>
    </w:p>
    <w:p w:rsidR="00E26490" w:rsidRDefault="00E26490" w:rsidP="00E26490">
      <w:pPr>
        <w:pStyle w:val="af3"/>
      </w:pPr>
      <w:r>
        <w:t>УДК   290(03)</w:t>
      </w:r>
    </w:p>
    <w:p w:rsidR="00E26490" w:rsidRDefault="00E26490" w:rsidP="00E26490">
      <w:pPr>
        <w:pStyle w:val="af3"/>
      </w:pPr>
      <w:r>
        <w:t>чз - 2</w:t>
      </w:r>
    </w:p>
    <w:p w:rsidR="00E26490" w:rsidRDefault="00E26490" w:rsidP="00E26490">
      <w:pPr>
        <w:pStyle w:val="a"/>
      </w:pPr>
      <w:r w:rsidRPr="007C4AA3">
        <w:rPr>
          <w:b/>
        </w:rPr>
        <w:t xml:space="preserve">Die Religion </w:t>
      </w:r>
      <w:r>
        <w:t xml:space="preserve">in Geschichte und Gegenwart : Handworterbuch fur Theologie und Religionswissenschaft / In Gemeinschaft mit Hans Frhr. v. Campenhausen... hrsg. von Kurt Galling.--Tubingen : Mohr,1986.--1112 S. .--ISBN 3-16-145098-1 1058-1059 ч/з IN00 </w:t>
      </w:r>
    </w:p>
    <w:p w:rsidR="00E26490" w:rsidRDefault="00E26490" w:rsidP="00E26490">
      <w:pPr>
        <w:pStyle w:val="af3"/>
      </w:pPr>
      <w:r>
        <w:t>УДК   290(03)</w:t>
      </w:r>
    </w:p>
    <w:p w:rsidR="00E26490" w:rsidRDefault="00E26490" w:rsidP="00E26490">
      <w:pPr>
        <w:pStyle w:val="af3"/>
      </w:pPr>
      <w:r>
        <w:t>чз - 2</w:t>
      </w:r>
    </w:p>
    <w:p w:rsidR="00E26490" w:rsidRDefault="00E26490" w:rsidP="00E26490">
      <w:pPr>
        <w:pStyle w:val="a"/>
      </w:pPr>
      <w:r w:rsidRPr="007C4AA3">
        <w:rPr>
          <w:b/>
        </w:rPr>
        <w:t xml:space="preserve">Die religion </w:t>
      </w:r>
      <w:r>
        <w:t xml:space="preserve">in Geschichte und Gegenwart : Handworterbuch fur Theologie und Religionswissenschaft / In Verbindung mit Alfred Bertholet, Bergmann Faber und Borst Stephan. Hrsg. von Bergmann Guntel und Leopold Zscharnad.--Tubingen : Verlag von J.C.B.Mohr (Paul Siebed),1927.--XI, 2052 S. 1164 ч/з IN0I </w:t>
      </w:r>
    </w:p>
    <w:p w:rsidR="00E26490" w:rsidRDefault="00E26490" w:rsidP="00E26490">
      <w:pPr>
        <w:pStyle w:val="af3"/>
      </w:pPr>
      <w:r>
        <w:t>УДК   290(03)</w:t>
      </w:r>
    </w:p>
    <w:p w:rsidR="00E26490" w:rsidRDefault="00E26490" w:rsidP="00E26490">
      <w:pPr>
        <w:pStyle w:val="af3"/>
      </w:pPr>
      <w:r>
        <w:lastRenderedPageBreak/>
        <w:t>чз - 1</w:t>
      </w:r>
    </w:p>
    <w:p w:rsidR="00E26490" w:rsidRDefault="00E26490" w:rsidP="00E26490">
      <w:pPr>
        <w:pStyle w:val="a"/>
      </w:pPr>
      <w:r w:rsidRPr="007C4AA3">
        <w:rPr>
          <w:b/>
        </w:rPr>
        <w:t xml:space="preserve">Die religion </w:t>
      </w:r>
      <w:r>
        <w:t xml:space="preserve">in Geschichte und Gegenwart : Handworterbuch fur Theologie und Religionswissenschaft / In Verbindung mit Alfred Bertholet, Bergmann Faber und Borst Stephan. Hrsg. von Bergmann Guntel und Leopold Zscharnad.--Tubingen : Verlag von J.C.B.Mohr (Paul Siebed),1928.--VIII, 2068 S. 1165 ч/з IN0I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7C4AA3">
        <w:rPr>
          <w:b/>
        </w:rPr>
        <w:t xml:space="preserve">Die religion </w:t>
      </w:r>
      <w:r>
        <w:t xml:space="preserve">in Geschichte und Gegenwart : Handworterbuch fur Theologie und Religionswissenschaft / In Verbindung mit Alfred Bertholet, Bergmann Faber und Borst Stephan. Hrsg. von Bergmann Guntel und Leopold Zscharnad.--Tubingen : Verlag von J.C.B.Mohr (Paul Siebed),1929.--VIII, 2176 S. 1166 ч/з IN0I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7C4AA3">
        <w:rPr>
          <w:b/>
        </w:rPr>
        <w:t xml:space="preserve">Die religion </w:t>
      </w:r>
      <w:r>
        <w:t xml:space="preserve">in Geschichte und Gegenwart : Handworterbuch fur Theologie und Religionswissenschaft / In Verbindung mit Alfred Bertholet, Bergmann Faber und Borst Stephan. Hrsg. von Bergmann Guntel und Leopold Zscharnad.--Tubingen : Verlag von J.C.B.Mohr (Paul Siebed),1930.--VIII, 2184 S. 1167 ч/з IN0I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7C4AA3">
        <w:rPr>
          <w:b/>
        </w:rPr>
        <w:t xml:space="preserve">Die religion </w:t>
      </w:r>
      <w:r>
        <w:t xml:space="preserve">in Geschichte und Gegenwart : Handworterbuch fur Theologie und Religionswissenschaft / In Verbindung mit Alfred Bertholet, Bergmann Faber und Borst Stephan. Hrsg. von Bergmann Guntel und Leopold Zscharnad.--Tubingen : Verlag von J.C.B.Mohr (Paul Siebed),1931.--XII, 2158 S. 1168 ч/з IN0I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FA7BDE">
        <w:rPr>
          <w:b/>
        </w:rPr>
        <w:t xml:space="preserve">Die religion </w:t>
      </w:r>
      <w:r>
        <w:t xml:space="preserve">in Geschichte und Gegenwart : Handworterbuch fur Theologie und Religionswissenschaft / In Verbindung mit Alfred Bertholet, Bergmann Faber und Borst Stephan. Hrsg. von Bergmann Guntel und Leopold Zscharnad.--Tubingen : Verlag von J.C.B.Mohr (Paul Siebed),1932.--VI, 896 S. 1169 ч/з IN0I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FA7BDE">
        <w:rPr>
          <w:b/>
        </w:rPr>
        <w:t xml:space="preserve">Die Religion </w:t>
      </w:r>
      <w:r>
        <w:t xml:space="preserve">in Geschichte und Gegenwart : Handworterbuch fur Theologie und Religionswissenschaft / In Gemeinschaft mit Hans Frhr. v. Campenhausen... hrsg. von Kurt Galling.--Tubingen : Mohr,1986.--1898 S. .--ISBN 3-16-145098-1 1046-1047 ч/з IN00 </w:t>
      </w:r>
    </w:p>
    <w:p w:rsidR="00E26490" w:rsidRDefault="00E26490" w:rsidP="00E26490">
      <w:pPr>
        <w:pStyle w:val="af3"/>
      </w:pPr>
      <w:r>
        <w:t>УДК   290(03)</w:t>
      </w:r>
    </w:p>
    <w:p w:rsidR="00E26490" w:rsidRDefault="00E26490" w:rsidP="00E26490">
      <w:pPr>
        <w:pStyle w:val="af3"/>
      </w:pPr>
      <w:r>
        <w:t>чз - 2</w:t>
      </w:r>
    </w:p>
    <w:p w:rsidR="00E26490" w:rsidRDefault="00E26490" w:rsidP="00E26490">
      <w:pPr>
        <w:pStyle w:val="a"/>
      </w:pPr>
      <w:r w:rsidRPr="00FA7BDE">
        <w:rPr>
          <w:b/>
        </w:rPr>
        <w:t>Hock, Klaus</w:t>
      </w:r>
      <w:r>
        <w:t xml:space="preserve"> Einfuerung in die Religionswissenschaft / Klaus Hock.--Darmstadt : Wissenschaftliche Buchgeselischaft,2002.--211S. .--ISBN 3-534-15081-3 </w:t>
      </w:r>
    </w:p>
    <w:p w:rsidR="00E26490" w:rsidRDefault="00E26490" w:rsidP="00E26490">
      <w:pPr>
        <w:pStyle w:val="af3"/>
      </w:pPr>
      <w:r>
        <w:t>УДК   290(075)</w:t>
      </w:r>
    </w:p>
    <w:p w:rsidR="00E26490" w:rsidRDefault="00E26490" w:rsidP="00E26490">
      <w:pPr>
        <w:pStyle w:val="af3"/>
      </w:pPr>
      <w:r>
        <w:t>ИН - 1</w:t>
      </w:r>
    </w:p>
    <w:p w:rsidR="00E26490" w:rsidRDefault="00E26490" w:rsidP="00E26490">
      <w:pPr>
        <w:pStyle w:val="a"/>
      </w:pPr>
      <w:r w:rsidRPr="00FA7BDE">
        <w:rPr>
          <w:b/>
        </w:rPr>
        <w:t xml:space="preserve">Horizonte </w:t>
      </w:r>
      <w:r>
        <w:t xml:space="preserve">des Glaubens : Arbeitsbuch fuer den Religionsunterricht / Hrsg. von Hans-Martin Thelemann u. Harmut Aschermann.--Franfurt am Mein; Berlin; Muenchen : Moritz Diesterweg,1973.--308S. .--ISBN 3-425-07616-7 </w:t>
      </w:r>
    </w:p>
    <w:p w:rsidR="00E26490" w:rsidRDefault="00E26490" w:rsidP="00E26490">
      <w:pPr>
        <w:pStyle w:val="af3"/>
      </w:pPr>
      <w:r>
        <w:t>УДК   290(075)</w:t>
      </w:r>
    </w:p>
    <w:p w:rsidR="00E26490" w:rsidRDefault="00E26490" w:rsidP="00E26490">
      <w:pPr>
        <w:pStyle w:val="af3"/>
      </w:pPr>
      <w:r>
        <w:t>ИН - 1</w:t>
      </w:r>
    </w:p>
    <w:p w:rsidR="00E26490" w:rsidRDefault="00E26490" w:rsidP="00E26490">
      <w:pPr>
        <w:pStyle w:val="a"/>
      </w:pPr>
      <w:r w:rsidRPr="00FA7BDE">
        <w:rPr>
          <w:b/>
        </w:rPr>
        <w:t xml:space="preserve">Horizonte </w:t>
      </w:r>
      <w:r>
        <w:t xml:space="preserve">des Glaubens : Arbeitsbuch fuer den Religionsunterricht / Hrsg. von H.-M. Thelemann und H. Aschermann in Zsarb. mit H. Becker, P. Geiger.--Frankfurt am Mein; Berlin; Muenchen : Moritz Diesterweg,1973.--XVI;308S. .--ISBN 3-425-07616-7 </w:t>
      </w:r>
    </w:p>
    <w:p w:rsidR="00E26490" w:rsidRDefault="00E26490" w:rsidP="00E26490">
      <w:pPr>
        <w:pStyle w:val="af3"/>
      </w:pPr>
      <w:r>
        <w:lastRenderedPageBreak/>
        <w:t>УДК   290(075)</w:t>
      </w:r>
    </w:p>
    <w:p w:rsidR="00E26490" w:rsidRDefault="00E26490" w:rsidP="00E26490">
      <w:pPr>
        <w:pStyle w:val="af3"/>
      </w:pPr>
      <w:r>
        <w:t>ИН - 1</w:t>
      </w:r>
    </w:p>
    <w:p w:rsidR="00E26490" w:rsidRDefault="00E26490" w:rsidP="00E26490">
      <w:pPr>
        <w:pStyle w:val="a"/>
      </w:pPr>
      <w:r w:rsidRPr="00FA7BDE">
        <w:rPr>
          <w:b/>
        </w:rPr>
        <w:t>Kippenberg Hans G.</w:t>
      </w:r>
      <w:r>
        <w:t xml:space="preserve"> Die Entdeckung der Religionsgeschichte : Religionswissenschaft und Moderne.--Munchen : Verlag C.H.Beck,1997.--342 S. .--ISBN 3-406-42882-7 531 хр. LIT6 </w:t>
      </w:r>
    </w:p>
    <w:p w:rsidR="00E26490" w:rsidRDefault="00E26490" w:rsidP="00E26490">
      <w:pPr>
        <w:pStyle w:val="af3"/>
      </w:pPr>
      <w:r>
        <w:t>УДК   290</w:t>
      </w:r>
    </w:p>
    <w:p w:rsidR="00E26490" w:rsidRDefault="00E26490" w:rsidP="00E26490">
      <w:pPr>
        <w:pStyle w:val="af3"/>
      </w:pPr>
      <w:r>
        <w:t>хр - 1</w:t>
      </w:r>
    </w:p>
    <w:p w:rsidR="00E26490" w:rsidRDefault="00E26490" w:rsidP="00E26490">
      <w:pPr>
        <w:pStyle w:val="a"/>
      </w:pPr>
      <w:r w:rsidRPr="00FA7BDE">
        <w:rPr>
          <w:b/>
        </w:rPr>
        <w:t>Kippenberg H.G.</w:t>
      </w:r>
      <w:r>
        <w:t xml:space="preserve"> Die Entdeckung der Religionsgeschichte : Religionswissenschaft und Moderne.--Munchen : Beck,1997.--342 S. .--ISBN 3-406-42882-7 1094 хр. IN00 </w:t>
      </w:r>
    </w:p>
    <w:p w:rsidR="00E26490" w:rsidRDefault="00E26490" w:rsidP="00E26490">
      <w:pPr>
        <w:pStyle w:val="af3"/>
      </w:pPr>
      <w:r>
        <w:t>УДК   290</w:t>
      </w:r>
    </w:p>
    <w:p w:rsidR="00E26490" w:rsidRDefault="00E26490" w:rsidP="00E26490">
      <w:pPr>
        <w:pStyle w:val="af3"/>
      </w:pPr>
      <w:r>
        <w:t>хр - 1</w:t>
      </w:r>
    </w:p>
    <w:p w:rsidR="00E26490" w:rsidRDefault="00E26490" w:rsidP="00E26490">
      <w:pPr>
        <w:pStyle w:val="a"/>
      </w:pPr>
      <w:r w:rsidRPr="00ED6D4D">
        <w:rPr>
          <w:b/>
        </w:rPr>
        <w:t xml:space="preserve">Klassiker </w:t>
      </w:r>
      <w:r>
        <w:t xml:space="preserve">der Religionswissenschaft : Von Friedrich Schleiermacher bis Mircea Eliade / Hrsg. von Axel Michaels.--Munchen : Verlag C.H.Beck,1997.--427 S. .--ISBN 3-406-42813-4 1090-1091 хр. IN00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ED6D4D">
        <w:rPr>
          <w:b/>
        </w:rPr>
        <w:t xml:space="preserve">Lexikon </w:t>
      </w:r>
      <w:r>
        <w:t xml:space="preserve">der Religionen / Begr. von F.Koenig. Hrsg. von H.Waldenfels.--Freiburg im Breisgau : Herder,1998.--XIV, 729S, .--ISBN 3-451-20726-5 </w:t>
      </w:r>
    </w:p>
    <w:p w:rsidR="00E26490" w:rsidRDefault="00E26490" w:rsidP="00E26490">
      <w:pPr>
        <w:pStyle w:val="af3"/>
      </w:pPr>
      <w:r>
        <w:t>УДК   290(03)</w:t>
      </w:r>
    </w:p>
    <w:p w:rsidR="00E26490" w:rsidRDefault="00E26490" w:rsidP="00E26490">
      <w:pPr>
        <w:pStyle w:val="af3"/>
      </w:pPr>
      <w:r>
        <w:t>ИН - 1</w:t>
      </w:r>
    </w:p>
    <w:p w:rsidR="00E26490" w:rsidRDefault="00E26490" w:rsidP="00E26490">
      <w:pPr>
        <w:pStyle w:val="a"/>
      </w:pPr>
      <w:r w:rsidRPr="00ED6D4D">
        <w:rPr>
          <w:b/>
        </w:rPr>
        <w:t xml:space="preserve">Metzler </w:t>
      </w:r>
      <w:r>
        <w:t xml:space="preserve">Lexikon Religion : Gegenwart-Alltag-Medien / Hrsg. von Christoph Auffarth unter Mitarb. von Agnes Imhof und Silvia Kurre.--Stuttgart; Weimar : Verlag J.B.Metzler,1999.--532 S. .--ISBN 3-476-01551-3 1024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ED6D4D">
        <w:rPr>
          <w:b/>
        </w:rPr>
        <w:t xml:space="preserve">Metzler </w:t>
      </w:r>
      <w:r>
        <w:t xml:space="preserve">Lexikon Religion : Gegenwart-Alltag-Medien / Hrsg. von Christoph Auffarth unter Mitarb. von Agnes Imhof und Silvia Kurre.--Stuttgart; Weimar : Verlag J.B.Metzler,1999.--632 S. .--ISBN 3-476-01552-1 1025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ED6D4D">
        <w:rPr>
          <w:b/>
        </w:rPr>
        <w:t xml:space="preserve">Metzler </w:t>
      </w:r>
      <w:r>
        <w:t xml:space="preserve">Lexikon Religion : Gegenwart-Alltag-Medien / Hrsg. von Christoph Auffarth unter Mitarb. von Agnes Imhof und Silvia Kurre.--Stuttgart; Weimar : Verlag J.B.Metzler,2000.--729 S. .--ISBN 3-476-01553-X 1026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ED6D4D">
        <w:rPr>
          <w:b/>
        </w:rPr>
        <w:t xml:space="preserve">Metzler </w:t>
      </w:r>
      <w:r>
        <w:t xml:space="preserve">Lexikon Religion : Gegenwart-Alltag-Medien / Hrsg. von Christoph Auffarth unter Mitarb. von Benita von Behr, Jutta Bernard und Kirsten Holzapfel.--Stuttgart; Weimar : Verlag J.B.Metzler,2002.--438 S. .--ISBN 3-476-01554-8 1027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ED6D4D">
        <w:rPr>
          <w:b/>
        </w:rPr>
        <w:t xml:space="preserve">Theologische </w:t>
      </w:r>
      <w:r>
        <w:t xml:space="preserve">Realenzyklopadie : Gesamtregister / In Gemeinschaft mit Horst Balz... hrsg. von Gerhard Muller ; Unter Mitarbeit von Tobias Kirchhof und Christof Rudolf Kraus.--Berlin; New York : Walter de Gruyter,2007.--772s. .--ISBN 978-3-11-019078-6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40708B">
        <w:rPr>
          <w:b/>
        </w:rPr>
        <w:t xml:space="preserve">Religion </w:t>
      </w:r>
      <w:r>
        <w:t xml:space="preserve">und Identitaet : Im Horizont des Pluralismus / Hrsg. von W.Gephart, H.Waldenfels.--Frankfurt am Mein : Suhrkamp,1999.--270S. .--ISBN 3-518-290118 </w:t>
      </w:r>
    </w:p>
    <w:p w:rsidR="00E26490" w:rsidRDefault="00E26490" w:rsidP="00E26490">
      <w:pPr>
        <w:pStyle w:val="af3"/>
      </w:pPr>
      <w:r>
        <w:t>УДК   290(08)</w:t>
      </w:r>
    </w:p>
    <w:p w:rsidR="00E26490" w:rsidRDefault="00E26490" w:rsidP="00E26490">
      <w:pPr>
        <w:pStyle w:val="af3"/>
      </w:pPr>
      <w:r>
        <w:lastRenderedPageBreak/>
        <w:t>ИН - 1</w:t>
      </w:r>
    </w:p>
    <w:p w:rsidR="00E26490" w:rsidRDefault="00E26490" w:rsidP="00E26490">
      <w:pPr>
        <w:pStyle w:val="a"/>
      </w:pPr>
      <w:r w:rsidRPr="0040708B">
        <w:rPr>
          <w:b/>
        </w:rPr>
        <w:t>Religions-lexikon</w:t>
      </w:r>
      <w:r>
        <w:t xml:space="preserve"> : Kompaktwissen fur Schuler und junger Erwachsene / Hrsg. Georg Bubolz.--Frankfurt am Main : Cornelsen scriptor,1990.--367S. .--ISBN 3-589-20901-1 </w:t>
      </w:r>
    </w:p>
    <w:p w:rsidR="00E26490" w:rsidRDefault="00E26490" w:rsidP="00E26490">
      <w:pPr>
        <w:pStyle w:val="af3"/>
      </w:pPr>
      <w:r>
        <w:t>УДК   290(03)</w:t>
      </w:r>
    </w:p>
    <w:p w:rsidR="00E26490" w:rsidRDefault="00E26490" w:rsidP="00E26490">
      <w:pPr>
        <w:pStyle w:val="af3"/>
      </w:pPr>
      <w:r>
        <w:t>ИН - 1</w:t>
      </w:r>
    </w:p>
    <w:p w:rsidR="00E26490" w:rsidRDefault="00E26490" w:rsidP="00E26490">
      <w:pPr>
        <w:pStyle w:val="a"/>
      </w:pPr>
      <w:r w:rsidRPr="0040708B">
        <w:rPr>
          <w:b/>
        </w:rPr>
        <w:t xml:space="preserve">Religionsbegegnung </w:t>
      </w:r>
      <w:r>
        <w:t xml:space="preserve">und Kulturaustausch in Asien : Studien zum Gedenken an Hans-Joachim Klimkeit / Hrsg. von W.Gantke, K.Hoheisel, W.Kein.--Wiesbaden : Harrassowitz Verlag,2002.--244S. .--ISBN 3-447-0457-4 </w:t>
      </w:r>
    </w:p>
    <w:p w:rsidR="00E26490" w:rsidRDefault="00E26490" w:rsidP="00E26490">
      <w:pPr>
        <w:pStyle w:val="af3"/>
      </w:pPr>
      <w:r>
        <w:t>УДК   290(08)</w:t>
      </w:r>
    </w:p>
    <w:p w:rsidR="00E26490" w:rsidRDefault="00E26490" w:rsidP="00E26490">
      <w:pPr>
        <w:pStyle w:val="af3"/>
      </w:pPr>
      <w:r>
        <w:t>ИН - 1</w:t>
      </w:r>
    </w:p>
    <w:p w:rsidR="00E26490" w:rsidRDefault="00E26490" w:rsidP="00E26490">
      <w:pPr>
        <w:pStyle w:val="a"/>
      </w:pPr>
      <w:r w:rsidRPr="0040708B">
        <w:rPr>
          <w:b/>
        </w:rPr>
        <w:t xml:space="preserve">Shorter </w:t>
      </w:r>
      <w:r>
        <w:t xml:space="preserve">Encyclopaedia of Islam / Ed. on benalf of the Royal Netherlands Academy by H.A.R.Gibb and J.H.Kramers.--Leiden; New York; Koln : E.J.Brill,1995.--671 P. .--ISBN 90 04 00681 8 1187 ч/з IN02 </w:t>
      </w:r>
    </w:p>
    <w:p w:rsidR="00E26490" w:rsidRDefault="00E26490" w:rsidP="00E26490">
      <w:pPr>
        <w:pStyle w:val="af3"/>
      </w:pPr>
      <w:r>
        <w:t>УДК   290(03)+290.113(03)</w:t>
      </w:r>
    </w:p>
    <w:p w:rsidR="00E26490" w:rsidRDefault="00E26490" w:rsidP="00E26490">
      <w:pPr>
        <w:pStyle w:val="af3"/>
      </w:pPr>
      <w:r>
        <w:t>чз - 1</w:t>
      </w:r>
    </w:p>
    <w:p w:rsidR="00E26490" w:rsidRDefault="00E26490" w:rsidP="00E26490">
      <w:pPr>
        <w:pStyle w:val="a"/>
      </w:pPr>
      <w:r w:rsidRPr="0040708B">
        <w:rPr>
          <w:b/>
        </w:rPr>
        <w:t>Swearer, Donald K.</w:t>
      </w:r>
      <w:r>
        <w:t xml:space="preserve"> The Buddhist World of  Southeast Asia / Donald K. Swearer.--New York : State University of New York,1995.--258 p. .--ISBN 0-7914-2460-x </w:t>
      </w:r>
    </w:p>
    <w:p w:rsidR="00E26490" w:rsidRDefault="00E26490" w:rsidP="00E26490">
      <w:pPr>
        <w:pStyle w:val="af3"/>
      </w:pPr>
      <w:r>
        <w:t>УДК   290,114</w:t>
      </w:r>
    </w:p>
    <w:p w:rsidR="00E26490" w:rsidRDefault="00E26490" w:rsidP="00E26490">
      <w:pPr>
        <w:pStyle w:val="af3"/>
      </w:pPr>
      <w:r>
        <w:t>ИН - 1</w:t>
      </w:r>
    </w:p>
    <w:p w:rsidR="00E26490" w:rsidRDefault="00E26490" w:rsidP="00E26490">
      <w:pPr>
        <w:pStyle w:val="a"/>
      </w:pPr>
      <w:r w:rsidRPr="0040708B">
        <w:rPr>
          <w:b/>
        </w:rPr>
        <w:t xml:space="preserve">The Encyclopedia </w:t>
      </w:r>
      <w:r>
        <w:t xml:space="preserve">of Religion / Ed. in chief Mircea Eliade.--New York : Simon &amp; Schuster Macmillan. Macmillan Library Reference USA,1995.--586 P. .--ISBN 0-02-909480-1 (set)*0-02-897135-3(this edit.) 1016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40708B">
        <w:rPr>
          <w:b/>
        </w:rPr>
        <w:t xml:space="preserve">The Encyclopedia </w:t>
      </w:r>
      <w:r>
        <w:t xml:space="preserve">of Religion / Ed. in chief Mircea Eliade.--New York : Simon &amp; Schuster Macmillan. Macmillan Library Reference USA,1995.--585 P. .--ISBN 0-02-909480-1 (set)*0-02-897135-3(this edit.) 1017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2705EC">
        <w:rPr>
          <w:b/>
        </w:rPr>
        <w:t xml:space="preserve">The Encyclopedia </w:t>
      </w:r>
      <w:r>
        <w:t xml:space="preserve">of Religion / Ed. in chief Mircea Eliade.--New York : Simon &amp; Schuster Macmillan. Macmillan Library Reference USA,1995.--575 P. .--ISBN 0-02-909480-1 (set)*0-02-897135-3(this edit.) 1018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2705EC">
        <w:rPr>
          <w:b/>
        </w:rPr>
        <w:t xml:space="preserve">The Encyclopedia </w:t>
      </w:r>
      <w:r>
        <w:t xml:space="preserve">of Religion / Ed. in chief Mircea Eliade.--New York : Simon &amp; Schuster Macmillan. Macmillan Library Reference USA,1995.--583 P. .--ISBN 0-02-909480-1 (set)*0-02-897135-3(this edit.) 1019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2705EC">
        <w:rPr>
          <w:b/>
        </w:rPr>
        <w:t xml:space="preserve">The Encyclopedia </w:t>
      </w:r>
      <w:r>
        <w:t xml:space="preserve">of Religion / Ed. in chief Mircea Eliade.--New York : Simon &amp; Schuster Macmillan. Macmillan Library Reference USA,1995.--552 P. .--ISBN 0-02-909480-1 (set)*0-02-897135-3(this edit.) 1020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2705EC">
        <w:rPr>
          <w:b/>
        </w:rPr>
        <w:t xml:space="preserve">The Encyclopedia </w:t>
      </w:r>
      <w:r>
        <w:t xml:space="preserve">of Religion / Ed. in chief Mircea Eliade.--New York : Simon &amp; Schuster Macmillan. Macmillan Library Reference USA,1995.--570 P. .--ISBN 0-02-909480-1 (set)*0-02-897135-3(this edit.) 1021 ч/з IN00 </w:t>
      </w:r>
    </w:p>
    <w:p w:rsidR="00E26490" w:rsidRDefault="00E26490" w:rsidP="00E26490">
      <w:pPr>
        <w:pStyle w:val="af3"/>
      </w:pPr>
      <w:r>
        <w:t>УДК   290(03)</w:t>
      </w:r>
    </w:p>
    <w:p w:rsidR="00E26490" w:rsidRDefault="00E26490" w:rsidP="00E26490">
      <w:pPr>
        <w:pStyle w:val="af3"/>
      </w:pPr>
      <w:r>
        <w:lastRenderedPageBreak/>
        <w:t>чз - 1</w:t>
      </w:r>
    </w:p>
    <w:p w:rsidR="00E26490" w:rsidRDefault="00E26490" w:rsidP="00E26490">
      <w:pPr>
        <w:pStyle w:val="a"/>
      </w:pPr>
      <w:r w:rsidRPr="002705EC">
        <w:rPr>
          <w:b/>
        </w:rPr>
        <w:t xml:space="preserve">The Encyclopedia </w:t>
      </w:r>
      <w:r>
        <w:t xml:space="preserve">of Religion / Ed. in chief Mircea Eliade.--New York : Simon &amp; Schuster Macmillan. Macmillan Library Reference USA,1995.--584 P. .--ISBN 0-02-909480-1 (set)*0-02-897135-3(this edit.) 1022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2705EC">
        <w:rPr>
          <w:b/>
        </w:rPr>
        <w:t xml:space="preserve">The Encyclopedia </w:t>
      </w:r>
      <w:r>
        <w:t xml:space="preserve">of Religion / Ed. in chief Mircea Eliade.--New York; London : Macmillan Publishing Company; Collier Macmillan Publishers,1993.--472 P. .--ISBN 0-02-909480-1 (set)*0-02-897135-3(this edit.) 1023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2705EC">
        <w:rPr>
          <w:b/>
        </w:rPr>
        <w:t xml:space="preserve">The Penguin </w:t>
      </w:r>
      <w:r>
        <w:t xml:space="preserve">Dictionary of Religions / Edited by John Hinnells : Penguin books,1984.--550p. .--ISBN 0-14-051106-7 </w:t>
      </w:r>
    </w:p>
    <w:p w:rsidR="00E26490" w:rsidRDefault="00E26490" w:rsidP="00E26490">
      <w:pPr>
        <w:pStyle w:val="af3"/>
      </w:pPr>
      <w:r>
        <w:t>УДК   290(03)</w:t>
      </w:r>
    </w:p>
    <w:p w:rsidR="00E26490" w:rsidRDefault="00E26490" w:rsidP="00E26490">
      <w:pPr>
        <w:pStyle w:val="af3"/>
      </w:pPr>
      <w:r>
        <w:t>ИН - 1</w:t>
      </w:r>
    </w:p>
    <w:p w:rsidR="00E26490" w:rsidRDefault="00E26490" w:rsidP="00E26490">
      <w:pPr>
        <w:pStyle w:val="a"/>
      </w:pPr>
      <w:r w:rsidRPr="007B7A0E">
        <w:rPr>
          <w:b/>
        </w:rPr>
        <w:t xml:space="preserve">Theologische </w:t>
      </w:r>
      <w:r>
        <w:t xml:space="preserve">Realenzyklopadie / In Gemeinschaft mit Horst Balz... hrsg. von Gerhard Muller.--Berlin; New York : de Gruyter,1997.--804 S. .--ISBN 3-11-002218-4 (TRE)*3-11-015580-X 1060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7B7A0E">
        <w:rPr>
          <w:b/>
        </w:rPr>
        <w:t xml:space="preserve">Theologische </w:t>
      </w:r>
      <w:r>
        <w:t xml:space="preserve">Realenzyklopadie / In Gemeinschaft mit Horst Balz... hrsg. von Gerhard Muller.--Berlin; New York : de Gruyter,1998.--798 S. .--ISBN 3-11-002218-4 (TRE)*3-11-016127-3 1061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7B7A0E">
        <w:rPr>
          <w:b/>
        </w:rPr>
        <w:t xml:space="preserve">Theologische </w:t>
      </w:r>
      <w:r>
        <w:t xml:space="preserve">Realenzyklopadie / In Gemeinschaft mit Horst Balz... hrsg. von Gerhard Muller.--Berlin; New York : de Gruyter,1999.--813 S. .--ISBN 3-11-002218-4 (TRE)*3-11-016243-1 1062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7B7A0E">
        <w:rPr>
          <w:b/>
        </w:rPr>
        <w:t xml:space="preserve">Theologische </w:t>
      </w:r>
      <w:r>
        <w:t xml:space="preserve">Realenzyklopadie / In Gemeinschaft mit Horst Balz... hrsg. von Gerhard Muller.--Berlin; New York : de Gruyter,2000.--823 S. .--ISBN 3-11-002218-4 (TRE)*3-11-016657-7 1063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7B7A0E">
        <w:rPr>
          <w:b/>
        </w:rPr>
        <w:t xml:space="preserve">Theologische </w:t>
      </w:r>
      <w:r>
        <w:t xml:space="preserve">Realenzyklopadie / In Gemeinschaft mit Horst Balz... hrsg. von Gerhard Muller.--Berlin; New York : de Gruyter,2001.--783 S. .--ISBN 3-11-002218-4 (TRE)*3-11-016712-3 1064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7B7A0E">
        <w:rPr>
          <w:b/>
        </w:rPr>
        <w:t xml:space="preserve">Theologische </w:t>
      </w:r>
      <w:r>
        <w:t xml:space="preserve">Realenzyklopadie / In Gemeinschaft mit Horst Balz... hrsg. von Gerhard Muller.--Berlin; New York : de Gruyter,2002.--810 S. .--ISBN 3-11-002218-4 (TRE)*3-11-017132-5 1065 ч/з IN00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7B7A0E">
        <w:rPr>
          <w:b/>
        </w:rPr>
        <w:t xml:space="preserve">Theologische </w:t>
      </w:r>
      <w:r>
        <w:t xml:space="preserve">Realenzyklopadie / In Gemeinschaft mit Horst Balz... hrsg. von Gerhard Muller.--Berlin; New York : de Gruyter,2002.--792 S. .--ISBN 3-11-002218-4 (TRE)*3-11-017388-3 1122 ч/з IN00 </w:t>
      </w:r>
    </w:p>
    <w:p w:rsidR="00E26490" w:rsidRDefault="00E26490" w:rsidP="00E26490">
      <w:pPr>
        <w:pStyle w:val="af3"/>
      </w:pPr>
      <w:r>
        <w:lastRenderedPageBreak/>
        <w:t>УДК   290(03)</w:t>
      </w:r>
    </w:p>
    <w:p w:rsidR="00E26490" w:rsidRDefault="00E26490" w:rsidP="00E26490">
      <w:pPr>
        <w:pStyle w:val="af3"/>
      </w:pPr>
      <w:r>
        <w:t>чз - 1</w:t>
      </w:r>
    </w:p>
    <w:p w:rsidR="00E26490" w:rsidRDefault="00E26490" w:rsidP="00E26490">
      <w:pPr>
        <w:pStyle w:val="a"/>
      </w:pPr>
      <w:r w:rsidRPr="00F07E45">
        <w:rPr>
          <w:b/>
        </w:rPr>
        <w:t xml:space="preserve">Theologische </w:t>
      </w:r>
      <w:r>
        <w:t xml:space="preserve">Realenzyklopadie / In Gemeinschaft mit Horst Balz... hrsg. von Gerhard Muller.--Berlin; New York : Walter de Gruyter,2003.--820s. .--ISBN 3-11-017781-4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F07E45">
        <w:rPr>
          <w:b/>
        </w:rPr>
        <w:t>Wach, Joachim</w:t>
      </w:r>
      <w:r>
        <w:t xml:space="preserve"> Religionswissenschaft : Prolegomena zu ihrer wissenschaftstheoretischen Grundlegung / J.Wach.--Waltrop : Verlag Harmut Spenner,2001.--VI,209S. .--ISBN 3-933688-63-9 </w:t>
      </w:r>
    </w:p>
    <w:p w:rsidR="00E26490" w:rsidRDefault="00E26490" w:rsidP="00E26490">
      <w:pPr>
        <w:pStyle w:val="af3"/>
      </w:pPr>
      <w:r>
        <w:t>УДК   290(075)</w:t>
      </w:r>
    </w:p>
    <w:p w:rsidR="00E26490" w:rsidRDefault="00E26490" w:rsidP="00E26490">
      <w:pPr>
        <w:pStyle w:val="af3"/>
      </w:pPr>
      <w:r>
        <w:t>ИН - 1</w:t>
      </w:r>
    </w:p>
    <w:p w:rsidR="00E26490" w:rsidRDefault="00E26490" w:rsidP="00E26490">
      <w:pPr>
        <w:pStyle w:val="a"/>
      </w:pPr>
      <w:r w:rsidRPr="00F07E45">
        <w:rPr>
          <w:b/>
        </w:rPr>
        <w:t>Адзiночанка В.А.</w:t>
      </w:r>
      <w:r>
        <w:t xml:space="preserve"> Релiгiязнауства : Вучэб. дапам. / В.А.Адзiночанка.--Мн. : Унiверсiтэцкае,2001.--240 с. .--ISBN 985-09-0369-4 8457 хр. RU01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F07E45">
        <w:rPr>
          <w:b/>
        </w:rPr>
        <w:t xml:space="preserve">Великие </w:t>
      </w:r>
      <w:r>
        <w:t xml:space="preserve">мыслители Востока : Выдающиеся мыслители, философские и религиозные произведения Китая, Индия, Японии, Кореи, исламского мира / Под ред. проф. Яна П. Мак-Грила ; пер. с англ. Н. Барановой, А. Блейз, С. Зинина, А. Коваля, Я. Никитина.--М. : КРОН-ПРЕСС,1999.--655 с. .--ISBN 5-232-01079-4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F07E45">
        <w:rPr>
          <w:b/>
        </w:rPr>
        <w:t xml:space="preserve">Великие </w:t>
      </w:r>
      <w:r>
        <w:t xml:space="preserve">религии мира / Сост. Р.Грей, Д.Хэнлон; Пер. с англ. П.А.Самсонов; Худ. обл. М.В.Драко.--Мн. : ООО "Попурри",2010.--217, [5] с. .--ISBN 978-985-15-1150-7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F07E45">
        <w:rPr>
          <w:b/>
        </w:rPr>
        <w:t>Гараджа, В.И.</w:t>
      </w:r>
      <w:r>
        <w:t xml:space="preserve"> Религиеведение : Учеб. пособие для студентов высш. учеб. заведений и преп. ср. школы / В.И.Гараджа.--М. : Аспект Пресс,1995.--351с. .--ISBN 5-7567-0007-2 </w:t>
      </w:r>
    </w:p>
    <w:p w:rsidR="00E26490" w:rsidRDefault="00E26490" w:rsidP="00E26490">
      <w:pPr>
        <w:pStyle w:val="af3"/>
      </w:pPr>
      <w:r>
        <w:t>УДК   290(075)</w:t>
      </w:r>
    </w:p>
    <w:p w:rsidR="00E26490" w:rsidRDefault="00E26490" w:rsidP="00E26490">
      <w:pPr>
        <w:pStyle w:val="af3"/>
      </w:pPr>
      <w:r>
        <w:t>хр - 4</w:t>
      </w:r>
    </w:p>
    <w:p w:rsidR="00E26490" w:rsidRDefault="00E26490" w:rsidP="00E26490">
      <w:pPr>
        <w:pStyle w:val="a"/>
      </w:pPr>
      <w:r w:rsidRPr="00F07E45">
        <w:rPr>
          <w:b/>
        </w:rPr>
        <w:t>Гараджа, В.И.</w:t>
      </w:r>
      <w:r>
        <w:t xml:space="preserve"> Религиеведение : Учеб. пособие для студентов высш. учеб. заведений и преп. ср. школы / В.И.Гараджа.--М. : Аспект Пресс,1995.--351с. .--ISBN 5-7567-0007-2 </w:t>
      </w:r>
    </w:p>
    <w:p w:rsidR="00E26490" w:rsidRDefault="00E26490" w:rsidP="00E26490">
      <w:pPr>
        <w:pStyle w:val="af3"/>
      </w:pPr>
      <w:r>
        <w:t>УДК   290(075)</w:t>
      </w:r>
    </w:p>
    <w:p w:rsidR="00E26490" w:rsidRDefault="00E26490" w:rsidP="00E26490">
      <w:pPr>
        <w:pStyle w:val="af3"/>
      </w:pPr>
      <w:r>
        <w:t>хр - 2</w:t>
      </w:r>
    </w:p>
    <w:p w:rsidR="00E26490" w:rsidRDefault="00E26490" w:rsidP="00E26490">
      <w:pPr>
        <w:pStyle w:val="a"/>
      </w:pPr>
      <w:r w:rsidRPr="00745023">
        <w:rPr>
          <w:b/>
        </w:rPr>
        <w:t xml:space="preserve">Мистика. </w:t>
      </w:r>
      <w:r>
        <w:t xml:space="preserve">Религия. Наука : Классики мирового религиоведения. Антология / Пер. с англ., нем., фр. Сост. и общ. ред. А.Н.Красникова.--М. : Канон+,1998 </w:t>
      </w:r>
    </w:p>
    <w:p w:rsidR="00E26490" w:rsidRDefault="00E26490" w:rsidP="00E26490">
      <w:pPr>
        <w:pStyle w:val="af3"/>
      </w:pPr>
      <w:r>
        <w:t>УДК   290(082)</w:t>
      </w:r>
    </w:p>
    <w:p w:rsidR="00E26490" w:rsidRDefault="00E26490" w:rsidP="00E26490">
      <w:pPr>
        <w:pStyle w:val="af3"/>
      </w:pPr>
      <w:r>
        <w:t>хр - 2</w:t>
      </w:r>
    </w:p>
    <w:p w:rsidR="00E26490" w:rsidRDefault="00E26490" w:rsidP="00E26490">
      <w:pPr>
        <w:pStyle w:val="a"/>
      </w:pPr>
      <w:r w:rsidRPr="00745023">
        <w:rPr>
          <w:b/>
        </w:rPr>
        <w:t xml:space="preserve">Мистика. </w:t>
      </w:r>
      <w:r>
        <w:t xml:space="preserve">Религия. Наука : Классики мирового религиоведения. Антология / Пер. с англ., нем., фр., сост. и общ. ред. А. Н. Красникова.--М. : Канон+,1998 </w:t>
      </w:r>
    </w:p>
    <w:p w:rsidR="00E26490" w:rsidRDefault="00E26490" w:rsidP="00E26490">
      <w:pPr>
        <w:pStyle w:val="af3"/>
      </w:pPr>
      <w:r>
        <w:t>УДК   290(082)</w:t>
      </w:r>
    </w:p>
    <w:p w:rsidR="00E26490" w:rsidRDefault="00E26490" w:rsidP="00E26490">
      <w:pPr>
        <w:pStyle w:val="af3"/>
      </w:pPr>
      <w:r>
        <w:t>хр - 1</w:t>
      </w:r>
    </w:p>
    <w:p w:rsidR="00E26490" w:rsidRDefault="00E26490" w:rsidP="00E26490">
      <w:pPr>
        <w:pStyle w:val="a"/>
      </w:pPr>
      <w:r w:rsidRPr="00745023">
        <w:rPr>
          <w:b/>
        </w:rPr>
        <w:t>Гойко А.Б.</w:t>
      </w:r>
      <w:r>
        <w:t xml:space="preserve"> "Религия и геополитика" : Конспект лекций по спецкурсу магистерской программы: Учеб.-метод. пособие / А.Б.Гойко.--Мн. : ЕГУ,2002 36 с. 985-6614-60-0 9280-9314 хр. RU02 </w:t>
      </w:r>
    </w:p>
    <w:p w:rsidR="00E26490" w:rsidRDefault="00E26490" w:rsidP="00E26490">
      <w:pPr>
        <w:pStyle w:val="af3"/>
      </w:pPr>
      <w:r>
        <w:t>УДК   290(075)</w:t>
      </w:r>
    </w:p>
    <w:p w:rsidR="00E26490" w:rsidRDefault="00E26490" w:rsidP="00E26490">
      <w:pPr>
        <w:pStyle w:val="af3"/>
      </w:pPr>
      <w:r>
        <w:t>хр - 35</w:t>
      </w:r>
    </w:p>
    <w:p w:rsidR="00E26490" w:rsidRDefault="00E26490" w:rsidP="00E26490">
      <w:pPr>
        <w:pStyle w:val="a"/>
      </w:pPr>
      <w:r w:rsidRPr="00745023">
        <w:rPr>
          <w:b/>
        </w:rPr>
        <w:t>Горбацкий, А.А.</w:t>
      </w:r>
      <w:r>
        <w:t xml:space="preserve"> Введение в историю религии / А.А.Горбацкий.--Мн. : Четире четверти,2005.--152с. .--ISBN 985-6734-27-4 </w:t>
      </w:r>
    </w:p>
    <w:p w:rsidR="00E26490" w:rsidRDefault="00E26490" w:rsidP="00E26490">
      <w:pPr>
        <w:pStyle w:val="af3"/>
      </w:pPr>
      <w:r>
        <w:lastRenderedPageBreak/>
        <w:t>УДК   290(075)</w:t>
      </w:r>
    </w:p>
    <w:p w:rsidR="00E26490" w:rsidRDefault="00E26490" w:rsidP="00E26490">
      <w:pPr>
        <w:pStyle w:val="af3"/>
      </w:pPr>
      <w:r>
        <w:t>хр - 1</w:t>
      </w:r>
    </w:p>
    <w:p w:rsidR="00E26490" w:rsidRDefault="00E26490" w:rsidP="00E26490">
      <w:pPr>
        <w:pStyle w:val="a"/>
      </w:pPr>
      <w:r w:rsidRPr="00745023">
        <w:rPr>
          <w:b/>
        </w:rPr>
        <w:t>Данилов А.В.</w:t>
      </w:r>
      <w:r>
        <w:t xml:space="preserve"> Справочник по источникам для спецкурса: Проблемы западного религиоведения второй половины ХХ-го века : Учебно-методическое издание / А.В.Данилов.--Мн.,1999.--38 с. 10980-10982 хр. RU05 </w:t>
      </w:r>
    </w:p>
    <w:p w:rsidR="00E26490" w:rsidRDefault="00E26490" w:rsidP="00E26490">
      <w:pPr>
        <w:pStyle w:val="af3"/>
      </w:pPr>
      <w:r>
        <w:t>УДК   290(073)</w:t>
      </w:r>
    </w:p>
    <w:p w:rsidR="00E26490" w:rsidRDefault="00E26490" w:rsidP="00E26490">
      <w:pPr>
        <w:pStyle w:val="af3"/>
      </w:pPr>
      <w:r>
        <w:t>хр - 3</w:t>
      </w:r>
    </w:p>
    <w:p w:rsidR="00E26490" w:rsidRDefault="00E26490" w:rsidP="00E26490">
      <w:pPr>
        <w:pStyle w:val="a"/>
      </w:pPr>
      <w:r w:rsidRPr="00745023">
        <w:rPr>
          <w:b/>
        </w:rPr>
        <w:t>Данилов А.В.</w:t>
      </w:r>
      <w:r>
        <w:t xml:space="preserve"> Учебная программа курса "Основы религиоведения" / А.В.Данилов.--Мн. : ЕГУ,2002.--56 с. .--ISBN 985-6614-77-5 9220-9279 хр. RU02 </w:t>
      </w:r>
    </w:p>
    <w:p w:rsidR="00E26490" w:rsidRDefault="00E26490" w:rsidP="00E26490">
      <w:pPr>
        <w:pStyle w:val="af3"/>
      </w:pPr>
      <w:r>
        <w:t>УДК   290(073)</w:t>
      </w:r>
    </w:p>
    <w:p w:rsidR="00E26490" w:rsidRDefault="00E26490" w:rsidP="00E26490">
      <w:pPr>
        <w:pStyle w:val="af3"/>
      </w:pPr>
      <w:r>
        <w:t>хр - 60</w:t>
      </w:r>
    </w:p>
    <w:p w:rsidR="00E26490" w:rsidRDefault="00E26490" w:rsidP="00E26490">
      <w:pPr>
        <w:pStyle w:val="a"/>
      </w:pPr>
      <w:r w:rsidRPr="00745023">
        <w:rPr>
          <w:b/>
        </w:rPr>
        <w:t>Данилов, А.В.</w:t>
      </w:r>
      <w:r>
        <w:t xml:space="preserve"> Справочник по источникам для спецкурса : Проблемы западного религиоведения второй половины ХХ-го века: Учебно-метод. издание / А.В.Данилов.--Мн. : ЕГУ,1999.--38с. </w:t>
      </w:r>
    </w:p>
    <w:p w:rsidR="00E26490" w:rsidRDefault="00E26490" w:rsidP="00E26490">
      <w:pPr>
        <w:pStyle w:val="af3"/>
      </w:pPr>
      <w:r>
        <w:t>УДК   290(073)</w:t>
      </w:r>
    </w:p>
    <w:p w:rsidR="00E26490" w:rsidRDefault="00E26490" w:rsidP="00E26490">
      <w:pPr>
        <w:pStyle w:val="af3"/>
      </w:pPr>
      <w:r>
        <w:t>хр - 31</w:t>
      </w:r>
    </w:p>
    <w:p w:rsidR="00E26490" w:rsidRDefault="00E26490" w:rsidP="00E26490">
      <w:pPr>
        <w:pStyle w:val="a"/>
      </w:pPr>
      <w:r w:rsidRPr="00B44671">
        <w:rPr>
          <w:b/>
        </w:rPr>
        <w:t xml:space="preserve">Католическая </w:t>
      </w:r>
      <w:r>
        <w:t xml:space="preserve">энциклопедия / Ред.: О.В.Басий и др.--М. : Издательство Францисканцев,2005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B44671">
        <w:rPr>
          <w:b/>
        </w:rPr>
        <w:t xml:space="preserve">Католическая </w:t>
      </w:r>
      <w:r>
        <w:t xml:space="preserve">энциклопедия / Ред.: О.В.Басий и др.--М. : Издательство Францисканцев,2002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B44671">
        <w:rPr>
          <w:b/>
        </w:rPr>
        <w:t xml:space="preserve">Католическая </w:t>
      </w:r>
      <w:r>
        <w:t xml:space="preserve">энциклопедия / Ред.: В.Л. Задворный и др.--М. : ООО "Издательский дом "Научная книга",2007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B44671">
        <w:rPr>
          <w:b/>
        </w:rPr>
        <w:t xml:space="preserve">Католическая </w:t>
      </w:r>
      <w:r>
        <w:t xml:space="preserve">энциклопедия / Ред. О. В. Басий и др.--М. : Издательство Францисканцев,2005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B44671">
        <w:rPr>
          <w:b/>
        </w:rPr>
        <w:t xml:space="preserve">Католическая </w:t>
      </w:r>
      <w:r>
        <w:t xml:space="preserve">энциклопедия / Ред. В. Л. Задворный и др.--М. : Издательство Францисканцев,2011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B44671">
        <w:rPr>
          <w:b/>
        </w:rPr>
        <w:t xml:space="preserve">Классики </w:t>
      </w:r>
      <w:r>
        <w:t xml:space="preserve">мирового религиоведения : Антология / Пер. с англ., нем., фр. Сост. и общ. ред. А.Н.Красникова.--М. : Канон+,1996 </w:t>
      </w:r>
    </w:p>
    <w:p w:rsidR="00E26490" w:rsidRDefault="00E26490" w:rsidP="00E26490">
      <w:pPr>
        <w:pStyle w:val="af3"/>
      </w:pPr>
      <w:r>
        <w:t>УДК   290(082)</w:t>
      </w:r>
    </w:p>
    <w:p w:rsidR="00E26490" w:rsidRDefault="00E26490" w:rsidP="00E26490">
      <w:pPr>
        <w:pStyle w:val="af3"/>
      </w:pPr>
      <w:r>
        <w:t>хр - 3</w:t>
      </w:r>
    </w:p>
    <w:p w:rsidR="00E26490" w:rsidRDefault="00E26490" w:rsidP="00E26490">
      <w:pPr>
        <w:pStyle w:val="a"/>
      </w:pPr>
      <w:r w:rsidRPr="00B44671">
        <w:rPr>
          <w:b/>
        </w:rPr>
        <w:t xml:space="preserve">Классики </w:t>
      </w:r>
      <w:r>
        <w:t xml:space="preserve">мирового религиоведения : Антология / Пер. с англ., нем., фр. Сост. и общ. ред. А.Н.Красникова.--М. : Канон+,1996 </w:t>
      </w:r>
    </w:p>
    <w:p w:rsidR="00E26490" w:rsidRDefault="00E26490" w:rsidP="00E26490">
      <w:pPr>
        <w:pStyle w:val="af3"/>
      </w:pPr>
      <w:r>
        <w:t>УДК   290(082)</w:t>
      </w:r>
    </w:p>
    <w:p w:rsidR="00E26490" w:rsidRDefault="00E26490" w:rsidP="00E26490">
      <w:pPr>
        <w:pStyle w:val="af3"/>
      </w:pPr>
      <w:r>
        <w:t>хр - 1</w:t>
      </w:r>
    </w:p>
    <w:p w:rsidR="00E26490" w:rsidRDefault="00E26490" w:rsidP="00E26490">
      <w:pPr>
        <w:pStyle w:val="a"/>
      </w:pPr>
      <w:r w:rsidRPr="00CF308C">
        <w:rPr>
          <w:b/>
        </w:rPr>
        <w:t xml:space="preserve">Классики </w:t>
      </w:r>
      <w:r>
        <w:t xml:space="preserve">мирового религоведения : Антология. Т.1 / Пер. с англ., нем., фр. Сост. и общ. ред. А. Н. Красникова.--М. : Канон+,1996 </w:t>
      </w:r>
    </w:p>
    <w:p w:rsidR="00E26490" w:rsidRDefault="00E26490" w:rsidP="00E26490">
      <w:pPr>
        <w:pStyle w:val="af3"/>
      </w:pPr>
      <w:r>
        <w:t>УДК   290(082)</w:t>
      </w:r>
    </w:p>
    <w:p w:rsidR="00E26490" w:rsidRDefault="00E26490" w:rsidP="00E26490">
      <w:pPr>
        <w:pStyle w:val="af3"/>
      </w:pPr>
      <w:r>
        <w:lastRenderedPageBreak/>
        <w:t>хр - 3</w:t>
      </w:r>
    </w:p>
    <w:p w:rsidR="00E26490" w:rsidRDefault="00E26490" w:rsidP="00E26490">
      <w:pPr>
        <w:pStyle w:val="a"/>
      </w:pPr>
      <w:r w:rsidRPr="00CF308C">
        <w:rPr>
          <w:b/>
        </w:rPr>
        <w:t xml:space="preserve">Классики </w:t>
      </w:r>
      <w:r>
        <w:t xml:space="preserve">мирового религиоведения : Антология / Пер. с англ., нем., фр. Сост. и общ. ред. А.Н.Красникова.--М. : Канон+,1996 </w:t>
      </w:r>
    </w:p>
    <w:p w:rsidR="00E26490" w:rsidRDefault="00E26490" w:rsidP="00E26490">
      <w:pPr>
        <w:pStyle w:val="af3"/>
      </w:pPr>
      <w:r>
        <w:t>УДК   290(082)</w:t>
      </w:r>
    </w:p>
    <w:p w:rsidR="00E26490" w:rsidRDefault="00E26490" w:rsidP="00E26490">
      <w:pPr>
        <w:pStyle w:val="af3"/>
      </w:pPr>
      <w:r>
        <w:t>хр - 1</w:t>
      </w:r>
    </w:p>
    <w:p w:rsidR="00E26490" w:rsidRDefault="00E26490" w:rsidP="00E26490">
      <w:pPr>
        <w:pStyle w:val="a"/>
      </w:pPr>
      <w:r w:rsidRPr="00CF308C">
        <w:rPr>
          <w:b/>
        </w:rPr>
        <w:t xml:space="preserve">Классики </w:t>
      </w:r>
      <w:r>
        <w:t xml:space="preserve">мирового религиоведения : Антология / Пер. с англ., нем., фр. Сост. и общ. ред. А.Н.Красникова.--М. : Канон+,1996.--496 с. .--ISBN 5-88373-036-1 9909-9910 хр. RU03 </w:t>
      </w:r>
    </w:p>
    <w:p w:rsidR="00E26490" w:rsidRDefault="00E26490" w:rsidP="00E26490">
      <w:pPr>
        <w:pStyle w:val="af3"/>
      </w:pPr>
      <w:r>
        <w:t>УДК   290(082)</w:t>
      </w:r>
    </w:p>
    <w:p w:rsidR="00E26490" w:rsidRDefault="00E26490" w:rsidP="00E26490">
      <w:pPr>
        <w:pStyle w:val="af3"/>
      </w:pPr>
      <w:r>
        <w:t>хр - 2</w:t>
      </w:r>
    </w:p>
    <w:p w:rsidR="00E26490" w:rsidRDefault="00E26490" w:rsidP="00E26490">
      <w:pPr>
        <w:pStyle w:val="a"/>
      </w:pPr>
      <w:r w:rsidRPr="00CF308C">
        <w:rPr>
          <w:b/>
        </w:rPr>
        <w:t xml:space="preserve">Классики </w:t>
      </w:r>
      <w:r>
        <w:t xml:space="preserve">мирового религиоведения : Антология. Т.1 / Пер. с англ., нем., фр. Сост. и общ. ред. А.Н.Красникова.--М. : Канон +,1996.--496с. .--ISBN 5-88373-036-1 </w:t>
      </w:r>
    </w:p>
    <w:p w:rsidR="00E26490" w:rsidRDefault="00E26490" w:rsidP="00E26490">
      <w:pPr>
        <w:pStyle w:val="af3"/>
      </w:pPr>
      <w:r>
        <w:t>УДК   290(082)</w:t>
      </w:r>
    </w:p>
    <w:p w:rsidR="00E26490" w:rsidRDefault="00E26490" w:rsidP="00E26490">
      <w:pPr>
        <w:pStyle w:val="af3"/>
      </w:pPr>
      <w:r>
        <w:t>хр - 1</w:t>
      </w:r>
    </w:p>
    <w:p w:rsidR="00E26490" w:rsidRDefault="00E26490" w:rsidP="00E26490">
      <w:pPr>
        <w:pStyle w:val="a"/>
      </w:pPr>
      <w:r w:rsidRPr="00CF308C">
        <w:rPr>
          <w:b/>
        </w:rPr>
        <w:t>Колесникова В.</w:t>
      </w:r>
      <w:r>
        <w:t xml:space="preserve"> Краткая энциклопедия православия. Путь к храму. / В.Колесникова.--М. : ЗАО Изд-во Центрполиграф,2001.--589 с. .--ISBN 5-227-01571-6 9128 хр. RU02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CF308C">
        <w:rPr>
          <w:b/>
        </w:rPr>
        <w:t>Кон-Шербок Дан</w:t>
      </w:r>
      <w:r>
        <w:t xml:space="preserve"> Иудаизм и христианство : Словарь / Дан Кон-Шербок, Лавиния Кон-Шербок ; пер. с англ. Ю. Табака ; авт. предисл. и примеч. о. Георгий Чистяков.--М. : "Гендальф",1995.--279с. .--ISBN 5-88044-043-5 </w:t>
      </w:r>
    </w:p>
    <w:p w:rsidR="00E26490" w:rsidRDefault="00E26490" w:rsidP="00E26490">
      <w:pPr>
        <w:pStyle w:val="af3"/>
      </w:pPr>
      <w:r>
        <w:t>УДК   290(03) + 290.23(03)</w:t>
      </w:r>
    </w:p>
    <w:p w:rsidR="00E26490" w:rsidRDefault="00E26490" w:rsidP="00E26490">
      <w:pPr>
        <w:pStyle w:val="af3"/>
      </w:pPr>
      <w:r>
        <w:t>хр - 1</w:t>
      </w:r>
    </w:p>
    <w:p w:rsidR="00E26490" w:rsidRDefault="00E26490" w:rsidP="00E26490">
      <w:pPr>
        <w:pStyle w:val="a"/>
      </w:pPr>
      <w:r w:rsidRPr="00CF308C">
        <w:rPr>
          <w:b/>
        </w:rPr>
        <w:t>Костюкович П.И.</w:t>
      </w:r>
      <w:r>
        <w:t xml:space="preserve"> Религиоведение : Учебное пособие / П.И.Костюкович.--Мн. : Новое знание,2001.--192 с. .--ISBN 985-6516-46-3 8994 хр. RU01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7811B8">
        <w:rPr>
          <w:b/>
        </w:rPr>
        <w:t>Красников, А,Н.</w:t>
      </w:r>
      <w:r>
        <w:t xml:space="preserve"> Методологические проблемы религиоведения : Учебное пособие / А,Н. Красников.--М. : Академический проект,2007.--239с. .--ISBN 978-5-8291-0856-4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7811B8">
        <w:rPr>
          <w:b/>
        </w:rPr>
        <w:t>Круглов А.А.</w:t>
      </w:r>
      <w:r>
        <w:t xml:space="preserve"> Основы религиоведения / А.А.Круглов.--Мн. : ТетраСистемс,2002.--192 с. .--ISBN 985-470-012-7 8441-8445 хр. RU01 </w:t>
      </w:r>
    </w:p>
    <w:p w:rsidR="00E26490" w:rsidRDefault="00E26490" w:rsidP="00E26490">
      <w:pPr>
        <w:pStyle w:val="af3"/>
      </w:pPr>
      <w:r>
        <w:t>УДК   290(075)</w:t>
      </w:r>
    </w:p>
    <w:p w:rsidR="00E26490" w:rsidRDefault="00E26490" w:rsidP="00E26490">
      <w:pPr>
        <w:pStyle w:val="af3"/>
      </w:pPr>
      <w:r>
        <w:t>хр - 5</w:t>
      </w:r>
    </w:p>
    <w:p w:rsidR="00E26490" w:rsidRDefault="00E26490" w:rsidP="00E26490">
      <w:pPr>
        <w:pStyle w:val="a"/>
      </w:pPr>
      <w:r w:rsidRPr="007811B8">
        <w:rPr>
          <w:b/>
        </w:rPr>
        <w:t>Круглов, А.А.</w:t>
      </w:r>
      <w:r>
        <w:t xml:space="preserve"> Основы религиоведения / А.А. Круглов.--Мн. : ТетраСистемс,2002.--191 с. .--ISBN 985-470-012-7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7811B8">
        <w:rPr>
          <w:b/>
        </w:rPr>
        <w:t>Круглов, А. А.</w:t>
      </w:r>
      <w:r>
        <w:t xml:space="preserve"> Религиоведения : Пособие для студентов вузов / А. А. Круглов.--Мн. : "ТЕСЕЙ",2008.--646, [1]с. .--ISBN 978-985-463-285-8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7811B8">
        <w:rPr>
          <w:b/>
        </w:rPr>
        <w:t xml:space="preserve">Лекции </w:t>
      </w:r>
      <w:r>
        <w:t xml:space="preserve">по религиоведению : Учебное пособие / Под ред. проф. И.Н.Яблокова.--М. : Изд-во МГУ, изд-во ЧеРо,1998.--137с. .--ISBN 5-211-03547-Х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7811B8">
        <w:rPr>
          <w:b/>
        </w:rPr>
        <w:lastRenderedPageBreak/>
        <w:t xml:space="preserve">Наглядно </w:t>
      </w:r>
      <w:r>
        <w:t xml:space="preserve">о религиях / Сост. Р.Грей, Д.Хэнлон; Пер. с англ. П.А.Самсонов; Худ. обл. М.В.Драко.--Мн. : ООО "Попурри",2000.--224 с. .--ISBN 985-438-228-1 8460 ч/з RU01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7811B8">
        <w:rPr>
          <w:b/>
        </w:rPr>
        <w:t xml:space="preserve">Наглядно </w:t>
      </w:r>
      <w:r>
        <w:t xml:space="preserve">о религиях / Сост. Р.Грей, Д.Хэнлон; Пер. с англ. П.А.Самсонов; Худ. обл. М.В.Драко.--Мн. : ООО "Попурри",2000.--217, [5] с. .--ISBN 985-438-228-1 </w:t>
      </w:r>
    </w:p>
    <w:p w:rsidR="00E26490" w:rsidRDefault="00E26490" w:rsidP="00E26490">
      <w:pPr>
        <w:pStyle w:val="af3"/>
      </w:pPr>
      <w:r>
        <w:t>УДК   290(03)</w:t>
      </w:r>
    </w:p>
    <w:p w:rsidR="00E26490" w:rsidRDefault="00E26490" w:rsidP="00E26490">
      <w:pPr>
        <w:pStyle w:val="af3"/>
      </w:pPr>
      <w:r>
        <w:t>хр - 5</w:t>
      </w:r>
    </w:p>
    <w:p w:rsidR="00E26490" w:rsidRDefault="00E26490" w:rsidP="00E26490">
      <w:pPr>
        <w:pStyle w:val="a"/>
      </w:pPr>
      <w:r w:rsidRPr="00612EB9">
        <w:rPr>
          <w:b/>
        </w:rPr>
        <w:t xml:space="preserve">Наглядно </w:t>
      </w:r>
      <w:r>
        <w:t xml:space="preserve">о религиях / Сост. Р. Грей, Д. Хэнлон; Пер. с англ. П.А.Самсонов; Худ. обл. М.В.Драко.--Мн. : ООО "Попурри",2000.--217, [5] с. .--ISBN 985-438-228-1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612EB9">
        <w:rPr>
          <w:b/>
        </w:rPr>
        <w:t xml:space="preserve">Новейший </w:t>
      </w:r>
      <w:r>
        <w:t xml:space="preserve">словарь религиоведения / Авт. сост. О. К. Садовников, Г. В. Згурский ; Под. общ ред. С. Н. Смоленского.--Ростов н/Д : Феникс,2010.--444с. .--ISBN 978-5-22-16479-2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612EB9">
        <w:rPr>
          <w:b/>
        </w:rPr>
        <w:t xml:space="preserve">Основы </w:t>
      </w:r>
      <w:r>
        <w:t xml:space="preserve">религиоведения : Учебник / Ю.Ф.Борунков, И.Н.Яблоков, К.И.Никонов; Под ред. И.Н.Яблокова.--М. : Высш.шк.,2000.--480 с. .--ISBN 5-06-003742-8 7937-7940 хр. 0002 </w:t>
      </w:r>
    </w:p>
    <w:p w:rsidR="00E26490" w:rsidRDefault="00E26490" w:rsidP="00E26490">
      <w:pPr>
        <w:pStyle w:val="af3"/>
      </w:pPr>
      <w:r>
        <w:t>УДК   290(075)</w:t>
      </w:r>
    </w:p>
    <w:p w:rsidR="00E26490" w:rsidRDefault="00E26490" w:rsidP="00E26490">
      <w:pPr>
        <w:pStyle w:val="af3"/>
      </w:pPr>
      <w:r>
        <w:t>хр - 4</w:t>
      </w:r>
    </w:p>
    <w:p w:rsidR="00E26490" w:rsidRDefault="00E26490" w:rsidP="00E26490">
      <w:pPr>
        <w:pStyle w:val="a"/>
      </w:pPr>
      <w:r w:rsidRPr="00612EB9">
        <w:rPr>
          <w:b/>
        </w:rPr>
        <w:t xml:space="preserve">Основы </w:t>
      </w:r>
      <w:r>
        <w:t xml:space="preserve">религиоведения : Учебник / Ю.Ф.Борунков, И.Н.Яблоков, М.П.Новиков и др.; Под ред. И.Н.Яблокова.--М. : Высш. шк.,1994.--368с. .--ISBN 5-06-002849-6 </w:t>
      </w:r>
    </w:p>
    <w:p w:rsidR="00E26490" w:rsidRDefault="00E26490" w:rsidP="00E26490">
      <w:pPr>
        <w:pStyle w:val="af3"/>
      </w:pPr>
      <w:r>
        <w:t>УДК   290(075)</w:t>
      </w:r>
    </w:p>
    <w:p w:rsidR="00E26490" w:rsidRDefault="00E26490" w:rsidP="00E26490">
      <w:pPr>
        <w:pStyle w:val="af3"/>
      </w:pPr>
      <w:r>
        <w:t>хр - 2</w:t>
      </w:r>
    </w:p>
    <w:p w:rsidR="00E26490" w:rsidRDefault="00E26490" w:rsidP="00E26490">
      <w:pPr>
        <w:pStyle w:val="a"/>
      </w:pPr>
      <w:r w:rsidRPr="00612EB9">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энциклопедия",2002 ч/з </w:t>
      </w:r>
    </w:p>
    <w:p w:rsidR="00E26490" w:rsidRDefault="00E26490" w:rsidP="00E26490">
      <w:pPr>
        <w:pStyle w:val="af3"/>
      </w:pPr>
      <w:r>
        <w:t>УДК   290(03)</w:t>
      </w:r>
    </w:p>
    <w:p w:rsidR="00E26490" w:rsidRDefault="00E26490" w:rsidP="00E26490">
      <w:pPr>
        <w:pStyle w:val="af3"/>
      </w:pPr>
      <w:r>
        <w:t>чз - 2</w:t>
      </w:r>
    </w:p>
    <w:p w:rsidR="00E26490" w:rsidRDefault="00E26490" w:rsidP="00E26490">
      <w:pPr>
        <w:pStyle w:val="a"/>
      </w:pPr>
      <w:r w:rsidRPr="00612EB9">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энциклопедия",2002 ч/з </w:t>
      </w:r>
    </w:p>
    <w:p w:rsidR="00E26490" w:rsidRDefault="00E26490" w:rsidP="00E26490">
      <w:pPr>
        <w:pStyle w:val="af3"/>
      </w:pPr>
      <w:r>
        <w:t>УДК   290(03)</w:t>
      </w:r>
    </w:p>
    <w:p w:rsidR="00E26490" w:rsidRDefault="00E26490" w:rsidP="00E26490">
      <w:pPr>
        <w:pStyle w:val="af3"/>
      </w:pPr>
      <w:r>
        <w:t>чз - 2</w:t>
      </w:r>
    </w:p>
    <w:p w:rsidR="00E26490" w:rsidRDefault="00E26490" w:rsidP="00E26490">
      <w:pPr>
        <w:pStyle w:val="a"/>
      </w:pPr>
      <w:r w:rsidRPr="00612EB9">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энциклопедия",2003 </w:t>
      </w:r>
    </w:p>
    <w:p w:rsidR="00E26490" w:rsidRDefault="00E26490" w:rsidP="00E26490">
      <w:pPr>
        <w:pStyle w:val="af3"/>
      </w:pPr>
      <w:r>
        <w:t>УДК   290(03)</w:t>
      </w:r>
    </w:p>
    <w:p w:rsidR="00E26490" w:rsidRDefault="00E26490" w:rsidP="00E26490">
      <w:pPr>
        <w:pStyle w:val="af3"/>
      </w:pPr>
      <w:r>
        <w:t>чз - 2</w:t>
      </w:r>
    </w:p>
    <w:p w:rsidR="00E26490" w:rsidRDefault="00E26490" w:rsidP="00E26490">
      <w:pPr>
        <w:pStyle w:val="a"/>
      </w:pPr>
      <w:r w:rsidRPr="00C02E98">
        <w:rPr>
          <w:b/>
        </w:rPr>
        <w:t xml:space="preserve">Православная </w:t>
      </w:r>
      <w:r>
        <w:t xml:space="preserve">энциклопедия : Русская Православная Церковь / Под ред. Патриарха Московского и Всея Руси Алексия II.--М. : Церковно-научный центр "Православная энциклопедия",2000.--653, XXXII с. .--ISBN 5-89572-005-6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C02E98">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энциклопедия",2004 </w:t>
      </w:r>
    </w:p>
    <w:p w:rsidR="00E26490" w:rsidRDefault="00E26490" w:rsidP="00E26490">
      <w:pPr>
        <w:pStyle w:val="af3"/>
      </w:pPr>
      <w:r>
        <w:lastRenderedPageBreak/>
        <w:t>УДК   290(03)</w:t>
      </w:r>
    </w:p>
    <w:p w:rsidR="00E26490" w:rsidRDefault="00E26490" w:rsidP="00E26490">
      <w:pPr>
        <w:pStyle w:val="af3"/>
      </w:pPr>
      <w:r>
        <w:t>хр - 1</w:t>
      </w:r>
    </w:p>
    <w:p w:rsidR="00E26490" w:rsidRDefault="00E26490" w:rsidP="00E26490">
      <w:pPr>
        <w:pStyle w:val="a"/>
      </w:pPr>
      <w:r w:rsidRPr="00C02E98">
        <w:rPr>
          <w:b/>
        </w:rPr>
        <w:t xml:space="preserve">Православная </w:t>
      </w:r>
      <w:r>
        <w:t xml:space="preserve">энциклопедия / Под общ. ред. Патриарха Московского и всея Руси Алексия II.--М. : Церковно-научный центр "Православная энциклопедия",2000 752 с. 5-89572-006-4 8463-8464 ч/з RU01 </w:t>
      </w:r>
    </w:p>
    <w:p w:rsidR="00E26490" w:rsidRDefault="00E26490" w:rsidP="00E26490">
      <w:pPr>
        <w:pStyle w:val="af3"/>
      </w:pPr>
      <w:r>
        <w:t>УДК   290(03)</w:t>
      </w:r>
    </w:p>
    <w:p w:rsidR="00E26490" w:rsidRDefault="00E26490" w:rsidP="00E26490">
      <w:pPr>
        <w:pStyle w:val="af3"/>
      </w:pPr>
      <w:r>
        <w:t>чз - 2</w:t>
      </w:r>
    </w:p>
    <w:p w:rsidR="00E26490" w:rsidRDefault="00E26490" w:rsidP="00E26490">
      <w:pPr>
        <w:pStyle w:val="a"/>
      </w:pPr>
      <w:r w:rsidRPr="00C02E98">
        <w:rPr>
          <w:b/>
        </w:rPr>
        <w:t xml:space="preserve">Православная </w:t>
      </w:r>
      <w:r>
        <w:t xml:space="preserve">энциклопедия / Под общ. ред. Патриарха Московского и всея Руси Алексия II.--М. : Церковно-научный центр "Православная энциклопедия",2001 752 с. 5-89572-007-2 8465-8466 ч/з RU01 </w:t>
      </w:r>
    </w:p>
    <w:p w:rsidR="00E26490" w:rsidRDefault="00E26490" w:rsidP="00E26490">
      <w:pPr>
        <w:pStyle w:val="af3"/>
      </w:pPr>
      <w:r>
        <w:t>УДК   290(03)</w:t>
      </w:r>
    </w:p>
    <w:p w:rsidR="00E26490" w:rsidRDefault="00E26490" w:rsidP="00E26490">
      <w:pPr>
        <w:pStyle w:val="af3"/>
      </w:pPr>
      <w:r>
        <w:t>чз - 2</w:t>
      </w:r>
    </w:p>
    <w:p w:rsidR="00E26490" w:rsidRDefault="00E26490" w:rsidP="00E26490">
      <w:pPr>
        <w:pStyle w:val="a"/>
      </w:pPr>
      <w:r w:rsidRPr="00C02E98">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энциклопедия",2004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C02E98">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энциклопедия",2004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C02E98">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энциклопедия",2005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1F0E97">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энциклопедия",2005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1F0E97">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энциклопедия",2006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1F0E97">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энциклопедия",2006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1F0E97">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энциклопедия",2006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1F0E97">
        <w:rPr>
          <w:b/>
        </w:rPr>
        <w:lastRenderedPageBreak/>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энциклопедия",2006 ч/з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1F0E97">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энциклопедия",2006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1F0E97">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энциклопедия",2007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DA6A4E">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энциклопедия",2007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DA6A4E">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энциклопедия",2008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DA6A4E">
        <w:rPr>
          <w:b/>
        </w:rPr>
        <w:t xml:space="preserve">Православная </w:t>
      </w:r>
      <w:r>
        <w:t xml:space="preserve">энциклопедия / Под ред. Патриарха Московского и всея Руси Алексия II.--М. : Церковно-научный центр "Православная энциклопедия",2008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DA6A4E">
        <w:rPr>
          <w:b/>
        </w:rPr>
        <w:t xml:space="preserve">Православная </w:t>
      </w:r>
      <w:r>
        <w:t xml:space="preserve">энциклопедия / Под ред. Патриарха Московского и всея Руси Кирилла.--М. : Церковно-научный центр "Православная энциклопедия",2009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DA6A4E">
        <w:rPr>
          <w:b/>
        </w:rPr>
        <w:t xml:space="preserve">Православная </w:t>
      </w:r>
      <w:r>
        <w:t xml:space="preserve">энциклопедия / Под ред. Патриарха Московского и всея Руси Кирилла.--М. : Церковно-научный центр "Православная энциклопедия",2009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DA6A4E">
        <w:rPr>
          <w:b/>
        </w:rPr>
        <w:t xml:space="preserve">Православная </w:t>
      </w:r>
      <w:r>
        <w:t xml:space="preserve">энциклопедия / Под ред. Патриарха Московского и всея Руси Алексия II.--М. : Церковно-научный центр "Православная энциклопедия",2008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DA6A4E">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энциклопедия",2010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AD7175">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энциклопедия",2009 </w:t>
      </w:r>
    </w:p>
    <w:p w:rsidR="00E26490" w:rsidRDefault="00E26490" w:rsidP="00E26490">
      <w:pPr>
        <w:pStyle w:val="af3"/>
      </w:pPr>
      <w:r>
        <w:lastRenderedPageBreak/>
        <w:t>УДК   290(03)</w:t>
      </w:r>
    </w:p>
    <w:p w:rsidR="00E26490" w:rsidRDefault="00E26490" w:rsidP="00E26490">
      <w:pPr>
        <w:pStyle w:val="af3"/>
      </w:pPr>
      <w:r>
        <w:t>хр - 2</w:t>
      </w:r>
    </w:p>
    <w:p w:rsidR="00E26490" w:rsidRDefault="00E26490" w:rsidP="00E26490">
      <w:pPr>
        <w:pStyle w:val="a"/>
      </w:pPr>
      <w:r w:rsidRPr="00AD7175">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энциклопедия",2010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AD7175">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энциклопедия",2010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AD7175">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энциклопедия",2011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AD7175">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энциклопедия",2011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AD7175">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энциклопедия",2012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AD7175">
        <w:rPr>
          <w:b/>
        </w:rPr>
        <w:t xml:space="preserve">Православная </w:t>
      </w:r>
      <w:r>
        <w:t xml:space="preserve">энциклопедия / Под редакцией Патриарха Московского и всея Руси Кирилла.--М. : Церковно-научный центр "Православная энциклопедия",2012 </w:t>
      </w:r>
    </w:p>
    <w:p w:rsidR="00E26490" w:rsidRDefault="00E26490" w:rsidP="00E26490">
      <w:pPr>
        <w:pStyle w:val="af3"/>
      </w:pPr>
      <w:r>
        <w:t>УДК   290(03)</w:t>
      </w:r>
    </w:p>
    <w:p w:rsidR="00E26490" w:rsidRDefault="00E26490" w:rsidP="00E26490">
      <w:pPr>
        <w:pStyle w:val="af3"/>
      </w:pPr>
      <w:r>
        <w:t>хр - 2</w:t>
      </w:r>
    </w:p>
    <w:p w:rsidR="00E26490" w:rsidRDefault="00E26490" w:rsidP="00E26490">
      <w:pPr>
        <w:pStyle w:val="a"/>
      </w:pPr>
      <w:r w:rsidRPr="00D82C72">
        <w:rPr>
          <w:b/>
        </w:rPr>
        <w:t xml:space="preserve">Православная </w:t>
      </w:r>
      <w:r>
        <w:t xml:space="preserve">энциклопедия / Под ред. Патриарха Московского и всея Руси Кирилла.--М. : Церковно-научный центр  "Православная энциклопедия",2014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D82C72">
        <w:rPr>
          <w:b/>
        </w:rPr>
        <w:t xml:space="preserve">Православная </w:t>
      </w:r>
      <w:r>
        <w:t xml:space="preserve">энциклопедия / Под ред. Патриарха Московского и всея Руси Кирилла.--М. : Церковно-научный центр  "Православная энциклопедия",2014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D82C72">
        <w:rPr>
          <w:b/>
        </w:rPr>
        <w:t xml:space="preserve">Православная </w:t>
      </w:r>
      <w:r>
        <w:t xml:space="preserve">энциклопедия / Под ред. Патриарха Московского и всея Руси Кирилла.--М. : Церковно-научный центр  "Православная энциклопедия",2014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D82C72">
        <w:rPr>
          <w:b/>
        </w:rPr>
        <w:t xml:space="preserve">Православная </w:t>
      </w:r>
      <w:r>
        <w:t xml:space="preserve">энциклопедия / Под ред. Патриарха Московского и всея Руси Кирилла.--М. : Церковно-научный центр  "Православная энциклопедия",2013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D82C72">
        <w:rPr>
          <w:b/>
        </w:rPr>
        <w:t xml:space="preserve">Православная </w:t>
      </w:r>
      <w:r>
        <w:t xml:space="preserve">энциклопедия / Под ред. Патриарха Московского и всея Руси Алексия II.--М. : Церковно-научный центр Русской Православной Церкви "Православная энциклопедия",2001 752 с. 5-89572-008-0 9209-9210 ч/з RU02 </w:t>
      </w:r>
    </w:p>
    <w:p w:rsidR="00E26490" w:rsidRDefault="00E26490" w:rsidP="00E26490">
      <w:pPr>
        <w:pStyle w:val="af3"/>
      </w:pPr>
      <w:r>
        <w:t>УДК   290(03)</w:t>
      </w:r>
    </w:p>
    <w:p w:rsidR="00E26490" w:rsidRDefault="00E26490" w:rsidP="00E26490">
      <w:pPr>
        <w:pStyle w:val="af3"/>
      </w:pPr>
      <w:r>
        <w:lastRenderedPageBreak/>
        <w:t>чз - 2</w:t>
      </w:r>
    </w:p>
    <w:p w:rsidR="00E26490" w:rsidRDefault="00E26490" w:rsidP="00E26490">
      <w:pPr>
        <w:pStyle w:val="a"/>
      </w:pPr>
      <w:r w:rsidRPr="00D82C72">
        <w:rPr>
          <w:b/>
        </w:rPr>
        <w:t>Прилуцкий, А.М.</w:t>
      </w:r>
      <w:r>
        <w:t xml:space="preserve"> Религиоведческая конфликтология : Учебное пособие / А.М. Прилуцкий, Д.А. Головушкин, В.Ю. Лебедев и др.--СПб : ООО "МЕДИАКРОСС",2021.--228с. .--ISBN 978-5-9909744-5-6 </w:t>
      </w:r>
    </w:p>
    <w:p w:rsidR="00E26490" w:rsidRDefault="00E26490" w:rsidP="00E26490">
      <w:pPr>
        <w:pStyle w:val="af3"/>
      </w:pPr>
      <w:r>
        <w:t>УДК   290(075) + 290.3(075)</w:t>
      </w:r>
    </w:p>
    <w:p w:rsidR="00E26490" w:rsidRDefault="00E26490" w:rsidP="00E26490">
      <w:pPr>
        <w:pStyle w:val="af3"/>
      </w:pPr>
      <w:r>
        <w:t>хр - 1</w:t>
      </w:r>
    </w:p>
    <w:p w:rsidR="00E26490" w:rsidRDefault="00E26490" w:rsidP="00E26490">
      <w:pPr>
        <w:pStyle w:val="a"/>
      </w:pPr>
      <w:r w:rsidRPr="00D82C72">
        <w:rPr>
          <w:b/>
        </w:rPr>
        <w:t>Радугин А.А.</w:t>
      </w:r>
      <w:r>
        <w:t xml:space="preserve"> Введение в религиоведение : Теория, история и современные религии: Курс лекций / А.А.Радугин.--М. : Центр,2001.--240 с. .--ISBN 5-88860-053-9 10113-10114 хр. RU03 </w:t>
      </w:r>
    </w:p>
    <w:p w:rsidR="00E26490" w:rsidRDefault="00E26490" w:rsidP="00E26490">
      <w:pPr>
        <w:pStyle w:val="af3"/>
      </w:pPr>
      <w:r>
        <w:t>УДК   290(075)</w:t>
      </w:r>
    </w:p>
    <w:p w:rsidR="00E26490" w:rsidRDefault="00E26490" w:rsidP="00E26490">
      <w:pPr>
        <w:pStyle w:val="af3"/>
      </w:pPr>
      <w:r>
        <w:t>хр - 2</w:t>
      </w:r>
    </w:p>
    <w:p w:rsidR="00E26490" w:rsidRDefault="00E26490" w:rsidP="00E26490">
      <w:pPr>
        <w:pStyle w:val="a"/>
      </w:pPr>
      <w:r w:rsidRPr="000D40D7">
        <w:rPr>
          <w:b/>
        </w:rPr>
        <w:t>Радугин, А.А.</w:t>
      </w:r>
      <w:r>
        <w:t xml:space="preserve"> Введение в религиоведение: теория, история и современные религии : Курс лекций / А.А.Радугин.--М. : Центр,1996.--299с. .--ISBN 5-88860-008-3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0D40D7">
        <w:rPr>
          <w:b/>
        </w:rPr>
        <w:t>Радугин, А.А.</w:t>
      </w:r>
      <w:r>
        <w:t xml:space="preserve"> Введение в религиоведение: теория, история и современные религии : Курс лекций / А.А.Радугин.--М. : Центр,1996.--299с. .--ISBN 5-88860-008-3 </w:t>
      </w:r>
    </w:p>
    <w:p w:rsidR="00E26490" w:rsidRDefault="00E26490" w:rsidP="00E26490">
      <w:pPr>
        <w:pStyle w:val="af3"/>
      </w:pPr>
      <w:r>
        <w:t>УДК   290(075)</w:t>
      </w:r>
    </w:p>
    <w:p w:rsidR="00E26490" w:rsidRDefault="00E26490" w:rsidP="00E26490">
      <w:pPr>
        <w:pStyle w:val="af3"/>
      </w:pPr>
      <w:r>
        <w:t>хр - 3</w:t>
      </w:r>
    </w:p>
    <w:p w:rsidR="00E26490" w:rsidRDefault="00E26490" w:rsidP="00E26490">
      <w:pPr>
        <w:pStyle w:val="a"/>
      </w:pPr>
      <w:r w:rsidRPr="000D40D7">
        <w:rPr>
          <w:b/>
        </w:rPr>
        <w:t>Радугин, А.А.</w:t>
      </w:r>
      <w:r>
        <w:t xml:space="preserve"> Введение в религиоведение: теория, история и современные религии : Курс лекций / А.А.Радугин.--М. : Центр,1996.--299с. .--ISBN 5-88860-008-3 </w:t>
      </w:r>
    </w:p>
    <w:p w:rsidR="00E26490" w:rsidRDefault="00E26490" w:rsidP="00E26490">
      <w:pPr>
        <w:pStyle w:val="af3"/>
      </w:pPr>
      <w:r>
        <w:t>УДК   290(075)</w:t>
      </w:r>
    </w:p>
    <w:p w:rsidR="00E26490" w:rsidRDefault="00E26490" w:rsidP="00E26490">
      <w:pPr>
        <w:pStyle w:val="af3"/>
      </w:pPr>
      <w:r>
        <w:t>хр - 4</w:t>
      </w:r>
    </w:p>
    <w:p w:rsidR="00E26490" w:rsidRDefault="00E26490" w:rsidP="00E26490">
      <w:pPr>
        <w:pStyle w:val="a"/>
      </w:pPr>
      <w:r w:rsidRPr="000D40D7">
        <w:rPr>
          <w:b/>
        </w:rPr>
        <w:t xml:space="preserve">Религии </w:t>
      </w:r>
      <w:r>
        <w:t xml:space="preserve">мира : Словарь-справочник / Под ред. А. Ю. Григоренко.--СПб. : Питер,2009.--396с. .--ISBN 978-5-388-00466-6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0D40D7">
        <w:rPr>
          <w:b/>
        </w:rPr>
        <w:t xml:space="preserve">Религии </w:t>
      </w:r>
      <w:r>
        <w:t xml:space="preserve">мира.1985 : История и современность.Ежегодник 1985 / Редколлегия: А.В.Белов, Г.М.Бонгард-Левин,И.Р.Григулевич.--М. : Главная редакция восточной литературы изд-ва "Наука",1986.--300с. </w:t>
      </w:r>
    </w:p>
    <w:p w:rsidR="00E26490" w:rsidRDefault="00E26490" w:rsidP="00E26490">
      <w:pPr>
        <w:pStyle w:val="af3"/>
      </w:pPr>
      <w:r>
        <w:t>УДК   290(08)</w:t>
      </w:r>
    </w:p>
    <w:p w:rsidR="00E26490" w:rsidRDefault="00E26490" w:rsidP="00E26490">
      <w:pPr>
        <w:pStyle w:val="af3"/>
      </w:pPr>
      <w:r>
        <w:t>хр - 1</w:t>
      </w:r>
    </w:p>
    <w:p w:rsidR="00E26490" w:rsidRDefault="00E26490" w:rsidP="00E26490">
      <w:pPr>
        <w:pStyle w:val="a"/>
      </w:pPr>
      <w:r w:rsidRPr="000D40D7">
        <w:rPr>
          <w:b/>
        </w:rPr>
        <w:t xml:space="preserve">Религии </w:t>
      </w:r>
      <w:r>
        <w:t xml:space="preserve">народов современной России : Словарь / Редкол. Мчедлов М.П.(отв. ред.), Аверьянов Ю.И., Басилов В.Н. и др.--М. : Республика,1999.--624с. .--ISBN 5-250-02708-3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0D40D7">
        <w:rPr>
          <w:b/>
        </w:rPr>
        <w:t>Религиоведение</w:t>
      </w:r>
      <w:r>
        <w:t xml:space="preserve"> : Учебное пособие и Учебный словарь минимум по религиоведению / Под. ред. проф. И.Н.Яблокова.--М. : Гардарика,1998.--536с. .--ISBN 5-7762-0051-2 </w:t>
      </w:r>
    </w:p>
    <w:p w:rsidR="00E26490" w:rsidRDefault="00E26490" w:rsidP="00E26490">
      <w:pPr>
        <w:pStyle w:val="af3"/>
      </w:pPr>
      <w:r>
        <w:t>УДК   290(075)</w:t>
      </w:r>
    </w:p>
    <w:p w:rsidR="00E26490" w:rsidRDefault="00E26490" w:rsidP="00E26490">
      <w:pPr>
        <w:pStyle w:val="af3"/>
      </w:pPr>
      <w:r>
        <w:t>хр - 3</w:t>
      </w:r>
    </w:p>
    <w:p w:rsidR="00E26490" w:rsidRDefault="00E26490" w:rsidP="00E26490">
      <w:pPr>
        <w:pStyle w:val="a"/>
      </w:pPr>
      <w:r w:rsidRPr="00A52F9B">
        <w:rPr>
          <w:b/>
        </w:rPr>
        <w:t>Религиоведение</w:t>
      </w:r>
      <w:r>
        <w:t xml:space="preserve"> : Хрестоматия: Учеб. пособие / Авт.-сост. П.И.Костюкович.--Мн. : ООО "Новое знание",2000.--480 с. .--ISBN 985-6516-27-7 </w:t>
      </w:r>
    </w:p>
    <w:p w:rsidR="00E26490" w:rsidRDefault="00E26490" w:rsidP="00E26490">
      <w:pPr>
        <w:pStyle w:val="af3"/>
      </w:pPr>
      <w:r>
        <w:t>УДК   290(075)</w:t>
      </w:r>
    </w:p>
    <w:p w:rsidR="00E26490" w:rsidRDefault="00E26490" w:rsidP="00E26490">
      <w:pPr>
        <w:pStyle w:val="af3"/>
      </w:pPr>
      <w:r>
        <w:t>хр - 3</w:t>
      </w:r>
    </w:p>
    <w:p w:rsidR="00E26490" w:rsidRDefault="00E26490" w:rsidP="00E26490">
      <w:pPr>
        <w:pStyle w:val="a"/>
      </w:pPr>
      <w:r w:rsidRPr="00A52F9B">
        <w:rPr>
          <w:b/>
        </w:rPr>
        <w:t>Религиоведение</w:t>
      </w:r>
      <w:r>
        <w:t xml:space="preserve"> : Учебная программа для высших учебных заведений / Сост. М.Я.Ленсу, Г.П.Короткевич, В.В.Кудрявцев и др.--Мн. : РИВШ БГУ,2000.--24 с. .--ISBN 985-6299-38-1 </w:t>
      </w:r>
    </w:p>
    <w:p w:rsidR="00E26490" w:rsidRDefault="00E26490" w:rsidP="00E26490">
      <w:pPr>
        <w:pStyle w:val="af3"/>
      </w:pPr>
      <w:r>
        <w:lastRenderedPageBreak/>
        <w:t>УДК   290(073)</w:t>
      </w:r>
    </w:p>
    <w:p w:rsidR="00E26490" w:rsidRDefault="00E26490" w:rsidP="00E26490">
      <w:pPr>
        <w:pStyle w:val="af3"/>
      </w:pPr>
      <w:r>
        <w:t>хр - 10</w:t>
      </w:r>
    </w:p>
    <w:p w:rsidR="00E26490" w:rsidRDefault="00E26490" w:rsidP="00E26490">
      <w:pPr>
        <w:pStyle w:val="a"/>
      </w:pPr>
      <w:r w:rsidRPr="00A52F9B">
        <w:rPr>
          <w:b/>
        </w:rPr>
        <w:t>Религиоведение</w:t>
      </w:r>
      <w:r>
        <w:t xml:space="preserve"> : Учеб. пособие / М.Я.Ленсу, Я.С.Яскевич, В.В.Кудрявцев и др.; Под ред. М.Я.Ленсу и др.--Мн. : Новое знание,2004.--421с. .--ISBN 985-475-106-6 </w:t>
      </w:r>
    </w:p>
    <w:p w:rsidR="00E26490" w:rsidRDefault="00E26490" w:rsidP="00E26490">
      <w:pPr>
        <w:pStyle w:val="af3"/>
      </w:pPr>
      <w:r>
        <w:t>УДК   290(075)</w:t>
      </w:r>
    </w:p>
    <w:p w:rsidR="00E26490" w:rsidRDefault="00E26490" w:rsidP="00E26490">
      <w:pPr>
        <w:pStyle w:val="af3"/>
      </w:pPr>
      <w:r>
        <w:t>хр - 2</w:t>
      </w:r>
    </w:p>
    <w:p w:rsidR="00E26490" w:rsidRDefault="00E26490" w:rsidP="00E26490">
      <w:pPr>
        <w:pStyle w:val="a"/>
      </w:pPr>
      <w:r w:rsidRPr="00A52F9B">
        <w:rPr>
          <w:b/>
        </w:rPr>
        <w:t>Религиоведение</w:t>
      </w:r>
      <w:r>
        <w:t xml:space="preserve"> : Хрестоматия / Пер. с англ., нем., фр.; Сост. и общ. ред. А.Н.Красникова.--М. : Книжный дом "Университет",2000.--800 с. .--ISBN 5-8013-0009-0 8366-8370 хр. RU01 </w:t>
      </w:r>
    </w:p>
    <w:p w:rsidR="00E26490" w:rsidRDefault="00E26490" w:rsidP="00E26490">
      <w:pPr>
        <w:pStyle w:val="af3"/>
      </w:pPr>
      <w:r>
        <w:t>УДК   290(075.8)</w:t>
      </w:r>
    </w:p>
    <w:p w:rsidR="00E26490" w:rsidRDefault="00E26490" w:rsidP="00E26490">
      <w:pPr>
        <w:pStyle w:val="af3"/>
      </w:pPr>
      <w:r>
        <w:t>хр - 5</w:t>
      </w:r>
    </w:p>
    <w:p w:rsidR="00E26490" w:rsidRDefault="00E26490" w:rsidP="00E26490">
      <w:pPr>
        <w:pStyle w:val="a"/>
      </w:pPr>
      <w:r w:rsidRPr="00A52F9B">
        <w:rPr>
          <w:b/>
        </w:rPr>
        <w:t>Религиоведение</w:t>
      </w:r>
      <w:r>
        <w:t xml:space="preserve"> : Учебное пособие / Ред. М.М. Шахнович.--СПб : Питер,2007.--432с. .--ISBN 978-5-469-000861-3 </w:t>
      </w:r>
    </w:p>
    <w:p w:rsidR="00E26490" w:rsidRDefault="00E26490" w:rsidP="00E26490">
      <w:pPr>
        <w:pStyle w:val="af3"/>
      </w:pPr>
      <w:r>
        <w:t>УДК   290(075)</w:t>
      </w:r>
    </w:p>
    <w:p w:rsidR="00E26490" w:rsidRDefault="00E26490" w:rsidP="00E26490">
      <w:pPr>
        <w:pStyle w:val="af3"/>
      </w:pPr>
      <w:r>
        <w:t>хр - 2</w:t>
      </w:r>
    </w:p>
    <w:p w:rsidR="00E26490" w:rsidRDefault="00E26490" w:rsidP="00E26490">
      <w:pPr>
        <w:pStyle w:val="a"/>
      </w:pPr>
      <w:r w:rsidRPr="00A52F9B">
        <w:rPr>
          <w:b/>
        </w:rPr>
        <w:t>Религиоведение</w:t>
      </w:r>
      <w:r>
        <w:t xml:space="preserve"> : Учебное пособие / Под ред. М. М. Шахнович.--СПб. : Питер,2011.--430, [1]с. .--ISBN 978-5-388-00815-2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A52F9B">
        <w:rPr>
          <w:b/>
        </w:rPr>
        <w:t>Религиоведение</w:t>
      </w:r>
      <w:r>
        <w:t xml:space="preserve"> : Учеб. пособие / М.Я.Ленсу, Я.С.Яскевич, В.В.Кудрявцев и др.; Под ред. М.Я.Ленсу и др.--Мн. : Новое знание,2008.--421с. .--ISBN 978-985-475-306-5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2F0352">
        <w:rPr>
          <w:b/>
        </w:rPr>
        <w:t>Религиоведение</w:t>
      </w:r>
      <w:r>
        <w:t xml:space="preserve"> : Учеб. пособие / М.Я. Ленсу, Я.С. Яскевич, В.В. Кудрявцева и др.; Под ред. М.Я. Ленсу и др.--Мн. : Новое знание,2008.--421с. .--ISBN 978-985-475-306-5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2F0352">
        <w:rPr>
          <w:b/>
        </w:rPr>
        <w:t>Религиоведение</w:t>
      </w:r>
      <w:r>
        <w:t xml:space="preserve"> : Учеб. пособие / М.Я. Ленсу, Я.С. Яскевич, В.В. Кудрявцева и др.; Под ред. М.Я. Ленсу и др.--Мн. : Новое знание,2008.--421с. .--ISBN 978-985-475-306-5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2F0352">
        <w:rPr>
          <w:b/>
        </w:rPr>
        <w:t>Религиоведение</w:t>
      </w:r>
      <w:r>
        <w:t xml:space="preserve"> : Учебное пособие и Учебный словарь-минимум по религиоведению / И.Н.Яблоков.--М. : Гардарики,2002.--536 с. .--ISBN 5-8297-0060-3 9926-9928 хр. RU03 </w:t>
      </w:r>
    </w:p>
    <w:p w:rsidR="00E26490" w:rsidRDefault="00E26490" w:rsidP="00E26490">
      <w:pPr>
        <w:pStyle w:val="af3"/>
      </w:pPr>
      <w:r>
        <w:t>УДК   290(075)</w:t>
      </w:r>
    </w:p>
    <w:p w:rsidR="00E26490" w:rsidRDefault="00E26490" w:rsidP="00E26490">
      <w:pPr>
        <w:pStyle w:val="af3"/>
      </w:pPr>
      <w:r>
        <w:t>хр - 3</w:t>
      </w:r>
    </w:p>
    <w:p w:rsidR="00E26490" w:rsidRDefault="00E26490" w:rsidP="00E26490">
      <w:pPr>
        <w:pStyle w:val="a"/>
      </w:pPr>
      <w:r w:rsidRPr="002F0352">
        <w:rPr>
          <w:b/>
        </w:rPr>
        <w:t>Религиоведение</w:t>
      </w:r>
      <w:r>
        <w:t xml:space="preserve"> : Хрестоматия / Пер. с англ., нем., фр. Сост. и общ. ред. А.Н.Красникова.--М. : Книжный дом "Университет",2000.--800 с. .--ISBN 5-8013-0009-0 9979 хр. RU03 </w:t>
      </w:r>
    </w:p>
    <w:p w:rsidR="00E26490" w:rsidRDefault="00E26490" w:rsidP="00E26490">
      <w:pPr>
        <w:pStyle w:val="af3"/>
      </w:pPr>
      <w:r>
        <w:t>УДК   290(082)</w:t>
      </w:r>
    </w:p>
    <w:p w:rsidR="00E26490" w:rsidRDefault="00E26490" w:rsidP="00E26490">
      <w:pPr>
        <w:pStyle w:val="af3"/>
      </w:pPr>
      <w:r>
        <w:t>хр - 1</w:t>
      </w:r>
    </w:p>
    <w:p w:rsidR="00E26490" w:rsidRDefault="00E26490" w:rsidP="00E26490">
      <w:pPr>
        <w:pStyle w:val="a"/>
      </w:pPr>
      <w:r w:rsidRPr="002F0352">
        <w:rPr>
          <w:b/>
        </w:rPr>
        <w:t xml:space="preserve">Религия </w:t>
      </w:r>
      <w:r>
        <w:t xml:space="preserve">в истории и культуре / Отв ред. д-р.фил.н. М.Г.Писманик и др.--Пермь : Книжный мир,1995.--304с. </w:t>
      </w:r>
    </w:p>
    <w:p w:rsidR="00E26490" w:rsidRDefault="00E26490" w:rsidP="00E26490">
      <w:pPr>
        <w:pStyle w:val="af3"/>
      </w:pPr>
      <w:r>
        <w:t>УДК   290(075)</w:t>
      </w:r>
    </w:p>
    <w:p w:rsidR="00E26490" w:rsidRDefault="00E26490" w:rsidP="00E26490">
      <w:pPr>
        <w:pStyle w:val="af3"/>
      </w:pPr>
      <w:r>
        <w:t>хр - 3</w:t>
      </w:r>
    </w:p>
    <w:p w:rsidR="00E26490" w:rsidRDefault="00E26490" w:rsidP="00E26490">
      <w:pPr>
        <w:pStyle w:val="a"/>
      </w:pPr>
      <w:r w:rsidRPr="002F0352">
        <w:rPr>
          <w:b/>
        </w:rPr>
        <w:t xml:space="preserve">Религия </w:t>
      </w:r>
      <w:r>
        <w:t xml:space="preserve">в истории и культуре : Учебник для вузов / Под ред. проф. М.Г.Писманика.--М. : ЮНИТИ-ДАНА,2000.--591 с. .--ISBN 5-238-00199-1 9072 хр. RU02 </w:t>
      </w:r>
    </w:p>
    <w:p w:rsidR="00E26490" w:rsidRDefault="00E26490" w:rsidP="00E26490">
      <w:pPr>
        <w:pStyle w:val="af3"/>
      </w:pPr>
      <w:r>
        <w:t>УДК   290(075.8) + 280.5</w:t>
      </w:r>
    </w:p>
    <w:p w:rsidR="00E26490" w:rsidRDefault="00E26490" w:rsidP="00E26490">
      <w:pPr>
        <w:pStyle w:val="af3"/>
      </w:pPr>
      <w:r>
        <w:lastRenderedPageBreak/>
        <w:t>хр - 1</w:t>
      </w:r>
    </w:p>
    <w:p w:rsidR="00E26490" w:rsidRDefault="00E26490" w:rsidP="00E26490">
      <w:pPr>
        <w:pStyle w:val="a"/>
      </w:pPr>
      <w:r w:rsidRPr="002F0352">
        <w:rPr>
          <w:b/>
        </w:rPr>
        <w:t xml:space="preserve">Религия </w:t>
      </w:r>
      <w:r>
        <w:t xml:space="preserve">в истории и культуре / Под ред. проф. М.Г.Писманика.--М. : ЮНИТИ-ДАНА,2000.--591 с. .--ISBN 5-238-00199-1 10277 хр. RU03 </w:t>
      </w:r>
    </w:p>
    <w:p w:rsidR="00E26490" w:rsidRDefault="00E26490" w:rsidP="00E26490">
      <w:pPr>
        <w:pStyle w:val="af3"/>
      </w:pPr>
      <w:r>
        <w:t>УДК   290(075.8) + 280.5</w:t>
      </w:r>
    </w:p>
    <w:p w:rsidR="00E26490" w:rsidRDefault="00E26490" w:rsidP="00E26490">
      <w:pPr>
        <w:pStyle w:val="af3"/>
      </w:pPr>
      <w:r>
        <w:t>хр - 1</w:t>
      </w:r>
    </w:p>
    <w:p w:rsidR="00E26490" w:rsidRDefault="00E26490" w:rsidP="00E26490">
      <w:pPr>
        <w:pStyle w:val="a"/>
      </w:pPr>
      <w:r w:rsidRPr="00496B61">
        <w:rPr>
          <w:b/>
        </w:rPr>
        <w:t>Самыгин, С.И.</w:t>
      </w:r>
      <w:r>
        <w:t xml:space="preserve"> Религиоведение : Социология и психология религии / С.И.Самыгин, В.Н.Нечипуренко, И.Н.Полонская.--Ростов-на-Дону : Феникс,1996.--672с. .--ISBN 5-85880-304-0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496B61">
        <w:rPr>
          <w:b/>
        </w:rPr>
        <w:t xml:space="preserve">Словарь </w:t>
      </w:r>
      <w:r>
        <w:t xml:space="preserve">религий: иудаизм, христианство, ислам / Под ред. В. Зюбера, Ж. Потэна ; Пер. с франц. Е.А. Терюковой; под ред. М.М. Шахнович, Т.В. Чумаковой.--СПб. : Питер,2009.--654с. .--ISBN 2-227-47158-1 (франц.)*978-5-469-00867-5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496B61">
        <w:rPr>
          <w:b/>
        </w:rPr>
        <w:t>Христианство</w:t>
      </w:r>
      <w:r>
        <w:t xml:space="preserve"> : Словарь: слова и выражения на английском, французском, немецком, испанском, итальянском, русском языках / Сост. Н.Н.Пташинская.--М. : Международные отношения,2001.--560 с. .--ISBN 5-7133-1061-2 8708 ч/з RU01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496B61">
        <w:rPr>
          <w:b/>
        </w:rPr>
        <w:t>Христианство</w:t>
      </w:r>
      <w:r>
        <w:t xml:space="preserve"> : Энциклопедический словарь: В 3 т. / Ред. кол.: С.С.Аверинцев (гл. ред.) и др.--М. : Научное издательство "Большая Российская энциклопедия",1993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496B61">
        <w:rPr>
          <w:b/>
        </w:rPr>
        <w:t>Христианство</w:t>
      </w:r>
      <w:r>
        <w:t xml:space="preserve"> : Энциклопедический словарь: В 3 т. / Ред. кол.: С.С.Аверинцев (гл. ред.) и др.--М. : Научное издательство "Большая Российская энциклопедия",1995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496B61">
        <w:rPr>
          <w:b/>
        </w:rPr>
        <w:t>Христианство</w:t>
      </w:r>
      <w:r>
        <w:t xml:space="preserve"> : Энциклопедический словарь: В 3 т. / Ред. кол.: С.С.Аверинцев (гл. ред.) и др.--М. : Научное издательство "Большая Российская энциклопедия",1995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496B61">
        <w:rPr>
          <w:b/>
        </w:rPr>
        <w:t>Христианство</w:t>
      </w:r>
      <w:r>
        <w:t xml:space="preserve"> : Энциклопедический словарь: В 3 т. / Ред. кол.: С.С.Аверинцев (гл. ред.) и др.--М. : Научное издательство "Большая Российская энциклопедия",1995 671 с. 5-85270-153-Х (т.2)*5-85270-023-1 10151 ч/з RU03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A044EE">
        <w:rPr>
          <w:b/>
        </w:rPr>
        <w:t>Христианство</w:t>
      </w:r>
      <w:r>
        <w:t xml:space="preserve"> : Энциклопедический словарь: В 3 т. / Ред. кол.: С.С.Аверинцев (гл. ред.) и др.--М. : Научное издательство "Большая Российская энциклопедия",1993 861 с. 5-85270-050-9 (т.1)*5-85270-023-1 10150 ч/з RU03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A044EE">
        <w:rPr>
          <w:b/>
        </w:rPr>
        <w:t>Христианство</w:t>
      </w:r>
      <w:r>
        <w:t xml:space="preserve"> : Энциклопедический словарь: В 3 т. / Ред. кол.: С.С.Аверинцев (гл. ред.) и др.--М. : Научное издательство "Большая Российская энциклопедия",1995 783 с. 5-85270-100-9 (т.3)*5-85270-023-1 10152 ч/з RU03 </w:t>
      </w:r>
    </w:p>
    <w:p w:rsidR="00E26490" w:rsidRDefault="00E26490" w:rsidP="00E26490">
      <w:pPr>
        <w:pStyle w:val="af3"/>
      </w:pPr>
      <w:r>
        <w:t>УДК   290(03)</w:t>
      </w:r>
    </w:p>
    <w:p w:rsidR="00E26490" w:rsidRDefault="00E26490" w:rsidP="00E26490">
      <w:pPr>
        <w:pStyle w:val="af3"/>
      </w:pPr>
      <w:r>
        <w:t>чз - 1</w:t>
      </w:r>
    </w:p>
    <w:p w:rsidR="00E26490" w:rsidRDefault="00E26490" w:rsidP="00E26490">
      <w:pPr>
        <w:pStyle w:val="a"/>
      </w:pPr>
      <w:r w:rsidRPr="00A044EE">
        <w:rPr>
          <w:b/>
        </w:rPr>
        <w:lastRenderedPageBreak/>
        <w:t>Чернышев В.М.</w:t>
      </w:r>
      <w:r>
        <w:t xml:space="preserve"> Религиоведение / В.М.Чернышев; Под ред. проф. Матвеева А.А.--Киев : Общество любителей православной литературы. Изд-во им. святителя Льва, папы Римского,2003.--336 с. .--ISBN 485-779 9946-9947 хр. RU03 </w:t>
      </w:r>
    </w:p>
    <w:p w:rsidR="00E26490" w:rsidRDefault="00E26490" w:rsidP="00E26490">
      <w:pPr>
        <w:pStyle w:val="af3"/>
      </w:pPr>
      <w:r>
        <w:t>УДК   290(075)</w:t>
      </w:r>
    </w:p>
    <w:p w:rsidR="00E26490" w:rsidRDefault="00E26490" w:rsidP="00E26490">
      <w:pPr>
        <w:pStyle w:val="af3"/>
      </w:pPr>
      <w:r>
        <w:t>хр - 2</w:t>
      </w:r>
    </w:p>
    <w:p w:rsidR="00E26490" w:rsidRDefault="00E26490" w:rsidP="00E26490">
      <w:pPr>
        <w:pStyle w:val="a"/>
      </w:pPr>
      <w:r w:rsidRPr="00A044EE">
        <w:rPr>
          <w:b/>
        </w:rPr>
        <w:t>Элиаде М.</w:t>
      </w:r>
      <w:r>
        <w:t xml:space="preserve"> Священные тексты народов мира / М.Элиаде; Пер. с англ. В.Федорина.--М. : КРОН-ПРЕСС,1998.--624 с. .--ISBN 5-232-01036-0 9088 хр. RU02 </w:t>
      </w:r>
    </w:p>
    <w:p w:rsidR="00E26490" w:rsidRDefault="00E26490" w:rsidP="00E26490">
      <w:pPr>
        <w:pStyle w:val="af3"/>
      </w:pPr>
      <w:r>
        <w:t>УДК   290(082.2)</w:t>
      </w:r>
    </w:p>
    <w:p w:rsidR="00E26490" w:rsidRDefault="00E26490" w:rsidP="00E26490">
      <w:pPr>
        <w:pStyle w:val="af3"/>
      </w:pPr>
      <w:r>
        <w:t>хр - 1</w:t>
      </w:r>
    </w:p>
    <w:p w:rsidR="00E26490" w:rsidRDefault="00E26490" w:rsidP="00E26490">
      <w:pPr>
        <w:pStyle w:val="a"/>
      </w:pPr>
      <w:r w:rsidRPr="00A044EE">
        <w:rPr>
          <w:b/>
        </w:rPr>
        <w:t>Элиаде, Мирча</w:t>
      </w:r>
      <w:r>
        <w:t xml:space="preserve"> Словарь религий, обрядов и верований / Мирча Элиаде, Ион Кулиано; При участии Г.С.Винер.--М. : Рудомино,1997.--413с. .--ISBN 5-7380-0050-1*5-7914-0014-4 </w:t>
      </w:r>
    </w:p>
    <w:p w:rsidR="00E26490" w:rsidRDefault="00E26490" w:rsidP="00E26490">
      <w:pPr>
        <w:pStyle w:val="af3"/>
      </w:pPr>
      <w:r>
        <w:t>УДК   290(03)</w:t>
      </w:r>
    </w:p>
    <w:p w:rsidR="00E26490" w:rsidRDefault="00E26490" w:rsidP="00E26490">
      <w:pPr>
        <w:pStyle w:val="af3"/>
      </w:pPr>
      <w:r>
        <w:t>хр - 7</w:t>
      </w:r>
    </w:p>
    <w:p w:rsidR="00E26490" w:rsidRDefault="00E26490" w:rsidP="00E26490">
      <w:pPr>
        <w:pStyle w:val="a"/>
      </w:pPr>
      <w:r w:rsidRPr="00A044EE">
        <w:rPr>
          <w:b/>
        </w:rPr>
        <w:t xml:space="preserve">Энциклопедия </w:t>
      </w:r>
      <w:r>
        <w:t xml:space="preserve">для детей / Гл. ред. М.Д.Аксенова.--М. : Аванта+,2001 704 с. 5-89501-010-5 (т.6, ч.1)*5-89501-001-6 8817 хр. RU01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A044EE">
        <w:rPr>
          <w:b/>
        </w:rPr>
        <w:t xml:space="preserve">Энциклопедия </w:t>
      </w:r>
      <w:r>
        <w:t xml:space="preserve">для детей / Гл. ред. М.Д.Аксенова.--М. : Аванта+,2001 688 с. 5-89501-025-3 (т.6, ч.2)*5-89501-001-6 8818 хр. RU01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E51FD6">
        <w:rPr>
          <w:b/>
        </w:rPr>
        <w:t xml:space="preserve">Энциклопедия </w:t>
      </w:r>
      <w:r>
        <w:t xml:space="preserve">мистических терминов / Сост. С.Васильев и др.--М. : Локид; Миф,2000.--576 с. .--ISBN 5-320-00387-0 8956 хр. RU01 </w:t>
      </w:r>
    </w:p>
    <w:p w:rsidR="00E26490" w:rsidRDefault="00E26490" w:rsidP="00E26490">
      <w:pPr>
        <w:pStyle w:val="af3"/>
      </w:pPr>
      <w:r>
        <w:t>УДК   290(03)</w:t>
      </w:r>
    </w:p>
    <w:p w:rsidR="00E26490" w:rsidRDefault="00E26490" w:rsidP="00E26490">
      <w:pPr>
        <w:pStyle w:val="af3"/>
      </w:pPr>
      <w:r>
        <w:t>хр - 1</w:t>
      </w:r>
    </w:p>
    <w:p w:rsidR="00E26490" w:rsidRDefault="00E26490" w:rsidP="00E26490">
      <w:pPr>
        <w:pStyle w:val="a"/>
      </w:pPr>
      <w:r w:rsidRPr="00E51FD6">
        <w:rPr>
          <w:b/>
        </w:rPr>
        <w:t>Яблоков И.Н.</w:t>
      </w:r>
      <w:r>
        <w:t xml:space="preserve"> Религиоведение : Учебник / И.Н.Яблоков.--М. : Книжный дом "Университет",2001.--576с. .--ISBN 5-8013-0106-2 </w:t>
      </w:r>
    </w:p>
    <w:p w:rsidR="00E26490" w:rsidRDefault="00E26490" w:rsidP="00E26490">
      <w:pPr>
        <w:pStyle w:val="af3"/>
      </w:pPr>
      <w:r>
        <w:t>УДК   290(075)</w:t>
      </w:r>
    </w:p>
    <w:p w:rsidR="00E26490" w:rsidRDefault="00E26490" w:rsidP="00E26490">
      <w:pPr>
        <w:pStyle w:val="af3"/>
      </w:pPr>
      <w:r>
        <w:t>хр - 2</w:t>
      </w:r>
    </w:p>
    <w:p w:rsidR="00E26490" w:rsidRDefault="00E26490" w:rsidP="00E26490">
      <w:pPr>
        <w:pStyle w:val="a"/>
      </w:pPr>
      <w:r w:rsidRPr="00E51FD6">
        <w:rPr>
          <w:b/>
        </w:rPr>
        <w:t>Яблоков, И.Н.</w:t>
      </w:r>
      <w:r>
        <w:t xml:space="preserve"> Религиоведение : Учеб. пособие / И.Н.Яблоков.--М. : Гардарики,2004.--317с. .--ISBN 5-8297-0190-1 (в пер.) </w:t>
      </w:r>
    </w:p>
    <w:p w:rsidR="00E26490" w:rsidRDefault="00E26490" w:rsidP="00E26490">
      <w:pPr>
        <w:pStyle w:val="af3"/>
      </w:pPr>
      <w:r>
        <w:t>УДК   290(075)</w:t>
      </w:r>
    </w:p>
    <w:p w:rsidR="00E26490" w:rsidRDefault="00E26490" w:rsidP="00E26490">
      <w:pPr>
        <w:pStyle w:val="af3"/>
      </w:pPr>
      <w:r>
        <w:t>хр - 2</w:t>
      </w:r>
    </w:p>
    <w:p w:rsidR="00E26490" w:rsidRDefault="00E26490" w:rsidP="00E26490">
      <w:pPr>
        <w:pStyle w:val="a"/>
      </w:pPr>
      <w:r w:rsidRPr="00E51FD6">
        <w:rPr>
          <w:b/>
        </w:rPr>
        <w:t>Языкович, В. Р.</w:t>
      </w:r>
      <w:r>
        <w:t xml:space="preserve"> Религиоведение : Курс лекций / В. Р. Языкович.--Мн. : РИВШ,2007.--346, [1]с. .--ISBN 978-985-500-100-4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E51FD6">
        <w:rPr>
          <w:b/>
        </w:rPr>
        <w:t>Языкович, В. Р.</w:t>
      </w:r>
      <w:r>
        <w:t xml:space="preserve"> Религиоведение : Ответы на экзаменационные вопросы / В. Р. Языкович.--Мн. : ТетраСистемс,2010.--111с. .--ISBN 978-985-536-054-5 </w:t>
      </w:r>
    </w:p>
    <w:p w:rsidR="00E26490" w:rsidRDefault="00E26490" w:rsidP="00E26490">
      <w:pPr>
        <w:pStyle w:val="af3"/>
      </w:pPr>
      <w:r>
        <w:t>УДК   290(075)</w:t>
      </w:r>
    </w:p>
    <w:p w:rsidR="00E26490" w:rsidRDefault="00E26490" w:rsidP="00E26490">
      <w:pPr>
        <w:pStyle w:val="af3"/>
      </w:pPr>
      <w:r>
        <w:t>хр - 7</w:t>
      </w:r>
    </w:p>
    <w:p w:rsidR="00E26490" w:rsidRDefault="00E26490" w:rsidP="00E26490">
      <w:pPr>
        <w:pStyle w:val="a"/>
      </w:pPr>
      <w:r w:rsidRPr="00E51FD6">
        <w:rPr>
          <w:b/>
        </w:rPr>
        <w:t>Языкович, В. Р.</w:t>
      </w:r>
      <w:r>
        <w:t xml:space="preserve"> Религиоведение : Курс лекций / В. Р. Языкович.--Мн. : РИВШ,2007.--346с. .--ISBN 978-985-500-100-4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E51FD6">
        <w:rPr>
          <w:b/>
        </w:rPr>
        <w:lastRenderedPageBreak/>
        <w:t>Языкович, В. Р.</w:t>
      </w:r>
      <w:r>
        <w:t xml:space="preserve"> Религиоведение : Ответы на экзаменационные вопросы / В. Р. Языкович.--Мн. : ТетраСистемс,2010.--111с. .--ISBN 978-985-536-054-5 </w:t>
      </w:r>
    </w:p>
    <w:p w:rsidR="00E26490" w:rsidRDefault="00E26490" w:rsidP="00E26490">
      <w:pPr>
        <w:pStyle w:val="af3"/>
      </w:pPr>
      <w:r>
        <w:t>УДК   290(075)</w:t>
      </w:r>
    </w:p>
    <w:p w:rsidR="00E26490" w:rsidRDefault="00E26490" w:rsidP="00E26490">
      <w:pPr>
        <w:pStyle w:val="af3"/>
      </w:pPr>
      <w:r>
        <w:t>хр - 1</w:t>
      </w:r>
    </w:p>
    <w:p w:rsidR="00E26490" w:rsidRDefault="00E26490" w:rsidP="00E26490">
      <w:pPr>
        <w:pStyle w:val="a"/>
      </w:pPr>
      <w:r w:rsidRPr="00392C44">
        <w:rPr>
          <w:b/>
        </w:rPr>
        <w:t>Языкович, В. Р.</w:t>
      </w:r>
      <w:r>
        <w:t xml:space="preserve"> Религиоведение : Учебное пособие / В. Р. Языкович.--Мн. : ТетраСистемс,2008.--271с. .--ISBN 978-985-470-758-7 </w:t>
      </w:r>
    </w:p>
    <w:p w:rsidR="00E26490" w:rsidRDefault="00E26490" w:rsidP="00E26490">
      <w:pPr>
        <w:pStyle w:val="af3"/>
      </w:pPr>
      <w:r>
        <w:t>УДК   290(075)</w:t>
      </w:r>
    </w:p>
    <w:p w:rsidR="00E26490" w:rsidRDefault="00E26490" w:rsidP="00E26490">
      <w:pPr>
        <w:pStyle w:val="af3"/>
      </w:pPr>
      <w:r>
        <w:t>хр - 2</w:t>
      </w:r>
    </w:p>
    <w:p w:rsidR="00E26490" w:rsidRDefault="00E26490" w:rsidP="00E26490">
      <w:pPr>
        <w:pStyle w:val="2"/>
      </w:pPr>
      <w:r>
        <w:t>290.1    Историческое религиоведение</w:t>
      </w:r>
      <w:r w:rsidR="00912699">
        <w:fldChar w:fldCharType="begin"/>
      </w:r>
      <w:r>
        <w:instrText xml:space="preserve"> TC "290.1    Историческое религиоведение" \l 2 </w:instrText>
      </w:r>
      <w:r w:rsidR="00912699">
        <w:fldChar w:fldCharType="end"/>
      </w:r>
    </w:p>
    <w:p w:rsidR="00E26490" w:rsidRDefault="00E26490" w:rsidP="00E26490">
      <w:pPr>
        <w:pStyle w:val="a"/>
      </w:pPr>
      <w:r w:rsidRPr="00392C44">
        <w:rPr>
          <w:b/>
        </w:rPr>
        <w:t>Dye, W. James</w:t>
      </w:r>
      <w:r>
        <w:t xml:space="preserve"> Religions of the world / James W. Dye, William H. Forthman ; ed. Justus Buchler, Sterling P. Lamprecht.--New York : Meridith Corporation.--XIII, 636p. </w:t>
      </w:r>
    </w:p>
    <w:p w:rsidR="00E26490" w:rsidRDefault="00E26490" w:rsidP="00E26490">
      <w:pPr>
        <w:pStyle w:val="af3"/>
      </w:pPr>
      <w:r>
        <w:t>УДК   290.1</w:t>
      </w:r>
    </w:p>
    <w:p w:rsidR="00E26490" w:rsidRDefault="00E26490" w:rsidP="00E26490">
      <w:pPr>
        <w:pStyle w:val="af3"/>
      </w:pPr>
      <w:r>
        <w:t>ИН - 1</w:t>
      </w:r>
    </w:p>
    <w:p w:rsidR="00E26490" w:rsidRDefault="00E26490" w:rsidP="00E26490">
      <w:pPr>
        <w:pStyle w:val="a"/>
      </w:pPr>
      <w:r w:rsidRPr="00392C44">
        <w:rPr>
          <w:b/>
        </w:rPr>
        <w:t>Frisch, Hermann-Josef</w:t>
      </w:r>
      <w:r>
        <w:t xml:space="preserve"> Himmelsleitern : Religionen der Welt in Bildern / Hermann-Josef Frisch.--Duesseldorf : Patmos,1999.--63S. .--ISBN 3-491-79524-9 </w:t>
      </w:r>
    </w:p>
    <w:p w:rsidR="00E26490" w:rsidRDefault="00E26490" w:rsidP="00E26490">
      <w:pPr>
        <w:pStyle w:val="af3"/>
      </w:pPr>
      <w:r>
        <w:t>УДК   290.1:280.43</w:t>
      </w:r>
    </w:p>
    <w:p w:rsidR="00E26490" w:rsidRDefault="00E26490" w:rsidP="00E26490">
      <w:pPr>
        <w:pStyle w:val="af3"/>
      </w:pPr>
      <w:r>
        <w:t>ИН - 1</w:t>
      </w:r>
    </w:p>
    <w:p w:rsidR="00E26490" w:rsidRDefault="00E26490" w:rsidP="00E26490">
      <w:pPr>
        <w:pStyle w:val="a"/>
      </w:pPr>
      <w:r w:rsidRPr="00392C44">
        <w:rPr>
          <w:b/>
        </w:rPr>
        <w:t>Klocker, Michael</w:t>
      </w:r>
      <w:r>
        <w:t xml:space="preserve"> Worterbuch Ethik der Weltreligionen : Die wichtigsten Unterschiede und Gemeinsamkeiten / Michael Klocker, Monika Tworuschka, Udo Tworuschka.--Gutersloh : Gutersloher Verlagshaus,1995.--237S. .--ISBN 3-579-00720-3 </w:t>
      </w:r>
    </w:p>
    <w:p w:rsidR="00E26490" w:rsidRDefault="00E26490" w:rsidP="00E26490">
      <w:pPr>
        <w:pStyle w:val="af3"/>
      </w:pPr>
      <w:r>
        <w:t>УДК   290.1(03)</w:t>
      </w:r>
    </w:p>
    <w:p w:rsidR="00E26490" w:rsidRDefault="00E26490" w:rsidP="00E26490">
      <w:pPr>
        <w:pStyle w:val="af3"/>
      </w:pPr>
      <w:r>
        <w:t>ИН - 1</w:t>
      </w:r>
    </w:p>
    <w:p w:rsidR="00E26490" w:rsidRDefault="00E26490" w:rsidP="00E26490">
      <w:pPr>
        <w:pStyle w:val="a"/>
      </w:pPr>
      <w:r w:rsidRPr="00392C44">
        <w:rPr>
          <w:b/>
        </w:rPr>
        <w:t>Ringgren, Helmer</w:t>
      </w:r>
      <w:r>
        <w:t xml:space="preserve"> Religions of mankind : Today and yesterday / Helmer Ringgren, Ake V. Strom ; Ed. by J.C.C. Greig ; Translated by Niels L. Jensen.--Philadelphia : Fortress press,1967.--426p. </w:t>
      </w:r>
    </w:p>
    <w:p w:rsidR="00E26490" w:rsidRDefault="00E26490" w:rsidP="00E26490">
      <w:pPr>
        <w:pStyle w:val="af3"/>
      </w:pPr>
      <w:r>
        <w:t>УДК   290.1</w:t>
      </w:r>
    </w:p>
    <w:p w:rsidR="00E26490" w:rsidRDefault="00E26490" w:rsidP="00E26490">
      <w:pPr>
        <w:pStyle w:val="af3"/>
      </w:pPr>
      <w:r>
        <w:t>ИН - 1</w:t>
      </w:r>
    </w:p>
    <w:p w:rsidR="00E26490" w:rsidRDefault="00E26490" w:rsidP="00E26490">
      <w:pPr>
        <w:pStyle w:val="a"/>
      </w:pPr>
      <w:r w:rsidRPr="00392C44">
        <w:rPr>
          <w:b/>
        </w:rPr>
        <w:t xml:space="preserve">Zeit </w:t>
      </w:r>
      <w:r>
        <w:t xml:space="preserve">in der Religionsgeschichte.--Muenster : Ugarit - Verlag,2001.--353S. .--ISBN 3-927120-70-7 </w:t>
      </w:r>
    </w:p>
    <w:p w:rsidR="00E26490" w:rsidRDefault="00E26490" w:rsidP="00E26490">
      <w:pPr>
        <w:pStyle w:val="af3"/>
      </w:pPr>
      <w:r>
        <w:t>УДК   290.1 + 290.33</w:t>
      </w:r>
    </w:p>
    <w:p w:rsidR="00E26490" w:rsidRDefault="00E26490" w:rsidP="00E26490">
      <w:pPr>
        <w:pStyle w:val="af3"/>
      </w:pPr>
      <w:r>
        <w:t>ИН - 1</w:t>
      </w:r>
    </w:p>
    <w:p w:rsidR="00E26490" w:rsidRDefault="00E26490" w:rsidP="00E26490">
      <w:pPr>
        <w:pStyle w:val="a"/>
      </w:pPr>
      <w:r w:rsidRPr="00392C44">
        <w:rPr>
          <w:b/>
        </w:rPr>
        <w:t>Антес П.</w:t>
      </w:r>
      <w:r>
        <w:t xml:space="preserve"> Религии современности. История и вера / П.Антес; Пер. с нем. С.Червонной.--М. : Прогресс-Традиция,2001.--304 с. .--ISBN 5-89826-062-5 9485 хр. RU02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562CFA">
        <w:rPr>
          <w:b/>
        </w:rPr>
        <w:t>Астапов С.Н.</w:t>
      </w:r>
      <w:r>
        <w:t xml:space="preserve"> История религий : Учебное пособие / С.Н. Астапов, Е.В. Бурлуцкая, А.Н. Бурлуцкий ; Под общ. ред. С.Н. Астапова.--М. : Издательско-торговая корпорация "Дашков и К" ; Академцентр,2012.--254с. .--ISBN 978-5-394-01502-1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562CFA">
        <w:rPr>
          <w:b/>
        </w:rPr>
        <w:t>Боа, Кеннет</w:t>
      </w:r>
      <w:r>
        <w:t xml:space="preserve"> Лабиринты веры. Пол Литтл. Путь к истине / Кеннет Боа; Пол Литтл.--Чикаго : SGP,1992.--292с. </w:t>
      </w:r>
    </w:p>
    <w:p w:rsidR="00E26490" w:rsidRDefault="00E26490" w:rsidP="00E26490">
      <w:pPr>
        <w:pStyle w:val="af3"/>
      </w:pPr>
      <w:r>
        <w:t>УДК   290.1(075) + 291(075) + 291.312</w:t>
      </w:r>
    </w:p>
    <w:p w:rsidR="00E26490" w:rsidRDefault="00E26490" w:rsidP="00E26490">
      <w:pPr>
        <w:pStyle w:val="af3"/>
      </w:pPr>
      <w:r>
        <w:t>хр - 1</w:t>
      </w:r>
    </w:p>
    <w:p w:rsidR="00E26490" w:rsidRDefault="00E26490" w:rsidP="00E26490">
      <w:pPr>
        <w:pStyle w:val="a"/>
      </w:pPr>
      <w:r w:rsidRPr="00562CFA">
        <w:rPr>
          <w:b/>
        </w:rPr>
        <w:t>Васильев, Л.С.</w:t>
      </w:r>
      <w:r>
        <w:t xml:space="preserve"> История религии Востока : Учебное пособие для вузов / Л.С.Васильев.--М. : Книжный дом "Университет",2004.--702 с. .--ISBN 5-98227-009-1 </w:t>
      </w:r>
    </w:p>
    <w:p w:rsidR="00E26490" w:rsidRDefault="00E26490" w:rsidP="00E26490">
      <w:pPr>
        <w:pStyle w:val="af3"/>
      </w:pPr>
      <w:r>
        <w:lastRenderedPageBreak/>
        <w:t>УДК   290.1(075)</w:t>
      </w:r>
    </w:p>
    <w:p w:rsidR="00E26490" w:rsidRDefault="00E26490" w:rsidP="00E26490">
      <w:pPr>
        <w:pStyle w:val="af3"/>
      </w:pPr>
      <w:r>
        <w:t>хр - 1</w:t>
      </w:r>
    </w:p>
    <w:p w:rsidR="00E26490" w:rsidRDefault="00E26490" w:rsidP="00E26490">
      <w:pPr>
        <w:pStyle w:val="a"/>
      </w:pPr>
      <w:r w:rsidRPr="00562CFA">
        <w:rPr>
          <w:b/>
        </w:rPr>
        <w:t>Васильев, Л.С.</w:t>
      </w:r>
      <w:r>
        <w:t xml:space="preserve"> История религии Востока (религиозно-культурные традиции и общество) : Учеб. пособие для вузов по спец. "История" / Л.С.Васильев.--М. : Высш. шк.,1983.--368 с.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562CFA">
        <w:rPr>
          <w:b/>
        </w:rPr>
        <w:t>Васильев, Л. С.</w:t>
      </w:r>
      <w:r>
        <w:t xml:space="preserve"> История религий : Учебное пособие / Л. С. Васильев.--М. : Книжный дом "Университет",2008.--791, [1]с. .--ISBN 978-5-98227-188-4(б/с)*978-5-98227-485-4(оф. "Графит")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562CFA">
        <w:rPr>
          <w:b/>
        </w:rPr>
        <w:t>Васильев, Л.С.</w:t>
      </w:r>
      <w:r>
        <w:t xml:space="preserve"> История религии Востока : Учебное пособие для вузов / Л.С.Васильев.--М. : Книжный дом "Университет",2001.--432 с. .--ISBN 5-8013-0136-4 10058 хр. RU03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562CFA">
        <w:rPr>
          <w:b/>
        </w:rPr>
        <w:t>Васильев, Л. С.</w:t>
      </w:r>
      <w:r>
        <w:t xml:space="preserve"> История религий Востока : Учеб. пособие для студ. вузов / Л. С. Васильев.--М. : Высш. шк.,1988.--414 с. .--ISBN 5-06-001387-1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4642D1">
        <w:rPr>
          <w:b/>
        </w:rPr>
        <w:t>Дойель, Л.</w:t>
      </w:r>
      <w:r>
        <w:t xml:space="preserve"> Завещанное временем : Поиски памятников письменности / Л. Дойель ; пер. с англ. Э. А. Маркова ; предисл., прим., общ. ред. Я. В. Василькова.--М. : Наука,1980.--709с., [14] л. ил. </w:t>
      </w:r>
    </w:p>
    <w:p w:rsidR="00E26490" w:rsidRDefault="00E26490" w:rsidP="00E26490">
      <w:pPr>
        <w:pStyle w:val="af3"/>
      </w:pPr>
      <w:r>
        <w:t>УДК   290.1 + 902/904</w:t>
      </w:r>
    </w:p>
    <w:p w:rsidR="00E26490" w:rsidRDefault="00E26490" w:rsidP="00E26490">
      <w:pPr>
        <w:pStyle w:val="af3"/>
      </w:pPr>
      <w:r>
        <w:t>хр - 1</w:t>
      </w:r>
    </w:p>
    <w:p w:rsidR="00E26490" w:rsidRDefault="00E26490" w:rsidP="00E26490">
      <w:pPr>
        <w:pStyle w:val="a"/>
      </w:pPr>
      <w:r w:rsidRPr="004642D1">
        <w:rPr>
          <w:b/>
        </w:rPr>
        <w:t>Дубровская О.</w:t>
      </w:r>
      <w:r>
        <w:t xml:space="preserve"> Древние религии мира / О.Дубровская.--М. : РИПОЛ КЛАССИК,2003.--448 с. .--ISBN 5-7905-1747-1 10932 хр. RU05 </w:t>
      </w:r>
    </w:p>
    <w:p w:rsidR="00E26490" w:rsidRDefault="00E26490" w:rsidP="00E26490">
      <w:pPr>
        <w:pStyle w:val="af3"/>
      </w:pPr>
      <w:r>
        <w:t>УДК   290.1</w:t>
      </w:r>
    </w:p>
    <w:p w:rsidR="00E26490" w:rsidRDefault="00E26490" w:rsidP="00E26490">
      <w:pPr>
        <w:pStyle w:val="af3"/>
      </w:pPr>
      <w:r>
        <w:t>хр - 1</w:t>
      </w:r>
    </w:p>
    <w:p w:rsidR="00E26490" w:rsidRDefault="00E26490" w:rsidP="00E26490">
      <w:pPr>
        <w:pStyle w:val="a"/>
      </w:pPr>
      <w:r w:rsidRPr="004642D1">
        <w:rPr>
          <w:b/>
        </w:rPr>
        <w:t>Евдокимов, А.Ю.</w:t>
      </w:r>
      <w:r>
        <w:t xml:space="preserve"> История архаических и неисламских религий : Учебно-методический комплекс / А.Ю. Евдокимов, А.Е. Ваненкова.--М. : ИПК МГЛУ "Рема",2010.--375с. .--ISBN 978-5-88983-360-4 </w:t>
      </w:r>
    </w:p>
    <w:p w:rsidR="00E26490" w:rsidRDefault="00E26490" w:rsidP="00E26490">
      <w:pPr>
        <w:pStyle w:val="af3"/>
      </w:pPr>
      <w:r>
        <w:t>УДК   290.1(075)</w:t>
      </w:r>
    </w:p>
    <w:p w:rsidR="00E26490" w:rsidRDefault="00E26490" w:rsidP="00E26490">
      <w:pPr>
        <w:pStyle w:val="af3"/>
      </w:pPr>
      <w:r>
        <w:t>хр - 2</w:t>
      </w:r>
    </w:p>
    <w:p w:rsidR="00E26490" w:rsidRDefault="00E26490" w:rsidP="00E26490">
      <w:pPr>
        <w:pStyle w:val="a"/>
      </w:pPr>
      <w:r w:rsidRPr="004642D1">
        <w:rPr>
          <w:b/>
        </w:rPr>
        <w:t>Жуковская, Н.Л.</w:t>
      </w:r>
      <w:r>
        <w:t xml:space="preserve"> О буддизме и буддистах : Статьи разных лет. 1969-2011 / Н.Л. Жуковская.--М. : Ориенталия,2013.--474с. .--ISBN 978-5-91994-023-4 (Ориенталия)*978-5-94303-047-5 (Алмазный путь) </w:t>
      </w:r>
    </w:p>
    <w:p w:rsidR="00E26490" w:rsidRDefault="00E26490" w:rsidP="00E26490">
      <w:pPr>
        <w:pStyle w:val="af3"/>
      </w:pPr>
      <w:r>
        <w:t>УДК   290.144</w:t>
      </w:r>
    </w:p>
    <w:p w:rsidR="00E26490" w:rsidRDefault="00E26490" w:rsidP="00E26490">
      <w:pPr>
        <w:pStyle w:val="af3"/>
      </w:pPr>
      <w:r>
        <w:t>хр - 1</w:t>
      </w:r>
    </w:p>
    <w:p w:rsidR="00E26490" w:rsidRDefault="00E26490" w:rsidP="00E26490">
      <w:pPr>
        <w:pStyle w:val="a"/>
      </w:pPr>
      <w:r w:rsidRPr="004642D1">
        <w:rPr>
          <w:b/>
        </w:rPr>
        <w:t>Зелинский,Ф.Ф.</w:t>
      </w:r>
      <w:r>
        <w:t xml:space="preserve"> Соперники христианства : Лекции, читанные ученикам выпускных классов с.-петербургских гимназий и реальных училищ / Ф.Ф. Зелинский.--М. : Школа-Пресс,1996.--416 с. .--ISBN 5-88527-129-1 </w:t>
      </w:r>
    </w:p>
    <w:p w:rsidR="00E26490" w:rsidRDefault="00E26490" w:rsidP="00E26490">
      <w:pPr>
        <w:pStyle w:val="af3"/>
      </w:pPr>
      <w:r>
        <w:t>УДК   290.1(075) + 94(37)</w:t>
      </w:r>
    </w:p>
    <w:p w:rsidR="00E26490" w:rsidRDefault="00E26490" w:rsidP="00E26490">
      <w:pPr>
        <w:pStyle w:val="af3"/>
      </w:pPr>
      <w:r>
        <w:t>хр - 1</w:t>
      </w:r>
    </w:p>
    <w:p w:rsidR="00E26490" w:rsidRDefault="00E26490" w:rsidP="00E26490">
      <w:pPr>
        <w:pStyle w:val="a"/>
      </w:pPr>
      <w:r w:rsidRPr="004642D1">
        <w:rPr>
          <w:b/>
        </w:rPr>
        <w:t>Зелинский, Ф. Ф.</w:t>
      </w:r>
      <w:r>
        <w:t xml:space="preserve"> Соперники христианства : Статьи по истории античных религий / Ф. Ф. Зелинский.--СПб. : "Алетейя" ; "Логос-СПб.",1995.--406с. .--ISBN 5-87832-019-6 </w:t>
      </w:r>
    </w:p>
    <w:p w:rsidR="00E26490" w:rsidRDefault="00E26490" w:rsidP="00E26490">
      <w:pPr>
        <w:pStyle w:val="af3"/>
      </w:pPr>
      <w:r>
        <w:t>УДК   290.1 + 94(37) + 1(091)(37+38)</w:t>
      </w:r>
    </w:p>
    <w:p w:rsidR="00E26490" w:rsidRDefault="00E26490" w:rsidP="00E26490">
      <w:pPr>
        <w:pStyle w:val="af3"/>
      </w:pPr>
      <w:r>
        <w:lastRenderedPageBreak/>
        <w:t>хр - 1</w:t>
      </w:r>
    </w:p>
    <w:p w:rsidR="00E26490" w:rsidRDefault="00E26490" w:rsidP="00E26490">
      <w:pPr>
        <w:pStyle w:val="a"/>
      </w:pPr>
      <w:r w:rsidRPr="004642D1">
        <w:rPr>
          <w:b/>
        </w:rPr>
        <w:t>Зубов, А. Б.</w:t>
      </w:r>
      <w:r>
        <w:t xml:space="preserve"> Лекции по истории религий, прочитанные в Екатеринбурге / А. Б. Зубов.--М. : Никея,2010.--140, [2]с. .--ISBN 978-5-91761-031-3 </w:t>
      </w:r>
    </w:p>
    <w:p w:rsidR="00E26490" w:rsidRDefault="00E26490" w:rsidP="00E26490">
      <w:pPr>
        <w:pStyle w:val="af3"/>
      </w:pPr>
      <w:r>
        <w:t>УДК   290.1(075)</w:t>
      </w:r>
    </w:p>
    <w:p w:rsidR="00E26490" w:rsidRDefault="00E26490" w:rsidP="00E26490">
      <w:pPr>
        <w:pStyle w:val="af3"/>
      </w:pPr>
      <w:r>
        <w:t>хр - 5</w:t>
      </w:r>
    </w:p>
    <w:p w:rsidR="00E26490" w:rsidRDefault="00E26490" w:rsidP="00E26490">
      <w:pPr>
        <w:pStyle w:val="a"/>
      </w:pPr>
      <w:r w:rsidRPr="00DF0937">
        <w:rPr>
          <w:b/>
        </w:rPr>
        <w:t>Зубов, А.Б.</w:t>
      </w:r>
      <w:r>
        <w:t xml:space="preserve"> История религий : Доисторические и внеисторические религии: Курс лекций / А. Б. Зубов.--М. : Планета детей,1997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DF0937">
        <w:rPr>
          <w:b/>
        </w:rPr>
        <w:t>Зубов, А.Б.</w:t>
      </w:r>
      <w:r>
        <w:t xml:space="preserve"> История религий : Доисторические и внеисторические религии: Курс лекций / А. Б. Зубов.--М. : Планета детей,1997 </w:t>
      </w:r>
    </w:p>
    <w:p w:rsidR="00E26490" w:rsidRDefault="00E26490" w:rsidP="00E26490">
      <w:pPr>
        <w:pStyle w:val="af3"/>
      </w:pPr>
      <w:r>
        <w:t>УДК   290.1(075)</w:t>
      </w:r>
    </w:p>
    <w:p w:rsidR="00E26490" w:rsidRDefault="00E26490" w:rsidP="00E26490">
      <w:pPr>
        <w:pStyle w:val="af3"/>
      </w:pPr>
      <w:r>
        <w:t>хр - 7</w:t>
      </w:r>
    </w:p>
    <w:p w:rsidR="00E26490" w:rsidRDefault="00E26490" w:rsidP="00E26490">
      <w:pPr>
        <w:pStyle w:val="a"/>
      </w:pPr>
      <w:r w:rsidRPr="00DF0937">
        <w:rPr>
          <w:b/>
        </w:rPr>
        <w:t xml:space="preserve">Иллюстрированная </w:t>
      </w:r>
      <w:r>
        <w:t xml:space="preserve">история религий : В 2-х т. / Под ред. проф. Д.П. Шантепи де ля Соссей.--Карелия : Издательский отдел Спасо-Преображенского Валаамского Ставропигиального монастыря,1992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DF0937">
        <w:rPr>
          <w:b/>
        </w:rPr>
        <w:t xml:space="preserve">Иллюстрированная </w:t>
      </w:r>
      <w:r>
        <w:t xml:space="preserve">история религий : В 2-х т. / Под ред. проф. Д.П. Шантепи де ля Соссей.--Карелия : Издательский отдел Спасо-Преображенского Валаамского Ставропигиального монастыря,1992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DF0937">
        <w:rPr>
          <w:b/>
        </w:rPr>
        <w:t xml:space="preserve">Иллюстрированная </w:t>
      </w:r>
      <w:r>
        <w:t xml:space="preserve">история религий : В 2-х т. / Под ред. проф. Д.П.Шантепи де ля Соссей.--Карелия : Издательский отдел Спасо-Преображенского Валаамского Ставропигиального монастыря,1992 410 с. 5-7302-0783-2 10171 хр. RU03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DF0937">
        <w:rPr>
          <w:b/>
        </w:rPr>
        <w:t xml:space="preserve">Иллюстрированная </w:t>
      </w:r>
      <w:r>
        <w:t xml:space="preserve">история религий : В 2-х т. / Под ред. проф. Д.П.Шантепи де ля Соссей.--Карелия : Издательский отдел Спасо-Преображенского Валаамского Ставропигиального монастыря,1992 525 с. 5-7302-0783-2 10172 хр. RU03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DF0937">
        <w:rPr>
          <w:b/>
        </w:rPr>
        <w:t xml:space="preserve">Иллюстрированная </w:t>
      </w:r>
      <w:r>
        <w:t xml:space="preserve">история религий : Под ред. проф.Д.П.Шантепи де ля Соссей.--М. : Спасо-Преображенский Валаамский монастырь,1992 </w:t>
      </w:r>
    </w:p>
    <w:p w:rsidR="00E26490" w:rsidRDefault="00E26490" w:rsidP="00E26490">
      <w:pPr>
        <w:pStyle w:val="af3"/>
      </w:pPr>
      <w:r>
        <w:t>УДК   290.1</w:t>
      </w:r>
    </w:p>
    <w:p w:rsidR="00E26490" w:rsidRDefault="00E26490" w:rsidP="00E26490">
      <w:pPr>
        <w:pStyle w:val="af3"/>
      </w:pPr>
      <w:r>
        <w:t>хр - 2</w:t>
      </w:r>
    </w:p>
    <w:p w:rsidR="00E26490" w:rsidRDefault="00E26490" w:rsidP="00E26490">
      <w:pPr>
        <w:pStyle w:val="a"/>
      </w:pPr>
      <w:r w:rsidRPr="00175739">
        <w:rPr>
          <w:b/>
        </w:rPr>
        <w:t xml:space="preserve">Иллюстрированная </w:t>
      </w:r>
      <w:r>
        <w:t xml:space="preserve">история религий : Под ред.проф.Д.П.Шантепи де ля Соссей.--М. : Спасо-Преображенский Валаамский монастырь,1992 </w:t>
      </w:r>
    </w:p>
    <w:p w:rsidR="00E26490" w:rsidRDefault="00E26490" w:rsidP="00E26490">
      <w:pPr>
        <w:pStyle w:val="af3"/>
      </w:pPr>
      <w:r>
        <w:t>УДК   290.1</w:t>
      </w:r>
    </w:p>
    <w:p w:rsidR="00E26490" w:rsidRDefault="00E26490" w:rsidP="00E26490">
      <w:pPr>
        <w:pStyle w:val="af3"/>
      </w:pPr>
      <w:r>
        <w:t>хр - 1</w:t>
      </w:r>
    </w:p>
    <w:p w:rsidR="00E26490" w:rsidRDefault="00E26490" w:rsidP="00E26490">
      <w:pPr>
        <w:pStyle w:val="a"/>
      </w:pPr>
      <w:r w:rsidRPr="00175739">
        <w:rPr>
          <w:b/>
        </w:rPr>
        <w:t>Иран-наме</w:t>
      </w:r>
      <w:r>
        <w:t xml:space="preserve"> : Научный востоковедческий журнал / Гл. ред. Сафар Абдулло.--Б.м. : Б.и.,2012 </w:t>
      </w:r>
    </w:p>
    <w:p w:rsidR="00E26490" w:rsidRDefault="00E26490" w:rsidP="00E26490">
      <w:pPr>
        <w:pStyle w:val="af3"/>
      </w:pPr>
      <w:r>
        <w:t>УДК   290.1(08)</w:t>
      </w:r>
    </w:p>
    <w:p w:rsidR="00E26490" w:rsidRDefault="00E26490" w:rsidP="00E26490">
      <w:pPr>
        <w:pStyle w:val="af3"/>
      </w:pPr>
      <w:r>
        <w:t>хр - 2</w:t>
      </w:r>
    </w:p>
    <w:p w:rsidR="00E26490" w:rsidRDefault="00E26490" w:rsidP="00E26490">
      <w:pPr>
        <w:pStyle w:val="a"/>
      </w:pPr>
      <w:r w:rsidRPr="00175739">
        <w:rPr>
          <w:b/>
        </w:rPr>
        <w:t>Иран-наме</w:t>
      </w:r>
      <w:r>
        <w:t xml:space="preserve"> : Научный востоковедческий журнал / Гл. ред. Сафар Абдулло.--Б.м. : Б.и.,2012 </w:t>
      </w:r>
    </w:p>
    <w:p w:rsidR="00E26490" w:rsidRDefault="00E26490" w:rsidP="00E26490">
      <w:pPr>
        <w:pStyle w:val="af3"/>
      </w:pPr>
      <w:r>
        <w:lastRenderedPageBreak/>
        <w:t>УДК   290.1(08)</w:t>
      </w:r>
    </w:p>
    <w:p w:rsidR="00E26490" w:rsidRDefault="00E26490" w:rsidP="00E26490">
      <w:pPr>
        <w:pStyle w:val="af3"/>
      </w:pPr>
      <w:r>
        <w:t>хр - 1</w:t>
      </w:r>
    </w:p>
    <w:p w:rsidR="00E26490" w:rsidRDefault="00E26490" w:rsidP="00E26490">
      <w:pPr>
        <w:pStyle w:val="a"/>
      </w:pPr>
      <w:r w:rsidRPr="00175739">
        <w:rPr>
          <w:b/>
        </w:rPr>
        <w:t xml:space="preserve">История </w:t>
      </w:r>
      <w:r>
        <w:t xml:space="preserve">религии : Лекции, прочитанные в Санкт-Петербургском университете: Учебное пособие / Науч. ред. д.ф.н. А.Н.Типсина (СПб гос.ун-т).--СПб. : Лань,1997.--267с. .--ISBN 5-86617-058-2 </w:t>
      </w:r>
    </w:p>
    <w:p w:rsidR="00E26490" w:rsidRDefault="00E26490" w:rsidP="00E26490">
      <w:pPr>
        <w:pStyle w:val="af3"/>
      </w:pPr>
      <w:r>
        <w:t>УДК   290.1(075)</w:t>
      </w:r>
    </w:p>
    <w:p w:rsidR="00E26490" w:rsidRDefault="00E26490" w:rsidP="00E26490">
      <w:pPr>
        <w:pStyle w:val="af3"/>
      </w:pPr>
      <w:r>
        <w:t>хр - 5</w:t>
      </w:r>
    </w:p>
    <w:p w:rsidR="00E26490" w:rsidRDefault="00E26490" w:rsidP="00E26490">
      <w:pPr>
        <w:pStyle w:val="a"/>
      </w:pPr>
      <w:r w:rsidRPr="00175739">
        <w:rPr>
          <w:b/>
        </w:rPr>
        <w:t xml:space="preserve">История </w:t>
      </w:r>
      <w:r>
        <w:t xml:space="preserve">религии / А.Ельчанинов, В.Эрн, П.Флоренский, С.Булгаков.--М. : Центр "Руник",1991.--249с. .--ISBN 5-85062-003-6 </w:t>
      </w:r>
    </w:p>
    <w:p w:rsidR="00E26490" w:rsidRDefault="00E26490" w:rsidP="00E26490">
      <w:pPr>
        <w:pStyle w:val="af3"/>
      </w:pPr>
      <w:r>
        <w:t>УДК   290.1</w:t>
      </w:r>
    </w:p>
    <w:p w:rsidR="00E26490" w:rsidRDefault="00E26490" w:rsidP="00E26490">
      <w:pPr>
        <w:pStyle w:val="af3"/>
      </w:pPr>
      <w:r>
        <w:t>хр - 9</w:t>
      </w:r>
    </w:p>
    <w:p w:rsidR="00E26490" w:rsidRDefault="00E26490" w:rsidP="00E26490">
      <w:pPr>
        <w:pStyle w:val="a"/>
      </w:pPr>
      <w:r w:rsidRPr="00175739">
        <w:rPr>
          <w:b/>
        </w:rPr>
        <w:t xml:space="preserve">История </w:t>
      </w:r>
      <w:r>
        <w:t xml:space="preserve">религии / А.Ельчанинов, В.Эрн, П.Флоренский, С.Булгаков.--М. : Центр "Руник",1991.--249с. .--ISBN 5-85062-003-6 </w:t>
      </w:r>
    </w:p>
    <w:p w:rsidR="00E26490" w:rsidRDefault="00E26490" w:rsidP="00E26490">
      <w:pPr>
        <w:pStyle w:val="af3"/>
      </w:pPr>
      <w:r>
        <w:t>УДК   290.1</w:t>
      </w:r>
    </w:p>
    <w:p w:rsidR="00E26490" w:rsidRDefault="00E26490" w:rsidP="00E26490">
      <w:pPr>
        <w:pStyle w:val="af3"/>
      </w:pPr>
      <w:r>
        <w:t>хр - 1</w:t>
      </w:r>
    </w:p>
    <w:p w:rsidR="00E26490" w:rsidRDefault="00E26490" w:rsidP="00E26490">
      <w:pPr>
        <w:pStyle w:val="a"/>
      </w:pPr>
      <w:r w:rsidRPr="00175739">
        <w:rPr>
          <w:b/>
        </w:rPr>
        <w:t xml:space="preserve">История </w:t>
      </w:r>
      <w:r>
        <w:t xml:space="preserve">религии : В 2-х т. / Под общ. ред. И.Н.Яблокова.--М. : Высш.шк.,2004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053700">
        <w:rPr>
          <w:b/>
        </w:rPr>
        <w:t xml:space="preserve">История </w:t>
      </w:r>
      <w:r>
        <w:t xml:space="preserve">религии : В 2-х т. / Под общ. ред. И.Н.Яблокова.--М. : Высш.шк.,2002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053700">
        <w:rPr>
          <w:b/>
        </w:rPr>
        <w:t xml:space="preserve">История </w:t>
      </w:r>
      <w:r>
        <w:t xml:space="preserve">религии : В 2-х т. : Учебник / Под общ. ред. И. Н. Яблокова.--М. : Высш.шк.,2007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053700">
        <w:rPr>
          <w:b/>
        </w:rPr>
        <w:t xml:space="preserve">История </w:t>
      </w:r>
      <w:r>
        <w:t xml:space="preserve">религии : В 2-х т. : Учебник / Под общ. ред. И. Н. Яблокова.--М. : Высш.шк.,2007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053700">
        <w:rPr>
          <w:b/>
        </w:rPr>
        <w:t xml:space="preserve">История </w:t>
      </w:r>
      <w:r>
        <w:t xml:space="preserve">религий в России / Под. общ. ред. О.Ю. Васильевой, Н.А. Трофимчука.--М. : Изд-во РАГС,2004.--690с. .--ISBN 5-7729-0235-0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053700">
        <w:rPr>
          <w:b/>
        </w:rPr>
        <w:t xml:space="preserve">История </w:t>
      </w:r>
      <w:r>
        <w:t xml:space="preserve">религий в России : Учебник / Под общ. ред. Н.А.Трофимчука.--М. : Изд-во РАГС,2001.--591 с. .--ISBN 5-7729-0072-2 9123 хр. RU02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053700">
        <w:rPr>
          <w:b/>
        </w:rPr>
        <w:t xml:space="preserve">История </w:t>
      </w:r>
      <w:r>
        <w:t xml:space="preserve">религии : В 2-х т. / Под общ. ред. И.Н.Яблокова.--М. : Высш.шк.,2002 463 с. 5-06-004208-1 (т.1)*5-06-003789-4 9125 хр. RU02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053700">
        <w:rPr>
          <w:b/>
        </w:rPr>
        <w:t xml:space="preserve">История </w:t>
      </w:r>
      <w:r>
        <w:t xml:space="preserve">религии : В 2-х т. / Под общ. ред. И.Н.Яблокова.--М. : Высш.шк.,2002 639 с. 5-06-004209-Х (т.2)*5-06-003789-4 9126 хр. RU02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1D208F">
        <w:rPr>
          <w:b/>
        </w:rPr>
        <w:lastRenderedPageBreak/>
        <w:t xml:space="preserve">История </w:t>
      </w:r>
      <w:r>
        <w:t xml:space="preserve">религий / Митр. Иларион (Алфеев), прот. Олег Корытко, прот. Валентин Васечко.--М. : Общецерковная аспирантура и докторантура им. свв. равноапост. Кирилла и Мефодия,2016.--774с. .--ISBN 978-5-9908680-0-7 </w:t>
      </w:r>
    </w:p>
    <w:p w:rsidR="00E26490" w:rsidRDefault="00E26490" w:rsidP="00E26490">
      <w:pPr>
        <w:pStyle w:val="af3"/>
      </w:pPr>
      <w:r>
        <w:t>УДК   290.1</w:t>
      </w:r>
    </w:p>
    <w:p w:rsidR="00E26490" w:rsidRDefault="00E26490" w:rsidP="00E26490">
      <w:pPr>
        <w:pStyle w:val="af3"/>
      </w:pPr>
      <w:r>
        <w:t>хр - 5</w:t>
      </w:r>
    </w:p>
    <w:p w:rsidR="00E26490" w:rsidRDefault="00E26490" w:rsidP="00E26490">
      <w:pPr>
        <w:pStyle w:val="a"/>
      </w:pPr>
      <w:r w:rsidRPr="001D208F">
        <w:rPr>
          <w:b/>
        </w:rPr>
        <w:t xml:space="preserve">История </w:t>
      </w:r>
      <w:r>
        <w:t xml:space="preserve">религии : В 2 т.. Учебник / Под общ. ред. И.Н.Яблокова.--М. : Высш. шк.,2002.--463 с. .--ISBN 5-06-004208-1 (т.1)*5-06-003789-4 10112 хр. RU03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1D208F">
        <w:rPr>
          <w:b/>
        </w:rPr>
        <w:t xml:space="preserve">История </w:t>
      </w:r>
      <w:r>
        <w:t xml:space="preserve">религии / А.Ельчанинов, В.Эрн, П.Флоренский, С.Булгаков.--М. : Центр "Руник",1991.--249с. .--ISBN 5-85062-003-6 </w:t>
      </w:r>
    </w:p>
    <w:p w:rsidR="00E26490" w:rsidRDefault="00E26490" w:rsidP="00E26490">
      <w:pPr>
        <w:pStyle w:val="af3"/>
      </w:pPr>
      <w:r>
        <w:t>УДК   290.1</w:t>
      </w:r>
    </w:p>
    <w:p w:rsidR="00E26490" w:rsidRDefault="00E26490" w:rsidP="00E26490">
      <w:pPr>
        <w:pStyle w:val="af3"/>
      </w:pPr>
      <w:r>
        <w:t>хр - 4</w:t>
      </w:r>
    </w:p>
    <w:p w:rsidR="00E26490" w:rsidRDefault="00E26490" w:rsidP="00E26490">
      <w:pPr>
        <w:pStyle w:val="a"/>
      </w:pPr>
      <w:r w:rsidRPr="001D208F">
        <w:rPr>
          <w:b/>
        </w:rPr>
        <w:t xml:space="preserve">История </w:t>
      </w:r>
      <w:r>
        <w:t xml:space="preserve">религии / А.Ельчанинов, В.Эрн, П.Флоренский, С.Булгаков.--М. : Центр "Руник",1991.--249с. .--ISBN 5-85062-003-6 </w:t>
      </w:r>
    </w:p>
    <w:p w:rsidR="00E26490" w:rsidRDefault="00E26490" w:rsidP="00E26490">
      <w:pPr>
        <w:pStyle w:val="af3"/>
      </w:pPr>
      <w:r>
        <w:t>УДК   290.1</w:t>
      </w:r>
    </w:p>
    <w:p w:rsidR="00E26490" w:rsidRDefault="00E26490" w:rsidP="00E26490">
      <w:pPr>
        <w:pStyle w:val="af3"/>
      </w:pPr>
      <w:r>
        <w:t>хр - 4</w:t>
      </w:r>
    </w:p>
    <w:p w:rsidR="00E26490" w:rsidRDefault="00E26490" w:rsidP="00E26490">
      <w:pPr>
        <w:pStyle w:val="a"/>
      </w:pPr>
      <w:r w:rsidRPr="001D208F">
        <w:rPr>
          <w:b/>
        </w:rPr>
        <w:t xml:space="preserve">Книги </w:t>
      </w:r>
      <w:r>
        <w:t xml:space="preserve">мертвых : Антология / Сост., вступ. ст. И.Ю.Стогова.--СПб. : Амфора,2001.--317 с. .--ISBN 5-94278-177-Х 8380-8381 хр. RU01 </w:t>
      </w:r>
    </w:p>
    <w:p w:rsidR="00E26490" w:rsidRDefault="00E26490" w:rsidP="00E26490">
      <w:pPr>
        <w:pStyle w:val="af3"/>
      </w:pPr>
      <w:r>
        <w:t>УДК   290.1(082)</w:t>
      </w:r>
    </w:p>
    <w:p w:rsidR="00E26490" w:rsidRDefault="00E26490" w:rsidP="00E26490">
      <w:pPr>
        <w:pStyle w:val="af3"/>
      </w:pPr>
      <w:r>
        <w:t>хр - 2</w:t>
      </w:r>
    </w:p>
    <w:p w:rsidR="00E26490" w:rsidRDefault="00E26490" w:rsidP="00E26490">
      <w:pPr>
        <w:pStyle w:val="a"/>
      </w:pPr>
      <w:r w:rsidRPr="001D208F">
        <w:rPr>
          <w:b/>
        </w:rPr>
        <w:t xml:space="preserve">Книги </w:t>
      </w:r>
      <w:r>
        <w:t xml:space="preserve">мертвых. С приложением эссе К.С.Льюиса "Ад. Чистилище. Рай" : Антология / Сост., вступ. ст. И.Ю.Стогова.--СПб. : Амфора,2001.--317 с. .--ISBN 5-94278-177-Х 8810 хр. RU01 </w:t>
      </w:r>
    </w:p>
    <w:p w:rsidR="00E26490" w:rsidRDefault="00E26490" w:rsidP="00E26490">
      <w:pPr>
        <w:pStyle w:val="af3"/>
      </w:pPr>
      <w:r>
        <w:t>УДК   290.1(082)</w:t>
      </w:r>
    </w:p>
    <w:p w:rsidR="00E26490" w:rsidRDefault="00E26490" w:rsidP="00E26490">
      <w:pPr>
        <w:pStyle w:val="af3"/>
      </w:pPr>
      <w:r>
        <w:t>хр - 1</w:t>
      </w:r>
    </w:p>
    <w:p w:rsidR="00E26490" w:rsidRDefault="00E26490" w:rsidP="00E26490">
      <w:pPr>
        <w:pStyle w:val="a"/>
      </w:pPr>
      <w:r w:rsidRPr="001D208F">
        <w:rPr>
          <w:b/>
        </w:rPr>
        <w:t xml:space="preserve">Книги </w:t>
      </w:r>
      <w:r>
        <w:t xml:space="preserve">мертвых : Антология / Сост., вступ. ст. И.Ю.Стогова.--СПб. : Амфора,2001.--317 с. .--ISBN 5-94278-177-Х 10086 хр. RU03 </w:t>
      </w:r>
    </w:p>
    <w:p w:rsidR="00E26490" w:rsidRDefault="00E26490" w:rsidP="00E26490">
      <w:pPr>
        <w:pStyle w:val="af3"/>
      </w:pPr>
      <w:r>
        <w:t>УДК   290.1(08)</w:t>
      </w:r>
    </w:p>
    <w:p w:rsidR="00E26490" w:rsidRDefault="00E26490" w:rsidP="00E26490">
      <w:pPr>
        <w:pStyle w:val="af3"/>
      </w:pPr>
      <w:r>
        <w:t>хр - 1</w:t>
      </w:r>
    </w:p>
    <w:p w:rsidR="00E26490" w:rsidRDefault="00E26490" w:rsidP="00E26490">
      <w:pPr>
        <w:pStyle w:val="a"/>
      </w:pPr>
      <w:r w:rsidRPr="00BD1D2E">
        <w:rPr>
          <w:b/>
        </w:rPr>
        <w:t>Козловская, Н. В.</w:t>
      </w:r>
      <w:r>
        <w:t xml:space="preserve"> История религии : Хрестоматия / Н. В. Козловская.--Мн. : Вышэйшая школа,2012.--287с. .--ISBN 978-985-06-2086-6 </w:t>
      </w:r>
    </w:p>
    <w:p w:rsidR="00E26490" w:rsidRDefault="00E26490" w:rsidP="00E26490">
      <w:pPr>
        <w:pStyle w:val="af3"/>
      </w:pPr>
      <w:r>
        <w:t>УДК   290.1(08) + 290(082)</w:t>
      </w:r>
    </w:p>
    <w:p w:rsidR="00E26490" w:rsidRDefault="00E26490" w:rsidP="00E26490">
      <w:pPr>
        <w:pStyle w:val="af3"/>
      </w:pPr>
      <w:r>
        <w:t>хр - 2</w:t>
      </w:r>
    </w:p>
    <w:p w:rsidR="00E26490" w:rsidRDefault="00E26490" w:rsidP="00E26490">
      <w:pPr>
        <w:pStyle w:val="a"/>
      </w:pPr>
      <w:r w:rsidRPr="00BD1D2E">
        <w:rPr>
          <w:b/>
        </w:rPr>
        <w:t xml:space="preserve">Конец </w:t>
      </w:r>
      <w:r>
        <w:t xml:space="preserve">Света : Эсхатология и традиция / Сост. А. Дугин.--М. : Арктогея ; Милый Ангел,1997.--399, [3]с. .--ISBN 5-85928-020-3 </w:t>
      </w:r>
    </w:p>
    <w:p w:rsidR="00E26490" w:rsidRDefault="00E26490" w:rsidP="00E26490">
      <w:pPr>
        <w:pStyle w:val="af3"/>
      </w:pPr>
      <w:r>
        <w:t>УДК   290.1(08)</w:t>
      </w:r>
    </w:p>
    <w:p w:rsidR="00E26490" w:rsidRDefault="00E26490" w:rsidP="00E26490">
      <w:pPr>
        <w:pStyle w:val="af3"/>
      </w:pPr>
      <w:r>
        <w:t>хр - 1</w:t>
      </w:r>
    </w:p>
    <w:p w:rsidR="00E26490" w:rsidRDefault="00E26490" w:rsidP="00E26490">
      <w:pPr>
        <w:pStyle w:val="a"/>
      </w:pPr>
      <w:r w:rsidRPr="00BD1D2E">
        <w:rPr>
          <w:b/>
        </w:rPr>
        <w:t>Корнилова, Е. Н.</w:t>
      </w:r>
      <w:r>
        <w:t xml:space="preserve"> История архаических и неисламских религий : Учебное пособие для студентов гуманитарных вузов, углубленно изучающих теологию и исламскую культуру / Е. Н. Корнилова, О. А. Нестерова.--М. : ИПК МГЛУ "Рема",2009.--308с. .--ISBN 978-5-88983-307-9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BD1D2E">
        <w:rPr>
          <w:b/>
        </w:rPr>
        <w:t>Кудрявцев, В.</w:t>
      </w:r>
      <w:r>
        <w:t xml:space="preserve"> История и теория религии и атеизма : Введение в курс.Ч.1 / В.Кудрявцев.--Мн. : Компас,1995.--240с. </w:t>
      </w:r>
    </w:p>
    <w:p w:rsidR="00E26490" w:rsidRDefault="00E26490" w:rsidP="00E26490">
      <w:pPr>
        <w:pStyle w:val="af3"/>
      </w:pPr>
      <w:r>
        <w:t>УДК   290.1(075) + 292</w:t>
      </w:r>
    </w:p>
    <w:p w:rsidR="00E26490" w:rsidRDefault="00E26490" w:rsidP="00E26490">
      <w:pPr>
        <w:pStyle w:val="af3"/>
      </w:pPr>
      <w:r>
        <w:lastRenderedPageBreak/>
        <w:t>хр - 1</w:t>
      </w:r>
    </w:p>
    <w:p w:rsidR="00E26490" w:rsidRDefault="00E26490" w:rsidP="00E26490">
      <w:pPr>
        <w:pStyle w:val="a"/>
      </w:pPr>
      <w:r w:rsidRPr="00BD1D2E">
        <w:rPr>
          <w:b/>
        </w:rPr>
        <w:t>Мензис, А.</w:t>
      </w:r>
      <w:r>
        <w:t xml:space="preserve"> История религии : Очерк первобытных верований и характер великих религиозных систем / А.Мензис; Пер. с англ. М.Чепинской.--СПб.,1899.--328с. </w:t>
      </w:r>
    </w:p>
    <w:p w:rsidR="00E26490" w:rsidRDefault="00E26490" w:rsidP="00E26490">
      <w:pPr>
        <w:pStyle w:val="af3"/>
      </w:pPr>
      <w:r>
        <w:t>УДК   290.1</w:t>
      </w:r>
    </w:p>
    <w:p w:rsidR="00E26490" w:rsidRDefault="00E26490" w:rsidP="00E26490">
      <w:pPr>
        <w:pStyle w:val="af3"/>
      </w:pPr>
      <w:r>
        <w:t>хр - 1</w:t>
      </w:r>
    </w:p>
    <w:p w:rsidR="00E26490" w:rsidRDefault="00E26490" w:rsidP="00E26490">
      <w:pPr>
        <w:pStyle w:val="a"/>
      </w:pPr>
      <w:r w:rsidRPr="00BD1D2E">
        <w:rPr>
          <w:b/>
        </w:rPr>
        <w:t>Мень А.</w:t>
      </w:r>
      <w:r>
        <w:t xml:space="preserve"> Магизм и единобожие : Религиозный путь человечества до эпохи великих учителей / А.Мень.--М. : Фонд им. Александра Меня,2001.--669 с. .--ISBN 5-89831-009-6 10959 хр. RU05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BD1D2E">
        <w:rPr>
          <w:b/>
        </w:rPr>
        <w:t>Мень, А.</w:t>
      </w:r>
      <w:r>
        <w:t xml:space="preserve"> Магия. Оккультизм. Христианство : Из книг, лекций и бесед.--М. : Фонд им.Александра Меня,1996.--148с. .--ISBN 5-88403-015-0 </w:t>
      </w:r>
    </w:p>
    <w:p w:rsidR="00E26490" w:rsidRDefault="00E26490" w:rsidP="00E26490">
      <w:pPr>
        <w:pStyle w:val="af3"/>
      </w:pPr>
      <w:r>
        <w:t>УДК   290.1</w:t>
      </w:r>
    </w:p>
    <w:p w:rsidR="00E26490" w:rsidRDefault="00E26490" w:rsidP="00E26490">
      <w:pPr>
        <w:pStyle w:val="af3"/>
      </w:pPr>
      <w:r>
        <w:t>хр - 1</w:t>
      </w:r>
    </w:p>
    <w:p w:rsidR="00E26490" w:rsidRDefault="00E26490" w:rsidP="00E26490">
      <w:pPr>
        <w:pStyle w:val="a"/>
      </w:pPr>
      <w:r w:rsidRPr="00BE5489">
        <w:rPr>
          <w:b/>
        </w:rPr>
        <w:t>Мень, Александр, протоиерей</w:t>
      </w:r>
      <w:r>
        <w:t xml:space="preserve"> Истоки религии / Прот. Александр Мень.--М. : Фонд им. Александра Меня,2000.--428 с. .--ISBN 5-89831-002-9 </w:t>
      </w:r>
    </w:p>
    <w:p w:rsidR="00E26490" w:rsidRDefault="00E26490" w:rsidP="00E26490">
      <w:pPr>
        <w:pStyle w:val="af3"/>
      </w:pPr>
      <w:r>
        <w:t>УДК   290.1 + 236 + 231.2</w:t>
      </w:r>
    </w:p>
    <w:p w:rsidR="00E26490" w:rsidRDefault="00E26490" w:rsidP="00E26490">
      <w:pPr>
        <w:pStyle w:val="af3"/>
      </w:pPr>
      <w:r>
        <w:t>хр - 4</w:t>
      </w:r>
    </w:p>
    <w:p w:rsidR="00E26490" w:rsidRDefault="00E26490" w:rsidP="00E26490">
      <w:pPr>
        <w:pStyle w:val="a"/>
      </w:pPr>
      <w:r w:rsidRPr="00BE5489">
        <w:rPr>
          <w:b/>
        </w:rPr>
        <w:t>Мень, Александр, прот.</w:t>
      </w:r>
      <w:r>
        <w:t xml:space="preserve"> Истоки религии / А.Мень.--Брюссель : "Жизнь с Богом",1981.--428с. </w:t>
      </w:r>
    </w:p>
    <w:p w:rsidR="00E26490" w:rsidRDefault="00E26490" w:rsidP="00E26490">
      <w:pPr>
        <w:pStyle w:val="af3"/>
      </w:pPr>
      <w:r>
        <w:t>УДК   290.1 + 236 + 231.2</w:t>
      </w:r>
    </w:p>
    <w:p w:rsidR="00E26490" w:rsidRDefault="00E26490" w:rsidP="00E26490">
      <w:pPr>
        <w:pStyle w:val="af3"/>
      </w:pPr>
      <w:r>
        <w:t>хр - 1</w:t>
      </w:r>
    </w:p>
    <w:p w:rsidR="00E26490" w:rsidRDefault="00E26490" w:rsidP="00E26490">
      <w:pPr>
        <w:pStyle w:val="a"/>
      </w:pPr>
      <w:r w:rsidRPr="00BE5489">
        <w:rPr>
          <w:b/>
        </w:rPr>
        <w:t>Мень, Александр, протоиерей</w:t>
      </w:r>
      <w:r>
        <w:t xml:space="preserve"> Истоки религии / А. Мень.--Брюссель : "Жизнь с Богом",2006.--428с. .--ISBN 5-89831-002-9 </w:t>
      </w:r>
    </w:p>
    <w:p w:rsidR="00E26490" w:rsidRDefault="00E26490" w:rsidP="00E26490">
      <w:pPr>
        <w:pStyle w:val="af3"/>
      </w:pPr>
      <w:r>
        <w:t>УДК   290.1 + 236 + 231.2</w:t>
      </w:r>
    </w:p>
    <w:p w:rsidR="00E26490" w:rsidRDefault="00E26490" w:rsidP="00E26490">
      <w:pPr>
        <w:pStyle w:val="af3"/>
      </w:pPr>
      <w:r>
        <w:t>хр - 2</w:t>
      </w:r>
    </w:p>
    <w:p w:rsidR="00E26490" w:rsidRDefault="00E26490" w:rsidP="00E26490">
      <w:pPr>
        <w:pStyle w:val="a"/>
      </w:pPr>
      <w:r w:rsidRPr="00BE5489">
        <w:rPr>
          <w:b/>
        </w:rPr>
        <w:t>Мень, Александр, прот.</w:t>
      </w:r>
      <w:r>
        <w:t xml:space="preserve"> Истоки религии / А.Мень.--Брюссель : "Жизнь с Богом",1981.--428с. </w:t>
      </w:r>
    </w:p>
    <w:p w:rsidR="00E26490" w:rsidRDefault="00E26490" w:rsidP="00E26490">
      <w:pPr>
        <w:pStyle w:val="af3"/>
      </w:pPr>
      <w:r>
        <w:t>УДК   290.1 + 236 + 231.2</w:t>
      </w:r>
    </w:p>
    <w:p w:rsidR="00E26490" w:rsidRDefault="00E26490" w:rsidP="00E26490">
      <w:pPr>
        <w:pStyle w:val="af3"/>
      </w:pPr>
      <w:r>
        <w:t>хр - 1</w:t>
      </w:r>
    </w:p>
    <w:p w:rsidR="00E26490" w:rsidRDefault="00E26490" w:rsidP="00E26490">
      <w:pPr>
        <w:pStyle w:val="a"/>
      </w:pPr>
      <w:r w:rsidRPr="00BE5489">
        <w:rPr>
          <w:b/>
        </w:rPr>
        <w:t>Мень, Александр (Светлов Э.), протоиерей</w:t>
      </w:r>
      <w:r>
        <w:t xml:space="preserve"> Истоки религии / А.Мень.--Брюссель : "Жизнь с Богом",1981.--428с. </w:t>
      </w:r>
    </w:p>
    <w:p w:rsidR="00E26490" w:rsidRDefault="00E26490" w:rsidP="00E26490">
      <w:pPr>
        <w:pStyle w:val="af3"/>
      </w:pPr>
      <w:r>
        <w:t>УДК   290.1 + 236 + 231.2</w:t>
      </w:r>
    </w:p>
    <w:p w:rsidR="00E26490" w:rsidRDefault="00E26490" w:rsidP="00E26490">
      <w:pPr>
        <w:pStyle w:val="af3"/>
      </w:pPr>
      <w:r>
        <w:t>хр - 4</w:t>
      </w:r>
    </w:p>
    <w:p w:rsidR="00E26490" w:rsidRDefault="00E26490" w:rsidP="00E26490">
      <w:pPr>
        <w:pStyle w:val="a"/>
      </w:pPr>
      <w:r w:rsidRPr="00BE5489">
        <w:rPr>
          <w:b/>
        </w:rPr>
        <w:t>Мень, Александр, прот.</w:t>
      </w:r>
      <w:r>
        <w:t xml:space="preserve"> Истоки религии / А.Мень.--Брюссель : "Жизнь с Богом",1981.--428с. </w:t>
      </w:r>
    </w:p>
    <w:p w:rsidR="00E26490" w:rsidRDefault="00E26490" w:rsidP="00E26490">
      <w:pPr>
        <w:pStyle w:val="af3"/>
      </w:pPr>
      <w:r>
        <w:t>УДК   290.1 + 236 + 231.2</w:t>
      </w:r>
    </w:p>
    <w:p w:rsidR="00E26490" w:rsidRDefault="00E26490" w:rsidP="00E26490">
      <w:pPr>
        <w:pStyle w:val="af3"/>
      </w:pPr>
      <w:r>
        <w:t>хр - 8</w:t>
      </w:r>
    </w:p>
    <w:p w:rsidR="00E26490" w:rsidRDefault="00E26490" w:rsidP="00E26490">
      <w:pPr>
        <w:pStyle w:val="a"/>
      </w:pPr>
      <w:r w:rsidRPr="00BE5489">
        <w:rPr>
          <w:b/>
        </w:rPr>
        <w:t>Мень, Александр, протоиер.</w:t>
      </w:r>
      <w:r>
        <w:t xml:space="preserve"> История религии : В поисках Пути, Истины и Жизни: В 7-ми т. / Протоиер. Александр Мень; Предисл. С.С.Аверинцева, Худож. В.Г.Виноградов.--М. : Издательство Советско-Британского совместного предприятия "Слово/Slovo",1991 </w:t>
      </w:r>
    </w:p>
    <w:p w:rsidR="00E26490" w:rsidRDefault="00E26490" w:rsidP="00E26490">
      <w:pPr>
        <w:pStyle w:val="af3"/>
      </w:pPr>
      <w:r>
        <w:t>УДК   290.1 + 236 + 231.2</w:t>
      </w:r>
    </w:p>
    <w:p w:rsidR="00E26490" w:rsidRDefault="00E26490" w:rsidP="00E26490">
      <w:pPr>
        <w:pStyle w:val="af3"/>
      </w:pPr>
      <w:r>
        <w:t>хр - 3</w:t>
      </w:r>
    </w:p>
    <w:p w:rsidR="00E26490" w:rsidRDefault="00E26490" w:rsidP="00E26490">
      <w:pPr>
        <w:pStyle w:val="a"/>
      </w:pPr>
      <w:r w:rsidRPr="00451B0C">
        <w:rPr>
          <w:b/>
        </w:rPr>
        <w:t>Мень, Александр, прот.</w:t>
      </w:r>
      <w:r>
        <w:t xml:space="preserve"> История религии : В поисках Пути, Истины и Жизни: В 7-ми т. / Прот. Александр Мень.--М. : СП "Слово",1991 </w:t>
      </w:r>
    </w:p>
    <w:p w:rsidR="00E26490" w:rsidRDefault="00E26490" w:rsidP="00E26490">
      <w:pPr>
        <w:pStyle w:val="af3"/>
      </w:pPr>
      <w:r>
        <w:t>УДК   290.1 + 290.117 + 204.1</w:t>
      </w:r>
    </w:p>
    <w:p w:rsidR="00E26490" w:rsidRDefault="00E26490" w:rsidP="00E26490">
      <w:pPr>
        <w:pStyle w:val="af3"/>
      </w:pPr>
      <w:r>
        <w:t>хр - 2</w:t>
      </w:r>
    </w:p>
    <w:p w:rsidR="00E26490" w:rsidRDefault="00E26490" w:rsidP="00E26490">
      <w:pPr>
        <w:pStyle w:val="a"/>
      </w:pPr>
      <w:r w:rsidRPr="00451B0C">
        <w:rPr>
          <w:b/>
        </w:rPr>
        <w:lastRenderedPageBreak/>
        <w:t>Мень, Александр, прот.</w:t>
      </w:r>
      <w:r>
        <w:t xml:space="preserve"> История религии : В поисках Пути, Истины и Жизни: В 7-ми т. / Прот.Александр Мень; Худож. В.Виноградов.--М. : СП "Слово",1992 </w:t>
      </w:r>
    </w:p>
    <w:p w:rsidR="00E26490" w:rsidRDefault="00E26490" w:rsidP="00E26490">
      <w:pPr>
        <w:pStyle w:val="af3"/>
      </w:pPr>
      <w:r>
        <w:t>УДК   290.1 + 236 + 204.2</w:t>
      </w:r>
    </w:p>
    <w:p w:rsidR="00E26490" w:rsidRDefault="00E26490" w:rsidP="00E26490">
      <w:pPr>
        <w:pStyle w:val="af3"/>
      </w:pPr>
      <w:r>
        <w:t>хр - 2</w:t>
      </w:r>
    </w:p>
    <w:p w:rsidR="00E26490" w:rsidRDefault="00E26490" w:rsidP="00E26490">
      <w:pPr>
        <w:pStyle w:val="a"/>
      </w:pPr>
      <w:r w:rsidRPr="00451B0C">
        <w:rPr>
          <w:b/>
        </w:rPr>
        <w:t>Мень, Александр, протоиер.</w:t>
      </w:r>
      <w:r>
        <w:t xml:space="preserve"> История религии : В поисках Пути, Истины и Жизни: В 7-ми т. / Протоиер. Александр Мень; Предисл. С.С.Аверинцева, Худож. В.Г.Виноградов.--М. : Издательство Советско-Британского совместного предприятия "Слово/Slovo",1991 </w:t>
      </w:r>
    </w:p>
    <w:p w:rsidR="00E26490" w:rsidRDefault="00E26490" w:rsidP="00E26490">
      <w:pPr>
        <w:pStyle w:val="af3"/>
      </w:pPr>
      <w:r>
        <w:t>УДК   290.1 + 236 + 231.2</w:t>
      </w:r>
    </w:p>
    <w:p w:rsidR="00E26490" w:rsidRDefault="00E26490" w:rsidP="00E26490">
      <w:pPr>
        <w:pStyle w:val="af3"/>
      </w:pPr>
      <w:r>
        <w:t>хр - 2</w:t>
      </w:r>
    </w:p>
    <w:p w:rsidR="00E26490" w:rsidRDefault="00E26490" w:rsidP="00E26490">
      <w:pPr>
        <w:pStyle w:val="a"/>
      </w:pPr>
      <w:r w:rsidRPr="00451B0C">
        <w:rPr>
          <w:b/>
        </w:rPr>
        <w:t>Мень, Александр</w:t>
      </w:r>
      <w:r>
        <w:t xml:space="preserve"> История религии : В поисках Пути, Истины и Жизни: По книгам протоиерея Александра Меня: Книга для чтения в старших классах средней школы / Прот. Александр Мень.--М. : Мирос,1994.--184с. .--ISBN 5-7084-0094-3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451B0C">
        <w:rPr>
          <w:b/>
        </w:rPr>
        <w:t>Мень, Александр, протоиерей</w:t>
      </w:r>
      <w:r>
        <w:t xml:space="preserve"> История религии : В поисках Пути, Истины и Жизни: В 7-ми т. / Прот. А. Мень ; ред. А. З. Белорусец.--М. : СП "Слово",1992 </w:t>
      </w:r>
    </w:p>
    <w:p w:rsidR="00E26490" w:rsidRDefault="00E26490" w:rsidP="00E26490">
      <w:pPr>
        <w:pStyle w:val="af3"/>
      </w:pPr>
      <w:r>
        <w:t>УДК   290.1 + 290.117.2</w:t>
      </w:r>
    </w:p>
    <w:p w:rsidR="00E26490" w:rsidRDefault="00E26490" w:rsidP="00E26490">
      <w:pPr>
        <w:pStyle w:val="af3"/>
      </w:pPr>
      <w:r>
        <w:t>хр - 1</w:t>
      </w:r>
    </w:p>
    <w:p w:rsidR="00E26490" w:rsidRDefault="00E26490" w:rsidP="00E26490">
      <w:pPr>
        <w:pStyle w:val="a"/>
      </w:pPr>
      <w:r w:rsidRPr="00451B0C">
        <w:rPr>
          <w:b/>
        </w:rPr>
        <w:t>Мень, Александр, протоиерей</w:t>
      </w:r>
      <w:r>
        <w:t xml:space="preserve"> История религии : В поисках Пути, Истины и Жизни: В 7-ми т. / Прот. А. Мень ; ред. А. З. Белорусец.--М. : СП "Слово",1992 </w:t>
      </w:r>
    </w:p>
    <w:p w:rsidR="00E26490" w:rsidRDefault="00E26490" w:rsidP="00E26490">
      <w:pPr>
        <w:pStyle w:val="af3"/>
      </w:pPr>
      <w:r>
        <w:t>УДК   290.1 + 290.112.2</w:t>
      </w:r>
    </w:p>
    <w:p w:rsidR="00E26490" w:rsidRDefault="00E26490" w:rsidP="00E26490">
      <w:pPr>
        <w:pStyle w:val="af3"/>
      </w:pPr>
      <w:r>
        <w:t>хр - 1</w:t>
      </w:r>
    </w:p>
    <w:p w:rsidR="00E26490" w:rsidRDefault="00E26490" w:rsidP="00E26490">
      <w:pPr>
        <w:pStyle w:val="a"/>
      </w:pPr>
      <w:r w:rsidRPr="00451B0C">
        <w:rPr>
          <w:b/>
        </w:rPr>
        <w:t>Мень, Александр, протоиерей</w:t>
      </w:r>
      <w:r>
        <w:t xml:space="preserve"> История религии : В поисках Пути, Истины и Жизни: В 7-ми т. / Прот. А. Мень ; ред. А. З. Белорусец.--М. : СП "Слово",1993 </w:t>
      </w:r>
    </w:p>
    <w:p w:rsidR="00E26490" w:rsidRDefault="00E26490" w:rsidP="00E26490">
      <w:pPr>
        <w:pStyle w:val="af3"/>
      </w:pPr>
      <w:r>
        <w:t>УДК   290.1</w:t>
      </w:r>
    </w:p>
    <w:p w:rsidR="00E26490" w:rsidRDefault="00E26490" w:rsidP="00E26490">
      <w:pPr>
        <w:pStyle w:val="af3"/>
      </w:pPr>
      <w:r>
        <w:t>хр - 1</w:t>
      </w:r>
    </w:p>
    <w:p w:rsidR="00E26490" w:rsidRDefault="00E26490" w:rsidP="00E26490">
      <w:pPr>
        <w:pStyle w:val="a"/>
      </w:pPr>
      <w:r w:rsidRPr="00DC76ED">
        <w:rPr>
          <w:b/>
        </w:rPr>
        <w:t>Мень, Александр, прот.</w:t>
      </w:r>
      <w:r>
        <w:t xml:space="preserve"> История религии : В поисках Пути, Истины и Жизни: В 7-ми т. / Прот.Александр Мень; Худож. В.Виноградов.--М. : СП "Слово",1992 </w:t>
      </w:r>
    </w:p>
    <w:p w:rsidR="00E26490" w:rsidRDefault="00E26490" w:rsidP="00E26490">
      <w:pPr>
        <w:pStyle w:val="af3"/>
      </w:pPr>
      <w:r>
        <w:t>УДК   290.1 + 236 + 204.2</w:t>
      </w:r>
    </w:p>
    <w:p w:rsidR="00E26490" w:rsidRDefault="00E26490" w:rsidP="00E26490">
      <w:pPr>
        <w:pStyle w:val="af3"/>
      </w:pPr>
      <w:r>
        <w:t>хр - 1</w:t>
      </w:r>
    </w:p>
    <w:p w:rsidR="00E26490" w:rsidRDefault="00E26490" w:rsidP="00E26490">
      <w:pPr>
        <w:pStyle w:val="a"/>
      </w:pPr>
      <w:r w:rsidRPr="00DC76ED">
        <w:rPr>
          <w:b/>
        </w:rPr>
        <w:t>Мень, Александр, прот.</w:t>
      </w:r>
      <w:r>
        <w:t xml:space="preserve"> История религии : В поисках Пути, Истины и Жизни: В 7-ми т. / Прот. Александр Мень.--М. : СП "Слово",1991 </w:t>
      </w:r>
    </w:p>
    <w:p w:rsidR="00E26490" w:rsidRDefault="00E26490" w:rsidP="00E26490">
      <w:pPr>
        <w:pStyle w:val="af3"/>
      </w:pPr>
      <w:r>
        <w:t>УДК   290.1 + 290.117 + 204.1</w:t>
      </w:r>
    </w:p>
    <w:p w:rsidR="00E26490" w:rsidRDefault="00E26490" w:rsidP="00E26490">
      <w:pPr>
        <w:pStyle w:val="af3"/>
      </w:pPr>
      <w:r>
        <w:t>хр - 1</w:t>
      </w:r>
    </w:p>
    <w:p w:rsidR="00E26490" w:rsidRDefault="00E26490" w:rsidP="00E26490">
      <w:pPr>
        <w:pStyle w:val="a"/>
      </w:pPr>
      <w:r w:rsidRPr="00DC76ED">
        <w:rPr>
          <w:b/>
        </w:rPr>
        <w:t>Мень, Александр, протоиерей</w:t>
      </w:r>
      <w:r>
        <w:t xml:space="preserve"> История религии : В поисках Пути, Истины и Жизни: В 7-ми т. / Прот. А. Мень ; ред. А. З. Белорусец.--М. : СП "Слово",,1992 </w:t>
      </w:r>
    </w:p>
    <w:p w:rsidR="00E26490" w:rsidRDefault="00E26490" w:rsidP="00E26490">
      <w:pPr>
        <w:pStyle w:val="af3"/>
      </w:pPr>
      <w:r>
        <w:t>УДК   290.1 + 290.114 + 290.115 + 290.116</w:t>
      </w:r>
    </w:p>
    <w:p w:rsidR="00E26490" w:rsidRDefault="00E26490" w:rsidP="00E26490">
      <w:pPr>
        <w:pStyle w:val="af3"/>
      </w:pPr>
      <w:r>
        <w:t>хр - 1</w:t>
      </w:r>
    </w:p>
    <w:p w:rsidR="00E26490" w:rsidRDefault="00E26490" w:rsidP="00E26490">
      <w:pPr>
        <w:pStyle w:val="a"/>
      </w:pPr>
      <w:r w:rsidRPr="00DC76ED">
        <w:rPr>
          <w:b/>
        </w:rPr>
        <w:t>Мень, Александр, протоиерей</w:t>
      </w:r>
      <w:r>
        <w:t xml:space="preserve"> История религии : В поисках Пути, Истины и Жизни: В 7-ми т. / Прот. А. Мень ; ред. А. З. Белорусец.--М. : СП "Слово",1992 </w:t>
      </w:r>
    </w:p>
    <w:p w:rsidR="00E26490" w:rsidRDefault="00E26490" w:rsidP="00E26490">
      <w:pPr>
        <w:pStyle w:val="af3"/>
      </w:pPr>
      <w:r>
        <w:t>УДК   290.1 + 290.112.2</w:t>
      </w:r>
    </w:p>
    <w:p w:rsidR="00E26490" w:rsidRDefault="00E26490" w:rsidP="00E26490">
      <w:pPr>
        <w:pStyle w:val="af3"/>
      </w:pPr>
      <w:r>
        <w:t>хр - 1</w:t>
      </w:r>
    </w:p>
    <w:p w:rsidR="00E26490" w:rsidRDefault="00E26490" w:rsidP="00E26490">
      <w:pPr>
        <w:pStyle w:val="a"/>
      </w:pPr>
      <w:r w:rsidRPr="00DC76ED">
        <w:rPr>
          <w:b/>
        </w:rPr>
        <w:t>Мень, Александр, протоиерей</w:t>
      </w:r>
      <w:r>
        <w:t xml:space="preserve"> История религии : В поисках Пути, Истины и Жизни: В 7-ми т. / Прот. А. Мень ; ред. А. З. Белорусец.--М. : СП "Слово",1992 </w:t>
      </w:r>
    </w:p>
    <w:p w:rsidR="00E26490" w:rsidRDefault="00E26490" w:rsidP="00E26490">
      <w:pPr>
        <w:pStyle w:val="af3"/>
      </w:pPr>
      <w:r>
        <w:t>УДК   290.1 + 290.112.2</w:t>
      </w:r>
    </w:p>
    <w:p w:rsidR="00E26490" w:rsidRDefault="00E26490" w:rsidP="00E26490">
      <w:pPr>
        <w:pStyle w:val="af3"/>
      </w:pPr>
      <w:r>
        <w:t>хр - 1</w:t>
      </w:r>
    </w:p>
    <w:p w:rsidR="00E26490" w:rsidRDefault="00E26490" w:rsidP="00E26490">
      <w:pPr>
        <w:pStyle w:val="a"/>
      </w:pPr>
      <w:r w:rsidRPr="00DC76ED">
        <w:rPr>
          <w:b/>
        </w:rPr>
        <w:lastRenderedPageBreak/>
        <w:t>Мень, Александр</w:t>
      </w:r>
      <w:r>
        <w:t xml:space="preserve"> История религии : В поисках Пути, Истины и Жизни: В 2-х кн. / А. Мень ; сост. свящ. А. Борисов, Р. И. Альбеткова, А. Я. Андреева, Е. Ф. Сабуров, В. Л. Файнберг, П. В. Мень.--М. : Изд. группа "Форум-Инфра-М",1997 </w:t>
      </w:r>
    </w:p>
    <w:p w:rsidR="00E26490" w:rsidRDefault="00E26490" w:rsidP="00E26490">
      <w:pPr>
        <w:pStyle w:val="af3"/>
      </w:pPr>
      <w:r>
        <w:t>УДК   290.1(075)</w:t>
      </w:r>
    </w:p>
    <w:p w:rsidR="00E26490" w:rsidRDefault="00E26490" w:rsidP="00E26490">
      <w:pPr>
        <w:pStyle w:val="af3"/>
      </w:pPr>
      <w:r>
        <w:t>хр - 2</w:t>
      </w:r>
    </w:p>
    <w:p w:rsidR="00E26490" w:rsidRDefault="00E26490" w:rsidP="00E26490">
      <w:pPr>
        <w:pStyle w:val="a"/>
      </w:pPr>
      <w:r w:rsidRPr="00DC76ED">
        <w:rPr>
          <w:b/>
        </w:rPr>
        <w:t>Мень, Александр</w:t>
      </w:r>
      <w:r>
        <w:t xml:space="preserve"> История религии : Пути христианства: В 2-х кн. / А. Мень ; сост. свящ. П. Д. Сахаров, Ю. М. Табак, В. Л. Файнберг, П. В. Мень.--М. : Изд. группа "Форум-Инфра-М",1998 </w:t>
      </w:r>
    </w:p>
    <w:p w:rsidR="00E26490" w:rsidRDefault="00E26490" w:rsidP="00E26490">
      <w:pPr>
        <w:pStyle w:val="af3"/>
      </w:pPr>
      <w:r>
        <w:t>УДК   290.1(075)</w:t>
      </w:r>
    </w:p>
    <w:p w:rsidR="00E26490" w:rsidRDefault="00E26490" w:rsidP="00E26490">
      <w:pPr>
        <w:pStyle w:val="af3"/>
      </w:pPr>
      <w:r>
        <w:t>хр - 2</w:t>
      </w:r>
    </w:p>
    <w:p w:rsidR="00E26490" w:rsidRDefault="00E26490" w:rsidP="00E26490">
      <w:pPr>
        <w:pStyle w:val="a"/>
      </w:pPr>
      <w:r w:rsidRPr="00166B26">
        <w:rPr>
          <w:b/>
        </w:rPr>
        <w:t>Мень, Александр, прот.</w:t>
      </w:r>
      <w:r>
        <w:t xml:space="preserve"> Мировая духовная культура : Лекции / А. Мень.--М. : Издательский дом "Жизнь с Богом",2009.--270с. .--ISBN 978-5-903612-30-7 </w:t>
      </w:r>
    </w:p>
    <w:p w:rsidR="00E26490" w:rsidRDefault="00E26490" w:rsidP="00E26490">
      <w:pPr>
        <w:pStyle w:val="af3"/>
      </w:pPr>
      <w:r>
        <w:t>УДК   290.11 + 1(091)(37+38)</w:t>
      </w:r>
    </w:p>
    <w:p w:rsidR="00E26490" w:rsidRDefault="00E26490" w:rsidP="00E26490">
      <w:pPr>
        <w:pStyle w:val="af3"/>
      </w:pPr>
      <w:r>
        <w:t>хр - 1</w:t>
      </w:r>
    </w:p>
    <w:p w:rsidR="00E26490" w:rsidRDefault="00E26490" w:rsidP="00E26490">
      <w:pPr>
        <w:pStyle w:val="a"/>
      </w:pPr>
      <w:r w:rsidRPr="00166B26">
        <w:rPr>
          <w:b/>
        </w:rPr>
        <w:t xml:space="preserve">Мифы </w:t>
      </w:r>
      <w:r>
        <w:t xml:space="preserve">Древнего мира : От Древней Иудеи до падения Римской империи (по К. Ф. Беккеру).--Симферополь : Реноме,1998.--568с. .--ISBN 966-7198-10-3 </w:t>
      </w:r>
    </w:p>
    <w:p w:rsidR="00E26490" w:rsidRDefault="00E26490" w:rsidP="00E26490">
      <w:pPr>
        <w:pStyle w:val="af3"/>
      </w:pPr>
      <w:r>
        <w:t>УДК   290.1 + 94(3)</w:t>
      </w:r>
    </w:p>
    <w:p w:rsidR="00E26490" w:rsidRDefault="00E26490" w:rsidP="00E26490">
      <w:pPr>
        <w:pStyle w:val="af3"/>
      </w:pPr>
      <w:r>
        <w:t>хр - 1</w:t>
      </w:r>
    </w:p>
    <w:p w:rsidR="00E26490" w:rsidRDefault="00E26490" w:rsidP="00E26490">
      <w:pPr>
        <w:pStyle w:val="a"/>
      </w:pPr>
      <w:r w:rsidRPr="00166B26">
        <w:rPr>
          <w:b/>
        </w:rPr>
        <w:t>Поликарпов, В.С.</w:t>
      </w:r>
      <w:r>
        <w:t xml:space="preserve"> История религий : Лекции и хрестоматия / В.С.Поликарпов.--М. : "Гардарика"; "Экспертное бюро",1997.--312с. .--ISBN 5-7762-0028-8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166B26">
        <w:rPr>
          <w:b/>
        </w:rPr>
        <w:t>Померанц, Г.</w:t>
      </w:r>
      <w:r>
        <w:t xml:space="preserve"> Великие религии мира / Г.Померанц, З.Миркина.--М. : ПЕР СЭ,2001.--280 с. + вкл. 24 с. .--ISBN 5-323-00001-5 (Университетская книга)*5-9292-0041-6 ("ПЕР СЭ") </w:t>
      </w:r>
    </w:p>
    <w:p w:rsidR="00E26490" w:rsidRDefault="00E26490" w:rsidP="00E26490">
      <w:pPr>
        <w:pStyle w:val="af3"/>
      </w:pPr>
      <w:r>
        <w:t>УДК   290.1</w:t>
      </w:r>
    </w:p>
    <w:p w:rsidR="00E26490" w:rsidRDefault="00E26490" w:rsidP="00E26490">
      <w:pPr>
        <w:pStyle w:val="af3"/>
      </w:pPr>
      <w:r>
        <w:t>хр - 1</w:t>
      </w:r>
    </w:p>
    <w:p w:rsidR="00E26490" w:rsidRDefault="00E26490" w:rsidP="00E26490">
      <w:pPr>
        <w:pStyle w:val="a"/>
      </w:pPr>
      <w:r w:rsidRPr="00166B26">
        <w:rPr>
          <w:b/>
        </w:rPr>
        <w:t>Померанц, Г</w:t>
      </w:r>
      <w:r>
        <w:t xml:space="preserve"> Великие религии мира / Г.Померанц, З.Миркина.--М. : ПЕР СЭ,2001.--280 с. .--ISBN 5-323-00001-5 (Университетская книга)*5-9292-0041-6 ("ПЕР СЭ") </w:t>
      </w:r>
    </w:p>
    <w:p w:rsidR="00E26490" w:rsidRDefault="00E26490" w:rsidP="00E26490">
      <w:pPr>
        <w:pStyle w:val="af3"/>
      </w:pPr>
      <w:r>
        <w:t>УДК   290.1</w:t>
      </w:r>
    </w:p>
    <w:p w:rsidR="00E26490" w:rsidRDefault="00E26490" w:rsidP="00E26490">
      <w:pPr>
        <w:pStyle w:val="af3"/>
      </w:pPr>
      <w:r>
        <w:t>хр - 1</w:t>
      </w:r>
    </w:p>
    <w:p w:rsidR="00E26490" w:rsidRDefault="00E26490" w:rsidP="00E26490">
      <w:pPr>
        <w:pStyle w:val="a"/>
      </w:pPr>
      <w:r w:rsidRPr="00166B26">
        <w:rPr>
          <w:b/>
        </w:rPr>
        <w:t>Померанц, Г.</w:t>
      </w:r>
      <w:r>
        <w:t xml:space="preserve"> Великие религии мира / Г.Померанц, З.Миркина.--М. : ПЕР СЭ,2001.--280 с. + вкл. 24 с. .--ISBN 5-323-00001-5 (Университетская книга)*5-9292-0041-6 ("ПЕР СЭ") </w:t>
      </w:r>
    </w:p>
    <w:p w:rsidR="00E26490" w:rsidRDefault="00E26490" w:rsidP="00E26490">
      <w:pPr>
        <w:pStyle w:val="af3"/>
      </w:pPr>
      <w:r>
        <w:t>УДК   290.1</w:t>
      </w:r>
    </w:p>
    <w:p w:rsidR="00E26490" w:rsidRDefault="00E26490" w:rsidP="00E26490">
      <w:pPr>
        <w:pStyle w:val="af3"/>
      </w:pPr>
      <w:r>
        <w:t>хр - 1</w:t>
      </w:r>
    </w:p>
    <w:p w:rsidR="00E26490" w:rsidRDefault="00E26490" w:rsidP="00E26490">
      <w:pPr>
        <w:pStyle w:val="a"/>
      </w:pPr>
      <w:r w:rsidRPr="00166B26">
        <w:rPr>
          <w:b/>
        </w:rPr>
        <w:t xml:space="preserve">Религиозные </w:t>
      </w:r>
      <w:r>
        <w:t xml:space="preserve">традиции мира : В 2-х т. / Ред. Байрон Г.Иэрхарт; Пер. с англ.--М. : Крон-Пресс,1996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970907">
        <w:rPr>
          <w:b/>
        </w:rPr>
        <w:t xml:space="preserve">Религиозные </w:t>
      </w:r>
      <w:r>
        <w:t xml:space="preserve">традиции мира : В 2-х т. / Ред. Байрон Г.Иэрхарт; Пер. с англ.--М. : Крон-Пресс,1996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970907">
        <w:rPr>
          <w:b/>
        </w:rPr>
        <w:t>Светлов Э.</w:t>
      </w:r>
      <w:r>
        <w:t xml:space="preserve"> На пороге Нового Завета : От эпохи Александра Македонского до проповеди Иоанна Крестителя / Э.Светлов.--Брюссель : "Жизнь с Богом",1983.--826 с. 10974 хр. RU05 </w:t>
      </w:r>
    </w:p>
    <w:p w:rsidR="00E26490" w:rsidRDefault="00E26490" w:rsidP="00E26490">
      <w:pPr>
        <w:pStyle w:val="af3"/>
      </w:pPr>
      <w:r>
        <w:t>УДК   290.1</w:t>
      </w:r>
    </w:p>
    <w:p w:rsidR="00E26490" w:rsidRDefault="00E26490" w:rsidP="00E26490">
      <w:pPr>
        <w:pStyle w:val="af3"/>
      </w:pPr>
      <w:r>
        <w:lastRenderedPageBreak/>
        <w:t>хр - 1</w:t>
      </w:r>
    </w:p>
    <w:p w:rsidR="00E26490" w:rsidRDefault="00E26490" w:rsidP="00E26490">
      <w:pPr>
        <w:pStyle w:val="a"/>
      </w:pPr>
      <w:r w:rsidRPr="00970907">
        <w:rPr>
          <w:b/>
        </w:rPr>
        <w:t>Светлов, Эммануил (А. Мень)</w:t>
      </w:r>
      <w:r>
        <w:t xml:space="preserve"> Магизм и единобожие : Религиозный путь человечества до эпохи великих Учителей / А. Мень.--М. : Жизнь с Богом,1971.--669 с.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970907">
        <w:rPr>
          <w:b/>
        </w:rPr>
        <w:t>Светлов, Э.</w:t>
      </w:r>
      <w:r>
        <w:t xml:space="preserve"> На пороге Нового Завета : От эпохи Александра Македонского до проповеди Иоанна Крестителя / Э.Светлов.--Брюссель : "Жизнь с Богом",1983.--826 с. </w:t>
      </w:r>
    </w:p>
    <w:p w:rsidR="00E26490" w:rsidRDefault="00E26490" w:rsidP="00E26490">
      <w:pPr>
        <w:pStyle w:val="af3"/>
      </w:pPr>
      <w:r>
        <w:t>УДК   290.1</w:t>
      </w:r>
    </w:p>
    <w:p w:rsidR="00E26490" w:rsidRDefault="00E26490" w:rsidP="00E26490">
      <w:pPr>
        <w:pStyle w:val="af3"/>
      </w:pPr>
      <w:r>
        <w:t>хр - 2</w:t>
      </w:r>
    </w:p>
    <w:p w:rsidR="00E26490" w:rsidRDefault="00E26490" w:rsidP="00E26490">
      <w:pPr>
        <w:pStyle w:val="a"/>
      </w:pPr>
      <w:r w:rsidRPr="00970907">
        <w:rPr>
          <w:b/>
        </w:rPr>
        <w:t>Светлов, Э. (Мень, Александр)</w:t>
      </w:r>
      <w:r>
        <w:t xml:space="preserve"> На пороге Нового Завета : От эпохи Александра Македонского до проповеди Иоанна Крестителя / Э. Светлов (А. Мень).--Брюссель : Жизнь с Богом,1983 </w:t>
      </w:r>
    </w:p>
    <w:p w:rsidR="00E26490" w:rsidRDefault="00E26490" w:rsidP="00E26490">
      <w:pPr>
        <w:pStyle w:val="af3"/>
      </w:pPr>
      <w:r>
        <w:t>УДК   290.1</w:t>
      </w:r>
    </w:p>
    <w:p w:rsidR="00E26490" w:rsidRDefault="00E26490" w:rsidP="00E26490">
      <w:pPr>
        <w:pStyle w:val="af3"/>
      </w:pPr>
      <w:r>
        <w:t>хр - 1</w:t>
      </w:r>
    </w:p>
    <w:p w:rsidR="00E26490" w:rsidRDefault="00E26490" w:rsidP="00E26490">
      <w:pPr>
        <w:pStyle w:val="a"/>
      </w:pPr>
      <w:r w:rsidRPr="00970907">
        <w:rPr>
          <w:b/>
        </w:rPr>
        <w:t>Светлов, Э. (Мень, Александр)</w:t>
      </w:r>
      <w:r>
        <w:t xml:space="preserve"> На пороге Нового Завета : От эпохи Александра Македонского до проповеди Иоанна Крестителя / Э. Светлов (А. Мень).--Брюссель : Жизнь с Богом,1983 </w:t>
      </w:r>
    </w:p>
    <w:p w:rsidR="00E26490" w:rsidRDefault="00E26490" w:rsidP="00E26490">
      <w:pPr>
        <w:pStyle w:val="af3"/>
      </w:pPr>
      <w:r>
        <w:t>УДК   290.1</w:t>
      </w:r>
    </w:p>
    <w:p w:rsidR="00E26490" w:rsidRDefault="00E26490" w:rsidP="00E26490">
      <w:pPr>
        <w:pStyle w:val="af3"/>
      </w:pPr>
      <w:r>
        <w:t>хр - 1</w:t>
      </w:r>
    </w:p>
    <w:p w:rsidR="00E26490" w:rsidRDefault="00E26490" w:rsidP="00E26490">
      <w:pPr>
        <w:pStyle w:val="a"/>
      </w:pPr>
      <w:r w:rsidRPr="00970907">
        <w:rPr>
          <w:b/>
        </w:rPr>
        <w:t xml:space="preserve">Смерть </w:t>
      </w:r>
      <w:r>
        <w:t xml:space="preserve">и жизнь после смерти в мировых религиях / Сост.  Дж. Ньюзнер ; пер. Г. Ястребов.--М. : ББИ св. ап. Андрея,2003.--123с. .--ISBN 5-89647-073-8 </w:t>
      </w:r>
    </w:p>
    <w:p w:rsidR="00E26490" w:rsidRDefault="00E26490" w:rsidP="00E26490">
      <w:pPr>
        <w:pStyle w:val="af3"/>
      </w:pPr>
      <w:r>
        <w:t>УДК   290.1</w:t>
      </w:r>
    </w:p>
    <w:p w:rsidR="00E26490" w:rsidRDefault="00E26490" w:rsidP="00E26490">
      <w:pPr>
        <w:pStyle w:val="af3"/>
      </w:pPr>
      <w:r>
        <w:t>хр - 1</w:t>
      </w:r>
    </w:p>
    <w:p w:rsidR="00E26490" w:rsidRDefault="00E26490" w:rsidP="00E26490">
      <w:pPr>
        <w:pStyle w:val="a"/>
      </w:pPr>
      <w:r w:rsidRPr="006807FE">
        <w:rPr>
          <w:b/>
        </w:rPr>
        <w:t>Старостенко, В.В.</w:t>
      </w:r>
      <w:r>
        <w:t xml:space="preserve"> Религии в современной Беларуси : Пособие / В.В. Старостенко, О.В. Дьяченко.--Могилев : УО "МГУ им. А.А. Кулешова",2012.--190с. .--ISBN 978-985-480-776-8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6807FE">
        <w:rPr>
          <w:b/>
        </w:rPr>
        <w:t>Тихомиров, Л.</w:t>
      </w:r>
      <w:r>
        <w:t xml:space="preserve"> Религиозно-философские основы истории / Л. Тихомиров ; сост. вступ. ст., коммент. М. Б. Смолина.--М. : Москва,1997 .--ISBN 5-89097-004-6 </w:t>
      </w:r>
    </w:p>
    <w:p w:rsidR="00E26490" w:rsidRDefault="00E26490" w:rsidP="00E26490">
      <w:pPr>
        <w:pStyle w:val="af3"/>
      </w:pPr>
      <w:r>
        <w:t>УДК   290.1 + 291 + 930.1</w:t>
      </w:r>
    </w:p>
    <w:p w:rsidR="00E26490" w:rsidRDefault="00E26490" w:rsidP="00E26490">
      <w:pPr>
        <w:pStyle w:val="af3"/>
      </w:pPr>
      <w:r>
        <w:t>хр - 1</w:t>
      </w:r>
    </w:p>
    <w:p w:rsidR="00E26490" w:rsidRDefault="00E26490" w:rsidP="00E26490">
      <w:pPr>
        <w:pStyle w:val="a"/>
      </w:pPr>
      <w:r w:rsidRPr="006807FE">
        <w:rPr>
          <w:b/>
        </w:rPr>
        <w:t>Токарев, С.А.</w:t>
      </w:r>
      <w:r>
        <w:t xml:space="preserve"> Религия в истории народов мира / С.А.Токарев.--М. : Политиздат,1986.--575.с. </w:t>
      </w:r>
    </w:p>
    <w:p w:rsidR="00E26490" w:rsidRDefault="00E26490" w:rsidP="00E26490">
      <w:pPr>
        <w:pStyle w:val="af3"/>
      </w:pPr>
      <w:r>
        <w:t>УДК   290.1:292</w:t>
      </w:r>
    </w:p>
    <w:p w:rsidR="00E26490" w:rsidRDefault="00E26490" w:rsidP="00E26490">
      <w:pPr>
        <w:pStyle w:val="af3"/>
      </w:pPr>
      <w:r>
        <w:t>хр - 1</w:t>
      </w:r>
    </w:p>
    <w:p w:rsidR="00E26490" w:rsidRDefault="00E26490" w:rsidP="00E26490">
      <w:pPr>
        <w:pStyle w:val="a"/>
      </w:pPr>
      <w:r w:rsidRPr="006807FE">
        <w:rPr>
          <w:b/>
        </w:rPr>
        <w:t>Тришин, А.</w:t>
      </w:r>
      <w:r>
        <w:t xml:space="preserve"> Мировые религии и религиозные памятники / А.Тришин.--М. : Московский лицей,1997.--328 с. .--ISBN 5-88543-099-3* 5-7611-0129-7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6807FE">
        <w:rPr>
          <w:b/>
        </w:rPr>
        <w:t xml:space="preserve">Христианство </w:t>
      </w:r>
      <w:r>
        <w:t xml:space="preserve">и другие религии мира / Пер. с польск. Н.Л.Косман.--Мн. : Ред. журн. "Тест",1993.--112с. .--ISBN 985-6002-01-Х (пер.) </w:t>
      </w:r>
    </w:p>
    <w:p w:rsidR="00E26490" w:rsidRDefault="00E26490" w:rsidP="00E26490">
      <w:pPr>
        <w:pStyle w:val="af3"/>
      </w:pPr>
      <w:r>
        <w:t>УДК   290.1(08)</w:t>
      </w:r>
    </w:p>
    <w:p w:rsidR="00E26490" w:rsidRDefault="00E26490" w:rsidP="00E26490">
      <w:pPr>
        <w:pStyle w:val="af3"/>
      </w:pPr>
      <w:r>
        <w:t>хр - 9   ИН - 3</w:t>
      </w:r>
    </w:p>
    <w:p w:rsidR="00E26490" w:rsidRDefault="00E26490" w:rsidP="00E26490">
      <w:pPr>
        <w:pStyle w:val="a"/>
      </w:pPr>
      <w:r w:rsidRPr="006807FE">
        <w:rPr>
          <w:b/>
        </w:rPr>
        <w:t xml:space="preserve">Христианство </w:t>
      </w:r>
      <w:r>
        <w:t xml:space="preserve">и религии мира : Учебное пособие / П.Иванов, О.Давыденков, С.Х.Каламов.--М. : Про-Пресс,2000.--223 с. .--ISBN 5-89510-006-6 8711-8718 хр. RU01 </w:t>
      </w:r>
    </w:p>
    <w:p w:rsidR="00E26490" w:rsidRDefault="00E26490" w:rsidP="00E26490">
      <w:pPr>
        <w:pStyle w:val="af3"/>
      </w:pPr>
      <w:r>
        <w:t>УДК   290.1(075)</w:t>
      </w:r>
    </w:p>
    <w:p w:rsidR="00E26490" w:rsidRDefault="00E26490" w:rsidP="00E26490">
      <w:pPr>
        <w:pStyle w:val="af3"/>
      </w:pPr>
      <w:r>
        <w:t>хр - 8</w:t>
      </w:r>
    </w:p>
    <w:p w:rsidR="00E26490" w:rsidRDefault="00E26490" w:rsidP="00E26490">
      <w:pPr>
        <w:pStyle w:val="a"/>
      </w:pPr>
      <w:r w:rsidRPr="006807FE">
        <w:rPr>
          <w:b/>
        </w:rPr>
        <w:lastRenderedPageBreak/>
        <w:t>Шипфлингер, Томас</w:t>
      </w:r>
      <w:r>
        <w:t xml:space="preserve"> София -Мария : Целостный образ творения / Т.Шипфлингер; пер. с нем. Бычкова В.--М. : Гнозис Пресс-Скарабей,1997.--400с. .--ISBN 0-922792-43-7 </w:t>
      </w:r>
    </w:p>
    <w:p w:rsidR="00E26490" w:rsidRDefault="00E26490" w:rsidP="00E26490">
      <w:pPr>
        <w:pStyle w:val="af3"/>
      </w:pPr>
      <w:r>
        <w:t>УДК   290.1 + 1 + 008 + 291</w:t>
      </w:r>
    </w:p>
    <w:p w:rsidR="00E26490" w:rsidRDefault="00E26490" w:rsidP="00E26490">
      <w:pPr>
        <w:pStyle w:val="af3"/>
      </w:pPr>
      <w:r>
        <w:t>хр - 1</w:t>
      </w:r>
    </w:p>
    <w:p w:rsidR="00E26490" w:rsidRDefault="00E26490" w:rsidP="00E26490">
      <w:pPr>
        <w:pStyle w:val="a"/>
      </w:pPr>
      <w:r w:rsidRPr="00B517DF">
        <w:rPr>
          <w:b/>
        </w:rPr>
        <w:t>Элиаде М.</w:t>
      </w:r>
      <w:r>
        <w:t xml:space="preserve"> История веры и религиозных идей : В 3-х т. / М.Элиаде.--М. : Критерион,2002 504 с. 5-901337-02-6*5-901337-07-7 (т.II) 10954 хр. RU05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B517DF">
        <w:rPr>
          <w:b/>
        </w:rPr>
        <w:t>Элиаде М.</w:t>
      </w:r>
      <w:r>
        <w:t xml:space="preserve"> История веры и религиозных идей : В 3-х т. / М.Элиаде.--М. : Критерион,2002 348 с. 5-901337-02-6*5-901337-08-5 (т.III) 10955 хр. RU05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B517DF">
        <w:rPr>
          <w:b/>
        </w:rPr>
        <w:t>Элиаде, М.</w:t>
      </w:r>
      <w:r>
        <w:t xml:space="preserve"> История веры и религиозных идей : В 3-х т. / М.Элиаде.--М. : Критерион,2002 461 с. 5-901337-02-6*5-901337-09-3 (т.I) 10953 хр. RU05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B517DF">
        <w:rPr>
          <w:b/>
        </w:rPr>
        <w:t>Элиаде, Мирча</w:t>
      </w:r>
      <w:r>
        <w:t xml:space="preserve"> История веры и религиозных идей / М. Элиаде ; пер. с фр. Н. Н. Кулаковой, В. Р. Рокитянского и др. ; послесл. и коммент. В. Я. Петрухина.--М. : Критерион,2001 </w:t>
      </w:r>
    </w:p>
    <w:p w:rsidR="00E26490" w:rsidRDefault="00E26490" w:rsidP="00E26490">
      <w:pPr>
        <w:pStyle w:val="af3"/>
      </w:pPr>
      <w:r>
        <w:t>УДК   290.1(075)</w:t>
      </w:r>
    </w:p>
    <w:p w:rsidR="00E26490" w:rsidRDefault="00E26490" w:rsidP="00E26490">
      <w:pPr>
        <w:pStyle w:val="af3"/>
      </w:pPr>
      <w:r>
        <w:t>хр - 3</w:t>
      </w:r>
    </w:p>
    <w:p w:rsidR="00E26490" w:rsidRDefault="00E26490" w:rsidP="00E26490">
      <w:pPr>
        <w:pStyle w:val="a"/>
      </w:pPr>
      <w:r w:rsidRPr="00B517DF">
        <w:rPr>
          <w:b/>
        </w:rPr>
        <w:t>Элиаде, Мирча</w:t>
      </w:r>
      <w:r>
        <w:t xml:space="preserve"> История веры и религиозных идей / М. Элиаде ; пер. с фр. Н. Н. Кулаковой, В. Р. Рокитянского и др. ; послесл. и коммент. В. Я. Петрухина.--М. : Критерион,2001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B517DF">
        <w:rPr>
          <w:b/>
        </w:rPr>
        <w:t>Элиаде, Мирча</w:t>
      </w:r>
      <w:r>
        <w:t xml:space="preserve"> История веры и религиозных идей : От каменного века до элевсинских мистерий / М.Элиаде ; Пер. с фр. Н.Н. Кулаковой, В.Р. Рокитянского, Ю.Н. Стефанова.--М. : Академический проект,2014.--461 с. .--ISBN 978-5-8291-1612-5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a"/>
      </w:pPr>
      <w:r w:rsidRPr="00B517DF">
        <w:rPr>
          <w:b/>
        </w:rPr>
        <w:t xml:space="preserve">Энциклопедия </w:t>
      </w:r>
      <w:r>
        <w:t xml:space="preserve">для детей / Гл. ред. М.Д.Аксенова.--М. : Аванта+,2004 688 с. 5-94623-085-9(т.6, ч.2)*5-94623-001-8 хр. RU01 </w:t>
      </w:r>
    </w:p>
    <w:p w:rsidR="00E26490" w:rsidRDefault="00E26490" w:rsidP="00E26490">
      <w:pPr>
        <w:pStyle w:val="af3"/>
      </w:pPr>
      <w:r>
        <w:t>УДК   290.1(075)</w:t>
      </w:r>
    </w:p>
    <w:p w:rsidR="00E26490" w:rsidRDefault="00E26490" w:rsidP="00E26490">
      <w:pPr>
        <w:pStyle w:val="af3"/>
      </w:pPr>
      <w:r>
        <w:t>хр - 1</w:t>
      </w:r>
    </w:p>
    <w:p w:rsidR="00E26490" w:rsidRDefault="00E26490" w:rsidP="00E26490">
      <w:pPr>
        <w:pStyle w:val="2"/>
      </w:pPr>
      <w:r>
        <w:t>290.111  Христианство</w:t>
      </w:r>
      <w:r w:rsidR="00912699">
        <w:fldChar w:fldCharType="begin"/>
      </w:r>
      <w:r>
        <w:instrText xml:space="preserve"> TC "290.111  Христианство" \l 2 </w:instrText>
      </w:r>
      <w:r w:rsidR="00912699">
        <w:fldChar w:fldCharType="end"/>
      </w:r>
    </w:p>
    <w:p w:rsidR="00E26490" w:rsidRDefault="00E26490" w:rsidP="00E26490">
      <w:pPr>
        <w:pStyle w:val="a"/>
      </w:pPr>
      <w:r w:rsidRPr="00F77BCC">
        <w:rPr>
          <w:b/>
        </w:rPr>
        <w:t xml:space="preserve">Great </w:t>
      </w:r>
      <w:r>
        <w:t xml:space="preserve">Leaders of the Christian Church / Gen. Ed. John D.Woodbridge.--Chicago : Moody Press,1988.--384p. .--ISBN 0-8024-9051-4 </w:t>
      </w:r>
    </w:p>
    <w:p w:rsidR="00E26490" w:rsidRDefault="00E26490" w:rsidP="00E26490">
      <w:pPr>
        <w:pStyle w:val="af3"/>
      </w:pPr>
      <w:r>
        <w:t>УДК   290.111(03)</w:t>
      </w:r>
    </w:p>
    <w:p w:rsidR="00E26490" w:rsidRDefault="00E26490" w:rsidP="00E26490">
      <w:pPr>
        <w:pStyle w:val="af3"/>
      </w:pPr>
      <w:r>
        <w:t>ИН - 1</w:t>
      </w:r>
    </w:p>
    <w:p w:rsidR="00E26490" w:rsidRDefault="00E26490" w:rsidP="00E26490">
      <w:pPr>
        <w:pStyle w:val="a"/>
      </w:pPr>
      <w:r w:rsidRPr="00F77BCC">
        <w:rPr>
          <w:b/>
        </w:rPr>
        <w:t xml:space="preserve">Jesus </w:t>
      </w:r>
      <w:r>
        <w:t xml:space="preserve">Christus : Das Christusverstaendnis im Wandel der Zeiten. Eine Ringvorlesung der Theologischen Fakultaet der Universitaet Marburg.--Marburg : N.G. Elwert Verlag,1963.--175S, [8]s. </w:t>
      </w:r>
    </w:p>
    <w:p w:rsidR="00E26490" w:rsidRDefault="00E26490" w:rsidP="00E26490">
      <w:pPr>
        <w:pStyle w:val="af3"/>
      </w:pPr>
      <w:r>
        <w:t>УДК   290.111(08)</w:t>
      </w:r>
    </w:p>
    <w:p w:rsidR="00E26490" w:rsidRDefault="00E26490" w:rsidP="00E26490">
      <w:pPr>
        <w:pStyle w:val="af3"/>
      </w:pPr>
      <w:r>
        <w:t>ИН - 1</w:t>
      </w:r>
    </w:p>
    <w:p w:rsidR="00E26490" w:rsidRDefault="00E26490" w:rsidP="00E26490">
      <w:pPr>
        <w:pStyle w:val="a"/>
      </w:pPr>
      <w:r w:rsidRPr="00F77BCC">
        <w:rPr>
          <w:b/>
        </w:rPr>
        <w:t xml:space="preserve">The Oxford </w:t>
      </w:r>
      <w:r>
        <w:t xml:space="preserve">Illusrated History of Christanity / Edited by J. McManners.--Oxford*New York : Oxford University press,1990.--XI;724p. .--ISBN 0-19-822928-3 </w:t>
      </w:r>
    </w:p>
    <w:p w:rsidR="00E26490" w:rsidRDefault="00E26490" w:rsidP="00E26490">
      <w:pPr>
        <w:pStyle w:val="af3"/>
      </w:pPr>
      <w:r>
        <w:lastRenderedPageBreak/>
        <w:t>УДК   290.111</w:t>
      </w:r>
    </w:p>
    <w:p w:rsidR="00E26490" w:rsidRDefault="00E26490" w:rsidP="00E26490">
      <w:pPr>
        <w:pStyle w:val="af3"/>
      </w:pPr>
      <w:r>
        <w:t>ИН - 1</w:t>
      </w:r>
    </w:p>
    <w:p w:rsidR="00E26490" w:rsidRDefault="00E26490" w:rsidP="00E26490">
      <w:pPr>
        <w:pStyle w:val="a"/>
      </w:pPr>
      <w:r w:rsidRPr="00F77BCC">
        <w:rPr>
          <w:b/>
        </w:rPr>
        <w:t>Аннаньел, Тристан</w:t>
      </w:r>
      <w:r>
        <w:t xml:space="preserve"> Христианство: догмы и ереси : Компактэнциклопедия / Тристан Аннаньел ; пер. с фр.Е. Баевской и Л. Цивьяна ; вступ. ст. В.Аржанухина.--СПб. : Академический проект,1997.--348с. .--ISBN 5-7331-0113-Х </w:t>
      </w:r>
    </w:p>
    <w:p w:rsidR="00E26490" w:rsidRDefault="00E26490" w:rsidP="00E26490">
      <w:pPr>
        <w:pStyle w:val="af3"/>
      </w:pPr>
      <w:r>
        <w:t>УДК   290.111(03)</w:t>
      </w:r>
    </w:p>
    <w:p w:rsidR="00E26490" w:rsidRDefault="00E26490" w:rsidP="00E26490">
      <w:pPr>
        <w:pStyle w:val="af3"/>
      </w:pPr>
      <w:r>
        <w:t>хр - 2</w:t>
      </w:r>
    </w:p>
    <w:p w:rsidR="00E26490" w:rsidRDefault="00E26490" w:rsidP="00E26490">
      <w:pPr>
        <w:pStyle w:val="a"/>
      </w:pPr>
      <w:r w:rsidRPr="00F77BCC">
        <w:rPr>
          <w:b/>
        </w:rPr>
        <w:t>Бод, Пьер-Мари</w:t>
      </w:r>
      <w:r>
        <w:t xml:space="preserve"> Христианство / Бод Пьер-Мари; Пер.с франц. Осипова Н.--М. : "Астрель";АСТ;Олимп,2003.--176с. .--ISBN 5-271-02964-6(Изд. Астрель)*5-17-009668-2(Изд. АСТ)*5-8195-0547-6 (Изд.Олимп)*2-07-053211-9(Gallimard) </w:t>
      </w:r>
    </w:p>
    <w:p w:rsidR="00E26490" w:rsidRDefault="00E26490" w:rsidP="00E26490">
      <w:pPr>
        <w:pStyle w:val="af3"/>
      </w:pPr>
      <w:r>
        <w:t>УДК   290.111 + 221</w:t>
      </w:r>
    </w:p>
    <w:p w:rsidR="00E26490" w:rsidRDefault="00E26490" w:rsidP="00E26490">
      <w:pPr>
        <w:pStyle w:val="af3"/>
      </w:pPr>
      <w:r>
        <w:t>хр - 1</w:t>
      </w:r>
    </w:p>
    <w:p w:rsidR="00E26490" w:rsidRDefault="00E26490" w:rsidP="00E26490">
      <w:pPr>
        <w:pStyle w:val="a"/>
      </w:pPr>
      <w:r w:rsidRPr="00F77BCC">
        <w:rPr>
          <w:b/>
        </w:rPr>
        <w:t>Булгаков, С. В.</w:t>
      </w:r>
      <w:r>
        <w:t xml:space="preserve"> Православие : Праздники и посты. Богослужение. Требы. Расколы, ереси, секты. Противные христианству и православию учения. Западные христианские вероисповедания. Соборы Восточной, Русской и Западной Церквей (Из "Настольной книги для священно-церковно-служителей") / С.В.Булгаков; Авт. предисл. и коммент. А.В.Буганова.--М. : Современник,1994.--575с. .--ISBN 5-270-01536-6 </w:t>
      </w:r>
    </w:p>
    <w:p w:rsidR="00E26490" w:rsidRDefault="00E26490" w:rsidP="00E26490">
      <w:pPr>
        <w:pStyle w:val="af3"/>
      </w:pPr>
      <w:r>
        <w:t>УДК   290.111</w:t>
      </w:r>
    </w:p>
    <w:p w:rsidR="00E26490" w:rsidRDefault="00E26490" w:rsidP="00E26490">
      <w:pPr>
        <w:pStyle w:val="af3"/>
      </w:pPr>
      <w:r>
        <w:t>хр - 1</w:t>
      </w:r>
    </w:p>
    <w:p w:rsidR="00E26490" w:rsidRDefault="00E26490" w:rsidP="00E26490">
      <w:pPr>
        <w:pStyle w:val="a"/>
      </w:pPr>
      <w:r w:rsidRPr="00AF272F">
        <w:rPr>
          <w:b/>
        </w:rPr>
        <w:t>Булгаков, С.В.</w:t>
      </w:r>
      <w:r>
        <w:t xml:space="preserve"> Православие : Праздники и посты. Богослужение. Требы. Расколы, ереси, секты. Противные христианству и православию учения. Западные христианские вероисповедания. Соборы Восточной, Русской и Западной Церквей (Из "Настольной книги для священно-церковно-служителей") / С.В.Булгаков; Авт. предисл. и коммент. А.В.Буганова.--М. : Современник,1994.--575с. .--ISBN 5-270-01536-6 </w:t>
      </w:r>
    </w:p>
    <w:p w:rsidR="00E26490" w:rsidRDefault="00E26490" w:rsidP="00E26490">
      <w:pPr>
        <w:pStyle w:val="af3"/>
      </w:pPr>
      <w:r>
        <w:t>УДК   290.111</w:t>
      </w:r>
    </w:p>
    <w:p w:rsidR="00E26490" w:rsidRDefault="00E26490" w:rsidP="00E26490">
      <w:pPr>
        <w:pStyle w:val="af3"/>
      </w:pPr>
      <w:r>
        <w:t>хр - 1</w:t>
      </w:r>
    </w:p>
    <w:p w:rsidR="00E26490" w:rsidRDefault="00E26490" w:rsidP="00E26490">
      <w:pPr>
        <w:pStyle w:val="a"/>
      </w:pPr>
      <w:r w:rsidRPr="00AF272F">
        <w:rPr>
          <w:b/>
        </w:rPr>
        <w:t>Гарнак, А. фон</w:t>
      </w:r>
      <w:r>
        <w:t xml:space="preserve"> Сущность христианства / Адольф фон Гарнак; Пер. с нем.--М. : Книжный дом "Либроком",2012.--222 с. .--ISBN 978-5-397-02402-0 . </w:t>
      </w:r>
    </w:p>
    <w:p w:rsidR="00E26490" w:rsidRDefault="00E26490" w:rsidP="00E26490">
      <w:pPr>
        <w:pStyle w:val="af3"/>
      </w:pPr>
      <w:r>
        <w:t>УДК   290.111</w:t>
      </w:r>
    </w:p>
    <w:p w:rsidR="00E26490" w:rsidRDefault="00E26490" w:rsidP="00E26490">
      <w:pPr>
        <w:pStyle w:val="af3"/>
      </w:pPr>
      <w:r>
        <w:t>хр - 1</w:t>
      </w:r>
    </w:p>
    <w:p w:rsidR="00E26490" w:rsidRDefault="00E26490" w:rsidP="00E26490">
      <w:pPr>
        <w:pStyle w:val="a"/>
      </w:pPr>
      <w:r w:rsidRPr="00AF272F">
        <w:rPr>
          <w:b/>
        </w:rPr>
        <w:t>Иларион (Алфеев), епископ</w:t>
      </w:r>
      <w:r>
        <w:t xml:space="preserve"> Православие / Епископ Иларион (Алфеев).--М. : Издательство Сретенского монастыря,2008 </w:t>
      </w:r>
    </w:p>
    <w:p w:rsidR="00E26490" w:rsidRDefault="00E26490" w:rsidP="00E26490">
      <w:pPr>
        <w:pStyle w:val="af3"/>
      </w:pPr>
      <w:r>
        <w:t>УДК   290.111</w:t>
      </w:r>
    </w:p>
    <w:p w:rsidR="00E26490" w:rsidRDefault="00E26490" w:rsidP="00E26490">
      <w:pPr>
        <w:pStyle w:val="af3"/>
      </w:pPr>
      <w:r>
        <w:t>хр - 1</w:t>
      </w:r>
    </w:p>
    <w:p w:rsidR="00E26490" w:rsidRDefault="00E26490" w:rsidP="00E26490">
      <w:pPr>
        <w:pStyle w:val="a"/>
      </w:pPr>
      <w:r w:rsidRPr="00AF272F">
        <w:rPr>
          <w:b/>
        </w:rPr>
        <w:t>Иларион (Алфеев), епископ</w:t>
      </w:r>
      <w:r>
        <w:t xml:space="preserve"> Православие / Епископ Иларион (Алфеев).--М. : Издательство Сретенского монастыря,2008 </w:t>
      </w:r>
    </w:p>
    <w:p w:rsidR="00E26490" w:rsidRDefault="00E26490" w:rsidP="00E26490">
      <w:pPr>
        <w:pStyle w:val="af3"/>
      </w:pPr>
      <w:r>
        <w:t>УДК   290.111(03)</w:t>
      </w:r>
    </w:p>
    <w:p w:rsidR="00E26490" w:rsidRDefault="00E26490" w:rsidP="00E26490">
      <w:pPr>
        <w:pStyle w:val="af3"/>
      </w:pPr>
      <w:r>
        <w:t>хр - 1</w:t>
      </w:r>
    </w:p>
    <w:p w:rsidR="00E26490" w:rsidRDefault="00E26490" w:rsidP="00E26490">
      <w:pPr>
        <w:pStyle w:val="a"/>
      </w:pPr>
      <w:r w:rsidRPr="00AF272F">
        <w:rPr>
          <w:b/>
        </w:rPr>
        <w:t>Рашкова, Р. Т.</w:t>
      </w:r>
      <w:r>
        <w:t xml:space="preserve"> Католицизм / Р. Т. Рашкова.--СПб. : Питер,2007.--237, [2]с., [8] л., ил. .--ISBN 978-5-91180-552-4 </w:t>
      </w:r>
    </w:p>
    <w:p w:rsidR="00E26490" w:rsidRDefault="00E26490" w:rsidP="00E26490">
      <w:pPr>
        <w:pStyle w:val="af3"/>
      </w:pPr>
      <w:r>
        <w:t>УДК   290.111</w:t>
      </w:r>
    </w:p>
    <w:p w:rsidR="00E26490" w:rsidRDefault="00E26490" w:rsidP="00E26490">
      <w:pPr>
        <w:pStyle w:val="af3"/>
      </w:pPr>
      <w:r>
        <w:t>хр - 1</w:t>
      </w:r>
    </w:p>
    <w:p w:rsidR="00E26490" w:rsidRDefault="00E26490" w:rsidP="00E26490">
      <w:pPr>
        <w:pStyle w:val="a"/>
      </w:pPr>
      <w:r w:rsidRPr="00AF272F">
        <w:rPr>
          <w:b/>
        </w:rPr>
        <w:t>Христианство</w:t>
      </w:r>
      <w:r>
        <w:t xml:space="preserve"> : Энциклопедический словарь: В 3 т. / Ред. кол.: С. С. Аверинцев (гл. ред.) и др.--М. : Научное издательство "Большая Российская энциклопедия",1993 </w:t>
      </w:r>
    </w:p>
    <w:p w:rsidR="00E26490" w:rsidRDefault="00E26490" w:rsidP="00E26490">
      <w:pPr>
        <w:pStyle w:val="af3"/>
      </w:pPr>
      <w:r>
        <w:t>УДК   290.111(03)</w:t>
      </w:r>
    </w:p>
    <w:p w:rsidR="00E26490" w:rsidRDefault="00E26490" w:rsidP="00E26490">
      <w:pPr>
        <w:pStyle w:val="af3"/>
      </w:pPr>
      <w:r>
        <w:t>хр - 1</w:t>
      </w:r>
    </w:p>
    <w:p w:rsidR="00E26490" w:rsidRDefault="00E26490" w:rsidP="00E26490">
      <w:pPr>
        <w:pStyle w:val="a"/>
      </w:pPr>
      <w:r w:rsidRPr="00AF272F">
        <w:rPr>
          <w:b/>
        </w:rPr>
        <w:t>Христианство</w:t>
      </w:r>
      <w:r>
        <w:t xml:space="preserve"> : Энциклопедический словарь: В 3 т. / Ред. кол.: С. С. Аверинцев (гл. ред.) и др.--М. : Научное издательство "Большая Российская энциклопедия",1995 </w:t>
      </w:r>
    </w:p>
    <w:p w:rsidR="00E26490" w:rsidRDefault="00E26490" w:rsidP="00E26490">
      <w:pPr>
        <w:pStyle w:val="af3"/>
      </w:pPr>
      <w:r>
        <w:lastRenderedPageBreak/>
        <w:t>УДК   290.111(03)</w:t>
      </w:r>
    </w:p>
    <w:p w:rsidR="00E26490" w:rsidRDefault="00E26490" w:rsidP="00E26490">
      <w:pPr>
        <w:pStyle w:val="af3"/>
      </w:pPr>
      <w:r>
        <w:t>хр - 1</w:t>
      </w:r>
    </w:p>
    <w:p w:rsidR="00E26490" w:rsidRDefault="00E26490" w:rsidP="00E26490">
      <w:pPr>
        <w:pStyle w:val="a"/>
      </w:pPr>
      <w:r w:rsidRPr="006977A5">
        <w:rPr>
          <w:b/>
        </w:rPr>
        <w:t>Христианство</w:t>
      </w:r>
      <w:r>
        <w:t xml:space="preserve"> : Энциклопедический словарь: В 3 т. / Ред. кол.: С. С. Аверинцев (гл. ред.) и др.--М. : Научное издательство "Большая Российская энциклопедия",1995 </w:t>
      </w:r>
    </w:p>
    <w:p w:rsidR="00E26490" w:rsidRDefault="00E26490" w:rsidP="00E26490">
      <w:pPr>
        <w:pStyle w:val="af3"/>
      </w:pPr>
      <w:r>
        <w:t>УДК   290.111(03)</w:t>
      </w:r>
    </w:p>
    <w:p w:rsidR="00E26490" w:rsidRDefault="00E26490" w:rsidP="00E26490">
      <w:pPr>
        <w:pStyle w:val="af3"/>
      </w:pPr>
      <w:r>
        <w:t>хр - 1</w:t>
      </w:r>
    </w:p>
    <w:p w:rsidR="00E26490" w:rsidRDefault="00E26490" w:rsidP="00E26490">
      <w:pPr>
        <w:pStyle w:val="a"/>
      </w:pPr>
      <w:r w:rsidRPr="006977A5">
        <w:rPr>
          <w:b/>
        </w:rPr>
        <w:t>Христианство</w:t>
      </w:r>
      <w:r>
        <w:t xml:space="preserve"> : Словарь / Под общ. ред. Л.Н.Митрохина и др.--М. : Республика,1994.--556с. .--ISBN 5-250-02302-9 </w:t>
      </w:r>
    </w:p>
    <w:p w:rsidR="00E26490" w:rsidRDefault="00E26490" w:rsidP="00E26490">
      <w:pPr>
        <w:pStyle w:val="af3"/>
      </w:pPr>
      <w:r>
        <w:t>УДК   290.111(03)</w:t>
      </w:r>
    </w:p>
    <w:p w:rsidR="00E26490" w:rsidRDefault="00E26490" w:rsidP="00E26490">
      <w:pPr>
        <w:pStyle w:val="af3"/>
      </w:pPr>
      <w:r>
        <w:t>хр - 1</w:t>
      </w:r>
    </w:p>
    <w:p w:rsidR="00E26490" w:rsidRDefault="00E26490" w:rsidP="00E26490">
      <w:pPr>
        <w:pStyle w:val="a"/>
      </w:pPr>
      <w:r w:rsidRPr="006977A5">
        <w:rPr>
          <w:b/>
        </w:rPr>
        <w:t xml:space="preserve">Хроника </w:t>
      </w:r>
      <w:r>
        <w:t xml:space="preserve">христианства / Пер. с нем. В.Годфрида.--М. : ТЕРРА,1999.--464 с. .--ISBN 5-300-02556-9 </w:t>
      </w:r>
    </w:p>
    <w:p w:rsidR="00E26490" w:rsidRDefault="00E26490" w:rsidP="00E26490">
      <w:pPr>
        <w:pStyle w:val="af3"/>
      </w:pPr>
      <w:r>
        <w:t>УДК   290.111</w:t>
      </w:r>
    </w:p>
    <w:p w:rsidR="00E26490" w:rsidRDefault="00E26490" w:rsidP="00E26490">
      <w:pPr>
        <w:pStyle w:val="af3"/>
      </w:pPr>
      <w:r>
        <w:t>хр - 1</w:t>
      </w:r>
    </w:p>
    <w:p w:rsidR="00E26490" w:rsidRDefault="00E26490" w:rsidP="00E26490">
      <w:pPr>
        <w:pStyle w:val="a"/>
      </w:pPr>
      <w:r w:rsidRPr="006977A5">
        <w:rPr>
          <w:b/>
        </w:rPr>
        <w:t>Янг Дж.</w:t>
      </w:r>
      <w:r>
        <w:t xml:space="preserve"> Христианство / Дж.Янг; Пер. с англ. К.Савельева.--М. : ФАИР-ПРЕСС,2001.--384 с. .--ISBN 5-8183-0141-9 8453-8454 хр. RU01 </w:t>
      </w:r>
    </w:p>
    <w:p w:rsidR="00E26490" w:rsidRDefault="00E26490" w:rsidP="00E26490">
      <w:pPr>
        <w:pStyle w:val="af3"/>
      </w:pPr>
      <w:r>
        <w:t>УДК   290.111</w:t>
      </w:r>
    </w:p>
    <w:p w:rsidR="00E26490" w:rsidRDefault="00E26490" w:rsidP="00E26490">
      <w:pPr>
        <w:pStyle w:val="af3"/>
      </w:pPr>
      <w:r>
        <w:t>хр - 2</w:t>
      </w:r>
    </w:p>
    <w:p w:rsidR="00E26490" w:rsidRDefault="00E26490" w:rsidP="00E26490">
      <w:pPr>
        <w:pStyle w:val="a"/>
      </w:pPr>
      <w:r w:rsidRPr="006977A5">
        <w:rPr>
          <w:b/>
        </w:rPr>
        <w:t>Янг, Джон</w:t>
      </w:r>
      <w:r>
        <w:t xml:space="preserve"> Христианство / Дж.Янг ; Пер. с англ. К.Савельева.--М. : ФАИР-ПРЕСС,2001.--384 с. .--ISBN 5-8183-0141-9 </w:t>
      </w:r>
    </w:p>
    <w:p w:rsidR="00E26490" w:rsidRDefault="00E26490" w:rsidP="00E26490">
      <w:pPr>
        <w:pStyle w:val="af3"/>
      </w:pPr>
      <w:r>
        <w:t>УДК   290.111</w:t>
      </w:r>
    </w:p>
    <w:p w:rsidR="00E26490" w:rsidRDefault="00E26490" w:rsidP="00E26490">
      <w:pPr>
        <w:pStyle w:val="af3"/>
      </w:pPr>
      <w:r>
        <w:t>хр - 1</w:t>
      </w:r>
    </w:p>
    <w:p w:rsidR="00E26490" w:rsidRDefault="00E26490" w:rsidP="00E26490">
      <w:pPr>
        <w:pStyle w:val="2"/>
      </w:pPr>
      <w:r>
        <w:t>290.112  Иудаизм</w:t>
      </w:r>
      <w:r w:rsidR="00912699">
        <w:fldChar w:fldCharType="begin"/>
      </w:r>
      <w:r>
        <w:instrText xml:space="preserve"> TC "290.112  Иудаизм" \l 2 </w:instrText>
      </w:r>
      <w:r w:rsidR="00912699">
        <w:fldChar w:fldCharType="end"/>
      </w:r>
    </w:p>
    <w:p w:rsidR="00E26490" w:rsidRDefault="00E26490" w:rsidP="00E26490">
      <w:pPr>
        <w:pStyle w:val="a"/>
      </w:pPr>
      <w:r w:rsidRPr="006977A5">
        <w:rPr>
          <w:b/>
        </w:rPr>
        <w:t>Blickerman, Elias</w:t>
      </w:r>
      <w:r>
        <w:t xml:space="preserve"> From Ezra to the Last of the Maccabees : Foundations of Post-biblical Judaism / E. Blickerman, transl. by M. Hadas.--New York : Schocken books,1987.--186 p. .--ISBN 0-8052-0036-3 </w:t>
      </w:r>
    </w:p>
    <w:p w:rsidR="00E26490" w:rsidRDefault="00E26490" w:rsidP="00E26490">
      <w:pPr>
        <w:pStyle w:val="af3"/>
      </w:pPr>
      <w:r>
        <w:t>УДК   290.112</w:t>
      </w:r>
    </w:p>
    <w:p w:rsidR="00E26490" w:rsidRDefault="00E26490" w:rsidP="00E26490">
      <w:pPr>
        <w:pStyle w:val="af3"/>
      </w:pPr>
      <w:r>
        <w:t>ИН - 1</w:t>
      </w:r>
    </w:p>
    <w:p w:rsidR="00E26490" w:rsidRDefault="00E26490" w:rsidP="00E26490">
      <w:pPr>
        <w:pStyle w:val="a"/>
      </w:pPr>
      <w:r w:rsidRPr="006977A5">
        <w:rPr>
          <w:b/>
        </w:rPr>
        <w:t xml:space="preserve">Geschichte </w:t>
      </w:r>
      <w:r>
        <w:t xml:space="preserve">des judischen Volkes : Von den Anfangen bis zur Gegenwart / unter Mitw. von Haim Hillel Ben-Sasson... hrsg. von Haim Hillel Ben-Sasson. [Autoris. Ubers. von: Siegfried Schmitz...].--Munchen : Beck,1995.--1404 S. .--ISBN 3-406-36626-0 1081 хр. IN00 </w:t>
      </w:r>
    </w:p>
    <w:p w:rsidR="00E26490" w:rsidRDefault="00E26490" w:rsidP="00E26490">
      <w:pPr>
        <w:pStyle w:val="af3"/>
      </w:pPr>
      <w:r>
        <w:t>УДК   290.112.2</w:t>
      </w:r>
    </w:p>
    <w:p w:rsidR="00E26490" w:rsidRDefault="00E26490" w:rsidP="00E26490">
      <w:pPr>
        <w:pStyle w:val="af3"/>
      </w:pPr>
      <w:r>
        <w:t>хр - 1</w:t>
      </w:r>
    </w:p>
    <w:p w:rsidR="00E26490" w:rsidRDefault="00E26490" w:rsidP="00E26490">
      <w:pPr>
        <w:pStyle w:val="a"/>
      </w:pPr>
      <w:r w:rsidRPr="008A5EFA">
        <w:rPr>
          <w:b/>
        </w:rPr>
        <w:t xml:space="preserve">Geschichte </w:t>
      </w:r>
      <w:r>
        <w:t xml:space="preserve">des judischen Volkes : Von den Anfangen bis zur Gegenwart / unter Mitw. von Haim Hillel Ben-Sasson... hrsg. von Haim Hillel Ben-Sasson. [Autoris. Ubers. von: Siegfried Schmitz...].--Munchen : Beck,1995.--1404 S. .--ISBN 3-406-36626-0 1086 хр. IN00 </w:t>
      </w:r>
    </w:p>
    <w:p w:rsidR="00E26490" w:rsidRDefault="00E26490" w:rsidP="00E26490">
      <w:pPr>
        <w:pStyle w:val="af3"/>
      </w:pPr>
      <w:r>
        <w:t>УДК   290.112.2</w:t>
      </w:r>
    </w:p>
    <w:p w:rsidR="00E26490" w:rsidRDefault="00E26490" w:rsidP="00E26490">
      <w:pPr>
        <w:pStyle w:val="af3"/>
      </w:pPr>
      <w:r>
        <w:t>хр - 1</w:t>
      </w:r>
    </w:p>
    <w:p w:rsidR="00E26490" w:rsidRDefault="00E26490" w:rsidP="00E26490">
      <w:pPr>
        <w:pStyle w:val="a"/>
      </w:pPr>
      <w:r w:rsidRPr="008A5EFA">
        <w:rPr>
          <w:b/>
        </w:rPr>
        <w:t>Glatzer, N. Nahum</w:t>
      </w:r>
      <w:r>
        <w:t xml:space="preserve"> Hammer on the Rock : A short midrash reader / N. Glatzer, transl. by J. Sloan.--New York : Schocken books,1989.--128 p. .--ISBN 0-8052-0032-0 </w:t>
      </w:r>
    </w:p>
    <w:p w:rsidR="00E26490" w:rsidRDefault="00E26490" w:rsidP="00E26490">
      <w:pPr>
        <w:pStyle w:val="af3"/>
      </w:pPr>
      <w:r>
        <w:t>УДК   290.112</w:t>
      </w:r>
    </w:p>
    <w:p w:rsidR="00E26490" w:rsidRDefault="00E26490" w:rsidP="00E26490">
      <w:pPr>
        <w:pStyle w:val="af3"/>
      </w:pPr>
      <w:r>
        <w:t>ИН - 1</w:t>
      </w:r>
    </w:p>
    <w:p w:rsidR="00E26490" w:rsidRDefault="00E26490" w:rsidP="00E26490">
      <w:pPr>
        <w:pStyle w:val="a"/>
      </w:pPr>
      <w:r w:rsidRPr="008A5EFA">
        <w:rPr>
          <w:b/>
        </w:rPr>
        <w:t>Herweg, R.M.</w:t>
      </w:r>
      <w:r>
        <w:t xml:space="preserve"> Ie Judische Mutter : Das verborgene Matriarchat / R.M. Herweg.--Darmstadt : Wissenschaftliche Buchgesellschaft,1994.--252s. .--ISBN 3-534-12493-6 </w:t>
      </w:r>
    </w:p>
    <w:p w:rsidR="00E26490" w:rsidRDefault="00E26490" w:rsidP="00E26490">
      <w:pPr>
        <w:pStyle w:val="af3"/>
      </w:pPr>
      <w:r>
        <w:t>УДК   290.112</w:t>
      </w:r>
    </w:p>
    <w:p w:rsidR="00E26490" w:rsidRDefault="00E26490" w:rsidP="00E26490">
      <w:pPr>
        <w:pStyle w:val="af3"/>
      </w:pPr>
      <w:r>
        <w:t>ИН - 1</w:t>
      </w:r>
    </w:p>
    <w:p w:rsidR="00E26490" w:rsidRDefault="00E26490" w:rsidP="00E26490">
      <w:pPr>
        <w:pStyle w:val="a"/>
      </w:pPr>
      <w:r w:rsidRPr="008A5EFA">
        <w:rPr>
          <w:b/>
        </w:rPr>
        <w:lastRenderedPageBreak/>
        <w:t>Jacobs, L.</w:t>
      </w:r>
      <w:r>
        <w:t xml:space="preserve"> Jewish Mystical Testimonies / L. Jacobs.--New York : Schocken books,1977.--IX;270p. .--ISBN 0-8052-0585-3 </w:t>
      </w:r>
    </w:p>
    <w:p w:rsidR="00E26490" w:rsidRDefault="00E26490" w:rsidP="00E26490">
      <w:pPr>
        <w:pStyle w:val="af3"/>
      </w:pPr>
      <w:r>
        <w:t>УДК   290.112</w:t>
      </w:r>
    </w:p>
    <w:p w:rsidR="00E26490" w:rsidRDefault="00E26490" w:rsidP="00E26490">
      <w:pPr>
        <w:pStyle w:val="af3"/>
      </w:pPr>
      <w:r>
        <w:t>ИН - 1</w:t>
      </w:r>
    </w:p>
    <w:p w:rsidR="00E26490" w:rsidRDefault="00E26490" w:rsidP="00E26490">
      <w:pPr>
        <w:pStyle w:val="a"/>
      </w:pPr>
      <w:r w:rsidRPr="008A5EFA">
        <w:rPr>
          <w:b/>
        </w:rPr>
        <w:t>Johnson, P.</w:t>
      </w:r>
      <w:r>
        <w:t xml:space="preserve"> A history of the Jews / P. Johnson.--London : Wiedenfeld and Nicolson,1987.--643p. .--ISBN 0-297-79091-9 </w:t>
      </w:r>
    </w:p>
    <w:p w:rsidR="00E26490" w:rsidRDefault="00E26490" w:rsidP="00E26490">
      <w:pPr>
        <w:pStyle w:val="af3"/>
      </w:pPr>
      <w:r>
        <w:t>УДК   290.112.2 + 94(33)</w:t>
      </w:r>
    </w:p>
    <w:p w:rsidR="00E26490" w:rsidRDefault="00E26490" w:rsidP="00E26490">
      <w:pPr>
        <w:pStyle w:val="af3"/>
      </w:pPr>
      <w:r>
        <w:t>ИН - 1</w:t>
      </w:r>
    </w:p>
    <w:p w:rsidR="00E26490" w:rsidRDefault="00E26490" w:rsidP="00E26490">
      <w:pPr>
        <w:pStyle w:val="a"/>
      </w:pPr>
      <w:r w:rsidRPr="008A5EFA">
        <w:rPr>
          <w:b/>
        </w:rPr>
        <w:t xml:space="preserve">Kirche </w:t>
      </w:r>
      <w:r>
        <w:t xml:space="preserve">und Synagoge : Handbuch zur Geschichte von Christen und Juden / Hrsg. von Karl Heinrich Rengstorf und Siegfried von Kortzfleisch.--Stuttgard : Ernst Klett Verlag,1970 </w:t>
      </w:r>
    </w:p>
    <w:p w:rsidR="00E26490" w:rsidRDefault="00E26490" w:rsidP="00E26490">
      <w:pPr>
        <w:pStyle w:val="af3"/>
      </w:pPr>
      <w:r>
        <w:t>УДК   290.112.2</w:t>
      </w:r>
    </w:p>
    <w:p w:rsidR="00E26490" w:rsidRDefault="00E26490" w:rsidP="00E26490">
      <w:pPr>
        <w:pStyle w:val="af3"/>
      </w:pPr>
      <w:r>
        <w:t>ИН - 1</w:t>
      </w:r>
    </w:p>
    <w:p w:rsidR="00E26490" w:rsidRDefault="00E26490" w:rsidP="00E26490">
      <w:pPr>
        <w:pStyle w:val="a"/>
      </w:pPr>
      <w:r w:rsidRPr="008A5EFA">
        <w:rPr>
          <w:b/>
        </w:rPr>
        <w:t>Krupp Michael</w:t>
      </w:r>
      <w:r>
        <w:t xml:space="preserve"> Der Talmud : Eine Einfuhrung in die Grundschrift des Judentums mit ausgewahlten Texten.--Gutersloh : Gutersloher Verl.-Haus,1999.--256 S. .--ISBN 3-579-00772-6 1117 хр. IN00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F029B9">
        <w:rPr>
          <w:b/>
        </w:rPr>
        <w:t>Lenhardt Pierre, von der Osten-Sacken Peter</w:t>
      </w:r>
      <w:r>
        <w:t xml:space="preserve"> Rabbi Akiva : Texte und Interpretationen zum rabbinischen Judentum und Neuen Testament.--Berlin : Institut Kirche und Judentum,1987.--403 S. .--ISBN 3-9230505-81-3 1121 хр. IN00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F029B9">
        <w:rPr>
          <w:b/>
        </w:rPr>
        <w:t>Maier Johann</w:t>
      </w:r>
      <w:r>
        <w:t xml:space="preserve"> Die Kabbalah : Einfuhrung - Klassische Texte - Erlauterungen.--Munchen : Verlag C.H.Beck,1995.--416 S. .--ISBN 3-406-39659-3 1074 хр. IN00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F029B9">
        <w:rPr>
          <w:b/>
        </w:rPr>
        <w:t>Mayer G.u.a.</w:t>
      </w:r>
      <w:r>
        <w:t xml:space="preserve"> Das Judentum.--Stuttgart; Berlin; Koln : Verlag W.Kohlhammer,1994.--526 S. .--ISBN 3-17-010269-9 1002 хр. IN00 </w:t>
      </w:r>
    </w:p>
    <w:p w:rsidR="00E26490" w:rsidRDefault="00E26490" w:rsidP="00E26490">
      <w:pPr>
        <w:pStyle w:val="af3"/>
      </w:pPr>
      <w:r>
        <w:t>УДК   290.112</w:t>
      </w:r>
    </w:p>
    <w:p w:rsidR="00E26490" w:rsidRDefault="00E26490" w:rsidP="00E26490">
      <w:pPr>
        <w:pStyle w:val="af3"/>
      </w:pPr>
      <w:r>
        <w:t>хр - 1</w:t>
      </w:r>
    </w:p>
    <w:p w:rsidR="00E26490" w:rsidRDefault="00E26490" w:rsidP="00E26490">
      <w:pPr>
        <w:pStyle w:val="a"/>
      </w:pPr>
      <w:r w:rsidRPr="00F029B9">
        <w:rPr>
          <w:b/>
        </w:rPr>
        <w:t>Ortag, P.</w:t>
      </w:r>
      <w:r>
        <w:t xml:space="preserve"> Judische Kultur und Geschichte : Ein Uberblick / P. Ortag.--Potsdam : Bonn,1997.--160p. .--ISBN 3-8933-299-4 </w:t>
      </w:r>
    </w:p>
    <w:p w:rsidR="00E26490" w:rsidRDefault="00E26490" w:rsidP="00E26490">
      <w:pPr>
        <w:pStyle w:val="af3"/>
      </w:pPr>
      <w:r>
        <w:t>УДК   290.112</w:t>
      </w:r>
    </w:p>
    <w:p w:rsidR="00E26490" w:rsidRDefault="00E26490" w:rsidP="00E26490">
      <w:pPr>
        <w:pStyle w:val="af3"/>
      </w:pPr>
      <w:r>
        <w:t>ИН - 1</w:t>
      </w:r>
    </w:p>
    <w:p w:rsidR="00E26490" w:rsidRDefault="00E26490" w:rsidP="00E26490">
      <w:pPr>
        <w:pStyle w:val="a"/>
      </w:pPr>
      <w:r w:rsidRPr="00F029B9">
        <w:rPr>
          <w:b/>
        </w:rPr>
        <w:t>Stemberger Gunter</w:t>
      </w:r>
      <w:r>
        <w:t xml:space="preserve"> Der Talmud : Einfuhrung - Texte - Erlauterungen.--Munchen : Verlag C.H.Beck,1994.--324 S. .--ISBN 3-406-08354-4 1072 хр. IN00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F029B9">
        <w:rPr>
          <w:b/>
        </w:rPr>
        <w:t>Stemberger Gunter</w:t>
      </w:r>
      <w:r>
        <w:t xml:space="preserve"> Der Talmud : Einfuhrung - Texte - Erlauterungen.--Munchen : Verlag C.H.Beck,1994.--324 S. .--ISBN 3-406-08354-4 1036 хр. IN00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F029B9">
        <w:rPr>
          <w:b/>
        </w:rPr>
        <w:t>Stemberger Gunter</w:t>
      </w:r>
      <w:r>
        <w:t xml:space="preserve"> Midrasch : Vom Umgang der Rabbinen mit der Bibel: Einfuhrung - Texte - Erlauterungen.--Munchen : Verlag C.H.Beck,1989.--241 S. .--ISBN 3-406-339107 1035 хр. IN00 </w:t>
      </w:r>
    </w:p>
    <w:p w:rsidR="00E26490" w:rsidRDefault="00E26490" w:rsidP="00E26490">
      <w:pPr>
        <w:pStyle w:val="af3"/>
      </w:pPr>
      <w:r>
        <w:t>УДК   290.112.2</w:t>
      </w:r>
    </w:p>
    <w:p w:rsidR="00E26490" w:rsidRDefault="00E26490" w:rsidP="00E26490">
      <w:pPr>
        <w:pStyle w:val="af3"/>
      </w:pPr>
      <w:r>
        <w:lastRenderedPageBreak/>
        <w:t>хр - 1</w:t>
      </w:r>
    </w:p>
    <w:p w:rsidR="00E26490" w:rsidRDefault="00E26490" w:rsidP="00E26490">
      <w:pPr>
        <w:pStyle w:val="a"/>
      </w:pPr>
      <w:r w:rsidRPr="00657642">
        <w:rPr>
          <w:b/>
        </w:rPr>
        <w:t>Агада</w:t>
      </w:r>
      <w:r>
        <w:t xml:space="preserve"> : Большая книга притч, поучений и сказаний / Отв. ред. Ю. Гомырова.--М. : Эксмо,2014.--672с. .--ISBN 978-5-699-74380-3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657642">
        <w:rPr>
          <w:b/>
        </w:rPr>
        <w:t>Агур, Йосеф</w:t>
      </w:r>
      <w:r>
        <w:t xml:space="preserve"> Введение в устную Тору / Й. Агур ; пер. Р. Лапидус ; науч. ред. С. Фролов.--Израиль : Джоинт,1995 </w:t>
      </w:r>
    </w:p>
    <w:p w:rsidR="00E26490" w:rsidRDefault="00E26490" w:rsidP="00E26490">
      <w:pPr>
        <w:pStyle w:val="af3"/>
      </w:pPr>
      <w:r>
        <w:t>УДК   290.112.3</w:t>
      </w:r>
    </w:p>
    <w:p w:rsidR="00E26490" w:rsidRDefault="00E26490" w:rsidP="00E26490">
      <w:pPr>
        <w:pStyle w:val="af3"/>
      </w:pPr>
      <w:r>
        <w:t>хр - 1</w:t>
      </w:r>
    </w:p>
    <w:p w:rsidR="00E26490" w:rsidRDefault="00E26490" w:rsidP="00E26490">
      <w:pPr>
        <w:pStyle w:val="a"/>
      </w:pPr>
      <w:r w:rsidRPr="00657642">
        <w:rPr>
          <w:b/>
        </w:rPr>
        <w:t>Агур, Йосеф</w:t>
      </w:r>
      <w:r>
        <w:t xml:space="preserve"> Введение в устную Тору / Й. Агур ; пер. Е. Константиновской ; науч. ред. С. Фролов.--Израиль : Джоинт,1995 </w:t>
      </w:r>
    </w:p>
    <w:p w:rsidR="00E26490" w:rsidRDefault="00E26490" w:rsidP="00E26490">
      <w:pPr>
        <w:pStyle w:val="af3"/>
      </w:pPr>
      <w:r>
        <w:t>УДК   290.112.3</w:t>
      </w:r>
    </w:p>
    <w:p w:rsidR="00E26490" w:rsidRDefault="00E26490" w:rsidP="00E26490">
      <w:pPr>
        <w:pStyle w:val="af3"/>
      </w:pPr>
      <w:r>
        <w:t>хр - 1</w:t>
      </w:r>
    </w:p>
    <w:p w:rsidR="00E26490" w:rsidRDefault="00E26490" w:rsidP="00E26490">
      <w:pPr>
        <w:pStyle w:val="a"/>
      </w:pPr>
      <w:r w:rsidRPr="00657642">
        <w:rPr>
          <w:b/>
        </w:rPr>
        <w:t>Агур, Йосеф</w:t>
      </w:r>
      <w:r>
        <w:t xml:space="preserve"> Введение в устную Тору / Й. Агур ; пер. И. Лурье ; науч. ред. С. Фролов.--Израиль : Джоинт,1995 </w:t>
      </w:r>
    </w:p>
    <w:p w:rsidR="00E26490" w:rsidRDefault="00E26490" w:rsidP="00E26490">
      <w:pPr>
        <w:pStyle w:val="af3"/>
      </w:pPr>
      <w:r>
        <w:t>УДК   290.112.3</w:t>
      </w:r>
    </w:p>
    <w:p w:rsidR="00E26490" w:rsidRDefault="00E26490" w:rsidP="00E26490">
      <w:pPr>
        <w:pStyle w:val="af3"/>
      </w:pPr>
      <w:r>
        <w:t>хр - 1</w:t>
      </w:r>
    </w:p>
    <w:p w:rsidR="00E26490" w:rsidRDefault="00E26490" w:rsidP="00E26490">
      <w:pPr>
        <w:pStyle w:val="a"/>
      </w:pPr>
      <w:r w:rsidRPr="00657642">
        <w:rPr>
          <w:b/>
        </w:rPr>
        <w:t>Бат-Йеор</w:t>
      </w:r>
      <w:r>
        <w:t xml:space="preserve"> Зимми : Евреи и христиане под властью ислама / Бат-Йеор ; пер. с англ. А. Любинского; ред. М. Шкловской.--Иерусалим : Библиотека-Алия,1991 </w:t>
      </w:r>
    </w:p>
    <w:p w:rsidR="00E26490" w:rsidRDefault="00E26490" w:rsidP="00E26490">
      <w:pPr>
        <w:pStyle w:val="af3"/>
      </w:pPr>
      <w:r>
        <w:t>УДК   290.112.2:290.113.2</w:t>
      </w:r>
    </w:p>
    <w:p w:rsidR="00E26490" w:rsidRDefault="00E26490" w:rsidP="00E26490">
      <w:pPr>
        <w:pStyle w:val="af3"/>
      </w:pPr>
      <w:r>
        <w:t>хр - 1</w:t>
      </w:r>
    </w:p>
    <w:p w:rsidR="00E26490" w:rsidRDefault="00E26490" w:rsidP="00E26490">
      <w:pPr>
        <w:pStyle w:val="a"/>
      </w:pPr>
      <w:r w:rsidRPr="00657642">
        <w:rPr>
          <w:b/>
        </w:rPr>
        <w:t>Бат-Йеор</w:t>
      </w:r>
      <w:r>
        <w:t xml:space="preserve"> Зимми : Евреи и христиане под властью ислама / Бат-Йеор ; пер. с англ. Ю. Винер; ред. М. Шкловской.--Иерусалим : Библиотека-Алия,1991 </w:t>
      </w:r>
    </w:p>
    <w:p w:rsidR="00E26490" w:rsidRDefault="00E26490" w:rsidP="00E26490">
      <w:pPr>
        <w:pStyle w:val="af3"/>
      </w:pPr>
      <w:r>
        <w:t>УДК   290.112.2 : 290.113.2</w:t>
      </w:r>
    </w:p>
    <w:p w:rsidR="00E26490" w:rsidRDefault="00E26490" w:rsidP="00E26490">
      <w:pPr>
        <w:pStyle w:val="af3"/>
      </w:pPr>
      <w:r>
        <w:t>хр - 1</w:t>
      </w:r>
    </w:p>
    <w:p w:rsidR="00E26490" w:rsidRDefault="00E26490" w:rsidP="00E26490">
      <w:pPr>
        <w:pStyle w:val="a"/>
      </w:pPr>
      <w:r w:rsidRPr="00657642">
        <w:rPr>
          <w:b/>
        </w:rPr>
        <w:t>Бен-Шломо, Йосеф</w:t>
      </w:r>
      <w:r>
        <w:t xml:space="preserve"> Введение в философию иудаизма / Й. Бен-Шломо ; пер. с ивр. М. и Л. Китросские.--Иерусалим : Ассоциация "Тарбут",1994.--103с. </w:t>
      </w:r>
    </w:p>
    <w:p w:rsidR="00E26490" w:rsidRDefault="00E26490" w:rsidP="00E26490">
      <w:pPr>
        <w:pStyle w:val="af3"/>
      </w:pPr>
      <w:r>
        <w:t>УДК   290.112.3</w:t>
      </w:r>
    </w:p>
    <w:p w:rsidR="00E26490" w:rsidRDefault="00E26490" w:rsidP="00E26490">
      <w:pPr>
        <w:pStyle w:val="af3"/>
      </w:pPr>
      <w:r>
        <w:t>хр - 1</w:t>
      </w:r>
    </w:p>
    <w:p w:rsidR="00E26490" w:rsidRDefault="00E26490" w:rsidP="00E26490">
      <w:pPr>
        <w:pStyle w:val="a"/>
      </w:pPr>
      <w:r w:rsidRPr="00550E3B">
        <w:rPr>
          <w:b/>
        </w:rPr>
        <w:t>Бен-Шломо, Йосеф</w:t>
      </w:r>
      <w:r>
        <w:t xml:space="preserve"> Введение в философию иудаизма / Йосеф Бен-Шломо; Пер. с иврита М. и Л.Китросские.--Иерусалим : Ассоциация "Тарбут",1994.--103с.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550E3B">
        <w:rPr>
          <w:b/>
        </w:rPr>
        <w:t xml:space="preserve">Библейские </w:t>
      </w:r>
      <w:r>
        <w:t xml:space="preserve">исследования : Сборник статей / Сост.проф. Барух Шварц.--М.,1997.--670с. .--ISBN 5-7200-0076-3 </w:t>
      </w:r>
    </w:p>
    <w:p w:rsidR="00E26490" w:rsidRDefault="00E26490" w:rsidP="00E26490">
      <w:pPr>
        <w:pStyle w:val="af3"/>
      </w:pPr>
      <w:r>
        <w:t>УДК   290.112.1(08)</w:t>
      </w:r>
    </w:p>
    <w:p w:rsidR="00E26490" w:rsidRDefault="00E26490" w:rsidP="00E26490">
      <w:pPr>
        <w:pStyle w:val="af3"/>
      </w:pPr>
      <w:r>
        <w:t>хр - 2</w:t>
      </w:r>
    </w:p>
    <w:p w:rsidR="00E26490" w:rsidRDefault="00E26490" w:rsidP="00E26490">
      <w:pPr>
        <w:pStyle w:val="a"/>
      </w:pPr>
      <w:r w:rsidRPr="00550E3B">
        <w:rPr>
          <w:b/>
        </w:rPr>
        <w:t>Бубер, Мартин</w:t>
      </w:r>
      <w:r>
        <w:t xml:space="preserve"> Веление духа : Избранные произведения. Статьи. Путь человека.Я и ты / Мартин Бубер; сост. и ред. Натан Файнгольд.--Иерусалим : Изд-во Р.Портной,1978.--288с.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550E3B">
        <w:rPr>
          <w:b/>
        </w:rPr>
        <w:t>Бубер, Мартин</w:t>
      </w:r>
      <w:r>
        <w:t xml:space="preserve"> Хасидские истории : Первые учителя / М. Бубер, науч. ред  М. Яглом.--М. : Мосты культуры.--523с. .--ISBN 5-93273-215-6 </w:t>
      </w:r>
    </w:p>
    <w:p w:rsidR="00E26490" w:rsidRDefault="00E26490" w:rsidP="00E26490">
      <w:pPr>
        <w:pStyle w:val="af3"/>
      </w:pPr>
      <w:r>
        <w:t>УДК   290.112</w:t>
      </w:r>
    </w:p>
    <w:p w:rsidR="00E26490" w:rsidRDefault="00E26490" w:rsidP="00E26490">
      <w:pPr>
        <w:pStyle w:val="af3"/>
      </w:pPr>
      <w:r>
        <w:t>хр - 1</w:t>
      </w:r>
    </w:p>
    <w:p w:rsidR="00E26490" w:rsidRDefault="00E26490" w:rsidP="00E26490">
      <w:pPr>
        <w:pStyle w:val="a"/>
      </w:pPr>
      <w:r w:rsidRPr="00550E3B">
        <w:rPr>
          <w:b/>
        </w:rPr>
        <w:lastRenderedPageBreak/>
        <w:t>Бубер, Мартин</w:t>
      </w:r>
      <w:r>
        <w:t xml:space="preserve"> Хасидские предания : Первые наставники / М. Бубер ; под. ред. П. С. Гуревича, С. Я. Левит ; вступ. ст. П. С. Гуревича, пер. с англ. М. Л. Хорькова.--М. : Республика,1997.--334с. .--ISBN 5-250-02621-4 </w:t>
      </w:r>
    </w:p>
    <w:p w:rsidR="00E26490" w:rsidRDefault="00E26490" w:rsidP="00E26490">
      <w:pPr>
        <w:pStyle w:val="af3"/>
      </w:pPr>
      <w:r>
        <w:t>УДК   290.112.6</w:t>
      </w:r>
    </w:p>
    <w:p w:rsidR="00E26490" w:rsidRDefault="00E26490" w:rsidP="00E26490">
      <w:pPr>
        <w:pStyle w:val="af3"/>
      </w:pPr>
      <w:r>
        <w:t>хр - 1</w:t>
      </w:r>
    </w:p>
    <w:p w:rsidR="00E26490" w:rsidRDefault="00E26490" w:rsidP="00E26490">
      <w:pPr>
        <w:pStyle w:val="a"/>
      </w:pPr>
      <w:r w:rsidRPr="00550E3B">
        <w:rPr>
          <w:b/>
        </w:rPr>
        <w:t>Булка , Р. П., раввин</w:t>
      </w:r>
      <w:r>
        <w:t xml:space="preserve"> Пиркей Авот (Поучения отцов) : Современный комментарий раввина Р. П. Булка / Р. П. Булка ; пер. Т. Есипова.--М. : ДААТ,2001.--211с.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550E3B">
        <w:rPr>
          <w:b/>
        </w:rPr>
        <w:t xml:space="preserve">Вавилонский </w:t>
      </w:r>
      <w:r>
        <w:t xml:space="preserve">Талмуд : Трактат Бава Меция / Адин Штейнзальц ; рус. пер. и ред. З. Мешкова.--М. : Институт изучения иудаизма в СНГ ; Израильский институт талмудических публикаций ; Институт исследования еврейских текстов в СНГ,1995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AD1CEA">
        <w:rPr>
          <w:b/>
        </w:rPr>
        <w:t>Вассерман, Григорий</w:t>
      </w:r>
      <w:r>
        <w:t xml:space="preserve"> Лекции по иудаизму для начинающих / Г.Вассерман.--Вильнюс : Еврейское издательское товарищество Литвы,1990.--132с. </w:t>
      </w:r>
    </w:p>
    <w:p w:rsidR="00E26490" w:rsidRDefault="00E26490" w:rsidP="00E26490">
      <w:pPr>
        <w:pStyle w:val="af3"/>
      </w:pPr>
      <w:r>
        <w:t>УДК   290.112.3</w:t>
      </w:r>
    </w:p>
    <w:p w:rsidR="00E26490" w:rsidRDefault="00E26490" w:rsidP="00E26490">
      <w:pPr>
        <w:pStyle w:val="af3"/>
      </w:pPr>
      <w:r>
        <w:t>хр - 1</w:t>
      </w:r>
    </w:p>
    <w:p w:rsidR="00E26490" w:rsidRDefault="00E26490" w:rsidP="00E26490">
      <w:pPr>
        <w:pStyle w:val="a"/>
      </w:pPr>
      <w:r w:rsidRPr="00AD1CEA">
        <w:rPr>
          <w:b/>
        </w:rPr>
        <w:t>Вихнович, В.Л.</w:t>
      </w:r>
      <w:r>
        <w:t xml:space="preserve"> Иудаизм / В.Л. Вихнович.--СПб : Питер,2006.--224с. .--ISBN 5-469-01190-9 </w:t>
      </w:r>
    </w:p>
    <w:p w:rsidR="00E26490" w:rsidRDefault="00E26490" w:rsidP="00E26490">
      <w:pPr>
        <w:pStyle w:val="af3"/>
      </w:pPr>
      <w:r>
        <w:t>УДК   290.112</w:t>
      </w:r>
    </w:p>
    <w:p w:rsidR="00E26490" w:rsidRDefault="00E26490" w:rsidP="00E26490">
      <w:pPr>
        <w:pStyle w:val="af3"/>
      </w:pPr>
      <w:r>
        <w:t>хр - 2</w:t>
      </w:r>
    </w:p>
    <w:p w:rsidR="00E26490" w:rsidRDefault="00E26490" w:rsidP="00E26490">
      <w:pPr>
        <w:pStyle w:val="a"/>
      </w:pPr>
      <w:r w:rsidRPr="00AD1CEA">
        <w:rPr>
          <w:b/>
        </w:rPr>
        <w:t>Вихнович, В.Л.</w:t>
      </w:r>
      <w:r>
        <w:t xml:space="preserve"> Иудаизм : Лекции / В.Л. Вихнович.--М. : Группа Компаний "РИПОЛ классик", "Пальмира",2020.--285с. .--ISBN 978-5-386-12555-4 </w:t>
      </w:r>
    </w:p>
    <w:p w:rsidR="00E26490" w:rsidRDefault="00E26490" w:rsidP="00E26490">
      <w:pPr>
        <w:pStyle w:val="af3"/>
      </w:pPr>
      <w:r>
        <w:t>УДК   290.112(075.8)</w:t>
      </w:r>
    </w:p>
    <w:p w:rsidR="00E26490" w:rsidRDefault="00E26490" w:rsidP="00E26490">
      <w:pPr>
        <w:pStyle w:val="af3"/>
      </w:pPr>
      <w:r>
        <w:t>хр - 1</w:t>
      </w:r>
    </w:p>
    <w:p w:rsidR="00E26490" w:rsidRDefault="00E26490" w:rsidP="00E26490">
      <w:pPr>
        <w:pStyle w:val="a"/>
      </w:pPr>
      <w:r w:rsidRPr="00AD1CEA">
        <w:rPr>
          <w:b/>
        </w:rPr>
        <w:t>Волков, А.Б.</w:t>
      </w:r>
      <w:r>
        <w:t xml:space="preserve"> Жить по закону Творца : Основы еврейского благочестия / А.Б.Волков, П.Г.Тарасов.--М. : Институт востоковедения РАН,1999.--124с. .--ISBN 5-89282-086-6 </w:t>
      </w:r>
    </w:p>
    <w:p w:rsidR="00E26490" w:rsidRDefault="00E26490" w:rsidP="00E26490">
      <w:pPr>
        <w:pStyle w:val="af3"/>
      </w:pPr>
      <w:r>
        <w:t>УДК   290.112.4</w:t>
      </w:r>
    </w:p>
    <w:p w:rsidR="00E26490" w:rsidRDefault="00E26490" w:rsidP="00E26490">
      <w:pPr>
        <w:pStyle w:val="af3"/>
      </w:pPr>
      <w:r>
        <w:t>хр - 2</w:t>
      </w:r>
    </w:p>
    <w:p w:rsidR="00E26490" w:rsidRDefault="00E26490" w:rsidP="00E26490">
      <w:pPr>
        <w:pStyle w:val="a"/>
      </w:pPr>
      <w:r w:rsidRPr="00AD1CEA">
        <w:rPr>
          <w:b/>
        </w:rPr>
        <w:t>Вольф, Эфраим</w:t>
      </w:r>
      <w:r>
        <w:t xml:space="preserve"> Религиозный быт евреев / Э.Вольф.--Иерусалим : "Филобиблон",1998.--135с. </w:t>
      </w:r>
    </w:p>
    <w:p w:rsidR="00E26490" w:rsidRDefault="00E26490" w:rsidP="00E26490">
      <w:pPr>
        <w:pStyle w:val="af3"/>
      </w:pPr>
      <w:r>
        <w:t>УДК   290.112.4</w:t>
      </w:r>
    </w:p>
    <w:p w:rsidR="00E26490" w:rsidRDefault="00E26490" w:rsidP="00E26490">
      <w:pPr>
        <w:pStyle w:val="af3"/>
      </w:pPr>
      <w:r>
        <w:t>хр - 1</w:t>
      </w:r>
    </w:p>
    <w:p w:rsidR="00E26490" w:rsidRDefault="00E26490" w:rsidP="00E26490">
      <w:pPr>
        <w:pStyle w:val="a"/>
      </w:pPr>
      <w:r w:rsidRPr="00AD1CEA">
        <w:rPr>
          <w:b/>
        </w:rPr>
        <w:t>Грейвс Р.</w:t>
      </w:r>
      <w:r>
        <w:t xml:space="preserve"> Иудейские мифы. Книга Бытия / Р.Грейвс, Р.Патай; Пер. с англ. Л.Володарской; послесл. Х.Бен-Иакова.--М. : Б.С.Г.-ПРЕСС,2002.--463 с. .--ISBN 5-93381-054-1 8590 хр. RU01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AD1CEA">
        <w:rPr>
          <w:b/>
        </w:rPr>
        <w:t>Гринберг, Блу</w:t>
      </w:r>
      <w:r>
        <w:t xml:space="preserve"> Традиционный еврейский дом / Б. Гринберг ; пер. с англ. О. Закс-Аполлоновой.--М.-Иерусалим : Гешарим,1998.--454с. .--ISBN 5-89527-008-5 </w:t>
      </w:r>
    </w:p>
    <w:p w:rsidR="00E26490" w:rsidRDefault="00E26490" w:rsidP="00E26490">
      <w:pPr>
        <w:pStyle w:val="af3"/>
      </w:pPr>
      <w:r>
        <w:t>УДК   290.112.5</w:t>
      </w:r>
    </w:p>
    <w:p w:rsidR="00E26490" w:rsidRDefault="00E26490" w:rsidP="00E26490">
      <w:pPr>
        <w:pStyle w:val="af3"/>
      </w:pPr>
      <w:r>
        <w:t>хр - 1</w:t>
      </w:r>
    </w:p>
    <w:p w:rsidR="00E26490" w:rsidRDefault="00E26490" w:rsidP="00E26490">
      <w:pPr>
        <w:pStyle w:val="a"/>
      </w:pPr>
      <w:r w:rsidRPr="0090490B">
        <w:rPr>
          <w:b/>
        </w:rPr>
        <w:t>Донин, Х.</w:t>
      </w:r>
      <w:r>
        <w:t xml:space="preserve"> Быть евреем / Х.Донин.--Иерусалим : "Шамир",1989.--296 с. .--ISBN 965-310-009-2 </w:t>
      </w:r>
    </w:p>
    <w:p w:rsidR="00E26490" w:rsidRDefault="00E26490" w:rsidP="00E26490">
      <w:pPr>
        <w:pStyle w:val="af3"/>
      </w:pPr>
      <w:r>
        <w:t>УДК   290.112.4 + 290.112.3</w:t>
      </w:r>
    </w:p>
    <w:p w:rsidR="00E26490" w:rsidRDefault="00E26490" w:rsidP="00E26490">
      <w:pPr>
        <w:pStyle w:val="af3"/>
      </w:pPr>
      <w:r>
        <w:lastRenderedPageBreak/>
        <w:t>хр - 1</w:t>
      </w:r>
    </w:p>
    <w:p w:rsidR="00E26490" w:rsidRDefault="00E26490" w:rsidP="00E26490">
      <w:pPr>
        <w:pStyle w:val="a"/>
      </w:pPr>
      <w:r w:rsidRPr="0090490B">
        <w:rPr>
          <w:b/>
        </w:rPr>
        <w:t>Донин, Х.</w:t>
      </w:r>
      <w:r>
        <w:t xml:space="preserve"> Быть евреем / Х.Донин.--Ростов-на-Дону : "Феникс",1999.--352 с. .--ISBN 5-222-00497-Х </w:t>
      </w:r>
    </w:p>
    <w:p w:rsidR="00E26490" w:rsidRDefault="00E26490" w:rsidP="00E26490">
      <w:pPr>
        <w:pStyle w:val="af3"/>
      </w:pPr>
      <w:r>
        <w:t>УДК   290.112.4 + 290.112.3</w:t>
      </w:r>
    </w:p>
    <w:p w:rsidR="00E26490" w:rsidRDefault="00E26490" w:rsidP="00E26490">
      <w:pPr>
        <w:pStyle w:val="af3"/>
      </w:pPr>
      <w:r>
        <w:t>хр - 1</w:t>
      </w:r>
    </w:p>
    <w:p w:rsidR="00E26490" w:rsidRDefault="00E26490" w:rsidP="00E26490">
      <w:pPr>
        <w:pStyle w:val="a"/>
      </w:pPr>
      <w:r w:rsidRPr="0090490B">
        <w:rPr>
          <w:b/>
        </w:rPr>
        <w:t>Дубнов, Семен</w:t>
      </w:r>
      <w:r>
        <w:t xml:space="preserve"> История хасидизма / С. Дубнов.--М. : Мосты культуры,2014.--610с. .--ISBN 978-593273-354-7 </w:t>
      </w:r>
    </w:p>
    <w:p w:rsidR="00E26490" w:rsidRDefault="00E26490" w:rsidP="00E26490">
      <w:pPr>
        <w:pStyle w:val="af3"/>
      </w:pPr>
      <w:r>
        <w:t>УДК   290.112.6</w:t>
      </w:r>
    </w:p>
    <w:p w:rsidR="00E26490" w:rsidRDefault="00E26490" w:rsidP="00E26490">
      <w:pPr>
        <w:pStyle w:val="af3"/>
      </w:pPr>
      <w:r>
        <w:t>хр - 1</w:t>
      </w:r>
    </w:p>
    <w:p w:rsidR="00E26490" w:rsidRDefault="00E26490" w:rsidP="00E26490">
      <w:pPr>
        <w:pStyle w:val="a"/>
      </w:pPr>
      <w:r w:rsidRPr="0090490B">
        <w:rPr>
          <w:b/>
        </w:rPr>
        <w:t xml:space="preserve">Еврейская </w:t>
      </w:r>
      <w:r>
        <w:t xml:space="preserve">традиция : Учебник для 8-10 классов еврейских школ с преподаванием на русском языке / Под общ. ред. проф. Германа Брановера.--Иерусалим : Шамир,1998.--126с. .--ISBN 965-293-050-4 </w:t>
      </w:r>
    </w:p>
    <w:p w:rsidR="00E26490" w:rsidRDefault="00E26490" w:rsidP="00E26490">
      <w:pPr>
        <w:pStyle w:val="af3"/>
      </w:pPr>
      <w:r>
        <w:t>УДК   290.112(075)</w:t>
      </w:r>
    </w:p>
    <w:p w:rsidR="00E26490" w:rsidRDefault="00E26490" w:rsidP="00E26490">
      <w:pPr>
        <w:pStyle w:val="af3"/>
      </w:pPr>
      <w:r>
        <w:t>хр - 1</w:t>
      </w:r>
    </w:p>
    <w:p w:rsidR="00E26490" w:rsidRDefault="00E26490" w:rsidP="00E26490">
      <w:pPr>
        <w:pStyle w:val="a"/>
      </w:pPr>
      <w:r w:rsidRPr="0090490B">
        <w:rPr>
          <w:b/>
        </w:rPr>
        <w:t xml:space="preserve">Еврейский </w:t>
      </w:r>
      <w:r>
        <w:t xml:space="preserve">календарь день за днем 1999-2000 / Отв. ред. Линда Пардес : American Jewish Joint Distribution Committee "Джойнт",1999-2000 10105 хр. RU03 </w:t>
      </w:r>
    </w:p>
    <w:p w:rsidR="00E26490" w:rsidRDefault="00E26490" w:rsidP="00E26490">
      <w:pPr>
        <w:pStyle w:val="af3"/>
      </w:pPr>
      <w:r>
        <w:t>УДК   290.112.4</w:t>
      </w:r>
    </w:p>
    <w:p w:rsidR="00E26490" w:rsidRDefault="00E26490" w:rsidP="00E26490">
      <w:pPr>
        <w:pStyle w:val="af3"/>
      </w:pPr>
      <w:r>
        <w:t>хр - 1</w:t>
      </w:r>
    </w:p>
    <w:p w:rsidR="00E26490" w:rsidRDefault="00E26490" w:rsidP="00E26490">
      <w:pPr>
        <w:pStyle w:val="a"/>
      </w:pPr>
      <w:r w:rsidRPr="0090490B">
        <w:rPr>
          <w:b/>
        </w:rPr>
        <w:t>Иудаизм</w:t>
      </w:r>
      <w:r>
        <w:t xml:space="preserve"> / В.А. Бароновский, Ю.Н. Иванов.--Мн. : Книжный Дом,2006.--384с. .--ISBN 985-489-449-5 </w:t>
      </w:r>
    </w:p>
    <w:p w:rsidR="00E26490" w:rsidRDefault="00E26490" w:rsidP="00E26490">
      <w:pPr>
        <w:pStyle w:val="af3"/>
      </w:pPr>
      <w:r>
        <w:t>УДК   290.112</w:t>
      </w:r>
    </w:p>
    <w:p w:rsidR="00E26490" w:rsidRDefault="00E26490" w:rsidP="00E26490">
      <w:pPr>
        <w:pStyle w:val="af3"/>
      </w:pPr>
      <w:r>
        <w:t>хр - 1</w:t>
      </w:r>
    </w:p>
    <w:p w:rsidR="00E26490" w:rsidRDefault="00E26490" w:rsidP="00E26490">
      <w:pPr>
        <w:pStyle w:val="a"/>
      </w:pPr>
      <w:r w:rsidRPr="0090490B">
        <w:rPr>
          <w:b/>
        </w:rPr>
        <w:t>Кетувим</w:t>
      </w:r>
      <w:r>
        <w:t xml:space="preserve"> / Ред. пер. Давид Йосифон.--Йырушалаим : Мосад арав Кук.--394 с.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C90D5C">
        <w:rPr>
          <w:b/>
        </w:rPr>
        <w:t>Ковельман, А. Б.</w:t>
      </w:r>
      <w:r>
        <w:t xml:space="preserve"> Эллинизм и еврейская культура / А. Б. Ковельман.--М. : Мосты культуры* Гешарим,2007.--224 с. .--ISBN 978-5-93273-255-5 </w:t>
      </w:r>
    </w:p>
    <w:p w:rsidR="00E26490" w:rsidRDefault="00E26490" w:rsidP="00E26490">
      <w:pPr>
        <w:pStyle w:val="af3"/>
      </w:pPr>
      <w:r>
        <w:t>УДК   290.112.2 + 221.2</w:t>
      </w:r>
    </w:p>
    <w:p w:rsidR="00E26490" w:rsidRDefault="00E26490" w:rsidP="00E26490">
      <w:pPr>
        <w:pStyle w:val="af3"/>
      </w:pPr>
      <w:r>
        <w:t>хр - 1</w:t>
      </w:r>
    </w:p>
    <w:p w:rsidR="00E26490" w:rsidRDefault="00E26490" w:rsidP="00E26490">
      <w:pPr>
        <w:pStyle w:val="a"/>
      </w:pPr>
      <w:r w:rsidRPr="00C90D5C">
        <w:rPr>
          <w:b/>
        </w:rPr>
        <w:t>Лейбович, Иешаяу</w:t>
      </w:r>
      <w:r>
        <w:t xml:space="preserve"> Наука и духовные ценности / И. Лейбович ; пер. с ивр. Т. Сегаль.--Иерусалим : Ассоциация "Тарбут",1997.--106с. </w:t>
      </w:r>
    </w:p>
    <w:p w:rsidR="00E26490" w:rsidRDefault="00E26490" w:rsidP="00E26490">
      <w:pPr>
        <w:pStyle w:val="af3"/>
      </w:pPr>
      <w:r>
        <w:t>УДК   290.112.3</w:t>
      </w:r>
    </w:p>
    <w:p w:rsidR="00E26490" w:rsidRDefault="00E26490" w:rsidP="00E26490">
      <w:pPr>
        <w:pStyle w:val="af3"/>
      </w:pPr>
      <w:r>
        <w:t>хр - 1</w:t>
      </w:r>
    </w:p>
    <w:p w:rsidR="00E26490" w:rsidRDefault="00E26490" w:rsidP="00E26490">
      <w:pPr>
        <w:pStyle w:val="a"/>
      </w:pPr>
      <w:r w:rsidRPr="00C90D5C">
        <w:rPr>
          <w:b/>
        </w:rPr>
        <w:t>Луцатто, Моше Хаим</w:t>
      </w:r>
      <w:r>
        <w:t xml:space="preserve"> Очерк об основах иудаизма / М.Х.Луцатто; Пер. Е.Разживиной и А.Шклярова.--СПб. : Академический проект,2001.--48 с. .--ISBN 5-7331-0143-1 10060-10061 хр. RU03 </w:t>
      </w:r>
    </w:p>
    <w:p w:rsidR="00E26490" w:rsidRDefault="00E26490" w:rsidP="00E26490">
      <w:pPr>
        <w:pStyle w:val="af3"/>
      </w:pPr>
      <w:r>
        <w:t>УДК   290.112.3</w:t>
      </w:r>
    </w:p>
    <w:p w:rsidR="00E26490" w:rsidRDefault="00E26490" w:rsidP="00E26490">
      <w:pPr>
        <w:pStyle w:val="af3"/>
      </w:pPr>
      <w:r>
        <w:t>хр - 2</w:t>
      </w:r>
    </w:p>
    <w:p w:rsidR="00E26490" w:rsidRDefault="00E26490" w:rsidP="00E26490">
      <w:pPr>
        <w:pStyle w:val="a"/>
      </w:pPr>
      <w:r w:rsidRPr="00C90D5C">
        <w:rPr>
          <w:b/>
        </w:rPr>
        <w:t>Мануйлова Ю.</w:t>
      </w:r>
      <w:r>
        <w:t xml:space="preserve"> Еврейские праздники, обычаи, обряды / Ю.Мануйлова.--Ростов н/Д. : "Феникс",2001.--320 с. .--ISBN 5-222-01929-2 8470-8471 хр. RU01 </w:t>
      </w:r>
    </w:p>
    <w:p w:rsidR="00E26490" w:rsidRDefault="00E26490" w:rsidP="00E26490">
      <w:pPr>
        <w:pStyle w:val="af3"/>
      </w:pPr>
      <w:r>
        <w:t>УДК   290.112.4</w:t>
      </w:r>
    </w:p>
    <w:p w:rsidR="00E26490" w:rsidRDefault="00E26490" w:rsidP="00E26490">
      <w:pPr>
        <w:pStyle w:val="af3"/>
      </w:pPr>
      <w:r>
        <w:t>хр - 2</w:t>
      </w:r>
    </w:p>
    <w:p w:rsidR="00E26490" w:rsidRDefault="00E26490" w:rsidP="00E26490">
      <w:pPr>
        <w:pStyle w:val="a"/>
      </w:pPr>
      <w:r w:rsidRPr="00C90D5C">
        <w:rPr>
          <w:b/>
        </w:rPr>
        <w:t>Маритен, Ж.</w:t>
      </w:r>
      <w:r>
        <w:t xml:space="preserve"> Тайна Израиля / Ж. Маритен ; пер. Н. В. Занемонец.--М. : Путь,1994.--31с. .--ISBN 5-86748-013-5 </w:t>
      </w:r>
    </w:p>
    <w:p w:rsidR="00E26490" w:rsidRDefault="00E26490" w:rsidP="00E26490">
      <w:pPr>
        <w:pStyle w:val="af3"/>
      </w:pPr>
      <w:r>
        <w:t>УДК   290.112 + 14"657"</w:t>
      </w:r>
    </w:p>
    <w:p w:rsidR="00E26490" w:rsidRDefault="00E26490" w:rsidP="00E26490">
      <w:pPr>
        <w:pStyle w:val="af3"/>
      </w:pPr>
      <w:r>
        <w:t>хр - 1</w:t>
      </w:r>
    </w:p>
    <w:p w:rsidR="00E26490" w:rsidRDefault="00E26490" w:rsidP="00E26490">
      <w:pPr>
        <w:pStyle w:val="a"/>
      </w:pPr>
      <w:r w:rsidRPr="00C90D5C">
        <w:rPr>
          <w:b/>
        </w:rPr>
        <w:lastRenderedPageBreak/>
        <w:t>Маритен, Ж.</w:t>
      </w:r>
      <w:r>
        <w:t xml:space="preserve"> Тайна Израиля / Ж. Маритен ; пер. Н. В. Занемонец.--М. : Путь,1994.--31с. .--ISBN 5-86748-013-5 </w:t>
      </w:r>
    </w:p>
    <w:p w:rsidR="00E26490" w:rsidRDefault="00E26490" w:rsidP="00E26490">
      <w:pPr>
        <w:pStyle w:val="af3"/>
      </w:pPr>
      <w:r>
        <w:t>УДК   290.112 + 14"657"</w:t>
      </w:r>
    </w:p>
    <w:p w:rsidR="00E26490" w:rsidRDefault="00E26490" w:rsidP="00E26490">
      <w:pPr>
        <w:pStyle w:val="af3"/>
      </w:pPr>
      <w:r>
        <w:t>хр - 1</w:t>
      </w:r>
    </w:p>
    <w:p w:rsidR="00E26490" w:rsidRDefault="00E26490" w:rsidP="00E26490">
      <w:pPr>
        <w:pStyle w:val="a"/>
      </w:pPr>
      <w:r w:rsidRPr="00C90D5C">
        <w:rPr>
          <w:b/>
        </w:rPr>
        <w:t>Маритен, Ж.</w:t>
      </w:r>
      <w:r>
        <w:t xml:space="preserve"> Тайна Израиля / Ж. Маритен ; пер. Н. В. Занемонец.--М. : Путь,1994.--31с. .--ISBN 5-86748-013-5 </w:t>
      </w:r>
    </w:p>
    <w:p w:rsidR="00E26490" w:rsidRDefault="00E26490" w:rsidP="00E26490">
      <w:pPr>
        <w:pStyle w:val="af3"/>
      </w:pPr>
      <w:r>
        <w:t>УДК   290.112 + 14"657"</w:t>
      </w:r>
    </w:p>
    <w:p w:rsidR="00E26490" w:rsidRDefault="00E26490" w:rsidP="00E26490">
      <w:pPr>
        <w:pStyle w:val="af3"/>
      </w:pPr>
      <w:r>
        <w:t>хр - 4</w:t>
      </w:r>
    </w:p>
    <w:p w:rsidR="00E26490" w:rsidRDefault="00E26490" w:rsidP="00E26490">
      <w:pPr>
        <w:pStyle w:val="a"/>
      </w:pPr>
      <w:r w:rsidRPr="00F67F77">
        <w:rPr>
          <w:b/>
        </w:rPr>
        <w:t>Миндель, Ниссан</w:t>
      </w:r>
      <w:r>
        <w:t xml:space="preserve"> Философия хабада : Рубби Шнеур-Залман из Ляды / Н. Миндель ; Пер. с англ. Е. Ривелиса.--Вильнюс : Шамир-Гешарим-Viltis,1990.--185с. </w:t>
      </w:r>
    </w:p>
    <w:p w:rsidR="00E26490" w:rsidRDefault="00E26490" w:rsidP="00E26490">
      <w:pPr>
        <w:pStyle w:val="af3"/>
      </w:pPr>
      <w:r>
        <w:t>УДК   290.112.6</w:t>
      </w:r>
    </w:p>
    <w:p w:rsidR="00E26490" w:rsidRDefault="00E26490" w:rsidP="00E26490">
      <w:pPr>
        <w:pStyle w:val="af3"/>
      </w:pPr>
      <w:r>
        <w:t>хр - 1</w:t>
      </w:r>
    </w:p>
    <w:p w:rsidR="00E26490" w:rsidRDefault="00E26490" w:rsidP="00E26490">
      <w:pPr>
        <w:pStyle w:val="a"/>
      </w:pPr>
      <w:r w:rsidRPr="00F67F77">
        <w:rPr>
          <w:b/>
        </w:rPr>
        <w:t>Пилкингтон, С.М.</w:t>
      </w:r>
      <w:r>
        <w:t xml:space="preserve"> Иудаизм / С.М.Пилкингтон; Пер. с англ. Е.Г.Богдановой.--М. : Фаир-Пресс,1998.--400с. .--ISBN 5-8183-0043-9 </w:t>
      </w:r>
    </w:p>
    <w:p w:rsidR="00E26490" w:rsidRDefault="00E26490" w:rsidP="00E26490">
      <w:pPr>
        <w:pStyle w:val="af3"/>
      </w:pPr>
      <w:r>
        <w:t>УДК   290.112</w:t>
      </w:r>
    </w:p>
    <w:p w:rsidR="00E26490" w:rsidRDefault="00E26490" w:rsidP="00E26490">
      <w:pPr>
        <w:pStyle w:val="af3"/>
      </w:pPr>
      <w:r>
        <w:t>хр - 1</w:t>
      </w:r>
    </w:p>
    <w:p w:rsidR="00E26490" w:rsidRDefault="00E26490" w:rsidP="00E26490">
      <w:pPr>
        <w:pStyle w:val="a"/>
      </w:pPr>
      <w:r w:rsidRPr="00F67F77">
        <w:rPr>
          <w:b/>
        </w:rPr>
        <w:t>Пилкингтон, С.М.</w:t>
      </w:r>
      <w:r>
        <w:t xml:space="preserve"> Иудаизм / С.М.Пилкингтон; Пер. с англ. Е.Г.Богдановой.--М. : Фаир-Пресс,1998.--400с. .--ISBN 5-8183-0043-9 </w:t>
      </w:r>
    </w:p>
    <w:p w:rsidR="00E26490" w:rsidRDefault="00E26490" w:rsidP="00E26490">
      <w:pPr>
        <w:pStyle w:val="af3"/>
      </w:pPr>
      <w:r>
        <w:t>УДК   290.112</w:t>
      </w:r>
    </w:p>
    <w:p w:rsidR="00E26490" w:rsidRDefault="00E26490" w:rsidP="00E26490">
      <w:pPr>
        <w:pStyle w:val="af3"/>
      </w:pPr>
      <w:r>
        <w:t>хр - 1</w:t>
      </w:r>
    </w:p>
    <w:p w:rsidR="00E26490" w:rsidRDefault="00E26490" w:rsidP="00E26490">
      <w:pPr>
        <w:pStyle w:val="a"/>
      </w:pPr>
      <w:r w:rsidRPr="00F67F77">
        <w:rPr>
          <w:b/>
        </w:rPr>
        <w:t>Пилкингтон С.М.</w:t>
      </w:r>
      <w:r>
        <w:t xml:space="preserve"> Иудаизм / С.М.Пилкингтон; Пер. с англ. Е.Г.Богдановой.--М. : ФАИР-ПРЕСС,2001.--400 с. .--ISBN 5-8183-0043-9 8455 хр. RU01 </w:t>
      </w:r>
    </w:p>
    <w:p w:rsidR="00E26490" w:rsidRDefault="00E26490" w:rsidP="00E26490">
      <w:pPr>
        <w:pStyle w:val="af3"/>
      </w:pPr>
      <w:r>
        <w:t>УДК   290.112</w:t>
      </w:r>
    </w:p>
    <w:p w:rsidR="00E26490" w:rsidRDefault="00E26490" w:rsidP="00E26490">
      <w:pPr>
        <w:pStyle w:val="af3"/>
      </w:pPr>
      <w:r>
        <w:t>хр - 1</w:t>
      </w:r>
    </w:p>
    <w:p w:rsidR="00E26490" w:rsidRDefault="00E26490" w:rsidP="00E26490">
      <w:pPr>
        <w:pStyle w:val="a"/>
      </w:pPr>
      <w:r w:rsidRPr="00F67F77">
        <w:rPr>
          <w:b/>
        </w:rPr>
        <w:t>Пилкингтон, С.М.</w:t>
      </w:r>
      <w:r>
        <w:t xml:space="preserve"> Иудаизм / С.М.Пилкингтон; Пер. с англ. Е.Г.Богдановой.--М. : Фаир-Пресс,2001.--400с. .--ISBN 5-8183-0043-9 </w:t>
      </w:r>
    </w:p>
    <w:p w:rsidR="00E26490" w:rsidRDefault="00E26490" w:rsidP="00E26490">
      <w:pPr>
        <w:pStyle w:val="af3"/>
      </w:pPr>
      <w:r>
        <w:t>УДК   290.112</w:t>
      </w:r>
    </w:p>
    <w:p w:rsidR="00E26490" w:rsidRDefault="00E26490" w:rsidP="00E26490">
      <w:pPr>
        <w:pStyle w:val="af3"/>
      </w:pPr>
      <w:r>
        <w:t>хр - 1</w:t>
      </w:r>
    </w:p>
    <w:p w:rsidR="00E26490" w:rsidRDefault="00E26490" w:rsidP="00E26490">
      <w:pPr>
        <w:pStyle w:val="a"/>
      </w:pPr>
      <w:r w:rsidRPr="00F67F77">
        <w:rPr>
          <w:b/>
        </w:rPr>
        <w:t>Пилкингтон С.М.</w:t>
      </w:r>
      <w:r>
        <w:t xml:space="preserve"> Иудаизм / С.М.Пилкингтон; Пер. с англ. Е.Г.Богдановой.--М. : ФАИР-ПРЕСС,2001.--400 с. .--ISBN 5-8183-0043-9 9095 хр. RU02 </w:t>
      </w:r>
    </w:p>
    <w:p w:rsidR="00E26490" w:rsidRDefault="00E26490" w:rsidP="00E26490">
      <w:pPr>
        <w:pStyle w:val="af3"/>
      </w:pPr>
      <w:r>
        <w:t>УДК   290.112</w:t>
      </w:r>
    </w:p>
    <w:p w:rsidR="00E26490" w:rsidRDefault="00E26490" w:rsidP="00E26490">
      <w:pPr>
        <w:pStyle w:val="af3"/>
      </w:pPr>
      <w:r>
        <w:t>хр - 1</w:t>
      </w:r>
    </w:p>
    <w:p w:rsidR="00E26490" w:rsidRDefault="00E26490" w:rsidP="00E26490">
      <w:pPr>
        <w:pStyle w:val="a"/>
      </w:pPr>
      <w:r w:rsidRPr="00F67F77">
        <w:rPr>
          <w:b/>
        </w:rPr>
        <w:t>Поляков, Лев</w:t>
      </w:r>
      <w:r>
        <w:t xml:space="preserve"> История антисемитизма : Эпоха веры / Л. Поляков ; пер. с фр. В. Лобанова, М. Огняновой ; под. ред. В. Порхомовского.--М. : Лехаим,1997.--427с. .--ISBN 5-88711-014-7 </w:t>
      </w:r>
    </w:p>
    <w:p w:rsidR="00E26490" w:rsidRDefault="00E26490" w:rsidP="00E26490">
      <w:pPr>
        <w:pStyle w:val="af3"/>
      </w:pPr>
      <w:r>
        <w:t>УДК   290.112.2</w:t>
      </w:r>
    </w:p>
    <w:p w:rsidR="00E26490" w:rsidRDefault="00E26490" w:rsidP="00E26490">
      <w:pPr>
        <w:pStyle w:val="af3"/>
      </w:pPr>
      <w:r>
        <w:t>хр - 1</w:t>
      </w:r>
    </w:p>
    <w:p w:rsidR="00E26490" w:rsidRDefault="00E26490" w:rsidP="00E26490">
      <w:pPr>
        <w:pStyle w:val="a"/>
      </w:pPr>
      <w:r w:rsidRPr="000C16C8">
        <w:rPr>
          <w:b/>
        </w:rPr>
        <w:t>Пророки</w:t>
      </w:r>
      <w:r>
        <w:t xml:space="preserve"> / Текст сверен с рукописью и масорой Кэтер Арам Цовы и сходных с ней рукописей Мордехаем Броером ; ред. пер. Давида Йосифона.--Йерушалаим : Мосад арав Кук.--494с.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0C16C8">
        <w:rPr>
          <w:b/>
        </w:rPr>
        <w:t xml:space="preserve">Пятикнижие </w:t>
      </w:r>
      <w:r>
        <w:t xml:space="preserve">и гафтарот : Ивритский текст с рус. пер. и классич. коммент. "Сончино". Книга Брейшит / Сост. гл. рав. Й. Герц ; пер. текста Торы П. Гиля ; пер. комм. З. Мешкова.--М.-Иерусалим : Гешарим,1994.--260с. .--ISBN 5-7349-0018-4 </w:t>
      </w:r>
    </w:p>
    <w:p w:rsidR="00E26490" w:rsidRDefault="00E26490" w:rsidP="00E26490">
      <w:pPr>
        <w:pStyle w:val="af3"/>
      </w:pPr>
      <w:r>
        <w:t>УДК   290.112.1</w:t>
      </w:r>
    </w:p>
    <w:p w:rsidR="00E26490" w:rsidRDefault="00E26490" w:rsidP="00E26490">
      <w:pPr>
        <w:pStyle w:val="af3"/>
      </w:pPr>
      <w:r>
        <w:lastRenderedPageBreak/>
        <w:t>хр - 1</w:t>
      </w:r>
    </w:p>
    <w:p w:rsidR="00E26490" w:rsidRDefault="00E26490" w:rsidP="00E26490">
      <w:pPr>
        <w:pStyle w:val="a"/>
      </w:pPr>
      <w:r w:rsidRPr="000C16C8">
        <w:rPr>
          <w:b/>
        </w:rPr>
        <w:t xml:space="preserve">Пятикнижие </w:t>
      </w:r>
      <w:r>
        <w:t xml:space="preserve">и гафтарот : Ивритский текст с русским переводом и классическим комментарием "сончино".--М. : "Мосты культуры",2001.--1455 с. .--ISBN 5-93273-047-1 10085 хр. RU03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0C16C8">
        <w:rPr>
          <w:b/>
        </w:rPr>
        <w:t xml:space="preserve">Пятикнижие </w:t>
      </w:r>
      <w:r>
        <w:t xml:space="preserve">Моисеево : С дословным русским переводом О. К. Штейнберга, инспектора Виленского Еврейского Учительского Института. Приспособлено к самоизучению и к обучению в еврейских учебных заведениях / Пер. О. К. Штейнберг.--Вильна : "Фонд призыва к совести, Нью-Йорк",1977.--558с.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0C16C8">
        <w:rPr>
          <w:b/>
        </w:rPr>
        <w:t xml:space="preserve">"Раби </w:t>
      </w:r>
      <w:r>
        <w:t xml:space="preserve">Шимон". Фрагметы из книги "Зогар" / Р.Шимон.--М. : ГНОЗИС,1994.--336 с. .--ISBN 5-7333-0443-Х </w:t>
      </w:r>
    </w:p>
    <w:p w:rsidR="00E26490" w:rsidRDefault="00E26490" w:rsidP="00E26490">
      <w:pPr>
        <w:pStyle w:val="af3"/>
      </w:pPr>
      <w:r>
        <w:t>УДК   290.112</w:t>
      </w:r>
    </w:p>
    <w:p w:rsidR="00E26490" w:rsidRDefault="00E26490" w:rsidP="00E26490">
      <w:pPr>
        <w:pStyle w:val="af3"/>
      </w:pPr>
      <w:r>
        <w:t>хр - 1</w:t>
      </w:r>
    </w:p>
    <w:p w:rsidR="00E26490" w:rsidRDefault="00E26490" w:rsidP="00E26490">
      <w:pPr>
        <w:pStyle w:val="a"/>
      </w:pPr>
      <w:r w:rsidRPr="000C16C8">
        <w:rPr>
          <w:b/>
        </w:rPr>
        <w:t xml:space="preserve">Раби </w:t>
      </w:r>
      <w:r>
        <w:t xml:space="preserve">Шимон. Фрагменты из трактата Зогар : Фрагменты из книги / Пер. с арам., коммент. и прил. к текстам М. А. Кравцова.--М. : Гнозис,1994.--332с. .--ISBN 5-7333-0443-Х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0C16C8">
        <w:rPr>
          <w:b/>
        </w:rPr>
        <w:t>Рофэ, Александр</w:t>
      </w:r>
      <w:r>
        <w:t xml:space="preserve"> Повествования о пророках : Литературные жанры и история / А. Рофе ; пер. с итал. О. Боровой,  ред. С. Лезова.--М.- Иерусалим : Мосты,1997.--239с. .--ISBN 5-88711-016-3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FA1DEA">
        <w:rPr>
          <w:b/>
        </w:rPr>
        <w:t>Сантала, Ристо</w:t>
      </w:r>
      <w:r>
        <w:t xml:space="preserve"> Мессия в Ветхом Завете : В свете раввинистических писаний / Ристо Сантала ; пер. с англ. К. Комарова.--СПб. : Библия для всех,1995.--205с. .--ISBN 5-7454-041-2 </w:t>
      </w:r>
    </w:p>
    <w:p w:rsidR="00E26490" w:rsidRDefault="00E26490" w:rsidP="00E26490">
      <w:pPr>
        <w:pStyle w:val="af3"/>
      </w:pPr>
      <w:r>
        <w:t>УДК   290.112.3</w:t>
      </w:r>
    </w:p>
    <w:p w:rsidR="00E26490" w:rsidRDefault="00E26490" w:rsidP="00E26490">
      <w:pPr>
        <w:pStyle w:val="af3"/>
      </w:pPr>
      <w:r>
        <w:t>хр - 1</w:t>
      </w:r>
    </w:p>
    <w:p w:rsidR="00E26490" w:rsidRDefault="00E26490" w:rsidP="00E26490">
      <w:pPr>
        <w:pStyle w:val="a"/>
      </w:pPr>
      <w:r w:rsidRPr="00FA1DEA">
        <w:rPr>
          <w:b/>
        </w:rPr>
        <w:t>Сантала, Ристо</w:t>
      </w:r>
      <w:r>
        <w:t xml:space="preserve"> Мессия в Новом Завете : В свете раввинистических писаний / Р. Сантала ; пер. с англ.--СПб. : Библия для всех,1996.--221с. .--ISBN 5-7454-0083-Х </w:t>
      </w:r>
    </w:p>
    <w:p w:rsidR="00E26490" w:rsidRDefault="00E26490" w:rsidP="00E26490">
      <w:pPr>
        <w:pStyle w:val="af3"/>
      </w:pPr>
      <w:r>
        <w:t>УДК   290.112.3</w:t>
      </w:r>
    </w:p>
    <w:p w:rsidR="00E26490" w:rsidRDefault="00E26490" w:rsidP="00E26490">
      <w:pPr>
        <w:pStyle w:val="af3"/>
      </w:pPr>
      <w:r>
        <w:t>хр - 1</w:t>
      </w:r>
    </w:p>
    <w:p w:rsidR="00E26490" w:rsidRDefault="00E26490" w:rsidP="00E26490">
      <w:pPr>
        <w:pStyle w:val="a"/>
      </w:pPr>
      <w:r w:rsidRPr="00FA1DEA">
        <w:rPr>
          <w:b/>
        </w:rPr>
        <w:t>Скир, Арон</w:t>
      </w:r>
      <w:r>
        <w:t xml:space="preserve"> Еврейская духовная культура в Беларуси : Историко-литературный очерк / А.Скир.--Мн. : Маст. літ.,1995.--144с.[12л.] .--ISBN 985-02-0135-5 </w:t>
      </w:r>
    </w:p>
    <w:p w:rsidR="00E26490" w:rsidRDefault="00E26490" w:rsidP="00E26490">
      <w:pPr>
        <w:pStyle w:val="af3"/>
      </w:pPr>
      <w:r>
        <w:t>УДК   290.112.7 + 94(476)</w:t>
      </w:r>
    </w:p>
    <w:p w:rsidR="00E26490" w:rsidRDefault="00E26490" w:rsidP="00E26490">
      <w:pPr>
        <w:pStyle w:val="af3"/>
      </w:pPr>
      <w:r>
        <w:t>хр - 1</w:t>
      </w:r>
    </w:p>
    <w:p w:rsidR="00E26490" w:rsidRDefault="00E26490" w:rsidP="00E26490">
      <w:pPr>
        <w:pStyle w:val="a"/>
      </w:pPr>
      <w:r w:rsidRPr="00FA1DEA">
        <w:rPr>
          <w:b/>
        </w:rPr>
        <w:t>Сэмюэлс, Рут</w:t>
      </w:r>
      <w:r>
        <w:t xml:space="preserve"> По тропам еврейской истории / Рут Сэмюлс ; Пер. с англ. А. Гинзаи.--М. : Библиотека-Алия,1993.--367с. .--ISBN 5-7287-0086-1 </w:t>
      </w:r>
    </w:p>
    <w:p w:rsidR="00E26490" w:rsidRDefault="00E26490" w:rsidP="00E26490">
      <w:pPr>
        <w:pStyle w:val="af3"/>
      </w:pPr>
      <w:r>
        <w:t>УДК   290.112.2 + 204.1 + 94(569.4)</w:t>
      </w:r>
    </w:p>
    <w:p w:rsidR="00E26490" w:rsidRDefault="00E26490" w:rsidP="00E26490">
      <w:pPr>
        <w:pStyle w:val="af3"/>
      </w:pPr>
      <w:r>
        <w:t>хр - 1</w:t>
      </w:r>
    </w:p>
    <w:p w:rsidR="00E26490" w:rsidRDefault="00E26490" w:rsidP="00E26490">
      <w:pPr>
        <w:pStyle w:val="a"/>
      </w:pPr>
      <w:r w:rsidRPr="00FA1DEA">
        <w:rPr>
          <w:b/>
        </w:rPr>
        <w:t>Телушкин, Иосиф, раввин</w:t>
      </w:r>
      <w:r>
        <w:t xml:space="preserve"> Еврейская мудрость / Раввин Иосиф Телушкин.--Ростов н/Дону : Феникс,2001.--560с. .--ISBN 5-222-01978-0 </w:t>
      </w:r>
    </w:p>
    <w:p w:rsidR="00E26490" w:rsidRDefault="00E26490" w:rsidP="00E26490">
      <w:pPr>
        <w:pStyle w:val="af3"/>
      </w:pPr>
      <w:r>
        <w:t>УДК   290.112</w:t>
      </w:r>
    </w:p>
    <w:p w:rsidR="00E26490" w:rsidRDefault="00E26490" w:rsidP="00E26490">
      <w:pPr>
        <w:pStyle w:val="af3"/>
      </w:pPr>
      <w:r>
        <w:t>хр - 1</w:t>
      </w:r>
    </w:p>
    <w:p w:rsidR="00E26490" w:rsidRDefault="00E26490" w:rsidP="00E26490">
      <w:pPr>
        <w:pStyle w:val="a"/>
      </w:pPr>
      <w:r w:rsidRPr="00FA1DEA">
        <w:rPr>
          <w:b/>
        </w:rPr>
        <w:lastRenderedPageBreak/>
        <w:t>Телушкин, Й.,раби</w:t>
      </w:r>
      <w:r>
        <w:t xml:space="preserve"> Еврейский мир : Важнейшия знания о еврейском народе, его истории и религии / Раби Й. Телушкин.--М. : Еврейский университет,1992.--574 с. .--ISBN 965-421-001-0 </w:t>
      </w:r>
    </w:p>
    <w:p w:rsidR="00E26490" w:rsidRDefault="00E26490" w:rsidP="00E26490">
      <w:pPr>
        <w:pStyle w:val="af3"/>
      </w:pPr>
      <w:r>
        <w:t>УДК   290.112 + 94(33)</w:t>
      </w:r>
    </w:p>
    <w:p w:rsidR="00E26490" w:rsidRDefault="00E26490" w:rsidP="00E26490">
      <w:pPr>
        <w:pStyle w:val="af3"/>
      </w:pPr>
      <w:r>
        <w:t>хр - 1</w:t>
      </w:r>
    </w:p>
    <w:p w:rsidR="00E26490" w:rsidRDefault="00E26490" w:rsidP="00E26490">
      <w:pPr>
        <w:pStyle w:val="a"/>
      </w:pPr>
      <w:r w:rsidRPr="00FA1DEA">
        <w:rPr>
          <w:b/>
        </w:rPr>
        <w:t>Телушкин Р.Й.</w:t>
      </w:r>
      <w:r>
        <w:t xml:space="preserve"> Еврейский мир : Важнейшие знания о еврейском народе, его истории и религии / Р.Й.Телушкин; Пер. с англ. Н.Иванова и В.Владимирова.--М. : Мосты культуры,2000.--576 с. .--ISBN 5-93273-032-3 8584 хр. RU01 </w:t>
      </w:r>
    </w:p>
    <w:p w:rsidR="00E26490" w:rsidRDefault="00E26490" w:rsidP="00E26490">
      <w:pPr>
        <w:pStyle w:val="af3"/>
      </w:pPr>
      <w:r>
        <w:t>УДК   290.112 + 204.12 + 956.94</w:t>
      </w:r>
    </w:p>
    <w:p w:rsidR="00E26490" w:rsidRDefault="00E26490" w:rsidP="00E26490">
      <w:pPr>
        <w:pStyle w:val="af3"/>
      </w:pPr>
      <w:r>
        <w:t>хр - 1</w:t>
      </w:r>
    </w:p>
    <w:p w:rsidR="00E26490" w:rsidRDefault="00E26490" w:rsidP="00E26490">
      <w:pPr>
        <w:pStyle w:val="a"/>
      </w:pPr>
      <w:r w:rsidRPr="00ED2DAA">
        <w:rPr>
          <w:b/>
        </w:rPr>
        <w:t>Тора</w:t>
      </w:r>
      <w:r>
        <w:t xml:space="preserve"> : Пять книг Торы / Текст сверен с рукописью и масорой Кэтэр Арам Цовы и сходных с ней рукописей Мордыхаем Броером; Рус. пер. Давида Йосифона.--Иерусалим : Мосад арав Кук,1978.--XI, 271с.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ED2DAA">
        <w:rPr>
          <w:b/>
        </w:rPr>
        <w:t xml:space="preserve">Тора </w:t>
      </w:r>
      <w:r>
        <w:t xml:space="preserve">(Пятикнижие Мисеево) / Под общ. ред. проф. Г.Брановера; Ред. рус. пер. П.Гиль.--Иерусалим : "Шамир",1993.--1135с.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ED2DAA">
        <w:rPr>
          <w:b/>
        </w:rPr>
        <w:t xml:space="preserve">Труд </w:t>
      </w:r>
      <w:r>
        <w:t xml:space="preserve">души : Молитвенник. Ежедневные, субботние и праздничные молитвы / Всемирный союз прогрессивного иудаизма ; Движение прогрессивного иудаизма в Израиле ; рук. проекта р. Йоэль Осеран ; Сост. и авт. примеч. р. Майя Лейбович ; пер. д-р. Сергея Резера (при уч. Елены (Леи) Моргенштерн).--Иерусалим : Призма-Пресс,1998.--286, XVс. .--ISBN 965-489003-8 </w:t>
      </w:r>
    </w:p>
    <w:p w:rsidR="00E26490" w:rsidRDefault="00E26490" w:rsidP="00E26490">
      <w:pPr>
        <w:pStyle w:val="af3"/>
      </w:pPr>
      <w:r>
        <w:t>УДК   290.112.4</w:t>
      </w:r>
    </w:p>
    <w:p w:rsidR="00E26490" w:rsidRDefault="00E26490" w:rsidP="00E26490">
      <w:pPr>
        <w:pStyle w:val="af3"/>
      </w:pPr>
      <w:r>
        <w:t>хр - 1</w:t>
      </w:r>
    </w:p>
    <w:p w:rsidR="00E26490" w:rsidRDefault="00E26490" w:rsidP="00E26490">
      <w:pPr>
        <w:pStyle w:val="a"/>
      </w:pPr>
      <w:r w:rsidRPr="00ED2DAA">
        <w:rPr>
          <w:b/>
        </w:rPr>
        <w:t>Туров, Игорь</w:t>
      </w:r>
      <w:r>
        <w:t xml:space="preserve"> Ранний хасидизм : История. Вероучение. Контакты со славянским окружением / И.Туров.--К. : ДУХ I ЛIТЕРА,2003.--254с. .--ISBN 966-7888-43-6 </w:t>
      </w:r>
    </w:p>
    <w:p w:rsidR="00E26490" w:rsidRDefault="00E26490" w:rsidP="00E26490">
      <w:pPr>
        <w:pStyle w:val="af3"/>
      </w:pPr>
      <w:r>
        <w:t>УДК   290.112.6</w:t>
      </w:r>
    </w:p>
    <w:p w:rsidR="00E26490" w:rsidRDefault="00E26490" w:rsidP="00E26490">
      <w:pPr>
        <w:pStyle w:val="af3"/>
      </w:pPr>
      <w:r>
        <w:t>хр - 1</w:t>
      </w:r>
    </w:p>
    <w:p w:rsidR="00E26490" w:rsidRDefault="00E26490" w:rsidP="00E26490">
      <w:pPr>
        <w:pStyle w:val="a"/>
      </w:pPr>
      <w:r w:rsidRPr="00ED2DAA">
        <w:rPr>
          <w:b/>
        </w:rPr>
        <w:t>Урбах, Э.Э.</w:t>
      </w:r>
      <w:r>
        <w:t xml:space="preserve"> Мудрецы Талмуда / Э.Э.Урбах; Пер. с иврита Амнон Гинзаи.--Израиль : Библиотека-Алия,1991.--482с. .--ISBN 965-320-169-7 </w:t>
      </w:r>
    </w:p>
    <w:p w:rsidR="00E26490" w:rsidRDefault="00E26490" w:rsidP="00E26490">
      <w:pPr>
        <w:pStyle w:val="af3"/>
      </w:pPr>
      <w:r>
        <w:t>УДК   290.112.3</w:t>
      </w:r>
    </w:p>
    <w:p w:rsidR="00E26490" w:rsidRDefault="00E26490" w:rsidP="00E26490">
      <w:pPr>
        <w:pStyle w:val="af3"/>
      </w:pPr>
      <w:r>
        <w:t>хр - 1</w:t>
      </w:r>
    </w:p>
    <w:p w:rsidR="00E26490" w:rsidRDefault="00E26490" w:rsidP="00E26490">
      <w:pPr>
        <w:pStyle w:val="a"/>
      </w:pPr>
      <w:r w:rsidRPr="00ED2DAA">
        <w:rPr>
          <w:b/>
        </w:rPr>
        <w:t xml:space="preserve">Хасидская </w:t>
      </w:r>
      <w:r>
        <w:t xml:space="preserve">мудрость / Сост. В. В. Лавский.--М. : Алетейа,1999.--276с. .--ISBN 5-89321-046-8 </w:t>
      </w:r>
    </w:p>
    <w:p w:rsidR="00E26490" w:rsidRDefault="00E26490" w:rsidP="00E26490">
      <w:pPr>
        <w:pStyle w:val="af3"/>
      </w:pPr>
      <w:r>
        <w:t>УДК   290.112.6</w:t>
      </w:r>
    </w:p>
    <w:p w:rsidR="00E26490" w:rsidRDefault="00E26490" w:rsidP="00E26490">
      <w:pPr>
        <w:pStyle w:val="af3"/>
      </w:pPr>
      <w:r>
        <w:t>хр - 1</w:t>
      </w:r>
    </w:p>
    <w:p w:rsidR="00E26490" w:rsidRDefault="00E26490" w:rsidP="00E26490">
      <w:pPr>
        <w:pStyle w:val="a"/>
      </w:pPr>
      <w:r w:rsidRPr="00ED2DAA">
        <w:rPr>
          <w:b/>
        </w:rPr>
        <w:t>Шолем, Гершом</w:t>
      </w:r>
      <w:r>
        <w:t xml:space="preserve"> Основные течения в еврейской мистике / Г. Шолем ; под общ. ред. Ш. Пинеса.--Израиль : Библиотека-Алия,1989 </w:t>
      </w:r>
    </w:p>
    <w:p w:rsidR="00E26490" w:rsidRDefault="00E26490" w:rsidP="00E26490">
      <w:pPr>
        <w:pStyle w:val="af3"/>
      </w:pPr>
      <w:r>
        <w:t>УДК   290.112.6</w:t>
      </w:r>
    </w:p>
    <w:p w:rsidR="00E26490" w:rsidRDefault="00E26490" w:rsidP="00E26490">
      <w:pPr>
        <w:pStyle w:val="af3"/>
      </w:pPr>
      <w:r>
        <w:t>хр - 1</w:t>
      </w:r>
    </w:p>
    <w:p w:rsidR="00E26490" w:rsidRDefault="00E26490" w:rsidP="00E26490">
      <w:pPr>
        <w:pStyle w:val="a"/>
      </w:pPr>
      <w:r w:rsidRPr="00827499">
        <w:rPr>
          <w:b/>
        </w:rPr>
        <w:t>Шолем, Гершом</w:t>
      </w:r>
      <w:r>
        <w:t xml:space="preserve"> Основные течения в еврейской мистике / Г. Шолем ; под общ. ред. Ш. Пинеса.--Израиль : Библиотека-Алия,1989 </w:t>
      </w:r>
    </w:p>
    <w:p w:rsidR="00E26490" w:rsidRDefault="00E26490" w:rsidP="00E26490">
      <w:pPr>
        <w:pStyle w:val="af3"/>
      </w:pPr>
      <w:r>
        <w:t>УДК   290.112.6</w:t>
      </w:r>
    </w:p>
    <w:p w:rsidR="00E26490" w:rsidRDefault="00E26490" w:rsidP="00E26490">
      <w:pPr>
        <w:pStyle w:val="af3"/>
      </w:pPr>
      <w:r>
        <w:t>хр - 1</w:t>
      </w:r>
    </w:p>
    <w:p w:rsidR="00E26490" w:rsidRDefault="00E26490" w:rsidP="00E26490">
      <w:pPr>
        <w:pStyle w:val="a"/>
      </w:pPr>
      <w:r w:rsidRPr="00827499">
        <w:rPr>
          <w:b/>
        </w:rPr>
        <w:lastRenderedPageBreak/>
        <w:t>Штайнзальц, Адин</w:t>
      </w:r>
      <w:r>
        <w:t xml:space="preserve"> Роза о тринадцати лепестках / А. Штайнзальц ; ред. Г. Розенштейна ; науч. ред. А. Нечаевского ; пер. с англ. Ш. Розеноера.--М. : Институт изучения иудаизма в СНГ,1995.--179с. .--ISBN 5-4349-0006-12 </w:t>
      </w:r>
    </w:p>
    <w:p w:rsidR="00E26490" w:rsidRDefault="00E26490" w:rsidP="00E26490">
      <w:pPr>
        <w:pStyle w:val="af3"/>
      </w:pPr>
      <w:r>
        <w:t>УДК   290.112.3</w:t>
      </w:r>
    </w:p>
    <w:p w:rsidR="00E26490" w:rsidRDefault="00E26490" w:rsidP="00E26490">
      <w:pPr>
        <w:pStyle w:val="af3"/>
      </w:pPr>
      <w:r>
        <w:t>хр - 1</w:t>
      </w:r>
    </w:p>
    <w:p w:rsidR="00E26490" w:rsidRDefault="00E26490" w:rsidP="00E26490">
      <w:pPr>
        <w:pStyle w:val="a"/>
      </w:pPr>
      <w:r w:rsidRPr="00827499">
        <w:rPr>
          <w:b/>
        </w:rPr>
        <w:t>Штейнзальц, Адин</w:t>
      </w:r>
      <w:r>
        <w:t xml:space="preserve"> Библейские образы / А. Штейнзальц ; ред. И. Левина ; пер. с англ. А. Голан.--М. : Институт изучения иудаизма в СНГ,1995.--222с. .--ISBN 5-7349-00006-12 </w:t>
      </w:r>
    </w:p>
    <w:p w:rsidR="00E26490" w:rsidRDefault="00E26490" w:rsidP="00E26490">
      <w:pPr>
        <w:pStyle w:val="af3"/>
      </w:pPr>
      <w:r>
        <w:t>УДК   290.112.3</w:t>
      </w:r>
    </w:p>
    <w:p w:rsidR="00E26490" w:rsidRDefault="00E26490" w:rsidP="00E26490">
      <w:pPr>
        <w:pStyle w:val="af3"/>
      </w:pPr>
      <w:r>
        <w:t>хр - 1</w:t>
      </w:r>
    </w:p>
    <w:p w:rsidR="00E26490" w:rsidRDefault="00E26490" w:rsidP="00E26490">
      <w:pPr>
        <w:pStyle w:val="a"/>
      </w:pPr>
      <w:r w:rsidRPr="00827499">
        <w:rPr>
          <w:b/>
        </w:rPr>
        <w:t>Штейнзальц, Адин, рав</w:t>
      </w:r>
      <w:r>
        <w:t xml:space="preserve"> Введение в Талмуд / Рав. А. Штейнзальц ; пер. с ивр. и англ., компил., ред. и доп. З. Мешкова ; отв. за вып. М. Анегби.--М. : Израильский институт талмудических публикаций ; Институт изучения иудаизма в России,1993.--381с. .--ISBN 5-7349-0006-0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827499">
        <w:rPr>
          <w:b/>
        </w:rPr>
        <w:t>Штейнзальц, Адин</w:t>
      </w:r>
      <w:r>
        <w:t xml:space="preserve"> Мудрецы Талмуда (Эвен Исраэль) / А. Штейнзальц ; пер. с англ. А. Ротмана.--М. : Институт изучения иудаизма в СНГ,1996.--175с. .--ISBN 5-7349-0006-12-2 </w:t>
      </w:r>
    </w:p>
    <w:p w:rsidR="00E26490" w:rsidRDefault="00E26490" w:rsidP="00E26490">
      <w:pPr>
        <w:pStyle w:val="af3"/>
      </w:pPr>
      <w:r>
        <w:t>УДК   290.112.3</w:t>
      </w:r>
    </w:p>
    <w:p w:rsidR="00E26490" w:rsidRDefault="00E26490" w:rsidP="00E26490">
      <w:pPr>
        <w:pStyle w:val="af3"/>
      </w:pPr>
      <w:r>
        <w:t>хр - 1</w:t>
      </w:r>
    </w:p>
    <w:p w:rsidR="00E26490" w:rsidRDefault="00E26490" w:rsidP="00E26490">
      <w:pPr>
        <w:pStyle w:val="a"/>
      </w:pPr>
      <w:r w:rsidRPr="00827499">
        <w:rPr>
          <w:b/>
        </w:rPr>
        <w:t>Штейнзальц, Адин</w:t>
      </w:r>
      <w:r>
        <w:t xml:space="preserve"> Творящее слово / А. Штейнзальц ; пер. с англ. Д. Антопольского.--М. : Институт изучения иудаизма в СНГ,1996.--223с. .--ISBN 5-7349-0006-12-1 </w:t>
      </w:r>
    </w:p>
    <w:p w:rsidR="00E26490" w:rsidRDefault="00E26490" w:rsidP="00E26490">
      <w:pPr>
        <w:pStyle w:val="af3"/>
      </w:pPr>
      <w:r>
        <w:t>УДК   290.112.3</w:t>
      </w:r>
    </w:p>
    <w:p w:rsidR="00E26490" w:rsidRDefault="00E26490" w:rsidP="00E26490">
      <w:pPr>
        <w:pStyle w:val="af3"/>
      </w:pPr>
      <w:r>
        <w:t>хр - 1</w:t>
      </w:r>
    </w:p>
    <w:p w:rsidR="00E26490" w:rsidRDefault="00E26490" w:rsidP="00E26490">
      <w:pPr>
        <w:pStyle w:val="a"/>
      </w:pPr>
      <w:r w:rsidRPr="00827499">
        <w:rPr>
          <w:b/>
        </w:rPr>
        <w:t>Шульман, Элиэзер</w:t>
      </w:r>
      <w:r>
        <w:t xml:space="preserve"> Последовательность событий в Библии / Э. Шульман ; пер. с ивр. Д. Шульмана-Эпельмана ; ред. и корр. И. Цитрин-Кроик.--Тель-Авив : Издательство Министерства Обороны,1990.--180с. .--ISBN 965-05-0504-0 </w:t>
      </w:r>
    </w:p>
    <w:p w:rsidR="00E26490" w:rsidRDefault="00E26490" w:rsidP="00E26490">
      <w:pPr>
        <w:pStyle w:val="af3"/>
      </w:pPr>
      <w:r>
        <w:t>УДК   290.112.1</w:t>
      </w:r>
    </w:p>
    <w:p w:rsidR="00E26490" w:rsidRDefault="00E26490" w:rsidP="00E26490">
      <w:pPr>
        <w:pStyle w:val="af3"/>
      </w:pPr>
      <w:r>
        <w:t>хр - 1</w:t>
      </w:r>
    </w:p>
    <w:p w:rsidR="00E26490" w:rsidRDefault="00E26490" w:rsidP="00E26490">
      <w:pPr>
        <w:pStyle w:val="a"/>
      </w:pPr>
      <w:r w:rsidRPr="00AC3B7E">
        <w:rPr>
          <w:b/>
        </w:rPr>
        <w:t>Ястребов, Глеб</w:t>
      </w:r>
      <w:r>
        <w:t xml:space="preserve"> Введение в Иудаизм : Учебное пособие / Ястребов Г.--М. : ББИ им.Св.Апостола Андрея,2005.--148с. .--ISBN 5-89647-127-0 </w:t>
      </w:r>
    </w:p>
    <w:p w:rsidR="00E26490" w:rsidRDefault="00E26490" w:rsidP="00E26490">
      <w:pPr>
        <w:pStyle w:val="af3"/>
      </w:pPr>
      <w:r>
        <w:t>УДК   290.112.2</w:t>
      </w:r>
    </w:p>
    <w:p w:rsidR="00E26490" w:rsidRDefault="00E26490" w:rsidP="00E26490">
      <w:pPr>
        <w:pStyle w:val="af3"/>
      </w:pPr>
      <w:r>
        <w:t>хр - 1</w:t>
      </w:r>
    </w:p>
    <w:p w:rsidR="00E26490" w:rsidRDefault="00E26490" w:rsidP="00E26490">
      <w:pPr>
        <w:pStyle w:val="a"/>
      </w:pPr>
      <w:r w:rsidRPr="00AC3B7E">
        <w:rPr>
          <w:b/>
        </w:rPr>
        <w:t>Ястребов, Глеб</w:t>
      </w:r>
      <w:r>
        <w:t xml:space="preserve"> Введение в иудаизм : Учеб. пособие / Г. Ястребов.--М. : ББИ им.Св.Апостола Андрея,2005.--140с. .--ISBN 5-89647-127-0 </w:t>
      </w:r>
    </w:p>
    <w:p w:rsidR="00E26490" w:rsidRDefault="00E26490" w:rsidP="00E26490">
      <w:pPr>
        <w:pStyle w:val="af3"/>
      </w:pPr>
      <w:r>
        <w:t>УДК   290.112(075)</w:t>
      </w:r>
    </w:p>
    <w:p w:rsidR="00E26490" w:rsidRDefault="00E26490" w:rsidP="00E26490">
      <w:pPr>
        <w:pStyle w:val="af3"/>
      </w:pPr>
      <w:r>
        <w:t>хр - 1</w:t>
      </w:r>
    </w:p>
    <w:p w:rsidR="00E26490" w:rsidRDefault="00E26490" w:rsidP="00E26490">
      <w:pPr>
        <w:pStyle w:val="2"/>
      </w:pPr>
      <w:r>
        <w:t>290.113  Ислам</w:t>
      </w:r>
      <w:r w:rsidR="00912699">
        <w:fldChar w:fldCharType="begin"/>
      </w:r>
      <w:r>
        <w:instrText xml:space="preserve"> TC "290.113  Ислам" \l 2 </w:instrText>
      </w:r>
      <w:r w:rsidR="00912699">
        <w:fldChar w:fldCharType="end"/>
      </w:r>
    </w:p>
    <w:p w:rsidR="00E26490" w:rsidRDefault="00E26490" w:rsidP="00E26490">
      <w:pPr>
        <w:pStyle w:val="a"/>
      </w:pPr>
      <w:r w:rsidRPr="00AC3B7E">
        <w:rPr>
          <w:b/>
        </w:rPr>
        <w:t xml:space="preserve">A Brief </w:t>
      </w:r>
      <w:r>
        <w:t xml:space="preserve">History of the Fourteen Infallibles.--Iran : Ansariyan Publications,Б.д.--174р. </w:t>
      </w:r>
    </w:p>
    <w:p w:rsidR="00E26490" w:rsidRDefault="00E26490" w:rsidP="00E26490">
      <w:pPr>
        <w:pStyle w:val="af3"/>
      </w:pPr>
      <w:r>
        <w:t>УДК   290.113.82</w:t>
      </w:r>
    </w:p>
    <w:p w:rsidR="00E26490" w:rsidRDefault="00E26490" w:rsidP="00E26490">
      <w:pPr>
        <w:pStyle w:val="af3"/>
      </w:pPr>
      <w:r>
        <w:t>ИН - 1</w:t>
      </w:r>
    </w:p>
    <w:p w:rsidR="00E26490" w:rsidRDefault="00E26490" w:rsidP="00E26490">
      <w:pPr>
        <w:pStyle w:val="a"/>
      </w:pPr>
      <w:r w:rsidRPr="00AC3B7E">
        <w:rPr>
          <w:b/>
        </w:rPr>
        <w:t xml:space="preserve">Ahlul </w:t>
      </w:r>
      <w:r>
        <w:t xml:space="preserve">Bait Nama-Nama Yang Terlupakan : Telaah Atas Fenomena, Metode dan Posisi Kesejarahan Keluarga Nabi Muhammad SAWW / Ahlul Bait Nama-Nama Yang Terlupakan.--Iran : Organisasi Budaya dan Komunikasi Islam Republik Islam.--242 h. .--ISBN 964-472-066-0 </w:t>
      </w:r>
    </w:p>
    <w:p w:rsidR="00E26490" w:rsidRDefault="00E26490" w:rsidP="00E26490">
      <w:pPr>
        <w:pStyle w:val="af3"/>
      </w:pPr>
      <w:r>
        <w:t>УДК   290.113.3</w:t>
      </w:r>
    </w:p>
    <w:p w:rsidR="00E26490" w:rsidRDefault="00E26490" w:rsidP="00E26490">
      <w:pPr>
        <w:pStyle w:val="af3"/>
      </w:pPr>
      <w:r>
        <w:t>ИН - 1</w:t>
      </w:r>
    </w:p>
    <w:p w:rsidR="00E26490" w:rsidRDefault="00E26490" w:rsidP="00E26490">
      <w:pPr>
        <w:pStyle w:val="a"/>
      </w:pPr>
      <w:r w:rsidRPr="00AC3B7E">
        <w:rPr>
          <w:b/>
        </w:rPr>
        <w:lastRenderedPageBreak/>
        <w:t>Ajatallah, N.M.Sh.</w:t>
      </w:r>
      <w:r>
        <w:t xml:space="preserve"> Lessons about Allah Prophet Justice leadership resurrection / N.M.Sh. Ajatallah ; Translated by L. Bakhtiar.--Iran : Ansariyan Publications,Б.д.--263p. </w:t>
      </w:r>
    </w:p>
    <w:p w:rsidR="00E26490" w:rsidRDefault="00E26490" w:rsidP="00E26490">
      <w:pPr>
        <w:pStyle w:val="af3"/>
      </w:pPr>
      <w:r>
        <w:t>УДК   290.113.3</w:t>
      </w:r>
    </w:p>
    <w:p w:rsidR="00E26490" w:rsidRDefault="00E26490" w:rsidP="00E26490">
      <w:pPr>
        <w:pStyle w:val="af3"/>
      </w:pPr>
      <w:r>
        <w:t>ИН - 1</w:t>
      </w:r>
    </w:p>
    <w:p w:rsidR="00E26490" w:rsidRDefault="00E26490" w:rsidP="00E26490">
      <w:pPr>
        <w:pStyle w:val="a"/>
      </w:pPr>
      <w:r w:rsidRPr="00AC3B7E">
        <w:rPr>
          <w:b/>
        </w:rPr>
        <w:t>Al-Hashimi, A.</w:t>
      </w:r>
      <w:r>
        <w:t xml:space="preserve"> Friday Prayer Lectures on selected Islamic subjects / A. Al-Hashimi.--Iran : Islamic Propagation Organization,1987.--91p. </w:t>
      </w:r>
    </w:p>
    <w:p w:rsidR="00E26490" w:rsidRDefault="00E26490" w:rsidP="00E26490">
      <w:pPr>
        <w:pStyle w:val="af3"/>
      </w:pPr>
      <w:r>
        <w:t>УДК   290.113</w:t>
      </w:r>
    </w:p>
    <w:p w:rsidR="00E26490" w:rsidRDefault="00E26490" w:rsidP="00E26490">
      <w:pPr>
        <w:pStyle w:val="af3"/>
      </w:pPr>
      <w:r>
        <w:t>ИН - 1</w:t>
      </w:r>
    </w:p>
    <w:p w:rsidR="00E26490" w:rsidRDefault="00E26490" w:rsidP="00E26490">
      <w:pPr>
        <w:pStyle w:val="a"/>
      </w:pPr>
      <w:r w:rsidRPr="00AC3B7E">
        <w:rPr>
          <w:b/>
        </w:rPr>
        <w:t>Al-Najjar, Majeed Hamad</w:t>
      </w:r>
      <w:r>
        <w:t xml:space="preserve"> Islam-Jafari rules of personal status : And Related Rules of Iraqian Law / Majeed Hamad Al-Najjar.--Tehran : A Group of muslim brothers,1978.--175p. </w:t>
      </w:r>
    </w:p>
    <w:p w:rsidR="00E26490" w:rsidRDefault="00E26490" w:rsidP="00E26490">
      <w:pPr>
        <w:pStyle w:val="af3"/>
      </w:pPr>
      <w:r>
        <w:t>УДК   290.113.82</w:t>
      </w:r>
    </w:p>
    <w:p w:rsidR="00E26490" w:rsidRDefault="00E26490" w:rsidP="00E26490">
      <w:pPr>
        <w:pStyle w:val="af3"/>
      </w:pPr>
      <w:r>
        <w:t>ИН - 1</w:t>
      </w:r>
    </w:p>
    <w:p w:rsidR="00E26490" w:rsidRDefault="00E26490" w:rsidP="00E26490">
      <w:pPr>
        <w:pStyle w:val="a"/>
      </w:pPr>
      <w:r w:rsidRPr="00202D27">
        <w:rPr>
          <w:b/>
        </w:rPr>
        <w:t>Allamah Sayyid Mortadha Askari</w:t>
      </w:r>
      <w:r>
        <w:t xml:space="preserve"> The Role of Ahlul Bait (A.S.) in Preserving the Teachings of Islam / A. Sayyid ; Translated by V. Alavi.--Tehran : Islamic Thought Foundation,1991.--152p. </w:t>
      </w:r>
    </w:p>
    <w:p w:rsidR="00E26490" w:rsidRDefault="00E26490" w:rsidP="00E26490">
      <w:pPr>
        <w:pStyle w:val="af3"/>
      </w:pPr>
      <w:r>
        <w:t>УДК   290.113.3</w:t>
      </w:r>
    </w:p>
    <w:p w:rsidR="00E26490" w:rsidRDefault="00E26490" w:rsidP="00E26490">
      <w:pPr>
        <w:pStyle w:val="af3"/>
      </w:pPr>
      <w:r>
        <w:t>ИН - 1</w:t>
      </w:r>
    </w:p>
    <w:p w:rsidR="00E26490" w:rsidRDefault="00E26490" w:rsidP="00E26490">
      <w:pPr>
        <w:pStyle w:val="a"/>
      </w:pPr>
      <w:r w:rsidRPr="00202D27">
        <w:rPr>
          <w:b/>
        </w:rPr>
        <w:t>Ayatullah Sayyid Muhammad Husayn Tadataba'i</w:t>
      </w:r>
      <w:r>
        <w:t xml:space="preserve"> Islamic teachings in brief / Ayatullah Sayyid Muhammad Husayn Tadataba'i.--Islamic RePublic Of Iran : Ansariyan Publications,Б.д.--267р. </w:t>
      </w:r>
    </w:p>
    <w:p w:rsidR="00E26490" w:rsidRDefault="00E26490" w:rsidP="00E26490">
      <w:pPr>
        <w:pStyle w:val="af3"/>
      </w:pPr>
      <w:r>
        <w:t>УДК   290.113.3</w:t>
      </w:r>
    </w:p>
    <w:p w:rsidR="00E26490" w:rsidRDefault="00E26490" w:rsidP="00E26490">
      <w:pPr>
        <w:pStyle w:val="af3"/>
      </w:pPr>
      <w:r>
        <w:t>ИН - 1</w:t>
      </w:r>
    </w:p>
    <w:p w:rsidR="00E26490" w:rsidRDefault="00E26490" w:rsidP="00E26490">
      <w:pPr>
        <w:pStyle w:val="a"/>
      </w:pPr>
      <w:r w:rsidRPr="00202D27">
        <w:rPr>
          <w:b/>
        </w:rPr>
        <w:t xml:space="preserve">Jesus </w:t>
      </w:r>
      <w:r>
        <w:t xml:space="preserve">through shi'ite narrations : Peace be with Him / Selected by M.M. Qa'im ; Translated by A.M. Legenhausen.--Islamic Republic of Iran : Qum,2000.--407p.. .--ISBN 964-438-609-4 </w:t>
      </w:r>
    </w:p>
    <w:p w:rsidR="00E26490" w:rsidRDefault="00E26490" w:rsidP="00E26490">
      <w:pPr>
        <w:pStyle w:val="af3"/>
      </w:pPr>
      <w:r>
        <w:t>УДК   290.113.82</w:t>
      </w:r>
    </w:p>
    <w:p w:rsidR="00E26490" w:rsidRDefault="00E26490" w:rsidP="00E26490">
      <w:pPr>
        <w:pStyle w:val="af3"/>
      </w:pPr>
      <w:r>
        <w:t>ИН - 1</w:t>
      </w:r>
    </w:p>
    <w:p w:rsidR="00E26490" w:rsidRDefault="00E26490" w:rsidP="00E26490">
      <w:pPr>
        <w:pStyle w:val="a"/>
      </w:pPr>
      <w:r w:rsidRPr="00202D27">
        <w:rPr>
          <w:b/>
        </w:rPr>
        <w:t>Khoury, Adel Theodor</w:t>
      </w:r>
      <w:r>
        <w:t xml:space="preserve"> Islam-Lexikon : Geschichte-Ideen-Geschtalten / Adel Theodor Khoury, Ludwig Hagemann, Peter Heine.--Freiburg; Basel; Wien : Herder,1999 </w:t>
      </w:r>
    </w:p>
    <w:p w:rsidR="00E26490" w:rsidRDefault="00E26490" w:rsidP="00E26490">
      <w:pPr>
        <w:pStyle w:val="af3"/>
      </w:pPr>
      <w:r>
        <w:t>УДК   290.113(03)</w:t>
      </w:r>
    </w:p>
    <w:p w:rsidR="00E26490" w:rsidRDefault="00E26490" w:rsidP="00E26490">
      <w:pPr>
        <w:pStyle w:val="af3"/>
      </w:pPr>
      <w:r>
        <w:t>ИН - 1</w:t>
      </w:r>
    </w:p>
    <w:p w:rsidR="00E26490" w:rsidRDefault="00E26490" w:rsidP="00E26490">
      <w:pPr>
        <w:pStyle w:val="a"/>
      </w:pPr>
      <w:r w:rsidRPr="00202D27">
        <w:rPr>
          <w:b/>
        </w:rPr>
        <w:t>Khoury, Adel Theodor</w:t>
      </w:r>
      <w:r>
        <w:t xml:space="preserve"> Islam-Lexikon : Geschichte-Ideen-Geschtalten / Adel Theodor Khoury, Ludwig Hagemann, Peter Heine.--Freiburg; Basel; Wien : Herder,1999 </w:t>
      </w:r>
    </w:p>
    <w:p w:rsidR="00E26490" w:rsidRDefault="00E26490" w:rsidP="00E26490">
      <w:pPr>
        <w:pStyle w:val="af3"/>
      </w:pPr>
      <w:r>
        <w:t>УДК   290.113(03)</w:t>
      </w:r>
    </w:p>
    <w:p w:rsidR="00E26490" w:rsidRDefault="00E26490" w:rsidP="00E26490">
      <w:pPr>
        <w:pStyle w:val="af3"/>
      </w:pPr>
      <w:r>
        <w:t>ИН - 1</w:t>
      </w:r>
    </w:p>
    <w:p w:rsidR="00E26490" w:rsidRDefault="00E26490" w:rsidP="00E26490">
      <w:pPr>
        <w:pStyle w:val="a"/>
      </w:pPr>
      <w:r w:rsidRPr="00202D27">
        <w:rPr>
          <w:b/>
        </w:rPr>
        <w:t>Khoury, Adel Theodor</w:t>
      </w:r>
      <w:r>
        <w:t xml:space="preserve"> Islam-Lexikon : Geschichte-Ideen-Geschtalten / Adel Theodor Khoury, Ludwig Hagemann, Peter Heine.--Freiburg; Basel; Wien : Herder,1999 </w:t>
      </w:r>
    </w:p>
    <w:p w:rsidR="00E26490" w:rsidRDefault="00E26490" w:rsidP="00E26490">
      <w:pPr>
        <w:pStyle w:val="af3"/>
      </w:pPr>
      <w:r>
        <w:t>УДК   290.113(03)</w:t>
      </w:r>
    </w:p>
    <w:p w:rsidR="00E26490" w:rsidRDefault="00E26490" w:rsidP="00E26490">
      <w:pPr>
        <w:pStyle w:val="af3"/>
      </w:pPr>
      <w:r>
        <w:t>ИН - 1</w:t>
      </w:r>
    </w:p>
    <w:p w:rsidR="00E26490" w:rsidRDefault="00E26490" w:rsidP="00E26490">
      <w:pPr>
        <w:pStyle w:val="a"/>
      </w:pPr>
      <w:r w:rsidRPr="00202D27">
        <w:rPr>
          <w:b/>
        </w:rPr>
        <w:t>Musavi Lari, Sayyid Mujtaba</w:t>
      </w:r>
      <w:r>
        <w:t xml:space="preserve"> Resurrection Judgement and the Hereafter : Lessons on Islamic Doctrine / Sayyid Mujtaba Musavi Lari ; Translated by: Hamid Algar.--Iran : Foundation of Islamic Cultural Propagation in the Worldt,1992 </w:t>
      </w:r>
    </w:p>
    <w:p w:rsidR="00E26490" w:rsidRDefault="00E26490" w:rsidP="00E26490">
      <w:pPr>
        <w:pStyle w:val="af3"/>
      </w:pPr>
      <w:r>
        <w:t>УДК   290.113.3</w:t>
      </w:r>
    </w:p>
    <w:p w:rsidR="00E26490" w:rsidRDefault="00E26490" w:rsidP="00E26490">
      <w:pPr>
        <w:pStyle w:val="af3"/>
      </w:pPr>
      <w:r>
        <w:t>ИН - 1</w:t>
      </w:r>
    </w:p>
    <w:p w:rsidR="00E26490" w:rsidRDefault="00E26490" w:rsidP="00E26490">
      <w:pPr>
        <w:pStyle w:val="a"/>
      </w:pPr>
      <w:r w:rsidRPr="00391BDF">
        <w:rPr>
          <w:b/>
        </w:rPr>
        <w:t>Musavi Lari, Mujtaba</w:t>
      </w:r>
      <w:r>
        <w:t xml:space="preserve"> The seal of the prophets and his message : Lessons on islamic doctrine / Mujtaba Musavi Lari ; Translat. by H. Algar.--Iran : Foundation of Islamic C.P.W.--195 p. .--ISBN 1-871031-35-4 </w:t>
      </w:r>
    </w:p>
    <w:p w:rsidR="00E26490" w:rsidRDefault="00E26490" w:rsidP="00E26490">
      <w:pPr>
        <w:pStyle w:val="af3"/>
      </w:pPr>
      <w:r>
        <w:t>УДК   290.113.3</w:t>
      </w:r>
    </w:p>
    <w:p w:rsidR="00E26490" w:rsidRDefault="00E26490" w:rsidP="00E26490">
      <w:pPr>
        <w:pStyle w:val="af3"/>
      </w:pPr>
      <w:r>
        <w:lastRenderedPageBreak/>
        <w:t>ИН - 1</w:t>
      </w:r>
    </w:p>
    <w:p w:rsidR="00E26490" w:rsidRDefault="00E26490" w:rsidP="00E26490">
      <w:pPr>
        <w:pStyle w:val="a"/>
      </w:pPr>
      <w:r w:rsidRPr="00391BDF">
        <w:rPr>
          <w:b/>
        </w:rPr>
        <w:t>Mutahhari, M.M.</w:t>
      </w:r>
      <w:r>
        <w:t xml:space="preserve"> Glimpses of the Nahj Al-Balaghah / M.M. Mutahhari.--Iran : Department of Translation and Publication, Islamic Culture and Relations Organization,1997.--296p. .--ISBN 964-472-071-7 </w:t>
      </w:r>
    </w:p>
    <w:p w:rsidR="00E26490" w:rsidRDefault="00E26490" w:rsidP="00E26490">
      <w:pPr>
        <w:pStyle w:val="af3"/>
      </w:pPr>
      <w:r>
        <w:t>УДК   290.113</w:t>
      </w:r>
    </w:p>
    <w:p w:rsidR="00E26490" w:rsidRDefault="00E26490" w:rsidP="00E26490">
      <w:pPr>
        <w:pStyle w:val="af3"/>
      </w:pPr>
      <w:r>
        <w:t>ИН - 1</w:t>
      </w:r>
    </w:p>
    <w:p w:rsidR="00E26490" w:rsidRDefault="00E26490" w:rsidP="00E26490">
      <w:pPr>
        <w:pStyle w:val="a"/>
      </w:pPr>
      <w:r w:rsidRPr="00391BDF">
        <w:rPr>
          <w:b/>
        </w:rPr>
        <w:t>Mutahhari, A.</w:t>
      </w:r>
      <w:r>
        <w:t xml:space="preserve"> Licht within me / A. Mutahhari, A. Tabatabai, I. Khumayni.--Islamic Republic of Iran : Ansariyan Publications,Б.д.--208p. </w:t>
      </w:r>
    </w:p>
    <w:p w:rsidR="00E26490" w:rsidRDefault="00E26490" w:rsidP="00E26490">
      <w:pPr>
        <w:pStyle w:val="af3"/>
      </w:pPr>
      <w:r>
        <w:t>УДК   290.113.83</w:t>
      </w:r>
    </w:p>
    <w:p w:rsidR="00E26490" w:rsidRDefault="00E26490" w:rsidP="00E26490">
      <w:pPr>
        <w:pStyle w:val="af3"/>
      </w:pPr>
      <w:r>
        <w:t>ИН - 1</w:t>
      </w:r>
    </w:p>
    <w:p w:rsidR="00E26490" w:rsidRDefault="00E26490" w:rsidP="00E26490">
      <w:pPr>
        <w:pStyle w:val="a"/>
      </w:pPr>
      <w:r w:rsidRPr="00391BDF">
        <w:rPr>
          <w:b/>
        </w:rPr>
        <w:t>Nagel T.</w:t>
      </w:r>
      <w:r>
        <w:t xml:space="preserve"> Geschichte der islamischen Theologie : Von Mohammed bis zur Gegenwart.--Munchen : Verlag C.H.Beck,1994.--313 S. .--ISBN 3-406-37981-8 1034 хр. IN00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391BDF">
        <w:rPr>
          <w:b/>
        </w:rPr>
        <w:t>Nagel Tilman</w:t>
      </w:r>
      <w:r>
        <w:t xml:space="preserve"> Geschichte der islamischen Theologie. Von Mohammed bis zur Gegenwart.--Munchen : Beck,1994.--313 S. .--ISBN 3-406-37981-8 1123 хр. IN0I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391BDF">
        <w:rPr>
          <w:b/>
        </w:rPr>
        <w:t>Paret Rudi</w:t>
      </w:r>
      <w:r>
        <w:t xml:space="preserve"> Mohammed und der Koran : Geschichte und Verkundigung des arabischen Propheten.--Stuttgart; Berlin; Koln : Kohlhammer,2001.--181 S. .--ISBN 3-17-017360-X 1083 хр. IN00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391BDF">
        <w:rPr>
          <w:b/>
        </w:rPr>
        <w:t>Rahman, Fazlur</w:t>
      </w:r>
      <w:r>
        <w:t xml:space="preserve"> Islam / Fazlur Rahman.--Chicago, London : University of Chicago Press,1979.--XIII, 285 p. .--ISBN 0-226-70281-2 </w:t>
      </w:r>
    </w:p>
    <w:p w:rsidR="00E26490" w:rsidRDefault="00E26490" w:rsidP="00E26490">
      <w:pPr>
        <w:pStyle w:val="af3"/>
      </w:pPr>
      <w:r>
        <w:t>УДК   290.113</w:t>
      </w:r>
    </w:p>
    <w:p w:rsidR="00E26490" w:rsidRDefault="00E26490" w:rsidP="00E26490">
      <w:pPr>
        <w:pStyle w:val="af3"/>
      </w:pPr>
      <w:r>
        <w:t>ИН - 1</w:t>
      </w:r>
    </w:p>
    <w:p w:rsidR="00E26490" w:rsidRDefault="00E26490" w:rsidP="00E26490">
      <w:pPr>
        <w:pStyle w:val="a"/>
      </w:pPr>
      <w:r w:rsidRPr="008B293E">
        <w:rPr>
          <w:b/>
        </w:rPr>
        <w:t>Ruhallah al-Musawi al-Khomeni, imam</w:t>
      </w:r>
      <w:r>
        <w:t xml:space="preserve"> The Greatest Jihad : Combat with the Self / Imam Ruhallah al-Musawi al-Khomeni ; Translated from the Persian: Dr. Muhammad Legenhausen and 'Azim Sarvdalir : The Islamic Thought Foundation,1995.--66 p. </w:t>
      </w:r>
    </w:p>
    <w:p w:rsidR="00E26490" w:rsidRDefault="00E26490" w:rsidP="00E26490">
      <w:pPr>
        <w:pStyle w:val="af3"/>
      </w:pPr>
      <w:r>
        <w:t>УДК   290.113.3</w:t>
      </w:r>
    </w:p>
    <w:p w:rsidR="00E26490" w:rsidRDefault="00E26490" w:rsidP="00E26490">
      <w:pPr>
        <w:pStyle w:val="af3"/>
      </w:pPr>
      <w:r>
        <w:t>ИН - 1</w:t>
      </w:r>
    </w:p>
    <w:p w:rsidR="00E26490" w:rsidRDefault="00E26490" w:rsidP="00E26490">
      <w:pPr>
        <w:pStyle w:val="a"/>
      </w:pPr>
      <w:r w:rsidRPr="008B293E">
        <w:rPr>
          <w:b/>
        </w:rPr>
        <w:t xml:space="preserve">Seyxulislam </w:t>
      </w:r>
      <w:r>
        <w:t xml:space="preserve">- Alin Yazisi. : The book-album / Prepar. for publication by S. Nazarli, E. Jabbarov, M. Payizov, R. Dadashova, J. Alifzadch, G. Jafarova, R. Gasimova, N. Zeinaddin : Translat. S. Mammadzadch. S. Khalilov, M. Payizov, G. Yusifi.--Baku,2009.--295p. </w:t>
      </w:r>
    </w:p>
    <w:p w:rsidR="00E26490" w:rsidRDefault="00E26490" w:rsidP="00E26490">
      <w:pPr>
        <w:pStyle w:val="af3"/>
      </w:pPr>
      <w:r>
        <w:t>УДК   290.113.6</w:t>
      </w:r>
    </w:p>
    <w:p w:rsidR="00E26490" w:rsidRDefault="00E26490" w:rsidP="00E26490">
      <w:pPr>
        <w:pStyle w:val="af3"/>
      </w:pPr>
      <w:r>
        <w:t>ИН - 1</w:t>
      </w:r>
    </w:p>
    <w:p w:rsidR="00E26490" w:rsidRDefault="00E26490" w:rsidP="00E26490">
      <w:pPr>
        <w:pStyle w:val="a"/>
      </w:pPr>
      <w:r w:rsidRPr="008B293E">
        <w:rPr>
          <w:b/>
        </w:rPr>
        <w:t>Seyyed Mujtaba Musavi Lari</w:t>
      </w:r>
      <w:r>
        <w:t xml:space="preserve"> Initiation au dogme islamique / Seyyed Mujtaba Musavi Lari.--Islamic Republic of Iran : Centre de Diffusion des Connaissances Islamiques,1999.--413р. .--ISBN 964-91557-7-5 </w:t>
      </w:r>
    </w:p>
    <w:p w:rsidR="00E26490" w:rsidRDefault="00E26490" w:rsidP="00E26490">
      <w:pPr>
        <w:pStyle w:val="af3"/>
      </w:pPr>
      <w:r>
        <w:t>УДК   290.113.3</w:t>
      </w:r>
    </w:p>
    <w:p w:rsidR="00E26490" w:rsidRDefault="00E26490" w:rsidP="00E26490">
      <w:pPr>
        <w:pStyle w:val="af3"/>
      </w:pPr>
      <w:r>
        <w:t>ИН - 1</w:t>
      </w:r>
    </w:p>
    <w:p w:rsidR="00E26490" w:rsidRDefault="00E26490" w:rsidP="00E26490">
      <w:pPr>
        <w:pStyle w:val="a"/>
      </w:pPr>
      <w:r w:rsidRPr="008B293E">
        <w:rPr>
          <w:b/>
        </w:rPr>
        <w:t>Shomali, Mohammad Ali</w:t>
      </w:r>
      <w:r>
        <w:t xml:space="preserve"> Discovering Shi'i Islam / Mohammad Ali Shomali.--Qom : Jami'at al-Zahra,2004.--80 p. .--ISBN 964-9247-0-4 </w:t>
      </w:r>
    </w:p>
    <w:p w:rsidR="00E26490" w:rsidRDefault="00E26490" w:rsidP="00E26490">
      <w:pPr>
        <w:pStyle w:val="af3"/>
      </w:pPr>
      <w:r>
        <w:t>УДК   290.113.82</w:t>
      </w:r>
    </w:p>
    <w:p w:rsidR="00E26490" w:rsidRDefault="00E26490" w:rsidP="00E26490">
      <w:pPr>
        <w:pStyle w:val="af3"/>
      </w:pPr>
      <w:r>
        <w:t>ИН - 1</w:t>
      </w:r>
    </w:p>
    <w:p w:rsidR="00E26490" w:rsidRDefault="00E26490" w:rsidP="00E26490">
      <w:pPr>
        <w:pStyle w:val="a"/>
      </w:pPr>
      <w:r w:rsidRPr="008B293E">
        <w:rPr>
          <w:b/>
        </w:rPr>
        <w:lastRenderedPageBreak/>
        <w:t>Thoraval, Y.</w:t>
      </w:r>
      <w:r>
        <w:t xml:space="preserve"> Lexikon der islamischen Kultur / Y. Thoraval ; Herausgegeben und ubersetzt von L. Hagemann, O. Lellek.--Darmstadt : Wissenschaftliche Buchgesellschaft,1999.--376 S. </w:t>
      </w:r>
    </w:p>
    <w:p w:rsidR="00E26490" w:rsidRDefault="00E26490" w:rsidP="00E26490">
      <w:pPr>
        <w:pStyle w:val="af3"/>
      </w:pPr>
      <w:r>
        <w:t>УДК   290.113(03)</w:t>
      </w:r>
    </w:p>
    <w:p w:rsidR="00E26490" w:rsidRDefault="00E26490" w:rsidP="00E26490">
      <w:pPr>
        <w:pStyle w:val="af3"/>
      </w:pPr>
      <w:r>
        <w:t>ИН - 1</w:t>
      </w:r>
    </w:p>
    <w:p w:rsidR="00E26490" w:rsidRDefault="00E26490" w:rsidP="00E26490">
      <w:pPr>
        <w:pStyle w:val="a"/>
      </w:pPr>
      <w:r w:rsidRPr="008B293E">
        <w:rPr>
          <w:b/>
        </w:rPr>
        <w:t>Watt W.M., Welch A.T.</w:t>
      </w:r>
      <w:r>
        <w:t xml:space="preserve"> Der Islam / Hrsg. von Christel Matthias Schroder.--Stuttgard-Berlin-Koln-Mainz : Verlag W.Kohlhammer,1980.--371 S. .--ISBN 3-17-005428-7 1000 хр. IN00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8B293E">
        <w:rPr>
          <w:b/>
        </w:rPr>
        <w:t>Watt W.M., Marmura M.</w:t>
      </w:r>
      <w:r>
        <w:t xml:space="preserve"> Der Islam / Berg. von Christel Matthias Schroder; fortgef. u. hrsg. von Hubert Cancik.--Stuttgard-Berlin-Koln-Mainz : Verlag W.Kohlhammer,1985.--502 S. .--ISBN 3-17-005707-3 1001 IN00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FF1264">
        <w:rPr>
          <w:b/>
        </w:rPr>
        <w:t xml:space="preserve">Weltreligion </w:t>
      </w:r>
      <w:r>
        <w:t xml:space="preserve">Islam.--Bonn : Bundeszentrale fur politische Bildung,2002.--159S. .--ISBN 3-89331-447-4 </w:t>
      </w:r>
    </w:p>
    <w:p w:rsidR="00E26490" w:rsidRDefault="00E26490" w:rsidP="00E26490">
      <w:pPr>
        <w:pStyle w:val="af3"/>
      </w:pPr>
      <w:r>
        <w:t>УДК   290.113(082)</w:t>
      </w:r>
    </w:p>
    <w:p w:rsidR="00E26490" w:rsidRDefault="00E26490" w:rsidP="00E26490">
      <w:pPr>
        <w:pStyle w:val="af3"/>
      </w:pPr>
      <w:r>
        <w:t>ИН - 1</w:t>
      </w:r>
    </w:p>
    <w:p w:rsidR="00E26490" w:rsidRDefault="00E26490" w:rsidP="00E26490">
      <w:pPr>
        <w:pStyle w:val="a"/>
      </w:pPr>
      <w:r w:rsidRPr="00FF1264">
        <w:rPr>
          <w:b/>
        </w:rPr>
        <w:t>Абрухман Раафат аль-Баша</w:t>
      </w:r>
      <w:r>
        <w:t xml:space="preserve"> Картинки из жизни сподвижников посланника Аллаха (да благословит его Аллах и приветствует) / Абрухман Раафат аль-Баша.--М. : Издательский Дом "БАДР",2001.--458 с. .--ISBN 5-8289-0018-8 10695 хр. RU04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FF1264">
        <w:rPr>
          <w:b/>
        </w:rPr>
        <w:t>Абсаликов, Алмат</w:t>
      </w:r>
      <w:r>
        <w:t xml:space="preserve"> Истинность шиизма / Алмат Абсаликов.--Кум : "Ансариан",2005.--253с. .--ISBN 964-438-680-9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FF1264">
        <w:rPr>
          <w:b/>
        </w:rPr>
        <w:t>Абу'Ильм, Тауфик</w:t>
      </w:r>
      <w:r>
        <w:t xml:space="preserve"> Фатима-Захра  дочь пророка (с) / Тауфик Абу'Ильм ; Пер. с перс. Г. Таджиевой.--М. : Изд-во "Исток",2011.--240с. .--ISBN 978-5-91847-027-5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FF1264">
        <w:rPr>
          <w:b/>
        </w:rPr>
        <w:t>Абу Йусуф Йа'куб б. Ибрахим ал-Куфи</w:t>
      </w:r>
      <w:r>
        <w:t xml:space="preserve"> Китаб ал-Харадж / Пер. с арабского и коммент. А.Э.Шмидта; супракоммент. к пер. А.С.Боголюбова; подгот. к изд., вступит. ст. и указ. А.А.Хисматулина.--СПб. : "Петербургское Востоковедение",2001.--XXXIII+415 с. .--ISBN 5-85803-193-5 10267 хр. RU03 </w:t>
      </w:r>
    </w:p>
    <w:p w:rsidR="00E26490" w:rsidRDefault="00E26490" w:rsidP="00E26490">
      <w:pPr>
        <w:pStyle w:val="af3"/>
      </w:pPr>
      <w:r>
        <w:t>УДК   290.113.5</w:t>
      </w:r>
    </w:p>
    <w:p w:rsidR="00E26490" w:rsidRDefault="00E26490" w:rsidP="00E26490">
      <w:pPr>
        <w:pStyle w:val="af3"/>
      </w:pPr>
      <w:r>
        <w:t>хр - 1</w:t>
      </w:r>
    </w:p>
    <w:p w:rsidR="00E26490" w:rsidRDefault="00E26490" w:rsidP="00E26490">
      <w:pPr>
        <w:pStyle w:val="a"/>
      </w:pPr>
      <w:r w:rsidRPr="00FF1264">
        <w:rPr>
          <w:b/>
        </w:rPr>
        <w:t>Абу Хамид Ал-Газали</w:t>
      </w:r>
      <w:r>
        <w:t xml:space="preserve"> Воскрешение наук о вере : Избранные главы / Абу Хамид Ал-Газали ; Ред. А.Б. Куделин, Пер. с араб. В.В. Наумкина.--М. : Наука,1980.--375с. </w:t>
      </w:r>
    </w:p>
    <w:p w:rsidR="00E26490" w:rsidRDefault="00E26490" w:rsidP="00E26490">
      <w:pPr>
        <w:pStyle w:val="af3"/>
      </w:pPr>
      <w:r>
        <w:t>УДК   290.113.83 + 1(091)(5)</w:t>
      </w:r>
    </w:p>
    <w:p w:rsidR="00E26490" w:rsidRDefault="00E26490" w:rsidP="00E26490">
      <w:pPr>
        <w:pStyle w:val="af3"/>
      </w:pPr>
      <w:r>
        <w:t>хр - 1</w:t>
      </w:r>
    </w:p>
    <w:p w:rsidR="00E26490" w:rsidRDefault="00E26490" w:rsidP="00E26490">
      <w:pPr>
        <w:pStyle w:val="a"/>
      </w:pPr>
      <w:r w:rsidRPr="00FF1264">
        <w:rPr>
          <w:b/>
        </w:rPr>
        <w:t>Абу, Хамид Мухаммад ал-Газали ат-Туси</w:t>
      </w:r>
      <w:r>
        <w:t xml:space="preserve"> "Кимийа-йи са'адат" ("Эликсир счастья") / Абу Хамид Мухаммад ал-Газали ат-Туси; Пер. с перс., вступ. ст., коммент. и указ. А.А.Хисматулина.--СПб. : "Петербургское Востоковедение",2002 </w:t>
      </w:r>
    </w:p>
    <w:p w:rsidR="00E26490" w:rsidRDefault="00E26490" w:rsidP="00E26490">
      <w:pPr>
        <w:pStyle w:val="af3"/>
      </w:pPr>
      <w:r>
        <w:t>УДК   290.113.3 + 290.113.4</w:t>
      </w:r>
    </w:p>
    <w:p w:rsidR="00E26490" w:rsidRDefault="00E26490" w:rsidP="00E26490">
      <w:pPr>
        <w:pStyle w:val="af3"/>
      </w:pPr>
      <w:r>
        <w:t>хр - 1</w:t>
      </w:r>
    </w:p>
    <w:p w:rsidR="00E26490" w:rsidRDefault="00E26490" w:rsidP="00E26490">
      <w:pPr>
        <w:pStyle w:val="a"/>
      </w:pPr>
      <w:r w:rsidRPr="00EF4F2C">
        <w:rPr>
          <w:b/>
        </w:rPr>
        <w:lastRenderedPageBreak/>
        <w:t>Аль-Мунтахаб фи Тафсир аль-Кур'ан аль-Карим</w:t>
      </w:r>
      <w:r>
        <w:t xml:space="preserve"> Толкование Священного Корана на русском языке : Аль-Мунтахаб фи Тафсир аль-Кур'ан аль-Карим; Пер. с араб.--Казань,2001.--638 с. 9099 хр. RU02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EF4F2C">
        <w:rPr>
          <w:b/>
        </w:rPr>
        <w:t>Аляутдинов Ш.</w:t>
      </w:r>
      <w:r>
        <w:t xml:space="preserve"> Путь к вере и совершенству / Ш.Аляутдинов; При участии и под ред. М.Заргишиева.--М. : Фонд "Мир образования",2001.--480 с. .--ISBN 5-901851-01-3 (т.1)*5-901851-02-1 8560 хр. RU01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EF4F2C">
        <w:rPr>
          <w:b/>
        </w:rPr>
        <w:t>Ас-Саади, Абд ар-Рахман бин Насир</w:t>
      </w:r>
      <w:r>
        <w:t xml:space="preserve"> Толкование Священного Корана "Облегчение от Великодушного и Милостивого" : Смысловой перевод Корана на русский язык с комментариями Абд ар-Рахмана ас-Саади: В 3-х т. / Ас-Саади, Абд ар-Рахман бин Насир ; Пер. с арабск. Э. Кулиева.--М. : Умма,2007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EF4F2C">
        <w:rPr>
          <w:b/>
        </w:rPr>
        <w:t>Ас-Суйути Джалал ад-Дин</w:t>
      </w:r>
      <w:r>
        <w:t xml:space="preserve"> Совершенство в коранических науках / Ас-Суйути Джалал ад-Дин.--М. : ИД "Муравей",2000 240 с. 5-89737-080-Х 9134 хр. RU02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EF4F2C">
        <w:rPr>
          <w:b/>
        </w:rPr>
        <w:t>Ахмад, Мустафа Фарид</w:t>
      </w:r>
      <w:r>
        <w:t xml:space="preserve"> Ислам : Всеобъемлющий образ жизни / Ахмад  Фарид  Мустафа ; Издана при содействии Фонда Исламской Солидарности.--М. : МФЦП,1998.--44с.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EF4F2C">
        <w:rPr>
          <w:b/>
        </w:rPr>
        <w:t>Багауддин, Мухаммед</w:t>
      </w:r>
      <w:r>
        <w:t xml:space="preserve"> Намаз / М. Багауддин ; Кн. издана при содействии всемирного форума исламской молодежи,1991.--48с. </w:t>
      </w:r>
    </w:p>
    <w:p w:rsidR="00E26490" w:rsidRDefault="00E26490" w:rsidP="00E26490">
      <w:pPr>
        <w:pStyle w:val="af3"/>
      </w:pPr>
      <w:r>
        <w:t>УДК   290.113.4</w:t>
      </w:r>
    </w:p>
    <w:p w:rsidR="00E26490" w:rsidRDefault="00E26490" w:rsidP="00E26490">
      <w:pPr>
        <w:pStyle w:val="af3"/>
      </w:pPr>
      <w:r>
        <w:t>хр - 1</w:t>
      </w:r>
    </w:p>
    <w:p w:rsidR="00E26490" w:rsidRDefault="00E26490" w:rsidP="00E26490">
      <w:pPr>
        <w:pStyle w:val="a"/>
      </w:pPr>
      <w:r w:rsidRPr="00EF4F2C">
        <w:rPr>
          <w:b/>
        </w:rPr>
        <w:t>Бадзіуззаман Саід Нурсі</w:t>
      </w:r>
      <w:r>
        <w:t xml:space="preserve"> Павучанні душы : Са збору творау "Рысале-і Нур" / Бадзіуззаман Саід Нурсі.--Istanbul : Sozler Nesriyat Tic. ve San. F.S.,2018.--129с.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3E6803">
        <w:rPr>
          <w:b/>
        </w:rPr>
        <w:t>Бадиуззаман, С.Н.</w:t>
      </w:r>
      <w:r>
        <w:t xml:space="preserve"> Чудеса пророков (мир им) / С.Н. Бадиуззаман.--Istanbul : Sozler Nesriyat Tic. ve San. A.S.,2012.--55с. .--ISBN 978-075-432-429-7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3E6803">
        <w:rPr>
          <w:b/>
        </w:rPr>
        <w:t>Бакир, Мухаммад ас-Садр</w:t>
      </w:r>
      <w:r>
        <w:t xml:space="preserve"> История Илм Аль-Усул / Мухаммад Бакир ас-Садр.--М. : Исток,2009.--141.с. .--ISBN 978-5-91847-003-9 </w:t>
      </w:r>
    </w:p>
    <w:p w:rsidR="00E26490" w:rsidRDefault="00E26490" w:rsidP="00E26490">
      <w:pPr>
        <w:pStyle w:val="af3"/>
      </w:pPr>
      <w:r>
        <w:t>УДК   290.113:34</w:t>
      </w:r>
    </w:p>
    <w:p w:rsidR="00E26490" w:rsidRDefault="00E26490" w:rsidP="00E26490">
      <w:pPr>
        <w:pStyle w:val="af3"/>
      </w:pPr>
      <w:r>
        <w:t>хр - 1</w:t>
      </w:r>
    </w:p>
    <w:p w:rsidR="00E26490" w:rsidRDefault="00E26490" w:rsidP="00E26490">
      <w:pPr>
        <w:pStyle w:val="a"/>
      </w:pPr>
      <w:r w:rsidRPr="003E6803">
        <w:rPr>
          <w:b/>
        </w:rPr>
        <w:t>Батунский М.А.</w:t>
      </w:r>
      <w:r>
        <w:t xml:space="preserve"> Россия и ислам / М.А.Батунский.--М. : Прогресс-Традиция,2003 </w:t>
      </w:r>
    </w:p>
    <w:p w:rsidR="00E26490" w:rsidRDefault="00E26490" w:rsidP="00E26490">
      <w:pPr>
        <w:pStyle w:val="af3"/>
      </w:pPr>
      <w:r>
        <w:t>УДК   290.113.7</w:t>
      </w:r>
    </w:p>
    <w:p w:rsidR="00E26490" w:rsidRDefault="00E26490" w:rsidP="00E26490">
      <w:pPr>
        <w:pStyle w:val="af3"/>
      </w:pPr>
      <w:r>
        <w:t>хр - 1</w:t>
      </w:r>
    </w:p>
    <w:p w:rsidR="00E26490" w:rsidRDefault="00E26490" w:rsidP="00E26490">
      <w:pPr>
        <w:pStyle w:val="a"/>
      </w:pPr>
      <w:r w:rsidRPr="003E6803">
        <w:rPr>
          <w:b/>
        </w:rPr>
        <w:t>Батунский М.А.</w:t>
      </w:r>
      <w:r>
        <w:t xml:space="preserve"> Россия и ислам / М.А.Батунский.--М. : Прогресс-Традиция,2003 </w:t>
      </w:r>
    </w:p>
    <w:p w:rsidR="00E26490" w:rsidRDefault="00E26490" w:rsidP="00E26490">
      <w:pPr>
        <w:pStyle w:val="af3"/>
      </w:pPr>
      <w:r>
        <w:t>УДК   290.113.7</w:t>
      </w:r>
    </w:p>
    <w:p w:rsidR="00E26490" w:rsidRDefault="00E26490" w:rsidP="00E26490">
      <w:pPr>
        <w:pStyle w:val="af3"/>
      </w:pPr>
      <w:r>
        <w:t>хр - 1</w:t>
      </w:r>
    </w:p>
    <w:p w:rsidR="00E26490" w:rsidRDefault="00E26490" w:rsidP="00E26490">
      <w:pPr>
        <w:pStyle w:val="a"/>
      </w:pPr>
      <w:r w:rsidRPr="003E6803">
        <w:rPr>
          <w:b/>
        </w:rPr>
        <w:lastRenderedPageBreak/>
        <w:t>Батунский М.А.</w:t>
      </w:r>
      <w:r>
        <w:t xml:space="preserve"> Россия и ислам / М.А.Батунский.--М. : Прогресс-Традиция,2003 </w:t>
      </w:r>
    </w:p>
    <w:p w:rsidR="00E26490" w:rsidRDefault="00E26490" w:rsidP="00E26490">
      <w:pPr>
        <w:pStyle w:val="af3"/>
      </w:pPr>
      <w:r>
        <w:t>УДК   290.113.7</w:t>
      </w:r>
    </w:p>
    <w:p w:rsidR="00E26490" w:rsidRDefault="00E26490" w:rsidP="00E26490">
      <w:pPr>
        <w:pStyle w:val="af3"/>
      </w:pPr>
      <w:r>
        <w:t>хр - 1</w:t>
      </w:r>
    </w:p>
    <w:p w:rsidR="00E26490" w:rsidRDefault="00E26490" w:rsidP="00E26490">
      <w:pPr>
        <w:pStyle w:val="a"/>
      </w:pPr>
      <w:r w:rsidRPr="003E6803">
        <w:rPr>
          <w:b/>
        </w:rPr>
        <w:t xml:space="preserve">Библия </w:t>
      </w:r>
      <w:r>
        <w:t xml:space="preserve">и Коран. Пророки, праведники, мудрецы / Под ред. Лео Яковлева.--М. : Изд-во ЭКСМО-Пресс,2002.--496 с. .--ISBN 5-04-009685-2 9489 хр. RU02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3E6803">
        <w:rPr>
          <w:b/>
        </w:rPr>
        <w:t>Бистуни, Мухаммад</w:t>
      </w:r>
      <w:r>
        <w:t xml:space="preserve"> Коран и молодежь : Т.26: От суры "Весть" до суры "Заря" / Мухаммад Бистуни ; Под ред. М. Ширази ; Пер. с перс. Д. Мирзоева.--М. : ООО "Садра",2013.--259с. .--ISBN 978-5-06016-12-6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F1469B">
        <w:rPr>
          <w:b/>
        </w:rPr>
        <w:t xml:space="preserve">Бог в </w:t>
      </w:r>
      <w:r>
        <w:t xml:space="preserve">21м веке / Хазрат Мирза Масрур Ахмад.--Великобритания : Islam international publications LTD,2014.--31с. .--ISBN 978-1-84880-606-1 </w:t>
      </w:r>
    </w:p>
    <w:p w:rsidR="00E26490" w:rsidRDefault="00E26490" w:rsidP="00E26490">
      <w:pPr>
        <w:pStyle w:val="af3"/>
      </w:pPr>
      <w:r>
        <w:t>УДК   290.113.84</w:t>
      </w:r>
    </w:p>
    <w:p w:rsidR="00E26490" w:rsidRDefault="00E26490" w:rsidP="00E26490">
      <w:pPr>
        <w:pStyle w:val="af3"/>
      </w:pPr>
      <w:r>
        <w:t>хр - 1</w:t>
      </w:r>
    </w:p>
    <w:p w:rsidR="00E26490" w:rsidRDefault="00E26490" w:rsidP="00E26490">
      <w:pPr>
        <w:pStyle w:val="a"/>
      </w:pPr>
      <w:r w:rsidRPr="00F1469B">
        <w:rPr>
          <w:b/>
        </w:rPr>
        <w:t xml:space="preserve">Божественные </w:t>
      </w:r>
      <w:r>
        <w:t xml:space="preserve">чудеса : Наука и факты свидетельствуют: "Нет бога кроме Аллаха, и Мухаммад - Его посланник" / Сост. Г. Ичалов.--Махачкала : Исламская типография "Ихлас",2002.--126с.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F1469B">
        <w:rPr>
          <w:b/>
        </w:rPr>
        <w:t>Боргеи, Сейид-Реза</w:t>
      </w:r>
      <w:r>
        <w:t xml:space="preserve"> Самоучитель Священного Корана : Пер. Б. Тегерани / С. - Р. Боргеи ; Пер. Б. Тегерани.--Тегеран : Бюро публикаций по исламской культуре,1990.--30 с.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F1469B">
        <w:rPr>
          <w:b/>
        </w:rPr>
        <w:t>Бюйюкчелеби, Исмаил</w:t>
      </w:r>
      <w:r>
        <w:t xml:space="preserve"> Под сенью Ислама : Полный справочник по теории и практике ислама: Руководство для повседневной жизни / И. Бюйюкчелеби.--М.-СПб. : "ДИЛЯ",2006.--509с. .--ISBN 5-88503-536-9 </w:t>
      </w:r>
    </w:p>
    <w:p w:rsidR="00E26490" w:rsidRDefault="00E26490" w:rsidP="00E26490">
      <w:pPr>
        <w:pStyle w:val="af3"/>
      </w:pPr>
      <w:r>
        <w:t>УДК   290.113(03)</w:t>
      </w:r>
    </w:p>
    <w:p w:rsidR="00E26490" w:rsidRDefault="00E26490" w:rsidP="00E26490">
      <w:pPr>
        <w:pStyle w:val="af3"/>
      </w:pPr>
      <w:r>
        <w:t>хр - 1</w:t>
      </w:r>
    </w:p>
    <w:p w:rsidR="00E26490" w:rsidRDefault="00E26490" w:rsidP="00E26490">
      <w:pPr>
        <w:pStyle w:val="a"/>
      </w:pPr>
      <w:r w:rsidRPr="00F1469B">
        <w:rPr>
          <w:b/>
        </w:rPr>
        <w:t>Вайсс, Б. Дж.</w:t>
      </w:r>
      <w:r>
        <w:t xml:space="preserve"> Дух мусульманского права / Б. Дж. Вайсс.--СПб. : Изд-во "ДИЛЯ",2008.--310, [3]с. .--ISBN 978-5-88503-694-8 </w:t>
      </w:r>
    </w:p>
    <w:p w:rsidR="00E26490" w:rsidRDefault="00E26490" w:rsidP="00E26490">
      <w:pPr>
        <w:pStyle w:val="af3"/>
      </w:pPr>
      <w:r>
        <w:t>УДК   290.113.5</w:t>
      </w:r>
    </w:p>
    <w:p w:rsidR="00E26490" w:rsidRDefault="00E26490" w:rsidP="00E26490">
      <w:pPr>
        <w:pStyle w:val="af3"/>
      </w:pPr>
      <w:r>
        <w:t>хр - 1</w:t>
      </w:r>
    </w:p>
    <w:p w:rsidR="00E26490" w:rsidRDefault="00E26490" w:rsidP="00E26490">
      <w:pPr>
        <w:pStyle w:val="a"/>
      </w:pPr>
      <w:r w:rsidRPr="00F1469B">
        <w:rPr>
          <w:b/>
        </w:rPr>
        <w:t xml:space="preserve">Ваххабиты </w:t>
      </w:r>
      <w:r>
        <w:t xml:space="preserve">XVIII-XX века : Историческое исследование / Сост. С.Шумов, А.Андреев.--М. : Монолит-Евролинц-Традиция,2002.--196 с. .--ISBN 5-93662-011-5 9482 хр. RU02 </w:t>
      </w:r>
    </w:p>
    <w:p w:rsidR="00E26490" w:rsidRDefault="00E26490" w:rsidP="00E26490">
      <w:pPr>
        <w:pStyle w:val="af3"/>
      </w:pPr>
      <w:r>
        <w:t>УДК   290.113.84</w:t>
      </w:r>
    </w:p>
    <w:p w:rsidR="00E26490" w:rsidRDefault="00E26490" w:rsidP="00E26490">
      <w:pPr>
        <w:pStyle w:val="af3"/>
      </w:pPr>
      <w:r>
        <w:t>хр - 1</w:t>
      </w:r>
    </w:p>
    <w:p w:rsidR="00E26490" w:rsidRDefault="00E26490" w:rsidP="00E26490">
      <w:pPr>
        <w:pStyle w:val="a"/>
      </w:pPr>
      <w:r w:rsidRPr="00F1469B">
        <w:rPr>
          <w:b/>
        </w:rPr>
        <w:t>Гаврилова Ю.Б.</w:t>
      </w:r>
      <w:r>
        <w:t xml:space="preserve"> Ислам : Карманный словарь / Ю.Б.Гаврилова, В.В.Емельянов.--СПб. : Амфора,2002.--141с. .--ISBN 5-94278-284-9 </w:t>
      </w:r>
    </w:p>
    <w:p w:rsidR="00E26490" w:rsidRDefault="00E26490" w:rsidP="00E26490">
      <w:pPr>
        <w:pStyle w:val="af3"/>
      </w:pPr>
      <w:r>
        <w:t>УДК   290.113(03)</w:t>
      </w:r>
    </w:p>
    <w:p w:rsidR="00E26490" w:rsidRDefault="00E26490" w:rsidP="00E26490">
      <w:pPr>
        <w:pStyle w:val="af3"/>
      </w:pPr>
      <w:r>
        <w:t>хр - 1</w:t>
      </w:r>
    </w:p>
    <w:p w:rsidR="00E26490" w:rsidRDefault="00E26490" w:rsidP="00E26490">
      <w:pPr>
        <w:pStyle w:val="a"/>
      </w:pPr>
      <w:r w:rsidRPr="006F163E">
        <w:rPr>
          <w:b/>
        </w:rPr>
        <w:t>Гайнуллин, Н.А.</w:t>
      </w:r>
      <w:r>
        <w:t xml:space="preserve"> Классические исламские тексты : Хрестоматия: Учебное пособие / Н.А. Гайнуллин.--М. : ООО "ГК ИТЛ",2007.--115с. </w:t>
      </w:r>
    </w:p>
    <w:p w:rsidR="00E26490" w:rsidRDefault="00E26490" w:rsidP="00E26490">
      <w:pPr>
        <w:pStyle w:val="af3"/>
      </w:pPr>
      <w:r>
        <w:t>УДК   290.113.1(075)</w:t>
      </w:r>
    </w:p>
    <w:p w:rsidR="00E26490" w:rsidRDefault="00E26490" w:rsidP="00E26490">
      <w:pPr>
        <w:pStyle w:val="af3"/>
      </w:pPr>
      <w:r>
        <w:t>хр - 1</w:t>
      </w:r>
    </w:p>
    <w:p w:rsidR="00E26490" w:rsidRDefault="00E26490" w:rsidP="00E26490">
      <w:pPr>
        <w:pStyle w:val="a"/>
      </w:pPr>
      <w:r w:rsidRPr="006F163E">
        <w:rPr>
          <w:b/>
        </w:rPr>
        <w:lastRenderedPageBreak/>
        <w:t>Джалилийан, Мухаммад Джамал</w:t>
      </w:r>
      <w:r>
        <w:t xml:space="preserve"> Ислам и развитие / Мухаммад Джамал Джалилийан.--М. : Изд-во "Исток",2011.--111с. .--ISBN 978-5-9184-7024-4 </w:t>
      </w:r>
    </w:p>
    <w:p w:rsidR="00E26490" w:rsidRDefault="00E26490" w:rsidP="00E26490">
      <w:pPr>
        <w:pStyle w:val="af3"/>
      </w:pPr>
      <w:r>
        <w:t>УДК   290.113.5</w:t>
      </w:r>
    </w:p>
    <w:p w:rsidR="00E26490" w:rsidRDefault="00E26490" w:rsidP="00E26490">
      <w:pPr>
        <w:pStyle w:val="af3"/>
      </w:pPr>
      <w:r>
        <w:t>хр - 1</w:t>
      </w:r>
    </w:p>
    <w:p w:rsidR="00E26490" w:rsidRDefault="00E26490" w:rsidP="00E26490">
      <w:pPr>
        <w:pStyle w:val="a"/>
      </w:pPr>
      <w:r w:rsidRPr="006F163E">
        <w:rPr>
          <w:b/>
        </w:rPr>
        <w:t xml:space="preserve">Доктрина </w:t>
      </w:r>
      <w:r>
        <w:t xml:space="preserve">Исламской Революции : Избранные мысли и взгляды Имама Хомейни.--М. : ООО "Издательский дом "Научная книга"",2009.--155с. .--ISBN 978-5-91393-028-6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6F163E">
        <w:rPr>
          <w:b/>
        </w:rPr>
        <w:t>Ермаков И.А.</w:t>
      </w:r>
      <w:r>
        <w:t xml:space="preserve"> Ислам в культуре России в очерках и образах / И.А.Ермаков.--М. : Агенство "Издательский сервис",2001.--512 с. .--ISBN 5-94186-004-8 8580 хр. RU01 </w:t>
      </w:r>
    </w:p>
    <w:p w:rsidR="00E26490" w:rsidRDefault="00E26490" w:rsidP="00E26490">
      <w:pPr>
        <w:pStyle w:val="af3"/>
      </w:pPr>
      <w:r>
        <w:t>УДК   290.113.7</w:t>
      </w:r>
    </w:p>
    <w:p w:rsidR="00E26490" w:rsidRDefault="00E26490" w:rsidP="00E26490">
      <w:pPr>
        <w:pStyle w:val="af3"/>
      </w:pPr>
      <w:r>
        <w:t>хр - 1</w:t>
      </w:r>
    </w:p>
    <w:p w:rsidR="00E26490" w:rsidRDefault="00E26490" w:rsidP="00E26490">
      <w:pPr>
        <w:pStyle w:val="a"/>
      </w:pPr>
      <w:r w:rsidRPr="006F163E">
        <w:rPr>
          <w:b/>
        </w:rPr>
        <w:t>Зейналов, Назим</w:t>
      </w:r>
      <w:r>
        <w:t xml:space="preserve"> Сорок рассказов Священного Корана о семействе Пророка / Назим Зейналов.--М. : Изд-во "Исток",2009.--117с. .--ISBN 978-5-8493-0096-2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6F163E">
        <w:rPr>
          <w:b/>
        </w:rPr>
        <w:t>Зину, Мухаммед  Ибн Джамиль</w:t>
      </w:r>
      <w:r>
        <w:t xml:space="preserve"> Столпы ислама и веры / Пер. с араб.--М. : ПК"Сантлада",1992.--153 с. .--ISBN 5-86308-008-6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6F163E">
        <w:rPr>
          <w:b/>
        </w:rPr>
        <w:t>Икбал, М.</w:t>
      </w:r>
      <w:r>
        <w:t xml:space="preserve"> Реконструкция религиозной мысли в исламе / М.Икбал; Пер. с англ.,предисл. и коммент. М.Т. Степанянц.--М. : Восточная литература,2002.--200 с. .--ISBN 5-02-018308-3 </w:t>
      </w:r>
    </w:p>
    <w:p w:rsidR="00E26490" w:rsidRDefault="00E26490" w:rsidP="00E26490">
      <w:pPr>
        <w:pStyle w:val="af3"/>
      </w:pPr>
      <w:r>
        <w:t>УДК   290.113 + 1(091)(5)</w:t>
      </w:r>
    </w:p>
    <w:p w:rsidR="00E26490" w:rsidRDefault="00E26490" w:rsidP="00E26490">
      <w:pPr>
        <w:pStyle w:val="af3"/>
      </w:pPr>
      <w:r>
        <w:t>хр - 1</w:t>
      </w:r>
    </w:p>
    <w:p w:rsidR="00E26490" w:rsidRDefault="00E26490" w:rsidP="00E26490">
      <w:pPr>
        <w:pStyle w:val="a"/>
      </w:pPr>
      <w:r w:rsidRPr="00AE5E95">
        <w:rPr>
          <w:b/>
        </w:rPr>
        <w:t xml:space="preserve">Имам </w:t>
      </w:r>
      <w:r>
        <w:t xml:space="preserve">Махди - спаситель человечества / Пер. с англ. А. Ежовой.--М. : Изд-во "Исток",2010.--344с. .--ISBN 978-5-91847-011-4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AE5E95">
        <w:rPr>
          <w:b/>
        </w:rPr>
        <w:t>Иордан, М.В.</w:t>
      </w:r>
      <w:r>
        <w:t xml:space="preserve"> Ислам в Евразии : Современные этические и эстет. концепции суннитского ислама, их трансформация в массовом сознании и выражение в искусстве мусульманских народов России / Р.Г.Кузеев, С.М.Червонная.--М. : Прогресс-Традиция,2001.--516 с. .--ISBN 5-89826-072-2 </w:t>
      </w:r>
    </w:p>
    <w:p w:rsidR="00E26490" w:rsidRDefault="00E26490" w:rsidP="00E26490">
      <w:pPr>
        <w:pStyle w:val="af3"/>
      </w:pPr>
      <w:r>
        <w:t>УДК   290.113.7 + 290.113.6</w:t>
      </w:r>
    </w:p>
    <w:p w:rsidR="00E26490" w:rsidRDefault="00E26490" w:rsidP="00E26490">
      <w:pPr>
        <w:pStyle w:val="af3"/>
      </w:pPr>
      <w:r>
        <w:t>хр - 1</w:t>
      </w:r>
    </w:p>
    <w:p w:rsidR="00E26490" w:rsidRDefault="00E26490" w:rsidP="00E26490">
      <w:pPr>
        <w:pStyle w:val="a"/>
      </w:pPr>
      <w:r w:rsidRPr="00AE5E95">
        <w:rPr>
          <w:b/>
        </w:rPr>
        <w:t>Иордан, М.В.</w:t>
      </w:r>
      <w:r>
        <w:t xml:space="preserve"> Ислам в Евразии : Современные этические и эстет. концепции суннитского ислама, их трансформация в массовом сознании и выражение в искусстве мусульманских народов России / Р.Г.Кузеев, С.М.Червонная.--М. : Прогресс-Традиция,2001.--516 с. .--ISBN 5-89826-072-2 9162 хр. RU02 </w:t>
      </w:r>
    </w:p>
    <w:p w:rsidR="00E26490" w:rsidRDefault="00E26490" w:rsidP="00E26490">
      <w:pPr>
        <w:pStyle w:val="af3"/>
      </w:pPr>
      <w:r>
        <w:t>УДК   290.113.7 + 290.113.6</w:t>
      </w:r>
    </w:p>
    <w:p w:rsidR="00E26490" w:rsidRDefault="00E26490" w:rsidP="00E26490">
      <w:pPr>
        <w:pStyle w:val="af3"/>
      </w:pPr>
      <w:r>
        <w:t>хр - 1</w:t>
      </w:r>
    </w:p>
    <w:p w:rsidR="00E26490" w:rsidRDefault="00E26490" w:rsidP="00E26490">
      <w:pPr>
        <w:pStyle w:val="a"/>
      </w:pPr>
      <w:r w:rsidRPr="00AE5E95">
        <w:rPr>
          <w:b/>
        </w:rPr>
        <w:t>Иран</w:t>
      </w:r>
      <w:r>
        <w:t xml:space="preserve"> : Ислам и власть / Отв. ред. Н.М.Мамедова, Мехди Санаи.--М. : Ин-т востоковедения РАН,2001.--280 с. .--ISBN 5-89282-185-4 (ИВ РАН)*5-93-675-023-Х (Крафт+) 9504 хр. RU02 </w:t>
      </w:r>
    </w:p>
    <w:p w:rsidR="00E26490" w:rsidRDefault="00E26490" w:rsidP="00E26490">
      <w:pPr>
        <w:pStyle w:val="af3"/>
      </w:pPr>
      <w:r>
        <w:t>УДК   290.113.6 + 290.41</w:t>
      </w:r>
    </w:p>
    <w:p w:rsidR="00E26490" w:rsidRDefault="00E26490" w:rsidP="00E26490">
      <w:pPr>
        <w:pStyle w:val="af3"/>
      </w:pPr>
      <w:r>
        <w:t>хр - 1</w:t>
      </w:r>
    </w:p>
    <w:p w:rsidR="00E26490" w:rsidRDefault="00E26490" w:rsidP="00E26490">
      <w:pPr>
        <w:pStyle w:val="a"/>
      </w:pPr>
      <w:r w:rsidRPr="00AE5E95">
        <w:rPr>
          <w:b/>
        </w:rPr>
        <w:t>Ислам</w:t>
      </w:r>
      <w:r>
        <w:t xml:space="preserve"> : Историографические очерки / Под общ. ред. С.М.Прозорова.--М. : Наука. Главная редакция восточной литературы,1991.--232с. .--ISBN 5-02-017284-7 5648 </w:t>
      </w:r>
    </w:p>
    <w:p w:rsidR="00E26490" w:rsidRDefault="00E26490" w:rsidP="00E26490">
      <w:pPr>
        <w:pStyle w:val="af3"/>
      </w:pPr>
      <w:r>
        <w:lastRenderedPageBreak/>
        <w:t>УДК   290.113.2 + 290.113.83</w:t>
      </w:r>
    </w:p>
    <w:p w:rsidR="00E26490" w:rsidRDefault="00E26490" w:rsidP="00E26490">
      <w:pPr>
        <w:pStyle w:val="af3"/>
      </w:pPr>
      <w:r>
        <w:t>хр - 1</w:t>
      </w:r>
    </w:p>
    <w:p w:rsidR="00E26490" w:rsidRDefault="00E26490" w:rsidP="00E26490">
      <w:pPr>
        <w:pStyle w:val="a"/>
      </w:pPr>
      <w:r w:rsidRPr="00AE5E95">
        <w:rPr>
          <w:b/>
        </w:rPr>
        <w:t>Ислам</w:t>
      </w:r>
      <w:r>
        <w:t xml:space="preserve"> : Поиски в истории исламской культуры и мысли / Сост. Сайид Али Муджани.--Тегеран : Центр изучения документов и истории дипломатии,2002.--175с.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AE5E95">
        <w:rPr>
          <w:b/>
        </w:rPr>
        <w:t>Ислам</w:t>
      </w:r>
      <w:r>
        <w:t xml:space="preserve"> : Мораль и принципы ислама. Шахиды, шииты, ваххабиты, моджахеды, сунниты и другие течения в исламе. Законы шариата. Словарь основных терминов и понятий ислама / Сост. В.В. Юрчук.--Мн. : Современное слово,2006.--288с. .--ISBN 985-443-561-Х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065754">
        <w:rPr>
          <w:b/>
        </w:rPr>
        <w:t>Ислам</w:t>
      </w:r>
      <w:r>
        <w:t xml:space="preserve"> : Энциклопедический словарь / Ред. Л.В.Негря.--М. : Наука. Гл. ред. восточной литературы,1991.--315с. .--ISBN 5-02-016941-2 </w:t>
      </w:r>
    </w:p>
    <w:p w:rsidR="00E26490" w:rsidRDefault="00E26490" w:rsidP="00E26490">
      <w:pPr>
        <w:pStyle w:val="af3"/>
      </w:pPr>
      <w:r>
        <w:t>УДК   290.113(03)</w:t>
      </w:r>
    </w:p>
    <w:p w:rsidR="00E26490" w:rsidRDefault="00E26490" w:rsidP="00E26490">
      <w:pPr>
        <w:pStyle w:val="af3"/>
      </w:pPr>
      <w:r>
        <w:t>хр - 1</w:t>
      </w:r>
    </w:p>
    <w:p w:rsidR="00E26490" w:rsidRDefault="00E26490" w:rsidP="00E26490">
      <w:pPr>
        <w:pStyle w:val="a"/>
      </w:pPr>
      <w:r w:rsidRPr="00065754">
        <w:rPr>
          <w:b/>
        </w:rPr>
        <w:t xml:space="preserve">Ислам </w:t>
      </w:r>
      <w:r>
        <w:t xml:space="preserve">в Приволжском федеральном округе : Учебный словарь-спарвочник / Гл.ред. Д.В.Мухетдинов.--Нижний Новгород : Изд.дом "Медина",2007.--280с. </w:t>
      </w:r>
    </w:p>
    <w:p w:rsidR="00E26490" w:rsidRDefault="00E26490" w:rsidP="00E26490">
      <w:pPr>
        <w:pStyle w:val="af3"/>
      </w:pPr>
      <w:r>
        <w:t>УДК   290.113.7(03)</w:t>
      </w:r>
    </w:p>
    <w:p w:rsidR="00E26490" w:rsidRDefault="00E26490" w:rsidP="00E26490">
      <w:pPr>
        <w:pStyle w:val="af3"/>
      </w:pPr>
      <w:r>
        <w:t>хр - 1</w:t>
      </w:r>
    </w:p>
    <w:p w:rsidR="00E26490" w:rsidRDefault="00E26490" w:rsidP="00E26490">
      <w:pPr>
        <w:pStyle w:val="a"/>
      </w:pPr>
      <w:r w:rsidRPr="00065754">
        <w:rPr>
          <w:b/>
        </w:rPr>
        <w:t>Ислам в современном мире</w:t>
      </w:r>
      <w:r>
        <w:t xml:space="preserve"> : Внутригосударственный и международно-политический аспекты: Научный ежеквартальный альмах / Гл. ред. Дамир Ваисович Мухетдинов ; Отв. за вып. А.Г. Никитин.--Нижний Новгород : Издательский дом "Медина",2008 </w:t>
      </w:r>
    </w:p>
    <w:p w:rsidR="00E26490" w:rsidRDefault="00E26490" w:rsidP="00E26490">
      <w:pPr>
        <w:pStyle w:val="af3"/>
      </w:pPr>
      <w:r>
        <w:t>УДК   290.113(08)</w:t>
      </w:r>
    </w:p>
    <w:p w:rsidR="00E26490" w:rsidRDefault="00E26490" w:rsidP="00E26490">
      <w:pPr>
        <w:pStyle w:val="af3"/>
      </w:pPr>
      <w:r>
        <w:t>хр - 1</w:t>
      </w:r>
    </w:p>
    <w:p w:rsidR="00E26490" w:rsidRDefault="00E26490" w:rsidP="00E26490">
      <w:pPr>
        <w:pStyle w:val="a"/>
      </w:pPr>
      <w:r w:rsidRPr="00065754">
        <w:rPr>
          <w:b/>
        </w:rPr>
        <w:t xml:space="preserve">Ислам </w:t>
      </w:r>
      <w:r>
        <w:t xml:space="preserve">в современном мире : Рецензируемый научный журнал / Гл. ред. Д. Мухетдинов.--М. : Издательский дом "Медина",2018 </w:t>
      </w:r>
    </w:p>
    <w:p w:rsidR="00E26490" w:rsidRDefault="00E26490" w:rsidP="00E26490">
      <w:pPr>
        <w:pStyle w:val="af3"/>
      </w:pPr>
      <w:r>
        <w:t>УДК   290.113(08)</w:t>
      </w:r>
    </w:p>
    <w:p w:rsidR="00E26490" w:rsidRDefault="00E26490" w:rsidP="00E26490">
      <w:pPr>
        <w:pStyle w:val="af3"/>
      </w:pPr>
      <w:r>
        <w:t>хр - 1</w:t>
      </w:r>
    </w:p>
    <w:p w:rsidR="00E26490" w:rsidRDefault="00E26490" w:rsidP="00E26490">
      <w:pPr>
        <w:pStyle w:val="a"/>
      </w:pPr>
      <w:r w:rsidRPr="00065754">
        <w:rPr>
          <w:b/>
        </w:rPr>
        <w:t xml:space="preserve">Ислам </w:t>
      </w:r>
      <w:r>
        <w:t xml:space="preserve">и исламская культура в Дагестане / Отв. ред. Шихсаидов А.Р.--М. : Издательская фирма "Восточная литература" РАН,2001.--198 с. .--ISBN 5-02-018134-Х 10087 хр. RU03 </w:t>
      </w:r>
    </w:p>
    <w:p w:rsidR="00E26490" w:rsidRDefault="00E26490" w:rsidP="00E26490">
      <w:pPr>
        <w:pStyle w:val="af3"/>
      </w:pPr>
      <w:r>
        <w:t>УДК   290.113.6</w:t>
      </w:r>
    </w:p>
    <w:p w:rsidR="00E26490" w:rsidRDefault="00E26490" w:rsidP="00E26490">
      <w:pPr>
        <w:pStyle w:val="af3"/>
      </w:pPr>
      <w:r>
        <w:t>хр - 1</w:t>
      </w:r>
    </w:p>
    <w:p w:rsidR="00E26490" w:rsidRDefault="00E26490" w:rsidP="00E26490">
      <w:pPr>
        <w:pStyle w:val="a"/>
      </w:pPr>
      <w:r w:rsidRPr="00065754">
        <w:rPr>
          <w:b/>
        </w:rPr>
        <w:t xml:space="preserve">Ислам </w:t>
      </w:r>
      <w:r>
        <w:t xml:space="preserve">и политика : Взаимодействие ислама и политика в странах Ближнего и Среднего Востока, на Кавказе и в Центральной Азии / Отв. ред. В.Я.Белокреницкий, А.З.Егорин.--М. : Институт востоковедения РАН, "Крафт+",2001.--420 с. .--ISBN 5-89282-161-7 10338 хр. RU03 </w:t>
      </w:r>
    </w:p>
    <w:p w:rsidR="00E26490" w:rsidRDefault="00E26490" w:rsidP="00E26490">
      <w:pPr>
        <w:pStyle w:val="af3"/>
      </w:pPr>
      <w:r>
        <w:t>УДК   290.113.6 + 290.41</w:t>
      </w:r>
    </w:p>
    <w:p w:rsidR="00E26490" w:rsidRDefault="00E26490" w:rsidP="00E26490">
      <w:pPr>
        <w:pStyle w:val="af3"/>
      </w:pPr>
      <w:r>
        <w:t>хр - 1</w:t>
      </w:r>
    </w:p>
    <w:p w:rsidR="00E26490" w:rsidRDefault="00E26490" w:rsidP="00E26490">
      <w:pPr>
        <w:pStyle w:val="a"/>
      </w:pPr>
      <w:r w:rsidRPr="00065754">
        <w:rPr>
          <w:b/>
        </w:rPr>
        <w:t xml:space="preserve">Ислам </w:t>
      </w:r>
      <w:r>
        <w:t xml:space="preserve">классический : Энциклопедия / Общ. ред. К.Королева.--М. : Эксмо,2005.--416с. .--ISBN 5-699-12091-2 </w:t>
      </w:r>
    </w:p>
    <w:p w:rsidR="00E26490" w:rsidRDefault="00E26490" w:rsidP="00E26490">
      <w:pPr>
        <w:pStyle w:val="af3"/>
      </w:pPr>
      <w:r>
        <w:t>УДК   290.113(03)</w:t>
      </w:r>
    </w:p>
    <w:p w:rsidR="00E26490" w:rsidRDefault="00E26490" w:rsidP="00E26490">
      <w:pPr>
        <w:pStyle w:val="af3"/>
      </w:pPr>
      <w:r>
        <w:t>хр - 1</w:t>
      </w:r>
    </w:p>
    <w:p w:rsidR="00E26490" w:rsidRDefault="00E26490" w:rsidP="00E26490">
      <w:pPr>
        <w:pStyle w:val="a"/>
      </w:pPr>
      <w:r w:rsidRPr="00122ABF">
        <w:rPr>
          <w:b/>
        </w:rPr>
        <w:t xml:space="preserve">Ислам </w:t>
      </w:r>
      <w:r>
        <w:t xml:space="preserve">классический : Энциклопедия / Общ. ред. К. Королева.--М. : Эксмо,2005.--416с. .--ISBN 5-699-12091-2 </w:t>
      </w:r>
    </w:p>
    <w:p w:rsidR="00E26490" w:rsidRDefault="00E26490" w:rsidP="00E26490">
      <w:pPr>
        <w:pStyle w:val="af3"/>
      </w:pPr>
      <w:r>
        <w:t>УДК   290.113(03)</w:t>
      </w:r>
    </w:p>
    <w:p w:rsidR="00E26490" w:rsidRDefault="00E26490" w:rsidP="00E26490">
      <w:pPr>
        <w:pStyle w:val="af3"/>
      </w:pPr>
      <w:r>
        <w:t>хр - 1</w:t>
      </w:r>
    </w:p>
    <w:p w:rsidR="00E26490" w:rsidRDefault="00E26490" w:rsidP="00E26490">
      <w:pPr>
        <w:pStyle w:val="a"/>
      </w:pPr>
      <w:r w:rsidRPr="00122ABF">
        <w:rPr>
          <w:b/>
        </w:rPr>
        <w:t xml:space="preserve">Истории </w:t>
      </w:r>
      <w:r>
        <w:t xml:space="preserve">жизнеописания посланника Аллаха / Сост. Абдель Хамид Джуда Ал-Саххар.--М. : Сантлада,1992 </w:t>
      </w:r>
    </w:p>
    <w:p w:rsidR="00E26490" w:rsidRDefault="00E26490" w:rsidP="00E26490">
      <w:pPr>
        <w:pStyle w:val="af3"/>
      </w:pPr>
      <w:r>
        <w:lastRenderedPageBreak/>
        <w:t>УДК   290.113.2</w:t>
      </w:r>
    </w:p>
    <w:p w:rsidR="00E26490" w:rsidRDefault="00E26490" w:rsidP="00E26490">
      <w:pPr>
        <w:pStyle w:val="af3"/>
      </w:pPr>
      <w:r>
        <w:t>хр - 1</w:t>
      </w:r>
    </w:p>
    <w:p w:rsidR="00E26490" w:rsidRDefault="00E26490" w:rsidP="00E26490">
      <w:pPr>
        <w:pStyle w:val="a"/>
      </w:pPr>
      <w:r w:rsidRPr="00122ABF">
        <w:rPr>
          <w:b/>
        </w:rPr>
        <w:t xml:space="preserve">История </w:t>
      </w:r>
      <w:r>
        <w:t xml:space="preserve">социальной мысли в Исламе : Организация по исследованиям и составлению книг по гуманитарным наукам для университетов "SAMT" / Пер. Мухаммад-Салам Махшулов.--М. : Вече,2012.--254с. .--ISBN 978-5-9533-6546-8 </w:t>
      </w:r>
    </w:p>
    <w:p w:rsidR="00E26490" w:rsidRDefault="00E26490" w:rsidP="00E26490">
      <w:pPr>
        <w:pStyle w:val="af3"/>
      </w:pPr>
      <w:r>
        <w:t>УДК   290.113:31</w:t>
      </w:r>
    </w:p>
    <w:p w:rsidR="00E26490" w:rsidRDefault="00E26490" w:rsidP="00E26490">
      <w:pPr>
        <w:pStyle w:val="af3"/>
      </w:pPr>
      <w:r>
        <w:t>хр - 1</w:t>
      </w:r>
    </w:p>
    <w:p w:rsidR="00E26490" w:rsidRDefault="00E26490" w:rsidP="00E26490">
      <w:pPr>
        <w:pStyle w:val="a"/>
      </w:pPr>
      <w:r w:rsidRPr="00122ABF">
        <w:rPr>
          <w:b/>
        </w:rPr>
        <w:t>Ишрак, Я.</w:t>
      </w:r>
      <w:r>
        <w:t xml:space="preserve"> Ежегодник исламской философии / Я. Ишрак.--М. : Языки славянских культур,2010 </w:t>
      </w:r>
    </w:p>
    <w:p w:rsidR="00E26490" w:rsidRDefault="00E26490" w:rsidP="00E26490">
      <w:pPr>
        <w:pStyle w:val="af3"/>
      </w:pPr>
      <w:r>
        <w:t>УДК   290.113(08)</w:t>
      </w:r>
    </w:p>
    <w:p w:rsidR="00E26490" w:rsidRDefault="00E26490" w:rsidP="00E26490">
      <w:pPr>
        <w:pStyle w:val="af3"/>
      </w:pPr>
      <w:r>
        <w:t>хр - 1</w:t>
      </w:r>
    </w:p>
    <w:p w:rsidR="00E26490" w:rsidRDefault="00E26490" w:rsidP="00E26490">
      <w:pPr>
        <w:pStyle w:val="a"/>
      </w:pPr>
      <w:r w:rsidRPr="00122ABF">
        <w:rPr>
          <w:b/>
        </w:rPr>
        <w:t>Йазди, Мухаммад Таки Мисбах</w:t>
      </w:r>
      <w:r>
        <w:t xml:space="preserve"> Акыда - исламское вероучение : Учебное пособие / Мухаммад Таки Мисбах Йазди ; Пер. с перс. М. Махшулова.--М. : Изд-во "Исток",2012.--488с. .--ISBN 978-5-91847-028-2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122ABF">
        <w:rPr>
          <w:b/>
        </w:rPr>
        <w:t>Кардини, Ф.</w:t>
      </w:r>
      <w:r>
        <w:t xml:space="preserve"> Европа и ислам : История непонимания / Ф. Кардини Пер. с итал. Е. Смагиной, А. Карловой и др.--СПб. : Alexandria,2007.--332с. .--ISBN 978-5-903445-06-6*987-5-903445-03-5(серия) </w:t>
      </w:r>
    </w:p>
    <w:p w:rsidR="00E26490" w:rsidRDefault="00E26490" w:rsidP="00E26490">
      <w:pPr>
        <w:pStyle w:val="af3"/>
      </w:pPr>
      <w:r>
        <w:t>УДК   290.113.2 + 290.113.6</w:t>
      </w:r>
    </w:p>
    <w:p w:rsidR="00E26490" w:rsidRDefault="00E26490" w:rsidP="00E26490">
      <w:pPr>
        <w:pStyle w:val="af3"/>
      </w:pPr>
      <w:r>
        <w:t>хр - 1</w:t>
      </w:r>
    </w:p>
    <w:p w:rsidR="00E26490" w:rsidRDefault="00E26490" w:rsidP="00E26490">
      <w:pPr>
        <w:pStyle w:val="a"/>
      </w:pPr>
      <w:r w:rsidRPr="00122ABF">
        <w:rPr>
          <w:b/>
        </w:rPr>
        <w:t>Керимов, Г. М.</w:t>
      </w:r>
      <w:r>
        <w:t xml:space="preserve"> Шариат : Закон жизни мусульман. Ответы Шариата на проблемы современности / Г. М. Керимов.--М. : ДИЛЯ,2009.--501, [2]с. .--ISBN 978-5-88503-579-8 </w:t>
      </w:r>
    </w:p>
    <w:p w:rsidR="00E26490" w:rsidRDefault="00E26490" w:rsidP="00E26490">
      <w:pPr>
        <w:pStyle w:val="af3"/>
      </w:pPr>
      <w:r>
        <w:t>УДК   290.113.5</w:t>
      </w:r>
    </w:p>
    <w:p w:rsidR="00E26490" w:rsidRDefault="00E26490" w:rsidP="00E26490">
      <w:pPr>
        <w:pStyle w:val="af3"/>
      </w:pPr>
      <w:r>
        <w:t>хр - 1</w:t>
      </w:r>
    </w:p>
    <w:p w:rsidR="00E26490" w:rsidRDefault="00E26490" w:rsidP="00E26490">
      <w:pPr>
        <w:pStyle w:val="a"/>
      </w:pPr>
      <w:r w:rsidRPr="00EC2EE4">
        <w:rPr>
          <w:b/>
        </w:rPr>
        <w:t>Керимов, Г.М.</w:t>
      </w:r>
      <w:r>
        <w:t xml:space="preserve"> Шариат. Закон жизни мусульман / Г.М.Керимов.--М. : Изд-во "Леном",1999.--303 с. .--ISBN 5-89711-005-2 </w:t>
      </w:r>
    </w:p>
    <w:p w:rsidR="00E26490" w:rsidRDefault="00E26490" w:rsidP="00E26490">
      <w:pPr>
        <w:pStyle w:val="af3"/>
      </w:pPr>
      <w:r>
        <w:t>УДК   290.113.5</w:t>
      </w:r>
    </w:p>
    <w:p w:rsidR="00E26490" w:rsidRDefault="00E26490" w:rsidP="00E26490">
      <w:pPr>
        <w:pStyle w:val="af3"/>
      </w:pPr>
      <w:r>
        <w:t>хр - 1</w:t>
      </w:r>
    </w:p>
    <w:p w:rsidR="00E26490" w:rsidRDefault="00E26490" w:rsidP="00E26490">
      <w:pPr>
        <w:pStyle w:val="a"/>
      </w:pPr>
      <w:r w:rsidRPr="00EC2EE4">
        <w:rPr>
          <w:b/>
        </w:rPr>
        <w:t>Климович Л.И.</w:t>
      </w:r>
      <w:r>
        <w:t xml:space="preserve"> Книга о Коране, его происхождении и мифологии / Л.И.Климович.--М. : Политиздат,1986.--270 с. 8996 хр. RU01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EC2EE4">
        <w:rPr>
          <w:b/>
        </w:rPr>
        <w:t>Климович Л.И.</w:t>
      </w:r>
      <w:r>
        <w:t xml:space="preserve"> Книга о Коране, его происхождении и мифологии / Л.И.Климович.--М. : Политиздат,1986.--270 с. 10223 хр. RU03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EC2EE4">
        <w:rPr>
          <w:b/>
        </w:rPr>
        <w:t>Компани, Фазлуллах</w:t>
      </w:r>
      <w:r>
        <w:t xml:space="preserve"> Али ибн Абу Талиб / Ф. Компани.--М. : Издательство "Исток" ; Центр исследований "Ахли-Бейт",2010.--275с. .--ISBN 978-5-91847-001-5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EC2EE4">
        <w:rPr>
          <w:b/>
        </w:rPr>
        <w:t>Коран</w:t>
      </w:r>
      <w:r>
        <w:t xml:space="preserve"> / Пер.академика И.Ю.Крачковского.--Мн. : ПФ"Фобос",1990.--446с.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EC2EE4">
        <w:rPr>
          <w:b/>
        </w:rPr>
        <w:t>Коран</w:t>
      </w:r>
      <w:r>
        <w:t xml:space="preserve"> / Пер. И. В. Прохоровой ; Гл. ред. Мухаммад Саид Аль-Рошд.--М. : РИПОЛ классик,2011.--799с. .--ISBN 978-5-386-02064-4 </w:t>
      </w:r>
    </w:p>
    <w:p w:rsidR="00E26490" w:rsidRDefault="00E26490" w:rsidP="00E26490">
      <w:pPr>
        <w:pStyle w:val="af3"/>
      </w:pPr>
      <w:r>
        <w:t>УДК   290.113.1</w:t>
      </w:r>
    </w:p>
    <w:p w:rsidR="00E26490" w:rsidRDefault="00E26490" w:rsidP="00E26490">
      <w:pPr>
        <w:pStyle w:val="af3"/>
      </w:pPr>
      <w:r>
        <w:lastRenderedPageBreak/>
        <w:t>хр - 1</w:t>
      </w:r>
    </w:p>
    <w:p w:rsidR="00E26490" w:rsidRDefault="00E26490" w:rsidP="00E26490">
      <w:pPr>
        <w:pStyle w:val="a"/>
      </w:pPr>
      <w:r w:rsidRPr="00EC2EE4">
        <w:rPr>
          <w:b/>
        </w:rPr>
        <w:t>Коран</w:t>
      </w:r>
      <w:r>
        <w:t xml:space="preserve"> / Пер. И.Ю.Крачковского.--М. : НПО "Вектор СП",1991.--399 с. 9660 хр. RU02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FF4596">
        <w:rPr>
          <w:b/>
        </w:rPr>
        <w:t>Коран</w:t>
      </w:r>
      <w:r>
        <w:t xml:space="preserve"> / Пер. с араб. акад. И.Ю.Крачковского; Предисл. к изд. 1986 г. П.Грязневича; предисл. к изд. 1963 г. В.Беляева, П.Грязневича.--М. : СП ИКПА,1990.--512с. .--ISBN 5-85202-048-6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FF4596">
        <w:rPr>
          <w:b/>
        </w:rPr>
        <w:t>Коран</w:t>
      </w:r>
      <w:r>
        <w:t xml:space="preserve"> / Пер. И.Ю.Крачковского.--Мн. : "Фобос",1990.--446с.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FF4596">
        <w:rPr>
          <w:b/>
        </w:rPr>
        <w:t>Криворучко, А.П.</w:t>
      </w:r>
      <w:r>
        <w:t xml:space="preserve"> Ислам и современность : Учебно-методический комплекс / А.П. Криворучко.--М. : ИПК МГЛУ "Рема",2010.--312с. .--ISBN 978-5-88983-357-4 </w:t>
      </w:r>
    </w:p>
    <w:p w:rsidR="00E26490" w:rsidRDefault="00E26490" w:rsidP="00E26490">
      <w:pPr>
        <w:pStyle w:val="af3"/>
      </w:pPr>
      <w:r>
        <w:t>УДК   290.113 (075)</w:t>
      </w:r>
    </w:p>
    <w:p w:rsidR="00E26490" w:rsidRDefault="00E26490" w:rsidP="00E26490">
      <w:pPr>
        <w:pStyle w:val="af3"/>
      </w:pPr>
      <w:r>
        <w:t>хр - 1</w:t>
      </w:r>
    </w:p>
    <w:p w:rsidR="00E26490" w:rsidRDefault="00E26490" w:rsidP="00E26490">
      <w:pPr>
        <w:pStyle w:val="a"/>
      </w:pPr>
      <w:r w:rsidRPr="00FF4596">
        <w:rPr>
          <w:b/>
        </w:rPr>
        <w:t>Криворучко, А.П.</w:t>
      </w:r>
      <w:r>
        <w:t xml:space="preserve"> Ислам и современность : Учебно-методический комплекс / А.П. Криворучко.--М. : ИПК МГЛУ "Рема",2010.--312с. .--ISBN 978-5-88983-357-4 </w:t>
      </w:r>
    </w:p>
    <w:p w:rsidR="00E26490" w:rsidRDefault="00E26490" w:rsidP="00E26490">
      <w:pPr>
        <w:pStyle w:val="af3"/>
      </w:pPr>
      <w:r>
        <w:t>УДК   290.113 (075)</w:t>
      </w:r>
    </w:p>
    <w:p w:rsidR="00E26490" w:rsidRDefault="00E26490" w:rsidP="00E26490">
      <w:pPr>
        <w:pStyle w:val="af3"/>
      </w:pPr>
      <w:r>
        <w:t>хр - 1</w:t>
      </w:r>
    </w:p>
    <w:p w:rsidR="00E26490" w:rsidRDefault="00E26490" w:rsidP="00E26490">
      <w:pPr>
        <w:pStyle w:val="a"/>
      </w:pPr>
      <w:r w:rsidRPr="00FF4596">
        <w:rPr>
          <w:b/>
        </w:rPr>
        <w:t>Крымский А.Е.</w:t>
      </w:r>
      <w:r>
        <w:t xml:space="preserve"> История мусульманства / А.Е.Крымский; Вступ. ст. Баязитова Р.Ж., Кузнецова О.Л., Шеремета В.И.--М.; Жуковский : Кучково поле,2003.--464 с. .--ISBN 5-86090-057-0 10939 хр. RU05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FF4596">
        <w:rPr>
          <w:b/>
        </w:rPr>
        <w:t>Лимэн, Оливер</w:t>
      </w:r>
      <w:r>
        <w:t xml:space="preserve"> Введение в классическую исламскую философию / О. Лимэн, пер с англ. Г.М. Северская.--М. : Весь Мир,2007.--280с. .--ISBN 5-7777-0262-7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FF4596">
        <w:rPr>
          <w:b/>
        </w:rPr>
        <w:t>Лучицкая С.И.</w:t>
      </w:r>
      <w:r>
        <w:t xml:space="preserve"> Образ другого : Мусульмане в хрониках крестовых походов / С.И.Лучицкая; Отв. ред. А.Я.Гуревич.--СПб. : Алетейя,2001.--412 с. .--ISBN 5-89329-451-3 8607 хр. RU01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6676C2">
        <w:rPr>
          <w:b/>
        </w:rPr>
        <w:t>Лучицкая С.И.</w:t>
      </w:r>
      <w:r>
        <w:t xml:space="preserve"> Образ Другого : Мусульмане в хронике крестовых походов / С.И.Лучицкая.--СПб. : Алетейя,2001.--412 с. .--ISBN 5-89329-451-3 10862 хр. RU05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6676C2">
        <w:rPr>
          <w:b/>
        </w:rPr>
        <w:t>Максуд Р.</w:t>
      </w:r>
      <w:r>
        <w:t xml:space="preserve"> Ислам / Р.Максуд; Пер. с англ. В.Новикова.--М. : ФАИР-ПРЕСС,2001.--304 с. .--ISBN 5-8183-0036-6 8963-8965 хр. RU01 </w:t>
      </w:r>
    </w:p>
    <w:p w:rsidR="00E26490" w:rsidRDefault="00E26490" w:rsidP="00E26490">
      <w:pPr>
        <w:pStyle w:val="af3"/>
      </w:pPr>
      <w:r>
        <w:t>УДК   290.113</w:t>
      </w:r>
    </w:p>
    <w:p w:rsidR="00E26490" w:rsidRDefault="00E26490" w:rsidP="00E26490">
      <w:pPr>
        <w:pStyle w:val="af3"/>
      </w:pPr>
      <w:r>
        <w:t>хр - 3</w:t>
      </w:r>
    </w:p>
    <w:p w:rsidR="00E26490" w:rsidRDefault="00E26490" w:rsidP="00E26490">
      <w:pPr>
        <w:pStyle w:val="a"/>
      </w:pPr>
      <w:r w:rsidRPr="006676C2">
        <w:rPr>
          <w:b/>
        </w:rPr>
        <w:t>Максуд Р.</w:t>
      </w:r>
      <w:r>
        <w:t xml:space="preserve"> Ислам / Р.Максуд; Пер. в англ. В.Новикова.--М. : ФАИР-ПРЕСС,2001.--304 с. .--ISBN 5-8183-0036-6 9094 хр. RU02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6676C2">
        <w:rPr>
          <w:b/>
        </w:rPr>
        <w:lastRenderedPageBreak/>
        <w:t>Максуд, Рукайя</w:t>
      </w:r>
      <w:r>
        <w:t xml:space="preserve"> Ислам / Р.Максуд; Пер. с англ. В.Новикова.--М. : ФАИР-ПРЕСС,1999.--304с. .--ISBN 5-8183-0036-6 </w:t>
      </w:r>
    </w:p>
    <w:p w:rsidR="00E26490" w:rsidRDefault="00E26490" w:rsidP="00E26490">
      <w:pPr>
        <w:pStyle w:val="af3"/>
      </w:pPr>
      <w:r>
        <w:t>УДК   290.113</w:t>
      </w:r>
    </w:p>
    <w:p w:rsidR="00E26490" w:rsidRDefault="00E26490" w:rsidP="00E26490">
      <w:pPr>
        <w:pStyle w:val="af3"/>
      </w:pPr>
      <w:r>
        <w:t>хр - 2</w:t>
      </w:r>
    </w:p>
    <w:p w:rsidR="00E26490" w:rsidRDefault="00E26490" w:rsidP="00E26490">
      <w:pPr>
        <w:pStyle w:val="a"/>
      </w:pPr>
      <w:r w:rsidRPr="006676C2">
        <w:rPr>
          <w:b/>
        </w:rPr>
        <w:t xml:space="preserve">Материалы </w:t>
      </w:r>
      <w:r>
        <w:t xml:space="preserve">I Международной молодежной научно-практической конференции "Современные проблемы и перспективы развития исламоведения, востоковедения и тюркологии" : Ежегодный сборник научных статей № 1, 2007 / Под общ.ред..  Д.В.Мухетдинова.--Нижний Новгород : Изд.дом "Медина",2007.--280с. </w:t>
      </w:r>
    </w:p>
    <w:p w:rsidR="00E26490" w:rsidRDefault="00E26490" w:rsidP="00E26490">
      <w:pPr>
        <w:pStyle w:val="af3"/>
      </w:pPr>
      <w:r>
        <w:t>УДК   290.113.7(03)</w:t>
      </w:r>
    </w:p>
    <w:p w:rsidR="00E26490" w:rsidRDefault="00E26490" w:rsidP="00E26490">
      <w:pPr>
        <w:pStyle w:val="af3"/>
      </w:pPr>
      <w:r>
        <w:t>хр - 1</w:t>
      </w:r>
    </w:p>
    <w:p w:rsidR="00E26490" w:rsidRDefault="00E26490" w:rsidP="00E26490">
      <w:pPr>
        <w:pStyle w:val="a"/>
      </w:pPr>
      <w:r w:rsidRPr="006676C2">
        <w:rPr>
          <w:b/>
        </w:rPr>
        <w:t>Махмуд, М.</w:t>
      </w:r>
      <w:r>
        <w:t xml:space="preserve"> Спор с безбожником / М. Махмуд ; Пер. с араб. Ш.Х. Батукаев.--Б.м. : Б.и.,Б.г.--79с.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6676C2">
        <w:rPr>
          <w:b/>
        </w:rPr>
        <w:t>Мири, Сейед Джавад</w:t>
      </w:r>
      <w:r>
        <w:t xml:space="preserve"> Общественная мысль Алламы Джа'фари / Сейед Джавад Мири ; Пер. с англ. О.А. Поворознюк.--М. : ООО "Садра",2013.--174с. .--ISBN 978-5-906016-09-6 </w:t>
      </w:r>
    </w:p>
    <w:p w:rsidR="00E26490" w:rsidRDefault="00E26490" w:rsidP="00E26490">
      <w:pPr>
        <w:pStyle w:val="af3"/>
      </w:pPr>
      <w:r>
        <w:t>УДК   290.113.82 + 1(091)(5) + 31</w:t>
      </w:r>
    </w:p>
    <w:p w:rsidR="00E26490" w:rsidRDefault="00E26490" w:rsidP="00E26490">
      <w:pPr>
        <w:pStyle w:val="af3"/>
      </w:pPr>
      <w:r>
        <w:t>хр - 1</w:t>
      </w:r>
    </w:p>
    <w:p w:rsidR="00E26490" w:rsidRDefault="00E26490" w:rsidP="00E26490">
      <w:pPr>
        <w:pStyle w:val="a"/>
      </w:pPr>
      <w:r w:rsidRPr="00935513">
        <w:rPr>
          <w:b/>
        </w:rPr>
        <w:t xml:space="preserve">Молитвы </w:t>
      </w:r>
      <w:r>
        <w:t xml:space="preserve">имама Саджада : Сахифа Саджадия / "Идел-Пресс".--Казань : Изд-во "Исток",2009.--148с. .--ISBN 978-5-85247-295-3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935513">
        <w:rPr>
          <w:b/>
        </w:rPr>
        <w:t>Мотаххари, Мортаза</w:t>
      </w:r>
      <w:r>
        <w:t xml:space="preserve"> Взаимное служение ислама и Ирана / М. Мотаххари ; Пер. с перс. Ю. Прасуль : Alhoda International Publication &amp; Distribution.--591с. .--ISBN 978-964-439-299-3 </w:t>
      </w:r>
    </w:p>
    <w:p w:rsidR="00E26490" w:rsidRDefault="00E26490" w:rsidP="00E26490">
      <w:pPr>
        <w:pStyle w:val="af3"/>
      </w:pPr>
      <w:r>
        <w:t>УДК   290.113.6</w:t>
      </w:r>
    </w:p>
    <w:p w:rsidR="00E26490" w:rsidRDefault="00E26490" w:rsidP="00E26490">
      <w:pPr>
        <w:pStyle w:val="af3"/>
      </w:pPr>
      <w:r>
        <w:t>хр - 1</w:t>
      </w:r>
    </w:p>
    <w:p w:rsidR="00E26490" w:rsidRDefault="00E26490" w:rsidP="00E26490">
      <w:pPr>
        <w:pStyle w:val="a"/>
      </w:pPr>
      <w:r w:rsidRPr="00935513">
        <w:rPr>
          <w:b/>
        </w:rPr>
        <w:t>Мурата, Сатико</w:t>
      </w:r>
      <w:r>
        <w:t xml:space="preserve"> Мировоззрение ислама / Сатико Мурата, Уильям К. Читтик ; Пер. с англ. Н.И. Пригариной, Т.А. Счетчиковой.--М. : Научно-издательский центр "Ладомир",2014.--640с. .--ISBN 978-5-86218-521-8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935513">
        <w:rPr>
          <w:b/>
        </w:rPr>
        <w:t>Мусави Лари, Саййид Муджтаба</w:t>
      </w:r>
      <w:r>
        <w:t xml:space="preserve"> Имамат. Верховная власть мусульманской общины : Лекции по мусульманской догматике. / Саййид Муджтаба Мусави Лари ; Пер. с перс. под рук.  Р. Алиева.--Qum : Foundation of Islamic C.P.W.,2006 </w:t>
      </w:r>
    </w:p>
    <w:p w:rsidR="00E26490" w:rsidRDefault="00E26490" w:rsidP="00E26490">
      <w:pPr>
        <w:pStyle w:val="af3"/>
      </w:pPr>
      <w:r>
        <w:t>УДК   290.113.4</w:t>
      </w:r>
    </w:p>
    <w:p w:rsidR="00E26490" w:rsidRDefault="00E26490" w:rsidP="00E26490">
      <w:pPr>
        <w:pStyle w:val="af3"/>
      </w:pPr>
      <w:r>
        <w:t>хр - 1</w:t>
      </w:r>
    </w:p>
    <w:p w:rsidR="00E26490" w:rsidRDefault="00E26490" w:rsidP="00E26490">
      <w:pPr>
        <w:pStyle w:val="a"/>
      </w:pPr>
      <w:r w:rsidRPr="00935513">
        <w:rPr>
          <w:b/>
        </w:rPr>
        <w:t>Мусави Лари, Саййид Муджтаба</w:t>
      </w:r>
      <w:r>
        <w:t xml:space="preserve"> Имамат. Верховная власть мусульманской общины : Лекции по мусульманской догматике. / Саййид Муджтаба Мусави Лари ; Пер. с перс. под рук.  Р. Алиева ; Ред. Г.А. Мамедов.--Баку : Иршад,1996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935513">
        <w:rPr>
          <w:b/>
        </w:rPr>
        <w:t>Мусави Лари, Саййид Муджтаба</w:t>
      </w:r>
      <w:r>
        <w:t xml:space="preserve"> Молодежь и нравственность / Саййид Муджтаба Мусави Лари ; Пер. с перс. под рук.  Р. Алиева.--Баку : Центр исламоведческих исследований "Иршад",1993.--175с.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935513">
        <w:rPr>
          <w:b/>
        </w:rPr>
        <w:lastRenderedPageBreak/>
        <w:t>Мусави Лари, Саййид Муджтаба</w:t>
      </w:r>
      <w:r>
        <w:t xml:space="preserve"> Основные положения Ислама : Лекции по мусульманской догматике. / Саййид Муджтаба Мусави Лари ; Пер. с иранск. Р. Алиева.--Баку : "Иршад",1999.--326с. .--ISBN 964-91557-8-3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29314B">
        <w:rPr>
          <w:b/>
        </w:rPr>
        <w:t>Мусави, Лари Муджтаба</w:t>
      </w:r>
      <w:r>
        <w:t xml:space="preserve"> Западная цивилизация глазами мусульманина / Мусави Лари Муджтаба ; Пер. под рук. Р. Алиева.--Qum : Foundation of Islamic C.P.W.,2008.--240с. .--ISBN 978-964-5817-50-1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29314B">
        <w:rPr>
          <w:b/>
        </w:rPr>
        <w:t>Мутаххари, Муртаза</w:t>
      </w:r>
      <w:r>
        <w:t xml:space="preserve"> Божественное откровение и пророческая миссия / Муртаза Мутаххари.--М. : Изд-во "Исток",2009.--132с. .--ISBN 978-5-91847-004-6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29314B">
        <w:rPr>
          <w:b/>
        </w:rPr>
        <w:t>Мутаххари, Муртаза</w:t>
      </w:r>
      <w:r>
        <w:t xml:space="preserve"> Образование и воспитание в исламе / Муртаза Мутаххари ; Пер. с перс. М. Машхулова.--М. : ООО "Садра",2013.--362с. .--ISBN 978-5-906016-06-5 </w:t>
      </w:r>
    </w:p>
    <w:p w:rsidR="00E26490" w:rsidRDefault="00E26490" w:rsidP="00E26490">
      <w:pPr>
        <w:pStyle w:val="af3"/>
      </w:pPr>
      <w:r>
        <w:t>УДК   290.113.5</w:t>
      </w:r>
    </w:p>
    <w:p w:rsidR="00E26490" w:rsidRDefault="00E26490" w:rsidP="00E26490">
      <w:pPr>
        <w:pStyle w:val="af3"/>
      </w:pPr>
      <w:r>
        <w:t>хр - 1</w:t>
      </w:r>
    </w:p>
    <w:p w:rsidR="00E26490" w:rsidRDefault="00E26490" w:rsidP="00E26490">
      <w:pPr>
        <w:pStyle w:val="a"/>
      </w:pPr>
      <w:r w:rsidRPr="0029314B">
        <w:rPr>
          <w:b/>
        </w:rPr>
        <w:t>Мухаккик Сайид Мустафа  Дамад</w:t>
      </w:r>
      <w:r>
        <w:t xml:space="preserve"> Религиозное просвещение / Сайид Мустафа Мухаккик Дамад.--М. : Салам Пресс,2009.--187.с.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29314B">
        <w:rPr>
          <w:b/>
        </w:rPr>
        <w:t>Мюллер, Август</w:t>
      </w:r>
      <w:r>
        <w:t xml:space="preserve"> История ислама : От доисламской истории арабов до падения династии Аббасидов / А.Мюллер.--М. : ООО "Издательство Астрель", ООО "Издательство АСТ",2004.--911, [1]с. .--ISBN 5-17-022274-2 (ООО "Издательство Астрель")*5-271-08183-4 (ООО "Издательство АСТ")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29314B">
        <w:rPr>
          <w:b/>
        </w:rPr>
        <w:t>Мюллер, Август</w:t>
      </w:r>
      <w:r>
        <w:t xml:space="preserve"> История ислама : От мусульманской Персии до падения мусульманской Испании / А.Мюллер.--М. : ООО "Издательство Астрель", ООО "Издательство АСТ",2004.--894, [2]с. .--ISBN 5-271-08184-2 (ООО "Издательство Астрель")*5-17-022031-6 (ООО "Издательство АСТ")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29314B">
        <w:rPr>
          <w:b/>
        </w:rPr>
        <w:t>Нурбахш Дж.</w:t>
      </w:r>
      <w:r>
        <w:t xml:space="preserve"> Иисус глазами суфиев / Дж.Нурбахш.--М. : Когелет,1999.--128 с. .--ISBN 5-93348-002-9 10636 хр. RU04 </w:t>
      </w:r>
    </w:p>
    <w:p w:rsidR="00E26490" w:rsidRDefault="00E26490" w:rsidP="00E26490">
      <w:pPr>
        <w:pStyle w:val="af3"/>
      </w:pPr>
      <w:r>
        <w:t>УДК   290.113.83</w:t>
      </w:r>
    </w:p>
    <w:p w:rsidR="00E26490" w:rsidRDefault="00E26490" w:rsidP="00E26490">
      <w:pPr>
        <w:pStyle w:val="af3"/>
      </w:pPr>
      <w:r>
        <w:t>хр - 1</w:t>
      </w:r>
    </w:p>
    <w:p w:rsidR="00E26490" w:rsidRDefault="00E26490" w:rsidP="00E26490">
      <w:pPr>
        <w:pStyle w:val="a"/>
      </w:pPr>
      <w:r w:rsidRPr="00212576">
        <w:rPr>
          <w:b/>
        </w:rPr>
        <w:t>Нурбахш, Джавад</w:t>
      </w:r>
      <w:r>
        <w:t xml:space="preserve"> Духовная нищета в суфизме. Великий демон Иблис / Джавад Нурбахш ; пер. с англ. А. Орлова.--М. : Оптимус Лайт,2000.--266 с. .--ISBN 5-93759-001-5 </w:t>
      </w:r>
    </w:p>
    <w:p w:rsidR="00E26490" w:rsidRDefault="00E26490" w:rsidP="00E26490">
      <w:pPr>
        <w:pStyle w:val="af3"/>
      </w:pPr>
      <w:r>
        <w:t>УДК   290.113.83</w:t>
      </w:r>
    </w:p>
    <w:p w:rsidR="00E26490" w:rsidRDefault="00E26490" w:rsidP="00E26490">
      <w:pPr>
        <w:pStyle w:val="af3"/>
      </w:pPr>
      <w:r>
        <w:t>хр - 1</w:t>
      </w:r>
    </w:p>
    <w:p w:rsidR="00E26490" w:rsidRDefault="00E26490" w:rsidP="00E26490">
      <w:pPr>
        <w:pStyle w:val="a"/>
      </w:pPr>
      <w:r w:rsidRPr="00212576">
        <w:rPr>
          <w:b/>
        </w:rPr>
        <w:t>Пиотровский, М. Б.</w:t>
      </w:r>
      <w:r>
        <w:t xml:space="preserve"> Коранические сказания / М. Б. Пиотровский.--М. : Наука. Главная редакция восточной литературы,1991.--217с. .--ISBN 5-02-017250-2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212576">
        <w:rPr>
          <w:b/>
        </w:rPr>
        <w:lastRenderedPageBreak/>
        <w:t>Поляков К.И.</w:t>
      </w:r>
      <w:r>
        <w:t xml:space="preserve"> Арабский Восток и Россия : Проблема исламского фундаментализма / К.И.Поляков.--М. : Эдиториал УРСС,2001.--160 с. .--ISBN 5-8360-0044-1 8589 хр. RU01 </w:t>
      </w:r>
    </w:p>
    <w:p w:rsidR="00E26490" w:rsidRDefault="00E26490" w:rsidP="00E26490">
      <w:pPr>
        <w:pStyle w:val="af3"/>
      </w:pPr>
      <w:r>
        <w:t>УДК   290.113.7</w:t>
      </w:r>
    </w:p>
    <w:p w:rsidR="00E26490" w:rsidRDefault="00E26490" w:rsidP="00E26490">
      <w:pPr>
        <w:pStyle w:val="af3"/>
      </w:pPr>
      <w:r>
        <w:t>хр - 1</w:t>
      </w:r>
    </w:p>
    <w:p w:rsidR="00E26490" w:rsidRDefault="00E26490" w:rsidP="00E26490">
      <w:pPr>
        <w:pStyle w:val="a"/>
      </w:pPr>
      <w:r w:rsidRPr="00212576">
        <w:rPr>
          <w:b/>
        </w:rPr>
        <w:t>Резван Е.А.</w:t>
      </w:r>
      <w:r>
        <w:t xml:space="preserve"> Коран и его мир / Е.А.Резван.--СПб. : Петербургское Востоковедение,2001.--608 с., [16] с. ил. .--ISBN 5-85803-183-8 10055 хр. RU03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212576">
        <w:rPr>
          <w:b/>
        </w:rPr>
        <w:t xml:space="preserve">Реформы </w:t>
      </w:r>
      <w:r>
        <w:t xml:space="preserve">образования: татары Нижегородчины и мусульмансий мир России : Сборник работ и статей по мусульманскому образованию / Сост. и отв.ред.  Д.В.Мухетдинов.--Нижний Новгород : Изд.дом "Медина",2008.--232с. .--ISBN 978-59756-0039-4 </w:t>
      </w:r>
    </w:p>
    <w:p w:rsidR="00E26490" w:rsidRDefault="00E26490" w:rsidP="00E26490">
      <w:pPr>
        <w:pStyle w:val="af3"/>
      </w:pPr>
      <w:r>
        <w:t>УДК   290.113.7(03)</w:t>
      </w:r>
    </w:p>
    <w:p w:rsidR="00E26490" w:rsidRDefault="00E26490" w:rsidP="00E26490">
      <w:pPr>
        <w:pStyle w:val="af3"/>
      </w:pPr>
      <w:r>
        <w:t>хр - 1</w:t>
      </w:r>
    </w:p>
    <w:p w:rsidR="00E26490" w:rsidRDefault="00E26490" w:rsidP="00E26490">
      <w:pPr>
        <w:pStyle w:val="a"/>
      </w:pPr>
      <w:r w:rsidRPr="00212576">
        <w:rPr>
          <w:b/>
        </w:rPr>
        <w:t>Родионов, М.А.</w:t>
      </w:r>
      <w:r>
        <w:t xml:space="preserve"> Ислам классический / М.А.Родионов.--СПб. : Петербургское Востоковедение,2001.--256 с. .--ISBN 5-85803-161-7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212576">
        <w:rPr>
          <w:b/>
        </w:rPr>
        <w:t>Родионов, М.А.</w:t>
      </w:r>
      <w:r>
        <w:t xml:space="preserve"> Ислам классический / М.А.Родионов.--СПб. : Петербургское Востоковедение,2001.--256 с. .--ISBN 5-85803-161-7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217A55">
        <w:rPr>
          <w:b/>
        </w:rPr>
        <w:t>Родионов М.А.</w:t>
      </w:r>
      <w:r>
        <w:t xml:space="preserve"> Ислам классический / М.А.Родионов.--СПб. : Петербургское Востоковедение,2001.--256 с. .--ISBN 5-85803-161-7 8813 хр. RU01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217A55">
        <w:rPr>
          <w:b/>
        </w:rPr>
        <w:t>Сайид Муджтаба Рукни Мусави Лари</w:t>
      </w:r>
      <w:r>
        <w:t xml:space="preserve"> Западная цивилизация глазами мусульманина / Сайид Муджтаба Рукни Мусави Лари ; Пер. под рук. Р. Алиева.--Баку,1994.--240с.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217A55">
        <w:rPr>
          <w:b/>
        </w:rPr>
        <w:t>Саййид Муджтаба Мусави Лари</w:t>
      </w:r>
      <w:r>
        <w:t xml:space="preserve"> Бог и его атрибуты : Лекции по мусульманской догматике / Саййид Муджтаба Мусави Лари ; Ред. Г.А. Мамедов ; Пер. с англ. А. Эфендиев.--Баку : Центр исламоведческих исследований "Иршад",1994.--188с.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217A55">
        <w:rPr>
          <w:b/>
        </w:rPr>
        <w:t>Саййид Муджтаба Мусави Лари</w:t>
      </w:r>
      <w:r>
        <w:t xml:space="preserve"> Воскресение умерших. Наказание и жизнь после конца света : Лекции по мусульманской догматике. Книга 3 / Саййид Муджтаба Мусави Лари ; Пер. под руководством проф. Рафика Алиева ; Ред. Г.А. Мамедов.--Баку : Центр исламоведческих исследований "Иршад",1994.--191с.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217A55">
        <w:rPr>
          <w:b/>
        </w:rPr>
        <w:t>Саййид Муджтаба Мусави Лари</w:t>
      </w:r>
      <w:r>
        <w:t xml:space="preserve"> Пророчество / Саййид Муджтаба Мусави Лари ; Ред. Г.А. Мамедов ; Пер. с англ. Г. Надир под рук. Р. Алиева.--Баку : Центр исламоведческих исследований "Иршад",1994.--156с.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217A55">
        <w:rPr>
          <w:b/>
        </w:rPr>
        <w:t>Саййиди, Хусейн</w:t>
      </w:r>
      <w:r>
        <w:t xml:space="preserve"> Подобный весенним цветам : Новый взгляд на жизнь и личность великого пророка Ислама / Пер. с  персидск. С. Сулаймонова ; Ред. В.М. Айгараева ; Под общ. </w:t>
      </w:r>
      <w:r>
        <w:lastRenderedPageBreak/>
        <w:t xml:space="preserve">ред. Н.Л.  Сейтахметовой, К.Х. Идрисова.--Тегеран : Международное изд-во "ал-Хода",2007.--154с. .--ISBN 964-439-215-3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217A55">
        <w:rPr>
          <w:b/>
        </w:rPr>
        <w:t>Сакр, Ахмад</w:t>
      </w:r>
      <w:r>
        <w:t xml:space="preserve"> Постижение Корана / Ахмад Х. Сакр.--СПб. : Изд-во "ДИЛЯ",2007.--281, [2]с. .--ISBN 5-88503-574-1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053E99">
        <w:rPr>
          <w:b/>
        </w:rPr>
        <w:t>Сибгатуллина, Альфина</w:t>
      </w:r>
      <w:r>
        <w:t xml:space="preserve"> Контакты тюрок-мусульман Российской и Османской империй на рубеже XIX-XX вв. / А. Сибгатуллина ; Российская Академия наук ; Институт востоковедения ; Отв. ред. В.В. Беляков.--М. : Исток,2010.--257с. .--ISBN 978-5-91847-013-8 </w:t>
      </w:r>
    </w:p>
    <w:p w:rsidR="00E26490" w:rsidRDefault="00E26490" w:rsidP="00E26490">
      <w:pPr>
        <w:pStyle w:val="af3"/>
      </w:pPr>
      <w:r>
        <w:t>УДК   290.113.7</w:t>
      </w:r>
    </w:p>
    <w:p w:rsidR="00E26490" w:rsidRDefault="00E26490" w:rsidP="00E26490">
      <w:pPr>
        <w:pStyle w:val="af3"/>
      </w:pPr>
      <w:r>
        <w:t>хр - 1</w:t>
      </w:r>
    </w:p>
    <w:p w:rsidR="00E26490" w:rsidRDefault="00E26490" w:rsidP="00E26490">
      <w:pPr>
        <w:pStyle w:val="a"/>
      </w:pPr>
      <w:r w:rsidRPr="00053E99">
        <w:rPr>
          <w:b/>
        </w:rPr>
        <w:t>Степанянц, М. Т.</w:t>
      </w:r>
      <w:r>
        <w:t xml:space="preserve"> Философские аспекты суфизма / М. Т. Степанянц ; отв. ред. В. В. Соколов.--М. : Наука, Гл. ред. восточной литературы,1987.--190, [1]с. </w:t>
      </w:r>
    </w:p>
    <w:p w:rsidR="00E26490" w:rsidRDefault="00E26490" w:rsidP="00E26490">
      <w:pPr>
        <w:pStyle w:val="af3"/>
      </w:pPr>
      <w:r>
        <w:t>УДК   290.113.83</w:t>
      </w:r>
    </w:p>
    <w:p w:rsidR="00E26490" w:rsidRDefault="00E26490" w:rsidP="00E26490">
      <w:pPr>
        <w:pStyle w:val="af3"/>
      </w:pPr>
      <w:r>
        <w:t>хр - 1</w:t>
      </w:r>
    </w:p>
    <w:p w:rsidR="00E26490" w:rsidRDefault="00E26490" w:rsidP="00E26490">
      <w:pPr>
        <w:pStyle w:val="a"/>
      </w:pPr>
      <w:r w:rsidRPr="00053E99">
        <w:rPr>
          <w:b/>
        </w:rPr>
        <w:t>Сукдео, Патрик</w:t>
      </w:r>
      <w:r>
        <w:t xml:space="preserve"> Ислам : Краткий справочник для христианина / П.Сукдео.--СПб : Варнава,2005.--91с. .--ISBN 1-85792-699-4 </w:t>
      </w:r>
    </w:p>
    <w:p w:rsidR="00E26490" w:rsidRDefault="00E26490" w:rsidP="00E26490">
      <w:pPr>
        <w:pStyle w:val="af3"/>
      </w:pPr>
      <w:r>
        <w:t>УДК   290.113(03)</w:t>
      </w:r>
    </w:p>
    <w:p w:rsidR="00E26490" w:rsidRDefault="00E26490" w:rsidP="00E26490">
      <w:pPr>
        <w:pStyle w:val="af3"/>
      </w:pPr>
      <w:r>
        <w:t>хр - 2</w:t>
      </w:r>
    </w:p>
    <w:p w:rsidR="00E26490" w:rsidRDefault="00E26490" w:rsidP="00E26490">
      <w:pPr>
        <w:pStyle w:val="a"/>
      </w:pPr>
      <w:r w:rsidRPr="00053E99">
        <w:rPr>
          <w:b/>
        </w:rPr>
        <w:t xml:space="preserve">Суфии. </w:t>
      </w:r>
      <w:r>
        <w:t xml:space="preserve">Восхождение к истине : Собрание притч и афоризмов / Сост. Лео Яковлев.--М. : Изд-во ЭКСМО-Пресс,2001.--640 с. .--ISBN 5-04-007641-Х 8238 </w:t>
      </w:r>
    </w:p>
    <w:p w:rsidR="00E26490" w:rsidRDefault="00E26490" w:rsidP="00E26490">
      <w:pPr>
        <w:pStyle w:val="af3"/>
      </w:pPr>
      <w:r>
        <w:t>УДК   290.113.83</w:t>
      </w:r>
    </w:p>
    <w:p w:rsidR="00E26490" w:rsidRDefault="00E26490" w:rsidP="00E26490">
      <w:pPr>
        <w:pStyle w:val="af3"/>
      </w:pPr>
      <w:r>
        <w:t>хр - 1</w:t>
      </w:r>
    </w:p>
    <w:p w:rsidR="00E26490" w:rsidRDefault="00E26490" w:rsidP="00E26490">
      <w:pPr>
        <w:pStyle w:val="a"/>
      </w:pPr>
      <w:r w:rsidRPr="00053E99">
        <w:rPr>
          <w:b/>
        </w:rPr>
        <w:t xml:space="preserve">Суфийская </w:t>
      </w:r>
      <w:r>
        <w:t xml:space="preserve">мудрость / Сост. В.В.Лавский.--Мн. : Лотаць,1998.--398с. .--ISBN 985-6307-24-2 4459 </w:t>
      </w:r>
    </w:p>
    <w:p w:rsidR="00E26490" w:rsidRDefault="00E26490" w:rsidP="00E26490">
      <w:pPr>
        <w:pStyle w:val="af3"/>
      </w:pPr>
      <w:r>
        <w:t>УДК   290.113.83</w:t>
      </w:r>
    </w:p>
    <w:p w:rsidR="00E26490" w:rsidRDefault="00E26490" w:rsidP="00E26490">
      <w:pPr>
        <w:pStyle w:val="af3"/>
      </w:pPr>
      <w:r>
        <w:t>хр - 1</w:t>
      </w:r>
    </w:p>
    <w:p w:rsidR="00E26490" w:rsidRDefault="00E26490" w:rsidP="00E26490">
      <w:pPr>
        <w:pStyle w:val="a"/>
      </w:pPr>
      <w:r w:rsidRPr="00053E99">
        <w:rPr>
          <w:b/>
        </w:rPr>
        <w:t xml:space="preserve">Толкование </w:t>
      </w:r>
      <w:r>
        <w:t xml:space="preserve">Корана (Лахорский тафсир) / Пер. с персидского, введ., примеч. и указ. Ф.И.Абдуллаевой.--М. : Издательская фирма "Восточная литература" РАН,2001.--342 с. .--ISBN 5-02-018159-5 9924 хр. RU03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053E99">
        <w:rPr>
          <w:b/>
        </w:rPr>
        <w:t xml:space="preserve">Толкование </w:t>
      </w:r>
      <w:r>
        <w:t xml:space="preserve">Коран (Лахорский тафсир) / Пер. с персидского, введ., примеч. и указ. Ф.И.Абдуллаевой.--М. : Издательская фирма "Восточная литература" РАН,2001.--342 с. .--ISBN 5-02-018159-5 10128 хр. RU03 </w:t>
      </w:r>
    </w:p>
    <w:p w:rsidR="00E26490" w:rsidRDefault="00E26490" w:rsidP="00E26490">
      <w:pPr>
        <w:pStyle w:val="af3"/>
      </w:pPr>
      <w:r>
        <w:t>УДК   290.113.1</w:t>
      </w:r>
    </w:p>
    <w:p w:rsidR="00E26490" w:rsidRDefault="00E26490" w:rsidP="00E26490">
      <w:pPr>
        <w:pStyle w:val="af3"/>
      </w:pPr>
      <w:r>
        <w:t>хр - 1</w:t>
      </w:r>
    </w:p>
    <w:p w:rsidR="00E26490" w:rsidRDefault="00E26490" w:rsidP="00E26490">
      <w:pPr>
        <w:pStyle w:val="a"/>
      </w:pPr>
      <w:r w:rsidRPr="007C561F">
        <w:rPr>
          <w:b/>
        </w:rPr>
        <w:t>Тор Андре</w:t>
      </w:r>
      <w:r>
        <w:t xml:space="preserve"> Исламские мистики / Андре Тор ; Пер. с нем. В.Г. Ноткиной.--СПб. : Евразия,2003.--240с. .--ISBN 5-8071-0138-3 </w:t>
      </w:r>
    </w:p>
    <w:p w:rsidR="00E26490" w:rsidRDefault="00E26490" w:rsidP="00E26490">
      <w:pPr>
        <w:pStyle w:val="af3"/>
      </w:pPr>
      <w:r>
        <w:t>УДК   290.113.83</w:t>
      </w:r>
    </w:p>
    <w:p w:rsidR="00E26490" w:rsidRDefault="00E26490" w:rsidP="00E26490">
      <w:pPr>
        <w:pStyle w:val="af3"/>
      </w:pPr>
      <w:r>
        <w:t>хр - 1</w:t>
      </w:r>
    </w:p>
    <w:p w:rsidR="00E26490" w:rsidRDefault="00E26490" w:rsidP="00E26490">
      <w:pPr>
        <w:pStyle w:val="a"/>
      </w:pPr>
      <w:r w:rsidRPr="007C561F">
        <w:rPr>
          <w:b/>
        </w:rPr>
        <w:t>Тор, Андре</w:t>
      </w:r>
      <w:r>
        <w:t xml:space="preserve"> Исламские мистики / Ф.Кюмон; Пер. с франц. А.П.Саниной.--СПб. : Издательская группа "Евразия",2003.--238с. .--ISBN 5-8071-0138-3 </w:t>
      </w:r>
    </w:p>
    <w:p w:rsidR="00E26490" w:rsidRDefault="00E26490" w:rsidP="00E26490">
      <w:pPr>
        <w:pStyle w:val="af3"/>
      </w:pPr>
      <w:r>
        <w:t>УДК   290.113.83 + 290.23</w:t>
      </w:r>
    </w:p>
    <w:p w:rsidR="00E26490" w:rsidRDefault="00E26490" w:rsidP="00E26490">
      <w:pPr>
        <w:pStyle w:val="af3"/>
      </w:pPr>
      <w:r>
        <w:lastRenderedPageBreak/>
        <w:t>хр - 1</w:t>
      </w:r>
    </w:p>
    <w:p w:rsidR="00E26490" w:rsidRDefault="00E26490" w:rsidP="00E26490">
      <w:pPr>
        <w:pStyle w:val="a"/>
      </w:pPr>
      <w:r w:rsidRPr="007C561F">
        <w:rPr>
          <w:b/>
        </w:rPr>
        <w:t>Торкаман, Абузар Эбрахими</w:t>
      </w:r>
      <w:r>
        <w:t xml:space="preserve"> Иран-Россия-Ислам: Время понимать друг друга : Сборник статей / Абузар Эбрахими Торкаман ; Пер. с фарси. У. Джайхони.--М.-Нижний Новгород : Изд "Медина",2009.--149с. .--ISBN 978-5-9756-0064-6 </w:t>
      </w:r>
    </w:p>
    <w:p w:rsidR="00E26490" w:rsidRDefault="00E26490" w:rsidP="00E26490">
      <w:pPr>
        <w:pStyle w:val="af3"/>
      </w:pPr>
      <w:r>
        <w:t>УДК   290.113.3 + 271.5</w:t>
      </w:r>
    </w:p>
    <w:p w:rsidR="00E26490" w:rsidRDefault="00E26490" w:rsidP="00E26490">
      <w:pPr>
        <w:pStyle w:val="af3"/>
      </w:pPr>
      <w:r>
        <w:t>хр - 1</w:t>
      </w:r>
    </w:p>
    <w:p w:rsidR="00E26490" w:rsidRDefault="00E26490" w:rsidP="00E26490">
      <w:pPr>
        <w:pStyle w:val="a"/>
      </w:pPr>
      <w:r w:rsidRPr="007C561F">
        <w:rPr>
          <w:b/>
        </w:rPr>
        <w:t xml:space="preserve">Традиционные </w:t>
      </w:r>
      <w:r>
        <w:t xml:space="preserve">и современные политические, этические и эстетические концепции ислама, их трансформация в массовом сознании мусульманских народов России и пути развития духовного образования в Российской Федерации : Материалы семинара-совещания (Москва, 27-28 ноября 2007 года) / Сост. и авт. вступ. ст. В.П. Зимонин.--М. : Рема,2007.--107с. .--ISBN 978-5-88983-169-3 </w:t>
      </w:r>
    </w:p>
    <w:p w:rsidR="00E26490" w:rsidRDefault="00E26490" w:rsidP="00E26490">
      <w:pPr>
        <w:pStyle w:val="af3"/>
      </w:pPr>
      <w:r>
        <w:t>УДК   290.113(08) + 37</w:t>
      </w:r>
    </w:p>
    <w:p w:rsidR="00E26490" w:rsidRDefault="00E26490" w:rsidP="00E26490">
      <w:pPr>
        <w:pStyle w:val="af3"/>
      </w:pPr>
      <w:r>
        <w:t>хр - 1</w:t>
      </w:r>
    </w:p>
    <w:p w:rsidR="00E26490" w:rsidRDefault="00E26490" w:rsidP="00E26490">
      <w:pPr>
        <w:pStyle w:val="a"/>
      </w:pPr>
      <w:r w:rsidRPr="007C561F">
        <w:rPr>
          <w:b/>
        </w:rPr>
        <w:t>Тустари, Мухаммад Таки</w:t>
      </w:r>
      <w:r>
        <w:t xml:space="preserve"> Решения и мудрость Али ибн Аби Талиба / Мухаммад Таки Тустари ; Пер. с перс. М. Ибрагимовой.--М. : Исток,2010.--255с. .--ISBN 978-5-91847-007-7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7C561F">
        <w:rPr>
          <w:b/>
        </w:rPr>
        <w:t xml:space="preserve">Учение </w:t>
      </w:r>
      <w:r>
        <w:t xml:space="preserve">о молитве / Пер. М.С. Зейнеддин.--М. : Палея,1998.--89с. .--ISBN 5-86020-285-7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7C561F">
        <w:rPr>
          <w:b/>
        </w:rPr>
        <w:t>Фазлуллах Компани</w:t>
      </w:r>
      <w:r>
        <w:t xml:space="preserve"> Имам Али / Фазлуллах Компани ; Пер. с фарси : Организация культуры и исламских связей,1997.--445с. .--ISBN 964-472-081-4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486004">
        <w:rPr>
          <w:b/>
        </w:rPr>
        <w:t>Хабутдинов, А.Ю.</w:t>
      </w:r>
      <w:r>
        <w:t xml:space="preserve"> Российские мусульмане-татары: от общины к нации (конец XVIII- начало ХХ вв.) : Учебное пособие / А.Ю.Хабутдинов, Д.В.Мухетдинов.--Нижний Новгород : Изд.дом "Медина",2007.--132с. </w:t>
      </w:r>
    </w:p>
    <w:p w:rsidR="00E26490" w:rsidRDefault="00E26490" w:rsidP="00E26490">
      <w:pPr>
        <w:pStyle w:val="af3"/>
      </w:pPr>
      <w:r>
        <w:t>УДК   290.113.7(075)</w:t>
      </w:r>
    </w:p>
    <w:p w:rsidR="00E26490" w:rsidRDefault="00E26490" w:rsidP="00E26490">
      <w:pPr>
        <w:pStyle w:val="af3"/>
      </w:pPr>
      <w:r>
        <w:t>хр - 1</w:t>
      </w:r>
    </w:p>
    <w:p w:rsidR="00E26490" w:rsidRDefault="00E26490" w:rsidP="00E26490">
      <w:pPr>
        <w:pStyle w:val="a"/>
      </w:pPr>
      <w:r w:rsidRPr="00486004">
        <w:rPr>
          <w:b/>
        </w:rPr>
        <w:t>Хазрат Инайят Хан</w:t>
      </w:r>
      <w:r>
        <w:t xml:space="preserve"> Учение суфиев : Сборник / Хазрат Инайят Хан; Пер. с англ. Н.В.Кияченко под ред. С.Москалева.--М. : Сфера,1998.--343с. .--ISBN 5-85000-036-4 4896 </w:t>
      </w:r>
    </w:p>
    <w:p w:rsidR="00E26490" w:rsidRDefault="00E26490" w:rsidP="00E26490">
      <w:pPr>
        <w:pStyle w:val="af3"/>
      </w:pPr>
      <w:r>
        <w:t>УДК   290.113.83</w:t>
      </w:r>
    </w:p>
    <w:p w:rsidR="00E26490" w:rsidRDefault="00E26490" w:rsidP="00E26490">
      <w:pPr>
        <w:pStyle w:val="af3"/>
      </w:pPr>
      <w:r>
        <w:t>хр - 1</w:t>
      </w:r>
    </w:p>
    <w:p w:rsidR="00E26490" w:rsidRDefault="00E26490" w:rsidP="00E26490">
      <w:pPr>
        <w:pStyle w:val="a"/>
      </w:pPr>
      <w:r w:rsidRPr="00486004">
        <w:rPr>
          <w:b/>
        </w:rPr>
        <w:t>Хазрат Мирза Тахир Ахмад</w:t>
      </w:r>
      <w:r>
        <w:t xml:space="preserve"> Божественное откровение, рациональность, знание и истина / Хазрат Мирза Тахир Ахмад ; Пер. с англ. и ред. Р.Г. Бухараев, Р.Р. Бухараев, Н.К. Тайбек.--Лондон : Ислам Интернашнл Пабликейшнз Лтд,2018.--683с. .--ISBN 978-1-84880-607-8 </w:t>
      </w:r>
    </w:p>
    <w:p w:rsidR="00E26490" w:rsidRDefault="00E26490" w:rsidP="00E26490">
      <w:pPr>
        <w:pStyle w:val="af3"/>
      </w:pPr>
      <w:r>
        <w:t>УДК   290.113.84</w:t>
      </w:r>
    </w:p>
    <w:p w:rsidR="00E26490" w:rsidRDefault="00E26490" w:rsidP="00E26490">
      <w:pPr>
        <w:pStyle w:val="af3"/>
      </w:pPr>
      <w:r>
        <w:t>хр - 1</w:t>
      </w:r>
    </w:p>
    <w:p w:rsidR="00E26490" w:rsidRDefault="00E26490" w:rsidP="00E26490">
      <w:pPr>
        <w:pStyle w:val="a"/>
      </w:pPr>
      <w:r w:rsidRPr="00486004">
        <w:rPr>
          <w:b/>
        </w:rPr>
        <w:t>Хазрат Мирза Гулам Ахмад</w:t>
      </w:r>
      <w:r>
        <w:t xml:space="preserve"> Иисус в Индии / Хазрат Мирза Гулам Ахмад из Кадиана (основатель Ахмадийского Движения в Исламе).--Исламабад : Islam international publications ltd.,1991.--119с. </w:t>
      </w:r>
    </w:p>
    <w:p w:rsidR="00E26490" w:rsidRDefault="00E26490" w:rsidP="00E26490">
      <w:pPr>
        <w:pStyle w:val="af3"/>
      </w:pPr>
      <w:r>
        <w:t>УДК   290.113.84</w:t>
      </w:r>
    </w:p>
    <w:p w:rsidR="00E26490" w:rsidRDefault="00E26490" w:rsidP="00E26490">
      <w:pPr>
        <w:pStyle w:val="af3"/>
      </w:pPr>
      <w:r>
        <w:t>хр - 1</w:t>
      </w:r>
    </w:p>
    <w:p w:rsidR="00E26490" w:rsidRDefault="00E26490" w:rsidP="00E26490">
      <w:pPr>
        <w:pStyle w:val="a"/>
      </w:pPr>
      <w:r w:rsidRPr="00486004">
        <w:rPr>
          <w:b/>
        </w:rPr>
        <w:t>Хазрат Мирза Масрур Ахмад</w:t>
      </w:r>
      <w:r>
        <w:t xml:space="preserve"> Мечеть-обитель мира и безопасности / Хазрат Мирза Масрур Ахмад.--Великобритания : Islam international publications LTD,2014.--22с. .--ISBN 978-1-84880-604-7 </w:t>
      </w:r>
    </w:p>
    <w:p w:rsidR="00E26490" w:rsidRDefault="00E26490" w:rsidP="00E26490">
      <w:pPr>
        <w:pStyle w:val="af3"/>
      </w:pPr>
      <w:r>
        <w:t>УДК   290.113.84</w:t>
      </w:r>
    </w:p>
    <w:p w:rsidR="00E26490" w:rsidRDefault="00E26490" w:rsidP="00E26490">
      <w:pPr>
        <w:pStyle w:val="af3"/>
      </w:pPr>
      <w:r>
        <w:lastRenderedPageBreak/>
        <w:t>хр - 1</w:t>
      </w:r>
    </w:p>
    <w:p w:rsidR="00E26490" w:rsidRDefault="00E26490" w:rsidP="00E26490">
      <w:pPr>
        <w:pStyle w:val="a"/>
      </w:pPr>
      <w:r w:rsidRPr="00486004">
        <w:rPr>
          <w:b/>
        </w:rPr>
        <w:t>Хазрат Мирза Тахир Ахмад</w:t>
      </w:r>
      <w:r>
        <w:t xml:space="preserve"> Мировой кризис и путь к миру : Сборник речей и писем / Мирза Масрур Ахмад.--Лондон : Ислам Интернашнл Пабликейшнз Лтд,2014.--317с. .--ISBN 978-1-84880-602-3 </w:t>
      </w:r>
    </w:p>
    <w:p w:rsidR="00E26490" w:rsidRDefault="00E26490" w:rsidP="00E26490">
      <w:pPr>
        <w:pStyle w:val="af3"/>
      </w:pPr>
      <w:r>
        <w:t>УДК   290.113.84</w:t>
      </w:r>
    </w:p>
    <w:p w:rsidR="00E26490" w:rsidRDefault="00E26490" w:rsidP="00E26490">
      <w:pPr>
        <w:pStyle w:val="af3"/>
      </w:pPr>
      <w:r>
        <w:t>хр - 1</w:t>
      </w:r>
    </w:p>
    <w:p w:rsidR="00E26490" w:rsidRDefault="00E26490" w:rsidP="00E26490">
      <w:pPr>
        <w:pStyle w:val="a"/>
      </w:pPr>
      <w:r w:rsidRPr="00486004">
        <w:rPr>
          <w:b/>
        </w:rPr>
        <w:t>Хазрат Мирза Масрур Ахмад</w:t>
      </w:r>
      <w:r>
        <w:t xml:space="preserve"> Сохранение наследия для будущих поколений / Хазрат Мирза Масрур Ахмад.--Великобритания : Islam international publications LTD,2018.--27с. .--ISBN 978-1-84880-624-5 </w:t>
      </w:r>
    </w:p>
    <w:p w:rsidR="00E26490" w:rsidRDefault="00E26490" w:rsidP="00E26490">
      <w:pPr>
        <w:pStyle w:val="af3"/>
      </w:pPr>
      <w:r>
        <w:t>УДК   290.113.84</w:t>
      </w:r>
    </w:p>
    <w:p w:rsidR="00E26490" w:rsidRDefault="00E26490" w:rsidP="00E26490">
      <w:pPr>
        <w:pStyle w:val="af3"/>
      </w:pPr>
      <w:r>
        <w:t>хр - 1</w:t>
      </w:r>
    </w:p>
    <w:p w:rsidR="00E26490" w:rsidRDefault="00E26490" w:rsidP="00E26490">
      <w:pPr>
        <w:pStyle w:val="a"/>
      </w:pPr>
      <w:r w:rsidRPr="00403E83">
        <w:rPr>
          <w:b/>
        </w:rPr>
        <w:t>Хайдаров, Ф.С.</w:t>
      </w:r>
      <w:r>
        <w:t xml:space="preserve"> Толкование на Коран / Ф.С. Хайдаров.--М. : Отражение,2008.--137с. .--ISBN 978-5-88983-260-7 </w:t>
      </w:r>
    </w:p>
    <w:p w:rsidR="00E26490" w:rsidRDefault="00E26490" w:rsidP="00E26490">
      <w:pPr>
        <w:pStyle w:val="af3"/>
      </w:pPr>
      <w:r>
        <w:t>УДК   290.113.3</w:t>
      </w:r>
    </w:p>
    <w:p w:rsidR="00E26490" w:rsidRDefault="00E26490" w:rsidP="00E26490">
      <w:pPr>
        <w:pStyle w:val="af3"/>
      </w:pPr>
      <w:r>
        <w:t>хр - 1</w:t>
      </w:r>
    </w:p>
    <w:p w:rsidR="00E26490" w:rsidRDefault="00E26490" w:rsidP="00E26490">
      <w:pPr>
        <w:pStyle w:val="a"/>
      </w:pPr>
      <w:r w:rsidRPr="00403E83">
        <w:rPr>
          <w:b/>
        </w:rPr>
        <w:t>Халиуллин, Ю.Н.</w:t>
      </w:r>
      <w:r>
        <w:t xml:space="preserve"> Выдающиеся мусульманские ученые XX века / Ю.Н. Халиуллин.--М. : Наталис,2017.--181с. .--ISBN 978-5-8062-0368-8 </w:t>
      </w:r>
    </w:p>
    <w:p w:rsidR="00E26490" w:rsidRDefault="00E26490" w:rsidP="00E26490">
      <w:pPr>
        <w:pStyle w:val="af3"/>
      </w:pPr>
      <w:r>
        <w:t>УДК   290.113.84</w:t>
      </w:r>
    </w:p>
    <w:p w:rsidR="00E26490" w:rsidRDefault="00E26490" w:rsidP="00E26490">
      <w:pPr>
        <w:pStyle w:val="af3"/>
      </w:pPr>
      <w:r>
        <w:t>хр - 1</w:t>
      </w:r>
    </w:p>
    <w:p w:rsidR="00E26490" w:rsidRDefault="00E26490" w:rsidP="00E26490">
      <w:pPr>
        <w:pStyle w:val="a"/>
      </w:pPr>
      <w:r w:rsidRPr="00403E83">
        <w:rPr>
          <w:b/>
        </w:rPr>
        <w:t>Хаменеи, Аятолла</w:t>
      </w:r>
      <w:r>
        <w:t xml:space="preserve"> Свет исламской революции : Речи и выступления руководителя Исламской Республики Иран / Аятолла Хаменеи.--М. : ПАЛЕЯ - Мишин,2000.--370, [24]с. .--ISBN 5-86020-369-1 </w:t>
      </w:r>
    </w:p>
    <w:p w:rsidR="00E26490" w:rsidRDefault="00E26490" w:rsidP="00E26490">
      <w:pPr>
        <w:pStyle w:val="af3"/>
      </w:pPr>
      <w:r>
        <w:t>УДК   290.113.6</w:t>
      </w:r>
    </w:p>
    <w:p w:rsidR="00E26490" w:rsidRDefault="00E26490" w:rsidP="00E26490">
      <w:pPr>
        <w:pStyle w:val="af3"/>
      </w:pPr>
      <w:r>
        <w:t>хр - 1</w:t>
      </w:r>
    </w:p>
    <w:p w:rsidR="00E26490" w:rsidRDefault="00E26490" w:rsidP="00E26490">
      <w:pPr>
        <w:pStyle w:val="a"/>
      </w:pPr>
      <w:r w:rsidRPr="00403E83">
        <w:rPr>
          <w:b/>
        </w:rPr>
        <w:t>Хаттаб, Худа</w:t>
      </w:r>
      <w:r>
        <w:t xml:space="preserve"> Справочник мусульманской женщины / Худа Хаттаб ; Пер. с англ. Т.В. Гончаровой.--К. : Ансар Фаундейшн,2000.--119с. .--ISBN 966-95604-1-1*1-897940-00-9 </w:t>
      </w:r>
    </w:p>
    <w:p w:rsidR="00E26490" w:rsidRDefault="00E26490" w:rsidP="00E26490">
      <w:pPr>
        <w:pStyle w:val="af3"/>
      </w:pPr>
      <w:r>
        <w:t>УДК   290.113.5</w:t>
      </w:r>
    </w:p>
    <w:p w:rsidR="00E26490" w:rsidRDefault="00E26490" w:rsidP="00E26490">
      <w:pPr>
        <w:pStyle w:val="af3"/>
      </w:pPr>
      <w:r>
        <w:t>хр - 1</w:t>
      </w:r>
    </w:p>
    <w:p w:rsidR="00E26490" w:rsidRDefault="00E26490" w:rsidP="00E26490">
      <w:pPr>
        <w:pStyle w:val="a"/>
      </w:pPr>
      <w:r w:rsidRPr="00403E83">
        <w:rPr>
          <w:b/>
        </w:rPr>
        <w:t>Хисматулин,  А. А.</w:t>
      </w:r>
      <w:r>
        <w:t xml:space="preserve"> Смерть и похоронный обряд в исламе и зороастризме / А. А. Хисматулин, В. Ю.Крюкова ; Отв. ред. И. М.Стеблин-Каменский, О. Ф. Акимушкин.--СПб. : Центр "Петербургское востоковедение",1997.--266с. .--ISBN 5-85803-096-3 </w:t>
      </w:r>
    </w:p>
    <w:p w:rsidR="00E26490" w:rsidRDefault="00E26490" w:rsidP="00E26490">
      <w:pPr>
        <w:pStyle w:val="af3"/>
      </w:pPr>
      <w:r>
        <w:t>УДК   290.113.4 + 290.117.1</w:t>
      </w:r>
    </w:p>
    <w:p w:rsidR="00E26490" w:rsidRDefault="00E26490" w:rsidP="00E26490">
      <w:pPr>
        <w:pStyle w:val="af3"/>
      </w:pPr>
      <w:r>
        <w:t>хр - 1</w:t>
      </w:r>
    </w:p>
    <w:p w:rsidR="00E26490" w:rsidRDefault="00E26490" w:rsidP="00E26490">
      <w:pPr>
        <w:pStyle w:val="a"/>
      </w:pPr>
      <w:r w:rsidRPr="00403E83">
        <w:rPr>
          <w:b/>
        </w:rPr>
        <w:t>Хишам, Ибн</w:t>
      </w:r>
      <w:r>
        <w:t xml:space="preserve"> Жизнеописание пророка Мухаммада, расссказанное со слов аль-Баккаи, со слов Ибн Исхака аль-Мутталиба (первая половина VIII века); Пер. с араб. Н.А.Гайнуллина / Ибн Хишам.--М. : UMMAH,2003.--652с. .--ISBN 5-94824-009-6 </w:t>
      </w:r>
    </w:p>
    <w:p w:rsidR="00E26490" w:rsidRDefault="00E26490" w:rsidP="00E26490">
      <w:pPr>
        <w:pStyle w:val="af3"/>
      </w:pPr>
      <w:r>
        <w:t>УДК   290.113.2</w:t>
      </w:r>
    </w:p>
    <w:p w:rsidR="00E26490" w:rsidRDefault="00E26490" w:rsidP="00E26490">
      <w:pPr>
        <w:pStyle w:val="af3"/>
      </w:pPr>
      <w:r>
        <w:t>хр - 1</w:t>
      </w:r>
    </w:p>
    <w:p w:rsidR="00E26490" w:rsidRDefault="00E26490" w:rsidP="00E26490">
      <w:pPr>
        <w:pStyle w:val="a"/>
      </w:pPr>
      <w:r w:rsidRPr="00403E83">
        <w:rPr>
          <w:b/>
        </w:rPr>
        <w:t>Ходжсон, М.Дж.С.</w:t>
      </w:r>
      <w:r>
        <w:t xml:space="preserve"> Орден Ассассинов / М.Дж.С. Ходжсон; Пер. с англ. С.В.Иванова.--М. : Вече, Евразия,2006.--464с. .--ISBN 5-9533-1341-1(Вече)*5-8071-0181-2(Евразия) </w:t>
      </w:r>
    </w:p>
    <w:p w:rsidR="00E26490" w:rsidRDefault="00E26490" w:rsidP="00E26490">
      <w:pPr>
        <w:pStyle w:val="af3"/>
      </w:pPr>
      <w:r>
        <w:t>УДК   290.113.84</w:t>
      </w:r>
    </w:p>
    <w:p w:rsidR="00E26490" w:rsidRDefault="00E26490" w:rsidP="00E26490">
      <w:pPr>
        <w:pStyle w:val="af3"/>
      </w:pPr>
      <w:r>
        <w:t>хр - 1</w:t>
      </w:r>
    </w:p>
    <w:p w:rsidR="00E26490" w:rsidRDefault="00E26490" w:rsidP="00E26490">
      <w:pPr>
        <w:pStyle w:val="a"/>
      </w:pPr>
      <w:r w:rsidRPr="00635A36">
        <w:rPr>
          <w:b/>
        </w:rPr>
        <w:t>Хомейни, имам</w:t>
      </w:r>
      <w:r>
        <w:t xml:space="preserve"> Путь к свободе : Речи и завещание / Имам Хомейни.--М. : Палея,1999.--419с. .--ISBN 5-86-020-262-9 </w:t>
      </w:r>
    </w:p>
    <w:p w:rsidR="00E26490" w:rsidRDefault="00E26490" w:rsidP="00E26490">
      <w:pPr>
        <w:pStyle w:val="af3"/>
      </w:pPr>
      <w:r>
        <w:t>УДК   290.113.6</w:t>
      </w:r>
    </w:p>
    <w:p w:rsidR="00E26490" w:rsidRDefault="00E26490" w:rsidP="00E26490">
      <w:pPr>
        <w:pStyle w:val="af3"/>
      </w:pPr>
      <w:r>
        <w:t>хр - 1</w:t>
      </w:r>
    </w:p>
    <w:p w:rsidR="00E26490" w:rsidRDefault="00E26490" w:rsidP="00E26490">
      <w:pPr>
        <w:pStyle w:val="a"/>
      </w:pPr>
      <w:r w:rsidRPr="00635A36">
        <w:rPr>
          <w:b/>
        </w:rPr>
        <w:lastRenderedPageBreak/>
        <w:t>Хомейни, имам</w:t>
      </w:r>
      <w:r>
        <w:t xml:space="preserve"> Религиозное и политическое завещание / Имам Хомейни.--Тегеран : Институт по изучению и изданию произведений имама Хомейни (мир ему!). Отдел международных отношений,2007.--116с. .--ISBN 964-335-311-7 </w:t>
      </w:r>
    </w:p>
    <w:p w:rsidR="00E26490" w:rsidRDefault="00E26490" w:rsidP="00E26490">
      <w:pPr>
        <w:pStyle w:val="af3"/>
      </w:pPr>
      <w:r>
        <w:t>УДК   290.113.6</w:t>
      </w:r>
    </w:p>
    <w:p w:rsidR="00E26490" w:rsidRDefault="00E26490" w:rsidP="00E26490">
      <w:pPr>
        <w:pStyle w:val="af3"/>
      </w:pPr>
      <w:r>
        <w:t>хр - 1</w:t>
      </w:r>
    </w:p>
    <w:p w:rsidR="00E26490" w:rsidRDefault="00E26490" w:rsidP="00E26490">
      <w:pPr>
        <w:pStyle w:val="a"/>
      </w:pPr>
      <w:r w:rsidRPr="00635A36">
        <w:rPr>
          <w:b/>
        </w:rPr>
        <w:t>Хомейни, имам</w:t>
      </w:r>
      <w:r>
        <w:t xml:space="preserve"> Религиозное и политическое завещание / Имам Хомейни.--М. : Палея,1999.--103с. .--ISBN 5-86020-297-0 </w:t>
      </w:r>
    </w:p>
    <w:p w:rsidR="00E26490" w:rsidRDefault="00E26490" w:rsidP="00E26490">
      <w:pPr>
        <w:pStyle w:val="af3"/>
      </w:pPr>
      <w:r>
        <w:t>УДК   290.113.6</w:t>
      </w:r>
    </w:p>
    <w:p w:rsidR="00E26490" w:rsidRDefault="00E26490" w:rsidP="00E26490">
      <w:pPr>
        <w:pStyle w:val="af3"/>
      </w:pPr>
      <w:r>
        <w:t>хр - 1</w:t>
      </w:r>
    </w:p>
    <w:p w:rsidR="00E26490" w:rsidRDefault="00E26490" w:rsidP="00E26490">
      <w:pPr>
        <w:pStyle w:val="a"/>
      </w:pPr>
      <w:r w:rsidRPr="00635A36">
        <w:rPr>
          <w:b/>
        </w:rPr>
        <w:t xml:space="preserve">Хрестоматия </w:t>
      </w:r>
      <w:r>
        <w:t xml:space="preserve">по исламу : Сост. и отв.ред. С.М.Прозоров; Пер. с арабск.--М. : Наука. Издательская фирма "Восточная литература",1994.--234с. .--ISBN 5-02-017243-Х </w:t>
      </w:r>
    </w:p>
    <w:p w:rsidR="00E26490" w:rsidRDefault="00E26490" w:rsidP="00E26490">
      <w:pPr>
        <w:pStyle w:val="af3"/>
      </w:pPr>
      <w:r>
        <w:t>УДК   290.113</w:t>
      </w:r>
    </w:p>
    <w:p w:rsidR="00E26490" w:rsidRDefault="00E26490" w:rsidP="00E26490">
      <w:pPr>
        <w:pStyle w:val="af3"/>
      </w:pPr>
      <w:r>
        <w:t>хр - 2</w:t>
      </w:r>
    </w:p>
    <w:p w:rsidR="00E26490" w:rsidRDefault="00E26490" w:rsidP="00E26490">
      <w:pPr>
        <w:pStyle w:val="a"/>
      </w:pPr>
      <w:r w:rsidRPr="00635A36">
        <w:rPr>
          <w:b/>
        </w:rPr>
        <w:t>Шарафоддин, Абдул-Хусейн, имам</w:t>
      </w:r>
      <w:r>
        <w:t xml:space="preserve"> О руководстве имама Али (в письмах) / Имам Абдул-Хусейн Шарафоддин : Всемирная ассоциация "Ахлебейт",1998.--458с. .--ISBN 964-472-117-9 </w:t>
      </w:r>
    </w:p>
    <w:p w:rsidR="00E26490" w:rsidRDefault="00E26490" w:rsidP="00E26490">
      <w:pPr>
        <w:pStyle w:val="af3"/>
      </w:pPr>
      <w:r>
        <w:t>УДК   290.113.8</w:t>
      </w:r>
    </w:p>
    <w:p w:rsidR="00E26490" w:rsidRDefault="00E26490" w:rsidP="00E26490">
      <w:pPr>
        <w:pStyle w:val="af3"/>
      </w:pPr>
      <w:r>
        <w:t>хр - 1</w:t>
      </w:r>
    </w:p>
    <w:p w:rsidR="00E26490" w:rsidRDefault="00E26490" w:rsidP="00E26490">
      <w:pPr>
        <w:pStyle w:val="a"/>
      </w:pPr>
      <w:r w:rsidRPr="00635A36">
        <w:rPr>
          <w:b/>
        </w:rPr>
        <w:t>Шах И.</w:t>
      </w:r>
      <w:r>
        <w:t xml:space="preserve"> Мудрость идиотов : Суфийские обучающие истории, обработанные и дополненные Идрисом Шахом / И.Шах; Пер. с англ.--М. : ФАИР-ПРЕСС,2002.--432 с. .--ISBN 5-8183-0379-9 9142 хр. RU02 </w:t>
      </w:r>
    </w:p>
    <w:p w:rsidR="00E26490" w:rsidRDefault="00E26490" w:rsidP="00E26490">
      <w:pPr>
        <w:pStyle w:val="af3"/>
      </w:pPr>
      <w:r>
        <w:t>УДК   290.113.83</w:t>
      </w:r>
    </w:p>
    <w:p w:rsidR="00E26490" w:rsidRDefault="00E26490" w:rsidP="00E26490">
      <w:pPr>
        <w:pStyle w:val="af3"/>
      </w:pPr>
      <w:r>
        <w:t>хр - 1</w:t>
      </w:r>
    </w:p>
    <w:p w:rsidR="00E26490" w:rsidRDefault="00E26490" w:rsidP="00E26490">
      <w:pPr>
        <w:pStyle w:val="a"/>
      </w:pPr>
      <w:r w:rsidRPr="00635A36">
        <w:rPr>
          <w:b/>
        </w:rPr>
        <w:t>Шах И.</w:t>
      </w:r>
      <w:r>
        <w:t xml:space="preserve"> Суфии / И.Шах.--М. : Локид-Пресс,2001.--448 с. .--ISBN 5-320-00411-7 9148 хр. RU02 </w:t>
      </w:r>
    </w:p>
    <w:p w:rsidR="00E26490" w:rsidRDefault="00E26490" w:rsidP="00E26490">
      <w:pPr>
        <w:pStyle w:val="af3"/>
      </w:pPr>
      <w:r>
        <w:t>УДК   290.113.83</w:t>
      </w:r>
    </w:p>
    <w:p w:rsidR="00E26490" w:rsidRDefault="00E26490" w:rsidP="00E26490">
      <w:pPr>
        <w:pStyle w:val="af3"/>
      </w:pPr>
      <w:r>
        <w:t>хр - 1</w:t>
      </w:r>
    </w:p>
    <w:p w:rsidR="00E26490" w:rsidRDefault="00E26490" w:rsidP="00E26490">
      <w:pPr>
        <w:pStyle w:val="a"/>
      </w:pPr>
      <w:r w:rsidRPr="007B6F17">
        <w:rPr>
          <w:b/>
        </w:rPr>
        <w:t>Шах, Идрис</w:t>
      </w:r>
      <w:r>
        <w:t xml:space="preserve"> Суфизм / Идрис Шах.--М. : "Клышников, Комаров и К",1994.--445с. .--ISBN 5-87495-017-6 </w:t>
      </w:r>
    </w:p>
    <w:p w:rsidR="00E26490" w:rsidRDefault="00E26490" w:rsidP="00E26490">
      <w:pPr>
        <w:pStyle w:val="af3"/>
      </w:pPr>
      <w:r>
        <w:t>УДК   290.113.83</w:t>
      </w:r>
    </w:p>
    <w:p w:rsidR="00E26490" w:rsidRDefault="00E26490" w:rsidP="00E26490">
      <w:pPr>
        <w:pStyle w:val="af3"/>
      </w:pPr>
      <w:r>
        <w:t>хр - 1</w:t>
      </w:r>
    </w:p>
    <w:p w:rsidR="00E26490" w:rsidRDefault="00E26490" w:rsidP="00E26490">
      <w:pPr>
        <w:pStyle w:val="a"/>
      </w:pPr>
      <w:r w:rsidRPr="007B6F17">
        <w:rPr>
          <w:b/>
        </w:rPr>
        <w:t>Шахиди, Саййид Джа'фар</w:t>
      </w:r>
      <w:r>
        <w:t xml:space="preserve"> Житие имама Хусейна : Да будет над ним мир / Саййид Джа'фар Шахиди ; Пер. с перс. С. Сулеймани.--Тегеран : Междунар. изд-во "Ал-хода",Б.г.--239с. .--ISBN 964-439-185-3 </w:t>
      </w:r>
    </w:p>
    <w:p w:rsidR="00E26490" w:rsidRDefault="00E26490" w:rsidP="00E26490">
      <w:pPr>
        <w:pStyle w:val="af3"/>
      </w:pPr>
      <w:r>
        <w:t>УДК   290.113.82</w:t>
      </w:r>
    </w:p>
    <w:p w:rsidR="00E26490" w:rsidRDefault="00E26490" w:rsidP="00E26490">
      <w:pPr>
        <w:pStyle w:val="af3"/>
      </w:pPr>
      <w:r>
        <w:t>хр - 1</w:t>
      </w:r>
    </w:p>
    <w:p w:rsidR="00E26490" w:rsidRDefault="00E26490" w:rsidP="00E26490">
      <w:pPr>
        <w:pStyle w:val="a"/>
      </w:pPr>
      <w:r w:rsidRPr="007B6F17">
        <w:rPr>
          <w:b/>
        </w:rPr>
        <w:t>Шейх, Б.</w:t>
      </w:r>
      <w:r>
        <w:t xml:space="preserve"> Я осмелилась назвать Его Отцом : Удивительный путь открытий начался, когда знатная мусульманка открыла Слово Бога / Б. Шейх, Р. Шнайдер.--СПб. : Печатный Двор,1994.--148с. .--ISBN 5-7454-0202-4 </w:t>
      </w:r>
    </w:p>
    <w:p w:rsidR="00E26490" w:rsidRDefault="00E26490" w:rsidP="00E26490">
      <w:pPr>
        <w:pStyle w:val="af3"/>
      </w:pPr>
      <w:r>
        <w:t>УДК   290.113</w:t>
      </w:r>
    </w:p>
    <w:p w:rsidR="00E26490" w:rsidRDefault="00E26490" w:rsidP="00E26490">
      <w:pPr>
        <w:pStyle w:val="af3"/>
      </w:pPr>
      <w:r>
        <w:t>хр - 1</w:t>
      </w:r>
    </w:p>
    <w:p w:rsidR="00E26490" w:rsidRDefault="00E26490" w:rsidP="00E26490">
      <w:pPr>
        <w:pStyle w:val="a"/>
      </w:pPr>
      <w:r w:rsidRPr="007B6F17">
        <w:rPr>
          <w:b/>
        </w:rPr>
        <w:t>Шиммель, А.</w:t>
      </w:r>
      <w:r>
        <w:t xml:space="preserve"> Мир исламского мистицизма / А. Шиммель,пер. с англ. Н.И. Пригариной, А.С. Раппопорт.--М. : Алетейа, Энигма,2000.--416 с. .--ISBN 0-8078-1223-4, 5-7808-0016-2("Энигма"); 5-89321-062-Х("Алетейа") </w:t>
      </w:r>
    </w:p>
    <w:p w:rsidR="00E26490" w:rsidRDefault="00E26490" w:rsidP="00E26490">
      <w:pPr>
        <w:pStyle w:val="af3"/>
      </w:pPr>
      <w:r>
        <w:t>УДК   290.113.83</w:t>
      </w:r>
    </w:p>
    <w:p w:rsidR="00E26490" w:rsidRDefault="00E26490" w:rsidP="00E26490">
      <w:pPr>
        <w:pStyle w:val="af3"/>
      </w:pPr>
      <w:r>
        <w:t>хр - 1</w:t>
      </w:r>
    </w:p>
    <w:p w:rsidR="00E26490" w:rsidRDefault="00E26490" w:rsidP="00E26490">
      <w:pPr>
        <w:pStyle w:val="a"/>
      </w:pPr>
      <w:r w:rsidRPr="007B6F17">
        <w:rPr>
          <w:b/>
        </w:rPr>
        <w:lastRenderedPageBreak/>
        <w:t>Шомали, Мухаммад Али</w:t>
      </w:r>
      <w:r>
        <w:t xml:space="preserve"> Краткое знакомство с шиизмом в исламе / Мухаммад Али Шомали; Пер. С.М.Бейсембаевой.--Кум : Джами'ат аз-Захра (Женская Исламская семинария),2003.--80с. .--ISBN 964-438-556-Х </w:t>
      </w:r>
    </w:p>
    <w:p w:rsidR="00E26490" w:rsidRDefault="00E26490" w:rsidP="00E26490">
      <w:pPr>
        <w:pStyle w:val="af3"/>
      </w:pPr>
      <w:r>
        <w:t>УДК   290.113.82</w:t>
      </w:r>
    </w:p>
    <w:p w:rsidR="00E26490" w:rsidRDefault="00E26490" w:rsidP="00E26490">
      <w:pPr>
        <w:pStyle w:val="af3"/>
      </w:pPr>
      <w:r>
        <w:t>хр - 1</w:t>
      </w:r>
    </w:p>
    <w:p w:rsidR="00E26490" w:rsidRDefault="00E26490" w:rsidP="00E26490">
      <w:pPr>
        <w:pStyle w:val="a"/>
      </w:pPr>
      <w:r w:rsidRPr="007B6F17">
        <w:rPr>
          <w:b/>
        </w:rPr>
        <w:t>Шомали, Мухаммад Али</w:t>
      </w:r>
      <w:r>
        <w:t xml:space="preserve"> Краткое знакомство с шиизмом в исламе / Мухаммад Али Шомали; Пер. С.М.Бейсембаевой.--Кум : Джами'ат аз-Захра (Женская Исламская семинария),2003.--80с. .--ISBN 964-438-556-Х </w:t>
      </w:r>
    </w:p>
    <w:p w:rsidR="00E26490" w:rsidRDefault="00E26490" w:rsidP="00E26490">
      <w:pPr>
        <w:pStyle w:val="af3"/>
      </w:pPr>
      <w:r>
        <w:t>УДК   290.113.82</w:t>
      </w:r>
    </w:p>
    <w:p w:rsidR="00E26490" w:rsidRDefault="00E26490" w:rsidP="00E26490">
      <w:pPr>
        <w:pStyle w:val="af3"/>
      </w:pPr>
      <w:r>
        <w:t>хр - 1</w:t>
      </w:r>
    </w:p>
    <w:p w:rsidR="00E26490" w:rsidRDefault="00E26490" w:rsidP="00E26490">
      <w:pPr>
        <w:pStyle w:val="a"/>
      </w:pPr>
      <w:r w:rsidRPr="007B6F17">
        <w:rPr>
          <w:b/>
        </w:rPr>
        <w:t>Эрнст К.В.</w:t>
      </w:r>
      <w:r>
        <w:t xml:space="preserve"> Суфизм / К.В.Эрнст; Пер. с англ. А.Горькавого.--М. : ФАИР-ПРЕСС,2002.--320 с. .--ISBN 5-8183-0373-Х (рус.)*1-57062-180-2 (англ.) 9073-9074 хр. RU02 </w:t>
      </w:r>
    </w:p>
    <w:p w:rsidR="00E26490" w:rsidRDefault="00E26490" w:rsidP="00E26490">
      <w:pPr>
        <w:pStyle w:val="af3"/>
      </w:pPr>
      <w:r>
        <w:t>УДК   290.113.83</w:t>
      </w:r>
    </w:p>
    <w:p w:rsidR="00E26490" w:rsidRDefault="00E26490" w:rsidP="00E26490">
      <w:pPr>
        <w:pStyle w:val="af3"/>
      </w:pPr>
      <w:r>
        <w:t>хр - 2</w:t>
      </w:r>
    </w:p>
    <w:p w:rsidR="00E26490" w:rsidRDefault="00E26490" w:rsidP="00E26490">
      <w:pPr>
        <w:pStyle w:val="2"/>
      </w:pPr>
      <w:r>
        <w:t>290.114  Буддизм</w:t>
      </w:r>
      <w:r w:rsidR="00912699">
        <w:fldChar w:fldCharType="begin"/>
      </w:r>
      <w:r>
        <w:instrText xml:space="preserve"> TC "290.114  Буддизм" \l 2 </w:instrText>
      </w:r>
      <w:r w:rsidR="00912699">
        <w:fldChar w:fldCharType="end"/>
      </w:r>
    </w:p>
    <w:p w:rsidR="00E26490" w:rsidRDefault="00E26490" w:rsidP="00E26490">
      <w:pPr>
        <w:pStyle w:val="a"/>
      </w:pPr>
      <w:r w:rsidRPr="000D0649">
        <w:rPr>
          <w:b/>
        </w:rPr>
        <w:t>Bechert Heinz u.a.</w:t>
      </w:r>
      <w:r>
        <w:t xml:space="preserve"> Der Buddhismus I : Der indische Buddhismus und seine Verzweigungen.--Stuttgart; Berlin; Koln : Kohlhammer,2000.--512 S. .--ISBN 3-17-015333-1 1008 хр. IN00 </w:t>
      </w:r>
    </w:p>
    <w:p w:rsidR="00E26490" w:rsidRDefault="00E26490" w:rsidP="00E26490">
      <w:pPr>
        <w:pStyle w:val="af3"/>
      </w:pPr>
      <w:r>
        <w:t>УДК   290.114</w:t>
      </w:r>
    </w:p>
    <w:p w:rsidR="00E26490" w:rsidRDefault="00E26490" w:rsidP="00E26490">
      <w:pPr>
        <w:pStyle w:val="af3"/>
      </w:pPr>
      <w:r>
        <w:t>хр - 1</w:t>
      </w:r>
    </w:p>
    <w:p w:rsidR="00E26490" w:rsidRDefault="00E26490" w:rsidP="00E26490">
      <w:pPr>
        <w:pStyle w:val="a"/>
      </w:pPr>
      <w:r w:rsidRPr="000D0649">
        <w:rPr>
          <w:b/>
        </w:rPr>
        <w:t>Brueck, Regina von</w:t>
      </w:r>
      <w:r>
        <w:t xml:space="preserve"> Die Welt des tibetischen Buddhismus : Eine Begegnung / Regina und Michael von Brueck.--Muenchen : Koesel,1996.--159S. .--ISBN 3-466-20402-X </w:t>
      </w:r>
    </w:p>
    <w:p w:rsidR="00E26490" w:rsidRDefault="00E26490" w:rsidP="00E26490">
      <w:pPr>
        <w:pStyle w:val="af3"/>
      </w:pPr>
      <w:r>
        <w:t>УДК   290.114.9</w:t>
      </w:r>
    </w:p>
    <w:p w:rsidR="00E26490" w:rsidRDefault="00E26490" w:rsidP="00E26490">
      <w:pPr>
        <w:pStyle w:val="af3"/>
      </w:pPr>
      <w:r>
        <w:t>ИН - 1</w:t>
      </w:r>
    </w:p>
    <w:p w:rsidR="00E26490" w:rsidRDefault="00E26490" w:rsidP="00E26490">
      <w:pPr>
        <w:pStyle w:val="a"/>
      </w:pPr>
      <w:r w:rsidRPr="000D0649">
        <w:rPr>
          <w:b/>
        </w:rPr>
        <w:t>Bruek, Michael von</w:t>
      </w:r>
      <w:r>
        <w:t xml:space="preserve"> Buddhismus: Grundlagen - Geschichte - Praxis / Michael von Bruek.--Guetersloh : Gueterslocher Verlaghaus,1998.--352S. .--ISBN 3-579-00723-8 </w:t>
      </w:r>
    </w:p>
    <w:p w:rsidR="00E26490" w:rsidRDefault="00E26490" w:rsidP="00E26490">
      <w:pPr>
        <w:pStyle w:val="af3"/>
      </w:pPr>
      <w:r>
        <w:t>УДК   290.114</w:t>
      </w:r>
    </w:p>
    <w:p w:rsidR="00E26490" w:rsidRDefault="00E26490" w:rsidP="00E26490">
      <w:pPr>
        <w:pStyle w:val="af3"/>
      </w:pPr>
      <w:r>
        <w:t>ИН - 1</w:t>
      </w:r>
    </w:p>
    <w:p w:rsidR="00E26490" w:rsidRDefault="00E26490" w:rsidP="00E26490">
      <w:pPr>
        <w:pStyle w:val="a"/>
      </w:pPr>
      <w:r w:rsidRPr="000D0649">
        <w:rPr>
          <w:b/>
        </w:rPr>
        <w:t>Bruek, Michael von</w:t>
      </w:r>
      <w:r>
        <w:t xml:space="preserve"> Religion und Politik im Tibetichen Buddhismus / Michael von Bruek.--Muenchen : Koesel,1999.--239S. .--ISBN 3-466-20445-3 </w:t>
      </w:r>
    </w:p>
    <w:p w:rsidR="00E26490" w:rsidRDefault="00E26490" w:rsidP="00E26490">
      <w:pPr>
        <w:pStyle w:val="af3"/>
      </w:pPr>
      <w:r>
        <w:t>УДК   290.114.9</w:t>
      </w:r>
    </w:p>
    <w:p w:rsidR="00E26490" w:rsidRDefault="00E26490" w:rsidP="00E26490">
      <w:pPr>
        <w:pStyle w:val="af3"/>
      </w:pPr>
      <w:r>
        <w:t>ИН - 1</w:t>
      </w:r>
    </w:p>
    <w:p w:rsidR="00E26490" w:rsidRDefault="00E26490" w:rsidP="00E26490">
      <w:pPr>
        <w:pStyle w:val="a"/>
      </w:pPr>
      <w:r w:rsidRPr="000D0649">
        <w:rPr>
          <w:b/>
        </w:rPr>
        <w:t>Hsu, T'an</w:t>
      </w:r>
      <w:r>
        <w:t xml:space="preserve"> On Amidism : A Short Discourse by Grandmaster Tan Hsu of Chan Shan Temple to Buddhist Catechumens / T'an Hsu.--Taiwan : The Corporate Body of the Educational Foundation,1998.--50p. </w:t>
      </w:r>
    </w:p>
    <w:p w:rsidR="00E26490" w:rsidRDefault="00E26490" w:rsidP="00E26490">
      <w:pPr>
        <w:pStyle w:val="af3"/>
      </w:pPr>
      <w:r>
        <w:t>УДК   290.114.6</w:t>
      </w:r>
    </w:p>
    <w:p w:rsidR="00E26490" w:rsidRDefault="00E26490" w:rsidP="00E26490">
      <w:pPr>
        <w:pStyle w:val="af3"/>
      </w:pPr>
      <w:r>
        <w:t>ИН - 1</w:t>
      </w:r>
    </w:p>
    <w:p w:rsidR="00E26490" w:rsidRDefault="00E26490" w:rsidP="00E26490">
      <w:pPr>
        <w:pStyle w:val="a"/>
      </w:pPr>
      <w:r w:rsidRPr="000D0649">
        <w:rPr>
          <w:b/>
        </w:rPr>
        <w:t>Narasu, Lakishmi P.</w:t>
      </w:r>
      <w:r>
        <w:t xml:space="preserve"> The Essence of Buddism / P. Lakshmi Narasu;Anagarika H. Dharmapala.--New Delhi*Madras : Asian Educanional services,1993.--XIX;212p. .--ISBN 81-206-0220-X </w:t>
      </w:r>
    </w:p>
    <w:p w:rsidR="00E26490" w:rsidRDefault="00E26490" w:rsidP="00E26490">
      <w:pPr>
        <w:pStyle w:val="af3"/>
      </w:pPr>
      <w:r>
        <w:t>УДК   290.114</w:t>
      </w:r>
    </w:p>
    <w:p w:rsidR="00E26490" w:rsidRDefault="00E26490" w:rsidP="00E26490">
      <w:pPr>
        <w:pStyle w:val="af3"/>
      </w:pPr>
      <w:r>
        <w:t>ИН - 1</w:t>
      </w:r>
    </w:p>
    <w:p w:rsidR="00E26490" w:rsidRDefault="00E26490" w:rsidP="00E26490">
      <w:pPr>
        <w:pStyle w:val="a"/>
      </w:pPr>
      <w:r w:rsidRPr="00B123ED">
        <w:rPr>
          <w:b/>
        </w:rPr>
        <w:t>Santina, P.</w:t>
      </w:r>
      <w:r>
        <w:t xml:space="preserve"> The Tree of Enlightenment / P. Santina.--Taiwan : Chico Dharma Study Foundation,1997.--VI;353p. </w:t>
      </w:r>
    </w:p>
    <w:p w:rsidR="00E26490" w:rsidRDefault="00E26490" w:rsidP="00E26490">
      <w:pPr>
        <w:pStyle w:val="af3"/>
      </w:pPr>
      <w:r>
        <w:t>УДК   290.114.3</w:t>
      </w:r>
    </w:p>
    <w:p w:rsidR="00E26490" w:rsidRDefault="00E26490" w:rsidP="00E26490">
      <w:pPr>
        <w:pStyle w:val="af3"/>
      </w:pPr>
      <w:r>
        <w:t>ИН - 1</w:t>
      </w:r>
    </w:p>
    <w:p w:rsidR="00E26490" w:rsidRDefault="00E26490" w:rsidP="00E26490">
      <w:pPr>
        <w:pStyle w:val="a"/>
      </w:pPr>
      <w:r w:rsidRPr="00B123ED">
        <w:rPr>
          <w:b/>
        </w:rPr>
        <w:t xml:space="preserve">The Buddhist </w:t>
      </w:r>
      <w:r>
        <w:t xml:space="preserve">Liturgy.--New York*San Francisco*Toronto,1993.--XVI;285p. </w:t>
      </w:r>
    </w:p>
    <w:p w:rsidR="00E26490" w:rsidRDefault="00E26490" w:rsidP="00E26490">
      <w:pPr>
        <w:pStyle w:val="af3"/>
      </w:pPr>
      <w:r>
        <w:lastRenderedPageBreak/>
        <w:t>УДК   290.114.4</w:t>
      </w:r>
    </w:p>
    <w:p w:rsidR="00E26490" w:rsidRDefault="00E26490" w:rsidP="00E26490">
      <w:pPr>
        <w:pStyle w:val="af3"/>
      </w:pPr>
      <w:r>
        <w:t>ИН - 1</w:t>
      </w:r>
    </w:p>
    <w:p w:rsidR="00E26490" w:rsidRDefault="00E26490" w:rsidP="00E26490">
      <w:pPr>
        <w:pStyle w:val="a"/>
      </w:pPr>
      <w:r w:rsidRPr="00B123ED">
        <w:rPr>
          <w:b/>
        </w:rPr>
        <w:t>The four buddhist books in mahayana</w:t>
      </w:r>
      <w:r>
        <w:t xml:space="preserve"> / U. Chihmann.--Taiwan.--118p. </w:t>
      </w:r>
    </w:p>
    <w:p w:rsidR="00E26490" w:rsidRDefault="00E26490" w:rsidP="00E26490">
      <w:pPr>
        <w:pStyle w:val="af3"/>
      </w:pPr>
      <w:r>
        <w:t>УДК   290.114.1</w:t>
      </w:r>
    </w:p>
    <w:p w:rsidR="00E26490" w:rsidRDefault="00E26490" w:rsidP="00E26490">
      <w:pPr>
        <w:pStyle w:val="af3"/>
      </w:pPr>
      <w:r>
        <w:t>ИН - 1</w:t>
      </w:r>
    </w:p>
    <w:p w:rsidR="00E26490" w:rsidRDefault="00E26490" w:rsidP="00E26490">
      <w:pPr>
        <w:pStyle w:val="a"/>
      </w:pPr>
      <w:r w:rsidRPr="00B123ED">
        <w:rPr>
          <w:b/>
        </w:rPr>
        <w:t>Абэ, Сигэру</w:t>
      </w:r>
      <w:r>
        <w:t xml:space="preserve"> Религия материалиста. Вселенская жизнь человека / Сигэру Абэ; Пер. с яп.--М. : Наука. Издательская фирма "Восточная литература",1993.--206с. .--ISBN 5-02-017647-8 </w:t>
      </w:r>
    </w:p>
    <w:p w:rsidR="00E26490" w:rsidRDefault="00E26490" w:rsidP="00E26490">
      <w:pPr>
        <w:pStyle w:val="af3"/>
      </w:pPr>
      <w:r>
        <w:t>УДК   290.114.81</w:t>
      </w:r>
    </w:p>
    <w:p w:rsidR="00E26490" w:rsidRDefault="00E26490" w:rsidP="00E26490">
      <w:pPr>
        <w:pStyle w:val="af3"/>
      </w:pPr>
      <w:r>
        <w:t>хр - 1</w:t>
      </w:r>
    </w:p>
    <w:p w:rsidR="00E26490" w:rsidRDefault="00E26490" w:rsidP="00E26490">
      <w:pPr>
        <w:pStyle w:val="a"/>
      </w:pPr>
      <w:r w:rsidRPr="00B123ED">
        <w:rPr>
          <w:b/>
        </w:rPr>
        <w:t>Альбедиль, М.Ф.</w:t>
      </w:r>
      <w:r>
        <w:t xml:space="preserve"> Буддизм / М.Ф. Альбедиль.--СПб : Питер,2006.--208с. .--ISBN 5-469-01307-3 </w:t>
      </w:r>
    </w:p>
    <w:p w:rsidR="00E26490" w:rsidRDefault="00E26490" w:rsidP="00E26490">
      <w:pPr>
        <w:pStyle w:val="af3"/>
      </w:pPr>
      <w:r>
        <w:t>УДК   290.114</w:t>
      </w:r>
    </w:p>
    <w:p w:rsidR="00E26490" w:rsidRDefault="00E26490" w:rsidP="00E26490">
      <w:pPr>
        <w:pStyle w:val="af3"/>
      </w:pPr>
      <w:r>
        <w:t>хр - 1</w:t>
      </w:r>
    </w:p>
    <w:p w:rsidR="00E26490" w:rsidRDefault="00E26490" w:rsidP="00E26490">
      <w:pPr>
        <w:pStyle w:val="a"/>
      </w:pPr>
      <w:r w:rsidRPr="00B123ED">
        <w:rPr>
          <w:b/>
        </w:rPr>
        <w:t>Андросов, В. П.</w:t>
      </w:r>
      <w:r>
        <w:t xml:space="preserve"> Будда Шакьямуни и индийский буддизм : Современное истолкование древних текстов.--М. : Изд. фирма "Восточная литература" РАН,2001.--508 с. .--ISBN 5-02-018236-2 </w:t>
      </w:r>
    </w:p>
    <w:p w:rsidR="00E26490" w:rsidRDefault="00E26490" w:rsidP="00E26490">
      <w:pPr>
        <w:pStyle w:val="af3"/>
      </w:pPr>
      <w:r>
        <w:t>УДК   290.114.2 + 290.114.6</w:t>
      </w:r>
    </w:p>
    <w:p w:rsidR="00E26490" w:rsidRDefault="00E26490" w:rsidP="00E26490">
      <w:pPr>
        <w:pStyle w:val="af3"/>
      </w:pPr>
      <w:r>
        <w:t>хр - 1</w:t>
      </w:r>
    </w:p>
    <w:p w:rsidR="00E26490" w:rsidRDefault="00E26490" w:rsidP="00E26490">
      <w:pPr>
        <w:pStyle w:val="a"/>
      </w:pPr>
      <w:r w:rsidRPr="00B123ED">
        <w:rPr>
          <w:b/>
        </w:rPr>
        <w:t>Андросов, В.П.</w:t>
      </w:r>
      <w:r>
        <w:t xml:space="preserve"> Марпа и история Карма Кагью : Жизнеописание Марпы-переводчика в историческом контексте школы Кагью / В.П. Андросов, Е.В. Леонтьева.--М. : Открытый Мир,2009.--506с. .--ISBN 978-5-9743-0134-6 </w:t>
      </w:r>
    </w:p>
    <w:p w:rsidR="00E26490" w:rsidRDefault="00E26490" w:rsidP="00E26490">
      <w:pPr>
        <w:pStyle w:val="af3"/>
      </w:pPr>
      <w:r>
        <w:t>УДК   290.114.9</w:t>
      </w:r>
    </w:p>
    <w:p w:rsidR="00E26490" w:rsidRDefault="00E26490" w:rsidP="00E26490">
      <w:pPr>
        <w:pStyle w:val="af3"/>
      </w:pPr>
      <w:r>
        <w:t>хр - 1</w:t>
      </w:r>
    </w:p>
    <w:p w:rsidR="00E26490" w:rsidRDefault="00E26490" w:rsidP="00E26490">
      <w:pPr>
        <w:pStyle w:val="a"/>
      </w:pPr>
      <w:r w:rsidRPr="00F12618">
        <w:rPr>
          <w:b/>
        </w:rPr>
        <w:t>Базаров, А.А,</w:t>
      </w:r>
      <w:r>
        <w:t xml:space="preserve"> Институт философского диспута в тибетском буддизме / А.А.Базаров, Рец. Е.П.Островская.--СПб. : Наука,1998.--184 с. .--ISBN 5-02-028348-7 </w:t>
      </w:r>
    </w:p>
    <w:p w:rsidR="00E26490" w:rsidRDefault="00E26490" w:rsidP="00E26490">
      <w:pPr>
        <w:pStyle w:val="af3"/>
      </w:pPr>
      <w:r>
        <w:t>УДК   290.114.9</w:t>
      </w:r>
    </w:p>
    <w:p w:rsidR="00E26490" w:rsidRDefault="00E26490" w:rsidP="00E26490">
      <w:pPr>
        <w:pStyle w:val="af3"/>
      </w:pPr>
      <w:r>
        <w:t>хр - 1</w:t>
      </w:r>
    </w:p>
    <w:p w:rsidR="00E26490" w:rsidRDefault="00E26490" w:rsidP="00E26490">
      <w:pPr>
        <w:pStyle w:val="a"/>
      </w:pPr>
      <w:r w:rsidRPr="00F12618">
        <w:rPr>
          <w:b/>
        </w:rPr>
        <w:t>Буддизм</w:t>
      </w:r>
      <w:r>
        <w:t xml:space="preserve"> / Сост. Я.В.Боцман.--Харьков : "Фолио",2001.--992 с. .--ISBN 966-03-0954-6 8528 хр. RU01 </w:t>
      </w:r>
    </w:p>
    <w:p w:rsidR="00E26490" w:rsidRDefault="00E26490" w:rsidP="00E26490">
      <w:pPr>
        <w:pStyle w:val="af3"/>
      </w:pPr>
      <w:r>
        <w:t>УДК   290.114</w:t>
      </w:r>
    </w:p>
    <w:p w:rsidR="00E26490" w:rsidRDefault="00E26490" w:rsidP="00E26490">
      <w:pPr>
        <w:pStyle w:val="af3"/>
      </w:pPr>
      <w:r>
        <w:t>хр - 1</w:t>
      </w:r>
    </w:p>
    <w:p w:rsidR="00E26490" w:rsidRDefault="00E26490" w:rsidP="00E26490">
      <w:pPr>
        <w:pStyle w:val="a"/>
      </w:pPr>
      <w:r w:rsidRPr="00F12618">
        <w:rPr>
          <w:b/>
        </w:rPr>
        <w:t>Буддизм</w:t>
      </w:r>
      <w:r>
        <w:t xml:space="preserve"> : Четыре благородных истины / Сост., вступ. ст. и коммент. Я.Боцман.--М.; Харьков : Изд-во ЭКСМО-Пресс,2001.--992 с. .--ISBN 5-04-003749-Х(ЭКСМО-Пресс)*966-03-0640-7 (Фолио) 8831 хр. RU01 </w:t>
      </w:r>
    </w:p>
    <w:p w:rsidR="00E26490" w:rsidRDefault="00E26490" w:rsidP="00E26490">
      <w:pPr>
        <w:pStyle w:val="af3"/>
      </w:pPr>
      <w:r>
        <w:t>УДК   290.114</w:t>
      </w:r>
    </w:p>
    <w:p w:rsidR="00E26490" w:rsidRDefault="00E26490" w:rsidP="00E26490">
      <w:pPr>
        <w:pStyle w:val="af3"/>
      </w:pPr>
      <w:r>
        <w:t>хр - 1</w:t>
      </w:r>
    </w:p>
    <w:p w:rsidR="00E26490" w:rsidRDefault="00E26490" w:rsidP="00E26490">
      <w:pPr>
        <w:pStyle w:val="a"/>
      </w:pPr>
      <w:r w:rsidRPr="00F12618">
        <w:rPr>
          <w:b/>
        </w:rPr>
        <w:t xml:space="preserve">Буддизм </w:t>
      </w:r>
      <w:r>
        <w:t xml:space="preserve">в переводах : Альманах. Вып. 2 / Редактор-составитель Е.А.Торчинов.--СПб. : "Андреев и сыновья",1993.--448 с. .--ISBN 5-87452-039-2 </w:t>
      </w:r>
    </w:p>
    <w:p w:rsidR="00E26490" w:rsidRDefault="00E26490" w:rsidP="00E26490">
      <w:pPr>
        <w:pStyle w:val="af3"/>
      </w:pPr>
      <w:r>
        <w:t>УДК   290.114.1</w:t>
      </w:r>
    </w:p>
    <w:p w:rsidR="00E26490" w:rsidRDefault="00E26490" w:rsidP="00E26490">
      <w:pPr>
        <w:pStyle w:val="af3"/>
      </w:pPr>
      <w:r>
        <w:t>хр - 1</w:t>
      </w:r>
    </w:p>
    <w:p w:rsidR="00E26490" w:rsidRDefault="00E26490" w:rsidP="00E26490">
      <w:pPr>
        <w:pStyle w:val="a"/>
      </w:pPr>
      <w:r w:rsidRPr="00F12618">
        <w:rPr>
          <w:b/>
        </w:rPr>
        <w:t xml:space="preserve">Буддизм </w:t>
      </w:r>
      <w:r>
        <w:t xml:space="preserve">в переводах : Альманах. Вып. 2 / Редактор-составитель Е.А.Торчинов.--СПб. : "Андреев и сыновья",1993.--448 с. .--ISBN 5-87452-039-2 </w:t>
      </w:r>
    </w:p>
    <w:p w:rsidR="00E26490" w:rsidRDefault="00E26490" w:rsidP="00E26490">
      <w:pPr>
        <w:pStyle w:val="af3"/>
      </w:pPr>
      <w:r>
        <w:t>УДК   290.114.1</w:t>
      </w:r>
    </w:p>
    <w:p w:rsidR="00E26490" w:rsidRDefault="00E26490" w:rsidP="00E26490">
      <w:pPr>
        <w:pStyle w:val="af3"/>
      </w:pPr>
      <w:r>
        <w:t>хр - 1</w:t>
      </w:r>
    </w:p>
    <w:p w:rsidR="00E26490" w:rsidRDefault="00E26490" w:rsidP="00E26490">
      <w:pPr>
        <w:pStyle w:val="a"/>
      </w:pPr>
      <w:r w:rsidRPr="00F12618">
        <w:rPr>
          <w:b/>
        </w:rPr>
        <w:lastRenderedPageBreak/>
        <w:t xml:space="preserve">Буддизм </w:t>
      </w:r>
      <w:r>
        <w:t xml:space="preserve">и культурно-психологические традиции народов востока / Отв. ред. к-т историч. наук Н. В. Абаев.--Новосибирск : "Наука". Сиб. отд-ние,1990.--214, [1]с. .--ISBN 5-02-029372-5 </w:t>
      </w:r>
    </w:p>
    <w:p w:rsidR="00E26490" w:rsidRDefault="00E26490" w:rsidP="00E26490">
      <w:pPr>
        <w:pStyle w:val="af3"/>
      </w:pPr>
      <w:r>
        <w:t>УДК   290.114(08)</w:t>
      </w:r>
    </w:p>
    <w:p w:rsidR="00E26490" w:rsidRDefault="00E26490" w:rsidP="00E26490">
      <w:pPr>
        <w:pStyle w:val="af3"/>
      </w:pPr>
      <w:r>
        <w:t>хр - 1</w:t>
      </w:r>
    </w:p>
    <w:p w:rsidR="00E26490" w:rsidRDefault="00E26490" w:rsidP="00E26490">
      <w:pPr>
        <w:pStyle w:val="a"/>
      </w:pPr>
      <w:r w:rsidRPr="00F12618">
        <w:rPr>
          <w:b/>
        </w:rPr>
        <w:t xml:space="preserve">Буддийская </w:t>
      </w:r>
      <w:r>
        <w:t xml:space="preserve">символика / Рис. и аннот. на рус. и англ. яз. М.Балдано.--Л. : Палитра,1991.--64 с. </w:t>
      </w:r>
    </w:p>
    <w:p w:rsidR="00E26490" w:rsidRDefault="00E26490" w:rsidP="00E26490">
      <w:pPr>
        <w:pStyle w:val="af3"/>
      </w:pPr>
      <w:r>
        <w:t>УДК   290.114.4</w:t>
      </w:r>
    </w:p>
    <w:p w:rsidR="00E26490" w:rsidRDefault="00E26490" w:rsidP="00E26490">
      <w:pPr>
        <w:pStyle w:val="af3"/>
      </w:pPr>
      <w:r>
        <w:t>хр - 2</w:t>
      </w:r>
    </w:p>
    <w:p w:rsidR="00E26490" w:rsidRDefault="00E26490" w:rsidP="00E26490">
      <w:pPr>
        <w:pStyle w:val="a"/>
      </w:pPr>
      <w:r w:rsidRPr="006F614E">
        <w:rPr>
          <w:b/>
        </w:rPr>
        <w:t xml:space="preserve">Буддийская </w:t>
      </w:r>
      <w:r>
        <w:t xml:space="preserve">философия в средневековой Японии / Отв. ред. канд. философ. наук Ю. Б. Козловский.--М. : Янус-К,1998.--392 с. .--ISBN 5-86218-262-4 </w:t>
      </w:r>
    </w:p>
    <w:p w:rsidR="00E26490" w:rsidRDefault="00E26490" w:rsidP="00E26490">
      <w:pPr>
        <w:pStyle w:val="af3"/>
      </w:pPr>
      <w:r>
        <w:t>УДК   290.114.6 + 1(091)(5)</w:t>
      </w:r>
    </w:p>
    <w:p w:rsidR="00E26490" w:rsidRDefault="00E26490" w:rsidP="00E26490">
      <w:pPr>
        <w:pStyle w:val="af3"/>
      </w:pPr>
      <w:r>
        <w:t>хр - 1</w:t>
      </w:r>
    </w:p>
    <w:p w:rsidR="00E26490" w:rsidRDefault="00E26490" w:rsidP="00E26490">
      <w:pPr>
        <w:pStyle w:val="a"/>
      </w:pPr>
      <w:r w:rsidRPr="006F614E">
        <w:rPr>
          <w:b/>
        </w:rPr>
        <w:t xml:space="preserve">Буддийский </w:t>
      </w:r>
      <w:r>
        <w:t xml:space="preserve">взгляд на мир / Ред-сост. Е.П.Островская, В.И.Рудой.--СПб. : "Андреев и сыновья",1994.--464 с. .--ISBN 5-87452-056-2 </w:t>
      </w:r>
    </w:p>
    <w:p w:rsidR="00E26490" w:rsidRDefault="00E26490" w:rsidP="00E26490">
      <w:pPr>
        <w:pStyle w:val="af3"/>
      </w:pPr>
      <w:r>
        <w:t>УДК   290.114.3</w:t>
      </w:r>
    </w:p>
    <w:p w:rsidR="00E26490" w:rsidRDefault="00E26490" w:rsidP="00E26490">
      <w:pPr>
        <w:pStyle w:val="af3"/>
      </w:pPr>
      <w:r>
        <w:t>хр - 1</w:t>
      </w:r>
    </w:p>
    <w:p w:rsidR="00E26490" w:rsidRDefault="00E26490" w:rsidP="00E26490">
      <w:pPr>
        <w:pStyle w:val="a"/>
      </w:pPr>
      <w:r w:rsidRPr="006F614E">
        <w:rPr>
          <w:b/>
        </w:rPr>
        <w:t>Ван Янь-сю</w:t>
      </w:r>
      <w:r>
        <w:t xml:space="preserve"> Предания об услышанных мольбах (Гань ин чжуань), а также: Лю И-цин. Подлинные события (Сюань янь цзи); Ван Янь. Вести из потустороннего мира (Мин сян цзи); Хоу Бо. Достопамятные происшествия (Цзин и цзи); Тан Линь. Загробное возбдаяние (Мин бао цзи) / Ван Янь-сю, Лю И-цин, Ван Янь, Хоу Бо, Тан Линь ; предисл., пер. с кит.и прим. М. Е. Ермакова.--СПб. : Центр"Петербургское востоковедение",1998.--358 с. .--ISBN 5-85803-072-6 </w:t>
      </w:r>
    </w:p>
    <w:p w:rsidR="00E26490" w:rsidRDefault="00E26490" w:rsidP="00E26490">
      <w:pPr>
        <w:pStyle w:val="af3"/>
      </w:pPr>
      <w:r>
        <w:t>УДК   290.114.82</w:t>
      </w:r>
    </w:p>
    <w:p w:rsidR="00E26490" w:rsidRDefault="00E26490" w:rsidP="00E26490">
      <w:pPr>
        <w:pStyle w:val="af3"/>
      </w:pPr>
      <w:r>
        <w:t>хр - 1</w:t>
      </w:r>
    </w:p>
    <w:p w:rsidR="00E26490" w:rsidRDefault="00E26490" w:rsidP="00E26490">
      <w:pPr>
        <w:pStyle w:val="a"/>
      </w:pPr>
      <w:r w:rsidRPr="006F614E">
        <w:rPr>
          <w:b/>
        </w:rPr>
        <w:t>Васубандху</w:t>
      </w:r>
      <w:r>
        <w:t xml:space="preserve"> Абхидхармакоша (Энциклопедия Абхидхармы) : Раздел третий. Учение о мире / Васубандху; Пер. с санскрита, введение, коммент. и реконструкция системы Е.П.Островской и В.И.Рудого.--СПб. : Андреев и сыновья,1994.--336 с. .--ISBN 5-86218-091-5 </w:t>
      </w:r>
    </w:p>
    <w:p w:rsidR="00E26490" w:rsidRDefault="00E26490" w:rsidP="00E26490">
      <w:pPr>
        <w:pStyle w:val="af3"/>
      </w:pPr>
      <w:r>
        <w:t>УДК   290.114.1</w:t>
      </w:r>
    </w:p>
    <w:p w:rsidR="00E26490" w:rsidRDefault="00E26490" w:rsidP="00E26490">
      <w:pPr>
        <w:pStyle w:val="af3"/>
      </w:pPr>
      <w:r>
        <w:t>хр - 1</w:t>
      </w:r>
    </w:p>
    <w:p w:rsidR="00E26490" w:rsidRDefault="00E26490" w:rsidP="00E26490">
      <w:pPr>
        <w:pStyle w:val="a"/>
      </w:pPr>
      <w:r w:rsidRPr="006F614E">
        <w:rPr>
          <w:b/>
        </w:rPr>
        <w:t>Васубандху</w:t>
      </w:r>
      <w:r>
        <w:t xml:space="preserve"> Абхидхармакоша (Энциклопедия Абхидхармы) / Васубандху ; пер. с санскрита, введение, коммент., ист.-фил. иссл. В. И. Рудого.--М. : "Наука",1990 </w:t>
      </w:r>
    </w:p>
    <w:p w:rsidR="00E26490" w:rsidRDefault="00E26490" w:rsidP="00E26490">
      <w:pPr>
        <w:pStyle w:val="af3"/>
      </w:pPr>
      <w:r>
        <w:t>УДК   290.114.1</w:t>
      </w:r>
    </w:p>
    <w:p w:rsidR="00E26490" w:rsidRDefault="00E26490" w:rsidP="00E26490">
      <w:pPr>
        <w:pStyle w:val="af3"/>
      </w:pPr>
      <w:r>
        <w:t>хр - 1</w:t>
      </w:r>
    </w:p>
    <w:p w:rsidR="00E26490" w:rsidRDefault="00E26490" w:rsidP="00E26490">
      <w:pPr>
        <w:pStyle w:val="a"/>
      </w:pPr>
      <w:r w:rsidRPr="006F614E">
        <w:rPr>
          <w:b/>
        </w:rPr>
        <w:t>Васубандху</w:t>
      </w:r>
      <w:r>
        <w:t xml:space="preserve"> Энциклопедия Абхидхармы (Абхидхармакоша) : Дхатунирдеша. Индриянирдеша / Васубандху ; пер. с санскр., введ., коммент., реконстр. сист. В. И. Рудого, Е. П. Островской.--М. : Ладомир,1998 </w:t>
      </w:r>
    </w:p>
    <w:p w:rsidR="00E26490" w:rsidRDefault="00E26490" w:rsidP="00E26490">
      <w:pPr>
        <w:pStyle w:val="af3"/>
      </w:pPr>
      <w:r>
        <w:t>УДК   290.114.1</w:t>
      </w:r>
    </w:p>
    <w:p w:rsidR="00E26490" w:rsidRDefault="00E26490" w:rsidP="00E26490">
      <w:pPr>
        <w:pStyle w:val="af3"/>
      </w:pPr>
      <w:r>
        <w:t>хр - 1</w:t>
      </w:r>
    </w:p>
    <w:p w:rsidR="00E26490" w:rsidRDefault="00E26490" w:rsidP="00E26490">
      <w:pPr>
        <w:pStyle w:val="a"/>
      </w:pPr>
      <w:r w:rsidRPr="006F614E">
        <w:rPr>
          <w:b/>
        </w:rPr>
        <w:t>Васубандху</w:t>
      </w:r>
      <w:r>
        <w:t xml:space="preserve"> Энциклопедия Абхидхармы (Абхидхармакоша) / Васубандху; Пер. с санскрита, введение, коммент. и реконструкция системы Е.П.Островской и В.И.Рудого.--М. : Ладомир,2001 755 с. 5-86218-091-5 8575 хр. RU01 </w:t>
      </w:r>
    </w:p>
    <w:p w:rsidR="00E26490" w:rsidRDefault="00E26490" w:rsidP="00E26490">
      <w:pPr>
        <w:pStyle w:val="af3"/>
      </w:pPr>
      <w:r>
        <w:t>УДК   290.114.1</w:t>
      </w:r>
    </w:p>
    <w:p w:rsidR="00E26490" w:rsidRDefault="00E26490" w:rsidP="00E26490">
      <w:pPr>
        <w:pStyle w:val="af3"/>
      </w:pPr>
      <w:r>
        <w:t>хр - 1</w:t>
      </w:r>
    </w:p>
    <w:p w:rsidR="00E26490" w:rsidRDefault="00E26490" w:rsidP="00E26490">
      <w:pPr>
        <w:pStyle w:val="a"/>
      </w:pPr>
      <w:r w:rsidRPr="00FD4021">
        <w:rPr>
          <w:b/>
        </w:rPr>
        <w:t>Васубандху</w:t>
      </w:r>
      <w:r>
        <w:t xml:space="preserve"> Энциклопедия Абхидхармы (Абхидхармакоша) / Васубандху; Изд. подгот. Е.П.Островская, В.И.Рудой.--М. : Ладомир,2001 755 с. 5-86218-091-5 10270 хр. RU03 </w:t>
      </w:r>
    </w:p>
    <w:p w:rsidR="00E26490" w:rsidRDefault="00E26490" w:rsidP="00E26490">
      <w:pPr>
        <w:pStyle w:val="af3"/>
      </w:pPr>
      <w:r>
        <w:t>УДК   290.114.1</w:t>
      </w:r>
    </w:p>
    <w:p w:rsidR="00E26490" w:rsidRDefault="00E26490" w:rsidP="00E26490">
      <w:pPr>
        <w:pStyle w:val="af3"/>
      </w:pPr>
      <w:r>
        <w:t>хр - 1</w:t>
      </w:r>
    </w:p>
    <w:p w:rsidR="00E26490" w:rsidRDefault="00E26490" w:rsidP="00E26490">
      <w:pPr>
        <w:pStyle w:val="a"/>
      </w:pPr>
      <w:r w:rsidRPr="00FD4021">
        <w:rPr>
          <w:b/>
        </w:rPr>
        <w:lastRenderedPageBreak/>
        <w:t xml:space="preserve">Введение </w:t>
      </w:r>
      <w:r>
        <w:t xml:space="preserve">в буддизм : Учеб. пособие / Гл. ред. Ю.А.Сандулов.--СПб. : Издательство "Лань",1999.--378с. .--ISBN 5-8114-0103-5 </w:t>
      </w:r>
    </w:p>
    <w:p w:rsidR="00E26490" w:rsidRDefault="00E26490" w:rsidP="00E26490">
      <w:pPr>
        <w:pStyle w:val="af3"/>
      </w:pPr>
      <w:r>
        <w:t>УДК   290.114(075)</w:t>
      </w:r>
    </w:p>
    <w:p w:rsidR="00E26490" w:rsidRDefault="00E26490" w:rsidP="00E26490">
      <w:pPr>
        <w:pStyle w:val="af3"/>
      </w:pPr>
      <w:r>
        <w:t>хр - 2</w:t>
      </w:r>
    </w:p>
    <w:p w:rsidR="00E26490" w:rsidRDefault="00E26490" w:rsidP="00E26490">
      <w:pPr>
        <w:pStyle w:val="a"/>
      </w:pPr>
      <w:r w:rsidRPr="00FD4021">
        <w:rPr>
          <w:b/>
        </w:rPr>
        <w:t xml:space="preserve">Введение </w:t>
      </w:r>
      <w:r>
        <w:t xml:space="preserve">в буддизм : Учеб. пособие / Гл. ред. Ю.А.Сандулов; Ред.-сост. В.И.Рудой.--СПб. : Издательство "Лань",1999.--378с. .--ISBN 5-8114-0103-5 </w:t>
      </w:r>
    </w:p>
    <w:p w:rsidR="00E26490" w:rsidRDefault="00E26490" w:rsidP="00E26490">
      <w:pPr>
        <w:pStyle w:val="af3"/>
      </w:pPr>
      <w:r>
        <w:t>УДК   290.114(075)</w:t>
      </w:r>
    </w:p>
    <w:p w:rsidR="00E26490" w:rsidRDefault="00E26490" w:rsidP="00E26490">
      <w:pPr>
        <w:pStyle w:val="af3"/>
      </w:pPr>
      <w:r>
        <w:t>хр - 1</w:t>
      </w:r>
    </w:p>
    <w:p w:rsidR="00E26490" w:rsidRDefault="00E26490" w:rsidP="00E26490">
      <w:pPr>
        <w:pStyle w:val="a"/>
      </w:pPr>
      <w:r w:rsidRPr="00FD4021">
        <w:rPr>
          <w:b/>
        </w:rPr>
        <w:t>Вон Кью-Кит</w:t>
      </w:r>
      <w:r>
        <w:t xml:space="preserve"> Энциклопедия дзэн / Пер. с англ. А.Гарькавого.--М. : ФАИР-ПРЕСС,2001.--400 с. .--ISBN 5-8183-0023-4 </w:t>
      </w:r>
    </w:p>
    <w:p w:rsidR="00E26490" w:rsidRDefault="00E26490" w:rsidP="00E26490">
      <w:pPr>
        <w:pStyle w:val="af3"/>
      </w:pPr>
      <w:r>
        <w:t>УДК   290.114.81</w:t>
      </w:r>
    </w:p>
    <w:p w:rsidR="00E26490" w:rsidRDefault="00E26490" w:rsidP="00E26490">
      <w:pPr>
        <w:pStyle w:val="af3"/>
      </w:pPr>
      <w:r>
        <w:t>хр - 1</w:t>
      </w:r>
    </w:p>
    <w:p w:rsidR="00E26490" w:rsidRDefault="00E26490" w:rsidP="00E26490">
      <w:pPr>
        <w:pStyle w:val="a"/>
      </w:pPr>
      <w:r w:rsidRPr="00FD4021">
        <w:rPr>
          <w:b/>
        </w:rPr>
        <w:t xml:space="preserve">Все о </w:t>
      </w:r>
      <w:r>
        <w:t xml:space="preserve">Тибете.--М. : ООО ПФ "Полиграфист",2001.--640 с. .--ISBN 5-93857-004-2 10927 хр. RU05 </w:t>
      </w:r>
    </w:p>
    <w:p w:rsidR="00E26490" w:rsidRDefault="00E26490" w:rsidP="00E26490">
      <w:pPr>
        <w:pStyle w:val="af3"/>
      </w:pPr>
      <w:r>
        <w:t>УДК   290.114.9 + 008</w:t>
      </w:r>
    </w:p>
    <w:p w:rsidR="00E26490" w:rsidRDefault="00E26490" w:rsidP="00E26490">
      <w:pPr>
        <w:pStyle w:val="af3"/>
      </w:pPr>
      <w:r>
        <w:t>хр - 1</w:t>
      </w:r>
    </w:p>
    <w:p w:rsidR="00E26490" w:rsidRDefault="00E26490" w:rsidP="00E26490">
      <w:pPr>
        <w:pStyle w:val="a"/>
      </w:pPr>
      <w:r w:rsidRPr="00FD4021">
        <w:rPr>
          <w:b/>
        </w:rPr>
        <w:t>Герасимова, К.М.</w:t>
      </w:r>
      <w:r>
        <w:t xml:space="preserve"> Традиционные верования тибетцев в культовой системе ламаизма / К. М .Герасимова ; отв. ред. Н. В. Абаев.--Новосибирск : Наука. Сиб. отд-ние,1989.--317 с. .--ISBN 5-02-028995-7 </w:t>
      </w:r>
    </w:p>
    <w:p w:rsidR="00E26490" w:rsidRDefault="00E26490" w:rsidP="00E26490">
      <w:pPr>
        <w:pStyle w:val="af3"/>
      </w:pPr>
      <w:r>
        <w:t>УДК   290.114.9</w:t>
      </w:r>
    </w:p>
    <w:p w:rsidR="00E26490" w:rsidRDefault="00E26490" w:rsidP="00E26490">
      <w:pPr>
        <w:pStyle w:val="af3"/>
      </w:pPr>
      <w:r>
        <w:t>хр - 1</w:t>
      </w:r>
    </w:p>
    <w:p w:rsidR="00E26490" w:rsidRDefault="00E26490" w:rsidP="00E26490">
      <w:pPr>
        <w:pStyle w:val="a"/>
      </w:pPr>
      <w:r w:rsidRPr="00FD4021">
        <w:rPr>
          <w:b/>
        </w:rPr>
        <w:t>Далай-лама XIV</w:t>
      </w:r>
      <w:r>
        <w:t xml:space="preserve"> Буддизм Тибета / Далай-лама XIV, сост. и отв. ред. А.Терентьев.--М.-Рига : Нартанг-Угунс,1991.--103с. </w:t>
      </w:r>
    </w:p>
    <w:p w:rsidR="00E26490" w:rsidRDefault="00E26490" w:rsidP="00E26490">
      <w:pPr>
        <w:pStyle w:val="af3"/>
      </w:pPr>
      <w:r>
        <w:t>УДК   290.114.9</w:t>
      </w:r>
    </w:p>
    <w:p w:rsidR="00E26490" w:rsidRDefault="00E26490" w:rsidP="00E26490">
      <w:pPr>
        <w:pStyle w:val="af3"/>
      </w:pPr>
      <w:r>
        <w:t>хр - 1</w:t>
      </w:r>
    </w:p>
    <w:p w:rsidR="00E26490" w:rsidRDefault="00E26490" w:rsidP="00E26490">
      <w:pPr>
        <w:pStyle w:val="a"/>
      </w:pPr>
      <w:r w:rsidRPr="001F3467">
        <w:rPr>
          <w:b/>
        </w:rPr>
        <w:t>Далай-Лама</w:t>
      </w:r>
      <w:r>
        <w:t xml:space="preserve"> Мир тибетского буддизма : Обзор его философии и практики / Далай-Лама; Пер. с англ.; Предисл. Р. Гира.--СПб. : "Нартанг",1996.--228 с. </w:t>
      </w:r>
    </w:p>
    <w:p w:rsidR="00E26490" w:rsidRDefault="00E26490" w:rsidP="00E26490">
      <w:pPr>
        <w:pStyle w:val="af3"/>
      </w:pPr>
      <w:r>
        <w:t>УДК   290.114.9</w:t>
      </w:r>
    </w:p>
    <w:p w:rsidR="00E26490" w:rsidRDefault="00E26490" w:rsidP="00E26490">
      <w:pPr>
        <w:pStyle w:val="af3"/>
      </w:pPr>
      <w:r>
        <w:t>хр - 1</w:t>
      </w:r>
    </w:p>
    <w:p w:rsidR="00E26490" w:rsidRDefault="00E26490" w:rsidP="00E26490">
      <w:pPr>
        <w:pStyle w:val="a"/>
      </w:pPr>
      <w:r w:rsidRPr="001F3467">
        <w:rPr>
          <w:b/>
        </w:rPr>
        <w:t>Дандарон, Б. Д.</w:t>
      </w:r>
      <w:r>
        <w:t xml:space="preserve"> Письма о буддийской этике / Б.Д.Дандарон.--СПб. : Алетейя,1997.--350 с. .--ISBN 5-89329-048-8 </w:t>
      </w:r>
    </w:p>
    <w:p w:rsidR="00E26490" w:rsidRDefault="00E26490" w:rsidP="00E26490">
      <w:pPr>
        <w:pStyle w:val="af3"/>
      </w:pPr>
      <w:r>
        <w:t>УДК   290.114.3</w:t>
      </w:r>
    </w:p>
    <w:p w:rsidR="00E26490" w:rsidRDefault="00E26490" w:rsidP="00E26490">
      <w:pPr>
        <w:pStyle w:val="af3"/>
      </w:pPr>
      <w:r>
        <w:t>хр - 1</w:t>
      </w:r>
    </w:p>
    <w:p w:rsidR="00E26490" w:rsidRDefault="00E26490" w:rsidP="00E26490">
      <w:pPr>
        <w:pStyle w:val="a"/>
      </w:pPr>
      <w:r w:rsidRPr="001F3467">
        <w:rPr>
          <w:b/>
        </w:rPr>
        <w:t>Догэн, Дзэн</w:t>
      </w:r>
      <w:r>
        <w:t xml:space="preserve"> Путь к пробуждению / Дзэн Догэн; Под ред. Кадзуаки Танахаси.--СПб. : Евразия,2001.--381 с. .--ISBN 5-8071-0078-6 </w:t>
      </w:r>
    </w:p>
    <w:p w:rsidR="00E26490" w:rsidRDefault="00E26490" w:rsidP="00E26490">
      <w:pPr>
        <w:pStyle w:val="af3"/>
      </w:pPr>
      <w:r>
        <w:t>УДК   290.114.6</w:t>
      </w:r>
    </w:p>
    <w:p w:rsidR="00E26490" w:rsidRDefault="00E26490" w:rsidP="00E26490">
      <w:pPr>
        <w:pStyle w:val="af3"/>
      </w:pPr>
      <w:r>
        <w:t>хр - 1</w:t>
      </w:r>
    </w:p>
    <w:p w:rsidR="00E26490" w:rsidRDefault="00E26490" w:rsidP="00E26490">
      <w:pPr>
        <w:pStyle w:val="a"/>
      </w:pPr>
      <w:r w:rsidRPr="001F3467">
        <w:rPr>
          <w:b/>
        </w:rPr>
        <w:t>Догэн, Дзэн</w:t>
      </w:r>
      <w:r>
        <w:t xml:space="preserve"> Путь к пробуждению / Дзэн Догэн; Под ред. Кадзуаки Танахаси.--СПб. : Евразия,2001.--381 с. .--ISBN 5-8071-0078-6 9159 хр. RU02 </w:t>
      </w:r>
    </w:p>
    <w:p w:rsidR="00E26490" w:rsidRDefault="00E26490" w:rsidP="00E26490">
      <w:pPr>
        <w:pStyle w:val="af3"/>
      </w:pPr>
      <w:r>
        <w:t>УДК   290.114.6</w:t>
      </w:r>
    </w:p>
    <w:p w:rsidR="00E26490" w:rsidRDefault="00E26490" w:rsidP="00E26490">
      <w:pPr>
        <w:pStyle w:val="af3"/>
      </w:pPr>
      <w:r>
        <w:t>хр - 1</w:t>
      </w:r>
    </w:p>
    <w:p w:rsidR="00E26490" w:rsidRDefault="00E26490" w:rsidP="00E26490">
      <w:pPr>
        <w:pStyle w:val="a"/>
      </w:pPr>
      <w:r w:rsidRPr="001F3467">
        <w:rPr>
          <w:b/>
        </w:rPr>
        <w:t>Доржиев, Ж. Д.</w:t>
      </w:r>
      <w:r>
        <w:t xml:space="preserve"> Путь в Тибет / Ж. Д. Доржиев, А. М. Кондратов ; Науч. ред. и предисл. В. А. Богословский.--М. : Мысль,1973.--69с. </w:t>
      </w:r>
    </w:p>
    <w:p w:rsidR="00E26490" w:rsidRDefault="00E26490" w:rsidP="00E26490">
      <w:pPr>
        <w:pStyle w:val="af3"/>
      </w:pPr>
      <w:r>
        <w:t>УДК   290.114.6</w:t>
      </w:r>
    </w:p>
    <w:p w:rsidR="00E26490" w:rsidRDefault="00E26490" w:rsidP="00E26490">
      <w:pPr>
        <w:pStyle w:val="af3"/>
      </w:pPr>
      <w:r>
        <w:t>хр - 1</w:t>
      </w:r>
    </w:p>
    <w:p w:rsidR="00E26490" w:rsidRDefault="00E26490" w:rsidP="00E26490">
      <w:pPr>
        <w:pStyle w:val="a"/>
      </w:pPr>
      <w:r w:rsidRPr="001F3467">
        <w:rPr>
          <w:b/>
        </w:rPr>
        <w:lastRenderedPageBreak/>
        <w:t>Дхаммапада</w:t>
      </w:r>
      <w:r>
        <w:t xml:space="preserve"> / Пер. с пали, введ. и коммент. В.Н.Топорова.--Самара : Агни,1998.--225 с. .--ISBN 5-89850-008-1 </w:t>
      </w:r>
    </w:p>
    <w:p w:rsidR="00E26490" w:rsidRDefault="00E26490" w:rsidP="00E26490">
      <w:pPr>
        <w:pStyle w:val="af3"/>
      </w:pPr>
      <w:r>
        <w:t>УДК   290.114.1</w:t>
      </w:r>
    </w:p>
    <w:p w:rsidR="00E26490" w:rsidRDefault="00E26490" w:rsidP="00E26490">
      <w:pPr>
        <w:pStyle w:val="af3"/>
      </w:pPr>
      <w:r>
        <w:t>хр - 2</w:t>
      </w:r>
    </w:p>
    <w:p w:rsidR="00E26490" w:rsidRDefault="00E26490" w:rsidP="00E26490">
      <w:pPr>
        <w:pStyle w:val="a"/>
      </w:pPr>
      <w:r w:rsidRPr="001F3467">
        <w:rPr>
          <w:b/>
        </w:rPr>
        <w:t>Ермаков, М.Е.</w:t>
      </w:r>
      <w:r>
        <w:t xml:space="preserve"> Мир китайского буддизма : По материалам коротких рассказов IV-VI вв. / М.Е.Ермаков.--СПб. : "Андреев и сыновья",1994.--240 с. .--ISBN 5-87452-056-2 </w:t>
      </w:r>
    </w:p>
    <w:p w:rsidR="00E26490" w:rsidRDefault="00E26490" w:rsidP="00E26490">
      <w:pPr>
        <w:pStyle w:val="af3"/>
      </w:pPr>
      <w:r>
        <w:t>УДК   290.114.82</w:t>
      </w:r>
    </w:p>
    <w:p w:rsidR="00E26490" w:rsidRDefault="00E26490" w:rsidP="00E26490">
      <w:pPr>
        <w:pStyle w:val="af3"/>
      </w:pPr>
      <w:r>
        <w:t>хр - 1</w:t>
      </w:r>
    </w:p>
    <w:p w:rsidR="00E26490" w:rsidRDefault="00E26490" w:rsidP="00E26490">
      <w:pPr>
        <w:pStyle w:val="a"/>
      </w:pPr>
      <w:r w:rsidRPr="0074499A">
        <w:rPr>
          <w:b/>
        </w:rPr>
        <w:t>Ермакова, Т.В.</w:t>
      </w:r>
      <w:r>
        <w:t xml:space="preserve"> Классические буддийские практики / Т.В.Ермакова, Е.П.Островская.--СПб. : Петербургское Востоковедение,2001.--304 с. .--ISBN 5-85803-171-4 </w:t>
      </w:r>
    </w:p>
    <w:p w:rsidR="00E26490" w:rsidRDefault="00E26490" w:rsidP="00E26490">
      <w:pPr>
        <w:pStyle w:val="af3"/>
      </w:pPr>
      <w:r>
        <w:t>УДК   290.114.3</w:t>
      </w:r>
    </w:p>
    <w:p w:rsidR="00E26490" w:rsidRDefault="00E26490" w:rsidP="00E26490">
      <w:pPr>
        <w:pStyle w:val="af3"/>
      </w:pPr>
      <w:r>
        <w:t>хр - 1</w:t>
      </w:r>
    </w:p>
    <w:p w:rsidR="00E26490" w:rsidRDefault="00E26490" w:rsidP="00E26490">
      <w:pPr>
        <w:pStyle w:val="a"/>
      </w:pPr>
      <w:r w:rsidRPr="0074499A">
        <w:rPr>
          <w:b/>
        </w:rPr>
        <w:t>Ермакова, Т.В.</w:t>
      </w:r>
      <w:r>
        <w:t xml:space="preserve"> Классический буддизм / Т.В.Ермакова*Е.П.Островская.--СПб. : "Петербургское Востоковедение",1999.--283с. .--ISBN 5-85803-132-3 </w:t>
      </w:r>
    </w:p>
    <w:p w:rsidR="00E26490" w:rsidRDefault="00E26490" w:rsidP="00E26490">
      <w:pPr>
        <w:pStyle w:val="af3"/>
      </w:pPr>
      <w:r>
        <w:t>УДК   290.114.3</w:t>
      </w:r>
    </w:p>
    <w:p w:rsidR="00E26490" w:rsidRDefault="00E26490" w:rsidP="00E26490">
      <w:pPr>
        <w:pStyle w:val="af3"/>
      </w:pPr>
      <w:r>
        <w:t>хр - 1</w:t>
      </w:r>
    </w:p>
    <w:p w:rsidR="00E26490" w:rsidRDefault="00E26490" w:rsidP="00E26490">
      <w:pPr>
        <w:pStyle w:val="a"/>
      </w:pPr>
      <w:r w:rsidRPr="0074499A">
        <w:rPr>
          <w:b/>
        </w:rPr>
        <w:t>Ермакова Т.В.</w:t>
      </w:r>
      <w:r>
        <w:t xml:space="preserve"> Классические буддийские практики / Т.В.Ермакова*Е.П.Островская.--СПб. : Петербургское Востоковедение,2001.--304 с. .--ISBN 5-85803-171-4 10049 хр. RU03 </w:t>
      </w:r>
    </w:p>
    <w:p w:rsidR="00E26490" w:rsidRDefault="00E26490" w:rsidP="00E26490">
      <w:pPr>
        <w:pStyle w:val="af3"/>
      </w:pPr>
      <w:r>
        <w:t>УДК   290.114.3</w:t>
      </w:r>
    </w:p>
    <w:p w:rsidR="00E26490" w:rsidRDefault="00E26490" w:rsidP="00E26490">
      <w:pPr>
        <w:pStyle w:val="af3"/>
      </w:pPr>
      <w:r>
        <w:t>хр - 1</w:t>
      </w:r>
    </w:p>
    <w:p w:rsidR="00E26490" w:rsidRDefault="00E26490" w:rsidP="00E26490">
      <w:pPr>
        <w:pStyle w:val="a"/>
      </w:pPr>
      <w:r w:rsidRPr="0074499A">
        <w:rPr>
          <w:b/>
        </w:rPr>
        <w:t xml:space="preserve">Золотой </w:t>
      </w:r>
      <w:r>
        <w:t xml:space="preserve">век дзен : Антология классических коанов дзэн эпохи Тан / Сост. и ком. Р.Х.Блайса; Пер. с англ. А.А.Мищенко.--СПб. : Евразия,1998.--379 с. </w:t>
      </w:r>
    </w:p>
    <w:p w:rsidR="00E26490" w:rsidRDefault="00E26490" w:rsidP="00E26490">
      <w:pPr>
        <w:pStyle w:val="af3"/>
      </w:pPr>
      <w:r>
        <w:t>УДК   290.114.81</w:t>
      </w:r>
    </w:p>
    <w:p w:rsidR="00E26490" w:rsidRDefault="00E26490" w:rsidP="00E26490">
      <w:pPr>
        <w:pStyle w:val="af3"/>
      </w:pPr>
      <w:r>
        <w:t>хр - 1</w:t>
      </w:r>
    </w:p>
    <w:p w:rsidR="00E26490" w:rsidRDefault="00E26490" w:rsidP="00E26490">
      <w:pPr>
        <w:pStyle w:val="a"/>
      </w:pPr>
      <w:r w:rsidRPr="0074499A">
        <w:rPr>
          <w:b/>
        </w:rPr>
        <w:t>Игнатович, А.Н.</w:t>
      </w:r>
      <w:r>
        <w:t xml:space="preserve"> Буддизм в Японии : Очерк ранней истории / А.Н.Игнатович.--М. : Главная редакция восточной литературы издательства "Наука",1987.--314 с. </w:t>
      </w:r>
    </w:p>
    <w:p w:rsidR="00E26490" w:rsidRDefault="00E26490" w:rsidP="00E26490">
      <w:pPr>
        <w:pStyle w:val="af3"/>
      </w:pPr>
      <w:r>
        <w:t>УДК   290.114.6</w:t>
      </w:r>
    </w:p>
    <w:p w:rsidR="00E26490" w:rsidRDefault="00E26490" w:rsidP="00E26490">
      <w:pPr>
        <w:pStyle w:val="af3"/>
      </w:pPr>
      <w:r>
        <w:t>хр - 1</w:t>
      </w:r>
    </w:p>
    <w:p w:rsidR="00E26490" w:rsidRDefault="00E26490" w:rsidP="00E26490">
      <w:pPr>
        <w:pStyle w:val="a"/>
      </w:pPr>
      <w:r w:rsidRPr="0074499A">
        <w:rPr>
          <w:b/>
        </w:rPr>
        <w:t xml:space="preserve">Избранные </w:t>
      </w:r>
      <w:r>
        <w:t xml:space="preserve">сутры китайского буддизма / Пер. с кит. Д.В.Поповцева, К.Ю.Солонина, Е.А. Торчинова.--СПб. : Наука,1999.--461 с. .--ISBN 5-02-026803-8 </w:t>
      </w:r>
    </w:p>
    <w:p w:rsidR="00E26490" w:rsidRDefault="00E26490" w:rsidP="00E26490">
      <w:pPr>
        <w:pStyle w:val="af3"/>
      </w:pPr>
      <w:r>
        <w:t>УДК   290.114.6</w:t>
      </w:r>
    </w:p>
    <w:p w:rsidR="00E26490" w:rsidRDefault="00E26490" w:rsidP="00E26490">
      <w:pPr>
        <w:pStyle w:val="af3"/>
      </w:pPr>
      <w:r>
        <w:t>хр - 1</w:t>
      </w:r>
    </w:p>
    <w:p w:rsidR="00E26490" w:rsidRDefault="00E26490" w:rsidP="00E26490">
      <w:pPr>
        <w:pStyle w:val="a"/>
      </w:pPr>
      <w:r w:rsidRPr="0074499A">
        <w:rPr>
          <w:b/>
        </w:rPr>
        <w:t xml:space="preserve">Избранные </w:t>
      </w:r>
      <w:r>
        <w:t xml:space="preserve">сутры китайского буддизма / Пер. с кит.--СПб. : Наука,2000.--461 с. .--ISBN 5-02-026803-8 </w:t>
      </w:r>
    </w:p>
    <w:p w:rsidR="00E26490" w:rsidRDefault="00E26490" w:rsidP="00E26490">
      <w:pPr>
        <w:pStyle w:val="af3"/>
      </w:pPr>
      <w:r>
        <w:t>УДК   290.114.6</w:t>
      </w:r>
    </w:p>
    <w:p w:rsidR="00E26490" w:rsidRDefault="00E26490" w:rsidP="00E26490">
      <w:pPr>
        <w:pStyle w:val="af3"/>
      </w:pPr>
      <w:r>
        <w:t>хр - 1</w:t>
      </w:r>
    </w:p>
    <w:p w:rsidR="00E26490" w:rsidRDefault="00E26490" w:rsidP="00E26490">
      <w:pPr>
        <w:pStyle w:val="a"/>
      </w:pPr>
      <w:r w:rsidRPr="00E729A2">
        <w:rPr>
          <w:b/>
        </w:rPr>
        <w:t>Икэгути, Экан</w:t>
      </w:r>
      <w:r>
        <w:t xml:space="preserve"> Подвижник огня / Икэгути Экан; Пер. с яп.; Ред. пер. и вступ. ст. Т.П.Григорьевой.--М. : Республика,1996.--460 с. .--ISBN 5-250-02619-2 </w:t>
      </w:r>
    </w:p>
    <w:p w:rsidR="00E26490" w:rsidRDefault="00E26490" w:rsidP="00E26490">
      <w:pPr>
        <w:pStyle w:val="af3"/>
      </w:pPr>
      <w:r>
        <w:t>УДК   290.114.6</w:t>
      </w:r>
    </w:p>
    <w:p w:rsidR="00E26490" w:rsidRDefault="00E26490" w:rsidP="00E26490">
      <w:pPr>
        <w:pStyle w:val="af3"/>
      </w:pPr>
      <w:r>
        <w:t>хр - 1</w:t>
      </w:r>
    </w:p>
    <w:p w:rsidR="00E26490" w:rsidRDefault="00E26490" w:rsidP="00E26490">
      <w:pPr>
        <w:pStyle w:val="a"/>
      </w:pPr>
      <w:r w:rsidRPr="00E729A2">
        <w:rPr>
          <w:b/>
        </w:rPr>
        <w:t>Карасевич, В.Б.</w:t>
      </w:r>
      <w:r>
        <w:t xml:space="preserve"> Буддизм. Катина мира. Язык. / В.Б.Карасевич.--СПб. : Изд-во С.-Петерб. ун-та.,2004.--282с. .--ISBN 5-288-003549-0 </w:t>
      </w:r>
    </w:p>
    <w:p w:rsidR="00E26490" w:rsidRDefault="00E26490" w:rsidP="00E26490">
      <w:pPr>
        <w:pStyle w:val="af3"/>
      </w:pPr>
      <w:r>
        <w:t>УДК   290.114.3</w:t>
      </w:r>
    </w:p>
    <w:p w:rsidR="00E26490" w:rsidRDefault="00E26490" w:rsidP="00E26490">
      <w:pPr>
        <w:pStyle w:val="af3"/>
      </w:pPr>
      <w:r>
        <w:t>хр - 1</w:t>
      </w:r>
    </w:p>
    <w:p w:rsidR="00E26490" w:rsidRDefault="00E26490" w:rsidP="00E26490">
      <w:pPr>
        <w:pStyle w:val="a"/>
      </w:pPr>
      <w:r w:rsidRPr="00E729A2">
        <w:rPr>
          <w:b/>
        </w:rPr>
        <w:t>Кеоун Д.</w:t>
      </w:r>
      <w:r>
        <w:t xml:space="preserve"> Буддизм / Д.Кеоун; Пер. с англ.--М. : Изд-во "Весь мир",2001.--176 с. .--ISBN 5-7777-0143-4 8504 хр. RU01 </w:t>
      </w:r>
    </w:p>
    <w:p w:rsidR="00E26490" w:rsidRDefault="00E26490" w:rsidP="00E26490">
      <w:pPr>
        <w:pStyle w:val="af3"/>
      </w:pPr>
      <w:r>
        <w:lastRenderedPageBreak/>
        <w:t>УДК   290.114</w:t>
      </w:r>
    </w:p>
    <w:p w:rsidR="00E26490" w:rsidRDefault="00E26490" w:rsidP="00E26490">
      <w:pPr>
        <w:pStyle w:val="af3"/>
      </w:pPr>
      <w:r>
        <w:t>хр - 1</w:t>
      </w:r>
    </w:p>
    <w:p w:rsidR="00E26490" w:rsidRDefault="00E26490" w:rsidP="00E26490">
      <w:pPr>
        <w:pStyle w:val="a"/>
      </w:pPr>
      <w:r w:rsidRPr="00E729A2">
        <w:rPr>
          <w:b/>
        </w:rPr>
        <w:t>Кеоун, Дамьен</w:t>
      </w:r>
      <w:r>
        <w:t xml:space="preserve"> Буддизм / Д.Кеоун; Пер. с англ.--М. : Изд-во "Весь Мир",2001.--176 с. .--ISBN 5-7777-0143-4 10050 хр. RU03 </w:t>
      </w:r>
    </w:p>
    <w:p w:rsidR="00E26490" w:rsidRDefault="00E26490" w:rsidP="00E26490">
      <w:pPr>
        <w:pStyle w:val="af3"/>
      </w:pPr>
      <w:r>
        <w:t>УДК   290.114</w:t>
      </w:r>
    </w:p>
    <w:p w:rsidR="00E26490" w:rsidRDefault="00E26490" w:rsidP="00E26490">
      <w:pPr>
        <w:pStyle w:val="af3"/>
      </w:pPr>
      <w:r>
        <w:t>хр - 1</w:t>
      </w:r>
    </w:p>
    <w:p w:rsidR="00E26490" w:rsidRDefault="00E26490" w:rsidP="00E26490">
      <w:pPr>
        <w:pStyle w:val="a"/>
      </w:pPr>
      <w:r w:rsidRPr="00E729A2">
        <w:rPr>
          <w:b/>
        </w:rPr>
        <w:t>Кочетов, А. Н.</w:t>
      </w:r>
      <w:r>
        <w:t xml:space="preserve"> Буддизм / А. Н. Кочетов ; отв. ред. В. В. Струве.--М. : Наука,1965.--195, [1]с. </w:t>
      </w:r>
    </w:p>
    <w:p w:rsidR="00E26490" w:rsidRDefault="00E26490" w:rsidP="00E26490">
      <w:pPr>
        <w:pStyle w:val="af3"/>
      </w:pPr>
      <w:r>
        <w:t>УДК   290.114</w:t>
      </w:r>
    </w:p>
    <w:p w:rsidR="00E26490" w:rsidRDefault="00E26490" w:rsidP="00E26490">
      <w:pPr>
        <w:pStyle w:val="af3"/>
      </w:pPr>
      <w:r>
        <w:t>хр - 1</w:t>
      </w:r>
    </w:p>
    <w:p w:rsidR="00E26490" w:rsidRDefault="00E26490" w:rsidP="00E26490">
      <w:pPr>
        <w:pStyle w:val="a"/>
      </w:pPr>
      <w:r w:rsidRPr="00E729A2">
        <w:rPr>
          <w:b/>
        </w:rPr>
        <w:t xml:space="preserve">Линь-цзи </w:t>
      </w:r>
      <w:r>
        <w:t xml:space="preserve">лу / Вступ. ст., пер. с кит., коммент. и граммат. очерк И.С.Гуревич.--СПб. : "Петербургское Востоковедение",2001.--272 с. .--ISBN 5-85803-156-0 10245 хр. RU03 </w:t>
      </w:r>
    </w:p>
    <w:p w:rsidR="00E26490" w:rsidRDefault="00E26490" w:rsidP="00E26490">
      <w:pPr>
        <w:pStyle w:val="af3"/>
      </w:pPr>
      <w:r>
        <w:t>УДК   290.114.82</w:t>
      </w:r>
    </w:p>
    <w:p w:rsidR="00E26490" w:rsidRDefault="00E26490" w:rsidP="00E26490">
      <w:pPr>
        <w:pStyle w:val="af3"/>
      </w:pPr>
      <w:r>
        <w:t>хр - 1</w:t>
      </w:r>
    </w:p>
    <w:p w:rsidR="00E26490" w:rsidRDefault="00E26490" w:rsidP="00E26490">
      <w:pPr>
        <w:pStyle w:val="a"/>
      </w:pPr>
      <w:r w:rsidRPr="00E729A2">
        <w:rPr>
          <w:b/>
        </w:rPr>
        <w:t>Лысенко, В. Г.</w:t>
      </w:r>
      <w:r>
        <w:t xml:space="preserve"> Ранняя буддийская философия. Философия джайнизма / А. А.Терентьев, В.К. Шохин., Отв. ред. М.Т. Степанянц.--М. : "Восточная литература"РАН,1994.--382 с. .--ISBN 5-02-017770-9 </w:t>
      </w:r>
    </w:p>
    <w:p w:rsidR="00E26490" w:rsidRDefault="00E26490" w:rsidP="00E26490">
      <w:pPr>
        <w:pStyle w:val="af3"/>
      </w:pPr>
      <w:r>
        <w:t>УДК   290.114.3</w:t>
      </w:r>
    </w:p>
    <w:p w:rsidR="00E26490" w:rsidRDefault="00E26490" w:rsidP="00E26490">
      <w:pPr>
        <w:pStyle w:val="af3"/>
      </w:pPr>
      <w:r>
        <w:t>хр - 1</w:t>
      </w:r>
    </w:p>
    <w:p w:rsidR="00E26490" w:rsidRDefault="00E26490" w:rsidP="00E26490">
      <w:pPr>
        <w:pStyle w:val="a"/>
      </w:pPr>
      <w:r w:rsidRPr="00812758">
        <w:rPr>
          <w:b/>
        </w:rPr>
        <w:t>Молодцова Е.Н.</w:t>
      </w:r>
      <w:r>
        <w:t xml:space="preserve"> Тибет: сияние пустоты / Е.Н.Молодцова.--М. : Алетейа,2001.--344 с. .--ISBN 5-89321-080-8 </w:t>
      </w:r>
    </w:p>
    <w:p w:rsidR="00E26490" w:rsidRDefault="00E26490" w:rsidP="00E26490">
      <w:pPr>
        <w:pStyle w:val="af3"/>
      </w:pPr>
      <w:r>
        <w:t>УДК   290.114.9</w:t>
      </w:r>
    </w:p>
    <w:p w:rsidR="00E26490" w:rsidRDefault="00E26490" w:rsidP="00E26490">
      <w:pPr>
        <w:pStyle w:val="af3"/>
      </w:pPr>
      <w:r>
        <w:t>хр - 1</w:t>
      </w:r>
    </w:p>
    <w:p w:rsidR="00E26490" w:rsidRDefault="00E26490" w:rsidP="00E26490">
      <w:pPr>
        <w:pStyle w:val="a"/>
      </w:pPr>
      <w:r w:rsidRPr="00812758">
        <w:rPr>
          <w:b/>
        </w:rPr>
        <w:t>Молодцова Е.Н.</w:t>
      </w:r>
      <w:r>
        <w:t xml:space="preserve"> Тибет: сияние пустоты / Е.Н.Молодцова.--М. : Алетейа,2001.--344 с. .--ISBN 5-89321-080-8 8982 хр. RU01 </w:t>
      </w:r>
    </w:p>
    <w:p w:rsidR="00E26490" w:rsidRDefault="00E26490" w:rsidP="00E26490">
      <w:pPr>
        <w:pStyle w:val="af3"/>
      </w:pPr>
      <w:r>
        <w:t>УДК   290.114.9</w:t>
      </w:r>
    </w:p>
    <w:p w:rsidR="00E26490" w:rsidRDefault="00E26490" w:rsidP="00E26490">
      <w:pPr>
        <w:pStyle w:val="af3"/>
      </w:pPr>
      <w:r>
        <w:t>хр - 1</w:t>
      </w:r>
    </w:p>
    <w:p w:rsidR="00E26490" w:rsidRDefault="00E26490" w:rsidP="00E26490">
      <w:pPr>
        <w:pStyle w:val="a"/>
      </w:pPr>
      <w:r w:rsidRPr="00812758">
        <w:rPr>
          <w:b/>
        </w:rPr>
        <w:t>Монгуш М.В.</w:t>
      </w:r>
      <w:r>
        <w:t xml:space="preserve"> История буддизма в Туве (вторая половина VI - конец ХХ века) / М.В.Монгуш; Отв. ред. д-р ист. наук М.А.Дэвлет.--Новосибирск : Наука,2001.--200 с., [0,5] л. вкл. .--ISBN 5-02-030626-7 9141 хр. RU02 </w:t>
      </w:r>
    </w:p>
    <w:p w:rsidR="00E26490" w:rsidRDefault="00E26490" w:rsidP="00E26490">
      <w:pPr>
        <w:pStyle w:val="af3"/>
      </w:pPr>
      <w:r>
        <w:t>УДК   290.114.6</w:t>
      </w:r>
    </w:p>
    <w:p w:rsidR="00E26490" w:rsidRDefault="00E26490" w:rsidP="00E26490">
      <w:pPr>
        <w:pStyle w:val="af3"/>
      </w:pPr>
      <w:r>
        <w:t>хр - 1</w:t>
      </w:r>
    </w:p>
    <w:p w:rsidR="00E26490" w:rsidRDefault="00E26490" w:rsidP="00E26490">
      <w:pPr>
        <w:pStyle w:val="a"/>
      </w:pPr>
      <w:r w:rsidRPr="00812758">
        <w:rPr>
          <w:b/>
        </w:rPr>
        <w:t xml:space="preserve">Мумонкан.Застава </w:t>
      </w:r>
      <w:r>
        <w:t xml:space="preserve">без ворот : Сорок восемь классических коанов дзэн с комментарими Р. Х. Блайса / Блайс Р. Х.--СПб. : Евразия,1997.--324с. </w:t>
      </w:r>
    </w:p>
    <w:p w:rsidR="00E26490" w:rsidRDefault="00E26490" w:rsidP="00E26490">
      <w:pPr>
        <w:pStyle w:val="af3"/>
      </w:pPr>
      <w:r>
        <w:t>УДК   290.114.81</w:t>
      </w:r>
    </w:p>
    <w:p w:rsidR="00E26490" w:rsidRDefault="00E26490" w:rsidP="00E26490">
      <w:pPr>
        <w:pStyle w:val="af3"/>
      </w:pPr>
      <w:r>
        <w:t>хр - 1</w:t>
      </w:r>
    </w:p>
    <w:p w:rsidR="00E26490" w:rsidRDefault="00E26490" w:rsidP="00E26490">
      <w:pPr>
        <w:pStyle w:val="a"/>
      </w:pPr>
      <w:r w:rsidRPr="00812758">
        <w:rPr>
          <w:b/>
        </w:rPr>
        <w:t>Островская, Е.А.</w:t>
      </w:r>
      <w:r>
        <w:t xml:space="preserve"> Буддийские общины Санкт-Петербурга / Е.А. Островская.--СПб. : Алетейя,2016.--196с. .--ISBN 978-5-906792-15-0 </w:t>
      </w:r>
    </w:p>
    <w:p w:rsidR="00E26490" w:rsidRDefault="00E26490" w:rsidP="00E26490">
      <w:pPr>
        <w:pStyle w:val="af3"/>
      </w:pPr>
      <w:r>
        <w:t>УДК   290.114.6:316</w:t>
      </w:r>
    </w:p>
    <w:p w:rsidR="00E26490" w:rsidRDefault="00E26490" w:rsidP="00E26490">
      <w:pPr>
        <w:pStyle w:val="af3"/>
      </w:pPr>
      <w:r>
        <w:t>хр - 1</w:t>
      </w:r>
    </w:p>
    <w:p w:rsidR="00E26490" w:rsidRDefault="00E26490" w:rsidP="00E26490">
      <w:pPr>
        <w:pStyle w:val="a"/>
      </w:pPr>
      <w:r w:rsidRPr="00812758">
        <w:rPr>
          <w:b/>
        </w:rPr>
        <w:t>Пишель, Р.</w:t>
      </w:r>
      <w:r>
        <w:t xml:space="preserve"> Будда, его жизнь и учение / Р. Пишель ; сост. Г. Г. Горбунова ; доп. А. И. Кузьмина ; пер. с нем. под ред. Д. Н. Анучина.--М. : Литературный фонд РСФСР,1991.--244, [2]с. .--ISBN 5-85320-014-3 </w:t>
      </w:r>
    </w:p>
    <w:p w:rsidR="00E26490" w:rsidRDefault="00E26490" w:rsidP="00E26490">
      <w:pPr>
        <w:pStyle w:val="af3"/>
      </w:pPr>
      <w:r>
        <w:t>УДК   290.114.3</w:t>
      </w:r>
    </w:p>
    <w:p w:rsidR="00E26490" w:rsidRDefault="00E26490" w:rsidP="00E26490">
      <w:pPr>
        <w:pStyle w:val="af3"/>
      </w:pPr>
      <w:r>
        <w:t>хр - 1</w:t>
      </w:r>
    </w:p>
    <w:p w:rsidR="00E26490" w:rsidRDefault="00E26490" w:rsidP="00E26490">
      <w:pPr>
        <w:pStyle w:val="a"/>
      </w:pPr>
      <w:r w:rsidRPr="00812758">
        <w:rPr>
          <w:b/>
        </w:rPr>
        <w:lastRenderedPageBreak/>
        <w:t>Позднеев, А. М.</w:t>
      </w:r>
      <w:r>
        <w:t xml:space="preserve"> Очерки быта буддийских монастырей и буддийского духовенства в Монголии в связи с отношениями сего последнего к народу / А.М. Позднеев.--Элиста : Калм. кн. изд-во,1993.--512 с. .--ISBN 5-7539-0277-4 </w:t>
      </w:r>
    </w:p>
    <w:p w:rsidR="00E26490" w:rsidRDefault="00E26490" w:rsidP="00E26490">
      <w:pPr>
        <w:pStyle w:val="af3"/>
      </w:pPr>
      <w:r>
        <w:t>УДК   290.114.6</w:t>
      </w:r>
    </w:p>
    <w:p w:rsidR="00E26490" w:rsidRDefault="00E26490" w:rsidP="00E26490">
      <w:pPr>
        <w:pStyle w:val="af3"/>
      </w:pPr>
      <w:r>
        <w:t>хр - 1</w:t>
      </w:r>
    </w:p>
    <w:p w:rsidR="00E26490" w:rsidRDefault="00E26490" w:rsidP="00E26490">
      <w:pPr>
        <w:pStyle w:val="a"/>
      </w:pPr>
      <w:r w:rsidRPr="00E75A06">
        <w:rPr>
          <w:b/>
        </w:rPr>
        <w:t xml:space="preserve">Психологические </w:t>
      </w:r>
      <w:r>
        <w:t xml:space="preserve">аспекты буддизма : Отв. ред. к-т историч. наук Н.В.Абаев.--Новосибирск : "Наука". Сиб. отд-ние,1991.--182с. .--ISBN 5-02-029733-Х </w:t>
      </w:r>
    </w:p>
    <w:p w:rsidR="00E26490" w:rsidRDefault="00E26490" w:rsidP="00E26490">
      <w:pPr>
        <w:pStyle w:val="af3"/>
      </w:pPr>
      <w:r>
        <w:t>УДК   290.114.9</w:t>
      </w:r>
    </w:p>
    <w:p w:rsidR="00E26490" w:rsidRDefault="00E26490" w:rsidP="00E26490">
      <w:pPr>
        <w:pStyle w:val="af3"/>
      </w:pPr>
      <w:r>
        <w:t>хр - 1</w:t>
      </w:r>
    </w:p>
    <w:p w:rsidR="00E26490" w:rsidRDefault="00E26490" w:rsidP="00E26490">
      <w:pPr>
        <w:pStyle w:val="a"/>
      </w:pPr>
      <w:r w:rsidRPr="00E75A06">
        <w:rPr>
          <w:b/>
        </w:rPr>
        <w:t xml:space="preserve">Пять </w:t>
      </w:r>
      <w:r>
        <w:t xml:space="preserve">домов Дзэн / Сост. и ред. Томаса Клири; Пер. с англ. Р.В.Котенко.--СПб. : Евразия,2001.--256 с. .--ISBN 5-8071-0068-9 </w:t>
      </w:r>
    </w:p>
    <w:p w:rsidR="00E26490" w:rsidRDefault="00E26490" w:rsidP="00E26490">
      <w:pPr>
        <w:pStyle w:val="af3"/>
      </w:pPr>
      <w:r>
        <w:t>УДК   290.114.81 + 290.116</w:t>
      </w:r>
    </w:p>
    <w:p w:rsidR="00E26490" w:rsidRDefault="00E26490" w:rsidP="00E26490">
      <w:pPr>
        <w:pStyle w:val="af3"/>
      </w:pPr>
      <w:r>
        <w:t>хр - 1</w:t>
      </w:r>
    </w:p>
    <w:p w:rsidR="00E26490" w:rsidRDefault="00E26490" w:rsidP="00E26490">
      <w:pPr>
        <w:pStyle w:val="a"/>
      </w:pPr>
      <w:r w:rsidRPr="00E75A06">
        <w:rPr>
          <w:b/>
        </w:rPr>
        <w:t>Ринчендуб, Будон</w:t>
      </w:r>
      <w:r>
        <w:t xml:space="preserve"> История буддизма / Б.Ринчендуб; Пер. с тибетск. Е.Е.Обермиллера; Пер. с англ. А.М.Донца.--СПб. : Евразия,1999.--335с. .--ISBN 5-8071-0025-5 </w:t>
      </w:r>
    </w:p>
    <w:p w:rsidR="00E26490" w:rsidRDefault="00E26490" w:rsidP="00E26490">
      <w:pPr>
        <w:pStyle w:val="af3"/>
      </w:pPr>
      <w:r>
        <w:t>УДК   290.114.2</w:t>
      </w:r>
    </w:p>
    <w:p w:rsidR="00E26490" w:rsidRDefault="00E26490" w:rsidP="00E26490">
      <w:pPr>
        <w:pStyle w:val="af3"/>
      </w:pPr>
      <w:r>
        <w:t>хр - 1</w:t>
      </w:r>
    </w:p>
    <w:p w:rsidR="00E26490" w:rsidRDefault="00E26490" w:rsidP="00E26490">
      <w:pPr>
        <w:pStyle w:val="a"/>
      </w:pPr>
      <w:r w:rsidRPr="00E75A06">
        <w:rPr>
          <w:b/>
        </w:rPr>
        <w:t>Сопа Ринпоче, лама</w:t>
      </w:r>
      <w:r>
        <w:t xml:space="preserve"> Вкус Дхармы / Лама Тхубтен Сопа Ринпоче; Пер. с англ. И.Берхина под ред. О.Горовой и А.Терентьева.--СПб. : "Нартанг",1996.--198с. </w:t>
      </w:r>
    </w:p>
    <w:p w:rsidR="00E26490" w:rsidRDefault="00E26490" w:rsidP="00E26490">
      <w:pPr>
        <w:pStyle w:val="af3"/>
      </w:pPr>
      <w:r>
        <w:t>УДК   290.114.9</w:t>
      </w:r>
    </w:p>
    <w:p w:rsidR="00E26490" w:rsidRDefault="00E26490" w:rsidP="00E26490">
      <w:pPr>
        <w:pStyle w:val="af3"/>
      </w:pPr>
      <w:r>
        <w:t>хр - 1</w:t>
      </w:r>
    </w:p>
    <w:p w:rsidR="00E26490" w:rsidRDefault="00E26490" w:rsidP="00E26490">
      <w:pPr>
        <w:pStyle w:val="a"/>
      </w:pPr>
      <w:r w:rsidRPr="00E75A06">
        <w:rPr>
          <w:b/>
        </w:rPr>
        <w:t>Ставиский. Б.Я.</w:t>
      </w:r>
      <w:r>
        <w:t xml:space="preserve"> Судьбы буддизма в Средней Азии : По данным археологии / Б.Я. Ставинский.--М. : "Восточная литература"РАН,1998.--209с. .--ISBN 5-02-018015-7 </w:t>
      </w:r>
    </w:p>
    <w:p w:rsidR="00E26490" w:rsidRDefault="00E26490" w:rsidP="00E26490">
      <w:pPr>
        <w:pStyle w:val="af3"/>
      </w:pPr>
      <w:r>
        <w:t>УДК   290.114.6</w:t>
      </w:r>
    </w:p>
    <w:p w:rsidR="00E26490" w:rsidRDefault="00E26490" w:rsidP="00E26490">
      <w:pPr>
        <w:pStyle w:val="af3"/>
      </w:pPr>
      <w:r>
        <w:t>хр - 1</w:t>
      </w:r>
    </w:p>
    <w:p w:rsidR="00E26490" w:rsidRDefault="00E26490" w:rsidP="00E26490">
      <w:pPr>
        <w:pStyle w:val="a"/>
      </w:pPr>
      <w:r w:rsidRPr="00E75A06">
        <w:rPr>
          <w:b/>
        </w:rPr>
        <w:t>Сутта-Нипата</w:t>
      </w:r>
      <w:r>
        <w:t xml:space="preserve"> : Сборник бесед и поучений: Буддийская каноническая книга / Пер. с пали на англ. яз. д-ра Фаусбелля, пер. с англ. Н.И.Герасимовой.--М. : Алетейа,2001.--248 с. .--ISBN 5-89321-073-5 10266 хр. RU03 </w:t>
      </w:r>
    </w:p>
    <w:p w:rsidR="00E26490" w:rsidRDefault="00E26490" w:rsidP="00E26490">
      <w:pPr>
        <w:pStyle w:val="af3"/>
      </w:pPr>
      <w:r>
        <w:t>УДК   290.114.1</w:t>
      </w:r>
    </w:p>
    <w:p w:rsidR="00E26490" w:rsidRDefault="00E26490" w:rsidP="00E26490">
      <w:pPr>
        <w:pStyle w:val="af3"/>
      </w:pPr>
      <w:r>
        <w:t>хр - 1</w:t>
      </w:r>
    </w:p>
    <w:p w:rsidR="00E26490" w:rsidRDefault="00E26490" w:rsidP="00E26490">
      <w:pPr>
        <w:pStyle w:val="a"/>
      </w:pPr>
      <w:r w:rsidRPr="00E75A06">
        <w:rPr>
          <w:b/>
        </w:rPr>
        <w:t xml:space="preserve">Тантрический </w:t>
      </w:r>
      <w:r>
        <w:t xml:space="preserve">буддизм / Пер., введ. и коммент. А. Г. Фесюн.--М. : Серебрянные нити,1999.--248с. .--ISBN 5-89163-014-1 </w:t>
      </w:r>
    </w:p>
    <w:p w:rsidR="00E26490" w:rsidRDefault="00E26490" w:rsidP="00E26490">
      <w:pPr>
        <w:pStyle w:val="af3"/>
      </w:pPr>
      <w:r>
        <w:t>УДК   290.114.82</w:t>
      </w:r>
    </w:p>
    <w:p w:rsidR="00E26490" w:rsidRDefault="00E26490" w:rsidP="00E26490">
      <w:pPr>
        <w:pStyle w:val="af3"/>
      </w:pPr>
      <w:r>
        <w:t>хр - 1</w:t>
      </w:r>
    </w:p>
    <w:p w:rsidR="00E26490" w:rsidRDefault="00E26490" w:rsidP="00E26490">
      <w:pPr>
        <w:pStyle w:val="a"/>
      </w:pPr>
      <w:r w:rsidRPr="00F83ACE">
        <w:rPr>
          <w:b/>
        </w:rPr>
        <w:t xml:space="preserve">Тибетская </w:t>
      </w:r>
      <w:r>
        <w:t xml:space="preserve">книга мертвых / Ред. С. Черкасова.--М. : Двойная звезда ; Фаир,1994.--222с. .--ISBN 5-86201-008-4*5-88641-003-1 </w:t>
      </w:r>
    </w:p>
    <w:p w:rsidR="00E26490" w:rsidRDefault="00E26490" w:rsidP="00E26490">
      <w:pPr>
        <w:pStyle w:val="af3"/>
      </w:pPr>
      <w:r>
        <w:t>УДК   290.114.9</w:t>
      </w:r>
    </w:p>
    <w:p w:rsidR="00E26490" w:rsidRDefault="00E26490" w:rsidP="00E26490">
      <w:pPr>
        <w:pStyle w:val="af3"/>
      </w:pPr>
      <w:r>
        <w:t>хр - 1</w:t>
      </w:r>
    </w:p>
    <w:p w:rsidR="00E26490" w:rsidRDefault="00E26490" w:rsidP="00E26490">
      <w:pPr>
        <w:pStyle w:val="a"/>
      </w:pPr>
      <w:r w:rsidRPr="00F83ACE">
        <w:rPr>
          <w:b/>
        </w:rPr>
        <w:t xml:space="preserve">Тибетская </w:t>
      </w:r>
      <w:r>
        <w:t xml:space="preserve">книга мертвых / Пер. с англ. О.Т.Тумановой.--М. : ФАИР-ПРЕСС,2001.--384 с. .--ISBN 5-8183-0290-3 9153 хр. RU02 </w:t>
      </w:r>
    </w:p>
    <w:p w:rsidR="00E26490" w:rsidRDefault="00E26490" w:rsidP="00E26490">
      <w:pPr>
        <w:pStyle w:val="af3"/>
      </w:pPr>
      <w:r>
        <w:t>УДК   290.114.9</w:t>
      </w:r>
    </w:p>
    <w:p w:rsidR="00E26490" w:rsidRDefault="00E26490" w:rsidP="00E26490">
      <w:pPr>
        <w:pStyle w:val="af3"/>
      </w:pPr>
      <w:r>
        <w:t>хр - 1</w:t>
      </w:r>
    </w:p>
    <w:p w:rsidR="00E26490" w:rsidRDefault="00E26490" w:rsidP="00E26490">
      <w:pPr>
        <w:pStyle w:val="a"/>
      </w:pPr>
      <w:r w:rsidRPr="00F83ACE">
        <w:rPr>
          <w:b/>
        </w:rPr>
        <w:t>Трубникова, Н.Н.</w:t>
      </w:r>
      <w:r>
        <w:t xml:space="preserve"> "Различение учений" в японском буддизме IX в. Кукай (Кобо-Дайси) о различиях между тайным и явными учениями : Трактат о двух учениях, явном и сокровенном, и о различиях между ними (Бэнкэммицу никё:-рон). О смысле слов "стать буддой в этом теле" (Сокусин дзё:буцу-ги). Драгоценный ключ к тайному хранилищу (Хидзо: хо:яку). Тайный ключ </w:t>
      </w:r>
      <w:r>
        <w:lastRenderedPageBreak/>
        <w:t xml:space="preserve">к "Сутре-сердцу праджня-парамиты" (Хання сингё: хикэн) / Н.Н.Трубникова; Пер. со старояп. Н.Н.Трубниковой.--М. : РОССПЭН,2000.--367с. .--ISBN 5-8243-0093-3 </w:t>
      </w:r>
    </w:p>
    <w:p w:rsidR="00E26490" w:rsidRDefault="00E26490" w:rsidP="00E26490">
      <w:pPr>
        <w:pStyle w:val="af3"/>
      </w:pPr>
      <w:r>
        <w:t>УДК   290.114.6</w:t>
      </w:r>
    </w:p>
    <w:p w:rsidR="00E26490" w:rsidRDefault="00E26490" w:rsidP="00E26490">
      <w:pPr>
        <w:pStyle w:val="af3"/>
      </w:pPr>
      <w:r>
        <w:t>хр - 1</w:t>
      </w:r>
    </w:p>
    <w:p w:rsidR="00E26490" w:rsidRDefault="00E26490" w:rsidP="00E26490">
      <w:pPr>
        <w:pStyle w:val="a"/>
      </w:pPr>
      <w:r w:rsidRPr="00F83ACE">
        <w:rPr>
          <w:b/>
        </w:rPr>
        <w:t xml:space="preserve">Философия </w:t>
      </w:r>
      <w:r>
        <w:t xml:space="preserve">китайского буддизма / Пер. с кит. Е.А.Торчинова.--СПб. : Азбука-классика,2001.--256 с. .--ISBN 5-352-00120-2 8509 хр. RU01 </w:t>
      </w:r>
    </w:p>
    <w:p w:rsidR="00E26490" w:rsidRDefault="00E26490" w:rsidP="00E26490">
      <w:pPr>
        <w:pStyle w:val="af3"/>
      </w:pPr>
      <w:r>
        <w:t>УДК   290.114.82 + 290.116</w:t>
      </w:r>
    </w:p>
    <w:p w:rsidR="00E26490" w:rsidRDefault="00E26490" w:rsidP="00E26490">
      <w:pPr>
        <w:pStyle w:val="af3"/>
      </w:pPr>
      <w:r>
        <w:t>хр - 1</w:t>
      </w:r>
    </w:p>
    <w:p w:rsidR="00E26490" w:rsidRDefault="00E26490" w:rsidP="00E26490">
      <w:pPr>
        <w:pStyle w:val="a"/>
      </w:pPr>
      <w:r w:rsidRPr="00F83ACE">
        <w:rPr>
          <w:b/>
        </w:rPr>
        <w:t xml:space="preserve">Философия </w:t>
      </w:r>
      <w:r>
        <w:t xml:space="preserve">китайского буддизма / Пер. с кит. Е.А.Торчинова.--СПб. : Азбука-классика,2001.--256 с. .--ISBN 5-352-00120-2 9483 хр. RU02 </w:t>
      </w:r>
    </w:p>
    <w:p w:rsidR="00E26490" w:rsidRDefault="00E26490" w:rsidP="00E26490">
      <w:pPr>
        <w:pStyle w:val="af3"/>
      </w:pPr>
      <w:r>
        <w:t>УДК   290.114.82</w:t>
      </w:r>
    </w:p>
    <w:p w:rsidR="00E26490" w:rsidRDefault="00E26490" w:rsidP="00E26490">
      <w:pPr>
        <w:pStyle w:val="af3"/>
      </w:pPr>
      <w:r>
        <w:t>хр - 1</w:t>
      </w:r>
    </w:p>
    <w:p w:rsidR="00E26490" w:rsidRDefault="00E26490" w:rsidP="00E26490">
      <w:pPr>
        <w:pStyle w:val="a"/>
      </w:pPr>
      <w:r w:rsidRPr="00F83ACE">
        <w:rPr>
          <w:b/>
        </w:rPr>
        <w:t>Швейцер, Альберт</w:t>
      </w:r>
      <w:r>
        <w:t xml:space="preserve"> Мировоззрение индийских мыслителей. Мистика и этика / А.Швейцер; Пер. с нем. и послесл. Ю.В.Дубровина.--М. : Алетейа,2002.--286с. .--ISBN 5-89321-097-2 </w:t>
      </w:r>
    </w:p>
    <w:p w:rsidR="00E26490" w:rsidRDefault="00E26490" w:rsidP="00E26490">
      <w:pPr>
        <w:pStyle w:val="af3"/>
      </w:pPr>
      <w:r>
        <w:t>УДК   290.114 + 290.115 + 1(091)(5)</w:t>
      </w:r>
    </w:p>
    <w:p w:rsidR="00E26490" w:rsidRDefault="00E26490" w:rsidP="00E26490">
      <w:pPr>
        <w:pStyle w:val="af3"/>
      </w:pPr>
      <w:r>
        <w:t>хр - 1</w:t>
      </w:r>
    </w:p>
    <w:p w:rsidR="00E26490" w:rsidRDefault="00E26490" w:rsidP="00E26490">
      <w:pPr>
        <w:pStyle w:val="a"/>
      </w:pPr>
      <w:r w:rsidRPr="00F83ACE">
        <w:rPr>
          <w:b/>
        </w:rPr>
        <w:t>Швейцер, Альберт</w:t>
      </w:r>
      <w:r>
        <w:t xml:space="preserve"> Мировоззрение индийских мыслителей. Мистика и этика / А.Швейцер; Пер. с нем. и послесл. Ю.В.Дубровина.--М. : Алетейа,2002.--288 с. .--ISBN 5-89321-097-2 </w:t>
      </w:r>
    </w:p>
    <w:p w:rsidR="00E26490" w:rsidRDefault="00E26490" w:rsidP="00E26490">
      <w:pPr>
        <w:pStyle w:val="af3"/>
      </w:pPr>
      <w:r>
        <w:t>УДК   290.114 + 290.115 + 1(091)(5)</w:t>
      </w:r>
    </w:p>
    <w:p w:rsidR="00E26490" w:rsidRDefault="00E26490" w:rsidP="00E26490">
      <w:pPr>
        <w:pStyle w:val="af3"/>
      </w:pPr>
      <w:r>
        <w:t>хр - 1</w:t>
      </w:r>
    </w:p>
    <w:p w:rsidR="00E26490" w:rsidRDefault="00E26490" w:rsidP="00E26490">
      <w:pPr>
        <w:pStyle w:val="a"/>
      </w:pPr>
      <w:r w:rsidRPr="00FD1DFF">
        <w:rPr>
          <w:b/>
        </w:rPr>
        <w:t>Шоннупэл, Гой-лоцава</w:t>
      </w:r>
      <w:r>
        <w:t xml:space="preserve"> Синяя Летопись : Deb-ther sNgon-po. История буддизма в Тибете, VI-XV вв. / Гой-лоцава Шоннупэл; Пер. с тибетского Ю.Н.Рериха, пер. с англ. О.В.Альбедиля и Е.Ю.Харьковой.--СПб. : Евразия,2001.--768 с. .--ISBN 5-8071-0092-1 8549 хр. RU01 </w:t>
      </w:r>
    </w:p>
    <w:p w:rsidR="00E26490" w:rsidRDefault="00E26490" w:rsidP="00E26490">
      <w:pPr>
        <w:pStyle w:val="af3"/>
      </w:pPr>
      <w:r>
        <w:t>УДК   290.114.9</w:t>
      </w:r>
    </w:p>
    <w:p w:rsidR="00E26490" w:rsidRDefault="00E26490" w:rsidP="00E26490">
      <w:pPr>
        <w:pStyle w:val="af3"/>
      </w:pPr>
      <w:r>
        <w:t>хр - 1</w:t>
      </w:r>
    </w:p>
    <w:p w:rsidR="00E26490" w:rsidRDefault="00E26490" w:rsidP="00E26490">
      <w:pPr>
        <w:pStyle w:val="a"/>
      </w:pPr>
      <w:r w:rsidRPr="00FD1DFF">
        <w:rPr>
          <w:b/>
        </w:rPr>
        <w:t>Шоннупэл, Гой-лоцава</w:t>
      </w:r>
      <w:r>
        <w:t xml:space="preserve"> Синяя Летопись : Deb-ther sNgon-po. История буддизма в Тибете, VI-XV вв. / Гой-лоцава Шоннупэл; Пер. с тибетского Ю.Н.Рериха, пер. с англ. О.В.Альбедиля и Е.Ю.Харьковой.--СПб. : Евразия,2001.--768 с. .--ISBN 5-8071-0092-1 </w:t>
      </w:r>
    </w:p>
    <w:p w:rsidR="00E26490" w:rsidRDefault="00E26490" w:rsidP="00E26490">
      <w:pPr>
        <w:pStyle w:val="af3"/>
      </w:pPr>
      <w:r>
        <w:t>УДК   290.114.9</w:t>
      </w:r>
    </w:p>
    <w:p w:rsidR="00E26490" w:rsidRDefault="00E26490" w:rsidP="00E26490">
      <w:pPr>
        <w:pStyle w:val="af3"/>
      </w:pPr>
      <w:r>
        <w:t>хр - 1</w:t>
      </w:r>
    </w:p>
    <w:p w:rsidR="00E26490" w:rsidRDefault="00E26490" w:rsidP="00E26490">
      <w:pPr>
        <w:pStyle w:val="a"/>
      </w:pPr>
      <w:r w:rsidRPr="00FD1DFF">
        <w:rPr>
          <w:b/>
        </w:rPr>
        <w:t>Щербатской, Ф.И.</w:t>
      </w:r>
      <w:r>
        <w:t xml:space="preserve"> Избранные труды по буддизму / Ф. И Щербатской.--М. : Наука,1988.--426 с. </w:t>
      </w:r>
    </w:p>
    <w:p w:rsidR="00E26490" w:rsidRDefault="00E26490" w:rsidP="00E26490">
      <w:pPr>
        <w:pStyle w:val="af3"/>
      </w:pPr>
      <w:r>
        <w:t>УДК   290.114</w:t>
      </w:r>
    </w:p>
    <w:p w:rsidR="00E26490" w:rsidRDefault="00E26490" w:rsidP="00E26490">
      <w:pPr>
        <w:pStyle w:val="af3"/>
      </w:pPr>
      <w:r>
        <w:t>хр - 1</w:t>
      </w:r>
    </w:p>
    <w:p w:rsidR="00E26490" w:rsidRDefault="00E26490" w:rsidP="00E26490">
      <w:pPr>
        <w:pStyle w:val="a"/>
      </w:pPr>
      <w:r w:rsidRPr="00FD1DFF">
        <w:rPr>
          <w:b/>
        </w:rPr>
        <w:t>Щербатской, Ф. И.</w:t>
      </w:r>
      <w:r>
        <w:t xml:space="preserve"> Теория познания и логика по учению позднейших буддистов : Учебник логики. Дхармакирти с толкованием Дхармоттары. Ч. 1 / Ф.И. Щербатской.--СПб. : Изд-во "Аста-пресс ltd",1995.--389 с. .--ISBN 5-85962-050-6 </w:t>
      </w:r>
    </w:p>
    <w:p w:rsidR="00E26490" w:rsidRDefault="00E26490" w:rsidP="00E26490">
      <w:pPr>
        <w:pStyle w:val="af3"/>
      </w:pPr>
      <w:r>
        <w:t>УДК   290.114.8</w:t>
      </w:r>
    </w:p>
    <w:p w:rsidR="00E26490" w:rsidRDefault="00E26490" w:rsidP="00E26490">
      <w:pPr>
        <w:pStyle w:val="af3"/>
      </w:pPr>
      <w:r>
        <w:t>хр - 1</w:t>
      </w:r>
    </w:p>
    <w:p w:rsidR="00E26490" w:rsidRDefault="00E26490" w:rsidP="00E26490">
      <w:pPr>
        <w:pStyle w:val="a"/>
      </w:pPr>
      <w:r w:rsidRPr="00FD1DFF">
        <w:rPr>
          <w:b/>
        </w:rPr>
        <w:t>Щербатской, Ф. И.</w:t>
      </w:r>
      <w:r>
        <w:t xml:space="preserve"> Теория познания и логика по учению позднейших буддистов : Источники и пределы познания. Ч. II / Ф.И. Щербатской.--СПб. : Изд-во "Аста-пресс ltd",1995.--274 с. .--ISBN 5-85962-050-6 </w:t>
      </w:r>
    </w:p>
    <w:p w:rsidR="00E26490" w:rsidRDefault="00E26490" w:rsidP="00E26490">
      <w:pPr>
        <w:pStyle w:val="af3"/>
      </w:pPr>
      <w:r>
        <w:t>УДК   290.114.8</w:t>
      </w:r>
    </w:p>
    <w:p w:rsidR="00E26490" w:rsidRDefault="00E26490" w:rsidP="00E26490">
      <w:pPr>
        <w:pStyle w:val="af3"/>
      </w:pPr>
      <w:r>
        <w:t>хр - 1</w:t>
      </w:r>
    </w:p>
    <w:p w:rsidR="00E26490" w:rsidRDefault="00E26490" w:rsidP="00E26490">
      <w:pPr>
        <w:pStyle w:val="a"/>
      </w:pPr>
      <w:r w:rsidRPr="00FD1DFF">
        <w:rPr>
          <w:b/>
        </w:rPr>
        <w:lastRenderedPageBreak/>
        <w:t>Эррикер К.</w:t>
      </w:r>
      <w:r>
        <w:t xml:space="preserve"> Буддизм / К.Эррикер; Пер. с англ. Л.Бесковой.--М. : ФАИР-ПРЕСС,2001.--304 с. .--ISBN 5-8183-0040-4 9096 хр. RU02 </w:t>
      </w:r>
    </w:p>
    <w:p w:rsidR="00E26490" w:rsidRDefault="00E26490" w:rsidP="00E26490">
      <w:pPr>
        <w:pStyle w:val="af3"/>
      </w:pPr>
      <w:r>
        <w:t>УДК   290.114</w:t>
      </w:r>
    </w:p>
    <w:p w:rsidR="00E26490" w:rsidRDefault="00E26490" w:rsidP="00E26490">
      <w:pPr>
        <w:pStyle w:val="af3"/>
      </w:pPr>
      <w:r>
        <w:t>хр - 1</w:t>
      </w:r>
    </w:p>
    <w:p w:rsidR="00E26490" w:rsidRDefault="00E26490" w:rsidP="00E26490">
      <w:pPr>
        <w:pStyle w:val="a"/>
      </w:pPr>
      <w:r w:rsidRPr="00FD1DFF">
        <w:rPr>
          <w:b/>
        </w:rPr>
        <w:t>Эррикер К.</w:t>
      </w:r>
      <w:r>
        <w:t xml:space="preserve"> Буддизм / К.Эррикер; Пер. с англ. Л.Бесковой.--М. : ФАИР-ПРЕСС,2002.--301 с. .--ISBN 5-8183-0040-4 10048 хр. RU03 </w:t>
      </w:r>
    </w:p>
    <w:p w:rsidR="00E26490" w:rsidRDefault="00E26490" w:rsidP="00E26490">
      <w:pPr>
        <w:pStyle w:val="af3"/>
      </w:pPr>
      <w:r>
        <w:t>УДК   290.114</w:t>
      </w:r>
    </w:p>
    <w:p w:rsidR="00E26490" w:rsidRDefault="00E26490" w:rsidP="00E26490">
      <w:pPr>
        <w:pStyle w:val="af3"/>
      </w:pPr>
      <w:r>
        <w:t>хр - 1</w:t>
      </w:r>
    </w:p>
    <w:p w:rsidR="00E26490" w:rsidRDefault="00E26490" w:rsidP="00E26490">
      <w:pPr>
        <w:pStyle w:val="a"/>
      </w:pPr>
      <w:r w:rsidRPr="00CD3B87">
        <w:rPr>
          <w:b/>
        </w:rPr>
        <w:t>Эррикер К.</w:t>
      </w:r>
      <w:r>
        <w:t xml:space="preserve"> Буддизм / К.Эррикер; Пер. с англ. Л.Бесковой.--М. : ФАИР-ПРЕСС,2002.--304 с. .--ISBN 5-8183-0040-4 10153-10156 хр. RU03 </w:t>
      </w:r>
    </w:p>
    <w:p w:rsidR="00E26490" w:rsidRDefault="00E26490" w:rsidP="00E26490">
      <w:pPr>
        <w:pStyle w:val="af3"/>
      </w:pPr>
      <w:r>
        <w:t>УДК   290.114</w:t>
      </w:r>
    </w:p>
    <w:p w:rsidR="00E26490" w:rsidRDefault="00E26490" w:rsidP="00E26490">
      <w:pPr>
        <w:pStyle w:val="af3"/>
      </w:pPr>
      <w:r>
        <w:t>хр - 4</w:t>
      </w:r>
    </w:p>
    <w:p w:rsidR="00E26490" w:rsidRDefault="00E26490" w:rsidP="00E26490">
      <w:pPr>
        <w:pStyle w:val="a"/>
      </w:pPr>
      <w:r w:rsidRPr="00CD3B87">
        <w:rPr>
          <w:b/>
        </w:rPr>
        <w:t>Эррикер, Клайв</w:t>
      </w:r>
      <w:r>
        <w:t xml:space="preserve"> Буддизм / К.Эррикер; Пер. с англ. Л.Бесковой.--М. : ФАИР-ПРЕСС,2000.--301 с. .--ISBN 5-8183-0040-4 </w:t>
      </w:r>
    </w:p>
    <w:p w:rsidR="00E26490" w:rsidRDefault="00E26490" w:rsidP="00E26490">
      <w:pPr>
        <w:pStyle w:val="af3"/>
      </w:pPr>
      <w:r>
        <w:t>УДК   290.114</w:t>
      </w:r>
    </w:p>
    <w:p w:rsidR="00E26490" w:rsidRDefault="00E26490" w:rsidP="00E26490">
      <w:pPr>
        <w:pStyle w:val="af3"/>
      </w:pPr>
      <w:r>
        <w:t>хр - 1</w:t>
      </w:r>
    </w:p>
    <w:p w:rsidR="00E26490" w:rsidRDefault="00E26490" w:rsidP="00E26490">
      <w:pPr>
        <w:pStyle w:val="2"/>
      </w:pPr>
      <w:r>
        <w:t>290.115  Индуизм</w:t>
      </w:r>
      <w:r w:rsidR="00912699">
        <w:fldChar w:fldCharType="begin"/>
      </w:r>
      <w:r>
        <w:instrText xml:space="preserve"> TC "290.115  Индуизм" \l 2 </w:instrText>
      </w:r>
      <w:r w:rsidR="00912699">
        <w:fldChar w:fldCharType="end"/>
      </w:r>
    </w:p>
    <w:p w:rsidR="00E26490" w:rsidRDefault="00E26490" w:rsidP="00E26490">
      <w:pPr>
        <w:pStyle w:val="a"/>
      </w:pPr>
      <w:r w:rsidRPr="00CD3B87">
        <w:rPr>
          <w:b/>
        </w:rPr>
        <w:t>Bhaktivedanta Swami Prabhupada, A.C.</w:t>
      </w:r>
      <w:r>
        <w:t xml:space="preserve"> Bhagavad-Gita wie sie ist : Mit originalen Sankritversen, lateinissschen Transliterationen, deutsche Synonymen, Uebersetzungen und ausfuehrlichen Erlaeuterungen.--Vaduz : The Bhaktivedanta Books Trust reg.,1981.--896S. [16] Bl. .--ISBN 0-89213-037-7 </w:t>
      </w:r>
    </w:p>
    <w:p w:rsidR="00E26490" w:rsidRDefault="00E26490" w:rsidP="00E26490">
      <w:pPr>
        <w:pStyle w:val="af3"/>
      </w:pPr>
      <w:r>
        <w:t>УДК   290.115.1</w:t>
      </w:r>
    </w:p>
    <w:p w:rsidR="00E26490" w:rsidRDefault="00E26490" w:rsidP="00E26490">
      <w:pPr>
        <w:pStyle w:val="af3"/>
      </w:pPr>
      <w:r>
        <w:t>ИН - 1</w:t>
      </w:r>
    </w:p>
    <w:p w:rsidR="00E26490" w:rsidRDefault="00E26490" w:rsidP="00E26490">
      <w:pPr>
        <w:pStyle w:val="a"/>
      </w:pPr>
      <w:r w:rsidRPr="00CD3B87">
        <w:rPr>
          <w:b/>
        </w:rPr>
        <w:t>Donnelly, Morwenna</w:t>
      </w:r>
      <w:r>
        <w:t xml:space="preserve"> Die Gruendung des Goettlichen Lebens : Eine Einfuehrung in den Integralen Yoga von Sri Aurobindo / Morwenna Donnelly; Vorw. Arabinda Basu, M. A.--Bietigheim : Turm Verlag,1973.--174S. </w:t>
      </w:r>
    </w:p>
    <w:p w:rsidR="00E26490" w:rsidRDefault="00E26490" w:rsidP="00E26490">
      <w:pPr>
        <w:pStyle w:val="af3"/>
      </w:pPr>
      <w:r>
        <w:t>УДК   290.115.6</w:t>
      </w:r>
    </w:p>
    <w:p w:rsidR="00E26490" w:rsidRDefault="00E26490" w:rsidP="00E26490">
      <w:pPr>
        <w:pStyle w:val="af3"/>
      </w:pPr>
      <w:r>
        <w:t>ИН - 1</w:t>
      </w:r>
    </w:p>
    <w:p w:rsidR="00E26490" w:rsidRDefault="00E26490" w:rsidP="00E26490">
      <w:pPr>
        <w:pStyle w:val="a"/>
      </w:pPr>
      <w:r w:rsidRPr="00CD3B87">
        <w:rPr>
          <w:b/>
        </w:rPr>
        <w:t>Gonda J.</w:t>
      </w:r>
      <w:r>
        <w:t xml:space="preserve"> Die Religionen Indiens I : Veda und alterer Hinduismus.--Stuttgart; Berlin; Koln; Mainz : Verlag W.Kohlhammer,1960.--409 S. .--ISBN 3-17-002972-X 1015 хр. IN00 </w:t>
      </w:r>
    </w:p>
    <w:p w:rsidR="00E26490" w:rsidRDefault="00E26490" w:rsidP="00E26490">
      <w:pPr>
        <w:pStyle w:val="af3"/>
      </w:pPr>
      <w:r>
        <w:t>УДК   290.115</w:t>
      </w:r>
    </w:p>
    <w:p w:rsidR="00E26490" w:rsidRDefault="00E26490" w:rsidP="00E26490">
      <w:pPr>
        <w:pStyle w:val="af3"/>
      </w:pPr>
      <w:r>
        <w:t>хр - 1</w:t>
      </w:r>
    </w:p>
    <w:p w:rsidR="00E26490" w:rsidRDefault="00E26490" w:rsidP="00E26490">
      <w:pPr>
        <w:pStyle w:val="a"/>
      </w:pPr>
      <w:r w:rsidRPr="00CD3B87">
        <w:rPr>
          <w:b/>
        </w:rPr>
        <w:t>Handelman, D.</w:t>
      </w:r>
      <w:r>
        <w:t xml:space="preserve"> God Inside Out : Siva's game of dice / D. Handelman, D. Shulman.; Photograhs by  C. Berkson.--New York : Oxford University Press,1997.--219s. .--ISBN 0-19-510845-0 </w:t>
      </w:r>
    </w:p>
    <w:p w:rsidR="00E26490" w:rsidRDefault="00E26490" w:rsidP="00E26490">
      <w:pPr>
        <w:pStyle w:val="af3"/>
      </w:pPr>
      <w:r>
        <w:t>УДК   290.115</w:t>
      </w:r>
    </w:p>
    <w:p w:rsidR="00E26490" w:rsidRDefault="00E26490" w:rsidP="00E26490">
      <w:pPr>
        <w:pStyle w:val="af3"/>
      </w:pPr>
      <w:r>
        <w:t>ИН - 1</w:t>
      </w:r>
    </w:p>
    <w:p w:rsidR="00E26490" w:rsidRDefault="00E26490" w:rsidP="00E26490">
      <w:pPr>
        <w:pStyle w:val="a"/>
      </w:pPr>
      <w:r w:rsidRPr="00CD3B87">
        <w:rPr>
          <w:b/>
        </w:rPr>
        <w:t xml:space="preserve">Hindu </w:t>
      </w:r>
      <w:r>
        <w:t xml:space="preserve">Myths : A sourcebook translated from the sanskrit / With an introduction by Wendy Doniger O'Flaherty.--USA : Penguin Book,1975.--357p. .--ISBN 0-14-044306-1 </w:t>
      </w:r>
    </w:p>
    <w:p w:rsidR="00E26490" w:rsidRDefault="00E26490" w:rsidP="00E26490">
      <w:pPr>
        <w:pStyle w:val="af3"/>
      </w:pPr>
      <w:r>
        <w:t>УДК   290.115 + 290.121.2</w:t>
      </w:r>
    </w:p>
    <w:p w:rsidR="00E26490" w:rsidRDefault="00E26490" w:rsidP="00E26490">
      <w:pPr>
        <w:pStyle w:val="af3"/>
      </w:pPr>
      <w:r>
        <w:t>ИН - 1</w:t>
      </w:r>
    </w:p>
    <w:p w:rsidR="00E26490" w:rsidRDefault="00E26490" w:rsidP="00E26490">
      <w:pPr>
        <w:pStyle w:val="a"/>
      </w:pPr>
      <w:r w:rsidRPr="0069354C">
        <w:rPr>
          <w:b/>
        </w:rPr>
        <w:t>Knipe, David M.</w:t>
      </w:r>
      <w:r>
        <w:t xml:space="preserve"> Hinduism : Experiments in the Sacred / David M. Knipe.--SanFrancisco : HarperSanFrancisco,1991.--171 p. .--ISBN 0-06-064780-9 </w:t>
      </w:r>
    </w:p>
    <w:p w:rsidR="00E26490" w:rsidRDefault="00E26490" w:rsidP="00E26490">
      <w:pPr>
        <w:pStyle w:val="af3"/>
      </w:pPr>
      <w:r>
        <w:t>УДК   290.115</w:t>
      </w:r>
    </w:p>
    <w:p w:rsidR="00E26490" w:rsidRDefault="00E26490" w:rsidP="00E26490">
      <w:pPr>
        <w:pStyle w:val="af3"/>
      </w:pPr>
      <w:r>
        <w:t>ИН - 1</w:t>
      </w:r>
    </w:p>
    <w:p w:rsidR="00E26490" w:rsidRDefault="00E26490" w:rsidP="00E26490">
      <w:pPr>
        <w:pStyle w:val="a"/>
      </w:pPr>
      <w:r w:rsidRPr="0069354C">
        <w:rPr>
          <w:b/>
        </w:rPr>
        <w:lastRenderedPageBreak/>
        <w:t>O'Flaherty, W.D.</w:t>
      </w:r>
      <w:r>
        <w:t xml:space="preserve"> Siva. The erotic ascetic / W.D. O'Flaherty.--Oxford-New York-Toronto-Melbourne : Oxford university press,1973.--386p. .--ISBN 0-19-520250-3 </w:t>
      </w:r>
    </w:p>
    <w:p w:rsidR="00E26490" w:rsidRDefault="00E26490" w:rsidP="00E26490">
      <w:pPr>
        <w:pStyle w:val="af3"/>
      </w:pPr>
      <w:r>
        <w:t>УДК   290.115</w:t>
      </w:r>
    </w:p>
    <w:p w:rsidR="00E26490" w:rsidRDefault="00E26490" w:rsidP="00E26490">
      <w:pPr>
        <w:pStyle w:val="af3"/>
      </w:pPr>
      <w:r>
        <w:t>ИН - 1</w:t>
      </w:r>
    </w:p>
    <w:p w:rsidR="00E26490" w:rsidRDefault="00E26490" w:rsidP="00E26490">
      <w:pPr>
        <w:pStyle w:val="a"/>
      </w:pPr>
      <w:r w:rsidRPr="0069354C">
        <w:rPr>
          <w:b/>
        </w:rPr>
        <w:t>Адираджа дас</w:t>
      </w:r>
      <w:r>
        <w:t xml:space="preserve"> Ведическое кулинарное искусство : 133 рецепта экзотических вегетарианских блюд / Адираджа дас : Бхактиведанта Бук Траст,1993.--334с. .--ISBN 91-7149-202-Х </w:t>
      </w:r>
    </w:p>
    <w:p w:rsidR="00E26490" w:rsidRDefault="00E26490" w:rsidP="00E26490">
      <w:pPr>
        <w:pStyle w:val="af3"/>
      </w:pPr>
      <w:r>
        <w:t>УДК   290.115.3</w:t>
      </w:r>
    </w:p>
    <w:p w:rsidR="00E26490" w:rsidRDefault="00E26490" w:rsidP="00E26490">
      <w:pPr>
        <w:pStyle w:val="af3"/>
      </w:pPr>
      <w:r>
        <w:t>хр - 1</w:t>
      </w:r>
    </w:p>
    <w:p w:rsidR="00E26490" w:rsidRDefault="00E26490" w:rsidP="00E26490">
      <w:pPr>
        <w:pStyle w:val="a"/>
      </w:pPr>
      <w:r w:rsidRPr="0069354C">
        <w:rPr>
          <w:b/>
        </w:rPr>
        <w:t>Альбедиль, М.Ф.</w:t>
      </w:r>
      <w:r>
        <w:t xml:space="preserve"> Индуизм / М.Ф.Альбедиль.--СПб. : Петербургское Востоковедение,2000.--255 с. .--ISBN 5-85803-160-9 </w:t>
      </w:r>
    </w:p>
    <w:p w:rsidR="00E26490" w:rsidRDefault="00E26490" w:rsidP="00E26490">
      <w:pPr>
        <w:pStyle w:val="af3"/>
      </w:pPr>
      <w:r>
        <w:t>УДК   290.115</w:t>
      </w:r>
    </w:p>
    <w:p w:rsidR="00E26490" w:rsidRDefault="00E26490" w:rsidP="00E26490">
      <w:pPr>
        <w:pStyle w:val="af3"/>
      </w:pPr>
      <w:r>
        <w:t>хр - 1</w:t>
      </w:r>
    </w:p>
    <w:p w:rsidR="00E26490" w:rsidRDefault="00E26490" w:rsidP="00E26490">
      <w:pPr>
        <w:pStyle w:val="a"/>
      </w:pPr>
      <w:r w:rsidRPr="0069354C">
        <w:rPr>
          <w:b/>
        </w:rPr>
        <w:t>Альбедиль, М.Ф.</w:t>
      </w:r>
      <w:r>
        <w:t xml:space="preserve"> Индуизм : Главная религия Индии / М.Ф.Альбедиль.--СПб. : Питер,2006.--208 с. .--ISBN 5-469-00950-5 </w:t>
      </w:r>
    </w:p>
    <w:p w:rsidR="00E26490" w:rsidRDefault="00E26490" w:rsidP="00E26490">
      <w:pPr>
        <w:pStyle w:val="af3"/>
      </w:pPr>
      <w:r>
        <w:t>УДК   290.115</w:t>
      </w:r>
    </w:p>
    <w:p w:rsidR="00E26490" w:rsidRDefault="00E26490" w:rsidP="00E26490">
      <w:pPr>
        <w:pStyle w:val="af3"/>
      </w:pPr>
      <w:r>
        <w:t>хр - 1</w:t>
      </w:r>
    </w:p>
    <w:p w:rsidR="00E26490" w:rsidRDefault="00E26490" w:rsidP="00E26490">
      <w:pPr>
        <w:pStyle w:val="a"/>
      </w:pPr>
      <w:r w:rsidRPr="0069354C">
        <w:rPr>
          <w:b/>
        </w:rPr>
        <w:t>Альбедиль, М.Ф.</w:t>
      </w:r>
      <w:r>
        <w:t xml:space="preserve"> Индуизм / М.Ф.Альбедиль.--СПб. : Петербургское Востоковедение,2000.--255 с. .--ISBN 5-85803-160-9 </w:t>
      </w:r>
    </w:p>
    <w:p w:rsidR="00E26490" w:rsidRDefault="00E26490" w:rsidP="00E26490">
      <w:pPr>
        <w:pStyle w:val="af3"/>
      </w:pPr>
      <w:r>
        <w:t>УДК   290.115</w:t>
      </w:r>
    </w:p>
    <w:p w:rsidR="00E26490" w:rsidRDefault="00E26490" w:rsidP="00E26490">
      <w:pPr>
        <w:pStyle w:val="af3"/>
      </w:pPr>
      <w:r>
        <w:t>хр - 1</w:t>
      </w:r>
    </w:p>
    <w:p w:rsidR="00E26490" w:rsidRDefault="00E26490" w:rsidP="00E26490">
      <w:pPr>
        <w:pStyle w:val="a"/>
      </w:pPr>
      <w:r w:rsidRPr="0069354C">
        <w:rPr>
          <w:b/>
        </w:rPr>
        <w:t>Аннамбхатта</w:t>
      </w:r>
      <w:r>
        <w:t xml:space="preserve"> Тарка-санграха (Свод умозрений). Тарка-дипика (Разъяснение к Своду умозрений) / Пер. с санскрита, введ., коммент. и ист.-филос. исслед. Е.П.Островской.--М. : Наука,1989.--237 с. .--ISBN 5-02-016548-4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8272A2">
        <w:rPr>
          <w:b/>
        </w:rPr>
        <w:t>Аннамбхатта</w:t>
      </w:r>
      <w:r>
        <w:t xml:space="preserve"> Тарка-санграха (Свод умозрений). Тарка-дипика (Разъяснение к Своду умозрений) / Аннамбхатта; Пер. с санскрита, введение, коммент. и историко-философское исследование Е.П.Островской.--М. : Наука. Главная редакция восточной литературы,1989.--238с. .--ISBN 5-02-016548-4 </w:t>
      </w:r>
    </w:p>
    <w:p w:rsidR="00E26490" w:rsidRDefault="00E26490" w:rsidP="00E26490">
      <w:pPr>
        <w:pStyle w:val="af3"/>
      </w:pPr>
      <w:r>
        <w:t>УДК   290.115.3</w:t>
      </w:r>
    </w:p>
    <w:p w:rsidR="00E26490" w:rsidRDefault="00E26490" w:rsidP="00E26490">
      <w:pPr>
        <w:pStyle w:val="af3"/>
      </w:pPr>
      <w:r>
        <w:t>хр - 1</w:t>
      </w:r>
    </w:p>
    <w:p w:rsidR="00E26490" w:rsidRDefault="00E26490" w:rsidP="00E26490">
      <w:pPr>
        <w:pStyle w:val="a"/>
      </w:pPr>
      <w:r w:rsidRPr="008272A2">
        <w:rPr>
          <w:b/>
        </w:rPr>
        <w:t>Аннамбхатта</w:t>
      </w:r>
      <w:r>
        <w:t xml:space="preserve"> Тарка-санграха (Свод умозрений). Тарка-дипика (Разъяснение к Своду умозрений) / Пер. с санскрита, введ., коммент. и ист.-филос. исслед. Е.П.Островской.--М. : Наука,1989.--237 с. .--ISBN 5-02-016548-4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8272A2">
        <w:rPr>
          <w:b/>
        </w:rPr>
        <w:t>Атхарваведа</w:t>
      </w:r>
      <w:r>
        <w:t xml:space="preserve"> : Избранное / Пер., коммент. и вступит. статья Т.Я.Елизаренковой.--М. : Наука. Главная редакция восточной литературы,1989.--406 с. .--ISBN 5-02-016661-8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8272A2">
        <w:rPr>
          <w:b/>
        </w:rPr>
        <w:t>Атхарваведа</w:t>
      </w:r>
      <w:r>
        <w:t xml:space="preserve"> : Избранное / Пер., коммент. и вступит. статья Т.Я.Елизаренковой.--М. : Наука. Главная редакция восточной литературы,1977.--406 с.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8272A2">
        <w:rPr>
          <w:b/>
        </w:rPr>
        <w:t xml:space="preserve">Боги, </w:t>
      </w:r>
      <w:r>
        <w:t xml:space="preserve">брахманы, люди : Четыре тысячи лет индуизма / Пер. с чешск. Л. В. Журавлёвой.--М. : Наука,1969.--414с. </w:t>
      </w:r>
    </w:p>
    <w:p w:rsidR="00E26490" w:rsidRDefault="00E26490" w:rsidP="00E26490">
      <w:pPr>
        <w:pStyle w:val="af3"/>
      </w:pPr>
      <w:r>
        <w:lastRenderedPageBreak/>
        <w:t>УДК   290.115</w:t>
      </w:r>
    </w:p>
    <w:p w:rsidR="00E26490" w:rsidRDefault="00E26490" w:rsidP="00E26490">
      <w:pPr>
        <w:pStyle w:val="af3"/>
      </w:pPr>
      <w:r>
        <w:t>хр - 1</w:t>
      </w:r>
    </w:p>
    <w:p w:rsidR="00E26490" w:rsidRDefault="00E26490" w:rsidP="00E26490">
      <w:pPr>
        <w:pStyle w:val="a"/>
      </w:pPr>
      <w:r w:rsidRPr="008272A2">
        <w:rPr>
          <w:b/>
        </w:rPr>
        <w:t>Бхагавадгита</w:t>
      </w:r>
      <w:r>
        <w:t xml:space="preserve"> / Пер. с санскрита, исслед. и прим. Семенцова В. С.--М. : Восточная литература РАН,1999.--256 с. .--ISBN 5-02-017506-4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8272A2">
        <w:rPr>
          <w:b/>
        </w:rPr>
        <w:t>Вальмики</w:t>
      </w:r>
      <w:r>
        <w:t xml:space="preserve"> Рамаяна / Вальмики; Пер. с англ. и лит. излож. Джагадьони.--М. : "Гаудия-Веданта Пресс",1999.--495 с. .--ISBN 5-93617-001-2 8548 хр. RU01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C276DC">
        <w:rPr>
          <w:b/>
        </w:rPr>
        <w:t>Вивекананда, Свами</w:t>
      </w:r>
      <w:r>
        <w:t xml:space="preserve"> Практическая веданта : Избранные работы / Свами Вивекананда; Под ред. В.С. Костюченко.--М. : Ладомир,1993.--560 с. .--ISBN 5-86218-042-7 </w:t>
      </w:r>
    </w:p>
    <w:p w:rsidR="00E26490" w:rsidRDefault="00E26490" w:rsidP="00E26490">
      <w:pPr>
        <w:pStyle w:val="af3"/>
      </w:pPr>
      <w:r>
        <w:t>УДК   290.115.3</w:t>
      </w:r>
    </w:p>
    <w:p w:rsidR="00E26490" w:rsidRDefault="00E26490" w:rsidP="00E26490">
      <w:pPr>
        <w:pStyle w:val="af3"/>
      </w:pPr>
      <w:r>
        <w:t>хр - 1</w:t>
      </w:r>
    </w:p>
    <w:p w:rsidR="00E26490" w:rsidRDefault="00E26490" w:rsidP="00E26490">
      <w:pPr>
        <w:pStyle w:val="a"/>
      </w:pPr>
      <w:r w:rsidRPr="00C276DC">
        <w:rPr>
          <w:b/>
        </w:rPr>
        <w:t>Гусева, Н.Р.</w:t>
      </w:r>
      <w:r>
        <w:t xml:space="preserve"> Индуизм : История формирования. Культовая практика / Н.Р.Гусева.--М. : Главная редакция восточной литературы изд-ва "Наука",1977.--325с. </w:t>
      </w:r>
    </w:p>
    <w:p w:rsidR="00E26490" w:rsidRDefault="00E26490" w:rsidP="00E26490">
      <w:pPr>
        <w:pStyle w:val="af3"/>
      </w:pPr>
      <w:r>
        <w:t>УДК   290.115</w:t>
      </w:r>
    </w:p>
    <w:p w:rsidR="00E26490" w:rsidRDefault="00E26490" w:rsidP="00E26490">
      <w:pPr>
        <w:pStyle w:val="af3"/>
      </w:pPr>
      <w:r>
        <w:t>хр - 1</w:t>
      </w:r>
    </w:p>
    <w:p w:rsidR="00E26490" w:rsidRDefault="00E26490" w:rsidP="00E26490">
      <w:pPr>
        <w:pStyle w:val="a"/>
      </w:pPr>
      <w:r w:rsidRPr="00C276DC">
        <w:rPr>
          <w:b/>
        </w:rPr>
        <w:t>Дандекар, Р.Н.</w:t>
      </w:r>
      <w:r>
        <w:t xml:space="preserve"> От Вед к индуизму : Эволюционирующая мифология / Р.Н. Дандекар,Сост., [вступ. ст., коммент.] Я.В.Васильков.--М. : Восточная литература,2002.--286 с. .--ISBN 5-02-016607-3 </w:t>
      </w:r>
    </w:p>
    <w:p w:rsidR="00E26490" w:rsidRDefault="00E26490" w:rsidP="00E26490">
      <w:pPr>
        <w:pStyle w:val="af3"/>
      </w:pPr>
      <w:r>
        <w:t>УДК   290.115.2</w:t>
      </w:r>
    </w:p>
    <w:p w:rsidR="00E26490" w:rsidRDefault="00E26490" w:rsidP="00E26490">
      <w:pPr>
        <w:pStyle w:val="af3"/>
      </w:pPr>
      <w:r>
        <w:t>хр - 1</w:t>
      </w:r>
    </w:p>
    <w:p w:rsidR="00E26490" w:rsidRDefault="00E26490" w:rsidP="00E26490">
      <w:pPr>
        <w:pStyle w:val="a"/>
      </w:pPr>
      <w:r w:rsidRPr="00C276DC">
        <w:rPr>
          <w:b/>
        </w:rPr>
        <w:t xml:space="preserve">Даоская </w:t>
      </w:r>
      <w:r>
        <w:t xml:space="preserve">йога : Лю Гуань Юй. Секреты китайской медитации. Даоская Йога. Брахман Чаттерджи. Сокравенная религиозная философия Индии. Йог Чинамайананда. Медитация и жизнь. Шри Шивананда Свами. Концентрация и медитация. Кундалини Йога / Сост. В.А. Шериев.--Бишкек : МП "Одиссей", Гл. ред. КЭ,1993.--672с. .--ISBN 5-86745-001-5, 5-89750-085-1 </w:t>
      </w:r>
    </w:p>
    <w:p w:rsidR="00E26490" w:rsidRDefault="00E26490" w:rsidP="00E26490">
      <w:pPr>
        <w:pStyle w:val="af3"/>
      </w:pPr>
      <w:r>
        <w:t>УДК   290.115.6:290.116.2</w:t>
      </w:r>
    </w:p>
    <w:p w:rsidR="00E26490" w:rsidRDefault="00E26490" w:rsidP="00E26490">
      <w:pPr>
        <w:pStyle w:val="af3"/>
      </w:pPr>
      <w:r>
        <w:t>хр - 1</w:t>
      </w:r>
    </w:p>
    <w:p w:rsidR="00E26490" w:rsidRDefault="00E26490" w:rsidP="00E26490">
      <w:pPr>
        <w:pStyle w:val="a"/>
      </w:pPr>
      <w:r w:rsidRPr="00C276DC">
        <w:rPr>
          <w:b/>
        </w:rPr>
        <w:t xml:space="preserve">Древняя </w:t>
      </w:r>
      <w:r>
        <w:t xml:space="preserve">Индия : Три великих сказания: В 2-х т. / Лит. излож. и предисл. Э. Н. Темкина, В. Г. Эрмана.--СПб. : Центр "Петербургское Востоковедение",1995 </w:t>
      </w:r>
    </w:p>
    <w:p w:rsidR="00E26490" w:rsidRDefault="00E26490" w:rsidP="00E26490">
      <w:pPr>
        <w:pStyle w:val="af3"/>
      </w:pPr>
      <w:r>
        <w:t>УДК   290.115</w:t>
      </w:r>
    </w:p>
    <w:p w:rsidR="00E26490" w:rsidRDefault="00E26490" w:rsidP="00E26490">
      <w:pPr>
        <w:pStyle w:val="af3"/>
      </w:pPr>
      <w:r>
        <w:t>хр - 1</w:t>
      </w:r>
    </w:p>
    <w:p w:rsidR="00E26490" w:rsidRDefault="00E26490" w:rsidP="00E26490">
      <w:pPr>
        <w:pStyle w:val="a"/>
      </w:pPr>
      <w:r w:rsidRPr="00C276DC">
        <w:rPr>
          <w:b/>
        </w:rPr>
        <w:t xml:space="preserve">Древняя </w:t>
      </w:r>
      <w:r>
        <w:t xml:space="preserve">Индия : Три великих сказания: В 2-х т. / Лит. излож. и предисл. Э. Н. Темкина и В. Г. Эрмана.--СПб. : Центр "Петербургское Востоковедение",1995 </w:t>
      </w:r>
    </w:p>
    <w:p w:rsidR="00E26490" w:rsidRDefault="00E26490" w:rsidP="00E26490">
      <w:pPr>
        <w:pStyle w:val="af3"/>
      </w:pPr>
      <w:r>
        <w:t>УДК   290.115</w:t>
      </w:r>
    </w:p>
    <w:p w:rsidR="00E26490" w:rsidRDefault="00E26490" w:rsidP="00E26490">
      <w:pPr>
        <w:pStyle w:val="af3"/>
      </w:pPr>
      <w:r>
        <w:t>хр - 1</w:t>
      </w:r>
    </w:p>
    <w:p w:rsidR="00E26490" w:rsidRDefault="00E26490" w:rsidP="00E26490">
      <w:pPr>
        <w:pStyle w:val="a"/>
      </w:pPr>
      <w:r w:rsidRPr="00C276DC">
        <w:rPr>
          <w:b/>
        </w:rPr>
        <w:t xml:space="preserve">Древо </w:t>
      </w:r>
      <w:r>
        <w:t xml:space="preserve">индуизма : Материалы и исследования / Институт востоковедения РАН ; Центр индийских исследований ; отв. ред. И. П. Глушкова.--М. : Издательская фирма "Восточная литература" РАН,1999.--558с. .--ISBN 5-02-018032-7 </w:t>
      </w:r>
    </w:p>
    <w:p w:rsidR="00E26490" w:rsidRDefault="00E26490" w:rsidP="00E26490">
      <w:pPr>
        <w:pStyle w:val="af3"/>
      </w:pPr>
      <w:r>
        <w:t>УДК   290.115</w:t>
      </w:r>
    </w:p>
    <w:p w:rsidR="00E26490" w:rsidRDefault="00E26490" w:rsidP="00E26490">
      <w:pPr>
        <w:pStyle w:val="af3"/>
      </w:pPr>
      <w:r>
        <w:t>хр - 2</w:t>
      </w:r>
    </w:p>
    <w:p w:rsidR="00E26490" w:rsidRDefault="00E26490" w:rsidP="00E26490">
      <w:pPr>
        <w:pStyle w:val="a"/>
      </w:pPr>
      <w:r w:rsidRPr="00517890">
        <w:rPr>
          <w:b/>
        </w:rPr>
        <w:t>Жоль К.К.</w:t>
      </w:r>
      <w:r>
        <w:t xml:space="preserve"> Индуизм в истории Индии / К.К.Жоль.--К. : "Bibliotheca Studiorum",2001.--368 с. .--ISBN 966-95488-1-0 10494 хр. RU04 </w:t>
      </w:r>
    </w:p>
    <w:p w:rsidR="00E26490" w:rsidRDefault="00E26490" w:rsidP="00E26490">
      <w:pPr>
        <w:pStyle w:val="af3"/>
      </w:pPr>
      <w:r>
        <w:t>УДК   290.115(075)</w:t>
      </w:r>
    </w:p>
    <w:p w:rsidR="00E26490" w:rsidRDefault="00E26490" w:rsidP="00E26490">
      <w:pPr>
        <w:pStyle w:val="af3"/>
      </w:pPr>
      <w:r>
        <w:t>хр - 1</w:t>
      </w:r>
    </w:p>
    <w:p w:rsidR="00E26490" w:rsidRDefault="00E26490" w:rsidP="00E26490">
      <w:pPr>
        <w:pStyle w:val="a"/>
      </w:pPr>
      <w:r w:rsidRPr="00517890">
        <w:rPr>
          <w:b/>
        </w:rPr>
        <w:lastRenderedPageBreak/>
        <w:t xml:space="preserve">Законы </w:t>
      </w:r>
      <w:r>
        <w:t xml:space="preserve">ману : Манавадхармашастра / Пер. С.Д.Эльмановича, проверенный и испр. Г.И.Ильиным.--М. : Изд-во ЭКСМО-Пресс,2002.--496 с. .--ISBN 5-04-008975-9 9499 хр. RU02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517890">
        <w:rPr>
          <w:b/>
        </w:rPr>
        <w:t xml:space="preserve">Индуизм. </w:t>
      </w:r>
      <w:r>
        <w:t xml:space="preserve">Джайнизм. Сикхизм : Словарь / Под ред. М. Ф. и А. М. Дубянского.--М. : Республика,1996.--574с. .--ISBN 5-250-02557-9 </w:t>
      </w:r>
    </w:p>
    <w:p w:rsidR="00E26490" w:rsidRDefault="00E26490" w:rsidP="00E26490">
      <w:pPr>
        <w:pStyle w:val="af3"/>
      </w:pPr>
      <w:r>
        <w:t>УДК   290.115(03)</w:t>
      </w:r>
    </w:p>
    <w:p w:rsidR="00E26490" w:rsidRDefault="00E26490" w:rsidP="00E26490">
      <w:pPr>
        <w:pStyle w:val="af3"/>
      </w:pPr>
      <w:r>
        <w:t>хр - 2</w:t>
      </w:r>
    </w:p>
    <w:p w:rsidR="00E26490" w:rsidRDefault="00E26490" w:rsidP="00E26490">
      <w:pPr>
        <w:pStyle w:val="a"/>
      </w:pPr>
      <w:r w:rsidRPr="00517890">
        <w:rPr>
          <w:b/>
        </w:rPr>
        <w:t>Ишервуд, Кристофер</w:t>
      </w:r>
      <w:r>
        <w:t xml:space="preserve"> Рамакришна и его ученики / К. Ишервуд ; Пер. с англ. М. Л. Салганик.--М. : Ладомир,1997.--378с. .--ISBN 5-86218-157-1 </w:t>
      </w:r>
    </w:p>
    <w:p w:rsidR="00E26490" w:rsidRDefault="00E26490" w:rsidP="00E26490">
      <w:pPr>
        <w:pStyle w:val="af3"/>
      </w:pPr>
      <w:r>
        <w:t>УДК   290.115.3</w:t>
      </w:r>
    </w:p>
    <w:p w:rsidR="00E26490" w:rsidRDefault="00E26490" w:rsidP="00E26490">
      <w:pPr>
        <w:pStyle w:val="af3"/>
      </w:pPr>
      <w:r>
        <w:t>хр - 1</w:t>
      </w:r>
    </w:p>
    <w:p w:rsidR="00E26490" w:rsidRDefault="00E26490" w:rsidP="00E26490">
      <w:pPr>
        <w:pStyle w:val="a"/>
      </w:pPr>
      <w:r w:rsidRPr="00517890">
        <w:rPr>
          <w:b/>
        </w:rPr>
        <w:t>Каниткар В.П. (Хемант)</w:t>
      </w:r>
      <w:r>
        <w:t xml:space="preserve"> Индуизм / Каниткар В.П. (Хемант), Коул У.Оуэн; Пер. с англ. Е.Богдановой.--М. : ФАИР-ПРЕСС,2001.--320 с. .--ISBN 5-8183-0150-8 (рус.)*0-340-61105-7 (англ.) </w:t>
      </w:r>
    </w:p>
    <w:p w:rsidR="00E26490" w:rsidRDefault="00E26490" w:rsidP="00E26490">
      <w:pPr>
        <w:pStyle w:val="af3"/>
      </w:pPr>
      <w:r>
        <w:t>УДК   290.115</w:t>
      </w:r>
    </w:p>
    <w:p w:rsidR="00E26490" w:rsidRDefault="00E26490" w:rsidP="00E26490">
      <w:pPr>
        <w:pStyle w:val="af3"/>
      </w:pPr>
      <w:r>
        <w:t>хр - 1</w:t>
      </w:r>
    </w:p>
    <w:p w:rsidR="00E26490" w:rsidRDefault="00E26490" w:rsidP="00E26490">
      <w:pPr>
        <w:pStyle w:val="a"/>
      </w:pPr>
      <w:r w:rsidRPr="00517890">
        <w:rPr>
          <w:b/>
        </w:rPr>
        <w:t>Каниткар В.П. (Хемант)</w:t>
      </w:r>
      <w:r>
        <w:t xml:space="preserve"> Индуизм / В.П.Каниткар (Хемант), Коул У.Оуэн; Пер. с англ. Е.Богдановой.--М. : ФАИР-ПРЕСС,2001.--320 с. .--ISBN 5-8183-0150-8 (рус.)*0-340-61105-7 (англ.) 8449-8452 хр. RU01 </w:t>
      </w:r>
    </w:p>
    <w:p w:rsidR="00E26490" w:rsidRDefault="00E26490" w:rsidP="00E26490">
      <w:pPr>
        <w:pStyle w:val="af3"/>
      </w:pPr>
      <w:r>
        <w:t>УДК   290.115</w:t>
      </w:r>
    </w:p>
    <w:p w:rsidR="00E26490" w:rsidRDefault="00E26490" w:rsidP="00E26490">
      <w:pPr>
        <w:pStyle w:val="af3"/>
      </w:pPr>
      <w:r>
        <w:t>хр - 4</w:t>
      </w:r>
    </w:p>
    <w:p w:rsidR="00E26490" w:rsidRDefault="00E26490" w:rsidP="00E26490">
      <w:pPr>
        <w:pStyle w:val="a"/>
      </w:pPr>
      <w:r w:rsidRPr="00517890">
        <w:rPr>
          <w:b/>
        </w:rPr>
        <w:t>Каниткар В.П.(Хемант)</w:t>
      </w:r>
      <w:r>
        <w:t xml:space="preserve"> Индуизм / Каниткар В.П.(Хемант), Коул У.Оуэн; Пер. с англ. Е.Богдановой.--М. : ФАИР-ПРЕСС,2001.--320 с. .--ISBN 5-8183-0150-8 (рус.)*0-340-61105-7 (англ.) 8692 хр. RU01 </w:t>
      </w:r>
    </w:p>
    <w:p w:rsidR="00E26490" w:rsidRDefault="00E26490" w:rsidP="00E26490">
      <w:pPr>
        <w:pStyle w:val="af3"/>
      </w:pPr>
      <w:r>
        <w:t>УДК   290.115</w:t>
      </w:r>
    </w:p>
    <w:p w:rsidR="00E26490" w:rsidRDefault="00E26490" w:rsidP="00E26490">
      <w:pPr>
        <w:pStyle w:val="af3"/>
      </w:pPr>
      <w:r>
        <w:t>хр - 1</w:t>
      </w:r>
    </w:p>
    <w:p w:rsidR="00E26490" w:rsidRDefault="00E26490" w:rsidP="00E26490">
      <w:pPr>
        <w:pStyle w:val="a"/>
      </w:pPr>
      <w:r w:rsidRPr="00FC700D">
        <w:rPr>
          <w:b/>
        </w:rPr>
        <w:t>Каниткар В.П. (Хемант)</w:t>
      </w:r>
      <w:r>
        <w:t xml:space="preserve"> Индуизм / Каниткар В.П. (Хемант), Коул У. Оуэн; Пер. с англ. Е.Богдановой.--М. : ФАИР-ПРЕСС,2001.--320 с. .--ISBN 5-8183-0150-8 (рус.)*0-340-61105-7 (англ.) 9093 хр. RU02 </w:t>
      </w:r>
    </w:p>
    <w:p w:rsidR="00E26490" w:rsidRDefault="00E26490" w:rsidP="00E26490">
      <w:pPr>
        <w:pStyle w:val="af3"/>
      </w:pPr>
      <w:r>
        <w:t>УДК   290.115</w:t>
      </w:r>
    </w:p>
    <w:p w:rsidR="00E26490" w:rsidRDefault="00E26490" w:rsidP="00E26490">
      <w:pPr>
        <w:pStyle w:val="af3"/>
      </w:pPr>
      <w:r>
        <w:t>хр - 1</w:t>
      </w:r>
    </w:p>
    <w:p w:rsidR="00E26490" w:rsidRDefault="00E26490" w:rsidP="00E26490">
      <w:pPr>
        <w:pStyle w:val="a"/>
      </w:pPr>
      <w:r w:rsidRPr="00FC700D">
        <w:rPr>
          <w:b/>
        </w:rPr>
        <w:t>Каниткар В.П.(Хемант)</w:t>
      </w:r>
      <w:r>
        <w:t xml:space="preserve"> Индуизм / Каниткар В.П.(Хемант), Коул У.Оуэн; Пер. с англ. Е.Богдановой.--М. : ФАИР-ПРЕСС,2001.--320 с. .--ISBN 5-8183-0150-8 (рус.)*0-340-61105-7 (англ.) 10011-10012 хр. RU03 </w:t>
      </w:r>
    </w:p>
    <w:p w:rsidR="00E26490" w:rsidRDefault="00E26490" w:rsidP="00E26490">
      <w:pPr>
        <w:pStyle w:val="af3"/>
      </w:pPr>
      <w:r>
        <w:t>УДК   290.115</w:t>
      </w:r>
    </w:p>
    <w:p w:rsidR="00E26490" w:rsidRDefault="00E26490" w:rsidP="00E26490">
      <w:pPr>
        <w:pStyle w:val="af3"/>
      </w:pPr>
      <w:r>
        <w:t>хр - 2</w:t>
      </w:r>
    </w:p>
    <w:p w:rsidR="00E26490" w:rsidRDefault="00E26490" w:rsidP="00E26490">
      <w:pPr>
        <w:pStyle w:val="a"/>
      </w:pPr>
      <w:r w:rsidRPr="00FC700D">
        <w:rPr>
          <w:b/>
        </w:rPr>
        <w:t xml:space="preserve">Классическая </w:t>
      </w:r>
      <w:r>
        <w:t xml:space="preserve">йога ("Йога-сутры" Патанджали и "Вьяса-бхашья") : Пер. с санскрита, введ., коммент. и реконструкция системы Е.П.Островской В.И.Рудого.--М. : Наука. Главная редакция восточной литературы,1992.--259с. .--ISBN 5-02-017601-Х </w:t>
      </w:r>
    </w:p>
    <w:p w:rsidR="00E26490" w:rsidRDefault="00E26490" w:rsidP="00E26490">
      <w:pPr>
        <w:pStyle w:val="af3"/>
      </w:pPr>
      <w:r>
        <w:t>УДК   290.115.6</w:t>
      </w:r>
    </w:p>
    <w:p w:rsidR="00E26490" w:rsidRDefault="00E26490" w:rsidP="00E26490">
      <w:pPr>
        <w:pStyle w:val="af3"/>
      </w:pPr>
      <w:r>
        <w:t>хр - 1</w:t>
      </w:r>
    </w:p>
    <w:p w:rsidR="00E26490" w:rsidRDefault="00E26490" w:rsidP="00E26490">
      <w:pPr>
        <w:pStyle w:val="a"/>
      </w:pPr>
      <w:r w:rsidRPr="00FC700D">
        <w:rPr>
          <w:b/>
        </w:rPr>
        <w:t>Кнотт К.</w:t>
      </w:r>
      <w:r>
        <w:t xml:space="preserve"> Индуизм / К.Кнотт; Пер. с англ.--М. : Изд-во "Весь мир",2001.--192 с. .--ISBN 5-7777-0140-Х 8503 хр. RU01 </w:t>
      </w:r>
    </w:p>
    <w:p w:rsidR="00E26490" w:rsidRDefault="00E26490" w:rsidP="00E26490">
      <w:pPr>
        <w:pStyle w:val="af3"/>
      </w:pPr>
      <w:r>
        <w:t>УДК   290.115</w:t>
      </w:r>
    </w:p>
    <w:p w:rsidR="00E26490" w:rsidRDefault="00E26490" w:rsidP="00E26490">
      <w:pPr>
        <w:pStyle w:val="af3"/>
      </w:pPr>
      <w:r>
        <w:t>хр - 1</w:t>
      </w:r>
    </w:p>
    <w:p w:rsidR="00E26490" w:rsidRDefault="00E26490" w:rsidP="00E26490">
      <w:pPr>
        <w:pStyle w:val="a"/>
      </w:pPr>
      <w:r w:rsidRPr="00FC700D">
        <w:rPr>
          <w:b/>
        </w:rPr>
        <w:lastRenderedPageBreak/>
        <w:t xml:space="preserve">Лунный </w:t>
      </w:r>
      <w:r>
        <w:t xml:space="preserve">свет санкхьи : Ишваракришна: Санкхья - карика. Гаудапада: Санкхья - карика бхашья. Вачаспати мишра: Таттва каумуди / Изд. подг. В. К. Шохин ; Отв. ред. Г. М. Бонгард - Левин.--М. : Ладомир,1995.--324с. .--ISBN 5-86218-129-6 </w:t>
      </w:r>
    </w:p>
    <w:p w:rsidR="00E26490" w:rsidRDefault="00E26490" w:rsidP="00E26490">
      <w:pPr>
        <w:pStyle w:val="af3"/>
      </w:pPr>
      <w:r>
        <w:t>УДК   290.115.3</w:t>
      </w:r>
    </w:p>
    <w:p w:rsidR="00E26490" w:rsidRDefault="00E26490" w:rsidP="00E26490">
      <w:pPr>
        <w:pStyle w:val="af3"/>
      </w:pPr>
      <w:r>
        <w:t>хр - 1</w:t>
      </w:r>
    </w:p>
    <w:p w:rsidR="00E26490" w:rsidRDefault="00E26490" w:rsidP="00E26490">
      <w:pPr>
        <w:pStyle w:val="a"/>
      </w:pPr>
      <w:r w:rsidRPr="00FC700D">
        <w:rPr>
          <w:b/>
        </w:rPr>
        <w:t>Махабхарата</w:t>
      </w:r>
      <w:r>
        <w:t xml:space="preserve"> / Подгот. изд.  С.Л.Невелевой, Я.В.Василькова.--М. : Янус-К,1998 </w:t>
      </w:r>
    </w:p>
    <w:p w:rsidR="00E26490" w:rsidRDefault="00E26490" w:rsidP="00E26490">
      <w:pPr>
        <w:pStyle w:val="af3"/>
      </w:pPr>
      <w:r>
        <w:t>УДК   290.115.1</w:t>
      </w:r>
    </w:p>
    <w:p w:rsidR="00E26490" w:rsidRDefault="00E26490" w:rsidP="00E26490">
      <w:pPr>
        <w:pStyle w:val="af3"/>
      </w:pPr>
      <w:r>
        <w:t>хр - 2</w:t>
      </w:r>
    </w:p>
    <w:p w:rsidR="00E26490" w:rsidRDefault="00E26490" w:rsidP="00E26490">
      <w:pPr>
        <w:pStyle w:val="a"/>
      </w:pPr>
      <w:r w:rsidRPr="00FC700D">
        <w:rPr>
          <w:b/>
        </w:rPr>
        <w:t>Махабхарата</w:t>
      </w:r>
      <w:r>
        <w:t xml:space="preserve"> / Пер. с санскрита, предисл. и коммент. Я.В.Василькова и С.Л.Невелевой.--М. : Наука, Гл. редакция восточной литературы,1987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107BDD">
        <w:rPr>
          <w:b/>
        </w:rPr>
        <w:t>Махабхарата</w:t>
      </w:r>
      <w:r>
        <w:t xml:space="preserve"> / Пер. с санскрита, предисл. и коммент. Я.В.Василькова и С.Л,Невелевой.--М. : Наука, Гл. редакция восточной литературы,1990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107BDD">
        <w:rPr>
          <w:b/>
        </w:rPr>
        <w:t>Махабхарата</w:t>
      </w:r>
      <w:r>
        <w:t xml:space="preserve"> / Пер. с санскрита и коммент. В.И.Кальянова.--Л. : Наука,1976 590 с. 8999 хр. RU01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107BDD">
        <w:rPr>
          <w:b/>
        </w:rPr>
        <w:t>Махабхарата</w:t>
      </w:r>
      <w:r>
        <w:t xml:space="preserve"> / Пер. с санскрита, предисл. и коммент. Я.В.Василькова, С.Л.Невелевой.--М. : Гл. ред. восточной литературы изд-ва "Наука",1987 799 с. 9000 хр. RU01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107BDD">
        <w:rPr>
          <w:b/>
        </w:rPr>
        <w:t>Мезенцева, О. В.</w:t>
      </w:r>
      <w:r>
        <w:t xml:space="preserve"> Мир ведийских истин : Жизнь и учение Свами Дайянанды / О. В. Мезенцева ; Отв. ред. А. Д. Литман.--М. : ИФРАН,1994.--236с. .--ISBN 5-201-01855-6*5-02-017548-Х </w:t>
      </w:r>
    </w:p>
    <w:p w:rsidR="00E26490" w:rsidRDefault="00E26490" w:rsidP="00E26490">
      <w:pPr>
        <w:pStyle w:val="af3"/>
      </w:pPr>
      <w:r>
        <w:t>УДК   290.115.7 + 1(091)5</w:t>
      </w:r>
    </w:p>
    <w:p w:rsidR="00E26490" w:rsidRDefault="00E26490" w:rsidP="00E26490">
      <w:pPr>
        <w:pStyle w:val="af3"/>
      </w:pPr>
      <w:r>
        <w:t>хр - 1</w:t>
      </w:r>
    </w:p>
    <w:p w:rsidR="00E26490" w:rsidRDefault="00E26490" w:rsidP="00E26490">
      <w:pPr>
        <w:pStyle w:val="a"/>
      </w:pPr>
      <w:r w:rsidRPr="00107BDD">
        <w:rPr>
          <w:b/>
        </w:rPr>
        <w:t xml:space="preserve">Ньяя-сутры. </w:t>
      </w:r>
      <w:r>
        <w:t xml:space="preserve">Ньяя-бхашья : Историко-филологическое исследование / Пер. с санскр. и комм. В. К. Шохина.--М. : Издательская фирма "Восточная литература" РАН,2001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107BDD">
        <w:rPr>
          <w:b/>
        </w:rPr>
        <w:t>Пименов, В.А.</w:t>
      </w:r>
      <w:r>
        <w:t xml:space="preserve"> Возвращение к дхарме / В.А. Пименов.--М. : Наталис,1998.--415с. .--ISBN 5-8062-0001-9 </w:t>
      </w:r>
    </w:p>
    <w:p w:rsidR="00E26490" w:rsidRDefault="00E26490" w:rsidP="00E26490">
      <w:pPr>
        <w:pStyle w:val="af3"/>
      </w:pPr>
      <w:r>
        <w:t>УДК   290.115 + 290.114.6</w:t>
      </w:r>
    </w:p>
    <w:p w:rsidR="00E26490" w:rsidRDefault="00E26490" w:rsidP="00E26490">
      <w:pPr>
        <w:pStyle w:val="af3"/>
      </w:pPr>
      <w:r>
        <w:t>хр - 1</w:t>
      </w:r>
    </w:p>
    <w:p w:rsidR="00E26490" w:rsidRDefault="00E26490" w:rsidP="00E26490">
      <w:pPr>
        <w:pStyle w:val="a"/>
      </w:pPr>
      <w:r w:rsidRPr="00107BDD">
        <w:rPr>
          <w:b/>
        </w:rPr>
        <w:t>Пименов, В.А.</w:t>
      </w:r>
      <w:r>
        <w:t xml:space="preserve"> Возвращение к дхарме / В.А. Пименов.--М. : Наталис,1998.--415с. .--ISBN 5-8062-0001-9 </w:t>
      </w:r>
    </w:p>
    <w:p w:rsidR="00E26490" w:rsidRDefault="00E26490" w:rsidP="00E26490">
      <w:pPr>
        <w:pStyle w:val="af3"/>
      </w:pPr>
      <w:r>
        <w:t>УДК   290.115 + 290.114.6</w:t>
      </w:r>
    </w:p>
    <w:p w:rsidR="00E26490" w:rsidRDefault="00E26490" w:rsidP="00E26490">
      <w:pPr>
        <w:pStyle w:val="af3"/>
      </w:pPr>
      <w:r>
        <w:t>хр - 1</w:t>
      </w:r>
    </w:p>
    <w:p w:rsidR="00E26490" w:rsidRDefault="00E26490" w:rsidP="00E26490">
      <w:pPr>
        <w:pStyle w:val="a"/>
      </w:pPr>
      <w:r w:rsidRPr="00183474">
        <w:rPr>
          <w:b/>
        </w:rPr>
        <w:t>Радхакришнан, Сарвепалли</w:t>
      </w:r>
      <w:r>
        <w:t xml:space="preserve"> Индийская философия / Сарвепалли Радхакришнан.--М. : Академический Проект; Альма Матер,2008.--1007с. .--ISBN 978-5-8291-0992-9(Академический проект)*978-5-902766-34-6(Альма Матер) </w:t>
      </w:r>
    </w:p>
    <w:p w:rsidR="00E26490" w:rsidRDefault="00E26490" w:rsidP="00E26490">
      <w:pPr>
        <w:pStyle w:val="af3"/>
      </w:pPr>
      <w:r>
        <w:t>УДК   290.115 + 290.114 + 1(091)(5)</w:t>
      </w:r>
    </w:p>
    <w:p w:rsidR="00E26490" w:rsidRDefault="00E26490" w:rsidP="00E26490">
      <w:pPr>
        <w:pStyle w:val="af3"/>
      </w:pPr>
      <w:r>
        <w:t>хр - 1</w:t>
      </w:r>
    </w:p>
    <w:p w:rsidR="00E26490" w:rsidRDefault="00E26490" w:rsidP="00E26490">
      <w:pPr>
        <w:pStyle w:val="a"/>
      </w:pPr>
      <w:r w:rsidRPr="00183474">
        <w:rPr>
          <w:b/>
        </w:rPr>
        <w:lastRenderedPageBreak/>
        <w:t>Рамачарака</w:t>
      </w:r>
      <w:r>
        <w:t xml:space="preserve"> Религии и тайные учения Востока / Рамачарака; Пер. под ред. О.Колесникова.--М. : Изд-во ЭКСМО-Пресс,2002.--800 с. .--ISBN 5-04-009369-1 9488 хр. RU02 </w:t>
      </w:r>
    </w:p>
    <w:p w:rsidR="00E26490" w:rsidRDefault="00E26490" w:rsidP="00E26490">
      <w:pPr>
        <w:pStyle w:val="af3"/>
      </w:pPr>
      <w:r>
        <w:t>УДК   290.115.6</w:t>
      </w:r>
    </w:p>
    <w:p w:rsidR="00E26490" w:rsidRDefault="00E26490" w:rsidP="00E26490">
      <w:pPr>
        <w:pStyle w:val="af3"/>
      </w:pPr>
      <w:r>
        <w:t>хр - 1</w:t>
      </w:r>
    </w:p>
    <w:p w:rsidR="00E26490" w:rsidRDefault="00E26490" w:rsidP="00E26490">
      <w:pPr>
        <w:pStyle w:val="a"/>
      </w:pPr>
      <w:r w:rsidRPr="00183474">
        <w:rPr>
          <w:b/>
        </w:rPr>
        <w:t xml:space="preserve">Религия </w:t>
      </w:r>
      <w:r>
        <w:t xml:space="preserve">сикхов / Сикхский миссионерский центр ; пер. с англ. И. Н. Полонской, В. Н. Нечипуренко.--Phoenix, Arisona : Сикхский миссионерский центр,1997.--345 с. .--ISBN 5-222-00137-7 </w:t>
      </w:r>
    </w:p>
    <w:p w:rsidR="00E26490" w:rsidRDefault="00E26490" w:rsidP="00E26490">
      <w:pPr>
        <w:pStyle w:val="af3"/>
      </w:pPr>
      <w:r>
        <w:t>УДК   290.115.8</w:t>
      </w:r>
    </w:p>
    <w:p w:rsidR="00E26490" w:rsidRDefault="00E26490" w:rsidP="00E26490">
      <w:pPr>
        <w:pStyle w:val="af3"/>
      </w:pPr>
      <w:r>
        <w:t>хр - 1</w:t>
      </w:r>
    </w:p>
    <w:p w:rsidR="00E26490" w:rsidRDefault="00E26490" w:rsidP="00E26490">
      <w:pPr>
        <w:pStyle w:val="a"/>
      </w:pPr>
      <w:r w:rsidRPr="00183474">
        <w:rPr>
          <w:b/>
        </w:rPr>
        <w:t>Рену, Л</w:t>
      </w:r>
      <w:r>
        <w:t xml:space="preserve"> Индуизм / Л.Рену, пер. с фр. В.Б. Зусевой.--М. : АСТ;Астрель,2006.--158с. .--ISBN 5-17-036169-6(АСТ)*5-271-13709-0(Астрель)*2-13-052170-3(франц) </w:t>
      </w:r>
    </w:p>
    <w:p w:rsidR="00E26490" w:rsidRDefault="00E26490" w:rsidP="00E26490">
      <w:pPr>
        <w:pStyle w:val="af3"/>
      </w:pPr>
      <w:r>
        <w:t>УДК   290.115</w:t>
      </w:r>
    </w:p>
    <w:p w:rsidR="00E26490" w:rsidRDefault="00E26490" w:rsidP="00E26490">
      <w:pPr>
        <w:pStyle w:val="af3"/>
      </w:pPr>
      <w:r>
        <w:t>хр - 1</w:t>
      </w:r>
    </w:p>
    <w:p w:rsidR="00E26490" w:rsidRDefault="00E26490" w:rsidP="00E26490">
      <w:pPr>
        <w:pStyle w:val="a"/>
      </w:pPr>
      <w:r w:rsidRPr="00183474">
        <w:rPr>
          <w:b/>
        </w:rPr>
        <w:t>Ригведа</w:t>
      </w:r>
      <w:r>
        <w:t xml:space="preserve"> : Мандалы I - IY / Изд. подготовила Т. Я. Елизаренкова ; отв. ред. П. А. Гринцер.--М. : "Наука",1989.--767 с. .--ISBN 5-02-012709-4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183474">
        <w:rPr>
          <w:b/>
        </w:rPr>
        <w:t>Ригведа</w:t>
      </w:r>
      <w:r>
        <w:t xml:space="preserve"> : Мандалы V-VIII / Отв. ред. П.А.Гринцер.--М. : Наука,1999.--743 с. .--ISBN 5-02-011763-3 9090 хр. RU02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183474">
        <w:rPr>
          <w:b/>
        </w:rPr>
        <w:t>Ригведа</w:t>
      </w:r>
      <w:r>
        <w:t xml:space="preserve"> : Мандалы I-IV / Отв. ред. П.А.Гринцер.--М. : Наука,1999.--767 с. .--ISBN 5-02-011762-5 9089 хр. RU02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263AD3">
        <w:rPr>
          <w:b/>
        </w:rPr>
        <w:t>Ригведа</w:t>
      </w:r>
      <w:r>
        <w:t xml:space="preserve"> : Мандалы IX-X / Отв. ред. П.А.Гринцер.--М. : Наука,1999.--559 с. .--ISBN 5-02-011587-8 9091 хр. RU02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263AD3">
        <w:rPr>
          <w:b/>
        </w:rPr>
        <w:t>Роллан Р.</w:t>
      </w:r>
      <w:r>
        <w:t xml:space="preserve"> Жизнь Рамакришны. Жизнь Вивекананды. Вселенское Евангелие Вивекананды / Р.Роллан; Пер. с фр.--М. : РИПОЛ КЛАССИК,2002.--432 с. .--ISBN 5-7905-1232-1 9151 хр. RU02 </w:t>
      </w:r>
    </w:p>
    <w:p w:rsidR="00E26490" w:rsidRDefault="00E26490" w:rsidP="00E26490">
      <w:pPr>
        <w:pStyle w:val="af3"/>
      </w:pPr>
      <w:r>
        <w:t>УДК   290.115.7</w:t>
      </w:r>
    </w:p>
    <w:p w:rsidR="00E26490" w:rsidRDefault="00E26490" w:rsidP="00E26490">
      <w:pPr>
        <w:pStyle w:val="af3"/>
      </w:pPr>
      <w:r>
        <w:t>хр - 1</w:t>
      </w:r>
    </w:p>
    <w:p w:rsidR="00E26490" w:rsidRDefault="00E26490" w:rsidP="00E26490">
      <w:pPr>
        <w:pStyle w:val="a"/>
      </w:pPr>
      <w:r w:rsidRPr="00263AD3">
        <w:rPr>
          <w:b/>
        </w:rPr>
        <w:t>Сазанова, Н.М.</w:t>
      </w:r>
      <w:r>
        <w:t xml:space="preserve"> Отправимся в страну, где милый... : Собрание научных трудов профессора-индолога Н.М. Сазановой / Н.М. Сазанова ; Сост., предисл., вступ. ст. Е.Г. Петренко.--Одесса : Астропринт,2008.--133с., 16 л. цв. ил. .--ISBN 978-966-318-901-7 </w:t>
      </w:r>
    </w:p>
    <w:p w:rsidR="00E26490" w:rsidRDefault="00E26490" w:rsidP="00E26490">
      <w:pPr>
        <w:pStyle w:val="af3"/>
      </w:pPr>
      <w:r>
        <w:t>УДК   290.115 + 821.21</w:t>
      </w:r>
    </w:p>
    <w:p w:rsidR="00E26490" w:rsidRDefault="00E26490" w:rsidP="00E26490">
      <w:pPr>
        <w:pStyle w:val="af3"/>
      </w:pPr>
      <w:r>
        <w:t>хр - 1</w:t>
      </w:r>
    </w:p>
    <w:p w:rsidR="00E26490" w:rsidRDefault="00E26490" w:rsidP="00E26490">
      <w:pPr>
        <w:pStyle w:val="a"/>
      </w:pPr>
      <w:r w:rsidRPr="00263AD3">
        <w:rPr>
          <w:b/>
        </w:rPr>
        <w:t>Степанянц, М. Т.</w:t>
      </w:r>
      <w:r>
        <w:t xml:space="preserve"> Лотос на ладонях : Заметки о духовной жизни индийцев / М. Т. Степанянц ; отв. ред. Л. Р. Полонская.--М. : Наука,1971.--140, [1]с. </w:t>
      </w:r>
    </w:p>
    <w:p w:rsidR="00E26490" w:rsidRDefault="00E26490" w:rsidP="00E26490">
      <w:pPr>
        <w:pStyle w:val="af3"/>
      </w:pPr>
      <w:r>
        <w:t>УДК   290.115</w:t>
      </w:r>
    </w:p>
    <w:p w:rsidR="00E26490" w:rsidRDefault="00E26490" w:rsidP="00E26490">
      <w:pPr>
        <w:pStyle w:val="af3"/>
      </w:pPr>
      <w:r>
        <w:t>хр - 1</w:t>
      </w:r>
    </w:p>
    <w:p w:rsidR="00E26490" w:rsidRDefault="00E26490" w:rsidP="00E26490">
      <w:pPr>
        <w:pStyle w:val="a"/>
      </w:pPr>
      <w:r w:rsidRPr="00263AD3">
        <w:rPr>
          <w:b/>
        </w:rPr>
        <w:t>Субрамуниясвами, Садгуру Шивайя</w:t>
      </w:r>
      <w:r>
        <w:t xml:space="preserve"> Танец с Шивой : Современный катехизис индуизма.--К. : София,1997.--764 с. .--ISBN 5-220-00056-Х </w:t>
      </w:r>
    </w:p>
    <w:p w:rsidR="00E26490" w:rsidRDefault="00E26490" w:rsidP="00E26490">
      <w:pPr>
        <w:pStyle w:val="af3"/>
      </w:pPr>
      <w:r>
        <w:t>УДК   290.115.3</w:t>
      </w:r>
    </w:p>
    <w:p w:rsidR="00E26490" w:rsidRDefault="00E26490" w:rsidP="00E26490">
      <w:pPr>
        <w:pStyle w:val="af3"/>
      </w:pPr>
      <w:r>
        <w:lastRenderedPageBreak/>
        <w:t>хр - 1</w:t>
      </w:r>
    </w:p>
    <w:p w:rsidR="00E26490" w:rsidRDefault="00E26490" w:rsidP="00E26490">
      <w:pPr>
        <w:pStyle w:val="a"/>
      </w:pPr>
      <w:r w:rsidRPr="00263AD3">
        <w:rPr>
          <w:b/>
        </w:rPr>
        <w:t>Субрамуниясвами, Садгуру Шивайя</w:t>
      </w:r>
      <w:r>
        <w:t xml:space="preserve"> Танец с Шивой : Современный катехизис индуизма / С. Ш. Субрамуниясвами ; пер. с англ.--К. : София,1997.--764с. .--ISBN 5-220-00056-Х </w:t>
      </w:r>
    </w:p>
    <w:p w:rsidR="00E26490" w:rsidRDefault="00E26490" w:rsidP="00E26490">
      <w:pPr>
        <w:pStyle w:val="af3"/>
      </w:pPr>
      <w:r>
        <w:t>УДК   290.115.3</w:t>
      </w:r>
    </w:p>
    <w:p w:rsidR="00E26490" w:rsidRDefault="00E26490" w:rsidP="00E26490">
      <w:pPr>
        <w:pStyle w:val="af3"/>
      </w:pPr>
      <w:r>
        <w:t>хр - 1</w:t>
      </w:r>
    </w:p>
    <w:p w:rsidR="00E26490" w:rsidRDefault="00E26490" w:rsidP="00E26490">
      <w:pPr>
        <w:pStyle w:val="a"/>
      </w:pPr>
      <w:r w:rsidRPr="00263AD3">
        <w:rPr>
          <w:b/>
        </w:rPr>
        <w:t xml:space="preserve">Сутры </w:t>
      </w:r>
      <w:r>
        <w:t xml:space="preserve">философии санкхьи : Таттва-самаса. Крама-дипика. Санкхья-сутры. Санкхья-сутра-вритти / Изд. подг. В. К. Шохин.--М. : Ладомир ; Янус-К,1997.--362с. .--ISBN 5-86218-318-3 </w:t>
      </w:r>
    </w:p>
    <w:p w:rsidR="00E26490" w:rsidRDefault="00E26490" w:rsidP="00E26490">
      <w:pPr>
        <w:pStyle w:val="af3"/>
      </w:pPr>
      <w:r>
        <w:t>УДК   290.115.3</w:t>
      </w:r>
    </w:p>
    <w:p w:rsidR="00E26490" w:rsidRDefault="00E26490" w:rsidP="00E26490">
      <w:pPr>
        <w:pStyle w:val="af3"/>
      </w:pPr>
      <w:r>
        <w:t>хр - 1</w:t>
      </w:r>
    </w:p>
    <w:p w:rsidR="00E26490" w:rsidRDefault="00E26490" w:rsidP="00E26490">
      <w:pPr>
        <w:pStyle w:val="a"/>
      </w:pPr>
      <w:r w:rsidRPr="004A1F63">
        <w:rPr>
          <w:b/>
        </w:rPr>
        <w:t>Сыркин А.Я.</w:t>
      </w:r>
      <w:r>
        <w:t xml:space="preserve"> Некоторые проблемы изучения Упанишад / А.Я.Сыркин.--М. : Наука,1971.--288 с. 8588 хр. RU01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4A1F63">
        <w:rPr>
          <w:b/>
        </w:rPr>
        <w:t>Томас, Пол</w:t>
      </w:r>
      <w:r>
        <w:t xml:space="preserve"> Легенды, мифы и эпос древней Индии / П. Томас ; пер. с англ., общ. ред. Н. Г. Краснодембской.--СПб. : Изд. группа "Евразия",2000.--345с. .--ISBN 58071-0038-7 </w:t>
      </w:r>
    </w:p>
    <w:p w:rsidR="00E26490" w:rsidRDefault="00E26490" w:rsidP="00E26490">
      <w:pPr>
        <w:pStyle w:val="af3"/>
      </w:pPr>
      <w:r>
        <w:t>УДК   290.115 + 290.122</w:t>
      </w:r>
    </w:p>
    <w:p w:rsidR="00E26490" w:rsidRDefault="00E26490" w:rsidP="00E26490">
      <w:pPr>
        <w:pStyle w:val="af3"/>
      </w:pPr>
      <w:r>
        <w:t>хр - 1</w:t>
      </w:r>
    </w:p>
    <w:p w:rsidR="00E26490" w:rsidRDefault="00E26490" w:rsidP="00E26490">
      <w:pPr>
        <w:pStyle w:val="a"/>
      </w:pPr>
      <w:r w:rsidRPr="004A1F63">
        <w:rPr>
          <w:b/>
        </w:rPr>
        <w:t>Упанишады</w:t>
      </w:r>
      <w:r>
        <w:t xml:space="preserve"> / Пер. с санскрита, предисл. и коммент.  А.Я.Сыркина; Отв. ред. Т.Я.Елизаренкова.--М. : "Наука",1967.--331 с.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4A1F63">
        <w:rPr>
          <w:b/>
        </w:rPr>
        <w:t>Упанишады</w:t>
      </w:r>
      <w:r>
        <w:t xml:space="preserve"> / Пер. с санскрита, исслед. и коммент. А.Я.Сыркина.--М. : "Восточная литература" РАН,2000.--782 с. .--ISBN 5-02-018156-0 </w:t>
      </w:r>
    </w:p>
    <w:p w:rsidR="00E26490" w:rsidRDefault="00E26490" w:rsidP="00E26490">
      <w:pPr>
        <w:pStyle w:val="af3"/>
      </w:pPr>
      <w:r>
        <w:t>УДК   290.115.1</w:t>
      </w:r>
    </w:p>
    <w:p w:rsidR="00E26490" w:rsidRDefault="00E26490" w:rsidP="00E26490">
      <w:pPr>
        <w:pStyle w:val="af3"/>
      </w:pPr>
      <w:r>
        <w:t>хр - 2</w:t>
      </w:r>
    </w:p>
    <w:p w:rsidR="00E26490" w:rsidRDefault="00E26490" w:rsidP="00E26490">
      <w:pPr>
        <w:pStyle w:val="a"/>
      </w:pPr>
      <w:r w:rsidRPr="004A1F63">
        <w:rPr>
          <w:b/>
        </w:rPr>
        <w:t>Чаттерджи, Сатисчандра</w:t>
      </w:r>
      <w:r>
        <w:t xml:space="preserve"> Индийская философия : Пер. с англ. / С. Чаттерджи, Д.  Датта ; Пер. с англ., под ред. В. И. Кальянова.--М. : Академический Проект,2013.--361с. .--ISBN 978-5-8291-1507-4; 978-5-98426-127-2 </w:t>
      </w:r>
    </w:p>
    <w:p w:rsidR="00E26490" w:rsidRDefault="00E26490" w:rsidP="00E26490">
      <w:pPr>
        <w:pStyle w:val="af3"/>
      </w:pPr>
      <w:r>
        <w:t>УДК   290.115.3 + 290.114.3 + 1(091)(5)</w:t>
      </w:r>
    </w:p>
    <w:p w:rsidR="00E26490" w:rsidRDefault="00E26490" w:rsidP="00E26490">
      <w:pPr>
        <w:pStyle w:val="af3"/>
      </w:pPr>
      <w:r>
        <w:t>хр - 1</w:t>
      </w:r>
    </w:p>
    <w:p w:rsidR="00E26490" w:rsidRDefault="00E26490" w:rsidP="00E26490">
      <w:pPr>
        <w:pStyle w:val="a"/>
      </w:pPr>
      <w:r w:rsidRPr="004A1F63">
        <w:rPr>
          <w:b/>
        </w:rPr>
        <w:t>Чаттерджи, Сатисчандра</w:t>
      </w:r>
      <w:r>
        <w:t xml:space="preserve"> Индийская философия : Пер. с англ. / С. Чаттерджи, Д.  Датта ; Пер. с англ.--М. : Селена,1994.--416с. .--ISBN 5-88046-017-7 </w:t>
      </w:r>
    </w:p>
    <w:p w:rsidR="00E26490" w:rsidRDefault="00E26490" w:rsidP="00E26490">
      <w:pPr>
        <w:pStyle w:val="af3"/>
      </w:pPr>
      <w:r>
        <w:t>УДК   290.115.3 + 290.114.3</w:t>
      </w:r>
    </w:p>
    <w:p w:rsidR="00E26490" w:rsidRDefault="00E26490" w:rsidP="00E26490">
      <w:pPr>
        <w:pStyle w:val="af3"/>
      </w:pPr>
      <w:r>
        <w:t>хр - 1</w:t>
      </w:r>
    </w:p>
    <w:p w:rsidR="00E26490" w:rsidRDefault="00E26490" w:rsidP="00E26490">
      <w:pPr>
        <w:pStyle w:val="a"/>
      </w:pPr>
      <w:r w:rsidRPr="004A1F63">
        <w:rPr>
          <w:b/>
        </w:rPr>
        <w:t xml:space="preserve">Чхандогья </w:t>
      </w:r>
      <w:r>
        <w:t xml:space="preserve">упанишада / Пер. с санскрита, предисл. и коммент. А.Я.Сыркина.--М. : Наука, Гл. редакция восточной литературы,1965.--255с. 5643 </w:t>
      </w:r>
    </w:p>
    <w:p w:rsidR="00E26490" w:rsidRDefault="00E26490" w:rsidP="00E26490">
      <w:pPr>
        <w:pStyle w:val="af3"/>
      </w:pPr>
      <w:r>
        <w:t>УДК   290.115.1</w:t>
      </w:r>
    </w:p>
    <w:p w:rsidR="00E26490" w:rsidRDefault="00E26490" w:rsidP="00E26490">
      <w:pPr>
        <w:pStyle w:val="af3"/>
      </w:pPr>
      <w:r>
        <w:t>хр - 1</w:t>
      </w:r>
    </w:p>
    <w:p w:rsidR="00E26490" w:rsidRDefault="00E26490" w:rsidP="00E26490">
      <w:pPr>
        <w:pStyle w:val="a"/>
      </w:pPr>
      <w:r w:rsidRPr="002519A2">
        <w:rPr>
          <w:b/>
        </w:rPr>
        <w:t>Элиаде, Мирча</w:t>
      </w:r>
      <w:r>
        <w:t xml:space="preserve"> Йога : Свобода и бессмертие / Мирча Элиаде; Пер. с англ.--К. : София,2000.--393с. .--ISBN 5-220-00307-0 </w:t>
      </w:r>
    </w:p>
    <w:p w:rsidR="00E26490" w:rsidRDefault="00E26490" w:rsidP="00E26490">
      <w:pPr>
        <w:pStyle w:val="af3"/>
      </w:pPr>
      <w:r>
        <w:t>УДК   290.115.6 + 290.23</w:t>
      </w:r>
    </w:p>
    <w:p w:rsidR="00E26490" w:rsidRDefault="00E26490" w:rsidP="00E26490">
      <w:pPr>
        <w:pStyle w:val="af3"/>
      </w:pPr>
      <w:r>
        <w:t>хр - 1</w:t>
      </w:r>
    </w:p>
    <w:p w:rsidR="00E26490" w:rsidRDefault="00E26490" w:rsidP="00E26490">
      <w:pPr>
        <w:pStyle w:val="2"/>
      </w:pPr>
      <w:r>
        <w:lastRenderedPageBreak/>
        <w:t>290.116  Религии Китая и Японии</w:t>
      </w:r>
      <w:r w:rsidR="00912699">
        <w:fldChar w:fldCharType="begin"/>
      </w:r>
      <w:r>
        <w:instrText xml:space="preserve"> TC "290.116  Религии Китая и Японии" \l 2 </w:instrText>
      </w:r>
      <w:r w:rsidR="00912699">
        <w:fldChar w:fldCharType="end"/>
      </w:r>
    </w:p>
    <w:p w:rsidR="00E26490" w:rsidRDefault="00E26490" w:rsidP="00E26490">
      <w:pPr>
        <w:pStyle w:val="a"/>
      </w:pPr>
      <w:r w:rsidRPr="002519A2">
        <w:rPr>
          <w:b/>
        </w:rPr>
        <w:t>Баранов И.Г.</w:t>
      </w:r>
      <w:r>
        <w:t xml:space="preserve"> Верования и обычаи китайцев / И.Г.Баранов; Сост. К.М.Тертицкий.--М. : ИД "Муравей-Гайд",1999.--304 с. .--ISBN 5-89737-050-8 9144 хр. RU02 </w:t>
      </w:r>
    </w:p>
    <w:p w:rsidR="00E26490" w:rsidRDefault="00E26490" w:rsidP="00E26490">
      <w:pPr>
        <w:pStyle w:val="af3"/>
      </w:pPr>
      <w:r>
        <w:t>УДК   290.116 + 951</w:t>
      </w:r>
    </w:p>
    <w:p w:rsidR="00E26490" w:rsidRDefault="00E26490" w:rsidP="00E26490">
      <w:pPr>
        <w:pStyle w:val="af3"/>
      </w:pPr>
      <w:r>
        <w:t>хр - 1</w:t>
      </w:r>
    </w:p>
    <w:p w:rsidR="00E26490" w:rsidRDefault="00E26490" w:rsidP="00E26490">
      <w:pPr>
        <w:pStyle w:val="a"/>
      </w:pPr>
      <w:r w:rsidRPr="002519A2">
        <w:rPr>
          <w:b/>
        </w:rPr>
        <w:t>Блайс Р.Х.</w:t>
      </w:r>
      <w:r>
        <w:t xml:space="preserve"> Золотой век дзэн : Антология классических текстов коанов дзэн эпохи Тан / Р.Х.Блайс; Пер. с англ. А.А.Мищенко. Сост. и коммент. Р.Х.Блайса.--СПб. : Изд. группа "Евразия",2001.--415 с. .--ISBN 5-8071-0089-1 9497 хр. RU02 </w:t>
      </w:r>
    </w:p>
    <w:p w:rsidR="00E26490" w:rsidRDefault="00E26490" w:rsidP="00E26490">
      <w:pPr>
        <w:pStyle w:val="af3"/>
      </w:pPr>
      <w:r>
        <w:t>УДК   290.116 + 290.114.81</w:t>
      </w:r>
    </w:p>
    <w:p w:rsidR="00E26490" w:rsidRDefault="00E26490" w:rsidP="00E26490">
      <w:pPr>
        <w:pStyle w:val="af3"/>
      </w:pPr>
      <w:r>
        <w:t>хр - 1</w:t>
      </w:r>
    </w:p>
    <w:p w:rsidR="00E26490" w:rsidRDefault="00E26490" w:rsidP="00E26490">
      <w:pPr>
        <w:pStyle w:val="a"/>
      </w:pPr>
      <w:r w:rsidRPr="002519A2">
        <w:rPr>
          <w:b/>
        </w:rPr>
        <w:t>Борох Л.Н.</w:t>
      </w:r>
      <w:r>
        <w:t xml:space="preserve"> Конфуцианство и европейская мысль на рубеже XIX-XX веков : Лян Цичао: теория обновления народа / Л.Н.Борох.--М. : Издательская фирма "Восточная литература" РАН,2001.--287 с. .--ISBN 5-02-018130-7 9130 хр. RU02 </w:t>
      </w:r>
    </w:p>
    <w:p w:rsidR="00E26490" w:rsidRDefault="00E26490" w:rsidP="00E26490">
      <w:pPr>
        <w:pStyle w:val="af3"/>
      </w:pPr>
      <w:r>
        <w:t>УДК   290.116.1</w:t>
      </w:r>
    </w:p>
    <w:p w:rsidR="00E26490" w:rsidRDefault="00E26490" w:rsidP="00E26490">
      <w:pPr>
        <w:pStyle w:val="af3"/>
      </w:pPr>
      <w:r>
        <w:t>хр - 1</w:t>
      </w:r>
    </w:p>
    <w:p w:rsidR="00E26490" w:rsidRDefault="00E26490" w:rsidP="00E26490">
      <w:pPr>
        <w:pStyle w:val="a"/>
      </w:pPr>
      <w:r w:rsidRPr="002519A2">
        <w:rPr>
          <w:b/>
        </w:rPr>
        <w:t>Васильев, Л.С.</w:t>
      </w:r>
      <w:r>
        <w:t xml:space="preserve"> Культы, религии, традиции в Китае / Л.С.Васильев.--М. : Изд. фирма "Восточная литература" РАН,2001.--488 с. .--ISBN 5-02-018244-3 </w:t>
      </w:r>
    </w:p>
    <w:p w:rsidR="00E26490" w:rsidRDefault="00E26490" w:rsidP="00E26490">
      <w:pPr>
        <w:pStyle w:val="af3"/>
      </w:pPr>
      <w:r>
        <w:t>УДК   290.116 + 290.114.82</w:t>
      </w:r>
    </w:p>
    <w:p w:rsidR="00E26490" w:rsidRDefault="00E26490" w:rsidP="00E26490">
      <w:pPr>
        <w:pStyle w:val="af3"/>
      </w:pPr>
      <w:r>
        <w:t>хр - 1</w:t>
      </w:r>
    </w:p>
    <w:p w:rsidR="00E26490" w:rsidRDefault="00E26490" w:rsidP="00E26490">
      <w:pPr>
        <w:pStyle w:val="a"/>
      </w:pPr>
      <w:r w:rsidRPr="002519A2">
        <w:rPr>
          <w:b/>
        </w:rPr>
        <w:t>Васильев Л.С.</w:t>
      </w:r>
      <w:r>
        <w:t xml:space="preserve"> Культы, религии, традиции в Китае / Л.С.Васильев.--М. : Издательская фирма "Восточная литература" РАН,2001.--488 с. .--ISBN 5-02-018244-3 10059 хр. RU03 </w:t>
      </w:r>
    </w:p>
    <w:p w:rsidR="00E26490" w:rsidRDefault="00E26490" w:rsidP="00E26490">
      <w:pPr>
        <w:pStyle w:val="af3"/>
      </w:pPr>
      <w:r>
        <w:t>УДК   290.116</w:t>
      </w:r>
    </w:p>
    <w:p w:rsidR="00E26490" w:rsidRDefault="00E26490" w:rsidP="00E26490">
      <w:pPr>
        <w:pStyle w:val="af3"/>
      </w:pPr>
      <w:r>
        <w:t>хр - 1</w:t>
      </w:r>
    </w:p>
    <w:p w:rsidR="00E26490" w:rsidRDefault="00E26490" w:rsidP="00E26490">
      <w:pPr>
        <w:pStyle w:val="a"/>
      </w:pPr>
      <w:r w:rsidRPr="002519A2">
        <w:rPr>
          <w:b/>
        </w:rPr>
        <w:t>Вильгельм, Р</w:t>
      </w:r>
      <w:r>
        <w:t xml:space="preserve"> Понимание "И цзин" : Сборник / Р.Вильгельм, Г.Вильгельм, .Пер. с нем., англ. В.Б. Курносовой.--М. : Алетейа,1998.--208 с. .--ISBN 5-89321-026-3 </w:t>
      </w:r>
    </w:p>
    <w:p w:rsidR="00E26490" w:rsidRDefault="00E26490" w:rsidP="00E26490">
      <w:pPr>
        <w:pStyle w:val="af3"/>
      </w:pPr>
      <w:r>
        <w:t>УДК   290.116.1</w:t>
      </w:r>
    </w:p>
    <w:p w:rsidR="00E26490" w:rsidRDefault="00E26490" w:rsidP="00E26490">
      <w:pPr>
        <w:pStyle w:val="af3"/>
      </w:pPr>
      <w:r>
        <w:t>хр - 1</w:t>
      </w:r>
    </w:p>
    <w:p w:rsidR="00E26490" w:rsidRDefault="00E26490" w:rsidP="00E26490">
      <w:pPr>
        <w:pStyle w:val="a"/>
      </w:pPr>
      <w:r w:rsidRPr="00F67F4C">
        <w:rPr>
          <w:b/>
        </w:rPr>
        <w:t>Вонг Е.</w:t>
      </w:r>
      <w:r>
        <w:t xml:space="preserve"> Даосизм / Е.Вонг; Пер. с англ. Ю.Бушуевой.--М. : ФАИР-ПРЕСС,2001.--352 с. .--ISBN 5-8183-0364-0 (рус.)*1-57062-169-1 (англ.) 9066-9067 хр. RU02 </w:t>
      </w:r>
    </w:p>
    <w:p w:rsidR="00E26490" w:rsidRDefault="00E26490" w:rsidP="00E26490">
      <w:pPr>
        <w:pStyle w:val="af3"/>
      </w:pPr>
      <w:r>
        <w:t>УДК   290.116.2</w:t>
      </w:r>
    </w:p>
    <w:p w:rsidR="00E26490" w:rsidRDefault="00E26490" w:rsidP="00E26490">
      <w:pPr>
        <w:pStyle w:val="af3"/>
      </w:pPr>
      <w:r>
        <w:t>хр - 2</w:t>
      </w:r>
    </w:p>
    <w:p w:rsidR="00E26490" w:rsidRDefault="00E26490" w:rsidP="00E26490">
      <w:pPr>
        <w:pStyle w:val="a"/>
      </w:pPr>
      <w:r w:rsidRPr="00F67F4C">
        <w:rPr>
          <w:b/>
        </w:rPr>
        <w:t xml:space="preserve">Восхождение </w:t>
      </w:r>
      <w:r>
        <w:t xml:space="preserve">к Дао : Сост. В.В.Малявин.--М. : Наталис,1997.--398с. .--ISBN 5-88863-017-9 </w:t>
      </w:r>
    </w:p>
    <w:p w:rsidR="00E26490" w:rsidRDefault="00E26490" w:rsidP="00E26490">
      <w:pPr>
        <w:pStyle w:val="af3"/>
      </w:pPr>
      <w:r>
        <w:t>УДК   290.116.2</w:t>
      </w:r>
    </w:p>
    <w:p w:rsidR="00E26490" w:rsidRDefault="00E26490" w:rsidP="00E26490">
      <w:pPr>
        <w:pStyle w:val="af3"/>
      </w:pPr>
      <w:r>
        <w:t>хр - 1</w:t>
      </w:r>
    </w:p>
    <w:p w:rsidR="00E26490" w:rsidRDefault="00E26490" w:rsidP="00E26490">
      <w:pPr>
        <w:pStyle w:val="a"/>
      </w:pPr>
      <w:r w:rsidRPr="00F67F4C">
        <w:rPr>
          <w:b/>
        </w:rPr>
        <w:t xml:space="preserve">Все о </w:t>
      </w:r>
      <w:r>
        <w:t xml:space="preserve">Китае.--М. : ООО ПФ "Полиграфист",2001.--640 с. .--ISBN 5-93857-005-0 10928 хр. RU05 </w:t>
      </w:r>
    </w:p>
    <w:p w:rsidR="00E26490" w:rsidRDefault="00E26490" w:rsidP="00E26490">
      <w:pPr>
        <w:pStyle w:val="af3"/>
      </w:pPr>
      <w:r>
        <w:t>УДК   290.116 + 008</w:t>
      </w:r>
    </w:p>
    <w:p w:rsidR="00E26490" w:rsidRDefault="00E26490" w:rsidP="00E26490">
      <w:pPr>
        <w:pStyle w:val="af3"/>
      </w:pPr>
      <w:r>
        <w:t>хр - 1</w:t>
      </w:r>
    </w:p>
    <w:p w:rsidR="00E26490" w:rsidRDefault="00E26490" w:rsidP="00E26490">
      <w:pPr>
        <w:pStyle w:val="a"/>
      </w:pPr>
      <w:r w:rsidRPr="00F67F4C">
        <w:rPr>
          <w:b/>
        </w:rPr>
        <w:t xml:space="preserve">Вэн-цзы. </w:t>
      </w:r>
      <w:r>
        <w:t xml:space="preserve">Познание тайн. Дальнейшее  развитие учения Лао-цзы / Пер. с англ. О.Суворова; Пер. с кит. на англ. Томаса Клири.--М. : Изд-во "Гаолян",1999.--239 с. .--ISBN 5-88117-100-4 </w:t>
      </w:r>
    </w:p>
    <w:p w:rsidR="00E26490" w:rsidRDefault="00E26490" w:rsidP="00E26490">
      <w:pPr>
        <w:pStyle w:val="af3"/>
      </w:pPr>
      <w:r>
        <w:t>УДК   290.116.2</w:t>
      </w:r>
    </w:p>
    <w:p w:rsidR="00E26490" w:rsidRDefault="00E26490" w:rsidP="00E26490">
      <w:pPr>
        <w:pStyle w:val="af3"/>
      </w:pPr>
      <w:r>
        <w:t>хр - 2</w:t>
      </w:r>
    </w:p>
    <w:p w:rsidR="00E26490" w:rsidRDefault="00E26490" w:rsidP="00E26490">
      <w:pPr>
        <w:pStyle w:val="a"/>
      </w:pPr>
      <w:r w:rsidRPr="00F67F4C">
        <w:rPr>
          <w:b/>
        </w:rPr>
        <w:lastRenderedPageBreak/>
        <w:t>Ганчев, Петко</w:t>
      </w:r>
      <w:r>
        <w:t xml:space="preserve"> Возрождающийся гигант : Цивилизация и философия древнего и современного Китая / Ретко Ганчев ; Пер. с болгарск. О.В. Бекасовой.--Мн. : БГУ,2006.--390с. .--ISBN 985-485-661-5 </w:t>
      </w:r>
    </w:p>
    <w:p w:rsidR="00E26490" w:rsidRDefault="00E26490" w:rsidP="00E26490">
      <w:pPr>
        <w:pStyle w:val="af3"/>
      </w:pPr>
      <w:r>
        <w:t>УДК   290.116 + 1(091)(5) + 94(34)</w:t>
      </w:r>
    </w:p>
    <w:p w:rsidR="00E26490" w:rsidRDefault="00E26490" w:rsidP="00E26490">
      <w:pPr>
        <w:pStyle w:val="af3"/>
      </w:pPr>
      <w:r>
        <w:t>хр - 1</w:t>
      </w:r>
    </w:p>
    <w:p w:rsidR="00E26490" w:rsidRDefault="00E26490" w:rsidP="00E26490">
      <w:pPr>
        <w:pStyle w:val="a"/>
      </w:pPr>
      <w:r w:rsidRPr="00F67F4C">
        <w:rPr>
          <w:b/>
        </w:rPr>
        <w:t>Гроот Я.Я.М.</w:t>
      </w:r>
      <w:r>
        <w:t xml:space="preserve"> Демонология древнего Китая / Пер. с англ. Котенко Р.В.--СПб. : Изд. группа "Евразия",2001.--448 с. .--ISBN 58071-0091-3 </w:t>
      </w:r>
    </w:p>
    <w:p w:rsidR="00E26490" w:rsidRDefault="00E26490" w:rsidP="00E26490">
      <w:pPr>
        <w:pStyle w:val="af3"/>
      </w:pPr>
      <w:r>
        <w:t>УДК   290.116 + 290.119.6</w:t>
      </w:r>
    </w:p>
    <w:p w:rsidR="00E26490" w:rsidRDefault="00E26490" w:rsidP="00E26490">
      <w:pPr>
        <w:pStyle w:val="af3"/>
      </w:pPr>
      <w:r>
        <w:t>хр - 1</w:t>
      </w:r>
    </w:p>
    <w:p w:rsidR="00E26490" w:rsidRDefault="00E26490" w:rsidP="00E26490">
      <w:pPr>
        <w:pStyle w:val="a"/>
      </w:pPr>
      <w:r w:rsidRPr="00F67F4C">
        <w:rPr>
          <w:b/>
        </w:rPr>
        <w:t>Гроот, Я.Я.М.</w:t>
      </w:r>
      <w:r>
        <w:t xml:space="preserve"> Демонология древнего Китая / Пер. с англ. Котенко Р.В.--СПб. : Изд. группа "Евразия",2000.--352 с. .--ISBN 58071-0053-0 </w:t>
      </w:r>
    </w:p>
    <w:p w:rsidR="00E26490" w:rsidRDefault="00E26490" w:rsidP="00E26490">
      <w:pPr>
        <w:pStyle w:val="af3"/>
      </w:pPr>
      <w:r>
        <w:t>УДК   290.116 + 290.119.6</w:t>
      </w:r>
    </w:p>
    <w:p w:rsidR="00E26490" w:rsidRDefault="00E26490" w:rsidP="00E26490">
      <w:pPr>
        <w:pStyle w:val="af3"/>
      </w:pPr>
      <w:r>
        <w:t>хр - 1</w:t>
      </w:r>
    </w:p>
    <w:p w:rsidR="00E26490" w:rsidRDefault="00E26490" w:rsidP="00E26490">
      <w:pPr>
        <w:pStyle w:val="a"/>
      </w:pPr>
      <w:r w:rsidRPr="002702AB">
        <w:rPr>
          <w:b/>
        </w:rPr>
        <w:t>Дао</w:t>
      </w:r>
      <w:r>
        <w:t xml:space="preserve"> : Гармония мира / Гл. ред. В.Галий.--М. : ЗАО Изд-во ЭКСМО-Пресс,2000.--864 с. .--ISBN 5-04-003876-3 (ЭКСМО-Пресс)*966-03-0527-3 (Фолио) 9495 хр. RU02 </w:t>
      </w:r>
    </w:p>
    <w:p w:rsidR="00E26490" w:rsidRDefault="00E26490" w:rsidP="00E26490">
      <w:pPr>
        <w:pStyle w:val="af3"/>
      </w:pPr>
      <w:r>
        <w:t>УДК   290.116.2</w:t>
      </w:r>
    </w:p>
    <w:p w:rsidR="00E26490" w:rsidRDefault="00E26490" w:rsidP="00E26490">
      <w:pPr>
        <w:pStyle w:val="af3"/>
      </w:pPr>
      <w:r>
        <w:t>хр - 1</w:t>
      </w:r>
    </w:p>
    <w:p w:rsidR="00E26490" w:rsidRDefault="00E26490" w:rsidP="00E26490">
      <w:pPr>
        <w:pStyle w:val="a"/>
      </w:pPr>
      <w:r w:rsidRPr="002702AB">
        <w:rPr>
          <w:b/>
        </w:rPr>
        <w:t xml:space="preserve">Даоская </w:t>
      </w:r>
      <w:r>
        <w:t xml:space="preserve">йога : Лю Гуань Юй. Секреты китайской медитации. Даоская Йога. Брахман Чаттерджи. Сокровенная религиозная философия Индии. Йог Чинамайананда. Медитация и жизнь. Шри Шивананда Свами. Концентрация и медитация. Кундалини Йога / Сост. В. А. Шериев.--Бишкек : МП Одиссей ; Гл. ред. КЭ,1993.--670с. .--ISBN 5-86745-001-5*5-89750-085-1 </w:t>
      </w:r>
    </w:p>
    <w:p w:rsidR="00E26490" w:rsidRDefault="00E26490" w:rsidP="00E26490">
      <w:pPr>
        <w:pStyle w:val="af3"/>
      </w:pPr>
      <w:r>
        <w:t>УДК   290.116.2</w:t>
      </w:r>
    </w:p>
    <w:p w:rsidR="00E26490" w:rsidRDefault="00E26490" w:rsidP="00E26490">
      <w:pPr>
        <w:pStyle w:val="af3"/>
      </w:pPr>
      <w:r>
        <w:t>хр - 1</w:t>
      </w:r>
    </w:p>
    <w:p w:rsidR="00E26490" w:rsidRDefault="00E26490" w:rsidP="00E26490">
      <w:pPr>
        <w:pStyle w:val="a"/>
      </w:pPr>
      <w:r w:rsidRPr="002702AB">
        <w:rPr>
          <w:b/>
        </w:rPr>
        <w:t>Де Гроот, Я.Я.М.</w:t>
      </w:r>
      <w:r>
        <w:t xml:space="preserve"> Демонология древнего Китая / Пер. с англ. Котенко Р.В.--СПб. : Изд. группа "Евразия",2000.--352 с. .--ISBN 58071-0053-0 </w:t>
      </w:r>
    </w:p>
    <w:p w:rsidR="00E26490" w:rsidRDefault="00E26490" w:rsidP="00E26490">
      <w:pPr>
        <w:pStyle w:val="af3"/>
      </w:pPr>
      <w:r>
        <w:t>УДК   290.116 + 290.121.2</w:t>
      </w:r>
    </w:p>
    <w:p w:rsidR="00E26490" w:rsidRDefault="00E26490" w:rsidP="00E26490">
      <w:pPr>
        <w:pStyle w:val="af3"/>
      </w:pPr>
      <w:r>
        <w:t>хр - 1</w:t>
      </w:r>
    </w:p>
    <w:p w:rsidR="00E26490" w:rsidRDefault="00E26490" w:rsidP="00E26490">
      <w:pPr>
        <w:pStyle w:val="a"/>
      </w:pPr>
      <w:r w:rsidRPr="002702AB">
        <w:rPr>
          <w:b/>
        </w:rPr>
        <w:t xml:space="preserve">Классическое </w:t>
      </w:r>
      <w:r>
        <w:t xml:space="preserve">конфуцианство : В 2-х т. / Пер., ст., коммент. А.Мартынова и И.Зограф.--СПб. : "Издательский Дом "Нева",2000 384 с. 5-7654-0636-Х*5-224-00933-2 9137 хр. RU02 </w:t>
      </w:r>
    </w:p>
    <w:p w:rsidR="00E26490" w:rsidRDefault="00E26490" w:rsidP="00E26490">
      <w:pPr>
        <w:pStyle w:val="af3"/>
      </w:pPr>
      <w:r>
        <w:t>УДК   290.116.1</w:t>
      </w:r>
    </w:p>
    <w:p w:rsidR="00E26490" w:rsidRDefault="00E26490" w:rsidP="00E26490">
      <w:pPr>
        <w:pStyle w:val="af3"/>
      </w:pPr>
      <w:r>
        <w:t>хр - 1</w:t>
      </w:r>
    </w:p>
    <w:p w:rsidR="00E26490" w:rsidRDefault="00E26490" w:rsidP="00E26490">
      <w:pPr>
        <w:pStyle w:val="a"/>
      </w:pPr>
      <w:r w:rsidRPr="002702AB">
        <w:rPr>
          <w:b/>
        </w:rPr>
        <w:t xml:space="preserve">Классическое </w:t>
      </w:r>
      <w:r>
        <w:t xml:space="preserve">конфуцианство : В 2-х т. / Пер., ст., коммент. А.Мартынова и И.Зограф.--СПб. : "Издательский Дом "Нева",2000 208 с. 5-7654-0637-8*5-224-00934-0 9138 хр. RU02 </w:t>
      </w:r>
    </w:p>
    <w:p w:rsidR="00E26490" w:rsidRDefault="00E26490" w:rsidP="00E26490">
      <w:pPr>
        <w:pStyle w:val="af3"/>
      </w:pPr>
      <w:r>
        <w:t>УДК   290.116.1</w:t>
      </w:r>
    </w:p>
    <w:p w:rsidR="00E26490" w:rsidRDefault="00E26490" w:rsidP="00E26490">
      <w:pPr>
        <w:pStyle w:val="af3"/>
      </w:pPr>
      <w:r>
        <w:t>хр - 1</w:t>
      </w:r>
    </w:p>
    <w:p w:rsidR="00E26490" w:rsidRDefault="00E26490" w:rsidP="00E26490">
      <w:pPr>
        <w:pStyle w:val="a"/>
      </w:pPr>
      <w:r w:rsidRPr="002702AB">
        <w:rPr>
          <w:b/>
        </w:rPr>
        <w:t xml:space="preserve">Книга </w:t>
      </w:r>
      <w:r>
        <w:t xml:space="preserve">Мудрых Радостей / Сост. В. В. Малявин.--М. : Наталис,1997.--430с. .--ISBN 5-88863-022-5 </w:t>
      </w:r>
    </w:p>
    <w:p w:rsidR="00E26490" w:rsidRDefault="00E26490" w:rsidP="00E26490">
      <w:pPr>
        <w:pStyle w:val="af3"/>
      </w:pPr>
      <w:r>
        <w:t>УДК   290.116</w:t>
      </w:r>
    </w:p>
    <w:p w:rsidR="00E26490" w:rsidRDefault="00E26490" w:rsidP="00E26490">
      <w:pPr>
        <w:pStyle w:val="af3"/>
      </w:pPr>
      <w:r>
        <w:t>хр - 1</w:t>
      </w:r>
    </w:p>
    <w:p w:rsidR="00E26490" w:rsidRDefault="00E26490" w:rsidP="00E26490">
      <w:pPr>
        <w:pStyle w:val="a"/>
      </w:pPr>
      <w:r w:rsidRPr="002702AB">
        <w:rPr>
          <w:b/>
        </w:rPr>
        <w:t xml:space="preserve">Конфуциева </w:t>
      </w:r>
      <w:r>
        <w:t xml:space="preserve">летопись ЧУНЬЦЮ : Весны и осени / Пер. и примеч. Н. И. Монастырева ; исслед. Д. В. Деопика, А. М. Карапетьянца.--М. : Восточная литература РАН,1999.--350с. .--ISBN 5-02-018117-Х </w:t>
      </w:r>
    </w:p>
    <w:p w:rsidR="00E26490" w:rsidRDefault="00E26490" w:rsidP="00E26490">
      <w:pPr>
        <w:pStyle w:val="af3"/>
      </w:pPr>
      <w:r>
        <w:t>УДК   290.116.1 + 80 + 931.5</w:t>
      </w:r>
    </w:p>
    <w:p w:rsidR="00E26490" w:rsidRDefault="00E26490" w:rsidP="00E26490">
      <w:pPr>
        <w:pStyle w:val="af3"/>
      </w:pPr>
      <w:r>
        <w:t>хр - 1</w:t>
      </w:r>
    </w:p>
    <w:p w:rsidR="00E26490" w:rsidRDefault="00E26490" w:rsidP="00E26490">
      <w:pPr>
        <w:pStyle w:val="a"/>
      </w:pPr>
      <w:r w:rsidRPr="008D7E3D">
        <w:rPr>
          <w:b/>
        </w:rPr>
        <w:t xml:space="preserve">Кости </w:t>
      </w:r>
      <w:r>
        <w:t xml:space="preserve">и плоть дзэн / Ред. Ю.Кулишенко и др.--М. : Изд-во ЭКСМО-Пресс,2001.--400 с. .--ISBN 5-04-005254-5 9490 хр. RU02 </w:t>
      </w:r>
    </w:p>
    <w:p w:rsidR="00E26490" w:rsidRDefault="00E26490" w:rsidP="00E26490">
      <w:pPr>
        <w:pStyle w:val="af3"/>
      </w:pPr>
      <w:r>
        <w:t>УДК   290.116 + 290.114.81</w:t>
      </w:r>
    </w:p>
    <w:p w:rsidR="00E26490" w:rsidRDefault="00E26490" w:rsidP="00E26490">
      <w:pPr>
        <w:pStyle w:val="af3"/>
      </w:pPr>
      <w:r>
        <w:lastRenderedPageBreak/>
        <w:t>хр - 1</w:t>
      </w:r>
    </w:p>
    <w:p w:rsidR="00E26490" w:rsidRDefault="00E26490" w:rsidP="00E26490">
      <w:pPr>
        <w:pStyle w:val="a"/>
      </w:pPr>
      <w:r w:rsidRPr="008D7E3D">
        <w:rPr>
          <w:b/>
        </w:rPr>
        <w:t>Лао-Цзы</w:t>
      </w:r>
      <w:r>
        <w:t xml:space="preserve"> Книга пути и благодати (Дао дэ цзин) / Лао-Цзы ; вступ. ст., пер. и коммент. И. Лисевича.--М. : Мусагет,1994.--188, [1]с. .--ISBN 5-900711-01-3 </w:t>
      </w:r>
    </w:p>
    <w:p w:rsidR="00E26490" w:rsidRDefault="00E26490" w:rsidP="00E26490">
      <w:pPr>
        <w:pStyle w:val="af3"/>
      </w:pPr>
      <w:r>
        <w:t>УДК   290.116.2</w:t>
      </w:r>
    </w:p>
    <w:p w:rsidR="00E26490" w:rsidRDefault="00E26490" w:rsidP="00E26490">
      <w:pPr>
        <w:pStyle w:val="af3"/>
      </w:pPr>
      <w:r>
        <w:t>хр - 1</w:t>
      </w:r>
    </w:p>
    <w:p w:rsidR="00E26490" w:rsidRDefault="00E26490" w:rsidP="00E26490">
      <w:pPr>
        <w:pStyle w:val="a"/>
      </w:pPr>
      <w:r w:rsidRPr="008D7E3D">
        <w:rPr>
          <w:b/>
        </w:rPr>
        <w:t>Лаоцзы</w:t>
      </w:r>
      <w:r>
        <w:t xml:space="preserve"> Обрести себя в Дао / Лаоцзы; Сост., авт. предисл., перевод, коммент. И.И.Семененко.--М. : Республика,2000.--447 с. .--ISBN 5-250-01808-4 </w:t>
      </w:r>
    </w:p>
    <w:p w:rsidR="00E26490" w:rsidRDefault="00E26490" w:rsidP="00E26490">
      <w:pPr>
        <w:pStyle w:val="af3"/>
      </w:pPr>
      <w:r>
        <w:t>УДК   290.116.2</w:t>
      </w:r>
    </w:p>
    <w:p w:rsidR="00E26490" w:rsidRDefault="00E26490" w:rsidP="00E26490">
      <w:pPr>
        <w:pStyle w:val="af3"/>
      </w:pPr>
      <w:r>
        <w:t>хр - 1</w:t>
      </w:r>
    </w:p>
    <w:p w:rsidR="00E26490" w:rsidRDefault="00E26490" w:rsidP="00E26490">
      <w:pPr>
        <w:pStyle w:val="a"/>
      </w:pPr>
      <w:r w:rsidRPr="008D7E3D">
        <w:rPr>
          <w:b/>
        </w:rPr>
        <w:t>Ломанов, А. В.</w:t>
      </w:r>
      <w:r>
        <w:t xml:space="preserve"> Современное конфуцианство : Философия Фэн Юланя / А. В. Ломанов.--М. : "Восточная литература" РАН,1996.--245с. .--ISBN 5-02-017920-5 </w:t>
      </w:r>
    </w:p>
    <w:p w:rsidR="00E26490" w:rsidRDefault="00E26490" w:rsidP="00E26490">
      <w:pPr>
        <w:pStyle w:val="af3"/>
      </w:pPr>
      <w:r>
        <w:t>УДК   290.116.1 + 1(091)(5)</w:t>
      </w:r>
    </w:p>
    <w:p w:rsidR="00E26490" w:rsidRDefault="00E26490" w:rsidP="00E26490">
      <w:pPr>
        <w:pStyle w:val="af3"/>
      </w:pPr>
      <w:r>
        <w:t>хр - 1</w:t>
      </w:r>
    </w:p>
    <w:p w:rsidR="00E26490" w:rsidRDefault="00E26490" w:rsidP="00E26490">
      <w:pPr>
        <w:pStyle w:val="a"/>
      </w:pPr>
      <w:r w:rsidRPr="008D7E3D">
        <w:rPr>
          <w:b/>
        </w:rPr>
        <w:t>Лукьянов, А.Е.</w:t>
      </w:r>
      <w:r>
        <w:t xml:space="preserve"> Истоки Дао : Древнекитайский миф / А.Е.Лукьянов.--М. : "ИНСАН", РМФК,1992.--160с. .--ISBN 5-85840-257-7 </w:t>
      </w:r>
    </w:p>
    <w:p w:rsidR="00E26490" w:rsidRDefault="00E26490" w:rsidP="00E26490">
      <w:pPr>
        <w:pStyle w:val="af3"/>
      </w:pPr>
      <w:r>
        <w:t>УДК   290.116</w:t>
      </w:r>
    </w:p>
    <w:p w:rsidR="00E26490" w:rsidRDefault="00E26490" w:rsidP="00E26490">
      <w:pPr>
        <w:pStyle w:val="af3"/>
      </w:pPr>
      <w:r>
        <w:t>хр - 1</w:t>
      </w:r>
    </w:p>
    <w:p w:rsidR="00E26490" w:rsidRDefault="00E26490" w:rsidP="00E26490">
      <w:pPr>
        <w:pStyle w:val="a"/>
      </w:pPr>
      <w:r w:rsidRPr="008D7E3D">
        <w:rPr>
          <w:b/>
        </w:rPr>
        <w:t>Мартынов, А.С.</w:t>
      </w:r>
      <w:r>
        <w:t xml:space="preserve"> Конфуцианство. "Лунь юй" : В 2-х т. / А.С.Мартынов; Пер. А.С.Мартынова.--СПб. : Петербургское Востоковедение,2001 </w:t>
      </w:r>
    </w:p>
    <w:p w:rsidR="00E26490" w:rsidRDefault="00E26490" w:rsidP="00E26490">
      <w:pPr>
        <w:pStyle w:val="af3"/>
      </w:pPr>
      <w:r>
        <w:t>УДК   290.116.1</w:t>
      </w:r>
    </w:p>
    <w:p w:rsidR="00E26490" w:rsidRDefault="00E26490" w:rsidP="00E26490">
      <w:pPr>
        <w:pStyle w:val="af3"/>
      </w:pPr>
      <w:r>
        <w:t>хр - 1</w:t>
      </w:r>
    </w:p>
    <w:p w:rsidR="00E26490" w:rsidRDefault="00E26490" w:rsidP="00E26490">
      <w:pPr>
        <w:pStyle w:val="a"/>
      </w:pPr>
      <w:r w:rsidRPr="008D7E3D">
        <w:rPr>
          <w:b/>
        </w:rPr>
        <w:t>Мартынов, А.С.</w:t>
      </w:r>
      <w:r>
        <w:t xml:space="preserve"> Конфуцианство. "Лунь юй" : В 2-х тт. / А. С. Мартынов ; Пер. А. С. Мартынова.--СПб. : Петербургское Востоковедение,2001 </w:t>
      </w:r>
    </w:p>
    <w:p w:rsidR="00E26490" w:rsidRDefault="00E26490" w:rsidP="00E26490">
      <w:pPr>
        <w:pStyle w:val="af3"/>
      </w:pPr>
      <w:r>
        <w:t>УДК   290.116.1</w:t>
      </w:r>
    </w:p>
    <w:p w:rsidR="00E26490" w:rsidRDefault="00E26490" w:rsidP="00E26490">
      <w:pPr>
        <w:pStyle w:val="af3"/>
      </w:pPr>
      <w:r>
        <w:t>хр - 2</w:t>
      </w:r>
    </w:p>
    <w:p w:rsidR="00E26490" w:rsidRDefault="00E26490" w:rsidP="00E26490">
      <w:pPr>
        <w:pStyle w:val="a"/>
      </w:pPr>
      <w:r w:rsidRPr="00917A45">
        <w:rPr>
          <w:b/>
        </w:rPr>
        <w:t>Мартынов А.С.</w:t>
      </w:r>
      <w:r>
        <w:t xml:space="preserve"> Конфуцианство. "Лунь юй" : В 2-х т. / А.С.Мартынов; Пер. А.С.Мартынова.--СПб. : Петербургское Востоковедение,2001 368 с. 5-85803-191-9 10483 хр. RU04 </w:t>
      </w:r>
    </w:p>
    <w:p w:rsidR="00E26490" w:rsidRDefault="00E26490" w:rsidP="00E26490">
      <w:pPr>
        <w:pStyle w:val="af3"/>
      </w:pPr>
      <w:r>
        <w:t>УДК   290.116.1</w:t>
      </w:r>
    </w:p>
    <w:p w:rsidR="00E26490" w:rsidRDefault="00E26490" w:rsidP="00E26490">
      <w:pPr>
        <w:pStyle w:val="af3"/>
      </w:pPr>
      <w:r>
        <w:t>хр - 1</w:t>
      </w:r>
    </w:p>
    <w:p w:rsidR="00E26490" w:rsidRDefault="00E26490" w:rsidP="00E26490">
      <w:pPr>
        <w:pStyle w:val="a"/>
      </w:pPr>
      <w:r w:rsidRPr="00917A45">
        <w:rPr>
          <w:b/>
        </w:rPr>
        <w:t>Мартынов А.С.</w:t>
      </w:r>
      <w:r>
        <w:t xml:space="preserve"> Конфуцианство. "Лунь юй" : В 2-х т. / А.С.Мартынов; Пер. А.С.Мартынова.--СПб. : Петербургское Востоковедение,2001 372 с. 5-85803-192-7 10484 хр. RU04 </w:t>
      </w:r>
    </w:p>
    <w:p w:rsidR="00E26490" w:rsidRDefault="00E26490" w:rsidP="00E26490">
      <w:pPr>
        <w:pStyle w:val="af3"/>
      </w:pPr>
      <w:r>
        <w:t>УДК   290.116.1</w:t>
      </w:r>
    </w:p>
    <w:p w:rsidR="00E26490" w:rsidRDefault="00E26490" w:rsidP="00E26490">
      <w:pPr>
        <w:pStyle w:val="af3"/>
      </w:pPr>
      <w:r>
        <w:t>хр - 1</w:t>
      </w:r>
    </w:p>
    <w:p w:rsidR="00E26490" w:rsidRDefault="00E26490" w:rsidP="00E26490">
      <w:pPr>
        <w:pStyle w:val="a"/>
      </w:pPr>
      <w:r w:rsidRPr="00917A45">
        <w:rPr>
          <w:b/>
        </w:rPr>
        <w:t>Мень А.</w:t>
      </w:r>
      <w:r>
        <w:t xml:space="preserve"> У врат молчания : Духовная жизнь Китая и Индии в середине первого тысячелетия до нашей эры / А.Мень.--М. : Фонд им. Александра Меня,2002.--332 с. .--ISBN 5-89831-009-6 10628 хр. RU04 </w:t>
      </w:r>
    </w:p>
    <w:p w:rsidR="00E26490" w:rsidRDefault="00E26490" w:rsidP="00E26490">
      <w:pPr>
        <w:pStyle w:val="af3"/>
      </w:pPr>
      <w:r>
        <w:t>УДК   290.116 + 290.115.2 + 290.114.2</w:t>
      </w:r>
    </w:p>
    <w:p w:rsidR="00E26490" w:rsidRDefault="00E26490" w:rsidP="00E26490">
      <w:pPr>
        <w:pStyle w:val="af3"/>
      </w:pPr>
      <w:r>
        <w:t>хр - 1</w:t>
      </w:r>
    </w:p>
    <w:p w:rsidR="00E26490" w:rsidRDefault="00E26490" w:rsidP="00E26490">
      <w:pPr>
        <w:pStyle w:val="a"/>
      </w:pPr>
      <w:r w:rsidRPr="00917A45">
        <w:rPr>
          <w:b/>
        </w:rPr>
        <w:t>Мещеряков, А.Н.</w:t>
      </w:r>
      <w:r>
        <w:t xml:space="preserve"> Древняя Япония : Буддизм и синтоизм (проблема синкретизма) / А.Н.Мещерякова.--М. : Главная редакция восточной литературы изд-ва "Наука",1987.--189 с. </w:t>
      </w:r>
    </w:p>
    <w:p w:rsidR="00E26490" w:rsidRDefault="00E26490" w:rsidP="00E26490">
      <w:pPr>
        <w:pStyle w:val="af3"/>
      </w:pPr>
      <w:r>
        <w:t>УДК   290.116.3</w:t>
      </w:r>
    </w:p>
    <w:p w:rsidR="00E26490" w:rsidRDefault="00E26490" w:rsidP="00E26490">
      <w:pPr>
        <w:pStyle w:val="af3"/>
      </w:pPr>
      <w:r>
        <w:t>хр - 1</w:t>
      </w:r>
    </w:p>
    <w:p w:rsidR="00E26490" w:rsidRDefault="00E26490" w:rsidP="00E26490">
      <w:pPr>
        <w:pStyle w:val="a"/>
      </w:pPr>
      <w:r w:rsidRPr="00917A45">
        <w:rPr>
          <w:b/>
        </w:rPr>
        <w:t xml:space="preserve">Море </w:t>
      </w:r>
      <w:r>
        <w:t xml:space="preserve">значений, установленных святыми / Изд., предисл., пер. с тангутск., комм. и прил. Е. И. Кычанова.--СПб. : Центр "Петербургское Востоковедение",1997.--329с. .--ISBN 5-85803-056-6 </w:t>
      </w:r>
    </w:p>
    <w:p w:rsidR="00E26490" w:rsidRDefault="00E26490" w:rsidP="00E26490">
      <w:pPr>
        <w:pStyle w:val="af3"/>
      </w:pPr>
      <w:r>
        <w:lastRenderedPageBreak/>
        <w:t>УДК   290.116 + 008</w:t>
      </w:r>
    </w:p>
    <w:p w:rsidR="00E26490" w:rsidRDefault="00E26490" w:rsidP="00E26490">
      <w:pPr>
        <w:pStyle w:val="af3"/>
      </w:pPr>
      <w:r>
        <w:t>хр - 1</w:t>
      </w:r>
    </w:p>
    <w:p w:rsidR="00E26490" w:rsidRDefault="00E26490" w:rsidP="00E26490">
      <w:pPr>
        <w:pStyle w:val="a"/>
      </w:pPr>
      <w:r w:rsidRPr="00917A45">
        <w:rPr>
          <w:b/>
        </w:rPr>
        <w:t xml:space="preserve">Мудрость </w:t>
      </w:r>
      <w:r>
        <w:t xml:space="preserve">дзэн. Сто историй пробуждения / Сост. и ред. Томаса Клири; Пер. с англ. Котенко Р.В.--СПб. : Евразия,2001.--256 с. .--ISBN 5-8071-0065-4 9468 хр. RU02 </w:t>
      </w:r>
    </w:p>
    <w:p w:rsidR="00E26490" w:rsidRDefault="00E26490" w:rsidP="00E26490">
      <w:pPr>
        <w:pStyle w:val="af3"/>
      </w:pPr>
      <w:r>
        <w:t>УДК   290.116 + 290.114.81</w:t>
      </w:r>
    </w:p>
    <w:p w:rsidR="00E26490" w:rsidRDefault="00E26490" w:rsidP="00E26490">
      <w:pPr>
        <w:pStyle w:val="af3"/>
      </w:pPr>
      <w:r>
        <w:t>хр - 1</w:t>
      </w:r>
    </w:p>
    <w:p w:rsidR="00E26490" w:rsidRDefault="00E26490" w:rsidP="00E26490">
      <w:pPr>
        <w:pStyle w:val="a"/>
      </w:pPr>
      <w:r w:rsidRPr="00917A45">
        <w:rPr>
          <w:b/>
        </w:rPr>
        <w:t>Переломов, Л.С.</w:t>
      </w:r>
      <w:r>
        <w:t xml:space="preserve"> Конфуций и конфуцианство с древности по настоящее время (V в. до н. э. - XX в.) / Л. С. Переломов.--М. : Изд-во "Стилсервис",2009.--701 с. .--ISBN 978-5-93712-010-6 </w:t>
      </w:r>
    </w:p>
    <w:p w:rsidR="00E26490" w:rsidRDefault="00E26490" w:rsidP="00E26490">
      <w:pPr>
        <w:pStyle w:val="af3"/>
      </w:pPr>
      <w:r>
        <w:t>УДК   290.116.1</w:t>
      </w:r>
    </w:p>
    <w:p w:rsidR="00E26490" w:rsidRDefault="00E26490" w:rsidP="00E26490">
      <w:pPr>
        <w:pStyle w:val="af3"/>
      </w:pPr>
      <w:r>
        <w:t>хр - 1</w:t>
      </w:r>
    </w:p>
    <w:p w:rsidR="00E26490" w:rsidRDefault="00E26490" w:rsidP="00E26490">
      <w:pPr>
        <w:pStyle w:val="a"/>
      </w:pPr>
      <w:r w:rsidRPr="008132A7">
        <w:rPr>
          <w:b/>
        </w:rPr>
        <w:t>Переломов, Л.С.</w:t>
      </w:r>
      <w:r>
        <w:t xml:space="preserve"> Конфуций:"Лунь Юй" / Л.С.Переломов; Исслед., пер. с кит., коммент. Факсимильный текст "Лунь юя" с коммент. Чжу Си.--М. : Издательская фирма "Восточная литература" РАН,1998.--588 с. .--ISBN 5-02-018024-6 </w:t>
      </w:r>
    </w:p>
    <w:p w:rsidR="00E26490" w:rsidRDefault="00E26490" w:rsidP="00E26490">
      <w:pPr>
        <w:pStyle w:val="af3"/>
      </w:pPr>
      <w:r>
        <w:t>УДК   290.116.1</w:t>
      </w:r>
    </w:p>
    <w:p w:rsidR="00E26490" w:rsidRDefault="00E26490" w:rsidP="00E26490">
      <w:pPr>
        <w:pStyle w:val="af3"/>
      </w:pPr>
      <w:r>
        <w:t>хр - 1</w:t>
      </w:r>
    </w:p>
    <w:p w:rsidR="00E26490" w:rsidRDefault="00E26490" w:rsidP="00E26490">
      <w:pPr>
        <w:pStyle w:val="a"/>
      </w:pPr>
      <w:r w:rsidRPr="008132A7">
        <w:rPr>
          <w:b/>
        </w:rPr>
        <w:t xml:space="preserve">Пути </w:t>
      </w:r>
      <w:r>
        <w:t xml:space="preserve">обретения бессмертия : Даосизм в исследованиях и переводах Е.А. Торчинова / Е. А.Торчинов.--СПб. : "Петербургское Востоковедение"; "Азбука-классика",2007.--608с. .--ISBN 978-5-85803-350-9(Петербургское Востоковедение)*978-5-352-02178-1(Азбука-классика) </w:t>
      </w:r>
    </w:p>
    <w:p w:rsidR="00E26490" w:rsidRDefault="00E26490" w:rsidP="00E26490">
      <w:pPr>
        <w:pStyle w:val="af3"/>
      </w:pPr>
      <w:r>
        <w:t>УДК   290.116.2</w:t>
      </w:r>
    </w:p>
    <w:p w:rsidR="00E26490" w:rsidRDefault="00E26490" w:rsidP="00E26490">
      <w:pPr>
        <w:pStyle w:val="af3"/>
      </w:pPr>
      <w:r>
        <w:t>хр - 1</w:t>
      </w:r>
    </w:p>
    <w:p w:rsidR="00E26490" w:rsidRDefault="00E26490" w:rsidP="00E26490">
      <w:pPr>
        <w:pStyle w:val="a"/>
      </w:pPr>
      <w:r w:rsidRPr="008132A7">
        <w:rPr>
          <w:b/>
        </w:rPr>
        <w:t xml:space="preserve">Путь </w:t>
      </w:r>
      <w:r>
        <w:t xml:space="preserve">золота и киновари: Даосские практики в исследованиях и переводах Е.А. Торчинова / Е.А. Торчинов.--СПб. : "Азбука-классика";"Петербургское Востоковедение",2007.--480с. .--ISBN 978-5-85803-551-6(Петербургское Востоковедение)*978-5-352-02179-8(Азбука-классика) </w:t>
      </w:r>
    </w:p>
    <w:p w:rsidR="00E26490" w:rsidRDefault="00E26490" w:rsidP="00E26490">
      <w:pPr>
        <w:pStyle w:val="af3"/>
      </w:pPr>
      <w:r>
        <w:t>УДК   290.116.2</w:t>
      </w:r>
    </w:p>
    <w:p w:rsidR="00E26490" w:rsidRDefault="00E26490" w:rsidP="00E26490">
      <w:pPr>
        <w:pStyle w:val="af3"/>
      </w:pPr>
      <w:r>
        <w:t>хр - 1</w:t>
      </w:r>
    </w:p>
    <w:p w:rsidR="00E26490" w:rsidRDefault="00E26490" w:rsidP="00E26490">
      <w:pPr>
        <w:pStyle w:val="a"/>
      </w:pPr>
      <w:r w:rsidRPr="008132A7">
        <w:rPr>
          <w:b/>
        </w:rPr>
        <w:t xml:space="preserve">Пять </w:t>
      </w:r>
      <w:r>
        <w:t xml:space="preserve">домов Дзэн / Сост. и ред. Томаса Клири; Пер. с англ. Р.В.Котенко.--СПб. : Евразия,2001.--256 с. .--ISBN 5-8071-0068-9 9472 хр. RU02 </w:t>
      </w:r>
    </w:p>
    <w:p w:rsidR="00E26490" w:rsidRDefault="00E26490" w:rsidP="00E26490">
      <w:pPr>
        <w:pStyle w:val="af3"/>
      </w:pPr>
      <w:r>
        <w:t>УДК   290.116 + 290.114.81</w:t>
      </w:r>
    </w:p>
    <w:p w:rsidR="00E26490" w:rsidRDefault="00E26490" w:rsidP="00E26490">
      <w:pPr>
        <w:pStyle w:val="af3"/>
      </w:pPr>
      <w:r>
        <w:t>хр - 1</w:t>
      </w:r>
    </w:p>
    <w:p w:rsidR="00E26490" w:rsidRDefault="00E26490" w:rsidP="00E26490">
      <w:pPr>
        <w:pStyle w:val="a"/>
      </w:pPr>
      <w:r w:rsidRPr="008132A7">
        <w:rPr>
          <w:b/>
        </w:rPr>
        <w:t xml:space="preserve">Религии </w:t>
      </w:r>
      <w:r>
        <w:t xml:space="preserve">Китая : Хрестоматия / Сост. Е.А.Торчинова.--СПб. : Евразия,2001.--512 с. .--ISBN 5-8071-0042-5 8536 хр. RU01 </w:t>
      </w:r>
    </w:p>
    <w:p w:rsidR="00E26490" w:rsidRDefault="00E26490" w:rsidP="00E26490">
      <w:pPr>
        <w:pStyle w:val="af3"/>
      </w:pPr>
      <w:r>
        <w:t>УДК   290.116</w:t>
      </w:r>
    </w:p>
    <w:p w:rsidR="00E26490" w:rsidRDefault="00E26490" w:rsidP="00E26490">
      <w:pPr>
        <w:pStyle w:val="af3"/>
      </w:pPr>
      <w:r>
        <w:t>хр - 1</w:t>
      </w:r>
    </w:p>
    <w:p w:rsidR="00E26490" w:rsidRDefault="00E26490" w:rsidP="00E26490">
      <w:pPr>
        <w:pStyle w:val="a"/>
      </w:pPr>
      <w:r w:rsidRPr="008132A7">
        <w:rPr>
          <w:b/>
        </w:rPr>
        <w:t xml:space="preserve">Религии </w:t>
      </w:r>
      <w:r>
        <w:t xml:space="preserve">Китая : Хрестоматия / Ред.-сост. Е.А.Торчинов.--СПб. : Евразия,2001.--512 с. .--ISBN 5-8071-0042-5 10455 хр. RU04 </w:t>
      </w:r>
    </w:p>
    <w:p w:rsidR="00E26490" w:rsidRDefault="00E26490" w:rsidP="00E26490">
      <w:pPr>
        <w:pStyle w:val="af3"/>
      </w:pPr>
      <w:r>
        <w:t>УДК   290.116(082)</w:t>
      </w:r>
    </w:p>
    <w:p w:rsidR="00E26490" w:rsidRDefault="00E26490" w:rsidP="00E26490">
      <w:pPr>
        <w:pStyle w:val="af3"/>
      </w:pPr>
      <w:r>
        <w:t>хр - 1</w:t>
      </w:r>
    </w:p>
    <w:p w:rsidR="00E26490" w:rsidRDefault="00E26490" w:rsidP="00E26490">
      <w:pPr>
        <w:pStyle w:val="a"/>
      </w:pPr>
      <w:r w:rsidRPr="008132A7">
        <w:rPr>
          <w:b/>
        </w:rPr>
        <w:t xml:space="preserve">Религии </w:t>
      </w:r>
      <w:r>
        <w:t xml:space="preserve">Китая : Хрестоматия / Ред.-сост. Е.А.Торчинов.--СПб. : Евразия,2001.--512 с. .--ISBN 5-8071-0042-5 10455 хр. RU04 </w:t>
      </w:r>
    </w:p>
    <w:p w:rsidR="00E26490" w:rsidRDefault="00E26490" w:rsidP="00E26490">
      <w:pPr>
        <w:pStyle w:val="af3"/>
      </w:pPr>
      <w:r>
        <w:t>УДК   290.116</w:t>
      </w:r>
    </w:p>
    <w:p w:rsidR="00E26490" w:rsidRDefault="00E26490" w:rsidP="00E26490">
      <w:pPr>
        <w:pStyle w:val="af3"/>
      </w:pPr>
      <w:r>
        <w:t>хр - 1</w:t>
      </w:r>
    </w:p>
    <w:p w:rsidR="00E26490" w:rsidRDefault="00E26490" w:rsidP="00E26490">
      <w:pPr>
        <w:pStyle w:val="a"/>
      </w:pPr>
      <w:r w:rsidRPr="0059342E">
        <w:rPr>
          <w:b/>
        </w:rPr>
        <w:t>Светлов, Э.</w:t>
      </w:r>
      <w:r>
        <w:t xml:space="preserve"> У врат молчания : Духовная жизнь Китая и Индии в середине первого тысячелетия до нашей эры / Э. Светлов.--Брюссель : Жизнь с Богом,1971.--332 с. </w:t>
      </w:r>
    </w:p>
    <w:p w:rsidR="00E26490" w:rsidRDefault="00E26490" w:rsidP="00E26490">
      <w:pPr>
        <w:pStyle w:val="af3"/>
      </w:pPr>
      <w:r>
        <w:t>УДК   290.116 + 290.115.2 + 290.114.2</w:t>
      </w:r>
    </w:p>
    <w:p w:rsidR="00E26490" w:rsidRDefault="00E26490" w:rsidP="00E26490">
      <w:pPr>
        <w:pStyle w:val="af3"/>
      </w:pPr>
      <w:r>
        <w:t>хр - 1</w:t>
      </w:r>
    </w:p>
    <w:p w:rsidR="00E26490" w:rsidRDefault="00E26490" w:rsidP="00E26490">
      <w:pPr>
        <w:pStyle w:val="a"/>
      </w:pPr>
      <w:r w:rsidRPr="0059342E">
        <w:rPr>
          <w:b/>
        </w:rPr>
        <w:lastRenderedPageBreak/>
        <w:t xml:space="preserve">Синто </w:t>
      </w:r>
      <w:r>
        <w:t xml:space="preserve">- путь японских богов : В 2 т. / Отв. ред. Е.М.Ермакова и др.--СПб. : Гиперион,2002 704 с. 5-89332-057-3 (Т.1)*5-89332-058-1 (Т.2) 9953 хр. RU03 </w:t>
      </w:r>
    </w:p>
    <w:p w:rsidR="00E26490" w:rsidRDefault="00E26490" w:rsidP="00E26490">
      <w:pPr>
        <w:pStyle w:val="af3"/>
      </w:pPr>
      <w:r>
        <w:t>УДК   290.116.3</w:t>
      </w:r>
    </w:p>
    <w:p w:rsidR="00E26490" w:rsidRDefault="00E26490" w:rsidP="00E26490">
      <w:pPr>
        <w:pStyle w:val="af3"/>
      </w:pPr>
      <w:r>
        <w:t>хр - 1</w:t>
      </w:r>
    </w:p>
    <w:p w:rsidR="00E26490" w:rsidRDefault="00E26490" w:rsidP="00E26490">
      <w:pPr>
        <w:pStyle w:val="a"/>
      </w:pPr>
      <w:r w:rsidRPr="0059342E">
        <w:rPr>
          <w:b/>
        </w:rPr>
        <w:t xml:space="preserve">Синто </w:t>
      </w:r>
      <w:r>
        <w:t xml:space="preserve">- путь японских богов : В 2 т. / Отв. ред. Е.М.Ермакова и др.--СПб. : Гиперион,2002 494 с. 5-89332-057-3 (Т.1)*5-89332-058-1 (Т.2) 9954 хр. RU03 </w:t>
      </w:r>
    </w:p>
    <w:p w:rsidR="00E26490" w:rsidRDefault="00E26490" w:rsidP="00E26490">
      <w:pPr>
        <w:pStyle w:val="af3"/>
      </w:pPr>
      <w:r>
        <w:t>УДК   290.116.3</w:t>
      </w:r>
    </w:p>
    <w:p w:rsidR="00E26490" w:rsidRDefault="00E26490" w:rsidP="00E26490">
      <w:pPr>
        <w:pStyle w:val="af3"/>
      </w:pPr>
      <w:r>
        <w:t>хр - 1</w:t>
      </w:r>
    </w:p>
    <w:p w:rsidR="00E26490" w:rsidRDefault="00E26490" w:rsidP="00E26490">
      <w:pPr>
        <w:pStyle w:val="a"/>
      </w:pPr>
      <w:r w:rsidRPr="0059342E">
        <w:rPr>
          <w:b/>
        </w:rPr>
        <w:t>Тертицкий К.М.</w:t>
      </w:r>
      <w:r>
        <w:t xml:space="preserve"> Китайские синкретические религии в ХХ веке / К.М.Тертицкий.--М. : Издательская фирма "Восточная литература" РАН,2000.--415 с. .--ISBN 5-02-017961-2 9738 хр. RU03 </w:t>
      </w:r>
    </w:p>
    <w:p w:rsidR="00E26490" w:rsidRDefault="00E26490" w:rsidP="00E26490">
      <w:pPr>
        <w:pStyle w:val="af3"/>
      </w:pPr>
      <w:r>
        <w:t>УДК   290.116</w:t>
      </w:r>
    </w:p>
    <w:p w:rsidR="00E26490" w:rsidRDefault="00E26490" w:rsidP="00E26490">
      <w:pPr>
        <w:pStyle w:val="af3"/>
      </w:pPr>
      <w:r>
        <w:t>хр - 1</w:t>
      </w:r>
    </w:p>
    <w:p w:rsidR="00E26490" w:rsidRDefault="00E26490" w:rsidP="00E26490">
      <w:pPr>
        <w:pStyle w:val="a"/>
      </w:pPr>
      <w:r w:rsidRPr="0059342E">
        <w:rPr>
          <w:b/>
        </w:rPr>
        <w:t>Торчинов, Е.А.</w:t>
      </w:r>
      <w:r>
        <w:t xml:space="preserve"> Даосизм : Дао-Дэ цзин / Е. А.Торчинов.--СПб. : Петербургское Востоковедение,1999.--288 с. .--ISBN 5-85803-130-7 </w:t>
      </w:r>
    </w:p>
    <w:p w:rsidR="00E26490" w:rsidRDefault="00E26490" w:rsidP="00E26490">
      <w:pPr>
        <w:pStyle w:val="af3"/>
      </w:pPr>
      <w:r>
        <w:t>УДК   290.116.2</w:t>
      </w:r>
    </w:p>
    <w:p w:rsidR="00E26490" w:rsidRDefault="00E26490" w:rsidP="00E26490">
      <w:pPr>
        <w:pStyle w:val="af3"/>
      </w:pPr>
      <w:r>
        <w:t>хр - 1</w:t>
      </w:r>
    </w:p>
    <w:p w:rsidR="00E26490" w:rsidRDefault="00E26490" w:rsidP="00E26490">
      <w:pPr>
        <w:pStyle w:val="a"/>
      </w:pPr>
      <w:r w:rsidRPr="0059342E">
        <w:rPr>
          <w:b/>
        </w:rPr>
        <w:t>Торчинов, Е.А.</w:t>
      </w:r>
      <w:r>
        <w:t xml:space="preserve"> Даосизм : Опыт историко-религиозного описания / Е.А.Торчинов.--СПб. : Лань,1998.--448 с. .--ISBN 5-8114-0015-2 </w:t>
      </w:r>
    </w:p>
    <w:p w:rsidR="00E26490" w:rsidRDefault="00E26490" w:rsidP="00E26490">
      <w:pPr>
        <w:pStyle w:val="af3"/>
      </w:pPr>
      <w:r>
        <w:t>УДК   290.116.2(075)</w:t>
      </w:r>
    </w:p>
    <w:p w:rsidR="00E26490" w:rsidRDefault="00E26490" w:rsidP="00E26490">
      <w:pPr>
        <w:pStyle w:val="af3"/>
      </w:pPr>
      <w:r>
        <w:t>хр - 1</w:t>
      </w:r>
    </w:p>
    <w:p w:rsidR="00E26490" w:rsidRDefault="00E26490" w:rsidP="00E26490">
      <w:pPr>
        <w:pStyle w:val="a"/>
      </w:pPr>
      <w:r w:rsidRPr="0059342E">
        <w:rPr>
          <w:b/>
        </w:rPr>
        <w:t>Торчинов, Е.А.</w:t>
      </w:r>
      <w:r>
        <w:t xml:space="preserve"> Даосизм : Опыт историко-религиозного описания / Е.А.Торчинов.--СПб. : Андреев и сыновья,1993.--310 с. .--ISBN 5-87452-042-2 </w:t>
      </w:r>
    </w:p>
    <w:p w:rsidR="00E26490" w:rsidRDefault="00E26490" w:rsidP="00E26490">
      <w:pPr>
        <w:pStyle w:val="af3"/>
      </w:pPr>
      <w:r>
        <w:t>УДК   290.116.2(075)</w:t>
      </w:r>
    </w:p>
    <w:p w:rsidR="00E26490" w:rsidRDefault="00E26490" w:rsidP="00E26490">
      <w:pPr>
        <w:pStyle w:val="af3"/>
      </w:pPr>
      <w:r>
        <w:t>хр - 1</w:t>
      </w:r>
    </w:p>
    <w:p w:rsidR="00E26490" w:rsidRDefault="00E26490" w:rsidP="00E26490">
      <w:pPr>
        <w:pStyle w:val="a"/>
      </w:pPr>
      <w:r w:rsidRPr="0002201A">
        <w:rPr>
          <w:b/>
        </w:rPr>
        <w:t>Торчинов, Е.А.</w:t>
      </w:r>
      <w:r>
        <w:t xml:space="preserve"> Даосизм : Опыт историко-религиозного описания / Е.А.Торчинов.--СПб. : Лань,1998.--448с. .--ISBN 5-8114-0015-2 </w:t>
      </w:r>
    </w:p>
    <w:p w:rsidR="00E26490" w:rsidRDefault="00E26490" w:rsidP="00E26490">
      <w:pPr>
        <w:pStyle w:val="af3"/>
      </w:pPr>
      <w:r>
        <w:t>УДК   290.116.2(075)</w:t>
      </w:r>
    </w:p>
    <w:p w:rsidR="00E26490" w:rsidRDefault="00E26490" w:rsidP="00E26490">
      <w:pPr>
        <w:pStyle w:val="af3"/>
      </w:pPr>
      <w:r>
        <w:t>хр - 1</w:t>
      </w:r>
    </w:p>
    <w:p w:rsidR="00E26490" w:rsidRDefault="00E26490" w:rsidP="00E26490">
      <w:pPr>
        <w:pStyle w:val="a"/>
      </w:pPr>
      <w:r w:rsidRPr="0002201A">
        <w:rPr>
          <w:b/>
        </w:rPr>
        <w:t>Чжан Бо-дуань</w:t>
      </w:r>
      <w:r>
        <w:t xml:space="preserve"> Главы о прозрении истины (У чжэнь пянь) / Чжан Бо-дуань; Предисл., пер. с кит. и коммент. Е.А.Торчинова.--СПб. : Центр"Петербургское востоковедение",1994.--341с. .--ISBN 5-85803-010-6 </w:t>
      </w:r>
    </w:p>
    <w:p w:rsidR="00E26490" w:rsidRDefault="00E26490" w:rsidP="00E26490">
      <w:pPr>
        <w:pStyle w:val="af3"/>
      </w:pPr>
      <w:r>
        <w:t>УДК   290.116.2</w:t>
      </w:r>
    </w:p>
    <w:p w:rsidR="00E26490" w:rsidRDefault="00E26490" w:rsidP="00E26490">
      <w:pPr>
        <w:pStyle w:val="af3"/>
      </w:pPr>
      <w:r>
        <w:t>хр - 1</w:t>
      </w:r>
    </w:p>
    <w:p w:rsidR="00E26490" w:rsidRDefault="00E26490" w:rsidP="00E26490">
      <w:pPr>
        <w:pStyle w:val="a"/>
      </w:pPr>
      <w:r w:rsidRPr="0002201A">
        <w:rPr>
          <w:b/>
        </w:rPr>
        <w:t>Чжуан-Цзы</w:t>
      </w:r>
      <w:r>
        <w:t xml:space="preserve"> / Пер. с кит. Л. Д. Позднеевой.--СПб. : Амфора,2000.--365с. .--ISBN 5-8301-0173-4 </w:t>
      </w:r>
    </w:p>
    <w:p w:rsidR="00E26490" w:rsidRDefault="00E26490" w:rsidP="00E26490">
      <w:pPr>
        <w:pStyle w:val="af3"/>
      </w:pPr>
      <w:r>
        <w:t>УДК   290.116.2 + 1(091)(5)</w:t>
      </w:r>
    </w:p>
    <w:p w:rsidR="00E26490" w:rsidRDefault="00E26490" w:rsidP="00E26490">
      <w:pPr>
        <w:pStyle w:val="af3"/>
      </w:pPr>
      <w:r>
        <w:t>хр - 1</w:t>
      </w:r>
    </w:p>
    <w:p w:rsidR="00E26490" w:rsidRDefault="00E26490" w:rsidP="00E26490">
      <w:pPr>
        <w:pStyle w:val="a"/>
      </w:pPr>
      <w:r w:rsidRPr="0002201A">
        <w:rPr>
          <w:b/>
        </w:rPr>
        <w:t>Щуцкий, Ю.К.</w:t>
      </w:r>
      <w:r>
        <w:t xml:space="preserve"> Китайская классическая книга Перемен. Ицзин / Ю.К.Щуцкий.--М. : "Русское книгоиздательское товарищество",1993.--382с. .--ISBN 5-86554-04-1 </w:t>
      </w:r>
    </w:p>
    <w:p w:rsidR="00E26490" w:rsidRDefault="00E26490" w:rsidP="00E26490">
      <w:pPr>
        <w:pStyle w:val="af3"/>
      </w:pPr>
      <w:r>
        <w:t>УДК   290.116.1</w:t>
      </w:r>
    </w:p>
    <w:p w:rsidR="00E26490" w:rsidRDefault="00E26490" w:rsidP="00E26490">
      <w:pPr>
        <w:pStyle w:val="af3"/>
      </w:pPr>
      <w:r>
        <w:t>хр - 1</w:t>
      </w:r>
    </w:p>
    <w:p w:rsidR="00E26490" w:rsidRDefault="00E26490" w:rsidP="00E26490">
      <w:pPr>
        <w:pStyle w:val="a"/>
      </w:pPr>
      <w:r w:rsidRPr="0002201A">
        <w:rPr>
          <w:b/>
        </w:rPr>
        <w:t>Щуцкий, Ю.К.</w:t>
      </w:r>
      <w:r>
        <w:t xml:space="preserve"> Китайская классическая "Книга перемен" / Ю.К.Щуцкий; Под ред. А.И.Кобзева.--М. : "Восточная литература"РАН,1997.--606с. .--ISBN 5-02-017991-4 </w:t>
      </w:r>
    </w:p>
    <w:p w:rsidR="00E26490" w:rsidRDefault="00E26490" w:rsidP="00E26490">
      <w:pPr>
        <w:pStyle w:val="af3"/>
      </w:pPr>
      <w:r>
        <w:t>УДК   290.116.1</w:t>
      </w:r>
    </w:p>
    <w:p w:rsidR="00E26490" w:rsidRDefault="00E26490" w:rsidP="00E26490">
      <w:pPr>
        <w:pStyle w:val="af3"/>
      </w:pPr>
      <w:r>
        <w:t>хр - 1</w:t>
      </w:r>
    </w:p>
    <w:p w:rsidR="00E26490" w:rsidRDefault="00E26490" w:rsidP="00E26490">
      <w:pPr>
        <w:pStyle w:val="2"/>
      </w:pPr>
      <w:r>
        <w:lastRenderedPageBreak/>
        <w:t>290.117  Религии Древнего мира</w:t>
      </w:r>
      <w:r w:rsidR="00912699">
        <w:fldChar w:fldCharType="begin"/>
      </w:r>
      <w:r>
        <w:instrText xml:space="preserve"> TC "290.117  Религии Древнего мира" \l 2 </w:instrText>
      </w:r>
      <w:r w:rsidR="00912699">
        <w:fldChar w:fldCharType="end"/>
      </w:r>
    </w:p>
    <w:p w:rsidR="00E26490" w:rsidRDefault="00E26490" w:rsidP="00E26490">
      <w:pPr>
        <w:pStyle w:val="a"/>
      </w:pPr>
      <w:r w:rsidRPr="0002201A">
        <w:rPr>
          <w:b/>
        </w:rPr>
        <w:t>Altheim, Franz</w:t>
      </w:r>
      <w:r>
        <w:t xml:space="preserve"> Roemische Religionsgeschichte / Franz Altheim.--Berlin : Walter de Gruyter &amp; Co,1956 </w:t>
      </w:r>
    </w:p>
    <w:p w:rsidR="00E26490" w:rsidRDefault="00E26490" w:rsidP="00E26490">
      <w:pPr>
        <w:pStyle w:val="af3"/>
      </w:pPr>
      <w:r>
        <w:t>УДК   290.117.2</w:t>
      </w:r>
    </w:p>
    <w:p w:rsidR="00E26490" w:rsidRDefault="00E26490" w:rsidP="00E26490">
      <w:pPr>
        <w:pStyle w:val="af3"/>
      </w:pPr>
      <w:r>
        <w:t>ИН - 1</w:t>
      </w:r>
    </w:p>
    <w:p w:rsidR="00E26490" w:rsidRDefault="00E26490" w:rsidP="00E26490">
      <w:pPr>
        <w:pStyle w:val="a"/>
      </w:pPr>
      <w:r w:rsidRPr="0000195E">
        <w:rPr>
          <w:b/>
        </w:rPr>
        <w:t>Amstadt J.</w:t>
      </w:r>
      <w:r>
        <w:t xml:space="preserve"> Sudgermanische Religion seit der Volkerwanderungszeit.--Stuttgart; Berlin; Koln : Verlag W.Kohlhammer,1991.--155 S. .--ISBN 3-17-011281-3 1032 хр. IN00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00195E">
        <w:rPr>
          <w:b/>
        </w:rPr>
        <w:t>Burkert Walter</w:t>
      </w:r>
      <w:r>
        <w:t xml:space="preserve"> Griechische Religion der archaischen und klassischen Epoche.--Stuttgart; Berlin; Koln; Mainz : Verlag W.Kohlhammer,1977.--508 S. .--ISBN 3-17-004345-5 1006 хр. IN00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00195E">
        <w:rPr>
          <w:b/>
        </w:rPr>
        <w:t>Daum W.</w:t>
      </w:r>
      <w:r>
        <w:t xml:space="preserve"> Ursemitische Religion.--Stuttgart; Berlin; Koln; Mainz : Verlag W.Kohlhammer,1985.--223 S. .--ISBN 3-17-008589-1 1075 хр. IN00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00195E">
        <w:rPr>
          <w:b/>
        </w:rPr>
        <w:t>Freke Timothy, Gandy Peter</w:t>
      </w:r>
      <w:r>
        <w:t xml:space="preserve"> The Hermetica : The Lost Wisdom of the Pharaohs.--New York : Jeremy P. Tarcher/Putnam a member of Penguin Putnam Inc.,1998.--160 P. .--ISBN 0-87477-950-2 1114 хр. IN00 </w:t>
      </w:r>
    </w:p>
    <w:p w:rsidR="00E26490" w:rsidRDefault="00E26490" w:rsidP="00E26490">
      <w:pPr>
        <w:pStyle w:val="af3"/>
      </w:pPr>
      <w:r>
        <w:t>УДК   290.117.1+290.119.2</w:t>
      </w:r>
    </w:p>
    <w:p w:rsidR="00E26490" w:rsidRDefault="00E26490" w:rsidP="00E26490">
      <w:pPr>
        <w:pStyle w:val="af3"/>
      </w:pPr>
      <w:r>
        <w:t>хр - 1</w:t>
      </w:r>
    </w:p>
    <w:p w:rsidR="00E26490" w:rsidRDefault="00E26490" w:rsidP="00E26490">
      <w:pPr>
        <w:pStyle w:val="a"/>
      </w:pPr>
      <w:r w:rsidRPr="0000195E">
        <w:rPr>
          <w:b/>
        </w:rPr>
        <w:t>Friedell, Egon</w:t>
      </w:r>
      <w:r>
        <w:t xml:space="preserve"> Kulturgeschichte Aegyptens und des Alten Orients / Egon Friedell.--Muenchen : Deutscher Taschenbuch,1986.--488S. .--ISBN 3-423-1--13-3 </w:t>
      </w:r>
    </w:p>
    <w:p w:rsidR="00E26490" w:rsidRDefault="00E26490" w:rsidP="00E26490">
      <w:pPr>
        <w:pStyle w:val="af3"/>
      </w:pPr>
      <w:r>
        <w:t>УДК   290.117.1</w:t>
      </w:r>
    </w:p>
    <w:p w:rsidR="00E26490" w:rsidRDefault="00E26490" w:rsidP="00E26490">
      <w:pPr>
        <w:pStyle w:val="af3"/>
      </w:pPr>
      <w:r>
        <w:t>ИН - 1</w:t>
      </w:r>
    </w:p>
    <w:p w:rsidR="00E26490" w:rsidRDefault="00E26490" w:rsidP="00E26490">
      <w:pPr>
        <w:pStyle w:val="a"/>
      </w:pPr>
      <w:r w:rsidRPr="0000195E">
        <w:rPr>
          <w:b/>
        </w:rPr>
        <w:t>Hooke, S.H.</w:t>
      </w:r>
      <w:r>
        <w:t xml:space="preserve"> Babylonian and assyrian religion / S.H. Hooke.--Oxford : Basil Blackwell,1962.--125p. </w:t>
      </w:r>
    </w:p>
    <w:p w:rsidR="00E26490" w:rsidRDefault="00E26490" w:rsidP="00E26490">
      <w:pPr>
        <w:pStyle w:val="af3"/>
      </w:pPr>
      <w:r>
        <w:t>УДК   290.117.1</w:t>
      </w:r>
    </w:p>
    <w:p w:rsidR="00E26490" w:rsidRDefault="00E26490" w:rsidP="00E26490">
      <w:pPr>
        <w:pStyle w:val="af3"/>
      </w:pPr>
      <w:r>
        <w:t>ИН - 1</w:t>
      </w:r>
    </w:p>
    <w:p w:rsidR="00E26490" w:rsidRDefault="00E26490" w:rsidP="00E26490">
      <w:pPr>
        <w:pStyle w:val="a"/>
      </w:pPr>
      <w:r w:rsidRPr="0000195E">
        <w:rPr>
          <w:b/>
        </w:rPr>
        <w:t>Jettmar Karl</w:t>
      </w:r>
      <w:r>
        <w:t xml:space="preserve"> Die Religionen des Hindukusch.--Stuttgart; Berlin; Koln; Mainz : Verlag W.Kohlhammer,1975.--525 S. .--ISBN 3-17-002092-7 1005 хр. IN00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D93DF0">
        <w:rPr>
          <w:b/>
        </w:rPr>
        <w:t>Koch K.</w:t>
      </w:r>
      <w:r>
        <w:t xml:space="preserve"> Geschichte der agyptischen religion : Von den Pyramiden bis zu den Mysterien der Isis.--Stuttgart; Berlin; Koln : Verlag W.Kohlhammer,1993.--676 S. .--ISBN 3-17-009808-X 1033 хр. IN00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D93DF0">
        <w:rPr>
          <w:b/>
        </w:rPr>
        <w:t>Niehr Herbert</w:t>
      </w:r>
      <w:r>
        <w:t xml:space="preserve"> Religionen in Israels Umwelt : Einfuhrung in die nordwestsemitischen Religionen Syrien-Palastinas.--Wurzburg : Echter,1998.--255 S. .--ISBN 3-429-01981-8 1138 хр. IN0I </w:t>
      </w:r>
    </w:p>
    <w:p w:rsidR="00E26490" w:rsidRDefault="00E26490" w:rsidP="00E26490">
      <w:pPr>
        <w:pStyle w:val="af3"/>
      </w:pPr>
      <w:r>
        <w:t>УДК   290.117.1+04.1</w:t>
      </w:r>
    </w:p>
    <w:p w:rsidR="00E26490" w:rsidRDefault="00E26490" w:rsidP="00E26490">
      <w:pPr>
        <w:pStyle w:val="af3"/>
      </w:pPr>
      <w:r>
        <w:t>хр - 1</w:t>
      </w:r>
    </w:p>
    <w:p w:rsidR="00E26490" w:rsidRDefault="00E26490" w:rsidP="00E26490">
      <w:pPr>
        <w:pStyle w:val="a"/>
      </w:pPr>
      <w:r w:rsidRPr="00D93DF0">
        <w:rPr>
          <w:b/>
        </w:rPr>
        <w:lastRenderedPageBreak/>
        <w:t xml:space="preserve">Religionsgeschichte </w:t>
      </w:r>
      <w:r>
        <w:t xml:space="preserve">Syriens : Von der Fruhzeit bis zur Gegenwart / Hrsg. Haider P.W., Hutter M., Kreuzer S.--Stuttgart; Berlin; Koln : Kohlhammer,1996.--496 S. .--ISBN 3-17-012533-8 1004 хр. IN00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D93DF0">
        <w:rPr>
          <w:b/>
        </w:rPr>
        <w:t>Strom A.V., Biezais H.</w:t>
      </w:r>
      <w:r>
        <w:t xml:space="preserve"> Germanische und Baltische Religion.--Stuttgart; Berlin; Koln; Mainz : Verlag W. Kohlhammer,1975.--391 S. .--ISBN 3-17-001157-X 1012 хр. IN00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D93DF0">
        <w:rPr>
          <w:b/>
        </w:rPr>
        <w:t>Авеста</w:t>
      </w:r>
      <w:r>
        <w:t xml:space="preserve"> : Избранные гимны; Из Видевдата / Пер. с авест., предисл., примеч. и словарь Ивана Стеблин-Каменского.--М. : Дружба народов; КРАМДС-Ахмед Ясови,1992.--207с. .--ISBN 5-285-00127-7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D93DF0">
        <w:rPr>
          <w:b/>
        </w:rPr>
        <w:t>Асов, А.</w:t>
      </w:r>
      <w:r>
        <w:t xml:space="preserve"> Мифы и легенды древних славян / А.Асов.--М. : Наука и религия,1998.--319 с. </w:t>
      </w:r>
    </w:p>
    <w:p w:rsidR="00E26490" w:rsidRDefault="00E26490" w:rsidP="00E26490">
      <w:pPr>
        <w:pStyle w:val="af3"/>
      </w:pPr>
      <w:r>
        <w:t>УДК   290.117.2 + 290.121.12</w:t>
      </w:r>
    </w:p>
    <w:p w:rsidR="00E26490" w:rsidRDefault="00E26490" w:rsidP="00E26490">
      <w:pPr>
        <w:pStyle w:val="af3"/>
      </w:pPr>
      <w:r>
        <w:t>хр - 1</w:t>
      </w:r>
    </w:p>
    <w:p w:rsidR="00E26490" w:rsidRDefault="00E26490" w:rsidP="00E26490">
      <w:pPr>
        <w:pStyle w:val="a"/>
      </w:pPr>
      <w:r w:rsidRPr="00D93DF0">
        <w:rPr>
          <w:b/>
        </w:rPr>
        <w:t>Ассман, Ян</w:t>
      </w:r>
      <w:r>
        <w:t xml:space="preserve"> Египет : Теология и благочестие ранней цивилизации / Ян Ассман; Пер. с нем.--М. : Присцельс,1999.--365с. .--ISBN 5-85324-058-7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216803">
        <w:rPr>
          <w:b/>
        </w:rPr>
        <w:t>Ассман, Ян</w:t>
      </w:r>
      <w:r>
        <w:t xml:space="preserve"> Египет : Теология и благочестие ранней цивилизации / Ян Ассман; Пер. с нем.--М. : Присцельс,1999.--365с. .--ISBN 5-85324-058-7 </w:t>
      </w:r>
    </w:p>
    <w:p w:rsidR="00E26490" w:rsidRDefault="00E26490" w:rsidP="00E26490">
      <w:pPr>
        <w:pStyle w:val="af3"/>
      </w:pPr>
      <w:r>
        <w:t>УДК   290.117.1</w:t>
      </w:r>
    </w:p>
    <w:p w:rsidR="00E26490" w:rsidRDefault="00E26490" w:rsidP="00E26490">
      <w:pPr>
        <w:pStyle w:val="af3"/>
      </w:pPr>
      <w:r>
        <w:t>хр - 3</w:t>
      </w:r>
    </w:p>
    <w:p w:rsidR="00E26490" w:rsidRDefault="00E26490" w:rsidP="00E26490">
      <w:pPr>
        <w:pStyle w:val="a"/>
      </w:pPr>
      <w:r w:rsidRPr="00216803">
        <w:rPr>
          <w:b/>
        </w:rPr>
        <w:t>Бадж Э.А.У.</w:t>
      </w:r>
      <w:r>
        <w:t xml:space="preserve"> Мумия : Материалы археологических исследований египетских гробниц / Э.А.У.Бадж; Пер. с англ. С.В.Архиповой.--М. : Алетейа,2001.--524 с. .--ISBN 5-89321-086-7 8841 хр. RU01 </w:t>
      </w:r>
    </w:p>
    <w:p w:rsidR="00E26490" w:rsidRDefault="00E26490" w:rsidP="00E26490">
      <w:pPr>
        <w:pStyle w:val="af3"/>
      </w:pPr>
      <w:r>
        <w:t>УДК   290.117.1 + 932</w:t>
      </w:r>
    </w:p>
    <w:p w:rsidR="00E26490" w:rsidRDefault="00E26490" w:rsidP="00E26490">
      <w:pPr>
        <w:pStyle w:val="af3"/>
      </w:pPr>
      <w:r>
        <w:t>хр - 1</w:t>
      </w:r>
    </w:p>
    <w:p w:rsidR="00E26490" w:rsidRDefault="00E26490" w:rsidP="00E26490">
      <w:pPr>
        <w:pStyle w:val="a"/>
      </w:pPr>
      <w:r w:rsidRPr="00216803">
        <w:rPr>
          <w:b/>
        </w:rPr>
        <w:t>Бадж, Уоллис</w:t>
      </w:r>
      <w:r>
        <w:t xml:space="preserve"> Египетская религия. Египетская магия / У.Бадж; Пер. с англ.--М. : Алетейа,2003.--336 с. .--ISBN 5-89321-107-3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216803">
        <w:rPr>
          <w:b/>
        </w:rPr>
        <w:t>Бадж, Уоллис</w:t>
      </w:r>
      <w:r>
        <w:t xml:space="preserve"> Египетская религия. Египетская магия / У.Бадж; Пер. с англ.--М. : Новый Акрополь,1996.--401с. .--ISBN 5-85738-005-7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216803">
        <w:rPr>
          <w:b/>
        </w:rPr>
        <w:t>Бадж, Эрнест Уоллис</w:t>
      </w:r>
      <w:r>
        <w:t xml:space="preserve"> Легенды о египетских богах. Ж.Нажель. "Мистерии" Осириса в Древнем Египте. Р.Шваллер де Любич. О символе и символическом / Э.У.Бадж, Ж.Нажель, Р.Шваллер де Любич.--М. : "Рефл-бук",1997.--297 с. .--ISBN 5-87983-054-3 (серия)* 5-87983-064-0 ("Рефл-бук")*966-543-021-1("Ваклер") </w:t>
      </w:r>
    </w:p>
    <w:p w:rsidR="00E26490" w:rsidRDefault="00E26490" w:rsidP="00E26490">
      <w:pPr>
        <w:pStyle w:val="af3"/>
      </w:pPr>
      <w:r>
        <w:t>УДК   290.117.1 + 290.122</w:t>
      </w:r>
    </w:p>
    <w:p w:rsidR="00E26490" w:rsidRDefault="00E26490" w:rsidP="00E26490">
      <w:pPr>
        <w:pStyle w:val="af3"/>
      </w:pPr>
      <w:r>
        <w:t>хр - 1</w:t>
      </w:r>
    </w:p>
    <w:p w:rsidR="00E26490" w:rsidRDefault="00E26490" w:rsidP="00E26490">
      <w:pPr>
        <w:pStyle w:val="a"/>
      </w:pPr>
      <w:r w:rsidRPr="00216803">
        <w:rPr>
          <w:b/>
        </w:rPr>
        <w:t>Бойс, Мэри</w:t>
      </w:r>
      <w:r>
        <w:t xml:space="preserve"> Зороастрийцы : Верования и обычаи / М.Бойс; Пер. с англ. И.М.Стеблин-Каменского; Послесл. Э.А.Грантовского.--М. : Главная редакция восточной литературы изд-ва "Наука",1987.--303 с. </w:t>
      </w:r>
    </w:p>
    <w:p w:rsidR="00E26490" w:rsidRDefault="00E26490" w:rsidP="00E26490">
      <w:pPr>
        <w:pStyle w:val="af3"/>
      </w:pPr>
      <w:r>
        <w:lastRenderedPageBreak/>
        <w:t>УДК   290.117.1</w:t>
      </w:r>
    </w:p>
    <w:p w:rsidR="00E26490" w:rsidRDefault="00E26490" w:rsidP="00E26490">
      <w:pPr>
        <w:pStyle w:val="af3"/>
      </w:pPr>
      <w:r>
        <w:t>хр - 1</w:t>
      </w:r>
    </w:p>
    <w:p w:rsidR="00E26490" w:rsidRDefault="00E26490" w:rsidP="00E26490">
      <w:pPr>
        <w:pStyle w:val="a"/>
      </w:pPr>
      <w:r w:rsidRPr="00216803">
        <w:rPr>
          <w:b/>
        </w:rPr>
        <w:t>Большаков А.О.</w:t>
      </w:r>
      <w:r>
        <w:t xml:space="preserve"> Человек и его двойник : Изобразительность и мировоззрение в Египте Старого царства / А.О.Большаков.--СПб. : Алетейя,2001.--285с. .--ISBN 5-89329-357-6 </w:t>
      </w:r>
    </w:p>
    <w:p w:rsidR="00E26490" w:rsidRDefault="00E26490" w:rsidP="00E26490">
      <w:pPr>
        <w:pStyle w:val="af3"/>
      </w:pPr>
      <w:r>
        <w:t>УДК   290.117.1 + 932</w:t>
      </w:r>
    </w:p>
    <w:p w:rsidR="00E26490" w:rsidRDefault="00E26490" w:rsidP="00E26490">
      <w:pPr>
        <w:pStyle w:val="af3"/>
      </w:pPr>
      <w:r>
        <w:t>хр - 1</w:t>
      </w:r>
    </w:p>
    <w:p w:rsidR="00E26490" w:rsidRDefault="00E26490" w:rsidP="00E26490">
      <w:pPr>
        <w:pStyle w:val="a"/>
      </w:pPr>
      <w:r w:rsidRPr="00DE6853">
        <w:rPr>
          <w:b/>
        </w:rPr>
        <w:t>Бонгард-Левин Г.М.</w:t>
      </w:r>
      <w:r>
        <w:t xml:space="preserve"> От Скифии до Индии. Древние арии : Мифы и история / Г.М.Бонгард-Левин, Э.А.Грантовский.--СПб. : Алетейя,2001.--224 с. .--ISBN 5-89329-430-0 10594 хр. RU04 </w:t>
      </w:r>
    </w:p>
    <w:p w:rsidR="00E26490" w:rsidRDefault="00E26490" w:rsidP="00E26490">
      <w:pPr>
        <w:pStyle w:val="af3"/>
      </w:pPr>
      <w:r>
        <w:t>УДК   290.117.1 + 290.122 + 931</w:t>
      </w:r>
    </w:p>
    <w:p w:rsidR="00E26490" w:rsidRDefault="00E26490" w:rsidP="00E26490">
      <w:pPr>
        <w:pStyle w:val="af3"/>
      </w:pPr>
      <w:r>
        <w:t>хр - 1</w:t>
      </w:r>
    </w:p>
    <w:p w:rsidR="00E26490" w:rsidRDefault="00E26490" w:rsidP="00E26490">
      <w:pPr>
        <w:pStyle w:val="a"/>
      </w:pPr>
      <w:r w:rsidRPr="00DE6853">
        <w:rPr>
          <w:b/>
        </w:rPr>
        <w:t>Брестед Д.</w:t>
      </w:r>
      <w:r>
        <w:t xml:space="preserve"> История Древнего Египта / Д.Брестед, Б.Тураев.--Мн. : Харвест,2002 448 с., 10 л. 985-13-0743-2 9921 хр. RU03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DE6853">
        <w:rPr>
          <w:b/>
        </w:rPr>
        <w:t>Брестед Д.</w:t>
      </w:r>
      <w:r>
        <w:t xml:space="preserve"> История Древнего Египта / Д.Брестед, Б.Тураев.--Мн. : Харвест,2002 384 с., 14 л. 985-13-0724-4 9920 хр. RU03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DE6853">
        <w:rPr>
          <w:b/>
        </w:rPr>
        <w:t>Варвары</w:t>
      </w:r>
      <w:r>
        <w:t xml:space="preserve"> : Сборник статей по истории Древнего Мира и средневековой Европы / Сост. и ред. П. В. Тулаев.--М. : Метагалактика,1999.--300с. .--ISBN 5-85141-026-4 </w:t>
      </w:r>
    </w:p>
    <w:p w:rsidR="00E26490" w:rsidRDefault="00E26490" w:rsidP="00E26490">
      <w:pPr>
        <w:pStyle w:val="af3"/>
      </w:pPr>
      <w:r>
        <w:t>УДК   290.117.2 + 94(36)</w:t>
      </w:r>
    </w:p>
    <w:p w:rsidR="00E26490" w:rsidRDefault="00E26490" w:rsidP="00E26490">
      <w:pPr>
        <w:pStyle w:val="af3"/>
      </w:pPr>
      <w:r>
        <w:t>хр - 1</w:t>
      </w:r>
    </w:p>
    <w:p w:rsidR="00E26490" w:rsidRDefault="00E26490" w:rsidP="00E26490">
      <w:pPr>
        <w:pStyle w:val="a"/>
      </w:pPr>
      <w:r w:rsidRPr="00DE6853">
        <w:rPr>
          <w:b/>
        </w:rPr>
        <w:t>Васильев, М. А.</w:t>
      </w:r>
      <w:r>
        <w:t xml:space="preserve"> Язычество восточных славян накануне крещения Руси : Религиозно-мифологическое взаимодействие с иранским миром. Языческая реформа князя Владимира / М. А. Васильев.--М. : Индрик,1999.--325с. .--ISBN 5-85759-087-6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DE6853">
        <w:rPr>
          <w:b/>
        </w:rPr>
        <w:t xml:space="preserve">Велесова </w:t>
      </w:r>
      <w:r>
        <w:t xml:space="preserve">книга. Славянские Веды / Сост., пер., предисл., коммент., ст. Д.М.Дудко.--М. : Изд-во ЭКСМО-Пресс,2002.--400 с. .--ISBN 5-04-009912-6 9491 хр. RU02 </w:t>
      </w:r>
    </w:p>
    <w:p w:rsidR="00E26490" w:rsidRDefault="00E26490" w:rsidP="00E26490">
      <w:pPr>
        <w:pStyle w:val="af3"/>
      </w:pPr>
      <w:r>
        <w:t>УДК   290.117.2 + 291.442</w:t>
      </w:r>
    </w:p>
    <w:p w:rsidR="00E26490" w:rsidRDefault="00E26490" w:rsidP="00E26490">
      <w:pPr>
        <w:pStyle w:val="af3"/>
      </w:pPr>
      <w:r>
        <w:t>хр - 1</w:t>
      </w:r>
    </w:p>
    <w:p w:rsidR="00E26490" w:rsidRDefault="00E26490" w:rsidP="00E26490">
      <w:pPr>
        <w:pStyle w:val="a"/>
      </w:pPr>
      <w:r w:rsidRPr="00DE6853">
        <w:rPr>
          <w:b/>
        </w:rPr>
        <w:t>Виденгрен Гео</w:t>
      </w:r>
      <w:r>
        <w:t xml:space="preserve"> Мани и манихейство / Виденгрен Гео; Пер. с нем. Иванова С.В.--СПб. : Издательская группа "Евразия",2001.--256 с. .--ISBN 5-8071-0094-8 </w:t>
      </w:r>
    </w:p>
    <w:p w:rsidR="00E26490" w:rsidRDefault="00E26490" w:rsidP="00E26490">
      <w:pPr>
        <w:pStyle w:val="af3"/>
      </w:pPr>
      <w:r>
        <w:t>УДК   290.117.1 + 221.2</w:t>
      </w:r>
    </w:p>
    <w:p w:rsidR="00E26490" w:rsidRDefault="00E26490" w:rsidP="00E26490">
      <w:pPr>
        <w:pStyle w:val="af3"/>
      </w:pPr>
      <w:r>
        <w:t>хр - 1</w:t>
      </w:r>
    </w:p>
    <w:p w:rsidR="00E26490" w:rsidRDefault="00E26490" w:rsidP="00E26490">
      <w:pPr>
        <w:pStyle w:val="a"/>
      </w:pPr>
      <w:r w:rsidRPr="006E01E5">
        <w:rPr>
          <w:b/>
        </w:rPr>
        <w:t>Гальковский , Н. М.</w:t>
      </w:r>
      <w:r>
        <w:t xml:space="preserve"> Борьба христианства с остатками язычества в древней Руси : Тома первый, второй / Н. М. Гальковский.--М. : "Индрик",2000.--684,VIс. .--ISBN 5-85759-108-2 </w:t>
      </w:r>
    </w:p>
    <w:p w:rsidR="00E26490" w:rsidRDefault="00E26490" w:rsidP="00E26490">
      <w:pPr>
        <w:pStyle w:val="af3"/>
      </w:pPr>
      <w:r>
        <w:t>УДК   290.117.2  + 225.2 + 94(47)</w:t>
      </w:r>
    </w:p>
    <w:p w:rsidR="00E26490" w:rsidRDefault="00E26490" w:rsidP="00E26490">
      <w:pPr>
        <w:pStyle w:val="af3"/>
      </w:pPr>
      <w:r>
        <w:t>хр - 1</w:t>
      </w:r>
    </w:p>
    <w:p w:rsidR="00E26490" w:rsidRDefault="00E26490" w:rsidP="00E26490">
      <w:pPr>
        <w:pStyle w:val="a"/>
      </w:pPr>
      <w:r w:rsidRPr="006E01E5">
        <w:rPr>
          <w:b/>
        </w:rPr>
        <w:t>Герни, О. Р.</w:t>
      </w:r>
      <w:r>
        <w:t xml:space="preserve"> Хетты / О. Р. Герни ; пер. с англ. Н. М. Лозинской, Н. А. Толстого ; отв. ред. и послесл. В. Г. Ардзинба.--М. : Наука ; Глав. ред. вост. лит-ры,1987.--233с. </w:t>
      </w:r>
    </w:p>
    <w:p w:rsidR="00E26490" w:rsidRDefault="00E26490" w:rsidP="00E26490">
      <w:pPr>
        <w:pStyle w:val="af3"/>
      </w:pPr>
      <w:r>
        <w:t>УДК   290.117.1 + 94(35)</w:t>
      </w:r>
    </w:p>
    <w:p w:rsidR="00E26490" w:rsidRDefault="00E26490" w:rsidP="00E26490">
      <w:pPr>
        <w:pStyle w:val="af3"/>
      </w:pPr>
      <w:r>
        <w:t>хр - 1</w:t>
      </w:r>
    </w:p>
    <w:p w:rsidR="00E26490" w:rsidRDefault="00E26490" w:rsidP="00E26490">
      <w:pPr>
        <w:pStyle w:val="a"/>
      </w:pPr>
      <w:r w:rsidRPr="006E01E5">
        <w:rPr>
          <w:b/>
        </w:rPr>
        <w:t>Гюйонварх, Кристиан-Ж.</w:t>
      </w:r>
      <w:r>
        <w:t xml:space="preserve"> Кельтская цивилизация / К.-Ж. Гюйонварх, Ф. Леру ; Пер. с фр. Г.В. Бондаренко, Ю.Н. Стефанова. Науч. ред. Г.В. Бондаренко.--СПб. : Культурная инициатива,2001.--271с. .--ISBN 5-323-00012-0 </w:t>
      </w:r>
    </w:p>
    <w:p w:rsidR="00E26490" w:rsidRDefault="00E26490" w:rsidP="00E26490">
      <w:pPr>
        <w:pStyle w:val="af3"/>
      </w:pPr>
      <w:r>
        <w:lastRenderedPageBreak/>
        <w:t>УДК   290.117.2 + 94</w:t>
      </w:r>
    </w:p>
    <w:p w:rsidR="00E26490" w:rsidRDefault="00E26490" w:rsidP="00E26490">
      <w:pPr>
        <w:pStyle w:val="af3"/>
      </w:pPr>
      <w:r>
        <w:t>хр - 1</w:t>
      </w:r>
    </w:p>
    <w:p w:rsidR="00E26490" w:rsidRDefault="00E26490" w:rsidP="00E26490">
      <w:pPr>
        <w:pStyle w:val="a"/>
      </w:pPr>
      <w:r w:rsidRPr="006E01E5">
        <w:rPr>
          <w:b/>
        </w:rPr>
        <w:t xml:space="preserve">Древние </w:t>
      </w:r>
      <w:r>
        <w:t xml:space="preserve">обряды верования и культы народов Средней Азии : Историко-этнографические очерки / Отв. ред. В.Н. Басилов.--М. : Наука,1986.--205с.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6E01E5">
        <w:rPr>
          <w:b/>
        </w:rPr>
        <w:t xml:space="preserve">Египетская </w:t>
      </w:r>
      <w:r>
        <w:t xml:space="preserve">мифология : Энциклопедия.--М. : Изд-во Эксмо,2002.--592 с. .--ISBN 5-699-00761-Х 10109 хр. RU03 </w:t>
      </w:r>
    </w:p>
    <w:p w:rsidR="00E26490" w:rsidRDefault="00E26490" w:rsidP="00E26490">
      <w:pPr>
        <w:pStyle w:val="af3"/>
      </w:pPr>
      <w:r>
        <w:t>УДК   290.117.1 + 290.121.2</w:t>
      </w:r>
    </w:p>
    <w:p w:rsidR="00E26490" w:rsidRDefault="00E26490" w:rsidP="00E26490">
      <w:pPr>
        <w:pStyle w:val="af3"/>
      </w:pPr>
      <w:r>
        <w:t>хр - 1</w:t>
      </w:r>
    </w:p>
    <w:p w:rsidR="00E26490" w:rsidRDefault="00E26490" w:rsidP="00E26490">
      <w:pPr>
        <w:pStyle w:val="a"/>
      </w:pPr>
      <w:r w:rsidRPr="006E01E5">
        <w:rPr>
          <w:b/>
        </w:rPr>
        <w:t>Емельянов, В. В.</w:t>
      </w:r>
      <w:r>
        <w:t xml:space="preserve"> Древний Шумер. Очерки культуры / В. В. Емельянов.--СПб. : Петербургское Востоковедение,2001.--359с. .--ISBN 5-85803-161-7 . </w:t>
      </w:r>
    </w:p>
    <w:p w:rsidR="00E26490" w:rsidRDefault="00E26490" w:rsidP="00E26490">
      <w:pPr>
        <w:pStyle w:val="af3"/>
      </w:pPr>
      <w:r>
        <w:t>УДК   290.117.1 + 935.8</w:t>
      </w:r>
    </w:p>
    <w:p w:rsidR="00E26490" w:rsidRDefault="00E26490" w:rsidP="00E26490">
      <w:pPr>
        <w:pStyle w:val="af3"/>
      </w:pPr>
      <w:r>
        <w:t>хр - 1</w:t>
      </w:r>
    </w:p>
    <w:p w:rsidR="00E26490" w:rsidRDefault="00E26490" w:rsidP="00E26490">
      <w:pPr>
        <w:pStyle w:val="a"/>
      </w:pPr>
      <w:r w:rsidRPr="006E01E5">
        <w:rPr>
          <w:b/>
        </w:rPr>
        <w:t>Емельянов, В.В.</w:t>
      </w:r>
      <w:r>
        <w:t xml:space="preserve"> Ритуал в Древней Месопотамии / В.В.Емельянов.--СПб. : "Азбука-классика"; "Петербургское Востоковедение",2003.--320с.с. .--ISBN 5-85803-247-8 (Петербургское Востоковедение)*5-352-00499-6 (Азбука-классика)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406FD1">
        <w:rPr>
          <w:b/>
        </w:rPr>
        <w:t>Заратустра</w:t>
      </w:r>
      <w:r>
        <w:t xml:space="preserve"> : Учение огня. Гаты и молитвы / Предисл., биограф. ст., коммент. подгот. А.Шапошниковым.--М. : Изд-во ЭКСМО-Пресс,2002.--496 с. .--ISBN 5-04-009370-5 9152 хр. RU02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406FD1">
        <w:rPr>
          <w:b/>
        </w:rPr>
        <w:t>Зелинский, Ф.Ф.</w:t>
      </w:r>
      <w:r>
        <w:t xml:space="preserve"> История античных религий / Ф.Ф. Зелинский ; Пер. с польск. И.Г. Бей.--СПб. : Издательский проект "Квадривиум",2016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406FD1">
        <w:rPr>
          <w:b/>
        </w:rPr>
        <w:t>Зелинский, Ф.Ф.</w:t>
      </w:r>
      <w:r>
        <w:t xml:space="preserve"> История античных религий / Ф.Ф. Зелинский ; Пер. с польск. И.Г. Бей под ред. Т.Г. Сидаша и С.Д. Сапожниковой.--СПб. : Издательский проект "Квадривиум",2018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406FD1">
        <w:rPr>
          <w:b/>
        </w:rPr>
        <w:t>Зелинский, Ф.Ф.</w:t>
      </w:r>
      <w:r>
        <w:t xml:space="preserve"> История античных религий / Ф.Ф. Зелинский ; Пер. с польск. И.Г. Бей под ред. Т.Г. Сидаша и С.Д. Сапожниковой.--СПб. : Издательский проект "Квадривиум",2018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406FD1">
        <w:rPr>
          <w:b/>
        </w:rPr>
        <w:t>Зелинский, Ф. Ф.</w:t>
      </w:r>
      <w:r>
        <w:t xml:space="preserve"> Соперники христианства : Лекции, читанные ученикам выпускных классов с.-петербургских гимназий и реальных училищ / Ф. Ф. Зелинский.--М. : Школа-Пресс,1996.--414с. .--ISBN 5-88527-129-1 </w:t>
      </w:r>
    </w:p>
    <w:p w:rsidR="00E26490" w:rsidRDefault="00E26490" w:rsidP="00E26490">
      <w:pPr>
        <w:pStyle w:val="af3"/>
      </w:pPr>
      <w:r>
        <w:t>УДК   290.117.2 + 008</w:t>
      </w:r>
    </w:p>
    <w:p w:rsidR="00E26490" w:rsidRDefault="00E26490" w:rsidP="00E26490">
      <w:pPr>
        <w:pStyle w:val="af3"/>
      </w:pPr>
      <w:r>
        <w:t>хр - 1</w:t>
      </w:r>
    </w:p>
    <w:p w:rsidR="00E26490" w:rsidRDefault="00E26490" w:rsidP="00E26490">
      <w:pPr>
        <w:pStyle w:val="a"/>
      </w:pPr>
      <w:r w:rsidRPr="00406FD1">
        <w:rPr>
          <w:b/>
        </w:rPr>
        <w:t>Зелинский Ф.Ф.</w:t>
      </w:r>
      <w:r>
        <w:t xml:space="preserve"> Эллинская религия / Ф.Ф.Зелинский.--Мн. : Экономпресс,2003.--330с. .--ISBN 985-6479-33-9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406FD1">
        <w:rPr>
          <w:b/>
        </w:rPr>
        <w:lastRenderedPageBreak/>
        <w:t xml:space="preserve">Зороастрийские </w:t>
      </w:r>
      <w:r>
        <w:t xml:space="preserve">тексты : Суждения духа разума (дадестан-и меног-и храд). Сотворение основы (Бундахишн) и другие тексты / Подгот. изд. О.М.Чунаковой.--М. : "Восточная литература"РАН,1997.--351с. .--ISBN 5-02-017898-5 </w:t>
      </w:r>
    </w:p>
    <w:p w:rsidR="00E26490" w:rsidRDefault="00E26490" w:rsidP="00E26490">
      <w:pPr>
        <w:pStyle w:val="af3"/>
      </w:pPr>
      <w:r>
        <w:t>УДК   290.117.1 + 290.121.2</w:t>
      </w:r>
    </w:p>
    <w:p w:rsidR="00E26490" w:rsidRDefault="00E26490" w:rsidP="00E26490">
      <w:pPr>
        <w:pStyle w:val="af3"/>
      </w:pPr>
      <w:r>
        <w:t>хр - 1</w:t>
      </w:r>
    </w:p>
    <w:p w:rsidR="00E26490" w:rsidRDefault="00E26490" w:rsidP="00E26490">
      <w:pPr>
        <w:pStyle w:val="a"/>
      </w:pPr>
      <w:r w:rsidRPr="000C765F">
        <w:rPr>
          <w:b/>
        </w:rPr>
        <w:t xml:space="preserve">Зороастрийские </w:t>
      </w:r>
      <w:r>
        <w:t xml:space="preserve">тексты : Суждения Духа разума (Дадестан-и меног-и храд). Сотворение основы (Бундахишн) и другие тексты / Изд. подготовлено О.М.Чунаковой.--М. : Восточная литература,1997.--351 с. .--ISBN 5-02-017898-5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0C765F">
        <w:rPr>
          <w:b/>
        </w:rPr>
        <w:t>Иванов, Вячеслав</w:t>
      </w:r>
      <w:r>
        <w:t xml:space="preserve"> Дионис и прадионисийство / В.Иванов.--СПб. : Алетейя,2000.--343 с. .--ISBN 5-89329-243-Х </w:t>
      </w:r>
    </w:p>
    <w:p w:rsidR="00E26490" w:rsidRDefault="00E26490" w:rsidP="00E26490">
      <w:pPr>
        <w:pStyle w:val="af3"/>
      </w:pPr>
      <w:r>
        <w:t>УДК   290.117.2 + 1(470)</w:t>
      </w:r>
    </w:p>
    <w:p w:rsidR="00E26490" w:rsidRDefault="00E26490" w:rsidP="00E26490">
      <w:pPr>
        <w:pStyle w:val="af3"/>
      </w:pPr>
      <w:r>
        <w:t>хр - 2</w:t>
      </w:r>
    </w:p>
    <w:p w:rsidR="00E26490" w:rsidRDefault="00E26490" w:rsidP="00E26490">
      <w:pPr>
        <w:pStyle w:val="a"/>
      </w:pPr>
      <w:r w:rsidRPr="000C765F">
        <w:rPr>
          <w:b/>
        </w:rPr>
        <w:t>Кларк, Р.</w:t>
      </w:r>
      <w:r>
        <w:t xml:space="preserve"> Священные традиции Древнего Египта / Р. Кларк; Пер. с англ. К. Савельева.--М. : ФАИР-ПРЕСС,2002.--448 с. .--ISBN 5-8183-0408-6(рус.), 1-56718-129-5(анг.)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0C765F">
        <w:rPr>
          <w:b/>
        </w:rPr>
        <w:t>Кормышева, Э. Е.</w:t>
      </w:r>
      <w:r>
        <w:t xml:space="preserve"> Мир богов Мероэ / Э. Е. Кормышева.--СПб.; М. : ИВ РАН ; Летний сад,2000.--364с. .--ISBN 5-89282-148-Х(ИВ РАН)*5-89740-027-Х(Летний сад)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0C765F">
        <w:rPr>
          <w:b/>
        </w:rPr>
        <w:t>Коростовцев М.А.</w:t>
      </w:r>
      <w:r>
        <w:t xml:space="preserve"> Религия Древнего Египта / М.А.Коростовцев.--СПб. : Журнал "Нева"; "Летний Сад",2000.--464 с. .--ISBN 5-87516-198-1 (Ж-л "Нева")*5-89740-069-5 ("Летний Сад") </w:t>
      </w:r>
    </w:p>
    <w:p w:rsidR="00E26490" w:rsidRDefault="00E26490" w:rsidP="00E26490">
      <w:pPr>
        <w:pStyle w:val="af3"/>
      </w:pPr>
      <w:r>
        <w:t>УДК   290.117.1</w:t>
      </w:r>
    </w:p>
    <w:p w:rsidR="00E26490" w:rsidRDefault="00E26490" w:rsidP="00E26490">
      <w:pPr>
        <w:pStyle w:val="af3"/>
      </w:pPr>
      <w:r>
        <w:t>хр - 2</w:t>
      </w:r>
    </w:p>
    <w:p w:rsidR="00E26490" w:rsidRDefault="00E26490" w:rsidP="00E26490">
      <w:pPr>
        <w:pStyle w:val="a"/>
      </w:pPr>
      <w:r w:rsidRPr="000C765F">
        <w:rPr>
          <w:b/>
        </w:rPr>
        <w:t>Коростовцев, М.А.</w:t>
      </w:r>
      <w:r>
        <w:t xml:space="preserve"> Религия Древнего Египта / М.А.Коростовцев.--СПб. : Журнал "Нева"; "Летний Сад",2000.--464 с. .--ISBN 5-87516-198-1 (Ж-л "Нева")*5-89740-069-5 ("Летний Сад")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0C765F">
        <w:rPr>
          <w:b/>
        </w:rPr>
        <w:t>Коростовцев, М.А.</w:t>
      </w:r>
      <w:r>
        <w:t xml:space="preserve"> Религия Древнего Египта / М.А.Коростовцев.--СПб. : Журнал "Нева"; "Летний Сад",2000.--464 с. .--ISBN 5-87516-198-1 (Ж-л "Нева")*5-89740-069-5 ("Летний Сад")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6F3696">
        <w:rPr>
          <w:b/>
        </w:rPr>
        <w:t>Коростовцев М.А.</w:t>
      </w:r>
      <w:r>
        <w:t xml:space="preserve"> Религия Древнего Египта / М.А.Коростовцев.--СПб. : Журнал "Нева"; "Летний Сад",2000.--464 с. .--ISBN 5-87516-198-1 (Ж-л "Нева")*5-89740-069-5 ("Летний Сад") 9945 хр. RU03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6F3696">
        <w:rPr>
          <w:b/>
        </w:rPr>
        <w:t>Кузнецов, Б.И.</w:t>
      </w:r>
      <w:r>
        <w:t xml:space="preserve"> Бон и маздаизм / Б.И.Кузнецов; Предисл. А.Н.Зелинского и В.М.Монтлевич.--СПб. : Евразия,2001.--224 с. .--ISBN 5-8071-0074-3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6F3696">
        <w:rPr>
          <w:b/>
        </w:rPr>
        <w:lastRenderedPageBreak/>
        <w:t>Кузнецов, Б.И.</w:t>
      </w:r>
      <w:r>
        <w:t xml:space="preserve"> Древний Иран и Тибет : История религии бон / Б.И.Кузнецов; Предисл. Б.М.Нармаева; Послесл. А.Н.Зелинского.--СПб. : Евразия,1998.--348 с. .--ISBN 5-8071-0002-6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6F3696">
        <w:rPr>
          <w:b/>
        </w:rPr>
        <w:t>Кузнецов Б.И.</w:t>
      </w:r>
      <w:r>
        <w:t xml:space="preserve"> Бон и маздаизм / Б.И.Кузнецов; Предисл. А.Н.Зелинского и В.М.Монтлевич.--СПб. : Евразия,2001.--224 с. .--ISBN 5-8071-0074-3 8578 хр. RU01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6F3696">
        <w:rPr>
          <w:b/>
        </w:rPr>
        <w:t>Кулаковский Ю.А.</w:t>
      </w:r>
      <w:r>
        <w:t xml:space="preserve"> Эсхатология и эпикуреизм в античном мире : Избранные работы / Ю.А.Кулаковский; Вступ. ст., подгот. текста и коммент. А.А.Пучкова.--СПб. : Алетейя,2002.--256 с. .--ISBN 5-89329-461-0 </w:t>
      </w:r>
    </w:p>
    <w:p w:rsidR="00E26490" w:rsidRDefault="00E26490" w:rsidP="00E26490">
      <w:pPr>
        <w:pStyle w:val="af3"/>
      </w:pPr>
      <w:r>
        <w:t>УДК   290.117.2 + 290.122 + 1(091)(37+38)</w:t>
      </w:r>
    </w:p>
    <w:p w:rsidR="00E26490" w:rsidRDefault="00E26490" w:rsidP="00E26490">
      <w:pPr>
        <w:pStyle w:val="af3"/>
      </w:pPr>
      <w:r>
        <w:t>хр - 1</w:t>
      </w:r>
    </w:p>
    <w:p w:rsidR="00E26490" w:rsidRDefault="00E26490" w:rsidP="00E26490">
      <w:pPr>
        <w:pStyle w:val="a"/>
      </w:pPr>
      <w:r w:rsidRPr="006F3696">
        <w:rPr>
          <w:b/>
        </w:rPr>
        <w:t>Кюмон Ф.</w:t>
      </w:r>
      <w:r>
        <w:t xml:space="preserve"> Мистерии Митры / Ф.Кюмон; Пер. с фр. Цветковой С.О.--СПб. : Евразия,2000.--320 с. .--ISBN 5-8071-0047-6 9855 хр. RU03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6F3696">
        <w:rPr>
          <w:b/>
        </w:rPr>
        <w:t>Кюмон, Ф.</w:t>
      </w:r>
      <w:r>
        <w:t xml:space="preserve"> Мистерии Митры / Ф.Кюмон; Пер. с фр. Цветковой С.О.--СПб. : Евразия,2000.--320 с. .--ISBN 5-8071-0047-6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9E66A6">
        <w:rPr>
          <w:b/>
        </w:rPr>
        <w:t>Кюмон, Франц</w:t>
      </w:r>
      <w:r>
        <w:t xml:space="preserve"> Восточные религии в римском язычестве / Ф.Кюмон; Пер. с франц. А.П.Саниной.--СПб. : Издательская группа "Евразия",2002.--352с. .--ISBN 5-8071-0107-3 </w:t>
      </w:r>
    </w:p>
    <w:p w:rsidR="00E26490" w:rsidRDefault="00E26490" w:rsidP="00E26490">
      <w:pPr>
        <w:pStyle w:val="af3"/>
      </w:pPr>
      <w:r>
        <w:t>УДК   290.117.1 + 290.117.2</w:t>
      </w:r>
    </w:p>
    <w:p w:rsidR="00E26490" w:rsidRDefault="00E26490" w:rsidP="00E26490">
      <w:pPr>
        <w:pStyle w:val="af3"/>
      </w:pPr>
      <w:r>
        <w:t>хр - 1</w:t>
      </w:r>
    </w:p>
    <w:p w:rsidR="00E26490" w:rsidRDefault="00E26490" w:rsidP="00E26490">
      <w:pPr>
        <w:pStyle w:val="a"/>
      </w:pPr>
      <w:r w:rsidRPr="009E66A6">
        <w:rPr>
          <w:b/>
        </w:rPr>
        <w:t>Лаунштайн, Дитер</w:t>
      </w:r>
      <w:r>
        <w:t xml:space="preserve"> Элевсинские мистерии / Д. Лаунштайн ; пер. с нем. Н. Фёдоровой.--М. : Энигма,1996.--367 с. .--ISBN 3-87838-498-2* 5-7808-0002-2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9E66A6">
        <w:rPr>
          <w:b/>
        </w:rPr>
        <w:t>Лаунштайн, Дитер</w:t>
      </w:r>
      <w:r>
        <w:t xml:space="preserve"> Элевсинские мистерии / Д. Лаунштайн ; Пер. с нем. Н. Фёдоровой.--М. : Энигма,1996.--367с. .--ISBN 3-87838-498-2*5-7808-0002-2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9E66A6">
        <w:rPr>
          <w:b/>
        </w:rPr>
        <w:t>Ловмянский Г.</w:t>
      </w:r>
      <w:r>
        <w:t xml:space="preserve"> Религия славян и ее упадок (VI-XII вв.) / Г.Ловмянский.--СПб. : Академический проект,2003.--508с. .--ISBN 5-7331-0045-1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9E66A6">
        <w:rPr>
          <w:b/>
        </w:rPr>
        <w:t>Мандеи</w:t>
      </w:r>
      <w:r>
        <w:t xml:space="preserve"> : История, литература, религия / Сост. Н.К.Герасимова.--СПб. : "Летний сад"; "Журнал Нева",2002.--398 с. .--ISBN 5-89740-076-8 (Летний сад)*5-87516-236-8 (Журнал "Нева") 10196 хр. RU03 </w:t>
      </w:r>
    </w:p>
    <w:p w:rsidR="00E26490" w:rsidRDefault="00E26490" w:rsidP="00E26490">
      <w:pPr>
        <w:pStyle w:val="af3"/>
      </w:pPr>
      <w:r>
        <w:t>УДК   290.117.1 + 221.2</w:t>
      </w:r>
    </w:p>
    <w:p w:rsidR="00E26490" w:rsidRDefault="00E26490" w:rsidP="00E26490">
      <w:pPr>
        <w:pStyle w:val="af3"/>
      </w:pPr>
      <w:r>
        <w:t>хр - 1</w:t>
      </w:r>
    </w:p>
    <w:p w:rsidR="00E26490" w:rsidRDefault="00E26490" w:rsidP="00E26490">
      <w:pPr>
        <w:pStyle w:val="a"/>
      </w:pPr>
      <w:r w:rsidRPr="009E66A6">
        <w:rPr>
          <w:b/>
        </w:rPr>
        <w:t>Матье, М. Э.</w:t>
      </w:r>
      <w:r>
        <w:t xml:space="preserve"> Избранные труды по мифологии и идеологии древнего Египта / М. Э. Матье.--М. : "Восточная литература" РАН,1996.--325 с. .--ISBN 5-02-017823-3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9E66A6">
        <w:rPr>
          <w:b/>
        </w:rPr>
        <w:lastRenderedPageBreak/>
        <w:t>Мень, А., прот.</w:t>
      </w:r>
      <w:r>
        <w:t xml:space="preserve"> Дионис, Логос, судьба : Греческая религия и философия от эпохи колонизации до Александра / Прот. А.Мень.--Брюссель : "Жизнь с Богом",1992.--396с. </w:t>
      </w:r>
    </w:p>
    <w:p w:rsidR="00E26490" w:rsidRDefault="00E26490" w:rsidP="00E26490">
      <w:pPr>
        <w:pStyle w:val="af3"/>
      </w:pPr>
      <w:r>
        <w:t>УДК   290.117.2</w:t>
      </w:r>
    </w:p>
    <w:p w:rsidR="00E26490" w:rsidRDefault="00E26490" w:rsidP="00E26490">
      <w:pPr>
        <w:pStyle w:val="af3"/>
      </w:pPr>
      <w:r>
        <w:t>хр - 30</w:t>
      </w:r>
    </w:p>
    <w:p w:rsidR="00E26490" w:rsidRDefault="00E26490" w:rsidP="00E26490">
      <w:pPr>
        <w:pStyle w:val="a"/>
      </w:pPr>
      <w:r w:rsidRPr="002F41E3">
        <w:rPr>
          <w:b/>
        </w:rPr>
        <w:t>Мень, Александр, прот.</w:t>
      </w:r>
      <w:r>
        <w:t xml:space="preserve"> Дионис, Логос, судьба : Греческая религия и философия от эпохи колонизации до Александра / А. Мень.--Брюссель : "Жизнь с Богом",1992.--396 с. </w:t>
      </w:r>
    </w:p>
    <w:p w:rsidR="00E26490" w:rsidRDefault="00E26490" w:rsidP="00E26490">
      <w:pPr>
        <w:pStyle w:val="af3"/>
      </w:pPr>
      <w:r>
        <w:t>УДК   290.117.2 + 1(091)</w:t>
      </w:r>
    </w:p>
    <w:p w:rsidR="00E26490" w:rsidRDefault="00E26490" w:rsidP="00E26490">
      <w:pPr>
        <w:pStyle w:val="af3"/>
      </w:pPr>
      <w:r>
        <w:t>хр - 1</w:t>
      </w:r>
    </w:p>
    <w:p w:rsidR="00E26490" w:rsidRDefault="00E26490" w:rsidP="00E26490">
      <w:pPr>
        <w:pStyle w:val="a"/>
      </w:pPr>
      <w:r w:rsidRPr="002F41E3">
        <w:rPr>
          <w:b/>
        </w:rPr>
        <w:t>Мень, Александр, прот.</w:t>
      </w:r>
      <w:r>
        <w:t xml:space="preserve"> Дионис, Логос, судьба : Греческая религия и философия от эпохи колонизации до Александра / А.Мень.--Брюссель : "Жизнь с Богом",1992.--396 с. 9545-9552 хр. RU02 </w:t>
      </w:r>
    </w:p>
    <w:p w:rsidR="00E26490" w:rsidRDefault="00E26490" w:rsidP="00E26490">
      <w:pPr>
        <w:pStyle w:val="af3"/>
      </w:pPr>
      <w:r>
        <w:t>УДК   290.117.2 + 1(091)(37+38)</w:t>
      </w:r>
    </w:p>
    <w:p w:rsidR="00E26490" w:rsidRDefault="00E26490" w:rsidP="00E26490">
      <w:pPr>
        <w:pStyle w:val="af3"/>
      </w:pPr>
      <w:r>
        <w:t>хр - 8</w:t>
      </w:r>
    </w:p>
    <w:p w:rsidR="00E26490" w:rsidRDefault="00E26490" w:rsidP="00E26490">
      <w:pPr>
        <w:pStyle w:val="a"/>
      </w:pPr>
      <w:r w:rsidRPr="002F41E3">
        <w:rPr>
          <w:b/>
        </w:rPr>
        <w:t>Мень, Александр, прот.</w:t>
      </w:r>
      <w:r>
        <w:t xml:space="preserve"> Дионис, Логос, судьба : Греческая религия и философия от эпохи колонизации до Александра / А. Мень.--Брюссель : "Жизнь с Богом",1972.--396 с. </w:t>
      </w:r>
    </w:p>
    <w:p w:rsidR="00E26490" w:rsidRDefault="00E26490" w:rsidP="00E26490">
      <w:pPr>
        <w:pStyle w:val="af3"/>
      </w:pPr>
      <w:r>
        <w:t>УДК   290.117.2 + 1(091)(37+38)</w:t>
      </w:r>
    </w:p>
    <w:p w:rsidR="00E26490" w:rsidRDefault="00E26490" w:rsidP="00E26490">
      <w:pPr>
        <w:pStyle w:val="af3"/>
      </w:pPr>
      <w:r>
        <w:t>хр - 1</w:t>
      </w:r>
    </w:p>
    <w:p w:rsidR="00E26490" w:rsidRDefault="00E26490" w:rsidP="00E26490">
      <w:pPr>
        <w:pStyle w:val="a"/>
      </w:pPr>
      <w:r w:rsidRPr="002F41E3">
        <w:rPr>
          <w:b/>
        </w:rPr>
        <w:t xml:space="preserve">Митра </w:t>
      </w:r>
      <w:r>
        <w:t xml:space="preserve">- владыка рассвета / П.Глоба, Ф.Кюмон, Д.Юланси и др.; Ред. кол.: А.Л.Валяев и др.--Мн. : АСТРА,2000.--512 с. .--ISBN 985-6623-01-4 9165 хр. RU02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2F41E3">
        <w:rPr>
          <w:b/>
        </w:rPr>
        <w:t>Нильсон, Мартин</w:t>
      </w:r>
      <w:r>
        <w:t xml:space="preserve"> Греческая народная религия / М.Нильсон; Отв. ред. проф. А.И.Зайцев; Пер. с англ. и указ. С.Клементьевой.--СПб. : Алетейя,1998.--218 с. .--ISBN 5-89329-094-3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2F41E3">
        <w:rPr>
          <w:b/>
        </w:rPr>
        <w:t>Оппенхейм, А.</w:t>
      </w:r>
      <w:r>
        <w:t xml:space="preserve"> Древняя месопотамия : Портрет погибшей цивилизации / А. Оппенхейм ; ; Пер. с англ. М. Н. Ботвинника, послесл. М. А. Дандамаева.--М. : Наука,1990.--317с. .--ISBN 5-02-016582-4 </w:t>
      </w:r>
    </w:p>
    <w:p w:rsidR="00E26490" w:rsidRDefault="00E26490" w:rsidP="00E26490">
      <w:pPr>
        <w:pStyle w:val="af3"/>
      </w:pPr>
      <w:r>
        <w:t>УДК   290.117.1 + 94(35)</w:t>
      </w:r>
    </w:p>
    <w:p w:rsidR="00E26490" w:rsidRDefault="00E26490" w:rsidP="00E26490">
      <w:pPr>
        <w:pStyle w:val="af3"/>
      </w:pPr>
      <w:r>
        <w:t>хр - 1</w:t>
      </w:r>
    </w:p>
    <w:p w:rsidR="00E26490" w:rsidRDefault="00E26490" w:rsidP="00E26490">
      <w:pPr>
        <w:pStyle w:val="a"/>
      </w:pPr>
      <w:r w:rsidRPr="002F41E3">
        <w:rPr>
          <w:b/>
        </w:rPr>
        <w:t>Пенник, Найджел</w:t>
      </w:r>
      <w:r>
        <w:t xml:space="preserve"> История языческой Европы / Н. Пенник,  П. Джонс ; Пер. с англ. Р. В. Котенко.--СПб. : "Евразия",2000.--447с. .--ISBN 5-8071-0051-4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240DD0">
        <w:rPr>
          <w:b/>
        </w:rPr>
        <w:t>Рак, И, В.</w:t>
      </w:r>
      <w:r>
        <w:t xml:space="preserve"> Мифы Древнего и раннесредневекового Ирана / И.В.Рак.--СПб. : Журнал "Нева", "Летний Сад",1998.--559 с. .--ISBN 5-87516-084-5*5-89740-001-6 </w:t>
      </w:r>
    </w:p>
    <w:p w:rsidR="00E26490" w:rsidRDefault="00E26490" w:rsidP="00E26490">
      <w:pPr>
        <w:pStyle w:val="af3"/>
      </w:pPr>
      <w:r>
        <w:t>УДК   290.117.1 + 290.121.2 + 290.122</w:t>
      </w:r>
    </w:p>
    <w:p w:rsidR="00E26490" w:rsidRDefault="00E26490" w:rsidP="00E26490">
      <w:pPr>
        <w:pStyle w:val="af3"/>
      </w:pPr>
      <w:r>
        <w:t>хр - 1</w:t>
      </w:r>
    </w:p>
    <w:p w:rsidR="00E26490" w:rsidRDefault="00E26490" w:rsidP="00E26490">
      <w:pPr>
        <w:pStyle w:val="a"/>
      </w:pPr>
      <w:r w:rsidRPr="00240DD0">
        <w:rPr>
          <w:b/>
        </w:rPr>
        <w:t>Рак, И. В.</w:t>
      </w:r>
      <w:r>
        <w:t xml:space="preserve"> Египетская мифология / И. В. Рак.--СПб. : Журнал "Нева","Летний  сад",2000.--414 с. .--ISBN 5-87516-147-7(Журнал "Нева")*5-89740-045-8("Летний Сад") </w:t>
      </w:r>
    </w:p>
    <w:p w:rsidR="00E26490" w:rsidRDefault="00E26490" w:rsidP="00E26490">
      <w:pPr>
        <w:pStyle w:val="af3"/>
      </w:pPr>
      <w:r>
        <w:t>УДК   290.117.1 + 290.121.2 + 290.122</w:t>
      </w:r>
    </w:p>
    <w:p w:rsidR="00E26490" w:rsidRDefault="00E26490" w:rsidP="00E26490">
      <w:pPr>
        <w:pStyle w:val="af3"/>
      </w:pPr>
      <w:r>
        <w:t>хр - 2</w:t>
      </w:r>
    </w:p>
    <w:p w:rsidR="00E26490" w:rsidRDefault="00E26490" w:rsidP="00E26490">
      <w:pPr>
        <w:pStyle w:val="a"/>
      </w:pPr>
      <w:r w:rsidRPr="00240DD0">
        <w:rPr>
          <w:b/>
        </w:rPr>
        <w:t>Рак, И.В.</w:t>
      </w:r>
      <w:r>
        <w:t xml:space="preserve"> Египетская мифология / И.В. Рак.--СПб. : Журнал "Нева","Летний  сад",2000.--416 с. .--ISBN 5-87516-175-2, 5-89740-073-3 </w:t>
      </w:r>
    </w:p>
    <w:p w:rsidR="00E26490" w:rsidRDefault="00E26490" w:rsidP="00E26490">
      <w:pPr>
        <w:pStyle w:val="af3"/>
      </w:pPr>
      <w:r>
        <w:t>УДК   290.117.1 + 290.121.2</w:t>
      </w:r>
    </w:p>
    <w:p w:rsidR="00E26490" w:rsidRDefault="00E26490" w:rsidP="00E26490">
      <w:pPr>
        <w:pStyle w:val="af3"/>
      </w:pPr>
      <w:r>
        <w:lastRenderedPageBreak/>
        <w:t>хр - 1</w:t>
      </w:r>
    </w:p>
    <w:p w:rsidR="00E26490" w:rsidRDefault="00E26490" w:rsidP="00E26490">
      <w:pPr>
        <w:pStyle w:val="a"/>
      </w:pPr>
      <w:r w:rsidRPr="00240DD0">
        <w:rPr>
          <w:b/>
        </w:rPr>
        <w:t>Рис, Алвин</w:t>
      </w:r>
      <w:r>
        <w:t xml:space="preserve"> Наследие кельтов : Древняя традиция в Ирландии и Уэльсе / Алвин Рис , Бринли Рис ; пер. с англ. Т. Михайловой.--М. : Энигма,1999.--479с. .--ISBN 5-7808-0019-7*0-500-27039-2 </w:t>
      </w:r>
    </w:p>
    <w:p w:rsidR="00E26490" w:rsidRDefault="00E26490" w:rsidP="00E26490">
      <w:pPr>
        <w:pStyle w:val="af3"/>
      </w:pPr>
      <w:r>
        <w:t>УДК   290.117.2 + 39 + 94(36)</w:t>
      </w:r>
    </w:p>
    <w:p w:rsidR="00E26490" w:rsidRDefault="00E26490" w:rsidP="00E26490">
      <w:pPr>
        <w:pStyle w:val="af3"/>
      </w:pPr>
      <w:r>
        <w:t>хр - 1</w:t>
      </w:r>
    </w:p>
    <w:p w:rsidR="00E26490" w:rsidRDefault="00E26490" w:rsidP="00E26490">
      <w:pPr>
        <w:pStyle w:val="a"/>
      </w:pPr>
      <w:r w:rsidRPr="00240DD0">
        <w:rPr>
          <w:b/>
        </w:rPr>
        <w:t>Рыбаков Б.</w:t>
      </w:r>
      <w:r>
        <w:t xml:space="preserve"> Язычество древних славян / Б.Рыбаков.--М. : София, Гелиос,2002.--592 с. .--ISBN 5-344-00091-Х 9906 хр. RU03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240DD0">
        <w:rPr>
          <w:b/>
        </w:rPr>
        <w:t>Рыбаков, Б.А.</w:t>
      </w:r>
      <w:r>
        <w:t xml:space="preserve"> Язычество древних славян / Б.А.Рыбаков.--М. : Наука,1981.--606с. 6260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240DD0">
        <w:rPr>
          <w:b/>
        </w:rPr>
        <w:t>Рыбаков, Б. А.</w:t>
      </w:r>
      <w:r>
        <w:t xml:space="preserve"> Язычество Древней Руси / Б. А. Рыбаков.--М. : Наука,1988.--782с.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AC77F4">
        <w:rPr>
          <w:b/>
        </w:rPr>
        <w:t>Семенова, Мария</w:t>
      </w:r>
      <w:r>
        <w:t xml:space="preserve"> Быт и верования древних славян / М.Семенова.--СПб. : Азбука,2000.--560 с. .--ISBN 5-267-00382-4 хр.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AC77F4">
        <w:rPr>
          <w:b/>
        </w:rPr>
        <w:t>Серяков М.Л.</w:t>
      </w:r>
      <w:r>
        <w:t xml:space="preserve"> "Голубиная книга" - священное сказание русского народа / М.Л.Серяков.--М. : Алетейа,2001.--664 с. .--ISBN 5-89321-076-Х 10629 хр. RU04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AC77F4">
        <w:rPr>
          <w:b/>
        </w:rPr>
        <w:t xml:space="preserve">Сказки </w:t>
      </w:r>
      <w:r>
        <w:t xml:space="preserve">древнего Египта / Сост. и общ. ред. Г.А. Беловой ,Т.А. Шерковой.--М. : Алетейа,1998.--352с. .--ISBN 5-89321-012-3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AC77F4">
        <w:rPr>
          <w:b/>
        </w:rPr>
        <w:t xml:space="preserve">Сказки </w:t>
      </w:r>
      <w:r>
        <w:t xml:space="preserve">древнего Египта / Сост. и общ. ред. Г.А. Беловой ,Т.А. Шерковой.--М. : Алетейа,1998.--352с. .--ISBN 5-89321-012-3 </w:t>
      </w:r>
    </w:p>
    <w:p w:rsidR="00E26490" w:rsidRDefault="00E26490" w:rsidP="00E26490">
      <w:pPr>
        <w:pStyle w:val="af3"/>
      </w:pPr>
      <w:r>
        <w:t>УДК   290.117.1</w:t>
      </w:r>
    </w:p>
    <w:p w:rsidR="00E26490" w:rsidRDefault="00E26490" w:rsidP="00E26490">
      <w:pPr>
        <w:pStyle w:val="af3"/>
      </w:pPr>
      <w:r>
        <w:t>хр - 5</w:t>
      </w:r>
    </w:p>
    <w:p w:rsidR="00E26490" w:rsidRDefault="00E26490" w:rsidP="00E26490">
      <w:pPr>
        <w:pStyle w:val="a"/>
      </w:pPr>
      <w:r w:rsidRPr="00AC77F4">
        <w:rPr>
          <w:b/>
        </w:rPr>
        <w:t xml:space="preserve">Тексты </w:t>
      </w:r>
      <w:r>
        <w:t xml:space="preserve">Пирамид / Под общ. ред. А.С.Четверухина.--СПб. : Журнал "Нева"; "Летний сад",2000.--464 с. .--ISBN 5-87516-166-3(Ж-л "Нева")*5-89740-068-7("Летний Сад") 8592 хр. RU01 </w:t>
      </w:r>
    </w:p>
    <w:p w:rsidR="00E26490" w:rsidRDefault="00E26490" w:rsidP="00E26490">
      <w:pPr>
        <w:pStyle w:val="af3"/>
      </w:pPr>
      <w:r>
        <w:t>УДК   290.117.1 + 932</w:t>
      </w:r>
    </w:p>
    <w:p w:rsidR="00E26490" w:rsidRDefault="00E26490" w:rsidP="00E26490">
      <w:pPr>
        <w:pStyle w:val="af3"/>
      </w:pPr>
      <w:r>
        <w:t>хр - 1</w:t>
      </w:r>
    </w:p>
    <w:p w:rsidR="00E26490" w:rsidRDefault="00E26490" w:rsidP="00E26490">
      <w:pPr>
        <w:pStyle w:val="a"/>
      </w:pPr>
      <w:r w:rsidRPr="00AC77F4">
        <w:rPr>
          <w:b/>
        </w:rPr>
        <w:t xml:space="preserve">Тексты </w:t>
      </w:r>
      <w:r>
        <w:t xml:space="preserve">Пирамид / Под общ. ред. А.С.Четверухина.--СПб. : Журнал "Нева"; "Летний сад",2000.--464 с. .--ISBN 5-87516-166-3 (Ж."Нева")*5-89740-068-7(Летний сад) 9828 хр. RU03 </w:t>
      </w:r>
    </w:p>
    <w:p w:rsidR="00E26490" w:rsidRDefault="00E26490" w:rsidP="00E26490">
      <w:pPr>
        <w:pStyle w:val="af3"/>
      </w:pPr>
      <w:r>
        <w:t>УДК   290.117.1 + 932</w:t>
      </w:r>
    </w:p>
    <w:p w:rsidR="00E26490" w:rsidRDefault="00E26490" w:rsidP="00E26490">
      <w:pPr>
        <w:pStyle w:val="af3"/>
      </w:pPr>
      <w:r>
        <w:t>хр - 1</w:t>
      </w:r>
    </w:p>
    <w:p w:rsidR="00E26490" w:rsidRDefault="00E26490" w:rsidP="00E26490">
      <w:pPr>
        <w:pStyle w:val="a"/>
      </w:pPr>
      <w:r w:rsidRPr="00AC77F4">
        <w:rPr>
          <w:b/>
        </w:rPr>
        <w:t>Тураев Б.А.</w:t>
      </w:r>
      <w:r>
        <w:t xml:space="preserve"> Бог Тот : Опыт исследования в области древнеегипетской культуры / Б.А.Тураев.--СПб. : Журнал "Нева"; "Летний Сад",2002.--408 с. .--ISBN 5-87516-221-Х("Нева")*5-89740-058-Х("Летний Сад")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3B0473">
        <w:rPr>
          <w:b/>
        </w:rPr>
        <w:lastRenderedPageBreak/>
        <w:t>Тураев Б.А.</w:t>
      </w:r>
      <w:r>
        <w:t xml:space="preserve"> Бог Тот : Опыт исследования в области древнеегипетской культуры / Б.А.Тураев.--СПб. : Журнал "Нева"; "Летний Сад",2002.--408 с. .--ISBN 5-87516-221-Х ("Нева")*5-89740-058-Х(Летний Сад) 9478 хр. RU02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3B0473">
        <w:rPr>
          <w:b/>
        </w:rPr>
        <w:t>Фаминицын, А. С.</w:t>
      </w:r>
      <w:r>
        <w:t xml:space="preserve"> Божества древних славян / А.С. Фаминицын.--СПб. : Алетейя,1995.--363 с. .--ISBN 5-85233-003-8 </w:t>
      </w:r>
    </w:p>
    <w:p w:rsidR="00E26490" w:rsidRDefault="00E26490" w:rsidP="00E26490">
      <w:pPr>
        <w:pStyle w:val="af3"/>
      </w:pPr>
      <w:r>
        <w:t>УДК   290.117.2 + 290.121.12</w:t>
      </w:r>
    </w:p>
    <w:p w:rsidR="00E26490" w:rsidRDefault="00E26490" w:rsidP="00E26490">
      <w:pPr>
        <w:pStyle w:val="af3"/>
      </w:pPr>
      <w:r>
        <w:t>хр - 1</w:t>
      </w:r>
    </w:p>
    <w:p w:rsidR="00E26490" w:rsidRDefault="00E26490" w:rsidP="00E26490">
      <w:pPr>
        <w:pStyle w:val="a"/>
      </w:pPr>
      <w:r w:rsidRPr="003B0473">
        <w:rPr>
          <w:b/>
        </w:rPr>
        <w:t>Фаминцын, Ал. С.</w:t>
      </w:r>
      <w:r>
        <w:t xml:space="preserve"> Божества древних славян / Ал. С. Фаминцын.--М. : Академический Проект; Гаудеамус,2012.--301с. .--ISBN 978-5-8291-1365-0(Академический Проект)*978-5-98426-114-2(Гаудеамус) </w:t>
      </w:r>
    </w:p>
    <w:p w:rsidR="00E26490" w:rsidRDefault="00E26490" w:rsidP="00E26490">
      <w:pPr>
        <w:pStyle w:val="af3"/>
      </w:pPr>
      <w:r>
        <w:t>УДК   290.117.2 + 290.121.12</w:t>
      </w:r>
    </w:p>
    <w:p w:rsidR="00E26490" w:rsidRDefault="00E26490" w:rsidP="00E26490">
      <w:pPr>
        <w:pStyle w:val="af3"/>
      </w:pPr>
      <w:r>
        <w:t>хр - 1</w:t>
      </w:r>
    </w:p>
    <w:p w:rsidR="00E26490" w:rsidRDefault="00E26490" w:rsidP="00E26490">
      <w:pPr>
        <w:pStyle w:val="a"/>
      </w:pPr>
      <w:r w:rsidRPr="003B0473">
        <w:rPr>
          <w:b/>
        </w:rPr>
        <w:t>Фестюжьер, А.-Ж.</w:t>
      </w:r>
      <w:r>
        <w:t xml:space="preserve"> Личная религия греков / А.-Ж.Фестюжьер; Пер. с англ., коммент. и указатель С.В.Пахомова.--СПб. : Алетейя,2000.--253 с. .--ISBN 5-89329-289-8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3B0473">
        <w:rPr>
          <w:b/>
        </w:rPr>
        <w:t>Фестюжьер А.-Ж.</w:t>
      </w:r>
      <w:r>
        <w:t xml:space="preserve"> Личная религия греков / А.-Ж.Фестюжьер; Пер. с англ., коммент. и указатель С.В.Пахомова.--СПб. : Алетейя,2000.--253 с. .--ISBN 5-89329-289-8 9127 хр. RU02 </w:t>
      </w:r>
    </w:p>
    <w:p w:rsidR="00E26490" w:rsidRDefault="00E26490" w:rsidP="00E26490">
      <w:pPr>
        <w:pStyle w:val="af3"/>
      </w:pPr>
      <w:r>
        <w:t>УДК   290.117.2</w:t>
      </w:r>
    </w:p>
    <w:p w:rsidR="00E26490" w:rsidRDefault="00E26490" w:rsidP="00E26490">
      <w:pPr>
        <w:pStyle w:val="af3"/>
      </w:pPr>
      <w:r>
        <w:t>хр - 1</w:t>
      </w:r>
    </w:p>
    <w:p w:rsidR="00E26490" w:rsidRDefault="00E26490" w:rsidP="00E26490">
      <w:pPr>
        <w:pStyle w:val="a"/>
      </w:pPr>
      <w:r w:rsidRPr="003B0473">
        <w:rPr>
          <w:b/>
        </w:rPr>
        <w:t xml:space="preserve">Финикийская </w:t>
      </w:r>
      <w:r>
        <w:t xml:space="preserve">мифология / Сост. Н.К.Герасимова; Под общ. ред. Ю.С.Довженко.--СПб. : "Летний сад",Журнал "Нева",1999.--324 с. .--ISBN 5-89740-019-9 (Журнал "Нева")*5-87516-125-6 (Летний сад) </w:t>
      </w:r>
    </w:p>
    <w:p w:rsidR="00E26490" w:rsidRDefault="00E26490" w:rsidP="00E26490">
      <w:pPr>
        <w:pStyle w:val="af3"/>
      </w:pPr>
      <w:r>
        <w:t>УДК   290.117.1 + 290.122</w:t>
      </w:r>
    </w:p>
    <w:p w:rsidR="00E26490" w:rsidRDefault="00E26490" w:rsidP="00E26490">
      <w:pPr>
        <w:pStyle w:val="af3"/>
      </w:pPr>
      <w:r>
        <w:t>хр - 1</w:t>
      </w:r>
    </w:p>
    <w:p w:rsidR="00E26490" w:rsidRDefault="00E26490" w:rsidP="00E26490">
      <w:pPr>
        <w:pStyle w:val="a"/>
      </w:pPr>
      <w:r w:rsidRPr="003B0473">
        <w:rPr>
          <w:b/>
        </w:rPr>
        <w:t>Фоссе Ш.</w:t>
      </w:r>
      <w:r>
        <w:t xml:space="preserve"> Ассирийская магия : Систематическое исследование магических текстов / Ш.Фоссе; Пер. с франц. Санин В.Л.; пер. с аккадск. и шумерск. Емельянов В.В.--СПб. : Изд. группа "Евразия",2001.--336 с. .--ISBN 5-8071-0082-4 8605 хр. RU01 </w:t>
      </w:r>
    </w:p>
    <w:p w:rsidR="00E26490" w:rsidRDefault="00E26490" w:rsidP="00E26490">
      <w:pPr>
        <w:pStyle w:val="af3"/>
      </w:pPr>
      <w:r>
        <w:t>УДК   290.117.1 + 290.119.6</w:t>
      </w:r>
    </w:p>
    <w:p w:rsidR="00E26490" w:rsidRDefault="00E26490" w:rsidP="00E26490">
      <w:pPr>
        <w:pStyle w:val="af3"/>
      </w:pPr>
      <w:r>
        <w:t>хр - 1</w:t>
      </w:r>
    </w:p>
    <w:p w:rsidR="00E26490" w:rsidRDefault="00E26490" w:rsidP="00E26490">
      <w:pPr>
        <w:pStyle w:val="a"/>
      </w:pPr>
      <w:r w:rsidRPr="00BB7933">
        <w:rPr>
          <w:b/>
        </w:rPr>
        <w:t>Франкфорт, Г.</w:t>
      </w:r>
      <w:r>
        <w:t xml:space="preserve"> В преддверии философии : Духовные искания древнего человека / Г. Франкфорт, Г. А. Франкфорт, Дж. Уилсон, Т. Якобсен ; Пер. с англ. Т. Толстой.--СПб. : Амфора,2001.--313с. .--ISBN 5-94278-047-1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a"/>
      </w:pPr>
      <w:r w:rsidRPr="00BB7933">
        <w:rPr>
          <w:b/>
        </w:rPr>
        <w:t>Фрэзер, Джеймс Джордж</w:t>
      </w:r>
      <w:r>
        <w:t xml:space="preserve"> Фольклор в Ветхом Завете / Дж.Дж.Фрэзер; Пер. с англ.--М. : Издательство политической литературы,1990.--541с. .--ISBN 5-250-01011-3 </w:t>
      </w:r>
    </w:p>
    <w:p w:rsidR="00E26490" w:rsidRDefault="00E26490" w:rsidP="00E26490">
      <w:pPr>
        <w:pStyle w:val="af3"/>
      </w:pPr>
      <w:r>
        <w:t>УДК   290.117.1 + 202.3</w:t>
      </w:r>
    </w:p>
    <w:p w:rsidR="00E26490" w:rsidRDefault="00E26490" w:rsidP="00E26490">
      <w:pPr>
        <w:pStyle w:val="af3"/>
      </w:pPr>
      <w:r>
        <w:t>хр - 1</w:t>
      </w:r>
    </w:p>
    <w:p w:rsidR="00E26490" w:rsidRDefault="00E26490" w:rsidP="00E26490">
      <w:pPr>
        <w:pStyle w:val="a"/>
      </w:pPr>
      <w:r w:rsidRPr="00BB7933">
        <w:rPr>
          <w:b/>
        </w:rPr>
        <w:t>Фрэзер, Джеймс Джордж</w:t>
      </w:r>
      <w:r>
        <w:t xml:space="preserve"> Фольклор в Ветхом Завете / Дж.Дж.Фрэзер; Пер. с англ.--М. : Издательство политической литературы,1990.--541с. .--ISBN 5-250-01011-3 </w:t>
      </w:r>
    </w:p>
    <w:p w:rsidR="00E26490" w:rsidRDefault="00E26490" w:rsidP="00E26490">
      <w:pPr>
        <w:pStyle w:val="af3"/>
      </w:pPr>
      <w:r>
        <w:t>УДК   290.117.1 + 202.3</w:t>
      </w:r>
    </w:p>
    <w:p w:rsidR="00E26490" w:rsidRDefault="00E26490" w:rsidP="00E26490">
      <w:pPr>
        <w:pStyle w:val="af3"/>
      </w:pPr>
      <w:r>
        <w:t>хр - 1</w:t>
      </w:r>
    </w:p>
    <w:p w:rsidR="00E26490" w:rsidRDefault="00E26490" w:rsidP="00E26490">
      <w:pPr>
        <w:pStyle w:val="a"/>
      </w:pPr>
      <w:r w:rsidRPr="00BB7933">
        <w:rPr>
          <w:b/>
        </w:rPr>
        <w:lastRenderedPageBreak/>
        <w:t>Якобсен, Торкильд</w:t>
      </w:r>
      <w:r>
        <w:t xml:space="preserve"> Сокровище тьмы : История месопотамской религии / Торкильд Якобсен; Пер. с англ.--М. : Издательская фирма "Восточная литература" РАН,1995.--291с. .--ISBN 5-02-016601-4 </w:t>
      </w:r>
    </w:p>
    <w:p w:rsidR="00E26490" w:rsidRDefault="00E26490" w:rsidP="00E26490">
      <w:pPr>
        <w:pStyle w:val="af3"/>
      </w:pPr>
      <w:r>
        <w:t>УДК   290.117.1</w:t>
      </w:r>
    </w:p>
    <w:p w:rsidR="00E26490" w:rsidRDefault="00E26490" w:rsidP="00E26490">
      <w:pPr>
        <w:pStyle w:val="af3"/>
      </w:pPr>
      <w:r>
        <w:t>хр - 1</w:t>
      </w:r>
    </w:p>
    <w:p w:rsidR="00E26490" w:rsidRDefault="00E26490" w:rsidP="00E26490">
      <w:pPr>
        <w:pStyle w:val="2"/>
      </w:pPr>
      <w:r>
        <w:t>290.118  Автохтонные религии</w:t>
      </w:r>
      <w:r w:rsidR="00912699">
        <w:fldChar w:fldCharType="begin"/>
      </w:r>
      <w:r>
        <w:instrText xml:space="preserve"> TC "290.118  Автохтонные религии" \l 2 </w:instrText>
      </w:r>
      <w:r w:rsidR="00912699">
        <w:fldChar w:fldCharType="end"/>
      </w:r>
    </w:p>
    <w:p w:rsidR="00E26490" w:rsidRDefault="00E26490" w:rsidP="00E26490">
      <w:pPr>
        <w:pStyle w:val="a"/>
      </w:pPr>
      <w:r w:rsidRPr="00BB7933">
        <w:rPr>
          <w:b/>
        </w:rPr>
        <w:t>Albanese, C.</w:t>
      </w:r>
      <w:r>
        <w:t xml:space="preserve"> America Religions and Religion / C. Albanese.--Belmont, California,1992.--XXV;548p. .--ISBN 0-534-16488-9 </w:t>
      </w:r>
    </w:p>
    <w:p w:rsidR="00E26490" w:rsidRDefault="00E26490" w:rsidP="00E26490">
      <w:pPr>
        <w:pStyle w:val="af3"/>
      </w:pPr>
      <w:r>
        <w:t>УДК   290.118.2</w:t>
      </w:r>
    </w:p>
    <w:p w:rsidR="00E26490" w:rsidRDefault="00E26490" w:rsidP="00E26490">
      <w:pPr>
        <w:pStyle w:val="af3"/>
      </w:pPr>
      <w:r>
        <w:t>ИН - 1</w:t>
      </w:r>
    </w:p>
    <w:p w:rsidR="00E26490" w:rsidRDefault="00E26490" w:rsidP="00E26490">
      <w:pPr>
        <w:pStyle w:val="a"/>
      </w:pPr>
      <w:r w:rsidRPr="00BB7933">
        <w:rPr>
          <w:b/>
        </w:rPr>
        <w:t>Hofer A., Prunner G., Kaneko E., Bezacier L., Sarkisyanz M.</w:t>
      </w:r>
      <w:r>
        <w:t xml:space="preserve"> Die Religionen Sudostasiens.--Stuttgart; Berlin; Koln; Mainz : Verlag W.Kohlhammer,1975.--578 S. .--ISBN 3-17-001158-8 1014 хр. IN00 </w:t>
      </w:r>
    </w:p>
    <w:p w:rsidR="00E26490" w:rsidRDefault="00E26490" w:rsidP="00E26490">
      <w:pPr>
        <w:pStyle w:val="af3"/>
      </w:pPr>
      <w:r>
        <w:t>УДК   290.118</w:t>
      </w:r>
    </w:p>
    <w:p w:rsidR="00E26490" w:rsidRDefault="00E26490" w:rsidP="00E26490">
      <w:pPr>
        <w:pStyle w:val="af3"/>
      </w:pPr>
      <w:r>
        <w:t>хр - 1</w:t>
      </w:r>
    </w:p>
    <w:p w:rsidR="00E26490" w:rsidRDefault="00E26490" w:rsidP="00E26490">
      <w:pPr>
        <w:pStyle w:val="a"/>
      </w:pPr>
      <w:r w:rsidRPr="00BB7933">
        <w:rPr>
          <w:b/>
        </w:rPr>
        <w:t>Krickeberg W., Trimborn H., Muller W., Zerries O.</w:t>
      </w:r>
      <w:r>
        <w:t xml:space="preserve"> Die Religionen des alten Amerika.--Stuttgart : W.Kohlhammer Verlag,1961.--397 S. 1013 хр. IN00 </w:t>
      </w:r>
    </w:p>
    <w:p w:rsidR="00E26490" w:rsidRDefault="00E26490" w:rsidP="00E26490">
      <w:pPr>
        <w:pStyle w:val="af3"/>
      </w:pPr>
      <w:r>
        <w:t>УДК   290.118</w:t>
      </w:r>
    </w:p>
    <w:p w:rsidR="00E26490" w:rsidRDefault="00E26490" w:rsidP="00E26490">
      <w:pPr>
        <w:pStyle w:val="af3"/>
      </w:pPr>
      <w:r>
        <w:t>хр - 1</w:t>
      </w:r>
    </w:p>
    <w:p w:rsidR="00E26490" w:rsidRDefault="00E26490" w:rsidP="00E26490">
      <w:pPr>
        <w:pStyle w:val="a"/>
      </w:pPr>
      <w:r w:rsidRPr="00833E42">
        <w:rPr>
          <w:b/>
        </w:rPr>
        <w:t>Nevermann, H.</w:t>
      </w:r>
      <w:r>
        <w:t xml:space="preserve"> Die Religionen der Sudsee und Australiens / Worms, E.A., Petri H.--Stuttgart; Berlin; Koln; Mainz : W.Kohlhammer Verlag,1968.--329 S. 1011 хр. IN00 </w:t>
      </w:r>
    </w:p>
    <w:p w:rsidR="00E26490" w:rsidRDefault="00E26490" w:rsidP="00E26490">
      <w:pPr>
        <w:pStyle w:val="af3"/>
      </w:pPr>
      <w:r>
        <w:t>УДК   290.118</w:t>
      </w:r>
    </w:p>
    <w:p w:rsidR="00E26490" w:rsidRDefault="00E26490" w:rsidP="00E26490">
      <w:pPr>
        <w:pStyle w:val="af3"/>
      </w:pPr>
      <w:r>
        <w:t>хр - 1</w:t>
      </w:r>
    </w:p>
    <w:p w:rsidR="00E26490" w:rsidRDefault="00E26490" w:rsidP="00E26490">
      <w:pPr>
        <w:pStyle w:val="a"/>
      </w:pPr>
      <w:r w:rsidRPr="00833E42">
        <w:rPr>
          <w:b/>
        </w:rPr>
        <w:t>Paulson I., Hultkrantz A., Jettmar K.</w:t>
      </w:r>
      <w:r>
        <w:t xml:space="preserve"> Die Religionen Nordeurasiens und der amerikanischen Arktis.--Stuttgart : W.Kohlhammer Verlag,1962.--425 S. 1007 хр. IN00 </w:t>
      </w:r>
    </w:p>
    <w:p w:rsidR="00E26490" w:rsidRDefault="00E26490" w:rsidP="00E26490">
      <w:pPr>
        <w:pStyle w:val="af3"/>
      </w:pPr>
      <w:r>
        <w:t>УДК   290.118</w:t>
      </w:r>
    </w:p>
    <w:p w:rsidR="00E26490" w:rsidRDefault="00E26490" w:rsidP="00E26490">
      <w:pPr>
        <w:pStyle w:val="af3"/>
      </w:pPr>
      <w:r>
        <w:t>хр - 1</w:t>
      </w:r>
    </w:p>
    <w:p w:rsidR="00E26490" w:rsidRDefault="00E26490" w:rsidP="00E26490">
      <w:pPr>
        <w:pStyle w:val="a"/>
      </w:pPr>
      <w:r w:rsidRPr="00833E42">
        <w:rPr>
          <w:b/>
        </w:rPr>
        <w:t>Stohr W., Zoetmulder P.</w:t>
      </w:r>
      <w:r>
        <w:t xml:space="preserve"> Die Religionen Indonesiens.--Stuttgart; Berlin; Koln; Mainz : W.Kohlhammer Verlag,1965.--354 S. 1010 хр. IN00 </w:t>
      </w:r>
    </w:p>
    <w:p w:rsidR="00E26490" w:rsidRDefault="00E26490" w:rsidP="00E26490">
      <w:pPr>
        <w:pStyle w:val="af3"/>
      </w:pPr>
      <w:r>
        <w:t>УДК   290.118</w:t>
      </w:r>
    </w:p>
    <w:p w:rsidR="00E26490" w:rsidRDefault="00E26490" w:rsidP="00E26490">
      <w:pPr>
        <w:pStyle w:val="af3"/>
      </w:pPr>
      <w:r>
        <w:t>хр - 1</w:t>
      </w:r>
    </w:p>
    <w:p w:rsidR="00E26490" w:rsidRDefault="00E26490" w:rsidP="00E26490">
      <w:pPr>
        <w:pStyle w:val="a"/>
      </w:pPr>
      <w:r w:rsidRPr="00833E42">
        <w:rPr>
          <w:b/>
        </w:rPr>
        <w:t>Березкин, Ю.Е.</w:t>
      </w:r>
      <w:r>
        <w:t xml:space="preserve"> Голос дьявола среди снегов и джунглей : Истоки древней религии / Ю.Е.Березкин.--Л. : Лениздат,1987.--172с. </w:t>
      </w:r>
    </w:p>
    <w:p w:rsidR="00E26490" w:rsidRDefault="00E26490" w:rsidP="00E26490">
      <w:pPr>
        <w:pStyle w:val="af3"/>
      </w:pPr>
      <w:r>
        <w:t>УДК   290.118.2:292</w:t>
      </w:r>
    </w:p>
    <w:p w:rsidR="00E26490" w:rsidRDefault="00E26490" w:rsidP="00E26490">
      <w:pPr>
        <w:pStyle w:val="af3"/>
      </w:pPr>
      <w:r>
        <w:t>хр - 1</w:t>
      </w:r>
    </w:p>
    <w:p w:rsidR="00E26490" w:rsidRDefault="00E26490" w:rsidP="00E26490">
      <w:pPr>
        <w:pStyle w:val="a"/>
      </w:pPr>
      <w:r w:rsidRPr="00833E42">
        <w:rPr>
          <w:b/>
        </w:rPr>
        <w:t>Ершова, Г. Г.</w:t>
      </w:r>
      <w:r>
        <w:t xml:space="preserve"> Древняя Америка : Полет во времени и пространстве. Северная Америка. Южная Америка / Г. Г. Ершова.--М. : Алетейя,2002.--412с. .--ISBN 5-89321-091-3 </w:t>
      </w:r>
    </w:p>
    <w:p w:rsidR="00E26490" w:rsidRDefault="00E26490" w:rsidP="00E26490">
      <w:pPr>
        <w:pStyle w:val="af3"/>
      </w:pPr>
      <w:r>
        <w:t>УДК   290.118 + 94(7)</w:t>
      </w:r>
    </w:p>
    <w:p w:rsidR="00E26490" w:rsidRDefault="00E26490" w:rsidP="00E26490">
      <w:pPr>
        <w:pStyle w:val="af3"/>
      </w:pPr>
      <w:r>
        <w:t>хр - 1</w:t>
      </w:r>
    </w:p>
    <w:p w:rsidR="00E26490" w:rsidRDefault="00E26490" w:rsidP="00E26490">
      <w:pPr>
        <w:pStyle w:val="a"/>
      </w:pPr>
      <w:r w:rsidRPr="00833E42">
        <w:rPr>
          <w:b/>
        </w:rPr>
        <w:t>Ершова, Г. Г.</w:t>
      </w:r>
      <w:r>
        <w:t xml:space="preserve"> Древняя Америка : Полет во времени и пространстве. Мезоамерика / Г. Г. Ершова.--М. : Алетейя,2002.--390с. .--ISBN 5-89321-091-1 </w:t>
      </w:r>
    </w:p>
    <w:p w:rsidR="00E26490" w:rsidRDefault="00E26490" w:rsidP="00E26490">
      <w:pPr>
        <w:pStyle w:val="af3"/>
      </w:pPr>
      <w:r>
        <w:t>УДК   290.118 + 94(7)</w:t>
      </w:r>
    </w:p>
    <w:p w:rsidR="00E26490" w:rsidRDefault="00E26490" w:rsidP="00E26490">
      <w:pPr>
        <w:pStyle w:val="af3"/>
      </w:pPr>
      <w:r>
        <w:t>хр - 1</w:t>
      </w:r>
    </w:p>
    <w:p w:rsidR="00E26490" w:rsidRDefault="00E26490" w:rsidP="00E26490">
      <w:pPr>
        <w:pStyle w:val="a"/>
      </w:pPr>
      <w:r w:rsidRPr="00833E42">
        <w:rPr>
          <w:b/>
        </w:rPr>
        <w:t>Ершова, Г.</w:t>
      </w:r>
      <w:r>
        <w:t xml:space="preserve"> Фрай Диего де Ланда. Древние майя: уйти, чтобы вернуться / Г. Ершова ; Предисл. Ю. В. Кнорозова.--М. : Ладомир,2000.--565,[40]с. .--ISBN 5-86218-343-4 </w:t>
      </w:r>
    </w:p>
    <w:p w:rsidR="00E26490" w:rsidRDefault="00E26490" w:rsidP="00E26490">
      <w:pPr>
        <w:pStyle w:val="af3"/>
      </w:pPr>
      <w:r>
        <w:lastRenderedPageBreak/>
        <w:t>УДК   290.118.1</w:t>
      </w:r>
    </w:p>
    <w:p w:rsidR="00E26490" w:rsidRDefault="00E26490" w:rsidP="00E26490">
      <w:pPr>
        <w:pStyle w:val="af3"/>
      </w:pPr>
      <w:r>
        <w:t>хр - 1</w:t>
      </w:r>
    </w:p>
    <w:p w:rsidR="00E26490" w:rsidRDefault="00E26490" w:rsidP="00E26490">
      <w:pPr>
        <w:pStyle w:val="a"/>
      </w:pPr>
      <w:r w:rsidRPr="00B959A1">
        <w:rPr>
          <w:b/>
        </w:rPr>
        <w:t>Золотарев, А.М.</w:t>
      </w:r>
      <w:r>
        <w:t xml:space="preserve"> Родовой строй ульчей / А.М. Золотарев.--Хабаровск : Дальгиз,1939.--202с. </w:t>
      </w:r>
    </w:p>
    <w:p w:rsidR="00E26490" w:rsidRDefault="00E26490" w:rsidP="00E26490">
      <w:pPr>
        <w:pStyle w:val="af3"/>
      </w:pPr>
      <w:r>
        <w:t>УДК   290.118.2</w:t>
      </w:r>
    </w:p>
    <w:p w:rsidR="00E26490" w:rsidRDefault="00E26490" w:rsidP="00E26490">
      <w:pPr>
        <w:pStyle w:val="af3"/>
      </w:pPr>
      <w:r>
        <w:t>хр - 1</w:t>
      </w:r>
    </w:p>
    <w:p w:rsidR="00E26490" w:rsidRDefault="00E26490" w:rsidP="00E26490">
      <w:pPr>
        <w:pStyle w:val="a"/>
      </w:pPr>
      <w:r w:rsidRPr="00B959A1">
        <w:rPr>
          <w:b/>
        </w:rPr>
        <w:t>Итс, Рудольф</w:t>
      </w:r>
      <w:r>
        <w:t xml:space="preserve"> Шепот Земли и молчание Неба : Этнографические этюды о традиционных народных верованиях / Р.Итс.--М. : Изд-во политической литературы,1990.--317с. .--ISBN 5-250-00778-3 </w:t>
      </w:r>
    </w:p>
    <w:p w:rsidR="00E26490" w:rsidRDefault="00E26490" w:rsidP="00E26490">
      <w:pPr>
        <w:pStyle w:val="af3"/>
      </w:pPr>
      <w:r>
        <w:t>УДК   290.118.1 + 292.22 + 39</w:t>
      </w:r>
    </w:p>
    <w:p w:rsidR="00E26490" w:rsidRDefault="00E26490" w:rsidP="00E26490">
      <w:pPr>
        <w:pStyle w:val="af3"/>
      </w:pPr>
      <w:r>
        <w:t>хр - 1</w:t>
      </w:r>
    </w:p>
    <w:p w:rsidR="00E26490" w:rsidRDefault="00E26490" w:rsidP="00E26490">
      <w:pPr>
        <w:pStyle w:val="a"/>
      </w:pPr>
      <w:r w:rsidRPr="00B959A1">
        <w:rPr>
          <w:b/>
        </w:rPr>
        <w:t>Йеттмар, Карл</w:t>
      </w:r>
      <w:r>
        <w:t xml:space="preserve"> Религии Гиндукуша / К. Йеттмар ; Пер. с нем. К. Д. Цивиной.--М. : Наука ; Главная редакция восточной литературы,1986.--524с. </w:t>
      </w:r>
    </w:p>
    <w:p w:rsidR="00E26490" w:rsidRDefault="00E26490" w:rsidP="00E26490">
      <w:pPr>
        <w:pStyle w:val="af3"/>
      </w:pPr>
      <w:r>
        <w:t>УДК   290.118.2</w:t>
      </w:r>
    </w:p>
    <w:p w:rsidR="00E26490" w:rsidRDefault="00E26490" w:rsidP="00E26490">
      <w:pPr>
        <w:pStyle w:val="af3"/>
      </w:pPr>
      <w:r>
        <w:t>хр - 1</w:t>
      </w:r>
    </w:p>
    <w:p w:rsidR="00E26490" w:rsidRDefault="00E26490" w:rsidP="00E26490">
      <w:pPr>
        <w:pStyle w:val="a"/>
      </w:pPr>
      <w:r w:rsidRPr="00B959A1">
        <w:rPr>
          <w:b/>
        </w:rPr>
        <w:t>Ко М.</w:t>
      </w:r>
      <w:r>
        <w:t xml:space="preserve"> Майя. Исчезнувшая цивилизация: легенды и факты / М.Ко; Пер. с англ. З.М.Насоновой.--М. : ЗАО Изд-во Центрполиграф,2001.--237 с. .--ISBN 5-277-01327-6 9155 хр. RU02 </w:t>
      </w:r>
    </w:p>
    <w:p w:rsidR="00E26490" w:rsidRDefault="00E26490" w:rsidP="00E26490">
      <w:pPr>
        <w:pStyle w:val="af3"/>
      </w:pPr>
      <w:r>
        <w:t>УДК   290.118</w:t>
      </w:r>
    </w:p>
    <w:p w:rsidR="00E26490" w:rsidRDefault="00E26490" w:rsidP="00E26490">
      <w:pPr>
        <w:pStyle w:val="af3"/>
      </w:pPr>
      <w:r>
        <w:t>хр - 1</w:t>
      </w:r>
    </w:p>
    <w:p w:rsidR="00E26490" w:rsidRDefault="00E26490" w:rsidP="00E26490">
      <w:pPr>
        <w:pStyle w:val="a"/>
      </w:pPr>
      <w:r w:rsidRPr="00B959A1">
        <w:rPr>
          <w:b/>
        </w:rPr>
        <w:t>Овузу, Хайке</w:t>
      </w:r>
      <w:r>
        <w:t xml:space="preserve"> Символы индейцев Северной Америки : Северной Америки / Х. Овузу.--М. ; СПб. : Изд-во "ДИЛЯ".--319с. .--ISBN 5-88503-444-3 </w:t>
      </w:r>
    </w:p>
    <w:p w:rsidR="00E26490" w:rsidRDefault="00E26490" w:rsidP="00E26490">
      <w:pPr>
        <w:pStyle w:val="af3"/>
      </w:pPr>
      <w:r>
        <w:t>УДК   290.118.2 + 290.22</w:t>
      </w:r>
    </w:p>
    <w:p w:rsidR="00E26490" w:rsidRDefault="00E26490" w:rsidP="00E26490">
      <w:pPr>
        <w:pStyle w:val="af3"/>
      </w:pPr>
      <w:r>
        <w:t>хр - 1</w:t>
      </w:r>
    </w:p>
    <w:p w:rsidR="00E26490" w:rsidRDefault="00E26490" w:rsidP="00E26490">
      <w:pPr>
        <w:pStyle w:val="a"/>
      </w:pPr>
      <w:r w:rsidRPr="00B959A1">
        <w:rPr>
          <w:b/>
        </w:rPr>
        <w:t>Тайлор, Э.Б.</w:t>
      </w:r>
      <w:r>
        <w:t xml:space="preserve"> Первобытная культура / Э.Б.Тайлор; Пер. с англ. Д.А.Коропчевского; Предисл. и примеч. проф. А.И.Першица.--М. : Изд-во политической литературы,1989.--572с. .--ISBN 5-250-00379-6 </w:t>
      </w:r>
    </w:p>
    <w:p w:rsidR="00E26490" w:rsidRDefault="00E26490" w:rsidP="00E26490">
      <w:pPr>
        <w:pStyle w:val="af3"/>
      </w:pPr>
      <w:r>
        <w:t>УДК   290.118.1 + 008 + 290.122 + 292.22</w:t>
      </w:r>
    </w:p>
    <w:p w:rsidR="00E26490" w:rsidRDefault="00E26490" w:rsidP="00E26490">
      <w:pPr>
        <w:pStyle w:val="af3"/>
      </w:pPr>
      <w:r>
        <w:t>хр - 1</w:t>
      </w:r>
    </w:p>
    <w:p w:rsidR="00E26490" w:rsidRDefault="00E26490" w:rsidP="00E26490">
      <w:pPr>
        <w:pStyle w:val="a"/>
      </w:pPr>
      <w:r w:rsidRPr="00B959A1">
        <w:rPr>
          <w:b/>
        </w:rPr>
        <w:t>Тайлор, Э.Б.</w:t>
      </w:r>
      <w:r>
        <w:t xml:space="preserve"> Первобытная культура / Э.Б.Тайлор; Пер. с англ. Д.А.Коропчевского; Предисл. и примеч. проф. А.И.Першица.--М. : Изд-во политической литературы,1989.--572с. .--ISBN 5-250-00379-6 </w:t>
      </w:r>
    </w:p>
    <w:p w:rsidR="00E26490" w:rsidRDefault="00E26490" w:rsidP="00E26490">
      <w:pPr>
        <w:pStyle w:val="af3"/>
      </w:pPr>
      <w:r>
        <w:t>УДК   290.118.1 + 008 + 290.122 + 292.22</w:t>
      </w:r>
    </w:p>
    <w:p w:rsidR="00E26490" w:rsidRDefault="00E26490" w:rsidP="00E26490">
      <w:pPr>
        <w:pStyle w:val="af3"/>
      </w:pPr>
      <w:r>
        <w:t>хр - 1</w:t>
      </w:r>
    </w:p>
    <w:p w:rsidR="00E26490" w:rsidRDefault="00E26490" w:rsidP="00E26490">
      <w:pPr>
        <w:pStyle w:val="a"/>
      </w:pPr>
      <w:r w:rsidRPr="00A44ABB">
        <w:rPr>
          <w:b/>
        </w:rPr>
        <w:t>Тайлор, Э.Б.</w:t>
      </w:r>
      <w:r>
        <w:t xml:space="preserve"> Первобытная культура / Э.Б.Тайлор; Пер. с англ. Д.А.Коропчевского; Предисл. и примеч. проф. А.И.Першица.--М. : Изд-во политической литературы,1989.--572с. .--ISBN 5-250-00379-6 </w:t>
      </w:r>
    </w:p>
    <w:p w:rsidR="00E26490" w:rsidRDefault="00E26490" w:rsidP="00E26490">
      <w:pPr>
        <w:pStyle w:val="af3"/>
      </w:pPr>
      <w:r>
        <w:t>УДК   290.118.1 + 008 + 290.122 + 292.22</w:t>
      </w:r>
    </w:p>
    <w:p w:rsidR="00E26490" w:rsidRDefault="00E26490" w:rsidP="00E26490">
      <w:pPr>
        <w:pStyle w:val="af3"/>
      </w:pPr>
      <w:r>
        <w:t>хр - 1</w:t>
      </w:r>
    </w:p>
    <w:p w:rsidR="00E26490" w:rsidRDefault="00E26490" w:rsidP="00E26490">
      <w:pPr>
        <w:pStyle w:val="a"/>
      </w:pPr>
      <w:r w:rsidRPr="00A44ABB">
        <w:rPr>
          <w:b/>
        </w:rPr>
        <w:t>Токарев, С.А.</w:t>
      </w:r>
      <w:r>
        <w:t xml:space="preserve"> Ранние формы религии / С.А.Токарев.--М. : Политиздат,1990.--622с. .--ISBN 5-250-01234-5 </w:t>
      </w:r>
    </w:p>
    <w:p w:rsidR="00E26490" w:rsidRDefault="00E26490" w:rsidP="00E26490">
      <w:pPr>
        <w:pStyle w:val="af3"/>
      </w:pPr>
      <w:r>
        <w:t>УДК   290.118.1 + 292.22</w:t>
      </w:r>
    </w:p>
    <w:p w:rsidR="00E26490" w:rsidRDefault="00E26490" w:rsidP="00E26490">
      <w:pPr>
        <w:pStyle w:val="af3"/>
      </w:pPr>
      <w:r>
        <w:t>хр - 1</w:t>
      </w:r>
    </w:p>
    <w:p w:rsidR="00E26490" w:rsidRDefault="00E26490" w:rsidP="00E26490">
      <w:pPr>
        <w:pStyle w:val="a"/>
      </w:pPr>
      <w:r w:rsidRPr="00A44ABB">
        <w:rPr>
          <w:b/>
        </w:rPr>
        <w:t>Токарев, С.А.</w:t>
      </w:r>
      <w:r>
        <w:t xml:space="preserve"> Ранние формы религии / С.А.Токарев.--М. : Политиздат,1990.--622 с. .--ISBN 5-250-01234-5 </w:t>
      </w:r>
    </w:p>
    <w:p w:rsidR="00E26490" w:rsidRDefault="00E26490" w:rsidP="00E26490">
      <w:pPr>
        <w:pStyle w:val="af3"/>
      </w:pPr>
      <w:r>
        <w:t>УДК   290.118.1 + 292.22</w:t>
      </w:r>
    </w:p>
    <w:p w:rsidR="00E26490" w:rsidRDefault="00E26490" w:rsidP="00E26490">
      <w:pPr>
        <w:pStyle w:val="af3"/>
      </w:pPr>
      <w:r>
        <w:t>хр - 1</w:t>
      </w:r>
    </w:p>
    <w:p w:rsidR="00E26490" w:rsidRDefault="00E26490" w:rsidP="00E26490">
      <w:pPr>
        <w:pStyle w:val="a"/>
      </w:pPr>
      <w:r w:rsidRPr="00A44ABB">
        <w:rPr>
          <w:b/>
        </w:rPr>
        <w:lastRenderedPageBreak/>
        <w:t>Фрэзер, Джеймс Джордж</w:t>
      </w:r>
      <w:r>
        <w:t xml:space="preserve"> Золотая ветвь : Исследование магии и религии / Дж.Дж.Фрэзер.--М. : Изд-во политической литературы,1986.--702с. </w:t>
      </w:r>
    </w:p>
    <w:p w:rsidR="00E26490" w:rsidRDefault="00E26490" w:rsidP="00E26490">
      <w:pPr>
        <w:pStyle w:val="af3"/>
      </w:pPr>
      <w:r>
        <w:t>УДК   290.118.1</w:t>
      </w:r>
    </w:p>
    <w:p w:rsidR="00E26490" w:rsidRDefault="00E26490" w:rsidP="00E26490">
      <w:pPr>
        <w:pStyle w:val="af3"/>
      </w:pPr>
      <w:r>
        <w:t>хр - 1</w:t>
      </w:r>
    </w:p>
    <w:p w:rsidR="00E26490" w:rsidRDefault="00E26490" w:rsidP="00E26490">
      <w:pPr>
        <w:pStyle w:val="a"/>
      </w:pPr>
      <w:r w:rsidRPr="00A44ABB">
        <w:rPr>
          <w:b/>
        </w:rPr>
        <w:t xml:space="preserve">Шаман </w:t>
      </w:r>
      <w:r>
        <w:t xml:space="preserve">и вселенная в культуре народов мира / Сост. В. П. Дьяконова.--СПб. : МАЭ РАН,1997.--141с. .--ISBN 5-88431-045-8 </w:t>
      </w:r>
    </w:p>
    <w:p w:rsidR="00E26490" w:rsidRDefault="00E26490" w:rsidP="00E26490">
      <w:pPr>
        <w:pStyle w:val="af3"/>
      </w:pPr>
      <w:r>
        <w:t>УДК   290.118(08)</w:t>
      </w:r>
    </w:p>
    <w:p w:rsidR="00E26490" w:rsidRDefault="00E26490" w:rsidP="00E26490">
      <w:pPr>
        <w:pStyle w:val="af3"/>
      </w:pPr>
      <w:r>
        <w:t>хр - 1</w:t>
      </w:r>
    </w:p>
    <w:p w:rsidR="00E26490" w:rsidRDefault="00E26490" w:rsidP="00E26490">
      <w:pPr>
        <w:pStyle w:val="a"/>
      </w:pPr>
      <w:r w:rsidRPr="00A44ABB">
        <w:rPr>
          <w:b/>
        </w:rPr>
        <w:t>Шпажников, Г. А.</w:t>
      </w:r>
      <w:r>
        <w:t xml:space="preserve"> Религии стран Африки : Справочник с картами / Г. А. Шпажников ; Отв. ред. и авт. введ. Б. И. Шаревская.--М. : Наука,1967.--207с. </w:t>
      </w:r>
    </w:p>
    <w:p w:rsidR="00E26490" w:rsidRDefault="00E26490" w:rsidP="00E26490">
      <w:pPr>
        <w:pStyle w:val="af3"/>
      </w:pPr>
      <w:r>
        <w:t>УДК   290.118.2</w:t>
      </w:r>
    </w:p>
    <w:p w:rsidR="00E26490" w:rsidRDefault="00E26490" w:rsidP="00E26490">
      <w:pPr>
        <w:pStyle w:val="af3"/>
      </w:pPr>
      <w:r>
        <w:t>хр - 1</w:t>
      </w:r>
    </w:p>
    <w:p w:rsidR="00E26490" w:rsidRDefault="00E26490" w:rsidP="00E26490">
      <w:pPr>
        <w:pStyle w:val="a"/>
      </w:pPr>
      <w:r w:rsidRPr="00A44ABB">
        <w:rPr>
          <w:b/>
        </w:rPr>
        <w:t>Элиаде, Мирча</w:t>
      </w:r>
      <w:r>
        <w:t xml:space="preserve"> Религии Австралии / М. Элиаде ; Пер. с англ. Л. С. Степанянц.--СПб. : "Университетская книга",1998.--318с. .--ISBN 5-7914-0031-4 </w:t>
      </w:r>
    </w:p>
    <w:p w:rsidR="00E26490" w:rsidRDefault="00E26490" w:rsidP="00E26490">
      <w:pPr>
        <w:pStyle w:val="af3"/>
      </w:pPr>
      <w:r>
        <w:t>УДК   290.118.2</w:t>
      </w:r>
    </w:p>
    <w:p w:rsidR="00E26490" w:rsidRDefault="00E26490" w:rsidP="00E26490">
      <w:pPr>
        <w:pStyle w:val="af3"/>
      </w:pPr>
      <w:r>
        <w:t>хр - 1</w:t>
      </w:r>
    </w:p>
    <w:p w:rsidR="00E26490" w:rsidRDefault="00E26490" w:rsidP="00E26490">
      <w:pPr>
        <w:pStyle w:val="a"/>
      </w:pPr>
      <w:r w:rsidRPr="0011159B">
        <w:rPr>
          <w:b/>
        </w:rPr>
        <w:t>Элиаде, Мирча</w:t>
      </w:r>
      <w:r>
        <w:t xml:space="preserve"> Религии Австралии : М. Элиаде ; пер. с англ. Л. А. Степанянц ; науч. ред. О. Ю. Громова.--СПб. : Университетская книга,1998.--318, [2]с. .--ISBN 5-7914-0031-4 </w:t>
      </w:r>
    </w:p>
    <w:p w:rsidR="00E26490" w:rsidRDefault="00E26490" w:rsidP="00E26490">
      <w:pPr>
        <w:pStyle w:val="af3"/>
      </w:pPr>
      <w:r>
        <w:t>УДК   290.118.2</w:t>
      </w:r>
    </w:p>
    <w:p w:rsidR="00E26490" w:rsidRDefault="00E26490" w:rsidP="00E26490">
      <w:pPr>
        <w:pStyle w:val="af3"/>
      </w:pPr>
      <w:r>
        <w:t>хр - 1</w:t>
      </w:r>
    </w:p>
    <w:p w:rsidR="00E26490" w:rsidRDefault="00E26490" w:rsidP="00E26490">
      <w:pPr>
        <w:pStyle w:val="a"/>
      </w:pPr>
      <w:r w:rsidRPr="0011159B">
        <w:rPr>
          <w:b/>
        </w:rPr>
        <w:t>Элиаде, Мирча</w:t>
      </w:r>
      <w:r>
        <w:t xml:space="preserve"> Шаманизм : Архаические техники экстаза / М. Элиаде ; пер. с англ. К. Богуцкого, В. Трилиса.--К. : София,1998.--381с. .--ISBN 966-7319-16-4 </w:t>
      </w:r>
    </w:p>
    <w:p w:rsidR="00E26490" w:rsidRDefault="00E26490" w:rsidP="00E26490">
      <w:pPr>
        <w:pStyle w:val="af3"/>
      </w:pPr>
      <w:r>
        <w:t>УДК   290.118.1 + 290.22</w:t>
      </w:r>
    </w:p>
    <w:p w:rsidR="00E26490" w:rsidRDefault="00E26490" w:rsidP="00E26490">
      <w:pPr>
        <w:pStyle w:val="af3"/>
      </w:pPr>
      <w:r>
        <w:t>хр - 1</w:t>
      </w:r>
    </w:p>
    <w:p w:rsidR="00E26490" w:rsidRDefault="00E26490" w:rsidP="00E26490">
      <w:pPr>
        <w:pStyle w:val="a"/>
      </w:pPr>
      <w:r w:rsidRPr="0011159B">
        <w:rPr>
          <w:b/>
        </w:rPr>
        <w:t>Элиаде, Мирча</w:t>
      </w:r>
      <w:r>
        <w:t xml:space="preserve"> Шаманизм : Архаические техники экстаза / М. Элиаде ; пер. с англ. К. Богуцкого, В. Трилиса.--К. : София,1998.--381с. .--ISBN 966-7319-16-4 </w:t>
      </w:r>
    </w:p>
    <w:p w:rsidR="00E26490" w:rsidRDefault="00E26490" w:rsidP="00E26490">
      <w:pPr>
        <w:pStyle w:val="af3"/>
      </w:pPr>
      <w:r>
        <w:t>УДК   290.118.1 + 290.22</w:t>
      </w:r>
    </w:p>
    <w:p w:rsidR="00E26490" w:rsidRDefault="00E26490" w:rsidP="00E26490">
      <w:pPr>
        <w:pStyle w:val="af3"/>
      </w:pPr>
      <w:r>
        <w:t>хр - 1</w:t>
      </w:r>
    </w:p>
    <w:p w:rsidR="00E26490" w:rsidRDefault="00E26490" w:rsidP="00E26490">
      <w:pPr>
        <w:pStyle w:val="2"/>
      </w:pPr>
      <w:r>
        <w:t>290.119  Периферийные формы религиозности</w:t>
      </w:r>
      <w:r w:rsidR="00912699">
        <w:fldChar w:fldCharType="begin"/>
      </w:r>
      <w:r>
        <w:instrText xml:space="preserve"> TC "290.119  Периферийные формы религиозности" \l 2 </w:instrText>
      </w:r>
      <w:r w:rsidR="00912699">
        <w:fldChar w:fldCharType="end"/>
      </w:r>
    </w:p>
    <w:p w:rsidR="00E26490" w:rsidRDefault="00E26490" w:rsidP="00E26490">
      <w:pPr>
        <w:pStyle w:val="a"/>
      </w:pPr>
      <w:r w:rsidRPr="0011159B">
        <w:rPr>
          <w:b/>
        </w:rPr>
        <w:t>Hierzenberger, Gottfried</w:t>
      </w:r>
      <w:r>
        <w:t xml:space="preserve"> Der Magische Rest : Ein Beitrag zur Entmagisierung des Christentums / G.Hierzenberger.--Duesseldorf : Patmos Verlag,1969.--367S. </w:t>
      </w:r>
    </w:p>
    <w:p w:rsidR="00E26490" w:rsidRDefault="00E26490" w:rsidP="00E26490">
      <w:pPr>
        <w:pStyle w:val="af3"/>
      </w:pPr>
      <w:r>
        <w:t>УДК   290.119.6:2009.111</w:t>
      </w:r>
    </w:p>
    <w:p w:rsidR="00E26490" w:rsidRDefault="00E26490" w:rsidP="00E26490">
      <w:pPr>
        <w:pStyle w:val="af3"/>
      </w:pPr>
      <w:r>
        <w:t>ИН - 1</w:t>
      </w:r>
    </w:p>
    <w:p w:rsidR="00E26490" w:rsidRDefault="00E26490" w:rsidP="00E26490">
      <w:pPr>
        <w:pStyle w:val="a"/>
      </w:pPr>
      <w:r w:rsidRPr="0011159B">
        <w:rPr>
          <w:b/>
        </w:rPr>
        <w:t>Kriewald, H.</w:t>
      </w:r>
      <w:r>
        <w:t xml:space="preserve"> "Ferdinand zur Gluckseligkeit" : Aus der Geschichte einer Magdeburger Freimaurerloge / H. Kriewald.--Magdeburg : ImPULS VERLAG,1992.--95s. .--ISBN 3-910146-05-8 </w:t>
      </w:r>
    </w:p>
    <w:p w:rsidR="00E26490" w:rsidRDefault="00E26490" w:rsidP="00E26490">
      <w:pPr>
        <w:pStyle w:val="af3"/>
      </w:pPr>
      <w:r>
        <w:t>УДК   290.119.1</w:t>
      </w:r>
    </w:p>
    <w:p w:rsidR="00E26490" w:rsidRDefault="00E26490" w:rsidP="00E26490">
      <w:pPr>
        <w:pStyle w:val="af3"/>
      </w:pPr>
      <w:r>
        <w:t>ИН - 1</w:t>
      </w:r>
    </w:p>
    <w:p w:rsidR="00E26490" w:rsidRDefault="00E26490" w:rsidP="00E26490">
      <w:pPr>
        <w:pStyle w:val="a"/>
      </w:pPr>
      <w:r w:rsidRPr="0011159B">
        <w:rPr>
          <w:b/>
        </w:rPr>
        <w:t>Leuenberger, Hans-Dieter</w:t>
      </w:r>
      <w:r>
        <w:t xml:space="preserve"> Das ist Esoterik : Eine Einfuhrung in esoterisches Denken und in die esoterische Sprache. Dem Neugierigen wird das notwendige Grundwissen vermittelt / Hans-Dieter Leuenberger.--Freiburg im Breisgau : Verlag Hermann Bauer,1987.--222s. .--ISBN 3-7626-0621-8 </w:t>
      </w:r>
    </w:p>
    <w:p w:rsidR="00E26490" w:rsidRDefault="00E26490" w:rsidP="00E26490">
      <w:pPr>
        <w:pStyle w:val="af3"/>
      </w:pPr>
      <w:r>
        <w:t>УДК   290.119</w:t>
      </w:r>
    </w:p>
    <w:p w:rsidR="00E26490" w:rsidRDefault="00E26490" w:rsidP="00E26490">
      <w:pPr>
        <w:pStyle w:val="af3"/>
      </w:pPr>
      <w:r>
        <w:t>ИН - 1</w:t>
      </w:r>
    </w:p>
    <w:p w:rsidR="00E26490" w:rsidRDefault="00E26490" w:rsidP="00E26490">
      <w:pPr>
        <w:pStyle w:val="a"/>
      </w:pPr>
      <w:r w:rsidRPr="0011159B">
        <w:rPr>
          <w:b/>
        </w:rPr>
        <w:t>Pocs, E.</w:t>
      </w:r>
      <w:r>
        <w:t xml:space="preserve"> Between the Living and the Dead / E. Rocs; Translated by S. Redey and M. Webb.--Budapest : CEU PRESS,1999.--186p. .--ISBN 963-9116-18-1*963-9116-19-X </w:t>
      </w:r>
    </w:p>
    <w:p w:rsidR="00E26490" w:rsidRDefault="00E26490" w:rsidP="00E26490">
      <w:pPr>
        <w:pStyle w:val="af3"/>
      </w:pPr>
      <w:r>
        <w:t>УДК   290.119.6</w:t>
      </w:r>
    </w:p>
    <w:p w:rsidR="00E26490" w:rsidRDefault="00E26490" w:rsidP="00E26490">
      <w:pPr>
        <w:pStyle w:val="af3"/>
      </w:pPr>
      <w:r>
        <w:lastRenderedPageBreak/>
        <w:t>ИН - 1</w:t>
      </w:r>
    </w:p>
    <w:p w:rsidR="00E26490" w:rsidRDefault="00E26490" w:rsidP="00E26490">
      <w:pPr>
        <w:pStyle w:val="a"/>
      </w:pPr>
      <w:r w:rsidRPr="00CF094D">
        <w:rPr>
          <w:b/>
        </w:rPr>
        <w:t>Башилов, Б.</w:t>
      </w:r>
      <w:r>
        <w:t xml:space="preserve"> История русского масонства : Русская Европия к началу царствования Николая I. Религиозные, политические и социальные результаты 125-летней европеизации России. Враг масонов № 1. Масоно-интеллигентские мифы о Николае I / Б. Башилов.--М. : "РУСЛО",1995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CF094D">
        <w:rPr>
          <w:b/>
        </w:rPr>
        <w:t>Башилов, Б.</w:t>
      </w:r>
      <w:r>
        <w:t xml:space="preserve"> История русского масонства : Масонские и интеллигентские мифы о петербургском периоде русской истории. Пушкин и масонство / Б. Башилов.--М. : "РУСЛО",1995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CF094D">
        <w:rPr>
          <w:b/>
        </w:rPr>
        <w:t>Башилов, Б.</w:t>
      </w:r>
      <w:r>
        <w:t xml:space="preserve"> История русского масонства : Масонство и русская интеллигенция. Легенда, оказавшаяся правдой / Б. Башилов.--М. : Наш современник,1995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CF094D">
        <w:rPr>
          <w:b/>
        </w:rPr>
        <w:t>Башилов, Борис</w:t>
      </w:r>
      <w:r>
        <w:t xml:space="preserve"> История русского масонства : Московская Русь до проникновения масонов. Тайны масонства / Б. Башилов, В. Ф. Иванов.--М. : МПКП "Русло" ; ТОО "Община",1992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CF094D">
        <w:rPr>
          <w:b/>
        </w:rPr>
        <w:t>Башилов, Борис</w:t>
      </w:r>
      <w:r>
        <w:t xml:space="preserve"> История русского масонства : Тишайший царь и его время. Робеспьер на троне / Б. Башилов.--М. : МПКП "Русло" ; ТОО "Община",1992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CF094D">
        <w:rPr>
          <w:b/>
        </w:rPr>
        <w:t>Башилов, Борис</w:t>
      </w:r>
      <w:r>
        <w:t xml:space="preserve"> История русского масонства : Павел I и масоны. Александр I и  его время / Б. Башилов.--М. : "Наш современник",1995.--126с. .--ISBN 5-879000-002-8*5-87900-028-1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CF094D">
        <w:rPr>
          <w:b/>
        </w:rPr>
        <w:t>Башилов, Борис</w:t>
      </w:r>
      <w:r>
        <w:t xml:space="preserve"> История русского масонства : "Златой век" Екатерины II / Б. Башилов.--М. : МПКП "Русло" ; ТОО "Община",1993 </w:t>
      </w:r>
    </w:p>
    <w:p w:rsidR="00E26490" w:rsidRDefault="00E26490" w:rsidP="00E26490">
      <w:pPr>
        <w:pStyle w:val="af3"/>
      </w:pPr>
      <w:r>
        <w:t>УДК   290.119.1</w:t>
      </w:r>
    </w:p>
    <w:p w:rsidR="00E26490" w:rsidRDefault="00E26490" w:rsidP="00E26490">
      <w:pPr>
        <w:pStyle w:val="af3"/>
      </w:pPr>
      <w:r>
        <w:t>хр - 2</w:t>
      </w:r>
    </w:p>
    <w:p w:rsidR="00E26490" w:rsidRDefault="00E26490" w:rsidP="00E26490">
      <w:pPr>
        <w:pStyle w:val="a"/>
      </w:pPr>
      <w:r w:rsidRPr="007446E1">
        <w:rPr>
          <w:b/>
        </w:rPr>
        <w:t>Башилов, Борис</w:t>
      </w:r>
      <w:r>
        <w:t xml:space="preserve"> История русского масонства : Александр I и его время / Б. Башилов.--М. : "РУСЛО",1994 </w:t>
      </w:r>
    </w:p>
    <w:p w:rsidR="00E26490" w:rsidRDefault="00E26490" w:rsidP="00E26490">
      <w:pPr>
        <w:pStyle w:val="af3"/>
      </w:pPr>
      <w:r>
        <w:t>УДК   290.119.1</w:t>
      </w:r>
    </w:p>
    <w:p w:rsidR="00E26490" w:rsidRDefault="00E26490" w:rsidP="00E26490">
      <w:pPr>
        <w:pStyle w:val="af3"/>
      </w:pPr>
      <w:r>
        <w:t>хр - 2</w:t>
      </w:r>
    </w:p>
    <w:p w:rsidR="00E26490" w:rsidRDefault="00E26490" w:rsidP="00E26490">
      <w:pPr>
        <w:pStyle w:val="a"/>
      </w:pPr>
      <w:r w:rsidRPr="007446E1">
        <w:rPr>
          <w:b/>
        </w:rPr>
        <w:t>Бегун, В.</w:t>
      </w:r>
      <w:r>
        <w:t xml:space="preserve"> Рассказы о "детях вдовы" / В.Я.Бегун, ред. Г.П.Давидюк.--Мн. : Наука и техника,1986.--139, [5]с.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7446E1">
        <w:rPr>
          <w:b/>
        </w:rPr>
        <w:t>Бегун, В.</w:t>
      </w:r>
      <w:r>
        <w:t xml:space="preserve"> Рассказы о "детях вдовы" / В. Я. Бегун, ред. Г. П. Давидюк.--Мн. : Наука и техника,1986.--139, [5]с.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7446E1">
        <w:rPr>
          <w:b/>
        </w:rPr>
        <w:lastRenderedPageBreak/>
        <w:t>Бегун, Владимир</w:t>
      </w:r>
      <w:r>
        <w:t xml:space="preserve"> Рассказы о "детях вдовы" / В. Я. Бегун.--Мн. : Наука и техника,1986.--139с.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7446E1">
        <w:rPr>
          <w:b/>
        </w:rPr>
        <w:t>Безант, А.</w:t>
      </w:r>
      <w:r>
        <w:t xml:space="preserve"> Эзотерическое христианство.--М. : Изд-во ЭКСМО-Пресс,2001.--960 с. .--ISBN 5-04-007423-9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7446E1">
        <w:rPr>
          <w:b/>
        </w:rPr>
        <w:t>Бейджент, Майкл</w:t>
      </w:r>
      <w:r>
        <w:t xml:space="preserve"> Храм и ложа : От тамплиеров до масонов: История ордена от 1307 года до наших дней / М.Бейджент, Р.Ли.--М. : "ЭКСМО",2005.--351с. .--ISBN 5-699-04609-7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7446E1">
        <w:rPr>
          <w:b/>
        </w:rPr>
        <w:t>Беме Я.</w:t>
      </w:r>
      <w:r>
        <w:t xml:space="preserve"> Аврора, или Утренняя заря в восхождении / Я.Беме; Пер. с нем. А.Петровского.--СПб. : Изд-во "Азбука",2000.--410 с. .--ISBN 5-267-00123-6 9163 хр. RU02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A86E02">
        <w:rPr>
          <w:b/>
        </w:rPr>
        <w:t>Беме Я.</w:t>
      </w:r>
      <w:r>
        <w:t xml:space="preserve"> Теософия / Я.Беме.--СПб. : Санкт-Петербургское философское общество,2000.--96 с. .--ISBN 5-93597-017-1 8565 хр. RU01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A86E02">
        <w:rPr>
          <w:b/>
        </w:rPr>
        <w:t>Беме, Я.</w:t>
      </w:r>
      <w:r>
        <w:t xml:space="preserve"> Аврора, или Утренняя заря в восхождении / Я. Беме.--М. : Политиздат,1990.--415с. .--ISBN 5-250-01458-5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A86E02">
        <w:rPr>
          <w:b/>
        </w:rPr>
        <w:t>Берберова, Нина</w:t>
      </w:r>
      <w:r>
        <w:t xml:space="preserve"> Люди и ложи : Русские масоны ХХ столетия / Н. Н. Берберова.--Харьков : Калейдоскоп,1997.--397с. .--ISBN 966-7226-01-8*5-89-493-008-1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A86E02">
        <w:rPr>
          <w:b/>
        </w:rPr>
        <w:t xml:space="preserve">Учение </w:t>
      </w:r>
      <w:r>
        <w:t xml:space="preserve">живой этики : В 3-х т. / Сост. Г. Е. Чирко.--СПб. : Отд-ние изд-ва "Просвещение",1994 </w:t>
      </w:r>
    </w:p>
    <w:p w:rsidR="00E26490" w:rsidRDefault="00E26490" w:rsidP="00E26490">
      <w:pPr>
        <w:pStyle w:val="af3"/>
      </w:pPr>
      <w:r>
        <w:t>УДК   290.119.2</w:t>
      </w:r>
    </w:p>
    <w:p w:rsidR="00E26490" w:rsidRDefault="00E26490" w:rsidP="00E26490">
      <w:pPr>
        <w:pStyle w:val="af3"/>
      </w:pPr>
      <w:r>
        <w:t>хр - 2</w:t>
      </w:r>
    </w:p>
    <w:p w:rsidR="00E26490" w:rsidRDefault="00E26490" w:rsidP="00E26490">
      <w:pPr>
        <w:pStyle w:val="a"/>
      </w:pPr>
      <w:r w:rsidRPr="00A86E02">
        <w:rPr>
          <w:b/>
        </w:rPr>
        <w:t>Боголюбов, Николай</w:t>
      </w:r>
      <w:r>
        <w:t xml:space="preserve"> Тайные общества ХХ века / Н.Боголюбов.--СПб. : "Атлант",1996.--191с. .--ISBN 5-89184-001-4 </w:t>
      </w:r>
    </w:p>
    <w:p w:rsidR="00E26490" w:rsidRDefault="00E26490" w:rsidP="00E26490">
      <w:pPr>
        <w:pStyle w:val="af3"/>
      </w:pPr>
      <w:r>
        <w:t>УДК   290.119.1</w:t>
      </w:r>
    </w:p>
    <w:p w:rsidR="00E26490" w:rsidRDefault="00E26490" w:rsidP="00E26490">
      <w:pPr>
        <w:pStyle w:val="af3"/>
      </w:pPr>
      <w:r>
        <w:t>хр - 5</w:t>
      </w:r>
    </w:p>
    <w:p w:rsidR="00E26490" w:rsidRDefault="00E26490" w:rsidP="00E26490">
      <w:pPr>
        <w:pStyle w:val="a"/>
      </w:pPr>
      <w:r w:rsidRPr="00A86E02">
        <w:rPr>
          <w:b/>
        </w:rPr>
        <w:t>Боголюбов, Николай</w:t>
      </w:r>
      <w:r>
        <w:t xml:space="preserve"> Тайные общества ХХ века / Н.Боголюбов.--СПб. : "Атлант",1996.--191с. .--ISBN 5-89184-001-4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A86E02">
        <w:rPr>
          <w:b/>
        </w:rPr>
        <w:t>Боголюбов, Николай</w:t>
      </w:r>
      <w:r>
        <w:t xml:space="preserve"> Тайные общества ХХI века / Н. Боголюбов.--СПб. : Издательство Вера,2003.--316 с. .--ISBN 5-901-723-05-8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0022AD">
        <w:rPr>
          <w:b/>
        </w:rPr>
        <w:lastRenderedPageBreak/>
        <w:t>Вернадский, Г. В.</w:t>
      </w:r>
      <w:r>
        <w:t xml:space="preserve"> Русское масонство в царствование Екатерины II / Г. В. Вернадский ; Под ред. М. В. Рейзина и А. И. Серкова.--СПб. : Изд-во им. Н. И. Новикова,1999.--567с. .--ISBN 5-87991-014-8 </w:t>
      </w:r>
    </w:p>
    <w:p w:rsidR="00E26490" w:rsidRDefault="00E26490" w:rsidP="00E26490">
      <w:pPr>
        <w:pStyle w:val="af3"/>
      </w:pPr>
      <w:r>
        <w:t>УДК   290.119.1</w:t>
      </w:r>
    </w:p>
    <w:p w:rsidR="00E26490" w:rsidRDefault="00E26490" w:rsidP="00E26490">
      <w:pPr>
        <w:pStyle w:val="af3"/>
      </w:pPr>
      <w:r>
        <w:t>хр - 2</w:t>
      </w:r>
    </w:p>
    <w:p w:rsidR="00E26490" w:rsidRDefault="00E26490" w:rsidP="00E26490">
      <w:pPr>
        <w:pStyle w:val="a"/>
      </w:pPr>
      <w:r w:rsidRPr="000022AD">
        <w:rPr>
          <w:b/>
        </w:rPr>
        <w:t>Владимиров, А.</w:t>
      </w:r>
      <w:r>
        <w:t xml:space="preserve"> В поисках Православия : Современники / А.Владимиров.--М. : Беловодье,2000.--269с. .--ISBN 5-93454-005-Х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0022AD">
        <w:rPr>
          <w:b/>
        </w:rPr>
        <w:t xml:space="preserve">Врата </w:t>
      </w:r>
      <w:r>
        <w:t xml:space="preserve">в будущее : Сборник: Сидоров В. На вершинах. Рерих Н. Врата в будущее. Агни Йога. Сердце / В. Сидоров, Н. Рерих, А. Йога.--М. : Худож. лит.,1990.--383с. .--ISBN 5-280-02302-7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0022AD">
        <w:rPr>
          <w:b/>
        </w:rPr>
        <w:t>Гендель, М.</w:t>
      </w:r>
      <w:r>
        <w:t xml:space="preserve"> Космогоническая концепция розенкрейцеров : Основной курс по прошлой эволюции человека,его нынешней конституции и будущему развитию / М. Гендель.--Б. м. : Б. и.,Б. г.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0022AD">
        <w:rPr>
          <w:b/>
        </w:rPr>
        <w:t>Гендель, М.</w:t>
      </w:r>
      <w:r>
        <w:t xml:space="preserve"> Космогоническая концепция розенкрейцеров : Основной курс по прошлой эволюции человека, его нынешней конституции и будущему развитию / М. Гендель.--Б. м. : Б. и.,Б. г.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0022AD">
        <w:rPr>
          <w:b/>
        </w:rPr>
        <w:t>Гордин, Я. А.</w:t>
      </w:r>
      <w:r>
        <w:t xml:space="preserve"> Мистики и охранители : Дело о масонском заговоре / Я. А. Гордин.--СПб. : Изд-во "Пушкинского фонда",1999.--286, [2]с. .--ISBN 5-89803-030-1(кн. 5)*5-89803-009-3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0022AD">
        <w:rPr>
          <w:b/>
        </w:rPr>
        <w:t>Данилов, Андрей Владиленович</w:t>
      </w:r>
      <w:r>
        <w:t xml:space="preserve"> Розенкрейцер и реформатор российского масонства И.В.Лопухин : Его учение о "внутренней церкви" как новация масонской политики / А.В.Данилов.--Мн. : "Зорны верасок",2010.--382с. .--ISBN 978-985-6957-10-2 ИТ </w:t>
      </w:r>
    </w:p>
    <w:p w:rsidR="00E26490" w:rsidRDefault="00E26490" w:rsidP="00E26490">
      <w:pPr>
        <w:pStyle w:val="af3"/>
      </w:pPr>
      <w:r>
        <w:t>УДК   290.119.1</w:t>
      </w:r>
    </w:p>
    <w:p w:rsidR="00E26490" w:rsidRDefault="00E26490" w:rsidP="00E26490">
      <w:pPr>
        <w:pStyle w:val="af3"/>
      </w:pPr>
      <w:r>
        <w:t>хр - 30</w:t>
      </w:r>
    </w:p>
    <w:p w:rsidR="00E26490" w:rsidRDefault="00E26490" w:rsidP="00E26490">
      <w:pPr>
        <w:pStyle w:val="a"/>
      </w:pPr>
      <w:r w:rsidRPr="00AB5BE5">
        <w:rPr>
          <w:b/>
        </w:rPr>
        <w:t>Данилов, А. В.</w:t>
      </w:r>
      <w:r>
        <w:t xml:space="preserve"> Розенкрейцер и реформатор российского масонства И.В. Лопухин : Его учение о "внутренней церкви" как новация масонской мистики / А.В. Данилов.--Мн. : "Зорны верасок",2010.--382с. .--ISBN 978-985-6957-10-2 ИТ </w:t>
      </w:r>
    </w:p>
    <w:p w:rsidR="00E26490" w:rsidRDefault="00E26490" w:rsidP="00E26490">
      <w:pPr>
        <w:pStyle w:val="af3"/>
      </w:pPr>
      <w:r>
        <w:t>УДК   290.119.1</w:t>
      </w:r>
    </w:p>
    <w:p w:rsidR="00E26490" w:rsidRDefault="00E26490" w:rsidP="00E26490">
      <w:pPr>
        <w:pStyle w:val="af3"/>
      </w:pPr>
      <w:r>
        <w:t>хр - 2</w:t>
      </w:r>
    </w:p>
    <w:p w:rsidR="00E26490" w:rsidRDefault="00E26490" w:rsidP="00E26490">
      <w:pPr>
        <w:pStyle w:val="a"/>
      </w:pPr>
      <w:r w:rsidRPr="00AB5BE5">
        <w:rPr>
          <w:b/>
        </w:rPr>
        <w:t xml:space="preserve">Демонология </w:t>
      </w:r>
      <w:r>
        <w:t xml:space="preserve">эпохи Возрождения / Общ. ред., сост. и предисл. М. А. Тимофеева.--М. : Изд. "Российская политическая энциклопедия",1995.--463с. .--ISBN 5-86004-021-0 </w:t>
      </w:r>
    </w:p>
    <w:p w:rsidR="00E26490" w:rsidRDefault="00E26490" w:rsidP="00E26490">
      <w:pPr>
        <w:pStyle w:val="af3"/>
      </w:pPr>
      <w:r>
        <w:t>УДК   290.119.6</w:t>
      </w:r>
    </w:p>
    <w:p w:rsidR="00E26490" w:rsidRDefault="00E26490" w:rsidP="00E26490">
      <w:pPr>
        <w:pStyle w:val="af3"/>
      </w:pPr>
      <w:r>
        <w:t>хр - 1</w:t>
      </w:r>
    </w:p>
    <w:p w:rsidR="00E26490" w:rsidRDefault="00E26490" w:rsidP="00E26490">
      <w:pPr>
        <w:pStyle w:val="a"/>
      </w:pPr>
      <w:r w:rsidRPr="00AB5BE5">
        <w:rPr>
          <w:b/>
        </w:rPr>
        <w:t xml:space="preserve">Дети </w:t>
      </w:r>
      <w:r>
        <w:t xml:space="preserve">света / Белорусский фонд Рерихов.--Рига : Книгоиздательство Н.Гудкова.--43с.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AB5BE5">
        <w:rPr>
          <w:b/>
        </w:rPr>
        <w:t>Дюрвилль, Г.</w:t>
      </w:r>
      <w:r>
        <w:t xml:space="preserve"> Призрак живых : Анатомия и физиология души. Опытные исследования о "раздвоении" тел человека / Г. Дюрвиль.--Петроград : "Новый человек",1915.--192с. </w:t>
      </w:r>
    </w:p>
    <w:p w:rsidR="00E26490" w:rsidRDefault="00E26490" w:rsidP="00E26490">
      <w:pPr>
        <w:pStyle w:val="af3"/>
      </w:pPr>
      <w:r>
        <w:lastRenderedPageBreak/>
        <w:t>УДК   290.119.3</w:t>
      </w:r>
    </w:p>
    <w:p w:rsidR="00E26490" w:rsidRDefault="00E26490" w:rsidP="00E26490">
      <w:pPr>
        <w:pStyle w:val="af3"/>
      </w:pPr>
      <w:r>
        <w:t>хр - 1</w:t>
      </w:r>
    </w:p>
    <w:p w:rsidR="00E26490" w:rsidRDefault="00E26490" w:rsidP="00E26490">
      <w:pPr>
        <w:pStyle w:val="a"/>
      </w:pPr>
      <w:r w:rsidRPr="00AB5BE5">
        <w:rPr>
          <w:b/>
        </w:rPr>
        <w:t xml:space="preserve">За кулисами </w:t>
      </w:r>
      <w:r>
        <w:t xml:space="preserve">видимой власти / Предисл. В. Старцева ; худож. В. Терещенко.--М. : Молодая гвардия,1984.--171, [3]с.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AB5BE5">
        <w:rPr>
          <w:b/>
        </w:rPr>
        <w:t>Зелигманн, Курт</w:t>
      </w:r>
      <w:r>
        <w:t xml:space="preserve"> История магии и оккультизма / К. Зелигманн; пер. с англ. А.Блейз.--М. : КРОН-ПРЕСС,2001.--576с. .--ISBN 5-232-01222-3 </w:t>
      </w:r>
    </w:p>
    <w:p w:rsidR="00E26490" w:rsidRDefault="00E26490" w:rsidP="00E26490">
      <w:pPr>
        <w:pStyle w:val="af3"/>
      </w:pPr>
      <w:r>
        <w:t>УДК   290.119.6</w:t>
      </w:r>
    </w:p>
    <w:p w:rsidR="00E26490" w:rsidRDefault="00E26490" w:rsidP="00E26490">
      <w:pPr>
        <w:pStyle w:val="af3"/>
      </w:pPr>
      <w:r>
        <w:t>хр - 1</w:t>
      </w:r>
    </w:p>
    <w:p w:rsidR="00E26490" w:rsidRDefault="00E26490" w:rsidP="00E26490">
      <w:pPr>
        <w:pStyle w:val="a"/>
      </w:pPr>
      <w:r w:rsidRPr="00AB5BE5">
        <w:rPr>
          <w:b/>
        </w:rPr>
        <w:t>Иванов, В. Ф.</w:t>
      </w:r>
      <w:r>
        <w:t xml:space="preserve"> Русская интеллигенция и масонство от Петра I до наших дней / В. Ф. Иванов ; вступ. статья и коммент. М. Б. Смолина.--М. : Москва,1997.--540, [1]с. .--ISBN 5-89097-007-0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0B6BCE">
        <w:rPr>
          <w:b/>
        </w:rPr>
        <w:t xml:space="preserve">История </w:t>
      </w:r>
      <w:r>
        <w:t xml:space="preserve">масонства : Великие цели. Мистические искания. Таинство обрядов / Отв.ред. М.Яновская.--М. : Изд-во ЭКСМО-Пресс,2002.--720 с. .--ISBN 5-04-008972-4 9079 хр. RU02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0B6BCE">
        <w:rPr>
          <w:b/>
        </w:rPr>
        <w:t xml:space="preserve">История </w:t>
      </w:r>
      <w:r>
        <w:t xml:space="preserve">масонства. Великие цели. Мистические искания. Таинство обрядов / Отв. ред. М.Яновская.--М. : Изд-во ЭКСМО-Пресс,2002.--720 с. .--ISBN 5-04-008972-4 10181 хр. RU03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0B6BCE">
        <w:rPr>
          <w:b/>
        </w:rPr>
        <w:t>Карасев, Николай, свящ.</w:t>
      </w:r>
      <w:r>
        <w:t xml:space="preserve"> Путь оккультизма : Историко-богословские исследования / Священник Николай Карасев.--М. : Изд-во "Пренса",2003.--335, [1]с. .--ISBN 5-94884-002-6 </w:t>
      </w:r>
    </w:p>
    <w:p w:rsidR="00E26490" w:rsidRDefault="00E26490" w:rsidP="00E26490">
      <w:pPr>
        <w:pStyle w:val="af3"/>
      </w:pPr>
      <w:r>
        <w:t>УДК   290.119</w:t>
      </w:r>
    </w:p>
    <w:p w:rsidR="00E26490" w:rsidRDefault="00E26490" w:rsidP="00E26490">
      <w:pPr>
        <w:pStyle w:val="af3"/>
      </w:pPr>
      <w:r>
        <w:t>хр - 1</w:t>
      </w:r>
    </w:p>
    <w:p w:rsidR="00E26490" w:rsidRDefault="00E26490" w:rsidP="00E26490">
      <w:pPr>
        <w:pStyle w:val="a"/>
      </w:pPr>
      <w:r w:rsidRPr="000B6BCE">
        <w:rPr>
          <w:b/>
        </w:rPr>
        <w:t>Карасев, Николай, иерей</w:t>
      </w:r>
      <w:r>
        <w:t xml:space="preserve"> Теософия : Как форма оккультизма в условиях трансформации общественного сознания / Иерей Николай Карасев ; Российская акад. гос. службы при Президенте РФ.--М. : Изд-во РАГС,1999.--215, [1]с. .--ISBN 5-7729-0027-7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0B6BCE">
        <w:rPr>
          <w:b/>
        </w:rPr>
        <w:t>Кардек, Аллан</w:t>
      </w:r>
      <w:r>
        <w:t xml:space="preserve"> Книга медиумов, или Руководство для изучающих спиритизм, для медиумов и вызывателей духов / А.Кардек; Пер. с фр.; Примеч. Асгарты и Йога Раманантата.--М. : Издательство "Ренессанс" СП "ИВО-СиД",1993.--486с. .--ISBN 5-8396-0029-6 </w:t>
      </w:r>
    </w:p>
    <w:p w:rsidR="00E26490" w:rsidRDefault="00E26490" w:rsidP="00E26490">
      <w:pPr>
        <w:pStyle w:val="af3"/>
      </w:pPr>
      <w:r>
        <w:t>УДК   290.119.3</w:t>
      </w:r>
    </w:p>
    <w:p w:rsidR="00E26490" w:rsidRDefault="00E26490" w:rsidP="00E26490">
      <w:pPr>
        <w:pStyle w:val="af3"/>
      </w:pPr>
      <w:r>
        <w:t>хр - 1</w:t>
      </w:r>
    </w:p>
    <w:p w:rsidR="00E26490" w:rsidRDefault="00E26490" w:rsidP="00E26490">
      <w:pPr>
        <w:pStyle w:val="a"/>
      </w:pPr>
      <w:r w:rsidRPr="000B6BCE">
        <w:rPr>
          <w:b/>
        </w:rPr>
        <w:t>Клизовский, А.</w:t>
      </w:r>
      <w:r>
        <w:t xml:space="preserve"> Основы миропонимания новой эпохи / А.Клизовский.--Мн. : Мога-Н--Вида-Н,1995.--812с. .--ISBN 985-413-006-1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0B6BCE">
        <w:rPr>
          <w:b/>
        </w:rPr>
        <w:t>Клизовский, А.И.</w:t>
      </w:r>
      <w:r>
        <w:t xml:space="preserve"> Основы миропонимания новой эпохи / А.И. Клизовский.--Таллин,1991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8A6AF2">
        <w:rPr>
          <w:b/>
        </w:rPr>
        <w:lastRenderedPageBreak/>
        <w:t>Кураев, Андрей, диак.</w:t>
      </w:r>
      <w:r>
        <w:t xml:space="preserve"> Кто послал Блаватскую? : Теософия, Рерихи и православие / Диак. Андрей Кураев : Издательство Московского Подворья Свято-Троицкой Сергиевой Лавры; "Троицкое слово",1995.--399с. .--ISBN 5-7789-0052-1 </w:t>
      </w:r>
    </w:p>
    <w:p w:rsidR="00E26490" w:rsidRDefault="00E26490" w:rsidP="00E26490">
      <w:pPr>
        <w:pStyle w:val="af3"/>
      </w:pPr>
      <w:r>
        <w:t>УДК   290.119.2</w:t>
      </w:r>
    </w:p>
    <w:p w:rsidR="00E26490" w:rsidRDefault="00E26490" w:rsidP="00E26490">
      <w:pPr>
        <w:pStyle w:val="af3"/>
      </w:pPr>
      <w:r>
        <w:t>хр - 2</w:t>
      </w:r>
    </w:p>
    <w:p w:rsidR="00E26490" w:rsidRDefault="00E26490" w:rsidP="00E26490">
      <w:pPr>
        <w:pStyle w:val="a"/>
      </w:pPr>
      <w:r w:rsidRPr="008A6AF2">
        <w:rPr>
          <w:b/>
        </w:rPr>
        <w:t>Кураев, Андрей, диакон</w:t>
      </w:r>
      <w:r>
        <w:t xml:space="preserve"> Об отлучении Рерихов от Церкви / Диакон Андрей Кураев ; отв. ред.  А. Блинский.--СПб. : Сатисъ,1994.--36с. .--ISBN 5-7373-0068-4 </w:t>
      </w:r>
    </w:p>
    <w:p w:rsidR="00E26490" w:rsidRDefault="00E26490" w:rsidP="00E26490">
      <w:pPr>
        <w:pStyle w:val="af3"/>
      </w:pPr>
      <w:r>
        <w:t>УДК   290.119.2 : 231.1</w:t>
      </w:r>
    </w:p>
    <w:p w:rsidR="00E26490" w:rsidRDefault="00E26490" w:rsidP="00E26490">
      <w:pPr>
        <w:pStyle w:val="af3"/>
      </w:pPr>
      <w:r>
        <w:t>хр - 1</w:t>
      </w:r>
    </w:p>
    <w:p w:rsidR="00E26490" w:rsidRDefault="00E26490" w:rsidP="00E26490">
      <w:pPr>
        <w:pStyle w:val="a"/>
      </w:pPr>
      <w:r w:rsidRPr="008A6AF2">
        <w:rPr>
          <w:b/>
        </w:rPr>
        <w:t>Кураев, Андрей, диак.</w:t>
      </w:r>
      <w:r>
        <w:t xml:space="preserve"> Сатанизм для интеллигенции : О Рерихах и Православии.--М. : Отчий дом,1997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8A6AF2">
        <w:rPr>
          <w:b/>
        </w:rPr>
        <w:t>Кураев, Андрей, диак.</w:t>
      </w:r>
      <w:r>
        <w:t xml:space="preserve"> Сатанизм для интеллигенции : О Рерихах и Православии.--М. : Отчий дом,1997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8A6AF2">
        <w:rPr>
          <w:b/>
        </w:rPr>
        <w:t>Кураев, Андрей, диакон</w:t>
      </w:r>
      <w:r>
        <w:t xml:space="preserve"> Сатанизм для интеллигенции : О Рерихах и Православии: В 2-х т. / Диак. А. Кураев.--М. : Московское Подворье Свято-Троицкой Сергиевой Лавры ; Изд-во "Отчий дом",1997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8A6AF2">
        <w:rPr>
          <w:b/>
        </w:rPr>
        <w:t>Кураев, Андрей, диакон</w:t>
      </w:r>
      <w:r>
        <w:t xml:space="preserve"> Сатанизм для интеллигенции : О Рерихах и Православии / Диак. А. Кураев.--М. : Московское Подворье Свято-Троицкой Сергиевой Лавры ; Изд-во "Отчий дом",1997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8A6AF2">
        <w:rPr>
          <w:b/>
        </w:rPr>
        <w:t>Кураев, Андрей, диакон</w:t>
      </w:r>
      <w:r>
        <w:t xml:space="preserve"> Сатанизм для интеллигенции : О Рерихах и Православии: В 2-х т. / Диак. А. Кураев.--М. : Московское Подворье Свято-Троицкой Сергиевой Лавры ; Изд-во "Отчий дом",1997 </w:t>
      </w:r>
    </w:p>
    <w:p w:rsidR="00E26490" w:rsidRDefault="00E26490" w:rsidP="00E26490">
      <w:pPr>
        <w:pStyle w:val="af3"/>
      </w:pPr>
      <w:r>
        <w:t>УДК   290.119.2</w:t>
      </w:r>
    </w:p>
    <w:p w:rsidR="00E26490" w:rsidRDefault="00E26490" w:rsidP="00E26490">
      <w:pPr>
        <w:pStyle w:val="af3"/>
      </w:pPr>
      <w:r>
        <w:t>хр - 3</w:t>
      </w:r>
    </w:p>
    <w:p w:rsidR="00E26490" w:rsidRDefault="00E26490" w:rsidP="00E26490">
      <w:pPr>
        <w:pStyle w:val="a"/>
      </w:pPr>
      <w:r w:rsidRPr="00C60ADB">
        <w:rPr>
          <w:b/>
        </w:rPr>
        <w:t>Кураев, Андрей, диакон</w:t>
      </w:r>
      <w:r>
        <w:t xml:space="preserve"> Уроки сектоведения : Как узнать секту. На примере движения рериховцев / Диакон Андрей Кураев.--СПб. : Формика,2002.--448 с. .--ISBN 5-7754-0039-9 </w:t>
      </w:r>
    </w:p>
    <w:p w:rsidR="00E26490" w:rsidRDefault="00E26490" w:rsidP="00E26490">
      <w:pPr>
        <w:pStyle w:val="af3"/>
      </w:pPr>
      <w:r>
        <w:t>УДК   290.119.2 + 291.9</w:t>
      </w:r>
    </w:p>
    <w:p w:rsidR="00E26490" w:rsidRDefault="00E26490" w:rsidP="00E26490">
      <w:pPr>
        <w:pStyle w:val="af3"/>
      </w:pPr>
      <w:r>
        <w:t>хр - 1</w:t>
      </w:r>
    </w:p>
    <w:p w:rsidR="00E26490" w:rsidRDefault="00E26490" w:rsidP="00E26490">
      <w:pPr>
        <w:pStyle w:val="a"/>
      </w:pPr>
      <w:r w:rsidRPr="00C60ADB">
        <w:rPr>
          <w:b/>
        </w:rPr>
        <w:t>Кураев, Андрей, диакон</w:t>
      </w:r>
      <w:r>
        <w:t xml:space="preserve"> Уроки сектоведения : Как узнать секту. На примере движения рериховцев / Диакон Андрей Кураев.--СПб. : Формика,2002.--448 с. .--ISBN 5-7754-0039-9 10643 хр. RU04 </w:t>
      </w:r>
    </w:p>
    <w:p w:rsidR="00E26490" w:rsidRDefault="00E26490" w:rsidP="00E26490">
      <w:pPr>
        <w:pStyle w:val="af3"/>
      </w:pPr>
      <w:r>
        <w:t>УДК   290.119.2 + 291.9</w:t>
      </w:r>
    </w:p>
    <w:p w:rsidR="00E26490" w:rsidRDefault="00E26490" w:rsidP="00E26490">
      <w:pPr>
        <w:pStyle w:val="af3"/>
      </w:pPr>
      <w:r>
        <w:t>хр - 1</w:t>
      </w:r>
    </w:p>
    <w:p w:rsidR="00E26490" w:rsidRDefault="00E26490" w:rsidP="00E26490">
      <w:pPr>
        <w:pStyle w:val="a"/>
      </w:pPr>
      <w:r w:rsidRPr="00C60ADB">
        <w:rPr>
          <w:b/>
        </w:rPr>
        <w:t>Курносов, Ю.В.</w:t>
      </w:r>
      <w:r>
        <w:t xml:space="preserve"> Тайные доктрины вчера и сегодня : Эзотермизм как культурно-исторический феномен.--М. : ИНТЕЛЛЕКТ,1996.--256с. .--ISBN 5-87047-033-1 </w:t>
      </w:r>
    </w:p>
    <w:p w:rsidR="00E26490" w:rsidRDefault="00E26490" w:rsidP="00E26490">
      <w:pPr>
        <w:pStyle w:val="af3"/>
      </w:pPr>
      <w:r>
        <w:t>УДК   290.119</w:t>
      </w:r>
    </w:p>
    <w:p w:rsidR="00E26490" w:rsidRDefault="00E26490" w:rsidP="00E26490">
      <w:pPr>
        <w:pStyle w:val="af3"/>
      </w:pPr>
      <w:r>
        <w:t>хр - 1</w:t>
      </w:r>
    </w:p>
    <w:p w:rsidR="00E26490" w:rsidRDefault="00E26490" w:rsidP="00E26490">
      <w:pPr>
        <w:pStyle w:val="a"/>
      </w:pPr>
      <w:r w:rsidRPr="00C60ADB">
        <w:rPr>
          <w:b/>
        </w:rPr>
        <w:t xml:space="preserve">Учение </w:t>
      </w:r>
      <w:r>
        <w:t xml:space="preserve">живой этики : В 3-х т. / Сост. Г. Е. Чирко.--СПб. : Отд-ние изд-ва "Просвещение",1993 </w:t>
      </w:r>
    </w:p>
    <w:p w:rsidR="00E26490" w:rsidRDefault="00E26490" w:rsidP="00E26490">
      <w:pPr>
        <w:pStyle w:val="af3"/>
      </w:pPr>
      <w:r>
        <w:lastRenderedPageBreak/>
        <w:t>УДК   290.119.2</w:t>
      </w:r>
    </w:p>
    <w:p w:rsidR="00E26490" w:rsidRDefault="00E26490" w:rsidP="00E26490">
      <w:pPr>
        <w:pStyle w:val="af3"/>
      </w:pPr>
      <w:r>
        <w:t>хр - 2</w:t>
      </w:r>
    </w:p>
    <w:p w:rsidR="00E26490" w:rsidRDefault="00E26490" w:rsidP="00E26490">
      <w:pPr>
        <w:pStyle w:val="a"/>
      </w:pPr>
      <w:r w:rsidRPr="00C60ADB">
        <w:rPr>
          <w:b/>
        </w:rPr>
        <w:t xml:space="preserve">Листы </w:t>
      </w:r>
      <w:r>
        <w:t xml:space="preserve">сада Мории / Рериховское общество Новосибирска.--Новосибирск : Рериховское общество,1990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C60ADB">
        <w:rPr>
          <w:b/>
        </w:rPr>
        <w:t>Лодыженский, М.В.</w:t>
      </w:r>
      <w:r>
        <w:t xml:space="preserve"> Мистическая трилогия / М.В.Лодыженский.--М. : Правосл.братство во имя Воздвижения КрестаГосподня,1998 </w:t>
      </w:r>
    </w:p>
    <w:p w:rsidR="00E26490" w:rsidRDefault="00E26490" w:rsidP="00E26490">
      <w:pPr>
        <w:pStyle w:val="af3"/>
      </w:pPr>
      <w:r>
        <w:t>УДК   290.119.2</w:t>
      </w:r>
    </w:p>
    <w:p w:rsidR="00E26490" w:rsidRDefault="00E26490" w:rsidP="00E26490">
      <w:pPr>
        <w:pStyle w:val="af3"/>
      </w:pPr>
      <w:r>
        <w:t>хр - 2</w:t>
      </w:r>
    </w:p>
    <w:p w:rsidR="00E26490" w:rsidRDefault="00E26490" w:rsidP="00E26490">
      <w:pPr>
        <w:pStyle w:val="a"/>
      </w:pPr>
      <w:r w:rsidRPr="00C60ADB">
        <w:rPr>
          <w:b/>
        </w:rPr>
        <w:t>Лодыженский, М.В.</w:t>
      </w:r>
      <w:r>
        <w:t xml:space="preserve"> Мистическая трилогия / М.В.Лодыженский.--М. : Правосл.братство во имя Воздвижения КрестаГосподня,1998 </w:t>
      </w:r>
    </w:p>
    <w:p w:rsidR="00E26490" w:rsidRDefault="00E26490" w:rsidP="00E26490">
      <w:pPr>
        <w:pStyle w:val="af3"/>
      </w:pPr>
      <w:r>
        <w:t>УДК   290.119.2</w:t>
      </w:r>
    </w:p>
    <w:p w:rsidR="00E26490" w:rsidRDefault="00E26490" w:rsidP="00E26490">
      <w:pPr>
        <w:pStyle w:val="af3"/>
      </w:pPr>
      <w:r>
        <w:t>хр - 2</w:t>
      </w:r>
    </w:p>
    <w:p w:rsidR="00E26490" w:rsidRDefault="00E26490" w:rsidP="00E26490">
      <w:pPr>
        <w:pStyle w:val="a"/>
      </w:pPr>
      <w:r w:rsidRPr="00DD7D64">
        <w:rPr>
          <w:b/>
        </w:rPr>
        <w:t>Лодыженский, М.В.</w:t>
      </w:r>
      <w:r>
        <w:t xml:space="preserve"> Мистическая трилогия / М.В.Лодыженский.--М. : Правосл.братство во имя Воздвижения КрестаГосподня,1998 </w:t>
      </w:r>
    </w:p>
    <w:p w:rsidR="00E26490" w:rsidRDefault="00E26490" w:rsidP="00E26490">
      <w:pPr>
        <w:pStyle w:val="af3"/>
      </w:pPr>
      <w:r>
        <w:t>УДК   290.119.2</w:t>
      </w:r>
    </w:p>
    <w:p w:rsidR="00E26490" w:rsidRDefault="00E26490" w:rsidP="00E26490">
      <w:pPr>
        <w:pStyle w:val="af3"/>
      </w:pPr>
      <w:r>
        <w:t>хр - 2</w:t>
      </w:r>
    </w:p>
    <w:p w:rsidR="00E26490" w:rsidRDefault="00E26490" w:rsidP="00E26490">
      <w:pPr>
        <w:pStyle w:val="a"/>
      </w:pPr>
      <w:r w:rsidRPr="00DD7D64">
        <w:rPr>
          <w:b/>
        </w:rPr>
        <w:t>Малышев, В.</w:t>
      </w:r>
      <w:r>
        <w:t xml:space="preserve"> За ширмой масонов / В. Малышев.--Мн. : Вышэйшая школа,1985.--92, [4]с.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DD7D64">
        <w:rPr>
          <w:b/>
        </w:rPr>
        <w:t>Масонство</w:t>
      </w:r>
      <w:r>
        <w:t xml:space="preserve"> / Отв. за выпуск В.Н.Лойко.--Мн. : Плопресс,2002.--400 с. .--ISBN 985-6470-81-1 9119 хр. RU02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DD7D64">
        <w:rPr>
          <w:b/>
        </w:rPr>
        <w:t>Масонство</w:t>
      </w:r>
      <w:r>
        <w:t xml:space="preserve"> / Сост. С. П. Мельгунов, Н. П. Сидоров.--Мн. : Харвест,1998.--606, [2]с. .--ISBN 985-433-261-6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DD7D64">
        <w:rPr>
          <w:b/>
        </w:rPr>
        <w:t>Мельвиль, М.</w:t>
      </w:r>
      <w:r>
        <w:t xml:space="preserve"> История ордена тамплиеров / М. Мельвиль ; пер. с фр. Г. Ф. Цыбулько ; науч. ред. М. Ю. Медведев.--СПб. : Евразия,1999.--414, [2]с. .--ISBN 5-8071-0022-0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DD7D64">
        <w:rPr>
          <w:b/>
        </w:rPr>
        <w:t xml:space="preserve">Учение </w:t>
      </w:r>
      <w:r>
        <w:t xml:space="preserve">живой этики : В трех томах. Т 3 / Сост. Г.Е.Чирко.--СПб. : Отд-ние изд-ва "Просвещение",1993 </w:t>
      </w:r>
    </w:p>
    <w:p w:rsidR="00E26490" w:rsidRDefault="00E26490" w:rsidP="00E26490">
      <w:pPr>
        <w:pStyle w:val="af3"/>
      </w:pPr>
      <w:r>
        <w:t>УДК   290.119.2</w:t>
      </w:r>
    </w:p>
    <w:p w:rsidR="00E26490" w:rsidRDefault="00E26490" w:rsidP="00E26490">
      <w:pPr>
        <w:pStyle w:val="af3"/>
      </w:pPr>
      <w:r>
        <w:t>хр - 2</w:t>
      </w:r>
    </w:p>
    <w:p w:rsidR="00E26490" w:rsidRDefault="00E26490" w:rsidP="00E26490">
      <w:pPr>
        <w:pStyle w:val="a"/>
      </w:pPr>
      <w:r w:rsidRPr="00DD7D64">
        <w:rPr>
          <w:b/>
        </w:rPr>
        <w:t xml:space="preserve">Мозаика </w:t>
      </w:r>
      <w:r>
        <w:t xml:space="preserve">Агни-Йоги : В 2-х кн. / Сост. Алла Тер-Акопян.--Тбилиси : Хеловиеба,1990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BE53C1">
        <w:rPr>
          <w:b/>
        </w:rPr>
        <w:t xml:space="preserve">Мозаика </w:t>
      </w:r>
      <w:r>
        <w:t xml:space="preserve">Агни-Йоги : В 2-х кн. / Сост. Алла Тер-Акопян.--Тбилиси : Хеловиеба,1990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BE53C1">
        <w:rPr>
          <w:b/>
        </w:rPr>
        <w:lastRenderedPageBreak/>
        <w:t>Морамарко, Микеле</w:t>
      </w:r>
      <w:r>
        <w:t xml:space="preserve"> Масонство в прошлом и настоящем / М. Морамарко ; пер. с ит. В.П. Гайдука ; вступ. ст. и общ. ред. В.И. Уколовой.--М. : Прогресс,1990.--289, [15]с. .--ISBN 5-01-002055-6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BE53C1">
        <w:rPr>
          <w:b/>
        </w:rPr>
        <w:t>Муравьев, Б.</w:t>
      </w:r>
      <w:r>
        <w:t xml:space="preserve"> Гнозис : Опыт комментария к эзотерическому учению восточной церкви / Б. Муравьев ; Пер. Дм. Гайдук, М. Добровольский, В. Нугатов.--К. : София,1998 </w:t>
      </w:r>
    </w:p>
    <w:p w:rsidR="00E26490" w:rsidRDefault="00E26490" w:rsidP="00E26490">
      <w:pPr>
        <w:pStyle w:val="af3"/>
      </w:pPr>
      <w:r>
        <w:t>УДК   290.119</w:t>
      </w:r>
    </w:p>
    <w:p w:rsidR="00E26490" w:rsidRDefault="00E26490" w:rsidP="00E26490">
      <w:pPr>
        <w:pStyle w:val="af3"/>
      </w:pPr>
      <w:r>
        <w:t>хр - 1</w:t>
      </w:r>
    </w:p>
    <w:p w:rsidR="00E26490" w:rsidRDefault="00E26490" w:rsidP="00E26490">
      <w:pPr>
        <w:pStyle w:val="a"/>
      </w:pPr>
      <w:r w:rsidRPr="00BE53C1">
        <w:rPr>
          <w:b/>
        </w:rPr>
        <w:t>Натаф А.</w:t>
      </w:r>
      <w:r>
        <w:t xml:space="preserve"> Мэтры оккультизма / А.Натаф; Пер. с фр. О.Кустовой и Ф.Перовской.--СПб. : "Академический проект",2002.--360 с. .--ISBN 5-7331-0131-8 9098 хр. RU02 </w:t>
      </w:r>
    </w:p>
    <w:p w:rsidR="00E26490" w:rsidRDefault="00E26490" w:rsidP="00E26490">
      <w:pPr>
        <w:pStyle w:val="af3"/>
      </w:pPr>
      <w:r>
        <w:t>УДК   290.119(03)</w:t>
      </w:r>
    </w:p>
    <w:p w:rsidR="00E26490" w:rsidRDefault="00E26490" w:rsidP="00E26490">
      <w:pPr>
        <w:pStyle w:val="af3"/>
      </w:pPr>
      <w:r>
        <w:t>хр - 1</w:t>
      </w:r>
    </w:p>
    <w:p w:rsidR="00E26490" w:rsidRDefault="00E26490" w:rsidP="00E26490">
      <w:pPr>
        <w:pStyle w:val="a"/>
      </w:pPr>
      <w:r w:rsidRPr="00BE53C1">
        <w:rPr>
          <w:b/>
        </w:rPr>
        <w:t>Натаф, А.</w:t>
      </w:r>
      <w:r>
        <w:t xml:space="preserve"> Мэтры оккультизма / А. Натаф; Пер. с фр. О.Кустовой и Ф.Перовской.--СПб. : "Академический проект",2002.--360 с. .--ISBN 5-7331-0131-8 </w:t>
      </w:r>
    </w:p>
    <w:p w:rsidR="00E26490" w:rsidRDefault="00E26490" w:rsidP="00E26490">
      <w:pPr>
        <w:pStyle w:val="af3"/>
      </w:pPr>
      <w:r>
        <w:t>УДК   290.119(03)</w:t>
      </w:r>
    </w:p>
    <w:p w:rsidR="00E26490" w:rsidRDefault="00E26490" w:rsidP="00E26490">
      <w:pPr>
        <w:pStyle w:val="af3"/>
      </w:pPr>
      <w:r>
        <w:t>хр - 1</w:t>
      </w:r>
    </w:p>
    <w:p w:rsidR="00E26490" w:rsidRDefault="00E26490" w:rsidP="00E26490">
      <w:pPr>
        <w:pStyle w:val="a"/>
      </w:pPr>
      <w:r w:rsidRPr="00BE53C1">
        <w:rPr>
          <w:b/>
        </w:rPr>
        <w:t>Никитин, А. Л.</w:t>
      </w:r>
      <w:r>
        <w:t xml:space="preserve"> Мистики, розенкрейцеры и тамплиеры в Советской России : Исследования и материалы / А. Л. Никитин.--М. : Интерграф Сервис,1998.--342, [2]с. .--ISBN 5-85052-086-4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BE53C1">
        <w:rPr>
          <w:b/>
        </w:rPr>
        <w:t>Новиков, В. И.</w:t>
      </w:r>
      <w:r>
        <w:t xml:space="preserve"> Масонство и русская культура / В. И. Новиков.--М. : Искусство,1998.--494, ]2[с. .--ISBN 5-210-01331-6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B32977">
        <w:rPr>
          <w:b/>
        </w:rPr>
        <w:t>Орлов, М.А.</w:t>
      </w:r>
      <w:r>
        <w:t xml:space="preserve"> История сношений человека с дьяволом / М.А.Орлов.--М. : "Республика",1992.--351с. .--ISBN 5-250-01809-2 </w:t>
      </w:r>
    </w:p>
    <w:p w:rsidR="00E26490" w:rsidRDefault="00E26490" w:rsidP="00E26490">
      <w:pPr>
        <w:pStyle w:val="af3"/>
      </w:pPr>
      <w:r>
        <w:t>УДК   290.119.6 + 290.119.7</w:t>
      </w:r>
    </w:p>
    <w:p w:rsidR="00E26490" w:rsidRDefault="00E26490" w:rsidP="00E26490">
      <w:pPr>
        <w:pStyle w:val="af3"/>
      </w:pPr>
      <w:r>
        <w:t>хр - 1</w:t>
      </w:r>
    </w:p>
    <w:p w:rsidR="00E26490" w:rsidRDefault="00E26490" w:rsidP="00E26490">
      <w:pPr>
        <w:pStyle w:val="a"/>
      </w:pPr>
      <w:r w:rsidRPr="00B32977">
        <w:rPr>
          <w:b/>
        </w:rPr>
        <w:t>Папюс</w:t>
      </w:r>
      <w:r>
        <w:t xml:space="preserve"> Практическая магия / Папюс ; Пер.  А. В. Трояновского.--М. : Алконст,1992 </w:t>
      </w:r>
    </w:p>
    <w:p w:rsidR="00E26490" w:rsidRDefault="00E26490" w:rsidP="00E26490">
      <w:pPr>
        <w:pStyle w:val="af3"/>
      </w:pPr>
      <w:r>
        <w:t>УДК   290.119.6</w:t>
      </w:r>
    </w:p>
    <w:p w:rsidR="00E26490" w:rsidRDefault="00E26490" w:rsidP="00E26490">
      <w:pPr>
        <w:pStyle w:val="af3"/>
      </w:pPr>
      <w:r>
        <w:t>хр - 1</w:t>
      </w:r>
    </w:p>
    <w:p w:rsidR="00E26490" w:rsidRDefault="00E26490" w:rsidP="00E26490">
      <w:pPr>
        <w:pStyle w:val="a"/>
      </w:pPr>
      <w:r w:rsidRPr="00B32977">
        <w:rPr>
          <w:b/>
        </w:rPr>
        <w:t xml:space="preserve">Письма </w:t>
      </w:r>
      <w:r>
        <w:t xml:space="preserve">Елены Рерих. 1929-1938 : В 2-х т. : Белорусский фонд Рерихов* "Сергей Тарасевич",1994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B32977">
        <w:rPr>
          <w:b/>
        </w:rPr>
        <w:t xml:space="preserve">Письма </w:t>
      </w:r>
      <w:r>
        <w:t xml:space="preserve">Елены Рерих. 1929-1938 : В 2-х т.--Мн. : Белорусский фонд Рерихов*Прамеб,1992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B32977">
        <w:rPr>
          <w:b/>
        </w:rPr>
        <w:t xml:space="preserve">Письма </w:t>
      </w:r>
      <w:r>
        <w:t xml:space="preserve">Махатм / Рериховский Центр духовной культуры г. Самары, Российское Теософское Общество.--Самара : Самарский Дом Печати,1993.--718с.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B32977">
        <w:rPr>
          <w:b/>
        </w:rPr>
        <w:lastRenderedPageBreak/>
        <w:t>Рассел Дж.Б.</w:t>
      </w:r>
      <w:r>
        <w:t xml:space="preserve"> Дьявол. Восприятие зла с древнейших времен до раннего христианства. / Дж.Б.Рассел; Пер. с англ. Чулкова О.А. Вступит. ст. Р.В.Светлова.--СПб. : Изд. группа "Евразия",2001.--408 с. .--ISBN 5-8071-0063-8 8572 хр. RU01 </w:t>
      </w:r>
    </w:p>
    <w:p w:rsidR="00E26490" w:rsidRDefault="00E26490" w:rsidP="00E26490">
      <w:pPr>
        <w:pStyle w:val="af3"/>
      </w:pPr>
      <w:r>
        <w:t>УДК   290.119.7 + 290.23</w:t>
      </w:r>
    </w:p>
    <w:p w:rsidR="00E26490" w:rsidRDefault="00E26490" w:rsidP="00E26490">
      <w:pPr>
        <w:pStyle w:val="af3"/>
      </w:pPr>
      <w:r>
        <w:t>хр - 1</w:t>
      </w:r>
    </w:p>
    <w:p w:rsidR="00E26490" w:rsidRDefault="00E26490" w:rsidP="00E26490">
      <w:pPr>
        <w:pStyle w:val="a"/>
      </w:pPr>
      <w:r w:rsidRPr="00B32977">
        <w:rPr>
          <w:b/>
        </w:rPr>
        <w:t>Рассел Дж.Б.</w:t>
      </w:r>
      <w:r>
        <w:t xml:space="preserve"> Колдовство и ведьмы в средние века / Дж.Б.Рассел; Пер. с англ. Татлыбаева А.М.--СПб. : Изд. группа "Евразия",2001.--480 с. .--ISBN 5-8071-0088-3 8570 хр. RU01 </w:t>
      </w:r>
    </w:p>
    <w:p w:rsidR="00E26490" w:rsidRDefault="00E26490" w:rsidP="00E26490">
      <w:pPr>
        <w:pStyle w:val="af3"/>
      </w:pPr>
      <w:r>
        <w:t>УДК   290.119.6</w:t>
      </w:r>
    </w:p>
    <w:p w:rsidR="00E26490" w:rsidRDefault="00E26490" w:rsidP="00E26490">
      <w:pPr>
        <w:pStyle w:val="af3"/>
      </w:pPr>
      <w:r>
        <w:t>хр - 1</w:t>
      </w:r>
    </w:p>
    <w:p w:rsidR="00E26490" w:rsidRDefault="00E26490" w:rsidP="00E26490">
      <w:pPr>
        <w:pStyle w:val="a"/>
      </w:pPr>
      <w:r w:rsidRPr="00531210">
        <w:rPr>
          <w:b/>
        </w:rPr>
        <w:t>Рассел Дж.Б.</w:t>
      </w:r>
      <w:r>
        <w:t xml:space="preserve"> Люцифер. Дьявол в средние века / Дж.Б.Рассел; Пер. с англ. Иванов С.В., Иваненко А.И. Вступ. ст. Т.В.Антонова.--СПб. : Изд. группа "Евразия",2001.--448 с. .--ISBN 5-8071-0090-5 8571 хр. RU01 </w:t>
      </w:r>
    </w:p>
    <w:p w:rsidR="00E26490" w:rsidRDefault="00E26490" w:rsidP="00E26490">
      <w:pPr>
        <w:pStyle w:val="af3"/>
      </w:pPr>
      <w:r>
        <w:t>УДК   290.119.7 + 290.23</w:t>
      </w:r>
    </w:p>
    <w:p w:rsidR="00E26490" w:rsidRDefault="00E26490" w:rsidP="00E26490">
      <w:pPr>
        <w:pStyle w:val="af3"/>
      </w:pPr>
      <w:r>
        <w:t>хр - 1</w:t>
      </w:r>
    </w:p>
    <w:p w:rsidR="00E26490" w:rsidRDefault="00E26490" w:rsidP="00E26490">
      <w:pPr>
        <w:pStyle w:val="a"/>
      </w:pPr>
      <w:r w:rsidRPr="00531210">
        <w:rPr>
          <w:b/>
        </w:rPr>
        <w:t>Рассел Дж.Б.</w:t>
      </w:r>
      <w:r>
        <w:t xml:space="preserve"> Сатана. Восприятие зла в ранней христианской традиции / Дж.Б.Рассел; Пер. с англ. А.П.Санина. Вступит. ст. Р.В.Светлова, Т.В.Антонова.--СПб. : Изд. группа "Евразия",2001.--320 с. .--ISBN 5-8071-0066-2 8573 хр. RU01 </w:t>
      </w:r>
    </w:p>
    <w:p w:rsidR="00E26490" w:rsidRDefault="00E26490" w:rsidP="00E26490">
      <w:pPr>
        <w:pStyle w:val="af3"/>
      </w:pPr>
      <w:r>
        <w:t>УДК   290.119.7 + 290.23</w:t>
      </w:r>
    </w:p>
    <w:p w:rsidR="00E26490" w:rsidRDefault="00E26490" w:rsidP="00E26490">
      <w:pPr>
        <w:pStyle w:val="af3"/>
      </w:pPr>
      <w:r>
        <w:t>хр - 1</w:t>
      </w:r>
    </w:p>
    <w:p w:rsidR="00E26490" w:rsidRDefault="00E26490" w:rsidP="00E26490">
      <w:pPr>
        <w:pStyle w:val="a"/>
      </w:pPr>
      <w:r w:rsidRPr="00531210">
        <w:rPr>
          <w:b/>
        </w:rPr>
        <w:t>Рассел, Дж.Б.</w:t>
      </w:r>
      <w:r>
        <w:t xml:space="preserve"> Колдовство и ведьмы в Средние века / Дж.Б.Рассел; Пер. с англ. Татлыбаева А.М.--СПб. : Изд. группа "Евразия",2001.--480 с. .--ISBN 5-8071-0088-3 </w:t>
      </w:r>
    </w:p>
    <w:p w:rsidR="00E26490" w:rsidRDefault="00E26490" w:rsidP="00E26490">
      <w:pPr>
        <w:pStyle w:val="af3"/>
      </w:pPr>
      <w:r>
        <w:t>УДК   290.119.6</w:t>
      </w:r>
    </w:p>
    <w:p w:rsidR="00E26490" w:rsidRDefault="00E26490" w:rsidP="00E26490">
      <w:pPr>
        <w:pStyle w:val="af3"/>
      </w:pPr>
      <w:r>
        <w:t>хр - 1</w:t>
      </w:r>
    </w:p>
    <w:p w:rsidR="00E26490" w:rsidRDefault="00E26490" w:rsidP="00E26490">
      <w:pPr>
        <w:pStyle w:val="a"/>
      </w:pPr>
      <w:r w:rsidRPr="00531210">
        <w:rPr>
          <w:b/>
        </w:rPr>
        <w:t>Рассел, Дж.Б.</w:t>
      </w:r>
      <w:r>
        <w:t xml:space="preserve"> Люцифер. Дьявол в Средние века / Дж.Б.Рассел; Пер. с англ. Иванов С.В., Иваненко А.И. Вступ. ст. Т.В.Антонова.--СПб. : Изд. группа "Евразия",2001.--448 с. .--ISBN 5-8071-0090-5 </w:t>
      </w:r>
    </w:p>
    <w:p w:rsidR="00E26490" w:rsidRDefault="00E26490" w:rsidP="00E26490">
      <w:pPr>
        <w:pStyle w:val="af3"/>
      </w:pPr>
      <w:r>
        <w:t>УДК   290.119.7 + 290.23</w:t>
      </w:r>
    </w:p>
    <w:p w:rsidR="00E26490" w:rsidRDefault="00E26490" w:rsidP="00E26490">
      <w:pPr>
        <w:pStyle w:val="af3"/>
      </w:pPr>
      <w:r>
        <w:t>хр - 1</w:t>
      </w:r>
    </w:p>
    <w:p w:rsidR="00E26490" w:rsidRDefault="00E26490" w:rsidP="00E26490">
      <w:pPr>
        <w:pStyle w:val="a"/>
      </w:pPr>
      <w:r w:rsidRPr="00531210">
        <w:rPr>
          <w:b/>
        </w:rPr>
        <w:t>Рассел, Дж.Б.</w:t>
      </w:r>
      <w:r>
        <w:t xml:space="preserve"> Мефистофель. : Дьявол в современном мире / Дж.Б.Рассел; Пер. с англ. Усова Г.С.--СПб. : Изд. группа "Евразия",2002.--448 с. .--ISBN 5-8071-0105-7 </w:t>
      </w:r>
    </w:p>
    <w:p w:rsidR="00E26490" w:rsidRDefault="00E26490" w:rsidP="00E26490">
      <w:pPr>
        <w:pStyle w:val="af3"/>
      </w:pPr>
      <w:r>
        <w:t>УДК   290.119.7 + 290.23</w:t>
      </w:r>
    </w:p>
    <w:p w:rsidR="00E26490" w:rsidRDefault="00E26490" w:rsidP="00E26490">
      <w:pPr>
        <w:pStyle w:val="af3"/>
      </w:pPr>
      <w:r>
        <w:t>хр - 1</w:t>
      </w:r>
    </w:p>
    <w:p w:rsidR="00E26490" w:rsidRDefault="00E26490" w:rsidP="00E26490">
      <w:pPr>
        <w:pStyle w:val="a"/>
      </w:pPr>
      <w:r w:rsidRPr="00531210">
        <w:rPr>
          <w:b/>
        </w:rPr>
        <w:t>Рерих, Н.К.</w:t>
      </w:r>
      <w:r>
        <w:t xml:space="preserve"> Глаз добрый / Н.К.Рерих, вступ.ст. В.М.Сидорова.--М. : Художественная литература,1991.--223с. .--ISBN 5-280-01599-7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531210">
        <w:rPr>
          <w:b/>
        </w:rPr>
        <w:t>Ридли, Джасперс</w:t>
      </w:r>
      <w:r>
        <w:t xml:space="preserve"> Фримасоны : Люди, творящие мировую историю. Правда и вымысел. История возникновения и этапы развития самого зловещего тайного общества западной цивилизации / Д. Ридли, пер. с англ. Н. Караева.--М. : Эксмо,2007.--384с.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BB05CF">
        <w:rPr>
          <w:b/>
        </w:rPr>
        <w:t>Робинсон, Джон</w:t>
      </w:r>
      <w:r>
        <w:t xml:space="preserve"> Масонство. Забытые тайны / Дж. Робинсон ; пер. с англ. В. Симакова, А. Блейз.--М. : КРОН-ПРЕСС,2000.--477, [3]с. .--ISBN 5-232-01244-4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BB05CF">
        <w:rPr>
          <w:b/>
        </w:rPr>
        <w:lastRenderedPageBreak/>
        <w:t>Сведенборг, Эммануил</w:t>
      </w:r>
      <w:r>
        <w:t xml:space="preserve"> Мудрость Ангельская о Божественной Любви и Божественной Мудрости / Э. Сведенборг ; пер. с лат. В. А. Клиновский.--К. : Ника-Центр, Вист-С, Инициатива,3541.--359, [3] с. .--ISBN 966-521-032-7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BB05CF">
        <w:rPr>
          <w:b/>
        </w:rPr>
        <w:t>Сведенборг, Эммануил</w:t>
      </w:r>
      <w:r>
        <w:t xml:space="preserve"> Мудрость ангельская o Божественном провидении / Э. Сведенборг ; пер. с лат. Э. Трайбс.--К. : Ника-центр,1997.--411, [1] с. .--ISBN 966-521-067-Х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BB05CF">
        <w:rPr>
          <w:b/>
        </w:rPr>
        <w:t>Сведенборг, Эммануэль</w:t>
      </w:r>
      <w:r>
        <w:t xml:space="preserve"> Новый Иерусалим и его Небесное Учение / Э. Сведенборг ; пер. с лат. И. Эдомского ; Фонд Arcana Coelestia. Небесные тайны.--Воронеж,1996.--125, [1]с. .--ISBN 89981-104-8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BB05CF">
        <w:rPr>
          <w:b/>
        </w:rPr>
        <w:t>Сведенборг, Эммануэль</w:t>
      </w:r>
      <w:r>
        <w:t xml:space="preserve"> Новый Иерусалим и его Небесное Учение / Э. Сведенборг ; пер. с лат. И. Эдомского ; Фонд Arcana Coelestia. Небесные тайны.--Воронеж,1996.--125, [1]с. .--ISBN 89981-104-8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BB05CF">
        <w:rPr>
          <w:b/>
        </w:rPr>
        <w:t>Селянинов, А.</w:t>
      </w:r>
      <w:r>
        <w:t xml:space="preserve"> Тайная сила масонства / А. Селянинов.--М.,2000.--349с.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BB05CF">
        <w:rPr>
          <w:b/>
        </w:rPr>
        <w:t>Селянинов, Александр</w:t>
      </w:r>
      <w:r>
        <w:t xml:space="preserve"> Тайная сила масонства / А. Селянинов.--Новый Иерусалим : Феникс,1993.--294с.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E05151">
        <w:rPr>
          <w:b/>
        </w:rPr>
        <w:t>Серков А.И.</w:t>
      </w:r>
      <w:r>
        <w:t xml:space="preserve"> Русское масонство 1731-2000 : Энциклопедический словарь / А.И.Серков.--М. : "Российская политическая академия" (РОССПЭН),2001.--1224 с. .--ISBN 5-8243-0240-5 9019 хр. RU01 </w:t>
      </w:r>
    </w:p>
    <w:p w:rsidR="00E26490" w:rsidRDefault="00E26490" w:rsidP="00E26490">
      <w:pPr>
        <w:pStyle w:val="af3"/>
      </w:pPr>
      <w:r>
        <w:t>УДК   290.119.1(03)</w:t>
      </w:r>
    </w:p>
    <w:p w:rsidR="00E26490" w:rsidRDefault="00E26490" w:rsidP="00E26490">
      <w:pPr>
        <w:pStyle w:val="af3"/>
      </w:pPr>
      <w:r>
        <w:t>хр - 1</w:t>
      </w:r>
    </w:p>
    <w:p w:rsidR="00E26490" w:rsidRDefault="00E26490" w:rsidP="00E26490">
      <w:pPr>
        <w:pStyle w:val="a"/>
      </w:pPr>
      <w:r w:rsidRPr="00E05151">
        <w:rPr>
          <w:b/>
        </w:rPr>
        <w:t>Серков, А.И.</w:t>
      </w:r>
      <w:r>
        <w:t xml:space="preserve"> История русского масонства после Второй мировой войны / А.И.Серков, гл.ред. М.В.Рейзин.--С.Пб. : Изд. им. Новикова Н.И.,1999.--443с. .--ISBN 5-87991-016-4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E05151">
        <w:rPr>
          <w:b/>
        </w:rPr>
        <w:t>Серков, А. И.</w:t>
      </w:r>
      <w:r>
        <w:t xml:space="preserve"> История русского масонства 1845-1945 / А. И. Серков.--СПб. : Изд. им. Новикова Н.И.,1997.--477, [3]с. .--ISBN 5-87991-015-6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E05151">
        <w:rPr>
          <w:b/>
        </w:rPr>
        <w:t>Соколовская, Тира</w:t>
      </w:r>
      <w:r>
        <w:t xml:space="preserve"> Капитул Феникса : Высшее тайное масонское правление в России (1778-1822 гг.) / Т. Соколовская.--М. : Изд-во ГПИБ,2000.--118, [2]с. .--ISBN 5-85209-093-Х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E05151">
        <w:rPr>
          <w:b/>
        </w:rPr>
        <w:t>Соколовская, Т.</w:t>
      </w:r>
      <w:r>
        <w:t xml:space="preserve"> Русское масонство и его значение в истории общественного движения (XVIII и первая четверть XIX столетия) / Т. Соколовская ; предисл. Д. Д. Лотаревой.--М. : ГПИБ,1999.--172, 2с. .--ISBN 5-85209-052-2 </w:t>
      </w:r>
    </w:p>
    <w:p w:rsidR="00E26490" w:rsidRDefault="00E26490" w:rsidP="00E26490">
      <w:pPr>
        <w:pStyle w:val="af3"/>
      </w:pPr>
      <w:r>
        <w:t>УДК   290.119.1</w:t>
      </w:r>
    </w:p>
    <w:p w:rsidR="00E26490" w:rsidRDefault="00E26490" w:rsidP="00E26490">
      <w:pPr>
        <w:pStyle w:val="af3"/>
      </w:pPr>
      <w:r>
        <w:lastRenderedPageBreak/>
        <w:t>хр - 1</w:t>
      </w:r>
    </w:p>
    <w:p w:rsidR="00E26490" w:rsidRDefault="00E26490" w:rsidP="00E26490">
      <w:pPr>
        <w:pStyle w:val="a"/>
      </w:pPr>
      <w:r w:rsidRPr="00E05151">
        <w:rPr>
          <w:b/>
        </w:rPr>
        <w:t>Соловьев, О. Ф.</w:t>
      </w:r>
      <w:r>
        <w:t xml:space="preserve"> Масонство в мировой политике ХХ века / О. Ф. Соловьев.--М. : РОССПЭН,1998.--254, [2]с. .--ISBN 5-86004-138-1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E05151">
        <w:rPr>
          <w:b/>
        </w:rPr>
        <w:t>Соловьев, Вс. С.</w:t>
      </w:r>
      <w:r>
        <w:t xml:space="preserve"> Современная жрица Изиды : Мое знакомство с Е. П. Блаватской и "теософическим обществом" / Вс. С.  Соловьев ; сост. Г. К. Львова, Л. М. Шарапкова, Н. Н. Юргенева.--М. : Республика,1994.--348, [3]с. .--ISBN 5-250-02288-Х </w:t>
      </w:r>
    </w:p>
    <w:p w:rsidR="00E26490" w:rsidRDefault="00E26490" w:rsidP="00E26490">
      <w:pPr>
        <w:pStyle w:val="af3"/>
      </w:pPr>
      <w:r>
        <w:t>УДК   290.119.2:82-311.6</w:t>
      </w:r>
    </w:p>
    <w:p w:rsidR="00E26490" w:rsidRDefault="00E26490" w:rsidP="00E26490">
      <w:pPr>
        <w:pStyle w:val="af3"/>
      </w:pPr>
      <w:r>
        <w:t>хр - 1</w:t>
      </w:r>
    </w:p>
    <w:p w:rsidR="00E26490" w:rsidRDefault="00E26490" w:rsidP="00E26490">
      <w:pPr>
        <w:pStyle w:val="a"/>
      </w:pPr>
      <w:r w:rsidRPr="00EF7D8D">
        <w:rPr>
          <w:b/>
        </w:rPr>
        <w:t>Стеффон, Джеффри</w:t>
      </w:r>
      <w:r>
        <w:t xml:space="preserve"> Сатанизм и новое язычество / Дж. Стеффон ; пер. И. Баранов ; ред. М. Ермолаев.--М. : Изд-во Францисканцев - Братьев Меньших Конвентуальных,1997.--155с. .--ISBN 5-89208-005-6 </w:t>
      </w:r>
    </w:p>
    <w:p w:rsidR="00E26490" w:rsidRDefault="00E26490" w:rsidP="00E26490">
      <w:pPr>
        <w:pStyle w:val="af3"/>
      </w:pPr>
      <w:r>
        <w:t>УДК   290.119.7 + 290.119.6 + 291.5</w:t>
      </w:r>
    </w:p>
    <w:p w:rsidR="00E26490" w:rsidRDefault="00E26490" w:rsidP="00E26490">
      <w:pPr>
        <w:pStyle w:val="af3"/>
      </w:pPr>
      <w:r>
        <w:t>хр - 3</w:t>
      </w:r>
    </w:p>
    <w:p w:rsidR="00E26490" w:rsidRDefault="00E26490" w:rsidP="00E26490">
      <w:pPr>
        <w:pStyle w:val="a"/>
      </w:pPr>
      <w:r w:rsidRPr="00EF7D8D">
        <w:rPr>
          <w:b/>
        </w:rPr>
        <w:t>Уайт А.Э.</w:t>
      </w:r>
      <w:r>
        <w:t xml:space="preserve"> Новая энциклопедия масонства (великого искусства каменщиков) и родственных таинств: их ритуалов, литературы и истории / А.Э.Уайт.--СПб. : Изд-во "Лань",2003.--480 с. .--ISBN 5-9511-0005-4 10949 хр. RU05 </w:t>
      </w:r>
    </w:p>
    <w:p w:rsidR="00E26490" w:rsidRDefault="00E26490" w:rsidP="00E26490">
      <w:pPr>
        <w:pStyle w:val="af3"/>
      </w:pPr>
      <w:r>
        <w:t>УДК   290.119.1(03)</w:t>
      </w:r>
    </w:p>
    <w:p w:rsidR="00E26490" w:rsidRDefault="00E26490" w:rsidP="00E26490">
      <w:pPr>
        <w:pStyle w:val="af3"/>
      </w:pPr>
      <w:r>
        <w:t>хр - 1</w:t>
      </w:r>
    </w:p>
    <w:p w:rsidR="00E26490" w:rsidRDefault="00E26490" w:rsidP="00E26490">
      <w:pPr>
        <w:pStyle w:val="a"/>
      </w:pPr>
      <w:r w:rsidRPr="00EF7D8D">
        <w:rPr>
          <w:b/>
        </w:rPr>
        <w:t>Уайт, Елена</w:t>
      </w:r>
      <w:r>
        <w:t xml:space="preserve"> Великая борьба : Величайшая надежда / Елена Уайт.--Мн : Позитив центр,2011.--671с. .--ISBN 978-985-6983-07-1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EF7D8D">
        <w:rPr>
          <w:b/>
        </w:rPr>
        <w:t xml:space="preserve">Учение </w:t>
      </w:r>
      <w:r>
        <w:t xml:space="preserve">Махатм / Сост. и прим. С. Джинараджадаса ; Пер. с англ. Л. Н. Орленко.--М. : Сфера,1998.--298с. .--ISBN 5-85000-038-0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EF7D8D">
        <w:rPr>
          <w:b/>
        </w:rPr>
        <w:t>Фредериксон, Брюс</w:t>
      </w:r>
      <w:r>
        <w:t xml:space="preserve"> Ответ... сатанизму / Брюс Фредериксон ; Пер. с англ. Фонда "Лютеранское Наследие".--СПб. : Фонд "Лютеранское Наследие",2000.--47с. .--ISBN 5-93628-006-3 </w:t>
      </w:r>
    </w:p>
    <w:p w:rsidR="00E26490" w:rsidRDefault="00E26490" w:rsidP="00E26490">
      <w:pPr>
        <w:pStyle w:val="af3"/>
      </w:pPr>
      <w:r>
        <w:t>УДК   290.119.7</w:t>
      </w:r>
    </w:p>
    <w:p w:rsidR="00E26490" w:rsidRDefault="00E26490" w:rsidP="00E26490">
      <w:pPr>
        <w:pStyle w:val="af3"/>
      </w:pPr>
      <w:r>
        <w:t>хр - 1</w:t>
      </w:r>
    </w:p>
    <w:p w:rsidR="00E26490" w:rsidRDefault="00E26490" w:rsidP="00E26490">
      <w:pPr>
        <w:pStyle w:val="a"/>
      </w:pPr>
      <w:r w:rsidRPr="00EF7D8D">
        <w:rPr>
          <w:b/>
        </w:rPr>
        <w:t>Харитонович Д.Э.</w:t>
      </w:r>
      <w:r>
        <w:t xml:space="preserve"> Масонство / Д.Э.Харитонович.--М. : Изд-во "Весь мир",2001.--224 с. .--ISBN 5-7777-0146-9 9082 хр. RU02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EF7D8D">
        <w:rPr>
          <w:b/>
        </w:rPr>
        <w:t>Швед, В.В.</w:t>
      </w:r>
      <w:r>
        <w:t xml:space="preserve"> Масоны і ложы на землях Беларусі (канец XVIII - першая чвэрць XIX ст.) : Бібліяграфічны слоўнік / В.В. Швед.--Гродна : ГрДУ,2007.--275с. .--ISBN 978-985-417-866-0 </w:t>
      </w:r>
    </w:p>
    <w:p w:rsidR="00E26490" w:rsidRDefault="00E26490" w:rsidP="00E26490">
      <w:pPr>
        <w:pStyle w:val="af3"/>
      </w:pPr>
      <w:r>
        <w:t>УДК   290.119.1 + 94(476)</w:t>
      </w:r>
    </w:p>
    <w:p w:rsidR="00E26490" w:rsidRDefault="00E26490" w:rsidP="00E26490">
      <w:pPr>
        <w:pStyle w:val="af3"/>
      </w:pPr>
      <w:r>
        <w:t>хр - 1</w:t>
      </w:r>
    </w:p>
    <w:p w:rsidR="00E26490" w:rsidRDefault="00E26490" w:rsidP="00E26490">
      <w:pPr>
        <w:pStyle w:val="a"/>
      </w:pPr>
      <w:r w:rsidRPr="00E40AA6">
        <w:rPr>
          <w:b/>
        </w:rPr>
        <w:t>Штайнер Р.</w:t>
      </w:r>
      <w:r>
        <w:t xml:space="preserve"> Взаимосвязь человека с элементарным миром : Калевала - Олаф Эстесон - Русский народ. Мир как результат уравновешенных действий / Р.Штайнер; Пер. с нем.--Калуга : "Духовное познание",2001.--288 с. .--ISBN 3-7274-1580-0*5-88000-058-3 9012 хр. RU01 </w:t>
      </w:r>
    </w:p>
    <w:p w:rsidR="00E26490" w:rsidRDefault="00E26490" w:rsidP="00E26490">
      <w:pPr>
        <w:pStyle w:val="af3"/>
      </w:pPr>
      <w:r>
        <w:t>УДК   290.119.2</w:t>
      </w:r>
    </w:p>
    <w:p w:rsidR="00E26490" w:rsidRDefault="00E26490" w:rsidP="00E26490">
      <w:pPr>
        <w:pStyle w:val="af3"/>
      </w:pPr>
      <w:r>
        <w:t>хр - 1</w:t>
      </w:r>
    </w:p>
    <w:p w:rsidR="00E26490" w:rsidRDefault="00E26490" w:rsidP="00E26490">
      <w:pPr>
        <w:pStyle w:val="a"/>
      </w:pPr>
      <w:r w:rsidRPr="00E40AA6">
        <w:rPr>
          <w:b/>
        </w:rPr>
        <w:lastRenderedPageBreak/>
        <w:t>Шустер, Г.</w:t>
      </w:r>
      <w:r>
        <w:t xml:space="preserve"> История тайных союзов / Г. Шустер ; пер. с нем. О. Волькенштейн.--М. : RELF-book,1996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E40AA6">
        <w:rPr>
          <w:b/>
        </w:rPr>
        <w:t>Шустер, Г.</w:t>
      </w:r>
      <w:r>
        <w:t xml:space="preserve"> История тайных союзов / Г. Шустер ; пер. с нем. О. Волькенштейн.--М. : RELF-book,1996 </w:t>
      </w:r>
    </w:p>
    <w:p w:rsidR="00E26490" w:rsidRDefault="00E26490" w:rsidP="00E26490">
      <w:pPr>
        <w:pStyle w:val="af3"/>
      </w:pPr>
      <w:r>
        <w:t>УДК   290.119.1</w:t>
      </w:r>
    </w:p>
    <w:p w:rsidR="00E26490" w:rsidRDefault="00E26490" w:rsidP="00E26490">
      <w:pPr>
        <w:pStyle w:val="af3"/>
      </w:pPr>
      <w:r>
        <w:t>хр - 1</w:t>
      </w:r>
    </w:p>
    <w:p w:rsidR="00E26490" w:rsidRDefault="00E26490" w:rsidP="00E26490">
      <w:pPr>
        <w:pStyle w:val="a"/>
      </w:pPr>
      <w:r w:rsidRPr="00E40AA6">
        <w:rPr>
          <w:b/>
        </w:rPr>
        <w:t>Эзотерика</w:t>
      </w:r>
      <w:r>
        <w:t xml:space="preserve"> / Ред. А.Н.Гаов.--М. : Воскресенье,1993 </w:t>
      </w:r>
    </w:p>
    <w:p w:rsidR="00E26490" w:rsidRDefault="00E26490" w:rsidP="00E26490">
      <w:pPr>
        <w:pStyle w:val="af3"/>
      </w:pPr>
      <w:r>
        <w:t>УДК   290.119.4</w:t>
      </w:r>
    </w:p>
    <w:p w:rsidR="00E26490" w:rsidRDefault="00E26490" w:rsidP="00E26490">
      <w:pPr>
        <w:pStyle w:val="af3"/>
      </w:pPr>
      <w:r>
        <w:t>хр - 1</w:t>
      </w:r>
    </w:p>
    <w:p w:rsidR="00E26490" w:rsidRDefault="00E26490" w:rsidP="00E26490">
      <w:pPr>
        <w:pStyle w:val="2"/>
      </w:pPr>
      <w:r>
        <w:t>290.12   Мифология</w:t>
      </w:r>
      <w:r w:rsidR="00912699">
        <w:fldChar w:fldCharType="begin"/>
      </w:r>
      <w:r>
        <w:instrText xml:space="preserve"> TC "290.12   Мифология" \l 2 </w:instrText>
      </w:r>
      <w:r w:rsidR="00912699">
        <w:fldChar w:fldCharType="end"/>
      </w:r>
    </w:p>
    <w:p w:rsidR="00E26490" w:rsidRDefault="00E26490" w:rsidP="00E26490">
      <w:pPr>
        <w:pStyle w:val="a"/>
      </w:pPr>
      <w:r w:rsidRPr="00E40AA6">
        <w:rPr>
          <w:b/>
        </w:rPr>
        <w:t>Burkert, Walter</w:t>
      </w:r>
      <w:r>
        <w:t xml:space="preserve"> Homo Necans : Interpretationen altgriechischer Opferriten und Mythen / W.Burkert.--Berlin, New York : Walter de Gruyter,1972.--XII,356S .--ISBN 3-11-003875-7 </w:t>
      </w:r>
    </w:p>
    <w:p w:rsidR="00E26490" w:rsidRDefault="00E26490" w:rsidP="00E26490">
      <w:pPr>
        <w:pStyle w:val="af3"/>
      </w:pPr>
      <w:r>
        <w:t>УДК   290.122</w:t>
      </w:r>
    </w:p>
    <w:p w:rsidR="00E26490" w:rsidRDefault="00E26490" w:rsidP="00E26490">
      <w:pPr>
        <w:pStyle w:val="af3"/>
      </w:pPr>
      <w:r>
        <w:t>ИН - 1</w:t>
      </w:r>
    </w:p>
    <w:p w:rsidR="00E26490" w:rsidRDefault="00E26490" w:rsidP="00E26490">
      <w:pPr>
        <w:pStyle w:val="a"/>
      </w:pPr>
      <w:r w:rsidRPr="00E40AA6">
        <w:rPr>
          <w:b/>
        </w:rPr>
        <w:t>Campbell, J.</w:t>
      </w:r>
      <w:r>
        <w:t xml:space="preserve"> The Power of Myth with Bill Moyers / J. Campbell; Editor B. Flowers.--New York; London; Toronto : Doubleday,1988.--XIX; 233p. .--ISBN 0-385-24773-7*0-385-24774-5 </w:t>
      </w:r>
    </w:p>
    <w:p w:rsidR="00E26490" w:rsidRDefault="00E26490" w:rsidP="00E26490">
      <w:pPr>
        <w:pStyle w:val="af3"/>
      </w:pPr>
      <w:r>
        <w:t>УДК   290.12</w:t>
      </w:r>
    </w:p>
    <w:p w:rsidR="00E26490" w:rsidRDefault="00E26490" w:rsidP="00E26490">
      <w:pPr>
        <w:pStyle w:val="af3"/>
      </w:pPr>
      <w:r>
        <w:t>ИН - 1</w:t>
      </w:r>
    </w:p>
    <w:p w:rsidR="00E26490" w:rsidRDefault="00E26490" w:rsidP="00E26490">
      <w:pPr>
        <w:pStyle w:val="a"/>
      </w:pPr>
      <w:r w:rsidRPr="005A2D19">
        <w:rPr>
          <w:b/>
        </w:rPr>
        <w:t xml:space="preserve">Interpretations </w:t>
      </w:r>
      <w:r>
        <w:t xml:space="preserve">of Greek Mythology / Edited by Jan Bremmer.--London : Routledge,1988.--294p. .--ISBN 0-415-03451-5 </w:t>
      </w:r>
    </w:p>
    <w:p w:rsidR="00E26490" w:rsidRDefault="00E26490" w:rsidP="00E26490">
      <w:pPr>
        <w:pStyle w:val="af3"/>
      </w:pPr>
      <w:r>
        <w:t>УДК   290.121.11</w:t>
      </w:r>
    </w:p>
    <w:p w:rsidR="00E26490" w:rsidRDefault="00E26490" w:rsidP="00E26490">
      <w:pPr>
        <w:pStyle w:val="af3"/>
      </w:pPr>
      <w:r>
        <w:t>ИН - 1</w:t>
      </w:r>
    </w:p>
    <w:p w:rsidR="00E26490" w:rsidRDefault="00E26490" w:rsidP="00E26490">
      <w:pPr>
        <w:pStyle w:val="a"/>
      </w:pPr>
      <w:r w:rsidRPr="005A2D19">
        <w:rPr>
          <w:b/>
        </w:rPr>
        <w:t>Антонян, Ю.М.</w:t>
      </w:r>
      <w:r>
        <w:t xml:space="preserve"> Миф и вечность / Ю.М.Антонян.--М. : Логос,2001.--464 с. .--ISBN 5-94010-031-7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5A2D19">
        <w:rPr>
          <w:b/>
        </w:rPr>
        <w:t xml:space="preserve">Беларуская </w:t>
      </w:r>
      <w:r>
        <w:t xml:space="preserve">мiфалогiя : Дапаможнiк / Уклад. У. А. Васiлевiч.--Мн. : Унiверсiтэцкае,2001.--207с. .--ISBN 985-09-0334-1 </w:t>
      </w:r>
    </w:p>
    <w:p w:rsidR="00E26490" w:rsidRDefault="00E26490" w:rsidP="00E26490">
      <w:pPr>
        <w:pStyle w:val="af3"/>
      </w:pPr>
      <w:r>
        <w:t>УДК   290.121.12(075)</w:t>
      </w:r>
    </w:p>
    <w:p w:rsidR="00E26490" w:rsidRDefault="00E26490" w:rsidP="00E26490">
      <w:pPr>
        <w:pStyle w:val="af3"/>
      </w:pPr>
      <w:r>
        <w:t>хр - 1</w:t>
      </w:r>
    </w:p>
    <w:p w:rsidR="00E26490" w:rsidRDefault="00E26490" w:rsidP="00E26490">
      <w:pPr>
        <w:pStyle w:val="a"/>
      </w:pPr>
      <w:r w:rsidRPr="005A2D19">
        <w:rPr>
          <w:b/>
        </w:rPr>
        <w:t>Белякова, Г.С.</w:t>
      </w:r>
      <w:r>
        <w:t xml:space="preserve"> Славянская мифология : Книга для учащихся / Г.С.Белякова.--М. : Просвещение,1995.--238с. .--ISBN 5-09-003831-7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5A2D19">
        <w:rPr>
          <w:b/>
        </w:rPr>
        <w:t>Бирлайн, Джон Ф.</w:t>
      </w:r>
      <w:r>
        <w:t xml:space="preserve"> Параллельная мифология / Дж.Ф.Бирлайн; Пер. с англ. А.Блейз.--М. : КРОН-ПРЕСС,1997.--336 с. .--ISBN 5-232-00345-3 </w:t>
      </w:r>
    </w:p>
    <w:p w:rsidR="00E26490" w:rsidRDefault="00E26490" w:rsidP="00E26490">
      <w:pPr>
        <w:pStyle w:val="af3"/>
      </w:pPr>
      <w:r>
        <w:t>УДК   290.122 + 290.23</w:t>
      </w:r>
    </w:p>
    <w:p w:rsidR="00E26490" w:rsidRDefault="00E26490" w:rsidP="00E26490">
      <w:pPr>
        <w:pStyle w:val="af3"/>
      </w:pPr>
      <w:r>
        <w:t>хр - 1</w:t>
      </w:r>
    </w:p>
    <w:p w:rsidR="00E26490" w:rsidRDefault="00E26490" w:rsidP="00E26490">
      <w:pPr>
        <w:pStyle w:val="a"/>
      </w:pPr>
      <w:r w:rsidRPr="005A2D19">
        <w:rPr>
          <w:b/>
        </w:rPr>
        <w:t>Бирлайн, Джон Френсис</w:t>
      </w:r>
      <w:r>
        <w:t xml:space="preserve"> Параллельная мифология / Дж.Ф.Бирлайн; Пер. с англ. А.Блейз.--М. : Крон-Пресс,1997.--336с. .--ISBN 5-232-00345-3 </w:t>
      </w:r>
    </w:p>
    <w:p w:rsidR="00E26490" w:rsidRDefault="00E26490" w:rsidP="00E26490">
      <w:pPr>
        <w:pStyle w:val="af3"/>
      </w:pPr>
      <w:r>
        <w:t>УДК   290.122 + 290.23</w:t>
      </w:r>
    </w:p>
    <w:p w:rsidR="00E26490" w:rsidRDefault="00E26490" w:rsidP="00E26490">
      <w:pPr>
        <w:pStyle w:val="af3"/>
      </w:pPr>
      <w:r>
        <w:t>хр - 1</w:t>
      </w:r>
    </w:p>
    <w:p w:rsidR="00E26490" w:rsidRDefault="00E26490" w:rsidP="00E26490">
      <w:pPr>
        <w:pStyle w:val="a"/>
      </w:pPr>
      <w:r w:rsidRPr="005A2D19">
        <w:rPr>
          <w:b/>
        </w:rPr>
        <w:lastRenderedPageBreak/>
        <w:t>Бондаренко, Г.В.</w:t>
      </w:r>
      <w:r>
        <w:t xml:space="preserve"> Повседневная жизнь древних кельтов / Г.В. Бондаренко.--М. : Молодая гвардия,2007.--396с. .--ISBN 987-5-235-02969-9 </w:t>
      </w:r>
    </w:p>
    <w:p w:rsidR="00E26490" w:rsidRDefault="00E26490" w:rsidP="00E26490">
      <w:pPr>
        <w:pStyle w:val="af3"/>
      </w:pPr>
      <w:r>
        <w:t>УДК   290.121.14</w:t>
      </w:r>
    </w:p>
    <w:p w:rsidR="00E26490" w:rsidRDefault="00E26490" w:rsidP="00E26490">
      <w:pPr>
        <w:pStyle w:val="af3"/>
      </w:pPr>
      <w:r>
        <w:t>хр - 1</w:t>
      </w:r>
    </w:p>
    <w:p w:rsidR="00E26490" w:rsidRDefault="00E26490" w:rsidP="00E26490">
      <w:pPr>
        <w:pStyle w:val="a"/>
      </w:pPr>
      <w:r w:rsidRPr="00906E14">
        <w:rPr>
          <w:b/>
        </w:rPr>
        <w:t>Ботвинник, М.Н.</w:t>
      </w:r>
      <w:r>
        <w:t xml:space="preserve"> Мифологический словарь / М.Н. Ботвинник, М.А. Коган, М.Б. Рабинович, Б.П. Селецкий.--Мн. : Университетское,1989.--255с. .--ISBN 5-7855-0267-4 </w:t>
      </w:r>
    </w:p>
    <w:p w:rsidR="00E26490" w:rsidRDefault="00E26490" w:rsidP="00E26490">
      <w:pPr>
        <w:pStyle w:val="af3"/>
      </w:pPr>
      <w:r>
        <w:t>УДК   290.12(03)</w:t>
      </w:r>
    </w:p>
    <w:p w:rsidR="00E26490" w:rsidRDefault="00E26490" w:rsidP="00E26490">
      <w:pPr>
        <w:pStyle w:val="af3"/>
      </w:pPr>
      <w:r>
        <w:t>хр - 1</w:t>
      </w:r>
    </w:p>
    <w:p w:rsidR="00E26490" w:rsidRDefault="00E26490" w:rsidP="00E26490">
      <w:pPr>
        <w:pStyle w:val="a"/>
      </w:pPr>
      <w:r w:rsidRPr="00906E14">
        <w:rPr>
          <w:b/>
        </w:rPr>
        <w:t>Ботвинник, М.Н.</w:t>
      </w:r>
      <w:r>
        <w:t xml:space="preserve"> Мифологический словарь / М.Н. Ботвинник, М.А. Коган, М.Б. Рабинович, Б.П. Селецкий.--Мн. : Университетское,1989.--255с. .--ISBN 5-7855-0267-4 </w:t>
      </w:r>
    </w:p>
    <w:p w:rsidR="00E26490" w:rsidRDefault="00E26490" w:rsidP="00E26490">
      <w:pPr>
        <w:pStyle w:val="af3"/>
      </w:pPr>
      <w:r>
        <w:t>УДК   290.12(03)</w:t>
      </w:r>
    </w:p>
    <w:p w:rsidR="00E26490" w:rsidRDefault="00E26490" w:rsidP="00E26490">
      <w:pPr>
        <w:pStyle w:val="af3"/>
      </w:pPr>
      <w:r>
        <w:t>хр - 1</w:t>
      </w:r>
    </w:p>
    <w:p w:rsidR="00E26490" w:rsidRDefault="00E26490" w:rsidP="00E26490">
      <w:pPr>
        <w:pStyle w:val="a"/>
      </w:pPr>
      <w:r w:rsidRPr="00906E14">
        <w:rPr>
          <w:b/>
        </w:rPr>
        <w:t>Булгаков, И. В.</w:t>
      </w:r>
      <w:r>
        <w:t xml:space="preserve"> Древние славянские мифы и легенды / И. В. Булгаков.--Ростов н/Д : Владис,2012.--383, [16]с. .--ISBN 978-5-9567-1583-3 </w:t>
      </w:r>
    </w:p>
    <w:p w:rsidR="00E26490" w:rsidRDefault="00E26490" w:rsidP="00E26490">
      <w:pPr>
        <w:pStyle w:val="af3"/>
      </w:pPr>
      <w:r>
        <w:t>УДК   290.121.12</w:t>
      </w:r>
    </w:p>
    <w:p w:rsidR="00E26490" w:rsidRDefault="00E26490" w:rsidP="00E26490">
      <w:pPr>
        <w:pStyle w:val="af3"/>
      </w:pPr>
      <w:r>
        <w:t>хр - 1</w:t>
      </w:r>
    </w:p>
    <w:p w:rsidR="00E26490" w:rsidRDefault="00E26490" w:rsidP="00E26490">
      <w:pPr>
        <w:pStyle w:val="a"/>
      </w:pPr>
      <w:r w:rsidRPr="00906E14">
        <w:rPr>
          <w:b/>
        </w:rPr>
        <w:t>Бхагавадгита</w:t>
      </w:r>
      <w:r>
        <w:t xml:space="preserve"> : Мифы Древней Индии / Под общ. ред. Р.В.Грищенкова.--СПб. : "Кристалл",2000.--510 с. .--ISBN 5-306-00062-2 9129 хр. RU02 </w:t>
      </w:r>
    </w:p>
    <w:p w:rsidR="00E26490" w:rsidRDefault="00E26490" w:rsidP="00E26490">
      <w:pPr>
        <w:pStyle w:val="af3"/>
      </w:pPr>
      <w:r>
        <w:t>УДК   290.121.2</w:t>
      </w:r>
    </w:p>
    <w:p w:rsidR="00E26490" w:rsidRDefault="00E26490" w:rsidP="00E26490">
      <w:pPr>
        <w:pStyle w:val="af3"/>
      </w:pPr>
      <w:r>
        <w:t>хр - 1</w:t>
      </w:r>
    </w:p>
    <w:p w:rsidR="00E26490" w:rsidRDefault="00E26490" w:rsidP="00E26490">
      <w:pPr>
        <w:pStyle w:val="a"/>
      </w:pPr>
      <w:r w:rsidRPr="00906E14">
        <w:rPr>
          <w:b/>
        </w:rPr>
        <w:t>Воеводина, Л.Н.</w:t>
      </w:r>
      <w:r>
        <w:t xml:space="preserve"> Мифология и культура : Учебное пособие / Л.Н.Воеводина.--М. : Институт общегуманитарных исследований,2002.--384 с. .--ISBN 5-88230-086-Х </w:t>
      </w:r>
    </w:p>
    <w:p w:rsidR="00E26490" w:rsidRDefault="00E26490" w:rsidP="00E26490">
      <w:pPr>
        <w:pStyle w:val="af3"/>
      </w:pPr>
      <w:r>
        <w:t>УДК   290.12(075) + 008(075)</w:t>
      </w:r>
    </w:p>
    <w:p w:rsidR="00E26490" w:rsidRDefault="00E26490" w:rsidP="00E26490">
      <w:pPr>
        <w:pStyle w:val="af3"/>
      </w:pPr>
      <w:r>
        <w:t>хр - 1</w:t>
      </w:r>
    </w:p>
    <w:p w:rsidR="00E26490" w:rsidRDefault="00E26490" w:rsidP="00E26490">
      <w:pPr>
        <w:pStyle w:val="a"/>
      </w:pPr>
      <w:r w:rsidRPr="00906E14">
        <w:rPr>
          <w:b/>
        </w:rPr>
        <w:t xml:space="preserve">Восточная </w:t>
      </w:r>
      <w:r>
        <w:t xml:space="preserve">демонология : От народных верований к литературе / Отв. ред. Н. И. Никулин, А. Р. Садокова.--М. : Наследие,1998.--308с. .--ISBN 5-201-13324-Х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906E14">
        <w:rPr>
          <w:b/>
        </w:rPr>
        <w:t>Горан, В. П.</w:t>
      </w:r>
      <w:r>
        <w:t xml:space="preserve"> Древнегреческая мифологема судьбы / В. П. Горан ; отв. ред. В. Н. Карпович ; АН СССР Сибирское отд-ние ; Институт истории, филологии и философии.--Новосибирск : Наука. Сибирское отделение,1990.--335 с. .--ISBN 5-02-029141-2 </w:t>
      </w:r>
    </w:p>
    <w:p w:rsidR="00E26490" w:rsidRDefault="00E26490" w:rsidP="00E26490">
      <w:pPr>
        <w:pStyle w:val="af3"/>
      </w:pPr>
      <w:r>
        <w:t>УДК   290.121.11</w:t>
      </w:r>
    </w:p>
    <w:p w:rsidR="00E26490" w:rsidRDefault="00E26490" w:rsidP="00E26490">
      <w:pPr>
        <w:pStyle w:val="af3"/>
      </w:pPr>
      <w:r>
        <w:t>хр - 1</w:t>
      </w:r>
    </w:p>
    <w:p w:rsidR="00E26490" w:rsidRDefault="00E26490" w:rsidP="00E26490">
      <w:pPr>
        <w:pStyle w:val="a"/>
      </w:pPr>
      <w:r w:rsidRPr="00697ED1">
        <w:rPr>
          <w:b/>
        </w:rPr>
        <w:t>Грейвс, Роберт</w:t>
      </w:r>
      <w:r>
        <w:t xml:space="preserve"> Мифы Древней Греции / Р. Грейвс ; пер. с англ. К. Лукьяненко; под ред. А.Тахо-Годи.--М. : Прогресс-Традиция,2001 </w:t>
      </w:r>
    </w:p>
    <w:p w:rsidR="00E26490" w:rsidRDefault="00E26490" w:rsidP="00E26490">
      <w:pPr>
        <w:pStyle w:val="af3"/>
      </w:pPr>
      <w:r>
        <w:t>УДК   290.121.11 + 290.122 + 290.117.2</w:t>
      </w:r>
    </w:p>
    <w:p w:rsidR="00E26490" w:rsidRDefault="00E26490" w:rsidP="00E26490">
      <w:pPr>
        <w:pStyle w:val="af3"/>
      </w:pPr>
      <w:r>
        <w:t>хр - 1</w:t>
      </w:r>
    </w:p>
    <w:p w:rsidR="00E26490" w:rsidRDefault="00E26490" w:rsidP="00E26490">
      <w:pPr>
        <w:pStyle w:val="a"/>
      </w:pPr>
      <w:r w:rsidRPr="00697ED1">
        <w:rPr>
          <w:b/>
        </w:rPr>
        <w:t>Грейвс, Роберт</w:t>
      </w:r>
      <w:r>
        <w:t xml:space="preserve"> Мифы Древней Греции / Р. Грейвс ; пер. с англ. К. Лукьяненко; под ред.  А. Тахо-Годи.--М. : Прогресс-Традиция,2001 </w:t>
      </w:r>
    </w:p>
    <w:p w:rsidR="00E26490" w:rsidRDefault="00E26490" w:rsidP="00E26490">
      <w:pPr>
        <w:pStyle w:val="af3"/>
      </w:pPr>
      <w:r>
        <w:t>УДК   290.121.11 + 290.122 + 290.117.2</w:t>
      </w:r>
    </w:p>
    <w:p w:rsidR="00E26490" w:rsidRDefault="00E26490" w:rsidP="00E26490">
      <w:pPr>
        <w:pStyle w:val="af3"/>
      </w:pPr>
      <w:r>
        <w:t>хр - 1</w:t>
      </w:r>
    </w:p>
    <w:p w:rsidR="00E26490" w:rsidRDefault="00E26490" w:rsidP="00E26490">
      <w:pPr>
        <w:pStyle w:val="a"/>
      </w:pPr>
      <w:r w:rsidRPr="00697ED1">
        <w:rPr>
          <w:b/>
        </w:rPr>
        <w:t>Гусева, Н.Р.</w:t>
      </w:r>
      <w:r>
        <w:t xml:space="preserve"> Мифы древней Индии : Популярное изложение / Н.Р.Гусева; Худож. Потабенко С.И.--М. : Белые Альвы,1999.--191 с. .--ISBN 5-7619-0063-7 </w:t>
      </w:r>
    </w:p>
    <w:p w:rsidR="00E26490" w:rsidRDefault="00E26490" w:rsidP="00E26490">
      <w:pPr>
        <w:pStyle w:val="af3"/>
      </w:pPr>
      <w:r>
        <w:t>УДК   290.121.2</w:t>
      </w:r>
    </w:p>
    <w:p w:rsidR="00E26490" w:rsidRDefault="00E26490" w:rsidP="00E26490">
      <w:pPr>
        <w:pStyle w:val="af3"/>
      </w:pPr>
      <w:r>
        <w:t>хр - 2</w:t>
      </w:r>
    </w:p>
    <w:p w:rsidR="00E26490" w:rsidRDefault="00E26490" w:rsidP="00E26490">
      <w:pPr>
        <w:pStyle w:val="a"/>
      </w:pPr>
      <w:r w:rsidRPr="00697ED1">
        <w:rPr>
          <w:b/>
        </w:rPr>
        <w:lastRenderedPageBreak/>
        <w:t>Гусманов, И.Г.</w:t>
      </w:r>
      <w:r>
        <w:t xml:space="preserve"> Греческая мифология. Боги : Учебное пособие для 5-8 классов школ, лицеев, гимназий и для семейного чтения / И.Г.Гусманов.--М. : Флинта: Наука,1998.--327с. .--ISBN 5-89349-53-3 (Флинта)*5-02-011308-5 (Наука) </w:t>
      </w:r>
    </w:p>
    <w:p w:rsidR="00E26490" w:rsidRDefault="00E26490" w:rsidP="00E26490">
      <w:pPr>
        <w:pStyle w:val="af3"/>
      </w:pPr>
      <w:r>
        <w:t>УДК   290.12(075)</w:t>
      </w:r>
    </w:p>
    <w:p w:rsidR="00E26490" w:rsidRDefault="00E26490" w:rsidP="00E26490">
      <w:pPr>
        <w:pStyle w:val="af3"/>
      </w:pPr>
      <w:r>
        <w:t>хр - 2</w:t>
      </w:r>
    </w:p>
    <w:p w:rsidR="00E26490" w:rsidRDefault="00E26490" w:rsidP="00E26490">
      <w:pPr>
        <w:pStyle w:val="a"/>
      </w:pPr>
      <w:r w:rsidRPr="00697ED1">
        <w:rPr>
          <w:b/>
        </w:rPr>
        <w:t xml:space="preserve">Двадцать </w:t>
      </w:r>
      <w:r>
        <w:t xml:space="preserve">пять рассказов Веталы / Ред. Т. Редько ; Пер. с санскрита И. Серебряков.--М. : Государственное издательство художественной литературы,1958.--146с. </w:t>
      </w:r>
    </w:p>
    <w:p w:rsidR="00E26490" w:rsidRDefault="00E26490" w:rsidP="00E26490">
      <w:pPr>
        <w:pStyle w:val="af3"/>
      </w:pPr>
      <w:r>
        <w:t>УДК   290.121.2</w:t>
      </w:r>
    </w:p>
    <w:p w:rsidR="00E26490" w:rsidRDefault="00E26490" w:rsidP="00E26490">
      <w:pPr>
        <w:pStyle w:val="af3"/>
      </w:pPr>
      <w:r>
        <w:t>хр - 1</w:t>
      </w:r>
    </w:p>
    <w:p w:rsidR="00E26490" w:rsidRDefault="00E26490" w:rsidP="00E26490">
      <w:pPr>
        <w:pStyle w:val="a"/>
      </w:pPr>
      <w:r w:rsidRPr="00697ED1">
        <w:rPr>
          <w:b/>
        </w:rPr>
        <w:t>Диодор Сицилийский</w:t>
      </w:r>
      <w:r>
        <w:t xml:space="preserve"> Греческая мифология / Пер. с др-греч. О.П.Цыбенко.--М. : Лабиринт,2000.--224 с. .--ISBN 5-87604-091-6 </w:t>
      </w:r>
    </w:p>
    <w:p w:rsidR="00E26490" w:rsidRDefault="00E26490" w:rsidP="00E26490">
      <w:pPr>
        <w:pStyle w:val="af3"/>
      </w:pPr>
      <w:r>
        <w:t>УДК   290.121.11</w:t>
      </w:r>
    </w:p>
    <w:p w:rsidR="00E26490" w:rsidRDefault="00E26490" w:rsidP="00E26490">
      <w:pPr>
        <w:pStyle w:val="af3"/>
      </w:pPr>
      <w:r>
        <w:t>хр - 1</w:t>
      </w:r>
    </w:p>
    <w:p w:rsidR="00E26490" w:rsidRDefault="00E26490" w:rsidP="00E26490">
      <w:pPr>
        <w:pStyle w:val="a"/>
      </w:pPr>
      <w:r w:rsidRPr="00697ED1">
        <w:rPr>
          <w:b/>
        </w:rPr>
        <w:t>Дэвидсон, Х.Э.</w:t>
      </w:r>
      <w:r>
        <w:t xml:space="preserve"> Древние скандинавы. : Сыны северных богов / Х.Э. Дэвидсон ; Пер. с англ. А.Б. Давыдовой.--М. : ЗАО Центрполиграф,2008.--185с. .--ISBN 978-5-9524-3414-1 </w:t>
      </w:r>
    </w:p>
    <w:p w:rsidR="00E26490" w:rsidRDefault="00E26490" w:rsidP="00E26490">
      <w:pPr>
        <w:pStyle w:val="af3"/>
      </w:pPr>
      <w:r>
        <w:t>УДК   290.122 + 290.117.2</w:t>
      </w:r>
    </w:p>
    <w:p w:rsidR="00E26490" w:rsidRDefault="00E26490" w:rsidP="00E26490">
      <w:pPr>
        <w:pStyle w:val="af3"/>
      </w:pPr>
      <w:r>
        <w:t>хр - 1</w:t>
      </w:r>
    </w:p>
    <w:p w:rsidR="00E26490" w:rsidRDefault="00E26490" w:rsidP="00E26490">
      <w:pPr>
        <w:pStyle w:val="a"/>
      </w:pPr>
      <w:r w:rsidRPr="008B2D6D">
        <w:rPr>
          <w:b/>
        </w:rPr>
        <w:t>Евсюков, В.В.</w:t>
      </w:r>
      <w:r>
        <w:t xml:space="preserve"> Мифы о вселенной / В.В. Евсюков ; Отв. ред. В.Е. Ларичев.--Новосибирск : Наука,1988.--175с. .--ISBN 5-02-029154-4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8B2D6D">
        <w:rPr>
          <w:b/>
        </w:rPr>
        <w:t>Ежов В.</w:t>
      </w:r>
      <w:r>
        <w:t xml:space="preserve"> Мифы древнего Китая / В.Ежов; Предисл. и коммент. И.О.Родина.--М. : Астрель, АСТ,2004.--496с. .--ISBN 5-17-016851-9 (ООО "Издательство АСТ")*5-271-05289-3 (ООО "Издательство Астрель") </w:t>
      </w:r>
    </w:p>
    <w:p w:rsidR="00E26490" w:rsidRDefault="00E26490" w:rsidP="00E26490">
      <w:pPr>
        <w:pStyle w:val="af3"/>
      </w:pPr>
      <w:r>
        <w:t>УДК   290.121.2</w:t>
      </w:r>
    </w:p>
    <w:p w:rsidR="00E26490" w:rsidRDefault="00E26490" w:rsidP="00E26490">
      <w:pPr>
        <w:pStyle w:val="af3"/>
      </w:pPr>
      <w:r>
        <w:t>хр - 1</w:t>
      </w:r>
    </w:p>
    <w:p w:rsidR="00E26490" w:rsidRDefault="00E26490" w:rsidP="00E26490">
      <w:pPr>
        <w:pStyle w:val="a"/>
      </w:pPr>
      <w:r w:rsidRPr="008B2D6D">
        <w:rPr>
          <w:b/>
        </w:rPr>
        <w:t>Зелинский, Ф.Ф.</w:t>
      </w:r>
      <w:r>
        <w:t xml:space="preserve"> Мифы трагической эллады / Сост. В.С.Золотарь.--Мн. : "Вышэйшая школа",1992.--368 с. .--ISBN 5-339-00713-8 </w:t>
      </w:r>
    </w:p>
    <w:p w:rsidR="00E26490" w:rsidRDefault="00E26490" w:rsidP="00E26490">
      <w:pPr>
        <w:pStyle w:val="af3"/>
      </w:pPr>
      <w:r>
        <w:t>УДК   290.121.11</w:t>
      </w:r>
    </w:p>
    <w:p w:rsidR="00E26490" w:rsidRDefault="00E26490" w:rsidP="00E26490">
      <w:pPr>
        <w:pStyle w:val="af3"/>
      </w:pPr>
      <w:r>
        <w:t>хр - 1</w:t>
      </w:r>
    </w:p>
    <w:p w:rsidR="00E26490" w:rsidRDefault="00E26490" w:rsidP="00E26490">
      <w:pPr>
        <w:pStyle w:val="a"/>
      </w:pPr>
      <w:r w:rsidRPr="008B2D6D">
        <w:rPr>
          <w:b/>
        </w:rPr>
        <w:t>Зелинский, Ф.Ф.</w:t>
      </w:r>
      <w:r>
        <w:t xml:space="preserve"> Мифы трагической эллады / Сост. В. С. Золотарь.--Мн. : "Вышэйшая школа",1992.--368 с. .--ISBN 5-339-00713-8 </w:t>
      </w:r>
    </w:p>
    <w:p w:rsidR="00E26490" w:rsidRDefault="00E26490" w:rsidP="00E26490">
      <w:pPr>
        <w:pStyle w:val="af3"/>
      </w:pPr>
      <w:r>
        <w:t>УДК   290.121.11</w:t>
      </w:r>
    </w:p>
    <w:p w:rsidR="00E26490" w:rsidRDefault="00E26490" w:rsidP="00E26490">
      <w:pPr>
        <w:pStyle w:val="af3"/>
      </w:pPr>
      <w:r>
        <w:t>хр - 1</w:t>
      </w:r>
    </w:p>
    <w:p w:rsidR="00E26490" w:rsidRDefault="00E26490" w:rsidP="00E26490">
      <w:pPr>
        <w:pStyle w:val="a"/>
      </w:pPr>
      <w:r w:rsidRPr="008B2D6D">
        <w:rPr>
          <w:b/>
        </w:rPr>
        <w:t xml:space="preserve">Иллюстрированный </w:t>
      </w:r>
      <w:r>
        <w:t xml:space="preserve">мифологический словарь / М.Н.Ботвинник; М.А.Коган; М.Б.Рабинович, Б.П.Селецкий.--Калининград : Янтарный сказ,2001.--384 с. .--ISBN 5-7406-0379-Х 10936 хр. RU05 </w:t>
      </w:r>
    </w:p>
    <w:p w:rsidR="00E26490" w:rsidRDefault="00E26490" w:rsidP="00E26490">
      <w:pPr>
        <w:pStyle w:val="af3"/>
      </w:pPr>
      <w:r>
        <w:t>УДК   290.12(03)</w:t>
      </w:r>
    </w:p>
    <w:p w:rsidR="00E26490" w:rsidRDefault="00E26490" w:rsidP="00E26490">
      <w:pPr>
        <w:pStyle w:val="af3"/>
      </w:pPr>
      <w:r>
        <w:t>хр - 1</w:t>
      </w:r>
    </w:p>
    <w:p w:rsidR="00E26490" w:rsidRDefault="00E26490" w:rsidP="00E26490">
      <w:pPr>
        <w:pStyle w:val="a"/>
      </w:pPr>
      <w:r w:rsidRPr="008B2D6D">
        <w:rPr>
          <w:b/>
        </w:rPr>
        <w:t xml:space="preserve">Кельтская </w:t>
      </w:r>
      <w:r>
        <w:t xml:space="preserve">мифология : Энциклопедия / Пер. с англ. С.Головой и А.Голова.--М. : Изд-во Эксмо,2002.--640с. .--ISBN 5-699-01165-Х </w:t>
      </w:r>
    </w:p>
    <w:p w:rsidR="00E26490" w:rsidRDefault="00E26490" w:rsidP="00E26490">
      <w:pPr>
        <w:pStyle w:val="af3"/>
      </w:pPr>
      <w:r>
        <w:t>УДК   290.121.14</w:t>
      </w:r>
    </w:p>
    <w:p w:rsidR="00E26490" w:rsidRDefault="00E26490" w:rsidP="00E26490">
      <w:pPr>
        <w:pStyle w:val="af3"/>
      </w:pPr>
      <w:r>
        <w:t>хр - 1</w:t>
      </w:r>
    </w:p>
    <w:p w:rsidR="00E26490" w:rsidRDefault="00E26490" w:rsidP="00E26490">
      <w:pPr>
        <w:pStyle w:val="a"/>
      </w:pPr>
      <w:r w:rsidRPr="008B2D6D">
        <w:rPr>
          <w:b/>
        </w:rPr>
        <w:t xml:space="preserve">Китайская </w:t>
      </w:r>
      <w:r>
        <w:t xml:space="preserve">мифология : Энциклопедия / Сост., общ. ред. и предисл. К. Королева.--М. : Эксмо,2007.--414, [2]с. .--ISBN 978-5-699-20644-5 </w:t>
      </w:r>
    </w:p>
    <w:p w:rsidR="00E26490" w:rsidRDefault="00E26490" w:rsidP="00E26490">
      <w:pPr>
        <w:pStyle w:val="af3"/>
      </w:pPr>
      <w:r>
        <w:t>УДК   290.121.2(03)</w:t>
      </w:r>
    </w:p>
    <w:p w:rsidR="00E26490" w:rsidRDefault="00E26490" w:rsidP="00E26490">
      <w:pPr>
        <w:pStyle w:val="af3"/>
      </w:pPr>
      <w:r>
        <w:lastRenderedPageBreak/>
        <w:t>хр - 1</w:t>
      </w:r>
    </w:p>
    <w:p w:rsidR="00E26490" w:rsidRDefault="00E26490" w:rsidP="00E26490">
      <w:pPr>
        <w:pStyle w:val="a"/>
      </w:pPr>
      <w:r w:rsidRPr="00720157">
        <w:rPr>
          <w:b/>
        </w:rPr>
        <w:t>Колтыпин, Александр</w:t>
      </w:r>
      <w:r>
        <w:t xml:space="preserve"> Боги и демоны Китая, Кореи и Японии : История мира и войн богов и коренных жителей / А. Колтыпин.--М. : Вече,2013.--175с. .--ISBN 978-5-4444-1030-1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720157">
        <w:rPr>
          <w:b/>
        </w:rPr>
        <w:t>Колум, Патрик</w:t>
      </w:r>
      <w:r>
        <w:t xml:space="preserve"> Дети Одина : Скандинавская мифология для юных / П.Колум; Пер. с англ. Марины Тюнькиной.--М. : Изд-во Независимая Газета,2001.--220 с. .--ISBN 5-86712-099-6 otum") 10097 хр. RU03 </w:t>
      </w:r>
    </w:p>
    <w:p w:rsidR="00E26490" w:rsidRDefault="00E26490" w:rsidP="00E26490">
      <w:pPr>
        <w:pStyle w:val="af3"/>
      </w:pPr>
      <w:r>
        <w:t>УДК   290.121.13</w:t>
      </w:r>
    </w:p>
    <w:p w:rsidR="00E26490" w:rsidRDefault="00E26490" w:rsidP="00E26490">
      <w:pPr>
        <w:pStyle w:val="af3"/>
      </w:pPr>
      <w:r>
        <w:t>хр - 1</w:t>
      </w:r>
    </w:p>
    <w:p w:rsidR="00E26490" w:rsidRDefault="00E26490" w:rsidP="00E26490">
      <w:pPr>
        <w:pStyle w:val="a"/>
      </w:pPr>
      <w:r w:rsidRPr="00720157">
        <w:rPr>
          <w:b/>
        </w:rPr>
        <w:t>Кун Н. А.</w:t>
      </w:r>
      <w:r>
        <w:t xml:space="preserve"> Легенды и мифы Древней Греции / Н. А. Кун.--Мн. : Нар.асвета,1989.--462 с. .--ISBN 5-341-00235-0 8477 хр. RU01 </w:t>
      </w:r>
    </w:p>
    <w:p w:rsidR="00E26490" w:rsidRDefault="00E26490" w:rsidP="00E26490">
      <w:pPr>
        <w:pStyle w:val="af3"/>
      </w:pPr>
      <w:r>
        <w:t>УДК   290.121.11</w:t>
      </w:r>
    </w:p>
    <w:p w:rsidR="00E26490" w:rsidRDefault="00E26490" w:rsidP="00E26490">
      <w:pPr>
        <w:pStyle w:val="af3"/>
      </w:pPr>
      <w:r>
        <w:t>хр - 1</w:t>
      </w:r>
    </w:p>
    <w:p w:rsidR="00E26490" w:rsidRDefault="00E26490" w:rsidP="00E26490">
      <w:pPr>
        <w:pStyle w:val="a"/>
      </w:pPr>
      <w:r w:rsidRPr="00720157">
        <w:rPr>
          <w:b/>
        </w:rPr>
        <w:t>Кун Н. А.</w:t>
      </w:r>
      <w:r>
        <w:t xml:space="preserve"> Легенды и мифы Древней Греции / Н. А.Кун.--СПб. : Издательский дом "Кристалл",2000.--464 с. .--ISBN 5-306-00009-6 8495 хр. RU01 </w:t>
      </w:r>
    </w:p>
    <w:p w:rsidR="00E26490" w:rsidRDefault="00E26490" w:rsidP="00E26490">
      <w:pPr>
        <w:pStyle w:val="af3"/>
      </w:pPr>
      <w:r>
        <w:t>УДК   290.121.11</w:t>
      </w:r>
    </w:p>
    <w:p w:rsidR="00E26490" w:rsidRDefault="00E26490" w:rsidP="00E26490">
      <w:pPr>
        <w:pStyle w:val="af3"/>
      </w:pPr>
      <w:r>
        <w:t>хр - 1</w:t>
      </w:r>
    </w:p>
    <w:p w:rsidR="00E26490" w:rsidRDefault="00E26490" w:rsidP="00E26490">
      <w:pPr>
        <w:pStyle w:val="a"/>
      </w:pPr>
      <w:r w:rsidRPr="00720157">
        <w:rPr>
          <w:b/>
        </w:rPr>
        <w:t>Кун, Н. А.</w:t>
      </w:r>
      <w:r>
        <w:t xml:space="preserve"> Легенды и мифы Древней Греции / Н. А. Кун.--М. : Мартин,2008.--479, [1]с., [24]л. ил. .--ISBN 978-5-8475-0491-1 </w:t>
      </w:r>
    </w:p>
    <w:p w:rsidR="00E26490" w:rsidRDefault="00E26490" w:rsidP="00E26490">
      <w:pPr>
        <w:pStyle w:val="af3"/>
      </w:pPr>
      <w:r>
        <w:t>УДК   290.121.11</w:t>
      </w:r>
    </w:p>
    <w:p w:rsidR="00E26490" w:rsidRDefault="00E26490" w:rsidP="00E26490">
      <w:pPr>
        <w:pStyle w:val="af3"/>
      </w:pPr>
      <w:r>
        <w:t>хр - 1</w:t>
      </w:r>
    </w:p>
    <w:p w:rsidR="00E26490" w:rsidRDefault="00E26490" w:rsidP="00E26490">
      <w:pPr>
        <w:pStyle w:val="a"/>
      </w:pPr>
      <w:r w:rsidRPr="00720157">
        <w:rPr>
          <w:b/>
        </w:rPr>
        <w:t>Кэ, Юань</w:t>
      </w:r>
      <w:r>
        <w:t xml:space="preserve"> Мифы древнего Китая / Юань Кэ ; пер. с кит. Е. И. Лубо-Лесниченко, Е. В. Пузицкого, В. Ф. Сорокина.--М. : Наука,1987.--526с. </w:t>
      </w:r>
    </w:p>
    <w:p w:rsidR="00E26490" w:rsidRDefault="00E26490" w:rsidP="00E26490">
      <w:pPr>
        <w:pStyle w:val="af3"/>
      </w:pPr>
      <w:r>
        <w:t>УДК   290.121.2</w:t>
      </w:r>
    </w:p>
    <w:p w:rsidR="00E26490" w:rsidRDefault="00E26490" w:rsidP="00E26490">
      <w:pPr>
        <w:pStyle w:val="af3"/>
      </w:pPr>
      <w:r>
        <w:t>хр - 1</w:t>
      </w:r>
    </w:p>
    <w:p w:rsidR="00E26490" w:rsidRDefault="00E26490" w:rsidP="00E26490">
      <w:pPr>
        <w:pStyle w:val="a"/>
      </w:pPr>
      <w:r w:rsidRPr="00720157">
        <w:rPr>
          <w:b/>
        </w:rPr>
        <w:t>Леви-Строс К.</w:t>
      </w:r>
      <w:r>
        <w:t xml:space="preserve"> Мифологики : В 4-х тт. / К.Леви-Строс.--М.; СПб. : Университетская книга,2000 461 с. 5-323-00019-8*5-7914-0023-3 (Книга света) 8533 хр. RU01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9E576D">
        <w:rPr>
          <w:b/>
        </w:rPr>
        <w:t>Леви-Строс К.</w:t>
      </w:r>
      <w:r>
        <w:t xml:space="preserve"> Структурная антропология / К.Леви-Строс; Пер. с фр. Вяч.Вс.Иванова.--М. : Изд-во ЭКСМО-Пресс,2001.--512 с. .--ISBN 5-04-008349-1 8586 хр. RU01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9E576D">
        <w:rPr>
          <w:b/>
        </w:rPr>
        <w:t>Леви-Строс, К.</w:t>
      </w:r>
      <w:r>
        <w:t xml:space="preserve"> Структурная антропология / К.Леви-Строс; Пер. с фр. Вяч. Вс. Иванова.--М. : Академический Проект,2008.--554 с. .--ISBN 978-5-8291-0984-4 8586 хр. RU01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9E576D">
        <w:rPr>
          <w:b/>
        </w:rPr>
        <w:t>Лосев А.Ф.</w:t>
      </w:r>
      <w:r>
        <w:t xml:space="preserve"> Диалектика мифа / А.Ф.Лосев; Сост., подг. текста, общ. ред. А.А.Тахо-Годи, В.П.Троицкого.--М. : Мысль,2001.--558, [1] с., 1 л. портр. .--ISBN 5-244-00969-9 10829 хр. RU05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9E576D">
        <w:rPr>
          <w:b/>
        </w:rPr>
        <w:t>Махов, А. Е.</w:t>
      </w:r>
      <w:r>
        <w:t xml:space="preserve"> Сад демонов : Словарь инфернальной мифологии средневековья и возрождения / Авт.-сост. А. Е. Махов.--М. : Интрада,1998.--319с. .--ISBN 5-87604-039-8 </w:t>
      </w:r>
    </w:p>
    <w:p w:rsidR="00E26490" w:rsidRDefault="00E26490" w:rsidP="00E26490">
      <w:pPr>
        <w:pStyle w:val="af3"/>
      </w:pPr>
      <w:r>
        <w:t>УДК   290.12(03)</w:t>
      </w:r>
    </w:p>
    <w:p w:rsidR="00E26490" w:rsidRDefault="00E26490" w:rsidP="00E26490">
      <w:pPr>
        <w:pStyle w:val="af3"/>
      </w:pPr>
      <w:r>
        <w:t>хр - 1</w:t>
      </w:r>
    </w:p>
    <w:p w:rsidR="00E26490" w:rsidRDefault="00E26490" w:rsidP="00E26490">
      <w:pPr>
        <w:pStyle w:val="a"/>
      </w:pPr>
      <w:r w:rsidRPr="009E576D">
        <w:rPr>
          <w:b/>
        </w:rPr>
        <w:lastRenderedPageBreak/>
        <w:t xml:space="preserve">Мифологии </w:t>
      </w:r>
      <w:r>
        <w:t xml:space="preserve">древнего мира / Пер.с англ.; Предисл. И.М.Дьяконова.--М. : Главная редакция восточной литературы "Наука",1977.--453 с. </w:t>
      </w:r>
    </w:p>
    <w:p w:rsidR="00E26490" w:rsidRDefault="00E26490" w:rsidP="00E26490">
      <w:pPr>
        <w:pStyle w:val="af3"/>
      </w:pPr>
      <w:r>
        <w:t>УДК   290.122 + 290.117</w:t>
      </w:r>
    </w:p>
    <w:p w:rsidR="00E26490" w:rsidRDefault="00E26490" w:rsidP="00E26490">
      <w:pPr>
        <w:pStyle w:val="af3"/>
      </w:pPr>
      <w:r>
        <w:t>хр - 1</w:t>
      </w:r>
    </w:p>
    <w:p w:rsidR="00E26490" w:rsidRDefault="00E26490" w:rsidP="00E26490">
      <w:pPr>
        <w:pStyle w:val="a"/>
      </w:pPr>
      <w:r w:rsidRPr="009E576D">
        <w:rPr>
          <w:b/>
        </w:rPr>
        <w:t>Мифология</w:t>
      </w:r>
      <w:r>
        <w:t xml:space="preserve"> : Большой энциклопедический словарь / Гл. ред. Е.М.Мелетинский.--М. : Большая Российская энциклопедия,1998.--736с. .--ISBN 5-85270-280-3 </w:t>
      </w:r>
    </w:p>
    <w:p w:rsidR="00E26490" w:rsidRDefault="00E26490" w:rsidP="00E26490">
      <w:pPr>
        <w:pStyle w:val="af3"/>
      </w:pPr>
      <w:r>
        <w:t>УДК   290.12(03)</w:t>
      </w:r>
    </w:p>
    <w:p w:rsidR="00E26490" w:rsidRDefault="00E26490" w:rsidP="00E26490">
      <w:pPr>
        <w:pStyle w:val="af3"/>
      </w:pPr>
      <w:r>
        <w:t>хр - 1</w:t>
      </w:r>
    </w:p>
    <w:p w:rsidR="00E26490" w:rsidRDefault="00E26490" w:rsidP="00E26490">
      <w:pPr>
        <w:pStyle w:val="a"/>
      </w:pPr>
      <w:r w:rsidRPr="009E576D">
        <w:rPr>
          <w:b/>
        </w:rPr>
        <w:t>Мифология</w:t>
      </w:r>
      <w:r>
        <w:t xml:space="preserve"> : Большой энциклопедический словарь / Гл. ред. Е.М.Мелетинский.--М. : Большая Российская энциклопедия,1998.--736с. .--ISBN 5-85270-280-3 </w:t>
      </w:r>
    </w:p>
    <w:p w:rsidR="00E26490" w:rsidRDefault="00E26490" w:rsidP="00E26490">
      <w:pPr>
        <w:pStyle w:val="af3"/>
      </w:pPr>
      <w:r>
        <w:t>УДК   290.12(03)</w:t>
      </w:r>
    </w:p>
    <w:p w:rsidR="00E26490" w:rsidRDefault="00E26490" w:rsidP="00E26490">
      <w:pPr>
        <w:pStyle w:val="af3"/>
      </w:pPr>
      <w:r>
        <w:t>хр - 1</w:t>
      </w:r>
    </w:p>
    <w:p w:rsidR="00E26490" w:rsidRDefault="00E26490" w:rsidP="00E26490">
      <w:pPr>
        <w:pStyle w:val="a"/>
      </w:pPr>
      <w:r w:rsidRPr="009F541C">
        <w:rPr>
          <w:b/>
        </w:rPr>
        <w:t xml:space="preserve">Мифология </w:t>
      </w:r>
      <w:r>
        <w:t xml:space="preserve">Британских островов : Энциклопедия / Сост. и общ. ред. К.Королева.--М. : Изд-во Эксмо,2003.--640с. .--ISBN 5-699-03526-5 </w:t>
      </w:r>
    </w:p>
    <w:p w:rsidR="00E26490" w:rsidRDefault="00E26490" w:rsidP="00E26490">
      <w:pPr>
        <w:pStyle w:val="af3"/>
      </w:pPr>
      <w:r>
        <w:t>УДК   290.121.14</w:t>
      </w:r>
    </w:p>
    <w:p w:rsidR="00E26490" w:rsidRDefault="00E26490" w:rsidP="00E26490">
      <w:pPr>
        <w:pStyle w:val="af3"/>
      </w:pPr>
      <w:r>
        <w:t>хр - 1</w:t>
      </w:r>
    </w:p>
    <w:p w:rsidR="00E26490" w:rsidRDefault="00E26490" w:rsidP="00E26490">
      <w:pPr>
        <w:pStyle w:val="a"/>
      </w:pPr>
      <w:r w:rsidRPr="009F541C">
        <w:rPr>
          <w:b/>
        </w:rPr>
        <w:t xml:space="preserve">Мифология </w:t>
      </w:r>
      <w:r>
        <w:t xml:space="preserve">и верования народов Восточной и Южной Азии / Отв. ред. Г. Г. Стратанович.--М. : Наука,1973.--222с.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9F541C">
        <w:rPr>
          <w:b/>
        </w:rPr>
        <w:t xml:space="preserve">Мифы </w:t>
      </w:r>
      <w:r>
        <w:t xml:space="preserve">древней Индии / Литературное изложение В.Г.Эрмана и Э.Н.Темкина; Предисл. и примеч. В.Г.Эрмана.--М. : Наука,1975.--238 с. </w:t>
      </w:r>
    </w:p>
    <w:p w:rsidR="00E26490" w:rsidRDefault="00E26490" w:rsidP="00E26490">
      <w:pPr>
        <w:pStyle w:val="af3"/>
      </w:pPr>
      <w:r>
        <w:t>УДК   290.121.2</w:t>
      </w:r>
    </w:p>
    <w:p w:rsidR="00E26490" w:rsidRDefault="00E26490" w:rsidP="00E26490">
      <w:pPr>
        <w:pStyle w:val="af3"/>
      </w:pPr>
      <w:r>
        <w:t>хр - 1</w:t>
      </w:r>
    </w:p>
    <w:p w:rsidR="00E26490" w:rsidRDefault="00E26490" w:rsidP="00E26490">
      <w:pPr>
        <w:pStyle w:val="a"/>
      </w:pPr>
      <w:r w:rsidRPr="009F541C">
        <w:rPr>
          <w:b/>
        </w:rPr>
        <w:t xml:space="preserve">Мифы </w:t>
      </w:r>
      <w:r>
        <w:t xml:space="preserve">Древней Индии / Лит. изложение: Г.Б.Туркевич, Е.Б.Туркевич.--СПб. : РЕСПЕКС,1997.--592с. .--ISBN 5-7345-0080-1 </w:t>
      </w:r>
    </w:p>
    <w:p w:rsidR="00E26490" w:rsidRDefault="00E26490" w:rsidP="00E26490">
      <w:pPr>
        <w:pStyle w:val="af3"/>
      </w:pPr>
      <w:r>
        <w:t>УДК   290.121.2</w:t>
      </w:r>
    </w:p>
    <w:p w:rsidR="00E26490" w:rsidRDefault="00E26490" w:rsidP="00E26490">
      <w:pPr>
        <w:pStyle w:val="af3"/>
      </w:pPr>
      <w:r>
        <w:t>хр - 1</w:t>
      </w:r>
    </w:p>
    <w:p w:rsidR="00E26490" w:rsidRDefault="00E26490" w:rsidP="00E26490">
      <w:pPr>
        <w:pStyle w:val="a"/>
      </w:pPr>
      <w:r w:rsidRPr="009F541C">
        <w:rPr>
          <w:b/>
        </w:rPr>
        <w:t xml:space="preserve">Мифы </w:t>
      </w:r>
      <w:r>
        <w:t xml:space="preserve">исчезнувших цивилизаций : Предания, легенды, сказания Нового Света с древнейших времен до испанской конкисты / Сост. В.И. Вардугин ; худож. К.В. Бутенко.--Саратов : Надежда,1996.--509с. .--ISBN 5-88618-051-6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9F541C">
        <w:rPr>
          <w:b/>
        </w:rPr>
        <w:t xml:space="preserve">Мифы </w:t>
      </w:r>
      <w:r>
        <w:t xml:space="preserve">народов мира / Сост. В.И.Коровин, В.Я.Коровина, Е.С.Абелюк.--М. : Росткнига,1999.--480 с. .--ISBN 5-7804-0065-2 8478 хр. RU01 </w:t>
      </w:r>
    </w:p>
    <w:p w:rsidR="00E26490" w:rsidRDefault="00E26490" w:rsidP="00E26490">
      <w:pPr>
        <w:pStyle w:val="af3"/>
      </w:pPr>
      <w:r>
        <w:t>УДК   290.121(08)</w:t>
      </w:r>
    </w:p>
    <w:p w:rsidR="00E26490" w:rsidRDefault="00E26490" w:rsidP="00E26490">
      <w:pPr>
        <w:pStyle w:val="af3"/>
      </w:pPr>
      <w:r>
        <w:t>хр - 1</w:t>
      </w:r>
    </w:p>
    <w:p w:rsidR="00E26490" w:rsidRDefault="00E26490" w:rsidP="00E26490">
      <w:pPr>
        <w:pStyle w:val="a"/>
      </w:pPr>
      <w:r w:rsidRPr="009F541C">
        <w:rPr>
          <w:b/>
        </w:rPr>
        <w:t xml:space="preserve">Мифы </w:t>
      </w:r>
      <w:r>
        <w:t xml:space="preserve">народов мира : Энциклопедия: в 2-х т. / Гл. ред. С.А. Токарев.--М. : Советская Энциклопедия,1991 </w:t>
      </w:r>
    </w:p>
    <w:p w:rsidR="00E26490" w:rsidRDefault="00E26490" w:rsidP="00E26490">
      <w:pPr>
        <w:pStyle w:val="af3"/>
      </w:pPr>
      <w:r>
        <w:t>УДК   290.12 (03)</w:t>
      </w:r>
    </w:p>
    <w:p w:rsidR="00E26490" w:rsidRDefault="00E26490" w:rsidP="00E26490">
      <w:pPr>
        <w:pStyle w:val="af3"/>
      </w:pPr>
      <w:r>
        <w:t>хр - 1</w:t>
      </w:r>
    </w:p>
    <w:p w:rsidR="00E26490" w:rsidRDefault="00E26490" w:rsidP="00E26490">
      <w:pPr>
        <w:pStyle w:val="a"/>
      </w:pPr>
      <w:r w:rsidRPr="00F766CB">
        <w:rPr>
          <w:b/>
        </w:rPr>
        <w:t xml:space="preserve">Мифы </w:t>
      </w:r>
      <w:r>
        <w:t xml:space="preserve">народов мира : Энциклопедия: в 2-х т. / Гл. ред. С.А. Токарев.--М. : Советская Энциклопедия,1992 </w:t>
      </w:r>
    </w:p>
    <w:p w:rsidR="00E26490" w:rsidRDefault="00E26490" w:rsidP="00E26490">
      <w:pPr>
        <w:pStyle w:val="af3"/>
      </w:pPr>
      <w:r>
        <w:t>УДК   290.12 (03)</w:t>
      </w:r>
    </w:p>
    <w:p w:rsidR="00E26490" w:rsidRDefault="00E26490" w:rsidP="00E26490">
      <w:pPr>
        <w:pStyle w:val="af3"/>
      </w:pPr>
      <w:r>
        <w:t>хр - 1</w:t>
      </w:r>
    </w:p>
    <w:p w:rsidR="00E26490" w:rsidRDefault="00E26490" w:rsidP="00E26490">
      <w:pPr>
        <w:pStyle w:val="a"/>
      </w:pPr>
      <w:r w:rsidRPr="00F766CB">
        <w:rPr>
          <w:b/>
        </w:rPr>
        <w:lastRenderedPageBreak/>
        <w:t xml:space="preserve">Мифы </w:t>
      </w:r>
      <w:r>
        <w:t xml:space="preserve">народов мира / Сост. В.И.Коровин, В.Я.Коровина, Е.С.Абелюк.--М. : Росткнига,1999.--480 с. .--ISBN 5-7804-0065-2 </w:t>
      </w:r>
    </w:p>
    <w:p w:rsidR="00E26490" w:rsidRDefault="00E26490" w:rsidP="00E26490">
      <w:pPr>
        <w:pStyle w:val="af3"/>
      </w:pPr>
      <w:r>
        <w:t>УДК   290.121(08)</w:t>
      </w:r>
    </w:p>
    <w:p w:rsidR="00E26490" w:rsidRDefault="00E26490" w:rsidP="00E26490">
      <w:pPr>
        <w:pStyle w:val="af3"/>
      </w:pPr>
      <w:r>
        <w:t>хр - 1</w:t>
      </w:r>
    </w:p>
    <w:p w:rsidR="00E26490" w:rsidRDefault="00E26490" w:rsidP="00E26490">
      <w:pPr>
        <w:pStyle w:val="a"/>
      </w:pPr>
      <w:r w:rsidRPr="00F766CB">
        <w:rPr>
          <w:b/>
        </w:rPr>
        <w:t>Надь, Г.</w:t>
      </w:r>
      <w:r>
        <w:t xml:space="preserve"> Греческая мифология и поэтика / Г. Надь; Пер. с англ. Н.П.Гринцера.--М. : Прогресс-Традиция,2002.--432 с. .--ISBN 5-89826-122-2 </w:t>
      </w:r>
    </w:p>
    <w:p w:rsidR="00E26490" w:rsidRDefault="00E26490" w:rsidP="00E26490">
      <w:pPr>
        <w:pStyle w:val="af3"/>
      </w:pPr>
      <w:r>
        <w:t>УДК   290.121.11 + 80</w:t>
      </w:r>
    </w:p>
    <w:p w:rsidR="00E26490" w:rsidRDefault="00E26490" w:rsidP="00E26490">
      <w:pPr>
        <w:pStyle w:val="af3"/>
      </w:pPr>
      <w:r>
        <w:t>хр - 1</w:t>
      </w:r>
    </w:p>
    <w:p w:rsidR="00E26490" w:rsidRDefault="00E26490" w:rsidP="00E26490">
      <w:pPr>
        <w:pStyle w:val="a"/>
      </w:pPr>
      <w:r w:rsidRPr="00F766CB">
        <w:rPr>
          <w:b/>
        </w:rPr>
        <w:t>Найдыш В.М.</w:t>
      </w:r>
      <w:r>
        <w:t xml:space="preserve"> Философия мифологии : От античности до эпохи романтизма / В.М.Найдыш.--М. : Гардарики,2002.--554 с. .--ISBN 5-8297-0115-4 (в пер.) 10933 хр. RU05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F766CB">
        <w:rPr>
          <w:b/>
        </w:rPr>
        <w:t>Нарайан, Р. К.</w:t>
      </w:r>
      <w:r>
        <w:t xml:space="preserve"> Боги, демоны и другие / Р. К. Найран ; пер с англ. Ю. С. Родман.--М. : Наука,1974.--253, [3]с. </w:t>
      </w:r>
    </w:p>
    <w:p w:rsidR="00E26490" w:rsidRDefault="00E26490" w:rsidP="00E26490">
      <w:pPr>
        <w:pStyle w:val="af3"/>
      </w:pPr>
      <w:r>
        <w:t>УДК   290.121.2:82(540).161.1</w:t>
      </w:r>
    </w:p>
    <w:p w:rsidR="00E26490" w:rsidRDefault="00E26490" w:rsidP="00E26490">
      <w:pPr>
        <w:pStyle w:val="af3"/>
      </w:pPr>
      <w:r>
        <w:t>хр - 1</w:t>
      </w:r>
    </w:p>
    <w:p w:rsidR="00E26490" w:rsidRDefault="00E26490" w:rsidP="00E26490">
      <w:pPr>
        <w:pStyle w:val="a"/>
      </w:pPr>
      <w:r w:rsidRPr="00F766CB">
        <w:rPr>
          <w:b/>
        </w:rPr>
        <w:t>Невелева, С. Л.</w:t>
      </w:r>
      <w:r>
        <w:t xml:space="preserve"> Мифология Древнеиндийского эпоса : Пантеон / С. Л. Невелева ; Отв. ред. В. И. Кальянов.--М. : Наука,1975.--117с. </w:t>
      </w:r>
    </w:p>
    <w:p w:rsidR="00E26490" w:rsidRDefault="00E26490" w:rsidP="00E26490">
      <w:pPr>
        <w:pStyle w:val="af3"/>
      </w:pPr>
      <w:r>
        <w:t>УДК   290.12</w:t>
      </w:r>
    </w:p>
    <w:p w:rsidR="00E26490" w:rsidRDefault="00E26490" w:rsidP="00E26490">
      <w:pPr>
        <w:pStyle w:val="af3"/>
      </w:pPr>
      <w:r>
        <w:t>хр - 2</w:t>
      </w:r>
    </w:p>
    <w:p w:rsidR="00E26490" w:rsidRDefault="00E26490" w:rsidP="00E26490">
      <w:pPr>
        <w:pStyle w:val="a"/>
      </w:pPr>
      <w:r w:rsidRPr="00F766CB">
        <w:rPr>
          <w:b/>
        </w:rPr>
        <w:t>Немировский, А.И.</w:t>
      </w:r>
      <w:r>
        <w:t xml:space="preserve"> Мифы древности: Ближний Восток : Научно- художественная энциклопедия / А. И. Немировский.--М. : Лабиринт,2001.--352 с. .--ISBN 5-87604-114-9 </w:t>
      </w:r>
    </w:p>
    <w:p w:rsidR="00E26490" w:rsidRDefault="00E26490" w:rsidP="00E26490">
      <w:pPr>
        <w:pStyle w:val="af3"/>
      </w:pPr>
      <w:r>
        <w:t>УДК   290.121.2 + 290.122</w:t>
      </w:r>
    </w:p>
    <w:p w:rsidR="00E26490" w:rsidRDefault="00E26490" w:rsidP="00E26490">
      <w:pPr>
        <w:pStyle w:val="af3"/>
      </w:pPr>
      <w:r>
        <w:t>хр - 1</w:t>
      </w:r>
    </w:p>
    <w:p w:rsidR="00E26490" w:rsidRDefault="00E26490" w:rsidP="00E26490">
      <w:pPr>
        <w:pStyle w:val="a"/>
      </w:pPr>
      <w:r w:rsidRPr="00C30569">
        <w:rPr>
          <w:b/>
        </w:rPr>
        <w:t>Немировский, А.И.</w:t>
      </w:r>
      <w:r>
        <w:t xml:space="preserve"> Мифы древности: Италия : Научно- художественная энциклопедия / А. И. Немировский.--М. : Лабиринт,2001.--352 с. .--ISBN 5-87604-128-9 </w:t>
      </w:r>
    </w:p>
    <w:p w:rsidR="00E26490" w:rsidRDefault="00E26490" w:rsidP="00E26490">
      <w:pPr>
        <w:pStyle w:val="af3"/>
      </w:pPr>
      <w:r>
        <w:t>УДК   290.121.1</w:t>
      </w:r>
    </w:p>
    <w:p w:rsidR="00E26490" w:rsidRDefault="00E26490" w:rsidP="00E26490">
      <w:pPr>
        <w:pStyle w:val="af3"/>
      </w:pPr>
      <w:r>
        <w:t>хр - 1</w:t>
      </w:r>
    </w:p>
    <w:p w:rsidR="00E26490" w:rsidRDefault="00E26490" w:rsidP="00E26490">
      <w:pPr>
        <w:pStyle w:val="a"/>
      </w:pPr>
      <w:r w:rsidRPr="00C30569">
        <w:rPr>
          <w:b/>
        </w:rPr>
        <w:t>Николаева, Н.А.</w:t>
      </w:r>
      <w:r>
        <w:t xml:space="preserve"> Истоки славянской и евразийской мифологии / Н.А.Николаева, В.А.Сафронов.--М. : "Белый волк";Крафт; ГУП "Облиздат",1999.--310с. .--ISBN 5-89653-054-4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C30569">
        <w:rPr>
          <w:b/>
        </w:rPr>
        <w:t>Норман, Д.</w:t>
      </w:r>
      <w:r>
        <w:t xml:space="preserve"> Символизм в мифологии / Д.Норман.--М. : Ассоциация Духовного Единения "Золотой Век",1997.--272с. .--ISBN 5-900206-31-9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C30569">
        <w:rPr>
          <w:b/>
        </w:rPr>
        <w:t xml:space="preserve">Первый </w:t>
      </w:r>
      <w:r>
        <w:t xml:space="preserve">Ватиканский Мифограф / Пер. с лат., вступ. ст. и коммент. В. Н. Ярхо.--СПб. : Алетейя,2000.--304 с. .--ISBN 5-89329-210-3 </w:t>
      </w:r>
    </w:p>
    <w:p w:rsidR="00E26490" w:rsidRDefault="00E26490" w:rsidP="00E26490">
      <w:pPr>
        <w:pStyle w:val="af3"/>
      </w:pPr>
      <w:r>
        <w:t>УДК   290.121.11 + 290.122</w:t>
      </w:r>
    </w:p>
    <w:p w:rsidR="00E26490" w:rsidRDefault="00E26490" w:rsidP="00E26490">
      <w:pPr>
        <w:pStyle w:val="af3"/>
      </w:pPr>
      <w:r>
        <w:t>хр - 1</w:t>
      </w:r>
    </w:p>
    <w:p w:rsidR="00E26490" w:rsidRDefault="00E26490" w:rsidP="00E26490">
      <w:pPr>
        <w:pStyle w:val="a"/>
      </w:pPr>
      <w:r w:rsidRPr="00C30569">
        <w:rPr>
          <w:b/>
        </w:rPr>
        <w:t xml:space="preserve">Первый </w:t>
      </w:r>
      <w:r>
        <w:t xml:space="preserve">Ватиканский Мифограф / Пер. с лат., вступ. ст. и коммент. В.Н.Ярхо.--СПб. : Алетейя,2000.--304 с. .--ISBN 5-89329-210-3 </w:t>
      </w:r>
    </w:p>
    <w:p w:rsidR="00E26490" w:rsidRDefault="00E26490" w:rsidP="00E26490">
      <w:pPr>
        <w:pStyle w:val="af3"/>
      </w:pPr>
      <w:r>
        <w:t>УДК   290.121.11 + 290.122</w:t>
      </w:r>
    </w:p>
    <w:p w:rsidR="00E26490" w:rsidRDefault="00E26490" w:rsidP="00E26490">
      <w:pPr>
        <w:pStyle w:val="af3"/>
      </w:pPr>
      <w:r>
        <w:t>хр - 1</w:t>
      </w:r>
    </w:p>
    <w:p w:rsidR="00E26490" w:rsidRDefault="00E26490" w:rsidP="00E26490">
      <w:pPr>
        <w:pStyle w:val="a"/>
      </w:pPr>
      <w:r w:rsidRPr="00C30569">
        <w:rPr>
          <w:b/>
        </w:rPr>
        <w:t xml:space="preserve">Мифы </w:t>
      </w:r>
      <w:r>
        <w:t xml:space="preserve">и легенды Америки / П. Джонсон, Г. Лонгфелло, М. Горам ; сост., вступ. ст. и прим. В. И. Вардугина.--Саратов : Надежда,1996.--382с. .--ISBN 5-88618-028-1 </w:t>
      </w:r>
    </w:p>
    <w:p w:rsidR="00E26490" w:rsidRDefault="00E26490" w:rsidP="00E26490">
      <w:pPr>
        <w:pStyle w:val="af3"/>
      </w:pPr>
      <w:r>
        <w:lastRenderedPageBreak/>
        <w:t>УДК   290.121.3 + 82-343</w:t>
      </w:r>
    </w:p>
    <w:p w:rsidR="00E26490" w:rsidRDefault="00E26490" w:rsidP="00E26490">
      <w:pPr>
        <w:pStyle w:val="af3"/>
      </w:pPr>
      <w:r>
        <w:t>хр - 2</w:t>
      </w:r>
    </w:p>
    <w:p w:rsidR="00E26490" w:rsidRDefault="00E26490" w:rsidP="00E26490">
      <w:pPr>
        <w:pStyle w:val="a"/>
      </w:pPr>
      <w:r w:rsidRPr="00C30569">
        <w:rPr>
          <w:b/>
        </w:rPr>
        <w:t>Полосин, Вячеслав</w:t>
      </w:r>
      <w:r>
        <w:t xml:space="preserve"> Миф. Религия. Государство : Исследование политической мифологии / В. Полосин.--М. : Ладомир,1999.--440с. .--ISBN 5-86218-173-3 </w:t>
      </w:r>
    </w:p>
    <w:p w:rsidR="00E26490" w:rsidRDefault="00E26490" w:rsidP="00E26490">
      <w:pPr>
        <w:pStyle w:val="af3"/>
      </w:pPr>
      <w:r>
        <w:t>УДК   290.122 + 1(470) + 32</w:t>
      </w:r>
    </w:p>
    <w:p w:rsidR="00E26490" w:rsidRDefault="00E26490" w:rsidP="00E26490">
      <w:pPr>
        <w:pStyle w:val="af3"/>
      </w:pPr>
      <w:r>
        <w:t>хр - 1</w:t>
      </w:r>
    </w:p>
    <w:p w:rsidR="00E26490" w:rsidRDefault="00E26490" w:rsidP="00E26490">
      <w:pPr>
        <w:pStyle w:val="a"/>
      </w:pPr>
      <w:r w:rsidRPr="004024FF">
        <w:rPr>
          <w:b/>
        </w:rPr>
        <w:t>Радин, Пол</w:t>
      </w:r>
      <w:r>
        <w:t xml:space="preserve"> Трикстер : Исследование мифов североамериканских индейцев с комментариями К. Г. Юнга и К. К. Кереньи / П. Радин ; пер. с англ. В. В. Кирющенко ; ред. А. В. Тавровского.--СПб. : Евразия,1999.--286с. .--ISBN 5-8071-0028-Х </w:t>
      </w:r>
    </w:p>
    <w:p w:rsidR="00E26490" w:rsidRDefault="00E26490" w:rsidP="00E26490">
      <w:pPr>
        <w:pStyle w:val="af3"/>
      </w:pPr>
      <w:r>
        <w:t>УДК   290.122 + 290.121.3 + 290.118.2</w:t>
      </w:r>
    </w:p>
    <w:p w:rsidR="00E26490" w:rsidRDefault="00E26490" w:rsidP="00E26490">
      <w:pPr>
        <w:pStyle w:val="af3"/>
      </w:pPr>
      <w:r>
        <w:t>хр - 1</w:t>
      </w:r>
    </w:p>
    <w:p w:rsidR="00E26490" w:rsidRDefault="00E26490" w:rsidP="00E26490">
      <w:pPr>
        <w:pStyle w:val="a"/>
      </w:pPr>
      <w:r w:rsidRPr="004024FF">
        <w:rPr>
          <w:b/>
        </w:rPr>
        <w:t>Рак, И. В.</w:t>
      </w:r>
      <w:r>
        <w:t xml:space="preserve"> Легенды и мифы древнего Египта / И.В.Рак.--СПб. : Журнал "Нева", "Летний Сад",1999.--192 с. .--ISBN 5-87516-111-6* 5-89740-018-0 </w:t>
      </w:r>
    </w:p>
    <w:p w:rsidR="00E26490" w:rsidRDefault="00E26490" w:rsidP="00E26490">
      <w:pPr>
        <w:pStyle w:val="af3"/>
      </w:pPr>
      <w:r>
        <w:t>УДК   290.121.2</w:t>
      </w:r>
    </w:p>
    <w:p w:rsidR="00E26490" w:rsidRDefault="00E26490" w:rsidP="00E26490">
      <w:pPr>
        <w:pStyle w:val="af3"/>
      </w:pPr>
      <w:r>
        <w:t>хр - 1</w:t>
      </w:r>
    </w:p>
    <w:p w:rsidR="00E26490" w:rsidRDefault="00E26490" w:rsidP="00E26490">
      <w:pPr>
        <w:pStyle w:val="a"/>
      </w:pPr>
      <w:r w:rsidRPr="004024FF">
        <w:rPr>
          <w:b/>
        </w:rPr>
        <w:t>Режабек Е.Я.</w:t>
      </w:r>
      <w:r>
        <w:t xml:space="preserve"> Мифомышление : Когнитивный анализ / Е.Я.Режабек.--М. : Едиториал УРСС,2003.--304 с. .--ISBN 5-354-00174-9 10941 хр. RU05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4024FF">
        <w:rPr>
          <w:b/>
        </w:rPr>
        <w:t>Садовская И.Г.</w:t>
      </w:r>
      <w:r>
        <w:t xml:space="preserve"> Мифология / И.Г.Садовская.--СПб. : Алетейя,2000.--318 с. .--ISBN 5-89329-330-4 9866 хр. RU03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4024FF">
        <w:rPr>
          <w:b/>
        </w:rPr>
        <w:t>Самозванцев, А.М.</w:t>
      </w:r>
      <w:r>
        <w:t xml:space="preserve"> Мифология Востока / А.М.Самозванцев.--М. : Алетейа,2000.--384 с. .--ISBN 5-89321-054-9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4024FF">
        <w:rPr>
          <w:b/>
        </w:rPr>
        <w:t>Самозванцев А.М.</w:t>
      </w:r>
      <w:r>
        <w:t xml:space="preserve"> Мифология Востока / А.М.Самозванцев.--М. : Алетейа,2000.--384 с. .--ISBN 5-89321-054-9 9002 хр. RU01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4024FF">
        <w:rPr>
          <w:b/>
        </w:rPr>
        <w:t xml:space="preserve">Священные </w:t>
      </w:r>
      <w:r>
        <w:t xml:space="preserve">письмена майя : С приложением "Сообщений о делах в Юкатане" брата Диего де Ланда / Сост. Илья Стогов ; Пер. Р. В. Кинжалова и Ю. В. Кнорозова.--СПб. : Амфора,2000.--350с. .--ISBN 5-8301-0184-Х </w:t>
      </w:r>
    </w:p>
    <w:p w:rsidR="00E26490" w:rsidRDefault="00E26490" w:rsidP="00E26490">
      <w:pPr>
        <w:pStyle w:val="af3"/>
      </w:pPr>
      <w:r>
        <w:t>УДК   290.121.3</w:t>
      </w:r>
    </w:p>
    <w:p w:rsidR="00E26490" w:rsidRDefault="00E26490" w:rsidP="00E26490">
      <w:pPr>
        <w:pStyle w:val="af3"/>
      </w:pPr>
      <w:r>
        <w:t>хр - 2</w:t>
      </w:r>
    </w:p>
    <w:p w:rsidR="00E26490" w:rsidRDefault="00E26490" w:rsidP="00E26490">
      <w:pPr>
        <w:pStyle w:val="a"/>
      </w:pPr>
      <w:r w:rsidRPr="00007A01">
        <w:rPr>
          <w:b/>
        </w:rPr>
        <w:t xml:space="preserve">Словарь </w:t>
      </w:r>
      <w:r>
        <w:t xml:space="preserve">мифов / Под ред. Питера Бентли.--М. : Фаир-Пресс,1999.--432с. .--ISBN 5-8183-0068-4 </w:t>
      </w:r>
    </w:p>
    <w:p w:rsidR="00E26490" w:rsidRDefault="00E26490" w:rsidP="00E26490">
      <w:pPr>
        <w:pStyle w:val="af3"/>
      </w:pPr>
      <w:r>
        <w:t>УДК   290.12(03)</w:t>
      </w:r>
    </w:p>
    <w:p w:rsidR="00E26490" w:rsidRDefault="00E26490" w:rsidP="00E26490">
      <w:pPr>
        <w:pStyle w:val="af3"/>
      </w:pPr>
      <w:r>
        <w:t>хр - 2</w:t>
      </w:r>
    </w:p>
    <w:p w:rsidR="00E26490" w:rsidRDefault="00E26490" w:rsidP="00E26490">
      <w:pPr>
        <w:pStyle w:val="a"/>
      </w:pPr>
      <w:r w:rsidRPr="00007A01">
        <w:rPr>
          <w:b/>
        </w:rPr>
        <w:t xml:space="preserve">Словарь </w:t>
      </w:r>
      <w:r>
        <w:t xml:space="preserve">мифов / Под ред. Питера Бентли.--М. : Фаир-Пресс,1999.--432 с. .--ISBN 5-8183-0068-4 </w:t>
      </w:r>
    </w:p>
    <w:p w:rsidR="00E26490" w:rsidRDefault="00E26490" w:rsidP="00E26490">
      <w:pPr>
        <w:pStyle w:val="af3"/>
      </w:pPr>
      <w:r>
        <w:t>УДК   290.12(03)</w:t>
      </w:r>
    </w:p>
    <w:p w:rsidR="00E26490" w:rsidRDefault="00E26490" w:rsidP="00E26490">
      <w:pPr>
        <w:pStyle w:val="af3"/>
      </w:pPr>
      <w:r>
        <w:t>хр - 1</w:t>
      </w:r>
    </w:p>
    <w:p w:rsidR="00E26490" w:rsidRDefault="00E26490" w:rsidP="00E26490">
      <w:pPr>
        <w:pStyle w:val="a"/>
      </w:pPr>
      <w:r w:rsidRPr="00007A01">
        <w:rPr>
          <w:b/>
        </w:rPr>
        <w:t>Тахо-Годи, А.А.</w:t>
      </w:r>
      <w:r>
        <w:t xml:space="preserve"> Греческая мифология / Аза Алибековна Тахо-Годи.--М. : Искусство,1989.--301с. .--ISBN 5-210-00152-0 </w:t>
      </w:r>
    </w:p>
    <w:p w:rsidR="00E26490" w:rsidRDefault="00E26490" w:rsidP="00E26490">
      <w:pPr>
        <w:pStyle w:val="af3"/>
      </w:pPr>
      <w:r>
        <w:t>УДК   290.122</w:t>
      </w:r>
    </w:p>
    <w:p w:rsidR="00E26490" w:rsidRDefault="00E26490" w:rsidP="00E26490">
      <w:pPr>
        <w:pStyle w:val="af3"/>
      </w:pPr>
      <w:r>
        <w:lastRenderedPageBreak/>
        <w:t>хр - 1</w:t>
      </w:r>
    </w:p>
    <w:p w:rsidR="00E26490" w:rsidRDefault="00E26490" w:rsidP="00E26490">
      <w:pPr>
        <w:pStyle w:val="a"/>
      </w:pPr>
      <w:r w:rsidRPr="00007A01">
        <w:rPr>
          <w:b/>
        </w:rPr>
        <w:t>Темкин Э.Н.</w:t>
      </w:r>
      <w:r>
        <w:t xml:space="preserve"> Мифы Древней Индии / Э.Н.Темкин, В.Г.Эрман.--М. : Гл. ред. восточной лит-ры изд-ва "Наука",1982.--269 с. 9005 хр. RU01 </w:t>
      </w:r>
    </w:p>
    <w:p w:rsidR="00E26490" w:rsidRDefault="00E26490" w:rsidP="00E26490">
      <w:pPr>
        <w:pStyle w:val="af3"/>
      </w:pPr>
      <w:r>
        <w:t>УДК   290.121.2</w:t>
      </w:r>
    </w:p>
    <w:p w:rsidR="00E26490" w:rsidRDefault="00E26490" w:rsidP="00E26490">
      <w:pPr>
        <w:pStyle w:val="af3"/>
      </w:pPr>
      <w:r>
        <w:t>хр - 1</w:t>
      </w:r>
    </w:p>
    <w:p w:rsidR="00E26490" w:rsidRDefault="00E26490" w:rsidP="00E26490">
      <w:pPr>
        <w:pStyle w:val="a"/>
      </w:pPr>
      <w:r w:rsidRPr="00007A01">
        <w:rPr>
          <w:b/>
        </w:rPr>
        <w:t>Торшилов Д.О.</w:t>
      </w:r>
      <w:r>
        <w:t xml:space="preserve"> Античная мифография : Мифы и единство действия. С приложением аргументов Аристофана Византийского и "О реках" Лжеплутарха / Д.О.Торшилов.--СПб. : Алетейя,1999.--426с. .--ISBN 5-89329-142-5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007A01">
        <w:rPr>
          <w:b/>
        </w:rPr>
        <w:t>Тресиддер, Д</w:t>
      </w:r>
      <w:r>
        <w:t xml:space="preserve"> Словарь символов / Д. Тресиддер; Пер. с англ. С. Палько.--М. : Гранд,2001.--448 с. .--ISBN 5-8183-0049-8 </w:t>
      </w:r>
    </w:p>
    <w:p w:rsidR="00E26490" w:rsidRDefault="00E26490" w:rsidP="00E26490">
      <w:pPr>
        <w:pStyle w:val="af3"/>
      </w:pPr>
      <w:r>
        <w:t>УДК   290.12(03)</w:t>
      </w:r>
    </w:p>
    <w:p w:rsidR="00E26490" w:rsidRDefault="00E26490" w:rsidP="00E26490">
      <w:pPr>
        <w:pStyle w:val="af3"/>
      </w:pPr>
      <w:r>
        <w:t>хр - 1</w:t>
      </w:r>
    </w:p>
    <w:p w:rsidR="00E26490" w:rsidRDefault="00E26490" w:rsidP="00E26490">
      <w:pPr>
        <w:pStyle w:val="a"/>
      </w:pPr>
      <w:r w:rsidRPr="00007A01">
        <w:rPr>
          <w:b/>
        </w:rPr>
        <w:t>Хюбнер, Курт</w:t>
      </w:r>
      <w:r>
        <w:t xml:space="preserve"> Истина мифа / К. Хюбнер ; пер. с нем. И. Касавина.--М. : Изд-во "Республика",1996.--447, [1] с. .--ISBN 5-250-02595-1 </w:t>
      </w:r>
    </w:p>
    <w:p w:rsidR="00E26490" w:rsidRDefault="00E26490" w:rsidP="00E26490">
      <w:pPr>
        <w:pStyle w:val="af3"/>
      </w:pPr>
      <w:r>
        <w:t>УДК   290.122 + 14"657"</w:t>
      </w:r>
    </w:p>
    <w:p w:rsidR="00E26490" w:rsidRDefault="00E26490" w:rsidP="00E26490">
      <w:pPr>
        <w:pStyle w:val="af3"/>
      </w:pPr>
      <w:r>
        <w:t>хр - 1</w:t>
      </w:r>
    </w:p>
    <w:p w:rsidR="00E26490" w:rsidRDefault="00E26490" w:rsidP="00E26490">
      <w:pPr>
        <w:pStyle w:val="a"/>
      </w:pPr>
      <w:r w:rsidRPr="00D06135">
        <w:rPr>
          <w:b/>
        </w:rPr>
        <w:t>Циркин Ю.</w:t>
      </w:r>
      <w:r>
        <w:t xml:space="preserve"> Мифы Древнего Рима / Ю.Циркин.--М. : ООО "Издательство Астрель"; ООО "Издательство АСТ",2000.--560 с. .--ISBN 5-17-003989-1(ООО "АСТ")*5-271-01195-Х(ООО"Астрель") 8984 хр. RU01 </w:t>
      </w:r>
    </w:p>
    <w:p w:rsidR="00E26490" w:rsidRDefault="00E26490" w:rsidP="00E26490">
      <w:pPr>
        <w:pStyle w:val="af3"/>
      </w:pPr>
      <w:r>
        <w:t>УДК   290.121.11</w:t>
      </w:r>
    </w:p>
    <w:p w:rsidR="00E26490" w:rsidRDefault="00E26490" w:rsidP="00E26490">
      <w:pPr>
        <w:pStyle w:val="af3"/>
      </w:pPr>
      <w:r>
        <w:t>хр - 1</w:t>
      </w:r>
    </w:p>
    <w:p w:rsidR="00E26490" w:rsidRDefault="00E26490" w:rsidP="00E26490">
      <w:pPr>
        <w:pStyle w:val="a"/>
      </w:pPr>
      <w:r w:rsidRPr="00D06135">
        <w:rPr>
          <w:b/>
        </w:rPr>
        <w:t>Шапарова Н.С.</w:t>
      </w:r>
      <w:r>
        <w:t xml:space="preserve"> Краткая энциклопедия славянской мифологии : Около 1000 статей / Н.С.Шапарова.--М. : ООО "Изд-во АСТ", ООО "Изд-во Астрель", ООО "Русские словари",2001.--624 с. .--ISBN 5-17-009469-8 (ООО "АСТ")*5-271-02786-4 (ООО"Астрель")*5-93259-023-8 (Русские словари) 9018 хр. RU01 </w:t>
      </w:r>
    </w:p>
    <w:p w:rsidR="00E26490" w:rsidRDefault="00E26490" w:rsidP="00E26490">
      <w:pPr>
        <w:pStyle w:val="af3"/>
      </w:pPr>
      <w:r>
        <w:t>УДК   290.12(03)</w:t>
      </w:r>
    </w:p>
    <w:p w:rsidR="00E26490" w:rsidRDefault="00E26490" w:rsidP="00E26490">
      <w:pPr>
        <w:pStyle w:val="af3"/>
      </w:pPr>
      <w:r>
        <w:t>хр - 1</w:t>
      </w:r>
    </w:p>
    <w:p w:rsidR="00E26490" w:rsidRDefault="00E26490" w:rsidP="00E26490">
      <w:pPr>
        <w:pStyle w:val="a"/>
      </w:pPr>
      <w:r w:rsidRPr="00D06135">
        <w:rPr>
          <w:b/>
        </w:rPr>
        <w:t>Эйитиро, Исида</w:t>
      </w:r>
      <w:r>
        <w:t xml:space="preserve"> Мать Момотаро : Исследование некоторых аспектов истории культуры / И. Эйитиро ; пер. с яп. А. М. Кабанова.--СПб. : Петербургское востоковедение,1998.--215с. .--ISBN 5-85803-101-3 </w:t>
      </w:r>
    </w:p>
    <w:p w:rsidR="00E26490" w:rsidRDefault="00E26490" w:rsidP="00E26490">
      <w:pPr>
        <w:pStyle w:val="af3"/>
      </w:pPr>
      <w:r>
        <w:t>УДК   290.122 + 39</w:t>
      </w:r>
    </w:p>
    <w:p w:rsidR="00E26490" w:rsidRDefault="00E26490" w:rsidP="00E26490">
      <w:pPr>
        <w:pStyle w:val="af3"/>
      </w:pPr>
      <w:r>
        <w:t>хр - 1</w:t>
      </w:r>
    </w:p>
    <w:p w:rsidR="00E26490" w:rsidRDefault="00E26490" w:rsidP="00E26490">
      <w:pPr>
        <w:pStyle w:val="a"/>
      </w:pPr>
      <w:r w:rsidRPr="00D06135">
        <w:rPr>
          <w:b/>
        </w:rPr>
        <w:t>Эстес Пинкола, Кларисса</w:t>
      </w:r>
      <w:r>
        <w:t xml:space="preserve"> Бегущая с волками : Женский архетип в мифах и сказаниях / Кларисса Пинкола Эстес ; Пер. с англ. Т.Науменко.--М. : ООО Изд-во "София",2009.--495с. .--ISBN 978-5-399-00008-4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a"/>
      </w:pPr>
      <w:r w:rsidRPr="00D06135">
        <w:rPr>
          <w:b/>
        </w:rPr>
        <w:t>Эстес Пинкола, Кларисса</w:t>
      </w:r>
      <w:r>
        <w:t xml:space="preserve"> Бегущая с волками : Женский архетип в мифах и сказаниях / Кларисса Пинкола Эстес ; Пер. с англ. Т.Науменко.--М. : ООО Изд-во "София",2003.--495с. .--ISBN 5-9550-0014-3 </w:t>
      </w:r>
    </w:p>
    <w:p w:rsidR="00E26490" w:rsidRDefault="00E26490" w:rsidP="00E26490">
      <w:pPr>
        <w:pStyle w:val="af3"/>
      </w:pPr>
      <w:r>
        <w:t>УДК   290.122</w:t>
      </w:r>
    </w:p>
    <w:p w:rsidR="00E26490" w:rsidRDefault="00E26490" w:rsidP="00E26490">
      <w:pPr>
        <w:pStyle w:val="af3"/>
      </w:pPr>
      <w:r>
        <w:t>хр - 1</w:t>
      </w:r>
    </w:p>
    <w:p w:rsidR="00E26490" w:rsidRDefault="00E26490" w:rsidP="00E26490">
      <w:pPr>
        <w:pStyle w:val="2"/>
      </w:pPr>
      <w:r>
        <w:t>290.13   Мистика</w:t>
      </w:r>
      <w:r w:rsidR="00912699">
        <w:fldChar w:fldCharType="begin"/>
      </w:r>
      <w:r>
        <w:instrText xml:space="preserve"> TC "290.13   Мистика" \l 2 </w:instrText>
      </w:r>
      <w:r w:rsidR="00912699">
        <w:fldChar w:fldCharType="end"/>
      </w:r>
    </w:p>
    <w:p w:rsidR="00E26490" w:rsidRDefault="00E26490" w:rsidP="00E26490">
      <w:pPr>
        <w:pStyle w:val="a"/>
      </w:pPr>
      <w:r w:rsidRPr="00D06135">
        <w:rPr>
          <w:b/>
        </w:rPr>
        <w:t>Вассула</w:t>
      </w:r>
      <w:r>
        <w:t xml:space="preserve"> Жизнь в Боге / Вассула.--Брюссель : Жизнь с Богом,1992.--143с. </w:t>
      </w:r>
    </w:p>
    <w:p w:rsidR="00E26490" w:rsidRDefault="00E26490" w:rsidP="00E26490">
      <w:pPr>
        <w:pStyle w:val="af3"/>
      </w:pPr>
      <w:r>
        <w:lastRenderedPageBreak/>
        <w:t>УДК   290.13</w:t>
      </w:r>
    </w:p>
    <w:p w:rsidR="00E26490" w:rsidRDefault="00E26490" w:rsidP="00E26490">
      <w:pPr>
        <w:pStyle w:val="af3"/>
      </w:pPr>
      <w:r>
        <w:t>хр - 1</w:t>
      </w:r>
    </w:p>
    <w:p w:rsidR="00E26490" w:rsidRDefault="00E26490" w:rsidP="00E26490">
      <w:pPr>
        <w:pStyle w:val="a"/>
      </w:pPr>
      <w:r w:rsidRPr="00D06135">
        <w:rPr>
          <w:b/>
        </w:rPr>
        <w:t xml:space="preserve">Гермес </w:t>
      </w:r>
      <w:r>
        <w:t xml:space="preserve">Трисмегист и герметическая традиция Востока и Запада / Сост., коммент., пер. с др.-греч., лат., фр., нем., польск. К. Богуцкого.--К. : Ирис,2001.--623с. .--ISBN 966-7068-02-01 (Ирис)*5-89321-074-3 (Алетейа) </w:t>
      </w:r>
    </w:p>
    <w:p w:rsidR="00E26490" w:rsidRDefault="00E26490" w:rsidP="00E26490">
      <w:pPr>
        <w:pStyle w:val="af3"/>
      </w:pPr>
      <w:r>
        <w:t>УДК   290.13 + 290.117.1</w:t>
      </w:r>
    </w:p>
    <w:p w:rsidR="00E26490" w:rsidRDefault="00E26490" w:rsidP="00E26490">
      <w:pPr>
        <w:pStyle w:val="af3"/>
      </w:pPr>
      <w:r>
        <w:t>хр - 1</w:t>
      </w:r>
    </w:p>
    <w:p w:rsidR="00E26490" w:rsidRDefault="00E26490" w:rsidP="00E26490">
      <w:pPr>
        <w:pStyle w:val="a"/>
      </w:pPr>
      <w:r w:rsidRPr="00540BC8">
        <w:rPr>
          <w:b/>
        </w:rPr>
        <w:t xml:space="preserve">Гермес </w:t>
      </w:r>
      <w:r>
        <w:t xml:space="preserve">Трисмегист и герметическая традиция востока и запада / Сост., коммент., пер. с др.-греч., лат., фр., нем., польск. К. Богуцкого.--К.. : Алетейа,2001.--622, [1]с. .--ISBN 5-89321-031-1("Алетейа"), 966-7068-06-4("Ирис") </w:t>
      </w:r>
    </w:p>
    <w:p w:rsidR="00E26490" w:rsidRDefault="00E26490" w:rsidP="00E26490">
      <w:pPr>
        <w:pStyle w:val="af3"/>
      </w:pPr>
      <w:r>
        <w:t>УДК   290.13 + 290.117.1</w:t>
      </w:r>
    </w:p>
    <w:p w:rsidR="00E26490" w:rsidRDefault="00E26490" w:rsidP="00E26490">
      <w:pPr>
        <w:pStyle w:val="af3"/>
      </w:pPr>
      <w:r>
        <w:t>хр - 3</w:t>
      </w:r>
    </w:p>
    <w:p w:rsidR="00E26490" w:rsidRDefault="00E26490" w:rsidP="00E26490">
      <w:pPr>
        <w:pStyle w:val="a"/>
      </w:pPr>
      <w:r w:rsidRPr="00540BC8">
        <w:rPr>
          <w:b/>
        </w:rPr>
        <w:t xml:space="preserve">Гермес </w:t>
      </w:r>
      <w:r>
        <w:t xml:space="preserve">Трисмегист и герметическая традиция Востока и Запада / Сост., коммент., пер. с др.-греч., лат., фр., англ., нем., польск., К. Богуцкого.--К. : Ирис,1998.--623с. .--ISBN 966-7068-02-01 (Ирис)*5-89321-074-3 (Алетейа) </w:t>
      </w:r>
    </w:p>
    <w:p w:rsidR="00E26490" w:rsidRDefault="00E26490" w:rsidP="00E26490">
      <w:pPr>
        <w:pStyle w:val="af3"/>
      </w:pPr>
      <w:r>
        <w:t>УДК   290.13 + 290.117.1</w:t>
      </w:r>
    </w:p>
    <w:p w:rsidR="00E26490" w:rsidRDefault="00E26490" w:rsidP="00E26490">
      <w:pPr>
        <w:pStyle w:val="af3"/>
      </w:pPr>
      <w:r>
        <w:t>хр - 1</w:t>
      </w:r>
    </w:p>
    <w:p w:rsidR="00E26490" w:rsidRDefault="00E26490" w:rsidP="00E26490">
      <w:pPr>
        <w:pStyle w:val="a"/>
      </w:pPr>
      <w:r w:rsidRPr="00540BC8">
        <w:rPr>
          <w:b/>
        </w:rPr>
        <w:t>Лодыженский, М.В.</w:t>
      </w:r>
      <w:r>
        <w:t xml:space="preserve"> Свет незримый / М.В.Лодыженский.--М. : "Русское слово",1992.--310с. </w:t>
      </w:r>
    </w:p>
    <w:p w:rsidR="00E26490" w:rsidRDefault="00E26490" w:rsidP="00E26490">
      <w:pPr>
        <w:pStyle w:val="af3"/>
      </w:pPr>
      <w:r>
        <w:t>УДК   290.13</w:t>
      </w:r>
    </w:p>
    <w:p w:rsidR="00E26490" w:rsidRDefault="00E26490" w:rsidP="00E26490">
      <w:pPr>
        <w:pStyle w:val="af3"/>
      </w:pPr>
      <w:r>
        <w:t>хр - 3</w:t>
      </w:r>
    </w:p>
    <w:p w:rsidR="00E26490" w:rsidRDefault="00E26490" w:rsidP="00E26490">
      <w:pPr>
        <w:pStyle w:val="a"/>
      </w:pPr>
      <w:r w:rsidRPr="00540BC8">
        <w:rPr>
          <w:b/>
        </w:rPr>
        <w:t>Лодыженский, М. В.</w:t>
      </w:r>
      <w:r>
        <w:t xml:space="preserve"> Свет незримый / М. В. Лодыженский.--Б. м. : ИХФИС,1992.--310с. </w:t>
      </w:r>
    </w:p>
    <w:p w:rsidR="00E26490" w:rsidRDefault="00E26490" w:rsidP="00E26490">
      <w:pPr>
        <w:pStyle w:val="af3"/>
      </w:pPr>
      <w:r>
        <w:t>УДК   290.13</w:t>
      </w:r>
    </w:p>
    <w:p w:rsidR="00E26490" w:rsidRDefault="00E26490" w:rsidP="00E26490">
      <w:pPr>
        <w:pStyle w:val="af3"/>
      </w:pPr>
      <w:r>
        <w:t>хр - 1</w:t>
      </w:r>
    </w:p>
    <w:p w:rsidR="00E26490" w:rsidRDefault="00E26490" w:rsidP="00E26490">
      <w:pPr>
        <w:pStyle w:val="a"/>
      </w:pPr>
      <w:r w:rsidRPr="00540BC8">
        <w:rPr>
          <w:b/>
        </w:rPr>
        <w:t>Муртаза Мутаххари</w:t>
      </w:r>
      <w:r>
        <w:t xml:space="preserve"> Исламское мировоззрение / Муртаза Мутаххари.--М. : Исток,2010.--107с. .--ISBN 978-5-91847-006-0 </w:t>
      </w:r>
    </w:p>
    <w:p w:rsidR="00E26490" w:rsidRDefault="00E26490" w:rsidP="00E26490">
      <w:pPr>
        <w:pStyle w:val="af3"/>
      </w:pPr>
      <w:r>
        <w:t>УДК   290.133.3</w:t>
      </w:r>
    </w:p>
    <w:p w:rsidR="00E26490" w:rsidRDefault="00E26490" w:rsidP="00E26490">
      <w:pPr>
        <w:pStyle w:val="af3"/>
      </w:pPr>
      <w:r>
        <w:t>хр - 1</w:t>
      </w:r>
    </w:p>
    <w:p w:rsidR="00E26490" w:rsidRDefault="00E26490" w:rsidP="00E26490">
      <w:pPr>
        <w:pStyle w:val="2"/>
      </w:pPr>
      <w:r>
        <w:t>290.2    Систематическое религиоведение</w:t>
      </w:r>
      <w:r w:rsidR="00912699">
        <w:fldChar w:fldCharType="begin"/>
      </w:r>
      <w:r>
        <w:instrText xml:space="preserve"> TC "290.2    Систематическое религиоведение" \l 2 </w:instrText>
      </w:r>
      <w:r w:rsidR="00912699">
        <w:fldChar w:fldCharType="end"/>
      </w:r>
    </w:p>
    <w:p w:rsidR="00E26490" w:rsidRDefault="00E26490" w:rsidP="00E26490">
      <w:pPr>
        <w:pStyle w:val="a"/>
      </w:pPr>
      <w:r w:rsidRPr="00540BC8">
        <w:rPr>
          <w:b/>
        </w:rPr>
        <w:t xml:space="preserve">Philosophy </w:t>
      </w:r>
      <w:r>
        <w:t xml:space="preserve">Bridging the World Religions / Edited by P. Koslowski.--Dordrecht - Boston - London : Kluwer Academic Publishers,2003.--259 р. .--ISBN 1-4020-0648-9 (НВ)*1-4020-0055-3 (Set) </w:t>
      </w:r>
    </w:p>
    <w:p w:rsidR="00E26490" w:rsidRDefault="00E26490" w:rsidP="00E26490">
      <w:pPr>
        <w:pStyle w:val="af3"/>
      </w:pPr>
      <w:r>
        <w:t>УДК   290.2</w:t>
      </w:r>
    </w:p>
    <w:p w:rsidR="00E26490" w:rsidRDefault="00E26490" w:rsidP="00E26490">
      <w:pPr>
        <w:pStyle w:val="af3"/>
      </w:pPr>
      <w:r>
        <w:t>ИН - 1</w:t>
      </w:r>
    </w:p>
    <w:p w:rsidR="00E26490" w:rsidRDefault="00E26490" w:rsidP="00E26490">
      <w:pPr>
        <w:pStyle w:val="a"/>
      </w:pPr>
      <w:r w:rsidRPr="00540BC8">
        <w:rPr>
          <w:b/>
        </w:rPr>
        <w:t xml:space="preserve">Progress, </w:t>
      </w:r>
      <w:r>
        <w:t xml:space="preserve">Apocalypse, and Completion of History and Life after Death of the Human Person in the World Religions / Edited by P. Koslowski.--Dordrecht - Boston - London : Kluwer Academic Publishers,2002.--142 р. .--ISBN 1-4020-0647-0 (НВ)*1-4020-0055-3 (Set) </w:t>
      </w:r>
    </w:p>
    <w:p w:rsidR="00E26490" w:rsidRDefault="00E26490" w:rsidP="00E26490">
      <w:pPr>
        <w:pStyle w:val="af3"/>
      </w:pPr>
      <w:r>
        <w:t>УДК   290.2</w:t>
      </w:r>
    </w:p>
    <w:p w:rsidR="00E26490" w:rsidRDefault="00E26490" w:rsidP="00E26490">
      <w:pPr>
        <w:pStyle w:val="af3"/>
      </w:pPr>
      <w:r>
        <w:t>ИН - 1</w:t>
      </w:r>
    </w:p>
    <w:p w:rsidR="00E26490" w:rsidRDefault="00E26490" w:rsidP="00E26490">
      <w:pPr>
        <w:pStyle w:val="a"/>
      </w:pPr>
      <w:r w:rsidRPr="009514B2">
        <w:rPr>
          <w:b/>
        </w:rPr>
        <w:t xml:space="preserve">The Concept </w:t>
      </w:r>
      <w:r>
        <w:t xml:space="preserve">of God, the Origin of the World, and the Image of the Human in the World Religions / Edited by P. Koslowski.--Dordrecht - Boston - London : Kluwer Academic Publishers,2001.--161 р. .--ISBN 1-4020-0054-5 (НВ)*1-4020-0055-3 (Set) </w:t>
      </w:r>
    </w:p>
    <w:p w:rsidR="00E26490" w:rsidRDefault="00E26490" w:rsidP="00E26490">
      <w:pPr>
        <w:pStyle w:val="af3"/>
      </w:pPr>
      <w:r>
        <w:t>УДК   290.2</w:t>
      </w:r>
    </w:p>
    <w:p w:rsidR="00E26490" w:rsidRDefault="00E26490" w:rsidP="00E26490">
      <w:pPr>
        <w:pStyle w:val="af3"/>
      </w:pPr>
      <w:r>
        <w:t>ИН - 1</w:t>
      </w:r>
    </w:p>
    <w:p w:rsidR="00E26490" w:rsidRDefault="00E26490" w:rsidP="00E26490">
      <w:pPr>
        <w:pStyle w:val="a"/>
      </w:pPr>
      <w:r w:rsidRPr="009514B2">
        <w:rPr>
          <w:b/>
        </w:rPr>
        <w:lastRenderedPageBreak/>
        <w:t xml:space="preserve">The Origin </w:t>
      </w:r>
      <w:r>
        <w:t xml:space="preserve">and the Overcoming of Evil and Suffering in the World Religions / Edited by P. Koslowski.--Dordrecht - Boston - London : Kluwer Academic Publishers,2001.--159 p. .--ISBN 1-4020-0187-8 (НВ)*1-4020-0055-3 (Set) </w:t>
      </w:r>
    </w:p>
    <w:p w:rsidR="00E26490" w:rsidRDefault="00E26490" w:rsidP="00E26490">
      <w:pPr>
        <w:pStyle w:val="af3"/>
      </w:pPr>
      <w:r>
        <w:t>УДК   290.2</w:t>
      </w:r>
    </w:p>
    <w:p w:rsidR="00E26490" w:rsidRDefault="00E26490" w:rsidP="00E26490">
      <w:pPr>
        <w:pStyle w:val="af3"/>
      </w:pPr>
      <w:r>
        <w:t>ИН - 1</w:t>
      </w:r>
    </w:p>
    <w:p w:rsidR="00E26490" w:rsidRDefault="00E26490" w:rsidP="00E26490">
      <w:pPr>
        <w:pStyle w:val="a"/>
      </w:pPr>
      <w:r w:rsidRPr="009514B2">
        <w:rPr>
          <w:b/>
        </w:rPr>
        <w:t>Данилов, А.В.</w:t>
      </w:r>
      <w:r>
        <w:t xml:space="preserve"> Основы систематического религиоведения : Учебно-методическое пособие для специальности теолог-религиовед / А. В. Данилов ; под ред. С. Г. Карасевой.--Мн. : Зорны верасень,2009.--296с. .--ISBN 978-985-6905-34-9 ИТ </w:t>
      </w:r>
    </w:p>
    <w:p w:rsidR="00E26490" w:rsidRDefault="00E26490" w:rsidP="00E26490">
      <w:pPr>
        <w:pStyle w:val="af3"/>
      </w:pPr>
      <w:r>
        <w:t>УДК   290.2(075)</w:t>
      </w:r>
    </w:p>
    <w:p w:rsidR="00E26490" w:rsidRDefault="00E26490" w:rsidP="00E26490">
      <w:pPr>
        <w:pStyle w:val="af3"/>
      </w:pPr>
      <w:r>
        <w:t>хр - 30</w:t>
      </w:r>
    </w:p>
    <w:p w:rsidR="00E26490" w:rsidRDefault="00E26490" w:rsidP="00E26490">
      <w:pPr>
        <w:pStyle w:val="a"/>
      </w:pPr>
      <w:r w:rsidRPr="009514B2">
        <w:rPr>
          <w:b/>
        </w:rPr>
        <w:t>Данилов, А.В.</w:t>
      </w:r>
      <w:r>
        <w:t xml:space="preserve"> Основы систематического религиоведения : Учебно-методическое пособие для специальности теолог-религиовед / А.В.Данилов; Под ред. С.Г.Карасевой.--Мн. : Зорны верасень,2009.--296с. .--ISBN 978-985-6905-34-9 </w:t>
      </w:r>
    </w:p>
    <w:p w:rsidR="00E26490" w:rsidRDefault="00E26490" w:rsidP="00E26490">
      <w:pPr>
        <w:pStyle w:val="af3"/>
      </w:pPr>
      <w:r>
        <w:t>УДК   290.2(075.8)</w:t>
      </w:r>
    </w:p>
    <w:p w:rsidR="00E26490" w:rsidRDefault="00E26490" w:rsidP="00E26490">
      <w:pPr>
        <w:pStyle w:val="af3"/>
      </w:pPr>
      <w:r>
        <w:t>хр - 10</w:t>
      </w:r>
    </w:p>
    <w:p w:rsidR="00E26490" w:rsidRDefault="00E26490" w:rsidP="00E26490">
      <w:pPr>
        <w:pStyle w:val="a"/>
      </w:pPr>
      <w:r w:rsidRPr="009514B2">
        <w:rPr>
          <w:b/>
        </w:rPr>
        <w:t>Данилов, А.В.</w:t>
      </w:r>
      <w:r>
        <w:t xml:space="preserve"> Основы систематического религиоведения : Учебно-методическое пособие для специальности теолог-религиовед / А.В.Данилов; Под ред. С.Г.Карасевой.--Мн. : Зорны верасень,2009.--296с. .--ISBN 978-985-6905-34-9 </w:t>
      </w:r>
    </w:p>
    <w:p w:rsidR="00E26490" w:rsidRDefault="00E26490" w:rsidP="00E26490">
      <w:pPr>
        <w:pStyle w:val="af3"/>
      </w:pPr>
      <w:r>
        <w:t>УДК   290.2(075.8)</w:t>
      </w:r>
    </w:p>
    <w:p w:rsidR="00E26490" w:rsidRDefault="00E26490" w:rsidP="00E26490">
      <w:pPr>
        <w:pStyle w:val="af3"/>
      </w:pPr>
      <w:r>
        <w:t>хр - 1</w:t>
      </w:r>
    </w:p>
    <w:p w:rsidR="00E26490" w:rsidRDefault="00E26490" w:rsidP="00E26490">
      <w:pPr>
        <w:pStyle w:val="a"/>
      </w:pPr>
      <w:r w:rsidRPr="009514B2">
        <w:rPr>
          <w:b/>
        </w:rPr>
        <w:t>Тиллих, Пауль</w:t>
      </w:r>
      <w:r>
        <w:t xml:space="preserve"> Систематическая теология / П. Тиллих ; пер. О. Я. Зоткина ; отв. ред. О. Р. Газирова.--М. : Университетская книга,2000 </w:t>
      </w:r>
    </w:p>
    <w:p w:rsidR="00E26490" w:rsidRDefault="00E26490" w:rsidP="00E26490">
      <w:pPr>
        <w:pStyle w:val="af3"/>
      </w:pPr>
      <w:r>
        <w:t>УДК   290.2 + 270.242</w:t>
      </w:r>
    </w:p>
    <w:p w:rsidR="00E26490" w:rsidRDefault="00E26490" w:rsidP="00E26490">
      <w:pPr>
        <w:pStyle w:val="af3"/>
      </w:pPr>
      <w:r>
        <w:t>хр - 4</w:t>
      </w:r>
    </w:p>
    <w:p w:rsidR="00E26490" w:rsidRDefault="00E26490" w:rsidP="00E26490">
      <w:pPr>
        <w:pStyle w:val="2"/>
      </w:pPr>
      <w:r>
        <w:t>290.21   Философия религии</w:t>
      </w:r>
      <w:r w:rsidR="00912699">
        <w:fldChar w:fldCharType="begin"/>
      </w:r>
      <w:r>
        <w:instrText xml:space="preserve"> TC "290.21   Философия религии" \l 2 </w:instrText>
      </w:r>
      <w:r w:rsidR="00912699">
        <w:fldChar w:fldCharType="end"/>
      </w:r>
    </w:p>
    <w:p w:rsidR="00E26490" w:rsidRDefault="00E26490" w:rsidP="00E26490">
      <w:pPr>
        <w:pStyle w:val="a"/>
      </w:pPr>
      <w:r w:rsidRPr="00A01817">
        <w:rPr>
          <w:b/>
        </w:rPr>
        <w:t>Guardini, Romano</w:t>
      </w:r>
      <w:r>
        <w:t xml:space="preserve"> Die Anname seiner selbst. Den Menschen erkennt nur, wer von Gott weiss / Romano Guardini.--Mainz : Matthias-Grunewald,1993.--77S. .--ISBN 3-7867-1315-4 </w:t>
      </w:r>
    </w:p>
    <w:p w:rsidR="00E26490" w:rsidRDefault="00E26490" w:rsidP="00E26490">
      <w:pPr>
        <w:pStyle w:val="af3"/>
      </w:pPr>
      <w:r>
        <w:t>УДК   290.21 + 270.126</w:t>
      </w:r>
    </w:p>
    <w:p w:rsidR="00E26490" w:rsidRDefault="00E26490" w:rsidP="00E26490">
      <w:pPr>
        <w:pStyle w:val="af3"/>
      </w:pPr>
      <w:r>
        <w:t>ИН - 1</w:t>
      </w:r>
    </w:p>
    <w:p w:rsidR="00E26490" w:rsidRDefault="00E26490" w:rsidP="00E26490">
      <w:pPr>
        <w:pStyle w:val="a"/>
      </w:pPr>
      <w:r w:rsidRPr="00A01817">
        <w:rPr>
          <w:b/>
        </w:rPr>
        <w:t>Guardini, Romano</w:t>
      </w:r>
      <w:r>
        <w:t xml:space="preserve"> Vom Sinn der Schwermut / Romano Guardini.--Mainz : Matthias-Grunewald,1993.--106S. .--ISBN 3-7867-1073-2 </w:t>
      </w:r>
    </w:p>
    <w:p w:rsidR="00E26490" w:rsidRDefault="00E26490" w:rsidP="00E26490">
      <w:pPr>
        <w:pStyle w:val="af3"/>
      </w:pPr>
      <w:r>
        <w:t>УДК   290.21 + 270.126</w:t>
      </w:r>
    </w:p>
    <w:p w:rsidR="00E26490" w:rsidRDefault="00E26490" w:rsidP="00E26490">
      <w:pPr>
        <w:pStyle w:val="af3"/>
      </w:pPr>
      <w:r>
        <w:t>ИН - 1</w:t>
      </w:r>
    </w:p>
    <w:p w:rsidR="00E26490" w:rsidRDefault="00E26490" w:rsidP="00E26490">
      <w:pPr>
        <w:pStyle w:val="a"/>
      </w:pPr>
      <w:r w:rsidRPr="00A01817">
        <w:rPr>
          <w:b/>
        </w:rPr>
        <w:t>Hoitenga, Dewey J., Jr.</w:t>
      </w:r>
      <w:r>
        <w:t xml:space="preserve"> Faith and Reason from Plato to Plantinga : An Introduction to Reformed Epistemology / Dewey J.Hoitenga, Jr.--U.S.A. : State University of New York Press,1991.--XVII, 263p. .--ISBN 0-7914-0591-5 </w:t>
      </w:r>
    </w:p>
    <w:p w:rsidR="00E26490" w:rsidRDefault="00E26490" w:rsidP="00E26490">
      <w:pPr>
        <w:pStyle w:val="af3"/>
      </w:pPr>
      <w:r>
        <w:t>УДК   290.21</w:t>
      </w:r>
    </w:p>
    <w:p w:rsidR="00E26490" w:rsidRDefault="00E26490" w:rsidP="00E26490">
      <w:pPr>
        <w:pStyle w:val="af3"/>
      </w:pPr>
      <w:r>
        <w:t>ИН - 1</w:t>
      </w:r>
    </w:p>
    <w:p w:rsidR="00E26490" w:rsidRDefault="00E26490" w:rsidP="00E26490">
      <w:pPr>
        <w:pStyle w:val="a"/>
      </w:pPr>
      <w:r w:rsidRPr="00A01817">
        <w:rPr>
          <w:b/>
        </w:rPr>
        <w:t>Holmes, Arthur F.</w:t>
      </w:r>
      <w:r>
        <w:t xml:space="preserve"> All Truth is God's Truth / Arthur F.Holmes.--U.S.A. : William B. Eerdmans Publishing Company,1977.--IX, 145p. .--ISBN 0-8028-1701-7 </w:t>
      </w:r>
    </w:p>
    <w:p w:rsidR="00E26490" w:rsidRDefault="00E26490" w:rsidP="00E26490">
      <w:pPr>
        <w:pStyle w:val="af3"/>
      </w:pPr>
      <w:r>
        <w:t>УДК   290.21</w:t>
      </w:r>
    </w:p>
    <w:p w:rsidR="00E26490" w:rsidRDefault="00E26490" w:rsidP="00E26490">
      <w:pPr>
        <w:pStyle w:val="af3"/>
      </w:pPr>
      <w:r>
        <w:t>ИН - 1</w:t>
      </w:r>
    </w:p>
    <w:p w:rsidR="00E26490" w:rsidRDefault="00E26490" w:rsidP="00E26490">
      <w:pPr>
        <w:pStyle w:val="a"/>
      </w:pPr>
      <w:r w:rsidRPr="00A01817">
        <w:rPr>
          <w:b/>
        </w:rPr>
        <w:t>Mendelssohn, Moses</w:t>
      </w:r>
      <w:r>
        <w:t xml:space="preserve"> Schriften ueber Religion und Aufklaerung / Moses Mendelssohn; Hrsg. von Thom M.--Berlin : Union Verlag,1989.--528S. .--ISBN 0233-0997*3-372-00075-7 </w:t>
      </w:r>
    </w:p>
    <w:p w:rsidR="00E26490" w:rsidRDefault="00E26490" w:rsidP="00E26490">
      <w:pPr>
        <w:pStyle w:val="af3"/>
      </w:pPr>
      <w:r>
        <w:t>УДК   290.21</w:t>
      </w:r>
    </w:p>
    <w:p w:rsidR="00E26490" w:rsidRDefault="00E26490" w:rsidP="00E26490">
      <w:pPr>
        <w:pStyle w:val="af3"/>
      </w:pPr>
      <w:r>
        <w:t>ИН - 1</w:t>
      </w:r>
    </w:p>
    <w:p w:rsidR="00E26490" w:rsidRDefault="00E26490" w:rsidP="00E26490">
      <w:pPr>
        <w:pStyle w:val="a"/>
      </w:pPr>
      <w:r w:rsidRPr="00A01817">
        <w:rPr>
          <w:b/>
        </w:rPr>
        <w:lastRenderedPageBreak/>
        <w:t>Miller, Ed.L.</w:t>
      </w:r>
      <w:r>
        <w:t xml:space="preserve"> Classical Statements on Faith and Reason / Ed.L.Miller.--New York : Random House,1970.--XV, 235p. </w:t>
      </w:r>
    </w:p>
    <w:p w:rsidR="00E26490" w:rsidRDefault="00E26490" w:rsidP="00E26490">
      <w:pPr>
        <w:pStyle w:val="af3"/>
      </w:pPr>
      <w:r>
        <w:t>УДК   290.21 + 210.1</w:t>
      </w:r>
    </w:p>
    <w:p w:rsidR="00E26490" w:rsidRDefault="00E26490" w:rsidP="00E26490">
      <w:pPr>
        <w:pStyle w:val="af3"/>
      </w:pPr>
      <w:r>
        <w:t>ИН - 1</w:t>
      </w:r>
    </w:p>
    <w:p w:rsidR="00E26490" w:rsidRDefault="00E26490" w:rsidP="00E26490">
      <w:pPr>
        <w:pStyle w:val="a"/>
      </w:pPr>
      <w:r w:rsidRPr="00A01817">
        <w:rPr>
          <w:b/>
        </w:rPr>
        <w:t>Nash, Ronald H.</w:t>
      </w:r>
      <w:r>
        <w:t xml:space="preserve"> The concept of God : An Exploration of Contemporary Difficulties with the Attributes of God / Ronald H.Nash.--Michigan : Academie Books. Zondervan Publishing House,1983.--127p. .--ISBN 0-310-45141-8 </w:t>
      </w:r>
    </w:p>
    <w:p w:rsidR="00E26490" w:rsidRDefault="00E26490" w:rsidP="00E26490">
      <w:pPr>
        <w:pStyle w:val="af3"/>
      </w:pPr>
      <w:r>
        <w:t>УДК   290.21</w:t>
      </w:r>
    </w:p>
    <w:p w:rsidR="00E26490" w:rsidRDefault="00E26490" w:rsidP="00E26490">
      <w:pPr>
        <w:pStyle w:val="af3"/>
      </w:pPr>
      <w:r>
        <w:t>ИН - 1</w:t>
      </w:r>
    </w:p>
    <w:p w:rsidR="00E26490" w:rsidRDefault="00E26490" w:rsidP="00E26490">
      <w:pPr>
        <w:pStyle w:val="a"/>
      </w:pPr>
      <w:r w:rsidRPr="00AE52EE">
        <w:rPr>
          <w:b/>
        </w:rPr>
        <w:t>Pannenberg W.</w:t>
      </w:r>
      <w:r>
        <w:t xml:space="preserve"> Theologie und Philosophie : Ihr Verhaltnis im Lichte ihrer gemeinsamen Geschichte.--Gottingen : Vandenhoeck und Ruprecht,1996.--367 S. .--ISBN 3-8252-1925-9 (UTB)*3-525-03290-0(Vandenhoeck 1092 хр. IN00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AE52EE">
        <w:rPr>
          <w:b/>
        </w:rPr>
        <w:t>Pascal, Blaise</w:t>
      </w:r>
      <w:r>
        <w:t xml:space="preserve"> Ueber die Religion und ueber andere Gegenstaende (Pensees) / Blaise Pascal; Uebertr. und hrsg. von Wasmut E.--Darmstadt : Wissenschaftliche Buchgeselischaft,1987.--588S. </w:t>
      </w:r>
    </w:p>
    <w:p w:rsidR="00E26490" w:rsidRDefault="00E26490" w:rsidP="00E26490">
      <w:pPr>
        <w:pStyle w:val="af3"/>
      </w:pPr>
      <w:r>
        <w:t>УДК   290.21</w:t>
      </w:r>
    </w:p>
    <w:p w:rsidR="00E26490" w:rsidRDefault="00E26490" w:rsidP="00E26490">
      <w:pPr>
        <w:pStyle w:val="af3"/>
      </w:pPr>
      <w:r>
        <w:t>ИН - 1</w:t>
      </w:r>
    </w:p>
    <w:p w:rsidR="00E26490" w:rsidRDefault="00E26490" w:rsidP="00E26490">
      <w:pPr>
        <w:pStyle w:val="a"/>
      </w:pPr>
      <w:r w:rsidRPr="00AE52EE">
        <w:rPr>
          <w:b/>
        </w:rPr>
        <w:t>Schaeffler, Richard</w:t>
      </w:r>
      <w:r>
        <w:t xml:space="preserve"> Religion und kritisches Bewusstsein / Richard Schaeffler.--Freiburg;Muenchen : Verlag Karl Alber,1973.--451S. .--ISBN 3-495-47270-3 </w:t>
      </w:r>
    </w:p>
    <w:p w:rsidR="00E26490" w:rsidRDefault="00E26490" w:rsidP="00E26490">
      <w:pPr>
        <w:pStyle w:val="af3"/>
      </w:pPr>
      <w:r>
        <w:t>УДК   290.21</w:t>
      </w:r>
    </w:p>
    <w:p w:rsidR="00E26490" w:rsidRDefault="00E26490" w:rsidP="00E26490">
      <w:pPr>
        <w:pStyle w:val="af3"/>
      </w:pPr>
      <w:r>
        <w:t>ИН - 1</w:t>
      </w:r>
    </w:p>
    <w:p w:rsidR="00E26490" w:rsidRDefault="00E26490" w:rsidP="00E26490">
      <w:pPr>
        <w:pStyle w:val="a"/>
      </w:pPr>
      <w:r w:rsidRPr="00AE52EE">
        <w:rPr>
          <w:b/>
        </w:rPr>
        <w:t>Schaeffler, Richard</w:t>
      </w:r>
      <w:r>
        <w:t xml:space="preserve"> Religion und kritisches Bewusstsein / Richard Schaeffler.--Freiburg ; Muenchen : Verlag Karl Alber,1973.--451S. .--ISBN 3-495-47270-3 </w:t>
      </w:r>
    </w:p>
    <w:p w:rsidR="00E26490" w:rsidRDefault="00E26490" w:rsidP="00E26490">
      <w:pPr>
        <w:pStyle w:val="af3"/>
      </w:pPr>
      <w:r>
        <w:t>УДК   290.21</w:t>
      </w:r>
    </w:p>
    <w:p w:rsidR="00E26490" w:rsidRDefault="00E26490" w:rsidP="00E26490">
      <w:pPr>
        <w:pStyle w:val="af3"/>
      </w:pPr>
      <w:r>
        <w:t>ИН - 1</w:t>
      </w:r>
    </w:p>
    <w:p w:rsidR="00E26490" w:rsidRDefault="00E26490" w:rsidP="00E26490">
      <w:pPr>
        <w:pStyle w:val="a"/>
      </w:pPr>
      <w:r w:rsidRPr="00AE52EE">
        <w:rPr>
          <w:b/>
        </w:rPr>
        <w:t>Schweitzer Albert</w:t>
      </w:r>
      <w:r>
        <w:t xml:space="preserve"> Das Christentum und die Weltreligionen : Zwei Aufsatze zur Religionsphilosophie.--Munchen : Beck,2002.--124 S. .--ISBN 3-406-47587-6 1126 хр. IN0I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AE52EE">
        <w:rPr>
          <w:b/>
        </w:rPr>
        <w:t>Taliaferro, C.</w:t>
      </w:r>
      <w:r>
        <w:t xml:space="preserve"> Contemporary Philosophy of Religion / C. Taliaferro : Blackwell Publishers,1998.--X;435p. .--ISBN 1-55786-449-7 </w:t>
      </w:r>
    </w:p>
    <w:p w:rsidR="00E26490" w:rsidRDefault="00E26490" w:rsidP="00E26490">
      <w:pPr>
        <w:pStyle w:val="af3"/>
      </w:pPr>
      <w:r>
        <w:t>УДК   290.21</w:t>
      </w:r>
    </w:p>
    <w:p w:rsidR="00E26490" w:rsidRDefault="00E26490" w:rsidP="00E26490">
      <w:pPr>
        <w:pStyle w:val="af3"/>
      </w:pPr>
      <w:r>
        <w:t>ИН - 1</w:t>
      </w:r>
    </w:p>
    <w:p w:rsidR="00E26490" w:rsidRDefault="00E26490" w:rsidP="00E26490">
      <w:pPr>
        <w:pStyle w:val="a"/>
      </w:pPr>
      <w:r w:rsidRPr="00AE52EE">
        <w:rPr>
          <w:b/>
        </w:rPr>
        <w:t xml:space="preserve">The Philosophy </w:t>
      </w:r>
      <w:r>
        <w:t xml:space="preserve">of Religion / Ed. by Basil Mitchell.--Oxford : Oxford University Press,1991.--200p. .--ISBN 0-19-875018-8 </w:t>
      </w:r>
    </w:p>
    <w:p w:rsidR="00E26490" w:rsidRDefault="00E26490" w:rsidP="00E26490">
      <w:pPr>
        <w:pStyle w:val="af3"/>
      </w:pPr>
      <w:r>
        <w:t>УДК   290.21(08)</w:t>
      </w:r>
    </w:p>
    <w:p w:rsidR="00E26490" w:rsidRDefault="00E26490" w:rsidP="00E26490">
      <w:pPr>
        <w:pStyle w:val="af3"/>
      </w:pPr>
      <w:r>
        <w:t>ИН - 1</w:t>
      </w:r>
    </w:p>
    <w:p w:rsidR="00E26490" w:rsidRDefault="00E26490" w:rsidP="00E26490">
      <w:pPr>
        <w:pStyle w:val="a"/>
      </w:pPr>
      <w:r w:rsidRPr="00441020">
        <w:rPr>
          <w:b/>
        </w:rPr>
        <w:t>Welte, Bernard</w:t>
      </w:r>
      <w:r>
        <w:t xml:space="preserve"> Religionsphilosophie / Josef Knecht*Bernard Welte.--Frankfurt Am Main : Josef Knecht,1997.--336p. </w:t>
      </w:r>
    </w:p>
    <w:p w:rsidR="00E26490" w:rsidRDefault="00E26490" w:rsidP="00E26490">
      <w:pPr>
        <w:pStyle w:val="af3"/>
      </w:pPr>
      <w:r>
        <w:t>УДК   290.21</w:t>
      </w:r>
    </w:p>
    <w:p w:rsidR="00E26490" w:rsidRDefault="00E26490" w:rsidP="00E26490">
      <w:pPr>
        <w:pStyle w:val="af3"/>
      </w:pPr>
      <w:r>
        <w:t>ИН - 1</w:t>
      </w:r>
    </w:p>
    <w:p w:rsidR="00E26490" w:rsidRDefault="00E26490" w:rsidP="00E26490">
      <w:pPr>
        <w:pStyle w:val="a"/>
      </w:pPr>
      <w:r w:rsidRPr="00441020">
        <w:rPr>
          <w:b/>
        </w:rPr>
        <w:t>Адамс, Роберт М.</w:t>
      </w:r>
      <w:r>
        <w:t xml:space="preserve"> Добродетель веры : Очерки по философскому богословию / Роберт М. Адамс ; Пер. А. Васильева.--М. : ББИ,2013.--376, VIс. .--ISBN 978-5-89647-273-5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441020">
        <w:rPr>
          <w:b/>
        </w:rPr>
        <w:lastRenderedPageBreak/>
        <w:t>Адамс, Роберт М.</w:t>
      </w:r>
      <w:r>
        <w:t xml:space="preserve"> Добродетель веры : Очерки по философскому богословию / Роберт М. Адамс ; Пер. А. Васильева.--М. : ББИ,2013.--376, VIс. .--ISBN 978-5-89647-273-5 </w:t>
      </w:r>
    </w:p>
    <w:p w:rsidR="00E26490" w:rsidRDefault="00E26490" w:rsidP="00E26490">
      <w:pPr>
        <w:pStyle w:val="af3"/>
      </w:pPr>
      <w:r>
        <w:t>УДК   290.21</w:t>
      </w:r>
    </w:p>
    <w:p w:rsidR="00E26490" w:rsidRDefault="00E26490" w:rsidP="00E26490">
      <w:pPr>
        <w:pStyle w:val="af3"/>
      </w:pPr>
      <w:r>
        <w:t>хр - 4</w:t>
      </w:r>
    </w:p>
    <w:p w:rsidR="00E26490" w:rsidRDefault="00E26490" w:rsidP="00E26490">
      <w:pPr>
        <w:pStyle w:val="a"/>
      </w:pPr>
      <w:r w:rsidRPr="00441020">
        <w:rPr>
          <w:b/>
        </w:rPr>
        <w:t>Адамс, Роберт М.</w:t>
      </w:r>
      <w:r>
        <w:t xml:space="preserve"> Добродетель веры : Очерки по философскому богословию / Роберт М. Адамс ; Пер. А. Васильева.--М. : ББИ,2013.--376, VIс. .--ISBN 978-5-89647-273-5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441020">
        <w:rPr>
          <w:b/>
        </w:rPr>
        <w:t>Гурко, Елена</w:t>
      </w:r>
      <w:r>
        <w:t xml:space="preserve"> Божественная ономатология : Именование Бога в имяславии, символизме и деконструкции / Е.Гурко.--Мн. : Издательский центр "Экономпресс",2006.--445с. .--ISBN 985-6479-36-3 </w:t>
      </w:r>
    </w:p>
    <w:p w:rsidR="00E26490" w:rsidRDefault="00E26490" w:rsidP="00E26490">
      <w:pPr>
        <w:pStyle w:val="af3"/>
      </w:pPr>
      <w:r>
        <w:t>УДК   290.21 + 14.5</w:t>
      </w:r>
    </w:p>
    <w:p w:rsidR="00E26490" w:rsidRDefault="00E26490" w:rsidP="00E26490">
      <w:pPr>
        <w:pStyle w:val="af3"/>
      </w:pPr>
      <w:r>
        <w:t>хр - 1</w:t>
      </w:r>
    </w:p>
    <w:p w:rsidR="00E26490" w:rsidRDefault="00E26490" w:rsidP="00E26490">
      <w:pPr>
        <w:pStyle w:val="a"/>
      </w:pPr>
      <w:r w:rsidRPr="00441020">
        <w:rPr>
          <w:b/>
        </w:rPr>
        <w:t>Дэвис, Стивен Т.</w:t>
      </w:r>
      <w:r>
        <w:t xml:space="preserve"> Бог, разум и теистические доказательства : Stephen T. Davis. God, Reason and Theistic proofs / С.Т. Дэвис ; Пер. с англ.  К.В. Карпова ; Науч. ред. В.К. Шохин ; Ин-т философии РАН ; Общество христианских философов.--М. : Наука - Восточная литература,2016.--277с. .--ISBN 978-5-02-036612-1 </w:t>
      </w:r>
    </w:p>
    <w:p w:rsidR="00E26490" w:rsidRDefault="00E26490" w:rsidP="00E26490">
      <w:pPr>
        <w:pStyle w:val="af3"/>
      </w:pPr>
      <w:r>
        <w:t>УДК   290.21 + 14.6</w:t>
      </w:r>
    </w:p>
    <w:p w:rsidR="00E26490" w:rsidRDefault="00E26490" w:rsidP="00E26490">
      <w:pPr>
        <w:pStyle w:val="af3"/>
      </w:pPr>
      <w:r>
        <w:t>хр - 2</w:t>
      </w:r>
    </w:p>
    <w:p w:rsidR="00E26490" w:rsidRDefault="00E26490" w:rsidP="00E26490">
      <w:pPr>
        <w:pStyle w:val="a"/>
      </w:pPr>
      <w:r w:rsidRPr="00441020">
        <w:rPr>
          <w:b/>
        </w:rPr>
        <w:t>Залоско, Ю.</w:t>
      </w:r>
      <w:r>
        <w:t xml:space="preserve"> Философия религии Люблинской школы / Ю. Залоско.--Мн. : Книгосбор,2009.--144 с. .--ISBN 978-985-6852-62-9 </w:t>
      </w:r>
    </w:p>
    <w:p w:rsidR="00E26490" w:rsidRDefault="00E26490" w:rsidP="00E26490">
      <w:pPr>
        <w:pStyle w:val="af3"/>
      </w:pPr>
      <w:r>
        <w:t>УДК   290.21</w:t>
      </w:r>
    </w:p>
    <w:p w:rsidR="00E26490" w:rsidRDefault="00E26490" w:rsidP="00E26490">
      <w:pPr>
        <w:pStyle w:val="af3"/>
      </w:pPr>
      <w:r>
        <w:t>хр - 2</w:t>
      </w:r>
    </w:p>
    <w:p w:rsidR="00E26490" w:rsidRDefault="00E26490" w:rsidP="00E26490">
      <w:pPr>
        <w:pStyle w:val="a"/>
      </w:pPr>
      <w:r w:rsidRPr="00A72A02">
        <w:rPr>
          <w:b/>
        </w:rPr>
        <w:t>Залоско, Ю.</w:t>
      </w:r>
      <w:r>
        <w:t xml:space="preserve"> Философия религии Люблинской школы / Ю. Залоско.--Мн. : Книгосбор,2009.--144 с. .--ISBN 978-985-6852-62-9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A72A02">
        <w:rPr>
          <w:b/>
        </w:rPr>
        <w:t>Кимелев, Ю.А.</w:t>
      </w:r>
      <w:r>
        <w:t xml:space="preserve"> Философия религии : Систематический очерк / Ю.А.Кимелев.--М. : Издательский Дом "Nota Bene",1998.--422с. .--ISBN 5-8188-0002-4 </w:t>
      </w:r>
    </w:p>
    <w:p w:rsidR="00E26490" w:rsidRDefault="00E26490" w:rsidP="00E26490">
      <w:pPr>
        <w:pStyle w:val="af3"/>
      </w:pPr>
      <w:r>
        <w:t>УДК   290.21</w:t>
      </w:r>
    </w:p>
    <w:p w:rsidR="00E26490" w:rsidRDefault="00E26490" w:rsidP="00E26490">
      <w:pPr>
        <w:pStyle w:val="af3"/>
      </w:pPr>
      <w:r>
        <w:t>хр - 5</w:t>
      </w:r>
    </w:p>
    <w:p w:rsidR="00E26490" w:rsidRDefault="00E26490" w:rsidP="00E26490">
      <w:pPr>
        <w:pStyle w:val="a"/>
      </w:pPr>
      <w:r w:rsidRPr="00A72A02">
        <w:rPr>
          <w:b/>
        </w:rPr>
        <w:t>Кюнг, Г.</w:t>
      </w:r>
      <w:r>
        <w:t xml:space="preserve"> Существует ли Бог? : Ответ на вопрос нового времени о Боге / Г. Кюнг.--Б.м. : Б.и.,1982.--613с.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A72A02">
        <w:rPr>
          <w:b/>
        </w:rPr>
        <w:t>Кюнг, Г.</w:t>
      </w:r>
      <w:r>
        <w:t xml:space="preserve"> Фрейд и будущее религии / Г. Кюнг ; Пер. с нем. О. Хмелевской ; Ред. А. Бодров.--М. : Издательство ББИ,2013.--139с. .--ISBN 978-5-89647-294-0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A72A02">
        <w:rPr>
          <w:b/>
        </w:rPr>
        <w:t>Лега, В.П.</w:t>
      </w:r>
      <w:r>
        <w:t xml:space="preserve"> Современные проблемы философии религии : Учебное пособие / В.П. Лега ; Ред. Е.М. Евдокимова.--М. : ФГБОУ ВПО МГЛУ,2012.--122 с. .--ISBN 978-5-88983-543-1 </w:t>
      </w:r>
    </w:p>
    <w:p w:rsidR="00E26490" w:rsidRDefault="00E26490" w:rsidP="00E26490">
      <w:pPr>
        <w:pStyle w:val="af3"/>
      </w:pPr>
      <w:r>
        <w:t>УДК   290.21(075)</w:t>
      </w:r>
    </w:p>
    <w:p w:rsidR="00E26490" w:rsidRDefault="00E26490" w:rsidP="00E26490">
      <w:pPr>
        <w:pStyle w:val="af3"/>
      </w:pPr>
      <w:r>
        <w:t>хр - 1</w:t>
      </w:r>
    </w:p>
    <w:p w:rsidR="00E26490" w:rsidRDefault="00E26490" w:rsidP="00E26490">
      <w:pPr>
        <w:pStyle w:val="a"/>
      </w:pPr>
      <w:r w:rsidRPr="00A72A02">
        <w:rPr>
          <w:b/>
        </w:rPr>
        <w:t>Моррис, Томас</w:t>
      </w:r>
      <w:r>
        <w:t xml:space="preserve"> Наша идея Бога : Введение в философское богословие / Томас Моррис.--М. : Издательство ББИ,2011.--201с. .--ISBN 978-5-89647-259-9 </w:t>
      </w:r>
    </w:p>
    <w:p w:rsidR="00E26490" w:rsidRDefault="00E26490" w:rsidP="00E26490">
      <w:pPr>
        <w:pStyle w:val="af3"/>
      </w:pPr>
      <w:r>
        <w:t>УДК   290.21</w:t>
      </w:r>
    </w:p>
    <w:p w:rsidR="00E26490" w:rsidRDefault="00E26490" w:rsidP="00E26490">
      <w:pPr>
        <w:pStyle w:val="af3"/>
      </w:pPr>
      <w:r>
        <w:lastRenderedPageBreak/>
        <w:t>хр - 1</w:t>
      </w:r>
    </w:p>
    <w:p w:rsidR="00E26490" w:rsidRDefault="00E26490" w:rsidP="00E26490">
      <w:pPr>
        <w:pStyle w:val="a"/>
      </w:pPr>
      <w:r w:rsidRPr="00A72A02">
        <w:rPr>
          <w:b/>
        </w:rPr>
        <w:t>Моррис, Томас</w:t>
      </w:r>
      <w:r>
        <w:t xml:space="preserve"> Наша идея Бога : Введение в философское богословие / Томас Моррис.--М. : Издательство ББИ,2011.--201с. .--ISBN 978-5-89647-259-9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AB6056">
        <w:rPr>
          <w:b/>
        </w:rPr>
        <w:t xml:space="preserve">Оксфордское </w:t>
      </w:r>
      <w:r>
        <w:t xml:space="preserve">руководство по философской теологии / Сост. Томас П. Флинт, Майкл К. Рей ; пер. с англ. В.В. Васильева ; ред. М.О. Кедрова.--М. : Языки славянской культуры,2013.--871с. .--ISBN 978-5-9551-0623-6 </w:t>
      </w:r>
    </w:p>
    <w:p w:rsidR="00E26490" w:rsidRDefault="00E26490" w:rsidP="00E26490">
      <w:pPr>
        <w:pStyle w:val="af3"/>
      </w:pPr>
      <w:r>
        <w:t>УДК   290.21 +  23:1</w:t>
      </w:r>
    </w:p>
    <w:p w:rsidR="00E26490" w:rsidRDefault="00E26490" w:rsidP="00E26490">
      <w:pPr>
        <w:pStyle w:val="af3"/>
      </w:pPr>
      <w:r>
        <w:t>хр - 1</w:t>
      </w:r>
    </w:p>
    <w:p w:rsidR="00E26490" w:rsidRDefault="00E26490" w:rsidP="00E26490">
      <w:pPr>
        <w:pStyle w:val="a"/>
      </w:pPr>
      <w:r w:rsidRPr="00AB6056">
        <w:rPr>
          <w:b/>
        </w:rPr>
        <w:t>Пивоваров, Д. В.</w:t>
      </w:r>
      <w:r>
        <w:t xml:space="preserve"> Онтология религии / Д. В. Пивоваров.--СПб. : "Владимир Даль",2009.--504с. .--ISBN 978-5-93615-093-7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AB6056">
        <w:rPr>
          <w:b/>
        </w:rPr>
        <w:t>Пивоваров, Д.В.</w:t>
      </w:r>
      <w:r>
        <w:t xml:space="preserve"> Философия религии : Учебное пособие / Д.В. Пивоваров.--М. : Академический проект;Екатеринбург,2006.--640с. .--ISBN 5-8291-0599-3(Академический проект)*5-88687-186-1(Екатеринбург) </w:t>
      </w:r>
    </w:p>
    <w:p w:rsidR="00E26490" w:rsidRDefault="00E26490" w:rsidP="00E26490">
      <w:pPr>
        <w:pStyle w:val="af3"/>
      </w:pPr>
      <w:r>
        <w:t>УДК   290.21(075)</w:t>
      </w:r>
    </w:p>
    <w:p w:rsidR="00E26490" w:rsidRDefault="00E26490" w:rsidP="00E26490">
      <w:pPr>
        <w:pStyle w:val="af3"/>
      </w:pPr>
      <w:r>
        <w:t>хр - 1</w:t>
      </w:r>
    </w:p>
    <w:p w:rsidR="00E26490" w:rsidRDefault="00E26490" w:rsidP="00E26490">
      <w:pPr>
        <w:pStyle w:val="a"/>
      </w:pPr>
      <w:r w:rsidRPr="00AB6056">
        <w:rPr>
          <w:b/>
        </w:rPr>
        <w:t>Плантинга, А.</w:t>
      </w:r>
      <w:r>
        <w:t xml:space="preserve"> Бог, свобода и зло / А. Плантинга ; Пер. с англ. В. В.Целищева.--Новосибирск : ВО "Наука",1993.--104с. .--ISBN 5-02-030717-3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AB6056">
        <w:rPr>
          <w:b/>
        </w:rPr>
        <w:t>Степанова, Е. А.</w:t>
      </w:r>
      <w:r>
        <w:t xml:space="preserve"> Постижение веры / Е. А. Степанова.--Екатеринбург : Изд-во Уральского университета,1998.--252с. .--ISBN 5-7525-0657-3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AB6056">
        <w:rPr>
          <w:b/>
        </w:rPr>
        <w:t>Сторчак, В.М.</w:t>
      </w:r>
      <w:r>
        <w:t xml:space="preserve"> Советская гражданская религия : Монография / В.М. Сторчак.--М. : ИИЦ "АТиСО",2019.--398с. .--ISBN 978-5-93441-675-2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AB6056">
        <w:rPr>
          <w:b/>
        </w:rPr>
        <w:t>Тайнов, Э. А.</w:t>
      </w:r>
      <w:r>
        <w:t xml:space="preserve"> Трансцендентальное : Очерк православной метафизики / Э. А. Тайнов.--М. : Мартис,1998.--123с. .--ISBN 5-7248-0053-5 </w:t>
      </w:r>
    </w:p>
    <w:p w:rsidR="00E26490" w:rsidRDefault="00E26490" w:rsidP="00E26490">
      <w:pPr>
        <w:pStyle w:val="af3"/>
      </w:pPr>
      <w:r>
        <w:t>УДК   290.21 + 11 + 12</w:t>
      </w:r>
    </w:p>
    <w:p w:rsidR="00E26490" w:rsidRDefault="00E26490" w:rsidP="00E26490">
      <w:pPr>
        <w:pStyle w:val="af3"/>
      </w:pPr>
      <w:r>
        <w:t>хр - 2</w:t>
      </w:r>
    </w:p>
    <w:p w:rsidR="00E26490" w:rsidRDefault="00E26490" w:rsidP="00E26490">
      <w:pPr>
        <w:pStyle w:val="a"/>
      </w:pPr>
      <w:r w:rsidRPr="00A20E20">
        <w:rPr>
          <w:b/>
        </w:rPr>
        <w:t>Тайнов, Э. А.</w:t>
      </w:r>
      <w:r>
        <w:t xml:space="preserve"> Трансцендентальное : Очерк православной метафизики / Э.А.Тайнов.--М. : Мартис-Пресс,2002.--216 с. .--ISBN 5-7248-0053-5 10843 хр. RU05 </w:t>
      </w:r>
    </w:p>
    <w:p w:rsidR="00E26490" w:rsidRDefault="00E26490" w:rsidP="00E26490">
      <w:pPr>
        <w:pStyle w:val="af3"/>
      </w:pPr>
      <w:r>
        <w:t>УДК   290.21 + 11 + 12</w:t>
      </w:r>
    </w:p>
    <w:p w:rsidR="00E26490" w:rsidRDefault="00E26490" w:rsidP="00E26490">
      <w:pPr>
        <w:pStyle w:val="af3"/>
      </w:pPr>
      <w:r>
        <w:t>хр - 1</w:t>
      </w:r>
    </w:p>
    <w:p w:rsidR="00E26490" w:rsidRDefault="00E26490" w:rsidP="00E26490">
      <w:pPr>
        <w:pStyle w:val="a"/>
      </w:pPr>
      <w:r w:rsidRPr="00A20E20">
        <w:rPr>
          <w:b/>
        </w:rPr>
        <w:t>Томпсон М.</w:t>
      </w:r>
      <w:r>
        <w:t xml:space="preserve"> Философия религии / М.Томпсон; Пер. с англ. Ю.Бушуевой.--М. : ФАИР-ПРЕСС,2001.--384 с. .--ISBN 5-8183-0254-7 (рус.)*0-340-68837-8 (англ.) 8446-8448 хр. RU01 </w:t>
      </w:r>
    </w:p>
    <w:p w:rsidR="00E26490" w:rsidRDefault="00E26490" w:rsidP="00E26490">
      <w:pPr>
        <w:pStyle w:val="af3"/>
      </w:pPr>
      <w:r>
        <w:t>УДК   290.21</w:t>
      </w:r>
    </w:p>
    <w:p w:rsidR="00E26490" w:rsidRDefault="00E26490" w:rsidP="00E26490">
      <w:pPr>
        <w:pStyle w:val="af3"/>
      </w:pPr>
      <w:r>
        <w:t>хр - 3</w:t>
      </w:r>
    </w:p>
    <w:p w:rsidR="00E26490" w:rsidRDefault="00E26490" w:rsidP="00E26490">
      <w:pPr>
        <w:pStyle w:val="a"/>
      </w:pPr>
      <w:r w:rsidRPr="00A20E20">
        <w:rPr>
          <w:b/>
        </w:rPr>
        <w:t>Томпсон М.</w:t>
      </w:r>
      <w:r>
        <w:t xml:space="preserve"> Философия религии / М.Томпсон; Пер. с англ. Ю.Бушуевой.--М. : ФАИР-ПРЕСС,2001.--384 с. .--ISBN 5-8183-0254-7 (рус.)*0-340-68837-8 (англ.) 8446-8448 хр. RU01 </w:t>
      </w:r>
    </w:p>
    <w:p w:rsidR="00E26490" w:rsidRDefault="00E26490" w:rsidP="00E26490">
      <w:pPr>
        <w:pStyle w:val="af3"/>
      </w:pPr>
      <w:r>
        <w:t>УДК   290.21</w:t>
      </w:r>
    </w:p>
    <w:p w:rsidR="00E26490" w:rsidRDefault="00E26490" w:rsidP="00E26490">
      <w:pPr>
        <w:pStyle w:val="af3"/>
      </w:pPr>
      <w:r>
        <w:t>хр - 2</w:t>
      </w:r>
    </w:p>
    <w:p w:rsidR="00E26490" w:rsidRDefault="00E26490" w:rsidP="00E26490">
      <w:pPr>
        <w:pStyle w:val="a"/>
      </w:pPr>
      <w:r w:rsidRPr="00A20E20">
        <w:rPr>
          <w:b/>
        </w:rPr>
        <w:lastRenderedPageBreak/>
        <w:t>Томпсон М.</w:t>
      </w:r>
      <w:r>
        <w:t xml:space="preserve"> Философия религии / М.Томпсон; Пер. с англ. Ю.Бушуевой.--М. : ФАИР-ПРЕСС,2001.--384 с. .--ISBN 5-8183-0254-7 (рус.)*0-340-68837-8 (англ.) 8816 хр. RU01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A20E20">
        <w:rPr>
          <w:b/>
        </w:rPr>
        <w:t>Томпсон, Мел</w:t>
      </w:r>
      <w:r>
        <w:t xml:space="preserve"> Философия религии / М.Томпсон; Пер. с англ. Ю.Бушуевой.--М. : ФАИР-ПРЕСС,2001.--384 с. .--ISBN 5-8183-0254-7 (рус.)*0-340-68837-8 (англ.) </w:t>
      </w:r>
    </w:p>
    <w:p w:rsidR="00E26490" w:rsidRDefault="00E26490" w:rsidP="00E26490">
      <w:pPr>
        <w:pStyle w:val="af3"/>
      </w:pPr>
      <w:r>
        <w:t>УДК   290.21</w:t>
      </w:r>
    </w:p>
    <w:p w:rsidR="00E26490" w:rsidRDefault="00E26490" w:rsidP="00E26490">
      <w:pPr>
        <w:pStyle w:val="af3"/>
      </w:pPr>
      <w:r>
        <w:t>хр - 1</w:t>
      </w:r>
    </w:p>
    <w:p w:rsidR="00E26490" w:rsidRDefault="00E26490" w:rsidP="00E26490">
      <w:pPr>
        <w:pStyle w:val="a"/>
      </w:pPr>
      <w:r w:rsidRPr="00A20E20">
        <w:rPr>
          <w:b/>
        </w:rPr>
        <w:t xml:space="preserve">Философия </w:t>
      </w:r>
      <w:r>
        <w:t xml:space="preserve">религии : Альманах  2006-2007 / Под ред. В.К. Шохина.--М. : Наука,2007.--498 с. .--ISBN 978-5-02-035858-4 </w:t>
      </w:r>
    </w:p>
    <w:p w:rsidR="00E26490" w:rsidRDefault="00E26490" w:rsidP="00E26490">
      <w:pPr>
        <w:pStyle w:val="af3"/>
      </w:pPr>
      <w:r>
        <w:t>УДК   290.21(075)</w:t>
      </w:r>
    </w:p>
    <w:p w:rsidR="00E26490" w:rsidRDefault="00E26490" w:rsidP="00E26490">
      <w:pPr>
        <w:pStyle w:val="af3"/>
      </w:pPr>
      <w:r>
        <w:t>хр - 1</w:t>
      </w:r>
    </w:p>
    <w:p w:rsidR="00E26490" w:rsidRDefault="00E26490" w:rsidP="00E26490">
      <w:pPr>
        <w:pStyle w:val="a"/>
      </w:pPr>
      <w:r w:rsidRPr="00A20E20">
        <w:rPr>
          <w:b/>
        </w:rPr>
        <w:t xml:space="preserve">Философия </w:t>
      </w:r>
      <w:r>
        <w:t xml:space="preserve">религии : Альманах / Философский факультет МГУ им. М.В.Ломоносова; Ин-т философии РАН.--М. : Издательская фирма "Восточная литература" РАН,2011 </w:t>
      </w:r>
    </w:p>
    <w:p w:rsidR="00E26490" w:rsidRDefault="00E26490" w:rsidP="00E26490">
      <w:pPr>
        <w:pStyle w:val="af3"/>
      </w:pPr>
      <w:r>
        <w:t>УДК   290.21(08)</w:t>
      </w:r>
    </w:p>
    <w:p w:rsidR="00E26490" w:rsidRDefault="00E26490" w:rsidP="00E26490">
      <w:pPr>
        <w:pStyle w:val="af3"/>
      </w:pPr>
      <w:r>
        <w:t>хр - 1</w:t>
      </w:r>
    </w:p>
    <w:p w:rsidR="00E26490" w:rsidRDefault="00E26490" w:rsidP="00E26490">
      <w:pPr>
        <w:pStyle w:val="a"/>
      </w:pPr>
      <w:r w:rsidRPr="007A4863">
        <w:rPr>
          <w:b/>
        </w:rPr>
        <w:t xml:space="preserve">Философия </w:t>
      </w:r>
      <w:r>
        <w:t xml:space="preserve">религии : Альманах / Ин-т философии РАН.--М. : Наука - Издательская фирма "Восточная литература" РАН,2013 </w:t>
      </w:r>
    </w:p>
    <w:p w:rsidR="00E26490" w:rsidRDefault="00E26490" w:rsidP="00E26490">
      <w:pPr>
        <w:pStyle w:val="af3"/>
      </w:pPr>
      <w:r>
        <w:t>УДК   290.21(08)</w:t>
      </w:r>
    </w:p>
    <w:p w:rsidR="00E26490" w:rsidRDefault="00E26490" w:rsidP="00E26490">
      <w:pPr>
        <w:pStyle w:val="af3"/>
      </w:pPr>
      <w:r>
        <w:t>хр - 1</w:t>
      </w:r>
    </w:p>
    <w:p w:rsidR="00E26490" w:rsidRDefault="00E26490" w:rsidP="00E26490">
      <w:pPr>
        <w:pStyle w:val="a"/>
      </w:pPr>
      <w:r w:rsidRPr="007A4863">
        <w:rPr>
          <w:b/>
        </w:rPr>
        <w:t xml:space="preserve">Философия </w:t>
      </w:r>
      <w:r>
        <w:t xml:space="preserve">религии : Альманах 2014-2015 / Ин-т философии РАН ; Сост. и отв. ред. В.К. Шохин.--М. : Наука - Восточная литература,2015.--589с. .--ISBN 978-5-02-036611-4 </w:t>
      </w:r>
    </w:p>
    <w:p w:rsidR="00E26490" w:rsidRDefault="00E26490" w:rsidP="00E26490">
      <w:pPr>
        <w:pStyle w:val="af3"/>
      </w:pPr>
      <w:r>
        <w:t>УДК   290.21(08)</w:t>
      </w:r>
    </w:p>
    <w:p w:rsidR="00E26490" w:rsidRDefault="00E26490" w:rsidP="00E26490">
      <w:pPr>
        <w:pStyle w:val="af3"/>
      </w:pPr>
      <w:r>
        <w:t>хр - 1</w:t>
      </w:r>
    </w:p>
    <w:p w:rsidR="00E26490" w:rsidRDefault="00E26490" w:rsidP="00E26490">
      <w:pPr>
        <w:pStyle w:val="2"/>
      </w:pPr>
      <w:r>
        <w:t>290.22   Феноменология религии</w:t>
      </w:r>
      <w:r w:rsidR="00912699">
        <w:fldChar w:fldCharType="begin"/>
      </w:r>
      <w:r>
        <w:instrText xml:space="preserve"> TC "290.22   Феноменология религии" \l 2 </w:instrText>
      </w:r>
      <w:r w:rsidR="00912699">
        <w:fldChar w:fldCharType="end"/>
      </w:r>
    </w:p>
    <w:p w:rsidR="00E26490" w:rsidRDefault="00E26490" w:rsidP="00E26490">
      <w:pPr>
        <w:pStyle w:val="a"/>
      </w:pPr>
      <w:r w:rsidRPr="007A4863">
        <w:rPr>
          <w:b/>
        </w:rPr>
        <w:t>Grainger, Roger</w:t>
      </w:r>
      <w:r>
        <w:t xml:space="preserve"> The Language of the Rite / R. Grainger.--London : Gloucester Road,1974.--179p. .--ISBN 0 232 51246 9 </w:t>
      </w:r>
    </w:p>
    <w:p w:rsidR="00E26490" w:rsidRDefault="00E26490" w:rsidP="00E26490">
      <w:pPr>
        <w:pStyle w:val="af3"/>
      </w:pPr>
      <w:r>
        <w:t>УДК   290.22</w:t>
      </w:r>
    </w:p>
    <w:p w:rsidR="00E26490" w:rsidRDefault="00E26490" w:rsidP="00E26490">
      <w:pPr>
        <w:pStyle w:val="af3"/>
      </w:pPr>
      <w:r>
        <w:t>ИН - 1</w:t>
      </w:r>
    </w:p>
    <w:p w:rsidR="00E26490" w:rsidRDefault="00E26490" w:rsidP="00E26490">
      <w:pPr>
        <w:pStyle w:val="a"/>
      </w:pPr>
      <w:r w:rsidRPr="007A4863">
        <w:rPr>
          <w:b/>
        </w:rPr>
        <w:t>Kerber, W.</w:t>
      </w:r>
      <w:r>
        <w:t xml:space="preserve"> Der Begriff der Religion : A Symposion / W. Kerber, Gert Hummel, Gunter Dux, Heinrich von Stietencron, Falk Wagner.--Munchen : Kind Verlag,1993.--220 p. .--ISBN 3-925412-14-X </w:t>
      </w:r>
    </w:p>
    <w:p w:rsidR="00E26490" w:rsidRDefault="00E26490" w:rsidP="00E26490">
      <w:pPr>
        <w:pStyle w:val="af3"/>
      </w:pPr>
      <w:r>
        <w:t>УДК   290.22 + 290.3</w:t>
      </w:r>
    </w:p>
    <w:p w:rsidR="00E26490" w:rsidRDefault="00E26490" w:rsidP="00E26490">
      <w:pPr>
        <w:pStyle w:val="af3"/>
      </w:pPr>
      <w:r>
        <w:t>ИН - 1</w:t>
      </w:r>
    </w:p>
    <w:p w:rsidR="00E26490" w:rsidRDefault="00E26490" w:rsidP="00E26490">
      <w:pPr>
        <w:pStyle w:val="a"/>
      </w:pPr>
      <w:r w:rsidRPr="007A4863">
        <w:rPr>
          <w:b/>
        </w:rPr>
        <w:t>Smith, Z.J.</w:t>
      </w:r>
      <w:r>
        <w:t xml:space="preserve"> Relating religion : Essays in the study of religion / Z.J. Smith.--London : The university of chicago press,2004.--412p.. .--ISBN 0-226-76386-2 (cloth)*0-226-76387-0 (paper) </w:t>
      </w:r>
    </w:p>
    <w:p w:rsidR="00E26490" w:rsidRDefault="00E26490" w:rsidP="00E26490">
      <w:pPr>
        <w:pStyle w:val="af3"/>
      </w:pPr>
      <w:r>
        <w:t>УДК   290.22</w:t>
      </w:r>
    </w:p>
    <w:p w:rsidR="00E26490" w:rsidRDefault="00E26490" w:rsidP="00E26490">
      <w:pPr>
        <w:pStyle w:val="af3"/>
      </w:pPr>
      <w:r>
        <w:t>ИН - 1</w:t>
      </w:r>
    </w:p>
    <w:p w:rsidR="00E26490" w:rsidRDefault="00E26490" w:rsidP="00E26490">
      <w:pPr>
        <w:pStyle w:val="a"/>
      </w:pPr>
      <w:r w:rsidRPr="007A4863">
        <w:rPr>
          <w:b/>
        </w:rPr>
        <w:t>Westphal, M.</w:t>
      </w:r>
      <w:r>
        <w:t xml:space="preserve"> God, Guilt, and Death : An Existential Phenomenology of Religion / M. Westphal.--Bloomington : Indiana University press,1987.--XIV;305p. .--ISBN 0-253-32586-2*0-253-20417-8 </w:t>
      </w:r>
    </w:p>
    <w:p w:rsidR="00E26490" w:rsidRDefault="00E26490" w:rsidP="00E26490">
      <w:pPr>
        <w:pStyle w:val="af3"/>
      </w:pPr>
      <w:r>
        <w:t>УДК   290.22</w:t>
      </w:r>
    </w:p>
    <w:p w:rsidR="00E26490" w:rsidRDefault="00E26490" w:rsidP="00E26490">
      <w:pPr>
        <w:pStyle w:val="af3"/>
      </w:pPr>
      <w:r>
        <w:t>ИН - 1</w:t>
      </w:r>
    </w:p>
    <w:p w:rsidR="00E26490" w:rsidRDefault="00E26490" w:rsidP="00E26490">
      <w:pPr>
        <w:pStyle w:val="a"/>
      </w:pPr>
      <w:r w:rsidRPr="007A4863">
        <w:rPr>
          <w:b/>
        </w:rPr>
        <w:t>Widengren, Geo</w:t>
      </w:r>
      <w:r>
        <w:t xml:space="preserve"> Religionsphenomenologie / Geo Widengren.--Berlin : Walter de Gruyter &amp; Co,1969.--684S. </w:t>
      </w:r>
    </w:p>
    <w:p w:rsidR="00E26490" w:rsidRDefault="00E26490" w:rsidP="00E26490">
      <w:pPr>
        <w:pStyle w:val="af3"/>
      </w:pPr>
      <w:r>
        <w:lastRenderedPageBreak/>
        <w:t>УДК   290.22</w:t>
      </w:r>
    </w:p>
    <w:p w:rsidR="00E26490" w:rsidRDefault="00E26490" w:rsidP="00E26490">
      <w:pPr>
        <w:pStyle w:val="af3"/>
      </w:pPr>
      <w:r>
        <w:t>ИН - 1</w:t>
      </w:r>
    </w:p>
    <w:p w:rsidR="00E26490" w:rsidRDefault="00E26490" w:rsidP="00E26490">
      <w:pPr>
        <w:pStyle w:val="a"/>
      </w:pPr>
      <w:r w:rsidRPr="00EB423E">
        <w:rPr>
          <w:b/>
        </w:rPr>
        <w:t>Ваайман, Кейс</w:t>
      </w:r>
      <w:r>
        <w:t xml:space="preserve"> Духовность : Формы, принципы, подходы / К. Ваайман ; пер. с нидерл. А. Лукьянова, Т. Чикина, Н. Холмогорова ; ред. А. Лукьянова.--М. : ББИ св. ап. Андрея,2009 </w:t>
      </w:r>
    </w:p>
    <w:p w:rsidR="00E26490" w:rsidRDefault="00E26490" w:rsidP="00E26490">
      <w:pPr>
        <w:pStyle w:val="af3"/>
      </w:pPr>
      <w:r>
        <w:t>УДК   290.22 + 008</w:t>
      </w:r>
    </w:p>
    <w:p w:rsidR="00E26490" w:rsidRDefault="00E26490" w:rsidP="00E26490">
      <w:pPr>
        <w:pStyle w:val="af3"/>
      </w:pPr>
      <w:r>
        <w:t>хр - 1</w:t>
      </w:r>
    </w:p>
    <w:p w:rsidR="00E26490" w:rsidRDefault="00E26490" w:rsidP="00E26490">
      <w:pPr>
        <w:pStyle w:val="a"/>
      </w:pPr>
      <w:r w:rsidRPr="00EB423E">
        <w:rPr>
          <w:b/>
        </w:rPr>
        <w:t>Ваайман, Кейс</w:t>
      </w:r>
      <w:r>
        <w:t xml:space="preserve"> Духовность : Формы, принципы, подходы / К. Ваайман ; пер. с нидерл. А. Лукьянова, Т. Чикина, Н. Холмогорова ; ред. А. Лукьянова.--М. : ББИ св. ап. Андрея,2009 </w:t>
      </w:r>
    </w:p>
    <w:p w:rsidR="00E26490" w:rsidRDefault="00E26490" w:rsidP="00E26490">
      <w:pPr>
        <w:pStyle w:val="af3"/>
      </w:pPr>
      <w:r>
        <w:t>УДК   290.22 + 008</w:t>
      </w:r>
    </w:p>
    <w:p w:rsidR="00E26490" w:rsidRDefault="00E26490" w:rsidP="00E26490">
      <w:pPr>
        <w:pStyle w:val="af3"/>
      </w:pPr>
      <w:r>
        <w:t>хр - 1</w:t>
      </w:r>
    </w:p>
    <w:p w:rsidR="00E26490" w:rsidRDefault="00E26490" w:rsidP="00E26490">
      <w:pPr>
        <w:pStyle w:val="a"/>
      </w:pPr>
      <w:r w:rsidRPr="00EB423E">
        <w:rPr>
          <w:b/>
        </w:rPr>
        <w:t>Ваайман, Кейс</w:t>
      </w:r>
      <w:r>
        <w:t xml:space="preserve"> Духовность : Формы, принципы, подходы / К. Ваайман ; Пер. с нидерл. А. Лукьянова, Т. Чикина, Н. Холмогорова ; Ред. А. Лукьянова.--М. : ББИ св. ап. Андрея,2009 </w:t>
      </w:r>
    </w:p>
    <w:p w:rsidR="00E26490" w:rsidRDefault="00E26490" w:rsidP="00E26490">
      <w:pPr>
        <w:pStyle w:val="af3"/>
      </w:pPr>
      <w:r>
        <w:t>УДК   290.22 + 008</w:t>
      </w:r>
    </w:p>
    <w:p w:rsidR="00E26490" w:rsidRDefault="00E26490" w:rsidP="00E26490">
      <w:pPr>
        <w:pStyle w:val="af3"/>
      </w:pPr>
      <w:r>
        <w:t>хр - 1</w:t>
      </w:r>
    </w:p>
    <w:p w:rsidR="00E26490" w:rsidRDefault="00E26490" w:rsidP="00E26490">
      <w:pPr>
        <w:pStyle w:val="a"/>
      </w:pPr>
      <w:r w:rsidRPr="00EB423E">
        <w:rPr>
          <w:b/>
        </w:rPr>
        <w:t>Ваайман, Кейс</w:t>
      </w:r>
      <w:r>
        <w:t xml:space="preserve"> Духовность : Формы, принципы, подходы / К. Ваайман ; Пер. с нидерл. А. Лукьянова, Т. Чикина, Н. Холмогорова ; Ред. А. Лукьянова.--М. : ББИ св. ап. Андрея,2009 </w:t>
      </w:r>
    </w:p>
    <w:p w:rsidR="00E26490" w:rsidRDefault="00E26490" w:rsidP="00E26490">
      <w:pPr>
        <w:pStyle w:val="af3"/>
      </w:pPr>
      <w:r>
        <w:t>УДК   290.22 + 008</w:t>
      </w:r>
    </w:p>
    <w:p w:rsidR="00E26490" w:rsidRDefault="00E26490" w:rsidP="00E26490">
      <w:pPr>
        <w:pStyle w:val="af3"/>
      </w:pPr>
      <w:r>
        <w:t>хр - 1</w:t>
      </w:r>
    </w:p>
    <w:p w:rsidR="00E26490" w:rsidRDefault="00E26490" w:rsidP="00E26490">
      <w:pPr>
        <w:pStyle w:val="a"/>
      </w:pPr>
      <w:r w:rsidRPr="00EB423E">
        <w:rPr>
          <w:b/>
        </w:rPr>
        <w:t>Генон Р.</w:t>
      </w:r>
      <w:r>
        <w:t xml:space="preserve"> Символы священной науки / Р.Генон; Пер. с франц.--М. : Беловодье,2002.--496 с. .--ISBN 5-88901-008-5 9484 хр. RU02 </w:t>
      </w:r>
    </w:p>
    <w:p w:rsidR="00E26490" w:rsidRDefault="00E26490" w:rsidP="00E26490">
      <w:pPr>
        <w:pStyle w:val="af3"/>
      </w:pPr>
      <w:r>
        <w:t>УДК   290.22</w:t>
      </w:r>
    </w:p>
    <w:p w:rsidR="00E26490" w:rsidRDefault="00E26490" w:rsidP="00E26490">
      <w:pPr>
        <w:pStyle w:val="af3"/>
      </w:pPr>
      <w:r>
        <w:t>хр - 1</w:t>
      </w:r>
    </w:p>
    <w:p w:rsidR="00E26490" w:rsidRDefault="00E26490" w:rsidP="00E26490">
      <w:pPr>
        <w:pStyle w:val="a"/>
      </w:pPr>
      <w:r w:rsidRPr="00EB423E">
        <w:rPr>
          <w:b/>
        </w:rPr>
        <w:t>Голан, Ариэль</w:t>
      </w:r>
      <w:r>
        <w:t xml:space="preserve"> Миф и символ / А. Голан.--М. : Русслит.,1993.--371с. .--ISBN 5-86508-052-0 </w:t>
      </w:r>
    </w:p>
    <w:p w:rsidR="00E26490" w:rsidRDefault="00E26490" w:rsidP="00E26490">
      <w:pPr>
        <w:pStyle w:val="af3"/>
      </w:pPr>
      <w:r>
        <w:t>УДК   290.22 + 290.122</w:t>
      </w:r>
    </w:p>
    <w:p w:rsidR="00E26490" w:rsidRDefault="00E26490" w:rsidP="00E26490">
      <w:pPr>
        <w:pStyle w:val="af3"/>
      </w:pPr>
      <w:r>
        <w:t>хр - 1</w:t>
      </w:r>
    </w:p>
    <w:p w:rsidR="00E26490" w:rsidRDefault="00E26490" w:rsidP="00E26490">
      <w:pPr>
        <w:pStyle w:val="a"/>
      </w:pPr>
      <w:r w:rsidRPr="00EB423E">
        <w:rPr>
          <w:b/>
        </w:rPr>
        <w:t>Данилов, Андрей</w:t>
      </w:r>
      <w:r>
        <w:t xml:space="preserve"> Феноменология религиозного символа / А. В. Данилов; ред. Н. Ю. Карасева.--Мн. : Зорны Верасок,2010.--463с. .--ISBN 978-985-6957-34-8 </w:t>
      </w:r>
    </w:p>
    <w:p w:rsidR="00E26490" w:rsidRDefault="00E26490" w:rsidP="00E26490">
      <w:pPr>
        <w:pStyle w:val="af3"/>
      </w:pPr>
      <w:r>
        <w:t>УДК   290.22</w:t>
      </w:r>
    </w:p>
    <w:p w:rsidR="00E26490" w:rsidRDefault="00E26490" w:rsidP="00E26490">
      <w:pPr>
        <w:pStyle w:val="af3"/>
      </w:pPr>
      <w:r>
        <w:t>хр - 30</w:t>
      </w:r>
    </w:p>
    <w:p w:rsidR="00E26490" w:rsidRDefault="00E26490" w:rsidP="00E26490">
      <w:pPr>
        <w:pStyle w:val="a"/>
      </w:pPr>
      <w:r w:rsidRPr="00DA3268">
        <w:rPr>
          <w:b/>
        </w:rPr>
        <w:t>Жертвоприношение</w:t>
      </w:r>
      <w:r>
        <w:t xml:space="preserve"> : Ритуал в искусстве и культуре от древности до наших дней / Научн. ред. Л. И. Акимова,  А. Г. Кифишин.--М. : Языки русской культуры,2000.--534с. .--ISBN 5-7859-0080-7 </w:t>
      </w:r>
    </w:p>
    <w:p w:rsidR="00E26490" w:rsidRDefault="00E26490" w:rsidP="00E26490">
      <w:pPr>
        <w:pStyle w:val="af3"/>
      </w:pPr>
      <w:r>
        <w:t>УДК   290.22</w:t>
      </w:r>
    </w:p>
    <w:p w:rsidR="00E26490" w:rsidRDefault="00E26490" w:rsidP="00E26490">
      <w:pPr>
        <w:pStyle w:val="af3"/>
      </w:pPr>
      <w:r>
        <w:t>хр - 1</w:t>
      </w:r>
    </w:p>
    <w:p w:rsidR="00E26490" w:rsidRDefault="00E26490" w:rsidP="00E26490">
      <w:pPr>
        <w:pStyle w:val="a"/>
      </w:pPr>
      <w:r w:rsidRPr="00DA3268">
        <w:rPr>
          <w:b/>
        </w:rPr>
        <w:t>Жирар, Р.</w:t>
      </w:r>
      <w:r>
        <w:t xml:space="preserve"> Насилие и священное / Р.Жирар; Пер. с фр. Г.Дашевского.--М. : Новое литературное обозрение,2000.--400 с. .--ISBN 5-86793-114-5 8561 </w:t>
      </w:r>
    </w:p>
    <w:p w:rsidR="00E26490" w:rsidRDefault="00E26490" w:rsidP="00E26490">
      <w:pPr>
        <w:pStyle w:val="af3"/>
      </w:pPr>
      <w:r>
        <w:t>УДК   290.22 + 290.122</w:t>
      </w:r>
    </w:p>
    <w:p w:rsidR="00E26490" w:rsidRDefault="00E26490" w:rsidP="00E26490">
      <w:pPr>
        <w:pStyle w:val="af3"/>
      </w:pPr>
      <w:r>
        <w:t>хр - 1</w:t>
      </w:r>
    </w:p>
    <w:p w:rsidR="00E26490" w:rsidRDefault="00E26490" w:rsidP="00E26490">
      <w:pPr>
        <w:pStyle w:val="a"/>
      </w:pPr>
      <w:r w:rsidRPr="00DA3268">
        <w:rPr>
          <w:b/>
        </w:rPr>
        <w:t>Кереньи, К.</w:t>
      </w:r>
      <w:r>
        <w:t xml:space="preserve"> Элевсин : Архетипический образ матери и дочери / К.Кереньи; Пер. с англ.--М. : "Рефл-бук",2000.--288 с. .--ISBN 5-87983-054-3 (серия)*5-87983-094-2("Рефл-бук") 8550 </w:t>
      </w:r>
    </w:p>
    <w:p w:rsidR="00E26490" w:rsidRDefault="00E26490" w:rsidP="00E26490">
      <w:pPr>
        <w:pStyle w:val="af3"/>
      </w:pPr>
      <w:r>
        <w:t>УДК   290.22 + 290.122</w:t>
      </w:r>
    </w:p>
    <w:p w:rsidR="00E26490" w:rsidRDefault="00E26490" w:rsidP="00E26490">
      <w:pPr>
        <w:pStyle w:val="af3"/>
      </w:pPr>
      <w:r>
        <w:t>хр - 1</w:t>
      </w:r>
    </w:p>
    <w:p w:rsidR="00E26490" w:rsidRDefault="00E26490" w:rsidP="00E26490">
      <w:pPr>
        <w:pStyle w:val="a"/>
      </w:pPr>
      <w:r w:rsidRPr="00DA3268">
        <w:rPr>
          <w:b/>
        </w:rPr>
        <w:t>Кереньи, К.</w:t>
      </w:r>
      <w:r>
        <w:t xml:space="preserve"> Элевсин : Архетипический образ матери и дочери / К.Кереньи; Пер. с англ.--М. : "Рефл-бук",2000.--288 с. .--ISBN 5-87983-054-3 (серия)*5-87983-094-2("Рефл-бук") </w:t>
      </w:r>
    </w:p>
    <w:p w:rsidR="00E26490" w:rsidRDefault="00E26490" w:rsidP="00E26490">
      <w:pPr>
        <w:pStyle w:val="af3"/>
      </w:pPr>
      <w:r>
        <w:t>УДК   290.22 + 290.122</w:t>
      </w:r>
    </w:p>
    <w:p w:rsidR="00E26490" w:rsidRDefault="00E26490" w:rsidP="00E26490">
      <w:pPr>
        <w:pStyle w:val="af3"/>
      </w:pPr>
      <w:r>
        <w:lastRenderedPageBreak/>
        <w:t>хр - 1</w:t>
      </w:r>
    </w:p>
    <w:p w:rsidR="00E26490" w:rsidRDefault="00E26490" w:rsidP="00E26490">
      <w:pPr>
        <w:pStyle w:val="a"/>
      </w:pPr>
      <w:r w:rsidRPr="00DA3268">
        <w:rPr>
          <w:b/>
        </w:rPr>
        <w:t>Краузерс, Ф.</w:t>
      </w:r>
      <w:r>
        <w:t xml:space="preserve"> Символизм богов и богинь / Ф. Краузерс, Э. Лехнер ; Пер. В. А. Борисова.--М. : Ассоциация Духовного Единения "Золотой век",1998.--212с. .--ISBN 5-900206-43-2 </w:t>
      </w:r>
    </w:p>
    <w:p w:rsidR="00E26490" w:rsidRDefault="00E26490" w:rsidP="00E26490">
      <w:pPr>
        <w:pStyle w:val="af3"/>
      </w:pPr>
      <w:r>
        <w:t>УДК   290.22</w:t>
      </w:r>
    </w:p>
    <w:p w:rsidR="00E26490" w:rsidRDefault="00E26490" w:rsidP="00E26490">
      <w:pPr>
        <w:pStyle w:val="af3"/>
      </w:pPr>
      <w:r>
        <w:t>хр - 2</w:t>
      </w:r>
    </w:p>
    <w:p w:rsidR="00E26490" w:rsidRDefault="00E26490" w:rsidP="00E26490">
      <w:pPr>
        <w:pStyle w:val="a"/>
      </w:pPr>
      <w:r w:rsidRPr="00DA3268">
        <w:rPr>
          <w:b/>
        </w:rPr>
        <w:t>Луркер, Манфред</w:t>
      </w:r>
      <w:r>
        <w:t xml:space="preserve"> Египетский символизм / М. Луркер.--М. : Ассоциация Духовного Единения "Золотой Век",1998.--184с. .--ISBN 5-900206-41-6 </w:t>
      </w:r>
    </w:p>
    <w:p w:rsidR="00E26490" w:rsidRDefault="00E26490" w:rsidP="00E26490">
      <w:pPr>
        <w:pStyle w:val="af3"/>
      </w:pPr>
      <w:r>
        <w:t>УДК   290.22</w:t>
      </w:r>
    </w:p>
    <w:p w:rsidR="00E26490" w:rsidRDefault="00E26490" w:rsidP="00E26490">
      <w:pPr>
        <w:pStyle w:val="af3"/>
      </w:pPr>
      <w:r>
        <w:t>хр - 2</w:t>
      </w:r>
    </w:p>
    <w:p w:rsidR="00E26490" w:rsidRDefault="00E26490" w:rsidP="00E26490">
      <w:pPr>
        <w:pStyle w:val="a"/>
      </w:pPr>
      <w:r w:rsidRPr="00DA3268">
        <w:rPr>
          <w:b/>
        </w:rPr>
        <w:t>Пылаев, М.А.</w:t>
      </w:r>
      <w:r>
        <w:t xml:space="preserve"> Западная феноменология религии : Теоретико-методологические основания и перспективы построения религиоведения как науки о святом / М.А. Пылаев.--М. : Росийский Государственный Гуманитарный Университет,2006.--97с. .--ISBN 5-7281-0581-5 </w:t>
      </w:r>
    </w:p>
    <w:p w:rsidR="00E26490" w:rsidRDefault="00E26490" w:rsidP="00E26490">
      <w:pPr>
        <w:pStyle w:val="af3"/>
      </w:pPr>
      <w:r>
        <w:t>УДК   290.22</w:t>
      </w:r>
    </w:p>
    <w:p w:rsidR="00E26490" w:rsidRDefault="00E26490" w:rsidP="00E26490">
      <w:pPr>
        <w:pStyle w:val="af3"/>
      </w:pPr>
      <w:r>
        <w:t>хр - 1</w:t>
      </w:r>
    </w:p>
    <w:p w:rsidR="00E26490" w:rsidRDefault="00E26490" w:rsidP="00E26490">
      <w:pPr>
        <w:pStyle w:val="a"/>
      </w:pPr>
      <w:r w:rsidRPr="00C94A06">
        <w:rPr>
          <w:b/>
        </w:rPr>
        <w:t>Соколова , З. П.</w:t>
      </w:r>
      <w:r>
        <w:t xml:space="preserve"> Животные в религиях : Учебное пособие / З. П. Соколова.--СПб. : Лань,1998.--285с. .--ISBN 5-8114-0033-0 </w:t>
      </w:r>
    </w:p>
    <w:p w:rsidR="00E26490" w:rsidRDefault="00E26490" w:rsidP="00E26490">
      <w:pPr>
        <w:pStyle w:val="af3"/>
      </w:pPr>
      <w:r>
        <w:t>УДК   290.22(075)</w:t>
      </w:r>
    </w:p>
    <w:p w:rsidR="00E26490" w:rsidRDefault="00E26490" w:rsidP="00E26490">
      <w:pPr>
        <w:pStyle w:val="af3"/>
      </w:pPr>
      <w:r>
        <w:t>хр - 1</w:t>
      </w:r>
    </w:p>
    <w:p w:rsidR="00E26490" w:rsidRDefault="00E26490" w:rsidP="00E26490">
      <w:pPr>
        <w:pStyle w:val="a"/>
      </w:pPr>
      <w:r w:rsidRPr="00C94A06">
        <w:rPr>
          <w:b/>
        </w:rPr>
        <w:t>Фрэзер, Джеймс Джордж</w:t>
      </w:r>
      <w:r>
        <w:t xml:space="preserve"> Золотая ветвь : Исследование магии и религии / Дж. Дж. Фрэзер ; пер. с англ. М. К. Рыклина.--М. : АСТ,1998.--781с. .--ISBN 5-237-00089-4 </w:t>
      </w:r>
    </w:p>
    <w:p w:rsidR="00E26490" w:rsidRDefault="00E26490" w:rsidP="00E26490">
      <w:pPr>
        <w:pStyle w:val="af3"/>
      </w:pPr>
      <w:r>
        <w:t>УДК   290.22</w:t>
      </w:r>
    </w:p>
    <w:p w:rsidR="00E26490" w:rsidRDefault="00E26490" w:rsidP="00E26490">
      <w:pPr>
        <w:pStyle w:val="af3"/>
      </w:pPr>
      <w:r>
        <w:t>хр - 1</w:t>
      </w:r>
    </w:p>
    <w:p w:rsidR="00E26490" w:rsidRDefault="00E26490" w:rsidP="00E26490">
      <w:pPr>
        <w:pStyle w:val="a"/>
      </w:pPr>
      <w:r w:rsidRPr="00C94A06">
        <w:rPr>
          <w:b/>
        </w:rPr>
        <w:t>Фрэзер, Джеймс  Джордж</w:t>
      </w:r>
      <w:r>
        <w:t xml:space="preserve"> Золотая ветвь : Исследование магии и религии: дополнительный том / Дж. Дж. Фрэзер ; отв. ред. С. Л. Удовик ; пер. А. П. Хомик.--М. : Рефл-бук,1998.--457с. .--ISBN 5-87983-054-3*5-87983-069-1*966-543-039-4 </w:t>
      </w:r>
    </w:p>
    <w:p w:rsidR="00E26490" w:rsidRDefault="00E26490" w:rsidP="00E26490">
      <w:pPr>
        <w:pStyle w:val="af3"/>
      </w:pPr>
      <w:r>
        <w:t>УДК   290.22</w:t>
      </w:r>
    </w:p>
    <w:p w:rsidR="00E26490" w:rsidRDefault="00E26490" w:rsidP="00E26490">
      <w:pPr>
        <w:pStyle w:val="af3"/>
      </w:pPr>
      <w:r>
        <w:t>хр - 1</w:t>
      </w:r>
    </w:p>
    <w:p w:rsidR="00E26490" w:rsidRDefault="00E26490" w:rsidP="00E26490">
      <w:pPr>
        <w:pStyle w:val="a"/>
      </w:pPr>
      <w:r w:rsidRPr="00C94A06">
        <w:rPr>
          <w:b/>
        </w:rPr>
        <w:t xml:space="preserve">Чудеса </w:t>
      </w:r>
      <w:r>
        <w:t xml:space="preserve">и оракулы в эпоху древности и средневековья / Отв. ред. С. В. Архипова, Л.Л. Селиванова.--М. : Крафт+; Институт востоковедения РАН,2007.--389с. .--ISBN 978-5-93675-130-1(Крафт+)*978-5-89282-258-9(ИВ РАН) </w:t>
      </w:r>
    </w:p>
    <w:p w:rsidR="00E26490" w:rsidRDefault="00E26490" w:rsidP="00E26490">
      <w:pPr>
        <w:pStyle w:val="af3"/>
      </w:pPr>
      <w:r>
        <w:t>УДК   290.22</w:t>
      </w:r>
    </w:p>
    <w:p w:rsidR="00E26490" w:rsidRDefault="00E26490" w:rsidP="00E26490">
      <w:pPr>
        <w:pStyle w:val="af3"/>
      </w:pPr>
      <w:r>
        <w:t>хр - 1</w:t>
      </w:r>
    </w:p>
    <w:p w:rsidR="00E26490" w:rsidRDefault="00E26490" w:rsidP="00E26490">
      <w:pPr>
        <w:pStyle w:val="a"/>
      </w:pPr>
      <w:r w:rsidRPr="00C94A06">
        <w:rPr>
          <w:b/>
        </w:rPr>
        <w:t>Шипфлингер, Томас</w:t>
      </w:r>
      <w:r>
        <w:t xml:space="preserve"> София -Мария : Целостный образ творения / Т. Шипфлингер ; Пер. с нем. В. Бычкова.--М. : Гнозис  Пресс ; Скарабей,1997.--400с. .--ISBN 0-922792-43-7 </w:t>
      </w:r>
    </w:p>
    <w:p w:rsidR="00E26490" w:rsidRDefault="00E26490" w:rsidP="00E26490">
      <w:pPr>
        <w:pStyle w:val="af3"/>
      </w:pPr>
      <w:r>
        <w:t>УДК   290.22 + 290.1 + 1 + 008 + 291</w:t>
      </w:r>
    </w:p>
    <w:p w:rsidR="00E26490" w:rsidRDefault="00E26490" w:rsidP="00E26490">
      <w:pPr>
        <w:pStyle w:val="af3"/>
      </w:pPr>
      <w:r>
        <w:t>хр - 1</w:t>
      </w:r>
    </w:p>
    <w:p w:rsidR="00E26490" w:rsidRDefault="00E26490" w:rsidP="00E26490">
      <w:pPr>
        <w:pStyle w:val="a"/>
      </w:pPr>
      <w:r w:rsidRPr="00C94A06">
        <w:rPr>
          <w:b/>
        </w:rPr>
        <w:t>Шипфлингер, Томас</w:t>
      </w:r>
      <w:r>
        <w:t xml:space="preserve"> София -Мария : Целостный образ творения / Т. Шипфлингер ; пер. с нем. Бычкова В.--М. : Гнозис -Пресс--Скарабей,1997.--400 с. .--ISBN 0-922792-43-7 </w:t>
      </w:r>
    </w:p>
    <w:p w:rsidR="00E26490" w:rsidRDefault="00E26490" w:rsidP="00E26490">
      <w:pPr>
        <w:pStyle w:val="af3"/>
      </w:pPr>
      <w:r>
        <w:t>УДК   290.22 + 290.1 + 1 + 008 + 291</w:t>
      </w:r>
    </w:p>
    <w:p w:rsidR="00E26490" w:rsidRDefault="00E26490" w:rsidP="00E26490">
      <w:pPr>
        <w:pStyle w:val="af3"/>
      </w:pPr>
      <w:r>
        <w:t>хр - 1</w:t>
      </w:r>
    </w:p>
    <w:p w:rsidR="00E26490" w:rsidRDefault="00E26490" w:rsidP="00E26490">
      <w:pPr>
        <w:pStyle w:val="a"/>
      </w:pPr>
      <w:r w:rsidRPr="00C94A06">
        <w:rPr>
          <w:b/>
        </w:rPr>
        <w:t>Элиаде, Мирча</w:t>
      </w:r>
      <w:r>
        <w:t xml:space="preserve"> Азиатская алхимия : Сборник эссе / М. Элиаде ; пер. с рум., англ. и фр. ; отв. ред. Н.Л. Сухачева.--М. : Янус-К,1998.--604с. .--ISBN 5-86218-347-7 </w:t>
      </w:r>
    </w:p>
    <w:p w:rsidR="00E26490" w:rsidRDefault="00E26490" w:rsidP="00E26490">
      <w:pPr>
        <w:pStyle w:val="af3"/>
      </w:pPr>
      <w:r>
        <w:t>УДК   290.22 + 290.119.5</w:t>
      </w:r>
    </w:p>
    <w:p w:rsidR="00E26490" w:rsidRDefault="00E26490" w:rsidP="00E26490">
      <w:pPr>
        <w:pStyle w:val="af3"/>
      </w:pPr>
      <w:r>
        <w:t>хр - 1</w:t>
      </w:r>
    </w:p>
    <w:p w:rsidR="00E26490" w:rsidRDefault="00E26490" w:rsidP="00E26490">
      <w:pPr>
        <w:pStyle w:val="a"/>
      </w:pPr>
      <w:r w:rsidRPr="000D1C3F">
        <w:rPr>
          <w:b/>
        </w:rPr>
        <w:t>Элиаде, Мирча</w:t>
      </w:r>
      <w:r>
        <w:t xml:space="preserve"> Азиатская алхимия : Сборник эссе / М. Элиаде ; пер. с рум., англ. и фр. ; отв. ред. Н.Л. Сухачева.--М. : Янус-К,1998.--604с. .--ISBN ISBN5-86218-347-7 </w:t>
      </w:r>
    </w:p>
    <w:p w:rsidR="00E26490" w:rsidRDefault="00E26490" w:rsidP="00E26490">
      <w:pPr>
        <w:pStyle w:val="af3"/>
      </w:pPr>
      <w:r>
        <w:lastRenderedPageBreak/>
        <w:t>УДК   290.22 + 290.119.5</w:t>
      </w:r>
    </w:p>
    <w:p w:rsidR="00E26490" w:rsidRDefault="00E26490" w:rsidP="00E26490">
      <w:pPr>
        <w:pStyle w:val="af3"/>
      </w:pPr>
      <w:r>
        <w:t>хр - 1</w:t>
      </w:r>
    </w:p>
    <w:p w:rsidR="00E26490" w:rsidRDefault="00E26490" w:rsidP="00E26490">
      <w:pPr>
        <w:pStyle w:val="a"/>
      </w:pPr>
      <w:r w:rsidRPr="000D1C3F">
        <w:rPr>
          <w:b/>
        </w:rPr>
        <w:t>Элиаде, Мирча</w:t>
      </w:r>
      <w:r>
        <w:t xml:space="preserve"> Мефистофель и Андрогин / Мирча Элиаде ; пер. с фр. Е. В. Баевской (предисл., 1-3 главы), О. В. Давтян (4-5 главы) ; науч. ред. С. С. Тавашерния.--СПб. : Алетейя,1998.--374с. .--ISBN 5-89329-073-9 </w:t>
      </w:r>
    </w:p>
    <w:p w:rsidR="00E26490" w:rsidRDefault="00E26490" w:rsidP="00E26490">
      <w:pPr>
        <w:pStyle w:val="af3"/>
      </w:pPr>
      <w:r>
        <w:t>УДК   290.22</w:t>
      </w:r>
    </w:p>
    <w:p w:rsidR="00E26490" w:rsidRDefault="00E26490" w:rsidP="00E26490">
      <w:pPr>
        <w:pStyle w:val="af3"/>
      </w:pPr>
      <w:r>
        <w:t>хр - 1</w:t>
      </w:r>
    </w:p>
    <w:p w:rsidR="00E26490" w:rsidRDefault="00E26490" w:rsidP="00E26490">
      <w:pPr>
        <w:pStyle w:val="a"/>
      </w:pPr>
      <w:r w:rsidRPr="000D1C3F">
        <w:rPr>
          <w:b/>
        </w:rPr>
        <w:t>Элиаде, Мирча</w:t>
      </w:r>
      <w:r>
        <w:t xml:space="preserve"> Мефистофель и Андрогин / Мирча Элиаде. ; пер. с фр. Е. В. Баевской (предисл., 1-3 главы), О. В. Давтян (4-5 главы) ; науч. ред. С. С. Тавашерния.--СПб. : Алетейя,1998.--374с. .--ISBN 5-89329-073-9 </w:t>
      </w:r>
    </w:p>
    <w:p w:rsidR="00E26490" w:rsidRDefault="00E26490" w:rsidP="00E26490">
      <w:pPr>
        <w:pStyle w:val="af3"/>
      </w:pPr>
      <w:r>
        <w:t>УДК   290.22</w:t>
      </w:r>
    </w:p>
    <w:p w:rsidR="00E26490" w:rsidRDefault="00E26490" w:rsidP="00E26490">
      <w:pPr>
        <w:pStyle w:val="af3"/>
      </w:pPr>
      <w:r>
        <w:t>хр - 2</w:t>
      </w:r>
    </w:p>
    <w:p w:rsidR="00E26490" w:rsidRDefault="00E26490" w:rsidP="00E26490">
      <w:pPr>
        <w:pStyle w:val="a"/>
      </w:pPr>
      <w:r w:rsidRPr="000D1C3F">
        <w:rPr>
          <w:b/>
        </w:rPr>
        <w:t>Элиаде, Мирча</w:t>
      </w:r>
      <w:r>
        <w:t xml:space="preserve"> Миф о вечном возвращении ; Образы и символы ; Священное и мирское : Избранные сочинения / М. Элиаде ; пер.с фр. ; науч. ред. В. П. Калыгин, И. И. Шептунова.--М. : Научно-издательский центр "Ладомир",2000.--414с. .--ISBN 5-86218-315-9 </w:t>
      </w:r>
    </w:p>
    <w:p w:rsidR="00E26490" w:rsidRDefault="00E26490" w:rsidP="00E26490">
      <w:pPr>
        <w:pStyle w:val="af3"/>
      </w:pPr>
      <w:r>
        <w:t>УДК   290.22</w:t>
      </w:r>
    </w:p>
    <w:p w:rsidR="00E26490" w:rsidRDefault="00E26490" w:rsidP="00E26490">
      <w:pPr>
        <w:pStyle w:val="af3"/>
      </w:pPr>
      <w:r>
        <w:t>хр - 1</w:t>
      </w:r>
    </w:p>
    <w:p w:rsidR="00E26490" w:rsidRDefault="00E26490" w:rsidP="00E26490">
      <w:pPr>
        <w:pStyle w:val="a"/>
      </w:pPr>
      <w:r w:rsidRPr="000D1C3F">
        <w:rPr>
          <w:b/>
        </w:rPr>
        <w:t>Элиаде, Мирча</w:t>
      </w:r>
      <w:r>
        <w:t xml:space="preserve"> Миф о вечном возвращении : Архетипы и повторяемость / М. Элиаде ; пер. с фр. Е. Морозовой, Е. Мурашкинцевой ; науч. консультатнт Я. В. Чеснов.--СПб. : Алетейя,1998.--249, [1]с.. .--ISBN 5-89329-081-3 </w:t>
      </w:r>
    </w:p>
    <w:p w:rsidR="00E26490" w:rsidRDefault="00E26490" w:rsidP="00E26490">
      <w:pPr>
        <w:pStyle w:val="af3"/>
      </w:pPr>
      <w:r>
        <w:t>УДК   290.22</w:t>
      </w:r>
    </w:p>
    <w:p w:rsidR="00E26490" w:rsidRDefault="00E26490" w:rsidP="00E26490">
      <w:pPr>
        <w:pStyle w:val="af3"/>
      </w:pPr>
      <w:r>
        <w:t>хр - 1</w:t>
      </w:r>
    </w:p>
    <w:p w:rsidR="00E26490" w:rsidRDefault="00E26490" w:rsidP="00E26490">
      <w:pPr>
        <w:pStyle w:val="a"/>
      </w:pPr>
      <w:r w:rsidRPr="000D1C3F">
        <w:rPr>
          <w:b/>
        </w:rPr>
        <w:t>Элиаде, Мирча</w:t>
      </w:r>
      <w:r>
        <w:t xml:space="preserve"> Миф о вечном возвращении : Архетипы и повторяемость / М. Элиаде ; пер. с фр. Е. Морозовой, Е. Мурашкинцевой ; науч. консультатнт Я. В. Чеснов.--Алетейя : СПб.,1998.--249, [1]с. .--ISBN 5-89329-081-3 </w:t>
      </w:r>
    </w:p>
    <w:p w:rsidR="00E26490" w:rsidRDefault="00E26490" w:rsidP="00E26490">
      <w:pPr>
        <w:pStyle w:val="af3"/>
      </w:pPr>
      <w:r>
        <w:t>УДК   290.22</w:t>
      </w:r>
    </w:p>
    <w:p w:rsidR="00E26490" w:rsidRDefault="00E26490" w:rsidP="00E26490">
      <w:pPr>
        <w:pStyle w:val="af3"/>
      </w:pPr>
      <w:r>
        <w:t>хр - 2</w:t>
      </w:r>
    </w:p>
    <w:p w:rsidR="00E26490" w:rsidRDefault="00E26490" w:rsidP="00E26490">
      <w:pPr>
        <w:pStyle w:val="a"/>
      </w:pPr>
      <w:r w:rsidRPr="000D1C3F">
        <w:rPr>
          <w:b/>
        </w:rPr>
        <w:t>Элиаде, Мирча</w:t>
      </w:r>
      <w:r>
        <w:t xml:space="preserve"> Священное и мирское / М. Элиаде ; пер. с фр., предисл. и коммент. Н. К. Гарбовского.--М. : Изд-во МГУ,1994.--143с. .--ISBN 5-211-03160-1 </w:t>
      </w:r>
    </w:p>
    <w:p w:rsidR="00E26490" w:rsidRDefault="00E26490" w:rsidP="00E26490">
      <w:pPr>
        <w:pStyle w:val="af3"/>
      </w:pPr>
      <w:r>
        <w:t>УДК   290.22</w:t>
      </w:r>
    </w:p>
    <w:p w:rsidR="00E26490" w:rsidRDefault="00E26490" w:rsidP="00E26490">
      <w:pPr>
        <w:pStyle w:val="af3"/>
      </w:pPr>
      <w:r>
        <w:t>хр - 1</w:t>
      </w:r>
    </w:p>
    <w:p w:rsidR="00E26490" w:rsidRDefault="00E26490" w:rsidP="00E26490">
      <w:pPr>
        <w:pStyle w:val="a"/>
      </w:pPr>
      <w:r w:rsidRPr="002A6F3E">
        <w:rPr>
          <w:b/>
        </w:rPr>
        <w:t>Элиаде, Мирча</w:t>
      </w:r>
      <w:r>
        <w:t xml:space="preserve"> Священное и мирское / М.Элиаде; Пер. с фр., предисл. и коммент. Н.К.Гарбовского.--М. : Изд-во Московского университета,1994.--143с. .--ISBN 5-211-03160-1 </w:t>
      </w:r>
    </w:p>
    <w:p w:rsidR="00E26490" w:rsidRDefault="00E26490" w:rsidP="00E26490">
      <w:pPr>
        <w:pStyle w:val="af3"/>
      </w:pPr>
      <w:r>
        <w:t>УДК   290.22</w:t>
      </w:r>
    </w:p>
    <w:p w:rsidR="00E26490" w:rsidRDefault="00E26490" w:rsidP="00E26490">
      <w:pPr>
        <w:pStyle w:val="af3"/>
      </w:pPr>
      <w:r>
        <w:t>хр - 1</w:t>
      </w:r>
    </w:p>
    <w:p w:rsidR="00E26490" w:rsidRDefault="00E26490" w:rsidP="00E26490">
      <w:pPr>
        <w:pStyle w:val="a"/>
      </w:pPr>
      <w:r w:rsidRPr="002A6F3E">
        <w:rPr>
          <w:b/>
        </w:rPr>
        <w:t>Элиаде, Мирча</w:t>
      </w:r>
      <w:r>
        <w:t xml:space="preserve"> Трактат по истории религий. / М. Элиаде ; пер.с фр. А. А. Васильева.--СПб. : "Алетейя",1999 </w:t>
      </w:r>
    </w:p>
    <w:p w:rsidR="00E26490" w:rsidRDefault="00E26490" w:rsidP="00E26490">
      <w:pPr>
        <w:pStyle w:val="af3"/>
      </w:pPr>
      <w:r>
        <w:t>УДК   290.22 + 290.118.1</w:t>
      </w:r>
    </w:p>
    <w:p w:rsidR="00E26490" w:rsidRDefault="00E26490" w:rsidP="00E26490">
      <w:pPr>
        <w:pStyle w:val="af3"/>
      </w:pPr>
      <w:r>
        <w:t>хр - 2</w:t>
      </w:r>
    </w:p>
    <w:p w:rsidR="00E26490" w:rsidRDefault="00E26490" w:rsidP="00E26490">
      <w:pPr>
        <w:pStyle w:val="a"/>
      </w:pPr>
      <w:r w:rsidRPr="002A6F3E">
        <w:rPr>
          <w:b/>
        </w:rPr>
        <w:t>Элиаде, Мирча</w:t>
      </w:r>
      <w:r>
        <w:t xml:space="preserve"> Трактат по истории религий. / М. Элиаде ; пер.с фр. А. А. Васильева.--СПб. : "Алетейя",1999 </w:t>
      </w:r>
    </w:p>
    <w:p w:rsidR="00E26490" w:rsidRDefault="00E26490" w:rsidP="00E26490">
      <w:pPr>
        <w:pStyle w:val="af3"/>
      </w:pPr>
      <w:r>
        <w:t>УДК   290.22 + 290.118.1</w:t>
      </w:r>
    </w:p>
    <w:p w:rsidR="00E26490" w:rsidRDefault="00E26490" w:rsidP="00E26490">
      <w:pPr>
        <w:pStyle w:val="af3"/>
      </w:pPr>
      <w:r>
        <w:t>хр - 2</w:t>
      </w:r>
    </w:p>
    <w:p w:rsidR="00E26490" w:rsidRDefault="00E26490" w:rsidP="00E26490">
      <w:pPr>
        <w:pStyle w:val="a"/>
      </w:pPr>
      <w:r w:rsidRPr="002A6F3E">
        <w:rPr>
          <w:b/>
        </w:rPr>
        <w:t>Элиаде, Мирча</w:t>
      </w:r>
      <w:r>
        <w:t xml:space="preserve"> Трактат по истории религий : Т. I / М.Элиаде; Пер. с фр. А. А. Васильева.--СПб. : Алетейя,2000.--394 с. .--ISBN 5-89329-063-1 </w:t>
      </w:r>
    </w:p>
    <w:p w:rsidR="00E26490" w:rsidRDefault="00E26490" w:rsidP="00E26490">
      <w:pPr>
        <w:pStyle w:val="af3"/>
      </w:pPr>
      <w:r>
        <w:t>УДК   290.22</w:t>
      </w:r>
    </w:p>
    <w:p w:rsidR="00E26490" w:rsidRDefault="00E26490" w:rsidP="00E26490">
      <w:pPr>
        <w:pStyle w:val="af3"/>
      </w:pPr>
      <w:r>
        <w:t>хр - 1</w:t>
      </w:r>
    </w:p>
    <w:p w:rsidR="00E26490" w:rsidRDefault="00E26490" w:rsidP="00E26490">
      <w:pPr>
        <w:pStyle w:val="a"/>
      </w:pPr>
      <w:r w:rsidRPr="002A6F3E">
        <w:rPr>
          <w:b/>
        </w:rPr>
        <w:lastRenderedPageBreak/>
        <w:t>Элиаде, Мирча</w:t>
      </w:r>
      <w:r>
        <w:t xml:space="preserve"> Трактат по истории религий : Т. II / М.Элиаде; Пер. с фр. А. А. Васильева.--СПб. : Алетейя,2000.--394 с. .--ISBN 5-89329-063-1 </w:t>
      </w:r>
    </w:p>
    <w:p w:rsidR="00E26490" w:rsidRDefault="00E26490" w:rsidP="00E26490">
      <w:pPr>
        <w:pStyle w:val="af3"/>
      </w:pPr>
      <w:r>
        <w:t>УДК   290.22</w:t>
      </w:r>
    </w:p>
    <w:p w:rsidR="00E26490" w:rsidRDefault="00E26490" w:rsidP="00E26490">
      <w:pPr>
        <w:pStyle w:val="af3"/>
      </w:pPr>
      <w:r>
        <w:t>хр - 1</w:t>
      </w:r>
    </w:p>
    <w:p w:rsidR="00E26490" w:rsidRDefault="00E26490" w:rsidP="00E26490">
      <w:pPr>
        <w:pStyle w:val="2"/>
      </w:pPr>
      <w:r>
        <w:t>290.23   Сравнительное религиоведение</w:t>
      </w:r>
      <w:r w:rsidR="00912699">
        <w:fldChar w:fldCharType="begin"/>
      </w:r>
      <w:r>
        <w:instrText xml:space="preserve"> TC "290.23   Сравнительное религиоведение" \l 2 </w:instrText>
      </w:r>
      <w:r w:rsidR="00912699">
        <w:fldChar w:fldCharType="end"/>
      </w:r>
    </w:p>
    <w:p w:rsidR="00E26490" w:rsidRDefault="00E26490" w:rsidP="00E26490">
      <w:pPr>
        <w:pStyle w:val="a"/>
      </w:pPr>
      <w:r w:rsidRPr="002A6F3E">
        <w:rPr>
          <w:b/>
        </w:rPr>
        <w:t>Anderson, Norman Sir</w:t>
      </w:r>
      <w:r>
        <w:t xml:space="preserve"> Christianity and world religions : The challenge of Pluralism / Sir Norman Anderson.--Leicester, England : Inter-Varsity Press,1984.--216p. .--ISBN 0-85111-323-0*0-87784-981-1(U.S.) </w:t>
      </w:r>
    </w:p>
    <w:p w:rsidR="00E26490" w:rsidRDefault="00E26490" w:rsidP="00E26490">
      <w:pPr>
        <w:pStyle w:val="af3"/>
      </w:pPr>
      <w:r>
        <w:t>УДК   290.23</w:t>
      </w:r>
    </w:p>
    <w:p w:rsidR="00E26490" w:rsidRDefault="00E26490" w:rsidP="00E26490">
      <w:pPr>
        <w:pStyle w:val="af3"/>
      </w:pPr>
      <w:r>
        <w:t>ИН - 1</w:t>
      </w:r>
    </w:p>
    <w:p w:rsidR="00E26490" w:rsidRDefault="00E26490" w:rsidP="00E26490">
      <w:pPr>
        <w:pStyle w:val="a"/>
      </w:pPr>
      <w:r w:rsidRPr="002A6F3E">
        <w:rPr>
          <w:b/>
        </w:rPr>
        <w:t>Henrix Hans Hermann</w:t>
      </w:r>
      <w:r>
        <w:t xml:space="preserve"> Europe: A Continent of Dialogue. Thinkers and Ideas in Judaism and Christianity : Guest Lectures et the Collegium Europaeum Gnesnense / Hans Hermann Henrix.--Krefeld : Adalbert-Stiftung,2009.--102 p. .--ISBN 978-979-95200-4-3 </w:t>
      </w:r>
    </w:p>
    <w:p w:rsidR="00E26490" w:rsidRDefault="00E26490" w:rsidP="00E26490">
      <w:pPr>
        <w:pStyle w:val="af3"/>
      </w:pPr>
      <w:r>
        <w:t>УДК   290.23 + 290.4</w:t>
      </w:r>
    </w:p>
    <w:p w:rsidR="00E26490" w:rsidRDefault="00E26490" w:rsidP="00E26490">
      <w:pPr>
        <w:pStyle w:val="af3"/>
      </w:pPr>
      <w:r>
        <w:t>ИН - 1</w:t>
      </w:r>
    </w:p>
    <w:p w:rsidR="00E26490" w:rsidRDefault="00E26490" w:rsidP="00E26490">
      <w:pPr>
        <w:pStyle w:val="a"/>
      </w:pPr>
      <w:r w:rsidRPr="002A3302">
        <w:rPr>
          <w:b/>
        </w:rPr>
        <w:t>Heydarpoor, M.</w:t>
      </w:r>
      <w:r>
        <w:t xml:space="preserve"> Love in Christianity and Islam : A contribution to religious ethics / M. Heydarpoor.--London : New City,2005.--95p. .--ISBN 0 904287 79 3 </w:t>
      </w:r>
    </w:p>
    <w:p w:rsidR="00E26490" w:rsidRDefault="00E26490" w:rsidP="00E26490">
      <w:pPr>
        <w:pStyle w:val="af3"/>
      </w:pPr>
      <w:r>
        <w:t>УДК   290.23</w:t>
      </w:r>
    </w:p>
    <w:p w:rsidR="00E26490" w:rsidRDefault="00E26490" w:rsidP="00E26490">
      <w:pPr>
        <w:pStyle w:val="af3"/>
      </w:pPr>
      <w:r>
        <w:t>ИН - 1</w:t>
      </w:r>
    </w:p>
    <w:p w:rsidR="00E26490" w:rsidRDefault="00E26490" w:rsidP="00E26490">
      <w:pPr>
        <w:pStyle w:val="a"/>
      </w:pPr>
      <w:r w:rsidRPr="002A3302">
        <w:rPr>
          <w:b/>
        </w:rPr>
        <w:t>Lus, Ulrich</w:t>
      </w:r>
      <w:r>
        <w:t xml:space="preserve"> Jesus oder Buddha : Leben und Lehre im Vergleich / Ulrich Lus, Axel Michaels.--Munchen : Verlag C.H.Beck,2002.--225 p. .--ISBN 3-406- 47602-3 </w:t>
      </w:r>
    </w:p>
    <w:p w:rsidR="00E26490" w:rsidRDefault="00E26490" w:rsidP="00E26490">
      <w:pPr>
        <w:pStyle w:val="af3"/>
      </w:pPr>
      <w:r>
        <w:t>УДК   290.23</w:t>
      </w:r>
    </w:p>
    <w:p w:rsidR="00E26490" w:rsidRDefault="00E26490" w:rsidP="00E26490">
      <w:pPr>
        <w:pStyle w:val="af3"/>
      </w:pPr>
      <w:r>
        <w:t>ИН - 1</w:t>
      </w:r>
    </w:p>
    <w:p w:rsidR="00E26490" w:rsidRDefault="00E26490" w:rsidP="00E26490">
      <w:pPr>
        <w:pStyle w:val="a"/>
      </w:pPr>
      <w:r w:rsidRPr="002A3302">
        <w:rPr>
          <w:b/>
        </w:rPr>
        <w:t>Oesterreicher, John M.</w:t>
      </w:r>
      <w:r>
        <w:t xml:space="preserve"> The rediscovery of judaism : A re-examination of the conciliar statement on the jews / John M. Oesterreicher.--South Orange, New Jersey : The Institute of Judaeo-Christian Studies Seton Hall University,1971.--59p. </w:t>
      </w:r>
    </w:p>
    <w:p w:rsidR="00E26490" w:rsidRDefault="00E26490" w:rsidP="00E26490">
      <w:pPr>
        <w:pStyle w:val="af3"/>
      </w:pPr>
      <w:r>
        <w:t>УДК   290.23</w:t>
      </w:r>
    </w:p>
    <w:p w:rsidR="00E26490" w:rsidRDefault="00E26490" w:rsidP="00E26490">
      <w:pPr>
        <w:pStyle w:val="af3"/>
      </w:pPr>
      <w:r>
        <w:t>ИН - 1</w:t>
      </w:r>
    </w:p>
    <w:p w:rsidR="00E26490" w:rsidRDefault="00E26490" w:rsidP="00E26490">
      <w:pPr>
        <w:pStyle w:val="a"/>
      </w:pPr>
      <w:r w:rsidRPr="002A3302">
        <w:rPr>
          <w:b/>
        </w:rPr>
        <w:t xml:space="preserve">The Reality </w:t>
      </w:r>
      <w:r>
        <w:t xml:space="preserve">of Incarnation according to Hinduistic and Christian Tradition : Inter-Religious Symposion Regensburg 23-25 1998.--India : Vishwabharath Offset Press,1998.--136p. </w:t>
      </w:r>
    </w:p>
    <w:p w:rsidR="00E26490" w:rsidRDefault="00E26490" w:rsidP="00E26490">
      <w:pPr>
        <w:pStyle w:val="af3"/>
      </w:pPr>
      <w:r>
        <w:t>УДК   290.23</w:t>
      </w:r>
    </w:p>
    <w:p w:rsidR="00E26490" w:rsidRDefault="00E26490" w:rsidP="00E26490">
      <w:pPr>
        <w:pStyle w:val="af3"/>
      </w:pPr>
      <w:r>
        <w:t>ИН - 1</w:t>
      </w:r>
    </w:p>
    <w:p w:rsidR="00E26490" w:rsidRDefault="00E26490" w:rsidP="00E26490">
      <w:pPr>
        <w:pStyle w:val="a"/>
      </w:pPr>
      <w:r w:rsidRPr="002A3302">
        <w:rPr>
          <w:b/>
        </w:rPr>
        <w:t xml:space="preserve">The Reality </w:t>
      </w:r>
      <w:r>
        <w:t xml:space="preserve">of Incarnation according to Hinduistic and Christian Tradition : Inter-Religious Symposion Regensburg 23-25 1998.--India : Vishwabharath Offset Press,1998.--136p. </w:t>
      </w:r>
    </w:p>
    <w:p w:rsidR="00E26490" w:rsidRDefault="00E26490" w:rsidP="00E26490">
      <w:pPr>
        <w:pStyle w:val="af3"/>
      </w:pPr>
      <w:r>
        <w:t>УДК   290.23</w:t>
      </w:r>
    </w:p>
    <w:p w:rsidR="00E26490" w:rsidRDefault="00E26490" w:rsidP="00E26490">
      <w:pPr>
        <w:pStyle w:val="af3"/>
      </w:pPr>
      <w:r>
        <w:t>ИН - 1</w:t>
      </w:r>
    </w:p>
    <w:p w:rsidR="00E26490" w:rsidRDefault="00E26490" w:rsidP="00E26490">
      <w:pPr>
        <w:pStyle w:val="a"/>
      </w:pPr>
      <w:r w:rsidRPr="002A3302">
        <w:rPr>
          <w:b/>
        </w:rPr>
        <w:t xml:space="preserve">The Reality </w:t>
      </w:r>
      <w:r>
        <w:t xml:space="preserve">of Incarnation according to Hinduistic and Christian Tradition : Inter-Religious Symposion Regensburg 23-25 1998.--India : Vishwabharath Offset Press,1998.--136p. </w:t>
      </w:r>
    </w:p>
    <w:p w:rsidR="00E26490" w:rsidRDefault="00E26490" w:rsidP="00E26490">
      <w:pPr>
        <w:pStyle w:val="af3"/>
      </w:pPr>
      <w:r>
        <w:t>УДК   290.23</w:t>
      </w:r>
    </w:p>
    <w:p w:rsidR="00E26490" w:rsidRDefault="00E26490" w:rsidP="00E26490">
      <w:pPr>
        <w:pStyle w:val="af3"/>
      </w:pPr>
      <w:r>
        <w:t>ИН - 1</w:t>
      </w:r>
    </w:p>
    <w:p w:rsidR="00E26490" w:rsidRDefault="00E26490" w:rsidP="00E26490">
      <w:pPr>
        <w:pStyle w:val="a"/>
      </w:pPr>
      <w:r w:rsidRPr="002A3302">
        <w:rPr>
          <w:b/>
        </w:rPr>
        <w:t xml:space="preserve">The Reality </w:t>
      </w:r>
      <w:r>
        <w:t xml:space="preserve">of Incarnation according to Hinduistic and Christian Tradition : Inter-Religious Symposion Regensburg 23-25 1998.--India : Vishwabharath Offset Press,1998.--136p. </w:t>
      </w:r>
    </w:p>
    <w:p w:rsidR="00E26490" w:rsidRDefault="00E26490" w:rsidP="00E26490">
      <w:pPr>
        <w:pStyle w:val="af3"/>
      </w:pPr>
      <w:r>
        <w:t>УДК   290.23</w:t>
      </w:r>
    </w:p>
    <w:p w:rsidR="00E26490" w:rsidRDefault="00E26490" w:rsidP="00E26490">
      <w:pPr>
        <w:pStyle w:val="af3"/>
      </w:pPr>
      <w:r>
        <w:t>ИН - 1</w:t>
      </w:r>
    </w:p>
    <w:p w:rsidR="00E26490" w:rsidRDefault="00E26490" w:rsidP="00E26490">
      <w:pPr>
        <w:pStyle w:val="a"/>
      </w:pPr>
      <w:r w:rsidRPr="00194523">
        <w:rPr>
          <w:b/>
        </w:rPr>
        <w:t xml:space="preserve">The Reality </w:t>
      </w:r>
      <w:r>
        <w:t xml:space="preserve">of Incarnation according to Hinduistic and Christian Tradition : Inter-Religious Symposion Regensburg 23-25 1998.--India : Vishwabharath Offset Press,1998.--136p. </w:t>
      </w:r>
    </w:p>
    <w:p w:rsidR="00E26490" w:rsidRDefault="00E26490" w:rsidP="00E26490">
      <w:pPr>
        <w:pStyle w:val="af3"/>
      </w:pPr>
      <w:r>
        <w:lastRenderedPageBreak/>
        <w:t>УДК   290.23</w:t>
      </w:r>
    </w:p>
    <w:p w:rsidR="00E26490" w:rsidRDefault="00E26490" w:rsidP="00E26490">
      <w:pPr>
        <w:pStyle w:val="af3"/>
      </w:pPr>
      <w:r>
        <w:t>ИН - 1</w:t>
      </w:r>
    </w:p>
    <w:p w:rsidR="00E26490" w:rsidRDefault="00E26490" w:rsidP="00E26490">
      <w:pPr>
        <w:pStyle w:val="a"/>
      </w:pPr>
      <w:r w:rsidRPr="00194523">
        <w:rPr>
          <w:b/>
        </w:rPr>
        <w:t xml:space="preserve">The Reality </w:t>
      </w:r>
      <w:r>
        <w:t xml:space="preserve">of Incarnation according to Hinduistic and Christian Tradition : Inter-Religious Symposion Regensburg 23-25 1998.--India : Vishwabharath Offset Press,1998.--136p. </w:t>
      </w:r>
    </w:p>
    <w:p w:rsidR="00E26490" w:rsidRDefault="00E26490" w:rsidP="00E26490">
      <w:pPr>
        <w:pStyle w:val="af3"/>
      </w:pPr>
      <w:r>
        <w:t>УДК   290.23</w:t>
      </w:r>
    </w:p>
    <w:p w:rsidR="00E26490" w:rsidRDefault="00E26490" w:rsidP="00E26490">
      <w:pPr>
        <w:pStyle w:val="af3"/>
      </w:pPr>
      <w:r>
        <w:t>ИН - 1</w:t>
      </w:r>
    </w:p>
    <w:p w:rsidR="00E26490" w:rsidRDefault="00E26490" w:rsidP="00E26490">
      <w:pPr>
        <w:pStyle w:val="a"/>
      </w:pPr>
      <w:r w:rsidRPr="00194523">
        <w:rPr>
          <w:b/>
        </w:rPr>
        <w:t>Бюкай, Морис</w:t>
      </w:r>
      <w:r>
        <w:t xml:space="preserve"> Библия, Коран и наука : Священные Писания в свете современного знания / М. Бюкай ; Пер. с англ. Т.В. Гончарова.--К. : Ансар Фаундейшн,2001.--351с. .--ISBN 966-95604-6-2(рус)*2-221-01211-9(англ.)*2-221-50153-5(фр.)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194523">
        <w:rPr>
          <w:b/>
        </w:rPr>
        <w:t>Гусева, Н.Р.</w:t>
      </w:r>
      <w:r>
        <w:t xml:space="preserve"> Славяне и арьи. Путь богов и слов / Н.Р.Гусева.--М. : ФАИР-ПРЕСС,2002.--336 с. .--ISBN 5-8183-0395-0 10630 </w:t>
      </w:r>
    </w:p>
    <w:p w:rsidR="00E26490" w:rsidRDefault="00E26490" w:rsidP="00E26490">
      <w:pPr>
        <w:pStyle w:val="af3"/>
      </w:pPr>
      <w:r>
        <w:t>УДК   290.23 + 290.115.2 + 290.117.2</w:t>
      </w:r>
    </w:p>
    <w:p w:rsidR="00E26490" w:rsidRDefault="00E26490" w:rsidP="00E26490">
      <w:pPr>
        <w:pStyle w:val="af3"/>
      </w:pPr>
      <w:r>
        <w:t>хр - 1</w:t>
      </w:r>
    </w:p>
    <w:p w:rsidR="00E26490" w:rsidRDefault="00E26490" w:rsidP="00E26490">
      <w:pPr>
        <w:pStyle w:val="a"/>
      </w:pPr>
      <w:r w:rsidRPr="00194523">
        <w:rPr>
          <w:b/>
        </w:rPr>
        <w:t>Ди Зерига Гус</w:t>
      </w:r>
      <w:r>
        <w:t xml:space="preserve"> Христиане и язычники : Анализ воззрений и поиски взаимопонимания / Ди Зерига Гус; Пер. с англ. К.Савельева.--М. : ФАИР-ПРЕСС,2002.--304 с. .--ISBN 5-8183-0402-7 (рус.)*1-56718-228-3 (англ.) 10684 </w:t>
      </w:r>
    </w:p>
    <w:p w:rsidR="00E26490" w:rsidRDefault="00E26490" w:rsidP="00E26490">
      <w:pPr>
        <w:pStyle w:val="af3"/>
      </w:pPr>
      <w:r>
        <w:t>УДК   290.23 + 271.5</w:t>
      </w:r>
    </w:p>
    <w:p w:rsidR="00E26490" w:rsidRDefault="00E26490" w:rsidP="00E26490">
      <w:pPr>
        <w:pStyle w:val="af3"/>
      </w:pPr>
      <w:r>
        <w:t>хр - 1</w:t>
      </w:r>
    </w:p>
    <w:p w:rsidR="00E26490" w:rsidRDefault="00E26490" w:rsidP="00E26490">
      <w:pPr>
        <w:pStyle w:val="a"/>
      </w:pPr>
      <w:r w:rsidRPr="00194523">
        <w:rPr>
          <w:b/>
        </w:rPr>
        <w:t>Келлога, А.Г.</w:t>
      </w:r>
      <w:r>
        <w:t xml:space="preserve"> Буддизм и христианство : Сравнение легендарной истории и учения Будды с евангельской историей и учением нашего Господа иисуса Христа / А.Г.Келлога, под ред. Ф.С.Орнатского.--Бровары : Изд-во имени святителя Льва, папы Римского,2005.--257с.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194523">
        <w:rPr>
          <w:b/>
        </w:rPr>
        <w:t>Клемен, Карл</w:t>
      </w:r>
      <w:r>
        <w:t xml:space="preserve"> Жизнь мертвых в религиях человечества / К.Клеман.--М. : Intrada,2002.--223 с. .--ISBN 5-87604-057-6 8532 хр. RU01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6E68FD">
        <w:rPr>
          <w:b/>
        </w:rPr>
        <w:t>Клемен, Карл</w:t>
      </w:r>
      <w:r>
        <w:t xml:space="preserve"> Жизнь мертвых в религиях человечества / К. Клемен.--М. : Интрада,2002.--223с. .--ISBN 5-87604-057-6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6E68FD">
        <w:rPr>
          <w:b/>
        </w:rPr>
        <w:t>Кураев, Андрей, диак.</w:t>
      </w:r>
      <w:r>
        <w:t xml:space="preserve"> Куда идет душа : Раннее христианство и переселение душ / А.Кураев.--Ростов-на-Дону : "Троицкое слово",2001.--573 с. .--ISBN 5-222-01-603-Х 8795 </w:t>
      </w:r>
    </w:p>
    <w:p w:rsidR="00E26490" w:rsidRDefault="00E26490" w:rsidP="00E26490">
      <w:pPr>
        <w:pStyle w:val="af3"/>
      </w:pPr>
      <w:r>
        <w:t>УДК   290.23 + 221.5</w:t>
      </w:r>
    </w:p>
    <w:p w:rsidR="00E26490" w:rsidRDefault="00E26490" w:rsidP="00E26490">
      <w:pPr>
        <w:pStyle w:val="af3"/>
      </w:pPr>
      <w:r>
        <w:t>хр - 1</w:t>
      </w:r>
    </w:p>
    <w:p w:rsidR="00E26490" w:rsidRDefault="00E26490" w:rsidP="00E26490">
      <w:pPr>
        <w:pStyle w:val="a"/>
      </w:pPr>
      <w:r w:rsidRPr="006E68FD">
        <w:rPr>
          <w:b/>
        </w:rPr>
        <w:t>Луц, У</w:t>
      </w:r>
      <w:r>
        <w:t xml:space="preserve"> Иисус или Будда : Жизнь и учение в сравнении / У. Луц, А. Михаэльс ; пер. А.Лукьянов.--М. : Библейско-богословский институт св. апостола Андрея,2005.--232с. .--ISBN 5-89647-125-4 </w:t>
      </w:r>
    </w:p>
    <w:p w:rsidR="00E26490" w:rsidRDefault="00E26490" w:rsidP="00E26490">
      <w:pPr>
        <w:pStyle w:val="af3"/>
      </w:pPr>
      <w:r>
        <w:t>УДК   290.23 + 271.5</w:t>
      </w:r>
    </w:p>
    <w:p w:rsidR="00E26490" w:rsidRDefault="00E26490" w:rsidP="00E26490">
      <w:pPr>
        <w:pStyle w:val="af3"/>
      </w:pPr>
      <w:r>
        <w:t>хр - 2</w:t>
      </w:r>
    </w:p>
    <w:p w:rsidR="00E26490" w:rsidRDefault="00E26490" w:rsidP="00E26490">
      <w:pPr>
        <w:pStyle w:val="a"/>
      </w:pPr>
      <w:r w:rsidRPr="006E68FD">
        <w:rPr>
          <w:b/>
        </w:rPr>
        <w:t>Луц, Ульрих</w:t>
      </w:r>
      <w:r>
        <w:t xml:space="preserve"> Иисус или Будда : Жизнь и учение в сравнении / У. Луц, А. Михаэльс ; пер. А. Лукьянова ; науч. ред. А. Терентьев, Г. Ястребов.--М. : ББИ св. ап. Андрея,2005.--224с. .--ISBN 5-89647-125-4 </w:t>
      </w:r>
    </w:p>
    <w:p w:rsidR="00E26490" w:rsidRDefault="00E26490" w:rsidP="00E26490">
      <w:pPr>
        <w:pStyle w:val="af3"/>
      </w:pPr>
      <w:r>
        <w:t>УДК   290.23 + 271.5</w:t>
      </w:r>
    </w:p>
    <w:p w:rsidR="00E26490" w:rsidRDefault="00E26490" w:rsidP="00E26490">
      <w:pPr>
        <w:pStyle w:val="af3"/>
      </w:pPr>
      <w:r>
        <w:t>хр - 2</w:t>
      </w:r>
    </w:p>
    <w:p w:rsidR="00E26490" w:rsidRDefault="00E26490" w:rsidP="00E26490">
      <w:pPr>
        <w:pStyle w:val="a"/>
      </w:pPr>
      <w:r w:rsidRPr="006E68FD">
        <w:rPr>
          <w:b/>
        </w:rPr>
        <w:lastRenderedPageBreak/>
        <w:t>Маковский, М.М.</w:t>
      </w:r>
      <w:r>
        <w:t xml:space="preserve"> Сравнительный словарь мифологической символики в индоевропейских языках : Образ мира и миры образов / М.М. Маковский ;.Ред. С.Н. Уланов.--М, : Гуманитарный издательский центр ВЛАДОС,1996.--415с. .--ISBN 5-87065-101-8 </w:t>
      </w:r>
    </w:p>
    <w:p w:rsidR="00E26490" w:rsidRDefault="00E26490" w:rsidP="00E26490">
      <w:pPr>
        <w:pStyle w:val="af3"/>
      </w:pPr>
      <w:r>
        <w:t>УДК   290.23 + 290.121(08)</w:t>
      </w:r>
    </w:p>
    <w:p w:rsidR="00E26490" w:rsidRDefault="00E26490" w:rsidP="00E26490">
      <w:pPr>
        <w:pStyle w:val="af3"/>
      </w:pPr>
      <w:r>
        <w:t>хр - 1</w:t>
      </w:r>
    </w:p>
    <w:p w:rsidR="00E26490" w:rsidRDefault="00E26490" w:rsidP="00E26490">
      <w:pPr>
        <w:pStyle w:val="a"/>
      </w:pPr>
      <w:r w:rsidRPr="006E68FD">
        <w:rPr>
          <w:b/>
        </w:rPr>
        <w:t>Максимов, Юрий</w:t>
      </w:r>
      <w:r>
        <w:t xml:space="preserve"> Религия креста и религия полумесяца : Христианство и ислам / Ю.Максимов.--М. : Издательство Московского Подворья Свято-Троицкой Сергиевой Лавры,2004.--239с. .--ISBN 5-7789-0173-9 </w:t>
      </w:r>
    </w:p>
    <w:p w:rsidR="00E26490" w:rsidRDefault="00E26490" w:rsidP="00E26490">
      <w:pPr>
        <w:pStyle w:val="af3"/>
      </w:pPr>
      <w:r>
        <w:t>УДК   290.23 + 290.45</w:t>
      </w:r>
    </w:p>
    <w:p w:rsidR="00E26490" w:rsidRDefault="00E26490" w:rsidP="00E26490">
      <w:pPr>
        <w:pStyle w:val="af3"/>
      </w:pPr>
      <w:r>
        <w:t>хр - 1</w:t>
      </w:r>
    </w:p>
    <w:p w:rsidR="00E26490" w:rsidRDefault="00E26490" w:rsidP="00E26490">
      <w:pPr>
        <w:pStyle w:val="a"/>
      </w:pPr>
      <w:r w:rsidRPr="006E68FD">
        <w:rPr>
          <w:b/>
        </w:rPr>
        <w:t>Малерб, Мишель</w:t>
      </w:r>
      <w:r>
        <w:t xml:space="preserve"> Религии человечества / М.Малерб.--М.-СПб. : Рудомино,1997.--599 с. .--ISBN 5-7380-0049-8*5-7914-0013-6 </w:t>
      </w:r>
    </w:p>
    <w:p w:rsidR="00E26490" w:rsidRDefault="00E26490" w:rsidP="00E26490">
      <w:pPr>
        <w:pStyle w:val="af3"/>
      </w:pPr>
      <w:r>
        <w:t>УДК   290.23 + 233</w:t>
      </w:r>
    </w:p>
    <w:p w:rsidR="00E26490" w:rsidRDefault="00E26490" w:rsidP="00E26490">
      <w:pPr>
        <w:pStyle w:val="af3"/>
      </w:pPr>
      <w:r>
        <w:t>хр - 1</w:t>
      </w:r>
    </w:p>
    <w:p w:rsidR="00E26490" w:rsidRDefault="00E26490" w:rsidP="00E26490">
      <w:pPr>
        <w:pStyle w:val="a"/>
      </w:pPr>
      <w:r w:rsidRPr="00280BB7">
        <w:rPr>
          <w:b/>
        </w:rPr>
        <w:t>Малерб, Мишель</w:t>
      </w:r>
      <w:r>
        <w:t xml:space="preserve"> Религии человечества / М.Малерб.--М.-СПб. : Рудомино,1997.--599с. .--ISBN 5-7380-0049-8*5-7914-0013-6 </w:t>
      </w:r>
    </w:p>
    <w:p w:rsidR="00E26490" w:rsidRDefault="00E26490" w:rsidP="00E26490">
      <w:pPr>
        <w:pStyle w:val="af3"/>
      </w:pPr>
      <w:r>
        <w:t>УДК   290.23 + 233</w:t>
      </w:r>
    </w:p>
    <w:p w:rsidR="00E26490" w:rsidRDefault="00E26490" w:rsidP="00E26490">
      <w:pPr>
        <w:pStyle w:val="af3"/>
      </w:pPr>
      <w:r>
        <w:t>хр - 6</w:t>
      </w:r>
    </w:p>
    <w:p w:rsidR="00E26490" w:rsidRDefault="00E26490" w:rsidP="00E26490">
      <w:pPr>
        <w:pStyle w:val="a"/>
      </w:pPr>
      <w:r w:rsidRPr="00280BB7">
        <w:rPr>
          <w:b/>
        </w:rPr>
        <w:t>Мюллер М.</w:t>
      </w:r>
      <w:r>
        <w:t xml:space="preserve"> От слова к вере. Миф и религия / М.Мюллер, В.Вундт.--М. : Изд-во Эксмо,2002.--864 с. .--ISBN 5-7921-0576-6 (Terra Fantastica)*5-699-01086-6 (Эксмо) 10631 </w:t>
      </w:r>
    </w:p>
    <w:p w:rsidR="00E26490" w:rsidRDefault="00E26490" w:rsidP="00E26490">
      <w:pPr>
        <w:pStyle w:val="af3"/>
      </w:pPr>
      <w:r>
        <w:t>УДК   290.23 + 290.122 + 290.119.2</w:t>
      </w:r>
    </w:p>
    <w:p w:rsidR="00E26490" w:rsidRDefault="00E26490" w:rsidP="00E26490">
      <w:pPr>
        <w:pStyle w:val="af3"/>
      </w:pPr>
      <w:r>
        <w:t>хр - 1</w:t>
      </w:r>
    </w:p>
    <w:p w:rsidR="00E26490" w:rsidRDefault="00E26490" w:rsidP="00E26490">
      <w:pPr>
        <w:pStyle w:val="a"/>
      </w:pPr>
      <w:r w:rsidRPr="00280BB7">
        <w:rPr>
          <w:b/>
        </w:rPr>
        <w:t>Мюллер Ф.М.</w:t>
      </w:r>
      <w:r>
        <w:t xml:space="preserve"> Введение в науку о религии : Четыре лекции, прочитанные в Лондонском Королевском Институте в феврале-марте 1870 года / Ф.М.Мюллер; Пер. с англ., предисл. и коммент. Е.С.Элбакян. Под общ. ред. А.Н.Красникова.--М. : Книжный дом "Университет"; Высшая школа,2002.--264 с. .--ISBN 5-8013-0143-7(Университет)*5-06-004339-8(Высш.школа) 10242 хр. RU03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280BB7">
        <w:rPr>
          <w:b/>
        </w:rPr>
        <w:t xml:space="preserve">Православие </w:t>
      </w:r>
      <w:r>
        <w:t xml:space="preserve">и религии Востока : Сборник статей / Отв. за вып. Ю.Захарова.--М. : "Лепта-Пресс",2005.--619с. .--ISBN 5-98194-040-9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280BB7">
        <w:rPr>
          <w:b/>
        </w:rPr>
        <w:t>Пупар, Поль</w:t>
      </w:r>
      <w:r>
        <w:t xml:space="preserve"> Религии / П.Пупар; Пер. с франц.--М. : Издательство "Весь мир",2003.--144 с. .--ISBN 5-7777-0218-Х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280BB7">
        <w:rPr>
          <w:b/>
        </w:rPr>
        <w:t>Пупар, Поль</w:t>
      </w:r>
      <w:r>
        <w:t xml:space="preserve"> Религии / П.Пупар; Пер. с франц.--М. : Издательство "Весь мир",2003.--144 с. .--ISBN 5-7777-0218-Х 10265 хр. RU03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280BB7">
        <w:rPr>
          <w:b/>
        </w:rPr>
        <w:t xml:space="preserve">Смерть </w:t>
      </w:r>
      <w:r>
        <w:t xml:space="preserve">и жизнь после смерти в мировых религиях / Составитель Джекоб Ньюзнер, пер. Глеб Ястребов.--М. : ББИ им.Св.Апостола Андрея,2007.--123с. .--ISBN 5-89647-172-6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14571F">
        <w:rPr>
          <w:b/>
        </w:rPr>
        <w:t>Сполдинг, Б</w:t>
      </w:r>
      <w:r>
        <w:t xml:space="preserve"> Жизнь и учение Мастеров Дальнего Востока / Б. Сполдинг.--К. : София,1997.--304 с. .--ISBN 5-220-00063-2 </w:t>
      </w:r>
    </w:p>
    <w:p w:rsidR="00E26490" w:rsidRDefault="00E26490" w:rsidP="00E26490">
      <w:pPr>
        <w:pStyle w:val="af3"/>
      </w:pPr>
      <w:r>
        <w:lastRenderedPageBreak/>
        <w:t>УДК   290.23</w:t>
      </w:r>
    </w:p>
    <w:p w:rsidR="00E26490" w:rsidRDefault="00E26490" w:rsidP="00E26490">
      <w:pPr>
        <w:pStyle w:val="af3"/>
      </w:pPr>
      <w:r>
        <w:t>хр - 1</w:t>
      </w:r>
    </w:p>
    <w:p w:rsidR="00E26490" w:rsidRDefault="00E26490" w:rsidP="00E26490">
      <w:pPr>
        <w:pStyle w:val="a"/>
      </w:pPr>
      <w:r w:rsidRPr="0014571F">
        <w:rPr>
          <w:b/>
        </w:rPr>
        <w:t>Страхов, П., проф.</w:t>
      </w:r>
      <w:r>
        <w:t xml:space="preserve"> Воскресение : Идея воскресения в дохристианском религиозно-философском сознании / Проф. П.Страхов.--К. : Meiavoja,2002.--187с.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14571F">
        <w:rPr>
          <w:b/>
        </w:rPr>
        <w:t>Фрилинг, Рудольф</w:t>
      </w:r>
      <w:r>
        <w:t xml:space="preserve"> Христианство и ислам : Духовные борения человечества на пути к самопознанию / Р. Фрилинг ; Пер. А. Прокопьева.--М. : Энигма,1997.--132с. .--ISBN 3-596-25503-1*5-7808-0022-7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14571F">
        <w:rPr>
          <w:b/>
        </w:rPr>
        <w:t xml:space="preserve">Христианство </w:t>
      </w:r>
      <w:r>
        <w:t xml:space="preserve">и индуизм : Сборник статей / Б. П. Вышеславцев, В. В. Зеньковский, И. М. Концевич, Н. О. Лосский, С. Л. Франк.--М. : Изд-во Свято-Владимирского братства,1994.--119с.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14571F">
        <w:rPr>
          <w:b/>
        </w:rPr>
        <w:t>Элиаде М.</w:t>
      </w:r>
      <w:r>
        <w:t xml:space="preserve"> Тайные общества : Обряды инициации и посвящения / М.Элиаде;Пер. с фр.--К. : София,2002.--352 с. .--ISBN 966-7219-51-2 ("София")*5-344-00170-3(ИД"Гелиос") 9481 хр. RU02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14571F">
        <w:rPr>
          <w:b/>
        </w:rPr>
        <w:t>Элиаде, М.</w:t>
      </w:r>
      <w:r>
        <w:t xml:space="preserve"> Избранные сочинения : Очерки сравнительного религиоведения. / М.Элиаде; отв. ред. В.Я.Петрухин, пер с англ. Ш.А.Богиной и др.--М. : Ладомир.,1999.--488с. .--ISBN 5-86-218-347-7 </w:t>
      </w:r>
    </w:p>
    <w:p w:rsidR="00E26490" w:rsidRDefault="00E26490" w:rsidP="00E26490">
      <w:pPr>
        <w:pStyle w:val="af3"/>
      </w:pPr>
      <w:r>
        <w:t>УДК   290.23</w:t>
      </w:r>
    </w:p>
    <w:p w:rsidR="00E26490" w:rsidRDefault="00E26490" w:rsidP="00E26490">
      <w:pPr>
        <w:pStyle w:val="af3"/>
      </w:pPr>
      <w:r>
        <w:t>хр - 3</w:t>
      </w:r>
    </w:p>
    <w:p w:rsidR="00E26490" w:rsidRDefault="00E26490" w:rsidP="00E26490">
      <w:pPr>
        <w:pStyle w:val="a"/>
      </w:pPr>
      <w:r w:rsidRPr="0014571F">
        <w:rPr>
          <w:b/>
        </w:rPr>
        <w:t>Элиаде, М.</w:t>
      </w:r>
      <w:r>
        <w:t xml:space="preserve"> Избранные сочинения : Очерки сравнительного религиоведения. / М.Элиаде; отв. ред. В.Я.Петрухин, пер с англ. Ш.А.Богиной и др.--М. : Ладомир.,1999.--488с. .--ISBN 5-86-218-347-7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a"/>
      </w:pPr>
      <w:r w:rsidRPr="007C6999">
        <w:rPr>
          <w:b/>
        </w:rPr>
        <w:t>Элиаде, М.</w:t>
      </w:r>
      <w:r>
        <w:t xml:space="preserve"> Тайные общества : Обряды инициации и посвящения / М.Элиаде; Пер. с фр.--К. : София,2002.--352 с. .--ISBN 966-7219-51-2 ("София")*5-344-00170-3(ИД"Гелиос") </w:t>
      </w:r>
    </w:p>
    <w:p w:rsidR="00E26490" w:rsidRDefault="00E26490" w:rsidP="00E26490">
      <w:pPr>
        <w:pStyle w:val="af3"/>
      </w:pPr>
      <w:r>
        <w:t>УДК   290.23</w:t>
      </w:r>
    </w:p>
    <w:p w:rsidR="00E26490" w:rsidRDefault="00E26490" w:rsidP="00E26490">
      <w:pPr>
        <w:pStyle w:val="af3"/>
      </w:pPr>
      <w:r>
        <w:t>хр - 1</w:t>
      </w:r>
    </w:p>
    <w:p w:rsidR="00E26490" w:rsidRDefault="00E26490" w:rsidP="00E26490">
      <w:pPr>
        <w:pStyle w:val="2"/>
      </w:pPr>
      <w:r>
        <w:t>290.24   Аналитическое религиоведение</w:t>
      </w:r>
      <w:r w:rsidR="00912699">
        <w:fldChar w:fldCharType="begin"/>
      </w:r>
      <w:r>
        <w:instrText xml:space="preserve"> TC "290.24   Аналитическое религиоведение" \l 2 </w:instrText>
      </w:r>
      <w:r w:rsidR="00912699">
        <w:fldChar w:fldCharType="end"/>
      </w:r>
    </w:p>
    <w:p w:rsidR="00E26490" w:rsidRDefault="00E26490" w:rsidP="00E26490">
      <w:pPr>
        <w:pStyle w:val="a"/>
      </w:pPr>
      <w:r w:rsidRPr="007C6999">
        <w:rPr>
          <w:b/>
        </w:rPr>
        <w:t>Kirste, Reinhard</w:t>
      </w:r>
      <w:r>
        <w:t xml:space="preserve"> Die feste der Religionen : Ein interreligioser Kalendar mit einer synoptischen Ubersicht / Kirste Reinhard, Herbert Schultze, Udo Tworuschka.--Gutersloh : Gutersloher Verlaghaus,1997.--127p. </w:t>
      </w:r>
    </w:p>
    <w:p w:rsidR="00E26490" w:rsidRDefault="00E26490" w:rsidP="00E26490">
      <w:pPr>
        <w:pStyle w:val="af3"/>
      </w:pPr>
      <w:r>
        <w:t>УДК   290.24 + 290.23</w:t>
      </w:r>
    </w:p>
    <w:p w:rsidR="00E26490" w:rsidRDefault="00E26490" w:rsidP="00E26490">
      <w:pPr>
        <w:pStyle w:val="af3"/>
      </w:pPr>
      <w:r>
        <w:t>хр - 1</w:t>
      </w:r>
    </w:p>
    <w:p w:rsidR="00E26490" w:rsidRDefault="00E26490" w:rsidP="00E26490">
      <w:pPr>
        <w:pStyle w:val="a"/>
      </w:pPr>
      <w:r w:rsidRPr="007C6999">
        <w:rPr>
          <w:b/>
        </w:rPr>
        <w:t xml:space="preserve">Radical </w:t>
      </w:r>
      <w:r>
        <w:t xml:space="preserve">Interpretation in Religion / Ed. by Nancy K.Frankenberry.--Cambridge : Cambridge University press,2002.--231 P. .--ISBN 0 521 81686 6 handback*0 521 01705 x paperback 1181 хр. IN02 </w:t>
      </w:r>
    </w:p>
    <w:p w:rsidR="00E26490" w:rsidRDefault="00E26490" w:rsidP="00E26490">
      <w:pPr>
        <w:pStyle w:val="af3"/>
      </w:pPr>
      <w:r>
        <w:t>УДК   290.24</w:t>
      </w:r>
    </w:p>
    <w:p w:rsidR="00E26490" w:rsidRDefault="00E26490" w:rsidP="00E26490">
      <w:pPr>
        <w:pStyle w:val="af3"/>
      </w:pPr>
      <w:r>
        <w:t>хр - 1</w:t>
      </w:r>
    </w:p>
    <w:p w:rsidR="00E26490" w:rsidRDefault="00E26490" w:rsidP="00E26490">
      <w:pPr>
        <w:pStyle w:val="a"/>
      </w:pPr>
      <w:r w:rsidRPr="007C6999">
        <w:rPr>
          <w:b/>
        </w:rPr>
        <w:lastRenderedPageBreak/>
        <w:t>Данилов, Андрей</w:t>
      </w:r>
      <w:r>
        <w:t xml:space="preserve"> Единство и многообразие религии : Аналитическое религиоведение и теология диалога / А.Данилов; науч. ред. Г.Вергаувен.--Мн. : Изд. центр БГУ,2004.--326с. .--ISBN 985-476-262-9 </w:t>
      </w:r>
    </w:p>
    <w:p w:rsidR="00E26490" w:rsidRDefault="00E26490" w:rsidP="00E26490">
      <w:pPr>
        <w:pStyle w:val="af3"/>
      </w:pPr>
      <w:r>
        <w:t>УДК   290.24 + 290.21</w:t>
      </w:r>
    </w:p>
    <w:p w:rsidR="00E26490" w:rsidRDefault="00E26490" w:rsidP="00E26490">
      <w:pPr>
        <w:pStyle w:val="af3"/>
      </w:pPr>
      <w:r>
        <w:t>хр - 35</w:t>
      </w:r>
    </w:p>
    <w:p w:rsidR="00E26490" w:rsidRDefault="00E26490" w:rsidP="00E26490">
      <w:pPr>
        <w:pStyle w:val="a"/>
      </w:pPr>
      <w:r w:rsidRPr="007C6999">
        <w:rPr>
          <w:b/>
        </w:rPr>
        <w:t>Данилов, Андрей</w:t>
      </w:r>
      <w:r>
        <w:t xml:space="preserve"> Единство и многообразие религии : Аналитическое религиоведение и теология диалога / А.Данилов; Науч. ред. Г.Вергаувен.--Мн. : Изд. центр БГУ,2004.--326с. .--ISBN 985-476-262-9 </w:t>
      </w:r>
    </w:p>
    <w:p w:rsidR="00E26490" w:rsidRDefault="00E26490" w:rsidP="00E26490">
      <w:pPr>
        <w:pStyle w:val="af3"/>
      </w:pPr>
      <w:r>
        <w:t>УДК   290.24 + 290.21</w:t>
      </w:r>
    </w:p>
    <w:p w:rsidR="00E26490" w:rsidRDefault="00E26490" w:rsidP="00E26490">
      <w:pPr>
        <w:pStyle w:val="af3"/>
      </w:pPr>
      <w:r>
        <w:t>хр - 25</w:t>
      </w:r>
    </w:p>
    <w:p w:rsidR="00E26490" w:rsidRDefault="00E26490" w:rsidP="00E26490">
      <w:pPr>
        <w:pStyle w:val="a"/>
      </w:pPr>
      <w:r w:rsidRPr="007C6999">
        <w:rPr>
          <w:b/>
        </w:rPr>
        <w:t>Онианс, Ричард</w:t>
      </w:r>
      <w:r>
        <w:t xml:space="preserve"> На коленях Богов : Истоки европейской мысли о душе, разуме,теле, времени, мире и судьбе / Р. Онианс.--М. : Прогресс-Традиция,1999.--615с. .--ISBN 5-89-826-024-2 </w:t>
      </w:r>
    </w:p>
    <w:p w:rsidR="00E26490" w:rsidRDefault="00E26490" w:rsidP="00E26490">
      <w:pPr>
        <w:pStyle w:val="af3"/>
      </w:pPr>
      <w:r>
        <w:t>УДК   290.24 + 80 + 1(091)(37+38)</w:t>
      </w:r>
    </w:p>
    <w:p w:rsidR="00E26490" w:rsidRDefault="00E26490" w:rsidP="00E26490">
      <w:pPr>
        <w:pStyle w:val="af3"/>
      </w:pPr>
      <w:r>
        <w:t>хр - 1</w:t>
      </w:r>
    </w:p>
    <w:p w:rsidR="00E26490" w:rsidRDefault="00E26490" w:rsidP="00E26490">
      <w:pPr>
        <w:pStyle w:val="a"/>
      </w:pPr>
      <w:r w:rsidRPr="008A19FC">
        <w:rPr>
          <w:b/>
        </w:rPr>
        <w:t>Приходько, Е. В.</w:t>
      </w:r>
      <w:r>
        <w:t xml:space="preserve"> Двойное сокровище : Искусство прорицания Древней Греции: мантика в терминах / Е. В. Приходько.--М. : Прогресс-Традиция,1999.--591с. .--ISBN 5-89-826-025-0 </w:t>
      </w:r>
    </w:p>
    <w:p w:rsidR="00E26490" w:rsidRDefault="00E26490" w:rsidP="00E26490">
      <w:pPr>
        <w:pStyle w:val="af3"/>
      </w:pPr>
      <w:r>
        <w:t>УДК   290.24 + 80 + 290.119.4 + 290.117.2</w:t>
      </w:r>
    </w:p>
    <w:p w:rsidR="00E26490" w:rsidRDefault="00E26490" w:rsidP="00E26490">
      <w:pPr>
        <w:pStyle w:val="af3"/>
      </w:pPr>
      <w:r>
        <w:t>хр - 1</w:t>
      </w:r>
    </w:p>
    <w:p w:rsidR="00E26490" w:rsidRDefault="00E26490" w:rsidP="00E26490">
      <w:pPr>
        <w:pStyle w:val="2"/>
      </w:pPr>
      <w:r>
        <w:t>290.3    Контекстуальное религиоведение</w:t>
      </w:r>
      <w:r w:rsidR="00912699">
        <w:fldChar w:fldCharType="begin"/>
      </w:r>
      <w:r>
        <w:instrText xml:space="preserve"> TC "290.3    Контекстуальное религиоведение" \l 2 </w:instrText>
      </w:r>
      <w:r w:rsidR="00912699">
        <w:fldChar w:fldCharType="end"/>
      </w:r>
    </w:p>
    <w:p w:rsidR="00E26490" w:rsidRDefault="00E26490" w:rsidP="00E26490">
      <w:pPr>
        <w:pStyle w:val="a"/>
      </w:pPr>
      <w:r w:rsidRPr="008A19FC">
        <w:rPr>
          <w:b/>
        </w:rPr>
        <w:t>Casper, Bernhard</w:t>
      </w:r>
      <w:r>
        <w:t xml:space="preserve"> Alltag und Transzendenz : Studien zur religioesen Erfahrung in der gegenwaertigen Gesellschaft / Casper. B, Sparn. W (Hg.).--Freiburg am Breisgau; Muenchen : Verlag Karl Alber,1992.--434s. .--ISBN 3-495-47739 </w:t>
      </w:r>
    </w:p>
    <w:p w:rsidR="00E26490" w:rsidRDefault="00E26490" w:rsidP="00E26490">
      <w:pPr>
        <w:pStyle w:val="af3"/>
      </w:pPr>
      <w:r>
        <w:t>УДК   290.3(08)</w:t>
      </w:r>
    </w:p>
    <w:p w:rsidR="00E26490" w:rsidRDefault="00E26490" w:rsidP="00E26490">
      <w:pPr>
        <w:pStyle w:val="af3"/>
      </w:pPr>
      <w:r>
        <w:t>ИН - 1</w:t>
      </w:r>
    </w:p>
    <w:p w:rsidR="00E26490" w:rsidRDefault="00E26490" w:rsidP="00E26490">
      <w:pPr>
        <w:pStyle w:val="a"/>
      </w:pPr>
      <w:r w:rsidRPr="008A19FC">
        <w:rPr>
          <w:b/>
        </w:rPr>
        <w:t>Lee, Jung Young</w:t>
      </w:r>
      <w:r>
        <w:t xml:space="preserve"> Marginality : The Key to Multicultural Theology / Jung Young Lee.--Minneapolis : Fortress Press,1995.--208p. .--ISBN 0-8006-2810-1 </w:t>
      </w:r>
    </w:p>
    <w:p w:rsidR="00E26490" w:rsidRDefault="00E26490" w:rsidP="00E26490">
      <w:pPr>
        <w:pStyle w:val="af3"/>
      </w:pPr>
      <w:r>
        <w:t>УДК   290.3</w:t>
      </w:r>
    </w:p>
    <w:p w:rsidR="00E26490" w:rsidRDefault="00E26490" w:rsidP="00E26490">
      <w:pPr>
        <w:pStyle w:val="af3"/>
      </w:pPr>
      <w:r>
        <w:t>ИН - 1</w:t>
      </w:r>
    </w:p>
    <w:p w:rsidR="00E26490" w:rsidRDefault="00E26490" w:rsidP="00E26490">
      <w:pPr>
        <w:pStyle w:val="a"/>
      </w:pPr>
      <w:r w:rsidRPr="008A19FC">
        <w:rPr>
          <w:b/>
        </w:rPr>
        <w:t>Taylor, C.</w:t>
      </w:r>
      <w:r>
        <w:t xml:space="preserve"> Varieties of religion Todey : William James Revisited / C. Taylor.--Cambridge : Harvard University press,2002.--VII;127p. .--ISBN 0-674-00760-3 </w:t>
      </w:r>
    </w:p>
    <w:p w:rsidR="00E26490" w:rsidRDefault="00E26490" w:rsidP="00E26490">
      <w:pPr>
        <w:pStyle w:val="af3"/>
      </w:pPr>
      <w:r>
        <w:t>УДК   290.3</w:t>
      </w:r>
    </w:p>
    <w:p w:rsidR="00E26490" w:rsidRDefault="00E26490" w:rsidP="00E26490">
      <w:pPr>
        <w:pStyle w:val="af3"/>
      </w:pPr>
      <w:r>
        <w:t>ИН - 1</w:t>
      </w:r>
    </w:p>
    <w:p w:rsidR="00E26490" w:rsidRDefault="00E26490" w:rsidP="00E26490">
      <w:pPr>
        <w:pStyle w:val="2"/>
      </w:pPr>
      <w:r>
        <w:t>290.31   Социология религии</w:t>
      </w:r>
      <w:r w:rsidR="00912699">
        <w:fldChar w:fldCharType="begin"/>
      </w:r>
      <w:r>
        <w:instrText xml:space="preserve"> TC "290.31   Социология религии" \l 2 </w:instrText>
      </w:r>
      <w:r w:rsidR="00912699">
        <w:fldChar w:fldCharType="end"/>
      </w:r>
    </w:p>
    <w:p w:rsidR="00E26490" w:rsidRDefault="00E26490" w:rsidP="00E26490">
      <w:pPr>
        <w:pStyle w:val="a"/>
      </w:pPr>
      <w:r w:rsidRPr="008A19FC">
        <w:rPr>
          <w:b/>
        </w:rPr>
        <w:t>Kehrer, Guenter Dr.</w:t>
      </w:r>
      <w:r>
        <w:t xml:space="preserve"> Religionssoziologie / Dr. Guenter Kehrer.--Berlin : Walter de Gruyter &amp; Co,1968.--158S. </w:t>
      </w:r>
    </w:p>
    <w:p w:rsidR="00E26490" w:rsidRDefault="00E26490" w:rsidP="00E26490">
      <w:pPr>
        <w:pStyle w:val="af3"/>
      </w:pPr>
      <w:r>
        <w:t>УДК   290.31</w:t>
      </w:r>
    </w:p>
    <w:p w:rsidR="00E26490" w:rsidRDefault="00E26490" w:rsidP="00E26490">
      <w:pPr>
        <w:pStyle w:val="af3"/>
      </w:pPr>
      <w:r>
        <w:t>ИН - 1</w:t>
      </w:r>
    </w:p>
    <w:p w:rsidR="00E26490" w:rsidRDefault="00E26490" w:rsidP="00E26490">
      <w:pPr>
        <w:pStyle w:val="a"/>
      </w:pPr>
      <w:r w:rsidRPr="008A19FC">
        <w:rPr>
          <w:b/>
        </w:rPr>
        <w:t xml:space="preserve">Zur Soziologie </w:t>
      </w:r>
      <w:r>
        <w:t xml:space="preserve">des Katholizismus / Hrsg. von K. Gabriel, F-X. Kaufmann.--Mainz : Matthias-Grunewald,1980.--249S. .--ISBN 3-7867-0821-5 </w:t>
      </w:r>
    </w:p>
    <w:p w:rsidR="00E26490" w:rsidRDefault="00E26490" w:rsidP="00E26490">
      <w:pPr>
        <w:pStyle w:val="af3"/>
      </w:pPr>
      <w:r>
        <w:t>УДК   290.31 + 270.1</w:t>
      </w:r>
    </w:p>
    <w:p w:rsidR="00E26490" w:rsidRDefault="00E26490" w:rsidP="00E26490">
      <w:pPr>
        <w:pStyle w:val="af3"/>
      </w:pPr>
      <w:r>
        <w:t>ИН - 1</w:t>
      </w:r>
    </w:p>
    <w:p w:rsidR="00E26490" w:rsidRDefault="00E26490" w:rsidP="00E26490">
      <w:pPr>
        <w:pStyle w:val="a"/>
      </w:pPr>
      <w:r w:rsidRPr="008A19FC">
        <w:rPr>
          <w:b/>
        </w:rPr>
        <w:t>Безнюк Д.К.</w:t>
      </w:r>
      <w:r>
        <w:t xml:space="preserve"> Основы социологии религии : Для студентов высш. учеб. заведений гуманитар. профиля / Д.К.Безнюк.--Мн. : Бел. навука,2003.--203 с. .--ISBN 985-08-0562-5 хр. </w:t>
      </w:r>
    </w:p>
    <w:p w:rsidR="00E26490" w:rsidRDefault="00E26490" w:rsidP="00E26490">
      <w:pPr>
        <w:pStyle w:val="af3"/>
      </w:pPr>
      <w:r>
        <w:lastRenderedPageBreak/>
        <w:t>УДК   290.31(075)</w:t>
      </w:r>
    </w:p>
    <w:p w:rsidR="00E26490" w:rsidRDefault="00E26490" w:rsidP="00E26490">
      <w:pPr>
        <w:pStyle w:val="af3"/>
      </w:pPr>
      <w:r>
        <w:t>хр - 1</w:t>
      </w:r>
    </w:p>
    <w:p w:rsidR="00E26490" w:rsidRDefault="00E26490" w:rsidP="00E26490">
      <w:pPr>
        <w:pStyle w:val="a"/>
      </w:pPr>
      <w:r w:rsidRPr="00D9457D">
        <w:rPr>
          <w:b/>
        </w:rPr>
        <w:t>Безнюк Д.К.</w:t>
      </w:r>
      <w:r>
        <w:t xml:space="preserve"> Основы социологии религии : Для студентов высш. учеб. заведений гуманитар. профиля / Д.К.Безнюк.--Мн. : Бел. навука,2003.--203 с. .--ISBN 985-08-0562-5 10966 хр. RU05 </w:t>
      </w:r>
    </w:p>
    <w:p w:rsidR="00E26490" w:rsidRDefault="00E26490" w:rsidP="00E26490">
      <w:pPr>
        <w:pStyle w:val="af3"/>
      </w:pPr>
      <w:r>
        <w:t>УДК   290.31(075)</w:t>
      </w:r>
    </w:p>
    <w:p w:rsidR="00E26490" w:rsidRDefault="00E26490" w:rsidP="00E26490">
      <w:pPr>
        <w:pStyle w:val="af3"/>
      </w:pPr>
      <w:r>
        <w:t>хр - 1</w:t>
      </w:r>
    </w:p>
    <w:p w:rsidR="00E26490" w:rsidRDefault="00E26490" w:rsidP="00E26490">
      <w:pPr>
        <w:pStyle w:val="a"/>
      </w:pPr>
      <w:r w:rsidRPr="00D9457D">
        <w:rPr>
          <w:b/>
        </w:rPr>
        <w:t>Гараджа, В.И.</w:t>
      </w:r>
      <w:r>
        <w:t xml:space="preserve"> Социология религии : Учеб. пособие для студентов и аспирантов гуманитарных специальностей / В.И.Гараджа.--М. : ИНФРА-М,2007.--348с. .--ISBN 5-16-002026-8 </w:t>
      </w:r>
    </w:p>
    <w:p w:rsidR="00E26490" w:rsidRDefault="00E26490" w:rsidP="00E26490">
      <w:pPr>
        <w:pStyle w:val="af3"/>
      </w:pPr>
      <w:r>
        <w:t>УДК   290.31(075)</w:t>
      </w:r>
    </w:p>
    <w:p w:rsidR="00E26490" w:rsidRDefault="00E26490" w:rsidP="00E26490">
      <w:pPr>
        <w:pStyle w:val="af3"/>
      </w:pPr>
      <w:r>
        <w:t>хр - 3</w:t>
      </w:r>
    </w:p>
    <w:p w:rsidR="00E26490" w:rsidRDefault="00E26490" w:rsidP="00E26490">
      <w:pPr>
        <w:pStyle w:val="a"/>
      </w:pPr>
      <w:r w:rsidRPr="00D9457D">
        <w:rPr>
          <w:b/>
        </w:rPr>
        <w:t>Гараджа, В.И.</w:t>
      </w:r>
      <w:r>
        <w:t xml:space="preserve"> Социология религии : Учеб. пособие для студентов и аспирантов гуманитарных специальностей / В.И.Гараджа.--М. : Аспект Пресс,1996.--239с. .--ISBN 5-7567-0111-7 </w:t>
      </w:r>
    </w:p>
    <w:p w:rsidR="00E26490" w:rsidRDefault="00E26490" w:rsidP="00E26490">
      <w:pPr>
        <w:pStyle w:val="af3"/>
      </w:pPr>
      <w:r>
        <w:t>УДК   290.31(075)</w:t>
      </w:r>
    </w:p>
    <w:p w:rsidR="00E26490" w:rsidRDefault="00E26490" w:rsidP="00E26490">
      <w:pPr>
        <w:pStyle w:val="af3"/>
      </w:pPr>
      <w:r>
        <w:t>хр - 2</w:t>
      </w:r>
    </w:p>
    <w:p w:rsidR="00E26490" w:rsidRDefault="00E26490" w:rsidP="00E26490">
      <w:pPr>
        <w:pStyle w:val="a"/>
      </w:pPr>
      <w:r w:rsidRPr="00D9457D">
        <w:rPr>
          <w:b/>
        </w:rPr>
        <w:t>Котляров, И.В.</w:t>
      </w:r>
      <w:r>
        <w:t xml:space="preserve"> Республика Беларусь в конфессиональном измерении / И.В.Котляров, Л.Е.Земляков.--Мн. : Изд-во МИУ,2004.--230с. .--ISBN 985-6746-92-2 </w:t>
      </w:r>
    </w:p>
    <w:p w:rsidR="00E26490" w:rsidRDefault="00E26490" w:rsidP="00E26490">
      <w:pPr>
        <w:pStyle w:val="af3"/>
      </w:pPr>
      <w:r>
        <w:t>УДК   290.31(476) + 225.3 + 290.41 + 290.43</w:t>
      </w:r>
    </w:p>
    <w:p w:rsidR="00E26490" w:rsidRDefault="00E26490" w:rsidP="00E26490">
      <w:pPr>
        <w:pStyle w:val="af3"/>
      </w:pPr>
      <w:r>
        <w:t>хр - 1</w:t>
      </w:r>
    </w:p>
    <w:p w:rsidR="00E26490" w:rsidRDefault="00E26490" w:rsidP="00E26490">
      <w:pPr>
        <w:pStyle w:val="a"/>
      </w:pPr>
      <w:r w:rsidRPr="00D9457D">
        <w:rPr>
          <w:b/>
        </w:rPr>
        <w:t>Островская, Е.А.</w:t>
      </w:r>
      <w:r>
        <w:t xml:space="preserve"> Социология религии : Введение / Е.А. Островская.--СПб. : "Петербургское Востоковедение",2018.--318с. .--ISBN 978-5-85803-515-2 </w:t>
      </w:r>
    </w:p>
    <w:p w:rsidR="00E26490" w:rsidRDefault="00E26490" w:rsidP="00E26490">
      <w:pPr>
        <w:pStyle w:val="af3"/>
      </w:pPr>
      <w:r>
        <w:t>УДК   290.31</w:t>
      </w:r>
    </w:p>
    <w:p w:rsidR="00E26490" w:rsidRDefault="00E26490" w:rsidP="00E26490">
      <w:pPr>
        <w:pStyle w:val="af3"/>
      </w:pPr>
      <w:r>
        <w:t>хр - 1</w:t>
      </w:r>
    </w:p>
    <w:p w:rsidR="00E26490" w:rsidRDefault="00E26490" w:rsidP="00E26490">
      <w:pPr>
        <w:pStyle w:val="a"/>
      </w:pPr>
      <w:r w:rsidRPr="00D9457D">
        <w:rPr>
          <w:b/>
        </w:rPr>
        <w:t xml:space="preserve">Памяти </w:t>
      </w:r>
      <w:r>
        <w:t xml:space="preserve">Юлии Юрьевны Синелиной : Научные труды, воспоминания / Российская Академия наук, Ин-т социально-политических исследований ; Ред.- сост. С.Г. Карепова, Е.А. Кублицкая.--М. : ИСПИ РАН,2014.--587с., [20] л. цв. илл. .--ISBN 978-5-7556-0539-7 </w:t>
      </w:r>
    </w:p>
    <w:p w:rsidR="00E26490" w:rsidRDefault="00E26490" w:rsidP="00E26490">
      <w:pPr>
        <w:pStyle w:val="af3"/>
      </w:pPr>
      <w:r>
        <w:t>УДК   290.31 + 929</w:t>
      </w:r>
    </w:p>
    <w:p w:rsidR="00E26490" w:rsidRDefault="00E26490" w:rsidP="00E26490">
      <w:pPr>
        <w:pStyle w:val="af3"/>
      </w:pPr>
      <w:r>
        <w:t>хр - 1</w:t>
      </w:r>
    </w:p>
    <w:p w:rsidR="00E26490" w:rsidRDefault="00E26490" w:rsidP="00E26490">
      <w:pPr>
        <w:pStyle w:val="a"/>
      </w:pPr>
      <w:r w:rsidRPr="00D9457D">
        <w:rPr>
          <w:b/>
        </w:rPr>
        <w:t xml:space="preserve">Роль </w:t>
      </w:r>
      <w:r>
        <w:t xml:space="preserve">религии в формировании южнославянских наций / Под. ред. И.В.Чуркиной.--М. : Эдиториал УРСС,1999.--264с. .--ISBN 5-8360-0010-7 </w:t>
      </w:r>
    </w:p>
    <w:p w:rsidR="00E26490" w:rsidRDefault="00E26490" w:rsidP="00E26490">
      <w:pPr>
        <w:pStyle w:val="af3"/>
      </w:pPr>
      <w:r>
        <w:t>УДК   290.31 + 290.4</w:t>
      </w:r>
    </w:p>
    <w:p w:rsidR="00E26490" w:rsidRDefault="00E26490" w:rsidP="00E26490">
      <w:pPr>
        <w:pStyle w:val="af3"/>
      </w:pPr>
      <w:r>
        <w:t>хр - 1</w:t>
      </w:r>
    </w:p>
    <w:p w:rsidR="00E26490" w:rsidRDefault="00E26490" w:rsidP="00E26490">
      <w:pPr>
        <w:pStyle w:val="a"/>
      </w:pPr>
      <w:r w:rsidRPr="00E8199B">
        <w:rPr>
          <w:b/>
        </w:rPr>
        <w:t>Саблуков, А.В.</w:t>
      </w:r>
      <w:r>
        <w:t xml:space="preserve"> Социология духовной жизни : Учебное пособие / А.В. Саблуков.--М. : ФГБОУ ВПО МГЛУ,2015.--190с. .--ISBN 978-5-88983-423-622-3 </w:t>
      </w:r>
    </w:p>
    <w:p w:rsidR="00E26490" w:rsidRDefault="00E26490" w:rsidP="00E26490">
      <w:pPr>
        <w:pStyle w:val="af3"/>
      </w:pPr>
      <w:r>
        <w:t>УДК   290.31</w:t>
      </w:r>
    </w:p>
    <w:p w:rsidR="00E26490" w:rsidRDefault="00E26490" w:rsidP="00E26490">
      <w:pPr>
        <w:pStyle w:val="af3"/>
      </w:pPr>
      <w:r>
        <w:t>хр - 1</w:t>
      </w:r>
    </w:p>
    <w:p w:rsidR="00E26490" w:rsidRDefault="00E26490" w:rsidP="00E26490">
      <w:pPr>
        <w:pStyle w:val="a"/>
      </w:pPr>
      <w:r w:rsidRPr="00E8199B">
        <w:rPr>
          <w:b/>
        </w:rPr>
        <w:t>Щипков, А.</w:t>
      </w:r>
      <w:r>
        <w:t xml:space="preserve"> Во что верит Россия : Религиозные процессы в постперестроечной России. Курс лекций / А.Щипков.--С.Пб. : РХГИ,1998.--312с. .--ISBN 5--88812-031-6 </w:t>
      </w:r>
    </w:p>
    <w:p w:rsidR="00E26490" w:rsidRDefault="00E26490" w:rsidP="00E26490">
      <w:pPr>
        <w:pStyle w:val="af3"/>
      </w:pPr>
      <w:r>
        <w:t>УДК   290.31(075) + 291</w:t>
      </w:r>
    </w:p>
    <w:p w:rsidR="00E26490" w:rsidRDefault="00E26490" w:rsidP="00E26490">
      <w:pPr>
        <w:pStyle w:val="af3"/>
      </w:pPr>
      <w:r>
        <w:t>хр - 2</w:t>
      </w:r>
    </w:p>
    <w:p w:rsidR="00E26490" w:rsidRDefault="00E26490" w:rsidP="00E26490">
      <w:pPr>
        <w:pStyle w:val="2"/>
      </w:pPr>
      <w:r>
        <w:t>290.32   Психология религии</w:t>
      </w:r>
      <w:r w:rsidR="00912699">
        <w:fldChar w:fldCharType="begin"/>
      </w:r>
      <w:r>
        <w:instrText xml:space="preserve"> TC "290.32   Психология религии" \l 2 </w:instrText>
      </w:r>
      <w:r w:rsidR="00912699">
        <w:fldChar w:fldCharType="end"/>
      </w:r>
    </w:p>
    <w:p w:rsidR="00E26490" w:rsidRDefault="00E26490" w:rsidP="00E26490">
      <w:pPr>
        <w:pStyle w:val="a"/>
      </w:pPr>
      <w:r w:rsidRPr="00E8199B">
        <w:rPr>
          <w:b/>
        </w:rPr>
        <w:t xml:space="preserve">Archiv </w:t>
      </w:r>
      <w:r>
        <w:t xml:space="preserve">fur Religionspsychologie : Organ der Internationalen Gesellschaft fur Religionspsychologie / Hrsg. von / ed. by Nils G.Holm.--Gottingen : Vandenhoeck &amp; Ruprecht,2003.--250 S. .--ISBN 3-525-62372-0 523 хр. LIT6 </w:t>
      </w:r>
    </w:p>
    <w:p w:rsidR="00E26490" w:rsidRDefault="00E26490" w:rsidP="00E26490">
      <w:pPr>
        <w:pStyle w:val="af3"/>
      </w:pPr>
      <w:r>
        <w:lastRenderedPageBreak/>
        <w:t>УДК   290.32</w:t>
      </w:r>
    </w:p>
    <w:p w:rsidR="00E26490" w:rsidRDefault="00E26490" w:rsidP="00E26490">
      <w:pPr>
        <w:pStyle w:val="af3"/>
      </w:pPr>
      <w:r>
        <w:t>хр - 1</w:t>
      </w:r>
    </w:p>
    <w:p w:rsidR="00E26490" w:rsidRDefault="00E26490" w:rsidP="00E26490">
      <w:pPr>
        <w:pStyle w:val="a"/>
      </w:pPr>
      <w:r w:rsidRPr="00E8199B">
        <w:rPr>
          <w:b/>
        </w:rPr>
        <w:t xml:space="preserve">Archiv </w:t>
      </w:r>
      <w:r>
        <w:t xml:space="preserve">fur Religionspsychologie : Organ der Internationalen Gesellschaft fur Religionspsychologie / Hrsg. von / ed. by Nils G.Holm.--Gottingen : Vandenhoeck &amp; Ruprecht,2003.--254 S. .--ISBN 3-525-62375-5 524 хр. LIT6 </w:t>
      </w:r>
    </w:p>
    <w:p w:rsidR="00E26490" w:rsidRDefault="00E26490" w:rsidP="00E26490">
      <w:pPr>
        <w:pStyle w:val="af3"/>
      </w:pPr>
      <w:r>
        <w:t>УДК   290.32</w:t>
      </w:r>
    </w:p>
    <w:p w:rsidR="00E26490" w:rsidRDefault="00E26490" w:rsidP="00E26490">
      <w:pPr>
        <w:pStyle w:val="af3"/>
      </w:pPr>
      <w:r>
        <w:t>хр - 1</w:t>
      </w:r>
    </w:p>
    <w:p w:rsidR="00E26490" w:rsidRDefault="00E26490" w:rsidP="00E26490">
      <w:pPr>
        <w:pStyle w:val="a"/>
      </w:pPr>
      <w:r w:rsidRPr="00E8199B">
        <w:rPr>
          <w:b/>
        </w:rPr>
        <w:t>Fraas Hans-Jurgen</w:t>
      </w:r>
      <w:r>
        <w:t xml:space="preserve"> Die Religiositat des Menschen : Ein Grundrib der Religionspsychologie.--Gottingen : Vandenhoeck und Ruprecht,1993.--336 S. .--ISBN 3-8252-1578-4 (UTB)*3-525-03274-9 (Vandenh.) 1120 хр. IN00 </w:t>
      </w:r>
    </w:p>
    <w:p w:rsidR="00E26490" w:rsidRDefault="00E26490" w:rsidP="00E26490">
      <w:pPr>
        <w:pStyle w:val="af3"/>
      </w:pPr>
      <w:r>
        <w:t>УДК   290.32</w:t>
      </w:r>
    </w:p>
    <w:p w:rsidR="00E26490" w:rsidRDefault="00E26490" w:rsidP="00E26490">
      <w:pPr>
        <w:pStyle w:val="af3"/>
      </w:pPr>
      <w:r>
        <w:t>хр - 1</w:t>
      </w:r>
    </w:p>
    <w:p w:rsidR="00E26490" w:rsidRDefault="00E26490" w:rsidP="00E26490">
      <w:pPr>
        <w:pStyle w:val="a"/>
      </w:pPr>
      <w:r w:rsidRPr="00E8199B">
        <w:rPr>
          <w:b/>
        </w:rPr>
        <w:t>Fraas, Hans-Juergen</w:t>
      </w:r>
      <w:r>
        <w:t xml:space="preserve"> Die Religiositaet des Menshen : Ein Grundris der Religionspsychologie / Hans-Juergen Fraas.--Goettingen : Vandenhoeck &amp; Ruprecht,1993.--336S. .--ISBN 3-8252-1578-4 </w:t>
      </w:r>
    </w:p>
    <w:p w:rsidR="00E26490" w:rsidRDefault="00E26490" w:rsidP="00E26490">
      <w:pPr>
        <w:pStyle w:val="af3"/>
      </w:pPr>
      <w:r>
        <w:t>УДК   290.32</w:t>
      </w:r>
    </w:p>
    <w:p w:rsidR="00E26490" w:rsidRDefault="00E26490" w:rsidP="00E26490">
      <w:pPr>
        <w:pStyle w:val="af3"/>
      </w:pPr>
      <w:r>
        <w:t>ИН - 1</w:t>
      </w:r>
    </w:p>
    <w:p w:rsidR="00E26490" w:rsidRDefault="00E26490" w:rsidP="00E26490">
      <w:pPr>
        <w:pStyle w:val="a"/>
      </w:pPr>
      <w:r w:rsidRPr="0088118F">
        <w:rPr>
          <w:b/>
        </w:rPr>
        <w:t>Kramer. J</w:t>
      </w:r>
      <w:r>
        <w:t xml:space="preserve"> The Guru Papers : Masks of authoritarian power / J. Kramer, D. Alstad.--Berkeley, California : North Atlantic Books/ Frog Ltd.,1993.--385 p. .--ISBN 1-883319-00-5 </w:t>
      </w:r>
    </w:p>
    <w:p w:rsidR="00E26490" w:rsidRDefault="00E26490" w:rsidP="00E26490">
      <w:pPr>
        <w:pStyle w:val="af3"/>
      </w:pPr>
      <w:r>
        <w:t>УДК   290.32 + 159.9</w:t>
      </w:r>
    </w:p>
    <w:p w:rsidR="00E26490" w:rsidRDefault="00E26490" w:rsidP="00E26490">
      <w:pPr>
        <w:pStyle w:val="af3"/>
      </w:pPr>
      <w:r>
        <w:t>ИН - 1</w:t>
      </w:r>
    </w:p>
    <w:p w:rsidR="00E26490" w:rsidRDefault="00E26490" w:rsidP="00E26490">
      <w:pPr>
        <w:pStyle w:val="a"/>
      </w:pPr>
      <w:r w:rsidRPr="0088118F">
        <w:rPr>
          <w:b/>
        </w:rPr>
        <w:t>Sunden, Hjalmar</w:t>
      </w:r>
      <w:r>
        <w:t xml:space="preserve"> Die Religion und die Rollen : Eine psychologische Untersuchung der Froemmigkeit / H.Sunden.--Berlin : Alfred Toepelmann,1966.--VIII,451S. </w:t>
      </w:r>
    </w:p>
    <w:p w:rsidR="00E26490" w:rsidRDefault="00E26490" w:rsidP="00E26490">
      <w:pPr>
        <w:pStyle w:val="af3"/>
      </w:pPr>
      <w:r>
        <w:t>УДК   290.32</w:t>
      </w:r>
    </w:p>
    <w:p w:rsidR="00E26490" w:rsidRDefault="00E26490" w:rsidP="00E26490">
      <w:pPr>
        <w:pStyle w:val="af3"/>
      </w:pPr>
      <w:r>
        <w:t>ИН - 1</w:t>
      </w:r>
    </w:p>
    <w:p w:rsidR="00E26490" w:rsidRDefault="00E26490" w:rsidP="00E26490">
      <w:pPr>
        <w:pStyle w:val="a"/>
      </w:pPr>
      <w:r w:rsidRPr="0088118F">
        <w:rPr>
          <w:b/>
        </w:rPr>
        <w:t>Vergote Antoine</w:t>
      </w:r>
      <w:r>
        <w:t xml:space="preserve"> Dette et desir : Deux axes chretiens et la derive pathologique.--Paris : Edition du Seuil,1978.--316 p. 45 хр. LIT6 </w:t>
      </w:r>
    </w:p>
    <w:p w:rsidR="00E26490" w:rsidRDefault="00E26490" w:rsidP="00E26490">
      <w:pPr>
        <w:pStyle w:val="af3"/>
      </w:pPr>
      <w:r>
        <w:t>УДК   290.32</w:t>
      </w:r>
    </w:p>
    <w:p w:rsidR="00E26490" w:rsidRDefault="00E26490" w:rsidP="00E26490">
      <w:pPr>
        <w:pStyle w:val="af3"/>
      </w:pPr>
      <w:r>
        <w:t>хр - 1</w:t>
      </w:r>
    </w:p>
    <w:p w:rsidR="00E26490" w:rsidRDefault="00E26490" w:rsidP="00E26490">
      <w:pPr>
        <w:pStyle w:val="a"/>
      </w:pPr>
      <w:r w:rsidRPr="0088118F">
        <w:rPr>
          <w:b/>
        </w:rPr>
        <w:t>Vergote Antoine</w:t>
      </w:r>
      <w:r>
        <w:t xml:space="preserve"> Exploration de l'espace theologique : etudes de theologie et de philosophie de la religion.--Leuven : Leuven University Press; Uitgeverij Peeters,1990.--713 p. .--ISBN 90-6186-329-5*1990-6831-253-7 100 хр. LIT6 </w:t>
      </w:r>
    </w:p>
    <w:p w:rsidR="00E26490" w:rsidRDefault="00E26490" w:rsidP="00E26490">
      <w:pPr>
        <w:pStyle w:val="af3"/>
      </w:pPr>
      <w:r>
        <w:t>УДК   290.32</w:t>
      </w:r>
    </w:p>
    <w:p w:rsidR="00E26490" w:rsidRDefault="00E26490" w:rsidP="00E26490">
      <w:pPr>
        <w:pStyle w:val="af3"/>
      </w:pPr>
      <w:r>
        <w:t>хр - 1</w:t>
      </w:r>
    </w:p>
    <w:p w:rsidR="00E26490" w:rsidRDefault="00E26490" w:rsidP="00E26490">
      <w:pPr>
        <w:pStyle w:val="a"/>
      </w:pPr>
      <w:r w:rsidRPr="0088118F">
        <w:rPr>
          <w:b/>
        </w:rPr>
        <w:t>Vergote Antoine</w:t>
      </w:r>
      <w:r>
        <w:t xml:space="preserve"> Modernite et christianisme : Interrogations critiques reciproques.--Paris : Les Editions du Cerf,1999.--212 p. .--ISBN 2-204-06187-5 31 хр. LIT6 </w:t>
      </w:r>
    </w:p>
    <w:p w:rsidR="00E26490" w:rsidRDefault="00E26490" w:rsidP="00E26490">
      <w:pPr>
        <w:pStyle w:val="af3"/>
      </w:pPr>
      <w:r>
        <w:t>УДК   290.32</w:t>
      </w:r>
    </w:p>
    <w:p w:rsidR="00E26490" w:rsidRDefault="00E26490" w:rsidP="00E26490">
      <w:pPr>
        <w:pStyle w:val="af3"/>
      </w:pPr>
      <w:r>
        <w:t>хр - 1</w:t>
      </w:r>
    </w:p>
    <w:p w:rsidR="00E26490" w:rsidRDefault="00E26490" w:rsidP="00E26490">
      <w:pPr>
        <w:pStyle w:val="a"/>
      </w:pPr>
      <w:r w:rsidRPr="0088118F">
        <w:rPr>
          <w:b/>
        </w:rPr>
        <w:t>Vergote Antoine</w:t>
      </w:r>
      <w:r>
        <w:t xml:space="preserve"> Psychlpgie religieuse.--Bruxelles : Charles Dessart,1966.--338 p. 49 хр. LIT6 </w:t>
      </w:r>
    </w:p>
    <w:p w:rsidR="00E26490" w:rsidRDefault="00E26490" w:rsidP="00E26490">
      <w:pPr>
        <w:pStyle w:val="af3"/>
      </w:pPr>
      <w:r>
        <w:t>УДК   290.32</w:t>
      </w:r>
    </w:p>
    <w:p w:rsidR="00E26490" w:rsidRDefault="00E26490" w:rsidP="00E26490">
      <w:pPr>
        <w:pStyle w:val="af3"/>
      </w:pPr>
      <w:r>
        <w:t>хр - 1</w:t>
      </w:r>
    </w:p>
    <w:p w:rsidR="00E26490" w:rsidRDefault="00E26490" w:rsidP="00E26490">
      <w:pPr>
        <w:pStyle w:val="a"/>
      </w:pPr>
      <w:r w:rsidRPr="0088118F">
        <w:rPr>
          <w:b/>
        </w:rPr>
        <w:t>Vergote Antoine</w:t>
      </w:r>
      <w:r>
        <w:t xml:space="preserve"> Religion, foi, incroyance : Etude psychologique.--Bruxelles : P. Margada,1987.--328 p. .--ISBN 2-87009-186-9 24 хр. LIT6 </w:t>
      </w:r>
    </w:p>
    <w:p w:rsidR="00E26490" w:rsidRDefault="00E26490" w:rsidP="00E26490">
      <w:pPr>
        <w:pStyle w:val="af3"/>
      </w:pPr>
      <w:r>
        <w:t>УДК   290.32</w:t>
      </w:r>
    </w:p>
    <w:p w:rsidR="00E26490" w:rsidRDefault="00E26490" w:rsidP="00E26490">
      <w:pPr>
        <w:pStyle w:val="af3"/>
      </w:pPr>
      <w:r>
        <w:t>хр - 1</w:t>
      </w:r>
    </w:p>
    <w:p w:rsidR="00E26490" w:rsidRDefault="00E26490" w:rsidP="00E26490">
      <w:pPr>
        <w:pStyle w:val="a"/>
      </w:pPr>
      <w:r w:rsidRPr="00A000EE">
        <w:rPr>
          <w:b/>
        </w:rPr>
        <w:t>Антонян, Ю.М.</w:t>
      </w:r>
      <w:r>
        <w:t xml:space="preserve"> Человек и Бог, творящие друг друга / Ю.М.Антонян.--М. : Логос,2003.--408 с. .--ISBN 5-94010-201-8 10940 </w:t>
      </w:r>
    </w:p>
    <w:p w:rsidR="00E26490" w:rsidRDefault="00E26490" w:rsidP="00E26490">
      <w:pPr>
        <w:pStyle w:val="af3"/>
      </w:pPr>
      <w:r>
        <w:lastRenderedPageBreak/>
        <w:t>УДК   290.32 + 290.21</w:t>
      </w:r>
    </w:p>
    <w:p w:rsidR="00E26490" w:rsidRDefault="00E26490" w:rsidP="00E26490">
      <w:pPr>
        <w:pStyle w:val="af3"/>
      </w:pPr>
      <w:r>
        <w:t>хр - 1</w:t>
      </w:r>
    </w:p>
    <w:p w:rsidR="00E26490" w:rsidRDefault="00E26490" w:rsidP="00E26490">
      <w:pPr>
        <w:pStyle w:val="a"/>
      </w:pPr>
      <w:r w:rsidRPr="00A000EE">
        <w:rPr>
          <w:b/>
        </w:rPr>
        <w:t>Грановская, Р.М.</w:t>
      </w:r>
      <w:r>
        <w:t xml:space="preserve"> Психология веры / Р.М.Грановская.--СПб : Речь,2004.--573с. .--ISBN 5-9268-0306-3 </w:t>
      </w:r>
    </w:p>
    <w:p w:rsidR="00E26490" w:rsidRDefault="00E26490" w:rsidP="00E26490">
      <w:pPr>
        <w:pStyle w:val="af3"/>
      </w:pPr>
      <w:r>
        <w:t>УДК   290.32</w:t>
      </w:r>
    </w:p>
    <w:p w:rsidR="00E26490" w:rsidRDefault="00E26490" w:rsidP="00E26490">
      <w:pPr>
        <w:pStyle w:val="af3"/>
      </w:pPr>
      <w:r>
        <w:t>хр - 2</w:t>
      </w:r>
    </w:p>
    <w:p w:rsidR="00E26490" w:rsidRDefault="00E26490" w:rsidP="00E26490">
      <w:pPr>
        <w:pStyle w:val="a"/>
      </w:pPr>
      <w:r w:rsidRPr="00A000EE">
        <w:rPr>
          <w:b/>
        </w:rPr>
        <w:t>Еротич, Владета</w:t>
      </w:r>
      <w:r>
        <w:t xml:space="preserve"> Психологическое и религиозное бытие человека / Владета Еротич; пер. А. Закуренко.--М. : Библейско-богословский институт св.апостола Андрея,2004.--206с. .--ISBN 5-89647-090-8 </w:t>
      </w:r>
    </w:p>
    <w:p w:rsidR="00E26490" w:rsidRDefault="00E26490" w:rsidP="00E26490">
      <w:pPr>
        <w:pStyle w:val="af3"/>
      </w:pPr>
      <w:r>
        <w:t>УДК   290.32</w:t>
      </w:r>
    </w:p>
    <w:p w:rsidR="00E26490" w:rsidRDefault="00E26490" w:rsidP="00E26490">
      <w:pPr>
        <w:pStyle w:val="af3"/>
      </w:pPr>
      <w:r>
        <w:t>хр - 1</w:t>
      </w:r>
    </w:p>
    <w:p w:rsidR="00E26490" w:rsidRDefault="00E26490" w:rsidP="00E26490">
      <w:pPr>
        <w:pStyle w:val="a"/>
      </w:pPr>
      <w:r w:rsidRPr="00A000EE">
        <w:rPr>
          <w:b/>
        </w:rPr>
        <w:t>Зенько Ю.М.</w:t>
      </w:r>
      <w:r>
        <w:t xml:space="preserve"> Психология и религия / Ю.М.Зенько.--СПб. : Алетейя,2002.--384 с. .--ISBN 5-89329-471-8 8512 хр. RU01 </w:t>
      </w:r>
    </w:p>
    <w:p w:rsidR="00E26490" w:rsidRDefault="00E26490" w:rsidP="00E26490">
      <w:pPr>
        <w:pStyle w:val="af3"/>
      </w:pPr>
      <w:r>
        <w:t>УДК   290.32</w:t>
      </w:r>
    </w:p>
    <w:p w:rsidR="00E26490" w:rsidRDefault="00E26490" w:rsidP="00E26490">
      <w:pPr>
        <w:pStyle w:val="af3"/>
      </w:pPr>
      <w:r>
        <w:t>хр - 1</w:t>
      </w:r>
    </w:p>
    <w:p w:rsidR="00E26490" w:rsidRDefault="00E26490" w:rsidP="00E26490">
      <w:pPr>
        <w:pStyle w:val="a"/>
      </w:pPr>
      <w:r w:rsidRPr="00A000EE">
        <w:rPr>
          <w:b/>
        </w:rPr>
        <w:t>Зенько, Ю.М.</w:t>
      </w:r>
      <w:r>
        <w:t xml:space="preserve"> Психология и религия / Ю.М.Зенько.--СПб. : Алетейя,2002.--384 с. .--ISBN 5-89329-471-8 9841 хр. RU03 </w:t>
      </w:r>
    </w:p>
    <w:p w:rsidR="00E26490" w:rsidRDefault="00E26490" w:rsidP="00E26490">
      <w:pPr>
        <w:pStyle w:val="af3"/>
      </w:pPr>
      <w:r>
        <w:t>УДК   290.32 + 159.9</w:t>
      </w:r>
    </w:p>
    <w:p w:rsidR="00E26490" w:rsidRDefault="00E26490" w:rsidP="00E26490">
      <w:pPr>
        <w:pStyle w:val="af3"/>
      </w:pPr>
      <w:r>
        <w:t>хр - 1</w:t>
      </w:r>
    </w:p>
    <w:p w:rsidR="00E26490" w:rsidRDefault="00E26490" w:rsidP="00E26490">
      <w:pPr>
        <w:pStyle w:val="a"/>
      </w:pPr>
      <w:r w:rsidRPr="00A000EE">
        <w:rPr>
          <w:b/>
        </w:rPr>
        <w:t>Зенько, Ю.М.</w:t>
      </w:r>
      <w:r>
        <w:t xml:space="preserve"> Психология и религия / Ю.М.Зенько.--СПб. : Алетейя,2002.--384 с. .--ISBN 5-89329-471-8 9841 </w:t>
      </w:r>
    </w:p>
    <w:p w:rsidR="00E26490" w:rsidRDefault="00E26490" w:rsidP="00E26490">
      <w:pPr>
        <w:pStyle w:val="af3"/>
      </w:pPr>
      <w:r>
        <w:t>УДК   290.32 + 159.9</w:t>
      </w:r>
    </w:p>
    <w:p w:rsidR="00E26490" w:rsidRDefault="00E26490" w:rsidP="00E26490">
      <w:pPr>
        <w:pStyle w:val="af3"/>
      </w:pPr>
      <w:r>
        <w:t>хр - 1</w:t>
      </w:r>
    </w:p>
    <w:p w:rsidR="00E26490" w:rsidRDefault="00E26490" w:rsidP="00E26490">
      <w:pPr>
        <w:pStyle w:val="a"/>
      </w:pPr>
      <w:r w:rsidRPr="00A000EE">
        <w:rPr>
          <w:b/>
        </w:rPr>
        <w:t>Клюгер Р.Ш.</w:t>
      </w:r>
      <w:r>
        <w:t xml:space="preserve"> Глубинная психология в Священном Писании : Психологические аспекты идеи избранного народа и других фундаментальных библейских образов и событий / Р.Ш.Клюгер; Пер. с англ.--М. : ИНФРА-М,2000.--96 с. .--ISBN 5-16-000412-2 9169 хр. RU02 </w:t>
      </w:r>
    </w:p>
    <w:p w:rsidR="00E26490" w:rsidRDefault="00E26490" w:rsidP="00E26490">
      <w:pPr>
        <w:pStyle w:val="af3"/>
      </w:pPr>
      <w:r>
        <w:t>УДК   290.32</w:t>
      </w:r>
    </w:p>
    <w:p w:rsidR="00E26490" w:rsidRDefault="00E26490" w:rsidP="00E26490">
      <w:pPr>
        <w:pStyle w:val="af3"/>
      </w:pPr>
      <w:r>
        <w:t>хр - 1</w:t>
      </w:r>
    </w:p>
    <w:p w:rsidR="00E26490" w:rsidRDefault="00E26490" w:rsidP="00E26490">
      <w:pPr>
        <w:pStyle w:val="a"/>
      </w:pPr>
      <w:r w:rsidRPr="006F2FFF">
        <w:rPr>
          <w:b/>
        </w:rPr>
        <w:t>Торчинов, Е.А.</w:t>
      </w:r>
      <w:r>
        <w:t xml:space="preserve"> Пути философии Востока и Запада : Познание запредельного. / Е.А.Торчинов.--СПб. : "Азбука-классика", "Петербургское Востоковедение",2007.--480 с. .--ISBN 978-5-352-02163-7 (Азбука-классика), 978-5-85803-328-8 (Петербургское Востоковедение) </w:t>
      </w:r>
    </w:p>
    <w:p w:rsidR="00E26490" w:rsidRDefault="00E26490" w:rsidP="00E26490">
      <w:pPr>
        <w:pStyle w:val="af3"/>
      </w:pPr>
      <w:r>
        <w:t>УДК   290.32</w:t>
      </w:r>
    </w:p>
    <w:p w:rsidR="00E26490" w:rsidRDefault="00E26490" w:rsidP="00E26490">
      <w:pPr>
        <w:pStyle w:val="af3"/>
      </w:pPr>
      <w:r>
        <w:t>хр - 1</w:t>
      </w:r>
    </w:p>
    <w:p w:rsidR="00E26490" w:rsidRDefault="00E26490" w:rsidP="00E26490">
      <w:pPr>
        <w:pStyle w:val="a"/>
      </w:pPr>
      <w:r w:rsidRPr="006F2FFF">
        <w:rPr>
          <w:b/>
        </w:rPr>
        <w:t>Торчинов, Е.А.</w:t>
      </w:r>
      <w:r>
        <w:t xml:space="preserve"> Религии мира : Опыт запредельного. Психотехника и трансперсональные состояния / Е.А.Торчинов.--СПб. : "Азбука-классика", "Петербургское Востоковедение",2007.--544 с. .--ISBN 978-5-352-02117-0 (Азбука-классика), 978-5-85803-327-1 (Петербургское Востоковедение) </w:t>
      </w:r>
    </w:p>
    <w:p w:rsidR="00E26490" w:rsidRDefault="00E26490" w:rsidP="00E26490">
      <w:pPr>
        <w:pStyle w:val="af3"/>
      </w:pPr>
      <w:r>
        <w:t>УДК   290.32</w:t>
      </w:r>
    </w:p>
    <w:p w:rsidR="00E26490" w:rsidRDefault="00E26490" w:rsidP="00E26490">
      <w:pPr>
        <w:pStyle w:val="af3"/>
      </w:pPr>
      <w:r>
        <w:t>хр - 1</w:t>
      </w:r>
    </w:p>
    <w:p w:rsidR="00E26490" w:rsidRDefault="00E26490" w:rsidP="00E26490">
      <w:pPr>
        <w:pStyle w:val="2"/>
      </w:pPr>
      <w:r>
        <w:t>290.33   Антропология религии</w:t>
      </w:r>
      <w:r w:rsidR="00912699">
        <w:fldChar w:fldCharType="begin"/>
      </w:r>
      <w:r>
        <w:instrText xml:space="preserve"> TC "290.33   Антропология религии" \l 2 </w:instrText>
      </w:r>
      <w:r w:rsidR="00912699">
        <w:fldChar w:fldCharType="end"/>
      </w:r>
    </w:p>
    <w:p w:rsidR="00E26490" w:rsidRDefault="00E26490" w:rsidP="00E26490">
      <w:pPr>
        <w:pStyle w:val="a"/>
      </w:pPr>
      <w:r w:rsidRPr="006F2FFF">
        <w:rPr>
          <w:b/>
        </w:rPr>
        <w:t xml:space="preserve">Der Begriff </w:t>
      </w:r>
      <w:r>
        <w:t xml:space="preserve">der Seele in der Religionswissenschaft / Hrsg. von J.Figl, H-D.Klein.--Wuerzburg : Koenigshausen &amp; Neumann,2002 .--ISBN 3-8260-2377-3 </w:t>
      </w:r>
    </w:p>
    <w:p w:rsidR="00E26490" w:rsidRDefault="00E26490" w:rsidP="00E26490">
      <w:pPr>
        <w:pStyle w:val="af3"/>
      </w:pPr>
      <w:r>
        <w:t>УДК   290.33</w:t>
      </w:r>
    </w:p>
    <w:p w:rsidR="00E26490" w:rsidRDefault="00E26490" w:rsidP="00E26490">
      <w:pPr>
        <w:pStyle w:val="af3"/>
      </w:pPr>
      <w:r>
        <w:t>ИН - 1</w:t>
      </w:r>
    </w:p>
    <w:p w:rsidR="00E26490" w:rsidRDefault="00E26490" w:rsidP="00E26490">
      <w:pPr>
        <w:pStyle w:val="a"/>
      </w:pPr>
      <w:r w:rsidRPr="006F2FFF">
        <w:rPr>
          <w:b/>
        </w:rPr>
        <w:t>Drewermann E.</w:t>
      </w:r>
      <w:r>
        <w:t xml:space="preserve"> Der sechste Tag : Die Herkunft des Menschen und die Frage nach Gott.--Zurich; Dusseldorf : Walter Verlag,1998.--544 S. .--ISBN 3-530-16898-X 1082 хр. IN00 </w:t>
      </w:r>
    </w:p>
    <w:p w:rsidR="00E26490" w:rsidRDefault="00E26490" w:rsidP="00E26490">
      <w:pPr>
        <w:pStyle w:val="af3"/>
      </w:pPr>
      <w:r>
        <w:lastRenderedPageBreak/>
        <w:t>УДК   290.33</w:t>
      </w:r>
    </w:p>
    <w:p w:rsidR="00E26490" w:rsidRDefault="00E26490" w:rsidP="00E26490">
      <w:pPr>
        <w:pStyle w:val="af3"/>
      </w:pPr>
      <w:r>
        <w:t>хр - 1</w:t>
      </w:r>
    </w:p>
    <w:p w:rsidR="00E26490" w:rsidRDefault="00E26490" w:rsidP="00E26490">
      <w:pPr>
        <w:pStyle w:val="a"/>
      </w:pPr>
      <w:r w:rsidRPr="006F2FFF">
        <w:rPr>
          <w:b/>
        </w:rPr>
        <w:t>Pannenberg W.</w:t>
      </w:r>
      <w:r>
        <w:t xml:space="preserve"> Anthropologie : Anthropologie in theologischer Perspektive: religiose Implikationen anthropolog. Theorie.--Gottingen : Vandenhoeck und Ruprecht,1983.--540 S. .--ISBN 3-525-56163-6 kart.*3-525-56164-4 Gewebe 1084 хр. IN00 </w:t>
      </w:r>
    </w:p>
    <w:p w:rsidR="00E26490" w:rsidRDefault="00E26490" w:rsidP="00E26490">
      <w:pPr>
        <w:pStyle w:val="af3"/>
      </w:pPr>
      <w:r>
        <w:t>УДК   290.33</w:t>
      </w:r>
    </w:p>
    <w:p w:rsidR="00E26490" w:rsidRDefault="00E26490" w:rsidP="00E26490">
      <w:pPr>
        <w:pStyle w:val="af3"/>
      </w:pPr>
      <w:r>
        <w:t>хр - 1</w:t>
      </w:r>
    </w:p>
    <w:p w:rsidR="00E26490" w:rsidRDefault="00E26490" w:rsidP="00E26490">
      <w:pPr>
        <w:pStyle w:val="a"/>
      </w:pPr>
      <w:r w:rsidRPr="006F2FFF">
        <w:rPr>
          <w:b/>
        </w:rPr>
        <w:t>Альбедиль, М. Ф.</w:t>
      </w:r>
      <w:r>
        <w:t xml:space="preserve"> Зеркало традиций : Человек в духовных традициях Востока / М. Ф. Альбедиль.--СПб. : "Азбука-классика" ; "Петербургское Востоковедение",2003.--284с. .--ISBN 5-85803-219-2*5-352-00481-3 </w:t>
      </w:r>
    </w:p>
    <w:p w:rsidR="00E26490" w:rsidRDefault="00E26490" w:rsidP="00E26490">
      <w:pPr>
        <w:pStyle w:val="af3"/>
      </w:pPr>
      <w:r>
        <w:t>УДК   290.33</w:t>
      </w:r>
    </w:p>
    <w:p w:rsidR="00E26490" w:rsidRDefault="00E26490" w:rsidP="00E26490">
      <w:pPr>
        <w:pStyle w:val="af3"/>
      </w:pPr>
      <w:r>
        <w:t>хр - 1</w:t>
      </w:r>
    </w:p>
    <w:p w:rsidR="00E26490" w:rsidRDefault="00E26490" w:rsidP="00E26490">
      <w:pPr>
        <w:pStyle w:val="a"/>
      </w:pPr>
      <w:r w:rsidRPr="006F2FFF">
        <w:rPr>
          <w:b/>
        </w:rPr>
        <w:t xml:space="preserve">Религиозная </w:t>
      </w:r>
      <w:r>
        <w:t xml:space="preserve">антропология и антропология религии : Сборник статей в честь 75-летия заслуженного профессора МГУ им. М.В. Ломоносова Кирилла Ивановича Никонова / Отв. ред И.С. Вевюрко.--М. : ООО "ИПЦ "Маска",2013.--259с. .--ISBN 978-5-91146-912-2 </w:t>
      </w:r>
    </w:p>
    <w:p w:rsidR="00E26490" w:rsidRDefault="00E26490" w:rsidP="00E26490">
      <w:pPr>
        <w:pStyle w:val="af3"/>
      </w:pPr>
      <w:r>
        <w:t>УДК   290.33</w:t>
      </w:r>
    </w:p>
    <w:p w:rsidR="00E26490" w:rsidRDefault="00E26490" w:rsidP="00E26490">
      <w:pPr>
        <w:pStyle w:val="af3"/>
      </w:pPr>
      <w:r>
        <w:t>хр - 1</w:t>
      </w:r>
    </w:p>
    <w:p w:rsidR="00E26490" w:rsidRDefault="00E26490" w:rsidP="00E26490">
      <w:pPr>
        <w:pStyle w:val="2"/>
      </w:pPr>
      <w:r>
        <w:t>290.34   Гносеология религии</w:t>
      </w:r>
      <w:r w:rsidR="00912699">
        <w:fldChar w:fldCharType="begin"/>
      </w:r>
      <w:r>
        <w:instrText xml:space="preserve"> TC "290.34   Гносеология религии" \l 2 </w:instrText>
      </w:r>
      <w:r w:rsidR="00912699">
        <w:fldChar w:fldCharType="end"/>
      </w:r>
    </w:p>
    <w:p w:rsidR="00E26490" w:rsidRDefault="00E26490" w:rsidP="00E26490">
      <w:pPr>
        <w:pStyle w:val="a"/>
      </w:pPr>
      <w:r w:rsidRPr="009436E8">
        <w:rPr>
          <w:b/>
        </w:rPr>
        <w:t>Леви-Строс, К.</w:t>
      </w:r>
      <w:r>
        <w:t xml:space="preserve"> Тотемизм сегодня. Неприрученная мысль / К. Леви-Строс ; Пер. с фр. А. Б. Островского.--М. : Академический Проект,2008.--519с. .--ISBN 978-5-8291-0943-1 </w:t>
      </w:r>
    </w:p>
    <w:p w:rsidR="00E26490" w:rsidRDefault="00E26490" w:rsidP="00E26490">
      <w:pPr>
        <w:pStyle w:val="af3"/>
      </w:pPr>
      <w:r>
        <w:t>УДК   290.34 + 290.21 + 290.122</w:t>
      </w:r>
    </w:p>
    <w:p w:rsidR="00E26490" w:rsidRDefault="00E26490" w:rsidP="00E26490">
      <w:pPr>
        <w:pStyle w:val="af3"/>
      </w:pPr>
      <w:r>
        <w:t>хр - 1</w:t>
      </w:r>
    </w:p>
    <w:p w:rsidR="00E26490" w:rsidRDefault="00E26490" w:rsidP="00E26490">
      <w:pPr>
        <w:pStyle w:val="2"/>
      </w:pPr>
      <w:r>
        <w:t>290.4    Религия и общество</w:t>
      </w:r>
      <w:r w:rsidR="00912699">
        <w:fldChar w:fldCharType="begin"/>
      </w:r>
      <w:r>
        <w:instrText xml:space="preserve"> TC "290.4    Религия и общество" \l 2 </w:instrText>
      </w:r>
      <w:r w:rsidR="00912699">
        <w:fldChar w:fldCharType="end"/>
      </w:r>
    </w:p>
    <w:p w:rsidR="00E26490" w:rsidRDefault="00E26490" w:rsidP="00E26490">
      <w:pPr>
        <w:pStyle w:val="a"/>
      </w:pPr>
      <w:r w:rsidRPr="009436E8">
        <w:rPr>
          <w:b/>
        </w:rPr>
        <w:t xml:space="preserve">Bruchstellen </w:t>
      </w:r>
      <w:r>
        <w:t xml:space="preserve">in Europa!? : Religion und Nation im 21. Jahrhundert. 12. Internationaler Kongress Renovabis. 4 bis 6. September 2008 in Freising / Red. Ch. Dahm, B. Haneke, Th. Hartl, Th. Schumann.--Domberg : Renovabis - Solidaritatsaktion der deutschen Katholiken mit den Menschen in Mittel- und Osteuropa,2008.--236S. .--ISBN 978-3-88916-297-7 </w:t>
      </w:r>
    </w:p>
    <w:p w:rsidR="00E26490" w:rsidRDefault="00E26490" w:rsidP="00E26490">
      <w:pPr>
        <w:pStyle w:val="af3"/>
      </w:pPr>
      <w:r>
        <w:t>УДК   290.4(08)</w:t>
      </w:r>
    </w:p>
    <w:p w:rsidR="00E26490" w:rsidRDefault="00E26490" w:rsidP="00E26490">
      <w:pPr>
        <w:pStyle w:val="af3"/>
      </w:pPr>
      <w:r>
        <w:t>ИН - 1</w:t>
      </w:r>
    </w:p>
    <w:p w:rsidR="00E26490" w:rsidRDefault="00E26490" w:rsidP="00E26490">
      <w:pPr>
        <w:pStyle w:val="a"/>
      </w:pPr>
      <w:r w:rsidRPr="009436E8">
        <w:rPr>
          <w:b/>
        </w:rPr>
        <w:t xml:space="preserve">Das Hohelied </w:t>
      </w:r>
      <w:r>
        <w:t xml:space="preserve">der Liebe : Weibliche Sexualitat in den Weltreligionen / Hrsg. von Sung-Hee Lee-Linke.--Neukirchen-Vluyn : Neukirchener,1998.--148 P. .--ISBN 3-7887-1678-9 1548 хр. LIT6 </w:t>
      </w:r>
    </w:p>
    <w:p w:rsidR="00E26490" w:rsidRDefault="00E26490" w:rsidP="00E26490">
      <w:pPr>
        <w:pStyle w:val="af3"/>
      </w:pPr>
      <w:r>
        <w:t>УДК   290.45</w:t>
      </w:r>
    </w:p>
    <w:p w:rsidR="00E26490" w:rsidRDefault="00E26490" w:rsidP="00E26490">
      <w:pPr>
        <w:pStyle w:val="af3"/>
      </w:pPr>
      <w:r>
        <w:t>хр - 1</w:t>
      </w:r>
    </w:p>
    <w:p w:rsidR="00E26490" w:rsidRDefault="00E26490" w:rsidP="00E26490">
      <w:pPr>
        <w:pStyle w:val="a"/>
      </w:pPr>
      <w:r w:rsidRPr="009436E8">
        <w:rPr>
          <w:b/>
        </w:rPr>
        <w:t>HIV PREVENTION</w:t>
      </w:r>
      <w:r>
        <w:t xml:space="preserve"> : A Global Theological Conversation / Edited by G. Paterson.--Geneva : Ecumenical Advocacy Alliance,2009.--149p. .--ISBN 978-2-9700637-0-4 </w:t>
      </w:r>
    </w:p>
    <w:p w:rsidR="00E26490" w:rsidRDefault="00E26490" w:rsidP="00E26490">
      <w:pPr>
        <w:pStyle w:val="af3"/>
      </w:pPr>
      <w:r>
        <w:t>УДК   290.48</w:t>
      </w:r>
    </w:p>
    <w:p w:rsidR="00E26490" w:rsidRDefault="00E26490" w:rsidP="00E26490">
      <w:pPr>
        <w:pStyle w:val="af3"/>
      </w:pPr>
      <w:r>
        <w:t>ИН - 1</w:t>
      </w:r>
    </w:p>
    <w:p w:rsidR="00E26490" w:rsidRDefault="00E26490" w:rsidP="00E26490">
      <w:pPr>
        <w:pStyle w:val="a"/>
      </w:pPr>
      <w:r w:rsidRPr="009436E8">
        <w:rPr>
          <w:b/>
        </w:rPr>
        <w:t xml:space="preserve">HIV/AIDS </w:t>
      </w:r>
      <w:r>
        <w:t xml:space="preserve">and the Curriculum : Method of Integrating HIV/AIDS in  Theological Programmes / Edited by Musa W.  Dube.--Geneva : WCC Publications,2005.--XIII, 173p. .--ISBN 978-2825 413913 </w:t>
      </w:r>
    </w:p>
    <w:p w:rsidR="00E26490" w:rsidRDefault="00E26490" w:rsidP="00E26490">
      <w:pPr>
        <w:pStyle w:val="af3"/>
      </w:pPr>
      <w:r>
        <w:t>УДК   290.48</w:t>
      </w:r>
    </w:p>
    <w:p w:rsidR="00E26490" w:rsidRDefault="00E26490" w:rsidP="00E26490">
      <w:pPr>
        <w:pStyle w:val="af3"/>
      </w:pPr>
      <w:r>
        <w:t>ИН - 1</w:t>
      </w:r>
    </w:p>
    <w:p w:rsidR="00E26490" w:rsidRDefault="00E26490" w:rsidP="00E26490">
      <w:pPr>
        <w:pStyle w:val="a"/>
      </w:pPr>
      <w:r w:rsidRPr="009436E8">
        <w:rPr>
          <w:b/>
        </w:rPr>
        <w:t>Howell, Nancy R.</w:t>
      </w:r>
      <w:r>
        <w:t xml:space="preserve"> A feminist cosmology : Ecology, solidarity, and metaphysics / Nancy R. Howell.--New York : Humanity Books,2000.--141, VIIp. .--ISBN 1-57392-653-1 </w:t>
      </w:r>
    </w:p>
    <w:p w:rsidR="00E26490" w:rsidRDefault="00E26490" w:rsidP="00E26490">
      <w:pPr>
        <w:pStyle w:val="af3"/>
      </w:pPr>
      <w:r>
        <w:t>УДК   290.45 + 14"657" + 574</w:t>
      </w:r>
    </w:p>
    <w:p w:rsidR="00E26490" w:rsidRDefault="00E26490" w:rsidP="00E26490">
      <w:pPr>
        <w:pStyle w:val="af3"/>
      </w:pPr>
      <w:r>
        <w:lastRenderedPageBreak/>
        <w:t>ИН - 1</w:t>
      </w:r>
    </w:p>
    <w:p w:rsidR="00E26490" w:rsidRDefault="00E26490" w:rsidP="00E26490">
      <w:pPr>
        <w:pStyle w:val="a"/>
      </w:pPr>
      <w:r w:rsidRPr="00CE5F2A">
        <w:rPr>
          <w:b/>
        </w:rPr>
        <w:t>Jacks, M.L.</w:t>
      </w:r>
      <w:r>
        <w:t xml:space="preserve"> God in education / M.L. Jacks.--London : Rich &amp; Cowan, LTD,1939.--240с. </w:t>
      </w:r>
    </w:p>
    <w:p w:rsidR="00E26490" w:rsidRDefault="00E26490" w:rsidP="00E26490">
      <w:pPr>
        <w:pStyle w:val="af3"/>
      </w:pPr>
      <w:r>
        <w:t>УДК   290.46</w:t>
      </w:r>
    </w:p>
    <w:p w:rsidR="00E26490" w:rsidRDefault="00E26490" w:rsidP="00E26490">
      <w:pPr>
        <w:pStyle w:val="af3"/>
      </w:pPr>
      <w:r>
        <w:t>ИН - 1</w:t>
      </w:r>
    </w:p>
    <w:p w:rsidR="00E26490" w:rsidRDefault="00E26490" w:rsidP="00E26490">
      <w:pPr>
        <w:pStyle w:val="a"/>
      </w:pPr>
      <w:r w:rsidRPr="00CE5F2A">
        <w:rPr>
          <w:b/>
        </w:rPr>
        <w:t>Law, Eric, H.F.</w:t>
      </w:r>
      <w:r>
        <w:t xml:space="preserve"> The wolf shall dwell with the lamb : A spirituality for Leadership in a Multicultural Community / Eric H.F. Law.--USA : Chalice Press,1993.--131 p. .--ISBN 0-8272-4231-X </w:t>
      </w:r>
    </w:p>
    <w:p w:rsidR="00E26490" w:rsidRDefault="00E26490" w:rsidP="00E26490">
      <w:pPr>
        <w:pStyle w:val="af3"/>
      </w:pPr>
      <w:r>
        <w:t>УДК   290.42</w:t>
      </w:r>
    </w:p>
    <w:p w:rsidR="00E26490" w:rsidRDefault="00E26490" w:rsidP="00E26490">
      <w:pPr>
        <w:pStyle w:val="af3"/>
      </w:pPr>
      <w:r>
        <w:t>ИН - 1</w:t>
      </w:r>
    </w:p>
    <w:p w:rsidR="00E26490" w:rsidRDefault="00E26490" w:rsidP="00E26490">
      <w:pPr>
        <w:pStyle w:val="a"/>
      </w:pPr>
      <w:r w:rsidRPr="00CE5F2A">
        <w:rPr>
          <w:b/>
        </w:rPr>
        <w:t>Mueller-Armack, Alfred</w:t>
      </w:r>
      <w:r>
        <w:t xml:space="preserve"> Religion und Wirtschaft : Geistersgeschichtliche Hintergruende unserer europaeischen Lebensform / A. Mueller-Armack.--Stuttgart; Berlin; Koeln; Mainz : W. Kohlhammer Verlag,1968.--XV, 605S </w:t>
      </w:r>
    </w:p>
    <w:p w:rsidR="00E26490" w:rsidRDefault="00E26490" w:rsidP="00E26490">
      <w:pPr>
        <w:pStyle w:val="af3"/>
      </w:pPr>
      <w:r>
        <w:t>УДК   290.44</w:t>
      </w:r>
    </w:p>
    <w:p w:rsidR="00E26490" w:rsidRDefault="00E26490" w:rsidP="00E26490">
      <w:pPr>
        <w:pStyle w:val="af3"/>
      </w:pPr>
      <w:r>
        <w:t>ИН - 1</w:t>
      </w:r>
    </w:p>
    <w:p w:rsidR="00E26490" w:rsidRDefault="00E26490" w:rsidP="00E26490">
      <w:pPr>
        <w:pStyle w:val="a"/>
      </w:pPr>
      <w:r w:rsidRPr="00CE5F2A">
        <w:rPr>
          <w:b/>
        </w:rPr>
        <w:t xml:space="preserve">"Nation, </w:t>
      </w:r>
      <w:r>
        <w:t xml:space="preserve">religions - orthodoxy &amp; the new evropean reality". Athens. april 17-19, 2005 : Nternational political conference. Reports / Text editing N. Miliou, E. Dekleri.--Athens : The Hellenic Parliament,2006.--229p. </w:t>
      </w:r>
    </w:p>
    <w:p w:rsidR="00E26490" w:rsidRDefault="00E26490" w:rsidP="00E26490">
      <w:pPr>
        <w:pStyle w:val="af3"/>
      </w:pPr>
      <w:r>
        <w:t>УДК   290.4</w:t>
      </w:r>
    </w:p>
    <w:p w:rsidR="00E26490" w:rsidRDefault="00E26490" w:rsidP="00E26490">
      <w:pPr>
        <w:pStyle w:val="af3"/>
      </w:pPr>
      <w:r>
        <w:t>ИН - 1</w:t>
      </w:r>
    </w:p>
    <w:p w:rsidR="00E26490" w:rsidRDefault="00E26490" w:rsidP="00E26490">
      <w:pPr>
        <w:pStyle w:val="a"/>
      </w:pPr>
      <w:r w:rsidRPr="00CE5F2A">
        <w:rPr>
          <w:b/>
        </w:rPr>
        <w:t xml:space="preserve">Nature </w:t>
      </w:r>
      <w:r>
        <w:t xml:space="preserve">and technology in the world religions / Ed. by Peter Koslowski.--Dordrecht, Boston, London : Kluwer Academic Publishers,2001.--155, X.p. .--ISBN 1-4020-0188-6 </w:t>
      </w:r>
    </w:p>
    <w:p w:rsidR="00E26490" w:rsidRDefault="00E26490" w:rsidP="00E26490">
      <w:pPr>
        <w:pStyle w:val="af3"/>
      </w:pPr>
      <w:r>
        <w:t>УДК   290.47(08)</w:t>
      </w:r>
    </w:p>
    <w:p w:rsidR="00E26490" w:rsidRDefault="00E26490" w:rsidP="00E26490">
      <w:pPr>
        <w:pStyle w:val="af3"/>
      </w:pPr>
      <w:r>
        <w:t>ИН - 1</w:t>
      </w:r>
    </w:p>
    <w:p w:rsidR="00E26490" w:rsidRDefault="00E26490" w:rsidP="00E26490">
      <w:pPr>
        <w:pStyle w:val="a"/>
      </w:pPr>
      <w:r w:rsidRPr="00CE5F2A">
        <w:rPr>
          <w:b/>
        </w:rPr>
        <w:t xml:space="preserve">Nurturing </w:t>
      </w:r>
      <w:r>
        <w:t xml:space="preserve">Peace : Theological Reflections on Overcoming Violence / Edited by Deenabandhu Manchala.--Geneva : WCC,2005.--87 p. .--ISBN 2-8254-1478-6 </w:t>
      </w:r>
    </w:p>
    <w:p w:rsidR="00E26490" w:rsidRDefault="00E26490" w:rsidP="00E26490">
      <w:pPr>
        <w:pStyle w:val="af3"/>
      </w:pPr>
      <w:r>
        <w:t>УДК   290.4</w:t>
      </w:r>
    </w:p>
    <w:p w:rsidR="00E26490" w:rsidRDefault="00E26490" w:rsidP="00E26490">
      <w:pPr>
        <w:pStyle w:val="af3"/>
      </w:pPr>
      <w:r>
        <w:t>ИН - 1</w:t>
      </w:r>
    </w:p>
    <w:p w:rsidR="00E26490" w:rsidRDefault="00E26490" w:rsidP="00E26490">
      <w:pPr>
        <w:pStyle w:val="a"/>
      </w:pPr>
      <w:r w:rsidRPr="00CE5F2A">
        <w:rPr>
          <w:b/>
        </w:rPr>
        <w:t xml:space="preserve">Religious </w:t>
      </w:r>
      <w:r>
        <w:t xml:space="preserve">workers for saving the sacred gift of life from nuclear catastrophe, Moscow May 10-14. 1982.--Moscow : Publication of the Moscow Patriarchate,1983.--223p. </w:t>
      </w:r>
    </w:p>
    <w:p w:rsidR="00E26490" w:rsidRDefault="00E26490" w:rsidP="00E26490">
      <w:pPr>
        <w:pStyle w:val="af3"/>
      </w:pPr>
      <w:r>
        <w:t>УДК   290.4</w:t>
      </w:r>
    </w:p>
    <w:p w:rsidR="00E26490" w:rsidRDefault="00E26490" w:rsidP="00E26490">
      <w:pPr>
        <w:pStyle w:val="af3"/>
      </w:pPr>
      <w:r>
        <w:t>ИН - 1</w:t>
      </w:r>
    </w:p>
    <w:p w:rsidR="00E26490" w:rsidRDefault="00E26490" w:rsidP="00E26490">
      <w:pPr>
        <w:pStyle w:val="a"/>
      </w:pPr>
      <w:r w:rsidRPr="00430AC2">
        <w:rPr>
          <w:b/>
        </w:rPr>
        <w:t>Scherzberg L.</w:t>
      </w:r>
      <w:r>
        <w:t xml:space="preserve"> Grundkurs feministische theologie.--Mainz : Matthias-Grunewald-Verlag,1995.--197 S. .--ISBN 3-7867-1868-7 125 хр. LIT6 </w:t>
      </w:r>
    </w:p>
    <w:p w:rsidR="00E26490" w:rsidRDefault="00E26490" w:rsidP="00E26490">
      <w:pPr>
        <w:pStyle w:val="af3"/>
      </w:pPr>
      <w:r>
        <w:t>УДК   290.45</w:t>
      </w:r>
    </w:p>
    <w:p w:rsidR="00E26490" w:rsidRDefault="00E26490" w:rsidP="00E26490">
      <w:pPr>
        <w:pStyle w:val="af3"/>
      </w:pPr>
      <w:r>
        <w:t>хр - 1</w:t>
      </w:r>
    </w:p>
    <w:p w:rsidR="00E26490" w:rsidRDefault="00E26490" w:rsidP="00E26490">
      <w:pPr>
        <w:pStyle w:val="a"/>
      </w:pPr>
      <w:r w:rsidRPr="00430AC2">
        <w:rPr>
          <w:b/>
        </w:rPr>
        <w:t>Weber, H.</w:t>
      </w:r>
      <w:r>
        <w:t xml:space="preserve"> Religion auf Wanderschaft : Chancen und Probleme der interreligiosen Begegnung im Zeichen globaler Migration / H. Weber ; Red. H. Weber.--Bonn : Kollen Druck + Verlag,2004.--128s. .--ISBN 3-926288-24-8 </w:t>
      </w:r>
    </w:p>
    <w:p w:rsidR="00E26490" w:rsidRDefault="00E26490" w:rsidP="00E26490">
      <w:pPr>
        <w:pStyle w:val="af3"/>
      </w:pPr>
      <w:r>
        <w:t>УДК   290.4</w:t>
      </w:r>
    </w:p>
    <w:p w:rsidR="00E26490" w:rsidRDefault="00E26490" w:rsidP="00E26490">
      <w:pPr>
        <w:pStyle w:val="af3"/>
      </w:pPr>
      <w:r>
        <w:t>ИН - 1</w:t>
      </w:r>
    </w:p>
    <w:p w:rsidR="00E26490" w:rsidRDefault="00E26490" w:rsidP="00E26490">
      <w:pPr>
        <w:pStyle w:val="a"/>
      </w:pPr>
      <w:r w:rsidRPr="00430AC2">
        <w:rPr>
          <w:b/>
        </w:rPr>
        <w:t>Василенко И.А.</w:t>
      </w:r>
      <w:r>
        <w:t xml:space="preserve"> Диалог цивилизаций : Социокультурные проблемы политического партнерства / И.А.Василенко.--М. : Эдиториал УРСС,1999.--272 с. .--ISBN 5-8360-0018-2 9168 хр. RU02 </w:t>
      </w:r>
    </w:p>
    <w:p w:rsidR="00E26490" w:rsidRDefault="00E26490" w:rsidP="00E26490">
      <w:pPr>
        <w:pStyle w:val="af3"/>
      </w:pPr>
      <w:r>
        <w:t>УДК   290.41</w:t>
      </w:r>
    </w:p>
    <w:p w:rsidR="00E26490" w:rsidRDefault="00E26490" w:rsidP="00E26490">
      <w:pPr>
        <w:pStyle w:val="af3"/>
      </w:pPr>
      <w:r>
        <w:t>хр - 1</w:t>
      </w:r>
    </w:p>
    <w:p w:rsidR="00E26490" w:rsidRDefault="00E26490" w:rsidP="00E26490">
      <w:pPr>
        <w:pStyle w:val="a"/>
      </w:pPr>
      <w:r w:rsidRPr="00430AC2">
        <w:rPr>
          <w:b/>
        </w:rPr>
        <w:lastRenderedPageBreak/>
        <w:t xml:space="preserve">Взаимодействие </w:t>
      </w:r>
      <w:r>
        <w:t xml:space="preserve">религиозных общин России в области ВИЧ/СПИДа : Материалы межрелигиозной конференции 18-19 ноября 2008 г. Москва.--М. : ОАО "Первая Образцовая типография",2009.--271с. </w:t>
      </w:r>
    </w:p>
    <w:p w:rsidR="00E26490" w:rsidRDefault="00E26490" w:rsidP="00E26490">
      <w:pPr>
        <w:pStyle w:val="af3"/>
      </w:pPr>
      <w:r>
        <w:t>УДК   290.48(08)</w:t>
      </w:r>
    </w:p>
    <w:p w:rsidR="00E26490" w:rsidRDefault="00E26490" w:rsidP="00E26490">
      <w:pPr>
        <w:pStyle w:val="af3"/>
      </w:pPr>
      <w:r>
        <w:t>хр - 1</w:t>
      </w:r>
    </w:p>
    <w:p w:rsidR="00E26490" w:rsidRDefault="00E26490" w:rsidP="00E26490">
      <w:pPr>
        <w:pStyle w:val="a"/>
      </w:pPr>
      <w:r w:rsidRPr="00430AC2">
        <w:rPr>
          <w:b/>
        </w:rPr>
        <w:t xml:space="preserve">Взаимоотношения </w:t>
      </w:r>
      <w:r>
        <w:t xml:space="preserve">религиозных конфессий в многонациональном регионе : Сборник научных трудов по материалам III Крымской международной конференции (Севастополь, 22-24 мая 2001 г.) / Редкол.: Я. Драбина, Ю. А. Бабинов, Л. В. Марченко, Х. Хоффман, К. Банек, Н. А. Алексеенко, Т. Ю. Яшаева.--Севастополь : "Вебер",2001.--240с. .--ISBN 966-7968-10-3 </w:t>
      </w:r>
    </w:p>
    <w:p w:rsidR="00E26490" w:rsidRDefault="00E26490" w:rsidP="00E26490">
      <w:pPr>
        <w:pStyle w:val="af3"/>
      </w:pPr>
      <w:r>
        <w:t>УДК   290.4(08) + 902/904 + 94(477) + 94(478) + 94(479.25) + 94(495) + 290.21 + 32 + 271.6</w:t>
      </w:r>
    </w:p>
    <w:p w:rsidR="00E26490" w:rsidRDefault="00E26490" w:rsidP="00E26490">
      <w:pPr>
        <w:pStyle w:val="af3"/>
      </w:pPr>
      <w:r>
        <w:t>хр - 1</w:t>
      </w:r>
    </w:p>
    <w:p w:rsidR="00E26490" w:rsidRDefault="00E26490" w:rsidP="00E26490">
      <w:pPr>
        <w:pStyle w:val="a"/>
      </w:pPr>
      <w:r w:rsidRPr="00430AC2">
        <w:rPr>
          <w:b/>
        </w:rPr>
        <w:t>Визель Эли</w:t>
      </w:r>
      <w:r>
        <w:t xml:space="preserve"> Следующее поколение / Э.Визель; Пер. с англ. А.Яковлева; Предисл. свящ. Георгия Чистякова.--М. : "Текст"; Журнал "Дружба народов",2001.--191 с. .--ISBN 5-7516-0211-0 10911 хр. RU05 </w:t>
      </w:r>
    </w:p>
    <w:p w:rsidR="00E26490" w:rsidRDefault="00E26490" w:rsidP="00E26490">
      <w:pPr>
        <w:pStyle w:val="af3"/>
      </w:pPr>
      <w:r>
        <w:t>УДК   290.41 + 956.94</w:t>
      </w:r>
    </w:p>
    <w:p w:rsidR="00E26490" w:rsidRDefault="00E26490" w:rsidP="00E26490">
      <w:pPr>
        <w:pStyle w:val="af3"/>
      </w:pPr>
      <w:r>
        <w:t>хр - 1</w:t>
      </w:r>
    </w:p>
    <w:p w:rsidR="00E26490" w:rsidRDefault="00E26490" w:rsidP="00E26490">
      <w:pPr>
        <w:pStyle w:val="a"/>
      </w:pPr>
      <w:r w:rsidRPr="00430AC2">
        <w:rPr>
          <w:b/>
        </w:rPr>
        <w:t xml:space="preserve">Восток-Запад: </w:t>
      </w:r>
      <w:r>
        <w:t xml:space="preserve">межконфессиональный диалог : Сборник научных трудов по материалам IV Международной Крымской конференции по религиоведению (Севастополь, май 2002 г.) / Редкол.: Я. Драбина, Ю. А. Бабинов, Л. В. Марченко, Х. Хоффман, Н. А. Алексеенко, Т. Ю. Яшаева.--Севастополь : Стрижак-пресс,2003.--227с. .--ISBN 966-8576-04-7 </w:t>
      </w:r>
    </w:p>
    <w:p w:rsidR="00E26490" w:rsidRDefault="00E26490" w:rsidP="00E26490">
      <w:pPr>
        <w:pStyle w:val="af3"/>
      </w:pPr>
      <w:r>
        <w:t>УДК   290.4(08) + 271.5 + 271.6</w:t>
      </w:r>
    </w:p>
    <w:p w:rsidR="00E26490" w:rsidRDefault="00E26490" w:rsidP="00E26490">
      <w:pPr>
        <w:pStyle w:val="af3"/>
      </w:pPr>
      <w:r>
        <w:t>хр - 1</w:t>
      </w:r>
    </w:p>
    <w:p w:rsidR="00E26490" w:rsidRDefault="00E26490" w:rsidP="00E26490">
      <w:pPr>
        <w:pStyle w:val="a"/>
      </w:pPr>
      <w:r w:rsidRPr="00F04D21">
        <w:rPr>
          <w:b/>
        </w:rPr>
        <w:t xml:space="preserve">Государство, </w:t>
      </w:r>
      <w:r>
        <w:t xml:space="preserve">религия, церковь в России и за рубежом : Информационно-аналитический бюллетень № 3-4 (15-16) / Отв. ред. Н.А.Трофимчук; сост. и отв. за выпуск М.И.Одинцов.--М. : РАГС,1998.--166с. </w:t>
      </w:r>
    </w:p>
    <w:p w:rsidR="00E26490" w:rsidRDefault="00E26490" w:rsidP="00E26490">
      <w:pPr>
        <w:pStyle w:val="af3"/>
      </w:pPr>
      <w:r>
        <w:t>УДК   290.4(08)</w:t>
      </w:r>
    </w:p>
    <w:p w:rsidR="00E26490" w:rsidRDefault="00E26490" w:rsidP="00E26490">
      <w:pPr>
        <w:pStyle w:val="af3"/>
      </w:pPr>
      <w:r>
        <w:t>хр - 1</w:t>
      </w:r>
    </w:p>
    <w:p w:rsidR="00E26490" w:rsidRDefault="00E26490" w:rsidP="00E26490">
      <w:pPr>
        <w:pStyle w:val="a"/>
      </w:pPr>
      <w:r w:rsidRPr="00F04D21">
        <w:rPr>
          <w:b/>
        </w:rPr>
        <w:t xml:space="preserve">Государство, </w:t>
      </w:r>
      <w:r>
        <w:t xml:space="preserve">религия, церковь в России и за рубежом : Информационно-аналитический бюллетень №1(18)99 / Отв. ред. Н.А.Трофимчук, Сост. отв. за выпуск В.К.Пинкевич.--М. : РАГС,1999.--110с. </w:t>
      </w:r>
    </w:p>
    <w:p w:rsidR="00E26490" w:rsidRDefault="00E26490" w:rsidP="00E26490">
      <w:pPr>
        <w:pStyle w:val="af3"/>
      </w:pPr>
      <w:r>
        <w:t>УДК   290.4(08)</w:t>
      </w:r>
    </w:p>
    <w:p w:rsidR="00E26490" w:rsidRDefault="00E26490" w:rsidP="00E26490">
      <w:pPr>
        <w:pStyle w:val="af3"/>
      </w:pPr>
      <w:r>
        <w:t>хр - 1</w:t>
      </w:r>
    </w:p>
    <w:p w:rsidR="00E26490" w:rsidRDefault="00E26490" w:rsidP="00E26490">
      <w:pPr>
        <w:pStyle w:val="a"/>
      </w:pPr>
      <w:r w:rsidRPr="00F04D21">
        <w:rPr>
          <w:b/>
        </w:rPr>
        <w:t xml:space="preserve">Государство, </w:t>
      </w:r>
      <w:r>
        <w:t xml:space="preserve">религия, церковь в России и за рубежом : Информационно-аналитический бюллетень №2'97 / Отв. ред. Н.А.Трофимчук, Сост. отв. за выпуск Р.А. Лопаткин.--М. : РАГС,1997.--138с. </w:t>
      </w:r>
    </w:p>
    <w:p w:rsidR="00E26490" w:rsidRDefault="00E26490" w:rsidP="00E26490">
      <w:pPr>
        <w:pStyle w:val="af3"/>
      </w:pPr>
      <w:r>
        <w:t>УДК   290.4(08)</w:t>
      </w:r>
    </w:p>
    <w:p w:rsidR="00E26490" w:rsidRDefault="00E26490" w:rsidP="00E26490">
      <w:pPr>
        <w:pStyle w:val="af3"/>
      </w:pPr>
      <w:r>
        <w:t>хр - 1</w:t>
      </w:r>
    </w:p>
    <w:p w:rsidR="00E26490" w:rsidRDefault="00E26490" w:rsidP="00E26490">
      <w:pPr>
        <w:pStyle w:val="a"/>
      </w:pPr>
      <w:r w:rsidRPr="00F04D21">
        <w:rPr>
          <w:b/>
        </w:rPr>
        <w:t>Доусон К.Г..</w:t>
      </w:r>
      <w:r>
        <w:t xml:space="preserve"> Религия и культура / К.Г.Доусон; Пер. с англ., вступ. ст., коммент.: Кожурин К.Я.--СПб. : Алетейя,2000.--281 с. .--ISBN 5-89329-310-Х 9856 хр. RU03 </w:t>
      </w:r>
    </w:p>
    <w:p w:rsidR="00E26490" w:rsidRDefault="00E26490" w:rsidP="00E26490">
      <w:pPr>
        <w:pStyle w:val="af3"/>
      </w:pPr>
      <w:r>
        <w:t>УДК   290.42</w:t>
      </w:r>
    </w:p>
    <w:p w:rsidR="00E26490" w:rsidRDefault="00E26490" w:rsidP="00E26490">
      <w:pPr>
        <w:pStyle w:val="af3"/>
      </w:pPr>
      <w:r>
        <w:t>хр - 1</w:t>
      </w:r>
    </w:p>
    <w:p w:rsidR="00E26490" w:rsidRDefault="00E26490" w:rsidP="00E26490">
      <w:pPr>
        <w:pStyle w:val="a"/>
      </w:pPr>
      <w:r w:rsidRPr="00F04D21">
        <w:rPr>
          <w:b/>
        </w:rPr>
        <w:t>Доусон К.Г.</w:t>
      </w:r>
      <w:r>
        <w:t xml:space="preserve"> Религия и культура / К.Г.Доусон; Пер. с англ., вступ. ст., коммент.: Кожурин К.Я.--СПб. : Алетейя,2000.--281 с. .--ISBN 5-89329-310-Х 10592 хр. RU04 </w:t>
      </w:r>
    </w:p>
    <w:p w:rsidR="00E26490" w:rsidRDefault="00E26490" w:rsidP="00E26490">
      <w:pPr>
        <w:pStyle w:val="af3"/>
      </w:pPr>
      <w:r>
        <w:t>УДК   290.42</w:t>
      </w:r>
    </w:p>
    <w:p w:rsidR="00E26490" w:rsidRDefault="00E26490" w:rsidP="00E26490">
      <w:pPr>
        <w:pStyle w:val="af3"/>
      </w:pPr>
      <w:r>
        <w:t>хр - 1</w:t>
      </w:r>
    </w:p>
    <w:p w:rsidR="00E26490" w:rsidRDefault="00E26490" w:rsidP="00E26490">
      <w:pPr>
        <w:pStyle w:val="a"/>
      </w:pPr>
      <w:r w:rsidRPr="00F04D21">
        <w:rPr>
          <w:b/>
        </w:rPr>
        <w:t>Доусон, К.Г.</w:t>
      </w:r>
      <w:r>
        <w:t xml:space="preserve"> Религия и культура / К. Г.Доусон; Пер. с англ., вступ. ст., коммент.: Кожурин К.Я.--СПб. : Алетейя,2000.--281 с. .--ISBN 5-89329-310-Х </w:t>
      </w:r>
    </w:p>
    <w:p w:rsidR="00E26490" w:rsidRDefault="00E26490" w:rsidP="00E26490">
      <w:pPr>
        <w:pStyle w:val="af3"/>
      </w:pPr>
      <w:r>
        <w:t>УДК   290.42 + 008</w:t>
      </w:r>
    </w:p>
    <w:p w:rsidR="00E26490" w:rsidRDefault="00E26490" w:rsidP="00E26490">
      <w:pPr>
        <w:pStyle w:val="af3"/>
      </w:pPr>
      <w:r>
        <w:lastRenderedPageBreak/>
        <w:t>хр - 1</w:t>
      </w:r>
    </w:p>
    <w:p w:rsidR="00E26490" w:rsidRDefault="00E26490" w:rsidP="00E26490">
      <w:pPr>
        <w:pStyle w:val="a"/>
      </w:pPr>
      <w:r w:rsidRPr="00F04D21">
        <w:rPr>
          <w:b/>
        </w:rPr>
        <w:t>Доусон, К.Г.</w:t>
      </w:r>
      <w:r>
        <w:t xml:space="preserve"> Религия и культура / К. Г.Доусон; Пер. с англ., вступ. ст., коммент.: Кожурин К.Я.--СПб. : Алетейя,2000.--281 с. .--ISBN 5-89329-310-Х </w:t>
      </w:r>
    </w:p>
    <w:p w:rsidR="00E26490" w:rsidRDefault="00E26490" w:rsidP="00E26490">
      <w:pPr>
        <w:pStyle w:val="af3"/>
      </w:pPr>
      <w:r>
        <w:t>УДК   290.42 + 008</w:t>
      </w:r>
    </w:p>
    <w:p w:rsidR="00E26490" w:rsidRDefault="00E26490" w:rsidP="00E26490">
      <w:pPr>
        <w:pStyle w:val="af3"/>
      </w:pPr>
      <w:r>
        <w:t>хр - 2</w:t>
      </w:r>
    </w:p>
    <w:p w:rsidR="00E26490" w:rsidRDefault="00E26490" w:rsidP="00E26490">
      <w:pPr>
        <w:pStyle w:val="a"/>
      </w:pPr>
      <w:r w:rsidRPr="00F72CEE">
        <w:rPr>
          <w:b/>
        </w:rPr>
        <w:t>Доусон, Кристофер</w:t>
      </w:r>
      <w:r>
        <w:t xml:space="preserve"> Прогресс и религия : Историческое исследование происхождения и развития идеи прогресса и ее взаимоотношения с религией / К.Доусон ; Пер. с англ.--Брюссель : "Жизнь с Богом",1991.--226с. </w:t>
      </w:r>
    </w:p>
    <w:p w:rsidR="00E26490" w:rsidRDefault="00E26490" w:rsidP="00E26490">
      <w:pPr>
        <w:pStyle w:val="af3"/>
      </w:pPr>
      <w:r>
        <w:t>УДК   290.42 + 008</w:t>
      </w:r>
    </w:p>
    <w:p w:rsidR="00E26490" w:rsidRDefault="00E26490" w:rsidP="00E26490">
      <w:pPr>
        <w:pStyle w:val="af3"/>
      </w:pPr>
      <w:r>
        <w:t>хр - 15</w:t>
      </w:r>
    </w:p>
    <w:p w:rsidR="00E26490" w:rsidRDefault="00E26490" w:rsidP="00E26490">
      <w:pPr>
        <w:pStyle w:val="a"/>
      </w:pPr>
      <w:r w:rsidRPr="00F72CEE">
        <w:rPr>
          <w:b/>
        </w:rPr>
        <w:t>Доусон, Кристофер</w:t>
      </w:r>
      <w:r>
        <w:t xml:space="preserve"> Прогресс и религия : Историческое исследование происхождения и развития идеи прогресса и ее взаимоотношения с религией / К. Доусон ; пер. с англ.--Брюссель : Жизнь с Богом,1991.--226с. </w:t>
      </w:r>
    </w:p>
    <w:p w:rsidR="00E26490" w:rsidRDefault="00E26490" w:rsidP="00E26490">
      <w:pPr>
        <w:pStyle w:val="af3"/>
      </w:pPr>
      <w:r>
        <w:t>УДК   290.42 + 008</w:t>
      </w:r>
    </w:p>
    <w:p w:rsidR="00E26490" w:rsidRDefault="00E26490" w:rsidP="00E26490">
      <w:pPr>
        <w:pStyle w:val="af3"/>
      </w:pPr>
      <w:r>
        <w:t>хр - 1</w:t>
      </w:r>
    </w:p>
    <w:p w:rsidR="00E26490" w:rsidRDefault="00E26490" w:rsidP="00E26490">
      <w:pPr>
        <w:pStyle w:val="a"/>
      </w:pPr>
      <w:r w:rsidRPr="00F72CEE">
        <w:rPr>
          <w:b/>
        </w:rPr>
        <w:t xml:space="preserve">Духовно-религиозная </w:t>
      </w:r>
      <w:r>
        <w:t xml:space="preserve">концепция профилактики ВИЧ/СПИДа / Совет муфтиев России.--М. : Духовное управление мусульман европейской части России,2008.--11с. </w:t>
      </w:r>
    </w:p>
    <w:p w:rsidR="00E26490" w:rsidRDefault="00E26490" w:rsidP="00E26490">
      <w:pPr>
        <w:pStyle w:val="af3"/>
      </w:pPr>
      <w:r>
        <w:t>УДК   290.48 + 290.113</w:t>
      </w:r>
    </w:p>
    <w:p w:rsidR="00E26490" w:rsidRDefault="00E26490" w:rsidP="00E26490">
      <w:pPr>
        <w:pStyle w:val="af3"/>
      </w:pPr>
      <w:r>
        <w:t>хр - 1</w:t>
      </w:r>
    </w:p>
    <w:p w:rsidR="00E26490" w:rsidRDefault="00E26490" w:rsidP="00E26490">
      <w:pPr>
        <w:pStyle w:val="a"/>
      </w:pPr>
      <w:r w:rsidRPr="00F72CEE">
        <w:rPr>
          <w:b/>
        </w:rPr>
        <w:t>Евдокимов, Павел</w:t>
      </w:r>
      <w:r>
        <w:t xml:space="preserve"> Женщина и спасение мира : О благодатных дарах мужчины и женщины / П. Евдокимов ; пер. с фр. Г. Н. Кузнецовой.--Мн. : Лучи Софии,1999.--267, [3]с. .--ISBN 985-6171-12-1 </w:t>
      </w:r>
    </w:p>
    <w:p w:rsidR="00E26490" w:rsidRDefault="00E26490" w:rsidP="00E26490">
      <w:pPr>
        <w:pStyle w:val="af3"/>
      </w:pPr>
      <w:r>
        <w:t>УДК   290.45</w:t>
      </w:r>
    </w:p>
    <w:p w:rsidR="00E26490" w:rsidRDefault="00E26490" w:rsidP="00E26490">
      <w:pPr>
        <w:pStyle w:val="af3"/>
      </w:pPr>
      <w:r>
        <w:t>хр - 3</w:t>
      </w:r>
    </w:p>
    <w:p w:rsidR="00E26490" w:rsidRDefault="00E26490" w:rsidP="00E26490">
      <w:pPr>
        <w:pStyle w:val="a"/>
      </w:pPr>
      <w:r w:rsidRPr="00F72CEE">
        <w:rPr>
          <w:b/>
        </w:rPr>
        <w:t>Жигарев, Е. С.</w:t>
      </w:r>
      <w:r>
        <w:t xml:space="preserve"> Духовно-нравственный регресс в библейском изложении и его последствия : Криминологический аспект / Е. С. Жигарев, В. И. Петухов.--М. : Олма-Пресс,2006.--189с. .--ISBN 5-224-01406-9 </w:t>
      </w:r>
    </w:p>
    <w:p w:rsidR="00E26490" w:rsidRDefault="00E26490" w:rsidP="00E26490">
      <w:pPr>
        <w:pStyle w:val="af3"/>
      </w:pPr>
      <w:r>
        <w:t>УДК   290.43</w:t>
      </w:r>
    </w:p>
    <w:p w:rsidR="00E26490" w:rsidRDefault="00E26490" w:rsidP="00E26490">
      <w:pPr>
        <w:pStyle w:val="af3"/>
      </w:pPr>
      <w:r>
        <w:t>хр - 1</w:t>
      </w:r>
    </w:p>
    <w:p w:rsidR="00E26490" w:rsidRDefault="00E26490" w:rsidP="00E26490">
      <w:pPr>
        <w:pStyle w:val="a"/>
      </w:pPr>
      <w:r w:rsidRPr="00F72CEE">
        <w:rPr>
          <w:b/>
        </w:rPr>
        <w:t xml:space="preserve">Искусство </w:t>
      </w:r>
      <w:r>
        <w:t xml:space="preserve">и религия : Материалы научной конференции, состоявшейся в Государственном институте искусствознания 19-21 мая 1997 года / Российская Академия театрального искусства ; Государственный институт искусствознания ; Научный совет по историко-теоретическим проблемам искусствознания отделения литературы и языка РАН ; Научн. ред. И.П. Ильин.--М. : ГИТИС,1998.--308с. .--ISBN 5-7196-0248-8 </w:t>
      </w:r>
    </w:p>
    <w:p w:rsidR="00E26490" w:rsidRDefault="00E26490" w:rsidP="00E26490">
      <w:pPr>
        <w:pStyle w:val="af3"/>
      </w:pPr>
      <w:r>
        <w:t>УДК   290.42 + 7.01:2</w:t>
      </w:r>
    </w:p>
    <w:p w:rsidR="00E26490" w:rsidRDefault="00E26490" w:rsidP="00E26490">
      <w:pPr>
        <w:pStyle w:val="af3"/>
      </w:pPr>
      <w:r>
        <w:t>хр - 1</w:t>
      </w:r>
    </w:p>
    <w:p w:rsidR="00E26490" w:rsidRDefault="00E26490" w:rsidP="00E26490">
      <w:pPr>
        <w:pStyle w:val="a"/>
      </w:pPr>
      <w:r w:rsidRPr="00F72CEE">
        <w:rPr>
          <w:b/>
        </w:rPr>
        <w:t>Карасёва, С.Г.</w:t>
      </w:r>
      <w:r>
        <w:t xml:space="preserve"> Знания о религии в школах Беларуси : Состояние и перспективы / С.Г. Карасёва, Е.В. Шкурова.--Мн. : Издательский центр БГУ,2015.--162с. .--ISBN 978-985-553-303-1 </w:t>
      </w:r>
    </w:p>
    <w:p w:rsidR="00E26490" w:rsidRDefault="00E26490" w:rsidP="00E26490">
      <w:pPr>
        <w:pStyle w:val="af3"/>
      </w:pPr>
      <w:r>
        <w:t>УДК   290.46 + 280.22</w:t>
      </w:r>
    </w:p>
    <w:p w:rsidR="00E26490" w:rsidRDefault="00E26490" w:rsidP="00E26490">
      <w:pPr>
        <w:pStyle w:val="af3"/>
      </w:pPr>
      <w:r>
        <w:t>хр - 1</w:t>
      </w:r>
    </w:p>
    <w:p w:rsidR="00E26490" w:rsidRDefault="00E26490" w:rsidP="00E26490">
      <w:pPr>
        <w:pStyle w:val="a"/>
      </w:pPr>
      <w:r w:rsidRPr="002364C8">
        <w:rPr>
          <w:b/>
        </w:rPr>
        <w:t>Кардиа, Карло</w:t>
      </w:r>
      <w:r>
        <w:t xml:space="preserve"> Европейская религиозная и культурная идентичность : Вопрос о распятии / К. Кардиа ; Пер. И. Смагина ; предисл. А. Дзанарди Ланди, митр. Волоколамского Илариона, А. Дель Аста.--М. : Центр книги Рудомино,2011.--158с. .--ISBN 978-5-7380-0391-2 </w:t>
      </w:r>
    </w:p>
    <w:p w:rsidR="00E26490" w:rsidRDefault="00E26490" w:rsidP="00E26490">
      <w:pPr>
        <w:pStyle w:val="af3"/>
      </w:pPr>
      <w:r>
        <w:t>УДК   290.4</w:t>
      </w:r>
    </w:p>
    <w:p w:rsidR="00E26490" w:rsidRDefault="00E26490" w:rsidP="00E26490">
      <w:pPr>
        <w:pStyle w:val="af3"/>
      </w:pPr>
      <w:r>
        <w:t>хр - 1</w:t>
      </w:r>
    </w:p>
    <w:p w:rsidR="00E26490" w:rsidRDefault="00E26490" w:rsidP="00E26490">
      <w:pPr>
        <w:pStyle w:val="a"/>
      </w:pPr>
      <w:r w:rsidRPr="002364C8">
        <w:rPr>
          <w:b/>
        </w:rPr>
        <w:lastRenderedPageBreak/>
        <w:t>Кардиа, Карло</w:t>
      </w:r>
      <w:r>
        <w:t xml:space="preserve"> Европейская религиозная и культурная идентичность : Вопрос о распятии / К. Кардиа ; Пер. И. Смагина ; Предисл. А. Дзанарди Ланди, митр. Волоколамского Илариона, А. Дель Аста.--М. : Центр книги Рудомино,2011.--158с. .--ISBN 978-5-7380-0391-2 </w:t>
      </w:r>
    </w:p>
    <w:p w:rsidR="00E26490" w:rsidRDefault="00E26490" w:rsidP="00E26490">
      <w:pPr>
        <w:pStyle w:val="af3"/>
      </w:pPr>
      <w:r>
        <w:t>УДК   290.4</w:t>
      </w:r>
    </w:p>
    <w:p w:rsidR="00E26490" w:rsidRDefault="00E26490" w:rsidP="00E26490">
      <w:pPr>
        <w:pStyle w:val="af3"/>
      </w:pPr>
      <w:r>
        <w:t>хр - 1</w:t>
      </w:r>
    </w:p>
    <w:p w:rsidR="00E26490" w:rsidRDefault="00E26490" w:rsidP="00E26490">
      <w:pPr>
        <w:pStyle w:val="a"/>
      </w:pPr>
      <w:r w:rsidRPr="002364C8">
        <w:rPr>
          <w:b/>
        </w:rPr>
        <w:t xml:space="preserve">Концепция </w:t>
      </w:r>
      <w:r>
        <w:t xml:space="preserve">отношения к Проблеме ВИЧ/СПИД / Российский объединенный Союз христиан веры евангельской (пятидесятников).--М. : Фортуна-принт,2009.--79с. </w:t>
      </w:r>
    </w:p>
    <w:p w:rsidR="00E26490" w:rsidRDefault="00E26490" w:rsidP="00E26490">
      <w:pPr>
        <w:pStyle w:val="af3"/>
      </w:pPr>
      <w:r>
        <w:t>УДК   290.48</w:t>
      </w:r>
    </w:p>
    <w:p w:rsidR="00E26490" w:rsidRDefault="00E26490" w:rsidP="00E26490">
      <w:pPr>
        <w:pStyle w:val="af3"/>
      </w:pPr>
      <w:r>
        <w:t>хр - 1</w:t>
      </w:r>
    </w:p>
    <w:p w:rsidR="00E26490" w:rsidRDefault="00E26490" w:rsidP="00E26490">
      <w:pPr>
        <w:pStyle w:val="a"/>
      </w:pPr>
      <w:r w:rsidRPr="002364C8">
        <w:rPr>
          <w:b/>
        </w:rPr>
        <w:t>Куликов, И.</w:t>
      </w:r>
      <w:r>
        <w:t xml:space="preserve"> Метастазы оккультизма в системе образования : Аналитическое исследование / И.Куликов.--М. : Паломник,1999.--94с. </w:t>
      </w:r>
    </w:p>
    <w:p w:rsidR="00E26490" w:rsidRDefault="00E26490" w:rsidP="00E26490">
      <w:pPr>
        <w:pStyle w:val="af3"/>
      </w:pPr>
      <w:r>
        <w:t>УДК   290.46 + 291.8</w:t>
      </w:r>
    </w:p>
    <w:p w:rsidR="00E26490" w:rsidRDefault="00E26490" w:rsidP="00E26490">
      <w:pPr>
        <w:pStyle w:val="af3"/>
      </w:pPr>
      <w:r>
        <w:t>хр - 1</w:t>
      </w:r>
    </w:p>
    <w:p w:rsidR="00E26490" w:rsidRDefault="00E26490" w:rsidP="00E26490">
      <w:pPr>
        <w:pStyle w:val="a"/>
      </w:pPr>
      <w:r w:rsidRPr="002364C8">
        <w:rPr>
          <w:b/>
        </w:rPr>
        <w:t xml:space="preserve">Культовые </w:t>
      </w:r>
      <w:r>
        <w:t xml:space="preserve">памятники в мировой культуре: археологический, исторический и философский аспекты : Сборник научных трудов по материалам V Международной Крымской конференции по религиоведению (Севастополь, май 2003 г.) / Редкол.: Я. Драбина, Ю. А. Бабинов, Л. В. Марченко, Х. Хоффман, К. Банек, Н. А. Алексеенко, Т. Ю. Яшаева.--Севастополь : ЧП Арефьев,2004.--239с. .--ISBN 966-8738-00-4 </w:t>
      </w:r>
    </w:p>
    <w:p w:rsidR="00E26490" w:rsidRDefault="00E26490" w:rsidP="00E26490">
      <w:pPr>
        <w:pStyle w:val="af3"/>
      </w:pPr>
      <w:r>
        <w:t>УДК   290.4(08) + 902/904 + 94(477) + 290.21</w:t>
      </w:r>
    </w:p>
    <w:p w:rsidR="00E26490" w:rsidRDefault="00E26490" w:rsidP="00E26490">
      <w:pPr>
        <w:pStyle w:val="af3"/>
      </w:pPr>
      <w:r>
        <w:t>хр - 1</w:t>
      </w:r>
    </w:p>
    <w:p w:rsidR="00E26490" w:rsidRDefault="00E26490" w:rsidP="00E26490">
      <w:pPr>
        <w:pStyle w:val="a"/>
      </w:pPr>
      <w:r w:rsidRPr="002364C8">
        <w:rPr>
          <w:b/>
        </w:rPr>
        <w:t>Куницын И.А.</w:t>
      </w:r>
      <w:r>
        <w:t xml:space="preserve"> Правовой статус религиозных объединений в России : Исторический опыт, особенности и актуальные проблемы / И.А.Куницын.--М. : "Православное дело"; Изд-во "Отчий дом",2000.--460 с. .--ISBN 5-86809-046-2 10674 хр. RU04 </w:t>
      </w:r>
    </w:p>
    <w:p w:rsidR="00E26490" w:rsidRDefault="00E26490" w:rsidP="00E26490">
      <w:pPr>
        <w:pStyle w:val="af3"/>
      </w:pPr>
      <w:r>
        <w:t>УДК   290.43 + 280.123 + 37</w:t>
      </w:r>
    </w:p>
    <w:p w:rsidR="00E26490" w:rsidRDefault="00E26490" w:rsidP="00E26490">
      <w:pPr>
        <w:pStyle w:val="af3"/>
      </w:pPr>
      <w:r>
        <w:t>хр - 1</w:t>
      </w:r>
    </w:p>
    <w:p w:rsidR="00E26490" w:rsidRDefault="00E26490" w:rsidP="00E26490">
      <w:pPr>
        <w:pStyle w:val="a"/>
      </w:pPr>
      <w:r w:rsidRPr="002364C8">
        <w:rPr>
          <w:b/>
        </w:rPr>
        <w:t>Лапицкий, М.И.</w:t>
      </w:r>
      <w:r>
        <w:t xml:space="preserve"> Труд и бизнес в зеркале религий / М.И.Лапицкий, под ред. Э.А. Азорянца.--М. : Новый век,1998.--143с. .--ISBN 5-8235-0001-7 </w:t>
      </w:r>
    </w:p>
    <w:p w:rsidR="00E26490" w:rsidRDefault="00E26490" w:rsidP="00E26490">
      <w:pPr>
        <w:pStyle w:val="af3"/>
      </w:pPr>
      <w:r>
        <w:t>УДК   290.44</w:t>
      </w:r>
    </w:p>
    <w:p w:rsidR="00E26490" w:rsidRDefault="00E26490" w:rsidP="00E26490">
      <w:pPr>
        <w:pStyle w:val="af3"/>
      </w:pPr>
      <w:r>
        <w:t>хр - 1</w:t>
      </w:r>
    </w:p>
    <w:p w:rsidR="00E26490" w:rsidRDefault="00E26490" w:rsidP="00E26490">
      <w:pPr>
        <w:pStyle w:val="a"/>
      </w:pPr>
      <w:r w:rsidRPr="00F83E4B">
        <w:rPr>
          <w:b/>
        </w:rPr>
        <w:t xml:space="preserve">Межконфессиональный </w:t>
      </w:r>
      <w:r>
        <w:t xml:space="preserve">комитет по проблемам ВИЧ/СПИД.--М.,2007.--31с. </w:t>
      </w:r>
    </w:p>
    <w:p w:rsidR="00E26490" w:rsidRDefault="00E26490" w:rsidP="00E26490">
      <w:pPr>
        <w:pStyle w:val="af3"/>
      </w:pPr>
      <w:r>
        <w:t>УДК   290.48</w:t>
      </w:r>
    </w:p>
    <w:p w:rsidR="00E26490" w:rsidRDefault="00E26490" w:rsidP="00E26490">
      <w:pPr>
        <w:pStyle w:val="af3"/>
      </w:pPr>
      <w:r>
        <w:t>хр - 1</w:t>
      </w:r>
    </w:p>
    <w:p w:rsidR="00E26490" w:rsidRDefault="00E26490" w:rsidP="00E26490">
      <w:pPr>
        <w:pStyle w:val="a"/>
      </w:pPr>
      <w:r w:rsidRPr="00F83E4B">
        <w:rPr>
          <w:b/>
        </w:rPr>
        <w:t xml:space="preserve">О социальной </w:t>
      </w:r>
      <w:r>
        <w:t xml:space="preserve">позиции в отношении ВИЧ/СПИДа : Концепция Российского Союза Евангельских христиан-баптистов.--М.,2007.--32 с. </w:t>
      </w:r>
    </w:p>
    <w:p w:rsidR="00E26490" w:rsidRDefault="00E26490" w:rsidP="00E26490">
      <w:pPr>
        <w:pStyle w:val="af3"/>
      </w:pPr>
      <w:r>
        <w:t>УДК   290.48</w:t>
      </w:r>
    </w:p>
    <w:p w:rsidR="00E26490" w:rsidRDefault="00E26490" w:rsidP="00E26490">
      <w:pPr>
        <w:pStyle w:val="af3"/>
      </w:pPr>
      <w:r>
        <w:t>хр - 1</w:t>
      </w:r>
    </w:p>
    <w:p w:rsidR="00E26490" w:rsidRDefault="00E26490" w:rsidP="00E26490">
      <w:pPr>
        <w:pStyle w:val="a"/>
      </w:pPr>
      <w:r w:rsidRPr="00F83E4B">
        <w:rPr>
          <w:b/>
        </w:rPr>
        <w:t xml:space="preserve">Правовые </w:t>
      </w:r>
      <w:r>
        <w:t xml:space="preserve">основы религиозной деятельности в России : Сборник нормативных правовых актов.--М.,2002.--143 с. 10744-10745 хр. RU04 </w:t>
      </w:r>
    </w:p>
    <w:p w:rsidR="00E26490" w:rsidRDefault="00E26490" w:rsidP="00E26490">
      <w:pPr>
        <w:pStyle w:val="af3"/>
      </w:pPr>
      <w:r>
        <w:t>УДК   290.43 + 34 + 280.123</w:t>
      </w:r>
    </w:p>
    <w:p w:rsidR="00E26490" w:rsidRDefault="00E26490" w:rsidP="00E26490">
      <w:pPr>
        <w:pStyle w:val="af3"/>
      </w:pPr>
      <w:r>
        <w:t>хр - 2</w:t>
      </w:r>
    </w:p>
    <w:p w:rsidR="00E26490" w:rsidRDefault="00E26490" w:rsidP="00E26490">
      <w:pPr>
        <w:pStyle w:val="a"/>
      </w:pPr>
      <w:r w:rsidRPr="00F83E4B">
        <w:rPr>
          <w:b/>
        </w:rPr>
        <w:t>Рагузин, В.Н.</w:t>
      </w:r>
      <w:r>
        <w:t xml:space="preserve"> Роль религиозного фактора в межнациональных отношениях / В.Н.Рагузин.--М. : РАГС,1998.--100с. </w:t>
      </w:r>
    </w:p>
    <w:p w:rsidR="00E26490" w:rsidRDefault="00E26490" w:rsidP="00E26490">
      <w:pPr>
        <w:pStyle w:val="af3"/>
      </w:pPr>
      <w:r>
        <w:t>УДК   290.4</w:t>
      </w:r>
    </w:p>
    <w:p w:rsidR="00E26490" w:rsidRDefault="00E26490" w:rsidP="00E26490">
      <w:pPr>
        <w:pStyle w:val="af3"/>
      </w:pPr>
      <w:r>
        <w:t>хр - 1</w:t>
      </w:r>
    </w:p>
    <w:p w:rsidR="00E26490" w:rsidRDefault="00E26490" w:rsidP="00E26490">
      <w:pPr>
        <w:pStyle w:val="a"/>
      </w:pPr>
      <w:r w:rsidRPr="00F83E4B">
        <w:rPr>
          <w:b/>
        </w:rPr>
        <w:t xml:space="preserve">Религиозные </w:t>
      </w:r>
      <w:r>
        <w:t xml:space="preserve">деятели за прочный мир, разоружение и справедливые отношения между народами : Материалы Всемирной конференции, Москва 6-10 июня 1977 г.--М. : Отдел внешних церковных сношений Московского Патриархата,1978.--181с. </w:t>
      </w:r>
    </w:p>
    <w:p w:rsidR="00E26490" w:rsidRDefault="00E26490" w:rsidP="00E26490">
      <w:pPr>
        <w:pStyle w:val="af3"/>
      </w:pPr>
      <w:r>
        <w:lastRenderedPageBreak/>
        <w:t>УДК   290.41(08)</w:t>
      </w:r>
    </w:p>
    <w:p w:rsidR="00E26490" w:rsidRDefault="00E26490" w:rsidP="00E26490">
      <w:pPr>
        <w:pStyle w:val="af3"/>
      </w:pPr>
      <w:r>
        <w:t>хр - 1</w:t>
      </w:r>
    </w:p>
    <w:p w:rsidR="00E26490" w:rsidRDefault="00E26490" w:rsidP="00E26490">
      <w:pPr>
        <w:pStyle w:val="a"/>
      </w:pPr>
      <w:r w:rsidRPr="00F83E4B">
        <w:rPr>
          <w:b/>
        </w:rPr>
        <w:t xml:space="preserve">Религия </w:t>
      </w:r>
      <w:r>
        <w:t xml:space="preserve">и общество : Очерки религиозной жизни современной России / Отв. ред. и сост. С.Б.Филатов.--М.; СПб. : Летний сад,2002.--488 с. .--ISBN 5-94381-058-7 </w:t>
      </w:r>
    </w:p>
    <w:p w:rsidR="00E26490" w:rsidRDefault="00E26490" w:rsidP="00E26490">
      <w:pPr>
        <w:pStyle w:val="af3"/>
      </w:pPr>
      <w:r>
        <w:t>УДК   290.4(08)</w:t>
      </w:r>
    </w:p>
    <w:p w:rsidR="00E26490" w:rsidRDefault="00E26490" w:rsidP="00E26490">
      <w:pPr>
        <w:pStyle w:val="af3"/>
      </w:pPr>
      <w:r>
        <w:t>хр - 1</w:t>
      </w:r>
    </w:p>
    <w:p w:rsidR="00E26490" w:rsidRDefault="00E26490" w:rsidP="00E26490">
      <w:pPr>
        <w:pStyle w:val="a"/>
      </w:pPr>
      <w:r w:rsidRPr="00F83E4B">
        <w:rPr>
          <w:b/>
        </w:rPr>
        <w:t xml:space="preserve">Религия </w:t>
      </w:r>
      <w:r>
        <w:t xml:space="preserve">и общество : Очерки религиозной жизни современной России / Отв. ред. и сост. С.Б.Филатов.--М.; СПб. : Летний сад,2002.--488 с. .--ISBN 5-94381-058-7 </w:t>
      </w:r>
    </w:p>
    <w:p w:rsidR="00E26490" w:rsidRDefault="00E26490" w:rsidP="00E26490">
      <w:pPr>
        <w:pStyle w:val="af3"/>
      </w:pPr>
      <w:r>
        <w:t>УДК   290.4(08)</w:t>
      </w:r>
    </w:p>
    <w:p w:rsidR="00E26490" w:rsidRDefault="00E26490" w:rsidP="00E26490">
      <w:pPr>
        <w:pStyle w:val="af3"/>
      </w:pPr>
      <w:r>
        <w:t>хр - 1</w:t>
      </w:r>
    </w:p>
    <w:p w:rsidR="00E26490" w:rsidRDefault="00E26490" w:rsidP="00E26490">
      <w:pPr>
        <w:pStyle w:val="a"/>
      </w:pPr>
      <w:r w:rsidRPr="00E342DD">
        <w:rPr>
          <w:b/>
        </w:rPr>
        <w:t xml:space="preserve">Религия </w:t>
      </w:r>
      <w:r>
        <w:t xml:space="preserve">и общество : Очерки религиозной жизни современной России / Отв. ред. и сост. С.Б.Филатов.--М.; СПб. : Летний сад,2002.--488 с. .--ISBN 5-94381-058-7 </w:t>
      </w:r>
    </w:p>
    <w:p w:rsidR="00E26490" w:rsidRDefault="00E26490" w:rsidP="00E26490">
      <w:pPr>
        <w:pStyle w:val="af3"/>
      </w:pPr>
      <w:r>
        <w:t>УДК   290.4(08)</w:t>
      </w:r>
    </w:p>
    <w:p w:rsidR="00E26490" w:rsidRDefault="00E26490" w:rsidP="00E26490">
      <w:pPr>
        <w:pStyle w:val="af3"/>
      </w:pPr>
      <w:r>
        <w:t>хр - 1</w:t>
      </w:r>
    </w:p>
    <w:p w:rsidR="00E26490" w:rsidRDefault="00E26490" w:rsidP="00E26490">
      <w:pPr>
        <w:pStyle w:val="a"/>
      </w:pPr>
      <w:r w:rsidRPr="00E342DD">
        <w:rPr>
          <w:b/>
        </w:rPr>
        <w:t xml:space="preserve">Религия </w:t>
      </w:r>
      <w:r>
        <w:t xml:space="preserve">и общество : Очерки религиозной жизни современной России / Отв. ред. и сост. С.Б.Филатов.--М.; СПб. : Летний сад,2002.--488 с. .--ISBN 5-94381-058-7 </w:t>
      </w:r>
    </w:p>
    <w:p w:rsidR="00E26490" w:rsidRDefault="00E26490" w:rsidP="00E26490">
      <w:pPr>
        <w:pStyle w:val="af3"/>
      </w:pPr>
      <w:r>
        <w:t>УДК   290.4(08)</w:t>
      </w:r>
    </w:p>
    <w:p w:rsidR="00E26490" w:rsidRDefault="00E26490" w:rsidP="00E26490">
      <w:pPr>
        <w:pStyle w:val="af3"/>
      </w:pPr>
      <w:r>
        <w:t>хр - 1</w:t>
      </w:r>
    </w:p>
    <w:p w:rsidR="00E26490" w:rsidRDefault="00E26490" w:rsidP="00E26490">
      <w:pPr>
        <w:pStyle w:val="a"/>
      </w:pPr>
      <w:r w:rsidRPr="00E342DD">
        <w:rPr>
          <w:b/>
        </w:rPr>
        <w:t xml:space="preserve">Религия </w:t>
      </w:r>
      <w:r>
        <w:t xml:space="preserve">и право : Российское и международное законодательство о свободе совести и о религиозных объединениях: Сборник нормативно-правовых актов / Сост. К. Б. Ерофеев, И. М. Вербицкий.--СПб. : Невская Лавра,2006.--375с. .--ISBN 5-86983-097-4 </w:t>
      </w:r>
    </w:p>
    <w:p w:rsidR="00E26490" w:rsidRDefault="00E26490" w:rsidP="00E26490">
      <w:pPr>
        <w:pStyle w:val="af3"/>
      </w:pPr>
      <w:r>
        <w:t>УДК   290.43 + 34</w:t>
      </w:r>
    </w:p>
    <w:p w:rsidR="00E26490" w:rsidRDefault="00E26490" w:rsidP="00E26490">
      <w:pPr>
        <w:pStyle w:val="af3"/>
      </w:pPr>
      <w:r>
        <w:t>хр - 1</w:t>
      </w:r>
    </w:p>
    <w:p w:rsidR="00E26490" w:rsidRDefault="00E26490" w:rsidP="00E26490">
      <w:pPr>
        <w:pStyle w:val="a"/>
      </w:pPr>
      <w:r w:rsidRPr="00E342DD">
        <w:rPr>
          <w:b/>
        </w:rPr>
        <w:t>Самыгин, С.И.</w:t>
      </w:r>
      <w:r>
        <w:t xml:space="preserve"> Религия и политика : Учебное пособие / С.И. Самыгин, К.В. Воденко, В.Н. Нечипуренко.--Ростов-на-Дону : Феникс,2016.--286с. .--ISBN 978-5-222-24111-0 </w:t>
      </w:r>
    </w:p>
    <w:p w:rsidR="00E26490" w:rsidRDefault="00E26490" w:rsidP="00E26490">
      <w:pPr>
        <w:pStyle w:val="af3"/>
      </w:pPr>
      <w:r>
        <w:t>УДК   290.41(075.8)</w:t>
      </w:r>
    </w:p>
    <w:p w:rsidR="00E26490" w:rsidRDefault="00E26490" w:rsidP="00E26490">
      <w:pPr>
        <w:pStyle w:val="af3"/>
      </w:pPr>
      <w:r>
        <w:t>хр - 1</w:t>
      </w:r>
    </w:p>
    <w:p w:rsidR="00E26490" w:rsidRDefault="00E26490" w:rsidP="00E26490">
      <w:pPr>
        <w:pStyle w:val="a"/>
      </w:pPr>
      <w:r w:rsidRPr="00E342DD">
        <w:rPr>
          <w:b/>
        </w:rPr>
        <w:t>Сафина, Э.Н.</w:t>
      </w:r>
      <w:r>
        <w:t xml:space="preserve"> Экстремизм и терроризм: от "А" до "Я" / Э.Н. Сафина.--Уфа : Издательство БГПУ,2018.--63с. .--ISBN 978-5-9613-0575-3 </w:t>
      </w:r>
    </w:p>
    <w:p w:rsidR="00E26490" w:rsidRDefault="00E26490" w:rsidP="00E26490">
      <w:pPr>
        <w:pStyle w:val="af3"/>
      </w:pPr>
      <w:r>
        <w:t>УДК   290.41 + 32</w:t>
      </w:r>
    </w:p>
    <w:p w:rsidR="00E26490" w:rsidRDefault="00E26490" w:rsidP="00E26490">
      <w:pPr>
        <w:pStyle w:val="af3"/>
      </w:pPr>
      <w:r>
        <w:t>хр - 1</w:t>
      </w:r>
    </w:p>
    <w:p w:rsidR="00E26490" w:rsidRDefault="00E26490" w:rsidP="00E26490">
      <w:pPr>
        <w:pStyle w:val="a"/>
      </w:pPr>
      <w:r w:rsidRPr="00E342DD">
        <w:rPr>
          <w:b/>
        </w:rPr>
        <w:t xml:space="preserve">Свобода </w:t>
      </w:r>
      <w:r>
        <w:t xml:space="preserve">религии или убеждений: законы, влияющие на структуризаию религиозных общин : Обзорная конференция ОБСЕ. Сентябрь 1999. Справочный документ БДИПЧ 1999/4.--Варшава : ОБСЕ/БДИПЧ,1999.--68 с. </w:t>
      </w:r>
    </w:p>
    <w:p w:rsidR="00E26490" w:rsidRDefault="00E26490" w:rsidP="00E26490">
      <w:pPr>
        <w:pStyle w:val="af3"/>
      </w:pPr>
      <w:r>
        <w:t>УДК   290.43 + 34</w:t>
      </w:r>
    </w:p>
    <w:p w:rsidR="00E26490" w:rsidRDefault="00E26490" w:rsidP="00E26490">
      <w:pPr>
        <w:pStyle w:val="af3"/>
      </w:pPr>
      <w:r>
        <w:t>хр - 2</w:t>
      </w:r>
    </w:p>
    <w:p w:rsidR="00E26490" w:rsidRDefault="00E26490" w:rsidP="00E26490">
      <w:pPr>
        <w:pStyle w:val="a"/>
      </w:pPr>
      <w:r w:rsidRPr="00E342DD">
        <w:rPr>
          <w:b/>
        </w:rPr>
        <w:t xml:space="preserve">Символ </w:t>
      </w:r>
      <w:r>
        <w:t xml:space="preserve">в религии и философии : Сборник научных трудов по материалам VI Международной Крымской Конференции по религиоведению (Севастополь 16-20 мая 2004 г.) / Редкол.: Я. Драбина, Ю. А. Бабинов, Л. В. Марченко, Х. Хоффман, К. Банек, Н. А. Алексеенко, Т. Ю. Яшаева.--Севастополь : ЧП Арефьев,2005.--264с. .--ISBN 966-8738-02-0 </w:t>
      </w:r>
    </w:p>
    <w:p w:rsidR="00E26490" w:rsidRDefault="00E26490" w:rsidP="00E26490">
      <w:pPr>
        <w:pStyle w:val="af3"/>
      </w:pPr>
      <w:r>
        <w:t>УДК   290.4(08) + 902/904 + 94(477) + 7.04 + 290.22</w:t>
      </w:r>
    </w:p>
    <w:p w:rsidR="00E26490" w:rsidRDefault="00E26490" w:rsidP="00E26490">
      <w:pPr>
        <w:pStyle w:val="af3"/>
      </w:pPr>
      <w:r>
        <w:t>хр - 1</w:t>
      </w:r>
    </w:p>
    <w:p w:rsidR="00E26490" w:rsidRDefault="00E26490" w:rsidP="00E26490">
      <w:pPr>
        <w:pStyle w:val="a"/>
      </w:pPr>
      <w:r w:rsidRPr="00584C5E">
        <w:rPr>
          <w:b/>
        </w:rPr>
        <w:t>Храпов, А.В.</w:t>
      </w:r>
      <w:r>
        <w:t xml:space="preserve"> Государственное законодательство о религии : Практикум / А.В. Храпов.--М. : ИПК МГЛУ "Рема",2011.--151с. .--ISBN 978-5-88983-459-5 </w:t>
      </w:r>
    </w:p>
    <w:p w:rsidR="00E26490" w:rsidRDefault="00E26490" w:rsidP="00E26490">
      <w:pPr>
        <w:pStyle w:val="af3"/>
      </w:pPr>
      <w:r>
        <w:t>УДК   290.43 + 34</w:t>
      </w:r>
    </w:p>
    <w:p w:rsidR="00E26490" w:rsidRDefault="00E26490" w:rsidP="00E26490">
      <w:pPr>
        <w:pStyle w:val="af3"/>
      </w:pPr>
      <w:r>
        <w:t>хр - 1</w:t>
      </w:r>
    </w:p>
    <w:p w:rsidR="00E26490" w:rsidRDefault="00E26490" w:rsidP="00E26490">
      <w:pPr>
        <w:pStyle w:val="a"/>
      </w:pPr>
      <w:r w:rsidRPr="00584C5E">
        <w:rPr>
          <w:b/>
        </w:rPr>
        <w:lastRenderedPageBreak/>
        <w:t xml:space="preserve">Юго-Восточная </w:t>
      </w:r>
      <w:r>
        <w:t xml:space="preserve">Азия: идеология и религия / Отв. ред. Д.В.Мосяков.--М. : Институт востоковедения РАН,2001.--264 с. .--ISBN 5-89282-145-5 9166 </w:t>
      </w:r>
    </w:p>
    <w:p w:rsidR="00E26490" w:rsidRDefault="00E26490" w:rsidP="00E26490">
      <w:pPr>
        <w:pStyle w:val="af3"/>
      </w:pPr>
      <w:r>
        <w:t>УДК   290.41 + 290.114.6</w:t>
      </w:r>
    </w:p>
    <w:p w:rsidR="00E26490" w:rsidRDefault="00E26490" w:rsidP="00E26490">
      <w:pPr>
        <w:pStyle w:val="af3"/>
      </w:pPr>
      <w:r>
        <w:t>хр - 1</w:t>
      </w:r>
    </w:p>
    <w:p w:rsidR="00E26490" w:rsidRDefault="00E26490" w:rsidP="00E26490">
      <w:pPr>
        <w:pStyle w:val="a"/>
      </w:pPr>
      <w:r w:rsidRPr="00584C5E">
        <w:rPr>
          <w:b/>
        </w:rPr>
        <w:t>Яковлев, Е.Г.</w:t>
      </w:r>
      <w:r>
        <w:t xml:space="preserve"> Искусство и мировые религии : Учеб. пособие по спецкурсу для студентов филос. фак. ун-тов и вузов искусств / Е.Г. Яковалев.--М. : Высш. шк.,1985.--287с. </w:t>
      </w:r>
    </w:p>
    <w:p w:rsidR="00E26490" w:rsidRDefault="00E26490" w:rsidP="00E26490">
      <w:pPr>
        <w:pStyle w:val="af3"/>
      </w:pPr>
      <w:r>
        <w:t>УДК   290.42(075.8)</w:t>
      </w:r>
    </w:p>
    <w:p w:rsidR="00E26490" w:rsidRDefault="00E26490" w:rsidP="00E26490">
      <w:pPr>
        <w:pStyle w:val="af3"/>
      </w:pPr>
      <w:r>
        <w:t>хр - 1</w:t>
      </w:r>
    </w:p>
    <w:p w:rsidR="00E26490" w:rsidRDefault="00E26490" w:rsidP="00E26490">
      <w:pPr>
        <w:pStyle w:val="2"/>
      </w:pPr>
      <w:r>
        <w:t>291      Сектоведение</w:t>
      </w:r>
      <w:r w:rsidR="00912699">
        <w:fldChar w:fldCharType="begin"/>
      </w:r>
      <w:r>
        <w:instrText xml:space="preserve"> TC "291      Сектоведение" \l 2 </w:instrText>
      </w:r>
      <w:r w:rsidR="00912699">
        <w:fldChar w:fldCharType="end"/>
      </w:r>
    </w:p>
    <w:p w:rsidR="00E26490" w:rsidRDefault="00E26490" w:rsidP="00E26490">
      <w:pPr>
        <w:pStyle w:val="a"/>
      </w:pPr>
      <w:r w:rsidRPr="00584C5E">
        <w:rPr>
          <w:b/>
        </w:rPr>
        <w:t>Andrew, b.</w:t>
      </w:r>
      <w:r>
        <w:t xml:space="preserve"> And God changed his mind ... Because His people dared to ask / B. Andrew, S.D. Williams.--USA : Chosen books,1990.--191p. .--ISBN 0-8007-9169-X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584C5E">
        <w:rPr>
          <w:b/>
        </w:rPr>
        <w:t xml:space="preserve">...auf </w:t>
      </w:r>
      <w:r>
        <w:t xml:space="preserve">die Reihe bringen : Informationen fur die Zeit beim Bund / Herausgegeben vom Evangelischen Kirchenamt for die Bundeswehr.--Leipzig : Evangelische Verlagsanstalt,1997.--199s.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584C5E">
        <w:rPr>
          <w:b/>
        </w:rPr>
        <w:t>Bhagwan Shree Rajneesh</w:t>
      </w:r>
      <w:r>
        <w:t xml:space="preserve"> On basic human rights : Two Discourses given on Desember 25 and 28, 1986 in Bombay, India / Bhagwan Shree Rajneesh.--Germany,1987.--70p. .--ISBN 3-907757-03-3 </w:t>
      </w:r>
    </w:p>
    <w:p w:rsidR="00E26490" w:rsidRDefault="00E26490" w:rsidP="00E26490">
      <w:pPr>
        <w:pStyle w:val="af3"/>
      </w:pPr>
      <w:r>
        <w:t>УДК   291.332</w:t>
      </w:r>
    </w:p>
    <w:p w:rsidR="00E26490" w:rsidRDefault="00E26490" w:rsidP="00E26490">
      <w:pPr>
        <w:pStyle w:val="af3"/>
      </w:pPr>
      <w:r>
        <w:t>ИН - 1</w:t>
      </w:r>
    </w:p>
    <w:p w:rsidR="00E26490" w:rsidRDefault="00E26490" w:rsidP="00E26490">
      <w:pPr>
        <w:pStyle w:val="a"/>
      </w:pPr>
      <w:r w:rsidRPr="00584C5E">
        <w:rPr>
          <w:b/>
        </w:rPr>
        <w:t>Campbell, B.</w:t>
      </w:r>
      <w:r>
        <w:t xml:space="preserve"> Sex, lies and the Bible / B. Campbell ; Ed. D.G. Hamilton.--Great Britain : Parish Education Publications,1996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F846E9">
        <w:rPr>
          <w:b/>
        </w:rPr>
        <w:t>Cho, D.Y., dr.</w:t>
      </w:r>
      <w:r>
        <w:t xml:space="preserve"> A Bible Study for New Christians / Dr. D.Y. Cho.--Korea : International Theological Institute,2002.--131p. .--ISBN 89-8434-127-4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F846E9">
        <w:rPr>
          <w:b/>
        </w:rPr>
        <w:t>Chretien, Leonard</w:t>
      </w:r>
      <w:r>
        <w:t xml:space="preserve"> Witnesses of Jehovah : A Shoking expose of what  Jehovah's Witnesses really believe / Leonard and Marjorie Chretien.--Eugene, Oregon : Harvest House Publishers,1988.--218p. .--ISBN 0-89081-587-9 </w:t>
      </w:r>
    </w:p>
    <w:p w:rsidR="00E26490" w:rsidRDefault="00E26490" w:rsidP="00E26490">
      <w:pPr>
        <w:pStyle w:val="af3"/>
      </w:pPr>
      <w:r>
        <w:t>УДК   291.321</w:t>
      </w:r>
    </w:p>
    <w:p w:rsidR="00E26490" w:rsidRDefault="00E26490" w:rsidP="00E26490">
      <w:pPr>
        <w:pStyle w:val="af3"/>
      </w:pPr>
      <w:r>
        <w:t>ИН - 1</w:t>
      </w:r>
    </w:p>
    <w:p w:rsidR="00E26490" w:rsidRDefault="00E26490" w:rsidP="00E26490">
      <w:pPr>
        <w:pStyle w:val="a"/>
      </w:pPr>
      <w:r w:rsidRPr="00F846E9">
        <w:rPr>
          <w:b/>
        </w:rPr>
        <w:t>Clark, David K.</w:t>
      </w:r>
      <w:r>
        <w:t xml:space="preserve"> Apologetics in the New Age : A Christian Critique of Pantheism / David K.Clark, Norman L.Geisler.--Grand Rapids, Michigan : Baker Book House,1991.--254p. .--ISBN 0-8010-2544-3 </w:t>
      </w:r>
    </w:p>
    <w:p w:rsidR="00E26490" w:rsidRDefault="00E26490" w:rsidP="00E26490">
      <w:pPr>
        <w:pStyle w:val="af3"/>
      </w:pPr>
      <w:r>
        <w:t>УДК   291.51</w:t>
      </w:r>
    </w:p>
    <w:p w:rsidR="00E26490" w:rsidRDefault="00E26490" w:rsidP="00E26490">
      <w:pPr>
        <w:pStyle w:val="af3"/>
      </w:pPr>
      <w:r>
        <w:t>ИН - 1</w:t>
      </w:r>
    </w:p>
    <w:p w:rsidR="00E26490" w:rsidRDefault="00E26490" w:rsidP="00E26490">
      <w:pPr>
        <w:pStyle w:val="a"/>
      </w:pPr>
      <w:r w:rsidRPr="00F846E9">
        <w:rPr>
          <w:b/>
        </w:rPr>
        <w:t xml:space="preserve">Dalla </w:t>
      </w:r>
      <w:r>
        <w:t xml:space="preserve">Sofia al New Age : Con il saggio di Solov'ev "Sophia".--Roma : Lipa,1995.--281p. .--ISBN 88-86517-06-8 </w:t>
      </w:r>
    </w:p>
    <w:p w:rsidR="00E26490" w:rsidRDefault="00E26490" w:rsidP="00E26490">
      <w:pPr>
        <w:pStyle w:val="af3"/>
      </w:pPr>
      <w:r>
        <w:t>УДК   291.51</w:t>
      </w:r>
    </w:p>
    <w:p w:rsidR="00E26490" w:rsidRDefault="00E26490" w:rsidP="00E26490">
      <w:pPr>
        <w:pStyle w:val="af3"/>
      </w:pPr>
      <w:r>
        <w:t>ИН - 1</w:t>
      </w:r>
    </w:p>
    <w:p w:rsidR="00E26490" w:rsidRDefault="00E26490" w:rsidP="00E26490">
      <w:pPr>
        <w:pStyle w:val="a"/>
      </w:pPr>
      <w:r w:rsidRPr="00F846E9">
        <w:rPr>
          <w:b/>
        </w:rPr>
        <w:t>DeParrie, Paul</w:t>
      </w:r>
      <w:r>
        <w:t xml:space="preserve"> Ancient Empires of the New Age / Paul deParrie, Mary Pride.--Westchester, Illinois : Crossway Books,1990.--222p. .--ISBN 0-89107-530-5 </w:t>
      </w:r>
    </w:p>
    <w:p w:rsidR="00E26490" w:rsidRDefault="00E26490" w:rsidP="00E26490">
      <w:pPr>
        <w:pStyle w:val="af3"/>
      </w:pPr>
      <w:r>
        <w:lastRenderedPageBreak/>
        <w:t>УДК   291.51</w:t>
      </w:r>
    </w:p>
    <w:p w:rsidR="00E26490" w:rsidRDefault="00E26490" w:rsidP="00E26490">
      <w:pPr>
        <w:pStyle w:val="af3"/>
      </w:pPr>
      <w:r>
        <w:t>ИН - 1</w:t>
      </w:r>
    </w:p>
    <w:p w:rsidR="00E26490" w:rsidRDefault="00E26490" w:rsidP="00E26490">
      <w:pPr>
        <w:pStyle w:val="a"/>
      </w:pPr>
      <w:r w:rsidRPr="00F846E9">
        <w:rPr>
          <w:b/>
        </w:rPr>
        <w:t>Die Mun-Bewegung</w:t>
      </w:r>
      <w:r>
        <w:t xml:space="preserve"> : Gefahren, Ziele und Praktiken.--Koln : Bundesministerium fuer Familie, Senioren, Frauen und Jugend,1996.--64s. </w:t>
      </w:r>
    </w:p>
    <w:p w:rsidR="00E26490" w:rsidRDefault="00E26490" w:rsidP="00E26490">
      <w:pPr>
        <w:pStyle w:val="af3"/>
      </w:pPr>
      <w:r>
        <w:t>УДК   291.46</w:t>
      </w:r>
    </w:p>
    <w:p w:rsidR="00E26490" w:rsidRDefault="00E26490" w:rsidP="00E26490">
      <w:pPr>
        <w:pStyle w:val="af3"/>
      </w:pPr>
      <w:r>
        <w:t>ИН - 1</w:t>
      </w:r>
    </w:p>
    <w:p w:rsidR="00E26490" w:rsidRDefault="00E26490" w:rsidP="00E26490">
      <w:pPr>
        <w:pStyle w:val="a"/>
      </w:pPr>
      <w:r w:rsidRPr="00F846E9">
        <w:rPr>
          <w:b/>
        </w:rPr>
        <w:t>Die Scientology-Organisation</w:t>
      </w:r>
      <w:r>
        <w:t xml:space="preserve"> : Methoden und Struktur Rechtsprechung gesellschaftliche Auseinandersetzung.--Koln : Ministerium fur Arbeit, Gesundheit und Soziales,1997.--105s. </w:t>
      </w:r>
    </w:p>
    <w:p w:rsidR="00E26490" w:rsidRDefault="00E26490" w:rsidP="00E26490">
      <w:pPr>
        <w:pStyle w:val="af3"/>
      </w:pPr>
      <w:r>
        <w:t>УДК   291.42</w:t>
      </w:r>
    </w:p>
    <w:p w:rsidR="00E26490" w:rsidRDefault="00E26490" w:rsidP="00E26490">
      <w:pPr>
        <w:pStyle w:val="af3"/>
      </w:pPr>
      <w:r>
        <w:t>ИН - 1</w:t>
      </w:r>
    </w:p>
    <w:p w:rsidR="00E26490" w:rsidRDefault="00E26490" w:rsidP="00E26490">
      <w:pPr>
        <w:pStyle w:val="a"/>
      </w:pPr>
      <w:r w:rsidRPr="00220C08">
        <w:rPr>
          <w:b/>
        </w:rPr>
        <w:t>Dr. David Yonggi Cho</w:t>
      </w:r>
      <w:r>
        <w:t xml:space="preserve"> A Call in the Night.--Seoul. Korea : Seoul Logos Co.,1983.--213 P. .--ISBN 89-8434-133-9 1552 хр. LIT6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220C08">
        <w:rPr>
          <w:b/>
        </w:rPr>
        <w:t>Forsyth, P.T.</w:t>
      </w:r>
      <w:r>
        <w:t xml:space="preserve"> The cruciality of the cross / P.T. Forsyth.--London : Independent press LTD memorial Hall,1992.--104p.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220C08">
        <w:rPr>
          <w:b/>
        </w:rPr>
        <w:t>Gandow,Thomas</w:t>
      </w:r>
      <w:r>
        <w:t xml:space="preserve"> Mun-Bewegung : CARP,CAUSA und "Vereinigungskirche" des San Myung Mun / T. Gandow.--Muenchen : G.J. Manz,1993.--155с. .--ISBN 3-583-50656-1 </w:t>
      </w:r>
    </w:p>
    <w:p w:rsidR="00E26490" w:rsidRDefault="00E26490" w:rsidP="00E26490">
      <w:pPr>
        <w:pStyle w:val="af3"/>
      </w:pPr>
      <w:r>
        <w:t>УДК   291.461</w:t>
      </w:r>
    </w:p>
    <w:p w:rsidR="00E26490" w:rsidRDefault="00E26490" w:rsidP="00E26490">
      <w:pPr>
        <w:pStyle w:val="af3"/>
      </w:pPr>
      <w:r>
        <w:t>ИН - 2</w:t>
      </w:r>
    </w:p>
    <w:p w:rsidR="00E26490" w:rsidRDefault="00E26490" w:rsidP="00E26490">
      <w:pPr>
        <w:pStyle w:val="a"/>
      </w:pPr>
      <w:r w:rsidRPr="00220C08">
        <w:rPr>
          <w:b/>
        </w:rPr>
        <w:t xml:space="preserve">Gospel </w:t>
      </w:r>
      <w:r>
        <w:t xml:space="preserve">of John : These are written that you may believe that Jesus is the Christ, the Son of God, and that by believing you may have life in his name.--USA : Billy Graham Evangelistic Association,Б.д.--60+43p. .--ISBN 978-1-59328-293-6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220C08">
        <w:rPr>
          <w:b/>
        </w:rPr>
        <w:t>Heaster, D.</w:t>
      </w:r>
      <w:r>
        <w:t xml:space="preserve"> Bible Basics : A study manual revealing the joy and peace of true Christianity / D. Heaster.--Bristol : The Longdunn Press Ltd.,1992.--360s. .--ISBN 1 874508 00 3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220C08">
        <w:rPr>
          <w:b/>
        </w:rPr>
        <w:t>Holzapfel, J.B.</w:t>
      </w:r>
      <w:r>
        <w:t xml:space="preserve"> My Servant Brigham : Portrait of a Prophet / J.B. Holzapfel, S.T. Shupe.--Utah : Salt Lake City,1997.--164p. </w:t>
      </w:r>
    </w:p>
    <w:p w:rsidR="00E26490" w:rsidRDefault="00E26490" w:rsidP="00E26490">
      <w:pPr>
        <w:pStyle w:val="af3"/>
      </w:pPr>
      <w:r>
        <w:t>УДК   291.322</w:t>
      </w:r>
    </w:p>
    <w:p w:rsidR="00E26490" w:rsidRDefault="00E26490" w:rsidP="00E26490">
      <w:pPr>
        <w:pStyle w:val="af3"/>
      </w:pPr>
      <w:r>
        <w:t>ИН - 1</w:t>
      </w:r>
    </w:p>
    <w:p w:rsidR="00E26490" w:rsidRDefault="00E26490" w:rsidP="00E26490">
      <w:pPr>
        <w:pStyle w:val="a"/>
      </w:pPr>
      <w:r w:rsidRPr="00220C08">
        <w:rPr>
          <w:b/>
        </w:rPr>
        <w:t>Houston, James M.</w:t>
      </w:r>
      <w:r>
        <w:t xml:space="preserve"> I believe in the Creator / James M.Houston; Ed.Michael Green.--Grand Rapids, Michigan : William B. Eerdmans Publishing Company,1980.--287p. .--ISBN 0-8028-1749-1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A10971">
        <w:rPr>
          <w:b/>
        </w:rPr>
        <w:t>Hughes, Kent, R.</w:t>
      </w:r>
      <w:r>
        <w:t xml:space="preserve"> Disciplines of a Godly Man / R. Kent Hughes.--Wheaton, Illinois : Crossway Books,1991.--IX, 282p. .--ISBN 0-89107-622-0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A10971">
        <w:rPr>
          <w:b/>
        </w:rPr>
        <w:t xml:space="preserve">Jesus-Christ </w:t>
      </w:r>
      <w:r>
        <w:t xml:space="preserve">le porteur D'eau vive : Une reflexion chretienne sur le "Nouvel Age" / Conseil pontifical de la culture. Conseil pontifical pour le dialogue interreligieux.--Vatican : Libreria Editrice Vaticana,2003.--94p. .--ISBN 88-209-7425-8 </w:t>
      </w:r>
    </w:p>
    <w:p w:rsidR="00E26490" w:rsidRDefault="00E26490" w:rsidP="00E26490">
      <w:pPr>
        <w:pStyle w:val="af3"/>
      </w:pPr>
      <w:r>
        <w:t>УДК   291.51</w:t>
      </w:r>
    </w:p>
    <w:p w:rsidR="00E26490" w:rsidRDefault="00E26490" w:rsidP="00E26490">
      <w:pPr>
        <w:pStyle w:val="af3"/>
      </w:pPr>
      <w:r>
        <w:lastRenderedPageBreak/>
        <w:t>ИН - 1</w:t>
      </w:r>
    </w:p>
    <w:p w:rsidR="00E26490" w:rsidRDefault="00E26490" w:rsidP="00E26490">
      <w:pPr>
        <w:pStyle w:val="a"/>
      </w:pPr>
      <w:r w:rsidRPr="00A10971">
        <w:rPr>
          <w:b/>
        </w:rPr>
        <w:t>Keden, Joschim</w:t>
      </w:r>
      <w:r>
        <w:t xml:space="preserve"> Sekten geister wunder-heiler : Orientierungshilfen fur den markt der sinnantieter / J. Keden, U. Gehentges,  H. Hemminger, J. Schmidt-Domine.--German : Aussaat Verleg Neukirchen-Vluyn,1995.--158 S. .--ISBN 3-7615-4907-5 </w:t>
      </w:r>
    </w:p>
    <w:p w:rsidR="00E26490" w:rsidRDefault="00E26490" w:rsidP="00E26490">
      <w:pPr>
        <w:pStyle w:val="af3"/>
      </w:pPr>
      <w:r>
        <w:t>УДК   291.6</w:t>
      </w:r>
    </w:p>
    <w:p w:rsidR="00E26490" w:rsidRDefault="00E26490" w:rsidP="00E26490">
      <w:pPr>
        <w:pStyle w:val="af3"/>
      </w:pPr>
      <w:r>
        <w:t>ИН - 1</w:t>
      </w:r>
    </w:p>
    <w:p w:rsidR="00E26490" w:rsidRDefault="00E26490" w:rsidP="00E26490">
      <w:pPr>
        <w:pStyle w:val="a"/>
      </w:pPr>
      <w:r w:rsidRPr="00A10971">
        <w:rPr>
          <w:b/>
        </w:rPr>
        <w:t>Kreeft, Peter</w:t>
      </w:r>
      <w:r>
        <w:t xml:space="preserve"> Heaven : The Heart's Deepest Longing / Peter Kreeft.--San Francisco : Ignatius Press,1989.--281p. .--ISBN 0-89870-228-3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A10971">
        <w:rPr>
          <w:b/>
        </w:rPr>
        <w:t>Lee, Rex E.</w:t>
      </w:r>
      <w:r>
        <w:t xml:space="preserve"> What do Mormons believe?.--USA : Deseret Book Company,1992.--118 P. .--ISBN 0-87579-639-7 1185 хр. IN02 </w:t>
      </w:r>
    </w:p>
    <w:p w:rsidR="00E26490" w:rsidRDefault="00E26490" w:rsidP="00E26490">
      <w:pPr>
        <w:pStyle w:val="af3"/>
      </w:pPr>
      <w:r>
        <w:t>УДК   291.321</w:t>
      </w:r>
    </w:p>
    <w:p w:rsidR="00E26490" w:rsidRDefault="00E26490" w:rsidP="00E26490">
      <w:pPr>
        <w:pStyle w:val="af3"/>
      </w:pPr>
      <w:r>
        <w:t>хр - 1</w:t>
      </w:r>
    </w:p>
    <w:p w:rsidR="00E26490" w:rsidRDefault="00E26490" w:rsidP="00E26490">
      <w:pPr>
        <w:pStyle w:val="a"/>
      </w:pPr>
      <w:r w:rsidRPr="00A10971">
        <w:rPr>
          <w:b/>
        </w:rPr>
        <w:t>Lockerbie, Bruce D.</w:t>
      </w:r>
      <w:r>
        <w:t xml:space="preserve"> Thinking and acting like a christian : Love the Lord your God with all your mind / D.Bruce Lockerbie.--Portland, Oregon : Multnomah Press,1989.--172p. .--ISBN 0-88070-289-3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A10971">
        <w:rPr>
          <w:b/>
        </w:rPr>
        <w:t>Lucado, Max</w:t>
      </w:r>
      <w:r>
        <w:t xml:space="preserve"> No wonder they call Him the Savior : Chronicales of the Cross / Max Lucado.--Portland, Oregon : Multnomah Press,1986.--164p. .--ISBN 0-88070-133-1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E063C2">
        <w:rPr>
          <w:b/>
        </w:rPr>
        <w:t>Mcdowell, Josh</w:t>
      </w:r>
      <w:r>
        <w:t xml:space="preserve"> Answers to tough questions skeptics ask about the Christian Faith / Josh McDowell; Don Stewart.--Wheaton, Illinois : Living Books. Tyndale House Publishers, Inc.,1980.--245p. .--ISBN 0-8423-0021-X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E063C2">
        <w:rPr>
          <w:b/>
        </w:rPr>
        <w:t>McDowell, Josh</w:t>
      </w:r>
      <w:r>
        <w:t xml:space="preserve"> Evidence growth guide / Josh McDowell.--San Bernardino, California : Here's Life Publishers, inc.,1981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E063C2">
        <w:rPr>
          <w:b/>
        </w:rPr>
        <w:t>McDowell, Josh</w:t>
      </w:r>
      <w:r>
        <w:t xml:space="preserve"> Reasons why skeptics ought to consider Christianity : Reasoned answers to tough questions like: To what extent is the Bible inspired? Is the Ark still on Mount Ararat? Can a scientist accept Creationism? Should the Bible be taken literally? Are scientific dating methods accurate? / Josh McDowell, Don Stewart.--San Bernardino, California : Here's Life Publishers,1981.--249p. .--ISBN 0-918956-98-6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E063C2">
        <w:rPr>
          <w:b/>
        </w:rPr>
        <w:t>McDowell, Josh</w:t>
      </w:r>
      <w:r>
        <w:t xml:space="preserve"> Resurrection growth guide : The resurrection factor / Josh McDowell, David Stoop.--San Bernardino, California : Here's Life Publishers, Inc.,1982.--79p. .--ISBN 0-86605-007-4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E063C2">
        <w:rPr>
          <w:b/>
        </w:rPr>
        <w:t xml:space="preserve">Methodisches </w:t>
      </w:r>
      <w:r>
        <w:t xml:space="preserve">Kompendium fur den Religionsunterricht 1 : Basisband / Gottfried Adam / Rainer Lachmann (Hg.).--Gottingen : Vandenhoeck &amp; Ruprecht,2002.--452 S. .--ISBN 3-525-61409-8 1556 хр. LIT6 </w:t>
      </w:r>
    </w:p>
    <w:p w:rsidR="00E26490" w:rsidRDefault="00E26490" w:rsidP="00E26490">
      <w:pPr>
        <w:pStyle w:val="af3"/>
      </w:pPr>
      <w:r>
        <w:t>УДК   291.311</w:t>
      </w:r>
    </w:p>
    <w:p w:rsidR="00E26490" w:rsidRDefault="00E26490" w:rsidP="00E26490">
      <w:pPr>
        <w:pStyle w:val="af3"/>
      </w:pPr>
      <w:r>
        <w:lastRenderedPageBreak/>
        <w:t>хр - 1</w:t>
      </w:r>
    </w:p>
    <w:p w:rsidR="00E26490" w:rsidRDefault="00E26490" w:rsidP="00E26490">
      <w:pPr>
        <w:pStyle w:val="a"/>
      </w:pPr>
      <w:r w:rsidRPr="00E063C2">
        <w:rPr>
          <w:b/>
        </w:rPr>
        <w:t xml:space="preserve">Methodist </w:t>
      </w:r>
      <w:r>
        <w:t xml:space="preserve">History in Korea.--Korea.--64 P. 1545 хр. LIT6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E063C2">
        <w:rPr>
          <w:b/>
        </w:rPr>
        <w:t>Millet Robert L.</w:t>
      </w:r>
      <w:r>
        <w:t xml:space="preserve"> The Mormon Faith : A New Look at Christianity.--USA : Shadow Mountain,1998.--XI, 222 P. .--ISBN 1-57345-359-5 1557 хр. LIT6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B77C6B">
        <w:rPr>
          <w:b/>
        </w:rPr>
        <w:t>Niebel, G.</w:t>
      </w:r>
      <w:r>
        <w:t xml:space="preserve"> Gefahren- und Missbrauchspotential von Meditationstechniken : Unter besonderer Berucksichtigung von Jugendlichen, psychisch labilen und psychisch kranken Menschen / G. Niebel*R. Hanewinkel.--Kiel,1997.--36s. </w:t>
      </w:r>
    </w:p>
    <w:p w:rsidR="00E26490" w:rsidRDefault="00E26490" w:rsidP="00E26490">
      <w:pPr>
        <w:pStyle w:val="af3"/>
      </w:pPr>
      <w:r>
        <w:t>УДК   291.21</w:t>
      </w:r>
    </w:p>
    <w:p w:rsidR="00E26490" w:rsidRDefault="00E26490" w:rsidP="00E26490">
      <w:pPr>
        <w:pStyle w:val="af3"/>
      </w:pPr>
      <w:r>
        <w:t>ИН - 1</w:t>
      </w:r>
    </w:p>
    <w:p w:rsidR="00E26490" w:rsidRDefault="00E26490" w:rsidP="00E26490">
      <w:pPr>
        <w:pStyle w:val="a"/>
      </w:pPr>
      <w:r w:rsidRPr="00B77C6B">
        <w:rPr>
          <w:b/>
        </w:rPr>
        <w:t>Packer, J.I.</w:t>
      </w:r>
      <w:r>
        <w:t xml:space="preserve"> Knowing God / J.I.Packer.--Downers Grove, Illinois : InterVarsity Press,1977.--256p. .--ISBN Cloth: 0-87784-867-X*Paper: 0-87784-770-3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B77C6B">
        <w:rPr>
          <w:b/>
        </w:rPr>
        <w:t>Passantino, Robert</w:t>
      </w:r>
      <w:r>
        <w:t xml:space="preserve"> Answers to the cultist at your door / Robert and Grethen Passantino, Raymond Schafer; Forewerd: Walter Martin.--Eugene, Oregon : Harvest House Publishers,1981.--203p. .--ISBN 0-89081-275-6 </w:t>
      </w:r>
    </w:p>
    <w:p w:rsidR="00E26490" w:rsidRDefault="00E26490" w:rsidP="00E26490">
      <w:pPr>
        <w:pStyle w:val="af3"/>
      </w:pPr>
      <w:r>
        <w:t>УДК   291.9</w:t>
      </w:r>
    </w:p>
    <w:p w:rsidR="00E26490" w:rsidRDefault="00E26490" w:rsidP="00E26490">
      <w:pPr>
        <w:pStyle w:val="af3"/>
      </w:pPr>
      <w:r>
        <w:t>ИН - 1</w:t>
      </w:r>
    </w:p>
    <w:p w:rsidR="00E26490" w:rsidRDefault="00E26490" w:rsidP="00E26490">
      <w:pPr>
        <w:pStyle w:val="a"/>
      </w:pPr>
      <w:r w:rsidRPr="00B77C6B">
        <w:rPr>
          <w:b/>
        </w:rPr>
        <w:t>Pink, A.W.</w:t>
      </w:r>
      <w:r>
        <w:t xml:space="preserve"> The Sovereignity of God / A.W.Pink.--U.S.A. : The Banner Of Truth Trust,1976.--160p. .--ISBN 0-85151-133-3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B77C6B">
        <w:rPr>
          <w:b/>
        </w:rPr>
        <w:t>Pink, Arthur W.</w:t>
      </w:r>
      <w:r>
        <w:t xml:space="preserve"> The Sovereignity of God / Arthur W.Pink.--Grand Rapids, Michigan : Baker Book House,1976.--261p. .--ISBN 0-8010-7016-3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B77C6B">
        <w:rPr>
          <w:b/>
        </w:rPr>
        <w:t>Prabhupada, Bhaktivedadanta Swami A. C.</w:t>
      </w:r>
      <w:r>
        <w:t xml:space="preserve"> Srimad Bhagavatam / A. C. Bhaktivedadanta Swami Prabhupada ; Uebers. aus dem engl. Ch. Jansen.--Vaduz : The Bhaktivedanta Book Trust reg.,1983 </w:t>
      </w:r>
    </w:p>
    <w:p w:rsidR="00E26490" w:rsidRDefault="00E26490" w:rsidP="00E26490">
      <w:pPr>
        <w:pStyle w:val="af3"/>
      </w:pPr>
      <w:r>
        <w:t>УДК   291.332</w:t>
      </w:r>
    </w:p>
    <w:p w:rsidR="00E26490" w:rsidRDefault="00E26490" w:rsidP="00E26490">
      <w:pPr>
        <w:pStyle w:val="af3"/>
      </w:pPr>
      <w:r>
        <w:t>ИН - 1</w:t>
      </w:r>
    </w:p>
    <w:p w:rsidR="00E26490" w:rsidRDefault="00E26490" w:rsidP="00E26490">
      <w:pPr>
        <w:pStyle w:val="a"/>
      </w:pPr>
      <w:r w:rsidRPr="00B77C6B">
        <w:rPr>
          <w:b/>
        </w:rPr>
        <w:t>Prabhupada, Bhaktivedadanta Swami A. C.</w:t>
      </w:r>
      <w:r>
        <w:t xml:space="preserve"> Srimad Bhagavatam / A. C. Bhaktivedadanta Swami Prabhupada ; Uebers. aus dem engl. Ch. Jansen.--Vaduz : The Bhaktivedanta Book Trust reg.,1983 </w:t>
      </w:r>
    </w:p>
    <w:p w:rsidR="00E26490" w:rsidRDefault="00E26490" w:rsidP="00E26490">
      <w:pPr>
        <w:pStyle w:val="af3"/>
      </w:pPr>
      <w:r>
        <w:t>УДК   291.332</w:t>
      </w:r>
    </w:p>
    <w:p w:rsidR="00E26490" w:rsidRDefault="00E26490" w:rsidP="00E26490">
      <w:pPr>
        <w:pStyle w:val="af3"/>
      </w:pPr>
      <w:r>
        <w:t>ИН - 1</w:t>
      </w:r>
    </w:p>
    <w:p w:rsidR="00E26490" w:rsidRDefault="00E26490" w:rsidP="00E26490">
      <w:pPr>
        <w:pStyle w:val="a"/>
      </w:pPr>
      <w:r w:rsidRPr="00731E0E">
        <w:rPr>
          <w:b/>
        </w:rPr>
        <w:t>Prabhupada, Bhaktivedadanta Swami A. C.</w:t>
      </w:r>
      <w:r>
        <w:t xml:space="preserve"> Srimad Bhagavatam / A. C. Bhaktivedadanta Swami Prabhupada ; Uebers. aus dem engl. Christian Jansen.--Vaduz : The Bhaktivedanta Book Trust reg.,1983 </w:t>
      </w:r>
    </w:p>
    <w:p w:rsidR="00E26490" w:rsidRDefault="00E26490" w:rsidP="00E26490">
      <w:pPr>
        <w:pStyle w:val="af3"/>
      </w:pPr>
      <w:r>
        <w:t>УДК   291.332</w:t>
      </w:r>
    </w:p>
    <w:p w:rsidR="00E26490" w:rsidRDefault="00E26490" w:rsidP="00E26490">
      <w:pPr>
        <w:pStyle w:val="af3"/>
      </w:pPr>
      <w:r>
        <w:t>ИН - 1</w:t>
      </w:r>
    </w:p>
    <w:p w:rsidR="00E26490" w:rsidRDefault="00E26490" w:rsidP="00E26490">
      <w:pPr>
        <w:pStyle w:val="a"/>
      </w:pPr>
      <w:r w:rsidRPr="00731E0E">
        <w:rPr>
          <w:b/>
        </w:rPr>
        <w:lastRenderedPageBreak/>
        <w:t>Prabhupada, Bhaktivedadanta Swami A. C.</w:t>
      </w:r>
      <w:r>
        <w:t xml:space="preserve"> Srimad Bhagavatam / A. C. Bhaktivedadanta Swami Prabhupada ; Uebers. aus dem engl. Ch. Jansen.--Vaduz : The Bhaktivedanta Book Trust reg.,1983 </w:t>
      </w:r>
    </w:p>
    <w:p w:rsidR="00E26490" w:rsidRDefault="00E26490" w:rsidP="00E26490">
      <w:pPr>
        <w:pStyle w:val="af3"/>
      </w:pPr>
      <w:r>
        <w:t>УДК   291.332</w:t>
      </w:r>
    </w:p>
    <w:p w:rsidR="00E26490" w:rsidRDefault="00E26490" w:rsidP="00E26490">
      <w:pPr>
        <w:pStyle w:val="af3"/>
      </w:pPr>
      <w:r>
        <w:t>ИН - 1</w:t>
      </w:r>
    </w:p>
    <w:p w:rsidR="00E26490" w:rsidRDefault="00E26490" w:rsidP="00E26490">
      <w:pPr>
        <w:pStyle w:val="a"/>
      </w:pPr>
      <w:r w:rsidRPr="00731E0E">
        <w:rPr>
          <w:b/>
        </w:rPr>
        <w:t>Prabhupada Bhaktivedadanta Swami A. C.</w:t>
      </w:r>
      <w:r>
        <w:t xml:space="preserve"> Srimad Bhagavatam / A. C. Bhaktivedadanta Swami Prabhupada ; Uebers. aus dem engl. Ch. Jansen.--Vaduz : The Bhaktivedanta Book Trust reg.,1983 </w:t>
      </w:r>
    </w:p>
    <w:p w:rsidR="00E26490" w:rsidRDefault="00E26490" w:rsidP="00E26490">
      <w:pPr>
        <w:pStyle w:val="af3"/>
      </w:pPr>
      <w:r>
        <w:t>УДК   291.332</w:t>
      </w:r>
    </w:p>
    <w:p w:rsidR="00E26490" w:rsidRDefault="00E26490" w:rsidP="00E26490">
      <w:pPr>
        <w:pStyle w:val="af3"/>
      </w:pPr>
      <w:r>
        <w:t>ИН - 1</w:t>
      </w:r>
    </w:p>
    <w:p w:rsidR="00E26490" w:rsidRDefault="00E26490" w:rsidP="00E26490">
      <w:pPr>
        <w:pStyle w:val="a"/>
      </w:pPr>
      <w:r w:rsidRPr="00731E0E">
        <w:rPr>
          <w:b/>
        </w:rPr>
        <w:t>Prabhupada, Bhaktivedadanta Swami A. C.</w:t>
      </w:r>
      <w:r>
        <w:t xml:space="preserve"> Srimad Bhagavatam / A. C. Bhaktivedadanta Swami Prabhupada ; Uebers. aus dem engl. N. Jankowsky, J. Wilms.--Vaduz : The Bhaktivedanta Book Trust reg.,1983 </w:t>
      </w:r>
    </w:p>
    <w:p w:rsidR="00E26490" w:rsidRDefault="00E26490" w:rsidP="00E26490">
      <w:pPr>
        <w:pStyle w:val="af3"/>
      </w:pPr>
      <w:r>
        <w:t>УДК   291.332</w:t>
      </w:r>
    </w:p>
    <w:p w:rsidR="00E26490" w:rsidRDefault="00E26490" w:rsidP="00E26490">
      <w:pPr>
        <w:pStyle w:val="af3"/>
      </w:pPr>
      <w:r>
        <w:t>ИН - 1</w:t>
      </w:r>
    </w:p>
    <w:p w:rsidR="00E26490" w:rsidRDefault="00E26490" w:rsidP="00E26490">
      <w:pPr>
        <w:pStyle w:val="a"/>
      </w:pPr>
      <w:r w:rsidRPr="00731E0E">
        <w:rPr>
          <w:b/>
        </w:rPr>
        <w:t>Prabhupada, Bhaktivedadanta Swami A. C.</w:t>
      </w:r>
      <w:r>
        <w:t xml:space="preserve"> Srimad Bhagavatam / A. C. Bhaktivedadanta Swami Prabhupada ; Uebers. aus dem engl. J. Wilms, A. Holzmann, A. Risi.--Vaduz : The Bhaktivedanta Book Trust reg.,1983 </w:t>
      </w:r>
    </w:p>
    <w:p w:rsidR="00E26490" w:rsidRDefault="00E26490" w:rsidP="00E26490">
      <w:pPr>
        <w:pStyle w:val="af3"/>
      </w:pPr>
      <w:r>
        <w:t>УДК   291.332</w:t>
      </w:r>
    </w:p>
    <w:p w:rsidR="00E26490" w:rsidRDefault="00E26490" w:rsidP="00E26490">
      <w:pPr>
        <w:pStyle w:val="af3"/>
      </w:pPr>
      <w:r>
        <w:t>ИН - 1</w:t>
      </w:r>
    </w:p>
    <w:p w:rsidR="00E26490" w:rsidRDefault="00E26490" w:rsidP="00E26490">
      <w:pPr>
        <w:pStyle w:val="a"/>
      </w:pPr>
      <w:r w:rsidRPr="00731E0E">
        <w:rPr>
          <w:b/>
        </w:rPr>
        <w:t>Prabhupada Bhaktivedadanta Swami A. C.</w:t>
      </w:r>
      <w:r>
        <w:t xml:space="preserve"> Srimad Bhagavatam / A. C. Bhaktivedadanta Swami Prabhupada ; Uebers. aus dem engl. N. Jankowsky.--Vaduz : The Bhaktivedanta Book Trust reg.,1983 </w:t>
      </w:r>
    </w:p>
    <w:p w:rsidR="00E26490" w:rsidRDefault="00E26490" w:rsidP="00E26490">
      <w:pPr>
        <w:pStyle w:val="af3"/>
      </w:pPr>
      <w:r>
        <w:t>УДК   291.332</w:t>
      </w:r>
    </w:p>
    <w:p w:rsidR="00E26490" w:rsidRDefault="00E26490" w:rsidP="00E26490">
      <w:pPr>
        <w:pStyle w:val="af3"/>
      </w:pPr>
      <w:r>
        <w:t>ИН - 1</w:t>
      </w:r>
    </w:p>
    <w:p w:rsidR="00E26490" w:rsidRDefault="00E26490" w:rsidP="00E26490">
      <w:pPr>
        <w:pStyle w:val="a"/>
      </w:pPr>
      <w:r w:rsidRPr="00731E0E">
        <w:rPr>
          <w:b/>
        </w:rPr>
        <w:t>Prabhupada Bhaktivedadanta Swami A. C.</w:t>
      </w:r>
      <w:r>
        <w:t xml:space="preserve"> Srimad Bhagavatam / A. C. Bhaktivedadanta Swami Prabhupada ; Uebers. aus dem engl. J. Wilms, A. Holzmann, A. Risi.--Vaduz : The Bhaktivedanta Book Trust reg.,1983 </w:t>
      </w:r>
    </w:p>
    <w:p w:rsidR="00E26490" w:rsidRDefault="00E26490" w:rsidP="00E26490">
      <w:pPr>
        <w:pStyle w:val="af3"/>
      </w:pPr>
      <w:r>
        <w:t>УДК   291.332</w:t>
      </w:r>
    </w:p>
    <w:p w:rsidR="00E26490" w:rsidRDefault="00E26490" w:rsidP="00E26490">
      <w:pPr>
        <w:pStyle w:val="af3"/>
      </w:pPr>
      <w:r>
        <w:t>ИН - 1</w:t>
      </w:r>
    </w:p>
    <w:p w:rsidR="00E26490" w:rsidRDefault="00E26490" w:rsidP="00E26490">
      <w:pPr>
        <w:pStyle w:val="a"/>
      </w:pPr>
      <w:r w:rsidRPr="00A866D3">
        <w:rPr>
          <w:b/>
        </w:rPr>
        <w:t>Prabhupada Bhaktivedadanta Swami A. C</w:t>
      </w:r>
      <w:r>
        <w:t xml:space="preserve"> Srimad Bhagavatam / A. C. Bhaktivedadanta Swami Prabhupada ; Uebers. aus dem engl. Ch. Jansen.--Vaduz : The Bhaktivedanta Book Trust reg.,1983 </w:t>
      </w:r>
    </w:p>
    <w:p w:rsidR="00E26490" w:rsidRDefault="00E26490" w:rsidP="00E26490">
      <w:pPr>
        <w:pStyle w:val="af3"/>
      </w:pPr>
      <w:r>
        <w:t>УДК   291.332</w:t>
      </w:r>
    </w:p>
    <w:p w:rsidR="00E26490" w:rsidRDefault="00E26490" w:rsidP="00E26490">
      <w:pPr>
        <w:pStyle w:val="af3"/>
      </w:pPr>
      <w:r>
        <w:t>ИН - 1</w:t>
      </w:r>
    </w:p>
    <w:p w:rsidR="00E26490" w:rsidRDefault="00E26490" w:rsidP="00E26490">
      <w:pPr>
        <w:pStyle w:val="a"/>
      </w:pPr>
      <w:r w:rsidRPr="00A866D3">
        <w:rPr>
          <w:b/>
        </w:rPr>
        <w:t>Prabhupada Bhaktivedadanta Swami A. C.</w:t>
      </w:r>
      <w:r>
        <w:t xml:space="preserve"> Srimad Bhagavatam / A. C. Bhaktivedadanta Swami Prabhupada ; Uebers. aus dem engl. A. Holzmann.--Vaduz : The Bhaktivedanta Book Trust reg.,1983 </w:t>
      </w:r>
    </w:p>
    <w:p w:rsidR="00E26490" w:rsidRDefault="00E26490" w:rsidP="00E26490">
      <w:pPr>
        <w:pStyle w:val="af3"/>
      </w:pPr>
      <w:r>
        <w:t>УДК   291.332</w:t>
      </w:r>
    </w:p>
    <w:p w:rsidR="00E26490" w:rsidRDefault="00E26490" w:rsidP="00E26490">
      <w:pPr>
        <w:pStyle w:val="af3"/>
      </w:pPr>
      <w:r>
        <w:t>ИН - 1</w:t>
      </w:r>
    </w:p>
    <w:p w:rsidR="00E26490" w:rsidRDefault="00E26490" w:rsidP="00E26490">
      <w:pPr>
        <w:pStyle w:val="a"/>
      </w:pPr>
      <w:r w:rsidRPr="00A866D3">
        <w:rPr>
          <w:b/>
        </w:rPr>
        <w:t>Prabhupada, Bhaktivedadanta Swami A. C.</w:t>
      </w:r>
      <w:r>
        <w:t xml:space="preserve"> Srimad Bhagavatam : Mit Originalsanskrittext, lat. Translit., dt. Synonyma, Uebers. und ausfuerl. / Swami A. C. Bhaktivedadanta Prabhupada ; Ubers. Arno Holzmann.--Vaduz : The Bhaktivedanta Book Trust reg.,1982 </w:t>
      </w:r>
    </w:p>
    <w:p w:rsidR="00E26490" w:rsidRDefault="00E26490" w:rsidP="00E26490">
      <w:pPr>
        <w:pStyle w:val="af3"/>
      </w:pPr>
      <w:r>
        <w:t>УДК   291.332</w:t>
      </w:r>
    </w:p>
    <w:p w:rsidR="00E26490" w:rsidRDefault="00E26490" w:rsidP="00E26490">
      <w:pPr>
        <w:pStyle w:val="af3"/>
      </w:pPr>
      <w:r>
        <w:t>ИН - 1</w:t>
      </w:r>
    </w:p>
    <w:p w:rsidR="00E26490" w:rsidRDefault="00E26490" w:rsidP="00E26490">
      <w:pPr>
        <w:pStyle w:val="a"/>
      </w:pPr>
      <w:r w:rsidRPr="00A866D3">
        <w:rPr>
          <w:b/>
        </w:rPr>
        <w:t>Rauscher Anton (Hrsg.)</w:t>
      </w:r>
      <w:r>
        <w:t xml:space="preserve"> Alternative Okonomie?.--Koln : Verlag J.P. Bachem in Koln,1982.--244s. 439 INOB </w:t>
      </w:r>
    </w:p>
    <w:p w:rsidR="00E26490" w:rsidRDefault="00E26490" w:rsidP="00E26490">
      <w:pPr>
        <w:pStyle w:val="af3"/>
      </w:pPr>
      <w:r>
        <w:t>УДК   291</w:t>
      </w:r>
    </w:p>
    <w:p w:rsidR="00E26490" w:rsidRDefault="00E26490" w:rsidP="00E26490">
      <w:pPr>
        <w:pStyle w:val="af3"/>
      </w:pPr>
      <w:r>
        <w:lastRenderedPageBreak/>
        <w:t>хр - 1</w:t>
      </w:r>
    </w:p>
    <w:p w:rsidR="00E26490" w:rsidRDefault="00E26490" w:rsidP="00E26490">
      <w:pPr>
        <w:pStyle w:val="a"/>
      </w:pPr>
      <w:r w:rsidRPr="00A866D3">
        <w:rPr>
          <w:b/>
        </w:rPr>
        <w:t>Rauscher Anton (Hrsg.)</w:t>
      </w:r>
      <w:r>
        <w:t xml:space="preserve"> Menschenrechte und nationale Kultur.--Koln : Verlag J.P. Bachem in Koln,1985.--146s. 438 INOB </w:t>
      </w:r>
    </w:p>
    <w:p w:rsidR="00E26490" w:rsidRDefault="00E26490" w:rsidP="00E26490">
      <w:pPr>
        <w:pStyle w:val="af3"/>
      </w:pPr>
      <w:r>
        <w:t>УДК   291</w:t>
      </w:r>
    </w:p>
    <w:p w:rsidR="00E26490" w:rsidRDefault="00E26490" w:rsidP="00E26490">
      <w:pPr>
        <w:pStyle w:val="af3"/>
      </w:pPr>
      <w:r>
        <w:t>хр - 1</w:t>
      </w:r>
    </w:p>
    <w:p w:rsidR="00E26490" w:rsidRDefault="00E26490" w:rsidP="00E26490">
      <w:pPr>
        <w:pStyle w:val="a"/>
      </w:pPr>
      <w:r w:rsidRPr="00A866D3">
        <w:rPr>
          <w:b/>
        </w:rPr>
        <w:t xml:space="preserve">Revelation </w:t>
      </w:r>
      <w:r>
        <w:t xml:space="preserve">and the Bible : Contemporary Evangelical Thought / Ed. Carl F.H.Henry.--Michigan : Baker Book House,1958.--413p. </w:t>
      </w:r>
    </w:p>
    <w:p w:rsidR="00E26490" w:rsidRDefault="00E26490" w:rsidP="00E26490">
      <w:pPr>
        <w:pStyle w:val="af3"/>
      </w:pPr>
      <w:r>
        <w:t>УДК   291.312 + 20(08)</w:t>
      </w:r>
    </w:p>
    <w:p w:rsidR="00E26490" w:rsidRDefault="00E26490" w:rsidP="00E26490">
      <w:pPr>
        <w:pStyle w:val="af3"/>
      </w:pPr>
      <w:r>
        <w:t>ИН - 1</w:t>
      </w:r>
    </w:p>
    <w:p w:rsidR="00E26490" w:rsidRDefault="00E26490" w:rsidP="00E26490">
      <w:pPr>
        <w:pStyle w:val="a"/>
      </w:pPr>
      <w:r w:rsidRPr="00A866D3">
        <w:rPr>
          <w:b/>
        </w:rPr>
        <w:t>Ridder, Herman J.</w:t>
      </w:r>
      <w:r>
        <w:t xml:space="preserve"> Evangelism - then and now : A Study of Acts 1-11 as it relates to current situations in Evangelism for individuals and groups. Prepared especially for use in Circles and Organizations of The National Department of Women's Work Reformed Church in America / Herman J.Ridder.--Teaneck, N.J. : Reformed Church Book Store.--51p.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157B98">
        <w:rPr>
          <w:b/>
        </w:rPr>
        <w:t>Saucy, Robert L.</w:t>
      </w:r>
      <w:r>
        <w:t xml:space="preserve"> The Church in God's Program / Robert L. Sausy.--Chicago : Moody Press,1972.--254p. .--ISBN 0-8024-1544-0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157B98">
        <w:rPr>
          <w:b/>
        </w:rPr>
        <w:t>Schaeffer, Francis A.</w:t>
      </w:r>
      <w:r>
        <w:t xml:space="preserve"> A Christian Manifesto / Francis A. Shaeffer.--Weaton, Illinois : Crossway Books,1992.--157p. .--ISBN 9-89107-233-0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157B98">
        <w:rPr>
          <w:b/>
        </w:rPr>
        <w:t xml:space="preserve">Scientology </w:t>
      </w:r>
      <w:r>
        <w:t xml:space="preserve">als Thema im Religionsunterricht : Materialien, Bausteine, Anregungen, Unterrichtsentwurf / Hrsg. vom Referat Sekten-und Weltanschauungsfragen der Ev. Kirche im Rheinland.--Dusseldorf,1996.--24, [88]S. </w:t>
      </w:r>
    </w:p>
    <w:p w:rsidR="00E26490" w:rsidRDefault="00E26490" w:rsidP="00E26490">
      <w:pPr>
        <w:pStyle w:val="af3"/>
      </w:pPr>
      <w:r>
        <w:t>УДК   291.42</w:t>
      </w:r>
    </w:p>
    <w:p w:rsidR="00E26490" w:rsidRDefault="00E26490" w:rsidP="00E26490">
      <w:pPr>
        <w:pStyle w:val="af3"/>
      </w:pPr>
      <w:r>
        <w:t>хр - 1</w:t>
      </w:r>
    </w:p>
    <w:p w:rsidR="00E26490" w:rsidRDefault="00E26490" w:rsidP="00E26490">
      <w:pPr>
        <w:pStyle w:val="a"/>
      </w:pPr>
      <w:r w:rsidRPr="00157B98">
        <w:rPr>
          <w:b/>
        </w:rPr>
        <w:t xml:space="preserve">Sekten. </w:t>
      </w:r>
      <w:r>
        <w:t xml:space="preserve">Wissen schuetzt! : Eine Information des Bundesministeriums fuer Umwelt, Jugend und Familie.--Wien : Bundesministerium fuer Umwelt, Jugend und Familie,1996.--66s. </w:t>
      </w:r>
    </w:p>
    <w:p w:rsidR="00E26490" w:rsidRDefault="00E26490" w:rsidP="00E26490">
      <w:pPr>
        <w:pStyle w:val="af3"/>
      </w:pPr>
      <w:r>
        <w:t>УДК   291.311</w:t>
      </w:r>
    </w:p>
    <w:p w:rsidR="00E26490" w:rsidRDefault="00E26490" w:rsidP="00E26490">
      <w:pPr>
        <w:pStyle w:val="af3"/>
      </w:pPr>
      <w:r>
        <w:t>ИН - 1</w:t>
      </w:r>
    </w:p>
    <w:p w:rsidR="00E26490" w:rsidRDefault="00E26490" w:rsidP="00E26490">
      <w:pPr>
        <w:pStyle w:val="a"/>
      </w:pPr>
      <w:r w:rsidRPr="00157B98">
        <w:rPr>
          <w:b/>
        </w:rPr>
        <w:t>Stewart, E.</w:t>
      </w:r>
      <w:r>
        <w:t xml:space="preserve"> Losin' my religion : The learning Programme for the Whole Church / E. Stewart, D.G. Hamilton ; Ed. D.G. Hamilton.--Great Britain : Parish Education Publications,1996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157B98">
        <w:rPr>
          <w:b/>
        </w:rPr>
        <w:t>Swindoll, Charles R.</w:t>
      </w:r>
      <w:r>
        <w:t xml:space="preserve"> Growing deep in the christian life : Returning to our roots / Charles R.Swindoll.--Portland, Oregon : Multnomah Press,1986.--431p. .--ISBN 0-88070-154-4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157B98">
        <w:rPr>
          <w:b/>
        </w:rPr>
        <w:t xml:space="preserve">The Azusa </w:t>
      </w:r>
      <w:r>
        <w:t xml:space="preserve">Street Ravival and Its Legacy / Edited by  H.D. Hunter, C.M. Robeck.--Oregon : Wipf Stock Eugene,2006.--364p. .--ISBN 978-1-60899-154-9 </w:t>
      </w:r>
    </w:p>
    <w:p w:rsidR="00E26490" w:rsidRDefault="00E26490" w:rsidP="00E26490">
      <w:pPr>
        <w:pStyle w:val="af3"/>
      </w:pPr>
      <w:r>
        <w:t>УДК   291.311</w:t>
      </w:r>
    </w:p>
    <w:p w:rsidR="00E26490" w:rsidRDefault="00E26490" w:rsidP="00E26490">
      <w:pPr>
        <w:pStyle w:val="af3"/>
      </w:pPr>
      <w:r>
        <w:t>ИН - 1</w:t>
      </w:r>
    </w:p>
    <w:p w:rsidR="00E26490" w:rsidRDefault="00E26490" w:rsidP="00E26490">
      <w:pPr>
        <w:pStyle w:val="a"/>
      </w:pPr>
      <w:r w:rsidRPr="00EB152F">
        <w:rPr>
          <w:b/>
        </w:rPr>
        <w:t xml:space="preserve">The Good </w:t>
      </w:r>
      <w:r>
        <w:t xml:space="preserve">Seed.--Germany : GBV Dillenburg GmbH,2020.--360 p. .--ISBN 978-3-96162-304-4 </w:t>
      </w:r>
    </w:p>
    <w:p w:rsidR="00E26490" w:rsidRDefault="00E26490" w:rsidP="00E26490">
      <w:pPr>
        <w:pStyle w:val="af3"/>
      </w:pPr>
      <w:r>
        <w:t>УДК   291.312</w:t>
      </w:r>
    </w:p>
    <w:p w:rsidR="00E26490" w:rsidRDefault="00E26490" w:rsidP="00E26490">
      <w:pPr>
        <w:pStyle w:val="af3"/>
      </w:pPr>
      <w:r>
        <w:lastRenderedPageBreak/>
        <w:t>ИН - 1</w:t>
      </w:r>
    </w:p>
    <w:p w:rsidR="00E26490" w:rsidRDefault="00E26490" w:rsidP="00E26490">
      <w:pPr>
        <w:pStyle w:val="a"/>
      </w:pPr>
      <w:r w:rsidRPr="00EB152F">
        <w:rPr>
          <w:b/>
        </w:rPr>
        <w:t xml:space="preserve">The Mission </w:t>
      </w:r>
      <w:r>
        <w:t xml:space="preserve">of an Evangelist : A confeence of preaching evangelists. Amsterdam 2000.--Minneapolis : Word Wide Publications,2001.--480 P. .--ISBN 0-89066-323-8*0-89066-324-6 1542 хр. LIT6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EB152F">
        <w:rPr>
          <w:b/>
        </w:rPr>
        <w:t xml:space="preserve">The New </w:t>
      </w:r>
      <w:r>
        <w:t xml:space="preserve">International Dictionary of Pentecostal and Charismatic Movements : Revised and Expanded Edition / Ed. Stanley M. Burgess, Eduard M. Van Der Maas.--Grand Rapids, Michigan : Zondervan,2002.--XXIX, 1284 р. .--ISBN 0-310-22481-0 </w:t>
      </w:r>
    </w:p>
    <w:p w:rsidR="00E26490" w:rsidRDefault="00E26490" w:rsidP="00E26490">
      <w:pPr>
        <w:pStyle w:val="af3"/>
      </w:pPr>
      <w:r>
        <w:t>УДК   291.31(03)</w:t>
      </w:r>
    </w:p>
    <w:p w:rsidR="00E26490" w:rsidRDefault="00E26490" w:rsidP="00E26490">
      <w:pPr>
        <w:pStyle w:val="af3"/>
      </w:pPr>
      <w:r>
        <w:t>ИН - 1</w:t>
      </w:r>
    </w:p>
    <w:p w:rsidR="00E26490" w:rsidRDefault="00E26490" w:rsidP="00E26490">
      <w:pPr>
        <w:pStyle w:val="a"/>
      </w:pPr>
      <w:r w:rsidRPr="00EB152F">
        <w:rPr>
          <w:b/>
        </w:rPr>
        <w:t xml:space="preserve">The Spirit </w:t>
      </w:r>
      <w:r>
        <w:t xml:space="preserve">and the Mind : Essays in Informed Pentecostalism: To honor Dr.Donald N.Bowdle. Presented on his 65th Birthday / Ed. by Terry L.Cross, Emerson B. Powery.--Lanham; New York; Oxford : University Press of America,2000.--317 P. .--ISBN 0-7618-1627-5(cloth: alk.*0-7618-1628-3(pbk:alk.ppr 1228 хр. LIT6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EB152F">
        <w:rPr>
          <w:b/>
        </w:rPr>
        <w:t xml:space="preserve">The Spirit </w:t>
      </w:r>
      <w:r>
        <w:t xml:space="preserve">and the Mind / Ed. by Terry L. Cross ;  Emerson B. Powery.--New York : University Press of America,1984.--317p. .--ISBN 0-7618-1627-5*0-7618-1628-3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EB152F">
        <w:rPr>
          <w:b/>
        </w:rPr>
        <w:t>Voswinkel, E.W.</w:t>
      </w:r>
      <w:r>
        <w:t xml:space="preserve"> Gott auf Erden : Gottes Wende zum Menschen / E.W. Voswinkel.--Darmstadt : Rufer ferlag,Б.д.--28s.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EB152F">
        <w:rPr>
          <w:b/>
        </w:rPr>
        <w:t>Yancey, Philip</w:t>
      </w:r>
      <w:r>
        <w:t xml:space="preserve"> Were is God when it hurts / Philip Yancey.--Michigan : Zondervan Publishing House,1990.--285p. .--ISBN 0-310-35411-0 </w:t>
      </w:r>
    </w:p>
    <w:p w:rsidR="00E26490" w:rsidRDefault="00E26490" w:rsidP="00E26490">
      <w:pPr>
        <w:pStyle w:val="af3"/>
      </w:pPr>
      <w:r>
        <w:t>УДК   291.312</w:t>
      </w:r>
    </w:p>
    <w:p w:rsidR="00E26490" w:rsidRDefault="00E26490" w:rsidP="00E26490">
      <w:pPr>
        <w:pStyle w:val="af3"/>
      </w:pPr>
      <w:r>
        <w:t>ИН - 1</w:t>
      </w:r>
    </w:p>
    <w:p w:rsidR="00E26490" w:rsidRDefault="00E26490" w:rsidP="00E26490">
      <w:pPr>
        <w:pStyle w:val="a"/>
      </w:pPr>
      <w:r w:rsidRPr="00E3208E">
        <w:rPr>
          <w:b/>
        </w:rPr>
        <w:t>Абд-ру-шин</w:t>
      </w:r>
      <w:r>
        <w:t xml:space="preserve"> В свете истины : Послание Грааля / Абд-ру-шин.--Штутгарт : Фонд "Послание Грааля",1990 </w:t>
      </w:r>
    </w:p>
    <w:p w:rsidR="00E26490" w:rsidRDefault="00E26490" w:rsidP="00E26490">
      <w:pPr>
        <w:pStyle w:val="af3"/>
      </w:pPr>
      <w:r>
        <w:t>УДК   291.821</w:t>
      </w:r>
    </w:p>
    <w:p w:rsidR="00E26490" w:rsidRDefault="00E26490" w:rsidP="00E26490">
      <w:pPr>
        <w:pStyle w:val="af3"/>
      </w:pPr>
      <w:r>
        <w:t>хр - 1</w:t>
      </w:r>
    </w:p>
    <w:p w:rsidR="00E26490" w:rsidRDefault="00E26490" w:rsidP="00E26490">
      <w:pPr>
        <w:pStyle w:val="a"/>
      </w:pPr>
      <w:r w:rsidRPr="00E3208E">
        <w:rPr>
          <w:b/>
        </w:rPr>
        <w:t>Абд-Ру-Шин</w:t>
      </w:r>
      <w:r>
        <w:t xml:space="preserve"> Десять заповедей Божиих. Отче наш / Абд-Ру-Шин.--Штутгарт : Фонд Послание Граля,1996.--68с. .--ISBN 3-87860-258-8 </w:t>
      </w:r>
    </w:p>
    <w:p w:rsidR="00E26490" w:rsidRDefault="00E26490" w:rsidP="00E26490">
      <w:pPr>
        <w:pStyle w:val="af3"/>
      </w:pPr>
      <w:r>
        <w:t>УДК   291.821</w:t>
      </w:r>
    </w:p>
    <w:p w:rsidR="00E26490" w:rsidRDefault="00E26490" w:rsidP="00E26490">
      <w:pPr>
        <w:pStyle w:val="af3"/>
      </w:pPr>
      <w:r>
        <w:t>хр - 1</w:t>
      </w:r>
    </w:p>
    <w:p w:rsidR="00E26490" w:rsidRDefault="00E26490" w:rsidP="00E26490">
      <w:pPr>
        <w:pStyle w:val="a"/>
      </w:pPr>
      <w:r w:rsidRPr="00E3208E">
        <w:rPr>
          <w:b/>
        </w:rPr>
        <w:t>Августин (Никитин), архим.</w:t>
      </w:r>
      <w:r>
        <w:t xml:space="preserve"> "Многие придут под именем моим..." : Сан Мен Мун и "Церковь Объединения" / Архим. Августин (Никитин).--СПб. : Шандал,2001.--208с. .--ISBN 5-93925-015-7 </w:t>
      </w:r>
    </w:p>
    <w:p w:rsidR="00E26490" w:rsidRDefault="00E26490" w:rsidP="00E26490">
      <w:pPr>
        <w:pStyle w:val="af3"/>
      </w:pPr>
      <w:r>
        <w:t>УДК   291.461</w:t>
      </w:r>
    </w:p>
    <w:p w:rsidR="00E26490" w:rsidRDefault="00E26490" w:rsidP="00E26490">
      <w:pPr>
        <w:pStyle w:val="af3"/>
      </w:pPr>
      <w:r>
        <w:t>хр - 2</w:t>
      </w:r>
    </w:p>
    <w:p w:rsidR="00E26490" w:rsidRDefault="00E26490" w:rsidP="00E26490">
      <w:pPr>
        <w:pStyle w:val="a"/>
      </w:pPr>
      <w:r w:rsidRPr="00E3208E">
        <w:rPr>
          <w:b/>
        </w:rPr>
        <w:t>Адираджа дас</w:t>
      </w:r>
      <w:r>
        <w:t xml:space="preserve"> Ведическое кулинарное искусство : 133 рецепта экзотических вегетарианских блюд / Адираджа дас : Бхактиведанта Бук Траст,1993.--334с. .--ISBN 91-7149-202-Х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E3208E">
        <w:rPr>
          <w:b/>
        </w:rPr>
        <w:lastRenderedPageBreak/>
        <w:t>Адливанкин, Изяслав</w:t>
      </w:r>
      <w:r>
        <w:t xml:space="preserve"> Нашествие : В окружении сект и оккультизма / И.Адливанкин.--Мн. : Лучи Софии,2003.--367 с. .--ISBN 985-6171-59-8 </w:t>
      </w:r>
    </w:p>
    <w:p w:rsidR="00E26490" w:rsidRDefault="00E26490" w:rsidP="00E26490">
      <w:pPr>
        <w:pStyle w:val="af3"/>
      </w:pPr>
      <w:r>
        <w:t>УДК   291.9</w:t>
      </w:r>
    </w:p>
    <w:p w:rsidR="00E26490" w:rsidRDefault="00E26490" w:rsidP="00E26490">
      <w:pPr>
        <w:pStyle w:val="af3"/>
      </w:pPr>
      <w:r>
        <w:t>хр - 1</w:t>
      </w:r>
    </w:p>
    <w:p w:rsidR="00E26490" w:rsidRDefault="00E26490" w:rsidP="00E26490">
      <w:pPr>
        <w:pStyle w:val="a"/>
      </w:pPr>
      <w:r w:rsidRPr="00E3208E">
        <w:rPr>
          <w:b/>
        </w:rPr>
        <w:t>Адливанкин, Изяслав</w:t>
      </w:r>
      <w:r>
        <w:t xml:space="preserve"> Нашествие : В окружении сект и оккультизма / И.Адливанкин.--Мн. : Лучи Софии,2003.--367 с. .--ISBN 985-6171-59-8 10482 хр. RU04 </w:t>
      </w:r>
    </w:p>
    <w:p w:rsidR="00E26490" w:rsidRDefault="00E26490" w:rsidP="00E26490">
      <w:pPr>
        <w:pStyle w:val="af3"/>
      </w:pPr>
      <w:r>
        <w:t>УДК   291.9</w:t>
      </w:r>
    </w:p>
    <w:p w:rsidR="00E26490" w:rsidRDefault="00E26490" w:rsidP="00E26490">
      <w:pPr>
        <w:pStyle w:val="af3"/>
      </w:pPr>
      <w:r>
        <w:t>хр - 1</w:t>
      </w:r>
    </w:p>
    <w:p w:rsidR="00E26490" w:rsidRDefault="00E26490" w:rsidP="00E26490">
      <w:pPr>
        <w:pStyle w:val="a"/>
      </w:pPr>
      <w:r w:rsidRPr="00E3208E">
        <w:rPr>
          <w:b/>
        </w:rPr>
        <w:t>Анатолий (Берестов), иеромонах</w:t>
      </w:r>
      <w:r>
        <w:t xml:space="preserve"> Число зверя : На пороге третьего тысячелетия: Записки современного врача-священника, д.м.н. об экстрасенсах, колдунах, влиянии телевидения и оккультных наук на наше здоровье / Иером. Анатолий (Берестов).--Житомир : Свято-Успенская Почаевская Лавра ; СМП "Житомир-РИКО-ПРЕСС-РЕКЛАМА",1996.--70с. </w:t>
      </w:r>
    </w:p>
    <w:p w:rsidR="00E26490" w:rsidRDefault="00E26490" w:rsidP="00E26490">
      <w:pPr>
        <w:pStyle w:val="af3"/>
      </w:pPr>
      <w:r>
        <w:t>УДК   291.9 + 280.171</w:t>
      </w:r>
    </w:p>
    <w:p w:rsidR="00E26490" w:rsidRDefault="00E26490" w:rsidP="00E26490">
      <w:pPr>
        <w:pStyle w:val="af3"/>
      </w:pPr>
      <w:r>
        <w:t>хр - 1</w:t>
      </w:r>
    </w:p>
    <w:p w:rsidR="00E26490" w:rsidRDefault="00E26490" w:rsidP="00E26490">
      <w:pPr>
        <w:pStyle w:val="a"/>
      </w:pPr>
      <w:r w:rsidRPr="00ED5AFF">
        <w:rPr>
          <w:b/>
        </w:rPr>
        <w:t>Андреас, Стивен</w:t>
      </w:r>
      <w:r>
        <w:t xml:space="preserve"> Средоточие интеллекта : Стратегические модули НЛП в радикальной психотерапии. Методическое пособие для курса "НЛП-Мастер" / С. Андреас, К. Андреас.--Харьков : Зодиак,2001.--312с. .--ISBN 5-97452-145-4 </w:t>
      </w:r>
    </w:p>
    <w:p w:rsidR="00E26490" w:rsidRDefault="00E26490" w:rsidP="00E26490">
      <w:pPr>
        <w:pStyle w:val="af3"/>
      </w:pPr>
      <w:r>
        <w:t>УДК   291.422</w:t>
      </w:r>
    </w:p>
    <w:p w:rsidR="00E26490" w:rsidRDefault="00E26490" w:rsidP="00E26490">
      <w:pPr>
        <w:pStyle w:val="af3"/>
      </w:pPr>
      <w:r>
        <w:t>хр - 1</w:t>
      </w:r>
    </w:p>
    <w:p w:rsidR="00E26490" w:rsidRDefault="00E26490" w:rsidP="00E26490">
      <w:pPr>
        <w:pStyle w:val="a"/>
      </w:pPr>
      <w:r w:rsidRPr="00ED5AFF">
        <w:rPr>
          <w:b/>
        </w:rPr>
        <w:t>Андреев, Ю.А.</w:t>
      </w:r>
      <w:r>
        <w:t xml:space="preserve"> Исцеление человека / Ю.А. Андреев.--СПб. : Респекс,1995.--365с. .--ISBN 5-7345-0031-3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ED5AFF">
        <w:rPr>
          <w:b/>
        </w:rPr>
        <w:t>Анти-Саентология</w:t>
      </w:r>
      <w:r>
        <w:t xml:space="preserve"> : Критика доктринальных основ и технологий хаббардизма / Ред.-сост. А. А. Скородумов, А. Н. Швечиков ; гл. ред. А. И. Субетто.--СПб. : Изд. центр СПбГМТУ,1999.--305с. .--ISBN 5-88303-131-5 </w:t>
      </w:r>
    </w:p>
    <w:p w:rsidR="00E26490" w:rsidRDefault="00E26490" w:rsidP="00E26490">
      <w:pPr>
        <w:pStyle w:val="af3"/>
      </w:pPr>
      <w:r>
        <w:t>УДК   291.421</w:t>
      </w:r>
    </w:p>
    <w:p w:rsidR="00E26490" w:rsidRDefault="00E26490" w:rsidP="00E26490">
      <w:pPr>
        <w:pStyle w:val="af3"/>
      </w:pPr>
      <w:r>
        <w:t>хр - 1</w:t>
      </w:r>
    </w:p>
    <w:p w:rsidR="00E26490" w:rsidRDefault="00E26490" w:rsidP="00E26490">
      <w:pPr>
        <w:pStyle w:val="a"/>
      </w:pPr>
      <w:r w:rsidRPr="00ED5AFF">
        <w:rPr>
          <w:b/>
        </w:rPr>
        <w:t>Асов А.</w:t>
      </w:r>
      <w:r>
        <w:t xml:space="preserve"> Атлантида и Древняя Русь / А.Асов.--М. : ООО "АиФ-Принт",2001.--320 с. .--ISBN 5-93229-088-9 9154 хр. RU02 </w:t>
      </w:r>
    </w:p>
    <w:p w:rsidR="00E26490" w:rsidRDefault="00E26490" w:rsidP="00E26490">
      <w:pPr>
        <w:pStyle w:val="af3"/>
      </w:pPr>
      <w:r>
        <w:t>УДК   291.442</w:t>
      </w:r>
    </w:p>
    <w:p w:rsidR="00E26490" w:rsidRDefault="00E26490" w:rsidP="00E26490">
      <w:pPr>
        <w:pStyle w:val="af3"/>
      </w:pPr>
      <w:r>
        <w:t>хр - 1</w:t>
      </w:r>
    </w:p>
    <w:p w:rsidR="00E26490" w:rsidRDefault="00E26490" w:rsidP="00E26490">
      <w:pPr>
        <w:pStyle w:val="a"/>
      </w:pPr>
      <w:r w:rsidRPr="00ED5AFF">
        <w:rPr>
          <w:b/>
        </w:rPr>
        <w:t>Аулихастр</w:t>
      </w:r>
      <w:r>
        <w:t xml:space="preserve"> Неофитальная и звездная лоция, или Путь разума / Аулихастр.--Мн. : Фирма "Сквайр",1995.--350с. </w:t>
      </w:r>
    </w:p>
    <w:p w:rsidR="00E26490" w:rsidRDefault="00E26490" w:rsidP="00E26490">
      <w:pPr>
        <w:pStyle w:val="af3"/>
      </w:pPr>
      <w:r>
        <w:t>УДК   291.52</w:t>
      </w:r>
    </w:p>
    <w:p w:rsidR="00E26490" w:rsidRDefault="00E26490" w:rsidP="00E26490">
      <w:pPr>
        <w:pStyle w:val="af3"/>
      </w:pPr>
      <w:r>
        <w:t>хр - 1</w:t>
      </w:r>
    </w:p>
    <w:p w:rsidR="00E26490" w:rsidRDefault="00E26490" w:rsidP="00E26490">
      <w:pPr>
        <w:pStyle w:val="a"/>
      </w:pPr>
      <w:r w:rsidRPr="00ED5AFF">
        <w:rPr>
          <w:b/>
        </w:rPr>
        <w:t xml:space="preserve">Баптистское </w:t>
      </w:r>
      <w:r>
        <w:t xml:space="preserve">вероисповедание 1689 года : Тридцать две статьи христианской веры и практики / Примеч. д-ра П.М.Мастерса, пер. с англ.--Лондон,Б.г.--68с.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ED5AFF">
        <w:rPr>
          <w:b/>
        </w:rPr>
        <w:t>Баркер, Айлин</w:t>
      </w:r>
      <w:r>
        <w:t xml:space="preserve"> Новые религиозные движения : Практическое введение / Айлин Баркер ; предисл. прот. В. Федорова ;  отв. ред. М. Шишова ; пер. с англ.--СПб. : РХГИ,1997.--281с. .--ISBN 5-88-812-06-Х </w:t>
      </w:r>
    </w:p>
    <w:p w:rsidR="00E26490" w:rsidRDefault="00E26490" w:rsidP="00E26490">
      <w:pPr>
        <w:pStyle w:val="af3"/>
      </w:pPr>
      <w:r>
        <w:t>УДК   291</w:t>
      </w:r>
    </w:p>
    <w:p w:rsidR="00E26490" w:rsidRDefault="00E26490" w:rsidP="00E26490">
      <w:pPr>
        <w:pStyle w:val="af3"/>
      </w:pPr>
      <w:r>
        <w:t>хр - 3</w:t>
      </w:r>
    </w:p>
    <w:p w:rsidR="00E26490" w:rsidRDefault="00E26490" w:rsidP="00E26490">
      <w:pPr>
        <w:pStyle w:val="a"/>
      </w:pPr>
      <w:r w:rsidRPr="0021107E">
        <w:rPr>
          <w:b/>
        </w:rPr>
        <w:t>Барклай, Марк</w:t>
      </w:r>
      <w:r>
        <w:t xml:space="preserve"> Овцы козы и...волки / М. Барклай ; пер. с англ.--Midland, Michigan,1995.--55с. .--ISBN 0-944802-06-0 </w:t>
      </w:r>
    </w:p>
    <w:p w:rsidR="00E26490" w:rsidRDefault="00E26490" w:rsidP="00E26490">
      <w:pPr>
        <w:pStyle w:val="af3"/>
      </w:pPr>
      <w:r>
        <w:lastRenderedPageBreak/>
        <w:t>УДК   291.312</w:t>
      </w:r>
    </w:p>
    <w:p w:rsidR="00E26490" w:rsidRDefault="00E26490" w:rsidP="00E26490">
      <w:pPr>
        <w:pStyle w:val="af3"/>
      </w:pPr>
      <w:r>
        <w:t>хр - 1</w:t>
      </w:r>
    </w:p>
    <w:p w:rsidR="00E26490" w:rsidRDefault="00E26490" w:rsidP="00E26490">
      <w:pPr>
        <w:pStyle w:val="a"/>
      </w:pPr>
      <w:r w:rsidRPr="0021107E">
        <w:rPr>
          <w:b/>
        </w:rPr>
        <w:t>Береславский, Иоанн, Архиеп.</w:t>
      </w:r>
      <w:r>
        <w:t xml:space="preserve"> Прощание с еврокультурой / Архиепископ Иоанн Береславский, гл. ред. Еп. П.Большаков.--М. : Богородичный Центр,1993.--128с. .--ISBN 5-86474-088-8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21107E">
        <w:rPr>
          <w:b/>
        </w:rPr>
        <w:t xml:space="preserve">Благоуханный </w:t>
      </w:r>
      <w:r>
        <w:t xml:space="preserve">рай словесный : Слово Божией Матери в России Блаженному Иоанну 1 февраля - 12 июня 2003г. / Под. ред. свящ. докт. богосл. Ильи (Попова), докт. богосл. Викентия (Давыдова).--М. : Община Православной Церкви Божией Матери Державная,2004.--672с. .--ISBN 5-98290-012-5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21107E">
        <w:rPr>
          <w:b/>
        </w:rPr>
        <w:t xml:space="preserve">Богословский </w:t>
      </w:r>
      <w:r>
        <w:t xml:space="preserve">анализ лжеучений "Богородичного центра" : Изд-во Свято-Владимирского Братства.--31 с. 8894 хр. RU01 </w:t>
      </w:r>
    </w:p>
    <w:p w:rsidR="00E26490" w:rsidRDefault="00E26490" w:rsidP="00E26490">
      <w:pPr>
        <w:pStyle w:val="af3"/>
      </w:pPr>
      <w:r>
        <w:t>УДК   291.321</w:t>
      </w:r>
    </w:p>
    <w:p w:rsidR="00E26490" w:rsidRDefault="00E26490" w:rsidP="00E26490">
      <w:pPr>
        <w:pStyle w:val="af3"/>
      </w:pPr>
      <w:r>
        <w:t>хр - 1</w:t>
      </w:r>
    </w:p>
    <w:p w:rsidR="00E26490" w:rsidRDefault="00E26490" w:rsidP="00E26490">
      <w:pPr>
        <w:pStyle w:val="a"/>
      </w:pPr>
      <w:r w:rsidRPr="0021107E">
        <w:rPr>
          <w:b/>
        </w:rPr>
        <w:t>Буш, В.</w:t>
      </w:r>
      <w:r>
        <w:t xml:space="preserve"> Приди домой / В. Буш.--Германия : Christliche Literatur-Verbreitung,2011.--158с. .--ISBN 978-3-89397-714-7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21107E">
        <w:rPr>
          <w:b/>
        </w:rPr>
        <w:t>Бхактиведанта Свами Прабхупада, А.Ч.</w:t>
      </w:r>
      <w:r>
        <w:t xml:space="preserve"> Бхагавад-гита как она есть : С подлинными санскритскими текстами, русской транслитерацией, дословным и литературным переводом и комментариями / А.Ч. Бхактиведанта Свами Прабхупада.--М. : The Bhaktivedanta book trust,2014.--800с. .--ISBN 978-5-906504-50-0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21107E">
        <w:rPr>
          <w:b/>
        </w:rPr>
        <w:t>Бхактиведанта Свами Прабхупада, А.Ч.</w:t>
      </w:r>
      <w:r>
        <w:t xml:space="preserve"> Бхагавад-гита как она есть : С подлинными санскритскими текстами, русской транслитерацией, дословным и литературным переводоми и подробными комментариями / А.Ч. Бхактиведанта Свами Прабхупада.--М.-Ленинград-Калькута-Бомбей-Нью-Дели : Бхактиведанта Бук Траст,1984.--832с. </w:t>
      </w:r>
    </w:p>
    <w:p w:rsidR="00E26490" w:rsidRDefault="00E26490" w:rsidP="00E26490">
      <w:pPr>
        <w:pStyle w:val="af3"/>
      </w:pPr>
      <w:r>
        <w:t>УДК   291.33</w:t>
      </w:r>
    </w:p>
    <w:p w:rsidR="00E26490" w:rsidRDefault="00E26490" w:rsidP="00E26490">
      <w:pPr>
        <w:pStyle w:val="af3"/>
      </w:pPr>
      <w:r>
        <w:t>хр - 1</w:t>
      </w:r>
    </w:p>
    <w:p w:rsidR="00E26490" w:rsidRDefault="00E26490" w:rsidP="00E26490">
      <w:pPr>
        <w:pStyle w:val="a"/>
      </w:pPr>
      <w:r w:rsidRPr="002A1345">
        <w:rPr>
          <w:b/>
        </w:rPr>
        <w:t>Бхактиведанта Свами Прабхупада Абхай Чаранаравинда</w:t>
      </w:r>
      <w:r>
        <w:t xml:space="preserve"> Жизнь происходит из жизни / Абхай Чаранаравинда Бхактиведанта Свами Прабхупада.--М. : Бхактиведанта бук траст,1991.--207с. .--ISBN 5-86175-004-1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2A1345">
        <w:rPr>
          <w:b/>
        </w:rPr>
        <w:t>Бхактиведанта Свами Прабхупада, А. Ч.</w:t>
      </w:r>
      <w:r>
        <w:t xml:space="preserve"> Наука сомоосознания / А. Ч., Бхактиведанта Свами Прабхупада ; Пер. с англ.--М. : The Bhaktivedanta Book Trust,2010.--496с. .--ISBN 978-5-902284-69-7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2A1345">
        <w:rPr>
          <w:b/>
        </w:rPr>
        <w:t>Бхактиведанта Свами Прабхупада, А.Ч.</w:t>
      </w:r>
      <w:r>
        <w:t xml:space="preserve"> Раджа-видья - царь знания / А.Ч. Бхактиведанта Свами Прабхупада.--М. : Местная религиозная организация  Общество вайшнавов "Бхактиведанта",2017.--128с. .--ISBN 978-5-902284-75-8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2A1345">
        <w:rPr>
          <w:b/>
        </w:rPr>
        <w:lastRenderedPageBreak/>
        <w:t>Бэнкс, Дж.</w:t>
      </w:r>
      <w:r>
        <w:t xml:space="preserve"> Молитва о заблудших детях : 90 дней в молитве о сыне или дочери / Дж. Бэнкс ; Отв. за вып. Т. Михович; Ред. И. Заруба; Пер. с англ. Г. Ермаков.--Смоленск : Хлеб Наш Насущный,2019.--239с. .--ISBN 978-5-9500783-8-5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2A1345">
        <w:rPr>
          <w:b/>
        </w:rPr>
        <w:t>Бэнкс, Дж.</w:t>
      </w:r>
      <w:r>
        <w:t xml:space="preserve"> Молитва о заблудших детях : 90 дней в молитве о сыне или дочери / Дж. Бэнкс ; Отв. за вып. Т. Михович; Ред. И. Заруба; Пер. с англ. Г. Ермаков.--Мн. : Хлеб Наш Насущный,2019.--239с. .--ISBN 978-985-7135-29-5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2A1345">
        <w:rPr>
          <w:b/>
        </w:rPr>
        <w:t>Бюне, В.</w:t>
      </w:r>
      <w:r>
        <w:t xml:space="preserve"> Если Бог действительно есть ... / В. Бюне.--Германия : Christliche Literatur-Verbreitung,1996.--94с. .--ISBN 978-3-89397-791-8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2A1345">
        <w:rPr>
          <w:b/>
        </w:rPr>
        <w:t xml:space="preserve">Вавилонская </w:t>
      </w:r>
      <w:r>
        <w:t xml:space="preserve">башня : "Новое религиозное сознание" в современном мире.--М. : Московское подворье Свято-Троицкой Лавры ; "Татьянин день",1997.--104с. .--ISBN 5-7789-0017-1 </w:t>
      </w:r>
    </w:p>
    <w:p w:rsidR="00E26490" w:rsidRDefault="00E26490" w:rsidP="00E26490">
      <w:pPr>
        <w:pStyle w:val="af3"/>
      </w:pPr>
      <w:r>
        <w:t>УДК   291.9</w:t>
      </w:r>
    </w:p>
    <w:p w:rsidR="00E26490" w:rsidRDefault="00E26490" w:rsidP="00E26490">
      <w:pPr>
        <w:pStyle w:val="af3"/>
      </w:pPr>
      <w:r>
        <w:t>хр - 2</w:t>
      </w:r>
    </w:p>
    <w:p w:rsidR="00E26490" w:rsidRDefault="00E26490" w:rsidP="00E26490">
      <w:pPr>
        <w:pStyle w:val="a"/>
      </w:pPr>
      <w:r w:rsidRPr="00DA1DFA">
        <w:rPr>
          <w:b/>
        </w:rPr>
        <w:t>Варжанский, Н.</w:t>
      </w:r>
      <w:r>
        <w:t xml:space="preserve"> Доброе исповедание : Православный противосектантский катехизис / Н. Варжанский.--М. : "Благовест",1998.--350с. .--ISBN 5-7854-0024-3 </w:t>
      </w:r>
    </w:p>
    <w:p w:rsidR="00E26490" w:rsidRDefault="00E26490" w:rsidP="00E26490">
      <w:pPr>
        <w:pStyle w:val="af3"/>
      </w:pPr>
      <w:r>
        <w:t>УДК   291.9</w:t>
      </w:r>
    </w:p>
    <w:p w:rsidR="00E26490" w:rsidRDefault="00E26490" w:rsidP="00E26490">
      <w:pPr>
        <w:pStyle w:val="af3"/>
      </w:pPr>
      <w:r>
        <w:t>хр - 3</w:t>
      </w:r>
    </w:p>
    <w:p w:rsidR="00E26490" w:rsidRDefault="00E26490" w:rsidP="00E26490">
      <w:pPr>
        <w:pStyle w:val="a"/>
      </w:pPr>
      <w:r w:rsidRPr="00DA1DFA">
        <w:rPr>
          <w:b/>
        </w:rPr>
        <w:t>Виллис Джордж</w:t>
      </w:r>
      <w:r>
        <w:t xml:space="preserve"> Родителям моих внуков : Истории семей Ветхого и Нового Заветов / Дж., Виллис.--Дилленбург : GBV Dillenburg GmbH,2018.--204с. .--ISBN 978-3-96162-261-0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DA1DFA">
        <w:rPr>
          <w:b/>
        </w:rPr>
        <w:t>Вошер, П.</w:t>
      </w:r>
      <w:r>
        <w:t xml:space="preserve"> Славное Евангелие / П. Вошер ; Пер. с англ.--Мн. : ИП А.Н. Вараксин,2020.--224с. .--ISBN 978-985-7220-94-6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DA1DFA">
        <w:rPr>
          <w:b/>
        </w:rPr>
        <w:t xml:space="preserve">Всемирное </w:t>
      </w:r>
      <w:r>
        <w:t xml:space="preserve">писание : Сравнительная антология текстов / Под. ред. Гуревича П.С.--М. : Республика,1995.--590с. .--ISBN 5-250-02430-0 </w:t>
      </w:r>
    </w:p>
    <w:p w:rsidR="00E26490" w:rsidRDefault="00E26490" w:rsidP="00E26490">
      <w:pPr>
        <w:pStyle w:val="af3"/>
      </w:pPr>
      <w:r>
        <w:t>УДК   291.462</w:t>
      </w:r>
    </w:p>
    <w:p w:rsidR="00E26490" w:rsidRDefault="00E26490" w:rsidP="00E26490">
      <w:pPr>
        <w:pStyle w:val="af3"/>
      </w:pPr>
      <w:r>
        <w:t>хр - 3</w:t>
      </w:r>
    </w:p>
    <w:p w:rsidR="00E26490" w:rsidRDefault="00E26490" w:rsidP="00E26490">
      <w:pPr>
        <w:pStyle w:val="a"/>
      </w:pPr>
      <w:r w:rsidRPr="00DA1DFA">
        <w:rPr>
          <w:b/>
        </w:rPr>
        <w:t>Гайкооп, Г.Л.</w:t>
      </w:r>
      <w:r>
        <w:t xml:space="preserve"> Письма молодым людям / Г.Л. Гайкооп.--Германия : "GBV",2011.--140с. .--ISBN 978-3-86698-163-8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DA1DFA">
        <w:rPr>
          <w:b/>
        </w:rPr>
        <w:t>Гандоу, Томас</w:t>
      </w:r>
      <w:r>
        <w:t xml:space="preserve"> Империя "преподобного" Муна / Т. Гандоу ; вст. ст. А. Л. Дворкина ; пер. с нем. М. Журинской.--М.-Клин : Изд-во Братства Свт. Тихона,1995.--137с. .--ISBN 5-86407-007-6 </w:t>
      </w:r>
    </w:p>
    <w:p w:rsidR="00E26490" w:rsidRDefault="00E26490" w:rsidP="00E26490">
      <w:pPr>
        <w:pStyle w:val="af3"/>
      </w:pPr>
      <w:r>
        <w:t>УДК   291.461</w:t>
      </w:r>
    </w:p>
    <w:p w:rsidR="00E26490" w:rsidRDefault="00E26490" w:rsidP="00E26490">
      <w:pPr>
        <w:pStyle w:val="af3"/>
      </w:pPr>
      <w:r>
        <w:t>хр - 1</w:t>
      </w:r>
    </w:p>
    <w:p w:rsidR="00E26490" w:rsidRDefault="00E26490" w:rsidP="00E26490">
      <w:pPr>
        <w:pStyle w:val="a"/>
      </w:pPr>
      <w:r w:rsidRPr="00DA1DFA">
        <w:rPr>
          <w:b/>
        </w:rPr>
        <w:t>Гандоу, Томас</w:t>
      </w:r>
      <w:r>
        <w:t xml:space="preserve"> Империя "преподобного" Муна / Т. Гандоу ; вст. ст. А. Л. Дворкина ; пер. с нем. М. Журинской.--М.-Клин : Изд-во Братства Свт. Тихона,1995.--137с. .--ISBN 5-86407-007-6 </w:t>
      </w:r>
    </w:p>
    <w:p w:rsidR="00E26490" w:rsidRDefault="00E26490" w:rsidP="00E26490">
      <w:pPr>
        <w:pStyle w:val="af3"/>
      </w:pPr>
      <w:r>
        <w:lastRenderedPageBreak/>
        <w:t>УДК   291.461</w:t>
      </w:r>
    </w:p>
    <w:p w:rsidR="00E26490" w:rsidRDefault="00E26490" w:rsidP="00E26490">
      <w:pPr>
        <w:pStyle w:val="af3"/>
      </w:pPr>
      <w:r>
        <w:t>хр - 1</w:t>
      </w:r>
    </w:p>
    <w:p w:rsidR="00E26490" w:rsidRDefault="00E26490" w:rsidP="00E26490">
      <w:pPr>
        <w:pStyle w:val="a"/>
      </w:pPr>
      <w:r w:rsidRPr="00CC6BF5">
        <w:rPr>
          <w:b/>
        </w:rPr>
        <w:t>Гарифзянов, Ренат</w:t>
      </w:r>
      <w:r>
        <w:t xml:space="preserve"> Откровения ангелов-хранителей : Путь Иисуса / Р.Гарифзянов, Л.Панова.--М. : Издательство АСТ,2004.--252с. .--ISBN 5-17-012925-4 </w:t>
      </w:r>
    </w:p>
    <w:p w:rsidR="00E26490" w:rsidRDefault="00E26490" w:rsidP="00E26490">
      <w:pPr>
        <w:pStyle w:val="af3"/>
      </w:pPr>
      <w:r>
        <w:t>УДК   291.52</w:t>
      </w:r>
    </w:p>
    <w:p w:rsidR="00E26490" w:rsidRDefault="00E26490" w:rsidP="00E26490">
      <w:pPr>
        <w:pStyle w:val="af3"/>
      </w:pPr>
      <w:r>
        <w:t>хр - 1</w:t>
      </w:r>
    </w:p>
    <w:p w:rsidR="00E26490" w:rsidRDefault="00E26490" w:rsidP="00E26490">
      <w:pPr>
        <w:pStyle w:val="a"/>
      </w:pPr>
      <w:r w:rsidRPr="00CC6BF5">
        <w:rPr>
          <w:b/>
        </w:rPr>
        <w:t>Гитт, В.</w:t>
      </w:r>
      <w:r>
        <w:t xml:space="preserve"> Творил ли Бог через эволюцию? / В. Гитт.--Германия : Christliche Literatur-Verbreitung,1993.--158с. .--ISBN 978-3-89397-714-7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CC6BF5">
        <w:rPr>
          <w:b/>
        </w:rPr>
        <w:t>Гобарев, В.М.</w:t>
      </w:r>
      <w:r>
        <w:t xml:space="preserve"> Предыстория Руси / В.М. Гобарев ; Под общ. ред. проф. В.А. Золотарева ; Отв. за вып. А. Казаков.--М. : Менеджер,1994 </w:t>
      </w:r>
    </w:p>
    <w:p w:rsidR="00E26490" w:rsidRDefault="00E26490" w:rsidP="00E26490">
      <w:pPr>
        <w:pStyle w:val="af3"/>
      </w:pPr>
      <w:r>
        <w:t>УДК   291.442</w:t>
      </w:r>
    </w:p>
    <w:p w:rsidR="00E26490" w:rsidRDefault="00E26490" w:rsidP="00E26490">
      <w:pPr>
        <w:pStyle w:val="af3"/>
      </w:pPr>
      <w:r>
        <w:t>хр - 1</w:t>
      </w:r>
    </w:p>
    <w:p w:rsidR="00E26490" w:rsidRDefault="00E26490" w:rsidP="00E26490">
      <w:pPr>
        <w:pStyle w:val="a"/>
      </w:pPr>
      <w:r w:rsidRPr="00CC6BF5">
        <w:rPr>
          <w:b/>
        </w:rPr>
        <w:t>Гобарев, В.М.</w:t>
      </w:r>
      <w:r>
        <w:t xml:space="preserve"> Предыстория Руси / В.М. Гобарев ; Под общ. ред. проф. В.А. Золотарева ; Отв. за вып. А. Казаков.--М. : Менеджер,1994 </w:t>
      </w:r>
    </w:p>
    <w:p w:rsidR="00E26490" w:rsidRDefault="00E26490" w:rsidP="00E26490">
      <w:pPr>
        <w:pStyle w:val="af3"/>
      </w:pPr>
      <w:r>
        <w:t>УДК   291.442</w:t>
      </w:r>
    </w:p>
    <w:p w:rsidR="00E26490" w:rsidRDefault="00E26490" w:rsidP="00E26490">
      <w:pPr>
        <w:pStyle w:val="af3"/>
      </w:pPr>
      <w:r>
        <w:t>хр - 1</w:t>
      </w:r>
    </w:p>
    <w:p w:rsidR="00E26490" w:rsidRDefault="00E26490" w:rsidP="00E26490">
      <w:pPr>
        <w:pStyle w:val="a"/>
      </w:pPr>
      <w:r w:rsidRPr="00CC6BF5">
        <w:rPr>
          <w:b/>
        </w:rPr>
        <w:t>Гогулан, М.Ф.</w:t>
      </w:r>
      <w:r>
        <w:t xml:space="preserve"> Попрощайтесь с болезнями : Опыт соственного излечения по системе здоровья ниши / М.Ф. Гогулан ; Отв. ред. Н.А. Кузьмина.--Мн. : Международный Книжный Дом,1996.--302с. .--ISBN 985-428-031-4 </w:t>
      </w:r>
    </w:p>
    <w:p w:rsidR="00E26490" w:rsidRDefault="00E26490" w:rsidP="00E26490">
      <w:pPr>
        <w:pStyle w:val="af3"/>
      </w:pPr>
      <w:r>
        <w:t>УДК   291.6</w:t>
      </w:r>
    </w:p>
    <w:p w:rsidR="00E26490" w:rsidRDefault="00E26490" w:rsidP="00E26490">
      <w:pPr>
        <w:pStyle w:val="af3"/>
      </w:pPr>
      <w:r>
        <w:t>хр - 1</w:t>
      </w:r>
    </w:p>
    <w:p w:rsidR="00E26490" w:rsidRDefault="00E26490" w:rsidP="00E26490">
      <w:pPr>
        <w:pStyle w:val="a"/>
      </w:pPr>
      <w:r w:rsidRPr="00CC6BF5">
        <w:rPr>
          <w:b/>
        </w:rPr>
        <w:t>Госвами, Сатсварупа дас</w:t>
      </w:r>
      <w:r>
        <w:t xml:space="preserve"> Прабхупада : Человек. Святой. Его жизнь.Его наследие / Сатсварупа дас Госвами.--Б.м. : Бхактиведанта Бук Траст,1993.--507с. .--ISBN 91-7149-153-8*5-86175-07-Х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CC6BF5">
        <w:rPr>
          <w:b/>
        </w:rPr>
        <w:t>Госвами, Сатсварупа дас</w:t>
      </w:r>
      <w:r>
        <w:t xml:space="preserve"> Прабхупада : Человек. Святой. Его жизнь.Его наследие / Сатсварупа дас Госвами.--Б.м. : Бхактиведанта Бук Траст,1993.--507с. .--ISBN 91-7149-153-8*5-86175-07-Х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715F9D">
        <w:rPr>
          <w:b/>
        </w:rPr>
        <w:t>Грэм, Билли</w:t>
      </w:r>
      <w:r>
        <w:t xml:space="preserve"> Четыре всадника... : Откровение Иоанна Богослова / Билли Грэм; Пер. с англ. И.Череватой.--Чикаго : SGP,1986.--197с.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715F9D">
        <w:rPr>
          <w:b/>
        </w:rPr>
        <w:t>Гувер, А.</w:t>
      </w:r>
      <w:r>
        <w:t xml:space="preserve"> Што мне рабіць зь Ісусам? / А.  Гувер ; Пер. с англ. Ю. Рапецкага, Рэд. В. Трубчык.--Мн. : Саюз евангельскіх хрысціян баптыстаў у Рэспубліцы Беларусь,2019.--47с. .--ISBN 978-985-7033-23-2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715F9D">
        <w:rPr>
          <w:b/>
        </w:rPr>
        <w:t>Гурко, А. В.</w:t>
      </w:r>
      <w:r>
        <w:t xml:space="preserve"> Новые религии в Республике Беларусь : Генезис, эволюция, последователи / А. В. Гурко.--Мн. : МИУ,2006.--276с. .--ISBN 985-490-205-6 </w:t>
      </w:r>
    </w:p>
    <w:p w:rsidR="00E26490" w:rsidRDefault="00E26490" w:rsidP="00E26490">
      <w:pPr>
        <w:pStyle w:val="af3"/>
      </w:pPr>
      <w:r>
        <w:t>УДК   291 + 290.31 + 225.3</w:t>
      </w:r>
    </w:p>
    <w:p w:rsidR="00E26490" w:rsidRDefault="00E26490" w:rsidP="00E26490">
      <w:pPr>
        <w:pStyle w:val="af3"/>
      </w:pPr>
      <w:r>
        <w:t>хр - 1</w:t>
      </w:r>
    </w:p>
    <w:p w:rsidR="00E26490" w:rsidRDefault="00E26490" w:rsidP="00E26490">
      <w:pPr>
        <w:pStyle w:val="a"/>
      </w:pPr>
      <w:r w:rsidRPr="00715F9D">
        <w:rPr>
          <w:b/>
        </w:rPr>
        <w:lastRenderedPageBreak/>
        <w:t>Гурко, А. В..</w:t>
      </w:r>
      <w:r>
        <w:t xml:space="preserve"> Новые религии в Республике Беларусь : Этнологическое исследование / А. В. Гурко.--Мн. : Тэхналогія,2003.--243 с. .--ISBN 985-458-087-3 </w:t>
      </w:r>
    </w:p>
    <w:p w:rsidR="00E26490" w:rsidRDefault="00E26490" w:rsidP="00E26490">
      <w:pPr>
        <w:pStyle w:val="af3"/>
      </w:pPr>
      <w:r>
        <w:t>УДК   291 + 290.31 + 225.3</w:t>
      </w:r>
    </w:p>
    <w:p w:rsidR="00E26490" w:rsidRDefault="00E26490" w:rsidP="00E26490">
      <w:pPr>
        <w:pStyle w:val="af3"/>
      </w:pPr>
      <w:r>
        <w:t>хр - 3</w:t>
      </w:r>
    </w:p>
    <w:p w:rsidR="00E26490" w:rsidRDefault="00E26490" w:rsidP="00E26490">
      <w:pPr>
        <w:pStyle w:val="a"/>
      </w:pPr>
      <w:r w:rsidRPr="00715F9D">
        <w:rPr>
          <w:b/>
        </w:rPr>
        <w:t>Дворкин А.</w:t>
      </w:r>
      <w:r>
        <w:t xml:space="preserve"> Введение в сектоведение : Учебное пособие к курсу "Сектоведение" / А.Дворкин.--Нижний Новгород : Изд-во Братства во имя св.великого князя Александра Невского,1998.--457с. .--ISBN 5-88213-029-8 </w:t>
      </w:r>
    </w:p>
    <w:p w:rsidR="00E26490" w:rsidRDefault="00E26490" w:rsidP="00E26490">
      <w:pPr>
        <w:pStyle w:val="af3"/>
      </w:pPr>
      <w:r>
        <w:t>УДК   291(075)</w:t>
      </w:r>
    </w:p>
    <w:p w:rsidR="00E26490" w:rsidRDefault="00E26490" w:rsidP="00E26490">
      <w:pPr>
        <w:pStyle w:val="af3"/>
      </w:pPr>
      <w:r>
        <w:t>хр - 9</w:t>
      </w:r>
    </w:p>
    <w:p w:rsidR="00E26490" w:rsidRDefault="00E26490" w:rsidP="00E26490">
      <w:pPr>
        <w:pStyle w:val="a"/>
      </w:pPr>
      <w:r w:rsidRPr="00715F9D">
        <w:rPr>
          <w:b/>
        </w:rPr>
        <w:t>Дворкин А.</w:t>
      </w:r>
      <w:r>
        <w:t xml:space="preserve"> Псевдохристианская секта "Свидетели Иеговы" : О людях, никогда не расстающихся со "Сторожевой Башней" / А.Дворкин.--СПб. : "Формика",2002.--160 с. .--ISBN 5-7754-0037-2 10081 хр. RU03 </w:t>
      </w:r>
    </w:p>
    <w:p w:rsidR="00E26490" w:rsidRDefault="00E26490" w:rsidP="00E26490">
      <w:pPr>
        <w:pStyle w:val="af3"/>
      </w:pPr>
      <w:r>
        <w:t>УДК   291.321</w:t>
      </w:r>
    </w:p>
    <w:p w:rsidR="00E26490" w:rsidRDefault="00E26490" w:rsidP="00E26490">
      <w:pPr>
        <w:pStyle w:val="af3"/>
      </w:pPr>
      <w:r>
        <w:t>хр - 1</w:t>
      </w:r>
    </w:p>
    <w:p w:rsidR="00E26490" w:rsidRDefault="00E26490" w:rsidP="00E26490">
      <w:pPr>
        <w:pStyle w:val="a"/>
      </w:pPr>
      <w:r w:rsidRPr="00715F9D">
        <w:rPr>
          <w:b/>
        </w:rPr>
        <w:t>Дворкин А.</w:t>
      </w:r>
      <w:r>
        <w:t xml:space="preserve"> Сектоведение : Тоталитарные секты: Опыт систематического исследования / А.Дворкин.--Нижний Новгород : Изд-во Братства во имя св.князя Александра Невского,2002.--813 с. .--ISBN 5-88213-050-6 9877-9880 хр. RU03 </w:t>
      </w:r>
    </w:p>
    <w:p w:rsidR="00E26490" w:rsidRDefault="00E26490" w:rsidP="00E26490">
      <w:pPr>
        <w:pStyle w:val="af3"/>
      </w:pPr>
      <w:r>
        <w:t>УДК   291(075)</w:t>
      </w:r>
    </w:p>
    <w:p w:rsidR="00E26490" w:rsidRDefault="00E26490" w:rsidP="00E26490">
      <w:pPr>
        <w:pStyle w:val="af3"/>
      </w:pPr>
      <w:r>
        <w:t>хр - 4</w:t>
      </w:r>
    </w:p>
    <w:p w:rsidR="00E26490" w:rsidRDefault="00E26490" w:rsidP="00E26490">
      <w:pPr>
        <w:pStyle w:val="a"/>
      </w:pPr>
      <w:r w:rsidRPr="00392AF5">
        <w:rPr>
          <w:b/>
        </w:rPr>
        <w:t>Дворкин, А.</w:t>
      </w:r>
      <w:r>
        <w:t xml:space="preserve"> Сектоведение : Тоталитарные секты: Опыт систематического исследования / А. Дворкин.--Нижний Новгород : Изд-во Братства во имя св.князя Александра Невского,2002.--813 с. .--ISBN 5-88213-050-6 </w:t>
      </w:r>
    </w:p>
    <w:p w:rsidR="00E26490" w:rsidRDefault="00E26490" w:rsidP="00E26490">
      <w:pPr>
        <w:pStyle w:val="af3"/>
      </w:pPr>
      <w:r>
        <w:t>УДК   291(075)</w:t>
      </w:r>
    </w:p>
    <w:p w:rsidR="00E26490" w:rsidRDefault="00E26490" w:rsidP="00E26490">
      <w:pPr>
        <w:pStyle w:val="af3"/>
      </w:pPr>
      <w:r>
        <w:t>хр - 1</w:t>
      </w:r>
    </w:p>
    <w:p w:rsidR="00E26490" w:rsidRDefault="00E26490" w:rsidP="00E26490">
      <w:pPr>
        <w:pStyle w:val="a"/>
      </w:pPr>
      <w:r w:rsidRPr="00392AF5">
        <w:rPr>
          <w:b/>
        </w:rPr>
        <w:t xml:space="preserve">Капкан </w:t>
      </w:r>
      <w:r>
        <w:t xml:space="preserve">безграничной свободы : Сборник статей о сайентологии / Под ред. А. Л. Дворкина.--М. : Изд-во Братства Свт.Тихона,1996.--157с. .--ISBN 5-86-407-010-6 </w:t>
      </w:r>
    </w:p>
    <w:p w:rsidR="00E26490" w:rsidRDefault="00E26490" w:rsidP="00E26490">
      <w:pPr>
        <w:pStyle w:val="af3"/>
      </w:pPr>
      <w:r>
        <w:t>УДК   291.421</w:t>
      </w:r>
    </w:p>
    <w:p w:rsidR="00E26490" w:rsidRDefault="00E26490" w:rsidP="00E26490">
      <w:pPr>
        <w:pStyle w:val="af3"/>
      </w:pPr>
      <w:r>
        <w:t>хр - 2</w:t>
      </w:r>
    </w:p>
    <w:p w:rsidR="00E26490" w:rsidRDefault="00E26490" w:rsidP="00E26490">
      <w:pPr>
        <w:pStyle w:val="a"/>
      </w:pPr>
      <w:r w:rsidRPr="00392AF5">
        <w:rPr>
          <w:b/>
        </w:rPr>
        <w:t>Джонсон, Дэвид</w:t>
      </w:r>
      <w:r>
        <w:t xml:space="preserve"> Бог : Почтовый ящик клуба "Исследователей" / Дэвид Джонсон.--Riga.--30с.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392AF5">
        <w:rPr>
          <w:b/>
        </w:rPr>
        <w:t xml:space="preserve">Диспут </w:t>
      </w:r>
      <w:r>
        <w:t xml:space="preserve">священника РПЦ Олега Стеняева и Вайдьянатха даса, руководителя Центра обществ Сознания Кришны в России : Прямой эфир на радио "Кришналока" 27 мая 1997 г. / Под ред. А. Чернова.--М. : Миссионерский отдел МП РПЦ,1997.--54с. </w:t>
      </w:r>
    </w:p>
    <w:p w:rsidR="00E26490" w:rsidRDefault="00E26490" w:rsidP="00E26490">
      <w:pPr>
        <w:pStyle w:val="af3"/>
      </w:pPr>
      <w:r>
        <w:t>УДК   291.9</w:t>
      </w:r>
    </w:p>
    <w:p w:rsidR="00E26490" w:rsidRDefault="00E26490" w:rsidP="00E26490">
      <w:pPr>
        <w:pStyle w:val="af3"/>
      </w:pPr>
      <w:r>
        <w:t>хр - 1</w:t>
      </w:r>
    </w:p>
    <w:p w:rsidR="00E26490" w:rsidRDefault="00E26490" w:rsidP="00E26490">
      <w:pPr>
        <w:pStyle w:val="a"/>
      </w:pPr>
      <w:r w:rsidRPr="00392AF5">
        <w:rPr>
          <w:b/>
        </w:rPr>
        <w:t xml:space="preserve">Дружба. </w:t>
      </w:r>
      <w:r>
        <w:t xml:space="preserve">Помолвка. Любовь.--Германия : GBV Dillenburg GmbH,2018.--50с. .--ISBN 978-3-96162-272-6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392AF5">
        <w:rPr>
          <w:b/>
        </w:rPr>
        <w:t xml:space="preserve">Духовный </w:t>
      </w:r>
      <w:r>
        <w:t xml:space="preserve">рост продолжается : Пособие для групповых занятий по изучению Библии : Международная школьная программа.--М. : Триада,1995.--62с. .--ISBN 6-86181-088-5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392AF5">
        <w:rPr>
          <w:b/>
        </w:rPr>
        <w:t>Евдокимов, А.Ю.</w:t>
      </w:r>
      <w:r>
        <w:t xml:space="preserve"> "Новые" религиозные движения : Учебное пособие / А.Ю. Евдокимов.--М. : ИПК МГЛУ "Рема",2011.--240с. .--ISBN 978-5-88983-434-2 </w:t>
      </w:r>
    </w:p>
    <w:p w:rsidR="00E26490" w:rsidRDefault="00E26490" w:rsidP="00E26490">
      <w:pPr>
        <w:pStyle w:val="af3"/>
      </w:pPr>
      <w:r>
        <w:lastRenderedPageBreak/>
        <w:t>УДК   291.3(075)</w:t>
      </w:r>
    </w:p>
    <w:p w:rsidR="00E26490" w:rsidRDefault="00E26490" w:rsidP="00E26490">
      <w:pPr>
        <w:pStyle w:val="af3"/>
      </w:pPr>
      <w:r>
        <w:t>хр - 1</w:t>
      </w:r>
    </w:p>
    <w:p w:rsidR="00E26490" w:rsidRDefault="00E26490" w:rsidP="00E26490">
      <w:pPr>
        <w:pStyle w:val="a"/>
      </w:pPr>
      <w:r w:rsidRPr="00062E76">
        <w:rPr>
          <w:b/>
        </w:rPr>
        <w:t>Евтухович, Георгий</w:t>
      </w:r>
      <w:r>
        <w:t xml:space="preserve"> Жить - значит верить : Из истории Евангелической церкви в Беларуси / Г. Евтухович.--Мн. : А.Н. Вараксин,2006.--298с. .--ISBN 985-6822-18-1 </w:t>
      </w:r>
    </w:p>
    <w:p w:rsidR="00E26490" w:rsidRDefault="00E26490" w:rsidP="00E26490">
      <w:pPr>
        <w:pStyle w:val="af3"/>
      </w:pPr>
      <w:r>
        <w:t>УДК   291.31</w:t>
      </w:r>
    </w:p>
    <w:p w:rsidR="00E26490" w:rsidRDefault="00E26490" w:rsidP="00E26490">
      <w:pPr>
        <w:pStyle w:val="af3"/>
      </w:pPr>
      <w:r>
        <w:t>хр - 1</w:t>
      </w:r>
    </w:p>
    <w:p w:rsidR="00E26490" w:rsidRDefault="00E26490" w:rsidP="00E26490">
      <w:pPr>
        <w:pStyle w:val="a"/>
      </w:pPr>
      <w:r w:rsidRPr="00062E76">
        <w:rPr>
          <w:b/>
        </w:rPr>
        <w:t>Егорцев, Александр</w:t>
      </w:r>
      <w:r>
        <w:t xml:space="preserve"> Тоталитарные секты : Свобода от совести: Статьи, документы, журналистские расследования деятельности нетрадиционных религиозных организаций в современной России / А.Егорцев.--М. : Информационно-миссионерский центр "Сектор"; Московское Подворье Свято-Троицкой-Сергиевой Лавры,1997.--107с. .--ISBN 5-7789-0016-3 </w:t>
      </w:r>
    </w:p>
    <w:p w:rsidR="00E26490" w:rsidRDefault="00E26490" w:rsidP="00E26490">
      <w:pPr>
        <w:pStyle w:val="af3"/>
      </w:pPr>
      <w:r>
        <w:t>УДК   291.9</w:t>
      </w:r>
    </w:p>
    <w:p w:rsidR="00E26490" w:rsidRDefault="00E26490" w:rsidP="00E26490">
      <w:pPr>
        <w:pStyle w:val="af3"/>
      </w:pPr>
      <w:r>
        <w:t>хр - 9</w:t>
      </w:r>
    </w:p>
    <w:p w:rsidR="00E26490" w:rsidRDefault="00E26490" w:rsidP="00E26490">
      <w:pPr>
        <w:pStyle w:val="a"/>
      </w:pPr>
      <w:r w:rsidRPr="00062E76">
        <w:rPr>
          <w:b/>
        </w:rPr>
        <w:t>Егорцев, Александр</w:t>
      </w:r>
      <w:r>
        <w:t xml:space="preserve"> Тоталитарные секты : Свобода от совести: Статьи, документы, журналистские расследования деятельности нетрадиционных религиозных организаций в современной России / А.Егорцев.--М. : Информационно-миссионерский центр "Сектор"; Московское Подворье Свято-Троицкой-Сергиевой Лавры,1997.--107с. .--ISBN 5-7789-0016-3 </w:t>
      </w:r>
    </w:p>
    <w:p w:rsidR="00E26490" w:rsidRDefault="00E26490" w:rsidP="00E26490">
      <w:pPr>
        <w:pStyle w:val="af3"/>
      </w:pPr>
      <w:r>
        <w:t>УДК   291.9</w:t>
      </w:r>
    </w:p>
    <w:p w:rsidR="00E26490" w:rsidRDefault="00E26490" w:rsidP="00E26490">
      <w:pPr>
        <w:pStyle w:val="af3"/>
      </w:pPr>
      <w:r>
        <w:t>хр - 1</w:t>
      </w:r>
    </w:p>
    <w:p w:rsidR="00E26490" w:rsidRDefault="00E26490" w:rsidP="00E26490">
      <w:pPr>
        <w:pStyle w:val="a"/>
      </w:pPr>
      <w:r w:rsidRPr="00062E76">
        <w:rPr>
          <w:b/>
        </w:rPr>
        <w:t xml:space="preserve">Ежегодник </w:t>
      </w:r>
      <w:r>
        <w:t xml:space="preserve">Свидетелей Иеговы. 2000 : Содержит отчет за 1999 служебный год.--U.S.A. : Watch Tower Bible and Tract Society of Pennsylvania,2000.--255с.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062E76">
        <w:rPr>
          <w:b/>
        </w:rPr>
        <w:t>Елисеев, В.И.</w:t>
      </w:r>
      <w:r>
        <w:t xml:space="preserve"> Ванга, или О ясновидении : Феномен Ванги. Как это было в античности. Античные оракулы и прорицатели. Пробуждение, или переход на новый уровень. Целительство, или дозволенное применение дара. Величайшая загадка жизни - смерть. Путешествия во времени. / В.И.Елисеев, С.В.Солодовников.--Мн. : "Джейх-Сож",1994.--71с. .--ISBN 985-6078-03-2 </w:t>
      </w:r>
    </w:p>
    <w:p w:rsidR="00E26490" w:rsidRDefault="00E26490" w:rsidP="00E26490">
      <w:pPr>
        <w:pStyle w:val="af3"/>
      </w:pPr>
      <w:r>
        <w:t>УДК   291.61</w:t>
      </w:r>
    </w:p>
    <w:p w:rsidR="00E26490" w:rsidRDefault="00E26490" w:rsidP="00E26490">
      <w:pPr>
        <w:pStyle w:val="af3"/>
      </w:pPr>
      <w:r>
        <w:t>хр - 1</w:t>
      </w:r>
    </w:p>
    <w:p w:rsidR="00E26490" w:rsidRDefault="00E26490" w:rsidP="00E26490">
      <w:pPr>
        <w:pStyle w:val="a"/>
      </w:pPr>
      <w:r w:rsidRPr="00062E76">
        <w:rPr>
          <w:b/>
        </w:rPr>
        <w:t>Ефимов, Игорь, свящ.</w:t>
      </w:r>
      <w:r>
        <w:t xml:space="preserve"> Современное харизматическое движение сектантства : Исторический очерк, критический разбор вероучения, положение в настоящее время / Свящ. Игорь Ефимов.--М. : ТОО "Природа и человек",1995.--319с. .--ISBN 88808-012-8 </w:t>
      </w:r>
    </w:p>
    <w:p w:rsidR="00E26490" w:rsidRDefault="00E26490" w:rsidP="00E26490">
      <w:pPr>
        <w:pStyle w:val="af3"/>
      </w:pPr>
      <w:r>
        <w:t>УДК   291.311</w:t>
      </w:r>
    </w:p>
    <w:p w:rsidR="00E26490" w:rsidRDefault="00E26490" w:rsidP="00E26490">
      <w:pPr>
        <w:pStyle w:val="af3"/>
      </w:pPr>
      <w:r>
        <w:t>хр - 2</w:t>
      </w:r>
    </w:p>
    <w:p w:rsidR="00E26490" w:rsidRDefault="00E26490" w:rsidP="00E26490">
      <w:pPr>
        <w:pStyle w:val="a"/>
      </w:pPr>
      <w:r w:rsidRPr="00062E76">
        <w:rPr>
          <w:b/>
        </w:rPr>
        <w:t xml:space="preserve">Жизнь </w:t>
      </w:r>
      <w:r>
        <w:t xml:space="preserve">- как она возникла? : Путем эволюции или путем творения? / Watch Tower Bible and Tract Society of Pennsylvania.--Brooklyn, New York, U.S.A.,1992.--255с.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9E04E2">
        <w:rPr>
          <w:b/>
        </w:rPr>
        <w:t xml:space="preserve">Жизнь </w:t>
      </w:r>
      <w:r>
        <w:t xml:space="preserve">- как она возникла? Путем эволюции или путем сотворения? : Путем эволюции или путем сотворения? / Общество Сторожевой башни.--WATCHTOWER BIBLE AND TRACT SOCIETY OF NEW YORK, INC. INTERNATIONAL BIBLE STUDENTS ASSOCIATION,1992.--255с.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9E04E2">
        <w:rPr>
          <w:b/>
        </w:rPr>
        <w:t xml:space="preserve">Записка </w:t>
      </w:r>
      <w:r>
        <w:t xml:space="preserve">о ритуальном кодировании.--СПб. : Б. и.,1994.--56с. </w:t>
      </w:r>
    </w:p>
    <w:p w:rsidR="00E26490" w:rsidRDefault="00E26490" w:rsidP="00E26490">
      <w:pPr>
        <w:pStyle w:val="af3"/>
      </w:pPr>
      <w:r>
        <w:t>УДК   291.421</w:t>
      </w:r>
    </w:p>
    <w:p w:rsidR="00E26490" w:rsidRDefault="00E26490" w:rsidP="00E26490">
      <w:pPr>
        <w:pStyle w:val="af3"/>
      </w:pPr>
      <w:r>
        <w:t>хр - 1</w:t>
      </w:r>
    </w:p>
    <w:p w:rsidR="00E26490" w:rsidRDefault="00E26490" w:rsidP="00E26490">
      <w:pPr>
        <w:pStyle w:val="a"/>
      </w:pPr>
      <w:r w:rsidRPr="009E04E2">
        <w:rPr>
          <w:b/>
        </w:rPr>
        <w:lastRenderedPageBreak/>
        <w:t>Ивакин, Алексей</w:t>
      </w:r>
      <w:r>
        <w:t xml:space="preserve"> АнтиАнастасия. По ком звонят кедры / А.Ивакин.--М. : Яуза, Пресском,2005.--319с. .--ISBN 5-98083-048-0 </w:t>
      </w:r>
    </w:p>
    <w:p w:rsidR="00E26490" w:rsidRDefault="00E26490" w:rsidP="00E26490">
      <w:pPr>
        <w:pStyle w:val="af3"/>
      </w:pPr>
      <w:r>
        <w:t>УДК   291.51</w:t>
      </w:r>
    </w:p>
    <w:p w:rsidR="00E26490" w:rsidRDefault="00E26490" w:rsidP="00E26490">
      <w:pPr>
        <w:pStyle w:val="af3"/>
      </w:pPr>
      <w:r>
        <w:t>хр - 1</w:t>
      </w:r>
    </w:p>
    <w:p w:rsidR="00E26490" w:rsidRDefault="00E26490" w:rsidP="00E26490">
      <w:pPr>
        <w:pStyle w:val="a"/>
      </w:pPr>
      <w:r w:rsidRPr="009E04E2">
        <w:rPr>
          <w:b/>
        </w:rPr>
        <w:t>Иваненко, Сергей</w:t>
      </w:r>
      <w:r>
        <w:t xml:space="preserve"> О людях, никогда не расстающихся с Библией / С. Иваненко.--М. : Арт-Бизнес-Центр,1999.--254с. .--ISBN 5-7287-0176-0 </w:t>
      </w:r>
    </w:p>
    <w:p w:rsidR="00E26490" w:rsidRDefault="00E26490" w:rsidP="00E26490">
      <w:pPr>
        <w:pStyle w:val="af3"/>
      </w:pPr>
      <w:r>
        <w:t>УДК   291.321</w:t>
      </w:r>
    </w:p>
    <w:p w:rsidR="00E26490" w:rsidRDefault="00E26490" w:rsidP="00E26490">
      <w:pPr>
        <w:pStyle w:val="af3"/>
      </w:pPr>
      <w:r>
        <w:t>хр - 1</w:t>
      </w:r>
    </w:p>
    <w:p w:rsidR="00E26490" w:rsidRDefault="00E26490" w:rsidP="00E26490">
      <w:pPr>
        <w:pStyle w:val="a"/>
      </w:pPr>
      <w:r w:rsidRPr="009E04E2">
        <w:rPr>
          <w:b/>
        </w:rPr>
        <w:t>Иванов, Юрий</w:t>
      </w:r>
      <w:r>
        <w:t xml:space="preserve"> Как улучшить свое физическое и душевное здоровье : Экстрасенс учит целительству / Ю.М.Иванов.--М. : Центрполиграф,2000.--462с. .--ISBN 5-227-00843-4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9E04E2">
        <w:rPr>
          <w:b/>
        </w:rPr>
        <w:t xml:space="preserve">Искушение </w:t>
      </w:r>
      <w:r>
        <w:t xml:space="preserve">"Тайным Знанием".--М. : Одигитрия,1997.--91с. </w:t>
      </w:r>
    </w:p>
    <w:p w:rsidR="00E26490" w:rsidRDefault="00E26490" w:rsidP="00E26490">
      <w:pPr>
        <w:pStyle w:val="af3"/>
      </w:pPr>
      <w:r>
        <w:t>УДК   291.9</w:t>
      </w:r>
    </w:p>
    <w:p w:rsidR="00E26490" w:rsidRDefault="00E26490" w:rsidP="00E26490">
      <w:pPr>
        <w:pStyle w:val="af3"/>
      </w:pPr>
      <w:r>
        <w:t>хр - 1</w:t>
      </w:r>
    </w:p>
    <w:p w:rsidR="00E26490" w:rsidRDefault="00E26490" w:rsidP="00E26490">
      <w:pPr>
        <w:pStyle w:val="a"/>
      </w:pPr>
      <w:r w:rsidRPr="009E04E2">
        <w:rPr>
          <w:b/>
        </w:rPr>
        <w:t>Истархов, Владимир</w:t>
      </w:r>
      <w:r>
        <w:t xml:space="preserve"> Удар русских богов / В.Истархов.--Калуга : ГУП "Облиздат",1999.--336с. .--ISBN 5-93398-002-1 </w:t>
      </w:r>
    </w:p>
    <w:p w:rsidR="00E26490" w:rsidRDefault="00E26490" w:rsidP="00E26490">
      <w:pPr>
        <w:pStyle w:val="af3"/>
      </w:pPr>
      <w:r>
        <w:t>УДК   291.442</w:t>
      </w:r>
    </w:p>
    <w:p w:rsidR="00E26490" w:rsidRDefault="00E26490" w:rsidP="00E26490">
      <w:pPr>
        <w:pStyle w:val="af3"/>
      </w:pPr>
      <w:r>
        <w:t>хр - 1</w:t>
      </w:r>
    </w:p>
    <w:p w:rsidR="00E26490" w:rsidRDefault="00E26490" w:rsidP="00E26490">
      <w:pPr>
        <w:pStyle w:val="a"/>
      </w:pPr>
      <w:r w:rsidRPr="008A6120">
        <w:rPr>
          <w:b/>
        </w:rPr>
        <w:t>Йонас, Ганс</w:t>
      </w:r>
      <w:r>
        <w:t xml:space="preserve"> Гностицизм (Гностическая религия) / Г. Йонас ; сост. Ю. А. Сандулов.--СПб. : Лань,1998.--384с. .--ISBN 5-81114-0057-8 </w:t>
      </w:r>
    </w:p>
    <w:p w:rsidR="00E26490" w:rsidRDefault="00E26490" w:rsidP="00E26490">
      <w:pPr>
        <w:pStyle w:val="af3"/>
      </w:pPr>
      <w:r>
        <w:t>УДК   291.1 + 221.2</w:t>
      </w:r>
    </w:p>
    <w:p w:rsidR="00E26490" w:rsidRDefault="00E26490" w:rsidP="00E26490">
      <w:pPr>
        <w:pStyle w:val="af3"/>
      </w:pPr>
      <w:r>
        <w:t>хр - 1</w:t>
      </w:r>
    </w:p>
    <w:p w:rsidR="00E26490" w:rsidRDefault="00E26490" w:rsidP="00E26490">
      <w:pPr>
        <w:pStyle w:val="a"/>
      </w:pPr>
      <w:r w:rsidRPr="008A6120">
        <w:rPr>
          <w:b/>
        </w:rPr>
        <w:t xml:space="preserve">Как человеку </w:t>
      </w:r>
      <w:r>
        <w:t xml:space="preserve">жить дальше / Сост. Н.Пичугина.--М. : Менеджер,1995.--47с. .--ISBN 5-87457-029-2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8A6120">
        <w:rPr>
          <w:b/>
        </w:rPr>
        <w:t>Кампанелли П.</w:t>
      </w:r>
      <w:r>
        <w:t xml:space="preserve"> Возвращение языческих традиций / П.Кампанелли; Пер. с англ. Е.Шакировой.--М. : КРОН-ПРЕСС,2000.--352 с. .--ISBN 5-232-01227-4 9161 хр. RU02 </w:t>
      </w:r>
    </w:p>
    <w:p w:rsidR="00E26490" w:rsidRDefault="00E26490" w:rsidP="00E26490">
      <w:pPr>
        <w:pStyle w:val="af3"/>
      </w:pPr>
      <w:r>
        <w:t>УДК   291.442</w:t>
      </w:r>
    </w:p>
    <w:p w:rsidR="00E26490" w:rsidRDefault="00E26490" w:rsidP="00E26490">
      <w:pPr>
        <w:pStyle w:val="af3"/>
      </w:pPr>
      <w:r>
        <w:t>хр - 1</w:t>
      </w:r>
    </w:p>
    <w:p w:rsidR="00E26490" w:rsidRDefault="00E26490" w:rsidP="00E26490">
      <w:pPr>
        <w:pStyle w:val="a"/>
      </w:pPr>
      <w:r w:rsidRPr="008A6120">
        <w:rPr>
          <w:b/>
        </w:rPr>
        <w:t>Канатуш, В.Я.</w:t>
      </w:r>
      <w:r>
        <w:t xml:space="preserve"> Апокалипсис и Второе Пришествие : Комментарии в свете современности / В.Я. Канатуш.--Ровно : Живое слово,2000.--383с. .--ISBN 5-7454-0490-6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8A6120">
        <w:rPr>
          <w:b/>
        </w:rPr>
        <w:t xml:space="preserve">Капкан </w:t>
      </w:r>
      <w:r>
        <w:t xml:space="preserve">безграничной свободы : Сборник статей о сайентологии,дианетике и Л.Р.Хаббарде / Под ред. А.Л.Дворкина.--М. : Изд-во Братства Святителя Тихона,1996.--160с. .--ISBN 5-86-407-010-6 </w:t>
      </w:r>
    </w:p>
    <w:p w:rsidR="00E26490" w:rsidRDefault="00E26490" w:rsidP="00E26490">
      <w:pPr>
        <w:pStyle w:val="af3"/>
      </w:pPr>
      <w:r>
        <w:t>УДК   291.421</w:t>
      </w:r>
    </w:p>
    <w:p w:rsidR="00E26490" w:rsidRDefault="00E26490" w:rsidP="00E26490">
      <w:pPr>
        <w:pStyle w:val="af3"/>
      </w:pPr>
      <w:r>
        <w:t>хр - 1</w:t>
      </w:r>
    </w:p>
    <w:p w:rsidR="00E26490" w:rsidRDefault="00E26490" w:rsidP="00E26490">
      <w:pPr>
        <w:pStyle w:val="a"/>
      </w:pPr>
      <w:r w:rsidRPr="008A6120">
        <w:rPr>
          <w:b/>
        </w:rPr>
        <w:t>Клюев, А.В.</w:t>
      </w:r>
      <w:r>
        <w:t xml:space="preserve"> Апокриф от Иисуса, или Новое прочтение Нового Завета / А.В. Клюев.--М. : Издательство "Пилигрим-Пресс",2007.--282с. .--ISBN 5-98235-045-1 </w:t>
      </w:r>
    </w:p>
    <w:p w:rsidR="00E26490" w:rsidRDefault="00E26490" w:rsidP="00E26490">
      <w:pPr>
        <w:pStyle w:val="af3"/>
      </w:pPr>
      <w:r>
        <w:t>УДК   291.52</w:t>
      </w:r>
    </w:p>
    <w:p w:rsidR="00E26490" w:rsidRDefault="00E26490" w:rsidP="00E26490">
      <w:pPr>
        <w:pStyle w:val="af3"/>
      </w:pPr>
      <w:r>
        <w:t>хр - 1</w:t>
      </w:r>
    </w:p>
    <w:p w:rsidR="00E26490" w:rsidRDefault="00E26490" w:rsidP="00E26490">
      <w:pPr>
        <w:pStyle w:val="a"/>
      </w:pPr>
      <w:r w:rsidRPr="008A6120">
        <w:rPr>
          <w:b/>
        </w:rPr>
        <w:t xml:space="preserve">Книга </w:t>
      </w:r>
      <w:r>
        <w:t xml:space="preserve">Мормона : Новые Свидетельства об Иисусе Христе.--Солт-Лейк-Сити : Издательство Церкви Иисуса Христа Святых Последних Дней,1988.--616с. </w:t>
      </w:r>
    </w:p>
    <w:p w:rsidR="00E26490" w:rsidRDefault="00E26490" w:rsidP="00E26490">
      <w:pPr>
        <w:pStyle w:val="af3"/>
      </w:pPr>
      <w:r>
        <w:lastRenderedPageBreak/>
        <w:t>УДК   291.322</w:t>
      </w:r>
    </w:p>
    <w:p w:rsidR="00E26490" w:rsidRDefault="00E26490" w:rsidP="00E26490">
      <w:pPr>
        <w:pStyle w:val="af3"/>
      </w:pPr>
      <w:r>
        <w:t>хр - 1</w:t>
      </w:r>
    </w:p>
    <w:p w:rsidR="00E26490" w:rsidRDefault="00E26490" w:rsidP="00E26490">
      <w:pPr>
        <w:pStyle w:val="a"/>
      </w:pPr>
      <w:r w:rsidRPr="00564EFD">
        <w:rPr>
          <w:b/>
        </w:rPr>
        <w:t xml:space="preserve">Книга </w:t>
      </w:r>
      <w:r>
        <w:t xml:space="preserve">Мормона : Новые свидетельства об Иисусе Христе.--Солт Лейк-Сити, Юта : Издательство Церкви Иисуса Христа Святых последних дней,1988.--616с.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564EFD">
        <w:rPr>
          <w:b/>
        </w:rPr>
        <w:t xml:space="preserve">Книга </w:t>
      </w:r>
      <w:r>
        <w:t xml:space="preserve">Мормона : Еще одно свидетельство об Иисусе Христе.--Солт-Лейк-Сити, штат Юта, США : Издано Церквью Иисуса Христа Святых последних дней,2011.--203с. .--ISBN 978-1-59297-661-4 </w:t>
      </w:r>
    </w:p>
    <w:p w:rsidR="00E26490" w:rsidRDefault="00E26490" w:rsidP="00E26490">
      <w:pPr>
        <w:pStyle w:val="af3"/>
      </w:pPr>
      <w:r>
        <w:t>УДК   291.322</w:t>
      </w:r>
    </w:p>
    <w:p w:rsidR="00E26490" w:rsidRDefault="00E26490" w:rsidP="00E26490">
      <w:pPr>
        <w:pStyle w:val="af3"/>
      </w:pPr>
      <w:r>
        <w:t>хр - 2</w:t>
      </w:r>
    </w:p>
    <w:p w:rsidR="00E26490" w:rsidRDefault="00E26490" w:rsidP="00E26490">
      <w:pPr>
        <w:pStyle w:val="a"/>
      </w:pPr>
      <w:r w:rsidRPr="00564EFD">
        <w:rPr>
          <w:b/>
        </w:rPr>
        <w:t xml:space="preserve">Книга </w:t>
      </w:r>
      <w:r>
        <w:t xml:space="preserve">Мормона : Новые свидетельства об Иисусе Христе.--Солт Лейк-Сити, США : Изд. Церкви Иисуса Христа Святых Последних Дней,1990.--616с.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564EFD">
        <w:rPr>
          <w:b/>
        </w:rPr>
        <w:t>Ковтун, В.П.</w:t>
      </w:r>
      <w:r>
        <w:t xml:space="preserve"> Тайна цилиндров фараона : Древние секреты исцеления / В.П. Ковтун.--Мн. : Современное слово,2002.--313с. .--ISBN 985-443-288-2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564EFD">
        <w:rPr>
          <w:b/>
        </w:rPr>
        <w:t>Колсон, Чарлз</w:t>
      </w:r>
      <w:r>
        <w:t xml:space="preserve"> Любить Бога... / Ч.Колсон; Пер. Е.Гессен.--Чикаго : SGP,1989.--320с.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564EFD">
        <w:rPr>
          <w:b/>
        </w:rPr>
        <w:t>Коновалов, С.С.</w:t>
      </w:r>
      <w:r>
        <w:t xml:space="preserve"> Заочное лечение : Книга, которая лечит / С.С.Коновалов.--СПб. : "Прайи-Еврознак"; Издательский Дом "Нева",2002.--437с. .--ISBN 5-93878-062-4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564EFD">
        <w:rPr>
          <w:b/>
        </w:rPr>
        <w:t>Конь, Р.М.</w:t>
      </w:r>
      <w:r>
        <w:t xml:space="preserve"> Введение в сектоведение / Р.М. Конь.--Нижний Новгород : Нижегородская Духовная семинария,2008.--496 с. .--ISBN 978-5903657-09-4 </w:t>
      </w:r>
    </w:p>
    <w:p w:rsidR="00E26490" w:rsidRDefault="00E26490" w:rsidP="00E26490">
      <w:pPr>
        <w:pStyle w:val="af3"/>
      </w:pPr>
      <w:r>
        <w:t>УДК   291(075)</w:t>
      </w:r>
    </w:p>
    <w:p w:rsidR="00E26490" w:rsidRDefault="00E26490" w:rsidP="00E26490">
      <w:pPr>
        <w:pStyle w:val="af3"/>
      </w:pPr>
      <w:r>
        <w:t>хр - 3</w:t>
      </w:r>
    </w:p>
    <w:p w:rsidR="00E26490" w:rsidRDefault="00E26490" w:rsidP="00E26490">
      <w:pPr>
        <w:pStyle w:val="a"/>
      </w:pPr>
      <w:r w:rsidRPr="00D22FBF">
        <w:rPr>
          <w:b/>
        </w:rPr>
        <w:t>Коупленд, Глория</w:t>
      </w:r>
      <w:r>
        <w:t xml:space="preserve"> Воля Божия - Дух Святой / Г.Коупленд.--Минск,1995.--23 с. 10206 хр. RU03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D22FBF">
        <w:rPr>
          <w:b/>
        </w:rPr>
        <w:t>Кузнецова, Т.Н.</w:t>
      </w:r>
      <w:r>
        <w:t xml:space="preserve"> Мунизм : Вероучение, религиозная практика и образ жизни последователей Сан Мён Муна / Т.Н.Кузнецова.--М. : МАК ЦЕНТР Издательство,1999.--376с. .--ISBN 5-8121-00101 </w:t>
      </w:r>
    </w:p>
    <w:p w:rsidR="00E26490" w:rsidRDefault="00E26490" w:rsidP="00E26490">
      <w:pPr>
        <w:pStyle w:val="af3"/>
      </w:pPr>
      <w:r>
        <w:t>УДК   291.461</w:t>
      </w:r>
    </w:p>
    <w:p w:rsidR="00E26490" w:rsidRDefault="00E26490" w:rsidP="00E26490">
      <w:pPr>
        <w:pStyle w:val="af3"/>
      </w:pPr>
      <w:r>
        <w:t>хр - 3</w:t>
      </w:r>
    </w:p>
    <w:p w:rsidR="00E26490" w:rsidRDefault="00E26490" w:rsidP="00E26490">
      <w:pPr>
        <w:pStyle w:val="a"/>
      </w:pPr>
      <w:r w:rsidRPr="00D22FBF">
        <w:rPr>
          <w:b/>
        </w:rPr>
        <w:t>Кузнецова, Т. Н.</w:t>
      </w:r>
      <w:r>
        <w:t xml:space="preserve"> "Церковь Муна": цели и методы : Сборник статей / Т. Н. Кузнецова.--М. : Православный Миссионерский фонд РПЦ,1997.--47с. </w:t>
      </w:r>
    </w:p>
    <w:p w:rsidR="00E26490" w:rsidRDefault="00E26490" w:rsidP="00E26490">
      <w:pPr>
        <w:pStyle w:val="af3"/>
      </w:pPr>
      <w:r>
        <w:t>УДК   291.461</w:t>
      </w:r>
    </w:p>
    <w:p w:rsidR="00E26490" w:rsidRDefault="00E26490" w:rsidP="00E26490">
      <w:pPr>
        <w:pStyle w:val="af3"/>
      </w:pPr>
      <w:r>
        <w:t>хр - 2</w:t>
      </w:r>
    </w:p>
    <w:p w:rsidR="00E26490" w:rsidRDefault="00E26490" w:rsidP="00E26490">
      <w:pPr>
        <w:pStyle w:val="a"/>
      </w:pPr>
      <w:r w:rsidRPr="00D22FBF">
        <w:rPr>
          <w:b/>
        </w:rPr>
        <w:t>Куликов, И.</w:t>
      </w:r>
      <w:r>
        <w:t xml:space="preserve"> Метастазы оккультизма в системе образования : Аналитическое исследование / И. Куликов.--М. : Паломник,1999.--94с. </w:t>
      </w:r>
    </w:p>
    <w:p w:rsidR="00E26490" w:rsidRDefault="00E26490" w:rsidP="00E26490">
      <w:pPr>
        <w:pStyle w:val="af3"/>
      </w:pPr>
      <w:r>
        <w:t>УДК   291.61</w:t>
      </w:r>
    </w:p>
    <w:p w:rsidR="00E26490" w:rsidRDefault="00E26490" w:rsidP="00E26490">
      <w:pPr>
        <w:pStyle w:val="af3"/>
      </w:pPr>
      <w:r>
        <w:lastRenderedPageBreak/>
        <w:t>хр - 2</w:t>
      </w:r>
    </w:p>
    <w:p w:rsidR="00E26490" w:rsidRDefault="00E26490" w:rsidP="00E26490">
      <w:pPr>
        <w:pStyle w:val="a"/>
      </w:pPr>
      <w:r w:rsidRPr="00D22FBF">
        <w:rPr>
          <w:b/>
        </w:rPr>
        <w:t>Куликов, И.</w:t>
      </w:r>
      <w:r>
        <w:t xml:space="preserve"> Опасные эксперименты с дьвольскими силами : О колдунах и экстрасенсах-целителях / И. Куликов.--М. : Паломник,1999.--95с. </w:t>
      </w:r>
    </w:p>
    <w:p w:rsidR="00E26490" w:rsidRDefault="00E26490" w:rsidP="00E26490">
      <w:pPr>
        <w:pStyle w:val="af3"/>
      </w:pPr>
      <w:r>
        <w:t>УДК   291.61</w:t>
      </w:r>
    </w:p>
    <w:p w:rsidR="00E26490" w:rsidRDefault="00E26490" w:rsidP="00E26490">
      <w:pPr>
        <w:pStyle w:val="af3"/>
      </w:pPr>
      <w:r>
        <w:t>хр - 2</w:t>
      </w:r>
    </w:p>
    <w:p w:rsidR="00E26490" w:rsidRDefault="00E26490" w:rsidP="00E26490">
      <w:pPr>
        <w:pStyle w:val="a"/>
      </w:pPr>
      <w:r w:rsidRPr="00D22FBF">
        <w:rPr>
          <w:b/>
        </w:rPr>
        <w:t>Кулиш А.</w:t>
      </w:r>
      <w:r>
        <w:t xml:space="preserve"> Глобальная катастрофа духа / А.Кулиш.--Житомир : СМП "Житомир-РИКО-ПРЕСС-РЕКЛАМА",2001.--103 с. 10698-10699 </w:t>
      </w:r>
    </w:p>
    <w:p w:rsidR="00E26490" w:rsidRDefault="00E26490" w:rsidP="00E26490">
      <w:pPr>
        <w:pStyle w:val="af3"/>
      </w:pPr>
      <w:r>
        <w:t>УДК   291.9 + 235.4</w:t>
      </w:r>
    </w:p>
    <w:p w:rsidR="00E26490" w:rsidRDefault="00E26490" w:rsidP="00E26490">
      <w:pPr>
        <w:pStyle w:val="af3"/>
      </w:pPr>
      <w:r>
        <w:t>хр - 2</w:t>
      </w:r>
    </w:p>
    <w:p w:rsidR="00E26490" w:rsidRDefault="00E26490" w:rsidP="00E26490">
      <w:pPr>
        <w:pStyle w:val="a"/>
      </w:pPr>
      <w:r w:rsidRPr="00D22FBF">
        <w:rPr>
          <w:b/>
        </w:rPr>
        <w:t>Кунда,Тадеуш</w:t>
      </w:r>
      <w:r>
        <w:t xml:space="preserve"> Священное писание противоречит науке Свидетелей Иеговы : Настоящий труд раскрывает заблуждения общества свидетелей Иеговы / Т. Кунда ; пер. с польск. Е. Белошапкина.--Армавир,1996.--48с. </w:t>
      </w:r>
    </w:p>
    <w:p w:rsidR="00E26490" w:rsidRDefault="00E26490" w:rsidP="00E26490">
      <w:pPr>
        <w:pStyle w:val="af3"/>
      </w:pPr>
      <w:r>
        <w:t>УДК   291.321</w:t>
      </w:r>
    </w:p>
    <w:p w:rsidR="00E26490" w:rsidRDefault="00E26490" w:rsidP="00E26490">
      <w:pPr>
        <w:pStyle w:val="af3"/>
      </w:pPr>
      <w:r>
        <w:t>хр - 1</w:t>
      </w:r>
    </w:p>
    <w:p w:rsidR="00E26490" w:rsidRDefault="00E26490" w:rsidP="00E26490">
      <w:pPr>
        <w:pStyle w:val="a"/>
      </w:pPr>
      <w:r w:rsidRPr="007F56B0">
        <w:rPr>
          <w:b/>
        </w:rPr>
        <w:t>Кураев, Андрей, диакон</w:t>
      </w:r>
      <w:r>
        <w:t xml:space="preserve"> Оккультизм в Православии / Диакон Андрей Кураев.--М. : Фонд"Благовест",1998.--380, [2]с. .--ISBN 5-7854-0053-7 </w:t>
      </w:r>
    </w:p>
    <w:p w:rsidR="00E26490" w:rsidRDefault="00E26490" w:rsidP="00E26490">
      <w:pPr>
        <w:pStyle w:val="af3"/>
      </w:pPr>
      <w:r>
        <w:t>УДК   291.8 + 237</w:t>
      </w:r>
    </w:p>
    <w:p w:rsidR="00E26490" w:rsidRDefault="00E26490" w:rsidP="00E26490">
      <w:pPr>
        <w:pStyle w:val="af3"/>
      </w:pPr>
      <w:r>
        <w:t>хр - 1</w:t>
      </w:r>
    </w:p>
    <w:p w:rsidR="00E26490" w:rsidRDefault="00E26490" w:rsidP="00E26490">
      <w:pPr>
        <w:pStyle w:val="a"/>
      </w:pPr>
      <w:r w:rsidRPr="007F56B0">
        <w:rPr>
          <w:b/>
        </w:rPr>
        <w:t>Лазарев, С.Н.</w:t>
      </w:r>
      <w:r>
        <w:t xml:space="preserve"> Диагностика кармы / С.Н. Лазарев.--СПб. : Академия Парапсихологии,1997 </w:t>
      </w:r>
    </w:p>
    <w:p w:rsidR="00E26490" w:rsidRDefault="00E26490" w:rsidP="00E26490">
      <w:pPr>
        <w:pStyle w:val="af3"/>
      </w:pPr>
      <w:r>
        <w:t>УДК   291.8 + 291.6</w:t>
      </w:r>
    </w:p>
    <w:p w:rsidR="00E26490" w:rsidRDefault="00E26490" w:rsidP="00E26490">
      <w:pPr>
        <w:pStyle w:val="af3"/>
      </w:pPr>
      <w:r>
        <w:t>хр - 1</w:t>
      </w:r>
    </w:p>
    <w:p w:rsidR="00E26490" w:rsidRDefault="00E26490" w:rsidP="00E26490">
      <w:pPr>
        <w:pStyle w:val="a"/>
      </w:pPr>
      <w:r w:rsidRPr="007F56B0">
        <w:rPr>
          <w:b/>
        </w:rPr>
        <w:t>Лазарев, С.Н.</w:t>
      </w:r>
      <w:r>
        <w:t xml:space="preserve"> Диагностика кармы / С.Н. Лазарев.--СПб. : Академия Парапсихологии,1997 </w:t>
      </w:r>
    </w:p>
    <w:p w:rsidR="00E26490" w:rsidRDefault="00E26490" w:rsidP="00E26490">
      <w:pPr>
        <w:pStyle w:val="af3"/>
      </w:pPr>
      <w:r>
        <w:t>УДК   291.8 + 291.6</w:t>
      </w:r>
    </w:p>
    <w:p w:rsidR="00E26490" w:rsidRDefault="00E26490" w:rsidP="00E26490">
      <w:pPr>
        <w:pStyle w:val="af3"/>
      </w:pPr>
      <w:r>
        <w:t>хр - 1</w:t>
      </w:r>
    </w:p>
    <w:p w:rsidR="00E26490" w:rsidRDefault="00E26490" w:rsidP="00E26490">
      <w:pPr>
        <w:pStyle w:val="a"/>
      </w:pPr>
      <w:r w:rsidRPr="007F56B0">
        <w:rPr>
          <w:b/>
        </w:rPr>
        <w:t>Лазарев, С.Н.</w:t>
      </w:r>
      <w:r>
        <w:t xml:space="preserve"> Диагностика кармы / С. Н. Лазарев.--СПб. : Академия Парапсихологии,1997 </w:t>
      </w:r>
    </w:p>
    <w:p w:rsidR="00E26490" w:rsidRDefault="00E26490" w:rsidP="00E26490">
      <w:pPr>
        <w:pStyle w:val="af3"/>
      </w:pPr>
      <w:r>
        <w:t>УДК   291.8 + 291.6</w:t>
      </w:r>
    </w:p>
    <w:p w:rsidR="00E26490" w:rsidRDefault="00E26490" w:rsidP="00E26490">
      <w:pPr>
        <w:pStyle w:val="af3"/>
      </w:pPr>
      <w:r>
        <w:t>хр - 1</w:t>
      </w:r>
    </w:p>
    <w:p w:rsidR="00E26490" w:rsidRDefault="00E26490" w:rsidP="00E26490">
      <w:pPr>
        <w:pStyle w:val="a"/>
      </w:pPr>
      <w:r w:rsidRPr="007F56B0">
        <w:rPr>
          <w:b/>
        </w:rPr>
        <w:t>Лазарев, С.Н.</w:t>
      </w:r>
      <w:r>
        <w:t xml:space="preserve"> Диагностика кармы / С.Н.Лазарев.--СПб. : Академия Парапсихологии,1997 </w:t>
      </w:r>
    </w:p>
    <w:p w:rsidR="00E26490" w:rsidRDefault="00E26490" w:rsidP="00E26490">
      <w:pPr>
        <w:pStyle w:val="af3"/>
      </w:pPr>
      <w:r>
        <w:t>УДК   291.8 + 291.6</w:t>
      </w:r>
    </w:p>
    <w:p w:rsidR="00E26490" w:rsidRDefault="00E26490" w:rsidP="00E26490">
      <w:pPr>
        <w:pStyle w:val="af3"/>
      </w:pPr>
      <w:r>
        <w:t>хр - 1</w:t>
      </w:r>
    </w:p>
    <w:p w:rsidR="00E26490" w:rsidRDefault="00E26490" w:rsidP="00E26490">
      <w:pPr>
        <w:pStyle w:val="a"/>
      </w:pPr>
      <w:r w:rsidRPr="007F56B0">
        <w:rPr>
          <w:b/>
        </w:rPr>
        <w:t>Латышева, Л.А.</w:t>
      </w:r>
      <w:r>
        <w:t xml:space="preserve"> Тайны мироздания : Очерки современной теософии / Л.А. Латышева : Сталкер,1998 .--ISBN 966-596-069-5 </w:t>
      </w:r>
    </w:p>
    <w:p w:rsidR="00E26490" w:rsidRDefault="00E26490" w:rsidP="00E26490">
      <w:pPr>
        <w:pStyle w:val="af3"/>
      </w:pPr>
      <w:r>
        <w:t>УДК   291.52</w:t>
      </w:r>
    </w:p>
    <w:p w:rsidR="00E26490" w:rsidRDefault="00E26490" w:rsidP="00E26490">
      <w:pPr>
        <w:pStyle w:val="af3"/>
      </w:pPr>
      <w:r>
        <w:t>хр - 1</w:t>
      </w:r>
    </w:p>
    <w:p w:rsidR="00E26490" w:rsidRDefault="00E26490" w:rsidP="00E26490">
      <w:pPr>
        <w:pStyle w:val="a"/>
      </w:pPr>
      <w:r w:rsidRPr="007F56B0">
        <w:rPr>
          <w:b/>
        </w:rPr>
        <w:t>Ли, Уитнесс</w:t>
      </w:r>
      <w:r>
        <w:t xml:space="preserve"> Органичское созидание Церкви как Тела  Христова, чтобы ей быть Организмом приготовленного и раздающего Себя Триединого Бога / Л. Уитнесс.--М. : "Живой поток",1993.--93с. .--ISBN 0-87083-679-X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B46A9D">
        <w:rPr>
          <w:b/>
        </w:rPr>
        <w:t>Линкольн, Уильям</w:t>
      </w:r>
      <w:r>
        <w:t xml:space="preserve"> Как самостоятельно изучать Библию / Уильям Линкольн.--Чикаго : SGP,1993.--122с.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B46A9D">
        <w:rPr>
          <w:b/>
        </w:rPr>
        <w:lastRenderedPageBreak/>
        <w:t>Лихачев, А.Е.</w:t>
      </w:r>
      <w:r>
        <w:t xml:space="preserve"> Корейский лжемессия Мун : Деятельность "Церкви Объединения" в России / А.Е.Лихачев : Свято-Троицкая Сергиева Лавра,1996.--108с. </w:t>
      </w:r>
    </w:p>
    <w:p w:rsidR="00E26490" w:rsidRDefault="00E26490" w:rsidP="00E26490">
      <w:pPr>
        <w:pStyle w:val="af3"/>
      </w:pPr>
      <w:r>
        <w:t>УДК   291.461</w:t>
      </w:r>
    </w:p>
    <w:p w:rsidR="00E26490" w:rsidRDefault="00E26490" w:rsidP="00E26490">
      <w:pPr>
        <w:pStyle w:val="af3"/>
      </w:pPr>
      <w:r>
        <w:t>хр - 2</w:t>
      </w:r>
    </w:p>
    <w:p w:rsidR="00E26490" w:rsidRDefault="00E26490" w:rsidP="00E26490">
      <w:pPr>
        <w:pStyle w:val="a"/>
      </w:pPr>
      <w:r w:rsidRPr="00B46A9D">
        <w:rPr>
          <w:b/>
        </w:rPr>
        <w:t>Лихачев, А. Е.</w:t>
      </w:r>
      <w:r>
        <w:t xml:space="preserve"> Корейский лжемессия Мун : Деятельность "Церкви Объединения" в России / А. Е. Лихачев.--Сергиев Посад : Свято-Троицкая Сергиева Лавра,1996.--108с. </w:t>
      </w:r>
    </w:p>
    <w:p w:rsidR="00E26490" w:rsidRDefault="00E26490" w:rsidP="00E26490">
      <w:pPr>
        <w:pStyle w:val="af3"/>
      </w:pPr>
      <w:r>
        <w:t>УДК   291.461</w:t>
      </w:r>
    </w:p>
    <w:p w:rsidR="00E26490" w:rsidRDefault="00E26490" w:rsidP="00E26490">
      <w:pPr>
        <w:pStyle w:val="af3"/>
      </w:pPr>
      <w:r>
        <w:t>хр - 1</w:t>
      </w:r>
    </w:p>
    <w:p w:rsidR="00E26490" w:rsidRDefault="00E26490" w:rsidP="00E26490">
      <w:pPr>
        <w:pStyle w:val="a"/>
      </w:pPr>
      <w:r w:rsidRPr="00B46A9D">
        <w:rPr>
          <w:b/>
        </w:rPr>
        <w:t>Лорбер, Я.</w:t>
      </w:r>
      <w:r>
        <w:t xml:space="preserve"> Юность Иисуса (Евангелие от Иакова) / Я.Лорбер.--Тверь : Центр "Человек. Земля. Вселенная",1992.--534с. .--ISBN 5-87302-003-5 </w:t>
      </w:r>
    </w:p>
    <w:p w:rsidR="00E26490" w:rsidRDefault="00E26490" w:rsidP="00E26490">
      <w:pPr>
        <w:pStyle w:val="af3"/>
      </w:pPr>
      <w:r>
        <w:t>УДК   291.52</w:t>
      </w:r>
    </w:p>
    <w:p w:rsidR="00E26490" w:rsidRDefault="00E26490" w:rsidP="00E26490">
      <w:pPr>
        <w:pStyle w:val="af3"/>
      </w:pPr>
      <w:r>
        <w:t>хр - 1</w:t>
      </w:r>
    </w:p>
    <w:p w:rsidR="00E26490" w:rsidRDefault="00E26490" w:rsidP="00E26490">
      <w:pPr>
        <w:pStyle w:val="a"/>
      </w:pPr>
      <w:r w:rsidRPr="00B46A9D">
        <w:rPr>
          <w:b/>
        </w:rPr>
        <w:t xml:space="preserve">Люди </w:t>
      </w:r>
      <w:r>
        <w:t xml:space="preserve">погибели : Сатанизм в России: попытка анализа.--М. : Издательство Московского Подворья Свято-Троицкой Сергиевой Лавры,2000.--269с. .--ISBN 5-7789-0077-5 </w:t>
      </w:r>
    </w:p>
    <w:p w:rsidR="00E26490" w:rsidRDefault="00E26490" w:rsidP="00E26490">
      <w:pPr>
        <w:pStyle w:val="af3"/>
      </w:pPr>
      <w:r>
        <w:t>УДК   291.71 + 290.119.7</w:t>
      </w:r>
    </w:p>
    <w:p w:rsidR="00E26490" w:rsidRDefault="00E26490" w:rsidP="00E26490">
      <w:pPr>
        <w:pStyle w:val="af3"/>
      </w:pPr>
      <w:r>
        <w:t>хр - 1</w:t>
      </w:r>
    </w:p>
    <w:p w:rsidR="00E26490" w:rsidRDefault="00E26490" w:rsidP="00E26490">
      <w:pPr>
        <w:pStyle w:val="a"/>
      </w:pPr>
      <w:r w:rsidRPr="00B46A9D">
        <w:rPr>
          <w:b/>
        </w:rPr>
        <w:t>Майер, Рудольф</w:t>
      </w:r>
      <w:r>
        <w:t xml:space="preserve"> В пространстве - время здесь... : История Грааля / Р. Майер ; пер. с нем. В. и М. Витковских.--М. : Энигма,1997.--351с. .--ISBN 3-596-25532-5*5-7808-0018-9 </w:t>
      </w:r>
    </w:p>
    <w:p w:rsidR="00E26490" w:rsidRDefault="00E26490" w:rsidP="00E26490">
      <w:pPr>
        <w:pStyle w:val="af3"/>
      </w:pPr>
      <w:r>
        <w:t>УДК   291.82 + 290.13</w:t>
      </w:r>
    </w:p>
    <w:p w:rsidR="00E26490" w:rsidRDefault="00E26490" w:rsidP="00E26490">
      <w:pPr>
        <w:pStyle w:val="af3"/>
      </w:pPr>
      <w:r>
        <w:t>хр - 1</w:t>
      </w:r>
    </w:p>
    <w:p w:rsidR="00E26490" w:rsidRDefault="00E26490" w:rsidP="00E26490">
      <w:pPr>
        <w:pStyle w:val="a"/>
      </w:pPr>
      <w:r w:rsidRPr="00B46A9D">
        <w:rPr>
          <w:b/>
        </w:rPr>
        <w:t>Мак-Дауэл,Джош</w:t>
      </w:r>
      <w:r>
        <w:t xml:space="preserve"> Не просто плотник : Лучший подарок: жизнь. Евангелие от Иоанна.--М. : Соваминко,1992.--147с.(89с.) .--ISBN 5-85300-035-7 * 5-85300-036-5(12-й з-д)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1E5E8D">
        <w:rPr>
          <w:b/>
        </w:rPr>
        <w:t>Мак-Дауэлл, Джош</w:t>
      </w:r>
      <w:r>
        <w:t xml:space="preserve"> Доказательства воскресения / Джош Мак-Дауэлл; Пер. А.Сумеркин.--Чикаго : SGP,1990.--203с. </w:t>
      </w:r>
    </w:p>
    <w:p w:rsidR="00E26490" w:rsidRDefault="00E26490" w:rsidP="00E26490">
      <w:pPr>
        <w:pStyle w:val="af3"/>
      </w:pPr>
      <w:r>
        <w:t>УДК   291.312:20</w:t>
      </w:r>
    </w:p>
    <w:p w:rsidR="00E26490" w:rsidRDefault="00E26490" w:rsidP="00E26490">
      <w:pPr>
        <w:pStyle w:val="af3"/>
      </w:pPr>
      <w:r>
        <w:t>хр - 1</w:t>
      </w:r>
    </w:p>
    <w:p w:rsidR="00E26490" w:rsidRDefault="00E26490" w:rsidP="00E26490">
      <w:pPr>
        <w:pStyle w:val="a"/>
      </w:pPr>
      <w:r w:rsidRPr="001E5E8D">
        <w:rPr>
          <w:b/>
        </w:rPr>
        <w:t>Мак-Дауэлл, Джош</w:t>
      </w:r>
      <w:r>
        <w:t xml:space="preserve"> Иисус / Джош Мак-Дауэлл, Барт Ларсон.--Чикаго : SGP,1989.--139с.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1E5E8D">
        <w:rPr>
          <w:b/>
        </w:rPr>
        <w:t>Мак-Дауэлл, Джош</w:t>
      </w:r>
      <w:r>
        <w:t xml:space="preserve"> Не просто плотник / Джош Мак-Дауэлл; Пер. с англ. А.Сумеркина.--Чикаго : SGP,1992.--127с.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1E5E8D">
        <w:rPr>
          <w:b/>
        </w:rPr>
        <w:t>Макдауэлл, Джош</w:t>
      </w:r>
      <w:r>
        <w:t xml:space="preserve"> Обманщики : Во что верят приверженцы культов. Как они заманивают последователей? / Д. Макдауэлл, Д. Стюарт ; пер. с англ.--М. : Протестант,1994.--223с. .--ISBN 5-85770-123-6 </w:t>
      </w:r>
    </w:p>
    <w:p w:rsidR="00E26490" w:rsidRDefault="00E26490" w:rsidP="00E26490">
      <w:pPr>
        <w:pStyle w:val="af3"/>
      </w:pPr>
      <w:r>
        <w:t>УДК   291</w:t>
      </w:r>
    </w:p>
    <w:p w:rsidR="00E26490" w:rsidRDefault="00E26490" w:rsidP="00E26490">
      <w:pPr>
        <w:pStyle w:val="af3"/>
      </w:pPr>
      <w:r>
        <w:t>хр - 1</w:t>
      </w:r>
    </w:p>
    <w:p w:rsidR="00E26490" w:rsidRDefault="00E26490" w:rsidP="00E26490">
      <w:pPr>
        <w:pStyle w:val="a"/>
      </w:pPr>
      <w:r w:rsidRPr="001E5E8D">
        <w:rPr>
          <w:b/>
        </w:rPr>
        <w:t>Мансанарес, Сезар Видаль</w:t>
      </w:r>
      <w:r>
        <w:t xml:space="preserve"> Воспоминания "Свидетеля Иеговы" / Сезар Видаль Мансанарес ; пер. с фр. и ред. о. Анри Мартена.--Тбилиси : Bibliotheca Cristiana,1995.--123с. </w:t>
      </w:r>
    </w:p>
    <w:p w:rsidR="00E26490" w:rsidRDefault="00E26490" w:rsidP="00E26490">
      <w:pPr>
        <w:pStyle w:val="af3"/>
      </w:pPr>
      <w:r>
        <w:t>УДК   291.321</w:t>
      </w:r>
    </w:p>
    <w:p w:rsidR="00E26490" w:rsidRDefault="00E26490" w:rsidP="00E26490">
      <w:pPr>
        <w:pStyle w:val="af3"/>
      </w:pPr>
      <w:r>
        <w:t>хр - 1</w:t>
      </w:r>
    </w:p>
    <w:p w:rsidR="00E26490" w:rsidRDefault="00E26490" w:rsidP="00E26490">
      <w:pPr>
        <w:pStyle w:val="a"/>
      </w:pPr>
      <w:r w:rsidRPr="001E5E8D">
        <w:rPr>
          <w:b/>
        </w:rPr>
        <w:lastRenderedPageBreak/>
        <w:t>Мартинович, В. А.</w:t>
      </w:r>
      <w:r>
        <w:t xml:space="preserve"> Введение в понятийный аппарат сектоведения : Пособие для студентов Института теологии / В .А. Мартинович.--Мн. : БГУ,2008.--103с. .--ISBN 978-985-485-841-8 ИТ </w:t>
      </w:r>
    </w:p>
    <w:p w:rsidR="00E26490" w:rsidRDefault="00E26490" w:rsidP="00E26490">
      <w:pPr>
        <w:pStyle w:val="af3"/>
      </w:pPr>
      <w:r>
        <w:t>УДК   291(075)</w:t>
      </w:r>
    </w:p>
    <w:p w:rsidR="00E26490" w:rsidRDefault="00E26490" w:rsidP="00E26490">
      <w:pPr>
        <w:pStyle w:val="af3"/>
      </w:pPr>
      <w:r>
        <w:t>хр - 45</w:t>
      </w:r>
    </w:p>
    <w:p w:rsidR="00E26490" w:rsidRDefault="00E26490" w:rsidP="00E26490">
      <w:pPr>
        <w:pStyle w:val="a"/>
      </w:pPr>
      <w:r w:rsidRPr="001E5E8D">
        <w:rPr>
          <w:b/>
        </w:rPr>
        <w:t>Мартинович, В. А.</w:t>
      </w:r>
      <w:r>
        <w:t xml:space="preserve"> Нетрадиционная религиозность в Беларуси : Тенденции и опасности / В. А. Мартинович.--Мн. : БПЦ,2010.--142с. .--ISBN 978-985-511-288-5 </w:t>
      </w:r>
    </w:p>
    <w:p w:rsidR="00E26490" w:rsidRDefault="00E26490" w:rsidP="00E26490">
      <w:pPr>
        <w:pStyle w:val="af3"/>
      </w:pPr>
      <w:r>
        <w:t>УДК   291:225.3</w:t>
      </w:r>
    </w:p>
    <w:p w:rsidR="00E26490" w:rsidRDefault="00E26490" w:rsidP="00E26490">
      <w:pPr>
        <w:pStyle w:val="af3"/>
      </w:pPr>
      <w:r>
        <w:t>хр - 1</w:t>
      </w:r>
    </w:p>
    <w:p w:rsidR="00E26490" w:rsidRDefault="00E26490" w:rsidP="00E26490">
      <w:pPr>
        <w:pStyle w:val="a"/>
      </w:pPr>
      <w:r w:rsidRPr="00A11C76">
        <w:rPr>
          <w:b/>
        </w:rPr>
        <w:t>Мартинович, В. А.</w:t>
      </w:r>
      <w:r>
        <w:t xml:space="preserve"> Нетрадиционная религиозность в Беларуси : Тенденции и опасности / В. А. Мартинович.--Мн. : БПЦ,2010.--142с. .--ISBN 978-985-511-288-5 </w:t>
      </w:r>
    </w:p>
    <w:p w:rsidR="00E26490" w:rsidRDefault="00E26490" w:rsidP="00E26490">
      <w:pPr>
        <w:pStyle w:val="af3"/>
      </w:pPr>
      <w:r>
        <w:t>УДК   291:225.3</w:t>
      </w:r>
    </w:p>
    <w:p w:rsidR="00E26490" w:rsidRDefault="00E26490" w:rsidP="00E26490">
      <w:pPr>
        <w:pStyle w:val="af3"/>
      </w:pPr>
      <w:r>
        <w:t>хр - 11</w:t>
      </w:r>
    </w:p>
    <w:p w:rsidR="00E26490" w:rsidRDefault="00E26490" w:rsidP="00E26490">
      <w:pPr>
        <w:pStyle w:val="a"/>
      </w:pPr>
      <w:r w:rsidRPr="00A11C76">
        <w:rPr>
          <w:b/>
        </w:rPr>
        <w:t>Мартинович, В. А.</w:t>
      </w:r>
      <w:r>
        <w:t xml:space="preserve"> Нетрадиционная религиозность : Возникновение и миграция: Материалы к изучению нетрадиционной религиозности / В. А. Мартинович ; Предисл. Л.И. Григорьевой.--Мн. : Минская духовная академия,2015 </w:t>
      </w:r>
    </w:p>
    <w:p w:rsidR="00E26490" w:rsidRDefault="00E26490" w:rsidP="00E26490">
      <w:pPr>
        <w:pStyle w:val="af3"/>
      </w:pPr>
      <w:r>
        <w:t>УДК   291</w:t>
      </w:r>
    </w:p>
    <w:p w:rsidR="00E26490" w:rsidRDefault="00E26490" w:rsidP="00E26490">
      <w:pPr>
        <w:pStyle w:val="af3"/>
      </w:pPr>
      <w:r>
        <w:t>хр - 1</w:t>
      </w:r>
    </w:p>
    <w:p w:rsidR="00E26490" w:rsidRDefault="00E26490" w:rsidP="00E26490">
      <w:pPr>
        <w:pStyle w:val="a"/>
      </w:pPr>
      <w:r w:rsidRPr="00A11C76">
        <w:rPr>
          <w:b/>
        </w:rPr>
        <w:t>Мартинович, В. А.</w:t>
      </w:r>
      <w:r>
        <w:t xml:space="preserve"> Нетрадиционная религиозность в Беларуси : Тенденции и опасности / В. А. Мартинович.--Мн. : БПЦ,2010.--142с. .--ISBN 978-985-511-288-5 </w:t>
      </w:r>
    </w:p>
    <w:p w:rsidR="00E26490" w:rsidRDefault="00E26490" w:rsidP="00E26490">
      <w:pPr>
        <w:pStyle w:val="af3"/>
      </w:pPr>
      <w:r>
        <w:t>УДК   291:225.3</w:t>
      </w:r>
    </w:p>
    <w:p w:rsidR="00E26490" w:rsidRDefault="00E26490" w:rsidP="00E26490">
      <w:pPr>
        <w:pStyle w:val="af3"/>
      </w:pPr>
      <w:r>
        <w:t>хр - 1</w:t>
      </w:r>
    </w:p>
    <w:p w:rsidR="00E26490" w:rsidRDefault="00E26490" w:rsidP="00E26490">
      <w:pPr>
        <w:pStyle w:val="a"/>
      </w:pPr>
      <w:r w:rsidRPr="00A11C76">
        <w:rPr>
          <w:b/>
        </w:rPr>
        <w:t>Мартинович, В. А.</w:t>
      </w:r>
      <w:r>
        <w:t xml:space="preserve"> Нетрадиционная религиозность : Возникновение и миграция: Материалы к изучению нетрадиционной религиозности / В. А. Мартинович ; Предисл. Л.И. Григорьевой.--Мн. : Минская духовная академия,2015 </w:t>
      </w:r>
    </w:p>
    <w:p w:rsidR="00E26490" w:rsidRDefault="00E26490" w:rsidP="00E26490">
      <w:pPr>
        <w:pStyle w:val="af3"/>
      </w:pPr>
      <w:r>
        <w:t>УДК   291</w:t>
      </w:r>
    </w:p>
    <w:p w:rsidR="00E26490" w:rsidRDefault="00E26490" w:rsidP="00E26490">
      <w:pPr>
        <w:pStyle w:val="af3"/>
      </w:pPr>
      <w:r>
        <w:t>хр - 1</w:t>
      </w:r>
    </w:p>
    <w:p w:rsidR="00E26490" w:rsidRDefault="00E26490" w:rsidP="00E26490">
      <w:pPr>
        <w:pStyle w:val="a"/>
      </w:pPr>
      <w:r w:rsidRPr="00A11C76">
        <w:rPr>
          <w:b/>
        </w:rPr>
        <w:t>Мартинович, В.А.</w:t>
      </w:r>
      <w:r>
        <w:t xml:space="preserve"> Сектантство : Возникновение и миграция / В.А. Мартинович ; Предисл. Л.И. Григорьевой.--М. : Издательский дом "Познание",2018 </w:t>
      </w:r>
    </w:p>
    <w:p w:rsidR="00E26490" w:rsidRDefault="00E26490" w:rsidP="00E26490">
      <w:pPr>
        <w:pStyle w:val="af3"/>
      </w:pPr>
      <w:r>
        <w:t>УДК   291</w:t>
      </w:r>
    </w:p>
    <w:p w:rsidR="00E26490" w:rsidRDefault="00E26490" w:rsidP="00E26490">
      <w:pPr>
        <w:pStyle w:val="af3"/>
      </w:pPr>
      <w:r>
        <w:t>хр - 1</w:t>
      </w:r>
    </w:p>
    <w:p w:rsidR="00E26490" w:rsidRDefault="00E26490" w:rsidP="00E26490">
      <w:pPr>
        <w:pStyle w:val="a"/>
      </w:pPr>
      <w:r w:rsidRPr="00A11C76">
        <w:rPr>
          <w:b/>
        </w:rPr>
        <w:t xml:space="preserve">Материалы </w:t>
      </w:r>
      <w:r>
        <w:t xml:space="preserve">международной научно-практической конференции "Тоталитарные секты - угроза XXI века" (Нижний Новгород. 23-25 апреля 2001 года) / Гл. ред. А.И.Стариченков.--Нижний Новгород : Изд-во Братства св.Александра Невского,2001.--279 с., [4] л. ил. .--ISBN 5-88213-045-Х 9985-9986 хр. RU03 </w:t>
      </w:r>
    </w:p>
    <w:p w:rsidR="00E26490" w:rsidRDefault="00E26490" w:rsidP="00E26490">
      <w:pPr>
        <w:pStyle w:val="af3"/>
      </w:pPr>
      <w:r>
        <w:t>УДК   291(08)</w:t>
      </w:r>
    </w:p>
    <w:p w:rsidR="00E26490" w:rsidRDefault="00E26490" w:rsidP="00E26490">
      <w:pPr>
        <w:pStyle w:val="af3"/>
      </w:pPr>
      <w:r>
        <w:t>хр - 2</w:t>
      </w:r>
    </w:p>
    <w:p w:rsidR="00E26490" w:rsidRDefault="00E26490" w:rsidP="00E26490">
      <w:pPr>
        <w:pStyle w:val="a"/>
      </w:pPr>
      <w:r w:rsidRPr="00A11C76">
        <w:rPr>
          <w:b/>
        </w:rPr>
        <w:t>Мегре, Владимир</w:t>
      </w:r>
      <w:r>
        <w:t xml:space="preserve"> Анастасия : Существую для тех, для кого существую / В.Мегре.--М. : Московская типография № 11,1997 </w:t>
      </w:r>
    </w:p>
    <w:p w:rsidR="00E26490" w:rsidRDefault="00E26490" w:rsidP="00E26490">
      <w:pPr>
        <w:pStyle w:val="af3"/>
      </w:pPr>
      <w:r>
        <w:t>УДК   291.52</w:t>
      </w:r>
    </w:p>
    <w:p w:rsidR="00E26490" w:rsidRDefault="00E26490" w:rsidP="00E26490">
      <w:pPr>
        <w:pStyle w:val="af3"/>
      </w:pPr>
      <w:r>
        <w:t>хр - 1</w:t>
      </w:r>
    </w:p>
    <w:p w:rsidR="00E26490" w:rsidRDefault="00E26490" w:rsidP="00E26490">
      <w:pPr>
        <w:pStyle w:val="a"/>
      </w:pPr>
      <w:r w:rsidRPr="00544983">
        <w:rPr>
          <w:b/>
        </w:rPr>
        <w:t>Мегре, Владимир</w:t>
      </w:r>
      <w:r>
        <w:t xml:space="preserve"> Родовая книга / В.Мегре.--М.-СПб. : "Диля",2002 </w:t>
      </w:r>
    </w:p>
    <w:p w:rsidR="00E26490" w:rsidRDefault="00E26490" w:rsidP="00E26490">
      <w:pPr>
        <w:pStyle w:val="af3"/>
      </w:pPr>
      <w:r>
        <w:t>УДК   291.52</w:t>
      </w:r>
    </w:p>
    <w:p w:rsidR="00E26490" w:rsidRDefault="00E26490" w:rsidP="00E26490">
      <w:pPr>
        <w:pStyle w:val="af3"/>
      </w:pPr>
      <w:r>
        <w:t>хр - 1</w:t>
      </w:r>
    </w:p>
    <w:p w:rsidR="00E26490" w:rsidRDefault="00E26490" w:rsidP="00E26490">
      <w:pPr>
        <w:pStyle w:val="a"/>
      </w:pPr>
      <w:r w:rsidRPr="00544983">
        <w:rPr>
          <w:b/>
        </w:rPr>
        <w:t>Медведев, М.</w:t>
      </w:r>
      <w:r>
        <w:t xml:space="preserve"> Можно ли "диагностировать карму"? : Взгляд с позиций православной веры / М. Медведев, Т. Калашникова.--Пермь,1996.--27с. </w:t>
      </w:r>
    </w:p>
    <w:p w:rsidR="00E26490" w:rsidRDefault="00E26490" w:rsidP="00E26490">
      <w:pPr>
        <w:pStyle w:val="af3"/>
      </w:pPr>
      <w:r>
        <w:t>УДК   291.331</w:t>
      </w:r>
    </w:p>
    <w:p w:rsidR="00E26490" w:rsidRDefault="00E26490" w:rsidP="00E26490">
      <w:pPr>
        <w:pStyle w:val="af3"/>
      </w:pPr>
      <w:r>
        <w:lastRenderedPageBreak/>
        <w:t>хр - 1</w:t>
      </w:r>
    </w:p>
    <w:p w:rsidR="00E26490" w:rsidRDefault="00E26490" w:rsidP="00E26490">
      <w:pPr>
        <w:pStyle w:val="a"/>
      </w:pPr>
      <w:r w:rsidRPr="00544983">
        <w:rPr>
          <w:b/>
        </w:rPr>
        <w:t>Медведев, М. Ю.</w:t>
      </w:r>
      <w:r>
        <w:t xml:space="preserve"> Пять дней в Орхусе : Или православный взгляд на "новую духовность" / М. Ю. Медведев.--Пермь : Разум,1995.--47с. </w:t>
      </w:r>
    </w:p>
    <w:p w:rsidR="00E26490" w:rsidRDefault="00E26490" w:rsidP="00E26490">
      <w:pPr>
        <w:pStyle w:val="af3"/>
      </w:pPr>
      <w:r>
        <w:t>УДК   291.9</w:t>
      </w:r>
    </w:p>
    <w:p w:rsidR="00E26490" w:rsidRDefault="00E26490" w:rsidP="00E26490">
      <w:pPr>
        <w:pStyle w:val="af3"/>
      </w:pPr>
      <w:r>
        <w:t>хр - 1</w:t>
      </w:r>
    </w:p>
    <w:p w:rsidR="00E26490" w:rsidRDefault="00E26490" w:rsidP="00E26490">
      <w:pPr>
        <w:pStyle w:val="a"/>
      </w:pPr>
      <w:r w:rsidRPr="00544983">
        <w:rPr>
          <w:b/>
        </w:rPr>
        <w:t>Мелащенко, Георгий П.</w:t>
      </w:r>
      <w:r>
        <w:t xml:space="preserve"> Кем и когда суббота была изменена на воскресенье : В свете Нового Завета и ранней истории Церкви / Г. П. Мелащенко.--Червень : Христианская ассоциация,1992.--54с.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544983">
        <w:rPr>
          <w:b/>
        </w:rPr>
        <w:t>Мельников, Андрей</w:t>
      </w:r>
      <w:r>
        <w:t xml:space="preserve"> Религия антихриста / А.Мельников, В.Харькив, Э.Генрих.--М. : Протестант,1991.--62 с. .--ISBN 5-85770-003-5 </w:t>
      </w:r>
    </w:p>
    <w:p w:rsidR="00E26490" w:rsidRDefault="00E26490" w:rsidP="00E26490">
      <w:pPr>
        <w:pStyle w:val="af3"/>
      </w:pPr>
      <w:r>
        <w:t>УДК   291.8</w:t>
      </w:r>
    </w:p>
    <w:p w:rsidR="00E26490" w:rsidRDefault="00E26490" w:rsidP="00E26490">
      <w:pPr>
        <w:pStyle w:val="af3"/>
      </w:pPr>
      <w:r>
        <w:t>хр - 2</w:t>
      </w:r>
    </w:p>
    <w:p w:rsidR="00E26490" w:rsidRDefault="00E26490" w:rsidP="00E26490">
      <w:pPr>
        <w:pStyle w:val="a"/>
      </w:pPr>
      <w:r w:rsidRPr="00544983">
        <w:rPr>
          <w:b/>
        </w:rPr>
        <w:t xml:space="preserve">Методология </w:t>
      </w:r>
      <w:r>
        <w:t xml:space="preserve">исследования новой религиозности : Материалы круглого стола Международной научно-практической конференции "Религия и/или повседневность", Минск, 14-16 апреля 2015 г. / Под ред. В.А. Мартиновича, Р.В.Шиженского, С.Г. Карасевой.--Мн. : Ковчег,2015.--140с. .--ISBN 978-985-7137-39-8 </w:t>
      </w:r>
    </w:p>
    <w:p w:rsidR="00E26490" w:rsidRDefault="00E26490" w:rsidP="00E26490">
      <w:pPr>
        <w:pStyle w:val="af3"/>
      </w:pPr>
      <w:r>
        <w:t>УДК   291(08) + 2(08)</w:t>
      </w:r>
    </w:p>
    <w:p w:rsidR="00E26490" w:rsidRDefault="00E26490" w:rsidP="00E26490">
      <w:pPr>
        <w:pStyle w:val="af3"/>
      </w:pPr>
      <w:r>
        <w:t>хр - 1</w:t>
      </w:r>
    </w:p>
    <w:p w:rsidR="00E26490" w:rsidRDefault="00E26490" w:rsidP="00E26490">
      <w:pPr>
        <w:pStyle w:val="a"/>
      </w:pPr>
      <w:r w:rsidRPr="00544983">
        <w:rPr>
          <w:b/>
        </w:rPr>
        <w:t>Митрохин, Л. Н.</w:t>
      </w:r>
      <w:r>
        <w:t xml:space="preserve"> Баптизм : История и современность (философско-социологические очерки) / Л. Н. Митрохин.--СПб. : РХГИ,1997.--476с. .--ISBN 5-88812-037-5 </w:t>
      </w:r>
    </w:p>
    <w:p w:rsidR="00E26490" w:rsidRDefault="00E26490" w:rsidP="00E26490">
      <w:pPr>
        <w:pStyle w:val="af3"/>
      </w:pPr>
      <w:r>
        <w:t>УДК   291.311</w:t>
      </w:r>
    </w:p>
    <w:p w:rsidR="00E26490" w:rsidRDefault="00E26490" w:rsidP="00E26490">
      <w:pPr>
        <w:pStyle w:val="af3"/>
      </w:pPr>
      <w:r>
        <w:t>хр - 1</w:t>
      </w:r>
    </w:p>
    <w:p w:rsidR="00E26490" w:rsidRDefault="00E26490" w:rsidP="00E26490">
      <w:pPr>
        <w:pStyle w:val="a"/>
      </w:pPr>
      <w:r w:rsidRPr="007B2FB3">
        <w:rPr>
          <w:b/>
        </w:rPr>
        <w:t>Митрохин, Л. Н.</w:t>
      </w:r>
      <w:r>
        <w:t xml:space="preserve"> Баптизм : История и современность (философско-социологические очерки) / Л. Н. Митрохин.--СПб. : РХГИ,1997.--476с. .--ISBN 5-88812-037-5 </w:t>
      </w:r>
    </w:p>
    <w:p w:rsidR="00E26490" w:rsidRDefault="00E26490" w:rsidP="00E26490">
      <w:pPr>
        <w:pStyle w:val="af3"/>
      </w:pPr>
      <w:r>
        <w:t>УДК   291.311</w:t>
      </w:r>
    </w:p>
    <w:p w:rsidR="00E26490" w:rsidRDefault="00E26490" w:rsidP="00E26490">
      <w:pPr>
        <w:pStyle w:val="af3"/>
      </w:pPr>
      <w:r>
        <w:t>хр - 1</w:t>
      </w:r>
    </w:p>
    <w:p w:rsidR="00E26490" w:rsidRDefault="00E26490" w:rsidP="00E26490">
      <w:pPr>
        <w:pStyle w:val="a"/>
      </w:pPr>
      <w:r w:rsidRPr="007B2FB3">
        <w:rPr>
          <w:b/>
        </w:rPr>
        <w:t>Мороз, Алексий, священник</w:t>
      </w:r>
      <w:r>
        <w:t xml:space="preserve"> Секта Муна : Церковь объединения / Свящ. Алексий Мороз ; отв. ред. А. Блинский ; ред. О. Казаков.--СПб. : Сатисъ,1996.--62с. .--ISBN 5-7373-0101-Х </w:t>
      </w:r>
    </w:p>
    <w:p w:rsidR="00E26490" w:rsidRDefault="00E26490" w:rsidP="00E26490">
      <w:pPr>
        <w:pStyle w:val="af3"/>
      </w:pPr>
      <w:r>
        <w:t>УДК   291.46</w:t>
      </w:r>
    </w:p>
    <w:p w:rsidR="00E26490" w:rsidRDefault="00E26490" w:rsidP="00E26490">
      <w:pPr>
        <w:pStyle w:val="af3"/>
      </w:pPr>
      <w:r>
        <w:t>хр - 1</w:t>
      </w:r>
    </w:p>
    <w:p w:rsidR="00E26490" w:rsidRDefault="00E26490" w:rsidP="00E26490">
      <w:pPr>
        <w:pStyle w:val="a"/>
      </w:pPr>
      <w:r w:rsidRPr="007B2FB3">
        <w:rPr>
          <w:b/>
        </w:rPr>
        <w:t>Мороз, Алексий, священник</w:t>
      </w:r>
      <w:r>
        <w:t xml:space="preserve"> Секта Муна : Церковь объединения / Свящ. Алексий Мороз ; отв. ред. А. Блинский ; ред. О. Казаков.--СПб. : Сатисъ,1996.--62с. .--ISBN 5-7373-0101-Х </w:t>
      </w:r>
    </w:p>
    <w:p w:rsidR="00E26490" w:rsidRDefault="00E26490" w:rsidP="00E26490">
      <w:pPr>
        <w:pStyle w:val="af3"/>
      </w:pPr>
      <w:r>
        <w:t>УДК   291.46</w:t>
      </w:r>
    </w:p>
    <w:p w:rsidR="00E26490" w:rsidRDefault="00E26490" w:rsidP="00E26490">
      <w:pPr>
        <w:pStyle w:val="af3"/>
      </w:pPr>
      <w:r>
        <w:t>хр - 1</w:t>
      </w:r>
    </w:p>
    <w:p w:rsidR="00E26490" w:rsidRDefault="00E26490" w:rsidP="00E26490">
      <w:pPr>
        <w:pStyle w:val="a"/>
      </w:pPr>
      <w:r w:rsidRPr="007B2FB3">
        <w:rPr>
          <w:b/>
        </w:rPr>
        <w:t>Мурали Мохан дас</w:t>
      </w:r>
      <w:r>
        <w:t xml:space="preserve"> Записки Вегетарианца / Мурали Мохан дас.--Мн.-М.-СПб.-Нью-Йорк : Объединение "САНКИРТАНА",2013.--32с. </w:t>
      </w:r>
    </w:p>
    <w:p w:rsidR="00E26490" w:rsidRDefault="00E26490" w:rsidP="00E26490">
      <w:pPr>
        <w:pStyle w:val="af3"/>
      </w:pPr>
      <w:r>
        <w:t>УДК   291.33</w:t>
      </w:r>
    </w:p>
    <w:p w:rsidR="00E26490" w:rsidRDefault="00E26490" w:rsidP="00E26490">
      <w:pPr>
        <w:pStyle w:val="af3"/>
      </w:pPr>
      <w:r>
        <w:t>хр - 1</w:t>
      </w:r>
    </w:p>
    <w:p w:rsidR="00E26490" w:rsidRDefault="00E26490" w:rsidP="00E26490">
      <w:pPr>
        <w:pStyle w:val="a"/>
      </w:pPr>
      <w:r w:rsidRPr="007B2FB3">
        <w:rPr>
          <w:b/>
        </w:rPr>
        <w:t>Наджеми, Р.Э</w:t>
      </w:r>
      <w:r>
        <w:t xml:space="preserve"> Мистический круг жизни : Вы бессмертны / Р.Э. Наджеми ; Пер. с англ. А. Арсеньевой ; Ред. И. Старых.--М : София,2006.--400с. .--ISBN 5-9550-0524-2 </w:t>
      </w:r>
    </w:p>
    <w:p w:rsidR="00E26490" w:rsidRDefault="00E26490" w:rsidP="00E26490">
      <w:pPr>
        <w:pStyle w:val="af3"/>
      </w:pPr>
      <w:r>
        <w:t>УДК   291.342</w:t>
      </w:r>
    </w:p>
    <w:p w:rsidR="00E26490" w:rsidRDefault="00E26490" w:rsidP="00E26490">
      <w:pPr>
        <w:pStyle w:val="af3"/>
      </w:pPr>
      <w:r>
        <w:t>хр - 1</w:t>
      </w:r>
    </w:p>
    <w:p w:rsidR="00E26490" w:rsidRDefault="00E26490" w:rsidP="00E26490">
      <w:pPr>
        <w:pStyle w:val="a"/>
      </w:pPr>
      <w:r w:rsidRPr="007B2FB3">
        <w:rPr>
          <w:b/>
        </w:rPr>
        <w:lastRenderedPageBreak/>
        <w:t>Нгуен, Три Тьен</w:t>
      </w:r>
      <w:r>
        <w:t xml:space="preserve"> Универсальная энергия : Метод естественного энергетического оздоровления: техники / Нгуен Три Тьен.--Мн. : "Вида-Н",2000.--172с .--ISBN 985-6327-26-1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7B2FB3">
        <w:rPr>
          <w:b/>
        </w:rPr>
        <w:t xml:space="preserve">Неокультовые </w:t>
      </w:r>
      <w:r>
        <w:t xml:space="preserve">объединения в Беларуси / Отв. за вып. И. А. Маньковский ; научн. ред. А. С. Майхрович.--Мн. : Веды,1998.--184с. .--ISBN 985-6390-68-0 </w:t>
      </w:r>
    </w:p>
    <w:p w:rsidR="00E26490" w:rsidRDefault="00E26490" w:rsidP="00E26490">
      <w:pPr>
        <w:pStyle w:val="af3"/>
      </w:pPr>
      <w:r>
        <w:t>УДК   291(08):94(476)</w:t>
      </w:r>
    </w:p>
    <w:p w:rsidR="00E26490" w:rsidRDefault="00E26490" w:rsidP="00E26490">
      <w:pPr>
        <w:pStyle w:val="af3"/>
      </w:pPr>
      <w:r>
        <w:t>хр - 1</w:t>
      </w:r>
    </w:p>
    <w:p w:rsidR="00E26490" w:rsidRDefault="00E26490" w:rsidP="00E26490">
      <w:pPr>
        <w:pStyle w:val="a"/>
      </w:pPr>
      <w:r w:rsidRPr="00C536A1">
        <w:rPr>
          <w:b/>
        </w:rPr>
        <w:t>Неокульты</w:t>
      </w:r>
      <w:r>
        <w:t xml:space="preserve"> : "Новые религии" века? / Е.С.Прокошина, Т.П.Короткая, И.Ф.Рекуц, А.А.Титовец и др.; Под ред. А.С.Майхровича.--Мн. : Четыре четверти,2000.--240с. .--ISBN 985-6089-63-8 </w:t>
      </w:r>
    </w:p>
    <w:p w:rsidR="00E26490" w:rsidRDefault="00E26490" w:rsidP="00E26490">
      <w:pPr>
        <w:pStyle w:val="af3"/>
      </w:pPr>
      <w:r>
        <w:t>УДК   291</w:t>
      </w:r>
    </w:p>
    <w:p w:rsidR="00E26490" w:rsidRDefault="00E26490" w:rsidP="00E26490">
      <w:pPr>
        <w:pStyle w:val="af3"/>
      </w:pPr>
      <w:r>
        <w:t>хр - 10</w:t>
      </w:r>
    </w:p>
    <w:p w:rsidR="00E26490" w:rsidRDefault="00E26490" w:rsidP="00E26490">
      <w:pPr>
        <w:pStyle w:val="a"/>
      </w:pPr>
      <w:r w:rsidRPr="00C536A1">
        <w:rPr>
          <w:b/>
        </w:rPr>
        <w:t>Неокульты</w:t>
      </w:r>
      <w:r>
        <w:t xml:space="preserve"> : Идеология и практика / Е.С.Прокошина, Н.А.Кутузова, Т.П.Короткая, И.Ф.Рекуц, Н.Н.Малишевский.--Мн. : Изд-во "Четыре четверти",2005.--200с. .--ISBN 985-6734-36-3 </w:t>
      </w:r>
    </w:p>
    <w:p w:rsidR="00E26490" w:rsidRDefault="00E26490" w:rsidP="00E26490">
      <w:pPr>
        <w:pStyle w:val="af3"/>
      </w:pPr>
      <w:r>
        <w:t>УДК   291</w:t>
      </w:r>
    </w:p>
    <w:p w:rsidR="00E26490" w:rsidRDefault="00E26490" w:rsidP="00E26490">
      <w:pPr>
        <w:pStyle w:val="af3"/>
      </w:pPr>
      <w:r>
        <w:t>хр - 4</w:t>
      </w:r>
    </w:p>
    <w:p w:rsidR="00E26490" w:rsidRDefault="00E26490" w:rsidP="00E26490">
      <w:pPr>
        <w:pStyle w:val="a"/>
      </w:pPr>
      <w:r w:rsidRPr="00C536A1">
        <w:rPr>
          <w:b/>
        </w:rPr>
        <w:t>Неокульты</w:t>
      </w:r>
      <w:r>
        <w:t xml:space="preserve"> : Идеология и практика / Е. С. Прокошина, Н. А. Кутузова, Т. П. Короткая, И. Ф. Рекуц, Н. Н. Малишевский.--Мн. : Изд-во "Четыре четверти",2005.--195с. .--ISBN 985-6734-36-3 </w:t>
      </w:r>
    </w:p>
    <w:p w:rsidR="00E26490" w:rsidRDefault="00E26490" w:rsidP="00E26490">
      <w:pPr>
        <w:pStyle w:val="af3"/>
      </w:pPr>
      <w:r>
        <w:t>УДК   291</w:t>
      </w:r>
    </w:p>
    <w:p w:rsidR="00E26490" w:rsidRDefault="00E26490" w:rsidP="00E26490">
      <w:pPr>
        <w:pStyle w:val="af3"/>
      </w:pPr>
      <w:r>
        <w:t>хр - 1</w:t>
      </w:r>
    </w:p>
    <w:p w:rsidR="00E26490" w:rsidRDefault="00E26490" w:rsidP="00E26490">
      <w:pPr>
        <w:pStyle w:val="a"/>
      </w:pPr>
      <w:r w:rsidRPr="00C536A1">
        <w:rPr>
          <w:b/>
        </w:rPr>
        <w:t>Неокульты</w:t>
      </w:r>
      <w:r>
        <w:t xml:space="preserve"> : "Новые религии" века? / Е.С.Прокошина, Т.П.Короткая, И.Ф.Рекуц, А.А.Титовец и др.; Под ред. А.С.Майхровича.--Мн. : Четыре четверти,2000.--240с. .--ISBN 985-6089-63-8 </w:t>
      </w:r>
    </w:p>
    <w:p w:rsidR="00E26490" w:rsidRDefault="00E26490" w:rsidP="00E26490">
      <w:pPr>
        <w:pStyle w:val="af3"/>
      </w:pPr>
      <w:r>
        <w:t>УДК   291</w:t>
      </w:r>
    </w:p>
    <w:p w:rsidR="00E26490" w:rsidRDefault="00E26490" w:rsidP="00E26490">
      <w:pPr>
        <w:pStyle w:val="af3"/>
      </w:pPr>
      <w:r>
        <w:t>хр - 1</w:t>
      </w:r>
    </w:p>
    <w:p w:rsidR="00E26490" w:rsidRDefault="00E26490" w:rsidP="00E26490">
      <w:pPr>
        <w:pStyle w:val="a"/>
      </w:pPr>
      <w:r w:rsidRPr="00C536A1">
        <w:rPr>
          <w:b/>
        </w:rPr>
        <w:t xml:space="preserve">Неоспоримые </w:t>
      </w:r>
      <w:r>
        <w:t xml:space="preserve">свидетельства : Исторические свидетельства, факты, документы христианства / Сост. Джош Макдауэлл; Пер. с англ. Бахыт Кенжеев.--Чикаго : SGP,1991.--318с. .--ISBN 5-85300-038-1 </w:t>
      </w:r>
    </w:p>
    <w:p w:rsidR="00E26490" w:rsidRDefault="00E26490" w:rsidP="00E26490">
      <w:pPr>
        <w:pStyle w:val="af3"/>
      </w:pPr>
      <w:r>
        <w:t>УДК   291.312:20</w:t>
      </w:r>
    </w:p>
    <w:p w:rsidR="00E26490" w:rsidRDefault="00E26490" w:rsidP="00E26490">
      <w:pPr>
        <w:pStyle w:val="af3"/>
      </w:pPr>
      <w:r>
        <w:t>хр - 1</w:t>
      </w:r>
    </w:p>
    <w:p w:rsidR="00E26490" w:rsidRDefault="00E26490" w:rsidP="00E26490">
      <w:pPr>
        <w:pStyle w:val="a"/>
      </w:pPr>
      <w:r w:rsidRPr="00C536A1">
        <w:rPr>
          <w:b/>
        </w:rPr>
        <w:t xml:space="preserve">Неоспоримые </w:t>
      </w:r>
      <w:r>
        <w:t xml:space="preserve">свидетельства : Исторические свидетельства, факты, документы христианства / Сост. Джош Макдауэлл; Пер. Бахыт Кенжеев.--Чикаго : SGP,1991.--318с. </w:t>
      </w:r>
    </w:p>
    <w:p w:rsidR="00E26490" w:rsidRDefault="00E26490" w:rsidP="00E26490">
      <w:pPr>
        <w:pStyle w:val="af3"/>
      </w:pPr>
      <w:r>
        <w:t>УДК   291.312:20</w:t>
      </w:r>
    </w:p>
    <w:p w:rsidR="00E26490" w:rsidRDefault="00E26490" w:rsidP="00E26490">
      <w:pPr>
        <w:pStyle w:val="af3"/>
      </w:pPr>
      <w:r>
        <w:t>хр - 1</w:t>
      </w:r>
    </w:p>
    <w:p w:rsidR="00E26490" w:rsidRDefault="00E26490" w:rsidP="00E26490">
      <w:pPr>
        <w:pStyle w:val="a"/>
      </w:pPr>
      <w:r w:rsidRPr="00C536A1">
        <w:rPr>
          <w:b/>
        </w:rPr>
        <w:t xml:space="preserve">Неоспоримые </w:t>
      </w:r>
      <w:r>
        <w:t xml:space="preserve">свидетельства : Исторические свидетельства, факты, документы христианства / Сост. Дж. Макдауэлл; Пер. с англ. А.Татаринова.--М. : СП "Соваминко",1991.--316с. </w:t>
      </w:r>
    </w:p>
    <w:p w:rsidR="00E26490" w:rsidRDefault="00E26490" w:rsidP="00E26490">
      <w:pPr>
        <w:pStyle w:val="af3"/>
      </w:pPr>
      <w:r>
        <w:t>УДК   291.312:20</w:t>
      </w:r>
    </w:p>
    <w:p w:rsidR="00E26490" w:rsidRDefault="00E26490" w:rsidP="00E26490">
      <w:pPr>
        <w:pStyle w:val="af3"/>
      </w:pPr>
      <w:r>
        <w:t>хр - 1</w:t>
      </w:r>
    </w:p>
    <w:p w:rsidR="00E26490" w:rsidRDefault="00E26490" w:rsidP="00E26490">
      <w:pPr>
        <w:pStyle w:val="a"/>
      </w:pPr>
      <w:r w:rsidRPr="00F27660">
        <w:rPr>
          <w:b/>
        </w:rPr>
        <w:t>Николаев, Ю.</w:t>
      </w:r>
      <w:r>
        <w:t xml:space="preserve"> В поисках Божества : Очерки из истории гностицизма / Ю. Николаев.--К. : София,1995.--396с. .--ISBN 5-7101-0054-4 </w:t>
      </w:r>
    </w:p>
    <w:p w:rsidR="00E26490" w:rsidRDefault="00E26490" w:rsidP="00E26490">
      <w:pPr>
        <w:pStyle w:val="af3"/>
      </w:pPr>
      <w:r>
        <w:t>УДК   291.1 + 221.2</w:t>
      </w:r>
    </w:p>
    <w:p w:rsidR="00E26490" w:rsidRDefault="00E26490" w:rsidP="00E26490">
      <w:pPr>
        <w:pStyle w:val="af3"/>
      </w:pPr>
      <w:r>
        <w:t>хр - 1</w:t>
      </w:r>
    </w:p>
    <w:p w:rsidR="00E26490" w:rsidRDefault="00E26490" w:rsidP="00E26490">
      <w:pPr>
        <w:pStyle w:val="a"/>
      </w:pPr>
      <w:r w:rsidRPr="00F27660">
        <w:rPr>
          <w:b/>
        </w:rPr>
        <w:lastRenderedPageBreak/>
        <w:t xml:space="preserve">Новые </w:t>
      </w:r>
      <w:r>
        <w:t xml:space="preserve">духовные ценности : Учение Бахаи / Сост. Ф. Дустдар ; ред. В. П. Руднев ; пер. с нем. и англ.--М. : Прогресс-Культура,1992.--286с. .--ISBN 5-01-003919-2 </w:t>
      </w:r>
    </w:p>
    <w:p w:rsidR="00E26490" w:rsidRDefault="00E26490" w:rsidP="00E26490">
      <w:pPr>
        <w:pStyle w:val="af3"/>
      </w:pPr>
      <w:r>
        <w:t>УДК   291.352</w:t>
      </w:r>
    </w:p>
    <w:p w:rsidR="00E26490" w:rsidRDefault="00E26490" w:rsidP="00E26490">
      <w:pPr>
        <w:pStyle w:val="af3"/>
      </w:pPr>
      <w:r>
        <w:t>хр - 1</w:t>
      </w:r>
    </w:p>
    <w:p w:rsidR="00E26490" w:rsidRDefault="00E26490" w:rsidP="00E26490">
      <w:pPr>
        <w:pStyle w:val="a"/>
      </w:pPr>
      <w:r w:rsidRPr="00F27660">
        <w:rPr>
          <w:b/>
        </w:rPr>
        <w:t xml:space="preserve">Новые </w:t>
      </w:r>
      <w:r>
        <w:t xml:space="preserve">религии : Традиция или модернизация: Материалы всероссийской нацчно-практической конференции / Под ред. А.М.Белавина, О.Б. Подвинцева, С.В. Рязановой / Пермский государственный пед. ун-т.--Пермь : Изд-во "ОТ и ДО",2007.--66с. </w:t>
      </w:r>
    </w:p>
    <w:p w:rsidR="00E26490" w:rsidRDefault="00E26490" w:rsidP="00E26490">
      <w:pPr>
        <w:pStyle w:val="af3"/>
      </w:pPr>
      <w:r>
        <w:t>УДК   291(08)</w:t>
      </w:r>
    </w:p>
    <w:p w:rsidR="00E26490" w:rsidRDefault="00E26490" w:rsidP="00E26490">
      <w:pPr>
        <w:pStyle w:val="af3"/>
      </w:pPr>
      <w:r>
        <w:t>хр - 3</w:t>
      </w:r>
    </w:p>
    <w:p w:rsidR="00E26490" w:rsidRDefault="00E26490" w:rsidP="00E26490">
      <w:pPr>
        <w:pStyle w:val="a"/>
      </w:pPr>
      <w:r w:rsidRPr="00F27660">
        <w:rPr>
          <w:b/>
        </w:rPr>
        <w:t xml:space="preserve">Новые </w:t>
      </w:r>
      <w:r>
        <w:t xml:space="preserve">религиозные организации России деструктивного и оккультного характера : Справочник / Миссионерский отдел МП РПЦ.--Белгород,1997.--459с. </w:t>
      </w:r>
    </w:p>
    <w:p w:rsidR="00E26490" w:rsidRDefault="00E26490" w:rsidP="00E26490">
      <w:pPr>
        <w:pStyle w:val="af3"/>
      </w:pPr>
      <w:r>
        <w:t>УДК   291 (03)</w:t>
      </w:r>
    </w:p>
    <w:p w:rsidR="00E26490" w:rsidRDefault="00E26490" w:rsidP="00E26490">
      <w:pPr>
        <w:pStyle w:val="af3"/>
      </w:pPr>
      <w:r>
        <w:t>хр - 1</w:t>
      </w:r>
    </w:p>
    <w:p w:rsidR="00E26490" w:rsidRDefault="00E26490" w:rsidP="00E26490">
      <w:pPr>
        <w:pStyle w:val="a"/>
      </w:pPr>
      <w:r w:rsidRPr="00F27660">
        <w:rPr>
          <w:b/>
        </w:rPr>
        <w:t xml:space="preserve">Новые </w:t>
      </w:r>
      <w:r>
        <w:t xml:space="preserve">религиозные организации России деструктивного, оккультного и неоязыческого характера : Справочник / Авт.-сост. И.Куликов.--М. : Паломник,2002 381 с. 9214 хр. RU02 </w:t>
      </w:r>
    </w:p>
    <w:p w:rsidR="00E26490" w:rsidRDefault="00E26490" w:rsidP="00E26490">
      <w:pPr>
        <w:pStyle w:val="af3"/>
      </w:pPr>
      <w:r>
        <w:t>УДК   291(03)</w:t>
      </w:r>
    </w:p>
    <w:p w:rsidR="00E26490" w:rsidRDefault="00E26490" w:rsidP="00E26490">
      <w:pPr>
        <w:pStyle w:val="af3"/>
      </w:pPr>
      <w:r>
        <w:t>хр - 1</w:t>
      </w:r>
    </w:p>
    <w:p w:rsidR="00E26490" w:rsidRDefault="00E26490" w:rsidP="00E26490">
      <w:pPr>
        <w:pStyle w:val="a"/>
      </w:pPr>
      <w:r w:rsidRPr="00F27660">
        <w:rPr>
          <w:b/>
        </w:rPr>
        <w:t xml:space="preserve">Новые </w:t>
      </w:r>
      <w:r>
        <w:t xml:space="preserve">религиозные организации России деструктивного, оккультного и неоязыческого характера : Справочник / Автор-сост. И. Куликов.--М. : Паломник,2002 </w:t>
      </w:r>
    </w:p>
    <w:p w:rsidR="00E26490" w:rsidRDefault="00E26490" w:rsidP="00E26490">
      <w:pPr>
        <w:pStyle w:val="af3"/>
      </w:pPr>
      <w:r>
        <w:t>УДК   291(03)</w:t>
      </w:r>
    </w:p>
    <w:p w:rsidR="00E26490" w:rsidRDefault="00E26490" w:rsidP="00E26490">
      <w:pPr>
        <w:pStyle w:val="af3"/>
      </w:pPr>
      <w:r>
        <w:t>хр - 1</w:t>
      </w:r>
    </w:p>
    <w:p w:rsidR="00E26490" w:rsidRDefault="00E26490" w:rsidP="00E26490">
      <w:pPr>
        <w:pStyle w:val="a"/>
      </w:pPr>
      <w:r w:rsidRPr="00F27660">
        <w:rPr>
          <w:b/>
        </w:rPr>
        <w:t xml:space="preserve">Новые </w:t>
      </w:r>
      <w:r>
        <w:t xml:space="preserve">религиозные организации России деструктивного, оккультного и неоязыческого характера : Справочник / Автор-сост. И.Куликов.--М. : Паломник,2002 381 с. 9832 хр. RU03 </w:t>
      </w:r>
    </w:p>
    <w:p w:rsidR="00E26490" w:rsidRDefault="00E26490" w:rsidP="00E26490">
      <w:pPr>
        <w:pStyle w:val="af3"/>
      </w:pPr>
      <w:r>
        <w:t>УДК   291(03)</w:t>
      </w:r>
    </w:p>
    <w:p w:rsidR="00E26490" w:rsidRDefault="00E26490" w:rsidP="00E26490">
      <w:pPr>
        <w:pStyle w:val="af3"/>
      </w:pPr>
      <w:r>
        <w:t>хр - 1</w:t>
      </w:r>
    </w:p>
    <w:p w:rsidR="00E26490" w:rsidRDefault="00E26490" w:rsidP="00E26490">
      <w:pPr>
        <w:pStyle w:val="a"/>
      </w:pPr>
      <w:r w:rsidRPr="00CA5D50">
        <w:rPr>
          <w:b/>
        </w:rPr>
        <w:t xml:space="preserve">Новый </w:t>
      </w:r>
      <w:r>
        <w:t xml:space="preserve">Завет : Восстановительный перевод / Пер. текста: ред. совет служения "Живой поток"; Планы, примеч., таблицы и ссылки Уитнесс Ли (пер. с англ.).--Анахайм : Живой поток,1998.--1458с. .--ISBN 0-7363-0463-0 </w:t>
      </w:r>
    </w:p>
    <w:p w:rsidR="00E26490" w:rsidRDefault="00E26490" w:rsidP="00E26490">
      <w:pPr>
        <w:pStyle w:val="af3"/>
      </w:pPr>
      <w:r>
        <w:t>УДК   291.312 + 201.3</w:t>
      </w:r>
    </w:p>
    <w:p w:rsidR="00E26490" w:rsidRDefault="00E26490" w:rsidP="00E26490">
      <w:pPr>
        <w:pStyle w:val="af3"/>
      </w:pPr>
      <w:r>
        <w:t>хр - 1</w:t>
      </w:r>
    </w:p>
    <w:p w:rsidR="00E26490" w:rsidRDefault="00E26490" w:rsidP="00E26490">
      <w:pPr>
        <w:pStyle w:val="a"/>
      </w:pPr>
      <w:r w:rsidRPr="00CA5D50">
        <w:rPr>
          <w:b/>
        </w:rPr>
        <w:t xml:space="preserve">Новый </w:t>
      </w:r>
      <w:r>
        <w:t xml:space="preserve">Завет : Восстановительный перевод / Пер. текста: ред. отдел служения "Живой поток" ; Планы, примеч., таблицы и ссылки Уитнесс Ли (пер. с англ.).--Анахайм : Живой поток,1998.--1458с. .--ISBN 0-7363-0463-0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CA5D50">
        <w:rPr>
          <w:b/>
        </w:rPr>
        <w:t>Новых, Анастасия</w:t>
      </w:r>
      <w:r>
        <w:t xml:space="preserve"> Аллатра / Анастасия Новых.--К. : АЛЛАТРА,2013.--878с. .--ISBN 978-966-2690-07-1 </w:t>
      </w:r>
    </w:p>
    <w:p w:rsidR="00E26490" w:rsidRDefault="00E26490" w:rsidP="00E26490">
      <w:pPr>
        <w:pStyle w:val="af3"/>
      </w:pPr>
      <w:r>
        <w:t>УДК   291.52</w:t>
      </w:r>
    </w:p>
    <w:p w:rsidR="00E26490" w:rsidRDefault="00E26490" w:rsidP="00E26490">
      <w:pPr>
        <w:pStyle w:val="af3"/>
      </w:pPr>
      <w:r>
        <w:t>хр - 1</w:t>
      </w:r>
    </w:p>
    <w:p w:rsidR="00E26490" w:rsidRDefault="00E26490" w:rsidP="00E26490">
      <w:pPr>
        <w:pStyle w:val="a"/>
      </w:pPr>
      <w:r w:rsidRPr="00CA5D50">
        <w:rPr>
          <w:b/>
        </w:rPr>
        <w:t>Осборн, Т.Л.</w:t>
      </w:r>
      <w:r>
        <w:t xml:space="preserve"> Завоевание душ : Издание переработанное и дополненное для верующих нового поколения / Т.Л. Осборн ; Пер. с англ. А. Яшурина.--Бишкек : ПКОсОО "Салам",2002.--350с. .--ISBN 9967-21-017-6 </w:t>
      </w:r>
    </w:p>
    <w:p w:rsidR="00E26490" w:rsidRDefault="00E26490" w:rsidP="00E26490">
      <w:pPr>
        <w:pStyle w:val="af3"/>
      </w:pPr>
      <w:r>
        <w:t>УДК   291.31</w:t>
      </w:r>
    </w:p>
    <w:p w:rsidR="00E26490" w:rsidRDefault="00E26490" w:rsidP="00E26490">
      <w:pPr>
        <w:pStyle w:val="af3"/>
      </w:pPr>
      <w:r>
        <w:t>хр - 1</w:t>
      </w:r>
    </w:p>
    <w:p w:rsidR="00E26490" w:rsidRDefault="00E26490" w:rsidP="00E26490">
      <w:pPr>
        <w:pStyle w:val="a"/>
      </w:pPr>
      <w:r w:rsidRPr="00CA5D50">
        <w:rPr>
          <w:b/>
        </w:rPr>
        <w:t>Осипов, А.И.</w:t>
      </w:r>
      <w:r>
        <w:t xml:space="preserve"> Тоталитарные секты: технология обмана / А.И.Осипов.--Мн. : Белорусский Экзархат - Белорусская Православная Церковь,2004.--192с. .--ISBN 985-6678-36-6 </w:t>
      </w:r>
    </w:p>
    <w:p w:rsidR="00E26490" w:rsidRDefault="00E26490" w:rsidP="00E26490">
      <w:pPr>
        <w:pStyle w:val="af3"/>
      </w:pPr>
      <w:r>
        <w:t>УДК   291.9</w:t>
      </w:r>
    </w:p>
    <w:p w:rsidR="00E26490" w:rsidRDefault="00E26490" w:rsidP="00E26490">
      <w:pPr>
        <w:pStyle w:val="af3"/>
      </w:pPr>
      <w:r>
        <w:lastRenderedPageBreak/>
        <w:t>хр - 1</w:t>
      </w:r>
    </w:p>
    <w:p w:rsidR="00E26490" w:rsidRDefault="00E26490" w:rsidP="00E26490">
      <w:pPr>
        <w:pStyle w:val="a"/>
      </w:pPr>
      <w:r w:rsidRPr="00CA5D50">
        <w:rPr>
          <w:b/>
        </w:rPr>
        <w:t>Осипов, А.И.</w:t>
      </w:r>
      <w:r>
        <w:t xml:space="preserve"> Тоталитарные секты: технология обмана / А.И. Осипов.--Минск : Белорусская Православная Церковь,2013.--224с. .--ISBN 978-985-511-428-5 </w:t>
      </w:r>
    </w:p>
    <w:p w:rsidR="00E26490" w:rsidRDefault="00E26490" w:rsidP="00E26490">
      <w:pPr>
        <w:pStyle w:val="af3"/>
      </w:pPr>
      <w:r>
        <w:t>УДК   291.9</w:t>
      </w:r>
    </w:p>
    <w:p w:rsidR="00E26490" w:rsidRDefault="00E26490" w:rsidP="00E26490">
      <w:pPr>
        <w:pStyle w:val="af3"/>
      </w:pPr>
      <w:r>
        <w:t>хр - 1</w:t>
      </w:r>
    </w:p>
    <w:p w:rsidR="00E26490" w:rsidRDefault="00E26490" w:rsidP="00E26490">
      <w:pPr>
        <w:pStyle w:val="a"/>
      </w:pPr>
      <w:r w:rsidRPr="00CA5D50">
        <w:rPr>
          <w:b/>
        </w:rPr>
        <w:t xml:space="preserve">Остановитесь </w:t>
      </w:r>
      <w:r>
        <w:t xml:space="preserve">и расспросите! Кто такой Бог? Что такое Библия? Что такое грех? : Всем, кому не безразлична собственная душа.--Мн. : Христианин,2009.--45с.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8C2290">
        <w:rPr>
          <w:b/>
        </w:rPr>
        <w:t>Ошо</w:t>
      </w:r>
      <w:r>
        <w:t xml:space="preserve"> Алмазная сутра: комментарии а Ваджрачхедика Праджняпарамита сутре Гаутамы Будды. Белый лотос : Комментарии к беседам Бодхидхармы с учениками / Ошо.--М. : ИПА "Три Л",1993.--459с. .--ISBN 5-86709-004-3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8C2290">
        <w:rPr>
          <w:b/>
        </w:rPr>
        <w:t>Ошо</w:t>
      </w:r>
      <w:r>
        <w:t xml:space="preserve"> Дао : Путь без пути / Бхагван Шри Раджнеш (Ошо).--М. : Б.и.,1993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8C2290">
        <w:rPr>
          <w:b/>
        </w:rPr>
        <w:t>Ошо</w:t>
      </w:r>
      <w:r>
        <w:t xml:space="preserve"> Дхаммапада : Путь Будды / Ошо; Пер. Н.А.Потапова.--М.,1997.--334с. .--ISBN 5-7135-0046-17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8C2290">
        <w:rPr>
          <w:b/>
        </w:rPr>
        <w:t>Ошо</w:t>
      </w:r>
      <w:r>
        <w:t xml:space="preserve"> Медитация : Первая и последняя свобода / Ошо; Пер. с англ. М.Васильева.--СПб. : Издательство Чернышева,1996.--397с. .--ISBN 5-85555-015-Х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8C2290">
        <w:rPr>
          <w:b/>
        </w:rPr>
        <w:t>Пакер, Джеймс</w:t>
      </w:r>
      <w:r>
        <w:t xml:space="preserve"> Познать Бога... / Джеймс Пакер; Пер. В.Алексеева.--Лондон : SGP,1992.--248с.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8C2290">
        <w:rPr>
          <w:b/>
        </w:rPr>
        <w:t>Панченко, Александр</w:t>
      </w:r>
      <w:r>
        <w:t xml:space="preserve"> Христовщина и скопчество : Фольклор и традиционная культура русских мистических сект / А.Панченко.--М. : ОГИ,2004.--541, [3]с. .--ISBN 5-94282-263-8 </w:t>
      </w:r>
    </w:p>
    <w:p w:rsidR="00E26490" w:rsidRDefault="00E26490" w:rsidP="00E26490">
      <w:pPr>
        <w:pStyle w:val="af3"/>
      </w:pPr>
      <w:r>
        <w:t>УДК   291.21 + 225.7 + 008</w:t>
      </w:r>
    </w:p>
    <w:p w:rsidR="00E26490" w:rsidRDefault="00E26490" w:rsidP="00E26490">
      <w:pPr>
        <w:pStyle w:val="af3"/>
      </w:pPr>
      <w:r>
        <w:t>хр - 1</w:t>
      </w:r>
    </w:p>
    <w:p w:rsidR="00E26490" w:rsidRDefault="00E26490" w:rsidP="00E26490">
      <w:pPr>
        <w:pStyle w:val="a"/>
      </w:pPr>
      <w:r w:rsidRPr="008C2290">
        <w:rPr>
          <w:b/>
        </w:rPr>
        <w:t xml:space="preserve">Песнь </w:t>
      </w:r>
      <w:r>
        <w:t xml:space="preserve">возрождения : Сборник духовных песен евангельских христиан-баптистов.--Б.м.,1992.--536с.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39388A">
        <w:rPr>
          <w:b/>
        </w:rPr>
        <w:t xml:space="preserve">Песнь </w:t>
      </w:r>
      <w:r>
        <w:t xml:space="preserve">возрождения : Сборник духовных гимнов и песен евангельских церквей.--Мн.,1990.--495с.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39388A">
        <w:rPr>
          <w:b/>
        </w:rPr>
        <w:t xml:space="preserve">Песнь </w:t>
      </w:r>
      <w:r>
        <w:t xml:space="preserve">возрождения : Сборник духовных гимнов и песен евангельских церквей / Выпущено по заказу Минской церкви христиан веры евангельской.--Мн. : Белорусский Дом печати,1996.--511с.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39388A">
        <w:rPr>
          <w:b/>
        </w:rPr>
        <w:lastRenderedPageBreak/>
        <w:t xml:space="preserve">Петербургское </w:t>
      </w:r>
      <w:r>
        <w:t xml:space="preserve">язычество / Отв. ред. и сост. А. В. Щипков.--СПб. : Апостольский город,1999.--98с. .--ISBN 5-93112-005-Х </w:t>
      </w:r>
    </w:p>
    <w:p w:rsidR="00E26490" w:rsidRDefault="00E26490" w:rsidP="00E26490">
      <w:pPr>
        <w:pStyle w:val="af3"/>
      </w:pPr>
      <w:r>
        <w:t>УДК   291</w:t>
      </w:r>
    </w:p>
    <w:p w:rsidR="00E26490" w:rsidRDefault="00E26490" w:rsidP="00E26490">
      <w:pPr>
        <w:pStyle w:val="af3"/>
      </w:pPr>
      <w:r>
        <w:t>хр - 1</w:t>
      </w:r>
    </w:p>
    <w:p w:rsidR="00E26490" w:rsidRDefault="00E26490" w:rsidP="00E26490">
      <w:pPr>
        <w:pStyle w:val="a"/>
      </w:pPr>
      <w:r w:rsidRPr="0039388A">
        <w:rPr>
          <w:b/>
        </w:rPr>
        <w:t>Пинк В. А.</w:t>
      </w:r>
      <w:r>
        <w:t xml:space="preserve"> Утешение для христиан / В. А. Пинк.--Лондон : The Metropolitan Tabernacle,1997.--84с.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39388A">
        <w:rPr>
          <w:b/>
        </w:rPr>
        <w:t xml:space="preserve">Повествование </w:t>
      </w:r>
      <w:r>
        <w:t xml:space="preserve">пророка Иосифа Смита : Издательство Церкви Иисуса Христа Святых Последних Дней,1990.--36с. .--ISBN 32667 173-984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39388A">
        <w:rPr>
          <w:b/>
        </w:rPr>
        <w:t>Поллак, Джон</w:t>
      </w:r>
      <w:r>
        <w:t xml:space="preserve"> Апостол / Джон Поллак; Гл. ред. М. Моргулис.--Чикаго : SGP,1990.--258с.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39388A">
        <w:rPr>
          <w:b/>
        </w:rPr>
        <w:t>Полохов, Дмитрий, протоиерей</w:t>
      </w:r>
      <w:r>
        <w:t xml:space="preserve"> Говорят ли сектанты на иных языках? / Прот. Дмитрий Полохов.--Саратов : Летослов,2006.--55с. .--ISBN 5-98599-031-1 </w:t>
      </w:r>
    </w:p>
    <w:p w:rsidR="00E26490" w:rsidRDefault="00E26490" w:rsidP="00E26490">
      <w:pPr>
        <w:pStyle w:val="af3"/>
      </w:pPr>
      <w:r>
        <w:t>УДК   291.311</w:t>
      </w:r>
    </w:p>
    <w:p w:rsidR="00E26490" w:rsidRDefault="00E26490" w:rsidP="00E26490">
      <w:pPr>
        <w:pStyle w:val="af3"/>
      </w:pPr>
      <w:r>
        <w:t>хр - 4</w:t>
      </w:r>
    </w:p>
    <w:p w:rsidR="00E26490" w:rsidRDefault="00E26490" w:rsidP="00E26490">
      <w:pPr>
        <w:pStyle w:val="a"/>
      </w:pPr>
      <w:r w:rsidRPr="00D46750">
        <w:rPr>
          <w:b/>
        </w:rPr>
        <w:t>Полохов, Дмитрий, прот.</w:t>
      </w:r>
      <w:r>
        <w:t xml:space="preserve"> Говорят ли сектанты на иных языках? / Прот. Дмитрий Полохов.--Саратов : Летослов,2006.--55с. .--ISBN 5-98599-031-1 </w:t>
      </w:r>
    </w:p>
    <w:p w:rsidR="00E26490" w:rsidRDefault="00E26490" w:rsidP="00E26490">
      <w:pPr>
        <w:pStyle w:val="af3"/>
      </w:pPr>
      <w:r>
        <w:t>УДК   291.311</w:t>
      </w:r>
    </w:p>
    <w:p w:rsidR="00E26490" w:rsidRDefault="00E26490" w:rsidP="00E26490">
      <w:pPr>
        <w:pStyle w:val="af3"/>
      </w:pPr>
      <w:r>
        <w:t>хр - 1</w:t>
      </w:r>
    </w:p>
    <w:p w:rsidR="00E26490" w:rsidRDefault="00E26490" w:rsidP="00E26490">
      <w:pPr>
        <w:pStyle w:val="a"/>
      </w:pPr>
      <w:r w:rsidRPr="00D46750">
        <w:rPr>
          <w:b/>
        </w:rPr>
        <w:t>Полохов, Димитрий, прот.</w:t>
      </w:r>
      <w:r>
        <w:t xml:space="preserve"> Говорят ли сектанты на иных языках? / Прот. Димитрий Полохов.--Саратов : Летослов,2006.--55с. .--ISBN 5-98599-031-1 </w:t>
      </w:r>
    </w:p>
    <w:p w:rsidR="00E26490" w:rsidRDefault="00E26490" w:rsidP="00E26490">
      <w:pPr>
        <w:pStyle w:val="af3"/>
      </w:pPr>
      <w:r>
        <w:t>УДК   291.311</w:t>
      </w:r>
    </w:p>
    <w:p w:rsidR="00E26490" w:rsidRDefault="00E26490" w:rsidP="00E26490">
      <w:pPr>
        <w:pStyle w:val="af3"/>
      </w:pPr>
      <w:r>
        <w:t>хр - 1</w:t>
      </w:r>
    </w:p>
    <w:p w:rsidR="00E26490" w:rsidRDefault="00E26490" w:rsidP="00E26490">
      <w:pPr>
        <w:pStyle w:val="a"/>
      </w:pPr>
      <w:r w:rsidRPr="00D46750">
        <w:rPr>
          <w:b/>
        </w:rPr>
        <w:t>Порублев, Н.В.</w:t>
      </w:r>
      <w:r>
        <w:t xml:space="preserve"> Культы и мировые религии / Н.В.Порублев.--М. : Благовестник,1994.--334 с. </w:t>
      </w:r>
    </w:p>
    <w:p w:rsidR="00E26490" w:rsidRDefault="00E26490" w:rsidP="00E26490">
      <w:pPr>
        <w:pStyle w:val="af3"/>
      </w:pPr>
      <w:r>
        <w:t>УДК   291:290.1</w:t>
      </w:r>
    </w:p>
    <w:p w:rsidR="00E26490" w:rsidRDefault="00E26490" w:rsidP="00E26490">
      <w:pPr>
        <w:pStyle w:val="af3"/>
      </w:pPr>
      <w:r>
        <w:t>хр - 1</w:t>
      </w:r>
    </w:p>
    <w:p w:rsidR="00E26490" w:rsidRDefault="00E26490" w:rsidP="00E26490">
      <w:pPr>
        <w:pStyle w:val="a"/>
      </w:pPr>
      <w:r w:rsidRPr="00D46750">
        <w:rPr>
          <w:b/>
        </w:rPr>
        <w:t xml:space="preserve">Последний </w:t>
      </w:r>
      <w:r>
        <w:t xml:space="preserve">Завет.--СПб. : Фламинго,1994.--486с. .--ISBN 5-88805-004-0 </w:t>
      </w:r>
    </w:p>
    <w:p w:rsidR="00E26490" w:rsidRDefault="00E26490" w:rsidP="00E26490">
      <w:pPr>
        <w:pStyle w:val="af3"/>
      </w:pPr>
      <w:r>
        <w:t>УДК   291.462</w:t>
      </w:r>
    </w:p>
    <w:p w:rsidR="00E26490" w:rsidRDefault="00E26490" w:rsidP="00E26490">
      <w:pPr>
        <w:pStyle w:val="af3"/>
      </w:pPr>
      <w:r>
        <w:t>хр - 1</w:t>
      </w:r>
    </w:p>
    <w:p w:rsidR="00E26490" w:rsidRDefault="00E26490" w:rsidP="00E26490">
      <w:pPr>
        <w:pStyle w:val="a"/>
      </w:pPr>
      <w:r w:rsidRPr="00D46750">
        <w:rPr>
          <w:b/>
        </w:rPr>
        <w:t xml:space="preserve">Православие </w:t>
      </w:r>
      <w:r>
        <w:t xml:space="preserve">и христианские разделения : Исторический очерк / Сост. М. Воскресенский ; под ред. прот. И. Свиридова.--М. : Центр по изучению религий,1996.--229с. </w:t>
      </w:r>
    </w:p>
    <w:p w:rsidR="00E26490" w:rsidRDefault="00E26490" w:rsidP="00E26490">
      <w:pPr>
        <w:pStyle w:val="af3"/>
      </w:pPr>
      <w:r>
        <w:t>УДК   291.9</w:t>
      </w:r>
    </w:p>
    <w:p w:rsidR="00E26490" w:rsidRDefault="00E26490" w:rsidP="00E26490">
      <w:pPr>
        <w:pStyle w:val="af3"/>
      </w:pPr>
      <w:r>
        <w:t>хр - 2</w:t>
      </w:r>
    </w:p>
    <w:p w:rsidR="00E26490" w:rsidRDefault="00E26490" w:rsidP="00E26490">
      <w:pPr>
        <w:pStyle w:val="a"/>
      </w:pPr>
      <w:r w:rsidRPr="00D46750">
        <w:rPr>
          <w:b/>
        </w:rPr>
        <w:t xml:space="preserve">Православная </w:t>
      </w:r>
      <w:r>
        <w:t xml:space="preserve">Церковь, католицизм, протестантизм, современные ереси и секты в России / Под. ред. митр. Иоанна Снычева.--СПб. : СПб  митрополия,1994.--246с. </w:t>
      </w:r>
    </w:p>
    <w:p w:rsidR="00E26490" w:rsidRDefault="00E26490" w:rsidP="00E26490">
      <w:pPr>
        <w:pStyle w:val="af3"/>
      </w:pPr>
      <w:r>
        <w:t>УДК   291.9</w:t>
      </w:r>
    </w:p>
    <w:p w:rsidR="00E26490" w:rsidRDefault="00E26490" w:rsidP="00E26490">
      <w:pPr>
        <w:pStyle w:val="af3"/>
      </w:pPr>
      <w:r>
        <w:t>хр - 1</w:t>
      </w:r>
    </w:p>
    <w:p w:rsidR="00E26490" w:rsidRDefault="00E26490" w:rsidP="00E26490">
      <w:pPr>
        <w:pStyle w:val="a"/>
      </w:pPr>
      <w:r w:rsidRPr="00D46750">
        <w:rPr>
          <w:b/>
        </w:rPr>
        <w:t xml:space="preserve">Православная </w:t>
      </w:r>
      <w:r>
        <w:t xml:space="preserve">Церковь. Современные ереси и секты в России / Под. ред. митр. Иоанна Снычева.--Рязань : Православная Русь,1996.--238с. .--ISBN 5-8460-0014-2 </w:t>
      </w:r>
    </w:p>
    <w:p w:rsidR="00E26490" w:rsidRDefault="00E26490" w:rsidP="00E26490">
      <w:pPr>
        <w:pStyle w:val="af3"/>
      </w:pPr>
      <w:r>
        <w:t>УДК   291.9</w:t>
      </w:r>
    </w:p>
    <w:p w:rsidR="00E26490" w:rsidRDefault="00E26490" w:rsidP="00E26490">
      <w:pPr>
        <w:pStyle w:val="af3"/>
      </w:pPr>
      <w:r>
        <w:lastRenderedPageBreak/>
        <w:t>хр - 2</w:t>
      </w:r>
    </w:p>
    <w:p w:rsidR="00E26490" w:rsidRDefault="00E26490" w:rsidP="00E26490">
      <w:pPr>
        <w:pStyle w:val="a"/>
      </w:pPr>
      <w:r w:rsidRPr="00E54D52">
        <w:rPr>
          <w:b/>
        </w:rPr>
        <w:t>Р.К.К.</w:t>
      </w:r>
      <w:r>
        <w:t xml:space="preserve"> Семья хрестианская во свете Слова Божия / Р.К.К.--Германия : "GBV".--66с.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E54D52">
        <w:rPr>
          <w:b/>
        </w:rPr>
        <w:t>Раджниш, Бхагаван Шри (Ошо)</w:t>
      </w:r>
      <w:r>
        <w:t xml:space="preserve"> Библия Раджниша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"Либрис",1994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E54D52">
        <w:rPr>
          <w:b/>
        </w:rPr>
        <w:t>Раджниш, Бхагаван Шри (Ошо)</w:t>
      </w:r>
      <w:r>
        <w:t xml:space="preserve"> Библия Раджниша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"Либрис",1994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E54D52">
        <w:rPr>
          <w:b/>
        </w:rPr>
        <w:t>Раджниш, Бхагаван Шри (Ошо)</w:t>
      </w:r>
      <w:r>
        <w:t xml:space="preserve"> Библия Раджниша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"Либрис",1994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E54D52">
        <w:rPr>
          <w:b/>
        </w:rPr>
        <w:t>Раджниш, Бхагаван Шри (Ошо)</w:t>
      </w:r>
      <w:r>
        <w:t xml:space="preserve"> Библия Раджниша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"Либрис",1994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E54D52">
        <w:rPr>
          <w:b/>
        </w:rPr>
        <w:t>Раджниш, Бхагаван Шри (Ошо)</w:t>
      </w:r>
      <w:r>
        <w:t xml:space="preserve"> Библия Раджниша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"Либрис",1995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E54D52">
        <w:rPr>
          <w:b/>
        </w:rPr>
        <w:t>Раджниш, Бхагаван Шри (Ошо)</w:t>
      </w:r>
      <w:r>
        <w:t xml:space="preserve"> Библия Раджниша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"Либрис",1995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775C2C">
        <w:rPr>
          <w:b/>
        </w:rPr>
        <w:t>Раджниш, Бхагаван Шри (Ошо)</w:t>
      </w:r>
      <w:r>
        <w:t xml:space="preserve"> Библия Раджниша : В 4-х т.: Специальные беседы для группы, названной "Немногие избранные", члены которой собираются стать проповедниками учения Раджниша по всему миру / Бхагаван Шри Раджниш (Ошо).--М. : Издательство "Либрис",1995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775C2C">
        <w:rPr>
          <w:b/>
        </w:rPr>
        <w:t>Раджниш, Бхагаван Шри (Ошо)</w:t>
      </w:r>
      <w:r>
        <w:t xml:space="preserve"> Библия Раджниша : В 4-х т.: Специальные беседы для группы, названной "Немногие избранные", члены которой собираются стать проповедниками </w:t>
      </w:r>
      <w:r>
        <w:lastRenderedPageBreak/>
        <w:t xml:space="preserve">учения Раджниша по всему миру / Бхагаван Шри Раджниш (Ошо).--М. : Издательство "Либрис",1995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775C2C">
        <w:rPr>
          <w:b/>
        </w:rPr>
        <w:t>Регула  ди Трачи</w:t>
      </w:r>
      <w:r>
        <w:t xml:space="preserve"> Мистерии Исиды / Регула  ди Трачи; Пер. с англ. К.Савельева.--М. : ФАИР-ПРЕСС,2000.--416 с. .--ISBN 5-8183-0216-4 (рус.)*1-56718-560-6 (англ.) 9167 хр. RU02 </w:t>
      </w:r>
    </w:p>
    <w:p w:rsidR="00E26490" w:rsidRDefault="00E26490" w:rsidP="00E26490">
      <w:pPr>
        <w:pStyle w:val="af3"/>
      </w:pPr>
      <w:r>
        <w:t>УДК   291.442</w:t>
      </w:r>
    </w:p>
    <w:p w:rsidR="00E26490" w:rsidRDefault="00E26490" w:rsidP="00E26490">
      <w:pPr>
        <w:pStyle w:val="af3"/>
      </w:pPr>
      <w:r>
        <w:t>хр - 1</w:t>
      </w:r>
    </w:p>
    <w:p w:rsidR="00E26490" w:rsidRDefault="00E26490" w:rsidP="00E26490">
      <w:pPr>
        <w:pStyle w:val="a"/>
      </w:pPr>
      <w:r w:rsidRPr="00775C2C">
        <w:rPr>
          <w:b/>
        </w:rPr>
        <w:t>Риз, Гарет Л.</w:t>
      </w:r>
      <w:r>
        <w:t xml:space="preserve"> Деяния.Толковый комментарий : История Нового Завета.Аналитический и толковый комментарий книги Деяний. / Гарет Л.Риз.--Мн. : PICORP,1996.--479с. </w:t>
      </w:r>
    </w:p>
    <w:p w:rsidR="00E26490" w:rsidRDefault="00E26490" w:rsidP="00E26490">
      <w:pPr>
        <w:pStyle w:val="af3"/>
      </w:pPr>
      <w:r>
        <w:t>УДК   291.312:20</w:t>
      </w:r>
    </w:p>
    <w:p w:rsidR="00E26490" w:rsidRDefault="00E26490" w:rsidP="00E26490">
      <w:pPr>
        <w:pStyle w:val="af3"/>
      </w:pPr>
      <w:r>
        <w:t>хр - 1</w:t>
      </w:r>
    </w:p>
    <w:p w:rsidR="00E26490" w:rsidRDefault="00E26490" w:rsidP="00E26490">
      <w:pPr>
        <w:pStyle w:val="a"/>
      </w:pPr>
      <w:r w:rsidRPr="00775C2C">
        <w:rPr>
          <w:b/>
        </w:rPr>
        <w:t>Рогозин, П. И.</w:t>
      </w:r>
      <w:r>
        <w:t xml:space="preserve"> Лжесвидетели / П. И. Рогозин : Свет на Востоке,1995.--77с. </w:t>
      </w:r>
    </w:p>
    <w:p w:rsidR="00E26490" w:rsidRDefault="00E26490" w:rsidP="00E26490">
      <w:pPr>
        <w:pStyle w:val="af3"/>
      </w:pPr>
      <w:r>
        <w:t>УДК   291.321</w:t>
      </w:r>
    </w:p>
    <w:p w:rsidR="00E26490" w:rsidRDefault="00E26490" w:rsidP="00E26490">
      <w:pPr>
        <w:pStyle w:val="af3"/>
      </w:pPr>
      <w:r>
        <w:t>хр - 1</w:t>
      </w:r>
    </w:p>
    <w:p w:rsidR="00E26490" w:rsidRDefault="00E26490" w:rsidP="00E26490">
      <w:pPr>
        <w:pStyle w:val="a"/>
      </w:pPr>
      <w:r w:rsidRPr="00775C2C">
        <w:rPr>
          <w:b/>
        </w:rPr>
        <w:t>Рогозин, П. И.</w:t>
      </w:r>
      <w:r>
        <w:t xml:space="preserve"> Лжесвидетели / П. И. Рогозин : Свет на Востоке,1995.--77с. </w:t>
      </w:r>
    </w:p>
    <w:p w:rsidR="00E26490" w:rsidRDefault="00E26490" w:rsidP="00E26490">
      <w:pPr>
        <w:pStyle w:val="af3"/>
      </w:pPr>
      <w:r>
        <w:t>УДК   291.321</w:t>
      </w:r>
    </w:p>
    <w:p w:rsidR="00E26490" w:rsidRDefault="00E26490" w:rsidP="00E26490">
      <w:pPr>
        <w:pStyle w:val="af3"/>
      </w:pPr>
      <w:r>
        <w:t>хр - 1</w:t>
      </w:r>
    </w:p>
    <w:p w:rsidR="00E26490" w:rsidRDefault="00E26490" w:rsidP="00E26490">
      <w:pPr>
        <w:pStyle w:val="a"/>
      </w:pPr>
      <w:r w:rsidRPr="00775C2C">
        <w:rPr>
          <w:b/>
        </w:rPr>
        <w:t>Родес Р.</w:t>
      </w:r>
      <w:r>
        <w:t xml:space="preserve"> Вразрез со Священным Писанием : Ложность учения свидетелей Иеговы / Р.Родес; Пер. с англ. М.Золин; Вступ. ст. и богосл. ред. В.Немцев.--Мн. : "Библейская лига",1998.--126 с. .--ISBN 985-6357-04-7 8888 хр. RU01 </w:t>
      </w:r>
    </w:p>
    <w:p w:rsidR="00E26490" w:rsidRDefault="00E26490" w:rsidP="00E26490">
      <w:pPr>
        <w:pStyle w:val="af3"/>
      </w:pPr>
      <w:r>
        <w:t>УДК   291.321</w:t>
      </w:r>
    </w:p>
    <w:p w:rsidR="00E26490" w:rsidRDefault="00E26490" w:rsidP="00E26490">
      <w:pPr>
        <w:pStyle w:val="af3"/>
      </w:pPr>
      <w:r>
        <w:t>хр - 1</w:t>
      </w:r>
    </w:p>
    <w:p w:rsidR="00E26490" w:rsidRDefault="00E26490" w:rsidP="00E26490">
      <w:pPr>
        <w:pStyle w:val="a"/>
      </w:pPr>
      <w:r w:rsidRPr="00F64A96">
        <w:rPr>
          <w:b/>
        </w:rPr>
        <w:t>Рудь, В.Н.</w:t>
      </w:r>
      <w:r>
        <w:t xml:space="preserve"> Духовное врачевание / В.Н. Рудь.--Мн. : Лазурак,2004.--368с. .--ISBN 985-6260-24-8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F64A96">
        <w:rPr>
          <w:b/>
        </w:rPr>
        <w:t>Рюби, М.</w:t>
      </w:r>
      <w:r>
        <w:t xml:space="preserve"> Истрия Бога / М. Рюби, пер с фр. Е, Смагиной, С. Кулланды.--М. : Текст,2006.--269с. .--ISBN 5-7516-0616-7 </w:t>
      </w:r>
    </w:p>
    <w:p w:rsidR="00E26490" w:rsidRDefault="00E26490" w:rsidP="00E26490">
      <w:pPr>
        <w:pStyle w:val="af3"/>
      </w:pPr>
      <w:r>
        <w:t>УДК   291.1</w:t>
      </w:r>
    </w:p>
    <w:p w:rsidR="00E26490" w:rsidRDefault="00E26490" w:rsidP="00E26490">
      <w:pPr>
        <w:pStyle w:val="af3"/>
      </w:pPr>
      <w:r>
        <w:t>хр - 1</w:t>
      </w:r>
    </w:p>
    <w:p w:rsidR="00E26490" w:rsidRDefault="00E26490" w:rsidP="00E26490">
      <w:pPr>
        <w:pStyle w:val="a"/>
      </w:pPr>
      <w:r w:rsidRPr="00F64A96">
        <w:rPr>
          <w:b/>
        </w:rPr>
        <w:t>Савельев, И.В.</w:t>
      </w:r>
      <w:r>
        <w:t xml:space="preserve"> Синдром хронической усталости, порча, сглаз : Диагностика и целительство / И.В. Савельев.--М. : Издательство "Торговый дом гранд",2000.--237с. .--ISBN 5-8183-0177-Х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F64A96">
        <w:rPr>
          <w:b/>
        </w:rPr>
        <w:t>Саентология</w:t>
      </w:r>
      <w:r>
        <w:t xml:space="preserve"> : Справочная работа, представленная Международной Церковью Саентологии.--Копенгаген : Нью Эра Пабликейшенс,1998.--287с. .--ISBN 87-7816-578-4 </w:t>
      </w:r>
    </w:p>
    <w:p w:rsidR="00E26490" w:rsidRDefault="00E26490" w:rsidP="00E26490">
      <w:pPr>
        <w:pStyle w:val="af3"/>
      </w:pPr>
      <w:r>
        <w:t>УДК   291.422</w:t>
      </w:r>
    </w:p>
    <w:p w:rsidR="00E26490" w:rsidRDefault="00E26490" w:rsidP="00E26490">
      <w:pPr>
        <w:pStyle w:val="af3"/>
      </w:pPr>
      <w:r>
        <w:t>хр - 1</w:t>
      </w:r>
    </w:p>
    <w:p w:rsidR="00E26490" w:rsidRDefault="00E26490" w:rsidP="00E26490">
      <w:pPr>
        <w:pStyle w:val="a"/>
      </w:pPr>
      <w:r w:rsidRPr="00F64A96">
        <w:rPr>
          <w:b/>
        </w:rPr>
        <w:t xml:space="preserve">Самый </w:t>
      </w:r>
      <w:r>
        <w:t xml:space="preserve">великий Человек, который когда-либо жил.--Бруклин : Watchtower Bible and Tract Society of New York, Inc.,1999.--133с.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F64A96">
        <w:rPr>
          <w:b/>
        </w:rPr>
        <w:t>Сатанизм</w:t>
      </w:r>
      <w:r>
        <w:t xml:space="preserve"> : Рабы преисподней.--СПб. : Новый Центр,1997.--31с. .--ISBN 5-89117-011-6 </w:t>
      </w:r>
    </w:p>
    <w:p w:rsidR="00E26490" w:rsidRDefault="00E26490" w:rsidP="00E26490">
      <w:pPr>
        <w:pStyle w:val="af3"/>
      </w:pPr>
      <w:r>
        <w:t>УДК   291.71</w:t>
      </w:r>
    </w:p>
    <w:p w:rsidR="00E26490" w:rsidRDefault="00E26490" w:rsidP="00E26490">
      <w:pPr>
        <w:pStyle w:val="af3"/>
      </w:pPr>
      <w:r>
        <w:lastRenderedPageBreak/>
        <w:t>хр - 2</w:t>
      </w:r>
    </w:p>
    <w:p w:rsidR="00E26490" w:rsidRDefault="00E26490" w:rsidP="00E26490">
      <w:pPr>
        <w:pStyle w:val="a"/>
      </w:pPr>
      <w:r w:rsidRPr="00F64A96">
        <w:rPr>
          <w:b/>
        </w:rPr>
        <w:t>Сатанизм</w:t>
      </w:r>
      <w:r>
        <w:t xml:space="preserve"> : Рабы преисподней.--СПб. : Новый Центр,1997.--31с. .--ISBN 5-89117-011-6 </w:t>
      </w:r>
    </w:p>
    <w:p w:rsidR="00E26490" w:rsidRDefault="00E26490" w:rsidP="00E26490">
      <w:pPr>
        <w:pStyle w:val="af3"/>
      </w:pPr>
      <w:r>
        <w:t>УДК   291.71</w:t>
      </w:r>
    </w:p>
    <w:p w:rsidR="00E26490" w:rsidRDefault="00E26490" w:rsidP="00E26490">
      <w:pPr>
        <w:pStyle w:val="af3"/>
      </w:pPr>
      <w:r>
        <w:t>хр - 1</w:t>
      </w:r>
    </w:p>
    <w:p w:rsidR="00E26490" w:rsidRDefault="00E26490" w:rsidP="00E26490">
      <w:pPr>
        <w:pStyle w:val="a"/>
      </w:pPr>
      <w:r w:rsidRPr="006E0370">
        <w:rPr>
          <w:b/>
        </w:rPr>
        <w:t xml:space="preserve">Сборник </w:t>
      </w:r>
      <w:r>
        <w:t xml:space="preserve">духовных песен евангельских христиан баптистов.--М. : НТОЦ "Глобус",1990.--402с.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6E0370">
        <w:rPr>
          <w:b/>
        </w:rPr>
        <w:t xml:space="preserve">Свято-Русские </w:t>
      </w:r>
      <w:r>
        <w:t xml:space="preserve">Веды. Книга Велеса / Пер., пояснения А.И.Асова.--М. : ФАИР-ПРЕСС,2002.--576 с. .--ISBN 5-8183-0292-Х 9158 хр. RU02 </w:t>
      </w:r>
    </w:p>
    <w:p w:rsidR="00E26490" w:rsidRDefault="00E26490" w:rsidP="00E26490">
      <w:pPr>
        <w:pStyle w:val="af3"/>
      </w:pPr>
      <w:r>
        <w:t>УДК   291.442 + 290.117.2</w:t>
      </w:r>
    </w:p>
    <w:p w:rsidR="00E26490" w:rsidRDefault="00E26490" w:rsidP="00E26490">
      <w:pPr>
        <w:pStyle w:val="af3"/>
      </w:pPr>
      <w:r>
        <w:t>хр - 1</w:t>
      </w:r>
    </w:p>
    <w:p w:rsidR="00E26490" w:rsidRDefault="00E26490" w:rsidP="00E26490">
      <w:pPr>
        <w:pStyle w:val="a"/>
      </w:pPr>
      <w:r w:rsidRPr="006E0370">
        <w:rPr>
          <w:b/>
        </w:rPr>
        <w:t xml:space="preserve">Священное </w:t>
      </w:r>
      <w:r>
        <w:t xml:space="preserve">Писание.--New York : Watchtower Bible and Tract Society of  New York,1996.--1463 с.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6E0370">
        <w:rPr>
          <w:b/>
        </w:rPr>
        <w:t>Секлитова, Л.А.</w:t>
      </w:r>
      <w:r>
        <w:t xml:space="preserve"> Сотворение форм или эксперименты высшего разума / Л.А. Секлитова, Л.Л. Стрельникова.--М. : Амрита-Русь,2004.--251с. .--ISBN 5-94355-077-1 </w:t>
      </w:r>
    </w:p>
    <w:p w:rsidR="00E26490" w:rsidRDefault="00E26490" w:rsidP="00E26490">
      <w:pPr>
        <w:pStyle w:val="af3"/>
      </w:pPr>
      <w:r>
        <w:t>УДК   291.52</w:t>
      </w:r>
    </w:p>
    <w:p w:rsidR="00E26490" w:rsidRDefault="00E26490" w:rsidP="00E26490">
      <w:pPr>
        <w:pStyle w:val="af3"/>
      </w:pPr>
      <w:r>
        <w:t>хр - 1</w:t>
      </w:r>
    </w:p>
    <w:p w:rsidR="00E26490" w:rsidRDefault="00E26490" w:rsidP="00E26490">
      <w:pPr>
        <w:pStyle w:val="a"/>
      </w:pPr>
      <w:r w:rsidRPr="006E0370">
        <w:rPr>
          <w:b/>
        </w:rPr>
        <w:t>Сектоведение</w:t>
      </w:r>
      <w:r>
        <w:t xml:space="preserve"> / Гл. ред. В. А. Мартинович.--Жировичи : Минская Духовная Академия,2011.--149с. </w:t>
      </w:r>
    </w:p>
    <w:p w:rsidR="00E26490" w:rsidRDefault="00E26490" w:rsidP="00E26490">
      <w:pPr>
        <w:pStyle w:val="af3"/>
      </w:pPr>
      <w:r>
        <w:t>УДК   291(08)</w:t>
      </w:r>
    </w:p>
    <w:p w:rsidR="00E26490" w:rsidRDefault="00E26490" w:rsidP="00E26490">
      <w:pPr>
        <w:pStyle w:val="af3"/>
      </w:pPr>
      <w:r>
        <w:t>хр - 1</w:t>
      </w:r>
    </w:p>
    <w:p w:rsidR="00E26490" w:rsidRDefault="00E26490" w:rsidP="00E26490">
      <w:pPr>
        <w:pStyle w:val="a"/>
      </w:pPr>
      <w:r w:rsidRPr="006E0370">
        <w:rPr>
          <w:b/>
        </w:rPr>
        <w:t>Сектоведение</w:t>
      </w:r>
      <w:r>
        <w:t xml:space="preserve"> / Гл. ред. В. А. Мартинович.--Жировичи : Минская Духовная Академия,2012.--166с. .--ISBN 978-985-7028-02-3 </w:t>
      </w:r>
    </w:p>
    <w:p w:rsidR="00E26490" w:rsidRDefault="00E26490" w:rsidP="00E26490">
      <w:pPr>
        <w:pStyle w:val="af3"/>
      </w:pPr>
      <w:r>
        <w:t>УДК   291(08)</w:t>
      </w:r>
    </w:p>
    <w:p w:rsidR="00E26490" w:rsidRDefault="00E26490" w:rsidP="00E26490">
      <w:pPr>
        <w:pStyle w:val="af3"/>
      </w:pPr>
      <w:r>
        <w:t>хр - 1</w:t>
      </w:r>
    </w:p>
    <w:p w:rsidR="00E26490" w:rsidRDefault="00E26490" w:rsidP="00E26490">
      <w:pPr>
        <w:pStyle w:val="a"/>
      </w:pPr>
      <w:r w:rsidRPr="006E0370">
        <w:rPr>
          <w:b/>
        </w:rPr>
        <w:t>Сектоведение</w:t>
      </w:r>
      <w:r>
        <w:t xml:space="preserve"> : Альманах / Минская Духовная Академия им. свт. Кирилла Туровского; Всеукраинский Апологетический Центр им. свт. Иоанна Златоуста; Гл. ред. В.А. Мартинович.--Жировичи : Изд-во Минской Духовной Семинарии,2013 </w:t>
      </w:r>
    </w:p>
    <w:p w:rsidR="00E26490" w:rsidRDefault="00E26490" w:rsidP="00E26490">
      <w:pPr>
        <w:pStyle w:val="af3"/>
      </w:pPr>
      <w:r>
        <w:t>УДК   291(08)</w:t>
      </w:r>
    </w:p>
    <w:p w:rsidR="00E26490" w:rsidRDefault="00E26490" w:rsidP="00E26490">
      <w:pPr>
        <w:pStyle w:val="af3"/>
      </w:pPr>
      <w:r>
        <w:t>хр - 1</w:t>
      </w:r>
    </w:p>
    <w:p w:rsidR="00E26490" w:rsidRDefault="00E26490" w:rsidP="00E26490">
      <w:pPr>
        <w:pStyle w:val="a"/>
      </w:pPr>
      <w:r w:rsidRPr="00301B4F">
        <w:rPr>
          <w:b/>
        </w:rPr>
        <w:t>Сектоведение</w:t>
      </w:r>
      <w:r>
        <w:t xml:space="preserve"> : Альманах / Отв. за вып. прот. А. Болонников.--Жировичи : Изд-во Минской Духовной Семинарии,2012 </w:t>
      </w:r>
    </w:p>
    <w:p w:rsidR="00E26490" w:rsidRDefault="00E26490" w:rsidP="00E26490">
      <w:pPr>
        <w:pStyle w:val="af3"/>
      </w:pPr>
      <w:r>
        <w:t>УДК   291(08)</w:t>
      </w:r>
    </w:p>
    <w:p w:rsidR="00E26490" w:rsidRDefault="00E26490" w:rsidP="00E26490">
      <w:pPr>
        <w:pStyle w:val="af3"/>
      </w:pPr>
      <w:r>
        <w:t>хр - 1</w:t>
      </w:r>
    </w:p>
    <w:p w:rsidR="00E26490" w:rsidRDefault="00E26490" w:rsidP="00E26490">
      <w:pPr>
        <w:pStyle w:val="a"/>
      </w:pPr>
      <w:r w:rsidRPr="00301B4F">
        <w:rPr>
          <w:b/>
        </w:rPr>
        <w:t>Сектоведение</w:t>
      </w:r>
      <w:r>
        <w:t xml:space="preserve"> : Альманах / Гл. ред. В. А. Мартинович.--Мн. : Издательство Минской духовной академии,2017.--159с. </w:t>
      </w:r>
    </w:p>
    <w:p w:rsidR="00E26490" w:rsidRDefault="00E26490" w:rsidP="00E26490">
      <w:pPr>
        <w:pStyle w:val="af3"/>
      </w:pPr>
      <w:r>
        <w:t>УДК   291(08)</w:t>
      </w:r>
    </w:p>
    <w:p w:rsidR="00E26490" w:rsidRDefault="00E26490" w:rsidP="00E26490">
      <w:pPr>
        <w:pStyle w:val="af3"/>
      </w:pPr>
      <w:r>
        <w:t>хр - 1</w:t>
      </w:r>
    </w:p>
    <w:p w:rsidR="00E26490" w:rsidRDefault="00E26490" w:rsidP="00E26490">
      <w:pPr>
        <w:pStyle w:val="a"/>
      </w:pPr>
      <w:r w:rsidRPr="00301B4F">
        <w:rPr>
          <w:b/>
        </w:rPr>
        <w:t>Сектоведение</w:t>
      </w:r>
      <w:r>
        <w:t xml:space="preserve"> / Гл. ред. В. А. Мартинович.--Жировичи : Изд-во Минской Духовной Семинарии,2013.--146с. .--ISBN 978-985-7028-05-4 </w:t>
      </w:r>
    </w:p>
    <w:p w:rsidR="00E26490" w:rsidRDefault="00E26490" w:rsidP="00E26490">
      <w:pPr>
        <w:pStyle w:val="af3"/>
      </w:pPr>
      <w:r>
        <w:t>УДК   291(08)</w:t>
      </w:r>
    </w:p>
    <w:p w:rsidR="00E26490" w:rsidRDefault="00E26490" w:rsidP="00E26490">
      <w:pPr>
        <w:pStyle w:val="af3"/>
      </w:pPr>
      <w:r>
        <w:t>хр - 1</w:t>
      </w:r>
    </w:p>
    <w:p w:rsidR="00E26490" w:rsidRDefault="00E26490" w:rsidP="00E26490">
      <w:pPr>
        <w:pStyle w:val="a"/>
      </w:pPr>
      <w:r w:rsidRPr="00301B4F">
        <w:rPr>
          <w:b/>
        </w:rPr>
        <w:lastRenderedPageBreak/>
        <w:t>Секты</w:t>
      </w:r>
      <w:r>
        <w:t xml:space="preserve"> : Как не попасть в капкан / По благословению епископа Тираспольского и Дубоссарского Юстиниана.--М. : Благо,2002.--110 с. .--ISBN 5-7902-0117-2 10478-10479 хр. RU04 </w:t>
      </w:r>
    </w:p>
    <w:p w:rsidR="00E26490" w:rsidRDefault="00E26490" w:rsidP="00E26490">
      <w:pPr>
        <w:pStyle w:val="af3"/>
      </w:pPr>
      <w:r>
        <w:t>УДК   291.9</w:t>
      </w:r>
    </w:p>
    <w:p w:rsidR="00E26490" w:rsidRDefault="00E26490" w:rsidP="00E26490">
      <w:pPr>
        <w:pStyle w:val="af3"/>
      </w:pPr>
      <w:r>
        <w:t>хр - 2</w:t>
      </w:r>
    </w:p>
    <w:p w:rsidR="00E26490" w:rsidRDefault="00E26490" w:rsidP="00E26490">
      <w:pPr>
        <w:pStyle w:val="a"/>
      </w:pPr>
      <w:r w:rsidRPr="00301B4F">
        <w:rPr>
          <w:b/>
        </w:rPr>
        <w:t xml:space="preserve">Секты </w:t>
      </w:r>
      <w:r>
        <w:t xml:space="preserve">против Церкви (процесс Дворкина) / Сост. А.Л.Дворкин.--М. : Изд-во Московской Патриархии,2000.--736 с. .--ISBN 735 с., [4] л. ил. </w:t>
      </w:r>
    </w:p>
    <w:p w:rsidR="00E26490" w:rsidRDefault="00E26490" w:rsidP="00E26490">
      <w:pPr>
        <w:pStyle w:val="af3"/>
      </w:pPr>
      <w:r>
        <w:t>УДК   291(08)</w:t>
      </w:r>
    </w:p>
    <w:p w:rsidR="00E26490" w:rsidRDefault="00E26490" w:rsidP="00E26490">
      <w:pPr>
        <w:pStyle w:val="af3"/>
      </w:pPr>
      <w:r>
        <w:t>хр - 1</w:t>
      </w:r>
    </w:p>
    <w:p w:rsidR="00E26490" w:rsidRDefault="00E26490" w:rsidP="00E26490">
      <w:pPr>
        <w:pStyle w:val="a"/>
      </w:pPr>
      <w:r w:rsidRPr="00301B4F">
        <w:rPr>
          <w:b/>
        </w:rPr>
        <w:t xml:space="preserve">Секты </w:t>
      </w:r>
      <w:r>
        <w:t xml:space="preserve">против Церкви (процесс Дворкина) / Сост. А.Л.Дворкин.--М. : Изд-во Московской Патриархии,2000.--736 с. .--ISBN 735 с., [4] л. ил. 10236 хр. RU03 </w:t>
      </w:r>
    </w:p>
    <w:p w:rsidR="00E26490" w:rsidRDefault="00E26490" w:rsidP="00E26490">
      <w:pPr>
        <w:pStyle w:val="af3"/>
      </w:pPr>
      <w:r>
        <w:t>УДК   291(08)</w:t>
      </w:r>
    </w:p>
    <w:p w:rsidR="00E26490" w:rsidRDefault="00E26490" w:rsidP="00E26490">
      <w:pPr>
        <w:pStyle w:val="af3"/>
      </w:pPr>
      <w:r>
        <w:t>хр - 1</w:t>
      </w:r>
    </w:p>
    <w:p w:rsidR="00E26490" w:rsidRDefault="00E26490" w:rsidP="00E26490">
      <w:pPr>
        <w:pStyle w:val="a"/>
      </w:pPr>
      <w:r w:rsidRPr="00301B4F">
        <w:rPr>
          <w:b/>
        </w:rPr>
        <w:t>Синельников, В.В.</w:t>
      </w:r>
      <w:r>
        <w:t xml:space="preserve"> Возлюби болезнь свою. : Как стать здоровым, познав радость жизни. / В.В. Синельников.--М. : ЗАО Издательство Центрполиграф,2010.--414с. .--ISBN 978-5-227-02045-1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B85A50">
        <w:rPr>
          <w:b/>
        </w:rPr>
        <w:t>Скрипников, В.</w:t>
      </w:r>
      <w:r>
        <w:t xml:space="preserve"> Разоблачение земного рая Свидетелей Иеговы : Христианское спасение - это процесс или состояние? / В. Скрипников.--Армавир,1997.--24с. </w:t>
      </w:r>
    </w:p>
    <w:p w:rsidR="00E26490" w:rsidRDefault="00E26490" w:rsidP="00E26490">
      <w:pPr>
        <w:pStyle w:val="af3"/>
      </w:pPr>
      <w:r>
        <w:t>УДК   291.321</w:t>
      </w:r>
    </w:p>
    <w:p w:rsidR="00E26490" w:rsidRDefault="00E26490" w:rsidP="00E26490">
      <w:pPr>
        <w:pStyle w:val="af3"/>
      </w:pPr>
      <w:r>
        <w:t>хр - 1</w:t>
      </w:r>
    </w:p>
    <w:p w:rsidR="00E26490" w:rsidRDefault="00E26490" w:rsidP="00E26490">
      <w:pPr>
        <w:pStyle w:val="a"/>
      </w:pPr>
      <w:r w:rsidRPr="00B85A50">
        <w:rPr>
          <w:b/>
        </w:rPr>
        <w:t>Скрипников, Вячеслав</w:t>
      </w:r>
      <w:r>
        <w:t xml:space="preserve"> Христианские секты - как слуги антихриста : Христианские Секты - Как Источник Разрушения Христианства / В. Скрипников ; цензор прот. Сергий Токарь.--Армавир : Форма-Пресс,1996.--48с. </w:t>
      </w:r>
    </w:p>
    <w:p w:rsidR="00E26490" w:rsidRDefault="00E26490" w:rsidP="00E26490">
      <w:pPr>
        <w:pStyle w:val="af3"/>
      </w:pPr>
      <w:r>
        <w:t>УДК   291.311</w:t>
      </w:r>
    </w:p>
    <w:p w:rsidR="00E26490" w:rsidRDefault="00E26490" w:rsidP="00E26490">
      <w:pPr>
        <w:pStyle w:val="af3"/>
      </w:pPr>
      <w:r>
        <w:t>хр - 2</w:t>
      </w:r>
    </w:p>
    <w:p w:rsidR="00E26490" w:rsidRDefault="00E26490" w:rsidP="00E26490">
      <w:pPr>
        <w:pStyle w:val="a"/>
      </w:pPr>
      <w:r w:rsidRPr="00B85A50">
        <w:rPr>
          <w:b/>
        </w:rPr>
        <w:t>Скрипников, В.</w:t>
      </w:r>
      <w:r>
        <w:t xml:space="preserve"> Христос не был Архангелом Михаилом : Сборник антисектантских статей / В. Скрипников.--Армавир,1997.--79с. </w:t>
      </w:r>
    </w:p>
    <w:p w:rsidR="00E26490" w:rsidRDefault="00E26490" w:rsidP="00E26490">
      <w:pPr>
        <w:pStyle w:val="af3"/>
      </w:pPr>
      <w:r>
        <w:t>УДК   291.321</w:t>
      </w:r>
    </w:p>
    <w:p w:rsidR="00E26490" w:rsidRDefault="00E26490" w:rsidP="00E26490">
      <w:pPr>
        <w:pStyle w:val="af3"/>
      </w:pPr>
      <w:r>
        <w:t>хр - 2</w:t>
      </w:r>
    </w:p>
    <w:p w:rsidR="00E26490" w:rsidRDefault="00E26490" w:rsidP="00E26490">
      <w:pPr>
        <w:pStyle w:val="a"/>
      </w:pPr>
      <w:r w:rsidRPr="00B85A50">
        <w:rPr>
          <w:b/>
        </w:rPr>
        <w:t xml:space="preserve">Современные </w:t>
      </w:r>
      <w:r>
        <w:t xml:space="preserve">ереси и секты на Руси / Под ред. Митрополита Санкт-Петербургского и Ладожского Иоанна.--Житомир : НИ-КА,2001.--311 с. 8927 хр. RU01 </w:t>
      </w:r>
    </w:p>
    <w:p w:rsidR="00E26490" w:rsidRDefault="00E26490" w:rsidP="00E26490">
      <w:pPr>
        <w:pStyle w:val="af3"/>
      </w:pPr>
      <w:r>
        <w:t>УДК   291.9</w:t>
      </w:r>
    </w:p>
    <w:p w:rsidR="00E26490" w:rsidRDefault="00E26490" w:rsidP="00E26490">
      <w:pPr>
        <w:pStyle w:val="af3"/>
      </w:pPr>
      <w:r>
        <w:t>хр - 1</w:t>
      </w:r>
    </w:p>
    <w:p w:rsidR="00E26490" w:rsidRDefault="00E26490" w:rsidP="00E26490">
      <w:pPr>
        <w:pStyle w:val="a"/>
      </w:pPr>
      <w:r w:rsidRPr="00B85A50">
        <w:rPr>
          <w:b/>
        </w:rPr>
        <w:t xml:space="preserve">Современные </w:t>
      </w:r>
      <w:r>
        <w:t xml:space="preserve">секты в России. : Вестник Всецерковного Православного Молодежного Движения. / Сост. С.Е.Прокофьев.--М-СПб : АО Журнал "Снами Бог",1995.--79с. .--ISBN 5-87629-001-7 </w:t>
      </w:r>
    </w:p>
    <w:p w:rsidR="00E26490" w:rsidRDefault="00E26490" w:rsidP="00E26490">
      <w:pPr>
        <w:pStyle w:val="af3"/>
      </w:pPr>
      <w:r>
        <w:t>УДК   291.9</w:t>
      </w:r>
    </w:p>
    <w:p w:rsidR="00E26490" w:rsidRDefault="00E26490" w:rsidP="00E26490">
      <w:pPr>
        <w:pStyle w:val="af3"/>
      </w:pPr>
      <w:r>
        <w:t>хр - 1</w:t>
      </w:r>
    </w:p>
    <w:p w:rsidR="00E26490" w:rsidRDefault="00E26490" w:rsidP="00E26490">
      <w:pPr>
        <w:pStyle w:val="a"/>
      </w:pPr>
      <w:r w:rsidRPr="00B85A50">
        <w:rPr>
          <w:b/>
        </w:rPr>
        <w:t>Солис, Д.</w:t>
      </w:r>
      <w:r>
        <w:t xml:space="preserve"> Ученичество : Пособие по изучению Библии в субботней школе. Первый квартал 2014 года / Д. Солис.--П. Заокский : Источник жизни,2014.--188с.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B85A50">
        <w:rPr>
          <w:b/>
        </w:rPr>
        <w:t xml:space="preserve">Старшие </w:t>
      </w:r>
      <w:r>
        <w:t xml:space="preserve">арканы Таро : Медитация автора, пожелавшего остаться неизвестным / Предисл. Г.У. фон Бальтазара ; введение Р. Шпемана ; пер с фр. А. Б. Кузнецовой.--СПб. : Алетейя ; ТО "Ступени",1997.--732, [2]с. .--ISBN 5-89329-036-4 </w:t>
      </w:r>
    </w:p>
    <w:p w:rsidR="00E26490" w:rsidRDefault="00E26490" w:rsidP="00E26490">
      <w:pPr>
        <w:pStyle w:val="af3"/>
      </w:pPr>
      <w:r>
        <w:lastRenderedPageBreak/>
        <w:t>УДК   291.8</w:t>
      </w:r>
    </w:p>
    <w:p w:rsidR="00E26490" w:rsidRDefault="00E26490" w:rsidP="00E26490">
      <w:pPr>
        <w:pStyle w:val="af3"/>
      </w:pPr>
      <w:r>
        <w:t>хр - 1</w:t>
      </w:r>
    </w:p>
    <w:p w:rsidR="00E26490" w:rsidRDefault="00E26490" w:rsidP="00E26490">
      <w:pPr>
        <w:pStyle w:val="a"/>
      </w:pPr>
      <w:r w:rsidRPr="004D6A9D">
        <w:rPr>
          <w:b/>
        </w:rPr>
        <w:t>Стэнли Джонс, Э.</w:t>
      </w:r>
      <w:r>
        <w:t xml:space="preserve"> Путь / Э. Стэнли Джонс ; Пер. с англ.--Казань,1996.--246с. </w:t>
      </w:r>
    </w:p>
    <w:p w:rsidR="00E26490" w:rsidRDefault="00E26490" w:rsidP="00E26490">
      <w:pPr>
        <w:pStyle w:val="af3"/>
      </w:pPr>
      <w:r>
        <w:t>УДК   291.31</w:t>
      </w:r>
    </w:p>
    <w:p w:rsidR="00E26490" w:rsidRDefault="00E26490" w:rsidP="00E26490">
      <w:pPr>
        <w:pStyle w:val="af3"/>
      </w:pPr>
      <w:r>
        <w:t>хр - 1</w:t>
      </w:r>
    </w:p>
    <w:p w:rsidR="00E26490" w:rsidRDefault="00E26490" w:rsidP="00E26490">
      <w:pPr>
        <w:pStyle w:val="a"/>
      </w:pPr>
      <w:r w:rsidRPr="004D6A9D">
        <w:rPr>
          <w:b/>
        </w:rPr>
        <w:t>Стэнли, Чарльз</w:t>
      </w:r>
      <w:r>
        <w:t xml:space="preserve"> Как справиться с бедой / Ч. Стэнли.--М. : Истина и Жизнь,1996.--118с. .--ISBN 5-88403-013-4 </w:t>
      </w:r>
    </w:p>
    <w:p w:rsidR="00E26490" w:rsidRDefault="00E26490" w:rsidP="00E26490">
      <w:pPr>
        <w:pStyle w:val="af3"/>
      </w:pPr>
      <w:r>
        <w:t>УДК   291.31</w:t>
      </w:r>
    </w:p>
    <w:p w:rsidR="00E26490" w:rsidRDefault="00E26490" w:rsidP="00E26490">
      <w:pPr>
        <w:pStyle w:val="af3"/>
      </w:pPr>
      <w:r>
        <w:t>хр - 1</w:t>
      </w:r>
    </w:p>
    <w:p w:rsidR="00E26490" w:rsidRDefault="00E26490" w:rsidP="00E26490">
      <w:pPr>
        <w:pStyle w:val="a"/>
      </w:pPr>
      <w:r w:rsidRPr="004D6A9D">
        <w:rPr>
          <w:b/>
        </w:rPr>
        <w:t>Сысоев, Даниил, священник</w:t>
      </w:r>
      <w:r>
        <w:t xml:space="preserve"> Антропология Адвентистов Седьмого дня и свидетелей Иеговы / Д.Сысоев.--М. : Миссионерско-просветительский центр "Шестодневъ",2001.--319 с. 9687-9688 хр. RU02 </w:t>
      </w:r>
    </w:p>
    <w:p w:rsidR="00E26490" w:rsidRDefault="00E26490" w:rsidP="00E26490">
      <w:pPr>
        <w:pStyle w:val="af3"/>
      </w:pPr>
      <w:r>
        <w:t>УДК   291.321</w:t>
      </w:r>
    </w:p>
    <w:p w:rsidR="00E26490" w:rsidRDefault="00E26490" w:rsidP="00E26490">
      <w:pPr>
        <w:pStyle w:val="af3"/>
      </w:pPr>
      <w:r>
        <w:t>хр - 2</w:t>
      </w:r>
    </w:p>
    <w:p w:rsidR="00E26490" w:rsidRDefault="00E26490" w:rsidP="00E26490">
      <w:pPr>
        <w:pStyle w:val="a"/>
      </w:pPr>
      <w:r w:rsidRPr="004D6A9D">
        <w:rPr>
          <w:b/>
        </w:rPr>
        <w:t>Таевский Д.А.</w:t>
      </w:r>
      <w:r>
        <w:t xml:space="preserve"> Христианские ереси и секты I-XXI веков : Словарь / Д.А.Таевский.--М. : Intrada,2003.--320 с. .--ISBN 5-87604-059-2 9923 хр. RU03 </w:t>
      </w:r>
    </w:p>
    <w:p w:rsidR="00E26490" w:rsidRDefault="00E26490" w:rsidP="00E26490">
      <w:pPr>
        <w:pStyle w:val="af3"/>
      </w:pPr>
      <w:r>
        <w:t>УДК   291(03)</w:t>
      </w:r>
    </w:p>
    <w:p w:rsidR="00E26490" w:rsidRDefault="00E26490" w:rsidP="00E26490">
      <w:pPr>
        <w:pStyle w:val="af3"/>
      </w:pPr>
      <w:r>
        <w:t>хр - 1</w:t>
      </w:r>
    </w:p>
    <w:p w:rsidR="00E26490" w:rsidRDefault="00E26490" w:rsidP="00E26490">
      <w:pPr>
        <w:pStyle w:val="a"/>
      </w:pPr>
      <w:r w:rsidRPr="004D6A9D">
        <w:rPr>
          <w:b/>
        </w:rPr>
        <w:t>Тихоплав, В. Ю.</w:t>
      </w:r>
      <w:r>
        <w:t xml:space="preserve"> Великий переход / Виталий и Татьяна Тихоплав.--М. : АСТ; Астрель,2005.--297с. .--ISBN 5-17-032399-9 (ООО "Издательство АСТ")*5-271-12324-3 (ООО "Издательство Астрель")*5-9573-0741-6 (ИГ "Весь")*985-13-4547-4 (ООО "Харвест")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4D6A9D">
        <w:rPr>
          <w:b/>
        </w:rPr>
        <w:t>Тихоплав, В. Ю.</w:t>
      </w:r>
      <w:r>
        <w:t xml:space="preserve"> Наша встреча с Грабовым / Виталий и Татьяна Тихоплав.--М. : АСТ; Астрель,2005.--172, [20]с. .--ISBN 5-17-032396-4 (ООО "Издательство АСТ")*5-271-12327-8 (ООО "Издательство Астрель")*5-9573-0742-4 (ИГ "Весь")*985-13-4551-2 (ООО "Харвест")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4D6A9D">
        <w:rPr>
          <w:b/>
        </w:rPr>
        <w:t>Тихоплав, В. Ю.</w:t>
      </w:r>
      <w:r>
        <w:t xml:space="preserve"> Учение Грабового : Теория и практика / Виталий и Татьяна Тихоплав.--М. : АСТ; Астрель,2005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162C51">
        <w:rPr>
          <w:b/>
        </w:rPr>
        <w:t>Тихоплав, В. Ю.</w:t>
      </w:r>
      <w:r>
        <w:t xml:space="preserve"> Учение Грабового : Теория и практика / Виталий и Татьяна Тихоплав.--М. : АСТ; Астрель,2005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162C51">
        <w:rPr>
          <w:b/>
        </w:rPr>
        <w:t>Травинка, В.</w:t>
      </w:r>
      <w:r>
        <w:t xml:space="preserve"> Тропинка к здоровью / В. Травинка.--СПб. : Питер,1999.--279с. .--ISBN 5-88782-018-7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162C51">
        <w:rPr>
          <w:b/>
        </w:rPr>
        <w:t>Уайт, Елена</w:t>
      </w:r>
      <w:r>
        <w:t xml:space="preserve"> Великая борьба / Е.Уайт; Пер. с англ.; Богосл. экспертиза И.Поспехина.--Заокский : "Источник жизни",1998.--639с. .--ISBN 5-86847-251-9 (в тв. пер.)*5-86847-257-8 (в мягк. пер.)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162C51">
        <w:rPr>
          <w:b/>
        </w:rPr>
        <w:t>Уайт, Елена</w:t>
      </w:r>
      <w:r>
        <w:t xml:space="preserve"> Желание веков / Е.Уайт; Пер. с англ.--Заокский : "Источник жизни",1998.--786с. .--ISBN 5-86847-249-7 (в тв. пер.)*5-86847-255-1 (в мягк. пер.) </w:t>
      </w:r>
    </w:p>
    <w:p w:rsidR="00E26490" w:rsidRDefault="00E26490" w:rsidP="00E26490">
      <w:pPr>
        <w:pStyle w:val="af3"/>
      </w:pPr>
      <w:r>
        <w:lastRenderedPageBreak/>
        <w:t>УДК   291.322</w:t>
      </w:r>
    </w:p>
    <w:p w:rsidR="00E26490" w:rsidRDefault="00E26490" w:rsidP="00E26490">
      <w:pPr>
        <w:pStyle w:val="af3"/>
      </w:pPr>
      <w:r>
        <w:t>хр - 1</w:t>
      </w:r>
    </w:p>
    <w:p w:rsidR="00E26490" w:rsidRDefault="00E26490" w:rsidP="00E26490">
      <w:pPr>
        <w:pStyle w:val="a"/>
      </w:pPr>
      <w:r w:rsidRPr="00162C51">
        <w:rPr>
          <w:b/>
        </w:rPr>
        <w:t>Уайт, Елена</w:t>
      </w:r>
      <w:r>
        <w:t xml:space="preserve"> Патриархи и пророки / Е.Уайт; Пер. с англ. И.Поспехина.--Заокский : "Источник жизни",1998.--768с. .--ISBN 5-86847-247-0 (в тв. пер.)*5-86847-253-5 (в мягк. пер.)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162C51">
        <w:rPr>
          <w:b/>
        </w:rPr>
        <w:t>Уайт, Елена</w:t>
      </w:r>
      <w:r>
        <w:t xml:space="preserve"> Пророки и цари / Е.Уайт; Пер. с англ.--Заокский : "Источник жизни",1998.--514с. .--ISBN 5-86847-248-9 (в тв. пер.)*5-86847-254-3 (в мягк. пер.) </w:t>
      </w:r>
    </w:p>
    <w:p w:rsidR="00E26490" w:rsidRDefault="00E26490" w:rsidP="00E26490">
      <w:pPr>
        <w:pStyle w:val="af3"/>
      </w:pPr>
      <w:r>
        <w:t>УДК   291.322</w:t>
      </w:r>
    </w:p>
    <w:p w:rsidR="00E26490" w:rsidRDefault="00E26490" w:rsidP="00E26490">
      <w:pPr>
        <w:pStyle w:val="af3"/>
      </w:pPr>
      <w:r>
        <w:t>хр - 1</w:t>
      </w:r>
    </w:p>
    <w:p w:rsidR="00E26490" w:rsidRDefault="00E26490" w:rsidP="00E26490">
      <w:pPr>
        <w:pStyle w:val="a"/>
      </w:pPr>
      <w:r w:rsidRPr="00162C51">
        <w:rPr>
          <w:b/>
        </w:rPr>
        <w:t>Уирсби, Уоррен</w:t>
      </w:r>
      <w:r>
        <w:t xml:space="preserve"> Будь мудрым! : Обзор "Первого послания к Коринфянам" Святого апостола Павла / Уоррен Уирсби.--Чикаго : SGP,1990.--192с.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AC46E0">
        <w:rPr>
          <w:b/>
        </w:rPr>
        <w:t xml:space="preserve">Университет, </w:t>
      </w:r>
      <w:r>
        <w:t xml:space="preserve">который отличается от других : Брахма Кумарис Всемирный Духовный Университет.--Брахма Кумарис Всемирный Духовный Университет.--15с.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AC46E0">
        <w:rPr>
          <w:b/>
        </w:rPr>
        <w:t xml:space="preserve">Учебная </w:t>
      </w:r>
      <w:r>
        <w:t xml:space="preserve">Библия истолкователя Писания : Ветхий и Новый Заветы. / Комментарии евангелиста Джимми Сваггарта.--Луизиана : Служение Джиммии Сваггарта,Б.д.--2637с. .--ISBN 978-1-934655-86-3*978-1-934655-70-2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AC46E0">
        <w:rPr>
          <w:b/>
        </w:rPr>
        <w:t xml:space="preserve">Учение </w:t>
      </w:r>
      <w:r>
        <w:t xml:space="preserve">и заветы. Драгоценная жемчужина : Церкви Иисуса Христа святых оследних дней.--Солт-Лейк-Сити, Юта, США : Церковь Иисуса Христа Святых последних дней,1995.--74с. </w:t>
      </w:r>
    </w:p>
    <w:p w:rsidR="00E26490" w:rsidRDefault="00E26490" w:rsidP="00E26490">
      <w:pPr>
        <w:pStyle w:val="af3"/>
      </w:pPr>
      <w:r>
        <w:t>УДК   291.321</w:t>
      </w:r>
    </w:p>
    <w:p w:rsidR="00E26490" w:rsidRDefault="00E26490" w:rsidP="00E26490">
      <w:pPr>
        <w:pStyle w:val="af3"/>
      </w:pPr>
      <w:r>
        <w:t>хр - 1</w:t>
      </w:r>
    </w:p>
    <w:p w:rsidR="00E26490" w:rsidRDefault="00E26490" w:rsidP="00E26490">
      <w:pPr>
        <w:pStyle w:val="a"/>
      </w:pPr>
      <w:r w:rsidRPr="00AC46E0">
        <w:rPr>
          <w:b/>
        </w:rPr>
        <w:t>Ф.ф.К</w:t>
      </w:r>
      <w:r>
        <w:t xml:space="preserve"> Со многими верными доказательствами : (от воскресения Христа до Его вознесения на небо) / Ф.ф.К ; Пер. с нем.--Германия : GUTE BOTSCHAFT Verlag,Б.д.--78с.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AC46E0">
        <w:rPr>
          <w:b/>
        </w:rPr>
        <w:t>Фролов, Ю.М.</w:t>
      </w:r>
      <w:r>
        <w:t xml:space="preserve"> Помоги себе сам, человек / Ю.М. Фролов.--Мариуполь : Лугань,1994.--409с. .--ISBN 5-65778-1013-6 </w:t>
      </w:r>
    </w:p>
    <w:p w:rsidR="00E26490" w:rsidRDefault="00E26490" w:rsidP="00E26490">
      <w:pPr>
        <w:pStyle w:val="af3"/>
      </w:pPr>
      <w:r>
        <w:t>УДК   291.62</w:t>
      </w:r>
    </w:p>
    <w:p w:rsidR="00E26490" w:rsidRDefault="00E26490" w:rsidP="00E26490">
      <w:pPr>
        <w:pStyle w:val="af3"/>
      </w:pPr>
      <w:r>
        <w:t>хр - 1</w:t>
      </w:r>
    </w:p>
    <w:p w:rsidR="00E26490" w:rsidRDefault="00E26490" w:rsidP="00E26490">
      <w:pPr>
        <w:pStyle w:val="a"/>
      </w:pPr>
      <w:r w:rsidRPr="00AC46E0">
        <w:rPr>
          <w:b/>
        </w:rPr>
        <w:t>Хаббард, Л.Рон</w:t>
      </w:r>
      <w:r>
        <w:t xml:space="preserve"> Саентология : Основы мысли / Л.Рон Хаббард.--М. : Нью Эра,1998.--206с. .--ISBN 5-7348-0020-1 </w:t>
      </w:r>
    </w:p>
    <w:p w:rsidR="00E26490" w:rsidRDefault="00E26490" w:rsidP="00E26490">
      <w:pPr>
        <w:pStyle w:val="af3"/>
      </w:pPr>
      <w:r>
        <w:t>УДК   291.422</w:t>
      </w:r>
    </w:p>
    <w:p w:rsidR="00E26490" w:rsidRDefault="00E26490" w:rsidP="00E26490">
      <w:pPr>
        <w:pStyle w:val="af3"/>
      </w:pPr>
      <w:r>
        <w:t>хр - 1</w:t>
      </w:r>
    </w:p>
    <w:p w:rsidR="00E26490" w:rsidRDefault="00E26490" w:rsidP="00E26490">
      <w:pPr>
        <w:pStyle w:val="a"/>
      </w:pPr>
      <w:r w:rsidRPr="00AC46E0">
        <w:rPr>
          <w:b/>
        </w:rPr>
        <w:t>Хардт, М.</w:t>
      </w:r>
      <w:r>
        <w:t xml:space="preserve"> Часто задаваемые вопросы : Как учит Библия? Восемь серий вопросов по Писанию / М. Хардт.--Германия : GBV Dillenburg,2017.--83с. .--ISBN 978-3-86698-359-5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AD5EAD">
        <w:rPr>
          <w:b/>
        </w:rPr>
        <w:t>Харчлаа, Платон</w:t>
      </w:r>
      <w:r>
        <w:t xml:space="preserve"> Во свете Библии : Пособие для воскресных школ и библейских классов / Платон Харчлаа.--Б.м. : Slavic Gospel Association,1983 </w:t>
      </w:r>
    </w:p>
    <w:p w:rsidR="00E26490" w:rsidRDefault="00E26490" w:rsidP="00E26490">
      <w:pPr>
        <w:pStyle w:val="af3"/>
      </w:pPr>
      <w:r>
        <w:t>УДК   291.312</w:t>
      </w:r>
    </w:p>
    <w:p w:rsidR="00E26490" w:rsidRDefault="00E26490" w:rsidP="00E26490">
      <w:pPr>
        <w:pStyle w:val="af3"/>
      </w:pPr>
      <w:r>
        <w:lastRenderedPageBreak/>
        <w:t>хр - 1</w:t>
      </w:r>
    </w:p>
    <w:p w:rsidR="00E26490" w:rsidRDefault="00E26490" w:rsidP="00E26490">
      <w:pPr>
        <w:pStyle w:val="a"/>
      </w:pPr>
      <w:r w:rsidRPr="00AD5EAD">
        <w:rPr>
          <w:b/>
        </w:rPr>
        <w:t>Хвыля-Олинтер, А. И.</w:t>
      </w:r>
      <w:r>
        <w:t xml:space="preserve"> Опасные тоталитарные формы религиозных сект / А. И. Хвыля-Олинтер, С. А. Лукьянов.--М. : Изд-во Свято-Владимирского Братства,1996.--82с. .--ISBN 5-900249-19-0 </w:t>
      </w:r>
    </w:p>
    <w:p w:rsidR="00E26490" w:rsidRDefault="00E26490" w:rsidP="00E26490">
      <w:pPr>
        <w:pStyle w:val="af3"/>
      </w:pPr>
      <w:r>
        <w:t>УДК   291</w:t>
      </w:r>
    </w:p>
    <w:p w:rsidR="00E26490" w:rsidRDefault="00E26490" w:rsidP="00E26490">
      <w:pPr>
        <w:pStyle w:val="af3"/>
      </w:pPr>
      <w:r>
        <w:t>хр - 1</w:t>
      </w:r>
    </w:p>
    <w:p w:rsidR="00E26490" w:rsidRDefault="00E26490" w:rsidP="00E26490">
      <w:pPr>
        <w:pStyle w:val="a"/>
      </w:pPr>
      <w:r w:rsidRPr="00AD5EAD">
        <w:rPr>
          <w:b/>
        </w:rPr>
        <w:t>Хистер, Д.</w:t>
      </w:r>
      <w:r>
        <w:t xml:space="preserve"> Основы Библии : Учебное пособие, открывающее радость и мир истинного христианства / Д. Хистер ; Пер. с англ. В. Туева.--Лондон : The Longdunn Press Ltd.,1992.--391с. .--ISBN 1 874508 003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AD5EAD">
        <w:rPr>
          <w:b/>
        </w:rPr>
        <w:t xml:space="preserve">Что такое </w:t>
      </w:r>
      <w:r>
        <w:t xml:space="preserve">Рэйки : Православный взгляд / Сост., ред., предисл. А.В.Ситникова.--М. : Отдел религиозного образования и катехизации РПЦ,2001.--86 с. 10518-10519 хр. RU04 </w:t>
      </w:r>
    </w:p>
    <w:p w:rsidR="00E26490" w:rsidRDefault="00E26490" w:rsidP="00E26490">
      <w:pPr>
        <w:pStyle w:val="af3"/>
      </w:pPr>
      <w:r>
        <w:t>УДК   291.61</w:t>
      </w:r>
    </w:p>
    <w:p w:rsidR="00E26490" w:rsidRDefault="00E26490" w:rsidP="00E26490">
      <w:pPr>
        <w:pStyle w:val="af3"/>
      </w:pPr>
      <w:r>
        <w:t>хр - 2</w:t>
      </w:r>
    </w:p>
    <w:p w:rsidR="00E26490" w:rsidRDefault="00E26490" w:rsidP="00E26490">
      <w:pPr>
        <w:pStyle w:val="a"/>
      </w:pPr>
      <w:r w:rsidRPr="00AD5EAD">
        <w:rPr>
          <w:b/>
        </w:rPr>
        <w:t>Швайцер, А.</w:t>
      </w:r>
      <w:r>
        <w:t xml:space="preserve"> Два раза по семь вопросов / А. Швайцер.--Германия : "GBV",2018.--96с. .--ISBN 978-3-86698-196-6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AD5EAD">
        <w:rPr>
          <w:b/>
        </w:rPr>
        <w:t>Шиженский, Р.В.</w:t>
      </w:r>
      <w:r>
        <w:t xml:space="preserve"> Философия доброй силы : Жизнь и творчество Доброслава (А.А. Добровольского): Монография / Р.В. Шиженский.--Нижний Новгород : Типография "Поволжье",2014.--310с. .--ISBN 978-5-98449-259-1 </w:t>
      </w:r>
    </w:p>
    <w:p w:rsidR="00E26490" w:rsidRDefault="00E26490" w:rsidP="00E26490">
      <w:pPr>
        <w:pStyle w:val="af3"/>
      </w:pPr>
      <w:r>
        <w:t>УДК   291.441</w:t>
      </w:r>
    </w:p>
    <w:p w:rsidR="00E26490" w:rsidRDefault="00E26490" w:rsidP="00E26490">
      <w:pPr>
        <w:pStyle w:val="af3"/>
      </w:pPr>
      <w:r>
        <w:t>хр - 1</w:t>
      </w:r>
    </w:p>
    <w:p w:rsidR="00E26490" w:rsidRDefault="00E26490" w:rsidP="00E26490">
      <w:pPr>
        <w:pStyle w:val="a"/>
      </w:pPr>
      <w:r w:rsidRPr="00AD5EAD">
        <w:rPr>
          <w:b/>
        </w:rPr>
        <w:t>Шилов, Ю.А.</w:t>
      </w:r>
      <w:r>
        <w:t xml:space="preserve"> Пращуры. Цiлитель / Ю.А.Шилов.--Мн. : Изд. Ильин,2004.--431с. .--ISBN 985-6365-20-1 </w:t>
      </w:r>
    </w:p>
    <w:p w:rsidR="00E26490" w:rsidRDefault="00E26490" w:rsidP="00E26490">
      <w:pPr>
        <w:pStyle w:val="af3"/>
      </w:pPr>
      <w:r>
        <w:t>УДК   291.442</w:t>
      </w:r>
    </w:p>
    <w:p w:rsidR="00E26490" w:rsidRDefault="00E26490" w:rsidP="00E26490">
      <w:pPr>
        <w:pStyle w:val="af3"/>
      </w:pPr>
      <w:r>
        <w:t>хр - 1</w:t>
      </w:r>
    </w:p>
    <w:p w:rsidR="00E26490" w:rsidRDefault="00E26490" w:rsidP="00E26490">
      <w:pPr>
        <w:pStyle w:val="a"/>
      </w:pPr>
      <w:r w:rsidRPr="0044568F">
        <w:rPr>
          <w:b/>
        </w:rPr>
        <w:t>Шнирельман, В.</w:t>
      </w:r>
      <w:r>
        <w:t xml:space="preserve"> Русское родноверие : Неоязычество и национализм в современной России / В. Шнирельман.--М. : ББИ,2012.--302, XIVс. .--ISBN 978-5-89647-291-9 </w:t>
      </w:r>
    </w:p>
    <w:p w:rsidR="00E26490" w:rsidRDefault="00E26490" w:rsidP="00E26490">
      <w:pPr>
        <w:pStyle w:val="af3"/>
      </w:pPr>
      <w:r>
        <w:t>УДК   291.441</w:t>
      </w:r>
    </w:p>
    <w:p w:rsidR="00E26490" w:rsidRDefault="00E26490" w:rsidP="00E26490">
      <w:pPr>
        <w:pStyle w:val="af3"/>
      </w:pPr>
      <w:r>
        <w:t>хр - 1</w:t>
      </w:r>
    </w:p>
    <w:p w:rsidR="00E26490" w:rsidRDefault="00E26490" w:rsidP="00E26490">
      <w:pPr>
        <w:pStyle w:val="a"/>
      </w:pPr>
      <w:r w:rsidRPr="0044568F">
        <w:rPr>
          <w:b/>
        </w:rPr>
        <w:t>Шохин, В.К.</w:t>
      </w:r>
      <w:r>
        <w:t xml:space="preserve"> Брахманистская философия : Начальный и раннеклассический периоды / В.К.Шохин.--М. : Издательская фирма "Восточная литература" РАН,1994.--355с. .--ISBN 5-02-017672-9 </w:t>
      </w:r>
    </w:p>
    <w:p w:rsidR="00E26490" w:rsidRDefault="00E26490" w:rsidP="00E26490">
      <w:pPr>
        <w:pStyle w:val="af3"/>
      </w:pPr>
      <w:r>
        <w:t>УДК   291.312:2 + 1(091)(5)</w:t>
      </w:r>
    </w:p>
    <w:p w:rsidR="00E26490" w:rsidRDefault="00E26490" w:rsidP="00E26490">
      <w:pPr>
        <w:pStyle w:val="af3"/>
      </w:pPr>
      <w:r>
        <w:t>хр - 2</w:t>
      </w:r>
    </w:p>
    <w:p w:rsidR="00E26490" w:rsidRDefault="00E26490" w:rsidP="00E26490">
      <w:pPr>
        <w:pStyle w:val="a"/>
      </w:pPr>
      <w:r w:rsidRPr="0044568F">
        <w:rPr>
          <w:b/>
        </w:rPr>
        <w:t>Шри Шримад А.Ч. Бхактиведанта Свами Прабхупада</w:t>
      </w:r>
      <w:r>
        <w:t xml:space="preserve"> Источник вечного Наслаждения : Краткое изложение Песни десятой Шримад-Бхагаватам / Шри Шримад А.Ч. Бхактиведанта Свами Прабхупада.--М.-Л.-Калькутта-Бомбей-Нью-Дели : Бхактиведанта Бук Траст,1989.--864с. .--ISBN 5-86175-037-8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44568F">
        <w:rPr>
          <w:b/>
        </w:rPr>
        <w:t>Шри Шримад А.Ч. Бхактиведанта Свами Прабхупада</w:t>
      </w:r>
      <w:r>
        <w:t xml:space="preserve"> Учение Шри Чаитанйи : Трактат о подлинной духовной жизни / Шри Шримад А.Ч. Бхактиведанта Свами Прабхупада.--М. : Бхактиведанта Бук Траст,1989.--382с. .--ISBN 5-86175-010-6 </w:t>
      </w:r>
    </w:p>
    <w:p w:rsidR="00E26490" w:rsidRDefault="00E26490" w:rsidP="00E26490">
      <w:pPr>
        <w:pStyle w:val="af3"/>
      </w:pPr>
      <w:r>
        <w:t>УДК   291.332</w:t>
      </w:r>
    </w:p>
    <w:p w:rsidR="00E26490" w:rsidRDefault="00E26490" w:rsidP="00E26490">
      <w:pPr>
        <w:pStyle w:val="af3"/>
      </w:pPr>
      <w:r>
        <w:lastRenderedPageBreak/>
        <w:t>хр - 1</w:t>
      </w:r>
    </w:p>
    <w:p w:rsidR="00E26490" w:rsidRDefault="00E26490" w:rsidP="00E26490">
      <w:pPr>
        <w:pStyle w:val="a"/>
      </w:pPr>
      <w:r w:rsidRPr="0044568F">
        <w:rPr>
          <w:b/>
        </w:rPr>
        <w:t xml:space="preserve">Шримад </w:t>
      </w:r>
      <w:r>
        <w:t xml:space="preserve">Бхагаватам : Вторая песнь "Космическое проявление": С оригинальными санскритскими текстами, русской транслитерацией, пословным переводом, литературным переводом и комментариями / Пер на англ. А.Ч. Бхактиведанты Свами Прабхупады : Бхактиведанта Бук Траст,1992.--750с. .--ISBN 5-86175-034-3 </w:t>
      </w:r>
    </w:p>
    <w:p w:rsidR="00E26490" w:rsidRDefault="00E26490" w:rsidP="00E26490">
      <w:pPr>
        <w:pStyle w:val="af3"/>
      </w:pPr>
      <w:r>
        <w:t>УДК   291.332</w:t>
      </w:r>
    </w:p>
    <w:p w:rsidR="00E26490" w:rsidRDefault="00E26490" w:rsidP="00E26490">
      <w:pPr>
        <w:pStyle w:val="af3"/>
      </w:pPr>
      <w:r>
        <w:t>хр - 1</w:t>
      </w:r>
    </w:p>
    <w:p w:rsidR="00E26490" w:rsidRDefault="00E26490" w:rsidP="00E26490">
      <w:pPr>
        <w:pStyle w:val="a"/>
      </w:pPr>
      <w:r w:rsidRPr="0044568F">
        <w:rPr>
          <w:b/>
        </w:rPr>
        <w:t>Штайнпах, Рихард</w:t>
      </w:r>
      <w:r>
        <w:t xml:space="preserve"> Почему мы продолжаем жить после смерти и в чем смысл нашей жизни : Текст реферата д-ра Рихарда Штайнпаха. Вена / Р. Штайнпах.--Штутгарт : Изд-во "Фонд послание Граля",1991.--75с. </w:t>
      </w:r>
    </w:p>
    <w:p w:rsidR="00E26490" w:rsidRDefault="00E26490" w:rsidP="00E26490">
      <w:pPr>
        <w:pStyle w:val="af3"/>
      </w:pPr>
      <w:r>
        <w:t>УДК   291.821</w:t>
      </w:r>
    </w:p>
    <w:p w:rsidR="00E26490" w:rsidRDefault="00E26490" w:rsidP="00E26490">
      <w:pPr>
        <w:pStyle w:val="af3"/>
      </w:pPr>
      <w:r>
        <w:t>хр - 1</w:t>
      </w:r>
    </w:p>
    <w:p w:rsidR="00E26490" w:rsidRDefault="00E26490" w:rsidP="00E26490">
      <w:pPr>
        <w:pStyle w:val="a"/>
      </w:pPr>
      <w:r w:rsidRPr="0044568F">
        <w:rPr>
          <w:b/>
        </w:rPr>
        <w:t>Эби, Э.</w:t>
      </w:r>
      <w:r>
        <w:t xml:space="preserve"> Краткое введение в Библию / Э.Эби : "Свет на Востоке".--297с. </w:t>
      </w:r>
    </w:p>
    <w:p w:rsidR="00E26490" w:rsidRDefault="00E26490" w:rsidP="00E26490">
      <w:pPr>
        <w:pStyle w:val="af3"/>
      </w:pPr>
      <w:r>
        <w:t>УДК   291.312</w:t>
      </w:r>
    </w:p>
    <w:p w:rsidR="00E26490" w:rsidRDefault="00E26490" w:rsidP="00E26490">
      <w:pPr>
        <w:pStyle w:val="af3"/>
      </w:pPr>
      <w:r>
        <w:t>хр - 1</w:t>
      </w:r>
    </w:p>
    <w:p w:rsidR="00E26490" w:rsidRDefault="00E26490" w:rsidP="00E26490">
      <w:pPr>
        <w:pStyle w:val="a"/>
      </w:pPr>
      <w:r w:rsidRPr="00B47D7C">
        <w:rPr>
          <w:b/>
        </w:rPr>
        <w:t>Эткинд, А.</w:t>
      </w:r>
      <w:r>
        <w:t xml:space="preserve"> Хлыст : Секты, литература и революция / А. Эткинд.--М. : Кафедра савинистики Университета Хельсинки ; Новое литературное обозрение,1998.--685c. .--ISBN 5-86793-030-0 </w:t>
      </w:r>
    </w:p>
    <w:p w:rsidR="00E26490" w:rsidRDefault="00E26490" w:rsidP="00E26490">
      <w:pPr>
        <w:pStyle w:val="af3"/>
      </w:pPr>
      <w:r>
        <w:t>УДК   291.21</w:t>
      </w:r>
    </w:p>
    <w:p w:rsidR="00E26490" w:rsidRDefault="00E26490" w:rsidP="00E26490">
      <w:pPr>
        <w:pStyle w:val="af3"/>
      </w:pPr>
      <w:r>
        <w:t>хр - 1</w:t>
      </w:r>
    </w:p>
    <w:p w:rsidR="00E26490" w:rsidRDefault="00E26490" w:rsidP="00E26490">
      <w:pPr>
        <w:pStyle w:val="2"/>
      </w:pPr>
      <w:r>
        <w:t>292      Атеизм</w:t>
      </w:r>
      <w:r w:rsidR="00912699">
        <w:fldChar w:fldCharType="begin"/>
      </w:r>
      <w:r>
        <w:instrText xml:space="preserve"> TC "292      Атеизм" \l 2 </w:instrText>
      </w:r>
      <w:r w:rsidR="00912699">
        <w:fldChar w:fldCharType="end"/>
      </w:r>
    </w:p>
    <w:p w:rsidR="00E26490" w:rsidRDefault="00E26490" w:rsidP="00E26490">
      <w:pPr>
        <w:pStyle w:val="a"/>
      </w:pPr>
      <w:r w:rsidRPr="00B47D7C">
        <w:rPr>
          <w:b/>
        </w:rPr>
        <w:t xml:space="preserve">100 ответов </w:t>
      </w:r>
      <w:r>
        <w:t xml:space="preserve">верующим : Популярный справочник / Под общ. ред. В.А.Мезенцева.--М. : Издательство политической литературы,1974.--702с. </w:t>
      </w:r>
    </w:p>
    <w:p w:rsidR="00E26490" w:rsidRDefault="00E26490" w:rsidP="00E26490">
      <w:pPr>
        <w:pStyle w:val="af3"/>
      </w:pPr>
      <w:r>
        <w:t>УДК   292(03)</w:t>
      </w:r>
    </w:p>
    <w:p w:rsidR="00E26490" w:rsidRDefault="00E26490" w:rsidP="00E26490">
      <w:pPr>
        <w:pStyle w:val="af3"/>
      </w:pPr>
      <w:r>
        <w:t>хр - 1</w:t>
      </w:r>
    </w:p>
    <w:p w:rsidR="00E26490" w:rsidRDefault="00E26490" w:rsidP="00E26490">
      <w:pPr>
        <w:pStyle w:val="a"/>
      </w:pPr>
      <w:r w:rsidRPr="00B47D7C">
        <w:rPr>
          <w:b/>
        </w:rPr>
        <w:t>Беленький, М.С.</w:t>
      </w:r>
      <w:r>
        <w:t xml:space="preserve"> О мифологии и философии Библии : О чём рассказывают мифы и легенды Библии. Классовая роль Библии в истории общества. Научная критика Библии. / М.С. Беленький; Отв. ред. М.А. Коростовцев.--М. : Наука,1977.--165с.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B47D7C">
        <w:rPr>
          <w:b/>
        </w:rPr>
        <w:t xml:space="preserve">В.И.Ленин </w:t>
      </w:r>
      <w:r>
        <w:t xml:space="preserve">об атеизме, религии и церкви / Акад. обществ. наук при ЦК КПСС, Ин-т науч. атеизма; Общ. ред. А.Ф.Окулова; Сост. Л.А.Андриенко, М.М.Персиц.--М. : Мысль,1980.--405с. </w:t>
      </w:r>
    </w:p>
    <w:p w:rsidR="00E26490" w:rsidRDefault="00E26490" w:rsidP="00E26490">
      <w:pPr>
        <w:pStyle w:val="af3"/>
      </w:pPr>
      <w:r>
        <w:t>УДК   292.1</w:t>
      </w:r>
    </w:p>
    <w:p w:rsidR="00E26490" w:rsidRDefault="00E26490" w:rsidP="00E26490">
      <w:pPr>
        <w:pStyle w:val="af3"/>
      </w:pPr>
      <w:r>
        <w:t>хр - 1</w:t>
      </w:r>
    </w:p>
    <w:p w:rsidR="00E26490" w:rsidRDefault="00E26490" w:rsidP="00E26490">
      <w:pPr>
        <w:pStyle w:val="a"/>
      </w:pPr>
      <w:r w:rsidRPr="00B47D7C">
        <w:rPr>
          <w:b/>
        </w:rPr>
        <w:t>Вяткин, В.Д.</w:t>
      </w:r>
      <w:r>
        <w:t xml:space="preserve"> Философская полемика школьного учителя с материалистами / В.Д.Вяткин, отв. ред. М.Ю.Медведев.--Пермь : Редакция газеты "Православная Пермь",1997.--52с. </w:t>
      </w:r>
    </w:p>
    <w:p w:rsidR="00E26490" w:rsidRDefault="00E26490" w:rsidP="00E26490">
      <w:pPr>
        <w:pStyle w:val="af3"/>
      </w:pPr>
      <w:r>
        <w:t>УДК   292.22</w:t>
      </w:r>
    </w:p>
    <w:p w:rsidR="00E26490" w:rsidRDefault="00E26490" w:rsidP="00E26490">
      <w:pPr>
        <w:pStyle w:val="af3"/>
      </w:pPr>
      <w:r>
        <w:t>хр - 2</w:t>
      </w:r>
    </w:p>
    <w:p w:rsidR="00E26490" w:rsidRDefault="00E26490" w:rsidP="00E26490">
      <w:pPr>
        <w:pStyle w:val="a"/>
      </w:pPr>
      <w:r w:rsidRPr="00B47D7C">
        <w:rPr>
          <w:b/>
        </w:rPr>
        <w:t>Гече, Г.</w:t>
      </w:r>
      <w:r>
        <w:t xml:space="preserve"> Библейские истории / Г.Гече; Пер. с венг.--М. : Политиздат,1988.--367с. .--ISBN 5-250-00135-1 </w:t>
      </w:r>
    </w:p>
    <w:p w:rsidR="00E26490" w:rsidRDefault="00E26490" w:rsidP="00E26490">
      <w:pPr>
        <w:pStyle w:val="af3"/>
      </w:pPr>
      <w:r>
        <w:t>УДК   292.21:20</w:t>
      </w:r>
    </w:p>
    <w:p w:rsidR="00E26490" w:rsidRDefault="00E26490" w:rsidP="00E26490">
      <w:pPr>
        <w:pStyle w:val="af3"/>
      </w:pPr>
      <w:r>
        <w:t>хр - 1</w:t>
      </w:r>
    </w:p>
    <w:p w:rsidR="00E26490" w:rsidRDefault="00E26490" w:rsidP="00E26490">
      <w:pPr>
        <w:pStyle w:val="a"/>
      </w:pPr>
      <w:r w:rsidRPr="00B47D7C">
        <w:rPr>
          <w:b/>
        </w:rPr>
        <w:t>Гольбах, Поль</w:t>
      </w:r>
      <w:r>
        <w:t xml:space="preserve"> Карманное Богословие, или Краткий словарь христианской религии / Поль Гольбах; Ред. Л. Филиппов, Т. Яковлева.--М. : Издательство политической литературы,1961.--205 </w:t>
      </w:r>
    </w:p>
    <w:p w:rsidR="00E26490" w:rsidRDefault="00E26490" w:rsidP="00E26490">
      <w:pPr>
        <w:pStyle w:val="af3"/>
      </w:pPr>
      <w:r>
        <w:lastRenderedPageBreak/>
        <w:t>УДК   292.21</w:t>
      </w:r>
    </w:p>
    <w:p w:rsidR="00E26490" w:rsidRDefault="00E26490" w:rsidP="00E26490">
      <w:pPr>
        <w:pStyle w:val="af3"/>
      </w:pPr>
      <w:r>
        <w:t>хр - 1</w:t>
      </w:r>
    </w:p>
    <w:p w:rsidR="00E26490" w:rsidRDefault="00E26490" w:rsidP="00E26490">
      <w:pPr>
        <w:pStyle w:val="a"/>
      </w:pPr>
      <w:r w:rsidRPr="005A0F60">
        <w:rPr>
          <w:b/>
        </w:rPr>
        <w:t>Дешнер, Карлхайнц</w:t>
      </w:r>
      <w:r>
        <w:t xml:space="preserve"> Криминальная история христианства : В 4 кн. Кн.1 / Карлхайнц Дешнер, пер. с нем.В.Хмары.--М. : ТЕРРА,1996.--464с. .--ISBN 5-300-00790-0(кн.1) * 5-300-00789-7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5A0F60">
        <w:rPr>
          <w:b/>
        </w:rPr>
        <w:t>Донини ,А.</w:t>
      </w:r>
      <w:r>
        <w:t xml:space="preserve"> Люди,идолы и боги : Очерки истории религий / Пер. с итал. И.И.Кравченко.--М. : Политиздат,1966.--365с.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5A0F60">
        <w:rPr>
          <w:b/>
        </w:rPr>
        <w:t>Казанова, Антуан</w:t>
      </w:r>
      <w:r>
        <w:t xml:space="preserve"> Второй Ватиканский собор : Критика идеологии и практики современного католицизма / Антуан Казанова  ; Пер. с франц. Н.А. Садовский, Г.И. Семенова ; Ред. О. Попов.--М. : Прогресс,1973.--370с.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5A0F60">
        <w:rPr>
          <w:b/>
        </w:rPr>
        <w:t xml:space="preserve">Карманный </w:t>
      </w:r>
      <w:r>
        <w:t xml:space="preserve">словарь атеиста / Бахныкин Ю. А., Беленький М. С., Белов А. В. и др.--М. : Издательство политической литературы,1987.--268 с. </w:t>
      </w:r>
    </w:p>
    <w:p w:rsidR="00E26490" w:rsidRDefault="00E26490" w:rsidP="00E26490">
      <w:pPr>
        <w:pStyle w:val="af3"/>
      </w:pPr>
      <w:r>
        <w:t>УДК   292(03)</w:t>
      </w:r>
    </w:p>
    <w:p w:rsidR="00E26490" w:rsidRDefault="00E26490" w:rsidP="00E26490">
      <w:pPr>
        <w:pStyle w:val="af3"/>
      </w:pPr>
      <w:r>
        <w:t>хр - 1</w:t>
      </w:r>
    </w:p>
    <w:p w:rsidR="00E26490" w:rsidRDefault="00E26490" w:rsidP="00E26490">
      <w:pPr>
        <w:pStyle w:val="a"/>
      </w:pPr>
      <w:r w:rsidRPr="005A0F60">
        <w:rPr>
          <w:b/>
        </w:rPr>
        <w:t>Каутский, К</w:t>
      </w:r>
      <w:r>
        <w:t xml:space="preserve"> Происхождение христианства / К.Каутский, пер. с нем. Н.Рязанова.--М. : Политиздат,1990.--463с. .--ISBN 5-250-00772-4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5A0F60">
        <w:rPr>
          <w:b/>
        </w:rPr>
        <w:t>Каутский, К.</w:t>
      </w:r>
      <w:r>
        <w:t xml:space="preserve"> Происхождение христианства / К. Каутский ; Пер. с нем. Н. Рязанова.--М. : Изд-во политической литературы,1990.--463с. .--ISBN 5-250-00772-4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5A0F60">
        <w:rPr>
          <w:b/>
        </w:rPr>
        <w:t>Крывелев, И.А.</w:t>
      </w:r>
      <w:r>
        <w:t xml:space="preserve"> Что знает история об Иисусе Христе / И.А. Крывелев.--М. : "Советская Россия",1968.--299с.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8F5CF6">
        <w:rPr>
          <w:b/>
        </w:rPr>
        <w:t>Момджян, Х.Н.</w:t>
      </w:r>
      <w:r>
        <w:t xml:space="preserve"> Коиммунизм и христианство / Х.Н.Момджян.--М. : Знание,1974.--63с. </w:t>
      </w:r>
    </w:p>
    <w:p w:rsidR="00E26490" w:rsidRDefault="00E26490" w:rsidP="00E26490">
      <w:pPr>
        <w:pStyle w:val="af3"/>
      </w:pPr>
      <w:r>
        <w:t>УДК   292.2</w:t>
      </w:r>
    </w:p>
    <w:p w:rsidR="00E26490" w:rsidRDefault="00E26490" w:rsidP="00E26490">
      <w:pPr>
        <w:pStyle w:val="af3"/>
      </w:pPr>
      <w:r>
        <w:t>хр - 1</w:t>
      </w:r>
    </w:p>
    <w:p w:rsidR="00E26490" w:rsidRDefault="00E26490" w:rsidP="00E26490">
      <w:pPr>
        <w:pStyle w:val="a"/>
      </w:pPr>
      <w:r w:rsidRPr="008F5CF6">
        <w:rPr>
          <w:b/>
        </w:rPr>
        <w:t>Москаленко, А. Т.</w:t>
      </w:r>
      <w:r>
        <w:t xml:space="preserve"> Идеология и деятельность христианских сект / А. Т. Москаленко ; отв. ред. А. Н. Кочергин, М. И. Рижский.--Новосибирск : Наука,1978.--413с.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8F5CF6">
        <w:rPr>
          <w:b/>
        </w:rPr>
        <w:t>Новиков, М.П.</w:t>
      </w:r>
      <w:r>
        <w:t xml:space="preserve"> Тупики православного модернизма : Критический анализ богословия ХХ века / М.П. Новиков.--М. : Политиздат,1979.--167с.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8F5CF6">
        <w:rPr>
          <w:b/>
        </w:rPr>
        <w:t xml:space="preserve">От Эразма </w:t>
      </w:r>
      <w:r>
        <w:t xml:space="preserve">Роттердамского до Бертрана Рассела : Проблемы современного буржуазного гуманизма и свободомыслия / Редкол. И.М.Кичанова, А.Л.Субботин, Т.М.Ярошевский.--М. : Мысль,1969.--303с. </w:t>
      </w:r>
    </w:p>
    <w:p w:rsidR="00E26490" w:rsidRDefault="00E26490" w:rsidP="00E26490">
      <w:pPr>
        <w:pStyle w:val="af3"/>
      </w:pPr>
      <w:r>
        <w:t>УДК   292.2</w:t>
      </w:r>
    </w:p>
    <w:p w:rsidR="00E26490" w:rsidRDefault="00E26490" w:rsidP="00E26490">
      <w:pPr>
        <w:pStyle w:val="af3"/>
      </w:pPr>
      <w:r>
        <w:lastRenderedPageBreak/>
        <w:t>хр - 1</w:t>
      </w:r>
    </w:p>
    <w:p w:rsidR="00E26490" w:rsidRDefault="00E26490" w:rsidP="00E26490">
      <w:pPr>
        <w:pStyle w:val="a"/>
      </w:pPr>
      <w:r w:rsidRPr="008F5CF6">
        <w:rPr>
          <w:b/>
        </w:rPr>
        <w:t>Рассел, Бертран</w:t>
      </w:r>
      <w:r>
        <w:t xml:space="preserve"> Почему я не христианин : Избранные атеистические произведения / Б.Рассел; Пер. с англ.--М. : Политиздат,1987.--333с.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8F5CF6">
        <w:rPr>
          <w:b/>
        </w:rPr>
        <w:t>Рассел, Бертран</w:t>
      </w:r>
      <w:r>
        <w:t xml:space="preserve"> Почему я не христианин : Избранные атеистические произведения / Б.Рассел; Пер. с англ.--М. : Политиздат,1987.--333с.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8F5CF6">
        <w:rPr>
          <w:b/>
        </w:rPr>
        <w:t>Рассел, Бертран</w:t>
      </w:r>
      <w:r>
        <w:t xml:space="preserve"> Почему я не христианин : Избранные атеистические произведения / Бертран Рассел, сост., авт. пред. и примеч. А.А.Яковлев.--М. : Политиздат.,1987.--334с. </w:t>
      </w:r>
    </w:p>
    <w:p w:rsidR="00E26490" w:rsidRDefault="00E26490" w:rsidP="00E26490">
      <w:pPr>
        <w:pStyle w:val="af3"/>
      </w:pPr>
      <w:r>
        <w:t>УДК   292.22 + 14"657"</w:t>
      </w:r>
    </w:p>
    <w:p w:rsidR="00E26490" w:rsidRDefault="00E26490" w:rsidP="00E26490">
      <w:pPr>
        <w:pStyle w:val="af3"/>
      </w:pPr>
      <w:r>
        <w:t>хр - 1</w:t>
      </w:r>
    </w:p>
    <w:p w:rsidR="00E26490" w:rsidRDefault="00E26490" w:rsidP="00E26490">
      <w:pPr>
        <w:pStyle w:val="a"/>
      </w:pPr>
      <w:r w:rsidRPr="00DB48AE">
        <w:rPr>
          <w:b/>
        </w:rPr>
        <w:t>Таксиль, Л.</w:t>
      </w:r>
      <w:r>
        <w:t xml:space="preserve"> Забавная Библия / Л. Таксиль ; Под. ред. В. Шишакова.--М. : Государственное издательство политической литературы,1961.--468с.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DB48AE">
        <w:rPr>
          <w:b/>
        </w:rPr>
        <w:t>Таксиль, Л.</w:t>
      </w:r>
      <w:r>
        <w:t xml:space="preserve"> Забавное Евангелие, или жизнь Иисуса / Л. Таксиль ; Пер. с фр. Б. Савельева, Ф. Ярилина.--М. : Издательство политической литературы,1963.--428с.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DB48AE">
        <w:rPr>
          <w:b/>
        </w:rPr>
        <w:t>Федосик, В.А.</w:t>
      </w:r>
      <w:r>
        <w:t xml:space="preserve"> Таинства без тайн : Возникновение и социальная сущность первых христианских таинств / Федосик В.А.--Мн. : Наука и техника,1979.--149с.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DB48AE">
        <w:rPr>
          <w:b/>
        </w:rPr>
        <w:t>Филист, Г.М.</w:t>
      </w:r>
      <w:r>
        <w:t xml:space="preserve"> Введение христианства на Руси : Предпосылки. Обстоятельства. Последствия / Г.М.Филист.--Мн. : Беларусь,1988.--252с. .--ISBN 5-338-00019-9 </w:t>
      </w:r>
    </w:p>
    <w:p w:rsidR="00E26490" w:rsidRDefault="00E26490" w:rsidP="00E26490">
      <w:pPr>
        <w:pStyle w:val="af3"/>
      </w:pPr>
      <w:r>
        <w:t>УДК   292.21:225.2</w:t>
      </w:r>
    </w:p>
    <w:p w:rsidR="00E26490" w:rsidRDefault="00E26490" w:rsidP="00E26490">
      <w:pPr>
        <w:pStyle w:val="af3"/>
      </w:pPr>
      <w:r>
        <w:t>хр - 1</w:t>
      </w:r>
    </w:p>
    <w:p w:rsidR="00E26490" w:rsidRDefault="00E26490" w:rsidP="00E26490">
      <w:pPr>
        <w:pStyle w:val="a"/>
      </w:pPr>
      <w:r w:rsidRPr="00DB48AE">
        <w:rPr>
          <w:b/>
        </w:rPr>
        <w:t>Хорошев, А.С.</w:t>
      </w:r>
      <w:r>
        <w:t xml:space="preserve"> Политическая история Русской канонизации (11-16 вв) / А.С.Хорошев.--М. : Изд-во Московского университета,1986.--206с. </w:t>
      </w:r>
    </w:p>
    <w:p w:rsidR="00E26490" w:rsidRDefault="00E26490" w:rsidP="00E26490">
      <w:pPr>
        <w:pStyle w:val="af3"/>
      </w:pPr>
      <w:r>
        <w:t>УДК   292.21</w:t>
      </w:r>
    </w:p>
    <w:p w:rsidR="00E26490" w:rsidRDefault="00E26490" w:rsidP="00E26490">
      <w:pPr>
        <w:pStyle w:val="af3"/>
      </w:pPr>
      <w:r>
        <w:t>хр - 1</w:t>
      </w:r>
    </w:p>
    <w:p w:rsidR="00E26490" w:rsidRDefault="00E26490" w:rsidP="00E26490">
      <w:pPr>
        <w:pStyle w:val="a"/>
      </w:pPr>
      <w:r w:rsidRPr="00DB48AE">
        <w:rPr>
          <w:b/>
        </w:rPr>
        <w:t>Цветков, В.А.</w:t>
      </w:r>
      <w:r>
        <w:t xml:space="preserve"> Посты: правда и вымыслы / В.А. Цветков, М.А. Резников.--М. : Политиздат,1990.--125с. .--ISBN 5-250-00774-0 </w:t>
      </w:r>
    </w:p>
    <w:p w:rsidR="00E26490" w:rsidRDefault="00E26490" w:rsidP="00E26490">
      <w:pPr>
        <w:pStyle w:val="af3"/>
      </w:pPr>
      <w:r>
        <w:t>УДК   292.22</w:t>
      </w:r>
    </w:p>
    <w:p w:rsidR="00E26490" w:rsidRDefault="00E26490" w:rsidP="00E26490">
      <w:pPr>
        <w:pStyle w:val="af3"/>
      </w:pPr>
      <w:r>
        <w:t>хр - 1</w:t>
      </w:r>
    </w:p>
    <w:p w:rsidR="00E26490" w:rsidRDefault="00E26490" w:rsidP="00E26490">
      <w:pPr>
        <w:pStyle w:val="a"/>
      </w:pPr>
      <w:r w:rsidRPr="00DB48AE">
        <w:rPr>
          <w:b/>
        </w:rPr>
        <w:t>Шахнович, М.И.</w:t>
      </w:r>
      <w:r>
        <w:t xml:space="preserve"> Библия в современной борьбе идей / М.И.Шахнович.--Л. : Лениздат,1988.--240с. </w:t>
      </w:r>
    </w:p>
    <w:p w:rsidR="00E26490" w:rsidRDefault="00E26490" w:rsidP="00E26490">
      <w:pPr>
        <w:pStyle w:val="af3"/>
      </w:pPr>
      <w:r>
        <w:t>УДК   292.2</w:t>
      </w:r>
    </w:p>
    <w:p w:rsidR="00E26490" w:rsidRDefault="00E26490" w:rsidP="00E26490">
      <w:pPr>
        <w:pStyle w:val="af3"/>
      </w:pPr>
      <w:r>
        <w:t>хр - 1</w:t>
      </w:r>
    </w:p>
    <w:p w:rsidR="00E26490" w:rsidRDefault="00E26490" w:rsidP="00E26490">
      <w:pPr>
        <w:pStyle w:val="a"/>
      </w:pPr>
      <w:r w:rsidRPr="00DA0B00">
        <w:rPr>
          <w:b/>
        </w:rPr>
        <w:t>Шифман, И.Ш.</w:t>
      </w:r>
      <w:r>
        <w:t xml:space="preserve"> Ветхий Завет и его мир : Ветхий завет как памятник литературы и общественной мысли древней Передней Азии / И.Ш.Шифман.--М. : Из-во политической литературы,1987.--239 </w:t>
      </w:r>
    </w:p>
    <w:p w:rsidR="00E26490" w:rsidRDefault="00E26490" w:rsidP="00E26490">
      <w:pPr>
        <w:pStyle w:val="af3"/>
      </w:pPr>
      <w:r>
        <w:t>УДК   292.2:20</w:t>
      </w:r>
    </w:p>
    <w:p w:rsidR="00E26490" w:rsidRDefault="00E26490" w:rsidP="00E26490">
      <w:pPr>
        <w:pStyle w:val="af3"/>
      </w:pPr>
      <w:r>
        <w:t>хр - 1</w:t>
      </w:r>
    </w:p>
    <w:p w:rsidR="00E26490" w:rsidRDefault="00E26490" w:rsidP="00E26490">
      <w:pPr>
        <w:pStyle w:val="2"/>
      </w:pPr>
      <w:r>
        <w:lastRenderedPageBreak/>
        <w:t>293      Религиозная критика</w:t>
      </w:r>
      <w:r w:rsidR="00912699">
        <w:fldChar w:fldCharType="begin"/>
      </w:r>
      <w:r>
        <w:instrText xml:space="preserve"> TC "293      Религиозная критика" \l 2 </w:instrText>
      </w:r>
      <w:r w:rsidR="00912699">
        <w:fldChar w:fldCharType="end"/>
      </w:r>
    </w:p>
    <w:p w:rsidR="00E26490" w:rsidRDefault="00E26490" w:rsidP="00E26490">
      <w:pPr>
        <w:pStyle w:val="a"/>
      </w:pPr>
      <w:r w:rsidRPr="00DA0B00">
        <w:rPr>
          <w:b/>
        </w:rPr>
        <w:t xml:space="preserve">Religionskritik </w:t>
      </w:r>
      <w:r>
        <w:t xml:space="preserve">in interkultureller und interreligioeser Sicht : Dokumentation des Symposiums des Graduiertenkollegs "Interkulturelle religioese bzw. religionsgeschichtliche Studien" vom 20.-23. 11.1996 an der Universitaet Bonn / Hrsg. von  H.R.Schlette.--Bonn : Borengaesser,1998.--XIV,217S. .--ISBN 3-923946-39-2 </w:t>
      </w:r>
    </w:p>
    <w:p w:rsidR="00E26490" w:rsidRDefault="00E26490" w:rsidP="00E26490">
      <w:pPr>
        <w:pStyle w:val="af3"/>
      </w:pPr>
      <w:r>
        <w:t>УДК   293(08) + 290</w:t>
      </w:r>
    </w:p>
    <w:p w:rsidR="00E26490" w:rsidRDefault="00E26490" w:rsidP="00E26490">
      <w:pPr>
        <w:pStyle w:val="af3"/>
      </w:pPr>
      <w:r>
        <w:t>ИН - 1</w:t>
      </w:r>
    </w:p>
    <w:p w:rsidR="00E26490" w:rsidRDefault="00E26490" w:rsidP="00E26490">
      <w:pPr>
        <w:pStyle w:val="a"/>
      </w:pPr>
      <w:r w:rsidRPr="00DA0B00">
        <w:rPr>
          <w:b/>
        </w:rPr>
        <w:t xml:space="preserve">Естествоиспытатели </w:t>
      </w:r>
      <w:r>
        <w:t xml:space="preserve">и атеизм : Критика религии выдающимися естествоиспытателями XIX-XX вв. / Сост., авт. предисл. и примеч. А.Д. Сухов.--М. : Мысль,1973.--277с. </w:t>
      </w:r>
    </w:p>
    <w:p w:rsidR="00E26490" w:rsidRDefault="00E26490" w:rsidP="00E26490">
      <w:pPr>
        <w:pStyle w:val="af3"/>
      </w:pPr>
      <w:r>
        <w:t>УДК   293</w:t>
      </w:r>
    </w:p>
    <w:p w:rsidR="00E26490" w:rsidRDefault="00E26490" w:rsidP="00E26490">
      <w:pPr>
        <w:pStyle w:val="af3"/>
      </w:pPr>
      <w:r>
        <w:t>хр - 1</w:t>
      </w:r>
    </w:p>
    <w:p w:rsidR="00E26490" w:rsidRDefault="00E26490" w:rsidP="00E26490">
      <w:pPr>
        <w:pStyle w:val="a"/>
      </w:pPr>
      <w:r w:rsidRPr="00DA0B00">
        <w:rPr>
          <w:b/>
        </w:rPr>
        <w:t xml:space="preserve">История </w:t>
      </w:r>
      <w:r>
        <w:t xml:space="preserve">и теория атеизма : Учебное пособие / Редкол. : М.П. Новиков (отв. ред.) и др.--М. : Мысль,1982.--429с. </w:t>
      </w:r>
    </w:p>
    <w:p w:rsidR="00E26490" w:rsidRDefault="00E26490" w:rsidP="00E26490">
      <w:pPr>
        <w:pStyle w:val="af3"/>
      </w:pPr>
      <w:r>
        <w:t>УДК   293(075)</w:t>
      </w:r>
    </w:p>
    <w:p w:rsidR="00E26490" w:rsidRDefault="00E26490" w:rsidP="00E26490">
      <w:pPr>
        <w:pStyle w:val="af3"/>
      </w:pPr>
      <w:r>
        <w:t>хр - 1</w:t>
      </w:r>
    </w:p>
    <w:p w:rsidR="00E26490" w:rsidRDefault="00E26490" w:rsidP="00E26490">
      <w:pPr>
        <w:pStyle w:val="a"/>
      </w:pPr>
      <w:r w:rsidRPr="00DA0B00">
        <w:rPr>
          <w:b/>
        </w:rPr>
        <w:t>Ренан, Э.</w:t>
      </w:r>
      <w:r>
        <w:t xml:space="preserve"> Христианская церковь : Царствование Андриана и Антонина Благочестивого 117-161 гг. / Э. Ренан ; Пер. с фр. В.А. Обручевой.--Ярославль : "ТЕРРА",1991.--302с. .--ISBN 5-85255-026-4 </w:t>
      </w:r>
    </w:p>
    <w:p w:rsidR="00E26490" w:rsidRDefault="00E26490" w:rsidP="00E26490">
      <w:pPr>
        <w:pStyle w:val="af3"/>
      </w:pPr>
      <w:r>
        <w:t>УДК   293:221</w:t>
      </w:r>
    </w:p>
    <w:p w:rsidR="00E26490" w:rsidRDefault="00E26490" w:rsidP="00E26490">
      <w:pPr>
        <w:pStyle w:val="af3"/>
      </w:pPr>
      <w:r>
        <w:t>хр - 1</w:t>
      </w:r>
    </w:p>
    <w:p w:rsidR="00E26490" w:rsidRDefault="00E26490" w:rsidP="00E26490">
      <w:pPr>
        <w:pStyle w:val="a"/>
      </w:pPr>
      <w:r w:rsidRPr="00DA0B00">
        <w:rPr>
          <w:b/>
        </w:rPr>
        <w:t>Ренан, Эрнест</w:t>
      </w:r>
      <w:r>
        <w:t xml:space="preserve"> Апостолы / Э.Ренан.--Ярославль : "Терра",1991.--240с. .--ISBN 5-85255-028-0 </w:t>
      </w:r>
    </w:p>
    <w:p w:rsidR="00E26490" w:rsidRDefault="00E26490" w:rsidP="00E26490">
      <w:pPr>
        <w:pStyle w:val="af3"/>
      </w:pPr>
      <w:r>
        <w:t>УДК   293:20</w:t>
      </w:r>
    </w:p>
    <w:p w:rsidR="00E26490" w:rsidRDefault="00E26490" w:rsidP="00E26490">
      <w:pPr>
        <w:pStyle w:val="af3"/>
      </w:pPr>
      <w:r>
        <w:t>хр - 1</w:t>
      </w:r>
    </w:p>
    <w:p w:rsidR="00E26490" w:rsidRDefault="00E26490" w:rsidP="00E26490">
      <w:pPr>
        <w:pStyle w:val="a"/>
      </w:pPr>
      <w:r w:rsidRPr="0049281D">
        <w:rPr>
          <w:b/>
        </w:rPr>
        <w:t>Ренан, Эрнест</w:t>
      </w:r>
      <w:r>
        <w:t xml:space="preserve"> Жизнь Иисуса. Апостолы / Э.Ренан; Пер. с фр. Е.В.Святловского.--Мн. : Беларусь,1991.--493с. .--ISBN 5-338-00867-Х </w:t>
      </w:r>
    </w:p>
    <w:p w:rsidR="00E26490" w:rsidRDefault="00E26490" w:rsidP="00E26490">
      <w:pPr>
        <w:pStyle w:val="af3"/>
      </w:pPr>
      <w:r>
        <w:t>УДК   293:20</w:t>
      </w:r>
    </w:p>
    <w:p w:rsidR="00E26490" w:rsidRDefault="00E26490" w:rsidP="00E26490">
      <w:pPr>
        <w:pStyle w:val="af3"/>
      </w:pPr>
      <w:r>
        <w:t>хр - 1</w:t>
      </w:r>
    </w:p>
    <w:p w:rsidR="00E26490" w:rsidRDefault="00E26490" w:rsidP="00E26490">
      <w:pPr>
        <w:pStyle w:val="a"/>
      </w:pPr>
      <w:r w:rsidRPr="0049281D">
        <w:rPr>
          <w:b/>
        </w:rPr>
        <w:t>Ренан, Эрнест</w:t>
      </w:r>
      <w:r>
        <w:t xml:space="preserve"> Жизнь Иисуса. Апостолы : Ксерокопия / Э.Ренан; Пер. с фр. О. Крылова.--СПб. : Издание Н. Глаголева.--164с. </w:t>
      </w:r>
    </w:p>
    <w:p w:rsidR="00E26490" w:rsidRDefault="00E26490" w:rsidP="00E26490">
      <w:pPr>
        <w:pStyle w:val="af3"/>
      </w:pPr>
      <w:r>
        <w:t>УДК   293:20</w:t>
      </w:r>
    </w:p>
    <w:p w:rsidR="00E26490" w:rsidRDefault="00E26490" w:rsidP="00E26490">
      <w:pPr>
        <w:pStyle w:val="af3"/>
      </w:pPr>
      <w:r>
        <w:t>хр - 1</w:t>
      </w:r>
    </w:p>
    <w:p w:rsidR="00E26490" w:rsidRDefault="00E26490" w:rsidP="00E26490">
      <w:pPr>
        <w:pStyle w:val="a"/>
      </w:pPr>
      <w:r w:rsidRPr="0049281D">
        <w:rPr>
          <w:b/>
        </w:rPr>
        <w:t>Штраус, Д.Ф.</w:t>
      </w:r>
      <w:r>
        <w:t xml:space="preserve"> Жизнь Иисуса / Д.Ф.Штраус; Пер. с нем.--М. : Изд-во "Республика",1992.--528с. .--ISBN 5-250-01960-9 </w:t>
      </w:r>
    </w:p>
    <w:p w:rsidR="00E26490" w:rsidRDefault="00E26490" w:rsidP="00E26490">
      <w:pPr>
        <w:pStyle w:val="af3"/>
      </w:pPr>
      <w:r>
        <w:t>УДК   293:20</w:t>
      </w:r>
    </w:p>
    <w:p w:rsidR="00E26490" w:rsidRDefault="00E26490" w:rsidP="00E26490">
      <w:pPr>
        <w:pStyle w:val="af3"/>
      </w:pPr>
      <w:r>
        <w:t>хр - 1</w:t>
      </w:r>
    </w:p>
    <w:p w:rsidR="00E26490" w:rsidRDefault="00E26490" w:rsidP="00E26490">
      <w:pPr>
        <w:pStyle w:val="2"/>
      </w:pPr>
      <w:r>
        <w:t>3        Общественные науки</w:t>
      </w:r>
      <w:r w:rsidR="00912699">
        <w:fldChar w:fldCharType="begin"/>
      </w:r>
      <w:r>
        <w:instrText xml:space="preserve"> TC "3        Общественные науки" \l 2 </w:instrText>
      </w:r>
      <w:r w:rsidR="00912699">
        <w:fldChar w:fldCharType="end"/>
      </w:r>
    </w:p>
    <w:p w:rsidR="00E26490" w:rsidRDefault="00E26490" w:rsidP="00E26490">
      <w:pPr>
        <w:pStyle w:val="a"/>
      </w:pPr>
      <w:r w:rsidRPr="0049281D">
        <w:rPr>
          <w:b/>
        </w:rPr>
        <w:t xml:space="preserve">Древняя </w:t>
      </w:r>
      <w:r>
        <w:t xml:space="preserve">Греция.--С.Пб. : Саба,1995.--640с. 3100 RUSB </w:t>
      </w:r>
    </w:p>
    <w:p w:rsidR="00E26490" w:rsidRDefault="00E26490" w:rsidP="00E26490">
      <w:pPr>
        <w:pStyle w:val="af3"/>
      </w:pPr>
      <w:r>
        <w:t>УДК   388</w:t>
      </w:r>
    </w:p>
    <w:p w:rsidR="00E26490" w:rsidRDefault="00E26490" w:rsidP="00E26490">
      <w:pPr>
        <w:pStyle w:val="af3"/>
      </w:pPr>
      <w:r>
        <w:t>хр - 1</w:t>
      </w:r>
    </w:p>
    <w:p w:rsidR="00E26490" w:rsidRDefault="00E26490" w:rsidP="00E26490">
      <w:pPr>
        <w:pStyle w:val="a"/>
      </w:pPr>
      <w:r w:rsidRPr="0049281D">
        <w:rPr>
          <w:b/>
        </w:rPr>
        <w:t>Мигун, Д. А.</w:t>
      </w:r>
      <w:r>
        <w:t xml:space="preserve"> Обществоведение : Пособие для абитуриентов / Д. А. Мигун.--М. : Новое знание,2009.--400с. .--ISBN 978-985-475-340-9 </w:t>
      </w:r>
    </w:p>
    <w:p w:rsidR="00E26490" w:rsidRDefault="00E26490" w:rsidP="00E26490">
      <w:pPr>
        <w:pStyle w:val="af3"/>
      </w:pPr>
      <w:r>
        <w:t>УДК   3(075)</w:t>
      </w:r>
    </w:p>
    <w:p w:rsidR="00E26490" w:rsidRDefault="00E26490" w:rsidP="00E26490">
      <w:pPr>
        <w:pStyle w:val="af3"/>
      </w:pPr>
      <w:r>
        <w:t>хр - 1</w:t>
      </w:r>
    </w:p>
    <w:p w:rsidR="00E26490" w:rsidRDefault="00E26490" w:rsidP="00E26490">
      <w:pPr>
        <w:pStyle w:val="2"/>
      </w:pPr>
      <w:r>
        <w:lastRenderedPageBreak/>
        <w:t>30       Теория и методы общественных наук</w:t>
      </w:r>
      <w:r w:rsidR="00912699">
        <w:fldChar w:fldCharType="begin"/>
      </w:r>
      <w:r>
        <w:instrText xml:space="preserve"> TC "30       Теория и методы общественных наук" \l 2 </w:instrText>
      </w:r>
      <w:r w:rsidR="00912699">
        <w:fldChar w:fldCharType="end"/>
      </w:r>
    </w:p>
    <w:p w:rsidR="00E26490" w:rsidRDefault="00E26490" w:rsidP="00E26490">
      <w:pPr>
        <w:pStyle w:val="a"/>
      </w:pPr>
      <w:r w:rsidRPr="0049281D">
        <w:rPr>
          <w:b/>
        </w:rPr>
        <w:t>Abel P.F.-M.</w:t>
      </w:r>
      <w:r>
        <w:t xml:space="preserve"> Grammaire du Grec Biblique.--Paris : Librairie Lecoffre,1927.--415p. 3095 INOB </w:t>
      </w:r>
    </w:p>
    <w:p w:rsidR="00E26490" w:rsidRDefault="00E26490" w:rsidP="00E26490">
      <w:pPr>
        <w:pStyle w:val="af3"/>
      </w:pPr>
      <w:r>
        <w:t>УДК   3095</w:t>
      </w:r>
    </w:p>
    <w:p w:rsidR="00E26490" w:rsidRDefault="00E26490" w:rsidP="00E26490">
      <w:pPr>
        <w:pStyle w:val="af3"/>
      </w:pPr>
      <w:r>
        <w:t>хр - 1</w:t>
      </w:r>
    </w:p>
    <w:p w:rsidR="00E26490" w:rsidRDefault="00E26490" w:rsidP="00E26490">
      <w:pPr>
        <w:pStyle w:val="a"/>
      </w:pPr>
      <w:r w:rsidRPr="0049281D">
        <w:rPr>
          <w:b/>
        </w:rPr>
        <w:t>Гламбоцкий, П.М.</w:t>
      </w:r>
      <w:r>
        <w:t xml:space="preserve"> Человек. Общество. Государство. : В вопросах и ответах: 11 класс / П.М.Гламбоцкий.--Мн. : Аверсэв,2004.--240с. .--ISBN 985-478-169-0 </w:t>
      </w:r>
    </w:p>
    <w:p w:rsidR="00E26490" w:rsidRDefault="00E26490" w:rsidP="00E26490">
      <w:pPr>
        <w:pStyle w:val="af3"/>
      </w:pPr>
      <w:r>
        <w:t>УДК   30(075)</w:t>
      </w:r>
    </w:p>
    <w:p w:rsidR="00E26490" w:rsidRDefault="00E26490" w:rsidP="00E26490">
      <w:pPr>
        <w:pStyle w:val="af3"/>
      </w:pPr>
      <w:r>
        <w:t>хр - 1</w:t>
      </w:r>
    </w:p>
    <w:p w:rsidR="00E26490" w:rsidRDefault="00E26490" w:rsidP="00E26490">
      <w:pPr>
        <w:pStyle w:val="a"/>
      </w:pPr>
      <w:r w:rsidRPr="006138FB">
        <w:rPr>
          <w:b/>
        </w:rPr>
        <w:t>Дмитриева З.Е.</w:t>
      </w:r>
      <w:r>
        <w:t xml:space="preserve"> Особенности организации и проведения массовых опросов : Методологический аспект / З.Е.Дмитриева.--Мн. : ИСПИ,2001.--108 с. .--ISBN 985-446-028-2 10777 хр. RU05 </w:t>
      </w:r>
    </w:p>
    <w:p w:rsidR="00E26490" w:rsidRDefault="00E26490" w:rsidP="00E26490">
      <w:pPr>
        <w:pStyle w:val="af3"/>
      </w:pPr>
      <w:r>
        <w:t>УДК   303.62</w:t>
      </w:r>
    </w:p>
    <w:p w:rsidR="00E26490" w:rsidRDefault="00E26490" w:rsidP="00E26490">
      <w:pPr>
        <w:pStyle w:val="af3"/>
      </w:pPr>
      <w:r>
        <w:t>хр - 1</w:t>
      </w:r>
    </w:p>
    <w:p w:rsidR="00E26490" w:rsidRDefault="00E26490" w:rsidP="00E26490">
      <w:pPr>
        <w:pStyle w:val="a"/>
      </w:pPr>
      <w:r w:rsidRPr="006138FB">
        <w:rPr>
          <w:b/>
        </w:rPr>
        <w:t>Зидер Райнхард</w:t>
      </w:r>
      <w:r>
        <w:t xml:space="preserve"> Социальная история семьи в Западной и Центральной Европе(конец XVIII-XX вв.).--М. : ВЛАДОС,1997.--299с. 1933 RUSB </w:t>
      </w:r>
    </w:p>
    <w:p w:rsidR="00E26490" w:rsidRDefault="00E26490" w:rsidP="00E26490">
      <w:pPr>
        <w:pStyle w:val="af3"/>
      </w:pPr>
      <w:r>
        <w:t>УДК   301.185.1</w:t>
      </w:r>
    </w:p>
    <w:p w:rsidR="00E26490" w:rsidRDefault="00E26490" w:rsidP="00E26490">
      <w:pPr>
        <w:pStyle w:val="af3"/>
      </w:pPr>
      <w:r>
        <w:t>хр - 1</w:t>
      </w:r>
    </w:p>
    <w:p w:rsidR="00E26490" w:rsidRDefault="00E26490" w:rsidP="00E26490">
      <w:pPr>
        <w:pStyle w:val="2"/>
      </w:pPr>
      <w:r>
        <w:t>31       Демография. Социология. Статистика</w:t>
      </w:r>
      <w:r w:rsidR="00912699">
        <w:fldChar w:fldCharType="begin"/>
      </w:r>
      <w:r>
        <w:instrText xml:space="preserve"> TC "31       Демография. Социология. Статистика" \l 2 </w:instrText>
      </w:r>
      <w:r w:rsidR="00912699">
        <w:fldChar w:fldCharType="end"/>
      </w:r>
    </w:p>
    <w:p w:rsidR="00E26490" w:rsidRDefault="00E26490" w:rsidP="00E26490">
      <w:pPr>
        <w:pStyle w:val="a"/>
      </w:pPr>
      <w:r w:rsidRPr="006138FB">
        <w:rPr>
          <w:b/>
        </w:rPr>
        <w:t>Irle Martin (Hrsg.)</w:t>
      </w:r>
      <w:r>
        <w:t xml:space="preserve"> Kursus der Sozialpsychologie : Angewandte sozialpsychologische Forschung und ethische Probleme der Anwendung: Literatur und Register.--Darmstadt, Neuwied : Luchterhand,1978.--621 S. 980 IN01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6138FB">
        <w:rPr>
          <w:b/>
        </w:rPr>
        <w:t>Irle Martin (Hrsg.)</w:t>
      </w:r>
      <w:r>
        <w:t xml:space="preserve"> Kursus der Sozialpsychologie : Sozialisation, soziale Attituden und soziale Interaktionen.--Darmstadt, Neuwied : Luchterhand,1978.--467 S. 981 IN01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6138FB">
        <w:rPr>
          <w:b/>
        </w:rPr>
        <w:t>Jackson, Darrell</w:t>
      </w:r>
      <w:r>
        <w:t xml:space="preserve"> Mapping migration : Mapping churches' responses : Europe study / Darrell Jackson, Alessia Passarelli ; Churches' commission for migrants in Europe.--Czech Republic : Churches' commission for migrants in Europe,2008.--132 p. </w:t>
      </w:r>
    </w:p>
    <w:p w:rsidR="00E26490" w:rsidRDefault="00E26490" w:rsidP="00E26490">
      <w:pPr>
        <w:pStyle w:val="af3"/>
      </w:pPr>
      <w:r>
        <w:t>УДК   31:2</w:t>
      </w:r>
    </w:p>
    <w:p w:rsidR="00E26490" w:rsidRDefault="00E26490" w:rsidP="00E26490">
      <w:pPr>
        <w:pStyle w:val="af3"/>
      </w:pPr>
      <w:r>
        <w:t>ИН - 1</w:t>
      </w:r>
    </w:p>
    <w:p w:rsidR="00E26490" w:rsidRDefault="00E26490" w:rsidP="00E26490">
      <w:pPr>
        <w:pStyle w:val="a"/>
      </w:pPr>
      <w:r w:rsidRPr="006138FB">
        <w:rPr>
          <w:b/>
        </w:rPr>
        <w:t xml:space="preserve">Американская </w:t>
      </w:r>
      <w:r>
        <w:t xml:space="preserve">социологическая мысль / Под ред.Добренькова В.И.--М. : Международный Университет Бизнеса и Управления,1996.--556с. 1888 RUSB </w:t>
      </w:r>
    </w:p>
    <w:p w:rsidR="00E26490" w:rsidRDefault="00E26490" w:rsidP="00E26490">
      <w:pPr>
        <w:pStyle w:val="af3"/>
      </w:pPr>
      <w:r>
        <w:t>УДК   316(73)</w:t>
      </w:r>
    </w:p>
    <w:p w:rsidR="00E26490" w:rsidRDefault="00E26490" w:rsidP="00E26490">
      <w:pPr>
        <w:pStyle w:val="af3"/>
      </w:pPr>
      <w:r>
        <w:t>хр - 1</w:t>
      </w:r>
    </w:p>
    <w:p w:rsidR="00E26490" w:rsidRDefault="00E26490" w:rsidP="00E26490">
      <w:pPr>
        <w:pStyle w:val="a"/>
      </w:pPr>
      <w:r w:rsidRPr="00997D8F">
        <w:rPr>
          <w:b/>
        </w:rPr>
        <w:t>Асп Эркки</w:t>
      </w:r>
      <w:r>
        <w:t xml:space="preserve"> Введение в социологию / Под общ. ред. А.О.Бороноева.--СПб. : Алетейя,2000.--248 с. .--ISBN 5-89329-076-5 8076 хр. 0003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997D8F">
        <w:rPr>
          <w:b/>
        </w:rPr>
        <w:t>Бабосов Е.М.</w:t>
      </w:r>
      <w:r>
        <w:t xml:space="preserve"> Общая социология : Учеб. пособие для студентов вузов / Е.М.Бабосов.--Мн. : ТетраСистемс,2004.--640с. .--ISBN 985-470-144-1 </w:t>
      </w:r>
    </w:p>
    <w:p w:rsidR="00E26490" w:rsidRDefault="00E26490" w:rsidP="00E26490">
      <w:pPr>
        <w:pStyle w:val="af3"/>
      </w:pPr>
      <w:r>
        <w:t>УДК   316.1(075.8)</w:t>
      </w:r>
    </w:p>
    <w:p w:rsidR="00E26490" w:rsidRDefault="00E26490" w:rsidP="00E26490">
      <w:pPr>
        <w:pStyle w:val="af3"/>
      </w:pPr>
      <w:r>
        <w:t>хр - 1</w:t>
      </w:r>
    </w:p>
    <w:p w:rsidR="00E26490" w:rsidRDefault="00E26490" w:rsidP="00E26490">
      <w:pPr>
        <w:pStyle w:val="a"/>
      </w:pPr>
      <w:r w:rsidRPr="00997D8F">
        <w:rPr>
          <w:b/>
        </w:rPr>
        <w:lastRenderedPageBreak/>
        <w:t>Бабосов Е.М.</w:t>
      </w:r>
      <w:r>
        <w:t xml:space="preserve"> Общая социология : Учеб. пособие для студентов вузов / Е.М.Бабосов.--Мн. : НТООО "ТетраСистемс",2002.--639с. .--ISBN 985-470-002-Х </w:t>
      </w:r>
    </w:p>
    <w:p w:rsidR="00E26490" w:rsidRDefault="00E26490" w:rsidP="00E26490">
      <w:pPr>
        <w:pStyle w:val="af3"/>
      </w:pPr>
      <w:r>
        <w:t>УДК   316.1(075.8)</w:t>
      </w:r>
    </w:p>
    <w:p w:rsidR="00E26490" w:rsidRDefault="00E26490" w:rsidP="00E26490">
      <w:pPr>
        <w:pStyle w:val="af3"/>
      </w:pPr>
      <w:r>
        <w:t>хр - 1</w:t>
      </w:r>
    </w:p>
    <w:p w:rsidR="00E26490" w:rsidRDefault="00E26490" w:rsidP="00E26490">
      <w:pPr>
        <w:pStyle w:val="a"/>
      </w:pPr>
      <w:r w:rsidRPr="00997D8F">
        <w:rPr>
          <w:b/>
        </w:rPr>
        <w:t>Бабосов Е.М.</w:t>
      </w:r>
      <w:r>
        <w:t xml:space="preserve"> Социология в текстах. Хрестоматия : Учебное пособие для студентов вузов / Е.М.Бабосов.--Мн. : ТетраСистемс,2003.--352с. .--ISBN 985-470-125-5 </w:t>
      </w:r>
    </w:p>
    <w:p w:rsidR="00E26490" w:rsidRDefault="00E26490" w:rsidP="00E26490">
      <w:pPr>
        <w:pStyle w:val="af3"/>
      </w:pPr>
      <w:r>
        <w:t>УДК   316.1(075.8)</w:t>
      </w:r>
    </w:p>
    <w:p w:rsidR="00E26490" w:rsidRDefault="00E26490" w:rsidP="00E26490">
      <w:pPr>
        <w:pStyle w:val="af3"/>
      </w:pPr>
      <w:r>
        <w:t>хр - 1</w:t>
      </w:r>
    </w:p>
    <w:p w:rsidR="00E26490" w:rsidRDefault="00E26490" w:rsidP="00E26490">
      <w:pPr>
        <w:pStyle w:val="a"/>
      </w:pPr>
      <w:r w:rsidRPr="00997D8F">
        <w:rPr>
          <w:b/>
        </w:rPr>
        <w:t>Безруких М.,Ефимова С.,Круглов Б.</w:t>
      </w:r>
      <w:r>
        <w:t xml:space="preserve"> Почему учиться трудно?.--М. : Семья и школа,1995.--205с. 6846,6849 0704 </w:t>
      </w:r>
    </w:p>
    <w:p w:rsidR="00E26490" w:rsidRDefault="00E26490" w:rsidP="00E26490">
      <w:pPr>
        <w:pStyle w:val="af3"/>
      </w:pPr>
      <w:r>
        <w:t>УДК   316.356.2</w:t>
      </w:r>
    </w:p>
    <w:p w:rsidR="00E26490" w:rsidRDefault="00E26490" w:rsidP="00E26490">
      <w:pPr>
        <w:pStyle w:val="af3"/>
      </w:pPr>
      <w:r>
        <w:t>хр - 1</w:t>
      </w:r>
    </w:p>
    <w:p w:rsidR="00E26490" w:rsidRDefault="00E26490" w:rsidP="00E26490">
      <w:pPr>
        <w:pStyle w:val="a"/>
      </w:pPr>
      <w:r w:rsidRPr="00997D8F">
        <w:rPr>
          <w:b/>
        </w:rPr>
        <w:t>Беларусiстыка</w:t>
      </w:r>
      <w:r>
        <w:t xml:space="preserve"> : Гуманiтарныя i сацыяльныя навукi №30.--Мн. : НАНБ,1999.--263с. 4922 RUSB </w:t>
      </w:r>
    </w:p>
    <w:p w:rsidR="00E26490" w:rsidRDefault="00E26490" w:rsidP="00E26490">
      <w:pPr>
        <w:pStyle w:val="af3"/>
      </w:pPr>
      <w:r>
        <w:t>УДК   316(476)</w:t>
      </w:r>
    </w:p>
    <w:p w:rsidR="00E26490" w:rsidRDefault="00E26490" w:rsidP="00E26490">
      <w:pPr>
        <w:pStyle w:val="af3"/>
      </w:pPr>
      <w:r>
        <w:t>хр - 1</w:t>
      </w:r>
    </w:p>
    <w:p w:rsidR="00E26490" w:rsidRDefault="00E26490" w:rsidP="00E26490">
      <w:pPr>
        <w:pStyle w:val="a"/>
      </w:pPr>
      <w:r w:rsidRPr="00997D8F">
        <w:rPr>
          <w:b/>
        </w:rPr>
        <w:t xml:space="preserve">Беларусь: </w:t>
      </w:r>
      <w:r>
        <w:t xml:space="preserve">вчера, сегодня, завтра : По материалам социологического мониторинга: Сборник научных трудов / Под общ. ред. М.Н.Хурса.--Мн. : ИСПИ,2001.--244 с. .--ISBN 985-446-044-4 10776 хр. RU05 </w:t>
      </w:r>
    </w:p>
    <w:p w:rsidR="00E26490" w:rsidRDefault="00E26490" w:rsidP="00E26490">
      <w:pPr>
        <w:pStyle w:val="af3"/>
      </w:pPr>
      <w:r>
        <w:t>УДК   316.42(476)</w:t>
      </w:r>
    </w:p>
    <w:p w:rsidR="00E26490" w:rsidRDefault="00E26490" w:rsidP="00E26490">
      <w:pPr>
        <w:pStyle w:val="af3"/>
      </w:pPr>
      <w:r>
        <w:t>хр - 1</w:t>
      </w:r>
    </w:p>
    <w:p w:rsidR="00E26490" w:rsidRDefault="00E26490" w:rsidP="00E26490">
      <w:pPr>
        <w:pStyle w:val="a"/>
      </w:pPr>
      <w:r w:rsidRPr="00D931F5">
        <w:rPr>
          <w:b/>
        </w:rPr>
        <w:t xml:space="preserve">Большой </w:t>
      </w:r>
      <w:r>
        <w:t xml:space="preserve">толковый социологический словарь / Дэвид Джери, Джулия Джери ; Пер. с англ..--М. : Вече ; АСТ,2001 </w:t>
      </w:r>
    </w:p>
    <w:p w:rsidR="00E26490" w:rsidRDefault="00E26490" w:rsidP="00E26490">
      <w:pPr>
        <w:pStyle w:val="af3"/>
      </w:pPr>
      <w:r>
        <w:t>УДК   31(03)</w:t>
      </w:r>
    </w:p>
    <w:p w:rsidR="00E26490" w:rsidRDefault="00E26490" w:rsidP="00E26490">
      <w:pPr>
        <w:pStyle w:val="af3"/>
      </w:pPr>
      <w:r>
        <w:t>хр - 1</w:t>
      </w:r>
    </w:p>
    <w:p w:rsidR="00E26490" w:rsidRDefault="00E26490" w:rsidP="00E26490">
      <w:pPr>
        <w:pStyle w:val="a"/>
      </w:pPr>
      <w:r w:rsidRPr="00D931F5">
        <w:rPr>
          <w:b/>
        </w:rPr>
        <w:t xml:space="preserve">Большой </w:t>
      </w:r>
      <w:r>
        <w:t xml:space="preserve">толковый социологический словарь / Дэвид Джери, Джулия Джери ; Пер. с англ..--М. : Вече, АСТ,2001 </w:t>
      </w:r>
    </w:p>
    <w:p w:rsidR="00E26490" w:rsidRDefault="00E26490" w:rsidP="00E26490">
      <w:pPr>
        <w:pStyle w:val="af3"/>
      </w:pPr>
      <w:r>
        <w:t>УДК   31(03)</w:t>
      </w:r>
    </w:p>
    <w:p w:rsidR="00E26490" w:rsidRDefault="00E26490" w:rsidP="00E26490">
      <w:pPr>
        <w:pStyle w:val="af3"/>
      </w:pPr>
      <w:r>
        <w:t>хр - 1</w:t>
      </w:r>
    </w:p>
    <w:p w:rsidR="00E26490" w:rsidRDefault="00E26490" w:rsidP="00E26490">
      <w:pPr>
        <w:pStyle w:val="a"/>
      </w:pPr>
      <w:r w:rsidRPr="00D931F5">
        <w:rPr>
          <w:b/>
        </w:rPr>
        <w:t>Брайсон Валери</w:t>
      </w:r>
      <w:r>
        <w:t xml:space="preserve"> Политическая теория феминизма : Введение / Пер. с англ. О.Липовской и Т.Липовской.--М. : Идея-Пресс,2001.--304 с. .--ISBN 5-7333-0026-4 7974 хр. 0003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D931F5">
        <w:rPr>
          <w:b/>
        </w:rPr>
        <w:t>Брэтон, Ф.</w:t>
      </w:r>
      <w:r>
        <w:t xml:space="preserve"> Выбух камунікацыі : Нараджэнне новай ідэалогіі / Ф. Брэтон, С. Пру ; Пер. с фр. А. Мароза ; рэд. Ю. Залоска.--Мн. : Беларускі Фонд Сораса,1995.--332с. .--ISBN 985-6022-11-8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D931F5">
        <w:rPr>
          <w:b/>
        </w:rPr>
        <w:t>Будон Р.</w:t>
      </w:r>
      <w:r>
        <w:t xml:space="preserve"> Место беспорядка : Критика теорий социального изменения.--М. : Аспект-Пресс,ъ1998.--284с. 4588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D931F5">
        <w:rPr>
          <w:b/>
        </w:rPr>
        <w:t>Булгаков С.Н.</w:t>
      </w:r>
      <w:r>
        <w:t xml:space="preserve"> Труды по социологии и теологии.Т.1 : От марксизма к идеализму.--М. : Наука,1997.--333с. 1818 RUSB </w:t>
      </w:r>
    </w:p>
    <w:p w:rsidR="00E26490" w:rsidRDefault="00E26490" w:rsidP="00E26490">
      <w:pPr>
        <w:pStyle w:val="af3"/>
      </w:pPr>
      <w:r>
        <w:t>УДК   316</w:t>
      </w:r>
    </w:p>
    <w:p w:rsidR="00E26490" w:rsidRDefault="00E26490" w:rsidP="00E26490">
      <w:pPr>
        <w:pStyle w:val="af3"/>
      </w:pPr>
      <w:r>
        <w:lastRenderedPageBreak/>
        <w:t>хр - 1</w:t>
      </w:r>
    </w:p>
    <w:p w:rsidR="00E26490" w:rsidRDefault="00E26490" w:rsidP="00E26490">
      <w:pPr>
        <w:pStyle w:val="a"/>
      </w:pPr>
      <w:r w:rsidRPr="00D931F5">
        <w:rPr>
          <w:b/>
        </w:rPr>
        <w:t>Булгаков С.Н.</w:t>
      </w:r>
      <w:r>
        <w:t xml:space="preserve"> Труды по социологии и теологии.Т.2 : Статьи и работы разных лет 1902-1942.--М. : Наука,1997.--826с. 1819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404C47">
        <w:rPr>
          <w:b/>
        </w:rPr>
        <w:t>Бурдье, Пьер</w:t>
      </w:r>
      <w:r>
        <w:t xml:space="preserve"> Начала / П. Бурдье ; Пер. с фр. Н. А. Шматко.--М. : Socio-Logos,1994.--287с. .--ISBN 5-86942-006-7 </w:t>
      </w:r>
    </w:p>
    <w:p w:rsidR="00E26490" w:rsidRDefault="00E26490" w:rsidP="00E26490">
      <w:pPr>
        <w:pStyle w:val="af3"/>
      </w:pPr>
      <w:r>
        <w:t>УДК   31</w:t>
      </w:r>
    </w:p>
    <w:p w:rsidR="00E26490" w:rsidRDefault="00E26490" w:rsidP="00E26490">
      <w:pPr>
        <w:pStyle w:val="af3"/>
      </w:pPr>
      <w:r>
        <w:t>хр - 1</w:t>
      </w:r>
    </w:p>
    <w:p w:rsidR="00E26490" w:rsidRDefault="00E26490" w:rsidP="00E26490">
      <w:pPr>
        <w:pStyle w:val="a"/>
      </w:pPr>
      <w:r w:rsidRPr="00404C47">
        <w:rPr>
          <w:b/>
        </w:rPr>
        <w:t>Вебер, М.</w:t>
      </w:r>
      <w:r>
        <w:t xml:space="preserve"> Избранные произведения / М. Вебер ; Пер. с нем. ; Сост., общ. ред. и послесл.  Ю.Н. Давыдова.--М. : Прогресс,1990.--804с. .--ISBN 5-01-001584-6 </w:t>
      </w:r>
    </w:p>
    <w:p w:rsidR="00E26490" w:rsidRDefault="00E26490" w:rsidP="00E26490">
      <w:pPr>
        <w:pStyle w:val="af3"/>
      </w:pPr>
      <w:r>
        <w:t>УДК   31</w:t>
      </w:r>
    </w:p>
    <w:p w:rsidR="00E26490" w:rsidRDefault="00E26490" w:rsidP="00E26490">
      <w:pPr>
        <w:pStyle w:val="af3"/>
      </w:pPr>
      <w:r>
        <w:t>хр - 1</w:t>
      </w:r>
    </w:p>
    <w:p w:rsidR="00E26490" w:rsidRDefault="00E26490" w:rsidP="00E26490">
      <w:pPr>
        <w:pStyle w:val="a"/>
      </w:pPr>
      <w:r w:rsidRPr="00404C47">
        <w:rPr>
          <w:b/>
        </w:rPr>
        <w:t>Голосенко И.А.,Козловский В.В.</w:t>
      </w:r>
      <w:r>
        <w:t xml:space="preserve"> История русской социологии XIX-XX вв. : Пособие.--М. : Онега,1995.--286с. 4223 RUSB </w:t>
      </w:r>
    </w:p>
    <w:p w:rsidR="00E26490" w:rsidRDefault="00E26490" w:rsidP="00E26490">
      <w:pPr>
        <w:pStyle w:val="af3"/>
      </w:pPr>
      <w:r>
        <w:t>УДК   316(47+57)(091)</w:t>
      </w:r>
    </w:p>
    <w:p w:rsidR="00E26490" w:rsidRDefault="00E26490" w:rsidP="00E26490">
      <w:pPr>
        <w:pStyle w:val="af3"/>
      </w:pPr>
      <w:r>
        <w:t>хр - 1</w:t>
      </w:r>
    </w:p>
    <w:p w:rsidR="00E26490" w:rsidRDefault="00E26490" w:rsidP="00E26490">
      <w:pPr>
        <w:pStyle w:val="a"/>
      </w:pPr>
      <w:r w:rsidRPr="00404C47">
        <w:rPr>
          <w:b/>
        </w:rPr>
        <w:t>Гофман А.Б.</w:t>
      </w:r>
      <w:r>
        <w:t xml:space="preserve"> Лекции по истории социологии.--М. : Книжный дом " Университет",1997.--224с. 4400 RUSB </w:t>
      </w:r>
    </w:p>
    <w:p w:rsidR="00E26490" w:rsidRDefault="00E26490" w:rsidP="00E26490">
      <w:pPr>
        <w:pStyle w:val="af3"/>
      </w:pPr>
      <w:r>
        <w:t>УДК   316(091)</w:t>
      </w:r>
    </w:p>
    <w:p w:rsidR="00E26490" w:rsidRDefault="00E26490" w:rsidP="00E26490">
      <w:pPr>
        <w:pStyle w:val="af3"/>
      </w:pPr>
      <w:r>
        <w:t>хр - 1</w:t>
      </w:r>
    </w:p>
    <w:p w:rsidR="00E26490" w:rsidRDefault="00E26490" w:rsidP="00E26490">
      <w:pPr>
        <w:pStyle w:val="a"/>
      </w:pPr>
      <w:r w:rsidRPr="00404C47">
        <w:rPr>
          <w:b/>
        </w:rPr>
        <w:t>Гофман А.Б.</w:t>
      </w:r>
      <w:r>
        <w:t xml:space="preserve"> Лекции по истории социологии.--М. : Книжный дом " Университет",1997.--224с. 1710-1712 RUSB </w:t>
      </w:r>
    </w:p>
    <w:p w:rsidR="00E26490" w:rsidRDefault="00E26490" w:rsidP="00E26490">
      <w:pPr>
        <w:pStyle w:val="af3"/>
      </w:pPr>
      <w:r>
        <w:t>УДК   316(091)</w:t>
      </w:r>
    </w:p>
    <w:p w:rsidR="00E26490" w:rsidRDefault="00E26490" w:rsidP="00E26490">
      <w:pPr>
        <w:pStyle w:val="af3"/>
      </w:pPr>
      <w:r>
        <w:t>хр - 3</w:t>
      </w:r>
    </w:p>
    <w:p w:rsidR="00E26490" w:rsidRDefault="00E26490" w:rsidP="00E26490">
      <w:pPr>
        <w:pStyle w:val="a"/>
      </w:pPr>
      <w:r w:rsidRPr="00404C47">
        <w:rPr>
          <w:b/>
        </w:rPr>
        <w:t>Громов И.,Мацкевич А.,Семенов В.</w:t>
      </w:r>
      <w:r>
        <w:t xml:space="preserve"> Западная социология.--С.Пб. : Ольга,1997.--371с. 1746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404C47">
        <w:rPr>
          <w:b/>
        </w:rPr>
        <w:t>Давыдов Ю.Н.</w:t>
      </w:r>
      <w:r>
        <w:t xml:space="preserve"> Макс Вебер и современная теоретическая социология : Актуальные проблемы веберовского социологического учения / Ю.Н.Давыдов.--М. : Мартис,1998.--510 с. .--ISBN 5-7248-0056-Х 10600 хр. RU04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114FCF">
        <w:rPr>
          <w:b/>
        </w:rPr>
        <w:t xml:space="preserve">Десять </w:t>
      </w:r>
      <w:r>
        <w:t xml:space="preserve">лет переходного периода : Религиозный мониторинговый доклад № 8 - 2001 год / Проект МОNEE  ЦВЕ/СНГ/ Балтия.--Флоренция : Исследовательский центр ЮНИСЕФ "Инноченти",2001.--199с. .--ISBN 88-85401-78-3*1020-6728 </w:t>
      </w:r>
    </w:p>
    <w:p w:rsidR="00E26490" w:rsidRDefault="00E26490" w:rsidP="00E26490">
      <w:pPr>
        <w:pStyle w:val="af3"/>
      </w:pPr>
      <w:r>
        <w:t>УДК   31</w:t>
      </w:r>
    </w:p>
    <w:p w:rsidR="00E26490" w:rsidRDefault="00E26490" w:rsidP="00E26490">
      <w:pPr>
        <w:pStyle w:val="af3"/>
      </w:pPr>
      <w:r>
        <w:t>хр - 1</w:t>
      </w:r>
    </w:p>
    <w:p w:rsidR="00E26490" w:rsidRDefault="00E26490" w:rsidP="00E26490">
      <w:pPr>
        <w:pStyle w:val="a"/>
      </w:pPr>
      <w:r w:rsidRPr="00114FCF">
        <w:rPr>
          <w:b/>
        </w:rPr>
        <w:t>Зимбардо Ф.,Ляйппе М.</w:t>
      </w:r>
      <w:r>
        <w:t xml:space="preserve"> Социальное влияние.--СПб : Питер,2000.--448с 6645 0704 </w:t>
      </w:r>
    </w:p>
    <w:p w:rsidR="00E26490" w:rsidRDefault="00E26490" w:rsidP="00E26490">
      <w:pPr>
        <w:pStyle w:val="af3"/>
      </w:pPr>
      <w:r>
        <w:t>УДК   316.6</w:t>
      </w:r>
    </w:p>
    <w:p w:rsidR="00E26490" w:rsidRDefault="00E26490" w:rsidP="00E26490">
      <w:pPr>
        <w:pStyle w:val="af3"/>
      </w:pPr>
      <w:r>
        <w:t>хр - 1</w:t>
      </w:r>
    </w:p>
    <w:p w:rsidR="00E26490" w:rsidRDefault="00E26490" w:rsidP="00E26490">
      <w:pPr>
        <w:pStyle w:val="a"/>
      </w:pPr>
      <w:r w:rsidRPr="00114FCF">
        <w:rPr>
          <w:b/>
        </w:rPr>
        <w:t xml:space="preserve">История </w:t>
      </w:r>
      <w:r>
        <w:t xml:space="preserve">социологии : Учеб. пособие / Под общ. ред. А.Н.Елсукова и др.--Мн. : Выш.шк.,1993.--319 с. .--ISBN 5-339-00828-2 7998 хр. 0003 </w:t>
      </w:r>
    </w:p>
    <w:p w:rsidR="00E26490" w:rsidRDefault="00E26490" w:rsidP="00E26490">
      <w:pPr>
        <w:pStyle w:val="af3"/>
      </w:pPr>
      <w:r>
        <w:t>УДК   316(091)</w:t>
      </w:r>
    </w:p>
    <w:p w:rsidR="00E26490" w:rsidRDefault="00E26490" w:rsidP="00E26490">
      <w:pPr>
        <w:pStyle w:val="af3"/>
      </w:pPr>
      <w:r>
        <w:t>хр - 1</w:t>
      </w:r>
    </w:p>
    <w:p w:rsidR="00E26490" w:rsidRDefault="00E26490" w:rsidP="00E26490">
      <w:pPr>
        <w:pStyle w:val="a"/>
      </w:pPr>
      <w:r w:rsidRPr="00114FCF">
        <w:rPr>
          <w:b/>
        </w:rPr>
        <w:lastRenderedPageBreak/>
        <w:t xml:space="preserve">История </w:t>
      </w:r>
      <w:r>
        <w:t xml:space="preserve">социологии в Западной Европе и США : Учебник для вузов / Отв. ред. Г. В. Осипов.--М. : Изд. группа НОРМА-ИНФА*М,1999.--576с. .--ISBN 5-89123-244-8(Норма)*5-86225-886-8(Инфа*М) </w:t>
      </w:r>
    </w:p>
    <w:p w:rsidR="00E26490" w:rsidRDefault="00E26490" w:rsidP="00E26490">
      <w:pPr>
        <w:pStyle w:val="af3"/>
      </w:pPr>
      <w:r>
        <w:t>УДК   316(019)</w:t>
      </w:r>
    </w:p>
    <w:p w:rsidR="00E26490" w:rsidRDefault="00E26490" w:rsidP="00E26490">
      <w:pPr>
        <w:pStyle w:val="af3"/>
      </w:pPr>
      <w:r>
        <w:t>хр - 1</w:t>
      </w:r>
    </w:p>
    <w:p w:rsidR="00E26490" w:rsidRDefault="00E26490" w:rsidP="00E26490">
      <w:pPr>
        <w:pStyle w:val="a"/>
      </w:pPr>
      <w:r w:rsidRPr="00114FCF">
        <w:rPr>
          <w:b/>
        </w:rPr>
        <w:t xml:space="preserve">История </w:t>
      </w:r>
      <w:r>
        <w:t xml:space="preserve">социологии : Учеб. пособие / Под общ. ред. А.Н. Елсукова, Г.Н. Соколовой, А.А. Грицанова, Т.Г. Румянцевой.--Мн. : Вышэйшая школа,1997.--380 с. .--ISBN 985-06-0270-8 </w:t>
      </w:r>
    </w:p>
    <w:p w:rsidR="00E26490" w:rsidRDefault="00E26490" w:rsidP="00E26490">
      <w:pPr>
        <w:pStyle w:val="af3"/>
      </w:pPr>
      <w:r>
        <w:t>УДК   31(075)</w:t>
      </w:r>
    </w:p>
    <w:p w:rsidR="00E26490" w:rsidRDefault="00E26490" w:rsidP="00E26490">
      <w:pPr>
        <w:pStyle w:val="af3"/>
      </w:pPr>
      <w:r>
        <w:t>хр - 1</w:t>
      </w:r>
    </w:p>
    <w:p w:rsidR="00E26490" w:rsidRDefault="00E26490" w:rsidP="00E26490">
      <w:pPr>
        <w:pStyle w:val="a"/>
      </w:pPr>
      <w:r w:rsidRPr="00114FCF">
        <w:rPr>
          <w:b/>
        </w:rPr>
        <w:t xml:space="preserve">История </w:t>
      </w:r>
      <w:r>
        <w:t xml:space="preserve">теоретической социологии.Т.1.--М. : Канон+,1997.--496с. 1329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114FCF">
        <w:rPr>
          <w:b/>
        </w:rPr>
        <w:t xml:space="preserve">История </w:t>
      </w:r>
      <w:r>
        <w:t xml:space="preserve">теоретической социологии.Т.3.--М. : Канон+,1998.--448с. 1839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9425C3">
        <w:rPr>
          <w:b/>
        </w:rPr>
        <w:t xml:space="preserve">История </w:t>
      </w:r>
      <w:r>
        <w:t xml:space="preserve">теоретической социологии : Социология ХIX века / Сост. проф. Ю.Н.Давыдов.--М. : Магистр,1997.--447с. 3921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9425C3">
        <w:rPr>
          <w:b/>
        </w:rPr>
        <w:t>Капитонов Э.А.</w:t>
      </w:r>
      <w:r>
        <w:t xml:space="preserve"> Социология ХХ века : История и технология.--Ростов-на-Дону,1996.--508с. 1579 RUSB </w:t>
      </w:r>
    </w:p>
    <w:p w:rsidR="00E26490" w:rsidRDefault="00E26490" w:rsidP="00E26490">
      <w:pPr>
        <w:pStyle w:val="af3"/>
      </w:pPr>
      <w:r>
        <w:t>УДК   316"ХХ"</w:t>
      </w:r>
    </w:p>
    <w:p w:rsidR="00E26490" w:rsidRDefault="00E26490" w:rsidP="00E26490">
      <w:pPr>
        <w:pStyle w:val="af3"/>
      </w:pPr>
      <w:r>
        <w:t>хр - 1</w:t>
      </w:r>
    </w:p>
    <w:p w:rsidR="00E26490" w:rsidRDefault="00E26490" w:rsidP="00E26490">
      <w:pPr>
        <w:pStyle w:val="a"/>
      </w:pPr>
      <w:r w:rsidRPr="009425C3">
        <w:rPr>
          <w:b/>
        </w:rPr>
        <w:t>Кареев Н.И.</w:t>
      </w:r>
      <w:r>
        <w:t xml:space="preserve"> Основы русской социологии.--С.Пб. : Изд. Ивана Лимбаха,1996.--368с. 2238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9425C3">
        <w:rPr>
          <w:b/>
        </w:rPr>
        <w:t>Ковалевский М.М.</w:t>
      </w:r>
      <w:r>
        <w:t xml:space="preserve"> Современные социологи.Т.2.--С.Пб. : Алетейя,1997.--414с. 1828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9425C3">
        <w:rPr>
          <w:b/>
        </w:rPr>
        <w:t>Ковалевский М.М.</w:t>
      </w:r>
      <w:r>
        <w:t xml:space="preserve"> Социология.Т.1.--С.Пб. : Алетейя,1997.--286с. 1827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9425C3">
        <w:rPr>
          <w:b/>
        </w:rPr>
        <w:t>Козловски, Петер</w:t>
      </w:r>
      <w:r>
        <w:t xml:space="preserve"> Общество и государство : Неизбежный дуализм / Петер Козловски.--М. : Республика,1998.--367с. 4166 RUSB </w:t>
      </w:r>
    </w:p>
    <w:p w:rsidR="00E26490" w:rsidRDefault="00E26490" w:rsidP="00E26490">
      <w:pPr>
        <w:pStyle w:val="af3"/>
      </w:pPr>
      <w:r>
        <w:t>УДК   316.52</w:t>
      </w:r>
    </w:p>
    <w:p w:rsidR="00E26490" w:rsidRDefault="00E26490" w:rsidP="00E26490">
      <w:pPr>
        <w:pStyle w:val="af3"/>
      </w:pPr>
      <w:r>
        <w:t>хр - 1</w:t>
      </w:r>
    </w:p>
    <w:p w:rsidR="00E26490" w:rsidRDefault="00E26490" w:rsidP="00E26490">
      <w:pPr>
        <w:pStyle w:val="a"/>
      </w:pPr>
      <w:r w:rsidRPr="009425C3">
        <w:rPr>
          <w:b/>
        </w:rPr>
        <w:t>Кравченко А.И.</w:t>
      </w:r>
      <w:r>
        <w:t xml:space="preserve"> Основы социологии : Учебное пособие.--Екатеринбург : Деловая книга,1998.--384с. 4546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0352C4">
        <w:rPr>
          <w:b/>
        </w:rPr>
        <w:t>Кравченко А.И.</w:t>
      </w:r>
      <w:r>
        <w:t xml:space="preserve"> Социология : Хрестоматия.--Екатеринбург : Деловая книга,1998.--368с. 4545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0352C4">
        <w:rPr>
          <w:b/>
        </w:rPr>
        <w:lastRenderedPageBreak/>
        <w:t>Кэтт, Хилтон</w:t>
      </w:r>
      <w:r>
        <w:t xml:space="preserve"> Сила связей : Как использовать личные контакты в интересах карьеры / Х.Кэтт, П.Скадамо; Пер. с англ. К.Ткаченко.--М. : ФАИР-ПРЕСС,2000.--286с. .--ISBN 5-8183-0247-4 (рус.)*0-7494-2975-5 (англ.) </w:t>
      </w:r>
    </w:p>
    <w:p w:rsidR="00E26490" w:rsidRDefault="00E26490" w:rsidP="00E26490">
      <w:pPr>
        <w:pStyle w:val="af3"/>
      </w:pPr>
      <w:r>
        <w:t>УДК   316.6</w:t>
      </w:r>
    </w:p>
    <w:p w:rsidR="00E26490" w:rsidRDefault="00E26490" w:rsidP="00E26490">
      <w:pPr>
        <w:pStyle w:val="af3"/>
      </w:pPr>
      <w:r>
        <w:t>хр - 1</w:t>
      </w:r>
    </w:p>
    <w:p w:rsidR="00E26490" w:rsidRDefault="00E26490" w:rsidP="00E26490">
      <w:pPr>
        <w:pStyle w:val="a"/>
      </w:pPr>
      <w:r w:rsidRPr="000352C4">
        <w:rPr>
          <w:b/>
        </w:rPr>
        <w:t>Ларионов, И.К.</w:t>
      </w:r>
      <w:r>
        <w:t xml:space="preserve"> Социальная теория : Общие основы и особенности России: Учеб. пособие / И.К.Ларионов.--М. : Издательский Дом "Дашков и К",2001.--242с. .--ISBN 5-8316-0074-2 </w:t>
      </w:r>
    </w:p>
    <w:p w:rsidR="00E26490" w:rsidRDefault="00E26490" w:rsidP="00E26490">
      <w:pPr>
        <w:pStyle w:val="af3"/>
      </w:pPr>
      <w:r>
        <w:t>УДК   31</w:t>
      </w:r>
    </w:p>
    <w:p w:rsidR="00E26490" w:rsidRDefault="00E26490" w:rsidP="00E26490">
      <w:pPr>
        <w:pStyle w:val="af3"/>
      </w:pPr>
      <w:r>
        <w:t>хр - 1</w:t>
      </w:r>
    </w:p>
    <w:p w:rsidR="00E26490" w:rsidRDefault="00E26490" w:rsidP="00E26490">
      <w:pPr>
        <w:pStyle w:val="a"/>
      </w:pPr>
      <w:r w:rsidRPr="000352C4">
        <w:rPr>
          <w:b/>
        </w:rPr>
        <w:t>Лахвич, Ю.Ф.</w:t>
      </w:r>
      <w:r>
        <w:t xml:space="preserve"> Психологическая готовность к усыновлению : Монография / Ю.Ф. Лахвич.--Мн. : РИВШ,2010.--254с. .--ISBN 978-985-500-369-5 </w:t>
      </w:r>
    </w:p>
    <w:p w:rsidR="00E26490" w:rsidRDefault="00E26490" w:rsidP="00E26490">
      <w:pPr>
        <w:pStyle w:val="af3"/>
      </w:pPr>
      <w:r>
        <w:t>УДК   316 + 159.9</w:t>
      </w:r>
    </w:p>
    <w:p w:rsidR="00E26490" w:rsidRDefault="00E26490" w:rsidP="00E26490">
      <w:pPr>
        <w:pStyle w:val="af3"/>
      </w:pPr>
      <w:r>
        <w:t>хр - 1</w:t>
      </w:r>
    </w:p>
    <w:p w:rsidR="00E26490" w:rsidRDefault="00E26490" w:rsidP="00E26490">
      <w:pPr>
        <w:pStyle w:val="a"/>
      </w:pPr>
      <w:r w:rsidRPr="000352C4">
        <w:rPr>
          <w:b/>
        </w:rPr>
        <w:t>Луман Н.</w:t>
      </w:r>
      <w:r>
        <w:t xml:space="preserve"> Власть / Н.Луман; Пер. с нем. А.Ю.Антоновского.--М. : Праксис,2001.--256 с. .--ISBN 5-901574-06-0 8602 хр. RU01 </w:t>
      </w:r>
    </w:p>
    <w:p w:rsidR="00E26490" w:rsidRDefault="00E26490" w:rsidP="00E26490">
      <w:pPr>
        <w:pStyle w:val="af3"/>
      </w:pPr>
      <w:r>
        <w:t>УДК   31 + 32</w:t>
      </w:r>
    </w:p>
    <w:p w:rsidR="00E26490" w:rsidRDefault="00E26490" w:rsidP="00E26490">
      <w:pPr>
        <w:pStyle w:val="af3"/>
      </w:pPr>
      <w:r>
        <w:t>хр - 1</w:t>
      </w:r>
    </w:p>
    <w:p w:rsidR="00E26490" w:rsidRDefault="00E26490" w:rsidP="00E26490">
      <w:pPr>
        <w:pStyle w:val="a"/>
      </w:pPr>
      <w:r w:rsidRPr="000352C4">
        <w:rPr>
          <w:b/>
        </w:rPr>
        <w:t xml:space="preserve">Макс </w:t>
      </w:r>
      <w:r>
        <w:t xml:space="preserve">Вебер, прочитанный сегодня : Сборник статей / Под ред. Р. П. Шпаковой.--СПб. : Изд. С.-Петербургского университета,1997.--213с. .--ISBN 5-288-01605-4 </w:t>
      </w:r>
    </w:p>
    <w:p w:rsidR="00E26490" w:rsidRDefault="00E26490" w:rsidP="00E26490">
      <w:pPr>
        <w:pStyle w:val="af3"/>
      </w:pPr>
      <w:r>
        <w:t>УДК   31(08)</w:t>
      </w:r>
    </w:p>
    <w:p w:rsidR="00E26490" w:rsidRDefault="00E26490" w:rsidP="00E26490">
      <w:pPr>
        <w:pStyle w:val="af3"/>
      </w:pPr>
      <w:r>
        <w:t>хр - 2</w:t>
      </w:r>
    </w:p>
    <w:p w:rsidR="00E26490" w:rsidRDefault="00E26490" w:rsidP="00E26490">
      <w:pPr>
        <w:pStyle w:val="a"/>
      </w:pPr>
      <w:r w:rsidRPr="000352C4">
        <w:rPr>
          <w:b/>
        </w:rPr>
        <w:t xml:space="preserve">Макс </w:t>
      </w:r>
      <w:r>
        <w:t xml:space="preserve">Вебер,прочитанный сегодня.--С.Пб. : С.-Петербургский университет,1997.--213с. 4357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8B4D7A">
        <w:rPr>
          <w:b/>
        </w:rPr>
        <w:t>Маркович Данило Ж.</w:t>
      </w:r>
      <w:r>
        <w:t xml:space="preserve"> Общая социология.--М. : Владос,1998.--432с. 4485 RUSB </w:t>
      </w:r>
    </w:p>
    <w:p w:rsidR="00E26490" w:rsidRDefault="00E26490" w:rsidP="00E26490">
      <w:pPr>
        <w:pStyle w:val="af3"/>
      </w:pPr>
      <w:r>
        <w:t>УДК   316(075)</w:t>
      </w:r>
    </w:p>
    <w:p w:rsidR="00E26490" w:rsidRDefault="00E26490" w:rsidP="00E26490">
      <w:pPr>
        <w:pStyle w:val="af3"/>
      </w:pPr>
      <w:r>
        <w:t>хр - 1</w:t>
      </w:r>
    </w:p>
    <w:p w:rsidR="00E26490" w:rsidRDefault="00E26490" w:rsidP="00E26490">
      <w:pPr>
        <w:pStyle w:val="a"/>
      </w:pPr>
      <w:r w:rsidRPr="008B4D7A">
        <w:rPr>
          <w:b/>
        </w:rPr>
        <w:t>Михайловский Н.К.</w:t>
      </w:r>
      <w:r>
        <w:t xml:space="preserve"> Избранные труды по социологии. В двух томах.Т.1 : Герои и толпа.--С.Пб. : Алетейя,1998.--361с. 4547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8B4D7A">
        <w:rPr>
          <w:b/>
        </w:rPr>
        <w:t>Михайловский Н.К.</w:t>
      </w:r>
      <w:r>
        <w:t xml:space="preserve"> Избранные труды по социологии. В двух томах.Т.2 : Герои и толпа.--С.Пб. : Алетейя,1998.--361с. 4548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8B4D7A">
        <w:rPr>
          <w:b/>
        </w:rPr>
        <w:t xml:space="preserve">Многоиндикаторное </w:t>
      </w:r>
      <w:r>
        <w:t xml:space="preserve">кластерное обследование для оценки положения детей и женщин в Республике Беларусь : Локализация целей устойчивого развития: региональные индикаторы микс / Национальный статистический комитет Республики Беларусь ; Отв. за вып. Ю. Ефименко.--Мн. : Детский Фонд ООН (ЮНИСЕФ),2020.--16с. </w:t>
      </w:r>
    </w:p>
    <w:p w:rsidR="00E26490" w:rsidRDefault="00E26490" w:rsidP="00E26490">
      <w:pPr>
        <w:pStyle w:val="af3"/>
      </w:pPr>
      <w:r>
        <w:t>УДК   31(476)</w:t>
      </w:r>
    </w:p>
    <w:p w:rsidR="00E26490" w:rsidRDefault="00E26490" w:rsidP="00E26490">
      <w:pPr>
        <w:pStyle w:val="af3"/>
      </w:pPr>
      <w:r>
        <w:t>хр - 1</w:t>
      </w:r>
    </w:p>
    <w:p w:rsidR="00E26490" w:rsidRDefault="00E26490" w:rsidP="00E26490">
      <w:pPr>
        <w:pStyle w:val="a"/>
      </w:pPr>
      <w:r w:rsidRPr="008B4D7A">
        <w:rPr>
          <w:b/>
        </w:rPr>
        <w:t xml:space="preserve">Молодежь </w:t>
      </w:r>
      <w:r>
        <w:t xml:space="preserve">Беларуси: социальная политика и условия самореализации / Институт социально-политических исследований при Администрации Президента РБ (ИСПИ).--Мн. : ИСПИ,2000 184 с. 985-446-012-6 10861 хр. RU05 </w:t>
      </w:r>
    </w:p>
    <w:p w:rsidR="00E26490" w:rsidRDefault="00E26490" w:rsidP="00E26490">
      <w:pPr>
        <w:pStyle w:val="af3"/>
      </w:pPr>
      <w:r>
        <w:t>УДК   316</w:t>
      </w:r>
    </w:p>
    <w:p w:rsidR="00E26490" w:rsidRDefault="00E26490" w:rsidP="00E26490">
      <w:pPr>
        <w:pStyle w:val="af3"/>
      </w:pPr>
      <w:r>
        <w:lastRenderedPageBreak/>
        <w:t>хр - 1</w:t>
      </w:r>
    </w:p>
    <w:p w:rsidR="00E26490" w:rsidRDefault="00E26490" w:rsidP="00E26490">
      <w:pPr>
        <w:pStyle w:val="a"/>
      </w:pPr>
      <w:r w:rsidRPr="008B4D7A">
        <w:rPr>
          <w:b/>
        </w:rPr>
        <w:t>Мосс М.</w:t>
      </w:r>
      <w:r>
        <w:t xml:space="preserve"> Общества. Обмен. Личность : Труды по социальной антропологии / Пер. с фр.--М. : Изд.фирма "Восточная литература" РАН,1996.--360 с. 7431 0301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8B4D7A">
        <w:rPr>
          <w:b/>
        </w:rPr>
        <w:t>Мосс М.</w:t>
      </w:r>
      <w:r>
        <w:t xml:space="preserve"> Общества.Обмен.Личность : Труды по социальной антропологии.--М. : "Восточная литература" РАН,1996.--359с. 2568 RUSB </w:t>
      </w:r>
    </w:p>
    <w:p w:rsidR="00E26490" w:rsidRDefault="00E26490" w:rsidP="00E26490">
      <w:pPr>
        <w:pStyle w:val="af3"/>
      </w:pPr>
      <w:r>
        <w:t>УДК   316.3</w:t>
      </w:r>
    </w:p>
    <w:p w:rsidR="00E26490" w:rsidRDefault="00E26490" w:rsidP="00E26490">
      <w:pPr>
        <w:pStyle w:val="af3"/>
      </w:pPr>
      <w:r>
        <w:t>хр - 1</w:t>
      </w:r>
    </w:p>
    <w:p w:rsidR="00E26490" w:rsidRDefault="00E26490" w:rsidP="00E26490">
      <w:pPr>
        <w:pStyle w:val="a"/>
      </w:pPr>
      <w:r w:rsidRPr="00923F8D">
        <w:rPr>
          <w:b/>
        </w:rPr>
        <w:t>Нибур Ричард</w:t>
      </w:r>
      <w:r>
        <w:t xml:space="preserve"> Христос и общество.--Новосибирск : Посох,1999.--256с. 6769 0704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923F8D">
        <w:rPr>
          <w:b/>
        </w:rPr>
        <w:t xml:space="preserve">Отношение </w:t>
      </w:r>
      <w:r>
        <w:t xml:space="preserve">населения к людям пожилого возраста и восприятие феномена старости : Отчет по итогам исследования. Сентябрь, 2019.--Б.м. : ЧУП "Джи энд Ди",2019.--71с. </w:t>
      </w:r>
    </w:p>
    <w:p w:rsidR="00E26490" w:rsidRDefault="00E26490" w:rsidP="00E26490">
      <w:pPr>
        <w:pStyle w:val="af3"/>
      </w:pPr>
      <w:r>
        <w:t>УДК   31</w:t>
      </w:r>
    </w:p>
    <w:p w:rsidR="00E26490" w:rsidRDefault="00E26490" w:rsidP="00E26490">
      <w:pPr>
        <w:pStyle w:val="af3"/>
      </w:pPr>
      <w:r>
        <w:t>хр - 1</w:t>
      </w:r>
    </w:p>
    <w:p w:rsidR="00E26490" w:rsidRDefault="00E26490" w:rsidP="00E26490">
      <w:pPr>
        <w:pStyle w:val="a"/>
      </w:pPr>
      <w:r w:rsidRPr="00923F8D">
        <w:rPr>
          <w:b/>
        </w:rPr>
        <w:t xml:space="preserve">Многоиндикаторное </w:t>
      </w:r>
      <w:r>
        <w:t xml:space="preserve">кластерное обследование для оценки положения детей и женщин в Республике Беларусь / Национальный статистический комитет Республики Беларусь ; Детский Фонд ООН (ЮНИСЕФ).--Мн. : Детский Фонд ООН (ЮНИСЕФ),2019.--9 вкладышей </w:t>
      </w:r>
    </w:p>
    <w:p w:rsidR="00E26490" w:rsidRDefault="00E26490" w:rsidP="00E26490">
      <w:pPr>
        <w:pStyle w:val="af3"/>
      </w:pPr>
      <w:r>
        <w:t>УДК   31(476)</w:t>
      </w:r>
    </w:p>
    <w:p w:rsidR="00E26490" w:rsidRDefault="00E26490" w:rsidP="00E26490">
      <w:pPr>
        <w:pStyle w:val="af3"/>
      </w:pPr>
      <w:r>
        <w:t>хр - 1</w:t>
      </w:r>
    </w:p>
    <w:p w:rsidR="00E26490" w:rsidRDefault="00E26490" w:rsidP="00E26490">
      <w:pPr>
        <w:pStyle w:val="a"/>
      </w:pPr>
      <w:r w:rsidRPr="00923F8D">
        <w:rPr>
          <w:b/>
        </w:rPr>
        <w:t>Примаков, В.Л.</w:t>
      </w:r>
      <w:r>
        <w:t xml:space="preserve"> Исследование этноконфессиональных отношений в России: теория, методология, методика : Учебное пособие / В.Л. Примаков, А.В. Половнев.--М. : ИПК МГЛУ "Рема",2011.--251с. .--ISBN 978-5-88983-455-7 </w:t>
      </w:r>
    </w:p>
    <w:p w:rsidR="00E26490" w:rsidRDefault="00E26490" w:rsidP="00E26490">
      <w:pPr>
        <w:pStyle w:val="af3"/>
      </w:pPr>
      <w:r>
        <w:t>УДК   31:2</w:t>
      </w:r>
    </w:p>
    <w:p w:rsidR="00E26490" w:rsidRDefault="00E26490" w:rsidP="00E26490">
      <w:pPr>
        <w:pStyle w:val="af3"/>
      </w:pPr>
      <w:r>
        <w:t>хр - 1</w:t>
      </w:r>
    </w:p>
    <w:p w:rsidR="00E26490" w:rsidRDefault="00E26490" w:rsidP="00E26490">
      <w:pPr>
        <w:pStyle w:val="a"/>
      </w:pPr>
      <w:r w:rsidRPr="00923F8D">
        <w:rPr>
          <w:b/>
        </w:rPr>
        <w:t>Равич Р.</w:t>
      </w:r>
      <w:r>
        <w:t xml:space="preserve"> Как родить здорового ребенка.--М. : Семья и школа,1996.--208с. 1877,1878 RUSB </w:t>
      </w:r>
    </w:p>
    <w:p w:rsidR="00E26490" w:rsidRDefault="00E26490" w:rsidP="00E26490">
      <w:pPr>
        <w:pStyle w:val="af3"/>
      </w:pPr>
      <w:r>
        <w:t>УДК   316.356.2</w:t>
      </w:r>
    </w:p>
    <w:p w:rsidR="00E26490" w:rsidRDefault="00E26490" w:rsidP="00E26490">
      <w:pPr>
        <w:pStyle w:val="af3"/>
      </w:pPr>
      <w:r>
        <w:t>хр - 2</w:t>
      </w:r>
    </w:p>
    <w:p w:rsidR="00E26490" w:rsidRDefault="00E26490" w:rsidP="00E26490">
      <w:pPr>
        <w:pStyle w:val="a"/>
      </w:pPr>
      <w:r w:rsidRPr="00923F8D">
        <w:rPr>
          <w:b/>
        </w:rPr>
        <w:t>Рысь Ю.И.,Степанов В.Е.</w:t>
      </w:r>
      <w:r>
        <w:t xml:space="preserve"> Социология.--М. : Академичсекий проект,1999.--240с. 6927 0704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923F8D">
        <w:rPr>
          <w:b/>
        </w:rPr>
        <w:t>Салливэн С.Адамс</w:t>
      </w:r>
      <w:r>
        <w:t xml:space="preserve"> Энциклопедия для отцов.--М. : Центр общечеловеческих исследований,1999.--344с. 6851,6850 0704 </w:t>
      </w:r>
    </w:p>
    <w:p w:rsidR="00E26490" w:rsidRDefault="00E26490" w:rsidP="00E26490">
      <w:pPr>
        <w:pStyle w:val="af3"/>
      </w:pPr>
      <w:r>
        <w:t>УДК   316.356.2</w:t>
      </w:r>
    </w:p>
    <w:p w:rsidR="00E26490" w:rsidRDefault="00E26490" w:rsidP="00E26490">
      <w:pPr>
        <w:pStyle w:val="af3"/>
      </w:pPr>
      <w:r>
        <w:t>хр - 2</w:t>
      </w:r>
    </w:p>
    <w:p w:rsidR="00E26490" w:rsidRDefault="00E26490" w:rsidP="00E26490">
      <w:pPr>
        <w:pStyle w:val="a"/>
      </w:pPr>
      <w:r w:rsidRPr="00C33869">
        <w:rPr>
          <w:b/>
        </w:rPr>
        <w:t>Смелзер Нейл</w:t>
      </w:r>
      <w:r>
        <w:t xml:space="preserve"> Социология.--М. : Феникс,1998.--688с. 1840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C33869">
        <w:rPr>
          <w:b/>
        </w:rPr>
        <w:t xml:space="preserve">Современное </w:t>
      </w:r>
      <w:r>
        <w:t xml:space="preserve">информационное поле: особенности функционирования и новые подходы к социологическому исследованию СМИ : Материалы выступлений участников III Белорусского международного медиафорума "Партнерство во имя будущего: цифровая повестка для медиапространства" Центра социологических и политических исследований БГУ: Сборник научных статей / Под ред. канд. социол. наук А.В. Посталовского.--Мн. : Полиграфкомбинат им. Я. Коласа,2019.--135с. .--ISBN 978-985-7101-31-3 </w:t>
      </w:r>
    </w:p>
    <w:p w:rsidR="00E26490" w:rsidRDefault="00E26490" w:rsidP="00E26490">
      <w:pPr>
        <w:pStyle w:val="af3"/>
      </w:pPr>
      <w:r>
        <w:lastRenderedPageBreak/>
        <w:t>УДК   316(08)</w:t>
      </w:r>
    </w:p>
    <w:p w:rsidR="00E26490" w:rsidRDefault="00E26490" w:rsidP="00E26490">
      <w:pPr>
        <w:pStyle w:val="af3"/>
      </w:pPr>
      <w:r>
        <w:t>хр - 1</w:t>
      </w:r>
    </w:p>
    <w:p w:rsidR="00E26490" w:rsidRDefault="00E26490" w:rsidP="00E26490">
      <w:pPr>
        <w:pStyle w:val="a"/>
      </w:pPr>
      <w:r w:rsidRPr="00C33869">
        <w:rPr>
          <w:b/>
        </w:rPr>
        <w:t xml:space="preserve">Современные </w:t>
      </w:r>
      <w:r>
        <w:t xml:space="preserve">стратегии развития мегаполисов и крупных городов : Материалы Международной научно-практической конференции, состоявшейся 9-10 октября 2003 года в г.Минске / Под. общ. ред. В. А. Бобкова, М. Я. Павлова ; Мингорисполком ; Минский научно-исследовательский институт социально-экономических и политических проблем.--Мн. : МНИИСЭПП,2003.--411с. </w:t>
      </w:r>
    </w:p>
    <w:p w:rsidR="00E26490" w:rsidRDefault="00E26490" w:rsidP="00E26490">
      <w:pPr>
        <w:pStyle w:val="af3"/>
      </w:pPr>
      <w:r>
        <w:t>УДК   314(08)</w:t>
      </w:r>
    </w:p>
    <w:p w:rsidR="00E26490" w:rsidRDefault="00E26490" w:rsidP="00E26490">
      <w:pPr>
        <w:pStyle w:val="af3"/>
      </w:pPr>
      <w:r>
        <w:t>хр - 1</w:t>
      </w:r>
    </w:p>
    <w:p w:rsidR="00E26490" w:rsidRDefault="00E26490" w:rsidP="00E26490">
      <w:pPr>
        <w:pStyle w:val="a"/>
      </w:pPr>
      <w:r w:rsidRPr="00C33869">
        <w:rPr>
          <w:b/>
        </w:rPr>
        <w:t>Сорокин Питирим</w:t>
      </w:r>
      <w:r>
        <w:t xml:space="preserve"> Человек.Цивилизация.Общество.--М. : Изд.Полит.лит.,1982.--542с. 3879 RUSB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C33869">
        <w:rPr>
          <w:b/>
        </w:rPr>
        <w:t xml:space="preserve">Социальная </w:t>
      </w:r>
      <w:r>
        <w:t xml:space="preserve">работа.--Ростов-на-Дону : Феникс,1999.--576с. 6740 0704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C33869">
        <w:rPr>
          <w:b/>
        </w:rPr>
        <w:t>Социология</w:t>
      </w:r>
      <w:r>
        <w:t xml:space="preserve"> : Учеб. пособие для студентов вузов / А.Н.Елсуков, Е.М.Бабосов, А.Н.Данилов и др.; Под общ. ред. А.Н.Елсукова.--Мн. : Тетра-Системс,2003.--544с. .--ISBN 985-470-084-4 </w:t>
      </w:r>
    </w:p>
    <w:p w:rsidR="00E26490" w:rsidRDefault="00E26490" w:rsidP="00E26490">
      <w:pPr>
        <w:pStyle w:val="af3"/>
      </w:pPr>
      <w:r>
        <w:t>УДК   316(075.8)</w:t>
      </w:r>
    </w:p>
    <w:p w:rsidR="00E26490" w:rsidRDefault="00E26490" w:rsidP="00E26490">
      <w:pPr>
        <w:pStyle w:val="af3"/>
      </w:pPr>
      <w:r>
        <w:t>хр - 4</w:t>
      </w:r>
    </w:p>
    <w:p w:rsidR="00E26490" w:rsidRDefault="00E26490" w:rsidP="00E26490">
      <w:pPr>
        <w:pStyle w:val="a"/>
      </w:pPr>
      <w:r w:rsidRPr="00C33869">
        <w:rPr>
          <w:b/>
        </w:rPr>
        <w:t>Социология</w:t>
      </w:r>
      <w:r>
        <w:t xml:space="preserve"> : Энциклопедия / Сост. А.А.Грицанов.--Мн. : Книжный Дом,2003.--1312 с. .--ISBN 985-428-619-3 </w:t>
      </w:r>
    </w:p>
    <w:p w:rsidR="00E26490" w:rsidRDefault="00E26490" w:rsidP="00E26490">
      <w:pPr>
        <w:pStyle w:val="af3"/>
      </w:pPr>
      <w:r>
        <w:t>УДК   316(03)</w:t>
      </w:r>
    </w:p>
    <w:p w:rsidR="00E26490" w:rsidRDefault="00E26490" w:rsidP="00E26490">
      <w:pPr>
        <w:pStyle w:val="af3"/>
      </w:pPr>
      <w:r>
        <w:t>хр - 1</w:t>
      </w:r>
    </w:p>
    <w:p w:rsidR="00E26490" w:rsidRDefault="00E26490" w:rsidP="00E26490">
      <w:pPr>
        <w:pStyle w:val="a"/>
      </w:pPr>
      <w:r w:rsidRPr="00A500BA">
        <w:rPr>
          <w:b/>
        </w:rPr>
        <w:t>Социология</w:t>
      </w:r>
      <w:r>
        <w:t xml:space="preserve"> : Типовая учеб. программа для высш. учеб. заведений / Сост.:Е.М. Бабосов и др. Под ред. Л.Г. Титаренко, Г.Н. Соколовой.--Мн. : РИВШ,2008.--32 с. ИТ </w:t>
      </w:r>
    </w:p>
    <w:p w:rsidR="00E26490" w:rsidRDefault="00E26490" w:rsidP="00E26490">
      <w:pPr>
        <w:pStyle w:val="af3"/>
      </w:pPr>
      <w:r>
        <w:t>УДК   31(073)</w:t>
      </w:r>
    </w:p>
    <w:p w:rsidR="00E26490" w:rsidRDefault="00E26490" w:rsidP="00E26490">
      <w:pPr>
        <w:pStyle w:val="af3"/>
      </w:pPr>
      <w:r>
        <w:t>хр - 5</w:t>
      </w:r>
    </w:p>
    <w:p w:rsidR="00E26490" w:rsidRDefault="00E26490" w:rsidP="00E26490">
      <w:pPr>
        <w:pStyle w:val="a"/>
      </w:pPr>
      <w:r w:rsidRPr="00A500BA">
        <w:rPr>
          <w:b/>
        </w:rPr>
        <w:t xml:space="preserve">Стратегическое </w:t>
      </w:r>
      <w:r>
        <w:t xml:space="preserve">планирование и управление развитием городов : Материалы международной научно-практической конференции, состоявшейся 7-8 октября 2004 года: В 2-х частях / Под общ. ред. В.А. Бобкова ; Ред. Р.В. Михновец; Т.С. Скрипченко.--Мн. : МНИИСЭПП,2004 </w:t>
      </w:r>
    </w:p>
    <w:p w:rsidR="00E26490" w:rsidRDefault="00E26490" w:rsidP="00E26490">
      <w:pPr>
        <w:pStyle w:val="af3"/>
      </w:pPr>
      <w:r>
        <w:t>УДК   31(08)</w:t>
      </w:r>
    </w:p>
    <w:p w:rsidR="00E26490" w:rsidRDefault="00E26490" w:rsidP="00E26490">
      <w:pPr>
        <w:pStyle w:val="af3"/>
      </w:pPr>
      <w:r>
        <w:t>хр - 1</w:t>
      </w:r>
    </w:p>
    <w:p w:rsidR="00E26490" w:rsidRDefault="00E26490" w:rsidP="00E26490">
      <w:pPr>
        <w:pStyle w:val="a"/>
      </w:pPr>
      <w:r w:rsidRPr="00A500BA">
        <w:rPr>
          <w:b/>
        </w:rPr>
        <w:t>Сухарев, В.А.</w:t>
      </w:r>
      <w:r>
        <w:t xml:space="preserve"> Европейцы и американцы глазами психолога / В.А. Сухарев, М.В. Сухарев.--Мн. : Беларусь,2000.--366с. .--ISBN 985-01-0106-7 </w:t>
      </w:r>
    </w:p>
    <w:p w:rsidR="00E26490" w:rsidRDefault="00E26490" w:rsidP="00E26490">
      <w:pPr>
        <w:pStyle w:val="af3"/>
      </w:pPr>
      <w:r>
        <w:t>УДК   316</w:t>
      </w:r>
    </w:p>
    <w:p w:rsidR="00E26490" w:rsidRDefault="00E26490" w:rsidP="00E26490">
      <w:pPr>
        <w:pStyle w:val="af3"/>
      </w:pPr>
      <w:r>
        <w:t>хр - 1</w:t>
      </w:r>
    </w:p>
    <w:p w:rsidR="00E26490" w:rsidRDefault="00E26490" w:rsidP="00E26490">
      <w:pPr>
        <w:pStyle w:val="a"/>
      </w:pPr>
      <w:r w:rsidRPr="00A500BA">
        <w:rPr>
          <w:b/>
        </w:rPr>
        <w:t>Трейси, Брайан</w:t>
      </w:r>
      <w:r>
        <w:t xml:space="preserve"> Оставьте брезгливость, съешьте лягушку! : 21 действенный принцип эффективного труда / Брайан Трейси; Пер. с англ. Е.А.Самсонов; Худ. обл. М.В.Драко.--Мн. : ООО "Попурри",2002.--110с. .--ISBN 985-438-722-4 </w:t>
      </w:r>
    </w:p>
    <w:p w:rsidR="00E26490" w:rsidRDefault="00E26490" w:rsidP="00E26490">
      <w:pPr>
        <w:pStyle w:val="af3"/>
      </w:pPr>
      <w:r>
        <w:t>УДК   316.6</w:t>
      </w:r>
    </w:p>
    <w:p w:rsidR="00E26490" w:rsidRDefault="00E26490" w:rsidP="00E26490">
      <w:pPr>
        <w:pStyle w:val="af3"/>
      </w:pPr>
      <w:r>
        <w:t>хр - 1</w:t>
      </w:r>
    </w:p>
    <w:p w:rsidR="00E26490" w:rsidRDefault="00E26490" w:rsidP="00E26490">
      <w:pPr>
        <w:pStyle w:val="a"/>
      </w:pPr>
      <w:r w:rsidRPr="00A500BA">
        <w:rPr>
          <w:b/>
        </w:rPr>
        <w:t>Турен Ален</w:t>
      </w:r>
      <w:r>
        <w:t xml:space="preserve"> Возвращение человека действующего : Очерк социологии.--М. : Научный мир,1998.--204с. 4493 RUSB </w:t>
      </w:r>
    </w:p>
    <w:p w:rsidR="00E26490" w:rsidRDefault="00E26490" w:rsidP="00E26490">
      <w:pPr>
        <w:pStyle w:val="af3"/>
      </w:pPr>
      <w:r>
        <w:t>УДК   316</w:t>
      </w:r>
    </w:p>
    <w:p w:rsidR="00E26490" w:rsidRDefault="00E26490" w:rsidP="00E26490">
      <w:pPr>
        <w:pStyle w:val="af3"/>
      </w:pPr>
      <w:r>
        <w:lastRenderedPageBreak/>
        <w:t>хр - 1</w:t>
      </w:r>
    </w:p>
    <w:p w:rsidR="00E26490" w:rsidRDefault="00E26490" w:rsidP="00E26490">
      <w:pPr>
        <w:pStyle w:val="a"/>
      </w:pPr>
      <w:r w:rsidRPr="00A500BA">
        <w:rPr>
          <w:b/>
        </w:rPr>
        <w:t>Тэрборн, Е.</w:t>
      </w:r>
      <w:r>
        <w:t xml:space="preserve"> Еўропа сёння і заўтра : Еўрапейская мадэрнасць і далейшасць: траекторыі еўрапейскіх грамадстваў 1945-2000 / Е. Тэрборн ; Пер. з англ. С. Шупы.--Мн. : ЭўроФорум,1997.--567с. .--ISBN 985-6360-03-Х </w:t>
      </w:r>
    </w:p>
    <w:p w:rsidR="00E26490" w:rsidRDefault="00E26490" w:rsidP="00E26490">
      <w:pPr>
        <w:pStyle w:val="af3"/>
      </w:pPr>
      <w:r>
        <w:t>УДК   31</w:t>
      </w:r>
    </w:p>
    <w:p w:rsidR="00E26490" w:rsidRDefault="00E26490" w:rsidP="00E26490">
      <w:pPr>
        <w:pStyle w:val="af3"/>
      </w:pPr>
      <w:r>
        <w:t>хр - 1</w:t>
      </w:r>
    </w:p>
    <w:p w:rsidR="00E26490" w:rsidRDefault="00E26490" w:rsidP="00E26490">
      <w:pPr>
        <w:pStyle w:val="a"/>
      </w:pPr>
      <w:r w:rsidRPr="00A500BA">
        <w:rPr>
          <w:b/>
        </w:rPr>
        <w:t>Украинец, П. П.</w:t>
      </w:r>
      <w:r>
        <w:t xml:space="preserve"> Социология управления : Учебно-методический комплекс для студентов фак. философии и социальных наук спец. 1-23 01 05 "Социология" / П. П. Украинец.--Мн. : БГУ,2008.--327с. .--ISBN 978-985-518-019-8 </w:t>
      </w:r>
    </w:p>
    <w:p w:rsidR="00E26490" w:rsidRDefault="00E26490" w:rsidP="00E26490">
      <w:pPr>
        <w:pStyle w:val="af3"/>
      </w:pPr>
      <w:r>
        <w:t>УДК   316(075.8)</w:t>
      </w:r>
    </w:p>
    <w:p w:rsidR="00E26490" w:rsidRDefault="00E26490" w:rsidP="00E26490">
      <w:pPr>
        <w:pStyle w:val="af3"/>
      </w:pPr>
      <w:r>
        <w:t>хр - 1</w:t>
      </w:r>
    </w:p>
    <w:p w:rsidR="00E26490" w:rsidRDefault="00E26490" w:rsidP="00E26490">
      <w:pPr>
        <w:pStyle w:val="a"/>
      </w:pPr>
      <w:r w:rsidRPr="0088014F">
        <w:rPr>
          <w:b/>
        </w:rPr>
        <w:t>Фридман И.</w:t>
      </w:r>
      <w:r>
        <w:t xml:space="preserve"> Себя как в зеркале я вижу...--М. : Семья и школа,1996.--203с. 6848,6847 0704 </w:t>
      </w:r>
    </w:p>
    <w:p w:rsidR="00E26490" w:rsidRDefault="00E26490" w:rsidP="00E26490">
      <w:pPr>
        <w:pStyle w:val="af3"/>
      </w:pPr>
      <w:r>
        <w:t>УДК   316.356.2</w:t>
      </w:r>
    </w:p>
    <w:p w:rsidR="00E26490" w:rsidRDefault="00E26490" w:rsidP="00E26490">
      <w:pPr>
        <w:pStyle w:val="af3"/>
      </w:pPr>
      <w:r>
        <w:t>хр - 2</w:t>
      </w:r>
    </w:p>
    <w:p w:rsidR="00E26490" w:rsidRDefault="00E26490" w:rsidP="00E26490">
      <w:pPr>
        <w:pStyle w:val="a"/>
      </w:pPr>
      <w:r w:rsidRPr="0088014F">
        <w:rPr>
          <w:b/>
        </w:rPr>
        <w:t>Фролов, С.С.</w:t>
      </w:r>
      <w:r>
        <w:t xml:space="preserve"> Социология : Учебник для высших учебных заведений / С.С.Фролов.--М. : Издательская корпорация "Логос",1996.--357с. .--ISBN 5-88439-060-2 </w:t>
      </w:r>
    </w:p>
    <w:p w:rsidR="00E26490" w:rsidRDefault="00E26490" w:rsidP="00E26490">
      <w:pPr>
        <w:pStyle w:val="af3"/>
      </w:pPr>
      <w:r>
        <w:t>УДК   31(075)</w:t>
      </w:r>
    </w:p>
    <w:p w:rsidR="00E26490" w:rsidRDefault="00E26490" w:rsidP="00E26490">
      <w:pPr>
        <w:pStyle w:val="af3"/>
      </w:pPr>
      <w:r>
        <w:t>хр - 1</w:t>
      </w:r>
    </w:p>
    <w:p w:rsidR="00E26490" w:rsidRDefault="00E26490" w:rsidP="00E26490">
      <w:pPr>
        <w:pStyle w:val="a"/>
      </w:pPr>
      <w:r w:rsidRPr="0088014F">
        <w:rPr>
          <w:b/>
        </w:rPr>
        <w:t>Челядинский, А.А.</w:t>
      </w:r>
      <w:r>
        <w:t xml:space="preserve"> Глобалистика / А.А. Челядинский ; Институт парламентаризма и предпринимательства.--Мн. : Право и экономика,2019.--378с. .--ISBN 978-985-552-850-1 </w:t>
      </w:r>
    </w:p>
    <w:p w:rsidR="00E26490" w:rsidRDefault="00E26490" w:rsidP="00E26490">
      <w:pPr>
        <w:pStyle w:val="af3"/>
      </w:pPr>
      <w:r>
        <w:t>УДК   31(075)</w:t>
      </w:r>
    </w:p>
    <w:p w:rsidR="00E26490" w:rsidRDefault="00E26490" w:rsidP="00E26490">
      <w:pPr>
        <w:pStyle w:val="af3"/>
      </w:pPr>
      <w:r>
        <w:t>хр - 1</w:t>
      </w:r>
    </w:p>
    <w:p w:rsidR="00E26490" w:rsidRDefault="00E26490" w:rsidP="00E26490">
      <w:pPr>
        <w:pStyle w:val="a"/>
      </w:pPr>
      <w:r w:rsidRPr="0088014F">
        <w:rPr>
          <w:b/>
        </w:rPr>
        <w:t>Черниш, Н.</w:t>
      </w:r>
      <w:r>
        <w:t xml:space="preserve"> Соцiологiя : Курс лекцiй / Н. Черниш.--Львiв : Видавництво ЛБА,1998.--362с. .--ISBN 966-7034-06-2 </w:t>
      </w:r>
    </w:p>
    <w:p w:rsidR="00E26490" w:rsidRDefault="00E26490" w:rsidP="00E26490">
      <w:pPr>
        <w:pStyle w:val="af3"/>
      </w:pPr>
      <w:r>
        <w:t>УДК   31(075.8)</w:t>
      </w:r>
    </w:p>
    <w:p w:rsidR="00E26490" w:rsidRDefault="00E26490" w:rsidP="00E26490">
      <w:pPr>
        <w:pStyle w:val="af3"/>
      </w:pPr>
      <w:r>
        <w:t>ИН - 1</w:t>
      </w:r>
    </w:p>
    <w:p w:rsidR="00E26490" w:rsidRDefault="00E26490" w:rsidP="00E26490">
      <w:pPr>
        <w:pStyle w:val="a"/>
      </w:pPr>
      <w:r w:rsidRPr="0088014F">
        <w:rPr>
          <w:b/>
        </w:rPr>
        <w:t>Шаллер Д.Л.</w:t>
      </w:r>
      <w:r>
        <w:t xml:space="preserve"> Потеря и обретение отца : Восстановление отношений с отцом.--С.Пб. : Мирт,1997.--214с. 1870,1871 RUSB </w:t>
      </w:r>
    </w:p>
    <w:p w:rsidR="00E26490" w:rsidRDefault="00E26490" w:rsidP="00E26490">
      <w:pPr>
        <w:pStyle w:val="af3"/>
      </w:pPr>
      <w:r>
        <w:t>УДК   316.356.2</w:t>
      </w:r>
    </w:p>
    <w:p w:rsidR="00E26490" w:rsidRDefault="00E26490" w:rsidP="00E26490">
      <w:pPr>
        <w:pStyle w:val="af3"/>
      </w:pPr>
      <w:r>
        <w:t>хр - 2</w:t>
      </w:r>
    </w:p>
    <w:p w:rsidR="00E26490" w:rsidRDefault="00E26490" w:rsidP="00E26490">
      <w:pPr>
        <w:pStyle w:val="a"/>
      </w:pPr>
      <w:r w:rsidRPr="0088014F">
        <w:rPr>
          <w:b/>
        </w:rPr>
        <w:t>Швейгер-Лерхенфельд А.Ф.</w:t>
      </w:r>
      <w:r>
        <w:t xml:space="preserve"> Женщина : ее жизнь, нравы и общественное положение у всех народов земного шара.--М. : ИД"Кураре-Н",1998.--688с. 4652 RUSB </w:t>
      </w:r>
    </w:p>
    <w:p w:rsidR="00E26490" w:rsidRDefault="00E26490" w:rsidP="00E26490">
      <w:pPr>
        <w:pStyle w:val="af3"/>
      </w:pPr>
      <w:r>
        <w:t>УДК   316.346.2</w:t>
      </w:r>
    </w:p>
    <w:p w:rsidR="00E26490" w:rsidRDefault="00E26490" w:rsidP="00E26490">
      <w:pPr>
        <w:pStyle w:val="af3"/>
      </w:pPr>
      <w:r>
        <w:t>хр - 1</w:t>
      </w:r>
    </w:p>
    <w:p w:rsidR="00E26490" w:rsidRDefault="00E26490" w:rsidP="00E26490">
      <w:pPr>
        <w:pStyle w:val="a"/>
      </w:pPr>
      <w:r w:rsidRPr="0088014F">
        <w:rPr>
          <w:b/>
        </w:rPr>
        <w:t xml:space="preserve">Энциклопедический </w:t>
      </w:r>
      <w:r>
        <w:t xml:space="preserve">социологический словарь / Общ. ред. академика РАН Г.В.Осипова.--Б.м. : ИСПИ РАН,1995.--939с. </w:t>
      </w:r>
    </w:p>
    <w:p w:rsidR="00E26490" w:rsidRDefault="00E26490" w:rsidP="00E26490">
      <w:pPr>
        <w:pStyle w:val="af3"/>
      </w:pPr>
      <w:r>
        <w:t>УДК   31(03)</w:t>
      </w:r>
    </w:p>
    <w:p w:rsidR="00E26490" w:rsidRDefault="00E26490" w:rsidP="00E26490">
      <w:pPr>
        <w:pStyle w:val="af3"/>
      </w:pPr>
      <w:r>
        <w:t>хр - 1</w:t>
      </w:r>
    </w:p>
    <w:p w:rsidR="00E26490" w:rsidRDefault="00E26490" w:rsidP="00E26490">
      <w:pPr>
        <w:pStyle w:val="2"/>
      </w:pPr>
      <w:r>
        <w:t>32       Политика</w:t>
      </w:r>
      <w:r w:rsidR="00912699">
        <w:fldChar w:fldCharType="begin"/>
      </w:r>
      <w:r>
        <w:instrText xml:space="preserve"> TC "32       Политика" \l 2 </w:instrText>
      </w:r>
      <w:r w:rsidR="00912699">
        <w:fldChar w:fldCharType="end"/>
      </w:r>
    </w:p>
    <w:p w:rsidR="00E26490" w:rsidRDefault="00E26490" w:rsidP="00E26490">
      <w:pPr>
        <w:pStyle w:val="a"/>
      </w:pPr>
      <w:r w:rsidRPr="000D3F6E">
        <w:rPr>
          <w:b/>
        </w:rPr>
        <w:t xml:space="preserve">About </w:t>
      </w:r>
      <w:r>
        <w:t xml:space="preserve">America : How The United States Is Governed / Pub. J.L. Stern.--Virginia : Braddock Communications,2004.--36p. </w:t>
      </w:r>
    </w:p>
    <w:p w:rsidR="00E26490" w:rsidRDefault="00E26490" w:rsidP="00E26490">
      <w:pPr>
        <w:pStyle w:val="af3"/>
      </w:pPr>
      <w:r>
        <w:t>УДК   32</w:t>
      </w:r>
    </w:p>
    <w:p w:rsidR="00E26490" w:rsidRDefault="00E26490" w:rsidP="00E26490">
      <w:pPr>
        <w:pStyle w:val="af3"/>
      </w:pPr>
      <w:r>
        <w:t>ИН - 1</w:t>
      </w:r>
    </w:p>
    <w:p w:rsidR="00E26490" w:rsidRDefault="00E26490" w:rsidP="00E26490">
      <w:pPr>
        <w:pStyle w:val="a"/>
      </w:pPr>
      <w:r w:rsidRPr="000D3F6E">
        <w:rPr>
          <w:b/>
        </w:rPr>
        <w:t>Bahro Rudolf</w:t>
      </w:r>
      <w:r>
        <w:t xml:space="preserve"> The Alternative in Eastern Europe.--New York,1978.--463 P. .--ISBN 86091-006-7 1118 хр. IN00 </w:t>
      </w:r>
    </w:p>
    <w:p w:rsidR="00E26490" w:rsidRDefault="00E26490" w:rsidP="00E26490">
      <w:pPr>
        <w:pStyle w:val="af3"/>
      </w:pPr>
      <w:r>
        <w:lastRenderedPageBreak/>
        <w:t>УДК   32</w:t>
      </w:r>
    </w:p>
    <w:p w:rsidR="00E26490" w:rsidRDefault="00E26490" w:rsidP="00E26490">
      <w:pPr>
        <w:pStyle w:val="af3"/>
      </w:pPr>
      <w:r>
        <w:t>хр - 1</w:t>
      </w:r>
    </w:p>
    <w:p w:rsidR="00E26490" w:rsidRDefault="00E26490" w:rsidP="00E26490">
      <w:pPr>
        <w:pStyle w:val="a"/>
      </w:pPr>
      <w:r w:rsidRPr="000D3F6E">
        <w:rPr>
          <w:b/>
        </w:rPr>
        <w:t xml:space="preserve">Balcani </w:t>
      </w:r>
      <w:r>
        <w:t>in fiamme : Quale pace etnica? / A cura di R. Papini,R. Petrovic.--Treviso : Edizioni Cultura della Pac</w:t>
      </w:r>
    </w:p>
    <w:p w:rsidR="00E26490" w:rsidRDefault="00E26490" w:rsidP="00E26490">
      <w:pPr>
        <w:pStyle w:val="af3"/>
      </w:pPr>
      <w:r>
        <w:t>УДК   32</w:t>
      </w:r>
    </w:p>
    <w:p w:rsidR="00E26490" w:rsidRDefault="00E26490" w:rsidP="00E26490">
      <w:pPr>
        <w:pStyle w:val="af3"/>
      </w:pPr>
      <w:r>
        <w:t>ИН - 1</w:t>
      </w:r>
    </w:p>
    <w:p w:rsidR="00E26490" w:rsidRDefault="00E26490" w:rsidP="00E26490">
      <w:pPr>
        <w:pStyle w:val="a"/>
      </w:pPr>
      <w:r w:rsidRPr="000D3F6E">
        <w:rPr>
          <w:b/>
        </w:rPr>
        <w:t xml:space="preserve">Bosnien </w:t>
      </w:r>
      <w:r>
        <w:t xml:space="preserve">- Herzegowina : Die Chancen einer gerechten Losung / Hrsg. von Pax Christi - Deutsches Sekretariat.--Gemany : Komzi Verlag Gmbh,1994.--171 S. 1327 IN01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0D3F6E">
        <w:rPr>
          <w:b/>
        </w:rPr>
        <w:t xml:space="preserve">Der Krieg </w:t>
      </w:r>
      <w:r>
        <w:t xml:space="preserve">auf dem Balkan : Politische Vierteljabreszeitschrift / Herausgegeben von Pax Christi - Deutsches Sekretariat.--Gemany : Komzi Verlag Gmbh,1992.--165 S. 1416 IN01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0D3F6E">
        <w:rPr>
          <w:b/>
        </w:rPr>
        <w:t xml:space="preserve">Europa </w:t>
      </w:r>
      <w:r>
        <w:t xml:space="preserve">im Wandel Literatur. Werte und Europaische Identitat : Dokumentation der Internationalen Fachtagung der Konrad-Adenauer-Stiftung und der Universitat Danzig. 23.-26. Oktober 2003 in Danzig / Hrsg. Birgit Lermen, Miroslaw Ossowski.--Poland : Eine Veroffentlichung der Konrad-Adenauer-Stiftung e.V.,2004.--366 S. .--ISBN 83-86771-23-2 </w:t>
      </w:r>
    </w:p>
    <w:p w:rsidR="00E26490" w:rsidRDefault="00E26490" w:rsidP="00E26490">
      <w:pPr>
        <w:pStyle w:val="af3"/>
      </w:pPr>
      <w:r>
        <w:t>УДК   32</w:t>
      </w:r>
    </w:p>
    <w:p w:rsidR="00E26490" w:rsidRDefault="00E26490" w:rsidP="00E26490">
      <w:pPr>
        <w:pStyle w:val="af3"/>
      </w:pPr>
      <w:r>
        <w:t>ИН - 1</w:t>
      </w:r>
    </w:p>
    <w:p w:rsidR="00E26490" w:rsidRDefault="00E26490" w:rsidP="00E26490">
      <w:pPr>
        <w:pStyle w:val="a"/>
      </w:pPr>
      <w:r w:rsidRPr="000D3F6E">
        <w:rPr>
          <w:b/>
        </w:rPr>
        <w:t>Gooch, G.P.</w:t>
      </w:r>
      <w:r>
        <w:t xml:space="preserve"> English democratic ideals in the seventeenth century / G.P. Gooch, ; Second edition with supplementary notes and appendices by H.J. Laski.--New York-Evanston-London : Harper &amp; Row, Publishers,1927.--320 p. </w:t>
      </w:r>
    </w:p>
    <w:p w:rsidR="00E26490" w:rsidRDefault="00E26490" w:rsidP="00E26490">
      <w:pPr>
        <w:pStyle w:val="af3"/>
      </w:pPr>
      <w:r>
        <w:t>УДК   32</w:t>
      </w:r>
    </w:p>
    <w:p w:rsidR="00E26490" w:rsidRDefault="00E26490" w:rsidP="00E26490">
      <w:pPr>
        <w:pStyle w:val="af3"/>
      </w:pPr>
      <w:r>
        <w:t>ИН - 1</w:t>
      </w:r>
    </w:p>
    <w:p w:rsidR="00E26490" w:rsidRDefault="00E26490" w:rsidP="00E26490">
      <w:pPr>
        <w:pStyle w:val="a"/>
      </w:pPr>
      <w:r w:rsidRPr="007333CB">
        <w:rPr>
          <w:b/>
        </w:rPr>
        <w:t xml:space="preserve">Handbuch </w:t>
      </w:r>
      <w:r>
        <w:t xml:space="preserve">der Christlichen Ethik / Hrsg. von Anselm Hertz,Wilhelm Korff, Trutz Rendtorff, Herman Ringeling.--Freiburg; Basel; Wien : Herder,1993 </w:t>
      </w:r>
    </w:p>
    <w:p w:rsidR="00E26490" w:rsidRDefault="00E26490" w:rsidP="00E26490">
      <w:pPr>
        <w:pStyle w:val="af3"/>
      </w:pPr>
      <w:r>
        <w:t>УДК   325.2(03)</w:t>
      </w:r>
    </w:p>
    <w:p w:rsidR="00E26490" w:rsidRDefault="00E26490" w:rsidP="00E26490">
      <w:pPr>
        <w:pStyle w:val="af3"/>
      </w:pPr>
      <w:r>
        <w:t>ИН - 1</w:t>
      </w:r>
    </w:p>
    <w:p w:rsidR="00E26490" w:rsidRDefault="00E26490" w:rsidP="00E26490">
      <w:pPr>
        <w:pStyle w:val="a"/>
      </w:pPr>
      <w:r w:rsidRPr="007333CB">
        <w:rPr>
          <w:b/>
        </w:rPr>
        <w:t>Hartley T.C., Griffith J.A.G.</w:t>
      </w:r>
      <w:r>
        <w:t xml:space="preserve"> Government and Law : An Introduction to the Working of the Constitution in Britain.--London : Weidenfeld and Nicolson,1981.--472 P. .--ISBN 0-297-77974-5 cased*0-297-77973-7 paperback 1551 хр. LIT6 </w:t>
      </w:r>
    </w:p>
    <w:p w:rsidR="00E26490" w:rsidRDefault="00E26490" w:rsidP="00E26490">
      <w:pPr>
        <w:pStyle w:val="af3"/>
      </w:pPr>
      <w:r>
        <w:t>УДК   32+34</w:t>
      </w:r>
    </w:p>
    <w:p w:rsidR="00E26490" w:rsidRDefault="00E26490" w:rsidP="00E26490">
      <w:pPr>
        <w:pStyle w:val="af3"/>
      </w:pPr>
      <w:r>
        <w:t>хр - 1</w:t>
      </w:r>
    </w:p>
    <w:p w:rsidR="00E26490" w:rsidRDefault="00E26490" w:rsidP="00E26490">
      <w:pPr>
        <w:pStyle w:val="a"/>
      </w:pPr>
      <w:r w:rsidRPr="007333CB">
        <w:rPr>
          <w:b/>
        </w:rPr>
        <w:t xml:space="preserve">Les frontieres </w:t>
      </w:r>
      <w:r>
        <w:t xml:space="preserve">et l'espace national en Europe du Centre-Est : Exemple des quatre pays: Bielorussie,Lituanie, Pologne et Ukraine / Sous la direction de: J. Kloczowski, P. Plisiecki, H. Laszkiewicz.--Lublin : Instytut Europy Srodkowo-Wschodniej,2000.--214 p. .--ISBN 83-85854-56-8 </w:t>
      </w:r>
    </w:p>
    <w:p w:rsidR="00E26490" w:rsidRDefault="00E26490" w:rsidP="00E26490">
      <w:pPr>
        <w:pStyle w:val="af3"/>
      </w:pPr>
      <w:r>
        <w:t>УДК   32</w:t>
      </w:r>
    </w:p>
    <w:p w:rsidR="00E26490" w:rsidRDefault="00E26490" w:rsidP="00E26490">
      <w:pPr>
        <w:pStyle w:val="af3"/>
      </w:pPr>
      <w:r>
        <w:t>ИН - 1</w:t>
      </w:r>
    </w:p>
    <w:p w:rsidR="00E26490" w:rsidRDefault="00E26490" w:rsidP="00E26490">
      <w:pPr>
        <w:pStyle w:val="a"/>
      </w:pPr>
      <w:r w:rsidRPr="007333CB">
        <w:rPr>
          <w:b/>
        </w:rPr>
        <w:t xml:space="preserve">Outline </w:t>
      </w:r>
      <w:r>
        <w:t xml:space="preserve">of U.S. Government / Ed. R. Targonski.--U.S. : Office of International Information Programs United States Department of State.--126 p. </w:t>
      </w:r>
    </w:p>
    <w:p w:rsidR="00E26490" w:rsidRDefault="00E26490" w:rsidP="00E26490">
      <w:pPr>
        <w:pStyle w:val="af3"/>
      </w:pPr>
      <w:r>
        <w:t>УДК   32</w:t>
      </w:r>
    </w:p>
    <w:p w:rsidR="00E26490" w:rsidRDefault="00E26490" w:rsidP="00E26490">
      <w:pPr>
        <w:pStyle w:val="af3"/>
      </w:pPr>
      <w:r>
        <w:t>ИН - 1</w:t>
      </w:r>
    </w:p>
    <w:p w:rsidR="00E26490" w:rsidRDefault="00E26490" w:rsidP="00E26490">
      <w:pPr>
        <w:pStyle w:val="a"/>
      </w:pPr>
      <w:r w:rsidRPr="007333CB">
        <w:rPr>
          <w:b/>
        </w:rPr>
        <w:t>Rau Johannes</w:t>
      </w:r>
      <w:r>
        <w:t xml:space="preserve"> Stationen und Begegnungen : Lebensbilder in Texten und Gesprachen, Interviews und Fotos.--Gutersloh : Gutersloher Verlagshaus,1999.--231 S. 985 IN01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7333CB">
        <w:rPr>
          <w:b/>
        </w:rPr>
        <w:lastRenderedPageBreak/>
        <w:t xml:space="preserve">Religion </w:t>
      </w:r>
      <w:r>
        <w:t xml:space="preserve">und Nation im Krieg auf dem Balkan : Beitrage des Treffens deutscher, kroatischer und serbischer Wissenschaftler vom 5. bis 9. April 1995 in Freisising / Hrsg. Thomas Bremer.--Bonn,1996.--216 S. 1324 IN01 </w:t>
      </w:r>
    </w:p>
    <w:p w:rsidR="00E26490" w:rsidRDefault="00E26490" w:rsidP="00E26490">
      <w:pPr>
        <w:pStyle w:val="af3"/>
      </w:pPr>
      <w:r>
        <w:t>УДК   322</w:t>
      </w:r>
    </w:p>
    <w:p w:rsidR="00E26490" w:rsidRDefault="00E26490" w:rsidP="00E26490">
      <w:pPr>
        <w:pStyle w:val="af3"/>
      </w:pPr>
      <w:r>
        <w:t>хр - 1</w:t>
      </w:r>
    </w:p>
    <w:p w:rsidR="00E26490" w:rsidRDefault="00E26490" w:rsidP="00E26490">
      <w:pPr>
        <w:pStyle w:val="a"/>
      </w:pPr>
      <w:r w:rsidRPr="007333CB">
        <w:rPr>
          <w:b/>
        </w:rPr>
        <w:t>Schmalz-Jacobsen Cornelia,Hansen Georg (Hrsg.)</w:t>
      </w:r>
      <w:r>
        <w:t xml:space="preserve"> Kleines Lexikon der ethnischen Minderheiten in Deutschland : Bundeszentrale fur politische Bildung,1997.--253p. 267 INOB </w:t>
      </w:r>
    </w:p>
    <w:p w:rsidR="00E26490" w:rsidRDefault="00E26490" w:rsidP="00E26490">
      <w:pPr>
        <w:pStyle w:val="af3"/>
      </w:pPr>
      <w:r>
        <w:t>УДК   323.15(430)</w:t>
      </w:r>
    </w:p>
    <w:p w:rsidR="00E26490" w:rsidRDefault="00E26490" w:rsidP="00E26490">
      <w:pPr>
        <w:pStyle w:val="af3"/>
      </w:pPr>
      <w:r>
        <w:t>хр - 1</w:t>
      </w:r>
    </w:p>
    <w:p w:rsidR="00E26490" w:rsidRDefault="00E26490" w:rsidP="00E26490">
      <w:pPr>
        <w:pStyle w:val="a"/>
      </w:pPr>
      <w:r w:rsidRPr="00EE3402">
        <w:rPr>
          <w:b/>
        </w:rPr>
        <w:t>Schottroff Luise/ Schroer Silvia, Wacker Marie-Theres</w:t>
      </w:r>
      <w:r>
        <w:t xml:space="preserve"> Feministische Exegese : Forschungsertrage zur Bibel aus der Perspektive von Frauen.--Darmstadt : Wissenschaftliche Buchgesellschaft,1995.--262 S. 1370 IN01 </w:t>
      </w:r>
    </w:p>
    <w:p w:rsidR="00E26490" w:rsidRDefault="00E26490" w:rsidP="00E26490">
      <w:pPr>
        <w:pStyle w:val="af3"/>
      </w:pPr>
      <w:r>
        <w:t>УДК   329</w:t>
      </w:r>
    </w:p>
    <w:p w:rsidR="00E26490" w:rsidRDefault="00E26490" w:rsidP="00E26490">
      <w:pPr>
        <w:pStyle w:val="af3"/>
      </w:pPr>
      <w:r>
        <w:t>хр - 1</w:t>
      </w:r>
    </w:p>
    <w:p w:rsidR="00E26490" w:rsidRDefault="00E26490" w:rsidP="00E26490">
      <w:pPr>
        <w:pStyle w:val="a"/>
      </w:pPr>
      <w:r w:rsidRPr="00EE3402">
        <w:rPr>
          <w:b/>
        </w:rPr>
        <w:t xml:space="preserve">The Borders </w:t>
      </w:r>
      <w:r>
        <w:t xml:space="preserve">and National Space in East-Central Europe : The Example of the Following four countries: Belarus, Lithuania, Poland and Ukraine / Sous la direction de: J. Kloczowski, P. Plisiecki, H. Laszkiewicz.--Lublin : Institut of East Central Europe,2000.--214p. .--ISBN 83-85854-56-8 </w:t>
      </w:r>
    </w:p>
    <w:p w:rsidR="00E26490" w:rsidRDefault="00E26490" w:rsidP="00E26490">
      <w:pPr>
        <w:pStyle w:val="af3"/>
      </w:pPr>
      <w:r>
        <w:t>УДК   32</w:t>
      </w:r>
    </w:p>
    <w:p w:rsidR="00E26490" w:rsidRDefault="00E26490" w:rsidP="00E26490">
      <w:pPr>
        <w:pStyle w:val="af3"/>
      </w:pPr>
      <w:r>
        <w:t>ИН - 1</w:t>
      </w:r>
    </w:p>
    <w:p w:rsidR="00E26490" w:rsidRDefault="00E26490" w:rsidP="00E26490">
      <w:pPr>
        <w:pStyle w:val="a"/>
      </w:pPr>
      <w:r w:rsidRPr="00EE3402">
        <w:rPr>
          <w:b/>
        </w:rPr>
        <w:t xml:space="preserve">The quest </w:t>
      </w:r>
      <w:r>
        <w:t xml:space="preserve">for  peace : Transcending Collective Violence and War among Societes, Cultures and States / Edited by R. Vayrynen.--Bristol : SAGE Publications,1987.--356p. .--ISBN 0-8039-8034-5*0-8039-8035-3 Pbk </w:t>
      </w:r>
    </w:p>
    <w:p w:rsidR="00E26490" w:rsidRDefault="00E26490" w:rsidP="00E26490">
      <w:pPr>
        <w:pStyle w:val="af3"/>
      </w:pPr>
      <w:r>
        <w:t>УДК   32</w:t>
      </w:r>
    </w:p>
    <w:p w:rsidR="00E26490" w:rsidRDefault="00E26490" w:rsidP="00E26490">
      <w:pPr>
        <w:pStyle w:val="af3"/>
      </w:pPr>
      <w:r>
        <w:t>ИН - 1</w:t>
      </w:r>
    </w:p>
    <w:p w:rsidR="00E26490" w:rsidRDefault="00E26490" w:rsidP="00E26490">
      <w:pPr>
        <w:pStyle w:val="a"/>
      </w:pPr>
      <w:r w:rsidRPr="00EE3402">
        <w:rPr>
          <w:b/>
        </w:rPr>
        <w:t>Thierse Wolfgang</w:t>
      </w:r>
      <w:r>
        <w:t xml:space="preserve"> Religion ist keine Privatsache.--Dusseldorf : Patmos-Verlag,2000.--343 S. 904 IN01 </w:t>
      </w:r>
    </w:p>
    <w:p w:rsidR="00E26490" w:rsidRDefault="00E26490" w:rsidP="00E26490">
      <w:pPr>
        <w:pStyle w:val="af3"/>
      </w:pPr>
      <w:r>
        <w:t>УДК   322</w:t>
      </w:r>
    </w:p>
    <w:p w:rsidR="00E26490" w:rsidRDefault="00E26490" w:rsidP="00E26490">
      <w:pPr>
        <w:pStyle w:val="af3"/>
      </w:pPr>
      <w:r>
        <w:t>хр - 1</w:t>
      </w:r>
    </w:p>
    <w:p w:rsidR="00E26490" w:rsidRDefault="00E26490" w:rsidP="00E26490">
      <w:pPr>
        <w:pStyle w:val="a"/>
      </w:pPr>
      <w:r w:rsidRPr="00EE3402">
        <w:rPr>
          <w:b/>
        </w:rPr>
        <w:t>Wie geht's?</w:t>
      </w:r>
      <w:r>
        <w:t xml:space="preserve"> : Almanach des Zentrums fur deutsche Kultur "Wiedergeburt" / Ред. Т. Горбач, О. Иов, Е. Шунейко.--Мн. : NWA Skaryna Zentrum,2003.--172с. .--ISBN 985-6419-19-0 </w:t>
      </w:r>
    </w:p>
    <w:p w:rsidR="00E26490" w:rsidRDefault="00E26490" w:rsidP="00E26490">
      <w:pPr>
        <w:pStyle w:val="af3"/>
      </w:pPr>
      <w:r>
        <w:t>УДК   32 + 94(47)</w:t>
      </w:r>
    </w:p>
    <w:p w:rsidR="00E26490" w:rsidRDefault="00E26490" w:rsidP="00E26490">
      <w:pPr>
        <w:pStyle w:val="af3"/>
      </w:pPr>
      <w:r>
        <w:t>ИН - 1</w:t>
      </w:r>
    </w:p>
    <w:p w:rsidR="00E26490" w:rsidRDefault="00E26490" w:rsidP="00E26490">
      <w:pPr>
        <w:pStyle w:val="a"/>
      </w:pPr>
      <w:r w:rsidRPr="00EE3402">
        <w:rPr>
          <w:b/>
        </w:rPr>
        <w:t>Абдрахманов, Д.М.</w:t>
      </w:r>
      <w:r>
        <w:t xml:space="preserve"> Экстремизм. 100 ответов на насущные вопросы об экстремизме и терроризме : Информационно-справочные пособие / Д.М. Абдрахманов, К.В. Максимов, М.М. Нугуманов, Э.Н. Сафина.--Уфа : Мир печати,2018.--78с. .--ISBN 978-5-9613-0536-4 </w:t>
      </w:r>
    </w:p>
    <w:p w:rsidR="00E26490" w:rsidRDefault="00E26490" w:rsidP="00E26490">
      <w:pPr>
        <w:pStyle w:val="af3"/>
      </w:pPr>
      <w:r>
        <w:t>УДК   32 + 290.41</w:t>
      </w:r>
    </w:p>
    <w:p w:rsidR="00E26490" w:rsidRDefault="00E26490" w:rsidP="00E26490">
      <w:pPr>
        <w:pStyle w:val="af3"/>
      </w:pPr>
      <w:r>
        <w:t>хр - 1</w:t>
      </w:r>
    </w:p>
    <w:p w:rsidR="00E26490" w:rsidRDefault="00E26490" w:rsidP="00E26490">
      <w:pPr>
        <w:pStyle w:val="a"/>
      </w:pPr>
      <w:r w:rsidRPr="00EE3402">
        <w:rPr>
          <w:b/>
        </w:rPr>
        <w:t>Аксючиц, Виктор</w:t>
      </w:r>
      <w:r>
        <w:t xml:space="preserve"> Мироправители тьмы века сего / В. Аксючиц.--М. : Выбор,1994.--193с.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4355F1">
        <w:rPr>
          <w:b/>
        </w:rPr>
        <w:t xml:space="preserve">Актуальные </w:t>
      </w:r>
      <w:r>
        <w:t xml:space="preserve">проблемы строительства и развития союзного государства : Материалы научно-практической конференции; Москва 5-6 июля 2018 года / Ред. кол.: С.В. Калашников, А.Н. Наумович, А.В. Туров, С.Г. Стрельченко, В.П. Борисов, З.Л. Геленидзе, Д.В. Грязнов.--М. : ООО "Принт",2018.--388с. .--ISBN 978-5-9631-0699-0 </w:t>
      </w:r>
    </w:p>
    <w:p w:rsidR="00E26490" w:rsidRDefault="00E26490" w:rsidP="00E26490">
      <w:pPr>
        <w:pStyle w:val="af3"/>
      </w:pPr>
      <w:r>
        <w:t>УДК   32(476)(08)</w:t>
      </w:r>
    </w:p>
    <w:p w:rsidR="00E26490" w:rsidRDefault="00E26490" w:rsidP="00E26490">
      <w:pPr>
        <w:pStyle w:val="af3"/>
      </w:pPr>
      <w:r>
        <w:t>хр - 2</w:t>
      </w:r>
    </w:p>
    <w:p w:rsidR="00E26490" w:rsidRDefault="00E26490" w:rsidP="00E26490">
      <w:pPr>
        <w:pStyle w:val="a"/>
      </w:pPr>
      <w:r w:rsidRPr="004355F1">
        <w:rPr>
          <w:b/>
        </w:rPr>
        <w:lastRenderedPageBreak/>
        <w:t xml:space="preserve">Античная </w:t>
      </w:r>
      <w:r>
        <w:t xml:space="preserve">демократия в свидетельствах современников.--М. : Ладомир,1996.--383с. 3428 RUSB </w:t>
      </w:r>
    </w:p>
    <w:p w:rsidR="00E26490" w:rsidRDefault="00E26490" w:rsidP="00E26490">
      <w:pPr>
        <w:pStyle w:val="af3"/>
      </w:pPr>
      <w:r>
        <w:t>УДК   321.7</w:t>
      </w:r>
    </w:p>
    <w:p w:rsidR="00E26490" w:rsidRDefault="00E26490" w:rsidP="00E26490">
      <w:pPr>
        <w:pStyle w:val="af3"/>
      </w:pPr>
      <w:r>
        <w:t>хр - 1</w:t>
      </w:r>
    </w:p>
    <w:p w:rsidR="00E26490" w:rsidRDefault="00E26490" w:rsidP="00E26490">
      <w:pPr>
        <w:pStyle w:val="a"/>
      </w:pPr>
      <w:r w:rsidRPr="004355F1">
        <w:rPr>
          <w:b/>
        </w:rPr>
        <w:t>Бабосов, Е.М.</w:t>
      </w:r>
      <w:r>
        <w:t xml:space="preserve"> Основы идеологии современного государства / Е.М. Бабосов.--Мн. : Амалфея,2007.--480с. .--ISBN 978-985-441-501-7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4355F1">
        <w:rPr>
          <w:b/>
        </w:rPr>
        <w:t>Баренбойм Петр</w:t>
      </w:r>
      <w:r>
        <w:t xml:space="preserve"> Первая конституция мира : Библейские корни независимости суда.--М. : Белые альвы,1997.--141000 4709 RUSB </w:t>
      </w:r>
    </w:p>
    <w:p w:rsidR="00E26490" w:rsidRDefault="00E26490" w:rsidP="00E26490">
      <w:pPr>
        <w:pStyle w:val="af3"/>
      </w:pPr>
      <w:r>
        <w:t>УДК   324.4</w:t>
      </w:r>
    </w:p>
    <w:p w:rsidR="00E26490" w:rsidRDefault="00E26490" w:rsidP="00E26490">
      <w:pPr>
        <w:pStyle w:val="af3"/>
      </w:pPr>
      <w:r>
        <w:t>хр - 1</w:t>
      </w:r>
    </w:p>
    <w:p w:rsidR="00E26490" w:rsidRDefault="00E26490" w:rsidP="00E26490">
      <w:pPr>
        <w:pStyle w:val="a"/>
      </w:pPr>
      <w:r w:rsidRPr="004355F1">
        <w:rPr>
          <w:b/>
        </w:rPr>
        <w:t>Башилов, Борис</w:t>
      </w:r>
      <w:r>
        <w:t xml:space="preserve"> Монархия. Республика. Диктатура / Б. Башилов.--М. : Издатель Поткин В. А.,2001.--47с. .--ISBN 5-901839-01-3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4355F1">
        <w:rPr>
          <w:b/>
        </w:rPr>
        <w:t xml:space="preserve">Беларуска-польскія </w:t>
      </w:r>
      <w:r>
        <w:t xml:space="preserve">адносіны:гісторыя і сучаснасць : Матэрыялы Міжнар.круглага стала, Мінск, 30 кастр. 2014 г. / Рэдкал. В.Г. Шадурскі.--Мн. : Выд. центр БДУ,2015.--114с. .--ISBN 978-985-553-266-9 </w:t>
      </w:r>
    </w:p>
    <w:p w:rsidR="00E26490" w:rsidRDefault="00E26490" w:rsidP="00E26490">
      <w:pPr>
        <w:pStyle w:val="af3"/>
      </w:pPr>
      <w:r>
        <w:t>УДК   32(476:438)(08)</w:t>
      </w:r>
    </w:p>
    <w:p w:rsidR="00E26490" w:rsidRDefault="00E26490" w:rsidP="00E26490">
      <w:pPr>
        <w:pStyle w:val="af3"/>
      </w:pPr>
      <w:r>
        <w:t>хр - 1</w:t>
      </w:r>
    </w:p>
    <w:p w:rsidR="00E26490" w:rsidRDefault="00E26490" w:rsidP="00E26490">
      <w:pPr>
        <w:pStyle w:val="a"/>
      </w:pPr>
      <w:r w:rsidRPr="004355F1">
        <w:rPr>
          <w:b/>
        </w:rPr>
        <w:t xml:space="preserve">Беларусь </w:t>
      </w:r>
      <w:r>
        <w:t xml:space="preserve">- Россия: сотрудничество регионов : Информ.-интеграц.проект / Сост. Б.Л. Залесский, Е.А. Коровкин, М.Е. Коровкина.--Мн. : БЕЛТА,2010.--320с. .--ISBN 978-985-6828-62-4 </w:t>
      </w:r>
    </w:p>
    <w:p w:rsidR="00E26490" w:rsidRDefault="00E26490" w:rsidP="00E26490">
      <w:pPr>
        <w:pStyle w:val="af3"/>
      </w:pPr>
      <w:r>
        <w:t>УДК   32(476)(470)</w:t>
      </w:r>
    </w:p>
    <w:p w:rsidR="00E26490" w:rsidRDefault="00E26490" w:rsidP="00E26490">
      <w:pPr>
        <w:pStyle w:val="af3"/>
      </w:pPr>
      <w:r>
        <w:t>хр - 1</w:t>
      </w:r>
    </w:p>
    <w:p w:rsidR="00E26490" w:rsidRDefault="00E26490" w:rsidP="00E26490">
      <w:pPr>
        <w:pStyle w:val="a"/>
      </w:pPr>
      <w:r w:rsidRPr="00D05296">
        <w:rPr>
          <w:b/>
        </w:rPr>
        <w:t xml:space="preserve">Белорусско-китайские </w:t>
      </w:r>
      <w:r>
        <w:t xml:space="preserve">отношения в межгосударственных, межправительственных и межведомственных документах (1992-2019) / Сост. А.В. Воловик, А.Ю. Грабко, Ю.С. Вергейчик.--Мн. : Изд. центр БГУ,2019.--363с. .--ISBN 978-985-553-616-2 </w:t>
      </w:r>
    </w:p>
    <w:p w:rsidR="00E26490" w:rsidRDefault="00E26490" w:rsidP="00E26490">
      <w:pPr>
        <w:pStyle w:val="af3"/>
      </w:pPr>
      <w:r>
        <w:t>УДК   32(476:510)</w:t>
      </w:r>
    </w:p>
    <w:p w:rsidR="00E26490" w:rsidRDefault="00E26490" w:rsidP="00E26490">
      <w:pPr>
        <w:pStyle w:val="af3"/>
      </w:pPr>
      <w:r>
        <w:t>хр - 1</w:t>
      </w:r>
    </w:p>
    <w:p w:rsidR="00E26490" w:rsidRDefault="00E26490" w:rsidP="00E26490">
      <w:pPr>
        <w:pStyle w:val="a"/>
      </w:pPr>
      <w:r w:rsidRPr="00D05296">
        <w:rPr>
          <w:b/>
        </w:rPr>
        <w:t xml:space="preserve">Белорусы </w:t>
      </w:r>
      <w:r>
        <w:t xml:space="preserve">в Молдове / Под.общ.ред. М.Н. Хурса.--Мн. : ИСПИ,2001.--186с. .--ISBN 985-446-049-5 </w:t>
      </w:r>
    </w:p>
    <w:p w:rsidR="00E26490" w:rsidRDefault="00E26490" w:rsidP="00E26490">
      <w:pPr>
        <w:pStyle w:val="af3"/>
      </w:pPr>
      <w:r>
        <w:t>УДК   323.15(479.8)</w:t>
      </w:r>
    </w:p>
    <w:p w:rsidR="00E26490" w:rsidRDefault="00E26490" w:rsidP="00E26490">
      <w:pPr>
        <w:pStyle w:val="af3"/>
      </w:pPr>
      <w:r>
        <w:t>хр - 1</w:t>
      </w:r>
    </w:p>
    <w:p w:rsidR="00E26490" w:rsidRDefault="00E26490" w:rsidP="00E26490">
      <w:pPr>
        <w:pStyle w:val="a"/>
      </w:pPr>
      <w:r w:rsidRPr="00D05296">
        <w:rPr>
          <w:b/>
        </w:rPr>
        <w:t xml:space="preserve">Библия </w:t>
      </w:r>
      <w:r>
        <w:t xml:space="preserve">и конституция.--М. : Белые альвы,1998.--160с. 4876 RUSB </w:t>
      </w:r>
    </w:p>
    <w:p w:rsidR="00E26490" w:rsidRDefault="00E26490" w:rsidP="00E26490">
      <w:pPr>
        <w:pStyle w:val="af3"/>
      </w:pPr>
      <w:r>
        <w:t>УДК   324.4</w:t>
      </w:r>
    </w:p>
    <w:p w:rsidR="00E26490" w:rsidRDefault="00E26490" w:rsidP="00E26490">
      <w:pPr>
        <w:pStyle w:val="af3"/>
      </w:pPr>
      <w:r>
        <w:t>хр - 1</w:t>
      </w:r>
    </w:p>
    <w:p w:rsidR="00E26490" w:rsidRDefault="00E26490" w:rsidP="00E26490">
      <w:pPr>
        <w:pStyle w:val="a"/>
      </w:pPr>
      <w:r w:rsidRPr="00D05296">
        <w:rPr>
          <w:b/>
        </w:rPr>
        <w:t>Борисов Л.П.</w:t>
      </w:r>
      <w:r>
        <w:t xml:space="preserve"> Политология.--М. : Белые альвы,1998.--158с. 4504 RUSB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D05296">
        <w:rPr>
          <w:b/>
        </w:rPr>
        <w:t xml:space="preserve">Будущее </w:t>
      </w:r>
      <w:r>
        <w:t xml:space="preserve">Родины строить молодым : Материалы ХХХІХ съезда ОО "БРСМ": Основные нормативные документы и программы Общественного объединения "Белорусский республиканский союз молодежи" / Отв за вып. И.А. Синичкин.--Мн. : Издательство "Белорусский Дом печати",2005.--301с. </w:t>
      </w:r>
    </w:p>
    <w:p w:rsidR="00E26490" w:rsidRDefault="00E26490" w:rsidP="00E26490">
      <w:pPr>
        <w:pStyle w:val="af3"/>
      </w:pPr>
      <w:r>
        <w:t>УДК   32</w:t>
      </w:r>
    </w:p>
    <w:p w:rsidR="00E26490" w:rsidRDefault="00E26490" w:rsidP="00E26490">
      <w:pPr>
        <w:pStyle w:val="af3"/>
      </w:pPr>
      <w:r>
        <w:lastRenderedPageBreak/>
        <w:t>хр - 1</w:t>
      </w:r>
    </w:p>
    <w:p w:rsidR="00E26490" w:rsidRDefault="00E26490" w:rsidP="00E26490">
      <w:pPr>
        <w:pStyle w:val="a"/>
      </w:pPr>
      <w:r w:rsidRPr="00D05296">
        <w:rPr>
          <w:b/>
        </w:rPr>
        <w:t>Бурдье, Пьер</w:t>
      </w:r>
      <w:r>
        <w:t xml:space="preserve"> Социология политики / П.Бурдье; Пер. с фр.; Сост., общ. ред. и предисл. Н.А.Шматко.--М. : Socio-Logos,1993.--336с. .--ISBN 5-86709-005-1 </w:t>
      </w:r>
    </w:p>
    <w:p w:rsidR="00E26490" w:rsidRDefault="00E26490" w:rsidP="00E26490">
      <w:pPr>
        <w:pStyle w:val="af3"/>
      </w:pPr>
      <w:r>
        <w:t>УДК   32 : 31</w:t>
      </w:r>
    </w:p>
    <w:p w:rsidR="00E26490" w:rsidRDefault="00E26490" w:rsidP="00E26490">
      <w:pPr>
        <w:pStyle w:val="af3"/>
      </w:pPr>
      <w:r>
        <w:t>хр - 1</w:t>
      </w:r>
    </w:p>
    <w:p w:rsidR="00E26490" w:rsidRDefault="00E26490" w:rsidP="00E26490">
      <w:pPr>
        <w:pStyle w:val="a"/>
      </w:pPr>
      <w:r w:rsidRPr="00D05296">
        <w:rPr>
          <w:b/>
        </w:rPr>
        <w:t>Владиславлева, Т.Б.</w:t>
      </w:r>
      <w:r>
        <w:t xml:space="preserve"> Особенности международных интеграционных процессов и международные организации арабских стран : Учебное пособие / Т.Б. Владиславлева, Т.А. Карасова.--М. : ООО "ГК ИТЛ",2007.--320с. </w:t>
      </w:r>
    </w:p>
    <w:p w:rsidR="00E26490" w:rsidRDefault="00E26490" w:rsidP="00E26490">
      <w:pPr>
        <w:pStyle w:val="af3"/>
      </w:pPr>
      <w:r>
        <w:t>УДК   32(075.8)</w:t>
      </w:r>
    </w:p>
    <w:p w:rsidR="00E26490" w:rsidRDefault="00E26490" w:rsidP="00E26490">
      <w:pPr>
        <w:pStyle w:val="af3"/>
      </w:pPr>
      <w:r>
        <w:t>хр - 1</w:t>
      </w:r>
    </w:p>
    <w:p w:rsidR="00E26490" w:rsidRDefault="00E26490" w:rsidP="00E26490">
      <w:pPr>
        <w:pStyle w:val="a"/>
      </w:pPr>
      <w:r w:rsidRPr="00B41497">
        <w:rPr>
          <w:b/>
        </w:rPr>
        <w:t xml:space="preserve">Внутренняя </w:t>
      </w:r>
      <w:r>
        <w:t xml:space="preserve">политика: проблемы и технологии управления : По материалам конференций и семинаров / Авт.-сост. В.А. Пызин, В.В. Комлева, А.А. Борисенков, Клемешов М.Д.--М. : Издательский дом "Научная библиотека",2019 </w:t>
      </w:r>
    </w:p>
    <w:p w:rsidR="00E26490" w:rsidRDefault="00E26490" w:rsidP="00E26490">
      <w:pPr>
        <w:pStyle w:val="af3"/>
      </w:pPr>
      <w:r>
        <w:t>УДК   32(08)</w:t>
      </w:r>
    </w:p>
    <w:p w:rsidR="00E26490" w:rsidRDefault="00E26490" w:rsidP="00E26490">
      <w:pPr>
        <w:pStyle w:val="af3"/>
      </w:pPr>
      <w:r>
        <w:t>хр - 1</w:t>
      </w:r>
    </w:p>
    <w:p w:rsidR="00E26490" w:rsidRDefault="00E26490" w:rsidP="00E26490">
      <w:pPr>
        <w:pStyle w:val="a"/>
      </w:pPr>
      <w:r w:rsidRPr="00B41497">
        <w:rPr>
          <w:b/>
        </w:rPr>
        <w:t>Вовканич, С.Й.</w:t>
      </w:r>
      <w:r>
        <w:t xml:space="preserve"> Духовно-iнтелектуальний потенц ал Украiни та ii нацiональна iдея / С.Й. Вовканич.--Львiв : Видавництво ЛБА,2001.--539с. .--ISBN 966-7034-20-8 </w:t>
      </w:r>
    </w:p>
    <w:p w:rsidR="00E26490" w:rsidRDefault="00E26490" w:rsidP="00E26490">
      <w:pPr>
        <w:pStyle w:val="af3"/>
      </w:pPr>
      <w:r>
        <w:t>УДК   32</w:t>
      </w:r>
    </w:p>
    <w:p w:rsidR="00E26490" w:rsidRDefault="00E26490" w:rsidP="00E26490">
      <w:pPr>
        <w:pStyle w:val="af3"/>
      </w:pPr>
      <w:r>
        <w:t>ИН - 1</w:t>
      </w:r>
    </w:p>
    <w:p w:rsidR="00E26490" w:rsidRDefault="00E26490" w:rsidP="00E26490">
      <w:pPr>
        <w:pStyle w:val="a"/>
      </w:pPr>
      <w:r w:rsidRPr="00B41497">
        <w:rPr>
          <w:b/>
        </w:rPr>
        <w:t xml:space="preserve">Выборы </w:t>
      </w:r>
      <w:r>
        <w:t xml:space="preserve">в Палату представителей Национального собрания Республики Беларусь седьмого созыва : Сборник электоральной статистики / Центр. комиссия Респ. Беларусь по выборам и проведению республиканских референдумов.--Мн. : Белорусский Дом печати,2019.--106с.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B41497">
        <w:rPr>
          <w:b/>
        </w:rPr>
        <w:t>Гаджиев К.С.</w:t>
      </w:r>
      <w:r>
        <w:t xml:space="preserve"> Введение в геополитику.--Мю. : Логос,1998.--416с. 4550 RUSB </w:t>
      </w:r>
    </w:p>
    <w:p w:rsidR="00E26490" w:rsidRDefault="00E26490" w:rsidP="00E26490">
      <w:pPr>
        <w:pStyle w:val="af3"/>
      </w:pPr>
      <w:r>
        <w:t>УДК   327</w:t>
      </w:r>
    </w:p>
    <w:p w:rsidR="00E26490" w:rsidRDefault="00E26490" w:rsidP="00E26490">
      <w:pPr>
        <w:pStyle w:val="af3"/>
      </w:pPr>
      <w:r>
        <w:t>хр - 1</w:t>
      </w:r>
    </w:p>
    <w:p w:rsidR="00E26490" w:rsidRDefault="00E26490" w:rsidP="00E26490">
      <w:pPr>
        <w:pStyle w:val="a"/>
      </w:pPr>
      <w:r w:rsidRPr="00B41497">
        <w:rPr>
          <w:b/>
        </w:rPr>
        <w:t>Гаджиев К.С.</w:t>
      </w:r>
      <w:r>
        <w:t xml:space="preserve"> Введение в политическую науку.--Мю. : Логос,1997.--544с. 4551 RUSB </w:t>
      </w:r>
    </w:p>
    <w:p w:rsidR="00E26490" w:rsidRDefault="00E26490" w:rsidP="00E26490">
      <w:pPr>
        <w:pStyle w:val="af3"/>
      </w:pPr>
      <w:r>
        <w:t>УДК   327</w:t>
      </w:r>
    </w:p>
    <w:p w:rsidR="00E26490" w:rsidRDefault="00E26490" w:rsidP="00E26490">
      <w:pPr>
        <w:pStyle w:val="af3"/>
      </w:pPr>
      <w:r>
        <w:t>хр - 1</w:t>
      </w:r>
    </w:p>
    <w:p w:rsidR="00E26490" w:rsidRDefault="00E26490" w:rsidP="00E26490">
      <w:pPr>
        <w:pStyle w:val="a"/>
      </w:pPr>
      <w:r w:rsidRPr="00B41497">
        <w:rPr>
          <w:b/>
        </w:rPr>
        <w:t>Ганбаров, Б.А.</w:t>
      </w:r>
      <w:r>
        <w:t xml:space="preserve"> Республика Беларусь во внешней политике Азербайджанской Республики в 2001-2012 гг. / Б.А. Ганбаров ; Ред. В.Г. Гавриленко.--Мн. : Право и экономика,2013.--144с. .--ISBN 978-985-552-198-4 </w:t>
      </w:r>
    </w:p>
    <w:p w:rsidR="00E26490" w:rsidRDefault="00E26490" w:rsidP="00E26490">
      <w:pPr>
        <w:pStyle w:val="af3"/>
      </w:pPr>
      <w:r>
        <w:t>УДК   32 + 33</w:t>
      </w:r>
    </w:p>
    <w:p w:rsidR="00E26490" w:rsidRDefault="00E26490" w:rsidP="00E26490">
      <w:pPr>
        <w:pStyle w:val="af3"/>
      </w:pPr>
      <w:r>
        <w:t>хр - 1</w:t>
      </w:r>
    </w:p>
    <w:p w:rsidR="00E26490" w:rsidRDefault="00E26490" w:rsidP="00E26490">
      <w:pPr>
        <w:pStyle w:val="a"/>
      </w:pPr>
      <w:r w:rsidRPr="00B41497">
        <w:rPr>
          <w:b/>
        </w:rPr>
        <w:t>Генри Эрнст</w:t>
      </w:r>
      <w:r>
        <w:t xml:space="preserve"> За дверьми Белого дома.--М. : Изд.Агенства печати "Новости",1982.--124с. 6562 RUSB </w:t>
      </w:r>
    </w:p>
    <w:p w:rsidR="00E26490" w:rsidRDefault="00E26490" w:rsidP="00E26490">
      <w:pPr>
        <w:pStyle w:val="af3"/>
      </w:pPr>
      <w:r>
        <w:t>УДК   323(73)</w:t>
      </w:r>
    </w:p>
    <w:p w:rsidR="00E26490" w:rsidRDefault="00E26490" w:rsidP="00E26490">
      <w:pPr>
        <w:pStyle w:val="af3"/>
      </w:pPr>
      <w:r>
        <w:t>хр - 1</w:t>
      </w:r>
    </w:p>
    <w:p w:rsidR="00E26490" w:rsidRDefault="00E26490" w:rsidP="00E26490">
      <w:pPr>
        <w:pStyle w:val="a"/>
      </w:pPr>
      <w:r w:rsidRPr="004E22E3">
        <w:rPr>
          <w:b/>
        </w:rPr>
        <w:t>Данилов А.</w:t>
      </w:r>
      <w:r>
        <w:t xml:space="preserve"> Переходное общество : Проблемы системной трансформации.--Мн. : ООО "Харвест",1998.--432 с. .--ISBN 985-433-189-Х 8394 хр. RU01 </w:t>
      </w:r>
    </w:p>
    <w:p w:rsidR="00E26490" w:rsidRDefault="00E26490" w:rsidP="00E26490">
      <w:pPr>
        <w:pStyle w:val="af3"/>
      </w:pPr>
      <w:r>
        <w:t>УДК   321.013(4)</w:t>
      </w:r>
    </w:p>
    <w:p w:rsidR="00E26490" w:rsidRDefault="00E26490" w:rsidP="00E26490">
      <w:pPr>
        <w:pStyle w:val="af3"/>
      </w:pPr>
      <w:r>
        <w:t>хр - 1</w:t>
      </w:r>
    </w:p>
    <w:p w:rsidR="00E26490" w:rsidRDefault="00E26490" w:rsidP="00E26490">
      <w:pPr>
        <w:pStyle w:val="a"/>
      </w:pPr>
      <w:r w:rsidRPr="004E22E3">
        <w:rPr>
          <w:b/>
        </w:rPr>
        <w:t>Джунсунов М.С.</w:t>
      </w:r>
      <w:r>
        <w:t xml:space="preserve"> Национализм : Словарь-справочник.--М. : Славянский диалог,1998.--284с. 4771 RUSB </w:t>
      </w:r>
    </w:p>
    <w:p w:rsidR="00E26490" w:rsidRDefault="00E26490" w:rsidP="00E26490">
      <w:pPr>
        <w:pStyle w:val="af3"/>
      </w:pPr>
      <w:r>
        <w:t>УДК   323.1</w:t>
      </w:r>
    </w:p>
    <w:p w:rsidR="00E26490" w:rsidRDefault="00E26490" w:rsidP="00E26490">
      <w:pPr>
        <w:pStyle w:val="af3"/>
      </w:pPr>
      <w:r>
        <w:lastRenderedPageBreak/>
        <w:t>хр - 1</w:t>
      </w:r>
    </w:p>
    <w:p w:rsidR="00E26490" w:rsidRDefault="00E26490" w:rsidP="00E26490">
      <w:pPr>
        <w:pStyle w:val="a"/>
      </w:pPr>
      <w:r w:rsidRPr="004E22E3">
        <w:rPr>
          <w:b/>
        </w:rPr>
        <w:t xml:space="preserve">Европейская </w:t>
      </w:r>
      <w:r>
        <w:t xml:space="preserve">интеграция : Современное состояние и перспективы: Сборник научных статей / Науч. ред. С.И.Паньковского.--Мн. : ЕГУ,2001.--336с. .--ISBN 985-6614-34-1 </w:t>
      </w:r>
    </w:p>
    <w:p w:rsidR="00E26490" w:rsidRDefault="00E26490" w:rsidP="00E26490">
      <w:pPr>
        <w:pStyle w:val="af3"/>
      </w:pPr>
      <w:r>
        <w:t>УДК   32(082)</w:t>
      </w:r>
    </w:p>
    <w:p w:rsidR="00E26490" w:rsidRDefault="00E26490" w:rsidP="00E26490">
      <w:pPr>
        <w:pStyle w:val="af3"/>
      </w:pPr>
      <w:r>
        <w:t>хр - 1</w:t>
      </w:r>
    </w:p>
    <w:p w:rsidR="00E26490" w:rsidRDefault="00E26490" w:rsidP="00E26490">
      <w:pPr>
        <w:pStyle w:val="a"/>
      </w:pPr>
      <w:r w:rsidRPr="004E22E3">
        <w:rPr>
          <w:b/>
        </w:rPr>
        <w:t xml:space="preserve">Итоги </w:t>
      </w:r>
      <w:r>
        <w:t xml:space="preserve">работы Совета Республики в 2019 году.--Мн. : Белорусский Дом печати,2019.--68с.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4E22E3">
        <w:rPr>
          <w:b/>
        </w:rPr>
        <w:t>Казанский П.Е.</w:t>
      </w:r>
      <w:r>
        <w:t xml:space="preserve"> Власть Всероссийского Императора.--М. : Москва,1999.--512с. 6415 RUSB </w:t>
      </w:r>
    </w:p>
    <w:p w:rsidR="00E26490" w:rsidRDefault="00E26490" w:rsidP="00E26490">
      <w:pPr>
        <w:pStyle w:val="af3"/>
      </w:pPr>
      <w:r>
        <w:t>УДК   321</w:t>
      </w:r>
    </w:p>
    <w:p w:rsidR="00E26490" w:rsidRDefault="00E26490" w:rsidP="00E26490">
      <w:pPr>
        <w:pStyle w:val="af3"/>
      </w:pPr>
      <w:r>
        <w:t>хр - 1</w:t>
      </w:r>
    </w:p>
    <w:p w:rsidR="00E26490" w:rsidRDefault="00E26490" w:rsidP="00E26490">
      <w:pPr>
        <w:pStyle w:val="a"/>
      </w:pPr>
      <w:r w:rsidRPr="004E22E3">
        <w:rPr>
          <w:b/>
        </w:rPr>
        <w:t xml:space="preserve">Казахстанско-белорусские </w:t>
      </w:r>
      <w:r>
        <w:t xml:space="preserve">отношения, 1991-2007 гг. : Докоменты и материалы / Ред. совет А.В. Смирнов (пред.).--Мн. : Изд. центр БГУ,2009.--306с. .--ISBN 978-985-476-779-6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4E22E3">
        <w:rPr>
          <w:b/>
        </w:rPr>
        <w:t>Кайтуков, В. М.</w:t>
      </w:r>
      <w:r>
        <w:t xml:space="preserve"> Эволюция диктата : Опыты психофизиологии истории / В. М. Кайтуков.--М. : Наука.--412, [1]с. </w:t>
      </w:r>
    </w:p>
    <w:p w:rsidR="00E26490" w:rsidRDefault="00E26490" w:rsidP="00E26490">
      <w:pPr>
        <w:pStyle w:val="af3"/>
      </w:pPr>
      <w:r>
        <w:t>УДК   32 + 930.1</w:t>
      </w:r>
    </w:p>
    <w:p w:rsidR="00E26490" w:rsidRDefault="00E26490" w:rsidP="00E26490">
      <w:pPr>
        <w:pStyle w:val="af3"/>
      </w:pPr>
      <w:r>
        <w:t>хр - 1</w:t>
      </w:r>
    </w:p>
    <w:p w:rsidR="00E26490" w:rsidRDefault="00E26490" w:rsidP="00E26490">
      <w:pPr>
        <w:pStyle w:val="a"/>
      </w:pPr>
      <w:r w:rsidRPr="00630FAA">
        <w:rPr>
          <w:b/>
        </w:rPr>
        <w:t>Котляр Н.Ф.</w:t>
      </w:r>
      <w:r>
        <w:t xml:space="preserve"> Древнерусская государственность.--С.Пб. : Алетейя,1998.--443с. 4428 RUSB </w:t>
      </w:r>
    </w:p>
    <w:p w:rsidR="00E26490" w:rsidRDefault="00E26490" w:rsidP="00E26490">
      <w:pPr>
        <w:pStyle w:val="af3"/>
      </w:pPr>
      <w:r>
        <w:t>УДК   321.15</w:t>
      </w:r>
    </w:p>
    <w:p w:rsidR="00E26490" w:rsidRDefault="00E26490" w:rsidP="00E26490">
      <w:pPr>
        <w:pStyle w:val="af3"/>
      </w:pPr>
      <w:r>
        <w:t>хр - 1</w:t>
      </w:r>
    </w:p>
    <w:p w:rsidR="00E26490" w:rsidRDefault="00E26490" w:rsidP="00E26490">
      <w:pPr>
        <w:pStyle w:val="a"/>
      </w:pPr>
      <w:r w:rsidRPr="00630FAA">
        <w:rPr>
          <w:b/>
        </w:rPr>
        <w:t>Крылов С.</w:t>
      </w:r>
      <w:r>
        <w:t xml:space="preserve"> Тайное оружие сионизма.--М. : Из-во Министерства обороны СССР,1972.--70с. 5894 RUSB </w:t>
      </w:r>
    </w:p>
    <w:p w:rsidR="00E26490" w:rsidRDefault="00E26490" w:rsidP="00E26490">
      <w:pPr>
        <w:pStyle w:val="af3"/>
      </w:pPr>
      <w:r>
        <w:t>УДК   323.13(=5-011)</w:t>
      </w:r>
    </w:p>
    <w:p w:rsidR="00E26490" w:rsidRDefault="00E26490" w:rsidP="00E26490">
      <w:pPr>
        <w:pStyle w:val="af3"/>
      </w:pPr>
      <w:r>
        <w:t>хр - 1</w:t>
      </w:r>
    </w:p>
    <w:p w:rsidR="00E26490" w:rsidRDefault="00E26490" w:rsidP="00E26490">
      <w:pPr>
        <w:pStyle w:val="a"/>
      </w:pPr>
      <w:r w:rsidRPr="00630FAA">
        <w:rPr>
          <w:b/>
        </w:rPr>
        <w:t xml:space="preserve">Личный </w:t>
      </w:r>
      <w:r>
        <w:t xml:space="preserve">вклад в дело мира / Ред. З. Машкова.--М. : Советский фонд мира,1983.--54с.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630FAA">
        <w:rPr>
          <w:b/>
        </w:rPr>
        <w:t>Лукашенко, А. Г.</w:t>
      </w:r>
      <w:r>
        <w:t xml:space="preserve"> Беларусь в современном мире : Выступление Президента Республики Беларусь на встрече со студентами и преподавателями БГУ (Минск, 12 февраля 2008 г.) / А. Г. Лукашенко.--Мн. : БГУ,2008.--51с. .--ISBN 978-985-518-051-8 </w:t>
      </w:r>
    </w:p>
    <w:p w:rsidR="00E26490" w:rsidRDefault="00E26490" w:rsidP="00E26490">
      <w:pPr>
        <w:pStyle w:val="af3"/>
      </w:pPr>
      <w:r>
        <w:t>УДК   323(476)</w:t>
      </w:r>
    </w:p>
    <w:p w:rsidR="00E26490" w:rsidRDefault="00E26490" w:rsidP="00E26490">
      <w:pPr>
        <w:pStyle w:val="af3"/>
      </w:pPr>
      <w:r>
        <w:t>хр - 10</w:t>
      </w:r>
    </w:p>
    <w:p w:rsidR="00E26490" w:rsidRDefault="00E26490" w:rsidP="00E26490">
      <w:pPr>
        <w:pStyle w:val="a"/>
      </w:pPr>
      <w:r w:rsidRPr="00630FAA">
        <w:rPr>
          <w:b/>
        </w:rPr>
        <w:t>Майхрович А.</w:t>
      </w:r>
      <w:r>
        <w:t xml:space="preserve"> Идеология : Сущность, назначение, возможности / А.Майхрович.--Мн. : ИООО "Право и экономика",2003.--48с. .--ISBN 985-442-097-0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630FAA">
        <w:rPr>
          <w:b/>
        </w:rPr>
        <w:t>Малиновский, В.И.</w:t>
      </w:r>
      <w:r>
        <w:t xml:space="preserve"> История белорусской государственности : Учеб.  пособие для студентов вузов, слушателей системы последипломного образования / В.И.Малиновский.--Мн. : Беларусь,2003.--199с. .--ISBN 985-01-0471-6 </w:t>
      </w:r>
    </w:p>
    <w:p w:rsidR="00E26490" w:rsidRDefault="00E26490" w:rsidP="00E26490">
      <w:pPr>
        <w:pStyle w:val="af3"/>
      </w:pPr>
      <w:r>
        <w:t>УДК   321(476)</w:t>
      </w:r>
    </w:p>
    <w:p w:rsidR="00E26490" w:rsidRDefault="00E26490" w:rsidP="00E26490">
      <w:pPr>
        <w:pStyle w:val="af3"/>
      </w:pPr>
      <w:r>
        <w:t>хр - 1</w:t>
      </w:r>
    </w:p>
    <w:p w:rsidR="00E26490" w:rsidRDefault="00E26490" w:rsidP="00E26490">
      <w:pPr>
        <w:pStyle w:val="a"/>
      </w:pPr>
      <w:r w:rsidRPr="00630FAA">
        <w:rPr>
          <w:b/>
        </w:rPr>
        <w:lastRenderedPageBreak/>
        <w:t>Мальцев, В. А.</w:t>
      </w:r>
      <w:r>
        <w:t xml:space="preserve"> Основы политологии / В. А. Мальцев.--М. : ИТРК РСПП,1997.--477с. .--ISBN 5-88010-030-8 </w:t>
      </w:r>
    </w:p>
    <w:p w:rsidR="00E26490" w:rsidRDefault="00E26490" w:rsidP="00E26490">
      <w:pPr>
        <w:pStyle w:val="af3"/>
      </w:pPr>
      <w:r>
        <w:t>УДК   32(075.8)</w:t>
      </w:r>
    </w:p>
    <w:p w:rsidR="00E26490" w:rsidRDefault="00E26490" w:rsidP="00E26490">
      <w:pPr>
        <w:pStyle w:val="af3"/>
      </w:pPr>
      <w:r>
        <w:t>хр - 1</w:t>
      </w:r>
    </w:p>
    <w:p w:rsidR="00E26490" w:rsidRDefault="00E26490" w:rsidP="00E26490">
      <w:pPr>
        <w:pStyle w:val="a"/>
      </w:pPr>
      <w:r w:rsidRPr="00A5423B">
        <w:rPr>
          <w:b/>
        </w:rPr>
        <w:t>Мельник В.А.</w:t>
      </w:r>
      <w:r>
        <w:t xml:space="preserve"> Государственная идеология Республики Беларусь : Концептуальные основы / В.А.Мельник; Науч. ред. П.Г.Никитенко.--Мн. : Тесей,2003.--240с. .--ISBN 985-463-126-5 </w:t>
      </w:r>
    </w:p>
    <w:p w:rsidR="00E26490" w:rsidRDefault="00E26490" w:rsidP="00E26490">
      <w:pPr>
        <w:pStyle w:val="af3"/>
      </w:pPr>
      <w:r>
        <w:t>УДК   32.019.5(476)</w:t>
      </w:r>
    </w:p>
    <w:p w:rsidR="00E26490" w:rsidRDefault="00E26490" w:rsidP="00E26490">
      <w:pPr>
        <w:pStyle w:val="af3"/>
      </w:pPr>
      <w:r>
        <w:t>хр - 4</w:t>
      </w:r>
    </w:p>
    <w:p w:rsidR="00E26490" w:rsidRDefault="00E26490" w:rsidP="00E26490">
      <w:pPr>
        <w:pStyle w:val="a"/>
      </w:pPr>
      <w:r w:rsidRPr="00A5423B">
        <w:rPr>
          <w:b/>
        </w:rPr>
        <w:t>Меньшиков, М. О.</w:t>
      </w:r>
      <w:r>
        <w:t xml:space="preserve"> Письма к русской нации / М. О. Меньшиков ; сост., вступ. статья и примеч. М. Б. Смолина.--М. : Изд-во журнала "Москва",2002.--555с. .--ISBN 5-89097-016-Х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A5423B">
        <w:rPr>
          <w:b/>
        </w:rPr>
        <w:t>Моргентау, Генри</w:t>
      </w:r>
      <w:r>
        <w:t xml:space="preserve"> Трагедия армянского народа : История посла Моргентау / Г. Моргентау ; Пер. с англ. А.Ю. Фроловой.--М. : ЗАО Центрполиграф,2009.--318с. .--ISBN 978-5-9524-4091-3 </w:t>
      </w:r>
    </w:p>
    <w:p w:rsidR="00E26490" w:rsidRDefault="00E26490" w:rsidP="00E26490">
      <w:pPr>
        <w:pStyle w:val="af3"/>
      </w:pPr>
      <w:r>
        <w:t>УДК   323</w:t>
      </w:r>
    </w:p>
    <w:p w:rsidR="00E26490" w:rsidRDefault="00E26490" w:rsidP="00E26490">
      <w:pPr>
        <w:pStyle w:val="af3"/>
      </w:pPr>
      <w:r>
        <w:t>хр - 1</w:t>
      </w:r>
    </w:p>
    <w:p w:rsidR="00E26490" w:rsidRDefault="00E26490" w:rsidP="00E26490">
      <w:pPr>
        <w:pStyle w:val="a"/>
      </w:pPr>
      <w:r w:rsidRPr="00A5423B">
        <w:rPr>
          <w:b/>
        </w:rPr>
        <w:t>Наумова С.А.</w:t>
      </w:r>
      <w:r>
        <w:t xml:space="preserve"> Что надо знать о политике.--Мн. : Бел.фонд Сороса,"Армита-Маркетинг,Менеджмент",1997.--349с. 3781 RUSB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A5423B">
        <w:rPr>
          <w:b/>
        </w:rPr>
        <w:t xml:space="preserve">Национальная </w:t>
      </w:r>
      <w:r>
        <w:t xml:space="preserve">и региональная безопасность / Ред. Н.А.Дашкевич.--Мн. : Несси,2001.--434 с. .--ISBN 985-6188-39-3 8170 хр. 0004 </w:t>
      </w:r>
    </w:p>
    <w:p w:rsidR="00E26490" w:rsidRDefault="00E26490" w:rsidP="00E26490">
      <w:pPr>
        <w:pStyle w:val="af3"/>
      </w:pPr>
      <w:r>
        <w:t>УДК   327</w:t>
      </w:r>
    </w:p>
    <w:p w:rsidR="00E26490" w:rsidRDefault="00E26490" w:rsidP="00E26490">
      <w:pPr>
        <w:pStyle w:val="af3"/>
      </w:pPr>
      <w:r>
        <w:t>хр - 1</w:t>
      </w:r>
    </w:p>
    <w:p w:rsidR="00E26490" w:rsidRDefault="00E26490" w:rsidP="00E26490">
      <w:pPr>
        <w:pStyle w:val="a"/>
      </w:pPr>
      <w:r w:rsidRPr="00A5423B">
        <w:rPr>
          <w:b/>
        </w:rPr>
        <w:t>Нісбэт, Робэрт</w:t>
      </w:r>
      <w:r>
        <w:t xml:space="preserve"> Кансерватызм: мара і рэальнасць / Р. Нісбэт.--Мн. : Фрагмэнты,2000.--131с. .--ISBN 9955-437-00-6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A5423B">
        <w:rPr>
          <w:b/>
        </w:rPr>
        <w:t>Новак Майкл</w:t>
      </w:r>
      <w:r>
        <w:t xml:space="preserve"> Дух демократического капитализма.--Мн. : Лучи Софии,1997.--544с. 3814,3813 RUSB </w:t>
      </w:r>
    </w:p>
    <w:p w:rsidR="00E26490" w:rsidRDefault="00E26490" w:rsidP="00E26490">
      <w:pPr>
        <w:pStyle w:val="af3"/>
      </w:pPr>
      <w:r>
        <w:t>УДК   321.721.74</w:t>
      </w:r>
    </w:p>
    <w:p w:rsidR="00E26490" w:rsidRDefault="00E26490" w:rsidP="00E26490">
      <w:pPr>
        <w:pStyle w:val="af3"/>
      </w:pPr>
      <w:r>
        <w:t>хр - 2</w:t>
      </w:r>
    </w:p>
    <w:p w:rsidR="00E26490" w:rsidRDefault="00E26490" w:rsidP="00E26490">
      <w:pPr>
        <w:pStyle w:val="a"/>
      </w:pPr>
      <w:r w:rsidRPr="00C648E7">
        <w:rPr>
          <w:b/>
        </w:rPr>
        <w:t xml:space="preserve">Основы </w:t>
      </w:r>
      <w:r>
        <w:t xml:space="preserve">идеологии белорусского государства : Учебная программа для высших учебных заведений / Министерство образования Республики Беларусь ; ГУО "РИВШ" ; Академия управления при Президенте РБ ; сост. С. Н. Князев, Е. В. Матусевич, В. А. Мельник.--Мн. : ГУО "РИВШ",2007.--27с. ИТ </w:t>
      </w:r>
    </w:p>
    <w:p w:rsidR="00E26490" w:rsidRDefault="00E26490" w:rsidP="00E26490">
      <w:pPr>
        <w:pStyle w:val="af3"/>
      </w:pPr>
      <w:r>
        <w:t>УДК   32(073)</w:t>
      </w:r>
    </w:p>
    <w:p w:rsidR="00E26490" w:rsidRDefault="00E26490" w:rsidP="00E26490">
      <w:pPr>
        <w:pStyle w:val="af3"/>
      </w:pPr>
      <w:r>
        <w:t>хр - 2</w:t>
      </w:r>
    </w:p>
    <w:p w:rsidR="00E26490" w:rsidRDefault="00E26490" w:rsidP="00E26490">
      <w:pPr>
        <w:pStyle w:val="a"/>
      </w:pPr>
      <w:r w:rsidRPr="00C648E7">
        <w:rPr>
          <w:b/>
        </w:rPr>
        <w:t xml:space="preserve">Парламент </w:t>
      </w:r>
      <w:r>
        <w:t xml:space="preserve">- Нацыянальны сход Рэспублікі Беларусь шостага склікання / Пад агул. рэд. У.П. Андрэйчанкі, М.У. Мясніковіча ; Гал. рэд. Г.М. Галаватая.--Мн. : БЕЛТА,2019.--303с. .--ISBN 978-985-7064-34-2 </w:t>
      </w:r>
    </w:p>
    <w:p w:rsidR="00E26490" w:rsidRDefault="00E26490" w:rsidP="00E26490">
      <w:pPr>
        <w:pStyle w:val="af3"/>
      </w:pPr>
      <w:r>
        <w:t>УДК   32(476)</w:t>
      </w:r>
    </w:p>
    <w:p w:rsidR="00E26490" w:rsidRDefault="00E26490" w:rsidP="00E26490">
      <w:pPr>
        <w:pStyle w:val="af3"/>
      </w:pPr>
      <w:r>
        <w:t>хр - 1</w:t>
      </w:r>
    </w:p>
    <w:p w:rsidR="00E26490" w:rsidRDefault="00E26490" w:rsidP="00E26490">
      <w:pPr>
        <w:pStyle w:val="a"/>
      </w:pPr>
      <w:r w:rsidRPr="00C648E7">
        <w:rPr>
          <w:b/>
        </w:rPr>
        <w:lastRenderedPageBreak/>
        <w:t xml:space="preserve">Парламент </w:t>
      </w:r>
      <w:r>
        <w:t xml:space="preserve">- Нацыянальны сход Рэспублікі Беларусь другога склікання / Пад агул. рэд. У.М. Канаплёва, М.А. Аўласевіч.--Мн. : Паліграфічны камбінат імя Я. Коласа,2003.--310с. .--ISBN 985-458-085-7 </w:t>
      </w:r>
    </w:p>
    <w:p w:rsidR="00E26490" w:rsidRDefault="00E26490" w:rsidP="00E26490">
      <w:pPr>
        <w:pStyle w:val="af3"/>
      </w:pPr>
      <w:r>
        <w:t>УДК   32(476)</w:t>
      </w:r>
    </w:p>
    <w:p w:rsidR="00E26490" w:rsidRDefault="00E26490" w:rsidP="00E26490">
      <w:pPr>
        <w:pStyle w:val="af3"/>
      </w:pPr>
      <w:r>
        <w:t>хр - 1</w:t>
      </w:r>
    </w:p>
    <w:p w:rsidR="00E26490" w:rsidRDefault="00E26490" w:rsidP="00E26490">
      <w:pPr>
        <w:pStyle w:val="a"/>
      </w:pPr>
      <w:r w:rsidRPr="00C648E7">
        <w:rPr>
          <w:b/>
        </w:rPr>
        <w:t>Пастухоў, М.</w:t>
      </w:r>
      <w:r>
        <w:t xml:space="preserve"> Праграма канстытуцыйных пераўтварэнняў / М. Пастухоў ; Пер. з рус. С. Бушынскай ; Адк. за вып. І. Барысаў; Рэд. А. Сідарэвіч.--Мн. : Выданне БСДП,2020.--35с. </w:t>
      </w:r>
    </w:p>
    <w:p w:rsidR="00E26490" w:rsidRDefault="00E26490" w:rsidP="00E26490">
      <w:pPr>
        <w:pStyle w:val="af3"/>
      </w:pPr>
      <w:r>
        <w:t>УДК   32(476)</w:t>
      </w:r>
    </w:p>
    <w:p w:rsidR="00E26490" w:rsidRDefault="00E26490" w:rsidP="00E26490">
      <w:pPr>
        <w:pStyle w:val="af3"/>
      </w:pPr>
      <w:r>
        <w:t>хр - 1</w:t>
      </w:r>
    </w:p>
    <w:p w:rsidR="00E26490" w:rsidRDefault="00E26490" w:rsidP="00E26490">
      <w:pPr>
        <w:pStyle w:val="a"/>
      </w:pPr>
      <w:r w:rsidRPr="00C648E7">
        <w:rPr>
          <w:b/>
        </w:rPr>
        <w:t>Политология</w:t>
      </w:r>
      <w:r>
        <w:t xml:space="preserve"> : Учеб. для вузов / С.В.Решетников, Н.П.Денисюк, М.Ф.Чудаков и др.; Под ред. С.В.Решетникова.--Мн. : Тетра-Системс,2004.--448с. .--ISBN 985-470-143-3 </w:t>
      </w:r>
    </w:p>
    <w:p w:rsidR="00E26490" w:rsidRDefault="00E26490" w:rsidP="00E26490">
      <w:pPr>
        <w:pStyle w:val="af3"/>
      </w:pPr>
      <w:r>
        <w:t>УДК   32.001(075.8)</w:t>
      </w:r>
    </w:p>
    <w:p w:rsidR="00E26490" w:rsidRDefault="00E26490" w:rsidP="00E26490">
      <w:pPr>
        <w:pStyle w:val="af3"/>
      </w:pPr>
      <w:r>
        <w:t>хр - 4</w:t>
      </w:r>
    </w:p>
    <w:p w:rsidR="00E26490" w:rsidRDefault="00E26490" w:rsidP="00E26490">
      <w:pPr>
        <w:pStyle w:val="a"/>
      </w:pPr>
      <w:r w:rsidRPr="00C648E7">
        <w:rPr>
          <w:b/>
        </w:rPr>
        <w:t>Политология</w:t>
      </w:r>
      <w:r>
        <w:t xml:space="preserve"> : Учеб. для вузов / С.В.Решетников, Н.П.Денисюк, М.Ф.Чудаков и др.; Под ред. С.В.Решетникова.--Мн. : Тетра-Системс,2004.--448с. .--ISBN 985-470-143-3 </w:t>
      </w:r>
    </w:p>
    <w:p w:rsidR="00E26490" w:rsidRDefault="00E26490" w:rsidP="00E26490">
      <w:pPr>
        <w:pStyle w:val="af3"/>
      </w:pPr>
      <w:r>
        <w:t>УДК   32(075.8)</w:t>
      </w:r>
    </w:p>
    <w:p w:rsidR="00E26490" w:rsidRDefault="00E26490" w:rsidP="00E26490">
      <w:pPr>
        <w:pStyle w:val="af3"/>
      </w:pPr>
      <w:r>
        <w:t>хр - 6</w:t>
      </w:r>
    </w:p>
    <w:p w:rsidR="00E26490" w:rsidRDefault="00E26490" w:rsidP="00E26490">
      <w:pPr>
        <w:pStyle w:val="a"/>
      </w:pPr>
      <w:r w:rsidRPr="00C648E7">
        <w:rPr>
          <w:b/>
        </w:rPr>
        <w:t>Политология</w:t>
      </w:r>
      <w:r>
        <w:t xml:space="preserve"> : Учебник для вузов / Отв. ред. д-р юридических наук, проф. В.Д.Перевалов.--М. : Изд-во НОРМА (Изд. группа НОРМА-ИНФРА.М),2001.--392 с. .--ISBN 5-89123-306-6 (НОРМА)*5-86225-518-4 (ИНФРА.М) 8376 хр. RU01 </w:t>
      </w:r>
    </w:p>
    <w:p w:rsidR="00E26490" w:rsidRDefault="00E26490" w:rsidP="00E26490">
      <w:pPr>
        <w:pStyle w:val="af3"/>
      </w:pPr>
      <w:r>
        <w:t>УДК   32(075.8)</w:t>
      </w:r>
    </w:p>
    <w:p w:rsidR="00E26490" w:rsidRDefault="00E26490" w:rsidP="00E26490">
      <w:pPr>
        <w:pStyle w:val="af3"/>
      </w:pPr>
      <w:r>
        <w:t>хр - 1</w:t>
      </w:r>
    </w:p>
    <w:p w:rsidR="00E26490" w:rsidRDefault="00E26490" w:rsidP="00E26490">
      <w:pPr>
        <w:pStyle w:val="a"/>
      </w:pPr>
      <w:r w:rsidRPr="008C0179">
        <w:rPr>
          <w:b/>
        </w:rPr>
        <w:t>Политология</w:t>
      </w:r>
      <w:r>
        <w:t xml:space="preserve"> : Типовая учеб. программа для высш. учеб. заведений / Сост. Н. П. Денисюк, В. А. Мельник, С. В. Решетников ; под ред. С.В. Решетникова.--Мн. : РИВШ,2008.--32 с. ИТ </w:t>
      </w:r>
    </w:p>
    <w:p w:rsidR="00E26490" w:rsidRDefault="00E26490" w:rsidP="00E26490">
      <w:pPr>
        <w:pStyle w:val="af3"/>
      </w:pPr>
      <w:r>
        <w:t>УДК   32(073)</w:t>
      </w:r>
    </w:p>
    <w:p w:rsidR="00E26490" w:rsidRDefault="00E26490" w:rsidP="00E26490">
      <w:pPr>
        <w:pStyle w:val="af3"/>
      </w:pPr>
      <w:r>
        <w:t>хр - 5</w:t>
      </w:r>
    </w:p>
    <w:p w:rsidR="00E26490" w:rsidRDefault="00E26490" w:rsidP="00E26490">
      <w:pPr>
        <w:pStyle w:val="a"/>
      </w:pPr>
      <w:r w:rsidRPr="008C0179">
        <w:rPr>
          <w:b/>
        </w:rPr>
        <w:t>Политология</w:t>
      </w:r>
      <w:r>
        <w:t xml:space="preserve"> : Типовая учебная программа по обязательному модулю для учреждений высшего образования / Отв. за ред. С.В. Решетников, В.А. Мельник.--Мн.,2014.--17с. </w:t>
      </w:r>
    </w:p>
    <w:p w:rsidR="00E26490" w:rsidRDefault="00E26490" w:rsidP="00E26490">
      <w:pPr>
        <w:pStyle w:val="af3"/>
      </w:pPr>
      <w:r>
        <w:t>УДК   32</w:t>
      </w:r>
    </w:p>
    <w:p w:rsidR="00E26490" w:rsidRDefault="00E26490" w:rsidP="00E26490">
      <w:pPr>
        <w:pStyle w:val="af3"/>
      </w:pPr>
      <w:r>
        <w:t>хр - 2</w:t>
      </w:r>
    </w:p>
    <w:p w:rsidR="00E26490" w:rsidRDefault="00E26490" w:rsidP="00E26490">
      <w:pPr>
        <w:pStyle w:val="a"/>
      </w:pPr>
      <w:r w:rsidRPr="008C0179">
        <w:rPr>
          <w:b/>
        </w:rPr>
        <w:t>Пранчак, Л.І.</w:t>
      </w:r>
      <w:r>
        <w:t xml:space="preserve"> Беларуская Амерыка / Л.І. Пранчак.--Мн. : Полымя,1994.--415с. .--ISBN 5-345-00628-8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8C0179">
        <w:rPr>
          <w:b/>
        </w:rPr>
        <w:t xml:space="preserve">Процессуально-исполнительный </w:t>
      </w:r>
      <w:r>
        <w:t xml:space="preserve">кодекс Республики Беларусь об административных правонарушениях : 20 декабря 2006 г. №194-3 / Отв. за вып. Н.А. Юшкевич.--Мн. : Амалфея,2010.--204с. .--ISBN 978-985-441-902-2 </w:t>
      </w:r>
    </w:p>
    <w:p w:rsidR="00E26490" w:rsidRDefault="00E26490" w:rsidP="00E26490">
      <w:pPr>
        <w:pStyle w:val="af3"/>
      </w:pPr>
      <w:r>
        <w:t>УДК   32(476)</w:t>
      </w:r>
    </w:p>
    <w:p w:rsidR="00E26490" w:rsidRDefault="00E26490" w:rsidP="00E26490">
      <w:pPr>
        <w:pStyle w:val="af3"/>
      </w:pPr>
      <w:r>
        <w:t>хр - 1</w:t>
      </w:r>
    </w:p>
    <w:p w:rsidR="00E26490" w:rsidRDefault="00E26490" w:rsidP="00E26490">
      <w:pPr>
        <w:pStyle w:val="a"/>
      </w:pPr>
      <w:r w:rsidRPr="008C0179">
        <w:rPr>
          <w:b/>
        </w:rPr>
        <w:t>Радкевич, М.И.</w:t>
      </w:r>
      <w:r>
        <w:t xml:space="preserve"> Идеологическая сфера обществ современности: категориальный анализ : Автореферат диссертации на соискание ученой степени кандидата политических наук по специальности 23.00.01 - теория и философия политики, история и методология политической науки / М.И. Радкевич.--Мн. : Редакционно-издательский центр Академии управления при Президенте Республики Беларусь,2020.--23с.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8C0179">
        <w:rPr>
          <w:b/>
        </w:rPr>
        <w:lastRenderedPageBreak/>
        <w:t xml:space="preserve">Региональные </w:t>
      </w:r>
      <w:r>
        <w:t xml:space="preserve">элиты Северо-Запада России : Политические и экономические ориентации / Отв. ред. А.В.Дука.--СПб. : Издательство "Алетейя!,2001.--348с. .--ISBN 5-89329-413-0 </w:t>
      </w:r>
    </w:p>
    <w:p w:rsidR="00E26490" w:rsidRDefault="00E26490" w:rsidP="00E26490">
      <w:pPr>
        <w:pStyle w:val="af3"/>
      </w:pPr>
      <w:r>
        <w:t>УДК   321.9</w:t>
      </w:r>
    </w:p>
    <w:p w:rsidR="00E26490" w:rsidRDefault="00E26490" w:rsidP="00E26490">
      <w:pPr>
        <w:pStyle w:val="af3"/>
      </w:pPr>
      <w:r>
        <w:t>хр - 1</w:t>
      </w:r>
    </w:p>
    <w:p w:rsidR="00E26490" w:rsidRDefault="00E26490" w:rsidP="00E26490">
      <w:pPr>
        <w:pStyle w:val="a"/>
      </w:pPr>
      <w:r w:rsidRPr="008C0179">
        <w:rPr>
          <w:b/>
        </w:rPr>
        <w:t xml:space="preserve">Республика </w:t>
      </w:r>
      <w:r>
        <w:t xml:space="preserve">Беларусь : Общество, политика, экономика, люди / О.В. Пролесковский [и др.] ; Информ.-аналит. центр при Администрации Президента Респ. Беларусь.--Мн. : Белорусский Дом печати,2010.--292с. .--ISBN 978-985-6587-92-7 </w:t>
      </w:r>
    </w:p>
    <w:p w:rsidR="00E26490" w:rsidRDefault="00E26490" w:rsidP="00E26490">
      <w:pPr>
        <w:pStyle w:val="af3"/>
      </w:pPr>
      <w:r>
        <w:t>УДК   32(476)</w:t>
      </w:r>
    </w:p>
    <w:p w:rsidR="00E26490" w:rsidRDefault="00E26490" w:rsidP="00E26490">
      <w:pPr>
        <w:pStyle w:val="af3"/>
      </w:pPr>
      <w:r>
        <w:t>хр - 2</w:t>
      </w:r>
    </w:p>
    <w:p w:rsidR="00E26490" w:rsidRDefault="00E26490" w:rsidP="00E26490">
      <w:pPr>
        <w:pStyle w:val="a"/>
      </w:pPr>
      <w:r w:rsidRPr="000A1ADF">
        <w:rPr>
          <w:b/>
        </w:rPr>
        <w:t>Розе, Виталий</w:t>
      </w:r>
      <w:r>
        <w:t xml:space="preserve"> Теория богочеловеческой (соборной) цивилизации / В. Розе.--СПб. : "Петербург-классика",2002.--135, [8]с. .--ISBN 5-85529-088-3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0A1ADF">
        <w:rPr>
          <w:b/>
        </w:rPr>
        <w:t>Рорти Ричард</w:t>
      </w:r>
      <w:r>
        <w:t xml:space="preserve"> Обретая нашу страну : Политика левых в Америке ХХ века.--М. : Дом интеллектуальной книги,1998.--128с. 4788 RUSB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0A1ADF">
        <w:rPr>
          <w:b/>
        </w:rPr>
        <w:t xml:space="preserve">Русская </w:t>
      </w:r>
      <w:r>
        <w:t xml:space="preserve">нация: историческое прошлое и проблемы возрождения / Сост. Е. Троцкий.--М.,1995.--221с. .--ISBN 5-87900-024-9 </w:t>
      </w:r>
    </w:p>
    <w:p w:rsidR="00E26490" w:rsidRDefault="00E26490" w:rsidP="00E26490">
      <w:pPr>
        <w:pStyle w:val="af3"/>
      </w:pPr>
      <w:r>
        <w:t>УДК   32(08)</w:t>
      </w:r>
    </w:p>
    <w:p w:rsidR="00E26490" w:rsidRDefault="00E26490" w:rsidP="00E26490">
      <w:pPr>
        <w:pStyle w:val="af3"/>
      </w:pPr>
      <w:r>
        <w:t>хр - 1</w:t>
      </w:r>
    </w:p>
    <w:p w:rsidR="00E26490" w:rsidRDefault="00E26490" w:rsidP="00E26490">
      <w:pPr>
        <w:pStyle w:val="a"/>
      </w:pPr>
      <w:r w:rsidRPr="000A1ADF">
        <w:rPr>
          <w:b/>
        </w:rPr>
        <w:t>Смііт, Э.Д.С.</w:t>
      </w:r>
      <w:r>
        <w:t xml:space="preserve"> Нацыяналізм у дваццатым стагоддзі / Э.Д.С. Смііт.--Мн. : Беларускі Фонд Сораса,1995.--270с. .--ISBN 985-6022-13-4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0A1ADF">
        <w:rPr>
          <w:b/>
        </w:rPr>
        <w:t>Сміт, Энтані</w:t>
      </w:r>
      <w:r>
        <w:t xml:space="preserve"> Нацыяналізм у дваццатым стагоддзі / Э.Д.С. Сміт ; Перакл. з англійск. С. Нагорнага.--Мн. : Беларускі Фонд Сораса,1995.--270с. .--ISBN 985-6022-13-4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0A1ADF">
        <w:rPr>
          <w:b/>
        </w:rPr>
        <w:t>Солоневич, Иван</w:t>
      </w:r>
      <w:r>
        <w:t xml:space="preserve"> Народная монархия / И. Солоневич ; Сост. П. И. Иванов.--М. : Феникс,1991.--511с. .--ISBN 5-7652-009-5 </w:t>
      </w:r>
    </w:p>
    <w:p w:rsidR="00E26490" w:rsidRDefault="00E26490" w:rsidP="00E26490">
      <w:pPr>
        <w:pStyle w:val="af3"/>
      </w:pPr>
      <w:r>
        <w:t>УДК   32 + 94(47)</w:t>
      </w:r>
    </w:p>
    <w:p w:rsidR="00E26490" w:rsidRDefault="00E26490" w:rsidP="00E26490">
      <w:pPr>
        <w:pStyle w:val="af3"/>
      </w:pPr>
      <w:r>
        <w:t>хр - 1</w:t>
      </w:r>
    </w:p>
    <w:p w:rsidR="00E26490" w:rsidRDefault="00E26490" w:rsidP="00E26490">
      <w:pPr>
        <w:pStyle w:val="a"/>
      </w:pPr>
      <w:r w:rsidRPr="000A1ADF">
        <w:rPr>
          <w:b/>
        </w:rPr>
        <w:t>Солоневич И.</w:t>
      </w:r>
      <w:r>
        <w:t xml:space="preserve"> Народная монархия.--Мн. : Лучи Софии,1998.--504с. 3389 RUSB </w:t>
      </w:r>
    </w:p>
    <w:p w:rsidR="00E26490" w:rsidRDefault="00E26490" w:rsidP="00E26490">
      <w:pPr>
        <w:pStyle w:val="af3"/>
      </w:pPr>
      <w:r>
        <w:t>УДК   321.001(091)</w:t>
      </w:r>
    </w:p>
    <w:p w:rsidR="00E26490" w:rsidRDefault="00E26490" w:rsidP="00E26490">
      <w:pPr>
        <w:pStyle w:val="af3"/>
      </w:pPr>
      <w:r>
        <w:t>хр - 1</w:t>
      </w:r>
    </w:p>
    <w:p w:rsidR="00E26490" w:rsidRDefault="00E26490" w:rsidP="00E26490">
      <w:pPr>
        <w:pStyle w:val="a"/>
      </w:pPr>
      <w:r w:rsidRPr="00681931">
        <w:rPr>
          <w:b/>
        </w:rPr>
        <w:t xml:space="preserve">Союзное </w:t>
      </w:r>
      <w:r>
        <w:t xml:space="preserve">госудорство : 100 вопросов - 100 ответов / Постоянный Комитет Союзного государства.--М. : Издательство "Российская газета",2015.--112с. .--ISBN 978-5-905308-15-4 </w:t>
      </w:r>
    </w:p>
    <w:p w:rsidR="00E26490" w:rsidRDefault="00E26490" w:rsidP="00E26490">
      <w:pPr>
        <w:pStyle w:val="af3"/>
      </w:pPr>
      <w:r>
        <w:t>УДК   32(03) + 33(03)</w:t>
      </w:r>
    </w:p>
    <w:p w:rsidR="00E26490" w:rsidRDefault="00E26490" w:rsidP="00E26490">
      <w:pPr>
        <w:pStyle w:val="af3"/>
      </w:pPr>
      <w:r>
        <w:t>хр - 1</w:t>
      </w:r>
    </w:p>
    <w:p w:rsidR="00E26490" w:rsidRDefault="00E26490" w:rsidP="00E26490">
      <w:pPr>
        <w:pStyle w:val="a"/>
      </w:pPr>
      <w:r w:rsidRPr="00681931">
        <w:rPr>
          <w:b/>
        </w:rPr>
        <w:t>Справочник мигранта в вопросах и ответах</w:t>
      </w:r>
      <w:r>
        <w:t xml:space="preserve"> : Для иностранных граждан и лиц без гражданства / Сост. Н.В. Копыткова, Т.А. Горупа, Ж.Ч. Коновалова, И.И. Эсмантович ; Ред. А.А. Чуйкова.--Мн. : Экоперспектива,2020.--63с. .--ISBN 978-985-469-724-6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681931">
        <w:rPr>
          <w:b/>
        </w:rPr>
        <w:lastRenderedPageBreak/>
        <w:t>Тихомиров, Л. А.</w:t>
      </w:r>
      <w:r>
        <w:t xml:space="preserve"> Монархическая государственность / Л. А. Тихомиров ; вступ. ст. С. М. Сергеева ; примеч. С. М. Сергеева, З. Г. Антипенко.--М. : ГУП"Облиздат",1998.--671с. .--ISBN 5-89653-012-9 </w:t>
      </w:r>
    </w:p>
    <w:p w:rsidR="00E26490" w:rsidRDefault="00E26490" w:rsidP="00E26490">
      <w:pPr>
        <w:pStyle w:val="af3"/>
      </w:pPr>
      <w:r>
        <w:t>УДК   32 + 280.14 + 94(47)</w:t>
      </w:r>
    </w:p>
    <w:p w:rsidR="00E26490" w:rsidRDefault="00E26490" w:rsidP="00E26490">
      <w:pPr>
        <w:pStyle w:val="af3"/>
      </w:pPr>
      <w:r>
        <w:t>хр - 2</w:t>
      </w:r>
    </w:p>
    <w:p w:rsidR="00E26490" w:rsidRDefault="00E26490" w:rsidP="00E26490">
      <w:pPr>
        <w:pStyle w:val="a"/>
      </w:pPr>
      <w:r w:rsidRPr="00681931">
        <w:rPr>
          <w:b/>
        </w:rPr>
        <w:t>Тихомиров Лев</w:t>
      </w:r>
      <w:r>
        <w:t xml:space="preserve"> Христианство и политика.--М. : "Алир",ГУП"Облиздат",1999.--616с. 4775 RUSB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681931">
        <w:rPr>
          <w:b/>
        </w:rPr>
        <w:t>Ульянов, Н.И.</w:t>
      </w:r>
      <w:r>
        <w:t xml:space="preserve"> Происхождение украинского сепаратизма.--М. : Индрик,1996.--278с. 4576 RUSB </w:t>
      </w:r>
    </w:p>
    <w:p w:rsidR="00E26490" w:rsidRDefault="00E26490" w:rsidP="00E26490">
      <w:pPr>
        <w:pStyle w:val="af3"/>
      </w:pPr>
      <w:r>
        <w:t>УДК   323.17</w:t>
      </w:r>
    </w:p>
    <w:p w:rsidR="00E26490" w:rsidRDefault="00E26490" w:rsidP="00E26490">
      <w:pPr>
        <w:pStyle w:val="af3"/>
      </w:pPr>
      <w:r>
        <w:t>хр - 1</w:t>
      </w:r>
    </w:p>
    <w:p w:rsidR="00E26490" w:rsidRDefault="00E26490" w:rsidP="00E26490">
      <w:pPr>
        <w:pStyle w:val="a"/>
      </w:pPr>
      <w:r w:rsidRPr="00681931">
        <w:rPr>
          <w:b/>
        </w:rPr>
        <w:t>Уолцер, Майкл</w:t>
      </w:r>
      <w:r>
        <w:t xml:space="preserve"> О терпимости : Лекции по этике, политике и экономике / М. Уолцер ; пер. И. Мюрнберг ; общ. ред. М. А. Абрамова.--М. : Идея Пресс,2000.--159с. .--ISBN 5-7333-0019-1 </w:t>
      </w:r>
    </w:p>
    <w:p w:rsidR="00E26490" w:rsidRDefault="00E26490" w:rsidP="00E26490">
      <w:pPr>
        <w:pStyle w:val="af3"/>
      </w:pPr>
      <w:r>
        <w:t>УДК   32 + 17</w:t>
      </w:r>
    </w:p>
    <w:p w:rsidR="00E26490" w:rsidRDefault="00E26490" w:rsidP="00E26490">
      <w:pPr>
        <w:pStyle w:val="af3"/>
      </w:pPr>
      <w:r>
        <w:t>хр - 1</w:t>
      </w:r>
    </w:p>
    <w:p w:rsidR="00E26490" w:rsidRDefault="00E26490" w:rsidP="00E26490">
      <w:pPr>
        <w:pStyle w:val="a"/>
      </w:pPr>
      <w:r w:rsidRPr="00681931">
        <w:rPr>
          <w:b/>
        </w:rPr>
        <w:t>Штайнер, Ю.</w:t>
      </w:r>
      <w:r>
        <w:t xml:space="preserve"> Еурапейскія дэмакратыі / Юнг Штайнер.--Мн. : Лекцыя,1996.--350с. .--ISBN 978-6105-03-9*985-6022-05-3 </w:t>
      </w:r>
    </w:p>
    <w:p w:rsidR="00E26490" w:rsidRDefault="00E26490" w:rsidP="00E26490">
      <w:pPr>
        <w:pStyle w:val="af3"/>
      </w:pPr>
      <w:r>
        <w:t>УДК   32</w:t>
      </w:r>
    </w:p>
    <w:p w:rsidR="00E26490" w:rsidRDefault="00E26490" w:rsidP="00E26490">
      <w:pPr>
        <w:pStyle w:val="af3"/>
      </w:pPr>
      <w:r>
        <w:t>хр - 1</w:t>
      </w:r>
    </w:p>
    <w:p w:rsidR="00E26490" w:rsidRDefault="00E26490" w:rsidP="00E26490">
      <w:pPr>
        <w:pStyle w:val="a"/>
      </w:pPr>
      <w:r w:rsidRPr="002F4824">
        <w:rPr>
          <w:b/>
        </w:rPr>
        <w:t>Эразм Роттердамский</w:t>
      </w:r>
      <w:r>
        <w:t xml:space="preserve"> Воспитание христианского государя.--М. : Мысль,2001.--365, [1] с. .--ISBN 5-244-00958-3 8202 хр. 0005 </w:t>
      </w:r>
    </w:p>
    <w:p w:rsidR="00E26490" w:rsidRDefault="00E26490" w:rsidP="00E26490">
      <w:pPr>
        <w:pStyle w:val="af3"/>
      </w:pPr>
      <w:r>
        <w:t>УДК   321.01</w:t>
      </w:r>
    </w:p>
    <w:p w:rsidR="00E26490" w:rsidRDefault="00E26490" w:rsidP="00E26490">
      <w:pPr>
        <w:pStyle w:val="af3"/>
      </w:pPr>
      <w:r>
        <w:t>хр - 1</w:t>
      </w:r>
    </w:p>
    <w:p w:rsidR="00E26490" w:rsidRDefault="00E26490" w:rsidP="00E26490">
      <w:pPr>
        <w:pStyle w:val="2"/>
      </w:pPr>
      <w:r>
        <w:t>33       Экономика. Народное хозяйство. Экономические науки.</w:t>
      </w:r>
      <w:r w:rsidR="00912699">
        <w:fldChar w:fldCharType="begin"/>
      </w:r>
      <w:r>
        <w:instrText xml:space="preserve"> TC "33       Экономика. Народное хозяйство. Экономические науки." \l 2 </w:instrText>
      </w:r>
      <w:r w:rsidR="00912699">
        <w:fldChar w:fldCharType="end"/>
      </w:r>
    </w:p>
    <w:p w:rsidR="00E26490" w:rsidRDefault="00E26490" w:rsidP="00E26490">
      <w:pPr>
        <w:pStyle w:val="a"/>
      </w:pPr>
      <w:r w:rsidRPr="002F4824">
        <w:rPr>
          <w:b/>
        </w:rPr>
        <w:t xml:space="preserve">An Outline </w:t>
      </w:r>
      <w:r>
        <w:t xml:space="preserve">of the American economy / Ed. Jeanne S. Holden : United States information agency,1992.--211 p. </w:t>
      </w:r>
    </w:p>
    <w:p w:rsidR="00E26490" w:rsidRDefault="00E26490" w:rsidP="00E26490">
      <w:pPr>
        <w:pStyle w:val="af3"/>
      </w:pPr>
      <w:r>
        <w:t>УДК   33</w:t>
      </w:r>
    </w:p>
    <w:p w:rsidR="00E26490" w:rsidRDefault="00E26490" w:rsidP="00E26490">
      <w:pPr>
        <w:pStyle w:val="af3"/>
      </w:pPr>
      <w:r>
        <w:t>ИН - 1</w:t>
      </w:r>
    </w:p>
    <w:p w:rsidR="00E26490" w:rsidRDefault="00E26490" w:rsidP="00E26490">
      <w:pPr>
        <w:pStyle w:val="a"/>
      </w:pPr>
      <w:r w:rsidRPr="002F4824">
        <w:rPr>
          <w:b/>
        </w:rPr>
        <w:t xml:space="preserve">Basic </w:t>
      </w:r>
      <w:r>
        <w:t xml:space="preserve">readings in U.S. democracy / Ed. by M.I. Urofsky.--Washington : United States Information Agency,1994.--430p. </w:t>
      </w:r>
    </w:p>
    <w:p w:rsidR="00E26490" w:rsidRDefault="00E26490" w:rsidP="00E26490">
      <w:pPr>
        <w:pStyle w:val="af3"/>
      </w:pPr>
      <w:r>
        <w:t>УДК   33</w:t>
      </w:r>
    </w:p>
    <w:p w:rsidR="00E26490" w:rsidRDefault="00E26490" w:rsidP="00E26490">
      <w:pPr>
        <w:pStyle w:val="af3"/>
      </w:pPr>
      <w:r>
        <w:t>ИН - 1</w:t>
      </w:r>
    </w:p>
    <w:p w:rsidR="00E26490" w:rsidRDefault="00E26490" w:rsidP="00E26490">
      <w:pPr>
        <w:pStyle w:val="a"/>
      </w:pPr>
      <w:r w:rsidRPr="002F4824">
        <w:rPr>
          <w:b/>
        </w:rPr>
        <w:t xml:space="preserve">Economy </w:t>
      </w:r>
      <w:r>
        <w:t xml:space="preserve">and Business. Guide to Belarus : The most comprehensive information package about Belarus for business and travelling / Chairman of the Editirial Board A. Gerasimenko.--Minsk : Agrosin,2001.--48p. </w:t>
      </w:r>
    </w:p>
    <w:p w:rsidR="00E26490" w:rsidRDefault="00E26490" w:rsidP="00E26490">
      <w:pPr>
        <w:pStyle w:val="af3"/>
      </w:pPr>
      <w:r>
        <w:t>УДК   33(476)</w:t>
      </w:r>
    </w:p>
    <w:p w:rsidR="00E26490" w:rsidRDefault="00E26490" w:rsidP="00E26490">
      <w:pPr>
        <w:pStyle w:val="af3"/>
      </w:pPr>
      <w:r>
        <w:t>ИН - 1</w:t>
      </w:r>
    </w:p>
    <w:p w:rsidR="00E26490" w:rsidRDefault="00E26490" w:rsidP="00E26490">
      <w:pPr>
        <w:pStyle w:val="a"/>
      </w:pPr>
      <w:r w:rsidRPr="002F4824">
        <w:rPr>
          <w:b/>
        </w:rPr>
        <w:t>Karl-Heinz Peschke</w:t>
      </w:r>
      <w:r>
        <w:t xml:space="preserve"> Gospodarka z chrzescijanskiego punktu widzenia : Ordo Socialis Nr 24.--Warszawa : Wydawninctwo fundacji akademii teologii katolickie,1995.--71 s. 1538 IN07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2F4824">
        <w:rPr>
          <w:b/>
        </w:rPr>
        <w:lastRenderedPageBreak/>
        <w:t xml:space="preserve">Rural </w:t>
      </w:r>
      <w:r>
        <w:t xml:space="preserve">development and the state : Contradictions and dilemmas in developing countries: Methuen London and New York / Edited by D.A.M. Lea, D.P. Chaudhri.--Cambridge : University Press,1983.--351p. .--ISBN 0-416-31320-5 </w:t>
      </w:r>
    </w:p>
    <w:p w:rsidR="00E26490" w:rsidRDefault="00E26490" w:rsidP="00E26490">
      <w:pPr>
        <w:pStyle w:val="af3"/>
      </w:pPr>
      <w:r>
        <w:t>УДК   33</w:t>
      </w:r>
    </w:p>
    <w:p w:rsidR="00E26490" w:rsidRDefault="00E26490" w:rsidP="00E26490">
      <w:pPr>
        <w:pStyle w:val="af3"/>
      </w:pPr>
      <w:r>
        <w:t>ИН - 1</w:t>
      </w:r>
    </w:p>
    <w:p w:rsidR="00E26490" w:rsidRDefault="00E26490" w:rsidP="00E26490">
      <w:pPr>
        <w:pStyle w:val="a"/>
      </w:pPr>
      <w:r w:rsidRPr="002F4824">
        <w:rPr>
          <w:b/>
        </w:rPr>
        <w:t>Андриевич, А.М.</w:t>
      </w:r>
      <w:r>
        <w:t xml:space="preserve"> Социально-правовые основы цифровизации экономики / А.М. Андриевич, В.Л Лозицкий.--Мн. : РИВШ,2020.--240с. .--ISBN 978-985-586-328-2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005B0B">
        <w:rPr>
          <w:b/>
        </w:rPr>
        <w:t>Богданкевич С.</w:t>
      </w:r>
      <w:r>
        <w:t xml:space="preserve"> Как жили? Как живем? Как будем жить? 1994-1997.--СПб. : ВИРД,1998.--256 с. 7646 0301 </w:t>
      </w:r>
    </w:p>
    <w:p w:rsidR="00E26490" w:rsidRDefault="00E26490" w:rsidP="00E26490">
      <w:pPr>
        <w:pStyle w:val="af3"/>
      </w:pPr>
      <w:r>
        <w:t>УДК   338(476) "1994/1997"</w:t>
      </w:r>
    </w:p>
    <w:p w:rsidR="00E26490" w:rsidRDefault="00E26490" w:rsidP="00E26490">
      <w:pPr>
        <w:pStyle w:val="af3"/>
      </w:pPr>
      <w:r>
        <w:t>хр - 1</w:t>
      </w:r>
    </w:p>
    <w:p w:rsidR="00E26490" w:rsidRDefault="00E26490" w:rsidP="00E26490">
      <w:pPr>
        <w:pStyle w:val="a"/>
      </w:pPr>
      <w:r w:rsidRPr="00005B0B">
        <w:rPr>
          <w:b/>
        </w:rPr>
        <w:t>Вечканов, Г.С.</w:t>
      </w:r>
      <w:r>
        <w:t xml:space="preserve"> Краткая экономическая энциклопедия / Г.С.Вечканов, Г.Р.Вечканова, В.Т.Пуляев.--СПб. : Петрополис,1998.--507с. .--ISBN 5-86708-107-9 </w:t>
      </w:r>
    </w:p>
    <w:p w:rsidR="00E26490" w:rsidRDefault="00E26490" w:rsidP="00E26490">
      <w:pPr>
        <w:pStyle w:val="af3"/>
      </w:pPr>
      <w:r>
        <w:t>УДК   33(03)</w:t>
      </w:r>
    </w:p>
    <w:p w:rsidR="00E26490" w:rsidRDefault="00E26490" w:rsidP="00E26490">
      <w:pPr>
        <w:pStyle w:val="af3"/>
      </w:pPr>
      <w:r>
        <w:t>хр - 1</w:t>
      </w:r>
    </w:p>
    <w:p w:rsidR="00E26490" w:rsidRDefault="00E26490" w:rsidP="00E26490">
      <w:pPr>
        <w:pStyle w:val="a"/>
      </w:pPr>
      <w:r w:rsidRPr="00005B0B">
        <w:rPr>
          <w:b/>
        </w:rPr>
        <w:t>Витте, С.Ю.</w:t>
      </w:r>
      <w:r>
        <w:t xml:space="preserve"> Собрание сочинений и документальных материалов : В 5-ти т. / С.Ю. Витте.--М. : Наука,2002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005B0B">
        <w:rPr>
          <w:b/>
        </w:rPr>
        <w:t>Витте, С.Ю.</w:t>
      </w:r>
      <w:r>
        <w:t xml:space="preserve"> Собрание сочинений и документальных материалов : В 5-ти т. / С.Ю. Витте.--М. : Наука,2006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005B0B">
        <w:rPr>
          <w:b/>
        </w:rPr>
        <w:t>Витте, С.Ю.</w:t>
      </w:r>
      <w:r>
        <w:t xml:space="preserve"> Собрание сочинений и документальных материалов : В 5-ти т. / С.Ю. Витте.--М. : Наука,2004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005B0B">
        <w:rPr>
          <w:b/>
        </w:rPr>
        <w:t>Витте, С.Ю.</w:t>
      </w:r>
      <w:r>
        <w:t xml:space="preserve"> Собрание сочинений и документальных материалов : В 5-ти т. / С.Ю. Витте.--М. : Наука,2003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005B0B">
        <w:rPr>
          <w:b/>
        </w:rPr>
        <w:t>Витте, С.Ю.</w:t>
      </w:r>
      <w:r>
        <w:t xml:space="preserve"> Собрание сочинений и документальных материалов : В 5-ти т. / С.Ю. Витте.--М. : Наука,2003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D83F05">
        <w:rPr>
          <w:b/>
        </w:rPr>
        <w:t>Витте, С.Ю.</w:t>
      </w:r>
      <w:r>
        <w:t xml:space="preserve"> Собрание сочинений и документальных материалов : В 5-ти т. / С.Ю. Витте.--М. : Наука,2007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D83F05">
        <w:rPr>
          <w:b/>
        </w:rPr>
        <w:t>Витте, С.Ю.</w:t>
      </w:r>
      <w:r>
        <w:t xml:space="preserve"> Собрание сочинений и документальных материалов : В 5-ти т. / С.Ю. Витте.--М. : Наука,2006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D83F05">
        <w:rPr>
          <w:b/>
        </w:rPr>
        <w:lastRenderedPageBreak/>
        <w:t>Витте, С.Ю.</w:t>
      </w:r>
      <w:r>
        <w:t xml:space="preserve"> Собрание сочинений и документальных материалов : В 5-ти т. / С.Ю. Витте.--М. : Наука,2006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D83F05">
        <w:rPr>
          <w:b/>
        </w:rPr>
        <w:t>Витте, С.Ю.</w:t>
      </w:r>
      <w:r>
        <w:t xml:space="preserve"> Собрание сочинений и документальных материалов : В 5-ти т. / С.Ю. Витте.--М. : Наука,2006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D83F05">
        <w:rPr>
          <w:b/>
        </w:rPr>
        <w:t xml:space="preserve">Государство </w:t>
      </w:r>
      <w:r>
        <w:t xml:space="preserve">для народа : Документы и материалы третьего Всебел. нар. собр. 2-3 марта 2006 г. / Редкол. : А.Н. Рубинов [и др.].--Мн. : Беларусь,2006.--463с. .--ISBN 985-01-0622-0 </w:t>
      </w:r>
    </w:p>
    <w:p w:rsidR="00E26490" w:rsidRDefault="00E26490" w:rsidP="00E26490">
      <w:pPr>
        <w:pStyle w:val="af3"/>
      </w:pPr>
      <w:r>
        <w:t>УДК   33(476) + 31(476)</w:t>
      </w:r>
    </w:p>
    <w:p w:rsidR="00E26490" w:rsidRDefault="00E26490" w:rsidP="00E26490">
      <w:pPr>
        <w:pStyle w:val="af3"/>
      </w:pPr>
      <w:r>
        <w:t>хр - 1</w:t>
      </w:r>
    </w:p>
    <w:p w:rsidR="00E26490" w:rsidRDefault="00E26490" w:rsidP="00E26490">
      <w:pPr>
        <w:pStyle w:val="a"/>
      </w:pPr>
      <w:r w:rsidRPr="00D83F05">
        <w:rPr>
          <w:b/>
        </w:rPr>
        <w:t>Ельсуков, В.П.</w:t>
      </w:r>
      <w:r>
        <w:t xml:space="preserve"> Бизнес-планирование : Пособие с электронным приложением / В.П. Ельсуков ; Ред. И.И. Соболевский.--Мн. : Институт бизнеса БГУ,2019.--242с. .--ISBN 978-985-7214-22-8 </w:t>
      </w:r>
    </w:p>
    <w:p w:rsidR="00E26490" w:rsidRDefault="00E26490" w:rsidP="00E26490">
      <w:pPr>
        <w:pStyle w:val="af3"/>
      </w:pPr>
      <w:r>
        <w:t>УДК   33(075.8)</w:t>
      </w:r>
    </w:p>
    <w:p w:rsidR="00E26490" w:rsidRDefault="00E26490" w:rsidP="00E26490">
      <w:pPr>
        <w:pStyle w:val="af3"/>
      </w:pPr>
      <w:r>
        <w:t>хр - 1</w:t>
      </w:r>
    </w:p>
    <w:p w:rsidR="00E26490" w:rsidRDefault="00E26490" w:rsidP="00E26490">
      <w:pPr>
        <w:pStyle w:val="a"/>
      </w:pPr>
      <w:r w:rsidRPr="00D83F05">
        <w:rPr>
          <w:b/>
        </w:rPr>
        <w:t>Жувенель, Б., де</w:t>
      </w:r>
      <w:r>
        <w:t xml:space="preserve"> Этика перераспределения / Б. де Жувенель. Введение Джона Грея.--Тверь : АООТ "Тверской полиграфический комбинат",1995.--154 с. .--ISBN 5-900520-02-1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9A645F">
        <w:rPr>
          <w:b/>
        </w:rPr>
        <w:t>Клюня, В.Л.</w:t>
      </w:r>
      <w:r>
        <w:t xml:space="preserve"> Брендинг : Учеб. пособие / В.Л. Клюня.--Мн. : Институт бизнеса БГУ,2019.--119с. .--ISBN 978-985-7214-08-2 </w:t>
      </w:r>
    </w:p>
    <w:p w:rsidR="00E26490" w:rsidRDefault="00E26490" w:rsidP="00E26490">
      <w:pPr>
        <w:pStyle w:val="af3"/>
      </w:pPr>
      <w:r>
        <w:t>УДК   33(075.8) + 659.126(075.8)</w:t>
      </w:r>
    </w:p>
    <w:p w:rsidR="00E26490" w:rsidRDefault="00E26490" w:rsidP="00E26490">
      <w:pPr>
        <w:pStyle w:val="af3"/>
      </w:pPr>
      <w:r>
        <w:t>хр - 1</w:t>
      </w:r>
    </w:p>
    <w:p w:rsidR="00E26490" w:rsidRDefault="00E26490" w:rsidP="00E26490">
      <w:pPr>
        <w:pStyle w:val="a"/>
      </w:pPr>
      <w:r w:rsidRPr="009A645F">
        <w:rPr>
          <w:b/>
        </w:rPr>
        <w:t>Клюня, В.Л.</w:t>
      </w:r>
      <w:r>
        <w:t xml:space="preserve"> Брендинг. Практикум : Учебное пособие / В.Л.Клюня, Н.В. Черченко, С.П. Мармашова.--Мн. : Институт бизнеса БГУ,2019.--85с. .--ISBN 978-985-7214-09-9 </w:t>
      </w:r>
    </w:p>
    <w:p w:rsidR="00E26490" w:rsidRDefault="00E26490" w:rsidP="00E26490">
      <w:pPr>
        <w:pStyle w:val="af3"/>
      </w:pPr>
      <w:r>
        <w:t>УДК   33(075.8)</w:t>
      </w:r>
    </w:p>
    <w:p w:rsidR="00E26490" w:rsidRDefault="00E26490" w:rsidP="00E26490">
      <w:pPr>
        <w:pStyle w:val="af3"/>
      </w:pPr>
      <w:r>
        <w:t>хр - 1</w:t>
      </w:r>
    </w:p>
    <w:p w:rsidR="00E26490" w:rsidRDefault="00E26490" w:rsidP="00E26490">
      <w:pPr>
        <w:pStyle w:val="a"/>
      </w:pPr>
      <w:r w:rsidRPr="009A645F">
        <w:rPr>
          <w:b/>
        </w:rPr>
        <w:t>Конотопов М.В.,Сметанин С.И.</w:t>
      </w:r>
      <w:r>
        <w:t xml:space="preserve"> История экономики.--М. : Академический проект,1999.--367с. 6729-6732 0704 </w:t>
      </w:r>
    </w:p>
    <w:p w:rsidR="00E26490" w:rsidRDefault="00E26490" w:rsidP="00E26490">
      <w:pPr>
        <w:pStyle w:val="af3"/>
      </w:pPr>
      <w:r>
        <w:t>УДК   330</w:t>
      </w:r>
    </w:p>
    <w:p w:rsidR="00E26490" w:rsidRDefault="00E26490" w:rsidP="00E26490">
      <w:pPr>
        <w:pStyle w:val="af3"/>
      </w:pPr>
      <w:r>
        <w:t>хр - 4</w:t>
      </w:r>
    </w:p>
    <w:p w:rsidR="00E26490" w:rsidRDefault="00E26490" w:rsidP="00E26490">
      <w:pPr>
        <w:pStyle w:val="a"/>
      </w:pPr>
      <w:r w:rsidRPr="009A645F">
        <w:rPr>
          <w:b/>
        </w:rPr>
        <w:t>Кочетков, Эрнест</w:t>
      </w:r>
      <w:r>
        <w:t xml:space="preserve"> Глобалистика как геоэкономика, как реальность, как мироздание : Новый ренессанс - истоки и принципы его построения, фундаментальные опоры, теоретический и методологический каркас: Научная монография / Э.Кочетков.--М. : Издательская группа "Прогресс",2001.--703с. .--ISBN 5-01-004718-7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9A645F">
        <w:rPr>
          <w:b/>
        </w:rPr>
        <w:t>Макконнелл, Кэмпбелл Р.</w:t>
      </w:r>
      <w:r>
        <w:t xml:space="preserve"> Экономикс : Принципы, проблемы и политика: В 2-х т. / К. Р. Макконнелл, С. Л. Брю ; Пер. с англ. 11-го изд.--М. : Республика,1993 </w:t>
      </w:r>
    </w:p>
    <w:p w:rsidR="00E26490" w:rsidRDefault="00E26490" w:rsidP="00E26490">
      <w:pPr>
        <w:pStyle w:val="af3"/>
      </w:pPr>
      <w:r>
        <w:t>УДК   33(075)</w:t>
      </w:r>
    </w:p>
    <w:p w:rsidR="00E26490" w:rsidRDefault="00E26490" w:rsidP="00E26490">
      <w:pPr>
        <w:pStyle w:val="af3"/>
      </w:pPr>
      <w:r>
        <w:t>хр - 1</w:t>
      </w:r>
    </w:p>
    <w:p w:rsidR="00E26490" w:rsidRDefault="00E26490" w:rsidP="00E26490">
      <w:pPr>
        <w:pStyle w:val="a"/>
      </w:pPr>
      <w:r w:rsidRPr="009A645F">
        <w:rPr>
          <w:b/>
        </w:rPr>
        <w:t>Макконнелл, Кэмпбелл Р.</w:t>
      </w:r>
      <w:r>
        <w:t xml:space="preserve"> Экономикс : Принципы, проблемы и политика: В 2-х т. / К. Р. Макконнелл, С. Л. Брю Стэнли; Пер. с англ. 11-го изд.--М. : Республика,1993 </w:t>
      </w:r>
    </w:p>
    <w:p w:rsidR="00E26490" w:rsidRDefault="00E26490" w:rsidP="00E26490">
      <w:pPr>
        <w:pStyle w:val="af3"/>
      </w:pPr>
      <w:r>
        <w:t>УДК   33(075)</w:t>
      </w:r>
    </w:p>
    <w:p w:rsidR="00E26490" w:rsidRDefault="00E26490" w:rsidP="00E26490">
      <w:pPr>
        <w:pStyle w:val="af3"/>
      </w:pPr>
      <w:r>
        <w:lastRenderedPageBreak/>
        <w:t>хр - 1</w:t>
      </w:r>
    </w:p>
    <w:p w:rsidR="00E26490" w:rsidRDefault="00E26490" w:rsidP="00E26490">
      <w:pPr>
        <w:pStyle w:val="a"/>
      </w:pPr>
      <w:r w:rsidRPr="009A645F">
        <w:rPr>
          <w:b/>
        </w:rPr>
        <w:t>Макконнелл, Кэмпбелл Р.</w:t>
      </w:r>
      <w:r>
        <w:t xml:space="preserve"> Экономикс : Принципы, проблемы и политика: В 2-х т. / К.Р.Макконнелл, С.Л.Брю; Пер. с англ. 11-го изд.--М. : Республика,1995 400 с. 5-250-01486-0 (т.2) 9014 хр. RU01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74207D">
        <w:rPr>
          <w:b/>
        </w:rPr>
        <w:t>Макконнелл, Кэмпбелл Р.</w:t>
      </w:r>
      <w:r>
        <w:t xml:space="preserve"> Экономикс : Принципы, проблемы и политика: В 2-х т. / К.Р.Макконнелл, С.Л.Брю Стэнли; Пер. с англ. 11-го изд.--М. : Республика,1995 400 с. 5-250-01486-0 (т.1) 9015 хр. RU01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74207D">
        <w:rPr>
          <w:b/>
        </w:rPr>
        <w:t>Никитенко, П. Г.</w:t>
      </w:r>
      <w:r>
        <w:t xml:space="preserve"> Ноосферное экономическое мышление и ноосферная экономика: теория и методология / П.Г. Никитенко.--Мн. : Право и экономика,2008.--59 с. .--ISBN 978-985-442-563-4 </w:t>
      </w:r>
    </w:p>
    <w:p w:rsidR="00E26490" w:rsidRDefault="00E26490" w:rsidP="00E26490">
      <w:pPr>
        <w:pStyle w:val="af3"/>
      </w:pPr>
      <w:r>
        <w:t>УДК   33 + 574</w:t>
      </w:r>
    </w:p>
    <w:p w:rsidR="00E26490" w:rsidRDefault="00E26490" w:rsidP="00E26490">
      <w:pPr>
        <w:pStyle w:val="af3"/>
      </w:pPr>
      <w:r>
        <w:t>хр - 1</w:t>
      </w:r>
    </w:p>
    <w:p w:rsidR="00E26490" w:rsidRDefault="00E26490" w:rsidP="00E26490">
      <w:pPr>
        <w:pStyle w:val="a"/>
      </w:pPr>
      <w:r w:rsidRPr="0074207D">
        <w:rPr>
          <w:b/>
        </w:rPr>
        <w:t>Никонов, А. А.</w:t>
      </w:r>
      <w:r>
        <w:t xml:space="preserve"> Спираль многовековой драмы: аграрная наука и политика России (XVIII-XX) / А. А. Никонов.--М. : Энциклопедия российских деревень,1995.--573с. .--ISBN 5-88367-002-4 </w:t>
      </w:r>
    </w:p>
    <w:p w:rsidR="00E26490" w:rsidRDefault="00E26490" w:rsidP="00E26490">
      <w:pPr>
        <w:pStyle w:val="af3"/>
      </w:pPr>
      <w:r>
        <w:t>УДК   33(470) + 94(47)</w:t>
      </w:r>
    </w:p>
    <w:p w:rsidR="00E26490" w:rsidRDefault="00E26490" w:rsidP="00E26490">
      <w:pPr>
        <w:pStyle w:val="af3"/>
      </w:pPr>
      <w:r>
        <w:t>хр - 1</w:t>
      </w:r>
    </w:p>
    <w:p w:rsidR="00E26490" w:rsidRDefault="00E26490" w:rsidP="00E26490">
      <w:pPr>
        <w:pStyle w:val="a"/>
      </w:pPr>
      <w:r w:rsidRPr="0074207D">
        <w:rPr>
          <w:b/>
        </w:rPr>
        <w:t xml:space="preserve">Опыт </w:t>
      </w:r>
      <w:r>
        <w:t xml:space="preserve">китайской политики реформ и открытости и его актуальность для белорусской модели устойчивого социально-экономического развития : Сб. науч. ст. по итогам работы Второй междунар. науч.-практич. конф., Минск, 14 ноября 2019 г. / Под ред. проф. А.А. Тозика.--Мн. : Изд. центр БГУ,2020.--271с. .--ISBN 978-985-553-618-6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74207D">
        <w:rPr>
          <w:b/>
        </w:rPr>
        <w:t xml:space="preserve">Проблемы </w:t>
      </w:r>
      <w:r>
        <w:t xml:space="preserve">современной экономики : Евразийский международный научно-аналитический журнал №1/ 2 (17/18) 2006.--СПб. : НПК"РОСТ",2006.--538 с. .--ISBN 1818-3395 </w:t>
      </w:r>
    </w:p>
    <w:p w:rsidR="00E26490" w:rsidRDefault="00E26490" w:rsidP="00E26490">
      <w:pPr>
        <w:pStyle w:val="af3"/>
      </w:pPr>
      <w:r>
        <w:t>УДК   33(08)</w:t>
      </w:r>
    </w:p>
    <w:p w:rsidR="00E26490" w:rsidRDefault="00E26490" w:rsidP="00E26490">
      <w:pPr>
        <w:pStyle w:val="af3"/>
      </w:pPr>
      <w:r>
        <w:t>хр - 1</w:t>
      </w:r>
    </w:p>
    <w:p w:rsidR="00E26490" w:rsidRDefault="00E26490" w:rsidP="00E26490">
      <w:pPr>
        <w:pStyle w:val="a"/>
      </w:pPr>
      <w:r w:rsidRPr="0074207D">
        <w:rPr>
          <w:b/>
        </w:rPr>
        <w:t>Райзберг, Б.А.</w:t>
      </w:r>
      <w:r>
        <w:t xml:space="preserve"> Современный экономический словарь / Б.А.Райзберг,Л.Ш.Лозовский,Е.Б.Стародубцева.--М. : ИНФРА-М,1997.--493с. .--ISBN 5-86225-285-1 </w:t>
      </w:r>
    </w:p>
    <w:p w:rsidR="00E26490" w:rsidRDefault="00E26490" w:rsidP="00E26490">
      <w:pPr>
        <w:pStyle w:val="af3"/>
      </w:pPr>
      <w:r>
        <w:t>УДК   33(03)</w:t>
      </w:r>
    </w:p>
    <w:p w:rsidR="00E26490" w:rsidRDefault="00E26490" w:rsidP="00E26490">
      <w:pPr>
        <w:pStyle w:val="af3"/>
      </w:pPr>
      <w:r>
        <w:t>хр - 1</w:t>
      </w:r>
    </w:p>
    <w:p w:rsidR="00E26490" w:rsidRDefault="00E26490" w:rsidP="00E26490">
      <w:pPr>
        <w:pStyle w:val="a"/>
      </w:pPr>
      <w:r w:rsidRPr="0074207D">
        <w:rPr>
          <w:b/>
        </w:rPr>
        <w:t>Розенберг, Джерри М.</w:t>
      </w:r>
      <w:r>
        <w:t xml:space="preserve"> Международная торговля : Терминологический словарь / Джерри М. Розенберг ; Пер. с англ. М.З. Штернгарца ; Ред. Н.И. Балашова.--М. : ИНФРА-М,1997.--367с. .--ISBN 0-471-59731-7 (англ.)*5-86225-485-4 (русск.) </w:t>
      </w:r>
    </w:p>
    <w:p w:rsidR="00E26490" w:rsidRDefault="00E26490" w:rsidP="00E26490">
      <w:pPr>
        <w:pStyle w:val="af3"/>
      </w:pPr>
      <w:r>
        <w:t>УДК   33(03)</w:t>
      </w:r>
    </w:p>
    <w:p w:rsidR="00E26490" w:rsidRDefault="00E26490" w:rsidP="00E26490">
      <w:pPr>
        <w:pStyle w:val="af3"/>
      </w:pPr>
      <w:r>
        <w:t>хр - 1</w:t>
      </w:r>
    </w:p>
    <w:p w:rsidR="00E26490" w:rsidRDefault="00E26490" w:rsidP="00E26490">
      <w:pPr>
        <w:pStyle w:val="a"/>
      </w:pPr>
      <w:r w:rsidRPr="00AB64A4">
        <w:rPr>
          <w:b/>
        </w:rPr>
        <w:t xml:space="preserve">Русский </w:t>
      </w:r>
      <w:r>
        <w:t xml:space="preserve">торгово-промышленный мир.--М. : Планета,1993.--334с. 4682 RUSB </w:t>
      </w:r>
    </w:p>
    <w:p w:rsidR="00E26490" w:rsidRDefault="00E26490" w:rsidP="00E26490">
      <w:pPr>
        <w:pStyle w:val="af3"/>
      </w:pPr>
      <w:r>
        <w:t>УДК   339</w:t>
      </w:r>
    </w:p>
    <w:p w:rsidR="00E26490" w:rsidRDefault="00E26490" w:rsidP="00E26490">
      <w:pPr>
        <w:pStyle w:val="af3"/>
      </w:pPr>
      <w:r>
        <w:t>хр - 1</w:t>
      </w:r>
    </w:p>
    <w:p w:rsidR="00E26490" w:rsidRDefault="00E26490" w:rsidP="00E26490">
      <w:pPr>
        <w:pStyle w:val="a"/>
      </w:pPr>
      <w:r w:rsidRPr="00AB64A4">
        <w:rPr>
          <w:b/>
        </w:rPr>
        <w:t>Сажина М.А.</w:t>
      </w:r>
      <w:r>
        <w:t xml:space="preserve"> Экономическая теория : Учебник для вузов / М.А.Сажина, Г.Г.Чибриков.--М. : Изд-во НОРМА (Изд. группа НОРМА-ИНФРА.М),2001.--456 с. .--ISBN 5-89123-182-4 (НОРМА)*5-86225-722-5 (ИНФРА.М) 8372 хр. RU01 </w:t>
      </w:r>
    </w:p>
    <w:p w:rsidR="00E26490" w:rsidRDefault="00E26490" w:rsidP="00E26490">
      <w:pPr>
        <w:pStyle w:val="af3"/>
      </w:pPr>
      <w:r>
        <w:t>УДК   33(075.8)</w:t>
      </w:r>
    </w:p>
    <w:p w:rsidR="00E26490" w:rsidRDefault="00E26490" w:rsidP="00E26490">
      <w:pPr>
        <w:pStyle w:val="af3"/>
      </w:pPr>
      <w:r>
        <w:lastRenderedPageBreak/>
        <w:t>хр - 1</w:t>
      </w:r>
    </w:p>
    <w:p w:rsidR="00E26490" w:rsidRDefault="00E26490" w:rsidP="00E26490">
      <w:pPr>
        <w:pStyle w:val="a"/>
      </w:pPr>
      <w:r w:rsidRPr="00AB64A4">
        <w:rPr>
          <w:b/>
        </w:rPr>
        <w:t>Самуэльсон Пол Э., Нордхаус Вильям Д.</w:t>
      </w:r>
      <w:r>
        <w:t xml:space="preserve"> Экономика / Пол Э. Самуэльсон, Вильям Д. Нордхаус; Пер. с англ.--М. : Изд. дом "Вильямс",2001.--688 с. .--ISBN 5-8459-0060-3 (рус.)*0-07-057947-4 (англ.) 8375 хр. RU01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AB64A4">
        <w:rPr>
          <w:b/>
        </w:rPr>
        <w:t>Смит, Адам</w:t>
      </w:r>
      <w:r>
        <w:t xml:space="preserve"> Исследование о природе и причинах богатства народов / А. Смит.--М. : Государственное социально-экономическое издательство,1931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AB64A4">
        <w:rPr>
          <w:b/>
        </w:rPr>
        <w:t>Сорвиров, Б.В.</w:t>
      </w:r>
      <w:r>
        <w:t xml:space="preserve"> Информационный вектор экономической системы / Б.В. Сорвиров, А.М. Баранов, Р.М. Нижегородцев.--Мн. : Право и экономика,2019.--258с. .--ISBN 978-985-552-846-4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AB64A4">
        <w:rPr>
          <w:b/>
        </w:rPr>
        <w:t xml:space="preserve">Социальное </w:t>
      </w:r>
      <w:r>
        <w:t xml:space="preserve">рыночное хозяйство как концепция экономической политики : Сборник статей / Под науч. ред. К..И.  Голубева, С.В. Лукина ; Ред. Е.Г. Сахарова ; Голубев К.И.*Лукин С.В.--Мн. : Зорны Верасок,2011.--71с. .--ISBN 978-985-6957-53-9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AB64A4">
        <w:rPr>
          <w:b/>
        </w:rPr>
        <w:t xml:space="preserve">Социальное </w:t>
      </w:r>
      <w:r>
        <w:t xml:space="preserve">рыночное хозяйство как концепция экономической политики : Сборник статей / Под науч. ред. К. И. Голубева, С. В. Лукина.--Мн. : Зорны Верасок,2011.--72с. .--ISBN 978-985-6957-53-9 </w:t>
      </w:r>
    </w:p>
    <w:p w:rsidR="00E26490" w:rsidRDefault="00E26490" w:rsidP="00E26490">
      <w:pPr>
        <w:pStyle w:val="af3"/>
      </w:pPr>
      <w:r>
        <w:t>УДК   33(08)</w:t>
      </w:r>
    </w:p>
    <w:p w:rsidR="00E26490" w:rsidRDefault="00E26490" w:rsidP="00E26490">
      <w:pPr>
        <w:pStyle w:val="af3"/>
      </w:pPr>
      <w:r>
        <w:t>хр - 1</w:t>
      </w:r>
    </w:p>
    <w:p w:rsidR="00E26490" w:rsidRDefault="00E26490" w:rsidP="00E26490">
      <w:pPr>
        <w:pStyle w:val="a"/>
      </w:pPr>
      <w:r w:rsidRPr="00577DDB">
        <w:rPr>
          <w:b/>
        </w:rPr>
        <w:t xml:space="preserve">Социальное </w:t>
      </w:r>
      <w:r>
        <w:t xml:space="preserve">рыночное хозяйство как концепция экономической политики : Сборник статей / Под науч. ред. К..И.  Голубева, С.В. Лукина ; Ред. Е.Г. Сахарова ; Голубев К.И.*Лукин С.В.*Сахарова Е.Г.--Мн. : Зорны Верасок,2011.--71с. .--ISBN 978-985-6957-53-9 </w:t>
      </w:r>
    </w:p>
    <w:p w:rsidR="00E26490" w:rsidRDefault="00E26490" w:rsidP="00E26490">
      <w:pPr>
        <w:pStyle w:val="af3"/>
      </w:pPr>
      <w:r>
        <w:t>УДК   33</w:t>
      </w:r>
    </w:p>
    <w:p w:rsidR="00E26490" w:rsidRDefault="00E26490" w:rsidP="00E26490">
      <w:pPr>
        <w:pStyle w:val="af3"/>
      </w:pPr>
      <w:r>
        <w:t>хр - 1</w:t>
      </w:r>
    </w:p>
    <w:p w:rsidR="00E26490" w:rsidRDefault="00E26490" w:rsidP="00E26490">
      <w:pPr>
        <w:pStyle w:val="a"/>
      </w:pPr>
      <w:r w:rsidRPr="00577DDB">
        <w:rPr>
          <w:b/>
        </w:rPr>
        <w:t xml:space="preserve">Туризм </w:t>
      </w:r>
      <w:r>
        <w:t xml:space="preserve">в городе Минске : Состояние и перспективы / Ред. Т.С. Скрипченко ; Отв. за вып. Н.Н. Казей.--Мн. : Минский НИИ социально-экономических и политических проблем,2003.--184с. </w:t>
      </w:r>
    </w:p>
    <w:p w:rsidR="00E26490" w:rsidRDefault="00E26490" w:rsidP="00E26490">
      <w:pPr>
        <w:pStyle w:val="af3"/>
      </w:pPr>
      <w:r>
        <w:t>УДК   338</w:t>
      </w:r>
    </w:p>
    <w:p w:rsidR="00E26490" w:rsidRDefault="00E26490" w:rsidP="00E26490">
      <w:pPr>
        <w:pStyle w:val="af3"/>
      </w:pPr>
      <w:r>
        <w:t>хр - 1</w:t>
      </w:r>
    </w:p>
    <w:p w:rsidR="00E26490" w:rsidRDefault="00E26490" w:rsidP="00E26490">
      <w:pPr>
        <w:pStyle w:val="a"/>
      </w:pPr>
      <w:r w:rsidRPr="00577DDB">
        <w:rPr>
          <w:b/>
        </w:rPr>
        <w:t>Феденя, А.К.</w:t>
      </w:r>
      <w:r>
        <w:t xml:space="preserve"> Основы менеджмента : Учебное пособие / А.К. Феденя.--Мн. : "Бестпринт",2003.--323.с. .--ISBN 985-6633-61-3 </w:t>
      </w:r>
    </w:p>
    <w:p w:rsidR="00E26490" w:rsidRDefault="00E26490" w:rsidP="00E26490">
      <w:pPr>
        <w:pStyle w:val="af3"/>
      </w:pPr>
      <w:r>
        <w:t>УДК   33(075)</w:t>
      </w:r>
    </w:p>
    <w:p w:rsidR="00E26490" w:rsidRDefault="00E26490" w:rsidP="00E26490">
      <w:pPr>
        <w:pStyle w:val="af3"/>
      </w:pPr>
      <w:r>
        <w:t>хр - 1</w:t>
      </w:r>
    </w:p>
    <w:p w:rsidR="00E26490" w:rsidRDefault="00E26490" w:rsidP="00E26490">
      <w:pPr>
        <w:pStyle w:val="a"/>
      </w:pPr>
      <w:r w:rsidRPr="00577DDB">
        <w:rPr>
          <w:b/>
        </w:rPr>
        <w:t xml:space="preserve">Финансы </w:t>
      </w:r>
      <w:r>
        <w:t xml:space="preserve">и финансовый менеджмент : Практикум ; учеб. пособие / М.Л. Зеленкевич [и др.] ; Под ред. М.Л. Зеленкевич, Г.М. Корженевской, Н.Н. Рачковского.--Мн. : Институт бизнеса БГУ,2019.--249с. .--ISBN 978-985-7214-06-8 </w:t>
      </w:r>
    </w:p>
    <w:p w:rsidR="00E26490" w:rsidRDefault="00E26490" w:rsidP="00E26490">
      <w:pPr>
        <w:pStyle w:val="af3"/>
      </w:pPr>
      <w:r>
        <w:t>УДК   336(075.8)</w:t>
      </w:r>
    </w:p>
    <w:p w:rsidR="00E26490" w:rsidRDefault="00E26490" w:rsidP="00E26490">
      <w:pPr>
        <w:pStyle w:val="af3"/>
      </w:pPr>
      <w:r>
        <w:t>хр - 1</w:t>
      </w:r>
    </w:p>
    <w:p w:rsidR="00E26490" w:rsidRDefault="00E26490" w:rsidP="00E26490">
      <w:pPr>
        <w:pStyle w:val="a"/>
      </w:pPr>
      <w:r w:rsidRPr="00577DDB">
        <w:rPr>
          <w:b/>
        </w:rPr>
        <w:t xml:space="preserve">Фінансавая </w:t>
      </w:r>
      <w:r>
        <w:t xml:space="preserve">падтрымка грамадзянскай супольнасці на Беларусі : Даведнік грантадаўцаў / Склад. А.К. Калошка, А.П. Кузьмініч ; Пер. з англ. І.М. Іўлева, пер. з. рус. Н.М. Козіч.--Мн. : Мінсктыппраект,1998.--129с. .--ISBN 985-6324-18-1 </w:t>
      </w:r>
    </w:p>
    <w:p w:rsidR="00E26490" w:rsidRDefault="00E26490" w:rsidP="00E26490">
      <w:pPr>
        <w:pStyle w:val="af3"/>
      </w:pPr>
      <w:r>
        <w:t>УДК   33</w:t>
      </w:r>
    </w:p>
    <w:p w:rsidR="00E26490" w:rsidRDefault="00E26490" w:rsidP="00E26490">
      <w:pPr>
        <w:pStyle w:val="af3"/>
      </w:pPr>
      <w:r>
        <w:lastRenderedPageBreak/>
        <w:t>хр - 1</w:t>
      </w:r>
    </w:p>
    <w:p w:rsidR="00E26490" w:rsidRDefault="00E26490" w:rsidP="00E26490">
      <w:pPr>
        <w:pStyle w:val="a"/>
      </w:pPr>
      <w:r w:rsidRPr="00577DDB">
        <w:rPr>
          <w:b/>
        </w:rPr>
        <w:t xml:space="preserve">Форум </w:t>
      </w:r>
      <w:r>
        <w:t xml:space="preserve">молодых управленцев: уроки экстремального менеджмента : Сборник тезисов выступлений 29 апреля 2009 г. конференц-зал гостиницы Crowne Plaza (г.Минск).--Мн. : БГУ,2009.--57с. </w:t>
      </w:r>
    </w:p>
    <w:p w:rsidR="00E26490" w:rsidRDefault="00E26490" w:rsidP="00E26490">
      <w:pPr>
        <w:pStyle w:val="af3"/>
      </w:pPr>
      <w:r>
        <w:t>УДК   33(08)</w:t>
      </w:r>
    </w:p>
    <w:p w:rsidR="00E26490" w:rsidRDefault="00E26490" w:rsidP="00E26490">
      <w:pPr>
        <w:pStyle w:val="af3"/>
      </w:pPr>
      <w:r>
        <w:t>хр - 1</w:t>
      </w:r>
    </w:p>
    <w:p w:rsidR="00E26490" w:rsidRDefault="00E26490" w:rsidP="00E26490">
      <w:pPr>
        <w:pStyle w:val="a"/>
      </w:pPr>
      <w:r w:rsidRPr="00577DDB">
        <w:rPr>
          <w:b/>
        </w:rPr>
        <w:t>Черченко, Н. В.</w:t>
      </w:r>
      <w:r>
        <w:t xml:space="preserve"> Маркетинг : Практическое пособие для курсов повышения квалификации / Н. В. Черченко.--Мн. : "РИВШ",2006.--34с. .--ISBN 985-6741-71-8 </w:t>
      </w:r>
    </w:p>
    <w:p w:rsidR="00E26490" w:rsidRDefault="00E26490" w:rsidP="00E26490">
      <w:pPr>
        <w:pStyle w:val="af3"/>
      </w:pPr>
      <w:r>
        <w:t>УДК   33(075)</w:t>
      </w:r>
    </w:p>
    <w:p w:rsidR="00E26490" w:rsidRDefault="00E26490" w:rsidP="00E26490">
      <w:pPr>
        <w:pStyle w:val="af3"/>
      </w:pPr>
      <w:r>
        <w:t>хр - 1</w:t>
      </w:r>
    </w:p>
    <w:p w:rsidR="00E26490" w:rsidRDefault="00E26490" w:rsidP="00E26490">
      <w:pPr>
        <w:pStyle w:val="a"/>
      </w:pPr>
      <w:r w:rsidRPr="008E5DDF">
        <w:rPr>
          <w:b/>
        </w:rPr>
        <w:t>Черченко, Н. В.</w:t>
      </w:r>
      <w:r>
        <w:t xml:space="preserve"> Международная экономика : Курс лекций / Н. В. Черченко, Н. И. Суханов, А. Н. Леонович.--Мн. : РИВШ,2006.--123с. .--ISBN 985-500-021-8 </w:t>
      </w:r>
    </w:p>
    <w:p w:rsidR="00E26490" w:rsidRDefault="00E26490" w:rsidP="00E26490">
      <w:pPr>
        <w:pStyle w:val="af3"/>
      </w:pPr>
      <w:r>
        <w:t>УДК   33(075)</w:t>
      </w:r>
    </w:p>
    <w:p w:rsidR="00E26490" w:rsidRDefault="00E26490" w:rsidP="00E26490">
      <w:pPr>
        <w:pStyle w:val="af3"/>
      </w:pPr>
      <w:r>
        <w:t>хр - 1</w:t>
      </w:r>
    </w:p>
    <w:p w:rsidR="00E26490" w:rsidRDefault="00E26490" w:rsidP="00E26490">
      <w:pPr>
        <w:pStyle w:val="a"/>
      </w:pPr>
      <w:r w:rsidRPr="008E5DDF">
        <w:rPr>
          <w:b/>
        </w:rPr>
        <w:t>Шрадер, Хайко</w:t>
      </w:r>
      <w:r>
        <w:t xml:space="preserve"> Экономическая антропология / Х. Шрадер ; Пер. с англ. Е.А. Островской.--СПб. : "Петербургское Востоковедение",1999.--180с. .--ISBN 5-85803-131-5 </w:t>
      </w:r>
    </w:p>
    <w:p w:rsidR="00E26490" w:rsidRDefault="00E26490" w:rsidP="00E26490">
      <w:pPr>
        <w:pStyle w:val="af3"/>
      </w:pPr>
      <w:r>
        <w:t>УДК   33:31</w:t>
      </w:r>
    </w:p>
    <w:p w:rsidR="00E26490" w:rsidRDefault="00E26490" w:rsidP="00E26490">
      <w:pPr>
        <w:pStyle w:val="af3"/>
      </w:pPr>
      <w:r>
        <w:t>хр - 1</w:t>
      </w:r>
    </w:p>
    <w:p w:rsidR="00E26490" w:rsidRDefault="00E26490" w:rsidP="00E26490">
      <w:pPr>
        <w:pStyle w:val="a"/>
      </w:pPr>
      <w:r w:rsidRPr="008E5DDF">
        <w:rPr>
          <w:b/>
        </w:rPr>
        <w:t>Экономика</w:t>
      </w:r>
      <w:r>
        <w:t xml:space="preserve"> : Типовая учебная программа по обязательному модулю для учреждений высшего образования / Отв. за ред. В.А. Воробьев, Д.К. Безнюк.--Мн.,2014.--19с. </w:t>
      </w:r>
    </w:p>
    <w:p w:rsidR="00E26490" w:rsidRDefault="00E26490" w:rsidP="00E26490">
      <w:pPr>
        <w:pStyle w:val="af3"/>
      </w:pPr>
      <w:r>
        <w:t>УДК   33</w:t>
      </w:r>
    </w:p>
    <w:p w:rsidR="00E26490" w:rsidRDefault="00E26490" w:rsidP="00E26490">
      <w:pPr>
        <w:pStyle w:val="af3"/>
      </w:pPr>
      <w:r>
        <w:t>хр - 2</w:t>
      </w:r>
    </w:p>
    <w:p w:rsidR="00E26490" w:rsidRDefault="00E26490" w:rsidP="00E26490">
      <w:pPr>
        <w:pStyle w:val="a"/>
      </w:pPr>
      <w:r w:rsidRPr="008E5DDF">
        <w:rPr>
          <w:b/>
        </w:rPr>
        <w:t xml:space="preserve">Экономика </w:t>
      </w:r>
      <w:r>
        <w:t xml:space="preserve">для технических вузов / Под ред. А.П.Ковалева, М.П.Павлова.--Ростов-на-Дону : Феникс,2001.--512 с. .--ISBN 5-222-01507-6 8383 хр. RU01 </w:t>
      </w:r>
    </w:p>
    <w:p w:rsidR="00E26490" w:rsidRDefault="00E26490" w:rsidP="00E26490">
      <w:pPr>
        <w:pStyle w:val="af3"/>
      </w:pPr>
      <w:r>
        <w:t>УДК   33(075.8)</w:t>
      </w:r>
    </w:p>
    <w:p w:rsidR="00E26490" w:rsidRDefault="00E26490" w:rsidP="00E26490">
      <w:pPr>
        <w:pStyle w:val="af3"/>
      </w:pPr>
      <w:r>
        <w:t>хр - 1</w:t>
      </w:r>
    </w:p>
    <w:p w:rsidR="00E26490" w:rsidRDefault="00E26490" w:rsidP="00E26490">
      <w:pPr>
        <w:pStyle w:val="a"/>
      </w:pPr>
      <w:r w:rsidRPr="008E5DDF">
        <w:rPr>
          <w:b/>
        </w:rPr>
        <w:t xml:space="preserve">Экономическая </w:t>
      </w:r>
      <w:r>
        <w:t xml:space="preserve">теория : Учеб. пособие / В.Л.Клюня, И.В.Новикова, М.Л.Зеленкевич  и др.; Под общ. ред. В.Л.Клюни, И.В.Новиковой.--Мн. : ТетраСистемс,2002.--400с. .--ISBN 985-6577-93-4 </w:t>
      </w:r>
    </w:p>
    <w:p w:rsidR="00E26490" w:rsidRDefault="00E26490" w:rsidP="00E26490">
      <w:pPr>
        <w:pStyle w:val="af3"/>
      </w:pPr>
      <w:r>
        <w:t>УДК   33(075.8)</w:t>
      </w:r>
    </w:p>
    <w:p w:rsidR="00E26490" w:rsidRDefault="00E26490" w:rsidP="00E26490">
      <w:pPr>
        <w:pStyle w:val="af3"/>
      </w:pPr>
      <w:r>
        <w:t>хр - 1</w:t>
      </w:r>
    </w:p>
    <w:p w:rsidR="00E26490" w:rsidRDefault="00E26490" w:rsidP="00E26490">
      <w:pPr>
        <w:pStyle w:val="a"/>
      </w:pPr>
      <w:r w:rsidRPr="008E5DDF">
        <w:rPr>
          <w:b/>
        </w:rPr>
        <w:t xml:space="preserve">Экономическая </w:t>
      </w:r>
      <w:r>
        <w:t xml:space="preserve">теория : Пособие для преподават., аспирантов и старжеров / Н.И.Базылев, С.П.Гурко, М.Н.Базылева  и др.; Под общ. ред. Н.И.Базылева, С.П.Гурко.--Мн. : Книжный Дом; Экоперспектива,2004.--637с. .--ISBN 985-428-757-2*985-469-930-Х </w:t>
      </w:r>
    </w:p>
    <w:p w:rsidR="00E26490" w:rsidRDefault="00E26490" w:rsidP="00E26490">
      <w:pPr>
        <w:pStyle w:val="af3"/>
      </w:pPr>
      <w:r>
        <w:t>УДК   33(075.8)</w:t>
      </w:r>
    </w:p>
    <w:p w:rsidR="00E26490" w:rsidRDefault="00E26490" w:rsidP="00E26490">
      <w:pPr>
        <w:pStyle w:val="af3"/>
      </w:pPr>
      <w:r>
        <w:t>хр - 1</w:t>
      </w:r>
    </w:p>
    <w:p w:rsidR="00E26490" w:rsidRDefault="00E26490" w:rsidP="00E26490">
      <w:pPr>
        <w:pStyle w:val="a"/>
      </w:pPr>
      <w:r w:rsidRPr="008E5DDF">
        <w:rPr>
          <w:b/>
        </w:rPr>
        <w:t xml:space="preserve">Экономическая </w:t>
      </w:r>
      <w:r>
        <w:t xml:space="preserve">теория : Типовая учеб.программа для высш. учеб. заведений для неэкономических специальностей / Сост. В. Л. Клюня.--Мн. : РИВШ,2008.--24 с. ИТ </w:t>
      </w:r>
    </w:p>
    <w:p w:rsidR="00E26490" w:rsidRDefault="00E26490" w:rsidP="00E26490">
      <w:pPr>
        <w:pStyle w:val="af3"/>
      </w:pPr>
      <w:r>
        <w:t>УДК   33(073)</w:t>
      </w:r>
    </w:p>
    <w:p w:rsidR="00E26490" w:rsidRDefault="00E26490" w:rsidP="00E26490">
      <w:pPr>
        <w:pStyle w:val="af3"/>
      </w:pPr>
      <w:r>
        <w:t>хр - 5</w:t>
      </w:r>
    </w:p>
    <w:p w:rsidR="00E26490" w:rsidRDefault="00E26490" w:rsidP="00E26490">
      <w:pPr>
        <w:pStyle w:val="a"/>
      </w:pPr>
      <w:r w:rsidRPr="00243269">
        <w:rPr>
          <w:b/>
        </w:rPr>
        <w:t xml:space="preserve">Экономический </w:t>
      </w:r>
      <w:r>
        <w:t xml:space="preserve">потенциал и инвестиционная привлекательность города Жодино / Сост. В.Р. Журавский.--Мн. : ООО "Бизнесофсет",2019.--35с. .--ISBN 978-985-7158-26-3 </w:t>
      </w:r>
    </w:p>
    <w:p w:rsidR="00E26490" w:rsidRDefault="00E26490" w:rsidP="00E26490">
      <w:pPr>
        <w:pStyle w:val="af3"/>
      </w:pPr>
      <w:r>
        <w:t>УДК   33(476) + 31</w:t>
      </w:r>
    </w:p>
    <w:p w:rsidR="00E26490" w:rsidRDefault="00E26490" w:rsidP="00E26490">
      <w:pPr>
        <w:pStyle w:val="af3"/>
      </w:pPr>
      <w:r>
        <w:t>хр - 1</w:t>
      </w:r>
    </w:p>
    <w:p w:rsidR="00E26490" w:rsidRDefault="00E26490" w:rsidP="00E26490">
      <w:pPr>
        <w:pStyle w:val="2"/>
      </w:pPr>
      <w:r>
        <w:lastRenderedPageBreak/>
        <w:t>34       Право. Юридические науки.</w:t>
      </w:r>
      <w:r w:rsidR="00912699">
        <w:fldChar w:fldCharType="begin"/>
      </w:r>
      <w:r>
        <w:instrText xml:space="preserve"> TC "34       Право. Юридические науки." \l 2 </w:instrText>
      </w:r>
      <w:r w:rsidR="00912699">
        <w:fldChar w:fldCharType="end"/>
      </w:r>
    </w:p>
    <w:p w:rsidR="00E26490" w:rsidRDefault="00E26490" w:rsidP="00E26490">
      <w:pPr>
        <w:pStyle w:val="a"/>
      </w:pPr>
      <w:r w:rsidRPr="00243269">
        <w:rPr>
          <w:b/>
        </w:rPr>
        <w:t>Janusz. Grzegorz</w:t>
      </w:r>
      <w:r>
        <w:t xml:space="preserve"> Prawa mniejszosci narodowych : Standardy europeiskie / Grzegorz Janusz. Piotr Bajda.--Warszawa : Stowarzyszenie 'Wspolnota Polska",2000.--214 p. .--ISBN 83-910255-4 </w:t>
      </w:r>
    </w:p>
    <w:p w:rsidR="00E26490" w:rsidRDefault="00E26490" w:rsidP="00E26490">
      <w:pPr>
        <w:pStyle w:val="af3"/>
      </w:pPr>
      <w:r>
        <w:t>УДК   34</w:t>
      </w:r>
    </w:p>
    <w:p w:rsidR="00E26490" w:rsidRDefault="00E26490" w:rsidP="00E26490">
      <w:pPr>
        <w:pStyle w:val="af3"/>
      </w:pPr>
      <w:r>
        <w:t>ИН - 1</w:t>
      </w:r>
    </w:p>
    <w:p w:rsidR="00E26490" w:rsidRDefault="00E26490" w:rsidP="00E26490">
      <w:pPr>
        <w:pStyle w:val="a"/>
      </w:pPr>
      <w:r w:rsidRPr="00243269">
        <w:rPr>
          <w:b/>
        </w:rPr>
        <w:t>Pocar, F.</w:t>
      </w:r>
      <w:r>
        <w:t xml:space="preserve"> Il diritto dell'unione e delle comunita europee : Appendice di aggiornamento con la collaborazione di Maria C. Baruffi / F. Pocar.--Varese : Tipografia "MORI &amp; C.S.p.A.",Б.д.--24p. </w:t>
      </w:r>
    </w:p>
    <w:p w:rsidR="00E26490" w:rsidRDefault="00E26490" w:rsidP="00E26490">
      <w:pPr>
        <w:pStyle w:val="af3"/>
      </w:pPr>
      <w:r>
        <w:t>УДК   34</w:t>
      </w:r>
    </w:p>
    <w:p w:rsidR="00E26490" w:rsidRDefault="00E26490" w:rsidP="00E26490">
      <w:pPr>
        <w:pStyle w:val="af3"/>
      </w:pPr>
      <w:r>
        <w:t>ИН - 1</w:t>
      </w:r>
    </w:p>
    <w:p w:rsidR="00E26490" w:rsidRDefault="00E26490" w:rsidP="00E26490">
      <w:pPr>
        <w:pStyle w:val="a"/>
      </w:pPr>
      <w:r w:rsidRPr="00243269">
        <w:rPr>
          <w:b/>
        </w:rPr>
        <w:t>Pocar, Fausto</w:t>
      </w:r>
      <w:r>
        <w:t xml:space="preserve"> Diritto dell'unione e delle comunita europee / Pocar Fausto.--Milano : Giuffre Editore,2000.--370p. .--ISBN 88-14-07950-1 </w:t>
      </w:r>
    </w:p>
    <w:p w:rsidR="00E26490" w:rsidRDefault="00E26490" w:rsidP="00E26490">
      <w:pPr>
        <w:pStyle w:val="af3"/>
      </w:pPr>
      <w:r>
        <w:t>УДК   34</w:t>
      </w:r>
    </w:p>
    <w:p w:rsidR="00E26490" w:rsidRDefault="00E26490" w:rsidP="00E26490">
      <w:pPr>
        <w:pStyle w:val="af3"/>
      </w:pPr>
      <w:r>
        <w:t>ИН - 1</w:t>
      </w:r>
    </w:p>
    <w:p w:rsidR="00E26490" w:rsidRDefault="00E26490" w:rsidP="00E26490">
      <w:pPr>
        <w:pStyle w:val="a"/>
      </w:pPr>
      <w:r w:rsidRPr="00243269">
        <w:rPr>
          <w:b/>
        </w:rPr>
        <w:t xml:space="preserve">Revolution </w:t>
      </w:r>
      <w:r>
        <w:t xml:space="preserve">Droits de I'homme et Liberte religieuse / Choix de textes et introduction par Achille Mestre.--Paris : Mediasevres,1989.--115p. </w:t>
      </w:r>
    </w:p>
    <w:p w:rsidR="00E26490" w:rsidRDefault="00E26490" w:rsidP="00E26490">
      <w:pPr>
        <w:pStyle w:val="af3"/>
      </w:pPr>
      <w:r>
        <w:t>УДК   34:2 + 290.43</w:t>
      </w:r>
    </w:p>
    <w:p w:rsidR="00E26490" w:rsidRDefault="00E26490" w:rsidP="00E26490">
      <w:pPr>
        <w:pStyle w:val="af3"/>
      </w:pPr>
      <w:r>
        <w:t>ИН - 1</w:t>
      </w:r>
    </w:p>
    <w:p w:rsidR="00E26490" w:rsidRDefault="00E26490" w:rsidP="00E26490">
      <w:pPr>
        <w:pStyle w:val="a"/>
      </w:pPr>
      <w:r w:rsidRPr="00243269">
        <w:rPr>
          <w:b/>
        </w:rPr>
        <w:t xml:space="preserve">Union </w:t>
      </w:r>
      <w:r>
        <w:t xml:space="preserve">Europeenne : Recueil des traites / Office des publications officielles des Communautes europeennes.--Luxembourg : CECA-CE-CEEA,1995 </w:t>
      </w:r>
    </w:p>
    <w:p w:rsidR="00E26490" w:rsidRDefault="00E26490" w:rsidP="00E26490">
      <w:pPr>
        <w:pStyle w:val="af3"/>
      </w:pPr>
      <w:r>
        <w:t>УДК   34 + 06</w:t>
      </w:r>
    </w:p>
    <w:p w:rsidR="00E26490" w:rsidRDefault="00E26490" w:rsidP="00E26490">
      <w:pPr>
        <w:pStyle w:val="af3"/>
      </w:pPr>
      <w:r>
        <w:t>ИН - 1</w:t>
      </w:r>
    </w:p>
    <w:p w:rsidR="00E26490" w:rsidRDefault="00E26490" w:rsidP="00E26490">
      <w:pPr>
        <w:pStyle w:val="a"/>
      </w:pPr>
      <w:r w:rsidRPr="00F16FC6">
        <w:rPr>
          <w:b/>
        </w:rPr>
        <w:t>Ан-Наим Абдуллахи Ахмед</w:t>
      </w:r>
      <w:r>
        <w:t xml:space="preserve"> На пути к исламистской реформации : Гражданские свободы,права человека и международное право).--М. : Музей и общественный центр имения Андрея Сахарова,1999.--283с. 6788,6789 0704 </w:t>
      </w:r>
    </w:p>
    <w:p w:rsidR="00E26490" w:rsidRDefault="00E26490" w:rsidP="00E26490">
      <w:pPr>
        <w:pStyle w:val="af3"/>
      </w:pPr>
      <w:r>
        <w:t>УДК   340.1</w:t>
      </w:r>
    </w:p>
    <w:p w:rsidR="00E26490" w:rsidRDefault="00E26490" w:rsidP="00E26490">
      <w:pPr>
        <w:pStyle w:val="af3"/>
      </w:pPr>
      <w:r>
        <w:t>хр - 2</w:t>
      </w:r>
    </w:p>
    <w:p w:rsidR="00E26490" w:rsidRDefault="00E26490" w:rsidP="00E26490">
      <w:pPr>
        <w:pStyle w:val="a"/>
      </w:pPr>
      <w:r w:rsidRPr="00F16FC6">
        <w:rPr>
          <w:b/>
        </w:rPr>
        <w:t>Ананьев, Д.В.</w:t>
      </w:r>
      <w:r>
        <w:t xml:space="preserve"> Административно-правовой статус иностранных граждан и лиц без гражданства в Республике Беларусь : Практическое пособие / Д.В.Ананьев, Н.И.Макарчик.--Мн. : Тесей,2003.--77с. .--ISBN 985-463-108-7 </w:t>
      </w:r>
    </w:p>
    <w:p w:rsidR="00E26490" w:rsidRDefault="00E26490" w:rsidP="00E26490">
      <w:pPr>
        <w:pStyle w:val="af3"/>
      </w:pPr>
      <w:r>
        <w:t>УДК   342.7(476)</w:t>
      </w:r>
    </w:p>
    <w:p w:rsidR="00E26490" w:rsidRDefault="00E26490" w:rsidP="00E26490">
      <w:pPr>
        <w:pStyle w:val="af3"/>
      </w:pPr>
      <w:r>
        <w:t>хр - 1</w:t>
      </w:r>
    </w:p>
    <w:p w:rsidR="00E26490" w:rsidRDefault="00E26490" w:rsidP="00E26490">
      <w:pPr>
        <w:pStyle w:val="a"/>
      </w:pPr>
      <w:r w:rsidRPr="00F16FC6">
        <w:rPr>
          <w:b/>
        </w:rPr>
        <w:t>Асаенок, Б.В.</w:t>
      </w:r>
      <w:r>
        <w:t xml:space="preserve"> Выявление и пресечение административных правонарушений : Криминалистические аспекты : Монография / Б.В. Асаенок.--Мн. : УП "Интегралполиграф",2020.--167с. .--ISBN 978-985-6845-61-4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F16FC6">
        <w:rPr>
          <w:b/>
        </w:rPr>
        <w:t>Барышев, В.А.</w:t>
      </w:r>
      <w:r>
        <w:t xml:space="preserve"> Международное частное право : Учебное пособие / В.А. Барышев ; Ред. Е.В. Савицкая.--Мн. : Вышэйшая школа,2019.--485с. .--ISBN 978-985-06-3146-6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F16FC6">
        <w:rPr>
          <w:b/>
        </w:rPr>
        <w:t xml:space="preserve">Белорусское </w:t>
      </w:r>
      <w:r>
        <w:t xml:space="preserve">законодательство о суде, прокуратуре, адвокатуре и органах охраны общественного порядка (1919-1991) / Сост. В.Н. Бибило.--Мн. : ГИУСТ БГУ,2011.--464с. .--ISBN 978-985-491-024-6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F16FC6">
        <w:rPr>
          <w:b/>
        </w:rPr>
        <w:lastRenderedPageBreak/>
        <w:t>Берестень, В. И.</w:t>
      </w:r>
      <w:r>
        <w:t xml:space="preserve"> Коррупция и её общественная опасность : Учеб.- метод. пособие / В.И. Берестень.--Мн. : РИВШ,2006.--166 с. .--ISBN 985-500-014-5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F16FC6">
        <w:rPr>
          <w:b/>
        </w:rPr>
        <w:t>Борико, С.В.</w:t>
      </w:r>
      <w:r>
        <w:t xml:space="preserve"> Уголовный процесс : Учебник / С.В. Борико.--Мн. : Адукацыя i выхаванне,2020.--407с. .--ISBN 978-985-599-134-3 </w:t>
      </w:r>
    </w:p>
    <w:p w:rsidR="00E26490" w:rsidRDefault="00E26490" w:rsidP="00E26490">
      <w:pPr>
        <w:pStyle w:val="af3"/>
      </w:pPr>
      <w:r>
        <w:t>УДК   343(075.8)</w:t>
      </w:r>
    </w:p>
    <w:p w:rsidR="00E26490" w:rsidRDefault="00E26490" w:rsidP="00E26490">
      <w:pPr>
        <w:pStyle w:val="af3"/>
      </w:pPr>
      <w:r>
        <w:t>хр - 1</w:t>
      </w:r>
    </w:p>
    <w:p w:rsidR="00E26490" w:rsidRDefault="00E26490" w:rsidP="00E26490">
      <w:pPr>
        <w:pStyle w:val="a"/>
      </w:pPr>
      <w:r w:rsidRPr="00C0178F">
        <w:rPr>
          <w:b/>
        </w:rPr>
        <w:t>Борсученко, С.А.</w:t>
      </w:r>
      <w:r>
        <w:t xml:space="preserve"> Контроль за соблюдением прав и законных интересов осужденных к лишению свободы уполномоченным по правам человека в Российской Федерации / С.А. Борсученко.--М. : Penal Feform International,2005.--175с.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C0178F">
        <w:rPr>
          <w:b/>
        </w:rPr>
        <w:t>Бусел, А.А.</w:t>
      </w:r>
      <w:r>
        <w:t xml:space="preserve"> Международное публичное право. Общая часть : Курс лекций / А.А. Бусел.--Мн. : БИП,2020.--48с. .--ISBN 978-985-7240-27-2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C0178F">
        <w:rPr>
          <w:b/>
        </w:rPr>
        <w:t>Василевич, Г.А.</w:t>
      </w:r>
      <w:r>
        <w:t xml:space="preserve"> Конституция Республики Беларусь (научно-практический комментарий) / Г.А.Василевич.--Мн. : Издательство "Право и экономика",2001.--486с. .--ISBN 985-442-072-8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C0178F">
        <w:rPr>
          <w:b/>
        </w:rPr>
        <w:t>Венгеров А.Б.</w:t>
      </w:r>
      <w:r>
        <w:t xml:space="preserve"> Теория государства и права : Учебник для юридических вузов / А.Б.Венгеров.--М. : Юриспруденция,2000.--528 с. .--ISBN 5-8401-0071-4 8401-8402 хр. RU01 </w:t>
      </w:r>
    </w:p>
    <w:p w:rsidR="00E26490" w:rsidRDefault="00E26490" w:rsidP="00E26490">
      <w:pPr>
        <w:pStyle w:val="af3"/>
      </w:pPr>
      <w:r>
        <w:t>УДК   340(075.8)</w:t>
      </w:r>
    </w:p>
    <w:p w:rsidR="00E26490" w:rsidRDefault="00E26490" w:rsidP="00E26490">
      <w:pPr>
        <w:pStyle w:val="af3"/>
      </w:pPr>
      <w:r>
        <w:t>хр - 2</w:t>
      </w:r>
    </w:p>
    <w:p w:rsidR="00E26490" w:rsidRDefault="00E26490" w:rsidP="00E26490">
      <w:pPr>
        <w:pStyle w:val="a"/>
      </w:pPr>
      <w:r w:rsidRPr="00C0178F">
        <w:rPr>
          <w:b/>
        </w:rPr>
        <w:t>Венгеров А.Б.</w:t>
      </w:r>
      <w:r>
        <w:t xml:space="preserve"> Теория государства и права : Учебник для юридических вузов / А.Б.Венгеров.--М. : Юриспруденция,2000.--528 с. .--ISBN 5-8401-0071-4 8403 хр. RU01 </w:t>
      </w:r>
    </w:p>
    <w:p w:rsidR="00E26490" w:rsidRDefault="00E26490" w:rsidP="00E26490">
      <w:pPr>
        <w:pStyle w:val="af3"/>
      </w:pPr>
      <w:r>
        <w:t>УДК   340(075.8)</w:t>
      </w:r>
    </w:p>
    <w:p w:rsidR="00E26490" w:rsidRDefault="00E26490" w:rsidP="00E26490">
      <w:pPr>
        <w:pStyle w:val="af3"/>
      </w:pPr>
      <w:r>
        <w:t>хр - 1</w:t>
      </w:r>
    </w:p>
    <w:p w:rsidR="00E26490" w:rsidRDefault="00E26490" w:rsidP="00E26490">
      <w:pPr>
        <w:pStyle w:val="a"/>
      </w:pPr>
      <w:r w:rsidRPr="00C0178F">
        <w:rPr>
          <w:b/>
        </w:rPr>
        <w:t xml:space="preserve">"Вернуть </w:t>
      </w:r>
      <w:r>
        <w:t xml:space="preserve">человека": Законодательство, международные стандарты и общественный контроль : Предложения по совершенствованию законодательства Республики Беларусь и правоприменительной практики, связанные с исполнением наказания и обращением с осужденными в Республике Беларусь.--Мн : Белорусский документационный центр.,2019.--71с. .--ISBN 978-609-95926-7-1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C0178F">
        <w:rPr>
          <w:b/>
        </w:rPr>
        <w:t xml:space="preserve">Всеобщая </w:t>
      </w:r>
      <w:r>
        <w:t xml:space="preserve">декларация прав человека : Юбилейное издание к 60-летию Декларации 1948-2008 / Издано Представительством ООН в Республике Беларусь при финансовой поддержке Швейцарского управления по развитию и сотрудничеству.--РБ : Представительство ООН в Республике Беларусь,2004.--12с.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975398">
        <w:rPr>
          <w:b/>
        </w:rPr>
        <w:t xml:space="preserve">Гендерная </w:t>
      </w:r>
      <w:r>
        <w:t xml:space="preserve">криминология : Понятие, структура, содержание / Т.П. Афонченко, А.Э. Набатова, Е.Ю. Пасовец, И.М. Синица ; Под ред. А.Э. Набатовой, Т.П. Афонченко.--Мн. : Экоперспектива,2020.--144с. .--ISBN 978-985-469-725-3 </w:t>
      </w:r>
    </w:p>
    <w:p w:rsidR="00E26490" w:rsidRDefault="00E26490" w:rsidP="00E26490">
      <w:pPr>
        <w:pStyle w:val="af3"/>
      </w:pPr>
      <w:r>
        <w:t>УДК   34</w:t>
      </w:r>
    </w:p>
    <w:p w:rsidR="00E26490" w:rsidRDefault="00E26490" w:rsidP="00E26490">
      <w:pPr>
        <w:pStyle w:val="af3"/>
      </w:pPr>
      <w:r>
        <w:lastRenderedPageBreak/>
        <w:t>хр - 1</w:t>
      </w:r>
    </w:p>
    <w:p w:rsidR="00E26490" w:rsidRDefault="00E26490" w:rsidP="00E26490">
      <w:pPr>
        <w:pStyle w:val="a"/>
      </w:pPr>
      <w:r w:rsidRPr="00975398">
        <w:rPr>
          <w:b/>
        </w:rPr>
        <w:t>Говзич, В.Г.</w:t>
      </w:r>
      <w:r>
        <w:t xml:space="preserve"> Международное частное право : Учеб.-метод. пособие / В.Г. Говзич.--Мн. : БГЭУ,2014.--126с. .--ISBN 978-985-484-952-2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975398">
        <w:rPr>
          <w:b/>
        </w:rPr>
        <w:t>Говзич, В.Г.</w:t>
      </w:r>
      <w:r>
        <w:t xml:space="preserve"> Международное публичное право : Учебно-методическое пособие для слушателей системы переподготовки и повышения квалификации / В.Г. Говзич, Л.А. Васильева.--Мн. : БГЭУ,2012.--125с. .--ISBN 978-985-484-877-8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975398">
        <w:rPr>
          <w:b/>
        </w:rPr>
        <w:t xml:space="preserve">Гражданский </w:t>
      </w:r>
      <w:r>
        <w:t xml:space="preserve">кодекс Российской Федерации : Гражданский процессуальный кодекс РСФСР.--Стрежень,2000.--644с. 6742 0704 </w:t>
      </w:r>
    </w:p>
    <w:p w:rsidR="00E26490" w:rsidRDefault="00E26490" w:rsidP="00E26490">
      <w:pPr>
        <w:pStyle w:val="af3"/>
      </w:pPr>
      <w:r>
        <w:t>УДК   347</w:t>
      </w:r>
    </w:p>
    <w:p w:rsidR="00E26490" w:rsidRDefault="00E26490" w:rsidP="00E26490">
      <w:pPr>
        <w:pStyle w:val="af3"/>
      </w:pPr>
      <w:r>
        <w:t>хр - 1</w:t>
      </w:r>
    </w:p>
    <w:p w:rsidR="00E26490" w:rsidRDefault="00E26490" w:rsidP="00E26490">
      <w:pPr>
        <w:pStyle w:val="a"/>
      </w:pPr>
      <w:r w:rsidRPr="00975398">
        <w:rPr>
          <w:b/>
        </w:rPr>
        <w:t xml:space="preserve">Гражданский </w:t>
      </w:r>
      <w:r>
        <w:t xml:space="preserve">кодекс Республики Беларусь : Текст Кодекса по состоянию на 15 октября 2004 г.--Мн. : Амалфея,2004.--672с. .--ISBN 985-441-407-8 </w:t>
      </w:r>
    </w:p>
    <w:p w:rsidR="00E26490" w:rsidRDefault="00E26490" w:rsidP="00E26490">
      <w:pPr>
        <w:pStyle w:val="af3"/>
      </w:pPr>
      <w:r>
        <w:t>УДК   347.1(476)</w:t>
      </w:r>
    </w:p>
    <w:p w:rsidR="00E26490" w:rsidRDefault="00E26490" w:rsidP="00E26490">
      <w:pPr>
        <w:pStyle w:val="af3"/>
      </w:pPr>
      <w:r>
        <w:t>хр - 1</w:t>
      </w:r>
    </w:p>
    <w:p w:rsidR="00E26490" w:rsidRDefault="00E26490" w:rsidP="00E26490">
      <w:pPr>
        <w:pStyle w:val="a"/>
      </w:pPr>
      <w:r w:rsidRPr="00975398">
        <w:rPr>
          <w:b/>
        </w:rPr>
        <w:t xml:space="preserve">Гражданский </w:t>
      </w:r>
      <w:r>
        <w:t xml:space="preserve">кодекс Республики Беларусь : В Кодекс с 8 июля 2008 г. изменения не вносились. Информация сведена с Эталонным банком данных правовой информации Республики Беларусь по состоянию на 20 августа 2009 г.--Мн. : Амалфея,2009.--704с. .--ISBN 978-985-441-798-1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975398">
        <w:rPr>
          <w:b/>
        </w:rPr>
        <w:t xml:space="preserve">Гражданский </w:t>
      </w:r>
      <w:r>
        <w:t xml:space="preserve">процессуальный кодекс Республики Беларусь / М-во внутр. дел Респ. Беларусь, УО "Акад. МВД Респ. Беларусь" ; Отв. за вып. Е.В. Чорба, Т.Н. Хотько.--Мн. : Академия МВД,2020.--231с. .--ISBN 978-985-576-248-6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875AE5">
        <w:rPr>
          <w:b/>
        </w:rPr>
        <w:t xml:space="preserve">Гражданский </w:t>
      </w:r>
      <w:r>
        <w:t xml:space="preserve">процессуальный кодекс Республики Беларусь : С изменениями и дополнениями по состоянию на 20 августа 2009 года / Отв. за вып. Д.В. Кириллова.--Мн. : Нац. центр правовой информ. Респ. Беларусь,2009.--302с. .--ISBN 978-985-6928-02-7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875AE5">
        <w:rPr>
          <w:b/>
        </w:rPr>
        <w:t xml:space="preserve">Гражданский </w:t>
      </w:r>
      <w:r>
        <w:t xml:space="preserve">процессуальный кодекс Республики Беларусь : С изменениями и дополнениями по состоянию на 4 апреля 2011 года / Отв. за вып. Д.В. Кириллова.--Мн. : Нац. центр правовой информ. Респ. Беларусь,2011.--315с. .--ISBN 978-985-6928-33-1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875AE5">
        <w:rPr>
          <w:b/>
        </w:rPr>
        <w:t xml:space="preserve">Деятельность </w:t>
      </w:r>
      <w:r>
        <w:t xml:space="preserve">правоохранительных органов на современном этапе: наука, образование, практика : Сборник статей / Академия управления при Президенте Республики Беларусь ; Редкол. Т.А. Савчук (отв. ред.) и др.--Мн. : Академия управления при Президенте Республики Беларусь,2020.--211с. .--ISBN 978-985-527-520-7 </w:t>
      </w:r>
    </w:p>
    <w:p w:rsidR="00E26490" w:rsidRDefault="00E26490" w:rsidP="00E26490">
      <w:pPr>
        <w:pStyle w:val="af3"/>
      </w:pPr>
      <w:r>
        <w:t>УДК   34(08)</w:t>
      </w:r>
    </w:p>
    <w:p w:rsidR="00E26490" w:rsidRDefault="00E26490" w:rsidP="00E26490">
      <w:pPr>
        <w:pStyle w:val="af3"/>
      </w:pPr>
      <w:r>
        <w:t>хр - 1</w:t>
      </w:r>
    </w:p>
    <w:p w:rsidR="00E26490" w:rsidRDefault="00E26490" w:rsidP="00E26490">
      <w:pPr>
        <w:pStyle w:val="a"/>
      </w:pPr>
      <w:r w:rsidRPr="00875AE5">
        <w:rPr>
          <w:b/>
        </w:rPr>
        <w:t>Доунар, Т.I.</w:t>
      </w:r>
      <w:r>
        <w:t xml:space="preserve"> Развiццё асноуных iнстытутау грамадзянскага i крымiнальнага права Беларусi у XV-XVI стагоддзяу / Т.I.Доунар.--Мн. : Пропилеи,2000.--223с. .--ISBN 985-6329-30-2 </w:t>
      </w:r>
    </w:p>
    <w:p w:rsidR="00E26490" w:rsidRDefault="00E26490" w:rsidP="00E26490">
      <w:pPr>
        <w:pStyle w:val="af3"/>
      </w:pPr>
      <w:r>
        <w:t>УДК   343(476)(091)</w:t>
      </w:r>
    </w:p>
    <w:p w:rsidR="00E26490" w:rsidRDefault="00E26490" w:rsidP="00E26490">
      <w:pPr>
        <w:pStyle w:val="af3"/>
      </w:pPr>
      <w:r>
        <w:lastRenderedPageBreak/>
        <w:t>хр - 1</w:t>
      </w:r>
    </w:p>
    <w:p w:rsidR="00E26490" w:rsidRDefault="00E26490" w:rsidP="00E26490">
      <w:pPr>
        <w:pStyle w:val="a"/>
      </w:pPr>
      <w:r w:rsidRPr="00875AE5">
        <w:rPr>
          <w:b/>
        </w:rPr>
        <w:t>Ермоленко, Е.В.</w:t>
      </w:r>
      <w:r>
        <w:t xml:space="preserve"> Гражданское право. Общая часть : Тестовые задания / Е.В. Ермоленко, О.А. Паферова.--Мн. : Амалфея,2011.--220с. .--ISBN 978-985-441-882-7 </w:t>
      </w:r>
    </w:p>
    <w:p w:rsidR="00E26490" w:rsidRDefault="00E26490" w:rsidP="00E26490">
      <w:pPr>
        <w:pStyle w:val="af3"/>
      </w:pPr>
      <w:r>
        <w:t>УДК   34(476)(075.8)</w:t>
      </w:r>
    </w:p>
    <w:p w:rsidR="00E26490" w:rsidRDefault="00E26490" w:rsidP="00E26490">
      <w:pPr>
        <w:pStyle w:val="af3"/>
      </w:pPr>
      <w:r>
        <w:t>хр - 1</w:t>
      </w:r>
    </w:p>
    <w:p w:rsidR="00E26490" w:rsidRDefault="00E26490" w:rsidP="00E26490">
      <w:pPr>
        <w:pStyle w:val="a"/>
      </w:pPr>
      <w:r w:rsidRPr="00875AE5">
        <w:rPr>
          <w:b/>
        </w:rPr>
        <w:t>Ермолинский, П.М.</w:t>
      </w:r>
      <w:r>
        <w:t xml:space="preserve"> Теоретико-првовые, криминологические и прикладные проблемы борьбы с лесонарушениями в Республике Беларусь : Монография / П.М. Ермолинский ; Ред. Н.И. Рудович.--Мн. : Международный университет "МИТСО",2019.--337с. .--ISBN 978-985-497-342-5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875AE5">
        <w:rPr>
          <w:b/>
        </w:rPr>
        <w:t xml:space="preserve">Жертва </w:t>
      </w:r>
      <w:r>
        <w:t xml:space="preserve">встречается с преступником : Проведение программ восстановительного правосудия в тюрьмах / Под ред. Р.Р. Максудова ; Пер. с англ. Н.Д. Харикова.--М. : МОО Центр "Судебно-правовая реформа",2002.--96с.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3A4E55">
        <w:rPr>
          <w:b/>
        </w:rPr>
        <w:t xml:space="preserve">Закон </w:t>
      </w:r>
      <w:r>
        <w:t xml:space="preserve">Республики Беларусь о свободе совести и религиозных организациях : Принят Палатой представителей 27 июня 2002 г. Одобрен Советом Республики 2 октября 2002 г. Подписан Президентом РБ 31 октября 2002 г. Вступает в силу с 16 ноября 2002 г.--Мн. : Б.и.,2002.--24с.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3A4E55">
        <w:rPr>
          <w:b/>
        </w:rPr>
        <w:t xml:space="preserve">Избирательное </w:t>
      </w:r>
      <w:r>
        <w:t xml:space="preserve">законодательство и выборы в современном мире / Автор научно-издательского проекта В.И. Лысенко ; Центральная избирательная комиссия Российской Федерации ; Под общ. ред. В.Е. Чурова.--М. : Артишок,2015 </w:t>
      </w:r>
    </w:p>
    <w:p w:rsidR="00E26490" w:rsidRDefault="00E26490" w:rsidP="00E26490">
      <w:pPr>
        <w:pStyle w:val="af3"/>
      </w:pPr>
      <w:r>
        <w:t>УДК   34 + 32</w:t>
      </w:r>
    </w:p>
    <w:p w:rsidR="00E26490" w:rsidRDefault="00E26490" w:rsidP="00E26490">
      <w:pPr>
        <w:pStyle w:val="af3"/>
      </w:pPr>
      <w:r>
        <w:t>хр - 1</w:t>
      </w:r>
    </w:p>
    <w:p w:rsidR="00E26490" w:rsidRDefault="00E26490" w:rsidP="00E26490">
      <w:pPr>
        <w:pStyle w:val="a"/>
      </w:pPr>
      <w:r w:rsidRPr="003A4E55">
        <w:rPr>
          <w:b/>
        </w:rPr>
        <w:t xml:space="preserve">Избирательный </w:t>
      </w:r>
      <w:r>
        <w:t xml:space="preserve">кодекс Республики Беларусь : С изменениями и дополнениями по состоянию на 19 января 2010 года / Отв. за вып. Д.В. Кириллова,2010.--191с. .--ISBN 978-985-6928-07-2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3A4E55">
        <w:rPr>
          <w:b/>
        </w:rPr>
        <w:t xml:space="preserve">Избирательный </w:t>
      </w:r>
      <w:r>
        <w:t xml:space="preserve">кодекс Республики Беларусь : По состоянию на 2 сентября 2019 года.--Мн. : Национальный центр правовой информации Республики Беларусь,2019.--206с. .--ISBN 978-985-7203-14-7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3A4E55">
        <w:rPr>
          <w:b/>
        </w:rPr>
        <w:t xml:space="preserve">История </w:t>
      </w:r>
      <w:r>
        <w:t xml:space="preserve">государства и права зарубежных стран для специальностей: 1-24 01 01 Международное право, 1-24 01 02 Правоведение, 1-24 01 03 Экономическое право : Учебно-методический комплекс по учебной дисциплине / Сост. Е.Ф. Ивашкевич.--Витебск : ВГУ имени П.М. Машерова,2019.--243с.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3A4E55">
        <w:rPr>
          <w:b/>
        </w:rPr>
        <w:t>Кисель, Э.Ч.</w:t>
      </w:r>
      <w:r>
        <w:t xml:space="preserve"> Коллективные переговоры, профсоюзы и объединения нанимателей в Беларуси : Пособие / Э.Ч. Кисель ; Ред. Н.И. Копысова.--Мн. : МИТСО,2006.--128с. .--ISBN 985-497-013-2 </w:t>
      </w:r>
    </w:p>
    <w:p w:rsidR="00E26490" w:rsidRDefault="00E26490" w:rsidP="00E26490">
      <w:pPr>
        <w:pStyle w:val="af3"/>
      </w:pPr>
      <w:r>
        <w:t>УДК   34(075)</w:t>
      </w:r>
    </w:p>
    <w:p w:rsidR="00E26490" w:rsidRDefault="00E26490" w:rsidP="00E26490">
      <w:pPr>
        <w:pStyle w:val="af3"/>
      </w:pPr>
      <w:r>
        <w:t>хр - 1</w:t>
      </w:r>
    </w:p>
    <w:p w:rsidR="00E26490" w:rsidRDefault="00E26490" w:rsidP="00E26490">
      <w:pPr>
        <w:pStyle w:val="a"/>
      </w:pPr>
      <w:r w:rsidRPr="003A4E55">
        <w:rPr>
          <w:b/>
        </w:rPr>
        <w:lastRenderedPageBreak/>
        <w:t xml:space="preserve">Кодекс </w:t>
      </w:r>
      <w:r>
        <w:t xml:space="preserve">Республики Беларусь о браке и семье : Текст Кодекса по состоянию на 10 января 2003 г.--Мн. : Амалфея,2003.--110с. .--ISBN 985-441-299-7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2200F4">
        <w:rPr>
          <w:b/>
        </w:rPr>
        <w:t xml:space="preserve">Кодекс </w:t>
      </w:r>
      <w:r>
        <w:t xml:space="preserve">Республики Беларусь о судоустройстве и статусе судей : С изменениями и дополнениями по состоянию на 19 января 2010 года.--Мн. : Нац. центр правовой информ. Респ. Беларусь,2010.--128с. .--ISBN 978-985-6928-10-2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2200F4">
        <w:rPr>
          <w:b/>
        </w:rPr>
        <w:t xml:space="preserve">Кодекс </w:t>
      </w:r>
      <w:r>
        <w:t xml:space="preserve">Республики Беларусь об административных правонарушениях : 21 апреля 2003 г. № 194-З: текст по состоянию на 20 авг. 2009 г.--Мн. : Амалфея,2009.--352с. .--ISBN 978-985-441-803-2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2200F4">
        <w:rPr>
          <w:b/>
        </w:rPr>
        <w:t xml:space="preserve">Кодекс </w:t>
      </w:r>
      <w:r>
        <w:t xml:space="preserve">Республики Беларусь об административных правонарушениях : 21 апреля 2003 г. № 194-З / Отв. за вып. Н.А. Юшкевич.--Мн. : Амалфея,2011.--400с. .--ISBN 978-985-441-925-1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2200F4">
        <w:rPr>
          <w:b/>
        </w:rPr>
        <w:t xml:space="preserve">Кодекс </w:t>
      </w:r>
      <w:r>
        <w:t xml:space="preserve">Республики Беларусь о браке и семье / М-во внутр. дел Респ. Беларусь, УО "Акад. М-ва внутр. дел Респ. Беларусь.--Мн. : Академия МВД,2020.--128с. .--ISBN 978-985-576-267-7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2200F4">
        <w:rPr>
          <w:b/>
        </w:rPr>
        <w:t xml:space="preserve">Комментарий </w:t>
      </w:r>
      <w:r>
        <w:t xml:space="preserve">к гражданскому кодексу Российской федерации части первой(постатейный).--М. : Контракт,Инфра-М,1999.--778с. 6741 0704 </w:t>
      </w:r>
    </w:p>
    <w:p w:rsidR="00E26490" w:rsidRDefault="00E26490" w:rsidP="00E26490">
      <w:pPr>
        <w:pStyle w:val="af3"/>
      </w:pPr>
      <w:r>
        <w:t>УДК   347(0.072)</w:t>
      </w:r>
    </w:p>
    <w:p w:rsidR="00E26490" w:rsidRDefault="00E26490" w:rsidP="00E26490">
      <w:pPr>
        <w:pStyle w:val="af3"/>
      </w:pPr>
      <w:r>
        <w:t>хр - 1</w:t>
      </w:r>
    </w:p>
    <w:p w:rsidR="00E26490" w:rsidRDefault="00E26490" w:rsidP="00E26490">
      <w:pPr>
        <w:pStyle w:val="a"/>
      </w:pPr>
      <w:r w:rsidRPr="002200F4">
        <w:rPr>
          <w:b/>
        </w:rPr>
        <w:t xml:space="preserve">Конституции </w:t>
      </w:r>
      <w:r>
        <w:t xml:space="preserve">государств Европейского Союза.--М. : Инфра-М-Норма,1997.--816с. 4657 RUSB </w:t>
      </w:r>
    </w:p>
    <w:p w:rsidR="00E26490" w:rsidRDefault="00E26490" w:rsidP="00E26490">
      <w:pPr>
        <w:pStyle w:val="af3"/>
      </w:pPr>
      <w:r>
        <w:t>УДК   342.4</w:t>
      </w:r>
    </w:p>
    <w:p w:rsidR="00E26490" w:rsidRDefault="00E26490" w:rsidP="00E26490">
      <w:pPr>
        <w:pStyle w:val="af3"/>
      </w:pPr>
      <w:r>
        <w:t>хр - 1</w:t>
      </w:r>
    </w:p>
    <w:p w:rsidR="00E26490" w:rsidRDefault="00E26490" w:rsidP="00E26490">
      <w:pPr>
        <w:pStyle w:val="a"/>
      </w:pPr>
      <w:r w:rsidRPr="002200F4">
        <w:rPr>
          <w:b/>
        </w:rPr>
        <w:t xml:space="preserve">Конституции </w:t>
      </w:r>
      <w:r>
        <w:t xml:space="preserve">государств Европейского Союза / Под общ. ред. Л. А. Окунькова.--М. : Инфра-М-Норма,1997.--816с. .--ISBN 5-89123-123-9*5-86225-511-7 </w:t>
      </w:r>
    </w:p>
    <w:p w:rsidR="00E26490" w:rsidRDefault="00E26490" w:rsidP="00E26490">
      <w:pPr>
        <w:pStyle w:val="af3"/>
      </w:pPr>
      <w:r>
        <w:t>УДК   342.4</w:t>
      </w:r>
    </w:p>
    <w:p w:rsidR="00E26490" w:rsidRDefault="00E26490" w:rsidP="00E26490">
      <w:pPr>
        <w:pStyle w:val="af3"/>
      </w:pPr>
      <w:r>
        <w:t>хр - 1</w:t>
      </w:r>
    </w:p>
    <w:p w:rsidR="00E26490" w:rsidRDefault="00E26490" w:rsidP="00E26490">
      <w:pPr>
        <w:pStyle w:val="a"/>
      </w:pPr>
      <w:r w:rsidRPr="00960491">
        <w:rPr>
          <w:b/>
        </w:rPr>
        <w:t xml:space="preserve">Конституция </w:t>
      </w:r>
      <w:r>
        <w:t xml:space="preserve">Республики Беларусь 1994 года (с изменениями и дополнениями) : Принята на республиканском референдуме 24 ноября 1996 г.--Мн. : Амалфея,2003.--48с. .--ISBN 985-441-293-8 </w:t>
      </w:r>
    </w:p>
    <w:p w:rsidR="00E26490" w:rsidRDefault="00E26490" w:rsidP="00E26490">
      <w:pPr>
        <w:pStyle w:val="af3"/>
      </w:pPr>
      <w:r>
        <w:t>УДК   342.4(476)</w:t>
      </w:r>
    </w:p>
    <w:p w:rsidR="00E26490" w:rsidRDefault="00E26490" w:rsidP="00E26490">
      <w:pPr>
        <w:pStyle w:val="af3"/>
      </w:pPr>
      <w:r>
        <w:t>хр - 5</w:t>
      </w:r>
    </w:p>
    <w:p w:rsidR="00E26490" w:rsidRDefault="00E26490" w:rsidP="00E26490">
      <w:pPr>
        <w:pStyle w:val="a"/>
      </w:pPr>
      <w:r w:rsidRPr="00960491">
        <w:rPr>
          <w:b/>
        </w:rPr>
        <w:t xml:space="preserve">Конституция </w:t>
      </w:r>
      <w:r>
        <w:t xml:space="preserve">Республики Беларусь 1994года : (с изменениями и дополнениями, принятыми на республиканских референдумах 24 ноября 1996г. и 17 октября 2004г.).--Мн. : Амалфея,2006.--46с. .--ISBN 985-441-487-6 </w:t>
      </w:r>
    </w:p>
    <w:p w:rsidR="00E26490" w:rsidRDefault="00E26490" w:rsidP="00E26490">
      <w:pPr>
        <w:pStyle w:val="af3"/>
      </w:pPr>
      <w:r>
        <w:t>УДК   342.4(476)</w:t>
      </w:r>
    </w:p>
    <w:p w:rsidR="00E26490" w:rsidRDefault="00E26490" w:rsidP="00E26490">
      <w:pPr>
        <w:pStyle w:val="af3"/>
      </w:pPr>
      <w:r>
        <w:t>хр - 1</w:t>
      </w:r>
    </w:p>
    <w:p w:rsidR="00E26490" w:rsidRDefault="00E26490" w:rsidP="00E26490">
      <w:pPr>
        <w:pStyle w:val="a"/>
      </w:pPr>
      <w:r w:rsidRPr="00960491">
        <w:rPr>
          <w:b/>
        </w:rPr>
        <w:lastRenderedPageBreak/>
        <w:t xml:space="preserve">Конституция </w:t>
      </w:r>
      <w:r>
        <w:t xml:space="preserve">Республики Беларусь 1994 года (с изменениями и дополнениями) : Принята на республиканском референдуме 24 ноября 1996 г.--Мн. : Нац. центр правовой информ.,2007.--64с. .--ISBN 978-985-6488-70-5 </w:t>
      </w:r>
    </w:p>
    <w:p w:rsidR="00E26490" w:rsidRDefault="00E26490" w:rsidP="00E26490">
      <w:pPr>
        <w:pStyle w:val="af3"/>
      </w:pPr>
      <w:r>
        <w:t>УДК   342.4(476)</w:t>
      </w:r>
    </w:p>
    <w:p w:rsidR="00E26490" w:rsidRDefault="00E26490" w:rsidP="00E26490">
      <w:pPr>
        <w:pStyle w:val="af3"/>
      </w:pPr>
      <w:r>
        <w:t>хр - 3</w:t>
      </w:r>
    </w:p>
    <w:p w:rsidR="00E26490" w:rsidRDefault="00E26490" w:rsidP="00E26490">
      <w:pPr>
        <w:pStyle w:val="a"/>
      </w:pPr>
      <w:r w:rsidRPr="00960491">
        <w:rPr>
          <w:b/>
        </w:rPr>
        <w:t>Котов, Е.Н.</w:t>
      </w:r>
      <w:r>
        <w:t xml:space="preserve"> Уголовный процесс : Учеб.- метод. пособие / Е.Н. Котов, О.А. Антонова.--Мн. : БГЭУ,2015.--179с. .--ISBN 978-985-564-060-9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960491">
        <w:rPr>
          <w:b/>
        </w:rPr>
        <w:t>Круглов, В.А.</w:t>
      </w:r>
      <w:r>
        <w:t xml:space="preserve"> Основы права Республики Беларуь : Понятия и схемы / В.А.Круглов, Е.В.Шейпак.--Мн. : Амалфея,2003.--272с. .--ISBN 985-441-273-3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960491">
        <w:rPr>
          <w:b/>
        </w:rPr>
        <w:t>Кузнецов И.Н.</w:t>
      </w:r>
      <w:r>
        <w:t xml:space="preserve"> История государства и права Беларуси : Пособие для студентов вузов / И.Н.Кузнецов, В.А.Шелкопляс.--Мн. : Тесей,2004.--320с. .--ISBN 985-463-090-0 </w:t>
      </w:r>
    </w:p>
    <w:p w:rsidR="00E26490" w:rsidRDefault="00E26490" w:rsidP="00E26490">
      <w:pPr>
        <w:pStyle w:val="af3"/>
      </w:pPr>
      <w:r>
        <w:t>УДК   340(476)(075.8)</w:t>
      </w:r>
    </w:p>
    <w:p w:rsidR="00E26490" w:rsidRDefault="00E26490" w:rsidP="00E26490">
      <w:pPr>
        <w:pStyle w:val="af3"/>
      </w:pPr>
      <w:r>
        <w:t>хр - 1</w:t>
      </w:r>
    </w:p>
    <w:p w:rsidR="00E26490" w:rsidRDefault="00E26490" w:rsidP="00E26490">
      <w:pPr>
        <w:pStyle w:val="a"/>
      </w:pPr>
      <w:r w:rsidRPr="00960491">
        <w:rPr>
          <w:b/>
        </w:rPr>
        <w:t xml:space="preserve">Курс </w:t>
      </w:r>
      <w:r>
        <w:t xml:space="preserve">уголовного права : В 5 т.Общая часть / Под науч. ред. И.О. Грунтова, А.В. Шидловского.--Мн. : Изд. центр БГУ,2019 </w:t>
      </w:r>
    </w:p>
    <w:p w:rsidR="00E26490" w:rsidRDefault="00E26490" w:rsidP="00E26490">
      <w:pPr>
        <w:pStyle w:val="af3"/>
      </w:pPr>
      <w:r>
        <w:t>УДК   343</w:t>
      </w:r>
    </w:p>
    <w:p w:rsidR="00E26490" w:rsidRDefault="00E26490" w:rsidP="00E26490">
      <w:pPr>
        <w:pStyle w:val="af3"/>
      </w:pPr>
      <w:r>
        <w:t>хр - 1</w:t>
      </w:r>
    </w:p>
    <w:p w:rsidR="00E26490" w:rsidRDefault="00E26490" w:rsidP="00E26490">
      <w:pPr>
        <w:pStyle w:val="a"/>
      </w:pPr>
      <w:r w:rsidRPr="00CB4298">
        <w:rPr>
          <w:b/>
        </w:rPr>
        <w:t>Лосев, В.В.</w:t>
      </w:r>
      <w:r>
        <w:t xml:space="preserve"> Прокурорский надзор за исполнением законодательства: общие положения : Руководство для прокуроров / В.В. Лосев.--Мн. : Белорусский Дом печати,2019.--136с. .--ISBN 978-985-6995-84-5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CB4298">
        <w:rPr>
          <w:b/>
        </w:rPr>
        <w:t>Лукашов, А.И.</w:t>
      </w:r>
      <w:r>
        <w:t xml:space="preserve"> Уголовный кодекс Республики Беларусь : Сравнительный анализ и комментарий / А.И. Лукашов, Э.А. Саркисова ; Гл. ред. Е.К. Кукушкин, ред. Е.Л. Мельникова.--Мн. : Тесей,2000.--671с. .--ISBN 985-6454-75-1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CB4298">
        <w:rPr>
          <w:b/>
        </w:rPr>
        <w:t>Марцынкевич, Н.А.</w:t>
      </w:r>
      <w:r>
        <w:t xml:space="preserve"> Процессуальные издержки в уголовном процессе / Н.А. Марцынкевич, П.В. Гридюшко ; учреждение образования "Акад. М-ва внутр. дел Респ. Беларусь".--Мн. : Академия МВД,2019.--278 [2]с. .--ISBN 978-985-576-217-2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CB4298">
        <w:rPr>
          <w:b/>
        </w:rPr>
        <w:t xml:space="preserve">Международное </w:t>
      </w:r>
      <w:r>
        <w:t xml:space="preserve">частное право. Общая часть : Учеб. пособие / Под общ. ред. Е.В. Бабкиной.--Мн. : БГУ,2019.--359с. .--ISBN 978-985-566-745-3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CB4298">
        <w:rPr>
          <w:b/>
        </w:rPr>
        <w:t xml:space="preserve">Настольная </w:t>
      </w:r>
      <w:r>
        <w:t xml:space="preserve">книга адвоката : В 2-х ч. / Национальный центр правовой информации Республики Беларусь ; Отв. за вып. Н.В. Судиловская.--Мн. : НЦПИ,2020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CB4298">
        <w:rPr>
          <w:b/>
        </w:rPr>
        <w:t>Новикова, Е.В.</w:t>
      </w:r>
      <w:r>
        <w:t xml:space="preserve"> Уголовное право : Учебно-методическое пособие: В 2-х ч. / Е.В. Новикова, Н.Г. Врублевская, М.А. Городецкая ; Под общ. ред. Е.В. Новиковой.--Мн. : Академия управления при Президенте Республики Беларусь,2020 </w:t>
      </w:r>
    </w:p>
    <w:p w:rsidR="00E26490" w:rsidRDefault="00E26490" w:rsidP="00E26490">
      <w:pPr>
        <w:pStyle w:val="af3"/>
      </w:pPr>
      <w:r>
        <w:lastRenderedPageBreak/>
        <w:t>УДК   34(076)</w:t>
      </w:r>
    </w:p>
    <w:p w:rsidR="00E26490" w:rsidRDefault="00E26490" w:rsidP="00E26490">
      <w:pPr>
        <w:pStyle w:val="af3"/>
      </w:pPr>
      <w:r>
        <w:t>хр - 1</w:t>
      </w:r>
    </w:p>
    <w:p w:rsidR="00E26490" w:rsidRDefault="00E26490" w:rsidP="00E26490">
      <w:pPr>
        <w:pStyle w:val="a"/>
      </w:pPr>
      <w:r w:rsidRPr="00CB4298">
        <w:rPr>
          <w:b/>
        </w:rPr>
        <w:t xml:space="preserve">О защите </w:t>
      </w:r>
      <w:r>
        <w:t xml:space="preserve">прав потребителей : Закон Республики Беларусь от 9 января 2002 г. № 90-З, в ред. от 8 июля 2008 г. № 366-З, с изм. и доп.--Мн. : Амалфея,2020.--68с. .--ISBN 978-985-7197-87-3 </w:t>
      </w:r>
    </w:p>
    <w:p w:rsidR="00E26490" w:rsidRDefault="00E26490" w:rsidP="00E26490">
      <w:pPr>
        <w:pStyle w:val="af3"/>
      </w:pPr>
      <w:r>
        <w:t>УДК   34 + 36</w:t>
      </w:r>
    </w:p>
    <w:p w:rsidR="00E26490" w:rsidRDefault="00E26490" w:rsidP="00E26490">
      <w:pPr>
        <w:pStyle w:val="af3"/>
      </w:pPr>
      <w:r>
        <w:t>хр - 1</w:t>
      </w:r>
    </w:p>
    <w:p w:rsidR="00E26490" w:rsidRDefault="00E26490" w:rsidP="00E26490">
      <w:pPr>
        <w:pStyle w:val="a"/>
      </w:pPr>
      <w:r w:rsidRPr="00C87D0F">
        <w:rPr>
          <w:b/>
        </w:rPr>
        <w:t>Одиноченко, В.А.</w:t>
      </w:r>
      <w:r>
        <w:t xml:space="preserve"> Право на свободу совести в Беларуси / В.А. Одиноченко.--Мн. : Тесей,2006.--20с. .--ISBN 985-463-242-3 </w:t>
      </w:r>
    </w:p>
    <w:p w:rsidR="00E26490" w:rsidRDefault="00E26490" w:rsidP="00E26490">
      <w:pPr>
        <w:pStyle w:val="af3"/>
      </w:pPr>
      <w:r>
        <w:t>УДК   342(476)</w:t>
      </w:r>
    </w:p>
    <w:p w:rsidR="00E26490" w:rsidRDefault="00E26490" w:rsidP="00E26490">
      <w:pPr>
        <w:pStyle w:val="af3"/>
      </w:pPr>
      <w:r>
        <w:t>хр - 1</w:t>
      </w:r>
    </w:p>
    <w:p w:rsidR="00E26490" w:rsidRDefault="00E26490" w:rsidP="00E26490">
      <w:pPr>
        <w:pStyle w:val="a"/>
      </w:pPr>
      <w:r w:rsidRPr="00C87D0F">
        <w:rPr>
          <w:b/>
        </w:rPr>
        <w:t>Одиноченко, В.А.</w:t>
      </w:r>
      <w:r>
        <w:t xml:space="preserve"> Право на свободу совести в Беларуси / В.А. Одиноченко.--Мн. : Тесей,2006.--20с. .--ISBN 985-463-242-3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C87D0F">
        <w:rPr>
          <w:b/>
        </w:rPr>
        <w:t xml:space="preserve">Ожидания, </w:t>
      </w:r>
      <w:r>
        <w:t xml:space="preserve">реалии и уроки парламентских выборов в Беларуси / Под ред. М.Н.Хурса.--Мн. : ИСПИ,2001.--230 с. .--ISBN 985-446-041-Х 10775 хр. RU05 </w:t>
      </w:r>
    </w:p>
    <w:p w:rsidR="00E26490" w:rsidRDefault="00E26490" w:rsidP="00E26490">
      <w:pPr>
        <w:pStyle w:val="af3"/>
      </w:pPr>
      <w:r>
        <w:t>УДК   342(476)</w:t>
      </w:r>
    </w:p>
    <w:p w:rsidR="00E26490" w:rsidRDefault="00E26490" w:rsidP="00E26490">
      <w:pPr>
        <w:pStyle w:val="af3"/>
      </w:pPr>
      <w:r>
        <w:t>хр - 1</w:t>
      </w:r>
    </w:p>
    <w:p w:rsidR="00E26490" w:rsidRDefault="00E26490" w:rsidP="00E26490">
      <w:pPr>
        <w:pStyle w:val="a"/>
      </w:pPr>
      <w:r w:rsidRPr="00C87D0F">
        <w:rPr>
          <w:b/>
        </w:rPr>
        <w:t>Орехова, Е.П.</w:t>
      </w:r>
      <w:r>
        <w:t xml:space="preserve"> Судебная экспертиза : Практикум / Орехова, Е.П. ; Ред. Е.В. Семенчукова.--Мн. : Академия управления при Президенте Республики Беларусь,2020.--105с. .--ISBN 978-985-527-503-0 </w:t>
      </w:r>
    </w:p>
    <w:p w:rsidR="00E26490" w:rsidRDefault="00E26490" w:rsidP="00E26490">
      <w:pPr>
        <w:pStyle w:val="af3"/>
      </w:pPr>
      <w:r>
        <w:t>УДК   343(076.5)</w:t>
      </w:r>
    </w:p>
    <w:p w:rsidR="00E26490" w:rsidRDefault="00E26490" w:rsidP="00E26490">
      <w:pPr>
        <w:pStyle w:val="af3"/>
      </w:pPr>
      <w:r>
        <w:t>хр - 1</w:t>
      </w:r>
    </w:p>
    <w:p w:rsidR="00E26490" w:rsidRDefault="00E26490" w:rsidP="00E26490">
      <w:pPr>
        <w:pStyle w:val="a"/>
      </w:pPr>
      <w:r w:rsidRPr="00C87D0F">
        <w:rPr>
          <w:b/>
        </w:rPr>
        <w:t xml:space="preserve">Основы </w:t>
      </w:r>
      <w:r>
        <w:t xml:space="preserve">права : Учебник / В.Н.Артемова, С.А.Балашенко, А.В.Барков и др.; Под ред. Г.Б.Шишко.--Мн. : Книжный Дом,2004.--416с. .--ISBN 985-428-755-6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C87D0F">
        <w:rPr>
          <w:b/>
        </w:rPr>
        <w:t xml:space="preserve">Основы </w:t>
      </w:r>
      <w:r>
        <w:t xml:space="preserve">права : Учебник / Г.А.Василевич, А.В.Барков, Т.С.Бойко и др.; Под ред. Г.Б.Шишко.--Мн. : Амалфея,2002.--848с. .--ISBN 985-441-239-3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C87D0F">
        <w:rPr>
          <w:b/>
        </w:rPr>
        <w:t xml:space="preserve">Основы </w:t>
      </w:r>
      <w:r>
        <w:t xml:space="preserve">права : Учебник / В.Н.Артемова, С.А.Балашенко, А.В.Барков и др.; Под ред. Г.Б.Шишко.--Мн. : Книжный Дом,2005.--414с. .--ISBN 985-489-055-4 </w:t>
      </w:r>
    </w:p>
    <w:p w:rsidR="00E26490" w:rsidRDefault="00E26490" w:rsidP="00E26490">
      <w:pPr>
        <w:pStyle w:val="af3"/>
      </w:pPr>
      <w:r>
        <w:t>УДК   34(075)</w:t>
      </w:r>
    </w:p>
    <w:p w:rsidR="00E26490" w:rsidRDefault="00E26490" w:rsidP="00E26490">
      <w:pPr>
        <w:pStyle w:val="af3"/>
      </w:pPr>
      <w:r>
        <w:t>хр - 6</w:t>
      </w:r>
    </w:p>
    <w:p w:rsidR="00E26490" w:rsidRDefault="00E26490" w:rsidP="00E26490">
      <w:pPr>
        <w:pStyle w:val="a"/>
      </w:pPr>
      <w:r w:rsidRPr="00443F6C">
        <w:rPr>
          <w:b/>
        </w:rPr>
        <w:t xml:space="preserve">Основы </w:t>
      </w:r>
      <w:r>
        <w:t xml:space="preserve">права : Учебник / В.Н.Артемова, С.А.Балашенко, А.В.Барков и др.; Под ред. Г.Б.Шишко.--Мн. : Книжный Дом,2006.--414с. .--ISBN 985-489-458-4 </w:t>
      </w:r>
    </w:p>
    <w:p w:rsidR="00E26490" w:rsidRDefault="00E26490" w:rsidP="00E26490">
      <w:pPr>
        <w:pStyle w:val="af3"/>
      </w:pPr>
      <w:r>
        <w:t>УДК   34(075)</w:t>
      </w:r>
    </w:p>
    <w:p w:rsidR="00E26490" w:rsidRDefault="00E26490" w:rsidP="00E26490">
      <w:pPr>
        <w:pStyle w:val="af3"/>
      </w:pPr>
      <w:r>
        <w:t>хр - 3</w:t>
      </w:r>
    </w:p>
    <w:p w:rsidR="00E26490" w:rsidRDefault="00E26490" w:rsidP="00E26490">
      <w:pPr>
        <w:pStyle w:val="a"/>
      </w:pPr>
      <w:r w:rsidRPr="00443F6C">
        <w:rPr>
          <w:b/>
        </w:rPr>
        <w:t xml:space="preserve">Основы </w:t>
      </w:r>
      <w:r>
        <w:t xml:space="preserve">права : Учебник / В. Н. Артемова, С. А. Балашенко, А. В. Барков и др.; Под ред. Г. Б. Шишко.--Мн. : Книжный Дом,2006.--414с. .--ISBN 985-489-458-4 </w:t>
      </w:r>
    </w:p>
    <w:p w:rsidR="00E26490" w:rsidRDefault="00E26490" w:rsidP="00E26490">
      <w:pPr>
        <w:pStyle w:val="af3"/>
      </w:pPr>
      <w:r>
        <w:t>УДК   34(075)</w:t>
      </w:r>
    </w:p>
    <w:p w:rsidR="00E26490" w:rsidRDefault="00E26490" w:rsidP="00E26490">
      <w:pPr>
        <w:pStyle w:val="af3"/>
      </w:pPr>
      <w:r>
        <w:t>хр - 2</w:t>
      </w:r>
    </w:p>
    <w:p w:rsidR="00E26490" w:rsidRDefault="00E26490" w:rsidP="00E26490">
      <w:pPr>
        <w:pStyle w:val="a"/>
      </w:pPr>
      <w:r w:rsidRPr="00443F6C">
        <w:rPr>
          <w:b/>
        </w:rPr>
        <w:t xml:space="preserve">Памятники </w:t>
      </w:r>
      <w:r>
        <w:t xml:space="preserve">римского права : Законы XII таблиц.Институции Гая.Дигесты Юстиниана.--М. : Зерцало,1997.--608с. 3546 RUSB </w:t>
      </w:r>
    </w:p>
    <w:p w:rsidR="00E26490" w:rsidRDefault="00E26490" w:rsidP="00E26490">
      <w:pPr>
        <w:pStyle w:val="af3"/>
      </w:pPr>
      <w:r>
        <w:t>УДК   347"652"</w:t>
      </w:r>
    </w:p>
    <w:p w:rsidR="00E26490" w:rsidRDefault="00E26490" w:rsidP="00E26490">
      <w:pPr>
        <w:pStyle w:val="af3"/>
      </w:pPr>
      <w:r>
        <w:lastRenderedPageBreak/>
        <w:t>хр - 1</w:t>
      </w:r>
    </w:p>
    <w:p w:rsidR="00E26490" w:rsidRDefault="00E26490" w:rsidP="00E26490">
      <w:pPr>
        <w:pStyle w:val="a"/>
      </w:pPr>
      <w:r w:rsidRPr="00443F6C">
        <w:rPr>
          <w:b/>
        </w:rPr>
        <w:t>Пастухоў, М.</w:t>
      </w:r>
      <w:r>
        <w:t xml:space="preserve"> Аб упаўнаважаным па правах чалавека / М. Пастухоў ; Пер. з рус. С. Бушынскай ; Адк. за вып. І. Барысаў; Рэд. А. Сідарэвіч.--Мн. : Выданне БСДП,2020.--35с.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443F6C">
        <w:rPr>
          <w:b/>
        </w:rPr>
        <w:t>Покровский И.А.</w:t>
      </w:r>
      <w:r>
        <w:t xml:space="preserve"> История римского права.--С.Пб. : Летний сад,1998.--555с. 1472-1474 RUSB </w:t>
      </w:r>
    </w:p>
    <w:p w:rsidR="00E26490" w:rsidRDefault="00E26490" w:rsidP="00E26490">
      <w:pPr>
        <w:pStyle w:val="af3"/>
      </w:pPr>
      <w:r>
        <w:t>УДК   340</w:t>
      </w:r>
    </w:p>
    <w:p w:rsidR="00E26490" w:rsidRDefault="00E26490" w:rsidP="00E26490">
      <w:pPr>
        <w:pStyle w:val="af3"/>
      </w:pPr>
      <w:r>
        <w:t>хр - 3</w:t>
      </w:r>
    </w:p>
    <w:p w:rsidR="00E26490" w:rsidRDefault="00E26490" w:rsidP="00E26490">
      <w:pPr>
        <w:pStyle w:val="a"/>
      </w:pPr>
      <w:r w:rsidRPr="00443F6C">
        <w:rPr>
          <w:b/>
        </w:rPr>
        <w:t xml:space="preserve">Права </w:t>
      </w:r>
      <w:r>
        <w:t xml:space="preserve">человека и религия : Хрестоматия / Сост. и науч.ред. игумен Вениамин Новик.--М. : Библейско-богословский институт св.апостола Андрея,2001.--496 с. .--ISBN 5-89647-042-8 8117-8118 хр. 0003 </w:t>
      </w:r>
    </w:p>
    <w:p w:rsidR="00E26490" w:rsidRDefault="00E26490" w:rsidP="00E26490">
      <w:pPr>
        <w:pStyle w:val="af3"/>
      </w:pPr>
      <w:r>
        <w:t>УДК   342.7+2</w:t>
      </w:r>
    </w:p>
    <w:p w:rsidR="00E26490" w:rsidRDefault="00E26490" w:rsidP="00E26490">
      <w:pPr>
        <w:pStyle w:val="af3"/>
      </w:pPr>
      <w:r>
        <w:t>хр - 2</w:t>
      </w:r>
    </w:p>
    <w:p w:rsidR="00E26490" w:rsidRDefault="00E26490" w:rsidP="00E26490">
      <w:pPr>
        <w:pStyle w:val="a"/>
      </w:pPr>
      <w:r w:rsidRPr="00443F6C">
        <w:rPr>
          <w:b/>
        </w:rPr>
        <w:t xml:space="preserve">Права </w:t>
      </w:r>
      <w:r>
        <w:t xml:space="preserve">человека : Учебное пособие / Авт.-сост. С.П.Кацубо, И.В.Кучвальская, С.Б.Лугвин.--Мн. : Амалфея,2002.--336с. .--ISBN 985-441-285-7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B12492">
        <w:rPr>
          <w:b/>
        </w:rPr>
        <w:t xml:space="preserve">Права </w:t>
      </w:r>
      <w:r>
        <w:t xml:space="preserve">человека : Учеб. пособие / Авт.-сост. С.П.Кацубо, И.В.Кучвальская, С.Б.Лугвин.--Мн. : Амалфея,2002.--335с. .--ISBN 985-441-285-7 </w:t>
      </w:r>
    </w:p>
    <w:p w:rsidR="00E26490" w:rsidRDefault="00E26490" w:rsidP="00E26490">
      <w:pPr>
        <w:pStyle w:val="af3"/>
      </w:pPr>
      <w:r>
        <w:t>УДК   34(075.8)</w:t>
      </w:r>
    </w:p>
    <w:p w:rsidR="00E26490" w:rsidRDefault="00E26490" w:rsidP="00E26490">
      <w:pPr>
        <w:pStyle w:val="af3"/>
      </w:pPr>
      <w:r>
        <w:t>хр - 3</w:t>
      </w:r>
    </w:p>
    <w:p w:rsidR="00E26490" w:rsidRDefault="00E26490" w:rsidP="00E26490">
      <w:pPr>
        <w:pStyle w:val="a"/>
      </w:pPr>
      <w:r w:rsidRPr="00B12492">
        <w:rPr>
          <w:b/>
        </w:rPr>
        <w:t xml:space="preserve">Права </w:t>
      </w:r>
      <w:r>
        <w:t xml:space="preserve">человека : Учебник для вузов / Отв. ред. Е.А.Лукашева.--М. : Изд-во НОРМА (Изд. группа НОРМА-ИНФРА. М),2001.--573 с. .--ISBN 5-89123-352-5 (НОРМА)*5-16-000023-2 (ИНФРА.М) 8374 хр. RU01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B12492">
        <w:rPr>
          <w:b/>
        </w:rPr>
        <w:t xml:space="preserve">Права </w:t>
      </w:r>
      <w:r>
        <w:t xml:space="preserve">человека : Учеб. пособие / А.Д.Гусев, Я.С.Яскевич, Ю.Ю.Гафарова и др.; Под общ. ред. А.Д.Гусева и Я.С.Яскевич.--Мн. : ТетраСистемс,2002.--304 с. .--ISBN 985-470-004-6 8433 хр. RU01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B12492">
        <w:rPr>
          <w:b/>
        </w:rPr>
        <w:t xml:space="preserve">Права </w:t>
      </w:r>
      <w:r>
        <w:t xml:space="preserve">человека и уязвимые заключенные : Международная тюремная реформа. Руководство I / Программа осуществлена при поддержке Европейского Союза.--М. : Международная тренинговая программа.--139с.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B12492">
        <w:rPr>
          <w:b/>
        </w:rPr>
        <w:t xml:space="preserve">Права </w:t>
      </w:r>
      <w:r>
        <w:t xml:space="preserve">человека : Сборник международно-правовых документов / Сост. В.В. Щербов ; Ред. В. Щербов.--Мн. : Белфранс,1999.--1132с. .--ISBN 985-6425-12-3 </w:t>
      </w:r>
    </w:p>
    <w:p w:rsidR="00E26490" w:rsidRDefault="00E26490" w:rsidP="00E26490">
      <w:pPr>
        <w:pStyle w:val="af3"/>
      </w:pPr>
      <w:r>
        <w:t>УДК   34(08)</w:t>
      </w:r>
    </w:p>
    <w:p w:rsidR="00E26490" w:rsidRDefault="00E26490" w:rsidP="00E26490">
      <w:pPr>
        <w:pStyle w:val="af3"/>
      </w:pPr>
      <w:r>
        <w:t>хр - 1</w:t>
      </w:r>
    </w:p>
    <w:p w:rsidR="00E26490" w:rsidRDefault="00E26490" w:rsidP="00E26490">
      <w:pPr>
        <w:pStyle w:val="a"/>
      </w:pPr>
      <w:r w:rsidRPr="00B12492">
        <w:rPr>
          <w:b/>
        </w:rPr>
        <w:t xml:space="preserve">Права </w:t>
      </w:r>
      <w:r>
        <w:t xml:space="preserve">человека. Международный билль о правах человека.--Нью-Йорк : Организация Объединенных Наций,1995.--58 с. 10992 хр. RU05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B12492">
        <w:rPr>
          <w:b/>
        </w:rPr>
        <w:t xml:space="preserve">Правовые </w:t>
      </w:r>
      <w:r>
        <w:t xml:space="preserve">основы религиозной деятельности в России : Сборник нормативных правовых актов / Отв. за вып. Н.А. Островский.--М. : Красногорская типография,2001.--143с. </w:t>
      </w:r>
    </w:p>
    <w:p w:rsidR="00E26490" w:rsidRDefault="00E26490" w:rsidP="00E26490">
      <w:pPr>
        <w:pStyle w:val="af3"/>
      </w:pPr>
      <w:r>
        <w:lastRenderedPageBreak/>
        <w:t>УДК   34(08)</w:t>
      </w:r>
    </w:p>
    <w:p w:rsidR="00E26490" w:rsidRDefault="00E26490" w:rsidP="00E26490">
      <w:pPr>
        <w:pStyle w:val="af3"/>
      </w:pPr>
      <w:r>
        <w:t>хр - 1</w:t>
      </w:r>
    </w:p>
    <w:p w:rsidR="00E26490" w:rsidRDefault="00E26490" w:rsidP="00E26490">
      <w:pPr>
        <w:pStyle w:val="a"/>
      </w:pPr>
      <w:r w:rsidRPr="002F0D1E">
        <w:rPr>
          <w:b/>
        </w:rPr>
        <w:t xml:space="preserve">Проблемы </w:t>
      </w:r>
      <w:r>
        <w:t xml:space="preserve">укрепления законности и правопорядка: наука, практика, тенденции : Сб. науч. трудов, спец. темат. изд. / ГУ "Науч.-практ. центр проблем укрепления законности и правопорядка Генеральной прокуратуры Респ. Беларусь" ; Редкол. В.В. Марчук.--Мн. : Изд. центр БГУ,2019 443с. </w:t>
      </w:r>
    </w:p>
    <w:p w:rsidR="00E26490" w:rsidRDefault="00E26490" w:rsidP="00E26490">
      <w:pPr>
        <w:pStyle w:val="af3"/>
      </w:pPr>
      <w:r>
        <w:t>УДК   34(08)</w:t>
      </w:r>
    </w:p>
    <w:p w:rsidR="00E26490" w:rsidRDefault="00E26490" w:rsidP="00E26490">
      <w:pPr>
        <w:pStyle w:val="af3"/>
      </w:pPr>
      <w:r>
        <w:t>хр - 1</w:t>
      </w:r>
    </w:p>
    <w:p w:rsidR="00E26490" w:rsidRDefault="00E26490" w:rsidP="00E26490">
      <w:pPr>
        <w:pStyle w:val="a"/>
      </w:pPr>
      <w:r w:rsidRPr="002F0D1E">
        <w:rPr>
          <w:b/>
        </w:rPr>
        <w:t xml:space="preserve">Профилактическая </w:t>
      </w:r>
      <w:r>
        <w:t xml:space="preserve">деятельность милиции общественной безопасности : Учебник / УО "Академия МВД РБ" ; Под общ.ред. В.В. Коляго.--Мн. : Академия МВД,2020.--207с. .--ISBN 978-985-576-250-9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2F0D1E">
        <w:rPr>
          <w:b/>
        </w:rPr>
        <w:t xml:space="preserve">Рекомендации </w:t>
      </w:r>
      <w:r>
        <w:t xml:space="preserve">для детей, которые находятся в конфликте с законом : Юнисеф.--44с.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2F0D1E">
        <w:rPr>
          <w:b/>
        </w:rPr>
        <w:t xml:space="preserve">Рекомендации </w:t>
      </w:r>
      <w:r>
        <w:t xml:space="preserve">по повышению качества научных исследований в области прав человека / Под ред. Е.В. Конновой ; Ред. А.А. Чуйкова.--Мн. : Экоперспектива,2019.--31с. .--ISBN 978-985-469-721-5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2F0D1E">
        <w:rPr>
          <w:b/>
        </w:rPr>
        <w:t xml:space="preserve">Рекомендации </w:t>
      </w:r>
      <w:r>
        <w:t xml:space="preserve">по интеграции гендерного измерения в юридические исследования / Л.А. Краснобаева [и др.] ; Под общ. ред. Т.В. Лисовской.--Мн. : Юнипак,2019.--44с. .--ISBN 978-985-6802-90-7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2F0D1E">
        <w:rPr>
          <w:b/>
        </w:rPr>
        <w:t xml:space="preserve">Ресоциализация </w:t>
      </w:r>
      <w:r>
        <w:t xml:space="preserve">заключенных и освобожденных из мест лишения свободы : Пособие для всех, кому важны права человека в местах лишения свободы / Авт. идеи и ред. публикации Р. Михайлоаская ; Беларускі дакументацыйны цэнтр.--Мн. : Медисонт,2019.--76с. .--ISBN 978-609-95926-5-7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2F0D1E">
        <w:rPr>
          <w:b/>
        </w:rPr>
        <w:t>Савчук, Т.А.</w:t>
      </w:r>
      <w:r>
        <w:t xml:space="preserve"> Прокурорский надзор : Пособие / Т.А. Савчук, А.П. Гасанов.--Мн. : Академия управления при Президенте Респ. Беларусь,2020.--192с. .--ISBN 978-985-527-510-8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C85FDB">
        <w:rPr>
          <w:b/>
        </w:rPr>
        <w:t xml:space="preserve">Саксонскае </w:t>
      </w:r>
      <w:r>
        <w:t xml:space="preserve">Люстра : Помнік прававой думкі Германіі ХІІІ ст. / Аказны за вып. В.А. Сілянок ; Пер. са старажыт. нем. і лацін. моў В.Б. Келер.--Мн. : Медысонт,2005.--174с. .--ISBN 985-6530-28-8 </w:t>
      </w:r>
    </w:p>
    <w:p w:rsidR="00E26490" w:rsidRDefault="00E26490" w:rsidP="00E26490">
      <w:pPr>
        <w:pStyle w:val="af3"/>
      </w:pPr>
      <w:r>
        <w:t>УДК   34 + 94(430)</w:t>
      </w:r>
    </w:p>
    <w:p w:rsidR="00E26490" w:rsidRDefault="00E26490" w:rsidP="00E26490">
      <w:pPr>
        <w:pStyle w:val="af3"/>
      </w:pPr>
      <w:r>
        <w:t>хр - 1</w:t>
      </w:r>
    </w:p>
    <w:p w:rsidR="00E26490" w:rsidRDefault="00E26490" w:rsidP="00E26490">
      <w:pPr>
        <w:pStyle w:val="a"/>
      </w:pPr>
      <w:r w:rsidRPr="00C85FDB">
        <w:rPr>
          <w:b/>
        </w:rPr>
        <w:t>Сидоренко, Б.И.</w:t>
      </w:r>
      <w:r>
        <w:t xml:space="preserve"> История государства и права Беларуси (постсоветский период) : Курс лекций в 3-х ч. / Б.И. Сидоренко.--Мн. : БИП,2019 </w:t>
      </w:r>
    </w:p>
    <w:p w:rsidR="00E26490" w:rsidRDefault="00E26490" w:rsidP="00E26490">
      <w:pPr>
        <w:pStyle w:val="af3"/>
      </w:pPr>
      <w:r>
        <w:t>УДК   340(075.8)</w:t>
      </w:r>
    </w:p>
    <w:p w:rsidR="00E26490" w:rsidRDefault="00E26490" w:rsidP="00E26490">
      <w:pPr>
        <w:pStyle w:val="af3"/>
      </w:pPr>
      <w:r>
        <w:t>хр - 1</w:t>
      </w:r>
    </w:p>
    <w:p w:rsidR="00E26490" w:rsidRDefault="00E26490" w:rsidP="00E26490">
      <w:pPr>
        <w:pStyle w:val="a"/>
      </w:pPr>
      <w:r w:rsidRPr="00C85FDB">
        <w:rPr>
          <w:b/>
        </w:rPr>
        <w:t>Сидоренко, Б.И.</w:t>
      </w:r>
      <w:r>
        <w:t xml:space="preserve"> История государства и права Беларуси (советский период) : Курс лекций в 3-х ч. / Б.И. Сидоренко.--Мн. : БИП,2019 </w:t>
      </w:r>
    </w:p>
    <w:p w:rsidR="00E26490" w:rsidRDefault="00E26490" w:rsidP="00E26490">
      <w:pPr>
        <w:pStyle w:val="af3"/>
      </w:pPr>
      <w:r>
        <w:lastRenderedPageBreak/>
        <w:t>УДК   340(075.8)</w:t>
      </w:r>
    </w:p>
    <w:p w:rsidR="00E26490" w:rsidRDefault="00E26490" w:rsidP="00E26490">
      <w:pPr>
        <w:pStyle w:val="af3"/>
      </w:pPr>
      <w:r>
        <w:t>хр - 1</w:t>
      </w:r>
    </w:p>
    <w:p w:rsidR="00E26490" w:rsidRDefault="00E26490" w:rsidP="00E26490">
      <w:pPr>
        <w:pStyle w:val="a"/>
      </w:pPr>
      <w:r w:rsidRPr="00C85FDB">
        <w:rPr>
          <w:b/>
        </w:rPr>
        <w:t>Скобелев, В.П.</w:t>
      </w:r>
      <w:r>
        <w:t xml:space="preserve"> Международный коммерческий арбитраж : Практикум: Учебное пособие / В.П. Скобелев.--Мн. : Вышэйшая школа,2019.--318с. .--ISBN 978-985-06-3144-2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C85FDB">
        <w:rPr>
          <w:b/>
        </w:rPr>
        <w:t xml:space="preserve">Словарь </w:t>
      </w:r>
      <w:r>
        <w:t xml:space="preserve">юридических терминов / Под ред. д-ра юр. наук А.М.Абрамовича; Сост. С.Д.Василенко и др.--Мн. : Нац. центр правовой информации РБ; ООО "Регистр",2000.--531 с. 7819 2702 </w:t>
      </w:r>
    </w:p>
    <w:p w:rsidR="00E26490" w:rsidRDefault="00E26490" w:rsidP="00E26490">
      <w:pPr>
        <w:pStyle w:val="af3"/>
      </w:pPr>
      <w:r>
        <w:t>УДК   340(038)</w:t>
      </w:r>
    </w:p>
    <w:p w:rsidR="00E26490" w:rsidRDefault="00E26490" w:rsidP="00E26490">
      <w:pPr>
        <w:pStyle w:val="af3"/>
      </w:pPr>
      <w:r>
        <w:t>хр - 1</w:t>
      </w:r>
    </w:p>
    <w:p w:rsidR="00E26490" w:rsidRDefault="00E26490" w:rsidP="00E26490">
      <w:pPr>
        <w:pStyle w:val="a"/>
      </w:pPr>
      <w:r w:rsidRPr="00C85FDB">
        <w:rPr>
          <w:b/>
        </w:rPr>
        <w:t>Смагина, Л.И.</w:t>
      </w:r>
      <w:r>
        <w:t xml:space="preserve"> Права ребенка: теория и методика : Монография / Л.И.Смагина.--Мн. : Белорусский фонд социальной поддержки детей и подростков "Мы - детям",1999.--137с. </w:t>
      </w:r>
    </w:p>
    <w:p w:rsidR="00E26490" w:rsidRDefault="00E26490" w:rsidP="00E26490">
      <w:pPr>
        <w:pStyle w:val="af3"/>
      </w:pPr>
      <w:r>
        <w:t>УДК   34(072.3)</w:t>
      </w:r>
    </w:p>
    <w:p w:rsidR="00E26490" w:rsidRDefault="00E26490" w:rsidP="00E26490">
      <w:pPr>
        <w:pStyle w:val="af3"/>
      </w:pPr>
      <w:r>
        <w:t>хр - 1</w:t>
      </w:r>
    </w:p>
    <w:p w:rsidR="00E26490" w:rsidRDefault="00E26490" w:rsidP="00E26490">
      <w:pPr>
        <w:pStyle w:val="a"/>
      </w:pPr>
      <w:r w:rsidRPr="00C85FDB">
        <w:rPr>
          <w:b/>
        </w:rPr>
        <w:t xml:space="preserve">Собрание </w:t>
      </w:r>
      <w:r>
        <w:t xml:space="preserve">законодательства Республики Узбекистан.--Ташкент : Адолат,2011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CA4061">
        <w:rPr>
          <w:b/>
        </w:rPr>
        <w:t>Станишевская, Л.П.</w:t>
      </w:r>
      <w:r>
        <w:t xml:space="preserve"> Основы управления интеллектуальной собственностью : Учеб.-метод. пособие / Л.П. Станишевская.--Мн. : БГЭУ,2016.--138с. .--ISBN 978-985-564-058-6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CA4061">
        <w:rPr>
          <w:b/>
        </w:rPr>
        <w:t xml:space="preserve">Судебная </w:t>
      </w:r>
      <w:r>
        <w:t xml:space="preserve">техническая экспертиза документов : Учебник / УО "Академия внутренних дел Республики Беларусь" ; Под общ. ред. Н.В. Ефременко.--Мн. : Академия МВД,2020.--383с. .--ISBN 978-985-576-176-2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CA4061">
        <w:rPr>
          <w:b/>
        </w:rPr>
        <w:t xml:space="preserve">Теоретико-правовые </w:t>
      </w:r>
      <w:r>
        <w:t xml:space="preserve">аспекты развития экологического, природоресурсного и аграрного законодательства Республики Беларусь в контексте участия Республики Беларусь в интеграционных процессах / О.А. Бакиновская и др. ; Под.ред. И.П. Манкевич.--Мн. : ИВЦ Минфина,2019.--375с. .--ISBN 978-985-880-004-8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CA4061">
        <w:rPr>
          <w:b/>
        </w:rPr>
        <w:t xml:space="preserve">Теоретико-прикладные </w:t>
      </w:r>
      <w:r>
        <w:t xml:space="preserve">вопросы развития досудебного производства по уголовным делам на современном этапе : Сб. ст. междунар. науч.-практ. конф. Новополоцк, 26-27 сент. 2019 г. : В 2-х т. / Отв.ред. И.В. Вегера.--Новополоцк : Полоц. гос. ун-т,2019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CA4061">
        <w:rPr>
          <w:b/>
        </w:rPr>
        <w:t xml:space="preserve">Теоретико-прикладные </w:t>
      </w:r>
      <w:r>
        <w:t xml:space="preserve">вопросы развития досудебного производства по уголовным делам на современном этапе : Сб. ст. междунар. науч.-практ. конф. (Новополоцк, 26-27 сент. 2019 г.): В 2-х т. / Отв. ред. И.В. Вегера.--Новополоцк : Полоц. гос. ун-т,2019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CA4061">
        <w:rPr>
          <w:b/>
        </w:rPr>
        <w:t>Тихиня, В.Г.</w:t>
      </w:r>
      <w:r>
        <w:t xml:space="preserve"> Иск как средство судебной защиты в гражданском процессе / В.Г. Тихиня, Н.Л. Волгина.--Мн. : Право и экономика,2020.--146с. .--ISBN 978-985-552-872-3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CA4061">
        <w:rPr>
          <w:b/>
        </w:rPr>
        <w:lastRenderedPageBreak/>
        <w:t>Трубецкой, Е. Н.</w:t>
      </w:r>
      <w:r>
        <w:t xml:space="preserve"> Энциклопедия права / Е. Н. Трубецкой ; вступ. статья Г. Г. Бернадского.--СПб. : Лань,1999.--217, [2]с. .--ISBN 5-8114-0064-0 </w:t>
      </w:r>
    </w:p>
    <w:p w:rsidR="00E26490" w:rsidRDefault="00E26490" w:rsidP="00E26490">
      <w:pPr>
        <w:pStyle w:val="af3"/>
      </w:pPr>
      <w:r>
        <w:t>УДК   34:1(470)</w:t>
      </w:r>
    </w:p>
    <w:p w:rsidR="00E26490" w:rsidRDefault="00E26490" w:rsidP="00E26490">
      <w:pPr>
        <w:pStyle w:val="af3"/>
      </w:pPr>
      <w:r>
        <w:t>хр - 3</w:t>
      </w:r>
    </w:p>
    <w:p w:rsidR="00E26490" w:rsidRDefault="00E26490" w:rsidP="00E26490">
      <w:pPr>
        <w:pStyle w:val="a"/>
      </w:pPr>
      <w:r w:rsidRPr="00647111">
        <w:rPr>
          <w:b/>
        </w:rPr>
        <w:t xml:space="preserve">Трудовой </w:t>
      </w:r>
      <w:r>
        <w:t xml:space="preserve">кодекс Республики Беларусь : Текст кодекса по состоянию на 25 января 2010 г. / Отв. за вып. Н. А. Юшкевич.--Мн. : Амалфея,2010.--255с. .--ISBN 978-985-441-835-3 </w:t>
      </w:r>
    </w:p>
    <w:p w:rsidR="00E26490" w:rsidRDefault="00E26490" w:rsidP="00E26490">
      <w:pPr>
        <w:pStyle w:val="af3"/>
      </w:pPr>
      <w:r>
        <w:t>УДК   34</w:t>
      </w:r>
    </w:p>
    <w:p w:rsidR="00E26490" w:rsidRDefault="00E26490" w:rsidP="00E26490">
      <w:pPr>
        <w:pStyle w:val="af3"/>
      </w:pPr>
      <w:r>
        <w:t>хр - 2</w:t>
      </w:r>
    </w:p>
    <w:p w:rsidR="00E26490" w:rsidRDefault="00E26490" w:rsidP="00E26490">
      <w:pPr>
        <w:pStyle w:val="a"/>
      </w:pPr>
      <w:r w:rsidRPr="00647111">
        <w:rPr>
          <w:b/>
        </w:rPr>
        <w:t xml:space="preserve">Уголовно-процессуальный </w:t>
      </w:r>
      <w:r>
        <w:t xml:space="preserve">кодекс Республики Беларусь : С изменениями и дополнениями по состоянию на 15 марта 2011 года / Отв. за вып. Д.В. Кириллова.--Мн. : Нац. центр правовой информ. Респ. Беларусь,2011.--427с. .--ISBN 978-985-6928-32-4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647111">
        <w:rPr>
          <w:b/>
        </w:rPr>
        <w:t xml:space="preserve">Уголовное </w:t>
      </w:r>
      <w:r>
        <w:t xml:space="preserve">законодалельство государств, граничащих с Республикой Беларусь : Сравнительный контент-анализ / Под общ. ред. В.В. Марчука, В.М. Хомича.--Мн. : Амалфея,2019.--444с. .--ISBN 978-985-7197-68-2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647111">
        <w:rPr>
          <w:b/>
        </w:rPr>
        <w:t xml:space="preserve">Уголовный </w:t>
      </w:r>
      <w:r>
        <w:t xml:space="preserve">кодекс Республики Беларусь : 9 июля 1999г. № 275-З. В Кодекс с 27 декабря 2010 г. изменения не вносились / Отв. за вып. Н.А. Юшкевич.--Мн. : Амалфея,2011.--352с. .--ISBN 978-985-441-928-2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647111">
        <w:rPr>
          <w:b/>
        </w:rPr>
        <w:t>Франс А.М.Альтинг фон Гейзау</w:t>
      </w:r>
      <w:r>
        <w:t xml:space="preserve"> Как совершить переход к правовому обществу? : Размышления, обращенные к моим русским друзьям.--М. : Рудомино,1997.--96 с. .--ISBN 5-7380-00870 8262 хр. 0005 </w:t>
      </w:r>
    </w:p>
    <w:p w:rsidR="00E26490" w:rsidRDefault="00E26490" w:rsidP="00E26490">
      <w:pPr>
        <w:pStyle w:val="af3"/>
      </w:pPr>
      <w:r>
        <w:t>УДК   34+32</w:t>
      </w:r>
    </w:p>
    <w:p w:rsidR="00E26490" w:rsidRDefault="00E26490" w:rsidP="00E26490">
      <w:pPr>
        <w:pStyle w:val="af3"/>
      </w:pPr>
      <w:r>
        <w:t>хр - 1</w:t>
      </w:r>
    </w:p>
    <w:p w:rsidR="00E26490" w:rsidRDefault="00E26490" w:rsidP="00E26490">
      <w:pPr>
        <w:pStyle w:val="a"/>
      </w:pPr>
      <w:r w:rsidRPr="00647111">
        <w:rPr>
          <w:b/>
        </w:rPr>
        <w:t>Фурманов, И. А.</w:t>
      </w:r>
      <w:r>
        <w:t xml:space="preserve"> Общенациональное исследование по оценке ситуации с насилием в отношении детей в Республике Беларусь / И. А. Фурманов, А. А. Аладьин, А. А. Ананенко, М. И. Мицкевич, В. В. Правдивец, В. А. Янчук.--Мн. : В.И.З.А. ГРУПП,2010.--156с. .--ISBN 978-985-6834-21-2 </w:t>
      </w:r>
    </w:p>
    <w:p w:rsidR="00E26490" w:rsidRDefault="00E26490" w:rsidP="00E26490">
      <w:pPr>
        <w:pStyle w:val="af3"/>
      </w:pPr>
      <w:r>
        <w:t>УДК   342.7</w:t>
      </w:r>
    </w:p>
    <w:p w:rsidR="00E26490" w:rsidRDefault="00E26490" w:rsidP="00E26490">
      <w:pPr>
        <w:pStyle w:val="af3"/>
      </w:pPr>
      <w:r>
        <w:t>хр - 1</w:t>
      </w:r>
    </w:p>
    <w:p w:rsidR="00E26490" w:rsidRDefault="00E26490" w:rsidP="00E26490">
      <w:pPr>
        <w:pStyle w:val="a"/>
      </w:pPr>
      <w:r w:rsidRPr="00647111">
        <w:rPr>
          <w:b/>
        </w:rPr>
        <w:t>Халецкая, Т.М.</w:t>
      </w:r>
      <w:r>
        <w:t xml:space="preserve"> Гражданское право. Особенная часть : Учебное пособие / Т.М. Халецкая ; Акад. упр. при Президенте Респ. Беларусь.--Мн. : Академия управления при Президенте Республики Беларусь,2020.--416с. .--ISBN 978-985-527-495-8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471563">
        <w:rPr>
          <w:b/>
        </w:rPr>
        <w:t>Ханкевич, Л.А.</w:t>
      </w:r>
      <w:r>
        <w:t xml:space="preserve"> Финансовое право Республики Беларусь : Курс лекций : В 2-х ч. / Л.А. Ханкевич.--Мн. : БИП,2020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471563">
        <w:rPr>
          <w:b/>
        </w:rPr>
        <w:t>Ханкевич, Л.А.</w:t>
      </w:r>
      <w:r>
        <w:t xml:space="preserve"> Финансовое право Республики Беларусь : Курс лекций: В 2-х ч. / Л.А. Ханкевич.--Мн. : БИП,2020 </w:t>
      </w:r>
    </w:p>
    <w:p w:rsidR="00E26490" w:rsidRDefault="00E26490" w:rsidP="00E26490">
      <w:pPr>
        <w:pStyle w:val="af3"/>
      </w:pPr>
      <w:r>
        <w:t>УДК   34(476)</w:t>
      </w:r>
    </w:p>
    <w:p w:rsidR="00E26490" w:rsidRDefault="00E26490" w:rsidP="00E26490">
      <w:pPr>
        <w:pStyle w:val="af3"/>
      </w:pPr>
      <w:r>
        <w:t>хр - 1</w:t>
      </w:r>
    </w:p>
    <w:p w:rsidR="00E26490" w:rsidRDefault="00E26490" w:rsidP="00E26490">
      <w:pPr>
        <w:pStyle w:val="a"/>
      </w:pPr>
      <w:r w:rsidRPr="00471563">
        <w:rPr>
          <w:b/>
        </w:rPr>
        <w:lastRenderedPageBreak/>
        <w:t>Цыганков, Д.Г.</w:t>
      </w:r>
      <w:r>
        <w:t xml:space="preserve"> Административное право : Учеб.- метод. пособие / Д.Г. Цыганков, А.Н. Шкляревский.--Мн. : БГЭУ,2013.--119с. .--ISBN 978-985-484-937-9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471563">
        <w:rPr>
          <w:b/>
        </w:rPr>
        <w:t>Черданцев А.Ф.</w:t>
      </w:r>
      <w:r>
        <w:t xml:space="preserve"> Теория государства и права : Учебник для вузов / А.Ф.Черданцев.--М. : Юрайт-М,2001.--432 с. .--ISBN 5-94227-018-Х 8404 хр. RU01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471563">
        <w:rPr>
          <w:b/>
        </w:rPr>
        <w:t>Чернявская, А.С.</w:t>
      </w:r>
      <w:r>
        <w:t xml:space="preserve"> Детское право : Книга для несовершеннолетних. Республиканское правозащитное общественное объединение "Белорусский Хельсинский комитет" / А.С. Чернявская.--Мн. : "Тесей".--24с. .--ISBN 985-463-231-8 </w:t>
      </w:r>
    </w:p>
    <w:p w:rsidR="00E26490" w:rsidRDefault="00E26490" w:rsidP="00E26490">
      <w:pPr>
        <w:pStyle w:val="af3"/>
      </w:pPr>
      <w:r>
        <w:t>УДК   34</w:t>
      </w:r>
    </w:p>
    <w:p w:rsidR="00E26490" w:rsidRDefault="00E26490" w:rsidP="00E26490">
      <w:pPr>
        <w:pStyle w:val="af3"/>
      </w:pPr>
      <w:r>
        <w:t>хр - 2</w:t>
      </w:r>
    </w:p>
    <w:p w:rsidR="00E26490" w:rsidRDefault="00E26490" w:rsidP="00E26490">
      <w:pPr>
        <w:pStyle w:val="a"/>
      </w:pPr>
      <w:r w:rsidRPr="00471563">
        <w:rPr>
          <w:b/>
        </w:rPr>
        <w:t>Чудаков, М.Ф.</w:t>
      </w:r>
      <w:r>
        <w:t xml:space="preserve"> Дипломатическое и консульское право : Учебное пособие / М.Ф. Чудаков ; Ред. О.С. Троцкая.--Мн. : Акад. упр. при Президенте Респ. Беларусь,2010.--231с. .--ISBN 978-985-457-999-3 </w:t>
      </w:r>
    </w:p>
    <w:p w:rsidR="00E26490" w:rsidRDefault="00E26490" w:rsidP="00E26490">
      <w:pPr>
        <w:pStyle w:val="af3"/>
      </w:pPr>
      <w:r>
        <w:t>УДК   34(075.8)</w:t>
      </w:r>
    </w:p>
    <w:p w:rsidR="00E26490" w:rsidRDefault="00E26490" w:rsidP="00E26490">
      <w:pPr>
        <w:pStyle w:val="af3"/>
      </w:pPr>
      <w:r>
        <w:t>хр - 1</w:t>
      </w:r>
    </w:p>
    <w:p w:rsidR="00E26490" w:rsidRDefault="00E26490" w:rsidP="00E26490">
      <w:pPr>
        <w:pStyle w:val="a"/>
      </w:pPr>
      <w:r w:rsidRPr="00471563">
        <w:rPr>
          <w:b/>
        </w:rPr>
        <w:t>Шабаль, В.С.</w:t>
      </w:r>
      <w:r>
        <w:t xml:space="preserve"> Реализация средств исправления осужденных к лишению свободы / В.С. Шабаль ; УО "Акад. М-ва внутр. дел Респ. Беларусь".--Мн. : Академия МВД,2020.--272с. .--ISBN 978-985-576-247-9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0F2B16">
        <w:rPr>
          <w:b/>
        </w:rPr>
        <w:t>Шабельник Е.,Каширцева Е.</w:t>
      </w:r>
      <w:r>
        <w:t xml:space="preserve"> Права на всякий случай.--М. : Вита-Пресс,1995.--48с. 3780 RUSB </w:t>
      </w:r>
    </w:p>
    <w:p w:rsidR="00E26490" w:rsidRDefault="00E26490" w:rsidP="00E26490">
      <w:pPr>
        <w:pStyle w:val="af3"/>
      </w:pPr>
      <w:r>
        <w:t>УДК   342.7</w:t>
      </w:r>
    </w:p>
    <w:p w:rsidR="00E26490" w:rsidRDefault="00E26490" w:rsidP="00E26490">
      <w:pPr>
        <w:pStyle w:val="af3"/>
      </w:pPr>
      <w:r>
        <w:t>хр - 1</w:t>
      </w:r>
    </w:p>
    <w:p w:rsidR="00E26490" w:rsidRDefault="00E26490" w:rsidP="00E26490">
      <w:pPr>
        <w:pStyle w:val="a"/>
      </w:pPr>
      <w:r w:rsidRPr="000F2B16">
        <w:rPr>
          <w:b/>
        </w:rPr>
        <w:t>Шилко, Ж.А.</w:t>
      </w:r>
      <w:r>
        <w:t xml:space="preserve"> Досудебное производство по материалам и уголовным делам в органах внутренних дел. Практикум : Учебное пособие / Ж.А. Шилко, В.А. Нечаева, Д.А. Свиридов.--Могилев : Могилевский институт МВД,2020.--220с. .--ISBN 978-985-7155-54-5 </w:t>
      </w:r>
    </w:p>
    <w:p w:rsidR="00E26490" w:rsidRDefault="00E26490" w:rsidP="00E26490">
      <w:pPr>
        <w:pStyle w:val="af3"/>
      </w:pPr>
      <w:r>
        <w:t>УДК   34(076.5)</w:t>
      </w:r>
    </w:p>
    <w:p w:rsidR="00E26490" w:rsidRDefault="00E26490" w:rsidP="00E26490">
      <w:pPr>
        <w:pStyle w:val="af3"/>
      </w:pPr>
      <w:r>
        <w:t>хр - 1</w:t>
      </w:r>
    </w:p>
    <w:p w:rsidR="00E26490" w:rsidRDefault="00E26490" w:rsidP="00E26490">
      <w:pPr>
        <w:pStyle w:val="a"/>
      </w:pPr>
      <w:r w:rsidRPr="000F2B16">
        <w:rPr>
          <w:b/>
        </w:rPr>
        <w:t xml:space="preserve">Энциклопедический </w:t>
      </w:r>
      <w:r>
        <w:t xml:space="preserve">словарь по общей и пенитенциарной криминологии / Авт.-сост. В.А. Ананич, А.М. Клим ; Учреждение образования "Акад. М-ва внутр. дел Респ. Беларусь" ; Ред. М.Н. Колотуха ; Под общ. ред. проф. В.А. Ананича.--Мн. : Академия МВД,2020.--303с. .--ISBN 978-985-576-252-3 </w:t>
      </w:r>
    </w:p>
    <w:p w:rsidR="00E26490" w:rsidRDefault="00E26490" w:rsidP="00E26490">
      <w:pPr>
        <w:pStyle w:val="af3"/>
      </w:pPr>
      <w:r>
        <w:t>УДК   34(03)</w:t>
      </w:r>
    </w:p>
    <w:p w:rsidR="00E26490" w:rsidRDefault="00E26490" w:rsidP="00E26490">
      <w:pPr>
        <w:pStyle w:val="af3"/>
      </w:pPr>
      <w:r>
        <w:t>хр - 1</w:t>
      </w:r>
    </w:p>
    <w:p w:rsidR="00E26490" w:rsidRDefault="00E26490" w:rsidP="00E26490">
      <w:pPr>
        <w:pStyle w:val="a"/>
      </w:pPr>
      <w:r w:rsidRPr="000F2B16">
        <w:rPr>
          <w:b/>
        </w:rPr>
        <w:t xml:space="preserve">Энциклопедический </w:t>
      </w:r>
      <w:r>
        <w:t xml:space="preserve">юридический словарь / Ред. В.Л. Алтухов ; Под общ. ред. В.Е. Крутских.--М. : Инфра-м,1998.--367с. .--ISBN 5-86225-708-Х </w:t>
      </w:r>
    </w:p>
    <w:p w:rsidR="00E26490" w:rsidRDefault="00E26490" w:rsidP="00E26490">
      <w:pPr>
        <w:pStyle w:val="af3"/>
      </w:pPr>
      <w:r>
        <w:t>УДК   34(031)</w:t>
      </w:r>
    </w:p>
    <w:p w:rsidR="00E26490" w:rsidRDefault="00E26490" w:rsidP="00E26490">
      <w:pPr>
        <w:pStyle w:val="af3"/>
      </w:pPr>
      <w:r>
        <w:t>хр - 1</w:t>
      </w:r>
    </w:p>
    <w:p w:rsidR="00E26490" w:rsidRDefault="00E26490" w:rsidP="00E26490">
      <w:pPr>
        <w:pStyle w:val="a"/>
      </w:pPr>
      <w:r w:rsidRPr="000F2B16">
        <w:rPr>
          <w:b/>
        </w:rPr>
        <w:t>Юстиниан, император</w:t>
      </w:r>
      <w:r>
        <w:t xml:space="preserve"> Институции / Император Юстиниан.--СПб : Издательский проект "Квадривиум",2021.--320с. .--ISBN 978-5-7164-1079-4 </w:t>
      </w:r>
    </w:p>
    <w:p w:rsidR="00E26490" w:rsidRDefault="00E26490" w:rsidP="00E26490">
      <w:pPr>
        <w:pStyle w:val="af3"/>
      </w:pPr>
      <w:r>
        <w:t>УДК   34</w:t>
      </w:r>
    </w:p>
    <w:p w:rsidR="00E26490" w:rsidRDefault="00E26490" w:rsidP="00E26490">
      <w:pPr>
        <w:pStyle w:val="af3"/>
      </w:pPr>
      <w:r>
        <w:t>хр - 1</w:t>
      </w:r>
    </w:p>
    <w:p w:rsidR="00E26490" w:rsidRDefault="00E26490" w:rsidP="00E26490">
      <w:pPr>
        <w:pStyle w:val="a"/>
      </w:pPr>
      <w:r w:rsidRPr="000F2B16">
        <w:rPr>
          <w:b/>
        </w:rPr>
        <w:lastRenderedPageBreak/>
        <w:t>Якушев, А.В.</w:t>
      </w:r>
      <w:r>
        <w:t xml:space="preserve"> Конституционное право зарубежных стран : Консепект лекций. Общая часть. Особенная часть (50 государств) / А.В.Якушев.--М. : Приор-издат,2005.--384с. .--ISBN 5-9512-0420-8 </w:t>
      </w:r>
    </w:p>
    <w:p w:rsidR="00E26490" w:rsidRDefault="00E26490" w:rsidP="00E26490">
      <w:pPr>
        <w:pStyle w:val="af3"/>
      </w:pPr>
      <w:r>
        <w:t>УДК   34(075)</w:t>
      </w:r>
    </w:p>
    <w:p w:rsidR="00E26490" w:rsidRDefault="00E26490" w:rsidP="00E26490">
      <w:pPr>
        <w:pStyle w:val="af3"/>
      </w:pPr>
      <w:r>
        <w:t>хр - 1</w:t>
      </w:r>
    </w:p>
    <w:p w:rsidR="00E26490" w:rsidRDefault="00E26490" w:rsidP="00E26490">
      <w:pPr>
        <w:pStyle w:val="2"/>
      </w:pPr>
      <w:r>
        <w:t>35       Государственное административное управление. Военное искусство</w:t>
      </w:r>
      <w:r w:rsidR="00912699">
        <w:fldChar w:fldCharType="begin"/>
      </w:r>
      <w:r>
        <w:instrText xml:space="preserve"> TC "35       Государственное административное управление. Военное искусство" \l 2 </w:instrText>
      </w:r>
      <w:r w:rsidR="00912699">
        <w:fldChar w:fldCharType="end"/>
      </w:r>
    </w:p>
    <w:p w:rsidR="00E26490" w:rsidRDefault="00E26490" w:rsidP="00E26490">
      <w:pPr>
        <w:pStyle w:val="a"/>
      </w:pPr>
      <w:r w:rsidRPr="000F2B16">
        <w:rPr>
          <w:b/>
        </w:rPr>
        <w:t>Винклер, Павел фон</w:t>
      </w:r>
      <w:r>
        <w:t xml:space="preserve"> Оружие : Руководство к истории, описанию и изображению ручного оружия с древнейших времен до начала XIX века / П. П. фон Винклер.--М. : Софт-Мастер,1992.--329с. .--ISBN 5-8444-0010-0 </w:t>
      </w:r>
    </w:p>
    <w:p w:rsidR="00E26490" w:rsidRDefault="00E26490" w:rsidP="00E26490">
      <w:pPr>
        <w:pStyle w:val="af3"/>
      </w:pPr>
      <w:r>
        <w:t>УДК   35</w:t>
      </w:r>
    </w:p>
    <w:p w:rsidR="00E26490" w:rsidRDefault="00E26490" w:rsidP="00E26490">
      <w:pPr>
        <w:pStyle w:val="af3"/>
      </w:pPr>
      <w:r>
        <w:t>хр - 1</w:t>
      </w:r>
    </w:p>
    <w:p w:rsidR="00E26490" w:rsidRDefault="00E26490" w:rsidP="00E26490">
      <w:pPr>
        <w:pStyle w:val="a"/>
      </w:pPr>
      <w:r w:rsidRPr="00713124">
        <w:rPr>
          <w:b/>
        </w:rPr>
        <w:t xml:space="preserve">Военная </w:t>
      </w:r>
      <w:r>
        <w:t xml:space="preserve">мысль в изгнании : Творчество русской военной эмиграции.--М. : Военный ун-ет, Русский путь,1999.--636с. 6148 RUSB </w:t>
      </w:r>
    </w:p>
    <w:p w:rsidR="00E26490" w:rsidRDefault="00E26490" w:rsidP="00E26490">
      <w:pPr>
        <w:pStyle w:val="af3"/>
      </w:pPr>
      <w:r>
        <w:t>УДК   355</w:t>
      </w:r>
    </w:p>
    <w:p w:rsidR="00E26490" w:rsidRDefault="00E26490" w:rsidP="00E26490">
      <w:pPr>
        <w:pStyle w:val="af3"/>
      </w:pPr>
      <w:r>
        <w:t>хр - 1</w:t>
      </w:r>
    </w:p>
    <w:p w:rsidR="00E26490" w:rsidRDefault="00E26490" w:rsidP="00E26490">
      <w:pPr>
        <w:pStyle w:val="a"/>
      </w:pPr>
      <w:r w:rsidRPr="00713124">
        <w:rPr>
          <w:b/>
        </w:rPr>
        <w:t xml:space="preserve">Военно-морская </w:t>
      </w:r>
      <w:r>
        <w:t xml:space="preserve">идея России : Духовное наследие Императорского Флота.--М. : Русский путь,1999.--550с. 6147 RUSB </w:t>
      </w:r>
    </w:p>
    <w:p w:rsidR="00E26490" w:rsidRDefault="00E26490" w:rsidP="00E26490">
      <w:pPr>
        <w:pStyle w:val="af3"/>
      </w:pPr>
      <w:r>
        <w:t>УДК   359</w:t>
      </w:r>
    </w:p>
    <w:p w:rsidR="00E26490" w:rsidRDefault="00E26490" w:rsidP="00E26490">
      <w:pPr>
        <w:pStyle w:val="af3"/>
      </w:pPr>
      <w:r>
        <w:t>хр - 1</w:t>
      </w:r>
    </w:p>
    <w:p w:rsidR="00E26490" w:rsidRDefault="00E26490" w:rsidP="00E26490">
      <w:pPr>
        <w:pStyle w:val="a"/>
      </w:pPr>
      <w:r w:rsidRPr="00713124">
        <w:rPr>
          <w:b/>
        </w:rPr>
        <w:t>Гринин А.С.</w:t>
      </w:r>
      <w:r>
        <w:t xml:space="preserve"> Экологическая безопасность : Защита территории и населения при чрезвычайных ситуациях: Учебное пособие / А.С.Гринин, В.Н.Новиков.--М. : ФАИР-ПРЕСС,2000.--336 с. .--ISBN 5-8183-0236-9 9009 хр. RU01 </w:t>
      </w:r>
    </w:p>
    <w:p w:rsidR="00E26490" w:rsidRDefault="00E26490" w:rsidP="00E26490">
      <w:pPr>
        <w:pStyle w:val="af3"/>
      </w:pPr>
      <w:r>
        <w:t>УДК   355.58(075)</w:t>
      </w:r>
    </w:p>
    <w:p w:rsidR="00E26490" w:rsidRDefault="00E26490" w:rsidP="00E26490">
      <w:pPr>
        <w:pStyle w:val="af3"/>
      </w:pPr>
      <w:r>
        <w:t>хр - 1</w:t>
      </w:r>
    </w:p>
    <w:p w:rsidR="00E26490" w:rsidRDefault="00E26490" w:rsidP="00E26490">
      <w:pPr>
        <w:pStyle w:val="a"/>
      </w:pPr>
      <w:r w:rsidRPr="00713124">
        <w:rPr>
          <w:b/>
        </w:rPr>
        <w:t xml:space="preserve">Душа </w:t>
      </w:r>
      <w:r>
        <w:t xml:space="preserve">Армии : Русская военная эмиграция о морально-психологических основах российской вооруженной силы.--М. : Военный ун-ет, "Отечество и воин", Русский путь,1997.--620с. 6146 RUSB </w:t>
      </w:r>
    </w:p>
    <w:p w:rsidR="00E26490" w:rsidRDefault="00E26490" w:rsidP="00E26490">
      <w:pPr>
        <w:pStyle w:val="af3"/>
      </w:pPr>
      <w:r>
        <w:t>УДК   355</w:t>
      </w:r>
    </w:p>
    <w:p w:rsidR="00E26490" w:rsidRDefault="00E26490" w:rsidP="00E26490">
      <w:pPr>
        <w:pStyle w:val="af3"/>
      </w:pPr>
      <w:r>
        <w:t>хр - 1</w:t>
      </w:r>
    </w:p>
    <w:p w:rsidR="00E26490" w:rsidRDefault="00E26490" w:rsidP="00E26490">
      <w:pPr>
        <w:pStyle w:val="a"/>
      </w:pPr>
      <w:r w:rsidRPr="00713124">
        <w:rPr>
          <w:b/>
        </w:rPr>
        <w:t xml:space="preserve">За профессиональную </w:t>
      </w:r>
      <w:r>
        <w:t xml:space="preserve">армию : Идеи Шарля де Голля и их развитие в XX веке.--М. : Военный ун-ет, "Отечество и воин", "ОЛМА-ПРЕСС",1998.--567с. 6150 RUSB </w:t>
      </w:r>
    </w:p>
    <w:p w:rsidR="00E26490" w:rsidRDefault="00E26490" w:rsidP="00E26490">
      <w:pPr>
        <w:pStyle w:val="af3"/>
      </w:pPr>
      <w:r>
        <w:t>УДК   355.1</w:t>
      </w:r>
    </w:p>
    <w:p w:rsidR="00E26490" w:rsidRDefault="00E26490" w:rsidP="00E26490">
      <w:pPr>
        <w:pStyle w:val="af3"/>
      </w:pPr>
      <w:r>
        <w:t>хр - 1</w:t>
      </w:r>
    </w:p>
    <w:p w:rsidR="00E26490" w:rsidRDefault="00E26490" w:rsidP="00E26490">
      <w:pPr>
        <w:pStyle w:val="a"/>
      </w:pPr>
      <w:r w:rsidRPr="00713124">
        <w:rPr>
          <w:b/>
        </w:rPr>
        <w:t xml:space="preserve">Какая </w:t>
      </w:r>
      <w:r>
        <w:t xml:space="preserve">Армия нужна России? : Взгляд из истории.--М. : Военный ун-ет, ассоциация "Армия и общество",1995.--366с. 6145 RUSB </w:t>
      </w:r>
    </w:p>
    <w:p w:rsidR="00E26490" w:rsidRDefault="00E26490" w:rsidP="00E26490">
      <w:pPr>
        <w:pStyle w:val="af3"/>
      </w:pPr>
      <w:r>
        <w:t>УДК   355</w:t>
      </w:r>
    </w:p>
    <w:p w:rsidR="00E26490" w:rsidRDefault="00E26490" w:rsidP="00E26490">
      <w:pPr>
        <w:pStyle w:val="af3"/>
      </w:pPr>
      <w:r>
        <w:t>хр - 1</w:t>
      </w:r>
    </w:p>
    <w:p w:rsidR="00E26490" w:rsidRDefault="00E26490" w:rsidP="00E26490">
      <w:pPr>
        <w:pStyle w:val="a"/>
      </w:pPr>
      <w:r w:rsidRPr="00713124">
        <w:rPr>
          <w:b/>
        </w:rPr>
        <w:t xml:space="preserve">Разам </w:t>
      </w:r>
      <w:r>
        <w:t xml:space="preserve">да справы : Найлепшыя практыкі / Адказ. за вып. Г. Вінярскі.--М. : Кнігазбор,2019.--196с. .--ISBN 978-985-7207-96-1 </w:t>
      </w:r>
    </w:p>
    <w:p w:rsidR="00E26490" w:rsidRDefault="00E26490" w:rsidP="00E26490">
      <w:pPr>
        <w:pStyle w:val="af3"/>
      </w:pPr>
      <w:r>
        <w:t>УДК   35(476)</w:t>
      </w:r>
    </w:p>
    <w:p w:rsidR="00E26490" w:rsidRDefault="00E26490" w:rsidP="00E26490">
      <w:pPr>
        <w:pStyle w:val="af3"/>
      </w:pPr>
      <w:r>
        <w:t>хр - 1</w:t>
      </w:r>
    </w:p>
    <w:p w:rsidR="00E26490" w:rsidRDefault="00E26490" w:rsidP="00E26490">
      <w:pPr>
        <w:pStyle w:val="a"/>
      </w:pPr>
      <w:r w:rsidRPr="00955D14">
        <w:rPr>
          <w:b/>
        </w:rPr>
        <w:t>Смирнов, Николай</w:t>
      </w:r>
      <w:r>
        <w:t xml:space="preserve"> Минское суворовское... : Истоки, память, современность... / Н. Смирнов.--Мн. : Белпринт,2013.--350с. .--ISBN 978-085-459-279-4 </w:t>
      </w:r>
    </w:p>
    <w:p w:rsidR="00E26490" w:rsidRDefault="00E26490" w:rsidP="00E26490">
      <w:pPr>
        <w:pStyle w:val="af3"/>
      </w:pPr>
      <w:r>
        <w:t>УДК   35</w:t>
      </w:r>
    </w:p>
    <w:p w:rsidR="00E26490" w:rsidRDefault="00E26490" w:rsidP="00E26490">
      <w:pPr>
        <w:pStyle w:val="af3"/>
      </w:pPr>
      <w:r>
        <w:t>хр - 1</w:t>
      </w:r>
    </w:p>
    <w:p w:rsidR="00E26490" w:rsidRDefault="00E26490" w:rsidP="00E26490">
      <w:pPr>
        <w:pStyle w:val="a"/>
      </w:pPr>
      <w:r w:rsidRPr="00955D14">
        <w:rPr>
          <w:b/>
        </w:rPr>
        <w:lastRenderedPageBreak/>
        <w:t>У-Цзин</w:t>
      </w:r>
      <w:r>
        <w:t xml:space="preserve"> : Семь военных канонов древнего Китая / Науч. ред. Е. А. Торчинов ; Пер. с англ. Р. В. Котенко ; предисл., коммент. Ralf D. Sawyer.--СПб. : Евразия,1998.--334с. .--ISBN 5-8071-0003-4 </w:t>
      </w:r>
    </w:p>
    <w:p w:rsidR="00E26490" w:rsidRDefault="00E26490" w:rsidP="00E26490">
      <w:pPr>
        <w:pStyle w:val="af3"/>
      </w:pPr>
      <w:r>
        <w:t>УДК   35 + 1(091)(5)</w:t>
      </w:r>
    </w:p>
    <w:p w:rsidR="00E26490" w:rsidRDefault="00E26490" w:rsidP="00E26490">
      <w:pPr>
        <w:pStyle w:val="af3"/>
      </w:pPr>
      <w:r>
        <w:t>хр - 1</w:t>
      </w:r>
    </w:p>
    <w:p w:rsidR="00E26490" w:rsidRDefault="00E26490" w:rsidP="00E26490">
      <w:pPr>
        <w:pStyle w:val="a"/>
      </w:pPr>
      <w:r w:rsidRPr="00955D14">
        <w:rPr>
          <w:b/>
        </w:rPr>
        <w:t xml:space="preserve">Христолюбивое </w:t>
      </w:r>
      <w:r>
        <w:t xml:space="preserve">воинство : Православная традиция Русской Армии.--М. : Военный ун-ет, "Отечество и воин", Русский путь,1997.--494с. 6143, 6144 RUSB </w:t>
      </w:r>
    </w:p>
    <w:p w:rsidR="00E26490" w:rsidRDefault="00E26490" w:rsidP="00E26490">
      <w:pPr>
        <w:pStyle w:val="af3"/>
      </w:pPr>
      <w:r>
        <w:t>УДК   355</w:t>
      </w:r>
    </w:p>
    <w:p w:rsidR="00E26490" w:rsidRDefault="00E26490" w:rsidP="00E26490">
      <w:pPr>
        <w:pStyle w:val="af3"/>
      </w:pPr>
      <w:r>
        <w:t>хр - 2</w:t>
      </w:r>
    </w:p>
    <w:p w:rsidR="00E26490" w:rsidRDefault="00E26490" w:rsidP="00E26490">
      <w:pPr>
        <w:pStyle w:val="2"/>
      </w:pPr>
      <w:r>
        <w:t>36       Социальное обеспечение. Социальная помощь. Обеспечение жильем. Страхование.</w:t>
      </w:r>
      <w:r w:rsidR="00912699">
        <w:fldChar w:fldCharType="begin"/>
      </w:r>
      <w:r>
        <w:instrText xml:space="preserve"> TC "36       Социальное обеспечение. Социальная помощь. Обеспечение жильем. Страхование." \l 2 </w:instrText>
      </w:r>
      <w:r w:rsidR="00912699">
        <w:fldChar w:fldCharType="end"/>
      </w:r>
    </w:p>
    <w:p w:rsidR="00E26490" w:rsidRDefault="00E26490" w:rsidP="00E26490">
      <w:pPr>
        <w:pStyle w:val="a"/>
      </w:pPr>
      <w:r w:rsidRPr="00955D14">
        <w:rPr>
          <w:b/>
        </w:rPr>
        <w:t>Pride, Mary</w:t>
      </w:r>
      <w:r>
        <w:t xml:space="preserve"> The child abuse industry : Outrageous facts and everyday rebellions against a system that threatens every north american family / Mary Pride.--Westchester, Illinois : Crossway Books,1990.--208p. .--ISBN 0-89107-401-5 </w:t>
      </w:r>
    </w:p>
    <w:p w:rsidR="00E26490" w:rsidRDefault="00E26490" w:rsidP="00E26490">
      <w:pPr>
        <w:pStyle w:val="af3"/>
      </w:pPr>
      <w:r>
        <w:t>УДК   36 + 280</w:t>
      </w:r>
    </w:p>
    <w:p w:rsidR="00E26490" w:rsidRDefault="00E26490" w:rsidP="00E26490">
      <w:pPr>
        <w:pStyle w:val="af3"/>
      </w:pPr>
      <w:r>
        <w:t>ИН - 1</w:t>
      </w:r>
    </w:p>
    <w:p w:rsidR="00E26490" w:rsidRDefault="00E26490" w:rsidP="00E26490">
      <w:pPr>
        <w:pStyle w:val="a"/>
      </w:pPr>
      <w:r w:rsidRPr="00955D14">
        <w:rPr>
          <w:b/>
        </w:rPr>
        <w:t>Алексеева, О</w:t>
      </w:r>
      <w:r>
        <w:t xml:space="preserve"> Третий сектор, или Благотворительность для "чайников" / О. Алексеева.--М. : ВВС МРМ,1997.--191с. </w:t>
      </w:r>
    </w:p>
    <w:p w:rsidR="00E26490" w:rsidRDefault="00E26490" w:rsidP="00E26490">
      <w:pPr>
        <w:pStyle w:val="af3"/>
      </w:pPr>
      <w:r>
        <w:t>УДК   36</w:t>
      </w:r>
    </w:p>
    <w:p w:rsidR="00E26490" w:rsidRDefault="00E26490" w:rsidP="00E26490">
      <w:pPr>
        <w:pStyle w:val="af3"/>
      </w:pPr>
      <w:r>
        <w:t>хр - 1</w:t>
      </w:r>
    </w:p>
    <w:p w:rsidR="00E26490" w:rsidRDefault="00E26490" w:rsidP="00E26490">
      <w:pPr>
        <w:pStyle w:val="a"/>
      </w:pPr>
      <w:r w:rsidRPr="00955D14">
        <w:rPr>
          <w:b/>
        </w:rPr>
        <w:t>Григорьев, А.Д.</w:t>
      </w:r>
      <w:r>
        <w:t xml:space="preserve"> Очерки истории социальной работы на Беларуси / А.Д.Григорьев.--Мн. : БГПУ им. Максима Танка,1998.--221с. .--ISBN 985-435-067-3 </w:t>
      </w:r>
    </w:p>
    <w:p w:rsidR="00E26490" w:rsidRDefault="00E26490" w:rsidP="00E26490">
      <w:pPr>
        <w:pStyle w:val="af3"/>
      </w:pPr>
      <w:r>
        <w:t>УДК   36 + 280.18</w:t>
      </w:r>
    </w:p>
    <w:p w:rsidR="00E26490" w:rsidRDefault="00E26490" w:rsidP="00E26490">
      <w:pPr>
        <w:pStyle w:val="af3"/>
      </w:pPr>
      <w:r>
        <w:t>хр - 1</w:t>
      </w:r>
    </w:p>
    <w:p w:rsidR="00E26490" w:rsidRDefault="00E26490" w:rsidP="00E26490">
      <w:pPr>
        <w:pStyle w:val="a"/>
      </w:pPr>
      <w:r w:rsidRPr="00955D14">
        <w:rPr>
          <w:b/>
        </w:rPr>
        <w:t>Иващенко, Г. М.</w:t>
      </w:r>
      <w:r>
        <w:t xml:space="preserve"> Клуб "Контакты-1" - семья-дети : Из опыта социальной реабилитации детей с ограниченными возможностями / Г. М. Иващенко, Е. Н. Ким, М. Б. Мухина.--М. : НИИ семьи,1998.--77с. </w:t>
      </w:r>
    </w:p>
    <w:p w:rsidR="00E26490" w:rsidRDefault="00E26490" w:rsidP="00E26490">
      <w:pPr>
        <w:pStyle w:val="af3"/>
      </w:pPr>
      <w:r>
        <w:t>УДК   36</w:t>
      </w:r>
    </w:p>
    <w:p w:rsidR="00E26490" w:rsidRDefault="00E26490" w:rsidP="00E26490">
      <w:pPr>
        <w:pStyle w:val="af3"/>
      </w:pPr>
      <w:r>
        <w:t>хр - 1</w:t>
      </w:r>
    </w:p>
    <w:p w:rsidR="00E26490" w:rsidRDefault="00E26490" w:rsidP="00E26490">
      <w:pPr>
        <w:pStyle w:val="a"/>
      </w:pPr>
      <w:r w:rsidRPr="00C02759">
        <w:rPr>
          <w:b/>
        </w:rPr>
        <w:t xml:space="preserve">Люди </w:t>
      </w:r>
      <w:r>
        <w:t xml:space="preserve">с ограничениями должны жить без ограничений : Социально-политическая международная конференция. 28 февраля - 1 марта 2002 г. / Ред. Е. Титова ; Пер. с нем. П. Бельский, И. Капустин.--Мн. : ОО "Белорусская ассоциация помощи детям-инвалидам и молодым инвалидам",2002.--56с. </w:t>
      </w:r>
    </w:p>
    <w:p w:rsidR="00E26490" w:rsidRDefault="00E26490" w:rsidP="00E26490">
      <w:pPr>
        <w:pStyle w:val="af3"/>
      </w:pPr>
      <w:r>
        <w:t>УДК   36</w:t>
      </w:r>
    </w:p>
    <w:p w:rsidR="00E26490" w:rsidRDefault="00E26490" w:rsidP="00E26490">
      <w:pPr>
        <w:pStyle w:val="af3"/>
      </w:pPr>
      <w:r>
        <w:t>хр - 1</w:t>
      </w:r>
    </w:p>
    <w:p w:rsidR="00E26490" w:rsidRDefault="00E26490" w:rsidP="00E26490">
      <w:pPr>
        <w:pStyle w:val="a"/>
      </w:pPr>
      <w:r w:rsidRPr="00C02759">
        <w:rPr>
          <w:b/>
        </w:rPr>
        <w:t>Милосердие</w:t>
      </w:r>
      <w:r>
        <w:t xml:space="preserve">.--М. : РОССПЭН,1998.--214с. 4497,4498 RUSB </w:t>
      </w:r>
    </w:p>
    <w:p w:rsidR="00E26490" w:rsidRDefault="00E26490" w:rsidP="00E26490">
      <w:pPr>
        <w:pStyle w:val="af3"/>
      </w:pPr>
      <w:r>
        <w:t>УДК   364.442</w:t>
      </w:r>
    </w:p>
    <w:p w:rsidR="00E26490" w:rsidRDefault="00E26490" w:rsidP="00E26490">
      <w:pPr>
        <w:pStyle w:val="af3"/>
      </w:pPr>
      <w:r>
        <w:t>хр - 2</w:t>
      </w:r>
    </w:p>
    <w:p w:rsidR="00E26490" w:rsidRDefault="00E26490" w:rsidP="00E26490">
      <w:pPr>
        <w:pStyle w:val="a"/>
      </w:pPr>
      <w:r w:rsidRPr="00C02759">
        <w:rPr>
          <w:b/>
        </w:rPr>
        <w:t xml:space="preserve">"Работа </w:t>
      </w:r>
      <w:r>
        <w:t xml:space="preserve">и профессиональная ориентация в жизни людей с умственными и физическими ограничениями" : Международная конференция / Ред. Л. Веко, Е. Титова ; Пер. с нем. В. Кизенкова, В. Кисляк, А. Ермакова.--Мн. : Храм в  честь иконы Божией Матери "Всех скорбящих Радость",2002.--96с. </w:t>
      </w:r>
    </w:p>
    <w:p w:rsidR="00E26490" w:rsidRDefault="00E26490" w:rsidP="00E26490">
      <w:pPr>
        <w:pStyle w:val="af3"/>
      </w:pPr>
      <w:r>
        <w:t>УДК   36(08)</w:t>
      </w:r>
    </w:p>
    <w:p w:rsidR="00E26490" w:rsidRDefault="00E26490" w:rsidP="00E26490">
      <w:pPr>
        <w:pStyle w:val="af3"/>
      </w:pPr>
      <w:r>
        <w:t>хр - 1</w:t>
      </w:r>
    </w:p>
    <w:p w:rsidR="00E26490" w:rsidRDefault="00E26490" w:rsidP="00E26490">
      <w:pPr>
        <w:pStyle w:val="a"/>
      </w:pPr>
      <w:r w:rsidRPr="00C02759">
        <w:rPr>
          <w:b/>
        </w:rPr>
        <w:lastRenderedPageBreak/>
        <w:t xml:space="preserve">Социальная </w:t>
      </w:r>
      <w:r>
        <w:t xml:space="preserve">работа для благополучия людей : Сборник материалов международной конференции 9-10 июня 1997 года / Ред. Р.П.Ефимкина ; Пер. с нем. А.А.Венедиктова, пер. с итал. А.А.Сергеева.--Новосибирск : НГУ,1997.--81с. </w:t>
      </w:r>
    </w:p>
    <w:p w:rsidR="00E26490" w:rsidRDefault="00E26490" w:rsidP="00E26490">
      <w:pPr>
        <w:pStyle w:val="af3"/>
      </w:pPr>
      <w:r>
        <w:t>УДК   36(08)</w:t>
      </w:r>
    </w:p>
    <w:p w:rsidR="00E26490" w:rsidRDefault="00E26490" w:rsidP="00E26490">
      <w:pPr>
        <w:pStyle w:val="af3"/>
      </w:pPr>
      <w:r>
        <w:t>хр - 1</w:t>
      </w:r>
    </w:p>
    <w:p w:rsidR="00E26490" w:rsidRDefault="00E26490" w:rsidP="00E26490">
      <w:pPr>
        <w:pStyle w:val="a"/>
      </w:pPr>
      <w:r w:rsidRPr="00C02759">
        <w:rPr>
          <w:b/>
        </w:rPr>
        <w:t xml:space="preserve">Средства </w:t>
      </w:r>
      <w:r>
        <w:t xml:space="preserve">и методы реабилитации детей с особенностями развития и инвалидностью : Сборник научных, проектных и методических материалов. Материалы Третьей Всероссийской научно-практической конференции 24-28 марта 1997 г., Москва / Под. общ. ред. В. И. Слободчикова ; сост. и ред. О. Н. Ертанова, М. В. Громова.--М. : Институт педагогических инноваций РАО,1998.--299с. </w:t>
      </w:r>
    </w:p>
    <w:p w:rsidR="00E26490" w:rsidRDefault="00E26490" w:rsidP="00E26490">
      <w:pPr>
        <w:pStyle w:val="af3"/>
      </w:pPr>
      <w:r>
        <w:t>УДК   36(08)</w:t>
      </w:r>
    </w:p>
    <w:p w:rsidR="00E26490" w:rsidRDefault="00E26490" w:rsidP="00E26490">
      <w:pPr>
        <w:pStyle w:val="af3"/>
      </w:pPr>
      <w:r>
        <w:t>хр - 1</w:t>
      </w:r>
    </w:p>
    <w:p w:rsidR="00E26490" w:rsidRDefault="00E26490" w:rsidP="00E26490">
      <w:pPr>
        <w:pStyle w:val="2"/>
      </w:pPr>
      <w:r>
        <w:t>37       Образование. Воспитание. Обучение. Организация досуга</w:t>
      </w:r>
      <w:r w:rsidR="00912699">
        <w:fldChar w:fldCharType="begin"/>
      </w:r>
      <w:r>
        <w:instrText xml:space="preserve"> TC "37       Образование. Воспитание. Обучение. Организация досуга" \l 2 </w:instrText>
      </w:r>
      <w:r w:rsidR="00912699">
        <w:fldChar w:fldCharType="end"/>
      </w:r>
    </w:p>
    <w:p w:rsidR="00E26490" w:rsidRDefault="00E26490" w:rsidP="00E26490">
      <w:pPr>
        <w:pStyle w:val="a"/>
      </w:pPr>
      <w:r w:rsidRPr="00C02759">
        <w:rPr>
          <w:b/>
        </w:rPr>
        <w:t xml:space="preserve">20 лет </w:t>
      </w:r>
      <w:r>
        <w:t xml:space="preserve">Минскому международному образовательному центру имени Йоханнеса Рау / Пер. с рус., тексты И. Баумгертнер ; Пер. на рус. М. Штольценберг-Семак ; Дизайн, фото  О. Штольценберг ; Издатель П. Юнге-Вентруп.--Дортмунд : МОЦ.--139с.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C53C8E">
        <w:rPr>
          <w:b/>
        </w:rPr>
        <w:t>Dobson, James Dr.</w:t>
      </w:r>
      <w:r>
        <w:t xml:space="preserve"> Children at risk : The battle of the hearts and minds of our kids / Dr. James Dobson, Gary L.Bauer.--U.S.A. : Word Publishing,1990.--X, 291p. .--ISBN 0-8499-0703-9 </w:t>
      </w:r>
    </w:p>
    <w:p w:rsidR="00E26490" w:rsidRDefault="00E26490" w:rsidP="00E26490">
      <w:pPr>
        <w:pStyle w:val="af3"/>
      </w:pPr>
      <w:r>
        <w:t>УДК   37 + 280.25</w:t>
      </w:r>
    </w:p>
    <w:p w:rsidR="00E26490" w:rsidRDefault="00E26490" w:rsidP="00E26490">
      <w:pPr>
        <w:pStyle w:val="af3"/>
      </w:pPr>
      <w:r>
        <w:t>ИН - 1</w:t>
      </w:r>
    </w:p>
    <w:p w:rsidR="00E26490" w:rsidRDefault="00E26490" w:rsidP="00E26490">
      <w:pPr>
        <w:pStyle w:val="a"/>
      </w:pPr>
      <w:r w:rsidRPr="00C53C8E">
        <w:rPr>
          <w:b/>
        </w:rPr>
        <w:t>Marrou Henri-Irenee</w:t>
      </w:r>
      <w:r>
        <w:t xml:space="preserve"> Histoire de l'education dans l'antiquite.--Paris : Editions du seuil,1950.--594p. 345 INOB </w:t>
      </w:r>
    </w:p>
    <w:p w:rsidR="00E26490" w:rsidRDefault="00E26490" w:rsidP="00E26490">
      <w:pPr>
        <w:pStyle w:val="af3"/>
      </w:pPr>
      <w:r>
        <w:t>УДК   37(091)(38)</w:t>
      </w:r>
    </w:p>
    <w:p w:rsidR="00E26490" w:rsidRDefault="00E26490" w:rsidP="00E26490">
      <w:pPr>
        <w:pStyle w:val="af3"/>
      </w:pPr>
      <w:r>
        <w:t>хр - 1</w:t>
      </w:r>
    </w:p>
    <w:p w:rsidR="00E26490" w:rsidRDefault="00E26490" w:rsidP="00E26490">
      <w:pPr>
        <w:pStyle w:val="a"/>
      </w:pPr>
      <w:r w:rsidRPr="00C53C8E">
        <w:rPr>
          <w:b/>
        </w:rPr>
        <w:t xml:space="preserve">Studium </w:t>
      </w:r>
      <w:r>
        <w:t xml:space="preserve"> Europy Wschodniej Universytet Warszawski : Centwr for East European Studies.--Warsaw : University of Warsaw,2010.--78с. </w:t>
      </w:r>
    </w:p>
    <w:p w:rsidR="00E26490" w:rsidRDefault="00E26490" w:rsidP="00E26490">
      <w:pPr>
        <w:pStyle w:val="af3"/>
      </w:pPr>
      <w:r>
        <w:t>УДК   37</w:t>
      </w:r>
    </w:p>
    <w:p w:rsidR="00E26490" w:rsidRDefault="00E26490" w:rsidP="00E26490">
      <w:pPr>
        <w:pStyle w:val="af3"/>
      </w:pPr>
      <w:r>
        <w:t>ИН - 1</w:t>
      </w:r>
    </w:p>
    <w:p w:rsidR="00E26490" w:rsidRDefault="00E26490" w:rsidP="00E26490">
      <w:pPr>
        <w:pStyle w:val="a"/>
      </w:pPr>
      <w:r w:rsidRPr="00C53C8E">
        <w:rPr>
          <w:b/>
        </w:rPr>
        <w:t xml:space="preserve">Wissenschaftskultur </w:t>
      </w:r>
      <w:r>
        <w:t xml:space="preserve">oder Wissenschaftsmarkt? / Hrsg. Hermann Weber.--Bonn : KAAD,2002.--218 S. .--ISBN 3-926288-21-3 </w:t>
      </w:r>
    </w:p>
    <w:p w:rsidR="00E26490" w:rsidRDefault="00E26490" w:rsidP="00E26490">
      <w:pPr>
        <w:pStyle w:val="af3"/>
      </w:pPr>
      <w:r>
        <w:t>УДК   37(08) + 001</w:t>
      </w:r>
    </w:p>
    <w:p w:rsidR="00E26490" w:rsidRDefault="00E26490" w:rsidP="00E26490">
      <w:pPr>
        <w:pStyle w:val="af3"/>
      </w:pPr>
      <w:r>
        <w:t>ИН - 1</w:t>
      </w:r>
    </w:p>
    <w:p w:rsidR="00E26490" w:rsidRDefault="00E26490" w:rsidP="00E26490">
      <w:pPr>
        <w:pStyle w:val="a"/>
      </w:pPr>
      <w:r w:rsidRPr="00C53C8E">
        <w:rPr>
          <w:b/>
        </w:rPr>
        <w:t>Андреев, В.И.</w:t>
      </w:r>
      <w:r>
        <w:t xml:space="preserve"> Основы педагогики высшей школы / В.И. Андреев.--Мн. : РИВШ,2005.--194с. .--ISBN 985-6741-53-Х </w:t>
      </w:r>
    </w:p>
    <w:p w:rsidR="00E26490" w:rsidRDefault="00E26490" w:rsidP="00E26490">
      <w:pPr>
        <w:pStyle w:val="af3"/>
      </w:pPr>
      <w:r>
        <w:t>УДК   37(075)</w:t>
      </w:r>
    </w:p>
    <w:p w:rsidR="00E26490" w:rsidRDefault="00E26490" w:rsidP="00E26490">
      <w:pPr>
        <w:pStyle w:val="af3"/>
      </w:pPr>
      <w:r>
        <w:t>хр - 1</w:t>
      </w:r>
    </w:p>
    <w:p w:rsidR="00E26490" w:rsidRDefault="00E26490" w:rsidP="00E26490">
      <w:pPr>
        <w:pStyle w:val="a"/>
      </w:pPr>
      <w:r w:rsidRPr="00C53C8E">
        <w:rPr>
          <w:b/>
        </w:rPr>
        <w:t xml:space="preserve">Антология </w:t>
      </w:r>
      <w:r>
        <w:t xml:space="preserve">педагогической мысли России первой половины XIX в. : До реформ 60-х гг. / Сост. П.А. Лебедев.--М. : Педагогика,1987.--560с. </w:t>
      </w:r>
    </w:p>
    <w:p w:rsidR="00E26490" w:rsidRDefault="00E26490" w:rsidP="00E26490">
      <w:pPr>
        <w:pStyle w:val="af3"/>
      </w:pPr>
      <w:r>
        <w:t>УДК   37(08)</w:t>
      </w:r>
    </w:p>
    <w:p w:rsidR="00E26490" w:rsidRDefault="00E26490" w:rsidP="00E26490">
      <w:pPr>
        <w:pStyle w:val="af3"/>
      </w:pPr>
      <w:r>
        <w:t>хр - 1</w:t>
      </w:r>
    </w:p>
    <w:p w:rsidR="00E26490" w:rsidRDefault="00E26490" w:rsidP="00E26490">
      <w:pPr>
        <w:pStyle w:val="a"/>
      </w:pPr>
      <w:r w:rsidRPr="00C53C8E">
        <w:rPr>
          <w:b/>
        </w:rPr>
        <w:t xml:space="preserve">Антология </w:t>
      </w:r>
      <w:r>
        <w:t xml:space="preserve">педагогической мысли Белорусской ССР / Сост. Э.К. Дорошевич, М.С. Мятельский, П.С. Солнцев.--М. : Педагогика,1986.--468с. </w:t>
      </w:r>
    </w:p>
    <w:p w:rsidR="00E26490" w:rsidRDefault="00E26490" w:rsidP="00E26490">
      <w:pPr>
        <w:pStyle w:val="af3"/>
      </w:pPr>
      <w:r>
        <w:t>УДК   37(08)</w:t>
      </w:r>
    </w:p>
    <w:p w:rsidR="00E26490" w:rsidRDefault="00E26490" w:rsidP="00E26490">
      <w:pPr>
        <w:pStyle w:val="af3"/>
      </w:pPr>
      <w:r>
        <w:lastRenderedPageBreak/>
        <w:t>хр - 1</w:t>
      </w:r>
    </w:p>
    <w:p w:rsidR="00E26490" w:rsidRDefault="00E26490" w:rsidP="00E26490">
      <w:pPr>
        <w:pStyle w:val="a"/>
      </w:pPr>
      <w:r w:rsidRPr="00146DC4">
        <w:rPr>
          <w:b/>
        </w:rPr>
        <w:t>Арлова, Г.П.</w:t>
      </w:r>
      <w:r>
        <w:t xml:space="preserve"> Беларуская народная педагогiка / Г.П.Арлоу.--Мн. : Народная асвета,1993.--119с. .--ISBN 5-341-00966-5 </w:t>
      </w:r>
    </w:p>
    <w:p w:rsidR="00E26490" w:rsidRDefault="00E26490" w:rsidP="00E26490">
      <w:pPr>
        <w:pStyle w:val="af3"/>
      </w:pPr>
      <w:r>
        <w:t>УДК   37:39</w:t>
      </w:r>
    </w:p>
    <w:p w:rsidR="00E26490" w:rsidRDefault="00E26490" w:rsidP="00E26490">
      <w:pPr>
        <w:pStyle w:val="af3"/>
      </w:pPr>
      <w:r>
        <w:t>хр - 1</w:t>
      </w:r>
    </w:p>
    <w:p w:rsidR="00E26490" w:rsidRDefault="00E26490" w:rsidP="00E26490">
      <w:pPr>
        <w:pStyle w:val="a"/>
      </w:pPr>
      <w:r w:rsidRPr="00146DC4">
        <w:rPr>
          <w:b/>
        </w:rPr>
        <w:t>Базаркина, Е.В.</w:t>
      </w:r>
      <w:r>
        <w:t xml:space="preserve"> Беседы о нравственности для старшеклассников / Е.В.Базаркина.--Волгоград : Учитель,2006.--155с. .--ISBN 5-7057-0886-6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146DC4">
        <w:rPr>
          <w:b/>
        </w:rPr>
        <w:t>Бархерит, Г. Я.</w:t>
      </w:r>
      <w:r>
        <w:t xml:space="preserve"> Осложненное поведение подростка и некоторые подходы к его преодолению в условиях открытой воспитательной системы / Г. Я. Бархерит.--Мн. : Белорусский фонд социальной поддержки детей и подростков "Мы-детям" ; Академия последипломного образования,2000.--27с. .--ISBN 985-6527-09-0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146DC4">
        <w:rPr>
          <w:b/>
        </w:rPr>
        <w:t>Безруких, М.</w:t>
      </w:r>
      <w:r>
        <w:t xml:space="preserve"> Почему учиться трудно? : Об истоках школьных проблем ребенка, о том, чему и как учить до школы, и о способах справиться с трудностями учения, если уж они возникли / М.Безруких, С.Ефимова, Б.Круглов.--М. : Семья и школа,1995.--205с. .--ISBN 5-88539-030-4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146DC4">
        <w:rPr>
          <w:b/>
        </w:rPr>
        <w:t xml:space="preserve">Беларускі </w:t>
      </w:r>
      <w:r>
        <w:t xml:space="preserve">дзяржаўны універсітэт імя У.І. Леніна / Аут. тэксту і склад. А.І. Кажушкоу, В.П. Вараб'еу, А.А. Яноускі.--Мн. : АЖУР,1991.--95с.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146DC4">
        <w:rPr>
          <w:b/>
        </w:rPr>
        <w:t>Буйко Т.Н.</w:t>
      </w:r>
      <w:r>
        <w:t xml:space="preserve"> Философия образования: старая традиция или новая дисциплина? / Т.Н.Буйко.--Мн. : НИО,2000.--210 с. .--ISBN 985-6627-39-7 9172 хр. RU02 </w:t>
      </w:r>
    </w:p>
    <w:p w:rsidR="00E26490" w:rsidRDefault="00E26490" w:rsidP="00E26490">
      <w:pPr>
        <w:pStyle w:val="af3"/>
      </w:pPr>
      <w:r>
        <w:t>УДК   37.01:1</w:t>
      </w:r>
    </w:p>
    <w:p w:rsidR="00E26490" w:rsidRDefault="00E26490" w:rsidP="00E26490">
      <w:pPr>
        <w:pStyle w:val="af3"/>
      </w:pPr>
      <w:r>
        <w:t>хр - 1</w:t>
      </w:r>
    </w:p>
    <w:p w:rsidR="00E26490" w:rsidRDefault="00E26490" w:rsidP="00E26490">
      <w:pPr>
        <w:pStyle w:val="a"/>
      </w:pPr>
      <w:r w:rsidRPr="00146DC4">
        <w:rPr>
          <w:b/>
        </w:rPr>
        <w:t>Буйко, Т.Н.</w:t>
      </w:r>
      <w:r>
        <w:t xml:space="preserve"> Филсофия образования: старая традиция или новая дисциплина? / Т.Н.Буйко.--Мн. : НИО,2000.--210с. .--ISBN 985-6627-39-7 </w:t>
      </w:r>
    </w:p>
    <w:p w:rsidR="00E26490" w:rsidRDefault="00E26490" w:rsidP="00E26490">
      <w:pPr>
        <w:pStyle w:val="af3"/>
      </w:pPr>
      <w:r>
        <w:t>УДК   37(075) + 12</w:t>
      </w:r>
    </w:p>
    <w:p w:rsidR="00E26490" w:rsidRDefault="00E26490" w:rsidP="00E26490">
      <w:pPr>
        <w:pStyle w:val="af3"/>
      </w:pPr>
      <w:r>
        <w:t>хр - 1</w:t>
      </w:r>
    </w:p>
    <w:p w:rsidR="00E26490" w:rsidRDefault="00E26490" w:rsidP="00E26490">
      <w:pPr>
        <w:pStyle w:val="a"/>
      </w:pPr>
      <w:r w:rsidRPr="002C762C">
        <w:rPr>
          <w:b/>
        </w:rPr>
        <w:t>Бурлакова, И.И.</w:t>
      </w:r>
      <w:r>
        <w:t xml:space="preserve"> Патриотическое воспитание: от слов к делу : Учебно-методическое пособие / И.И. Бурлакова.--М. : Полиграф,2019.--205с. .--ISBN 978-5-86388-309-0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2C762C">
        <w:rPr>
          <w:b/>
        </w:rPr>
        <w:t>Воронов, В. В.</w:t>
      </w:r>
      <w:r>
        <w:t xml:space="preserve"> Педагогика в двух словах : (конспект-пособие) / В. В. Воронов.--М. : Педагогическое общество России,2001.--190с. .--ISBN 5-93134-031-9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2C762C">
        <w:rPr>
          <w:b/>
        </w:rPr>
        <w:t xml:space="preserve">Воспитание </w:t>
      </w:r>
      <w:r>
        <w:t xml:space="preserve">с любовью и логикой.--М. : Центр общечеловеческих ценностей,1995.--479с. 1883,1884 RUSB </w:t>
      </w:r>
    </w:p>
    <w:p w:rsidR="00E26490" w:rsidRDefault="00E26490" w:rsidP="00E26490">
      <w:pPr>
        <w:pStyle w:val="af3"/>
      </w:pPr>
      <w:r>
        <w:t>УДК   37.018.1</w:t>
      </w:r>
    </w:p>
    <w:p w:rsidR="00E26490" w:rsidRDefault="00E26490" w:rsidP="00E26490">
      <w:pPr>
        <w:pStyle w:val="af3"/>
      </w:pPr>
      <w:r>
        <w:t>хр - 2</w:t>
      </w:r>
    </w:p>
    <w:p w:rsidR="00E26490" w:rsidRDefault="00E26490" w:rsidP="00E26490">
      <w:pPr>
        <w:pStyle w:val="a"/>
      </w:pPr>
      <w:r w:rsidRPr="002C762C">
        <w:rPr>
          <w:b/>
        </w:rPr>
        <w:t>Вроно Е.</w:t>
      </w:r>
      <w:r>
        <w:t xml:space="preserve"> Несчастливы дети- трудные родители : Наблюдение детского психиатра.--М. : Семья и школа,1996.--126с. 1868,1869 RUSB </w:t>
      </w:r>
    </w:p>
    <w:p w:rsidR="00E26490" w:rsidRDefault="00E26490" w:rsidP="00E26490">
      <w:pPr>
        <w:pStyle w:val="af3"/>
      </w:pPr>
      <w:r>
        <w:lastRenderedPageBreak/>
        <w:t>УДК   37.018.1</w:t>
      </w:r>
    </w:p>
    <w:p w:rsidR="00E26490" w:rsidRDefault="00E26490" w:rsidP="00E26490">
      <w:pPr>
        <w:pStyle w:val="af3"/>
      </w:pPr>
      <w:r>
        <w:t>хр - 2</w:t>
      </w:r>
    </w:p>
    <w:p w:rsidR="00E26490" w:rsidRDefault="00E26490" w:rsidP="00E26490">
      <w:pPr>
        <w:pStyle w:val="a"/>
      </w:pPr>
      <w:r w:rsidRPr="002C762C">
        <w:rPr>
          <w:b/>
        </w:rPr>
        <w:t xml:space="preserve">Высшая </w:t>
      </w:r>
      <w:r>
        <w:t xml:space="preserve">школа:проблемы и перспективы - 2004 / В.С. Аванесов, С.С.Ветохин и др.--Мн. : РИВШ,2004.--126с. .--ISBN 985-6741-14-9 </w:t>
      </w:r>
    </w:p>
    <w:p w:rsidR="00E26490" w:rsidRDefault="00E26490" w:rsidP="00E26490">
      <w:pPr>
        <w:pStyle w:val="af3"/>
      </w:pPr>
      <w:r>
        <w:t>УДК   37(08)</w:t>
      </w:r>
    </w:p>
    <w:p w:rsidR="00E26490" w:rsidRDefault="00E26490" w:rsidP="00E26490">
      <w:pPr>
        <w:pStyle w:val="af3"/>
      </w:pPr>
      <w:r>
        <w:t>хр - 1</w:t>
      </w:r>
    </w:p>
    <w:p w:rsidR="00E26490" w:rsidRDefault="00E26490" w:rsidP="00E26490">
      <w:pPr>
        <w:pStyle w:val="a"/>
      </w:pPr>
      <w:r w:rsidRPr="002C762C">
        <w:rPr>
          <w:b/>
        </w:rPr>
        <w:t xml:space="preserve">Высшая </w:t>
      </w:r>
      <w:r>
        <w:t xml:space="preserve">школа:проблемы и перспективы : 7-я Международная научно-методическая конференция 1-2 ноября 2005 года / Министерство образования РБ ; ГУО "Республиканский институт высшей школы" ; Международная академия технического образования ; Отв. за вып. С.С.Ветохин.--Мн. : РИВШ,2005.--316с. .--ISBN 985-6741-97-1 </w:t>
      </w:r>
    </w:p>
    <w:p w:rsidR="00E26490" w:rsidRDefault="00E26490" w:rsidP="00E26490">
      <w:pPr>
        <w:pStyle w:val="af3"/>
      </w:pPr>
      <w:r>
        <w:t>УДК   37(08)</w:t>
      </w:r>
    </w:p>
    <w:p w:rsidR="00E26490" w:rsidRDefault="00E26490" w:rsidP="00E26490">
      <w:pPr>
        <w:pStyle w:val="af3"/>
      </w:pPr>
      <w:r>
        <w:t>хр - 1</w:t>
      </w:r>
    </w:p>
    <w:p w:rsidR="00E26490" w:rsidRDefault="00E26490" w:rsidP="00E26490">
      <w:pPr>
        <w:pStyle w:val="a"/>
      </w:pPr>
      <w:r w:rsidRPr="002C762C">
        <w:rPr>
          <w:b/>
        </w:rPr>
        <w:t xml:space="preserve">Гордость </w:t>
      </w:r>
      <w:r>
        <w:t xml:space="preserve">Беларуси : Молодые, талантливые, одаренные / Сост. В.В. Андриевич, Л.В. Языкович.--Мн. : Беларус. Энцикл. iмя П. Броўкі,2015.--288с. .--ISBN 978-985-11-0888-2 </w:t>
      </w:r>
    </w:p>
    <w:p w:rsidR="00E26490" w:rsidRDefault="00E26490" w:rsidP="00E26490">
      <w:pPr>
        <w:pStyle w:val="af3"/>
      </w:pPr>
      <w:r>
        <w:t>УДК   37(03)</w:t>
      </w:r>
    </w:p>
    <w:p w:rsidR="00E26490" w:rsidRDefault="00E26490" w:rsidP="00E26490">
      <w:pPr>
        <w:pStyle w:val="af3"/>
      </w:pPr>
      <w:r>
        <w:t>хр - 1</w:t>
      </w:r>
    </w:p>
    <w:p w:rsidR="00E26490" w:rsidRDefault="00E26490" w:rsidP="00E26490">
      <w:pPr>
        <w:pStyle w:val="a"/>
      </w:pPr>
      <w:r w:rsidRPr="00D2226C">
        <w:rPr>
          <w:b/>
        </w:rPr>
        <w:t>Грачев Л.К.</w:t>
      </w:r>
      <w:r>
        <w:t xml:space="preserve"> Об опыте деятельности детского экологического центра "Живая нить" / Л.К.Грачев, И.Ю.Казаченко, Н.С.Роберт.--М. : НИИ семьи,1997.--80 с. 9394 хр. RU02 </w:t>
      </w:r>
    </w:p>
    <w:p w:rsidR="00E26490" w:rsidRDefault="00E26490" w:rsidP="00E26490">
      <w:pPr>
        <w:pStyle w:val="af3"/>
      </w:pPr>
      <w:r>
        <w:t>УДК   376.3</w:t>
      </w:r>
    </w:p>
    <w:p w:rsidR="00E26490" w:rsidRDefault="00E26490" w:rsidP="00E26490">
      <w:pPr>
        <w:pStyle w:val="af3"/>
      </w:pPr>
      <w:r>
        <w:t>хр - 1</w:t>
      </w:r>
    </w:p>
    <w:p w:rsidR="00E26490" w:rsidRDefault="00E26490" w:rsidP="00E26490">
      <w:pPr>
        <w:pStyle w:val="a"/>
      </w:pPr>
      <w:r w:rsidRPr="00D2226C">
        <w:rPr>
          <w:b/>
        </w:rPr>
        <w:t xml:space="preserve">ДАВЕДНIК </w:t>
      </w:r>
      <w:r>
        <w:t xml:space="preserve">для паступаючых у вышейыя навучальныя установы РЭСПУБЛИКИ БЕЛАРУСЬ у 1996 годзе.--Мн. : НПЦ "ПIАН",1996.--206с. 5074 RUSB </w:t>
      </w:r>
    </w:p>
    <w:p w:rsidR="00E26490" w:rsidRDefault="00E26490" w:rsidP="00E26490">
      <w:pPr>
        <w:pStyle w:val="af3"/>
      </w:pPr>
      <w:r>
        <w:t>УДК   378(476)</w:t>
      </w:r>
    </w:p>
    <w:p w:rsidR="00E26490" w:rsidRDefault="00E26490" w:rsidP="00E26490">
      <w:pPr>
        <w:pStyle w:val="af3"/>
      </w:pPr>
      <w:r>
        <w:t>хр - 1</w:t>
      </w:r>
    </w:p>
    <w:p w:rsidR="00E26490" w:rsidRDefault="00E26490" w:rsidP="00E26490">
      <w:pPr>
        <w:pStyle w:val="a"/>
      </w:pPr>
      <w:r w:rsidRPr="00D2226C">
        <w:rPr>
          <w:b/>
        </w:rPr>
        <w:t xml:space="preserve">Демократия:государство </w:t>
      </w:r>
      <w:r>
        <w:t xml:space="preserve">и общество.--М. : Институт педагогических систем,1995.--302с. 3785 RUSB </w:t>
      </w:r>
    </w:p>
    <w:p w:rsidR="00E26490" w:rsidRDefault="00E26490" w:rsidP="00E26490">
      <w:pPr>
        <w:pStyle w:val="af3"/>
      </w:pPr>
      <w:r>
        <w:t>УДК   373</w:t>
      </w:r>
    </w:p>
    <w:p w:rsidR="00E26490" w:rsidRDefault="00E26490" w:rsidP="00E26490">
      <w:pPr>
        <w:pStyle w:val="af3"/>
      </w:pPr>
      <w:r>
        <w:t>хр - 1</w:t>
      </w:r>
    </w:p>
    <w:p w:rsidR="00E26490" w:rsidRDefault="00E26490" w:rsidP="00E26490">
      <w:pPr>
        <w:pStyle w:val="a"/>
      </w:pPr>
      <w:r w:rsidRPr="00D2226C">
        <w:rPr>
          <w:b/>
        </w:rPr>
        <w:t>Джуринский, А. Н.</w:t>
      </w:r>
      <w:r>
        <w:t xml:space="preserve"> История педагогики : Учеб. пособие для студ. педвузов / А. Н. Джуринский.--М. : Гуманит. изд. центр ВЛАДОС,2000.--432 с. .--ISBN 5-691-00196-5 </w:t>
      </w:r>
    </w:p>
    <w:p w:rsidR="00E26490" w:rsidRDefault="00E26490" w:rsidP="00E26490">
      <w:pPr>
        <w:pStyle w:val="af3"/>
      </w:pPr>
      <w:r>
        <w:t>УДК   37(075)</w:t>
      </w:r>
    </w:p>
    <w:p w:rsidR="00E26490" w:rsidRDefault="00E26490" w:rsidP="00E26490">
      <w:pPr>
        <w:pStyle w:val="af3"/>
      </w:pPr>
      <w:r>
        <w:t>хр - 1</w:t>
      </w:r>
    </w:p>
    <w:p w:rsidR="00E26490" w:rsidRDefault="00E26490" w:rsidP="00E26490">
      <w:pPr>
        <w:pStyle w:val="a"/>
      </w:pPr>
      <w:r w:rsidRPr="00D2226C">
        <w:rPr>
          <w:b/>
        </w:rPr>
        <w:t>Джуринский, А.Н.</w:t>
      </w:r>
      <w:r>
        <w:t xml:space="preserve"> История педагогики : Учеб. пособие для студ. педвузов / А.Н.Джуринский.--М. : Гуманит. изд. центр ВЛАДОС,2000.--432 с. .--ISBN 5-691-00196-5 8971 хр. RU01 </w:t>
      </w:r>
    </w:p>
    <w:p w:rsidR="00E26490" w:rsidRDefault="00E26490" w:rsidP="00E26490">
      <w:pPr>
        <w:pStyle w:val="af3"/>
      </w:pPr>
      <w:r>
        <w:t>УДК   37(075)</w:t>
      </w:r>
    </w:p>
    <w:p w:rsidR="00E26490" w:rsidRDefault="00E26490" w:rsidP="00E26490">
      <w:pPr>
        <w:pStyle w:val="af3"/>
      </w:pPr>
      <w:r>
        <w:t>хр - 1</w:t>
      </w:r>
    </w:p>
    <w:p w:rsidR="00E26490" w:rsidRDefault="00E26490" w:rsidP="00E26490">
      <w:pPr>
        <w:pStyle w:val="a"/>
      </w:pPr>
      <w:r w:rsidRPr="00D2226C">
        <w:rPr>
          <w:b/>
        </w:rPr>
        <w:t>Добсон Дж., доктор</w:t>
      </w:r>
      <w:r>
        <w:t xml:space="preserve"> Не бойтесь быть строгими : Советы родителям.--М. : Центр общечеловеческих ценностей,1997.--332с. 1866,1867 RUSB </w:t>
      </w:r>
    </w:p>
    <w:p w:rsidR="00E26490" w:rsidRDefault="00E26490" w:rsidP="00E26490">
      <w:pPr>
        <w:pStyle w:val="af3"/>
      </w:pPr>
      <w:r>
        <w:t>УДК   37.018.1</w:t>
      </w:r>
    </w:p>
    <w:p w:rsidR="00E26490" w:rsidRDefault="00E26490" w:rsidP="00E26490">
      <w:pPr>
        <w:pStyle w:val="af3"/>
      </w:pPr>
      <w:r>
        <w:t>хр - 2</w:t>
      </w:r>
    </w:p>
    <w:p w:rsidR="00E26490" w:rsidRDefault="00E26490" w:rsidP="00E26490">
      <w:pPr>
        <w:pStyle w:val="a"/>
      </w:pPr>
      <w:r w:rsidRPr="00D2226C">
        <w:rPr>
          <w:b/>
        </w:rPr>
        <w:t xml:space="preserve">Духовное </w:t>
      </w:r>
      <w:r>
        <w:t xml:space="preserve">нравственное и культурное значение Православия в обновлении образования : Сборник докладов IV Свято-Евфросиниевских педагогических чтений(27-29 мая 1997 года,г.Минск).--Мн. : НМЦентр,1998.--159с. 4070 RUSB </w:t>
      </w:r>
    </w:p>
    <w:p w:rsidR="00E26490" w:rsidRDefault="00E26490" w:rsidP="00E26490">
      <w:pPr>
        <w:pStyle w:val="af3"/>
      </w:pPr>
      <w:r>
        <w:t>УДК   37.01</w:t>
      </w:r>
    </w:p>
    <w:p w:rsidR="00E26490" w:rsidRDefault="00E26490" w:rsidP="00E26490">
      <w:pPr>
        <w:pStyle w:val="af3"/>
      </w:pPr>
      <w:r>
        <w:t>хр - 1</w:t>
      </w:r>
    </w:p>
    <w:p w:rsidR="00E26490" w:rsidRDefault="00E26490" w:rsidP="00E26490">
      <w:pPr>
        <w:pStyle w:val="a"/>
      </w:pPr>
      <w:r w:rsidRPr="00DB6482">
        <w:rPr>
          <w:b/>
        </w:rPr>
        <w:lastRenderedPageBreak/>
        <w:t xml:space="preserve">Еврейское </w:t>
      </w:r>
      <w:r>
        <w:t xml:space="preserve">образование / Гл. ред. И. Дворкин, В. Собкин.--СПб. : Изд-во Петербургского института иудаики,2001 </w:t>
      </w:r>
    </w:p>
    <w:p w:rsidR="00E26490" w:rsidRDefault="00E26490" w:rsidP="00E26490">
      <w:pPr>
        <w:pStyle w:val="af3"/>
      </w:pPr>
      <w:r>
        <w:t>УДК   37(08)</w:t>
      </w:r>
    </w:p>
    <w:p w:rsidR="00E26490" w:rsidRDefault="00E26490" w:rsidP="00E26490">
      <w:pPr>
        <w:pStyle w:val="af3"/>
      </w:pPr>
      <w:r>
        <w:t>хр - 1</w:t>
      </w:r>
    </w:p>
    <w:p w:rsidR="00E26490" w:rsidRDefault="00E26490" w:rsidP="00E26490">
      <w:pPr>
        <w:pStyle w:val="a"/>
      </w:pPr>
      <w:r w:rsidRPr="00DB6482">
        <w:rPr>
          <w:b/>
        </w:rPr>
        <w:t xml:space="preserve">Европейский </w:t>
      </w:r>
      <w:r>
        <w:t xml:space="preserve">гуманитарный университет : Каталог на 1999-2000 учебный год.--Мн. : Евроферлаг,1999.--256с. 6590 RUSB </w:t>
      </w:r>
    </w:p>
    <w:p w:rsidR="00E26490" w:rsidRDefault="00E26490" w:rsidP="00E26490">
      <w:pPr>
        <w:pStyle w:val="af3"/>
      </w:pPr>
      <w:r>
        <w:t>УДК   378(476-25)</w:t>
      </w:r>
    </w:p>
    <w:p w:rsidR="00E26490" w:rsidRDefault="00E26490" w:rsidP="00E26490">
      <w:pPr>
        <w:pStyle w:val="af3"/>
      </w:pPr>
      <w:r>
        <w:t>хр - 1</w:t>
      </w:r>
    </w:p>
    <w:p w:rsidR="00E26490" w:rsidRDefault="00E26490" w:rsidP="00E26490">
      <w:pPr>
        <w:pStyle w:val="a"/>
      </w:pPr>
      <w:r w:rsidRPr="00DB6482">
        <w:rPr>
          <w:b/>
        </w:rPr>
        <w:t xml:space="preserve">Европейский </w:t>
      </w:r>
      <w:r>
        <w:t xml:space="preserve">гуманитарный университет : Каталог на 2003/2004 учебный год / Сост. Т.Е.Галко.--Мн. : ЕГУ,2013.--400 с. .--ISBN 985-6723-27-2 </w:t>
      </w:r>
    </w:p>
    <w:p w:rsidR="00E26490" w:rsidRDefault="00E26490" w:rsidP="00E26490">
      <w:pPr>
        <w:pStyle w:val="af3"/>
      </w:pPr>
      <w:r>
        <w:t>УДК   378(035.5)</w:t>
      </w:r>
    </w:p>
    <w:p w:rsidR="00E26490" w:rsidRDefault="00E26490" w:rsidP="00E26490">
      <w:pPr>
        <w:pStyle w:val="af3"/>
      </w:pPr>
      <w:r>
        <w:t>хр - 2</w:t>
      </w:r>
    </w:p>
    <w:p w:rsidR="00E26490" w:rsidRDefault="00E26490" w:rsidP="00E26490">
      <w:pPr>
        <w:pStyle w:val="a"/>
      </w:pPr>
      <w:r w:rsidRPr="00DB6482">
        <w:rPr>
          <w:b/>
        </w:rPr>
        <w:t xml:space="preserve">Европейский </w:t>
      </w:r>
      <w:r>
        <w:t xml:space="preserve">гуманитарный университет : Каталог на 2002/2003 учебный год / Сост. Т.Е.Галко.--Мн. : ЕГУ,2001.--380 с. .--ISBN 985-6614-80-5 10286 хр. RU03 </w:t>
      </w:r>
    </w:p>
    <w:p w:rsidR="00E26490" w:rsidRDefault="00E26490" w:rsidP="00E26490">
      <w:pPr>
        <w:pStyle w:val="af3"/>
      </w:pPr>
      <w:r>
        <w:t>УДК   378</w:t>
      </w:r>
    </w:p>
    <w:p w:rsidR="00E26490" w:rsidRDefault="00E26490" w:rsidP="00E26490">
      <w:pPr>
        <w:pStyle w:val="af3"/>
      </w:pPr>
      <w:r>
        <w:t>хр - 1</w:t>
      </w:r>
    </w:p>
    <w:p w:rsidR="00E26490" w:rsidRDefault="00E26490" w:rsidP="00E26490">
      <w:pPr>
        <w:pStyle w:val="a"/>
      </w:pPr>
      <w:r w:rsidRPr="00DB6482">
        <w:rPr>
          <w:b/>
        </w:rPr>
        <w:t>Еникеева, Д.Д.</w:t>
      </w:r>
      <w:r>
        <w:t xml:space="preserve"> Как предупредить алкоголизм и наркоманию у подростков : Учебное пособие для студентов средних и высших педагогических учебных заведений / Еникеева Д.Д. ; Ред. Е.И. Соколова.--М. : Академия,2001.--142с. .--ISBN 5-7695-0851-5 </w:t>
      </w:r>
    </w:p>
    <w:p w:rsidR="00E26490" w:rsidRDefault="00E26490" w:rsidP="00E26490">
      <w:pPr>
        <w:pStyle w:val="af3"/>
      </w:pPr>
      <w:r>
        <w:t>УДК   37(075)</w:t>
      </w:r>
    </w:p>
    <w:p w:rsidR="00E26490" w:rsidRDefault="00E26490" w:rsidP="00E26490">
      <w:pPr>
        <w:pStyle w:val="af3"/>
      </w:pPr>
      <w:r>
        <w:t>хр - 1</w:t>
      </w:r>
    </w:p>
    <w:p w:rsidR="00E26490" w:rsidRDefault="00E26490" w:rsidP="00E26490">
      <w:pPr>
        <w:pStyle w:val="a"/>
      </w:pPr>
      <w:r w:rsidRPr="00DB6482">
        <w:rPr>
          <w:b/>
        </w:rPr>
        <w:t xml:space="preserve">Если </w:t>
      </w:r>
      <w:r>
        <w:t xml:space="preserve">Ваш ребенок не такой, как другие... : Книга для родителей детей с ограниченными возможностями здоровья / Под ред. О.И.Волжиной.--М. : НИИ семьи,1997.--180 с. 9390 хр. RU02 </w:t>
      </w:r>
    </w:p>
    <w:p w:rsidR="00E26490" w:rsidRDefault="00E26490" w:rsidP="00E26490">
      <w:pPr>
        <w:pStyle w:val="af3"/>
      </w:pPr>
      <w:r>
        <w:t>УДК   376.3</w:t>
      </w:r>
    </w:p>
    <w:p w:rsidR="00E26490" w:rsidRDefault="00E26490" w:rsidP="00E26490">
      <w:pPr>
        <w:pStyle w:val="af3"/>
      </w:pPr>
      <w:r>
        <w:t>хр - 1</w:t>
      </w:r>
    </w:p>
    <w:p w:rsidR="00E26490" w:rsidRDefault="00E26490" w:rsidP="00E26490">
      <w:pPr>
        <w:pStyle w:val="a"/>
      </w:pPr>
      <w:r w:rsidRPr="00DB6482">
        <w:rPr>
          <w:b/>
        </w:rPr>
        <w:t>Жук, А.И.</w:t>
      </w:r>
      <w:r>
        <w:t xml:space="preserve"> Активные методы обучения в системе повышения квалификации педагогов / А.И. Жук, Н.Н. Кошель.--Мн. : Аверсэв,2004.--336с. .--ISBN 985-478-271-9 </w:t>
      </w:r>
    </w:p>
    <w:p w:rsidR="00E26490" w:rsidRDefault="00E26490" w:rsidP="00E26490">
      <w:pPr>
        <w:pStyle w:val="af3"/>
      </w:pPr>
      <w:r>
        <w:t>УДК   37(075)</w:t>
      </w:r>
    </w:p>
    <w:p w:rsidR="00E26490" w:rsidRDefault="00E26490" w:rsidP="00E26490">
      <w:pPr>
        <w:pStyle w:val="af3"/>
      </w:pPr>
      <w:r>
        <w:t>хр - 1</w:t>
      </w:r>
    </w:p>
    <w:p w:rsidR="00E26490" w:rsidRDefault="00E26490" w:rsidP="00E26490">
      <w:pPr>
        <w:pStyle w:val="a"/>
      </w:pPr>
      <w:r w:rsidRPr="00221A54">
        <w:rPr>
          <w:b/>
        </w:rPr>
        <w:t xml:space="preserve">Записки </w:t>
      </w:r>
      <w:r>
        <w:t xml:space="preserve">приемной матери.--Мн. : ООО"Мэджик Бук",2005.--143с. .--ISBN 985-6544-63-7 </w:t>
      </w:r>
    </w:p>
    <w:p w:rsidR="00E26490" w:rsidRDefault="00E26490" w:rsidP="00E26490">
      <w:pPr>
        <w:pStyle w:val="af3"/>
      </w:pPr>
      <w:r>
        <w:t>УДК   376.64</w:t>
      </w:r>
    </w:p>
    <w:p w:rsidR="00E26490" w:rsidRDefault="00E26490" w:rsidP="00E26490">
      <w:pPr>
        <w:pStyle w:val="af3"/>
      </w:pPr>
      <w:r>
        <w:t>хр - 1</w:t>
      </w:r>
    </w:p>
    <w:p w:rsidR="00E26490" w:rsidRDefault="00E26490" w:rsidP="00E26490">
      <w:pPr>
        <w:pStyle w:val="a"/>
      </w:pPr>
      <w:r w:rsidRPr="00221A54">
        <w:rPr>
          <w:b/>
        </w:rPr>
        <w:t>Захаров И.В.,Ляхович Е.С.</w:t>
      </w:r>
      <w:r>
        <w:t xml:space="preserve"> Миссия университета в европейской культуре.--М. : Фонд "Новое тысячелетие",1994.--239с. 4222 RUSB </w:t>
      </w:r>
    </w:p>
    <w:p w:rsidR="00E26490" w:rsidRDefault="00E26490" w:rsidP="00E26490">
      <w:pPr>
        <w:pStyle w:val="af3"/>
      </w:pPr>
      <w:r>
        <w:t>УДК   378.4</w:t>
      </w:r>
    </w:p>
    <w:p w:rsidR="00E26490" w:rsidRDefault="00E26490" w:rsidP="00E26490">
      <w:pPr>
        <w:pStyle w:val="af3"/>
      </w:pPr>
      <w:r>
        <w:t>хр - 1</w:t>
      </w:r>
    </w:p>
    <w:p w:rsidR="00E26490" w:rsidRDefault="00E26490" w:rsidP="00E26490">
      <w:pPr>
        <w:pStyle w:val="a"/>
      </w:pPr>
      <w:r w:rsidRPr="00221A54">
        <w:rPr>
          <w:b/>
        </w:rPr>
        <w:t>Знак, Л. Л.</w:t>
      </w:r>
      <w:r>
        <w:t xml:space="preserve"> Игра-досуг развитие : Сборник игровых мероприятий. Практическое пособие для учителей / Л. Л. Знак.--Мозырь : ООО ИД "Белый Ветер",2006.--34с. .--ISBN 985-486-696-3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221A54">
        <w:rPr>
          <w:b/>
        </w:rPr>
        <w:t xml:space="preserve">Игры </w:t>
      </w:r>
      <w:r>
        <w:t xml:space="preserve">на воздухе / Сост. Т.Барышникова.--СПб. : Кристалл: Корона принт,1998.--228с. .--ISBN 5-85366-110-8 </w:t>
      </w:r>
    </w:p>
    <w:p w:rsidR="00E26490" w:rsidRDefault="00E26490" w:rsidP="00E26490">
      <w:pPr>
        <w:pStyle w:val="af3"/>
      </w:pPr>
      <w:r>
        <w:t>УДК   37</w:t>
      </w:r>
    </w:p>
    <w:p w:rsidR="00E26490" w:rsidRDefault="00E26490" w:rsidP="00E26490">
      <w:pPr>
        <w:pStyle w:val="af3"/>
      </w:pPr>
      <w:r>
        <w:lastRenderedPageBreak/>
        <w:t>хр - 1</w:t>
      </w:r>
    </w:p>
    <w:p w:rsidR="00E26490" w:rsidRDefault="00E26490" w:rsidP="00E26490">
      <w:pPr>
        <w:pStyle w:val="a"/>
      </w:pPr>
      <w:r w:rsidRPr="00221A54">
        <w:rPr>
          <w:b/>
        </w:rPr>
        <w:t xml:space="preserve">Инновационные </w:t>
      </w:r>
      <w:r>
        <w:t xml:space="preserve">методы в гражданском образовании / Величко В.В., Карпиевич Д.В., Карпиевич Е.Ф., Кирилюк Л.Г.--Мн. : "Медисонт",2001.--168 с. .--ISBN 985-6530-12-1 10220 хр. RU03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221A54">
        <w:rPr>
          <w:b/>
        </w:rPr>
        <w:t>Йегер В.</w:t>
      </w:r>
      <w:r>
        <w:t xml:space="preserve"> Пайдейа : Воспитание античного грека(эпоха великих воспитателей и воспитательных систем).--М. : Греко-латинский кабинет Ю.А.Шичалина,1997.--334с. 4700 RUSB </w:t>
      </w:r>
    </w:p>
    <w:p w:rsidR="00E26490" w:rsidRDefault="00E26490" w:rsidP="00E26490">
      <w:pPr>
        <w:pStyle w:val="af3"/>
      </w:pPr>
      <w:r>
        <w:t>УДК   37.01</w:t>
      </w:r>
    </w:p>
    <w:p w:rsidR="00E26490" w:rsidRDefault="00E26490" w:rsidP="00E26490">
      <w:pPr>
        <w:pStyle w:val="af3"/>
      </w:pPr>
      <w:r>
        <w:t>хр - 1</w:t>
      </w:r>
    </w:p>
    <w:p w:rsidR="00E26490" w:rsidRDefault="00E26490" w:rsidP="00E26490">
      <w:pPr>
        <w:pStyle w:val="a"/>
      </w:pPr>
      <w:r w:rsidRPr="00221A54">
        <w:rPr>
          <w:b/>
        </w:rPr>
        <w:t>Кашапов М.М.</w:t>
      </w:r>
      <w:r>
        <w:t xml:space="preserve"> Психология педагогического мышления : Монография / М.М.Кашапов.--СПб. : Алетейя,2000.--463 с. .--ISBN 5-89329-287-1 10075 хр. RU03 </w:t>
      </w:r>
    </w:p>
    <w:p w:rsidR="00E26490" w:rsidRDefault="00E26490" w:rsidP="00E26490">
      <w:pPr>
        <w:pStyle w:val="af3"/>
      </w:pPr>
      <w:r>
        <w:t>УДК   37 + 159.9</w:t>
      </w:r>
    </w:p>
    <w:p w:rsidR="00E26490" w:rsidRDefault="00E26490" w:rsidP="00E26490">
      <w:pPr>
        <w:pStyle w:val="af3"/>
      </w:pPr>
      <w:r>
        <w:t>хр - 1</w:t>
      </w:r>
    </w:p>
    <w:p w:rsidR="00E26490" w:rsidRDefault="00E26490" w:rsidP="00E26490">
      <w:pPr>
        <w:pStyle w:val="a"/>
      </w:pPr>
      <w:r w:rsidRPr="00031C32">
        <w:rPr>
          <w:b/>
        </w:rPr>
        <w:t>Кемпбелл Аньет</w:t>
      </w:r>
      <w:r>
        <w:t xml:space="preserve"> Книга I: Послушайте детей. Книга II: Прислушайтесь наконец / Пер. с англ. Б.Грибковой.--М. : Библейско-Богословский институт св.апостола Андрея,1998.--144 с. .--ISBN 5-89647-035-5 8161 хр. 0003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031C32">
        <w:rPr>
          <w:b/>
        </w:rPr>
        <w:t>Клехо Ю.Я.</w:t>
      </w:r>
      <w:r>
        <w:t xml:space="preserve"> Образовательный императив.--М. : Исследовательский центр проблем качества подготовк,1998.--368с. 4641 RUSB </w:t>
      </w:r>
    </w:p>
    <w:p w:rsidR="00E26490" w:rsidRDefault="00E26490" w:rsidP="00E26490">
      <w:pPr>
        <w:pStyle w:val="af3"/>
      </w:pPr>
      <w:r>
        <w:t>УДК   371</w:t>
      </w:r>
    </w:p>
    <w:p w:rsidR="00E26490" w:rsidRDefault="00E26490" w:rsidP="00E26490">
      <w:pPr>
        <w:pStyle w:val="af3"/>
      </w:pPr>
      <w:r>
        <w:t>хр - 1</w:t>
      </w:r>
    </w:p>
    <w:p w:rsidR="00E26490" w:rsidRDefault="00E26490" w:rsidP="00E26490">
      <w:pPr>
        <w:pStyle w:val="a"/>
      </w:pPr>
      <w:r w:rsidRPr="00031C32">
        <w:rPr>
          <w:b/>
        </w:rPr>
        <w:t>Кожуховская, Л. С.</w:t>
      </w:r>
      <w:r>
        <w:t xml:space="preserve"> Арт-педагогика в высшей школе / Л. С. Кожуховская,  Н. В. Масюкевич.--Мн. : РИВШ,2005.--62с. .--ISBN 985-6741-62-9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031C32">
        <w:rPr>
          <w:b/>
        </w:rPr>
        <w:t>Кожуховская, Л. С.</w:t>
      </w:r>
      <w:r>
        <w:t xml:space="preserve"> Формирование социально-ролевой компетентности студентов средствами педагогических игротехник / Л. С. Кожуховская, И. И. Губаревич.--Мн. : РИВШ,2005.--66с. .--ISBN 985-6741-54-8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031C32">
        <w:rPr>
          <w:b/>
        </w:rPr>
        <w:t>Корзун, И. П.</w:t>
      </w:r>
      <w:r>
        <w:t xml:space="preserve"> Этнологические и конфессиональные аспекты в образовании / И. П. Корзун.--Мн. : Изд. центр БГУ,2008.--103с. .--ISBN 978-985-476-588-4 </w:t>
      </w:r>
    </w:p>
    <w:p w:rsidR="00E26490" w:rsidRDefault="00E26490" w:rsidP="00E26490">
      <w:pPr>
        <w:pStyle w:val="af3"/>
      </w:pPr>
      <w:r>
        <w:t>УДК   37</w:t>
      </w:r>
    </w:p>
    <w:p w:rsidR="00E26490" w:rsidRDefault="00E26490" w:rsidP="00E26490">
      <w:pPr>
        <w:pStyle w:val="af3"/>
      </w:pPr>
      <w:r>
        <w:t>хр - 2</w:t>
      </w:r>
    </w:p>
    <w:p w:rsidR="00E26490" w:rsidRDefault="00E26490" w:rsidP="00E26490">
      <w:pPr>
        <w:pStyle w:val="a"/>
      </w:pPr>
      <w:r w:rsidRPr="00031C32">
        <w:rPr>
          <w:b/>
        </w:rPr>
        <w:t>Кривцова С.В.,Мухаматулина Е.А.</w:t>
      </w:r>
      <w:r>
        <w:t xml:space="preserve"> Тренинг.Навыки конструктивного взаимодействия с подростками.--М. : Генезис,1997.--191с. 1881,1882 RUSB </w:t>
      </w:r>
    </w:p>
    <w:p w:rsidR="00E26490" w:rsidRDefault="00E26490" w:rsidP="00E26490">
      <w:pPr>
        <w:pStyle w:val="af3"/>
      </w:pPr>
      <w:r>
        <w:t>УДК   37.015.3</w:t>
      </w:r>
    </w:p>
    <w:p w:rsidR="00E26490" w:rsidRDefault="00E26490" w:rsidP="00E26490">
      <w:pPr>
        <w:pStyle w:val="af3"/>
      </w:pPr>
      <w:r>
        <w:t>хр - 2</w:t>
      </w:r>
    </w:p>
    <w:p w:rsidR="00E26490" w:rsidRDefault="00E26490" w:rsidP="00E26490">
      <w:pPr>
        <w:pStyle w:val="a"/>
      </w:pPr>
      <w:r w:rsidRPr="00031C32">
        <w:rPr>
          <w:b/>
        </w:rPr>
        <w:t>Кривцова С.В.</w:t>
      </w:r>
      <w:r>
        <w:t xml:space="preserve"> Тренинг.Учитель и проблемы дисциплины.--М. : Генезис,1997.--287с. 1879,1880 RUSB </w:t>
      </w:r>
    </w:p>
    <w:p w:rsidR="00E26490" w:rsidRDefault="00E26490" w:rsidP="00E26490">
      <w:pPr>
        <w:pStyle w:val="af3"/>
      </w:pPr>
      <w:r>
        <w:t>УДК   37.015.3</w:t>
      </w:r>
    </w:p>
    <w:p w:rsidR="00E26490" w:rsidRDefault="00E26490" w:rsidP="00E26490">
      <w:pPr>
        <w:pStyle w:val="af3"/>
      </w:pPr>
      <w:r>
        <w:t>хр - 2</w:t>
      </w:r>
    </w:p>
    <w:p w:rsidR="00E26490" w:rsidRDefault="00E26490" w:rsidP="00E26490">
      <w:pPr>
        <w:pStyle w:val="a"/>
      </w:pPr>
      <w:r w:rsidRPr="006034B2">
        <w:rPr>
          <w:b/>
        </w:rPr>
        <w:t xml:space="preserve">Культура </w:t>
      </w:r>
      <w:r>
        <w:t xml:space="preserve">мира : Хрестоматия / Бел. фонд социальной поддержки детей и подростков "Мы - детям", М-во образования Респ. Беларусь. Акад. последиплом. образования; Под ред. </w:t>
      </w:r>
      <w:r>
        <w:lastRenderedPageBreak/>
        <w:t xml:space="preserve">проф. В.Т.Кабуша; Сост. Л.К.Кондаленко, С.М.Симонова.--Мн.,1999.--218с. .--ISBN 985-6038-59-6 </w:t>
      </w:r>
    </w:p>
    <w:p w:rsidR="00E26490" w:rsidRDefault="00E26490" w:rsidP="00E26490">
      <w:pPr>
        <w:pStyle w:val="af3"/>
      </w:pPr>
      <w:r>
        <w:t>УДК   37 + 008</w:t>
      </w:r>
    </w:p>
    <w:p w:rsidR="00E26490" w:rsidRDefault="00E26490" w:rsidP="00E26490">
      <w:pPr>
        <w:pStyle w:val="af3"/>
      </w:pPr>
      <w:r>
        <w:t>хр - 1</w:t>
      </w:r>
    </w:p>
    <w:p w:rsidR="00E26490" w:rsidRDefault="00E26490" w:rsidP="00E26490">
      <w:pPr>
        <w:pStyle w:val="a"/>
      </w:pPr>
      <w:r w:rsidRPr="006034B2">
        <w:rPr>
          <w:b/>
        </w:rPr>
        <w:t xml:space="preserve">Курсовые </w:t>
      </w:r>
      <w:r>
        <w:t xml:space="preserve">и дипломные работы : От выбора темы до защиты: Справочное пособие / Авт.-сост. И.Н.Кузнецов.--Мн. : "Мисанта",2003.--416с. .--ISBN 985-6080-85-1 </w:t>
      </w:r>
    </w:p>
    <w:p w:rsidR="00E26490" w:rsidRDefault="00E26490" w:rsidP="00E26490">
      <w:pPr>
        <w:pStyle w:val="af3"/>
      </w:pPr>
      <w:r>
        <w:t>УДК   378</w:t>
      </w:r>
    </w:p>
    <w:p w:rsidR="00E26490" w:rsidRDefault="00E26490" w:rsidP="00E26490">
      <w:pPr>
        <w:pStyle w:val="af3"/>
      </w:pPr>
      <w:r>
        <w:t>хр - 1</w:t>
      </w:r>
    </w:p>
    <w:p w:rsidR="00E26490" w:rsidRDefault="00E26490" w:rsidP="00E26490">
      <w:pPr>
        <w:pStyle w:val="a"/>
      </w:pPr>
      <w:r w:rsidRPr="006034B2">
        <w:rPr>
          <w:b/>
        </w:rPr>
        <w:t>Кэмпбелл, Р.</w:t>
      </w:r>
      <w:r>
        <w:t xml:space="preserve"> Как на самом деле любить детей. Максимов М. Не только любовь / Р. Кэмпбелл, М. Максимов.--М. : Знание,1992.--187с. .--ISBN 5-07-002308-Х </w:t>
      </w:r>
    </w:p>
    <w:p w:rsidR="00E26490" w:rsidRDefault="00E26490" w:rsidP="00E26490">
      <w:pPr>
        <w:pStyle w:val="af3"/>
      </w:pPr>
      <w:r>
        <w:t>УДК   37 + 159.9</w:t>
      </w:r>
    </w:p>
    <w:p w:rsidR="00E26490" w:rsidRDefault="00E26490" w:rsidP="00E26490">
      <w:pPr>
        <w:pStyle w:val="af3"/>
      </w:pPr>
      <w:r>
        <w:t>хр - 1</w:t>
      </w:r>
    </w:p>
    <w:p w:rsidR="00E26490" w:rsidRDefault="00E26490" w:rsidP="00E26490">
      <w:pPr>
        <w:pStyle w:val="a"/>
      </w:pPr>
      <w:r w:rsidRPr="006034B2">
        <w:rPr>
          <w:b/>
        </w:rPr>
        <w:t>Кэмпбелл, Росс</w:t>
      </w:r>
      <w:r>
        <w:t xml:space="preserve"> Как по-настоящему любить своего ребенка / Росс Кэмпбелл, пер. с англ. И.Евсеева.--СПб. : Мирт,1996.--168с. .--ISBN 5-88869-013-9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6034B2">
        <w:rPr>
          <w:b/>
        </w:rPr>
        <w:t>Латушко, И. П.</w:t>
      </w:r>
      <w:r>
        <w:t xml:space="preserve"> Программа и методические рекомендации по организации педагогической практики студентов факультета теологии / И. П. Латушко.--Мн. : ЕГУ,2000.--9с. </w:t>
      </w:r>
    </w:p>
    <w:p w:rsidR="00E26490" w:rsidRDefault="00E26490" w:rsidP="00E26490">
      <w:pPr>
        <w:pStyle w:val="af3"/>
      </w:pPr>
      <w:r>
        <w:t>УДК   37(072)</w:t>
      </w:r>
    </w:p>
    <w:p w:rsidR="00E26490" w:rsidRDefault="00E26490" w:rsidP="00E26490">
      <w:pPr>
        <w:pStyle w:val="af3"/>
      </w:pPr>
      <w:r>
        <w:t>хр - 31</w:t>
      </w:r>
    </w:p>
    <w:p w:rsidR="00E26490" w:rsidRDefault="00E26490" w:rsidP="00E26490">
      <w:pPr>
        <w:pStyle w:val="a"/>
      </w:pPr>
      <w:r w:rsidRPr="006034B2">
        <w:rPr>
          <w:b/>
        </w:rPr>
        <w:t>Латышина Д.И.</w:t>
      </w:r>
      <w:r>
        <w:t xml:space="preserve"> История педагогики : Воспитание и образование в России(X-начало ХХ века).--М. : "Форум"-"Инфра-М",1998.--584с. 1642,1643 RUSB </w:t>
      </w:r>
    </w:p>
    <w:p w:rsidR="00E26490" w:rsidRDefault="00E26490" w:rsidP="00E26490">
      <w:pPr>
        <w:pStyle w:val="af3"/>
      </w:pPr>
      <w:r>
        <w:t>УДК   371(075)</w:t>
      </w:r>
    </w:p>
    <w:p w:rsidR="00E26490" w:rsidRDefault="00E26490" w:rsidP="00E26490">
      <w:pPr>
        <w:pStyle w:val="af3"/>
      </w:pPr>
      <w:r>
        <w:t>хр - 2</w:t>
      </w:r>
    </w:p>
    <w:p w:rsidR="00E26490" w:rsidRDefault="00E26490" w:rsidP="00E26490">
      <w:pPr>
        <w:pStyle w:val="a"/>
      </w:pPr>
      <w:r w:rsidRPr="006034B2">
        <w:rPr>
          <w:b/>
        </w:rPr>
        <w:t>Лихачев Б.Т.</w:t>
      </w:r>
      <w:r>
        <w:t xml:space="preserve"> Педагогика : Курс лекций: Учеб. пособие для студентов пед. учеб. заведений и слушателей ИПК и ФПК / Б.Т.Лихачев.--М. : Юрайт,2000.--523 с. .--ISBN 5-85294-080-1 8373 хр. RU01 </w:t>
      </w:r>
    </w:p>
    <w:p w:rsidR="00E26490" w:rsidRDefault="00E26490" w:rsidP="00E26490">
      <w:pPr>
        <w:pStyle w:val="af3"/>
      </w:pPr>
      <w:r>
        <w:t>УДК   37(075.8)</w:t>
      </w:r>
    </w:p>
    <w:p w:rsidR="00E26490" w:rsidRDefault="00E26490" w:rsidP="00E26490">
      <w:pPr>
        <w:pStyle w:val="af3"/>
      </w:pPr>
      <w:r>
        <w:t>хр - 1</w:t>
      </w:r>
    </w:p>
    <w:p w:rsidR="00E26490" w:rsidRDefault="00E26490" w:rsidP="00E26490">
      <w:pPr>
        <w:pStyle w:val="a"/>
      </w:pPr>
      <w:r w:rsidRPr="00F31E7D">
        <w:rPr>
          <w:b/>
        </w:rPr>
        <w:t>Лобстейн Филипп</w:t>
      </w:r>
      <w:r>
        <w:t xml:space="preserve"> Уроки раздумья : Педагогика нравственного развития.--М. : ББИ,2000.--84с. 6928 0704 </w:t>
      </w:r>
    </w:p>
    <w:p w:rsidR="00E26490" w:rsidRDefault="00E26490" w:rsidP="00E26490">
      <w:pPr>
        <w:pStyle w:val="af3"/>
      </w:pPr>
      <w:r>
        <w:t>УДК   37.01</w:t>
      </w:r>
    </w:p>
    <w:p w:rsidR="00E26490" w:rsidRDefault="00E26490" w:rsidP="00E26490">
      <w:pPr>
        <w:pStyle w:val="af3"/>
      </w:pPr>
      <w:r>
        <w:t>хр - 1</w:t>
      </w:r>
    </w:p>
    <w:p w:rsidR="00E26490" w:rsidRDefault="00E26490" w:rsidP="00E26490">
      <w:pPr>
        <w:pStyle w:val="a"/>
      </w:pPr>
      <w:r w:rsidRPr="00F31E7D">
        <w:rPr>
          <w:b/>
        </w:rPr>
        <w:t xml:space="preserve">Ломоносов </w:t>
      </w:r>
      <w:r>
        <w:t xml:space="preserve">М. В. / Сост. и автор предисл. С. Ф. Егорова.--М. : Изд. Дом Шалвы Амонашвили,1996.--219, [4]с. .--ISBN 5-89147-004-7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F31E7D">
        <w:rPr>
          <w:b/>
        </w:rPr>
        <w:t>Лопатина, А.</w:t>
      </w:r>
      <w:r>
        <w:t xml:space="preserve"> Азбука мудрости : Книга для занятий по духовному воспитанию.Азбука мудрости; тайны творчества, голоса картин, мир музыки; семья и материнская любовь;дети и воспитание;богатство и бедность / А.Лопатина, М.Скребцова.--М. : Сфера,1999.--576с. .--ISBN 5-85000-061-5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F31E7D">
        <w:rPr>
          <w:b/>
        </w:rPr>
        <w:t>Магерини Симоне</w:t>
      </w:r>
      <w:r>
        <w:t xml:space="preserve"> Воспитание : Введение в полноту реальности / Симоне Магерини : СибАГС Миланский университет AVSI.--14с. </w:t>
      </w:r>
    </w:p>
    <w:p w:rsidR="00E26490" w:rsidRDefault="00E26490" w:rsidP="00E26490">
      <w:pPr>
        <w:pStyle w:val="af3"/>
      </w:pPr>
      <w:r>
        <w:t>УДК   37</w:t>
      </w:r>
    </w:p>
    <w:p w:rsidR="00E26490" w:rsidRDefault="00E26490" w:rsidP="00E26490">
      <w:pPr>
        <w:pStyle w:val="af3"/>
      </w:pPr>
      <w:r>
        <w:lastRenderedPageBreak/>
        <w:t>хр - 1</w:t>
      </w:r>
    </w:p>
    <w:p w:rsidR="00E26490" w:rsidRDefault="00E26490" w:rsidP="00E26490">
      <w:pPr>
        <w:pStyle w:val="a"/>
      </w:pPr>
      <w:r w:rsidRPr="00F31E7D">
        <w:rPr>
          <w:b/>
        </w:rPr>
        <w:t>Майлычко, С. Н.</w:t>
      </w:r>
      <w:r>
        <w:t xml:space="preserve"> Педагогическая поддержка детства в игровых и досуговых формах : Материалы Центра внешкольной работы "Контакт" Центрального района г. Минска / С. Н. Майлычко, С. Г. Молочников, Н. Н. Человенко.--Мн. : Белорусский фонд социальной поддержки детей и подростков "Мы-детям" ; Академия последипломного образования,2000.--59с. .--ISBN 985-6527-19-8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F31E7D">
        <w:rPr>
          <w:b/>
        </w:rPr>
        <w:t>Малюга Ю.А.</w:t>
      </w:r>
      <w:r>
        <w:t xml:space="preserve"> Культурология.--М. : ИНФРА-М,1998.--333с. 4363 RUSB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F31E7D">
        <w:rPr>
          <w:b/>
        </w:rPr>
        <w:t>Марру А.-И.</w:t>
      </w:r>
      <w:r>
        <w:t xml:space="preserve"> История воспитания в античности(Греция).--М. : "Греко-латинский кабинет" Ю.А.Шичалина,1998.--425с. 4447,4448 RUSB </w:t>
      </w:r>
    </w:p>
    <w:p w:rsidR="00E26490" w:rsidRDefault="00E26490" w:rsidP="00E26490">
      <w:pPr>
        <w:pStyle w:val="af3"/>
      </w:pPr>
      <w:r>
        <w:t>УДК   37.01</w:t>
      </w:r>
    </w:p>
    <w:p w:rsidR="00E26490" w:rsidRDefault="00E26490" w:rsidP="00E26490">
      <w:pPr>
        <w:pStyle w:val="af3"/>
      </w:pPr>
      <w:r>
        <w:t>хр - 2</w:t>
      </w:r>
    </w:p>
    <w:p w:rsidR="00E26490" w:rsidRDefault="00E26490" w:rsidP="00E26490">
      <w:pPr>
        <w:pStyle w:val="a"/>
      </w:pPr>
      <w:r w:rsidRPr="0042226C">
        <w:rPr>
          <w:b/>
        </w:rPr>
        <w:t>Матыцына, И. Г.</w:t>
      </w:r>
      <w:r>
        <w:t xml:space="preserve"> Коммуникативная игровая деятельность как средство гуманистического воспитания : "Мастерская настроения" (проект игрового клуба общения для подростков) / И. Г. Матыцына.--Мн. : Белорусский фонд социальной поддержки детей и подростков "Мы-детям" ; Академия последипломного образования,1999.--30с. .--ISBN 985-6527-03-1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42226C">
        <w:rPr>
          <w:b/>
        </w:rPr>
        <w:t xml:space="preserve">Матэрыялы </w:t>
      </w:r>
      <w:r>
        <w:t xml:space="preserve">інтэрнэт-канферэнцыі "MEDIAадукацыя: міжнародны досвед, практыка, перспектывы" (г.Мінск, 14 кастрычніка 2019 года) : Г. Мінск, 14 кастрычніка 2019 года / Дзяржауная установа адукацыі "Акадэмія паслядыпломной адукацыі" ; Рэд. Т.П. Мацкевіч ; Адк. за вып. У.М. Сіўчыкаў.--Мн. : Выдавец Уладзімір Сіўчыкаў,2020.--378с. .--ISBN 978-985-7030-74-3 </w:t>
      </w:r>
    </w:p>
    <w:p w:rsidR="00E26490" w:rsidRDefault="00E26490" w:rsidP="00E26490">
      <w:pPr>
        <w:pStyle w:val="af3"/>
      </w:pPr>
      <w:r>
        <w:t>УДК   37(08)</w:t>
      </w:r>
    </w:p>
    <w:p w:rsidR="00E26490" w:rsidRDefault="00E26490" w:rsidP="00E26490">
      <w:pPr>
        <w:pStyle w:val="af3"/>
      </w:pPr>
      <w:r>
        <w:t>хр - 1</w:t>
      </w:r>
    </w:p>
    <w:p w:rsidR="00E26490" w:rsidRDefault="00E26490" w:rsidP="00E26490">
      <w:pPr>
        <w:pStyle w:val="a"/>
      </w:pPr>
      <w:r w:rsidRPr="0042226C">
        <w:rPr>
          <w:b/>
        </w:rPr>
        <w:t>Медведкова И.,Шишова Т.</w:t>
      </w:r>
      <w:r>
        <w:t xml:space="preserve"> Разноцветные белые вороны.--М. : Семья и школа,1996.--267с. 1875,1876 RUSB </w:t>
      </w:r>
    </w:p>
    <w:p w:rsidR="00E26490" w:rsidRDefault="00E26490" w:rsidP="00E26490">
      <w:pPr>
        <w:pStyle w:val="af3"/>
      </w:pPr>
      <w:r>
        <w:t>УДК   37.015.33</w:t>
      </w:r>
    </w:p>
    <w:p w:rsidR="00E26490" w:rsidRDefault="00E26490" w:rsidP="00E26490">
      <w:pPr>
        <w:pStyle w:val="af3"/>
      </w:pPr>
      <w:r>
        <w:t>хр - 2</w:t>
      </w:r>
    </w:p>
    <w:p w:rsidR="00E26490" w:rsidRDefault="00E26490" w:rsidP="00E26490">
      <w:pPr>
        <w:pStyle w:val="a"/>
      </w:pPr>
      <w:r w:rsidRPr="0042226C">
        <w:rPr>
          <w:b/>
        </w:rPr>
        <w:t xml:space="preserve">Межкультурное </w:t>
      </w:r>
      <w:r>
        <w:t xml:space="preserve">образование в школе / В.В.Величко, А.В.Дергай, Д.В.Карпиевич, О.М.Савчик.--Мн. : Тесей,2001.--168 с. .--ISBN 985-463-033-1 10632 хр. RU04 </w:t>
      </w:r>
    </w:p>
    <w:p w:rsidR="00E26490" w:rsidRDefault="00E26490" w:rsidP="00E26490">
      <w:pPr>
        <w:pStyle w:val="af3"/>
      </w:pPr>
      <w:r>
        <w:t>УДК   373</w:t>
      </w:r>
    </w:p>
    <w:p w:rsidR="00E26490" w:rsidRDefault="00E26490" w:rsidP="00E26490">
      <w:pPr>
        <w:pStyle w:val="af3"/>
      </w:pPr>
      <w:r>
        <w:t>хр - 1</w:t>
      </w:r>
    </w:p>
    <w:p w:rsidR="00E26490" w:rsidRDefault="00E26490" w:rsidP="00E26490">
      <w:pPr>
        <w:pStyle w:val="a"/>
      </w:pPr>
      <w:r w:rsidRPr="0042226C">
        <w:rPr>
          <w:b/>
        </w:rPr>
        <w:t xml:space="preserve">Менеджмент, </w:t>
      </w:r>
      <w:r>
        <w:t xml:space="preserve">маркетинг и экономика образования : Учебное пособие / Под ред. А. П. Егоршина, Н. Д. Никандрова.--Н. Новгород : НИМБ,2004.--525с. .--ISBN 5-901335-18-Х </w:t>
      </w:r>
    </w:p>
    <w:p w:rsidR="00E26490" w:rsidRDefault="00E26490" w:rsidP="00E26490">
      <w:pPr>
        <w:pStyle w:val="af3"/>
      </w:pPr>
      <w:r>
        <w:t>УДК   37(075)</w:t>
      </w:r>
    </w:p>
    <w:p w:rsidR="00E26490" w:rsidRDefault="00E26490" w:rsidP="00E26490">
      <w:pPr>
        <w:pStyle w:val="af3"/>
      </w:pPr>
      <w:r>
        <w:t>хр - 1</w:t>
      </w:r>
    </w:p>
    <w:p w:rsidR="00E26490" w:rsidRDefault="00E26490" w:rsidP="00E26490">
      <w:pPr>
        <w:pStyle w:val="a"/>
      </w:pPr>
      <w:r w:rsidRPr="0042226C">
        <w:rPr>
          <w:b/>
        </w:rPr>
        <w:t xml:space="preserve">Методические </w:t>
      </w:r>
      <w:r>
        <w:t xml:space="preserve">рекомендации по разработке и оформлению рабочей программы по курсу (дисциплине) высшего профессионального образования : Проектирование рабочей программы / Сост. Л.Л. Макарова, Е.Н. Анголенко, О.М. Мельнокова, Н.М. Костина, Т.М. Богомолов.--Ижевск : Издательский дом "Удмуртский унивнрситет",2002.--29с.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42226C">
        <w:rPr>
          <w:b/>
        </w:rPr>
        <w:lastRenderedPageBreak/>
        <w:t>Мигун, Д.А.</w:t>
      </w:r>
      <w:r>
        <w:t xml:space="preserve"> Экстремизм в молодежной среде: основные причины и меры по предупреждению : Учебно-методическое пособие / Д.А. Мигун.--Мн. : РИВШ,2016.--53с. .--ISBN 978-985-500-985-7 </w:t>
      </w:r>
    </w:p>
    <w:p w:rsidR="00E26490" w:rsidRDefault="00E26490" w:rsidP="00E26490">
      <w:pPr>
        <w:pStyle w:val="af3"/>
      </w:pPr>
      <w:r>
        <w:t>УДК   37(075.8):32</w:t>
      </w:r>
    </w:p>
    <w:p w:rsidR="00E26490" w:rsidRDefault="00E26490" w:rsidP="00E26490">
      <w:pPr>
        <w:pStyle w:val="af3"/>
      </w:pPr>
      <w:r>
        <w:t>хр - 1</w:t>
      </w:r>
    </w:p>
    <w:p w:rsidR="00E26490" w:rsidRDefault="00E26490" w:rsidP="00E26490">
      <w:pPr>
        <w:pStyle w:val="a"/>
      </w:pPr>
      <w:r w:rsidRPr="00224D56">
        <w:rPr>
          <w:b/>
        </w:rPr>
        <w:t xml:space="preserve">Милосердническая </w:t>
      </w:r>
      <w:r>
        <w:t xml:space="preserve">деятельность детей и подростков : Программы деятельности детских формирований г.Могилева / Бел. Фонд социальной поддержки детей и подростков "Мы - детям", Академия последипломного образования; Сост. и научн. рук. проекта Е.А.Плешкова.--Мн. : Бел. Фонд социальной поддержки детей и подростков "Мы - детям",2000.--83с.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224D56">
        <w:rPr>
          <w:b/>
        </w:rPr>
        <w:t>Мицкевич, Ж. И.</w:t>
      </w:r>
      <w:r>
        <w:t xml:space="preserve"> Социально-педагогическая помощь семье с онкогематологически больным ребенком в период реабилитации : Из опыта работы / Ж. И. Мицкевич, Е. Э. Гимельштейн, Л. Н. Мицкевич, Е. С. Ящук.--Мн. : Бел. фонд социальной поддержки детей и подростков "Мы-детям" ; Академия последипломного образования,2000.--50с. .--ISBN 985-6527-01-5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224D56">
        <w:rPr>
          <w:b/>
        </w:rPr>
        <w:t>Модзалевский Л.Н.</w:t>
      </w:r>
      <w:r>
        <w:t xml:space="preserve"> Очерк истории воспитания и обучения с древнейших до наших времен : В 2-х ч. / Науч. ред., вступ. ст. и предм. указ. М.В.Захарченко.--СПб. : "Алетейя",2000.--425 с. 7385, 7413 0301 </w:t>
      </w:r>
    </w:p>
    <w:p w:rsidR="00E26490" w:rsidRDefault="00E26490" w:rsidP="00E26490">
      <w:pPr>
        <w:pStyle w:val="af3"/>
      </w:pPr>
      <w:r>
        <w:t>УДК   37:93</w:t>
      </w:r>
    </w:p>
    <w:p w:rsidR="00E26490" w:rsidRDefault="00E26490" w:rsidP="00E26490">
      <w:pPr>
        <w:pStyle w:val="af3"/>
      </w:pPr>
      <w:r>
        <w:t>хр - 2</w:t>
      </w:r>
    </w:p>
    <w:p w:rsidR="00E26490" w:rsidRDefault="00E26490" w:rsidP="00E26490">
      <w:pPr>
        <w:pStyle w:val="a"/>
      </w:pPr>
      <w:r w:rsidRPr="00224D56">
        <w:rPr>
          <w:b/>
        </w:rPr>
        <w:t>Модзалевский Л.Н.</w:t>
      </w:r>
      <w:r>
        <w:t xml:space="preserve"> Очерк истории воспитания и обучения с древнейших до наших времен : В 2-х ч. / Науч. ред., вступ. ст. и предм. указ. М.В.Захарченко.--СПб. : "Алетейя",2000.--489 с. 7386, 7399 0301 </w:t>
      </w:r>
    </w:p>
    <w:p w:rsidR="00E26490" w:rsidRDefault="00E26490" w:rsidP="00E26490">
      <w:pPr>
        <w:pStyle w:val="af3"/>
      </w:pPr>
      <w:r>
        <w:t>УДК   37:93</w:t>
      </w:r>
    </w:p>
    <w:p w:rsidR="00E26490" w:rsidRDefault="00E26490" w:rsidP="00E26490">
      <w:pPr>
        <w:pStyle w:val="af3"/>
      </w:pPr>
      <w:r>
        <w:t>хр - 2</w:t>
      </w:r>
    </w:p>
    <w:p w:rsidR="00E26490" w:rsidRDefault="00E26490" w:rsidP="00E26490">
      <w:pPr>
        <w:pStyle w:val="a"/>
      </w:pPr>
      <w:r w:rsidRPr="00224D56">
        <w:rPr>
          <w:b/>
        </w:rPr>
        <w:t>Модзалевский Л.Н.</w:t>
      </w:r>
      <w:r>
        <w:t xml:space="preserve"> Очерк истории воспитания и обучения с древнейших до наших времен / Л.Н.Модзалевский; Науч. ред., вступ. ст., предметный указатель М.В.Захарченко.--СПб. : Алетейя,2000 496 с. 5-89329-190-5 10233 хр. RU03 </w:t>
      </w:r>
    </w:p>
    <w:p w:rsidR="00E26490" w:rsidRDefault="00E26490" w:rsidP="00E26490">
      <w:pPr>
        <w:pStyle w:val="af3"/>
      </w:pPr>
      <w:r>
        <w:t>УДК   37:93</w:t>
      </w:r>
    </w:p>
    <w:p w:rsidR="00E26490" w:rsidRDefault="00E26490" w:rsidP="00E26490">
      <w:pPr>
        <w:pStyle w:val="af3"/>
      </w:pPr>
      <w:r>
        <w:t>хр - 1</w:t>
      </w:r>
    </w:p>
    <w:p w:rsidR="00E26490" w:rsidRDefault="00E26490" w:rsidP="00E26490">
      <w:pPr>
        <w:pStyle w:val="a"/>
      </w:pPr>
      <w:r w:rsidRPr="00224D56">
        <w:rPr>
          <w:b/>
        </w:rPr>
        <w:t>Модзалевский Л.Н.</w:t>
      </w:r>
      <w:r>
        <w:t xml:space="preserve"> Очерк истории воспитания и обучения с древнейших до наших времен / Л.Н.Модзалевский; Под общ. ред. В.П.Сальникова; Науч. ред., вступ. ст., предм. указ. М.В.Захарченко.--СПб. : Алетейя; СПбУ МВД России; Академия права, экономики и безопасности жизнедеятельности; Фонд...,2000 429 с. 5-89329-219-7 10309 хр. RU03 </w:t>
      </w:r>
    </w:p>
    <w:p w:rsidR="00E26490" w:rsidRDefault="00E26490" w:rsidP="00E26490">
      <w:pPr>
        <w:pStyle w:val="af3"/>
      </w:pPr>
      <w:r>
        <w:t>УДК   37:93</w:t>
      </w:r>
    </w:p>
    <w:p w:rsidR="00E26490" w:rsidRDefault="00E26490" w:rsidP="00E26490">
      <w:pPr>
        <w:pStyle w:val="af3"/>
      </w:pPr>
      <w:r>
        <w:t>хр - 1</w:t>
      </w:r>
    </w:p>
    <w:p w:rsidR="00E26490" w:rsidRDefault="00E26490" w:rsidP="00E26490">
      <w:pPr>
        <w:pStyle w:val="a"/>
      </w:pPr>
      <w:r w:rsidRPr="00224D56">
        <w:rPr>
          <w:b/>
        </w:rPr>
        <w:t>Мудрецова, М. М.</w:t>
      </w:r>
      <w:r>
        <w:t xml:space="preserve"> Научите детей учиться / М.М. Мудрецова.--Мн. : Адукацыя і выхаванне,2007.--139с. .--ISBN 978-985-471-227-7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0E06CB">
        <w:rPr>
          <w:b/>
        </w:rPr>
        <w:t xml:space="preserve">Настоящее </w:t>
      </w:r>
      <w:r>
        <w:t xml:space="preserve">и будущее последипломного образования : Материалы респ. науч.-практ. конф., посвящ. 75-летию БелМАПО (Минск, 19-20 окт.2006 г.) Т.1.--Мн. : БелМАПО,2006 </w:t>
      </w:r>
    </w:p>
    <w:p w:rsidR="00E26490" w:rsidRDefault="00E26490" w:rsidP="00E26490">
      <w:pPr>
        <w:pStyle w:val="af3"/>
      </w:pPr>
      <w:r>
        <w:t>УДК   37:61(476)</w:t>
      </w:r>
    </w:p>
    <w:p w:rsidR="00E26490" w:rsidRDefault="00E26490" w:rsidP="00E26490">
      <w:pPr>
        <w:pStyle w:val="af3"/>
      </w:pPr>
      <w:r>
        <w:t>хр - 1</w:t>
      </w:r>
    </w:p>
    <w:p w:rsidR="00E26490" w:rsidRDefault="00E26490" w:rsidP="00E26490">
      <w:pPr>
        <w:pStyle w:val="a"/>
      </w:pPr>
      <w:r w:rsidRPr="000E06CB">
        <w:rPr>
          <w:b/>
        </w:rPr>
        <w:lastRenderedPageBreak/>
        <w:t xml:space="preserve">Настоящее </w:t>
      </w:r>
      <w:r>
        <w:t xml:space="preserve">и будущее последипломного образования : Материалы респ. науч.-практ. конф., посвящ. 75-летию БелМАПО (Минск, 19-20 окт.2006 г.) Т.2.--Мн. : БелМАПО,2006 </w:t>
      </w:r>
    </w:p>
    <w:p w:rsidR="00E26490" w:rsidRDefault="00E26490" w:rsidP="00E26490">
      <w:pPr>
        <w:pStyle w:val="af3"/>
      </w:pPr>
      <w:r>
        <w:t>УДК   37:61(476)</w:t>
      </w:r>
    </w:p>
    <w:p w:rsidR="00E26490" w:rsidRDefault="00E26490" w:rsidP="00E26490">
      <w:pPr>
        <w:pStyle w:val="af3"/>
      </w:pPr>
      <w:r>
        <w:t>хр - 1</w:t>
      </w:r>
    </w:p>
    <w:p w:rsidR="00E26490" w:rsidRDefault="00E26490" w:rsidP="00E26490">
      <w:pPr>
        <w:pStyle w:val="a"/>
      </w:pPr>
      <w:r w:rsidRPr="000E06CB">
        <w:rPr>
          <w:b/>
        </w:rPr>
        <w:t xml:space="preserve">Научно-педагогические </w:t>
      </w:r>
      <w:r>
        <w:t xml:space="preserve">школы России в контексте Русского мира и образования : Коллективная монография ученых Москвы, Санкт-Петербурга, Белгорода, Волгограда, Воронежа, Гродно, Курска, Оренбурга, Ростова-на-Дону, Тулы, Уссурийска / Под. ред. Е.П. Белозерцева.--М. : АИРО-XXI,2017.--591с. .--ISBN 978-5-91022-364-0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0E06CB">
        <w:rPr>
          <w:b/>
        </w:rPr>
        <w:t xml:space="preserve">Нравственное </w:t>
      </w:r>
      <w:r>
        <w:t xml:space="preserve">и патриотическое воспитание в традиции Православия : Сборник докладов V Свято-Евфросиниевских педагогических чтений(3-5 ноября 1998года, г.Минск).--Мн. : НМЦентр,1999.--200с. 6587,6588 RUSB </w:t>
      </w:r>
    </w:p>
    <w:p w:rsidR="00E26490" w:rsidRDefault="00E26490" w:rsidP="00E26490">
      <w:pPr>
        <w:pStyle w:val="af3"/>
      </w:pPr>
      <w:r>
        <w:t>УДК   37.01</w:t>
      </w:r>
    </w:p>
    <w:p w:rsidR="00E26490" w:rsidRDefault="00E26490" w:rsidP="00E26490">
      <w:pPr>
        <w:pStyle w:val="af3"/>
      </w:pPr>
      <w:r>
        <w:t>хр - 2</w:t>
      </w:r>
    </w:p>
    <w:p w:rsidR="00E26490" w:rsidRDefault="00E26490" w:rsidP="00E26490">
      <w:pPr>
        <w:pStyle w:val="a"/>
      </w:pPr>
      <w:r w:rsidRPr="000E06CB">
        <w:rPr>
          <w:b/>
        </w:rPr>
        <w:t xml:space="preserve">Образовательное </w:t>
      </w:r>
      <w:r>
        <w:t xml:space="preserve">пространство столичного региона: пути развития и совершенствования : Тезисы докладов открытой городской научно-практической конференции [15-16 апреля 2015 г., Минск, Беларусь] / Под ред. Т.И. Мороз.--Мн. : МГИРО,2015.--135с. .--ISBN 978-985-6864-36-3 </w:t>
      </w:r>
    </w:p>
    <w:p w:rsidR="00E26490" w:rsidRDefault="00E26490" w:rsidP="00E26490">
      <w:pPr>
        <w:pStyle w:val="af3"/>
      </w:pPr>
      <w:r>
        <w:t>УДК   37(08)</w:t>
      </w:r>
    </w:p>
    <w:p w:rsidR="00E26490" w:rsidRDefault="00E26490" w:rsidP="00E26490">
      <w:pPr>
        <w:pStyle w:val="af3"/>
      </w:pPr>
      <w:r>
        <w:t>хр - 1</w:t>
      </w:r>
    </w:p>
    <w:p w:rsidR="00E26490" w:rsidRDefault="00E26490" w:rsidP="00E26490">
      <w:pPr>
        <w:pStyle w:val="a"/>
      </w:pPr>
      <w:r w:rsidRPr="000E06CB">
        <w:rPr>
          <w:b/>
        </w:rPr>
        <w:t xml:space="preserve">Образовательный </w:t>
      </w:r>
      <w:r>
        <w:t xml:space="preserve">стандарт.Высшее образование. Специальность Г.01.02.00.--Мн. : Министерство образования РБ,1999.--46с. 5723-5732 RUSB </w:t>
      </w:r>
    </w:p>
    <w:p w:rsidR="00E26490" w:rsidRDefault="00E26490" w:rsidP="00E26490">
      <w:pPr>
        <w:pStyle w:val="af3"/>
      </w:pPr>
      <w:r>
        <w:t>УДК   378.1:2(083/74)(476)</w:t>
      </w:r>
    </w:p>
    <w:p w:rsidR="00E26490" w:rsidRDefault="00E26490" w:rsidP="00E26490">
      <w:pPr>
        <w:pStyle w:val="af3"/>
      </w:pPr>
      <w:r>
        <w:t>хр - 10</w:t>
      </w:r>
    </w:p>
    <w:p w:rsidR="00E26490" w:rsidRDefault="00E26490" w:rsidP="00E26490">
      <w:pPr>
        <w:pStyle w:val="a"/>
      </w:pPr>
      <w:r w:rsidRPr="000E06CB">
        <w:rPr>
          <w:b/>
        </w:rPr>
        <w:t xml:space="preserve">Образовательный </w:t>
      </w:r>
      <w:r>
        <w:t xml:space="preserve">стандарт Республики Беларусь : Высшее образование. Первая ступень. Специальность 1-21 01 01 Теология. Квалификация Теолог-религиовед. Преподаватель этики, эстетики и культурологии / Разработан ГУО "Институт теологии имени святых Мефодия и Кирилла" БГУ.--Мн. : Министерство образования Республики Беларусь,2008.--34с. ИТ </w:t>
      </w:r>
    </w:p>
    <w:p w:rsidR="00E26490" w:rsidRDefault="00E26490" w:rsidP="00E26490">
      <w:pPr>
        <w:pStyle w:val="af3"/>
      </w:pPr>
      <w:r>
        <w:t>УДК   378:1/3(083.74)</w:t>
      </w:r>
    </w:p>
    <w:p w:rsidR="00E26490" w:rsidRDefault="00E26490" w:rsidP="00E26490">
      <w:pPr>
        <w:pStyle w:val="af3"/>
      </w:pPr>
      <w:r>
        <w:t>хр - 2</w:t>
      </w:r>
    </w:p>
    <w:p w:rsidR="00E26490" w:rsidRDefault="00E26490" w:rsidP="00E26490">
      <w:pPr>
        <w:pStyle w:val="a"/>
      </w:pPr>
      <w:r w:rsidRPr="00376548">
        <w:rPr>
          <w:b/>
        </w:rPr>
        <w:t xml:space="preserve">Образовательный </w:t>
      </w:r>
      <w:r>
        <w:t xml:space="preserve">стандарт высшего образования (ОСВО 1-21 80 01-2019) : Высшее образование. II ступень (магистратура). Специальность 1-21 80 01 Теология. Степень Магистр.--Мн. : РИВШ,2019.--17с. </w:t>
      </w:r>
    </w:p>
    <w:p w:rsidR="00E26490" w:rsidRDefault="00E26490" w:rsidP="00E26490">
      <w:pPr>
        <w:pStyle w:val="af3"/>
      </w:pPr>
      <w:r>
        <w:t>УДК   37(073)</w:t>
      </w:r>
    </w:p>
    <w:p w:rsidR="00E26490" w:rsidRDefault="00E26490" w:rsidP="00E26490">
      <w:pPr>
        <w:pStyle w:val="af3"/>
      </w:pPr>
      <w:r>
        <w:t>хр - 2</w:t>
      </w:r>
    </w:p>
    <w:p w:rsidR="00E26490" w:rsidRDefault="00E26490" w:rsidP="00E26490">
      <w:pPr>
        <w:pStyle w:val="a"/>
      </w:pPr>
      <w:r w:rsidRPr="00376548">
        <w:rPr>
          <w:b/>
        </w:rPr>
        <w:t xml:space="preserve">Основы </w:t>
      </w:r>
      <w:r>
        <w:t xml:space="preserve">педагогического мастерства : Учебное пособие для педагогических специальностей высших учебных заведений / И.А. Зязюн, И.Ф. Кривонос, Н.Н. Тарасевич ; Под ред. И.А. Зязюна.--М. : Просвещение,1989.--301с. .--ISBN 5-09-000938-4 </w:t>
      </w:r>
    </w:p>
    <w:p w:rsidR="00E26490" w:rsidRDefault="00E26490" w:rsidP="00E26490">
      <w:pPr>
        <w:pStyle w:val="af3"/>
      </w:pPr>
      <w:r>
        <w:t>УДК   37(075)</w:t>
      </w:r>
    </w:p>
    <w:p w:rsidR="00E26490" w:rsidRDefault="00E26490" w:rsidP="00E26490">
      <w:pPr>
        <w:pStyle w:val="af3"/>
      </w:pPr>
      <w:r>
        <w:t>хр - 1</w:t>
      </w:r>
    </w:p>
    <w:p w:rsidR="00E26490" w:rsidRDefault="00E26490" w:rsidP="00E26490">
      <w:pPr>
        <w:pStyle w:val="a"/>
      </w:pPr>
      <w:r w:rsidRPr="00376548">
        <w:rPr>
          <w:b/>
        </w:rPr>
        <w:t xml:space="preserve">Памяць </w:t>
      </w:r>
      <w:r>
        <w:t xml:space="preserve">і слава : Беларускі дзяржаўны універсітэт. 1945 - 1961 / Склад. : С.А. Ходзін, М.Ф. Шумейка, А.А. Яноускі ; Рэдкал. : С.У. Абламейка (аду. рэд.) і інш.--Мн. : БДУ,2009.--399с. .--ISBN 978-985-518-190-4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376548">
        <w:rPr>
          <w:b/>
        </w:rPr>
        <w:lastRenderedPageBreak/>
        <w:t>Педагогика</w:t>
      </w:r>
      <w:r>
        <w:t xml:space="preserve"> : Педагогические теории, системы, технологии: Учеб. для студ. высш. и сред. пед. учеб. заведений / Под ред. С.А.Смирнова.--М. : Изд. центр "Академия",2000.--512 с. .--ISBN 5-7695-0599-0 8970 хр. RU01 </w:t>
      </w:r>
    </w:p>
    <w:p w:rsidR="00E26490" w:rsidRDefault="00E26490" w:rsidP="00E26490">
      <w:pPr>
        <w:pStyle w:val="af3"/>
      </w:pPr>
      <w:r>
        <w:t>УДК   37(075)</w:t>
      </w:r>
    </w:p>
    <w:p w:rsidR="00E26490" w:rsidRDefault="00E26490" w:rsidP="00E26490">
      <w:pPr>
        <w:pStyle w:val="af3"/>
      </w:pPr>
      <w:r>
        <w:t>хр - 1</w:t>
      </w:r>
    </w:p>
    <w:p w:rsidR="00E26490" w:rsidRDefault="00E26490" w:rsidP="00E26490">
      <w:pPr>
        <w:pStyle w:val="a"/>
      </w:pPr>
      <w:r w:rsidRPr="00376548">
        <w:rPr>
          <w:b/>
        </w:rPr>
        <w:t xml:space="preserve">Педагогическая </w:t>
      </w:r>
      <w:r>
        <w:t xml:space="preserve">практика студентов / Под ред. В.П.Тарантея.--Мн. : "Университетское",1991.--204с. </w:t>
      </w:r>
    </w:p>
    <w:p w:rsidR="00E26490" w:rsidRDefault="00E26490" w:rsidP="00E26490">
      <w:pPr>
        <w:pStyle w:val="af3"/>
      </w:pPr>
      <w:r>
        <w:t>УДК   37(075)</w:t>
      </w:r>
    </w:p>
    <w:p w:rsidR="00E26490" w:rsidRDefault="00E26490" w:rsidP="00E26490">
      <w:pPr>
        <w:pStyle w:val="af3"/>
      </w:pPr>
      <w:r>
        <w:t>хр - 1</w:t>
      </w:r>
    </w:p>
    <w:p w:rsidR="00E26490" w:rsidRDefault="00E26490" w:rsidP="00E26490">
      <w:pPr>
        <w:pStyle w:val="a"/>
      </w:pPr>
      <w:r w:rsidRPr="00376548">
        <w:rPr>
          <w:b/>
        </w:rPr>
        <w:t xml:space="preserve">Педагогический </w:t>
      </w:r>
      <w:r>
        <w:t xml:space="preserve">поиск : Ш.А. Амонашвили. С.Н. Лысенкова, И.П. Волков. В.Ф. Шаталов. Е.Н. Ильин. Т.И. Гончарова. А.Б. Резник. И.П. Иванов. Е.Ю. Сазонов. А.А. Дубровский / Сост. И.Н. Баженова.--М. : Педагогика,1988.--472с. .--ISBN 5-7155-0132-6 </w:t>
      </w:r>
    </w:p>
    <w:p w:rsidR="00E26490" w:rsidRDefault="00E26490" w:rsidP="00E26490">
      <w:pPr>
        <w:pStyle w:val="af3"/>
      </w:pPr>
      <w:r>
        <w:t>УДК   37(08)</w:t>
      </w:r>
    </w:p>
    <w:p w:rsidR="00E26490" w:rsidRDefault="00E26490" w:rsidP="00E26490">
      <w:pPr>
        <w:pStyle w:val="af3"/>
      </w:pPr>
      <w:r>
        <w:t>хр - 1</w:t>
      </w:r>
    </w:p>
    <w:p w:rsidR="00E26490" w:rsidRDefault="00E26490" w:rsidP="00E26490">
      <w:pPr>
        <w:pStyle w:val="a"/>
      </w:pPr>
      <w:r w:rsidRPr="00376548">
        <w:rPr>
          <w:b/>
        </w:rPr>
        <w:t>Петровский, Г.Н.</w:t>
      </w:r>
      <w:r>
        <w:t xml:space="preserve"> Педагогические и образовательные технологии современной школы / Г.Н.Петровский.--Мн. : НИО,2003.--359с. .--ISBN 985-465-089-8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CC5F40">
        <w:rPr>
          <w:b/>
        </w:rPr>
        <w:t>Петровский, Г.Н.</w:t>
      </w:r>
      <w:r>
        <w:t xml:space="preserve"> Педагогические и образовательные технологии современной школы / Г.Н. Петровский.--Мн. : НИО,2003.--359с. .--ISBN 985-465-089-8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CC5F40">
        <w:rPr>
          <w:b/>
        </w:rPr>
        <w:t>Пионова, Р. С.</w:t>
      </w:r>
      <w:r>
        <w:t xml:space="preserve"> Педагогика высшей школы : Учеб. пособие / Р. С. Пионова.--Мн. : Выш. шк.,2005.--303 с. .--ISBN 985-06-1044-1 </w:t>
      </w:r>
    </w:p>
    <w:p w:rsidR="00E26490" w:rsidRDefault="00E26490" w:rsidP="00E26490">
      <w:pPr>
        <w:pStyle w:val="af3"/>
      </w:pPr>
      <w:r>
        <w:t>УДК   37(075)</w:t>
      </w:r>
    </w:p>
    <w:p w:rsidR="00E26490" w:rsidRDefault="00E26490" w:rsidP="00E26490">
      <w:pPr>
        <w:pStyle w:val="af3"/>
      </w:pPr>
      <w:r>
        <w:t>хр - 1</w:t>
      </w:r>
    </w:p>
    <w:p w:rsidR="00E26490" w:rsidRDefault="00E26490" w:rsidP="00E26490">
      <w:pPr>
        <w:pStyle w:val="a"/>
      </w:pPr>
      <w:r w:rsidRPr="00CC5F40">
        <w:rPr>
          <w:b/>
        </w:rPr>
        <w:t>Подласый И.П.</w:t>
      </w:r>
      <w:r>
        <w:t xml:space="preserve"> Педагогика. Новый курс : Учебник для студ. пед. вузов: В 2 кн. / И.П.Подласый.--М. : Гуманит. изд. центр ВЛАДОС,2000 576 с. 5-691-00174-4*5-691-00175-2(I) 8431 хр. RU01 </w:t>
      </w:r>
    </w:p>
    <w:p w:rsidR="00E26490" w:rsidRDefault="00E26490" w:rsidP="00E26490">
      <w:pPr>
        <w:pStyle w:val="af3"/>
      </w:pPr>
      <w:r>
        <w:t>УДК   37(075.8)</w:t>
      </w:r>
    </w:p>
    <w:p w:rsidR="00E26490" w:rsidRDefault="00E26490" w:rsidP="00E26490">
      <w:pPr>
        <w:pStyle w:val="af3"/>
      </w:pPr>
      <w:r>
        <w:t>хр - 1</w:t>
      </w:r>
    </w:p>
    <w:p w:rsidR="00E26490" w:rsidRDefault="00E26490" w:rsidP="00E26490">
      <w:pPr>
        <w:pStyle w:val="a"/>
      </w:pPr>
      <w:r w:rsidRPr="00CC5F40">
        <w:rPr>
          <w:b/>
        </w:rPr>
        <w:t>Подласый И.П.</w:t>
      </w:r>
      <w:r>
        <w:t xml:space="preserve"> Педагогика. Новый курс : Учебник для студ. пед. вузов: В 2 кн. / И.П.Подласый.--М. : Гуманит. изд. центр ВЛАДОС,2000 256 с. 5-691-00174-4*5-691-00176-0(II) 8432 хр. RU01 </w:t>
      </w:r>
    </w:p>
    <w:p w:rsidR="00E26490" w:rsidRDefault="00E26490" w:rsidP="00E26490">
      <w:pPr>
        <w:pStyle w:val="af3"/>
      </w:pPr>
      <w:r>
        <w:t>УДК   37(075.8)</w:t>
      </w:r>
    </w:p>
    <w:p w:rsidR="00E26490" w:rsidRDefault="00E26490" w:rsidP="00E26490">
      <w:pPr>
        <w:pStyle w:val="af3"/>
      </w:pPr>
      <w:r>
        <w:t>хр - 1</w:t>
      </w:r>
    </w:p>
    <w:p w:rsidR="00E26490" w:rsidRDefault="00E26490" w:rsidP="00E26490">
      <w:pPr>
        <w:pStyle w:val="a"/>
      </w:pPr>
      <w:r w:rsidRPr="00CC5F40">
        <w:rPr>
          <w:b/>
        </w:rPr>
        <w:t xml:space="preserve">Программа-минимум </w:t>
      </w:r>
      <w:r>
        <w:t xml:space="preserve">кандидатского экзамена / Отв. за вып. С.М. Артемьева.--Мн. : РИВШ,2012.--76с. </w:t>
      </w:r>
    </w:p>
    <w:p w:rsidR="00E26490" w:rsidRDefault="00E26490" w:rsidP="00E26490">
      <w:pPr>
        <w:pStyle w:val="af3"/>
      </w:pPr>
      <w:r>
        <w:t>УДК   378</w:t>
      </w:r>
    </w:p>
    <w:p w:rsidR="00E26490" w:rsidRDefault="00E26490" w:rsidP="00E26490">
      <w:pPr>
        <w:pStyle w:val="af3"/>
      </w:pPr>
      <w:r>
        <w:t>хр - 1</w:t>
      </w:r>
    </w:p>
    <w:p w:rsidR="00E26490" w:rsidRDefault="00E26490" w:rsidP="00E26490">
      <w:pPr>
        <w:pStyle w:val="a"/>
      </w:pPr>
      <w:r w:rsidRPr="00CC5F40">
        <w:rPr>
          <w:b/>
        </w:rPr>
        <w:t>Прокопьев, И. И.</w:t>
      </w:r>
      <w:r>
        <w:t xml:space="preserve"> Педагогика : Учеб. пособие / И. И. Прокопьев, Н. В. Михалкович.--Мн. : ТетраСистемс,2002.--542с. .--ISBN 985-470-049-6 </w:t>
      </w:r>
    </w:p>
    <w:p w:rsidR="00E26490" w:rsidRDefault="00E26490" w:rsidP="00E26490">
      <w:pPr>
        <w:pStyle w:val="af3"/>
      </w:pPr>
      <w:r>
        <w:t>УДК   37(075)</w:t>
      </w:r>
    </w:p>
    <w:p w:rsidR="00E26490" w:rsidRDefault="00E26490" w:rsidP="00E26490">
      <w:pPr>
        <w:pStyle w:val="af3"/>
      </w:pPr>
      <w:r>
        <w:t>хр - 1</w:t>
      </w:r>
    </w:p>
    <w:p w:rsidR="00E26490" w:rsidRDefault="00E26490" w:rsidP="00E26490">
      <w:pPr>
        <w:pStyle w:val="a"/>
      </w:pPr>
      <w:r w:rsidRPr="00CC5F40">
        <w:rPr>
          <w:b/>
        </w:rPr>
        <w:t xml:space="preserve">Пути </w:t>
      </w:r>
      <w:r>
        <w:t xml:space="preserve">развития общеобразовательной школы : Тезисы докладов международной научно-практической конференции / Отв. за dып. Е.В. Гурина, Т.В. Китаева.--Мн. : Национальный институт образования,1997.--380с. </w:t>
      </w:r>
    </w:p>
    <w:p w:rsidR="00E26490" w:rsidRDefault="00E26490" w:rsidP="00E26490">
      <w:pPr>
        <w:pStyle w:val="af3"/>
      </w:pPr>
      <w:r>
        <w:lastRenderedPageBreak/>
        <w:t>УДК   37(08)</w:t>
      </w:r>
    </w:p>
    <w:p w:rsidR="00E26490" w:rsidRDefault="00E26490" w:rsidP="00E26490">
      <w:pPr>
        <w:pStyle w:val="af3"/>
      </w:pPr>
      <w:r>
        <w:t>хр - 1</w:t>
      </w:r>
    </w:p>
    <w:p w:rsidR="00E26490" w:rsidRDefault="00E26490" w:rsidP="00E26490">
      <w:pPr>
        <w:pStyle w:val="a"/>
      </w:pPr>
      <w:r w:rsidRPr="00365D9E">
        <w:rPr>
          <w:b/>
        </w:rPr>
        <w:t xml:space="preserve">Развивающие </w:t>
      </w:r>
      <w:r>
        <w:t xml:space="preserve">игры : Быстрее, выше, сильнее.--СПб. : Дельта,1998.--208с. .--ISBN 5-89151-045-6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365D9E">
        <w:rPr>
          <w:b/>
        </w:rPr>
        <w:t xml:space="preserve">Развитие </w:t>
      </w:r>
      <w:r>
        <w:t xml:space="preserve">альтернативных форм жизнеустройства детей-сирот, оставшихся без попечения родителей : Международный сборник научных статей / Научн. ред. В.И. Спирина.--Армавир : АГПУ,2009 </w:t>
      </w:r>
    </w:p>
    <w:p w:rsidR="00E26490" w:rsidRDefault="00E26490" w:rsidP="00E26490">
      <w:pPr>
        <w:pStyle w:val="af3"/>
      </w:pPr>
      <w:r>
        <w:t>УДК   37(08)</w:t>
      </w:r>
    </w:p>
    <w:p w:rsidR="00E26490" w:rsidRDefault="00E26490" w:rsidP="00E26490">
      <w:pPr>
        <w:pStyle w:val="af3"/>
      </w:pPr>
      <w:r>
        <w:t>хр - 1</w:t>
      </w:r>
    </w:p>
    <w:p w:rsidR="00E26490" w:rsidRDefault="00E26490" w:rsidP="00E26490">
      <w:pPr>
        <w:pStyle w:val="a"/>
      </w:pPr>
      <w:r w:rsidRPr="00365D9E">
        <w:rPr>
          <w:b/>
        </w:rPr>
        <w:t xml:space="preserve">Развитие </w:t>
      </w:r>
      <w:r>
        <w:t xml:space="preserve">альтернативных форм жизнеустройства детей-сирот и детей, оставшихся без попечения родителей : Международный сборник научных статей / Научн. ред. В.И. Спирина.--Армавир : АГПУ,2009 </w:t>
      </w:r>
    </w:p>
    <w:p w:rsidR="00E26490" w:rsidRDefault="00E26490" w:rsidP="00E26490">
      <w:pPr>
        <w:pStyle w:val="af3"/>
      </w:pPr>
      <w:r>
        <w:t>УДК   37(08)</w:t>
      </w:r>
    </w:p>
    <w:p w:rsidR="00E26490" w:rsidRDefault="00E26490" w:rsidP="00E26490">
      <w:pPr>
        <w:pStyle w:val="af3"/>
      </w:pPr>
      <w:r>
        <w:t>хр - 1</w:t>
      </w:r>
    </w:p>
    <w:p w:rsidR="00E26490" w:rsidRDefault="00E26490" w:rsidP="00E26490">
      <w:pPr>
        <w:pStyle w:val="a"/>
      </w:pPr>
      <w:r w:rsidRPr="00365D9E">
        <w:rPr>
          <w:b/>
        </w:rPr>
        <w:t xml:space="preserve">Развитие </w:t>
      </w:r>
      <w:r>
        <w:t xml:space="preserve">творческих способностей ребенка и формирование культуры мира : Программные материалы / Отв. ред. В. Т. Кабуш.--Мн.,1999.--51с.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365D9E">
        <w:rPr>
          <w:b/>
        </w:rPr>
        <w:t xml:space="preserve">Резерв </w:t>
      </w:r>
      <w:r>
        <w:t xml:space="preserve">успеха - творчество / Под ред. Г. Нойнера, В. Калвейта, Х. Клейна.--М. : Педагогика,1989.--116с. .--ISBN 5-7155-0003-6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365D9E">
        <w:rPr>
          <w:b/>
        </w:rPr>
        <w:t xml:space="preserve">Руководство </w:t>
      </w:r>
      <w:r>
        <w:t xml:space="preserve">по проведению летней педагогической практике.--Мн. : БГУ,1998.--215с. 2000 RUSB </w:t>
      </w:r>
    </w:p>
    <w:p w:rsidR="00E26490" w:rsidRDefault="00E26490" w:rsidP="00E26490">
      <w:pPr>
        <w:pStyle w:val="af3"/>
      </w:pPr>
      <w:r>
        <w:t>УДК   378.1</w:t>
      </w:r>
    </w:p>
    <w:p w:rsidR="00E26490" w:rsidRDefault="00E26490" w:rsidP="00E26490">
      <w:pPr>
        <w:pStyle w:val="af3"/>
      </w:pPr>
      <w:r>
        <w:t>хр - 1</w:t>
      </w:r>
    </w:p>
    <w:p w:rsidR="00E26490" w:rsidRDefault="00E26490" w:rsidP="00E26490">
      <w:pPr>
        <w:pStyle w:val="a"/>
      </w:pPr>
      <w:r w:rsidRPr="00365D9E">
        <w:rPr>
          <w:b/>
        </w:rPr>
        <w:t xml:space="preserve">Руководство </w:t>
      </w:r>
      <w:r>
        <w:t xml:space="preserve">по проведению летней педагогической практике.--Мн. : БГУ,1998.--215с. 2002 RUSB </w:t>
      </w:r>
    </w:p>
    <w:p w:rsidR="00E26490" w:rsidRDefault="00E26490" w:rsidP="00E26490">
      <w:pPr>
        <w:pStyle w:val="af3"/>
      </w:pPr>
      <w:r>
        <w:t>УДК   378.1</w:t>
      </w:r>
    </w:p>
    <w:p w:rsidR="00E26490" w:rsidRDefault="00E26490" w:rsidP="00E26490">
      <w:pPr>
        <w:pStyle w:val="af3"/>
      </w:pPr>
      <w:r>
        <w:t>хр - 1</w:t>
      </w:r>
    </w:p>
    <w:p w:rsidR="00E26490" w:rsidRDefault="00E26490" w:rsidP="00E26490">
      <w:pPr>
        <w:pStyle w:val="a"/>
      </w:pPr>
      <w:r w:rsidRPr="001820E2">
        <w:rPr>
          <w:b/>
        </w:rPr>
        <w:t xml:space="preserve">Руководство </w:t>
      </w:r>
      <w:r>
        <w:t xml:space="preserve">по проведению летней педагогической практике.--Мн. : БГУ,1998.--215с. 2018 RUSB </w:t>
      </w:r>
    </w:p>
    <w:p w:rsidR="00E26490" w:rsidRDefault="00E26490" w:rsidP="00E26490">
      <w:pPr>
        <w:pStyle w:val="af3"/>
      </w:pPr>
      <w:r>
        <w:t>УДК   378.1</w:t>
      </w:r>
    </w:p>
    <w:p w:rsidR="00E26490" w:rsidRDefault="00E26490" w:rsidP="00E26490">
      <w:pPr>
        <w:pStyle w:val="af3"/>
      </w:pPr>
      <w:r>
        <w:t>хр - 1</w:t>
      </w:r>
    </w:p>
    <w:p w:rsidR="00E26490" w:rsidRDefault="00E26490" w:rsidP="00E26490">
      <w:pPr>
        <w:pStyle w:val="a"/>
      </w:pPr>
      <w:r w:rsidRPr="001820E2">
        <w:rPr>
          <w:b/>
        </w:rPr>
        <w:t xml:space="preserve">Руководство </w:t>
      </w:r>
      <w:r>
        <w:t xml:space="preserve">по проведению летней педагогической практике.--Мн. : БГУ,1998.--215с. 2025 RUSB </w:t>
      </w:r>
    </w:p>
    <w:p w:rsidR="00E26490" w:rsidRDefault="00E26490" w:rsidP="00E26490">
      <w:pPr>
        <w:pStyle w:val="af3"/>
      </w:pPr>
      <w:r>
        <w:t>УДК   378.1</w:t>
      </w:r>
    </w:p>
    <w:p w:rsidR="00E26490" w:rsidRDefault="00E26490" w:rsidP="00E26490">
      <w:pPr>
        <w:pStyle w:val="af3"/>
      </w:pPr>
      <w:r>
        <w:t>хр - 1</w:t>
      </w:r>
    </w:p>
    <w:p w:rsidR="00E26490" w:rsidRDefault="00E26490" w:rsidP="00E26490">
      <w:pPr>
        <w:pStyle w:val="a"/>
      </w:pPr>
      <w:r w:rsidRPr="001820E2">
        <w:rPr>
          <w:b/>
        </w:rPr>
        <w:t xml:space="preserve">Русская </w:t>
      </w:r>
      <w:r>
        <w:t xml:space="preserve">литература серебрянного века / Под ред. проф. В.В. Агеносова.--М. : Про-Пресс,1997.--351с. 4893 RUSB </w:t>
      </w:r>
    </w:p>
    <w:p w:rsidR="00E26490" w:rsidRDefault="00E26490" w:rsidP="00E26490">
      <w:pPr>
        <w:pStyle w:val="af3"/>
      </w:pPr>
      <w:r>
        <w:t>УДК   373.167.1</w:t>
      </w:r>
    </w:p>
    <w:p w:rsidR="00E26490" w:rsidRDefault="00E26490" w:rsidP="00E26490">
      <w:pPr>
        <w:pStyle w:val="af3"/>
      </w:pPr>
      <w:r>
        <w:t>хр - 1</w:t>
      </w:r>
    </w:p>
    <w:p w:rsidR="00E26490" w:rsidRDefault="00E26490" w:rsidP="00E26490">
      <w:pPr>
        <w:pStyle w:val="a"/>
      </w:pPr>
      <w:r w:rsidRPr="001820E2">
        <w:rPr>
          <w:b/>
        </w:rPr>
        <w:t xml:space="preserve">Русская </w:t>
      </w:r>
      <w:r>
        <w:t xml:space="preserve">литература серебрянного века / Под ред. проф. В.В. Агеносова.--М. : Про-Пресс,1997.--351с. 4894 RUSB </w:t>
      </w:r>
    </w:p>
    <w:p w:rsidR="00E26490" w:rsidRDefault="00E26490" w:rsidP="00E26490">
      <w:pPr>
        <w:pStyle w:val="af3"/>
      </w:pPr>
      <w:r>
        <w:t>УДК   373.167.1</w:t>
      </w:r>
    </w:p>
    <w:p w:rsidR="00E26490" w:rsidRDefault="00E26490" w:rsidP="00E26490">
      <w:pPr>
        <w:pStyle w:val="af3"/>
      </w:pPr>
      <w:r>
        <w:lastRenderedPageBreak/>
        <w:t>хр - 1</w:t>
      </w:r>
    </w:p>
    <w:p w:rsidR="00E26490" w:rsidRDefault="00E26490" w:rsidP="00E26490">
      <w:pPr>
        <w:pStyle w:val="a"/>
      </w:pPr>
      <w:r w:rsidRPr="001820E2">
        <w:rPr>
          <w:b/>
        </w:rPr>
        <w:t>Савченко, Е.А.</w:t>
      </w:r>
      <w:r>
        <w:t xml:space="preserve"> Педагогическая деятельность : Генезис и динамика. (Философско-методологический анализ): Монография / Е.А.Савченко.--Мн. : БГПУ им.М.Танка,2000.--150с. .--ISBN 985-435-200-5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1820E2">
        <w:rPr>
          <w:b/>
        </w:rPr>
        <w:t>Саймон, Брайан</w:t>
      </w:r>
      <w:r>
        <w:t xml:space="preserve"> Общество и образование / Б. Саймон ; Пер. с англ., общ. ред. и предисл. В.Я. Пилиповский.--М. : Прогресс,1989.--195с. .--ISBN 5-01-001605-2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1820E2">
        <w:rPr>
          <w:b/>
        </w:rPr>
        <w:t>Скороходова, О.И.</w:t>
      </w:r>
      <w:r>
        <w:t xml:space="preserve"> Как я воспринимаю, представляю и понимаю окружающий мир / О.И. Скороходова ; Под ред. А.И. Мещерякова.--М. : "Педагогика",1972.--446 с. </w:t>
      </w:r>
    </w:p>
    <w:p w:rsidR="00E26490" w:rsidRDefault="00E26490" w:rsidP="00E26490">
      <w:pPr>
        <w:pStyle w:val="af3"/>
      </w:pPr>
      <w:r>
        <w:t>УДК   37 + 159.9</w:t>
      </w:r>
    </w:p>
    <w:p w:rsidR="00E26490" w:rsidRDefault="00E26490" w:rsidP="00E26490">
      <w:pPr>
        <w:pStyle w:val="af3"/>
      </w:pPr>
      <w:r>
        <w:t>хр - 1</w:t>
      </w:r>
    </w:p>
    <w:p w:rsidR="00E26490" w:rsidRDefault="00E26490" w:rsidP="00E26490">
      <w:pPr>
        <w:pStyle w:val="a"/>
      </w:pPr>
      <w:r w:rsidRPr="004C403E">
        <w:rPr>
          <w:b/>
        </w:rPr>
        <w:t>Сластенин В.А., Каширин В.П.</w:t>
      </w:r>
      <w:r>
        <w:t xml:space="preserve"> Психология и педагогика : Учеб. пособие для студ. высш. учеб. заведений / В.А.Сластенин, В.П.Каширин.--М. : Изд. центр "Академия",2001.--480 с. .--ISBN 5-7695-0337-8*5-7695-0488-9("Академия") 8973 хр. RU01 </w:t>
      </w:r>
    </w:p>
    <w:p w:rsidR="00E26490" w:rsidRDefault="00E26490" w:rsidP="00E26490">
      <w:pPr>
        <w:pStyle w:val="af3"/>
      </w:pPr>
      <w:r>
        <w:t>УДК   371(075.32)</w:t>
      </w:r>
    </w:p>
    <w:p w:rsidR="00E26490" w:rsidRDefault="00E26490" w:rsidP="00E26490">
      <w:pPr>
        <w:pStyle w:val="af3"/>
      </w:pPr>
      <w:r>
        <w:t>хр - 1</w:t>
      </w:r>
    </w:p>
    <w:p w:rsidR="00E26490" w:rsidRDefault="00E26490" w:rsidP="00E26490">
      <w:pPr>
        <w:pStyle w:val="a"/>
      </w:pPr>
      <w:r w:rsidRPr="004C403E">
        <w:rPr>
          <w:b/>
        </w:rPr>
        <w:t>Смирнова, Е.С.</w:t>
      </w:r>
      <w:r>
        <w:t xml:space="preserve"> Школа профилактики ВИЧ-инфекции и СПИДа. "Вместе против СПИДа" : Цикл тематических занятий для школьников / Е.С.Смирнова, И.В.Тимошенко.--Мн. : Белфонд социальной поддержки детей и подростков  "Мы - детям",2000.--30с. .--ISBN 985-6527-02-3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4C403E">
        <w:rPr>
          <w:b/>
        </w:rPr>
        <w:t>Соломатина, Г.Н.</w:t>
      </w:r>
      <w:r>
        <w:t xml:space="preserve"> Приемные дети : Как справиться с проблемами адаптации и воспитания в замещающей семье: Пособие / Г.Н. Соломатина.--М. : Гуманитарный изд. центр "ВЛАДОС",2014.--119с. .--ISBN 978-5-691-01894-7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4C403E">
        <w:rPr>
          <w:b/>
        </w:rPr>
        <w:t xml:space="preserve">Социальная </w:t>
      </w:r>
      <w:r>
        <w:t xml:space="preserve">и психолого-педагогическая поддержка детей и детских объединений : Коллективный доклад / Бел. фонд соц. поддержки детей и подростков "Мы - детям", Акад. последиплом. образования; Сост. А.В.Малиновский.--Мн. : Бел. фонд соц. поддержки детей и подростков "Мы - детям",2000.--118с. .--ISBN 985-6527-20-1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4C403E">
        <w:rPr>
          <w:b/>
        </w:rPr>
        <w:t>Спок, Бенджамин</w:t>
      </w:r>
      <w:r>
        <w:t xml:space="preserve"> Разговор с матерью / Б. Спок ; Пер. с англ. Д. Ю. Азарова.--М. : Прогресс,1988.--224с. .--ISBN 5-01-001763-6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4C403E">
        <w:rPr>
          <w:b/>
        </w:rPr>
        <w:t>Спок, Бенджамин</w:t>
      </w:r>
      <w:r>
        <w:t xml:space="preserve"> Ребенок и уход за ним / Б. Спок ; Пер. с англ.--М. : Медицина,1971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4C403E">
        <w:rPr>
          <w:b/>
        </w:rPr>
        <w:t xml:space="preserve">Справочник </w:t>
      </w:r>
      <w:r>
        <w:t xml:space="preserve">для поступающих в высшие учебные заведения Республики Беларусь в 2002 году / Сост. Т.В.Жмака, Т.Н.Минченко, З.Н.Тарусова.--Мн. : Науч.-метод. центр учеб. кн. и средств обучения,2002.--424 с. .--ISBN 985-449-071-8 9399 хр. RU02 </w:t>
      </w:r>
    </w:p>
    <w:p w:rsidR="00E26490" w:rsidRDefault="00E26490" w:rsidP="00E26490">
      <w:pPr>
        <w:pStyle w:val="af3"/>
      </w:pPr>
      <w:r>
        <w:t>УДК   378(476)(035)</w:t>
      </w:r>
    </w:p>
    <w:p w:rsidR="00E26490" w:rsidRDefault="00E26490" w:rsidP="00E26490">
      <w:pPr>
        <w:pStyle w:val="af3"/>
      </w:pPr>
      <w:r>
        <w:lastRenderedPageBreak/>
        <w:t>хр - 1</w:t>
      </w:r>
    </w:p>
    <w:p w:rsidR="00E26490" w:rsidRDefault="00E26490" w:rsidP="00E26490">
      <w:pPr>
        <w:pStyle w:val="a"/>
      </w:pPr>
      <w:r w:rsidRPr="00014E9B">
        <w:rPr>
          <w:b/>
        </w:rPr>
        <w:t>Станчиц, М. Л.</w:t>
      </w:r>
      <w:r>
        <w:t xml:space="preserve"> Мастерская милосердия : (Опыт организации благотворительной деятельности школьников) / М. П. Станчиц.--Мн. : Бел. фонд социальной поддержки детей и подростков "Мы -детям" ; Гос. комитет по делам молодежи Респ. Беларусь ; М-во образования Респ. Беларусь ; Акад. последиплом. образования,2000.--35с. .--ISBN 085-8527-08-2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014E9B">
        <w:rPr>
          <w:b/>
        </w:rPr>
        <w:t>Таран, Р.И.</w:t>
      </w:r>
      <w:r>
        <w:t xml:space="preserve"> Педагогика гимназического образования : Монография / Р.И. Таран.--Гродно : ГрГУ,2007.--223с. .--ISBN 978-985-417-981-0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014E9B">
        <w:rPr>
          <w:b/>
        </w:rPr>
        <w:t xml:space="preserve">Учеба </w:t>
      </w:r>
      <w:r>
        <w:t xml:space="preserve">на курсах в Минске : Справочник / Сост.О.В.Иванова, Ю.Н.Колосова,В.А.Островская.--Мн. : ТетраСистемс,2004.--80с. .--ISBN 985-470-242-1 </w:t>
      </w:r>
    </w:p>
    <w:p w:rsidR="00E26490" w:rsidRDefault="00E26490" w:rsidP="00E26490">
      <w:pPr>
        <w:pStyle w:val="af3"/>
      </w:pPr>
      <w:r>
        <w:t>УДК   37(03)</w:t>
      </w:r>
    </w:p>
    <w:p w:rsidR="00E26490" w:rsidRDefault="00E26490" w:rsidP="00E26490">
      <w:pPr>
        <w:pStyle w:val="af3"/>
      </w:pPr>
      <w:r>
        <w:t>хр - 1</w:t>
      </w:r>
    </w:p>
    <w:p w:rsidR="00E26490" w:rsidRDefault="00E26490" w:rsidP="00E26490">
      <w:pPr>
        <w:pStyle w:val="a"/>
      </w:pPr>
      <w:r w:rsidRPr="00014E9B">
        <w:rPr>
          <w:b/>
        </w:rPr>
        <w:t>Ушинский, К. Д.</w:t>
      </w:r>
      <w:r>
        <w:t xml:space="preserve"> Родное слово : Книга для учащих. Советы родителям и наставникам / К. Д. Ушинский.--М. : Радонеж,1991.--70с. </w:t>
      </w:r>
    </w:p>
    <w:p w:rsidR="00E26490" w:rsidRDefault="00E26490" w:rsidP="00E26490">
      <w:pPr>
        <w:pStyle w:val="af3"/>
      </w:pPr>
      <w:r>
        <w:t>УДК   37 + 280.22(072)</w:t>
      </w:r>
    </w:p>
    <w:p w:rsidR="00E26490" w:rsidRDefault="00E26490" w:rsidP="00E26490">
      <w:pPr>
        <w:pStyle w:val="af3"/>
      </w:pPr>
      <w:r>
        <w:t>хр - 1</w:t>
      </w:r>
    </w:p>
    <w:p w:rsidR="00E26490" w:rsidRDefault="00E26490" w:rsidP="00E26490">
      <w:pPr>
        <w:pStyle w:val="a"/>
      </w:pPr>
      <w:r w:rsidRPr="00014E9B">
        <w:rPr>
          <w:b/>
        </w:rPr>
        <w:t>Филипповец, Л. Ф.</w:t>
      </w:r>
      <w:r>
        <w:t xml:space="preserve"> Обучение за рубежом. Англоязычные страны : Исчерпывающая информация для желающих поступить в зарубежный вуз / Л. Ф. Филипповец.--М. : АСТ,2006.--294, [2]с. .--ISBN 5-17-035573-4(АСТ)*5-478-00235-6(Восток-Запад) </w:t>
      </w:r>
    </w:p>
    <w:p w:rsidR="00E26490" w:rsidRDefault="00E26490" w:rsidP="00E26490">
      <w:pPr>
        <w:pStyle w:val="af3"/>
      </w:pPr>
      <w:r>
        <w:t>УДК   378(03)</w:t>
      </w:r>
    </w:p>
    <w:p w:rsidR="00E26490" w:rsidRDefault="00E26490" w:rsidP="00E26490">
      <w:pPr>
        <w:pStyle w:val="af3"/>
      </w:pPr>
      <w:r>
        <w:t>хр - 1</w:t>
      </w:r>
    </w:p>
    <w:p w:rsidR="00E26490" w:rsidRDefault="00E26490" w:rsidP="00E26490">
      <w:pPr>
        <w:pStyle w:val="a"/>
      </w:pPr>
      <w:r w:rsidRPr="00014E9B">
        <w:rPr>
          <w:b/>
        </w:rPr>
        <w:t>Филпс К.</w:t>
      </w:r>
      <w:r>
        <w:t xml:space="preserve"> "Мама, почему у меня синдром Дауна?" / К.Филпс; Пер. с англ. Н.Л.Холмогоровой.--М. : Теревинф,1998.--160 с. .--ISBN 5-88707-007-2 9391-9392 хр. RU02 </w:t>
      </w:r>
    </w:p>
    <w:p w:rsidR="00E26490" w:rsidRDefault="00E26490" w:rsidP="00E26490">
      <w:pPr>
        <w:pStyle w:val="af3"/>
      </w:pPr>
      <w:r>
        <w:t>УДК   376.4</w:t>
      </w:r>
    </w:p>
    <w:p w:rsidR="00E26490" w:rsidRDefault="00E26490" w:rsidP="00E26490">
      <w:pPr>
        <w:pStyle w:val="af3"/>
      </w:pPr>
      <w:r>
        <w:t>хр - 2</w:t>
      </w:r>
    </w:p>
    <w:p w:rsidR="00E26490" w:rsidRDefault="00E26490" w:rsidP="00E26490">
      <w:pPr>
        <w:pStyle w:val="a"/>
      </w:pPr>
      <w:r w:rsidRPr="00014E9B">
        <w:rPr>
          <w:b/>
        </w:rPr>
        <w:t xml:space="preserve">Філалагічны </w:t>
      </w:r>
      <w:r>
        <w:t xml:space="preserve">факультэт : Да 70-годдзя заснавання / Рэд. савет: І.С. Роуда  (старш.) і інш.--Мн. : БДУ,2009.--190с. .--ISBN 978-985-518-173-7 </w:t>
      </w:r>
    </w:p>
    <w:p w:rsidR="00E26490" w:rsidRDefault="00E26490" w:rsidP="00E26490">
      <w:pPr>
        <w:pStyle w:val="af3"/>
      </w:pPr>
      <w:r>
        <w:t>УДК   37(476)</w:t>
      </w:r>
    </w:p>
    <w:p w:rsidR="00E26490" w:rsidRDefault="00E26490" w:rsidP="00E26490">
      <w:pPr>
        <w:pStyle w:val="af3"/>
      </w:pPr>
      <w:r>
        <w:t>хр - 1</w:t>
      </w:r>
    </w:p>
    <w:p w:rsidR="00E26490" w:rsidRDefault="00E26490" w:rsidP="00E26490">
      <w:pPr>
        <w:pStyle w:val="a"/>
      </w:pPr>
      <w:r w:rsidRPr="0093779D">
        <w:rPr>
          <w:b/>
        </w:rPr>
        <w:t xml:space="preserve">Формирование </w:t>
      </w:r>
      <w:r>
        <w:t xml:space="preserve">доказательно-обоснованных мер политики в области высшего образования в целях содействия трудоустройства выпускников в Республике Беларусь : Методическое руководство по разработке, использованию и оценке результатов обучения для преподавателей учреждений высшего образования Республики Беларусь.--Мн. : Издательский отдел Всемирного банка,2019.--86с.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93779D">
        <w:rPr>
          <w:b/>
        </w:rPr>
        <w:t>Фридман И.</w:t>
      </w:r>
      <w:r>
        <w:t xml:space="preserve"> Себя как в зеркале вижу...--М. : Семья и школа,1996.--203с. 1873,1874 RUSB </w:t>
      </w:r>
    </w:p>
    <w:p w:rsidR="00E26490" w:rsidRDefault="00E26490" w:rsidP="00E26490">
      <w:pPr>
        <w:pStyle w:val="af3"/>
      </w:pPr>
      <w:r>
        <w:t>УДК   37.015.32</w:t>
      </w:r>
    </w:p>
    <w:p w:rsidR="00E26490" w:rsidRDefault="00E26490" w:rsidP="00E26490">
      <w:pPr>
        <w:pStyle w:val="af3"/>
      </w:pPr>
      <w:r>
        <w:t>хр - 2</w:t>
      </w:r>
    </w:p>
    <w:p w:rsidR="00E26490" w:rsidRDefault="00E26490" w:rsidP="00E26490">
      <w:pPr>
        <w:pStyle w:val="a"/>
      </w:pPr>
      <w:r w:rsidRPr="0093779D">
        <w:rPr>
          <w:b/>
        </w:rPr>
        <w:t>Харламов И.Ф.</w:t>
      </w:r>
      <w:r>
        <w:t xml:space="preserve"> Педагогика : Учеб. пособие.--М. : Гардарики,1999.--519 с. 7455 0301 </w:t>
      </w:r>
    </w:p>
    <w:p w:rsidR="00E26490" w:rsidRDefault="00E26490" w:rsidP="00E26490">
      <w:pPr>
        <w:pStyle w:val="af3"/>
      </w:pPr>
      <w:r>
        <w:t>УДК   371 (075.8)</w:t>
      </w:r>
    </w:p>
    <w:p w:rsidR="00E26490" w:rsidRDefault="00E26490" w:rsidP="00E26490">
      <w:pPr>
        <w:pStyle w:val="af3"/>
      </w:pPr>
      <w:r>
        <w:t>хр - 1</w:t>
      </w:r>
    </w:p>
    <w:p w:rsidR="00E26490" w:rsidRDefault="00E26490" w:rsidP="00E26490">
      <w:pPr>
        <w:pStyle w:val="a"/>
      </w:pPr>
      <w:r w:rsidRPr="0093779D">
        <w:rPr>
          <w:b/>
        </w:rPr>
        <w:lastRenderedPageBreak/>
        <w:t>Харламов И.Ф.</w:t>
      </w:r>
      <w:r>
        <w:t xml:space="preserve"> Педагогика : Компактный учебный курс для студентов университетов и педагогических институтов / И.Ф.Харламов.--Мн. : Университетское,2001.--272 с. .--ISBN 985-09-0380-5 8968 хр. RU01 </w:t>
      </w:r>
    </w:p>
    <w:p w:rsidR="00E26490" w:rsidRDefault="00E26490" w:rsidP="00E26490">
      <w:pPr>
        <w:pStyle w:val="af3"/>
      </w:pPr>
      <w:r>
        <w:t>УДК   37.01(075.8)</w:t>
      </w:r>
    </w:p>
    <w:p w:rsidR="00E26490" w:rsidRDefault="00E26490" w:rsidP="00E26490">
      <w:pPr>
        <w:pStyle w:val="af3"/>
      </w:pPr>
      <w:r>
        <w:t>хр - 1</w:t>
      </w:r>
    </w:p>
    <w:p w:rsidR="00E26490" w:rsidRDefault="00E26490" w:rsidP="00E26490">
      <w:pPr>
        <w:pStyle w:val="a"/>
      </w:pPr>
      <w:r w:rsidRPr="0093779D">
        <w:rPr>
          <w:b/>
        </w:rPr>
        <w:t xml:space="preserve">Четыре </w:t>
      </w:r>
      <w:r>
        <w:t xml:space="preserve">века Вильнюсскому универистету 1579-1979.--USSR : Минтис,1979.--23с.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93779D">
        <w:rPr>
          <w:b/>
        </w:rPr>
        <w:t>Шумская, Л.И.</w:t>
      </w:r>
      <w:r>
        <w:t xml:space="preserve"> Качество и эффективность воспитательного процесса в вузе / Л.И. Шумская.--Мн. : "Издательский центр БГУ",2007.--263 с. .--ISBN 978-985-476-540-2 </w:t>
      </w:r>
    </w:p>
    <w:p w:rsidR="00E26490" w:rsidRDefault="00E26490" w:rsidP="00E26490">
      <w:pPr>
        <w:pStyle w:val="af3"/>
      </w:pPr>
      <w:r>
        <w:t>УДК   378</w:t>
      </w:r>
    </w:p>
    <w:p w:rsidR="00E26490" w:rsidRDefault="00E26490" w:rsidP="00E26490">
      <w:pPr>
        <w:pStyle w:val="af3"/>
      </w:pPr>
      <w:r>
        <w:t>хр - 1</w:t>
      </w:r>
    </w:p>
    <w:p w:rsidR="00E26490" w:rsidRDefault="00E26490" w:rsidP="00E26490">
      <w:pPr>
        <w:pStyle w:val="a"/>
      </w:pPr>
      <w:r w:rsidRPr="0093779D">
        <w:rPr>
          <w:b/>
        </w:rPr>
        <w:t xml:space="preserve">Энциклопедический </w:t>
      </w:r>
      <w:r>
        <w:t xml:space="preserve">словарь юного натуралиста.--М. : Педагогика,1981.--406с. 4924 RUSB </w:t>
      </w:r>
    </w:p>
    <w:p w:rsidR="00E26490" w:rsidRDefault="00E26490" w:rsidP="00E26490">
      <w:pPr>
        <w:pStyle w:val="af3"/>
      </w:pPr>
      <w:r>
        <w:t>УДК   373.04+57(069)</w:t>
      </w:r>
    </w:p>
    <w:p w:rsidR="00E26490" w:rsidRDefault="00E26490" w:rsidP="00E26490">
      <w:pPr>
        <w:pStyle w:val="af3"/>
      </w:pPr>
      <w:r>
        <w:t>хр - 1</w:t>
      </w:r>
    </w:p>
    <w:p w:rsidR="00E26490" w:rsidRDefault="00E26490" w:rsidP="00E26490">
      <w:pPr>
        <w:pStyle w:val="a"/>
      </w:pPr>
      <w:r w:rsidRPr="005A07A2">
        <w:rPr>
          <w:b/>
        </w:rPr>
        <w:t xml:space="preserve">Энциклопедия </w:t>
      </w:r>
      <w:r>
        <w:t xml:space="preserve">детских праздников.--М. : Пилигрим,1999.--288с. .--ISBN 5-89234-011-2 </w:t>
      </w:r>
    </w:p>
    <w:p w:rsidR="00E26490" w:rsidRDefault="00E26490" w:rsidP="00E26490">
      <w:pPr>
        <w:pStyle w:val="af3"/>
      </w:pPr>
      <w:r>
        <w:t>УДК   37</w:t>
      </w:r>
    </w:p>
    <w:p w:rsidR="00E26490" w:rsidRDefault="00E26490" w:rsidP="00E26490">
      <w:pPr>
        <w:pStyle w:val="af3"/>
      </w:pPr>
      <w:r>
        <w:t>хр - 1</w:t>
      </w:r>
    </w:p>
    <w:p w:rsidR="00E26490" w:rsidRDefault="00E26490" w:rsidP="00E26490">
      <w:pPr>
        <w:pStyle w:val="a"/>
      </w:pPr>
      <w:r w:rsidRPr="005A07A2">
        <w:rPr>
          <w:b/>
        </w:rPr>
        <w:t>Янушкявичюс Р.В.,Янушкявичене О.Л.</w:t>
      </w:r>
      <w:r>
        <w:t xml:space="preserve"> Основы нравственности.Беседы по этике для старшеклассников.--М. : Про-Пресс,1998.--463с. 4881,4882 RUSB </w:t>
      </w:r>
    </w:p>
    <w:p w:rsidR="00E26490" w:rsidRDefault="00E26490" w:rsidP="00E26490">
      <w:pPr>
        <w:pStyle w:val="af3"/>
      </w:pPr>
      <w:r>
        <w:t>УДК   373.167.1:17</w:t>
      </w:r>
    </w:p>
    <w:p w:rsidR="00E26490" w:rsidRDefault="00E26490" w:rsidP="00E26490">
      <w:pPr>
        <w:pStyle w:val="af3"/>
      </w:pPr>
      <w:r>
        <w:t>хр - 2</w:t>
      </w:r>
    </w:p>
    <w:p w:rsidR="00E26490" w:rsidRDefault="00E26490" w:rsidP="00E26490">
      <w:pPr>
        <w:pStyle w:val="a"/>
      </w:pPr>
      <w:r w:rsidRPr="005A07A2">
        <w:rPr>
          <w:b/>
        </w:rPr>
        <w:t>Янушкявичюс Р.В.,Янушкявичене О.Л.</w:t>
      </w:r>
      <w:r>
        <w:t xml:space="preserve"> Основы нравственности.Беседы по этике для старшеклассников.--М. : Про-Пресс,1998.--463с. 4918-4920 RUSB </w:t>
      </w:r>
    </w:p>
    <w:p w:rsidR="00E26490" w:rsidRDefault="00E26490" w:rsidP="00E26490">
      <w:pPr>
        <w:pStyle w:val="af3"/>
      </w:pPr>
      <w:r>
        <w:t>УДК   373.167.1:17</w:t>
      </w:r>
    </w:p>
    <w:p w:rsidR="00E26490" w:rsidRDefault="00E26490" w:rsidP="00E26490">
      <w:pPr>
        <w:pStyle w:val="af3"/>
      </w:pPr>
      <w:r>
        <w:t>хр - 3</w:t>
      </w:r>
    </w:p>
    <w:p w:rsidR="00E26490" w:rsidRDefault="00E26490" w:rsidP="00E26490">
      <w:pPr>
        <w:pStyle w:val="2"/>
      </w:pPr>
      <w:r>
        <w:t>39       Этнография. Этнология</w:t>
      </w:r>
      <w:r w:rsidR="00912699">
        <w:fldChar w:fldCharType="begin"/>
      </w:r>
      <w:r>
        <w:instrText xml:space="preserve"> TC "39       Этнография. Этнология" \l 2 </w:instrText>
      </w:r>
      <w:r w:rsidR="00912699">
        <w:fldChar w:fldCharType="end"/>
      </w:r>
    </w:p>
    <w:p w:rsidR="00E26490" w:rsidRDefault="00E26490" w:rsidP="00E26490">
      <w:pPr>
        <w:pStyle w:val="a"/>
      </w:pPr>
      <w:r w:rsidRPr="005A07A2">
        <w:rPr>
          <w:b/>
        </w:rPr>
        <w:t>Бернштам Т.А.</w:t>
      </w:r>
      <w:r>
        <w:t xml:space="preserve"> Молодость в символизме переходных обрядов восточных славян : Учение и опыт Церкви в народном христианстве.--СПб. : "Петербургское Востоковедение",2000.--400 с. 7664 0301 </w:t>
      </w:r>
    </w:p>
    <w:p w:rsidR="00E26490" w:rsidRDefault="00E26490" w:rsidP="00E26490">
      <w:pPr>
        <w:pStyle w:val="af3"/>
      </w:pPr>
      <w:r>
        <w:t>УДК   39</w:t>
      </w:r>
    </w:p>
    <w:p w:rsidR="00E26490" w:rsidRDefault="00E26490" w:rsidP="00E26490">
      <w:pPr>
        <w:pStyle w:val="af3"/>
      </w:pPr>
      <w:r>
        <w:t>хр - 1</w:t>
      </w:r>
    </w:p>
    <w:p w:rsidR="00E26490" w:rsidRDefault="00E26490" w:rsidP="00E26490">
      <w:pPr>
        <w:pStyle w:val="a"/>
      </w:pPr>
      <w:r w:rsidRPr="005A07A2">
        <w:rPr>
          <w:b/>
        </w:rPr>
        <w:t xml:space="preserve">В стране </w:t>
      </w:r>
      <w:r>
        <w:t xml:space="preserve">троллей : Кто есть кто в норвежском фольклоре / Под ред. Рачинской Е. С.--М. : ОГИ,2009.--270с. .--ISBN 978-5-94282-564-5 </w:t>
      </w:r>
    </w:p>
    <w:p w:rsidR="00E26490" w:rsidRDefault="00E26490" w:rsidP="00E26490">
      <w:pPr>
        <w:pStyle w:val="af3"/>
      </w:pPr>
      <w:r>
        <w:t>УДК   39(03) + 290.121.13</w:t>
      </w:r>
    </w:p>
    <w:p w:rsidR="00E26490" w:rsidRDefault="00E26490" w:rsidP="00E26490">
      <w:pPr>
        <w:pStyle w:val="af3"/>
      </w:pPr>
      <w:r>
        <w:t>хр - 1</w:t>
      </w:r>
    </w:p>
    <w:p w:rsidR="00E26490" w:rsidRDefault="00E26490" w:rsidP="00E26490">
      <w:pPr>
        <w:pStyle w:val="a"/>
      </w:pPr>
      <w:r w:rsidRPr="005A07A2">
        <w:rPr>
          <w:b/>
        </w:rPr>
        <w:t xml:space="preserve">Веткаўскі </w:t>
      </w:r>
      <w:r>
        <w:t xml:space="preserve">музей народнай творчасці / Склад. Г.Р. Нячаева, С.І. Лявонцьева ; Вяд. рэд. Г.М. Галубовіч.--Мн. : Беларусь,1994.--166с. .--ISBN 5-338-00283-3 </w:t>
      </w:r>
    </w:p>
    <w:p w:rsidR="00E26490" w:rsidRDefault="00E26490" w:rsidP="00E26490">
      <w:pPr>
        <w:pStyle w:val="af3"/>
      </w:pPr>
      <w:r>
        <w:t>УДК   39 + 241.1</w:t>
      </w:r>
    </w:p>
    <w:p w:rsidR="00E26490" w:rsidRDefault="00E26490" w:rsidP="00E26490">
      <w:pPr>
        <w:pStyle w:val="af3"/>
      </w:pPr>
      <w:r>
        <w:t>хр - 1</w:t>
      </w:r>
    </w:p>
    <w:p w:rsidR="00E26490" w:rsidRDefault="00E26490" w:rsidP="00E26490">
      <w:pPr>
        <w:pStyle w:val="a"/>
      </w:pPr>
      <w:r w:rsidRPr="005A07A2">
        <w:rPr>
          <w:b/>
        </w:rPr>
        <w:t>Даль, В. И.</w:t>
      </w:r>
      <w:r>
        <w:t xml:space="preserve"> О повериях. суевериях и предрассудках русского народа : Материалы по русской демонологии / В. И. Даль ; сост. Н. Ушаков ; отв. ред. А. Семенов.--СПб. : Литера,1996.--477с. </w:t>
      </w:r>
    </w:p>
    <w:p w:rsidR="00E26490" w:rsidRDefault="00E26490" w:rsidP="00E26490">
      <w:pPr>
        <w:pStyle w:val="af3"/>
      </w:pPr>
      <w:r>
        <w:t>УДК   39</w:t>
      </w:r>
    </w:p>
    <w:p w:rsidR="00E26490" w:rsidRDefault="00E26490" w:rsidP="00E26490">
      <w:pPr>
        <w:pStyle w:val="af3"/>
      </w:pPr>
      <w:r>
        <w:lastRenderedPageBreak/>
        <w:t>хр - 1</w:t>
      </w:r>
    </w:p>
    <w:p w:rsidR="00E26490" w:rsidRDefault="00E26490" w:rsidP="00E26490">
      <w:pPr>
        <w:pStyle w:val="a"/>
      </w:pPr>
      <w:r w:rsidRPr="005E6B76">
        <w:rPr>
          <w:b/>
        </w:rPr>
        <w:t xml:space="preserve">Коды </w:t>
      </w:r>
      <w:r>
        <w:t xml:space="preserve">повседневности в славянской культуре : Еда и одежда / Отв. ред. Н. В. Злыднева.--СПб. : Алетейя,2011.--556, [8]с. .--ISBN 978-5-91419-405-2 </w:t>
      </w:r>
    </w:p>
    <w:p w:rsidR="00E26490" w:rsidRDefault="00E26490" w:rsidP="00E26490">
      <w:pPr>
        <w:pStyle w:val="af3"/>
      </w:pPr>
      <w:r>
        <w:t>УДК   39(08)</w:t>
      </w:r>
    </w:p>
    <w:p w:rsidR="00E26490" w:rsidRDefault="00E26490" w:rsidP="00E26490">
      <w:pPr>
        <w:pStyle w:val="af3"/>
      </w:pPr>
      <w:r>
        <w:t>хр - 1</w:t>
      </w:r>
    </w:p>
    <w:p w:rsidR="00E26490" w:rsidRDefault="00E26490" w:rsidP="00E26490">
      <w:pPr>
        <w:pStyle w:val="a"/>
      </w:pPr>
      <w:r w:rsidRPr="005E6B76">
        <w:rPr>
          <w:b/>
        </w:rPr>
        <w:t xml:space="preserve">Крестная </w:t>
      </w:r>
      <w:r>
        <w:t xml:space="preserve">сила. : В 2-х томах. / С.В.Максимов.--М. : Русский Духовный Центр,1993 </w:t>
      </w:r>
    </w:p>
    <w:p w:rsidR="00E26490" w:rsidRDefault="00E26490" w:rsidP="00E26490">
      <w:pPr>
        <w:pStyle w:val="af3"/>
      </w:pPr>
      <w:r>
        <w:t>УДК   39 + 225.7</w:t>
      </w:r>
    </w:p>
    <w:p w:rsidR="00E26490" w:rsidRDefault="00E26490" w:rsidP="00E26490">
      <w:pPr>
        <w:pStyle w:val="af3"/>
      </w:pPr>
      <w:r>
        <w:t>хр - 1</w:t>
      </w:r>
    </w:p>
    <w:p w:rsidR="00E26490" w:rsidRDefault="00E26490" w:rsidP="00E26490">
      <w:pPr>
        <w:pStyle w:val="a"/>
      </w:pPr>
      <w:r w:rsidRPr="005E6B76">
        <w:rPr>
          <w:b/>
        </w:rPr>
        <w:t>Леви-Строс Клод</w:t>
      </w:r>
      <w:r>
        <w:t xml:space="preserve"> Мифологики : В 4-х т.--М.; СПб. : Университетская книга,1999.--406 с. .--ISBN 5-7914-0042-Х 7860 хр. 0001 </w:t>
      </w:r>
    </w:p>
    <w:p w:rsidR="00E26490" w:rsidRDefault="00E26490" w:rsidP="00E26490">
      <w:pPr>
        <w:pStyle w:val="af3"/>
      </w:pPr>
      <w:r>
        <w:t>УДК   39</w:t>
      </w:r>
    </w:p>
    <w:p w:rsidR="00E26490" w:rsidRDefault="00E26490" w:rsidP="00E26490">
      <w:pPr>
        <w:pStyle w:val="af3"/>
      </w:pPr>
      <w:r>
        <w:t>хр - 1</w:t>
      </w:r>
    </w:p>
    <w:p w:rsidR="00E26490" w:rsidRDefault="00E26490" w:rsidP="00E26490">
      <w:pPr>
        <w:pStyle w:val="a"/>
      </w:pPr>
      <w:r w:rsidRPr="005E6B76">
        <w:rPr>
          <w:b/>
        </w:rPr>
        <w:t>Леви-Строс Клод</w:t>
      </w:r>
      <w:r>
        <w:t xml:space="preserve"> Мифологики : В 4-х т.--М.; СПб. : Университетская книга,2000.--442 с. .--ISBN 5-323-00018-Х 7830 хр. 0001 </w:t>
      </w:r>
    </w:p>
    <w:p w:rsidR="00E26490" w:rsidRDefault="00E26490" w:rsidP="00E26490">
      <w:pPr>
        <w:pStyle w:val="af3"/>
      </w:pPr>
      <w:r>
        <w:t>УДК   39</w:t>
      </w:r>
    </w:p>
    <w:p w:rsidR="00E26490" w:rsidRDefault="00E26490" w:rsidP="00E26490">
      <w:pPr>
        <w:pStyle w:val="af3"/>
      </w:pPr>
      <w:r>
        <w:t>хр - 1</w:t>
      </w:r>
    </w:p>
    <w:p w:rsidR="00E26490" w:rsidRDefault="00E26490" w:rsidP="00E26490">
      <w:pPr>
        <w:pStyle w:val="a"/>
      </w:pPr>
      <w:r w:rsidRPr="005E6B76">
        <w:rPr>
          <w:b/>
        </w:rPr>
        <w:t>Леви-Строс Клод</w:t>
      </w:r>
      <w:r>
        <w:t xml:space="preserve"> Мифологики : В 4-х тт.--М.; СПб. : Университетская книга,1999.--406 с. .--ISBN 5-7914-0042-Х*5-7914-0023-3(Книга света 7982-7983 хр. 0003 </w:t>
      </w:r>
    </w:p>
    <w:p w:rsidR="00E26490" w:rsidRDefault="00E26490" w:rsidP="00E26490">
      <w:pPr>
        <w:pStyle w:val="af3"/>
      </w:pPr>
      <w:r>
        <w:t>УДК   39</w:t>
      </w:r>
    </w:p>
    <w:p w:rsidR="00E26490" w:rsidRDefault="00E26490" w:rsidP="00E26490">
      <w:pPr>
        <w:pStyle w:val="af3"/>
      </w:pPr>
      <w:r>
        <w:t>хр - 2</w:t>
      </w:r>
    </w:p>
    <w:p w:rsidR="00E26490" w:rsidRDefault="00E26490" w:rsidP="00E26490">
      <w:pPr>
        <w:pStyle w:val="a"/>
      </w:pPr>
      <w:r w:rsidRPr="005E6B76">
        <w:rPr>
          <w:b/>
        </w:rPr>
        <w:t>Леви-Строс Клод</w:t>
      </w:r>
      <w:r>
        <w:t xml:space="preserve"> Мифологики : В 4-х тт.--М.; СПб. : Университетская книга,2000.--442 с. .--ISBN 5-7914-0023-3(Книга света*5-7914-0023-3(Книга света*5-323-00018-Х 7984-7985 хр. 0003 </w:t>
      </w:r>
    </w:p>
    <w:p w:rsidR="00E26490" w:rsidRDefault="00E26490" w:rsidP="00E26490">
      <w:pPr>
        <w:pStyle w:val="af3"/>
      </w:pPr>
      <w:r>
        <w:t>УДК   39</w:t>
      </w:r>
    </w:p>
    <w:p w:rsidR="00E26490" w:rsidRDefault="00E26490" w:rsidP="00E26490">
      <w:pPr>
        <w:pStyle w:val="af3"/>
      </w:pPr>
      <w:r>
        <w:t>хр - 2</w:t>
      </w:r>
    </w:p>
    <w:p w:rsidR="00E26490" w:rsidRDefault="00E26490" w:rsidP="00E26490">
      <w:pPr>
        <w:pStyle w:val="a"/>
      </w:pPr>
      <w:r w:rsidRPr="005E6B76">
        <w:rPr>
          <w:b/>
        </w:rPr>
        <w:t>Леви-Строс</w:t>
      </w:r>
      <w:r>
        <w:t xml:space="preserve"> Первобытное мышление / Пер., вступ. ст., примеч. А.Островского.--М. : ТЕРРА-Книжный клуб; Республика,1999.--392 с. 7519 0301 </w:t>
      </w:r>
    </w:p>
    <w:p w:rsidR="00E26490" w:rsidRDefault="00E26490" w:rsidP="00E26490">
      <w:pPr>
        <w:pStyle w:val="af3"/>
      </w:pPr>
      <w:r>
        <w:t>УДК   39</w:t>
      </w:r>
    </w:p>
    <w:p w:rsidR="00E26490" w:rsidRDefault="00E26490" w:rsidP="00E26490">
      <w:pPr>
        <w:pStyle w:val="af3"/>
      </w:pPr>
      <w:r>
        <w:t>хр - 1</w:t>
      </w:r>
    </w:p>
    <w:p w:rsidR="00E26490" w:rsidRDefault="00E26490" w:rsidP="00E26490">
      <w:pPr>
        <w:pStyle w:val="a"/>
      </w:pPr>
      <w:r w:rsidRPr="000E1E68">
        <w:rPr>
          <w:b/>
        </w:rPr>
        <w:t>Леви-Строс Клод</w:t>
      </w:r>
      <w:r>
        <w:t xml:space="preserve"> Первобытное мышление.--М. : Республика,1994.--384с. 3899 RUSB </w:t>
      </w:r>
    </w:p>
    <w:p w:rsidR="00E26490" w:rsidRDefault="00E26490" w:rsidP="00E26490">
      <w:pPr>
        <w:pStyle w:val="af3"/>
      </w:pPr>
      <w:r>
        <w:t>УДК   39</w:t>
      </w:r>
    </w:p>
    <w:p w:rsidR="00E26490" w:rsidRDefault="00E26490" w:rsidP="00E26490">
      <w:pPr>
        <w:pStyle w:val="af3"/>
      </w:pPr>
      <w:r>
        <w:t>хр - 1</w:t>
      </w:r>
    </w:p>
    <w:p w:rsidR="00E26490" w:rsidRDefault="00E26490" w:rsidP="00E26490">
      <w:pPr>
        <w:pStyle w:val="a"/>
      </w:pPr>
      <w:r w:rsidRPr="000E1E68">
        <w:rPr>
          <w:b/>
        </w:rPr>
        <w:t>Леви-Строс К.</w:t>
      </w:r>
      <w:r>
        <w:t xml:space="preserve"> Путь масок / Пер. с фр., сост., вступ. ст. и примеч. А.Б.Островского.--М. : Республика,2000.--399 с. 7433 0301 </w:t>
      </w:r>
    </w:p>
    <w:p w:rsidR="00E26490" w:rsidRDefault="00E26490" w:rsidP="00E26490">
      <w:pPr>
        <w:pStyle w:val="af3"/>
      </w:pPr>
      <w:r>
        <w:t>УДК   39</w:t>
      </w:r>
    </w:p>
    <w:p w:rsidR="00E26490" w:rsidRDefault="00E26490" w:rsidP="00E26490">
      <w:pPr>
        <w:pStyle w:val="af3"/>
      </w:pPr>
      <w:r>
        <w:t>хр - 1</w:t>
      </w:r>
    </w:p>
    <w:p w:rsidR="00E26490" w:rsidRDefault="00E26490" w:rsidP="00E26490">
      <w:pPr>
        <w:pStyle w:val="a"/>
      </w:pPr>
      <w:r w:rsidRPr="000E1E68">
        <w:rPr>
          <w:b/>
        </w:rPr>
        <w:t>Ляўкоў, Э.Я.</w:t>
      </w:r>
      <w:r>
        <w:t xml:space="preserve"> Маўклівыя сведкі мінуўшчыны / Э.А.Ляўкоў.--Мн. : Навука і тэхніка,1992.--215с. .--ISBN 5-343-00626-4 </w:t>
      </w:r>
    </w:p>
    <w:p w:rsidR="00E26490" w:rsidRDefault="00E26490" w:rsidP="00E26490">
      <w:pPr>
        <w:pStyle w:val="af3"/>
      </w:pPr>
      <w:r>
        <w:t>УДК   39 + 290.117.2 + 94(476)</w:t>
      </w:r>
    </w:p>
    <w:p w:rsidR="00E26490" w:rsidRDefault="00E26490" w:rsidP="00E26490">
      <w:pPr>
        <w:pStyle w:val="af3"/>
      </w:pPr>
      <w:r>
        <w:t>хр - 1</w:t>
      </w:r>
    </w:p>
    <w:p w:rsidR="00E26490" w:rsidRDefault="00E26490" w:rsidP="00E26490">
      <w:pPr>
        <w:pStyle w:val="a"/>
      </w:pPr>
      <w:r w:rsidRPr="000E1E68">
        <w:rPr>
          <w:b/>
        </w:rPr>
        <w:t>Максимов, С.В.</w:t>
      </w:r>
      <w:r>
        <w:t xml:space="preserve"> Нечистая, неведомая и крестная сила / С.В.Максимов, ст. Н.Ушаков, отв ред. М.Стерлигов.--СПб. : ТОО "ПОЛИСЕТ",1994.--448с. .--ISBN 8-86617-003-5 </w:t>
      </w:r>
    </w:p>
    <w:p w:rsidR="00E26490" w:rsidRDefault="00E26490" w:rsidP="00E26490">
      <w:pPr>
        <w:pStyle w:val="af3"/>
      </w:pPr>
      <w:r>
        <w:t>УДК   39</w:t>
      </w:r>
    </w:p>
    <w:p w:rsidR="00E26490" w:rsidRDefault="00E26490" w:rsidP="00E26490">
      <w:pPr>
        <w:pStyle w:val="af3"/>
      </w:pPr>
      <w:r>
        <w:t>хр - 1</w:t>
      </w:r>
    </w:p>
    <w:p w:rsidR="00E26490" w:rsidRDefault="00E26490" w:rsidP="00E26490">
      <w:pPr>
        <w:pStyle w:val="a"/>
      </w:pPr>
      <w:r w:rsidRPr="000E1E68">
        <w:rPr>
          <w:b/>
        </w:rPr>
        <w:t>Максимов А.Н.</w:t>
      </w:r>
      <w:r>
        <w:t xml:space="preserve"> Избранные труды / Сост., автор послесл. и коммент. О.Ю.Артемова.--М. : Изд. фирма "Восточная литература" РАН,1997.--543 с. 7467 0301 </w:t>
      </w:r>
    </w:p>
    <w:p w:rsidR="00E26490" w:rsidRDefault="00E26490" w:rsidP="00E26490">
      <w:pPr>
        <w:pStyle w:val="af3"/>
      </w:pPr>
      <w:r>
        <w:lastRenderedPageBreak/>
        <w:t>УДК   39</w:t>
      </w:r>
    </w:p>
    <w:p w:rsidR="00E26490" w:rsidRDefault="00E26490" w:rsidP="00E26490">
      <w:pPr>
        <w:pStyle w:val="af3"/>
      </w:pPr>
      <w:r>
        <w:t>хр - 1</w:t>
      </w:r>
    </w:p>
    <w:p w:rsidR="00E26490" w:rsidRDefault="00E26490" w:rsidP="00E26490">
      <w:pPr>
        <w:pStyle w:val="a"/>
      </w:pPr>
      <w:r w:rsidRPr="000E1E68">
        <w:rPr>
          <w:b/>
        </w:rPr>
        <w:t>Мид, М.</w:t>
      </w:r>
      <w:r>
        <w:t xml:space="preserve"> Культура и мир детства : Избранные произведения / М. Мид ; Пер. с англ. и коммент. Ю.А. Асеева ; Сост. и послесл. И.С. Кона ; Ред. С.С. Цельникер.--М. : Наука,1988.--429с. </w:t>
      </w:r>
    </w:p>
    <w:p w:rsidR="00E26490" w:rsidRDefault="00E26490" w:rsidP="00E26490">
      <w:pPr>
        <w:pStyle w:val="af3"/>
      </w:pPr>
      <w:r>
        <w:t>УДК   39</w:t>
      </w:r>
    </w:p>
    <w:p w:rsidR="00E26490" w:rsidRDefault="00E26490" w:rsidP="00E26490">
      <w:pPr>
        <w:pStyle w:val="af3"/>
      </w:pPr>
      <w:r>
        <w:t>хр - 1</w:t>
      </w:r>
    </w:p>
    <w:p w:rsidR="00E26490" w:rsidRDefault="00E26490" w:rsidP="00E26490">
      <w:pPr>
        <w:pStyle w:val="a"/>
      </w:pPr>
      <w:r w:rsidRPr="000E1E68">
        <w:rPr>
          <w:b/>
        </w:rPr>
        <w:t xml:space="preserve">Нечистая </w:t>
      </w:r>
      <w:r>
        <w:t xml:space="preserve">сила. : В 2-х томах. / С.В.Максимов.--М. : Русский духовный центр,1993 </w:t>
      </w:r>
    </w:p>
    <w:p w:rsidR="00E26490" w:rsidRDefault="00E26490" w:rsidP="00E26490">
      <w:pPr>
        <w:pStyle w:val="af3"/>
      </w:pPr>
      <w:r>
        <w:t>УДК   39</w:t>
      </w:r>
    </w:p>
    <w:p w:rsidR="00E26490" w:rsidRDefault="00E26490" w:rsidP="00E26490">
      <w:pPr>
        <w:pStyle w:val="af3"/>
      </w:pPr>
      <w:r>
        <w:t>хр - 1</w:t>
      </w:r>
    </w:p>
    <w:p w:rsidR="00E26490" w:rsidRDefault="00E26490" w:rsidP="00E26490">
      <w:pPr>
        <w:pStyle w:val="a"/>
      </w:pPr>
      <w:r w:rsidRPr="00CD5207">
        <w:rPr>
          <w:b/>
        </w:rPr>
        <w:t>Николай Сербский, св.</w:t>
      </w:r>
      <w:r>
        <w:t xml:space="preserve"> Сербский народ как раб Божий / Св. Николай Сербский; Пер. с сербск. И.Числова.--М. : Паломник,2004.--141с. .--ISBN 5-88060-020-3 </w:t>
      </w:r>
    </w:p>
    <w:p w:rsidR="00E26490" w:rsidRDefault="00E26490" w:rsidP="00E26490">
      <w:pPr>
        <w:pStyle w:val="af3"/>
      </w:pPr>
      <w:r>
        <w:t>УДК   39 + 235.4</w:t>
      </w:r>
    </w:p>
    <w:p w:rsidR="00E26490" w:rsidRDefault="00E26490" w:rsidP="00E26490">
      <w:pPr>
        <w:pStyle w:val="af3"/>
      </w:pPr>
      <w:r>
        <w:t>хр - 1</w:t>
      </w:r>
    </w:p>
    <w:p w:rsidR="00E26490" w:rsidRDefault="00E26490" w:rsidP="00E26490">
      <w:pPr>
        <w:pStyle w:val="a"/>
      </w:pPr>
      <w:r w:rsidRPr="00CD5207">
        <w:rPr>
          <w:b/>
        </w:rPr>
        <w:t>Панченко А.А.</w:t>
      </w:r>
      <w:r>
        <w:t xml:space="preserve"> Исследования в области народного православия.Деревенские святыни Северо-Запада России.--С.Пб. : Алетейя,1998.--303с. 1452 RUSB </w:t>
      </w:r>
    </w:p>
    <w:p w:rsidR="00E26490" w:rsidRDefault="00E26490" w:rsidP="00E26490">
      <w:pPr>
        <w:pStyle w:val="af3"/>
      </w:pPr>
      <w:r>
        <w:t>УДК   398:2(47+57)</w:t>
      </w:r>
    </w:p>
    <w:p w:rsidR="00E26490" w:rsidRDefault="00E26490" w:rsidP="00E26490">
      <w:pPr>
        <w:pStyle w:val="af3"/>
      </w:pPr>
      <w:r>
        <w:t>хр - 1</w:t>
      </w:r>
    </w:p>
    <w:p w:rsidR="00E26490" w:rsidRDefault="00E26490" w:rsidP="00E26490">
      <w:pPr>
        <w:pStyle w:val="a"/>
      </w:pPr>
      <w:r w:rsidRPr="00CD5207">
        <w:rPr>
          <w:b/>
        </w:rPr>
        <w:t>Пиков, Н. И.</w:t>
      </w:r>
      <w:r>
        <w:t xml:space="preserve"> Этнология стран Среднего Востока : Учебное пособие по регионоведению / Н. И. Пиков.--М. : ООО "ГК ИТЛ",2007.--313с. </w:t>
      </w:r>
    </w:p>
    <w:p w:rsidR="00E26490" w:rsidRDefault="00E26490" w:rsidP="00E26490">
      <w:pPr>
        <w:pStyle w:val="af3"/>
      </w:pPr>
      <w:r>
        <w:t>УДК   39(075)</w:t>
      </w:r>
    </w:p>
    <w:p w:rsidR="00E26490" w:rsidRDefault="00E26490" w:rsidP="00E26490">
      <w:pPr>
        <w:pStyle w:val="af3"/>
      </w:pPr>
      <w:r>
        <w:t>хр - 1</w:t>
      </w:r>
    </w:p>
    <w:p w:rsidR="00E26490" w:rsidRDefault="00E26490" w:rsidP="00E26490">
      <w:pPr>
        <w:pStyle w:val="a"/>
      </w:pPr>
      <w:r w:rsidRPr="00CD5207">
        <w:rPr>
          <w:b/>
        </w:rPr>
        <w:t>Пиков, Н. И.</w:t>
      </w:r>
      <w:r>
        <w:t xml:space="preserve"> Этнология стран Среднего Востока : Учебное пособие по регионоведению (для студентов, углубленно изучающих историю и культуру ислама) / Н. И. Пиков.--М. : ООО "ГК ИТЛ",2007.--313с. </w:t>
      </w:r>
    </w:p>
    <w:p w:rsidR="00E26490" w:rsidRDefault="00E26490" w:rsidP="00E26490">
      <w:pPr>
        <w:pStyle w:val="af3"/>
      </w:pPr>
      <w:r>
        <w:t>УДК   39(075.8) + 290.113.6</w:t>
      </w:r>
    </w:p>
    <w:p w:rsidR="00E26490" w:rsidRDefault="00E26490" w:rsidP="00E26490">
      <w:pPr>
        <w:pStyle w:val="af3"/>
      </w:pPr>
      <w:r>
        <w:t>хр - 1</w:t>
      </w:r>
    </w:p>
    <w:p w:rsidR="00E26490" w:rsidRDefault="00E26490" w:rsidP="00E26490">
      <w:pPr>
        <w:pStyle w:val="a"/>
      </w:pPr>
      <w:r w:rsidRPr="00CD5207">
        <w:rPr>
          <w:b/>
        </w:rPr>
        <w:t xml:space="preserve">Полевая </w:t>
      </w:r>
      <w:r>
        <w:t xml:space="preserve">этнография : ІІ Международная научная конференция / Санкт-Петербургский государственный университет ; Отв. ред, В.А. Козьмин.--СПб.,2005.--103с. </w:t>
      </w:r>
    </w:p>
    <w:p w:rsidR="00E26490" w:rsidRDefault="00E26490" w:rsidP="00E26490">
      <w:pPr>
        <w:pStyle w:val="af3"/>
      </w:pPr>
      <w:r>
        <w:t>УДК   39(08)</w:t>
      </w:r>
    </w:p>
    <w:p w:rsidR="00E26490" w:rsidRDefault="00E26490" w:rsidP="00E26490">
      <w:pPr>
        <w:pStyle w:val="af3"/>
      </w:pPr>
      <w:r>
        <w:t>хр - 1</w:t>
      </w:r>
    </w:p>
    <w:p w:rsidR="00E26490" w:rsidRDefault="00E26490" w:rsidP="00E26490">
      <w:pPr>
        <w:pStyle w:val="a"/>
      </w:pPr>
      <w:r w:rsidRPr="00CD5207">
        <w:rPr>
          <w:b/>
        </w:rPr>
        <w:t>Сван, Я.-Э.</w:t>
      </w:r>
      <w:r>
        <w:t xml:space="preserve"> Майское дерево, раки и Люсия : Праздничные традиции Швеции / Я.-Э. Сван.--Швеция : Фельтс Трюккери,2001.--47с. .--ISBN 91-520-0508-9 </w:t>
      </w:r>
    </w:p>
    <w:p w:rsidR="00E26490" w:rsidRDefault="00E26490" w:rsidP="00E26490">
      <w:pPr>
        <w:pStyle w:val="af3"/>
      </w:pPr>
      <w:r>
        <w:t>УДК   39</w:t>
      </w:r>
    </w:p>
    <w:p w:rsidR="00E26490" w:rsidRDefault="00E26490" w:rsidP="00E26490">
      <w:pPr>
        <w:pStyle w:val="af3"/>
      </w:pPr>
      <w:r>
        <w:t>хр - 1</w:t>
      </w:r>
    </w:p>
    <w:p w:rsidR="00E26490" w:rsidRDefault="00E26490" w:rsidP="00E26490">
      <w:pPr>
        <w:pStyle w:val="a"/>
      </w:pPr>
      <w:r w:rsidRPr="00CD5207">
        <w:rPr>
          <w:b/>
        </w:rPr>
        <w:t xml:space="preserve">Сказания </w:t>
      </w:r>
      <w:r>
        <w:t xml:space="preserve">русского народа, собранные И.П. Сахаровым : Народное чернокнижие, игры, загадки, присловья и притчи, народный дневник, праздники и обычаи / Вступ. статья, подгот. текста В. Аникина.--М. : Художественная литература,1990.--397с. .--ISBN 5-280-01306-4 </w:t>
      </w:r>
    </w:p>
    <w:p w:rsidR="00E26490" w:rsidRDefault="00E26490" w:rsidP="00E26490">
      <w:pPr>
        <w:pStyle w:val="af3"/>
      </w:pPr>
      <w:r>
        <w:t>УДК   39 + 290.119.6</w:t>
      </w:r>
    </w:p>
    <w:p w:rsidR="00E26490" w:rsidRDefault="00E26490" w:rsidP="00E26490">
      <w:pPr>
        <w:pStyle w:val="af3"/>
      </w:pPr>
      <w:r>
        <w:t>хр - 1</w:t>
      </w:r>
    </w:p>
    <w:p w:rsidR="00E26490" w:rsidRDefault="00E26490" w:rsidP="00E26490">
      <w:pPr>
        <w:pStyle w:val="a"/>
      </w:pPr>
      <w:r w:rsidRPr="005F4D70">
        <w:rPr>
          <w:b/>
        </w:rPr>
        <w:t>Сумцов Н.Ф.</w:t>
      </w:r>
      <w:r>
        <w:t xml:space="preserve"> Символика славянских обрядов : Избранные труды / Сост., подгот. текста и коммент. А.К.Байбурина.--М. : Изд. фирма "Восточная литература" РАН,1996.--296 с. 7469 0301 </w:t>
      </w:r>
    </w:p>
    <w:p w:rsidR="00E26490" w:rsidRDefault="00E26490" w:rsidP="00E26490">
      <w:pPr>
        <w:pStyle w:val="af3"/>
      </w:pPr>
      <w:r>
        <w:t>УДК   39</w:t>
      </w:r>
    </w:p>
    <w:p w:rsidR="00E26490" w:rsidRDefault="00E26490" w:rsidP="00E26490">
      <w:pPr>
        <w:pStyle w:val="af3"/>
      </w:pPr>
      <w:r>
        <w:t>хр - 1</w:t>
      </w:r>
    </w:p>
    <w:p w:rsidR="00E26490" w:rsidRDefault="00E26490" w:rsidP="00E26490">
      <w:pPr>
        <w:pStyle w:val="a"/>
      </w:pPr>
      <w:r w:rsidRPr="005F4D70">
        <w:rPr>
          <w:b/>
        </w:rPr>
        <w:t xml:space="preserve">Сям'я </w:t>
      </w:r>
      <w:r>
        <w:t xml:space="preserve">i сямейны быт беларусау / В.К.Бандарчык, Г.М.Курыловiч, Л.В.Ракава i iнш.--Мн. : Навука i тэхнiка,1990.--253с. .--ISBN 5-343-00462-8 </w:t>
      </w:r>
    </w:p>
    <w:p w:rsidR="00E26490" w:rsidRDefault="00E26490" w:rsidP="00E26490">
      <w:pPr>
        <w:pStyle w:val="af3"/>
      </w:pPr>
      <w:r>
        <w:lastRenderedPageBreak/>
        <w:t>УДК   39 + 94(476)</w:t>
      </w:r>
    </w:p>
    <w:p w:rsidR="00E26490" w:rsidRDefault="00E26490" w:rsidP="00E26490">
      <w:pPr>
        <w:pStyle w:val="af3"/>
      </w:pPr>
      <w:r>
        <w:t>хр - 1</w:t>
      </w:r>
    </w:p>
    <w:p w:rsidR="00E26490" w:rsidRDefault="00E26490" w:rsidP="00E26490">
      <w:pPr>
        <w:pStyle w:val="a"/>
      </w:pPr>
      <w:r w:rsidRPr="005F4D70">
        <w:rPr>
          <w:b/>
        </w:rPr>
        <w:t xml:space="preserve">Традиции </w:t>
      </w:r>
      <w:r>
        <w:t xml:space="preserve">и обычаи народов России и Беларуси : Межд. конф. 23-25 мая 2001г.,г. Минск, Республика Беларусь. Доклады и сообщения в 2 т. Т.2 / Науч. ред. и сост. Н. А. Лобан.--Мн. : Изд-во МИУ,2001.--176 с. .--ISBN 985-6217-76-8 (Т.2), 985-6217-74-1 </w:t>
      </w:r>
    </w:p>
    <w:p w:rsidR="00E26490" w:rsidRDefault="00E26490" w:rsidP="00E26490">
      <w:pPr>
        <w:pStyle w:val="af3"/>
      </w:pPr>
      <w:r>
        <w:t>УДК   39(47+476)</w:t>
      </w:r>
    </w:p>
    <w:p w:rsidR="00E26490" w:rsidRDefault="00E26490" w:rsidP="00E26490">
      <w:pPr>
        <w:pStyle w:val="af3"/>
      </w:pPr>
      <w:r>
        <w:t>хр - 2</w:t>
      </w:r>
    </w:p>
    <w:p w:rsidR="00E26490" w:rsidRDefault="00E26490" w:rsidP="00E26490">
      <w:pPr>
        <w:pStyle w:val="a"/>
      </w:pPr>
      <w:r w:rsidRPr="005F4D70">
        <w:rPr>
          <w:b/>
        </w:rPr>
        <w:t>Федароўскі, М.</w:t>
      </w:r>
      <w:r>
        <w:t xml:space="preserve"> Люд беларускі. Вяселле / М. Федароўскі ; Уклад., прадм. і пер. з польскай мовы І. Ў. Саламевіча.--Мн. : Полымя,1991.--140с. .--ISBN 5-345-00385-8 </w:t>
      </w:r>
    </w:p>
    <w:p w:rsidR="00E26490" w:rsidRDefault="00E26490" w:rsidP="00E26490">
      <w:pPr>
        <w:pStyle w:val="af3"/>
      </w:pPr>
      <w:r>
        <w:t>УДК   39</w:t>
      </w:r>
    </w:p>
    <w:p w:rsidR="00E26490" w:rsidRDefault="00E26490" w:rsidP="00E26490">
      <w:pPr>
        <w:pStyle w:val="af3"/>
      </w:pPr>
      <w:r>
        <w:t>хр - 1</w:t>
      </w:r>
    </w:p>
    <w:p w:rsidR="00E26490" w:rsidRDefault="00E26490" w:rsidP="00E26490">
      <w:pPr>
        <w:pStyle w:val="a"/>
      </w:pPr>
      <w:r w:rsidRPr="005F4D70">
        <w:rPr>
          <w:b/>
        </w:rPr>
        <w:t>Фрейденберг, О.М.</w:t>
      </w:r>
      <w:r>
        <w:t xml:space="preserve"> Миф и литература древности.--М. : Наука,1978.--605 с. 7425 0301 </w:t>
      </w:r>
    </w:p>
    <w:p w:rsidR="00E26490" w:rsidRDefault="00E26490" w:rsidP="00E26490">
      <w:pPr>
        <w:pStyle w:val="af3"/>
      </w:pPr>
      <w:r>
        <w:t>УДК   398</w:t>
      </w:r>
    </w:p>
    <w:p w:rsidR="00E26490" w:rsidRDefault="00E26490" w:rsidP="00E26490">
      <w:pPr>
        <w:pStyle w:val="af3"/>
      </w:pPr>
      <w:r>
        <w:t>хр - 1</w:t>
      </w:r>
    </w:p>
    <w:p w:rsidR="00E26490" w:rsidRDefault="00E26490" w:rsidP="00E26490">
      <w:pPr>
        <w:pStyle w:val="a"/>
      </w:pPr>
      <w:r w:rsidRPr="005F4D70">
        <w:rPr>
          <w:b/>
        </w:rPr>
        <w:t>Фрейденберг, О.М.</w:t>
      </w:r>
      <w:r>
        <w:t xml:space="preserve"> Миф и литература древности.--М. : Изд. фирма "Восточная литература" РАН,1998.--800 с. 7426 0301 </w:t>
      </w:r>
    </w:p>
    <w:p w:rsidR="00E26490" w:rsidRDefault="00E26490" w:rsidP="00E26490">
      <w:pPr>
        <w:pStyle w:val="af3"/>
      </w:pPr>
      <w:r>
        <w:t>УДК   398</w:t>
      </w:r>
    </w:p>
    <w:p w:rsidR="00E26490" w:rsidRDefault="00E26490" w:rsidP="00E26490">
      <w:pPr>
        <w:pStyle w:val="af3"/>
      </w:pPr>
      <w:r>
        <w:t>хр - 1</w:t>
      </w:r>
    </w:p>
    <w:p w:rsidR="00E26490" w:rsidRDefault="00E26490" w:rsidP="00E26490">
      <w:pPr>
        <w:pStyle w:val="2"/>
      </w:pPr>
      <w:r>
        <w:t>396      Гендерные исследования</w:t>
      </w:r>
      <w:r w:rsidR="00912699">
        <w:fldChar w:fldCharType="begin"/>
      </w:r>
      <w:r>
        <w:instrText xml:space="preserve"> TC "396      Гендерные исследования" \l 2 </w:instrText>
      </w:r>
      <w:r w:rsidR="00912699">
        <w:fldChar w:fldCharType="end"/>
      </w:r>
    </w:p>
    <w:p w:rsidR="00E26490" w:rsidRDefault="00E26490" w:rsidP="00E26490">
      <w:pPr>
        <w:pStyle w:val="a"/>
      </w:pPr>
      <w:r w:rsidRPr="005F4D70">
        <w:rPr>
          <w:b/>
        </w:rPr>
        <w:t xml:space="preserve">Введение </w:t>
      </w:r>
      <w:r>
        <w:t xml:space="preserve">в гендерные исследования / Под ред. И.Жеребкиной.--Харьков : ХЦГИ,2001 </w:t>
      </w:r>
    </w:p>
    <w:p w:rsidR="00E26490" w:rsidRDefault="00E26490" w:rsidP="00E26490">
      <w:pPr>
        <w:pStyle w:val="af3"/>
      </w:pPr>
      <w:r>
        <w:t>УДК   396(075)</w:t>
      </w:r>
    </w:p>
    <w:p w:rsidR="00E26490" w:rsidRDefault="00E26490" w:rsidP="00E26490">
      <w:pPr>
        <w:pStyle w:val="af3"/>
      </w:pPr>
      <w:r>
        <w:t>хр - 1</w:t>
      </w:r>
    </w:p>
    <w:p w:rsidR="00E26490" w:rsidRDefault="00E26490" w:rsidP="00E26490">
      <w:pPr>
        <w:pStyle w:val="a"/>
      </w:pPr>
      <w:r w:rsidRPr="007D3C05">
        <w:rPr>
          <w:b/>
        </w:rPr>
        <w:t xml:space="preserve">Введение </w:t>
      </w:r>
      <w:r>
        <w:t xml:space="preserve">в гендерные исследования / Под ред. И.Жеребкиной.--Харьков : ХЦГИ,2001 </w:t>
      </w:r>
    </w:p>
    <w:p w:rsidR="00E26490" w:rsidRDefault="00E26490" w:rsidP="00E26490">
      <w:pPr>
        <w:pStyle w:val="af3"/>
      </w:pPr>
      <w:r>
        <w:t>УДК   396(075)</w:t>
      </w:r>
    </w:p>
    <w:p w:rsidR="00E26490" w:rsidRDefault="00E26490" w:rsidP="00E26490">
      <w:pPr>
        <w:pStyle w:val="af3"/>
      </w:pPr>
      <w:r>
        <w:t>хр - 1</w:t>
      </w:r>
    </w:p>
    <w:p w:rsidR="00E26490" w:rsidRDefault="00E26490" w:rsidP="00E26490">
      <w:pPr>
        <w:pStyle w:val="a"/>
      </w:pPr>
      <w:r w:rsidRPr="007D3C05">
        <w:rPr>
          <w:b/>
        </w:rPr>
        <w:t xml:space="preserve">Женщина. </w:t>
      </w:r>
      <w:r>
        <w:t xml:space="preserve">Образование. Демократия : Материалы 4-ой международной междисциплинарной научно-практической конференции (7-8 декабря 2001 г.) / Ред.-сост. Г.И.Шатон.--Мн. : ООО "Энвила-М",2002.--478с. .--ISBN 985-6517-18-4 </w:t>
      </w:r>
    </w:p>
    <w:p w:rsidR="00E26490" w:rsidRDefault="00E26490" w:rsidP="00E26490">
      <w:pPr>
        <w:pStyle w:val="af3"/>
      </w:pPr>
      <w:r>
        <w:t>УДК   396:37</w:t>
      </w:r>
    </w:p>
    <w:p w:rsidR="00E26490" w:rsidRDefault="00E26490" w:rsidP="00E26490">
      <w:pPr>
        <w:pStyle w:val="af3"/>
      </w:pPr>
      <w:r>
        <w:t>хр - 1</w:t>
      </w:r>
    </w:p>
    <w:p w:rsidR="00E26490" w:rsidRDefault="00E26490" w:rsidP="00E26490">
      <w:pPr>
        <w:pStyle w:val="a"/>
      </w:pPr>
      <w:r w:rsidRPr="007D3C05">
        <w:rPr>
          <w:b/>
        </w:rPr>
        <w:t xml:space="preserve">Проблемы </w:t>
      </w:r>
      <w:r>
        <w:t xml:space="preserve">конституционализма : Сборник научных трудов / Под ред. канд. филологич. наук Е.И.Гаповой.--Мн. : АООТ Ярославский полиграфкомбинат,1998 </w:t>
      </w:r>
    </w:p>
    <w:p w:rsidR="00E26490" w:rsidRDefault="00E26490" w:rsidP="00E26490">
      <w:pPr>
        <w:pStyle w:val="af3"/>
      </w:pPr>
      <w:r>
        <w:t>УДК   396:34</w:t>
      </w:r>
    </w:p>
    <w:p w:rsidR="00E26490" w:rsidRDefault="00E26490" w:rsidP="00E26490">
      <w:pPr>
        <w:pStyle w:val="af3"/>
      </w:pPr>
      <w:r>
        <w:t>хр - 1</w:t>
      </w:r>
    </w:p>
    <w:p w:rsidR="00E26490" w:rsidRDefault="00E26490" w:rsidP="00E26490">
      <w:pPr>
        <w:pStyle w:val="2"/>
      </w:pPr>
      <w:r>
        <w:t>5        Математика. Естественные науки.</w:t>
      </w:r>
      <w:r w:rsidR="00912699">
        <w:fldChar w:fldCharType="begin"/>
      </w:r>
      <w:r>
        <w:instrText xml:space="preserve"> TC "5        Математика. Естественные науки." \l 2 </w:instrText>
      </w:r>
      <w:r w:rsidR="00912699">
        <w:fldChar w:fldCharType="end"/>
      </w:r>
    </w:p>
    <w:p w:rsidR="00E26490" w:rsidRDefault="00E26490" w:rsidP="00E26490">
      <w:pPr>
        <w:pStyle w:val="a"/>
      </w:pPr>
      <w:r w:rsidRPr="007D3C05">
        <w:rPr>
          <w:b/>
        </w:rPr>
        <w:t xml:space="preserve">Conservation </w:t>
      </w:r>
      <w:r>
        <w:t xml:space="preserve">and agriculture / Ed. J.G. Hawkes.--London : Duckworth,1978.--284 p. .--ISBN 0 7156 1032 5 </w:t>
      </w:r>
    </w:p>
    <w:p w:rsidR="00E26490" w:rsidRDefault="00E26490" w:rsidP="00E26490">
      <w:pPr>
        <w:pStyle w:val="af3"/>
      </w:pPr>
      <w:r>
        <w:t>УДК   502 + 63</w:t>
      </w:r>
    </w:p>
    <w:p w:rsidR="00E26490" w:rsidRDefault="00E26490" w:rsidP="00E26490">
      <w:pPr>
        <w:pStyle w:val="af3"/>
      </w:pPr>
      <w:r>
        <w:t>ИН - 1</w:t>
      </w:r>
    </w:p>
    <w:p w:rsidR="00E26490" w:rsidRDefault="00E26490" w:rsidP="00E26490">
      <w:pPr>
        <w:pStyle w:val="a"/>
      </w:pPr>
      <w:r w:rsidRPr="007D3C05">
        <w:rPr>
          <w:b/>
        </w:rPr>
        <w:t>Dmitriev. Youri</w:t>
      </w:r>
      <w:r>
        <w:t xml:space="preserve"> L'homme et les animaux / Youri Dmitriev.--Moscou : Editions "Radouga",1984.--366 p. </w:t>
      </w:r>
    </w:p>
    <w:p w:rsidR="00E26490" w:rsidRDefault="00E26490" w:rsidP="00E26490">
      <w:pPr>
        <w:pStyle w:val="af3"/>
      </w:pPr>
      <w:r>
        <w:t>УДК   59</w:t>
      </w:r>
    </w:p>
    <w:p w:rsidR="00E26490" w:rsidRDefault="00E26490" w:rsidP="00E26490">
      <w:pPr>
        <w:pStyle w:val="af3"/>
      </w:pPr>
      <w:r>
        <w:t>ИН - 1</w:t>
      </w:r>
    </w:p>
    <w:p w:rsidR="00E26490" w:rsidRDefault="00E26490" w:rsidP="00E26490">
      <w:pPr>
        <w:pStyle w:val="a"/>
      </w:pPr>
      <w:r w:rsidRPr="007D3C05">
        <w:rPr>
          <w:b/>
        </w:rPr>
        <w:lastRenderedPageBreak/>
        <w:t>Frasier, Debra</w:t>
      </w:r>
      <w:r>
        <w:t xml:space="preserve"> On the Day You Were Born / Debra Frasier.--New York : A trumpet club special edition,1991 .--ISBN 0-590-97955-8 </w:t>
      </w:r>
    </w:p>
    <w:p w:rsidR="00E26490" w:rsidRDefault="00E26490" w:rsidP="00E26490">
      <w:pPr>
        <w:pStyle w:val="af3"/>
      </w:pPr>
      <w:r>
        <w:t>УДК   5</w:t>
      </w:r>
    </w:p>
    <w:p w:rsidR="00E26490" w:rsidRDefault="00E26490" w:rsidP="00E26490">
      <w:pPr>
        <w:pStyle w:val="af3"/>
      </w:pPr>
      <w:r>
        <w:t>ИН - 1</w:t>
      </w:r>
    </w:p>
    <w:p w:rsidR="00E26490" w:rsidRDefault="00E26490" w:rsidP="00E26490">
      <w:pPr>
        <w:pStyle w:val="a"/>
      </w:pPr>
      <w:r w:rsidRPr="009A0381">
        <w:rPr>
          <w:b/>
        </w:rPr>
        <w:t xml:space="preserve">Tschernobyl </w:t>
      </w:r>
      <w:r>
        <w:t xml:space="preserve">mahnt : Dokumentation des Kongresses.--Berlin.--60p. 195 INOB </w:t>
      </w:r>
    </w:p>
    <w:p w:rsidR="00E26490" w:rsidRDefault="00E26490" w:rsidP="00E26490">
      <w:pPr>
        <w:pStyle w:val="af3"/>
      </w:pPr>
      <w:r>
        <w:t>УДК   574</w:t>
      </w:r>
    </w:p>
    <w:p w:rsidR="00E26490" w:rsidRDefault="00E26490" w:rsidP="00E26490">
      <w:pPr>
        <w:pStyle w:val="af3"/>
      </w:pPr>
      <w:r>
        <w:t>хр - 1</w:t>
      </w:r>
    </w:p>
    <w:p w:rsidR="00E26490" w:rsidRDefault="00E26490" w:rsidP="00E26490">
      <w:pPr>
        <w:pStyle w:val="a"/>
      </w:pPr>
      <w:r w:rsidRPr="009A0381">
        <w:rPr>
          <w:b/>
        </w:rPr>
        <w:t>Азимов Айзек</w:t>
      </w:r>
      <w:r>
        <w:t xml:space="preserve"> Краткая история химии : Развитие идей и представлений в химии / Пер. с англ. З.Гельмана.--СПб. : Амфора,2000.--269 с. .--ISBN 5-8301-0208-0 8035 хр. 0003 </w:t>
      </w:r>
    </w:p>
    <w:p w:rsidR="00E26490" w:rsidRDefault="00E26490" w:rsidP="00E26490">
      <w:pPr>
        <w:pStyle w:val="af3"/>
      </w:pPr>
      <w:r>
        <w:t>УДК   5</w:t>
      </w:r>
    </w:p>
    <w:p w:rsidR="00E26490" w:rsidRDefault="00E26490" w:rsidP="00E26490">
      <w:pPr>
        <w:pStyle w:val="af3"/>
      </w:pPr>
      <w:r>
        <w:t>хр - 1</w:t>
      </w:r>
    </w:p>
    <w:p w:rsidR="00E26490" w:rsidRDefault="00E26490" w:rsidP="00E26490">
      <w:pPr>
        <w:pStyle w:val="a"/>
      </w:pPr>
      <w:r w:rsidRPr="009A0381">
        <w:rPr>
          <w:b/>
        </w:rPr>
        <w:t>Аткинсон О.</w:t>
      </w:r>
      <w:r>
        <w:t xml:space="preserve"> Столкновение с Землей : Астероиды, кометы и метеороиды. Растущая угроза / О.Аткинсон; Пер. с англ. В.Псарева.--СПб. : Амфора,2001.--399 с. .--ISBN 5-94278-180-Х 8540 хр. RU01 </w:t>
      </w:r>
    </w:p>
    <w:p w:rsidR="00E26490" w:rsidRDefault="00E26490" w:rsidP="00E26490">
      <w:pPr>
        <w:pStyle w:val="af3"/>
      </w:pPr>
      <w:r>
        <w:t>УДК   524</w:t>
      </w:r>
    </w:p>
    <w:p w:rsidR="00E26490" w:rsidRDefault="00E26490" w:rsidP="00E26490">
      <w:pPr>
        <w:pStyle w:val="af3"/>
      </w:pPr>
      <w:r>
        <w:t>хр - 1</w:t>
      </w:r>
    </w:p>
    <w:p w:rsidR="00E26490" w:rsidRDefault="00E26490" w:rsidP="00E26490">
      <w:pPr>
        <w:pStyle w:val="a"/>
      </w:pPr>
      <w:r w:rsidRPr="009A0381">
        <w:rPr>
          <w:b/>
        </w:rPr>
        <w:t xml:space="preserve">Безракетная </w:t>
      </w:r>
      <w:r>
        <w:t xml:space="preserve">индустриализация космоса: проблемы, идеи, проекты : Сборник материалов ІІ международной научно-технической конференции (21 июня 2019 г., г. Марьина Горка) / ООО "Астроинженерные технологии" ; Ред. колл. А. Юницкий, И. Надеев.--Мн. : "Парадокс",2019.--235с. .--ISBN 978-985-451-413-0 </w:t>
      </w:r>
    </w:p>
    <w:p w:rsidR="00E26490" w:rsidRDefault="00E26490" w:rsidP="00E26490">
      <w:pPr>
        <w:pStyle w:val="af3"/>
      </w:pPr>
      <w:r>
        <w:t>УДК   52(08)</w:t>
      </w:r>
    </w:p>
    <w:p w:rsidR="00E26490" w:rsidRDefault="00E26490" w:rsidP="00E26490">
      <w:pPr>
        <w:pStyle w:val="af3"/>
      </w:pPr>
      <w:r>
        <w:t>хр - 1</w:t>
      </w:r>
    </w:p>
    <w:p w:rsidR="00E26490" w:rsidRDefault="00E26490" w:rsidP="00E26490">
      <w:pPr>
        <w:pStyle w:val="a"/>
      </w:pPr>
      <w:r w:rsidRPr="009A0381">
        <w:rPr>
          <w:b/>
        </w:rPr>
        <w:t>Белько, И.В.</w:t>
      </w:r>
      <w:r>
        <w:t xml:space="preserve"> Высшая математика для экономистов : I семестр. Экспресс-курс / И.В. Белько, К.К.Кузьмич.--М. : Новое знание,2007.--140с. .--ISBN 978-5-94735-124-8 </w:t>
      </w:r>
    </w:p>
    <w:p w:rsidR="00E26490" w:rsidRDefault="00E26490" w:rsidP="00E26490">
      <w:pPr>
        <w:pStyle w:val="af3"/>
      </w:pPr>
      <w:r>
        <w:t>УДК   51(075)</w:t>
      </w:r>
    </w:p>
    <w:p w:rsidR="00E26490" w:rsidRDefault="00E26490" w:rsidP="00E26490">
      <w:pPr>
        <w:pStyle w:val="af3"/>
      </w:pPr>
      <w:r>
        <w:t>хр - 1</w:t>
      </w:r>
    </w:p>
    <w:p w:rsidR="00E26490" w:rsidRDefault="00E26490" w:rsidP="00E26490">
      <w:pPr>
        <w:pStyle w:val="a"/>
      </w:pPr>
      <w:r w:rsidRPr="009A0381">
        <w:rPr>
          <w:b/>
        </w:rPr>
        <w:t>Белько, И.В.</w:t>
      </w:r>
      <w:r>
        <w:t xml:space="preserve"> Высшая математика для экономистов : I семестр. Экспресс-курс / И.В. Белько, К.К.Кузьмич.--М. : Новое знание,2007.--140с. .--ISBN 978-5-94735-124-8 </w:t>
      </w:r>
    </w:p>
    <w:p w:rsidR="00E26490" w:rsidRDefault="00E26490" w:rsidP="00E26490">
      <w:pPr>
        <w:pStyle w:val="af3"/>
      </w:pPr>
      <w:r>
        <w:t>УДК   51(075)</w:t>
      </w:r>
    </w:p>
    <w:p w:rsidR="00E26490" w:rsidRDefault="00E26490" w:rsidP="00E26490">
      <w:pPr>
        <w:pStyle w:val="af3"/>
      </w:pPr>
      <w:r>
        <w:t>хр - 2</w:t>
      </w:r>
    </w:p>
    <w:p w:rsidR="00E26490" w:rsidRDefault="00E26490" w:rsidP="00E26490">
      <w:pPr>
        <w:pStyle w:val="a"/>
      </w:pPr>
      <w:r w:rsidRPr="009A0381">
        <w:rPr>
          <w:b/>
        </w:rPr>
        <w:t>Белько, И.В.</w:t>
      </w:r>
      <w:r>
        <w:t xml:space="preserve"> Высшая математика для экономистов : I семестр. Экспресс-курс / И.В. Белько, К.К.Кузьмич.--М. : Новое знание,2007.--140с. .--ISBN 978-5-94735-124-8 </w:t>
      </w:r>
    </w:p>
    <w:p w:rsidR="00E26490" w:rsidRDefault="00E26490" w:rsidP="00E26490">
      <w:pPr>
        <w:pStyle w:val="af3"/>
      </w:pPr>
      <w:r>
        <w:t>УДК   51(075)</w:t>
      </w:r>
    </w:p>
    <w:p w:rsidR="00E26490" w:rsidRDefault="00E26490" w:rsidP="00E26490">
      <w:pPr>
        <w:pStyle w:val="af3"/>
      </w:pPr>
      <w:r>
        <w:t>хр - 4</w:t>
      </w:r>
    </w:p>
    <w:p w:rsidR="00E26490" w:rsidRDefault="00E26490" w:rsidP="00E26490">
      <w:pPr>
        <w:pStyle w:val="a"/>
      </w:pPr>
      <w:r w:rsidRPr="009A708F">
        <w:rPr>
          <w:b/>
        </w:rPr>
        <w:t>Белько, И.В.</w:t>
      </w:r>
      <w:r>
        <w:t xml:space="preserve"> Высшая математика для экономистов : II семестр. Экспресс-курс / И.В. Белько, К.К.Кузьмич.--М. : Новое знание,2006.--88с. .--ISBN 5-94735-100-5 </w:t>
      </w:r>
    </w:p>
    <w:p w:rsidR="00E26490" w:rsidRDefault="00E26490" w:rsidP="00E26490">
      <w:pPr>
        <w:pStyle w:val="af3"/>
      </w:pPr>
      <w:r>
        <w:t>УДК   51(075)</w:t>
      </w:r>
    </w:p>
    <w:p w:rsidR="00E26490" w:rsidRDefault="00E26490" w:rsidP="00E26490">
      <w:pPr>
        <w:pStyle w:val="af3"/>
      </w:pPr>
      <w:r>
        <w:t>хр - 5</w:t>
      </w:r>
    </w:p>
    <w:p w:rsidR="00E26490" w:rsidRDefault="00E26490" w:rsidP="00E26490">
      <w:pPr>
        <w:pStyle w:val="a"/>
      </w:pPr>
      <w:r w:rsidRPr="009A708F">
        <w:rPr>
          <w:b/>
        </w:rPr>
        <w:t>Белько, И.В.</w:t>
      </w:r>
      <w:r>
        <w:t xml:space="preserve"> Высшая математика для экономистов : II семестр. Экспресс-курс / И.В. Белько, К.К.Кузьмич.--М. : Новое знание,2007.--88с. .--ISBN 978-5-94735-127-9 </w:t>
      </w:r>
    </w:p>
    <w:p w:rsidR="00E26490" w:rsidRDefault="00E26490" w:rsidP="00E26490">
      <w:pPr>
        <w:pStyle w:val="a"/>
      </w:pPr>
      <w:r>
        <w:t>УДК   51(075)</w:t>
      </w:r>
    </w:p>
    <w:p w:rsidR="00E26490" w:rsidRDefault="00E26490" w:rsidP="00E26490">
      <w:pPr>
        <w:pStyle w:val="af3"/>
      </w:pPr>
      <w:r>
        <w:t>хр - 2</w:t>
      </w:r>
    </w:p>
    <w:p w:rsidR="00E26490" w:rsidRDefault="00E26490" w:rsidP="00E26490">
      <w:pPr>
        <w:pStyle w:val="a"/>
      </w:pPr>
      <w:r w:rsidRPr="009A708F">
        <w:rPr>
          <w:b/>
        </w:rPr>
        <w:t>Белько, И.В.</w:t>
      </w:r>
      <w:r>
        <w:t xml:space="preserve"> Высшая математика для экономистов : III семестр. Экспресс-курс / И.В. Белько, К.К.Кузьмич.--М. : Новое знание,2006.--144с. .--ISBN 5-94735-081-5 </w:t>
      </w:r>
    </w:p>
    <w:p w:rsidR="00E26490" w:rsidRDefault="00E26490" w:rsidP="00E26490">
      <w:pPr>
        <w:pStyle w:val="af3"/>
      </w:pPr>
      <w:r>
        <w:t>УДК   51(075)</w:t>
      </w:r>
    </w:p>
    <w:p w:rsidR="00E26490" w:rsidRDefault="00E26490" w:rsidP="00E26490">
      <w:pPr>
        <w:pStyle w:val="af3"/>
      </w:pPr>
      <w:r>
        <w:t>хр - 4</w:t>
      </w:r>
    </w:p>
    <w:p w:rsidR="00E26490" w:rsidRDefault="00E26490" w:rsidP="00E26490">
      <w:pPr>
        <w:pStyle w:val="a"/>
      </w:pPr>
      <w:r w:rsidRPr="009A708F">
        <w:rPr>
          <w:b/>
        </w:rPr>
        <w:lastRenderedPageBreak/>
        <w:t>Белько, И.В.</w:t>
      </w:r>
      <w:r>
        <w:t xml:space="preserve"> Высшая математика для экономистов : III семестр. Экспресс-курс / И.В. Белько, К.К.Кузьмич.--М. : Новое знание,2006.--144с. .--ISBN 5-94735-081-5 </w:t>
      </w:r>
    </w:p>
    <w:p w:rsidR="00E26490" w:rsidRDefault="00E26490" w:rsidP="00E26490">
      <w:pPr>
        <w:pStyle w:val="af3"/>
      </w:pPr>
      <w:r>
        <w:t>УДК   51(075)</w:t>
      </w:r>
    </w:p>
    <w:p w:rsidR="00E26490" w:rsidRDefault="00E26490" w:rsidP="00E26490">
      <w:pPr>
        <w:pStyle w:val="af3"/>
      </w:pPr>
      <w:r>
        <w:t>хр - 3</w:t>
      </w:r>
    </w:p>
    <w:p w:rsidR="00E26490" w:rsidRDefault="00E26490" w:rsidP="00E26490">
      <w:pPr>
        <w:pStyle w:val="a"/>
      </w:pPr>
      <w:r w:rsidRPr="009A708F">
        <w:rPr>
          <w:b/>
        </w:rPr>
        <w:t xml:space="preserve">Биологический </w:t>
      </w:r>
      <w:r>
        <w:t xml:space="preserve">энциклопедический словарь / Гл.ред.Гиляров М.С.--М. : Большая российская энциклопедия,1995.--864с. 3824 RUSB </w:t>
      </w:r>
    </w:p>
    <w:p w:rsidR="00E26490" w:rsidRDefault="00E26490" w:rsidP="00E26490">
      <w:pPr>
        <w:pStyle w:val="af3"/>
      </w:pPr>
      <w:r>
        <w:t>УДК   57</w:t>
      </w:r>
    </w:p>
    <w:p w:rsidR="00E26490" w:rsidRDefault="00E26490" w:rsidP="00E26490">
      <w:pPr>
        <w:pStyle w:val="af3"/>
      </w:pPr>
      <w:r>
        <w:t>хр - 1</w:t>
      </w:r>
    </w:p>
    <w:p w:rsidR="00E26490" w:rsidRDefault="00E26490" w:rsidP="00E26490">
      <w:pPr>
        <w:pStyle w:val="a"/>
      </w:pPr>
      <w:r w:rsidRPr="009A708F">
        <w:rPr>
          <w:b/>
        </w:rPr>
        <w:t>Брайсон, Билл</w:t>
      </w:r>
      <w:r>
        <w:t xml:space="preserve"> Краткая история почти всего на свете / Б.Брайсон.--М. : Гелеос,2007.--672с. .--ISBN 978-5-8189-0794-9 </w:t>
      </w:r>
    </w:p>
    <w:p w:rsidR="00E26490" w:rsidRDefault="00E26490" w:rsidP="00E26490">
      <w:pPr>
        <w:pStyle w:val="af3"/>
      </w:pPr>
      <w:r>
        <w:t>УДК   50(03)</w:t>
      </w:r>
    </w:p>
    <w:p w:rsidR="00E26490" w:rsidRDefault="00E26490" w:rsidP="00E26490">
      <w:pPr>
        <w:pStyle w:val="af3"/>
      </w:pPr>
      <w:r>
        <w:t>хр - 10</w:t>
      </w:r>
    </w:p>
    <w:p w:rsidR="00E26490" w:rsidRDefault="00E26490" w:rsidP="00E26490">
      <w:pPr>
        <w:pStyle w:val="a"/>
      </w:pPr>
      <w:r w:rsidRPr="009A708F">
        <w:rPr>
          <w:b/>
        </w:rPr>
        <w:t>Брызгалина Е.В.</w:t>
      </w:r>
      <w:r>
        <w:t xml:space="preserve"> Концепции современного естествознания.--М. : "Юридический колледж МГУ",1997.--232с. 4566 RUSB </w:t>
      </w:r>
    </w:p>
    <w:p w:rsidR="00E26490" w:rsidRDefault="00E26490" w:rsidP="00E26490">
      <w:pPr>
        <w:pStyle w:val="af3"/>
      </w:pPr>
      <w:r>
        <w:t>УДК   502</w:t>
      </w:r>
    </w:p>
    <w:p w:rsidR="00E26490" w:rsidRDefault="00E26490" w:rsidP="00E26490">
      <w:pPr>
        <w:pStyle w:val="af3"/>
      </w:pPr>
      <w:r>
        <w:t>хр - 1</w:t>
      </w:r>
    </w:p>
    <w:p w:rsidR="00E26490" w:rsidRDefault="00E26490" w:rsidP="00E26490">
      <w:pPr>
        <w:pStyle w:val="a"/>
      </w:pPr>
      <w:r w:rsidRPr="00852A1B">
        <w:rPr>
          <w:b/>
        </w:rPr>
        <w:t>Валова В.Д.</w:t>
      </w:r>
      <w:r>
        <w:t xml:space="preserve"> Основы экологии : Учебное пособие.--М. : Издательский Дом "Дашков и К",2001.--212 с. .--ISBN 5-8316-0053-Х 7956 хр. 0002 </w:t>
      </w:r>
    </w:p>
    <w:p w:rsidR="00E26490" w:rsidRDefault="00E26490" w:rsidP="00E26490">
      <w:pPr>
        <w:pStyle w:val="af3"/>
      </w:pPr>
      <w:r>
        <w:t>УДК   574</w:t>
      </w:r>
    </w:p>
    <w:p w:rsidR="00E26490" w:rsidRDefault="00E26490" w:rsidP="00E26490">
      <w:pPr>
        <w:pStyle w:val="af3"/>
      </w:pPr>
      <w:r>
        <w:t>хр - 1</w:t>
      </w:r>
    </w:p>
    <w:p w:rsidR="00E26490" w:rsidRDefault="00E26490" w:rsidP="00E26490">
      <w:pPr>
        <w:pStyle w:val="a"/>
      </w:pPr>
      <w:r w:rsidRPr="00852A1B">
        <w:rPr>
          <w:b/>
        </w:rPr>
        <w:t>Вейник А.И.</w:t>
      </w:r>
      <w:r>
        <w:t xml:space="preserve"> Термодинамика реальных процессов.--Мн. : Навука i тэхнiка,1991.--576с. 3583 RUSB </w:t>
      </w:r>
    </w:p>
    <w:p w:rsidR="00E26490" w:rsidRDefault="00E26490" w:rsidP="00E26490">
      <w:pPr>
        <w:pStyle w:val="af3"/>
      </w:pPr>
      <w:r>
        <w:t>УДК   536.7</w:t>
      </w:r>
    </w:p>
    <w:p w:rsidR="00E26490" w:rsidRDefault="00E26490" w:rsidP="00E26490">
      <w:pPr>
        <w:pStyle w:val="af3"/>
      </w:pPr>
      <w:r>
        <w:t>хр - 1</w:t>
      </w:r>
    </w:p>
    <w:p w:rsidR="00E26490" w:rsidRDefault="00E26490" w:rsidP="00E26490">
      <w:pPr>
        <w:pStyle w:val="a"/>
      </w:pPr>
      <w:r w:rsidRPr="00852A1B">
        <w:rPr>
          <w:b/>
        </w:rPr>
        <w:t>Вейник,  А.И.</w:t>
      </w:r>
      <w:r>
        <w:t xml:space="preserve"> Термодинамика реальных процессов / А.И. Вейник ; Ред. Г.В. Малахова.--Мн. : Навука i тэхнiка,1991.--576с. </w:t>
      </w:r>
    </w:p>
    <w:p w:rsidR="00E26490" w:rsidRDefault="00E26490" w:rsidP="00E26490">
      <w:pPr>
        <w:pStyle w:val="af3"/>
      </w:pPr>
      <w:r>
        <w:t>УДК   536.7</w:t>
      </w:r>
    </w:p>
    <w:p w:rsidR="00E26490" w:rsidRDefault="00E26490" w:rsidP="00E26490">
      <w:pPr>
        <w:pStyle w:val="af3"/>
      </w:pPr>
      <w:r>
        <w:t>хр - 1</w:t>
      </w:r>
    </w:p>
    <w:p w:rsidR="00E26490" w:rsidRDefault="00E26490" w:rsidP="00E26490">
      <w:pPr>
        <w:pStyle w:val="a"/>
      </w:pPr>
      <w:r w:rsidRPr="00852A1B">
        <w:rPr>
          <w:b/>
        </w:rPr>
        <w:t>Вернадский, В.И.</w:t>
      </w:r>
      <w:r>
        <w:t xml:space="preserve"> Биосфера : Мысли и наброски. Сборник научных работ В.И.Вернадского / В.И. Вернадский; ред. К.А.Степанова и др.--М. : Изд-й дом "Ноосфера",2001.--244с. .--ISBN 5-8126-0020-1 </w:t>
      </w:r>
    </w:p>
    <w:p w:rsidR="00E26490" w:rsidRDefault="00E26490" w:rsidP="00E26490">
      <w:pPr>
        <w:pStyle w:val="af3"/>
      </w:pPr>
      <w:r>
        <w:t>УДК   574</w:t>
      </w:r>
    </w:p>
    <w:p w:rsidR="00E26490" w:rsidRDefault="00E26490" w:rsidP="00E26490">
      <w:pPr>
        <w:pStyle w:val="af3"/>
      </w:pPr>
      <w:r>
        <w:t>хр - 1</w:t>
      </w:r>
    </w:p>
    <w:p w:rsidR="00E26490" w:rsidRDefault="00E26490" w:rsidP="00E26490">
      <w:pPr>
        <w:pStyle w:val="a"/>
      </w:pPr>
      <w:r w:rsidRPr="00852A1B">
        <w:rPr>
          <w:b/>
        </w:rPr>
        <w:t xml:space="preserve">Воздействие </w:t>
      </w:r>
      <w:r>
        <w:t xml:space="preserve">СОЗ на состояние здоровья человека: актуальные проблемы и пути её решения в Республике Беларусь / И.А.Застенская.--Мн.,2006.--12с. </w:t>
      </w:r>
    </w:p>
    <w:p w:rsidR="00E26490" w:rsidRDefault="00E26490" w:rsidP="00E26490">
      <w:pPr>
        <w:pStyle w:val="af3"/>
      </w:pPr>
      <w:r>
        <w:t>УДК   574 + 61</w:t>
      </w:r>
    </w:p>
    <w:p w:rsidR="00E26490" w:rsidRDefault="00E26490" w:rsidP="00E26490">
      <w:pPr>
        <w:pStyle w:val="af3"/>
      </w:pPr>
      <w:r>
        <w:t>хр - 1</w:t>
      </w:r>
    </w:p>
    <w:p w:rsidR="00E26490" w:rsidRDefault="00E26490" w:rsidP="00E26490">
      <w:pPr>
        <w:pStyle w:val="a"/>
      </w:pPr>
      <w:r w:rsidRPr="00852A1B">
        <w:rPr>
          <w:b/>
        </w:rPr>
        <w:t xml:space="preserve">Вопросы </w:t>
      </w:r>
      <w:r>
        <w:t xml:space="preserve">натуральной философии.--СПб.--136с. 5055 RUSB </w:t>
      </w:r>
    </w:p>
    <w:p w:rsidR="00E26490" w:rsidRDefault="00E26490" w:rsidP="00E26490">
      <w:pPr>
        <w:pStyle w:val="af3"/>
      </w:pPr>
      <w:r>
        <w:t>УДК   520</w:t>
      </w:r>
    </w:p>
    <w:p w:rsidR="00E26490" w:rsidRDefault="00E26490" w:rsidP="00E26490">
      <w:pPr>
        <w:pStyle w:val="af3"/>
      </w:pPr>
      <w:r>
        <w:t>хр - 1</w:t>
      </w:r>
    </w:p>
    <w:p w:rsidR="00E26490" w:rsidRDefault="00E26490" w:rsidP="00E26490">
      <w:pPr>
        <w:pStyle w:val="a"/>
      </w:pPr>
      <w:r w:rsidRPr="00852A1B">
        <w:rPr>
          <w:b/>
        </w:rPr>
        <w:t xml:space="preserve">Выполнение </w:t>
      </w:r>
      <w:r>
        <w:t xml:space="preserve">положений Орхусской конвенции в Беларуси : Пособие для представителей гражданского общества / Е.Лаевская, Е.Гончарова.--Киев : "Интертехнодрук",2004.--140с. .--ISBN 966-8026-34-9 </w:t>
      </w:r>
    </w:p>
    <w:p w:rsidR="00E26490" w:rsidRDefault="00E26490" w:rsidP="00E26490">
      <w:pPr>
        <w:pStyle w:val="af3"/>
      </w:pPr>
      <w:r>
        <w:t>УДК   574</w:t>
      </w:r>
    </w:p>
    <w:p w:rsidR="00E26490" w:rsidRDefault="00E26490" w:rsidP="00E26490">
      <w:pPr>
        <w:pStyle w:val="af3"/>
      </w:pPr>
      <w:r>
        <w:t>хр - 2</w:t>
      </w:r>
    </w:p>
    <w:p w:rsidR="00E26490" w:rsidRDefault="00E26490" w:rsidP="00E26490">
      <w:pPr>
        <w:pStyle w:val="a"/>
      </w:pPr>
      <w:r w:rsidRPr="00242A70">
        <w:rPr>
          <w:b/>
        </w:rPr>
        <w:lastRenderedPageBreak/>
        <w:t>Галузо И.В.</w:t>
      </w:r>
      <w:r>
        <w:t xml:space="preserve"> Астрономия : Учебное пособие для учащихся 11 класса учреждений, обеспечивающих получение общего среднего образования, с русским языком обучения с 11-летним сроком обучения / И.В.Галузо, В.А.Голубев, А.А.Шимбалев.--Мн. : Изд. центр БГУ,2003.--224с. .--ISBN 985-476-108-8 </w:t>
      </w:r>
    </w:p>
    <w:p w:rsidR="00E26490" w:rsidRDefault="00E26490" w:rsidP="00E26490">
      <w:pPr>
        <w:pStyle w:val="af3"/>
      </w:pPr>
      <w:r>
        <w:t>УДК   52(075)</w:t>
      </w:r>
    </w:p>
    <w:p w:rsidR="00E26490" w:rsidRDefault="00E26490" w:rsidP="00E26490">
      <w:pPr>
        <w:pStyle w:val="af3"/>
      </w:pPr>
      <w:r>
        <w:t>хр - 1</w:t>
      </w:r>
    </w:p>
    <w:p w:rsidR="00E26490" w:rsidRDefault="00E26490" w:rsidP="00E26490">
      <w:pPr>
        <w:pStyle w:val="a"/>
      </w:pPr>
      <w:r w:rsidRPr="00242A70">
        <w:rPr>
          <w:b/>
        </w:rPr>
        <w:t>Гейзенберг, В</w:t>
      </w:r>
      <w:r>
        <w:t xml:space="preserve"> Избранные труды / В. Гейзенберг; Пер. с нем. Ю. А. Данилова и А.А. Сазыкина.--М. : Эдиториал УРСС,2001.--616 с. .--ISBN 5-8360-0210-Х </w:t>
      </w:r>
    </w:p>
    <w:p w:rsidR="00E26490" w:rsidRDefault="00E26490" w:rsidP="00E26490">
      <w:pPr>
        <w:pStyle w:val="af3"/>
      </w:pPr>
      <w:r>
        <w:t>УДК   53</w:t>
      </w:r>
    </w:p>
    <w:p w:rsidR="00E26490" w:rsidRDefault="00E26490" w:rsidP="00E26490">
      <w:pPr>
        <w:pStyle w:val="af3"/>
      </w:pPr>
      <w:r>
        <w:t>хр - 1</w:t>
      </w:r>
    </w:p>
    <w:p w:rsidR="00E26490" w:rsidRDefault="00E26490" w:rsidP="00E26490">
      <w:pPr>
        <w:pStyle w:val="a"/>
      </w:pPr>
      <w:r w:rsidRPr="00242A70">
        <w:rPr>
          <w:b/>
        </w:rPr>
        <w:t>Гилберт С.</w:t>
      </w:r>
      <w:r>
        <w:t xml:space="preserve"> Биология развития.--М. : Мир,1995.--228с. 5425 RUSB </w:t>
      </w:r>
    </w:p>
    <w:p w:rsidR="00E26490" w:rsidRDefault="00E26490" w:rsidP="00E26490">
      <w:pPr>
        <w:pStyle w:val="af3"/>
      </w:pPr>
      <w:r>
        <w:t>УДК   57</w:t>
      </w:r>
    </w:p>
    <w:p w:rsidR="00E26490" w:rsidRDefault="00E26490" w:rsidP="00E26490">
      <w:pPr>
        <w:pStyle w:val="af3"/>
      </w:pPr>
      <w:r>
        <w:t>хр - 1</w:t>
      </w:r>
    </w:p>
    <w:p w:rsidR="00E26490" w:rsidRDefault="00E26490" w:rsidP="00E26490">
      <w:pPr>
        <w:pStyle w:val="a"/>
      </w:pPr>
      <w:r w:rsidRPr="00242A70">
        <w:rPr>
          <w:b/>
        </w:rPr>
        <w:t>Гилберт С.</w:t>
      </w:r>
      <w:r>
        <w:t xml:space="preserve"> Биология развития.--М. : Мир,1995.--235с. 5426 RUSB </w:t>
      </w:r>
    </w:p>
    <w:p w:rsidR="00E26490" w:rsidRDefault="00E26490" w:rsidP="00E26490">
      <w:pPr>
        <w:pStyle w:val="af3"/>
      </w:pPr>
      <w:r>
        <w:t>УДК   57</w:t>
      </w:r>
    </w:p>
    <w:p w:rsidR="00E26490" w:rsidRDefault="00E26490" w:rsidP="00E26490">
      <w:pPr>
        <w:pStyle w:val="af3"/>
      </w:pPr>
      <w:r>
        <w:t>хр - 1</w:t>
      </w:r>
    </w:p>
    <w:p w:rsidR="00E26490" w:rsidRDefault="00E26490" w:rsidP="00E26490">
      <w:pPr>
        <w:pStyle w:val="a"/>
      </w:pPr>
      <w:r w:rsidRPr="00242A70">
        <w:rPr>
          <w:b/>
        </w:rPr>
        <w:t>Гилберт С.</w:t>
      </w:r>
      <w:r>
        <w:t xml:space="preserve"> Биология развития.--М. : Мир,1995.--352с. 5427 RUSB </w:t>
      </w:r>
    </w:p>
    <w:p w:rsidR="00E26490" w:rsidRDefault="00E26490" w:rsidP="00E26490">
      <w:pPr>
        <w:pStyle w:val="af3"/>
      </w:pPr>
      <w:r>
        <w:t>УДК   57</w:t>
      </w:r>
    </w:p>
    <w:p w:rsidR="00E26490" w:rsidRDefault="00E26490" w:rsidP="00E26490">
      <w:pPr>
        <w:pStyle w:val="af3"/>
      </w:pPr>
      <w:r>
        <w:t>хр - 1</w:t>
      </w:r>
    </w:p>
    <w:p w:rsidR="00E26490" w:rsidRDefault="00E26490" w:rsidP="00E26490">
      <w:pPr>
        <w:pStyle w:val="a"/>
      </w:pPr>
      <w:r w:rsidRPr="00242A70">
        <w:rPr>
          <w:b/>
        </w:rPr>
        <w:t>Глейк Дж.</w:t>
      </w:r>
      <w:r>
        <w:t xml:space="preserve"> Хаос : Создание новой наукиэ / Дж.Глейк; Пер. с англ. М.Нахмансона, Е.Барашковой.--СПб. : Амфора,2001.--398 с. .--ISBN 5-94278-139-7 8502 хр. RU01 </w:t>
      </w:r>
    </w:p>
    <w:p w:rsidR="00E26490" w:rsidRDefault="00E26490" w:rsidP="00E26490">
      <w:pPr>
        <w:pStyle w:val="af3"/>
      </w:pPr>
      <w:r>
        <w:t>УДК   53(023)</w:t>
      </w:r>
    </w:p>
    <w:p w:rsidR="00E26490" w:rsidRDefault="00E26490" w:rsidP="00E26490">
      <w:pPr>
        <w:pStyle w:val="af3"/>
      </w:pPr>
      <w:r>
        <w:t>хр - 1</w:t>
      </w:r>
    </w:p>
    <w:p w:rsidR="00E26490" w:rsidRDefault="00E26490" w:rsidP="00E26490">
      <w:pPr>
        <w:pStyle w:val="a"/>
      </w:pPr>
      <w:r w:rsidRPr="00242A70">
        <w:rPr>
          <w:b/>
        </w:rPr>
        <w:t xml:space="preserve">ГМО - </w:t>
      </w:r>
      <w:r>
        <w:t xml:space="preserve">спорная территория / Сост. П.Бондарева.--Мн. : Орех,2007.--56с. .--ISBN 987-985-6716-18-1 </w:t>
      </w:r>
    </w:p>
    <w:p w:rsidR="00E26490" w:rsidRDefault="00E26490" w:rsidP="00E26490">
      <w:pPr>
        <w:pStyle w:val="af3"/>
      </w:pPr>
      <w:r>
        <w:t>УДК   574</w:t>
      </w:r>
    </w:p>
    <w:p w:rsidR="00E26490" w:rsidRDefault="00E26490" w:rsidP="00E26490">
      <w:pPr>
        <w:pStyle w:val="af3"/>
      </w:pPr>
      <w:r>
        <w:t>хр - 1</w:t>
      </w:r>
    </w:p>
    <w:p w:rsidR="00E26490" w:rsidRDefault="00E26490" w:rsidP="00E26490">
      <w:pPr>
        <w:pStyle w:val="a"/>
      </w:pPr>
      <w:r w:rsidRPr="005939E9">
        <w:rPr>
          <w:b/>
        </w:rPr>
        <w:t>Горелов А.А.</w:t>
      </w:r>
      <w:r>
        <w:t xml:space="preserve"> Экология : Учебное пособие для вузов / А.А.Горелов.--М. : Юрайт,2001.--312 с. .--ISBN 5-94227-066-Х 8892, 8893 хр. RU01 </w:t>
      </w:r>
    </w:p>
    <w:p w:rsidR="00E26490" w:rsidRDefault="00E26490" w:rsidP="00E26490">
      <w:pPr>
        <w:pStyle w:val="af3"/>
      </w:pPr>
      <w:r>
        <w:t>УДК   504(075.8)</w:t>
      </w:r>
    </w:p>
    <w:p w:rsidR="00E26490" w:rsidRDefault="00E26490" w:rsidP="00E26490">
      <w:pPr>
        <w:pStyle w:val="af3"/>
      </w:pPr>
      <w:r>
        <w:t>хр - 2</w:t>
      </w:r>
    </w:p>
    <w:p w:rsidR="00E26490" w:rsidRDefault="00E26490" w:rsidP="00E26490">
      <w:pPr>
        <w:pStyle w:val="a"/>
      </w:pPr>
      <w:r w:rsidRPr="005939E9">
        <w:rPr>
          <w:b/>
        </w:rPr>
        <w:t>Горелов А.А.</w:t>
      </w:r>
      <w:r>
        <w:t xml:space="preserve"> Экология : Учебное пособие для вузов / А.А.Горелов.--М. : Юрайт-М,2001.--312 с. .--ISBN 5-94227-066-Х 9062-9065 хр. RU02 </w:t>
      </w:r>
    </w:p>
    <w:p w:rsidR="00E26490" w:rsidRDefault="00E26490" w:rsidP="00E26490">
      <w:pPr>
        <w:pStyle w:val="af3"/>
      </w:pPr>
      <w:r>
        <w:t>УДК   504(075.8)</w:t>
      </w:r>
    </w:p>
    <w:p w:rsidR="00E26490" w:rsidRDefault="00E26490" w:rsidP="00E26490">
      <w:pPr>
        <w:pStyle w:val="af3"/>
      </w:pPr>
      <w:r>
        <w:t>хр - 4</w:t>
      </w:r>
    </w:p>
    <w:p w:rsidR="00E26490" w:rsidRDefault="00E26490" w:rsidP="00E26490">
      <w:pPr>
        <w:pStyle w:val="a"/>
      </w:pPr>
      <w:r w:rsidRPr="005939E9">
        <w:rPr>
          <w:b/>
        </w:rPr>
        <w:t>Горелов, А. А.</w:t>
      </w:r>
      <w:r>
        <w:t xml:space="preserve"> Концепции современного естествознания : Курс лекций / А. А. Горелов.--М. : Центр,1998.--205с. .--ISBN 5-88860-043-1 </w:t>
      </w:r>
    </w:p>
    <w:p w:rsidR="00E26490" w:rsidRDefault="00E26490" w:rsidP="00E26490">
      <w:pPr>
        <w:pStyle w:val="af3"/>
      </w:pPr>
      <w:r>
        <w:t>УДК   502(075)</w:t>
      </w:r>
    </w:p>
    <w:p w:rsidR="00E26490" w:rsidRDefault="00E26490" w:rsidP="00E26490">
      <w:pPr>
        <w:pStyle w:val="af3"/>
      </w:pPr>
      <w:r>
        <w:t>хр - 2</w:t>
      </w:r>
    </w:p>
    <w:p w:rsidR="00E26490" w:rsidRDefault="00E26490" w:rsidP="00E26490">
      <w:pPr>
        <w:pStyle w:val="a"/>
      </w:pPr>
      <w:r w:rsidRPr="005939E9">
        <w:rPr>
          <w:b/>
        </w:rPr>
        <w:t>Горелов, А. А.</w:t>
      </w:r>
      <w:r>
        <w:t xml:space="preserve"> Концепции современного естествознание : Учебное пособие для вузов / А. А. Горелов.--М. : ВЛАДОС,2000.--511с. .--ISBN 5-691-00122-1 </w:t>
      </w:r>
    </w:p>
    <w:p w:rsidR="00E26490" w:rsidRDefault="00E26490" w:rsidP="00E26490">
      <w:pPr>
        <w:pStyle w:val="af3"/>
      </w:pPr>
      <w:r>
        <w:t>УДК   502(075)</w:t>
      </w:r>
    </w:p>
    <w:p w:rsidR="00E26490" w:rsidRDefault="00E26490" w:rsidP="00E26490">
      <w:pPr>
        <w:pStyle w:val="af3"/>
      </w:pPr>
      <w:r>
        <w:t>хр - 1</w:t>
      </w:r>
    </w:p>
    <w:p w:rsidR="00E26490" w:rsidRDefault="00E26490" w:rsidP="00E26490">
      <w:pPr>
        <w:pStyle w:val="a"/>
      </w:pPr>
      <w:r w:rsidRPr="005939E9">
        <w:rPr>
          <w:b/>
        </w:rPr>
        <w:t>Дагаев, М.М.</w:t>
      </w:r>
      <w:r>
        <w:t xml:space="preserve"> Астрономия : Учебное пособие для студентов физ.-мат. фак. пед. ин-тов / М.М. Дагаев,  В.Г. Демин, И.А. Климишин, В.М. Чаругин.--М. : Просвещение,1983.--377с. </w:t>
      </w:r>
    </w:p>
    <w:p w:rsidR="00E26490" w:rsidRDefault="00E26490" w:rsidP="00E26490">
      <w:pPr>
        <w:pStyle w:val="af3"/>
      </w:pPr>
      <w:r>
        <w:t>УДК   52</w:t>
      </w:r>
    </w:p>
    <w:p w:rsidR="00E26490" w:rsidRDefault="00E26490" w:rsidP="00E26490">
      <w:pPr>
        <w:pStyle w:val="af3"/>
      </w:pPr>
      <w:r>
        <w:lastRenderedPageBreak/>
        <w:t>хр - 1</w:t>
      </w:r>
    </w:p>
    <w:p w:rsidR="00E26490" w:rsidRDefault="00E26490" w:rsidP="00E26490">
      <w:pPr>
        <w:pStyle w:val="a"/>
      </w:pPr>
      <w:r w:rsidRPr="005939E9">
        <w:rPr>
          <w:b/>
        </w:rPr>
        <w:t>Данилова, В. С.</w:t>
      </w:r>
      <w:r>
        <w:t xml:space="preserve"> Основные концепции современного естествознания : Учебное пособие для вузов / В. С. Данилова, Н. Н. Кожевников.--М. : Аспект Пресс,2000.--254с. .--ISBN 5-7567-0249-0 </w:t>
      </w:r>
    </w:p>
    <w:p w:rsidR="00E26490" w:rsidRDefault="00E26490" w:rsidP="00E26490">
      <w:pPr>
        <w:pStyle w:val="af3"/>
      </w:pPr>
      <w:r>
        <w:t>УДК   502(075)</w:t>
      </w:r>
    </w:p>
    <w:p w:rsidR="00E26490" w:rsidRDefault="00E26490" w:rsidP="00E26490">
      <w:pPr>
        <w:pStyle w:val="af3"/>
      </w:pPr>
      <w:r>
        <w:t>хр - 1</w:t>
      </w:r>
    </w:p>
    <w:p w:rsidR="00E26490" w:rsidRDefault="00E26490" w:rsidP="00E26490">
      <w:pPr>
        <w:pStyle w:val="a"/>
      </w:pPr>
      <w:r w:rsidRPr="005939E9">
        <w:rPr>
          <w:b/>
        </w:rPr>
        <w:t>Дирак, П.А.М.</w:t>
      </w:r>
      <w:r>
        <w:t xml:space="preserve"> Воспоминания о необычайной эпохе : Сборник статей / П.А.М. Дирак ; Пер. с англ. ; Под ред. Я.А. Смородинского.--М. : Наука. Гл. ред. физ.-мат. лит.,1990.--205с. .--ISBN 5-02-014344-8 </w:t>
      </w:r>
    </w:p>
    <w:p w:rsidR="00E26490" w:rsidRDefault="00E26490" w:rsidP="00E26490">
      <w:pPr>
        <w:pStyle w:val="af3"/>
      </w:pPr>
      <w:r>
        <w:t>УДК   53</w:t>
      </w:r>
    </w:p>
    <w:p w:rsidR="00E26490" w:rsidRDefault="00E26490" w:rsidP="00E26490">
      <w:pPr>
        <w:pStyle w:val="af3"/>
      </w:pPr>
      <w:r>
        <w:t>хр - 1</w:t>
      </w:r>
    </w:p>
    <w:p w:rsidR="00E26490" w:rsidRDefault="00E26490" w:rsidP="00E26490">
      <w:pPr>
        <w:pStyle w:val="a"/>
      </w:pPr>
      <w:r w:rsidRPr="00575AA3">
        <w:rPr>
          <w:b/>
        </w:rPr>
        <w:t>Дубинищева Т.Я.,Пигарев А.Ю.</w:t>
      </w:r>
      <w:r>
        <w:t xml:space="preserve"> Современное естествознание.--Новосибирск : ЮКЭА,1998.--160с. 4573 RUSB </w:t>
      </w:r>
    </w:p>
    <w:p w:rsidR="00E26490" w:rsidRDefault="00E26490" w:rsidP="00E26490">
      <w:pPr>
        <w:pStyle w:val="af3"/>
      </w:pPr>
      <w:r>
        <w:t>УДК   502</w:t>
      </w:r>
    </w:p>
    <w:p w:rsidR="00E26490" w:rsidRDefault="00E26490" w:rsidP="00E26490">
      <w:pPr>
        <w:pStyle w:val="af3"/>
      </w:pPr>
      <w:r>
        <w:t>хр - 1</w:t>
      </w:r>
    </w:p>
    <w:p w:rsidR="00E26490" w:rsidRDefault="00E26490" w:rsidP="00E26490">
      <w:pPr>
        <w:pStyle w:val="a"/>
      </w:pPr>
      <w:r w:rsidRPr="00575AA3">
        <w:rPr>
          <w:b/>
        </w:rPr>
        <w:t>Дягилев Ф.М.</w:t>
      </w:r>
      <w:r>
        <w:t xml:space="preserve"> Концепции современного естествознания.--М. : ИМП,1998.--192с. 4567 RUSB </w:t>
      </w:r>
    </w:p>
    <w:p w:rsidR="00E26490" w:rsidRDefault="00E26490" w:rsidP="00E26490">
      <w:pPr>
        <w:pStyle w:val="af3"/>
      </w:pPr>
      <w:r>
        <w:t>УДК   502</w:t>
      </w:r>
    </w:p>
    <w:p w:rsidR="00E26490" w:rsidRDefault="00E26490" w:rsidP="00E26490">
      <w:pPr>
        <w:pStyle w:val="af3"/>
      </w:pPr>
      <w:r>
        <w:t>хр - 1</w:t>
      </w:r>
    </w:p>
    <w:p w:rsidR="00E26490" w:rsidRDefault="00E26490" w:rsidP="00E26490">
      <w:pPr>
        <w:pStyle w:val="a"/>
      </w:pPr>
      <w:r w:rsidRPr="00575AA3">
        <w:rPr>
          <w:b/>
        </w:rPr>
        <w:t>Иванов, О. В.</w:t>
      </w:r>
      <w:r>
        <w:t xml:space="preserve"> В борьбе с драконом "Когай" / О. В. Иванов, Л. Г. Мельник, А. Н. Шепеленко.--М. : Мысль,1991.--238с. .--ISBN 5-244-00388-7 </w:t>
      </w:r>
    </w:p>
    <w:p w:rsidR="00E26490" w:rsidRDefault="00E26490" w:rsidP="00E26490">
      <w:pPr>
        <w:pStyle w:val="af3"/>
      </w:pPr>
      <w:r>
        <w:t>УДК   574</w:t>
      </w:r>
    </w:p>
    <w:p w:rsidR="00E26490" w:rsidRDefault="00E26490" w:rsidP="00E26490">
      <w:pPr>
        <w:pStyle w:val="af3"/>
      </w:pPr>
      <w:r>
        <w:t>хр - 1</w:t>
      </w:r>
    </w:p>
    <w:p w:rsidR="00E26490" w:rsidRDefault="00E26490" w:rsidP="00E26490">
      <w:pPr>
        <w:pStyle w:val="a"/>
      </w:pPr>
      <w:r w:rsidRPr="00575AA3">
        <w:rPr>
          <w:b/>
        </w:rPr>
        <w:t>Канке, В. А.</w:t>
      </w:r>
      <w:r>
        <w:t xml:space="preserve"> Концепции современного естествознание : Учебник для вузов / В. А. Канке.--М. : Логос,2001.--365с. .--ISBN 5-94010-048-1 </w:t>
      </w:r>
    </w:p>
    <w:p w:rsidR="00E26490" w:rsidRDefault="00E26490" w:rsidP="00E26490">
      <w:pPr>
        <w:pStyle w:val="af3"/>
      </w:pPr>
      <w:r>
        <w:t>УДК   502(075)</w:t>
      </w:r>
    </w:p>
    <w:p w:rsidR="00E26490" w:rsidRDefault="00E26490" w:rsidP="00E26490">
      <w:pPr>
        <w:pStyle w:val="af3"/>
      </w:pPr>
      <w:r>
        <w:t>хр - 1</w:t>
      </w:r>
    </w:p>
    <w:p w:rsidR="00E26490" w:rsidRDefault="00E26490" w:rsidP="00E26490">
      <w:pPr>
        <w:pStyle w:val="a"/>
      </w:pPr>
      <w:r w:rsidRPr="00575AA3">
        <w:rPr>
          <w:b/>
        </w:rPr>
        <w:t>Карпенков, С. Х.</w:t>
      </w:r>
      <w:r>
        <w:t xml:space="preserve"> Концепции современного естествознания : Практикум / С. Х. Карпенков.--М. : "Культура и спорт" ; "ЮНИТИ",1998.--237с. .--ISBN 5-238-00023-5 </w:t>
      </w:r>
    </w:p>
    <w:p w:rsidR="00E26490" w:rsidRDefault="00E26490" w:rsidP="00E26490">
      <w:pPr>
        <w:pStyle w:val="af3"/>
      </w:pPr>
      <w:r>
        <w:t>УДК   502(075)</w:t>
      </w:r>
    </w:p>
    <w:p w:rsidR="00E26490" w:rsidRDefault="00E26490" w:rsidP="00E26490">
      <w:pPr>
        <w:pStyle w:val="af3"/>
      </w:pPr>
      <w:r>
        <w:t>хр - 1</w:t>
      </w:r>
    </w:p>
    <w:p w:rsidR="00E26490" w:rsidRDefault="00E26490" w:rsidP="00E26490">
      <w:pPr>
        <w:pStyle w:val="a"/>
      </w:pPr>
      <w:r w:rsidRPr="00575AA3">
        <w:rPr>
          <w:b/>
        </w:rPr>
        <w:t>Карпенков, С. Х.</w:t>
      </w:r>
      <w:r>
        <w:t xml:space="preserve"> Концепции современного естествознания : Учебник для вузов / С. Х. Карпенков.--М. : Академический проект,2000.--638с. .--ISBN 5-8291-0085-1 </w:t>
      </w:r>
    </w:p>
    <w:p w:rsidR="00E26490" w:rsidRDefault="00E26490" w:rsidP="00E26490">
      <w:pPr>
        <w:pStyle w:val="af3"/>
      </w:pPr>
      <w:r>
        <w:t>УДК   502(075)</w:t>
      </w:r>
    </w:p>
    <w:p w:rsidR="00E26490" w:rsidRDefault="00E26490" w:rsidP="00E26490">
      <w:pPr>
        <w:pStyle w:val="af3"/>
      </w:pPr>
      <w:r>
        <w:t>хр - 1</w:t>
      </w:r>
    </w:p>
    <w:p w:rsidR="00E26490" w:rsidRDefault="00E26490" w:rsidP="00E26490">
      <w:pPr>
        <w:pStyle w:val="a"/>
      </w:pPr>
      <w:r w:rsidRPr="00575AA3">
        <w:rPr>
          <w:b/>
        </w:rPr>
        <w:t>Киселев В.Н.</w:t>
      </w:r>
      <w:r>
        <w:t xml:space="preserve"> Основы экологии : Учеб. пособие.--Мн. : Унiверсiтэцкае,2000.--383 с. .--ISBN 985-09-0332-5 7957-7958 хр. 0002 </w:t>
      </w:r>
    </w:p>
    <w:p w:rsidR="00E26490" w:rsidRDefault="00E26490" w:rsidP="00E26490">
      <w:pPr>
        <w:pStyle w:val="af3"/>
      </w:pPr>
      <w:r>
        <w:t>УДК   574(075.8)</w:t>
      </w:r>
    </w:p>
    <w:p w:rsidR="00E26490" w:rsidRDefault="00E26490" w:rsidP="00E26490">
      <w:pPr>
        <w:pStyle w:val="af3"/>
      </w:pPr>
      <w:r>
        <w:t>хр - 2</w:t>
      </w:r>
    </w:p>
    <w:p w:rsidR="00E26490" w:rsidRDefault="00E26490" w:rsidP="00E26490">
      <w:pPr>
        <w:pStyle w:val="a"/>
      </w:pPr>
      <w:r w:rsidRPr="002355CC">
        <w:rPr>
          <w:b/>
        </w:rPr>
        <w:t>Киселев Г.С.</w:t>
      </w:r>
      <w:r>
        <w:t xml:space="preserve"> Человек,культура,цивилизация на пороге III тысячелетия.--М. : "Восточная литература"РАН,1999.--86с. 6871,6872 0704 </w:t>
      </w:r>
    </w:p>
    <w:p w:rsidR="00E26490" w:rsidRDefault="00E26490" w:rsidP="00E26490">
      <w:pPr>
        <w:pStyle w:val="af3"/>
      </w:pPr>
      <w:r>
        <w:t>УДК   572</w:t>
      </w:r>
    </w:p>
    <w:p w:rsidR="00E26490" w:rsidRDefault="00E26490" w:rsidP="00E26490">
      <w:pPr>
        <w:pStyle w:val="af3"/>
      </w:pPr>
      <w:r>
        <w:t>хр - 2</w:t>
      </w:r>
    </w:p>
    <w:p w:rsidR="00E26490" w:rsidRDefault="00E26490" w:rsidP="00E26490">
      <w:pPr>
        <w:pStyle w:val="a"/>
      </w:pPr>
      <w:r w:rsidRPr="002355CC">
        <w:rPr>
          <w:b/>
        </w:rPr>
        <w:t xml:space="preserve">Концепции </w:t>
      </w:r>
      <w:r>
        <w:t xml:space="preserve">современного естествознания / Под ред. проф.Лавриненко В.Н.--М. : Культура и спорт,1997.--271с. 1887 RUSB </w:t>
      </w:r>
    </w:p>
    <w:p w:rsidR="00E26490" w:rsidRDefault="00E26490" w:rsidP="00E26490">
      <w:pPr>
        <w:pStyle w:val="af3"/>
      </w:pPr>
      <w:r>
        <w:t>УДК   502(075)</w:t>
      </w:r>
    </w:p>
    <w:p w:rsidR="00E26490" w:rsidRDefault="00E26490" w:rsidP="00E26490">
      <w:pPr>
        <w:pStyle w:val="af3"/>
      </w:pPr>
      <w:r>
        <w:t>хр - 1</w:t>
      </w:r>
    </w:p>
    <w:p w:rsidR="00E26490" w:rsidRDefault="00E26490" w:rsidP="00E26490">
      <w:pPr>
        <w:pStyle w:val="a"/>
      </w:pPr>
      <w:r w:rsidRPr="002355CC">
        <w:rPr>
          <w:b/>
        </w:rPr>
        <w:lastRenderedPageBreak/>
        <w:t>Кормилицин В.И.,М.С.Цицкишвили,Яламов Ю.И.</w:t>
      </w:r>
      <w:r>
        <w:t xml:space="preserve"> Основы экологии.--М. : Интерстиль,1997.--368с. 1747,1748 RUSB </w:t>
      </w:r>
    </w:p>
    <w:p w:rsidR="00E26490" w:rsidRDefault="00E26490" w:rsidP="00E26490">
      <w:pPr>
        <w:pStyle w:val="af3"/>
      </w:pPr>
      <w:r>
        <w:t>УДК   502.3</w:t>
      </w:r>
    </w:p>
    <w:p w:rsidR="00E26490" w:rsidRDefault="00E26490" w:rsidP="00E26490">
      <w:pPr>
        <w:pStyle w:val="af3"/>
      </w:pPr>
      <w:r>
        <w:t>хр - 2</w:t>
      </w:r>
    </w:p>
    <w:p w:rsidR="00E26490" w:rsidRDefault="00E26490" w:rsidP="00E26490">
      <w:pPr>
        <w:pStyle w:val="a"/>
      </w:pPr>
      <w:r w:rsidRPr="002355CC">
        <w:rPr>
          <w:b/>
        </w:rPr>
        <w:t>Кузнецов, В. И.</w:t>
      </w:r>
      <w:r>
        <w:t xml:space="preserve"> Естествознание / В. И. Кузнецов , Г. М. Идлис , В. Н. Гутина.--М. : Агар,1996.--383с. .--ISBN 5-89218-006-9 </w:t>
      </w:r>
    </w:p>
    <w:p w:rsidR="00E26490" w:rsidRDefault="00E26490" w:rsidP="00E26490">
      <w:pPr>
        <w:pStyle w:val="af3"/>
      </w:pPr>
      <w:r>
        <w:t>УДК   502(075)</w:t>
      </w:r>
    </w:p>
    <w:p w:rsidR="00E26490" w:rsidRDefault="00E26490" w:rsidP="00E26490">
      <w:pPr>
        <w:pStyle w:val="af3"/>
      </w:pPr>
      <w:r>
        <w:t>хр - 4</w:t>
      </w:r>
    </w:p>
    <w:p w:rsidR="00E26490" w:rsidRDefault="00E26490" w:rsidP="00E26490">
      <w:pPr>
        <w:pStyle w:val="a"/>
      </w:pPr>
      <w:r w:rsidRPr="002355CC">
        <w:rPr>
          <w:b/>
        </w:rPr>
        <w:t>Литвяк, В.С.</w:t>
      </w:r>
      <w:r>
        <w:t xml:space="preserve"> Волновое и корпускулярное строение материи-антиматерии: роль и значение пустоты в структуре : В 2-х ч. / В.С. Литвяк, В.В. Литвяк.--Мн. : ИВЦ Минфина,2018 </w:t>
      </w:r>
    </w:p>
    <w:p w:rsidR="00E26490" w:rsidRDefault="00E26490" w:rsidP="00E26490">
      <w:pPr>
        <w:pStyle w:val="af3"/>
      </w:pPr>
      <w:r>
        <w:t>УДК   53 + 231.2</w:t>
      </w:r>
    </w:p>
    <w:p w:rsidR="00E26490" w:rsidRDefault="00E26490" w:rsidP="00E26490">
      <w:pPr>
        <w:pStyle w:val="af3"/>
      </w:pPr>
      <w:r>
        <w:t>хр - 2</w:t>
      </w:r>
    </w:p>
    <w:p w:rsidR="00E26490" w:rsidRDefault="00E26490" w:rsidP="00E26490">
      <w:pPr>
        <w:pStyle w:val="a"/>
      </w:pPr>
      <w:r w:rsidRPr="002355CC">
        <w:rPr>
          <w:b/>
        </w:rPr>
        <w:t>Литвяк, В.С.</w:t>
      </w:r>
      <w:r>
        <w:t xml:space="preserve"> Волновое и корпускулярное строение материи-антиматерии: роль и значение пустоты в структуре : В 2-х ч. / В.С. Литвяк, В.В. Литвяк.--Мн. : ИВЦ Минфина,2018 </w:t>
      </w:r>
    </w:p>
    <w:p w:rsidR="00E26490" w:rsidRDefault="00E26490" w:rsidP="00E26490">
      <w:pPr>
        <w:pStyle w:val="af3"/>
      </w:pPr>
      <w:r>
        <w:t>УДК   53 + 231.2</w:t>
      </w:r>
    </w:p>
    <w:p w:rsidR="00E26490" w:rsidRDefault="00E26490" w:rsidP="00E26490">
      <w:pPr>
        <w:pStyle w:val="af3"/>
      </w:pPr>
      <w:r>
        <w:t>хр - 2</w:t>
      </w:r>
    </w:p>
    <w:p w:rsidR="00E26490" w:rsidRDefault="00E26490" w:rsidP="00E26490">
      <w:pPr>
        <w:pStyle w:val="a"/>
      </w:pPr>
      <w:r w:rsidRPr="002355CC">
        <w:rPr>
          <w:b/>
        </w:rPr>
        <w:t>Литвяк, В.С.</w:t>
      </w:r>
      <w:r>
        <w:t xml:space="preserve"> Строение материи : Волновая и корпускулярная теория / В.С. Литвяк, В.В. Литвяк.--Мн. : "ИВЦ Минфина",2015.--447с. .--ISBN 978-985-7133-43-7 </w:t>
      </w:r>
    </w:p>
    <w:p w:rsidR="00E26490" w:rsidRDefault="00E26490" w:rsidP="00E26490">
      <w:pPr>
        <w:pStyle w:val="af3"/>
      </w:pPr>
      <w:r>
        <w:t>УДК   53</w:t>
      </w:r>
    </w:p>
    <w:p w:rsidR="00E26490" w:rsidRDefault="00E26490" w:rsidP="00E26490">
      <w:pPr>
        <w:pStyle w:val="af3"/>
      </w:pPr>
      <w:r>
        <w:t>хр - 2</w:t>
      </w:r>
    </w:p>
    <w:p w:rsidR="00E26490" w:rsidRDefault="00E26490" w:rsidP="00E26490">
      <w:pPr>
        <w:pStyle w:val="a"/>
      </w:pPr>
      <w:r w:rsidRPr="00F95DD2">
        <w:rPr>
          <w:b/>
        </w:rPr>
        <w:t>Логинов, А.А.</w:t>
      </w:r>
      <w:r>
        <w:t xml:space="preserve"> Гомеостаз : Философские и общебиологические аспекты / А.А. Логинов ; Ред. В.И. Ганестова.--Мн. : Вышэйшая школа,1979.--174с. </w:t>
      </w:r>
    </w:p>
    <w:p w:rsidR="00E26490" w:rsidRDefault="00E26490" w:rsidP="00E26490">
      <w:pPr>
        <w:pStyle w:val="af3"/>
      </w:pPr>
      <w:r>
        <w:t>УДК   57:1</w:t>
      </w:r>
    </w:p>
    <w:p w:rsidR="00E26490" w:rsidRDefault="00E26490" w:rsidP="00E26490">
      <w:pPr>
        <w:pStyle w:val="af3"/>
      </w:pPr>
      <w:r>
        <w:t>хр - 1</w:t>
      </w:r>
    </w:p>
    <w:p w:rsidR="00E26490" w:rsidRDefault="00E26490" w:rsidP="00E26490">
      <w:pPr>
        <w:pStyle w:val="a"/>
      </w:pPr>
      <w:r w:rsidRPr="00F95DD2">
        <w:rPr>
          <w:b/>
        </w:rPr>
        <w:t>Маврищев, В.В.</w:t>
      </w:r>
      <w:r>
        <w:t xml:space="preserve"> Основы экологии : Учебник / В.В. Маврищев.--Мн. : Выш. шк.,2007.--447с. .--ISBN 978-985-06-1413-1 </w:t>
      </w:r>
    </w:p>
    <w:p w:rsidR="00E26490" w:rsidRDefault="00E26490" w:rsidP="00E26490">
      <w:pPr>
        <w:pStyle w:val="af3"/>
      </w:pPr>
      <w:r>
        <w:t>УДК   574(075.8)</w:t>
      </w:r>
    </w:p>
    <w:p w:rsidR="00E26490" w:rsidRDefault="00E26490" w:rsidP="00E26490">
      <w:pPr>
        <w:pStyle w:val="af3"/>
      </w:pPr>
      <w:r>
        <w:t>хр - 1</w:t>
      </w:r>
    </w:p>
    <w:p w:rsidR="00E26490" w:rsidRDefault="00E26490" w:rsidP="00E26490">
      <w:pPr>
        <w:pStyle w:val="a"/>
      </w:pPr>
      <w:r w:rsidRPr="00F95DD2">
        <w:rPr>
          <w:b/>
        </w:rPr>
        <w:t>Маврищев, В.В.</w:t>
      </w:r>
      <w:r>
        <w:t xml:space="preserve"> Основы экологии : Учебник / В.В. Маврищев.--Мн. : Выш. шк.,2007.--447с. .--ISBN 978-985-06-1413-1 </w:t>
      </w:r>
    </w:p>
    <w:p w:rsidR="00E26490" w:rsidRDefault="00E26490" w:rsidP="00E26490">
      <w:pPr>
        <w:pStyle w:val="af3"/>
      </w:pPr>
      <w:r>
        <w:t>УДК   574(075.8)</w:t>
      </w:r>
    </w:p>
    <w:p w:rsidR="00E26490" w:rsidRDefault="00E26490" w:rsidP="00E26490">
      <w:pPr>
        <w:pStyle w:val="af3"/>
      </w:pPr>
      <w:r>
        <w:t>хр - 3</w:t>
      </w:r>
    </w:p>
    <w:p w:rsidR="00E26490" w:rsidRDefault="00E26490" w:rsidP="00E26490">
      <w:pPr>
        <w:pStyle w:val="a"/>
      </w:pPr>
      <w:r w:rsidRPr="00F95DD2">
        <w:rPr>
          <w:b/>
        </w:rPr>
        <w:t>Маврищев, В.В.</w:t>
      </w:r>
      <w:r>
        <w:t xml:space="preserve"> Основы экологии : Учебное пособие / В.В. Маврищев.--Мн. : Выш. шк.,2000.--317с. .--ISBN 985-06-0470-0 </w:t>
      </w:r>
    </w:p>
    <w:p w:rsidR="00E26490" w:rsidRDefault="00E26490" w:rsidP="00E26490">
      <w:pPr>
        <w:pStyle w:val="af3"/>
      </w:pPr>
      <w:r>
        <w:t>УДК   574(075.8)</w:t>
      </w:r>
    </w:p>
    <w:p w:rsidR="00E26490" w:rsidRDefault="00E26490" w:rsidP="00E26490">
      <w:pPr>
        <w:pStyle w:val="af3"/>
      </w:pPr>
      <w:r>
        <w:t>хр - 1</w:t>
      </w:r>
    </w:p>
    <w:p w:rsidR="00E26490" w:rsidRDefault="00E26490" w:rsidP="00E26490">
      <w:pPr>
        <w:pStyle w:val="a"/>
      </w:pPr>
      <w:r w:rsidRPr="00F95DD2">
        <w:rPr>
          <w:b/>
        </w:rPr>
        <w:t>Макдугалл Дж.Д.</w:t>
      </w:r>
      <w:r>
        <w:t xml:space="preserve"> Краткая история планеты Земля : Горы, животные, огонь и лед / Пер. с англ. В.Псарева.--СПб. : Амфора,2001.--383 с. .--ISBN 5-94278-035-8 8057 хр. 0003 </w:t>
      </w:r>
    </w:p>
    <w:p w:rsidR="00E26490" w:rsidRDefault="00E26490" w:rsidP="00E26490">
      <w:pPr>
        <w:pStyle w:val="af3"/>
      </w:pPr>
      <w:r>
        <w:t>УДК   5</w:t>
      </w:r>
    </w:p>
    <w:p w:rsidR="00E26490" w:rsidRDefault="00E26490" w:rsidP="00E26490">
      <w:pPr>
        <w:pStyle w:val="af3"/>
      </w:pPr>
      <w:r>
        <w:t>хр - 1</w:t>
      </w:r>
    </w:p>
    <w:p w:rsidR="00E26490" w:rsidRDefault="00E26490" w:rsidP="00E26490">
      <w:pPr>
        <w:pStyle w:val="a"/>
      </w:pPr>
      <w:r w:rsidRPr="00F95DD2">
        <w:rPr>
          <w:b/>
        </w:rPr>
        <w:t>Марков, Александр</w:t>
      </w:r>
      <w:r>
        <w:t xml:space="preserve"> Эволюция : Классические идеи в свете новых открытий / А. Марков, Е. Наймарк.--М. : АСТ; CORPUS,2014.--654с., [16]л. ил. .--ISBN 978-5-17-083218-7 </w:t>
      </w:r>
    </w:p>
    <w:p w:rsidR="00E26490" w:rsidRDefault="00E26490" w:rsidP="00E26490">
      <w:pPr>
        <w:pStyle w:val="af3"/>
      </w:pPr>
      <w:r>
        <w:t>УДК   57</w:t>
      </w:r>
    </w:p>
    <w:p w:rsidR="00E26490" w:rsidRDefault="00E26490" w:rsidP="00E26490">
      <w:pPr>
        <w:pStyle w:val="af3"/>
      </w:pPr>
      <w:r>
        <w:t>хр - 1</w:t>
      </w:r>
    </w:p>
    <w:p w:rsidR="00E26490" w:rsidRDefault="00E26490" w:rsidP="00E26490">
      <w:pPr>
        <w:pStyle w:val="a"/>
      </w:pPr>
      <w:r w:rsidRPr="00F95DD2">
        <w:rPr>
          <w:b/>
        </w:rPr>
        <w:t xml:space="preserve">Математический </w:t>
      </w:r>
      <w:r>
        <w:t xml:space="preserve">энциклопедический словарь / Гл.ред.Прохоров Ю.В.--М. : Большая российская энциклопедия,1995.--847с. 3825 RUSB </w:t>
      </w:r>
    </w:p>
    <w:p w:rsidR="00E26490" w:rsidRDefault="00E26490" w:rsidP="00E26490">
      <w:pPr>
        <w:pStyle w:val="af3"/>
      </w:pPr>
      <w:r>
        <w:lastRenderedPageBreak/>
        <w:t>УДК   57</w:t>
      </w:r>
    </w:p>
    <w:p w:rsidR="00E26490" w:rsidRDefault="00E26490" w:rsidP="00E26490">
      <w:pPr>
        <w:pStyle w:val="af3"/>
      </w:pPr>
      <w:r>
        <w:t>хр - 1</w:t>
      </w:r>
    </w:p>
    <w:p w:rsidR="00E26490" w:rsidRDefault="00E26490" w:rsidP="00E26490">
      <w:pPr>
        <w:pStyle w:val="a"/>
      </w:pPr>
      <w:r w:rsidRPr="00CB34DB">
        <w:rPr>
          <w:b/>
        </w:rPr>
        <w:t>Матурана У.Р.</w:t>
      </w:r>
      <w:r>
        <w:t xml:space="preserve"> Древо познания : Биологические корни человеческого понимания / У.Р.Матурана, Ф.Х.Варела; Пер. с англ. Ю.А.Данилова.--М. : Прогресс-Традиция,2001.--224 с. .--ISBN 5-89826-103-6 8608 хр. RU01 </w:t>
      </w:r>
    </w:p>
    <w:p w:rsidR="00E26490" w:rsidRDefault="00E26490" w:rsidP="00E26490">
      <w:pPr>
        <w:pStyle w:val="af3"/>
      </w:pPr>
      <w:r>
        <w:t>УДК   57</w:t>
      </w:r>
    </w:p>
    <w:p w:rsidR="00E26490" w:rsidRDefault="00E26490" w:rsidP="00E26490">
      <w:pPr>
        <w:pStyle w:val="af3"/>
      </w:pPr>
      <w:r>
        <w:t>хр - 1</w:t>
      </w:r>
    </w:p>
    <w:p w:rsidR="00E26490" w:rsidRDefault="00E26490" w:rsidP="00E26490">
      <w:pPr>
        <w:pStyle w:val="a"/>
      </w:pPr>
      <w:r w:rsidRPr="00CB34DB">
        <w:rPr>
          <w:b/>
        </w:rPr>
        <w:t>Миркин, Б.М.</w:t>
      </w:r>
      <w:r>
        <w:t xml:space="preserve"> Устойчивое развитие: вводный курс : Учебное пособие для студентов высших учебных заведений / Б.М. Миркин, Л.Г. Наумова.--М. : Логос,2006.--312с. .--ISBN 5-98699-008-0 </w:t>
      </w:r>
    </w:p>
    <w:p w:rsidR="00E26490" w:rsidRDefault="00E26490" w:rsidP="00E26490">
      <w:pPr>
        <w:pStyle w:val="af3"/>
      </w:pPr>
      <w:r>
        <w:t>УДК   574 (075)</w:t>
      </w:r>
    </w:p>
    <w:p w:rsidR="00E26490" w:rsidRDefault="00E26490" w:rsidP="00E26490">
      <w:pPr>
        <w:pStyle w:val="af3"/>
      </w:pPr>
      <w:r>
        <w:t>хр - 1</w:t>
      </w:r>
    </w:p>
    <w:p w:rsidR="00E26490" w:rsidRDefault="00E26490" w:rsidP="00E26490">
      <w:pPr>
        <w:pStyle w:val="a"/>
      </w:pPr>
      <w:r w:rsidRPr="00CB34DB">
        <w:rPr>
          <w:b/>
        </w:rPr>
        <w:t>Морозова,Е. Г.</w:t>
      </w:r>
      <w:r>
        <w:t xml:space="preserve"> Введение в естествознание / Е. Г. Морозова.--М. : Паломникъ,2001.--271с. .--ISBN 5-89049-004-5 </w:t>
      </w:r>
    </w:p>
    <w:p w:rsidR="00E26490" w:rsidRDefault="00E26490" w:rsidP="00E26490">
      <w:pPr>
        <w:pStyle w:val="af3"/>
      </w:pPr>
      <w:r>
        <w:t>УДК   502(075)</w:t>
      </w:r>
    </w:p>
    <w:p w:rsidR="00E26490" w:rsidRDefault="00E26490" w:rsidP="00E26490">
      <w:pPr>
        <w:pStyle w:val="af3"/>
      </w:pPr>
      <w:r>
        <w:t>хр - 3</w:t>
      </w:r>
    </w:p>
    <w:p w:rsidR="00E26490" w:rsidRDefault="00E26490" w:rsidP="00E26490">
      <w:pPr>
        <w:pStyle w:val="a"/>
      </w:pPr>
      <w:r w:rsidRPr="00CB34DB">
        <w:rPr>
          <w:b/>
        </w:rPr>
        <w:t>Мотылева Л.С., Скоробогатов В.А., Судариков А.М.</w:t>
      </w:r>
      <w:r>
        <w:t xml:space="preserve"> Концепции современного естествознания : Учебник для вузов / Под ред. д-ра филос. наук, проф. В.А.Скоробогатова.--СПб. : "Издательство Союз",2000.--320 с. .--ISBN 5-94033-014-2 7959 хр. 0002 </w:t>
      </w:r>
    </w:p>
    <w:p w:rsidR="00E26490" w:rsidRDefault="00E26490" w:rsidP="00E26490">
      <w:pPr>
        <w:pStyle w:val="af3"/>
      </w:pPr>
      <w:r>
        <w:t>УДК   50</w:t>
      </w:r>
    </w:p>
    <w:p w:rsidR="00E26490" w:rsidRDefault="00E26490" w:rsidP="00E26490">
      <w:pPr>
        <w:pStyle w:val="af3"/>
      </w:pPr>
      <w:r>
        <w:t>хр - 1</w:t>
      </w:r>
    </w:p>
    <w:p w:rsidR="00E26490" w:rsidRDefault="00E26490" w:rsidP="00E26490">
      <w:pPr>
        <w:pStyle w:val="a"/>
      </w:pPr>
      <w:r w:rsidRPr="00CB34DB">
        <w:rPr>
          <w:b/>
        </w:rPr>
        <w:t>Новиков, И.Д.</w:t>
      </w:r>
      <w:r>
        <w:t xml:space="preserve"> Физика черных дыр / И.Д. Новиков, В.П. Фролов.--М. : "Наука". Гл. ред. физ.-мат. лит.,1986.--326 с. </w:t>
      </w:r>
    </w:p>
    <w:p w:rsidR="00E26490" w:rsidRDefault="00E26490" w:rsidP="00E26490">
      <w:pPr>
        <w:pStyle w:val="af3"/>
      </w:pPr>
      <w:r>
        <w:t>УДК   52 + 53</w:t>
      </w:r>
    </w:p>
    <w:p w:rsidR="00E26490" w:rsidRDefault="00E26490" w:rsidP="00E26490">
      <w:pPr>
        <w:pStyle w:val="af3"/>
      </w:pPr>
      <w:r>
        <w:t>хр - 1</w:t>
      </w:r>
    </w:p>
    <w:p w:rsidR="00E26490" w:rsidRDefault="00E26490" w:rsidP="00E26490">
      <w:pPr>
        <w:pStyle w:val="a"/>
      </w:pPr>
      <w:r w:rsidRPr="00CB34DB">
        <w:rPr>
          <w:b/>
        </w:rPr>
        <w:t xml:space="preserve">Основы </w:t>
      </w:r>
      <w:r>
        <w:t xml:space="preserve">высшей математики : Типовая учебная программа для высших учебных заведений по специальностям профиля А Педагогика / Министерство образования Республики Беларусь ; Учебно-методическое объединение высших учебных заведений РБ по педагогическому образованию ; сост. В. А. Шилинец.--Мн. : УМО вузов РБ по пед. образованию,2008.--15с. ИТ </w:t>
      </w:r>
    </w:p>
    <w:p w:rsidR="00E26490" w:rsidRDefault="00E26490" w:rsidP="00E26490">
      <w:pPr>
        <w:pStyle w:val="af3"/>
      </w:pPr>
      <w:r>
        <w:t>УДК   51(073)</w:t>
      </w:r>
    </w:p>
    <w:p w:rsidR="00E26490" w:rsidRDefault="00E26490" w:rsidP="00E26490">
      <w:pPr>
        <w:pStyle w:val="af3"/>
      </w:pPr>
      <w:r>
        <w:t>хр - 2</w:t>
      </w:r>
    </w:p>
    <w:p w:rsidR="00E26490" w:rsidRDefault="00E26490" w:rsidP="00E26490">
      <w:pPr>
        <w:pStyle w:val="a"/>
      </w:pPr>
      <w:r w:rsidRPr="00CB34DB">
        <w:rPr>
          <w:b/>
        </w:rPr>
        <w:t xml:space="preserve">Основы </w:t>
      </w:r>
      <w:r>
        <w:t xml:space="preserve">современного естествознания : Типовая учебная программа для  высших учебных заведений / Министерство образования РБ ; ГУО "Республиканский институт высшей школы" ; сост. В. И.  Дынич и др.--Мн. : РИВШ,2008.--19с. ИТ </w:t>
      </w:r>
    </w:p>
    <w:p w:rsidR="00E26490" w:rsidRDefault="00E26490" w:rsidP="00E26490">
      <w:pPr>
        <w:pStyle w:val="af3"/>
      </w:pPr>
      <w:r>
        <w:t>УДК   50(073)</w:t>
      </w:r>
    </w:p>
    <w:p w:rsidR="00E26490" w:rsidRDefault="00E26490" w:rsidP="00E26490">
      <w:pPr>
        <w:pStyle w:val="af3"/>
      </w:pPr>
      <w:r>
        <w:t>хр - 2</w:t>
      </w:r>
    </w:p>
    <w:p w:rsidR="00E26490" w:rsidRDefault="00E26490" w:rsidP="00E26490">
      <w:pPr>
        <w:pStyle w:val="a"/>
      </w:pPr>
      <w:r w:rsidRPr="00404AE1">
        <w:rPr>
          <w:b/>
        </w:rPr>
        <w:t xml:space="preserve">Основы </w:t>
      </w:r>
      <w:r>
        <w:t xml:space="preserve">современного естествознания : Учеб. пособие / Министерство внутренних дел Республики Беларусь ; Академия МВД ; А. А. Козел, Л. Е. Лойко, С. В. Масленченко и др.--Мн. : Акад. МВД РБ,2009.--163, [1]с. .--ISBN 978-985-427-508-6 </w:t>
      </w:r>
    </w:p>
    <w:p w:rsidR="00E26490" w:rsidRDefault="00E26490" w:rsidP="00E26490">
      <w:pPr>
        <w:pStyle w:val="af3"/>
      </w:pPr>
      <w:r>
        <w:t>УДК   5(075)</w:t>
      </w:r>
    </w:p>
    <w:p w:rsidR="00E26490" w:rsidRDefault="00E26490" w:rsidP="00E26490">
      <w:pPr>
        <w:pStyle w:val="af3"/>
      </w:pPr>
      <w:r>
        <w:t>хр - 1</w:t>
      </w:r>
    </w:p>
    <w:p w:rsidR="00E26490" w:rsidRDefault="00E26490" w:rsidP="00E26490">
      <w:pPr>
        <w:pStyle w:val="a"/>
      </w:pPr>
      <w:r w:rsidRPr="00404AE1">
        <w:rPr>
          <w:b/>
        </w:rPr>
        <w:t xml:space="preserve">Основы </w:t>
      </w:r>
      <w:r>
        <w:t xml:space="preserve">экологии и энергосбережения : Типовая учебная программа для высших учебных заведений по непрофильным педагогическим специальностям / Сост. В. В. Маврищев, В. Ф.Кулеш, Т. А. Бонина.--Мн. : Министерство образования РБ,2008.--12с. ИТ </w:t>
      </w:r>
    </w:p>
    <w:p w:rsidR="00E26490" w:rsidRDefault="00E26490" w:rsidP="00E26490">
      <w:pPr>
        <w:pStyle w:val="af3"/>
      </w:pPr>
      <w:r>
        <w:t>УДК   574(073)</w:t>
      </w:r>
    </w:p>
    <w:p w:rsidR="00E26490" w:rsidRDefault="00E26490" w:rsidP="00E26490">
      <w:pPr>
        <w:pStyle w:val="af3"/>
      </w:pPr>
      <w:r>
        <w:t>хр - 2</w:t>
      </w:r>
    </w:p>
    <w:p w:rsidR="00E26490" w:rsidRDefault="00E26490" w:rsidP="00E26490">
      <w:pPr>
        <w:pStyle w:val="a"/>
      </w:pPr>
      <w:r w:rsidRPr="00404AE1">
        <w:rPr>
          <w:b/>
        </w:rPr>
        <w:lastRenderedPageBreak/>
        <w:t>Паркер Б.</w:t>
      </w:r>
      <w:r>
        <w:t xml:space="preserve"> Мечта Эйнштейна : В поисках единой теории строения Вселенной / Б.Паркер; Пер. с англ.В. и О.Мацарских. Под ред. Я.Смородинского.--СПб. : Амфора,2001.--333 с. .--ISBN 5-94278-141-9 8539 хр. RU01 </w:t>
      </w:r>
    </w:p>
    <w:p w:rsidR="00E26490" w:rsidRDefault="00E26490" w:rsidP="00E26490">
      <w:pPr>
        <w:pStyle w:val="af3"/>
      </w:pPr>
      <w:r>
        <w:t>УДК   5</w:t>
      </w:r>
    </w:p>
    <w:p w:rsidR="00E26490" w:rsidRDefault="00E26490" w:rsidP="00E26490">
      <w:pPr>
        <w:pStyle w:val="af3"/>
      </w:pPr>
      <w:r>
        <w:t>хр - 1</w:t>
      </w:r>
    </w:p>
    <w:p w:rsidR="00E26490" w:rsidRDefault="00E26490" w:rsidP="00E26490">
      <w:pPr>
        <w:pStyle w:val="a"/>
      </w:pPr>
      <w:r w:rsidRPr="00404AE1">
        <w:rPr>
          <w:b/>
        </w:rPr>
        <w:t>Петросова Р.А., Голов В.П., Сивоглазов В.И., Страут Е.К.</w:t>
      </w:r>
      <w:r>
        <w:t xml:space="preserve"> Естествознание и основы экологии : Учеб. пособие для студ. сред. пед. учеб. заведений.--М. : Издательский центр "Академия",2000.--304 с. .--ISBN 5-7695-0102-2 7962 хр. 0002 </w:t>
      </w:r>
    </w:p>
    <w:p w:rsidR="00E26490" w:rsidRDefault="00E26490" w:rsidP="00E26490">
      <w:pPr>
        <w:pStyle w:val="af3"/>
      </w:pPr>
      <w:r>
        <w:t>УДК   502 (075.32)</w:t>
      </w:r>
    </w:p>
    <w:p w:rsidR="00E26490" w:rsidRDefault="00E26490" w:rsidP="00E26490">
      <w:pPr>
        <w:pStyle w:val="af3"/>
      </w:pPr>
      <w:r>
        <w:t>хр - 1</w:t>
      </w:r>
    </w:p>
    <w:p w:rsidR="00E26490" w:rsidRDefault="00E26490" w:rsidP="00E26490">
      <w:pPr>
        <w:pStyle w:val="a"/>
      </w:pPr>
      <w:r w:rsidRPr="00404AE1">
        <w:rPr>
          <w:b/>
        </w:rPr>
        <w:t>Поппер К.Р.</w:t>
      </w:r>
      <w:r>
        <w:t xml:space="preserve"> Квантовая теория и раскол в физике : Из Постскриптума к "Логике научного открытия".--М. : Логос,1998.--189с. 4563-4565 RUSB </w:t>
      </w:r>
    </w:p>
    <w:p w:rsidR="00E26490" w:rsidRDefault="00E26490" w:rsidP="00E26490">
      <w:pPr>
        <w:pStyle w:val="af3"/>
      </w:pPr>
      <w:r>
        <w:t>УДК   502</w:t>
      </w:r>
    </w:p>
    <w:p w:rsidR="00E26490" w:rsidRDefault="00E26490" w:rsidP="00E26490">
      <w:pPr>
        <w:pStyle w:val="af3"/>
      </w:pPr>
      <w:r>
        <w:t>хр - 3</w:t>
      </w:r>
    </w:p>
    <w:p w:rsidR="00E26490" w:rsidRDefault="00E26490" w:rsidP="00E26490">
      <w:pPr>
        <w:pStyle w:val="a"/>
      </w:pPr>
      <w:r w:rsidRPr="00404AE1">
        <w:rPr>
          <w:b/>
        </w:rPr>
        <w:t xml:space="preserve">Пособие </w:t>
      </w:r>
      <w:r>
        <w:t xml:space="preserve">по биологии для поступающих в вузы.--Мн. : Вышейшая школа,1974.--448с. 5927 RUSB </w:t>
      </w:r>
    </w:p>
    <w:p w:rsidR="00E26490" w:rsidRDefault="00E26490" w:rsidP="00E26490">
      <w:pPr>
        <w:pStyle w:val="af3"/>
      </w:pPr>
      <w:r>
        <w:t>УДК   57(075)</w:t>
      </w:r>
    </w:p>
    <w:p w:rsidR="00E26490" w:rsidRDefault="00E26490" w:rsidP="00E26490">
      <w:pPr>
        <w:pStyle w:val="af3"/>
      </w:pPr>
      <w:r>
        <w:t>хр - 1</w:t>
      </w:r>
    </w:p>
    <w:p w:rsidR="00E26490" w:rsidRDefault="00E26490" w:rsidP="00E26490">
      <w:pPr>
        <w:pStyle w:val="a"/>
      </w:pPr>
      <w:r w:rsidRPr="00404AE1">
        <w:rPr>
          <w:b/>
        </w:rPr>
        <w:t>Потеев М.И.</w:t>
      </w:r>
      <w:r>
        <w:t xml:space="preserve"> Концепции современного естествознания.--С.Пб. : Питер,1999.--352с. 5435 RUSB </w:t>
      </w:r>
    </w:p>
    <w:p w:rsidR="00E26490" w:rsidRDefault="00E26490" w:rsidP="00E26490">
      <w:pPr>
        <w:pStyle w:val="af3"/>
      </w:pPr>
      <w:r>
        <w:t>УДК   502(075)</w:t>
      </w:r>
    </w:p>
    <w:p w:rsidR="00E26490" w:rsidRDefault="00E26490" w:rsidP="00E26490">
      <w:pPr>
        <w:pStyle w:val="af3"/>
      </w:pPr>
      <w:r>
        <w:t>хр - 1</w:t>
      </w:r>
    </w:p>
    <w:p w:rsidR="00E26490" w:rsidRDefault="00E26490" w:rsidP="00E26490">
      <w:pPr>
        <w:pStyle w:val="a"/>
      </w:pPr>
      <w:r w:rsidRPr="0063783C">
        <w:rPr>
          <w:b/>
        </w:rPr>
        <w:t xml:space="preserve">Приготовиться, </w:t>
      </w:r>
      <w:r>
        <w:t xml:space="preserve">отправление, жизнь! : Факты и гипотезы о происхождении жизни во Вселенной / Под ред. А.А.Шимбалева; Пер. с итал. А.А.Ивановой.--Мн. : Кавалер Паблишерс,1999.--45с. .--ISBN 985-6427-23-1 </w:t>
      </w:r>
    </w:p>
    <w:p w:rsidR="00E26490" w:rsidRDefault="00E26490" w:rsidP="00E26490">
      <w:pPr>
        <w:pStyle w:val="af3"/>
      </w:pPr>
      <w:r>
        <w:t>УДК   524</w:t>
      </w:r>
    </w:p>
    <w:p w:rsidR="00E26490" w:rsidRDefault="00E26490" w:rsidP="00E26490">
      <w:pPr>
        <w:pStyle w:val="af3"/>
      </w:pPr>
      <w:r>
        <w:t>хр - 30</w:t>
      </w:r>
    </w:p>
    <w:p w:rsidR="00E26490" w:rsidRDefault="00E26490" w:rsidP="00E26490">
      <w:pPr>
        <w:pStyle w:val="a"/>
      </w:pPr>
      <w:r w:rsidRPr="0063783C">
        <w:rPr>
          <w:b/>
        </w:rPr>
        <w:t xml:space="preserve">Принципы </w:t>
      </w:r>
      <w:r>
        <w:t xml:space="preserve">историографии естествознания : XX век / Отв. ред. И.С.Тимофеев.--СПб. : Алетейя,2001.--477 с. .--ISBN 5-89329-389-4 8229 хр. 0005 </w:t>
      </w:r>
    </w:p>
    <w:p w:rsidR="00E26490" w:rsidRDefault="00E26490" w:rsidP="00E26490">
      <w:pPr>
        <w:pStyle w:val="af3"/>
      </w:pPr>
      <w:r>
        <w:t>УДК   5(091)</w:t>
      </w:r>
    </w:p>
    <w:p w:rsidR="00E26490" w:rsidRDefault="00E26490" w:rsidP="00E26490">
      <w:pPr>
        <w:pStyle w:val="af3"/>
      </w:pPr>
      <w:r>
        <w:t>хр - 1</w:t>
      </w:r>
    </w:p>
    <w:p w:rsidR="00E26490" w:rsidRDefault="00E26490" w:rsidP="00E26490">
      <w:pPr>
        <w:pStyle w:val="a"/>
      </w:pPr>
      <w:r w:rsidRPr="0063783C">
        <w:rPr>
          <w:b/>
        </w:rPr>
        <w:t xml:space="preserve">Принципы </w:t>
      </w:r>
      <w:r>
        <w:t xml:space="preserve">историографии естествознания : XX век / Отв. ред. И.С.Тимофеев.--СПб. : Алетейя,2001.--477 с. .--ISBN 5-89329-389-4 </w:t>
      </w:r>
    </w:p>
    <w:p w:rsidR="00E26490" w:rsidRDefault="00E26490" w:rsidP="00E26490">
      <w:pPr>
        <w:pStyle w:val="af3"/>
      </w:pPr>
      <w:r>
        <w:t>УДК   5(091)</w:t>
      </w:r>
    </w:p>
    <w:p w:rsidR="00E26490" w:rsidRDefault="00E26490" w:rsidP="00E26490">
      <w:pPr>
        <w:pStyle w:val="af3"/>
      </w:pPr>
      <w:r>
        <w:t>хр - 1</w:t>
      </w:r>
    </w:p>
    <w:p w:rsidR="00E26490" w:rsidRDefault="00E26490" w:rsidP="00E26490">
      <w:pPr>
        <w:pStyle w:val="a"/>
      </w:pPr>
      <w:r w:rsidRPr="0063783C">
        <w:rPr>
          <w:b/>
        </w:rPr>
        <w:t xml:space="preserve">Принципы </w:t>
      </w:r>
      <w:r>
        <w:t xml:space="preserve">историографии естествознания : XX век / Отв. ред. И.С.Тимофеев.--СПб. : Алетейя,2001.--477 с. </w:t>
      </w:r>
    </w:p>
    <w:p w:rsidR="00E26490" w:rsidRDefault="00E26490" w:rsidP="00E26490">
      <w:pPr>
        <w:pStyle w:val="af3"/>
      </w:pPr>
      <w:r>
        <w:t>УДК   5(091)</w:t>
      </w:r>
    </w:p>
    <w:p w:rsidR="00E26490" w:rsidRDefault="00E26490" w:rsidP="00E26490">
      <w:pPr>
        <w:pStyle w:val="af3"/>
      </w:pPr>
      <w:r>
        <w:t>хр - 1</w:t>
      </w:r>
    </w:p>
    <w:p w:rsidR="00E26490" w:rsidRDefault="00E26490" w:rsidP="00E26490">
      <w:pPr>
        <w:pStyle w:val="a"/>
      </w:pPr>
      <w:r w:rsidRPr="0063783C">
        <w:rPr>
          <w:b/>
        </w:rPr>
        <w:t>Розанов С.И.</w:t>
      </w:r>
      <w:r>
        <w:t xml:space="preserve"> Общая экология : Учебник для технических направлений и специальностей / С.И.Розанов.--СПб. : Изд-во "Лань",2001.--288 с. .--ISBN 5-8114-0350-Х 8422 хр. RU01 </w:t>
      </w:r>
    </w:p>
    <w:p w:rsidR="00E26490" w:rsidRDefault="00E26490" w:rsidP="00E26490">
      <w:pPr>
        <w:pStyle w:val="af3"/>
      </w:pPr>
      <w:r>
        <w:t>УДК   574(075.8)</w:t>
      </w:r>
    </w:p>
    <w:p w:rsidR="00E26490" w:rsidRDefault="00E26490" w:rsidP="00E26490">
      <w:pPr>
        <w:pStyle w:val="af3"/>
      </w:pPr>
      <w:r>
        <w:t>хр - 1</w:t>
      </w:r>
    </w:p>
    <w:p w:rsidR="00E26490" w:rsidRDefault="00E26490" w:rsidP="00E26490">
      <w:pPr>
        <w:pStyle w:val="a"/>
      </w:pPr>
      <w:r w:rsidRPr="0063783C">
        <w:rPr>
          <w:b/>
        </w:rPr>
        <w:t>Рубин, С.Г.</w:t>
      </w:r>
      <w:r>
        <w:t xml:space="preserve"> Устройство нашей Вселенной / С.Г. Рубин.--Фрязино : Век 2,2006.--312с. .--ISBN 5-85099-166-2 </w:t>
      </w:r>
    </w:p>
    <w:p w:rsidR="00E26490" w:rsidRDefault="00E26490" w:rsidP="00E26490">
      <w:pPr>
        <w:pStyle w:val="af3"/>
      </w:pPr>
      <w:r>
        <w:t>УДК   52 + 53</w:t>
      </w:r>
    </w:p>
    <w:p w:rsidR="00E26490" w:rsidRDefault="00E26490" w:rsidP="00E26490">
      <w:pPr>
        <w:pStyle w:val="af3"/>
      </w:pPr>
      <w:r>
        <w:lastRenderedPageBreak/>
        <w:t>хр - 1</w:t>
      </w:r>
    </w:p>
    <w:p w:rsidR="00E26490" w:rsidRDefault="00E26490" w:rsidP="00E26490">
      <w:pPr>
        <w:pStyle w:val="a"/>
      </w:pPr>
      <w:r w:rsidRPr="0063783C">
        <w:rPr>
          <w:b/>
        </w:rPr>
        <w:t>Рябова, Наталья</w:t>
      </w:r>
      <w:r>
        <w:t xml:space="preserve"> В поисках гармонии : Образование для устойчивого развития / Н. Рябова, Т. Новикова.--Мн. : Медисонт,2010.--102с. .--ISBN 978-985-6887-67-6 </w:t>
      </w:r>
    </w:p>
    <w:p w:rsidR="00E26490" w:rsidRDefault="00E26490" w:rsidP="00E26490">
      <w:pPr>
        <w:pStyle w:val="af3"/>
      </w:pPr>
      <w:r>
        <w:t>УДК   574 + 37</w:t>
      </w:r>
    </w:p>
    <w:p w:rsidR="00E26490" w:rsidRDefault="00E26490" w:rsidP="00E26490">
      <w:pPr>
        <w:pStyle w:val="af3"/>
      </w:pPr>
      <w:r>
        <w:t>хр - 1</w:t>
      </w:r>
    </w:p>
    <w:p w:rsidR="00E26490" w:rsidRDefault="00E26490" w:rsidP="00E26490">
      <w:pPr>
        <w:pStyle w:val="a"/>
      </w:pPr>
      <w:r w:rsidRPr="005F653E">
        <w:rPr>
          <w:b/>
        </w:rPr>
        <w:t>Рябова, Наталья</w:t>
      </w:r>
      <w:r>
        <w:t xml:space="preserve"> Как воспитать "зеленого" потребителя? : Идеи, программы, практики / Н. Рябова, И. Ковзель.--Мн. : Медисонт.--73с. .--ISBN 978-985-6887-66-9 </w:t>
      </w:r>
    </w:p>
    <w:p w:rsidR="00E26490" w:rsidRDefault="00E26490" w:rsidP="00E26490">
      <w:pPr>
        <w:pStyle w:val="af3"/>
      </w:pPr>
      <w:r>
        <w:t>УДК   574 + 37</w:t>
      </w:r>
    </w:p>
    <w:p w:rsidR="00E26490" w:rsidRDefault="00E26490" w:rsidP="00E26490">
      <w:pPr>
        <w:pStyle w:val="af3"/>
      </w:pPr>
      <w:r>
        <w:t>хр - 1</w:t>
      </w:r>
    </w:p>
    <w:p w:rsidR="00E26490" w:rsidRDefault="00E26490" w:rsidP="00E26490">
      <w:pPr>
        <w:pStyle w:val="a"/>
      </w:pPr>
      <w:r w:rsidRPr="005F653E">
        <w:rPr>
          <w:b/>
        </w:rPr>
        <w:t>Савченко В.К.</w:t>
      </w:r>
      <w:r>
        <w:t xml:space="preserve"> Экология Чернобыльской катастрофы : Научные основы Международной программы исследований / В.К.Савченко; Пер. с англ. А.И.Кириленко.--Мн. : Беларуская навука,1997.--224 с. .--ISBN 985-08-00-55-0 10964 хр. RU05 </w:t>
      </w:r>
    </w:p>
    <w:p w:rsidR="00E26490" w:rsidRDefault="00E26490" w:rsidP="00E26490">
      <w:pPr>
        <w:pStyle w:val="af3"/>
      </w:pPr>
      <w:r>
        <w:t>УДК   574</w:t>
      </w:r>
    </w:p>
    <w:p w:rsidR="00E26490" w:rsidRDefault="00E26490" w:rsidP="00E26490">
      <w:pPr>
        <w:pStyle w:val="af3"/>
      </w:pPr>
      <w:r>
        <w:t>хр - 1</w:t>
      </w:r>
    </w:p>
    <w:p w:rsidR="00E26490" w:rsidRDefault="00E26490" w:rsidP="00E26490">
      <w:pPr>
        <w:pStyle w:val="a"/>
      </w:pPr>
      <w:r w:rsidRPr="005F653E">
        <w:rPr>
          <w:b/>
        </w:rPr>
        <w:t>Секерин, В. И.</w:t>
      </w:r>
      <w:r>
        <w:t xml:space="preserve"> Теория относительности - мистификация века : Научно - публицистический очерк о теории относительности / В. И. Секерин ; отв. ред. В. Грушко.--Новосибирск : СО "ДЛ",1991.--54, [2]с. .--ISBN 5-08-007486-8 </w:t>
      </w:r>
    </w:p>
    <w:p w:rsidR="00E26490" w:rsidRDefault="00E26490" w:rsidP="00E26490">
      <w:pPr>
        <w:pStyle w:val="af3"/>
      </w:pPr>
      <w:r>
        <w:t>УДК   53</w:t>
      </w:r>
    </w:p>
    <w:p w:rsidR="00E26490" w:rsidRDefault="00E26490" w:rsidP="00E26490">
      <w:pPr>
        <w:pStyle w:val="af3"/>
      </w:pPr>
      <w:r>
        <w:t>хр - 1</w:t>
      </w:r>
    </w:p>
    <w:p w:rsidR="00E26490" w:rsidRDefault="00E26490" w:rsidP="00E26490">
      <w:pPr>
        <w:pStyle w:val="a"/>
      </w:pPr>
      <w:r w:rsidRPr="005F653E">
        <w:rPr>
          <w:b/>
        </w:rPr>
        <w:t>Смоляр И.Н., Ермашкевич В.Н.</w:t>
      </w:r>
      <w:r>
        <w:t xml:space="preserve"> Атомная энергетика : Аргументы за и против / Под науч. ред. Никитенко П.Г.--Мн. : Ин-т экономики НАН Беларуси,2000.--83 с. 8168 хр. 0004 </w:t>
      </w:r>
    </w:p>
    <w:p w:rsidR="00E26490" w:rsidRDefault="00E26490" w:rsidP="00E26490">
      <w:pPr>
        <w:pStyle w:val="af3"/>
      </w:pPr>
      <w:r>
        <w:t>УДК   536.7</w:t>
      </w:r>
    </w:p>
    <w:p w:rsidR="00E26490" w:rsidRDefault="00E26490" w:rsidP="00E26490">
      <w:pPr>
        <w:pStyle w:val="af3"/>
      </w:pPr>
      <w:r>
        <w:t>хр - 1</w:t>
      </w:r>
    </w:p>
    <w:p w:rsidR="00E26490" w:rsidRDefault="00E26490" w:rsidP="00E26490">
      <w:pPr>
        <w:pStyle w:val="a"/>
      </w:pPr>
      <w:r w:rsidRPr="005F653E">
        <w:rPr>
          <w:b/>
        </w:rPr>
        <w:t>Солопов, Е. Ф.</w:t>
      </w:r>
      <w:r>
        <w:t xml:space="preserve"> Концепции современного естествознания / Е. Ф. Солопов.--М. : Владос,1998.--231с. .--ISBN 5-691-00185-Х </w:t>
      </w:r>
    </w:p>
    <w:p w:rsidR="00E26490" w:rsidRDefault="00E26490" w:rsidP="00E26490">
      <w:pPr>
        <w:pStyle w:val="af3"/>
      </w:pPr>
      <w:r>
        <w:t>УДК   502(075)</w:t>
      </w:r>
    </w:p>
    <w:p w:rsidR="00E26490" w:rsidRDefault="00E26490" w:rsidP="00E26490">
      <w:pPr>
        <w:pStyle w:val="af3"/>
      </w:pPr>
      <w:r>
        <w:t>хр - 3</w:t>
      </w:r>
    </w:p>
    <w:p w:rsidR="00E26490" w:rsidRDefault="00E26490" w:rsidP="00E26490">
      <w:pPr>
        <w:pStyle w:val="a"/>
      </w:pPr>
      <w:r w:rsidRPr="005F653E">
        <w:rPr>
          <w:b/>
        </w:rPr>
        <w:t>Солопов, Е. Ф.</w:t>
      </w:r>
      <w:r>
        <w:t xml:space="preserve"> Концепции современного естесвознания / Е. Ф. Солопов.--М. : Гуманит. изд. центр ВЛАДОС,1998.--231с. .--ISBN 5-691-00185-X </w:t>
      </w:r>
    </w:p>
    <w:p w:rsidR="00E26490" w:rsidRDefault="00E26490" w:rsidP="00E26490">
      <w:pPr>
        <w:pStyle w:val="af3"/>
      </w:pPr>
      <w:r>
        <w:t>УДК   502(075)</w:t>
      </w:r>
    </w:p>
    <w:p w:rsidR="00E26490" w:rsidRDefault="00E26490" w:rsidP="00E26490">
      <w:pPr>
        <w:pStyle w:val="af3"/>
      </w:pPr>
      <w:r>
        <w:t>хр - 2</w:t>
      </w:r>
    </w:p>
    <w:p w:rsidR="00E26490" w:rsidRDefault="00E26490" w:rsidP="00E26490">
      <w:pPr>
        <w:pStyle w:val="a"/>
      </w:pPr>
      <w:r w:rsidRPr="005F653E">
        <w:rPr>
          <w:b/>
        </w:rPr>
        <w:t xml:space="preserve">Состояние </w:t>
      </w:r>
      <w:r>
        <w:t xml:space="preserve">окружающей среды Республики Беларусь : Национальный доклад / Мин-во природ. ресур. и окружающей среды Республики Беларусь, Гос. науч. учр-е "Инст-т природопользования Нац. академ. наук Беларуси" ; Ред. кол. М.Л. Амбражевич, М.Г. Герменчук, А.В. Добрицкий и др. ; Подгот. О.В. Кадацкая, Е.В. Санец, Н.К. Быкова, Е.П. Овчарова.--Мн. : Белтаможсервис,2010.--150с. .--ISBN 978-985-6667-83-4 </w:t>
      </w:r>
    </w:p>
    <w:p w:rsidR="00E26490" w:rsidRDefault="00E26490" w:rsidP="00E26490">
      <w:pPr>
        <w:pStyle w:val="af3"/>
      </w:pPr>
      <w:r>
        <w:t>УДК   502(476)</w:t>
      </w:r>
    </w:p>
    <w:p w:rsidR="00E26490" w:rsidRDefault="00E26490" w:rsidP="00E26490">
      <w:pPr>
        <w:pStyle w:val="af3"/>
      </w:pPr>
      <w:r>
        <w:t>хр - 1</w:t>
      </w:r>
    </w:p>
    <w:p w:rsidR="00E26490" w:rsidRDefault="00E26490" w:rsidP="00E26490">
      <w:pPr>
        <w:pStyle w:val="a"/>
      </w:pPr>
      <w:r w:rsidRPr="00BF47BF">
        <w:rPr>
          <w:b/>
        </w:rPr>
        <w:t>Тимофей Священник</w:t>
      </w:r>
      <w:r>
        <w:t xml:space="preserve"> Природоведение.--М. : Паломник,1999.--191с. 6950,6951 0704 </w:t>
      </w:r>
    </w:p>
    <w:p w:rsidR="00E26490" w:rsidRDefault="00E26490" w:rsidP="00E26490">
      <w:pPr>
        <w:pStyle w:val="af3"/>
      </w:pPr>
      <w:r>
        <w:t>УДК   502</w:t>
      </w:r>
    </w:p>
    <w:p w:rsidR="00E26490" w:rsidRDefault="00E26490" w:rsidP="00E26490">
      <w:pPr>
        <w:pStyle w:val="af3"/>
      </w:pPr>
      <w:r>
        <w:t>хр - 2</w:t>
      </w:r>
    </w:p>
    <w:p w:rsidR="00E26490" w:rsidRDefault="00E26490" w:rsidP="00E26490">
      <w:pPr>
        <w:pStyle w:val="a"/>
      </w:pPr>
      <w:r w:rsidRPr="00BF47BF">
        <w:rPr>
          <w:b/>
        </w:rPr>
        <w:t>Трефил, Джеймс</w:t>
      </w:r>
      <w:r>
        <w:t xml:space="preserve"> 200 законов мироздания / Джеймс Трефил.--М. : Гелеос,2007.--528 с. .--ISBN 978-5-8189-0807-6 (в пер.) </w:t>
      </w:r>
    </w:p>
    <w:p w:rsidR="00E26490" w:rsidRDefault="00E26490" w:rsidP="00E26490">
      <w:pPr>
        <w:pStyle w:val="af3"/>
      </w:pPr>
      <w:r>
        <w:t>УДК   5(03) + 53 + 54</w:t>
      </w:r>
    </w:p>
    <w:p w:rsidR="00E26490" w:rsidRDefault="00E26490" w:rsidP="00E26490">
      <w:pPr>
        <w:pStyle w:val="af3"/>
      </w:pPr>
      <w:r>
        <w:t>хр - 1</w:t>
      </w:r>
    </w:p>
    <w:p w:rsidR="00E26490" w:rsidRDefault="00E26490" w:rsidP="00E26490">
      <w:pPr>
        <w:pStyle w:val="a"/>
      </w:pPr>
      <w:r w:rsidRPr="00BF47BF">
        <w:rPr>
          <w:b/>
        </w:rPr>
        <w:t xml:space="preserve">Физический </w:t>
      </w:r>
      <w:r>
        <w:t xml:space="preserve">энциклопедический словарь / Гл.ред.Прохоров А.М.--М. : Большая российская энциклопедия,1995.--927с. 3826 RUSB </w:t>
      </w:r>
    </w:p>
    <w:p w:rsidR="00E26490" w:rsidRDefault="00E26490" w:rsidP="00E26490">
      <w:pPr>
        <w:pStyle w:val="af3"/>
      </w:pPr>
      <w:r>
        <w:lastRenderedPageBreak/>
        <w:t>УДК   57</w:t>
      </w:r>
    </w:p>
    <w:p w:rsidR="00E26490" w:rsidRDefault="00E26490" w:rsidP="00E26490">
      <w:pPr>
        <w:pStyle w:val="af3"/>
      </w:pPr>
      <w:r>
        <w:t>хр - 1</w:t>
      </w:r>
    </w:p>
    <w:p w:rsidR="00E26490" w:rsidRDefault="00E26490" w:rsidP="00E26490">
      <w:pPr>
        <w:pStyle w:val="a"/>
      </w:pPr>
      <w:r w:rsidRPr="00BF47BF">
        <w:rPr>
          <w:b/>
        </w:rPr>
        <w:t>Фок, В.А.</w:t>
      </w:r>
      <w:r>
        <w:t xml:space="preserve"> Начала квантовой механики / В.А. Фок.--М. : Наука,1976.--376с. </w:t>
      </w:r>
    </w:p>
    <w:p w:rsidR="00E26490" w:rsidRDefault="00E26490" w:rsidP="00E26490">
      <w:pPr>
        <w:pStyle w:val="af3"/>
      </w:pPr>
      <w:r>
        <w:t>УДК   53</w:t>
      </w:r>
    </w:p>
    <w:p w:rsidR="00E26490" w:rsidRDefault="00E26490" w:rsidP="00E26490">
      <w:pPr>
        <w:pStyle w:val="af3"/>
      </w:pPr>
      <w:r>
        <w:t>хр - 1</w:t>
      </w:r>
    </w:p>
    <w:p w:rsidR="00E26490" w:rsidRDefault="00E26490" w:rsidP="00E26490">
      <w:pPr>
        <w:pStyle w:val="a"/>
      </w:pPr>
      <w:r w:rsidRPr="00BF47BF">
        <w:rPr>
          <w:b/>
        </w:rPr>
        <w:t>Хабер, Вольфганг</w:t>
      </w:r>
      <w:r>
        <w:t xml:space="preserve"> Неудобная правда экологии : Перспективы устойчивости для 21 столетия / Вольфганг Хабер ; Пер. с нем.--Ужгород,2011.--62с. .--ISBN 978-3-86581-217-9 </w:t>
      </w:r>
    </w:p>
    <w:p w:rsidR="00E26490" w:rsidRDefault="00E26490" w:rsidP="00E26490">
      <w:pPr>
        <w:pStyle w:val="af3"/>
      </w:pPr>
      <w:r>
        <w:t>УДК   574</w:t>
      </w:r>
    </w:p>
    <w:p w:rsidR="00E26490" w:rsidRDefault="00E26490" w:rsidP="00E26490">
      <w:pPr>
        <w:pStyle w:val="af3"/>
      </w:pPr>
      <w:r>
        <w:t>хр - 2</w:t>
      </w:r>
    </w:p>
    <w:p w:rsidR="00E26490" w:rsidRDefault="00E26490" w:rsidP="00E26490">
      <w:pPr>
        <w:pStyle w:val="a"/>
      </w:pPr>
      <w:r w:rsidRPr="00BF47BF">
        <w:rPr>
          <w:b/>
        </w:rPr>
        <w:t>Хазен, А. М.</w:t>
      </w:r>
      <w:r>
        <w:t xml:space="preserve"> Разум природы и разум человека / А. М. Хазен.--М. : РИО "Мособлупрполиграфиздат",2000.--607с. .--ISBN 5-7953-0044-6 </w:t>
      </w:r>
    </w:p>
    <w:p w:rsidR="00E26490" w:rsidRDefault="00E26490" w:rsidP="00E26490">
      <w:pPr>
        <w:pStyle w:val="af3"/>
      </w:pPr>
      <w:r>
        <w:t>УДК   57</w:t>
      </w:r>
    </w:p>
    <w:p w:rsidR="00E26490" w:rsidRDefault="00E26490" w:rsidP="00E26490">
      <w:pPr>
        <w:pStyle w:val="af3"/>
      </w:pPr>
      <w:r>
        <w:t>хр - 2</w:t>
      </w:r>
    </w:p>
    <w:p w:rsidR="00E26490" w:rsidRDefault="00E26490" w:rsidP="00E26490">
      <w:pPr>
        <w:pStyle w:val="a"/>
      </w:pPr>
      <w:r w:rsidRPr="00BF47BF">
        <w:rPr>
          <w:b/>
        </w:rPr>
        <w:t>Хокинг С.</w:t>
      </w:r>
      <w:r>
        <w:t xml:space="preserve"> Краткая история времени : От большого взрыва до черных дыр / С.Хокинг; Пер. с англ. Н.Смородинской.--СПб. : Амфора,2001.--268 с. .--ISBN 5-94278-091-9 8537 хр. RU01 </w:t>
      </w:r>
    </w:p>
    <w:p w:rsidR="00E26490" w:rsidRDefault="00E26490" w:rsidP="00E26490">
      <w:pPr>
        <w:pStyle w:val="af3"/>
      </w:pPr>
      <w:r>
        <w:t>УДК   5</w:t>
      </w:r>
    </w:p>
    <w:p w:rsidR="00E26490" w:rsidRDefault="00E26490" w:rsidP="00E26490">
      <w:pPr>
        <w:pStyle w:val="af3"/>
      </w:pPr>
      <w:r>
        <w:t>хр - 1</w:t>
      </w:r>
    </w:p>
    <w:p w:rsidR="00E26490" w:rsidRDefault="00E26490" w:rsidP="00E26490">
      <w:pPr>
        <w:pStyle w:val="a"/>
      </w:pPr>
      <w:r w:rsidRPr="00647886">
        <w:rPr>
          <w:b/>
        </w:rPr>
        <w:t>Хокинг С.</w:t>
      </w:r>
      <w:r>
        <w:t xml:space="preserve"> Черные дыры и молодые вселенные / С.Хокинг; Пер. с англ. М.Кононова.--СПб. : Амфора,2001.--189 с. .--ISBN 5-94278-166-4 8538 хр. RU01 </w:t>
      </w:r>
    </w:p>
    <w:p w:rsidR="00E26490" w:rsidRDefault="00E26490" w:rsidP="00E26490">
      <w:pPr>
        <w:pStyle w:val="af3"/>
      </w:pPr>
      <w:r>
        <w:t>УДК   53(023)</w:t>
      </w:r>
    </w:p>
    <w:p w:rsidR="00E26490" w:rsidRDefault="00E26490" w:rsidP="00E26490">
      <w:pPr>
        <w:pStyle w:val="af3"/>
      </w:pPr>
      <w:r>
        <w:t>хр - 1</w:t>
      </w:r>
    </w:p>
    <w:p w:rsidR="00E26490" w:rsidRDefault="00E26490" w:rsidP="00E26490">
      <w:pPr>
        <w:pStyle w:val="a"/>
      </w:pPr>
      <w:r w:rsidRPr="00647886">
        <w:rPr>
          <w:b/>
        </w:rPr>
        <w:t>Хокинг Стивен</w:t>
      </w:r>
      <w:r>
        <w:t xml:space="preserve"> Краткая история времени : От большого взрыва до черных дыр / Пер. с англ. Н.Смородинской.--СПб. : Амфора,2001.--268 с. .--ISBN 5-94278-091-9 8382 хр. RU01 </w:t>
      </w:r>
    </w:p>
    <w:p w:rsidR="00E26490" w:rsidRDefault="00E26490" w:rsidP="00E26490">
      <w:pPr>
        <w:pStyle w:val="af3"/>
      </w:pPr>
      <w:r>
        <w:t>УДК   5</w:t>
      </w:r>
    </w:p>
    <w:p w:rsidR="00E26490" w:rsidRDefault="00E26490" w:rsidP="00E26490">
      <w:pPr>
        <w:pStyle w:val="af3"/>
      </w:pPr>
      <w:r>
        <w:t>хр - 1</w:t>
      </w:r>
    </w:p>
    <w:p w:rsidR="00E26490" w:rsidRDefault="00E26490" w:rsidP="00E26490">
      <w:pPr>
        <w:pStyle w:val="a"/>
      </w:pPr>
      <w:r w:rsidRPr="00647886">
        <w:rPr>
          <w:b/>
        </w:rPr>
        <w:t>Хорган Дж.</w:t>
      </w:r>
      <w:r>
        <w:t xml:space="preserve"> Конец науки : Взгляд на ограниченность знания на закате Века Науки / Дж.Хорган; Пер. с англ. М.Жуковой.--СПб. : Амфора,2001.--479 с. .--ISBN 5-94278-179-6 8518 хр. RU01 </w:t>
      </w:r>
    </w:p>
    <w:p w:rsidR="00E26490" w:rsidRDefault="00E26490" w:rsidP="00E26490">
      <w:pPr>
        <w:pStyle w:val="af3"/>
      </w:pPr>
      <w:r>
        <w:t>УДК   50</w:t>
      </w:r>
    </w:p>
    <w:p w:rsidR="00E26490" w:rsidRDefault="00E26490" w:rsidP="00E26490">
      <w:pPr>
        <w:pStyle w:val="af3"/>
      </w:pPr>
      <w:r>
        <w:t>хр - 1</w:t>
      </w:r>
    </w:p>
    <w:p w:rsidR="00E26490" w:rsidRDefault="00E26490" w:rsidP="00E26490">
      <w:pPr>
        <w:pStyle w:val="a"/>
      </w:pPr>
      <w:r w:rsidRPr="00647886">
        <w:rPr>
          <w:b/>
        </w:rPr>
        <w:t>Хорган Джон</w:t>
      </w:r>
      <w:r>
        <w:t xml:space="preserve"> Конец науки : Взгляд на ограниченность знания на закате Века Науки / Пер. с англ. М.Жуковой.--СПб. : Амфора,2001.--479 с. .--ISBN 5-94278-179-6 8371 хр. RU01 </w:t>
      </w:r>
    </w:p>
    <w:p w:rsidR="00E26490" w:rsidRDefault="00E26490" w:rsidP="00E26490">
      <w:pPr>
        <w:pStyle w:val="af3"/>
      </w:pPr>
      <w:r>
        <w:t>УДК   50</w:t>
      </w:r>
    </w:p>
    <w:p w:rsidR="00E26490" w:rsidRDefault="00E26490" w:rsidP="00E26490">
      <w:pPr>
        <w:pStyle w:val="af3"/>
      </w:pPr>
      <w:r>
        <w:t>хр - 1</w:t>
      </w:r>
    </w:p>
    <w:p w:rsidR="00E26490" w:rsidRDefault="00E26490" w:rsidP="00E26490">
      <w:pPr>
        <w:pStyle w:val="a"/>
      </w:pPr>
      <w:r w:rsidRPr="00647886">
        <w:rPr>
          <w:b/>
        </w:rPr>
        <w:t>Чистик О.В.</w:t>
      </w:r>
      <w:r>
        <w:t xml:space="preserve"> Экология : Учебное пособие.--Мн. : ООО "Новое знание",2000.--248 с. .--ISBN 985-6516-14-5 7961 хр. 0002 </w:t>
      </w:r>
    </w:p>
    <w:p w:rsidR="00E26490" w:rsidRDefault="00E26490" w:rsidP="00E26490">
      <w:pPr>
        <w:pStyle w:val="af3"/>
      </w:pPr>
      <w:r>
        <w:t>УДК   574(075.8)</w:t>
      </w:r>
    </w:p>
    <w:p w:rsidR="00E26490" w:rsidRDefault="00E26490" w:rsidP="00E26490">
      <w:pPr>
        <w:pStyle w:val="af3"/>
      </w:pPr>
      <w:r>
        <w:t>хр - 1</w:t>
      </w:r>
    </w:p>
    <w:p w:rsidR="00E26490" w:rsidRDefault="00E26490" w:rsidP="00E26490">
      <w:pPr>
        <w:pStyle w:val="a"/>
      </w:pPr>
      <w:r w:rsidRPr="00647886">
        <w:rPr>
          <w:b/>
        </w:rPr>
        <w:t>Чистик О.В.</w:t>
      </w:r>
      <w:r>
        <w:t xml:space="preserve"> Экология : Учебное пособие / О.В.Чистик.--Мн. : ООО "Новое знание",2001.--248 с. .--ISBN 985-6516-71-4 </w:t>
      </w:r>
    </w:p>
    <w:p w:rsidR="00E26490" w:rsidRDefault="00E26490" w:rsidP="00E26490">
      <w:pPr>
        <w:pStyle w:val="af3"/>
      </w:pPr>
      <w:r>
        <w:t>УДК   574(075.8)</w:t>
      </w:r>
    </w:p>
    <w:p w:rsidR="00E26490" w:rsidRDefault="00E26490" w:rsidP="00E26490">
      <w:pPr>
        <w:pStyle w:val="af3"/>
      </w:pPr>
      <w:r>
        <w:t>хр - 1</w:t>
      </w:r>
    </w:p>
    <w:p w:rsidR="00E26490" w:rsidRDefault="00E26490" w:rsidP="00E26490">
      <w:pPr>
        <w:pStyle w:val="a"/>
      </w:pPr>
      <w:r w:rsidRPr="00647886">
        <w:rPr>
          <w:b/>
        </w:rPr>
        <w:t>Шилов И.А.</w:t>
      </w:r>
      <w:r>
        <w:t xml:space="preserve"> Экология.--М. : Высш.шк.,1998.--512с. 4577.4578 RUSB </w:t>
      </w:r>
    </w:p>
    <w:p w:rsidR="00E26490" w:rsidRDefault="00E26490" w:rsidP="00E26490">
      <w:pPr>
        <w:pStyle w:val="af3"/>
      </w:pPr>
      <w:r>
        <w:t>УДК   574</w:t>
      </w:r>
    </w:p>
    <w:p w:rsidR="00E26490" w:rsidRDefault="00E26490" w:rsidP="00E26490">
      <w:pPr>
        <w:pStyle w:val="af3"/>
      </w:pPr>
      <w:r>
        <w:t>хр - 2</w:t>
      </w:r>
    </w:p>
    <w:p w:rsidR="00E26490" w:rsidRDefault="00E26490" w:rsidP="00E26490">
      <w:pPr>
        <w:pStyle w:val="a"/>
      </w:pPr>
      <w:r w:rsidRPr="00A97E9C">
        <w:rPr>
          <w:b/>
        </w:rPr>
        <w:lastRenderedPageBreak/>
        <w:t>Шимбалев А.А.</w:t>
      </w:r>
      <w:r>
        <w:t xml:space="preserve"> Астрономический и астрологический календарь.--Мн. : Беларуская энцыклапедыя,1998.--153с. 4631 RUSB </w:t>
      </w:r>
    </w:p>
    <w:p w:rsidR="00E26490" w:rsidRDefault="00E26490" w:rsidP="00E26490">
      <w:pPr>
        <w:pStyle w:val="af3"/>
      </w:pPr>
      <w:r>
        <w:t>УДК   52</w:t>
      </w:r>
    </w:p>
    <w:p w:rsidR="00E26490" w:rsidRDefault="00E26490" w:rsidP="00E26490">
      <w:pPr>
        <w:pStyle w:val="af3"/>
      </w:pPr>
      <w:r>
        <w:t>хр - 1</w:t>
      </w:r>
    </w:p>
    <w:p w:rsidR="00E26490" w:rsidRDefault="00E26490" w:rsidP="00E26490">
      <w:pPr>
        <w:pStyle w:val="a"/>
      </w:pPr>
      <w:r w:rsidRPr="00A97E9C">
        <w:rPr>
          <w:b/>
        </w:rPr>
        <w:t>Шимбалев А.</w:t>
      </w:r>
      <w:r>
        <w:t xml:space="preserve"> Атлас созвездий / А.Шимбалев.--Мн. : Харвест,2003.--224с. .--ISBN 985-13-1228-2 </w:t>
      </w:r>
    </w:p>
    <w:p w:rsidR="00E26490" w:rsidRDefault="00E26490" w:rsidP="00E26490">
      <w:pPr>
        <w:pStyle w:val="af3"/>
      </w:pPr>
      <w:r>
        <w:t>УДК   52</w:t>
      </w:r>
    </w:p>
    <w:p w:rsidR="00E26490" w:rsidRDefault="00E26490" w:rsidP="00E26490">
      <w:pPr>
        <w:pStyle w:val="af3"/>
      </w:pPr>
      <w:r>
        <w:t>хр - 1</w:t>
      </w:r>
    </w:p>
    <w:p w:rsidR="00E26490" w:rsidRDefault="00E26490" w:rsidP="00E26490">
      <w:pPr>
        <w:pStyle w:val="a"/>
      </w:pPr>
      <w:r w:rsidRPr="00A97E9C">
        <w:rPr>
          <w:b/>
        </w:rPr>
        <w:t>Шимова, О.С.</w:t>
      </w:r>
      <w:r>
        <w:t xml:space="preserve"> Управление природопользованием и природоохранной деятельностью / О.С. Шимова, А.М. Кабушко.--Мн. : "Юникап",2005.--220с. .--ISBN 985-6745-63-2 </w:t>
      </w:r>
    </w:p>
    <w:p w:rsidR="00E26490" w:rsidRDefault="00E26490" w:rsidP="00E26490">
      <w:pPr>
        <w:pStyle w:val="af3"/>
      </w:pPr>
      <w:r>
        <w:t>УДК   574</w:t>
      </w:r>
    </w:p>
    <w:p w:rsidR="00E26490" w:rsidRDefault="00E26490" w:rsidP="00E26490">
      <w:pPr>
        <w:pStyle w:val="af3"/>
      </w:pPr>
      <w:r>
        <w:t>хр - 1</w:t>
      </w:r>
    </w:p>
    <w:p w:rsidR="00E26490" w:rsidRDefault="00E26490" w:rsidP="00E26490">
      <w:pPr>
        <w:pStyle w:val="a"/>
      </w:pPr>
      <w:r w:rsidRPr="00A97E9C">
        <w:rPr>
          <w:b/>
        </w:rPr>
        <w:t>Шредингер, Эрвин</w:t>
      </w:r>
      <w:r>
        <w:t xml:space="preserve"> Что такое жизнь? : С точки зрения физика / Э. Шредингер ; Пер. с англ. А. А. Малиновского, Г. Г. Порошенко.--М. : Атомиздат,1972.--87с. </w:t>
      </w:r>
    </w:p>
    <w:p w:rsidR="00E26490" w:rsidRDefault="00E26490" w:rsidP="00E26490">
      <w:pPr>
        <w:pStyle w:val="af3"/>
      </w:pPr>
      <w:r>
        <w:t>УДК   53</w:t>
      </w:r>
    </w:p>
    <w:p w:rsidR="00E26490" w:rsidRDefault="00E26490" w:rsidP="00E26490">
      <w:pPr>
        <w:pStyle w:val="af3"/>
      </w:pPr>
      <w:r>
        <w:t>хр - 1</w:t>
      </w:r>
    </w:p>
    <w:p w:rsidR="00E26490" w:rsidRDefault="00E26490" w:rsidP="00E26490">
      <w:pPr>
        <w:pStyle w:val="a"/>
      </w:pPr>
      <w:r w:rsidRPr="00A97E9C">
        <w:rPr>
          <w:b/>
        </w:rPr>
        <w:t xml:space="preserve">Экологические </w:t>
      </w:r>
      <w:r>
        <w:t xml:space="preserve">изменения и биокультурная адаптация человека / Л.И.Тегако, И.И.Саливон, О.В.Марфина и др.; Под ред. Л.И.Тегако.--Мн. : "БОФФ",1996.--275с. .--ISBN 985-430-005-6 </w:t>
      </w:r>
    </w:p>
    <w:p w:rsidR="00E26490" w:rsidRDefault="00E26490" w:rsidP="00E26490">
      <w:pPr>
        <w:pStyle w:val="af3"/>
      </w:pPr>
      <w:r>
        <w:t>УДК   574:614</w:t>
      </w:r>
    </w:p>
    <w:p w:rsidR="00E26490" w:rsidRDefault="00E26490" w:rsidP="00E26490">
      <w:pPr>
        <w:pStyle w:val="af3"/>
      </w:pPr>
      <w:r>
        <w:t>хр - 1</w:t>
      </w:r>
    </w:p>
    <w:p w:rsidR="00E26490" w:rsidRDefault="00E26490" w:rsidP="00E26490">
      <w:pPr>
        <w:pStyle w:val="a"/>
      </w:pPr>
      <w:r w:rsidRPr="00A97E9C">
        <w:rPr>
          <w:b/>
        </w:rPr>
        <w:t xml:space="preserve">Энциклопедический </w:t>
      </w:r>
      <w:r>
        <w:t xml:space="preserve">словарь юного физика.--М. : Педагогика,1984.--352с. 4923 RUSB </w:t>
      </w:r>
    </w:p>
    <w:p w:rsidR="00E26490" w:rsidRDefault="00E26490" w:rsidP="00E26490">
      <w:pPr>
        <w:pStyle w:val="af3"/>
      </w:pPr>
      <w:r>
        <w:t>УДК   53(069)</w:t>
      </w:r>
    </w:p>
    <w:p w:rsidR="00E26490" w:rsidRDefault="00E26490" w:rsidP="00E26490">
      <w:pPr>
        <w:pStyle w:val="af3"/>
      </w:pPr>
      <w:r>
        <w:t>хр - 1</w:t>
      </w:r>
    </w:p>
    <w:p w:rsidR="00E26490" w:rsidRDefault="00E26490" w:rsidP="00E26490">
      <w:pPr>
        <w:pStyle w:val="a"/>
      </w:pPr>
      <w:r w:rsidRPr="00A97E9C">
        <w:rPr>
          <w:b/>
        </w:rPr>
        <w:t xml:space="preserve">Энциклопедический </w:t>
      </w:r>
      <w:r>
        <w:t xml:space="preserve">словарь : Для среднего и старшего школьного возраста / Сост. В.А.Крицман, В.В.Станцо.--М. : Педагогика,1990.--320 с. .--ISBN 5-7155-0292-6 7971 ч/з 0002 </w:t>
      </w:r>
    </w:p>
    <w:p w:rsidR="00E26490" w:rsidRDefault="00E26490" w:rsidP="00E26490">
      <w:pPr>
        <w:pStyle w:val="af3"/>
      </w:pPr>
      <w:r>
        <w:t>УДК   54</w:t>
      </w:r>
    </w:p>
    <w:p w:rsidR="00E26490" w:rsidRDefault="00E26490" w:rsidP="00E26490">
      <w:pPr>
        <w:pStyle w:val="af3"/>
      </w:pPr>
      <w:r>
        <w:t>чз - 1</w:t>
      </w:r>
    </w:p>
    <w:p w:rsidR="00E26490" w:rsidRDefault="00E26490" w:rsidP="00E26490">
      <w:pPr>
        <w:pStyle w:val="a"/>
      </w:pPr>
      <w:r w:rsidRPr="001F6790">
        <w:rPr>
          <w:b/>
        </w:rPr>
        <w:t>Яблоков, А.В.</w:t>
      </w:r>
      <w:r>
        <w:t xml:space="preserve"> Эволюционное учение : Дарвинизм: Учеб. для биол. спец. вузов / А.В.Яблоков, А.Г.Юсуфов.--М. : Высш.шк.,1989.--335с. .--ISBN 5-06-000470-8 </w:t>
      </w:r>
    </w:p>
    <w:p w:rsidR="00E26490" w:rsidRDefault="00E26490" w:rsidP="00E26490">
      <w:pPr>
        <w:pStyle w:val="af3"/>
      </w:pPr>
      <w:r>
        <w:t>УДК   576.12</w:t>
      </w:r>
    </w:p>
    <w:p w:rsidR="00E26490" w:rsidRDefault="00E26490" w:rsidP="00E26490">
      <w:pPr>
        <w:pStyle w:val="af3"/>
      </w:pPr>
      <w:r>
        <w:t>хр - 1</w:t>
      </w:r>
    </w:p>
    <w:p w:rsidR="00E26490" w:rsidRDefault="00E26490" w:rsidP="00E26490">
      <w:pPr>
        <w:pStyle w:val="a"/>
      </w:pPr>
      <w:r w:rsidRPr="001F6790">
        <w:rPr>
          <w:b/>
        </w:rPr>
        <w:t xml:space="preserve">Ядерная </w:t>
      </w:r>
      <w:r>
        <w:t xml:space="preserve">энциклопедия / Авт.проекта, рук. и гл. ред. А.А.Ярошинская.--М. : Благотворительный фонд Ярошинской,1996.--656 с. .--ISBN 5-207-00453-0 8001-8002 хр. 0003 </w:t>
      </w:r>
    </w:p>
    <w:p w:rsidR="00E26490" w:rsidRDefault="00E26490" w:rsidP="00E26490">
      <w:pPr>
        <w:pStyle w:val="af3"/>
      </w:pPr>
      <w:r>
        <w:t>УДК   539.1(031)</w:t>
      </w:r>
    </w:p>
    <w:p w:rsidR="00E26490" w:rsidRDefault="00E26490" w:rsidP="00E26490">
      <w:pPr>
        <w:pStyle w:val="af3"/>
      </w:pPr>
      <w:r>
        <w:t>хр - 2</w:t>
      </w:r>
    </w:p>
    <w:p w:rsidR="00E26490" w:rsidRDefault="00E26490" w:rsidP="00E26490">
      <w:pPr>
        <w:pStyle w:val="a"/>
      </w:pPr>
      <w:r w:rsidRPr="001F6790">
        <w:rPr>
          <w:b/>
        </w:rPr>
        <w:t xml:space="preserve">Ядерная </w:t>
      </w:r>
      <w:r>
        <w:t xml:space="preserve">энциклопедия / Гл. ред. А.А.Ярошинская.--М. : Благотворительный фонд Ярошинской,1996.--656 с. .--ISBN 5-207-00453-0 8171 ч/з 0004 </w:t>
      </w:r>
    </w:p>
    <w:p w:rsidR="00E26490" w:rsidRDefault="00E26490" w:rsidP="00E26490">
      <w:pPr>
        <w:pStyle w:val="af3"/>
      </w:pPr>
      <w:r>
        <w:t>УДК   539.1</w:t>
      </w:r>
    </w:p>
    <w:p w:rsidR="00E26490" w:rsidRDefault="00E26490" w:rsidP="00E26490">
      <w:pPr>
        <w:pStyle w:val="af3"/>
      </w:pPr>
      <w:r>
        <w:t>чз - 1</w:t>
      </w:r>
    </w:p>
    <w:p w:rsidR="00E26490" w:rsidRDefault="00E26490" w:rsidP="00E26490">
      <w:pPr>
        <w:pStyle w:val="a"/>
      </w:pPr>
      <w:r w:rsidRPr="001F6790">
        <w:rPr>
          <w:b/>
        </w:rPr>
        <w:t>Яки Стэнли Л.</w:t>
      </w:r>
      <w:r>
        <w:t xml:space="preserve"> Спаситель науки.--М. : Греко-латинский кабинет Ю.А.Шичалина,1992.--316с. 5431-5434 RUSB </w:t>
      </w:r>
    </w:p>
    <w:p w:rsidR="00E26490" w:rsidRDefault="00E26490" w:rsidP="00E26490">
      <w:pPr>
        <w:pStyle w:val="af3"/>
      </w:pPr>
      <w:r>
        <w:t>УДК   502</w:t>
      </w:r>
    </w:p>
    <w:p w:rsidR="00E26490" w:rsidRDefault="00E26490" w:rsidP="00E26490">
      <w:pPr>
        <w:pStyle w:val="af3"/>
      </w:pPr>
      <w:r>
        <w:t>хр - 4</w:t>
      </w:r>
    </w:p>
    <w:p w:rsidR="00E26490" w:rsidRDefault="00E26490" w:rsidP="00E26490">
      <w:pPr>
        <w:pStyle w:val="2"/>
      </w:pPr>
      <w:r>
        <w:lastRenderedPageBreak/>
        <w:t>61       Медицина</w:t>
      </w:r>
      <w:r w:rsidR="00912699">
        <w:fldChar w:fldCharType="begin"/>
      </w:r>
      <w:r>
        <w:instrText xml:space="preserve"> TC "61       Медицина" \l 2 </w:instrText>
      </w:r>
      <w:r w:rsidR="00912699">
        <w:fldChar w:fldCharType="end"/>
      </w:r>
    </w:p>
    <w:p w:rsidR="00E26490" w:rsidRDefault="00E26490" w:rsidP="00E26490">
      <w:pPr>
        <w:pStyle w:val="a"/>
      </w:pPr>
      <w:r w:rsidRPr="001F6790">
        <w:rPr>
          <w:b/>
        </w:rPr>
        <w:t xml:space="preserve">100 ways </w:t>
      </w:r>
      <w:r>
        <w:t xml:space="preserve">to energise groups: Games to use in workshops, meetings and the community.--UK : International HIV/AIDS Alliance,2003.--60p. </w:t>
      </w:r>
    </w:p>
    <w:p w:rsidR="00E26490" w:rsidRDefault="00E26490" w:rsidP="00E26490">
      <w:pPr>
        <w:pStyle w:val="af3"/>
      </w:pPr>
      <w:r>
        <w:t>УДК   614</w:t>
      </w:r>
    </w:p>
    <w:p w:rsidR="00E26490" w:rsidRDefault="00E26490" w:rsidP="00E26490">
      <w:pPr>
        <w:pStyle w:val="af3"/>
      </w:pPr>
      <w:r>
        <w:t>ИН - 1</w:t>
      </w:r>
    </w:p>
    <w:p w:rsidR="00E26490" w:rsidRDefault="00E26490" w:rsidP="00E26490">
      <w:pPr>
        <w:pStyle w:val="a"/>
      </w:pPr>
      <w:r w:rsidRPr="001F6790">
        <w:rPr>
          <w:b/>
        </w:rPr>
        <w:t xml:space="preserve">18 способов </w:t>
      </w:r>
      <w:r>
        <w:t xml:space="preserve">тренировки тела и духа : Оздоровительная гимнастика / Под ред. Ч. Юаньмин, Ч. Шоусяна, Я. Жуньгэна, Т. Сюэши, С. Таньтина ; Пер. с китайск. Е.Ю. Томихина ; Предисл.Гаваа Лувсана.--М. : Наука,1991.--104с. .--ISBN 5-02-004135-1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1F6790">
        <w:rPr>
          <w:b/>
        </w:rPr>
        <w:t xml:space="preserve">44 вопроса </w:t>
      </w:r>
      <w:r>
        <w:t xml:space="preserve">и ответа относительно Программы АА по исцелению от алкоголизма / Пер. с англ.--М. : SR 12,2003.--28с.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04118E">
        <w:rPr>
          <w:b/>
        </w:rPr>
        <w:t xml:space="preserve">A facilitators </w:t>
      </w:r>
      <w:r>
        <w:t xml:space="preserve">guide to participatory workshops with NGOs\CBOs responding to HIV\AIDS.--UK,2003.--17p. </w:t>
      </w:r>
    </w:p>
    <w:p w:rsidR="00E26490" w:rsidRDefault="00E26490" w:rsidP="00E26490">
      <w:pPr>
        <w:pStyle w:val="af3"/>
      </w:pPr>
      <w:r>
        <w:t>УДК   614</w:t>
      </w:r>
    </w:p>
    <w:p w:rsidR="00E26490" w:rsidRDefault="00E26490" w:rsidP="00E26490">
      <w:pPr>
        <w:pStyle w:val="af3"/>
      </w:pPr>
      <w:r>
        <w:t>ИН - 1</w:t>
      </w:r>
    </w:p>
    <w:p w:rsidR="00E26490" w:rsidRDefault="00E26490" w:rsidP="00E26490">
      <w:pPr>
        <w:pStyle w:val="a"/>
      </w:pPr>
      <w:r w:rsidRPr="0004118E">
        <w:rPr>
          <w:b/>
        </w:rPr>
        <w:t xml:space="preserve">Advocacy </w:t>
      </w:r>
      <w:r>
        <w:t xml:space="preserve">in action : A toolkit to support NGOs AND CBOs responding to HIV/AIDS.--UK,2003.--74p. </w:t>
      </w:r>
    </w:p>
    <w:p w:rsidR="00E26490" w:rsidRDefault="00E26490" w:rsidP="00E26490">
      <w:pPr>
        <w:pStyle w:val="af3"/>
      </w:pPr>
      <w:r>
        <w:t>УДК   614</w:t>
      </w:r>
    </w:p>
    <w:p w:rsidR="00E26490" w:rsidRDefault="00E26490" w:rsidP="00E26490">
      <w:pPr>
        <w:pStyle w:val="af3"/>
      </w:pPr>
      <w:r>
        <w:t>ИН - 1</w:t>
      </w:r>
    </w:p>
    <w:p w:rsidR="00E26490" w:rsidRDefault="00E26490" w:rsidP="00E26490">
      <w:pPr>
        <w:pStyle w:val="a"/>
      </w:pPr>
      <w:r w:rsidRPr="0004118E">
        <w:rPr>
          <w:b/>
        </w:rPr>
        <w:t xml:space="preserve">All together </w:t>
      </w:r>
      <w:r>
        <w:t xml:space="preserve">now! : Community mobilisation for HIV/AIDS.--UK : Dexter,2006.--128p. .--ISBN 1-905055-15-3 </w:t>
      </w:r>
    </w:p>
    <w:p w:rsidR="00E26490" w:rsidRDefault="00E26490" w:rsidP="00E26490">
      <w:pPr>
        <w:pStyle w:val="af3"/>
      </w:pPr>
      <w:r>
        <w:t>УДК   614</w:t>
      </w:r>
    </w:p>
    <w:p w:rsidR="00E26490" w:rsidRDefault="00E26490" w:rsidP="00E26490">
      <w:pPr>
        <w:pStyle w:val="af3"/>
      </w:pPr>
      <w:r>
        <w:t>ИН - 1</w:t>
      </w:r>
    </w:p>
    <w:p w:rsidR="00E26490" w:rsidRDefault="00E26490" w:rsidP="00E26490">
      <w:pPr>
        <w:pStyle w:val="a"/>
      </w:pPr>
      <w:r w:rsidRPr="0004118E">
        <w:rPr>
          <w:b/>
        </w:rPr>
        <w:t xml:space="preserve">Between </w:t>
      </w:r>
      <w:r>
        <w:t xml:space="preserve">men HIV\STI prevention for men who have sex with men.--UK : International HIV/AIDS Alliance,2003.--60p. </w:t>
      </w:r>
    </w:p>
    <w:p w:rsidR="00E26490" w:rsidRDefault="00E26490" w:rsidP="00E26490">
      <w:pPr>
        <w:pStyle w:val="af3"/>
      </w:pPr>
      <w:r>
        <w:t>УДК   614</w:t>
      </w:r>
    </w:p>
    <w:p w:rsidR="00E26490" w:rsidRDefault="00E26490" w:rsidP="00E26490">
      <w:pPr>
        <w:pStyle w:val="af3"/>
      </w:pPr>
      <w:r>
        <w:t>ИН - 1</w:t>
      </w:r>
    </w:p>
    <w:p w:rsidR="00E26490" w:rsidRDefault="00E26490" w:rsidP="00E26490">
      <w:pPr>
        <w:pStyle w:val="a"/>
      </w:pPr>
      <w:r w:rsidRPr="0004118E">
        <w:rPr>
          <w:b/>
        </w:rPr>
        <w:t xml:space="preserve">Developing </w:t>
      </w:r>
      <w:r>
        <w:t xml:space="preserve">HIV/AIDS work with drug users : A Guide to Participatory Assessment and Response.--UK,2003.--118p. </w:t>
      </w:r>
    </w:p>
    <w:p w:rsidR="00E26490" w:rsidRDefault="00E26490" w:rsidP="00E26490">
      <w:pPr>
        <w:pStyle w:val="af3"/>
      </w:pPr>
      <w:r>
        <w:t>УДК   614</w:t>
      </w:r>
    </w:p>
    <w:p w:rsidR="00E26490" w:rsidRDefault="00E26490" w:rsidP="00E26490">
      <w:pPr>
        <w:pStyle w:val="af3"/>
      </w:pPr>
      <w:r>
        <w:t>ИН - 1</w:t>
      </w:r>
    </w:p>
    <w:p w:rsidR="00E26490" w:rsidRDefault="00E26490" w:rsidP="00E26490">
      <w:pPr>
        <w:pStyle w:val="a"/>
      </w:pPr>
      <w:r w:rsidRPr="0004118E">
        <w:rPr>
          <w:b/>
        </w:rPr>
        <w:t xml:space="preserve">Documenting </w:t>
      </w:r>
      <w:r>
        <w:t xml:space="preserve">and communicating HIV/AIDS work : A toolkit to support NGOs/CBOs.--UK,2003.--118p. </w:t>
      </w:r>
    </w:p>
    <w:p w:rsidR="00E26490" w:rsidRDefault="00E26490" w:rsidP="00E26490">
      <w:pPr>
        <w:pStyle w:val="af3"/>
      </w:pPr>
      <w:r>
        <w:t>УДК   614</w:t>
      </w:r>
    </w:p>
    <w:p w:rsidR="00E26490" w:rsidRDefault="00E26490" w:rsidP="00E26490">
      <w:pPr>
        <w:pStyle w:val="af3"/>
      </w:pPr>
      <w:r>
        <w:t>ИН - 1</w:t>
      </w:r>
    </w:p>
    <w:p w:rsidR="00E26490" w:rsidRDefault="00E26490" w:rsidP="00E26490">
      <w:pPr>
        <w:pStyle w:val="a"/>
      </w:pPr>
      <w:r w:rsidRPr="0004118E">
        <w:rPr>
          <w:b/>
        </w:rPr>
        <w:t>Husebo, S.</w:t>
      </w:r>
      <w:r>
        <w:t xml:space="preserve"> Palliativmedizin : Schmerztherapie. Gesprachsfuhrung. Ethik / S. Husebo, E. Klaschik.--Berlin-Heidelberg-New York : Springer,2003.--545 S. .--ISBN 3-540-44095-X </w:t>
      </w:r>
    </w:p>
    <w:p w:rsidR="00E26490" w:rsidRDefault="00E26490" w:rsidP="00E26490">
      <w:pPr>
        <w:pStyle w:val="af3"/>
      </w:pPr>
      <w:r>
        <w:t>УДК   61</w:t>
      </w:r>
    </w:p>
    <w:p w:rsidR="00E26490" w:rsidRDefault="00E26490" w:rsidP="00E26490">
      <w:pPr>
        <w:pStyle w:val="af3"/>
      </w:pPr>
      <w:r>
        <w:t>ИН - 1</w:t>
      </w:r>
    </w:p>
    <w:p w:rsidR="00E26490" w:rsidRDefault="00E26490" w:rsidP="00E26490">
      <w:pPr>
        <w:pStyle w:val="a"/>
      </w:pPr>
      <w:r w:rsidRPr="00764D57">
        <w:rPr>
          <w:b/>
        </w:rPr>
        <w:t xml:space="preserve">Raising </w:t>
      </w:r>
      <w:r>
        <w:t xml:space="preserve">funds and mobilizing resources for HIV/AIDS work : A toolkit to support NGOs/CBOs.--UK,2003.--74p. </w:t>
      </w:r>
    </w:p>
    <w:p w:rsidR="00E26490" w:rsidRDefault="00E26490" w:rsidP="00E26490">
      <w:pPr>
        <w:pStyle w:val="af3"/>
      </w:pPr>
      <w:r>
        <w:t>УДК   614</w:t>
      </w:r>
    </w:p>
    <w:p w:rsidR="00E26490" w:rsidRDefault="00E26490" w:rsidP="00E26490">
      <w:pPr>
        <w:pStyle w:val="af3"/>
      </w:pPr>
      <w:r>
        <w:t>ИН - 1</w:t>
      </w:r>
    </w:p>
    <w:p w:rsidR="00E26490" w:rsidRDefault="00E26490" w:rsidP="00E26490">
      <w:pPr>
        <w:pStyle w:val="a"/>
      </w:pPr>
      <w:r w:rsidRPr="00764D57">
        <w:rPr>
          <w:b/>
        </w:rPr>
        <w:lastRenderedPageBreak/>
        <w:t xml:space="preserve">Tools </w:t>
      </w:r>
      <w:r>
        <w:t xml:space="preserve">together now! : 100 participatory tols to mobilise communities for HIV/AIDS.--UK : International HIV/AIDS Alliance,2003.--60p. </w:t>
      </w:r>
    </w:p>
    <w:p w:rsidR="00E26490" w:rsidRDefault="00E26490" w:rsidP="00E26490">
      <w:pPr>
        <w:pStyle w:val="af3"/>
      </w:pPr>
      <w:r>
        <w:t>УДК   614</w:t>
      </w:r>
    </w:p>
    <w:p w:rsidR="00E26490" w:rsidRDefault="00E26490" w:rsidP="00E26490">
      <w:pPr>
        <w:pStyle w:val="af3"/>
      </w:pPr>
      <w:r>
        <w:t>ИН - 1</w:t>
      </w:r>
    </w:p>
    <w:p w:rsidR="00E26490" w:rsidRDefault="00E26490" w:rsidP="00E26490">
      <w:pPr>
        <w:pStyle w:val="a"/>
      </w:pPr>
      <w:r w:rsidRPr="00764D57">
        <w:rPr>
          <w:b/>
        </w:rPr>
        <w:t xml:space="preserve">Unesco </w:t>
      </w:r>
      <w:r>
        <w:t xml:space="preserve">Guidelines on language and content in HIV-and AIDS- related materials.--France : UNESCO,2006.--58p. .--ISBN 1-905055-11-0 </w:t>
      </w:r>
    </w:p>
    <w:p w:rsidR="00E26490" w:rsidRDefault="00E26490" w:rsidP="00E26490">
      <w:pPr>
        <w:pStyle w:val="af3"/>
      </w:pPr>
      <w:r>
        <w:t>УДК   614</w:t>
      </w:r>
    </w:p>
    <w:p w:rsidR="00E26490" w:rsidRDefault="00E26490" w:rsidP="00E26490">
      <w:pPr>
        <w:pStyle w:val="af3"/>
      </w:pPr>
      <w:r>
        <w:t>ИН - 1</w:t>
      </w:r>
    </w:p>
    <w:p w:rsidR="00E26490" w:rsidRDefault="00E26490" w:rsidP="00E26490">
      <w:pPr>
        <w:pStyle w:val="a"/>
      </w:pPr>
      <w:r w:rsidRPr="00764D57">
        <w:rPr>
          <w:b/>
        </w:rPr>
        <w:t xml:space="preserve">Working </w:t>
      </w:r>
      <w:r>
        <w:t xml:space="preserve">with men, responding to AIDS : Gender, sexuality and HIV - A case study collection.--UK,2003.--65p. </w:t>
      </w:r>
    </w:p>
    <w:p w:rsidR="00E26490" w:rsidRDefault="00E26490" w:rsidP="00E26490">
      <w:pPr>
        <w:pStyle w:val="af3"/>
      </w:pPr>
      <w:r>
        <w:t>УДК   614</w:t>
      </w:r>
    </w:p>
    <w:p w:rsidR="00E26490" w:rsidRDefault="00E26490" w:rsidP="00E26490">
      <w:pPr>
        <w:pStyle w:val="af3"/>
      </w:pPr>
      <w:r>
        <w:t>ИН - 1</w:t>
      </w:r>
    </w:p>
    <w:p w:rsidR="00E26490" w:rsidRDefault="00E26490" w:rsidP="00E26490">
      <w:pPr>
        <w:pStyle w:val="a"/>
      </w:pPr>
      <w:r w:rsidRPr="00764D57">
        <w:rPr>
          <w:b/>
        </w:rPr>
        <w:t>Авдеев Д.А.</w:t>
      </w:r>
      <w:r>
        <w:t xml:space="preserve"> Из дневника православного психиатра.--М. : Русский Хронограф,1999.--235с. 4766 RUSB </w:t>
      </w:r>
    </w:p>
    <w:p w:rsidR="00E26490" w:rsidRDefault="00E26490" w:rsidP="00E26490">
      <w:pPr>
        <w:pStyle w:val="af3"/>
      </w:pPr>
      <w:r>
        <w:t>УДК   616.89</w:t>
      </w:r>
    </w:p>
    <w:p w:rsidR="00E26490" w:rsidRDefault="00E26490" w:rsidP="00E26490">
      <w:pPr>
        <w:pStyle w:val="af3"/>
      </w:pPr>
      <w:r>
        <w:t>хр - 1</w:t>
      </w:r>
    </w:p>
    <w:p w:rsidR="00E26490" w:rsidRDefault="00E26490" w:rsidP="00E26490">
      <w:pPr>
        <w:pStyle w:val="a"/>
      </w:pPr>
      <w:r w:rsidRPr="00764D57">
        <w:rPr>
          <w:b/>
        </w:rPr>
        <w:t>Андрюлис, Э.</w:t>
      </w:r>
      <w:r>
        <w:t xml:space="preserve"> Личная гигиена : Учебное пособие для VIII класса / Э. Андрюлис ; Пер. с литовск. Л. Пузенко.--Каунас : Швиеса,1981.--116с. </w:t>
      </w:r>
    </w:p>
    <w:p w:rsidR="00E26490" w:rsidRDefault="00E26490" w:rsidP="00E26490">
      <w:pPr>
        <w:pStyle w:val="af3"/>
      </w:pPr>
      <w:r>
        <w:t>УДК   61(075)</w:t>
      </w:r>
    </w:p>
    <w:p w:rsidR="00E26490" w:rsidRDefault="00E26490" w:rsidP="00E26490">
      <w:pPr>
        <w:pStyle w:val="af3"/>
      </w:pPr>
      <w:r>
        <w:t>хр - 1</w:t>
      </w:r>
    </w:p>
    <w:p w:rsidR="00E26490" w:rsidRDefault="00E26490" w:rsidP="00E26490">
      <w:pPr>
        <w:pStyle w:val="a"/>
      </w:pPr>
      <w:r w:rsidRPr="00764D57">
        <w:rPr>
          <w:b/>
        </w:rPr>
        <w:t>Бабенко, В.И.</w:t>
      </w:r>
      <w:r>
        <w:t xml:space="preserve"> Как защитить себя и своего ребенка от радиации... : Пособие для родителей / В.И.Бабенко.--Мн. : ОДО "Знамение",2003.--76с. .--ISBN 985-90002-2-0 </w:t>
      </w:r>
    </w:p>
    <w:p w:rsidR="00E26490" w:rsidRDefault="00E26490" w:rsidP="00E26490">
      <w:pPr>
        <w:pStyle w:val="af3"/>
      </w:pPr>
      <w:r>
        <w:t>УДК   614.876</w:t>
      </w:r>
    </w:p>
    <w:p w:rsidR="00E26490" w:rsidRDefault="00E26490" w:rsidP="00E26490">
      <w:pPr>
        <w:pStyle w:val="af3"/>
      </w:pPr>
      <w:r>
        <w:t>хр - 5</w:t>
      </w:r>
    </w:p>
    <w:p w:rsidR="00E26490" w:rsidRDefault="00E26490" w:rsidP="00E26490">
      <w:pPr>
        <w:pStyle w:val="a"/>
      </w:pPr>
      <w:r w:rsidRPr="00A77825">
        <w:rPr>
          <w:b/>
        </w:rPr>
        <w:t xml:space="preserve">Безопасность </w:t>
      </w:r>
      <w:r>
        <w:t xml:space="preserve">жизнедеятельности человека : Типовая учебная программа / Отв. ред. В.Е.Гурский.--Мн.,2013.--31с. </w:t>
      </w:r>
    </w:p>
    <w:p w:rsidR="00E26490" w:rsidRDefault="00E26490" w:rsidP="00E26490">
      <w:pPr>
        <w:pStyle w:val="af3"/>
      </w:pPr>
      <w:r>
        <w:t>УДК   614.8(075)</w:t>
      </w:r>
    </w:p>
    <w:p w:rsidR="00E26490" w:rsidRDefault="00E26490" w:rsidP="00E26490">
      <w:pPr>
        <w:pStyle w:val="af3"/>
      </w:pPr>
      <w:r>
        <w:t>хр - 2</w:t>
      </w:r>
    </w:p>
    <w:p w:rsidR="00E26490" w:rsidRDefault="00E26490" w:rsidP="00E26490">
      <w:pPr>
        <w:pStyle w:val="a"/>
      </w:pPr>
      <w:r w:rsidRPr="00A77825">
        <w:rPr>
          <w:b/>
        </w:rPr>
        <w:t>Берн, Эрик</w:t>
      </w:r>
      <w:r>
        <w:t xml:space="preserve"> Введение в психиатрию и психоанализ для непосвященных / Эрик Берн ; Пер. с англ. А.И. Федорова ; Науч. ред. Траугот Н. Н.--СПб. : Международный фонд истории науки.,1991.--448с. .--ISBN 5-86050-010-6 </w:t>
      </w:r>
    </w:p>
    <w:p w:rsidR="00E26490" w:rsidRDefault="00E26490" w:rsidP="00E26490">
      <w:pPr>
        <w:pStyle w:val="af3"/>
      </w:pPr>
      <w:r>
        <w:t>УДК   616.89 + 159.9</w:t>
      </w:r>
    </w:p>
    <w:p w:rsidR="00E26490" w:rsidRDefault="00E26490" w:rsidP="00E26490">
      <w:pPr>
        <w:pStyle w:val="af3"/>
      </w:pPr>
      <w:r>
        <w:t>хр - 1</w:t>
      </w:r>
    </w:p>
    <w:p w:rsidR="00E26490" w:rsidRDefault="00E26490" w:rsidP="00E26490">
      <w:pPr>
        <w:pStyle w:val="a"/>
      </w:pPr>
      <w:r w:rsidRPr="00A77825">
        <w:rPr>
          <w:b/>
        </w:rPr>
        <w:t>Бирюков, А.А.</w:t>
      </w:r>
      <w:r>
        <w:t xml:space="preserve"> Учись делать массаж / А,А,Бирюков.--М. : Советский спорт,1988.--48с.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A77825">
        <w:rPr>
          <w:b/>
        </w:rPr>
        <w:t>Бобрищев, К.В.</w:t>
      </w:r>
      <w:r>
        <w:t xml:space="preserve"> Я победил боль : Книга для больных и здоровых / К.В. Бобрищев ; Ред. Г.М. Михайленко.--Киев : Книга-Сервис,1994.--423с. .--ISBN 5-7707-0859-Х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A77825">
        <w:rPr>
          <w:b/>
        </w:rPr>
        <w:t>Бобрович, П.В.</w:t>
      </w:r>
      <w:r>
        <w:t xml:space="preserve"> Советы врача на каждый день / П.В. Бобрович.--Мн. : ОДО "Золотой улей",2001.--144с. .--ISBN 985-6363-17-9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A77825">
        <w:rPr>
          <w:b/>
        </w:rPr>
        <w:t>Борбели, А.</w:t>
      </w:r>
      <w:r>
        <w:t xml:space="preserve"> Тайна сна / А. Борбели ; Пер. В.М. Ковальзона.--М. : Знание,1989.--190с. .--ISBN 5-07-000405-0 </w:t>
      </w:r>
    </w:p>
    <w:p w:rsidR="00E26490" w:rsidRDefault="00E26490" w:rsidP="00E26490">
      <w:pPr>
        <w:pStyle w:val="af3"/>
      </w:pPr>
      <w:r>
        <w:lastRenderedPageBreak/>
        <w:t>УДК   61</w:t>
      </w:r>
    </w:p>
    <w:p w:rsidR="00E26490" w:rsidRDefault="00E26490" w:rsidP="00E26490">
      <w:pPr>
        <w:pStyle w:val="af3"/>
      </w:pPr>
      <w:r>
        <w:t>хр - 1</w:t>
      </w:r>
    </w:p>
    <w:p w:rsidR="00E26490" w:rsidRDefault="00E26490" w:rsidP="00E26490">
      <w:pPr>
        <w:pStyle w:val="a"/>
      </w:pPr>
      <w:r w:rsidRPr="00A77825">
        <w:rPr>
          <w:b/>
        </w:rPr>
        <w:t>Бубнов, В.Г.</w:t>
      </w:r>
      <w:r>
        <w:t xml:space="preserve"> Основы медицинских знаний : Учеб.-практ. пособие / В.Г.Бубнов, Н.В.Бубнова.--М. : ООО "Издательство АСТ"; ООО "Издательство Астрель",2004.--252, [4]с. .--ISBN 5-17-025247-1 (ООО "Издательство АСТ"); 5-271-09262-3 (ООО "Издательство Астрель") </w:t>
      </w:r>
    </w:p>
    <w:p w:rsidR="00E26490" w:rsidRDefault="00E26490" w:rsidP="00E26490">
      <w:pPr>
        <w:pStyle w:val="af3"/>
      </w:pPr>
      <w:r>
        <w:t>УДК   614(075)</w:t>
      </w:r>
    </w:p>
    <w:p w:rsidR="00E26490" w:rsidRDefault="00E26490" w:rsidP="00E26490">
      <w:pPr>
        <w:pStyle w:val="af3"/>
      </w:pPr>
      <w:r>
        <w:t>хр - 1</w:t>
      </w:r>
    </w:p>
    <w:p w:rsidR="00E26490" w:rsidRDefault="00E26490" w:rsidP="00E26490">
      <w:pPr>
        <w:pStyle w:val="a"/>
      </w:pPr>
      <w:r w:rsidRPr="003B29AB">
        <w:rPr>
          <w:b/>
        </w:rPr>
        <w:t>Бэйтс, У.Г.</w:t>
      </w:r>
      <w:r>
        <w:t xml:space="preserve"> Улучшение зрения без очков по методу Бейтса. Корбетт М.Д. Как приобрести хорошее зрение без очков / У.Г. Бэйтс, М.Д. Корбетт ; Ред. Т.И. Миронова.--М. : Воздушный транспорт,1990.--263с.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3B29AB">
        <w:rPr>
          <w:b/>
        </w:rPr>
        <w:t>Гиппократ</w:t>
      </w:r>
      <w:r>
        <w:t xml:space="preserve"> Этика и общая медицина / Гиппократ; Пер. с древнегреч. В.И.Руднева; Под ред. С.Ю.Трохачева.--СПб. : Азбука,2001.--352 с. .--ISBN 5-267-00505-3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3B29AB">
        <w:rPr>
          <w:b/>
        </w:rPr>
        <w:t>Гиппократ</w:t>
      </w:r>
      <w:r>
        <w:t xml:space="preserve"> Этика и общая медицина / Гиппократ; Пер. с древнегреч. В.И.Руднева; Под ред. С.Ю.Трохачева.--СПб. : Азбука,2001.--352 с. .--ISBN 5-267-00505-3 9474 хр. RU02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3B29AB">
        <w:rPr>
          <w:b/>
        </w:rPr>
        <w:t>Гладков, С.М.</w:t>
      </w:r>
      <w:r>
        <w:t xml:space="preserve"> Энциклопедия умного сыроедения : Победа разума над привычкой / С.М. Гладков.--М. : Эксмо,2015.--480с. .--ISBN 978-5-699-77683-2 </w:t>
      </w:r>
    </w:p>
    <w:p w:rsidR="00E26490" w:rsidRDefault="00E26490" w:rsidP="00E26490">
      <w:pPr>
        <w:pStyle w:val="af3"/>
      </w:pPr>
      <w:r>
        <w:t>УДК   61 + 291.62</w:t>
      </w:r>
    </w:p>
    <w:p w:rsidR="00E26490" w:rsidRDefault="00E26490" w:rsidP="00E26490">
      <w:pPr>
        <w:pStyle w:val="af3"/>
      </w:pPr>
      <w:r>
        <w:t>хр - 1</w:t>
      </w:r>
    </w:p>
    <w:p w:rsidR="00E26490" w:rsidRDefault="00E26490" w:rsidP="00E26490">
      <w:pPr>
        <w:pStyle w:val="a"/>
      </w:pPr>
      <w:r w:rsidRPr="003B29AB">
        <w:rPr>
          <w:b/>
        </w:rPr>
        <w:t>Глазырина, И.П.</w:t>
      </w:r>
      <w:r>
        <w:t xml:space="preserve"> Эта разная медицина / И.П. Глазырина.--М. : Знание,1992.--96с. .--ISBN 5-07-002310-1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3B29AB">
        <w:rPr>
          <w:b/>
        </w:rPr>
        <w:t>Графкина, М.В.</w:t>
      </w:r>
      <w:r>
        <w:t xml:space="preserve"> Безопасность жизнедеятельности : Учебник / М.В. Графкина,В.А.Михайлов,Б.Н.Нюнин.--М. : Проспект,2007.--608с. .--ISBN 978-5-482-01576-6 </w:t>
      </w:r>
    </w:p>
    <w:p w:rsidR="00E26490" w:rsidRDefault="00E26490" w:rsidP="00E26490">
      <w:pPr>
        <w:pStyle w:val="af3"/>
      </w:pPr>
      <w:r>
        <w:t>УДК   614.8(075)</w:t>
      </w:r>
    </w:p>
    <w:p w:rsidR="00E26490" w:rsidRDefault="00E26490" w:rsidP="00E26490">
      <w:pPr>
        <w:pStyle w:val="af3"/>
      </w:pPr>
      <w:r>
        <w:t>хр - 1</w:t>
      </w:r>
    </w:p>
    <w:p w:rsidR="00E26490" w:rsidRDefault="00E26490" w:rsidP="00E26490">
      <w:pPr>
        <w:pStyle w:val="a"/>
      </w:pPr>
      <w:r w:rsidRPr="003B29AB">
        <w:rPr>
          <w:b/>
        </w:rPr>
        <w:t>Гуфеланд, Х.</w:t>
      </w:r>
      <w:r>
        <w:t xml:space="preserve"> Время жить : Искусство продления жизни / Х. Гуфеланд, Д. Курцмен ; Сост. Л.М. Попова.--СПб. : ТОО "Лейла",1996.--377с. .--ISBN 5-85871-041-7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67207A">
        <w:rPr>
          <w:b/>
        </w:rPr>
        <w:t xml:space="preserve">Доклад </w:t>
      </w:r>
      <w:r>
        <w:t xml:space="preserve">о глобальной эпидемии СПИДа. 2004 : 4-й Глобальный доклад / Отв. ред. Сандра Вудс; Пер. на рус. яз.--Женева : Объединенная программа Организации Объединенных Наций по ВИЧ/СПИДу (ЮНЭЙДС),2004.--237с. .--ISBN 92-9173-358-х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67207A">
        <w:rPr>
          <w:b/>
        </w:rPr>
        <w:t>Дорожко, С.В.</w:t>
      </w:r>
      <w:r>
        <w:t xml:space="preserve"> Защита населения и объектов народного хозяйства в чрезвычайных ситуациях : В 3 частях. Пособие / С.В.Дорожко, И.В.Ролевич, В.Т.Пустович.--Мн. : Дикта,2008 </w:t>
      </w:r>
    </w:p>
    <w:p w:rsidR="00E26490" w:rsidRDefault="00E26490" w:rsidP="00E26490">
      <w:pPr>
        <w:pStyle w:val="af3"/>
      </w:pPr>
      <w:r>
        <w:t>УДК   614.8(075)</w:t>
      </w:r>
    </w:p>
    <w:p w:rsidR="00E26490" w:rsidRDefault="00E26490" w:rsidP="00E26490">
      <w:pPr>
        <w:pStyle w:val="af3"/>
      </w:pPr>
      <w:r>
        <w:t>хр - 2</w:t>
      </w:r>
    </w:p>
    <w:p w:rsidR="00E26490" w:rsidRDefault="00E26490" w:rsidP="00E26490">
      <w:pPr>
        <w:pStyle w:val="a"/>
      </w:pPr>
      <w:r w:rsidRPr="0067207A">
        <w:rPr>
          <w:b/>
        </w:rPr>
        <w:t>Дорожко, С.В.</w:t>
      </w:r>
      <w:r>
        <w:t xml:space="preserve"> Защита населения и объектов народного хозяйства в чрезвычайных ситуациях : В 3 частях. Пособие / С.В.Дорожко,В.Т.Пустович, Г.И. Морзак.--Мн. : Дикта,2007 </w:t>
      </w:r>
    </w:p>
    <w:p w:rsidR="00E26490" w:rsidRDefault="00E26490" w:rsidP="00E26490">
      <w:pPr>
        <w:pStyle w:val="af3"/>
      </w:pPr>
      <w:r>
        <w:lastRenderedPageBreak/>
        <w:t>УДК   614.8(075)</w:t>
      </w:r>
    </w:p>
    <w:p w:rsidR="00E26490" w:rsidRDefault="00E26490" w:rsidP="00E26490">
      <w:pPr>
        <w:pStyle w:val="af3"/>
      </w:pPr>
      <w:r>
        <w:t>хр - 2</w:t>
      </w:r>
    </w:p>
    <w:p w:rsidR="00E26490" w:rsidRDefault="00E26490" w:rsidP="00E26490">
      <w:pPr>
        <w:pStyle w:val="a"/>
      </w:pPr>
      <w:r w:rsidRPr="0067207A">
        <w:rPr>
          <w:b/>
        </w:rPr>
        <w:t>Дорожко, С.В.</w:t>
      </w:r>
      <w:r>
        <w:t xml:space="preserve"> Защита населения и объектов народного хозяйства в чрезвычайных ситуациях : В 3 частях. Пособие / С.В.Дорожко, В.П. Бубнов, В.Т.Пустович.--Мн. : Дикта,2008 </w:t>
      </w:r>
    </w:p>
    <w:p w:rsidR="00E26490" w:rsidRDefault="00E26490" w:rsidP="00E26490">
      <w:pPr>
        <w:pStyle w:val="af3"/>
      </w:pPr>
      <w:r>
        <w:t>УДК   614.8(075)</w:t>
      </w:r>
    </w:p>
    <w:p w:rsidR="00E26490" w:rsidRDefault="00E26490" w:rsidP="00E26490">
      <w:pPr>
        <w:pStyle w:val="af3"/>
      </w:pPr>
      <w:r>
        <w:t>хр - 2</w:t>
      </w:r>
    </w:p>
    <w:p w:rsidR="00E26490" w:rsidRDefault="00E26490" w:rsidP="00E26490">
      <w:pPr>
        <w:pStyle w:val="a"/>
      </w:pPr>
      <w:r w:rsidRPr="0067207A">
        <w:rPr>
          <w:b/>
        </w:rPr>
        <w:t>Елинов, Н.П.</w:t>
      </w:r>
      <w:r>
        <w:t xml:space="preserve"> Рецептурный справочник для фельдшеров и медицинских сестер / Н.П. Елинов, Э.Г. Громова, Д.Н. Синев.--Л. : "Медицина",1988.--398с. .--ISBN 5-225-00042-8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67207A">
        <w:rPr>
          <w:b/>
        </w:rPr>
        <w:t xml:space="preserve">Защита </w:t>
      </w:r>
      <w:r>
        <w:t xml:space="preserve">населения и объектов народного хозяйства в чрезвычайных ситуациях / Под.ред.М.И.Постника.--Мн. : Унiверсiтэцкая,1997.--277с. 4806 RUSB </w:t>
      </w:r>
    </w:p>
    <w:p w:rsidR="00E26490" w:rsidRDefault="00E26490" w:rsidP="00E26490">
      <w:pPr>
        <w:pStyle w:val="af3"/>
      </w:pPr>
      <w:r>
        <w:t>УДК   614.8</w:t>
      </w:r>
    </w:p>
    <w:p w:rsidR="00E26490" w:rsidRDefault="00E26490" w:rsidP="00E26490">
      <w:pPr>
        <w:pStyle w:val="af3"/>
      </w:pPr>
      <w:r>
        <w:t>хр - 1</w:t>
      </w:r>
    </w:p>
    <w:p w:rsidR="00E26490" w:rsidRDefault="00E26490" w:rsidP="00E26490">
      <w:pPr>
        <w:pStyle w:val="a"/>
      </w:pPr>
      <w:r w:rsidRPr="0067207A">
        <w:rPr>
          <w:b/>
        </w:rPr>
        <w:t xml:space="preserve">Защита </w:t>
      </w:r>
      <w:r>
        <w:t xml:space="preserve">населения и объектов от чрезвычайных ситуаций. Радиационная безопасность : Типовая учебная программа для высших учебных заведений по специальностям профиля А Педагогика / Министерство образования Республики Беларусь ; Учебно-методическое объединение высших учебных заведений РБ по педагогическому образованию ; сост. В. П. Сытый и др.--Мн. : УМО вузов РБ по пед. образованию,2008.--12с. ИТ </w:t>
      </w:r>
    </w:p>
    <w:p w:rsidR="00E26490" w:rsidRDefault="00E26490" w:rsidP="00E26490">
      <w:pPr>
        <w:pStyle w:val="af3"/>
      </w:pPr>
      <w:r>
        <w:t>УДК   614.8(073)</w:t>
      </w:r>
    </w:p>
    <w:p w:rsidR="00E26490" w:rsidRDefault="00E26490" w:rsidP="00E26490">
      <w:pPr>
        <w:pStyle w:val="af3"/>
      </w:pPr>
      <w:r>
        <w:t>хр - 2</w:t>
      </w:r>
    </w:p>
    <w:p w:rsidR="00E26490" w:rsidRDefault="00E26490" w:rsidP="00E26490">
      <w:pPr>
        <w:pStyle w:val="a"/>
      </w:pPr>
      <w:r w:rsidRPr="00FD46B1">
        <w:rPr>
          <w:b/>
        </w:rPr>
        <w:t xml:space="preserve">Защита </w:t>
      </w:r>
      <w:r>
        <w:t xml:space="preserve">населения и объектов народного хозяйства в чрезвычайных ситуациях : Учебник для вузов / Под ред. М.И.Постника.--Мн. : Унiверсiтэцкае,1997.--278 с. .--ISBN 985-09-01330-0 9366-9370 хр. RU02 </w:t>
      </w:r>
    </w:p>
    <w:p w:rsidR="00E26490" w:rsidRDefault="00E26490" w:rsidP="00E26490">
      <w:pPr>
        <w:pStyle w:val="af3"/>
      </w:pPr>
      <w:r>
        <w:t>УДК   614.8(075.8)</w:t>
      </w:r>
    </w:p>
    <w:p w:rsidR="00E26490" w:rsidRDefault="00E26490" w:rsidP="00E26490">
      <w:pPr>
        <w:pStyle w:val="af3"/>
      </w:pPr>
      <w:r>
        <w:t>хр - 5</w:t>
      </w:r>
    </w:p>
    <w:p w:rsidR="00E26490" w:rsidRDefault="00E26490" w:rsidP="00E26490">
      <w:pPr>
        <w:pStyle w:val="a"/>
      </w:pPr>
      <w:r w:rsidRPr="00FD46B1">
        <w:rPr>
          <w:b/>
        </w:rPr>
        <w:t xml:space="preserve">Защита </w:t>
      </w:r>
      <w:r>
        <w:t xml:space="preserve">населения и объектов от чрезвычайных ситуаций. Радиационная безопасность : Типовая учебная программа для высших учебных заведений по специальностям профиля А Педагогика / Министерство образования Республики Беларусь ; Учебно-методическое объединение высших учебных заведений РБ по педагогическому образованию ; сост. В. П. Сытый и др.--Мн. : УМО вузов РБ по пед. образованию,2013.--19с. ИТ </w:t>
      </w:r>
    </w:p>
    <w:p w:rsidR="00E26490" w:rsidRDefault="00E26490" w:rsidP="00E26490">
      <w:pPr>
        <w:pStyle w:val="af3"/>
      </w:pPr>
      <w:r>
        <w:t>УДК   614.8(073)</w:t>
      </w:r>
    </w:p>
    <w:p w:rsidR="00E26490" w:rsidRDefault="00E26490" w:rsidP="00E26490">
      <w:pPr>
        <w:pStyle w:val="af3"/>
      </w:pPr>
      <w:r>
        <w:t>хр - 2</w:t>
      </w:r>
    </w:p>
    <w:p w:rsidR="00E26490" w:rsidRDefault="00E26490" w:rsidP="00E26490">
      <w:pPr>
        <w:pStyle w:val="a"/>
      </w:pPr>
      <w:r w:rsidRPr="00FD46B1">
        <w:rPr>
          <w:b/>
        </w:rPr>
        <w:t xml:space="preserve">Информационный </w:t>
      </w:r>
      <w:r>
        <w:t xml:space="preserve">справочник организаций, оказывающих услуги в области ВИЧ/СПИД в Республике Беларусь / Сост. Д.Ю. Субцельный.--Мн. : ООО "Лазурак",2007.--222 с. .--ISBN 978-985-6260-34-9 </w:t>
      </w:r>
    </w:p>
    <w:p w:rsidR="00E26490" w:rsidRDefault="00E26490" w:rsidP="00E26490">
      <w:pPr>
        <w:pStyle w:val="af3"/>
      </w:pPr>
      <w:r>
        <w:t>УДК   61(03)</w:t>
      </w:r>
    </w:p>
    <w:p w:rsidR="00E26490" w:rsidRDefault="00E26490" w:rsidP="00E26490">
      <w:pPr>
        <w:pStyle w:val="af3"/>
      </w:pPr>
      <w:r>
        <w:t>хр - 1</w:t>
      </w:r>
    </w:p>
    <w:p w:rsidR="00E26490" w:rsidRDefault="00E26490" w:rsidP="00E26490">
      <w:pPr>
        <w:pStyle w:val="a"/>
      </w:pPr>
      <w:r w:rsidRPr="00FD46B1">
        <w:rPr>
          <w:b/>
        </w:rPr>
        <w:t>Кирпиченко, А.А.</w:t>
      </w:r>
      <w:r>
        <w:t xml:space="preserve"> Нервные и психические болезни (с основами ухода за больными) / А.А.Кирпиченко, А.М.Гурленя, А.А.Пашков.--Мн. : "Вышэйшая школа",1997.--254с. .--ISBN 985-06-0279-1 </w:t>
      </w:r>
    </w:p>
    <w:p w:rsidR="00E26490" w:rsidRDefault="00E26490" w:rsidP="00E26490">
      <w:pPr>
        <w:pStyle w:val="af3"/>
      </w:pPr>
      <w:r>
        <w:t>УДК   616.89(075)</w:t>
      </w:r>
    </w:p>
    <w:p w:rsidR="00E26490" w:rsidRDefault="00E26490" w:rsidP="00E26490">
      <w:pPr>
        <w:pStyle w:val="af3"/>
      </w:pPr>
      <w:r>
        <w:t>хр - 1</w:t>
      </w:r>
    </w:p>
    <w:p w:rsidR="00E26490" w:rsidRDefault="00E26490" w:rsidP="00E26490">
      <w:pPr>
        <w:pStyle w:val="a"/>
      </w:pPr>
      <w:r w:rsidRPr="00FD46B1">
        <w:rPr>
          <w:b/>
        </w:rPr>
        <w:t>Кирпиченко, А.А.</w:t>
      </w:r>
      <w:r>
        <w:t xml:space="preserve"> Психиатрия : Учебник для студентов мед. ин-тов / А.А. Кирпиченко.--Мн. : Высшая школа,1989.--380с. .--ISBN 5-339-00169-5 </w:t>
      </w:r>
    </w:p>
    <w:p w:rsidR="00E26490" w:rsidRDefault="00E26490" w:rsidP="00E26490">
      <w:pPr>
        <w:pStyle w:val="af3"/>
      </w:pPr>
      <w:r>
        <w:t>УДК   616.89(075)</w:t>
      </w:r>
    </w:p>
    <w:p w:rsidR="00E26490" w:rsidRDefault="00E26490" w:rsidP="00E26490">
      <w:pPr>
        <w:pStyle w:val="af3"/>
      </w:pPr>
      <w:r>
        <w:t>хр - 1</w:t>
      </w:r>
    </w:p>
    <w:p w:rsidR="00E26490" w:rsidRDefault="00E26490" w:rsidP="00E26490">
      <w:pPr>
        <w:pStyle w:val="a"/>
      </w:pPr>
      <w:r w:rsidRPr="00FD46B1">
        <w:rPr>
          <w:b/>
        </w:rPr>
        <w:lastRenderedPageBreak/>
        <w:t>Климов, А.Н,</w:t>
      </w:r>
      <w:r>
        <w:t xml:space="preserve"> Быть или не быть инфаркту / А.Н, Климов, Б.М, Липовецкий.--Мн : Беларусь,1987.--80с.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FD46B1">
        <w:rPr>
          <w:b/>
        </w:rPr>
        <w:t>Коган, А.Б.</w:t>
      </w:r>
      <w:r>
        <w:t xml:space="preserve"> Основы физиологии высшей нервной деятельности : Учеб. для биол. спец. вузов / А.Б. Коган.--М. : "Высшая школа",1988.--368с. .--ISBN 5-06-001444-4 </w:t>
      </w:r>
    </w:p>
    <w:p w:rsidR="00E26490" w:rsidRDefault="00E26490" w:rsidP="00E26490">
      <w:pPr>
        <w:pStyle w:val="af3"/>
      </w:pPr>
      <w:r>
        <w:t>УДК   612(075)</w:t>
      </w:r>
    </w:p>
    <w:p w:rsidR="00E26490" w:rsidRDefault="00E26490" w:rsidP="00E26490">
      <w:pPr>
        <w:pStyle w:val="af3"/>
      </w:pPr>
      <w:r>
        <w:t>хр - 1</w:t>
      </w:r>
    </w:p>
    <w:p w:rsidR="00E26490" w:rsidRDefault="00E26490" w:rsidP="00E26490">
      <w:pPr>
        <w:pStyle w:val="a"/>
      </w:pPr>
      <w:r w:rsidRPr="0015093D">
        <w:rPr>
          <w:b/>
        </w:rPr>
        <w:t xml:space="preserve">Концепция </w:t>
      </w:r>
      <w:r>
        <w:t xml:space="preserve">оздоровительно-физкультурной работы среди детей с умственными и физическими ограничениями.--М.,1997.--20 с. 9395 хр. RU02 </w:t>
      </w:r>
    </w:p>
    <w:p w:rsidR="00E26490" w:rsidRDefault="00E26490" w:rsidP="00E26490">
      <w:pPr>
        <w:pStyle w:val="af3"/>
      </w:pPr>
      <w:r>
        <w:t>УДК   61 + 79</w:t>
      </w:r>
    </w:p>
    <w:p w:rsidR="00E26490" w:rsidRDefault="00E26490" w:rsidP="00E26490">
      <w:pPr>
        <w:pStyle w:val="af3"/>
      </w:pPr>
      <w:r>
        <w:t>хр - 1</w:t>
      </w:r>
    </w:p>
    <w:p w:rsidR="00E26490" w:rsidRDefault="00E26490" w:rsidP="00E26490">
      <w:pPr>
        <w:pStyle w:val="a"/>
      </w:pPr>
      <w:r w:rsidRPr="0015093D">
        <w:rPr>
          <w:b/>
        </w:rPr>
        <w:t>Мюллер Йорг</w:t>
      </w:r>
      <w:r>
        <w:t xml:space="preserve"> Бог он иной.--М. : Независимая психиатрическая ассоциация,1998.--122с. 7030-7032 0704 </w:t>
      </w:r>
    </w:p>
    <w:p w:rsidR="00E26490" w:rsidRDefault="00E26490" w:rsidP="00E26490">
      <w:pPr>
        <w:pStyle w:val="af3"/>
      </w:pPr>
      <w:r>
        <w:t>УДК   618.89</w:t>
      </w:r>
    </w:p>
    <w:p w:rsidR="00E26490" w:rsidRDefault="00E26490" w:rsidP="00E26490">
      <w:pPr>
        <w:pStyle w:val="af3"/>
      </w:pPr>
      <w:r>
        <w:t>хр - 3</w:t>
      </w:r>
    </w:p>
    <w:p w:rsidR="00E26490" w:rsidRDefault="00E26490" w:rsidP="00E26490">
      <w:pPr>
        <w:pStyle w:val="a"/>
      </w:pPr>
      <w:r w:rsidRPr="0015093D">
        <w:rPr>
          <w:b/>
        </w:rPr>
        <w:t>Мясников, А.Л.</w:t>
      </w:r>
      <w:r>
        <w:t xml:space="preserve"> Энциклопедия доктора Мясникова о самом главном / А.Л. Мясников ; Отв. ред. О. Шестова.--М. : Издательство "Э",2016 </w:t>
      </w:r>
    </w:p>
    <w:p w:rsidR="00E26490" w:rsidRDefault="00E26490" w:rsidP="00E26490">
      <w:pPr>
        <w:pStyle w:val="af3"/>
      </w:pPr>
      <w:r>
        <w:t>УДК   61(03)</w:t>
      </w:r>
    </w:p>
    <w:p w:rsidR="00E26490" w:rsidRDefault="00E26490" w:rsidP="00E26490">
      <w:pPr>
        <w:pStyle w:val="af3"/>
      </w:pPr>
      <w:r>
        <w:t>хр - 1</w:t>
      </w:r>
    </w:p>
    <w:p w:rsidR="00E26490" w:rsidRDefault="00E26490" w:rsidP="00E26490">
      <w:pPr>
        <w:pStyle w:val="a"/>
      </w:pPr>
      <w:r w:rsidRPr="0015093D">
        <w:rPr>
          <w:b/>
        </w:rPr>
        <w:t xml:space="preserve">Надежда </w:t>
      </w:r>
      <w:r>
        <w:t xml:space="preserve">в беде : Наркотики и наркоманы / Авт. Е. Проценко,.--Париж,1997.--317с. </w:t>
      </w:r>
    </w:p>
    <w:p w:rsidR="00E26490" w:rsidRDefault="00E26490" w:rsidP="00E26490">
      <w:pPr>
        <w:pStyle w:val="af3"/>
      </w:pPr>
      <w:r>
        <w:t>УДК   613.83(035.5)</w:t>
      </w:r>
    </w:p>
    <w:p w:rsidR="00E26490" w:rsidRDefault="00E26490" w:rsidP="00E26490">
      <w:pPr>
        <w:pStyle w:val="af3"/>
      </w:pPr>
      <w:r>
        <w:t>хр - 2</w:t>
      </w:r>
    </w:p>
    <w:p w:rsidR="00E26490" w:rsidRDefault="00E26490" w:rsidP="00E26490">
      <w:pPr>
        <w:pStyle w:val="a"/>
      </w:pPr>
      <w:r w:rsidRPr="0015093D">
        <w:rPr>
          <w:b/>
        </w:rPr>
        <w:t>Невзорова, Т. А.,</w:t>
      </w:r>
      <w:r>
        <w:t xml:space="preserve"> Учебник для подготовки мидицинских сестер : Нервные и психические болезни, кожные и венерические болезни, болезни уха, носа и горла, глазные болезни / Невзорова Т. А.,, Фандеев Л. И., Лихачев А. Г.,Золотарева М. М. ; Под ред. Г.В. Архангельского.--М. : Медицина,1968.--436с. </w:t>
      </w:r>
    </w:p>
    <w:p w:rsidR="00E26490" w:rsidRDefault="00E26490" w:rsidP="00E26490">
      <w:pPr>
        <w:pStyle w:val="af3"/>
      </w:pPr>
      <w:r>
        <w:t>УДК   61(075)</w:t>
      </w:r>
    </w:p>
    <w:p w:rsidR="00E26490" w:rsidRDefault="00E26490" w:rsidP="00E26490">
      <w:pPr>
        <w:pStyle w:val="af3"/>
      </w:pPr>
      <w:r>
        <w:t>хр - 1</w:t>
      </w:r>
    </w:p>
    <w:p w:rsidR="00E26490" w:rsidRDefault="00E26490" w:rsidP="00E26490">
      <w:pPr>
        <w:pStyle w:val="a"/>
      </w:pPr>
      <w:r w:rsidRPr="0015093D">
        <w:rPr>
          <w:b/>
        </w:rPr>
        <w:t xml:space="preserve">Обеспечение </w:t>
      </w:r>
      <w:r>
        <w:t xml:space="preserve">прав человека в сфере трансплантации органов и тканей / Под общ. ред. Н.С. Анцух.--Мн. : Экоперспектива,2020.--128с. .--ISBN 978-985-469-727-7 </w:t>
      </w:r>
    </w:p>
    <w:p w:rsidR="00E26490" w:rsidRDefault="00E26490" w:rsidP="00E26490">
      <w:pPr>
        <w:pStyle w:val="af3"/>
      </w:pPr>
      <w:r>
        <w:t>УДК   616:34</w:t>
      </w:r>
    </w:p>
    <w:p w:rsidR="00E26490" w:rsidRDefault="00E26490" w:rsidP="00E26490">
      <w:pPr>
        <w:pStyle w:val="af3"/>
      </w:pPr>
      <w:r>
        <w:t>хр - 1</w:t>
      </w:r>
    </w:p>
    <w:p w:rsidR="00E26490" w:rsidRDefault="00E26490" w:rsidP="00E26490">
      <w:pPr>
        <w:pStyle w:val="a"/>
      </w:pPr>
      <w:r w:rsidRPr="0015093D">
        <w:rPr>
          <w:b/>
        </w:rPr>
        <w:t xml:space="preserve">Оздоровительный </w:t>
      </w:r>
      <w:r>
        <w:t xml:space="preserve">бег : Как избежать болезней: Сборник.--М. : КСП,1995.--284с. .--ISBN 5-88694-010-3*5-88483-021-1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D31F41">
        <w:rPr>
          <w:b/>
        </w:rPr>
        <w:t xml:space="preserve">Освещение </w:t>
      </w:r>
      <w:r>
        <w:t xml:space="preserve">темы ВИЧ/СПИДа в СМИ : Методические рекомендации для журналистов / Трансатлантические партнеры против СПИДа ; Глобальная бизнес-коалиция против ВИЧ/СПИДа, туберкулеза и малярии ;  Фонд семьи Кайзер ; Проект Программы развития ООН ; Министерство здравоохранения РБ.--Мн. : ООО "Промкомплекс",2014.--98 с.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D31F41">
        <w:rPr>
          <w:b/>
        </w:rPr>
        <w:t xml:space="preserve">Основы </w:t>
      </w:r>
      <w:r>
        <w:t xml:space="preserve">радиоэкологии и безопасной жизнедеятельности : Пособие для учителей общеобразоват. учреждений / Г.А. Соколик и др. ; Под общ. ред. Г.А. Соколик, С.В. Овсянниковой, Т.Н. Ковалевой ; Отв. за вып. В.А. Кадулин.--Мн. : Тонпик,2008.--366с. .--ISBN 978-985-6806-72-1 </w:t>
      </w:r>
    </w:p>
    <w:p w:rsidR="00E26490" w:rsidRDefault="00E26490" w:rsidP="00E26490">
      <w:pPr>
        <w:pStyle w:val="af3"/>
      </w:pPr>
      <w:r>
        <w:lastRenderedPageBreak/>
        <w:t>УДК   614.8(075)</w:t>
      </w:r>
    </w:p>
    <w:p w:rsidR="00E26490" w:rsidRDefault="00E26490" w:rsidP="00E26490">
      <w:pPr>
        <w:pStyle w:val="af3"/>
      </w:pPr>
      <w:r>
        <w:t>хр - 1</w:t>
      </w:r>
    </w:p>
    <w:p w:rsidR="00E26490" w:rsidRDefault="00E26490" w:rsidP="00E26490">
      <w:pPr>
        <w:pStyle w:val="a"/>
      </w:pPr>
      <w:r w:rsidRPr="00D31F41">
        <w:rPr>
          <w:b/>
        </w:rPr>
        <w:t xml:space="preserve">Основы </w:t>
      </w:r>
      <w:r>
        <w:t xml:space="preserve">радиоэкологии и безопасной жизнедеятельности : Пособие для учителей общеобразовательных учреждений / Г.А. Соколик и др. ; Под общ. ред. Г.А. Соколик, С.В. Овсянниковой, Т.Н. Ковалевой ; Отв. за вып. В.А. Кадулин.--Мн. : Тонпик,2008.--366с. .--ISBN 978-985-6806-72-1 </w:t>
      </w:r>
    </w:p>
    <w:p w:rsidR="00E26490" w:rsidRDefault="00E26490" w:rsidP="00E26490">
      <w:pPr>
        <w:pStyle w:val="af3"/>
      </w:pPr>
      <w:r>
        <w:t>УДК   614.8(075)</w:t>
      </w:r>
    </w:p>
    <w:p w:rsidR="00E26490" w:rsidRDefault="00E26490" w:rsidP="00E26490">
      <w:pPr>
        <w:pStyle w:val="af3"/>
      </w:pPr>
      <w:r>
        <w:t>хр - 1</w:t>
      </w:r>
    </w:p>
    <w:p w:rsidR="00E26490" w:rsidRDefault="00E26490" w:rsidP="00E26490">
      <w:pPr>
        <w:pStyle w:val="a"/>
      </w:pPr>
      <w:r w:rsidRPr="00D31F41">
        <w:rPr>
          <w:b/>
        </w:rPr>
        <w:t xml:space="preserve">Охрана </w:t>
      </w:r>
      <w:r>
        <w:t xml:space="preserve">труда : Типовая учебная программа для высших учебных заведений по специальностям профиля А Педагогика / Министерство образования Республики Беларусь ; Учебно-методическое объединение высших учебных заведений РБ по педагогическому образованию ; сост. В. М, Зеленкевич и др.--Мн. : УМО вузов РБ по пед. образованию,2008.--9с. ИТ </w:t>
      </w:r>
    </w:p>
    <w:p w:rsidR="00E26490" w:rsidRDefault="00E26490" w:rsidP="00E26490">
      <w:pPr>
        <w:pStyle w:val="af3"/>
      </w:pPr>
      <w:r>
        <w:t>УДК   614:34(073)</w:t>
      </w:r>
    </w:p>
    <w:p w:rsidR="00E26490" w:rsidRDefault="00E26490" w:rsidP="00E26490">
      <w:pPr>
        <w:pStyle w:val="af3"/>
      </w:pPr>
      <w:r>
        <w:t>хр - 2</w:t>
      </w:r>
    </w:p>
    <w:p w:rsidR="00E26490" w:rsidRDefault="00E26490" w:rsidP="00E26490">
      <w:pPr>
        <w:pStyle w:val="a"/>
      </w:pPr>
      <w:r w:rsidRPr="00D31F41">
        <w:rPr>
          <w:b/>
        </w:rPr>
        <w:t>Пилотович, В.С.</w:t>
      </w:r>
      <w:r>
        <w:t xml:space="preserve"> Советы почечным больным : Рекомендации нефролога / В.С. Пилотович.--Мн. : Вышэйшая школа,1991.--44с. .--ISBN 5-339-00657-3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D31F41">
        <w:rPr>
          <w:b/>
        </w:rPr>
        <w:t>Померанцев, В.П.</w:t>
      </w:r>
      <w:r>
        <w:t xml:space="preserve"> Уход за больным на дому / В.П. Померанцев.--М. : Медицина,1985.--79с.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D31F41">
        <w:rPr>
          <w:b/>
        </w:rPr>
        <w:t xml:space="preserve">Пособие </w:t>
      </w:r>
      <w:r>
        <w:t xml:space="preserve">по уходу за людьми, живущими с ВИЧ/СПИДом : Пособие предназначено для слушателей обучающего курса по уходу за больными с ВИЧ-инфекцией / Под ред. В.В. Беляевой, А.В. Кравченко, Т.Н. Ермак ; Сост. А.А. Ярыгина, А.В. Флинт и др.--М. : Российский Круглый стол,2005.--164с.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287220">
        <w:rPr>
          <w:b/>
        </w:rPr>
        <w:t xml:space="preserve">Пособие </w:t>
      </w:r>
      <w:r>
        <w:t xml:space="preserve">по уходу за ВИЧ-инфицированными : Пособие предназначено для слушателей обучающего курса по уходу за больными с ВИЧ/СПИДом.--М. : Российский Круглый стол,2003.--95с.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287220">
        <w:rPr>
          <w:b/>
        </w:rPr>
        <w:t>Проценко, Е</w:t>
      </w:r>
      <w:r>
        <w:t xml:space="preserve"> Надежда в беде : Наркотики и наркоманы : Самарянин,1999.--118с. </w:t>
      </w:r>
    </w:p>
    <w:p w:rsidR="00E26490" w:rsidRDefault="00E26490" w:rsidP="00E26490">
      <w:pPr>
        <w:pStyle w:val="af3"/>
      </w:pPr>
      <w:r>
        <w:t>УДК   613.83(035.5)</w:t>
      </w:r>
    </w:p>
    <w:p w:rsidR="00E26490" w:rsidRDefault="00E26490" w:rsidP="00E26490">
      <w:pPr>
        <w:pStyle w:val="af3"/>
      </w:pPr>
      <w:r>
        <w:t>хр - 1</w:t>
      </w:r>
    </w:p>
    <w:p w:rsidR="00E26490" w:rsidRDefault="00E26490" w:rsidP="00E26490">
      <w:pPr>
        <w:pStyle w:val="a"/>
      </w:pPr>
      <w:r w:rsidRPr="00287220">
        <w:rPr>
          <w:b/>
        </w:rPr>
        <w:t xml:space="preserve">Психиатрия </w:t>
      </w:r>
      <w:r>
        <w:t xml:space="preserve">и актуальные проблемы духовной жизни.--М. : Свято-Филаретовская московская высшая православно-христианская школа,1997.--162с. .--ISBN 5-89100-010-5 </w:t>
      </w:r>
    </w:p>
    <w:p w:rsidR="00E26490" w:rsidRDefault="00E26490" w:rsidP="00E26490">
      <w:pPr>
        <w:pStyle w:val="af3"/>
      </w:pPr>
      <w:r>
        <w:t>УДК   616.89</w:t>
      </w:r>
    </w:p>
    <w:p w:rsidR="00E26490" w:rsidRDefault="00E26490" w:rsidP="00E26490">
      <w:pPr>
        <w:pStyle w:val="af3"/>
      </w:pPr>
      <w:r>
        <w:t>хр - 1</w:t>
      </w:r>
    </w:p>
    <w:p w:rsidR="00E26490" w:rsidRDefault="00E26490" w:rsidP="00E26490">
      <w:pPr>
        <w:pStyle w:val="a"/>
      </w:pPr>
      <w:r w:rsidRPr="00287220">
        <w:rPr>
          <w:b/>
        </w:rPr>
        <w:t xml:space="preserve">Психиатрия </w:t>
      </w:r>
      <w:r>
        <w:t xml:space="preserve">и актуальные проблемы духовной жизни.--М.,1997.--162с. 1555 RUSB </w:t>
      </w:r>
    </w:p>
    <w:p w:rsidR="00E26490" w:rsidRDefault="00E26490" w:rsidP="00E26490">
      <w:pPr>
        <w:pStyle w:val="af3"/>
      </w:pPr>
      <w:r>
        <w:t>УДК   616.89</w:t>
      </w:r>
    </w:p>
    <w:p w:rsidR="00E26490" w:rsidRDefault="00E26490" w:rsidP="00E26490">
      <w:pPr>
        <w:pStyle w:val="af3"/>
      </w:pPr>
      <w:r>
        <w:t>хр - 1</w:t>
      </w:r>
    </w:p>
    <w:p w:rsidR="00E26490" w:rsidRDefault="00E26490" w:rsidP="00E26490">
      <w:pPr>
        <w:pStyle w:val="a"/>
      </w:pPr>
      <w:r w:rsidRPr="00287220">
        <w:rPr>
          <w:b/>
        </w:rPr>
        <w:t xml:space="preserve">Психиатрия </w:t>
      </w:r>
      <w:r>
        <w:t xml:space="preserve">и актуальные проблемы духовной жизни.--М.,1997.--162с. 1986 RUSB </w:t>
      </w:r>
    </w:p>
    <w:p w:rsidR="00E26490" w:rsidRDefault="00E26490" w:rsidP="00E26490">
      <w:pPr>
        <w:pStyle w:val="af3"/>
      </w:pPr>
      <w:r>
        <w:t>УДК   616.89</w:t>
      </w:r>
    </w:p>
    <w:p w:rsidR="00E26490" w:rsidRDefault="00E26490" w:rsidP="00E26490">
      <w:pPr>
        <w:pStyle w:val="af3"/>
      </w:pPr>
      <w:r>
        <w:t>хр - 1</w:t>
      </w:r>
    </w:p>
    <w:p w:rsidR="00E26490" w:rsidRDefault="00E26490" w:rsidP="00E26490">
      <w:pPr>
        <w:pStyle w:val="a"/>
      </w:pPr>
      <w:r w:rsidRPr="00287220">
        <w:rPr>
          <w:b/>
        </w:rPr>
        <w:lastRenderedPageBreak/>
        <w:t>Рабухин, А.Е.</w:t>
      </w:r>
      <w:r>
        <w:t xml:space="preserve"> Что нужно знать о туберкулезе / А.Е. Рабухин.--М. : Медицина,1981.--46с.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287220">
        <w:rPr>
          <w:b/>
        </w:rPr>
        <w:t xml:space="preserve">Рецепты </w:t>
      </w:r>
      <w:r>
        <w:t xml:space="preserve">здоровья и долголетия : Здоровый образ жизни. Болезни сердца. Рецепты народной медицины. В доме терминальный больной. Вкусно. Полезно. Экономно. Восточная наука самооздоровления / Сост. Р.И. Даласюк, Л.П. Камрат, Т.Ф. Шевчук и др. ; Ред. Т.И. Медведовская.--Днепропетровск : Росток,1994 </w:t>
      </w:r>
    </w:p>
    <w:p w:rsidR="00E26490" w:rsidRDefault="00E26490" w:rsidP="00E26490">
      <w:pPr>
        <w:pStyle w:val="af3"/>
      </w:pPr>
      <w:r>
        <w:t>УДК   61 + 291.62</w:t>
      </w:r>
    </w:p>
    <w:p w:rsidR="00E26490" w:rsidRDefault="00E26490" w:rsidP="00E26490">
      <w:pPr>
        <w:pStyle w:val="af3"/>
      </w:pPr>
      <w:r>
        <w:t>хр - 1</w:t>
      </w:r>
    </w:p>
    <w:p w:rsidR="00E26490" w:rsidRDefault="00E26490" w:rsidP="00E26490">
      <w:pPr>
        <w:pStyle w:val="a"/>
      </w:pPr>
      <w:r w:rsidRPr="00264533">
        <w:rPr>
          <w:b/>
        </w:rPr>
        <w:t>Сапин М.Р.,Билич Г.Л.</w:t>
      </w:r>
      <w:r>
        <w:t xml:space="preserve"> Анатомия человека.--М. : ОНИКС,Альянс-В,1999.--463с. 5423 RUSB </w:t>
      </w:r>
    </w:p>
    <w:p w:rsidR="00E26490" w:rsidRDefault="00E26490" w:rsidP="00E26490">
      <w:pPr>
        <w:pStyle w:val="af3"/>
      </w:pPr>
      <w:r>
        <w:t>УДК   611</w:t>
      </w:r>
    </w:p>
    <w:p w:rsidR="00E26490" w:rsidRDefault="00E26490" w:rsidP="00E26490">
      <w:pPr>
        <w:pStyle w:val="af3"/>
      </w:pPr>
      <w:r>
        <w:t>хр - 1</w:t>
      </w:r>
    </w:p>
    <w:p w:rsidR="00E26490" w:rsidRDefault="00E26490" w:rsidP="00E26490">
      <w:pPr>
        <w:pStyle w:val="a"/>
      </w:pPr>
      <w:r w:rsidRPr="00264533">
        <w:rPr>
          <w:b/>
        </w:rPr>
        <w:t>Сапин М.Р.,Билич Г.Л.</w:t>
      </w:r>
      <w:r>
        <w:t xml:space="preserve"> Анатомия человека.--М. : ОНИКС,Альянс-В,1998.--432с. 5424 RUSB </w:t>
      </w:r>
    </w:p>
    <w:p w:rsidR="00E26490" w:rsidRDefault="00E26490" w:rsidP="00E26490">
      <w:pPr>
        <w:pStyle w:val="af3"/>
      </w:pPr>
      <w:r>
        <w:t>УДК   611</w:t>
      </w:r>
    </w:p>
    <w:p w:rsidR="00E26490" w:rsidRDefault="00E26490" w:rsidP="00E26490">
      <w:pPr>
        <w:pStyle w:val="af3"/>
      </w:pPr>
      <w:r>
        <w:t>хр - 1</w:t>
      </w:r>
    </w:p>
    <w:p w:rsidR="00E26490" w:rsidRDefault="00E26490" w:rsidP="00E26490">
      <w:pPr>
        <w:pStyle w:val="a"/>
      </w:pPr>
      <w:r w:rsidRPr="00264533">
        <w:rPr>
          <w:b/>
        </w:rPr>
        <w:t xml:space="preserve">Семейный </w:t>
      </w:r>
      <w:r>
        <w:t xml:space="preserve">путеводитель по вопросам химической безопасности / Д. Чумакова, В. Степурко, М. Гавел, Н. Дичковская, Н. Масюкевич, А. Калач.--Мн. : Донарит,2014.--113с. .--ISBN 978-985-90244-8-1 </w:t>
      </w:r>
    </w:p>
    <w:p w:rsidR="00E26490" w:rsidRDefault="00E26490" w:rsidP="00E26490">
      <w:pPr>
        <w:pStyle w:val="af3"/>
      </w:pPr>
      <w:r>
        <w:t>УДК   614</w:t>
      </w:r>
    </w:p>
    <w:p w:rsidR="00E26490" w:rsidRDefault="00E26490" w:rsidP="00E26490">
      <w:pPr>
        <w:pStyle w:val="af3"/>
      </w:pPr>
      <w:r>
        <w:t>хр - 2</w:t>
      </w:r>
    </w:p>
    <w:p w:rsidR="00E26490" w:rsidRDefault="00E26490" w:rsidP="00E26490">
      <w:pPr>
        <w:pStyle w:val="a"/>
      </w:pPr>
      <w:r w:rsidRPr="00264533">
        <w:rPr>
          <w:b/>
        </w:rPr>
        <w:t>Сирота, Н. А.</w:t>
      </w:r>
      <w:r>
        <w:t xml:space="preserve"> Наркотики: Проблемы и их решение : Учебное пособие для студентов высших учебных заведений / Н. А. Сирота, В. М. Ялтонский.--М. : Учебно-методический коллектор "Психология",2000.--70с. .--ISBN 5-9392-016-Х </w:t>
      </w:r>
    </w:p>
    <w:p w:rsidR="00E26490" w:rsidRDefault="00E26490" w:rsidP="00E26490">
      <w:pPr>
        <w:pStyle w:val="af3"/>
      </w:pPr>
      <w:r>
        <w:t>УДК   613.83(075.8)</w:t>
      </w:r>
    </w:p>
    <w:p w:rsidR="00E26490" w:rsidRDefault="00E26490" w:rsidP="00E26490">
      <w:pPr>
        <w:pStyle w:val="af3"/>
      </w:pPr>
      <w:r>
        <w:t>хр - 2</w:t>
      </w:r>
    </w:p>
    <w:p w:rsidR="00E26490" w:rsidRDefault="00E26490" w:rsidP="00E26490">
      <w:pPr>
        <w:pStyle w:val="a"/>
      </w:pPr>
      <w:r w:rsidRPr="00264533">
        <w:rPr>
          <w:b/>
        </w:rPr>
        <w:t>Скрипкин, Ю.К.</w:t>
      </w:r>
      <w:r>
        <w:t xml:space="preserve"> Гигиена юноши / Ю.К. Скрипкин, Е.Д. Марьясис.--Мн. : Беларусь,1985.--59с. </w:t>
      </w:r>
    </w:p>
    <w:p w:rsidR="00E26490" w:rsidRDefault="00E26490" w:rsidP="00E26490">
      <w:pPr>
        <w:pStyle w:val="af3"/>
      </w:pPr>
      <w:r>
        <w:t>УДК   612</w:t>
      </w:r>
    </w:p>
    <w:p w:rsidR="00E26490" w:rsidRDefault="00E26490" w:rsidP="00E26490">
      <w:pPr>
        <w:pStyle w:val="af3"/>
      </w:pPr>
      <w:r>
        <w:t>хр - 1</w:t>
      </w:r>
    </w:p>
    <w:p w:rsidR="00E26490" w:rsidRDefault="00E26490" w:rsidP="00E26490">
      <w:pPr>
        <w:pStyle w:val="a"/>
      </w:pPr>
      <w:r w:rsidRPr="00264533">
        <w:rPr>
          <w:b/>
        </w:rPr>
        <w:t>Сорокина, Т.Т.</w:t>
      </w:r>
      <w:r>
        <w:t xml:space="preserve"> Практическое пособие по психиатрии : Учебное пособие / Т.Т. Сорокина.--Мн. : Высшая школа,1991.--198с. .--ISBN 5-339-00533-Х </w:t>
      </w:r>
    </w:p>
    <w:p w:rsidR="00E26490" w:rsidRDefault="00E26490" w:rsidP="00E26490">
      <w:pPr>
        <w:pStyle w:val="af3"/>
      </w:pPr>
      <w:r>
        <w:t>УДК   616.89(075.8)</w:t>
      </w:r>
    </w:p>
    <w:p w:rsidR="00E26490" w:rsidRDefault="00E26490" w:rsidP="00E26490">
      <w:pPr>
        <w:pStyle w:val="af3"/>
      </w:pPr>
      <w:r>
        <w:t>хр - 1</w:t>
      </w:r>
    </w:p>
    <w:p w:rsidR="00E26490" w:rsidRDefault="00E26490" w:rsidP="00E26490">
      <w:pPr>
        <w:pStyle w:val="a"/>
      </w:pPr>
      <w:r w:rsidRPr="00264533">
        <w:rPr>
          <w:b/>
        </w:rPr>
        <w:t>Спок, Бенджамин</w:t>
      </w:r>
      <w:r>
        <w:t xml:space="preserve"> Ребенок и уход за ним / Б. Спок ; Пер. с англ.--М. : Медицина,1971 </w:t>
      </w:r>
    </w:p>
    <w:p w:rsidR="00E26490" w:rsidRDefault="00E26490" w:rsidP="00E26490">
      <w:pPr>
        <w:pStyle w:val="af3"/>
      </w:pPr>
      <w:r>
        <w:t>УДК   61 + 37</w:t>
      </w:r>
    </w:p>
    <w:p w:rsidR="00E26490" w:rsidRDefault="00E26490" w:rsidP="00E26490">
      <w:pPr>
        <w:pStyle w:val="af3"/>
      </w:pPr>
      <w:r>
        <w:t>хр - 1</w:t>
      </w:r>
    </w:p>
    <w:p w:rsidR="00E26490" w:rsidRDefault="00E26490" w:rsidP="00E26490">
      <w:pPr>
        <w:pStyle w:val="a"/>
      </w:pPr>
      <w:r w:rsidRPr="00EE3645">
        <w:rPr>
          <w:b/>
        </w:rPr>
        <w:t>Сухова, Л.С.</w:t>
      </w:r>
      <w:r>
        <w:t xml:space="preserve"> Основы медико-социальной реабилитации (оккупациональная терапия) / Л.С. Сухова.--М. : Издательство "Свято-Димитриевское училище сестер милосердия",2003.--79с. .--ISBN 5-93884-003-1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EE3645">
        <w:rPr>
          <w:b/>
        </w:rPr>
        <w:t>Тен, Е.Е.</w:t>
      </w:r>
      <w:r>
        <w:t xml:space="preserve"> Основы медицинских знаний : Учебник / Е.Е.Тен.--М. : Мастерство,2002.--256с. .--ISBN 5-294-00094-6 </w:t>
      </w:r>
    </w:p>
    <w:p w:rsidR="00E26490" w:rsidRDefault="00E26490" w:rsidP="00E26490">
      <w:pPr>
        <w:pStyle w:val="af3"/>
      </w:pPr>
      <w:r>
        <w:t>УДК   61(075)</w:t>
      </w:r>
    </w:p>
    <w:p w:rsidR="00E26490" w:rsidRDefault="00E26490" w:rsidP="00E26490">
      <w:pPr>
        <w:pStyle w:val="af3"/>
      </w:pPr>
      <w:r>
        <w:lastRenderedPageBreak/>
        <w:t>хр - 1</w:t>
      </w:r>
    </w:p>
    <w:p w:rsidR="00E26490" w:rsidRDefault="00E26490" w:rsidP="00E26490">
      <w:pPr>
        <w:pStyle w:val="a"/>
      </w:pPr>
      <w:r w:rsidRPr="00EE3645">
        <w:rPr>
          <w:b/>
        </w:rPr>
        <w:t>Токуиро, Намикоши</w:t>
      </w:r>
      <w:r>
        <w:t xml:space="preserve"> Шиацу - японская терапия надавливанием пальцами / Н. Токуиро.--Мн. : Беларусь,1989.--63с. .--ISBN 5-338-00601-4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EE3645">
        <w:rPr>
          <w:b/>
        </w:rPr>
        <w:t>Тюрин, А.М.</w:t>
      </w:r>
      <w:r>
        <w:t xml:space="preserve"> Техника массажа / А.М. Тюрин, В.И. Васичкин.--Л. : Медицина,1986.--157с.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EE3645">
        <w:rPr>
          <w:b/>
        </w:rPr>
        <w:t xml:space="preserve">Факты </w:t>
      </w:r>
      <w:r>
        <w:t xml:space="preserve">в защиту жизни : Адаптация международного издания Facts for Life / Русское изд. подгот. Московским НИИ педиатрии и детской хирургии Мин-ва Здравоохранения и Медицинской промышленности РФ.--Нью-Йорк,1994.--105 с. 10873 хр. RU05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EE3645">
        <w:rPr>
          <w:b/>
        </w:rPr>
        <w:t>Физиология</w:t>
      </w:r>
      <w:r>
        <w:t xml:space="preserve"> / Под ред. проф. С.А. Георгиевой.--М. : Медицина,1986.--399с. </w:t>
      </w:r>
    </w:p>
    <w:p w:rsidR="00E26490" w:rsidRDefault="00E26490" w:rsidP="00E26490">
      <w:pPr>
        <w:pStyle w:val="af3"/>
      </w:pPr>
      <w:r>
        <w:t>УДК   612(075)</w:t>
      </w:r>
    </w:p>
    <w:p w:rsidR="00E26490" w:rsidRDefault="00E26490" w:rsidP="00E26490">
      <w:pPr>
        <w:pStyle w:val="af3"/>
      </w:pPr>
      <w:r>
        <w:t>хр - 1</w:t>
      </w:r>
    </w:p>
    <w:p w:rsidR="00E26490" w:rsidRDefault="00E26490" w:rsidP="00E26490">
      <w:pPr>
        <w:pStyle w:val="a"/>
      </w:pPr>
      <w:r w:rsidRPr="00EE3645">
        <w:rPr>
          <w:b/>
        </w:rPr>
        <w:t xml:space="preserve">Физиология </w:t>
      </w:r>
      <w:r>
        <w:t xml:space="preserve">человека : Под ред.Р.Шмидта и Г.Тевса.--М. : Мир,1996.--313с. 5428 RUSB </w:t>
      </w:r>
    </w:p>
    <w:p w:rsidR="00E26490" w:rsidRDefault="00E26490" w:rsidP="00E26490">
      <w:pPr>
        <w:pStyle w:val="af3"/>
      </w:pPr>
      <w:r>
        <w:t>УДК   612</w:t>
      </w:r>
    </w:p>
    <w:p w:rsidR="00E26490" w:rsidRDefault="00E26490" w:rsidP="00E26490">
      <w:pPr>
        <w:pStyle w:val="af3"/>
      </w:pPr>
      <w:r>
        <w:t>хр - 1</w:t>
      </w:r>
    </w:p>
    <w:p w:rsidR="00E26490" w:rsidRDefault="00E26490" w:rsidP="00E26490">
      <w:pPr>
        <w:pStyle w:val="a"/>
      </w:pPr>
      <w:r w:rsidRPr="00D9467E">
        <w:rPr>
          <w:b/>
        </w:rPr>
        <w:t xml:space="preserve">Физиология </w:t>
      </w:r>
      <w:r>
        <w:t xml:space="preserve">человека : Под ред.Р.Шмидта и Г.Тевса.--М. : Мир,1996.--323с. 5429 RUSB </w:t>
      </w:r>
    </w:p>
    <w:p w:rsidR="00E26490" w:rsidRDefault="00E26490" w:rsidP="00E26490">
      <w:pPr>
        <w:pStyle w:val="af3"/>
      </w:pPr>
      <w:r>
        <w:t>УДК   612</w:t>
      </w:r>
    </w:p>
    <w:p w:rsidR="00E26490" w:rsidRDefault="00E26490" w:rsidP="00E26490">
      <w:pPr>
        <w:pStyle w:val="af3"/>
      </w:pPr>
      <w:r>
        <w:t>хр - 1</w:t>
      </w:r>
    </w:p>
    <w:p w:rsidR="00E26490" w:rsidRDefault="00E26490" w:rsidP="00E26490">
      <w:pPr>
        <w:pStyle w:val="a"/>
      </w:pPr>
      <w:r w:rsidRPr="00D9467E">
        <w:rPr>
          <w:b/>
        </w:rPr>
        <w:t xml:space="preserve">Физиология </w:t>
      </w:r>
      <w:r>
        <w:t xml:space="preserve">человека : Под ред.Р.Шмидта и Г.Тевса.--М. : Мир,1996.--198с. 5430 RUSB </w:t>
      </w:r>
    </w:p>
    <w:p w:rsidR="00E26490" w:rsidRDefault="00E26490" w:rsidP="00E26490">
      <w:pPr>
        <w:pStyle w:val="af3"/>
      </w:pPr>
      <w:r>
        <w:t>УДК   612</w:t>
      </w:r>
    </w:p>
    <w:p w:rsidR="00E26490" w:rsidRDefault="00E26490" w:rsidP="00E26490">
      <w:pPr>
        <w:pStyle w:val="af3"/>
      </w:pPr>
      <w:r>
        <w:t>хр - 1</w:t>
      </w:r>
    </w:p>
    <w:p w:rsidR="00E26490" w:rsidRDefault="00E26490" w:rsidP="00E26490">
      <w:pPr>
        <w:pStyle w:val="a"/>
      </w:pPr>
      <w:r w:rsidRPr="00D9467E">
        <w:rPr>
          <w:b/>
        </w:rPr>
        <w:t>Хелл Даниел, Магрет Фишер-Фельтен</w:t>
      </w:r>
      <w:r>
        <w:t xml:space="preserve"> Шизофрения : Основы понимания и помощь в ориентировке.--М. : Алетейя,1998.--200с. 2159 RUSB </w:t>
      </w:r>
    </w:p>
    <w:p w:rsidR="00E26490" w:rsidRDefault="00E26490" w:rsidP="00E26490">
      <w:pPr>
        <w:pStyle w:val="af3"/>
      </w:pPr>
      <w:r>
        <w:t>УДК   615.86</w:t>
      </w:r>
    </w:p>
    <w:p w:rsidR="00E26490" w:rsidRDefault="00E26490" w:rsidP="00E26490">
      <w:pPr>
        <w:pStyle w:val="af3"/>
      </w:pPr>
      <w:r>
        <w:t>хр - 1</w:t>
      </w:r>
    </w:p>
    <w:p w:rsidR="00E26490" w:rsidRDefault="00E26490" w:rsidP="00E26490">
      <w:pPr>
        <w:pStyle w:val="a"/>
      </w:pPr>
      <w:r w:rsidRPr="00D9467E">
        <w:rPr>
          <w:b/>
        </w:rPr>
        <w:t>Хэзлем М.Т.</w:t>
      </w:r>
      <w:r>
        <w:t xml:space="preserve"> Психиатрия.--Львов : Инициатива,1998.--624с. 6343 RUSB </w:t>
      </w:r>
    </w:p>
    <w:p w:rsidR="00E26490" w:rsidRDefault="00E26490" w:rsidP="00E26490">
      <w:pPr>
        <w:pStyle w:val="af3"/>
      </w:pPr>
      <w:r>
        <w:t>УДК   616.89</w:t>
      </w:r>
    </w:p>
    <w:p w:rsidR="00E26490" w:rsidRDefault="00E26490" w:rsidP="00E26490">
      <w:pPr>
        <w:pStyle w:val="af3"/>
      </w:pPr>
      <w:r>
        <w:t>хр - 1</w:t>
      </w:r>
    </w:p>
    <w:p w:rsidR="00E26490" w:rsidRDefault="00E26490" w:rsidP="00E26490">
      <w:pPr>
        <w:pStyle w:val="a"/>
      </w:pPr>
      <w:r w:rsidRPr="00D9467E">
        <w:rPr>
          <w:b/>
        </w:rPr>
        <w:t>Хэзлем М.Т.</w:t>
      </w:r>
      <w:r>
        <w:t xml:space="preserve"> Психиатрия.--Львов : Инициатива,1998.--624с. 6755 0704 </w:t>
      </w:r>
    </w:p>
    <w:p w:rsidR="00E26490" w:rsidRDefault="00E26490" w:rsidP="00E26490">
      <w:pPr>
        <w:pStyle w:val="af3"/>
      </w:pPr>
      <w:r>
        <w:t>УДК   616.89</w:t>
      </w:r>
    </w:p>
    <w:p w:rsidR="00E26490" w:rsidRDefault="00E26490" w:rsidP="00E26490">
      <w:pPr>
        <w:pStyle w:val="af3"/>
      </w:pPr>
      <w:r>
        <w:t>хр - 1</w:t>
      </w:r>
    </w:p>
    <w:p w:rsidR="00E26490" w:rsidRDefault="00E26490" w:rsidP="00E26490">
      <w:pPr>
        <w:pStyle w:val="a"/>
      </w:pPr>
      <w:r w:rsidRPr="00D9467E">
        <w:rPr>
          <w:b/>
        </w:rPr>
        <w:t>Швалев, В. Н</w:t>
      </w:r>
      <w:r>
        <w:t xml:space="preserve"> Нервная система и заболевания сердца / В.П. Швалев.--М. : Медицина,1983.--72с. </w:t>
      </w:r>
    </w:p>
    <w:p w:rsidR="00E26490" w:rsidRDefault="00E26490" w:rsidP="00E26490">
      <w:pPr>
        <w:pStyle w:val="af3"/>
      </w:pPr>
      <w:r>
        <w:t>УДК   61</w:t>
      </w:r>
    </w:p>
    <w:p w:rsidR="00E26490" w:rsidRDefault="00E26490" w:rsidP="00E26490">
      <w:pPr>
        <w:pStyle w:val="af3"/>
      </w:pPr>
      <w:r>
        <w:t>хр - 1</w:t>
      </w:r>
    </w:p>
    <w:p w:rsidR="00E26490" w:rsidRDefault="00E26490" w:rsidP="00E26490">
      <w:pPr>
        <w:pStyle w:val="a"/>
      </w:pPr>
      <w:r w:rsidRPr="00D9467E">
        <w:rPr>
          <w:b/>
        </w:rPr>
        <w:t>Яромич, И.В.</w:t>
      </w:r>
      <w:r>
        <w:t xml:space="preserve"> Сестринское дело : Учеб.пособие / И.В.Яромич.--Мн. : Выш.шк.,2003.--463с. .--ISBN 985-06-0849-8 </w:t>
      </w:r>
    </w:p>
    <w:p w:rsidR="00E26490" w:rsidRDefault="00E26490" w:rsidP="00E26490">
      <w:pPr>
        <w:pStyle w:val="af3"/>
      </w:pPr>
      <w:r>
        <w:t>УДК   614(075)</w:t>
      </w:r>
    </w:p>
    <w:p w:rsidR="00E26490" w:rsidRDefault="00E26490" w:rsidP="00E26490">
      <w:pPr>
        <w:pStyle w:val="af3"/>
      </w:pPr>
      <w:r>
        <w:t>хр - 1</w:t>
      </w:r>
    </w:p>
    <w:p w:rsidR="00E26490" w:rsidRDefault="00E26490" w:rsidP="00E26490">
      <w:pPr>
        <w:pStyle w:val="2"/>
      </w:pPr>
      <w:r>
        <w:lastRenderedPageBreak/>
        <w:t>62       Инженерное дело. Техника в целом.</w:t>
      </w:r>
      <w:r w:rsidR="00912699">
        <w:fldChar w:fldCharType="begin"/>
      </w:r>
      <w:r>
        <w:instrText xml:space="preserve"> TC "62       Инженерное дело. Техника в целом." \l 2 </w:instrText>
      </w:r>
      <w:r w:rsidR="00912699">
        <w:fldChar w:fldCharType="end"/>
      </w:r>
    </w:p>
    <w:p w:rsidR="00E26490" w:rsidRDefault="00E26490" w:rsidP="00E26490">
      <w:pPr>
        <w:pStyle w:val="a"/>
      </w:pPr>
      <w:r w:rsidRPr="00A36BE6">
        <w:rPr>
          <w:b/>
        </w:rPr>
        <w:t>Нестеренко, В.Б.</w:t>
      </w:r>
      <w:r>
        <w:t xml:space="preserve"> Радиационный мониторинг жителей и их продуктов питания в Чернобыльской зоне Беларуси : Информационный бюллетень № 22 / В.Б.Нестеренко.--Мн. : Б.и.,2002.--136с. </w:t>
      </w:r>
    </w:p>
    <w:p w:rsidR="00E26490" w:rsidRDefault="00E26490" w:rsidP="00E26490">
      <w:pPr>
        <w:pStyle w:val="af3"/>
      </w:pPr>
      <w:r>
        <w:t>УДК   621.029</w:t>
      </w:r>
    </w:p>
    <w:p w:rsidR="00E26490" w:rsidRDefault="00E26490" w:rsidP="00E26490">
      <w:pPr>
        <w:pStyle w:val="af3"/>
      </w:pPr>
      <w:r>
        <w:t>хр - 4</w:t>
      </w:r>
    </w:p>
    <w:p w:rsidR="00E26490" w:rsidRDefault="00E26490" w:rsidP="00E26490">
      <w:pPr>
        <w:pStyle w:val="2"/>
      </w:pPr>
      <w:r>
        <w:t>63       Сельское хозяйство</w:t>
      </w:r>
      <w:r w:rsidR="00912699">
        <w:fldChar w:fldCharType="begin"/>
      </w:r>
      <w:r>
        <w:instrText xml:space="preserve"> TC "63       Сельское хозяйство" \l 2 </w:instrText>
      </w:r>
      <w:r w:rsidR="00912699">
        <w:fldChar w:fldCharType="end"/>
      </w:r>
    </w:p>
    <w:p w:rsidR="00E26490" w:rsidRDefault="00E26490" w:rsidP="00E26490">
      <w:pPr>
        <w:pStyle w:val="a"/>
      </w:pPr>
      <w:r w:rsidRPr="00A36BE6">
        <w:rPr>
          <w:b/>
        </w:rPr>
        <w:t>Банников А.Г.,Вахулин А.А.,Рустамов А.К.</w:t>
      </w:r>
      <w:r>
        <w:t xml:space="preserve"> Основы экологии и охрана окружающей среды.--М. : Колос,1999.--304с. 6355,6356 RUSB </w:t>
      </w:r>
    </w:p>
    <w:p w:rsidR="00E26490" w:rsidRDefault="00E26490" w:rsidP="00E26490">
      <w:pPr>
        <w:pStyle w:val="af3"/>
      </w:pPr>
      <w:r>
        <w:t>УДК   631.95(075.2)</w:t>
      </w:r>
    </w:p>
    <w:p w:rsidR="00E26490" w:rsidRDefault="00E26490" w:rsidP="00E26490">
      <w:pPr>
        <w:pStyle w:val="af3"/>
      </w:pPr>
      <w:r>
        <w:t>хр - 2</w:t>
      </w:r>
    </w:p>
    <w:p w:rsidR="00E26490" w:rsidRDefault="00E26490" w:rsidP="00E26490">
      <w:pPr>
        <w:pStyle w:val="2"/>
      </w:pPr>
      <w:r>
        <w:t>65       Управление предприятиями. Организация производства, торговли и транспорта</w:t>
      </w:r>
      <w:r w:rsidR="00912699">
        <w:fldChar w:fldCharType="begin"/>
      </w:r>
      <w:r>
        <w:instrText xml:space="preserve"> TC "65       Управление предприятиями. Организация производства, торговли и транспорта" \l 2 </w:instrText>
      </w:r>
      <w:r w:rsidR="00912699">
        <w:fldChar w:fldCharType="end"/>
      </w:r>
    </w:p>
    <w:p w:rsidR="00E26490" w:rsidRDefault="00E26490" w:rsidP="00E26490">
      <w:pPr>
        <w:pStyle w:val="a"/>
      </w:pPr>
      <w:r w:rsidRPr="00A36BE6">
        <w:rPr>
          <w:b/>
        </w:rPr>
        <w:t xml:space="preserve">Along </w:t>
      </w:r>
      <w:r>
        <w:t xml:space="preserve">the way of justice there is life : 27.Deutscher Evangelischer Kirchentag Leipzich 1997.--72p. 656 INOB </w:t>
      </w:r>
    </w:p>
    <w:p w:rsidR="00E26490" w:rsidRDefault="00E26490" w:rsidP="00E26490">
      <w:pPr>
        <w:pStyle w:val="af3"/>
      </w:pPr>
      <w:r>
        <w:t>УДК   656</w:t>
      </w:r>
    </w:p>
    <w:p w:rsidR="00E26490" w:rsidRDefault="00E26490" w:rsidP="00E26490">
      <w:pPr>
        <w:pStyle w:val="af3"/>
      </w:pPr>
      <w:r>
        <w:t>хр - 1</w:t>
      </w:r>
    </w:p>
    <w:p w:rsidR="00E26490" w:rsidRDefault="00E26490" w:rsidP="00E26490">
      <w:pPr>
        <w:pStyle w:val="a"/>
      </w:pPr>
      <w:r w:rsidRPr="00A36BE6">
        <w:rPr>
          <w:b/>
        </w:rPr>
        <w:t>Королев, Ю.Ю.</w:t>
      </w:r>
      <w:r>
        <w:t xml:space="preserve"> Бухгалтерский учет, налогообложение и аудит : Практикум / Ю.Ю. Королев, О.В. Сможевская.--Мн. : Институт бизнеса БГУ,2019.--119с. .--ISBN 978-985-7214-20-4 </w:t>
      </w:r>
    </w:p>
    <w:p w:rsidR="00E26490" w:rsidRDefault="00E26490" w:rsidP="00E26490">
      <w:pPr>
        <w:pStyle w:val="af3"/>
      </w:pPr>
      <w:r>
        <w:t>УДК   65(075.8)</w:t>
      </w:r>
    </w:p>
    <w:p w:rsidR="00E26490" w:rsidRDefault="00E26490" w:rsidP="00E26490">
      <w:pPr>
        <w:pStyle w:val="af3"/>
      </w:pPr>
      <w:r>
        <w:t>хр - 1</w:t>
      </w:r>
    </w:p>
    <w:p w:rsidR="00E26490" w:rsidRDefault="00E26490" w:rsidP="00E26490">
      <w:pPr>
        <w:pStyle w:val="a"/>
      </w:pPr>
      <w:r w:rsidRPr="00A36BE6">
        <w:rPr>
          <w:b/>
        </w:rPr>
        <w:t xml:space="preserve">Обеспечение </w:t>
      </w:r>
      <w:r>
        <w:t xml:space="preserve">промышленной безопасности в организации : Сборник нормативных правовых актов / Сост. Е.В. Горбачева [и др.].--Мн. : Центр охраны труда и промышленной безопасности,2018.--311с. .--ISBN 978-985-6915-93-5 </w:t>
      </w:r>
    </w:p>
    <w:p w:rsidR="00E26490" w:rsidRDefault="00E26490" w:rsidP="00E26490">
      <w:pPr>
        <w:pStyle w:val="af3"/>
      </w:pPr>
      <w:r>
        <w:t>УДК   65(476) + 62(476)</w:t>
      </w:r>
    </w:p>
    <w:p w:rsidR="00E26490" w:rsidRDefault="00E26490" w:rsidP="00E26490">
      <w:pPr>
        <w:pStyle w:val="af3"/>
      </w:pPr>
      <w:r>
        <w:t>хр - 1</w:t>
      </w:r>
    </w:p>
    <w:p w:rsidR="00E26490" w:rsidRDefault="00E26490" w:rsidP="00E26490">
      <w:pPr>
        <w:pStyle w:val="a"/>
      </w:pPr>
      <w:r w:rsidRPr="00A36BE6">
        <w:rPr>
          <w:b/>
        </w:rPr>
        <w:t>Трейси, Брайан</w:t>
      </w:r>
      <w:r>
        <w:t xml:space="preserve"> Как нанять и удержать хороших сотрудников : 21 эффективный способ подбора и сохранения кадров / Брайан Трейси; Пер. с англ. Е.А.Бакушева; Худ. обл. М.В.Драко.--Мн. : Попурри,2003.--110с. .--ISBN 985-438-869-7 (рус.)*1-57675-169-4 </w:t>
      </w:r>
    </w:p>
    <w:p w:rsidR="00E26490" w:rsidRDefault="00E26490" w:rsidP="00E26490">
      <w:pPr>
        <w:pStyle w:val="af3"/>
      </w:pPr>
      <w:r>
        <w:t>УДК   658 + 33</w:t>
      </w:r>
    </w:p>
    <w:p w:rsidR="00E26490" w:rsidRDefault="00E26490" w:rsidP="00E26490">
      <w:pPr>
        <w:pStyle w:val="af3"/>
      </w:pPr>
      <w:r>
        <w:t>хр - 1</w:t>
      </w:r>
    </w:p>
    <w:p w:rsidR="00E26490" w:rsidRDefault="00E26490" w:rsidP="00E26490">
      <w:pPr>
        <w:pStyle w:val="a"/>
      </w:pPr>
      <w:r w:rsidRPr="00605304">
        <w:rPr>
          <w:b/>
        </w:rPr>
        <w:t>Холл, Ричард Х.</w:t>
      </w:r>
      <w:r>
        <w:t xml:space="preserve"> Организации : Структуры, процессы, организации / Холл Р.Х.; Пер. с англ. Е.Нестерова, Т.Принцева.--СПб. : Питер,2001.--509с. .--ISBN 5-272-00234-2 </w:t>
      </w:r>
    </w:p>
    <w:p w:rsidR="00E26490" w:rsidRDefault="00E26490" w:rsidP="00E26490">
      <w:pPr>
        <w:pStyle w:val="af3"/>
      </w:pPr>
      <w:r>
        <w:t>УДК   65</w:t>
      </w:r>
    </w:p>
    <w:p w:rsidR="00E26490" w:rsidRDefault="00E26490" w:rsidP="00E26490">
      <w:pPr>
        <w:pStyle w:val="af3"/>
      </w:pPr>
      <w:r>
        <w:t>хр - 1</w:t>
      </w:r>
    </w:p>
    <w:p w:rsidR="00E26490" w:rsidRDefault="00E26490" w:rsidP="00E26490">
      <w:pPr>
        <w:pStyle w:val="a"/>
      </w:pPr>
      <w:r w:rsidRPr="00605304">
        <w:rPr>
          <w:b/>
        </w:rPr>
        <w:t>Шихан, П.</w:t>
      </w:r>
      <w:r>
        <w:t xml:space="preserve"> Переворот в сознании = переворот в бизнесе / П. Шахан ; Пер. с англ. Е.А. Бакушева.--Мн. : "Попурри",2009.--320с. .--ISBN 978-985-15-0650-3 </w:t>
      </w:r>
    </w:p>
    <w:p w:rsidR="00E26490" w:rsidRDefault="00E26490" w:rsidP="00E26490">
      <w:pPr>
        <w:pStyle w:val="af3"/>
      </w:pPr>
      <w:r>
        <w:t>УДК   65</w:t>
      </w:r>
    </w:p>
    <w:p w:rsidR="00E26490" w:rsidRDefault="00E26490" w:rsidP="00E26490">
      <w:pPr>
        <w:pStyle w:val="af3"/>
      </w:pPr>
      <w:r>
        <w:t>хр - 1</w:t>
      </w:r>
    </w:p>
    <w:p w:rsidR="00E26490" w:rsidRDefault="00E26490" w:rsidP="00E26490">
      <w:pPr>
        <w:pStyle w:val="a"/>
      </w:pPr>
      <w:r w:rsidRPr="00605304">
        <w:rPr>
          <w:b/>
        </w:rPr>
        <w:t xml:space="preserve">Юридический </w:t>
      </w:r>
      <w:r>
        <w:t xml:space="preserve">справочник работника по кадрам / Под ред. к.ю.н., доц. Г.Б.Шишко.--Мн. : Амалфея,1996.--672с. .--ISBN 985-6015-11-1 </w:t>
      </w:r>
    </w:p>
    <w:p w:rsidR="00E26490" w:rsidRDefault="00E26490" w:rsidP="00E26490">
      <w:pPr>
        <w:pStyle w:val="af3"/>
      </w:pPr>
      <w:r>
        <w:t>УДК   65:34(03)</w:t>
      </w:r>
    </w:p>
    <w:p w:rsidR="00E26490" w:rsidRDefault="00E26490" w:rsidP="00E26490">
      <w:pPr>
        <w:pStyle w:val="af3"/>
      </w:pPr>
      <w:r>
        <w:t>хр - 1</w:t>
      </w:r>
    </w:p>
    <w:p w:rsidR="00E26490" w:rsidRDefault="00E26490" w:rsidP="00E26490">
      <w:pPr>
        <w:pStyle w:val="a"/>
      </w:pPr>
      <w:r w:rsidRPr="00605304">
        <w:rPr>
          <w:b/>
        </w:rPr>
        <w:lastRenderedPageBreak/>
        <w:t>Якокка, Ли</w:t>
      </w:r>
      <w:r>
        <w:t xml:space="preserve"> Карьера менеджера / Ли Якокка; При участии У.Новака; Пер. с англ. Р.И.Столпера; Общ. ред. и предисл. С.Ю.Медведкова.--М. : Прогресс,1991.--380с. .--ISBN 0-553-05067-2 </w:t>
      </w:r>
    </w:p>
    <w:p w:rsidR="00E26490" w:rsidRDefault="00E26490" w:rsidP="00E26490">
      <w:pPr>
        <w:pStyle w:val="af3"/>
      </w:pPr>
      <w:r>
        <w:t>УДК   65</w:t>
      </w:r>
    </w:p>
    <w:p w:rsidR="00E26490" w:rsidRDefault="00E26490" w:rsidP="00E26490">
      <w:pPr>
        <w:pStyle w:val="af3"/>
      </w:pPr>
      <w:r>
        <w:t>хр - 1</w:t>
      </w:r>
    </w:p>
    <w:p w:rsidR="00E26490" w:rsidRDefault="00E26490" w:rsidP="00E26490">
      <w:pPr>
        <w:pStyle w:val="2"/>
      </w:pPr>
      <w:r>
        <w:t>658.012.</w:t>
      </w:r>
      <w:r w:rsidR="00912699">
        <w:fldChar w:fldCharType="begin"/>
      </w:r>
      <w:r>
        <w:instrText xml:space="preserve"> TC "658.012." \l 2 </w:instrText>
      </w:r>
      <w:r w:rsidR="00912699">
        <w:fldChar w:fldCharType="end"/>
      </w:r>
    </w:p>
    <w:p w:rsidR="00E26490" w:rsidRDefault="00E26490" w:rsidP="00E26490">
      <w:pPr>
        <w:pStyle w:val="a"/>
      </w:pPr>
      <w:r w:rsidRPr="00605304">
        <w:rPr>
          <w:b/>
        </w:rPr>
        <w:t>Архангельский, Глеб</w:t>
      </w:r>
      <w:r>
        <w:t xml:space="preserve"> Организация времени : От личной эффективности к развитию фирмы / Г.Архангельский.--СПб.-М.,2003.--251с. </w:t>
      </w:r>
    </w:p>
    <w:p w:rsidR="00E26490" w:rsidRDefault="00E26490" w:rsidP="00E26490">
      <w:pPr>
        <w:pStyle w:val="af3"/>
      </w:pPr>
      <w:r>
        <w:t>УДК   658.012.4</w:t>
      </w:r>
    </w:p>
    <w:p w:rsidR="00E26490" w:rsidRDefault="00E26490" w:rsidP="00E26490">
      <w:pPr>
        <w:pStyle w:val="af3"/>
      </w:pPr>
      <w:r>
        <w:t>хр - 1</w:t>
      </w:r>
    </w:p>
    <w:p w:rsidR="00E26490" w:rsidRDefault="00E26490" w:rsidP="00E26490">
      <w:pPr>
        <w:pStyle w:val="a"/>
      </w:pPr>
      <w:r w:rsidRPr="00605304">
        <w:rPr>
          <w:b/>
        </w:rPr>
        <w:t>Архангельский, Глеб</w:t>
      </w:r>
      <w:r>
        <w:t xml:space="preserve"> Учебный органайзер : Программа обучения тайм-менеджменту. Версия 2.2.1 / Г.Архангельский.--СПб.-М.,2002.--124с. </w:t>
      </w:r>
    </w:p>
    <w:p w:rsidR="00E26490" w:rsidRDefault="00E26490" w:rsidP="00E26490">
      <w:pPr>
        <w:pStyle w:val="af3"/>
      </w:pPr>
      <w:r>
        <w:t>УДК   658.012.4</w:t>
      </w:r>
    </w:p>
    <w:p w:rsidR="00E26490" w:rsidRDefault="00E26490" w:rsidP="00E26490">
      <w:pPr>
        <w:pStyle w:val="af3"/>
      </w:pPr>
      <w:r>
        <w:t>хр - 1</w:t>
      </w:r>
    </w:p>
    <w:p w:rsidR="00E26490" w:rsidRDefault="00E26490" w:rsidP="00E26490">
      <w:pPr>
        <w:pStyle w:val="a"/>
      </w:pPr>
      <w:r w:rsidRPr="00605304">
        <w:rPr>
          <w:b/>
        </w:rPr>
        <w:t>Готик С. В.</w:t>
      </w:r>
      <w:r>
        <w:t xml:space="preserve"> Логико-структурный подход и его применение для анализа и планирования деятельности / С. В. Готик, В. П. Калоша.--М. : ООО "Вариант",2008.--118с. .--ISBN 978-903360-05-5 </w:t>
      </w:r>
    </w:p>
    <w:p w:rsidR="00E26490" w:rsidRDefault="00E26490" w:rsidP="00E26490">
      <w:pPr>
        <w:pStyle w:val="af3"/>
      </w:pPr>
      <w:r>
        <w:t>УДК   658.012.4</w:t>
      </w:r>
    </w:p>
    <w:p w:rsidR="00E26490" w:rsidRDefault="00E26490" w:rsidP="00E26490">
      <w:pPr>
        <w:pStyle w:val="af3"/>
      </w:pPr>
      <w:r>
        <w:t>хр - 1</w:t>
      </w:r>
    </w:p>
    <w:p w:rsidR="00E26490" w:rsidRDefault="00E26490" w:rsidP="00E26490">
      <w:pPr>
        <w:pStyle w:val="a"/>
      </w:pPr>
      <w:r w:rsidRPr="00351C9E">
        <w:rPr>
          <w:b/>
        </w:rPr>
        <w:t>Клайэм, Ральф</w:t>
      </w:r>
      <w:r>
        <w:t xml:space="preserve"> Ноев проект : Секреты практического проектного менеджмента [Экономический роман] / Р.Клайэм, И.Лудин.--СПб. : ИД "Весь",2002.--253, [66]с. .--ISBN 5-94435-200-0 </w:t>
      </w:r>
    </w:p>
    <w:p w:rsidR="00E26490" w:rsidRDefault="00E26490" w:rsidP="00E26490">
      <w:pPr>
        <w:pStyle w:val="af3"/>
      </w:pPr>
      <w:r>
        <w:t>УДК   658.012.4</w:t>
      </w:r>
    </w:p>
    <w:p w:rsidR="00E26490" w:rsidRDefault="00E26490" w:rsidP="00E26490">
      <w:pPr>
        <w:pStyle w:val="af3"/>
      </w:pPr>
      <w:r>
        <w:t>хр - 1</w:t>
      </w:r>
    </w:p>
    <w:p w:rsidR="00E26490" w:rsidRDefault="00E26490" w:rsidP="00E26490">
      <w:pPr>
        <w:pStyle w:val="2"/>
      </w:pPr>
      <w:r>
        <w:t>69       Строительство. Строительные материалы.</w:t>
      </w:r>
      <w:r w:rsidR="00912699">
        <w:fldChar w:fldCharType="begin"/>
      </w:r>
      <w:r>
        <w:instrText xml:space="preserve"> TC "69       Строительство. Строительные материалы." \l 2 </w:instrText>
      </w:r>
      <w:r w:rsidR="00912699">
        <w:fldChar w:fldCharType="end"/>
      </w:r>
    </w:p>
    <w:p w:rsidR="00E26490" w:rsidRDefault="00E26490" w:rsidP="00E26490">
      <w:pPr>
        <w:pStyle w:val="a"/>
      </w:pPr>
      <w:r w:rsidRPr="00351C9E">
        <w:rPr>
          <w:b/>
        </w:rPr>
        <w:t>Czajkowski, J.</w:t>
      </w:r>
      <w:r>
        <w:t xml:space="preserve"> Budownictwo ludowe w Karpatach w XVI-XIX w. : Zrodla, komentarze / J. Czajkowski.--Sanok : Б.и.,1988.--136с. </w:t>
      </w:r>
    </w:p>
    <w:p w:rsidR="00E26490" w:rsidRDefault="00E26490" w:rsidP="00E26490">
      <w:pPr>
        <w:pStyle w:val="af3"/>
      </w:pPr>
      <w:r>
        <w:t>УДК   69</w:t>
      </w:r>
    </w:p>
    <w:p w:rsidR="00E26490" w:rsidRDefault="00E26490" w:rsidP="00E26490">
      <w:pPr>
        <w:pStyle w:val="af3"/>
      </w:pPr>
      <w:r>
        <w:t>ИН - 1</w:t>
      </w:r>
    </w:p>
    <w:p w:rsidR="00E26490" w:rsidRDefault="00E26490" w:rsidP="00E26490">
      <w:pPr>
        <w:pStyle w:val="a"/>
      </w:pPr>
      <w:r w:rsidRPr="00351C9E">
        <w:rPr>
          <w:b/>
        </w:rPr>
        <w:t xml:space="preserve">Кровельные </w:t>
      </w:r>
      <w:r>
        <w:t xml:space="preserve">и вентиляционные работы в строительстве храмов (опыт мастера) / Сост. А.В. Цыванюк, В.А. Цыванюк, А.А. Цыванюк, Н.А. Ласка.--Мн. : Православное братство во имя Архистратига Михаила,2003.--207с. .--ISBN 985-6484-32-4 </w:t>
      </w:r>
    </w:p>
    <w:p w:rsidR="00E26490" w:rsidRDefault="00E26490" w:rsidP="00E26490">
      <w:pPr>
        <w:pStyle w:val="af3"/>
      </w:pPr>
      <w:r>
        <w:t>УДК   69</w:t>
      </w:r>
    </w:p>
    <w:p w:rsidR="00E26490" w:rsidRDefault="00E26490" w:rsidP="00E26490">
      <w:pPr>
        <w:pStyle w:val="af3"/>
      </w:pPr>
      <w:r>
        <w:t>хр - 1</w:t>
      </w:r>
    </w:p>
    <w:p w:rsidR="00E26490" w:rsidRDefault="00E26490" w:rsidP="00E26490">
      <w:pPr>
        <w:pStyle w:val="a"/>
      </w:pPr>
      <w:r w:rsidRPr="00351C9E">
        <w:rPr>
          <w:b/>
        </w:rPr>
        <w:t xml:space="preserve">Правила </w:t>
      </w:r>
      <w:r>
        <w:t xml:space="preserve">заключения и исполнения договоров (контрактов) строительного подряда. Положение о порядке формирования договорной (контрактной) цены на строительную продукцию и порядке расчетов между заказчиком и подрядчиком за выполненные работы (услуги). Постановление СовМина РБ.--Мн. : "Парадокс",1998.--48 с. .--ISBN 985-451-012-3 7829 хр. 0001 </w:t>
      </w:r>
    </w:p>
    <w:p w:rsidR="00E26490" w:rsidRDefault="00E26490" w:rsidP="00E26490">
      <w:pPr>
        <w:pStyle w:val="af3"/>
      </w:pPr>
      <w:r>
        <w:t>УДК   69</w:t>
      </w:r>
    </w:p>
    <w:p w:rsidR="00E26490" w:rsidRDefault="00E26490" w:rsidP="00E26490">
      <w:pPr>
        <w:pStyle w:val="af3"/>
      </w:pPr>
      <w:r>
        <w:t>хр - 1</w:t>
      </w:r>
    </w:p>
    <w:p w:rsidR="00E26490" w:rsidRDefault="00E26490" w:rsidP="00E26490">
      <w:pPr>
        <w:pStyle w:val="a"/>
      </w:pPr>
      <w:r w:rsidRPr="00351C9E">
        <w:rPr>
          <w:b/>
        </w:rPr>
        <w:t xml:space="preserve">Правила </w:t>
      </w:r>
      <w:r>
        <w:t xml:space="preserve">технической эксплуатации электроустановок потребителей и правила техники безопасности при эксплуатации электроустановок потребителей.--М. : Энергоатомиздат,1986.--391 с. .--ISBN 9986-683-09-2 8279 хр. DES1 </w:t>
      </w:r>
    </w:p>
    <w:p w:rsidR="00E26490" w:rsidRDefault="00E26490" w:rsidP="00E26490">
      <w:pPr>
        <w:pStyle w:val="af3"/>
      </w:pPr>
      <w:r>
        <w:t>УДК   69</w:t>
      </w:r>
    </w:p>
    <w:p w:rsidR="00E26490" w:rsidRDefault="00E26490" w:rsidP="00E26490">
      <w:pPr>
        <w:pStyle w:val="af3"/>
      </w:pPr>
      <w:r>
        <w:lastRenderedPageBreak/>
        <w:t>хр - 1</w:t>
      </w:r>
    </w:p>
    <w:p w:rsidR="00E26490" w:rsidRDefault="00E26490" w:rsidP="00E26490">
      <w:pPr>
        <w:pStyle w:val="a"/>
      </w:pPr>
      <w:r w:rsidRPr="00351C9E">
        <w:rPr>
          <w:b/>
        </w:rPr>
        <w:t xml:space="preserve">Система </w:t>
      </w:r>
      <w:r>
        <w:t xml:space="preserve">технического нормирования и стандартизации в строительстве. Национальный комплекс нормативно-технических документов : Единичные сметные нормы на ремонтно-строительные работы.--Мн. : М-во архитектуры и строительства РБ,2000.--327 с. 7803 2702 </w:t>
      </w:r>
    </w:p>
    <w:p w:rsidR="00E26490" w:rsidRDefault="00E26490" w:rsidP="00E26490">
      <w:pPr>
        <w:pStyle w:val="af3"/>
      </w:pPr>
      <w:r>
        <w:t>УДК   69</w:t>
      </w:r>
    </w:p>
    <w:p w:rsidR="00E26490" w:rsidRDefault="00E26490" w:rsidP="00E26490">
      <w:pPr>
        <w:pStyle w:val="af3"/>
      </w:pPr>
      <w:r>
        <w:t>хр - 1</w:t>
      </w:r>
    </w:p>
    <w:p w:rsidR="00E26490" w:rsidRDefault="00E26490" w:rsidP="00E26490">
      <w:pPr>
        <w:pStyle w:val="a"/>
      </w:pPr>
      <w:r w:rsidRPr="000E26DB">
        <w:rPr>
          <w:b/>
        </w:rPr>
        <w:t xml:space="preserve">Система </w:t>
      </w:r>
      <w:r>
        <w:t xml:space="preserve">технического нормирования и стандартизации в строительстве. Национальный комплекс нормативно-технических документов : Единичные сметные нормы на ремонтно-строительные работы.--Мн. : М-во архитектуры и строительства РБ,2000.--312 с. 7805 2702 </w:t>
      </w:r>
    </w:p>
    <w:p w:rsidR="00E26490" w:rsidRDefault="00E26490" w:rsidP="00E26490">
      <w:pPr>
        <w:pStyle w:val="af3"/>
      </w:pPr>
      <w:r>
        <w:t>УДК   69</w:t>
      </w:r>
    </w:p>
    <w:p w:rsidR="00E26490" w:rsidRDefault="00E26490" w:rsidP="00E26490">
      <w:pPr>
        <w:pStyle w:val="af3"/>
      </w:pPr>
      <w:r>
        <w:t>хр - 1</w:t>
      </w:r>
    </w:p>
    <w:p w:rsidR="00E26490" w:rsidRDefault="00E26490" w:rsidP="00E26490">
      <w:pPr>
        <w:pStyle w:val="a"/>
      </w:pPr>
      <w:r w:rsidRPr="000E26DB">
        <w:rPr>
          <w:b/>
        </w:rPr>
        <w:t xml:space="preserve">Система </w:t>
      </w:r>
      <w:r>
        <w:t xml:space="preserve">технического нормирования и стандартизации в строительстве. Национальный комплекс нормативно-технических документов : Единичные сметные нормы на ремонтно-строительные работы.--Мн. : М-во архитектуры и строительства РБ,2000.--303 с. 7804 2702 </w:t>
      </w:r>
    </w:p>
    <w:p w:rsidR="00E26490" w:rsidRDefault="00E26490" w:rsidP="00E26490">
      <w:pPr>
        <w:pStyle w:val="af3"/>
      </w:pPr>
      <w:r>
        <w:t>УДК   69</w:t>
      </w:r>
    </w:p>
    <w:p w:rsidR="00E26490" w:rsidRDefault="00E26490" w:rsidP="00E26490">
      <w:pPr>
        <w:pStyle w:val="af3"/>
      </w:pPr>
      <w:r>
        <w:t>хр - 1</w:t>
      </w:r>
    </w:p>
    <w:p w:rsidR="00E26490" w:rsidRDefault="00E26490" w:rsidP="00E26490">
      <w:pPr>
        <w:pStyle w:val="a"/>
      </w:pPr>
      <w:r w:rsidRPr="000E26DB">
        <w:rPr>
          <w:b/>
        </w:rPr>
        <w:t xml:space="preserve">Техническая </w:t>
      </w:r>
      <w:r>
        <w:t xml:space="preserve">эксплуатация жилых зданий : Учеб. для строит. вузов / Под ред. А.М.Стражникова.--М. : Высш.школа,2000.--429 с. 7802 2702 </w:t>
      </w:r>
    </w:p>
    <w:p w:rsidR="00E26490" w:rsidRDefault="00E26490" w:rsidP="00E26490">
      <w:pPr>
        <w:pStyle w:val="af3"/>
      </w:pPr>
      <w:r>
        <w:t>УДК   69.059.1</w:t>
      </w:r>
    </w:p>
    <w:p w:rsidR="00E26490" w:rsidRDefault="00E26490" w:rsidP="00E26490">
      <w:pPr>
        <w:pStyle w:val="af3"/>
      </w:pPr>
      <w:r>
        <w:t>хр - 1</w:t>
      </w:r>
    </w:p>
    <w:p w:rsidR="00E26490" w:rsidRDefault="00E26490" w:rsidP="00E26490">
      <w:pPr>
        <w:pStyle w:val="a"/>
      </w:pPr>
      <w:r w:rsidRPr="000E26DB">
        <w:rPr>
          <w:b/>
        </w:rPr>
        <w:t xml:space="preserve">Технология </w:t>
      </w:r>
      <w:r>
        <w:t xml:space="preserve">строительных процессов : Учебник / Под ред. Н.Н.Данилова, О.М.Терентьева.--М. : Высш.шк.,2000.--464 с. 7801 2702 </w:t>
      </w:r>
    </w:p>
    <w:p w:rsidR="00E26490" w:rsidRDefault="00E26490" w:rsidP="00E26490">
      <w:pPr>
        <w:pStyle w:val="af3"/>
      </w:pPr>
      <w:r>
        <w:t>УДК   69</w:t>
      </w:r>
    </w:p>
    <w:p w:rsidR="00E26490" w:rsidRDefault="00E26490" w:rsidP="00E26490">
      <w:pPr>
        <w:pStyle w:val="af3"/>
      </w:pPr>
      <w:r>
        <w:t>хр - 1</w:t>
      </w:r>
    </w:p>
    <w:p w:rsidR="00E26490" w:rsidRDefault="00E26490" w:rsidP="00E26490">
      <w:pPr>
        <w:pStyle w:val="a"/>
      </w:pPr>
      <w:r w:rsidRPr="000E26DB">
        <w:rPr>
          <w:b/>
        </w:rPr>
        <w:t xml:space="preserve">Экономика </w:t>
      </w:r>
      <w:r>
        <w:t xml:space="preserve">строительства : Учебник для вузов / Под ред. И.С.Степанова.--М. : Юрайт,2000.--416 с. .--ISBN 5-85294-012-7 7920 хр. 0001 </w:t>
      </w:r>
    </w:p>
    <w:p w:rsidR="00E26490" w:rsidRDefault="00E26490" w:rsidP="00E26490">
      <w:pPr>
        <w:pStyle w:val="af3"/>
      </w:pPr>
      <w:r>
        <w:t>УДК   69</w:t>
      </w:r>
    </w:p>
    <w:p w:rsidR="00E26490" w:rsidRDefault="00E26490" w:rsidP="00E26490">
      <w:pPr>
        <w:pStyle w:val="af3"/>
      </w:pPr>
      <w:r>
        <w:t>хр - 1</w:t>
      </w:r>
    </w:p>
    <w:p w:rsidR="00E26490" w:rsidRDefault="00E26490" w:rsidP="00E26490">
      <w:pPr>
        <w:pStyle w:val="2"/>
      </w:pPr>
      <w:r>
        <w:t>7        Искусство.</w:t>
      </w:r>
      <w:r w:rsidR="00912699">
        <w:fldChar w:fldCharType="begin"/>
      </w:r>
      <w:r>
        <w:instrText xml:space="preserve"> TC "7        Искусство." \l 2 </w:instrText>
      </w:r>
      <w:r w:rsidR="00912699">
        <w:fldChar w:fldCharType="end"/>
      </w:r>
    </w:p>
    <w:p w:rsidR="00E26490" w:rsidRDefault="00E26490" w:rsidP="00E26490">
      <w:pPr>
        <w:pStyle w:val="a"/>
      </w:pPr>
      <w:r w:rsidRPr="000E26DB">
        <w:rPr>
          <w:b/>
        </w:rPr>
        <w:t xml:space="preserve">Ancient </w:t>
      </w:r>
      <w:r>
        <w:t xml:space="preserve">faces : Mummy Portraits from Roman Egypt / Ed. by Susan Walker.--New York : The Metropolitan Museum of Art and Routledge,2000.--168 P. .--ISBN 0-415-92744-7 (hardback)*0-415-92745-5 (paperback)*0-87099-930-3 (Museum p.) 1224 хр. LIT6 </w:t>
      </w:r>
    </w:p>
    <w:p w:rsidR="00E26490" w:rsidRDefault="00E26490" w:rsidP="00E26490">
      <w:pPr>
        <w:pStyle w:val="af3"/>
      </w:pPr>
      <w:r>
        <w:t>УДК   7.03</w:t>
      </w:r>
    </w:p>
    <w:p w:rsidR="00E26490" w:rsidRDefault="00E26490" w:rsidP="00E26490">
      <w:pPr>
        <w:pStyle w:val="af3"/>
      </w:pPr>
      <w:r>
        <w:t>хр - 1</w:t>
      </w:r>
    </w:p>
    <w:p w:rsidR="00E26490" w:rsidRDefault="00E26490" w:rsidP="00E26490">
      <w:pPr>
        <w:pStyle w:val="a"/>
      </w:pPr>
      <w:r w:rsidRPr="000E26DB">
        <w:rPr>
          <w:b/>
        </w:rPr>
        <w:t xml:space="preserve">Lexikon </w:t>
      </w:r>
      <w:r>
        <w:t xml:space="preserve">der agyptischen kultur.--Wiesbaden : R.Lowit.--327 S. 887 IN01 </w:t>
      </w:r>
    </w:p>
    <w:p w:rsidR="00E26490" w:rsidRDefault="00E26490" w:rsidP="00E26490">
      <w:pPr>
        <w:pStyle w:val="af3"/>
      </w:pPr>
      <w:r>
        <w:t>УДК   7</w:t>
      </w:r>
    </w:p>
    <w:p w:rsidR="00E26490" w:rsidRDefault="00E26490" w:rsidP="00E26490">
      <w:pPr>
        <w:pStyle w:val="af3"/>
      </w:pPr>
      <w:r>
        <w:t>хр - 1</w:t>
      </w:r>
    </w:p>
    <w:p w:rsidR="00E26490" w:rsidRDefault="00E26490" w:rsidP="00E26490">
      <w:pPr>
        <w:pStyle w:val="a"/>
      </w:pPr>
      <w:r w:rsidRPr="008D427A">
        <w:rPr>
          <w:b/>
        </w:rPr>
        <w:t>Riedinger, A.</w:t>
      </w:r>
      <w:r>
        <w:t xml:space="preserve"> Kreatives Gestalten mit Ton : Topfern ohne Scheibe Aufbaukeramik / A. Riedinger.--Niedernhausen : Falken-Verlag GmbH,1988.--79s. .--ISBN 3 8068 0896 1 </w:t>
      </w:r>
    </w:p>
    <w:p w:rsidR="00E26490" w:rsidRDefault="00E26490" w:rsidP="00E26490">
      <w:pPr>
        <w:pStyle w:val="af3"/>
      </w:pPr>
      <w:r>
        <w:t>УДК   74</w:t>
      </w:r>
    </w:p>
    <w:p w:rsidR="00E26490" w:rsidRDefault="00E26490" w:rsidP="00E26490">
      <w:pPr>
        <w:pStyle w:val="af3"/>
      </w:pPr>
      <w:r>
        <w:t>ИН - 1</w:t>
      </w:r>
    </w:p>
    <w:p w:rsidR="00E26490" w:rsidRDefault="00E26490" w:rsidP="00E26490">
      <w:pPr>
        <w:pStyle w:val="a"/>
      </w:pPr>
      <w:r w:rsidRPr="008D427A">
        <w:rPr>
          <w:b/>
        </w:rPr>
        <w:t>Sprague, P.E.</w:t>
      </w:r>
      <w:r>
        <w:t xml:space="preserve"> Guide to Frank Lloyd Wright and Prairie School Architecture in Oak Park / P.E. Sprague.--Illionois : Oak Park Bicentennial Commission of the American Revolution Oak Park Landmarks Commission Village of Oak Park,1982.--96p. .--ISBN 0-695-81213-0 </w:t>
      </w:r>
    </w:p>
    <w:p w:rsidR="00E26490" w:rsidRDefault="00E26490" w:rsidP="00E26490">
      <w:pPr>
        <w:pStyle w:val="af3"/>
      </w:pPr>
      <w:r>
        <w:t>УДК   72</w:t>
      </w:r>
    </w:p>
    <w:p w:rsidR="00E26490" w:rsidRDefault="00E26490" w:rsidP="00E26490">
      <w:pPr>
        <w:pStyle w:val="af3"/>
      </w:pPr>
      <w:r>
        <w:t>ИН - 1</w:t>
      </w:r>
    </w:p>
    <w:p w:rsidR="00E26490" w:rsidRDefault="00E26490" w:rsidP="00E26490">
      <w:pPr>
        <w:pStyle w:val="a"/>
      </w:pPr>
      <w:r w:rsidRPr="008D427A">
        <w:rPr>
          <w:b/>
        </w:rPr>
        <w:lastRenderedPageBreak/>
        <w:t>The Baetles</w:t>
      </w:r>
      <w:r>
        <w:t xml:space="preserve"> : Все тайны легендарного квартета / Пер. с испан. Е.И. Титовой ; Технич. ред. М.Н. Курочкина.--М. : АСТ - Клодезь,2014.--304с. .--ISBN 978-5-17-086102-6*978-84-7556-496-8(исп.) </w:t>
      </w:r>
    </w:p>
    <w:p w:rsidR="00E26490" w:rsidRDefault="00E26490" w:rsidP="00E26490">
      <w:pPr>
        <w:pStyle w:val="af3"/>
      </w:pPr>
      <w:r>
        <w:t>УДК   78</w:t>
      </w:r>
    </w:p>
    <w:p w:rsidR="00E26490" w:rsidRDefault="00E26490" w:rsidP="00E26490">
      <w:pPr>
        <w:pStyle w:val="af3"/>
      </w:pPr>
      <w:r>
        <w:t>хр - 1</w:t>
      </w:r>
    </w:p>
    <w:p w:rsidR="00E26490" w:rsidRDefault="00E26490" w:rsidP="00E26490">
      <w:pPr>
        <w:pStyle w:val="a"/>
      </w:pPr>
      <w:r w:rsidRPr="008D427A">
        <w:rPr>
          <w:b/>
        </w:rPr>
        <w:t>The Hermitage</w:t>
      </w:r>
      <w:r>
        <w:t xml:space="preserve"> : Room-to-room guide / Text by O. Persianova ; Translated by John S. Heyes.--Leningrad : Aurora Art Publishers,1976.--188 р. </w:t>
      </w:r>
    </w:p>
    <w:p w:rsidR="00E26490" w:rsidRDefault="00E26490" w:rsidP="00E26490">
      <w:pPr>
        <w:pStyle w:val="af3"/>
      </w:pPr>
      <w:r>
        <w:t>УДК   7 + 06</w:t>
      </w:r>
    </w:p>
    <w:p w:rsidR="00E26490" w:rsidRDefault="00E26490" w:rsidP="00E26490">
      <w:pPr>
        <w:pStyle w:val="af3"/>
      </w:pPr>
      <w:r>
        <w:t>ИН - 1</w:t>
      </w:r>
    </w:p>
    <w:p w:rsidR="00E26490" w:rsidRDefault="00E26490" w:rsidP="00E26490">
      <w:pPr>
        <w:pStyle w:val="a"/>
      </w:pPr>
      <w:r w:rsidRPr="008D427A">
        <w:rPr>
          <w:b/>
        </w:rPr>
        <w:t>Wolff, U.</w:t>
      </w:r>
      <w:r>
        <w:t xml:space="preserve"> Der vierte Konig lebt : Edzard Schaper Dichter des 20. Jahrhunderts / U. Wolff.--Basel : Universitat Freiburg Schweiz Friedrich Reinhardt Verlag,2012.--407s. .--ISBN 978-3-7245-1777-1*1664-2317 </w:t>
      </w:r>
    </w:p>
    <w:p w:rsidR="00E26490" w:rsidRDefault="00E26490" w:rsidP="00E26490">
      <w:pPr>
        <w:pStyle w:val="af3"/>
      </w:pPr>
      <w:r>
        <w:t>УДК   77</w:t>
      </w:r>
    </w:p>
    <w:p w:rsidR="00E26490" w:rsidRDefault="00E26490" w:rsidP="00E26490">
      <w:pPr>
        <w:pStyle w:val="af3"/>
      </w:pPr>
      <w:r>
        <w:t>ИН - 1</w:t>
      </w:r>
    </w:p>
    <w:p w:rsidR="00E26490" w:rsidRDefault="00E26490" w:rsidP="00E26490">
      <w:pPr>
        <w:pStyle w:val="a"/>
      </w:pPr>
      <w:r w:rsidRPr="008D427A">
        <w:rPr>
          <w:b/>
        </w:rPr>
        <w:t>Иванов</w:t>
      </w:r>
      <w:r>
        <w:t xml:space="preserve"> / Гл. ред. А. Барагамян ; автор текста Д. Перова.--М. : Директ-Медиа,2010.--48с. .--ISBN 978-5-7475-0026-6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8D427A">
        <w:rPr>
          <w:b/>
        </w:rPr>
        <w:t>Александров, В.Н.</w:t>
      </w:r>
      <w:r>
        <w:t xml:space="preserve"> История русского искусства : Краткий справочник школьника / В.Н. Александров.--Мн. : Харвест,2007.--735с. .--ISBN 978-985-13-8612-9 </w:t>
      </w:r>
    </w:p>
    <w:p w:rsidR="00E26490" w:rsidRDefault="00E26490" w:rsidP="00E26490">
      <w:pPr>
        <w:pStyle w:val="af3"/>
      </w:pPr>
      <w:r>
        <w:t>УДК   7.03</w:t>
      </w:r>
    </w:p>
    <w:p w:rsidR="00E26490" w:rsidRDefault="00E26490" w:rsidP="00E26490">
      <w:pPr>
        <w:pStyle w:val="af3"/>
      </w:pPr>
      <w:r>
        <w:t>хр - 1</w:t>
      </w:r>
    </w:p>
    <w:p w:rsidR="00E26490" w:rsidRDefault="00E26490" w:rsidP="00E26490">
      <w:pPr>
        <w:pStyle w:val="a"/>
      </w:pPr>
      <w:r w:rsidRPr="0017271C">
        <w:rPr>
          <w:b/>
        </w:rPr>
        <w:t>Венецианов</w:t>
      </w:r>
      <w:r>
        <w:t xml:space="preserve"> / Гл. ред. А. Барагамян ; автор текста С. Королева.--М. : Директ-Медиа,2010.--48с. .--ISBN 978-5-7475-0023-5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17271C">
        <w:rPr>
          <w:b/>
        </w:rPr>
        <w:t>Саврасов</w:t>
      </w:r>
      <w:r>
        <w:t xml:space="preserve"> / Гл. ред. А. Барагамян ; автор текста М. Гордеева, Д. Перова.--М. : Директ-Медиа,2010.--48с. .--ISBN 978-5-87107-195-3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17271C">
        <w:rPr>
          <w:b/>
        </w:rPr>
        <w:t>Дюрер</w:t>
      </w:r>
      <w:r>
        <w:t xml:space="preserve"> / Гл. ред. А. Барагамян ; автор текста М. Гордеева.--М. : Директ-Медиа,2010.--48с. .--ISBN 978-5-7475-0026-6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17271C">
        <w:rPr>
          <w:b/>
        </w:rPr>
        <w:t>Модильяни</w:t>
      </w:r>
      <w:r>
        <w:t xml:space="preserve"> / Гл. ред. А. Барагамян ; автор текста В.Баева.--М. : Директ-Медиа,2010.--48с. .--ISBN 978-5-7475-0013-6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17271C">
        <w:rPr>
          <w:b/>
        </w:rPr>
        <w:t>Рублев</w:t>
      </w:r>
      <w:r>
        <w:t xml:space="preserve"> / Гл. ред. А. Барагамян ; автор текста М. Бутырский.--М. : Директ-Медиа,2010.--48с. .--ISBN 978-5-7475-0020-4 </w:t>
      </w:r>
    </w:p>
    <w:p w:rsidR="00E26490" w:rsidRDefault="00E26490" w:rsidP="00E26490">
      <w:pPr>
        <w:pStyle w:val="af3"/>
      </w:pPr>
      <w:r>
        <w:t>УДК   75 + 241.1</w:t>
      </w:r>
    </w:p>
    <w:p w:rsidR="00E26490" w:rsidRDefault="00E26490" w:rsidP="00E26490">
      <w:pPr>
        <w:pStyle w:val="af3"/>
      </w:pPr>
      <w:r>
        <w:t>хр - 1</w:t>
      </w:r>
    </w:p>
    <w:p w:rsidR="00E26490" w:rsidRDefault="00E26490" w:rsidP="00E26490">
      <w:pPr>
        <w:pStyle w:val="a"/>
      </w:pPr>
      <w:r w:rsidRPr="0017271C">
        <w:rPr>
          <w:b/>
        </w:rPr>
        <w:t>Тулуз-Лотрек</w:t>
      </w:r>
      <w:r>
        <w:t xml:space="preserve"> / Гл. ред. А. Барагамян ; автор текста Д. Перова.--М. : Директ-Медиа,2010.--48с. .--ISBN 978-5-7475-0017-4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17271C">
        <w:rPr>
          <w:b/>
        </w:rPr>
        <w:lastRenderedPageBreak/>
        <w:t>Матисс</w:t>
      </w:r>
      <w:r>
        <w:t xml:space="preserve"> / Гл. ред. А. Барагамян ; автор текста Д. Перова.--М. : Директ-Медиа,2010.--48с. .--ISBN 978-5-7475-0022-8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E34F1D">
        <w:rPr>
          <w:b/>
        </w:rPr>
        <w:t>Ватто</w:t>
      </w:r>
      <w:r>
        <w:t xml:space="preserve"> / Гл. ред. А. Барагамян ; автор текста Д. Перова.--М. : Директ-Медиа,2010.--48с. .--ISBN 978-5-7475-0029-7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E34F1D">
        <w:rPr>
          <w:b/>
        </w:rPr>
        <w:t>Апостолос-Каппадона Д.</w:t>
      </w:r>
      <w:r>
        <w:t xml:space="preserve"> Словарь христианского искусства / Пер.с англ. А.А.Ивановой.--Челябинск : Изд-во "Урал LTD",2000.--272 с. .--ISBN 5-8029-0097-0 (рус.)*0-8264-0779-Х(англ.) 7928 ч/з 0002 </w:t>
      </w:r>
    </w:p>
    <w:p w:rsidR="00E26490" w:rsidRDefault="00E26490" w:rsidP="00E26490">
      <w:pPr>
        <w:pStyle w:val="af3"/>
      </w:pPr>
      <w:r>
        <w:t>УДК   7(03)</w:t>
      </w:r>
    </w:p>
    <w:p w:rsidR="00E26490" w:rsidRDefault="00E26490" w:rsidP="00E26490">
      <w:pPr>
        <w:pStyle w:val="af3"/>
      </w:pPr>
      <w:r>
        <w:t>чз - 1</w:t>
      </w:r>
    </w:p>
    <w:p w:rsidR="00E26490" w:rsidRDefault="00E26490" w:rsidP="00E26490">
      <w:pPr>
        <w:pStyle w:val="a"/>
      </w:pPr>
      <w:r w:rsidRPr="00E34F1D">
        <w:rPr>
          <w:b/>
        </w:rPr>
        <w:t>Артамонова Е.В.</w:t>
      </w:r>
      <w:r>
        <w:t xml:space="preserve"> Украшения и сувениры из бисера / Е.В.Артамонова.--М. : ЗАО Изд-во ЭКСМО-Пресс,2000.--240 с. .--ISBN 5-04-002123-2 9200 хр. RU02 </w:t>
      </w:r>
    </w:p>
    <w:p w:rsidR="00E26490" w:rsidRDefault="00E26490" w:rsidP="00E26490">
      <w:pPr>
        <w:pStyle w:val="af3"/>
      </w:pPr>
      <w:r>
        <w:t>УДК   74</w:t>
      </w:r>
    </w:p>
    <w:p w:rsidR="00E26490" w:rsidRDefault="00E26490" w:rsidP="00E26490">
      <w:pPr>
        <w:pStyle w:val="af3"/>
      </w:pPr>
      <w:r>
        <w:t>хр - 1</w:t>
      </w:r>
    </w:p>
    <w:p w:rsidR="00E26490" w:rsidRDefault="00E26490" w:rsidP="00E26490">
      <w:pPr>
        <w:pStyle w:val="a"/>
      </w:pPr>
      <w:r w:rsidRPr="00E34F1D">
        <w:rPr>
          <w:b/>
        </w:rPr>
        <w:t>Куинджи</w:t>
      </w:r>
      <w:r>
        <w:t xml:space="preserve"> / Гл. ред. А. Барагамян ; автор текста Л. Мельникова.--М. : Директ-Медиа,2009.--48с. .--ISBN 978-5-87107-178-6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E34F1D">
        <w:rPr>
          <w:b/>
        </w:rPr>
        <w:t>Афанасьев К.Н.</w:t>
      </w:r>
      <w:r>
        <w:t xml:space="preserve"> Построение архитектурной формы древнерусскими зодчими / К.Н.Афанасьев.--М. : Научно-издательский центр "Ладомир",2002.--269 с. .--ISBN 5-86218-414-7 10322 хр. RU03 </w:t>
      </w:r>
    </w:p>
    <w:p w:rsidR="00E26490" w:rsidRDefault="00E26490" w:rsidP="00E26490">
      <w:pPr>
        <w:pStyle w:val="af3"/>
      </w:pPr>
      <w:r>
        <w:t>УДК   72 + 241.2</w:t>
      </w:r>
    </w:p>
    <w:p w:rsidR="00E26490" w:rsidRDefault="00E26490" w:rsidP="00E26490">
      <w:pPr>
        <w:pStyle w:val="af3"/>
      </w:pPr>
      <w:r>
        <w:t>хр - 1</w:t>
      </w:r>
    </w:p>
    <w:p w:rsidR="00E26490" w:rsidRDefault="00E26490" w:rsidP="00E26490">
      <w:pPr>
        <w:pStyle w:val="a"/>
      </w:pPr>
      <w:r w:rsidRPr="00E34F1D">
        <w:rPr>
          <w:b/>
        </w:rPr>
        <w:t>Багиров, А.</w:t>
      </w:r>
      <w:r>
        <w:t xml:space="preserve"> "Битлз" - любовь моя / А.Багиров.--Мн. : Редакция журнала "Парус",1993.--207с. </w:t>
      </w:r>
    </w:p>
    <w:p w:rsidR="00E26490" w:rsidRDefault="00E26490" w:rsidP="00E26490">
      <w:pPr>
        <w:pStyle w:val="af3"/>
      </w:pPr>
      <w:r>
        <w:t>УДК   78</w:t>
      </w:r>
    </w:p>
    <w:p w:rsidR="00E26490" w:rsidRDefault="00E26490" w:rsidP="00E26490">
      <w:pPr>
        <w:pStyle w:val="af3"/>
      </w:pPr>
      <w:r>
        <w:t>хр - 1</w:t>
      </w:r>
    </w:p>
    <w:p w:rsidR="00E26490" w:rsidRDefault="00E26490" w:rsidP="00E26490">
      <w:pPr>
        <w:pStyle w:val="a"/>
      </w:pPr>
      <w:r w:rsidRPr="00E34F1D">
        <w:rPr>
          <w:b/>
        </w:rPr>
        <w:t>Банфи, А.</w:t>
      </w:r>
      <w:r>
        <w:t xml:space="preserve"> Философия искусства / А. Банфи ; Ред. Л.Р. Мариупольская ; Предисл. К.М. Долгова ; Пер. с итал. Г.П. Смирнова.--М. : Искусство,1989.--383с. </w:t>
      </w:r>
    </w:p>
    <w:p w:rsidR="00E26490" w:rsidRDefault="00E26490" w:rsidP="00E26490">
      <w:pPr>
        <w:pStyle w:val="af3"/>
      </w:pPr>
      <w:r>
        <w:t>УДК   7.01</w:t>
      </w:r>
    </w:p>
    <w:p w:rsidR="00E26490" w:rsidRDefault="00E26490" w:rsidP="00E26490">
      <w:pPr>
        <w:pStyle w:val="af3"/>
      </w:pPr>
      <w:r>
        <w:t>хр - 1</w:t>
      </w:r>
    </w:p>
    <w:p w:rsidR="00E26490" w:rsidRDefault="00E26490" w:rsidP="00E26490">
      <w:pPr>
        <w:pStyle w:val="a"/>
      </w:pPr>
      <w:r w:rsidRPr="00035D91">
        <w:rPr>
          <w:b/>
        </w:rPr>
        <w:t>Барышау, Г.I.</w:t>
      </w:r>
      <w:r>
        <w:t xml:space="preserve"> Беларускi народны тэатр батлейка / Г.I.Барышау, А.К.Саннiкау.--Мн. : Выдавецтва Мiнiстэрства вышэйшай, сярэдняй спецыяльнай i прафесiянальнай адукацыi БССР,1962.--161, [18]с. </w:t>
      </w:r>
    </w:p>
    <w:p w:rsidR="00E26490" w:rsidRDefault="00E26490" w:rsidP="00E26490">
      <w:pPr>
        <w:pStyle w:val="af3"/>
      </w:pPr>
      <w:r>
        <w:t>УДК   79</w:t>
      </w:r>
    </w:p>
    <w:p w:rsidR="00E26490" w:rsidRDefault="00E26490" w:rsidP="00E26490">
      <w:pPr>
        <w:pStyle w:val="af3"/>
      </w:pPr>
      <w:r>
        <w:t>хр - 1</w:t>
      </w:r>
    </w:p>
    <w:p w:rsidR="00E26490" w:rsidRDefault="00E26490" w:rsidP="00E26490">
      <w:pPr>
        <w:pStyle w:val="a"/>
      </w:pPr>
      <w:r w:rsidRPr="00035D91">
        <w:rPr>
          <w:b/>
        </w:rPr>
        <w:t>Батикль, Жанин</w:t>
      </w:r>
      <w:r>
        <w:t xml:space="preserve"> Веласкес / Батикль Ж. Пер.с франц. Бельченко И.--М. : АСТ;"Астрель",2003.--160с. .--ISBN 5-271-01929-2(Изд. Астрель)*5-17-006959-6(Изд. АСТ)* 2-07-053093-0(фр) </w:t>
      </w:r>
    </w:p>
    <w:p w:rsidR="00E26490" w:rsidRDefault="00E26490" w:rsidP="00E26490">
      <w:pPr>
        <w:pStyle w:val="af3"/>
      </w:pPr>
      <w:r>
        <w:t>УДК   75 + 929</w:t>
      </w:r>
    </w:p>
    <w:p w:rsidR="00E26490" w:rsidRDefault="00E26490" w:rsidP="00E26490">
      <w:pPr>
        <w:pStyle w:val="af3"/>
      </w:pPr>
      <w:r>
        <w:t>хр - 1</w:t>
      </w:r>
    </w:p>
    <w:p w:rsidR="00E26490" w:rsidRDefault="00E26490" w:rsidP="00E26490">
      <w:pPr>
        <w:pStyle w:val="a"/>
      </w:pPr>
      <w:r w:rsidRPr="00035D91">
        <w:rPr>
          <w:b/>
        </w:rPr>
        <w:t xml:space="preserve">Батлеечная </w:t>
      </w:r>
      <w:r>
        <w:t xml:space="preserve">кукла : Секреты мастерства / Сост. А.А. Выгонная.--Мн. : ООО "Альтиора Форте",2020.--34с. .--ISBN 978-985-7239-13-9 </w:t>
      </w:r>
    </w:p>
    <w:p w:rsidR="00E26490" w:rsidRDefault="00E26490" w:rsidP="00E26490">
      <w:pPr>
        <w:pStyle w:val="af3"/>
      </w:pPr>
      <w:r>
        <w:t>УДК   74</w:t>
      </w:r>
    </w:p>
    <w:p w:rsidR="00E26490" w:rsidRDefault="00E26490" w:rsidP="00E26490">
      <w:pPr>
        <w:pStyle w:val="af3"/>
      </w:pPr>
      <w:r>
        <w:lastRenderedPageBreak/>
        <w:t>хр - 1</w:t>
      </w:r>
    </w:p>
    <w:p w:rsidR="00E26490" w:rsidRDefault="00E26490" w:rsidP="00E26490">
      <w:pPr>
        <w:pStyle w:val="a"/>
      </w:pPr>
      <w:r w:rsidRPr="00035D91">
        <w:rPr>
          <w:b/>
        </w:rPr>
        <w:t xml:space="preserve">Беларускі </w:t>
      </w:r>
      <w:r>
        <w:t xml:space="preserve">савецкі жывапіс : На белорусском, русском, английском и французском языках / Ред. Г.П. Падбярэзскі ; Аутар уступн. тэксту і склад. А.В. Аладава.--Мн. : Беларусь,1978.--198с.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035D91">
        <w:rPr>
          <w:b/>
        </w:rPr>
        <w:t>Белостоцкий, А.</w:t>
      </w:r>
      <w:r>
        <w:t xml:space="preserve"> Пинк Флойд : История и песни / А.Белостоцкий.--М. : "Алфавит",1992.--110с. .--ISBN 5-7044-0015-9 </w:t>
      </w:r>
    </w:p>
    <w:p w:rsidR="00E26490" w:rsidRDefault="00E26490" w:rsidP="00E26490">
      <w:pPr>
        <w:pStyle w:val="af3"/>
      </w:pPr>
      <w:r>
        <w:t>УДК   78</w:t>
      </w:r>
    </w:p>
    <w:p w:rsidR="00E26490" w:rsidRDefault="00E26490" w:rsidP="00E26490">
      <w:pPr>
        <w:pStyle w:val="af3"/>
      </w:pPr>
      <w:r>
        <w:t>хр - 1</w:t>
      </w:r>
    </w:p>
    <w:p w:rsidR="00E26490" w:rsidRDefault="00E26490" w:rsidP="00E26490">
      <w:pPr>
        <w:pStyle w:val="a"/>
      </w:pPr>
      <w:r w:rsidRPr="00035D91">
        <w:rPr>
          <w:b/>
        </w:rPr>
        <w:t>Бибихин В.В.</w:t>
      </w:r>
      <w:r>
        <w:t xml:space="preserve"> Новый ренессанс.--М. : Прогресс-Традиция,1998.--496с. 4634 RUSB </w:t>
      </w:r>
    </w:p>
    <w:p w:rsidR="00E26490" w:rsidRDefault="00E26490" w:rsidP="00E26490">
      <w:pPr>
        <w:pStyle w:val="af3"/>
      </w:pPr>
      <w:r>
        <w:t>УДК   7.034.4</w:t>
      </w:r>
    </w:p>
    <w:p w:rsidR="00E26490" w:rsidRDefault="00E26490" w:rsidP="00E26490">
      <w:pPr>
        <w:pStyle w:val="af3"/>
      </w:pPr>
      <w:r>
        <w:t>хр - 1</w:t>
      </w:r>
    </w:p>
    <w:p w:rsidR="00E26490" w:rsidRDefault="00E26490" w:rsidP="00E26490">
      <w:pPr>
        <w:pStyle w:val="a"/>
      </w:pPr>
      <w:r w:rsidRPr="00035D91">
        <w:rPr>
          <w:b/>
        </w:rPr>
        <w:t xml:space="preserve">Библейские </w:t>
      </w:r>
      <w:r>
        <w:t xml:space="preserve">сюжеты в искусстве / Отв.ред. Литвина А. --642Mb. -- М. : ООО "Директ Медиа Паблишинг", 2003 </w:t>
      </w:r>
    </w:p>
    <w:p w:rsidR="00E26490" w:rsidRDefault="00E26490" w:rsidP="00E26490">
      <w:pPr>
        <w:pStyle w:val="af3"/>
      </w:pPr>
      <w:r>
        <w:t>УДК 7.04</w:t>
      </w:r>
    </w:p>
    <w:p w:rsidR="00E26490" w:rsidRDefault="00E26490" w:rsidP="00E26490">
      <w:pPr>
        <w:pStyle w:val="af3"/>
      </w:pPr>
      <w:r>
        <w:t>хр - 1</w:t>
      </w:r>
    </w:p>
    <w:p w:rsidR="00E26490" w:rsidRDefault="00E26490" w:rsidP="00E26490">
      <w:pPr>
        <w:pStyle w:val="a"/>
      </w:pPr>
      <w:r w:rsidRPr="00FF0081">
        <w:rPr>
          <w:b/>
        </w:rPr>
        <w:t>Бойл, Дэвид</w:t>
      </w:r>
      <w:r>
        <w:t xml:space="preserve"> Искусство Возрождения / Бойл Д. Пер.с англ.--М. : АСТ;"Астрель",2003.--144с. .--ISBN 5-271-05521-3(Изд. Астрель)*5-17-015832-7Изд. АСТ)* 0-8230-4523-4(фр) </w:t>
      </w:r>
    </w:p>
    <w:p w:rsidR="00E26490" w:rsidRDefault="00E26490" w:rsidP="00E26490">
      <w:pPr>
        <w:pStyle w:val="af3"/>
      </w:pPr>
      <w:r>
        <w:t>УДК   75.03</w:t>
      </w:r>
    </w:p>
    <w:p w:rsidR="00E26490" w:rsidRDefault="00E26490" w:rsidP="00E26490">
      <w:pPr>
        <w:pStyle w:val="af3"/>
      </w:pPr>
      <w:r>
        <w:t>хр - 1</w:t>
      </w:r>
    </w:p>
    <w:p w:rsidR="00E26490" w:rsidRDefault="00E26490" w:rsidP="00E26490">
      <w:pPr>
        <w:pStyle w:val="a"/>
      </w:pPr>
      <w:r w:rsidRPr="00FF0081">
        <w:rPr>
          <w:b/>
        </w:rPr>
        <w:t>Бонафу, Паскаль</w:t>
      </w:r>
      <w:r>
        <w:t xml:space="preserve"> Ван Гог : Ослепленные солнцем / Бонафу П. Пер.с франц. Гаврилова Ю.--М. : АСТ;"Астрель",2003.--176с. .--ISBN 5-271-02906-9(Изд. Астрель)*5-17-010575-4(Изд. АСТ)* 2-07-053039-6(фр) </w:t>
      </w:r>
    </w:p>
    <w:p w:rsidR="00E26490" w:rsidRDefault="00E26490" w:rsidP="00E26490">
      <w:pPr>
        <w:pStyle w:val="af3"/>
      </w:pPr>
      <w:r>
        <w:t>УДК   75 + 929</w:t>
      </w:r>
    </w:p>
    <w:p w:rsidR="00E26490" w:rsidRDefault="00E26490" w:rsidP="00E26490">
      <w:pPr>
        <w:pStyle w:val="af3"/>
      </w:pPr>
      <w:r>
        <w:t>хр - 1</w:t>
      </w:r>
    </w:p>
    <w:p w:rsidR="00E26490" w:rsidRDefault="00E26490" w:rsidP="00E26490">
      <w:pPr>
        <w:pStyle w:val="a"/>
      </w:pPr>
      <w:r w:rsidRPr="00FF0081">
        <w:rPr>
          <w:b/>
        </w:rPr>
        <w:t>Бонафу, Паскаль</w:t>
      </w:r>
      <w:r>
        <w:t xml:space="preserve"> Рембрандт / Бонафу.П. Пер.с франц. Голубкова А.В.--М. : АСТ;"Астрель",2002.--176с. .--ISBN 5-271-02881-X(Изд. Астрель)*5-17-009479-5(Изд. АСТ)* 2-07-053067-3(фр) </w:t>
      </w:r>
    </w:p>
    <w:p w:rsidR="00E26490" w:rsidRDefault="00E26490" w:rsidP="00E26490">
      <w:pPr>
        <w:pStyle w:val="af3"/>
      </w:pPr>
      <w:r>
        <w:t>УДК   75 + 929</w:t>
      </w:r>
    </w:p>
    <w:p w:rsidR="00E26490" w:rsidRDefault="00E26490" w:rsidP="00E26490">
      <w:pPr>
        <w:pStyle w:val="af3"/>
      </w:pPr>
      <w:r>
        <w:t>хр - 1</w:t>
      </w:r>
    </w:p>
    <w:p w:rsidR="00E26490" w:rsidRDefault="00E26490" w:rsidP="00E26490">
      <w:pPr>
        <w:pStyle w:val="a"/>
      </w:pPr>
      <w:r w:rsidRPr="00FF0081">
        <w:rPr>
          <w:b/>
        </w:rPr>
        <w:t>Браницкий, Г.А.</w:t>
      </w:r>
      <w:r>
        <w:t xml:space="preserve"> Живые картины / Г.А.Браницкий.--Ростов-на-Дону : ООО "БАРО-ПРЕСС",2003.--159с. .--ISBN 985-476-013-8 </w:t>
      </w:r>
    </w:p>
    <w:p w:rsidR="00E26490" w:rsidRDefault="00E26490" w:rsidP="00E26490">
      <w:pPr>
        <w:pStyle w:val="af3"/>
      </w:pPr>
      <w:r>
        <w:t>УДК   74</w:t>
      </w:r>
    </w:p>
    <w:p w:rsidR="00E26490" w:rsidRDefault="00E26490" w:rsidP="00E26490">
      <w:pPr>
        <w:pStyle w:val="af3"/>
      </w:pPr>
      <w:r>
        <w:t>хр - 1</w:t>
      </w:r>
    </w:p>
    <w:p w:rsidR="00E26490" w:rsidRDefault="00E26490" w:rsidP="00E26490">
      <w:pPr>
        <w:pStyle w:val="a"/>
      </w:pPr>
      <w:r w:rsidRPr="00FF0081">
        <w:rPr>
          <w:b/>
        </w:rPr>
        <w:t>Буркхард Титус</w:t>
      </w:r>
      <w:r>
        <w:t xml:space="preserve"> Сакральное искусство Востока и Запада.--М. : Алетейа,1999.--216с. 4759 RUSB </w:t>
      </w:r>
    </w:p>
    <w:p w:rsidR="00E26490" w:rsidRDefault="00E26490" w:rsidP="00E26490">
      <w:pPr>
        <w:pStyle w:val="af3"/>
      </w:pPr>
      <w:r>
        <w:t>УДК   7.01</w:t>
      </w:r>
    </w:p>
    <w:p w:rsidR="00E26490" w:rsidRDefault="00E26490" w:rsidP="00E26490">
      <w:pPr>
        <w:pStyle w:val="af3"/>
      </w:pPr>
      <w:r>
        <w:t>хр - 1</w:t>
      </w:r>
    </w:p>
    <w:p w:rsidR="00E26490" w:rsidRDefault="00E26490" w:rsidP="00E26490">
      <w:pPr>
        <w:pStyle w:val="a"/>
      </w:pPr>
      <w:r w:rsidRPr="00FF0081">
        <w:rPr>
          <w:b/>
        </w:rPr>
        <w:t>Буслаев Ф.И.</w:t>
      </w:r>
      <w:r>
        <w:t xml:space="preserve"> Древнерусская литература и православное искусство / Ф.И.Буслаев.--СПб : "Лига Плюс",2001.--352 с. .--ISBN 5-93294-004-2 10661-10662 хр. RU04 </w:t>
      </w:r>
    </w:p>
    <w:p w:rsidR="00E26490" w:rsidRDefault="00E26490" w:rsidP="00E26490">
      <w:pPr>
        <w:pStyle w:val="af3"/>
      </w:pPr>
      <w:r>
        <w:t>УДК   7.04 + 241.1 + 821.161.1.0</w:t>
      </w:r>
    </w:p>
    <w:p w:rsidR="00E26490" w:rsidRDefault="00E26490" w:rsidP="00E26490">
      <w:pPr>
        <w:pStyle w:val="af3"/>
      </w:pPr>
      <w:r>
        <w:t>хр - 2</w:t>
      </w:r>
    </w:p>
    <w:p w:rsidR="00E26490" w:rsidRDefault="00E26490" w:rsidP="00E26490">
      <w:pPr>
        <w:pStyle w:val="a"/>
      </w:pPr>
      <w:r w:rsidRPr="00FF0081">
        <w:rPr>
          <w:b/>
        </w:rPr>
        <w:t>Серов</w:t>
      </w:r>
      <w:r>
        <w:t xml:space="preserve"> / Гл. ред. А. Барагамян ; автор текста В. Баева.--М. : Директ-Медиа,2009.--48с. .--ISBN 978-5-87107-184-7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271CAF">
        <w:rPr>
          <w:b/>
        </w:rPr>
        <w:lastRenderedPageBreak/>
        <w:t>Вальдтейфель, Э</w:t>
      </w:r>
      <w:r>
        <w:t xml:space="preserve"> Избранные вальсы и польки : Для фортепиано или баяна (аккордеона) / Э.Вальдтейфель.--М. : Государственное музыкальное издательсво,1952.--121с. </w:t>
      </w:r>
    </w:p>
    <w:p w:rsidR="00E26490" w:rsidRDefault="00E26490" w:rsidP="00E26490">
      <w:pPr>
        <w:pStyle w:val="af3"/>
      </w:pPr>
      <w:r>
        <w:t>УДК   78</w:t>
      </w:r>
    </w:p>
    <w:p w:rsidR="00E26490" w:rsidRDefault="00E26490" w:rsidP="00E26490">
      <w:pPr>
        <w:pStyle w:val="af3"/>
      </w:pPr>
      <w:r>
        <w:t>хр - 1</w:t>
      </w:r>
    </w:p>
    <w:p w:rsidR="00E26490" w:rsidRDefault="00E26490" w:rsidP="00E26490">
      <w:pPr>
        <w:pStyle w:val="a"/>
      </w:pPr>
      <w:r w:rsidRPr="00271CAF">
        <w:rPr>
          <w:b/>
        </w:rPr>
        <w:t>Перов</w:t>
      </w:r>
      <w:r>
        <w:t xml:space="preserve"> / Гл. ред. А. Барагамян ; авт. текста С.  Королева.--М. : Директ-Медиа,2009.--48с. .--ISBN 978-5-87107-202-8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271CAF">
        <w:rPr>
          <w:b/>
        </w:rPr>
        <w:t>Суриков</w:t>
      </w:r>
      <w:r>
        <w:t xml:space="preserve"> / Гл. ред. А. Барагамян ; автор текста В. Баева.--М. : Директ-Медиа,2010.--48с. .--ISBN 978-5-87107-199-1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271CAF">
        <w:rPr>
          <w:b/>
        </w:rPr>
        <w:t>Вербина, Ольга</w:t>
      </w:r>
      <w:r>
        <w:t xml:space="preserve"> Живописное путешествие по старой Казани / О. Вербина ; ред. сов. З. Р. Валеева, М. Ф. Гарифзянов, З. С. Миннулин.--Казань : Заман,2006.--142с. .--ISBN 5-89052-032-6 </w:t>
      </w:r>
    </w:p>
    <w:p w:rsidR="00E26490" w:rsidRDefault="00E26490" w:rsidP="00E26490">
      <w:pPr>
        <w:pStyle w:val="af3"/>
      </w:pPr>
      <w:r>
        <w:t>УДК   76 + 75</w:t>
      </w:r>
    </w:p>
    <w:p w:rsidR="00E26490" w:rsidRDefault="00E26490" w:rsidP="00E26490">
      <w:pPr>
        <w:pStyle w:val="af3"/>
      </w:pPr>
      <w:r>
        <w:t>хр - 1</w:t>
      </w:r>
    </w:p>
    <w:p w:rsidR="00E26490" w:rsidRDefault="00E26490" w:rsidP="00E26490">
      <w:pPr>
        <w:pStyle w:val="a"/>
      </w:pPr>
      <w:r w:rsidRPr="00271CAF">
        <w:rPr>
          <w:b/>
        </w:rPr>
        <w:t>Васнецов</w:t>
      </w:r>
      <w:r>
        <w:t xml:space="preserve"> / Гл. ред. А. Барагамян ; автор текста С. Королева.--М. : Директ-Медиа,2010.--48с. .--ISBN 978-5-87107-203-5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271CAF">
        <w:rPr>
          <w:b/>
        </w:rPr>
        <w:t>Ван Гог</w:t>
      </w:r>
      <w:r>
        <w:t xml:space="preserve"> / Гл. ред. А. Барагамян ; авт. текста М. Гордеева.--М. : Директ-Медиа,2010.--48с. .--ISBN 978-5-87107-191-5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271CAF">
        <w:rPr>
          <w:b/>
        </w:rPr>
        <w:t>Высоцкая, Н.Ф.</w:t>
      </w:r>
      <w:r>
        <w:t xml:space="preserve"> Изучение памятников искусства Беларуси XIV-XVIII вв. : Методические рекомендации.--Мн.,1994.--104с. </w:t>
      </w:r>
    </w:p>
    <w:p w:rsidR="00E26490" w:rsidRDefault="00E26490" w:rsidP="00E26490">
      <w:pPr>
        <w:pStyle w:val="af3"/>
      </w:pPr>
      <w:r>
        <w:t>УДК   7.03(476)</w:t>
      </w:r>
    </w:p>
    <w:p w:rsidR="00E26490" w:rsidRDefault="00E26490" w:rsidP="00E26490">
      <w:pPr>
        <w:pStyle w:val="af3"/>
      </w:pPr>
      <w:r>
        <w:t>хр - 1</w:t>
      </w:r>
    </w:p>
    <w:p w:rsidR="00E26490" w:rsidRDefault="00E26490" w:rsidP="00E26490">
      <w:pPr>
        <w:pStyle w:val="a"/>
      </w:pPr>
      <w:r w:rsidRPr="00C03F63">
        <w:rPr>
          <w:b/>
        </w:rPr>
        <w:t>Высоцкая, Н. Ф.</w:t>
      </w:r>
      <w:r>
        <w:t xml:space="preserve"> Искусство Беларуси XII-XVIII вв. / Н. Ф. Высоцкая.--Мн. : Национальный художественный музей,2000.--27с. </w:t>
      </w:r>
    </w:p>
    <w:p w:rsidR="00E26490" w:rsidRDefault="00E26490" w:rsidP="00E26490">
      <w:pPr>
        <w:pStyle w:val="af3"/>
      </w:pPr>
      <w:r>
        <w:t>УДК   7.03</w:t>
      </w:r>
    </w:p>
    <w:p w:rsidR="00E26490" w:rsidRDefault="00E26490" w:rsidP="00E26490">
      <w:pPr>
        <w:pStyle w:val="af3"/>
      </w:pPr>
      <w:r>
        <w:t>хр - 1</w:t>
      </w:r>
    </w:p>
    <w:p w:rsidR="00E26490" w:rsidRDefault="00E26490" w:rsidP="00E26490">
      <w:pPr>
        <w:pStyle w:val="a"/>
      </w:pPr>
      <w:r w:rsidRPr="00C03F63">
        <w:rPr>
          <w:b/>
        </w:rPr>
        <w:t>Галеркина О.И.,Богданов Ф.Л.</w:t>
      </w:r>
      <w:r>
        <w:t xml:space="preserve"> Искусство Индии в древности и средние века.--М. : Академия художеств СССР,1963.--67с. 6568 RUSB </w:t>
      </w:r>
    </w:p>
    <w:p w:rsidR="00E26490" w:rsidRDefault="00E26490" w:rsidP="00E26490">
      <w:pPr>
        <w:pStyle w:val="af3"/>
      </w:pPr>
      <w:r>
        <w:t>УДК   7.032.14</w:t>
      </w:r>
    </w:p>
    <w:p w:rsidR="00E26490" w:rsidRDefault="00E26490" w:rsidP="00E26490">
      <w:pPr>
        <w:pStyle w:val="af3"/>
      </w:pPr>
      <w:r>
        <w:t>хр - 1</w:t>
      </w:r>
    </w:p>
    <w:p w:rsidR="00E26490" w:rsidRDefault="00E26490" w:rsidP="00E26490">
      <w:pPr>
        <w:pStyle w:val="a"/>
      </w:pPr>
      <w:r w:rsidRPr="00C03F63">
        <w:rPr>
          <w:b/>
        </w:rPr>
        <w:t>Герцман, Е.В.</w:t>
      </w:r>
      <w:r>
        <w:t xml:space="preserve"> Цикл лекций по истории и теории античной музыки / Е.В. Герцман.--СПб. : "Квадривиум",2021.--411с. .--ISBN 978-5-7164-1138-8 </w:t>
      </w:r>
    </w:p>
    <w:p w:rsidR="00E26490" w:rsidRDefault="00E26490" w:rsidP="00E26490">
      <w:pPr>
        <w:pStyle w:val="af3"/>
      </w:pPr>
      <w:r>
        <w:t>УДК   78</w:t>
      </w:r>
    </w:p>
    <w:p w:rsidR="00E26490" w:rsidRDefault="00E26490" w:rsidP="00E26490">
      <w:pPr>
        <w:pStyle w:val="af3"/>
      </w:pPr>
      <w:r>
        <w:t>хр - 2</w:t>
      </w:r>
    </w:p>
    <w:p w:rsidR="00E26490" w:rsidRDefault="00E26490" w:rsidP="00E26490">
      <w:pPr>
        <w:pStyle w:val="a"/>
      </w:pPr>
      <w:r w:rsidRPr="00C03F63">
        <w:rPr>
          <w:b/>
        </w:rPr>
        <w:t>Герчук Ю.Я.</w:t>
      </w:r>
      <w:r>
        <w:t xml:space="preserve"> Что такое орнамент? : Структура и смысл орнаментального образа.--М. : Галарт,1998.--326с. 6045 RUSB </w:t>
      </w:r>
    </w:p>
    <w:p w:rsidR="00E26490" w:rsidRDefault="00E26490" w:rsidP="00E26490">
      <w:pPr>
        <w:pStyle w:val="af3"/>
      </w:pPr>
      <w:r>
        <w:t>УДК   7.048</w:t>
      </w:r>
    </w:p>
    <w:p w:rsidR="00E26490" w:rsidRDefault="00E26490" w:rsidP="00E26490">
      <w:pPr>
        <w:pStyle w:val="af3"/>
      </w:pPr>
      <w:r>
        <w:t>хр - 1</w:t>
      </w:r>
    </w:p>
    <w:p w:rsidR="00E26490" w:rsidRDefault="00E26490" w:rsidP="00E26490">
      <w:pPr>
        <w:pStyle w:val="a"/>
      </w:pPr>
      <w:r w:rsidRPr="00C03F63">
        <w:rPr>
          <w:b/>
        </w:rPr>
        <w:lastRenderedPageBreak/>
        <w:t>Голубовский Б.Г.</w:t>
      </w:r>
      <w:r>
        <w:t xml:space="preserve"> Большие маленькие театры.--М. : Изд-во им. Сабашниковых,1998.--464с. 6091 RUSB </w:t>
      </w:r>
    </w:p>
    <w:p w:rsidR="00E26490" w:rsidRDefault="00E26490" w:rsidP="00E26490">
      <w:pPr>
        <w:pStyle w:val="af3"/>
      </w:pPr>
      <w:r>
        <w:t>УДК   792</w:t>
      </w:r>
    </w:p>
    <w:p w:rsidR="00E26490" w:rsidRDefault="00E26490" w:rsidP="00E26490">
      <w:pPr>
        <w:pStyle w:val="af3"/>
      </w:pPr>
      <w:r>
        <w:t>хр - 1</w:t>
      </w:r>
    </w:p>
    <w:p w:rsidR="00E26490" w:rsidRDefault="00E26490" w:rsidP="00E26490">
      <w:pPr>
        <w:pStyle w:val="a"/>
      </w:pPr>
      <w:r w:rsidRPr="00C03F63">
        <w:rPr>
          <w:b/>
        </w:rPr>
        <w:t xml:space="preserve">Государственная </w:t>
      </w:r>
      <w:r>
        <w:t xml:space="preserve">Третьяковская галерея : История и коллекция / Ред. И.И.Никонова.--М. : Искусство,1986.--444 с. 10376 хр. RU04 </w:t>
      </w:r>
    </w:p>
    <w:p w:rsidR="00E26490" w:rsidRDefault="00E26490" w:rsidP="00E26490">
      <w:pPr>
        <w:pStyle w:val="af3"/>
      </w:pPr>
      <w:r>
        <w:t>УДК   7.03</w:t>
      </w:r>
    </w:p>
    <w:p w:rsidR="00E26490" w:rsidRDefault="00E26490" w:rsidP="00E26490">
      <w:pPr>
        <w:pStyle w:val="af3"/>
      </w:pPr>
      <w:r>
        <w:t>хр - 1</w:t>
      </w:r>
    </w:p>
    <w:p w:rsidR="00E26490" w:rsidRDefault="00E26490" w:rsidP="00E26490">
      <w:pPr>
        <w:pStyle w:val="a"/>
      </w:pPr>
      <w:r w:rsidRPr="00C03F63">
        <w:rPr>
          <w:b/>
        </w:rPr>
        <w:t>Давыдова, Е.В.</w:t>
      </w:r>
      <w:r>
        <w:t xml:space="preserve"> Музыкальная грамота / Е.В.Давыдова, С.Ф.Запорожец.--М. : Государственное музыкальное издательство,1958.--175с. </w:t>
      </w:r>
    </w:p>
    <w:p w:rsidR="00E26490" w:rsidRDefault="00E26490" w:rsidP="00E26490">
      <w:pPr>
        <w:pStyle w:val="af3"/>
      </w:pPr>
      <w:r>
        <w:t>УДК   78(075)</w:t>
      </w:r>
    </w:p>
    <w:p w:rsidR="00E26490" w:rsidRDefault="00E26490" w:rsidP="00E26490">
      <w:pPr>
        <w:pStyle w:val="af3"/>
      </w:pPr>
      <w:r>
        <w:t>хр - 1</w:t>
      </w:r>
    </w:p>
    <w:p w:rsidR="00E26490" w:rsidRDefault="00E26490" w:rsidP="00E26490">
      <w:pPr>
        <w:pStyle w:val="a"/>
      </w:pPr>
      <w:r w:rsidRPr="00697F55">
        <w:rPr>
          <w:b/>
        </w:rPr>
        <w:t>Дажина В.</w:t>
      </w:r>
      <w:r>
        <w:t xml:space="preserve"> Микеланджело : Рисунок в его творчестве / В.Дажина.--М. : Искусство,1987.--215 с. 10374 хр. RU04 </w:t>
      </w:r>
    </w:p>
    <w:p w:rsidR="00E26490" w:rsidRDefault="00E26490" w:rsidP="00E26490">
      <w:pPr>
        <w:pStyle w:val="af3"/>
      </w:pPr>
      <w:r>
        <w:t>УДК   7.03</w:t>
      </w:r>
    </w:p>
    <w:p w:rsidR="00E26490" w:rsidRDefault="00E26490" w:rsidP="00E26490">
      <w:pPr>
        <w:pStyle w:val="af3"/>
      </w:pPr>
      <w:r>
        <w:t>хр - 1</w:t>
      </w:r>
    </w:p>
    <w:p w:rsidR="00E26490" w:rsidRDefault="00E26490" w:rsidP="00E26490">
      <w:pPr>
        <w:pStyle w:val="a"/>
      </w:pPr>
      <w:r w:rsidRPr="00697F55">
        <w:rPr>
          <w:b/>
        </w:rPr>
        <w:t>Дашкевич, В.Т..</w:t>
      </w:r>
      <w:r>
        <w:t xml:space="preserve"> Хиросигэ / В.Т. Дашкевич.--Л. : Искусство,1974.--159 с. </w:t>
      </w:r>
    </w:p>
    <w:p w:rsidR="00E26490" w:rsidRDefault="00E26490" w:rsidP="00E26490">
      <w:pPr>
        <w:pStyle w:val="af3"/>
      </w:pPr>
      <w:r>
        <w:t>УДК   76</w:t>
      </w:r>
    </w:p>
    <w:p w:rsidR="00E26490" w:rsidRDefault="00E26490" w:rsidP="00E26490">
      <w:pPr>
        <w:pStyle w:val="af3"/>
      </w:pPr>
      <w:r>
        <w:t>хр - 1</w:t>
      </w:r>
    </w:p>
    <w:p w:rsidR="00E26490" w:rsidRDefault="00E26490" w:rsidP="00E26490">
      <w:pPr>
        <w:pStyle w:val="a"/>
      </w:pPr>
      <w:r w:rsidRPr="00697F55">
        <w:rPr>
          <w:b/>
        </w:rPr>
        <w:t>Де Кар, Лоранс</w:t>
      </w:r>
      <w:r>
        <w:t xml:space="preserve"> Прерафаэлиты : Модернизм по-английски / Де Кар Л. Пер.с франц. Эйделькинд Ю.--М. : АСТ;"Астрель",2003.--128с. .--ISBN 5-271-02250-1(Изд. Астрель)*5-17-008099-9Изд. АСТ)* 2-07-053459-6(фр) </w:t>
      </w:r>
    </w:p>
    <w:p w:rsidR="00E26490" w:rsidRDefault="00E26490" w:rsidP="00E26490">
      <w:pPr>
        <w:pStyle w:val="af3"/>
      </w:pPr>
      <w:r>
        <w:t>УДК   75.03</w:t>
      </w:r>
    </w:p>
    <w:p w:rsidR="00E26490" w:rsidRDefault="00E26490" w:rsidP="00E26490">
      <w:pPr>
        <w:pStyle w:val="af3"/>
      </w:pPr>
      <w:r>
        <w:t>хр - 1</w:t>
      </w:r>
    </w:p>
    <w:p w:rsidR="00E26490" w:rsidRDefault="00E26490" w:rsidP="00E26490">
      <w:pPr>
        <w:pStyle w:val="a"/>
      </w:pPr>
      <w:r w:rsidRPr="00697F55">
        <w:rPr>
          <w:b/>
        </w:rPr>
        <w:t xml:space="preserve">Деревянное </w:t>
      </w:r>
      <w:r>
        <w:t xml:space="preserve">кружево Томска.--М. : Галарт,1997 6062 RUSB </w:t>
      </w:r>
    </w:p>
    <w:p w:rsidR="00E26490" w:rsidRDefault="00E26490" w:rsidP="00E26490">
      <w:pPr>
        <w:pStyle w:val="af3"/>
      </w:pPr>
      <w:r>
        <w:t>УДК   72</w:t>
      </w:r>
    </w:p>
    <w:p w:rsidR="00E26490" w:rsidRDefault="00E26490" w:rsidP="00E26490">
      <w:pPr>
        <w:pStyle w:val="af3"/>
      </w:pPr>
      <w:r>
        <w:t>хр - 1</w:t>
      </w:r>
    </w:p>
    <w:p w:rsidR="00E26490" w:rsidRDefault="00E26490" w:rsidP="00E26490">
      <w:pPr>
        <w:pStyle w:val="a"/>
      </w:pPr>
      <w:r w:rsidRPr="00697F55">
        <w:rPr>
          <w:b/>
        </w:rPr>
        <w:t>Дживелегов А.К.</w:t>
      </w:r>
      <w:r>
        <w:t xml:space="preserve"> Творцы итальянского возрождения.Т.1.--М. : Терра-книжный клуб,1998.--352с. 4195 RUSB </w:t>
      </w:r>
    </w:p>
    <w:p w:rsidR="00E26490" w:rsidRDefault="00E26490" w:rsidP="00E26490">
      <w:pPr>
        <w:pStyle w:val="af3"/>
      </w:pPr>
      <w:r>
        <w:t>УДК   7.034</w:t>
      </w:r>
    </w:p>
    <w:p w:rsidR="00E26490" w:rsidRDefault="00E26490" w:rsidP="00E26490">
      <w:pPr>
        <w:pStyle w:val="af3"/>
      </w:pPr>
      <w:r>
        <w:t>хр - 1</w:t>
      </w:r>
    </w:p>
    <w:p w:rsidR="00E26490" w:rsidRDefault="00E26490" w:rsidP="00E26490">
      <w:pPr>
        <w:pStyle w:val="a"/>
      </w:pPr>
      <w:r w:rsidRPr="00697F55">
        <w:rPr>
          <w:b/>
        </w:rPr>
        <w:t>Дживелегов А.К.</w:t>
      </w:r>
      <w:r>
        <w:t xml:space="preserve"> Творцы итальянского возрождения.Т.2.--М. : Терра-книжный клуб,1998.--352с. 4196 RUSB </w:t>
      </w:r>
    </w:p>
    <w:p w:rsidR="00E26490" w:rsidRDefault="00E26490" w:rsidP="00E26490">
      <w:pPr>
        <w:pStyle w:val="af3"/>
      </w:pPr>
      <w:r>
        <w:t>УДК   7.034</w:t>
      </w:r>
    </w:p>
    <w:p w:rsidR="00E26490" w:rsidRDefault="00E26490" w:rsidP="00E26490">
      <w:pPr>
        <w:pStyle w:val="af3"/>
      </w:pPr>
      <w:r>
        <w:t>хр - 1</w:t>
      </w:r>
    </w:p>
    <w:p w:rsidR="00E26490" w:rsidRDefault="00E26490" w:rsidP="00E26490">
      <w:pPr>
        <w:pStyle w:val="a"/>
      </w:pPr>
      <w:r w:rsidRPr="00697F55">
        <w:rPr>
          <w:b/>
        </w:rPr>
        <w:t>Веласкес</w:t>
      </w:r>
      <w:r>
        <w:t xml:space="preserve"> / Гл. ред. А. Барагамян ; автор текста С. Королева.--М. : Директ-Медиа,2009.--48с. .--ISBN 978-5-87107-183-0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3368B4">
        <w:rPr>
          <w:b/>
        </w:rPr>
        <w:t>Докучаева, Н.</w:t>
      </w:r>
      <w:r>
        <w:t xml:space="preserve"> Короли и рыбки.--СПб. : "Диамант", "Валери СПб",1997.--160с. .--ISBN 5-88155-208-3 </w:t>
      </w:r>
    </w:p>
    <w:p w:rsidR="00E26490" w:rsidRDefault="00E26490" w:rsidP="00E26490">
      <w:pPr>
        <w:pStyle w:val="af3"/>
      </w:pPr>
      <w:r>
        <w:t>УДК   79</w:t>
      </w:r>
    </w:p>
    <w:p w:rsidR="00E26490" w:rsidRDefault="00E26490" w:rsidP="00E26490">
      <w:pPr>
        <w:pStyle w:val="af3"/>
      </w:pPr>
      <w:r>
        <w:t>хр - 1</w:t>
      </w:r>
    </w:p>
    <w:p w:rsidR="00E26490" w:rsidRDefault="00E26490" w:rsidP="00E26490">
      <w:pPr>
        <w:pStyle w:val="a"/>
      </w:pPr>
      <w:r w:rsidRPr="003368B4">
        <w:rPr>
          <w:b/>
        </w:rPr>
        <w:t xml:space="preserve">Древне-русское </w:t>
      </w:r>
      <w:r>
        <w:t xml:space="preserve">искусство : Сергий Радонежский и художественная культура Москвы XIV-XV вв.--С.Пб. : Издательство Дмитрия Буланина,1998.--440с. 5523 RUSB </w:t>
      </w:r>
    </w:p>
    <w:p w:rsidR="00E26490" w:rsidRDefault="00E26490" w:rsidP="00E26490">
      <w:pPr>
        <w:pStyle w:val="af3"/>
      </w:pPr>
      <w:r>
        <w:t>УДК   7.034(47+57)</w:t>
      </w:r>
    </w:p>
    <w:p w:rsidR="00E26490" w:rsidRDefault="00E26490" w:rsidP="00E26490">
      <w:pPr>
        <w:pStyle w:val="af3"/>
      </w:pPr>
      <w:r>
        <w:lastRenderedPageBreak/>
        <w:t>хр - 1</w:t>
      </w:r>
    </w:p>
    <w:p w:rsidR="00E26490" w:rsidRDefault="00E26490" w:rsidP="00E26490">
      <w:pPr>
        <w:pStyle w:val="a"/>
      </w:pPr>
      <w:r w:rsidRPr="003368B4">
        <w:rPr>
          <w:b/>
        </w:rPr>
        <w:t xml:space="preserve">Древнерусское </w:t>
      </w:r>
      <w:r>
        <w:t xml:space="preserve">искусство : В собрании Загорского музея.--Б.м. : Внешторгиздат,Б.г.--34с. </w:t>
      </w:r>
    </w:p>
    <w:p w:rsidR="00E26490" w:rsidRDefault="00E26490" w:rsidP="00E26490">
      <w:pPr>
        <w:pStyle w:val="af3"/>
      </w:pPr>
      <w:r>
        <w:t>УДК   7.03</w:t>
      </w:r>
    </w:p>
    <w:p w:rsidR="00E26490" w:rsidRDefault="00E26490" w:rsidP="00E26490">
      <w:pPr>
        <w:pStyle w:val="af3"/>
      </w:pPr>
      <w:r>
        <w:t>хр - 1</w:t>
      </w:r>
    </w:p>
    <w:p w:rsidR="00E26490" w:rsidRDefault="00E26490" w:rsidP="00E26490">
      <w:pPr>
        <w:pStyle w:val="a"/>
      </w:pPr>
      <w:r w:rsidRPr="003368B4">
        <w:rPr>
          <w:b/>
        </w:rPr>
        <w:t xml:space="preserve">Евгений </w:t>
      </w:r>
      <w:r>
        <w:t xml:space="preserve">Глебов. Судьбы серебряные струны : Воспоминания, интервью, посвящения, эссе / Сост. Л.В. Глебова.--Мн. : Мастацкая літаратура,2010.--350с. .--ISBN 978-985-02-1152-1 </w:t>
      </w:r>
    </w:p>
    <w:p w:rsidR="00E26490" w:rsidRDefault="00E26490" w:rsidP="00E26490">
      <w:pPr>
        <w:pStyle w:val="af3"/>
      </w:pPr>
      <w:r>
        <w:t>УДК   78 + 929</w:t>
      </w:r>
    </w:p>
    <w:p w:rsidR="00E26490" w:rsidRDefault="00E26490" w:rsidP="00E26490">
      <w:pPr>
        <w:pStyle w:val="af3"/>
      </w:pPr>
      <w:r>
        <w:t>хр - 1</w:t>
      </w:r>
    </w:p>
    <w:p w:rsidR="00E26490" w:rsidRDefault="00E26490" w:rsidP="00E26490">
      <w:pPr>
        <w:pStyle w:val="a"/>
      </w:pPr>
      <w:r w:rsidRPr="003368B4">
        <w:rPr>
          <w:b/>
        </w:rPr>
        <w:t>Жестаз, Бертран</w:t>
      </w:r>
      <w:r>
        <w:t xml:space="preserve"> Архитектура. Ренессанс : От Брунеллески до Палладио / Бертран.Ж. Пер.с франц. Шукшиной Е.--М. : "Астрель",2003.--159с. .--ISBN 5-271-02060-6(Изд. Астрель)*5-17-008118-9(Изд. АСТ)* 2-07-053313-8(фр) </w:t>
      </w:r>
    </w:p>
    <w:p w:rsidR="00E26490" w:rsidRDefault="00E26490" w:rsidP="00E26490">
      <w:pPr>
        <w:pStyle w:val="af3"/>
      </w:pPr>
      <w:r>
        <w:t>УДК   72 + 7.03</w:t>
      </w:r>
    </w:p>
    <w:p w:rsidR="00E26490" w:rsidRDefault="00E26490" w:rsidP="00E26490">
      <w:pPr>
        <w:pStyle w:val="af3"/>
      </w:pPr>
      <w:r>
        <w:t>хр - 2</w:t>
      </w:r>
    </w:p>
    <w:p w:rsidR="00E26490" w:rsidRDefault="00E26490" w:rsidP="00E26490">
      <w:pPr>
        <w:pStyle w:val="a"/>
      </w:pPr>
      <w:r w:rsidRPr="003368B4">
        <w:rPr>
          <w:b/>
        </w:rPr>
        <w:t>Жигарев, А.Л.</w:t>
      </w:r>
      <w:r>
        <w:t xml:space="preserve"> Анна Герман / А.Л. Жигарев ; Ред. И.Л. Макаршина.--М. : Искусство,1988.--302с. </w:t>
      </w:r>
    </w:p>
    <w:p w:rsidR="00E26490" w:rsidRDefault="00E26490" w:rsidP="00E26490">
      <w:pPr>
        <w:pStyle w:val="af3"/>
      </w:pPr>
      <w:r>
        <w:t>УДК   78</w:t>
      </w:r>
    </w:p>
    <w:p w:rsidR="00E26490" w:rsidRDefault="00E26490" w:rsidP="00E26490">
      <w:pPr>
        <w:pStyle w:val="af3"/>
      </w:pPr>
      <w:r>
        <w:t>хр - 1</w:t>
      </w:r>
    </w:p>
    <w:p w:rsidR="00E26490" w:rsidRDefault="00E26490" w:rsidP="00E26490">
      <w:pPr>
        <w:pStyle w:val="a"/>
      </w:pPr>
      <w:r w:rsidRPr="003368B4">
        <w:rPr>
          <w:b/>
        </w:rPr>
        <w:t xml:space="preserve">Жывапiс </w:t>
      </w:r>
      <w:r>
        <w:t xml:space="preserve">барока Беларусi / Аутар-склад. Н.Ф.Высоцкая.--Мн. : "Беларуская энцыклапедыя", УП "Мiнская фабрыка каляровага друку",2003.--301с. .--ISBN 985-11-0253-9; 985-454-195-9 </w:t>
      </w:r>
    </w:p>
    <w:p w:rsidR="00E26490" w:rsidRDefault="00E26490" w:rsidP="00E26490">
      <w:pPr>
        <w:pStyle w:val="af3"/>
      </w:pPr>
      <w:r>
        <w:t>УДК   75 + 241.1</w:t>
      </w:r>
    </w:p>
    <w:p w:rsidR="00E26490" w:rsidRDefault="00E26490" w:rsidP="00E26490">
      <w:pPr>
        <w:pStyle w:val="af3"/>
      </w:pPr>
      <w:r>
        <w:t>хр - 1</w:t>
      </w:r>
    </w:p>
    <w:p w:rsidR="00E26490" w:rsidRDefault="00E26490" w:rsidP="00E26490">
      <w:pPr>
        <w:pStyle w:val="a"/>
      </w:pPr>
      <w:r w:rsidRPr="00CB2D66">
        <w:rPr>
          <w:b/>
        </w:rPr>
        <w:t>Занусси, Кшиштоф</w:t>
      </w:r>
      <w:r>
        <w:t xml:space="preserve"> Между ярмаркой и салоном / Кшиштоф Занусси ; пер. с польск. Е. И. Билютенко, К. В. Вербовjq.--Мн. : EHU,2003.--222с. .--ISBN 985-6723-06-Х </w:t>
      </w:r>
    </w:p>
    <w:p w:rsidR="00E26490" w:rsidRDefault="00E26490" w:rsidP="00E26490">
      <w:pPr>
        <w:pStyle w:val="af3"/>
      </w:pPr>
      <w:r>
        <w:t>УДК   7.01</w:t>
      </w:r>
    </w:p>
    <w:p w:rsidR="00E26490" w:rsidRDefault="00E26490" w:rsidP="00E26490">
      <w:pPr>
        <w:pStyle w:val="af3"/>
      </w:pPr>
      <w:r>
        <w:t>хр - 1</w:t>
      </w:r>
    </w:p>
    <w:p w:rsidR="00E26490" w:rsidRDefault="00E26490" w:rsidP="00E26490">
      <w:pPr>
        <w:pStyle w:val="a"/>
      </w:pPr>
      <w:r w:rsidRPr="00CB2D66">
        <w:rPr>
          <w:b/>
        </w:rPr>
        <w:t>Занусси, К.</w:t>
      </w:r>
      <w:r>
        <w:t xml:space="preserve"> Между ярмаркой и салоном / К. Занусси ; Пер. с польск. Е.И. Билютенко, К.В. Вербова.--Мн. : ЕГУ,2003.--222с. .--ISBN 985-6723-06-Х </w:t>
      </w:r>
    </w:p>
    <w:p w:rsidR="00E26490" w:rsidRDefault="00E26490" w:rsidP="00E26490">
      <w:pPr>
        <w:pStyle w:val="af3"/>
      </w:pPr>
      <w:r>
        <w:t>УДК   7.01</w:t>
      </w:r>
    </w:p>
    <w:p w:rsidR="00E26490" w:rsidRDefault="00E26490" w:rsidP="00E26490">
      <w:pPr>
        <w:pStyle w:val="af3"/>
      </w:pPr>
      <w:r>
        <w:t>хр - 2</w:t>
      </w:r>
    </w:p>
    <w:p w:rsidR="00E26490" w:rsidRDefault="00E26490" w:rsidP="00E26490">
      <w:pPr>
        <w:pStyle w:val="a"/>
      </w:pPr>
      <w:r w:rsidRPr="00CB2D66">
        <w:rPr>
          <w:b/>
        </w:rPr>
        <w:t>Зедльмайр Г.</w:t>
      </w:r>
      <w:r>
        <w:t xml:space="preserve"> Искусство и истина : Теория и метод истории искусства / Г.Зедльмайр; Пер. с нем. Ю.Н.Попова. Послесл. В.В.Бибихина.--СПб. : Axioma,2000.--272 с. .--ISBN 5-901410-03-3 8543 хр. RU01 </w:t>
      </w:r>
    </w:p>
    <w:p w:rsidR="00E26490" w:rsidRDefault="00E26490" w:rsidP="00E26490">
      <w:pPr>
        <w:pStyle w:val="af3"/>
      </w:pPr>
      <w:r>
        <w:t>УДК   7.01 + 008</w:t>
      </w:r>
    </w:p>
    <w:p w:rsidR="00E26490" w:rsidRDefault="00E26490" w:rsidP="00E26490">
      <w:pPr>
        <w:pStyle w:val="af3"/>
      </w:pPr>
      <w:r>
        <w:t>хр - 1</w:t>
      </w:r>
    </w:p>
    <w:p w:rsidR="00E26490" w:rsidRDefault="00E26490" w:rsidP="00E26490">
      <w:pPr>
        <w:pStyle w:val="a"/>
      </w:pPr>
      <w:r w:rsidRPr="00CB2D66">
        <w:rPr>
          <w:b/>
        </w:rPr>
        <w:t>Шишкин</w:t>
      </w:r>
      <w:r>
        <w:t xml:space="preserve"> / Гл. ред. А. Барагамян ; автор текста Л. Мельникова.--М. : Директ-Медиа,2009.--48с. .--ISBN 978-5-87107-181-6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CB2D66">
        <w:rPr>
          <w:b/>
        </w:rPr>
        <w:t>Айвазовский</w:t>
      </w:r>
      <w:r>
        <w:t xml:space="preserve"> / Гл. ред. А. Барагамян ; автор текста М. Гордеева.--М. : Директ-Медиа,2009.--48с. .--ISBN 978-5-87107-175-5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CB2D66">
        <w:rPr>
          <w:b/>
        </w:rPr>
        <w:t>Крамской</w:t>
      </w:r>
      <w:r>
        <w:t xml:space="preserve"> / Гл. ред. А. Барагамян ; автор текста Р. Кононенко.--М. : Директ-Медиа,2009.--48с. .--ISBN 978-5-87107-186-1 </w:t>
      </w:r>
    </w:p>
    <w:p w:rsidR="00E26490" w:rsidRDefault="00E26490" w:rsidP="00E26490">
      <w:pPr>
        <w:pStyle w:val="af3"/>
      </w:pPr>
      <w:r>
        <w:t>УДК   75</w:t>
      </w:r>
    </w:p>
    <w:p w:rsidR="00E26490" w:rsidRDefault="00E26490" w:rsidP="00E26490">
      <w:pPr>
        <w:pStyle w:val="af3"/>
      </w:pPr>
      <w:r>
        <w:lastRenderedPageBreak/>
        <w:t>хр - 1</w:t>
      </w:r>
    </w:p>
    <w:p w:rsidR="00E26490" w:rsidRDefault="00E26490" w:rsidP="00E26490">
      <w:pPr>
        <w:pStyle w:val="a"/>
      </w:pPr>
      <w:r w:rsidRPr="00CB2D66">
        <w:rPr>
          <w:b/>
        </w:rPr>
        <w:t>Хруцкий</w:t>
      </w:r>
      <w:r>
        <w:t xml:space="preserve"> / Гл. ред. А. Барагамян ; автор текста Н.Усова.--М. : Директ-Медиа,2010.--48с. .--ISBN 978-5-7475-0063-1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4F6A55">
        <w:rPr>
          <w:b/>
        </w:rPr>
        <w:t>Босх</w:t>
      </w:r>
      <w:r>
        <w:t xml:space="preserve"> / Гл. ред. А. Барагамян ; автор текста М. Гордеева.--М. : Директ-Медиа,2010.--48с. .--ISBN 978-5-7475-0011-2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4F6A55">
        <w:rPr>
          <w:b/>
        </w:rPr>
        <w:t>Репин</w:t>
      </w:r>
      <w:r>
        <w:t xml:space="preserve"> / Гл. ред. А. Барагамян ; авт. текста С. Королева.--М. : Директ-Медиа,2010.--48с. .--ISBN 978-5-87107-193-9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4F6A55">
        <w:rPr>
          <w:b/>
        </w:rPr>
        <w:t>Левитан</w:t>
      </w:r>
      <w:r>
        <w:t xml:space="preserve"> / Гл. ред. А. Барагамян ; автор текста С. Королева.--М. : Директ-Медиа,2009.--48с. .--ISBN 978-5-87107-188-5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4F6A55">
        <w:rPr>
          <w:b/>
        </w:rPr>
        <w:t>Искусство</w:t>
      </w:r>
      <w:r>
        <w:t xml:space="preserve"> : Архитектура, изобразительное и декоративно-прикладное искусство с древнейших времен до эпохо Возрождения: Энциклопедия для детей. / Гл. ред. М.Аксенова.--М. : Аванта+,1998 </w:t>
      </w:r>
    </w:p>
    <w:p w:rsidR="00E26490" w:rsidRDefault="00E26490" w:rsidP="00E26490">
      <w:pPr>
        <w:pStyle w:val="af3"/>
      </w:pPr>
      <w:r>
        <w:t>УДК   7(03)</w:t>
      </w:r>
    </w:p>
    <w:p w:rsidR="00E26490" w:rsidRDefault="00E26490" w:rsidP="00E26490">
      <w:pPr>
        <w:pStyle w:val="af3"/>
      </w:pPr>
      <w:r>
        <w:t>хр - 2</w:t>
      </w:r>
    </w:p>
    <w:p w:rsidR="00E26490" w:rsidRDefault="00E26490" w:rsidP="00E26490">
      <w:pPr>
        <w:pStyle w:val="a"/>
      </w:pPr>
      <w:r w:rsidRPr="004F6A55">
        <w:rPr>
          <w:b/>
        </w:rPr>
        <w:t xml:space="preserve">Искусство </w:t>
      </w:r>
      <w:r>
        <w:t xml:space="preserve">Средних веков и Возрождения : Энциклопедия / Автор-сост. О.Б.Краснова.--М. : ОЛМА-ПРЕСС,2001.--302 с. .--ISBN 5-224-0267-0 7927 ч/з 0002 </w:t>
      </w:r>
    </w:p>
    <w:p w:rsidR="00E26490" w:rsidRDefault="00E26490" w:rsidP="00E26490">
      <w:pPr>
        <w:pStyle w:val="af3"/>
      </w:pPr>
      <w:r>
        <w:t>УДК   7</w:t>
      </w:r>
    </w:p>
    <w:p w:rsidR="00E26490" w:rsidRDefault="00E26490" w:rsidP="00E26490">
      <w:pPr>
        <w:pStyle w:val="af3"/>
      </w:pPr>
      <w:r>
        <w:t>чз - 1</w:t>
      </w:r>
    </w:p>
    <w:p w:rsidR="00E26490" w:rsidRDefault="00E26490" w:rsidP="00E26490">
      <w:pPr>
        <w:pStyle w:val="a"/>
      </w:pPr>
      <w:r w:rsidRPr="004F6A55">
        <w:rPr>
          <w:b/>
        </w:rPr>
        <w:t>Казин А.Л.</w:t>
      </w:r>
      <w:r>
        <w:t xml:space="preserve"> Философия искусства в русской и европейской духовной традиции / А.Л.Казин; Под общ. ред. В.П.Сальникова.--СПб. : Алетейя; Санкт-Петербургский Университет МВД России,2000.--432 с. .--ISBN 5-89329-214-6 10750 хр. RU04 </w:t>
      </w:r>
    </w:p>
    <w:p w:rsidR="00E26490" w:rsidRDefault="00E26490" w:rsidP="00E26490">
      <w:pPr>
        <w:pStyle w:val="af3"/>
      </w:pPr>
      <w:r>
        <w:t>УДК   7.01 + 280.5</w:t>
      </w:r>
    </w:p>
    <w:p w:rsidR="00E26490" w:rsidRDefault="00E26490" w:rsidP="00E26490">
      <w:pPr>
        <w:pStyle w:val="af3"/>
      </w:pPr>
      <w:r>
        <w:t>хр - 1</w:t>
      </w:r>
    </w:p>
    <w:p w:rsidR="00E26490" w:rsidRDefault="00E26490" w:rsidP="00E26490">
      <w:pPr>
        <w:pStyle w:val="a"/>
      </w:pPr>
      <w:r w:rsidRPr="004F6A55">
        <w:rPr>
          <w:b/>
        </w:rPr>
        <w:t>Брюллов</w:t>
      </w:r>
      <w:r>
        <w:t xml:space="preserve"> / Гл. ред. А. Барагамян ; автор текста М. Гордеева, Д. Перова.--М. : Директ-Медиа,2010.--48с. .--ISBN 978-5-87107-196-0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4D234A">
        <w:rPr>
          <w:b/>
        </w:rPr>
        <w:t>Каталог</w:t>
      </w:r>
      <w:r>
        <w:t xml:space="preserve"> : Заставки и инициали из славянските ръкописни книги / Сост. М.Т. Динева.--София : Институт за модерноста,1999.--55с. .--ISBN 954-9893-03-0 </w:t>
      </w:r>
    </w:p>
    <w:p w:rsidR="00E26490" w:rsidRDefault="00E26490" w:rsidP="00E26490">
      <w:pPr>
        <w:pStyle w:val="af3"/>
      </w:pPr>
      <w:r>
        <w:t>УДК   7</w:t>
      </w:r>
    </w:p>
    <w:p w:rsidR="00E26490" w:rsidRDefault="00E26490" w:rsidP="00E26490">
      <w:pPr>
        <w:pStyle w:val="af3"/>
      </w:pPr>
      <w:r>
        <w:t>ИН - 1</w:t>
      </w:r>
    </w:p>
    <w:p w:rsidR="00E26490" w:rsidRDefault="00E26490" w:rsidP="00E26490">
      <w:pPr>
        <w:pStyle w:val="a"/>
      </w:pPr>
      <w:r w:rsidRPr="004D234A">
        <w:rPr>
          <w:b/>
        </w:rPr>
        <w:t>Кашен, Франсуаза</w:t>
      </w:r>
      <w:r>
        <w:t xml:space="preserve"> Мане / Ф.Кашен; Пер.с франц. Крижевская Ю.--М. : "Астрель",2003.--176с. .--ISBN 5-271-01928-4(Изд. Астрель)*5-17-006957-X(Изд. АСТ)* 2-07-053266-7(фр) </w:t>
      </w:r>
    </w:p>
    <w:p w:rsidR="00E26490" w:rsidRDefault="00E26490" w:rsidP="00E26490">
      <w:pPr>
        <w:pStyle w:val="af3"/>
      </w:pPr>
      <w:r>
        <w:t>УДК   75 + 929</w:t>
      </w:r>
    </w:p>
    <w:p w:rsidR="00E26490" w:rsidRDefault="00E26490" w:rsidP="00E26490">
      <w:pPr>
        <w:pStyle w:val="af3"/>
      </w:pPr>
      <w:r>
        <w:t>хр - 1</w:t>
      </w:r>
    </w:p>
    <w:p w:rsidR="00E26490" w:rsidRDefault="00E26490" w:rsidP="00E26490">
      <w:pPr>
        <w:pStyle w:val="a"/>
      </w:pPr>
      <w:r w:rsidRPr="004D234A">
        <w:rPr>
          <w:b/>
        </w:rPr>
        <w:t>Кирнарская Д.</w:t>
      </w:r>
      <w:r>
        <w:t xml:space="preserve"> Классическая музыка для всех : Западноевропейская музыка от григорианского пения до Моцарта / Д.Кирнарская.--М. : СЛОВО/SLOVO,1997.--272 с. .--ISBN 5-85050-141-Х 10866 хр. RU05 </w:t>
      </w:r>
    </w:p>
    <w:p w:rsidR="00E26490" w:rsidRDefault="00E26490" w:rsidP="00E26490">
      <w:pPr>
        <w:pStyle w:val="af3"/>
      </w:pPr>
      <w:r>
        <w:lastRenderedPageBreak/>
        <w:t>УДК   78</w:t>
      </w:r>
    </w:p>
    <w:p w:rsidR="00E26490" w:rsidRDefault="00E26490" w:rsidP="00E26490">
      <w:pPr>
        <w:pStyle w:val="af3"/>
      </w:pPr>
      <w:r>
        <w:t>хр - 1</w:t>
      </w:r>
    </w:p>
    <w:p w:rsidR="00E26490" w:rsidRDefault="00E26490" w:rsidP="00E26490">
      <w:pPr>
        <w:pStyle w:val="a"/>
      </w:pPr>
      <w:r w:rsidRPr="004D234A">
        <w:rPr>
          <w:b/>
        </w:rPr>
        <w:t>Кирнарская Дина</w:t>
      </w:r>
      <w:r>
        <w:t xml:space="preserve"> Классическая музыка для всех : Западноевропейская музыка от григорианского пения до Моцарта.--М. : Слово,1997.--270с. 3945 RUSB </w:t>
      </w:r>
    </w:p>
    <w:p w:rsidR="00E26490" w:rsidRDefault="00E26490" w:rsidP="00E26490">
      <w:pPr>
        <w:pStyle w:val="af3"/>
      </w:pPr>
      <w:r>
        <w:t>УДК   78.03</w:t>
      </w:r>
    </w:p>
    <w:p w:rsidR="00E26490" w:rsidRDefault="00E26490" w:rsidP="00E26490">
      <w:pPr>
        <w:pStyle w:val="af3"/>
      </w:pPr>
      <w:r>
        <w:t>хр - 1</w:t>
      </w:r>
    </w:p>
    <w:p w:rsidR="00E26490" w:rsidRDefault="00E26490" w:rsidP="00E26490">
      <w:pPr>
        <w:pStyle w:val="a"/>
      </w:pPr>
      <w:r w:rsidRPr="004D234A">
        <w:rPr>
          <w:b/>
        </w:rPr>
        <w:t>Климанов Л.Г.</w:t>
      </w:r>
      <w:r>
        <w:t xml:space="preserve"> Византийские отражения в сфрагистике : Коллекция металлических печатей VII-XX веков Н.П.Лихачева в Западноевропейской секции Архива СПб ФИРИ РАН.--СПб. : Алетейя,1999.--347с. 6797 0704 </w:t>
      </w:r>
    </w:p>
    <w:p w:rsidR="00E26490" w:rsidRDefault="00E26490" w:rsidP="00E26490">
      <w:pPr>
        <w:pStyle w:val="af3"/>
      </w:pPr>
      <w:r>
        <w:t>УДК   736.3</w:t>
      </w:r>
    </w:p>
    <w:p w:rsidR="00E26490" w:rsidRDefault="00E26490" w:rsidP="00E26490">
      <w:pPr>
        <w:pStyle w:val="af3"/>
      </w:pPr>
      <w:r>
        <w:t>хр - 1</w:t>
      </w:r>
    </w:p>
    <w:p w:rsidR="00E26490" w:rsidRDefault="00E26490" w:rsidP="00E26490">
      <w:pPr>
        <w:pStyle w:val="a"/>
      </w:pPr>
      <w:r w:rsidRPr="004D234A">
        <w:rPr>
          <w:b/>
        </w:rPr>
        <w:t xml:space="preserve">Клод </w:t>
      </w:r>
      <w:r>
        <w:t xml:space="preserve">Моне / Гл. ред. А. Барагамян ; автор текста Д. Перова.--М. : Директ-Медиа,2009.--48с. .--ISBN 978-5-87107-177-9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4D234A">
        <w:rPr>
          <w:b/>
        </w:rPr>
        <w:t>Козлова, Анна</w:t>
      </w:r>
      <w:r>
        <w:t xml:space="preserve"> Рождение христианства : Концерт № 1 для фортепиано с оркестром / А.Козлова.--Мн. : Изд-во Белорусского Экзархата,2001.--142 с. .--ISBN 985-6503-36-1 10052 хр. RU03 </w:t>
      </w:r>
    </w:p>
    <w:p w:rsidR="00E26490" w:rsidRDefault="00E26490" w:rsidP="00E26490">
      <w:pPr>
        <w:pStyle w:val="af3"/>
      </w:pPr>
      <w:r>
        <w:t>УДК   78 + 242.2</w:t>
      </w:r>
    </w:p>
    <w:p w:rsidR="00E26490" w:rsidRDefault="00E26490" w:rsidP="00E26490">
      <w:pPr>
        <w:pStyle w:val="af3"/>
      </w:pPr>
      <w:r>
        <w:t>хр - 1</w:t>
      </w:r>
    </w:p>
    <w:p w:rsidR="00E26490" w:rsidRDefault="00E26490" w:rsidP="00E26490">
      <w:pPr>
        <w:pStyle w:val="a"/>
      </w:pPr>
      <w:r w:rsidRPr="00760A0B">
        <w:rPr>
          <w:b/>
        </w:rPr>
        <w:t>Кулагiн А.М.</w:t>
      </w:r>
      <w:r>
        <w:t xml:space="preserve"> Эклектыка : Архiтэктура Беларусi другой паловы XIX-пачатку XX стагоддзя.--Мн. : Ураджай,2000.--304 с. .--ISBN 985-04-0350-0 7929 ч/з 0002 </w:t>
      </w:r>
    </w:p>
    <w:p w:rsidR="00E26490" w:rsidRDefault="00E26490" w:rsidP="00E26490">
      <w:pPr>
        <w:pStyle w:val="af3"/>
      </w:pPr>
      <w:r>
        <w:t>УДК   7</w:t>
      </w:r>
    </w:p>
    <w:p w:rsidR="00E26490" w:rsidRDefault="00E26490" w:rsidP="00E26490">
      <w:pPr>
        <w:pStyle w:val="af3"/>
      </w:pPr>
      <w:r>
        <w:t>чз - 1</w:t>
      </w:r>
    </w:p>
    <w:p w:rsidR="00E26490" w:rsidRDefault="00E26490" w:rsidP="00E26490">
      <w:pPr>
        <w:pStyle w:val="a"/>
      </w:pPr>
      <w:r w:rsidRPr="00760A0B">
        <w:rPr>
          <w:b/>
        </w:rPr>
        <w:t>Кустодиев</w:t>
      </w:r>
      <w:r>
        <w:t xml:space="preserve"> / Гл. ред. А. Барагамян ; автор текста М. Гордеева.--М. : Директ-Медиа,2010.--48с. .--ISBN 978-5-87107-201-1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760A0B">
        <w:rPr>
          <w:b/>
        </w:rPr>
        <w:t>Лаевская Э.Л.</w:t>
      </w:r>
      <w:r>
        <w:t xml:space="preserve"> Мир мегалитов и мир керамики : Две художественные традиции в искусстве доантичной европы.--М. : ББИ,1997.--263с. 3439 RUSB </w:t>
      </w:r>
    </w:p>
    <w:p w:rsidR="00E26490" w:rsidRDefault="00E26490" w:rsidP="00E26490">
      <w:pPr>
        <w:pStyle w:val="af3"/>
      </w:pPr>
      <w:r>
        <w:t>УДК   738</w:t>
      </w:r>
    </w:p>
    <w:p w:rsidR="00E26490" w:rsidRDefault="00E26490" w:rsidP="00E26490">
      <w:pPr>
        <w:pStyle w:val="af3"/>
      </w:pPr>
      <w:r>
        <w:t>хр - 1</w:t>
      </w:r>
    </w:p>
    <w:p w:rsidR="00E26490" w:rsidRDefault="00E26490" w:rsidP="00E26490">
      <w:pPr>
        <w:pStyle w:val="a"/>
      </w:pPr>
      <w:r w:rsidRPr="00760A0B">
        <w:rPr>
          <w:b/>
        </w:rPr>
        <w:t>Лаевская Э.Л.</w:t>
      </w:r>
      <w:r>
        <w:t xml:space="preserve"> Мир мегалитов и мир керамики : Две художественные традиции в искусстве доантичной европы.--М. : ББИ,1997.--263с. 3474 RUSB </w:t>
      </w:r>
    </w:p>
    <w:p w:rsidR="00E26490" w:rsidRDefault="00E26490" w:rsidP="00E26490">
      <w:pPr>
        <w:pStyle w:val="af3"/>
      </w:pPr>
      <w:r>
        <w:t>УДК   738</w:t>
      </w:r>
    </w:p>
    <w:p w:rsidR="00E26490" w:rsidRDefault="00E26490" w:rsidP="00E26490">
      <w:pPr>
        <w:pStyle w:val="af3"/>
      </w:pPr>
      <w:r>
        <w:t>хр - 1</w:t>
      </w:r>
    </w:p>
    <w:p w:rsidR="00E26490" w:rsidRDefault="00E26490" w:rsidP="00E26490">
      <w:pPr>
        <w:pStyle w:val="a"/>
      </w:pPr>
      <w:r w:rsidRPr="00760A0B">
        <w:rPr>
          <w:b/>
        </w:rPr>
        <w:t xml:space="preserve">Леонардо </w:t>
      </w:r>
      <w:r>
        <w:t xml:space="preserve">да Винчи / Гл. ред. А. Барагамян ; автор текста К. Егорова.--М. : Директ-Медиа,2009.--48с. .--ISBN 978-5-87107-176-2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760A0B">
        <w:rPr>
          <w:b/>
        </w:rPr>
        <w:t>Лихачева В.</w:t>
      </w:r>
      <w:r>
        <w:t xml:space="preserve"> Искусство Византии IV-XV веков.--Л. : Искусство,1981.--310с. 5399 RUSB </w:t>
      </w:r>
    </w:p>
    <w:p w:rsidR="00E26490" w:rsidRDefault="00E26490" w:rsidP="00E26490">
      <w:pPr>
        <w:pStyle w:val="af3"/>
      </w:pPr>
      <w:r>
        <w:t>УДК   7.033.2</w:t>
      </w:r>
    </w:p>
    <w:p w:rsidR="00E26490" w:rsidRDefault="00E26490" w:rsidP="00E26490">
      <w:pPr>
        <w:pStyle w:val="af3"/>
      </w:pPr>
      <w:r>
        <w:t>хр - 1</w:t>
      </w:r>
    </w:p>
    <w:p w:rsidR="00E26490" w:rsidRDefault="00E26490" w:rsidP="00E26490">
      <w:pPr>
        <w:pStyle w:val="a"/>
      </w:pPr>
      <w:r w:rsidRPr="00760A0B">
        <w:rPr>
          <w:b/>
        </w:rPr>
        <w:t>Локотко, А.И.</w:t>
      </w:r>
      <w:r>
        <w:t xml:space="preserve"> Белорусское народное зодчество : Середина XIX-XX в. / А.И.Локотко.--Мн. : Навука i тэхнiка,1991.--287с. .--ISBN 5-343-00156-4 </w:t>
      </w:r>
    </w:p>
    <w:p w:rsidR="00E26490" w:rsidRDefault="00E26490" w:rsidP="00E26490">
      <w:pPr>
        <w:pStyle w:val="af3"/>
      </w:pPr>
      <w:r>
        <w:t>УДК   72</w:t>
      </w:r>
    </w:p>
    <w:p w:rsidR="00E26490" w:rsidRDefault="00E26490" w:rsidP="00E26490">
      <w:pPr>
        <w:pStyle w:val="af3"/>
      </w:pPr>
      <w:r>
        <w:lastRenderedPageBreak/>
        <w:t>хр - 1</w:t>
      </w:r>
    </w:p>
    <w:p w:rsidR="00E26490" w:rsidRDefault="00E26490" w:rsidP="00E26490">
      <w:pPr>
        <w:pStyle w:val="a"/>
      </w:pPr>
      <w:r w:rsidRPr="00442BCB">
        <w:rPr>
          <w:b/>
        </w:rPr>
        <w:t>Любимов, Лев</w:t>
      </w:r>
      <w:r>
        <w:t xml:space="preserve"> Искусство Древней Руси : Книга для чтения / Л. Любимов.--М. : Просвещение,1974.--332с. </w:t>
      </w:r>
    </w:p>
    <w:p w:rsidR="00E26490" w:rsidRDefault="00E26490" w:rsidP="00E26490">
      <w:pPr>
        <w:pStyle w:val="af3"/>
      </w:pPr>
      <w:r>
        <w:t>УДК   7.03 + 008</w:t>
      </w:r>
    </w:p>
    <w:p w:rsidR="00E26490" w:rsidRDefault="00E26490" w:rsidP="00E26490">
      <w:pPr>
        <w:pStyle w:val="af3"/>
      </w:pPr>
      <w:r>
        <w:t>хр - 1</w:t>
      </w:r>
    </w:p>
    <w:p w:rsidR="00E26490" w:rsidRDefault="00E26490" w:rsidP="00E26490">
      <w:pPr>
        <w:pStyle w:val="a"/>
      </w:pPr>
      <w:r w:rsidRPr="00442BCB">
        <w:rPr>
          <w:b/>
        </w:rPr>
        <w:t xml:space="preserve">Люди </w:t>
      </w:r>
      <w:r>
        <w:t xml:space="preserve">идут по свету : Туристский фестиваль авторской песни: Книга-концерт / Сост. Л.П. Беленький.--М. : Физкультура и спорт,1990.--398с. .--ISBN 5-278-00095-3 </w:t>
      </w:r>
    </w:p>
    <w:p w:rsidR="00E26490" w:rsidRDefault="00E26490" w:rsidP="00E26490">
      <w:pPr>
        <w:pStyle w:val="af3"/>
      </w:pPr>
      <w:r>
        <w:t>УДК   78</w:t>
      </w:r>
    </w:p>
    <w:p w:rsidR="00E26490" w:rsidRDefault="00E26490" w:rsidP="00E26490">
      <w:pPr>
        <w:pStyle w:val="af3"/>
      </w:pPr>
      <w:r>
        <w:t>хр - 1</w:t>
      </w:r>
    </w:p>
    <w:p w:rsidR="00E26490" w:rsidRDefault="00E26490" w:rsidP="00E26490">
      <w:pPr>
        <w:pStyle w:val="a"/>
      </w:pPr>
      <w:r w:rsidRPr="00442BCB">
        <w:rPr>
          <w:b/>
        </w:rPr>
        <w:t>Маньковская, Надежда</w:t>
      </w:r>
      <w:r>
        <w:t xml:space="preserve"> Эстетика постмодернизма / Н.Маньковская.--СПб. : Алетейя,2000.--347 с. .--ISBN 5-89329-237-5 9737 хр. RU03 </w:t>
      </w:r>
    </w:p>
    <w:p w:rsidR="00E26490" w:rsidRDefault="00E26490" w:rsidP="00E26490">
      <w:pPr>
        <w:pStyle w:val="af3"/>
      </w:pPr>
      <w:r>
        <w:t>УДК   7.01:7.036</w:t>
      </w:r>
    </w:p>
    <w:p w:rsidR="00E26490" w:rsidRDefault="00E26490" w:rsidP="00E26490">
      <w:pPr>
        <w:pStyle w:val="af3"/>
      </w:pPr>
      <w:r>
        <w:t>хр - 1</w:t>
      </w:r>
    </w:p>
    <w:p w:rsidR="00E26490" w:rsidRDefault="00E26490" w:rsidP="00E26490">
      <w:pPr>
        <w:pStyle w:val="a"/>
      </w:pPr>
      <w:r w:rsidRPr="00442BCB">
        <w:rPr>
          <w:b/>
        </w:rPr>
        <w:t>Шагал</w:t>
      </w:r>
      <w:r>
        <w:t xml:space="preserve"> / Гл. ред. А. Барагамян ; автор текста С. Королева.--М. : Директ-Медиа,2010.--48с. .--ISBN 978-5-7475-0021-1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442BCB">
        <w:rPr>
          <w:b/>
        </w:rPr>
        <w:t>Марозаў, В. Ф.</w:t>
      </w:r>
      <w:r>
        <w:t xml:space="preserve"> Палац у Гомелі : Гісторыка-архітэктурны нарыс / В. Ф. Марозаў.--Мн. : Полымя,1991.--93с. .--ISBN 5-345-00448-Х </w:t>
      </w:r>
    </w:p>
    <w:p w:rsidR="00E26490" w:rsidRDefault="00E26490" w:rsidP="00E26490">
      <w:pPr>
        <w:pStyle w:val="af3"/>
      </w:pPr>
      <w:r>
        <w:t>УДК   72</w:t>
      </w:r>
    </w:p>
    <w:p w:rsidR="00E26490" w:rsidRDefault="00E26490" w:rsidP="00E26490">
      <w:pPr>
        <w:pStyle w:val="af3"/>
      </w:pPr>
      <w:r>
        <w:t>хр - 1</w:t>
      </w:r>
    </w:p>
    <w:p w:rsidR="00E26490" w:rsidRDefault="00E26490" w:rsidP="00E26490">
      <w:pPr>
        <w:pStyle w:val="a"/>
      </w:pPr>
      <w:r w:rsidRPr="00442BCB">
        <w:rPr>
          <w:b/>
        </w:rPr>
        <w:t>Микеланджело</w:t>
      </w:r>
      <w:r>
        <w:t xml:space="preserve"> / Гл. ред. А. Барагамян ; автор текста С. Королева.--М. : Директ-Медиа,2010.--48с. .--ISBN 978-5-7475-0015-0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442BCB">
        <w:rPr>
          <w:b/>
        </w:rPr>
        <w:t>Караваджо</w:t>
      </w:r>
      <w:r>
        <w:t xml:space="preserve"> / Гл. ред. А. Барагамян ; автор текста Р. Кононенко.--М. : Директ-Медиа,2009.--48с. .--ISBN 978-5-87107-185-4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4E1EC9">
        <w:rPr>
          <w:b/>
        </w:rPr>
        <w:t>Врубель</w:t>
      </w:r>
      <w:r>
        <w:t xml:space="preserve"> / Гл. ред. А. Барагамян ; автор текста С. Королева.--М. : Директ-Медиа,2010.--48с. .--ISBN 978-5-7475-0010-5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4E1EC9">
        <w:rPr>
          <w:b/>
        </w:rPr>
        <w:t>Мусский, И.А.</w:t>
      </w:r>
      <w:r>
        <w:t xml:space="preserve"> Сто великих актеров / И.А. Мусский.--М. : Вече,2002.--525с. .--ISBN 5-7838-1125-4 </w:t>
      </w:r>
    </w:p>
    <w:p w:rsidR="00E26490" w:rsidRDefault="00E26490" w:rsidP="00E26490">
      <w:pPr>
        <w:pStyle w:val="af3"/>
      </w:pPr>
      <w:r>
        <w:t>УДК   77(03)</w:t>
      </w:r>
    </w:p>
    <w:p w:rsidR="00E26490" w:rsidRDefault="00E26490" w:rsidP="00E26490">
      <w:pPr>
        <w:pStyle w:val="af3"/>
      </w:pPr>
      <w:r>
        <w:t>хр - 1</w:t>
      </w:r>
    </w:p>
    <w:p w:rsidR="00E26490" w:rsidRDefault="00E26490" w:rsidP="00E26490">
      <w:pPr>
        <w:pStyle w:val="a"/>
      </w:pPr>
      <w:r w:rsidRPr="004E1EC9">
        <w:rPr>
          <w:b/>
        </w:rPr>
        <w:t xml:space="preserve">На поле </w:t>
      </w:r>
      <w:r>
        <w:t xml:space="preserve">Куликовом : Альбом / Гравюры С. Харламова ; Ред. С. Ашуров.--М. : Изобразительное искусство,1980 </w:t>
      </w:r>
    </w:p>
    <w:p w:rsidR="00E26490" w:rsidRDefault="00E26490" w:rsidP="00E26490">
      <w:pPr>
        <w:pStyle w:val="af3"/>
      </w:pPr>
      <w:r>
        <w:t>УДК   76</w:t>
      </w:r>
    </w:p>
    <w:p w:rsidR="00E26490" w:rsidRDefault="00E26490" w:rsidP="00E26490">
      <w:pPr>
        <w:pStyle w:val="af3"/>
      </w:pPr>
      <w:r>
        <w:t>хр - 1</w:t>
      </w:r>
    </w:p>
    <w:p w:rsidR="00E26490" w:rsidRDefault="00E26490" w:rsidP="00E26490">
      <w:pPr>
        <w:pStyle w:val="a"/>
      </w:pPr>
      <w:r w:rsidRPr="004E1EC9">
        <w:rPr>
          <w:b/>
        </w:rPr>
        <w:t>Нечай, О.Ф.</w:t>
      </w:r>
      <w:r>
        <w:t xml:space="preserve"> Основы киноискусства : Учеб. пособие для студентов пед. институтов / О.Ф.Нечай; Науч. ред. И.В.Вайсфельд.--М. : Просвещение,1989.--287с. .--ISBN 5-09-000952-Х </w:t>
      </w:r>
    </w:p>
    <w:p w:rsidR="00E26490" w:rsidRDefault="00E26490" w:rsidP="00E26490">
      <w:pPr>
        <w:pStyle w:val="af3"/>
      </w:pPr>
      <w:r>
        <w:t>УДК   77(075.8)</w:t>
      </w:r>
    </w:p>
    <w:p w:rsidR="00E26490" w:rsidRDefault="00E26490" w:rsidP="00E26490">
      <w:pPr>
        <w:pStyle w:val="af3"/>
      </w:pPr>
      <w:r>
        <w:t>хр - 1</w:t>
      </w:r>
    </w:p>
    <w:p w:rsidR="00E26490" w:rsidRDefault="00E26490" w:rsidP="00E26490">
      <w:pPr>
        <w:pStyle w:val="a"/>
      </w:pPr>
      <w:r w:rsidRPr="004E1EC9">
        <w:rPr>
          <w:b/>
        </w:rPr>
        <w:t>Рерих</w:t>
      </w:r>
      <w:r>
        <w:t xml:space="preserve"> / Гл. ред. А. Барагамян ; автор текста Н. Башкова.--М. : Директ-Медиа,2010.--48с. .--ISBN 978-5-87107-190-8 </w:t>
      </w:r>
    </w:p>
    <w:p w:rsidR="00E26490" w:rsidRDefault="00E26490" w:rsidP="00E26490">
      <w:pPr>
        <w:pStyle w:val="af3"/>
      </w:pPr>
      <w:r>
        <w:lastRenderedPageBreak/>
        <w:t>УДК   75</w:t>
      </w:r>
    </w:p>
    <w:p w:rsidR="00E26490" w:rsidRDefault="00E26490" w:rsidP="00E26490">
      <w:pPr>
        <w:pStyle w:val="af3"/>
      </w:pPr>
      <w:r>
        <w:t>хр - 1</w:t>
      </w:r>
    </w:p>
    <w:p w:rsidR="00E26490" w:rsidRDefault="00E26490" w:rsidP="00E26490">
      <w:pPr>
        <w:pStyle w:val="a"/>
      </w:pPr>
      <w:r w:rsidRPr="004E1EC9">
        <w:rPr>
          <w:b/>
        </w:rPr>
        <w:t>Ге</w:t>
      </w:r>
      <w:r>
        <w:t xml:space="preserve"> / Гл. ред. А. Барагамян ; автор текста В. Баева.--М. : Директ-Медиа,2010.--48с. .--ISBN 978-5-7475-0012-9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4E1EC9">
        <w:rPr>
          <w:b/>
        </w:rPr>
        <w:t>Орнамент</w:t>
      </w:r>
      <w:r>
        <w:t xml:space="preserve"> : Всех времен и стилей: В 2-х т. / Гл. ред. Т. И. Хлебнова ; ред. В. Ф. Иваницкий.--М. : АРТ-Родник,2004 </w:t>
      </w:r>
    </w:p>
    <w:p w:rsidR="00E26490" w:rsidRDefault="00E26490" w:rsidP="00E26490">
      <w:pPr>
        <w:pStyle w:val="af3"/>
      </w:pPr>
      <w:r>
        <w:t>УДК   74</w:t>
      </w:r>
    </w:p>
    <w:p w:rsidR="00E26490" w:rsidRDefault="00E26490" w:rsidP="00E26490">
      <w:pPr>
        <w:pStyle w:val="af3"/>
      </w:pPr>
      <w:r>
        <w:t>хр - 1</w:t>
      </w:r>
    </w:p>
    <w:p w:rsidR="00E26490" w:rsidRDefault="00E26490" w:rsidP="00E26490">
      <w:pPr>
        <w:pStyle w:val="a"/>
      </w:pPr>
      <w:r w:rsidRPr="00C15333">
        <w:rPr>
          <w:b/>
        </w:rPr>
        <w:t>Орнамент</w:t>
      </w:r>
      <w:r>
        <w:t xml:space="preserve"> : Всех времен и стилей: В 2-х т. / Гл. ред. Т. И. Хлебнова ; ред. В. Ф. Иваницкий.--М. : АРТ-Родник,2004 </w:t>
      </w:r>
    </w:p>
    <w:p w:rsidR="00E26490" w:rsidRDefault="00E26490" w:rsidP="00E26490">
      <w:pPr>
        <w:pStyle w:val="af3"/>
      </w:pPr>
      <w:r>
        <w:t>УДК   74</w:t>
      </w:r>
    </w:p>
    <w:p w:rsidR="00E26490" w:rsidRDefault="00E26490" w:rsidP="00E26490">
      <w:pPr>
        <w:pStyle w:val="af3"/>
      </w:pPr>
      <w:r>
        <w:t>хр - 1</w:t>
      </w:r>
    </w:p>
    <w:p w:rsidR="00E26490" w:rsidRDefault="00E26490" w:rsidP="00E26490">
      <w:pPr>
        <w:pStyle w:val="a"/>
      </w:pPr>
      <w:r w:rsidRPr="00C15333">
        <w:rPr>
          <w:b/>
        </w:rPr>
        <w:t>Пикассо</w:t>
      </w:r>
      <w:r>
        <w:t xml:space="preserve"> / Гл. ред. А. Барагамян ; автор текста В. Баева.--М. : Директ-Медиа,2010.--48с. .--ISBN 978-5-7475-0019-8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C15333">
        <w:rPr>
          <w:b/>
        </w:rPr>
        <w:t>Панофский Эрвин</w:t>
      </w:r>
      <w:r>
        <w:t xml:space="preserve"> Ренессанс и "ренессансы" в искусстве запада.--М. : Искусство,1998.--362с. 2504 RUSB </w:t>
      </w:r>
    </w:p>
    <w:p w:rsidR="00E26490" w:rsidRDefault="00E26490" w:rsidP="00E26490">
      <w:pPr>
        <w:pStyle w:val="af3"/>
      </w:pPr>
      <w:r>
        <w:t>УДК   7.035</w:t>
      </w:r>
    </w:p>
    <w:p w:rsidR="00E26490" w:rsidRDefault="00E26490" w:rsidP="00E26490">
      <w:pPr>
        <w:pStyle w:val="af3"/>
      </w:pPr>
      <w:r>
        <w:t>хр - 1</w:t>
      </w:r>
    </w:p>
    <w:p w:rsidR="00E26490" w:rsidRDefault="00E26490" w:rsidP="00E26490">
      <w:pPr>
        <w:pStyle w:val="a"/>
      </w:pPr>
      <w:r w:rsidRPr="00C15333">
        <w:rPr>
          <w:b/>
        </w:rPr>
        <w:t>Парути, Мишель</w:t>
      </w:r>
      <w:r>
        <w:t xml:space="preserve"> Моцарт : Избранник богов / Мишель.П. Пер.с франц.--М. : АСТ;"Астрель",2003.--159с. .--ISBN 5-271-07095-6(Изд. Астрель)*5-17-020071(Изд. АСТ)* 2-07-053062-0(фр) </w:t>
      </w:r>
    </w:p>
    <w:p w:rsidR="00E26490" w:rsidRDefault="00E26490" w:rsidP="00E26490">
      <w:pPr>
        <w:pStyle w:val="af3"/>
      </w:pPr>
      <w:r>
        <w:t>УДК   78 + 929</w:t>
      </w:r>
    </w:p>
    <w:p w:rsidR="00E26490" w:rsidRDefault="00E26490" w:rsidP="00E26490">
      <w:pPr>
        <w:pStyle w:val="af3"/>
      </w:pPr>
      <w:r>
        <w:t>хр - 1</w:t>
      </w:r>
    </w:p>
    <w:p w:rsidR="00E26490" w:rsidRDefault="00E26490" w:rsidP="00E26490">
      <w:pPr>
        <w:pStyle w:val="a"/>
      </w:pPr>
      <w:r w:rsidRPr="00C15333">
        <w:rPr>
          <w:b/>
        </w:rPr>
        <w:t>Патен, Сильви</w:t>
      </w:r>
      <w:r>
        <w:t xml:space="preserve"> Клод Моне : "Глаз ... но, Бог мой, зато какой глаз" / Патен С. Пер.с франц.--М. : "Астрель"; АСТ,2003.--176с. .--ISBN 5-271-02566-7(Изд. Астрель)*5-17-008005(Изд. АСТ)* 2-07-053254(фр) </w:t>
      </w:r>
    </w:p>
    <w:p w:rsidR="00E26490" w:rsidRDefault="00E26490" w:rsidP="00E26490">
      <w:pPr>
        <w:pStyle w:val="af3"/>
      </w:pPr>
      <w:r>
        <w:t>УДК   75 + 929</w:t>
      </w:r>
    </w:p>
    <w:p w:rsidR="00E26490" w:rsidRDefault="00E26490" w:rsidP="00E26490">
      <w:pPr>
        <w:pStyle w:val="af3"/>
      </w:pPr>
      <w:r>
        <w:t>хр - 1</w:t>
      </w:r>
    </w:p>
    <w:p w:rsidR="00E26490" w:rsidRDefault="00E26490" w:rsidP="00E26490">
      <w:pPr>
        <w:pStyle w:val="a"/>
      </w:pPr>
      <w:r w:rsidRPr="00C15333">
        <w:rPr>
          <w:b/>
        </w:rPr>
        <w:t xml:space="preserve">Песни </w:t>
      </w:r>
      <w:r>
        <w:t>Виктора Цоя.--Б.м. : Издательство "Лабас",Б.и.--28с</w:t>
      </w:r>
    </w:p>
    <w:p w:rsidR="00E26490" w:rsidRDefault="00E26490" w:rsidP="00E26490">
      <w:pPr>
        <w:pStyle w:val="af3"/>
      </w:pPr>
      <w:r>
        <w:t>УДК   78</w:t>
      </w:r>
    </w:p>
    <w:p w:rsidR="00E26490" w:rsidRDefault="00E26490" w:rsidP="00E26490">
      <w:pPr>
        <w:pStyle w:val="af3"/>
      </w:pPr>
      <w:r>
        <w:t>хр - 1</w:t>
      </w:r>
    </w:p>
    <w:p w:rsidR="00E26490" w:rsidRDefault="00E26490" w:rsidP="00E26490">
      <w:pPr>
        <w:pStyle w:val="a"/>
      </w:pPr>
      <w:r w:rsidRPr="00C15333">
        <w:rPr>
          <w:b/>
        </w:rPr>
        <w:t>Петр (Мещеринов), игум.</w:t>
      </w:r>
      <w:r>
        <w:t xml:space="preserve"> Начало и становление европейской музыки / Игум. Петр (Мещеринов) ; Ред. Д. Рындин.--М. : Группа компаний РИПОЛ КЛАССИК, Панглосс,2020.--299с. .--ISBN 978-5-386-12297-3 </w:t>
      </w:r>
    </w:p>
    <w:p w:rsidR="00E26490" w:rsidRDefault="00E26490" w:rsidP="00E26490">
      <w:pPr>
        <w:pStyle w:val="af3"/>
      </w:pPr>
      <w:r>
        <w:t>УДК   78</w:t>
      </w:r>
    </w:p>
    <w:p w:rsidR="00E26490" w:rsidRDefault="00E26490" w:rsidP="00E26490">
      <w:pPr>
        <w:pStyle w:val="af3"/>
      </w:pPr>
      <w:r>
        <w:t>хр - 1</w:t>
      </w:r>
    </w:p>
    <w:p w:rsidR="00E26490" w:rsidRDefault="00E26490" w:rsidP="00E26490">
      <w:pPr>
        <w:pStyle w:val="a"/>
      </w:pPr>
      <w:r w:rsidRPr="00CA626C">
        <w:rPr>
          <w:b/>
        </w:rPr>
        <w:t>Пине,Элен</w:t>
      </w:r>
      <w:r>
        <w:t xml:space="preserve"> Роден : Руки гения / Пине Э. Пер.с фр. Вандышева Н.--М. : АСТ;"Астрель",2003.--144с. .--ISBN 5-271-04704-0(Изд. Астрель)*5-17-014180-7Изд. АСТ)* 2-07-053065-5(фр) </w:t>
      </w:r>
    </w:p>
    <w:p w:rsidR="00E26490" w:rsidRDefault="00E26490" w:rsidP="00E26490">
      <w:pPr>
        <w:pStyle w:val="af3"/>
      </w:pPr>
      <w:r>
        <w:t>УДК   75.03</w:t>
      </w:r>
    </w:p>
    <w:p w:rsidR="00E26490" w:rsidRDefault="00E26490" w:rsidP="00E26490">
      <w:pPr>
        <w:pStyle w:val="af3"/>
      </w:pPr>
      <w:r>
        <w:t>хр - 1</w:t>
      </w:r>
    </w:p>
    <w:p w:rsidR="00E26490" w:rsidRDefault="00E26490" w:rsidP="00E26490">
      <w:pPr>
        <w:pStyle w:val="a"/>
      </w:pPr>
      <w:r w:rsidRPr="00CA626C">
        <w:rPr>
          <w:b/>
        </w:rPr>
        <w:t>Брейгель</w:t>
      </w:r>
      <w:r>
        <w:t xml:space="preserve"> / Гл. ред. А. Барагамян ; автор текста А. Майкапар.--М. : Директ-Медиа,2010.--48с. .--ISBN 978-5-7475-0027-3 </w:t>
      </w:r>
    </w:p>
    <w:p w:rsidR="00E26490" w:rsidRDefault="00E26490" w:rsidP="00E26490">
      <w:pPr>
        <w:pStyle w:val="af3"/>
      </w:pPr>
      <w:r>
        <w:lastRenderedPageBreak/>
        <w:t>УДК   75</w:t>
      </w:r>
    </w:p>
    <w:p w:rsidR="00E26490" w:rsidRDefault="00E26490" w:rsidP="00E26490">
      <w:pPr>
        <w:pStyle w:val="af3"/>
      </w:pPr>
      <w:r>
        <w:t>хр - 1</w:t>
      </w:r>
    </w:p>
    <w:p w:rsidR="00E26490" w:rsidRDefault="00E26490" w:rsidP="00E26490">
      <w:pPr>
        <w:pStyle w:val="a"/>
      </w:pPr>
      <w:r w:rsidRPr="00CA626C">
        <w:rPr>
          <w:b/>
        </w:rPr>
        <w:t>Рубенс</w:t>
      </w:r>
      <w:r>
        <w:t xml:space="preserve"> / Гл. ред. А. Барагамян ; автор текста М. Гордеева.--М. : Директ-Медиа,2009.--48с. .--ISBN 978-5-87107-180-9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CA626C">
        <w:rPr>
          <w:b/>
        </w:rPr>
        <w:t>Гоген</w:t>
      </w:r>
      <w:r>
        <w:t xml:space="preserve"> / Гл. ред. А. Барагамян ; Автор текста М. Гордеева.--М. : Директ-Медиа,2009.--48с. .--ISBN 978-5-87107-182-3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CA626C">
        <w:rPr>
          <w:b/>
        </w:rPr>
        <w:t>Сезанн</w:t>
      </w:r>
      <w:r>
        <w:t xml:space="preserve"> / Гл. ред. А. Барагамян ; автор текста  Д. Перова.--М. : Директ-Медиа,2010.--48с. .--ISBN 978-5-87107-194-6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CA626C">
        <w:rPr>
          <w:b/>
        </w:rPr>
        <w:t xml:space="preserve">Популярные </w:t>
      </w:r>
      <w:r>
        <w:t xml:space="preserve">вальсы : Для фортепиано / Ред.-сост. М.Воловац.--Л. : Государственное музыкальное издательсво,1954 </w:t>
      </w:r>
    </w:p>
    <w:p w:rsidR="00E26490" w:rsidRDefault="00E26490" w:rsidP="00E26490">
      <w:pPr>
        <w:pStyle w:val="af3"/>
      </w:pPr>
      <w:r>
        <w:t>УДК   78</w:t>
      </w:r>
    </w:p>
    <w:p w:rsidR="00E26490" w:rsidRDefault="00E26490" w:rsidP="00E26490">
      <w:pPr>
        <w:pStyle w:val="af3"/>
      </w:pPr>
      <w:r>
        <w:t>хр - 1</w:t>
      </w:r>
    </w:p>
    <w:p w:rsidR="00E26490" w:rsidRDefault="00E26490" w:rsidP="00E26490">
      <w:pPr>
        <w:pStyle w:val="a"/>
      </w:pPr>
      <w:r w:rsidRPr="00CA626C">
        <w:rPr>
          <w:b/>
        </w:rPr>
        <w:t>Ренуар</w:t>
      </w:r>
      <w:r>
        <w:t xml:space="preserve"> / Гл. ред. А. Барагамян ; автор текста Д. Перова.--М. : Директ-Медиа,2009.--48с. .--ISBN 978-5-87107-187-8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92181F">
        <w:rPr>
          <w:b/>
        </w:rPr>
        <w:t>Рафаэль</w:t>
      </w:r>
      <w:r>
        <w:t xml:space="preserve"> / Гл. ред. А. Барагамян ; автор текста М. Гордеева.--М. : Директ-Медиа,2009.--48с. .--ISBN 978-5-87107-174-8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92181F">
        <w:rPr>
          <w:b/>
        </w:rPr>
        <w:t>Репин, Илья</w:t>
      </w:r>
      <w:r>
        <w:t xml:space="preserve"> Об искусстве : Живопись, литература, музыка / И. Репин.--М. : Слово/Slovo,2019.--534с. .--ISBN 978-5-387-01542-7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92181F">
        <w:rPr>
          <w:b/>
        </w:rPr>
        <w:t>Роже, К.</w:t>
      </w:r>
      <w:r>
        <w:t xml:space="preserve"> В глубь фантастического. Отраженные камни / К. Роже ; Ред. И.Г. Кравцова.--СПб. : Издательство Ивана Лимбаха,2006.--276с. .--ISBN 5-89059-081-2 </w:t>
      </w:r>
    </w:p>
    <w:p w:rsidR="00E26490" w:rsidRDefault="00E26490" w:rsidP="00E26490">
      <w:pPr>
        <w:pStyle w:val="af3"/>
      </w:pPr>
      <w:r>
        <w:t>УДК   7.01</w:t>
      </w:r>
    </w:p>
    <w:p w:rsidR="00E26490" w:rsidRDefault="00E26490" w:rsidP="00E26490">
      <w:pPr>
        <w:pStyle w:val="af3"/>
      </w:pPr>
      <w:r>
        <w:t>хр - 1</w:t>
      </w:r>
    </w:p>
    <w:p w:rsidR="00E26490" w:rsidRDefault="00E26490" w:rsidP="00E26490">
      <w:pPr>
        <w:pStyle w:val="a"/>
      </w:pPr>
      <w:r w:rsidRPr="0092181F">
        <w:rPr>
          <w:b/>
        </w:rPr>
        <w:t xml:space="preserve">Русский </w:t>
      </w:r>
      <w:r>
        <w:t xml:space="preserve">модерн. Архитектура.--М. : Галарт,1997 6061 RUSB </w:t>
      </w:r>
    </w:p>
    <w:p w:rsidR="00E26490" w:rsidRDefault="00E26490" w:rsidP="00E26490">
      <w:pPr>
        <w:pStyle w:val="af3"/>
      </w:pPr>
      <w:r>
        <w:t>УДК   72</w:t>
      </w:r>
    </w:p>
    <w:p w:rsidR="00E26490" w:rsidRDefault="00E26490" w:rsidP="00E26490">
      <w:pPr>
        <w:pStyle w:val="af3"/>
      </w:pPr>
      <w:r>
        <w:t>хр - 1</w:t>
      </w:r>
    </w:p>
    <w:p w:rsidR="00E26490" w:rsidRDefault="00E26490" w:rsidP="00E26490">
      <w:pPr>
        <w:pStyle w:val="a"/>
      </w:pPr>
      <w:r w:rsidRPr="0092181F">
        <w:rPr>
          <w:b/>
        </w:rPr>
        <w:t xml:space="preserve">Русский </w:t>
      </w:r>
      <w:r>
        <w:t xml:space="preserve">неоклассицизм. Архитектура.--М. : Галарт,1998 6060 RUSB </w:t>
      </w:r>
    </w:p>
    <w:p w:rsidR="00E26490" w:rsidRDefault="00E26490" w:rsidP="00E26490">
      <w:pPr>
        <w:pStyle w:val="af3"/>
      </w:pPr>
      <w:r>
        <w:t>УДК   72</w:t>
      </w:r>
    </w:p>
    <w:p w:rsidR="00E26490" w:rsidRDefault="00E26490" w:rsidP="00E26490">
      <w:pPr>
        <w:pStyle w:val="af3"/>
      </w:pPr>
      <w:r>
        <w:t>хр - 1</w:t>
      </w:r>
    </w:p>
    <w:p w:rsidR="00E26490" w:rsidRDefault="00E26490" w:rsidP="00E26490">
      <w:pPr>
        <w:pStyle w:val="a"/>
      </w:pPr>
      <w:r w:rsidRPr="0092181F">
        <w:rPr>
          <w:b/>
        </w:rPr>
        <w:t xml:space="preserve">Русский </w:t>
      </w:r>
      <w:r>
        <w:t xml:space="preserve">фарфор пушкинской эпохи.--М. : Галарт,1997 6059 RUSB </w:t>
      </w:r>
    </w:p>
    <w:p w:rsidR="00E26490" w:rsidRDefault="00E26490" w:rsidP="00E26490">
      <w:pPr>
        <w:pStyle w:val="af3"/>
      </w:pPr>
      <w:r>
        <w:t>УДК   75.334</w:t>
      </w:r>
    </w:p>
    <w:p w:rsidR="00E26490" w:rsidRDefault="00E26490" w:rsidP="00E26490">
      <w:pPr>
        <w:pStyle w:val="af3"/>
      </w:pPr>
      <w:r>
        <w:t>хр - 1</w:t>
      </w:r>
    </w:p>
    <w:p w:rsidR="00E26490" w:rsidRDefault="00E26490" w:rsidP="00E26490">
      <w:pPr>
        <w:pStyle w:val="a"/>
      </w:pPr>
      <w:r w:rsidRPr="0092181F">
        <w:rPr>
          <w:b/>
        </w:rPr>
        <w:t xml:space="preserve">Русское </w:t>
      </w:r>
      <w:r>
        <w:t xml:space="preserve">искусство XIX - начала XX века / Авторы текста Л. С. Алешина, М. М. Ракова, Т. Н. Горина.--М. : Искусство,1972.--100, LXI с.,[318] ил. </w:t>
      </w:r>
    </w:p>
    <w:p w:rsidR="00E26490" w:rsidRDefault="00E26490" w:rsidP="00E26490">
      <w:pPr>
        <w:pStyle w:val="af3"/>
      </w:pPr>
      <w:r>
        <w:t>УДК   7.03</w:t>
      </w:r>
    </w:p>
    <w:p w:rsidR="00E26490" w:rsidRDefault="00E26490" w:rsidP="00E26490">
      <w:pPr>
        <w:pStyle w:val="af3"/>
      </w:pPr>
      <w:r>
        <w:lastRenderedPageBreak/>
        <w:t>хр - 1</w:t>
      </w:r>
    </w:p>
    <w:p w:rsidR="00E26490" w:rsidRDefault="00E26490" w:rsidP="00E26490">
      <w:pPr>
        <w:pStyle w:val="a"/>
      </w:pPr>
      <w:r w:rsidRPr="009B02B1">
        <w:rPr>
          <w:b/>
        </w:rPr>
        <w:t>Рутерсвард, О.</w:t>
      </w:r>
      <w:r>
        <w:t xml:space="preserve"> Невозможные фигуры / О.Рутерсвард; Пер. со швед. Е.Самуэльсон.--М. : Стройиздат,1990.--127с. .--ISBN 5-274-01323-6 </w:t>
      </w:r>
    </w:p>
    <w:p w:rsidR="00E26490" w:rsidRDefault="00E26490" w:rsidP="00E26490">
      <w:pPr>
        <w:pStyle w:val="af3"/>
      </w:pPr>
      <w:r>
        <w:t>УДК   7.03</w:t>
      </w:r>
    </w:p>
    <w:p w:rsidR="00E26490" w:rsidRDefault="00E26490" w:rsidP="00E26490">
      <w:pPr>
        <w:pStyle w:val="af3"/>
      </w:pPr>
      <w:r>
        <w:t>хр - 1</w:t>
      </w:r>
    </w:p>
    <w:p w:rsidR="00E26490" w:rsidRDefault="00E26490" w:rsidP="00E26490">
      <w:pPr>
        <w:pStyle w:val="a"/>
      </w:pPr>
      <w:r w:rsidRPr="009B02B1">
        <w:rPr>
          <w:b/>
        </w:rPr>
        <w:t>Рыбаков, А.А.</w:t>
      </w:r>
      <w:r>
        <w:t xml:space="preserve"> Художественные памятники Вологды XIII - начала XX века / А.А. Рыбаков ; Фото Е.К. Дмитриева ; Макет и оформление В.П. Веселкова.--Л. : Художник РСФСР,1980.--314с. </w:t>
      </w:r>
    </w:p>
    <w:p w:rsidR="00E26490" w:rsidRDefault="00E26490" w:rsidP="00E26490">
      <w:pPr>
        <w:pStyle w:val="af3"/>
      </w:pPr>
      <w:r>
        <w:t>УДК   7</w:t>
      </w:r>
    </w:p>
    <w:p w:rsidR="00E26490" w:rsidRDefault="00E26490" w:rsidP="00E26490">
      <w:pPr>
        <w:pStyle w:val="af3"/>
      </w:pPr>
      <w:r>
        <w:t>хр - 1</w:t>
      </w:r>
    </w:p>
    <w:p w:rsidR="00E26490" w:rsidRDefault="00E26490" w:rsidP="00E26490">
      <w:pPr>
        <w:pStyle w:val="a"/>
      </w:pPr>
      <w:r w:rsidRPr="009B02B1">
        <w:rPr>
          <w:b/>
        </w:rPr>
        <w:t>Дали</w:t>
      </w:r>
      <w:r>
        <w:t xml:space="preserve"> / Гл. ред. А. Барагамян ; автор текста Р. Кононенко.--М. : Директ-Медиа,2010.--48с. .--ISBN 978-5-7475-0018-1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9B02B1">
        <w:rPr>
          <w:b/>
        </w:rPr>
        <w:t>Самосюк, К.</w:t>
      </w:r>
      <w:r>
        <w:t xml:space="preserve"> Китайская ширма XVII века / К. Самосюк ;  ред. И. Львова.--СПб. : "Аврора",1986.--16 открыток </w:t>
      </w:r>
    </w:p>
    <w:p w:rsidR="00E26490" w:rsidRDefault="00E26490" w:rsidP="00E26490">
      <w:pPr>
        <w:pStyle w:val="af3"/>
      </w:pPr>
      <w:r>
        <w:t>УДК   74</w:t>
      </w:r>
    </w:p>
    <w:p w:rsidR="00E26490" w:rsidRDefault="00E26490" w:rsidP="00E26490">
      <w:pPr>
        <w:pStyle w:val="af3"/>
      </w:pPr>
      <w:r>
        <w:t>хр - 1</w:t>
      </w:r>
    </w:p>
    <w:p w:rsidR="00E26490" w:rsidRDefault="00E26490" w:rsidP="00E26490">
      <w:pPr>
        <w:pStyle w:val="a"/>
      </w:pPr>
      <w:r w:rsidRPr="009B02B1">
        <w:rPr>
          <w:b/>
        </w:rPr>
        <w:t>Боттичелли</w:t>
      </w:r>
      <w:r>
        <w:t xml:space="preserve"> / Гл. ред. А. Барагамян ; автор текста М. Гордеева.--М. : Директ-Медиа,2010.--48с. .--ISBN 978-5-87107-179-3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9B02B1">
        <w:rPr>
          <w:b/>
        </w:rPr>
        <w:t>Сахута, Я. М.</w:t>
      </w:r>
      <w:r>
        <w:t xml:space="preserve"> Беларускае народнае мастацкае кавальства / Я. М. Сахута.--Мн. : Полымя,1990.--188с. .--ISBN 5-345-00349-1 </w:t>
      </w:r>
    </w:p>
    <w:p w:rsidR="00E26490" w:rsidRDefault="00E26490" w:rsidP="00E26490">
      <w:pPr>
        <w:pStyle w:val="af3"/>
      </w:pPr>
      <w:r>
        <w:t>УДК   74</w:t>
      </w:r>
    </w:p>
    <w:p w:rsidR="00E26490" w:rsidRDefault="00E26490" w:rsidP="00E26490">
      <w:pPr>
        <w:pStyle w:val="af3"/>
      </w:pPr>
      <w:r>
        <w:t>хр - 1</w:t>
      </w:r>
    </w:p>
    <w:p w:rsidR="00E26490" w:rsidRDefault="00E26490" w:rsidP="00E26490">
      <w:pPr>
        <w:pStyle w:val="a"/>
      </w:pPr>
      <w:r w:rsidRPr="009B02B1">
        <w:rPr>
          <w:b/>
        </w:rPr>
        <w:t xml:space="preserve">Сборник-реестр </w:t>
      </w:r>
      <w:r>
        <w:t xml:space="preserve">особых театров России : Материалы Всероссийского фестиваля особых театров "Протеатр".--М. : РОО СТР "Круг",2000-2001.--114 с. 10997-10998 хр. RU05 </w:t>
      </w:r>
    </w:p>
    <w:p w:rsidR="00E26490" w:rsidRDefault="00E26490" w:rsidP="00E26490">
      <w:pPr>
        <w:pStyle w:val="af3"/>
      </w:pPr>
      <w:r>
        <w:t>УДК   79(03)</w:t>
      </w:r>
    </w:p>
    <w:p w:rsidR="00E26490" w:rsidRDefault="00E26490" w:rsidP="00E26490">
      <w:pPr>
        <w:pStyle w:val="af3"/>
      </w:pPr>
      <w:r>
        <w:t>хр - 2</w:t>
      </w:r>
    </w:p>
    <w:p w:rsidR="00E26490" w:rsidRDefault="00E26490" w:rsidP="00E26490">
      <w:pPr>
        <w:pStyle w:val="a"/>
      </w:pPr>
      <w:r w:rsidRPr="008B24CA">
        <w:rPr>
          <w:b/>
        </w:rPr>
        <w:t xml:space="preserve">Святилище </w:t>
      </w:r>
      <w:r>
        <w:t xml:space="preserve">славы наших предков : 200 лет Музеям Московского Кремля / Отв. ред. А.К. Левыкин.--М. : Федеральное государственное учреждение "Государственный историко-культурный музей-заповедник "Московский Кремль",2006.--80с. .--ISBN 5-88678-158-7*5-98940-003-9 </w:t>
      </w:r>
    </w:p>
    <w:p w:rsidR="00E26490" w:rsidRDefault="00E26490" w:rsidP="00E26490">
      <w:pPr>
        <w:pStyle w:val="af3"/>
      </w:pPr>
      <w:r>
        <w:t>УДК   7</w:t>
      </w:r>
    </w:p>
    <w:p w:rsidR="00E26490" w:rsidRDefault="00E26490" w:rsidP="00E26490">
      <w:pPr>
        <w:pStyle w:val="af3"/>
      </w:pPr>
      <w:r>
        <w:t>хр - 1</w:t>
      </w:r>
    </w:p>
    <w:p w:rsidR="00E26490" w:rsidRDefault="00E26490" w:rsidP="00E26490">
      <w:pPr>
        <w:pStyle w:val="a"/>
      </w:pPr>
      <w:r w:rsidRPr="008B24CA">
        <w:rPr>
          <w:b/>
        </w:rPr>
        <w:t>Сергачев, С.А.</w:t>
      </w:r>
      <w:r>
        <w:t xml:space="preserve"> Белорусское народное зодчество / С.А. Сергачев.--Мн. : Ураджай,1992.--254с. .--ISBN 5-7860-0410-4 </w:t>
      </w:r>
    </w:p>
    <w:p w:rsidR="00E26490" w:rsidRDefault="00E26490" w:rsidP="00E26490">
      <w:pPr>
        <w:pStyle w:val="af3"/>
      </w:pPr>
      <w:r>
        <w:t>УДК   72(476)</w:t>
      </w:r>
    </w:p>
    <w:p w:rsidR="00E26490" w:rsidRDefault="00E26490" w:rsidP="00E26490">
      <w:pPr>
        <w:pStyle w:val="af3"/>
      </w:pPr>
      <w:r>
        <w:t>хр - 1</w:t>
      </w:r>
    </w:p>
    <w:p w:rsidR="00E26490" w:rsidRDefault="00E26490" w:rsidP="00E26490">
      <w:pPr>
        <w:pStyle w:val="a"/>
      </w:pPr>
      <w:r w:rsidRPr="008B24CA">
        <w:rPr>
          <w:b/>
        </w:rPr>
        <w:t xml:space="preserve">Сергиево-Посадский </w:t>
      </w:r>
      <w:r>
        <w:t xml:space="preserve">музей-заповедник : Сообщения 2010 / Сост. Т.Н. Манушина, С.В. Николаева.--Сергиев Посад : РЕМАРКО,2010 </w:t>
      </w:r>
    </w:p>
    <w:p w:rsidR="00E26490" w:rsidRDefault="00E26490" w:rsidP="00E26490">
      <w:pPr>
        <w:pStyle w:val="af3"/>
      </w:pPr>
      <w:r>
        <w:t>УДК   7(08)</w:t>
      </w:r>
    </w:p>
    <w:p w:rsidR="00E26490" w:rsidRDefault="00E26490" w:rsidP="00E26490">
      <w:pPr>
        <w:pStyle w:val="af3"/>
      </w:pPr>
      <w:r>
        <w:t>хр - 1</w:t>
      </w:r>
    </w:p>
    <w:p w:rsidR="00E26490" w:rsidRDefault="00E26490" w:rsidP="00E26490">
      <w:pPr>
        <w:pStyle w:val="a"/>
      </w:pPr>
      <w:r w:rsidRPr="008B24CA">
        <w:rPr>
          <w:b/>
        </w:rPr>
        <w:t>Скляренко Г.</w:t>
      </w:r>
      <w:r>
        <w:t xml:space="preserve"> Яким Левич : Живопис на перехрестi часу / Г.Скляренко.--К. : Дух i Лiтера,2002.--31 с. .--ISBN 966-8273-24-5 10924 хр. RU05 </w:t>
      </w:r>
    </w:p>
    <w:p w:rsidR="00E26490" w:rsidRDefault="00E26490" w:rsidP="00E26490">
      <w:pPr>
        <w:pStyle w:val="af3"/>
      </w:pPr>
      <w:r>
        <w:t>УДК   7.03 + 7.07</w:t>
      </w:r>
    </w:p>
    <w:p w:rsidR="00E26490" w:rsidRDefault="00E26490" w:rsidP="00E26490">
      <w:pPr>
        <w:pStyle w:val="af3"/>
      </w:pPr>
      <w:r>
        <w:lastRenderedPageBreak/>
        <w:t>хр - 1</w:t>
      </w:r>
    </w:p>
    <w:p w:rsidR="00E26490" w:rsidRDefault="00E26490" w:rsidP="00E26490">
      <w:pPr>
        <w:pStyle w:val="a"/>
      </w:pPr>
      <w:r w:rsidRPr="008B24CA">
        <w:rPr>
          <w:b/>
        </w:rPr>
        <w:t>Соколов Г.И.</w:t>
      </w:r>
      <w:r>
        <w:t xml:space="preserve"> Ольвия и Херсонес : Ионическое и дорическое искусство.--М. : "Греко-латинский кабинет" Ю.А.Шичалина,1999.--567 с. 7442 0301 </w:t>
      </w:r>
    </w:p>
    <w:p w:rsidR="00E26490" w:rsidRDefault="00E26490" w:rsidP="00E26490">
      <w:pPr>
        <w:pStyle w:val="af3"/>
      </w:pPr>
      <w:r>
        <w:t>УДК   7.032</w:t>
      </w:r>
    </w:p>
    <w:p w:rsidR="00E26490" w:rsidRDefault="00E26490" w:rsidP="00E26490">
      <w:pPr>
        <w:pStyle w:val="af3"/>
      </w:pPr>
      <w:r>
        <w:t>хр - 1</w:t>
      </w:r>
    </w:p>
    <w:p w:rsidR="00E26490" w:rsidRDefault="00E26490" w:rsidP="00E26490">
      <w:pPr>
        <w:pStyle w:val="a"/>
      </w:pPr>
      <w:r w:rsidRPr="008B24CA">
        <w:rPr>
          <w:b/>
        </w:rPr>
        <w:t xml:space="preserve">Сокровищница </w:t>
      </w:r>
      <w:r>
        <w:t xml:space="preserve">Оружейной палаты.--М. : Галарт,1997 6056 RUSB </w:t>
      </w:r>
    </w:p>
    <w:p w:rsidR="00E26490" w:rsidRDefault="00E26490" w:rsidP="00E26490">
      <w:pPr>
        <w:pStyle w:val="af3"/>
      </w:pPr>
      <w:r>
        <w:t>УДК   7.074</w:t>
      </w:r>
    </w:p>
    <w:p w:rsidR="00E26490" w:rsidRDefault="00E26490" w:rsidP="00E26490">
      <w:pPr>
        <w:pStyle w:val="af3"/>
      </w:pPr>
      <w:r>
        <w:t>хр - 1</w:t>
      </w:r>
    </w:p>
    <w:p w:rsidR="00E26490" w:rsidRDefault="00E26490" w:rsidP="00E26490">
      <w:pPr>
        <w:pStyle w:val="a"/>
      </w:pPr>
      <w:r w:rsidRPr="008B24CA">
        <w:rPr>
          <w:b/>
        </w:rPr>
        <w:t>Соловьев, В,С,</w:t>
      </w:r>
      <w:r>
        <w:t xml:space="preserve"> Философия  искусства и литературная критика / В.С. Соловьев. Составление и вступ. статья Р.Гальцевой, И. Роднянской.--М. : Искусство,1991.--701с. .--ISBN 5-210-02462-8 </w:t>
      </w:r>
    </w:p>
    <w:p w:rsidR="00E26490" w:rsidRDefault="00E26490" w:rsidP="00E26490">
      <w:pPr>
        <w:pStyle w:val="af3"/>
      </w:pPr>
      <w:r>
        <w:t>УДК   7.01 + 821.161.1.0</w:t>
      </w:r>
    </w:p>
    <w:p w:rsidR="00E26490" w:rsidRDefault="00E26490" w:rsidP="00E26490">
      <w:pPr>
        <w:pStyle w:val="af3"/>
      </w:pPr>
      <w:r>
        <w:t>хр - 1</w:t>
      </w:r>
    </w:p>
    <w:p w:rsidR="00E26490" w:rsidRDefault="00E26490" w:rsidP="00E26490">
      <w:pPr>
        <w:pStyle w:val="a"/>
      </w:pPr>
      <w:r w:rsidRPr="00971D8B">
        <w:rPr>
          <w:b/>
        </w:rPr>
        <w:t>Станиславский, К.С.</w:t>
      </w:r>
      <w:r>
        <w:t xml:space="preserve"> Работа актера над собой : Части I и II. Дневник ученика / К.С.Станиславский.--М. : Искусство,1951.--666с. </w:t>
      </w:r>
    </w:p>
    <w:p w:rsidR="00E26490" w:rsidRDefault="00E26490" w:rsidP="00E26490">
      <w:pPr>
        <w:pStyle w:val="af3"/>
      </w:pPr>
      <w:r>
        <w:t>УДК   7.02</w:t>
      </w:r>
    </w:p>
    <w:p w:rsidR="00E26490" w:rsidRDefault="00E26490" w:rsidP="00E26490">
      <w:pPr>
        <w:pStyle w:val="af3"/>
      </w:pPr>
      <w:r>
        <w:t>хр - 1</w:t>
      </w:r>
    </w:p>
    <w:p w:rsidR="00E26490" w:rsidRDefault="00E26490" w:rsidP="00E26490">
      <w:pPr>
        <w:pStyle w:val="a"/>
      </w:pPr>
      <w:r w:rsidRPr="00971D8B">
        <w:rPr>
          <w:b/>
        </w:rPr>
        <w:t>Стекольщиков, Вячеслав</w:t>
      </w:r>
      <w:r>
        <w:t xml:space="preserve"> Изумрудные купола / В. Стекольщиков ; Фоторепрод. С. П. Завитаева.--Ярославль : Верх.-Волж. кн. изд-во,1995.--176с. .--ISBN 5-7415-1032-9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971D8B">
        <w:rPr>
          <w:b/>
        </w:rPr>
        <w:t xml:space="preserve">Темперная </w:t>
      </w:r>
      <w:r>
        <w:t xml:space="preserve">живопись Белорусии конца XV-XVIII веков в собрании Государственного художественного музея БССР : Каталог / Авт.-сост. Н.Ф.Высоцкая.--Мн. : Беларусь,1986.--207с. </w:t>
      </w:r>
    </w:p>
    <w:p w:rsidR="00E26490" w:rsidRDefault="00E26490" w:rsidP="00E26490">
      <w:pPr>
        <w:pStyle w:val="af3"/>
      </w:pPr>
      <w:r>
        <w:t>УДК   75 + 241.1</w:t>
      </w:r>
    </w:p>
    <w:p w:rsidR="00E26490" w:rsidRDefault="00E26490" w:rsidP="00E26490">
      <w:pPr>
        <w:pStyle w:val="af3"/>
      </w:pPr>
      <w:r>
        <w:t>хр - 1</w:t>
      </w:r>
    </w:p>
    <w:p w:rsidR="00E26490" w:rsidRDefault="00E26490" w:rsidP="00E26490">
      <w:pPr>
        <w:pStyle w:val="a"/>
      </w:pPr>
      <w:r w:rsidRPr="00971D8B">
        <w:rPr>
          <w:b/>
        </w:rPr>
        <w:t>Тициан</w:t>
      </w:r>
      <w:r>
        <w:t xml:space="preserve"> / Гл. ред. А. Барагамян ; автор текста Л. Мельникова.--М. : Директ-Медиа,2010.--48с. .--ISBN 978-5-87107-192-2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971D8B">
        <w:rPr>
          <w:b/>
        </w:rPr>
        <w:t>Трацевский, В.В.</w:t>
      </w:r>
      <w:r>
        <w:t xml:space="preserve"> История архитектуры народного жилища Белоруссии / В.В.Трацевский.--Мн. : Вышэйшая школа,1989.--189с. .--ISBN 5-339-00194-6 </w:t>
      </w:r>
    </w:p>
    <w:p w:rsidR="00E26490" w:rsidRDefault="00E26490" w:rsidP="00E26490">
      <w:pPr>
        <w:pStyle w:val="af3"/>
      </w:pPr>
      <w:r>
        <w:t>УДК   72</w:t>
      </w:r>
    </w:p>
    <w:p w:rsidR="00E26490" w:rsidRDefault="00E26490" w:rsidP="00E26490">
      <w:pPr>
        <w:pStyle w:val="af3"/>
      </w:pPr>
      <w:r>
        <w:t>хр - 1</w:t>
      </w:r>
    </w:p>
    <w:p w:rsidR="00E26490" w:rsidRDefault="00E26490" w:rsidP="00E26490">
      <w:pPr>
        <w:pStyle w:val="a"/>
      </w:pPr>
      <w:r w:rsidRPr="00971D8B">
        <w:rPr>
          <w:b/>
        </w:rPr>
        <w:t>Третьяков Н.Н.</w:t>
      </w:r>
      <w:r>
        <w:t xml:space="preserve"> Образ в искусстве : Основы композиции / Н.Н.Третьяков.--Свято-Введенская Оптина Пустынь : Свято-Введенский монастырь,2001.--261 с. .--ISBN 586594-063-5 10618 хр. RU04 </w:t>
      </w:r>
    </w:p>
    <w:p w:rsidR="00E26490" w:rsidRDefault="00E26490" w:rsidP="00E26490">
      <w:pPr>
        <w:pStyle w:val="af3"/>
      </w:pPr>
      <w:r>
        <w:t>УДК   7.04 + 280.5 + 241</w:t>
      </w:r>
    </w:p>
    <w:p w:rsidR="00E26490" w:rsidRDefault="00E26490" w:rsidP="00E26490">
      <w:pPr>
        <w:pStyle w:val="af3"/>
      </w:pPr>
      <w:r>
        <w:t>хр - 1</w:t>
      </w:r>
    </w:p>
    <w:p w:rsidR="00E26490" w:rsidRDefault="00E26490" w:rsidP="00E26490">
      <w:pPr>
        <w:pStyle w:val="a"/>
      </w:pPr>
      <w:r w:rsidRPr="00971D8B">
        <w:rPr>
          <w:b/>
        </w:rPr>
        <w:t>Успенский, М. В.</w:t>
      </w:r>
      <w:r>
        <w:t xml:space="preserve"> Нэцкэ / М.В.Успенский.--Ленинград : "Искусство",1986.--231[32]с. </w:t>
      </w:r>
    </w:p>
    <w:p w:rsidR="00E26490" w:rsidRDefault="00E26490" w:rsidP="00E26490">
      <w:pPr>
        <w:pStyle w:val="af3"/>
      </w:pPr>
      <w:r>
        <w:t>УДК   73</w:t>
      </w:r>
    </w:p>
    <w:p w:rsidR="00E26490" w:rsidRDefault="00E26490" w:rsidP="00E26490">
      <w:pPr>
        <w:pStyle w:val="af3"/>
      </w:pPr>
      <w:r>
        <w:t>хр - 1</w:t>
      </w:r>
    </w:p>
    <w:p w:rsidR="00E26490" w:rsidRDefault="00E26490" w:rsidP="00E26490">
      <w:pPr>
        <w:pStyle w:val="a"/>
      </w:pPr>
      <w:r w:rsidRPr="0037641B">
        <w:rPr>
          <w:b/>
        </w:rPr>
        <w:t xml:space="preserve">Феофан </w:t>
      </w:r>
      <w:r>
        <w:t xml:space="preserve">Грек / Гл. ред. А. Барагамян ; автор текста О. Айларова.--М. : Директ-Медиа,2010.--48с. .--ISBN 978-5-7475-0014-3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37641B">
        <w:rPr>
          <w:b/>
        </w:rPr>
        <w:t xml:space="preserve">Физическая </w:t>
      </w:r>
      <w:r>
        <w:t xml:space="preserve">культура : Типовая учеб. программа для высш. учеб. заведений / Сост. В. А. Коледа и др. ; под ред. В. А. Коледы.--Мн. : РИВШ,2008.--60 с. ИТ </w:t>
      </w:r>
    </w:p>
    <w:p w:rsidR="00E26490" w:rsidRDefault="00E26490" w:rsidP="00E26490">
      <w:pPr>
        <w:pStyle w:val="af3"/>
      </w:pPr>
      <w:r>
        <w:lastRenderedPageBreak/>
        <w:t>УДК   79(073)</w:t>
      </w:r>
    </w:p>
    <w:p w:rsidR="00E26490" w:rsidRDefault="00E26490" w:rsidP="00E26490">
      <w:pPr>
        <w:pStyle w:val="af3"/>
      </w:pPr>
      <w:r>
        <w:t>хр - 5</w:t>
      </w:r>
    </w:p>
    <w:p w:rsidR="00E26490" w:rsidRDefault="00E26490" w:rsidP="00E26490">
      <w:pPr>
        <w:pStyle w:val="a"/>
      </w:pPr>
      <w:r w:rsidRPr="0037641B">
        <w:rPr>
          <w:b/>
        </w:rPr>
        <w:t xml:space="preserve">Физическая </w:t>
      </w:r>
      <w:r>
        <w:t xml:space="preserve">культура : Типовая учебная программа для учреждений высшего образования / Отв. за ред. В.А. Коледа.--Мн. : РИВШ,2017.--33с. </w:t>
      </w:r>
    </w:p>
    <w:p w:rsidR="00E26490" w:rsidRDefault="00E26490" w:rsidP="00E26490">
      <w:pPr>
        <w:pStyle w:val="af3"/>
      </w:pPr>
      <w:r>
        <w:t>УДК   796(073.8)</w:t>
      </w:r>
    </w:p>
    <w:p w:rsidR="00E26490" w:rsidRDefault="00E26490" w:rsidP="00E26490">
      <w:pPr>
        <w:pStyle w:val="af3"/>
      </w:pPr>
      <w:r>
        <w:t>хр - 1</w:t>
      </w:r>
    </w:p>
    <w:p w:rsidR="00E26490" w:rsidRDefault="00E26490" w:rsidP="00E26490">
      <w:pPr>
        <w:pStyle w:val="a"/>
      </w:pPr>
      <w:r w:rsidRPr="0037641B">
        <w:rPr>
          <w:b/>
        </w:rPr>
        <w:t xml:space="preserve">Философия </w:t>
      </w:r>
      <w:r>
        <w:t xml:space="preserve">русского религиозного искусства XVI-XX вв. : Антология / Сост., общ. ред. и предисл. Н.К.Гаврюшина.--М. : Прогресс,1993.--400 с. .--ISBN 5-01003129-9 10753 хр. RU04 </w:t>
      </w:r>
    </w:p>
    <w:p w:rsidR="00E26490" w:rsidRDefault="00E26490" w:rsidP="00E26490">
      <w:pPr>
        <w:pStyle w:val="af3"/>
      </w:pPr>
      <w:r>
        <w:t>УДК   7.01 + 241.1(08)</w:t>
      </w:r>
    </w:p>
    <w:p w:rsidR="00E26490" w:rsidRDefault="00E26490" w:rsidP="00E26490">
      <w:pPr>
        <w:pStyle w:val="af3"/>
      </w:pPr>
      <w:r>
        <w:t>хр - 1</w:t>
      </w:r>
    </w:p>
    <w:p w:rsidR="00E26490" w:rsidRDefault="00E26490" w:rsidP="00E26490">
      <w:pPr>
        <w:pStyle w:val="a"/>
      </w:pPr>
      <w:r w:rsidRPr="0037641B">
        <w:rPr>
          <w:b/>
        </w:rPr>
        <w:t>Гойя</w:t>
      </w:r>
      <w:r>
        <w:t xml:space="preserve"> / Гл. ред. А. Барагамян ; автор текста М. Гордеева, Д. Перова.--М. : Директ-Медиа,2010.--48с. .--ISBN 978-5-87107-197-7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37641B">
        <w:rPr>
          <w:b/>
        </w:rPr>
        <w:t>Рембрандт</w:t>
      </w:r>
      <w:r>
        <w:t xml:space="preserve"> / Гл. ред. А. Барагамян ; авт. текста А. Мельникова.--М. : Директ-Медиа,2009.--48с. .--ISBN 978-5-87107-189-2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37641B">
        <w:rPr>
          <w:b/>
        </w:rPr>
        <w:t>Хозеров, И.М.</w:t>
      </w:r>
      <w:r>
        <w:t xml:space="preserve"> Белорусское и смоленское зодчество XI-XIII вв. / И.М. Хозеров.--Мн. : Навука і тэхніка,1994.--149с., [16] л. bk/ .--ISBN 5-343-01113-6 </w:t>
      </w:r>
    </w:p>
    <w:p w:rsidR="00E26490" w:rsidRDefault="00E26490" w:rsidP="00E26490">
      <w:pPr>
        <w:pStyle w:val="af3"/>
      </w:pPr>
      <w:r>
        <w:t>УДК   72</w:t>
      </w:r>
    </w:p>
    <w:p w:rsidR="00E26490" w:rsidRDefault="00E26490" w:rsidP="00E26490">
      <w:pPr>
        <w:pStyle w:val="af3"/>
      </w:pPr>
      <w:r>
        <w:t>хр - 1</w:t>
      </w:r>
    </w:p>
    <w:p w:rsidR="00E26490" w:rsidRDefault="00E26490" w:rsidP="00E26490">
      <w:pPr>
        <w:pStyle w:val="a"/>
      </w:pPr>
      <w:r w:rsidRPr="00D41EEA">
        <w:rPr>
          <w:b/>
        </w:rPr>
        <w:t>Хозеров, И.М.</w:t>
      </w:r>
      <w:r>
        <w:t xml:space="preserve"> Белорусское и смоленское зодчество XI-XIII вв. / И.М. Хозеров.--Мн. : Навука і тэхніка,1994.--149с., [16] л. bk/ .--ISBN 5-343-01113-6 </w:t>
      </w:r>
    </w:p>
    <w:p w:rsidR="00E26490" w:rsidRDefault="00E26490" w:rsidP="00E26490">
      <w:pPr>
        <w:pStyle w:val="af3"/>
      </w:pPr>
      <w:r>
        <w:t>УДК   72</w:t>
      </w:r>
    </w:p>
    <w:p w:rsidR="00E26490" w:rsidRDefault="00E26490" w:rsidP="00E26490">
      <w:pPr>
        <w:pStyle w:val="af3"/>
      </w:pPr>
      <w:r>
        <w:t>хр - 1</w:t>
      </w:r>
    </w:p>
    <w:p w:rsidR="00E26490" w:rsidRDefault="00E26490" w:rsidP="00E26490">
      <w:pPr>
        <w:pStyle w:val="a"/>
      </w:pPr>
      <w:r w:rsidRPr="00D41EEA">
        <w:rPr>
          <w:b/>
        </w:rPr>
        <w:t xml:space="preserve">Хрысцiянскiя </w:t>
      </w:r>
      <w:r>
        <w:t xml:space="preserve">храмы Беларусi на фотаздымках Яна Балзункевiча. Пачатак ХХ стагоддзя / Уклад.А.М.Кулагiн, У.А.Герасiмовiч.--Мн. : Ураджай,2001.--183 с. .--ISBN 985-04-0399-3 7926 ч/з 0002 </w:t>
      </w:r>
    </w:p>
    <w:p w:rsidR="00E26490" w:rsidRDefault="00E26490" w:rsidP="00E26490">
      <w:pPr>
        <w:pStyle w:val="af3"/>
      </w:pPr>
      <w:r>
        <w:t>УДК   7</w:t>
      </w:r>
    </w:p>
    <w:p w:rsidR="00E26490" w:rsidRDefault="00E26490" w:rsidP="00E26490">
      <w:pPr>
        <w:pStyle w:val="af3"/>
      </w:pPr>
      <w:r>
        <w:t>чз - 1</w:t>
      </w:r>
    </w:p>
    <w:p w:rsidR="00E26490" w:rsidRDefault="00E26490" w:rsidP="00E26490">
      <w:pPr>
        <w:pStyle w:val="a"/>
      </w:pPr>
      <w:r w:rsidRPr="00D41EEA">
        <w:rPr>
          <w:b/>
        </w:rPr>
        <w:t xml:space="preserve">Художественные </w:t>
      </w:r>
      <w:r>
        <w:t xml:space="preserve">сокровища Московского Кремля / Автор текста А.Насибова.--М. : "Планета",1990 .--ISBN 5-85250-398-3 10375 хр. RU04 </w:t>
      </w:r>
    </w:p>
    <w:p w:rsidR="00E26490" w:rsidRDefault="00E26490" w:rsidP="00E26490">
      <w:pPr>
        <w:pStyle w:val="af3"/>
      </w:pPr>
      <w:r>
        <w:t>УДК   7.03</w:t>
      </w:r>
    </w:p>
    <w:p w:rsidR="00E26490" w:rsidRDefault="00E26490" w:rsidP="00E26490">
      <w:pPr>
        <w:pStyle w:val="af3"/>
      </w:pPr>
      <w:r>
        <w:t>хр - 1</w:t>
      </w:r>
    </w:p>
    <w:p w:rsidR="00E26490" w:rsidRDefault="00E26490" w:rsidP="00E26490">
      <w:pPr>
        <w:pStyle w:val="a"/>
      </w:pPr>
      <w:r w:rsidRPr="00D41EEA">
        <w:rPr>
          <w:b/>
        </w:rPr>
        <w:t xml:space="preserve">Художники </w:t>
      </w:r>
      <w:r>
        <w:t xml:space="preserve">видавництва "Дух i Лiтера" : Галiна Григор'эва (живопис). Iван Григор'эв (графiка). Павло Фiшель (пластилiн). Борис Эгiазарян (живопис). Iрiна Пастернак (фотографiя). Олександр Ходченко (живопис).--К. : "Дух i Лiтера",2005.--[28]с. </w:t>
      </w:r>
    </w:p>
    <w:p w:rsidR="00E26490" w:rsidRDefault="00E26490" w:rsidP="00E26490">
      <w:pPr>
        <w:pStyle w:val="af3"/>
      </w:pPr>
      <w:r>
        <w:t>УДК   75 + 280.5 + 76 + 77</w:t>
      </w:r>
    </w:p>
    <w:p w:rsidR="00E26490" w:rsidRDefault="00E26490" w:rsidP="00E26490">
      <w:pPr>
        <w:pStyle w:val="af3"/>
      </w:pPr>
      <w:r>
        <w:t>хр - 1</w:t>
      </w:r>
    </w:p>
    <w:p w:rsidR="00E26490" w:rsidRDefault="00E26490" w:rsidP="00E26490">
      <w:pPr>
        <w:pStyle w:val="a"/>
      </w:pPr>
      <w:r w:rsidRPr="00D41EEA">
        <w:rPr>
          <w:b/>
        </w:rPr>
        <w:t>Чайковский, П</w:t>
      </w:r>
      <w:r>
        <w:t xml:space="preserve"> Времена года : 12 характерных пьес для фортепиано / П.И.Чайковский, ред. А.Н.Юровского.--М.-Л. : Государственное музыкальное издательство,1947.--59с. </w:t>
      </w:r>
    </w:p>
    <w:p w:rsidR="00E26490" w:rsidRDefault="00E26490" w:rsidP="00E26490">
      <w:pPr>
        <w:pStyle w:val="af3"/>
      </w:pPr>
      <w:r>
        <w:t>УДК   78</w:t>
      </w:r>
    </w:p>
    <w:p w:rsidR="00E26490" w:rsidRDefault="00E26490" w:rsidP="00E26490">
      <w:pPr>
        <w:pStyle w:val="af3"/>
      </w:pPr>
      <w:r>
        <w:t>хр - 1</w:t>
      </w:r>
    </w:p>
    <w:p w:rsidR="00E26490" w:rsidRDefault="00E26490" w:rsidP="00E26490">
      <w:pPr>
        <w:pStyle w:val="a"/>
      </w:pPr>
      <w:r w:rsidRPr="00D41EEA">
        <w:rPr>
          <w:b/>
        </w:rPr>
        <w:t>Чантурия В.А.</w:t>
      </w:r>
      <w:r>
        <w:t xml:space="preserve"> История архитектуры Белоруссии / В.А.Чантурия.--Мн. : "Вышэйшая школа",1977.--319 с. 10412 хр. RU04 </w:t>
      </w:r>
    </w:p>
    <w:p w:rsidR="00E26490" w:rsidRDefault="00E26490" w:rsidP="00E26490">
      <w:pPr>
        <w:pStyle w:val="af3"/>
      </w:pPr>
      <w:r>
        <w:t>УДК   72 + 241.2</w:t>
      </w:r>
    </w:p>
    <w:p w:rsidR="00E26490" w:rsidRDefault="00E26490" w:rsidP="00E26490">
      <w:pPr>
        <w:pStyle w:val="af3"/>
      </w:pPr>
      <w:r>
        <w:lastRenderedPageBreak/>
        <w:t>хр - 1</w:t>
      </w:r>
    </w:p>
    <w:p w:rsidR="00E26490" w:rsidRDefault="00E26490" w:rsidP="00E26490">
      <w:pPr>
        <w:pStyle w:val="a"/>
      </w:pPr>
      <w:r w:rsidRPr="00D41EEA">
        <w:rPr>
          <w:b/>
        </w:rPr>
        <w:t>Черный В.Д.</w:t>
      </w:r>
      <w:r>
        <w:t xml:space="preserve"> Искусство средневековой Руси : Учебное пособие / В.Д.Черный.--М. : Гуманит. изд. центр ВЛАДОС,1997.--432 с. .--ISBN 5-691-00021-7 9833 хр. RU03 </w:t>
      </w:r>
    </w:p>
    <w:p w:rsidR="00E26490" w:rsidRDefault="00E26490" w:rsidP="00E26490">
      <w:pPr>
        <w:pStyle w:val="af3"/>
      </w:pPr>
      <w:r>
        <w:t>УДК   7.03(075) + 241.1 + 241.2</w:t>
      </w:r>
    </w:p>
    <w:p w:rsidR="00E26490" w:rsidRDefault="00E26490" w:rsidP="00E26490">
      <w:pPr>
        <w:pStyle w:val="af3"/>
      </w:pPr>
      <w:r>
        <w:t>хр - 1</w:t>
      </w:r>
    </w:p>
    <w:p w:rsidR="00E26490" w:rsidRDefault="00E26490" w:rsidP="00E26490">
      <w:pPr>
        <w:pStyle w:val="a"/>
      </w:pPr>
      <w:r w:rsidRPr="005A156D">
        <w:rPr>
          <w:b/>
        </w:rPr>
        <w:t xml:space="preserve">Шедевры </w:t>
      </w:r>
      <w:r>
        <w:t xml:space="preserve">русской живописи в музеях СССР : Аврора,Л.--295с. 4870 RUSB </w:t>
      </w:r>
    </w:p>
    <w:p w:rsidR="00E26490" w:rsidRDefault="00E26490" w:rsidP="00E26490">
      <w:pPr>
        <w:pStyle w:val="af3"/>
      </w:pPr>
      <w:r>
        <w:t>УДК   75(47+57)</w:t>
      </w:r>
    </w:p>
    <w:p w:rsidR="00E26490" w:rsidRDefault="00E26490" w:rsidP="00E26490">
      <w:pPr>
        <w:pStyle w:val="af3"/>
      </w:pPr>
      <w:r>
        <w:t>хр - 1</w:t>
      </w:r>
    </w:p>
    <w:p w:rsidR="00E26490" w:rsidRDefault="00E26490" w:rsidP="00E26490">
      <w:pPr>
        <w:pStyle w:val="a"/>
      </w:pPr>
      <w:r w:rsidRPr="005A156D">
        <w:rPr>
          <w:b/>
        </w:rPr>
        <w:t>Шептунова, И. И.</w:t>
      </w:r>
      <w:r>
        <w:t xml:space="preserve"> Живопись Бенгальского Возрождения / И.И.Шептунова.--М. : "Наука",1978.--127с.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5A156D">
        <w:rPr>
          <w:b/>
        </w:rPr>
        <w:t>Дега</w:t>
      </w:r>
      <w:r>
        <w:t xml:space="preserve"> / Гл. ред. А. Барагамян ; автор текста М. Гордеева.--М. : Директ-Медиа,2010.--48с. .--ISBN 978-5-87107-198-4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5A156D">
        <w:rPr>
          <w:b/>
        </w:rPr>
        <w:t xml:space="preserve">Мане, </w:t>
      </w:r>
      <w:r>
        <w:t xml:space="preserve">Эдуард / Гл. ред. А. Барагамян ; автор текста М. Гордеева.--М. : Директ-Медиа,2010.--48с. .--ISBN 978-5-87107-200-4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5A156D">
        <w:rPr>
          <w:b/>
        </w:rPr>
        <w:t>Делакруа</w:t>
      </w:r>
      <w:r>
        <w:t xml:space="preserve"> / Гл. ред. А. Барагамян ; автор текста Д. Перова.--М. : Директ-Медиа,2010.--48с. .--ISBN 978-5-7475-0009-9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5A156D">
        <w:rPr>
          <w:b/>
        </w:rPr>
        <w:t>Эль Греко</w:t>
      </w:r>
      <w:r>
        <w:t xml:space="preserve"> / Гл. ред. А. Барагамян ; автор текста Д. Перова.--М. : Директ-Медиа,2010.--48с. .--ISBN 978-5-7475-0024-2 </w:t>
      </w:r>
    </w:p>
    <w:p w:rsidR="00E26490" w:rsidRDefault="00E26490" w:rsidP="00E26490">
      <w:pPr>
        <w:pStyle w:val="af3"/>
      </w:pPr>
      <w:r>
        <w:t>УДК   75</w:t>
      </w:r>
    </w:p>
    <w:p w:rsidR="00E26490" w:rsidRDefault="00E26490" w:rsidP="00E26490">
      <w:pPr>
        <w:pStyle w:val="af3"/>
      </w:pPr>
      <w:r>
        <w:t>хр - 1</w:t>
      </w:r>
    </w:p>
    <w:p w:rsidR="00E26490" w:rsidRDefault="00E26490" w:rsidP="00E26490">
      <w:pPr>
        <w:pStyle w:val="a"/>
      </w:pPr>
      <w:r w:rsidRPr="005A156D">
        <w:rPr>
          <w:b/>
        </w:rPr>
        <w:t xml:space="preserve">Энциклопедия </w:t>
      </w:r>
      <w:r>
        <w:t xml:space="preserve">для детей / Глав. ред. М.Аксенова.--М. : Аванта+,2004 </w:t>
      </w:r>
    </w:p>
    <w:p w:rsidR="00E26490" w:rsidRDefault="00E26490" w:rsidP="00E26490">
      <w:pPr>
        <w:pStyle w:val="af3"/>
      </w:pPr>
      <w:r>
        <w:t>УДК   7(03)</w:t>
      </w:r>
    </w:p>
    <w:p w:rsidR="00E26490" w:rsidRDefault="00E26490" w:rsidP="00E26490">
      <w:pPr>
        <w:pStyle w:val="af3"/>
      </w:pPr>
      <w:r>
        <w:t>хр - 1</w:t>
      </w:r>
    </w:p>
    <w:p w:rsidR="00E26490" w:rsidRDefault="00E26490" w:rsidP="00E26490">
      <w:pPr>
        <w:pStyle w:val="a"/>
      </w:pPr>
      <w:r w:rsidRPr="006E3ADE">
        <w:rPr>
          <w:b/>
        </w:rPr>
        <w:t>Юон К.</w:t>
      </w:r>
      <w:r>
        <w:t xml:space="preserve"> Сергиев Посад : К 600-летию со дня представления преподобного Сергия Радонежского (1392-1992): 15 автолитографий.--М. : Паломник,1992.--15 с. 8198 хр. 0004 </w:t>
      </w:r>
    </w:p>
    <w:p w:rsidR="00E26490" w:rsidRDefault="00E26490" w:rsidP="00E26490">
      <w:pPr>
        <w:pStyle w:val="af3"/>
      </w:pPr>
      <w:r>
        <w:t>УДК   76</w:t>
      </w:r>
    </w:p>
    <w:p w:rsidR="00E26490" w:rsidRDefault="00E26490" w:rsidP="00E26490">
      <w:pPr>
        <w:pStyle w:val="af3"/>
      </w:pPr>
      <w:r>
        <w:t>хр - 1</w:t>
      </w:r>
    </w:p>
    <w:p w:rsidR="00E26490" w:rsidRDefault="00E26490" w:rsidP="00E26490">
      <w:pPr>
        <w:pStyle w:val="a"/>
      </w:pPr>
      <w:r w:rsidRPr="006E3ADE">
        <w:rPr>
          <w:b/>
        </w:rPr>
        <w:t>Юон, К.</w:t>
      </w:r>
      <w:r>
        <w:t xml:space="preserve"> Сергиев посад / К. Юон.--М. : ИПЦ "Вазар-Ферро",1993.--30с. .--ISBN 5-8476-0017-8 </w:t>
      </w:r>
    </w:p>
    <w:p w:rsidR="00E26490" w:rsidRDefault="00E26490" w:rsidP="00E26490">
      <w:pPr>
        <w:pStyle w:val="af3"/>
      </w:pPr>
      <w:r>
        <w:t>УДК   75 + 76</w:t>
      </w:r>
    </w:p>
    <w:p w:rsidR="00E26490" w:rsidRDefault="00E26490" w:rsidP="00E26490">
      <w:pPr>
        <w:pStyle w:val="af3"/>
      </w:pPr>
      <w:r>
        <w:t>хр - 1</w:t>
      </w:r>
    </w:p>
    <w:p w:rsidR="00E26490" w:rsidRDefault="00E26490" w:rsidP="00E26490">
      <w:pPr>
        <w:pStyle w:val="a"/>
      </w:pPr>
      <w:r w:rsidRPr="006E3ADE">
        <w:rPr>
          <w:b/>
        </w:rPr>
        <w:t>Яйленко, Е.В.</w:t>
      </w:r>
      <w:r>
        <w:t xml:space="preserve"> Итальянское Возрождение / Е.В.Яйленко.--М. : ОЛМА-ПРЕСС Образование,2005.--127с. .--ISBN 5-94849-708-9 </w:t>
      </w:r>
    </w:p>
    <w:p w:rsidR="00E26490" w:rsidRDefault="00E26490" w:rsidP="00E26490">
      <w:pPr>
        <w:pStyle w:val="af3"/>
      </w:pPr>
      <w:r>
        <w:t>УДК   7.03</w:t>
      </w:r>
    </w:p>
    <w:p w:rsidR="00E26490" w:rsidRDefault="00E26490" w:rsidP="00E26490">
      <w:pPr>
        <w:pStyle w:val="af3"/>
      </w:pPr>
      <w:r>
        <w:t>хр - 1</w:t>
      </w:r>
    </w:p>
    <w:p w:rsidR="00E26490" w:rsidRDefault="00E26490" w:rsidP="00E26490">
      <w:pPr>
        <w:pStyle w:val="2"/>
      </w:pPr>
      <w:r>
        <w:lastRenderedPageBreak/>
        <w:t>8        Языкознание. Филология.</w:t>
      </w:r>
      <w:r w:rsidR="00912699">
        <w:fldChar w:fldCharType="begin"/>
      </w:r>
      <w:r>
        <w:instrText xml:space="preserve"> TC "8        Языкознание. Филология." \l 2 </w:instrText>
      </w:r>
      <w:r w:rsidR="00912699">
        <w:fldChar w:fldCharType="end"/>
      </w:r>
    </w:p>
    <w:p w:rsidR="00E26490" w:rsidRDefault="00E26490" w:rsidP="00E26490">
      <w:pPr>
        <w:pStyle w:val="a"/>
      </w:pPr>
      <w:r w:rsidRPr="006E3ADE">
        <w:rPr>
          <w:b/>
        </w:rPr>
        <w:t xml:space="preserve">100 самых </w:t>
      </w:r>
      <w:r>
        <w:t xml:space="preserve">счастливых русских имен / Авт.-сост. Н.Н. Иванов.--Мн. : Харвест,2003.--94с. .--ISBN 985-13-1441-2 </w:t>
      </w:r>
    </w:p>
    <w:p w:rsidR="00E26490" w:rsidRDefault="00E26490" w:rsidP="00E26490">
      <w:pPr>
        <w:pStyle w:val="af3"/>
      </w:pPr>
      <w:r>
        <w:t>УДК   808.2(03)</w:t>
      </w:r>
    </w:p>
    <w:p w:rsidR="00E26490" w:rsidRDefault="00E26490" w:rsidP="00E26490">
      <w:pPr>
        <w:pStyle w:val="af3"/>
      </w:pPr>
      <w:r>
        <w:t>хр - 1</w:t>
      </w:r>
    </w:p>
    <w:p w:rsidR="00E26490" w:rsidRDefault="00E26490" w:rsidP="00E26490">
      <w:pPr>
        <w:pStyle w:val="a"/>
      </w:pPr>
      <w:r w:rsidRPr="006E3ADE">
        <w:rPr>
          <w:b/>
        </w:rPr>
        <w:t xml:space="preserve">Annuario </w:t>
      </w:r>
      <w:r>
        <w:t xml:space="preserve">Pontificio : per l'anno 1998.--Citta del Vaticano : Libreria editrice Vaticana,1998.--2351 pag. 881 1712 </w:t>
      </w:r>
    </w:p>
    <w:p w:rsidR="00E26490" w:rsidRDefault="00E26490" w:rsidP="00E26490">
      <w:pPr>
        <w:pStyle w:val="af3"/>
      </w:pPr>
      <w:r>
        <w:t>УДК   881</w:t>
      </w:r>
    </w:p>
    <w:p w:rsidR="00E26490" w:rsidRDefault="00E26490" w:rsidP="00E26490">
      <w:pPr>
        <w:pStyle w:val="af3"/>
      </w:pPr>
      <w:r>
        <w:t>хр - 1</w:t>
      </w:r>
    </w:p>
    <w:p w:rsidR="00E26490" w:rsidRDefault="00E26490" w:rsidP="00E26490">
      <w:pPr>
        <w:pStyle w:val="a"/>
      </w:pPr>
      <w:r w:rsidRPr="006E3ADE">
        <w:rPr>
          <w:b/>
        </w:rPr>
        <w:t>Aufderstrabe, Hartmut</w:t>
      </w:r>
      <w:r>
        <w:t xml:space="preserve"> Themen aktuell 2. Arbeitsbuch : Deutsch als Fremdsprache. Niveaustufe A2 / Hartmut Aufderstrabe, Heiko Bock und Jutta Muller.--Germany : Max Hueber Verlag,2003.--152 S. .--ISBN 3-19-011691-1 </w:t>
      </w:r>
    </w:p>
    <w:p w:rsidR="00E26490" w:rsidRDefault="00E26490" w:rsidP="00E26490">
      <w:pPr>
        <w:pStyle w:val="af3"/>
      </w:pPr>
      <w:r>
        <w:t>УДК   811.112.2(075.8)</w:t>
      </w:r>
    </w:p>
    <w:p w:rsidR="00E26490" w:rsidRDefault="00E26490" w:rsidP="00E26490">
      <w:pPr>
        <w:pStyle w:val="af3"/>
      </w:pPr>
      <w:r>
        <w:t>ИН - 10</w:t>
      </w:r>
    </w:p>
    <w:p w:rsidR="00E26490" w:rsidRDefault="00E26490" w:rsidP="00E26490">
      <w:pPr>
        <w:pStyle w:val="a"/>
      </w:pPr>
      <w:r w:rsidRPr="006E3ADE">
        <w:rPr>
          <w:b/>
        </w:rPr>
        <w:t>Aufderstrabe, Hartmut</w:t>
      </w:r>
      <w:r>
        <w:t xml:space="preserve"> Themen aktuell 2. Arbeitsbuch : Deutsch als Fremdsprache. Niveaustufe A2 / Hartmut Aufderstrabe, Heiko Bock und Jutta Muller.--Germany : Hueber Verlag,2005.--152 S. .--ISBN 978-3-19-001691-4 </w:t>
      </w:r>
    </w:p>
    <w:p w:rsidR="00E26490" w:rsidRDefault="00E26490" w:rsidP="00E26490">
      <w:pPr>
        <w:pStyle w:val="af3"/>
      </w:pPr>
      <w:r>
        <w:t>УДК   811.112.2(075.8)</w:t>
      </w:r>
    </w:p>
    <w:p w:rsidR="00E26490" w:rsidRDefault="00E26490" w:rsidP="00E26490">
      <w:pPr>
        <w:pStyle w:val="af3"/>
      </w:pPr>
      <w:r>
        <w:t>ИН - 6</w:t>
      </w:r>
    </w:p>
    <w:p w:rsidR="00E26490" w:rsidRDefault="00E26490" w:rsidP="00E26490">
      <w:pPr>
        <w:pStyle w:val="a"/>
      </w:pPr>
      <w:r w:rsidRPr="001A69BE">
        <w:rPr>
          <w:b/>
        </w:rPr>
        <w:t>Aufderstrabe, Hartmut</w:t>
      </w:r>
      <w:r>
        <w:t xml:space="preserve"> Themen aktuell 2. Workbook : Deutsch als Fremdsprache. Niveaustufe A2 / Hartmut Aufderstrabe, Heiko Bock und Jutta Muller.--Germany : Max Hueber Verlag,2007.--222 S. .--ISBN 3-19-12169-X </w:t>
      </w:r>
    </w:p>
    <w:p w:rsidR="00E26490" w:rsidRDefault="00E26490" w:rsidP="00E26490">
      <w:pPr>
        <w:pStyle w:val="af3"/>
      </w:pPr>
      <w:r>
        <w:t>УДК   811.112.2(075.8)</w:t>
      </w:r>
    </w:p>
    <w:p w:rsidR="00E26490" w:rsidRDefault="00E26490" w:rsidP="00E26490">
      <w:pPr>
        <w:pStyle w:val="af3"/>
      </w:pPr>
      <w:r>
        <w:t>ИН - 6</w:t>
      </w:r>
    </w:p>
    <w:p w:rsidR="00E26490" w:rsidRDefault="00E26490" w:rsidP="00E26490">
      <w:pPr>
        <w:pStyle w:val="a"/>
      </w:pPr>
      <w:r w:rsidRPr="001A69BE">
        <w:rPr>
          <w:b/>
        </w:rPr>
        <w:t>Aufderstrabe, Hartmut</w:t>
      </w:r>
      <w:r>
        <w:t xml:space="preserve"> Themen neu. 1 : Lehrwerk fur Deutsch als Fremdsprache. Lehrerhandbuch / Hartmut  Aufderstrabe, Heiko Bock und Mechthild Gerdes.--Germany : Max Hueber Verlag,2002 </w:t>
      </w:r>
    </w:p>
    <w:p w:rsidR="00E26490" w:rsidRDefault="00E26490" w:rsidP="00E26490">
      <w:pPr>
        <w:pStyle w:val="af3"/>
      </w:pPr>
      <w:r>
        <w:t>УДК   811.112.2(072)</w:t>
      </w:r>
    </w:p>
    <w:p w:rsidR="00E26490" w:rsidRDefault="00E26490" w:rsidP="00E26490">
      <w:pPr>
        <w:pStyle w:val="af3"/>
      </w:pPr>
      <w:r>
        <w:t>ИН - 1</w:t>
      </w:r>
    </w:p>
    <w:p w:rsidR="00E26490" w:rsidRDefault="00E26490" w:rsidP="00E26490">
      <w:pPr>
        <w:pStyle w:val="a"/>
      </w:pPr>
      <w:r w:rsidRPr="001A69BE">
        <w:rPr>
          <w:b/>
        </w:rPr>
        <w:t>Aufderstrabe, Hartmut</w:t>
      </w:r>
      <w:r>
        <w:t xml:space="preserve"> Themen neu. 2 : Lehrwerk fur Deutsch als Fremdsprache. Lehrerhandbuch / Hartmut  Aufderstrabe, Heiko Bock.--Germany : Max Hueber Verlag,2002 </w:t>
      </w:r>
    </w:p>
    <w:p w:rsidR="00E26490" w:rsidRDefault="00E26490" w:rsidP="00E26490">
      <w:pPr>
        <w:pStyle w:val="af3"/>
      </w:pPr>
      <w:r>
        <w:t>УДК   811.112.2(072)</w:t>
      </w:r>
    </w:p>
    <w:p w:rsidR="00E26490" w:rsidRDefault="00E26490" w:rsidP="00E26490">
      <w:pPr>
        <w:pStyle w:val="af3"/>
      </w:pPr>
      <w:r>
        <w:t>ИН - 1</w:t>
      </w:r>
    </w:p>
    <w:p w:rsidR="00E26490" w:rsidRDefault="00E26490" w:rsidP="00E26490">
      <w:pPr>
        <w:pStyle w:val="a"/>
      </w:pPr>
      <w:r w:rsidRPr="001A69BE">
        <w:rPr>
          <w:b/>
        </w:rPr>
        <w:t>Aufderstrabe, Hartmut</w:t>
      </w:r>
      <w:r>
        <w:t xml:space="preserve"> Themen neu. 2 : Lehrwerk fur Deutsch als Fremdsprache. Lehrerhandbuch / Hartmut  Aufderstrabe, Heiko Bock, Jutta Muller.--Germany : Max Hueber Verlag,2000 </w:t>
      </w:r>
    </w:p>
    <w:p w:rsidR="00E26490" w:rsidRDefault="00E26490" w:rsidP="00E26490">
      <w:pPr>
        <w:pStyle w:val="af3"/>
      </w:pPr>
      <w:r>
        <w:t>УДК   811.112.2(072)</w:t>
      </w:r>
    </w:p>
    <w:p w:rsidR="00E26490" w:rsidRDefault="00E26490" w:rsidP="00E26490">
      <w:pPr>
        <w:pStyle w:val="af3"/>
      </w:pPr>
      <w:r>
        <w:t>ИН - 1</w:t>
      </w:r>
    </w:p>
    <w:p w:rsidR="00E26490" w:rsidRDefault="00E26490" w:rsidP="00E26490">
      <w:pPr>
        <w:pStyle w:val="a"/>
      </w:pPr>
      <w:r w:rsidRPr="001A69BE">
        <w:rPr>
          <w:b/>
        </w:rPr>
        <w:t>Aufderstrabe, Hartmut</w:t>
      </w:r>
      <w:r>
        <w:t xml:space="preserve"> Themen neu. 3 : Lehrwerk fur Deutsch als Fremdsprache / Hartmut  Aufderstrabe, Werner Bonzli, Walter Lohfert.--Germany : Max Hueber Verlag,1998.--160 S. .--ISBN 3-19-001523-6 </w:t>
      </w:r>
    </w:p>
    <w:p w:rsidR="00E26490" w:rsidRDefault="00E26490" w:rsidP="00E26490">
      <w:pPr>
        <w:pStyle w:val="af3"/>
      </w:pPr>
      <w:r>
        <w:t>УДК   811.112.2(075)</w:t>
      </w:r>
    </w:p>
    <w:p w:rsidR="00E26490" w:rsidRDefault="00E26490" w:rsidP="00E26490">
      <w:pPr>
        <w:pStyle w:val="af3"/>
      </w:pPr>
      <w:r>
        <w:t>ИН - 5</w:t>
      </w:r>
    </w:p>
    <w:p w:rsidR="00E26490" w:rsidRDefault="00E26490" w:rsidP="00E26490">
      <w:pPr>
        <w:pStyle w:val="a"/>
      </w:pPr>
      <w:r w:rsidRPr="001A69BE">
        <w:rPr>
          <w:b/>
        </w:rPr>
        <w:t>Aufderstrabe, Hartmut</w:t>
      </w:r>
      <w:r>
        <w:t xml:space="preserve"> Themen neu. 3 : Lehrwerk fur Deutsch als Fremdsprache. Kursbuch / Hartmut  Aufderstrabe, Werner Bonzli, Walter Lohfert.--Germany : Max Hueber Verlag,1995.--179 S. .--ISBN 3-19-001373-Х </w:t>
      </w:r>
    </w:p>
    <w:p w:rsidR="00E26490" w:rsidRDefault="00E26490" w:rsidP="00E26490">
      <w:pPr>
        <w:pStyle w:val="af3"/>
      </w:pPr>
      <w:r>
        <w:t>УДК   811.112.2(075)</w:t>
      </w:r>
    </w:p>
    <w:p w:rsidR="00E26490" w:rsidRDefault="00E26490" w:rsidP="00E26490">
      <w:pPr>
        <w:pStyle w:val="af3"/>
      </w:pPr>
      <w:r>
        <w:lastRenderedPageBreak/>
        <w:t>ИН - 1</w:t>
      </w:r>
    </w:p>
    <w:p w:rsidR="00E26490" w:rsidRDefault="00E26490" w:rsidP="00E26490">
      <w:pPr>
        <w:pStyle w:val="a"/>
      </w:pPr>
      <w:r w:rsidRPr="001A69BE">
        <w:rPr>
          <w:b/>
        </w:rPr>
        <w:t>Aufderstrabe, Hartmut</w:t>
      </w:r>
      <w:r>
        <w:t xml:space="preserve"> Themen neu. Arbeitsbuch 2 : Lehrwerk fur Deutsch als Fremdsprache / Hartmut  Aufderstrabe, Heiko Bock, Jutta Muller.--Germany : Max Hueber Verlag,2000.--152S. .--ISBN 3-19-001522-2 </w:t>
      </w:r>
    </w:p>
    <w:p w:rsidR="00E26490" w:rsidRDefault="00E26490" w:rsidP="00E26490">
      <w:pPr>
        <w:pStyle w:val="af3"/>
      </w:pPr>
      <w:r>
        <w:t>УДК   811.112.2(075.8)</w:t>
      </w:r>
    </w:p>
    <w:p w:rsidR="00E26490" w:rsidRDefault="00E26490" w:rsidP="00E26490">
      <w:pPr>
        <w:pStyle w:val="af3"/>
      </w:pPr>
      <w:r>
        <w:t>ИН - 5</w:t>
      </w:r>
    </w:p>
    <w:p w:rsidR="00E26490" w:rsidRDefault="00E26490" w:rsidP="00E26490">
      <w:pPr>
        <w:pStyle w:val="a"/>
      </w:pPr>
      <w:r w:rsidRPr="00264F53">
        <w:rPr>
          <w:b/>
        </w:rPr>
        <w:t>Aufderstrabe, Hartmut</w:t>
      </w:r>
      <w:r>
        <w:t xml:space="preserve"> Themen neu. Arbeitsbuch 2 : Lehrwerk fur Deutsch als Fremdsprache / Hartmut  Aufderstrabe, Heiko Bock, Jutta Muller.--Germany : Max Hueber Verlag,1993.--152S. .--ISBN 3-19-011522-2 </w:t>
      </w:r>
    </w:p>
    <w:p w:rsidR="00E26490" w:rsidRDefault="00E26490" w:rsidP="00E26490">
      <w:pPr>
        <w:pStyle w:val="af3"/>
      </w:pPr>
      <w:r>
        <w:t>УДК   811.112.2(075.8)</w:t>
      </w:r>
    </w:p>
    <w:p w:rsidR="00E26490" w:rsidRDefault="00E26490" w:rsidP="00E26490">
      <w:pPr>
        <w:pStyle w:val="af3"/>
      </w:pPr>
      <w:r>
        <w:t>ИН - 10</w:t>
      </w:r>
    </w:p>
    <w:p w:rsidR="00E26490" w:rsidRDefault="00E26490" w:rsidP="00E26490">
      <w:pPr>
        <w:pStyle w:val="a"/>
      </w:pPr>
      <w:r w:rsidRPr="00264F53">
        <w:rPr>
          <w:b/>
        </w:rPr>
        <w:t>Aufderstrabe, Hartmut</w:t>
      </w:r>
      <w:r>
        <w:t xml:space="preserve"> Themen neu. Zertifikatsband. Lehrerhandbuch : Lehrwerk fur Deutsch als Fremdsprache / Hartmut Aufderstrabe, Heiko Bock, Jutta Muller.--Germany : Max Hueber Verlag,2000 </w:t>
      </w:r>
    </w:p>
    <w:p w:rsidR="00E26490" w:rsidRDefault="00E26490" w:rsidP="00E26490">
      <w:pPr>
        <w:pStyle w:val="af3"/>
      </w:pPr>
      <w:r>
        <w:t>УДК   811.112.2(072)</w:t>
      </w:r>
    </w:p>
    <w:p w:rsidR="00E26490" w:rsidRDefault="00E26490" w:rsidP="00E26490">
      <w:pPr>
        <w:pStyle w:val="af3"/>
      </w:pPr>
      <w:r>
        <w:t>ИН - 1</w:t>
      </w:r>
    </w:p>
    <w:p w:rsidR="00E26490" w:rsidRDefault="00E26490" w:rsidP="00E26490">
      <w:pPr>
        <w:pStyle w:val="a"/>
      </w:pPr>
      <w:r w:rsidRPr="00264F53">
        <w:rPr>
          <w:b/>
        </w:rPr>
        <w:t>Bady J.</w:t>
      </w:r>
      <w:r>
        <w:t xml:space="preserve"> Grammaire : Cours de Civilisation francaise de la Sorbonne: 350 exercices Niveau debutant / J.Bady, I.Greaves, A.Petetin.--Paris : Hachette,1990.--191p. .--ISBN 2-01-015733-8 </w:t>
      </w:r>
    </w:p>
    <w:p w:rsidR="00E26490" w:rsidRDefault="00E26490" w:rsidP="00E26490">
      <w:pPr>
        <w:pStyle w:val="af3"/>
      </w:pPr>
      <w:r>
        <w:t>УДК   811.133.1'36(075)</w:t>
      </w:r>
    </w:p>
    <w:p w:rsidR="00E26490" w:rsidRDefault="00E26490" w:rsidP="00E26490">
      <w:pPr>
        <w:pStyle w:val="af3"/>
      </w:pPr>
      <w:r>
        <w:t>ИН - 14</w:t>
      </w:r>
    </w:p>
    <w:p w:rsidR="00E26490" w:rsidRDefault="00E26490" w:rsidP="00E26490">
      <w:pPr>
        <w:pStyle w:val="a"/>
      </w:pPr>
      <w:r w:rsidRPr="00264F53">
        <w:rPr>
          <w:b/>
        </w:rPr>
        <w:t>Bock, Heiko</w:t>
      </w:r>
      <w:r>
        <w:t xml:space="preserve"> Themen neu 3 aktuell. Zertifikatsband. Arbeitsbuch / H.Bock, J.Mueller.--Germany : Max Hueber Verlag,2008.--184S. .--ISBN 3-19-011692-X </w:t>
      </w:r>
    </w:p>
    <w:p w:rsidR="00E26490" w:rsidRDefault="00E26490" w:rsidP="00E26490">
      <w:pPr>
        <w:pStyle w:val="af3"/>
      </w:pPr>
      <w:r>
        <w:t>УДК   811.112.2(075.8)</w:t>
      </w:r>
    </w:p>
    <w:p w:rsidR="00E26490" w:rsidRDefault="00E26490" w:rsidP="00E26490">
      <w:pPr>
        <w:pStyle w:val="af3"/>
      </w:pPr>
      <w:r>
        <w:t>ИН - 15</w:t>
      </w:r>
    </w:p>
    <w:p w:rsidR="00E26490" w:rsidRDefault="00E26490" w:rsidP="00E26490">
      <w:pPr>
        <w:pStyle w:val="a"/>
      </w:pPr>
      <w:r w:rsidRPr="00264F53">
        <w:rPr>
          <w:b/>
        </w:rPr>
        <w:t>Bock, Heiko</w:t>
      </w:r>
      <w:r>
        <w:t xml:space="preserve"> Themen neu. 3 : Lehrwerk fur Deutsch als Fremdsprache. Arbeitsbuch / Heiko Bock, Jutta Muller.--Germany : Max Hueber Verlag,1993.--167 S. .--ISBN 3-19-011373-4 </w:t>
      </w:r>
    </w:p>
    <w:p w:rsidR="00E26490" w:rsidRDefault="00E26490" w:rsidP="00E26490">
      <w:pPr>
        <w:pStyle w:val="af3"/>
      </w:pPr>
      <w:r>
        <w:t>УДК   811.112.2(075)</w:t>
      </w:r>
    </w:p>
    <w:p w:rsidR="00E26490" w:rsidRDefault="00E26490" w:rsidP="00E26490">
      <w:pPr>
        <w:pStyle w:val="af3"/>
      </w:pPr>
      <w:r>
        <w:t>ИН - 1</w:t>
      </w:r>
    </w:p>
    <w:p w:rsidR="00E26490" w:rsidRDefault="00E26490" w:rsidP="00E26490">
      <w:pPr>
        <w:pStyle w:val="a"/>
      </w:pPr>
      <w:r w:rsidRPr="00264F53">
        <w:rPr>
          <w:b/>
        </w:rPr>
        <w:t>Bock, Heiko</w:t>
      </w:r>
      <w:r>
        <w:t xml:space="preserve"> Themen neu. Zertifikatsband. Arbeitsbuch : Lehrwerk fur Deutsch als Fremdsprache / Heiko Bock, Jutta Muller.--Germany : Max Hueber Verlag,2002.--32S. .--ISBN 3-19-311523-1 </w:t>
      </w:r>
    </w:p>
    <w:p w:rsidR="00E26490" w:rsidRDefault="00E26490" w:rsidP="00E26490">
      <w:pPr>
        <w:pStyle w:val="af3"/>
      </w:pPr>
      <w:r>
        <w:t>УДК   811.112.2(075.8)</w:t>
      </w:r>
    </w:p>
    <w:p w:rsidR="00E26490" w:rsidRDefault="00E26490" w:rsidP="00E26490">
      <w:pPr>
        <w:pStyle w:val="af3"/>
      </w:pPr>
      <w:r>
        <w:t>ИН - 7</w:t>
      </w:r>
    </w:p>
    <w:p w:rsidR="00E26490" w:rsidRDefault="00E26490" w:rsidP="00E26490">
      <w:pPr>
        <w:pStyle w:val="a"/>
      </w:pPr>
      <w:r w:rsidRPr="00264F53">
        <w:rPr>
          <w:b/>
        </w:rPr>
        <w:t>Bock, Heiko</w:t>
      </w:r>
      <w:r>
        <w:t xml:space="preserve"> Themen neu. Zertifikatsband. Arbeitsbuch : Lehrwerk fur Deutsch als Fremdsprache / Heiko Bock, Jutta Muller.--Germany : Max Hueber Verlag,2002.--32S. .--ISBN 3-19-311523-1 </w:t>
      </w:r>
    </w:p>
    <w:p w:rsidR="00E26490" w:rsidRDefault="00E26490" w:rsidP="00E26490">
      <w:pPr>
        <w:pStyle w:val="af3"/>
      </w:pPr>
      <w:r>
        <w:t>УДК   811.112.2(075.8)</w:t>
      </w:r>
    </w:p>
    <w:p w:rsidR="00E26490" w:rsidRDefault="00E26490" w:rsidP="00E26490">
      <w:pPr>
        <w:pStyle w:val="af3"/>
      </w:pPr>
      <w:r>
        <w:t>ИН - 5</w:t>
      </w:r>
    </w:p>
    <w:p w:rsidR="00E26490" w:rsidRDefault="00E26490" w:rsidP="00E26490">
      <w:pPr>
        <w:pStyle w:val="a"/>
      </w:pPr>
      <w:r w:rsidRPr="00A81276">
        <w:rPr>
          <w:b/>
        </w:rPr>
        <w:t>Bock, Heiko</w:t>
      </w:r>
      <w:r>
        <w:t xml:space="preserve"> Themen neu. Zertifikatsband. Arbeitsbuch : Lehrwerk fur Deutsch als Fremdsprache / Heiko Bock, Jutta Muller.--Germany : Max Hueber Verlag,2002.--184S. .--ISBN 3-19-311523-1 </w:t>
      </w:r>
    </w:p>
    <w:p w:rsidR="00E26490" w:rsidRDefault="00E26490" w:rsidP="00E26490">
      <w:pPr>
        <w:pStyle w:val="af3"/>
      </w:pPr>
      <w:r>
        <w:t>УДК   811.112.2(075.8)</w:t>
      </w:r>
    </w:p>
    <w:p w:rsidR="00E26490" w:rsidRDefault="00E26490" w:rsidP="00E26490">
      <w:pPr>
        <w:pStyle w:val="af3"/>
      </w:pPr>
      <w:r>
        <w:t>ИН - 6</w:t>
      </w:r>
    </w:p>
    <w:p w:rsidR="00E26490" w:rsidRDefault="00E26490" w:rsidP="00E26490">
      <w:pPr>
        <w:pStyle w:val="a"/>
      </w:pPr>
      <w:r w:rsidRPr="00A81276">
        <w:rPr>
          <w:b/>
        </w:rPr>
        <w:t>Bologne, Jean Claude</w:t>
      </w:r>
      <w:r>
        <w:t xml:space="preserve"> Dictionnaire commente des expressions d'origine litteraire : Les allusions litteraires / Jean Claude Bologne.--Paris : Larousse,1999.--335p. .--ISBN 2.03.533039-4 </w:t>
      </w:r>
    </w:p>
    <w:p w:rsidR="00E26490" w:rsidRDefault="00E26490" w:rsidP="00E26490">
      <w:pPr>
        <w:pStyle w:val="af3"/>
      </w:pPr>
      <w:r>
        <w:t>УДК   811.133.1(08)</w:t>
      </w:r>
    </w:p>
    <w:p w:rsidR="00E26490" w:rsidRDefault="00E26490" w:rsidP="00E26490">
      <w:pPr>
        <w:pStyle w:val="af3"/>
      </w:pPr>
      <w:r>
        <w:t>ИН - 1</w:t>
      </w:r>
    </w:p>
    <w:p w:rsidR="00E26490" w:rsidRDefault="00E26490" w:rsidP="00E26490">
      <w:pPr>
        <w:pStyle w:val="a"/>
      </w:pPr>
      <w:r w:rsidRPr="00A81276">
        <w:rPr>
          <w:b/>
        </w:rPr>
        <w:lastRenderedPageBreak/>
        <w:t>Broughton, G.</w:t>
      </w:r>
      <w:r>
        <w:t xml:space="preserve"> Teaching English as a Foreign Language / G. Broughton, C. Brumfit, R. Flavell, P. Hill, A. Pincas.--London-Henley-Boston : Routledge &amp; Kegan Paul,1978.--228p. .--ISBN 0 7100 8950 3*0 7100 8511 1 Pbk </w:t>
      </w:r>
    </w:p>
    <w:p w:rsidR="00E26490" w:rsidRDefault="00E26490" w:rsidP="00E26490">
      <w:pPr>
        <w:pStyle w:val="af3"/>
      </w:pPr>
      <w:r>
        <w:t>УДК   811.111</w:t>
      </w:r>
    </w:p>
    <w:p w:rsidR="00E26490" w:rsidRDefault="00E26490" w:rsidP="00E26490">
      <w:pPr>
        <w:pStyle w:val="af3"/>
      </w:pPr>
      <w:r>
        <w:t>ИН - 1</w:t>
      </w:r>
    </w:p>
    <w:p w:rsidR="00E26490" w:rsidRDefault="00E26490" w:rsidP="00E26490">
      <w:pPr>
        <w:pStyle w:val="a"/>
      </w:pPr>
      <w:r w:rsidRPr="00A81276">
        <w:rPr>
          <w:b/>
        </w:rPr>
        <w:t>Descotes-Genon, Christiane</w:t>
      </w:r>
      <w:r>
        <w:t xml:space="preserve"> L'exercisier : L'expression francaise pour le niveau intermediaire / Christiane Descotes-Genon, Marie-Helene Morsel, Claude Richou : Presses Universitaires de Grenoble,1992.--335 p. </w:t>
      </w:r>
    </w:p>
    <w:p w:rsidR="00E26490" w:rsidRDefault="00E26490" w:rsidP="00E26490">
      <w:pPr>
        <w:pStyle w:val="af3"/>
      </w:pPr>
      <w:r>
        <w:t>УДК   811.133.1(075)</w:t>
      </w:r>
    </w:p>
    <w:p w:rsidR="00E26490" w:rsidRDefault="00E26490" w:rsidP="00E26490">
      <w:pPr>
        <w:pStyle w:val="af3"/>
      </w:pPr>
      <w:r>
        <w:t>ИН - 14</w:t>
      </w:r>
    </w:p>
    <w:p w:rsidR="00E26490" w:rsidRDefault="00E26490" w:rsidP="00E26490">
      <w:pPr>
        <w:pStyle w:val="a"/>
      </w:pPr>
      <w:r w:rsidRPr="00A81276">
        <w:rPr>
          <w:b/>
        </w:rPr>
        <w:t>Descotes-Genon, Christiane</w:t>
      </w:r>
      <w:r>
        <w:t xml:space="preserve"> L'exercisier : L'expression francaise pour le niveau intermediaire. Corrige des exercices / Christiane Descotes-Genon, Marie-Helene Morsel, Claude Richou.--Grenoble : Presses Universitaires de Grenoble,1993.--96 p. </w:t>
      </w:r>
    </w:p>
    <w:p w:rsidR="00E26490" w:rsidRDefault="00E26490" w:rsidP="00E26490">
      <w:pPr>
        <w:pStyle w:val="af3"/>
      </w:pPr>
      <w:r>
        <w:t>УДК   811.133.1(075)</w:t>
      </w:r>
    </w:p>
    <w:p w:rsidR="00E26490" w:rsidRDefault="00E26490" w:rsidP="00E26490">
      <w:pPr>
        <w:pStyle w:val="af3"/>
      </w:pPr>
      <w:r>
        <w:t>ИН - 2</w:t>
      </w:r>
    </w:p>
    <w:p w:rsidR="00E26490" w:rsidRDefault="00E26490" w:rsidP="00E26490">
      <w:pPr>
        <w:pStyle w:val="a"/>
      </w:pPr>
      <w:r w:rsidRPr="00A81276">
        <w:rPr>
          <w:b/>
        </w:rPr>
        <w:t>Dreyer</w:t>
      </w:r>
      <w:r>
        <w:t xml:space="preserve"> Cовершенствуем знание немецкого языка : Грамматика с упражнениями и ключами / Dreyer, Schmitt; Рус. ред. Петренко О.В.--К. : Методика,1996.--335с. .--ISBN 3-88532-608-6 (нем.)*3-88532-629-9 (нем.)*5-87534-112-2 </w:t>
      </w:r>
    </w:p>
    <w:p w:rsidR="00E26490" w:rsidRDefault="00E26490" w:rsidP="00E26490">
      <w:pPr>
        <w:pStyle w:val="af3"/>
      </w:pPr>
      <w:r>
        <w:t>УДК   811.112.2'36(075)</w:t>
      </w:r>
    </w:p>
    <w:p w:rsidR="00E26490" w:rsidRDefault="00E26490" w:rsidP="00E26490">
      <w:pPr>
        <w:pStyle w:val="af3"/>
      </w:pPr>
      <w:r>
        <w:t>хр - 1</w:t>
      </w:r>
    </w:p>
    <w:p w:rsidR="00E26490" w:rsidRDefault="00E26490" w:rsidP="00E26490">
      <w:pPr>
        <w:pStyle w:val="a"/>
      </w:pPr>
      <w:r w:rsidRPr="00A81276">
        <w:rPr>
          <w:b/>
        </w:rPr>
        <w:t xml:space="preserve">Einfuhrungskurs </w:t>
      </w:r>
      <w:r>
        <w:t xml:space="preserve">fur die Studenten des 1. Studienjahres.--21 S. </w:t>
      </w:r>
    </w:p>
    <w:p w:rsidR="00E26490" w:rsidRDefault="00E26490" w:rsidP="00E26490">
      <w:pPr>
        <w:pStyle w:val="af3"/>
      </w:pPr>
      <w:r>
        <w:t>УДК   811.112.2(075.8)</w:t>
      </w:r>
    </w:p>
    <w:p w:rsidR="00E26490" w:rsidRDefault="00E26490" w:rsidP="00E26490">
      <w:pPr>
        <w:pStyle w:val="af3"/>
      </w:pPr>
      <w:r>
        <w:t>ИН - 13</w:t>
      </w:r>
    </w:p>
    <w:p w:rsidR="00E26490" w:rsidRDefault="00E26490" w:rsidP="00E26490">
      <w:pPr>
        <w:pStyle w:val="a"/>
      </w:pPr>
      <w:r w:rsidRPr="00470E64">
        <w:rPr>
          <w:b/>
        </w:rPr>
        <w:t>Evans, Virginia</w:t>
      </w:r>
      <w:r>
        <w:t xml:space="preserve"> Enterprise 2 : Coursebook. Elementary / V.Evans, J.Dooley.--England : Express Publishing,2002.--150 p. .--ISBN 1-84216-105-9 </w:t>
      </w:r>
    </w:p>
    <w:p w:rsidR="00E26490" w:rsidRDefault="00E26490" w:rsidP="00E26490">
      <w:pPr>
        <w:pStyle w:val="af3"/>
      </w:pPr>
      <w:r>
        <w:t>УДК   811.111'36(075)</w:t>
      </w:r>
    </w:p>
    <w:p w:rsidR="00E26490" w:rsidRDefault="00E26490" w:rsidP="00E26490">
      <w:pPr>
        <w:pStyle w:val="af3"/>
      </w:pPr>
      <w:r>
        <w:t>ИН - 16</w:t>
      </w:r>
    </w:p>
    <w:p w:rsidR="00E26490" w:rsidRDefault="00E26490" w:rsidP="00E26490">
      <w:pPr>
        <w:pStyle w:val="a"/>
      </w:pPr>
      <w:r w:rsidRPr="00470E64">
        <w:rPr>
          <w:b/>
        </w:rPr>
        <w:t>Evans, Virginia</w:t>
      </w:r>
      <w:r>
        <w:t xml:space="preserve"> Enterprise 2 : Teacher's book. Elementary / V.Evans, J.Dooley.--England : Express Publishing,2003.--176 p. .--ISBN 1-84216-106-7 </w:t>
      </w:r>
    </w:p>
    <w:p w:rsidR="00E26490" w:rsidRDefault="00E26490" w:rsidP="00E26490">
      <w:pPr>
        <w:pStyle w:val="af3"/>
      </w:pPr>
      <w:r>
        <w:t>УДК   811.111(072)</w:t>
      </w:r>
    </w:p>
    <w:p w:rsidR="00E26490" w:rsidRDefault="00E26490" w:rsidP="00E26490">
      <w:pPr>
        <w:pStyle w:val="af3"/>
      </w:pPr>
      <w:r>
        <w:t>ИН - 1</w:t>
      </w:r>
    </w:p>
    <w:p w:rsidR="00E26490" w:rsidRDefault="00E26490" w:rsidP="00E26490">
      <w:pPr>
        <w:pStyle w:val="a"/>
      </w:pPr>
      <w:r w:rsidRPr="00470E64">
        <w:rPr>
          <w:b/>
        </w:rPr>
        <w:t>Evans, Virginia</w:t>
      </w:r>
      <w:r>
        <w:t xml:space="preserve"> Enterprise 2 : Grammar.Student's book. / V.Evans, J.Dooley.--England : Express Publishing,2001.--95 p. .--ISBN 1-903128-75-7 </w:t>
      </w:r>
    </w:p>
    <w:p w:rsidR="00E26490" w:rsidRDefault="00E26490" w:rsidP="00E26490">
      <w:pPr>
        <w:pStyle w:val="af3"/>
      </w:pPr>
      <w:r>
        <w:t>УДК   811.111'36(075)</w:t>
      </w:r>
    </w:p>
    <w:p w:rsidR="00E26490" w:rsidRDefault="00E26490" w:rsidP="00E26490">
      <w:pPr>
        <w:pStyle w:val="af3"/>
      </w:pPr>
      <w:r>
        <w:t>ИН - 16</w:t>
      </w:r>
    </w:p>
    <w:p w:rsidR="00E26490" w:rsidRDefault="00E26490" w:rsidP="00E26490">
      <w:pPr>
        <w:pStyle w:val="a"/>
      </w:pPr>
      <w:r w:rsidRPr="00470E64">
        <w:rPr>
          <w:b/>
        </w:rPr>
        <w:t>Evans, Virginia</w:t>
      </w:r>
      <w:r>
        <w:t xml:space="preserve"> Enterprise 2 : Workbook. Elementary / V.Evans, J.Dooley.--England : Express Publishing,2001.--95 p. .--ISBN 1-84216-107-5 </w:t>
      </w:r>
    </w:p>
    <w:p w:rsidR="00E26490" w:rsidRDefault="00E26490" w:rsidP="00E26490">
      <w:pPr>
        <w:pStyle w:val="af3"/>
      </w:pPr>
      <w:r>
        <w:t>УДК   811.111'36(075)</w:t>
      </w:r>
    </w:p>
    <w:p w:rsidR="00E26490" w:rsidRDefault="00E26490" w:rsidP="00E26490">
      <w:pPr>
        <w:pStyle w:val="af3"/>
      </w:pPr>
      <w:r>
        <w:t>ИН - 16</w:t>
      </w:r>
    </w:p>
    <w:p w:rsidR="00E26490" w:rsidRDefault="00E26490" w:rsidP="00E26490">
      <w:pPr>
        <w:pStyle w:val="a"/>
      </w:pPr>
      <w:r w:rsidRPr="00470E64">
        <w:rPr>
          <w:b/>
        </w:rPr>
        <w:t>Evans, Virginia</w:t>
      </w:r>
      <w:r>
        <w:t xml:space="preserve"> Enterprise 3 : Test booklet. Pre-intermidiate / V.Evans, J.Dooley.--England : Express Publishing,2000.--40 p. .--ISBN 1-84216-678-6 </w:t>
      </w:r>
    </w:p>
    <w:p w:rsidR="00E26490" w:rsidRDefault="00E26490" w:rsidP="00E26490">
      <w:pPr>
        <w:pStyle w:val="af3"/>
      </w:pPr>
      <w:r>
        <w:t>УДК   811.111(075)</w:t>
      </w:r>
    </w:p>
    <w:p w:rsidR="00E26490" w:rsidRDefault="00E26490" w:rsidP="00E26490">
      <w:pPr>
        <w:pStyle w:val="af3"/>
      </w:pPr>
      <w:r>
        <w:t>ИН - 2</w:t>
      </w:r>
    </w:p>
    <w:p w:rsidR="00E26490" w:rsidRDefault="00E26490" w:rsidP="00E26490">
      <w:pPr>
        <w:pStyle w:val="a"/>
      </w:pPr>
      <w:r w:rsidRPr="00470E64">
        <w:rPr>
          <w:b/>
        </w:rPr>
        <w:t>Evans, Virginia</w:t>
      </w:r>
      <w:r>
        <w:t xml:space="preserve"> Enterprise 4 : Coursebook. Intermediate / V.Evans, J.Dooley.--England : Express Publishing,2002.--198 p. .--ISBN 1-84216-821-5 </w:t>
      </w:r>
    </w:p>
    <w:p w:rsidR="00E26490" w:rsidRDefault="00E26490" w:rsidP="00E26490">
      <w:pPr>
        <w:pStyle w:val="af3"/>
      </w:pPr>
      <w:r>
        <w:t>УДК   811.111(075)</w:t>
      </w:r>
    </w:p>
    <w:p w:rsidR="00E26490" w:rsidRDefault="00E26490" w:rsidP="00E26490">
      <w:pPr>
        <w:pStyle w:val="af3"/>
      </w:pPr>
      <w:r>
        <w:lastRenderedPageBreak/>
        <w:t>ИН - 8</w:t>
      </w:r>
    </w:p>
    <w:p w:rsidR="00E26490" w:rsidRDefault="00E26490" w:rsidP="00E26490">
      <w:pPr>
        <w:pStyle w:val="a"/>
      </w:pPr>
      <w:r w:rsidRPr="00470E64">
        <w:rPr>
          <w:b/>
        </w:rPr>
        <w:t>Evans, Virginia</w:t>
      </w:r>
      <w:r>
        <w:t xml:space="preserve"> Enterprise 4 : Workbook. Intermediate / V.Evans, J.Dooley.--England : Express Publishing,2001.--83 p. .--ISBN 1-84216-823-1 </w:t>
      </w:r>
    </w:p>
    <w:p w:rsidR="00E26490" w:rsidRDefault="00E26490" w:rsidP="00E26490">
      <w:pPr>
        <w:pStyle w:val="af3"/>
      </w:pPr>
      <w:r>
        <w:t>УДК   811.111(075)</w:t>
      </w:r>
    </w:p>
    <w:p w:rsidR="00E26490" w:rsidRDefault="00E26490" w:rsidP="00E26490">
      <w:pPr>
        <w:pStyle w:val="af3"/>
      </w:pPr>
      <w:r>
        <w:t>ИН - 8</w:t>
      </w:r>
    </w:p>
    <w:p w:rsidR="00E26490" w:rsidRDefault="00E26490" w:rsidP="00E26490">
      <w:pPr>
        <w:pStyle w:val="a"/>
      </w:pPr>
      <w:r w:rsidRPr="00041AB6">
        <w:rPr>
          <w:b/>
        </w:rPr>
        <w:t>Evans, Virginia</w:t>
      </w:r>
      <w:r>
        <w:t xml:space="preserve"> Enterprise 4 : Grammar.Student's book. / V.Evans, J.Dooley.--England : Express Publishing,2000.--159 p. .--ISBN 1-903128-79-X </w:t>
      </w:r>
    </w:p>
    <w:p w:rsidR="00E26490" w:rsidRDefault="00E26490" w:rsidP="00E26490">
      <w:pPr>
        <w:pStyle w:val="af3"/>
      </w:pPr>
      <w:r>
        <w:t>УДК   811.111'36(075)</w:t>
      </w:r>
    </w:p>
    <w:p w:rsidR="00E26490" w:rsidRDefault="00E26490" w:rsidP="00E26490">
      <w:pPr>
        <w:pStyle w:val="af3"/>
      </w:pPr>
      <w:r>
        <w:t>ИН - 8</w:t>
      </w:r>
    </w:p>
    <w:p w:rsidR="00E26490" w:rsidRDefault="00E26490" w:rsidP="00E26490">
      <w:pPr>
        <w:pStyle w:val="a"/>
      </w:pPr>
      <w:r w:rsidRPr="00041AB6">
        <w:rPr>
          <w:b/>
        </w:rPr>
        <w:t>Evans, Virginia</w:t>
      </w:r>
      <w:r>
        <w:t xml:space="preserve"> Upstream : Student's Book / Virginia Evans, Jenny Dooley.--EU : Express Publishing,2005 </w:t>
      </w:r>
    </w:p>
    <w:p w:rsidR="00E26490" w:rsidRDefault="00E26490" w:rsidP="00E26490">
      <w:pPr>
        <w:pStyle w:val="af3"/>
      </w:pPr>
      <w:r>
        <w:t>УДК   811.111(075.8)</w:t>
      </w:r>
    </w:p>
    <w:p w:rsidR="00E26490" w:rsidRDefault="00E26490" w:rsidP="00E26490">
      <w:pPr>
        <w:pStyle w:val="af3"/>
      </w:pPr>
      <w:r>
        <w:t>ИН - 4</w:t>
      </w:r>
    </w:p>
    <w:p w:rsidR="00E26490" w:rsidRDefault="00E26490" w:rsidP="00E26490">
      <w:pPr>
        <w:pStyle w:val="a"/>
      </w:pPr>
      <w:r w:rsidRPr="00041AB6">
        <w:rPr>
          <w:b/>
        </w:rPr>
        <w:t>Girardet, Jacky</w:t>
      </w:r>
      <w:r>
        <w:t xml:space="preserve"> Panorama 1 : De la Langue Francaise: Methode de francais / J.Girardet, Cridlig Jean-Marie.--Paris : CLE International,1996.--191p. .--ISBN 2-09-033-710-9 </w:t>
      </w:r>
    </w:p>
    <w:p w:rsidR="00E26490" w:rsidRDefault="00E26490" w:rsidP="00E26490">
      <w:pPr>
        <w:pStyle w:val="af3"/>
      </w:pPr>
      <w:r>
        <w:t>УДК   811.133.1(075)</w:t>
      </w:r>
    </w:p>
    <w:p w:rsidR="00E26490" w:rsidRDefault="00E26490" w:rsidP="00E26490">
      <w:pPr>
        <w:pStyle w:val="af3"/>
      </w:pPr>
      <w:r>
        <w:t>ИН - 12</w:t>
      </w:r>
    </w:p>
    <w:p w:rsidR="00E26490" w:rsidRDefault="00E26490" w:rsidP="00E26490">
      <w:pPr>
        <w:pStyle w:val="a"/>
      </w:pPr>
      <w:r w:rsidRPr="00041AB6">
        <w:rPr>
          <w:b/>
        </w:rPr>
        <w:t>Girardet, Jacky</w:t>
      </w:r>
      <w:r>
        <w:t xml:space="preserve"> Panorama 1 : De la Langue Francaise: Cahier d'exercices / J.Girardet, Cridlig Jean-Marie.--Paris : CLE International,1996.--127p. .--ISBN 209-033-713 </w:t>
      </w:r>
    </w:p>
    <w:p w:rsidR="00E26490" w:rsidRDefault="00E26490" w:rsidP="00E26490">
      <w:pPr>
        <w:pStyle w:val="af3"/>
      </w:pPr>
      <w:r>
        <w:t>УДК   811.133.1(075)</w:t>
      </w:r>
    </w:p>
    <w:p w:rsidR="00E26490" w:rsidRDefault="00E26490" w:rsidP="00E26490">
      <w:pPr>
        <w:pStyle w:val="af3"/>
      </w:pPr>
      <w:r>
        <w:t>ИН - 13</w:t>
      </w:r>
    </w:p>
    <w:p w:rsidR="00E26490" w:rsidRDefault="00E26490" w:rsidP="00E26490">
      <w:pPr>
        <w:pStyle w:val="a"/>
      </w:pPr>
      <w:r w:rsidRPr="00041AB6">
        <w:rPr>
          <w:b/>
        </w:rPr>
        <w:t>Girardet, Jacky</w:t>
      </w:r>
      <w:r>
        <w:t xml:space="preserve"> Panorama 1 : De la Langue Francaise: Methode de francais / J.Girardet, Cridlig Jean-Marie.--Bergamo : N.I.I.A.G.,1998.--191p. </w:t>
      </w:r>
    </w:p>
    <w:p w:rsidR="00E26490" w:rsidRDefault="00E26490" w:rsidP="00E26490">
      <w:pPr>
        <w:pStyle w:val="af3"/>
      </w:pPr>
      <w:r>
        <w:t>УДК   811.133.1(075)</w:t>
      </w:r>
    </w:p>
    <w:p w:rsidR="00E26490" w:rsidRDefault="00E26490" w:rsidP="00E26490">
      <w:pPr>
        <w:pStyle w:val="af3"/>
      </w:pPr>
      <w:r>
        <w:t>ИН - 2</w:t>
      </w:r>
    </w:p>
    <w:p w:rsidR="00E26490" w:rsidRDefault="00E26490" w:rsidP="00E26490">
      <w:pPr>
        <w:pStyle w:val="a"/>
      </w:pPr>
      <w:r w:rsidRPr="00041AB6">
        <w:rPr>
          <w:b/>
        </w:rPr>
        <w:t>Girardet, Jacky</w:t>
      </w:r>
      <w:r>
        <w:t xml:space="preserve"> Panorama 1 : De la Langue Francaise: Cahier d'exercices / J.Girardet, Cridlig Jean-Marie.--Paris : CLE International,1996.--127p. </w:t>
      </w:r>
    </w:p>
    <w:p w:rsidR="00E26490" w:rsidRDefault="00E26490" w:rsidP="00E26490">
      <w:pPr>
        <w:pStyle w:val="af3"/>
      </w:pPr>
      <w:r>
        <w:t>УДК   811.133.1(075)</w:t>
      </w:r>
    </w:p>
    <w:p w:rsidR="00E26490" w:rsidRDefault="00E26490" w:rsidP="00E26490">
      <w:pPr>
        <w:pStyle w:val="af3"/>
      </w:pPr>
      <w:r>
        <w:t>ИН - 1</w:t>
      </w:r>
    </w:p>
    <w:p w:rsidR="00E26490" w:rsidRDefault="00E26490" w:rsidP="00E26490">
      <w:pPr>
        <w:pStyle w:val="a"/>
      </w:pPr>
      <w:r w:rsidRPr="00041AB6">
        <w:rPr>
          <w:b/>
        </w:rPr>
        <w:t>Girardet, Jacky</w:t>
      </w:r>
      <w:r>
        <w:t xml:space="preserve"> Panorama 1 : De la Langue Francaise: Cahier d'exercices / J.Girardet, Cridlig Jean-Marie.--Paris : CLE International,1996.--127p. .--ISBN 209-033-713 </w:t>
      </w:r>
    </w:p>
    <w:p w:rsidR="00E26490" w:rsidRDefault="00E26490" w:rsidP="00E26490">
      <w:pPr>
        <w:pStyle w:val="af3"/>
      </w:pPr>
      <w:r>
        <w:t>УДК   811.133.1(075)</w:t>
      </w:r>
    </w:p>
    <w:p w:rsidR="00E26490" w:rsidRDefault="00E26490" w:rsidP="00E26490">
      <w:pPr>
        <w:pStyle w:val="af3"/>
      </w:pPr>
      <w:r>
        <w:t>ИН - 10</w:t>
      </w:r>
    </w:p>
    <w:p w:rsidR="00E26490" w:rsidRDefault="00E26490" w:rsidP="00E26490">
      <w:pPr>
        <w:pStyle w:val="a"/>
      </w:pPr>
      <w:r w:rsidRPr="007131B2">
        <w:rPr>
          <w:b/>
        </w:rPr>
        <w:t>Girardet, Jacky</w:t>
      </w:r>
      <w:r>
        <w:t xml:space="preserve"> Panorama 1 : De la Langue Francaise: Methode de francais / J.Girardet, Cridlig Jean-Marie.--Paris : CLE International,1996.--191p. .--ISBN 2-09-033-710-9 </w:t>
      </w:r>
    </w:p>
    <w:p w:rsidR="00E26490" w:rsidRDefault="00E26490" w:rsidP="00E26490">
      <w:pPr>
        <w:pStyle w:val="af3"/>
      </w:pPr>
      <w:r>
        <w:t>УДК   811.133.1(075)</w:t>
      </w:r>
    </w:p>
    <w:p w:rsidR="00E26490" w:rsidRDefault="00E26490" w:rsidP="00E26490">
      <w:pPr>
        <w:pStyle w:val="af3"/>
      </w:pPr>
      <w:r>
        <w:t>ИН - 10</w:t>
      </w:r>
    </w:p>
    <w:p w:rsidR="00E26490" w:rsidRDefault="00E26490" w:rsidP="00E26490">
      <w:pPr>
        <w:pStyle w:val="a"/>
      </w:pPr>
      <w:r w:rsidRPr="007131B2">
        <w:rPr>
          <w:b/>
        </w:rPr>
        <w:t>Girardet, Jacky</w:t>
      </w:r>
      <w:r>
        <w:t xml:space="preserve"> Panorama 2 : De la Langue Francaise: Cahier d'exercices / J.Girardet, Cridlig Jean-Marie.--Paris : CLE International,1996.--128p. .--ISBN 2-09-033-723-0 </w:t>
      </w:r>
    </w:p>
    <w:p w:rsidR="00E26490" w:rsidRDefault="00E26490" w:rsidP="00E26490">
      <w:pPr>
        <w:pStyle w:val="af3"/>
      </w:pPr>
      <w:r>
        <w:t>УДК   811.133.1(075)</w:t>
      </w:r>
    </w:p>
    <w:p w:rsidR="00E26490" w:rsidRDefault="00E26490" w:rsidP="00E26490">
      <w:pPr>
        <w:pStyle w:val="af3"/>
      </w:pPr>
      <w:r>
        <w:t>ИН - 14</w:t>
      </w:r>
    </w:p>
    <w:p w:rsidR="00E26490" w:rsidRDefault="00E26490" w:rsidP="00E26490">
      <w:pPr>
        <w:pStyle w:val="a"/>
      </w:pPr>
      <w:r w:rsidRPr="007131B2">
        <w:rPr>
          <w:b/>
        </w:rPr>
        <w:t>Girardet, Jacky</w:t>
      </w:r>
      <w:r>
        <w:t xml:space="preserve"> Panorama 2 : De la Langue Francaise: Methode de francais / J.Girardet, Cridlig Jean-Marie.--Paris : CLE International,1996.--191p. .--ISBN 2-09-033-722-2 </w:t>
      </w:r>
    </w:p>
    <w:p w:rsidR="00E26490" w:rsidRDefault="00E26490" w:rsidP="00E26490">
      <w:pPr>
        <w:pStyle w:val="af3"/>
      </w:pPr>
      <w:r>
        <w:t>УДК   811.133.1(075)</w:t>
      </w:r>
    </w:p>
    <w:p w:rsidR="00E26490" w:rsidRDefault="00E26490" w:rsidP="00E26490">
      <w:pPr>
        <w:pStyle w:val="af3"/>
      </w:pPr>
      <w:r>
        <w:t>ИН - 14</w:t>
      </w:r>
    </w:p>
    <w:p w:rsidR="00E26490" w:rsidRDefault="00E26490" w:rsidP="00E26490">
      <w:pPr>
        <w:pStyle w:val="a"/>
      </w:pPr>
      <w:r w:rsidRPr="007131B2">
        <w:rPr>
          <w:b/>
        </w:rPr>
        <w:t>Girardet, Jacky</w:t>
      </w:r>
      <w:r>
        <w:t xml:space="preserve"> Panorama 2 : De la Langue Francaise: Cahier d'exercices / J.Girardet, Cridlig Jean-Marie.--Paris : CLE International,1996.--128p. .--ISBN 2-09-033-723-0 </w:t>
      </w:r>
    </w:p>
    <w:p w:rsidR="00E26490" w:rsidRDefault="00E26490" w:rsidP="00E26490">
      <w:pPr>
        <w:pStyle w:val="af3"/>
      </w:pPr>
      <w:r>
        <w:lastRenderedPageBreak/>
        <w:t>УДК   811.133.1(075)</w:t>
      </w:r>
    </w:p>
    <w:p w:rsidR="00E26490" w:rsidRDefault="00E26490" w:rsidP="00E26490">
      <w:pPr>
        <w:pStyle w:val="af3"/>
      </w:pPr>
      <w:r>
        <w:t>ИН - 10</w:t>
      </w:r>
    </w:p>
    <w:p w:rsidR="00E26490" w:rsidRDefault="00E26490" w:rsidP="00E26490">
      <w:pPr>
        <w:pStyle w:val="a"/>
      </w:pPr>
      <w:r w:rsidRPr="007131B2">
        <w:rPr>
          <w:b/>
        </w:rPr>
        <w:t>Girardet, Jacky</w:t>
      </w:r>
      <w:r>
        <w:t xml:space="preserve"> Panorama 2 : De la Langue Francaise: Methode de francais / J.Girardet, Cridlig Jean-Marie.--Paris : CLE International,1996.--191p. .--ISBN 2-09-033-722-2 </w:t>
      </w:r>
    </w:p>
    <w:p w:rsidR="00E26490" w:rsidRDefault="00E26490" w:rsidP="00E26490">
      <w:pPr>
        <w:pStyle w:val="af3"/>
      </w:pPr>
      <w:r>
        <w:t>УДК   811.133.1(075)</w:t>
      </w:r>
    </w:p>
    <w:p w:rsidR="00E26490" w:rsidRDefault="00E26490" w:rsidP="00E26490">
      <w:pPr>
        <w:pStyle w:val="af3"/>
      </w:pPr>
      <w:r>
        <w:t>ИН - 10</w:t>
      </w:r>
    </w:p>
    <w:p w:rsidR="00E26490" w:rsidRDefault="00E26490" w:rsidP="00E26490">
      <w:pPr>
        <w:pStyle w:val="a"/>
      </w:pPr>
      <w:r w:rsidRPr="007131B2">
        <w:rPr>
          <w:b/>
        </w:rPr>
        <w:t>Girardet, Jacky</w:t>
      </w:r>
      <w:r>
        <w:t xml:space="preserve"> Panorama 3 : De la Langue Francaise: Methode de francais / J.Girardet, Cridlig Jean-Marie.--Paris : CLE International,1997.--159p. .--ISBN 209-033732-X </w:t>
      </w:r>
    </w:p>
    <w:p w:rsidR="00E26490" w:rsidRDefault="00E26490" w:rsidP="00E26490">
      <w:pPr>
        <w:pStyle w:val="af3"/>
      </w:pPr>
      <w:r>
        <w:t>УДК   811.133.1(075)</w:t>
      </w:r>
    </w:p>
    <w:p w:rsidR="00E26490" w:rsidRDefault="00E26490" w:rsidP="00E26490">
      <w:pPr>
        <w:pStyle w:val="af3"/>
      </w:pPr>
      <w:r>
        <w:t>ИН - 21</w:t>
      </w:r>
    </w:p>
    <w:p w:rsidR="00E26490" w:rsidRDefault="00E26490" w:rsidP="00E26490">
      <w:pPr>
        <w:pStyle w:val="a"/>
      </w:pPr>
      <w:r w:rsidRPr="007131B2">
        <w:rPr>
          <w:b/>
        </w:rPr>
        <w:t>Girardet, Jacky</w:t>
      </w:r>
      <w:r>
        <w:t xml:space="preserve"> Panorama 3 : De la Langue Francaise: Cahier d'exercices / J.Girardet, E.Sirejols, O.Grand-Clement.--Paris : CLE International,1997.--127p. .--ISBN 2-09-033-733-8 </w:t>
      </w:r>
    </w:p>
    <w:p w:rsidR="00E26490" w:rsidRDefault="00E26490" w:rsidP="00E26490">
      <w:pPr>
        <w:pStyle w:val="af3"/>
      </w:pPr>
      <w:r>
        <w:t>УДК   811.133.1(075)</w:t>
      </w:r>
    </w:p>
    <w:p w:rsidR="00E26490" w:rsidRDefault="00E26490" w:rsidP="00E26490">
      <w:pPr>
        <w:pStyle w:val="af3"/>
      </w:pPr>
      <w:r>
        <w:t>ИН - 21</w:t>
      </w:r>
    </w:p>
    <w:p w:rsidR="00E26490" w:rsidRDefault="00E26490" w:rsidP="00E26490">
      <w:pPr>
        <w:pStyle w:val="a"/>
      </w:pPr>
      <w:r w:rsidRPr="00CD6968">
        <w:rPr>
          <w:b/>
        </w:rPr>
        <w:t>Grammaire</w:t>
      </w:r>
      <w:r>
        <w:t xml:space="preserve"> : Cours de Civilisation francaise de la Sorbonne: 350 exercices Niveau moyen / Y.Delatour, D.Jennepin, M.Leon-Dufour, A.Mattle, B.Teyssier.--Paris : Hachette,1987.--191p. .--ISBN 2-01-016560.8 </w:t>
      </w:r>
    </w:p>
    <w:p w:rsidR="00E26490" w:rsidRDefault="00E26490" w:rsidP="00E26490">
      <w:pPr>
        <w:pStyle w:val="af3"/>
      </w:pPr>
      <w:r>
        <w:t>УДК   811.133.1'36(075)</w:t>
      </w:r>
    </w:p>
    <w:p w:rsidR="00E26490" w:rsidRDefault="00E26490" w:rsidP="00E26490">
      <w:pPr>
        <w:pStyle w:val="af3"/>
      </w:pPr>
      <w:r>
        <w:t>ИН - 16</w:t>
      </w:r>
    </w:p>
    <w:p w:rsidR="00E26490" w:rsidRDefault="00E26490" w:rsidP="00E26490">
      <w:pPr>
        <w:pStyle w:val="a"/>
      </w:pPr>
      <w:r w:rsidRPr="00CD6968">
        <w:rPr>
          <w:b/>
        </w:rPr>
        <w:t>Grammaire</w:t>
      </w:r>
      <w:r>
        <w:t xml:space="preserve"> : Cours de Civilisation francaise de la Sorbonne: 350 exercices Niveau superieur I / J.Cadiot-Cueilleron, J.-P.Frayssinhes, L.Klotz, N.Lefebvre du Prey, J.de Montgolfier.--Paris : Hachette,1992.--175 p. .--ISBN 2-01-016289-7 </w:t>
      </w:r>
    </w:p>
    <w:p w:rsidR="00E26490" w:rsidRDefault="00E26490" w:rsidP="00E26490">
      <w:pPr>
        <w:pStyle w:val="af3"/>
      </w:pPr>
      <w:r>
        <w:t>УДК   811.133.1'36(075)</w:t>
      </w:r>
    </w:p>
    <w:p w:rsidR="00E26490" w:rsidRDefault="00E26490" w:rsidP="00E26490">
      <w:pPr>
        <w:pStyle w:val="af3"/>
      </w:pPr>
      <w:r>
        <w:t>ИН - 14</w:t>
      </w:r>
    </w:p>
    <w:p w:rsidR="00E26490" w:rsidRDefault="00E26490" w:rsidP="00E26490">
      <w:pPr>
        <w:pStyle w:val="a"/>
      </w:pPr>
      <w:r w:rsidRPr="00CD6968">
        <w:rPr>
          <w:b/>
        </w:rPr>
        <w:t>Grammaire</w:t>
      </w:r>
      <w:r>
        <w:t xml:space="preserve"> : Cours de Civilisation francaise de la Sorbonne: 350 exercices Niveau superieur II / C.-M.Beaujeu, A.Carlier, R.Mimran, M.Torres, J.Vrillaud-Meunier.--Paris : Hachette,1991.--159 p. .--ISBN 2-01-016291-9 </w:t>
      </w:r>
    </w:p>
    <w:p w:rsidR="00E26490" w:rsidRDefault="00E26490" w:rsidP="00E26490">
      <w:pPr>
        <w:pStyle w:val="af3"/>
      </w:pPr>
      <w:r>
        <w:t>УДК   811.133.1'36(075)</w:t>
      </w:r>
    </w:p>
    <w:p w:rsidR="00E26490" w:rsidRDefault="00E26490" w:rsidP="00E26490">
      <w:pPr>
        <w:pStyle w:val="af3"/>
      </w:pPr>
      <w:r>
        <w:t>ИН - 14</w:t>
      </w:r>
    </w:p>
    <w:p w:rsidR="00E26490" w:rsidRDefault="00E26490" w:rsidP="00E26490">
      <w:pPr>
        <w:pStyle w:val="a"/>
      </w:pPr>
      <w:r w:rsidRPr="00CD6968">
        <w:rPr>
          <w:b/>
        </w:rPr>
        <w:t>Grammaire</w:t>
      </w:r>
      <w:r>
        <w:t xml:space="preserve"> : 350 exercices Niveau moyen. Corriges / Y.Delatour, D.Jennepin, M.Leon-Dufour, A.Mattle, B.Teyssier.--Paris : Hachette,1987.--60p. .--ISBN 2-01-017306-6 </w:t>
      </w:r>
    </w:p>
    <w:p w:rsidR="00E26490" w:rsidRDefault="00E26490" w:rsidP="00E26490">
      <w:pPr>
        <w:pStyle w:val="af3"/>
      </w:pPr>
      <w:r>
        <w:t>УДК   811.133.1'36(075)</w:t>
      </w:r>
    </w:p>
    <w:p w:rsidR="00E26490" w:rsidRDefault="00E26490" w:rsidP="00E26490">
      <w:pPr>
        <w:pStyle w:val="af3"/>
      </w:pPr>
      <w:r>
        <w:t>ИН - 1</w:t>
      </w:r>
    </w:p>
    <w:p w:rsidR="00E26490" w:rsidRDefault="00E26490" w:rsidP="00E26490">
      <w:pPr>
        <w:pStyle w:val="a"/>
      </w:pPr>
      <w:r w:rsidRPr="00CD6968">
        <w:rPr>
          <w:b/>
        </w:rPr>
        <w:t>Grammaire</w:t>
      </w:r>
      <w:r>
        <w:t xml:space="preserve"> : 350 exercices Niveau debutant. Corriges / J.Bady, I.Greaves, A.Petetin.--Paris : Hachette,1990.--76p. .--ISBN 2-01-016292-7 </w:t>
      </w:r>
    </w:p>
    <w:p w:rsidR="00E26490" w:rsidRDefault="00E26490" w:rsidP="00E26490">
      <w:pPr>
        <w:pStyle w:val="af3"/>
      </w:pPr>
      <w:r>
        <w:t>УДК   811.133.1'36(075)</w:t>
      </w:r>
    </w:p>
    <w:p w:rsidR="00E26490" w:rsidRDefault="00E26490" w:rsidP="00E26490">
      <w:pPr>
        <w:pStyle w:val="af3"/>
      </w:pPr>
      <w:r>
        <w:t>ИН - 1</w:t>
      </w:r>
    </w:p>
    <w:p w:rsidR="00E26490" w:rsidRDefault="00E26490" w:rsidP="00E26490">
      <w:pPr>
        <w:pStyle w:val="a"/>
      </w:pPr>
      <w:r w:rsidRPr="00CD6968">
        <w:rPr>
          <w:b/>
        </w:rPr>
        <w:t xml:space="preserve">Guide </w:t>
      </w:r>
      <w:r>
        <w:t xml:space="preserve">de communication : Ксерокопия.--Bourges : Imprimerie TARDY QUERCY S.A.,1990.--191 p. </w:t>
      </w:r>
    </w:p>
    <w:p w:rsidR="00E26490" w:rsidRDefault="00E26490" w:rsidP="00E26490">
      <w:pPr>
        <w:pStyle w:val="af3"/>
      </w:pPr>
      <w:r>
        <w:t>УДК   811.133.1(075)</w:t>
      </w:r>
    </w:p>
    <w:p w:rsidR="00E26490" w:rsidRDefault="00E26490" w:rsidP="00E26490">
      <w:pPr>
        <w:pStyle w:val="af3"/>
      </w:pPr>
      <w:r>
        <w:t>ИН - 14</w:t>
      </w:r>
    </w:p>
    <w:p w:rsidR="00E26490" w:rsidRDefault="00E26490" w:rsidP="00E26490">
      <w:pPr>
        <w:pStyle w:val="a"/>
      </w:pPr>
      <w:r w:rsidRPr="00CD6968">
        <w:rPr>
          <w:b/>
        </w:rPr>
        <w:t>Hartley, Bernard</w:t>
      </w:r>
      <w:r>
        <w:t xml:space="preserve"> Streamline English connections : An intensive English course for pre-intermediate students / B.Hartley, P.Viney.--Oxford : Oxford University Press,1996.--80 p. .--ISBN 0-19-432227-0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441D07">
        <w:rPr>
          <w:b/>
        </w:rPr>
        <w:lastRenderedPageBreak/>
        <w:t>Hartley, Bernard</w:t>
      </w:r>
      <w:r>
        <w:t xml:space="preserve"> Streamline English connections : Workbook A. Units 1-40 / B.Hartley, P.Viney.--Oxford : Oxford University Press,1996.--40 p. .--ISBN 0-19-432235-1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441D07">
        <w:rPr>
          <w:b/>
        </w:rPr>
        <w:t>Hartley, Bernard</w:t>
      </w:r>
      <w:r>
        <w:t xml:space="preserve"> Streamline English connections : Workbook A. Units 41-80 / B.Hartley, P.Viney.--Oxford : Oxford University Press,1996.--40 p. .--ISBN 0-19-432236-Х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441D07">
        <w:rPr>
          <w:b/>
        </w:rPr>
        <w:t>Hashemi, Louise</w:t>
      </w:r>
      <w:r>
        <w:t xml:space="preserve"> English Grammar in Use. Supplementary Exercises with answers / L.Hashemi, R.Murphy.--Cambridge : Cambridge University Press,2003.--126 p. .--ISBN 0-521-44954-5 </w:t>
      </w:r>
    </w:p>
    <w:p w:rsidR="00E26490" w:rsidRDefault="00E26490" w:rsidP="00E26490">
      <w:pPr>
        <w:pStyle w:val="af3"/>
      </w:pPr>
      <w:r>
        <w:t>УДК   811.111'36(075)</w:t>
      </w:r>
    </w:p>
    <w:p w:rsidR="00E26490" w:rsidRDefault="00E26490" w:rsidP="00E26490">
      <w:pPr>
        <w:pStyle w:val="af3"/>
      </w:pPr>
      <w:r>
        <w:t>ИН - 6</w:t>
      </w:r>
    </w:p>
    <w:p w:rsidR="00E26490" w:rsidRDefault="00E26490" w:rsidP="00E26490">
      <w:pPr>
        <w:pStyle w:val="a"/>
      </w:pPr>
      <w:r w:rsidRPr="00441D07">
        <w:rPr>
          <w:b/>
        </w:rPr>
        <w:t>Hird, Jon</w:t>
      </w:r>
      <w:r>
        <w:t xml:space="preserve"> Inside Out : Video Teacher's Book. Intermediate / J.Hird.--Oxford : Macmillan,2001.--32p. .--ISBN 0-333-95934-5 </w:t>
      </w:r>
    </w:p>
    <w:p w:rsidR="00E26490" w:rsidRDefault="00E26490" w:rsidP="00E26490">
      <w:pPr>
        <w:pStyle w:val="af3"/>
      </w:pPr>
      <w:r>
        <w:t>УДК   811.111(072)</w:t>
      </w:r>
    </w:p>
    <w:p w:rsidR="00E26490" w:rsidRDefault="00E26490" w:rsidP="00E26490">
      <w:pPr>
        <w:pStyle w:val="af3"/>
      </w:pPr>
      <w:r>
        <w:t>ИН - 1</w:t>
      </w:r>
    </w:p>
    <w:p w:rsidR="00E26490" w:rsidRDefault="00E26490" w:rsidP="00E26490">
      <w:pPr>
        <w:pStyle w:val="a"/>
      </w:pPr>
      <w:r w:rsidRPr="00441D07">
        <w:rPr>
          <w:b/>
        </w:rPr>
        <w:t>Hummler-Hille, Claudia</w:t>
      </w:r>
      <w:r>
        <w:t xml:space="preserve"> Horen Sie mal! : Ubungen zum Horverstandnis / Claudia Hummler-Hille, Eduard von Jan : Hueber.--92 S. </w:t>
      </w:r>
    </w:p>
    <w:p w:rsidR="00E26490" w:rsidRDefault="00E26490" w:rsidP="00E26490">
      <w:pPr>
        <w:pStyle w:val="af3"/>
      </w:pPr>
      <w:r>
        <w:t>УДК   811.112.2(075.8)</w:t>
      </w:r>
    </w:p>
    <w:p w:rsidR="00E26490" w:rsidRDefault="00E26490" w:rsidP="00E26490">
      <w:pPr>
        <w:pStyle w:val="af3"/>
      </w:pPr>
      <w:r>
        <w:t>ИН - 9</w:t>
      </w:r>
    </w:p>
    <w:p w:rsidR="00E26490" w:rsidRDefault="00E26490" w:rsidP="00E26490">
      <w:pPr>
        <w:pStyle w:val="a"/>
      </w:pPr>
      <w:r w:rsidRPr="00441D07">
        <w:rPr>
          <w:b/>
        </w:rPr>
        <w:t>Hummler-Hille, Claudia</w:t>
      </w:r>
      <w:r>
        <w:t xml:space="preserve"> Horen Sie mal! : Ubungen zum Horverstandnis / Claudia Hummler-Hille, Eduard von Jan : Hueber.--92 S. </w:t>
      </w:r>
    </w:p>
    <w:p w:rsidR="00E26490" w:rsidRDefault="00E26490" w:rsidP="00E26490">
      <w:pPr>
        <w:pStyle w:val="af3"/>
      </w:pPr>
      <w:r>
        <w:t>УДК   811.112.2(075.8)</w:t>
      </w:r>
    </w:p>
    <w:p w:rsidR="00E26490" w:rsidRDefault="00E26490" w:rsidP="00E26490">
      <w:pPr>
        <w:pStyle w:val="af3"/>
      </w:pPr>
      <w:r>
        <w:t>ИН - 1</w:t>
      </w:r>
    </w:p>
    <w:p w:rsidR="00E26490" w:rsidRDefault="00E26490" w:rsidP="00E26490">
      <w:pPr>
        <w:pStyle w:val="a"/>
      </w:pPr>
      <w:r w:rsidRPr="00441D07">
        <w:rPr>
          <w:b/>
        </w:rPr>
        <w:t xml:space="preserve">Impulse </w:t>
      </w:r>
      <w:r>
        <w:t xml:space="preserve">4 : Photos zur Motivation und Differenzierung / Photos: Michael Kunne/ Manfred Kwiran.--Gemany,1998.--40 S. 1462 IN01 </w:t>
      </w:r>
    </w:p>
    <w:p w:rsidR="00E26490" w:rsidRDefault="00E26490" w:rsidP="00E26490">
      <w:pPr>
        <w:pStyle w:val="af3"/>
      </w:pPr>
      <w:r>
        <w:t>УДК   81</w:t>
      </w:r>
    </w:p>
    <w:p w:rsidR="00E26490" w:rsidRDefault="00E26490" w:rsidP="00E26490">
      <w:pPr>
        <w:pStyle w:val="af3"/>
      </w:pPr>
      <w:r>
        <w:t>хр - 1</w:t>
      </w:r>
    </w:p>
    <w:p w:rsidR="00E26490" w:rsidRDefault="00E26490" w:rsidP="00E26490">
      <w:pPr>
        <w:pStyle w:val="a"/>
      </w:pPr>
      <w:r w:rsidRPr="00C92F52">
        <w:rPr>
          <w:b/>
        </w:rPr>
        <w:t>Ivanov Andrei</w:t>
      </w:r>
      <w:r>
        <w:t xml:space="preserve"> Ghid de conversatie : Roman-rus / Andrei Ivanov.--Bucuresti : Niculescu,2003.--223с. .--ISBN 973-568-682-1 </w:t>
      </w:r>
    </w:p>
    <w:p w:rsidR="00E26490" w:rsidRDefault="00E26490" w:rsidP="00E26490">
      <w:pPr>
        <w:pStyle w:val="af3"/>
      </w:pPr>
      <w:r>
        <w:t>УДК   81'374.822(076.3)=135.1=161.1</w:t>
      </w:r>
    </w:p>
    <w:p w:rsidR="00E26490" w:rsidRDefault="00E26490" w:rsidP="00E26490">
      <w:pPr>
        <w:pStyle w:val="af3"/>
      </w:pPr>
      <w:r>
        <w:t>ИН - 1</w:t>
      </w:r>
    </w:p>
    <w:p w:rsidR="00E26490" w:rsidRDefault="00E26490" w:rsidP="00E26490">
      <w:pPr>
        <w:pStyle w:val="a"/>
      </w:pPr>
      <w:r w:rsidRPr="00C92F52">
        <w:rPr>
          <w:b/>
        </w:rPr>
        <w:t xml:space="preserve">Iдыш-Беларускі </w:t>
      </w:r>
      <w:r>
        <w:t xml:space="preserve">слоўнік : З прыказкамі, прымаўкамі, прыгаворкамі, выслоўямі,фразэмамі, параўнаньнямі, зычаньнямі, вітаньнямі, дражнілкамі-кепікамі, пракленамі, загадкамі, скорагаворкамі, каламбурамі, цытатамі з жыдоўскіх песень, анэкдотаў і літаратурных твораў / Сабраў і переклаў на бел. мову А. Астравух.--Мн. : Медисонт,2008.--928с. .--ISBN 978-985-6530-86-2 </w:t>
      </w:r>
    </w:p>
    <w:p w:rsidR="00E26490" w:rsidRDefault="00E26490" w:rsidP="00E26490">
      <w:pPr>
        <w:pStyle w:val="af3"/>
      </w:pPr>
      <w:r>
        <w:t>УДК   81'374.822=112.28=161.3</w:t>
      </w:r>
    </w:p>
    <w:p w:rsidR="00E26490" w:rsidRDefault="00E26490" w:rsidP="00E26490">
      <w:pPr>
        <w:pStyle w:val="af3"/>
      </w:pPr>
      <w:r>
        <w:t>хр - 1</w:t>
      </w:r>
    </w:p>
    <w:p w:rsidR="00E26490" w:rsidRDefault="00E26490" w:rsidP="00E26490">
      <w:pPr>
        <w:pStyle w:val="a"/>
      </w:pPr>
      <w:r w:rsidRPr="00C92F52">
        <w:rPr>
          <w:b/>
        </w:rPr>
        <w:t>Krause, W.</w:t>
      </w:r>
      <w:r>
        <w:t xml:space="preserve"> Geschafts-Verhandlungen : Begleitbuch / W. Krause, H. Schneider.--Berlin : Langenscheidt,1995.--144s. .--ISBN 3-468-90510-6 </w:t>
      </w:r>
    </w:p>
    <w:p w:rsidR="00E26490" w:rsidRDefault="00E26490" w:rsidP="00E26490">
      <w:pPr>
        <w:pStyle w:val="af3"/>
      </w:pPr>
      <w:r>
        <w:t>УДК   811.112.2(075)</w:t>
      </w:r>
    </w:p>
    <w:p w:rsidR="00E26490" w:rsidRDefault="00E26490" w:rsidP="00E26490">
      <w:pPr>
        <w:pStyle w:val="af3"/>
      </w:pPr>
      <w:r>
        <w:t>ИН - 1</w:t>
      </w:r>
    </w:p>
    <w:p w:rsidR="00E26490" w:rsidRDefault="00E26490" w:rsidP="00E26490">
      <w:pPr>
        <w:pStyle w:val="a"/>
      </w:pPr>
      <w:r w:rsidRPr="00C92F52">
        <w:rPr>
          <w:b/>
        </w:rPr>
        <w:t xml:space="preserve">Lesetexte </w:t>
      </w:r>
      <w:r>
        <w:t xml:space="preserve">fur deutsch lernende studenten : Учебно-методическое пособие на нем. яз. / Zusammengestellt von E.Kornijenko u.a.--Мн. : ЕГУ,2003.--216 S. .--ISBN 985-6614-92-9 </w:t>
      </w:r>
    </w:p>
    <w:p w:rsidR="00E26490" w:rsidRDefault="00E26490" w:rsidP="00E26490">
      <w:pPr>
        <w:pStyle w:val="af3"/>
      </w:pPr>
      <w:r>
        <w:t>УДК   811.112.2(075)</w:t>
      </w:r>
    </w:p>
    <w:p w:rsidR="00E26490" w:rsidRDefault="00E26490" w:rsidP="00E26490">
      <w:pPr>
        <w:pStyle w:val="af3"/>
      </w:pPr>
      <w:r>
        <w:lastRenderedPageBreak/>
        <w:t>ИН - 25</w:t>
      </w:r>
    </w:p>
    <w:p w:rsidR="00E26490" w:rsidRDefault="00E26490" w:rsidP="00E26490">
      <w:pPr>
        <w:pStyle w:val="a"/>
      </w:pPr>
      <w:r w:rsidRPr="00C92F52">
        <w:rPr>
          <w:b/>
        </w:rPr>
        <w:t xml:space="preserve">Lesetexte </w:t>
      </w:r>
      <w:r>
        <w:t xml:space="preserve">fur deutsch lernende studenten : Учебно-методическое пособие на нем. яз. / Zusammengestellt von E.Kornijenko u.a.--Мн. : ЕГУ,2003.--216 S. .--ISBN 985-6614-92-9 </w:t>
      </w:r>
    </w:p>
    <w:p w:rsidR="00E26490" w:rsidRDefault="00E26490" w:rsidP="00E26490">
      <w:pPr>
        <w:pStyle w:val="af3"/>
      </w:pPr>
      <w:r>
        <w:t>УДК   811.112.2(075)</w:t>
      </w:r>
    </w:p>
    <w:p w:rsidR="00E26490" w:rsidRDefault="00E26490" w:rsidP="00E26490">
      <w:pPr>
        <w:pStyle w:val="af3"/>
      </w:pPr>
      <w:r>
        <w:t>ИН - 20</w:t>
      </w:r>
    </w:p>
    <w:p w:rsidR="00E26490" w:rsidRDefault="00E26490" w:rsidP="00E26490">
      <w:pPr>
        <w:pStyle w:val="a"/>
      </w:pPr>
      <w:r w:rsidRPr="00C92F52">
        <w:rPr>
          <w:b/>
        </w:rPr>
        <w:t>Lungu, Mariana, prof.</w:t>
      </w:r>
      <w:r>
        <w:t xml:space="preserve"> Dictionar Roman-Englez.Englez-Roman / Prof.M.Lungu.--Romania : Steaua Nordului.--672с. .--ISBN 973-85415-0-6 </w:t>
      </w:r>
    </w:p>
    <w:p w:rsidR="00E26490" w:rsidRDefault="00E26490" w:rsidP="00E26490">
      <w:pPr>
        <w:pStyle w:val="af3"/>
      </w:pPr>
      <w:r>
        <w:t>УДК   81'374.822=135.1=111</w:t>
      </w:r>
    </w:p>
    <w:p w:rsidR="00E26490" w:rsidRDefault="00E26490" w:rsidP="00E26490">
      <w:pPr>
        <w:pStyle w:val="af3"/>
      </w:pPr>
      <w:r>
        <w:t>ИН - 1</w:t>
      </w:r>
    </w:p>
    <w:p w:rsidR="00E26490" w:rsidRDefault="00E26490" w:rsidP="00E26490">
      <w:pPr>
        <w:pStyle w:val="a"/>
      </w:pPr>
      <w:r w:rsidRPr="00C92F52">
        <w:rPr>
          <w:b/>
        </w:rPr>
        <w:t>Luscher, Renate</w:t>
      </w:r>
      <w:r>
        <w:t xml:space="preserve"> Ubungsgrammatik fur Anfanger : Deutsch als Fremdsprache / R.Luscher.--Germany : Max Hueber Verlag,2001.--319 S. .--ISBN 3-19-007447-X </w:t>
      </w:r>
    </w:p>
    <w:p w:rsidR="00E26490" w:rsidRDefault="00E26490" w:rsidP="00E26490">
      <w:pPr>
        <w:pStyle w:val="af3"/>
      </w:pPr>
      <w:r>
        <w:t>УДК   811.112.2'36(075)</w:t>
      </w:r>
    </w:p>
    <w:p w:rsidR="00E26490" w:rsidRDefault="00E26490" w:rsidP="00E26490">
      <w:pPr>
        <w:pStyle w:val="af3"/>
      </w:pPr>
      <w:r>
        <w:t>ИН - 1</w:t>
      </w:r>
    </w:p>
    <w:p w:rsidR="00E26490" w:rsidRDefault="00E26490" w:rsidP="00E26490">
      <w:pPr>
        <w:pStyle w:val="a"/>
      </w:pPr>
      <w:r w:rsidRPr="00590CE4">
        <w:rPr>
          <w:b/>
        </w:rPr>
        <w:t>Mauger, G.</w:t>
      </w:r>
      <w:r>
        <w:t xml:space="preserve"> Le Francais accelere : Интенсивный курс французского языка / G.Mauger, M.Brueziere.--М. : "Международные отношения",1992.--188 р. .--ISBN 5-7133-0536-8 (Россия)*2.01.000800.6 (Франция) </w:t>
      </w:r>
    </w:p>
    <w:p w:rsidR="00E26490" w:rsidRDefault="00E26490" w:rsidP="00E26490">
      <w:pPr>
        <w:pStyle w:val="af3"/>
      </w:pPr>
      <w:r>
        <w:t>УДК   811.133.1(075)</w:t>
      </w:r>
    </w:p>
    <w:p w:rsidR="00E26490" w:rsidRDefault="00E26490" w:rsidP="00E26490">
      <w:pPr>
        <w:pStyle w:val="af3"/>
      </w:pPr>
      <w:r>
        <w:t>ИН - 14</w:t>
      </w:r>
    </w:p>
    <w:p w:rsidR="00E26490" w:rsidRDefault="00E26490" w:rsidP="00E26490">
      <w:pPr>
        <w:pStyle w:val="a"/>
      </w:pPr>
      <w:r w:rsidRPr="00590CE4">
        <w:rPr>
          <w:b/>
        </w:rPr>
        <w:t>McCarthy, Michael</w:t>
      </w:r>
      <w:r>
        <w:t xml:space="preserve"> English Vocabulary in Use. Elementary : 60 units of vocabulary reference and practice self-study and classroom use / Michael McCarthy, Felicity O'Dell.--Cambridge : Cambridge University Press,2001.--168 p. .--ISBN 0-521-59957-1*0-521-65625-7 </w:t>
      </w:r>
    </w:p>
    <w:p w:rsidR="00E26490" w:rsidRDefault="00E26490" w:rsidP="00E26490">
      <w:pPr>
        <w:pStyle w:val="af3"/>
      </w:pPr>
      <w:r>
        <w:t>УДК   811.111(075)</w:t>
      </w:r>
    </w:p>
    <w:p w:rsidR="00E26490" w:rsidRDefault="00E26490" w:rsidP="00E26490">
      <w:pPr>
        <w:pStyle w:val="af3"/>
      </w:pPr>
      <w:r>
        <w:t>ИН - 1</w:t>
      </w:r>
    </w:p>
    <w:p w:rsidR="00E26490" w:rsidRDefault="00E26490" w:rsidP="00E26490">
      <w:pPr>
        <w:pStyle w:val="a"/>
      </w:pPr>
      <w:r w:rsidRPr="00590CE4">
        <w:rPr>
          <w:b/>
        </w:rPr>
        <w:t>McCarthy, Michael</w:t>
      </w:r>
      <w:r>
        <w:t xml:space="preserve"> English Vocabulary in Use. Upper-intermediate : Self-study and classroom use / Michael McCarthy, Felicity O'Dell.--Cambridge : Cambridge University Press,2003.--309 p. .--ISBN 0-521-66435-7 </w:t>
      </w:r>
    </w:p>
    <w:p w:rsidR="00E26490" w:rsidRDefault="00E26490" w:rsidP="00E26490">
      <w:pPr>
        <w:pStyle w:val="af3"/>
      </w:pPr>
      <w:r>
        <w:t>УДК   811.111(075)</w:t>
      </w:r>
    </w:p>
    <w:p w:rsidR="00E26490" w:rsidRDefault="00E26490" w:rsidP="00E26490">
      <w:pPr>
        <w:pStyle w:val="af3"/>
      </w:pPr>
      <w:r>
        <w:t>ИН - 1</w:t>
      </w:r>
    </w:p>
    <w:p w:rsidR="00E26490" w:rsidRDefault="00E26490" w:rsidP="00E26490">
      <w:pPr>
        <w:pStyle w:val="a"/>
      </w:pPr>
      <w:r w:rsidRPr="00590CE4">
        <w:rPr>
          <w:b/>
        </w:rPr>
        <w:t xml:space="preserve">Mein </w:t>
      </w:r>
      <w:r>
        <w:t xml:space="preserve">sprachbuch fur Norddeutschland : Wege zur Selbsttatigkeit und Differenzierung im muttersprachlichen : Sechstes Schuljahr / Hrsg. von Prof. Otto Holm, Prof. Martha Steinert, Prof. Dr. Walter Henze, Hans J. Sawallisch.--Hannover : Hermann Schroedel Verlag KG,1968.--88 p. </w:t>
      </w:r>
    </w:p>
    <w:p w:rsidR="00E26490" w:rsidRDefault="00E26490" w:rsidP="00E26490">
      <w:pPr>
        <w:pStyle w:val="af3"/>
      </w:pPr>
      <w:r>
        <w:t>УДК   811.112.2</w:t>
      </w:r>
    </w:p>
    <w:p w:rsidR="00E26490" w:rsidRDefault="00E26490" w:rsidP="00E26490">
      <w:pPr>
        <w:pStyle w:val="af3"/>
      </w:pPr>
      <w:r>
        <w:t>ИН - 1</w:t>
      </w:r>
    </w:p>
    <w:p w:rsidR="00E26490" w:rsidRDefault="00E26490" w:rsidP="00E26490">
      <w:pPr>
        <w:pStyle w:val="a"/>
      </w:pPr>
      <w:r w:rsidRPr="00590CE4">
        <w:rPr>
          <w:b/>
        </w:rPr>
        <w:t>Murphy, Raymond</w:t>
      </w:r>
      <w:r>
        <w:t xml:space="preserve"> English Grammar in Use : A self-study reference and practice book for intermediate students of English with answers / R.Murphy.--Cambridge : Cambridge University Press,2004.--379 p. .--ISBN 0-521-53289-2 </w:t>
      </w:r>
    </w:p>
    <w:p w:rsidR="00E26490" w:rsidRDefault="00E26490" w:rsidP="00E26490">
      <w:pPr>
        <w:pStyle w:val="af3"/>
      </w:pPr>
      <w:r>
        <w:t>УДК   811.111'36(075)</w:t>
      </w:r>
    </w:p>
    <w:p w:rsidR="00E26490" w:rsidRDefault="00E26490" w:rsidP="00E26490">
      <w:pPr>
        <w:pStyle w:val="af3"/>
      </w:pPr>
      <w:r>
        <w:t>ИН - 1</w:t>
      </w:r>
    </w:p>
    <w:p w:rsidR="00E26490" w:rsidRDefault="00E26490" w:rsidP="00E26490">
      <w:pPr>
        <w:pStyle w:val="a"/>
      </w:pPr>
      <w:r w:rsidRPr="00590CE4">
        <w:rPr>
          <w:b/>
        </w:rPr>
        <w:t>Murphy, Raymond</w:t>
      </w:r>
      <w:r>
        <w:t xml:space="preserve"> Grammar in use : Reference and  practice for intermediate students of English / R.Murphy with Roann Altman; Consultant William E.Rutherford.--Cambridge : Cambridge University Press,1989.--267с. .--ISBN 0-521-34843-9 (Student's Book)*0-521-35701-2 (Answer Key) </w:t>
      </w:r>
    </w:p>
    <w:p w:rsidR="00E26490" w:rsidRDefault="00E26490" w:rsidP="00E26490">
      <w:pPr>
        <w:pStyle w:val="af3"/>
      </w:pPr>
      <w:r>
        <w:t>УДК   811.111'36(075)</w:t>
      </w:r>
    </w:p>
    <w:p w:rsidR="00E26490" w:rsidRDefault="00E26490" w:rsidP="00E26490">
      <w:pPr>
        <w:pStyle w:val="af3"/>
      </w:pPr>
      <w:r>
        <w:t>ИН - 6</w:t>
      </w:r>
    </w:p>
    <w:p w:rsidR="00E26490" w:rsidRDefault="00E26490" w:rsidP="00E26490">
      <w:pPr>
        <w:pStyle w:val="a"/>
      </w:pPr>
      <w:r w:rsidRPr="00590CE4">
        <w:rPr>
          <w:b/>
        </w:rPr>
        <w:t>Murphy, Raymond</w:t>
      </w:r>
      <w:r>
        <w:t xml:space="preserve"> Grammar in use : Reference and  practice for intermediate students of English / R.Murphy with Roann Altman; Consultant William E.Rutherford.--Cambridge : Cambridge University Press,1989.--IX;267с. .--ISBN 0-521-34843-9 (Student's Book)*0-521-35701-2 (Answer Key) </w:t>
      </w:r>
    </w:p>
    <w:p w:rsidR="00E26490" w:rsidRDefault="00E26490" w:rsidP="00E26490">
      <w:pPr>
        <w:pStyle w:val="af3"/>
      </w:pPr>
      <w:r>
        <w:t>УДК   811.111'36(075)</w:t>
      </w:r>
    </w:p>
    <w:p w:rsidR="00E26490" w:rsidRDefault="00E26490" w:rsidP="00E26490">
      <w:pPr>
        <w:pStyle w:val="af3"/>
      </w:pPr>
      <w:r>
        <w:lastRenderedPageBreak/>
        <w:t>ИН - 10</w:t>
      </w:r>
    </w:p>
    <w:p w:rsidR="00E26490" w:rsidRDefault="00E26490" w:rsidP="00E26490">
      <w:pPr>
        <w:pStyle w:val="a"/>
      </w:pPr>
      <w:r w:rsidRPr="00B11B73">
        <w:rPr>
          <w:b/>
        </w:rPr>
        <w:t>Perlmann-Balme, Michaela</w:t>
      </w:r>
      <w:r>
        <w:t xml:space="preserve"> Themen neu. Zertifikatsband. Kursbuch : Lehrwerk fur Deutsch als Fremdsprache / Michaela Perlmann-Balme, Andreas Tomaszewski, Dorte Weers; Gastautor: Franz Specht.--Germany : Max Hueber Verlag,2002.--168S. .--ISBN 3-19-301523-7 </w:t>
      </w:r>
    </w:p>
    <w:p w:rsidR="00E26490" w:rsidRDefault="00E26490" w:rsidP="00E26490">
      <w:pPr>
        <w:pStyle w:val="af3"/>
      </w:pPr>
      <w:r>
        <w:t>УДК   811.112.2(075.8)</w:t>
      </w:r>
    </w:p>
    <w:p w:rsidR="00E26490" w:rsidRDefault="00E26490" w:rsidP="00E26490">
      <w:pPr>
        <w:pStyle w:val="af3"/>
      </w:pPr>
      <w:r>
        <w:t>ИН - 7</w:t>
      </w:r>
    </w:p>
    <w:p w:rsidR="00E26490" w:rsidRDefault="00E26490" w:rsidP="00E26490">
      <w:pPr>
        <w:pStyle w:val="a"/>
      </w:pPr>
      <w:r w:rsidRPr="00B11B73">
        <w:rPr>
          <w:b/>
        </w:rPr>
        <w:t>Perlmann-Balme, Michaela</w:t>
      </w:r>
      <w:r>
        <w:t xml:space="preserve"> Themen neu. Zertifikatsband. Lehrerhandbuch : Lehrwerk fur Deutsch als Fremdsprache / Michaela Perlmann-Balme, Andreas Tomaszewski, Dorte Weers.--Germany : Max Hueber Verlag,2003 </w:t>
      </w:r>
    </w:p>
    <w:p w:rsidR="00E26490" w:rsidRDefault="00E26490" w:rsidP="00E26490">
      <w:pPr>
        <w:pStyle w:val="af3"/>
      </w:pPr>
      <w:r>
        <w:t>УДК   811.112.2(072)</w:t>
      </w:r>
    </w:p>
    <w:p w:rsidR="00E26490" w:rsidRDefault="00E26490" w:rsidP="00E26490">
      <w:pPr>
        <w:pStyle w:val="af3"/>
      </w:pPr>
      <w:r>
        <w:t>ИН - 1</w:t>
      </w:r>
    </w:p>
    <w:p w:rsidR="00E26490" w:rsidRDefault="00E26490" w:rsidP="00E26490">
      <w:pPr>
        <w:pStyle w:val="a"/>
      </w:pPr>
      <w:r w:rsidRPr="00B11B73">
        <w:rPr>
          <w:b/>
        </w:rPr>
        <w:t>Perlmann-Balme, Michaela</w:t>
      </w:r>
      <w:r>
        <w:t xml:space="preserve"> Themen neu. Zertifikatsband. Kursbuch : Lehrwerk fur Deutsch als Fremdsprache / Michaela Perlmann-Balme, Andreas Tomaszewski, Dorte Weers; Gastautor: Franz Specht.--Germany : Max Hueber Verlag,2002.--168S. .--ISBN 3-19-301523-7 </w:t>
      </w:r>
    </w:p>
    <w:p w:rsidR="00E26490" w:rsidRDefault="00E26490" w:rsidP="00E26490">
      <w:pPr>
        <w:pStyle w:val="af3"/>
      </w:pPr>
      <w:r>
        <w:t>УДК   811.112.2(075.8)</w:t>
      </w:r>
    </w:p>
    <w:p w:rsidR="00E26490" w:rsidRDefault="00E26490" w:rsidP="00E26490">
      <w:pPr>
        <w:pStyle w:val="af3"/>
      </w:pPr>
      <w:r>
        <w:t>ИН - 5</w:t>
      </w:r>
    </w:p>
    <w:p w:rsidR="00E26490" w:rsidRDefault="00E26490" w:rsidP="00E26490">
      <w:pPr>
        <w:pStyle w:val="a"/>
      </w:pPr>
      <w:r w:rsidRPr="00B11B73">
        <w:rPr>
          <w:b/>
        </w:rPr>
        <w:t>Perlmann-Balme, Michaela</w:t>
      </w:r>
      <w:r>
        <w:t xml:space="preserve"> Themen neu. Zertifikatsband. Kursbuch : Lehrwerk fur Deutsch als Fremdsprache / Michaela Perlmann-Balme; Andreas Tomaszewski, Dorte Weers; Gastautor: Franz Specht.--Germany : Max Hueber Verlag,2002.--168S. .--ISBN 3-19-301523-7 </w:t>
      </w:r>
    </w:p>
    <w:p w:rsidR="00E26490" w:rsidRDefault="00E26490" w:rsidP="00E26490">
      <w:pPr>
        <w:pStyle w:val="af3"/>
      </w:pPr>
      <w:r>
        <w:t>УДК   811.112.2(075.8)</w:t>
      </w:r>
    </w:p>
    <w:p w:rsidR="00E26490" w:rsidRDefault="00E26490" w:rsidP="00E26490">
      <w:pPr>
        <w:pStyle w:val="af3"/>
      </w:pPr>
      <w:r>
        <w:t>ИН - 6</w:t>
      </w:r>
    </w:p>
    <w:p w:rsidR="00E26490" w:rsidRDefault="00E26490" w:rsidP="00E26490">
      <w:pPr>
        <w:pStyle w:val="a"/>
      </w:pPr>
      <w:r w:rsidRPr="00B11B73">
        <w:rPr>
          <w:b/>
        </w:rPr>
        <w:t>Perlmann, Michael</w:t>
      </w:r>
      <w:r>
        <w:t xml:space="preserve"> Themen neu 3 aktuell. Zertifikatsband. Kusbuch / Michael Perlmann, Andreas Tomaszewski, Duerte Weers.--Germany : Hueber Verlag,2008.--168S. .--ISBN 3-19-001692-5 </w:t>
      </w:r>
    </w:p>
    <w:p w:rsidR="00E26490" w:rsidRDefault="00E26490" w:rsidP="00E26490">
      <w:pPr>
        <w:pStyle w:val="af3"/>
      </w:pPr>
      <w:r>
        <w:t>УДК   811.112.2(075.8)</w:t>
      </w:r>
    </w:p>
    <w:p w:rsidR="00E26490" w:rsidRDefault="00E26490" w:rsidP="00E26490">
      <w:pPr>
        <w:pStyle w:val="af3"/>
      </w:pPr>
      <w:r>
        <w:t>ИН - 15</w:t>
      </w:r>
    </w:p>
    <w:p w:rsidR="00E26490" w:rsidRDefault="00E26490" w:rsidP="00E26490">
      <w:pPr>
        <w:pStyle w:val="a"/>
      </w:pPr>
      <w:r w:rsidRPr="00B11B73">
        <w:rPr>
          <w:b/>
        </w:rPr>
        <w:t>Phillips, Deborah</w:t>
      </w:r>
      <w:r>
        <w:t xml:space="preserve"> Longman complete course for the TOEFL test : Preparation for the Computer and Paper Tests / D.Philips.--New York : Longman,2001.--682 p. .--ISBN 0-13-040895-6 (with Answer Key) </w:t>
      </w:r>
    </w:p>
    <w:p w:rsidR="00E26490" w:rsidRDefault="00E26490" w:rsidP="00E26490">
      <w:pPr>
        <w:pStyle w:val="af3"/>
      </w:pPr>
      <w:r>
        <w:t>УДК   811.111(075)</w:t>
      </w:r>
    </w:p>
    <w:p w:rsidR="00E26490" w:rsidRDefault="00E26490" w:rsidP="00E26490">
      <w:pPr>
        <w:pStyle w:val="af3"/>
      </w:pPr>
      <w:r>
        <w:t>ИН - 8</w:t>
      </w:r>
    </w:p>
    <w:p w:rsidR="00E26490" w:rsidRDefault="00E26490" w:rsidP="00E26490">
      <w:pPr>
        <w:pStyle w:val="a"/>
      </w:pPr>
      <w:r w:rsidRPr="00B11B73">
        <w:rPr>
          <w:b/>
        </w:rPr>
        <w:t>Phillips, Deborah</w:t>
      </w:r>
      <w:r>
        <w:t xml:space="preserve"> Longman student CD-ROM 3.0 for the TOEFL Test [Electronic resource] / Deborah Phillips.--New York : Longman,2002 </w:t>
      </w:r>
    </w:p>
    <w:p w:rsidR="00E26490" w:rsidRDefault="00E26490" w:rsidP="00E26490">
      <w:pPr>
        <w:pStyle w:val="af3"/>
      </w:pPr>
      <w:r>
        <w:t>УДК   811.111(075)</w:t>
      </w:r>
    </w:p>
    <w:p w:rsidR="00E26490" w:rsidRDefault="00E26490" w:rsidP="00E26490">
      <w:pPr>
        <w:pStyle w:val="af3"/>
      </w:pPr>
      <w:r>
        <w:t>хр - 8</w:t>
      </w:r>
    </w:p>
    <w:p w:rsidR="00E26490" w:rsidRDefault="00E26490" w:rsidP="00E26490">
      <w:pPr>
        <w:pStyle w:val="a"/>
      </w:pPr>
      <w:r w:rsidRPr="00786727">
        <w:rPr>
          <w:b/>
        </w:rPr>
        <w:t>Redman, Stuart</w:t>
      </w:r>
      <w:r>
        <w:t xml:space="preserve"> English Vocabulary in Use. Pre-intermediate &amp; intermediate : Self-study and classroom use / Stuart Redman.--Cambridge : Cambridge University Press,2003.--263p. .--ISBN 0-521-01171-X </w:t>
      </w:r>
    </w:p>
    <w:p w:rsidR="00E26490" w:rsidRDefault="00E26490" w:rsidP="00E26490">
      <w:pPr>
        <w:pStyle w:val="af3"/>
      </w:pPr>
      <w:r>
        <w:t>УДК   811.111(075)</w:t>
      </w:r>
    </w:p>
    <w:p w:rsidR="00E26490" w:rsidRDefault="00E26490" w:rsidP="00E26490">
      <w:pPr>
        <w:pStyle w:val="af3"/>
      </w:pPr>
      <w:r>
        <w:t>ИН - 1</w:t>
      </w:r>
    </w:p>
    <w:p w:rsidR="00E26490" w:rsidRDefault="00E26490" w:rsidP="00E26490">
      <w:pPr>
        <w:pStyle w:val="a"/>
      </w:pPr>
      <w:r w:rsidRPr="00786727">
        <w:rPr>
          <w:b/>
        </w:rPr>
        <w:t>Reimann, Monika</w:t>
      </w:r>
      <w:r>
        <w:t xml:space="preserve"> Grundstufen-Grammatik fur Deutsch als Fremdsprache : Schlussel / M.Reimann.--Germany : Max Hueber Verlag,2004.--48 S. .--ISBN 3-19-011575-3 </w:t>
      </w:r>
    </w:p>
    <w:p w:rsidR="00E26490" w:rsidRDefault="00E26490" w:rsidP="00E26490">
      <w:pPr>
        <w:pStyle w:val="af3"/>
      </w:pPr>
      <w:r>
        <w:t>УДК   811.112.2'36(075)</w:t>
      </w:r>
    </w:p>
    <w:p w:rsidR="00E26490" w:rsidRDefault="00E26490" w:rsidP="00E26490">
      <w:pPr>
        <w:pStyle w:val="af3"/>
      </w:pPr>
      <w:r>
        <w:t>ИН - 1</w:t>
      </w:r>
    </w:p>
    <w:p w:rsidR="00E26490" w:rsidRDefault="00E26490" w:rsidP="00E26490">
      <w:pPr>
        <w:pStyle w:val="a"/>
      </w:pPr>
      <w:r w:rsidRPr="00786727">
        <w:rPr>
          <w:b/>
        </w:rPr>
        <w:t>Reimann, Monika</w:t>
      </w:r>
      <w:r>
        <w:t xml:space="preserve"> Основной курс грамматики : Немецкий язык как иностранный. Объяснения и упражнения / M.Reimann; Пер. Е.Лясковской.--Germany : Max Hueber Verlag,2000.--239 S. .--ISBN 3-19-091575-X </w:t>
      </w:r>
    </w:p>
    <w:p w:rsidR="00E26490" w:rsidRDefault="00E26490" w:rsidP="00E26490">
      <w:pPr>
        <w:pStyle w:val="af3"/>
      </w:pPr>
      <w:r>
        <w:t>УДК   811.112.2'36(075)</w:t>
      </w:r>
    </w:p>
    <w:p w:rsidR="00E26490" w:rsidRDefault="00E26490" w:rsidP="00E26490">
      <w:pPr>
        <w:pStyle w:val="af3"/>
      </w:pPr>
      <w:r>
        <w:lastRenderedPageBreak/>
        <w:t>хр - 1</w:t>
      </w:r>
    </w:p>
    <w:p w:rsidR="00E26490" w:rsidRDefault="00E26490" w:rsidP="00E26490">
      <w:pPr>
        <w:pStyle w:val="a"/>
      </w:pPr>
      <w:r w:rsidRPr="00786727">
        <w:rPr>
          <w:b/>
        </w:rPr>
        <w:t>Reimann, Monika</w:t>
      </w:r>
      <w:r>
        <w:t xml:space="preserve"> Основной курс грамматики : Немецкий язык как иностранный. Объяснения и упражнения / M.Reimann; Пер. Е.Лясковской.--Germany : Max Hueber Verlag,2000.--239 S. .--ISBN 3-19-091575-X </w:t>
      </w:r>
    </w:p>
    <w:p w:rsidR="00E26490" w:rsidRDefault="00E26490" w:rsidP="00E26490">
      <w:pPr>
        <w:pStyle w:val="af3"/>
      </w:pPr>
      <w:r>
        <w:t>УДК   811.112.2'36(075)</w:t>
      </w:r>
    </w:p>
    <w:p w:rsidR="00E26490" w:rsidRDefault="00E26490" w:rsidP="00E26490">
      <w:pPr>
        <w:pStyle w:val="af3"/>
      </w:pPr>
      <w:r>
        <w:t>хр - 3</w:t>
      </w:r>
    </w:p>
    <w:p w:rsidR="00E26490" w:rsidRDefault="00E26490" w:rsidP="00E26490">
      <w:pPr>
        <w:pStyle w:val="a"/>
      </w:pPr>
      <w:r w:rsidRPr="00786727">
        <w:rPr>
          <w:b/>
        </w:rPr>
        <w:t>Sabuni, Abdulghafur</w:t>
      </w:r>
      <w:r>
        <w:t xml:space="preserve"> Arabische grammatik : Ein Lernbuch anhand moderner Lekture / Abdulghafur Sabuni.--Hamburg : Helmut Buske Verlag Hamburg,1987.--254p. .--ISBN 3-87118-829-8 </w:t>
      </w:r>
    </w:p>
    <w:p w:rsidR="00E26490" w:rsidRDefault="00E26490" w:rsidP="00E26490">
      <w:pPr>
        <w:pStyle w:val="af3"/>
      </w:pPr>
      <w:r>
        <w:t>УДК   811.411.21</w:t>
      </w:r>
    </w:p>
    <w:p w:rsidR="00E26490" w:rsidRDefault="00E26490" w:rsidP="00E26490">
      <w:pPr>
        <w:pStyle w:val="af3"/>
      </w:pPr>
      <w:r>
        <w:t>ИН - 1</w:t>
      </w:r>
    </w:p>
    <w:p w:rsidR="00E26490" w:rsidRDefault="00E26490" w:rsidP="00E26490">
      <w:pPr>
        <w:pStyle w:val="a"/>
      </w:pPr>
      <w:r w:rsidRPr="00786727">
        <w:rPr>
          <w:b/>
        </w:rPr>
        <w:t>Sachs, R.</w:t>
      </w:r>
      <w:r>
        <w:t xml:space="preserve"> Deutsche Handelskorrespondenz : Der Briefechsel in Export und Import / R. Sachs.--Munchen : Max Hueber Verlag,1992.--41с. .--ISBN 3-19-021497-2 </w:t>
      </w:r>
    </w:p>
    <w:p w:rsidR="00E26490" w:rsidRDefault="00E26490" w:rsidP="00E26490">
      <w:pPr>
        <w:pStyle w:val="af3"/>
      </w:pPr>
      <w:r>
        <w:t>УДК   81'374.822=112.2=161.1</w:t>
      </w:r>
    </w:p>
    <w:p w:rsidR="00E26490" w:rsidRDefault="00E26490" w:rsidP="00E26490">
      <w:pPr>
        <w:pStyle w:val="af3"/>
      </w:pPr>
      <w:r>
        <w:t>хр - 1</w:t>
      </w:r>
    </w:p>
    <w:p w:rsidR="00E26490" w:rsidRDefault="00E26490" w:rsidP="00E26490">
      <w:pPr>
        <w:pStyle w:val="a"/>
      </w:pPr>
      <w:r w:rsidRPr="00786727">
        <w:rPr>
          <w:b/>
        </w:rPr>
        <w:t>Sachs, R.</w:t>
      </w:r>
      <w:r>
        <w:t xml:space="preserve"> Deutsche Handelskorrespondenz : Der Briefwechsel in Export und Import: Neubearbeitung / R. Sachs.--Б.м. : Max Hueber Verlag,Б.д.--163S. </w:t>
      </w:r>
    </w:p>
    <w:p w:rsidR="00E26490" w:rsidRDefault="00E26490" w:rsidP="00E26490">
      <w:pPr>
        <w:pStyle w:val="af3"/>
      </w:pPr>
      <w:r>
        <w:t>УДК   811.112.2:33</w:t>
      </w:r>
    </w:p>
    <w:p w:rsidR="00E26490" w:rsidRDefault="00E26490" w:rsidP="00E26490">
      <w:pPr>
        <w:pStyle w:val="af3"/>
      </w:pPr>
      <w:r>
        <w:t>ИН - 1</w:t>
      </w:r>
    </w:p>
    <w:p w:rsidR="00E26490" w:rsidRDefault="00E26490" w:rsidP="00E26490">
      <w:pPr>
        <w:pStyle w:val="a"/>
      </w:pPr>
      <w:r w:rsidRPr="007221B1">
        <w:rPr>
          <w:b/>
        </w:rPr>
        <w:t>Schmitt Dreyer</w:t>
      </w:r>
      <w:r>
        <w:t xml:space="preserve"> Lehr- und Ubungsbuch der deutschen Grammatik : Neubearbeitung.--Germany : Verlag fur Deutsch,1996.--359 S. 1478 IN01 </w:t>
      </w:r>
    </w:p>
    <w:p w:rsidR="00E26490" w:rsidRDefault="00E26490" w:rsidP="00E26490">
      <w:pPr>
        <w:pStyle w:val="af3"/>
      </w:pPr>
      <w:r>
        <w:t>УДК   81</w:t>
      </w:r>
    </w:p>
    <w:p w:rsidR="00E26490" w:rsidRDefault="00E26490" w:rsidP="00E26490">
      <w:pPr>
        <w:pStyle w:val="af3"/>
      </w:pPr>
      <w:r>
        <w:t>хр - 1</w:t>
      </w:r>
    </w:p>
    <w:p w:rsidR="00E26490" w:rsidRDefault="00E26490" w:rsidP="00E26490">
      <w:pPr>
        <w:pStyle w:val="a"/>
      </w:pPr>
      <w:r w:rsidRPr="007221B1">
        <w:rPr>
          <w:b/>
        </w:rPr>
        <w:t xml:space="preserve">Schritte </w:t>
      </w:r>
      <w:r>
        <w:t xml:space="preserve">6 international : Kursbuch, Arbeitsbuch / Silke Hilpert, Anne Robert, Franz Specht.--Germany : Hueber Verlag,2008.--199S. .--ISBN 978-3-19-001856-7 </w:t>
      </w:r>
    </w:p>
    <w:p w:rsidR="00E26490" w:rsidRDefault="00E26490" w:rsidP="00E26490">
      <w:pPr>
        <w:pStyle w:val="af3"/>
      </w:pPr>
      <w:r>
        <w:t>УДК   811.112.2(075)</w:t>
      </w:r>
    </w:p>
    <w:p w:rsidR="00E26490" w:rsidRDefault="00E26490" w:rsidP="00E26490">
      <w:pPr>
        <w:pStyle w:val="af3"/>
      </w:pPr>
      <w:r>
        <w:t>ИН - 1</w:t>
      </w:r>
    </w:p>
    <w:p w:rsidR="00E26490" w:rsidRDefault="00E26490" w:rsidP="00E26490">
      <w:pPr>
        <w:pStyle w:val="a"/>
      </w:pPr>
      <w:r w:rsidRPr="007221B1">
        <w:rPr>
          <w:b/>
        </w:rPr>
        <w:t>Sharman, E.</w:t>
      </w:r>
      <w:r>
        <w:t xml:space="preserve"> Across cultures : Culture, literature, music, language.--England : Longman,2006 .--ISBN 978-0-582-81797-5 </w:t>
      </w:r>
    </w:p>
    <w:p w:rsidR="00E26490" w:rsidRDefault="00E26490" w:rsidP="00E26490">
      <w:pPr>
        <w:pStyle w:val="af3"/>
      </w:pPr>
      <w:r>
        <w:t>УДК   811.111(075)</w:t>
      </w:r>
    </w:p>
    <w:p w:rsidR="00E26490" w:rsidRDefault="00E26490" w:rsidP="00E26490">
      <w:pPr>
        <w:pStyle w:val="af3"/>
      </w:pPr>
      <w:r>
        <w:t>ИН - 1</w:t>
      </w:r>
    </w:p>
    <w:p w:rsidR="00E26490" w:rsidRDefault="00E26490" w:rsidP="00E26490">
      <w:pPr>
        <w:pStyle w:val="a"/>
      </w:pPr>
      <w:r w:rsidRPr="007221B1">
        <w:rPr>
          <w:b/>
        </w:rPr>
        <w:t>Sharman, E.</w:t>
      </w:r>
      <w:r>
        <w:t xml:space="preserve"> Across cultures : Culture, literature, music, language. Tacher's book.--England : Longman,2006 .--ISBN 978-0-582-81797-2 </w:t>
      </w:r>
    </w:p>
    <w:p w:rsidR="00E26490" w:rsidRDefault="00E26490" w:rsidP="00E26490">
      <w:pPr>
        <w:pStyle w:val="af3"/>
      </w:pPr>
      <w:r>
        <w:t>УДК   811.111(075)</w:t>
      </w:r>
    </w:p>
    <w:p w:rsidR="00E26490" w:rsidRDefault="00E26490" w:rsidP="00E26490">
      <w:pPr>
        <w:pStyle w:val="af3"/>
      </w:pPr>
      <w:r>
        <w:t>ИН - 1</w:t>
      </w:r>
    </w:p>
    <w:p w:rsidR="00E26490" w:rsidRDefault="00E26490" w:rsidP="00E26490">
      <w:pPr>
        <w:pStyle w:val="a"/>
      </w:pPr>
      <w:r w:rsidRPr="007221B1">
        <w:rPr>
          <w:b/>
        </w:rPr>
        <w:t>Soars, John &amp; Liz</w:t>
      </w:r>
      <w:r>
        <w:t xml:space="preserve"> Headway : Pre-Intermediate. Woorkbook with key / John &amp; Liz Soars.--Oxford : Oxford University Press,1991.--94s. .--ISBN 0-19-433988-2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7221B1">
        <w:rPr>
          <w:b/>
        </w:rPr>
        <w:t>Soars, John &amp; Liz</w:t>
      </w:r>
      <w:r>
        <w:t xml:space="preserve"> Headway : Intermediate. Student's book with key / John &amp; Liz Soars.--Oxford : Oxford University Press,1997.--120s. .--ISBN 0-19-433555-0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7221B1">
        <w:rPr>
          <w:b/>
        </w:rPr>
        <w:t>Soars, John &amp; Liz</w:t>
      </w:r>
      <w:r>
        <w:t xml:space="preserve"> New Headway English Course : Pre-Intermediate. Student's Book / John &amp; Liz Soars.--Oxford : Oxford University Press,2004.--144p. .--ISBN 0-19-436670-7 </w:t>
      </w:r>
    </w:p>
    <w:p w:rsidR="00E26490" w:rsidRDefault="00E26490" w:rsidP="00E26490">
      <w:pPr>
        <w:pStyle w:val="af3"/>
      </w:pPr>
      <w:r>
        <w:t>УДК   811.111(075.8)</w:t>
      </w:r>
    </w:p>
    <w:p w:rsidR="00E26490" w:rsidRDefault="00E26490" w:rsidP="00E26490">
      <w:pPr>
        <w:pStyle w:val="af3"/>
      </w:pPr>
      <w:r>
        <w:t>ИН - 7</w:t>
      </w:r>
    </w:p>
    <w:p w:rsidR="00E26490" w:rsidRDefault="00E26490" w:rsidP="00E26490">
      <w:pPr>
        <w:pStyle w:val="a"/>
      </w:pPr>
      <w:r w:rsidRPr="00E45ECA">
        <w:rPr>
          <w:b/>
        </w:rPr>
        <w:lastRenderedPageBreak/>
        <w:t>Soars, John &amp; Liz</w:t>
      </w:r>
      <w:r>
        <w:t xml:space="preserve"> New Headway English Course : Pre-Intermediate. Teacher's Book / John &amp; Liz Soars, Mike Sayer.--Oxford : Oxford University Press,2001.--159p. .--ISBN 0-19-436671-5 </w:t>
      </w:r>
    </w:p>
    <w:p w:rsidR="00E26490" w:rsidRDefault="00E26490" w:rsidP="00E26490">
      <w:pPr>
        <w:pStyle w:val="af3"/>
      </w:pPr>
      <w:r>
        <w:t>УДК   811.111(072)</w:t>
      </w:r>
    </w:p>
    <w:p w:rsidR="00E26490" w:rsidRDefault="00E26490" w:rsidP="00E26490">
      <w:pPr>
        <w:pStyle w:val="af3"/>
      </w:pPr>
      <w:r>
        <w:t>ИН - 1</w:t>
      </w:r>
    </w:p>
    <w:p w:rsidR="00E26490" w:rsidRDefault="00E26490" w:rsidP="00E26490">
      <w:pPr>
        <w:pStyle w:val="a"/>
      </w:pPr>
      <w:r w:rsidRPr="00E45ECA">
        <w:rPr>
          <w:b/>
        </w:rPr>
        <w:t>Soars, John &amp; Liz</w:t>
      </w:r>
      <w:r>
        <w:t xml:space="preserve"> New Headway English Course : Pre-Intermediate. Student's Book / John &amp; Liz Soars.--Oxford : Oxford University Press,2004.--144p. .--ISBN 0-19-436670-7 </w:t>
      </w:r>
    </w:p>
    <w:p w:rsidR="00E26490" w:rsidRDefault="00E26490" w:rsidP="00E26490">
      <w:pPr>
        <w:pStyle w:val="af3"/>
      </w:pPr>
      <w:r>
        <w:t>УДК   811.111(075.8)</w:t>
      </w:r>
    </w:p>
    <w:p w:rsidR="00E26490" w:rsidRDefault="00E26490" w:rsidP="00E26490">
      <w:pPr>
        <w:pStyle w:val="af3"/>
      </w:pPr>
      <w:r>
        <w:t>ИН - 5</w:t>
      </w:r>
    </w:p>
    <w:p w:rsidR="00E26490" w:rsidRDefault="00E26490" w:rsidP="00E26490">
      <w:pPr>
        <w:pStyle w:val="a"/>
      </w:pPr>
      <w:r w:rsidRPr="00E45ECA">
        <w:rPr>
          <w:b/>
        </w:rPr>
        <w:t>Soars, John &amp; Liz</w:t>
      </w:r>
      <w:r>
        <w:t xml:space="preserve"> New Headway English Course : Pre-Intermediate. Woorkbook with key / John &amp; Liz Soars.--Oxford : Oxford University Press,2003.--96p. .--ISBN 0-19-436672-3 </w:t>
      </w:r>
    </w:p>
    <w:p w:rsidR="00E26490" w:rsidRDefault="00E26490" w:rsidP="00E26490">
      <w:pPr>
        <w:pStyle w:val="af3"/>
      </w:pPr>
      <w:r>
        <w:t>УДК   811.111(075.8)</w:t>
      </w:r>
    </w:p>
    <w:p w:rsidR="00E26490" w:rsidRDefault="00E26490" w:rsidP="00E26490">
      <w:pPr>
        <w:pStyle w:val="af3"/>
      </w:pPr>
      <w:r>
        <w:t>ИН - 10</w:t>
      </w:r>
    </w:p>
    <w:p w:rsidR="00E26490" w:rsidRDefault="00E26490" w:rsidP="00E26490">
      <w:pPr>
        <w:pStyle w:val="a"/>
      </w:pPr>
      <w:r w:rsidRPr="00E45ECA">
        <w:rPr>
          <w:b/>
        </w:rPr>
        <w:t>Soars, John &amp; Liz</w:t>
      </w:r>
      <w:r>
        <w:t xml:space="preserve"> New Headway English Course : Pre-Intermediate. Student's Book / John &amp; Liz Soars.--Oxford : Oxford University Press,2004.--144p. .--ISBN 0-19-436670-7 </w:t>
      </w:r>
    </w:p>
    <w:p w:rsidR="00E26490" w:rsidRDefault="00E26490" w:rsidP="00E26490">
      <w:pPr>
        <w:pStyle w:val="af3"/>
      </w:pPr>
      <w:r>
        <w:t>УДК   811.111(075.8)</w:t>
      </w:r>
    </w:p>
    <w:p w:rsidR="00E26490" w:rsidRDefault="00E26490" w:rsidP="00E26490">
      <w:pPr>
        <w:pStyle w:val="af3"/>
      </w:pPr>
      <w:r>
        <w:t>ИН - 4</w:t>
      </w:r>
    </w:p>
    <w:p w:rsidR="00E26490" w:rsidRDefault="00E26490" w:rsidP="00E26490">
      <w:pPr>
        <w:pStyle w:val="a"/>
      </w:pPr>
      <w:r w:rsidRPr="00E45ECA">
        <w:rPr>
          <w:b/>
        </w:rPr>
        <w:t>Soars, John &amp; Liz</w:t>
      </w:r>
      <w:r>
        <w:t xml:space="preserve"> New Headway English Course : Pre-Intermediate. Woorkbook with key / John &amp; Liz Soars.--Oxford : Oxford University Press,2003.--96p. .--ISBN 0-19-436672-3 </w:t>
      </w:r>
    </w:p>
    <w:p w:rsidR="00E26490" w:rsidRDefault="00E26490" w:rsidP="00E26490">
      <w:pPr>
        <w:pStyle w:val="af3"/>
      </w:pPr>
      <w:r>
        <w:t>УДК   811.111(075.8)</w:t>
      </w:r>
    </w:p>
    <w:p w:rsidR="00E26490" w:rsidRDefault="00E26490" w:rsidP="00E26490">
      <w:pPr>
        <w:pStyle w:val="af3"/>
      </w:pPr>
      <w:r>
        <w:t>ИН - 4</w:t>
      </w:r>
    </w:p>
    <w:p w:rsidR="00E26490" w:rsidRDefault="00E26490" w:rsidP="00E26490">
      <w:pPr>
        <w:pStyle w:val="a"/>
      </w:pPr>
      <w:r w:rsidRPr="00E45ECA">
        <w:rPr>
          <w:b/>
        </w:rPr>
        <w:t>Soars, John &amp; Liz</w:t>
      </w:r>
      <w:r>
        <w:t xml:space="preserve"> New Headway English Course : Pre-Intermediate. Student's Book / John &amp; Liz Soars.--Oxford : Oxford University Press,1991.--143p. .--ISBN 0-19-433987-4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E45ECA">
        <w:rPr>
          <w:b/>
        </w:rPr>
        <w:t>Soars, John and Liz</w:t>
      </w:r>
      <w:r>
        <w:t xml:space="preserve"> New Headway English Course : Pre-Intermediate. Workbook with key / John and Liz Soars.--Oxford : Oxford University Press,2003.--96p. .--ISBN 0-19-436672-3 </w:t>
      </w:r>
    </w:p>
    <w:p w:rsidR="00E26490" w:rsidRDefault="00E26490" w:rsidP="00E26490">
      <w:pPr>
        <w:pStyle w:val="af3"/>
      </w:pPr>
      <w:r>
        <w:t>УДК   811.111(075.8)</w:t>
      </w:r>
    </w:p>
    <w:p w:rsidR="00E26490" w:rsidRDefault="00E26490" w:rsidP="00E26490">
      <w:pPr>
        <w:pStyle w:val="af3"/>
      </w:pPr>
      <w:r>
        <w:t>ИН - 10</w:t>
      </w:r>
    </w:p>
    <w:p w:rsidR="00E26490" w:rsidRDefault="00E26490" w:rsidP="00E26490">
      <w:pPr>
        <w:pStyle w:val="a"/>
      </w:pPr>
      <w:r w:rsidRPr="00D17E59">
        <w:rPr>
          <w:b/>
        </w:rPr>
        <w:t>Soars, John &amp; Liz</w:t>
      </w:r>
      <w:r>
        <w:t xml:space="preserve"> New Headway English Course : Pre-Intermediate. Student's Book / John &amp; Liz Soars.--Oxford : Oxford University Press,2004.--143p. .--ISBN 0-19-436670-7 </w:t>
      </w:r>
    </w:p>
    <w:p w:rsidR="00E26490" w:rsidRDefault="00E26490" w:rsidP="00E26490">
      <w:pPr>
        <w:pStyle w:val="af3"/>
      </w:pPr>
      <w:r>
        <w:t>УДК   811.111(075.8)</w:t>
      </w:r>
    </w:p>
    <w:p w:rsidR="00E26490" w:rsidRDefault="00E26490" w:rsidP="00E26490">
      <w:pPr>
        <w:pStyle w:val="af3"/>
      </w:pPr>
      <w:r>
        <w:t>ИН - 10</w:t>
      </w:r>
    </w:p>
    <w:p w:rsidR="00E26490" w:rsidRDefault="00E26490" w:rsidP="00E26490">
      <w:pPr>
        <w:pStyle w:val="a"/>
      </w:pPr>
      <w:r w:rsidRPr="00D17E59">
        <w:rPr>
          <w:b/>
        </w:rPr>
        <w:t>Soars, John &amp; Liz</w:t>
      </w:r>
      <w:r>
        <w:t xml:space="preserve"> New Headway English Course : Pre-Intermediate. Student's Book / John &amp; Liz Soars.--Oxford : Oxford University Press,2007.--144p. .--ISBN 978-019-436670-0 </w:t>
      </w:r>
    </w:p>
    <w:p w:rsidR="00E26490" w:rsidRDefault="00E26490" w:rsidP="00E26490">
      <w:pPr>
        <w:pStyle w:val="af3"/>
      </w:pPr>
      <w:r>
        <w:t>УДК   811.111(075.8)</w:t>
      </w:r>
    </w:p>
    <w:p w:rsidR="00E26490" w:rsidRDefault="00E26490" w:rsidP="00E26490">
      <w:pPr>
        <w:pStyle w:val="af3"/>
      </w:pPr>
      <w:r>
        <w:t>ИН - 6</w:t>
      </w:r>
    </w:p>
    <w:p w:rsidR="00E26490" w:rsidRDefault="00E26490" w:rsidP="00E26490">
      <w:pPr>
        <w:pStyle w:val="a"/>
      </w:pPr>
      <w:r w:rsidRPr="00D17E59">
        <w:rPr>
          <w:b/>
        </w:rPr>
        <w:t>Soars, John &amp; Liz</w:t>
      </w:r>
      <w:r>
        <w:t xml:space="preserve"> New Headway English Course : Pre-Intermediate. Woorkbook with key / John &amp; Liz Soars.--Oxford : Oxford University Press,2007.--96p. .--ISBN 978-0-19-436672-4 </w:t>
      </w:r>
    </w:p>
    <w:p w:rsidR="00E26490" w:rsidRDefault="00E26490" w:rsidP="00E26490">
      <w:pPr>
        <w:pStyle w:val="af3"/>
      </w:pPr>
      <w:r>
        <w:t>УДК   811.111(075.8)</w:t>
      </w:r>
    </w:p>
    <w:p w:rsidR="00E26490" w:rsidRDefault="00E26490" w:rsidP="00E26490">
      <w:pPr>
        <w:pStyle w:val="af3"/>
      </w:pPr>
      <w:r>
        <w:t>ИН - 6</w:t>
      </w:r>
    </w:p>
    <w:p w:rsidR="00E26490" w:rsidRDefault="00E26490" w:rsidP="00E26490">
      <w:pPr>
        <w:pStyle w:val="a"/>
      </w:pPr>
      <w:r w:rsidRPr="00D17E59">
        <w:rPr>
          <w:b/>
        </w:rPr>
        <w:t>Soars, John &amp; Liz</w:t>
      </w:r>
      <w:r>
        <w:t xml:space="preserve"> New Headway English Course : Pre-Intermediate. Woorkbook with key / John &amp; Liz Soars.--Oxford : Oxford University Press.--96s. .--ISBN 978-0-19-471586-7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D17E59">
        <w:rPr>
          <w:b/>
        </w:rPr>
        <w:t>Soars, John &amp; Liz</w:t>
      </w:r>
      <w:r>
        <w:t xml:space="preserve"> New Headway English Course : Pre-Intermediate. Student's Book / John &amp; Liz Soars.--Oxford : Oxford University Press.--159s. .--ISBN 978-0-19-471585-0 </w:t>
      </w:r>
    </w:p>
    <w:p w:rsidR="00E26490" w:rsidRDefault="00E26490" w:rsidP="00E26490">
      <w:pPr>
        <w:pStyle w:val="af3"/>
      </w:pPr>
      <w:r>
        <w:lastRenderedPageBreak/>
        <w:t>УДК   811.111(075.8)</w:t>
      </w:r>
    </w:p>
    <w:p w:rsidR="00E26490" w:rsidRDefault="00E26490" w:rsidP="00E26490">
      <w:pPr>
        <w:pStyle w:val="af3"/>
      </w:pPr>
      <w:r>
        <w:t>ИН - 1</w:t>
      </w:r>
    </w:p>
    <w:p w:rsidR="00E26490" w:rsidRDefault="00E26490" w:rsidP="00E26490">
      <w:pPr>
        <w:pStyle w:val="a"/>
      </w:pPr>
      <w:r w:rsidRPr="00D17E59">
        <w:rPr>
          <w:b/>
        </w:rPr>
        <w:t>Soars, John &amp; Liz</w:t>
      </w:r>
      <w:r>
        <w:t xml:space="preserve"> New Headway English Course : Pre-Intermediate. Woorkbook with key / John &amp; Liz Soars.--Oxford : Oxford University Press,2015.--93 p. .--ISBN 978-019-471586-7 (with key)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D17E59">
        <w:rPr>
          <w:b/>
        </w:rPr>
        <w:t>Soars, John &amp; Liz</w:t>
      </w:r>
      <w:r>
        <w:t xml:space="preserve"> New Headway English Course : Pre-Intermediate. Student's Book / John &amp; Liz Soars.--Oxford : Oxford University Press,1991.--144p. .--ISBN 0-19-436670-7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8E4448">
        <w:rPr>
          <w:b/>
        </w:rPr>
        <w:t>Soars, Liz &amp; John</w:t>
      </w:r>
      <w:r>
        <w:t xml:space="preserve"> New Headway English Course : Upper-Intermediate. Student's Book / Liz &amp; John Soars.--Oxford : Oxford University Press,2004.--159p. .--ISBN 0-19-435800-3 </w:t>
      </w:r>
    </w:p>
    <w:p w:rsidR="00E26490" w:rsidRDefault="00E26490" w:rsidP="00E26490">
      <w:pPr>
        <w:pStyle w:val="af3"/>
      </w:pPr>
      <w:r>
        <w:t>УДК   811.111(075.8)</w:t>
      </w:r>
    </w:p>
    <w:p w:rsidR="00E26490" w:rsidRDefault="00E26490" w:rsidP="00E26490">
      <w:pPr>
        <w:pStyle w:val="af3"/>
      </w:pPr>
      <w:r>
        <w:t>ИН - 7</w:t>
      </w:r>
    </w:p>
    <w:p w:rsidR="00E26490" w:rsidRDefault="00E26490" w:rsidP="00E26490">
      <w:pPr>
        <w:pStyle w:val="a"/>
      </w:pPr>
      <w:r w:rsidRPr="008E4448">
        <w:rPr>
          <w:b/>
        </w:rPr>
        <w:t>Soars, Liz &amp; John</w:t>
      </w:r>
      <w:r>
        <w:t xml:space="preserve"> New Headway English Course : Intermediate. Student's Book / Liz &amp; John Soars.--Oxford : Oxford University Press,2003.--159p. .--ISBN 0-19-470223-5 </w:t>
      </w:r>
    </w:p>
    <w:p w:rsidR="00E26490" w:rsidRDefault="00E26490" w:rsidP="00E26490">
      <w:pPr>
        <w:pStyle w:val="af3"/>
      </w:pPr>
      <w:r>
        <w:t>УДК   811.111(075.8)</w:t>
      </w:r>
    </w:p>
    <w:p w:rsidR="00E26490" w:rsidRDefault="00E26490" w:rsidP="00E26490">
      <w:pPr>
        <w:pStyle w:val="af3"/>
      </w:pPr>
      <w:r>
        <w:t>ИН - 5</w:t>
      </w:r>
    </w:p>
    <w:p w:rsidR="00E26490" w:rsidRDefault="00E26490" w:rsidP="00E26490">
      <w:pPr>
        <w:pStyle w:val="a"/>
      </w:pPr>
      <w:r w:rsidRPr="008E4448">
        <w:rPr>
          <w:b/>
        </w:rPr>
        <w:t>Soars, Liz &amp; John</w:t>
      </w:r>
      <w:r>
        <w:t xml:space="preserve"> New Headway English Course : Intermediate. Workbook with key / Liz &amp; John Soars.--Oxford : Oxford University Press,2003.--95p. .--ISBN 0-19-470225-1 </w:t>
      </w:r>
    </w:p>
    <w:p w:rsidR="00E26490" w:rsidRDefault="00E26490" w:rsidP="00E26490">
      <w:pPr>
        <w:pStyle w:val="af3"/>
      </w:pPr>
      <w:r>
        <w:t>УДК   811.111(075.8)</w:t>
      </w:r>
    </w:p>
    <w:p w:rsidR="00E26490" w:rsidRDefault="00E26490" w:rsidP="00E26490">
      <w:pPr>
        <w:pStyle w:val="af3"/>
      </w:pPr>
      <w:r>
        <w:t>ИН - 3</w:t>
      </w:r>
    </w:p>
    <w:p w:rsidR="00E26490" w:rsidRDefault="00E26490" w:rsidP="00E26490">
      <w:pPr>
        <w:pStyle w:val="a"/>
      </w:pPr>
      <w:r w:rsidRPr="008E4448">
        <w:rPr>
          <w:b/>
        </w:rPr>
        <w:t>Soars, Liz &amp; John</w:t>
      </w:r>
      <w:r>
        <w:t xml:space="preserve"> New Headway English Course : Pre-Intermediate. Workbook with key / Liz &amp; John Soars.--Oxford : Oxford University Press,2003.--96p. .--ISBN 0-19-436672-3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8E4448">
        <w:rPr>
          <w:b/>
        </w:rPr>
        <w:t>Soars, Liz &amp; John</w:t>
      </w:r>
      <w:r>
        <w:t xml:space="preserve"> New Headway English Course : Upper-Intermediate. Teacher's Book / Liz &amp; John Soars.--Oxford : Oxford University Press,2004.--176p. .--ISBN 0-19-435803-8 </w:t>
      </w:r>
    </w:p>
    <w:p w:rsidR="00E26490" w:rsidRDefault="00E26490" w:rsidP="00E26490">
      <w:pPr>
        <w:pStyle w:val="af3"/>
      </w:pPr>
      <w:r>
        <w:t>УДК   811.111(072)</w:t>
      </w:r>
    </w:p>
    <w:p w:rsidR="00E26490" w:rsidRDefault="00E26490" w:rsidP="00E26490">
      <w:pPr>
        <w:pStyle w:val="af3"/>
      </w:pPr>
      <w:r>
        <w:t>ИН - 1</w:t>
      </w:r>
    </w:p>
    <w:p w:rsidR="00E26490" w:rsidRDefault="00E26490" w:rsidP="00E26490">
      <w:pPr>
        <w:pStyle w:val="a"/>
      </w:pPr>
      <w:r w:rsidRPr="008E4448">
        <w:rPr>
          <w:b/>
        </w:rPr>
        <w:t>Soars, Liz &amp; John</w:t>
      </w:r>
      <w:r>
        <w:t xml:space="preserve"> New Headway English Course : Elementary. Teacher's Book / Liz &amp; John Soars, Amanda Maris.--Oxford : Oxford University Press,2001.--160p. .--ISBN 0-19-436665-0 </w:t>
      </w:r>
    </w:p>
    <w:p w:rsidR="00E26490" w:rsidRDefault="00E26490" w:rsidP="00E26490">
      <w:pPr>
        <w:pStyle w:val="af3"/>
      </w:pPr>
      <w:r>
        <w:t>УДК   811.111(072)</w:t>
      </w:r>
    </w:p>
    <w:p w:rsidR="00E26490" w:rsidRDefault="00E26490" w:rsidP="00E26490">
      <w:pPr>
        <w:pStyle w:val="af3"/>
      </w:pPr>
      <w:r>
        <w:t>ИН - 1</w:t>
      </w:r>
    </w:p>
    <w:p w:rsidR="00E26490" w:rsidRDefault="00E26490" w:rsidP="00E26490">
      <w:pPr>
        <w:pStyle w:val="a"/>
      </w:pPr>
      <w:r w:rsidRPr="008E4448">
        <w:rPr>
          <w:b/>
        </w:rPr>
        <w:t>Soars, Liz &amp; John</w:t>
      </w:r>
      <w:r>
        <w:t xml:space="preserve"> New Headway English Course : Intermediate. Teacher's Book / Liz &amp; John Soars.--Oxford : Oxford University Press,2003.--167p. .--ISBN 0-19-470224-3 </w:t>
      </w:r>
    </w:p>
    <w:p w:rsidR="00E26490" w:rsidRDefault="00E26490" w:rsidP="00E26490">
      <w:pPr>
        <w:pStyle w:val="af3"/>
      </w:pPr>
      <w:r>
        <w:t>УДК   811.111(072)</w:t>
      </w:r>
    </w:p>
    <w:p w:rsidR="00E26490" w:rsidRDefault="00E26490" w:rsidP="00E26490">
      <w:pPr>
        <w:pStyle w:val="af3"/>
      </w:pPr>
      <w:r>
        <w:t>ИН - 1</w:t>
      </w:r>
    </w:p>
    <w:p w:rsidR="00E26490" w:rsidRDefault="00E26490" w:rsidP="00E26490">
      <w:pPr>
        <w:pStyle w:val="a"/>
      </w:pPr>
      <w:r w:rsidRPr="00DA4B4D">
        <w:rPr>
          <w:b/>
        </w:rPr>
        <w:t>Soars, Liz &amp; John</w:t>
      </w:r>
      <w:r>
        <w:t xml:space="preserve"> New Headway English Course : Upper-Intermediate. Wookbook with key / Liz &amp; John Soars with Jo Devoy.--Oxford : Oxford University Press,2003.--104p. .--ISBN 0-19-435801-1 </w:t>
      </w:r>
    </w:p>
    <w:p w:rsidR="00E26490" w:rsidRDefault="00E26490" w:rsidP="00E26490">
      <w:pPr>
        <w:pStyle w:val="af3"/>
      </w:pPr>
      <w:r>
        <w:t>УДК   811.111(075.8)</w:t>
      </w:r>
    </w:p>
    <w:p w:rsidR="00E26490" w:rsidRDefault="00E26490" w:rsidP="00E26490">
      <w:pPr>
        <w:pStyle w:val="af3"/>
      </w:pPr>
      <w:r>
        <w:t>ИН - 7</w:t>
      </w:r>
    </w:p>
    <w:p w:rsidR="00E26490" w:rsidRDefault="00E26490" w:rsidP="00E26490">
      <w:pPr>
        <w:pStyle w:val="a"/>
      </w:pPr>
      <w:r w:rsidRPr="00DA4B4D">
        <w:rPr>
          <w:b/>
        </w:rPr>
        <w:t>Soars, Liz &amp; John</w:t>
      </w:r>
      <w:r>
        <w:t xml:space="preserve"> New Headway English Course : Intermediate. Workbook with key / Liz &amp; John Soars.--Oxford : Oxford University Press,2003.--95p. .--ISBN 0-19-470225-1 </w:t>
      </w:r>
    </w:p>
    <w:p w:rsidR="00E26490" w:rsidRDefault="00E26490" w:rsidP="00E26490">
      <w:pPr>
        <w:pStyle w:val="af3"/>
      </w:pPr>
      <w:r>
        <w:t>УДК   811.111(075.8)</w:t>
      </w:r>
    </w:p>
    <w:p w:rsidR="00E26490" w:rsidRDefault="00E26490" w:rsidP="00E26490">
      <w:pPr>
        <w:pStyle w:val="af3"/>
      </w:pPr>
      <w:r>
        <w:lastRenderedPageBreak/>
        <w:t>ИН - 2</w:t>
      </w:r>
    </w:p>
    <w:p w:rsidR="00E26490" w:rsidRDefault="00E26490" w:rsidP="00E26490">
      <w:pPr>
        <w:pStyle w:val="a"/>
      </w:pPr>
      <w:r w:rsidRPr="00DA4B4D">
        <w:rPr>
          <w:b/>
        </w:rPr>
        <w:t>Soars, Liz &amp; John</w:t>
      </w:r>
      <w:r>
        <w:t xml:space="preserve"> New Headway English Course : Upper-Intermediate. Student's Book / Liz &amp; John Soars.--Oxford : Oxford University Press,2004.--159p. .--ISBN 0-19-435800-3 </w:t>
      </w:r>
    </w:p>
    <w:p w:rsidR="00E26490" w:rsidRDefault="00E26490" w:rsidP="00E26490">
      <w:pPr>
        <w:pStyle w:val="af3"/>
      </w:pPr>
      <w:r>
        <w:t>УДК   811.111(075.8)</w:t>
      </w:r>
    </w:p>
    <w:p w:rsidR="00E26490" w:rsidRDefault="00E26490" w:rsidP="00E26490">
      <w:pPr>
        <w:pStyle w:val="af3"/>
      </w:pPr>
      <w:r>
        <w:t>ИН - 5</w:t>
      </w:r>
    </w:p>
    <w:p w:rsidR="00E26490" w:rsidRDefault="00E26490" w:rsidP="00E26490">
      <w:pPr>
        <w:pStyle w:val="a"/>
      </w:pPr>
      <w:r w:rsidRPr="00DA4B4D">
        <w:rPr>
          <w:b/>
        </w:rPr>
        <w:t>Soars, Liz &amp; John</w:t>
      </w:r>
      <w:r>
        <w:t xml:space="preserve"> New Headway English Course : Intermediate. Student's Book / Liz &amp; John Soars.--Oxford : Oxford University Press,2003.--159p. .--ISBN 0-19-470223-5 </w:t>
      </w:r>
    </w:p>
    <w:p w:rsidR="00E26490" w:rsidRDefault="00E26490" w:rsidP="00E26490">
      <w:pPr>
        <w:pStyle w:val="af3"/>
      </w:pPr>
      <w:r>
        <w:t>УДК   811.111(075.8)</w:t>
      </w:r>
    </w:p>
    <w:p w:rsidR="00E26490" w:rsidRDefault="00E26490" w:rsidP="00E26490">
      <w:pPr>
        <w:pStyle w:val="af3"/>
      </w:pPr>
      <w:r>
        <w:t>ИН - 7</w:t>
      </w:r>
    </w:p>
    <w:p w:rsidR="00E26490" w:rsidRDefault="00E26490" w:rsidP="00E26490">
      <w:pPr>
        <w:pStyle w:val="a"/>
      </w:pPr>
      <w:r w:rsidRPr="00DA4B4D">
        <w:rPr>
          <w:b/>
        </w:rPr>
        <w:t>Soars, Liz &amp; John</w:t>
      </w:r>
      <w:r>
        <w:t xml:space="preserve"> New Headway English Course : Upper-Intermediate. Wookbook with key / Liz &amp; John Soars with Jo Devoy.--Oxford : Oxford University Press,2003.--104p. .--ISBN 0-19-435801-1 </w:t>
      </w:r>
    </w:p>
    <w:p w:rsidR="00E26490" w:rsidRDefault="00E26490" w:rsidP="00E26490">
      <w:pPr>
        <w:pStyle w:val="af3"/>
      </w:pPr>
      <w:r>
        <w:t>УДК   811.111(075.8)</w:t>
      </w:r>
    </w:p>
    <w:p w:rsidR="00E26490" w:rsidRDefault="00E26490" w:rsidP="00E26490">
      <w:pPr>
        <w:pStyle w:val="af3"/>
      </w:pPr>
      <w:r>
        <w:t>ИН - 5</w:t>
      </w:r>
    </w:p>
    <w:p w:rsidR="00E26490" w:rsidRDefault="00E26490" w:rsidP="00E26490">
      <w:pPr>
        <w:pStyle w:val="a"/>
      </w:pPr>
      <w:r w:rsidRPr="00DA4B4D">
        <w:rPr>
          <w:b/>
        </w:rPr>
        <w:t>Soars, Liz &amp; John</w:t>
      </w:r>
      <w:r>
        <w:t xml:space="preserve"> New Headway English Course : Intermediate. Workbook with key / Liz &amp; John Soars.--Oxford : Oxford University Press,2003.--95p. .--ISBN 0-19-470225-1 </w:t>
      </w:r>
    </w:p>
    <w:p w:rsidR="00E26490" w:rsidRDefault="00E26490" w:rsidP="00E26490">
      <w:pPr>
        <w:pStyle w:val="af3"/>
      </w:pPr>
      <w:r>
        <w:t>УДК   811.111(075.8)</w:t>
      </w:r>
    </w:p>
    <w:p w:rsidR="00E26490" w:rsidRDefault="00E26490" w:rsidP="00E26490">
      <w:pPr>
        <w:pStyle w:val="af3"/>
      </w:pPr>
      <w:r>
        <w:t>ИН - 9</w:t>
      </w:r>
    </w:p>
    <w:p w:rsidR="00E26490" w:rsidRDefault="00E26490" w:rsidP="00E26490">
      <w:pPr>
        <w:pStyle w:val="a"/>
      </w:pPr>
      <w:r w:rsidRPr="00DA4B4D">
        <w:rPr>
          <w:b/>
        </w:rPr>
        <w:t>Soars, Liz &amp; John</w:t>
      </w:r>
      <w:r>
        <w:t xml:space="preserve"> New Headway English Course : Elementary. Student's Book / Liz &amp; John Soars.--Oxford : Oxford University Press,2004.--143p. .--ISBN 0-19-436677-4 </w:t>
      </w:r>
    </w:p>
    <w:p w:rsidR="00E26490" w:rsidRDefault="00E26490" w:rsidP="00E26490">
      <w:pPr>
        <w:pStyle w:val="af3"/>
      </w:pPr>
      <w:r>
        <w:t>УДК   811.111(072)</w:t>
      </w:r>
    </w:p>
    <w:p w:rsidR="00E26490" w:rsidRDefault="00E26490" w:rsidP="00E26490">
      <w:pPr>
        <w:pStyle w:val="af3"/>
      </w:pPr>
      <w:r>
        <w:t>ИН - 7</w:t>
      </w:r>
    </w:p>
    <w:p w:rsidR="00E26490" w:rsidRDefault="00E26490" w:rsidP="00E26490">
      <w:pPr>
        <w:pStyle w:val="a"/>
      </w:pPr>
      <w:r w:rsidRPr="000231CC">
        <w:rPr>
          <w:b/>
        </w:rPr>
        <w:t>Soars, Liz &amp; John</w:t>
      </w:r>
      <w:r>
        <w:t xml:space="preserve"> New Headway English Course : Elementary. Workbook with key / Liz &amp; John Soars.--Oxford : Oxford University Press,2004.--96p. .--ISBN 0-19-436666-9 </w:t>
      </w:r>
    </w:p>
    <w:p w:rsidR="00E26490" w:rsidRDefault="00E26490" w:rsidP="00E26490">
      <w:pPr>
        <w:pStyle w:val="af3"/>
      </w:pPr>
      <w:r>
        <w:t>УДК   811.111(075)</w:t>
      </w:r>
    </w:p>
    <w:p w:rsidR="00E26490" w:rsidRDefault="00E26490" w:rsidP="00E26490">
      <w:pPr>
        <w:pStyle w:val="af3"/>
      </w:pPr>
      <w:r>
        <w:t>ИН - 7</w:t>
      </w:r>
    </w:p>
    <w:p w:rsidR="00E26490" w:rsidRDefault="00E26490" w:rsidP="00E26490">
      <w:pPr>
        <w:pStyle w:val="a"/>
      </w:pPr>
      <w:r w:rsidRPr="000231CC">
        <w:rPr>
          <w:b/>
        </w:rPr>
        <w:t>Soars, Liz &amp; John</w:t>
      </w:r>
      <w:r>
        <w:t xml:space="preserve"> New Headway English Course : Intermediate. Student's Book / Liz &amp; John Soars.--Oxford : Oxford University Press,1999.--159p. .--ISBN 0-19-470223-5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0231CC">
        <w:rPr>
          <w:b/>
        </w:rPr>
        <w:t>Soars, Liz &amp; John</w:t>
      </w:r>
      <w:r>
        <w:t xml:space="preserve"> New Headway English Course : Intermediate. Teacher's Book / Liz &amp; John Soars.--Oxford : Oxford University Press,1999.--167p. .--ISBN 0-19-470224-3 </w:t>
      </w:r>
    </w:p>
    <w:p w:rsidR="00E26490" w:rsidRDefault="00E26490" w:rsidP="00E26490">
      <w:pPr>
        <w:pStyle w:val="af3"/>
      </w:pPr>
      <w:r>
        <w:t>УДК   811.111(072)</w:t>
      </w:r>
    </w:p>
    <w:p w:rsidR="00E26490" w:rsidRDefault="00E26490" w:rsidP="00E26490">
      <w:pPr>
        <w:pStyle w:val="af3"/>
      </w:pPr>
      <w:r>
        <w:t>ИН - 1</w:t>
      </w:r>
    </w:p>
    <w:p w:rsidR="00E26490" w:rsidRDefault="00E26490" w:rsidP="00E26490">
      <w:pPr>
        <w:pStyle w:val="a"/>
      </w:pPr>
      <w:r w:rsidRPr="000231CC">
        <w:rPr>
          <w:b/>
        </w:rPr>
        <w:t>Soars, Liz &amp; John</w:t>
      </w:r>
      <w:r>
        <w:t xml:space="preserve"> New Headway English Course : Elementary. Student's Book / Liz &amp; John Soars.--Oxford : Oxford University Press,2004.--143p. .--ISBN 0-19-436677-4 </w:t>
      </w:r>
    </w:p>
    <w:p w:rsidR="00E26490" w:rsidRDefault="00E26490" w:rsidP="00E26490">
      <w:pPr>
        <w:pStyle w:val="af3"/>
      </w:pPr>
      <w:r>
        <w:t>УДК   811.111(075)</w:t>
      </w:r>
    </w:p>
    <w:p w:rsidR="00E26490" w:rsidRDefault="00E26490" w:rsidP="00E26490">
      <w:pPr>
        <w:pStyle w:val="af3"/>
      </w:pPr>
      <w:r>
        <w:t>ИН - 10</w:t>
      </w:r>
    </w:p>
    <w:p w:rsidR="00E26490" w:rsidRDefault="00E26490" w:rsidP="00E26490">
      <w:pPr>
        <w:pStyle w:val="a"/>
      </w:pPr>
      <w:r w:rsidRPr="000231CC">
        <w:rPr>
          <w:b/>
        </w:rPr>
        <w:t>Soars, Liz &amp; John</w:t>
      </w:r>
      <w:r>
        <w:t xml:space="preserve"> New Headway English Course : Elementary. Workbook with key / Liz &amp; John Soars.--Oxford : Oxford University Press,2004.--96p. .--ISBN 0-19-436666-9 </w:t>
      </w:r>
    </w:p>
    <w:p w:rsidR="00E26490" w:rsidRDefault="00E26490" w:rsidP="00E26490">
      <w:pPr>
        <w:pStyle w:val="af3"/>
      </w:pPr>
      <w:r>
        <w:t>УДК   811.111(075)</w:t>
      </w:r>
    </w:p>
    <w:p w:rsidR="00E26490" w:rsidRDefault="00E26490" w:rsidP="00E26490">
      <w:pPr>
        <w:pStyle w:val="af3"/>
      </w:pPr>
      <w:r>
        <w:t>ИН - 10</w:t>
      </w:r>
    </w:p>
    <w:p w:rsidR="00E26490" w:rsidRDefault="00E26490" w:rsidP="00E26490">
      <w:pPr>
        <w:pStyle w:val="a"/>
      </w:pPr>
      <w:r w:rsidRPr="000231CC">
        <w:rPr>
          <w:b/>
        </w:rPr>
        <w:t>Soars, Liz &amp; John</w:t>
      </w:r>
      <w:r>
        <w:t xml:space="preserve"> New Headway English Course : Intermediate. Student's Book / Liz &amp; John Soars.--Oxford : Oxford University Press,2003.--159p. .--ISBN 0-19-470223-5 </w:t>
      </w:r>
    </w:p>
    <w:p w:rsidR="00E26490" w:rsidRDefault="00E26490" w:rsidP="00E26490">
      <w:pPr>
        <w:pStyle w:val="af3"/>
      </w:pPr>
      <w:r>
        <w:t>УДК   811.111(075.8)</w:t>
      </w:r>
    </w:p>
    <w:p w:rsidR="00E26490" w:rsidRDefault="00E26490" w:rsidP="00E26490">
      <w:pPr>
        <w:pStyle w:val="af3"/>
      </w:pPr>
      <w:r>
        <w:t>ИН - 10</w:t>
      </w:r>
    </w:p>
    <w:p w:rsidR="00E26490" w:rsidRDefault="00E26490" w:rsidP="00E26490">
      <w:pPr>
        <w:pStyle w:val="a"/>
      </w:pPr>
      <w:r w:rsidRPr="000231CC">
        <w:rPr>
          <w:b/>
        </w:rPr>
        <w:lastRenderedPageBreak/>
        <w:t>Soars, Liz &amp; John</w:t>
      </w:r>
      <w:r>
        <w:t xml:space="preserve"> New Headway English Course : Intermediate. Workbook with key / Liz &amp; John Soars.--Oxford : Oxford University Press,2003.--95p. .--ISBN 0-19-470225-1 </w:t>
      </w:r>
    </w:p>
    <w:p w:rsidR="00E26490" w:rsidRDefault="00E26490" w:rsidP="00E26490">
      <w:pPr>
        <w:pStyle w:val="af3"/>
      </w:pPr>
      <w:r>
        <w:t>УДК   811.111(075.8)</w:t>
      </w:r>
    </w:p>
    <w:p w:rsidR="00E26490" w:rsidRDefault="00E26490" w:rsidP="00E26490">
      <w:pPr>
        <w:pStyle w:val="af3"/>
      </w:pPr>
      <w:r>
        <w:t>ИН - 10</w:t>
      </w:r>
    </w:p>
    <w:p w:rsidR="00E26490" w:rsidRDefault="00E26490" w:rsidP="00E26490">
      <w:pPr>
        <w:pStyle w:val="a"/>
      </w:pPr>
      <w:r w:rsidRPr="00ED099D">
        <w:rPr>
          <w:b/>
        </w:rPr>
        <w:t>Soars, Liz &amp; John</w:t>
      </w:r>
      <w:r>
        <w:t xml:space="preserve"> New Headway English Course : Intermediate. Workbook with key / Liz &amp; John Soars.--Oxford : Oxford University Press,2003.--95p. .--ISBN 0-19-470225-1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ED099D">
        <w:rPr>
          <w:b/>
        </w:rPr>
        <w:t>Soars, Liz &amp; John</w:t>
      </w:r>
      <w:r>
        <w:t xml:space="preserve"> New Headway English Course : Intermediate. Student's Book / Liz &amp; John Soars.--Oxford : Oxford University Press,1999.--159p. .--ISBN 0-19-470223-5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ED099D">
        <w:rPr>
          <w:b/>
        </w:rPr>
        <w:t>Soars, Liz &amp; John</w:t>
      </w:r>
      <w:r>
        <w:t xml:space="preserve"> New Headway English Course : Intermediate. Student's Book / Liz &amp; John Soars.--Oxford : Oxford University Press,2000.--159p. .--ISBN 0-19-470223-5 </w:t>
      </w:r>
    </w:p>
    <w:p w:rsidR="00E26490" w:rsidRDefault="00E26490" w:rsidP="00E26490">
      <w:pPr>
        <w:pStyle w:val="af3"/>
      </w:pPr>
      <w:r>
        <w:t>УДК   811.111(075.8)</w:t>
      </w:r>
    </w:p>
    <w:p w:rsidR="00E26490" w:rsidRDefault="00E26490" w:rsidP="00E26490">
      <w:pPr>
        <w:pStyle w:val="af3"/>
      </w:pPr>
      <w:r>
        <w:t>ИН - 7</w:t>
      </w:r>
    </w:p>
    <w:p w:rsidR="00E26490" w:rsidRDefault="00E26490" w:rsidP="00E26490">
      <w:pPr>
        <w:pStyle w:val="a"/>
      </w:pPr>
      <w:r w:rsidRPr="00ED099D">
        <w:rPr>
          <w:b/>
        </w:rPr>
        <w:t>Soars, Liz &amp; John</w:t>
      </w:r>
      <w:r>
        <w:t xml:space="preserve"> New Headway English Course : Intermediate. Student's Book / Liz &amp; John Soars.--Oxford : Oxford University Press,1998.--159p. .--ISBN 0-19-470223-5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ED099D">
        <w:rPr>
          <w:b/>
        </w:rPr>
        <w:t>Soars, Liz &amp; John</w:t>
      </w:r>
      <w:r>
        <w:t xml:space="preserve"> New Headway English Course : Intermediate. Workbook with key / Liz &amp; John Soars.--Oxford : Oxford University Press,2002.--95p. .--ISBN 0-19-470225-1 </w:t>
      </w:r>
    </w:p>
    <w:p w:rsidR="00E26490" w:rsidRDefault="00E26490" w:rsidP="00E26490">
      <w:pPr>
        <w:pStyle w:val="af3"/>
      </w:pPr>
      <w:r>
        <w:t>УДК   811.111(075.8)</w:t>
      </w:r>
    </w:p>
    <w:p w:rsidR="00E26490" w:rsidRDefault="00E26490" w:rsidP="00E26490">
      <w:pPr>
        <w:pStyle w:val="af3"/>
      </w:pPr>
      <w:r>
        <w:t>ИН - 2</w:t>
      </w:r>
    </w:p>
    <w:p w:rsidR="00E26490" w:rsidRDefault="00E26490" w:rsidP="00E26490">
      <w:pPr>
        <w:pStyle w:val="a"/>
      </w:pPr>
      <w:r w:rsidRPr="00ED099D">
        <w:rPr>
          <w:b/>
        </w:rPr>
        <w:t>Soars, Liz &amp; John</w:t>
      </w:r>
      <w:r>
        <w:t xml:space="preserve"> New Headway English Course : Intermediate. Workbook with key / Liz &amp; John Soars.--Oxford : Oxford University Press,2003.--95p. .--ISBN 0-19-470225-1 </w:t>
      </w:r>
    </w:p>
    <w:p w:rsidR="00E26490" w:rsidRDefault="00E26490" w:rsidP="00E26490">
      <w:pPr>
        <w:pStyle w:val="af3"/>
      </w:pPr>
      <w:r>
        <w:t>УДК   811.111(075.8)</w:t>
      </w:r>
    </w:p>
    <w:p w:rsidR="00E26490" w:rsidRDefault="00E26490" w:rsidP="00E26490">
      <w:pPr>
        <w:pStyle w:val="af3"/>
      </w:pPr>
      <w:r>
        <w:t>ИН - 8</w:t>
      </w:r>
    </w:p>
    <w:p w:rsidR="00E26490" w:rsidRDefault="00E26490" w:rsidP="00E26490">
      <w:pPr>
        <w:pStyle w:val="a"/>
      </w:pPr>
      <w:r w:rsidRPr="00ED099D">
        <w:rPr>
          <w:b/>
        </w:rPr>
        <w:t>Soars, Liz &amp; John</w:t>
      </w:r>
      <w:r>
        <w:t xml:space="preserve"> New Headway English Course : Upper-Intermediate. Student's Book / Liz &amp; John Soars.--Oxford : Oxford University Press,2003.--159p. .--ISBN 0-19-435800-3 </w:t>
      </w:r>
    </w:p>
    <w:p w:rsidR="00E26490" w:rsidRDefault="00E26490" w:rsidP="00E26490">
      <w:pPr>
        <w:pStyle w:val="af3"/>
      </w:pPr>
      <w:r>
        <w:t>УДК   811.111(075.8)</w:t>
      </w:r>
    </w:p>
    <w:p w:rsidR="00E26490" w:rsidRDefault="00E26490" w:rsidP="00E26490">
      <w:pPr>
        <w:pStyle w:val="af3"/>
      </w:pPr>
      <w:r>
        <w:t>ИН - 20</w:t>
      </w:r>
    </w:p>
    <w:p w:rsidR="00E26490" w:rsidRDefault="00E26490" w:rsidP="00E26490">
      <w:pPr>
        <w:pStyle w:val="a"/>
      </w:pPr>
      <w:r w:rsidRPr="002F601B">
        <w:rPr>
          <w:b/>
        </w:rPr>
        <w:t>Soars, Liz &amp; John</w:t>
      </w:r>
      <w:r>
        <w:t xml:space="preserve"> New Headway English Course : Upper-Intermediate. Wookbook with key / Liz &amp; John Soars with Jo Devoy.--Oxford : Oxford University Press,2003.--104p. .--ISBN 0-19-435801-1 </w:t>
      </w:r>
    </w:p>
    <w:p w:rsidR="00E26490" w:rsidRDefault="00E26490" w:rsidP="00E26490">
      <w:pPr>
        <w:pStyle w:val="af3"/>
      </w:pPr>
      <w:r>
        <w:t>УДК   811.111(075.8)</w:t>
      </w:r>
    </w:p>
    <w:p w:rsidR="00E26490" w:rsidRDefault="00E26490" w:rsidP="00E26490">
      <w:pPr>
        <w:pStyle w:val="af3"/>
      </w:pPr>
      <w:r>
        <w:t>ИН - 19</w:t>
      </w:r>
    </w:p>
    <w:p w:rsidR="00E26490" w:rsidRDefault="00E26490" w:rsidP="00E26490">
      <w:pPr>
        <w:pStyle w:val="a"/>
      </w:pPr>
      <w:r w:rsidRPr="002F601B">
        <w:rPr>
          <w:b/>
        </w:rPr>
        <w:t>Soars, Liz &amp; John</w:t>
      </w:r>
      <w:r>
        <w:t xml:space="preserve"> New Headway English Course : Elementary. Workbook with key / Liz &amp; John Soars.--Oxford : Oxford University Press,2004.--96p. .--ISBN 0-19-436666-3 </w:t>
      </w:r>
    </w:p>
    <w:p w:rsidR="00E26490" w:rsidRDefault="00E26490" w:rsidP="00E26490">
      <w:pPr>
        <w:pStyle w:val="af3"/>
      </w:pPr>
      <w:r>
        <w:t>УДК   811.111(075)</w:t>
      </w:r>
    </w:p>
    <w:p w:rsidR="00E26490" w:rsidRDefault="00E26490" w:rsidP="00E26490">
      <w:pPr>
        <w:pStyle w:val="af3"/>
      </w:pPr>
      <w:r>
        <w:t>ИН - 17</w:t>
      </w:r>
    </w:p>
    <w:p w:rsidR="00E26490" w:rsidRDefault="00E26490" w:rsidP="00E26490">
      <w:pPr>
        <w:pStyle w:val="a"/>
      </w:pPr>
      <w:r w:rsidRPr="002F601B">
        <w:rPr>
          <w:b/>
        </w:rPr>
        <w:t>Soars, Liz &amp; John</w:t>
      </w:r>
      <w:r>
        <w:t xml:space="preserve"> New Headway English Course : Elementary. Student's Book / Liz &amp; John Soars.--Oxford : Oxford University Press,2007.--143p. .--ISBN 978-019-436677-9 </w:t>
      </w:r>
    </w:p>
    <w:p w:rsidR="00E26490" w:rsidRDefault="00E26490" w:rsidP="00E26490">
      <w:pPr>
        <w:pStyle w:val="af3"/>
      </w:pPr>
      <w:r>
        <w:t>УДК   811.111(072)</w:t>
      </w:r>
    </w:p>
    <w:p w:rsidR="00E26490" w:rsidRDefault="00E26490" w:rsidP="00E26490">
      <w:pPr>
        <w:pStyle w:val="af3"/>
      </w:pPr>
      <w:r>
        <w:t>ИН - 2</w:t>
      </w:r>
    </w:p>
    <w:p w:rsidR="00E26490" w:rsidRDefault="00E26490" w:rsidP="00E26490">
      <w:pPr>
        <w:pStyle w:val="a"/>
      </w:pPr>
      <w:r w:rsidRPr="002F601B">
        <w:rPr>
          <w:b/>
        </w:rPr>
        <w:lastRenderedPageBreak/>
        <w:t>Soars, Liz &amp; John</w:t>
      </w:r>
      <w:r>
        <w:t xml:space="preserve"> New Headway English Course : Elementary. Student's Book / Liz &amp; John Soars.--Oxford : Oxford University Press,2007.--143p. .--ISBN 978-019-436677-9 </w:t>
      </w:r>
    </w:p>
    <w:p w:rsidR="00E26490" w:rsidRDefault="00E26490" w:rsidP="00E26490">
      <w:pPr>
        <w:pStyle w:val="af3"/>
      </w:pPr>
      <w:r>
        <w:t>УДК   811.111(072)</w:t>
      </w:r>
    </w:p>
    <w:p w:rsidR="00E26490" w:rsidRDefault="00E26490" w:rsidP="00E26490">
      <w:pPr>
        <w:pStyle w:val="af3"/>
      </w:pPr>
      <w:r>
        <w:t>ИН - 15</w:t>
      </w:r>
    </w:p>
    <w:p w:rsidR="00E26490" w:rsidRDefault="00E26490" w:rsidP="00E26490">
      <w:pPr>
        <w:pStyle w:val="a"/>
      </w:pPr>
      <w:r w:rsidRPr="002F601B">
        <w:rPr>
          <w:b/>
        </w:rPr>
        <w:t>Soars, Liz &amp; John</w:t>
      </w:r>
      <w:r>
        <w:t xml:space="preserve"> New Headway English Course : Upper-Intermediate. Student's Book / Liz &amp; John Soars.--Oxford : Oxford University Press,2003.--159p. .--ISBN 0-19-435800-3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2F601B">
        <w:rPr>
          <w:b/>
        </w:rPr>
        <w:t>Soars, Liz &amp; John</w:t>
      </w:r>
      <w:r>
        <w:t xml:space="preserve"> New Headway English Course : Elementary. Student's Book / Liz &amp; John Soars.--Oxford : Oxford University Press,2007.--143p. .--ISBN 978-019-436677-9 </w:t>
      </w:r>
    </w:p>
    <w:p w:rsidR="00E26490" w:rsidRDefault="00E26490" w:rsidP="00E26490">
      <w:pPr>
        <w:pStyle w:val="af3"/>
      </w:pPr>
      <w:r>
        <w:t>УДК   811.111(072)</w:t>
      </w:r>
    </w:p>
    <w:p w:rsidR="00E26490" w:rsidRDefault="00E26490" w:rsidP="00E26490">
      <w:pPr>
        <w:pStyle w:val="af3"/>
      </w:pPr>
      <w:r>
        <w:t>ИН - 1</w:t>
      </w:r>
    </w:p>
    <w:p w:rsidR="00E26490" w:rsidRDefault="00E26490" w:rsidP="00E26490">
      <w:pPr>
        <w:pStyle w:val="a"/>
      </w:pPr>
      <w:r w:rsidRPr="002F601B">
        <w:rPr>
          <w:b/>
        </w:rPr>
        <w:t>Soars, Liz &amp; John</w:t>
      </w:r>
      <w:r>
        <w:t xml:space="preserve"> New Headway English Course : Intermediate. Student's Book / Liz &amp; John Soars.--Oxford : Oxford University Press,1998.--159p. .--ISBN 0-19-470223-5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270808">
        <w:rPr>
          <w:b/>
        </w:rPr>
        <w:t>Soars, Liz &amp; John</w:t>
      </w:r>
      <w:r>
        <w:t xml:space="preserve"> New Headway English Course : Intermediate. Student's Book / Liz &amp; John Soars.--Oxford : Oxford University Press,2003.--159, [1]p. .--ISBN 0-19-470223-5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270808">
        <w:rPr>
          <w:b/>
        </w:rPr>
        <w:t>Soars, Liz &amp; John</w:t>
      </w:r>
      <w:r>
        <w:t xml:space="preserve"> New Headway English Course : Intermediate. Teacher's Book / Liz &amp; John Soars.--Oxford : Oxford University Press,1999.--168p. .--ISBN 0-19-470224-3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270808">
        <w:rPr>
          <w:b/>
        </w:rPr>
        <w:t>Soars, Liz &amp; John</w:t>
      </w:r>
      <w:r>
        <w:t xml:space="preserve"> New Headway English Course : Intermediate. Student's Book / Liz &amp; John Soars.--Oxford : Oxford University Press,2003.--159p. .--ISBN 0-19-470223-5 </w:t>
      </w:r>
    </w:p>
    <w:p w:rsidR="00E26490" w:rsidRDefault="00E26490" w:rsidP="00E26490">
      <w:pPr>
        <w:pStyle w:val="af3"/>
      </w:pPr>
      <w:r>
        <w:t>УДК   811.111(075.8)</w:t>
      </w:r>
    </w:p>
    <w:p w:rsidR="00E26490" w:rsidRDefault="00E26490" w:rsidP="00E26490">
      <w:pPr>
        <w:pStyle w:val="af3"/>
      </w:pPr>
      <w:r>
        <w:t>ИН - 1</w:t>
      </w:r>
    </w:p>
    <w:p w:rsidR="00E26490" w:rsidRDefault="00E26490" w:rsidP="00E26490">
      <w:pPr>
        <w:pStyle w:val="a"/>
      </w:pPr>
      <w:r w:rsidRPr="00270808">
        <w:rPr>
          <w:b/>
        </w:rPr>
        <w:t>Strach. Stanislaw. ks. prot.</w:t>
      </w:r>
      <w:r>
        <w:t xml:space="preserve"> Krotka Gramatyka Jezyka Cerkiewnoslowianskiego / Ks. prot. Stanislaw Strach.--Bialystok : Prawoslawna Diecezja Bialostocko-Gdanska,1994.--108 s. +  [62]s. .--ISBN 83-902896-0-1 </w:t>
      </w:r>
    </w:p>
    <w:p w:rsidR="00E26490" w:rsidRDefault="00E26490" w:rsidP="00E26490">
      <w:pPr>
        <w:pStyle w:val="af3"/>
      </w:pPr>
      <w:r>
        <w:t>УДК   811.163.1(075)</w:t>
      </w:r>
    </w:p>
    <w:p w:rsidR="00E26490" w:rsidRDefault="00E26490" w:rsidP="00E26490">
      <w:pPr>
        <w:pStyle w:val="af3"/>
      </w:pPr>
      <w:r>
        <w:t>ИН - 1</w:t>
      </w:r>
    </w:p>
    <w:p w:rsidR="00E26490" w:rsidRDefault="00E26490" w:rsidP="00E26490">
      <w:pPr>
        <w:pStyle w:val="a"/>
      </w:pPr>
      <w:r w:rsidRPr="00270808">
        <w:rPr>
          <w:b/>
        </w:rPr>
        <w:t>Tangram</w:t>
      </w:r>
      <w:r>
        <w:t xml:space="preserve"> : Deutsch als Fremdsprache: Lehrerbuch: mit Kursbuch und Arbeitsbuch sowie Kopiervorlagen / Ina Alke, Rosa-Maria Dallapiazza, Eduard von Jan, Dieter Maenner.--Deutschland : Max Hueber Verlag,1998 </w:t>
      </w:r>
    </w:p>
    <w:p w:rsidR="00E26490" w:rsidRDefault="00E26490" w:rsidP="00E26490">
      <w:pPr>
        <w:pStyle w:val="af3"/>
      </w:pPr>
      <w:r>
        <w:t>УДК   811.112.2(072)</w:t>
      </w:r>
    </w:p>
    <w:p w:rsidR="00E26490" w:rsidRDefault="00E26490" w:rsidP="00E26490">
      <w:pPr>
        <w:pStyle w:val="af3"/>
      </w:pPr>
      <w:r>
        <w:t>ИН - 1</w:t>
      </w:r>
    </w:p>
    <w:p w:rsidR="00E26490" w:rsidRDefault="00E26490" w:rsidP="00E26490">
      <w:pPr>
        <w:pStyle w:val="a"/>
      </w:pPr>
      <w:r w:rsidRPr="00270808">
        <w:rPr>
          <w:b/>
        </w:rPr>
        <w:t>Tangram</w:t>
      </w:r>
      <w:r>
        <w:t xml:space="preserve"> : Deutsch als Fremdsprache: Lehrerbuch: mit Kursbuch und Arbeitsbuch sowie Kopiervorlagen / Rosa-Maria Dallapiazza, Eduard von Jan, Sabine Dinsel, Anja Schumann.--Deutschland : Max Hueber Verlag,1999 </w:t>
      </w:r>
    </w:p>
    <w:p w:rsidR="00E26490" w:rsidRDefault="00E26490" w:rsidP="00E26490">
      <w:pPr>
        <w:pStyle w:val="af3"/>
      </w:pPr>
      <w:r>
        <w:t>УДК   811.112.2(072)</w:t>
      </w:r>
    </w:p>
    <w:p w:rsidR="00E26490" w:rsidRDefault="00E26490" w:rsidP="00E26490">
      <w:pPr>
        <w:pStyle w:val="af3"/>
      </w:pPr>
      <w:r>
        <w:t>ИН - 1</w:t>
      </w:r>
    </w:p>
    <w:p w:rsidR="00E26490" w:rsidRDefault="00E26490" w:rsidP="00E26490">
      <w:pPr>
        <w:pStyle w:val="a"/>
      </w:pPr>
      <w:r w:rsidRPr="00270808">
        <w:rPr>
          <w:b/>
        </w:rPr>
        <w:t>Tangram</w:t>
      </w:r>
      <w:r>
        <w:t xml:space="preserve"> : Deutsch als Fremdsprache: Lehrerbuch: mit Kursbuch und Arbeitsbuch sowie Kopiervorlagen / Rosa-Maria Dallapiazza, Eduard von Jan, Beate Bluggel, Anja Schumann u.a.--Deutschland : Max Hueber Verlag,2002 </w:t>
      </w:r>
    </w:p>
    <w:p w:rsidR="00E26490" w:rsidRDefault="00E26490" w:rsidP="00E26490">
      <w:pPr>
        <w:pStyle w:val="af3"/>
      </w:pPr>
      <w:r>
        <w:t>УДК   811.112.2(072)</w:t>
      </w:r>
    </w:p>
    <w:p w:rsidR="00E26490" w:rsidRDefault="00E26490" w:rsidP="00E26490">
      <w:pPr>
        <w:pStyle w:val="af3"/>
      </w:pPr>
      <w:r>
        <w:lastRenderedPageBreak/>
        <w:t>ИН - 1</w:t>
      </w:r>
    </w:p>
    <w:p w:rsidR="00E26490" w:rsidRDefault="00E26490" w:rsidP="00E26490">
      <w:pPr>
        <w:pStyle w:val="a"/>
      </w:pPr>
      <w:r w:rsidRPr="00734813">
        <w:rPr>
          <w:b/>
        </w:rPr>
        <w:t>Tangram</w:t>
      </w:r>
      <w:r>
        <w:t xml:space="preserve"> : Deutsch als Fremdsprache: Lehrerbuch: mit Kursbuch und Arbeitsbuch sowie Kopiervorlagen / Rosa-Maria Dallapiazza, Eduard von Jan, Beate Bluggel, Anja Schumann u.a.--Deutschland : Max Hueber Verlag,2002 </w:t>
      </w:r>
    </w:p>
    <w:p w:rsidR="00E26490" w:rsidRDefault="00E26490" w:rsidP="00E26490">
      <w:pPr>
        <w:pStyle w:val="af3"/>
      </w:pPr>
      <w:r>
        <w:t>УДК   811.112.2(072)</w:t>
      </w:r>
    </w:p>
    <w:p w:rsidR="00E26490" w:rsidRDefault="00E26490" w:rsidP="00E26490">
      <w:pPr>
        <w:pStyle w:val="af3"/>
      </w:pPr>
      <w:r>
        <w:t>ИН - 1</w:t>
      </w:r>
    </w:p>
    <w:p w:rsidR="00E26490" w:rsidRDefault="00E26490" w:rsidP="00E26490">
      <w:pPr>
        <w:pStyle w:val="a"/>
      </w:pPr>
      <w:r w:rsidRPr="00734813">
        <w:rPr>
          <w:b/>
        </w:rPr>
        <w:t xml:space="preserve">Tangram </w:t>
      </w:r>
      <w:r>
        <w:t xml:space="preserve">1B : Deutsch als Fremdsprache.--Deutschland : Max Hueber Verlag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734813">
        <w:rPr>
          <w:b/>
        </w:rPr>
        <w:t xml:space="preserve">Tangram </w:t>
      </w:r>
      <w:r>
        <w:t xml:space="preserve">1B : Deutsch als Fremdsprache.--Deutschland : Max Hueber Verlag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734813">
        <w:rPr>
          <w:b/>
        </w:rPr>
        <w:t xml:space="preserve">Tangram </w:t>
      </w:r>
      <w:r>
        <w:t xml:space="preserve">1B : Deutsch als Fremdsprache.--Deutschland : Max Hueber Verlag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734813">
        <w:rPr>
          <w:b/>
        </w:rPr>
        <w:t xml:space="preserve">Tangram </w:t>
      </w:r>
      <w:r>
        <w:t xml:space="preserve">1А : Deutsch als Fremdsprache.--Deutschland : Max Hueber Verlag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734813">
        <w:rPr>
          <w:b/>
        </w:rPr>
        <w:t xml:space="preserve">Tangram </w:t>
      </w:r>
      <w:r>
        <w:t xml:space="preserve">1А : Deutsch als Fremdsprache.--Deutschland : Max Hueber Verlag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734813">
        <w:rPr>
          <w:b/>
        </w:rPr>
        <w:t xml:space="preserve">Tangram </w:t>
      </w:r>
      <w:r>
        <w:t xml:space="preserve">1А : Deutsch als Fremdsprache.--Deutschland : Max Hueber Verlag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7856ED">
        <w:rPr>
          <w:b/>
        </w:rPr>
        <w:t xml:space="preserve">Tangram </w:t>
      </w:r>
      <w:r>
        <w:t xml:space="preserve">1А : Deutsch als Fremdsprache.--Deutschland : Max Hueber Verlag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7856ED">
        <w:rPr>
          <w:b/>
        </w:rPr>
        <w:t xml:space="preserve">Tangram </w:t>
      </w:r>
      <w:r>
        <w:t xml:space="preserve">2B : Deutsch als Fremdsprache.--Deutschland : Max Hueber Verlag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7856ED">
        <w:rPr>
          <w:b/>
        </w:rPr>
        <w:t xml:space="preserve">Tangram </w:t>
      </w:r>
      <w:r>
        <w:t xml:space="preserve">2B : Deutsch als Fremdsprache.--Deutschland : Max Hueber Verlag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7856ED">
        <w:rPr>
          <w:b/>
        </w:rPr>
        <w:t xml:space="preserve">Tangram </w:t>
      </w:r>
      <w:r>
        <w:t xml:space="preserve">2B : Deutsch als Fremdsprache.--Deutschland : Max Hueber Verlag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7856ED">
        <w:rPr>
          <w:b/>
        </w:rPr>
        <w:t xml:space="preserve">Tangram </w:t>
      </w:r>
      <w:r>
        <w:t xml:space="preserve">2А : Deutsch als Fremdsprache.--Deutschland : Max Hueber Verlag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7856ED">
        <w:rPr>
          <w:b/>
        </w:rPr>
        <w:t xml:space="preserve">Tangram </w:t>
      </w:r>
      <w:r>
        <w:t xml:space="preserve">2А : Deutsch als Fremdsprache.--Deutschland : Max Hueber Verlag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7856ED">
        <w:rPr>
          <w:b/>
        </w:rPr>
        <w:t xml:space="preserve">Tangram </w:t>
      </w:r>
      <w:r>
        <w:t xml:space="preserve">2А : Deutsch als Fremdsprache.--Deutschland : Max Hueber Verlag </w:t>
      </w:r>
    </w:p>
    <w:p w:rsidR="00E26490" w:rsidRDefault="00E26490" w:rsidP="00E26490">
      <w:pPr>
        <w:pStyle w:val="af3"/>
      </w:pPr>
      <w:r>
        <w:t>УДК   811.112.2(075)</w:t>
      </w:r>
    </w:p>
    <w:p w:rsidR="00E26490" w:rsidRDefault="00E26490" w:rsidP="00E26490">
      <w:pPr>
        <w:pStyle w:val="af3"/>
      </w:pPr>
      <w:r>
        <w:lastRenderedPageBreak/>
        <w:t>хр - 1</w:t>
      </w:r>
    </w:p>
    <w:p w:rsidR="00E26490" w:rsidRDefault="00E26490" w:rsidP="00E26490">
      <w:pPr>
        <w:pStyle w:val="a"/>
      </w:pPr>
      <w:r w:rsidRPr="00E56CF0">
        <w:rPr>
          <w:b/>
        </w:rPr>
        <w:t xml:space="preserve">Tangram </w:t>
      </w:r>
      <w:r>
        <w:t xml:space="preserve">2А : Deutsch als Fremdsprache.--Deutschland : Max Hueber Verlag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E56CF0">
        <w:rPr>
          <w:b/>
        </w:rPr>
        <w:t xml:space="preserve">Tests </w:t>
      </w:r>
      <w:r>
        <w:t xml:space="preserve">for Independent Work (Intermediate-Upper-Intermediate) : Учебное пособие / М.Г. Богова, Т.В. Караичева.--Мн. : ЕГУ,2001.--104с. .--ISBN 985-6614-55-4 </w:t>
      </w:r>
    </w:p>
    <w:p w:rsidR="00E26490" w:rsidRDefault="00E26490" w:rsidP="00E26490">
      <w:pPr>
        <w:pStyle w:val="af3"/>
      </w:pPr>
      <w:r>
        <w:t>УДК   811.111.(075.8)</w:t>
      </w:r>
    </w:p>
    <w:p w:rsidR="00E26490" w:rsidRDefault="00E26490" w:rsidP="00E26490">
      <w:pPr>
        <w:pStyle w:val="af3"/>
      </w:pPr>
      <w:r>
        <w:t>ИН - 16</w:t>
      </w:r>
    </w:p>
    <w:p w:rsidR="00E26490" w:rsidRDefault="00E26490" w:rsidP="00E26490">
      <w:pPr>
        <w:pStyle w:val="a"/>
      </w:pPr>
      <w:r w:rsidRPr="00E56CF0">
        <w:rPr>
          <w:b/>
        </w:rPr>
        <w:t xml:space="preserve">Tests </w:t>
      </w:r>
      <w:r>
        <w:t xml:space="preserve">for Independent Work (Intermediate-Upper-Intermediate). Keys / М.Г. Богова, Т.В. Караичева.--Мн. : ЕГУ,2002.--16с. .--ISBN 985-6614-55-4 </w:t>
      </w:r>
    </w:p>
    <w:p w:rsidR="00E26490" w:rsidRDefault="00E26490" w:rsidP="00E26490">
      <w:pPr>
        <w:pStyle w:val="af3"/>
      </w:pPr>
      <w:r>
        <w:t>УДК   811.111.(075.8)</w:t>
      </w:r>
    </w:p>
    <w:p w:rsidR="00E26490" w:rsidRDefault="00E26490" w:rsidP="00E26490">
      <w:pPr>
        <w:pStyle w:val="af3"/>
      </w:pPr>
      <w:r>
        <w:t>ИН - 16</w:t>
      </w:r>
    </w:p>
    <w:p w:rsidR="00E26490" w:rsidRDefault="00E26490" w:rsidP="00E26490">
      <w:pPr>
        <w:pStyle w:val="a"/>
      </w:pPr>
      <w:r w:rsidRPr="00E56CF0">
        <w:rPr>
          <w:b/>
        </w:rPr>
        <w:t xml:space="preserve">Thematische </w:t>
      </w:r>
      <w:r>
        <w:t xml:space="preserve">lesetexte fur das II. Studienjahr : Учеб.-метод. пособие / Сост. Е.В.Корниенко и др.--Мн. : ЕГУ,1999.--202 с. </w:t>
      </w:r>
    </w:p>
    <w:p w:rsidR="00E26490" w:rsidRDefault="00E26490" w:rsidP="00E26490">
      <w:pPr>
        <w:pStyle w:val="af3"/>
      </w:pPr>
      <w:r>
        <w:t>УДК   811.112.2(075.8)</w:t>
      </w:r>
    </w:p>
    <w:p w:rsidR="00E26490" w:rsidRDefault="00E26490" w:rsidP="00E26490">
      <w:pPr>
        <w:pStyle w:val="af3"/>
      </w:pPr>
      <w:r>
        <w:t>ИН - 19</w:t>
      </w:r>
    </w:p>
    <w:p w:rsidR="00E26490" w:rsidRDefault="00E26490" w:rsidP="00E26490">
      <w:pPr>
        <w:pStyle w:val="a"/>
      </w:pPr>
      <w:r w:rsidRPr="00E56CF0">
        <w:rPr>
          <w:b/>
        </w:rPr>
        <w:t xml:space="preserve">Themen </w:t>
      </w:r>
      <w:r>
        <w:t xml:space="preserve">aktuell 1. Kursbuch : Deutsch als Fremdsprache. Niveaustufe A1 / Hartmut  Aufderstrabe, Heiko Bock, Mechthild Gerdes, Jutta Muller und Helmut Muller.--Germany : Max Hueber Verlag,2003.--160 S. .--ISBN 3-19-001690-9 </w:t>
      </w:r>
    </w:p>
    <w:p w:rsidR="00E26490" w:rsidRDefault="00E26490" w:rsidP="00E26490">
      <w:pPr>
        <w:pStyle w:val="af3"/>
      </w:pPr>
      <w:r>
        <w:t>УДК   811.112.2(075.8)</w:t>
      </w:r>
    </w:p>
    <w:p w:rsidR="00E26490" w:rsidRDefault="00E26490" w:rsidP="00E26490">
      <w:pPr>
        <w:pStyle w:val="af3"/>
      </w:pPr>
      <w:r>
        <w:t>ИН - 10</w:t>
      </w:r>
    </w:p>
    <w:p w:rsidR="00E26490" w:rsidRDefault="00E26490" w:rsidP="00E26490">
      <w:pPr>
        <w:pStyle w:val="a"/>
      </w:pPr>
      <w:r w:rsidRPr="00E56CF0">
        <w:rPr>
          <w:b/>
        </w:rPr>
        <w:t xml:space="preserve">Themen </w:t>
      </w:r>
      <w:r>
        <w:t xml:space="preserve">aktuell 1. Arbeitsbuch : Deutsch als Fremdsprache. Niveaustufe A1 / Heiko Bock, Karl-Heinz Eisfeld, Hanni Holthaus und Uthild Schutze-Nohmke.--Germany : Max Hueber Verlag,2003.--143 S. .--ISBN 3-19-011690-3 </w:t>
      </w:r>
    </w:p>
    <w:p w:rsidR="00E26490" w:rsidRDefault="00E26490" w:rsidP="00E26490">
      <w:pPr>
        <w:pStyle w:val="af3"/>
      </w:pPr>
      <w:r>
        <w:t>УДК   811.112.2(075.8)</w:t>
      </w:r>
    </w:p>
    <w:p w:rsidR="00E26490" w:rsidRDefault="00E26490" w:rsidP="00E26490">
      <w:pPr>
        <w:pStyle w:val="af3"/>
      </w:pPr>
      <w:r>
        <w:t>ИН - 10</w:t>
      </w:r>
    </w:p>
    <w:p w:rsidR="00E26490" w:rsidRDefault="00E26490" w:rsidP="00E26490">
      <w:pPr>
        <w:pStyle w:val="a"/>
      </w:pPr>
      <w:r w:rsidRPr="00E56CF0">
        <w:rPr>
          <w:b/>
        </w:rPr>
        <w:t xml:space="preserve">Themen </w:t>
      </w:r>
      <w:r>
        <w:t xml:space="preserve">aktuell 2. Kursbuch : Deutsch als Fremdsprache. Niveaustufe A2 / Hartmut Aufderstrabe, Heiko Bock, Jutta Muller und Helmut Muller.--Germany : Max Hueber Verlag,2005.--160 S. .--ISBN 3-19-001691-7 </w:t>
      </w:r>
    </w:p>
    <w:p w:rsidR="00E26490" w:rsidRDefault="00E26490" w:rsidP="00E26490">
      <w:pPr>
        <w:pStyle w:val="af3"/>
      </w:pPr>
      <w:r>
        <w:t>УДК   811.112.2(075.8)</w:t>
      </w:r>
    </w:p>
    <w:p w:rsidR="00E26490" w:rsidRDefault="00E26490" w:rsidP="00E26490">
      <w:pPr>
        <w:pStyle w:val="af3"/>
      </w:pPr>
      <w:r>
        <w:t>ИН - 10</w:t>
      </w:r>
    </w:p>
    <w:p w:rsidR="00E26490" w:rsidRDefault="00E26490" w:rsidP="00E26490">
      <w:pPr>
        <w:pStyle w:val="a"/>
      </w:pPr>
      <w:r w:rsidRPr="00CD7913">
        <w:rPr>
          <w:b/>
        </w:rPr>
        <w:t xml:space="preserve">Themen </w:t>
      </w:r>
      <w:r>
        <w:t xml:space="preserve">aktuell 1. Arbeitsbuch : Deutsch als Fremdsprache. Niveaustufe A1 / Heiko Bock, Karl-Heinz Eisfeld, Hanni Holthaus und Uthild Schutze-Nohmke.--Germany : Max Hueber Verlag,2003.--143 S. .--ISBN 3-19-011690-3 </w:t>
      </w:r>
    </w:p>
    <w:p w:rsidR="00E26490" w:rsidRDefault="00E26490" w:rsidP="00E26490">
      <w:pPr>
        <w:pStyle w:val="af3"/>
      </w:pPr>
      <w:r>
        <w:t>УДК   811.112.2(075.8)</w:t>
      </w:r>
    </w:p>
    <w:p w:rsidR="00E26490" w:rsidRDefault="00E26490" w:rsidP="00E26490">
      <w:pPr>
        <w:pStyle w:val="af3"/>
      </w:pPr>
      <w:r>
        <w:t>ИН - 1</w:t>
      </w:r>
    </w:p>
    <w:p w:rsidR="00E26490" w:rsidRDefault="00E26490" w:rsidP="00E26490">
      <w:pPr>
        <w:pStyle w:val="a"/>
      </w:pPr>
      <w:r w:rsidRPr="00CD7913">
        <w:rPr>
          <w:b/>
        </w:rPr>
        <w:t xml:space="preserve">Themen </w:t>
      </w:r>
      <w:r>
        <w:t xml:space="preserve">aktuell 1. Kursbuch : Deutsch als Fremdsprache. Niveaustufe A1 / Hartmut  Aufderstrabe, Heiko Bock, Mechthild Gerdes, Jutta Muller und Helmut Muller.--Germany : Max Hueber Verlag,2003.--160 S. .--ISBN 3-19-001690-9 </w:t>
      </w:r>
    </w:p>
    <w:p w:rsidR="00E26490" w:rsidRDefault="00E26490" w:rsidP="00E26490">
      <w:pPr>
        <w:pStyle w:val="af3"/>
      </w:pPr>
      <w:r>
        <w:t>УДК   811.112.2(075.8)</w:t>
      </w:r>
    </w:p>
    <w:p w:rsidR="00E26490" w:rsidRDefault="00E26490" w:rsidP="00E26490">
      <w:pPr>
        <w:pStyle w:val="af3"/>
      </w:pPr>
      <w:r>
        <w:t>ИН - 1</w:t>
      </w:r>
    </w:p>
    <w:p w:rsidR="00E26490" w:rsidRDefault="00E26490" w:rsidP="00E26490">
      <w:pPr>
        <w:pStyle w:val="a"/>
      </w:pPr>
      <w:r w:rsidRPr="00CD7913">
        <w:rPr>
          <w:b/>
        </w:rPr>
        <w:t xml:space="preserve">Themen </w:t>
      </w:r>
      <w:r>
        <w:t xml:space="preserve">aktuell 1. Рабочая тетрадь : Deutsch als Fremdsprache. Niveaustufe A1 / Heiko Bock, Karl-Heinz Eisfeld, Hanni Holthaus und Uthild Schutze-Nohmke.--Germany : Hueber Verlag,2005.--200S. .--ISBN 978-3-19-261690-7 </w:t>
      </w:r>
    </w:p>
    <w:p w:rsidR="00E26490" w:rsidRDefault="00E26490" w:rsidP="00E26490">
      <w:pPr>
        <w:pStyle w:val="af3"/>
      </w:pPr>
      <w:r>
        <w:t>УДК   811.112.2(075.8)</w:t>
      </w:r>
    </w:p>
    <w:p w:rsidR="00E26490" w:rsidRDefault="00E26490" w:rsidP="00E26490">
      <w:pPr>
        <w:pStyle w:val="af3"/>
      </w:pPr>
      <w:r>
        <w:t>ИН - 1</w:t>
      </w:r>
    </w:p>
    <w:p w:rsidR="00E26490" w:rsidRDefault="00E26490" w:rsidP="00E26490">
      <w:pPr>
        <w:pStyle w:val="a"/>
      </w:pPr>
      <w:r w:rsidRPr="00CD7913">
        <w:rPr>
          <w:b/>
        </w:rPr>
        <w:lastRenderedPageBreak/>
        <w:t xml:space="preserve">Themen </w:t>
      </w:r>
      <w:r>
        <w:t xml:space="preserve">aktuell 1. Kursbuch : Deutsch als Fremdsprache. Niveaustufe A1 / Hartmut  Aufderstrabe, Heiko Bock, Mechthild Gerdes, Jutta Muller und Helmut Muller.--Germany : Max Hueber Verlag,2003.--160 S. .--ISBN 3-19-001690-9 </w:t>
      </w:r>
    </w:p>
    <w:p w:rsidR="00E26490" w:rsidRDefault="00E26490" w:rsidP="00E26490">
      <w:pPr>
        <w:pStyle w:val="af3"/>
      </w:pPr>
      <w:r>
        <w:t>УДК   811.112.2(075.8)</w:t>
      </w:r>
    </w:p>
    <w:p w:rsidR="00E26490" w:rsidRDefault="00E26490" w:rsidP="00E26490">
      <w:pPr>
        <w:pStyle w:val="af3"/>
      </w:pPr>
      <w:r>
        <w:t>ИН - 1</w:t>
      </w:r>
    </w:p>
    <w:p w:rsidR="00E26490" w:rsidRDefault="00E26490" w:rsidP="00E26490">
      <w:pPr>
        <w:pStyle w:val="a"/>
      </w:pPr>
      <w:r w:rsidRPr="00CD7913">
        <w:rPr>
          <w:b/>
        </w:rPr>
        <w:t xml:space="preserve">Themen </w:t>
      </w:r>
      <w:r>
        <w:t xml:space="preserve">aktuell 1. Рабочая тетрадь : Deutsch als Fremdsprache. Niveaustufe A1 / Heiko Bock, Karl-Heinz Eisfeld, Hanni Holthaus und Uthild Schutze-Nohmke.--Germany : Hueber Verlag,2005.--200S. .--ISBN 978-3-19-261690-7 </w:t>
      </w:r>
    </w:p>
    <w:p w:rsidR="00E26490" w:rsidRDefault="00E26490" w:rsidP="00E26490">
      <w:pPr>
        <w:pStyle w:val="af3"/>
      </w:pPr>
      <w:r>
        <w:t>УДК   811.112.2(075.8)</w:t>
      </w:r>
    </w:p>
    <w:p w:rsidR="00E26490" w:rsidRDefault="00E26490" w:rsidP="00E26490">
      <w:pPr>
        <w:pStyle w:val="af3"/>
      </w:pPr>
      <w:r>
        <w:t>ИН - 1</w:t>
      </w:r>
    </w:p>
    <w:p w:rsidR="00E26490" w:rsidRDefault="00E26490" w:rsidP="00E26490">
      <w:pPr>
        <w:pStyle w:val="a"/>
      </w:pPr>
      <w:r w:rsidRPr="00CD7913">
        <w:rPr>
          <w:b/>
        </w:rPr>
        <w:t xml:space="preserve">Themen </w:t>
      </w:r>
      <w:r>
        <w:t xml:space="preserve">neu 2 : Lehrwek fur Deutsch als Fremdsprache: Glossar Deutsch-Russisch / Bearbeitet von Susanne Pampuch.--Germany : Max Hueber Verlag,1997.--68 S. .--ISBN 3-19-111522-6 </w:t>
      </w:r>
    </w:p>
    <w:p w:rsidR="00E26490" w:rsidRDefault="00E26490" w:rsidP="00E26490">
      <w:pPr>
        <w:pStyle w:val="af3"/>
      </w:pPr>
      <w:r>
        <w:t>УДК   811.112.2(075.8)</w:t>
      </w:r>
    </w:p>
    <w:p w:rsidR="00E26490" w:rsidRDefault="00E26490" w:rsidP="00E26490">
      <w:pPr>
        <w:pStyle w:val="af3"/>
      </w:pPr>
      <w:r>
        <w:t>ИН - 13</w:t>
      </w:r>
    </w:p>
    <w:p w:rsidR="00E26490" w:rsidRDefault="00E26490" w:rsidP="00E26490">
      <w:pPr>
        <w:pStyle w:val="a"/>
      </w:pPr>
      <w:r w:rsidRPr="00CD7913">
        <w:rPr>
          <w:b/>
        </w:rPr>
        <w:t xml:space="preserve">Themen </w:t>
      </w:r>
      <w:r>
        <w:t xml:space="preserve">neu. 1 : Lehrwerk fur Deutsch als Fremdsprache. Lehrerhandbuch / Hartmut  Aufderstrabe, Heiko Bock, Mechthild Gerdes, Jutta Muller.--Germany : Max Hueber Verlag,2001 </w:t>
      </w:r>
    </w:p>
    <w:p w:rsidR="00E26490" w:rsidRDefault="00E26490" w:rsidP="00E26490">
      <w:pPr>
        <w:pStyle w:val="af3"/>
      </w:pPr>
      <w:r>
        <w:t>УДК   811.112.2(072)</w:t>
      </w:r>
    </w:p>
    <w:p w:rsidR="00E26490" w:rsidRDefault="00E26490" w:rsidP="00E26490">
      <w:pPr>
        <w:pStyle w:val="af3"/>
      </w:pPr>
      <w:r>
        <w:t>ИН - 1</w:t>
      </w:r>
    </w:p>
    <w:p w:rsidR="00E26490" w:rsidRDefault="00E26490" w:rsidP="00E26490">
      <w:pPr>
        <w:pStyle w:val="a"/>
      </w:pPr>
      <w:r w:rsidRPr="0065741F">
        <w:rPr>
          <w:b/>
        </w:rPr>
        <w:t xml:space="preserve">Themen </w:t>
      </w:r>
      <w:r>
        <w:t xml:space="preserve">neu. 3 : Lehrwerk fur Deutsch als Fremdsprache. Kursbuch / Hartmut  Aufderstrabe, Werner Bonzli, Walter Lohfert.--Germany : Max Hueber Verlag,1994.--160 S. .--ISBN 3-19-001523-6 </w:t>
      </w:r>
    </w:p>
    <w:p w:rsidR="00E26490" w:rsidRDefault="00E26490" w:rsidP="00E26490">
      <w:pPr>
        <w:pStyle w:val="af3"/>
      </w:pPr>
      <w:r>
        <w:t>УДК   811.112.2(075.8)</w:t>
      </w:r>
    </w:p>
    <w:p w:rsidR="00E26490" w:rsidRDefault="00E26490" w:rsidP="00E26490">
      <w:pPr>
        <w:pStyle w:val="af3"/>
      </w:pPr>
      <w:r>
        <w:t>ИН - 8</w:t>
      </w:r>
    </w:p>
    <w:p w:rsidR="00E26490" w:rsidRDefault="00E26490" w:rsidP="00E26490">
      <w:pPr>
        <w:pStyle w:val="a"/>
      </w:pPr>
      <w:r w:rsidRPr="0065741F">
        <w:rPr>
          <w:b/>
        </w:rPr>
        <w:t xml:space="preserve">Themen </w:t>
      </w:r>
      <w:r>
        <w:t xml:space="preserve">neu. 3 : Lehrwerk fur Deutsch als Fremdsprache. Kursbuch / Hartmut  Aufderstrabe, Werner Bonzli, Walter Lohfert.--Germany : Max Hueber Verlag,1998.--160 S. .--ISBN 3-19-001523-6 </w:t>
      </w:r>
    </w:p>
    <w:p w:rsidR="00E26490" w:rsidRDefault="00E26490" w:rsidP="00E26490">
      <w:pPr>
        <w:pStyle w:val="af3"/>
      </w:pPr>
      <w:r>
        <w:t>УДК   811.112.2(075)</w:t>
      </w:r>
    </w:p>
    <w:p w:rsidR="00E26490" w:rsidRDefault="00E26490" w:rsidP="00E26490">
      <w:pPr>
        <w:pStyle w:val="af3"/>
      </w:pPr>
      <w:r>
        <w:t>ИН - 3</w:t>
      </w:r>
    </w:p>
    <w:p w:rsidR="00E26490" w:rsidRDefault="00E26490" w:rsidP="00E26490">
      <w:pPr>
        <w:pStyle w:val="a"/>
      </w:pPr>
      <w:r w:rsidRPr="0065741F">
        <w:rPr>
          <w:b/>
        </w:rPr>
        <w:t xml:space="preserve">Themen </w:t>
      </w:r>
      <w:r>
        <w:t xml:space="preserve">neu. Arbeitsbuch 1 : Lehrwerk fur Deutsch als Fremdsprache / Heiko Bock, Karl-Heinz Eisfeld, Hanni Holthaus, Uthild Schutze-Nohmke.--Germany : Max Hueber Verlag,1993.--144 S. .--ISBN 3-19-011521-4 </w:t>
      </w:r>
    </w:p>
    <w:p w:rsidR="00E26490" w:rsidRDefault="00E26490" w:rsidP="00E26490">
      <w:pPr>
        <w:pStyle w:val="af3"/>
      </w:pPr>
      <w:r>
        <w:t>УДК   811.112.2(075.8)</w:t>
      </w:r>
    </w:p>
    <w:p w:rsidR="00E26490" w:rsidRDefault="00E26490" w:rsidP="00E26490">
      <w:pPr>
        <w:pStyle w:val="af3"/>
      </w:pPr>
      <w:r>
        <w:t>ИН - 5</w:t>
      </w:r>
    </w:p>
    <w:p w:rsidR="00E26490" w:rsidRDefault="00E26490" w:rsidP="00E26490">
      <w:pPr>
        <w:pStyle w:val="a"/>
      </w:pPr>
      <w:r w:rsidRPr="0065741F">
        <w:rPr>
          <w:b/>
        </w:rPr>
        <w:t xml:space="preserve">Themen </w:t>
      </w:r>
      <w:r>
        <w:t xml:space="preserve">neu. Arbeitsbuch 2 : Ausgabe in zwei Baenden. Lehrwerk fur Deutsch als Fremdsprache / Hartmut  Aufderstrabe, Heiko Bock, Jutta Muller.--Germany : Max Hueber Verlag,1998.--232S. .--ISBN 3-19-011567-2 </w:t>
      </w:r>
    </w:p>
    <w:p w:rsidR="00E26490" w:rsidRDefault="00E26490" w:rsidP="00E26490">
      <w:pPr>
        <w:pStyle w:val="af3"/>
      </w:pPr>
      <w:r>
        <w:t>УДК   811.112.2(075.8)</w:t>
      </w:r>
    </w:p>
    <w:p w:rsidR="00E26490" w:rsidRDefault="00E26490" w:rsidP="00E26490">
      <w:pPr>
        <w:pStyle w:val="af3"/>
      </w:pPr>
      <w:r>
        <w:t>ИН - 10</w:t>
      </w:r>
    </w:p>
    <w:p w:rsidR="00E26490" w:rsidRDefault="00E26490" w:rsidP="00E26490">
      <w:pPr>
        <w:pStyle w:val="a"/>
      </w:pPr>
      <w:r w:rsidRPr="0065741F">
        <w:rPr>
          <w:b/>
        </w:rPr>
        <w:t xml:space="preserve">Themen </w:t>
      </w:r>
      <w:r>
        <w:t xml:space="preserve">neu. Arbeitsbuch 1 : Ausgabe in zwei Baenden.Lehrwerk fur Deutsch als Fremdsprache / Heiko Bock, Karl-Heinz Eisfeld, Hanni Holthaus, Jutta Mueller, Uthild Schutze-Nohmke.--Germany : Max Hueber Verlag,2000.--220S. .--ISBN 3-19-011566-4 </w:t>
      </w:r>
    </w:p>
    <w:p w:rsidR="00E26490" w:rsidRDefault="00E26490" w:rsidP="00E26490">
      <w:pPr>
        <w:pStyle w:val="af3"/>
      </w:pPr>
      <w:r>
        <w:t>УДК   811.112.2(075.8)</w:t>
      </w:r>
    </w:p>
    <w:p w:rsidR="00E26490" w:rsidRDefault="00E26490" w:rsidP="00E26490">
      <w:pPr>
        <w:pStyle w:val="af3"/>
      </w:pPr>
      <w:r>
        <w:t>ИН - 10</w:t>
      </w:r>
    </w:p>
    <w:p w:rsidR="00E26490" w:rsidRDefault="00E26490" w:rsidP="00E26490">
      <w:pPr>
        <w:pStyle w:val="a"/>
      </w:pPr>
      <w:r w:rsidRPr="0065741F">
        <w:rPr>
          <w:b/>
        </w:rPr>
        <w:t xml:space="preserve">Themen </w:t>
      </w:r>
      <w:r>
        <w:t xml:space="preserve">neu. Arbeitsbuch 2 : Ausgabe in zwei Baenden. Lehrwerk fur Deutsch als Fremdsprache / Hartmut  Aufderstrabe, Heiko Bock, Jutta Muller.--Germany : Max Hueber Verlag,1998.--232S. .--ISBN 3-19-011567-2 </w:t>
      </w:r>
    </w:p>
    <w:p w:rsidR="00E26490" w:rsidRDefault="00E26490" w:rsidP="00E26490">
      <w:pPr>
        <w:pStyle w:val="af3"/>
      </w:pPr>
      <w:r>
        <w:t>УДК   811.112.2(075.8)</w:t>
      </w:r>
    </w:p>
    <w:p w:rsidR="00E26490" w:rsidRDefault="00E26490" w:rsidP="00E26490">
      <w:pPr>
        <w:pStyle w:val="af3"/>
      </w:pPr>
      <w:r>
        <w:t>ИН - 1</w:t>
      </w:r>
    </w:p>
    <w:p w:rsidR="00E26490" w:rsidRDefault="00E26490" w:rsidP="00E26490">
      <w:pPr>
        <w:pStyle w:val="a"/>
      </w:pPr>
      <w:r w:rsidRPr="0065741F">
        <w:rPr>
          <w:b/>
        </w:rPr>
        <w:lastRenderedPageBreak/>
        <w:t xml:space="preserve">Themen </w:t>
      </w:r>
      <w:r>
        <w:t xml:space="preserve">neu. Arbeitsbuch 1 : Ausgabe in zwei Baenden.Lehrwerk fur Deutsch als Fremdsprache / Heiko Bock, Karl-Heinz Eisfeld, Hanni Holthaus, Jutta Mueller, Uthild Schutze-Nohmke.--Germany : Max Hueber Verlag,2000.--220S. .--ISBN 3-19-011566-4 </w:t>
      </w:r>
    </w:p>
    <w:p w:rsidR="00E26490" w:rsidRDefault="00E26490" w:rsidP="00E26490">
      <w:pPr>
        <w:pStyle w:val="af3"/>
      </w:pPr>
      <w:r>
        <w:t>УДК   811.112.2(075.8)</w:t>
      </w:r>
    </w:p>
    <w:p w:rsidR="00E26490" w:rsidRDefault="00E26490" w:rsidP="00E26490">
      <w:pPr>
        <w:pStyle w:val="af3"/>
      </w:pPr>
      <w:r>
        <w:t>ИН - 2</w:t>
      </w:r>
    </w:p>
    <w:p w:rsidR="00E26490" w:rsidRDefault="00E26490" w:rsidP="00E26490">
      <w:pPr>
        <w:pStyle w:val="a"/>
      </w:pPr>
      <w:r w:rsidRPr="00F200CD">
        <w:rPr>
          <w:b/>
        </w:rPr>
        <w:t xml:space="preserve">Themen </w:t>
      </w:r>
      <w:r>
        <w:t xml:space="preserve">neu. Kursbuch 1 : Lehrwerk fur Deutsch als Fremdsprache / Hartmut  Aufderstrabe, Heiko Bock, Mechthild Gerdes, Jutta Muller, Helmut Muller.--Germany : Max Hueber Verlag,2001.--160S. .--ISBN 3-19-001521-X </w:t>
      </w:r>
    </w:p>
    <w:p w:rsidR="00E26490" w:rsidRDefault="00E26490" w:rsidP="00E26490">
      <w:pPr>
        <w:pStyle w:val="af3"/>
      </w:pPr>
      <w:r>
        <w:t>УДК   811.112.2(075.8)</w:t>
      </w:r>
    </w:p>
    <w:p w:rsidR="00E26490" w:rsidRDefault="00E26490" w:rsidP="00E26490">
      <w:pPr>
        <w:pStyle w:val="af3"/>
      </w:pPr>
      <w:r>
        <w:t>ИН - 3</w:t>
      </w:r>
    </w:p>
    <w:p w:rsidR="00E26490" w:rsidRDefault="00E26490" w:rsidP="00E26490">
      <w:pPr>
        <w:pStyle w:val="a"/>
      </w:pPr>
      <w:r w:rsidRPr="00F200CD">
        <w:rPr>
          <w:b/>
        </w:rPr>
        <w:t xml:space="preserve">Themen </w:t>
      </w:r>
      <w:r>
        <w:t xml:space="preserve">neu. Kursbuch 1 : Lehrwerk fur Deutsch als Fremdsprache / Hartmut  Aufderstrabe, Heiko Bock, Mechthild Gerdes, Jutta Muller, Helmut Muller.--Germany : Max Hueber Verlag,2001.--160S. .--ISBN 3-19-001521-X </w:t>
      </w:r>
    </w:p>
    <w:p w:rsidR="00E26490" w:rsidRDefault="00E26490" w:rsidP="00E26490">
      <w:pPr>
        <w:pStyle w:val="af3"/>
      </w:pPr>
      <w:r>
        <w:t>УДК   811.112.2(075.8)</w:t>
      </w:r>
    </w:p>
    <w:p w:rsidR="00E26490" w:rsidRDefault="00E26490" w:rsidP="00E26490">
      <w:pPr>
        <w:pStyle w:val="af3"/>
      </w:pPr>
      <w:r>
        <w:t>ИН - 10</w:t>
      </w:r>
    </w:p>
    <w:p w:rsidR="00E26490" w:rsidRDefault="00E26490" w:rsidP="00E26490">
      <w:pPr>
        <w:pStyle w:val="a"/>
      </w:pPr>
      <w:r w:rsidRPr="00F200CD">
        <w:rPr>
          <w:b/>
        </w:rPr>
        <w:t xml:space="preserve">Themen </w:t>
      </w:r>
      <w:r>
        <w:t xml:space="preserve">neu. Kursbuch 2 : Lehrwerk fur Deutsch als Fremdsprache / Hartmut  Aufderstrabe, Heiko Bock, Jutta Muller, Helmut Muller.--Germany : Max Hueber Verlag,2002.--160S. .--ISBN 3-19-001522-8 </w:t>
      </w:r>
    </w:p>
    <w:p w:rsidR="00E26490" w:rsidRDefault="00E26490" w:rsidP="00E26490">
      <w:pPr>
        <w:pStyle w:val="af3"/>
      </w:pPr>
      <w:r>
        <w:t>УДК   811.112.2(075.8)</w:t>
      </w:r>
    </w:p>
    <w:p w:rsidR="00E26490" w:rsidRDefault="00E26490" w:rsidP="00E26490">
      <w:pPr>
        <w:pStyle w:val="af3"/>
      </w:pPr>
      <w:r>
        <w:t>ИН - 5</w:t>
      </w:r>
    </w:p>
    <w:p w:rsidR="00E26490" w:rsidRDefault="00E26490" w:rsidP="00E26490">
      <w:pPr>
        <w:pStyle w:val="a"/>
      </w:pPr>
      <w:r w:rsidRPr="00F200CD">
        <w:rPr>
          <w:b/>
        </w:rPr>
        <w:t xml:space="preserve">Themen </w:t>
      </w:r>
      <w:r>
        <w:t xml:space="preserve">neu. Kursbuch 2 : Lehrwerk fur Deutsch als Fremdsprache / Hartmut  Aufderstrabe, Heiko Bock, Jutta Muller, Helmut Muller.--Germany : Max Hueber Verlag,1993.--160S. .--ISBN 3-19-001522-8 </w:t>
      </w:r>
    </w:p>
    <w:p w:rsidR="00E26490" w:rsidRDefault="00E26490" w:rsidP="00E26490">
      <w:pPr>
        <w:pStyle w:val="af3"/>
      </w:pPr>
      <w:r>
        <w:t>УДК   811.112.2(075.8)</w:t>
      </w:r>
    </w:p>
    <w:p w:rsidR="00E26490" w:rsidRDefault="00E26490" w:rsidP="00E26490">
      <w:pPr>
        <w:pStyle w:val="af3"/>
      </w:pPr>
      <w:r>
        <w:t>ИН - 2</w:t>
      </w:r>
    </w:p>
    <w:p w:rsidR="00E26490" w:rsidRDefault="00E26490" w:rsidP="00E26490">
      <w:pPr>
        <w:pStyle w:val="a"/>
      </w:pPr>
      <w:r w:rsidRPr="00F200CD">
        <w:rPr>
          <w:b/>
        </w:rPr>
        <w:t xml:space="preserve">Themen </w:t>
      </w:r>
      <w:r>
        <w:t xml:space="preserve">neu. Kursbuch 2 : Lehrwerk fur Deutsch als Fremdsprache / Hartmut  Aufderstrabe, Heiko Bock, Jutta Muller, Helmut Muller.--Germany : Max Hueber Verlag,1993.--160S. .--ISBN 3-19-001522-8 </w:t>
      </w:r>
    </w:p>
    <w:p w:rsidR="00E26490" w:rsidRDefault="00E26490" w:rsidP="00E26490">
      <w:pPr>
        <w:pStyle w:val="af3"/>
      </w:pPr>
      <w:r>
        <w:t>УДК   811.112.2(075.8)</w:t>
      </w:r>
    </w:p>
    <w:p w:rsidR="00E26490" w:rsidRDefault="00E26490" w:rsidP="00E26490">
      <w:pPr>
        <w:pStyle w:val="af3"/>
      </w:pPr>
      <w:r>
        <w:t>ИН - 1</w:t>
      </w:r>
    </w:p>
    <w:p w:rsidR="00E26490" w:rsidRDefault="00E26490" w:rsidP="00E26490">
      <w:pPr>
        <w:pStyle w:val="a"/>
      </w:pPr>
      <w:r w:rsidRPr="00F200CD">
        <w:rPr>
          <w:b/>
        </w:rPr>
        <w:t xml:space="preserve">Themen </w:t>
      </w:r>
      <w:r>
        <w:t xml:space="preserve">neu. Kursbuch 2 : Lehrwerk fur Deutsch als Fremdsprache / Hartmut  Aufderstrabe, Heiko Bock, Jutta Muller, Helmut Muller.--Germany : Max Hueber Verlag,1993.--160S. .--ISBN 3-19-001522-8 </w:t>
      </w:r>
    </w:p>
    <w:p w:rsidR="00E26490" w:rsidRDefault="00E26490" w:rsidP="00E26490">
      <w:pPr>
        <w:pStyle w:val="af3"/>
      </w:pPr>
      <w:r>
        <w:t>УДК   811.112.2(075.8)</w:t>
      </w:r>
    </w:p>
    <w:p w:rsidR="00E26490" w:rsidRDefault="00E26490" w:rsidP="00E26490">
      <w:pPr>
        <w:pStyle w:val="af3"/>
      </w:pPr>
      <w:r>
        <w:t>ИН - 1</w:t>
      </w:r>
    </w:p>
    <w:p w:rsidR="00E26490" w:rsidRDefault="00E26490" w:rsidP="00E26490">
      <w:pPr>
        <w:pStyle w:val="a"/>
      </w:pPr>
      <w:r w:rsidRPr="00F200CD">
        <w:rPr>
          <w:b/>
        </w:rPr>
        <w:t xml:space="preserve">Themen </w:t>
      </w:r>
      <w:r>
        <w:t xml:space="preserve">neu. Kursbuch 2 : Lehrwerk fur Deutsch als Fremdsprache / Hartmut  Aufderstrabe, Heiko Bock, Jutta Muller, Helmut Muller.--Germany : Max Hueber Verlag,1993.--160S. .--ISBN 3-19-001522-8 </w:t>
      </w:r>
    </w:p>
    <w:p w:rsidR="00E26490" w:rsidRDefault="00E26490" w:rsidP="00E26490">
      <w:pPr>
        <w:pStyle w:val="af3"/>
      </w:pPr>
      <w:r>
        <w:t>УДК   811.112.2(075.8)</w:t>
      </w:r>
    </w:p>
    <w:p w:rsidR="00E26490" w:rsidRDefault="00E26490" w:rsidP="00E26490">
      <w:pPr>
        <w:pStyle w:val="af3"/>
      </w:pPr>
      <w:r>
        <w:t>ИН - 7</w:t>
      </w:r>
    </w:p>
    <w:p w:rsidR="00E26490" w:rsidRDefault="00E26490" w:rsidP="00E26490">
      <w:pPr>
        <w:pStyle w:val="a"/>
      </w:pPr>
      <w:r w:rsidRPr="00AC3693">
        <w:rPr>
          <w:b/>
        </w:rPr>
        <w:t xml:space="preserve">Themen </w:t>
      </w:r>
      <w:r>
        <w:t xml:space="preserve">neu. Kursbuch 1 : Lehrwerk fur Deutsch als Fremdsprache / Hartmut  Aufderstrabe, Heiko Bock, Mechthild Gerdes, Jutta Muller, Helmut Muller.--Germany : Max Hueber Verlag,1992.--160S. .--ISBN 3-19-001521-X </w:t>
      </w:r>
    </w:p>
    <w:p w:rsidR="00E26490" w:rsidRDefault="00E26490" w:rsidP="00E26490">
      <w:pPr>
        <w:pStyle w:val="af3"/>
      </w:pPr>
      <w:r>
        <w:t>УДК   811.112.2(075.8)</w:t>
      </w:r>
    </w:p>
    <w:p w:rsidR="00E26490" w:rsidRDefault="00E26490" w:rsidP="00E26490">
      <w:pPr>
        <w:pStyle w:val="af3"/>
      </w:pPr>
      <w:r>
        <w:t>ИН - 5</w:t>
      </w:r>
    </w:p>
    <w:p w:rsidR="00E26490" w:rsidRDefault="00E26490" w:rsidP="00E26490">
      <w:pPr>
        <w:pStyle w:val="a"/>
      </w:pPr>
      <w:r w:rsidRPr="00AC3693">
        <w:rPr>
          <w:b/>
        </w:rPr>
        <w:t xml:space="preserve">Themen </w:t>
      </w:r>
      <w:r>
        <w:t xml:space="preserve">neu. Kursbuch 1 : Lehrwerk fur Deutsch als Fremdsprache / Hartmut  Aufderstrabe, Heiko Bock, Mechthild Gerdes, Jutta Muller, Helmut Muller.--Germany : Max Hueber Verlag,1997.--160S. .--ISBN 3-19-001521-X </w:t>
      </w:r>
    </w:p>
    <w:p w:rsidR="00E26490" w:rsidRDefault="00E26490" w:rsidP="00E26490">
      <w:pPr>
        <w:pStyle w:val="af3"/>
      </w:pPr>
      <w:r>
        <w:lastRenderedPageBreak/>
        <w:t>УДК   811.112.2(075.8)</w:t>
      </w:r>
    </w:p>
    <w:p w:rsidR="00E26490" w:rsidRDefault="00E26490" w:rsidP="00E26490">
      <w:pPr>
        <w:pStyle w:val="af3"/>
      </w:pPr>
      <w:r>
        <w:t>ИН - 1</w:t>
      </w:r>
    </w:p>
    <w:p w:rsidR="00E26490" w:rsidRDefault="00E26490" w:rsidP="00E26490">
      <w:pPr>
        <w:pStyle w:val="a"/>
      </w:pPr>
      <w:r w:rsidRPr="00AC3693">
        <w:rPr>
          <w:b/>
        </w:rPr>
        <w:t xml:space="preserve">Themen </w:t>
      </w:r>
      <w:r>
        <w:t xml:space="preserve">neu. Kursbuch 2 : Ausgabe in zwei Baenden.Lehrwerk fur Deutsch als Fremdsprache / Hartmut  Aufderstrabe, Heiko Bock, Boenzli Werner, Jutta Muller, Helmut Muller.--Germany : Max Hueber Verlag,2002.--239S. .--ISBN 3-19-001567-8 </w:t>
      </w:r>
    </w:p>
    <w:p w:rsidR="00E26490" w:rsidRDefault="00E26490" w:rsidP="00E26490">
      <w:pPr>
        <w:pStyle w:val="af3"/>
      </w:pPr>
      <w:r>
        <w:t>УДК   811.112.2(075.8)</w:t>
      </w:r>
    </w:p>
    <w:p w:rsidR="00E26490" w:rsidRDefault="00E26490" w:rsidP="00E26490">
      <w:pPr>
        <w:pStyle w:val="af3"/>
      </w:pPr>
      <w:r>
        <w:t>ИН - 10</w:t>
      </w:r>
    </w:p>
    <w:p w:rsidR="00E26490" w:rsidRDefault="00E26490" w:rsidP="00E26490">
      <w:pPr>
        <w:pStyle w:val="a"/>
      </w:pPr>
      <w:r w:rsidRPr="00AC3693">
        <w:rPr>
          <w:b/>
        </w:rPr>
        <w:t xml:space="preserve">Themen </w:t>
      </w:r>
      <w:r>
        <w:t xml:space="preserve">neu. Kursbuch 1 : Ausgabe in zwei Baenden.Lehrwerk fur Deutsch als Fremdsprache / Hartmut  Aufderstrabe, Heiko Bock, Mechthild Gerdes, Jutta Muller, Helmut Muller.--Germany : Max Hueber Verlag,1998.--240S. .--ISBN 3-19-001566-X </w:t>
      </w:r>
    </w:p>
    <w:p w:rsidR="00E26490" w:rsidRDefault="00E26490" w:rsidP="00E26490">
      <w:pPr>
        <w:pStyle w:val="af3"/>
      </w:pPr>
      <w:r>
        <w:t>УДК   811.112.2(075.8)</w:t>
      </w:r>
    </w:p>
    <w:p w:rsidR="00E26490" w:rsidRDefault="00E26490" w:rsidP="00E26490">
      <w:pPr>
        <w:pStyle w:val="af3"/>
      </w:pPr>
      <w:r>
        <w:t>ИН - 6</w:t>
      </w:r>
    </w:p>
    <w:p w:rsidR="00E26490" w:rsidRDefault="00E26490" w:rsidP="00E26490">
      <w:pPr>
        <w:pStyle w:val="a"/>
      </w:pPr>
      <w:r w:rsidRPr="00AC3693">
        <w:rPr>
          <w:b/>
        </w:rPr>
        <w:t xml:space="preserve">Themen </w:t>
      </w:r>
      <w:r>
        <w:t xml:space="preserve">neu. Kursbuch 1 : Ausgabe in zwei Baenden.Lehrwerk fur Deutsch als Fremdsprache / Hartmut  Aufderstrabe, Heiko Bock, Mechthild Gerdes, Jutta Muller, Helmut Muller.--Germany : Max Hueber Verlag,2002.--240S. .--ISBN 3-19-001566-X </w:t>
      </w:r>
    </w:p>
    <w:p w:rsidR="00E26490" w:rsidRDefault="00E26490" w:rsidP="00E26490">
      <w:pPr>
        <w:pStyle w:val="af3"/>
      </w:pPr>
      <w:r>
        <w:t>УДК   811.112.2(075.8)</w:t>
      </w:r>
    </w:p>
    <w:p w:rsidR="00E26490" w:rsidRDefault="00E26490" w:rsidP="00E26490">
      <w:pPr>
        <w:pStyle w:val="af3"/>
      </w:pPr>
      <w:r>
        <w:t>ИН - 1</w:t>
      </w:r>
    </w:p>
    <w:p w:rsidR="00E26490" w:rsidRDefault="00E26490" w:rsidP="00E26490">
      <w:pPr>
        <w:pStyle w:val="a"/>
      </w:pPr>
      <w:r w:rsidRPr="00AC3693">
        <w:rPr>
          <w:b/>
        </w:rPr>
        <w:t xml:space="preserve">Themen </w:t>
      </w:r>
      <w:r>
        <w:t xml:space="preserve">neu. Kursbuch 1 : Ausgabe in zwei Baenden.Lehrwerk fur Deutsch als Fremdsprache / Hartmut  Aufderstrabe, Heiko Bock, Mechthild Gerdes, Jutta Muller, Helmut Muller.--Germany : Max Hueber Verlag,2002.--240S. .--ISBN 3-19-001566-X </w:t>
      </w:r>
    </w:p>
    <w:p w:rsidR="00E26490" w:rsidRDefault="00E26490" w:rsidP="00E26490">
      <w:pPr>
        <w:pStyle w:val="af3"/>
      </w:pPr>
      <w:r>
        <w:t>УДК   811.112.2(075.8)</w:t>
      </w:r>
    </w:p>
    <w:p w:rsidR="00E26490" w:rsidRDefault="00E26490" w:rsidP="00E26490">
      <w:pPr>
        <w:pStyle w:val="af3"/>
      </w:pPr>
      <w:r>
        <w:t>ИН - 3</w:t>
      </w:r>
    </w:p>
    <w:p w:rsidR="00E26490" w:rsidRDefault="00E26490" w:rsidP="00E26490">
      <w:pPr>
        <w:pStyle w:val="a"/>
      </w:pPr>
      <w:r w:rsidRPr="00AC3693">
        <w:rPr>
          <w:b/>
        </w:rPr>
        <w:t xml:space="preserve">Themen </w:t>
      </w:r>
      <w:r>
        <w:t xml:space="preserve">neu. Kursbuch 1 : Lehrwerk fur Deutsch als Fremdsprache / Hartmut  Aufderstrabe, Heiko Bock, Mechthild Gerdes, Jutta Muller, Helmut Muller.--Germany : Max Hueber Verlag,2001.--160S. .--ISBN 3-19-001521-X </w:t>
      </w:r>
    </w:p>
    <w:p w:rsidR="00E26490" w:rsidRDefault="00E26490" w:rsidP="00E26490">
      <w:pPr>
        <w:pStyle w:val="af3"/>
      </w:pPr>
      <w:r>
        <w:t>УДК   811.112.2(075.8)</w:t>
      </w:r>
    </w:p>
    <w:p w:rsidR="00E26490" w:rsidRDefault="00E26490" w:rsidP="00E26490">
      <w:pPr>
        <w:pStyle w:val="af3"/>
      </w:pPr>
      <w:r>
        <w:t>ИН - 1</w:t>
      </w:r>
    </w:p>
    <w:p w:rsidR="00E26490" w:rsidRDefault="00E26490" w:rsidP="00E26490">
      <w:pPr>
        <w:pStyle w:val="a"/>
      </w:pPr>
      <w:r w:rsidRPr="00F8186D">
        <w:rPr>
          <w:b/>
        </w:rPr>
        <w:t xml:space="preserve">Themen </w:t>
      </w:r>
      <w:r>
        <w:t xml:space="preserve">neu. Lehrwerk fur Deutsch als Fremdsprache. 1 : Glossar Deutsch-Russisch bearbeitet von Otar Tschumburidse.--Germany : Max Hueber Verlag,1994.--72 c. .--ISBN 3-19-101521-3 8896, 8900, 8901 хр. RU01 </w:t>
      </w:r>
    </w:p>
    <w:p w:rsidR="00E26490" w:rsidRDefault="00E26490" w:rsidP="00E26490">
      <w:pPr>
        <w:pStyle w:val="af3"/>
      </w:pPr>
      <w:r>
        <w:t>УДК   803.0(038)=83</w:t>
      </w:r>
    </w:p>
    <w:p w:rsidR="00E26490" w:rsidRDefault="00E26490" w:rsidP="00E26490">
      <w:pPr>
        <w:pStyle w:val="af3"/>
      </w:pPr>
      <w:r>
        <w:t>хр - 3</w:t>
      </w:r>
    </w:p>
    <w:p w:rsidR="00E26490" w:rsidRDefault="00E26490" w:rsidP="00E26490">
      <w:pPr>
        <w:pStyle w:val="a"/>
      </w:pPr>
      <w:r w:rsidRPr="00F8186D">
        <w:rPr>
          <w:b/>
        </w:rPr>
        <w:t xml:space="preserve">Themen </w:t>
      </w:r>
      <w:r>
        <w:t xml:space="preserve">neu. Рабочая тетрадь 1 : Lehrwerk fur Deutsch als Fremdsprache / Heiko Bock, Karl-Heinz Eisfeld, Hanni Holthaus, Uthild Schutze-Nohmke bearbeitet von Ines Timtschenko, Viktor Timtschenko.--Germany : Max Hueber Verlag,2001.--203S. .--ISBN 3-19-511521-2 </w:t>
      </w:r>
    </w:p>
    <w:p w:rsidR="00E26490" w:rsidRDefault="00E26490" w:rsidP="00E26490">
      <w:pPr>
        <w:pStyle w:val="af3"/>
      </w:pPr>
      <w:r>
        <w:t>УДК   811.112.2(075.8)</w:t>
      </w:r>
    </w:p>
    <w:p w:rsidR="00E26490" w:rsidRDefault="00E26490" w:rsidP="00E26490">
      <w:pPr>
        <w:pStyle w:val="af3"/>
      </w:pPr>
      <w:r>
        <w:t>ИН - 13</w:t>
      </w:r>
    </w:p>
    <w:p w:rsidR="00E26490" w:rsidRDefault="00E26490" w:rsidP="00E26490">
      <w:pPr>
        <w:pStyle w:val="a"/>
      </w:pPr>
      <w:r w:rsidRPr="00F8186D">
        <w:rPr>
          <w:b/>
        </w:rPr>
        <w:t>Tomaszewski, Andreas</w:t>
      </w:r>
      <w:r>
        <w:t xml:space="preserve"> Themen neu 3 aktuell. Zertifikatsband. Lehrerhandbuch : Lehrwerk fur Deutsch als Fremdsprache / Andreas Tomaszewski, Marion Hollerung.--Germany : Max Hueber Verlag,2007 </w:t>
      </w:r>
    </w:p>
    <w:p w:rsidR="00E26490" w:rsidRDefault="00E26490" w:rsidP="00E26490">
      <w:pPr>
        <w:pStyle w:val="af3"/>
      </w:pPr>
      <w:r>
        <w:t>УДК   811.112.2(072)</w:t>
      </w:r>
    </w:p>
    <w:p w:rsidR="00E26490" w:rsidRDefault="00E26490" w:rsidP="00E26490">
      <w:pPr>
        <w:pStyle w:val="af3"/>
      </w:pPr>
      <w:r>
        <w:t>ИН - 1</w:t>
      </w:r>
    </w:p>
    <w:p w:rsidR="00E26490" w:rsidRDefault="00E26490" w:rsidP="00E26490">
      <w:pPr>
        <w:pStyle w:val="a"/>
      </w:pPr>
      <w:r w:rsidRPr="00F8186D">
        <w:rPr>
          <w:b/>
        </w:rPr>
        <w:t>Tomaszewski, Andreas</w:t>
      </w:r>
      <w:r>
        <w:t xml:space="preserve"> Themen neu. Zertifikatsband. Lehrerhandbuch : Lehrwerk fur Deutsch als Fremdsprache / Andreas Tomaszewski, Marion Hollerung.--Germany : Max Hueber Verlag,2003 </w:t>
      </w:r>
    </w:p>
    <w:p w:rsidR="00E26490" w:rsidRDefault="00E26490" w:rsidP="00E26490">
      <w:pPr>
        <w:pStyle w:val="af3"/>
      </w:pPr>
      <w:r>
        <w:t>УДК   811.112.2(072)</w:t>
      </w:r>
    </w:p>
    <w:p w:rsidR="00E26490" w:rsidRDefault="00E26490" w:rsidP="00E26490">
      <w:pPr>
        <w:pStyle w:val="af3"/>
      </w:pPr>
      <w:r>
        <w:t>ИН - 1</w:t>
      </w:r>
    </w:p>
    <w:p w:rsidR="00E26490" w:rsidRDefault="00E26490" w:rsidP="00E26490">
      <w:pPr>
        <w:pStyle w:val="a"/>
      </w:pPr>
      <w:r w:rsidRPr="00F8186D">
        <w:rPr>
          <w:b/>
        </w:rPr>
        <w:lastRenderedPageBreak/>
        <w:t xml:space="preserve">Uurimusi </w:t>
      </w:r>
      <w:r>
        <w:t xml:space="preserve">uld- Ja korvutava keeleteaduse alalt : Исследования по общему и сопоставительному языкознанию: Ученые записки Тартуского университета. Вып. 911 / Tartu Ulikooli Toimetised.--Tartu : Universitas tartuensis,1990.--137 p. </w:t>
      </w:r>
    </w:p>
    <w:p w:rsidR="00E26490" w:rsidRDefault="00E26490" w:rsidP="00E26490">
      <w:pPr>
        <w:pStyle w:val="af3"/>
      </w:pPr>
      <w:r>
        <w:t>УДК   81</w:t>
      </w:r>
    </w:p>
    <w:p w:rsidR="00E26490" w:rsidRDefault="00E26490" w:rsidP="00E26490">
      <w:pPr>
        <w:pStyle w:val="af3"/>
      </w:pPr>
      <w:r>
        <w:t>ИН - 1</w:t>
      </w:r>
    </w:p>
    <w:p w:rsidR="00E26490" w:rsidRDefault="00E26490" w:rsidP="00E26490">
      <w:pPr>
        <w:pStyle w:val="a"/>
      </w:pPr>
      <w:r w:rsidRPr="00F8186D">
        <w:rPr>
          <w:b/>
        </w:rPr>
        <w:t xml:space="preserve">Vreckovy </w:t>
      </w:r>
      <w:r>
        <w:t xml:space="preserve">anglicko slovensky а Slovensko anglicky slovnik / Zost. M. Zambory ; Editor P. Zoltan.--Kosice : Pezolt,2000.--1023с. .--ISBN 80-88797-10-1 </w:t>
      </w:r>
    </w:p>
    <w:p w:rsidR="00E26490" w:rsidRDefault="00E26490" w:rsidP="00E26490">
      <w:pPr>
        <w:pStyle w:val="af3"/>
      </w:pPr>
      <w:r>
        <w:t>УДК   81'374.822=111=163.6</w:t>
      </w:r>
    </w:p>
    <w:p w:rsidR="00E26490" w:rsidRDefault="00E26490" w:rsidP="00E26490">
      <w:pPr>
        <w:pStyle w:val="af3"/>
      </w:pPr>
      <w:r>
        <w:t>ИН - 1</w:t>
      </w:r>
    </w:p>
    <w:p w:rsidR="00E26490" w:rsidRDefault="00E26490" w:rsidP="00E26490">
      <w:pPr>
        <w:pStyle w:val="a"/>
      </w:pPr>
      <w:r w:rsidRPr="00F8186D">
        <w:rPr>
          <w:b/>
        </w:rPr>
        <w:t>Алигьери Данте</w:t>
      </w:r>
      <w:r>
        <w:t xml:space="preserve"> Божественная комедия.Чистилище.--С.пб. : Азбука,Терра,1996.--367с. 3181 RUSB </w:t>
      </w:r>
    </w:p>
    <w:p w:rsidR="00E26490" w:rsidRDefault="00E26490" w:rsidP="00E26490">
      <w:pPr>
        <w:pStyle w:val="af3"/>
      </w:pPr>
      <w:r>
        <w:t>УДК   850</w:t>
      </w:r>
    </w:p>
    <w:p w:rsidR="00E26490" w:rsidRDefault="00E26490" w:rsidP="00E26490">
      <w:pPr>
        <w:pStyle w:val="af3"/>
      </w:pPr>
      <w:r>
        <w:t>хр - 1</w:t>
      </w:r>
    </w:p>
    <w:p w:rsidR="00E26490" w:rsidRDefault="00E26490" w:rsidP="00E26490">
      <w:pPr>
        <w:pStyle w:val="a"/>
      </w:pPr>
      <w:r w:rsidRPr="001A3055">
        <w:rPr>
          <w:b/>
        </w:rPr>
        <w:t>Алигьери Данте</w:t>
      </w:r>
      <w:r>
        <w:t xml:space="preserve"> Божественная комедия.Рай.--С.пб. : Азбука,Терра,1996.--396с. 3185 RUSB </w:t>
      </w:r>
    </w:p>
    <w:p w:rsidR="00E26490" w:rsidRDefault="00E26490" w:rsidP="00E26490">
      <w:pPr>
        <w:pStyle w:val="af3"/>
      </w:pPr>
      <w:r>
        <w:t>УДК   850</w:t>
      </w:r>
    </w:p>
    <w:p w:rsidR="00E26490" w:rsidRDefault="00E26490" w:rsidP="00E26490">
      <w:pPr>
        <w:pStyle w:val="af3"/>
      </w:pPr>
      <w:r>
        <w:t>хр - 1</w:t>
      </w:r>
    </w:p>
    <w:p w:rsidR="00E26490" w:rsidRDefault="00E26490" w:rsidP="00E26490">
      <w:pPr>
        <w:pStyle w:val="a"/>
      </w:pPr>
      <w:r w:rsidRPr="001A3055">
        <w:rPr>
          <w:b/>
        </w:rPr>
        <w:t>Алигьери Данте</w:t>
      </w:r>
      <w:r>
        <w:t xml:space="preserve"> Малые произведения.Новая жизнь стихотворения.--С.пб. : Азбука,Терра,1996.--462с. 3182 RUSB </w:t>
      </w:r>
    </w:p>
    <w:p w:rsidR="00E26490" w:rsidRDefault="00E26490" w:rsidP="00E26490">
      <w:pPr>
        <w:pStyle w:val="af3"/>
      </w:pPr>
      <w:r>
        <w:t>УДК   850</w:t>
      </w:r>
    </w:p>
    <w:p w:rsidR="00E26490" w:rsidRDefault="00E26490" w:rsidP="00E26490">
      <w:pPr>
        <w:pStyle w:val="af3"/>
      </w:pPr>
      <w:r>
        <w:t>хр - 1</w:t>
      </w:r>
    </w:p>
    <w:p w:rsidR="00E26490" w:rsidRDefault="00E26490" w:rsidP="00E26490">
      <w:pPr>
        <w:pStyle w:val="a"/>
      </w:pPr>
      <w:r w:rsidRPr="001A3055">
        <w:rPr>
          <w:b/>
        </w:rPr>
        <w:t>Алигьери Данте</w:t>
      </w:r>
      <w:r>
        <w:t xml:space="preserve"> Малые произведения.Пир о народном красноречии Монархия.--С.пб. : Азбука,Терра,1996.--462с. 3183 RUSB </w:t>
      </w:r>
    </w:p>
    <w:p w:rsidR="00E26490" w:rsidRDefault="00E26490" w:rsidP="00E26490">
      <w:pPr>
        <w:pStyle w:val="af3"/>
      </w:pPr>
      <w:r>
        <w:t>УДК   850</w:t>
      </w:r>
    </w:p>
    <w:p w:rsidR="00E26490" w:rsidRDefault="00E26490" w:rsidP="00E26490">
      <w:pPr>
        <w:pStyle w:val="af3"/>
      </w:pPr>
      <w:r>
        <w:t>хр - 1</w:t>
      </w:r>
    </w:p>
    <w:p w:rsidR="00E26490" w:rsidRDefault="00E26490" w:rsidP="00E26490">
      <w:pPr>
        <w:pStyle w:val="a"/>
      </w:pPr>
      <w:r w:rsidRPr="001A3055">
        <w:rPr>
          <w:b/>
        </w:rPr>
        <w:t>Алипий (Гаманович), иеромон.</w:t>
      </w:r>
      <w:r>
        <w:t xml:space="preserve"> Грамматика церковно-славянского языка / Иеромон. Алипий (Гаманович).--М. : МП "Паломник",1991.--271с. </w:t>
      </w:r>
    </w:p>
    <w:p w:rsidR="00E26490" w:rsidRDefault="00E26490" w:rsidP="00E26490">
      <w:pPr>
        <w:pStyle w:val="af3"/>
      </w:pPr>
      <w:r>
        <w:t>УДК   811.163.1'36</w:t>
      </w:r>
    </w:p>
    <w:p w:rsidR="00E26490" w:rsidRDefault="00E26490" w:rsidP="00E26490">
      <w:pPr>
        <w:pStyle w:val="af3"/>
      </w:pPr>
      <w:r>
        <w:t>хр - 1</w:t>
      </w:r>
    </w:p>
    <w:p w:rsidR="00E26490" w:rsidRDefault="00E26490" w:rsidP="00E26490">
      <w:pPr>
        <w:pStyle w:val="a"/>
      </w:pPr>
      <w:r w:rsidRPr="001A3055">
        <w:rPr>
          <w:b/>
        </w:rPr>
        <w:t>Алипий (Гаманович), иеромон.</w:t>
      </w:r>
      <w:r>
        <w:t xml:space="preserve"> Грамматика церковно-славянского языка / Иеромон. Алипий (Гаманович).--К. : Общество любителей православной литературы; Изд-во имени свт. Льва, папы Римского,2004.--271с. .--ISBN 485-789 </w:t>
      </w:r>
    </w:p>
    <w:p w:rsidR="00E26490" w:rsidRDefault="00E26490" w:rsidP="00E26490">
      <w:pPr>
        <w:pStyle w:val="af3"/>
      </w:pPr>
      <w:r>
        <w:t>УДК   811.163.1'36</w:t>
      </w:r>
    </w:p>
    <w:p w:rsidR="00E26490" w:rsidRDefault="00E26490" w:rsidP="00E26490">
      <w:pPr>
        <w:pStyle w:val="af3"/>
      </w:pPr>
      <w:r>
        <w:t>хр - 1</w:t>
      </w:r>
    </w:p>
    <w:p w:rsidR="00E26490" w:rsidRDefault="00E26490" w:rsidP="00E26490">
      <w:pPr>
        <w:pStyle w:val="a"/>
      </w:pPr>
      <w:r w:rsidRPr="001A3055">
        <w:rPr>
          <w:b/>
        </w:rPr>
        <w:t>Алипий (Гаманович), иеромон.</w:t>
      </w:r>
      <w:r>
        <w:t xml:space="preserve"> Грамматика церковно-славянского языка / Иеромон. Алипий (Гаманович).--М. : Художественная литература,1991.--271с. .--ISBN 5-280-02437-6 </w:t>
      </w:r>
    </w:p>
    <w:p w:rsidR="00E26490" w:rsidRDefault="00E26490" w:rsidP="00E26490">
      <w:pPr>
        <w:pStyle w:val="af3"/>
      </w:pPr>
      <w:r>
        <w:t>УДК   811.163.1'36</w:t>
      </w:r>
    </w:p>
    <w:p w:rsidR="00E26490" w:rsidRDefault="00E26490" w:rsidP="00E26490">
      <w:pPr>
        <w:pStyle w:val="af3"/>
      </w:pPr>
      <w:r>
        <w:t>хр - 1</w:t>
      </w:r>
    </w:p>
    <w:p w:rsidR="00E26490" w:rsidRDefault="00E26490" w:rsidP="00E26490">
      <w:pPr>
        <w:pStyle w:val="a"/>
      </w:pPr>
      <w:r w:rsidRPr="001A3055">
        <w:rPr>
          <w:b/>
        </w:rPr>
        <w:t>Алипий (Гаманович), иеромон.</w:t>
      </w:r>
      <w:r>
        <w:t xml:space="preserve"> Грамматика церковно-славянского языка / Иеромон. Алипий (Гаманович).--М. : МП "Паломник",1991.--271с. </w:t>
      </w:r>
    </w:p>
    <w:p w:rsidR="00E26490" w:rsidRDefault="00E26490" w:rsidP="00E26490">
      <w:pPr>
        <w:pStyle w:val="af3"/>
      </w:pPr>
      <w:r>
        <w:t>УДК   811.163.1'36</w:t>
      </w:r>
    </w:p>
    <w:p w:rsidR="00E26490" w:rsidRDefault="00E26490" w:rsidP="00E26490">
      <w:pPr>
        <w:pStyle w:val="af3"/>
      </w:pPr>
      <w:r>
        <w:t>хр - 1</w:t>
      </w:r>
    </w:p>
    <w:p w:rsidR="00E26490" w:rsidRDefault="00E26490" w:rsidP="00E26490">
      <w:pPr>
        <w:pStyle w:val="a"/>
      </w:pPr>
      <w:r w:rsidRPr="00243DAA">
        <w:rPr>
          <w:b/>
        </w:rPr>
        <w:t>Алипий(Гаманович),Иеромонах</w:t>
      </w:r>
      <w:r>
        <w:t xml:space="preserve"> Грамматика церковно-славянского языка.--М. : Худ.лит.,1991.--271с. 3856 RUSB </w:t>
      </w:r>
    </w:p>
    <w:p w:rsidR="00E26490" w:rsidRDefault="00E26490" w:rsidP="00E26490">
      <w:pPr>
        <w:pStyle w:val="af3"/>
      </w:pPr>
      <w:r>
        <w:t>УДК   808.101</w:t>
      </w:r>
    </w:p>
    <w:p w:rsidR="00E26490" w:rsidRDefault="00E26490" w:rsidP="00E26490">
      <w:pPr>
        <w:pStyle w:val="af3"/>
      </w:pPr>
      <w:r>
        <w:t>хр - 1</w:t>
      </w:r>
    </w:p>
    <w:p w:rsidR="00E26490" w:rsidRDefault="00E26490" w:rsidP="00E26490">
      <w:pPr>
        <w:pStyle w:val="a"/>
      </w:pPr>
      <w:r w:rsidRPr="00243DAA">
        <w:rPr>
          <w:b/>
        </w:rPr>
        <w:lastRenderedPageBreak/>
        <w:t>Аллендорф, К.А.</w:t>
      </w:r>
      <w:r>
        <w:t xml:space="preserve"> Очерк истории французского языка : Пособие для преподавателей / К.А.Аллендорф.--М. : Гос. учебно-пед. изд-во Мин-ва Просвещения РСФСР,1959.--181с. </w:t>
      </w:r>
    </w:p>
    <w:p w:rsidR="00E26490" w:rsidRDefault="00E26490" w:rsidP="00E26490">
      <w:pPr>
        <w:pStyle w:val="af3"/>
      </w:pPr>
      <w:r>
        <w:t>УДК   811.133.1(091)(075)</w:t>
      </w:r>
    </w:p>
    <w:p w:rsidR="00E26490" w:rsidRDefault="00E26490" w:rsidP="00E26490">
      <w:pPr>
        <w:pStyle w:val="af3"/>
      </w:pPr>
      <w:r>
        <w:t>хр - 1</w:t>
      </w:r>
    </w:p>
    <w:p w:rsidR="00E26490" w:rsidRDefault="00E26490" w:rsidP="00E26490">
      <w:pPr>
        <w:pStyle w:val="a"/>
      </w:pPr>
      <w:r w:rsidRPr="00243DAA">
        <w:rPr>
          <w:b/>
        </w:rPr>
        <w:t>Амвросий (Диденко), игумен</w:t>
      </w:r>
      <w:r>
        <w:t xml:space="preserve"> Да - малая частица великого церковнославянского языка: Опыт семантики и прагматики : Учебное пособие / Иг. Амвросий (Диденко).--Екатеринодар (Краснодар) : Периодика Кубани,2009.--403с. </w:t>
      </w:r>
    </w:p>
    <w:p w:rsidR="00E26490" w:rsidRDefault="00E26490" w:rsidP="00E26490">
      <w:pPr>
        <w:pStyle w:val="af3"/>
      </w:pPr>
      <w:r>
        <w:t>УДК   811.163.1(075)</w:t>
      </w:r>
    </w:p>
    <w:p w:rsidR="00E26490" w:rsidRDefault="00E26490" w:rsidP="00E26490">
      <w:pPr>
        <w:pStyle w:val="af3"/>
      </w:pPr>
      <w:r>
        <w:t>хр - 1</w:t>
      </w:r>
    </w:p>
    <w:p w:rsidR="00E26490" w:rsidRDefault="00E26490" w:rsidP="00E26490">
      <w:pPr>
        <w:pStyle w:val="a"/>
      </w:pPr>
      <w:r w:rsidRPr="00243DAA">
        <w:rPr>
          <w:b/>
        </w:rPr>
        <w:t>Амвросий (Диденко), игумен</w:t>
      </w:r>
      <w:r>
        <w:t xml:space="preserve"> Опыт семантики и прагматики церковнославянского языка : Учебное пособие / Иг. Амвросий (Диденко).--Екатеринодар (Краснодар) : Периодика Кубани,2010.--335с. </w:t>
      </w:r>
    </w:p>
    <w:p w:rsidR="00E26490" w:rsidRDefault="00E26490" w:rsidP="00E26490">
      <w:pPr>
        <w:pStyle w:val="af3"/>
      </w:pPr>
      <w:r>
        <w:t>УДК   811.163.1(075)</w:t>
      </w:r>
    </w:p>
    <w:p w:rsidR="00E26490" w:rsidRDefault="00E26490" w:rsidP="00E26490">
      <w:pPr>
        <w:pStyle w:val="af3"/>
      </w:pPr>
      <w:r>
        <w:t>хр - 1</w:t>
      </w:r>
    </w:p>
    <w:p w:rsidR="00E26490" w:rsidRDefault="00E26490" w:rsidP="00E26490">
      <w:pPr>
        <w:pStyle w:val="a"/>
      </w:pPr>
      <w:r w:rsidRPr="00243DAA">
        <w:rPr>
          <w:b/>
        </w:rPr>
        <w:t>Андреева-Бальмонт Е.А.</w:t>
      </w:r>
      <w:r>
        <w:t xml:space="preserve"> Воспоминания.--М. : Изд-во им. Сабашниковых,1997.--560с. 6074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243DAA">
        <w:rPr>
          <w:b/>
        </w:rPr>
        <w:t>Аничков В.П.</w:t>
      </w:r>
      <w:r>
        <w:t xml:space="preserve"> Екатеренбург - Владивосток. 1917 - 1922.--М. : Русский путь,1998.--368с. 6157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243DAA">
        <w:rPr>
          <w:b/>
        </w:rPr>
        <w:t xml:space="preserve">Аннотации </w:t>
      </w:r>
      <w:r>
        <w:t xml:space="preserve">курсов : Центр переподготовки и повышения квалификации научно-педагогических кадров по филологии и лингвострановедению СПбГУ / Отв. ред. А.С.Асиновский.--СПб. : СПбГУ,2001.--142 с. 8114 хр. 0003 </w:t>
      </w:r>
    </w:p>
    <w:p w:rsidR="00E26490" w:rsidRDefault="00E26490" w:rsidP="00E26490">
      <w:pPr>
        <w:pStyle w:val="af3"/>
      </w:pPr>
      <w:r>
        <w:t>УДК   80</w:t>
      </w:r>
    </w:p>
    <w:p w:rsidR="00E26490" w:rsidRDefault="00E26490" w:rsidP="00E26490">
      <w:pPr>
        <w:pStyle w:val="af3"/>
      </w:pPr>
      <w:r>
        <w:t>хр - 1</w:t>
      </w:r>
    </w:p>
    <w:p w:rsidR="00E26490" w:rsidRDefault="00E26490" w:rsidP="00E26490">
      <w:pPr>
        <w:pStyle w:val="a"/>
      </w:pPr>
      <w:r w:rsidRPr="00FD62C7">
        <w:rPr>
          <w:b/>
        </w:rPr>
        <w:t>Арсеньев Алексей</w:t>
      </w:r>
      <w:r>
        <w:t xml:space="preserve"> У излучины Дуная : Очерки жизни и деятельности русских в новом саду.--М. : Русский путь,1999.--256с. 6188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FD62C7">
        <w:rPr>
          <w:b/>
        </w:rPr>
        <w:t>Арутюнова Н.Д.</w:t>
      </w:r>
      <w:r>
        <w:t xml:space="preserve"> Язык и мир человека.--М. : "Языки русской культуры",1998.--896с. 4191 RUSB </w:t>
      </w:r>
    </w:p>
    <w:p w:rsidR="00E26490" w:rsidRDefault="00E26490" w:rsidP="00E26490">
      <w:pPr>
        <w:pStyle w:val="af3"/>
      </w:pPr>
      <w:r>
        <w:t>УДК   800</w:t>
      </w:r>
    </w:p>
    <w:p w:rsidR="00E26490" w:rsidRDefault="00E26490" w:rsidP="00E26490">
      <w:pPr>
        <w:pStyle w:val="af3"/>
      </w:pPr>
      <w:r>
        <w:t>хр - 1</w:t>
      </w:r>
    </w:p>
    <w:p w:rsidR="00E26490" w:rsidRDefault="00E26490" w:rsidP="00E26490">
      <w:pPr>
        <w:pStyle w:val="a"/>
      </w:pPr>
      <w:r w:rsidRPr="00FD62C7">
        <w:rPr>
          <w:b/>
        </w:rPr>
        <w:t>Ахманова, О. С.</w:t>
      </w:r>
      <w:r>
        <w:t xml:space="preserve"> Русско-английский словарь : Около 25 000 слов и 60 значений / Под ред Е. А. М. Уилсон.--М. : Рус.яз.,2000.--295с. .--ISBN 5-200-02805-1 </w:t>
      </w:r>
    </w:p>
    <w:p w:rsidR="00E26490" w:rsidRDefault="00E26490" w:rsidP="00E26490">
      <w:pPr>
        <w:pStyle w:val="af3"/>
      </w:pPr>
      <w:r>
        <w:t>УДК   81'374.822=161.1=111</w:t>
      </w:r>
    </w:p>
    <w:p w:rsidR="00E26490" w:rsidRDefault="00E26490" w:rsidP="00E26490">
      <w:pPr>
        <w:pStyle w:val="af3"/>
      </w:pPr>
      <w:r>
        <w:t>хр - 1</w:t>
      </w:r>
    </w:p>
    <w:p w:rsidR="00E26490" w:rsidRDefault="00E26490" w:rsidP="00E26490">
      <w:pPr>
        <w:pStyle w:val="a"/>
      </w:pPr>
      <w:r w:rsidRPr="00FD62C7">
        <w:rPr>
          <w:b/>
        </w:rPr>
        <w:t xml:space="preserve">Ахматовский </w:t>
      </w:r>
      <w:r>
        <w:t xml:space="preserve">сборник : Материалы международного симпозиума к 400-летию со дня рождения Я.А. Коменского / сост. Дедюлин Сергей (Париж), Суперфин Габриэль (Мюнхен).--Париж : Ин-т славяноведения,1989.--281с. 6205 RUSB </w:t>
      </w:r>
    </w:p>
    <w:p w:rsidR="00E26490" w:rsidRDefault="00E26490" w:rsidP="00E26490">
      <w:pPr>
        <w:pStyle w:val="af3"/>
      </w:pPr>
      <w:r>
        <w:t>УДК   882+82-1</w:t>
      </w:r>
    </w:p>
    <w:p w:rsidR="00E26490" w:rsidRDefault="00E26490" w:rsidP="00E26490">
      <w:pPr>
        <w:pStyle w:val="af3"/>
      </w:pPr>
      <w:r>
        <w:t>хр - 1</w:t>
      </w:r>
    </w:p>
    <w:p w:rsidR="00E26490" w:rsidRDefault="00E26490" w:rsidP="00E26490">
      <w:pPr>
        <w:pStyle w:val="a"/>
      </w:pPr>
      <w:r w:rsidRPr="00FD62C7">
        <w:rPr>
          <w:b/>
        </w:rPr>
        <w:t>Бадж Эрнест А.Уоллис</w:t>
      </w:r>
      <w:r>
        <w:t xml:space="preserve"> История Древнего Египта;Цауцих Карл Теодор.Очерк иероглифической системы древнеегипетского языка. Египетский сборник : Египетский сборник.--1997 : Шар,1997.--129с. 3944 RUSB </w:t>
      </w:r>
    </w:p>
    <w:p w:rsidR="00E26490" w:rsidRDefault="00E26490" w:rsidP="00E26490">
      <w:pPr>
        <w:pStyle w:val="af3"/>
      </w:pPr>
      <w:r>
        <w:lastRenderedPageBreak/>
        <w:t>УДК   809.31</w:t>
      </w:r>
    </w:p>
    <w:p w:rsidR="00E26490" w:rsidRDefault="00E26490" w:rsidP="00E26490">
      <w:pPr>
        <w:pStyle w:val="af3"/>
      </w:pPr>
      <w:r>
        <w:t>хр - 1</w:t>
      </w:r>
    </w:p>
    <w:p w:rsidR="00E26490" w:rsidRDefault="00E26490" w:rsidP="00E26490">
      <w:pPr>
        <w:pStyle w:val="a"/>
      </w:pPr>
      <w:r w:rsidRPr="00FD62C7">
        <w:rPr>
          <w:b/>
        </w:rPr>
        <w:t>Бальтцер, А.</w:t>
      </w:r>
      <w:r>
        <w:t xml:space="preserve"> Всего наилучшего! Телевизионный курс немецкого языка : Сопроводительное пособие / А.Бальтцер, Д.Штраус при участии Мехтхильд Гердес и Барбары Штенцель.--М. : "Март",1997.--175с. .--ISBN 3-468-96879-5 (ФРГ)*5-88505-063-5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FD62C7">
        <w:rPr>
          <w:b/>
        </w:rPr>
        <w:t>Барановский, Л.С.</w:t>
      </w:r>
      <w:r>
        <w:t xml:space="preserve"> Добрый день, Британия! : Учеб. пособие для школ (классов) с углубленным изучением английского языка (9-11 кл.), для колледжей, лицеев, гимназий / Л.С.Барановский, Козикис, Д.Д.--Мн. : Агентство САДИ,1997.--335с. .--ISBN 985-6177-03-0 </w:t>
      </w:r>
    </w:p>
    <w:p w:rsidR="00E26490" w:rsidRDefault="00E26490" w:rsidP="00E26490">
      <w:pPr>
        <w:pStyle w:val="af3"/>
      </w:pPr>
      <w:r>
        <w:t>УДК   811.111(075)</w:t>
      </w:r>
    </w:p>
    <w:p w:rsidR="00E26490" w:rsidRDefault="00E26490" w:rsidP="00E26490">
      <w:pPr>
        <w:pStyle w:val="af3"/>
      </w:pPr>
      <w:r>
        <w:t>хр - 1</w:t>
      </w:r>
    </w:p>
    <w:p w:rsidR="00E26490" w:rsidRDefault="00E26490" w:rsidP="00E26490">
      <w:pPr>
        <w:pStyle w:val="a"/>
      </w:pPr>
      <w:r w:rsidRPr="00991255">
        <w:rPr>
          <w:b/>
        </w:rPr>
        <w:t>Барген, Хольгер</w:t>
      </w:r>
      <w:r>
        <w:t xml:space="preserve"> Deutsch fuer dich. Немецкий язык для начинающих / Х. Барген, Ю.Варзонин,1995.--199с. .--ISBN 5-87065-067-4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991255">
        <w:rPr>
          <w:b/>
        </w:rPr>
        <w:t>Бездидько А.В.,Сидоренко С.А.</w:t>
      </w:r>
      <w:r>
        <w:t xml:space="preserve"> Пособие для изучающих английский язык.The Nicene Creed Никео-Цареградский Символ Веры.--М. : Издательство Свято-Владимирского Братства,1996.--47с. 6932-6934 0704 </w:t>
      </w:r>
    </w:p>
    <w:p w:rsidR="00E26490" w:rsidRDefault="00E26490" w:rsidP="00E26490">
      <w:pPr>
        <w:pStyle w:val="af3"/>
      </w:pPr>
      <w:r>
        <w:t>УДК   802.0</w:t>
      </w:r>
    </w:p>
    <w:p w:rsidR="00E26490" w:rsidRDefault="00E26490" w:rsidP="00E26490">
      <w:pPr>
        <w:pStyle w:val="af3"/>
      </w:pPr>
      <w:r>
        <w:t>хр - 3</w:t>
      </w:r>
    </w:p>
    <w:p w:rsidR="00E26490" w:rsidRDefault="00E26490" w:rsidP="00E26490">
      <w:pPr>
        <w:pStyle w:val="a"/>
      </w:pPr>
      <w:r w:rsidRPr="00991255">
        <w:rPr>
          <w:b/>
        </w:rPr>
        <w:t xml:space="preserve">Беларуска-рускі </w:t>
      </w:r>
      <w:r>
        <w:t xml:space="preserve">слоўнік : У трох тамах. Больш за 110000 слоў / Рэд. К.К. Атраховіч.--Мн. : БелЭн,2003 </w:t>
      </w:r>
    </w:p>
    <w:p w:rsidR="00E26490" w:rsidRDefault="00E26490" w:rsidP="00E26490">
      <w:pPr>
        <w:pStyle w:val="af3"/>
      </w:pPr>
      <w:r>
        <w:t>УДК   81'374.822=161.3=161.1(03)</w:t>
      </w:r>
    </w:p>
    <w:p w:rsidR="00E26490" w:rsidRDefault="00E26490" w:rsidP="00E26490">
      <w:pPr>
        <w:pStyle w:val="af3"/>
      </w:pPr>
      <w:r>
        <w:t>хр - 1</w:t>
      </w:r>
    </w:p>
    <w:p w:rsidR="00E26490" w:rsidRDefault="00E26490" w:rsidP="00E26490">
      <w:pPr>
        <w:pStyle w:val="a"/>
      </w:pPr>
      <w:r w:rsidRPr="00991255">
        <w:rPr>
          <w:b/>
        </w:rPr>
        <w:t xml:space="preserve">Беларуска-рускі </w:t>
      </w:r>
      <w:r>
        <w:t xml:space="preserve">слоўнік : У трох тамах. Больш за 110000 слоў / Рэд. К.К. Атраховіч.--Мн. : БелЭн,2003 </w:t>
      </w:r>
    </w:p>
    <w:p w:rsidR="00E26490" w:rsidRDefault="00E26490" w:rsidP="00E26490">
      <w:pPr>
        <w:pStyle w:val="af3"/>
      </w:pPr>
      <w:r>
        <w:t>УДК   81'374.822=161.3=161.1(03)</w:t>
      </w:r>
    </w:p>
    <w:p w:rsidR="00E26490" w:rsidRDefault="00E26490" w:rsidP="00E26490">
      <w:pPr>
        <w:pStyle w:val="af3"/>
      </w:pPr>
      <w:r>
        <w:t>хр - 1</w:t>
      </w:r>
    </w:p>
    <w:p w:rsidR="00E26490" w:rsidRDefault="00E26490" w:rsidP="00E26490">
      <w:pPr>
        <w:pStyle w:val="a"/>
      </w:pPr>
      <w:r w:rsidRPr="00991255">
        <w:rPr>
          <w:b/>
        </w:rPr>
        <w:t xml:space="preserve">Беларуска-рускі </w:t>
      </w:r>
      <w:r>
        <w:t xml:space="preserve">слоўнік : У трох тамах. Больш за 110000 слоў / Рэд. К.К. Атраховіч.--Мн. : БелЭн,2003 </w:t>
      </w:r>
    </w:p>
    <w:p w:rsidR="00E26490" w:rsidRDefault="00E26490" w:rsidP="00E26490">
      <w:pPr>
        <w:pStyle w:val="af3"/>
      </w:pPr>
      <w:r>
        <w:t>УДК   81'374.822=161.3=161.1(03)</w:t>
      </w:r>
    </w:p>
    <w:p w:rsidR="00E26490" w:rsidRDefault="00E26490" w:rsidP="00E26490">
      <w:pPr>
        <w:pStyle w:val="af3"/>
      </w:pPr>
      <w:r>
        <w:t>хр - 1</w:t>
      </w:r>
    </w:p>
    <w:p w:rsidR="00E26490" w:rsidRDefault="00E26490" w:rsidP="00E26490">
      <w:pPr>
        <w:pStyle w:val="a"/>
      </w:pPr>
      <w:r w:rsidRPr="00991255">
        <w:rPr>
          <w:b/>
        </w:rPr>
        <w:t xml:space="preserve">Беларуская </w:t>
      </w:r>
      <w:r>
        <w:t xml:space="preserve">мова : Падручнiк: У 2 ч. / Я.М.Адамовiч, Л.А.Акаловiч, Г.Ф.Андарала i iнш.; Пад агул. рэд. Л.М.Грыгор'евай.--Мн. : Выш. шк.,2004 </w:t>
      </w:r>
    </w:p>
    <w:p w:rsidR="00E26490" w:rsidRDefault="00E26490" w:rsidP="00E26490">
      <w:pPr>
        <w:pStyle w:val="af3"/>
      </w:pPr>
      <w:r>
        <w:t>УДК   811.161.3(075)</w:t>
      </w:r>
    </w:p>
    <w:p w:rsidR="00E26490" w:rsidRDefault="00E26490" w:rsidP="00E26490">
      <w:pPr>
        <w:pStyle w:val="af3"/>
      </w:pPr>
      <w:r>
        <w:t>хр - 3</w:t>
      </w:r>
    </w:p>
    <w:p w:rsidR="00E26490" w:rsidRDefault="00E26490" w:rsidP="00E26490">
      <w:pPr>
        <w:pStyle w:val="a"/>
      </w:pPr>
      <w:r w:rsidRPr="00991255">
        <w:rPr>
          <w:b/>
        </w:rPr>
        <w:t xml:space="preserve">Беларуская </w:t>
      </w:r>
      <w:r>
        <w:t xml:space="preserve">мова : Падручнiк: У 2 ч. / Я.М.Адамовiч, Н.I.Бурака, Л.М. Грыгор'ева i iнш.; Пад агул. рэд. Л.М.Грыгор'евай.--Мн. : Выш. шк.,2004 </w:t>
      </w:r>
    </w:p>
    <w:p w:rsidR="00E26490" w:rsidRDefault="00E26490" w:rsidP="00E26490">
      <w:pPr>
        <w:pStyle w:val="af3"/>
      </w:pPr>
      <w:r>
        <w:t>УДК   811.161.3(075)</w:t>
      </w:r>
    </w:p>
    <w:p w:rsidR="00E26490" w:rsidRDefault="00E26490" w:rsidP="00E26490">
      <w:pPr>
        <w:pStyle w:val="af3"/>
      </w:pPr>
      <w:r>
        <w:t>хр - 3</w:t>
      </w:r>
    </w:p>
    <w:p w:rsidR="00E26490" w:rsidRDefault="00E26490" w:rsidP="00E26490">
      <w:pPr>
        <w:pStyle w:val="a"/>
      </w:pPr>
      <w:r w:rsidRPr="00461E5D">
        <w:rPr>
          <w:b/>
        </w:rPr>
        <w:t xml:space="preserve">Беларуская </w:t>
      </w:r>
      <w:r>
        <w:t xml:space="preserve">мова.Дапаможнік для абітурыентау : Дапаможнік для абітурыентаў / Э.Д.Блінава, Н.В.Гаурош,М.Ц.Кавалева.--Мн.,1992.--189с. .--ISBN 5-339-00811-8 </w:t>
      </w:r>
    </w:p>
    <w:p w:rsidR="00E26490" w:rsidRDefault="00E26490" w:rsidP="00E26490">
      <w:pPr>
        <w:pStyle w:val="af3"/>
      </w:pPr>
      <w:r>
        <w:t>УДК   811.161.3(075)</w:t>
      </w:r>
    </w:p>
    <w:p w:rsidR="00E26490" w:rsidRDefault="00E26490" w:rsidP="00E26490">
      <w:pPr>
        <w:pStyle w:val="af3"/>
      </w:pPr>
      <w:r>
        <w:t>хр - 1</w:t>
      </w:r>
    </w:p>
    <w:p w:rsidR="00E26490" w:rsidRDefault="00E26490" w:rsidP="00E26490">
      <w:pPr>
        <w:pStyle w:val="a"/>
      </w:pPr>
      <w:r w:rsidRPr="00461E5D">
        <w:rPr>
          <w:b/>
        </w:rPr>
        <w:lastRenderedPageBreak/>
        <w:t xml:space="preserve">Беларуская </w:t>
      </w:r>
      <w:r>
        <w:t xml:space="preserve">мова : Сінтаксіс. Пунктуацыя: Вучэбны дапаможнік для студэнтау фак. педагогікі і методыкі пачатк. навучання / Пад рэд. Я.М.Адамовіча.--Мн. : Выш. шк.,1989.--303с. .--ISBN 5-339-00179-2 </w:t>
      </w:r>
    </w:p>
    <w:p w:rsidR="00E26490" w:rsidRDefault="00E26490" w:rsidP="00E26490">
      <w:pPr>
        <w:pStyle w:val="af3"/>
      </w:pPr>
      <w:r>
        <w:t>УДК   811.161.3(075)</w:t>
      </w:r>
    </w:p>
    <w:p w:rsidR="00E26490" w:rsidRDefault="00E26490" w:rsidP="00E26490">
      <w:pPr>
        <w:pStyle w:val="af3"/>
      </w:pPr>
      <w:r>
        <w:t>хр - 1</w:t>
      </w:r>
    </w:p>
    <w:p w:rsidR="00E26490" w:rsidRDefault="00E26490" w:rsidP="00E26490">
      <w:pPr>
        <w:pStyle w:val="a"/>
      </w:pPr>
      <w:r w:rsidRPr="00461E5D">
        <w:rPr>
          <w:b/>
        </w:rPr>
        <w:t>Белы, Алесь</w:t>
      </w:r>
      <w:r>
        <w:t xml:space="preserve"> Хронiка Белай Русi : Нарыс гiсторыi адной геаграфiчнай назвы / А.Белы.--Мн. : Энцыклапедыс,2000.--235с. .--ISBN 985-6599-12-1 </w:t>
      </w:r>
    </w:p>
    <w:p w:rsidR="00E26490" w:rsidRDefault="00E26490" w:rsidP="00E26490">
      <w:pPr>
        <w:pStyle w:val="af3"/>
      </w:pPr>
      <w:r>
        <w:t>УДК   81'373.21 + 910(091) + 94(476)</w:t>
      </w:r>
    </w:p>
    <w:p w:rsidR="00E26490" w:rsidRDefault="00E26490" w:rsidP="00E26490">
      <w:pPr>
        <w:pStyle w:val="af3"/>
      </w:pPr>
      <w:r>
        <w:t>хр - 1</w:t>
      </w:r>
    </w:p>
    <w:p w:rsidR="00E26490" w:rsidRDefault="00E26490" w:rsidP="00E26490">
      <w:pPr>
        <w:pStyle w:val="a"/>
      </w:pPr>
      <w:r w:rsidRPr="00461E5D">
        <w:rPr>
          <w:b/>
        </w:rPr>
        <w:t>Берберова Н.</w:t>
      </w:r>
      <w:r>
        <w:t xml:space="preserve"> Александр Блок и его время : Биография.--М. : Независимая газета,1999.--256с. 4750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461E5D">
        <w:rPr>
          <w:b/>
        </w:rPr>
        <w:t>Берберова Н.</w:t>
      </w:r>
      <w:r>
        <w:t xml:space="preserve"> Чайковский.Железная женщина.--М. : Издательство имени Сабашниковых,1999.--576с. 6078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461E5D">
        <w:rPr>
          <w:b/>
        </w:rPr>
        <w:t xml:space="preserve">Библиотека </w:t>
      </w:r>
      <w:r>
        <w:t xml:space="preserve">Древней Руси.Т.1.XI-XII века.--С.Пб. : Наука,1997.--542с. 4479,4480 RUSB </w:t>
      </w:r>
    </w:p>
    <w:p w:rsidR="00E26490" w:rsidRDefault="00E26490" w:rsidP="00E26490">
      <w:pPr>
        <w:pStyle w:val="af3"/>
      </w:pPr>
      <w:r>
        <w:t>УДК   882</w:t>
      </w:r>
    </w:p>
    <w:p w:rsidR="00E26490" w:rsidRDefault="00E26490" w:rsidP="00E26490">
      <w:pPr>
        <w:pStyle w:val="af3"/>
      </w:pPr>
      <w:r>
        <w:t>хр - 2</w:t>
      </w:r>
    </w:p>
    <w:p w:rsidR="00E26490" w:rsidRDefault="00E26490" w:rsidP="00E26490">
      <w:pPr>
        <w:pStyle w:val="a"/>
      </w:pPr>
      <w:r w:rsidRPr="00461E5D">
        <w:rPr>
          <w:b/>
        </w:rPr>
        <w:t xml:space="preserve">Библиотека </w:t>
      </w:r>
      <w:r>
        <w:t xml:space="preserve">Древней Руси.Т.4. XII век.--С.Пб. : Наука,1997.--665с. 4481,4482 RUSB </w:t>
      </w:r>
    </w:p>
    <w:p w:rsidR="00E26490" w:rsidRDefault="00E26490" w:rsidP="00E26490">
      <w:pPr>
        <w:pStyle w:val="af3"/>
      </w:pPr>
      <w:r>
        <w:t>УДК   882</w:t>
      </w:r>
    </w:p>
    <w:p w:rsidR="00E26490" w:rsidRDefault="00E26490" w:rsidP="00E26490">
      <w:pPr>
        <w:pStyle w:val="af3"/>
      </w:pPr>
      <w:r>
        <w:t>хр - 2</w:t>
      </w:r>
    </w:p>
    <w:p w:rsidR="00E26490" w:rsidRDefault="00E26490" w:rsidP="00E26490">
      <w:pPr>
        <w:pStyle w:val="a"/>
      </w:pPr>
      <w:r w:rsidRPr="004B5EE1">
        <w:rPr>
          <w:b/>
        </w:rPr>
        <w:t xml:space="preserve">Библиотека </w:t>
      </w:r>
      <w:r>
        <w:t xml:space="preserve">литературы Древней Руси.XIII век.--СПб. : "Наука",1997.--526с. 6290 RUSB </w:t>
      </w:r>
    </w:p>
    <w:p w:rsidR="00E26490" w:rsidRDefault="00E26490" w:rsidP="00E26490">
      <w:pPr>
        <w:pStyle w:val="af3"/>
      </w:pPr>
      <w:r>
        <w:t>УДК   881.01</w:t>
      </w:r>
    </w:p>
    <w:p w:rsidR="00E26490" w:rsidRDefault="00E26490" w:rsidP="00E26490">
      <w:pPr>
        <w:pStyle w:val="af3"/>
      </w:pPr>
      <w:r>
        <w:t>хр - 1</w:t>
      </w:r>
    </w:p>
    <w:p w:rsidR="00E26490" w:rsidRDefault="00E26490" w:rsidP="00E26490">
      <w:pPr>
        <w:pStyle w:val="a"/>
      </w:pPr>
      <w:r w:rsidRPr="004B5EE1">
        <w:rPr>
          <w:b/>
        </w:rPr>
        <w:t xml:space="preserve">Библиотека </w:t>
      </w:r>
      <w:r>
        <w:t xml:space="preserve">литературы Древней Руси.XI-XII века.--СПб. : "Наука",1997.--542с. 6291 RUSB </w:t>
      </w:r>
    </w:p>
    <w:p w:rsidR="00E26490" w:rsidRDefault="00E26490" w:rsidP="00E26490">
      <w:pPr>
        <w:pStyle w:val="af3"/>
      </w:pPr>
      <w:r>
        <w:t>УДК   881.01</w:t>
      </w:r>
    </w:p>
    <w:p w:rsidR="00E26490" w:rsidRDefault="00E26490" w:rsidP="00E26490">
      <w:pPr>
        <w:pStyle w:val="af3"/>
      </w:pPr>
      <w:r>
        <w:t>хр - 1</w:t>
      </w:r>
    </w:p>
    <w:p w:rsidR="00E26490" w:rsidRDefault="00E26490" w:rsidP="00E26490">
      <w:pPr>
        <w:pStyle w:val="a"/>
      </w:pPr>
      <w:r w:rsidRPr="004B5EE1">
        <w:rPr>
          <w:b/>
        </w:rPr>
        <w:t xml:space="preserve">Библиотека </w:t>
      </w:r>
      <w:r>
        <w:t xml:space="preserve">литературы Древней Руси.XI-XII века.--СПб. : "Наука",1999.--555с. 6292 RUSB </w:t>
      </w:r>
    </w:p>
    <w:p w:rsidR="00E26490" w:rsidRDefault="00E26490" w:rsidP="00E26490">
      <w:pPr>
        <w:pStyle w:val="af3"/>
      </w:pPr>
      <w:r>
        <w:t>УДК   881.01</w:t>
      </w:r>
    </w:p>
    <w:p w:rsidR="00E26490" w:rsidRDefault="00E26490" w:rsidP="00E26490">
      <w:pPr>
        <w:pStyle w:val="af3"/>
      </w:pPr>
      <w:r>
        <w:t>хр - 1</w:t>
      </w:r>
    </w:p>
    <w:p w:rsidR="00E26490" w:rsidRDefault="00E26490" w:rsidP="00E26490">
      <w:pPr>
        <w:pStyle w:val="a"/>
      </w:pPr>
      <w:r w:rsidRPr="004B5EE1">
        <w:rPr>
          <w:b/>
        </w:rPr>
        <w:t xml:space="preserve">Библиотека </w:t>
      </w:r>
      <w:r>
        <w:t xml:space="preserve">литературы Древней Руси.XIV- середина XV века.--СПб. : "Наука",1999.--583с. 6293 RUSB </w:t>
      </w:r>
    </w:p>
    <w:p w:rsidR="00E26490" w:rsidRDefault="00E26490" w:rsidP="00E26490">
      <w:pPr>
        <w:pStyle w:val="af3"/>
      </w:pPr>
      <w:r>
        <w:t>УДК   881.01</w:t>
      </w:r>
    </w:p>
    <w:p w:rsidR="00E26490" w:rsidRDefault="00E26490" w:rsidP="00E26490">
      <w:pPr>
        <w:pStyle w:val="af3"/>
      </w:pPr>
      <w:r>
        <w:t>хр - 1</w:t>
      </w:r>
    </w:p>
    <w:p w:rsidR="00E26490" w:rsidRDefault="00E26490" w:rsidP="00E26490">
      <w:pPr>
        <w:pStyle w:val="a"/>
      </w:pPr>
      <w:r w:rsidRPr="004B5EE1">
        <w:rPr>
          <w:b/>
        </w:rPr>
        <w:t xml:space="preserve">Библиотека </w:t>
      </w:r>
      <w:r>
        <w:t xml:space="preserve">литературы Древней Руси.XI-XII века.--СПб. : "Наука",1999.--413с. 6294 RUSB </w:t>
      </w:r>
    </w:p>
    <w:p w:rsidR="00E26490" w:rsidRDefault="00E26490" w:rsidP="00E26490">
      <w:pPr>
        <w:pStyle w:val="af3"/>
      </w:pPr>
      <w:r>
        <w:t>УДК   881.01</w:t>
      </w:r>
    </w:p>
    <w:p w:rsidR="00E26490" w:rsidRDefault="00E26490" w:rsidP="00E26490">
      <w:pPr>
        <w:pStyle w:val="af3"/>
      </w:pPr>
      <w:r>
        <w:t>хр - 1</w:t>
      </w:r>
    </w:p>
    <w:p w:rsidR="00E26490" w:rsidRDefault="00E26490" w:rsidP="00E26490">
      <w:pPr>
        <w:pStyle w:val="a"/>
      </w:pPr>
      <w:r w:rsidRPr="004B5EE1">
        <w:rPr>
          <w:b/>
        </w:rPr>
        <w:t xml:space="preserve">Библиотека </w:t>
      </w:r>
      <w:r>
        <w:t xml:space="preserve">литературы Древней Руси.Вторая половина XV века.--СПб. : "Наука",1999.--579с. 6295 RUSB </w:t>
      </w:r>
    </w:p>
    <w:p w:rsidR="00E26490" w:rsidRDefault="00E26490" w:rsidP="00E26490">
      <w:pPr>
        <w:pStyle w:val="af3"/>
      </w:pPr>
      <w:r>
        <w:t>УДК   881.01</w:t>
      </w:r>
    </w:p>
    <w:p w:rsidR="00E26490" w:rsidRDefault="00E26490" w:rsidP="00E26490">
      <w:pPr>
        <w:pStyle w:val="af3"/>
      </w:pPr>
      <w:r>
        <w:lastRenderedPageBreak/>
        <w:t>хр - 1</w:t>
      </w:r>
    </w:p>
    <w:p w:rsidR="00E26490" w:rsidRDefault="00E26490" w:rsidP="00E26490">
      <w:pPr>
        <w:pStyle w:val="a"/>
      </w:pPr>
      <w:r w:rsidRPr="004B5EE1">
        <w:rPr>
          <w:b/>
        </w:rPr>
        <w:t xml:space="preserve">Библиотека </w:t>
      </w:r>
      <w:r>
        <w:t xml:space="preserve">литературы Древней Руси.Вторая половина XV века.--СПб. : "Наука",1999.--579с. 6296 RUSB </w:t>
      </w:r>
    </w:p>
    <w:p w:rsidR="00E26490" w:rsidRDefault="00E26490" w:rsidP="00E26490">
      <w:pPr>
        <w:pStyle w:val="af3"/>
      </w:pPr>
      <w:r>
        <w:t>УДК   881.01</w:t>
      </w:r>
    </w:p>
    <w:p w:rsidR="00E26490" w:rsidRDefault="00E26490" w:rsidP="00E26490">
      <w:pPr>
        <w:pStyle w:val="af3"/>
      </w:pPr>
      <w:r>
        <w:t>хр - 1</w:t>
      </w:r>
    </w:p>
    <w:p w:rsidR="00E26490" w:rsidRDefault="00E26490" w:rsidP="00E26490">
      <w:pPr>
        <w:pStyle w:val="a"/>
      </w:pPr>
      <w:r w:rsidRPr="00BD347F">
        <w:rPr>
          <w:b/>
        </w:rPr>
        <w:t xml:space="preserve">Библиотека </w:t>
      </w:r>
      <w:r>
        <w:t xml:space="preserve">литературы Древней Руси.XI-XII века.--СПб. : "Наука",1999.--555с. 6297 RUSB </w:t>
      </w:r>
    </w:p>
    <w:p w:rsidR="00E26490" w:rsidRDefault="00E26490" w:rsidP="00E26490">
      <w:pPr>
        <w:pStyle w:val="af3"/>
      </w:pPr>
      <w:r>
        <w:t>УДК   881.01</w:t>
      </w:r>
    </w:p>
    <w:p w:rsidR="00E26490" w:rsidRDefault="00E26490" w:rsidP="00E26490">
      <w:pPr>
        <w:pStyle w:val="af3"/>
      </w:pPr>
      <w:r>
        <w:t>хр - 1</w:t>
      </w:r>
    </w:p>
    <w:p w:rsidR="00E26490" w:rsidRDefault="00E26490" w:rsidP="00E26490">
      <w:pPr>
        <w:pStyle w:val="a"/>
      </w:pPr>
      <w:r w:rsidRPr="00BD347F">
        <w:rPr>
          <w:b/>
        </w:rPr>
        <w:t xml:space="preserve">Библиотека </w:t>
      </w:r>
      <w:r>
        <w:t xml:space="preserve">литературы Древней Руси : XVI в.--СПб. : Наука,2000.--617 с. 7447, 7435 0301 </w:t>
      </w:r>
    </w:p>
    <w:p w:rsidR="00E26490" w:rsidRDefault="00E26490" w:rsidP="00E26490">
      <w:pPr>
        <w:pStyle w:val="af3"/>
      </w:pPr>
      <w:r>
        <w:t>УДК   881.01</w:t>
      </w:r>
    </w:p>
    <w:p w:rsidR="00E26490" w:rsidRDefault="00E26490" w:rsidP="00E26490">
      <w:pPr>
        <w:pStyle w:val="af3"/>
      </w:pPr>
      <w:r>
        <w:t>хр - 2</w:t>
      </w:r>
    </w:p>
    <w:p w:rsidR="00E26490" w:rsidRDefault="00E26490" w:rsidP="00E26490">
      <w:pPr>
        <w:pStyle w:val="a"/>
      </w:pPr>
      <w:r w:rsidRPr="00BD347F">
        <w:rPr>
          <w:b/>
        </w:rPr>
        <w:t xml:space="preserve">Библия </w:t>
      </w:r>
      <w:r>
        <w:t xml:space="preserve">изучающего английский / Авт.-сост. В.К.Погоцкий.--Мн. : ЗАО "Белбизнеспресс",1999.--336с. </w:t>
      </w:r>
    </w:p>
    <w:p w:rsidR="00E26490" w:rsidRDefault="00E26490" w:rsidP="00E26490">
      <w:pPr>
        <w:pStyle w:val="af3"/>
      </w:pPr>
      <w:r>
        <w:t>УДК   811.111:201</w:t>
      </w:r>
    </w:p>
    <w:p w:rsidR="00E26490" w:rsidRDefault="00E26490" w:rsidP="00E26490">
      <w:pPr>
        <w:pStyle w:val="af3"/>
      </w:pPr>
      <w:r>
        <w:t>хр - 1</w:t>
      </w:r>
    </w:p>
    <w:p w:rsidR="00E26490" w:rsidRDefault="00E26490" w:rsidP="00E26490">
      <w:pPr>
        <w:pStyle w:val="a"/>
      </w:pPr>
      <w:r w:rsidRPr="00BD347F">
        <w:rPr>
          <w:b/>
        </w:rPr>
        <w:t>Бобкова А.Ф., Лесскис Г.А.</w:t>
      </w:r>
      <w:r>
        <w:t xml:space="preserve"> Сборник диктантов для средней школы : Пособие для учителей.--М. : Из-во Министерства просвещения РСФСР,1951.--303с. 5889 RUSB </w:t>
      </w:r>
    </w:p>
    <w:p w:rsidR="00E26490" w:rsidRDefault="00E26490" w:rsidP="00E26490">
      <w:pPr>
        <w:pStyle w:val="af3"/>
      </w:pPr>
      <w:r>
        <w:t>УДК   801.2</w:t>
      </w:r>
    </w:p>
    <w:p w:rsidR="00E26490" w:rsidRDefault="00E26490" w:rsidP="00E26490">
      <w:pPr>
        <w:pStyle w:val="af3"/>
      </w:pPr>
      <w:r>
        <w:t>хр - 1</w:t>
      </w:r>
    </w:p>
    <w:p w:rsidR="00E26490" w:rsidRDefault="00E26490" w:rsidP="00E26490">
      <w:pPr>
        <w:pStyle w:val="a"/>
      </w:pPr>
      <w:r w:rsidRPr="00BD347F">
        <w:rPr>
          <w:b/>
        </w:rPr>
        <w:t>Бобкова А.Ф., Лесскис Г.А.</w:t>
      </w:r>
      <w:r>
        <w:t xml:space="preserve"> Сборник диктантов для средней школы : Пособие для учителей.--М. : Из-во Министерства просвещения РСФСР,1949.--199с. 5890 RUSB </w:t>
      </w:r>
    </w:p>
    <w:p w:rsidR="00E26490" w:rsidRDefault="00E26490" w:rsidP="00E26490">
      <w:pPr>
        <w:pStyle w:val="af3"/>
      </w:pPr>
      <w:r>
        <w:t>УДК   801.2</w:t>
      </w:r>
    </w:p>
    <w:p w:rsidR="00E26490" w:rsidRDefault="00E26490" w:rsidP="00E26490">
      <w:pPr>
        <w:pStyle w:val="af3"/>
      </w:pPr>
      <w:r>
        <w:t>хр - 1</w:t>
      </w:r>
    </w:p>
    <w:p w:rsidR="00E26490" w:rsidRDefault="00E26490" w:rsidP="00E26490">
      <w:pPr>
        <w:pStyle w:val="a"/>
      </w:pPr>
      <w:r w:rsidRPr="00BD347F">
        <w:rPr>
          <w:b/>
        </w:rPr>
        <w:t>Бокарев, Е.А.</w:t>
      </w:r>
      <w:r>
        <w:t xml:space="preserve"> Эсперанто-русский словарь : Около 26000 слов с приложением краткого грамматического очерка эсперанто / Е.А.Бокарев.--М. : Русский язык,1982.--488с. </w:t>
      </w:r>
    </w:p>
    <w:p w:rsidR="00E26490" w:rsidRDefault="00E26490" w:rsidP="00E26490">
      <w:pPr>
        <w:pStyle w:val="af3"/>
      </w:pPr>
      <w:r>
        <w:t>УДК   81'374.822=811.922=161.1</w:t>
      </w:r>
    </w:p>
    <w:p w:rsidR="00E26490" w:rsidRDefault="00E26490" w:rsidP="00E26490">
      <w:pPr>
        <w:pStyle w:val="af3"/>
      </w:pPr>
      <w:r>
        <w:t>хр - 1</w:t>
      </w:r>
    </w:p>
    <w:p w:rsidR="00E26490" w:rsidRDefault="00E26490" w:rsidP="00E26490">
      <w:pPr>
        <w:pStyle w:val="a"/>
      </w:pPr>
      <w:r w:rsidRPr="00BD347F">
        <w:rPr>
          <w:b/>
        </w:rPr>
        <w:t xml:space="preserve">Большой </w:t>
      </w:r>
      <w:r>
        <w:t xml:space="preserve">немецко-русский словарь : В трех томах / Под. общ. рук. О.И.Москальской.--М. : Рус. яз.,1998.--365с. 5667, 5666, 5665 RUSB </w:t>
      </w:r>
    </w:p>
    <w:p w:rsidR="00E26490" w:rsidRDefault="00E26490" w:rsidP="00E26490">
      <w:pPr>
        <w:pStyle w:val="af3"/>
      </w:pPr>
      <w:r>
        <w:t>УДК   801.3=30=82</w:t>
      </w:r>
    </w:p>
    <w:p w:rsidR="00E26490" w:rsidRDefault="00E26490" w:rsidP="00E26490">
      <w:pPr>
        <w:pStyle w:val="af3"/>
      </w:pPr>
      <w:r>
        <w:t>хр - 3</w:t>
      </w:r>
    </w:p>
    <w:p w:rsidR="00E26490" w:rsidRDefault="00E26490" w:rsidP="00E26490">
      <w:pPr>
        <w:pStyle w:val="a"/>
      </w:pPr>
      <w:r w:rsidRPr="00295FEF">
        <w:rPr>
          <w:b/>
        </w:rPr>
        <w:t xml:space="preserve">Большой </w:t>
      </w:r>
      <w:r>
        <w:t xml:space="preserve">немецко-русский словарь : В трех томах / Под. общ. рук. О.И.Москальской.--М. : Рус. яз.,1998.--760с. 5672, 5670, 5668 RUSB </w:t>
      </w:r>
    </w:p>
    <w:p w:rsidR="00E26490" w:rsidRDefault="00E26490" w:rsidP="00E26490">
      <w:pPr>
        <w:pStyle w:val="af3"/>
      </w:pPr>
      <w:r>
        <w:t>УДК   801.3=30=82</w:t>
      </w:r>
    </w:p>
    <w:p w:rsidR="00E26490" w:rsidRDefault="00E26490" w:rsidP="00E26490">
      <w:pPr>
        <w:pStyle w:val="af3"/>
      </w:pPr>
      <w:r>
        <w:t>хр - 3</w:t>
      </w:r>
    </w:p>
    <w:p w:rsidR="00E26490" w:rsidRDefault="00E26490" w:rsidP="00E26490">
      <w:pPr>
        <w:pStyle w:val="a"/>
      </w:pPr>
      <w:r w:rsidRPr="00295FEF">
        <w:rPr>
          <w:b/>
        </w:rPr>
        <w:t xml:space="preserve">Большой </w:t>
      </w:r>
      <w:r>
        <w:t xml:space="preserve">немецко-русский словарь : В трех томах / Под. общ. рук. О.И.Москальской.--М. : Рус. яз.,1998.--760с. 5673, 5671, 5669 RUSB </w:t>
      </w:r>
    </w:p>
    <w:p w:rsidR="00E26490" w:rsidRDefault="00E26490" w:rsidP="00E26490">
      <w:pPr>
        <w:pStyle w:val="af3"/>
      </w:pPr>
      <w:r>
        <w:t>УДК   801.3=30=82</w:t>
      </w:r>
    </w:p>
    <w:p w:rsidR="00E26490" w:rsidRDefault="00E26490" w:rsidP="00E26490">
      <w:pPr>
        <w:pStyle w:val="af3"/>
      </w:pPr>
      <w:r>
        <w:t>хр - 3</w:t>
      </w:r>
    </w:p>
    <w:p w:rsidR="00E26490" w:rsidRDefault="00E26490" w:rsidP="00E26490">
      <w:pPr>
        <w:pStyle w:val="a"/>
      </w:pPr>
      <w:r w:rsidRPr="00295FEF">
        <w:rPr>
          <w:b/>
        </w:rPr>
        <w:t xml:space="preserve">Большой </w:t>
      </w:r>
      <w:r>
        <w:t xml:space="preserve">немецко-русский словарь : В трех томах / Под. общ. рук. О.И.Москальской.--М. : Рус. яз.,1998.--365с. 5667, 5666, 5665 RUSB </w:t>
      </w:r>
    </w:p>
    <w:p w:rsidR="00E26490" w:rsidRDefault="00E26490" w:rsidP="00E26490">
      <w:pPr>
        <w:pStyle w:val="af3"/>
      </w:pPr>
      <w:r>
        <w:t>УДК   801.3=30=82</w:t>
      </w:r>
    </w:p>
    <w:p w:rsidR="00E26490" w:rsidRDefault="00E26490" w:rsidP="00E26490">
      <w:pPr>
        <w:pStyle w:val="af3"/>
      </w:pPr>
      <w:r>
        <w:t>хр - 2</w:t>
      </w:r>
    </w:p>
    <w:p w:rsidR="00E26490" w:rsidRDefault="00E26490" w:rsidP="00E26490">
      <w:pPr>
        <w:pStyle w:val="a"/>
      </w:pPr>
      <w:r w:rsidRPr="00295FEF">
        <w:rPr>
          <w:b/>
        </w:rPr>
        <w:lastRenderedPageBreak/>
        <w:t xml:space="preserve">Большой </w:t>
      </w:r>
      <w:r>
        <w:t xml:space="preserve">немецко-русский словарь : В трех томах содержится около 180 000 лексических единиц, 260 000 значений, 200 000 примеров упоотребления и 550 000 переводов / Под. общ. рук. О.И.Москальской.--М. : "Русский язык",1997 </w:t>
      </w:r>
    </w:p>
    <w:p w:rsidR="00E26490" w:rsidRDefault="00E26490" w:rsidP="00E26490">
      <w:pPr>
        <w:pStyle w:val="af3"/>
      </w:pPr>
      <w:r>
        <w:t>УДК   81'374.822=112.2=161.1</w:t>
      </w:r>
    </w:p>
    <w:p w:rsidR="00E26490" w:rsidRDefault="00E26490" w:rsidP="00E26490">
      <w:pPr>
        <w:pStyle w:val="af3"/>
      </w:pPr>
      <w:r>
        <w:t>хр - 1</w:t>
      </w:r>
    </w:p>
    <w:p w:rsidR="00E26490" w:rsidRDefault="00E26490" w:rsidP="00E26490">
      <w:pPr>
        <w:pStyle w:val="a"/>
      </w:pPr>
      <w:r w:rsidRPr="00295FEF">
        <w:rPr>
          <w:b/>
        </w:rPr>
        <w:t xml:space="preserve">Большой </w:t>
      </w:r>
      <w:r>
        <w:t xml:space="preserve">немецко-русский словарь : В трех томах содержится около 180 000 лексических единиц, 260 000 значений, 200 000 примеров упоотребления и 550 000 переводов / Под. общ. рук. О.И.Москальской.--М. : "Русский язык",1997 </w:t>
      </w:r>
    </w:p>
    <w:p w:rsidR="00E26490" w:rsidRDefault="00E26490" w:rsidP="00E26490">
      <w:pPr>
        <w:pStyle w:val="af3"/>
      </w:pPr>
      <w:r>
        <w:t>УДК   81'374.822=112.2=161.1</w:t>
      </w:r>
    </w:p>
    <w:p w:rsidR="00E26490" w:rsidRDefault="00E26490" w:rsidP="00E26490">
      <w:pPr>
        <w:pStyle w:val="af3"/>
      </w:pPr>
      <w:r>
        <w:t>хр - 1</w:t>
      </w:r>
    </w:p>
    <w:p w:rsidR="00E26490" w:rsidRDefault="00E26490" w:rsidP="00E26490">
      <w:pPr>
        <w:pStyle w:val="a"/>
      </w:pPr>
      <w:r w:rsidRPr="00295FEF">
        <w:rPr>
          <w:b/>
        </w:rPr>
        <w:t xml:space="preserve">Большой </w:t>
      </w:r>
      <w:r>
        <w:t xml:space="preserve">немецко-русский словарь : Около 95 000 слов и 200 000 словосочетаний.--М. : Рус.яз.,2001.--1040 с. .--ISBN 5-200-02921-Х </w:t>
      </w:r>
    </w:p>
    <w:p w:rsidR="00E26490" w:rsidRDefault="00E26490" w:rsidP="00E26490">
      <w:pPr>
        <w:pStyle w:val="af3"/>
      </w:pPr>
      <w:r>
        <w:t>УДК   81'374.822=112.2=161.1=112.2=161.1</w:t>
      </w:r>
    </w:p>
    <w:p w:rsidR="00E26490" w:rsidRDefault="00E26490" w:rsidP="00E26490">
      <w:pPr>
        <w:pStyle w:val="af3"/>
      </w:pPr>
      <w:r>
        <w:t>чз - 1</w:t>
      </w:r>
    </w:p>
    <w:p w:rsidR="00E26490" w:rsidRDefault="00E26490" w:rsidP="00E26490">
      <w:pPr>
        <w:pStyle w:val="a"/>
      </w:pPr>
      <w:r w:rsidRPr="00295FEF">
        <w:rPr>
          <w:b/>
        </w:rPr>
        <w:t xml:space="preserve">Большой </w:t>
      </w:r>
      <w:r>
        <w:t xml:space="preserve">немецко-русский словарь.--М. : Русский язык,1997 3830,3831,3832 RUSB </w:t>
      </w:r>
    </w:p>
    <w:p w:rsidR="00E26490" w:rsidRDefault="00E26490" w:rsidP="00E26490">
      <w:pPr>
        <w:pStyle w:val="af3"/>
      </w:pPr>
      <w:r>
        <w:t>УДК   801.3</w:t>
      </w:r>
    </w:p>
    <w:p w:rsidR="00E26490" w:rsidRDefault="00E26490" w:rsidP="00E26490">
      <w:pPr>
        <w:pStyle w:val="af3"/>
      </w:pPr>
      <w:r>
        <w:t>хр - 2</w:t>
      </w:r>
    </w:p>
    <w:p w:rsidR="00E26490" w:rsidRDefault="00E26490" w:rsidP="00E26490">
      <w:pPr>
        <w:pStyle w:val="a"/>
      </w:pPr>
      <w:r w:rsidRPr="004117CF">
        <w:rPr>
          <w:b/>
        </w:rPr>
        <w:t xml:space="preserve">Большой </w:t>
      </w:r>
      <w:r>
        <w:t xml:space="preserve">русско-немецкий словарь : Около 53 000 слов и 160 000 словосочетаний / Под ред. К.Лейна.--М. : Рус. яз.,2001.--736 с. .--ISBN 5-200-02922-8 8461 ч/з RU01 </w:t>
      </w:r>
    </w:p>
    <w:p w:rsidR="00E26490" w:rsidRDefault="00E26490" w:rsidP="00E26490">
      <w:pPr>
        <w:pStyle w:val="af3"/>
      </w:pPr>
      <w:r>
        <w:t>УДК   81'374.822=161.1=112.2</w:t>
      </w:r>
    </w:p>
    <w:p w:rsidR="00E26490" w:rsidRDefault="00E26490" w:rsidP="00E26490">
      <w:pPr>
        <w:pStyle w:val="af3"/>
      </w:pPr>
      <w:r>
        <w:t>чз - 1</w:t>
      </w:r>
    </w:p>
    <w:p w:rsidR="00E26490" w:rsidRDefault="00E26490" w:rsidP="00E26490">
      <w:pPr>
        <w:pStyle w:val="a"/>
      </w:pPr>
      <w:r w:rsidRPr="004117CF">
        <w:rPr>
          <w:b/>
        </w:rPr>
        <w:t xml:space="preserve">Большой </w:t>
      </w:r>
      <w:r>
        <w:t xml:space="preserve">русско-немецкий словарь : Около 95 000 слов и 200 000 словосочетаний.--М. : Рус. яз.,2001.--1040 с. .--ISBN 5-200-02921-Х 8462 ч/з RU01 </w:t>
      </w:r>
    </w:p>
    <w:p w:rsidR="00E26490" w:rsidRDefault="00E26490" w:rsidP="00E26490">
      <w:pPr>
        <w:pStyle w:val="af3"/>
      </w:pPr>
      <w:r>
        <w:t>УДК   81'374.822=161.1=112.2</w:t>
      </w:r>
    </w:p>
    <w:p w:rsidR="00E26490" w:rsidRDefault="00E26490" w:rsidP="00E26490">
      <w:pPr>
        <w:pStyle w:val="af3"/>
      </w:pPr>
      <w:r>
        <w:t>чз - 1</w:t>
      </w:r>
    </w:p>
    <w:p w:rsidR="00E26490" w:rsidRDefault="00E26490" w:rsidP="00E26490">
      <w:pPr>
        <w:pStyle w:val="a"/>
      </w:pPr>
      <w:r w:rsidRPr="004117CF">
        <w:rPr>
          <w:b/>
        </w:rPr>
        <w:t xml:space="preserve">Большой </w:t>
      </w:r>
      <w:r>
        <w:t xml:space="preserve">русско-итальянский словарь.--М. : Русский язык,1995 3829,3828 RUSB </w:t>
      </w:r>
    </w:p>
    <w:p w:rsidR="00E26490" w:rsidRDefault="00E26490" w:rsidP="00E26490">
      <w:pPr>
        <w:pStyle w:val="af3"/>
      </w:pPr>
      <w:r>
        <w:t>УДК   801.3</w:t>
      </w:r>
    </w:p>
    <w:p w:rsidR="00E26490" w:rsidRDefault="00E26490" w:rsidP="00E26490">
      <w:pPr>
        <w:pStyle w:val="af3"/>
      </w:pPr>
      <w:r>
        <w:t>хр - 2</w:t>
      </w:r>
    </w:p>
    <w:p w:rsidR="00E26490" w:rsidRDefault="00E26490" w:rsidP="00E26490">
      <w:pPr>
        <w:pStyle w:val="a"/>
      </w:pPr>
      <w:r w:rsidRPr="004117CF">
        <w:rPr>
          <w:b/>
        </w:rPr>
        <w:t>Бонк, Н. А.</w:t>
      </w:r>
      <w:r>
        <w:t xml:space="preserve"> Учебник английского языка : В двух частях / Н. А. Бонк, Г. А. Котий, Н. А. Лукьянова.--Мн. : Вышэйшая школа,1991 </w:t>
      </w:r>
    </w:p>
    <w:p w:rsidR="00E26490" w:rsidRDefault="00E26490" w:rsidP="00E26490">
      <w:pPr>
        <w:pStyle w:val="af3"/>
      </w:pPr>
      <w:r>
        <w:t>УДК   811.111(075)</w:t>
      </w:r>
    </w:p>
    <w:p w:rsidR="00E26490" w:rsidRDefault="00E26490" w:rsidP="00E26490">
      <w:pPr>
        <w:pStyle w:val="af3"/>
      </w:pPr>
      <w:r>
        <w:t>хр - 1</w:t>
      </w:r>
    </w:p>
    <w:p w:rsidR="00E26490" w:rsidRDefault="00E26490" w:rsidP="00E26490">
      <w:pPr>
        <w:pStyle w:val="a"/>
      </w:pPr>
      <w:r w:rsidRPr="004117CF">
        <w:rPr>
          <w:b/>
        </w:rPr>
        <w:t>Бродель Фернан</w:t>
      </w:r>
      <w:r>
        <w:t xml:space="preserve"> Что такое Франция? : Пространство и история.--М. : имени Сабашниковых,1994.--405с. 6051 RUSB </w:t>
      </w:r>
    </w:p>
    <w:p w:rsidR="00E26490" w:rsidRDefault="00E26490" w:rsidP="00E26490">
      <w:pPr>
        <w:pStyle w:val="af3"/>
      </w:pPr>
      <w:r>
        <w:t>УДК   840</w:t>
      </w:r>
    </w:p>
    <w:p w:rsidR="00E26490" w:rsidRDefault="00E26490" w:rsidP="00E26490">
      <w:pPr>
        <w:pStyle w:val="af3"/>
      </w:pPr>
      <w:r>
        <w:t>хр - 1</w:t>
      </w:r>
    </w:p>
    <w:p w:rsidR="00E26490" w:rsidRDefault="00E26490" w:rsidP="00E26490">
      <w:pPr>
        <w:pStyle w:val="a"/>
      </w:pPr>
      <w:r w:rsidRPr="004117CF">
        <w:rPr>
          <w:b/>
        </w:rPr>
        <w:t>Бродель Фернан</w:t>
      </w:r>
      <w:r>
        <w:t xml:space="preserve"> Что такое Франция? : Люди и вещи.--М. : имени Сабашниковых,1994.--244с. 6052 RUSB </w:t>
      </w:r>
    </w:p>
    <w:p w:rsidR="00E26490" w:rsidRDefault="00E26490" w:rsidP="00E26490">
      <w:pPr>
        <w:pStyle w:val="af3"/>
      </w:pPr>
      <w:r>
        <w:t>УДК   840</w:t>
      </w:r>
    </w:p>
    <w:p w:rsidR="00E26490" w:rsidRDefault="00E26490" w:rsidP="00E26490">
      <w:pPr>
        <w:pStyle w:val="af3"/>
      </w:pPr>
      <w:r>
        <w:t>хр - 1</w:t>
      </w:r>
    </w:p>
    <w:p w:rsidR="00E26490" w:rsidRDefault="00E26490" w:rsidP="00E26490">
      <w:pPr>
        <w:pStyle w:val="a"/>
      </w:pPr>
      <w:r w:rsidRPr="004117CF">
        <w:rPr>
          <w:b/>
        </w:rPr>
        <w:t>Бродель Фернан</w:t>
      </w:r>
      <w:r>
        <w:t xml:space="preserve"> Что такое Франция? : Люди и вещи.--М. : имени Сабашниковых,1994.--511с. 6053 RUSB </w:t>
      </w:r>
    </w:p>
    <w:p w:rsidR="00E26490" w:rsidRDefault="00E26490" w:rsidP="00E26490">
      <w:pPr>
        <w:pStyle w:val="af3"/>
      </w:pPr>
      <w:r>
        <w:t>УДК   840</w:t>
      </w:r>
    </w:p>
    <w:p w:rsidR="00E26490" w:rsidRDefault="00E26490" w:rsidP="00E26490">
      <w:pPr>
        <w:pStyle w:val="af3"/>
      </w:pPr>
      <w:r>
        <w:t>хр - 1</w:t>
      </w:r>
    </w:p>
    <w:p w:rsidR="00E26490" w:rsidRDefault="00E26490" w:rsidP="00E26490">
      <w:pPr>
        <w:pStyle w:val="a"/>
      </w:pPr>
      <w:r w:rsidRPr="00580B86">
        <w:rPr>
          <w:b/>
        </w:rPr>
        <w:t>Брудный А.А.</w:t>
      </w:r>
      <w:r>
        <w:t xml:space="preserve"> Психологическая герменевтика.--М. : Лабиринт,1998.--336с. 1446 RUSB </w:t>
      </w:r>
    </w:p>
    <w:p w:rsidR="00E26490" w:rsidRDefault="00E26490" w:rsidP="00E26490">
      <w:pPr>
        <w:pStyle w:val="af3"/>
      </w:pPr>
      <w:r>
        <w:t>УДК   801.73</w:t>
      </w:r>
    </w:p>
    <w:p w:rsidR="00E26490" w:rsidRDefault="00E26490" w:rsidP="00E26490">
      <w:pPr>
        <w:pStyle w:val="af3"/>
      </w:pPr>
      <w:r>
        <w:lastRenderedPageBreak/>
        <w:t>хр - 1</w:t>
      </w:r>
    </w:p>
    <w:p w:rsidR="00E26490" w:rsidRDefault="00E26490" w:rsidP="00E26490">
      <w:pPr>
        <w:pStyle w:val="a"/>
      </w:pPr>
      <w:r w:rsidRPr="00580B86">
        <w:rPr>
          <w:b/>
        </w:rPr>
        <w:t>Булгаков М.А.</w:t>
      </w:r>
      <w:r>
        <w:t xml:space="preserve"> Белая гвардия.--М. : Наш дом - L'Age d'Homme,1998.--288c. 6095, 6096 RUSB </w:t>
      </w:r>
    </w:p>
    <w:p w:rsidR="00E26490" w:rsidRDefault="00E26490" w:rsidP="00E26490">
      <w:pPr>
        <w:pStyle w:val="af3"/>
      </w:pPr>
      <w:r>
        <w:t>УДК   882</w:t>
      </w:r>
    </w:p>
    <w:p w:rsidR="00E26490" w:rsidRDefault="00E26490" w:rsidP="00E26490">
      <w:pPr>
        <w:pStyle w:val="af3"/>
      </w:pPr>
      <w:r>
        <w:t>хр - 2</w:t>
      </w:r>
    </w:p>
    <w:p w:rsidR="00E26490" w:rsidRDefault="00E26490" w:rsidP="00E26490">
      <w:pPr>
        <w:pStyle w:val="a"/>
      </w:pPr>
      <w:r w:rsidRPr="00580B86">
        <w:rPr>
          <w:b/>
        </w:rPr>
        <w:t>Бычкова М.Е.</w:t>
      </w:r>
      <w:r>
        <w:t xml:space="preserve"> "Что значит именно родные".--М. : Богородский печатник,2000.--145с. 6665 0704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580B86">
        <w:rPr>
          <w:b/>
        </w:rPr>
        <w:t>Василенко, И.А.</w:t>
      </w:r>
      <w:r>
        <w:t xml:space="preserve"> Историческая грамматика русского языка : Сборник упражнений / И.А.Василенко.--М. : Просвещение,1984.--240с. </w:t>
      </w:r>
    </w:p>
    <w:p w:rsidR="00E26490" w:rsidRDefault="00E26490" w:rsidP="00E26490">
      <w:pPr>
        <w:pStyle w:val="af3"/>
      </w:pPr>
      <w:r>
        <w:t>УДК   811.161.1"36</w:t>
      </w:r>
    </w:p>
    <w:p w:rsidR="00E26490" w:rsidRDefault="00E26490" w:rsidP="00E26490">
      <w:pPr>
        <w:pStyle w:val="af3"/>
      </w:pPr>
      <w:r>
        <w:t>хр - 1</w:t>
      </w:r>
    </w:p>
    <w:p w:rsidR="00E26490" w:rsidRDefault="00E26490" w:rsidP="00E26490">
      <w:pPr>
        <w:pStyle w:val="a"/>
      </w:pPr>
      <w:r w:rsidRPr="00580B86">
        <w:rPr>
          <w:b/>
        </w:rPr>
        <w:t>Васюкова И.А.</w:t>
      </w:r>
      <w:r>
        <w:t xml:space="preserve"> Словарь иностранных слов : С грамматическими формами, синонимами, примерами употребления.--М. : Аст-Пресс,1998.--640с. 4855 RUSB </w:t>
      </w:r>
    </w:p>
    <w:p w:rsidR="00E26490" w:rsidRDefault="00E26490" w:rsidP="00E26490">
      <w:pPr>
        <w:pStyle w:val="af3"/>
      </w:pPr>
      <w:r>
        <w:t>УДК   80</w:t>
      </w:r>
    </w:p>
    <w:p w:rsidR="00E26490" w:rsidRDefault="00E26490" w:rsidP="00E26490">
      <w:pPr>
        <w:pStyle w:val="af3"/>
      </w:pPr>
      <w:r>
        <w:t>хр - 1</w:t>
      </w:r>
    </w:p>
    <w:p w:rsidR="00E26490" w:rsidRDefault="00E26490" w:rsidP="00E26490">
      <w:pPr>
        <w:pStyle w:val="a"/>
      </w:pPr>
      <w:r w:rsidRPr="00580B86">
        <w:rPr>
          <w:b/>
        </w:rPr>
        <w:t xml:space="preserve">Введение </w:t>
      </w:r>
      <w:r>
        <w:t xml:space="preserve">в языковедение : Хрестоматия / Сост. А.В. Блинов, И.И. Богатырёва, В.П. Мурат, Г.И. Рапова.--М. : Аспект Пресс,2000.--342 с. .--ISBN 5-7567-0252-0 </w:t>
      </w:r>
    </w:p>
    <w:p w:rsidR="00E26490" w:rsidRDefault="00E26490" w:rsidP="00E26490">
      <w:pPr>
        <w:pStyle w:val="af3"/>
      </w:pPr>
      <w:r>
        <w:t>УДК   81(08)</w:t>
      </w:r>
    </w:p>
    <w:p w:rsidR="00E26490" w:rsidRDefault="00E26490" w:rsidP="00E26490">
      <w:pPr>
        <w:pStyle w:val="af3"/>
      </w:pPr>
      <w:r>
        <w:t>хр - 1</w:t>
      </w:r>
    </w:p>
    <w:p w:rsidR="00E26490" w:rsidRDefault="00E26490" w:rsidP="00E26490">
      <w:pPr>
        <w:pStyle w:val="a"/>
      </w:pPr>
      <w:r w:rsidRPr="00580B86">
        <w:rPr>
          <w:b/>
        </w:rPr>
        <w:t>Вейдле В.</w:t>
      </w:r>
      <w:r>
        <w:t xml:space="preserve"> Безымянная страна.--Paris : YMCA-PRESS,1968.--166с. 6187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49007D">
        <w:rPr>
          <w:b/>
        </w:rPr>
        <w:t>Вейсман, А.Д.</w:t>
      </w:r>
      <w:r>
        <w:t xml:space="preserve"> Греческо-русский словарь / А.Д.Вейсман, Греко-латинский кабинет Ю.А.Шичалина.--М.,1991.--1370с. .--ISBN 5-01-003637-1 </w:t>
      </w:r>
    </w:p>
    <w:p w:rsidR="00E26490" w:rsidRDefault="00E26490" w:rsidP="00E26490">
      <w:pPr>
        <w:pStyle w:val="af3"/>
      </w:pPr>
      <w:r>
        <w:t>УДК   81'374.822=14=161.1</w:t>
      </w:r>
    </w:p>
    <w:p w:rsidR="00E26490" w:rsidRDefault="00E26490" w:rsidP="00E26490">
      <w:pPr>
        <w:pStyle w:val="af3"/>
      </w:pPr>
      <w:r>
        <w:t>хр - 1</w:t>
      </w:r>
    </w:p>
    <w:p w:rsidR="00E26490" w:rsidRDefault="00E26490" w:rsidP="00E26490">
      <w:pPr>
        <w:pStyle w:val="a"/>
      </w:pPr>
      <w:r w:rsidRPr="0049007D">
        <w:rPr>
          <w:b/>
        </w:rPr>
        <w:t>Вейсман, А.Д.</w:t>
      </w:r>
      <w:r>
        <w:t xml:space="preserve"> Греческо-русский словарь / А.Д.Вейсман, Греко-латинский кабинет Ю.А.Шичалина.--М.,1991.--1370с. .--ISBN 5-01-003637-1 </w:t>
      </w:r>
    </w:p>
    <w:p w:rsidR="00E26490" w:rsidRDefault="00E26490" w:rsidP="00E26490">
      <w:pPr>
        <w:pStyle w:val="af3"/>
      </w:pPr>
      <w:r>
        <w:t>УДК   81'374.822=14=161.1</w:t>
      </w:r>
    </w:p>
    <w:p w:rsidR="00E26490" w:rsidRDefault="00E26490" w:rsidP="00E26490">
      <w:pPr>
        <w:pStyle w:val="af3"/>
      </w:pPr>
      <w:r>
        <w:t>хр - 1</w:t>
      </w:r>
    </w:p>
    <w:p w:rsidR="00E26490" w:rsidRDefault="00E26490" w:rsidP="00E26490">
      <w:pPr>
        <w:pStyle w:val="a"/>
      </w:pPr>
      <w:r w:rsidRPr="0049007D">
        <w:rPr>
          <w:b/>
        </w:rPr>
        <w:t>Верба, Л.Г.</w:t>
      </w:r>
      <w:r>
        <w:t xml:space="preserve"> Грамматика современного английского языка : Справочник / Л.Г. Верба, Г.В. Верба ; Отв. за вып. А.Б. Рассомахин.--М. : ЗАО "Славянский дом книги" ; ИП Логос,2001.--365с. .--ISBN 966-509-065-8 </w:t>
      </w:r>
    </w:p>
    <w:p w:rsidR="00E26490" w:rsidRDefault="00E26490" w:rsidP="00E26490">
      <w:pPr>
        <w:pStyle w:val="af3"/>
      </w:pPr>
      <w:r>
        <w:t>УДК   811.111(075)</w:t>
      </w:r>
    </w:p>
    <w:p w:rsidR="00E26490" w:rsidRDefault="00E26490" w:rsidP="00E26490">
      <w:pPr>
        <w:pStyle w:val="af3"/>
      </w:pPr>
      <w:r>
        <w:t>хр - 1</w:t>
      </w:r>
    </w:p>
    <w:p w:rsidR="00E26490" w:rsidRDefault="00E26490" w:rsidP="00E26490">
      <w:pPr>
        <w:pStyle w:val="a"/>
      </w:pPr>
      <w:r w:rsidRPr="0049007D">
        <w:rPr>
          <w:b/>
        </w:rPr>
        <w:t>Верещагин Е.М.</w:t>
      </w:r>
      <w:r>
        <w:t xml:space="preserve"> История возникновения древнего общеславянского литературного языка : Переводческая деятельность Кирилла и Мефодия и их учеников.--М. : Мартис,1997.--315с. 1580,1588 RUSB </w:t>
      </w:r>
    </w:p>
    <w:p w:rsidR="00E26490" w:rsidRDefault="00E26490" w:rsidP="00E26490">
      <w:pPr>
        <w:pStyle w:val="af3"/>
      </w:pPr>
      <w:r>
        <w:t>УДК   801(091)</w:t>
      </w:r>
    </w:p>
    <w:p w:rsidR="00E26490" w:rsidRDefault="00E26490" w:rsidP="00E26490">
      <w:pPr>
        <w:pStyle w:val="af3"/>
      </w:pPr>
      <w:r>
        <w:t>хр - 2</w:t>
      </w:r>
    </w:p>
    <w:p w:rsidR="00E26490" w:rsidRDefault="00E26490" w:rsidP="00E26490">
      <w:pPr>
        <w:pStyle w:val="a"/>
      </w:pPr>
      <w:r w:rsidRPr="0049007D">
        <w:rPr>
          <w:b/>
        </w:rPr>
        <w:t>Верещагин Е.М.</w:t>
      </w:r>
      <w:r>
        <w:t xml:space="preserve"> Церковнославянская книжность на Руси : Лингвотекстологические разыскания / Е.М.Верещагин; Под ред. и с предисл. акад. О.Н.Трубачева.--М. : "Индрик",2001.--608 с. .--ISBN 5-85759-132-5 9534 хр. RU02 </w:t>
      </w:r>
    </w:p>
    <w:p w:rsidR="00E26490" w:rsidRDefault="00E26490" w:rsidP="00E26490">
      <w:pPr>
        <w:pStyle w:val="af3"/>
      </w:pPr>
      <w:r>
        <w:t>УДК   81 + 821.0</w:t>
      </w:r>
    </w:p>
    <w:p w:rsidR="00E26490" w:rsidRDefault="00E26490" w:rsidP="00E26490">
      <w:pPr>
        <w:pStyle w:val="af3"/>
      </w:pPr>
      <w:r>
        <w:t>хр - 1</w:t>
      </w:r>
    </w:p>
    <w:p w:rsidR="00E26490" w:rsidRDefault="00E26490" w:rsidP="00E26490">
      <w:pPr>
        <w:pStyle w:val="a"/>
      </w:pPr>
      <w:r w:rsidRPr="0049007D">
        <w:rPr>
          <w:b/>
        </w:rPr>
        <w:lastRenderedPageBreak/>
        <w:t>Верфель Ф.</w:t>
      </w:r>
      <w:r>
        <w:t xml:space="preserve"> Песнь Бернадетте.--М. : Энигма,1997.--464с. 1932 RUSB </w:t>
      </w:r>
    </w:p>
    <w:p w:rsidR="00E26490" w:rsidRDefault="00E26490" w:rsidP="00E26490">
      <w:pPr>
        <w:pStyle w:val="af3"/>
      </w:pPr>
      <w:r>
        <w:t>УДК   830(436)</w:t>
      </w:r>
    </w:p>
    <w:p w:rsidR="00E26490" w:rsidRDefault="00E26490" w:rsidP="00E26490">
      <w:pPr>
        <w:pStyle w:val="af3"/>
      </w:pPr>
      <w:r>
        <w:t>хр - 1</w:t>
      </w:r>
    </w:p>
    <w:p w:rsidR="00E26490" w:rsidRDefault="00E26490" w:rsidP="00E26490">
      <w:pPr>
        <w:pStyle w:val="a"/>
      </w:pPr>
      <w:r w:rsidRPr="0049007D">
        <w:rPr>
          <w:b/>
        </w:rPr>
        <w:t>Виолле-Ле-Дюк Эжен Э.</w:t>
      </w:r>
      <w:r>
        <w:t xml:space="preserve"> Жизнь и развлечения в средние века.--СПб. : Евразия,1999.--384с. 7163 2605 </w:t>
      </w:r>
    </w:p>
    <w:p w:rsidR="00E26490" w:rsidRDefault="00E26490" w:rsidP="00E26490">
      <w:pPr>
        <w:pStyle w:val="af3"/>
      </w:pPr>
      <w:r>
        <w:t>УДК   840</w:t>
      </w:r>
    </w:p>
    <w:p w:rsidR="00E26490" w:rsidRDefault="00E26490" w:rsidP="00E26490">
      <w:pPr>
        <w:pStyle w:val="af3"/>
      </w:pPr>
      <w:r>
        <w:t>хр - 1</w:t>
      </w:r>
    </w:p>
    <w:p w:rsidR="00E26490" w:rsidRDefault="00E26490" w:rsidP="00E26490">
      <w:pPr>
        <w:pStyle w:val="a"/>
      </w:pPr>
      <w:r w:rsidRPr="00D226EA">
        <w:rPr>
          <w:b/>
        </w:rPr>
        <w:t>Волков-Муромцев</w:t>
      </w:r>
      <w:r>
        <w:t xml:space="preserve"> Юность. От Вязьмы до Феодосии (1997 - 1920).--М. : Русский путь, Грааль,1997.--432с. 6156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D226EA">
        <w:rPr>
          <w:b/>
        </w:rPr>
        <w:t>Волков А.</w:t>
      </w:r>
      <w:r>
        <w:t xml:space="preserve"> Видишь ли свет своей звезды?.--Рига : 1992.--244с. 6524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D226EA">
        <w:rPr>
          <w:b/>
        </w:rPr>
        <w:t>Волкович М.,Зоркий К.,Макаров М.</w:t>
      </w:r>
      <w:r>
        <w:t xml:space="preserve"> Англо-Русский словарь в помощь христианскому переводчику.--М. : Духовное возрождение,1997.--389с. 6737,6736 0704 </w:t>
      </w:r>
    </w:p>
    <w:p w:rsidR="00E26490" w:rsidRDefault="00E26490" w:rsidP="00E26490">
      <w:pPr>
        <w:pStyle w:val="af3"/>
      </w:pPr>
      <w:r>
        <w:t>УДК   801.3=20=82</w:t>
      </w:r>
    </w:p>
    <w:p w:rsidR="00E26490" w:rsidRDefault="00E26490" w:rsidP="00E26490">
      <w:pPr>
        <w:pStyle w:val="af3"/>
      </w:pPr>
      <w:r>
        <w:t>хр - 2</w:t>
      </w:r>
    </w:p>
    <w:p w:rsidR="00E26490" w:rsidRDefault="00E26490" w:rsidP="00E26490">
      <w:pPr>
        <w:pStyle w:val="a"/>
      </w:pPr>
      <w:r w:rsidRPr="00D226EA">
        <w:rPr>
          <w:b/>
        </w:rPr>
        <w:t>Восток-Запад</w:t>
      </w:r>
      <w:r>
        <w:t xml:space="preserve"> : Исследования.Переводы.Публикации.--М. : Наука,1985.--272с. 6553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D226EA">
        <w:rPr>
          <w:b/>
        </w:rPr>
        <w:t>Гак В.Г., Ганшина</w:t>
      </w:r>
      <w:r>
        <w:t xml:space="preserve"> Новый французко-русский словарь.--М. : Рус. яз.,1999.--1195с. 5678,5677 RUSB </w:t>
      </w:r>
    </w:p>
    <w:p w:rsidR="00E26490" w:rsidRDefault="00E26490" w:rsidP="00E26490">
      <w:pPr>
        <w:pStyle w:val="af3"/>
      </w:pPr>
      <w:r>
        <w:t>УДК   801.3=40=82</w:t>
      </w:r>
    </w:p>
    <w:p w:rsidR="00E26490" w:rsidRDefault="00E26490" w:rsidP="00E26490">
      <w:pPr>
        <w:pStyle w:val="af3"/>
      </w:pPr>
      <w:r>
        <w:t>хр - 2</w:t>
      </w:r>
    </w:p>
    <w:p w:rsidR="00E26490" w:rsidRDefault="00E26490" w:rsidP="00E26490">
      <w:pPr>
        <w:pStyle w:val="a"/>
      </w:pPr>
      <w:r w:rsidRPr="00D226EA">
        <w:rPr>
          <w:b/>
        </w:rPr>
        <w:t>Гаманович Алипий, иеромонах</w:t>
      </w:r>
      <w:r>
        <w:t xml:space="preserve"> Грамматика церковно-славянского языка : Учебное пособие / Отв. ред. О.Афанасьева.--М. : Художественная литература,1991.--271 с. 7686, 7685 0301 </w:t>
      </w:r>
    </w:p>
    <w:p w:rsidR="00E26490" w:rsidRDefault="00E26490" w:rsidP="00E26490">
      <w:pPr>
        <w:pStyle w:val="af3"/>
      </w:pPr>
      <w:r>
        <w:t>УДК   808.101</w:t>
      </w:r>
    </w:p>
    <w:p w:rsidR="00E26490" w:rsidRDefault="00E26490" w:rsidP="00E26490">
      <w:pPr>
        <w:pStyle w:val="af3"/>
      </w:pPr>
      <w:r>
        <w:t>хр - 2</w:t>
      </w:r>
    </w:p>
    <w:p w:rsidR="00E26490" w:rsidRDefault="00E26490" w:rsidP="00E26490">
      <w:pPr>
        <w:pStyle w:val="a"/>
      </w:pPr>
      <w:r w:rsidRPr="00D226EA">
        <w:rPr>
          <w:b/>
        </w:rPr>
        <w:t>Гандельман, В.А.</w:t>
      </w:r>
      <w:r>
        <w:t xml:space="preserve"> Новый русско-немецкий, немецко-русский словарь : 30 000 слов / В.А. Гандельман.--М. : Эксмо,2007.--686с. .--ISBN 5-699-20204-8 </w:t>
      </w:r>
    </w:p>
    <w:p w:rsidR="00E26490" w:rsidRDefault="00E26490" w:rsidP="00E26490">
      <w:pPr>
        <w:pStyle w:val="af3"/>
      </w:pPr>
      <w:r>
        <w:t>УДК   81'374.822=112.2=161.1</w:t>
      </w:r>
    </w:p>
    <w:p w:rsidR="00E26490" w:rsidRDefault="00E26490" w:rsidP="00E26490">
      <w:pPr>
        <w:pStyle w:val="af3"/>
      </w:pPr>
      <w:r>
        <w:t>хр - 1</w:t>
      </w:r>
    </w:p>
    <w:p w:rsidR="00E26490" w:rsidRDefault="00E26490" w:rsidP="00E26490">
      <w:pPr>
        <w:pStyle w:val="a"/>
      </w:pPr>
      <w:r w:rsidRPr="00970FEF">
        <w:rPr>
          <w:b/>
        </w:rPr>
        <w:t>Ганцкая, Т.</w:t>
      </w:r>
      <w:r>
        <w:t xml:space="preserve"> От буквы к звуку : Справочник по французской орфоэпии / Т.Ганцкая.--М. : Издательство литературы на иностранных языках,1960.--64с. </w:t>
      </w:r>
    </w:p>
    <w:p w:rsidR="00E26490" w:rsidRDefault="00E26490" w:rsidP="00E26490">
      <w:pPr>
        <w:pStyle w:val="af3"/>
      </w:pPr>
      <w:r>
        <w:t>УДК   811.133.1'34(03)</w:t>
      </w:r>
    </w:p>
    <w:p w:rsidR="00E26490" w:rsidRDefault="00E26490" w:rsidP="00E26490">
      <w:pPr>
        <w:pStyle w:val="af3"/>
      </w:pPr>
      <w:r>
        <w:t>хр - 1</w:t>
      </w:r>
    </w:p>
    <w:p w:rsidR="00E26490" w:rsidRDefault="00E26490" w:rsidP="00E26490">
      <w:pPr>
        <w:pStyle w:val="a"/>
      </w:pPr>
      <w:r w:rsidRPr="00970FEF">
        <w:rPr>
          <w:b/>
        </w:rPr>
        <w:t>Ганшина Ю.А., Рудякова М.И.</w:t>
      </w:r>
      <w:r>
        <w:t xml:space="preserve"> Сборник диктантов по орфографии и пунктуации : Пособие для преподавателей V-VII классов.--М. : Из-во Министерства просвещения РСФСР,1950.--278с. 5891 RUSB </w:t>
      </w:r>
    </w:p>
    <w:p w:rsidR="00E26490" w:rsidRDefault="00E26490" w:rsidP="00E26490">
      <w:pPr>
        <w:pStyle w:val="af3"/>
      </w:pPr>
      <w:r>
        <w:t>УДК   801.2</w:t>
      </w:r>
    </w:p>
    <w:p w:rsidR="00E26490" w:rsidRDefault="00E26490" w:rsidP="00E26490">
      <w:pPr>
        <w:pStyle w:val="af3"/>
      </w:pPr>
      <w:r>
        <w:t>хр - 1</w:t>
      </w:r>
    </w:p>
    <w:p w:rsidR="00E26490" w:rsidRDefault="00E26490" w:rsidP="00E26490">
      <w:pPr>
        <w:pStyle w:val="a"/>
      </w:pPr>
      <w:r w:rsidRPr="00970FEF">
        <w:rPr>
          <w:b/>
        </w:rPr>
        <w:lastRenderedPageBreak/>
        <w:t>Гарник, А.В.</w:t>
      </w:r>
      <w:r>
        <w:t xml:space="preserve"> Латинский язык : Учебно-методическое пособие по специальности 1-21 01 01 "Теология" / А.В. Гарник, Г.И. Шевченко ; Науч. ред. С.А. Гордун.--Мн. : БГУ,2020.--211с. .--ISBN 978-985-566-797-2 </w:t>
      </w:r>
    </w:p>
    <w:p w:rsidR="00E26490" w:rsidRDefault="00E26490" w:rsidP="00E26490">
      <w:pPr>
        <w:pStyle w:val="af3"/>
      </w:pPr>
      <w:r>
        <w:t>УДК   811.124(075.8)</w:t>
      </w:r>
    </w:p>
    <w:p w:rsidR="00E26490" w:rsidRDefault="00E26490" w:rsidP="00E26490">
      <w:pPr>
        <w:pStyle w:val="af3"/>
      </w:pPr>
      <w:r>
        <w:t>хр - 35</w:t>
      </w:r>
    </w:p>
    <w:p w:rsidR="00E26490" w:rsidRDefault="00E26490" w:rsidP="00E26490">
      <w:pPr>
        <w:pStyle w:val="a"/>
      </w:pPr>
      <w:r w:rsidRPr="00970FEF">
        <w:rPr>
          <w:b/>
        </w:rPr>
        <w:t>Гарник, А.В.</w:t>
      </w:r>
      <w:r>
        <w:t xml:space="preserve"> Практическое пособие по древнегреческому языку / А.В.Гарник.--Мн. : БГУ,1999.--92с. .--ISBN 985-445-145-3 </w:t>
      </w:r>
    </w:p>
    <w:p w:rsidR="00E26490" w:rsidRDefault="00E26490" w:rsidP="00E26490">
      <w:pPr>
        <w:pStyle w:val="af3"/>
      </w:pPr>
      <w:r>
        <w:t>УДК   811.14(075)</w:t>
      </w:r>
    </w:p>
    <w:p w:rsidR="00E26490" w:rsidRDefault="00E26490" w:rsidP="00E26490">
      <w:pPr>
        <w:pStyle w:val="af3"/>
      </w:pPr>
      <w:r>
        <w:t>хр - 38</w:t>
      </w:r>
    </w:p>
    <w:p w:rsidR="00E26490" w:rsidRDefault="00E26490" w:rsidP="00E26490">
      <w:pPr>
        <w:pStyle w:val="a"/>
      </w:pPr>
      <w:r w:rsidRPr="00970FEF">
        <w:rPr>
          <w:b/>
        </w:rPr>
        <w:t>Гарник, А.В.</w:t>
      </w:r>
      <w:r>
        <w:t xml:space="preserve"> Практическое пособие по древнегреческому языку / А.В.Гарник.--Мн. : БГУ,1999.--92с. .--ISBN 985-445-145-3 </w:t>
      </w:r>
    </w:p>
    <w:p w:rsidR="00E26490" w:rsidRDefault="00E26490" w:rsidP="00E26490">
      <w:pPr>
        <w:pStyle w:val="af3"/>
      </w:pPr>
      <w:r>
        <w:t>УДК   811.14(075)</w:t>
      </w:r>
    </w:p>
    <w:p w:rsidR="00E26490" w:rsidRDefault="00E26490" w:rsidP="00E26490">
      <w:pPr>
        <w:pStyle w:val="af3"/>
      </w:pPr>
      <w:r>
        <w:t>хр - 1</w:t>
      </w:r>
    </w:p>
    <w:p w:rsidR="00E26490" w:rsidRDefault="00E26490" w:rsidP="00E26490">
      <w:pPr>
        <w:pStyle w:val="a"/>
      </w:pPr>
      <w:r w:rsidRPr="00970FEF">
        <w:rPr>
          <w:b/>
        </w:rPr>
        <w:t>Гарник, А.В.</w:t>
      </w:r>
      <w:r>
        <w:t xml:space="preserve"> Практическое пособие по древнегреческому языку / А.В.Гарник.--Мн. : БГУ,1999.--92с. .--ISBN 985-445-145-3 </w:t>
      </w:r>
    </w:p>
    <w:p w:rsidR="00E26490" w:rsidRDefault="00E26490" w:rsidP="00E26490">
      <w:pPr>
        <w:pStyle w:val="af3"/>
      </w:pPr>
      <w:r>
        <w:t>УДК   811.14(075)</w:t>
      </w:r>
    </w:p>
    <w:p w:rsidR="00E26490" w:rsidRDefault="00E26490" w:rsidP="00E26490">
      <w:pPr>
        <w:pStyle w:val="af3"/>
      </w:pPr>
      <w:r>
        <w:t>хр - 1</w:t>
      </w:r>
    </w:p>
    <w:p w:rsidR="00E26490" w:rsidRDefault="00E26490" w:rsidP="00E26490">
      <w:pPr>
        <w:pStyle w:val="a"/>
      </w:pPr>
      <w:r w:rsidRPr="00970FEF">
        <w:rPr>
          <w:b/>
        </w:rPr>
        <w:t>Гарник, А.В.</w:t>
      </w:r>
      <w:r>
        <w:t xml:space="preserve"> Практическое пособие по древнегреческому языку / А.В. Гарник.--Мн. : БГУ,1999.--92с. .--ISBN 985-445-145-3 </w:t>
      </w:r>
    </w:p>
    <w:p w:rsidR="00E26490" w:rsidRDefault="00E26490" w:rsidP="00E26490">
      <w:pPr>
        <w:pStyle w:val="af3"/>
      </w:pPr>
      <w:r>
        <w:t>УДК   811.14(075)</w:t>
      </w:r>
    </w:p>
    <w:p w:rsidR="00E26490" w:rsidRDefault="00E26490" w:rsidP="00E26490">
      <w:pPr>
        <w:pStyle w:val="af3"/>
      </w:pPr>
      <w:r>
        <w:t>хр - 1</w:t>
      </w:r>
    </w:p>
    <w:p w:rsidR="00E26490" w:rsidRDefault="00E26490" w:rsidP="00E26490">
      <w:pPr>
        <w:pStyle w:val="a"/>
      </w:pPr>
      <w:r w:rsidRPr="00950357">
        <w:rPr>
          <w:b/>
        </w:rPr>
        <w:t>Гаўрош, Н.В.</w:t>
      </w:r>
      <w:r>
        <w:t xml:space="preserve"> Слоўнік эпітэтаў беларускай мовы / Н.В.Гаурош, пад рэд.Ф.М.Янкоускага.--Мн. : Нар. асвета,1991 .--ISBN 5-341-00471-Х </w:t>
      </w:r>
    </w:p>
    <w:p w:rsidR="00E26490" w:rsidRDefault="00E26490" w:rsidP="00E26490">
      <w:pPr>
        <w:pStyle w:val="af3"/>
      </w:pPr>
      <w:r>
        <w:t>УДК   811.161.3((03)</w:t>
      </w:r>
    </w:p>
    <w:p w:rsidR="00E26490" w:rsidRDefault="00E26490" w:rsidP="00E26490">
      <w:pPr>
        <w:pStyle w:val="af3"/>
      </w:pPr>
      <w:r>
        <w:t>хр - 1</w:t>
      </w:r>
    </w:p>
    <w:p w:rsidR="00E26490" w:rsidRDefault="00E26490" w:rsidP="00E26490">
      <w:pPr>
        <w:pStyle w:val="a"/>
      </w:pPr>
      <w:r w:rsidRPr="00950357">
        <w:rPr>
          <w:b/>
        </w:rPr>
        <w:t xml:space="preserve">Германский </w:t>
      </w:r>
      <w:r>
        <w:t xml:space="preserve">Аполлон : Оперные либретто и тексты вокально-симфонических произведений / Пер. с нем. Ю.Смирнова.--СПб. : Изд. проект "Quadrivium"; Изд-во "Деметра",2015.--431с. .--ISBN 978-5-94459-060-2 </w:t>
      </w:r>
    </w:p>
    <w:p w:rsidR="00E26490" w:rsidRDefault="00E26490" w:rsidP="00E26490">
      <w:pPr>
        <w:pStyle w:val="af3"/>
      </w:pPr>
      <w:r>
        <w:t>УДК   85.3</w:t>
      </w:r>
    </w:p>
    <w:p w:rsidR="00E26490" w:rsidRDefault="00E26490" w:rsidP="00E26490">
      <w:pPr>
        <w:pStyle w:val="af3"/>
      </w:pPr>
      <w:r>
        <w:t>хр - 1</w:t>
      </w:r>
    </w:p>
    <w:p w:rsidR="00E26490" w:rsidRDefault="00E26490" w:rsidP="00E26490">
      <w:pPr>
        <w:pStyle w:val="a"/>
      </w:pPr>
      <w:r w:rsidRPr="00950357">
        <w:rPr>
          <w:b/>
        </w:rPr>
        <w:t xml:space="preserve">Германский </w:t>
      </w:r>
      <w:r>
        <w:t xml:space="preserve">Орфей : Либретто опер и вокально-симфонических произведений немецких и австрийских композиторов / Пер. с нем. Ю.Е. Смирновf.--СПб. : Свое изд-во; Изд. проект "Quadrivium",2013.--603с. .--ISBN 978-5-4386-0256-9 </w:t>
      </w:r>
    </w:p>
    <w:p w:rsidR="00E26490" w:rsidRDefault="00E26490" w:rsidP="00E26490">
      <w:pPr>
        <w:pStyle w:val="af3"/>
      </w:pPr>
      <w:r>
        <w:t>УДК   85.3</w:t>
      </w:r>
    </w:p>
    <w:p w:rsidR="00E26490" w:rsidRDefault="00E26490" w:rsidP="00E26490">
      <w:pPr>
        <w:pStyle w:val="af3"/>
      </w:pPr>
      <w:r>
        <w:t>хр - 1</w:t>
      </w:r>
    </w:p>
    <w:p w:rsidR="00E26490" w:rsidRDefault="00E26490" w:rsidP="00E26490">
      <w:pPr>
        <w:pStyle w:val="a"/>
      </w:pPr>
      <w:r w:rsidRPr="00950357">
        <w:rPr>
          <w:b/>
        </w:rPr>
        <w:t xml:space="preserve">Германский </w:t>
      </w:r>
      <w:r>
        <w:t xml:space="preserve">Орфей : Либретто опер и вокально-симфонических произведений немецких и австрийских композиторов / Пер. с нем. Ю.Е. Смирновf.--СПб. : Свое изд-во; Изд. проект "Quadrivium",2013.--603с. .--ISBN 978-5-4386-0256-9 </w:t>
      </w:r>
    </w:p>
    <w:p w:rsidR="00E26490" w:rsidRDefault="00E26490" w:rsidP="00E26490">
      <w:pPr>
        <w:pStyle w:val="af3"/>
      </w:pPr>
      <w:r>
        <w:t>УДК   85.3</w:t>
      </w:r>
    </w:p>
    <w:p w:rsidR="00E26490" w:rsidRDefault="00E26490" w:rsidP="00E26490">
      <w:pPr>
        <w:pStyle w:val="af3"/>
      </w:pPr>
      <w:r>
        <w:t>хр - 1</w:t>
      </w:r>
    </w:p>
    <w:p w:rsidR="00E26490" w:rsidRDefault="00E26490" w:rsidP="00E26490">
      <w:pPr>
        <w:pStyle w:val="a"/>
      </w:pPr>
      <w:r w:rsidRPr="00950357">
        <w:rPr>
          <w:b/>
        </w:rPr>
        <w:t>Гессен, Д</w:t>
      </w:r>
      <w:r>
        <w:t xml:space="preserve"> Большой польско-русский словарь : В 2 т., ок.80000 слов. / Д.Гессен,Р.Стыпула.--М., Варшава : Русский язык; Ведза повшехна,1988 </w:t>
      </w:r>
    </w:p>
    <w:p w:rsidR="00E26490" w:rsidRDefault="00E26490" w:rsidP="00E26490">
      <w:pPr>
        <w:pStyle w:val="af3"/>
      </w:pPr>
      <w:r>
        <w:t>УДК   81'374.822=161.1=161.1</w:t>
      </w:r>
    </w:p>
    <w:p w:rsidR="00E26490" w:rsidRDefault="00E26490" w:rsidP="00E26490">
      <w:pPr>
        <w:pStyle w:val="af3"/>
      </w:pPr>
      <w:r>
        <w:t>хр - 1</w:t>
      </w:r>
    </w:p>
    <w:p w:rsidR="00E26490" w:rsidRDefault="00E26490" w:rsidP="00E26490">
      <w:pPr>
        <w:pStyle w:val="a"/>
      </w:pPr>
      <w:r w:rsidRPr="00950357">
        <w:rPr>
          <w:b/>
        </w:rPr>
        <w:t>Гессен, Д</w:t>
      </w:r>
      <w:r>
        <w:t xml:space="preserve"> Большой польско-русский словарь : В 2 т., ок.80000 слов. / Д.Гессен,Р.Стыпула.--М., Варшава : Русский язык; Ведза повшехна,1988 </w:t>
      </w:r>
    </w:p>
    <w:p w:rsidR="00E26490" w:rsidRDefault="00E26490" w:rsidP="00E26490">
      <w:pPr>
        <w:pStyle w:val="af3"/>
      </w:pPr>
      <w:r>
        <w:t>УДК   81'374.822=161.1=161.1</w:t>
      </w:r>
    </w:p>
    <w:p w:rsidR="00E26490" w:rsidRDefault="00E26490" w:rsidP="00E26490">
      <w:pPr>
        <w:pStyle w:val="af3"/>
      </w:pPr>
      <w:r>
        <w:lastRenderedPageBreak/>
        <w:t>хр - 1</w:t>
      </w:r>
    </w:p>
    <w:p w:rsidR="00E26490" w:rsidRDefault="00E26490" w:rsidP="00E26490">
      <w:pPr>
        <w:pStyle w:val="a"/>
      </w:pPr>
      <w:r w:rsidRPr="00950357">
        <w:rPr>
          <w:b/>
        </w:rPr>
        <w:t>Гируцкий, А.А.</w:t>
      </w:r>
      <w:r>
        <w:t xml:space="preserve"> Введение в языкознание : Учеб. пособие / А.А.Гируцкий.--Мн. : ТетраСистемс,2003.--286с. .--ISBN 985-470-090-9 </w:t>
      </w:r>
    </w:p>
    <w:p w:rsidR="00E26490" w:rsidRDefault="00E26490" w:rsidP="00E26490">
      <w:pPr>
        <w:pStyle w:val="af3"/>
      </w:pPr>
      <w:r>
        <w:t>УДК   800(075.8)</w:t>
      </w:r>
    </w:p>
    <w:p w:rsidR="00E26490" w:rsidRDefault="00E26490" w:rsidP="00E26490">
      <w:pPr>
        <w:pStyle w:val="af3"/>
      </w:pPr>
      <w:r>
        <w:t>хр - 1</w:t>
      </w:r>
    </w:p>
    <w:p w:rsidR="00E26490" w:rsidRDefault="00E26490" w:rsidP="00E26490">
      <w:pPr>
        <w:pStyle w:val="a"/>
      </w:pPr>
      <w:r w:rsidRPr="00A4698A">
        <w:rPr>
          <w:b/>
        </w:rPr>
        <w:t xml:space="preserve">Глабалізацыя </w:t>
      </w:r>
      <w:r>
        <w:t xml:space="preserve">і славянскае словаўтварэнне XVI Міжнародны з'езд славістаў (Сербія, Бялград, 19-27.08.2018) : Тэматычны блок / Нацыянальная акадэмія навук Беларусі ; Інстытут мовазнауства імя Якуба Коласа ; Беларускі Камітэт славістау ; Камісія па славянскім словаутварэнні пры Міжнародным камітэце славістау.--Мн. : Права і эканоміка,2019.--178с. .--ISBN 978-985-552-878-5 </w:t>
      </w:r>
    </w:p>
    <w:p w:rsidR="00E26490" w:rsidRDefault="00E26490" w:rsidP="00E26490">
      <w:pPr>
        <w:pStyle w:val="af3"/>
      </w:pPr>
      <w:r>
        <w:t>УДК   811.161.1(08)</w:t>
      </w:r>
    </w:p>
    <w:p w:rsidR="00E26490" w:rsidRDefault="00E26490" w:rsidP="00E26490">
      <w:pPr>
        <w:pStyle w:val="af3"/>
      </w:pPr>
      <w:r>
        <w:t>хр - 1</w:t>
      </w:r>
    </w:p>
    <w:p w:rsidR="00E26490" w:rsidRDefault="00E26490" w:rsidP="00E26490">
      <w:pPr>
        <w:pStyle w:val="a"/>
      </w:pPr>
      <w:r w:rsidRPr="00A4698A">
        <w:rPr>
          <w:b/>
        </w:rPr>
        <w:t>Голденков, М</w:t>
      </w:r>
      <w:r>
        <w:t xml:space="preserve"> Cool english : Американский слэнг / М. Голденков.--Мн. : "Галаксиас",1996.--93с. .--ISBN 958-6269-07-5 </w:t>
      </w:r>
    </w:p>
    <w:p w:rsidR="00E26490" w:rsidRDefault="00E26490" w:rsidP="00E26490">
      <w:pPr>
        <w:pStyle w:val="af3"/>
      </w:pPr>
      <w:r>
        <w:t>УДК   811.111(038)</w:t>
      </w:r>
    </w:p>
    <w:p w:rsidR="00E26490" w:rsidRDefault="00E26490" w:rsidP="00E26490">
      <w:pPr>
        <w:pStyle w:val="af3"/>
      </w:pPr>
      <w:r>
        <w:t>хр - 1</w:t>
      </w:r>
    </w:p>
    <w:p w:rsidR="00E26490" w:rsidRDefault="00E26490" w:rsidP="00E26490">
      <w:pPr>
        <w:pStyle w:val="a"/>
      </w:pPr>
      <w:r w:rsidRPr="00A4698A">
        <w:rPr>
          <w:b/>
        </w:rPr>
        <w:t>Голубев, В.Л.</w:t>
      </w:r>
      <w:r>
        <w:t xml:space="preserve"> Риторика : Ответы на экзаменационные вопросы / В.Л. Голубев.--Мн. : "ТетраСистемс",2008.--223с. .--ISBN 978-985-470-659-7 </w:t>
      </w:r>
    </w:p>
    <w:p w:rsidR="00E26490" w:rsidRDefault="00E26490" w:rsidP="00E26490">
      <w:pPr>
        <w:pStyle w:val="af3"/>
      </w:pPr>
      <w:r>
        <w:t>УДК   808</w:t>
      </w:r>
    </w:p>
    <w:p w:rsidR="00E26490" w:rsidRDefault="00E26490" w:rsidP="00E26490">
      <w:pPr>
        <w:pStyle w:val="af3"/>
      </w:pPr>
      <w:r>
        <w:t>хр - 1</w:t>
      </w:r>
    </w:p>
    <w:p w:rsidR="00E26490" w:rsidRDefault="00E26490" w:rsidP="00E26490">
      <w:pPr>
        <w:pStyle w:val="a"/>
      </w:pPr>
      <w:r w:rsidRPr="00A4698A">
        <w:rPr>
          <w:b/>
        </w:rPr>
        <w:t>Гонсалес-Фернандес,  А.</w:t>
      </w:r>
      <w:r>
        <w:t xml:space="preserve"> Самоучитель испанского языка : Учебное пособие / А. Гонсалес-Фернандес, Н.М. Шидловская, А.В. Дементьев.--М. : Высшая школа,1991.--320с. .--ISBN 5-06-001580-7 </w:t>
      </w:r>
    </w:p>
    <w:p w:rsidR="00E26490" w:rsidRDefault="00E26490" w:rsidP="00E26490">
      <w:pPr>
        <w:pStyle w:val="af3"/>
      </w:pPr>
      <w:r>
        <w:t>УДК   811.134.2(075)</w:t>
      </w:r>
    </w:p>
    <w:p w:rsidR="00E26490" w:rsidRDefault="00E26490" w:rsidP="00E26490">
      <w:pPr>
        <w:pStyle w:val="af3"/>
      </w:pPr>
      <w:r>
        <w:t>хр - 1</w:t>
      </w:r>
    </w:p>
    <w:p w:rsidR="00E26490" w:rsidRDefault="00E26490" w:rsidP="00E26490">
      <w:pPr>
        <w:pStyle w:val="a"/>
      </w:pPr>
      <w:r w:rsidRPr="00A4698A">
        <w:rPr>
          <w:b/>
        </w:rPr>
        <w:t>Гончар, Л.А.</w:t>
      </w:r>
      <w:r>
        <w:t xml:space="preserve"> Французский язык : Для поступающих в вузы / Л.А.Гончар, Т.Ю.Тетеньктна,Т.Н.Михальчук.--Мн. : Вышэйшая школа,1999.--426с. .--ISBN 985-06-0272-4 </w:t>
      </w:r>
    </w:p>
    <w:p w:rsidR="00E26490" w:rsidRDefault="00E26490" w:rsidP="00E26490">
      <w:pPr>
        <w:pStyle w:val="af3"/>
      </w:pPr>
      <w:r>
        <w:t>УДК   811.133.1(075)</w:t>
      </w:r>
    </w:p>
    <w:p w:rsidR="00E26490" w:rsidRDefault="00E26490" w:rsidP="00E26490">
      <w:pPr>
        <w:pStyle w:val="af3"/>
      </w:pPr>
      <w:r>
        <w:t>хр - 1</w:t>
      </w:r>
    </w:p>
    <w:p w:rsidR="00E26490" w:rsidRDefault="00E26490" w:rsidP="00E26490">
      <w:pPr>
        <w:pStyle w:val="a"/>
      </w:pPr>
      <w:r w:rsidRPr="00A4698A">
        <w:rPr>
          <w:b/>
        </w:rPr>
        <w:t>Грабчыкаў, С. М.</w:t>
      </w:r>
      <w:r>
        <w:t xml:space="preserve"> Беларуска-Рускі слоўнік / С. М. Грабчыкаў.--Мн. : Нар. асвета,1991.--349с. .--ISBN 5-341-00611-9 </w:t>
      </w:r>
    </w:p>
    <w:p w:rsidR="00E26490" w:rsidRDefault="00E26490" w:rsidP="00E26490">
      <w:pPr>
        <w:pStyle w:val="af3"/>
      </w:pPr>
      <w:r>
        <w:t>УДК   81'374.822=161.3=161.1(03)</w:t>
      </w:r>
    </w:p>
    <w:p w:rsidR="00E26490" w:rsidRDefault="00E26490" w:rsidP="00E26490">
      <w:pPr>
        <w:pStyle w:val="af3"/>
      </w:pPr>
      <w:r>
        <w:t>хр - 1</w:t>
      </w:r>
    </w:p>
    <w:p w:rsidR="00E26490" w:rsidRDefault="00E26490" w:rsidP="00E26490">
      <w:pPr>
        <w:pStyle w:val="a"/>
      </w:pPr>
      <w:r w:rsidRPr="00A4698A">
        <w:rPr>
          <w:b/>
        </w:rPr>
        <w:t>Грабчыкаў, С. М.</w:t>
      </w:r>
      <w:r>
        <w:t xml:space="preserve"> Беларуска-рускі слоўнік : 20000 слоў / С. М. Грабчыкаў.--Мн. : Інтэрпрэссэрвiс,2002.--349с. .--ISBN 985-6656-67-2*985-428-550-2 </w:t>
      </w:r>
    </w:p>
    <w:p w:rsidR="00E26490" w:rsidRDefault="00E26490" w:rsidP="00E26490">
      <w:pPr>
        <w:pStyle w:val="af3"/>
      </w:pPr>
      <w:r>
        <w:t>УДК   81'374.822=161.3=161.1(03)</w:t>
      </w:r>
    </w:p>
    <w:p w:rsidR="00E26490" w:rsidRDefault="00E26490" w:rsidP="00E26490">
      <w:pPr>
        <w:pStyle w:val="af3"/>
      </w:pPr>
      <w:r>
        <w:t>хр - 1</w:t>
      </w:r>
    </w:p>
    <w:p w:rsidR="00E26490" w:rsidRDefault="00E26490" w:rsidP="00E26490">
      <w:pPr>
        <w:pStyle w:val="a"/>
      </w:pPr>
      <w:r w:rsidRPr="007B6732">
        <w:rPr>
          <w:b/>
        </w:rPr>
        <w:t>Греков В.ф., Горбушина Л.А.</w:t>
      </w:r>
      <w:r>
        <w:t xml:space="preserve"> Сборник диктантов : Пособие для преподавателей педагогических училищ.--М. : Из-во Министерства просвещения РСФСР,1950.--214с. 5892 RUSB </w:t>
      </w:r>
    </w:p>
    <w:p w:rsidR="00E26490" w:rsidRDefault="00E26490" w:rsidP="00E26490">
      <w:pPr>
        <w:pStyle w:val="af3"/>
      </w:pPr>
      <w:r>
        <w:t>УДК   801.2</w:t>
      </w:r>
    </w:p>
    <w:p w:rsidR="00E26490" w:rsidRDefault="00E26490" w:rsidP="00E26490">
      <w:pPr>
        <w:pStyle w:val="af3"/>
      </w:pPr>
      <w:r>
        <w:t>хр - 1</w:t>
      </w:r>
    </w:p>
    <w:p w:rsidR="00E26490" w:rsidRDefault="00E26490" w:rsidP="00E26490">
      <w:pPr>
        <w:pStyle w:val="a"/>
      </w:pPr>
      <w:r w:rsidRPr="007B6732">
        <w:rPr>
          <w:b/>
        </w:rPr>
        <w:t xml:space="preserve">Греческо-русский </w:t>
      </w:r>
      <w:r>
        <w:t xml:space="preserve">словарь Нового Завета : Перевод краткого греческо-английского словаря Нового Завета Баркли М. Ньюмана / Пер. и ред. В.Н. Кузнецовой при участии Е.Б. Смагиной и И.С. Козырева.--М. : Российское Библейское общество,1997.--238с. .--ISBN 5-85524-030-4 (рус.)*3-438-6008-6 (англ.) </w:t>
      </w:r>
    </w:p>
    <w:p w:rsidR="00E26490" w:rsidRDefault="00E26490" w:rsidP="00E26490">
      <w:pPr>
        <w:pStyle w:val="af3"/>
      </w:pPr>
      <w:r>
        <w:t>УДК   81'374.822=14=161.1(038)</w:t>
      </w:r>
    </w:p>
    <w:p w:rsidR="00E26490" w:rsidRDefault="00E26490" w:rsidP="00E26490">
      <w:pPr>
        <w:pStyle w:val="af3"/>
      </w:pPr>
      <w:r>
        <w:lastRenderedPageBreak/>
        <w:t>хр - 1</w:t>
      </w:r>
    </w:p>
    <w:p w:rsidR="00E26490" w:rsidRDefault="00E26490" w:rsidP="00E26490">
      <w:pPr>
        <w:pStyle w:val="a"/>
      </w:pPr>
      <w:r w:rsidRPr="007B6732">
        <w:rPr>
          <w:b/>
        </w:rPr>
        <w:t xml:space="preserve">Греческо-русский </w:t>
      </w:r>
      <w:r>
        <w:t xml:space="preserve">словарь Нового Завета.--М. : Российское библейское общество,1997.--240с. 1771 RUSB </w:t>
      </w:r>
    </w:p>
    <w:p w:rsidR="00E26490" w:rsidRDefault="00E26490" w:rsidP="00E26490">
      <w:pPr>
        <w:pStyle w:val="af3"/>
      </w:pPr>
      <w:r>
        <w:t>УДК   801.3=773=82</w:t>
      </w:r>
    </w:p>
    <w:p w:rsidR="00E26490" w:rsidRDefault="00E26490" w:rsidP="00E26490">
      <w:pPr>
        <w:pStyle w:val="af3"/>
      </w:pPr>
      <w:r>
        <w:t>хр - 1</w:t>
      </w:r>
    </w:p>
    <w:p w:rsidR="00E26490" w:rsidRDefault="00E26490" w:rsidP="00E26490">
      <w:pPr>
        <w:pStyle w:val="a"/>
      </w:pPr>
      <w:r w:rsidRPr="007B6732">
        <w:rPr>
          <w:b/>
        </w:rPr>
        <w:t>Грилихес Леонид,Свящ.</w:t>
      </w:r>
      <w:r>
        <w:t xml:space="preserve"> Практический курс библейско-арамейского языка.--М. : Изд.Свято-Владимирского братства,1998.--172с. 4580,4581 RUSB </w:t>
      </w:r>
    </w:p>
    <w:p w:rsidR="00E26490" w:rsidRDefault="00E26490" w:rsidP="00E26490">
      <w:pPr>
        <w:pStyle w:val="af3"/>
      </w:pPr>
      <w:r>
        <w:t>УДК   809.221.2</w:t>
      </w:r>
    </w:p>
    <w:p w:rsidR="00E26490" w:rsidRDefault="00E26490" w:rsidP="00E26490">
      <w:pPr>
        <w:pStyle w:val="af3"/>
      </w:pPr>
      <w:r>
        <w:t>хр - 2</w:t>
      </w:r>
    </w:p>
    <w:p w:rsidR="00E26490" w:rsidRDefault="00E26490" w:rsidP="00E26490">
      <w:pPr>
        <w:pStyle w:val="a"/>
      </w:pPr>
      <w:r w:rsidRPr="007B6732">
        <w:rPr>
          <w:b/>
        </w:rPr>
        <w:t>Гринева, Е.Ф.</w:t>
      </w:r>
      <w:r>
        <w:t xml:space="preserve"> Французско-русский словарь : Французско-русский словарь:Около25000слов и около 30000 словосочетаний / Е.Ф.Гринева, Т.Н.Громова.--М. : Цитадель,1996.--576с. .--ISBN 5-7657-0007-1*5-86344-041-4 </w:t>
      </w:r>
    </w:p>
    <w:p w:rsidR="00E26490" w:rsidRDefault="00E26490" w:rsidP="00E26490">
      <w:pPr>
        <w:pStyle w:val="af3"/>
      </w:pPr>
      <w:r>
        <w:t>УДК   81'374.822=133.1=161.1</w:t>
      </w:r>
    </w:p>
    <w:p w:rsidR="00E26490" w:rsidRDefault="00E26490" w:rsidP="00E26490">
      <w:pPr>
        <w:pStyle w:val="af3"/>
      </w:pPr>
      <w:r>
        <w:t>хр - 1</w:t>
      </w:r>
    </w:p>
    <w:p w:rsidR="00E26490" w:rsidRDefault="00E26490" w:rsidP="00E26490">
      <w:pPr>
        <w:pStyle w:val="a"/>
      </w:pPr>
      <w:r w:rsidRPr="007B6732">
        <w:rPr>
          <w:b/>
        </w:rPr>
        <w:t>Громова, Т.Н.</w:t>
      </w:r>
      <w:r>
        <w:t xml:space="preserve"> Французско-русский и русско-французский словарь для всех / Т.Н.Громова.--М. : "Цитадель",2001.--863с. .--ISBN 5-7657-0142-6 </w:t>
      </w:r>
    </w:p>
    <w:p w:rsidR="00E26490" w:rsidRDefault="00E26490" w:rsidP="00E26490">
      <w:pPr>
        <w:pStyle w:val="af3"/>
      </w:pPr>
      <w:r>
        <w:t>УДК   81'374.822=133.1=161.1</w:t>
      </w:r>
    </w:p>
    <w:p w:rsidR="00E26490" w:rsidRDefault="00E26490" w:rsidP="00E26490">
      <w:pPr>
        <w:pStyle w:val="af3"/>
      </w:pPr>
      <w:r>
        <w:t>хр - 1</w:t>
      </w:r>
    </w:p>
    <w:p w:rsidR="00E26490" w:rsidRDefault="00E26490" w:rsidP="00E26490">
      <w:pPr>
        <w:pStyle w:val="a"/>
      </w:pPr>
      <w:r w:rsidRPr="007B6732">
        <w:rPr>
          <w:b/>
        </w:rPr>
        <w:t>Груцо, А.П.</w:t>
      </w:r>
      <w:r>
        <w:t xml:space="preserve"> Старославянский язык : Учеб. пособие для студентов вузов / А.П.Груцо.--Мн. : ТетраСистемс,2004.--335с. .--ISBN 985-470-147-6 </w:t>
      </w:r>
    </w:p>
    <w:p w:rsidR="00E26490" w:rsidRDefault="00E26490" w:rsidP="00E26490">
      <w:pPr>
        <w:pStyle w:val="af3"/>
      </w:pPr>
      <w:r>
        <w:t>УДК   811.163.1(075.8)</w:t>
      </w:r>
    </w:p>
    <w:p w:rsidR="00E26490" w:rsidRDefault="00E26490" w:rsidP="00E26490">
      <w:pPr>
        <w:pStyle w:val="af3"/>
      </w:pPr>
      <w:r>
        <w:t>хр - 1</w:t>
      </w:r>
    </w:p>
    <w:p w:rsidR="00E26490" w:rsidRDefault="00E26490" w:rsidP="00E26490">
      <w:pPr>
        <w:pStyle w:val="a"/>
      </w:pPr>
      <w:r w:rsidRPr="00981B3A">
        <w:rPr>
          <w:b/>
        </w:rPr>
        <w:t>Гузеева, К.А.</w:t>
      </w:r>
      <w:r>
        <w:t xml:space="preserve"> Английский язык : Справочные материалы. Книга для учащихся / К.А.Гузеева, Т.Г.Трошко.--М. : Просвещение,1992.--288с. .--ISBN 5-09-003105-3 </w:t>
      </w:r>
    </w:p>
    <w:p w:rsidR="00E26490" w:rsidRDefault="00E26490" w:rsidP="00E26490">
      <w:pPr>
        <w:pStyle w:val="af3"/>
      </w:pPr>
      <w:r>
        <w:t>УДК   811.111(03)</w:t>
      </w:r>
    </w:p>
    <w:p w:rsidR="00E26490" w:rsidRDefault="00E26490" w:rsidP="00E26490">
      <w:pPr>
        <w:pStyle w:val="af3"/>
      </w:pPr>
      <w:r>
        <w:t>хр - 1</w:t>
      </w:r>
    </w:p>
    <w:p w:rsidR="00E26490" w:rsidRDefault="00E26490" w:rsidP="00E26490">
      <w:pPr>
        <w:pStyle w:val="a"/>
      </w:pPr>
      <w:r w:rsidRPr="00981B3A">
        <w:rPr>
          <w:b/>
        </w:rPr>
        <w:t>Гуляшки Андрей</w:t>
      </w:r>
      <w:r>
        <w:t xml:space="preserve"> Приключения Аввакума Захова.--Мн. : изд-во "Университетское",1985.--528с. 5077 RUSB </w:t>
      </w:r>
    </w:p>
    <w:p w:rsidR="00E26490" w:rsidRDefault="00E26490" w:rsidP="00E26490">
      <w:pPr>
        <w:pStyle w:val="af3"/>
      </w:pPr>
      <w:r>
        <w:t>УДК   886.7</w:t>
      </w:r>
    </w:p>
    <w:p w:rsidR="00E26490" w:rsidRDefault="00E26490" w:rsidP="00E26490">
      <w:pPr>
        <w:pStyle w:val="af3"/>
      </w:pPr>
      <w:r>
        <w:t>хр - 1</w:t>
      </w:r>
    </w:p>
    <w:p w:rsidR="00E26490" w:rsidRDefault="00E26490" w:rsidP="00E26490">
      <w:pPr>
        <w:pStyle w:val="a"/>
      </w:pPr>
      <w:r w:rsidRPr="00981B3A">
        <w:rPr>
          <w:b/>
        </w:rPr>
        <w:t>Даль, Владимир</w:t>
      </w:r>
      <w:r>
        <w:t xml:space="preserve"> Толковый словарь живого великорусского языка : В 4-х т. / В.Даль.--М. : "ТЕРРА" - "ТЕRRA",1995 </w:t>
      </w:r>
    </w:p>
    <w:p w:rsidR="00E26490" w:rsidRDefault="00E26490" w:rsidP="00E26490">
      <w:pPr>
        <w:pStyle w:val="af3"/>
      </w:pPr>
      <w:r>
        <w:t>УДК   811.161.1(038)</w:t>
      </w:r>
    </w:p>
    <w:p w:rsidR="00E26490" w:rsidRDefault="00E26490" w:rsidP="00E26490">
      <w:pPr>
        <w:pStyle w:val="af3"/>
      </w:pPr>
      <w:r>
        <w:t>хр - 1</w:t>
      </w:r>
    </w:p>
    <w:p w:rsidR="00E26490" w:rsidRDefault="00E26490" w:rsidP="00E26490">
      <w:pPr>
        <w:pStyle w:val="a"/>
      </w:pPr>
      <w:r w:rsidRPr="00981B3A">
        <w:rPr>
          <w:b/>
        </w:rPr>
        <w:t>Даль, Владимир</w:t>
      </w:r>
      <w:r>
        <w:t xml:space="preserve"> Толковый словарь живого великорусского языка : В 4-х т. / В.Даль.--М. : "ТЕРРА" - "ТЕRRA",1995 </w:t>
      </w:r>
    </w:p>
    <w:p w:rsidR="00E26490" w:rsidRDefault="00E26490" w:rsidP="00E26490">
      <w:pPr>
        <w:pStyle w:val="af3"/>
      </w:pPr>
      <w:r>
        <w:t>УДК   811.161.1(038)</w:t>
      </w:r>
    </w:p>
    <w:p w:rsidR="00E26490" w:rsidRDefault="00E26490" w:rsidP="00E26490">
      <w:pPr>
        <w:pStyle w:val="af3"/>
      </w:pPr>
      <w:r>
        <w:t>хр - 1</w:t>
      </w:r>
    </w:p>
    <w:p w:rsidR="00E26490" w:rsidRDefault="00E26490" w:rsidP="00E26490">
      <w:pPr>
        <w:pStyle w:val="a"/>
      </w:pPr>
      <w:r w:rsidRPr="00981B3A">
        <w:rPr>
          <w:b/>
        </w:rPr>
        <w:t>Даль, Владимир</w:t>
      </w:r>
      <w:r>
        <w:t xml:space="preserve"> Толковый словарь живого великорусского языка : В 4-х т. / В.Даль.--М. : "ТЕРРА" - "ТЕRRA",1995 </w:t>
      </w:r>
    </w:p>
    <w:p w:rsidR="00E26490" w:rsidRDefault="00E26490" w:rsidP="00E26490">
      <w:pPr>
        <w:pStyle w:val="af3"/>
      </w:pPr>
      <w:r>
        <w:t>УДК   811.161.1(038)</w:t>
      </w:r>
    </w:p>
    <w:p w:rsidR="00E26490" w:rsidRDefault="00E26490" w:rsidP="00E26490">
      <w:pPr>
        <w:pStyle w:val="af3"/>
      </w:pPr>
      <w:r>
        <w:t>хр - 1</w:t>
      </w:r>
    </w:p>
    <w:p w:rsidR="00E26490" w:rsidRDefault="00E26490" w:rsidP="00E26490">
      <w:pPr>
        <w:pStyle w:val="a"/>
      </w:pPr>
      <w:r w:rsidRPr="00981B3A">
        <w:rPr>
          <w:b/>
        </w:rPr>
        <w:t>Даль, Владимир</w:t>
      </w:r>
      <w:r>
        <w:t xml:space="preserve"> Толковый словарь живого великорусского языка : В 4-х т. / В.Даль.--М. : "ТЕРРА" - "ТЕRRA",1995 </w:t>
      </w:r>
    </w:p>
    <w:p w:rsidR="00E26490" w:rsidRDefault="00E26490" w:rsidP="00E26490">
      <w:pPr>
        <w:pStyle w:val="af3"/>
      </w:pPr>
      <w:r>
        <w:t>УДК   811.161.1(038)</w:t>
      </w:r>
    </w:p>
    <w:p w:rsidR="00E26490" w:rsidRDefault="00E26490" w:rsidP="00E26490">
      <w:pPr>
        <w:pStyle w:val="af3"/>
      </w:pPr>
      <w:r>
        <w:t>хр - 1</w:t>
      </w:r>
    </w:p>
    <w:p w:rsidR="00E26490" w:rsidRDefault="00E26490" w:rsidP="00E26490">
      <w:pPr>
        <w:pStyle w:val="a"/>
      </w:pPr>
      <w:r w:rsidRPr="00981B3A">
        <w:rPr>
          <w:b/>
        </w:rPr>
        <w:lastRenderedPageBreak/>
        <w:t>Данте Алигиери</w:t>
      </w:r>
      <w:r>
        <w:t xml:space="preserve"> Божественная комедия. Ад.--Париж : YMCA-PRESS,1961.--337c. 6089, 6090 RUSB </w:t>
      </w:r>
    </w:p>
    <w:p w:rsidR="00E26490" w:rsidRDefault="00E26490" w:rsidP="00E26490">
      <w:pPr>
        <w:pStyle w:val="af3"/>
      </w:pPr>
      <w:r>
        <w:t>УДК   850</w:t>
      </w:r>
    </w:p>
    <w:p w:rsidR="00E26490" w:rsidRDefault="00E26490" w:rsidP="00E26490">
      <w:pPr>
        <w:pStyle w:val="af3"/>
      </w:pPr>
      <w:r>
        <w:t>хр - 2</w:t>
      </w:r>
    </w:p>
    <w:p w:rsidR="00E26490" w:rsidRDefault="00E26490" w:rsidP="00E26490">
      <w:pPr>
        <w:pStyle w:val="a"/>
      </w:pPr>
      <w:r w:rsidRPr="00D67C9A">
        <w:rPr>
          <w:b/>
        </w:rPr>
        <w:t>Дворецкий, И.Х.</w:t>
      </w:r>
      <w:r>
        <w:t xml:space="preserve"> Латинско-русский словарь : Около 200 000 слов и словосочетаний / И.Х.Дворецкий.--М. : Русский язык-Медиа,2003.--846с. .--ISBN 5-9576-0021-0 </w:t>
      </w:r>
    </w:p>
    <w:p w:rsidR="00E26490" w:rsidRDefault="00E26490" w:rsidP="00E26490">
      <w:pPr>
        <w:pStyle w:val="af3"/>
      </w:pPr>
      <w:r>
        <w:t>УДК   811.124'374=161.1</w:t>
      </w:r>
    </w:p>
    <w:p w:rsidR="00E26490" w:rsidRDefault="00E26490" w:rsidP="00E26490">
      <w:pPr>
        <w:pStyle w:val="af3"/>
      </w:pPr>
      <w:r>
        <w:t>хр - 2</w:t>
      </w:r>
    </w:p>
    <w:p w:rsidR="00E26490" w:rsidRDefault="00E26490" w:rsidP="00E26490">
      <w:pPr>
        <w:pStyle w:val="a"/>
      </w:pPr>
      <w:r w:rsidRPr="00D67C9A">
        <w:rPr>
          <w:b/>
        </w:rPr>
        <w:t>Дворецкий, И.Х.</w:t>
      </w:r>
      <w:r>
        <w:t xml:space="preserve"> Латинско-русский словарь : Около 200 000 слов и словосочетаний / И.Х.Дворецкий.--М. : Русский язык-Медиа,1986.--840с. </w:t>
      </w:r>
    </w:p>
    <w:p w:rsidR="00E26490" w:rsidRDefault="00E26490" w:rsidP="00E26490">
      <w:pPr>
        <w:pStyle w:val="af3"/>
      </w:pPr>
      <w:r>
        <w:t>УДК   811.124'374=161.1</w:t>
      </w:r>
    </w:p>
    <w:p w:rsidR="00E26490" w:rsidRDefault="00E26490" w:rsidP="00E26490">
      <w:pPr>
        <w:pStyle w:val="af3"/>
      </w:pPr>
      <w:r>
        <w:t>хр - 1</w:t>
      </w:r>
    </w:p>
    <w:p w:rsidR="00E26490" w:rsidRDefault="00E26490" w:rsidP="00E26490">
      <w:pPr>
        <w:pStyle w:val="a"/>
      </w:pPr>
      <w:r w:rsidRPr="00D67C9A">
        <w:rPr>
          <w:b/>
        </w:rPr>
        <w:t>Демидова Г.М.</w:t>
      </w:r>
      <w:r>
        <w:t xml:space="preserve"> Грамматика библейско-еврейского языка.--СПб. : ООО"Береста",1999.--246 с. 7549-7573 0301 </w:t>
      </w:r>
    </w:p>
    <w:p w:rsidR="00E26490" w:rsidRDefault="00E26490" w:rsidP="00E26490">
      <w:pPr>
        <w:pStyle w:val="af3"/>
      </w:pPr>
      <w:r>
        <w:t>УДК   809.245</w:t>
      </w:r>
    </w:p>
    <w:p w:rsidR="00E26490" w:rsidRDefault="00E26490" w:rsidP="00E26490">
      <w:pPr>
        <w:pStyle w:val="af3"/>
      </w:pPr>
      <w:r>
        <w:t>хр - 25</w:t>
      </w:r>
    </w:p>
    <w:p w:rsidR="00E26490" w:rsidRDefault="00E26490" w:rsidP="00E26490">
      <w:pPr>
        <w:pStyle w:val="a"/>
      </w:pPr>
      <w:r w:rsidRPr="00D67C9A">
        <w:rPr>
          <w:b/>
        </w:rPr>
        <w:t>Денисов П.Н.</w:t>
      </w:r>
      <w:r>
        <w:t xml:space="preserve"> Язык русской общественной мысли конца ХIХ-первой четверти ХХ вв.--М. : МАЛП,1998.--185с. 4471 RUSB </w:t>
      </w:r>
    </w:p>
    <w:p w:rsidR="00E26490" w:rsidRDefault="00E26490" w:rsidP="00E26490">
      <w:pPr>
        <w:pStyle w:val="af3"/>
      </w:pPr>
      <w:r>
        <w:t>УДК   808.2</w:t>
      </w:r>
    </w:p>
    <w:p w:rsidR="00E26490" w:rsidRDefault="00E26490" w:rsidP="00E26490">
      <w:pPr>
        <w:pStyle w:val="af3"/>
      </w:pPr>
      <w:r>
        <w:t>хр - 1</w:t>
      </w:r>
    </w:p>
    <w:p w:rsidR="00E26490" w:rsidRDefault="00E26490" w:rsidP="00E26490">
      <w:pPr>
        <w:pStyle w:val="a"/>
      </w:pPr>
      <w:r w:rsidRPr="00D67C9A">
        <w:rPr>
          <w:b/>
        </w:rPr>
        <w:t>Джованни дель Плано Карпини</w:t>
      </w:r>
      <w:r>
        <w:t xml:space="preserve"> История монгалов / Путешествие в восточные страны/Г.де Рубрук.-Книга МаркоПоло.--М. : Мысль,1997.--460с. 3164 RUSB </w:t>
      </w:r>
    </w:p>
    <w:p w:rsidR="00E26490" w:rsidRDefault="00E26490" w:rsidP="00E26490">
      <w:pPr>
        <w:pStyle w:val="af3"/>
      </w:pPr>
      <w:r>
        <w:t>УДК   850</w:t>
      </w:r>
    </w:p>
    <w:p w:rsidR="00E26490" w:rsidRDefault="00E26490" w:rsidP="00E26490">
      <w:pPr>
        <w:pStyle w:val="af3"/>
      </w:pPr>
      <w:r>
        <w:t>хр - 1</w:t>
      </w:r>
    </w:p>
    <w:p w:rsidR="00E26490" w:rsidRDefault="00E26490" w:rsidP="00E26490">
      <w:pPr>
        <w:pStyle w:val="a"/>
      </w:pPr>
      <w:r w:rsidRPr="00D67C9A">
        <w:rPr>
          <w:b/>
        </w:rPr>
        <w:t>Джохадзе Д.В.</w:t>
      </w:r>
      <w:r>
        <w:t xml:space="preserve"> Философия античного диалога.--М. : Далог-МГУ,1997.--224с. 3423 RUSB </w:t>
      </w:r>
    </w:p>
    <w:p w:rsidR="00E26490" w:rsidRDefault="00E26490" w:rsidP="00E26490">
      <w:pPr>
        <w:pStyle w:val="af3"/>
      </w:pPr>
      <w:r>
        <w:t>УДК   800/801</w:t>
      </w:r>
    </w:p>
    <w:p w:rsidR="00E26490" w:rsidRDefault="00E26490" w:rsidP="00E26490">
      <w:pPr>
        <w:pStyle w:val="af3"/>
      </w:pPr>
      <w:r>
        <w:t>хр - 1</w:t>
      </w:r>
    </w:p>
    <w:p w:rsidR="00E26490" w:rsidRDefault="00E26490" w:rsidP="00E26490">
      <w:pPr>
        <w:pStyle w:val="a"/>
      </w:pPr>
      <w:r w:rsidRPr="00D67C9A">
        <w:rPr>
          <w:b/>
        </w:rPr>
        <w:t>Джохадзе Д.В.</w:t>
      </w:r>
      <w:r>
        <w:t xml:space="preserve"> Философия античного диалога.--М. : Далог-МГУ,1997.--224с. 3424 RUSB </w:t>
      </w:r>
    </w:p>
    <w:p w:rsidR="00E26490" w:rsidRDefault="00E26490" w:rsidP="00E26490">
      <w:pPr>
        <w:pStyle w:val="af3"/>
      </w:pPr>
      <w:r>
        <w:t>УДК   800/801</w:t>
      </w:r>
    </w:p>
    <w:p w:rsidR="00E26490" w:rsidRDefault="00E26490" w:rsidP="00E26490">
      <w:pPr>
        <w:pStyle w:val="af3"/>
      </w:pPr>
      <w:r>
        <w:t>хр - 1</w:t>
      </w:r>
    </w:p>
    <w:p w:rsidR="00E26490" w:rsidRDefault="00E26490" w:rsidP="00E26490">
      <w:pPr>
        <w:pStyle w:val="a"/>
      </w:pPr>
      <w:r w:rsidRPr="00E1623A">
        <w:rPr>
          <w:b/>
        </w:rPr>
        <w:t>Джохадзе Д.В.</w:t>
      </w:r>
      <w:r>
        <w:t xml:space="preserve"> Философия античного диалога.--М. : Далог-МГУ,1997.--224с. 3425 RUSB </w:t>
      </w:r>
    </w:p>
    <w:p w:rsidR="00E26490" w:rsidRDefault="00E26490" w:rsidP="00E26490">
      <w:pPr>
        <w:pStyle w:val="af3"/>
      </w:pPr>
      <w:r>
        <w:t>УДК   800/801</w:t>
      </w:r>
    </w:p>
    <w:p w:rsidR="00E26490" w:rsidRDefault="00E26490" w:rsidP="00E26490">
      <w:pPr>
        <w:pStyle w:val="af3"/>
      </w:pPr>
      <w:r>
        <w:t>хр - 1</w:t>
      </w:r>
    </w:p>
    <w:p w:rsidR="00E26490" w:rsidRDefault="00E26490" w:rsidP="00E26490">
      <w:pPr>
        <w:pStyle w:val="a"/>
      </w:pPr>
      <w:r w:rsidRPr="00E1623A">
        <w:rPr>
          <w:b/>
        </w:rPr>
        <w:t xml:space="preserve">Древнегреческий </w:t>
      </w:r>
      <w:r>
        <w:t xml:space="preserve">язык : Сборник упражнений и текстов. Учеб. пособие для студ.гумнит.фак.высш.учеб.заведений / Сост. Т.Б.Путилова, И.Г. Неустроева.--Спб.,М. : Филологический фак. СПбГУ*Академия,2003.--128с. .--ISBN 5-8465-0158-3(Филол.фак. СПбГУ)*5-7695-1535-Х(Академия) </w:t>
      </w:r>
    </w:p>
    <w:p w:rsidR="00E26490" w:rsidRDefault="00E26490" w:rsidP="00E26490">
      <w:pPr>
        <w:pStyle w:val="af3"/>
      </w:pPr>
      <w:r>
        <w:t>УДК   811.14(075)</w:t>
      </w:r>
    </w:p>
    <w:p w:rsidR="00E26490" w:rsidRDefault="00E26490" w:rsidP="00E26490">
      <w:pPr>
        <w:pStyle w:val="af3"/>
      </w:pPr>
      <w:r>
        <w:t>хр - 1</w:t>
      </w:r>
    </w:p>
    <w:p w:rsidR="00E26490" w:rsidRDefault="00E26490" w:rsidP="00E26490">
      <w:pPr>
        <w:pStyle w:val="a"/>
      </w:pPr>
      <w:r w:rsidRPr="00E1623A">
        <w:rPr>
          <w:b/>
        </w:rPr>
        <w:t>Дудаков Савелий</w:t>
      </w:r>
      <w:r>
        <w:t xml:space="preserve"> История одного мифа : Очерки русской литературы XIX-XX века.--М. : Наука,1993.--282с. 4807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E1623A">
        <w:rPr>
          <w:b/>
        </w:rPr>
        <w:lastRenderedPageBreak/>
        <w:t>Дудина, Л.Н.</w:t>
      </w:r>
      <w:r>
        <w:t xml:space="preserve"> Турецкий язык : Учебное пособие / Л.Н. Дудина.--Баку : Издательство "Азербайджан",1993.--274с. </w:t>
      </w:r>
    </w:p>
    <w:p w:rsidR="00E26490" w:rsidRDefault="00E26490" w:rsidP="00E26490">
      <w:pPr>
        <w:pStyle w:val="af3"/>
      </w:pPr>
      <w:r>
        <w:t>УДК   811.512.161(075)</w:t>
      </w:r>
    </w:p>
    <w:p w:rsidR="00E26490" w:rsidRDefault="00E26490" w:rsidP="00E26490">
      <w:pPr>
        <w:pStyle w:val="af3"/>
      </w:pPr>
      <w:r>
        <w:t>хр - 1</w:t>
      </w:r>
    </w:p>
    <w:p w:rsidR="00E26490" w:rsidRDefault="00E26490" w:rsidP="00E26490">
      <w:pPr>
        <w:pStyle w:val="a"/>
      </w:pPr>
      <w:r w:rsidRPr="00E1623A">
        <w:rPr>
          <w:b/>
        </w:rPr>
        <w:t>Дьяченко, Григорий, прот.</w:t>
      </w:r>
      <w:r>
        <w:t xml:space="preserve"> Полный церковно-славянский словарь : Co внесением в него важнейших древне-русских слов и выражений / Прот. Григорий Дьяченко.--М. : Изд. отдел Московского Птриархата,1993.--XXXVIII;1120с. .--ISBN 5-87301-068-4 </w:t>
      </w:r>
    </w:p>
    <w:p w:rsidR="00E26490" w:rsidRDefault="00E26490" w:rsidP="00E26490">
      <w:pPr>
        <w:pStyle w:val="af3"/>
      </w:pPr>
      <w:r>
        <w:t>УДК   81'374.822=163.1=161.1</w:t>
      </w:r>
    </w:p>
    <w:p w:rsidR="00E26490" w:rsidRDefault="00E26490" w:rsidP="00E26490">
      <w:pPr>
        <w:pStyle w:val="af3"/>
      </w:pPr>
      <w:r>
        <w:t>хр - 3</w:t>
      </w:r>
    </w:p>
    <w:p w:rsidR="00E26490" w:rsidRDefault="00E26490" w:rsidP="00E26490">
      <w:pPr>
        <w:pStyle w:val="a"/>
      </w:pPr>
      <w:r w:rsidRPr="00E1623A">
        <w:rPr>
          <w:b/>
        </w:rPr>
        <w:t>Ерофеев В.</w:t>
      </w:r>
      <w:r>
        <w:t xml:space="preserve"> Москва-Петушки : Поэма / Худож Т.Гусейнова.--М. : Вагриус,2001.--188 с. .--ISBN 5-264-00372-6 8048 хр. 0003 </w:t>
      </w:r>
    </w:p>
    <w:p w:rsidR="00E26490" w:rsidRDefault="00E26490" w:rsidP="00E26490">
      <w:pPr>
        <w:pStyle w:val="af3"/>
      </w:pPr>
      <w:r>
        <w:t>УДК   882-3</w:t>
      </w:r>
    </w:p>
    <w:p w:rsidR="00E26490" w:rsidRDefault="00E26490" w:rsidP="00E26490">
      <w:pPr>
        <w:pStyle w:val="af3"/>
      </w:pPr>
      <w:r>
        <w:t>хр - 1</w:t>
      </w:r>
    </w:p>
    <w:p w:rsidR="00E26490" w:rsidRDefault="00E26490" w:rsidP="00E26490">
      <w:pPr>
        <w:pStyle w:val="a"/>
      </w:pPr>
      <w:r w:rsidRPr="00E1623A">
        <w:rPr>
          <w:b/>
        </w:rPr>
        <w:t xml:space="preserve">"Журналистика </w:t>
      </w:r>
      <w:r>
        <w:t xml:space="preserve"> - это..." : К 75-летию журфака БГУ / Сост. Л. Саенкова-Мельницкая, Н. Федотова.--Мн. : Мастацкая літаратура,2019.--222с. .--ISBN 978-985-02-1960-2 </w:t>
      </w:r>
    </w:p>
    <w:p w:rsidR="00E26490" w:rsidRDefault="00E26490" w:rsidP="00E26490">
      <w:pPr>
        <w:pStyle w:val="af3"/>
      </w:pPr>
      <w:r>
        <w:t>УДК   8070(476)</w:t>
      </w:r>
    </w:p>
    <w:p w:rsidR="00E26490" w:rsidRDefault="00E26490" w:rsidP="00E26490">
      <w:pPr>
        <w:pStyle w:val="af3"/>
      </w:pPr>
      <w:r>
        <w:t>хр - 1</w:t>
      </w:r>
    </w:p>
    <w:p w:rsidR="00E26490" w:rsidRDefault="00E26490" w:rsidP="00E26490">
      <w:pPr>
        <w:pStyle w:val="a"/>
      </w:pPr>
      <w:r w:rsidRPr="00776605">
        <w:rPr>
          <w:b/>
        </w:rPr>
        <w:t>За что?</w:t>
      </w:r>
      <w:r>
        <w:t xml:space="preserve"> : Проза, поэзия, документы.--М. : Новый ключ,1999.--540с. 6161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776605">
        <w:rPr>
          <w:b/>
        </w:rPr>
        <w:t>Завьялова, В.М.</w:t>
      </w:r>
      <w:r>
        <w:t xml:space="preserve"> Практический курс немецкого языка (для начинающих) / В.М. Завьялова, Л.В. Ильина.--М. : ЧеРо,1998.--334с. .--ISBN 5-88711-002-3 </w:t>
      </w:r>
    </w:p>
    <w:p w:rsidR="00E26490" w:rsidRDefault="00E26490" w:rsidP="00E26490">
      <w:pPr>
        <w:pStyle w:val="af3"/>
      </w:pPr>
      <w:r>
        <w:t>УДК   811.112.2(075.8)</w:t>
      </w:r>
    </w:p>
    <w:p w:rsidR="00E26490" w:rsidRDefault="00E26490" w:rsidP="00E26490">
      <w:pPr>
        <w:pStyle w:val="af3"/>
      </w:pPr>
      <w:r>
        <w:t>хр - 1</w:t>
      </w:r>
    </w:p>
    <w:p w:rsidR="00E26490" w:rsidRDefault="00E26490" w:rsidP="00E26490">
      <w:pPr>
        <w:pStyle w:val="a"/>
      </w:pPr>
      <w:r w:rsidRPr="00776605">
        <w:rPr>
          <w:b/>
        </w:rPr>
        <w:t>Загоскин М.Н.</w:t>
      </w:r>
      <w:r>
        <w:t xml:space="preserve"> Юрий Милославский : Исторический роман в трех частях.--Paris : YMCA-PRESS,Б.г.--345с. 6168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776605">
        <w:rPr>
          <w:b/>
        </w:rPr>
        <w:t>Зайцев Борис</w:t>
      </w:r>
      <w:r>
        <w:t xml:space="preserve"> Избранное.--М. : Сретенский монастырь,1998.--319с. 4399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776605">
        <w:rPr>
          <w:b/>
        </w:rPr>
        <w:t>Зайцев Борис</w:t>
      </w:r>
      <w:r>
        <w:t xml:space="preserve"> Избранное.--М. : Сретенский монастырь,1998.--319с. 4515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776605">
        <w:rPr>
          <w:b/>
        </w:rPr>
        <w:t>Зайцева, З. Н.</w:t>
      </w:r>
      <w:r>
        <w:t xml:space="preserve"> Немецко-русский и русско-немецкий философский словарь / З.  Н. Зайцева.--М. : Изд.Московского Университета,1998.--317, [2]с. .--ISBN 5-211-03435-X </w:t>
      </w:r>
    </w:p>
    <w:p w:rsidR="00E26490" w:rsidRDefault="00E26490" w:rsidP="00E26490">
      <w:pPr>
        <w:pStyle w:val="af3"/>
      </w:pPr>
      <w:r>
        <w:t>УДК   81'374.822=112.2=161.1:1(03)</w:t>
      </w:r>
    </w:p>
    <w:p w:rsidR="00E26490" w:rsidRDefault="00E26490" w:rsidP="00E26490">
      <w:pPr>
        <w:pStyle w:val="af3"/>
      </w:pPr>
      <w:r>
        <w:t>хр - 1</w:t>
      </w:r>
    </w:p>
    <w:p w:rsidR="00E26490" w:rsidRDefault="00E26490" w:rsidP="00E26490">
      <w:pPr>
        <w:pStyle w:val="a"/>
      </w:pPr>
      <w:r w:rsidRPr="00776605">
        <w:rPr>
          <w:b/>
        </w:rPr>
        <w:t xml:space="preserve">Записки </w:t>
      </w:r>
      <w:r>
        <w:t xml:space="preserve">Михаила Васильевича Сабашникова : Под ред. А.Л.Паниной.--М. : Издательство имени Сабашниковых,1995.--588с. 6181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041AC8">
        <w:rPr>
          <w:b/>
        </w:rPr>
        <w:t>Зарембо, О. С.</w:t>
      </w:r>
      <w:r>
        <w:t xml:space="preserve"> Древнегреческий язык / О. С. Зарембо, К. А. Тананушко ; под ред. А. В. Гарник.--Мн. : БГУ,2006.--193, [1]с. .--ISBN 985-485-497-3 </w:t>
      </w:r>
    </w:p>
    <w:p w:rsidR="00E26490" w:rsidRDefault="00E26490" w:rsidP="00E26490">
      <w:pPr>
        <w:pStyle w:val="af3"/>
      </w:pPr>
      <w:r>
        <w:t>УДК   811.14 (075)</w:t>
      </w:r>
    </w:p>
    <w:p w:rsidR="00E26490" w:rsidRDefault="00E26490" w:rsidP="00E26490">
      <w:pPr>
        <w:pStyle w:val="af3"/>
      </w:pPr>
      <w:r>
        <w:t>хр - 1</w:t>
      </w:r>
    </w:p>
    <w:p w:rsidR="00E26490" w:rsidRDefault="00E26490" w:rsidP="00E26490">
      <w:pPr>
        <w:pStyle w:val="a"/>
      </w:pPr>
      <w:r w:rsidRPr="00041AC8">
        <w:rPr>
          <w:b/>
        </w:rPr>
        <w:lastRenderedPageBreak/>
        <w:t>Зиновьев А.</w:t>
      </w:r>
      <w:r>
        <w:t xml:space="preserve"> Без иллюзий.--Б.м. : l'age d'Homme,1979.--123с. 6171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041AC8">
        <w:rPr>
          <w:b/>
        </w:rPr>
        <w:t>Зиновьев А.</w:t>
      </w:r>
      <w:r>
        <w:t xml:space="preserve"> Иди на Голгофу.--Б.м. : l'age d'Homme,1985.--183с. 6173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041AC8">
        <w:rPr>
          <w:b/>
        </w:rPr>
        <w:t>Зиновьев А.</w:t>
      </w:r>
      <w:r>
        <w:t xml:space="preserve"> Коммунизм как реальность.--Б.м. : l'age d'Homme,1981.--230с. 6174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041AC8">
        <w:rPr>
          <w:b/>
        </w:rPr>
        <w:t>Зиновьев Александр</w:t>
      </w:r>
      <w:r>
        <w:t xml:space="preserve"> Мой дом - моя чужбина.--Lausanne : Наш дом - L'Age d'Homme,1982.--120c. 6088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041AC8">
        <w:rPr>
          <w:b/>
        </w:rPr>
        <w:t>Зиновьев А.</w:t>
      </w:r>
      <w:r>
        <w:t xml:space="preserve"> Ни свободы,ни равенства,ни братства.--Б.м. : l'age d'Homme,1983.--107с. 6172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041AC8">
        <w:rPr>
          <w:b/>
        </w:rPr>
        <w:t>Зиновьев А.</w:t>
      </w:r>
      <w:r>
        <w:t xml:space="preserve"> Русский эксперимент.--М. : Наш дом-l'age d'Homme,1995.--444с. 6170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C736A1">
        <w:rPr>
          <w:b/>
        </w:rPr>
        <w:t>Золя Эмиль</w:t>
      </w:r>
      <w:r>
        <w:t xml:space="preserve"> Жерминаль : Роман.--М. : Голос,1997.--464с. 6214 RUSB </w:t>
      </w:r>
    </w:p>
    <w:p w:rsidR="00E26490" w:rsidRDefault="00E26490" w:rsidP="00E26490">
      <w:pPr>
        <w:pStyle w:val="af3"/>
      </w:pPr>
      <w:r>
        <w:t>УДК   840</w:t>
      </w:r>
    </w:p>
    <w:p w:rsidR="00E26490" w:rsidRDefault="00E26490" w:rsidP="00E26490">
      <w:pPr>
        <w:pStyle w:val="af3"/>
      </w:pPr>
      <w:r>
        <w:t>хр - 1</w:t>
      </w:r>
    </w:p>
    <w:p w:rsidR="00E26490" w:rsidRDefault="00E26490" w:rsidP="00E26490">
      <w:pPr>
        <w:pStyle w:val="a"/>
      </w:pPr>
      <w:r w:rsidRPr="00C736A1">
        <w:rPr>
          <w:b/>
        </w:rPr>
        <w:t>Золя Эмиль</w:t>
      </w:r>
      <w:r>
        <w:t xml:space="preserve"> Земля : Роман.--М. : Голос,1997.--464с. 6212 RUSB </w:t>
      </w:r>
    </w:p>
    <w:p w:rsidR="00E26490" w:rsidRDefault="00E26490" w:rsidP="00E26490">
      <w:pPr>
        <w:pStyle w:val="af3"/>
      </w:pPr>
      <w:r>
        <w:t>УДК   840</w:t>
      </w:r>
    </w:p>
    <w:p w:rsidR="00E26490" w:rsidRDefault="00E26490" w:rsidP="00E26490">
      <w:pPr>
        <w:pStyle w:val="af3"/>
      </w:pPr>
      <w:r>
        <w:t>хр - 1</w:t>
      </w:r>
    </w:p>
    <w:p w:rsidR="00E26490" w:rsidRDefault="00E26490" w:rsidP="00E26490">
      <w:pPr>
        <w:pStyle w:val="a"/>
      </w:pPr>
      <w:r w:rsidRPr="00C736A1">
        <w:rPr>
          <w:b/>
        </w:rPr>
        <w:t>Золя Эмиль</w:t>
      </w:r>
      <w:r>
        <w:t xml:space="preserve"> Человек-зверь : Роман.--М. : Голос,1997.--560с. 6213 RUSB </w:t>
      </w:r>
    </w:p>
    <w:p w:rsidR="00E26490" w:rsidRDefault="00E26490" w:rsidP="00E26490">
      <w:pPr>
        <w:pStyle w:val="af3"/>
      </w:pPr>
      <w:r>
        <w:t>УДК   840</w:t>
      </w:r>
    </w:p>
    <w:p w:rsidR="00E26490" w:rsidRDefault="00E26490" w:rsidP="00E26490">
      <w:pPr>
        <w:pStyle w:val="af3"/>
      </w:pPr>
      <w:r>
        <w:t>хр - 1</w:t>
      </w:r>
    </w:p>
    <w:p w:rsidR="00E26490" w:rsidRDefault="00E26490" w:rsidP="00E26490">
      <w:pPr>
        <w:pStyle w:val="a"/>
      </w:pPr>
      <w:r w:rsidRPr="00C736A1">
        <w:rPr>
          <w:b/>
        </w:rPr>
        <w:t xml:space="preserve">Изучаем </w:t>
      </w:r>
      <w:r>
        <w:t xml:space="preserve">английский, читая Библию / Отв. за выпуск Е.А.Логвинович.--Мн. : Дикта,1999 112 с. 985-6567-01-7 10715 хр. RU04 </w:t>
      </w:r>
    </w:p>
    <w:p w:rsidR="00E26490" w:rsidRDefault="00E26490" w:rsidP="00E26490">
      <w:pPr>
        <w:pStyle w:val="af3"/>
      </w:pPr>
      <w:r>
        <w:t>УДК   811.111:20</w:t>
      </w:r>
    </w:p>
    <w:p w:rsidR="00E26490" w:rsidRDefault="00E26490" w:rsidP="00E26490">
      <w:pPr>
        <w:pStyle w:val="af3"/>
      </w:pPr>
      <w:r>
        <w:t>хр - 1</w:t>
      </w:r>
    </w:p>
    <w:p w:rsidR="00E26490" w:rsidRDefault="00E26490" w:rsidP="00E26490">
      <w:pPr>
        <w:pStyle w:val="a"/>
      </w:pPr>
      <w:r w:rsidRPr="00C736A1">
        <w:rPr>
          <w:b/>
        </w:rPr>
        <w:t xml:space="preserve">Изучаем </w:t>
      </w:r>
      <w:r>
        <w:t xml:space="preserve">английский, читая Библию / Отв. за выпуск Е.А.Логвинович.--Мн. : Дикта,1999 110 с. 985-6567-03-3 (вып.2)*985-6567-01-7 (общ.) 10716 хр. RU04 </w:t>
      </w:r>
    </w:p>
    <w:p w:rsidR="00E26490" w:rsidRDefault="00E26490" w:rsidP="00E26490">
      <w:pPr>
        <w:pStyle w:val="af3"/>
      </w:pPr>
      <w:r>
        <w:t>УДК   811.111:20</w:t>
      </w:r>
    </w:p>
    <w:p w:rsidR="00E26490" w:rsidRDefault="00E26490" w:rsidP="00E26490">
      <w:pPr>
        <w:pStyle w:val="af3"/>
      </w:pPr>
      <w:r>
        <w:t>хр - 1</w:t>
      </w:r>
    </w:p>
    <w:p w:rsidR="00E26490" w:rsidRDefault="00E26490" w:rsidP="00E26490">
      <w:pPr>
        <w:pStyle w:val="a"/>
      </w:pPr>
      <w:r w:rsidRPr="00C736A1">
        <w:rPr>
          <w:b/>
        </w:rPr>
        <w:t>Иларион</w:t>
      </w:r>
      <w:r>
        <w:t xml:space="preserve"> Слово о законе и благодати / Сост., вступ.ст.,пер. В.Я.Дерягина. Реконстр. древнерус. текста Л.П.Жуковской. Коммент. В.Я.Дерягина, А.К.Светозарского.--М. : Столица, Скрипторий,1994.--146с. 7475-7477 0301 </w:t>
      </w:r>
    </w:p>
    <w:p w:rsidR="00E26490" w:rsidRDefault="00E26490" w:rsidP="00E26490">
      <w:pPr>
        <w:pStyle w:val="af3"/>
      </w:pPr>
      <w:r>
        <w:t>УДК   882</w:t>
      </w:r>
    </w:p>
    <w:p w:rsidR="00E26490" w:rsidRDefault="00E26490" w:rsidP="00E26490">
      <w:pPr>
        <w:pStyle w:val="af3"/>
      </w:pPr>
      <w:r>
        <w:t>хр - 3</w:t>
      </w:r>
    </w:p>
    <w:p w:rsidR="00E26490" w:rsidRDefault="00E26490" w:rsidP="00E26490">
      <w:pPr>
        <w:pStyle w:val="a"/>
      </w:pPr>
      <w:r w:rsidRPr="00C736A1">
        <w:rPr>
          <w:b/>
        </w:rPr>
        <w:t xml:space="preserve">Иностранный </w:t>
      </w:r>
      <w:r>
        <w:t xml:space="preserve">язык : Типовая учеб. программа для высш. учеб.заведений / Сост. Л. В. Хведченя, И. М. Андреасян, О. И. Васючкова.--Мн. : РИВШ,2008.--32 с. ИТ </w:t>
      </w:r>
    </w:p>
    <w:p w:rsidR="00E26490" w:rsidRDefault="00E26490" w:rsidP="00E26490">
      <w:pPr>
        <w:pStyle w:val="af3"/>
      </w:pPr>
      <w:r>
        <w:lastRenderedPageBreak/>
        <w:t>УДК   81(073)</w:t>
      </w:r>
    </w:p>
    <w:p w:rsidR="00E26490" w:rsidRDefault="00E26490" w:rsidP="00E26490">
      <w:pPr>
        <w:pStyle w:val="af3"/>
      </w:pPr>
      <w:r>
        <w:t>хр - 5</w:t>
      </w:r>
    </w:p>
    <w:p w:rsidR="00E26490" w:rsidRDefault="00E26490" w:rsidP="00E26490">
      <w:pPr>
        <w:pStyle w:val="a"/>
      </w:pPr>
      <w:r w:rsidRPr="00D44F62">
        <w:rPr>
          <w:b/>
        </w:rPr>
        <w:t xml:space="preserve">История </w:t>
      </w:r>
      <w:r>
        <w:t xml:space="preserve">русской литературы ХХ век.Серебряный век.--М. : Изд.группа"Прогресс",1995.--704с. 1993 RUSB </w:t>
      </w:r>
    </w:p>
    <w:p w:rsidR="00E26490" w:rsidRDefault="00E26490" w:rsidP="00E26490">
      <w:pPr>
        <w:pStyle w:val="af3"/>
      </w:pPr>
      <w:r>
        <w:t>УДК   882(091)</w:t>
      </w:r>
    </w:p>
    <w:p w:rsidR="00E26490" w:rsidRDefault="00E26490" w:rsidP="00E26490">
      <w:pPr>
        <w:pStyle w:val="af3"/>
      </w:pPr>
      <w:r>
        <w:t>хр - 1</w:t>
      </w:r>
    </w:p>
    <w:p w:rsidR="00E26490" w:rsidRDefault="00E26490" w:rsidP="00E26490">
      <w:pPr>
        <w:pStyle w:val="a"/>
      </w:pPr>
      <w:r w:rsidRPr="00D44F62">
        <w:rPr>
          <w:b/>
        </w:rPr>
        <w:t xml:space="preserve">Источниковедение </w:t>
      </w:r>
      <w:r>
        <w:t xml:space="preserve">культурных традиций Востока: гебраистика - эллинистика - сирология - славистика : Сборник научных статей / Отв. ред. К.А. Битнер, Н.С. Смелова.--СПб. : Петербургский ин-т иудаистики,2016 </w:t>
      </w:r>
    </w:p>
    <w:p w:rsidR="00E26490" w:rsidRDefault="00E26490" w:rsidP="00E26490">
      <w:pPr>
        <w:pStyle w:val="af3"/>
      </w:pPr>
      <w:r>
        <w:t>УДК   8(08) + 2(08)</w:t>
      </w:r>
    </w:p>
    <w:p w:rsidR="00E26490" w:rsidRDefault="00E26490" w:rsidP="00E26490">
      <w:pPr>
        <w:pStyle w:val="af3"/>
      </w:pPr>
      <w:r>
        <w:t>хр - 1</w:t>
      </w:r>
    </w:p>
    <w:p w:rsidR="00E26490" w:rsidRDefault="00E26490" w:rsidP="00E26490">
      <w:pPr>
        <w:pStyle w:val="a"/>
      </w:pPr>
      <w:r w:rsidRPr="00D44F62">
        <w:rPr>
          <w:b/>
        </w:rPr>
        <w:t>Кабардин, О.Ф.</w:t>
      </w:r>
      <w:r>
        <w:t xml:space="preserve"> Самоучитель турецкого языка : Учебное пособие / О.Ф. Кабардин.--М. : Высшая школа,2002.--125с. .--ISBN 5-06-004001-1 </w:t>
      </w:r>
    </w:p>
    <w:p w:rsidR="00E26490" w:rsidRDefault="00E26490" w:rsidP="00E26490">
      <w:pPr>
        <w:pStyle w:val="af3"/>
      </w:pPr>
      <w:r>
        <w:t>УДК   811.512.161</w:t>
      </w:r>
    </w:p>
    <w:p w:rsidR="00E26490" w:rsidRDefault="00E26490" w:rsidP="00E26490">
      <w:pPr>
        <w:pStyle w:val="af3"/>
      </w:pPr>
      <w:r>
        <w:t>хр - 1</w:t>
      </w:r>
    </w:p>
    <w:p w:rsidR="00E26490" w:rsidRDefault="00E26490" w:rsidP="00E26490">
      <w:pPr>
        <w:pStyle w:val="a"/>
      </w:pPr>
      <w:r w:rsidRPr="00D44F62">
        <w:rPr>
          <w:b/>
        </w:rPr>
        <w:t>Кавалева, М.Ц.</w:t>
      </w:r>
      <w:r>
        <w:t xml:space="preserve"> Беларуская мова : Дапаможнiк для вучняу старэйшых класау / М.Ц.Кавалева, Л.П.Падгайскi.--Мн. : Народная асвета,1991.--271с. .--ISBN 5-341-00746-8 </w:t>
      </w:r>
    </w:p>
    <w:p w:rsidR="00E26490" w:rsidRDefault="00E26490" w:rsidP="00E26490">
      <w:pPr>
        <w:pStyle w:val="af3"/>
      </w:pPr>
      <w:r>
        <w:t>УДК   811.161.3(075)</w:t>
      </w:r>
    </w:p>
    <w:p w:rsidR="00E26490" w:rsidRDefault="00E26490" w:rsidP="00E26490">
      <w:pPr>
        <w:pStyle w:val="af3"/>
      </w:pPr>
      <w:r>
        <w:t>хр - 1</w:t>
      </w:r>
    </w:p>
    <w:p w:rsidR="00E26490" w:rsidRDefault="00E26490" w:rsidP="00E26490">
      <w:pPr>
        <w:pStyle w:val="a"/>
      </w:pPr>
      <w:r w:rsidRPr="00D44F62">
        <w:rPr>
          <w:b/>
        </w:rPr>
        <w:t>Казакова, Т.А.</w:t>
      </w:r>
      <w:r>
        <w:t xml:space="preserve"> Практические основы перевода. English-Russian : Учебное пособие / Т.А.Казакова.--СПб. : Издательство "Союз",2004.--320с. .--ISBN 5-94033-049-5 </w:t>
      </w:r>
    </w:p>
    <w:p w:rsidR="00E26490" w:rsidRDefault="00E26490" w:rsidP="00E26490">
      <w:pPr>
        <w:pStyle w:val="af3"/>
      </w:pPr>
      <w:r>
        <w:t>УДК   811.111(075.8)</w:t>
      </w:r>
    </w:p>
    <w:p w:rsidR="00E26490" w:rsidRDefault="00E26490" w:rsidP="00E26490">
      <w:pPr>
        <w:pStyle w:val="af3"/>
      </w:pPr>
      <w:r>
        <w:t>хр - 15</w:t>
      </w:r>
    </w:p>
    <w:p w:rsidR="00E26490" w:rsidRDefault="00E26490" w:rsidP="00E26490">
      <w:pPr>
        <w:pStyle w:val="a"/>
      </w:pPr>
      <w:r w:rsidRPr="00D44F62">
        <w:rPr>
          <w:b/>
        </w:rPr>
        <w:t>Казлова, Р. М.</w:t>
      </w:r>
      <w:r>
        <w:t xml:space="preserve"> Славянская гідранімія : Праславянскі фонд / Р. М. Казлова.--Гомель : ГГУ,2003 </w:t>
      </w:r>
    </w:p>
    <w:p w:rsidR="00E26490" w:rsidRDefault="00E26490" w:rsidP="00E26490">
      <w:pPr>
        <w:pStyle w:val="af3"/>
      </w:pPr>
      <w:r>
        <w:t>УДК   81'373.21</w:t>
      </w:r>
    </w:p>
    <w:p w:rsidR="00E26490" w:rsidRDefault="00E26490" w:rsidP="00E26490">
      <w:pPr>
        <w:pStyle w:val="af3"/>
      </w:pPr>
      <w:r>
        <w:t>хр - 1</w:t>
      </w:r>
    </w:p>
    <w:p w:rsidR="00E26490" w:rsidRDefault="00E26490" w:rsidP="00E26490">
      <w:pPr>
        <w:pStyle w:val="a"/>
      </w:pPr>
      <w:r w:rsidRPr="00D44F62">
        <w:rPr>
          <w:b/>
        </w:rPr>
        <w:t>Камароускі, Я.М.</w:t>
      </w:r>
      <w:r>
        <w:t xml:space="preserve"> Беларуская мова : Дапаможнік для абітурыентау / Я.М.Камароускі, Е.С.Мяцельская.--Мн. : Універсітэцкае,1993.--332с. .--ISBN 5-7855-0684-Х </w:t>
      </w:r>
    </w:p>
    <w:p w:rsidR="00E26490" w:rsidRDefault="00E26490" w:rsidP="00E26490">
      <w:pPr>
        <w:pStyle w:val="af3"/>
      </w:pPr>
      <w:r>
        <w:t>УДК   811.161.3(075)</w:t>
      </w:r>
    </w:p>
    <w:p w:rsidR="00E26490" w:rsidRDefault="00E26490" w:rsidP="00E26490">
      <w:pPr>
        <w:pStyle w:val="af3"/>
      </w:pPr>
      <w:r>
        <w:t>хр - 1</w:t>
      </w:r>
    </w:p>
    <w:p w:rsidR="00E26490" w:rsidRDefault="00E26490" w:rsidP="00E26490">
      <w:pPr>
        <w:pStyle w:val="a"/>
      </w:pPr>
      <w:r w:rsidRPr="00C70635">
        <w:rPr>
          <w:b/>
        </w:rPr>
        <w:t>Камчатнов, А.М.</w:t>
      </w:r>
      <w:r>
        <w:t xml:space="preserve"> Введение в языкознание : Учеб. пособие для фил. фак-в университетов и пед. вузов / А. М. Камчатнов, Н.А. Николина.--М. : Флинта, Наука,1999.--232 с. .--ISBN 5-89349-149-1, 5-02-011720-х </w:t>
      </w:r>
    </w:p>
    <w:p w:rsidR="00E26490" w:rsidRDefault="00E26490" w:rsidP="00E26490">
      <w:pPr>
        <w:pStyle w:val="af3"/>
      </w:pPr>
      <w:r>
        <w:t>УДК   800(075.8)</w:t>
      </w:r>
    </w:p>
    <w:p w:rsidR="00E26490" w:rsidRDefault="00E26490" w:rsidP="00E26490">
      <w:pPr>
        <w:pStyle w:val="af3"/>
      </w:pPr>
      <w:r>
        <w:t>хр - 10</w:t>
      </w:r>
    </w:p>
    <w:p w:rsidR="00E26490" w:rsidRDefault="00E26490" w:rsidP="00E26490">
      <w:pPr>
        <w:pStyle w:val="a"/>
      </w:pPr>
      <w:r w:rsidRPr="00C70635">
        <w:rPr>
          <w:b/>
        </w:rPr>
        <w:t>Каннак Е.</w:t>
      </w:r>
      <w:r>
        <w:t xml:space="preserve"> Верность : Воспоминани.Рассказы.Очерки.--Paris : YMCA-PRESS,1992.--256с. 6169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C70635">
        <w:rPr>
          <w:b/>
        </w:rPr>
        <w:t>Капневская, Е</w:t>
      </w:r>
      <w:r>
        <w:t xml:space="preserve"> Успех на вступительных экзаменах / Е.Карневская, З.Курочкина, Е.Мисуно, Ю.Стулов.--Мн. : УП "Бестпринт",2001.--162с. .--ISBN 985-6633-09-5 </w:t>
      </w:r>
    </w:p>
    <w:p w:rsidR="00E26490" w:rsidRDefault="00E26490" w:rsidP="00E26490">
      <w:pPr>
        <w:pStyle w:val="af3"/>
      </w:pPr>
      <w:r>
        <w:t>УДК   811.111(075)</w:t>
      </w:r>
    </w:p>
    <w:p w:rsidR="00E26490" w:rsidRDefault="00E26490" w:rsidP="00E26490">
      <w:pPr>
        <w:pStyle w:val="af3"/>
      </w:pPr>
      <w:r>
        <w:t>хр - 1</w:t>
      </w:r>
    </w:p>
    <w:p w:rsidR="00E26490" w:rsidRDefault="00E26490" w:rsidP="00E26490">
      <w:pPr>
        <w:pStyle w:val="a"/>
      </w:pPr>
      <w:r w:rsidRPr="00C70635">
        <w:rPr>
          <w:b/>
        </w:rPr>
        <w:t>Карневская, Е.Б</w:t>
      </w:r>
      <w:r>
        <w:t xml:space="preserve"> Комплексные тесты по английскому языку для различных уровней подготовки. : Производственно-практическое издание / Е.Б.Карневская, З.Д.Курочкина, Е.А.Мисуно.--Мн. : Беспринт,1999 </w:t>
      </w:r>
    </w:p>
    <w:p w:rsidR="00E26490" w:rsidRDefault="00E26490" w:rsidP="00E26490">
      <w:pPr>
        <w:pStyle w:val="af3"/>
      </w:pPr>
      <w:r>
        <w:lastRenderedPageBreak/>
        <w:t>УДК   811.111(075)</w:t>
      </w:r>
    </w:p>
    <w:p w:rsidR="00E26490" w:rsidRDefault="00E26490" w:rsidP="00E26490">
      <w:pPr>
        <w:pStyle w:val="af3"/>
      </w:pPr>
      <w:r>
        <w:t>хр - 1</w:t>
      </w:r>
    </w:p>
    <w:p w:rsidR="00E26490" w:rsidRDefault="00E26490" w:rsidP="00E26490">
      <w:pPr>
        <w:pStyle w:val="a"/>
      </w:pPr>
      <w:r w:rsidRPr="00C70635">
        <w:rPr>
          <w:b/>
        </w:rPr>
        <w:t>Карневская, Е.Б</w:t>
      </w:r>
      <w:r>
        <w:t xml:space="preserve"> Комплексные тесты по английскому языку : Комплексные тесты по английскому языку для различных уровней языковой подготовки / Е.Б.Карневская, З.Д.Курочкина, Н.А.Павлович, Л.В.Шимук.--Мн. : Бестпринт,1997 </w:t>
      </w:r>
    </w:p>
    <w:p w:rsidR="00E26490" w:rsidRDefault="00E26490" w:rsidP="00E26490">
      <w:pPr>
        <w:pStyle w:val="af3"/>
      </w:pPr>
      <w:r>
        <w:t>УДК   811.111(075)</w:t>
      </w:r>
    </w:p>
    <w:p w:rsidR="00E26490" w:rsidRDefault="00E26490" w:rsidP="00E26490">
      <w:pPr>
        <w:pStyle w:val="af3"/>
      </w:pPr>
      <w:r>
        <w:t>хр - 1</w:t>
      </w:r>
    </w:p>
    <w:p w:rsidR="00E26490" w:rsidRDefault="00E26490" w:rsidP="00E26490">
      <w:pPr>
        <w:pStyle w:val="a"/>
      </w:pPr>
      <w:r w:rsidRPr="00C70635">
        <w:rPr>
          <w:b/>
        </w:rPr>
        <w:t>Карневская, Е.Б</w:t>
      </w:r>
      <w:r>
        <w:t xml:space="preserve"> Комплексные тесты по английскому языку для различных уровней языковой подготовки. / Е.Б.Карневская, З.Д.Курочкина, Е.А.Мисуно.--Мн. : Бестпринт,1997 </w:t>
      </w:r>
    </w:p>
    <w:p w:rsidR="00E26490" w:rsidRDefault="00E26490" w:rsidP="00E26490">
      <w:pPr>
        <w:pStyle w:val="af3"/>
      </w:pPr>
      <w:r>
        <w:t>УДК   811.111(075)</w:t>
      </w:r>
    </w:p>
    <w:p w:rsidR="00E26490" w:rsidRDefault="00E26490" w:rsidP="00E26490">
      <w:pPr>
        <w:pStyle w:val="af3"/>
      </w:pPr>
      <w:r>
        <w:t>хр - 1</w:t>
      </w:r>
    </w:p>
    <w:p w:rsidR="00E26490" w:rsidRDefault="00E26490" w:rsidP="00E26490">
      <w:pPr>
        <w:pStyle w:val="a"/>
      </w:pPr>
      <w:r w:rsidRPr="00C70635">
        <w:rPr>
          <w:b/>
        </w:rPr>
        <w:t>Карнеги Дейл</w:t>
      </w:r>
      <w:r>
        <w:t xml:space="preserve"> Как завоевать друзей и оказывать влияние на людей. Как выработать уверенность в себе и влиять на людей выступая публично. Как перестать беспокоиться и начать жить.--Мн. : Беларусь,1990.--670с. 4998 RUSB </w:t>
      </w:r>
    </w:p>
    <w:p w:rsidR="00E26490" w:rsidRDefault="00E26490" w:rsidP="00E26490">
      <w:pPr>
        <w:pStyle w:val="af3"/>
      </w:pPr>
      <w:r>
        <w:t>УДК   800/801</w:t>
      </w:r>
    </w:p>
    <w:p w:rsidR="00E26490" w:rsidRDefault="00E26490" w:rsidP="00E26490">
      <w:pPr>
        <w:pStyle w:val="af3"/>
      </w:pPr>
      <w:r>
        <w:t>хр - 1</w:t>
      </w:r>
    </w:p>
    <w:p w:rsidR="00E26490" w:rsidRDefault="00E26490" w:rsidP="00E26490">
      <w:pPr>
        <w:pStyle w:val="a"/>
      </w:pPr>
      <w:r w:rsidRPr="00713D9B">
        <w:rPr>
          <w:b/>
        </w:rPr>
        <w:t>Кацман, Н.Л.</w:t>
      </w:r>
      <w:r>
        <w:t xml:space="preserve"> Учебник латинского языка для лицеев и гимназий. ЧII. / Н.Л.Кацман, И.С.Култышева, И.Л.Ульянова.--М. : Изд-во Братства святителя Алексия. Греко-Латинский Кабинет Ю.А.Шичалина,1995 </w:t>
      </w:r>
    </w:p>
    <w:p w:rsidR="00E26490" w:rsidRDefault="00E26490" w:rsidP="00E26490">
      <w:pPr>
        <w:pStyle w:val="af3"/>
      </w:pPr>
      <w:r>
        <w:t>УДК   811.124(075)</w:t>
      </w:r>
    </w:p>
    <w:p w:rsidR="00E26490" w:rsidRDefault="00E26490" w:rsidP="00E26490">
      <w:pPr>
        <w:pStyle w:val="af3"/>
      </w:pPr>
      <w:r>
        <w:t>хр - 1</w:t>
      </w:r>
    </w:p>
    <w:p w:rsidR="00E26490" w:rsidRDefault="00E26490" w:rsidP="00E26490">
      <w:pPr>
        <w:pStyle w:val="a"/>
      </w:pPr>
      <w:r w:rsidRPr="00713D9B">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w:t>
      </w:r>
    </w:p>
    <w:p w:rsidR="00E26490" w:rsidRDefault="00E26490" w:rsidP="00E26490">
      <w:pPr>
        <w:pStyle w:val="af3"/>
      </w:pPr>
      <w:r>
        <w:t>УДК   811.112.2(075.8)</w:t>
      </w:r>
    </w:p>
    <w:p w:rsidR="00E26490" w:rsidRDefault="00E26490" w:rsidP="00E26490">
      <w:pPr>
        <w:pStyle w:val="af3"/>
      </w:pPr>
      <w:r>
        <w:t>ИН - 10</w:t>
      </w:r>
    </w:p>
    <w:p w:rsidR="00E26490" w:rsidRDefault="00E26490" w:rsidP="00E26490">
      <w:pPr>
        <w:pStyle w:val="a"/>
      </w:pPr>
      <w:r w:rsidRPr="00713D9B">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Пропилеи,1998.--99 с. </w:t>
      </w:r>
    </w:p>
    <w:p w:rsidR="00E26490" w:rsidRDefault="00E26490" w:rsidP="00E26490">
      <w:pPr>
        <w:pStyle w:val="af3"/>
      </w:pPr>
      <w:r>
        <w:t>УДК   811.112.2(075.8)</w:t>
      </w:r>
    </w:p>
    <w:p w:rsidR="00E26490" w:rsidRDefault="00E26490" w:rsidP="00E26490">
      <w:pPr>
        <w:pStyle w:val="af3"/>
      </w:pPr>
      <w:r>
        <w:t>ИН - 8</w:t>
      </w:r>
    </w:p>
    <w:p w:rsidR="00E26490" w:rsidRDefault="00E26490" w:rsidP="00E26490">
      <w:pPr>
        <w:pStyle w:val="a"/>
      </w:pPr>
      <w:r w:rsidRPr="00713D9B">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9356-9365 хр. RU02 </w:t>
      </w:r>
    </w:p>
    <w:p w:rsidR="00E26490" w:rsidRDefault="00E26490" w:rsidP="00E26490">
      <w:pPr>
        <w:pStyle w:val="af3"/>
      </w:pPr>
      <w:r>
        <w:t>УДК   811.112.2(075)</w:t>
      </w:r>
    </w:p>
    <w:p w:rsidR="00E26490" w:rsidRDefault="00E26490" w:rsidP="00E26490">
      <w:pPr>
        <w:pStyle w:val="af3"/>
      </w:pPr>
      <w:r>
        <w:t>хр - 10</w:t>
      </w:r>
    </w:p>
    <w:p w:rsidR="00E26490" w:rsidRDefault="00E26490" w:rsidP="00E26490">
      <w:pPr>
        <w:pStyle w:val="a"/>
      </w:pPr>
      <w:r w:rsidRPr="00713D9B">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w:t>
      </w:r>
    </w:p>
    <w:p w:rsidR="00E26490" w:rsidRDefault="00E26490" w:rsidP="00E26490">
      <w:pPr>
        <w:pStyle w:val="af3"/>
      </w:pPr>
      <w:r>
        <w:t>УДК   811.112.2(075.8)</w:t>
      </w:r>
    </w:p>
    <w:p w:rsidR="00E26490" w:rsidRDefault="00E26490" w:rsidP="00E26490">
      <w:pPr>
        <w:pStyle w:val="af3"/>
      </w:pPr>
      <w:r>
        <w:t>ИН - 1</w:t>
      </w:r>
    </w:p>
    <w:p w:rsidR="00E26490" w:rsidRDefault="00E26490" w:rsidP="00E26490">
      <w:pPr>
        <w:pStyle w:val="a"/>
      </w:pPr>
      <w:r w:rsidRPr="00713D9B">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w:t>
      </w:r>
    </w:p>
    <w:p w:rsidR="00E26490" w:rsidRDefault="00E26490" w:rsidP="00E26490">
      <w:pPr>
        <w:pStyle w:val="af3"/>
      </w:pPr>
      <w:r>
        <w:lastRenderedPageBreak/>
        <w:t>УДК   811.112.2(075.8)</w:t>
      </w:r>
    </w:p>
    <w:p w:rsidR="00E26490" w:rsidRDefault="00E26490" w:rsidP="00E26490">
      <w:pPr>
        <w:pStyle w:val="af3"/>
      </w:pPr>
      <w:r>
        <w:t>ИН - 3</w:t>
      </w:r>
    </w:p>
    <w:p w:rsidR="00E26490" w:rsidRDefault="00E26490" w:rsidP="00E26490">
      <w:pPr>
        <w:pStyle w:val="a"/>
      </w:pPr>
      <w:r w:rsidRPr="00713D9B">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w:t>
      </w:r>
    </w:p>
    <w:p w:rsidR="00E26490" w:rsidRDefault="00E26490" w:rsidP="00E26490">
      <w:pPr>
        <w:pStyle w:val="af3"/>
      </w:pPr>
      <w:r>
        <w:t>УДК   811.112.2(075.8)</w:t>
      </w:r>
    </w:p>
    <w:p w:rsidR="00E26490" w:rsidRDefault="00E26490" w:rsidP="00E26490">
      <w:pPr>
        <w:pStyle w:val="af3"/>
      </w:pPr>
      <w:r>
        <w:t>ИН - 2</w:t>
      </w:r>
    </w:p>
    <w:p w:rsidR="00E26490" w:rsidRDefault="00E26490" w:rsidP="00E26490">
      <w:pPr>
        <w:pStyle w:val="a"/>
      </w:pPr>
      <w:r w:rsidRPr="00004A75">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w:t>
      </w:r>
    </w:p>
    <w:p w:rsidR="00E26490" w:rsidRDefault="00E26490" w:rsidP="00E26490">
      <w:pPr>
        <w:pStyle w:val="af3"/>
      </w:pPr>
      <w:r>
        <w:t>УДК   811.112.2(075.8)</w:t>
      </w:r>
    </w:p>
    <w:p w:rsidR="00E26490" w:rsidRDefault="00E26490" w:rsidP="00E26490">
      <w:pPr>
        <w:pStyle w:val="af3"/>
      </w:pPr>
      <w:r>
        <w:t>ИН - 2</w:t>
      </w:r>
    </w:p>
    <w:p w:rsidR="00E26490" w:rsidRDefault="00E26490" w:rsidP="00E26490">
      <w:pPr>
        <w:pStyle w:val="a"/>
      </w:pPr>
      <w:r w:rsidRPr="00004A75">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университет,2000.--100 с. .--ISBN 985-6614-02-3 </w:t>
      </w:r>
    </w:p>
    <w:p w:rsidR="00E26490" w:rsidRDefault="00E26490" w:rsidP="00E26490">
      <w:pPr>
        <w:pStyle w:val="af3"/>
      </w:pPr>
      <w:r>
        <w:t>УДК   811.112.2(075.8)</w:t>
      </w:r>
    </w:p>
    <w:p w:rsidR="00E26490" w:rsidRDefault="00E26490" w:rsidP="00E26490">
      <w:pPr>
        <w:pStyle w:val="af3"/>
      </w:pPr>
      <w:r>
        <w:t>ИН - 3</w:t>
      </w:r>
    </w:p>
    <w:p w:rsidR="00E26490" w:rsidRDefault="00E26490" w:rsidP="00E26490">
      <w:pPr>
        <w:pStyle w:val="a"/>
      </w:pPr>
      <w:r w:rsidRPr="00004A75">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университет,1998.--100 с. .--ISBN 985-6614-02-3 </w:t>
      </w:r>
    </w:p>
    <w:p w:rsidR="00E26490" w:rsidRDefault="00E26490" w:rsidP="00E26490">
      <w:pPr>
        <w:pStyle w:val="af3"/>
      </w:pPr>
      <w:r>
        <w:t>УДК   811.112.2(075.8)</w:t>
      </w:r>
    </w:p>
    <w:p w:rsidR="00E26490" w:rsidRDefault="00E26490" w:rsidP="00E26490">
      <w:pPr>
        <w:pStyle w:val="af3"/>
      </w:pPr>
      <w:r>
        <w:t>ИН - 1</w:t>
      </w:r>
    </w:p>
    <w:p w:rsidR="00E26490" w:rsidRDefault="00E26490" w:rsidP="00E26490">
      <w:pPr>
        <w:pStyle w:val="a"/>
      </w:pPr>
      <w:r w:rsidRPr="00004A75">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университет,1998.--100 с. .--ISBN 985-6614-02-3 </w:t>
      </w:r>
    </w:p>
    <w:p w:rsidR="00E26490" w:rsidRDefault="00E26490" w:rsidP="00E26490">
      <w:pPr>
        <w:pStyle w:val="af3"/>
      </w:pPr>
      <w:r>
        <w:t>УДК   811.112.2(075.8)</w:t>
      </w:r>
    </w:p>
    <w:p w:rsidR="00E26490" w:rsidRDefault="00E26490" w:rsidP="00E26490">
      <w:pPr>
        <w:pStyle w:val="af3"/>
      </w:pPr>
      <w:r>
        <w:t>ИН - 4</w:t>
      </w:r>
    </w:p>
    <w:p w:rsidR="00E26490" w:rsidRDefault="00E26490" w:rsidP="00E26490">
      <w:pPr>
        <w:pStyle w:val="a"/>
      </w:pPr>
      <w:r w:rsidRPr="00004A75">
        <w:rPr>
          <w:b/>
        </w:rPr>
        <w:t>Квасов, Я.Я.</w:t>
      </w:r>
      <w:r>
        <w:t xml:space="preserve"> Unterrichtshilfe (Lesetexte, Dialoge, Gedichte und Lieder fur das I. Studienjahr (mit Ubungen) : Вспомогательные материалы по немецкому языку для студентов 1 курса обучения / Я.Я.Квасов.--Мн. : Европейский гуманитарный университет,1998.--100 с. .--ISBN 985-6614-02-3 </w:t>
      </w:r>
    </w:p>
    <w:p w:rsidR="00E26490" w:rsidRDefault="00E26490" w:rsidP="00E26490">
      <w:pPr>
        <w:pStyle w:val="af3"/>
      </w:pPr>
      <w:r>
        <w:t>УДК   811.112.2(075.8)</w:t>
      </w:r>
    </w:p>
    <w:p w:rsidR="00E26490" w:rsidRDefault="00E26490" w:rsidP="00E26490">
      <w:pPr>
        <w:pStyle w:val="af3"/>
      </w:pPr>
      <w:r>
        <w:t>ИН - 5</w:t>
      </w:r>
    </w:p>
    <w:p w:rsidR="00E26490" w:rsidRDefault="00E26490" w:rsidP="00E26490">
      <w:pPr>
        <w:pStyle w:val="a"/>
      </w:pPr>
      <w:r w:rsidRPr="00004A75">
        <w:rPr>
          <w:b/>
        </w:rPr>
        <w:t>Кириченко, А.В.</w:t>
      </w:r>
      <w:r>
        <w:t xml:space="preserve"> Древнегреческий язык : Учебное пособие для студентов специальности "Богословие" / А.В. Кириченко, К.А. Тананушко.--Мн. : Издательство Минской духовной академии,2017.--398с. .--ISBN 978-985-7145-16-4 </w:t>
      </w:r>
    </w:p>
    <w:p w:rsidR="00E26490" w:rsidRDefault="00E26490" w:rsidP="00E26490">
      <w:pPr>
        <w:pStyle w:val="af3"/>
      </w:pPr>
      <w:r>
        <w:t>УДК   811.14(075.8)</w:t>
      </w:r>
    </w:p>
    <w:p w:rsidR="00E26490" w:rsidRDefault="00E26490" w:rsidP="00E26490">
      <w:pPr>
        <w:pStyle w:val="af3"/>
      </w:pPr>
      <w:r>
        <w:t>хр - 1</w:t>
      </w:r>
    </w:p>
    <w:p w:rsidR="00E26490" w:rsidRDefault="00E26490" w:rsidP="00E26490">
      <w:pPr>
        <w:pStyle w:val="a"/>
      </w:pPr>
      <w:r w:rsidRPr="00004A75">
        <w:rPr>
          <w:b/>
        </w:rPr>
        <w:t>Кириченко, А.В.</w:t>
      </w:r>
      <w:r>
        <w:t xml:space="preserve"> Древнегреческий язык : Учебное пособие для студентов заочной формы получения образования по специальности "Богословие" / А.В. Кириченко, К.А. Тананушко.--Мн. : Издательство Минской духовной академии,2016.--107с. .--ISBN 978-985-7145-05-8 </w:t>
      </w:r>
    </w:p>
    <w:p w:rsidR="00E26490" w:rsidRDefault="00E26490" w:rsidP="00E26490">
      <w:pPr>
        <w:pStyle w:val="af3"/>
      </w:pPr>
      <w:r>
        <w:t>УДК   811.14(075.8)</w:t>
      </w:r>
    </w:p>
    <w:p w:rsidR="00E26490" w:rsidRDefault="00E26490" w:rsidP="00E26490">
      <w:pPr>
        <w:pStyle w:val="af3"/>
      </w:pPr>
      <w:r>
        <w:lastRenderedPageBreak/>
        <w:t>хр - 1</w:t>
      </w:r>
    </w:p>
    <w:p w:rsidR="00E26490" w:rsidRDefault="00E26490" w:rsidP="00E26490">
      <w:pPr>
        <w:pStyle w:val="a"/>
      </w:pPr>
      <w:r w:rsidRPr="00C74BD8">
        <w:rPr>
          <w:b/>
        </w:rPr>
        <w:t>Киселёв, И.А.</w:t>
      </w:r>
      <w:r>
        <w:t xml:space="preserve"> Русско-белорусский фразеологический словарь : Для средней школы / И.А.Киселев.--Мн. : Нар. асвета,1991.--192с. .--ISBN 5-341-00472-8 </w:t>
      </w:r>
    </w:p>
    <w:p w:rsidR="00E26490" w:rsidRDefault="00E26490" w:rsidP="00E26490">
      <w:pPr>
        <w:pStyle w:val="af3"/>
      </w:pPr>
      <w:r>
        <w:t>УДК   81'374.822=161.1=161.3'373.72(03)</w:t>
      </w:r>
    </w:p>
    <w:p w:rsidR="00E26490" w:rsidRDefault="00E26490" w:rsidP="00E26490">
      <w:pPr>
        <w:pStyle w:val="af3"/>
      </w:pPr>
      <w:r>
        <w:t>хр - 1</w:t>
      </w:r>
    </w:p>
    <w:p w:rsidR="00E26490" w:rsidRDefault="00E26490" w:rsidP="00E26490">
      <w:pPr>
        <w:pStyle w:val="a"/>
      </w:pPr>
      <w:r w:rsidRPr="00C74BD8">
        <w:rPr>
          <w:b/>
        </w:rPr>
        <w:t>Китайгородская, Г.А.</w:t>
      </w:r>
      <w:r>
        <w:t xml:space="preserve"> Французский язык / Г.А.Китайгородская.--М. : Высшая школа,1992.--318с. .--ISBN 5-06-002501-2 </w:t>
      </w:r>
    </w:p>
    <w:p w:rsidR="00E26490" w:rsidRDefault="00E26490" w:rsidP="00E26490">
      <w:pPr>
        <w:pStyle w:val="af3"/>
      </w:pPr>
      <w:r>
        <w:t>УДК   811.133.1(075.8)</w:t>
      </w:r>
    </w:p>
    <w:p w:rsidR="00E26490" w:rsidRDefault="00E26490" w:rsidP="00E26490">
      <w:pPr>
        <w:pStyle w:val="af3"/>
      </w:pPr>
      <w:r>
        <w:t>хр - 1</w:t>
      </w:r>
    </w:p>
    <w:p w:rsidR="00E26490" w:rsidRDefault="00E26490" w:rsidP="00E26490">
      <w:pPr>
        <w:pStyle w:val="a"/>
      </w:pPr>
      <w:r w:rsidRPr="00C74BD8">
        <w:rPr>
          <w:b/>
        </w:rPr>
        <w:t>Китайгородская, Г. А.</w:t>
      </w:r>
      <w:r>
        <w:t xml:space="preserve"> Французский язык : Интенсивный курс обучения. Продвинутый этап: Учеб. пособие для вузов / Г. А. Китайгородская, А. А. Крашенников, Я. В. Гольдштейн.--М. : Высш. шк.,1992.--302, [2]с. .--ISBN 5-06-000239-Х </w:t>
      </w:r>
    </w:p>
    <w:p w:rsidR="00E26490" w:rsidRDefault="00E26490" w:rsidP="00E26490">
      <w:pPr>
        <w:pStyle w:val="af3"/>
      </w:pPr>
      <w:r>
        <w:t>УДК   811.133.1(075.8)</w:t>
      </w:r>
    </w:p>
    <w:p w:rsidR="00E26490" w:rsidRDefault="00E26490" w:rsidP="00E26490">
      <w:pPr>
        <w:pStyle w:val="af3"/>
      </w:pPr>
      <w:r>
        <w:t>хр - 1</w:t>
      </w:r>
    </w:p>
    <w:p w:rsidR="00E26490" w:rsidRDefault="00E26490" w:rsidP="00E26490">
      <w:pPr>
        <w:pStyle w:val="a"/>
      </w:pPr>
      <w:r w:rsidRPr="00C74BD8">
        <w:rPr>
          <w:b/>
        </w:rPr>
        <w:t>Клайэм, Ральф</w:t>
      </w:r>
      <w:r>
        <w:t xml:space="preserve"> Встать и выступить : Высокое искусство презентации / Р.Клайэм, И.Лудин; Пер. с англ. М.Ю.Смолина.--СПб. : ИД "Весь",2002.--287с. .--ISBN 5-94435-237-Х </w:t>
      </w:r>
    </w:p>
    <w:p w:rsidR="00E26490" w:rsidRDefault="00E26490" w:rsidP="00E26490">
      <w:pPr>
        <w:pStyle w:val="af3"/>
      </w:pPr>
      <w:r>
        <w:t>УДК   80</w:t>
      </w:r>
    </w:p>
    <w:p w:rsidR="00E26490" w:rsidRDefault="00E26490" w:rsidP="00E26490">
      <w:pPr>
        <w:pStyle w:val="af3"/>
      </w:pPr>
      <w:r>
        <w:t>хр - 1</w:t>
      </w:r>
    </w:p>
    <w:p w:rsidR="00E26490" w:rsidRDefault="00E26490" w:rsidP="00E26490">
      <w:pPr>
        <w:pStyle w:val="a"/>
      </w:pPr>
      <w:r w:rsidRPr="00C74BD8">
        <w:rPr>
          <w:b/>
        </w:rPr>
        <w:t>Клементьев В.Ф.</w:t>
      </w:r>
      <w:r>
        <w:t xml:space="preserve"> В большевицкой Москве (1918-1920).--М. : Русский путь,1998.--448с. 6159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C74BD8">
        <w:rPr>
          <w:b/>
        </w:rPr>
        <w:t>Клодель Поль</w:t>
      </w:r>
      <w:r>
        <w:t xml:space="preserve"> Полуденный раздел.--М. : ГИТИС,1998.--182с. 4189 RUSB </w:t>
      </w:r>
    </w:p>
    <w:p w:rsidR="00E26490" w:rsidRDefault="00E26490" w:rsidP="00E26490">
      <w:pPr>
        <w:pStyle w:val="af3"/>
      </w:pPr>
      <w:r>
        <w:t>УДК   840</w:t>
      </w:r>
    </w:p>
    <w:p w:rsidR="00E26490" w:rsidRDefault="00E26490" w:rsidP="00E26490">
      <w:pPr>
        <w:pStyle w:val="af3"/>
      </w:pPr>
      <w:r>
        <w:t>хр - 1</w:t>
      </w:r>
    </w:p>
    <w:p w:rsidR="00E26490" w:rsidRDefault="00E26490" w:rsidP="00E26490">
      <w:pPr>
        <w:pStyle w:val="a"/>
      </w:pPr>
      <w:r w:rsidRPr="00C74BD8">
        <w:rPr>
          <w:b/>
        </w:rPr>
        <w:t>Клодель, Поль</w:t>
      </w:r>
      <w:r>
        <w:t xml:space="preserve"> Извещение Марии : Окончательная сценическая версия / П. Клодель ; Пер. О. Седаковой.--М. : Христианская Россия,1999.--238с. .--ISBN 5-87468-044-6 </w:t>
      </w:r>
    </w:p>
    <w:p w:rsidR="00E26490" w:rsidRDefault="00E26490" w:rsidP="00E26490">
      <w:pPr>
        <w:pStyle w:val="af3"/>
      </w:pPr>
      <w:r>
        <w:t>УДК   840</w:t>
      </w:r>
    </w:p>
    <w:p w:rsidR="00E26490" w:rsidRDefault="00E26490" w:rsidP="00E26490">
      <w:pPr>
        <w:pStyle w:val="af3"/>
      </w:pPr>
      <w:r>
        <w:t>хр - 2</w:t>
      </w:r>
    </w:p>
    <w:p w:rsidR="00E26490" w:rsidRDefault="00E26490" w:rsidP="00E26490">
      <w:pPr>
        <w:pStyle w:val="a"/>
      </w:pPr>
      <w:r w:rsidRPr="00A74391">
        <w:rPr>
          <w:b/>
        </w:rPr>
        <w:t>Ковалевская, Е.Г.</w:t>
      </w:r>
      <w:r>
        <w:t xml:space="preserve"> История русского литературного языка / Е.Г.Ковалевская.--М. : Просвещение,1978.--283с. </w:t>
      </w:r>
    </w:p>
    <w:p w:rsidR="00E26490" w:rsidRDefault="00E26490" w:rsidP="00E26490">
      <w:pPr>
        <w:pStyle w:val="af3"/>
      </w:pPr>
      <w:r>
        <w:t>УДК   81(075.8)</w:t>
      </w:r>
    </w:p>
    <w:p w:rsidR="00E26490" w:rsidRDefault="00E26490" w:rsidP="00E26490">
      <w:pPr>
        <w:pStyle w:val="af3"/>
      </w:pPr>
      <w:r>
        <w:t>хр - 1</w:t>
      </w:r>
    </w:p>
    <w:p w:rsidR="00E26490" w:rsidRDefault="00E26490" w:rsidP="00E26490">
      <w:pPr>
        <w:pStyle w:val="a"/>
      </w:pPr>
      <w:r w:rsidRPr="00A74391">
        <w:rPr>
          <w:b/>
        </w:rPr>
        <w:t>Кожинова А.А.</w:t>
      </w:r>
      <w:r>
        <w:t xml:space="preserve"> Интровертированный образ мира в текстах Кирилла Туровского.--МН. : БГУ,1999.--200с. 4927 RUSB </w:t>
      </w:r>
    </w:p>
    <w:p w:rsidR="00E26490" w:rsidRDefault="00E26490" w:rsidP="00E26490">
      <w:pPr>
        <w:pStyle w:val="af3"/>
      </w:pPr>
      <w:r>
        <w:t>УДК   808.101.3</w:t>
      </w:r>
    </w:p>
    <w:p w:rsidR="00E26490" w:rsidRDefault="00E26490" w:rsidP="00E26490">
      <w:pPr>
        <w:pStyle w:val="af3"/>
      </w:pPr>
      <w:r>
        <w:t>хр - 1</w:t>
      </w:r>
    </w:p>
    <w:p w:rsidR="00E26490" w:rsidRDefault="00E26490" w:rsidP="00E26490">
      <w:pPr>
        <w:pStyle w:val="a"/>
      </w:pPr>
      <w:r w:rsidRPr="00A74391">
        <w:rPr>
          <w:b/>
        </w:rPr>
        <w:t>Комаров, А.Н.</w:t>
      </w:r>
      <w:r>
        <w:t xml:space="preserve"> Учебник современного английского языка : Elementary-Intermidiate. Новейший системный комплексный 2 курс.--М. : Рольф,2001.--448с. .--ISBN 5-7836-0469-0*5-7836-0451-8 (Т.2) </w:t>
      </w:r>
    </w:p>
    <w:p w:rsidR="00E26490" w:rsidRDefault="00E26490" w:rsidP="00E26490">
      <w:pPr>
        <w:pStyle w:val="af3"/>
      </w:pPr>
      <w:r>
        <w:t>УДК   8111.111(075)</w:t>
      </w:r>
    </w:p>
    <w:p w:rsidR="00E26490" w:rsidRDefault="00E26490" w:rsidP="00E26490">
      <w:pPr>
        <w:pStyle w:val="af3"/>
      </w:pPr>
      <w:r>
        <w:t>хр - 1</w:t>
      </w:r>
    </w:p>
    <w:p w:rsidR="00E26490" w:rsidRDefault="00E26490" w:rsidP="00E26490">
      <w:pPr>
        <w:pStyle w:val="a"/>
      </w:pPr>
      <w:r w:rsidRPr="00A74391">
        <w:rPr>
          <w:b/>
        </w:rPr>
        <w:t>Комаров, А.Н.</w:t>
      </w:r>
      <w:r>
        <w:t xml:space="preserve"> Учебник современного английского языка : Elementary-Intermidiate. Новейший системный комплексный 1 курс.--М. : Рольф,2001.--368с. .--ISBN 5-7836-0469-0*5-7836-0442-9 (Т.1) </w:t>
      </w:r>
    </w:p>
    <w:p w:rsidR="00E26490" w:rsidRDefault="00E26490" w:rsidP="00E26490">
      <w:pPr>
        <w:pStyle w:val="af3"/>
      </w:pPr>
      <w:r>
        <w:t>УДК   8111.111(075)</w:t>
      </w:r>
    </w:p>
    <w:p w:rsidR="00E26490" w:rsidRDefault="00E26490" w:rsidP="00E26490">
      <w:pPr>
        <w:pStyle w:val="af3"/>
      </w:pPr>
      <w:r>
        <w:t>хр - 1</w:t>
      </w:r>
    </w:p>
    <w:p w:rsidR="00E26490" w:rsidRDefault="00E26490" w:rsidP="00E26490">
      <w:pPr>
        <w:pStyle w:val="a"/>
      </w:pPr>
      <w:r w:rsidRPr="00A74391">
        <w:rPr>
          <w:b/>
        </w:rPr>
        <w:lastRenderedPageBreak/>
        <w:t>Кондрашевский, А. Ф.</w:t>
      </w:r>
      <w:r>
        <w:t xml:space="preserve"> Практический курс китайского языка : Пособие по иероглифике: в 2 ч. / А. Ф. Кондрашевский.--М. : АСТ: Восток -Запад,2009 </w:t>
      </w:r>
    </w:p>
    <w:p w:rsidR="00E26490" w:rsidRDefault="00E26490" w:rsidP="00E26490">
      <w:pPr>
        <w:pStyle w:val="af3"/>
      </w:pPr>
      <w:r>
        <w:t>УДК   811.581(075)</w:t>
      </w:r>
    </w:p>
    <w:p w:rsidR="00E26490" w:rsidRDefault="00E26490" w:rsidP="00E26490">
      <w:pPr>
        <w:pStyle w:val="af3"/>
      </w:pPr>
      <w:r>
        <w:t>хр - 1</w:t>
      </w:r>
    </w:p>
    <w:p w:rsidR="00E26490" w:rsidRDefault="00E26490" w:rsidP="00E26490">
      <w:pPr>
        <w:pStyle w:val="a"/>
      </w:pPr>
      <w:r w:rsidRPr="00A74391">
        <w:rPr>
          <w:b/>
        </w:rPr>
        <w:t>Кочергина В.А.</w:t>
      </w:r>
      <w:r>
        <w:t xml:space="preserve"> Санскритско-русский словарь / Под ред.Кальянова В.И.--М. : Филология,1996.--943с. 2565 RUSB </w:t>
      </w:r>
    </w:p>
    <w:p w:rsidR="00E26490" w:rsidRDefault="00E26490" w:rsidP="00E26490">
      <w:pPr>
        <w:pStyle w:val="af3"/>
      </w:pPr>
      <w:r>
        <w:t>УДК   801.3</w:t>
      </w:r>
    </w:p>
    <w:p w:rsidR="00E26490" w:rsidRDefault="00E26490" w:rsidP="00E26490">
      <w:pPr>
        <w:pStyle w:val="af3"/>
      </w:pPr>
      <w:r>
        <w:t>хр - 1</w:t>
      </w:r>
    </w:p>
    <w:p w:rsidR="00E26490" w:rsidRDefault="00E26490" w:rsidP="00E26490">
      <w:pPr>
        <w:pStyle w:val="a"/>
      </w:pPr>
      <w:r w:rsidRPr="00A74391">
        <w:rPr>
          <w:b/>
        </w:rPr>
        <w:t>Кравченко, О.Ф.</w:t>
      </w:r>
      <w:r>
        <w:t xml:space="preserve"> 516 упражнений по грамматике английского языка / О.Ф.Кравченко, А.В.Ермолюк.--М. : Лист,2000.--384с. .--ISBN 5-7871-0117-0 </w:t>
      </w:r>
    </w:p>
    <w:p w:rsidR="00E26490" w:rsidRDefault="00E26490" w:rsidP="00E26490">
      <w:pPr>
        <w:pStyle w:val="af3"/>
      </w:pPr>
      <w:r>
        <w:t>УДК   811.111'36</w:t>
      </w:r>
    </w:p>
    <w:p w:rsidR="00E26490" w:rsidRDefault="00E26490" w:rsidP="00E26490">
      <w:pPr>
        <w:pStyle w:val="af3"/>
      </w:pPr>
      <w:r>
        <w:t>хр - 1</w:t>
      </w:r>
    </w:p>
    <w:p w:rsidR="00E26490" w:rsidRDefault="00E26490" w:rsidP="00E26490">
      <w:pPr>
        <w:pStyle w:val="a"/>
      </w:pPr>
      <w:r w:rsidRPr="00D44421">
        <w:rPr>
          <w:b/>
        </w:rPr>
        <w:t>Кравченко, М. К.</w:t>
      </w:r>
      <w:r>
        <w:t xml:space="preserve"> Краткий справочник по грамматике немецкого языка / М. К. Кравченко, И. М. Булдык, Л. И. Лаврентьева.--Мн. : Навука і тэхніка,1990.--103с. .--ISBN 5-343-00560-8 </w:t>
      </w:r>
    </w:p>
    <w:p w:rsidR="00E26490" w:rsidRDefault="00E26490" w:rsidP="00E26490">
      <w:pPr>
        <w:pStyle w:val="af3"/>
      </w:pPr>
      <w:r>
        <w:t>УДК   811.112.2'36</w:t>
      </w:r>
    </w:p>
    <w:p w:rsidR="00E26490" w:rsidRDefault="00E26490" w:rsidP="00E26490">
      <w:pPr>
        <w:pStyle w:val="af3"/>
      </w:pPr>
      <w:r>
        <w:t>хр - 1</w:t>
      </w:r>
    </w:p>
    <w:p w:rsidR="00E26490" w:rsidRDefault="00E26490" w:rsidP="00E26490">
      <w:pPr>
        <w:pStyle w:val="a"/>
      </w:pPr>
      <w:r w:rsidRPr="00D44421">
        <w:rPr>
          <w:b/>
        </w:rPr>
        <w:t>Кривошеина Н.А.</w:t>
      </w:r>
      <w:r>
        <w:t xml:space="preserve"> Четыре трети нашей жизни.--М. : Русский путь,1999.--288с. 6155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D44421">
        <w:rPr>
          <w:b/>
        </w:rPr>
        <w:t xml:space="preserve">Кригер-Войновский </w:t>
      </w:r>
      <w:r>
        <w:t xml:space="preserve">Э.Б./Записки инженера/.Спроге В.Э./Записки инженера/.--М. : Русский путь,1999.--520с. 6092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D44421">
        <w:rPr>
          <w:b/>
        </w:rPr>
        <w:t>Кулагина Л.М.</w:t>
      </w:r>
      <w:r>
        <w:t xml:space="preserve"> Вводно-фонетический курс немецкого языка : Учеб.-метод. пособие / Л.М.Кулагина.--Мн. : ЕГУ,2002.--48 с. .--ISBN 985-6614-40-6 9315-9325 хр. RU02 </w:t>
      </w:r>
    </w:p>
    <w:p w:rsidR="00E26490" w:rsidRDefault="00E26490" w:rsidP="00E26490">
      <w:pPr>
        <w:pStyle w:val="af3"/>
      </w:pPr>
      <w:r>
        <w:t>УДК   811.112.2'34(075.8)</w:t>
      </w:r>
    </w:p>
    <w:p w:rsidR="00E26490" w:rsidRDefault="00E26490" w:rsidP="00E26490">
      <w:pPr>
        <w:pStyle w:val="af3"/>
      </w:pPr>
      <w:r>
        <w:t>хр - 11</w:t>
      </w:r>
    </w:p>
    <w:p w:rsidR="00E26490" w:rsidRDefault="00E26490" w:rsidP="00E26490">
      <w:pPr>
        <w:pStyle w:val="a"/>
      </w:pPr>
      <w:r w:rsidRPr="00D44421">
        <w:rPr>
          <w:b/>
        </w:rPr>
        <w:t>Кулаев И.В.</w:t>
      </w:r>
      <w:r>
        <w:t xml:space="preserve"> Под счастливой звездой.--М. : Русский путь,1999.--294с. 6035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D44421">
        <w:rPr>
          <w:b/>
        </w:rPr>
        <w:t>Кусков В.В.</w:t>
      </w:r>
      <w:r>
        <w:t xml:space="preserve"> История древнерусской литературы.--М. : Высшая школа,1998.--336с. 4426,4427 RUSB </w:t>
      </w:r>
    </w:p>
    <w:p w:rsidR="00E26490" w:rsidRDefault="00E26490" w:rsidP="00E26490">
      <w:pPr>
        <w:pStyle w:val="af3"/>
      </w:pPr>
      <w:r>
        <w:t>УДК   881.01</w:t>
      </w:r>
    </w:p>
    <w:p w:rsidR="00E26490" w:rsidRDefault="00E26490" w:rsidP="00E26490">
      <w:pPr>
        <w:pStyle w:val="af3"/>
      </w:pPr>
      <w:r>
        <w:t>хр - 2</w:t>
      </w:r>
    </w:p>
    <w:p w:rsidR="00E26490" w:rsidRDefault="00E26490" w:rsidP="00E26490">
      <w:pPr>
        <w:pStyle w:val="a"/>
      </w:pPr>
      <w:r w:rsidRPr="00D44421">
        <w:rPr>
          <w:b/>
        </w:rPr>
        <w:t>Лаврентьев, Б.П.</w:t>
      </w:r>
      <w:r>
        <w:t xml:space="preserve"> Самоучитель японского языка / Б.П.Лаврентьев.--М. : МП "Поликоп", ИПО "Полигран", СП "Маркетинг-ХХI",1992.--350с. .--ISBN 5-86840-068-2 </w:t>
      </w:r>
    </w:p>
    <w:p w:rsidR="00E26490" w:rsidRDefault="00E26490" w:rsidP="00E26490">
      <w:pPr>
        <w:pStyle w:val="af3"/>
      </w:pPr>
      <w:r>
        <w:t>УДК   811.521(075)</w:t>
      </w:r>
    </w:p>
    <w:p w:rsidR="00E26490" w:rsidRDefault="00E26490" w:rsidP="00E26490">
      <w:pPr>
        <w:pStyle w:val="af3"/>
      </w:pPr>
      <w:r>
        <w:t>хр - 1</w:t>
      </w:r>
    </w:p>
    <w:p w:rsidR="00E26490" w:rsidRDefault="00E26490" w:rsidP="00E26490">
      <w:pPr>
        <w:pStyle w:val="a"/>
      </w:pPr>
      <w:r w:rsidRPr="00730468">
        <w:rPr>
          <w:b/>
        </w:rPr>
        <w:t>Лазоўскі,У.М.</w:t>
      </w:r>
      <w:r>
        <w:t xml:space="preserve"> Слоунік антонімаў беларускай мовы.Канкрэтныя выпадкі ужывання : Канкрэтныя  выпадкі ўжывання / У.М.Лазоускі.--Мн. : Універсітэцкае,1994.--293с. .--ISBN 5-7855-0564-9 </w:t>
      </w:r>
    </w:p>
    <w:p w:rsidR="00E26490" w:rsidRDefault="00E26490" w:rsidP="00E26490">
      <w:pPr>
        <w:pStyle w:val="af3"/>
      </w:pPr>
      <w:r>
        <w:t>УДК   811.161.3'373.422(038)</w:t>
      </w:r>
    </w:p>
    <w:p w:rsidR="00E26490" w:rsidRDefault="00E26490" w:rsidP="00E26490">
      <w:pPr>
        <w:pStyle w:val="af3"/>
      </w:pPr>
      <w:r>
        <w:t>хр - 1</w:t>
      </w:r>
    </w:p>
    <w:p w:rsidR="00E26490" w:rsidRDefault="00E26490" w:rsidP="00E26490">
      <w:pPr>
        <w:pStyle w:val="a"/>
      </w:pPr>
      <w:r w:rsidRPr="00730468">
        <w:rPr>
          <w:b/>
        </w:rPr>
        <w:lastRenderedPageBreak/>
        <w:t xml:space="preserve">Латино-русский </w:t>
      </w:r>
      <w:r>
        <w:t xml:space="preserve">словобразовательный словарь / Авт.-сост. Г. Вс. Петрова.--М. : ООО "Издательство ОНИКС"; ООО "Издательство "Мир и образование",2008.--701 с. .--ISBN 978-5-488-01801-3*978-5-94666-488-2 </w:t>
      </w:r>
    </w:p>
    <w:p w:rsidR="00E26490" w:rsidRDefault="00E26490" w:rsidP="00E26490">
      <w:pPr>
        <w:pStyle w:val="af3"/>
      </w:pPr>
      <w:r>
        <w:t>УДК   811.124'374=161.1</w:t>
      </w:r>
    </w:p>
    <w:p w:rsidR="00E26490" w:rsidRDefault="00E26490" w:rsidP="00E26490">
      <w:pPr>
        <w:pStyle w:val="af3"/>
      </w:pPr>
      <w:r>
        <w:t>хр - 1</w:t>
      </w:r>
    </w:p>
    <w:p w:rsidR="00E26490" w:rsidRDefault="00E26490" w:rsidP="00E26490">
      <w:pPr>
        <w:pStyle w:val="a"/>
      </w:pPr>
      <w:r w:rsidRPr="00730468">
        <w:rPr>
          <w:b/>
        </w:rPr>
        <w:t xml:space="preserve">Латинская </w:t>
      </w:r>
      <w:r>
        <w:t xml:space="preserve">грамматика по Штегману : Ученым Комитетом Министерства Народного Просвещения допущено в качестве руководства / Сост. В. Никифоров.--М. ; СПб. : Изд. т-ва "В.В. Думновъ, Наследники Бр. Салаевыхъ",1916.--278с. </w:t>
      </w:r>
    </w:p>
    <w:p w:rsidR="00E26490" w:rsidRDefault="00E26490" w:rsidP="00E26490">
      <w:pPr>
        <w:pStyle w:val="af3"/>
      </w:pPr>
      <w:r>
        <w:t>УДК   811.124*36(075)</w:t>
      </w:r>
    </w:p>
    <w:p w:rsidR="00E26490" w:rsidRDefault="00E26490" w:rsidP="00E26490">
      <w:pPr>
        <w:pStyle w:val="af3"/>
      </w:pPr>
      <w:r>
        <w:t>хр - 1</w:t>
      </w:r>
    </w:p>
    <w:p w:rsidR="00E26490" w:rsidRDefault="00E26490" w:rsidP="00E26490">
      <w:pPr>
        <w:pStyle w:val="a"/>
      </w:pPr>
      <w:r w:rsidRPr="00730468">
        <w:rPr>
          <w:b/>
        </w:rPr>
        <w:t xml:space="preserve">Латинский </w:t>
      </w:r>
      <w:r>
        <w:t xml:space="preserve">язык : Учебник для пед. ин-тов по спец. "Иностр. яз." / В.Н.Ярхо; З.А.Покровская, Н.Л.Кацман и др.; Под ред. В.Н.Ярхо, В.И.Лободы.--М. : Высшая школа,1994.--383с. .--ISBN 5-06-001694-3 </w:t>
      </w:r>
    </w:p>
    <w:p w:rsidR="00E26490" w:rsidRDefault="00E26490" w:rsidP="00E26490">
      <w:pPr>
        <w:pStyle w:val="af3"/>
      </w:pPr>
      <w:r>
        <w:t>УДК   811.124(075.8)</w:t>
      </w:r>
    </w:p>
    <w:p w:rsidR="00E26490" w:rsidRDefault="00E26490" w:rsidP="00E26490">
      <w:pPr>
        <w:pStyle w:val="af3"/>
      </w:pPr>
      <w:r>
        <w:t>хр - 20</w:t>
      </w:r>
    </w:p>
    <w:p w:rsidR="00E26490" w:rsidRDefault="00E26490" w:rsidP="00E26490">
      <w:pPr>
        <w:pStyle w:val="a"/>
      </w:pPr>
      <w:r w:rsidRPr="00730468">
        <w:rPr>
          <w:b/>
        </w:rPr>
        <w:t xml:space="preserve">Латинский </w:t>
      </w:r>
      <w:r>
        <w:t xml:space="preserve">язык : Учебник для пед. ин-тов по спец. "Иностр. яз." / В.Н.Ярхо, Н.Л.Кацман и др.; Под ред. В.Н.Ярхо, В.И.Лободы.--М. : Высшая школа,2002.--383с. .--ISBN 5-06-004216-2 </w:t>
      </w:r>
    </w:p>
    <w:p w:rsidR="00E26490" w:rsidRDefault="00E26490" w:rsidP="00E26490">
      <w:pPr>
        <w:pStyle w:val="af3"/>
      </w:pPr>
      <w:r>
        <w:t>УДК   811.124(075.8)</w:t>
      </w:r>
    </w:p>
    <w:p w:rsidR="00E26490" w:rsidRDefault="00E26490" w:rsidP="00E26490">
      <w:pPr>
        <w:pStyle w:val="af3"/>
      </w:pPr>
      <w:r>
        <w:t>хр - 5</w:t>
      </w:r>
    </w:p>
    <w:p w:rsidR="00E26490" w:rsidRDefault="00E26490" w:rsidP="00E26490">
      <w:pPr>
        <w:pStyle w:val="a"/>
      </w:pPr>
      <w:r w:rsidRPr="00730468">
        <w:rPr>
          <w:b/>
        </w:rPr>
        <w:t xml:space="preserve">Латинский </w:t>
      </w:r>
      <w:r>
        <w:t xml:space="preserve">язык : Учебник для пед. ин-тов по спец. "Иностр. яз." / В.Н.Ярхо; З.А.Покровская, Н.Л.Кацман и др.; Под ред. В.Н.Ярхо, В.И.Лободы.--М. : Высшая школа,1994.--383с. .--ISBN 5-06-001694-3 </w:t>
      </w:r>
    </w:p>
    <w:p w:rsidR="00E26490" w:rsidRDefault="00E26490" w:rsidP="00E26490">
      <w:pPr>
        <w:pStyle w:val="af3"/>
      </w:pPr>
      <w:r>
        <w:t>УДК   811.124(075.8)</w:t>
      </w:r>
    </w:p>
    <w:p w:rsidR="00E26490" w:rsidRDefault="00E26490" w:rsidP="00E26490">
      <w:pPr>
        <w:pStyle w:val="af3"/>
      </w:pPr>
      <w:r>
        <w:t>хр - 2</w:t>
      </w:r>
    </w:p>
    <w:p w:rsidR="00E26490" w:rsidRDefault="00E26490" w:rsidP="00E26490">
      <w:pPr>
        <w:pStyle w:val="a"/>
      </w:pPr>
      <w:r w:rsidRPr="00730468">
        <w:rPr>
          <w:b/>
        </w:rPr>
        <w:t xml:space="preserve">Латинский </w:t>
      </w:r>
      <w:r>
        <w:t xml:space="preserve">язык : Учебник для пед. ин-тов по спец. "Иностр. яз." / В. Н. Ярхо; З. А. Покровская, Н. Л. Кацман и др.; Под ред. В. Н.Ярхо, В. И.Лободы.--М. : Высшая школа,1998.--383с. .--ISBN 5-06-003473-9 </w:t>
      </w:r>
    </w:p>
    <w:p w:rsidR="00E26490" w:rsidRDefault="00E26490" w:rsidP="00E26490">
      <w:pPr>
        <w:pStyle w:val="af3"/>
      </w:pPr>
      <w:r>
        <w:t>УДК   811.124(075.8)</w:t>
      </w:r>
    </w:p>
    <w:p w:rsidR="00E26490" w:rsidRDefault="00E26490" w:rsidP="00E26490">
      <w:pPr>
        <w:pStyle w:val="af3"/>
      </w:pPr>
      <w:r>
        <w:t>хр - 2</w:t>
      </w:r>
    </w:p>
    <w:p w:rsidR="00E26490" w:rsidRDefault="00E26490" w:rsidP="00E26490">
      <w:pPr>
        <w:pStyle w:val="a"/>
      </w:pPr>
      <w:r w:rsidRPr="00387552">
        <w:rPr>
          <w:b/>
        </w:rPr>
        <w:t xml:space="preserve">Латинско-русский </w:t>
      </w:r>
      <w:r>
        <w:t xml:space="preserve">словарь / Авт.-сост. К.А. Тананушко.--Мн. : Харвест,2008.--1037 с. .--ISBN 978-985-13-2603-3*978-985-16-4866-1 </w:t>
      </w:r>
    </w:p>
    <w:p w:rsidR="00E26490" w:rsidRDefault="00E26490" w:rsidP="00E26490">
      <w:pPr>
        <w:pStyle w:val="af3"/>
      </w:pPr>
      <w:r>
        <w:t>УДК   811.124'374=161.1</w:t>
      </w:r>
    </w:p>
    <w:p w:rsidR="00E26490" w:rsidRDefault="00E26490" w:rsidP="00E26490">
      <w:pPr>
        <w:pStyle w:val="af3"/>
      </w:pPr>
      <w:r>
        <w:t>хр - 1</w:t>
      </w:r>
    </w:p>
    <w:p w:rsidR="00E26490" w:rsidRDefault="00E26490" w:rsidP="00E26490">
      <w:pPr>
        <w:pStyle w:val="a"/>
      </w:pPr>
      <w:r w:rsidRPr="00387552">
        <w:rPr>
          <w:b/>
        </w:rPr>
        <w:t>Лауден Эдна,Вайнбах Лиора</w:t>
      </w:r>
      <w:r>
        <w:t xml:space="preserve"> Super словарь иврит-русский-английский : Израильский фонд культуры и просвещения в диаспоре.--849с. 4003 RUSB </w:t>
      </w:r>
    </w:p>
    <w:p w:rsidR="00E26490" w:rsidRDefault="00E26490" w:rsidP="00E26490">
      <w:pPr>
        <w:pStyle w:val="af3"/>
      </w:pPr>
      <w:r>
        <w:t>УДК   801.3</w:t>
      </w:r>
    </w:p>
    <w:p w:rsidR="00E26490" w:rsidRDefault="00E26490" w:rsidP="00E26490">
      <w:pPr>
        <w:pStyle w:val="af3"/>
      </w:pPr>
      <w:r>
        <w:t>хр - 1</w:t>
      </w:r>
    </w:p>
    <w:p w:rsidR="00E26490" w:rsidRDefault="00E26490" w:rsidP="00E26490">
      <w:pPr>
        <w:pStyle w:val="a"/>
      </w:pPr>
      <w:r w:rsidRPr="00387552">
        <w:rPr>
          <w:b/>
        </w:rPr>
        <w:t>Лауден Эдна,Вайнбах Лиора</w:t>
      </w:r>
      <w:r>
        <w:t xml:space="preserve"> Super словарь иврит-русский-английский : Израильский фонд культуры и просвещения в диаспоре.--849с. 4006 RUSB </w:t>
      </w:r>
    </w:p>
    <w:p w:rsidR="00E26490" w:rsidRDefault="00E26490" w:rsidP="00E26490">
      <w:pPr>
        <w:pStyle w:val="af3"/>
      </w:pPr>
      <w:r>
        <w:t>УДК   801.3</w:t>
      </w:r>
    </w:p>
    <w:p w:rsidR="00E26490" w:rsidRDefault="00E26490" w:rsidP="00E26490">
      <w:pPr>
        <w:pStyle w:val="af3"/>
      </w:pPr>
      <w:r>
        <w:t>хр - 1</w:t>
      </w:r>
    </w:p>
    <w:p w:rsidR="00E26490" w:rsidRDefault="00E26490" w:rsidP="00E26490">
      <w:pPr>
        <w:pStyle w:val="a"/>
      </w:pPr>
      <w:r w:rsidRPr="00387552">
        <w:rPr>
          <w:b/>
        </w:rPr>
        <w:t>Лебедев, В.Г.</w:t>
      </w:r>
      <w:r>
        <w:t xml:space="preserve"> Учебник арабского языка для культурологов : Нормативный курс / В.Г. Лебедев, Л.С. Тюрева, В.Н. Болотов.--М. : ООО "ГК ИТЛ",2007.--951с. </w:t>
      </w:r>
    </w:p>
    <w:p w:rsidR="00E26490" w:rsidRDefault="00E26490" w:rsidP="00E26490">
      <w:pPr>
        <w:pStyle w:val="af3"/>
      </w:pPr>
      <w:r>
        <w:t>УДК   811.411.21(075)</w:t>
      </w:r>
    </w:p>
    <w:p w:rsidR="00E26490" w:rsidRDefault="00E26490" w:rsidP="00E26490">
      <w:pPr>
        <w:pStyle w:val="af3"/>
      </w:pPr>
      <w:r>
        <w:t>хр - 1</w:t>
      </w:r>
    </w:p>
    <w:p w:rsidR="00E26490" w:rsidRDefault="00E26490" w:rsidP="00E26490">
      <w:pPr>
        <w:pStyle w:val="a"/>
      </w:pPr>
      <w:r w:rsidRPr="00387552">
        <w:rPr>
          <w:b/>
        </w:rPr>
        <w:lastRenderedPageBreak/>
        <w:t xml:space="preserve">Лексические </w:t>
      </w:r>
      <w:r>
        <w:t xml:space="preserve">задания, уровень Intermediate : Учеб.-метод. пособие / Т.В.Караичева, З.М.Ромашко, Л.М.Нехай и др.--Мн. : БГУ,2002.--219с. .--ISBN 985-445-598-Х </w:t>
      </w:r>
    </w:p>
    <w:p w:rsidR="00E26490" w:rsidRDefault="00E26490" w:rsidP="00E26490">
      <w:pPr>
        <w:pStyle w:val="af3"/>
      </w:pPr>
      <w:r>
        <w:t>УДК   811.111(075.8)</w:t>
      </w:r>
    </w:p>
    <w:p w:rsidR="00E26490" w:rsidRDefault="00E26490" w:rsidP="00E26490">
      <w:pPr>
        <w:pStyle w:val="af3"/>
      </w:pPr>
      <w:r>
        <w:t>хр - 50</w:t>
      </w:r>
    </w:p>
    <w:p w:rsidR="00E26490" w:rsidRDefault="00E26490" w:rsidP="00E26490">
      <w:pPr>
        <w:pStyle w:val="a"/>
      </w:pPr>
      <w:r w:rsidRPr="00387552">
        <w:rPr>
          <w:b/>
        </w:rPr>
        <w:t xml:space="preserve">Лексические </w:t>
      </w:r>
      <w:r>
        <w:t xml:space="preserve">задания, уровень Intermediate. Ключи / Авт.-сост. Т.В.Караичева, З.М.Ромашко, Л.М.Нехай и др.; Под ред Т.В.Караичевой.--Мн. : БГУ,2003.--25с. </w:t>
      </w:r>
    </w:p>
    <w:p w:rsidR="00E26490" w:rsidRDefault="00E26490" w:rsidP="00E26490">
      <w:pPr>
        <w:pStyle w:val="af3"/>
      </w:pPr>
      <w:r>
        <w:t>УДК   811.111(075.8)</w:t>
      </w:r>
    </w:p>
    <w:p w:rsidR="00E26490" w:rsidRDefault="00E26490" w:rsidP="00E26490">
      <w:pPr>
        <w:pStyle w:val="af3"/>
      </w:pPr>
      <w:r>
        <w:t>хр - 5</w:t>
      </w:r>
    </w:p>
    <w:p w:rsidR="00E26490" w:rsidRDefault="00E26490" w:rsidP="00E26490">
      <w:pPr>
        <w:pStyle w:val="a"/>
      </w:pPr>
      <w:r w:rsidRPr="00387552">
        <w:rPr>
          <w:b/>
        </w:rPr>
        <w:t xml:space="preserve">Лексікалогія </w:t>
      </w:r>
      <w:r>
        <w:t xml:space="preserve">сучаснай беларускай літаратурнай мовы / Пад.рэд. д.ф.н. А.Я.Баханькова.--Мн. : Навука і тэхніка,1994.--463с. .--ISBN 5-343-01219-1 </w:t>
      </w:r>
    </w:p>
    <w:p w:rsidR="00E26490" w:rsidRDefault="00E26490" w:rsidP="00E26490">
      <w:pPr>
        <w:pStyle w:val="af3"/>
      </w:pPr>
      <w:r>
        <w:t>УДК   811.161.3'373</w:t>
      </w:r>
    </w:p>
    <w:p w:rsidR="00E26490" w:rsidRDefault="00E26490" w:rsidP="00E26490">
      <w:pPr>
        <w:pStyle w:val="af3"/>
      </w:pPr>
      <w:r>
        <w:t>хр - 1</w:t>
      </w:r>
    </w:p>
    <w:p w:rsidR="00E26490" w:rsidRDefault="00E26490" w:rsidP="00E26490">
      <w:pPr>
        <w:pStyle w:val="a"/>
      </w:pPr>
      <w:r w:rsidRPr="005C1099">
        <w:rPr>
          <w:b/>
        </w:rPr>
        <w:t>Леммерман, Хайнц</w:t>
      </w:r>
      <w:r>
        <w:t xml:space="preserve"> Учебник риторики : Тренировка речи с упражнениями / Х.Леммерман; пер. с нем..--М. : АО "Интерэксперт",1999.--253с. .--ISBN 3-478-81100-7 (Германия)*5-85523-041-4 (Россия) </w:t>
      </w:r>
    </w:p>
    <w:p w:rsidR="00E26490" w:rsidRDefault="00E26490" w:rsidP="00E26490">
      <w:pPr>
        <w:pStyle w:val="af3"/>
      </w:pPr>
      <w:r>
        <w:t>УДК   80(075)</w:t>
      </w:r>
    </w:p>
    <w:p w:rsidR="00E26490" w:rsidRDefault="00E26490" w:rsidP="00E26490">
      <w:pPr>
        <w:pStyle w:val="af3"/>
      </w:pPr>
      <w:r>
        <w:t>хр - 1</w:t>
      </w:r>
    </w:p>
    <w:p w:rsidR="00E26490" w:rsidRDefault="00E26490" w:rsidP="00E26490">
      <w:pPr>
        <w:pStyle w:val="a"/>
      </w:pPr>
      <w:r w:rsidRPr="005C1099">
        <w:rPr>
          <w:b/>
        </w:rPr>
        <w:t>Лесков Н.</w:t>
      </w:r>
      <w:r>
        <w:t xml:space="preserve"> Соборяне : Роман-хроника.--М. : Издание Сретенского монастыря,1998.--523с. 2884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5C1099">
        <w:rPr>
          <w:b/>
        </w:rPr>
        <w:t>Лесков Н.</w:t>
      </w:r>
      <w:r>
        <w:t xml:space="preserve"> Соборяне : Роман-хроника.--М. : Издание Сретенского монастыря,1998.--523с. 2886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5C1099">
        <w:rPr>
          <w:b/>
        </w:rPr>
        <w:t>Лёсік, Язэп</w:t>
      </w:r>
      <w:r>
        <w:t xml:space="preserve"> Граматыка беларускае мовы : Фонэтыка.--Мн. : Народная асвета,1926.--132с. .--ISBN 985-03-0249-6 </w:t>
      </w:r>
    </w:p>
    <w:p w:rsidR="00E26490" w:rsidRDefault="00E26490" w:rsidP="00E26490">
      <w:pPr>
        <w:pStyle w:val="af3"/>
      </w:pPr>
      <w:r>
        <w:t>УДК   811.161.3'36</w:t>
      </w:r>
    </w:p>
    <w:p w:rsidR="00E26490" w:rsidRDefault="00E26490" w:rsidP="00E26490">
      <w:pPr>
        <w:pStyle w:val="af3"/>
      </w:pPr>
      <w:r>
        <w:t>хр - 1</w:t>
      </w:r>
    </w:p>
    <w:p w:rsidR="00E26490" w:rsidRDefault="00E26490" w:rsidP="00E26490">
      <w:pPr>
        <w:pStyle w:val="a"/>
      </w:pPr>
      <w:r w:rsidRPr="005C1099">
        <w:rPr>
          <w:b/>
        </w:rPr>
        <w:t>Лин, С.А.</w:t>
      </w:r>
      <w:r>
        <w:t xml:space="preserve"> Латинский язык : Учебник / С.А. Лин ; Ред. О.В. Ракицкая.--Мн. : Высшэйшая школа,2017.--365с. .--ISBN 978-985-06-2799-5 </w:t>
      </w:r>
    </w:p>
    <w:p w:rsidR="00E26490" w:rsidRDefault="00E26490" w:rsidP="00E26490">
      <w:pPr>
        <w:pStyle w:val="af3"/>
      </w:pPr>
      <w:r>
        <w:t>УДК   811.124(075.8)</w:t>
      </w:r>
    </w:p>
    <w:p w:rsidR="00E26490" w:rsidRDefault="00E26490" w:rsidP="00E26490">
      <w:pPr>
        <w:pStyle w:val="af3"/>
      </w:pPr>
      <w:r>
        <w:t>хр - 1</w:t>
      </w:r>
    </w:p>
    <w:p w:rsidR="00E26490" w:rsidRDefault="00E26490" w:rsidP="00E26490">
      <w:pPr>
        <w:pStyle w:val="a"/>
      </w:pPr>
      <w:r w:rsidRPr="005C1099">
        <w:rPr>
          <w:b/>
        </w:rPr>
        <w:t xml:space="preserve">Литература </w:t>
      </w:r>
      <w:r>
        <w:t xml:space="preserve">востока в средние века : Тексты / Под ред.Сазоновой.--М. : Изд.Московского университета,1996.--480с. 4453 RUSB </w:t>
      </w:r>
    </w:p>
    <w:p w:rsidR="00E26490" w:rsidRDefault="00E26490" w:rsidP="00E26490">
      <w:pPr>
        <w:pStyle w:val="af3"/>
      </w:pPr>
      <w:r>
        <w:t>УДК   89</w:t>
      </w:r>
    </w:p>
    <w:p w:rsidR="00E26490" w:rsidRDefault="00E26490" w:rsidP="00E26490">
      <w:pPr>
        <w:pStyle w:val="af3"/>
      </w:pPr>
      <w:r>
        <w:t>хр - 1</w:t>
      </w:r>
    </w:p>
    <w:p w:rsidR="00E26490" w:rsidRDefault="00E26490" w:rsidP="00E26490">
      <w:pPr>
        <w:pStyle w:val="a"/>
      </w:pPr>
      <w:r w:rsidRPr="005C1099">
        <w:rPr>
          <w:b/>
        </w:rPr>
        <w:t xml:space="preserve">Литература </w:t>
      </w:r>
      <w:r>
        <w:t xml:space="preserve">Древней Руси : Хрестоматия / Сост. Л.А. Дмитриев.--С.Пб. : Академический проект,1997.--544с. 2120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502C8A">
        <w:rPr>
          <w:b/>
        </w:rPr>
        <w:t xml:space="preserve">Литература </w:t>
      </w:r>
      <w:r>
        <w:t xml:space="preserve">Древней Руси : Хрестоматия / Сост. Л.А. Дмитриев.--С.Пб. : Академический проект,1997.--544с. 2126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502C8A">
        <w:rPr>
          <w:b/>
        </w:rPr>
        <w:t>Лихачев Д.С.</w:t>
      </w:r>
      <w:r>
        <w:t xml:space="preserve"> Письма о добром.--СПб. : Блиц,1999.--189с. 6666 0704 </w:t>
      </w:r>
    </w:p>
    <w:p w:rsidR="00E26490" w:rsidRDefault="00E26490" w:rsidP="00E26490">
      <w:pPr>
        <w:pStyle w:val="af3"/>
      </w:pPr>
      <w:r>
        <w:lastRenderedPageBreak/>
        <w:t>УДК   882</w:t>
      </w:r>
    </w:p>
    <w:p w:rsidR="00E26490" w:rsidRDefault="00E26490" w:rsidP="00E26490">
      <w:pPr>
        <w:pStyle w:val="af3"/>
      </w:pPr>
      <w:r>
        <w:t>хр - 1</w:t>
      </w:r>
    </w:p>
    <w:p w:rsidR="00E26490" w:rsidRDefault="00E26490" w:rsidP="00E26490">
      <w:pPr>
        <w:pStyle w:val="a"/>
      </w:pPr>
      <w:r w:rsidRPr="00502C8A">
        <w:rPr>
          <w:b/>
        </w:rPr>
        <w:t>Лихачев Д.С.</w:t>
      </w:r>
      <w:r>
        <w:t xml:space="preserve"> Письма о добром и прекрасном.--М. : Детская литература,1989.--238с. 3417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502C8A">
        <w:rPr>
          <w:b/>
        </w:rPr>
        <w:t>Лихачев Д.С.</w:t>
      </w:r>
      <w:r>
        <w:t xml:space="preserve"> Текстология (на материале русской литературы X-XVII вв.) / Д.С.Лихачев при участии А.А.Алексеева и А.Г.Боброва.--СПб. : "Алетейя",2001.--758 с. .--ISBN 5-89329-430-0 9533 хр. RU02 </w:t>
      </w:r>
    </w:p>
    <w:p w:rsidR="00E26490" w:rsidRDefault="00E26490" w:rsidP="00E26490">
      <w:pPr>
        <w:pStyle w:val="af3"/>
      </w:pPr>
      <w:r>
        <w:t>УДК   801.73</w:t>
      </w:r>
    </w:p>
    <w:p w:rsidR="00E26490" w:rsidRDefault="00E26490" w:rsidP="00E26490">
      <w:pPr>
        <w:pStyle w:val="af3"/>
      </w:pPr>
      <w:r>
        <w:t>хр - 1</w:t>
      </w:r>
    </w:p>
    <w:p w:rsidR="00E26490" w:rsidRDefault="00E26490" w:rsidP="00E26490">
      <w:pPr>
        <w:pStyle w:val="a"/>
      </w:pPr>
      <w:r w:rsidRPr="00502C8A">
        <w:rPr>
          <w:b/>
        </w:rPr>
        <w:t>Лобан, М.П.</w:t>
      </w:r>
      <w:r>
        <w:t xml:space="preserve"> Арфаграфiчны слоунiк : Для сярэдняй школы / М.П.Лобан, М.Р.Суднiк; пад. рэд. акадэміка АН БССР К.К,Крапівы.--Мн. : Нар. асвета,1982.--239с. </w:t>
      </w:r>
    </w:p>
    <w:p w:rsidR="00E26490" w:rsidRDefault="00E26490" w:rsidP="00E26490">
      <w:pPr>
        <w:pStyle w:val="af3"/>
      </w:pPr>
      <w:r>
        <w:t>УДК   811.161.3'35(038)</w:t>
      </w:r>
    </w:p>
    <w:p w:rsidR="00E26490" w:rsidRDefault="00E26490" w:rsidP="00E26490">
      <w:pPr>
        <w:pStyle w:val="af3"/>
      </w:pPr>
      <w:r>
        <w:t>хр - 1</w:t>
      </w:r>
    </w:p>
    <w:p w:rsidR="00E26490" w:rsidRDefault="00E26490" w:rsidP="00E26490">
      <w:pPr>
        <w:pStyle w:val="a"/>
      </w:pPr>
      <w:r w:rsidRPr="00502C8A">
        <w:rPr>
          <w:b/>
        </w:rPr>
        <w:t>Лобан, М.П.</w:t>
      </w:r>
      <w:r>
        <w:t xml:space="preserve"> Арфаграфічны слоунік / М.П. Лобан, М.Р. Суднік ; Пад рэд. К.К. Атраховіча.--Мн. : Народная асвета,1990.--255с. .--ISBN 5-341-00373-Х </w:t>
      </w:r>
    </w:p>
    <w:p w:rsidR="00E26490" w:rsidRDefault="00E26490" w:rsidP="00E26490">
      <w:pPr>
        <w:pStyle w:val="af3"/>
      </w:pPr>
      <w:r>
        <w:t>УДК   811.161.3'35(038)</w:t>
      </w:r>
    </w:p>
    <w:p w:rsidR="00E26490" w:rsidRDefault="00E26490" w:rsidP="00E26490">
      <w:pPr>
        <w:pStyle w:val="af3"/>
      </w:pPr>
      <w:r>
        <w:t>хр - 1</w:t>
      </w:r>
    </w:p>
    <w:p w:rsidR="00E26490" w:rsidRDefault="00E26490" w:rsidP="00E26490">
      <w:pPr>
        <w:pStyle w:val="a"/>
      </w:pPr>
      <w:r w:rsidRPr="00502C8A">
        <w:rPr>
          <w:b/>
        </w:rPr>
        <w:t>Лотман Ю.М.</w:t>
      </w:r>
      <w:r>
        <w:t xml:space="preserve"> Семиосфера : Культура и взрыв. Внутри мыслящих миров. Статьи. Исследования. Заметки / Ю.М.Лотман.--СПб. : "Искусство-СПБ",2001.--704 с. .--ISBN 5-210-01562-9 8609 хр. RU01 </w:t>
      </w:r>
    </w:p>
    <w:p w:rsidR="00E26490" w:rsidRDefault="00E26490" w:rsidP="00E26490">
      <w:pPr>
        <w:pStyle w:val="af3"/>
      </w:pPr>
      <w:r>
        <w:t>УДК   80 + 008</w:t>
      </w:r>
    </w:p>
    <w:p w:rsidR="00E26490" w:rsidRDefault="00E26490" w:rsidP="00E26490">
      <w:pPr>
        <w:pStyle w:val="af3"/>
      </w:pPr>
      <w:r>
        <w:t>хр - 1</w:t>
      </w:r>
    </w:p>
    <w:p w:rsidR="00E26490" w:rsidRDefault="00E26490" w:rsidP="00E26490">
      <w:pPr>
        <w:pStyle w:val="a"/>
      </w:pPr>
      <w:r w:rsidRPr="00702FFC">
        <w:rPr>
          <w:b/>
        </w:rPr>
        <w:t>Лотман, Ю. М.</w:t>
      </w:r>
      <w:r>
        <w:t xml:space="preserve"> Внутри мыслящих миров : Человек  - текст - семиосфера - история / Ю. М. Лотман.--М. : Языки русской культуры,1996.--XIV;447с. .--ISBN 5-7859-0006-8 </w:t>
      </w:r>
    </w:p>
    <w:p w:rsidR="00E26490" w:rsidRDefault="00E26490" w:rsidP="00E26490">
      <w:pPr>
        <w:pStyle w:val="af3"/>
      </w:pPr>
      <w:r>
        <w:t>УДК   80 + 008 + 003</w:t>
      </w:r>
    </w:p>
    <w:p w:rsidR="00E26490" w:rsidRDefault="00E26490" w:rsidP="00E26490">
      <w:pPr>
        <w:pStyle w:val="af3"/>
      </w:pPr>
      <w:r>
        <w:t>хр - 1</w:t>
      </w:r>
    </w:p>
    <w:p w:rsidR="00E26490" w:rsidRDefault="00E26490" w:rsidP="00E26490">
      <w:pPr>
        <w:pStyle w:val="a"/>
      </w:pPr>
      <w:r w:rsidRPr="00702FFC">
        <w:rPr>
          <w:b/>
        </w:rPr>
        <w:t>Львов Г.Е., Кн.</w:t>
      </w:r>
      <w:r>
        <w:t xml:space="preserve"> Воспоминания.--М. : Русский путь,1998.--313с. 6195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702FFC">
        <w:rPr>
          <w:b/>
        </w:rPr>
        <w:t>Львов, М.Р.</w:t>
      </w:r>
      <w:r>
        <w:t xml:space="preserve"> Школьный словарь антонимов русского языка : Пособие для учащихся / М.Р.Львов.--М. : Просвещение,1987.--239с. </w:t>
      </w:r>
    </w:p>
    <w:p w:rsidR="00E26490" w:rsidRDefault="00E26490" w:rsidP="00E26490">
      <w:pPr>
        <w:pStyle w:val="af3"/>
      </w:pPr>
      <w:r>
        <w:t>УДК   81'373.422(03)</w:t>
      </w:r>
    </w:p>
    <w:p w:rsidR="00E26490" w:rsidRDefault="00E26490" w:rsidP="00E26490">
      <w:pPr>
        <w:pStyle w:val="af3"/>
      </w:pPr>
      <w:r>
        <w:t>хр - 1</w:t>
      </w:r>
    </w:p>
    <w:p w:rsidR="00E26490" w:rsidRDefault="00E26490" w:rsidP="00E26490">
      <w:pPr>
        <w:pStyle w:val="a"/>
      </w:pPr>
      <w:r w:rsidRPr="00702FFC">
        <w:rPr>
          <w:b/>
        </w:rPr>
        <w:t>Любанец,, И.И.</w:t>
      </w:r>
      <w:r>
        <w:t xml:space="preserve"> Латинский язык : Учеб. пособие / И.И. Любанец.--Мн. : Вышэйшая школа,2015.--216с. .--ISBN 978-985-06-2630-1 </w:t>
      </w:r>
    </w:p>
    <w:p w:rsidR="00E26490" w:rsidRDefault="00E26490" w:rsidP="00E26490">
      <w:pPr>
        <w:pStyle w:val="af3"/>
      </w:pPr>
      <w:r>
        <w:t>УДК   811.124'02(075)</w:t>
      </w:r>
    </w:p>
    <w:p w:rsidR="00E26490" w:rsidRDefault="00E26490" w:rsidP="00E26490">
      <w:pPr>
        <w:pStyle w:val="af3"/>
      </w:pPr>
      <w:r>
        <w:t>хр - 1</w:t>
      </w:r>
    </w:p>
    <w:p w:rsidR="00E26490" w:rsidRDefault="00E26490" w:rsidP="00E26490">
      <w:pPr>
        <w:pStyle w:val="a"/>
      </w:pPr>
      <w:r w:rsidRPr="00702FFC">
        <w:rPr>
          <w:b/>
        </w:rPr>
        <w:t>Мадоль Жан</w:t>
      </w:r>
      <w:r>
        <w:t xml:space="preserve"> Альбигойская драма и судьбы Франции.--СПб. : Евразия,2000.--320с. 7161 2605 </w:t>
      </w:r>
    </w:p>
    <w:p w:rsidR="00E26490" w:rsidRDefault="00E26490" w:rsidP="00E26490">
      <w:pPr>
        <w:pStyle w:val="af3"/>
      </w:pPr>
      <w:r>
        <w:t>УДК   840</w:t>
      </w:r>
    </w:p>
    <w:p w:rsidR="00E26490" w:rsidRDefault="00E26490" w:rsidP="00E26490">
      <w:pPr>
        <w:pStyle w:val="af3"/>
      </w:pPr>
      <w:r>
        <w:t>хр - 1</w:t>
      </w:r>
    </w:p>
    <w:p w:rsidR="00E26490" w:rsidRDefault="00E26490" w:rsidP="00E26490">
      <w:pPr>
        <w:pStyle w:val="a"/>
      </w:pPr>
      <w:r w:rsidRPr="00702FFC">
        <w:rPr>
          <w:b/>
        </w:rPr>
        <w:t>Масленикова, Зоя</w:t>
      </w:r>
      <w:r>
        <w:t xml:space="preserve"> Дух дышит, где хочет : Из духовных дневников.--М. : Присцельс,1998.--445с. 4420 RUSB </w:t>
      </w:r>
    </w:p>
    <w:p w:rsidR="00E26490" w:rsidRDefault="00E26490" w:rsidP="00E26490">
      <w:pPr>
        <w:pStyle w:val="af3"/>
      </w:pPr>
      <w:r>
        <w:t>УДК   882</w:t>
      </w:r>
    </w:p>
    <w:p w:rsidR="00E26490" w:rsidRDefault="00E26490" w:rsidP="00E26490">
      <w:pPr>
        <w:pStyle w:val="af3"/>
      </w:pPr>
      <w:r>
        <w:lastRenderedPageBreak/>
        <w:t>хр - 1</w:t>
      </w:r>
    </w:p>
    <w:p w:rsidR="00E26490" w:rsidRDefault="00E26490" w:rsidP="00E26490">
      <w:pPr>
        <w:pStyle w:val="a"/>
      </w:pPr>
      <w:r w:rsidRPr="00702FFC">
        <w:rPr>
          <w:b/>
        </w:rPr>
        <w:t>Маслов, Ю.С.</w:t>
      </w:r>
      <w:r>
        <w:t xml:space="preserve"> Введение в языкознание : Учебн. для филол. спец. вузов / Ю. С. Маслов.--М. : Высш. шк.,1998.--272 с. .--ISBN 5-06-003376-7 </w:t>
      </w:r>
    </w:p>
    <w:p w:rsidR="00E26490" w:rsidRDefault="00E26490" w:rsidP="00E26490">
      <w:pPr>
        <w:pStyle w:val="af3"/>
      </w:pPr>
      <w:r>
        <w:t>УДК   81(075)</w:t>
      </w:r>
    </w:p>
    <w:p w:rsidR="00E26490" w:rsidRDefault="00E26490" w:rsidP="00E26490">
      <w:pPr>
        <w:pStyle w:val="af3"/>
      </w:pPr>
      <w:r>
        <w:t>хр - 2</w:t>
      </w:r>
    </w:p>
    <w:p w:rsidR="00E26490" w:rsidRDefault="00E26490" w:rsidP="00E26490">
      <w:pPr>
        <w:pStyle w:val="a"/>
      </w:pPr>
      <w:r w:rsidRPr="00E34B91">
        <w:rPr>
          <w:b/>
        </w:rPr>
        <w:t>Маслыко, Е. А.</w:t>
      </w:r>
      <w:r>
        <w:t xml:space="preserve"> Настольная книга преподавателя иностранного языка : Справочное пособие / Е. А. Маслыко, П. К. Бабинская, А. Ф. Будько, С. И. Петрова.--Мн. : Вышэйшая школа,2001.--522с. .--ISBN 985-06-0743-2 </w:t>
      </w:r>
    </w:p>
    <w:p w:rsidR="00E26490" w:rsidRDefault="00E26490" w:rsidP="00E26490">
      <w:pPr>
        <w:pStyle w:val="af3"/>
      </w:pPr>
      <w:r>
        <w:t>УДК   811.111(072)</w:t>
      </w:r>
    </w:p>
    <w:p w:rsidR="00E26490" w:rsidRDefault="00E26490" w:rsidP="00E26490">
      <w:pPr>
        <w:pStyle w:val="af3"/>
      </w:pPr>
      <w:r>
        <w:t>хр - 1</w:t>
      </w:r>
    </w:p>
    <w:p w:rsidR="00E26490" w:rsidRDefault="00E26490" w:rsidP="00E26490">
      <w:pPr>
        <w:pStyle w:val="a"/>
      </w:pPr>
      <w:r w:rsidRPr="00E34B91">
        <w:rPr>
          <w:b/>
        </w:rPr>
        <w:t>Маслыко, Е.А.</w:t>
      </w:r>
      <w:r>
        <w:t xml:space="preserve"> Учебное общение на уроке английского языка / Е.А.Маслыко.--Мн. : Вышэйшая школа,1990.--316с. .--ISBN 5-339-00429-5 </w:t>
      </w:r>
    </w:p>
    <w:p w:rsidR="00E26490" w:rsidRDefault="00E26490" w:rsidP="00E26490">
      <w:pPr>
        <w:pStyle w:val="af3"/>
      </w:pPr>
      <w:r>
        <w:t>УДК   811.111(03)</w:t>
      </w:r>
    </w:p>
    <w:p w:rsidR="00E26490" w:rsidRDefault="00E26490" w:rsidP="00E26490">
      <w:pPr>
        <w:pStyle w:val="af3"/>
      </w:pPr>
      <w:r>
        <w:t>хр - 1</w:t>
      </w:r>
    </w:p>
    <w:p w:rsidR="00E26490" w:rsidRDefault="00E26490" w:rsidP="00E26490">
      <w:pPr>
        <w:pStyle w:val="a"/>
      </w:pPr>
      <w:r w:rsidRPr="00E34B91">
        <w:rPr>
          <w:b/>
        </w:rPr>
        <w:t>Меезе, Х.</w:t>
      </w:r>
      <w:r>
        <w:t xml:space="preserve"> Deutsch - warum nicht? "По-немецки? - Ну, конечно!" : Сопроводительный учебник к радиокурсу немецкого языка / Х. Меезе ; Рус обработка Э. Вибе.--Германия : Kollen Druck + Verlag GmbH,Б.д.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E34B91">
        <w:rPr>
          <w:b/>
        </w:rPr>
        <w:t>Меезе, Х.</w:t>
      </w:r>
      <w:r>
        <w:t xml:space="preserve"> Deutsch - warum nicht? "По-немецки? - Ну, конечно!" : Сопроводительный учебник к радиокурсу немецкого языка / Х. Меезе ; Рус обработка Э. Вибе.--Германия : Kollen Druck + Verlag GmbH,Б.д.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E34B91">
        <w:rPr>
          <w:b/>
        </w:rPr>
        <w:t>Мезенцева Н.С.</w:t>
      </w:r>
      <w:r>
        <w:t xml:space="preserve"> " В них обретает сердце пищу...".--М. : Русский путь,1999.--210с. 6196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E34B91">
        <w:rPr>
          <w:b/>
        </w:rPr>
        <w:t>Мейе А.</w:t>
      </w:r>
      <w:r>
        <w:t xml:space="preserve"> Общеславянский язык : Перевод со второго французского издания, просмотренного и дополненного в сотрудничестве с А.Вайаном / Общ. ред. С.Б. Берштейна.--М. : Издательская группа "Прогресс",2000.--500 с. .--ISBN 5-01-004660-1 7945 хр. 0002 </w:t>
      </w:r>
    </w:p>
    <w:p w:rsidR="00E26490" w:rsidRDefault="00E26490" w:rsidP="00E26490">
      <w:pPr>
        <w:pStyle w:val="af3"/>
      </w:pPr>
      <w:r>
        <w:t>УДК   80</w:t>
      </w:r>
    </w:p>
    <w:p w:rsidR="00E26490" w:rsidRDefault="00E26490" w:rsidP="00E26490">
      <w:pPr>
        <w:pStyle w:val="af3"/>
      </w:pPr>
      <w:r>
        <w:t>хр - 1</w:t>
      </w:r>
    </w:p>
    <w:p w:rsidR="00E26490" w:rsidRDefault="00E26490" w:rsidP="00E26490">
      <w:pPr>
        <w:pStyle w:val="a"/>
      </w:pPr>
      <w:r w:rsidRPr="00E34B91">
        <w:rPr>
          <w:b/>
        </w:rPr>
        <w:t>Мейчен Дж.Грешем</w:t>
      </w:r>
      <w:r>
        <w:t xml:space="preserve"> Учебник греческого языка нового завета.--М. : Российское библейское общество,1995.--236с. 5708-5719 RUSB </w:t>
      </w:r>
    </w:p>
    <w:p w:rsidR="00E26490" w:rsidRDefault="00E26490" w:rsidP="00E26490">
      <w:pPr>
        <w:pStyle w:val="af3"/>
      </w:pPr>
      <w:r>
        <w:t>УДК   807.5</w:t>
      </w:r>
    </w:p>
    <w:p w:rsidR="00E26490" w:rsidRDefault="00E26490" w:rsidP="00E26490">
      <w:pPr>
        <w:pStyle w:val="af3"/>
      </w:pPr>
      <w:r>
        <w:t>хр - 12</w:t>
      </w:r>
    </w:p>
    <w:p w:rsidR="00E26490" w:rsidRDefault="00E26490" w:rsidP="00E26490">
      <w:pPr>
        <w:pStyle w:val="a"/>
      </w:pPr>
      <w:r w:rsidRPr="00037B5C">
        <w:rPr>
          <w:b/>
        </w:rPr>
        <w:t>Мейчен, Дж. Грешем</w:t>
      </w:r>
      <w:r>
        <w:t xml:space="preserve"> Учебник греческого языка Нового Завета / Дж. Грешем Мейчен ; Пер. на рус. яз. и адаптация текста А.А. Руденко ; Научн. ред. Е.Б. Смагина.--М. : Российское Библейское Общество,2002.--239с. .--ISBN 5-85524-151-3 </w:t>
      </w:r>
    </w:p>
    <w:p w:rsidR="00E26490" w:rsidRDefault="00E26490" w:rsidP="00E26490">
      <w:pPr>
        <w:pStyle w:val="af3"/>
      </w:pPr>
      <w:r>
        <w:t>УДК   811.14 (075)</w:t>
      </w:r>
    </w:p>
    <w:p w:rsidR="00E26490" w:rsidRDefault="00E26490" w:rsidP="00E26490">
      <w:pPr>
        <w:pStyle w:val="af3"/>
      </w:pPr>
      <w:r>
        <w:t>хр - 1</w:t>
      </w:r>
    </w:p>
    <w:p w:rsidR="00E26490" w:rsidRDefault="00E26490" w:rsidP="00E26490">
      <w:pPr>
        <w:pStyle w:val="a"/>
      </w:pPr>
      <w:r w:rsidRPr="00037B5C">
        <w:rPr>
          <w:b/>
        </w:rPr>
        <w:t>Мейчен, Дж. Грешем</w:t>
      </w:r>
      <w:r>
        <w:t xml:space="preserve"> Учебник греческого языка Нового Завета / Дж. Грешем Мейчен ; Пер. на рус. яз. и адаптация текста А.А. Руденко ; Науч. ред. Е.Б. Смагина.--М. : Российское Библейское Общество,1994.--222с. </w:t>
      </w:r>
    </w:p>
    <w:p w:rsidR="00E26490" w:rsidRDefault="00E26490" w:rsidP="00E26490">
      <w:pPr>
        <w:pStyle w:val="af3"/>
      </w:pPr>
      <w:r>
        <w:t>УДК   811.14 (075)</w:t>
      </w:r>
    </w:p>
    <w:p w:rsidR="00E26490" w:rsidRDefault="00E26490" w:rsidP="00E26490">
      <w:pPr>
        <w:pStyle w:val="af3"/>
      </w:pPr>
      <w:r>
        <w:t>хр - 1</w:t>
      </w:r>
    </w:p>
    <w:p w:rsidR="00E26490" w:rsidRDefault="00E26490" w:rsidP="00E26490">
      <w:pPr>
        <w:pStyle w:val="a"/>
      </w:pPr>
      <w:r w:rsidRPr="00037B5C">
        <w:rPr>
          <w:b/>
        </w:rPr>
        <w:lastRenderedPageBreak/>
        <w:t>Мелех, И.Я.</w:t>
      </w:r>
      <w:r>
        <w:t xml:space="preserve"> Как писать письма на английском языке : Справочно-учебное пособие / И.Я. Мелех.--М : ООО " Издательство АСТ",2003.--110с. .--ISBN 5-17-008726-8 </w:t>
      </w:r>
    </w:p>
    <w:p w:rsidR="00E26490" w:rsidRDefault="00E26490" w:rsidP="00E26490">
      <w:pPr>
        <w:pStyle w:val="af3"/>
      </w:pPr>
      <w:r>
        <w:t>УДК   811.111(075)</w:t>
      </w:r>
    </w:p>
    <w:p w:rsidR="00E26490" w:rsidRDefault="00E26490" w:rsidP="00E26490">
      <w:pPr>
        <w:pStyle w:val="af3"/>
      </w:pPr>
      <w:r>
        <w:t>хр - 1</w:t>
      </w:r>
    </w:p>
    <w:p w:rsidR="00E26490" w:rsidRDefault="00E26490" w:rsidP="00E26490">
      <w:pPr>
        <w:pStyle w:val="a"/>
      </w:pPr>
      <w:r w:rsidRPr="00037B5C">
        <w:rPr>
          <w:b/>
        </w:rPr>
        <w:t>Меньшиков М.О.</w:t>
      </w:r>
      <w:r>
        <w:t xml:space="preserve"> Выше свободы.--М. : Современный писатель,1998.--464с. 6197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037B5C">
        <w:rPr>
          <w:b/>
        </w:rPr>
        <w:t>Мережковский Д.С.</w:t>
      </w:r>
      <w:r>
        <w:t xml:space="preserve"> Испанские мистики : Св.Тереза Авильская.Св.Иоанн Креста.--М. : Водолей,1998.--288с. 1445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037B5C">
        <w:rPr>
          <w:b/>
        </w:rPr>
        <w:t>Мережковский Д.</w:t>
      </w:r>
      <w:r>
        <w:t xml:space="preserve"> Лица Святых : От Иисуса к нам.--М. : республика,1997.--366с. 1918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037B5C">
        <w:rPr>
          <w:b/>
        </w:rPr>
        <w:t xml:space="preserve">Методическое </w:t>
      </w:r>
      <w:r>
        <w:t xml:space="preserve">пособие по праактической грамматике немецкого языка : Для студентов 1-2 курсов по специальности "Немецкий язык". Ч.1. / Сост. Н.К.Романова, Н.А.Иорина; Под. ред. С.А.Носкова.--Могилев : Изд-во МГУ им.А.А.Кулешова,2000.--60с. </w:t>
      </w:r>
    </w:p>
    <w:p w:rsidR="00E26490" w:rsidRDefault="00E26490" w:rsidP="00E26490">
      <w:pPr>
        <w:pStyle w:val="af3"/>
      </w:pPr>
      <w:r>
        <w:t>УДК   811.112.2'36(072)</w:t>
      </w:r>
    </w:p>
    <w:p w:rsidR="00E26490" w:rsidRDefault="00E26490" w:rsidP="00E26490">
      <w:pPr>
        <w:pStyle w:val="af3"/>
      </w:pPr>
      <w:r>
        <w:t>хр - 1</w:t>
      </w:r>
    </w:p>
    <w:p w:rsidR="00E26490" w:rsidRDefault="00E26490" w:rsidP="00E26490">
      <w:pPr>
        <w:pStyle w:val="a"/>
      </w:pPr>
      <w:r w:rsidRPr="00386C97">
        <w:rPr>
          <w:b/>
        </w:rPr>
        <w:t>Милев А.,Михайлов А.</w:t>
      </w:r>
      <w:r>
        <w:t xml:space="preserve"> Учебник по гръцки език за духовните училища.--София : Синодално издателство,1956.--83с. 6594 RUSB </w:t>
      </w:r>
    </w:p>
    <w:p w:rsidR="00E26490" w:rsidRDefault="00E26490" w:rsidP="00E26490">
      <w:pPr>
        <w:pStyle w:val="af3"/>
      </w:pPr>
      <w:r>
        <w:t>УДК   807.5</w:t>
      </w:r>
    </w:p>
    <w:p w:rsidR="00E26490" w:rsidRDefault="00E26490" w:rsidP="00E26490">
      <w:pPr>
        <w:pStyle w:val="af3"/>
      </w:pPr>
      <w:r>
        <w:t>хр - 1</w:t>
      </w:r>
    </w:p>
    <w:p w:rsidR="00E26490" w:rsidRDefault="00E26490" w:rsidP="00E26490">
      <w:pPr>
        <w:pStyle w:val="a"/>
      </w:pPr>
      <w:r w:rsidRPr="00386C97">
        <w:rPr>
          <w:b/>
        </w:rPr>
        <w:t>Милев, Ал.</w:t>
      </w:r>
      <w:r>
        <w:t xml:space="preserve"> Учебник по гръцки език за духовните училища / Ал.Милев, Ап.Михайлов.--София : Синодално издателство,1956.--83с. </w:t>
      </w:r>
    </w:p>
    <w:p w:rsidR="00E26490" w:rsidRDefault="00E26490" w:rsidP="00E26490">
      <w:pPr>
        <w:pStyle w:val="af3"/>
      </w:pPr>
      <w:r>
        <w:t>УДК   811.14(075)</w:t>
      </w:r>
    </w:p>
    <w:p w:rsidR="00E26490" w:rsidRDefault="00E26490" w:rsidP="00E26490">
      <w:pPr>
        <w:pStyle w:val="af3"/>
      </w:pPr>
      <w:r>
        <w:t>хр - 25</w:t>
      </w:r>
    </w:p>
    <w:p w:rsidR="00E26490" w:rsidRDefault="00E26490" w:rsidP="00E26490">
      <w:pPr>
        <w:pStyle w:val="a"/>
      </w:pPr>
      <w:r w:rsidRPr="00386C97">
        <w:rPr>
          <w:b/>
        </w:rPr>
        <w:t>Мильков В.В.</w:t>
      </w:r>
      <w:r>
        <w:t xml:space="preserve"> Древнерусские апокрифы.--СПб. : РХГИ,1999.--896с. 6857 0704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386C97">
        <w:rPr>
          <w:b/>
        </w:rPr>
        <w:t>Михайлова Н.И.</w:t>
      </w:r>
      <w:r>
        <w:t xml:space="preserve"> "Витийства грозный дар..." : А.С.Пушкин и русская ораторская культура его времени.--М. : Русский путь,1999.--416с. 6076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386C97">
        <w:rPr>
          <w:b/>
        </w:rPr>
        <w:t>Мочульский К.</w:t>
      </w:r>
      <w:r>
        <w:t xml:space="preserve"> Александр Блок,Андрей Белый,Валерий Брюсов.--М. : Республика,1997.--479с. 5576,5577 RUSB </w:t>
      </w:r>
    </w:p>
    <w:p w:rsidR="00E26490" w:rsidRDefault="00E26490" w:rsidP="00E26490">
      <w:pPr>
        <w:pStyle w:val="af3"/>
      </w:pPr>
      <w:r>
        <w:t>УДК   882</w:t>
      </w:r>
    </w:p>
    <w:p w:rsidR="00E26490" w:rsidRDefault="00E26490" w:rsidP="00E26490">
      <w:pPr>
        <w:pStyle w:val="af3"/>
      </w:pPr>
      <w:r>
        <w:t>хр - 2</w:t>
      </w:r>
    </w:p>
    <w:p w:rsidR="00E26490" w:rsidRDefault="00E26490" w:rsidP="00E26490">
      <w:pPr>
        <w:pStyle w:val="a"/>
      </w:pPr>
      <w:r w:rsidRPr="00386C97">
        <w:rPr>
          <w:b/>
        </w:rPr>
        <w:t>Мощенская, Л.Г.</w:t>
      </w:r>
      <w:r>
        <w:t xml:space="preserve"> Как белорусы говорят по-русски? : Варианты рода имен существительных в русской речи белорусов / Л.Г.Мощенская, под ред. П.П.Шубы.--Мн. : Университетское,1992.--157с. .--ISBN 5-7855-0574-6 </w:t>
      </w:r>
    </w:p>
    <w:p w:rsidR="00E26490" w:rsidRDefault="00E26490" w:rsidP="00E26490">
      <w:pPr>
        <w:pStyle w:val="af3"/>
      </w:pPr>
      <w:r>
        <w:t>УДК   811.161.1'27</w:t>
      </w:r>
    </w:p>
    <w:p w:rsidR="00E26490" w:rsidRDefault="00E26490" w:rsidP="00E26490">
      <w:pPr>
        <w:pStyle w:val="af3"/>
      </w:pPr>
      <w:r>
        <w:t>хр - 1</w:t>
      </w:r>
    </w:p>
    <w:p w:rsidR="00E26490" w:rsidRDefault="00E26490" w:rsidP="00E26490">
      <w:pPr>
        <w:pStyle w:val="a"/>
      </w:pPr>
      <w:r w:rsidRPr="00386C97">
        <w:rPr>
          <w:b/>
        </w:rPr>
        <w:t>Муравьев В.</w:t>
      </w:r>
      <w:r>
        <w:t xml:space="preserve"> Улочки-шкатулочки, московские дворы : Возвращенные названия.--М. : Тверская,13,1998.--272с. 4491 RUSB </w:t>
      </w:r>
    </w:p>
    <w:p w:rsidR="00E26490" w:rsidRDefault="00E26490" w:rsidP="00E26490">
      <w:pPr>
        <w:pStyle w:val="af3"/>
      </w:pPr>
      <w:r>
        <w:lastRenderedPageBreak/>
        <w:t>УДК   882</w:t>
      </w:r>
    </w:p>
    <w:p w:rsidR="00E26490" w:rsidRDefault="00E26490" w:rsidP="00E26490">
      <w:pPr>
        <w:pStyle w:val="af3"/>
      </w:pPr>
      <w:r>
        <w:t>хр - 1</w:t>
      </w:r>
    </w:p>
    <w:p w:rsidR="00E26490" w:rsidRDefault="00E26490" w:rsidP="00E26490">
      <w:pPr>
        <w:pStyle w:val="a"/>
      </w:pPr>
      <w:r w:rsidRPr="0088603D">
        <w:rPr>
          <w:b/>
        </w:rPr>
        <w:t>Мурина, Л.А.</w:t>
      </w:r>
      <w:r>
        <w:t xml:space="preserve"> Риторика : Учебник для 10-11 классов общеобразовательной школы / Л.А.Мурина.--Мн. : "Универсiтэцкае",1994.--272с. .--ISBN 5-7855-0637-8 </w:t>
      </w:r>
    </w:p>
    <w:p w:rsidR="00E26490" w:rsidRDefault="00E26490" w:rsidP="00E26490">
      <w:pPr>
        <w:pStyle w:val="af3"/>
      </w:pPr>
      <w:r>
        <w:t>УДК   80</w:t>
      </w:r>
    </w:p>
    <w:p w:rsidR="00E26490" w:rsidRDefault="00E26490" w:rsidP="00E26490">
      <w:pPr>
        <w:pStyle w:val="af3"/>
      </w:pPr>
      <w:r>
        <w:t>хр - 1</w:t>
      </w:r>
    </w:p>
    <w:p w:rsidR="00E26490" w:rsidRDefault="00E26490" w:rsidP="00E26490">
      <w:pPr>
        <w:pStyle w:val="a"/>
      </w:pPr>
      <w:r w:rsidRPr="0088603D">
        <w:rPr>
          <w:b/>
        </w:rPr>
        <w:t>Мусницкая, Е.В.</w:t>
      </w:r>
      <w:r>
        <w:t xml:space="preserve"> Учебник французского языка : Учеб. для вузов: Для студентов-юристов / Е.В.Мусницкая, М.В.Озерова.--М. : Юристъ,1995.--207с. .--ISBN 5-7357-0070-7 </w:t>
      </w:r>
    </w:p>
    <w:p w:rsidR="00E26490" w:rsidRDefault="00E26490" w:rsidP="00E26490">
      <w:pPr>
        <w:pStyle w:val="af3"/>
      </w:pPr>
      <w:r>
        <w:t>УДК   811.133.1(075.8)</w:t>
      </w:r>
    </w:p>
    <w:p w:rsidR="00E26490" w:rsidRDefault="00E26490" w:rsidP="00E26490">
      <w:pPr>
        <w:pStyle w:val="af3"/>
      </w:pPr>
      <w:r>
        <w:t>хр - 1</w:t>
      </w:r>
    </w:p>
    <w:p w:rsidR="00E26490" w:rsidRDefault="00E26490" w:rsidP="00E26490">
      <w:pPr>
        <w:pStyle w:val="a"/>
      </w:pPr>
      <w:r w:rsidRPr="0088603D">
        <w:rPr>
          <w:b/>
        </w:rPr>
        <w:t>Мусницкая, Е.В.</w:t>
      </w:r>
      <w:r>
        <w:t xml:space="preserve"> Учебник французского языка : Учеб. для вузов: Для студентов-юристов / Е.В.Мусницкая, М.В.Озерова.--М. : Юристъ,1995.--207с. .--ISBN 5-7357-0070-7 </w:t>
      </w:r>
    </w:p>
    <w:p w:rsidR="00E26490" w:rsidRDefault="00E26490" w:rsidP="00E26490">
      <w:pPr>
        <w:pStyle w:val="af3"/>
      </w:pPr>
      <w:r>
        <w:t>УДК   811.133.1(075.8)</w:t>
      </w:r>
    </w:p>
    <w:p w:rsidR="00E26490" w:rsidRDefault="00E26490" w:rsidP="00E26490">
      <w:pPr>
        <w:pStyle w:val="af3"/>
      </w:pPr>
      <w:r>
        <w:t>хр - 1</w:t>
      </w:r>
    </w:p>
    <w:p w:rsidR="00E26490" w:rsidRDefault="00E26490" w:rsidP="00E26490">
      <w:pPr>
        <w:pStyle w:val="a"/>
      </w:pPr>
      <w:r w:rsidRPr="0088603D">
        <w:rPr>
          <w:b/>
        </w:rPr>
        <w:t xml:space="preserve">Мысли, </w:t>
      </w:r>
      <w:r>
        <w:t xml:space="preserve">высказывания и афоризмы Достоевского / сост. Гришин Д.--Париж : Пять континентов,1975.--271с. 6209, 6210 RUSB </w:t>
      </w:r>
    </w:p>
    <w:p w:rsidR="00E26490" w:rsidRDefault="00E26490" w:rsidP="00E26490">
      <w:pPr>
        <w:pStyle w:val="af3"/>
      </w:pPr>
      <w:r>
        <w:t>УДК   882</w:t>
      </w:r>
    </w:p>
    <w:p w:rsidR="00E26490" w:rsidRDefault="00E26490" w:rsidP="00E26490">
      <w:pPr>
        <w:pStyle w:val="af3"/>
      </w:pPr>
      <w:r>
        <w:t>хр - 2</w:t>
      </w:r>
    </w:p>
    <w:p w:rsidR="00E26490" w:rsidRDefault="00E26490" w:rsidP="00E26490">
      <w:pPr>
        <w:pStyle w:val="a"/>
      </w:pPr>
      <w:r w:rsidRPr="0088603D">
        <w:rPr>
          <w:b/>
        </w:rPr>
        <w:t>Мюллер В.К.</w:t>
      </w:r>
      <w:r>
        <w:t xml:space="preserve"> Новый англо-русский словарь.--М. : Рус.яз.,1999.--880с. 5682,5681,5680,5679 RUSB </w:t>
      </w:r>
    </w:p>
    <w:p w:rsidR="00E26490" w:rsidRDefault="00E26490" w:rsidP="00E26490">
      <w:pPr>
        <w:pStyle w:val="af3"/>
      </w:pPr>
      <w:r>
        <w:t>УДК   801.3=20=82</w:t>
      </w:r>
    </w:p>
    <w:p w:rsidR="00E26490" w:rsidRDefault="00E26490" w:rsidP="00E26490">
      <w:pPr>
        <w:pStyle w:val="af3"/>
      </w:pPr>
      <w:r>
        <w:t>хр - 4</w:t>
      </w:r>
    </w:p>
    <w:p w:rsidR="00E26490" w:rsidRDefault="00E26490" w:rsidP="00E26490">
      <w:pPr>
        <w:pStyle w:val="a"/>
      </w:pPr>
      <w:r w:rsidRPr="0088603D">
        <w:rPr>
          <w:b/>
        </w:rPr>
        <w:t>Мюллер В.К.</w:t>
      </w:r>
      <w:r>
        <w:t xml:space="preserve"> Новый англо-русский словарь : 160 000 слов и словосочетаний / В.К.Мюллер.--М. : Рус.яз.,2001.--880 с. .--ISBN 5-200-02982-1 9077-9078 ч/з RU02 </w:t>
      </w:r>
    </w:p>
    <w:p w:rsidR="00E26490" w:rsidRDefault="00E26490" w:rsidP="00E26490">
      <w:pPr>
        <w:pStyle w:val="af3"/>
      </w:pPr>
      <w:r>
        <w:t>УДК   81'374.822=111=161.1</w:t>
      </w:r>
    </w:p>
    <w:p w:rsidR="00E26490" w:rsidRDefault="00E26490" w:rsidP="00E26490">
      <w:pPr>
        <w:pStyle w:val="af3"/>
      </w:pPr>
      <w:r>
        <w:t>чз - 2</w:t>
      </w:r>
    </w:p>
    <w:p w:rsidR="00E26490" w:rsidRDefault="00E26490" w:rsidP="00E26490">
      <w:pPr>
        <w:pStyle w:val="a"/>
      </w:pPr>
      <w:r w:rsidRPr="0088603D">
        <w:rPr>
          <w:b/>
        </w:rPr>
        <w:t>Назаренко, А.А., свящ</w:t>
      </w:r>
      <w:r>
        <w:t xml:space="preserve"> Греческо-русский словарь христианской церковной лексики (с толковыми статьями) : 4 500 слов и выражений / Свящ., А.А. Назаренко.--М. : Издательство Московской Патриархии Русской Православной Церкви,2016.--192с. .--ISBN 978-5-88017-448-5 </w:t>
      </w:r>
    </w:p>
    <w:p w:rsidR="00E26490" w:rsidRDefault="00E26490" w:rsidP="00E26490">
      <w:pPr>
        <w:pStyle w:val="af3"/>
      </w:pPr>
      <w:r>
        <w:t>УДК   81'374.822=14=161.1</w:t>
      </w:r>
    </w:p>
    <w:p w:rsidR="00E26490" w:rsidRDefault="00E26490" w:rsidP="00E26490">
      <w:pPr>
        <w:pStyle w:val="af3"/>
      </w:pPr>
      <w:r>
        <w:t>хр - 1</w:t>
      </w:r>
    </w:p>
    <w:p w:rsidR="00E26490" w:rsidRDefault="00E26490" w:rsidP="00E26490">
      <w:pPr>
        <w:pStyle w:val="a"/>
      </w:pPr>
      <w:r w:rsidRPr="00A24A26">
        <w:rPr>
          <w:b/>
        </w:rPr>
        <w:t>Наливайко Г.Р.</w:t>
      </w:r>
      <w:r>
        <w:t xml:space="preserve"> Краткая грамматика латинского языка.--Мн. : БГУ,1997.--78с. 1774 RUSB </w:t>
      </w:r>
    </w:p>
    <w:p w:rsidR="00E26490" w:rsidRDefault="00E26490" w:rsidP="00E26490">
      <w:pPr>
        <w:pStyle w:val="af3"/>
      </w:pPr>
      <w:r>
        <w:t>УДК   807.1</w:t>
      </w:r>
    </w:p>
    <w:p w:rsidR="00E26490" w:rsidRDefault="00E26490" w:rsidP="00E26490">
      <w:pPr>
        <w:pStyle w:val="af3"/>
      </w:pPr>
      <w:r>
        <w:t>хр - 1</w:t>
      </w:r>
    </w:p>
    <w:p w:rsidR="00E26490" w:rsidRDefault="00E26490" w:rsidP="00E26490">
      <w:pPr>
        <w:pStyle w:val="a"/>
      </w:pPr>
      <w:r w:rsidRPr="00A24A26">
        <w:rPr>
          <w:b/>
        </w:rPr>
        <w:t>Наливайко Г.Р.</w:t>
      </w:r>
      <w:r>
        <w:t xml:space="preserve"> Краткая грамматика латинского языка.--Мн. : БГУ,1997.--78с. 1775 RUSB </w:t>
      </w:r>
    </w:p>
    <w:p w:rsidR="00E26490" w:rsidRDefault="00E26490" w:rsidP="00E26490">
      <w:pPr>
        <w:pStyle w:val="af3"/>
      </w:pPr>
      <w:r>
        <w:t>УДК   807.1</w:t>
      </w:r>
    </w:p>
    <w:p w:rsidR="00E26490" w:rsidRDefault="00E26490" w:rsidP="00E26490">
      <w:pPr>
        <w:pStyle w:val="af3"/>
      </w:pPr>
      <w:r>
        <w:t>хр - 1</w:t>
      </w:r>
    </w:p>
    <w:p w:rsidR="00E26490" w:rsidRDefault="00E26490" w:rsidP="00E26490">
      <w:pPr>
        <w:pStyle w:val="a"/>
      </w:pPr>
      <w:r w:rsidRPr="00A24A26">
        <w:rPr>
          <w:b/>
        </w:rPr>
        <w:t xml:space="preserve">Насустрач </w:t>
      </w:r>
      <w:r>
        <w:t xml:space="preserve">духу : Анталогiя беларускай хрысцiянскай паэзii / Уклад. i прадм. I.А.Чароты.--Мн. : Ураджай,2001.--238 с. .--ISBN 985-04-0260-1 7942 хр. 0002 </w:t>
      </w:r>
    </w:p>
    <w:p w:rsidR="00E26490" w:rsidRDefault="00E26490" w:rsidP="00E26490">
      <w:pPr>
        <w:pStyle w:val="af3"/>
      </w:pPr>
      <w:r>
        <w:t>УДК   882.6-1</w:t>
      </w:r>
    </w:p>
    <w:p w:rsidR="00E26490" w:rsidRDefault="00E26490" w:rsidP="00E26490">
      <w:pPr>
        <w:pStyle w:val="af3"/>
      </w:pPr>
      <w:r>
        <w:t>хр - 1</w:t>
      </w:r>
    </w:p>
    <w:p w:rsidR="00E26490" w:rsidRDefault="00E26490" w:rsidP="00E26490">
      <w:pPr>
        <w:pStyle w:val="a"/>
      </w:pPr>
      <w:r w:rsidRPr="00A24A26">
        <w:rPr>
          <w:b/>
        </w:rPr>
        <w:t>Неверова, Н.Д.</w:t>
      </w:r>
      <w:r>
        <w:t xml:space="preserve"> Японско-русский словарь иероглифов / Сост. Н.Д.Неверова;Р.Б.Ноздрева,Т.А.Розанова,Т.И.Тарасова.--Москва : "Русский язык",1996.--416с. .--ISBN 5-200-02368-8 </w:t>
      </w:r>
    </w:p>
    <w:p w:rsidR="00E26490" w:rsidRDefault="00E26490" w:rsidP="00E26490">
      <w:pPr>
        <w:pStyle w:val="af3"/>
      </w:pPr>
      <w:r>
        <w:t>УДК   81"374,822=521=161,1(03)</w:t>
      </w:r>
    </w:p>
    <w:p w:rsidR="00E26490" w:rsidRDefault="00E26490" w:rsidP="00E26490">
      <w:pPr>
        <w:pStyle w:val="af3"/>
      </w:pPr>
      <w:r>
        <w:lastRenderedPageBreak/>
        <w:t>хр - 1</w:t>
      </w:r>
    </w:p>
    <w:p w:rsidR="00E26490" w:rsidRDefault="00E26490" w:rsidP="00E26490">
      <w:pPr>
        <w:pStyle w:val="a"/>
      </w:pPr>
      <w:r w:rsidRPr="00A24A26">
        <w:rPr>
          <w:b/>
        </w:rPr>
        <w:t>Нелюбов Б.А.</w:t>
      </w:r>
      <w:r>
        <w:t xml:space="preserve"> Методическое пособие по греческому языку для Духовных школ Русской Православной Церкви / Б.А.Нелюбов.--М. : Круглый стол по религиозному образованию РПЦ,1996.--83с. .--ISBN 5-7429-0032-5 </w:t>
      </w:r>
    </w:p>
    <w:p w:rsidR="00E26490" w:rsidRDefault="00E26490" w:rsidP="00E26490">
      <w:pPr>
        <w:pStyle w:val="af3"/>
      </w:pPr>
      <w:r>
        <w:t>УДК   811.14(072)</w:t>
      </w:r>
    </w:p>
    <w:p w:rsidR="00E26490" w:rsidRDefault="00E26490" w:rsidP="00E26490">
      <w:pPr>
        <w:pStyle w:val="af3"/>
      </w:pPr>
      <w:r>
        <w:t>хр - 2</w:t>
      </w:r>
    </w:p>
    <w:p w:rsidR="00E26490" w:rsidRDefault="00E26490" w:rsidP="00E26490">
      <w:pPr>
        <w:pStyle w:val="a"/>
      </w:pPr>
      <w:r w:rsidRPr="00A24A26">
        <w:rPr>
          <w:b/>
        </w:rPr>
        <w:t xml:space="preserve">Немецко-русский </w:t>
      </w:r>
      <w:r>
        <w:t xml:space="preserve">словарь : 20 000 слов / Сост. Н. В. Глен-Шестакова, В. Б. Линднер, А. О. Орлова и др.--М. : Рус.яз.,1981.--526с. </w:t>
      </w:r>
    </w:p>
    <w:p w:rsidR="00E26490" w:rsidRDefault="00E26490" w:rsidP="00E26490">
      <w:pPr>
        <w:pStyle w:val="af3"/>
      </w:pPr>
      <w:r>
        <w:t>УДК   81'374.822=112.2=161.1</w:t>
      </w:r>
    </w:p>
    <w:p w:rsidR="00E26490" w:rsidRDefault="00E26490" w:rsidP="00E26490">
      <w:pPr>
        <w:pStyle w:val="af3"/>
      </w:pPr>
      <w:r>
        <w:t>хр - 1</w:t>
      </w:r>
    </w:p>
    <w:p w:rsidR="00E26490" w:rsidRDefault="00E26490" w:rsidP="00E26490">
      <w:pPr>
        <w:pStyle w:val="a"/>
      </w:pPr>
      <w:r w:rsidRPr="00A24A26">
        <w:rPr>
          <w:b/>
        </w:rPr>
        <w:t>Никольская С.Т.</w:t>
      </w:r>
      <w:r>
        <w:t xml:space="preserve"> Техника речи : Методические рекомендации и упражнения для лекторов / С.Т.Никольская.--М. : Знание,1978.--80с. </w:t>
      </w:r>
    </w:p>
    <w:p w:rsidR="00E26490" w:rsidRDefault="00E26490" w:rsidP="00E26490">
      <w:pPr>
        <w:pStyle w:val="af3"/>
      </w:pPr>
      <w:r>
        <w:t>УДК   80</w:t>
      </w:r>
    </w:p>
    <w:p w:rsidR="00E26490" w:rsidRDefault="00E26490" w:rsidP="00E26490">
      <w:pPr>
        <w:pStyle w:val="af3"/>
      </w:pPr>
      <w:r>
        <w:t>хр - 1</w:t>
      </w:r>
    </w:p>
    <w:p w:rsidR="00E26490" w:rsidRDefault="00E26490" w:rsidP="00E26490">
      <w:pPr>
        <w:pStyle w:val="a"/>
      </w:pPr>
      <w:r w:rsidRPr="00663454">
        <w:rPr>
          <w:b/>
        </w:rPr>
        <w:t xml:space="preserve">Новейший </w:t>
      </w:r>
      <w:r>
        <w:t xml:space="preserve">англо-русский, русско-английский словарь : 100 000 слов / Сост. С.М. Крысенко.--К. : Арий,2006.--959 с. .--ISBN 5-9757-0062-0 (У-Фактория)*966-8959-04-3 (Арий) </w:t>
      </w:r>
    </w:p>
    <w:p w:rsidR="00E26490" w:rsidRDefault="00E26490" w:rsidP="00E26490">
      <w:pPr>
        <w:pStyle w:val="af3"/>
      </w:pPr>
      <w:r>
        <w:t>УДК   81'374.822=111=161.1</w:t>
      </w:r>
    </w:p>
    <w:p w:rsidR="00E26490" w:rsidRDefault="00E26490" w:rsidP="00E26490">
      <w:pPr>
        <w:pStyle w:val="af3"/>
      </w:pPr>
      <w:r>
        <w:t>хр - 1</w:t>
      </w:r>
    </w:p>
    <w:p w:rsidR="00E26490" w:rsidRDefault="00E26490" w:rsidP="00E26490">
      <w:pPr>
        <w:pStyle w:val="a"/>
      </w:pPr>
      <w:r w:rsidRPr="00663454">
        <w:rPr>
          <w:b/>
        </w:rPr>
        <w:t xml:space="preserve">Новые </w:t>
      </w:r>
      <w:r>
        <w:t xml:space="preserve">исследования в зарубежной лингвистике / Науч. ред. А.Е.Супрун.--Мн. : Красико-принт,1996.--148с. .--ISBN 985-6261-10-4 </w:t>
      </w:r>
    </w:p>
    <w:p w:rsidR="00E26490" w:rsidRDefault="00E26490" w:rsidP="00E26490">
      <w:pPr>
        <w:pStyle w:val="af3"/>
      </w:pPr>
      <w:r>
        <w:t>УДК   81(08)</w:t>
      </w:r>
    </w:p>
    <w:p w:rsidR="00E26490" w:rsidRDefault="00E26490" w:rsidP="00E26490">
      <w:pPr>
        <w:pStyle w:val="af3"/>
      </w:pPr>
      <w:r>
        <w:t>хр - 1</w:t>
      </w:r>
    </w:p>
    <w:p w:rsidR="00E26490" w:rsidRDefault="00E26490" w:rsidP="00E26490">
      <w:pPr>
        <w:pStyle w:val="a"/>
      </w:pPr>
      <w:r w:rsidRPr="00663454">
        <w:rPr>
          <w:b/>
        </w:rPr>
        <w:t xml:space="preserve">Новый </w:t>
      </w:r>
      <w:r>
        <w:t xml:space="preserve">англо-русский словарь.--М. : Русский язык,1996.--880с. 4004 RUSB </w:t>
      </w:r>
    </w:p>
    <w:p w:rsidR="00E26490" w:rsidRDefault="00E26490" w:rsidP="00E26490">
      <w:pPr>
        <w:pStyle w:val="af3"/>
      </w:pPr>
      <w:r>
        <w:t>УДК   801.3</w:t>
      </w:r>
    </w:p>
    <w:p w:rsidR="00E26490" w:rsidRDefault="00E26490" w:rsidP="00E26490">
      <w:pPr>
        <w:pStyle w:val="af3"/>
      </w:pPr>
      <w:r>
        <w:t>хр - 1</w:t>
      </w:r>
    </w:p>
    <w:p w:rsidR="00E26490" w:rsidRDefault="00E26490" w:rsidP="00E26490">
      <w:pPr>
        <w:pStyle w:val="a"/>
      </w:pPr>
      <w:r w:rsidRPr="00663454">
        <w:rPr>
          <w:b/>
        </w:rPr>
        <w:t>Норман, Б.Ю.</w:t>
      </w:r>
      <w:r>
        <w:t xml:space="preserve"> Основы языкознания : Учебное пособие для учащихся старших классов / Б.Ю.Норман.--Мн. : Белорусский Фонд Сороса,1996 .--ISBN 985-440-002-6 </w:t>
      </w:r>
    </w:p>
    <w:p w:rsidR="00E26490" w:rsidRDefault="00E26490" w:rsidP="00E26490">
      <w:pPr>
        <w:pStyle w:val="af3"/>
      </w:pPr>
      <w:r>
        <w:t>УДК   81(075)</w:t>
      </w:r>
    </w:p>
    <w:p w:rsidR="00E26490" w:rsidRDefault="00E26490" w:rsidP="00E26490">
      <w:pPr>
        <w:pStyle w:val="af3"/>
      </w:pPr>
      <w:r>
        <w:t>хр - 1</w:t>
      </w:r>
    </w:p>
    <w:p w:rsidR="00E26490" w:rsidRDefault="00E26490" w:rsidP="00E26490">
      <w:pPr>
        <w:pStyle w:val="a"/>
      </w:pPr>
      <w:r w:rsidRPr="00663454">
        <w:rPr>
          <w:b/>
        </w:rPr>
        <w:t>Оболенский В.А.</w:t>
      </w:r>
      <w:r>
        <w:t xml:space="preserve"> Моя жизнь. Мои современники.--Paris : YMCA-PRESS,1988.--574с. 6102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663454">
        <w:rPr>
          <w:b/>
        </w:rPr>
        <w:t>Ожегов, С. И.</w:t>
      </w:r>
      <w:r>
        <w:t xml:space="preserve"> Толковый словарь русского языка : 80 000 слов и фразеологических выражений / С. И. Ожегов ; Н. Ю. Шведова ; Институт русского языка им. В. В. Виноградова РАН.--М. : Азбуковник,1999.--939 с. .--ISBN 5-89385-003-Х </w:t>
      </w:r>
    </w:p>
    <w:p w:rsidR="00E26490" w:rsidRDefault="00E26490" w:rsidP="00E26490">
      <w:pPr>
        <w:pStyle w:val="af3"/>
      </w:pPr>
      <w:r>
        <w:t>УДК   811.161.1(038)</w:t>
      </w:r>
    </w:p>
    <w:p w:rsidR="00E26490" w:rsidRDefault="00E26490" w:rsidP="00E26490">
      <w:pPr>
        <w:pStyle w:val="af3"/>
      </w:pPr>
      <w:r>
        <w:t>хр - 1</w:t>
      </w:r>
    </w:p>
    <w:p w:rsidR="00E26490" w:rsidRDefault="00E26490" w:rsidP="00E26490">
      <w:pPr>
        <w:pStyle w:val="a"/>
      </w:pPr>
      <w:r w:rsidRPr="00663454">
        <w:rPr>
          <w:b/>
        </w:rPr>
        <w:t>Ожегов, С. И.</w:t>
      </w:r>
      <w:r>
        <w:t xml:space="preserve"> Толковый словарь русского языка : 80 000 слов и фразеологических выражений / С. И. Ожегов ; Н. Ю. Шведова ; Институт русского языка им. В. В. Виноградова РАН.--М. : Азбуковник,1997.--939 с. .--ISBN 5-89285-003-Х </w:t>
      </w:r>
    </w:p>
    <w:p w:rsidR="00E26490" w:rsidRDefault="00E26490" w:rsidP="00E26490">
      <w:pPr>
        <w:pStyle w:val="af3"/>
      </w:pPr>
      <w:r>
        <w:t>УДК   811.161.1(038)</w:t>
      </w:r>
    </w:p>
    <w:p w:rsidR="00E26490" w:rsidRDefault="00E26490" w:rsidP="00E26490">
      <w:pPr>
        <w:pStyle w:val="af3"/>
      </w:pPr>
      <w:r>
        <w:t>хр - 1</w:t>
      </w:r>
    </w:p>
    <w:p w:rsidR="00E26490" w:rsidRDefault="00E26490" w:rsidP="00E26490">
      <w:pPr>
        <w:pStyle w:val="a"/>
      </w:pPr>
      <w:r w:rsidRPr="00757220">
        <w:rPr>
          <w:b/>
        </w:rPr>
        <w:t>Окнинский А.Л.</w:t>
      </w:r>
      <w:r>
        <w:t xml:space="preserve"> Два года среди крестьян.--М. : Русский путь,1998.--272с. 6158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757220">
        <w:rPr>
          <w:b/>
        </w:rPr>
        <w:lastRenderedPageBreak/>
        <w:t xml:space="preserve">Оксфордский </w:t>
      </w:r>
      <w:r>
        <w:t xml:space="preserve">русско-английский словарь / Сост.Маркус Уилер.--М. : Престиж Баркалая и К,1997.--913с. 1684 RUSB </w:t>
      </w:r>
    </w:p>
    <w:p w:rsidR="00E26490" w:rsidRDefault="00E26490" w:rsidP="00E26490">
      <w:pPr>
        <w:pStyle w:val="af3"/>
      </w:pPr>
      <w:r>
        <w:t>УДК   801.3</w:t>
      </w:r>
    </w:p>
    <w:p w:rsidR="00E26490" w:rsidRDefault="00E26490" w:rsidP="00E26490">
      <w:pPr>
        <w:pStyle w:val="af3"/>
      </w:pPr>
      <w:r>
        <w:t>хр - 1</w:t>
      </w:r>
    </w:p>
    <w:p w:rsidR="00E26490" w:rsidRDefault="00E26490" w:rsidP="00E26490">
      <w:pPr>
        <w:pStyle w:val="a"/>
      </w:pPr>
      <w:r w:rsidRPr="00757220">
        <w:rPr>
          <w:b/>
        </w:rPr>
        <w:t xml:space="preserve">Оксфордский </w:t>
      </w:r>
      <w:r>
        <w:t xml:space="preserve">русско-английский словарь / Сост.Маркус Уилер.--М. : Престиж Баркалая и К,1997.--913с. 2613 RUSB </w:t>
      </w:r>
    </w:p>
    <w:p w:rsidR="00E26490" w:rsidRDefault="00E26490" w:rsidP="00E26490">
      <w:pPr>
        <w:pStyle w:val="af3"/>
      </w:pPr>
      <w:r>
        <w:t>УДК   801.3</w:t>
      </w:r>
    </w:p>
    <w:p w:rsidR="00E26490" w:rsidRDefault="00E26490" w:rsidP="00E26490">
      <w:pPr>
        <w:pStyle w:val="af3"/>
      </w:pPr>
      <w:r>
        <w:t>хр - 1</w:t>
      </w:r>
    </w:p>
    <w:p w:rsidR="00E26490" w:rsidRDefault="00E26490" w:rsidP="00E26490">
      <w:pPr>
        <w:pStyle w:val="a"/>
      </w:pPr>
      <w:r w:rsidRPr="00757220">
        <w:rPr>
          <w:b/>
        </w:rPr>
        <w:t xml:space="preserve">Оксфордский </w:t>
      </w:r>
      <w:r>
        <w:t xml:space="preserve">русско-английский словарь / Сост.Маркус Уилер.--М. : Престиж Баркалая и К,1997.--913с. 3256 RUSB </w:t>
      </w:r>
    </w:p>
    <w:p w:rsidR="00E26490" w:rsidRDefault="00E26490" w:rsidP="00E26490">
      <w:pPr>
        <w:pStyle w:val="af3"/>
      </w:pPr>
      <w:r>
        <w:t>УДК   801.3</w:t>
      </w:r>
    </w:p>
    <w:p w:rsidR="00E26490" w:rsidRDefault="00E26490" w:rsidP="00E26490">
      <w:pPr>
        <w:pStyle w:val="af3"/>
      </w:pPr>
      <w:r>
        <w:t>хр - 1</w:t>
      </w:r>
    </w:p>
    <w:p w:rsidR="00E26490" w:rsidRDefault="00E26490" w:rsidP="00E26490">
      <w:pPr>
        <w:pStyle w:val="a"/>
      </w:pPr>
      <w:r w:rsidRPr="00757220">
        <w:rPr>
          <w:b/>
        </w:rPr>
        <w:t>Олiщук, Р.</w:t>
      </w:r>
      <w:r>
        <w:t xml:space="preserve"> Грецька мова : Синтаксис / Р. Олiщук.--Львiв : Видавництво ЛБА,1996.--273с. .--ISBN 966-7034-00-3 </w:t>
      </w:r>
    </w:p>
    <w:p w:rsidR="00E26490" w:rsidRDefault="00E26490" w:rsidP="00E26490">
      <w:pPr>
        <w:pStyle w:val="af3"/>
      </w:pPr>
      <w:r>
        <w:t>УДК   811.14(075.8)</w:t>
      </w:r>
    </w:p>
    <w:p w:rsidR="00E26490" w:rsidRDefault="00E26490" w:rsidP="00E26490">
      <w:pPr>
        <w:pStyle w:val="af3"/>
      </w:pPr>
      <w:r>
        <w:t>ИН - 1</w:t>
      </w:r>
    </w:p>
    <w:p w:rsidR="00E26490" w:rsidRDefault="00E26490" w:rsidP="00E26490">
      <w:pPr>
        <w:pStyle w:val="a"/>
      </w:pPr>
      <w:r w:rsidRPr="00757220">
        <w:rPr>
          <w:b/>
        </w:rPr>
        <w:t xml:space="preserve">Орфографический </w:t>
      </w:r>
      <w:r>
        <w:t xml:space="preserve">словарь русского языка : Около 100000 слов.--М. : "Русский язык",1998.--416с. 6248 RUSB </w:t>
      </w:r>
    </w:p>
    <w:p w:rsidR="00E26490" w:rsidRDefault="00E26490" w:rsidP="00E26490">
      <w:pPr>
        <w:pStyle w:val="af3"/>
      </w:pPr>
      <w:r>
        <w:t>УДК   808.2=321.3</w:t>
      </w:r>
    </w:p>
    <w:p w:rsidR="00E26490" w:rsidRDefault="00E26490" w:rsidP="00E26490">
      <w:pPr>
        <w:pStyle w:val="af3"/>
      </w:pPr>
      <w:r>
        <w:t>хр - 1</w:t>
      </w:r>
    </w:p>
    <w:p w:rsidR="00E26490" w:rsidRDefault="00E26490" w:rsidP="00E26490">
      <w:pPr>
        <w:pStyle w:val="a"/>
      </w:pPr>
      <w:r w:rsidRPr="00757220">
        <w:rPr>
          <w:b/>
        </w:rPr>
        <w:t xml:space="preserve">Памятники </w:t>
      </w:r>
      <w:r>
        <w:t xml:space="preserve">средневековой латинской литературы IV-VII веков.--М. : Наследие,1998.--469с. 4773 RUSB </w:t>
      </w:r>
    </w:p>
    <w:p w:rsidR="00E26490" w:rsidRDefault="00E26490" w:rsidP="00E26490">
      <w:pPr>
        <w:pStyle w:val="af3"/>
      </w:pPr>
      <w:r>
        <w:t>УДК   871"653"</w:t>
      </w:r>
    </w:p>
    <w:p w:rsidR="00E26490" w:rsidRDefault="00E26490" w:rsidP="00E26490">
      <w:pPr>
        <w:pStyle w:val="af3"/>
      </w:pPr>
      <w:r>
        <w:t>хр - 1</w:t>
      </w:r>
    </w:p>
    <w:p w:rsidR="00E26490" w:rsidRDefault="00E26490" w:rsidP="00E26490">
      <w:pPr>
        <w:pStyle w:val="a"/>
      </w:pPr>
      <w:r w:rsidRPr="007E435C">
        <w:rPr>
          <w:b/>
        </w:rPr>
        <w:t>Панова, И.И.</w:t>
      </w:r>
      <w:r>
        <w:t xml:space="preserve"> Английский язык : Устные темы и тексты для чтения.Пособие для подготовки к экзаменам / И.И.Панова; Е.Б.Карневская; Е.А.Мисуно.--Мн. : ООО Юнипресс,2002.--240с. .--ISBN 985-474-004-8 </w:t>
      </w:r>
    </w:p>
    <w:p w:rsidR="00E26490" w:rsidRDefault="00E26490" w:rsidP="00E26490">
      <w:pPr>
        <w:pStyle w:val="af3"/>
      </w:pPr>
      <w:r>
        <w:t>УДК   811.111.(075)</w:t>
      </w:r>
    </w:p>
    <w:p w:rsidR="00E26490" w:rsidRDefault="00E26490" w:rsidP="00E26490">
      <w:pPr>
        <w:pStyle w:val="af3"/>
      </w:pPr>
      <w:r>
        <w:t>хр - 1</w:t>
      </w:r>
    </w:p>
    <w:p w:rsidR="00E26490" w:rsidRDefault="00E26490" w:rsidP="00E26490">
      <w:pPr>
        <w:pStyle w:val="a"/>
      </w:pPr>
      <w:r w:rsidRPr="007E435C">
        <w:rPr>
          <w:b/>
        </w:rPr>
        <w:t>Паремская Д.А.</w:t>
      </w:r>
      <w:r>
        <w:t xml:space="preserve"> Практическая грамматика (немецкий язык) / Д. А. Паремская.--Мн. : Высш.шк.,1999.--350 с. .--ISBN 985-06-0355-0 </w:t>
      </w:r>
    </w:p>
    <w:p w:rsidR="00E26490" w:rsidRDefault="00E26490" w:rsidP="00E26490">
      <w:pPr>
        <w:pStyle w:val="af3"/>
      </w:pPr>
      <w:r>
        <w:t>УДК   811.112.2'36(075.8)</w:t>
      </w:r>
    </w:p>
    <w:p w:rsidR="00E26490" w:rsidRDefault="00E26490" w:rsidP="00E26490">
      <w:pPr>
        <w:pStyle w:val="af3"/>
      </w:pPr>
      <w:r>
        <w:t>хр - 27</w:t>
      </w:r>
    </w:p>
    <w:p w:rsidR="00E26490" w:rsidRDefault="00E26490" w:rsidP="00E26490">
      <w:pPr>
        <w:pStyle w:val="a"/>
      </w:pPr>
      <w:r w:rsidRPr="007E435C">
        <w:rPr>
          <w:b/>
        </w:rPr>
        <w:t>Паремская, Д. А.</w:t>
      </w:r>
      <w:r>
        <w:t xml:space="preserve"> Практическая грамматика (немецкий язык) : Учеб. пособие / Д. А. Паремская.--Мн. : Высш.шк.,2002.--351с. .--ISBN 978-985-06-1782-8 </w:t>
      </w:r>
    </w:p>
    <w:p w:rsidR="00E26490" w:rsidRDefault="00E26490" w:rsidP="00E26490">
      <w:pPr>
        <w:pStyle w:val="af3"/>
      </w:pPr>
      <w:r>
        <w:t>УДК   811.112.2'36(075.8)</w:t>
      </w:r>
    </w:p>
    <w:p w:rsidR="00E26490" w:rsidRDefault="00E26490" w:rsidP="00E26490">
      <w:pPr>
        <w:pStyle w:val="af3"/>
      </w:pPr>
      <w:r>
        <w:t>хр - 1</w:t>
      </w:r>
    </w:p>
    <w:p w:rsidR="00E26490" w:rsidRDefault="00E26490" w:rsidP="00E26490">
      <w:pPr>
        <w:pStyle w:val="a"/>
      </w:pPr>
      <w:r w:rsidRPr="007E435C">
        <w:rPr>
          <w:b/>
        </w:rPr>
        <w:t>Паремская, Д. А.</w:t>
      </w:r>
      <w:r>
        <w:t xml:space="preserve"> Практическая грамматика (немецкий язык) / Д.А.Паремская.--Мн. : Высш.шк.,2002.--350 с. .--ISBN 985-06-0765-3 9326-9355 хр. RU02 </w:t>
      </w:r>
    </w:p>
    <w:p w:rsidR="00E26490" w:rsidRDefault="00E26490" w:rsidP="00E26490">
      <w:pPr>
        <w:pStyle w:val="af3"/>
      </w:pPr>
      <w:r>
        <w:t>УДК   811.112.2'36(075.8)</w:t>
      </w:r>
    </w:p>
    <w:p w:rsidR="00E26490" w:rsidRDefault="00E26490" w:rsidP="00E26490">
      <w:pPr>
        <w:pStyle w:val="af3"/>
      </w:pPr>
      <w:r>
        <w:t>хр - 30</w:t>
      </w:r>
    </w:p>
    <w:p w:rsidR="00E26490" w:rsidRDefault="00E26490" w:rsidP="00E26490">
      <w:pPr>
        <w:pStyle w:val="a"/>
      </w:pPr>
      <w:r w:rsidRPr="007E435C">
        <w:rPr>
          <w:b/>
        </w:rPr>
        <w:t>Паремская, Д.А.</w:t>
      </w:r>
      <w:r>
        <w:t xml:space="preserve"> Практическая грамматика немецкого языка : Учеб. пособие: с электрон. прил. / Д.А. Паремская.--Мн. : Высш.шк.,2016.--351 с. .--ISBN 978-985-06-2621-9*978-985-06-2620-2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7E435C">
        <w:rPr>
          <w:b/>
        </w:rPr>
        <w:lastRenderedPageBreak/>
        <w:t>Паремская, Д. А.</w:t>
      </w:r>
      <w:r>
        <w:t xml:space="preserve"> Практическая грамматика немецкого языка : Учеб. пособие / Д.А. Паремская.--Мн. : Высш.шк.,2010.--351 с. .--ISBN 978-985-06-0879-5 </w:t>
      </w:r>
    </w:p>
    <w:p w:rsidR="00E26490" w:rsidRDefault="00E26490" w:rsidP="00E26490">
      <w:pPr>
        <w:pStyle w:val="af3"/>
      </w:pPr>
      <w:r>
        <w:t>УДК   811.112.2'36(075.8)</w:t>
      </w:r>
    </w:p>
    <w:p w:rsidR="00E26490" w:rsidRDefault="00E26490" w:rsidP="00E26490">
      <w:pPr>
        <w:pStyle w:val="af3"/>
      </w:pPr>
      <w:r>
        <w:t>хр - 1</w:t>
      </w:r>
    </w:p>
    <w:p w:rsidR="00E26490" w:rsidRDefault="00E26490" w:rsidP="00E26490">
      <w:pPr>
        <w:pStyle w:val="a"/>
      </w:pPr>
      <w:r w:rsidRPr="007E435C">
        <w:rPr>
          <w:b/>
        </w:rPr>
        <w:t>Паремская, Д. А.</w:t>
      </w:r>
      <w:r>
        <w:t xml:space="preserve"> Практическая грамматика (немецкий язык) : Учеб. пособие / Д.А. Паремская.--Мн. : Высш.шк.,2010.--351 с. .--ISBN 978-985-06-1782-8 </w:t>
      </w:r>
    </w:p>
    <w:p w:rsidR="00E26490" w:rsidRDefault="00E26490" w:rsidP="00E26490">
      <w:pPr>
        <w:pStyle w:val="af3"/>
      </w:pPr>
      <w:r>
        <w:t>УДК   811.112.2'36(075.8)</w:t>
      </w:r>
    </w:p>
    <w:p w:rsidR="00E26490" w:rsidRDefault="00E26490" w:rsidP="00E26490">
      <w:pPr>
        <w:pStyle w:val="af3"/>
      </w:pPr>
      <w:r>
        <w:t>хр - 1</w:t>
      </w:r>
    </w:p>
    <w:p w:rsidR="00E26490" w:rsidRDefault="00E26490" w:rsidP="00E26490">
      <w:pPr>
        <w:pStyle w:val="a"/>
      </w:pPr>
      <w:r w:rsidRPr="00D21510">
        <w:rPr>
          <w:b/>
        </w:rPr>
        <w:t>Паремская, Д. А.</w:t>
      </w:r>
      <w:r>
        <w:t xml:space="preserve"> Практическая грамматика немецкого языка : Учеб. пособие / Д.А. Паремская.--Мн. : Высш.шк.,2013.--351 с. .--ISBN 978-985-06-2217-4 </w:t>
      </w:r>
    </w:p>
    <w:p w:rsidR="00E26490" w:rsidRDefault="00E26490" w:rsidP="00E26490">
      <w:pPr>
        <w:pStyle w:val="af3"/>
      </w:pPr>
      <w:r>
        <w:t>УДК   811.112.2'36(075.8)</w:t>
      </w:r>
    </w:p>
    <w:p w:rsidR="00E26490" w:rsidRDefault="00E26490" w:rsidP="00E26490">
      <w:pPr>
        <w:pStyle w:val="af3"/>
      </w:pPr>
      <w:r>
        <w:t>хр - 1</w:t>
      </w:r>
    </w:p>
    <w:p w:rsidR="00E26490" w:rsidRDefault="00E26490" w:rsidP="00E26490">
      <w:pPr>
        <w:pStyle w:val="a"/>
      </w:pPr>
      <w:r w:rsidRPr="00D21510">
        <w:rPr>
          <w:b/>
        </w:rPr>
        <w:t>Перс Сен-Жон</w:t>
      </w:r>
      <w:r>
        <w:t xml:space="preserve"> Избранное.--М. : Русский путь,1996.--256с. 6081 RUSB </w:t>
      </w:r>
    </w:p>
    <w:p w:rsidR="00E26490" w:rsidRDefault="00E26490" w:rsidP="00E26490">
      <w:pPr>
        <w:pStyle w:val="af3"/>
      </w:pPr>
      <w:r>
        <w:t>УДК   840</w:t>
      </w:r>
    </w:p>
    <w:p w:rsidR="00E26490" w:rsidRDefault="00E26490" w:rsidP="00E26490">
      <w:pPr>
        <w:pStyle w:val="af3"/>
      </w:pPr>
      <w:r>
        <w:t>хр - 1</w:t>
      </w:r>
    </w:p>
    <w:p w:rsidR="00E26490" w:rsidRDefault="00E26490" w:rsidP="00E26490">
      <w:pPr>
        <w:pStyle w:val="a"/>
      </w:pPr>
      <w:r w:rsidRPr="00D21510">
        <w:rPr>
          <w:b/>
        </w:rPr>
        <w:t>Петрученко, О.</w:t>
      </w:r>
      <w:r>
        <w:t xml:space="preserve"> Латинско-русский словарь / О.Петрученко.--М.,1994.--810с. .--ISBN 5-87245-009-5 </w:t>
      </w:r>
    </w:p>
    <w:p w:rsidR="00E26490" w:rsidRDefault="00E26490" w:rsidP="00E26490">
      <w:pPr>
        <w:pStyle w:val="af3"/>
      </w:pPr>
      <w:r>
        <w:t>УДК   81'374,822=124=161.1</w:t>
      </w:r>
    </w:p>
    <w:p w:rsidR="00E26490" w:rsidRDefault="00E26490" w:rsidP="00E26490">
      <w:pPr>
        <w:pStyle w:val="af3"/>
      </w:pPr>
      <w:r>
        <w:t>хр - 1</w:t>
      </w:r>
    </w:p>
    <w:p w:rsidR="00E26490" w:rsidRDefault="00E26490" w:rsidP="00E26490">
      <w:pPr>
        <w:pStyle w:val="a"/>
      </w:pPr>
      <w:r w:rsidRPr="00D21510">
        <w:rPr>
          <w:b/>
        </w:rPr>
        <w:t>Петрученко, О.</w:t>
      </w:r>
      <w:r>
        <w:t xml:space="preserve"> Латинско-русский словарь / О.Петрученко.--М.,1994.--810с. .--ISBN 5-87245-009-5 </w:t>
      </w:r>
    </w:p>
    <w:p w:rsidR="00E26490" w:rsidRDefault="00E26490" w:rsidP="00E26490">
      <w:pPr>
        <w:pStyle w:val="af3"/>
      </w:pPr>
      <w:r>
        <w:t>УДК   81'374,822=124=161.1</w:t>
      </w:r>
    </w:p>
    <w:p w:rsidR="00E26490" w:rsidRDefault="00E26490" w:rsidP="00E26490">
      <w:pPr>
        <w:pStyle w:val="af3"/>
      </w:pPr>
      <w:r>
        <w:t>хр - 2</w:t>
      </w:r>
    </w:p>
    <w:p w:rsidR="00E26490" w:rsidRDefault="00E26490" w:rsidP="00E26490">
      <w:pPr>
        <w:pStyle w:val="a"/>
      </w:pPr>
      <w:r w:rsidRPr="00D21510">
        <w:rPr>
          <w:b/>
        </w:rPr>
        <w:t>Петрученко, О.</w:t>
      </w:r>
      <w:r>
        <w:t xml:space="preserve"> Латинско-русский словарь / О.Петрученко.--М.,1994.--810с. .--ISBN 5-87245-009-5 </w:t>
      </w:r>
    </w:p>
    <w:p w:rsidR="00E26490" w:rsidRDefault="00E26490" w:rsidP="00E26490">
      <w:pPr>
        <w:pStyle w:val="af3"/>
      </w:pPr>
      <w:r>
        <w:t>УДК   81'374,822=124=161.1</w:t>
      </w:r>
    </w:p>
    <w:p w:rsidR="00E26490" w:rsidRDefault="00E26490" w:rsidP="00E26490">
      <w:pPr>
        <w:pStyle w:val="af3"/>
      </w:pPr>
      <w:r>
        <w:t>хр - 1</w:t>
      </w:r>
    </w:p>
    <w:p w:rsidR="00E26490" w:rsidRDefault="00E26490" w:rsidP="00E26490">
      <w:pPr>
        <w:pStyle w:val="a"/>
      </w:pPr>
      <w:r w:rsidRPr="00D21510">
        <w:rPr>
          <w:b/>
        </w:rPr>
        <w:t>Плетнева А.А.</w:t>
      </w:r>
      <w:r>
        <w:t xml:space="preserve"> Церковнославянский язык : Учебное издание для общеобразовательных учебных заведений, духовных училищ, гимназий, воскресных школ и самообразования / А.А.Плетнева, А.Г.Кравецкий.--М. : Издательский Совет Русской Православной Церкви,2005.--271 с. .--ISBN 5-88017-079-9 </w:t>
      </w:r>
    </w:p>
    <w:p w:rsidR="00E26490" w:rsidRDefault="00E26490" w:rsidP="00E26490">
      <w:pPr>
        <w:pStyle w:val="af3"/>
      </w:pPr>
      <w:r>
        <w:t>УДК   811.163.1(075)</w:t>
      </w:r>
    </w:p>
    <w:p w:rsidR="00E26490" w:rsidRDefault="00E26490" w:rsidP="00E26490">
      <w:pPr>
        <w:pStyle w:val="af3"/>
      </w:pPr>
      <w:r>
        <w:t>хр - 1</w:t>
      </w:r>
    </w:p>
    <w:p w:rsidR="00E26490" w:rsidRDefault="00E26490" w:rsidP="00E26490">
      <w:pPr>
        <w:pStyle w:val="a"/>
      </w:pPr>
      <w:r w:rsidRPr="00D21510">
        <w:rPr>
          <w:b/>
        </w:rPr>
        <w:t>Плетнева А.А.</w:t>
      </w:r>
      <w:r>
        <w:t xml:space="preserve"> Церковнославянский язык : Учебник для общеобразовательных учебных заведений, духовных училищ, гимназий, воскресных школ и самообразования / А.А.Плетнева, А.Г.Кравецкий.--М. : РОПО "Древо добра",2001.--288 с. .--ISBN 5-93688-002-8 . </w:t>
      </w:r>
    </w:p>
    <w:p w:rsidR="00E26490" w:rsidRDefault="00E26490" w:rsidP="00E26490">
      <w:pPr>
        <w:pStyle w:val="af3"/>
      </w:pPr>
      <w:r>
        <w:t>УДК   811.163.1(075)</w:t>
      </w:r>
    </w:p>
    <w:p w:rsidR="00E26490" w:rsidRDefault="00E26490" w:rsidP="00E26490">
      <w:pPr>
        <w:pStyle w:val="af3"/>
      </w:pPr>
      <w:r>
        <w:t>хр - 24</w:t>
      </w:r>
    </w:p>
    <w:p w:rsidR="00E26490" w:rsidRDefault="00E26490" w:rsidP="00E26490">
      <w:pPr>
        <w:pStyle w:val="a"/>
      </w:pPr>
      <w:r w:rsidRPr="00340C76">
        <w:rPr>
          <w:b/>
        </w:rPr>
        <w:t>Плетнева А.А.</w:t>
      </w:r>
      <w:r>
        <w:t xml:space="preserve"> Церковнославянский язык : Учебник для общеобразовательных учебных заведений, духовных училищ, гимназий, воскресных школ и самообразования / А.А.Плетнева, А.Г.Кравецкий.--М. : Изд-во "Древо добра",2001.--286 с. .--ISBN 5-93688-002-8 9433-9434 хр. RU02 </w:t>
      </w:r>
    </w:p>
    <w:p w:rsidR="00E26490" w:rsidRDefault="00E26490" w:rsidP="00E26490">
      <w:pPr>
        <w:pStyle w:val="af3"/>
      </w:pPr>
      <w:r>
        <w:t>УДК   811.163.1(075)</w:t>
      </w:r>
    </w:p>
    <w:p w:rsidR="00E26490" w:rsidRDefault="00E26490" w:rsidP="00E26490">
      <w:pPr>
        <w:pStyle w:val="af3"/>
      </w:pPr>
      <w:r>
        <w:t>хр - 2</w:t>
      </w:r>
    </w:p>
    <w:p w:rsidR="00E26490" w:rsidRDefault="00E26490" w:rsidP="00E26490">
      <w:pPr>
        <w:pStyle w:val="a"/>
      </w:pPr>
      <w:r w:rsidRPr="00340C76">
        <w:rPr>
          <w:b/>
        </w:rPr>
        <w:t>Плетнева А.А.</w:t>
      </w:r>
      <w:r>
        <w:t xml:space="preserve"> Церковнославянский язык : Учебник для общеобразовательных учебных заведений, духовных училищ, гимназий, воскресных школ и самообразования / А.А.Плетнева, А.Г.Кравецкий.--М. : РОПО "Древо добра",2001.--288 с. .--ISBN 5-93688-002-8 9809 хр. RU03 </w:t>
      </w:r>
    </w:p>
    <w:p w:rsidR="00E26490" w:rsidRDefault="00E26490" w:rsidP="00E26490">
      <w:pPr>
        <w:pStyle w:val="af3"/>
      </w:pPr>
      <w:r>
        <w:lastRenderedPageBreak/>
        <w:t>УДК   811.163.1(075)</w:t>
      </w:r>
    </w:p>
    <w:p w:rsidR="00E26490" w:rsidRDefault="00E26490" w:rsidP="00E26490">
      <w:pPr>
        <w:pStyle w:val="af3"/>
      </w:pPr>
      <w:r>
        <w:t>хр - 1</w:t>
      </w:r>
    </w:p>
    <w:p w:rsidR="00E26490" w:rsidRDefault="00E26490" w:rsidP="00E26490">
      <w:pPr>
        <w:pStyle w:val="a"/>
      </w:pPr>
      <w:r w:rsidRPr="00340C76">
        <w:rPr>
          <w:b/>
        </w:rPr>
        <w:t xml:space="preserve">Повесть </w:t>
      </w:r>
      <w:r>
        <w:t xml:space="preserve">о боярыне Морозовой.--М. : Художественная литература,1991.--154с. 5796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340C76">
        <w:rPr>
          <w:b/>
        </w:rPr>
        <w:t>Подосинов А.В.,Щавелева Н.И.</w:t>
      </w:r>
      <w:r>
        <w:t xml:space="preserve"> Lingua Latina : Введение в латинский язык и античную культуру.Ч.2.--М. : Прогресс-Юниор,1995.--248с. 4499 RUSB </w:t>
      </w:r>
    </w:p>
    <w:p w:rsidR="00E26490" w:rsidRDefault="00E26490" w:rsidP="00E26490">
      <w:pPr>
        <w:pStyle w:val="af3"/>
      </w:pPr>
      <w:r>
        <w:t>УДК   807.1</w:t>
      </w:r>
    </w:p>
    <w:p w:rsidR="00E26490" w:rsidRDefault="00E26490" w:rsidP="00E26490">
      <w:pPr>
        <w:pStyle w:val="af3"/>
      </w:pPr>
      <w:r>
        <w:t>хр - 1</w:t>
      </w:r>
    </w:p>
    <w:p w:rsidR="00E26490" w:rsidRDefault="00E26490" w:rsidP="00E26490">
      <w:pPr>
        <w:pStyle w:val="a"/>
      </w:pPr>
      <w:r w:rsidRPr="00340C76">
        <w:rPr>
          <w:b/>
        </w:rPr>
        <w:t>Подосинов А.В.,Щавелева Н.И.</w:t>
      </w:r>
      <w:r>
        <w:t xml:space="preserve"> Lingua Latina : Введение в латинский язык и античную культуру.Ч.3.--М. : Прогресс-Юниор,1995.--229с. 4500 RUSB </w:t>
      </w:r>
    </w:p>
    <w:p w:rsidR="00E26490" w:rsidRDefault="00E26490" w:rsidP="00E26490">
      <w:pPr>
        <w:pStyle w:val="af3"/>
      </w:pPr>
      <w:r>
        <w:t>УДК   807.1</w:t>
      </w:r>
    </w:p>
    <w:p w:rsidR="00E26490" w:rsidRDefault="00E26490" w:rsidP="00E26490">
      <w:pPr>
        <w:pStyle w:val="af3"/>
      </w:pPr>
      <w:r>
        <w:t>хр - 1</w:t>
      </w:r>
    </w:p>
    <w:p w:rsidR="00E26490" w:rsidRDefault="00E26490" w:rsidP="00E26490">
      <w:pPr>
        <w:pStyle w:val="a"/>
      </w:pPr>
      <w:r w:rsidRPr="00340C76">
        <w:rPr>
          <w:b/>
        </w:rPr>
        <w:t>Подосинов А.В.</w:t>
      </w:r>
      <w:r>
        <w:t xml:space="preserve"> Lingua Latina : Хрестоматия латинских текстов.Ч.IV.Кн.2.--М. : Прогресс-Юниор,1995.--556с. 4501 RUSB </w:t>
      </w:r>
    </w:p>
    <w:p w:rsidR="00E26490" w:rsidRDefault="00E26490" w:rsidP="00E26490">
      <w:pPr>
        <w:pStyle w:val="af3"/>
      </w:pPr>
      <w:r>
        <w:t>УДК   807.1</w:t>
      </w:r>
    </w:p>
    <w:p w:rsidR="00E26490" w:rsidRDefault="00E26490" w:rsidP="00E26490">
      <w:pPr>
        <w:pStyle w:val="af3"/>
      </w:pPr>
      <w:r>
        <w:t>хр - 1</w:t>
      </w:r>
    </w:p>
    <w:p w:rsidR="00E26490" w:rsidRDefault="00E26490" w:rsidP="00E26490">
      <w:pPr>
        <w:pStyle w:val="a"/>
      </w:pPr>
      <w:r w:rsidRPr="00340C76">
        <w:rPr>
          <w:b/>
        </w:rPr>
        <w:t>Подосинов А.В.</w:t>
      </w:r>
      <w:r>
        <w:t xml:space="preserve"> Lingua Latina : Хрестоматия латинских текстов.Ч.IV.Кн.1.--М. : Прогресс-Юниор,1995.--300с. 4503 RUSB </w:t>
      </w:r>
    </w:p>
    <w:p w:rsidR="00E26490" w:rsidRDefault="00E26490" w:rsidP="00E26490">
      <w:pPr>
        <w:pStyle w:val="af3"/>
      </w:pPr>
      <w:r>
        <w:t>УДК   807.1</w:t>
      </w:r>
    </w:p>
    <w:p w:rsidR="00E26490" w:rsidRDefault="00E26490" w:rsidP="00E26490">
      <w:pPr>
        <w:pStyle w:val="af3"/>
      </w:pPr>
      <w:r>
        <w:t>хр - 1</w:t>
      </w:r>
    </w:p>
    <w:p w:rsidR="00E26490" w:rsidRDefault="00E26490" w:rsidP="00E26490">
      <w:pPr>
        <w:pStyle w:val="a"/>
      </w:pPr>
      <w:r w:rsidRPr="001E4F1B">
        <w:rPr>
          <w:b/>
        </w:rPr>
        <w:t>Подосинов А.В.</w:t>
      </w:r>
      <w:r>
        <w:t xml:space="preserve"> Латинский язык в школе : История,задачи и методика преподавания.--М. : Русское слово,1996.--91с. 4502 RUSB </w:t>
      </w:r>
    </w:p>
    <w:p w:rsidR="00E26490" w:rsidRDefault="00E26490" w:rsidP="00E26490">
      <w:pPr>
        <w:pStyle w:val="af3"/>
      </w:pPr>
      <w:r>
        <w:t>УДК   807.1</w:t>
      </w:r>
    </w:p>
    <w:p w:rsidR="00E26490" w:rsidRDefault="00E26490" w:rsidP="00E26490">
      <w:pPr>
        <w:pStyle w:val="af3"/>
      </w:pPr>
      <w:r>
        <w:t>хр - 1</w:t>
      </w:r>
    </w:p>
    <w:p w:rsidR="00E26490" w:rsidRDefault="00E26490" w:rsidP="00E26490">
      <w:pPr>
        <w:pStyle w:val="a"/>
      </w:pPr>
      <w:r w:rsidRPr="001E4F1B">
        <w:rPr>
          <w:b/>
        </w:rPr>
        <w:t>Покровская, З.А.</w:t>
      </w:r>
      <w:r>
        <w:t xml:space="preserve"> Учебник латинского языка : Для вечерних и заочных отделений гуманитарных факультетов высших учебных заведений / З.А.Покровская; Н.Л.Кацман.--М. : Высш. школа,1981.--351 с. </w:t>
      </w:r>
    </w:p>
    <w:p w:rsidR="00E26490" w:rsidRDefault="00E26490" w:rsidP="00E26490">
      <w:pPr>
        <w:pStyle w:val="af3"/>
      </w:pPr>
      <w:r>
        <w:t>УДК   811.124(075)</w:t>
      </w:r>
    </w:p>
    <w:p w:rsidR="00E26490" w:rsidRDefault="00E26490" w:rsidP="00E26490">
      <w:pPr>
        <w:pStyle w:val="af3"/>
      </w:pPr>
      <w:r>
        <w:t>хр - 1</w:t>
      </w:r>
    </w:p>
    <w:p w:rsidR="00E26490" w:rsidRDefault="00E26490" w:rsidP="00E26490">
      <w:pPr>
        <w:pStyle w:val="a"/>
      </w:pPr>
      <w:r w:rsidRPr="001E4F1B">
        <w:rPr>
          <w:b/>
        </w:rPr>
        <w:t>Поляков Ю.</w:t>
      </w:r>
      <w:r>
        <w:t xml:space="preserve"> Козленок в молоке : Роман и повести / Предисл. Н.Н.Скатова; Худож. М.Ф.Петров.--М. : Мол.гвардия,2001.--527[1] с. .--ISBN 5-235-02409-5 8038 хр. 0003 </w:t>
      </w:r>
    </w:p>
    <w:p w:rsidR="00E26490" w:rsidRDefault="00E26490" w:rsidP="00E26490">
      <w:pPr>
        <w:pStyle w:val="af3"/>
      </w:pPr>
      <w:r>
        <w:t>УДК   882-3</w:t>
      </w:r>
    </w:p>
    <w:p w:rsidR="00E26490" w:rsidRDefault="00E26490" w:rsidP="00E26490">
      <w:pPr>
        <w:pStyle w:val="af3"/>
      </w:pPr>
      <w:r>
        <w:t>хр - 1</w:t>
      </w:r>
    </w:p>
    <w:p w:rsidR="00E26490" w:rsidRDefault="00E26490" w:rsidP="00E26490">
      <w:pPr>
        <w:pStyle w:val="a"/>
      </w:pPr>
      <w:r w:rsidRPr="001E4F1B">
        <w:rPr>
          <w:b/>
        </w:rPr>
        <w:t>Попова И.Н.,Казакова Ж.А.</w:t>
      </w:r>
      <w:r>
        <w:t xml:space="preserve"> Грамматика французского языка : Практический курс.--М. : NESTOR,1997.--480с. 3748-3752,3753-3762 RUSB </w:t>
      </w:r>
    </w:p>
    <w:p w:rsidR="00E26490" w:rsidRDefault="00E26490" w:rsidP="00E26490">
      <w:pPr>
        <w:pStyle w:val="af3"/>
      </w:pPr>
      <w:r>
        <w:t>УДК   801.5=40</w:t>
      </w:r>
    </w:p>
    <w:p w:rsidR="00E26490" w:rsidRDefault="00E26490" w:rsidP="00E26490">
      <w:pPr>
        <w:pStyle w:val="af3"/>
      </w:pPr>
      <w:r>
        <w:t>хр - 15</w:t>
      </w:r>
    </w:p>
    <w:p w:rsidR="00E26490" w:rsidRDefault="00E26490" w:rsidP="00E26490">
      <w:pPr>
        <w:pStyle w:val="a"/>
      </w:pPr>
      <w:r w:rsidRPr="001E4F1B">
        <w:rPr>
          <w:b/>
        </w:rPr>
        <w:t>Попова И.Н.</w:t>
      </w:r>
      <w:r>
        <w:t xml:space="preserve"> Французский язык / И.Н.Попова, Ж.А.Казакова , Г.М.Ковальчук.--М. : NESTOR,1996.--556c. .--ISBN 5-87759-023-5 </w:t>
      </w:r>
    </w:p>
    <w:p w:rsidR="00E26490" w:rsidRDefault="00E26490" w:rsidP="00E26490">
      <w:pPr>
        <w:pStyle w:val="af3"/>
      </w:pPr>
      <w:r>
        <w:t>УДК   811.133.1(075)</w:t>
      </w:r>
    </w:p>
    <w:p w:rsidR="00E26490" w:rsidRDefault="00E26490" w:rsidP="00E26490">
      <w:pPr>
        <w:pStyle w:val="af3"/>
      </w:pPr>
      <w:r>
        <w:t>хр - 10</w:t>
      </w:r>
    </w:p>
    <w:p w:rsidR="00E26490" w:rsidRDefault="00E26490" w:rsidP="00E26490">
      <w:pPr>
        <w:pStyle w:val="a"/>
      </w:pPr>
      <w:r w:rsidRPr="001E4F1B">
        <w:rPr>
          <w:b/>
        </w:rPr>
        <w:t>Попова, И.Н.</w:t>
      </w:r>
      <w:r>
        <w:t xml:space="preserve"> Грамматика французского языка : Практический курс: Учебник для институтов и факультетов иностранных языков / И.Н.Попова, Ж.А.Казакова.--М. : NESTOR,2003.--474с. .--ISBN 5-901074-24-6 </w:t>
      </w:r>
    </w:p>
    <w:p w:rsidR="00E26490" w:rsidRDefault="00E26490" w:rsidP="00E26490">
      <w:pPr>
        <w:pStyle w:val="af3"/>
      </w:pPr>
      <w:r>
        <w:t>УДК   811.133.1'36(075)</w:t>
      </w:r>
    </w:p>
    <w:p w:rsidR="00E26490" w:rsidRDefault="00E26490" w:rsidP="00E26490">
      <w:pPr>
        <w:pStyle w:val="af3"/>
      </w:pPr>
      <w:r>
        <w:lastRenderedPageBreak/>
        <w:t>хр - 15</w:t>
      </w:r>
    </w:p>
    <w:p w:rsidR="00E26490" w:rsidRDefault="00E26490" w:rsidP="00E26490">
      <w:pPr>
        <w:pStyle w:val="a"/>
      </w:pPr>
      <w:r w:rsidRPr="001E4F1B">
        <w:rPr>
          <w:b/>
        </w:rPr>
        <w:t>Попова, И.Н.</w:t>
      </w:r>
      <w:r>
        <w:t xml:space="preserve"> Французский язык : Учебник для 1 курса ВУЗов и факультетов иностранных языков / И.Н.Попова, Ж.А.Казакова, Г.М. Ковальчук.--М. : NESTOR,2003.--576с. .--ISBN 5-901074-23-8 </w:t>
      </w:r>
    </w:p>
    <w:p w:rsidR="00E26490" w:rsidRDefault="00E26490" w:rsidP="00E26490">
      <w:pPr>
        <w:pStyle w:val="af3"/>
      </w:pPr>
      <w:r>
        <w:t>УДК   811.133.1(075)</w:t>
      </w:r>
    </w:p>
    <w:p w:rsidR="00E26490" w:rsidRDefault="00E26490" w:rsidP="00E26490">
      <w:pPr>
        <w:pStyle w:val="af3"/>
      </w:pPr>
      <w:r>
        <w:t>ИН - 10</w:t>
      </w:r>
    </w:p>
    <w:p w:rsidR="00E26490" w:rsidRDefault="00E26490" w:rsidP="00E26490">
      <w:pPr>
        <w:pStyle w:val="a"/>
      </w:pPr>
      <w:r w:rsidRPr="00C2731F">
        <w:rPr>
          <w:b/>
        </w:rPr>
        <w:t xml:space="preserve">Пособие </w:t>
      </w:r>
      <w:r>
        <w:t xml:space="preserve">по латинскому языку : Для самостоятельной работы студентов / Под ред. Т.Г.Казаченок.--Мн. : Вышэйшая школа,1989.--142с. .--ISBN 5-339-00073-7 </w:t>
      </w:r>
    </w:p>
    <w:p w:rsidR="00E26490" w:rsidRDefault="00E26490" w:rsidP="00E26490">
      <w:pPr>
        <w:pStyle w:val="af3"/>
      </w:pPr>
      <w:r>
        <w:t>УДК   811.124(075.8)</w:t>
      </w:r>
    </w:p>
    <w:p w:rsidR="00E26490" w:rsidRDefault="00E26490" w:rsidP="00E26490">
      <w:pPr>
        <w:pStyle w:val="af3"/>
      </w:pPr>
      <w:r>
        <w:t>хр - 1</w:t>
      </w:r>
    </w:p>
    <w:p w:rsidR="00E26490" w:rsidRDefault="00E26490" w:rsidP="00E26490">
      <w:pPr>
        <w:pStyle w:val="a"/>
      </w:pPr>
      <w:r w:rsidRPr="00C2731F">
        <w:rPr>
          <w:b/>
        </w:rPr>
        <w:t xml:space="preserve">Поэзия </w:t>
      </w:r>
      <w:r>
        <w:t xml:space="preserve">и проза Древнего Востока.--М. : Худож.литература,1973.--726с. 6554 RUSB </w:t>
      </w:r>
    </w:p>
    <w:p w:rsidR="00E26490" w:rsidRDefault="00E26490" w:rsidP="00E26490">
      <w:pPr>
        <w:pStyle w:val="af3"/>
      </w:pPr>
      <w:r>
        <w:t>УДК   89</w:t>
      </w:r>
    </w:p>
    <w:p w:rsidR="00E26490" w:rsidRDefault="00E26490" w:rsidP="00E26490">
      <w:pPr>
        <w:pStyle w:val="af3"/>
      </w:pPr>
      <w:r>
        <w:t>хр - 1</w:t>
      </w:r>
    </w:p>
    <w:p w:rsidR="00E26490" w:rsidRDefault="00E26490" w:rsidP="00E26490">
      <w:pPr>
        <w:pStyle w:val="a"/>
      </w:pPr>
      <w:r w:rsidRPr="00C2731F">
        <w:rPr>
          <w:b/>
        </w:rPr>
        <w:t xml:space="preserve">Практическая </w:t>
      </w:r>
      <w:r>
        <w:t xml:space="preserve">грамматика английского языка : 1 курс / Под. общ. ред. Г.П. Богуславской ; З.А. Николаева, Т.А. Делендик, Л.С. Иващенко, А.Ф. Захарова.--Мн. : Вышэйшая школа,1992.--223с. .--ISBN 5-339-00547-Х </w:t>
      </w:r>
    </w:p>
    <w:p w:rsidR="00E26490" w:rsidRDefault="00E26490" w:rsidP="00E26490">
      <w:pPr>
        <w:pStyle w:val="af3"/>
      </w:pPr>
      <w:r>
        <w:t>УДК   811.111'36(075)</w:t>
      </w:r>
    </w:p>
    <w:p w:rsidR="00E26490" w:rsidRDefault="00E26490" w:rsidP="00E26490">
      <w:pPr>
        <w:pStyle w:val="af3"/>
      </w:pPr>
      <w:r>
        <w:t>хр - 1</w:t>
      </w:r>
    </w:p>
    <w:p w:rsidR="00E26490" w:rsidRDefault="00E26490" w:rsidP="00E26490">
      <w:pPr>
        <w:pStyle w:val="a"/>
      </w:pPr>
      <w:r w:rsidRPr="00C2731F">
        <w:rPr>
          <w:b/>
        </w:rPr>
        <w:t xml:space="preserve">Практический </w:t>
      </w:r>
      <w:r>
        <w:t xml:space="preserve">курс английского языка.5 курс : Учеб. для высш. учеб. заведений / Ред. В.Д. Аракин.--М. : Гуманит. изд. центр ВЛАДОС,2000.--240с. .--ISBN 5-691-00399-2 </w:t>
      </w:r>
    </w:p>
    <w:p w:rsidR="00E26490" w:rsidRDefault="00E26490" w:rsidP="00E26490">
      <w:pPr>
        <w:pStyle w:val="af3"/>
      </w:pPr>
      <w:r>
        <w:t>УДК   811.111.(075.8)</w:t>
      </w:r>
    </w:p>
    <w:p w:rsidR="00E26490" w:rsidRDefault="00E26490" w:rsidP="00E26490">
      <w:pPr>
        <w:pStyle w:val="af3"/>
      </w:pPr>
      <w:r>
        <w:t>хр - 1</w:t>
      </w:r>
    </w:p>
    <w:p w:rsidR="00E26490" w:rsidRDefault="00E26490" w:rsidP="00E26490">
      <w:pPr>
        <w:pStyle w:val="a"/>
      </w:pPr>
      <w:r w:rsidRPr="00C2731F">
        <w:rPr>
          <w:b/>
        </w:rPr>
        <w:t xml:space="preserve">Практический </w:t>
      </w:r>
      <w:r>
        <w:t xml:space="preserve">курс английского языка. : 4 курс: Учеб. для педвузов по спец."Иностр.яз." / Ред. В.Д. Аракина.--М. : Гуманит. изд. центр ВЛАДОС,2000.--336с. .--ISBN 5-691-00222-8 </w:t>
      </w:r>
    </w:p>
    <w:p w:rsidR="00E26490" w:rsidRDefault="00E26490" w:rsidP="00E26490">
      <w:pPr>
        <w:pStyle w:val="af3"/>
      </w:pPr>
      <w:r>
        <w:t>УДК   811.111.(075.8)</w:t>
      </w:r>
    </w:p>
    <w:p w:rsidR="00E26490" w:rsidRDefault="00E26490" w:rsidP="00E26490">
      <w:pPr>
        <w:pStyle w:val="af3"/>
      </w:pPr>
      <w:r>
        <w:t>хр - 1</w:t>
      </w:r>
    </w:p>
    <w:p w:rsidR="00E26490" w:rsidRDefault="00E26490" w:rsidP="00E26490">
      <w:pPr>
        <w:pStyle w:val="a"/>
      </w:pPr>
      <w:r w:rsidRPr="00C2731F">
        <w:rPr>
          <w:b/>
        </w:rPr>
        <w:t xml:space="preserve">Практический </w:t>
      </w:r>
      <w:r>
        <w:t xml:space="preserve">курс английского языка. : 3 курс. Учебник для педвузов по спец. "Иностр. яз." / Ред. В.Д. Аракин.--М. : Гуманит. изд. центр "ВЛАДОС",2000.--432с. .--ISBN 5-691-00046-2 </w:t>
      </w:r>
    </w:p>
    <w:p w:rsidR="00E26490" w:rsidRDefault="00E26490" w:rsidP="00E26490">
      <w:pPr>
        <w:pStyle w:val="af3"/>
      </w:pPr>
      <w:r>
        <w:t>УДК   811.111.(075.8)</w:t>
      </w:r>
    </w:p>
    <w:p w:rsidR="00E26490" w:rsidRDefault="00E26490" w:rsidP="00E26490">
      <w:pPr>
        <w:pStyle w:val="af3"/>
      </w:pPr>
      <w:r>
        <w:t>хр - 1</w:t>
      </w:r>
    </w:p>
    <w:p w:rsidR="00E26490" w:rsidRDefault="00E26490" w:rsidP="00E26490">
      <w:pPr>
        <w:pStyle w:val="a"/>
      </w:pPr>
      <w:r w:rsidRPr="00C2731F">
        <w:rPr>
          <w:b/>
        </w:rPr>
        <w:t xml:space="preserve">Практический </w:t>
      </w:r>
      <w:r>
        <w:t xml:space="preserve">курс английского языка. : 2 курс: Учебник для пед. вузов по спец. Иностр. яз" / Ред. В.Д. Аракин.--М. : Гуманит. изд. центр ВЛАДОС,2001.--520с. .--ISBN 5-691-00199-Х </w:t>
      </w:r>
    </w:p>
    <w:p w:rsidR="00E26490" w:rsidRDefault="00E26490" w:rsidP="00E26490">
      <w:pPr>
        <w:pStyle w:val="af3"/>
      </w:pPr>
      <w:r>
        <w:t>УДК   811.111(075.8)</w:t>
      </w:r>
    </w:p>
    <w:p w:rsidR="00E26490" w:rsidRDefault="00E26490" w:rsidP="00E26490">
      <w:pPr>
        <w:pStyle w:val="af3"/>
      </w:pPr>
      <w:r>
        <w:t>хр - 1</w:t>
      </w:r>
    </w:p>
    <w:p w:rsidR="00E26490" w:rsidRDefault="00E26490" w:rsidP="00E26490">
      <w:pPr>
        <w:pStyle w:val="a"/>
      </w:pPr>
      <w:r w:rsidRPr="00CA1DDF">
        <w:rPr>
          <w:b/>
        </w:rPr>
        <w:t xml:space="preserve">Практический </w:t>
      </w:r>
      <w:r>
        <w:t xml:space="preserve">курс английского языка. : 1 курс: Учеб. для педвузов по спец "Иностр. яз." / Ред. В.Д. Аракина ; 5-е изд., испр.--М. : Гуманит. изд. центр ВЛАДОС,2000.--544с. .--ISBN 5-691-00030-6 </w:t>
      </w:r>
    </w:p>
    <w:p w:rsidR="00E26490" w:rsidRDefault="00E26490" w:rsidP="00E26490">
      <w:pPr>
        <w:pStyle w:val="af3"/>
      </w:pPr>
      <w:r>
        <w:t>УДК   811.111(075.8)</w:t>
      </w:r>
    </w:p>
    <w:p w:rsidR="00E26490" w:rsidRDefault="00E26490" w:rsidP="00E26490">
      <w:pPr>
        <w:pStyle w:val="af3"/>
      </w:pPr>
      <w:r>
        <w:t>хр - 1</w:t>
      </w:r>
    </w:p>
    <w:p w:rsidR="00E26490" w:rsidRDefault="00E26490" w:rsidP="00E26490">
      <w:pPr>
        <w:pStyle w:val="a"/>
      </w:pPr>
      <w:r w:rsidRPr="00CA1DDF">
        <w:rPr>
          <w:b/>
        </w:rPr>
        <w:t>Протасовицкая, Т.Л.</w:t>
      </w:r>
      <w:r>
        <w:t xml:space="preserve"> Орфография : Пособие для абитуриентов / Т.Л. Протасовицкая ; Ред. М.А. Трифоненкова.--Мн. : БГУ,2003.--147с. .--ISBN 985-445-868-7 </w:t>
      </w:r>
    </w:p>
    <w:p w:rsidR="00E26490" w:rsidRDefault="00E26490" w:rsidP="00E26490">
      <w:pPr>
        <w:pStyle w:val="af3"/>
      </w:pPr>
      <w:r>
        <w:t>УДК   81'35</w:t>
      </w:r>
    </w:p>
    <w:p w:rsidR="00E26490" w:rsidRDefault="00E26490" w:rsidP="00E26490">
      <w:pPr>
        <w:pStyle w:val="af3"/>
      </w:pPr>
      <w:r>
        <w:t>хр - 1</w:t>
      </w:r>
    </w:p>
    <w:p w:rsidR="00E26490" w:rsidRDefault="00E26490" w:rsidP="00E26490">
      <w:pPr>
        <w:pStyle w:val="a"/>
      </w:pPr>
      <w:r w:rsidRPr="00CA1DDF">
        <w:rPr>
          <w:b/>
        </w:rPr>
        <w:t xml:space="preserve">Пути </w:t>
      </w:r>
      <w:r>
        <w:t xml:space="preserve">и миражи русской культуры.--С.Пб. : Северо-Запад,1994.--509с. 1624 RUSB </w:t>
      </w:r>
    </w:p>
    <w:p w:rsidR="00E26490" w:rsidRDefault="00E26490" w:rsidP="00E26490">
      <w:pPr>
        <w:pStyle w:val="af3"/>
      </w:pPr>
      <w:r>
        <w:lastRenderedPageBreak/>
        <w:t>УДК   882</w:t>
      </w:r>
    </w:p>
    <w:p w:rsidR="00E26490" w:rsidRDefault="00E26490" w:rsidP="00E26490">
      <w:pPr>
        <w:pStyle w:val="af3"/>
      </w:pPr>
      <w:r>
        <w:t>хр - 1</w:t>
      </w:r>
    </w:p>
    <w:p w:rsidR="00E26490" w:rsidRDefault="00E26490" w:rsidP="00E26490">
      <w:pPr>
        <w:pStyle w:val="a"/>
      </w:pPr>
      <w:r w:rsidRPr="00CA1DDF">
        <w:rPr>
          <w:b/>
        </w:rPr>
        <w:t>Пушкин</w:t>
      </w:r>
      <w:r>
        <w:t xml:space="preserve"> Полное собрание сочинений... : Рукою Пушкина.Выписки и записи разного содержания. Официальные документы.--М. : Воскресенье,1997.--737с. 4029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CA1DDF">
        <w:rPr>
          <w:b/>
        </w:rPr>
        <w:t>Пушкин</w:t>
      </w:r>
      <w:r>
        <w:t xml:space="preserve"> Полное собрание сочинений... : Дополнения и исправления.Указатели.Каталог рисунков.Путеводитель по Пушкину.--М. : Воскресенье,1997.--1340с. 4030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CA1DDF">
        <w:rPr>
          <w:b/>
        </w:rPr>
        <w:t>Радзинский Э.</w:t>
      </w:r>
      <w:r>
        <w:t xml:space="preserve"> Распутин: жизнь и смерть.--М. : Вагриус,2000.--574 с. .--ISBN 5-264-00555-9 7831 хр. 0001 </w:t>
      </w:r>
    </w:p>
    <w:p w:rsidR="00E26490" w:rsidRDefault="00E26490" w:rsidP="00E26490">
      <w:pPr>
        <w:pStyle w:val="af3"/>
      </w:pPr>
      <w:r>
        <w:t>УДК   882-94</w:t>
      </w:r>
    </w:p>
    <w:p w:rsidR="00E26490" w:rsidRDefault="00E26490" w:rsidP="00E26490">
      <w:pPr>
        <w:pStyle w:val="af3"/>
      </w:pPr>
      <w:r>
        <w:t>хр - 1</w:t>
      </w:r>
    </w:p>
    <w:p w:rsidR="00E26490" w:rsidRDefault="00E26490" w:rsidP="00E26490">
      <w:pPr>
        <w:pStyle w:val="a"/>
      </w:pPr>
      <w:r w:rsidRPr="00CA1DDF">
        <w:rPr>
          <w:b/>
        </w:rPr>
        <w:t>Райнов Богомил</w:t>
      </w:r>
      <w:r>
        <w:t xml:space="preserve"> Только для мужчин.--София : государственное издательство СВЯТ,1984.--420с. 5078 RUSB </w:t>
      </w:r>
    </w:p>
    <w:p w:rsidR="00E26490" w:rsidRDefault="00E26490" w:rsidP="00E26490">
      <w:pPr>
        <w:pStyle w:val="af3"/>
      </w:pPr>
      <w:r>
        <w:t>УДК   886.7</w:t>
      </w:r>
    </w:p>
    <w:p w:rsidR="00E26490" w:rsidRDefault="00E26490" w:rsidP="00E26490">
      <w:pPr>
        <w:pStyle w:val="af3"/>
      </w:pPr>
      <w:r>
        <w:t>хр - 1</w:t>
      </w:r>
    </w:p>
    <w:p w:rsidR="00E26490" w:rsidRDefault="00E26490" w:rsidP="00E26490">
      <w:pPr>
        <w:pStyle w:val="a"/>
      </w:pPr>
      <w:r w:rsidRPr="00AA3433">
        <w:rPr>
          <w:b/>
        </w:rPr>
        <w:t>Рачинская Елизавета</w:t>
      </w:r>
      <w:r>
        <w:t xml:space="preserve"> Калейдоскоп жизни : Воспоминания.--Paris : YMCA-PRESS,1990.--429с. 6067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A3433">
        <w:rPr>
          <w:b/>
        </w:rPr>
        <w:t>Реферовская, Е. А.</w:t>
      </w:r>
      <w:r>
        <w:t xml:space="preserve"> Философия лингвистики Гюстава Гийома : Курс лекций по языкознанию / Е. А. Реферовская ; РАН Институт лингвистических исследований.--СПб. : Академический проект,1997.--124, [3]с. .--ISBN 5-7331-0101-6 </w:t>
      </w:r>
    </w:p>
    <w:p w:rsidR="00E26490" w:rsidRDefault="00E26490" w:rsidP="00E26490">
      <w:pPr>
        <w:pStyle w:val="af3"/>
      </w:pPr>
      <w:r>
        <w:t>УДК   81:1</w:t>
      </w:r>
    </w:p>
    <w:p w:rsidR="00E26490" w:rsidRDefault="00E26490" w:rsidP="00E26490">
      <w:pPr>
        <w:pStyle w:val="af3"/>
      </w:pPr>
      <w:r>
        <w:t>хр - 1</w:t>
      </w:r>
    </w:p>
    <w:p w:rsidR="00E26490" w:rsidRDefault="00E26490" w:rsidP="00E26490">
      <w:pPr>
        <w:pStyle w:val="a"/>
      </w:pPr>
      <w:r w:rsidRPr="00AA3433">
        <w:rPr>
          <w:b/>
        </w:rPr>
        <w:t>Реформатский, А.А.</w:t>
      </w:r>
      <w:r>
        <w:t xml:space="preserve"> Введенеие в языковедение / А.А. Реформатский, Под ред. В.А. Виноградова.--М. : Аспект Пресс,1999.--536 с. .--ISBN 5-7567-0202-4 </w:t>
      </w:r>
    </w:p>
    <w:p w:rsidR="00E26490" w:rsidRDefault="00E26490" w:rsidP="00E26490">
      <w:pPr>
        <w:pStyle w:val="af3"/>
      </w:pPr>
      <w:r>
        <w:t>УДК   81(075)</w:t>
      </w:r>
    </w:p>
    <w:p w:rsidR="00E26490" w:rsidRDefault="00E26490" w:rsidP="00E26490">
      <w:pPr>
        <w:pStyle w:val="af3"/>
      </w:pPr>
      <w:r>
        <w:t>хр - 1</w:t>
      </w:r>
    </w:p>
    <w:p w:rsidR="00E26490" w:rsidRDefault="00E26490" w:rsidP="00E26490">
      <w:pPr>
        <w:pStyle w:val="a"/>
      </w:pPr>
      <w:r w:rsidRPr="00AA3433">
        <w:rPr>
          <w:b/>
        </w:rPr>
        <w:t>Реформатский, А.А.</w:t>
      </w:r>
      <w:r>
        <w:t xml:space="preserve"> Введенеие в языковедение / А.А. Реформатский, Под ред. В.А. Виноградова.--М. : Аспект Пресс,1999.--536 с. .--ISBN 5-7567-0202-4 </w:t>
      </w:r>
    </w:p>
    <w:p w:rsidR="00E26490" w:rsidRDefault="00E26490" w:rsidP="00E26490">
      <w:pPr>
        <w:pStyle w:val="af3"/>
      </w:pPr>
      <w:r>
        <w:t>УДК   81(075)</w:t>
      </w:r>
    </w:p>
    <w:p w:rsidR="00E26490" w:rsidRDefault="00E26490" w:rsidP="00E26490">
      <w:pPr>
        <w:pStyle w:val="af3"/>
      </w:pPr>
      <w:r>
        <w:t>хр - 2</w:t>
      </w:r>
    </w:p>
    <w:p w:rsidR="00E26490" w:rsidRDefault="00E26490" w:rsidP="00E26490">
      <w:pPr>
        <w:pStyle w:val="a"/>
      </w:pPr>
      <w:r w:rsidRPr="00AA3433">
        <w:rPr>
          <w:b/>
        </w:rPr>
        <w:t>Реформатский А.А.</w:t>
      </w:r>
      <w:r>
        <w:t xml:space="preserve"> Введенеие в языковедение.--М. : Аспект-пресс,1997.--536с. 1522-1528 RUSB </w:t>
      </w:r>
    </w:p>
    <w:p w:rsidR="00E26490" w:rsidRDefault="00E26490" w:rsidP="00E26490">
      <w:pPr>
        <w:pStyle w:val="af3"/>
      </w:pPr>
      <w:r>
        <w:t>УДК   800</w:t>
      </w:r>
    </w:p>
    <w:p w:rsidR="00E26490" w:rsidRDefault="00E26490" w:rsidP="00E26490">
      <w:pPr>
        <w:pStyle w:val="af3"/>
      </w:pPr>
      <w:r>
        <w:t>хр - 7</w:t>
      </w:r>
    </w:p>
    <w:p w:rsidR="00E26490" w:rsidRDefault="00E26490" w:rsidP="00E26490">
      <w:pPr>
        <w:pStyle w:val="a"/>
      </w:pPr>
      <w:r w:rsidRPr="00AA3433">
        <w:rPr>
          <w:b/>
        </w:rPr>
        <w:t>Реформатский, Александр Александрович</w:t>
      </w:r>
      <w:r>
        <w:t xml:space="preserve"> Введение в языковедение : Учебник для вузов / А. А. Реформатский ; под ред. В. А. Виноградова.--М. : Аспект Пресс,2001.--536 с. .--ISBN 5-7567-0202-4 </w:t>
      </w:r>
    </w:p>
    <w:p w:rsidR="00E26490" w:rsidRDefault="00E26490" w:rsidP="00E26490">
      <w:pPr>
        <w:pStyle w:val="af3"/>
      </w:pPr>
      <w:r>
        <w:t>УДК   81(075)</w:t>
      </w:r>
    </w:p>
    <w:p w:rsidR="00E26490" w:rsidRDefault="00E26490" w:rsidP="00E26490">
      <w:pPr>
        <w:pStyle w:val="af3"/>
      </w:pPr>
      <w:r>
        <w:t>хр - 1</w:t>
      </w:r>
    </w:p>
    <w:p w:rsidR="00E26490" w:rsidRDefault="00E26490" w:rsidP="00E26490">
      <w:pPr>
        <w:pStyle w:val="a"/>
      </w:pPr>
      <w:r w:rsidRPr="00AA3433">
        <w:rPr>
          <w:b/>
        </w:rPr>
        <w:t xml:space="preserve">Римский </w:t>
      </w:r>
      <w:r>
        <w:t xml:space="preserve">мир в картинках : Начальная латинская хрестоматия для гимназий и лицеев / Сост. А. Адольф, С. Любомудровым.--М. : Греко-латинский кабинет Ю. А. Шичалина,1994.--143с. .--ISBN 5-87245-013-3 </w:t>
      </w:r>
    </w:p>
    <w:p w:rsidR="00E26490" w:rsidRDefault="00E26490" w:rsidP="00E26490">
      <w:pPr>
        <w:pStyle w:val="af3"/>
      </w:pPr>
      <w:r>
        <w:lastRenderedPageBreak/>
        <w:t>УДК   807.1</w:t>
      </w:r>
    </w:p>
    <w:p w:rsidR="00E26490" w:rsidRDefault="00E26490" w:rsidP="00E26490">
      <w:pPr>
        <w:pStyle w:val="af3"/>
      </w:pPr>
      <w:r>
        <w:t>хр - 15</w:t>
      </w:r>
    </w:p>
    <w:p w:rsidR="00E26490" w:rsidRDefault="00E26490" w:rsidP="00E26490">
      <w:pPr>
        <w:pStyle w:val="a"/>
      </w:pPr>
      <w:r w:rsidRPr="005B00A4">
        <w:rPr>
          <w:b/>
        </w:rPr>
        <w:t xml:space="preserve">Родник </w:t>
      </w:r>
      <w:r>
        <w:t xml:space="preserve">златоструйный : Памятники болгарской литературы IX-XVIII веков.--М. : Художественная литература,1990.--526с. 5857 RUSB </w:t>
      </w:r>
    </w:p>
    <w:p w:rsidR="00E26490" w:rsidRDefault="00E26490" w:rsidP="00E26490">
      <w:pPr>
        <w:pStyle w:val="af3"/>
      </w:pPr>
      <w:r>
        <w:t>УДК   886.7</w:t>
      </w:r>
    </w:p>
    <w:p w:rsidR="00E26490" w:rsidRDefault="00E26490" w:rsidP="00E26490">
      <w:pPr>
        <w:pStyle w:val="af3"/>
      </w:pPr>
      <w:r>
        <w:t>хр - 1</w:t>
      </w:r>
    </w:p>
    <w:p w:rsidR="00E26490" w:rsidRDefault="00E26490" w:rsidP="00E26490">
      <w:pPr>
        <w:pStyle w:val="a"/>
      </w:pPr>
      <w:r w:rsidRPr="005B00A4">
        <w:rPr>
          <w:b/>
        </w:rPr>
        <w:t>Рождественский Ю.В.</w:t>
      </w:r>
      <w:r>
        <w:t xml:space="preserve"> Теория риторики.--М. : Добросвет,1997.--957с. 3548 RUSB </w:t>
      </w:r>
    </w:p>
    <w:p w:rsidR="00E26490" w:rsidRDefault="00E26490" w:rsidP="00E26490">
      <w:pPr>
        <w:pStyle w:val="af3"/>
      </w:pPr>
      <w:r>
        <w:t>УДК   800</w:t>
      </w:r>
    </w:p>
    <w:p w:rsidR="00E26490" w:rsidRDefault="00E26490" w:rsidP="00E26490">
      <w:pPr>
        <w:pStyle w:val="af3"/>
      </w:pPr>
      <w:r>
        <w:t>хр - 1</w:t>
      </w:r>
    </w:p>
    <w:p w:rsidR="00E26490" w:rsidRDefault="00E26490" w:rsidP="00E26490">
      <w:pPr>
        <w:pStyle w:val="a"/>
      </w:pPr>
      <w:r w:rsidRPr="005B00A4">
        <w:rPr>
          <w:b/>
        </w:rPr>
        <w:t>Рощупкина, Е.А.</w:t>
      </w:r>
      <w:r>
        <w:t xml:space="preserve"> Краткий справочник по грамматике французского языка / Е.А.Рощупкина.--М. : Высшая школа,1990.--238 с. </w:t>
      </w:r>
    </w:p>
    <w:p w:rsidR="00E26490" w:rsidRDefault="00E26490" w:rsidP="00E26490">
      <w:pPr>
        <w:pStyle w:val="af3"/>
      </w:pPr>
      <w:r>
        <w:t>УДК   811.133.1'36(075)</w:t>
      </w:r>
    </w:p>
    <w:p w:rsidR="00E26490" w:rsidRDefault="00E26490" w:rsidP="00E26490">
      <w:pPr>
        <w:pStyle w:val="af3"/>
      </w:pPr>
      <w:r>
        <w:t>хр - 14</w:t>
      </w:r>
    </w:p>
    <w:p w:rsidR="00E26490" w:rsidRDefault="00E26490" w:rsidP="00E26490">
      <w:pPr>
        <w:pStyle w:val="a"/>
      </w:pPr>
      <w:r w:rsidRPr="005B00A4">
        <w:rPr>
          <w:b/>
        </w:rPr>
        <w:t>Рощупкина, Е.А.</w:t>
      </w:r>
      <w:r>
        <w:t xml:space="preserve"> Краткий справочник по грамматике французского языка / Е.А.Рощупкина.--М. : Высшая школа,1990.--238 с. </w:t>
      </w:r>
    </w:p>
    <w:p w:rsidR="00E26490" w:rsidRDefault="00E26490" w:rsidP="00E26490">
      <w:pPr>
        <w:pStyle w:val="af3"/>
      </w:pPr>
      <w:r>
        <w:t>УДК   811.133.1'36(075)</w:t>
      </w:r>
    </w:p>
    <w:p w:rsidR="00E26490" w:rsidRDefault="00E26490" w:rsidP="00E26490">
      <w:pPr>
        <w:pStyle w:val="af3"/>
      </w:pPr>
      <w:r>
        <w:t>хр - 1</w:t>
      </w:r>
    </w:p>
    <w:p w:rsidR="00E26490" w:rsidRDefault="00E26490" w:rsidP="00E26490">
      <w:pPr>
        <w:pStyle w:val="a"/>
      </w:pPr>
      <w:r w:rsidRPr="005B00A4">
        <w:rPr>
          <w:b/>
        </w:rPr>
        <w:t xml:space="preserve">Румынско-русский </w:t>
      </w:r>
      <w:r>
        <w:t xml:space="preserve">словарь : Около 35 000 слов и выражений с приложением краткой грамматики румынского языка / Под ред. проф. М.В.Сергиевского, К.А.Марцишевской.--М. : ОГИЗ Гос. изд. иностранных и национальных словарей,1948.--454с. </w:t>
      </w:r>
    </w:p>
    <w:p w:rsidR="00E26490" w:rsidRDefault="00E26490" w:rsidP="00E26490">
      <w:pPr>
        <w:pStyle w:val="af3"/>
      </w:pPr>
      <w:r>
        <w:t>УДК   81'374.822=135.1=161.1</w:t>
      </w:r>
    </w:p>
    <w:p w:rsidR="00E26490" w:rsidRDefault="00E26490" w:rsidP="00E26490">
      <w:pPr>
        <w:pStyle w:val="af3"/>
      </w:pPr>
      <w:r>
        <w:t>хр - 1</w:t>
      </w:r>
    </w:p>
    <w:p w:rsidR="00E26490" w:rsidRDefault="00E26490" w:rsidP="00E26490">
      <w:pPr>
        <w:pStyle w:val="a"/>
      </w:pPr>
      <w:r w:rsidRPr="005B00A4">
        <w:rPr>
          <w:b/>
        </w:rPr>
        <w:t xml:space="preserve">Русская </w:t>
      </w:r>
      <w:r>
        <w:t xml:space="preserve">и церковно-славянская этимология / Сост. Лев Поливанов.--М. : Гос.публичеая историч.библиотека России,1997.--129с. 1811 RUSB </w:t>
      </w:r>
    </w:p>
    <w:p w:rsidR="00E26490" w:rsidRDefault="00E26490" w:rsidP="00E26490">
      <w:pPr>
        <w:pStyle w:val="af3"/>
      </w:pPr>
      <w:r>
        <w:t>УДК   801.54</w:t>
      </w:r>
    </w:p>
    <w:p w:rsidR="00E26490" w:rsidRDefault="00E26490" w:rsidP="00E26490">
      <w:pPr>
        <w:pStyle w:val="af3"/>
      </w:pPr>
      <w:r>
        <w:t>хр - 1</w:t>
      </w:r>
    </w:p>
    <w:p w:rsidR="00E26490" w:rsidRDefault="00E26490" w:rsidP="00E26490">
      <w:pPr>
        <w:pStyle w:val="a"/>
      </w:pPr>
      <w:r w:rsidRPr="005B00A4">
        <w:rPr>
          <w:b/>
        </w:rPr>
        <w:t xml:space="preserve">Русская </w:t>
      </w:r>
      <w:r>
        <w:t xml:space="preserve">словесность : От теории словесности к структуре текста / Под ред.Нерознака В.П.--М. : Academia,1997.--320с. 3551 RUSB </w:t>
      </w:r>
    </w:p>
    <w:p w:rsidR="00E26490" w:rsidRDefault="00E26490" w:rsidP="00E26490">
      <w:pPr>
        <w:pStyle w:val="af3"/>
      </w:pPr>
      <w:r>
        <w:t>УДК   800</w:t>
      </w:r>
    </w:p>
    <w:p w:rsidR="00E26490" w:rsidRDefault="00E26490" w:rsidP="00E26490">
      <w:pPr>
        <w:pStyle w:val="af3"/>
      </w:pPr>
      <w:r>
        <w:t>хр - 1</w:t>
      </w:r>
    </w:p>
    <w:p w:rsidR="00E26490" w:rsidRDefault="00E26490" w:rsidP="00E26490">
      <w:pPr>
        <w:pStyle w:val="a"/>
      </w:pPr>
      <w:r w:rsidRPr="00661E02">
        <w:rPr>
          <w:b/>
        </w:rPr>
        <w:t xml:space="preserve">Русский </w:t>
      </w:r>
      <w:r>
        <w:t xml:space="preserve">семантический словарь. : Толковый словарь,систематизированный по классам слов и значений. / Под общей ред.Н.Ю.Шведовой.--М. : Азбуковник,1998.--800с. 6250 RUSB </w:t>
      </w:r>
    </w:p>
    <w:p w:rsidR="00E26490" w:rsidRDefault="00E26490" w:rsidP="00E26490">
      <w:pPr>
        <w:pStyle w:val="af3"/>
      </w:pPr>
      <w:r>
        <w:t>УДК   808.2</w:t>
      </w:r>
    </w:p>
    <w:p w:rsidR="00E26490" w:rsidRDefault="00E26490" w:rsidP="00E26490">
      <w:pPr>
        <w:pStyle w:val="af3"/>
      </w:pPr>
      <w:r>
        <w:t>хр - 1</w:t>
      </w:r>
    </w:p>
    <w:p w:rsidR="00E26490" w:rsidRDefault="00E26490" w:rsidP="00E26490">
      <w:pPr>
        <w:pStyle w:val="a"/>
      </w:pPr>
      <w:r w:rsidRPr="00661E02">
        <w:rPr>
          <w:b/>
        </w:rPr>
        <w:t xml:space="preserve">Русский </w:t>
      </w:r>
      <w:r>
        <w:t xml:space="preserve">словарь языкового расширения / Сост. А.Солженицын.--М. : Голос,1995.--272с. 6108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661E02">
        <w:rPr>
          <w:b/>
        </w:rPr>
        <w:t xml:space="preserve">Русский </w:t>
      </w:r>
      <w:r>
        <w:t xml:space="preserve">словарь языкового расширения / Сост. А.И.Солженицын; ред. А.Меньков.--М. : Голос,1995.--272с. .--ISBN 5-7117-0316-1 </w:t>
      </w:r>
    </w:p>
    <w:p w:rsidR="00E26490" w:rsidRDefault="00E26490" w:rsidP="00E26490">
      <w:pPr>
        <w:pStyle w:val="af3"/>
      </w:pPr>
      <w:r>
        <w:t>УДК   811.161.1(03)</w:t>
      </w:r>
    </w:p>
    <w:p w:rsidR="00E26490" w:rsidRDefault="00E26490" w:rsidP="00E26490">
      <w:pPr>
        <w:pStyle w:val="af3"/>
      </w:pPr>
      <w:r>
        <w:t>хр - 1</w:t>
      </w:r>
    </w:p>
    <w:p w:rsidR="00E26490" w:rsidRDefault="00E26490" w:rsidP="00E26490">
      <w:pPr>
        <w:pStyle w:val="a"/>
      </w:pPr>
      <w:r w:rsidRPr="00661E02">
        <w:rPr>
          <w:b/>
        </w:rPr>
        <w:t xml:space="preserve">Русско-английский </w:t>
      </w:r>
      <w:r>
        <w:t xml:space="preserve">глоссарий религиозной лексики.--М. : Путь,2000.--56с. .--ISBN 5-86748-114-Х </w:t>
      </w:r>
    </w:p>
    <w:p w:rsidR="00E26490" w:rsidRDefault="00E26490" w:rsidP="00E26490">
      <w:pPr>
        <w:pStyle w:val="af3"/>
      </w:pPr>
      <w:r>
        <w:t>УДК   801.3=20=89</w:t>
      </w:r>
    </w:p>
    <w:p w:rsidR="00E26490" w:rsidRDefault="00E26490" w:rsidP="00E26490">
      <w:pPr>
        <w:pStyle w:val="af3"/>
      </w:pPr>
      <w:r>
        <w:t>хр - 10</w:t>
      </w:r>
    </w:p>
    <w:p w:rsidR="00E26490" w:rsidRDefault="00E26490" w:rsidP="00E26490">
      <w:pPr>
        <w:pStyle w:val="a"/>
      </w:pPr>
      <w:r w:rsidRPr="00661E02">
        <w:rPr>
          <w:b/>
        </w:rPr>
        <w:lastRenderedPageBreak/>
        <w:t xml:space="preserve">Русско-английский </w:t>
      </w:r>
      <w:r>
        <w:t xml:space="preserve">словарь : Около 55 000 слов. С приложением кратких сведений по английской грамматике и орфоэпии, сост. А.И.Смирницким / Сост. О.С.Ахманова, З.С.Выгодская, Т.П.Горбунова и др.; Под общ. рук. А.И.Смирницкого.--М. : Рус.яз.,1990.--768 с. .--ISBN 5-200-00-609-0 8496 ч/з RU01 </w:t>
      </w:r>
    </w:p>
    <w:p w:rsidR="00E26490" w:rsidRDefault="00E26490" w:rsidP="00E26490">
      <w:pPr>
        <w:pStyle w:val="af3"/>
      </w:pPr>
      <w:r>
        <w:t>УДК   81'374.822=161.1=111</w:t>
      </w:r>
    </w:p>
    <w:p w:rsidR="00E26490" w:rsidRDefault="00E26490" w:rsidP="00E26490">
      <w:pPr>
        <w:pStyle w:val="af3"/>
      </w:pPr>
      <w:r>
        <w:t>чз - 1</w:t>
      </w:r>
    </w:p>
    <w:p w:rsidR="00E26490" w:rsidRDefault="00E26490" w:rsidP="00E26490">
      <w:pPr>
        <w:pStyle w:val="a"/>
      </w:pPr>
      <w:r w:rsidRPr="00661E02">
        <w:rPr>
          <w:b/>
        </w:rPr>
        <w:t xml:space="preserve">Русско-английский </w:t>
      </w:r>
      <w:r>
        <w:t xml:space="preserve">словарь : Около 55 000 слов. С приложением кратких сведений по английской грамматике и орфоэпии, сост. А.И.Смирницким / Сост. О.С.Ахманова, З.С.Выгодская, Т.П.Горбунова и др.; Под общ. рук. А.И.Смирницкого.--М. : Рус.яз.,1992.--768 с. .--ISBN 5-200-01374-7 8497 ч/з RU01 </w:t>
      </w:r>
    </w:p>
    <w:p w:rsidR="00E26490" w:rsidRDefault="00E26490" w:rsidP="00E26490">
      <w:pPr>
        <w:pStyle w:val="af3"/>
      </w:pPr>
      <w:r>
        <w:t>УДК   81'374.822=161.1=111</w:t>
      </w:r>
    </w:p>
    <w:p w:rsidR="00E26490" w:rsidRDefault="00E26490" w:rsidP="00E26490">
      <w:pPr>
        <w:pStyle w:val="af3"/>
      </w:pPr>
      <w:r>
        <w:t>чз - 1</w:t>
      </w:r>
    </w:p>
    <w:p w:rsidR="00E26490" w:rsidRDefault="00E26490" w:rsidP="00E26490">
      <w:pPr>
        <w:pStyle w:val="a"/>
      </w:pPr>
      <w:r w:rsidRPr="00661E02">
        <w:rPr>
          <w:b/>
        </w:rPr>
        <w:t xml:space="preserve">Русско-английский </w:t>
      </w:r>
      <w:r>
        <w:t xml:space="preserve">словарь : 25 000 слов.--М. : Лист,1997.--429 с. .--ISBN 5-7871-0008-5 </w:t>
      </w:r>
    </w:p>
    <w:p w:rsidR="00E26490" w:rsidRDefault="00E26490" w:rsidP="00E26490">
      <w:pPr>
        <w:pStyle w:val="af3"/>
      </w:pPr>
      <w:r>
        <w:t>УДК   81'374.822=161.1=111</w:t>
      </w:r>
    </w:p>
    <w:p w:rsidR="00E26490" w:rsidRDefault="00E26490" w:rsidP="00E26490">
      <w:pPr>
        <w:pStyle w:val="af3"/>
      </w:pPr>
      <w:r>
        <w:t>хр - 1</w:t>
      </w:r>
    </w:p>
    <w:p w:rsidR="00E26490" w:rsidRDefault="00E26490" w:rsidP="00E26490">
      <w:pPr>
        <w:pStyle w:val="a"/>
      </w:pPr>
      <w:r w:rsidRPr="006C5196">
        <w:rPr>
          <w:b/>
        </w:rPr>
        <w:t xml:space="preserve">Русско-белорусский </w:t>
      </w:r>
      <w:r>
        <w:t xml:space="preserve">словарь : В 3 т.: Около 110 000 слов.--Мн. : БелЭн,1993.--783 с. .--ISBN 5-85700-145-5 (Т.2)*5-85700-143-9 7970 ч/з 0002 </w:t>
      </w:r>
    </w:p>
    <w:p w:rsidR="00E26490" w:rsidRDefault="00E26490" w:rsidP="00E26490">
      <w:pPr>
        <w:pStyle w:val="af3"/>
      </w:pPr>
      <w:r>
        <w:t>УДК   801.323.2</w:t>
      </w:r>
    </w:p>
    <w:p w:rsidR="00E26490" w:rsidRDefault="00E26490" w:rsidP="00E26490">
      <w:pPr>
        <w:pStyle w:val="af3"/>
      </w:pPr>
      <w:r>
        <w:t>чз - 1</w:t>
      </w:r>
    </w:p>
    <w:p w:rsidR="00E26490" w:rsidRDefault="00E26490" w:rsidP="00E26490">
      <w:pPr>
        <w:pStyle w:val="a"/>
      </w:pPr>
      <w:r w:rsidRPr="006C5196">
        <w:rPr>
          <w:b/>
        </w:rPr>
        <w:t xml:space="preserve">Русско-белорусский </w:t>
      </w:r>
      <w:r>
        <w:t xml:space="preserve">словарь : В 3 т.: Около 110 000 слов.--Мн. : БелЭн,1993.--800 с. .--ISBN 5-85700-146-3 (Т.3)*5-85700-143-9 7969 ч/з 0002 </w:t>
      </w:r>
    </w:p>
    <w:p w:rsidR="00E26490" w:rsidRDefault="00E26490" w:rsidP="00E26490">
      <w:pPr>
        <w:pStyle w:val="af3"/>
      </w:pPr>
      <w:r>
        <w:t>УДК   801.323.2</w:t>
      </w:r>
    </w:p>
    <w:p w:rsidR="00E26490" w:rsidRDefault="00E26490" w:rsidP="00E26490">
      <w:pPr>
        <w:pStyle w:val="af3"/>
      </w:pPr>
      <w:r>
        <w:t>чз - 1</w:t>
      </w:r>
    </w:p>
    <w:p w:rsidR="00E26490" w:rsidRDefault="00E26490" w:rsidP="00E26490">
      <w:pPr>
        <w:pStyle w:val="a"/>
      </w:pPr>
      <w:r w:rsidRPr="006C5196">
        <w:rPr>
          <w:b/>
        </w:rPr>
        <w:t xml:space="preserve">Русско-белорусский </w:t>
      </w:r>
      <w:r>
        <w:t xml:space="preserve">словарь : В 3 т.: Около 110 000 слов.--Мн. : БелЭн,1993.--735 с. .--ISBN 5-85700-144-7 (Т.1)*5-85700-143-9 7968 ч/з 0002 </w:t>
      </w:r>
    </w:p>
    <w:p w:rsidR="00E26490" w:rsidRDefault="00E26490" w:rsidP="00E26490">
      <w:pPr>
        <w:pStyle w:val="af3"/>
      </w:pPr>
      <w:r>
        <w:t>УДК   801.323.2</w:t>
      </w:r>
    </w:p>
    <w:p w:rsidR="00E26490" w:rsidRDefault="00E26490" w:rsidP="00E26490">
      <w:pPr>
        <w:pStyle w:val="af3"/>
      </w:pPr>
      <w:r>
        <w:t>чз - 1</w:t>
      </w:r>
    </w:p>
    <w:p w:rsidR="00E26490" w:rsidRDefault="00E26490" w:rsidP="00E26490">
      <w:pPr>
        <w:pStyle w:val="a"/>
      </w:pPr>
      <w:r w:rsidRPr="006C5196">
        <w:rPr>
          <w:b/>
        </w:rPr>
        <w:t xml:space="preserve">Русско-еврейский(идиш) </w:t>
      </w:r>
      <w:r>
        <w:t xml:space="preserve">словарь / под ред.М.А.Шапиро,И.Г.Спивака и М.А.Шульмана.--М. : Русский язык,1989.--719с. 2766 RUSB </w:t>
      </w:r>
    </w:p>
    <w:p w:rsidR="00E26490" w:rsidRDefault="00E26490" w:rsidP="00E26490">
      <w:pPr>
        <w:pStyle w:val="af3"/>
      </w:pPr>
      <w:r>
        <w:t>УДК   801.3</w:t>
      </w:r>
    </w:p>
    <w:p w:rsidR="00E26490" w:rsidRDefault="00E26490" w:rsidP="00E26490">
      <w:pPr>
        <w:pStyle w:val="af3"/>
      </w:pPr>
      <w:r>
        <w:t>хр - 1</w:t>
      </w:r>
    </w:p>
    <w:p w:rsidR="00E26490" w:rsidRDefault="00E26490" w:rsidP="00E26490">
      <w:pPr>
        <w:pStyle w:val="a"/>
      </w:pPr>
      <w:r w:rsidRPr="006C5196">
        <w:rPr>
          <w:b/>
        </w:rPr>
        <w:t xml:space="preserve">Русско-немецкий </w:t>
      </w:r>
      <w:r>
        <w:t xml:space="preserve">словарь : Около 40000 слов / Сост. О.Н. Никонова.--М. : Советская энциклопедия,1973.--1040с. </w:t>
      </w:r>
    </w:p>
    <w:p w:rsidR="00E26490" w:rsidRDefault="00E26490" w:rsidP="00E26490">
      <w:pPr>
        <w:pStyle w:val="af3"/>
      </w:pPr>
      <w:r>
        <w:t>УДК   801.3=82=30</w:t>
      </w:r>
    </w:p>
    <w:p w:rsidR="00E26490" w:rsidRDefault="00E26490" w:rsidP="00E26490">
      <w:pPr>
        <w:pStyle w:val="af3"/>
      </w:pPr>
      <w:r>
        <w:t>хр - 1</w:t>
      </w:r>
    </w:p>
    <w:p w:rsidR="00E26490" w:rsidRDefault="00E26490" w:rsidP="00E26490">
      <w:pPr>
        <w:pStyle w:val="a"/>
      </w:pPr>
      <w:r w:rsidRPr="006C5196">
        <w:rPr>
          <w:b/>
        </w:rPr>
        <w:t xml:space="preserve">Русско-немецкий </w:t>
      </w:r>
      <w:r>
        <w:t xml:space="preserve">и немецко-русский карманный словарь / Cост. Станислав Валевски, Эрвин Ведель.--М. : Астрель,2008.--1200с. .--ISBN 978-5-17-009947-4 (АСТ)*978-5-271-02668-3 (Астрель)*3-468-11291-2 (нем) </w:t>
      </w:r>
    </w:p>
    <w:p w:rsidR="00E26490" w:rsidRDefault="00E26490" w:rsidP="00E26490">
      <w:pPr>
        <w:pStyle w:val="af3"/>
      </w:pPr>
      <w:r>
        <w:t>УДК   81'374.822=112.2=161.1</w:t>
      </w:r>
    </w:p>
    <w:p w:rsidR="00E26490" w:rsidRDefault="00E26490" w:rsidP="00E26490">
      <w:pPr>
        <w:pStyle w:val="af3"/>
      </w:pPr>
      <w:r>
        <w:t>хр - 1</w:t>
      </w:r>
    </w:p>
    <w:p w:rsidR="00E26490" w:rsidRDefault="00E26490" w:rsidP="00E26490">
      <w:pPr>
        <w:pStyle w:val="a"/>
      </w:pPr>
      <w:r w:rsidRPr="006C5196">
        <w:rPr>
          <w:b/>
        </w:rPr>
        <w:t xml:space="preserve">Русско-немецкий </w:t>
      </w:r>
      <w:r>
        <w:t xml:space="preserve">словарь : 22 000 слов / Под ред. А. А. Лепинга.--М. : Государственное издательство иностранных и национальных словарей,1957.--568с. </w:t>
      </w:r>
    </w:p>
    <w:p w:rsidR="00E26490" w:rsidRDefault="00E26490" w:rsidP="00E26490">
      <w:pPr>
        <w:pStyle w:val="af3"/>
      </w:pPr>
      <w:r>
        <w:t>УДК   81'374.822=161.1=112.2</w:t>
      </w:r>
    </w:p>
    <w:p w:rsidR="00E26490" w:rsidRDefault="00E26490" w:rsidP="00E26490">
      <w:pPr>
        <w:pStyle w:val="af3"/>
      </w:pPr>
      <w:r>
        <w:t>хр - 1</w:t>
      </w:r>
    </w:p>
    <w:p w:rsidR="00E26490" w:rsidRDefault="00E26490" w:rsidP="00E26490">
      <w:pPr>
        <w:pStyle w:val="a"/>
      </w:pPr>
      <w:r w:rsidRPr="005E6144">
        <w:rPr>
          <w:b/>
        </w:rPr>
        <w:lastRenderedPageBreak/>
        <w:t xml:space="preserve">Русско-новогреческий. </w:t>
      </w:r>
      <w:r>
        <w:t xml:space="preserve">Новогреческо-русский словарь : Около 10 000 слов и выражений / Ред. Л.А. Голубева.--М. : АСТ; Астрель; Хранитель,2007.--475, [5]с. .--ISBN 978-5-17-044072-6*978-5-271-16924-3*978-5-9762-3763-6 </w:t>
      </w:r>
    </w:p>
    <w:p w:rsidR="00E26490" w:rsidRDefault="00E26490" w:rsidP="00E26490">
      <w:pPr>
        <w:pStyle w:val="af3"/>
      </w:pPr>
      <w:r>
        <w:t>УДК   811.14'374</w:t>
      </w:r>
    </w:p>
    <w:p w:rsidR="00E26490" w:rsidRDefault="00E26490" w:rsidP="00E26490">
      <w:pPr>
        <w:pStyle w:val="af3"/>
      </w:pPr>
      <w:r>
        <w:t>хр - 1</w:t>
      </w:r>
    </w:p>
    <w:p w:rsidR="00E26490" w:rsidRDefault="00E26490" w:rsidP="00E26490">
      <w:pPr>
        <w:pStyle w:val="a"/>
      </w:pPr>
      <w:r w:rsidRPr="005E6144">
        <w:rPr>
          <w:b/>
        </w:rPr>
        <w:t>Рюнин, Ю. В.</w:t>
      </w:r>
      <w:r>
        <w:t xml:space="preserve"> Прописи по китайскому иероглифическому письму : 1-й этап обучения: Учебное пособие / Ю. В. Рюнин.--М. : АСТ: Восток -Запад,2009.--158, [2]с. .--ISBN 978-5-17-039257-5(ООО "изд-во АСТ")*978-5-478-00389-0(ООО "Восток-Запад") </w:t>
      </w:r>
    </w:p>
    <w:p w:rsidR="00E26490" w:rsidRDefault="00E26490" w:rsidP="00E26490">
      <w:pPr>
        <w:pStyle w:val="af3"/>
      </w:pPr>
      <w:r>
        <w:t>УДК   811.581(075)</w:t>
      </w:r>
    </w:p>
    <w:p w:rsidR="00E26490" w:rsidRDefault="00E26490" w:rsidP="00E26490">
      <w:pPr>
        <w:pStyle w:val="af3"/>
      </w:pPr>
      <w:r>
        <w:t>хр - 1</w:t>
      </w:r>
    </w:p>
    <w:p w:rsidR="00E26490" w:rsidRDefault="00E26490" w:rsidP="00E26490">
      <w:pPr>
        <w:pStyle w:val="a"/>
      </w:pPr>
      <w:r w:rsidRPr="005E6144">
        <w:rPr>
          <w:b/>
        </w:rPr>
        <w:t>Сальнова, А. В.</w:t>
      </w:r>
      <w:r>
        <w:t xml:space="preserve"> Греческо-русский и русско-греческий словарь : Около 22 000 слов / А. В. Сальнова.--М. : Рус. яз.,2000.--589с. .--ISBN 5-200-02814-0 </w:t>
      </w:r>
    </w:p>
    <w:p w:rsidR="00E26490" w:rsidRDefault="00E26490" w:rsidP="00E26490">
      <w:pPr>
        <w:pStyle w:val="af3"/>
      </w:pPr>
      <w:r>
        <w:t>УДК   81'374.822=14=161.1</w:t>
      </w:r>
    </w:p>
    <w:p w:rsidR="00E26490" w:rsidRDefault="00E26490" w:rsidP="00E26490">
      <w:pPr>
        <w:pStyle w:val="af3"/>
      </w:pPr>
      <w:r>
        <w:t>хр - 1</w:t>
      </w:r>
    </w:p>
    <w:p w:rsidR="00E26490" w:rsidRDefault="00E26490" w:rsidP="00E26490">
      <w:pPr>
        <w:pStyle w:val="a"/>
      </w:pPr>
      <w:r w:rsidRPr="005E6144">
        <w:rPr>
          <w:b/>
        </w:rPr>
        <w:t>Самохотская, И.С.</w:t>
      </w:r>
      <w:r>
        <w:t xml:space="preserve"> Давайте изучать французский язык : Пособие для начинающих / И.С.Самохотская.--М. : ВЛАДОС,1995.--192с. .--ISBN 5-87065-073-9 </w:t>
      </w:r>
    </w:p>
    <w:p w:rsidR="00E26490" w:rsidRDefault="00E26490" w:rsidP="00E26490">
      <w:pPr>
        <w:pStyle w:val="af3"/>
      </w:pPr>
      <w:r>
        <w:t>УДК   811.133.1(075)</w:t>
      </w:r>
    </w:p>
    <w:p w:rsidR="00E26490" w:rsidRDefault="00E26490" w:rsidP="00E26490">
      <w:pPr>
        <w:pStyle w:val="af3"/>
      </w:pPr>
      <w:r>
        <w:t>хр - 14</w:t>
      </w:r>
    </w:p>
    <w:p w:rsidR="00E26490" w:rsidRDefault="00E26490" w:rsidP="00E26490">
      <w:pPr>
        <w:pStyle w:val="a"/>
      </w:pPr>
      <w:r w:rsidRPr="005E6144">
        <w:rPr>
          <w:b/>
        </w:rPr>
        <w:t>Светнам, Дж.</w:t>
      </w:r>
      <w:r>
        <w:t xml:space="preserve"> Вступ до грецькоi мови Нового Заповiту : Морфологiя / Дж. Светнам ; Пер. з англ. У. Головач.--Львив : Видавництво ЛБА,1995.--400с. .--ISBN 5-7707-8797-Х </w:t>
      </w:r>
    </w:p>
    <w:p w:rsidR="00E26490" w:rsidRDefault="00E26490" w:rsidP="00E26490">
      <w:pPr>
        <w:pStyle w:val="af3"/>
      </w:pPr>
      <w:r>
        <w:t>УДК   811.14(075)</w:t>
      </w:r>
    </w:p>
    <w:p w:rsidR="00E26490" w:rsidRDefault="00E26490" w:rsidP="00E26490">
      <w:pPr>
        <w:pStyle w:val="af3"/>
      </w:pPr>
      <w:r>
        <w:t>ИН - 1</w:t>
      </w:r>
    </w:p>
    <w:p w:rsidR="00E26490" w:rsidRDefault="00E26490" w:rsidP="00E26490">
      <w:pPr>
        <w:pStyle w:val="a"/>
      </w:pPr>
      <w:r w:rsidRPr="005E6144">
        <w:rPr>
          <w:b/>
        </w:rPr>
        <w:t>Светнам, Дж.</w:t>
      </w:r>
      <w:r>
        <w:t xml:space="preserve"> Вступ до грецькоi мови Нового Завiту : Морфологiя. / Дж. Светнам.--Львив : Видавництво ЛБА,2001 </w:t>
      </w:r>
    </w:p>
    <w:p w:rsidR="00E26490" w:rsidRDefault="00E26490" w:rsidP="00E26490">
      <w:pPr>
        <w:pStyle w:val="af3"/>
      </w:pPr>
      <w:r>
        <w:t>УДК   811.14(075)</w:t>
      </w:r>
    </w:p>
    <w:p w:rsidR="00E26490" w:rsidRDefault="00E26490" w:rsidP="00E26490">
      <w:pPr>
        <w:pStyle w:val="af3"/>
      </w:pPr>
      <w:r>
        <w:t>ИН - 1</w:t>
      </w:r>
    </w:p>
    <w:p w:rsidR="00E26490" w:rsidRDefault="00E26490" w:rsidP="00E26490">
      <w:pPr>
        <w:pStyle w:val="a"/>
      </w:pPr>
      <w:r w:rsidRPr="005E6144">
        <w:rPr>
          <w:b/>
        </w:rPr>
        <w:t>Светов Феликс</w:t>
      </w:r>
      <w:r>
        <w:t xml:space="preserve"> Опыт биографии.--Paris : YMCA-PRESS,1985.--436с. 6186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0F1761">
        <w:rPr>
          <w:b/>
        </w:rPr>
        <w:t>Свирелин, А, протоиерей</w:t>
      </w:r>
      <w:r>
        <w:t xml:space="preserve"> Церковно-славянский словарь : Для толкового чтения Св. Евангелия, Часослова, Псалтири, Октоиха (учебных) и других Богослужебных книг / Прот. А. Свирелин.--Воронеж : Град Китеж,1991.--200с. </w:t>
      </w:r>
    </w:p>
    <w:p w:rsidR="00E26490" w:rsidRDefault="00E26490" w:rsidP="00E26490">
      <w:pPr>
        <w:pStyle w:val="af3"/>
      </w:pPr>
      <w:r>
        <w:t>УДК   811.163.1(03)</w:t>
      </w:r>
    </w:p>
    <w:p w:rsidR="00E26490" w:rsidRDefault="00E26490" w:rsidP="00E26490">
      <w:pPr>
        <w:pStyle w:val="af3"/>
      </w:pPr>
      <w:r>
        <w:t>хр - 1</w:t>
      </w:r>
    </w:p>
    <w:p w:rsidR="00E26490" w:rsidRDefault="00E26490" w:rsidP="00E26490">
      <w:pPr>
        <w:pStyle w:val="a"/>
      </w:pPr>
      <w:r w:rsidRPr="000F1761">
        <w:rPr>
          <w:b/>
        </w:rPr>
        <w:t>Сединина, Ю. А.</w:t>
      </w:r>
      <w:r>
        <w:t xml:space="preserve"> Словарь латинских дериватов в английском, немецком, французском и итальянском языках / Ю. А.Сединина, Н. В. Протасевич, Д. Н. Гомон ; Под. ред. Г. И. Шевченко.--Мн. : БГУ,2002.--112с. .--ISBN 985-445-756-7 </w:t>
      </w:r>
    </w:p>
    <w:p w:rsidR="00E26490" w:rsidRDefault="00E26490" w:rsidP="00E26490">
      <w:pPr>
        <w:pStyle w:val="af3"/>
      </w:pPr>
      <w:r>
        <w:t>УДК   811.124(03)</w:t>
      </w:r>
    </w:p>
    <w:p w:rsidR="00E26490" w:rsidRDefault="00E26490" w:rsidP="00E26490">
      <w:pPr>
        <w:pStyle w:val="af3"/>
      </w:pPr>
      <w:r>
        <w:t>хр - 3</w:t>
      </w:r>
    </w:p>
    <w:p w:rsidR="00E26490" w:rsidRDefault="00E26490" w:rsidP="00E26490">
      <w:pPr>
        <w:pStyle w:val="a"/>
      </w:pPr>
      <w:r w:rsidRPr="000F1761">
        <w:rPr>
          <w:b/>
        </w:rPr>
        <w:t>Селсдон, Эстер</w:t>
      </w:r>
      <w:r>
        <w:t xml:space="preserve"> Как писать письмо по-английски / Эстер Селсдон ; Пер. с англ.--М : ООО " Издательство Астрель",2004.--239с. .--ISBN 5-17-021854-0*5-217-08797-2 </w:t>
      </w:r>
    </w:p>
    <w:p w:rsidR="00E26490" w:rsidRDefault="00E26490" w:rsidP="00E26490">
      <w:pPr>
        <w:pStyle w:val="af3"/>
      </w:pPr>
      <w:r>
        <w:t>УДК   811.111</w:t>
      </w:r>
    </w:p>
    <w:p w:rsidR="00E26490" w:rsidRDefault="00E26490" w:rsidP="00E26490">
      <w:pPr>
        <w:pStyle w:val="af3"/>
      </w:pPr>
      <w:r>
        <w:t>хр - 1</w:t>
      </w:r>
    </w:p>
    <w:p w:rsidR="00E26490" w:rsidRDefault="00E26490" w:rsidP="00E26490">
      <w:pPr>
        <w:pStyle w:val="a"/>
      </w:pPr>
      <w:r w:rsidRPr="000F1761">
        <w:rPr>
          <w:b/>
        </w:rPr>
        <w:t>Сергеева Е.В.</w:t>
      </w:r>
      <w:r>
        <w:t xml:space="preserve"> Бог и человек в русском религиозно-философском дискурсе / Е.В.Сергеева.--СПб. : Наука, САГА,2002.--192 с. .--ISBN 5-02-027421-6 ("Наука")*5-901609-16-6 ("САГА") 10956 хр. RU05 </w:t>
      </w:r>
    </w:p>
    <w:p w:rsidR="00E26490" w:rsidRDefault="00E26490" w:rsidP="00E26490">
      <w:pPr>
        <w:pStyle w:val="af3"/>
      </w:pPr>
      <w:r>
        <w:t>УДК   801.73</w:t>
      </w:r>
    </w:p>
    <w:p w:rsidR="00E26490" w:rsidRDefault="00E26490" w:rsidP="00E26490">
      <w:pPr>
        <w:pStyle w:val="af3"/>
      </w:pPr>
      <w:r>
        <w:lastRenderedPageBreak/>
        <w:t>хр - 1</w:t>
      </w:r>
    </w:p>
    <w:p w:rsidR="00E26490" w:rsidRDefault="00E26490" w:rsidP="00E26490">
      <w:pPr>
        <w:pStyle w:val="a"/>
      </w:pPr>
      <w:r w:rsidRPr="000F1761">
        <w:rPr>
          <w:b/>
        </w:rPr>
        <w:t>Сидоренко, Г.И.</w:t>
      </w:r>
      <w:r>
        <w:t xml:space="preserve"> Shot stories to read and discuss:Короткие рассказы для чтения и обсуждения / Г.И. Сидоренко, И.А Клыс.--Мн. : ИП "Экоперспектива",1998.--256с. .--ISBN 985-6102-15-4 </w:t>
      </w:r>
    </w:p>
    <w:p w:rsidR="00E26490" w:rsidRDefault="00E26490" w:rsidP="00E26490">
      <w:pPr>
        <w:pStyle w:val="af3"/>
      </w:pPr>
      <w:r>
        <w:t>УДК   811.111</w:t>
      </w:r>
    </w:p>
    <w:p w:rsidR="00E26490" w:rsidRDefault="00E26490" w:rsidP="00E26490">
      <w:pPr>
        <w:pStyle w:val="af3"/>
      </w:pPr>
      <w:r>
        <w:t>хр - 1</w:t>
      </w:r>
    </w:p>
    <w:p w:rsidR="00E26490" w:rsidRDefault="00E26490" w:rsidP="00E26490">
      <w:pPr>
        <w:pStyle w:val="a"/>
      </w:pPr>
      <w:r w:rsidRPr="000F1761">
        <w:rPr>
          <w:b/>
        </w:rPr>
        <w:t>Сий, Энико</w:t>
      </w:r>
      <w:r>
        <w:t xml:space="preserve"> Курс венгерского языка / Энико Сий.--Будапешт : Танкеньвкиадо,1981.--630с. .--ISBN 963-17-6044-8 </w:t>
      </w:r>
    </w:p>
    <w:p w:rsidR="00E26490" w:rsidRDefault="00E26490" w:rsidP="00E26490">
      <w:pPr>
        <w:pStyle w:val="af3"/>
      </w:pPr>
      <w:r>
        <w:t>УДК   811.511.141(075)</w:t>
      </w:r>
    </w:p>
    <w:p w:rsidR="00E26490" w:rsidRDefault="00E26490" w:rsidP="00E26490">
      <w:pPr>
        <w:pStyle w:val="af3"/>
      </w:pPr>
      <w:r>
        <w:t>хр - 1</w:t>
      </w:r>
    </w:p>
    <w:p w:rsidR="00E26490" w:rsidRDefault="00E26490" w:rsidP="00E26490">
      <w:pPr>
        <w:pStyle w:val="a"/>
      </w:pPr>
      <w:r w:rsidRPr="000F1761">
        <w:rPr>
          <w:b/>
        </w:rPr>
        <w:t>Синько, Л.В.</w:t>
      </w:r>
      <w:r>
        <w:t xml:space="preserve"> Американский английский язык / Л.В.Синько, Г.В.Пахомова.--К. : "Экспресс",1992.--336с. .--ISBN 5-8292-0016-3 </w:t>
      </w:r>
    </w:p>
    <w:p w:rsidR="00E26490" w:rsidRDefault="00E26490" w:rsidP="00E26490">
      <w:pPr>
        <w:pStyle w:val="af3"/>
      </w:pPr>
      <w:r>
        <w:t>УДК   811.111(075)</w:t>
      </w:r>
    </w:p>
    <w:p w:rsidR="00E26490" w:rsidRDefault="00E26490" w:rsidP="00E26490">
      <w:pPr>
        <w:pStyle w:val="af3"/>
      </w:pPr>
      <w:r>
        <w:t>хр - 1</w:t>
      </w:r>
    </w:p>
    <w:p w:rsidR="00E26490" w:rsidRDefault="00E26490" w:rsidP="00E26490">
      <w:pPr>
        <w:pStyle w:val="a"/>
      </w:pPr>
      <w:r w:rsidRPr="00DD3B76">
        <w:rPr>
          <w:b/>
        </w:rPr>
        <w:t>Сімховіч, В. А.</w:t>
      </w:r>
      <w:r>
        <w:t xml:space="preserve"> Практычная граматыка англійскай мовы : Вучэбны дапаможнік / В. А. Сімховіч.--Мн. : НКФ "ЭКАПЕРСПЕКТЫВА",1995.--287с. .--ISBN 985-6102-03-0 </w:t>
      </w:r>
    </w:p>
    <w:p w:rsidR="00E26490" w:rsidRDefault="00E26490" w:rsidP="00E26490">
      <w:pPr>
        <w:pStyle w:val="af3"/>
      </w:pPr>
      <w:r>
        <w:t>УДК   811.111'36</w:t>
      </w:r>
    </w:p>
    <w:p w:rsidR="00E26490" w:rsidRDefault="00E26490" w:rsidP="00E26490">
      <w:pPr>
        <w:pStyle w:val="af3"/>
      </w:pPr>
      <w:r>
        <w:t>хр - 1</w:t>
      </w:r>
    </w:p>
    <w:p w:rsidR="00E26490" w:rsidRDefault="00E26490" w:rsidP="00E26490">
      <w:pPr>
        <w:pStyle w:val="a"/>
      </w:pPr>
      <w:r w:rsidRPr="00DD3B76">
        <w:rPr>
          <w:b/>
        </w:rPr>
        <w:t>Скорятин В.</w:t>
      </w:r>
      <w:r>
        <w:t xml:space="preserve"> Тайна гибели Владимира Маяковского : Новая версия трагических событий, основанная на послед-них находках в секретных архивах.--М. : Звонница-МГ,1998.--272 с. .--ISBN 5-88093-044-0 7910 хр. 0001 </w:t>
      </w:r>
    </w:p>
    <w:p w:rsidR="00E26490" w:rsidRDefault="00E26490" w:rsidP="00E26490">
      <w:pPr>
        <w:pStyle w:val="af3"/>
      </w:pPr>
      <w:r>
        <w:t>УДК   882(092)</w:t>
      </w:r>
    </w:p>
    <w:p w:rsidR="00E26490" w:rsidRDefault="00E26490" w:rsidP="00E26490">
      <w:pPr>
        <w:pStyle w:val="af3"/>
      </w:pPr>
      <w:r>
        <w:t>хр - 1</w:t>
      </w:r>
    </w:p>
    <w:p w:rsidR="00E26490" w:rsidRDefault="00E26490" w:rsidP="00E26490">
      <w:pPr>
        <w:pStyle w:val="a"/>
      </w:pPr>
      <w:r w:rsidRPr="00DD3B76">
        <w:rPr>
          <w:b/>
        </w:rPr>
        <w:t xml:space="preserve">Словарь </w:t>
      </w:r>
      <w:r>
        <w:t xml:space="preserve">малопонятных слов, встречающихся при чтении Псалтири и молитв.--71 с. 10703-10705 хр. RU04 </w:t>
      </w:r>
    </w:p>
    <w:p w:rsidR="00E26490" w:rsidRDefault="00E26490" w:rsidP="00E26490">
      <w:pPr>
        <w:pStyle w:val="af3"/>
      </w:pPr>
      <w:r>
        <w:t>УДК   81'374.822=163.1</w:t>
      </w:r>
    </w:p>
    <w:p w:rsidR="00E26490" w:rsidRDefault="00E26490" w:rsidP="00E26490">
      <w:pPr>
        <w:pStyle w:val="af3"/>
      </w:pPr>
      <w:r>
        <w:t>хр - 3</w:t>
      </w:r>
    </w:p>
    <w:p w:rsidR="00E26490" w:rsidRDefault="00E26490" w:rsidP="00E26490">
      <w:pPr>
        <w:pStyle w:val="a"/>
      </w:pPr>
      <w:r w:rsidRPr="00DD3B76">
        <w:rPr>
          <w:b/>
        </w:rPr>
        <w:t xml:space="preserve">Словарь </w:t>
      </w:r>
      <w:r>
        <w:t xml:space="preserve">синонимов.--М. : Том,1997.--648с. 3827 RUSB </w:t>
      </w:r>
    </w:p>
    <w:p w:rsidR="00E26490" w:rsidRDefault="00E26490" w:rsidP="00E26490">
      <w:pPr>
        <w:pStyle w:val="af3"/>
      </w:pPr>
      <w:r>
        <w:t>УДК   80</w:t>
      </w:r>
    </w:p>
    <w:p w:rsidR="00E26490" w:rsidRDefault="00E26490" w:rsidP="00E26490">
      <w:pPr>
        <w:pStyle w:val="af3"/>
      </w:pPr>
      <w:r>
        <w:t>хр - 1</w:t>
      </w:r>
    </w:p>
    <w:p w:rsidR="00E26490" w:rsidRDefault="00E26490" w:rsidP="00E26490">
      <w:pPr>
        <w:pStyle w:val="a"/>
      </w:pPr>
      <w:r w:rsidRPr="00DD3B76">
        <w:rPr>
          <w:b/>
        </w:rPr>
        <w:t xml:space="preserve">Слово </w:t>
      </w:r>
      <w:r>
        <w:t xml:space="preserve">пробивает себе дорогу : Сборник статей и документов об А.И.Солженицыне. 1962 - 1974.--М. : Русский путь,1998.--494с. 6135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DD3B76">
        <w:rPr>
          <w:b/>
        </w:rPr>
        <w:t>Соболева, Л. И.</w:t>
      </w:r>
      <w:r>
        <w:t xml:space="preserve"> Старославянский язык в таблицах : Фонетика, морфология: Учебное пособие для студентов филологического факультета / Л. И. Соболева.--Мн. : БГУ,2006.--294с. .--ISBN 985-485-606-2 </w:t>
      </w:r>
    </w:p>
    <w:p w:rsidR="00E26490" w:rsidRDefault="00E26490" w:rsidP="00E26490">
      <w:pPr>
        <w:pStyle w:val="af3"/>
      </w:pPr>
      <w:r>
        <w:t>УДК   811.163.1(075)</w:t>
      </w:r>
    </w:p>
    <w:p w:rsidR="00E26490" w:rsidRDefault="00E26490" w:rsidP="00E26490">
      <w:pPr>
        <w:pStyle w:val="af3"/>
      </w:pPr>
      <w:r>
        <w:t>хр - 1</w:t>
      </w:r>
    </w:p>
    <w:p w:rsidR="00E26490" w:rsidRDefault="00E26490" w:rsidP="00E26490">
      <w:pPr>
        <w:pStyle w:val="a"/>
      </w:pPr>
      <w:r w:rsidRPr="00DD3B76">
        <w:rPr>
          <w:b/>
        </w:rPr>
        <w:t>Соболевский С.И.</w:t>
      </w:r>
      <w:r>
        <w:t xml:space="preserve"> Древнегреческий язык : Учеб. для вузов / С.И.Соболевский.--СПб. : Алетейя,2003.--616с. .--ISBN 5-89329-484-Х </w:t>
      </w:r>
    </w:p>
    <w:p w:rsidR="00E26490" w:rsidRDefault="00E26490" w:rsidP="00E26490">
      <w:pPr>
        <w:pStyle w:val="af3"/>
      </w:pPr>
      <w:r>
        <w:t>УДК   811.14(075.8)</w:t>
      </w:r>
    </w:p>
    <w:p w:rsidR="00E26490" w:rsidRDefault="00E26490" w:rsidP="00E26490">
      <w:pPr>
        <w:pStyle w:val="af3"/>
      </w:pPr>
      <w:r>
        <w:t>хр - 1</w:t>
      </w:r>
    </w:p>
    <w:p w:rsidR="00E26490" w:rsidRDefault="00E26490" w:rsidP="00E26490">
      <w:pPr>
        <w:pStyle w:val="a"/>
      </w:pPr>
      <w:r w:rsidRPr="00961809">
        <w:rPr>
          <w:b/>
        </w:rPr>
        <w:t xml:space="preserve">Совершенствуйте </w:t>
      </w:r>
      <w:r>
        <w:t xml:space="preserve">свой английский : Учеб. пособие для ин-тов и фак. иностр. яз. / Э.П.Ельникова, З.В.Зарубина, Л.А.Кудрявцева, М.Ф.Ширманова.--Рига : "Авотс",1992.--270с. .--ISBN 5-401-00785-Х </w:t>
      </w:r>
    </w:p>
    <w:p w:rsidR="00E26490" w:rsidRDefault="00E26490" w:rsidP="00E26490">
      <w:pPr>
        <w:pStyle w:val="af3"/>
      </w:pPr>
      <w:r>
        <w:t>УДК   811.111(075)</w:t>
      </w:r>
    </w:p>
    <w:p w:rsidR="00E26490" w:rsidRDefault="00E26490" w:rsidP="00E26490">
      <w:pPr>
        <w:pStyle w:val="af3"/>
      </w:pPr>
      <w:r>
        <w:lastRenderedPageBreak/>
        <w:t>хр - 1</w:t>
      </w:r>
    </w:p>
    <w:p w:rsidR="00E26490" w:rsidRDefault="00E26490" w:rsidP="00E26490">
      <w:pPr>
        <w:pStyle w:val="a"/>
      </w:pPr>
      <w:r w:rsidRPr="00961809">
        <w:rPr>
          <w:b/>
        </w:rPr>
        <w:t>Солженицин Александр</w:t>
      </w:r>
      <w:r>
        <w:t xml:space="preserve"> Красное колесо : Повествование в отмеренных сроках.--Париж : YMCA-PRESS,1989.--591с. 6126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961809">
        <w:rPr>
          <w:b/>
        </w:rPr>
        <w:t>Солженицин Александр</w:t>
      </w:r>
      <w:r>
        <w:t xml:space="preserve"> Красное колесо : Повествование в отмеренных сроках.--Париж : YMCA-PRESS,1988.--679с. 6127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961809">
        <w:rPr>
          <w:b/>
        </w:rPr>
        <w:t>Солженицин Александр</w:t>
      </w:r>
      <w:r>
        <w:t xml:space="preserve"> Красное колесо : Повествование в отмеренных сроках.--Париж : YMCA-PRESS,1991.--596с. 6128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961809">
        <w:rPr>
          <w:b/>
        </w:rPr>
        <w:t>Солженицин Александр</w:t>
      </w:r>
      <w:r>
        <w:t xml:space="preserve"> Красное колесо : Повествование в отмеренных сроках.--Париж : YMCA-PRESS,1991 6129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961809">
        <w:rPr>
          <w:b/>
        </w:rPr>
        <w:t>Солженицин Александр</w:t>
      </w:r>
      <w:r>
        <w:t xml:space="preserve"> На изломах,1998 6130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961809">
        <w:rPr>
          <w:b/>
        </w:rPr>
        <w:t>Солженицин Александр</w:t>
      </w:r>
      <w:r>
        <w:t xml:space="preserve"> Один день Ивана Денисовича.--М. : Русский путь,1997.--174с. 6133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19306A">
        <w:rPr>
          <w:b/>
        </w:rPr>
        <w:t>Солженицин Александр</w:t>
      </w:r>
      <w:r>
        <w:t xml:space="preserve"> Письмо вождям Советского Союза.--Париж : YMCA-PRESS.--51с. 6140, 6141, 6142 RUSB </w:t>
      </w:r>
    </w:p>
    <w:p w:rsidR="00E26490" w:rsidRDefault="00E26490" w:rsidP="00E26490">
      <w:pPr>
        <w:pStyle w:val="af3"/>
      </w:pPr>
      <w:r>
        <w:t>УДК   882</w:t>
      </w:r>
    </w:p>
    <w:p w:rsidR="00E26490" w:rsidRDefault="00E26490" w:rsidP="00E26490">
      <w:pPr>
        <w:pStyle w:val="af3"/>
      </w:pPr>
      <w:r>
        <w:t>хр - 3</w:t>
      </w:r>
    </w:p>
    <w:p w:rsidR="00E26490" w:rsidRDefault="00E26490" w:rsidP="00E26490">
      <w:pPr>
        <w:pStyle w:val="a"/>
      </w:pPr>
      <w:r w:rsidRPr="0019306A">
        <w:rPr>
          <w:b/>
        </w:rPr>
        <w:t>Солженицин Александр</w:t>
      </w:r>
      <w:r>
        <w:t xml:space="preserve"> Протеревши глаза.--М. : Наш дом - L'Age d'Homme,1999.--368с. 6124, 6125 RUSB </w:t>
      </w:r>
    </w:p>
    <w:p w:rsidR="00E26490" w:rsidRDefault="00E26490" w:rsidP="00E26490">
      <w:pPr>
        <w:pStyle w:val="af3"/>
      </w:pPr>
      <w:r>
        <w:t>УДК   882</w:t>
      </w:r>
    </w:p>
    <w:p w:rsidR="00E26490" w:rsidRDefault="00E26490" w:rsidP="00E26490">
      <w:pPr>
        <w:pStyle w:val="af3"/>
      </w:pPr>
      <w:r>
        <w:t>хр - 2</w:t>
      </w:r>
    </w:p>
    <w:p w:rsidR="00E26490" w:rsidRDefault="00E26490" w:rsidP="00E26490">
      <w:pPr>
        <w:pStyle w:val="a"/>
      </w:pPr>
      <w:r w:rsidRPr="0019306A">
        <w:rPr>
          <w:b/>
        </w:rPr>
        <w:t>Солженицин Александр</w:t>
      </w:r>
      <w:r>
        <w:t xml:space="preserve"> Публицистика (в трех томах) : Общественные заявления, письма, интервью.--Ярославль : Верх.-Волж. кн. изд-во,1996.--624с. 6134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19306A">
        <w:rPr>
          <w:b/>
        </w:rPr>
        <w:t>Солженицин Александр</w:t>
      </w:r>
      <w:r>
        <w:t xml:space="preserve"> Россия в обвале.--М. : Русский путь,1998.--208с. 6137, 6138, 6139 RUSB </w:t>
      </w:r>
    </w:p>
    <w:p w:rsidR="00E26490" w:rsidRDefault="00E26490" w:rsidP="00E26490">
      <w:pPr>
        <w:pStyle w:val="af3"/>
      </w:pPr>
      <w:r>
        <w:t>УДК   882</w:t>
      </w:r>
    </w:p>
    <w:p w:rsidR="00E26490" w:rsidRDefault="00E26490" w:rsidP="00E26490">
      <w:pPr>
        <w:pStyle w:val="af3"/>
      </w:pPr>
      <w:r>
        <w:t>хр - 3</w:t>
      </w:r>
    </w:p>
    <w:p w:rsidR="00E26490" w:rsidRDefault="00E26490" w:rsidP="00E26490">
      <w:pPr>
        <w:pStyle w:val="a"/>
      </w:pPr>
      <w:r w:rsidRPr="0019306A">
        <w:rPr>
          <w:b/>
        </w:rPr>
        <w:t>Солженицин Александр</w:t>
      </w:r>
      <w:r>
        <w:t xml:space="preserve"> "Русский вопрос" к концу XX века.--М. : Голос,1995.--112с. 6131, 6132 RUSB </w:t>
      </w:r>
    </w:p>
    <w:p w:rsidR="00E26490" w:rsidRDefault="00E26490" w:rsidP="00E26490">
      <w:pPr>
        <w:pStyle w:val="af3"/>
      </w:pPr>
      <w:r>
        <w:t>УДК   882</w:t>
      </w:r>
    </w:p>
    <w:p w:rsidR="00E26490" w:rsidRDefault="00E26490" w:rsidP="00E26490">
      <w:pPr>
        <w:pStyle w:val="af3"/>
      </w:pPr>
      <w:r>
        <w:t>хр - 2</w:t>
      </w:r>
    </w:p>
    <w:p w:rsidR="00E26490" w:rsidRDefault="00E26490" w:rsidP="00E26490">
      <w:pPr>
        <w:pStyle w:val="a"/>
      </w:pPr>
      <w:r w:rsidRPr="0019306A">
        <w:rPr>
          <w:b/>
        </w:rPr>
        <w:t>Солженицин Александр</w:t>
      </w:r>
      <w:r>
        <w:t xml:space="preserve"> Собрание сочинений : Рассказы.--М. : Терра,1999.--624с. 6123 RUSB </w:t>
      </w:r>
    </w:p>
    <w:p w:rsidR="00E26490" w:rsidRDefault="00E26490" w:rsidP="00E26490">
      <w:pPr>
        <w:pStyle w:val="af3"/>
      </w:pPr>
      <w:r>
        <w:lastRenderedPageBreak/>
        <w:t>УДК   882</w:t>
      </w:r>
    </w:p>
    <w:p w:rsidR="00E26490" w:rsidRDefault="00E26490" w:rsidP="00E26490">
      <w:pPr>
        <w:pStyle w:val="af3"/>
      </w:pPr>
      <w:r>
        <w:t>хр - 1</w:t>
      </w:r>
    </w:p>
    <w:p w:rsidR="00E26490" w:rsidRDefault="00E26490" w:rsidP="00E26490">
      <w:pPr>
        <w:pStyle w:val="a"/>
      </w:pPr>
      <w:r w:rsidRPr="0019306A">
        <w:rPr>
          <w:b/>
        </w:rPr>
        <w:t>Солженицын Александр</w:t>
      </w:r>
      <w:r>
        <w:t xml:space="preserve"> В круге первом.--М. : Книжная палата,1990.--591с. 3386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36469">
        <w:rPr>
          <w:b/>
        </w:rPr>
        <w:t>Солженицын Александр</w:t>
      </w:r>
      <w:r>
        <w:t xml:space="preserve"> Красное колесо.Повествование в отмеренных сроках.Т.4 : Узел II:Октябрь шестнадцатого.--М. : Военное издательство,1993.--583с. 4306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36469">
        <w:rPr>
          <w:b/>
        </w:rPr>
        <w:t>Солженицын Александр</w:t>
      </w:r>
      <w:r>
        <w:t xml:space="preserve"> Красное колесо.Повествование в отмеренных сроках.Т.5 : Узел III:Март семнадцатого.--М. : Военное издательство,1994.--709с. 4307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36469">
        <w:rPr>
          <w:b/>
        </w:rPr>
        <w:t>Солженицын Александр</w:t>
      </w:r>
      <w:r>
        <w:t xml:space="preserve"> Красное колесо.Повествование в отмеренных сроках.Т.6 : Узел III:Март семнадцатого.--М. : Военное издательство,1994.--768с. 4308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36469">
        <w:rPr>
          <w:b/>
        </w:rPr>
        <w:t>Солженицын Александр</w:t>
      </w:r>
      <w:r>
        <w:t xml:space="preserve"> Красное колесо.Повествование в отмеренных сроках.Т.9 : Узел IV:Апрель семнадцатого.--М. : Военное издательство,1996.--583с. 4309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36469">
        <w:rPr>
          <w:b/>
        </w:rPr>
        <w:t>Солженицын Александр</w:t>
      </w:r>
      <w:r>
        <w:t xml:space="preserve"> Красное колесо.Повествование в отмеренных сроках.Т.10 : Узел IV:Апрель семнадцатого.--М. : Военное издательство,1997.--703с. 4310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36469">
        <w:rPr>
          <w:b/>
        </w:rPr>
        <w:t>Солженицын А.</w:t>
      </w:r>
      <w:r>
        <w:t xml:space="preserve"> На изломах : Малая проза.--Ярославль : Верхняя Волга,1998.--608с. 5551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36469">
        <w:rPr>
          <w:b/>
        </w:rPr>
        <w:t>Солоухина, И.П.</w:t>
      </w:r>
      <w:r>
        <w:t xml:space="preserve"> Deutsch. Geistigkeit im Gesprach. Говорим о духовном : Сборник текстов на немецком языке: Учеб. пособие / И.П.Солоухина.--Мн. : Част. ин-т упр. и предпр.,2005.--69с. </w:t>
      </w:r>
    </w:p>
    <w:p w:rsidR="00E26490" w:rsidRDefault="00E26490" w:rsidP="00E26490">
      <w:pPr>
        <w:pStyle w:val="af3"/>
      </w:pPr>
      <w:r>
        <w:t>УДК   811.112.2(075)</w:t>
      </w:r>
    </w:p>
    <w:p w:rsidR="00E26490" w:rsidRDefault="00E26490" w:rsidP="00E26490">
      <w:pPr>
        <w:pStyle w:val="af3"/>
      </w:pPr>
      <w:r>
        <w:t>хр - 1</w:t>
      </w:r>
    </w:p>
    <w:p w:rsidR="00E26490" w:rsidRDefault="00E26490" w:rsidP="00E26490">
      <w:pPr>
        <w:pStyle w:val="a"/>
      </w:pPr>
      <w:r w:rsidRPr="00A371D0">
        <w:rPr>
          <w:b/>
        </w:rPr>
        <w:t xml:space="preserve">Старославянский </w:t>
      </w:r>
      <w:r>
        <w:t xml:space="preserve">словарь (по рукописям X-XI веков) : Около 10000 слов / Под ред. Р.М.Цейтлин,Р.Вечерки и Э.Благовой.--М. : Русский язык.,1999.--842с 6249 RUSB </w:t>
      </w:r>
    </w:p>
    <w:p w:rsidR="00E26490" w:rsidRDefault="00E26490" w:rsidP="00E26490">
      <w:pPr>
        <w:pStyle w:val="af3"/>
      </w:pPr>
      <w:r>
        <w:t>УДК   808.101-321.1</w:t>
      </w:r>
    </w:p>
    <w:p w:rsidR="00E26490" w:rsidRDefault="00E26490" w:rsidP="00E26490">
      <w:pPr>
        <w:pStyle w:val="af3"/>
      </w:pPr>
      <w:r>
        <w:t>хр - 1</w:t>
      </w:r>
    </w:p>
    <w:p w:rsidR="00E26490" w:rsidRDefault="00E26490" w:rsidP="00E26490">
      <w:pPr>
        <w:pStyle w:val="a"/>
      </w:pPr>
      <w:r w:rsidRPr="00A371D0">
        <w:rPr>
          <w:b/>
        </w:rPr>
        <w:t>Стахович Н.</w:t>
      </w:r>
      <w:r>
        <w:t xml:space="preserve"> Афоризмы Гральфа.--Орел : Почечикин,1996.--101с. 6184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371D0">
        <w:rPr>
          <w:b/>
        </w:rPr>
        <w:t>Степанов Ю.С.</w:t>
      </w:r>
      <w:r>
        <w:t xml:space="preserve"> Язык и метод : К современной философии языка.--М. : Языки русской культуры,1998.--784с. 1987 RUSB </w:t>
      </w:r>
    </w:p>
    <w:p w:rsidR="00E26490" w:rsidRDefault="00E26490" w:rsidP="00E26490">
      <w:pPr>
        <w:pStyle w:val="af3"/>
      </w:pPr>
      <w:r>
        <w:t>УДК   801</w:t>
      </w:r>
    </w:p>
    <w:p w:rsidR="00E26490" w:rsidRDefault="00E26490" w:rsidP="00E26490">
      <w:pPr>
        <w:pStyle w:val="af3"/>
      </w:pPr>
      <w:r>
        <w:t>хр - 1</w:t>
      </w:r>
    </w:p>
    <w:p w:rsidR="00E26490" w:rsidRDefault="00E26490" w:rsidP="00E26490">
      <w:pPr>
        <w:pStyle w:val="a"/>
      </w:pPr>
      <w:r w:rsidRPr="00A371D0">
        <w:rPr>
          <w:b/>
        </w:rPr>
        <w:lastRenderedPageBreak/>
        <w:t xml:space="preserve">Стилистика </w:t>
      </w:r>
      <w:r>
        <w:t xml:space="preserve">русского языка : Учеб. пособие для студентов пед. ин-тов по спец. "Рус. яз. и лит. в нац. школе" / В.Д.Бондалетов, С.С.Вартапетов, Э.Н.Кушлина, Н.А.Леонова; Под ред. Н.М.Шанского.--Л. : "Просвещение",1989.--223с. .--ISBN 5-09-000020-4 </w:t>
      </w:r>
    </w:p>
    <w:p w:rsidR="00E26490" w:rsidRDefault="00E26490" w:rsidP="00E26490">
      <w:pPr>
        <w:pStyle w:val="af3"/>
      </w:pPr>
      <w:r>
        <w:t>УДК   81(075.8)</w:t>
      </w:r>
    </w:p>
    <w:p w:rsidR="00E26490" w:rsidRDefault="00E26490" w:rsidP="00E26490">
      <w:pPr>
        <w:pStyle w:val="af3"/>
      </w:pPr>
      <w:r>
        <w:t>хр - 1</w:t>
      </w:r>
    </w:p>
    <w:p w:rsidR="00E26490" w:rsidRDefault="00E26490" w:rsidP="00E26490">
      <w:pPr>
        <w:pStyle w:val="a"/>
      </w:pPr>
      <w:r w:rsidRPr="00A371D0">
        <w:rPr>
          <w:b/>
        </w:rPr>
        <w:t>Стрижевская Н.</w:t>
      </w:r>
      <w:r>
        <w:t xml:space="preserve"> Письмена перспективы.--М. : Грааль,1997.--375с. 6166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371D0">
        <w:rPr>
          <w:b/>
        </w:rPr>
        <w:t>Струве, П. Б.</w:t>
      </w:r>
      <w:r>
        <w:t xml:space="preserve"> Дух и слово : Сборник статей.--Paris : YMCA-PRESS,1981.--386с. 6075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371D0">
        <w:rPr>
          <w:b/>
        </w:rPr>
        <w:t>Султан-Гирей Н.</w:t>
      </w:r>
      <w:r>
        <w:t xml:space="preserve"> Флорентийский изгнанник.Т.1 : Кн.1.Золотые лилии.--М. : Терра-Книжный клуб,1998.--288с. 1998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963CF3">
        <w:rPr>
          <w:b/>
        </w:rPr>
        <w:t>Султан-Гирей Н.</w:t>
      </w:r>
      <w:r>
        <w:t xml:space="preserve"> Флорентийский изгнанник.Т.2 : Кн.2.Тернии.Кн.3.Лавры.--М. : Терра-Книжный клуб,1998.--288с. 1999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963CF3">
        <w:rPr>
          <w:b/>
        </w:rPr>
        <w:t>Супрун А.Е.</w:t>
      </w:r>
      <w:r>
        <w:t xml:space="preserve"> Лекции по теории речевой деятельности.--Мн. : Белорусский фонд Сороса,1996.--287с. 3599 RUSB </w:t>
      </w:r>
    </w:p>
    <w:p w:rsidR="00E26490" w:rsidRDefault="00E26490" w:rsidP="00E26490">
      <w:pPr>
        <w:pStyle w:val="af3"/>
      </w:pPr>
      <w:r>
        <w:t>УДК   800.1</w:t>
      </w:r>
    </w:p>
    <w:p w:rsidR="00E26490" w:rsidRDefault="00E26490" w:rsidP="00E26490">
      <w:pPr>
        <w:pStyle w:val="af3"/>
      </w:pPr>
      <w:r>
        <w:t>хр - 1</w:t>
      </w:r>
    </w:p>
    <w:p w:rsidR="00E26490" w:rsidRDefault="00E26490" w:rsidP="00E26490">
      <w:pPr>
        <w:pStyle w:val="a"/>
      </w:pPr>
      <w:r w:rsidRPr="00963CF3">
        <w:rPr>
          <w:b/>
        </w:rPr>
        <w:t>Супрун Адам</w:t>
      </w:r>
      <w:r>
        <w:t xml:space="preserve"> Текстовые реминистенции как часть языка.--Мн. : БГУ,1994.--12с. 5063 RUSB </w:t>
      </w:r>
    </w:p>
    <w:p w:rsidR="00E26490" w:rsidRDefault="00E26490" w:rsidP="00E26490">
      <w:pPr>
        <w:pStyle w:val="af3"/>
      </w:pPr>
      <w:r>
        <w:t>УДК   800</w:t>
      </w:r>
    </w:p>
    <w:p w:rsidR="00E26490" w:rsidRDefault="00E26490" w:rsidP="00E26490">
      <w:pPr>
        <w:pStyle w:val="af3"/>
      </w:pPr>
      <w:r>
        <w:t>хр - 1</w:t>
      </w:r>
    </w:p>
    <w:p w:rsidR="00E26490" w:rsidRDefault="00E26490" w:rsidP="00E26490">
      <w:pPr>
        <w:pStyle w:val="a"/>
      </w:pPr>
      <w:r w:rsidRPr="00963CF3">
        <w:rPr>
          <w:b/>
        </w:rPr>
        <w:t>Супрун, А.Е.</w:t>
      </w:r>
      <w:r>
        <w:t xml:space="preserve"> Церковнославянский язык / А.Е. Супрун.--Мн. : Пропилеи,1999.--51с. .--ISBN 985-63-29-17-5 4812-4832 RUSB </w:t>
      </w:r>
    </w:p>
    <w:p w:rsidR="00E26490" w:rsidRDefault="00E26490" w:rsidP="00E26490">
      <w:pPr>
        <w:pStyle w:val="af3"/>
      </w:pPr>
      <w:r>
        <w:t>УДК   811.163.1(075)</w:t>
      </w:r>
    </w:p>
    <w:p w:rsidR="00E26490" w:rsidRDefault="00E26490" w:rsidP="00E26490">
      <w:pPr>
        <w:pStyle w:val="af3"/>
      </w:pPr>
      <w:r>
        <w:t>хр - 28</w:t>
      </w:r>
    </w:p>
    <w:p w:rsidR="00E26490" w:rsidRDefault="00E26490" w:rsidP="00E26490">
      <w:pPr>
        <w:pStyle w:val="a"/>
      </w:pPr>
      <w:r w:rsidRPr="00963CF3">
        <w:rPr>
          <w:b/>
        </w:rPr>
        <w:t>Суркова, Е. С.</w:t>
      </w:r>
      <w:r>
        <w:t xml:space="preserve"> Тексты для практических занятий по церковнославянскому языку / Е. С. Суркова.--Минск : ЕГУ,2000.--28с. </w:t>
      </w:r>
    </w:p>
    <w:p w:rsidR="00E26490" w:rsidRDefault="00E26490" w:rsidP="00E26490">
      <w:pPr>
        <w:pStyle w:val="af3"/>
      </w:pPr>
      <w:r>
        <w:t>УДК   808.101</w:t>
      </w:r>
    </w:p>
    <w:p w:rsidR="00E26490" w:rsidRDefault="00E26490" w:rsidP="00E26490">
      <w:pPr>
        <w:pStyle w:val="af3"/>
      </w:pPr>
      <w:r>
        <w:t>хр - 1</w:t>
      </w:r>
    </w:p>
    <w:p w:rsidR="00E26490" w:rsidRDefault="00E26490" w:rsidP="00E26490">
      <w:pPr>
        <w:pStyle w:val="a"/>
      </w:pPr>
      <w:r w:rsidRPr="00963CF3">
        <w:rPr>
          <w:b/>
        </w:rPr>
        <w:t>Суркова, Е. С.</w:t>
      </w:r>
      <w:r>
        <w:t xml:space="preserve"> Тексты для практических занятий по церковнославянскому языку / Е. С. Суркова.--Минск : ЕГУ,2000.--28с. </w:t>
      </w:r>
    </w:p>
    <w:p w:rsidR="00E26490" w:rsidRDefault="00E26490" w:rsidP="00E26490">
      <w:pPr>
        <w:pStyle w:val="af3"/>
      </w:pPr>
      <w:r>
        <w:t>УДК   808.101</w:t>
      </w:r>
    </w:p>
    <w:p w:rsidR="00E26490" w:rsidRDefault="00E26490" w:rsidP="00E26490">
      <w:pPr>
        <w:pStyle w:val="af3"/>
      </w:pPr>
      <w:r>
        <w:t>хр - 1</w:t>
      </w:r>
    </w:p>
    <w:p w:rsidR="00E26490" w:rsidRDefault="00E26490" w:rsidP="00E26490">
      <w:pPr>
        <w:pStyle w:val="a"/>
      </w:pPr>
      <w:r w:rsidRPr="00963CF3">
        <w:rPr>
          <w:b/>
        </w:rPr>
        <w:t>Суркова, Е. С.</w:t>
      </w:r>
      <w:r>
        <w:t xml:space="preserve"> Тексты для практических занятий по церковнославянскому языку / Е. С. Суркова.--Минск : ЕГУ,2000.--28с. </w:t>
      </w:r>
    </w:p>
    <w:p w:rsidR="00E26490" w:rsidRDefault="00E26490" w:rsidP="00E26490">
      <w:pPr>
        <w:pStyle w:val="af3"/>
      </w:pPr>
      <w:r>
        <w:t>УДК   808.101</w:t>
      </w:r>
    </w:p>
    <w:p w:rsidR="00E26490" w:rsidRDefault="00E26490" w:rsidP="00E26490">
      <w:pPr>
        <w:pStyle w:val="af3"/>
      </w:pPr>
      <w:r>
        <w:t>хр - 1</w:t>
      </w:r>
    </w:p>
    <w:p w:rsidR="00E26490" w:rsidRDefault="00E26490" w:rsidP="00E26490">
      <w:pPr>
        <w:pStyle w:val="a"/>
      </w:pPr>
      <w:r w:rsidRPr="001D3AF6">
        <w:rPr>
          <w:b/>
        </w:rPr>
        <w:t>Суркова, Е. С.</w:t>
      </w:r>
      <w:r>
        <w:t xml:space="preserve"> Тексты для практических занятий по церковнославянскому языку / Е. С. Суркова.--Минск : ЕГУ,2000.--28с. </w:t>
      </w:r>
    </w:p>
    <w:p w:rsidR="00E26490" w:rsidRDefault="00E26490" w:rsidP="00E26490">
      <w:pPr>
        <w:pStyle w:val="af3"/>
      </w:pPr>
      <w:r>
        <w:lastRenderedPageBreak/>
        <w:t>УДК   808.101</w:t>
      </w:r>
    </w:p>
    <w:p w:rsidR="00E26490" w:rsidRDefault="00E26490" w:rsidP="00E26490">
      <w:pPr>
        <w:pStyle w:val="af3"/>
      </w:pPr>
      <w:r>
        <w:t>хр - 1</w:t>
      </w:r>
    </w:p>
    <w:p w:rsidR="00E26490" w:rsidRDefault="00E26490" w:rsidP="00E26490">
      <w:pPr>
        <w:pStyle w:val="a"/>
      </w:pPr>
      <w:r w:rsidRPr="001D3AF6">
        <w:rPr>
          <w:b/>
        </w:rPr>
        <w:t>Суркова, Е. С.</w:t>
      </w:r>
      <w:r>
        <w:t xml:space="preserve"> Тексты для практических занятий по церковнославянскому языку / Е. С. Суркова.--Минск : ЕГУ,2000.--28с. </w:t>
      </w:r>
    </w:p>
    <w:p w:rsidR="00E26490" w:rsidRDefault="00E26490" w:rsidP="00E26490">
      <w:pPr>
        <w:pStyle w:val="af3"/>
      </w:pPr>
      <w:r>
        <w:t>УДК   808.101</w:t>
      </w:r>
    </w:p>
    <w:p w:rsidR="00E26490" w:rsidRDefault="00E26490" w:rsidP="00E26490">
      <w:pPr>
        <w:pStyle w:val="af3"/>
      </w:pPr>
      <w:r>
        <w:t>хр - 1</w:t>
      </w:r>
    </w:p>
    <w:p w:rsidR="00E26490" w:rsidRDefault="00E26490" w:rsidP="00E26490">
      <w:pPr>
        <w:pStyle w:val="a"/>
      </w:pPr>
      <w:r w:rsidRPr="001D3AF6">
        <w:rPr>
          <w:b/>
        </w:rPr>
        <w:t>Суркова, Е. С.</w:t>
      </w:r>
      <w:r>
        <w:t xml:space="preserve"> Тексты для практических занятий по церковнославянскому языку / Е. С. Суркова.--Минск : ЕГУ,2000.--28с. </w:t>
      </w:r>
    </w:p>
    <w:p w:rsidR="00E26490" w:rsidRDefault="00E26490" w:rsidP="00E26490">
      <w:pPr>
        <w:pStyle w:val="af3"/>
      </w:pPr>
      <w:r>
        <w:t>УДК   808.101</w:t>
      </w:r>
    </w:p>
    <w:p w:rsidR="00E26490" w:rsidRDefault="00E26490" w:rsidP="00E26490">
      <w:pPr>
        <w:pStyle w:val="af3"/>
      </w:pPr>
      <w:r>
        <w:t>хр - 1</w:t>
      </w:r>
    </w:p>
    <w:p w:rsidR="00E26490" w:rsidRDefault="00E26490" w:rsidP="00E26490">
      <w:pPr>
        <w:pStyle w:val="a"/>
      </w:pPr>
      <w:r w:rsidRPr="001D3AF6">
        <w:rPr>
          <w:b/>
        </w:rPr>
        <w:t>Суркова, Е. С.</w:t>
      </w:r>
      <w:r>
        <w:t xml:space="preserve"> Тексты для практических занятий по церковнославянскому языку / Е. С. Суркова.--Минск : ЕГУ,2000.--28с. </w:t>
      </w:r>
    </w:p>
    <w:p w:rsidR="00E26490" w:rsidRDefault="00E26490" w:rsidP="00E26490">
      <w:pPr>
        <w:pStyle w:val="af3"/>
      </w:pPr>
      <w:r>
        <w:t>УДК   808.101</w:t>
      </w:r>
    </w:p>
    <w:p w:rsidR="00E26490" w:rsidRDefault="00E26490" w:rsidP="00E26490">
      <w:pPr>
        <w:pStyle w:val="af3"/>
      </w:pPr>
      <w:r>
        <w:t>хр - 1</w:t>
      </w:r>
    </w:p>
    <w:p w:rsidR="00E26490" w:rsidRDefault="00E26490" w:rsidP="00E26490">
      <w:pPr>
        <w:pStyle w:val="a"/>
      </w:pPr>
      <w:r w:rsidRPr="001D3AF6">
        <w:rPr>
          <w:b/>
        </w:rPr>
        <w:t>Суркова, Е. С.</w:t>
      </w:r>
      <w:r>
        <w:t xml:space="preserve"> Тексты для практических занятий по церковнославянскому языку / Е. С. Суркова.--Минск : ЕГУ,2000.--28с. </w:t>
      </w:r>
    </w:p>
    <w:p w:rsidR="00E26490" w:rsidRDefault="00E26490" w:rsidP="00E26490">
      <w:pPr>
        <w:pStyle w:val="af3"/>
      </w:pPr>
      <w:r>
        <w:t>УДК   808.101</w:t>
      </w:r>
    </w:p>
    <w:p w:rsidR="00E26490" w:rsidRDefault="00E26490" w:rsidP="00E26490">
      <w:pPr>
        <w:pStyle w:val="af3"/>
      </w:pPr>
      <w:r>
        <w:t>хр - 1</w:t>
      </w:r>
    </w:p>
    <w:p w:rsidR="00E26490" w:rsidRDefault="00E26490" w:rsidP="00E26490">
      <w:pPr>
        <w:pStyle w:val="a"/>
      </w:pPr>
      <w:r w:rsidRPr="001D3AF6">
        <w:rPr>
          <w:b/>
        </w:rPr>
        <w:t>Суркова, Е. С.</w:t>
      </w:r>
      <w:r>
        <w:t xml:space="preserve"> Тексты для практических занятий по церковнославянскому языку / Е. С. Суркова.--Минск : ЕГУ,2000.--28.с. </w:t>
      </w:r>
    </w:p>
    <w:p w:rsidR="00E26490" w:rsidRDefault="00E26490" w:rsidP="00E26490">
      <w:pPr>
        <w:pStyle w:val="af3"/>
      </w:pPr>
      <w:r>
        <w:t>УДК   808.101</w:t>
      </w:r>
    </w:p>
    <w:p w:rsidR="00E26490" w:rsidRDefault="00E26490" w:rsidP="00E26490">
      <w:pPr>
        <w:pStyle w:val="af3"/>
      </w:pPr>
      <w:r>
        <w:t>хр - 2</w:t>
      </w:r>
    </w:p>
    <w:p w:rsidR="00E26490" w:rsidRDefault="00E26490" w:rsidP="00E26490">
      <w:pPr>
        <w:pStyle w:val="a"/>
      </w:pPr>
      <w:r w:rsidRPr="001D3AF6">
        <w:rPr>
          <w:b/>
        </w:rPr>
        <w:t>Суркова, Е. С.</w:t>
      </w:r>
      <w:r>
        <w:t xml:space="preserve"> Тексты для практических занятий по церковнославянскому языку / Е. С. Суркова.--Минск : ЕГУ,2000.--28с. </w:t>
      </w:r>
    </w:p>
    <w:p w:rsidR="00E26490" w:rsidRDefault="00E26490" w:rsidP="00E26490">
      <w:pPr>
        <w:pStyle w:val="af3"/>
      </w:pPr>
      <w:r>
        <w:t>УДК   808.101</w:t>
      </w:r>
    </w:p>
    <w:p w:rsidR="00E26490" w:rsidRDefault="00E26490" w:rsidP="00E26490">
      <w:pPr>
        <w:pStyle w:val="af3"/>
      </w:pPr>
      <w:r>
        <w:t>хр - 1</w:t>
      </w:r>
    </w:p>
    <w:p w:rsidR="00E26490" w:rsidRDefault="00E26490" w:rsidP="00E26490">
      <w:pPr>
        <w:pStyle w:val="a"/>
      </w:pPr>
      <w:r w:rsidRPr="00046838">
        <w:rPr>
          <w:b/>
        </w:rPr>
        <w:t>Суркова, Е. С.</w:t>
      </w:r>
      <w:r>
        <w:t xml:space="preserve"> Тексты для практических занятий по церковнославянскому языку / Е. С. Суркова.--Минск : ЕГУ,2000.--28с. </w:t>
      </w:r>
    </w:p>
    <w:p w:rsidR="00E26490" w:rsidRDefault="00E26490" w:rsidP="00E26490">
      <w:pPr>
        <w:pStyle w:val="af3"/>
      </w:pPr>
      <w:r>
        <w:t>УДК   808.101</w:t>
      </w:r>
    </w:p>
    <w:p w:rsidR="00E26490" w:rsidRDefault="00E26490" w:rsidP="00E26490">
      <w:pPr>
        <w:pStyle w:val="af3"/>
      </w:pPr>
      <w:r>
        <w:t>хр - 1</w:t>
      </w:r>
    </w:p>
    <w:p w:rsidR="00E26490" w:rsidRDefault="00E26490" w:rsidP="00E26490">
      <w:pPr>
        <w:pStyle w:val="a"/>
      </w:pPr>
      <w:r w:rsidRPr="00046838">
        <w:rPr>
          <w:b/>
        </w:rPr>
        <w:t>Суркова, Е. С.</w:t>
      </w:r>
      <w:r>
        <w:t xml:space="preserve"> Тексты для практических занятий по церковнославянскому языку / Е. С. Суркова.--Минск. : ЕГУ,2000.--28с. </w:t>
      </w:r>
    </w:p>
    <w:p w:rsidR="00E26490" w:rsidRDefault="00E26490" w:rsidP="00E26490">
      <w:pPr>
        <w:pStyle w:val="af3"/>
      </w:pPr>
      <w:r>
        <w:t>УДК   808.101</w:t>
      </w:r>
    </w:p>
    <w:p w:rsidR="00E26490" w:rsidRDefault="00E26490" w:rsidP="00E26490">
      <w:pPr>
        <w:pStyle w:val="af3"/>
      </w:pPr>
      <w:r>
        <w:t>хр - 1</w:t>
      </w:r>
    </w:p>
    <w:p w:rsidR="00E26490" w:rsidRDefault="00E26490" w:rsidP="00E26490">
      <w:pPr>
        <w:pStyle w:val="a"/>
      </w:pPr>
      <w:r w:rsidRPr="00046838">
        <w:rPr>
          <w:b/>
        </w:rPr>
        <w:t>Сюнэнс Лео,Кардинал</w:t>
      </w:r>
      <w:r>
        <w:t xml:space="preserve"> Король Бодуэн : Жизнь как свидетельство.--М. : Истина и Жизнь,1999.--213с. 6864 0704 </w:t>
      </w:r>
    </w:p>
    <w:p w:rsidR="00E26490" w:rsidRDefault="00E26490" w:rsidP="00E26490">
      <w:pPr>
        <w:pStyle w:val="af3"/>
      </w:pPr>
      <w:r>
        <w:t>УДК   839.3</w:t>
      </w:r>
    </w:p>
    <w:p w:rsidR="00E26490" w:rsidRDefault="00E26490" w:rsidP="00E26490">
      <w:pPr>
        <w:pStyle w:val="af3"/>
      </w:pPr>
      <w:r>
        <w:t>хр - 1</w:t>
      </w:r>
    </w:p>
    <w:p w:rsidR="00E26490" w:rsidRDefault="00E26490" w:rsidP="00E26490">
      <w:pPr>
        <w:pStyle w:val="a"/>
      </w:pPr>
      <w:r w:rsidRPr="00046838">
        <w:rPr>
          <w:b/>
        </w:rPr>
        <w:t>Сямешка Л.I,Шкраба I.Р.,Бадзевiч З.I.</w:t>
      </w:r>
      <w:r>
        <w:t xml:space="preserve"> Курс беларускай мовы.--Мн. : Унiверсiтэцкае,1996.--654с. 6604 RUSB </w:t>
      </w:r>
    </w:p>
    <w:p w:rsidR="00E26490" w:rsidRDefault="00E26490" w:rsidP="00E26490">
      <w:pPr>
        <w:pStyle w:val="af3"/>
      </w:pPr>
      <w:r>
        <w:t>УДК   808.26(075)</w:t>
      </w:r>
    </w:p>
    <w:p w:rsidR="00E26490" w:rsidRDefault="00E26490" w:rsidP="00E26490">
      <w:pPr>
        <w:pStyle w:val="af3"/>
      </w:pPr>
      <w:r>
        <w:t>хр - 1</w:t>
      </w:r>
    </w:p>
    <w:p w:rsidR="00E26490" w:rsidRDefault="00E26490" w:rsidP="00E26490">
      <w:pPr>
        <w:pStyle w:val="a"/>
      </w:pPr>
      <w:r w:rsidRPr="00046838">
        <w:rPr>
          <w:b/>
        </w:rPr>
        <w:t xml:space="preserve">Теория </w:t>
      </w:r>
      <w:r>
        <w:t xml:space="preserve">и практика перевода с французского языка на русский : Учеб. пособие / С.М.Батура, М.И.Захаркевич, О.П.Морозова, В.В.Колесников.--Мн. : Вышэйшая школа,1987.--234с. </w:t>
      </w:r>
    </w:p>
    <w:p w:rsidR="00E26490" w:rsidRDefault="00E26490" w:rsidP="00E26490">
      <w:pPr>
        <w:pStyle w:val="af3"/>
      </w:pPr>
      <w:r>
        <w:t>УДК   811.133.1(075)</w:t>
      </w:r>
    </w:p>
    <w:p w:rsidR="00E26490" w:rsidRDefault="00E26490" w:rsidP="00E26490">
      <w:pPr>
        <w:pStyle w:val="af3"/>
      </w:pPr>
      <w:r>
        <w:lastRenderedPageBreak/>
        <w:t>хр - 1</w:t>
      </w:r>
    </w:p>
    <w:p w:rsidR="00E26490" w:rsidRDefault="00E26490" w:rsidP="00E26490">
      <w:pPr>
        <w:pStyle w:val="a"/>
      </w:pPr>
      <w:r w:rsidRPr="00046838">
        <w:rPr>
          <w:b/>
        </w:rPr>
        <w:t>Терц Абрам,Синявский Андрей</w:t>
      </w:r>
      <w:r>
        <w:t xml:space="preserve"> Путешествие на черную речку и другие произведения.--М. : Захаров,1999.--478с. 4754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046838">
        <w:rPr>
          <w:b/>
        </w:rPr>
        <w:t>Тихонов Н.</w:t>
      </w:r>
      <w:r>
        <w:t xml:space="preserve"> Шесть колонн : Книга повестей и рассказов.--М. : Сов. писатель,1970.--316с. 6575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735F0">
        <w:rPr>
          <w:b/>
        </w:rPr>
        <w:t>Толстой Н.И.</w:t>
      </w:r>
      <w:r>
        <w:t xml:space="preserve"> Избранные труды.Т.2 : Славянская литературно-языковая ситуация.--М. : Языки русской культуры,1998.--544с. 1625 RUSB </w:t>
      </w:r>
    </w:p>
    <w:p w:rsidR="00E26490" w:rsidRDefault="00E26490" w:rsidP="00E26490">
      <w:pPr>
        <w:pStyle w:val="af3"/>
      </w:pPr>
      <w:r>
        <w:t>УДК   808.1</w:t>
      </w:r>
    </w:p>
    <w:p w:rsidR="00E26490" w:rsidRDefault="00E26490" w:rsidP="00E26490">
      <w:pPr>
        <w:pStyle w:val="af3"/>
      </w:pPr>
      <w:r>
        <w:t>хр - 1</w:t>
      </w:r>
    </w:p>
    <w:p w:rsidR="00E26490" w:rsidRDefault="00E26490" w:rsidP="00E26490">
      <w:pPr>
        <w:pStyle w:val="a"/>
      </w:pPr>
      <w:r w:rsidRPr="00A735F0">
        <w:rPr>
          <w:b/>
        </w:rPr>
        <w:t>Томас О.Ламбдин</w:t>
      </w:r>
      <w:r>
        <w:t xml:space="preserve"> Учебник древнееврейского языка.--М. : Российское библейское общество,1998.--508с. 4155 RUSB </w:t>
      </w:r>
    </w:p>
    <w:p w:rsidR="00E26490" w:rsidRDefault="00E26490" w:rsidP="00E26490">
      <w:pPr>
        <w:pStyle w:val="af3"/>
      </w:pPr>
      <w:r>
        <w:t>УДК   809.245</w:t>
      </w:r>
    </w:p>
    <w:p w:rsidR="00E26490" w:rsidRDefault="00E26490" w:rsidP="00E26490">
      <w:pPr>
        <w:pStyle w:val="af3"/>
      </w:pPr>
      <w:r>
        <w:t>хр - 1</w:t>
      </w:r>
    </w:p>
    <w:p w:rsidR="00E26490" w:rsidRDefault="00E26490" w:rsidP="00E26490">
      <w:pPr>
        <w:pStyle w:val="a"/>
      </w:pPr>
      <w:r w:rsidRPr="00A735F0">
        <w:rPr>
          <w:b/>
        </w:rPr>
        <w:t>Томас О.Ламбдин</w:t>
      </w:r>
      <w:r>
        <w:t xml:space="preserve"> Учебник древнееврейского языка.--М. : Российское библейское общество,1998.--508с. 4236-4255 RUSB </w:t>
      </w:r>
    </w:p>
    <w:p w:rsidR="00E26490" w:rsidRDefault="00E26490" w:rsidP="00E26490">
      <w:pPr>
        <w:pStyle w:val="af3"/>
      </w:pPr>
      <w:r>
        <w:t>УДК   809.245</w:t>
      </w:r>
    </w:p>
    <w:p w:rsidR="00E26490" w:rsidRDefault="00E26490" w:rsidP="00E26490">
      <w:pPr>
        <w:pStyle w:val="af3"/>
      </w:pPr>
      <w:r>
        <w:t>хр - 20</w:t>
      </w:r>
    </w:p>
    <w:p w:rsidR="00E26490" w:rsidRDefault="00E26490" w:rsidP="00E26490">
      <w:pPr>
        <w:pStyle w:val="a"/>
      </w:pPr>
      <w:r w:rsidRPr="00A735F0">
        <w:rPr>
          <w:b/>
        </w:rPr>
        <w:t>Топоров, В. Н.</w:t>
      </w:r>
      <w:r>
        <w:t xml:space="preserve"> Эней - человек судьбы : К "средиземноморской" персонологии / В. Н. Топоров.--М. : Радикс,1993 </w:t>
      </w:r>
    </w:p>
    <w:p w:rsidR="00E26490" w:rsidRDefault="00E26490" w:rsidP="00E26490">
      <w:pPr>
        <w:pStyle w:val="af3"/>
      </w:pPr>
      <w:r>
        <w:t>УДК   80</w:t>
      </w:r>
    </w:p>
    <w:p w:rsidR="00E26490" w:rsidRDefault="00E26490" w:rsidP="00E26490">
      <w:pPr>
        <w:pStyle w:val="af3"/>
      </w:pPr>
      <w:r>
        <w:t>хр - 1</w:t>
      </w:r>
    </w:p>
    <w:p w:rsidR="00E26490" w:rsidRDefault="00E26490" w:rsidP="00E26490">
      <w:pPr>
        <w:pStyle w:val="a"/>
      </w:pPr>
      <w:r w:rsidRPr="00A735F0">
        <w:rPr>
          <w:b/>
        </w:rPr>
        <w:t xml:space="preserve">Труды </w:t>
      </w:r>
      <w:r>
        <w:t xml:space="preserve">Отдела древнерусской литературы.--СПб. : Изд-во "Дмитрий Буланин",1999.--508с. 6288 RUSB </w:t>
      </w:r>
    </w:p>
    <w:p w:rsidR="00E26490" w:rsidRDefault="00E26490" w:rsidP="00E26490">
      <w:pPr>
        <w:pStyle w:val="af3"/>
      </w:pPr>
      <w:r>
        <w:t>УДК   881.01</w:t>
      </w:r>
    </w:p>
    <w:p w:rsidR="00E26490" w:rsidRDefault="00E26490" w:rsidP="00E26490">
      <w:pPr>
        <w:pStyle w:val="af3"/>
      </w:pPr>
      <w:r>
        <w:t>хр - 1</w:t>
      </w:r>
    </w:p>
    <w:p w:rsidR="00E26490" w:rsidRDefault="00E26490" w:rsidP="00E26490">
      <w:pPr>
        <w:pStyle w:val="a"/>
      </w:pPr>
      <w:r w:rsidRPr="00A735F0">
        <w:rPr>
          <w:b/>
        </w:rPr>
        <w:t xml:space="preserve">Труды </w:t>
      </w:r>
      <w:r>
        <w:t xml:space="preserve">Отдела древнерусской литературы / Российская АН институт   русской литературы (ПушкинскийДом).--СПб. : Изд."Дмитрий Буланин",1997.--863с. 6289 RUSB </w:t>
      </w:r>
    </w:p>
    <w:p w:rsidR="00E26490" w:rsidRDefault="00E26490" w:rsidP="00E26490">
      <w:pPr>
        <w:pStyle w:val="af3"/>
      </w:pPr>
      <w:r>
        <w:t>УДК   881.01</w:t>
      </w:r>
    </w:p>
    <w:p w:rsidR="00E26490" w:rsidRDefault="00E26490" w:rsidP="00E26490">
      <w:pPr>
        <w:pStyle w:val="af3"/>
      </w:pPr>
      <w:r>
        <w:t>хр - 1</w:t>
      </w:r>
    </w:p>
    <w:p w:rsidR="00E26490" w:rsidRDefault="00E26490" w:rsidP="00E26490">
      <w:pPr>
        <w:pStyle w:val="a"/>
      </w:pPr>
      <w:r w:rsidRPr="00A735F0">
        <w:rPr>
          <w:b/>
        </w:rPr>
        <w:t>Успенский Б.А.</w:t>
      </w:r>
      <w:r>
        <w:t xml:space="preserve"> Краткий очерк истории русского литературного языка( ХI-XIX вв.).--М. : Гнозис,1994.--239с. 4404 RUSB </w:t>
      </w:r>
    </w:p>
    <w:p w:rsidR="00E26490" w:rsidRDefault="00E26490" w:rsidP="00E26490">
      <w:pPr>
        <w:pStyle w:val="af3"/>
      </w:pPr>
      <w:r>
        <w:t>УДК   800(091)</w:t>
      </w:r>
    </w:p>
    <w:p w:rsidR="00E26490" w:rsidRDefault="00E26490" w:rsidP="00E26490">
      <w:pPr>
        <w:pStyle w:val="af3"/>
      </w:pPr>
      <w:r>
        <w:t>хр - 1</w:t>
      </w:r>
    </w:p>
    <w:p w:rsidR="00E26490" w:rsidRDefault="00E26490" w:rsidP="00E26490">
      <w:pPr>
        <w:pStyle w:val="a"/>
      </w:pPr>
      <w:r w:rsidRPr="00A2142E">
        <w:rPr>
          <w:b/>
        </w:rPr>
        <w:t>Уханова Е.В.</w:t>
      </w:r>
      <w:r>
        <w:t xml:space="preserve"> У истоков славянской письменности.--М. : ИД"Муравей",1998.--240с 6281 RUSB </w:t>
      </w:r>
    </w:p>
    <w:p w:rsidR="00E26490" w:rsidRDefault="00E26490" w:rsidP="00E26490">
      <w:pPr>
        <w:pStyle w:val="af3"/>
      </w:pPr>
      <w:r>
        <w:t>УДК   881.01</w:t>
      </w:r>
    </w:p>
    <w:p w:rsidR="00E26490" w:rsidRDefault="00E26490" w:rsidP="00E26490">
      <w:pPr>
        <w:pStyle w:val="af3"/>
      </w:pPr>
      <w:r>
        <w:t>хр - 1</w:t>
      </w:r>
    </w:p>
    <w:p w:rsidR="00E26490" w:rsidRDefault="00E26490" w:rsidP="00E26490">
      <w:pPr>
        <w:pStyle w:val="a"/>
      </w:pPr>
      <w:r w:rsidRPr="00A2142E">
        <w:rPr>
          <w:b/>
        </w:rPr>
        <w:t xml:space="preserve">Учебник </w:t>
      </w:r>
      <w:r>
        <w:t xml:space="preserve">английского языка для делового общения / И.Ф.Жданова, Г.А.Дудкина, М.В.Павлова и др.; Под руководством к-та филологич.наук И.Ф.Жданова.--М. : Высш.шк.,1982 </w:t>
      </w:r>
    </w:p>
    <w:p w:rsidR="00E26490" w:rsidRDefault="00E26490" w:rsidP="00E26490">
      <w:pPr>
        <w:pStyle w:val="af3"/>
      </w:pPr>
      <w:r>
        <w:t>УДК   811.111(075.8)</w:t>
      </w:r>
    </w:p>
    <w:p w:rsidR="00E26490" w:rsidRDefault="00E26490" w:rsidP="00E26490">
      <w:pPr>
        <w:pStyle w:val="af3"/>
      </w:pPr>
      <w:r>
        <w:t>хр - 1</w:t>
      </w:r>
    </w:p>
    <w:p w:rsidR="00E26490" w:rsidRDefault="00E26490" w:rsidP="00E26490">
      <w:pPr>
        <w:pStyle w:val="a"/>
      </w:pPr>
      <w:r w:rsidRPr="00A2142E">
        <w:rPr>
          <w:b/>
        </w:rPr>
        <w:t xml:space="preserve">Учитесь </w:t>
      </w:r>
      <w:r>
        <w:t xml:space="preserve">читать и молиться по церковно-славянски.--5 с. 8196-8197 хр. 0004 </w:t>
      </w:r>
    </w:p>
    <w:p w:rsidR="00E26490" w:rsidRDefault="00E26490" w:rsidP="00E26490">
      <w:pPr>
        <w:pStyle w:val="af3"/>
      </w:pPr>
      <w:r>
        <w:lastRenderedPageBreak/>
        <w:t>УДК   80</w:t>
      </w:r>
    </w:p>
    <w:p w:rsidR="00E26490" w:rsidRDefault="00E26490" w:rsidP="00E26490">
      <w:pPr>
        <w:pStyle w:val="af3"/>
      </w:pPr>
      <w:r>
        <w:t>хр - 2</w:t>
      </w:r>
    </w:p>
    <w:p w:rsidR="00E26490" w:rsidRDefault="00E26490" w:rsidP="00E26490">
      <w:pPr>
        <w:pStyle w:val="a"/>
      </w:pPr>
      <w:r w:rsidRPr="00A2142E">
        <w:rPr>
          <w:b/>
        </w:rPr>
        <w:t>Фасмер Макс</w:t>
      </w:r>
      <w:r>
        <w:t xml:space="preserve"> Этимологический словарь русского языка. : В четырех томах / Пер. с нем. и доп. чл.-корр.РАН О.Н.Трубачева, под ред.и с предисл. проф.Б.А.Ларина.--С.Пб. : Азбука,1996.--576с. 4031 RUSB </w:t>
      </w:r>
    </w:p>
    <w:p w:rsidR="00E26490" w:rsidRDefault="00E26490" w:rsidP="00E26490">
      <w:pPr>
        <w:pStyle w:val="af3"/>
      </w:pPr>
      <w:r>
        <w:t>УДК   882.32.2=82</w:t>
      </w:r>
    </w:p>
    <w:p w:rsidR="00E26490" w:rsidRDefault="00E26490" w:rsidP="00E26490">
      <w:pPr>
        <w:pStyle w:val="af3"/>
      </w:pPr>
      <w:r>
        <w:t>хр - 1</w:t>
      </w:r>
    </w:p>
    <w:p w:rsidR="00E26490" w:rsidRDefault="00E26490" w:rsidP="00E26490">
      <w:pPr>
        <w:pStyle w:val="a"/>
      </w:pPr>
      <w:r w:rsidRPr="00A2142E">
        <w:rPr>
          <w:b/>
        </w:rPr>
        <w:t>Фасмер Макс</w:t>
      </w:r>
      <w:r>
        <w:t xml:space="preserve"> Этимологический словарь русского языка. : В четырех томах / Пер. с нем. и доп. чл.-корр.РАН О.Н.Трубачева, под ред.и с предисл. проф.Б.А.Ларина.--С.Пб. : Азбука,1996.--671с. 4032 RUSB </w:t>
      </w:r>
    </w:p>
    <w:p w:rsidR="00E26490" w:rsidRDefault="00E26490" w:rsidP="00E26490">
      <w:pPr>
        <w:pStyle w:val="af3"/>
      </w:pPr>
      <w:r>
        <w:t>УДК   882.32.2=82</w:t>
      </w:r>
    </w:p>
    <w:p w:rsidR="00E26490" w:rsidRDefault="00E26490" w:rsidP="00E26490">
      <w:pPr>
        <w:pStyle w:val="af3"/>
      </w:pPr>
      <w:r>
        <w:t>хр - 1</w:t>
      </w:r>
    </w:p>
    <w:p w:rsidR="00E26490" w:rsidRDefault="00E26490" w:rsidP="00E26490">
      <w:pPr>
        <w:pStyle w:val="a"/>
      </w:pPr>
      <w:r w:rsidRPr="00A2142E">
        <w:rPr>
          <w:b/>
        </w:rPr>
        <w:t>Фасмер Макс</w:t>
      </w:r>
      <w:r>
        <w:t xml:space="preserve"> Этимологический словарь русского языка. : В четырех томах / Пер. с нем. и доп. чл.-корр.РАН О.Н.Трубачева, под ред.и с предисл. проф.Б.А.Ларина.--С.Пб. : Азбука,1996.--830с. 4033 RUSB </w:t>
      </w:r>
    </w:p>
    <w:p w:rsidR="00E26490" w:rsidRDefault="00E26490" w:rsidP="00E26490">
      <w:pPr>
        <w:pStyle w:val="af3"/>
      </w:pPr>
      <w:r>
        <w:t>УДК   882.32.2=82</w:t>
      </w:r>
    </w:p>
    <w:p w:rsidR="00E26490" w:rsidRDefault="00E26490" w:rsidP="00E26490">
      <w:pPr>
        <w:pStyle w:val="af3"/>
      </w:pPr>
      <w:r>
        <w:t>хр - 1</w:t>
      </w:r>
    </w:p>
    <w:p w:rsidR="00E26490" w:rsidRDefault="00E26490" w:rsidP="00E26490">
      <w:pPr>
        <w:pStyle w:val="a"/>
      </w:pPr>
      <w:r w:rsidRPr="00A2142E">
        <w:rPr>
          <w:b/>
        </w:rPr>
        <w:t>Фасмер Макс</w:t>
      </w:r>
      <w:r>
        <w:t xml:space="preserve"> Этимологический словарь русского языка. : В четырех томах / Пер. с нем. и доп. чл.-корр.РАН О.Н.Трубачева, под ред.и с предисл. проф.Б.А.Ларина.--С.Пб. : Азбука,1996.--860с. 4034 RUSB </w:t>
      </w:r>
    </w:p>
    <w:p w:rsidR="00E26490" w:rsidRDefault="00E26490" w:rsidP="00E26490">
      <w:pPr>
        <w:pStyle w:val="af3"/>
      </w:pPr>
      <w:r>
        <w:t>УДК   882.32.2=82</w:t>
      </w:r>
    </w:p>
    <w:p w:rsidR="00E26490" w:rsidRDefault="00E26490" w:rsidP="00E26490">
      <w:pPr>
        <w:pStyle w:val="af3"/>
      </w:pPr>
      <w:r>
        <w:t>хр - 1</w:t>
      </w:r>
    </w:p>
    <w:p w:rsidR="00E26490" w:rsidRDefault="00E26490" w:rsidP="00E26490">
      <w:pPr>
        <w:pStyle w:val="a"/>
      </w:pPr>
      <w:r w:rsidRPr="00A54B60">
        <w:rPr>
          <w:b/>
        </w:rPr>
        <w:t>Ферран Марсель</w:t>
      </w:r>
      <w:r>
        <w:t xml:space="preserve"> Монументальная фраза древнерусских писателей.--М. : "Индрик",1999.--144с. 6280 RUSB </w:t>
      </w:r>
    </w:p>
    <w:p w:rsidR="00E26490" w:rsidRDefault="00E26490" w:rsidP="00E26490">
      <w:pPr>
        <w:pStyle w:val="af3"/>
      </w:pPr>
      <w:r>
        <w:t>УДК   881.01</w:t>
      </w:r>
    </w:p>
    <w:p w:rsidR="00E26490" w:rsidRDefault="00E26490" w:rsidP="00E26490">
      <w:pPr>
        <w:pStyle w:val="af3"/>
      </w:pPr>
      <w:r>
        <w:t>хр - 1</w:t>
      </w:r>
    </w:p>
    <w:p w:rsidR="00E26490" w:rsidRDefault="00E26490" w:rsidP="00E26490">
      <w:pPr>
        <w:pStyle w:val="a"/>
      </w:pPr>
      <w:r w:rsidRPr="00A54B60">
        <w:rPr>
          <w:b/>
        </w:rPr>
        <w:t>Флоря Б.Н.,Турилов А.А.,Иванов С.А.</w:t>
      </w:r>
      <w:r>
        <w:t xml:space="preserve"> Судьбы Кирилло-Мефодиевской традиции после Кирилла и Мефодия.--Алетейя : СПб.,2000.--314с. 6779 0704 </w:t>
      </w:r>
    </w:p>
    <w:p w:rsidR="00E26490" w:rsidRDefault="00E26490" w:rsidP="00E26490">
      <w:pPr>
        <w:pStyle w:val="af3"/>
      </w:pPr>
      <w:r>
        <w:t>УДК   808.1</w:t>
      </w:r>
    </w:p>
    <w:p w:rsidR="00E26490" w:rsidRDefault="00E26490" w:rsidP="00E26490">
      <w:pPr>
        <w:pStyle w:val="af3"/>
      </w:pPr>
      <w:r>
        <w:t>хр - 1</w:t>
      </w:r>
    </w:p>
    <w:p w:rsidR="00E26490" w:rsidRDefault="00E26490" w:rsidP="00E26490">
      <w:pPr>
        <w:pStyle w:val="a"/>
      </w:pPr>
      <w:r w:rsidRPr="00A54B60">
        <w:rPr>
          <w:b/>
        </w:rPr>
        <w:t>Формановская Н.И.</w:t>
      </w:r>
      <w:r>
        <w:t xml:space="preserve"> Речевой этикет и культура общения / Н.И. Формановская.--М. : Высшая школа,1989.--156с. .--ISBN 5-06-000181-4 </w:t>
      </w:r>
    </w:p>
    <w:p w:rsidR="00E26490" w:rsidRDefault="00E26490" w:rsidP="00E26490">
      <w:pPr>
        <w:pStyle w:val="af3"/>
      </w:pPr>
      <w:r>
        <w:t>УДК   81</w:t>
      </w:r>
    </w:p>
    <w:p w:rsidR="00E26490" w:rsidRDefault="00E26490" w:rsidP="00E26490">
      <w:pPr>
        <w:pStyle w:val="af3"/>
      </w:pPr>
      <w:r>
        <w:t>хр - 1</w:t>
      </w:r>
    </w:p>
    <w:p w:rsidR="00E26490" w:rsidRDefault="00E26490" w:rsidP="00E26490">
      <w:pPr>
        <w:pStyle w:val="a"/>
      </w:pPr>
      <w:r w:rsidRPr="00A54B60">
        <w:rPr>
          <w:b/>
        </w:rPr>
        <w:t xml:space="preserve">Французско-русский </w:t>
      </w:r>
      <w:r>
        <w:t xml:space="preserve">словарь : Около 25000слов и около 30000 словосочетаний / Сост. В.В. Потоцкая, Н.П. Потоцкая.--М. : Советская энциклопедия,1972.--671с. </w:t>
      </w:r>
    </w:p>
    <w:p w:rsidR="00E26490" w:rsidRDefault="00E26490" w:rsidP="00E26490">
      <w:pPr>
        <w:pStyle w:val="af3"/>
      </w:pPr>
      <w:r>
        <w:t>УДК   81'374.822=133.1=161.1</w:t>
      </w:r>
    </w:p>
    <w:p w:rsidR="00E26490" w:rsidRDefault="00E26490" w:rsidP="00E26490">
      <w:pPr>
        <w:pStyle w:val="af3"/>
      </w:pPr>
      <w:r>
        <w:t>хр - 1</w:t>
      </w:r>
    </w:p>
    <w:p w:rsidR="00E26490" w:rsidRDefault="00E26490" w:rsidP="00E26490">
      <w:pPr>
        <w:pStyle w:val="a"/>
      </w:pPr>
      <w:r w:rsidRPr="00A54B60">
        <w:rPr>
          <w:b/>
        </w:rPr>
        <w:t>Фудель С.И.</w:t>
      </w:r>
      <w:r>
        <w:t xml:space="preserve"> Наследство Достоевского.--М. : Русский путь,1998.--288с. 4488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54B60">
        <w:rPr>
          <w:b/>
        </w:rPr>
        <w:t>Хабургаев, Г.А.</w:t>
      </w:r>
      <w:r>
        <w:t xml:space="preserve"> Старославянский язык : Учеб. пособие для студентов пед. ин-та по специальности № 2101 "Русский язык и литература" / Г.А.Хабургаев.--М. : Просвещение,1974.--431с. </w:t>
      </w:r>
    </w:p>
    <w:p w:rsidR="00E26490" w:rsidRDefault="00E26490" w:rsidP="00E26490">
      <w:pPr>
        <w:pStyle w:val="af3"/>
      </w:pPr>
      <w:r>
        <w:t>УДК   811.163.1</w:t>
      </w:r>
    </w:p>
    <w:p w:rsidR="00E26490" w:rsidRDefault="00E26490" w:rsidP="00E26490">
      <w:pPr>
        <w:pStyle w:val="af3"/>
      </w:pPr>
      <w:r>
        <w:t>хр - 1</w:t>
      </w:r>
    </w:p>
    <w:p w:rsidR="00E26490" w:rsidRDefault="00E26490" w:rsidP="00E26490">
      <w:pPr>
        <w:pStyle w:val="a"/>
      </w:pPr>
      <w:r w:rsidRPr="00A54B60">
        <w:rPr>
          <w:b/>
        </w:rPr>
        <w:lastRenderedPageBreak/>
        <w:t>Хабургаев, Г.А.</w:t>
      </w:r>
      <w:r>
        <w:t xml:space="preserve"> Старославянский язык : Учеб. пособие для студентов пед. ин-та по специальности № 2101 "Русский язык и литература" / Г.А. Хабургаев.--М. : Просвещение,1986.--287с. </w:t>
      </w:r>
    </w:p>
    <w:p w:rsidR="00E26490" w:rsidRDefault="00E26490" w:rsidP="00E26490">
      <w:pPr>
        <w:pStyle w:val="af3"/>
      </w:pPr>
      <w:r>
        <w:t>УДК   811.163.1</w:t>
      </w:r>
    </w:p>
    <w:p w:rsidR="00E26490" w:rsidRDefault="00E26490" w:rsidP="00E26490">
      <w:pPr>
        <w:pStyle w:val="af3"/>
      </w:pPr>
      <w:r>
        <w:t>хр - 1</w:t>
      </w:r>
    </w:p>
    <w:p w:rsidR="00E26490" w:rsidRDefault="00E26490" w:rsidP="00E26490">
      <w:pPr>
        <w:pStyle w:val="a"/>
      </w:pPr>
      <w:r w:rsidRPr="00222985">
        <w:rPr>
          <w:b/>
        </w:rPr>
        <w:t>Ханин М.</w:t>
      </w:r>
      <w:r>
        <w:t xml:space="preserve"> Риторика для детей и взрослых:Как научиться красиво и праильно говорить.--С.Пб : Корона-принт,1997.--245с. 1890 RUSB </w:t>
      </w:r>
    </w:p>
    <w:p w:rsidR="00E26490" w:rsidRDefault="00E26490" w:rsidP="00E26490">
      <w:pPr>
        <w:pStyle w:val="af3"/>
      </w:pPr>
      <w:r>
        <w:t>УДК   800/801</w:t>
      </w:r>
    </w:p>
    <w:p w:rsidR="00E26490" w:rsidRDefault="00E26490" w:rsidP="00E26490">
      <w:pPr>
        <w:pStyle w:val="af3"/>
      </w:pPr>
      <w:r>
        <w:t>хр - 1</w:t>
      </w:r>
    </w:p>
    <w:p w:rsidR="00E26490" w:rsidRDefault="00E26490" w:rsidP="00E26490">
      <w:pPr>
        <w:pStyle w:val="a"/>
      </w:pPr>
      <w:r w:rsidRPr="00222985">
        <w:rPr>
          <w:b/>
        </w:rPr>
        <w:t>Харитончик, З.А.</w:t>
      </w:r>
      <w:r>
        <w:t xml:space="preserve"> Лексикология английского языка : Учебное пособие.--Мн. : Выш. шк.,1992.--229с. .--ISBN 5-339-00772-3 </w:t>
      </w:r>
    </w:p>
    <w:p w:rsidR="00E26490" w:rsidRDefault="00E26490" w:rsidP="00E26490">
      <w:pPr>
        <w:pStyle w:val="af3"/>
      </w:pPr>
      <w:r>
        <w:t>УДК   811.111'373(075.8)</w:t>
      </w:r>
    </w:p>
    <w:p w:rsidR="00E26490" w:rsidRDefault="00E26490" w:rsidP="00E26490">
      <w:pPr>
        <w:pStyle w:val="af3"/>
      </w:pPr>
      <w:r>
        <w:t>хр - 1</w:t>
      </w:r>
    </w:p>
    <w:p w:rsidR="00E26490" w:rsidRDefault="00E26490" w:rsidP="00E26490">
      <w:pPr>
        <w:pStyle w:val="a"/>
      </w:pPr>
      <w:r w:rsidRPr="00222985">
        <w:rPr>
          <w:b/>
        </w:rPr>
        <w:t>Хольтерманн, Х</w:t>
      </w:r>
      <w:r>
        <w:t xml:space="preserve"> Ianua nova : Грамматика латинского языка к частям I и II / Х.Хольтерман, Г.Баумгартен, пер. А.Я.Тыжова, А.К.Черноглазова, под ред. А.И.Зайцева.--СПб : Санкт-Петербургская классическая гимназия,1993.--174с. .--ISBN 5-88560-094-5 </w:t>
      </w:r>
    </w:p>
    <w:p w:rsidR="00E26490" w:rsidRDefault="00E26490" w:rsidP="00E26490">
      <w:pPr>
        <w:pStyle w:val="af3"/>
      </w:pPr>
      <w:r>
        <w:t>УДК   811.124'36(075)</w:t>
      </w:r>
    </w:p>
    <w:p w:rsidR="00E26490" w:rsidRDefault="00E26490" w:rsidP="00E26490">
      <w:pPr>
        <w:pStyle w:val="af3"/>
      </w:pPr>
      <w:r>
        <w:t>хр - 1</w:t>
      </w:r>
    </w:p>
    <w:p w:rsidR="00E26490" w:rsidRDefault="00E26490" w:rsidP="00E26490">
      <w:pPr>
        <w:pStyle w:val="a"/>
      </w:pPr>
      <w:r w:rsidRPr="00222985">
        <w:rPr>
          <w:b/>
        </w:rPr>
        <w:t>Хольтхузен Ганс Эгон</w:t>
      </w:r>
      <w:r>
        <w:t xml:space="preserve"> Райнер Мария Рильке : сам свидетельствующий о себе и о своей жизни : Урал LTD,1998.--392с. 941 RUSB </w:t>
      </w:r>
    </w:p>
    <w:p w:rsidR="00E26490" w:rsidRDefault="00E26490" w:rsidP="00E26490">
      <w:pPr>
        <w:pStyle w:val="af3"/>
      </w:pPr>
      <w:r>
        <w:t>УДК   830</w:t>
      </w:r>
    </w:p>
    <w:p w:rsidR="00E26490" w:rsidRDefault="00E26490" w:rsidP="00E26490">
      <w:pPr>
        <w:pStyle w:val="af3"/>
      </w:pPr>
      <w:r>
        <w:t>хр - 1</w:t>
      </w:r>
    </w:p>
    <w:p w:rsidR="00E26490" w:rsidRDefault="00E26490" w:rsidP="00E26490">
      <w:pPr>
        <w:pStyle w:val="a"/>
      </w:pPr>
      <w:r w:rsidRPr="00222985">
        <w:rPr>
          <w:b/>
        </w:rPr>
        <w:t>Хориков И.П., Малев М.Г.</w:t>
      </w:r>
      <w:r>
        <w:t xml:space="preserve"> Новогреческо-русский словарь.--М. : культура и традиции,1993.--856с. 5683 RUSB </w:t>
      </w:r>
    </w:p>
    <w:p w:rsidR="00E26490" w:rsidRDefault="00E26490" w:rsidP="00E26490">
      <w:pPr>
        <w:pStyle w:val="af3"/>
      </w:pPr>
      <w:r>
        <w:t>УДК   801,3=774=82</w:t>
      </w:r>
    </w:p>
    <w:p w:rsidR="00E26490" w:rsidRDefault="00E26490" w:rsidP="00E26490">
      <w:pPr>
        <w:pStyle w:val="af3"/>
      </w:pPr>
      <w:r>
        <w:t>хр - 1</w:t>
      </w:r>
    </w:p>
    <w:p w:rsidR="00E26490" w:rsidRDefault="00E26490" w:rsidP="00E26490">
      <w:pPr>
        <w:pStyle w:val="a"/>
      </w:pPr>
      <w:r w:rsidRPr="00222985">
        <w:rPr>
          <w:b/>
        </w:rPr>
        <w:t xml:space="preserve">Хрестоматия </w:t>
      </w:r>
      <w:r>
        <w:t xml:space="preserve">по латинскому языку : Ксерокопия.--Б.м. : Б.и.,Б.г.--165с. </w:t>
      </w:r>
    </w:p>
    <w:p w:rsidR="00E26490" w:rsidRDefault="00E26490" w:rsidP="00E26490">
      <w:pPr>
        <w:pStyle w:val="af3"/>
      </w:pPr>
      <w:r>
        <w:t>УДК   811.124(075)</w:t>
      </w:r>
    </w:p>
    <w:p w:rsidR="00E26490" w:rsidRDefault="00E26490" w:rsidP="00E26490">
      <w:pPr>
        <w:pStyle w:val="af3"/>
      </w:pPr>
      <w:r>
        <w:t>хр - 25</w:t>
      </w:r>
    </w:p>
    <w:p w:rsidR="00E26490" w:rsidRDefault="00E26490" w:rsidP="00E26490">
      <w:pPr>
        <w:pStyle w:val="a"/>
      </w:pPr>
      <w:r w:rsidRPr="00222985">
        <w:rPr>
          <w:b/>
        </w:rPr>
        <w:t xml:space="preserve">Хрестоматия </w:t>
      </w:r>
      <w:r>
        <w:t xml:space="preserve">по греческому языку : Ксерокопия.--111 с. </w:t>
      </w:r>
    </w:p>
    <w:p w:rsidR="00E26490" w:rsidRDefault="00E26490" w:rsidP="00E26490">
      <w:pPr>
        <w:pStyle w:val="af3"/>
      </w:pPr>
      <w:r>
        <w:t>УДК   811.14(075)</w:t>
      </w:r>
    </w:p>
    <w:p w:rsidR="00E26490" w:rsidRDefault="00E26490" w:rsidP="00E26490">
      <w:pPr>
        <w:pStyle w:val="af3"/>
      </w:pPr>
      <w:r>
        <w:t>ИН - 15</w:t>
      </w:r>
    </w:p>
    <w:p w:rsidR="00E26490" w:rsidRDefault="00E26490" w:rsidP="00E26490">
      <w:pPr>
        <w:pStyle w:val="a"/>
      </w:pPr>
      <w:r w:rsidRPr="0027274B">
        <w:rPr>
          <w:b/>
        </w:rPr>
        <w:t>Цветаева Марина</w:t>
      </w:r>
      <w:r>
        <w:t xml:space="preserve"> Через сотни разделяющих лет...--Свердловск : Издательство Уральского университета,1989.--415с. 5079 RUSB </w:t>
      </w:r>
    </w:p>
    <w:p w:rsidR="00E26490" w:rsidRDefault="00E26490" w:rsidP="00E26490">
      <w:pPr>
        <w:pStyle w:val="af3"/>
      </w:pPr>
      <w:r>
        <w:t>УДК   882-1</w:t>
      </w:r>
    </w:p>
    <w:p w:rsidR="00E26490" w:rsidRDefault="00E26490" w:rsidP="00E26490">
      <w:pPr>
        <w:pStyle w:val="af3"/>
      </w:pPr>
      <w:r>
        <w:t>хр - 1</w:t>
      </w:r>
    </w:p>
    <w:p w:rsidR="00E26490" w:rsidRDefault="00E26490" w:rsidP="00E26490">
      <w:pPr>
        <w:pStyle w:val="a"/>
      </w:pPr>
      <w:r w:rsidRPr="0027274B">
        <w:rPr>
          <w:b/>
        </w:rPr>
        <w:t>Цвиллинг М.Я.</w:t>
      </w:r>
      <w:r>
        <w:t xml:space="preserve"> Русско-немецкий словарь.--М. : Русский язык,1997.--686с. 4039 RUSB </w:t>
      </w:r>
    </w:p>
    <w:p w:rsidR="00E26490" w:rsidRDefault="00E26490" w:rsidP="00E26490">
      <w:pPr>
        <w:pStyle w:val="af3"/>
      </w:pPr>
      <w:r>
        <w:t>УДК   801.3</w:t>
      </w:r>
    </w:p>
    <w:p w:rsidR="00E26490" w:rsidRDefault="00E26490" w:rsidP="00E26490">
      <w:pPr>
        <w:pStyle w:val="af3"/>
      </w:pPr>
      <w:r>
        <w:t>хр - 1</w:t>
      </w:r>
    </w:p>
    <w:p w:rsidR="00E26490" w:rsidRDefault="00E26490" w:rsidP="00E26490">
      <w:pPr>
        <w:pStyle w:val="a"/>
      </w:pPr>
      <w:r w:rsidRPr="0027274B">
        <w:rPr>
          <w:b/>
        </w:rPr>
        <w:t xml:space="preserve">Церковно-славянский </w:t>
      </w:r>
      <w:r>
        <w:t xml:space="preserve">словарь : Для толкового чтения св.Евангелия, часослова, псалтири, октоиха (учебных) и других богослужебных книг.--М. : Паломник,2003.--192 с. .--ISBN 5-87468-099-3 </w:t>
      </w:r>
    </w:p>
    <w:p w:rsidR="00E26490" w:rsidRDefault="00E26490" w:rsidP="00E26490">
      <w:pPr>
        <w:pStyle w:val="af3"/>
      </w:pPr>
      <w:r>
        <w:t>УДК   811.163.1(038)</w:t>
      </w:r>
    </w:p>
    <w:p w:rsidR="00E26490" w:rsidRDefault="00E26490" w:rsidP="00E26490">
      <w:pPr>
        <w:pStyle w:val="af3"/>
      </w:pPr>
      <w:r>
        <w:t>хр - 1</w:t>
      </w:r>
    </w:p>
    <w:p w:rsidR="00E26490" w:rsidRDefault="00E26490" w:rsidP="00E26490">
      <w:pPr>
        <w:pStyle w:val="a"/>
      </w:pPr>
      <w:r w:rsidRPr="0027274B">
        <w:rPr>
          <w:b/>
        </w:rPr>
        <w:lastRenderedPageBreak/>
        <w:t xml:space="preserve">Церковно-славянский </w:t>
      </w:r>
      <w:r>
        <w:t xml:space="preserve">словарь : Для толкового чтения св.Евангелия, часослова, псалтири, октоиха (учебных) и других богослужебных книг.--М. : Паломник,2000.--192 с. .--ISBN 5-87468-099-3 8878 хр. RU01 </w:t>
      </w:r>
    </w:p>
    <w:p w:rsidR="00E26490" w:rsidRDefault="00E26490" w:rsidP="00E26490">
      <w:pPr>
        <w:pStyle w:val="af3"/>
      </w:pPr>
      <w:r>
        <w:t>УДК   811.163.1(038)</w:t>
      </w:r>
    </w:p>
    <w:p w:rsidR="00E26490" w:rsidRDefault="00E26490" w:rsidP="00E26490">
      <w:pPr>
        <w:pStyle w:val="af3"/>
      </w:pPr>
      <w:r>
        <w:t>хр - 1</w:t>
      </w:r>
    </w:p>
    <w:p w:rsidR="00E26490" w:rsidRDefault="00E26490" w:rsidP="00E26490">
      <w:pPr>
        <w:pStyle w:val="a"/>
      </w:pPr>
      <w:r w:rsidRPr="0027274B">
        <w:rPr>
          <w:b/>
        </w:rPr>
        <w:t xml:space="preserve">Церковнославянская </w:t>
      </w:r>
      <w:r>
        <w:t xml:space="preserve">грамота : Учебные очерки.--СПб. : Православное общество почитателей преп. Иосифа Волоцкого,1998.--588 с. .--ISBN 5-86263-015-5 </w:t>
      </w:r>
    </w:p>
    <w:p w:rsidR="00E26490" w:rsidRDefault="00E26490" w:rsidP="00E26490">
      <w:pPr>
        <w:pStyle w:val="af3"/>
      </w:pPr>
      <w:r>
        <w:t>УДК   811.163.1'36</w:t>
      </w:r>
    </w:p>
    <w:p w:rsidR="00E26490" w:rsidRDefault="00E26490" w:rsidP="00E26490">
      <w:pPr>
        <w:pStyle w:val="af3"/>
      </w:pPr>
      <w:r>
        <w:t>хр - 1</w:t>
      </w:r>
    </w:p>
    <w:p w:rsidR="00E26490" w:rsidRDefault="00E26490" w:rsidP="00E26490">
      <w:pPr>
        <w:pStyle w:val="a"/>
      </w:pPr>
      <w:r w:rsidRPr="0027274B">
        <w:rPr>
          <w:b/>
        </w:rPr>
        <w:t>Чарота I.А.,Трус М.В.</w:t>
      </w:r>
      <w:r>
        <w:t xml:space="preserve"> Югаславянская лiтаратуры i культуры.--Мн. : БДУ,1999.--73с. 7157 2605 </w:t>
      </w:r>
    </w:p>
    <w:p w:rsidR="00E26490" w:rsidRDefault="00E26490" w:rsidP="00E26490">
      <w:pPr>
        <w:pStyle w:val="af3"/>
      </w:pPr>
      <w:r>
        <w:t>УДК   886.1.09(075.8)</w:t>
      </w:r>
    </w:p>
    <w:p w:rsidR="00E26490" w:rsidRDefault="00E26490" w:rsidP="00E26490">
      <w:pPr>
        <w:pStyle w:val="af3"/>
      </w:pPr>
      <w:r>
        <w:t>хр - 1</w:t>
      </w:r>
    </w:p>
    <w:p w:rsidR="00E26490" w:rsidRDefault="00E26490" w:rsidP="00E26490">
      <w:pPr>
        <w:pStyle w:val="a"/>
      </w:pPr>
      <w:r w:rsidRPr="0027274B">
        <w:rPr>
          <w:b/>
        </w:rPr>
        <w:t>Червякова, Л.Д.</w:t>
      </w:r>
      <w:r>
        <w:t xml:space="preserve"> Английский язык для поступающих в вузы : Учебное пособие / Л.Д.Червякова.--М. : Компания "Евразийский регион"; Уникум-центр,1997.--244с. .--ISBN 5-86217-025-1 </w:t>
      </w:r>
    </w:p>
    <w:p w:rsidR="00E26490" w:rsidRDefault="00E26490" w:rsidP="00E26490">
      <w:pPr>
        <w:pStyle w:val="af3"/>
      </w:pPr>
      <w:r>
        <w:t>УДК   811.111(075)</w:t>
      </w:r>
    </w:p>
    <w:p w:rsidR="00E26490" w:rsidRDefault="00E26490" w:rsidP="00E26490">
      <w:pPr>
        <w:pStyle w:val="af3"/>
      </w:pPr>
      <w:r>
        <w:t>хр - 1</w:t>
      </w:r>
    </w:p>
    <w:p w:rsidR="00E26490" w:rsidRDefault="00E26490" w:rsidP="00E26490">
      <w:pPr>
        <w:pStyle w:val="a"/>
      </w:pPr>
      <w:r w:rsidRPr="00A1011B">
        <w:rPr>
          <w:b/>
        </w:rPr>
        <w:t>Чуковский, К.</w:t>
      </w:r>
      <w:r>
        <w:t xml:space="preserve"> Книга об Александре Блоке.--Paris : YMCA-PRESS,1976.--168с. 6106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1011B">
        <w:rPr>
          <w:b/>
        </w:rPr>
        <w:t>Шаламов Варлам</w:t>
      </w:r>
      <w:r>
        <w:t xml:space="preserve"> Собрание сочинений.Т.1 : Колымские рассказы.--М. : Художественная литература,1998.--620с. 4328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1011B">
        <w:rPr>
          <w:b/>
        </w:rPr>
        <w:t>Шаламов Варлам</w:t>
      </w:r>
      <w:r>
        <w:t xml:space="preserve"> Собрание сочинений.Т.2 : Колымские рассказы.--М. : Художественная литература,1998.--509с. 4329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1011B">
        <w:rPr>
          <w:b/>
        </w:rPr>
        <w:t>Шаламов Варлам</w:t>
      </w:r>
      <w:r>
        <w:t xml:space="preserve"> Собрание сочинений.Т.3 : Стихотворения.--М. : Художественная литература,1998.--526с. 4330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1011B">
        <w:rPr>
          <w:b/>
        </w:rPr>
        <w:t>Шаламов Варлам</w:t>
      </w:r>
      <w:r>
        <w:t xml:space="preserve"> Собрание сочинений.Т.4.--М. : Художественная литература,1998.--494с. 4331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1011B">
        <w:rPr>
          <w:b/>
        </w:rPr>
        <w:t>Шафаревич Игорь</w:t>
      </w:r>
      <w:r>
        <w:t xml:space="preserve"> Есть ли будущее у России : Публицистика.--М. : Советский писатель,1991.--560с. 4866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A1011B">
        <w:rPr>
          <w:b/>
        </w:rPr>
        <w:t>Шевченко, Г.И.</w:t>
      </w:r>
      <w:r>
        <w:t xml:space="preserve"> Словарь латинских дериватов в языках восточных и западных славян / Г.И. Шевченко, А.В. Гарник, А.В. Кириченко ; Под ред. Г.И. Шевченко.--Мн. : БГУ,2007.--108с. .--ISBN 978-985-485-700-8 </w:t>
      </w:r>
    </w:p>
    <w:p w:rsidR="00E26490" w:rsidRDefault="00E26490" w:rsidP="00E26490">
      <w:pPr>
        <w:pStyle w:val="af3"/>
      </w:pPr>
      <w:r>
        <w:t>УДК   811.16(038)</w:t>
      </w:r>
    </w:p>
    <w:p w:rsidR="00E26490" w:rsidRDefault="00E26490" w:rsidP="00E26490">
      <w:pPr>
        <w:pStyle w:val="af3"/>
      </w:pPr>
      <w:r>
        <w:lastRenderedPageBreak/>
        <w:t>хр - 1</w:t>
      </w:r>
    </w:p>
    <w:p w:rsidR="00E26490" w:rsidRDefault="00E26490" w:rsidP="00E26490">
      <w:pPr>
        <w:pStyle w:val="a"/>
      </w:pPr>
      <w:r w:rsidRPr="00291F84">
        <w:rPr>
          <w:b/>
        </w:rPr>
        <w:t>Шевченко Дмитрий</w:t>
      </w:r>
      <w:r>
        <w:t xml:space="preserve"> "Прошу меня расстрелять..." : Рассказы и очерки.--М. : Грааль,1998.--271с. 6073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291F84">
        <w:rPr>
          <w:b/>
        </w:rPr>
        <w:t>Ширяев Борис</w:t>
      </w:r>
      <w:r>
        <w:t xml:space="preserve"> Неугасимая лампада.--М. : Сретенский монастырь,1998.--431с. 4397,4398 RUSB </w:t>
      </w:r>
    </w:p>
    <w:p w:rsidR="00E26490" w:rsidRDefault="00E26490" w:rsidP="00E26490">
      <w:pPr>
        <w:pStyle w:val="af3"/>
      </w:pPr>
      <w:r>
        <w:t>УДК   882</w:t>
      </w:r>
    </w:p>
    <w:p w:rsidR="00E26490" w:rsidRDefault="00E26490" w:rsidP="00E26490">
      <w:pPr>
        <w:pStyle w:val="af3"/>
      </w:pPr>
      <w:r>
        <w:t>хр - 2</w:t>
      </w:r>
    </w:p>
    <w:p w:rsidR="00E26490" w:rsidRDefault="00E26490" w:rsidP="00E26490">
      <w:pPr>
        <w:pStyle w:val="a"/>
      </w:pPr>
      <w:r w:rsidRPr="00291F84">
        <w:rPr>
          <w:b/>
        </w:rPr>
        <w:t>Шмелев И.</w:t>
      </w:r>
      <w:r>
        <w:t xml:space="preserve"> Лето Господне.--М. : Издание Сретенского монастыря,1998.--623с. 2918,2919 RUSB </w:t>
      </w:r>
    </w:p>
    <w:p w:rsidR="00E26490" w:rsidRDefault="00E26490" w:rsidP="00E26490">
      <w:pPr>
        <w:pStyle w:val="af3"/>
      </w:pPr>
      <w:r>
        <w:t>УДК   882</w:t>
      </w:r>
    </w:p>
    <w:p w:rsidR="00E26490" w:rsidRDefault="00E26490" w:rsidP="00E26490">
      <w:pPr>
        <w:pStyle w:val="af3"/>
      </w:pPr>
      <w:r>
        <w:t>хр - 2</w:t>
      </w:r>
    </w:p>
    <w:p w:rsidR="00E26490" w:rsidRDefault="00E26490" w:rsidP="00E26490">
      <w:pPr>
        <w:pStyle w:val="a"/>
      </w:pPr>
      <w:r w:rsidRPr="00291F84">
        <w:rPr>
          <w:b/>
        </w:rPr>
        <w:t>Шмелев И.В.</w:t>
      </w:r>
      <w:r>
        <w:t xml:space="preserve"> Солнце мертвых.--М. : Русская книга,1998.--640с. 1992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291F84">
        <w:rPr>
          <w:b/>
        </w:rPr>
        <w:t>Щерба Л.В., Матусевич М.И.</w:t>
      </w:r>
      <w:r>
        <w:t xml:space="preserve"> Русско-французский словарь.--м. : Рус. яз.,1999.--848с. 5676,5675 RUSB </w:t>
      </w:r>
    </w:p>
    <w:p w:rsidR="00E26490" w:rsidRDefault="00E26490" w:rsidP="00E26490">
      <w:pPr>
        <w:pStyle w:val="af3"/>
      </w:pPr>
      <w:r>
        <w:t>УДК   801.3=82=40</w:t>
      </w:r>
    </w:p>
    <w:p w:rsidR="00E26490" w:rsidRDefault="00E26490" w:rsidP="00E26490">
      <w:pPr>
        <w:pStyle w:val="af3"/>
      </w:pPr>
      <w:r>
        <w:t>хр - 2</w:t>
      </w:r>
    </w:p>
    <w:p w:rsidR="00E26490" w:rsidRDefault="00E26490" w:rsidP="00E26490">
      <w:pPr>
        <w:pStyle w:val="a"/>
      </w:pPr>
      <w:r w:rsidRPr="00291F84">
        <w:rPr>
          <w:b/>
        </w:rPr>
        <w:t>Щерба Л.В.,Матусевич М.И.</w:t>
      </w:r>
      <w:r>
        <w:t xml:space="preserve"> Русско-французский словарь.--М. : Русский язык,1997.--848с. 4040 RUSB </w:t>
      </w:r>
    </w:p>
    <w:p w:rsidR="00E26490" w:rsidRDefault="00E26490" w:rsidP="00E26490">
      <w:pPr>
        <w:pStyle w:val="af3"/>
      </w:pPr>
      <w:r>
        <w:t>УДК   801.3</w:t>
      </w:r>
    </w:p>
    <w:p w:rsidR="00E26490" w:rsidRDefault="00E26490" w:rsidP="00E26490">
      <w:pPr>
        <w:pStyle w:val="af3"/>
      </w:pPr>
      <w:r>
        <w:t>хр - 1</w:t>
      </w:r>
    </w:p>
    <w:p w:rsidR="00E26490" w:rsidRDefault="00E26490" w:rsidP="00E26490">
      <w:pPr>
        <w:pStyle w:val="a"/>
      </w:pPr>
      <w:r w:rsidRPr="00291F84">
        <w:rPr>
          <w:b/>
        </w:rPr>
        <w:t>Эко, Умберто</w:t>
      </w:r>
      <w:r>
        <w:t xml:space="preserve"> Поиски совершенного языка в европейской культуре / У.Эко, пер. с ит. Анастасии Миролюбовой.--СПб. : Alexandria,2007.--423 с. .--ISBN 978-5-903445-05-9 </w:t>
      </w:r>
    </w:p>
    <w:p w:rsidR="00E26490" w:rsidRDefault="00E26490" w:rsidP="00E26490">
      <w:pPr>
        <w:pStyle w:val="af3"/>
      </w:pPr>
      <w:r>
        <w:t>УДК   81 + 004</w:t>
      </w:r>
    </w:p>
    <w:p w:rsidR="00E26490" w:rsidRDefault="00E26490" w:rsidP="00E26490">
      <w:pPr>
        <w:pStyle w:val="af3"/>
      </w:pPr>
      <w:r>
        <w:t>хр - 1</w:t>
      </w:r>
    </w:p>
    <w:p w:rsidR="00E26490" w:rsidRDefault="00E26490" w:rsidP="00E26490">
      <w:pPr>
        <w:pStyle w:val="a"/>
      </w:pPr>
      <w:r w:rsidRPr="004D05F0">
        <w:rPr>
          <w:b/>
        </w:rPr>
        <w:t>Экштут Семен</w:t>
      </w:r>
      <w:r>
        <w:t xml:space="preserve"> На службе российскому Левиафану : историософские опыты.--М. : Прогресс-традиция,1998.--328с. 6046 RUSB </w:t>
      </w:r>
    </w:p>
    <w:p w:rsidR="00E26490" w:rsidRDefault="00E26490" w:rsidP="00E26490">
      <w:pPr>
        <w:pStyle w:val="af3"/>
      </w:pPr>
      <w:r>
        <w:t>УДК   882</w:t>
      </w:r>
    </w:p>
    <w:p w:rsidR="00E26490" w:rsidRDefault="00E26490" w:rsidP="00E26490">
      <w:pPr>
        <w:pStyle w:val="af3"/>
      </w:pPr>
      <w:r>
        <w:t>хр - 1</w:t>
      </w:r>
    </w:p>
    <w:p w:rsidR="00E26490" w:rsidRDefault="00E26490" w:rsidP="00E26490">
      <w:pPr>
        <w:pStyle w:val="a"/>
      </w:pPr>
      <w:r w:rsidRPr="004D05F0">
        <w:rPr>
          <w:b/>
        </w:rPr>
        <w:t>Элиот Томас Стернс</w:t>
      </w:r>
      <w:r>
        <w:t xml:space="preserve"> Камень : Избранные стихотворения и поэмы.--М. : Христианская росссия,1997.--254с. 3867 RUSB </w:t>
      </w:r>
    </w:p>
    <w:p w:rsidR="00E26490" w:rsidRDefault="00E26490" w:rsidP="00E26490">
      <w:pPr>
        <w:pStyle w:val="af3"/>
      </w:pPr>
      <w:r>
        <w:t>УДК   840-1</w:t>
      </w:r>
    </w:p>
    <w:p w:rsidR="00E26490" w:rsidRDefault="00E26490" w:rsidP="00E26490">
      <w:pPr>
        <w:pStyle w:val="af3"/>
      </w:pPr>
      <w:r>
        <w:t>хр - 1</w:t>
      </w:r>
    </w:p>
    <w:p w:rsidR="00E26490" w:rsidRDefault="00E26490" w:rsidP="00E26490">
      <w:pPr>
        <w:pStyle w:val="a"/>
      </w:pPr>
      <w:r w:rsidRPr="004D05F0">
        <w:rPr>
          <w:b/>
        </w:rPr>
        <w:t xml:space="preserve">Японский </w:t>
      </w:r>
      <w:r>
        <w:t xml:space="preserve">для всех : Пособие по изучению разговорного языка / Сост. А.Н.Колесников.--Новосибирск : ВО "Наука". Сибирская издательская фирма,1993.--303с. .--ISBN 5-03-030406-9 </w:t>
      </w:r>
    </w:p>
    <w:p w:rsidR="00E26490" w:rsidRDefault="00E26490" w:rsidP="00E26490">
      <w:pPr>
        <w:pStyle w:val="af3"/>
      </w:pPr>
      <w:r>
        <w:t>УДК   811.521(075)</w:t>
      </w:r>
    </w:p>
    <w:p w:rsidR="00E26490" w:rsidRDefault="00E26490" w:rsidP="00E26490">
      <w:pPr>
        <w:pStyle w:val="af3"/>
      </w:pPr>
      <w:r>
        <w:t>хр - 1</w:t>
      </w:r>
    </w:p>
    <w:p w:rsidR="00E26490" w:rsidRDefault="00E26490" w:rsidP="00E26490">
      <w:pPr>
        <w:pStyle w:val="a"/>
      </w:pPr>
      <w:r w:rsidRPr="004D05F0">
        <w:rPr>
          <w:b/>
        </w:rPr>
        <w:t>Яскевiч, А.А.</w:t>
      </w:r>
      <w:r>
        <w:t xml:space="preserve"> Старабеларускiя граматыкi : Да праблемы агульнафiлалагiчнай цэласнасцi / А.А.Яскевiч.--Мн. : "Беларуская навука",1996.--350с. .--ISBN 985-08-0012-7 </w:t>
      </w:r>
    </w:p>
    <w:p w:rsidR="00E26490" w:rsidRDefault="00E26490" w:rsidP="00E26490">
      <w:pPr>
        <w:pStyle w:val="af3"/>
      </w:pPr>
      <w:r>
        <w:t>УДК   811.161.3'36</w:t>
      </w:r>
    </w:p>
    <w:p w:rsidR="00E26490" w:rsidRDefault="00E26490" w:rsidP="00E26490">
      <w:pPr>
        <w:pStyle w:val="af3"/>
      </w:pPr>
      <w:r>
        <w:t>хр - 1</w:t>
      </w:r>
    </w:p>
    <w:p w:rsidR="00E26490" w:rsidRDefault="00E26490" w:rsidP="00E26490">
      <w:pPr>
        <w:pStyle w:val="2"/>
      </w:pPr>
      <w:r>
        <w:lastRenderedPageBreak/>
        <w:t>82       Литература. Литературоведение.</w:t>
      </w:r>
      <w:r w:rsidR="00912699">
        <w:fldChar w:fldCharType="begin"/>
      </w:r>
      <w:r>
        <w:instrText xml:space="preserve"> TC "82       Литература. Литературоведение." \l 2 </w:instrText>
      </w:r>
      <w:r w:rsidR="00912699">
        <w:fldChar w:fldCharType="end"/>
      </w:r>
    </w:p>
    <w:p w:rsidR="00E26490" w:rsidRDefault="00E26490" w:rsidP="00E26490">
      <w:pPr>
        <w:pStyle w:val="a"/>
      </w:pPr>
      <w:r w:rsidRPr="004D05F0">
        <w:rPr>
          <w:b/>
        </w:rPr>
        <w:t xml:space="preserve">1000 </w:t>
      </w:r>
      <w:r>
        <w:t xml:space="preserve">загадок : Популярное пособие для родителей и педагогов / Сост.Н.В.Елкина, Т.И.Тарабарина.--Ярославль : Академия развития:Академия К,1999.--224с. .--ISBN 5-8133-0044-9 </w:t>
      </w:r>
    </w:p>
    <w:p w:rsidR="00E26490" w:rsidRDefault="00E26490" w:rsidP="00E26490">
      <w:pPr>
        <w:pStyle w:val="af3"/>
      </w:pPr>
      <w:r>
        <w:t>УДК   82-93:398</w:t>
      </w:r>
    </w:p>
    <w:p w:rsidR="00E26490" w:rsidRDefault="00E26490" w:rsidP="00E26490">
      <w:pPr>
        <w:pStyle w:val="af3"/>
      </w:pPr>
      <w:r>
        <w:t>хр - 1</w:t>
      </w:r>
    </w:p>
    <w:p w:rsidR="00E26490" w:rsidRDefault="00E26490" w:rsidP="00E26490">
      <w:pPr>
        <w:pStyle w:val="a"/>
      </w:pPr>
      <w:r w:rsidRPr="004D05F0">
        <w:rPr>
          <w:b/>
        </w:rPr>
        <w:t>Buck,P.S.</w:t>
      </w:r>
      <w:r>
        <w:t xml:space="preserve"> Die schonsten Erzahlungen der Bibel / P.S. Buck.--Hamburg : Veroffentlicht im Rowohlt Taschenbuch Verlag GmbH,1975.--345s. .--ISBN 3-499-11793-2 </w:t>
      </w:r>
    </w:p>
    <w:p w:rsidR="00E26490" w:rsidRDefault="00E26490" w:rsidP="00E26490">
      <w:pPr>
        <w:pStyle w:val="af3"/>
      </w:pPr>
      <w:r>
        <w:t>УДК   82(73)</w:t>
      </w:r>
    </w:p>
    <w:p w:rsidR="00E26490" w:rsidRDefault="00E26490" w:rsidP="00E26490">
      <w:pPr>
        <w:pStyle w:val="af3"/>
      </w:pPr>
      <w:r>
        <w:t>ИН - 1</w:t>
      </w:r>
    </w:p>
    <w:p w:rsidR="00E26490" w:rsidRDefault="00E26490" w:rsidP="00E26490">
      <w:pPr>
        <w:pStyle w:val="a"/>
      </w:pPr>
      <w:r w:rsidRPr="000F2CA2">
        <w:rPr>
          <w:b/>
        </w:rPr>
        <w:t>Caspari, T.</w:t>
      </w:r>
      <w:r>
        <w:t xml:space="preserve"> Bille und Zottel : Pferdeliebe auf den ersten Blick / T. Caspari.--Munchen : F. Schneider,1993.--122S. .--ISBN 3-505-07657-0 </w:t>
      </w:r>
    </w:p>
    <w:p w:rsidR="00E26490" w:rsidRDefault="00E26490" w:rsidP="00E26490">
      <w:pPr>
        <w:pStyle w:val="af3"/>
      </w:pPr>
      <w:r>
        <w:t>УДК   82(430)</w:t>
      </w:r>
    </w:p>
    <w:p w:rsidR="00E26490" w:rsidRDefault="00E26490" w:rsidP="00E26490">
      <w:pPr>
        <w:pStyle w:val="af3"/>
      </w:pPr>
      <w:r>
        <w:t>ИН - 1</w:t>
      </w:r>
    </w:p>
    <w:p w:rsidR="00E26490" w:rsidRDefault="00E26490" w:rsidP="00E26490">
      <w:pPr>
        <w:pStyle w:val="a"/>
      </w:pPr>
      <w:r w:rsidRPr="000F2CA2">
        <w:rPr>
          <w:b/>
        </w:rPr>
        <w:t>Cusack, Dymphna</w:t>
      </w:r>
      <w:r>
        <w:t xml:space="preserve"> Say No to Death / Dymphna Cusack.--Kiev : Dnipro Publishers,1976.--380 p. </w:t>
      </w:r>
    </w:p>
    <w:p w:rsidR="00E26490" w:rsidRDefault="00E26490" w:rsidP="00E26490">
      <w:pPr>
        <w:pStyle w:val="af3"/>
      </w:pPr>
      <w:r>
        <w:t>УДК   82(94)</w:t>
      </w:r>
    </w:p>
    <w:p w:rsidR="00E26490" w:rsidRDefault="00E26490" w:rsidP="00E26490">
      <w:pPr>
        <w:pStyle w:val="af3"/>
      </w:pPr>
      <w:r>
        <w:t>ИН - 1</w:t>
      </w:r>
    </w:p>
    <w:p w:rsidR="00E26490" w:rsidRDefault="00E26490" w:rsidP="00E26490">
      <w:pPr>
        <w:pStyle w:val="a"/>
      </w:pPr>
      <w:r w:rsidRPr="000F2CA2">
        <w:rPr>
          <w:b/>
        </w:rPr>
        <w:t>Dumas, A.</w:t>
      </w:r>
      <w:r>
        <w:t xml:space="preserve"> The three musketeers / A. Dumas.--Great Britain : Harper Press,2011.--830с. .--ISBN 978-0-00-790215-6 </w:t>
      </w:r>
    </w:p>
    <w:p w:rsidR="00E26490" w:rsidRDefault="00E26490" w:rsidP="00E26490">
      <w:pPr>
        <w:pStyle w:val="af3"/>
      </w:pPr>
      <w:r>
        <w:t>УДК   82(44).111</w:t>
      </w:r>
    </w:p>
    <w:p w:rsidR="00E26490" w:rsidRDefault="00E26490" w:rsidP="00E26490">
      <w:pPr>
        <w:pStyle w:val="af3"/>
      </w:pPr>
      <w:r>
        <w:t>ИН - 1</w:t>
      </w:r>
    </w:p>
    <w:p w:rsidR="00E26490" w:rsidRDefault="00E26490" w:rsidP="00E26490">
      <w:pPr>
        <w:pStyle w:val="a"/>
      </w:pPr>
      <w:r w:rsidRPr="000F2CA2">
        <w:rPr>
          <w:b/>
        </w:rPr>
        <w:t>Edme, E.</w:t>
      </w:r>
      <w:r>
        <w:t xml:space="preserve"> Restif de la Bretonne Ostiatnia przygoda czterdziestopiecioletniego mezczyzny : Opowiesc pozyteczna dla niejednego czytelnika / E. Edme ; Przeklad, wstep i przypisy  R. Engelking: Red E. Gewartowska.--Warszawa : RSW "Prasa-Ksiazka-Ruch",1989.--381с. </w:t>
      </w:r>
    </w:p>
    <w:p w:rsidR="00E26490" w:rsidRDefault="00E26490" w:rsidP="00E26490">
      <w:pPr>
        <w:pStyle w:val="af3"/>
      </w:pPr>
      <w:r>
        <w:t>УДК   82(438)</w:t>
      </w:r>
    </w:p>
    <w:p w:rsidR="00E26490" w:rsidRDefault="00E26490" w:rsidP="00E26490">
      <w:pPr>
        <w:pStyle w:val="af3"/>
      </w:pPr>
      <w:r>
        <w:t>ИН - 1</w:t>
      </w:r>
    </w:p>
    <w:p w:rsidR="00E26490" w:rsidRDefault="00E26490" w:rsidP="00E26490">
      <w:pPr>
        <w:pStyle w:val="a"/>
      </w:pPr>
      <w:r w:rsidRPr="000F2CA2">
        <w:rPr>
          <w:b/>
        </w:rPr>
        <w:t>Fitzgerald, F. Scott</w:t>
      </w:r>
      <w:r>
        <w:t xml:space="preserve"> Tender Is the Nigh</w:t>
      </w:r>
    </w:p>
    <w:p w:rsidR="00E26490" w:rsidRDefault="00E26490" w:rsidP="00E26490">
      <w:pPr>
        <w:pStyle w:val="af3"/>
      </w:pPr>
      <w:r>
        <w:t>УДК   82(73)</w:t>
      </w:r>
    </w:p>
    <w:p w:rsidR="00E26490" w:rsidRDefault="00E26490" w:rsidP="00E26490">
      <w:pPr>
        <w:pStyle w:val="af3"/>
      </w:pPr>
      <w:r>
        <w:t>ИН - 1</w:t>
      </w:r>
    </w:p>
    <w:p w:rsidR="00E26490" w:rsidRDefault="00E26490" w:rsidP="00E26490">
      <w:pPr>
        <w:pStyle w:val="a"/>
      </w:pPr>
      <w:r w:rsidRPr="000F2CA2">
        <w:rPr>
          <w:b/>
        </w:rPr>
        <w:t>Goetbe, J.W. v.</w:t>
      </w:r>
      <w:r>
        <w:t xml:space="preserve"> Alles Vergangliche ist nur ein Gleichnis... / J.W. v. Goethe.--Leipzig : Satz und Druck,1978.--215S. </w:t>
      </w:r>
    </w:p>
    <w:p w:rsidR="00E26490" w:rsidRDefault="00E26490" w:rsidP="00E26490">
      <w:pPr>
        <w:pStyle w:val="af3"/>
      </w:pPr>
      <w:r>
        <w:t>УДК   821.112.2</w:t>
      </w:r>
    </w:p>
    <w:p w:rsidR="00E26490" w:rsidRDefault="00E26490" w:rsidP="00E26490">
      <w:pPr>
        <w:pStyle w:val="af3"/>
      </w:pPr>
      <w:r>
        <w:t>ИН - 1</w:t>
      </w:r>
    </w:p>
    <w:p w:rsidR="00E26490" w:rsidRDefault="00E26490" w:rsidP="00E26490">
      <w:pPr>
        <w:pStyle w:val="a"/>
      </w:pPr>
      <w:r w:rsidRPr="000F2CA2">
        <w:rPr>
          <w:b/>
        </w:rPr>
        <w:t>Grimm, bruder</w:t>
      </w:r>
      <w:r>
        <w:t xml:space="preserve"> Kinder-und Hausmarchen / Bruder Grimm ; Mit vielen bildern von J. Grabianski.--Wien-Heidelber</w:t>
      </w:r>
    </w:p>
    <w:p w:rsidR="00E26490" w:rsidRDefault="00E26490" w:rsidP="00E26490">
      <w:pPr>
        <w:pStyle w:val="af3"/>
      </w:pPr>
      <w:r>
        <w:t>УДК   821.112.2</w:t>
      </w:r>
    </w:p>
    <w:p w:rsidR="00E26490" w:rsidRDefault="00E26490" w:rsidP="00E26490">
      <w:pPr>
        <w:pStyle w:val="af3"/>
      </w:pPr>
      <w:r>
        <w:t>ИН - 1</w:t>
      </w:r>
    </w:p>
    <w:p w:rsidR="00E26490" w:rsidRDefault="00E26490" w:rsidP="00E26490">
      <w:pPr>
        <w:pStyle w:val="a"/>
      </w:pPr>
      <w:r w:rsidRPr="0068444A">
        <w:rPr>
          <w:b/>
        </w:rPr>
        <w:t>Grust, E.</w:t>
      </w:r>
      <w:r>
        <w:t xml:space="preserve"> Die neue Silberfracht / E. Grust, H. Mann, G. Schweizer, C. Sporn, R. Stielow, H. Thiel.--Frankfurt am Main : Hirschgraben-Verlag,1965.--208s. </w:t>
      </w:r>
    </w:p>
    <w:p w:rsidR="00E26490" w:rsidRDefault="00E26490" w:rsidP="00E26490">
      <w:pPr>
        <w:pStyle w:val="af3"/>
      </w:pPr>
      <w:r>
        <w:t>УДК   821.430</w:t>
      </w:r>
    </w:p>
    <w:p w:rsidR="00E26490" w:rsidRDefault="00E26490" w:rsidP="00E26490">
      <w:pPr>
        <w:pStyle w:val="af3"/>
      </w:pPr>
      <w:r>
        <w:t>ИН - 1</w:t>
      </w:r>
    </w:p>
    <w:p w:rsidR="00E26490" w:rsidRDefault="00E26490" w:rsidP="00E26490">
      <w:pPr>
        <w:pStyle w:val="a"/>
      </w:pPr>
      <w:r w:rsidRPr="0068444A">
        <w:rPr>
          <w:b/>
        </w:rPr>
        <w:t>Homerus</w:t>
      </w:r>
      <w:r>
        <w:t xml:space="preserve"> Ilias / Homerus ; Edidit Guilielmus Dindorf ; Editio quinta correctior quam curavit C. Hentze : Lipsiae,1904 </w:t>
      </w:r>
    </w:p>
    <w:p w:rsidR="00E26490" w:rsidRDefault="00E26490" w:rsidP="00E26490">
      <w:pPr>
        <w:pStyle w:val="af3"/>
      </w:pPr>
      <w:r>
        <w:t>УДК   82'01</w:t>
      </w:r>
    </w:p>
    <w:p w:rsidR="00E26490" w:rsidRDefault="00E26490" w:rsidP="00E26490">
      <w:pPr>
        <w:pStyle w:val="af3"/>
      </w:pPr>
      <w:r>
        <w:t>ИН - 1</w:t>
      </w:r>
    </w:p>
    <w:p w:rsidR="00E26490" w:rsidRDefault="00E26490" w:rsidP="00E26490">
      <w:pPr>
        <w:pStyle w:val="a"/>
      </w:pPr>
      <w:r w:rsidRPr="0068444A">
        <w:rPr>
          <w:b/>
        </w:rPr>
        <w:lastRenderedPageBreak/>
        <w:t>Iвашчанка, А</w:t>
      </w:r>
      <w:r>
        <w:t xml:space="preserve"> Вершnіск / А. Івашчанка.--Мн. : Беллітфонд,2006.--92с. .--ISBN 985-6576-79-2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68444A">
        <w:rPr>
          <w:b/>
        </w:rPr>
        <w:t>Lawrence, D.H.</w:t>
      </w:r>
      <w:r>
        <w:t xml:space="preserve"> Odour of chrysanthemums and Other Stories / D.H. Lawrence ; Сост. сб. и авт. предисл. Н.М. Пальцев.--Moscow : Progress Publishers,1977.--292 р. </w:t>
      </w:r>
    </w:p>
    <w:p w:rsidR="00E26490" w:rsidRDefault="00E26490" w:rsidP="00E26490">
      <w:pPr>
        <w:pStyle w:val="af3"/>
      </w:pPr>
      <w:r>
        <w:t>УДК   821.410</w:t>
      </w:r>
    </w:p>
    <w:p w:rsidR="00E26490" w:rsidRDefault="00E26490" w:rsidP="00E26490">
      <w:pPr>
        <w:pStyle w:val="af3"/>
      </w:pPr>
      <w:r>
        <w:t>ИН - 1</w:t>
      </w:r>
    </w:p>
    <w:p w:rsidR="00E26490" w:rsidRDefault="00E26490" w:rsidP="00E26490">
      <w:pPr>
        <w:pStyle w:val="a"/>
      </w:pPr>
      <w:r w:rsidRPr="0068444A">
        <w:rPr>
          <w:b/>
        </w:rPr>
        <w:t>Llewellyn Carolyn</w:t>
      </w:r>
      <w:r>
        <w:t xml:space="preserve"> Bitterer Wein : Roman / Deutsch von Anne Rademacher und Birgit Moosmuller.--Munchen : Wilhelm Goldmann Verlag,2002.--348 S. .--ISBN 3-442-72852-5 1544 хр. LIT6 </w:t>
      </w:r>
    </w:p>
    <w:p w:rsidR="00E26490" w:rsidRDefault="00E26490" w:rsidP="00E26490">
      <w:pPr>
        <w:pStyle w:val="af3"/>
      </w:pPr>
      <w:r>
        <w:t>УДК   82(73).112.2</w:t>
      </w:r>
    </w:p>
    <w:p w:rsidR="00E26490" w:rsidRDefault="00E26490" w:rsidP="00E26490">
      <w:pPr>
        <w:pStyle w:val="af3"/>
      </w:pPr>
      <w:r>
        <w:t>хр - 1</w:t>
      </w:r>
    </w:p>
    <w:p w:rsidR="00E26490" w:rsidRDefault="00E26490" w:rsidP="00E26490">
      <w:pPr>
        <w:pStyle w:val="a"/>
      </w:pPr>
      <w:r w:rsidRPr="0068444A">
        <w:rPr>
          <w:b/>
        </w:rPr>
        <w:t>Malot, Hektor</w:t>
      </w:r>
      <w:r>
        <w:t xml:space="preserve"> En famille / H.Malot.--France : CLE International,1997.--62 p. .--ISBN 209-031-972-0 </w:t>
      </w:r>
    </w:p>
    <w:p w:rsidR="00E26490" w:rsidRDefault="00E26490" w:rsidP="00E26490">
      <w:pPr>
        <w:pStyle w:val="af3"/>
      </w:pPr>
      <w:r>
        <w:t>УДК   821(40)</w:t>
      </w:r>
    </w:p>
    <w:p w:rsidR="00E26490" w:rsidRDefault="00E26490" w:rsidP="00E26490">
      <w:pPr>
        <w:pStyle w:val="af3"/>
      </w:pPr>
      <w:r>
        <w:t>ИН - 11</w:t>
      </w:r>
    </w:p>
    <w:p w:rsidR="00E26490" w:rsidRDefault="00E26490" w:rsidP="00E26490">
      <w:pPr>
        <w:pStyle w:val="a"/>
      </w:pPr>
      <w:r w:rsidRPr="0068444A">
        <w:rPr>
          <w:b/>
        </w:rPr>
        <w:t>Maugham, W. Somerset</w:t>
      </w:r>
      <w:r>
        <w:t xml:space="preserve"> Of Human Bondage / W. Somerset Maugham.--London : Mandarin,1990.--699 p. .--ISBN 0-7493-0344-1 </w:t>
      </w:r>
    </w:p>
    <w:p w:rsidR="00E26490" w:rsidRDefault="00E26490" w:rsidP="00E26490">
      <w:pPr>
        <w:pStyle w:val="af3"/>
      </w:pPr>
      <w:r>
        <w:t>УДК   82(410)</w:t>
      </w:r>
    </w:p>
    <w:p w:rsidR="00E26490" w:rsidRDefault="00E26490" w:rsidP="00E26490">
      <w:pPr>
        <w:pStyle w:val="af3"/>
      </w:pPr>
      <w:r>
        <w:t>ИН - 1</w:t>
      </w:r>
    </w:p>
    <w:p w:rsidR="00E26490" w:rsidRDefault="00E26490" w:rsidP="00E26490">
      <w:pPr>
        <w:pStyle w:val="a"/>
      </w:pPr>
      <w:r w:rsidRPr="000A5174">
        <w:rPr>
          <w:b/>
        </w:rPr>
        <w:t>Osborn, J.</w:t>
      </w:r>
      <w:r>
        <w:t xml:space="preserve"> Time Present and The Hotel in Amsterdam / J. Osborn.--London : Faber and faber,1968.--143с. .--ISBN 571 08537 7 (Paper covers)*571 08536 9 (Cloth) </w:t>
      </w:r>
    </w:p>
    <w:p w:rsidR="00E26490" w:rsidRDefault="00E26490" w:rsidP="00E26490">
      <w:pPr>
        <w:pStyle w:val="af3"/>
      </w:pPr>
      <w:r>
        <w:t>УДК   82(410)</w:t>
      </w:r>
    </w:p>
    <w:p w:rsidR="00E26490" w:rsidRDefault="00E26490" w:rsidP="00E26490">
      <w:pPr>
        <w:pStyle w:val="af3"/>
      </w:pPr>
      <w:r>
        <w:t>ИН - 1</w:t>
      </w:r>
    </w:p>
    <w:p w:rsidR="00E26490" w:rsidRDefault="00E26490" w:rsidP="00E26490">
      <w:pPr>
        <w:pStyle w:val="a"/>
      </w:pPr>
      <w:r w:rsidRPr="000A5174">
        <w:rPr>
          <w:b/>
        </w:rPr>
        <w:t>Parandowski, Jan</w:t>
      </w:r>
      <w:r>
        <w:t xml:space="preserve"> Niebo w plomieniach / Jan Parandowski.--Warszawa : Czytelnik,1970.--339s. </w:t>
      </w:r>
    </w:p>
    <w:p w:rsidR="00E26490" w:rsidRDefault="00E26490" w:rsidP="00E26490">
      <w:pPr>
        <w:pStyle w:val="af3"/>
      </w:pPr>
      <w:r>
        <w:t>УДК   821.438</w:t>
      </w:r>
    </w:p>
    <w:p w:rsidR="00E26490" w:rsidRDefault="00E26490" w:rsidP="00E26490">
      <w:pPr>
        <w:pStyle w:val="af3"/>
      </w:pPr>
      <w:r>
        <w:t>ИН - 1</w:t>
      </w:r>
    </w:p>
    <w:p w:rsidR="00E26490" w:rsidRDefault="00E26490" w:rsidP="00E26490">
      <w:pPr>
        <w:pStyle w:val="a"/>
      </w:pPr>
      <w:r w:rsidRPr="000A5174">
        <w:rPr>
          <w:b/>
        </w:rPr>
        <w:t>Smith, L.M.</w:t>
      </w:r>
      <w:r>
        <w:t xml:space="preserve"> The history of Joseph Smith by His Mother / L.M. Smith.--USA : Covenant Communications,2000.--322p. .--ISBN 1-57734-720-X </w:t>
      </w:r>
    </w:p>
    <w:p w:rsidR="00E26490" w:rsidRDefault="00E26490" w:rsidP="00E26490">
      <w:pPr>
        <w:pStyle w:val="af3"/>
      </w:pPr>
      <w:r>
        <w:t>УДК   82(73)</w:t>
      </w:r>
    </w:p>
    <w:p w:rsidR="00E26490" w:rsidRDefault="00E26490" w:rsidP="00E26490">
      <w:pPr>
        <w:pStyle w:val="af3"/>
      </w:pPr>
      <w:r>
        <w:t>ИН - 1</w:t>
      </w:r>
    </w:p>
    <w:p w:rsidR="00E26490" w:rsidRDefault="00E26490" w:rsidP="00E26490">
      <w:pPr>
        <w:pStyle w:val="a"/>
      </w:pPr>
      <w:r w:rsidRPr="000A5174">
        <w:rPr>
          <w:b/>
        </w:rPr>
        <w:t>Spufford, Francis</w:t>
      </w:r>
      <w:r>
        <w:t xml:space="preserve"> The Child that Books Built / Francis Spufford : Faber and faber,2002.--214с. .--ISBN 0-571-21467-3 </w:t>
      </w:r>
    </w:p>
    <w:p w:rsidR="00E26490" w:rsidRDefault="00E26490" w:rsidP="00E26490">
      <w:pPr>
        <w:pStyle w:val="af3"/>
      </w:pPr>
      <w:r>
        <w:t>УДК   821.111</w:t>
      </w:r>
    </w:p>
    <w:p w:rsidR="00E26490" w:rsidRDefault="00E26490" w:rsidP="00E26490">
      <w:pPr>
        <w:pStyle w:val="af3"/>
      </w:pPr>
      <w:r>
        <w:t>ИН - 1</w:t>
      </w:r>
    </w:p>
    <w:p w:rsidR="00E26490" w:rsidRDefault="00E26490" w:rsidP="00E26490">
      <w:pPr>
        <w:pStyle w:val="a"/>
      </w:pPr>
      <w:r w:rsidRPr="000A5174">
        <w:rPr>
          <w:b/>
        </w:rPr>
        <w:t>Sterne. Laurence</w:t>
      </w:r>
      <w:r>
        <w:t xml:space="preserve"> Selected Prose and Letters / Laurence Sterne.--Moscow : Progress Publishers,1981 </w:t>
      </w:r>
    </w:p>
    <w:p w:rsidR="00E26490" w:rsidRDefault="00E26490" w:rsidP="00E26490">
      <w:pPr>
        <w:pStyle w:val="af3"/>
      </w:pPr>
      <w:r>
        <w:t>УДК   821.111</w:t>
      </w:r>
    </w:p>
    <w:p w:rsidR="00E26490" w:rsidRDefault="00E26490" w:rsidP="00E26490">
      <w:pPr>
        <w:pStyle w:val="af3"/>
      </w:pPr>
      <w:r>
        <w:t>ИН - 1</w:t>
      </w:r>
    </w:p>
    <w:p w:rsidR="00E26490" w:rsidRDefault="00E26490" w:rsidP="00E26490">
      <w:pPr>
        <w:pStyle w:val="a"/>
      </w:pPr>
      <w:r w:rsidRPr="000A5174">
        <w:rPr>
          <w:b/>
        </w:rPr>
        <w:t>Sterne. Laurence</w:t>
      </w:r>
      <w:r>
        <w:t xml:space="preserve"> Selected Prose and Letters / Laurence Sterne.--Moscow : Progress Publishers,1981 </w:t>
      </w:r>
    </w:p>
    <w:p w:rsidR="00E26490" w:rsidRDefault="00E26490" w:rsidP="00E26490">
      <w:pPr>
        <w:pStyle w:val="af3"/>
      </w:pPr>
      <w:r>
        <w:t>УДК   821.111</w:t>
      </w:r>
    </w:p>
    <w:p w:rsidR="00E26490" w:rsidRDefault="00E26490" w:rsidP="00E26490">
      <w:pPr>
        <w:pStyle w:val="af3"/>
      </w:pPr>
      <w:r>
        <w:t>ИН - 1</w:t>
      </w:r>
    </w:p>
    <w:p w:rsidR="00E26490" w:rsidRDefault="00E26490" w:rsidP="00E26490">
      <w:pPr>
        <w:pStyle w:val="a"/>
      </w:pPr>
      <w:r w:rsidRPr="000A5174">
        <w:rPr>
          <w:b/>
        </w:rPr>
        <w:lastRenderedPageBreak/>
        <w:t>Ten Twentieth-century</w:t>
      </w:r>
      <w:r>
        <w:t xml:space="preserve"> : Poets / Edited by M.A. Wollman.--London : George G. Harrap&amp;CO.LTD,1957.--224p. .--ISBN 0 245 55891 8 </w:t>
      </w:r>
    </w:p>
    <w:p w:rsidR="00E26490" w:rsidRDefault="00E26490" w:rsidP="00E26490">
      <w:pPr>
        <w:pStyle w:val="af3"/>
      </w:pPr>
      <w:r>
        <w:t>УДК   82(410)</w:t>
      </w:r>
    </w:p>
    <w:p w:rsidR="00E26490" w:rsidRDefault="00E26490" w:rsidP="00E26490">
      <w:pPr>
        <w:pStyle w:val="af3"/>
      </w:pPr>
      <w:r>
        <w:t>ИН - 1</w:t>
      </w:r>
    </w:p>
    <w:p w:rsidR="00E26490" w:rsidRDefault="00E26490" w:rsidP="00E26490">
      <w:pPr>
        <w:pStyle w:val="a"/>
      </w:pPr>
      <w:r w:rsidRPr="00F44A79">
        <w:rPr>
          <w:b/>
        </w:rPr>
        <w:t>Verbaas, F. W.</w:t>
      </w:r>
      <w:r>
        <w:t xml:space="preserve"> Goettliches Feuer : Roman / F. W. Verbaas.--Germany : Neukirchener Verlagsgesellschaft mbH, Neukirchen-Vluin,2012.--21s. .--ISBN 978-3-7615-5889-8 </w:t>
      </w:r>
    </w:p>
    <w:p w:rsidR="00E26490" w:rsidRDefault="00E26490" w:rsidP="00E26490">
      <w:pPr>
        <w:pStyle w:val="af3"/>
      </w:pPr>
      <w:r>
        <w:t>УДК   821.112.5</w:t>
      </w:r>
    </w:p>
    <w:p w:rsidR="00E26490" w:rsidRDefault="00E26490" w:rsidP="00E26490">
      <w:pPr>
        <w:pStyle w:val="af3"/>
      </w:pPr>
      <w:r>
        <w:t>ИН - 1</w:t>
      </w:r>
    </w:p>
    <w:p w:rsidR="00E26490" w:rsidRDefault="00E26490" w:rsidP="00E26490">
      <w:pPr>
        <w:pStyle w:val="a"/>
      </w:pPr>
      <w:r w:rsidRPr="00F44A79">
        <w:rPr>
          <w:b/>
        </w:rPr>
        <w:t>Williams. Charles</w:t>
      </w:r>
      <w:r>
        <w:t xml:space="preserve"> Selected writings : Chosen by Anne Ridler / Charles Williams.--London : Oxford University Press,1961.--244 p. </w:t>
      </w:r>
    </w:p>
    <w:p w:rsidR="00E26490" w:rsidRDefault="00E26490" w:rsidP="00E26490">
      <w:pPr>
        <w:pStyle w:val="af3"/>
      </w:pPr>
      <w:r>
        <w:t>УДК   821.111</w:t>
      </w:r>
    </w:p>
    <w:p w:rsidR="00E26490" w:rsidRDefault="00E26490" w:rsidP="00E26490">
      <w:pPr>
        <w:pStyle w:val="af3"/>
      </w:pPr>
      <w:r>
        <w:t>ИН - 1</w:t>
      </w:r>
    </w:p>
    <w:p w:rsidR="00E26490" w:rsidRDefault="00E26490" w:rsidP="00E26490">
      <w:pPr>
        <w:pStyle w:val="a"/>
      </w:pPr>
      <w:r w:rsidRPr="00F44A79">
        <w:rPr>
          <w:b/>
        </w:rPr>
        <w:t>Yallop A.D.</w:t>
      </w:r>
      <w:r>
        <w:t xml:space="preserve"> Die Verschworung der Lugner / A.D. Yallop ; Aus dem Englischen von Andrea Galler, Thomas Preiffer und Renate Weitbrecht.--Austria : Droemer Knaur,1993.--660S. .--ISBN 3-426-26291-6 </w:t>
      </w:r>
    </w:p>
    <w:p w:rsidR="00E26490" w:rsidRDefault="00E26490" w:rsidP="00E26490">
      <w:pPr>
        <w:pStyle w:val="af3"/>
      </w:pPr>
      <w:r>
        <w:t>УДК   82.311-6</w:t>
      </w:r>
    </w:p>
    <w:p w:rsidR="00E26490" w:rsidRDefault="00E26490" w:rsidP="00E26490">
      <w:pPr>
        <w:pStyle w:val="af3"/>
      </w:pPr>
      <w:r>
        <w:t>ИН - 1</w:t>
      </w:r>
    </w:p>
    <w:p w:rsidR="00E26490" w:rsidRDefault="00E26490" w:rsidP="00E26490">
      <w:pPr>
        <w:pStyle w:val="a"/>
      </w:pPr>
      <w:r w:rsidRPr="00F44A79">
        <w:rPr>
          <w:b/>
        </w:rPr>
        <w:t>Аверинцев, Сергей</w:t>
      </w:r>
      <w:r>
        <w:t xml:space="preserve"> Образ античности / С.Аверинцев.--СПб. : Издательство "Азбука-классика",2004.--477с. .--ISBN 5-352-00742-1 </w:t>
      </w:r>
    </w:p>
    <w:p w:rsidR="00E26490" w:rsidRDefault="00E26490" w:rsidP="00E26490">
      <w:pPr>
        <w:pStyle w:val="af3"/>
      </w:pPr>
      <w:r>
        <w:t>УДК   821.0</w:t>
      </w:r>
    </w:p>
    <w:p w:rsidR="00E26490" w:rsidRDefault="00E26490" w:rsidP="00E26490">
      <w:pPr>
        <w:pStyle w:val="af3"/>
      </w:pPr>
      <w:r>
        <w:t>хр - 1</w:t>
      </w:r>
    </w:p>
    <w:p w:rsidR="00E26490" w:rsidRDefault="00E26490" w:rsidP="00E26490">
      <w:pPr>
        <w:pStyle w:val="a"/>
      </w:pPr>
      <w:r w:rsidRPr="00F44A79">
        <w:rPr>
          <w:b/>
        </w:rPr>
        <w:t>Аверинцев С.С.</w:t>
      </w:r>
      <w:r>
        <w:t xml:space="preserve"> Поэты.--М. : Школа"Языки русской культуры",1996.--364с. 6852 0704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F44A79">
        <w:rPr>
          <w:b/>
        </w:rPr>
        <w:t>Аверинцев С.С.</w:t>
      </w:r>
      <w:r>
        <w:t xml:space="preserve"> "Скворешниц вольных гражданин..." : Вячеслав Иванов: путь поэта между мирами / С.С.Аверинцев.--СПб. : Алетейя,2001.--167 с. .--ISBN 5-89329-452-1 8604 хр. RU01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F44A79">
        <w:rPr>
          <w:b/>
        </w:rPr>
        <w:t>Аверченко, Аркадий</w:t>
      </w:r>
      <w:r>
        <w:t xml:space="preserve"> Юмористические рассказы / Аркадий Аверченко, Тэффи.--Мн. : "Мастацкая літаратура",1990.--508с. .--ISBN 5-340-00599-2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04B6C">
        <w:rPr>
          <w:b/>
        </w:rPr>
        <w:t>Аверченко, А.,</w:t>
      </w:r>
      <w:r>
        <w:t xml:space="preserve"> Юмористические рассказы / А. Аверченко,Тэффи.--Мн. : Маст. літ.,1990.--508с. .--ISBN 5-340-00599-2 </w:t>
      </w:r>
    </w:p>
    <w:p w:rsidR="00E26490" w:rsidRDefault="00E26490" w:rsidP="00E26490">
      <w:pPr>
        <w:pStyle w:val="af3"/>
      </w:pPr>
      <w:r>
        <w:t>УДК   821.161.1</w:t>
      </w:r>
    </w:p>
    <w:p w:rsidR="00E26490" w:rsidRDefault="00E26490" w:rsidP="00E26490">
      <w:pPr>
        <w:pStyle w:val="af3"/>
      </w:pPr>
      <w:r>
        <w:t>хр - 2</w:t>
      </w:r>
    </w:p>
    <w:p w:rsidR="00E26490" w:rsidRDefault="00E26490" w:rsidP="00E26490">
      <w:pPr>
        <w:pStyle w:val="a"/>
      </w:pPr>
      <w:r w:rsidRPr="00604B6C">
        <w:rPr>
          <w:b/>
        </w:rPr>
        <w:t>Адамович , Алесь</w:t>
      </w:r>
      <w:r>
        <w:t xml:space="preserve"> Избранные произведения : В 2-х т. / А. Адамович.--Мн. : Мастацкая литература,1977 </w:t>
      </w:r>
    </w:p>
    <w:p w:rsidR="00E26490" w:rsidRDefault="00E26490" w:rsidP="00E26490">
      <w:pPr>
        <w:pStyle w:val="af3"/>
      </w:pPr>
      <w:r>
        <w:t>УДК   82(476).161.1</w:t>
      </w:r>
    </w:p>
    <w:p w:rsidR="00E26490" w:rsidRDefault="00E26490" w:rsidP="00E26490">
      <w:pPr>
        <w:pStyle w:val="af3"/>
      </w:pPr>
      <w:r>
        <w:t>хр - 1</w:t>
      </w:r>
    </w:p>
    <w:p w:rsidR="00E26490" w:rsidRDefault="00E26490" w:rsidP="00E26490">
      <w:pPr>
        <w:pStyle w:val="a"/>
      </w:pPr>
      <w:r w:rsidRPr="00604B6C">
        <w:rPr>
          <w:b/>
        </w:rPr>
        <w:t>Адамович , Алесь</w:t>
      </w:r>
      <w:r>
        <w:t xml:space="preserve"> Избранные произведения : В 2-х т. / А. Адамович.--Мн. : Мастацкая литература,1977 </w:t>
      </w:r>
    </w:p>
    <w:p w:rsidR="00E26490" w:rsidRDefault="00E26490" w:rsidP="00E26490">
      <w:pPr>
        <w:pStyle w:val="af3"/>
      </w:pPr>
      <w:r>
        <w:t>УДК   82(476).161.1</w:t>
      </w:r>
    </w:p>
    <w:p w:rsidR="00E26490" w:rsidRDefault="00E26490" w:rsidP="00E26490">
      <w:pPr>
        <w:pStyle w:val="af3"/>
      </w:pPr>
      <w:r>
        <w:t>хр - 1</w:t>
      </w:r>
    </w:p>
    <w:p w:rsidR="00E26490" w:rsidRDefault="00E26490" w:rsidP="00E26490">
      <w:pPr>
        <w:pStyle w:val="a"/>
      </w:pPr>
      <w:r w:rsidRPr="00604B6C">
        <w:rPr>
          <w:b/>
        </w:rPr>
        <w:lastRenderedPageBreak/>
        <w:t>Адамович, А.</w:t>
      </w:r>
      <w:r>
        <w:t xml:space="preserve"> Хатынская повесть; Каратели : Повести / А. Адамович.--Л. : Худож. лит.,1986.--398с. </w:t>
      </w:r>
    </w:p>
    <w:p w:rsidR="00E26490" w:rsidRDefault="00E26490" w:rsidP="00E26490">
      <w:pPr>
        <w:pStyle w:val="af3"/>
      </w:pPr>
      <w:r>
        <w:t>УДК   82(476).161.1</w:t>
      </w:r>
    </w:p>
    <w:p w:rsidR="00E26490" w:rsidRDefault="00E26490" w:rsidP="00E26490">
      <w:pPr>
        <w:pStyle w:val="af3"/>
      </w:pPr>
      <w:r>
        <w:t>хр - 1</w:t>
      </w:r>
    </w:p>
    <w:p w:rsidR="00E26490" w:rsidRDefault="00E26490" w:rsidP="00E26490">
      <w:pPr>
        <w:pStyle w:val="a"/>
      </w:pPr>
      <w:r w:rsidRPr="00604B6C">
        <w:rPr>
          <w:b/>
        </w:rPr>
        <w:t>Ажэшка, Эліза</w:t>
      </w:r>
      <w:r>
        <w:t xml:space="preserve"> Над Нёманам : Раман / Э. Ажэшка ; Пер. з польск. А. Бутэвіч.--Мн. : Мастацкая літаратура,2003.--442с. .--ISBN 985-02-0584-9 </w:t>
      </w:r>
    </w:p>
    <w:p w:rsidR="00E26490" w:rsidRDefault="00E26490" w:rsidP="00E26490">
      <w:pPr>
        <w:pStyle w:val="af3"/>
      </w:pPr>
      <w:r>
        <w:t>УДК   82(438)</w:t>
      </w:r>
    </w:p>
    <w:p w:rsidR="00E26490" w:rsidRDefault="00E26490" w:rsidP="00E26490">
      <w:pPr>
        <w:pStyle w:val="af3"/>
      </w:pPr>
      <w:r>
        <w:t>хр - 1</w:t>
      </w:r>
    </w:p>
    <w:p w:rsidR="00E26490" w:rsidRDefault="00E26490" w:rsidP="00E26490">
      <w:pPr>
        <w:pStyle w:val="a"/>
      </w:pPr>
      <w:r w:rsidRPr="00604B6C">
        <w:rPr>
          <w:b/>
        </w:rPr>
        <w:t>Айтматов, Ч.</w:t>
      </w:r>
      <w:r>
        <w:t xml:space="preserve"> Белый пароход (После сказки). Буранный полустанок (И дольше века длится день...) : Роман / Ч. Айтматов.--Мн. : Юнацтва,1990.--428с.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04B6C">
        <w:rPr>
          <w:b/>
        </w:rPr>
        <w:t>Аксаков, И. С.</w:t>
      </w:r>
      <w:r>
        <w:t xml:space="preserve"> Еврейский вопрос : Статьи из газет "День", "Москва" и "Русь" (1862-1883гг.) / И. С. Аксаков.--М. : Социздат,2001.--156с. .--ISBN 5-8184-0114-6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31792">
        <w:rPr>
          <w:b/>
        </w:rPr>
        <w:t>Аксаков, С. Т.</w:t>
      </w:r>
      <w:r>
        <w:t xml:space="preserve"> Семейная хроника. Детские годы Багрова-внука / С. Т. Аксаков ; предисл. и примеч. С. Машинского.--М. : Художественная литература,1982.--541, [2]с.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31792">
        <w:rPr>
          <w:b/>
        </w:rPr>
        <w:t>Алигьери, Данте</w:t>
      </w:r>
      <w:r>
        <w:t xml:space="preserve"> Собр. соч. : В 5-ти т. / Данте Алигьери ; пер. с итал., ст. и комм. М. Л. Лозинского.--СПб. : Азбука ; Терра,1996 </w:t>
      </w:r>
    </w:p>
    <w:p w:rsidR="00E26490" w:rsidRDefault="00E26490" w:rsidP="00E26490">
      <w:pPr>
        <w:pStyle w:val="af3"/>
      </w:pPr>
      <w:r>
        <w:t>УДК   82(450).161.1</w:t>
      </w:r>
    </w:p>
    <w:p w:rsidR="00E26490" w:rsidRDefault="00E26490" w:rsidP="00E26490">
      <w:pPr>
        <w:pStyle w:val="af3"/>
      </w:pPr>
      <w:r>
        <w:t>хр - 1</w:t>
      </w:r>
    </w:p>
    <w:p w:rsidR="00E26490" w:rsidRDefault="00E26490" w:rsidP="00E26490">
      <w:pPr>
        <w:pStyle w:val="a"/>
      </w:pPr>
      <w:r w:rsidRPr="00731792">
        <w:rPr>
          <w:b/>
        </w:rPr>
        <w:t xml:space="preserve">Английская </w:t>
      </w:r>
      <w:r>
        <w:t xml:space="preserve">комедия XVII-XVIII веков : Антология / Сост., предисл., коммент. И.В. Ступникова.--М. : Высшая школа,1989.--812с. .--ISBN 5-06-000264-0 </w:t>
      </w:r>
    </w:p>
    <w:p w:rsidR="00E26490" w:rsidRDefault="00E26490" w:rsidP="00E26490">
      <w:pPr>
        <w:pStyle w:val="af3"/>
      </w:pPr>
      <w:r>
        <w:t>УДК   82(410)</w:t>
      </w:r>
    </w:p>
    <w:p w:rsidR="00E26490" w:rsidRDefault="00E26490" w:rsidP="00E26490">
      <w:pPr>
        <w:pStyle w:val="af3"/>
      </w:pPr>
      <w:r>
        <w:t>хр - 1</w:t>
      </w:r>
    </w:p>
    <w:p w:rsidR="00E26490" w:rsidRDefault="00E26490" w:rsidP="00E26490">
      <w:pPr>
        <w:pStyle w:val="a"/>
      </w:pPr>
      <w:r w:rsidRPr="00731792">
        <w:rPr>
          <w:b/>
        </w:rPr>
        <w:t xml:space="preserve">Английский </w:t>
      </w:r>
      <w:r>
        <w:t xml:space="preserve">сонет XVI-XIX веков : Сборник / Сост. А.Л. Зорин.--М. : Радуга,1990.--698с. .--ISBN 5-05-002424-2 </w:t>
      </w:r>
    </w:p>
    <w:p w:rsidR="00E26490" w:rsidRDefault="00E26490" w:rsidP="00E26490">
      <w:pPr>
        <w:pStyle w:val="af3"/>
      </w:pPr>
      <w:r>
        <w:t>УДК   82(410)</w:t>
      </w:r>
    </w:p>
    <w:p w:rsidR="00E26490" w:rsidRDefault="00E26490" w:rsidP="00E26490">
      <w:pPr>
        <w:pStyle w:val="af3"/>
      </w:pPr>
      <w:r>
        <w:t>хр - 1</w:t>
      </w:r>
    </w:p>
    <w:p w:rsidR="00E26490" w:rsidRDefault="00E26490" w:rsidP="00E26490">
      <w:pPr>
        <w:pStyle w:val="a"/>
      </w:pPr>
      <w:r w:rsidRPr="00731792">
        <w:rPr>
          <w:b/>
        </w:rPr>
        <w:t>Андерсен, Ганс Христиан</w:t>
      </w:r>
      <w:r>
        <w:t xml:space="preserve"> Сказки и истории / Г. Х. Андерсен ; вступ. ст. К. Паустовского ; послесл. В. Неустроева ; пер. с датск.--М. : Государственное издательство художественной литературы,1955.--363, [3]с. </w:t>
      </w:r>
    </w:p>
    <w:p w:rsidR="00E26490" w:rsidRDefault="00E26490" w:rsidP="00E26490">
      <w:pPr>
        <w:pStyle w:val="af3"/>
      </w:pPr>
      <w:r>
        <w:t>УДК   82(489).161.1</w:t>
      </w:r>
    </w:p>
    <w:p w:rsidR="00E26490" w:rsidRDefault="00E26490" w:rsidP="00E26490">
      <w:pPr>
        <w:pStyle w:val="af3"/>
      </w:pPr>
      <w:r>
        <w:t>хр - 1</w:t>
      </w:r>
    </w:p>
    <w:p w:rsidR="00E26490" w:rsidRDefault="00E26490" w:rsidP="00E26490">
      <w:pPr>
        <w:pStyle w:val="a"/>
      </w:pPr>
      <w:r w:rsidRPr="00731792">
        <w:rPr>
          <w:b/>
        </w:rPr>
        <w:t>Андреев, Леонид</w:t>
      </w:r>
      <w:r>
        <w:t xml:space="preserve"> Красный смех : Избранные рассказы и повести / Л.Андреев; Авт. вступ. ст.и примеч. Ф.И.Кулешов.--Мн. : Изд-во БГУ им. В.И.Ленина,1981.--430с.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31792">
        <w:rPr>
          <w:b/>
        </w:rPr>
        <w:t>Андрыч, Ива</w:t>
      </w:r>
      <w:r>
        <w:t xml:space="preserve"> Мост на дрыне. Пракляты двор : Раман, апавяданні / І. Андрыч ; пер. з сербскахарв. мовы  Б. Сачанкі і І. Чароты ; прадм. І. Чароты.--Мн. : Маст. літ.,1993.--589, [3]с. .--ISBN 5-340-00952-1 </w:t>
      </w:r>
    </w:p>
    <w:p w:rsidR="00E26490" w:rsidRDefault="00E26490" w:rsidP="00E26490">
      <w:pPr>
        <w:pStyle w:val="af3"/>
      </w:pPr>
      <w:r>
        <w:t>УДК   82(497.1).161.3</w:t>
      </w:r>
    </w:p>
    <w:p w:rsidR="00E26490" w:rsidRDefault="00E26490" w:rsidP="00E26490">
      <w:pPr>
        <w:pStyle w:val="af3"/>
      </w:pPr>
      <w:r>
        <w:t>хр - 1</w:t>
      </w:r>
    </w:p>
    <w:p w:rsidR="00E26490" w:rsidRDefault="00E26490" w:rsidP="00E26490">
      <w:pPr>
        <w:pStyle w:val="a"/>
      </w:pPr>
      <w:r w:rsidRPr="00905E97">
        <w:rPr>
          <w:b/>
        </w:rPr>
        <w:lastRenderedPageBreak/>
        <w:t xml:space="preserve">Анталогія </w:t>
      </w:r>
      <w:r>
        <w:t xml:space="preserve">любоўнай лірыкі / Уклад. Я. Сіпакоў ; Рэд. З.К. Прыгодзіч.--Мн. : ЧІУП "Деловая печать",2006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905E97">
        <w:rPr>
          <w:b/>
        </w:rPr>
        <w:t>Антарова, К.Е.</w:t>
      </w:r>
      <w:r>
        <w:t xml:space="preserve"> Две жизни / К.Е. Антарова ; Ред. А. Некрасов.--М. : Сиринъ према,2010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905E97">
        <w:rPr>
          <w:b/>
        </w:rPr>
        <w:t>Антарова, К.Е.</w:t>
      </w:r>
      <w:r>
        <w:t xml:space="preserve"> Две жизни / К.Е. Антарова ; Ред. А. Некрасов.--М. : Сиринъ према,2010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905E97">
        <w:rPr>
          <w:b/>
        </w:rPr>
        <w:t>Антарова, К.Е.</w:t>
      </w:r>
      <w:r>
        <w:t xml:space="preserve"> Две жизни / К.Е. Антарова ; Ред. А. Некрасов.--М. : Сиринъ према,2010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905E97">
        <w:rPr>
          <w:b/>
        </w:rPr>
        <w:t>Антарова, К.Е.</w:t>
      </w:r>
      <w:r>
        <w:t xml:space="preserve"> Две жизни / К.Е. Антарова ; Ред. А. Некрасов.--М. : Сиринъ према,2010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905E97">
        <w:rPr>
          <w:b/>
        </w:rPr>
        <w:t xml:space="preserve">Антология </w:t>
      </w:r>
      <w:r>
        <w:t xml:space="preserve">современной казахской поэзии / Ред. И.И. Жиброва.--М. : Издательство Московского университета,2019.--750с. .--ISBN 978-5-19-011387-7 </w:t>
      </w:r>
    </w:p>
    <w:p w:rsidR="00E26490" w:rsidRDefault="00E26490" w:rsidP="00E26490">
      <w:pPr>
        <w:pStyle w:val="af3"/>
      </w:pPr>
      <w:r>
        <w:t>УДК   821.512.122</w:t>
      </w:r>
    </w:p>
    <w:p w:rsidR="00E26490" w:rsidRDefault="00E26490" w:rsidP="00E26490">
      <w:pPr>
        <w:pStyle w:val="af3"/>
      </w:pPr>
      <w:r>
        <w:t>хр - 2</w:t>
      </w:r>
    </w:p>
    <w:p w:rsidR="00E26490" w:rsidRDefault="00E26490" w:rsidP="00E26490">
      <w:pPr>
        <w:pStyle w:val="a"/>
      </w:pPr>
      <w:r w:rsidRPr="00905E97">
        <w:rPr>
          <w:b/>
        </w:rPr>
        <w:t xml:space="preserve">Антология </w:t>
      </w:r>
      <w:r>
        <w:t xml:space="preserve">современной казахской прозы / Ред. Е.А. Певак.--М. : Издательство Московского университета,2019.--855с. .--ISBN 978-5-19-011388-4 </w:t>
      </w:r>
    </w:p>
    <w:p w:rsidR="00E26490" w:rsidRDefault="00E26490" w:rsidP="00E26490">
      <w:pPr>
        <w:pStyle w:val="af3"/>
      </w:pPr>
      <w:r>
        <w:t>УДК   821.512.122</w:t>
      </w:r>
    </w:p>
    <w:p w:rsidR="00E26490" w:rsidRDefault="00E26490" w:rsidP="00E26490">
      <w:pPr>
        <w:pStyle w:val="af3"/>
      </w:pPr>
      <w:r>
        <w:t>хр - 2</w:t>
      </w:r>
    </w:p>
    <w:p w:rsidR="00E26490" w:rsidRDefault="00E26490" w:rsidP="00E26490">
      <w:pPr>
        <w:pStyle w:val="a"/>
      </w:pPr>
      <w:r w:rsidRPr="0056040C">
        <w:rPr>
          <w:b/>
        </w:rPr>
        <w:t>Антонов, А.И.</w:t>
      </w:r>
      <w:r>
        <w:t xml:space="preserve"> Великий государь. Загоскин, М.Н.  Юрий Мстиславский: Исторические романы / А.И. Антонов, М.Н. Загоскин.--М, : ТЕРРА,1995.--557с. .--ISBN 5-300-00161-9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56040C">
        <w:rPr>
          <w:b/>
        </w:rPr>
        <w:t>Ардов Михаил,прот.</w:t>
      </w:r>
      <w:r>
        <w:t xml:space="preserve"> Мелочи Архи..,прото.. и просто иерейской жизни : Картинки с натуры.--М. : Издательство им.Сабашниковых,1995.--254с. 3418 RUSB </w:t>
      </w:r>
    </w:p>
    <w:p w:rsidR="00E26490" w:rsidRDefault="00E26490" w:rsidP="00E26490">
      <w:pPr>
        <w:pStyle w:val="af3"/>
      </w:pPr>
      <w:r>
        <w:t>УДК   82-7</w:t>
      </w:r>
    </w:p>
    <w:p w:rsidR="00E26490" w:rsidRDefault="00E26490" w:rsidP="00E26490">
      <w:pPr>
        <w:pStyle w:val="af3"/>
      </w:pPr>
      <w:r>
        <w:t>хр - 1</w:t>
      </w:r>
    </w:p>
    <w:p w:rsidR="00E26490" w:rsidRDefault="00E26490" w:rsidP="00E26490">
      <w:pPr>
        <w:pStyle w:val="a"/>
      </w:pPr>
      <w:r w:rsidRPr="0056040C">
        <w:rPr>
          <w:b/>
        </w:rPr>
        <w:t>Аристофан</w:t>
      </w:r>
      <w:r>
        <w:t xml:space="preserve"> Комедии : В 2-х т. / Аристофан ; Пер. с др.греч. ; Общ. ред. пер. Ф.А. Петровского и В.Н. Ярхо.--М. : Государственное издательство художественной литературы,1954 </w:t>
      </w:r>
    </w:p>
    <w:p w:rsidR="00E26490" w:rsidRDefault="00E26490" w:rsidP="00E26490">
      <w:pPr>
        <w:pStyle w:val="af3"/>
      </w:pPr>
      <w:r>
        <w:t>УДК   82'01</w:t>
      </w:r>
    </w:p>
    <w:p w:rsidR="00E26490" w:rsidRDefault="00E26490" w:rsidP="00E26490">
      <w:pPr>
        <w:pStyle w:val="af3"/>
      </w:pPr>
      <w:r>
        <w:t>хр - 1</w:t>
      </w:r>
    </w:p>
    <w:p w:rsidR="00E26490" w:rsidRDefault="00E26490" w:rsidP="00E26490">
      <w:pPr>
        <w:pStyle w:val="a"/>
      </w:pPr>
      <w:r w:rsidRPr="0056040C">
        <w:rPr>
          <w:b/>
        </w:rPr>
        <w:t>Арлоў, У.В.</w:t>
      </w:r>
      <w:r>
        <w:t xml:space="preserve"> Ля дзікага Поля : Гістарычныя апавяданні. Аповесць. Эсэ / У.В. Арлоў.--Мн. : І.П. Логвінаў,2010.--299с. .--ISBN 978-985-6901-80-8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56040C">
        <w:rPr>
          <w:b/>
        </w:rPr>
        <w:t>Архангельский, А.</w:t>
      </w:r>
      <w:r>
        <w:t xml:space="preserve"> Базовые ценности : Инструкции по применению / А. Архангельский.--СПб. : Амфора, ТИД "Амфора",2006.--286с. .--ISBN 5-367-00127-0 </w:t>
      </w:r>
    </w:p>
    <w:p w:rsidR="00E26490" w:rsidRDefault="00E26490" w:rsidP="00E26490">
      <w:pPr>
        <w:pStyle w:val="af3"/>
      </w:pPr>
      <w:r>
        <w:t>УДК   82-94</w:t>
      </w:r>
    </w:p>
    <w:p w:rsidR="00E26490" w:rsidRDefault="00E26490" w:rsidP="00E26490">
      <w:pPr>
        <w:pStyle w:val="af3"/>
      </w:pPr>
      <w:r>
        <w:t>хр - 1</w:t>
      </w:r>
    </w:p>
    <w:p w:rsidR="00E26490" w:rsidRDefault="00E26490" w:rsidP="00E26490">
      <w:pPr>
        <w:pStyle w:val="a"/>
      </w:pPr>
      <w:r w:rsidRPr="0056040C">
        <w:rPr>
          <w:b/>
        </w:rPr>
        <w:lastRenderedPageBreak/>
        <w:t>Ахматова, Анна</w:t>
      </w:r>
      <w:r>
        <w:t xml:space="preserve"> Сочинения : В 2-х т. / А.Ахматова; Вступ. ст. М.Дудина; Сост., подгот. текста и коммент. В.Черных.--М. : Панорама,1990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56040C">
        <w:rPr>
          <w:b/>
        </w:rPr>
        <w:t>Ахматова, Анна</w:t>
      </w:r>
      <w:r>
        <w:t xml:space="preserve"> Сочинения : В 2-х т. / А.Ахматова; Вступ. ст. Э.Герштейн; Сост., подгот. текста и коммент. Э.Герштейн и др.--М. : Панорама,1990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07A89">
        <w:rPr>
          <w:b/>
        </w:rPr>
        <w:t>Ахматова, Анна</w:t>
      </w:r>
      <w:r>
        <w:t xml:space="preserve"> Стихотворения и поэмы / А. Ахматова ; Вступ. ст. А. А. Суркова ; cост., подгот. текста и прим. В. М. Жирмунского.--Ленинград : Советский писатель,1976.--557с.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07A89">
        <w:rPr>
          <w:b/>
        </w:rPr>
        <w:t>Бажов, П.П.</w:t>
      </w:r>
      <w:r>
        <w:t xml:space="preserve"> Малахитовая шкатулка : Избранные сказы / П.П.Бажов,.--Мн. : Юнацтва,1985.--271с. </w:t>
      </w:r>
    </w:p>
    <w:p w:rsidR="00E26490" w:rsidRDefault="00E26490" w:rsidP="00E26490">
      <w:pPr>
        <w:pStyle w:val="af3"/>
      </w:pPr>
      <w:r>
        <w:t>УДК   821.161.1-34-93</w:t>
      </w:r>
    </w:p>
    <w:p w:rsidR="00E26490" w:rsidRDefault="00E26490" w:rsidP="00E26490">
      <w:pPr>
        <w:pStyle w:val="af3"/>
      </w:pPr>
      <w:r>
        <w:t>хр - 1</w:t>
      </w:r>
    </w:p>
    <w:p w:rsidR="00E26490" w:rsidRDefault="00E26490" w:rsidP="00E26490">
      <w:pPr>
        <w:pStyle w:val="a"/>
      </w:pPr>
      <w:r w:rsidRPr="00607A89">
        <w:rPr>
          <w:b/>
        </w:rPr>
        <w:t>Базен, Эрве</w:t>
      </w:r>
      <w:r>
        <w:t xml:space="preserve"> Супружеская жизнь : Роман / Э. Базен.--М. : Прогресс,1972.--346с.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607A89">
        <w:rPr>
          <w:b/>
        </w:rPr>
        <w:t>Байрон, Джордж Гордон</w:t>
      </w:r>
      <w:r>
        <w:t xml:space="preserve"> Избранные сочинения / Дж.Г. Байрон.--Мн. : Народная асвета,1978.--160с. </w:t>
      </w:r>
    </w:p>
    <w:p w:rsidR="00E26490" w:rsidRDefault="00E26490" w:rsidP="00E26490">
      <w:pPr>
        <w:pStyle w:val="af3"/>
      </w:pPr>
      <w:r>
        <w:t>УДК   82(410)</w:t>
      </w:r>
    </w:p>
    <w:p w:rsidR="00E26490" w:rsidRDefault="00E26490" w:rsidP="00E26490">
      <w:pPr>
        <w:pStyle w:val="af3"/>
      </w:pPr>
      <w:r>
        <w:t>хр - 1</w:t>
      </w:r>
    </w:p>
    <w:p w:rsidR="00E26490" w:rsidRDefault="00E26490" w:rsidP="00E26490">
      <w:pPr>
        <w:pStyle w:val="a"/>
      </w:pPr>
      <w:r w:rsidRPr="00607A89">
        <w:rPr>
          <w:b/>
        </w:rPr>
        <w:t>Балашов, Д.М.</w:t>
      </w:r>
      <w:r>
        <w:t xml:space="preserve"> Великий стол : Роман / Д.М. Балашов.--Петрозаводск : Карелия,1980.--446с.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607A89">
        <w:rPr>
          <w:b/>
        </w:rPr>
        <w:t>Балашов, Д.М.</w:t>
      </w:r>
      <w:r>
        <w:t xml:space="preserve"> Симеон Гордый : Роман / Д.М. Балашов.--Петразаводск : Карелия,1984.--511с.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607A89">
        <w:rPr>
          <w:b/>
        </w:rPr>
        <w:t>Бальзак Оноре де</w:t>
      </w:r>
      <w:r>
        <w:t xml:space="preserve"> Утраченные иллюзии : Роман / Оноре де Бальзак ; Пер. с фр. Н. Яковлевой.--Мн. : Мастацкая літаратура,1984.--602с.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663ABE">
        <w:rPr>
          <w:b/>
        </w:rPr>
        <w:t>Бальзак, Оноре де</w:t>
      </w:r>
      <w:r>
        <w:t xml:space="preserve"> Гобсек. Евгения Гранде. Отец Горио / Оноре де Бальзак.--Мн. : Юнацтва,1981.--510с.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663ABE">
        <w:rPr>
          <w:b/>
        </w:rPr>
        <w:t>Бальзак, Оноре де</w:t>
      </w:r>
      <w:r>
        <w:t xml:space="preserve"> Собрание сочинений : В 24-х т. / Оноре де Бальзак.--М. : ПРАВДА,1960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663ABE">
        <w:rPr>
          <w:b/>
        </w:rPr>
        <w:t>Бальзак, Оноре де</w:t>
      </w:r>
      <w:r>
        <w:t xml:space="preserve"> Собрание сочинений : В 24-х т. / Оноре де Бальзак.--М. : Издательство "Правда",1960 </w:t>
      </w:r>
    </w:p>
    <w:p w:rsidR="00E26490" w:rsidRDefault="00E26490" w:rsidP="00E26490">
      <w:pPr>
        <w:pStyle w:val="af3"/>
      </w:pPr>
      <w:r>
        <w:t>УДК   82(44).161.1</w:t>
      </w:r>
    </w:p>
    <w:p w:rsidR="00E26490" w:rsidRDefault="00E26490" w:rsidP="00E26490">
      <w:pPr>
        <w:pStyle w:val="af3"/>
      </w:pPr>
      <w:r>
        <w:lastRenderedPageBreak/>
        <w:t>хр - 1</w:t>
      </w:r>
    </w:p>
    <w:p w:rsidR="00E26490" w:rsidRDefault="00E26490" w:rsidP="00E26490">
      <w:pPr>
        <w:pStyle w:val="a"/>
      </w:pPr>
      <w:r w:rsidRPr="00663ABE">
        <w:rPr>
          <w:b/>
        </w:rPr>
        <w:t>Бальзак, Оноре де</w:t>
      </w:r>
      <w:r>
        <w:t xml:space="preserve"> Собрание сочинений : В 24-х т. / Оноре де Бальзак.--М. : Издательство "Правда",1960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663ABE">
        <w:rPr>
          <w:b/>
        </w:rPr>
        <w:t>Бальзак, Оноре де</w:t>
      </w:r>
      <w:r>
        <w:t xml:space="preserve"> Шагреневая кожа / Оноре де Бальзак; Пер. с фр. Б.А.Грифцова.--Мн. : Выш. школа,1980.--240с.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663ABE">
        <w:rPr>
          <w:b/>
        </w:rPr>
        <w:t>Бальзак, Оноре де</w:t>
      </w:r>
      <w:r>
        <w:t xml:space="preserve"> Шагреневая кожа / Оноре де Бальзак; Пер. с фр. Б.А.Грифцова.--Мн. : Выш. школа,1980.--240с.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663ABE">
        <w:rPr>
          <w:b/>
        </w:rPr>
        <w:t>Барадулін, Р.</w:t>
      </w:r>
      <w:r>
        <w:t xml:space="preserve"> Ксты / Р. Барадулін ; Рэд. А.С. Сакалоўская.--Мн. : Рымска-каталіцкая парафія Святога Сымона і Святой Алены,2005.--470с. .--ISBN 985-6652-05-7 </w:t>
      </w:r>
    </w:p>
    <w:p w:rsidR="00E26490" w:rsidRDefault="00E26490" w:rsidP="00E26490">
      <w:pPr>
        <w:pStyle w:val="af3"/>
      </w:pPr>
      <w:r>
        <w:t>УДК   821.161.3 + 280.42</w:t>
      </w:r>
    </w:p>
    <w:p w:rsidR="00E26490" w:rsidRDefault="00E26490" w:rsidP="00E26490">
      <w:pPr>
        <w:pStyle w:val="af3"/>
      </w:pPr>
      <w:r>
        <w:t>хр - 1</w:t>
      </w:r>
    </w:p>
    <w:p w:rsidR="00E26490" w:rsidRDefault="00E26490" w:rsidP="00E26490">
      <w:pPr>
        <w:pStyle w:val="a"/>
      </w:pPr>
      <w:r w:rsidRPr="00727989">
        <w:rPr>
          <w:b/>
        </w:rPr>
        <w:t>Барадулін, Р.</w:t>
      </w:r>
      <w:r>
        <w:t xml:space="preserve"> Ксты / Р. Барадулін ; Рэд. А.С. Сакалоўская.--Мн. : Рымска-каталіцкая парафія Святога Сымона і Святой Алены,2005.--470с. .--ISBN 985-6652-05-7 </w:t>
      </w:r>
    </w:p>
    <w:p w:rsidR="00E26490" w:rsidRDefault="00E26490" w:rsidP="00E26490">
      <w:pPr>
        <w:pStyle w:val="af3"/>
      </w:pPr>
      <w:r>
        <w:t>УДК   821.161.3 + 280.42</w:t>
      </w:r>
    </w:p>
    <w:p w:rsidR="00E26490" w:rsidRDefault="00E26490" w:rsidP="00E26490">
      <w:pPr>
        <w:pStyle w:val="af3"/>
      </w:pPr>
      <w:r>
        <w:t>хр - 1</w:t>
      </w:r>
    </w:p>
    <w:p w:rsidR="00E26490" w:rsidRDefault="00E26490" w:rsidP="00E26490">
      <w:pPr>
        <w:pStyle w:val="a"/>
      </w:pPr>
      <w:r w:rsidRPr="00727989">
        <w:rPr>
          <w:b/>
        </w:rPr>
        <w:t>Баршчэўскі, Ян</w:t>
      </w:r>
      <w:r>
        <w:t xml:space="preserve"> Шляхціц Завальня, або Беларусь у фантастычных апавяданнях / Я. Баршчэўскі ; Уклад., пер. з польск. М. Хаўстовіч.--Мн. : Мастацкая літаратура,1990.--383с. .--ISBN 5-340-00526-7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727989">
        <w:rPr>
          <w:b/>
        </w:rPr>
        <w:t>Бах, Р.</w:t>
      </w:r>
      <w:r>
        <w:t xml:space="preserve"> Чайка Джонатан Ливингстон. Иллюзии / Р. Бах ; Ред. И. Старых.--М. : София,1999.--222с. .--ISBN 5-220-00178-7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727989">
        <w:rPr>
          <w:b/>
        </w:rPr>
        <w:t>Баярын, М.</w:t>
      </w:r>
      <w:r>
        <w:t xml:space="preserve"> Самабыцьцё : Эсэ, пераклады / М. Баярын.--Вільня : ЛОГВІНАЎ,2014.--191с. .--ISBN 978-609-8147-02-5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727989">
        <w:rPr>
          <w:b/>
        </w:rPr>
        <w:t xml:space="preserve">Беларускія </w:t>
      </w:r>
      <w:r>
        <w:t xml:space="preserve">Александрыя, Троя, Трышчан... : Перакладная белетрыстыка Беларусі XV-XVII СТСТ. / Уклад., расчытанне, пер. з старабеларус., прадм., камент. Алеся Бразгунова ; Адк. за вып. Г. Кісялёў ; Гал. рэд. К. Цвірка.--Мн. : Беларуская навука,2009.--730с. .--ISBN 978-985-08-1057-1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727989">
        <w:rPr>
          <w:b/>
        </w:rPr>
        <w:t>Белоусов, О.П.</w:t>
      </w:r>
      <w:r>
        <w:t xml:space="preserve"> Казантипская тетрадь : Избранное / Олег Белоусов.--Мн. : Юнипак,2006.--294с. .--ISBN 985-6745-70-5 </w:t>
      </w:r>
    </w:p>
    <w:p w:rsidR="00E26490" w:rsidRDefault="00E26490" w:rsidP="00E26490">
      <w:pPr>
        <w:pStyle w:val="af3"/>
      </w:pPr>
      <w:r>
        <w:t>УДК   821.161.1(476)</w:t>
      </w:r>
    </w:p>
    <w:p w:rsidR="00E26490" w:rsidRDefault="00E26490" w:rsidP="00E26490">
      <w:pPr>
        <w:pStyle w:val="af3"/>
      </w:pPr>
      <w:r>
        <w:t>хр - 1</w:t>
      </w:r>
    </w:p>
    <w:p w:rsidR="00E26490" w:rsidRDefault="00E26490" w:rsidP="00E26490">
      <w:pPr>
        <w:pStyle w:val="a"/>
      </w:pPr>
      <w:r w:rsidRPr="00727989">
        <w:rPr>
          <w:b/>
        </w:rPr>
        <w:t>Белый А.</w:t>
      </w:r>
      <w:r>
        <w:t xml:space="preserve"> Символизм как миропонимание / Сост., вступ. ст. и прим. Л.А.Стругай.--М. : Республика,1994.--528 с. 7675 0301 </w:t>
      </w:r>
    </w:p>
    <w:p w:rsidR="00E26490" w:rsidRDefault="00E26490" w:rsidP="00E26490">
      <w:pPr>
        <w:pStyle w:val="af3"/>
      </w:pPr>
      <w:r>
        <w:t>УДК   82.09</w:t>
      </w:r>
    </w:p>
    <w:p w:rsidR="00E26490" w:rsidRDefault="00E26490" w:rsidP="00E26490">
      <w:pPr>
        <w:pStyle w:val="af3"/>
      </w:pPr>
      <w:r>
        <w:lastRenderedPageBreak/>
        <w:t>хр - 1</w:t>
      </w:r>
    </w:p>
    <w:p w:rsidR="00E26490" w:rsidRDefault="00E26490" w:rsidP="00E26490">
      <w:pPr>
        <w:pStyle w:val="a"/>
      </w:pPr>
      <w:r w:rsidRPr="00EB0752">
        <w:rPr>
          <w:b/>
        </w:rPr>
        <w:t>Белый, А.</w:t>
      </w:r>
      <w:r>
        <w:t xml:space="preserve"> Символизм как миропонимание / А. Белый ; Сост., вступ. ст. и прим. Л. А. Стругай.--М. : Республика,1994.--525с. .--ISBN 5-250-02224-3 </w:t>
      </w:r>
    </w:p>
    <w:p w:rsidR="00E26490" w:rsidRDefault="00E26490" w:rsidP="00E26490">
      <w:pPr>
        <w:pStyle w:val="af3"/>
      </w:pPr>
      <w:r>
        <w:t>УДК   821.0 + 008.1</w:t>
      </w:r>
    </w:p>
    <w:p w:rsidR="00E26490" w:rsidRDefault="00E26490" w:rsidP="00E26490">
      <w:pPr>
        <w:pStyle w:val="af3"/>
      </w:pPr>
      <w:r>
        <w:t>хр - 1</w:t>
      </w:r>
    </w:p>
    <w:p w:rsidR="00E26490" w:rsidRDefault="00E26490" w:rsidP="00E26490">
      <w:pPr>
        <w:pStyle w:val="a"/>
      </w:pPr>
      <w:r w:rsidRPr="00EB0752">
        <w:rPr>
          <w:b/>
        </w:rPr>
        <w:t>Беранже, Пьер-Жан</w:t>
      </w:r>
      <w:r>
        <w:t xml:space="preserve"> Избранное / П-Ж. Беранже ; сост. В. В. Евгеньев ; предисл. и примеч. Ю. И. Данилина ; рис. Е. Бургункера.--М. : Правда,1972.--590, [2]с.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EB0752">
        <w:rPr>
          <w:b/>
        </w:rPr>
        <w:t>Бёлль, Генрих</w:t>
      </w:r>
      <w:r>
        <w:t xml:space="preserve"> Самовольная отлучка : Романы, повести / Г.Бёлль; Пер. с нем.--Мн. : Мастацкая лiтаратура,1989.--461с. .--ISBN 5-340-00403-1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EB0752">
        <w:rPr>
          <w:b/>
        </w:rPr>
        <w:t xml:space="preserve">Библиотека </w:t>
      </w:r>
      <w:r>
        <w:t xml:space="preserve">литературы Древней Руси / Под ред. Д.С.Лихачева и др.--СПб. : Наука,2001 681 с. 5-02-028407-6 (Т.11)*5-02-028307-Х 9535 хр. RU02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B0752">
        <w:rPr>
          <w:b/>
        </w:rPr>
        <w:t xml:space="preserve">Библиотека </w:t>
      </w:r>
      <w:r>
        <w:t xml:space="preserve">литературы Древней Руси / Под ред. Д.С.Лихачева и др.--СПб. : Наука,2000 617 с. 5-02-028406-8 (Т.10)*5-02-028307-Х 9536 хр. RU02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B0752">
        <w:rPr>
          <w:b/>
        </w:rPr>
        <w:t xml:space="preserve">Библиотека </w:t>
      </w:r>
      <w:r>
        <w:t xml:space="preserve">литературы Древней Руси / Под ред. Д.С.Лихачева  др.--СПб. : Наука,2000 566 с. 5-02-028387-8 (Т.9)*5-02-028307-Х 9537 хр. RU02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B0752">
        <w:rPr>
          <w:b/>
        </w:rPr>
        <w:t>Битов А.</w:t>
      </w:r>
      <w:r>
        <w:t xml:space="preserve"> Пушкинский дом : Призрак романа.--СПб. : Изд-во Ивана Лимбаха,1999.--558 с. .--ISBN 5-89059-018-9 8092 хр. 0003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42290B">
        <w:rPr>
          <w:b/>
        </w:rPr>
        <w:t>Бицилли П.М.</w:t>
      </w:r>
      <w:r>
        <w:t xml:space="preserve"> Трагедия русской культуры : Исследования. Статьи. Рецензии / П.М.Бицилли; Вступ. ст., сост. и коммент. М.Васильевой.--М. : Русский путь,2000.--605 с. .--ISBN 5-85887-073-2 8612 хр. RU01 </w:t>
      </w:r>
    </w:p>
    <w:p w:rsidR="00E26490" w:rsidRDefault="00E26490" w:rsidP="00E26490">
      <w:pPr>
        <w:pStyle w:val="af3"/>
      </w:pPr>
      <w:r>
        <w:t>УДК   821.161.1.0 + 008</w:t>
      </w:r>
    </w:p>
    <w:p w:rsidR="00E26490" w:rsidRDefault="00E26490" w:rsidP="00E26490">
      <w:pPr>
        <w:pStyle w:val="af3"/>
      </w:pPr>
      <w:r>
        <w:t>хр - 1</w:t>
      </w:r>
    </w:p>
    <w:p w:rsidR="00E26490" w:rsidRDefault="00E26490" w:rsidP="00E26490">
      <w:pPr>
        <w:pStyle w:val="a"/>
      </w:pPr>
      <w:r w:rsidRPr="0042290B">
        <w:rPr>
          <w:b/>
        </w:rPr>
        <w:t>Блок, А.</w:t>
      </w:r>
      <w:r>
        <w:t xml:space="preserve"> Стихотворения и поэмы / А. Блок.--Л. : "Советский писатель",1961.--578с.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42290B">
        <w:rPr>
          <w:b/>
        </w:rPr>
        <w:t>Блок, А.</w:t>
      </w:r>
      <w:r>
        <w:t xml:space="preserve"> Стихотворения и поэмы / А. Блок.--Мн. : "Народная асвета",1977.--190с.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42290B">
        <w:rPr>
          <w:b/>
        </w:rPr>
        <w:t>Блок, А.</w:t>
      </w:r>
      <w:r>
        <w:t xml:space="preserve"> Стихотворения и поэмы / А. Блок.--Мн. : "Мастацкая літаратура",1989.--461с.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42290B">
        <w:rPr>
          <w:b/>
        </w:rPr>
        <w:t>Блок, Александр</w:t>
      </w:r>
      <w:r>
        <w:t xml:space="preserve"> Стихотворения и поэмы / А. Блок.--Мн : Народная асвета,1980.--190с. </w:t>
      </w:r>
    </w:p>
    <w:p w:rsidR="00E26490" w:rsidRDefault="00E26490" w:rsidP="00E26490">
      <w:pPr>
        <w:pStyle w:val="af3"/>
      </w:pPr>
      <w:r>
        <w:t>УДК   821.161.1</w:t>
      </w:r>
    </w:p>
    <w:p w:rsidR="00E26490" w:rsidRDefault="00E26490" w:rsidP="00E26490">
      <w:pPr>
        <w:pStyle w:val="af3"/>
      </w:pPr>
      <w:r>
        <w:t>хр - 2</w:t>
      </w:r>
    </w:p>
    <w:p w:rsidR="00E26490" w:rsidRDefault="00E26490" w:rsidP="00E26490">
      <w:pPr>
        <w:pStyle w:val="a"/>
      </w:pPr>
      <w:r w:rsidRPr="0042290B">
        <w:rPr>
          <w:b/>
        </w:rPr>
        <w:lastRenderedPageBreak/>
        <w:t>Блок, Александр</w:t>
      </w:r>
      <w:r>
        <w:t xml:space="preserve"> Стихотворения и поэмы / А. Блок.--Мн. : "Народная асвета",1980.--191с.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42290B">
        <w:rPr>
          <w:b/>
        </w:rPr>
        <w:t>Блок, Александр</w:t>
      </w:r>
      <w:r>
        <w:t xml:space="preserve"> Стихотворения и поэмы / Александр Блок.--Мн. : "Мастацкая літаратура",1989.--464с. .--ISBN 5-340-00160-1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CF577E">
        <w:rPr>
          <w:b/>
        </w:rPr>
        <w:t>Бондарев, Юрий</w:t>
      </w:r>
      <w:r>
        <w:t xml:space="preserve"> Игра : Роман / Ю. Бондарев.--М. : Молодая гвардия,1985.--331с.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CF577E">
        <w:rPr>
          <w:b/>
        </w:rPr>
        <w:t>Бондарева, О.</w:t>
      </w:r>
      <w:r>
        <w:t xml:space="preserve"> Драматизм мiфу i мiфологiзм драми / О. Бондарева ; Зав. ред. Ю.С. Гаврилюк.--Херсон : Персей,2000.--183с. .--ISBN 966-7578-18-6 </w:t>
      </w:r>
    </w:p>
    <w:p w:rsidR="00E26490" w:rsidRDefault="00E26490" w:rsidP="00E26490">
      <w:pPr>
        <w:pStyle w:val="af3"/>
      </w:pPr>
      <w:r>
        <w:t>УДК   82.0</w:t>
      </w:r>
    </w:p>
    <w:p w:rsidR="00E26490" w:rsidRDefault="00E26490" w:rsidP="00E26490">
      <w:pPr>
        <w:pStyle w:val="af3"/>
      </w:pPr>
      <w:r>
        <w:t>ИН - 1</w:t>
      </w:r>
    </w:p>
    <w:p w:rsidR="00E26490" w:rsidRDefault="00E26490" w:rsidP="00E26490">
      <w:pPr>
        <w:pStyle w:val="a"/>
      </w:pPr>
      <w:r w:rsidRPr="00CF577E">
        <w:rPr>
          <w:b/>
        </w:rPr>
        <w:t>Бондарева, Елена</w:t>
      </w:r>
      <w:r>
        <w:t xml:space="preserve"> Река забвения : Поэзия / Е.Бондарева.--Херсон : Айлант,2001.--148с. .--ISBN 966-7403-88-2 </w:t>
      </w:r>
    </w:p>
    <w:p w:rsidR="00E26490" w:rsidRDefault="00E26490" w:rsidP="00E26490">
      <w:pPr>
        <w:pStyle w:val="af3"/>
      </w:pPr>
      <w:r>
        <w:t>УДК   82(477).161.1</w:t>
      </w:r>
    </w:p>
    <w:p w:rsidR="00E26490" w:rsidRDefault="00E26490" w:rsidP="00E26490">
      <w:pPr>
        <w:pStyle w:val="af3"/>
      </w:pPr>
      <w:r>
        <w:t>хр - 1</w:t>
      </w:r>
    </w:p>
    <w:p w:rsidR="00E26490" w:rsidRDefault="00E26490" w:rsidP="00E26490">
      <w:pPr>
        <w:pStyle w:val="a"/>
      </w:pPr>
      <w:r w:rsidRPr="00CF577E">
        <w:rPr>
          <w:b/>
        </w:rPr>
        <w:t>Бородин, С.</w:t>
      </w:r>
      <w:r>
        <w:t xml:space="preserve"> Дмитрий Донской : Роман / С. Бородин.--Мн. : Беларусь,1987.--350с.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CF577E">
        <w:rPr>
          <w:b/>
        </w:rPr>
        <w:t>Босев, К.</w:t>
      </w:r>
      <w:r>
        <w:t xml:space="preserve"> Тайфун : Записки из Китая / К. Босев ; Науч. ред. М.Л. Алтайский.--М. : Полит-издат,1978.--343с.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CF577E">
        <w:rPr>
          <w:b/>
        </w:rPr>
        <w:t>Брехт, Бертольт</w:t>
      </w:r>
      <w:r>
        <w:t xml:space="preserve"> Трехгрошовый роман / Бертольт Брехт ; Пер. с нем. В. Стенича.--Мн. : "Университетское",1986.--366с. </w:t>
      </w:r>
    </w:p>
    <w:p w:rsidR="00E26490" w:rsidRDefault="00E26490" w:rsidP="00E26490">
      <w:pPr>
        <w:pStyle w:val="af3"/>
      </w:pPr>
      <w:r>
        <w:t>УДК   82(430)</w:t>
      </w:r>
    </w:p>
    <w:p w:rsidR="00E26490" w:rsidRDefault="00E26490" w:rsidP="00E26490">
      <w:pPr>
        <w:pStyle w:val="af3"/>
      </w:pPr>
      <w:r>
        <w:t>хр - 1</w:t>
      </w:r>
    </w:p>
    <w:p w:rsidR="00E26490" w:rsidRDefault="00E26490" w:rsidP="00E26490">
      <w:pPr>
        <w:pStyle w:val="a"/>
      </w:pPr>
      <w:r w:rsidRPr="00CF577E">
        <w:rPr>
          <w:b/>
        </w:rPr>
        <w:t>Брюсов, В.</w:t>
      </w:r>
      <w:r>
        <w:t xml:space="preserve"> Избранные стихотворения / В. Брюсов.--М. : ОГИЗ,1945.--450с.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353B8">
        <w:rPr>
          <w:b/>
        </w:rPr>
        <w:t>Брюсов, В.</w:t>
      </w:r>
      <w:r>
        <w:t xml:space="preserve"> Стихотворения / В. Брюсов.--Мн. : Наука и техника,1981.--557с.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353B8">
        <w:rPr>
          <w:b/>
        </w:rPr>
        <w:t>Брюсов, В.Я.</w:t>
      </w:r>
      <w:r>
        <w:t xml:space="preserve"> Стихотворения / В.Я. Брюсов ; Ред. Г. Зайцев.--М. : Молодая гвардия,1989.--189с. .--ISBN 5-235-00045-5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353B8">
        <w:rPr>
          <w:b/>
        </w:rPr>
        <w:t>Бубер, Мартин</w:t>
      </w:r>
      <w:r>
        <w:t xml:space="preserve"> Гог и Магог : Роман / М.Бубер; Пер. с нем. Елены Шварц.--Иерусалим : Гешарим,2002.--336с. .--ISBN 5-87135-138-7 </w:t>
      </w:r>
    </w:p>
    <w:p w:rsidR="00E26490" w:rsidRDefault="00E26490" w:rsidP="00E26490">
      <w:pPr>
        <w:pStyle w:val="af3"/>
      </w:pPr>
      <w:r>
        <w:t>УДК   82(569.4).161.1</w:t>
      </w:r>
    </w:p>
    <w:p w:rsidR="00E26490" w:rsidRDefault="00E26490" w:rsidP="00E26490">
      <w:pPr>
        <w:pStyle w:val="af3"/>
      </w:pPr>
      <w:r>
        <w:t>хр - 1</w:t>
      </w:r>
    </w:p>
    <w:p w:rsidR="00E26490" w:rsidRDefault="00E26490" w:rsidP="00E26490">
      <w:pPr>
        <w:pStyle w:val="a"/>
      </w:pPr>
      <w:r w:rsidRPr="00A353B8">
        <w:rPr>
          <w:b/>
        </w:rPr>
        <w:t>Бузник Михаил</w:t>
      </w:r>
      <w:r>
        <w:t xml:space="preserve"> Красота Елены - летопись света.--Paris : YMCA-PRESS,1995.--103с. 6185 RUSB </w:t>
      </w:r>
    </w:p>
    <w:p w:rsidR="00E26490" w:rsidRDefault="00E26490" w:rsidP="00E26490">
      <w:pPr>
        <w:pStyle w:val="af3"/>
      </w:pPr>
      <w:r>
        <w:lastRenderedPageBreak/>
        <w:t>УДК   82-1</w:t>
      </w:r>
    </w:p>
    <w:p w:rsidR="00E26490" w:rsidRDefault="00E26490" w:rsidP="00E26490">
      <w:pPr>
        <w:pStyle w:val="af3"/>
      </w:pPr>
      <w:r>
        <w:t>хр - 1</w:t>
      </w:r>
    </w:p>
    <w:p w:rsidR="00E26490" w:rsidRDefault="00E26490" w:rsidP="00E26490">
      <w:pPr>
        <w:pStyle w:val="a"/>
      </w:pPr>
      <w:r w:rsidRPr="00A353B8">
        <w:rPr>
          <w:b/>
        </w:rPr>
        <w:t>Булахов, М.Г.</w:t>
      </w:r>
      <w:r>
        <w:t xml:space="preserve"> "Слово о полку Игореве" в литературе, искусстве, науке : Краткий энциклопедический словарь / М.Г.Булахов; Под ред. члена-корреспондента АН СССР Л.А.Дмитриева.--Мн. : Университетское,1989.--245с. .--ISBN 5-7855-0046-9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A353B8">
        <w:rPr>
          <w:b/>
        </w:rPr>
        <w:t>Булгакаў, Міхаіл</w:t>
      </w:r>
      <w:r>
        <w:t xml:space="preserve"> Майстар і Маргарыта : Раман / М. Булгакаў ; пер. з рус. А. Жука ; прадм. М. Тычыны.--Мн. : Маст. літ.,1994.--365, [2]с. .--ISBN 5-340-00971-8 </w:t>
      </w:r>
    </w:p>
    <w:p w:rsidR="00E26490" w:rsidRDefault="00E26490" w:rsidP="00E26490">
      <w:pPr>
        <w:pStyle w:val="af3"/>
      </w:pPr>
      <w:r>
        <w:t>УДК   82(47).161.3</w:t>
      </w:r>
    </w:p>
    <w:p w:rsidR="00E26490" w:rsidRDefault="00E26490" w:rsidP="00E26490">
      <w:pPr>
        <w:pStyle w:val="af3"/>
      </w:pPr>
      <w:r>
        <w:t>хр - 1</w:t>
      </w:r>
    </w:p>
    <w:p w:rsidR="00E26490" w:rsidRDefault="00E26490" w:rsidP="00E26490">
      <w:pPr>
        <w:pStyle w:val="a"/>
      </w:pPr>
      <w:r w:rsidRPr="00A353B8">
        <w:rPr>
          <w:b/>
        </w:rPr>
        <w:t>Булгаков, М.</w:t>
      </w:r>
      <w:r>
        <w:t xml:space="preserve"> Сочинения : Роман. Повести. Рассказы / М. Булгаков.--Мн. : Университетское,1988.--430с. .--ISBN 5-7855-0228-3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167E8">
        <w:rPr>
          <w:b/>
        </w:rPr>
        <w:t>Булгаков М.</w:t>
      </w:r>
      <w:r>
        <w:t xml:space="preserve"> Мастер и Маргарита : Роман.--М. : Художественная литература,1988.--382 с. 8278 хр. 7772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A167E8">
        <w:rPr>
          <w:b/>
        </w:rPr>
        <w:t>Бунин, И. А.</w:t>
      </w:r>
      <w:r>
        <w:t xml:space="preserve"> Собрание сочинений в пяти томах / И. А. Бунин.--М. : Изд-во "Правда",1956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167E8">
        <w:rPr>
          <w:b/>
        </w:rPr>
        <w:t>Бунин, И. А.</w:t>
      </w:r>
      <w:r>
        <w:t xml:space="preserve"> Собрание сочинений в пяти томах / И. А. Бунин.--М. : Изд-во "Правда",1956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167E8">
        <w:rPr>
          <w:b/>
        </w:rPr>
        <w:t>Бунин, И. А.</w:t>
      </w:r>
      <w:r>
        <w:t xml:space="preserve"> Собрание сочинений в пяти томах / И. А. Бунин.--М. : Изд-во "Правда",1956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167E8">
        <w:rPr>
          <w:b/>
        </w:rPr>
        <w:t>Бунин, И. А.</w:t>
      </w:r>
      <w:r>
        <w:t xml:space="preserve"> Собрание сочинений в пяти томах / И. А. Бунин.--М. : Изд-во "Правда",1956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167E8">
        <w:rPr>
          <w:b/>
        </w:rPr>
        <w:t>Бунин, И. А.</w:t>
      </w:r>
      <w:r>
        <w:t xml:space="preserve"> Собрание сочинений в пяти томах / И. А. Бунин.--М. : Изд-во "Правда",1956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167E8">
        <w:rPr>
          <w:b/>
        </w:rPr>
        <w:t>Бунин, И. А.</w:t>
      </w:r>
      <w:r>
        <w:t xml:space="preserve"> Стихотворения / И. А. Бунин ; Худож. В. Серебряков.--М. : Художественная литература,1985.--254с.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BA576B">
        <w:rPr>
          <w:b/>
        </w:rPr>
        <w:t>Бунин, И.А.</w:t>
      </w:r>
      <w:r>
        <w:t xml:space="preserve"> Последнее свидание / И.А. Бунин.--Мн. : Мастацкая література,1978.--316с. </w:t>
      </w:r>
    </w:p>
    <w:p w:rsidR="00E26490" w:rsidRDefault="00E26490" w:rsidP="00E26490">
      <w:pPr>
        <w:pStyle w:val="af3"/>
      </w:pPr>
      <w:r>
        <w:t>УДК   821.161.1</w:t>
      </w:r>
    </w:p>
    <w:p w:rsidR="00E26490" w:rsidRDefault="00E26490" w:rsidP="00E26490">
      <w:pPr>
        <w:pStyle w:val="af3"/>
      </w:pPr>
      <w:r>
        <w:lastRenderedPageBreak/>
        <w:t>хр - 1</w:t>
      </w:r>
    </w:p>
    <w:p w:rsidR="00E26490" w:rsidRDefault="00E26490" w:rsidP="00E26490">
      <w:pPr>
        <w:pStyle w:val="a"/>
      </w:pPr>
      <w:r w:rsidRPr="00BA576B">
        <w:rPr>
          <w:b/>
        </w:rPr>
        <w:t>Бунин, И.А.</w:t>
      </w:r>
      <w:r>
        <w:t xml:space="preserve"> Рассказы / И.А. Бунин ; Сост., предисл., ком. А. Саакянц.--М. : "Правда",1983.--574с.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BA576B">
        <w:rPr>
          <w:b/>
        </w:rPr>
        <w:t>Бунін, І.</w:t>
      </w:r>
      <w:r>
        <w:t xml:space="preserve"> А. Купрын. Выбраная проза / І. Бунін ; А. Купрын ; пер. з рус.. мовы Я. Скрыгана, Л. Слаўя ; прадм. Ф. Куляшова.--Мн. : Маст. літ.,1992.--586, [3]с. .--ISBN 5-340-00731-6 </w:t>
      </w:r>
    </w:p>
    <w:p w:rsidR="00E26490" w:rsidRDefault="00E26490" w:rsidP="00E26490">
      <w:pPr>
        <w:pStyle w:val="af3"/>
      </w:pPr>
      <w:r>
        <w:t>УДК   82(47).161.3</w:t>
      </w:r>
    </w:p>
    <w:p w:rsidR="00E26490" w:rsidRDefault="00E26490" w:rsidP="00E26490">
      <w:pPr>
        <w:pStyle w:val="af3"/>
      </w:pPr>
      <w:r>
        <w:t>хр - 1</w:t>
      </w:r>
    </w:p>
    <w:p w:rsidR="00E26490" w:rsidRDefault="00E26490" w:rsidP="00E26490">
      <w:pPr>
        <w:pStyle w:val="a"/>
      </w:pPr>
      <w:r w:rsidRPr="00BA576B">
        <w:rPr>
          <w:b/>
        </w:rPr>
        <w:t>Буньян Джон</w:t>
      </w:r>
      <w:r>
        <w:t xml:space="preserve"> Духовная война : Свет на востоке,1995.--132с. 3451 RUSB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BA576B">
        <w:rPr>
          <w:b/>
        </w:rPr>
        <w:t>Бутэвіч, Анатоль</w:t>
      </w:r>
      <w:r>
        <w:t xml:space="preserve"> Адвечны покліч Радзімы / Бутэвіч А. ; іл. Татарнікава П.--Мн. : УП "Мінская фабрыка каляровага друку",2004.--32с. .--ISBN 985-454-236-Х </w:t>
      </w:r>
    </w:p>
    <w:p w:rsidR="00E26490" w:rsidRDefault="00E26490" w:rsidP="00E26490">
      <w:pPr>
        <w:pStyle w:val="af3"/>
      </w:pPr>
      <w:r>
        <w:t>УДК   82.6-93 + 94(476)</w:t>
      </w:r>
    </w:p>
    <w:p w:rsidR="00E26490" w:rsidRDefault="00E26490" w:rsidP="00E26490">
      <w:pPr>
        <w:pStyle w:val="af3"/>
      </w:pPr>
      <w:r>
        <w:t>хр - 1</w:t>
      </w:r>
    </w:p>
    <w:p w:rsidR="00E26490" w:rsidRDefault="00E26490" w:rsidP="00E26490">
      <w:pPr>
        <w:pStyle w:val="a"/>
      </w:pPr>
      <w:r w:rsidRPr="00BA576B">
        <w:rPr>
          <w:b/>
        </w:rPr>
        <w:t>Бутэвіч, Анатоль</w:t>
      </w:r>
      <w:r>
        <w:t xml:space="preserve"> Званы Нямігі / Бутэвіч А. ; іл. Татарнікава П.--Мн. : ВТАА "Кавалер Паблішэрс",2002.--32с. .--ISBN 985-6427-57-6 </w:t>
      </w:r>
    </w:p>
    <w:p w:rsidR="00E26490" w:rsidRDefault="00E26490" w:rsidP="00E26490">
      <w:pPr>
        <w:pStyle w:val="af3"/>
      </w:pPr>
      <w:r>
        <w:t>УДК   82.6-93 + 94(476)</w:t>
      </w:r>
    </w:p>
    <w:p w:rsidR="00E26490" w:rsidRDefault="00E26490" w:rsidP="00E26490">
      <w:pPr>
        <w:pStyle w:val="af3"/>
      </w:pPr>
      <w:r>
        <w:t>хр - 1</w:t>
      </w:r>
    </w:p>
    <w:p w:rsidR="00E26490" w:rsidRDefault="00E26490" w:rsidP="00E26490">
      <w:pPr>
        <w:pStyle w:val="a"/>
      </w:pPr>
      <w:r w:rsidRPr="00BA576B">
        <w:rPr>
          <w:b/>
        </w:rPr>
        <w:t>Быков, В.В.</w:t>
      </w:r>
      <w:r>
        <w:t xml:space="preserve"> Повести : Дожить до рассвета. Его батальон. Волчья стая. Сотников. Обелиск / В.В. Быков ; Пер. с бел. ; Ред. Т.А. Зарицкая.--Мн. : Мастацкая літаратурв,1985.--636с. </w:t>
      </w:r>
    </w:p>
    <w:p w:rsidR="00E26490" w:rsidRDefault="00E26490" w:rsidP="00E26490">
      <w:pPr>
        <w:pStyle w:val="af3"/>
      </w:pPr>
      <w:r>
        <w:t>УДК   82(476).161.1</w:t>
      </w:r>
    </w:p>
    <w:p w:rsidR="00E26490" w:rsidRDefault="00E26490" w:rsidP="00E26490">
      <w:pPr>
        <w:pStyle w:val="af3"/>
      </w:pPr>
      <w:r>
        <w:t>хр - 1</w:t>
      </w:r>
    </w:p>
    <w:p w:rsidR="00E26490" w:rsidRDefault="00E26490" w:rsidP="00E26490">
      <w:pPr>
        <w:pStyle w:val="a"/>
      </w:pPr>
      <w:r w:rsidRPr="0011401D">
        <w:rPr>
          <w:b/>
        </w:rPr>
        <w:t>Быков, Василь</w:t>
      </w:r>
      <w:r>
        <w:t xml:space="preserve"> Повести : Дожить до рассвета; Его батальон; Волчья стая; Сотников; Обелиск / В. Быков ; Пер. с бел.--Мн. : Мастацкая літаратура,1985.--636с.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11401D">
        <w:rPr>
          <w:b/>
        </w:rPr>
        <w:t xml:space="preserve">В огненном </w:t>
      </w:r>
      <w:r>
        <w:t xml:space="preserve">кольце : А.С. Серафимович, Железный поток; Булгаков М.А. Белая гвардия;Защитники революции. В стане противников совецкой власти. Дело трудящихся всего мира.--М. : Молодая гвардия,1988.--698с. .--ISBN 5-235-00050-1(2-й з-д) </w:t>
      </w:r>
    </w:p>
    <w:p w:rsidR="00E26490" w:rsidRDefault="00E26490" w:rsidP="00E26490">
      <w:pPr>
        <w:pStyle w:val="ad"/>
      </w:pPr>
      <w:r>
        <w:t xml:space="preserve"> А.С. Серафимович, Железный поток; Булгаков М.А. Белая гвардия;Защитники революции. В стане противников совецкой власти. Дело трудящихся всего мира)</w:t>
      </w:r>
    </w:p>
    <w:p w:rsidR="00E26490" w:rsidRDefault="00E26490" w:rsidP="00E26490">
      <w:pPr>
        <w:pStyle w:val="af3"/>
      </w:pPr>
      <w:r>
        <w:t>УДК   821.161.1-311.6 + 94(47)</w:t>
      </w:r>
    </w:p>
    <w:p w:rsidR="00E26490" w:rsidRDefault="00E26490" w:rsidP="00E26490">
      <w:pPr>
        <w:pStyle w:val="af3"/>
      </w:pPr>
      <w:r>
        <w:t>хр - 1</w:t>
      </w:r>
    </w:p>
    <w:p w:rsidR="00E26490" w:rsidRDefault="00E26490" w:rsidP="00E26490">
      <w:pPr>
        <w:pStyle w:val="a"/>
      </w:pPr>
      <w:r w:rsidRPr="0011401D">
        <w:rPr>
          <w:b/>
        </w:rPr>
        <w:t xml:space="preserve">В. В. </w:t>
      </w:r>
      <w:r>
        <w:t xml:space="preserve">Набоков: pro et contra : Личность и творчество Владимира Набокова в оценке русских и зарубежных мыслителей и исследователей: Антология / Сост. Б. Аверина, М. Маликовой, А. Долинина ; коммент. Е. Белодубровского, Г. Левинтона, М. Маликовой, В. Новикова ; библиогр. М. Маликовой.--СПб. : РХГИ,1997.--973, [1]с. .--ISBN 5-88812-058-8 </w:t>
      </w:r>
    </w:p>
    <w:p w:rsidR="00E26490" w:rsidRDefault="00E26490" w:rsidP="00E26490">
      <w:pPr>
        <w:pStyle w:val="af3"/>
      </w:pPr>
      <w:r>
        <w:t>УДК   821.161.1.0(08)</w:t>
      </w:r>
    </w:p>
    <w:p w:rsidR="00E26490" w:rsidRDefault="00E26490" w:rsidP="00E26490">
      <w:pPr>
        <w:pStyle w:val="af3"/>
      </w:pPr>
      <w:r>
        <w:t>хр - 1</w:t>
      </w:r>
    </w:p>
    <w:p w:rsidR="00E26490" w:rsidRDefault="00E26490" w:rsidP="00E26490">
      <w:pPr>
        <w:pStyle w:val="a"/>
      </w:pPr>
      <w:r w:rsidRPr="0011401D">
        <w:rPr>
          <w:b/>
        </w:rPr>
        <w:t>Вагнер, Рихард</w:t>
      </w:r>
      <w:r>
        <w:t xml:space="preserve"> Кольцо нибелунга : Сценическое действие в трех днях с предвечерием / Р. Вагнер ; Пер. с нем. Ю.Е. Смирнова.--СПб. : Издательский проект "Quadrivium",2016.--398с. .--ISBN 978-5-7164-0695-7 </w:t>
      </w:r>
    </w:p>
    <w:p w:rsidR="00E26490" w:rsidRDefault="00E26490" w:rsidP="00E26490">
      <w:pPr>
        <w:pStyle w:val="af3"/>
      </w:pPr>
      <w:r>
        <w:t>УДК   82(430)</w:t>
      </w:r>
    </w:p>
    <w:p w:rsidR="00E26490" w:rsidRDefault="00E26490" w:rsidP="00E26490">
      <w:pPr>
        <w:pStyle w:val="af3"/>
      </w:pPr>
      <w:r>
        <w:lastRenderedPageBreak/>
        <w:t>хр - 1</w:t>
      </w:r>
    </w:p>
    <w:p w:rsidR="00E26490" w:rsidRDefault="00E26490" w:rsidP="00E26490">
      <w:pPr>
        <w:pStyle w:val="a"/>
      </w:pPr>
      <w:r w:rsidRPr="0011401D">
        <w:rPr>
          <w:b/>
        </w:rPr>
        <w:t>Вагнер, Рихард</w:t>
      </w:r>
      <w:r>
        <w:t xml:space="preserve"> Кольцо нибелунга : Сценическое действие в трех днях с предвечерием / Р. Вагнер ; Пер. с нем. Ю.Е. Смирнова.--СПб. : Издательский проект "Quadrivium",2016.--398с. .--ISBN 978-5-7164-0695-7 </w:t>
      </w:r>
    </w:p>
    <w:p w:rsidR="00E26490" w:rsidRDefault="00E26490" w:rsidP="00E26490">
      <w:pPr>
        <w:pStyle w:val="af3"/>
      </w:pPr>
      <w:r>
        <w:t>УДК   82(430)</w:t>
      </w:r>
    </w:p>
    <w:p w:rsidR="00E26490" w:rsidRDefault="00E26490" w:rsidP="00E26490">
      <w:pPr>
        <w:pStyle w:val="af3"/>
      </w:pPr>
      <w:r>
        <w:t>хр - 1</w:t>
      </w:r>
    </w:p>
    <w:p w:rsidR="00E26490" w:rsidRDefault="00E26490" w:rsidP="00E26490">
      <w:pPr>
        <w:pStyle w:val="a"/>
      </w:pPr>
      <w:r w:rsidRPr="0011401D">
        <w:rPr>
          <w:b/>
        </w:rPr>
        <w:t>Вазаў, Іван</w:t>
      </w:r>
      <w:r>
        <w:t xml:space="preserve"> У ярме : Раман / І. Вазаў ; пер. з балг. мовы і камент. У. Анісковіча ; прадм. Н. Гілевіча.--Мн. : Маст. літ.,1991.--413, [2]с. .--ISBN 5-340-00741-3 </w:t>
      </w:r>
    </w:p>
    <w:p w:rsidR="00E26490" w:rsidRDefault="00E26490" w:rsidP="00E26490">
      <w:pPr>
        <w:pStyle w:val="af3"/>
      </w:pPr>
      <w:r>
        <w:t>УДК   82(497.2).161.3</w:t>
      </w:r>
    </w:p>
    <w:p w:rsidR="00E26490" w:rsidRDefault="00E26490" w:rsidP="00E26490">
      <w:pPr>
        <w:pStyle w:val="af3"/>
      </w:pPr>
      <w:r>
        <w:t>хр - 1</w:t>
      </w:r>
    </w:p>
    <w:p w:rsidR="00E26490" w:rsidRDefault="00E26490" w:rsidP="00E26490">
      <w:pPr>
        <w:pStyle w:val="a"/>
      </w:pPr>
      <w:r w:rsidRPr="0011401D">
        <w:rPr>
          <w:b/>
        </w:rPr>
        <w:t>Ванчура, Владислав</w:t>
      </w:r>
      <w:r>
        <w:t xml:space="preserve"> Картины из истории народа чешского : Правдивое повествование о жизни, делах ратных и духа возвышении / В.Ванчура; Пер. с чеш.--М. : "Художественная литература",1991 </w:t>
      </w:r>
    </w:p>
    <w:p w:rsidR="00E26490" w:rsidRDefault="00E26490" w:rsidP="00E26490">
      <w:pPr>
        <w:pStyle w:val="af3"/>
      </w:pPr>
      <w:r>
        <w:t>УДК   82(437).161.1-311.6</w:t>
      </w:r>
    </w:p>
    <w:p w:rsidR="00E26490" w:rsidRDefault="00E26490" w:rsidP="00E26490">
      <w:pPr>
        <w:pStyle w:val="af3"/>
      </w:pPr>
      <w:r>
        <w:t>хр - 1</w:t>
      </w:r>
    </w:p>
    <w:p w:rsidR="00E26490" w:rsidRDefault="00E26490" w:rsidP="00E26490">
      <w:pPr>
        <w:pStyle w:val="a"/>
      </w:pPr>
      <w:r w:rsidRPr="00E253FA">
        <w:rPr>
          <w:b/>
        </w:rPr>
        <w:t>Ванчура, Владислав</w:t>
      </w:r>
      <w:r>
        <w:t xml:space="preserve"> Картины из истории народа чешского : Правдивое повествование о жизни, делах ратных и духа возвышении / В.Ванчура; Пер. с чеш.--М. : "Художественная литература",1991 </w:t>
      </w:r>
    </w:p>
    <w:p w:rsidR="00E26490" w:rsidRDefault="00E26490" w:rsidP="00E26490">
      <w:pPr>
        <w:pStyle w:val="af3"/>
      </w:pPr>
      <w:r>
        <w:t>УДК   82(437).161.1-311.6</w:t>
      </w:r>
    </w:p>
    <w:p w:rsidR="00E26490" w:rsidRDefault="00E26490" w:rsidP="00E26490">
      <w:pPr>
        <w:pStyle w:val="af3"/>
      </w:pPr>
      <w:r>
        <w:t>хр - 1</w:t>
      </w:r>
    </w:p>
    <w:p w:rsidR="00E26490" w:rsidRDefault="00E26490" w:rsidP="00E26490">
      <w:pPr>
        <w:pStyle w:val="a"/>
      </w:pPr>
      <w:r w:rsidRPr="00E253FA">
        <w:rPr>
          <w:b/>
        </w:rPr>
        <w:t>Вейс, Дэвид</w:t>
      </w:r>
      <w:r>
        <w:t xml:space="preserve"> Возвышенное и земное : Роман о жизни Моцарта и его времени / Д. Вейс ; Пер. с англ. Н. Ветошкиной, Э. Питерской.--Мн. : Вышэйшая школа,1986.--635с.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E253FA">
        <w:rPr>
          <w:b/>
        </w:rPr>
        <w:t xml:space="preserve">Великое </w:t>
      </w:r>
      <w:r>
        <w:t xml:space="preserve">дерево : Поэты Востока в переводах Сергея Северцева / Ред. А.А. Янгаева ; Вступ. ст. М. Курганцева ; Худож. Э.Л. Эрман.--М. : Гл. ред. восточной литературы изд-ва "Наука",1984.--606с. </w:t>
      </w:r>
    </w:p>
    <w:p w:rsidR="00E26490" w:rsidRDefault="00E26490" w:rsidP="00E26490">
      <w:pPr>
        <w:pStyle w:val="af3"/>
      </w:pPr>
      <w:r>
        <w:t>УДК   82(540).161.1</w:t>
      </w:r>
    </w:p>
    <w:p w:rsidR="00E26490" w:rsidRDefault="00E26490" w:rsidP="00E26490">
      <w:pPr>
        <w:pStyle w:val="af3"/>
      </w:pPr>
      <w:r>
        <w:t>хр - 1</w:t>
      </w:r>
    </w:p>
    <w:p w:rsidR="00E26490" w:rsidRDefault="00E26490" w:rsidP="00E26490">
      <w:pPr>
        <w:pStyle w:val="a"/>
      </w:pPr>
      <w:r w:rsidRPr="00E253FA">
        <w:rPr>
          <w:b/>
        </w:rPr>
        <w:t>Вересаев, В. В.</w:t>
      </w:r>
      <w:r>
        <w:t xml:space="preserve"> Повести и рассказы / В. В. Вересаев ; сост. П. З. Шевцов : Мн.,1980.--396, [3]с.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253FA">
        <w:rPr>
          <w:b/>
        </w:rPr>
        <w:t>Верфель, Франц</w:t>
      </w:r>
      <w:r>
        <w:t xml:space="preserve"> Сорок дней Муса-дага : Роман / Ф. Верфель ; Пер. с нем. Н. Гнединой, В. Розанова.--СПб. : Симпозиум,2010.--898с. .--ISBN 978-5-89091-437-8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E253FA">
        <w:rPr>
          <w:b/>
        </w:rPr>
        <w:t>Вершинина, Н.Л.</w:t>
      </w:r>
      <w:r>
        <w:t xml:space="preserve"> Введение в литературоведение / Н.Л.Вершинина,Е.В. Волкова, А.А. Илюшин и.др. Под общ. ред. Л.М. Крупчанова.--М. : Оникс,2005.--416с. .--ISBN 5-488-00103-4 </w:t>
      </w:r>
    </w:p>
    <w:p w:rsidR="00E26490" w:rsidRDefault="00E26490" w:rsidP="00E26490">
      <w:pPr>
        <w:pStyle w:val="af3"/>
      </w:pPr>
      <w:r>
        <w:t>УДК   821.0</w:t>
      </w:r>
    </w:p>
    <w:p w:rsidR="00E26490" w:rsidRDefault="00E26490" w:rsidP="00E26490">
      <w:pPr>
        <w:pStyle w:val="af3"/>
      </w:pPr>
      <w:r>
        <w:t>хр - 1</w:t>
      </w:r>
    </w:p>
    <w:p w:rsidR="00E26490" w:rsidRDefault="00E26490" w:rsidP="00E26490">
      <w:pPr>
        <w:pStyle w:val="a"/>
      </w:pPr>
      <w:r w:rsidRPr="00E253FA">
        <w:rPr>
          <w:b/>
        </w:rPr>
        <w:t xml:space="preserve">Взыскующие </w:t>
      </w:r>
      <w:r>
        <w:t xml:space="preserve">града : Хроника частной жизни русских религиозных философов в письмах и дневниках / Сост., подгот. текста, вступ. ст. и коммент. В. И. Кейдана.--М. : Школа"Языки русской культуры",1997.--745, [7]с., [2]л. фот. .--ISBN 5-7859-0046-7 </w:t>
      </w:r>
    </w:p>
    <w:p w:rsidR="00E26490" w:rsidRDefault="00E26490" w:rsidP="00E26490">
      <w:pPr>
        <w:pStyle w:val="af3"/>
      </w:pPr>
      <w:r>
        <w:t>УДК   82-6  + 1(470)</w:t>
      </w:r>
    </w:p>
    <w:p w:rsidR="00E26490" w:rsidRDefault="00E26490" w:rsidP="00E26490">
      <w:pPr>
        <w:pStyle w:val="af3"/>
      </w:pPr>
      <w:r>
        <w:t>хр - 1</w:t>
      </w:r>
    </w:p>
    <w:p w:rsidR="00E26490" w:rsidRDefault="00E26490" w:rsidP="00E26490">
      <w:pPr>
        <w:pStyle w:val="a"/>
      </w:pPr>
      <w:r w:rsidRPr="00762D37">
        <w:rPr>
          <w:b/>
        </w:rPr>
        <w:lastRenderedPageBreak/>
        <w:t xml:space="preserve">Винни </w:t>
      </w:r>
      <w:r>
        <w:t xml:space="preserve">Пух и философия обыденного языка : Алан Александр Милн. Winnie Пух. Дом в Медвежьем Углу / Пер. с англ. Т.А.Михайловой и В.П.Руднева; Аналитич. ст. и коммент. В.П.Руднева.--М. : Аграф,2000.--320 с. .--ISBN 5-7784-0109-4 8520 хр. RU01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762D37">
        <w:rPr>
          <w:b/>
        </w:rPr>
        <w:t>Виньи Альфред де</w:t>
      </w:r>
      <w:r>
        <w:t xml:space="preserve"> Сен-Мар, или Заговор во времена Людовика XIII : Роман / Альфред де Виньи ; Пер. с фр. Е. Гунста, О. Моисеенко.--Мн. : Маст. літ.,1989.--383с. .--ISBN 5-340-00602-6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762D37">
        <w:rPr>
          <w:b/>
        </w:rPr>
        <w:t>Войнич, Э.</w:t>
      </w:r>
      <w:r>
        <w:t xml:space="preserve"> Овод : Роман / Э.Войнич; Пер. с англ. Н.Волжиной.--М. : Мысль,1981.--206с.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762D37">
        <w:rPr>
          <w:b/>
        </w:rPr>
        <w:t>Войнич, Э.</w:t>
      </w:r>
      <w:r>
        <w:t xml:space="preserve"> Овод : Роман / Э. Войнич ; Пер. с англ. Н. Волжиной, послесл. Е. А. Таратута.--Мн. : Народная асвета,1980.--285с.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762D37">
        <w:rPr>
          <w:b/>
        </w:rPr>
        <w:t>Войнович, В. Н.</w:t>
      </w:r>
      <w:r>
        <w:t xml:space="preserve"> Малое собрание сочинений : В 5-ти т / В.Н. Войнович.--М. : АООТ "Фабула",1995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62D37">
        <w:rPr>
          <w:b/>
        </w:rPr>
        <w:t>Войнович, В. Н.</w:t>
      </w:r>
      <w:r>
        <w:t xml:space="preserve"> Малое собрание сочинений : В 5-ти т / В.Н. Войнович.--М. : АООТ "Фабула",1995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62D37">
        <w:rPr>
          <w:b/>
        </w:rPr>
        <w:t>Войнович, В. Н.</w:t>
      </w:r>
      <w:r>
        <w:t xml:space="preserve"> Малое собрание сочинений : В 5-ти т. / В.Н. Войнович.--М. : АООТ "Фабула",1995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76A3D">
        <w:rPr>
          <w:b/>
        </w:rPr>
        <w:t>Войнович, В. Н.</w:t>
      </w:r>
      <w:r>
        <w:t xml:space="preserve"> Малое собрание сочинений : В 5-ти т. / В.Н. Войнович.--М. : АООТ "Фабула",1995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76A3D">
        <w:rPr>
          <w:b/>
        </w:rPr>
        <w:t>Войнович, В. Н.</w:t>
      </w:r>
      <w:r>
        <w:t xml:space="preserve"> Малое собрание сочинений : В 5-ти т. / В.Н. Войнович.--М. : АООТ "Фабула",1995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76A3D">
        <w:rPr>
          <w:b/>
        </w:rPr>
        <w:t>Войнович В.</w:t>
      </w:r>
      <w:r>
        <w:t xml:space="preserve"> Жизнь и необычайные приключения солдата Ивана Чонкина / В.Войнович.--М. : Изд-во ЭКСМО-Пресс, Изд-во Изографус,2002.--544 с. .--ISBN 5-04-009119-2 8506 хр. RU01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76A3D">
        <w:rPr>
          <w:b/>
        </w:rPr>
        <w:t>Войцкая, Инна</w:t>
      </w:r>
      <w:r>
        <w:t xml:space="preserve"> Дерево и Царство : О поэтике богословия / И. Войцкая.--Мн. : Новые мехи,2003.--164с. </w:t>
      </w:r>
    </w:p>
    <w:p w:rsidR="00E26490" w:rsidRDefault="00E26490" w:rsidP="00E26490">
      <w:pPr>
        <w:pStyle w:val="af3"/>
      </w:pPr>
      <w:r>
        <w:t>УДК   821.161.1.0</w:t>
      </w:r>
    </w:p>
    <w:p w:rsidR="00E26490" w:rsidRDefault="00E26490" w:rsidP="00E26490">
      <w:pPr>
        <w:pStyle w:val="af3"/>
      </w:pPr>
      <w:r>
        <w:lastRenderedPageBreak/>
        <w:t>хр - 1</w:t>
      </w:r>
    </w:p>
    <w:p w:rsidR="00E26490" w:rsidRDefault="00E26490" w:rsidP="00E26490">
      <w:pPr>
        <w:pStyle w:val="a"/>
      </w:pPr>
      <w:r w:rsidRPr="00676A3D">
        <w:rPr>
          <w:b/>
        </w:rPr>
        <w:t>Войцкая, Инна</w:t>
      </w:r>
      <w:r>
        <w:t xml:space="preserve"> Дерево и Царство : О поэтике богословия / И. Войцкая.--Мн. : Новые мехи,2003.--164с.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676A3D">
        <w:rPr>
          <w:b/>
        </w:rPr>
        <w:t>Волошин, Максимилиан</w:t>
      </w:r>
      <w:r>
        <w:t xml:space="preserve"> Избранное : Стихотворения, воспоминания, переписка / М. Волошин.--Мн. : Мастацкая літаратура,1993.--478с.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76A3D">
        <w:rPr>
          <w:b/>
        </w:rPr>
        <w:t>Вольтер</w:t>
      </w:r>
      <w:r>
        <w:t xml:space="preserve"> Поэмы. Философские повести. Памфлеты / Вольтер ; Ред. А.В. Чепурко.--К. : Политиздат Украины,1989.--491с. .--ISBN 5-319-00276-9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362E79">
        <w:rPr>
          <w:b/>
        </w:rPr>
        <w:t>Вольтер</w:t>
      </w:r>
      <w:r>
        <w:t xml:space="preserve"> Простодушный : Достоверная повесть извлеченная из рукописей отца Кенеля / Вольтер ; Пер. с фр. Г. Блока ; вступ. ст. М. Черневич.--М. : Государственное издательство художественной литературы,1956.--78с.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362E79">
        <w:rPr>
          <w:b/>
        </w:rPr>
        <w:t>Вольтер</w:t>
      </w:r>
      <w:r>
        <w:t xml:space="preserve"> Философские повести / Вольтер ; Пер. под ред. Е.Ф. Книпович.--М. : Государственное издательство художественной литературы,1954.--353с. </w:t>
      </w:r>
    </w:p>
    <w:p w:rsidR="00E26490" w:rsidRDefault="00E26490" w:rsidP="00E26490">
      <w:pPr>
        <w:pStyle w:val="af3"/>
      </w:pPr>
      <w:r>
        <w:t>УДК   82(44) + 1(091)"655"</w:t>
      </w:r>
    </w:p>
    <w:p w:rsidR="00E26490" w:rsidRDefault="00E26490" w:rsidP="00E26490">
      <w:pPr>
        <w:pStyle w:val="af3"/>
      </w:pPr>
      <w:r>
        <w:t>хр - 1</w:t>
      </w:r>
    </w:p>
    <w:p w:rsidR="00E26490" w:rsidRDefault="00E26490" w:rsidP="00E26490">
      <w:pPr>
        <w:pStyle w:val="a"/>
      </w:pPr>
      <w:r w:rsidRPr="00362E79">
        <w:rPr>
          <w:b/>
        </w:rPr>
        <w:t>Ворса, С.</w:t>
      </w:r>
      <w:r>
        <w:t xml:space="preserve"> Рыба : Апавяданні / С. Ворса ; Пер. на бел. З. Падліпскай, рэд. П.В. Баранау.--Мн. : Беларуская Энцыклапедыя імя Петруся Броўкі,2021.--104с. .--ISBN 978-985-11-1273-5 </w:t>
      </w:r>
    </w:p>
    <w:p w:rsidR="00E26490" w:rsidRDefault="00E26490" w:rsidP="00E26490">
      <w:pPr>
        <w:pStyle w:val="af3"/>
      </w:pPr>
      <w:r>
        <w:t>УДК   821.161.3</w:t>
      </w:r>
    </w:p>
    <w:p w:rsidR="00E26490" w:rsidRDefault="00E26490" w:rsidP="00E26490">
      <w:pPr>
        <w:pStyle w:val="af3"/>
      </w:pPr>
      <w:r>
        <w:t>хр - 2</w:t>
      </w:r>
    </w:p>
    <w:p w:rsidR="00E26490" w:rsidRDefault="00E26490" w:rsidP="00E26490">
      <w:pPr>
        <w:pStyle w:val="a"/>
      </w:pPr>
      <w:r w:rsidRPr="00362E79">
        <w:rPr>
          <w:b/>
        </w:rPr>
        <w:t>Высоцкий, В.С.</w:t>
      </w:r>
      <w:r>
        <w:t xml:space="preserve"> Четыре четверти пути / В.С. Высоцкий ; Сост. А.Е. Крылов.--М. : Физкультура и спорт,1988.--285с.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62E79">
        <w:rPr>
          <w:b/>
        </w:rPr>
        <w:t>Вэй, Ван</w:t>
      </w:r>
      <w:r>
        <w:t xml:space="preserve"> Стихотворения : Стихотворные переложения Аркадия Штейнберга / В. Вэй ; Сост.,вступ. ст., коммент. и прозаические переводы стихов с китайск. В. Сухорукова.--М. : Художественная литература,1979.--236с. </w:t>
      </w:r>
    </w:p>
    <w:p w:rsidR="00E26490" w:rsidRDefault="00E26490" w:rsidP="00E26490">
      <w:pPr>
        <w:pStyle w:val="af3"/>
      </w:pPr>
      <w:r>
        <w:t>УДК   82(510)</w:t>
      </w:r>
    </w:p>
    <w:p w:rsidR="00E26490" w:rsidRDefault="00E26490" w:rsidP="00E26490">
      <w:pPr>
        <w:pStyle w:val="af3"/>
      </w:pPr>
      <w:r>
        <w:t>хр - 1</w:t>
      </w:r>
    </w:p>
    <w:p w:rsidR="00E26490" w:rsidRDefault="00E26490" w:rsidP="00E26490">
      <w:pPr>
        <w:pStyle w:val="a"/>
      </w:pPr>
      <w:r w:rsidRPr="00362E79">
        <w:rPr>
          <w:b/>
        </w:rPr>
        <w:t>Гаврилов, Ю.А.</w:t>
      </w:r>
      <w:r>
        <w:t xml:space="preserve"> Размышления о сокровенном : Стихи / Ю.А. Гаврилов.--Мн. : Парадокс,2019.--99с. .--ISBN 978-985-451-412-3 </w:t>
      </w:r>
    </w:p>
    <w:p w:rsidR="00E26490" w:rsidRDefault="00E26490" w:rsidP="00E26490">
      <w:pPr>
        <w:pStyle w:val="af3"/>
      </w:pPr>
      <w:r>
        <w:t>УДК   821.161.1(476)</w:t>
      </w:r>
    </w:p>
    <w:p w:rsidR="00E26490" w:rsidRDefault="00E26490" w:rsidP="00E26490">
      <w:pPr>
        <w:pStyle w:val="af3"/>
      </w:pPr>
      <w:r>
        <w:t>хр - 1</w:t>
      </w:r>
    </w:p>
    <w:p w:rsidR="00E26490" w:rsidRDefault="00E26490" w:rsidP="00E26490">
      <w:pPr>
        <w:pStyle w:val="a"/>
      </w:pPr>
      <w:r w:rsidRPr="00362E79">
        <w:rPr>
          <w:b/>
        </w:rPr>
        <w:t xml:space="preserve">Газеты </w:t>
      </w:r>
      <w:r>
        <w:t xml:space="preserve">"Бацькаўшчына" і "Беларус" : Выбранае: Да 70-годдзя газеты "Беларус" (1950-2020) / Уклад. Н. Гардзіенка; Л. Юрэвіч ; Адк. за вып. Г. Вінярскі; Рэд. Н. Гардзіенка, Л. Юрэвіч.--Мн. : Кнігазбор,2019.--616с. .--ISBN 978-985-7207-86-2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927521">
        <w:rPr>
          <w:b/>
        </w:rPr>
        <w:t>Гамсун, Кнут</w:t>
      </w:r>
      <w:r>
        <w:t xml:space="preserve"> Голод.  Мистерии.  Пан.  Виктория : Романы / К. Гамсун ; Пер. с норвежск. ; Вступ. ст. Б. Сучкова.--Мн. : Маст. літ.,1989.--526с. .--ISBN 5-340-00282-6 </w:t>
      </w:r>
    </w:p>
    <w:p w:rsidR="00E26490" w:rsidRDefault="00E26490" w:rsidP="00E26490">
      <w:pPr>
        <w:pStyle w:val="af3"/>
      </w:pPr>
      <w:r>
        <w:t>УДК   82(481)</w:t>
      </w:r>
    </w:p>
    <w:p w:rsidR="00E26490" w:rsidRDefault="00E26490" w:rsidP="00E26490">
      <w:pPr>
        <w:pStyle w:val="af3"/>
      </w:pPr>
      <w:r>
        <w:lastRenderedPageBreak/>
        <w:t>хр - 1</w:t>
      </w:r>
    </w:p>
    <w:p w:rsidR="00E26490" w:rsidRDefault="00E26490" w:rsidP="00E26490">
      <w:pPr>
        <w:pStyle w:val="a"/>
      </w:pPr>
      <w:r w:rsidRPr="00927521">
        <w:rPr>
          <w:b/>
        </w:rPr>
        <w:t>Гарбачоў, М.М.</w:t>
      </w:r>
      <w:r>
        <w:t xml:space="preserve"> Шлях да ісціны : Кніга прозы / М.М.  Гарбачоў ; Рэд. Т.К. Гайдук.--Мн. : Медысонт,2019.--130с. .--ISBN 978-985-7199-89-1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927521">
        <w:rPr>
          <w:b/>
        </w:rPr>
        <w:t>Гаршин, В.М.</w:t>
      </w:r>
      <w:r>
        <w:t xml:space="preserve"> Сочинения : Рассказы. Очерки. Статьи. Письма / В.М.Гаршин.--М. : "Советская Россия",1984.--428с.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927521">
        <w:rPr>
          <w:b/>
        </w:rPr>
        <w:t>Гаспаров, М.Л.</w:t>
      </w:r>
      <w:r>
        <w:t xml:space="preserve"> Записи и выписки.--М. : Новое литературное обозрение,2001.--416с. .--ISBN 5-86793-086-6 </w:t>
      </w:r>
    </w:p>
    <w:p w:rsidR="00E26490" w:rsidRDefault="00E26490" w:rsidP="00E26490">
      <w:pPr>
        <w:pStyle w:val="af3"/>
      </w:pPr>
      <w:r>
        <w:t>УДК   82-4 + 821.0 + 82-94</w:t>
      </w:r>
    </w:p>
    <w:p w:rsidR="00E26490" w:rsidRDefault="00E26490" w:rsidP="00E26490">
      <w:pPr>
        <w:pStyle w:val="af3"/>
      </w:pPr>
      <w:r>
        <w:t>хр - 1</w:t>
      </w:r>
    </w:p>
    <w:p w:rsidR="00E26490" w:rsidRDefault="00E26490" w:rsidP="00E26490">
      <w:pPr>
        <w:pStyle w:val="a"/>
      </w:pPr>
      <w:r w:rsidRPr="00927521">
        <w:rPr>
          <w:b/>
        </w:rPr>
        <w:t>Гейне, Генрих</w:t>
      </w:r>
      <w:r>
        <w:t xml:space="preserve"> К истории религии и философии в Германии / Г. Гейне ; пер. с нем. А. Горнфельда.--М. : Прогресс,1994.--232 с. .--ISBN 5-01-002448-7 </w:t>
      </w:r>
    </w:p>
    <w:p w:rsidR="00E26490" w:rsidRDefault="00E26490" w:rsidP="00E26490">
      <w:pPr>
        <w:pStyle w:val="af3"/>
      </w:pPr>
      <w:r>
        <w:t>УДК   82(430).161.1:1</w:t>
      </w:r>
    </w:p>
    <w:p w:rsidR="00E26490" w:rsidRDefault="00E26490" w:rsidP="00E26490">
      <w:pPr>
        <w:pStyle w:val="af3"/>
      </w:pPr>
      <w:r>
        <w:t>хр - 1</w:t>
      </w:r>
    </w:p>
    <w:p w:rsidR="00E26490" w:rsidRDefault="00E26490" w:rsidP="00E26490">
      <w:pPr>
        <w:pStyle w:val="a"/>
      </w:pPr>
      <w:r w:rsidRPr="00927521">
        <w:rPr>
          <w:b/>
        </w:rPr>
        <w:t>Герланец, В.И.</w:t>
      </w:r>
      <w:r>
        <w:t xml:space="preserve"> Рукавичка / В.И.Герланец.--Донецк : Сталкер,1998.--320с. .--ISBN 966-596-105-5 </w:t>
      </w:r>
    </w:p>
    <w:p w:rsidR="00E26490" w:rsidRDefault="00E26490" w:rsidP="00E26490">
      <w:pPr>
        <w:pStyle w:val="af3"/>
      </w:pPr>
      <w:r>
        <w:t>УДК   82-34-93(08)</w:t>
      </w:r>
    </w:p>
    <w:p w:rsidR="00E26490" w:rsidRDefault="00E26490" w:rsidP="00E26490">
      <w:pPr>
        <w:pStyle w:val="af3"/>
      </w:pPr>
      <w:r>
        <w:t>хр - 1</w:t>
      </w:r>
    </w:p>
    <w:p w:rsidR="00E26490" w:rsidRDefault="00E26490" w:rsidP="00E26490">
      <w:pPr>
        <w:pStyle w:val="a"/>
      </w:pPr>
      <w:r w:rsidRPr="00927521">
        <w:rPr>
          <w:b/>
        </w:rPr>
        <w:t>Герман, Юрий</w:t>
      </w:r>
      <w:r>
        <w:t xml:space="preserve"> Дорогой мой человек : Роман: для среднего и старшего школьного возраста / Ю. Герман ; Худож. К. С. Ракицкий.--Мн. : Юнацтва,1991.--605с. .--ISBN 5-7880-0504-3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92A57">
        <w:rPr>
          <w:b/>
        </w:rPr>
        <w:t>Герцен, А.И.</w:t>
      </w:r>
      <w:r>
        <w:t xml:space="preserve"> Кто виноват? Повести и рассказы / А.И. Герцен.--Л. : Художественная литература,1986.--331с.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92A57">
        <w:rPr>
          <w:b/>
        </w:rPr>
        <w:t>Гессе, Герман</w:t>
      </w:r>
      <w:r>
        <w:t xml:space="preserve"> Степной волк. Игра в бисер. Рассказы и очерки. / Г.Гессе.--М. : "Изд-во АСТ",2004.--749 с. .--ISBN 5-17-026088-1 </w:t>
      </w:r>
    </w:p>
    <w:p w:rsidR="00E26490" w:rsidRDefault="00E26490" w:rsidP="00E26490">
      <w:pPr>
        <w:pStyle w:val="af3"/>
      </w:pPr>
      <w:r>
        <w:t>УДК   82-31(430.1)161.1</w:t>
      </w:r>
    </w:p>
    <w:p w:rsidR="00E26490" w:rsidRDefault="00E26490" w:rsidP="00E26490">
      <w:pPr>
        <w:pStyle w:val="af3"/>
      </w:pPr>
      <w:r>
        <w:t>хр - 1</w:t>
      </w:r>
    </w:p>
    <w:p w:rsidR="00E26490" w:rsidRDefault="00E26490" w:rsidP="00E26490">
      <w:pPr>
        <w:pStyle w:val="a"/>
      </w:pPr>
      <w:r w:rsidRPr="00792A57">
        <w:rPr>
          <w:b/>
        </w:rPr>
        <w:t>Гесэ, Герман</w:t>
      </w:r>
      <w:r>
        <w:t xml:space="preserve"> Гульня шкляных перлаў : Спроба жыццёпісу Магістра Гульні Ёзэфа Кнэхта з дадаткам ягоных твораў: Раман / Г. Гесэ ; пер. з ням. мовы. В. Сёмухі ; іл. У. Бойкі.--Мн. : Маст. літ.--474, [4]с. .--ISBN 5-340-00754-5 </w:t>
      </w:r>
    </w:p>
    <w:p w:rsidR="00E26490" w:rsidRDefault="00E26490" w:rsidP="00E26490">
      <w:pPr>
        <w:pStyle w:val="af3"/>
      </w:pPr>
      <w:r>
        <w:t>УДК   82(476).161.3</w:t>
      </w:r>
    </w:p>
    <w:p w:rsidR="00E26490" w:rsidRDefault="00E26490" w:rsidP="00E26490">
      <w:pPr>
        <w:pStyle w:val="af3"/>
      </w:pPr>
      <w:r>
        <w:t>хр - 1</w:t>
      </w:r>
    </w:p>
    <w:p w:rsidR="00E26490" w:rsidRDefault="00E26490" w:rsidP="00E26490">
      <w:pPr>
        <w:pStyle w:val="a"/>
      </w:pPr>
      <w:r w:rsidRPr="00792A57">
        <w:rPr>
          <w:b/>
        </w:rPr>
        <w:t>Гете Иоганн Вольфганг</w:t>
      </w:r>
      <w:r>
        <w:t xml:space="preserve"> Собрание сочинений : В 10-ти томах / И.В. Гете ; Пер. с нем. Б. Пастернака.--М. : Художественная литература,1976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792A57">
        <w:rPr>
          <w:b/>
        </w:rPr>
        <w:t>Гете, Иоганн Вольфганг</w:t>
      </w:r>
      <w:r>
        <w:t xml:space="preserve"> Избранные произведения / И.В.Гете.--Мн. : Издательство БГУ им. В.И.Ленина,1978.--478с.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792A57">
        <w:rPr>
          <w:b/>
        </w:rPr>
        <w:lastRenderedPageBreak/>
        <w:t>Гётэ, Ё.-В.</w:t>
      </w:r>
      <w:r>
        <w:t xml:space="preserve"> Фаўст : Трагедыя: Першая і другая часткі / Ё.-В. Гётэ ; пер. з ням. і камент. В. Сёмухі ; прадм. А. Міхайлава ; мастак А. Кашкурэвіч.--Мн. : Маст. літ.,1991.--405, [2]с., [8]л. іл. .--ISBN 5-340-00284-5 </w:t>
      </w:r>
    </w:p>
    <w:p w:rsidR="00E26490" w:rsidRDefault="00E26490" w:rsidP="00E26490">
      <w:pPr>
        <w:pStyle w:val="af3"/>
      </w:pPr>
      <w:r>
        <w:t>УДК   82(430).161.3</w:t>
      </w:r>
    </w:p>
    <w:p w:rsidR="00E26490" w:rsidRDefault="00E26490" w:rsidP="00E26490">
      <w:pPr>
        <w:pStyle w:val="af3"/>
      </w:pPr>
      <w:r>
        <w:t>хр - 1</w:t>
      </w:r>
    </w:p>
    <w:p w:rsidR="00E26490" w:rsidRDefault="00E26490" w:rsidP="00E26490">
      <w:pPr>
        <w:pStyle w:val="a"/>
      </w:pPr>
      <w:r w:rsidRPr="00792A57">
        <w:rPr>
          <w:b/>
        </w:rPr>
        <w:t>Гётэ, Ёган Вольфганг</w:t>
      </w:r>
      <w:r>
        <w:t xml:space="preserve"> Выбраныя творы / Ё.-В. Гётэ ; уклад. і прадмов. Л. Баршчэўскага і П. Копанева ; камент. Л. Баршчэўскага і В. Сёмухі.--Мн. : Беларускі кнігазбор,1999.--634, [3]с., [2] л. іл. .--ISBN 985-6318-55-6 </w:t>
      </w:r>
    </w:p>
    <w:p w:rsidR="00E26490" w:rsidRDefault="00E26490" w:rsidP="00E26490">
      <w:pPr>
        <w:pStyle w:val="af3"/>
      </w:pPr>
      <w:r>
        <w:t>УДК   82(430).161.3</w:t>
      </w:r>
    </w:p>
    <w:p w:rsidR="00E26490" w:rsidRDefault="00E26490" w:rsidP="00E26490">
      <w:pPr>
        <w:pStyle w:val="af3"/>
      </w:pPr>
      <w:r>
        <w:t>хр - 1</w:t>
      </w:r>
    </w:p>
    <w:p w:rsidR="00E26490" w:rsidRDefault="00E26490" w:rsidP="00E26490">
      <w:pPr>
        <w:pStyle w:val="a"/>
      </w:pPr>
      <w:r w:rsidRPr="0031734D">
        <w:rPr>
          <w:b/>
        </w:rPr>
        <w:t>Гизан-Деметриадес Элен</w:t>
      </w:r>
      <w:r>
        <w:t xml:space="preserve"> Незримое присутствие / Пер. с фр. И.Боролиной и А.Рыбакова.--М. : Библейско-Богословский институт св.апостола Андрея,2000.--105 с. .--ISBN 5-89647-041-Х 8164 хр. 0003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31734D">
        <w:rPr>
          <w:b/>
        </w:rPr>
        <w:t>Гиляровский, В.А.</w:t>
      </w:r>
      <w:r>
        <w:t xml:space="preserve"> Моска и москвичи / В. А. Гиляровский.--Ташкент : Узбекистан,1988.--383с. .--ISBN 5-640-00094-5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1734D">
        <w:rPr>
          <w:b/>
        </w:rPr>
        <w:t>Гиляровский, В. А.</w:t>
      </w:r>
      <w:r>
        <w:t xml:space="preserve"> Сочинения : В 4-х томах / В. А. Гиляровский ; Вступ. ст., сост. и прим. И. Б. Есина.--М. : "Правда",1989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1734D">
        <w:rPr>
          <w:b/>
        </w:rPr>
        <w:t>Гинзбург, Лев</w:t>
      </w:r>
      <w:r>
        <w:t xml:space="preserve"> Разбилось лишь сердце моё : Роман-эссе / Л. Гинзбург.--М. : Советский писатель,1983.--253с.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1734D">
        <w:rPr>
          <w:b/>
        </w:rPr>
        <w:t>Глобус, Адам</w:t>
      </w:r>
      <w:r>
        <w:t xml:space="preserve"> Тэксты : Парк. Адзiнота на стадыёне. Смерць - мужчына. Скрыжаванне. Дамавiкамерон. Толькi не гавары маёй маме... Круглы год. Койданава. Новы дамавiкамерон. Post scriptum / А.Глобус.--М. : Выдавецтва АСТ,2000.--1086 .--ISBN 5-17-001749-9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31734D">
        <w:rPr>
          <w:b/>
        </w:rPr>
        <w:t>Гогаль, М.</w:t>
      </w:r>
      <w:r>
        <w:t xml:space="preserve"> Тарас Бульба. Рэвізор. Мертвыя душы : Аповесць. Камедыя. Паэма / М. Гогаль ; прадм. і камент. Л. Зарэмбы ; пер. з рус. мовы.--Мн. : Маст. літ.,1990.--621, [3]с. .--ISBN 5-340-00240-3 </w:t>
      </w:r>
    </w:p>
    <w:p w:rsidR="00E26490" w:rsidRDefault="00E26490" w:rsidP="00E26490">
      <w:pPr>
        <w:pStyle w:val="af3"/>
      </w:pPr>
      <w:r>
        <w:t>УДК   82(47).161.3</w:t>
      </w:r>
    </w:p>
    <w:p w:rsidR="00E26490" w:rsidRDefault="00E26490" w:rsidP="00E26490">
      <w:pPr>
        <w:pStyle w:val="af3"/>
      </w:pPr>
      <w:r>
        <w:t>хр - 1</w:t>
      </w:r>
    </w:p>
    <w:p w:rsidR="00E26490" w:rsidRDefault="00E26490" w:rsidP="00E26490">
      <w:pPr>
        <w:pStyle w:val="a"/>
      </w:pPr>
      <w:r w:rsidRPr="0031734D">
        <w:rPr>
          <w:b/>
        </w:rPr>
        <w:t>Гоголь Н.В.</w:t>
      </w:r>
      <w:r>
        <w:t xml:space="preserve"> Размышления о Божественной Литургии / Н.В. Гоголь.--М. : Паломник,2000.--174с. .--ISBN 5-87468-057-8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0E2EC6">
        <w:rPr>
          <w:b/>
        </w:rPr>
        <w:t>Гоголь Н.В.</w:t>
      </w:r>
      <w:r>
        <w:t xml:space="preserve"> Размышления о Божественной Литургии : Духовные сочинения / Н.В.Гоголь.--К. : Свято-Макариевская Церковь,1999.--143 с. .--ISBN 966-95652-0-0 10763 хр. RU04 </w:t>
      </w:r>
    </w:p>
    <w:p w:rsidR="00E26490" w:rsidRDefault="00E26490" w:rsidP="00E26490">
      <w:pPr>
        <w:pStyle w:val="af3"/>
      </w:pPr>
      <w:r>
        <w:t>УДК   821.161.1 + 240</w:t>
      </w:r>
    </w:p>
    <w:p w:rsidR="00E26490" w:rsidRDefault="00E26490" w:rsidP="00E26490">
      <w:pPr>
        <w:pStyle w:val="af3"/>
      </w:pPr>
      <w:r>
        <w:t>хр - 1</w:t>
      </w:r>
    </w:p>
    <w:p w:rsidR="00E26490" w:rsidRDefault="00E26490" w:rsidP="00E26490">
      <w:pPr>
        <w:pStyle w:val="a"/>
      </w:pPr>
      <w:r w:rsidRPr="000E2EC6">
        <w:rPr>
          <w:b/>
        </w:rPr>
        <w:lastRenderedPageBreak/>
        <w:t>Гоголь Н.В.</w:t>
      </w:r>
      <w:r>
        <w:t xml:space="preserve"> Размышления о Божественной Литургии (сокращенный текст) / Н.В.Гоголь.--Брюссель : Издательство "Жизнь с Богом",1976.--38 с. 10764 хр. RU04 </w:t>
      </w:r>
    </w:p>
    <w:p w:rsidR="00E26490" w:rsidRDefault="00E26490" w:rsidP="00E26490">
      <w:pPr>
        <w:pStyle w:val="af3"/>
      </w:pPr>
      <w:r>
        <w:t>УДК   821.161.1 + 240</w:t>
      </w:r>
    </w:p>
    <w:p w:rsidR="00E26490" w:rsidRDefault="00E26490" w:rsidP="00E26490">
      <w:pPr>
        <w:pStyle w:val="af3"/>
      </w:pPr>
      <w:r>
        <w:t>хр - 1</w:t>
      </w:r>
    </w:p>
    <w:p w:rsidR="00E26490" w:rsidRDefault="00E26490" w:rsidP="00E26490">
      <w:pPr>
        <w:pStyle w:val="a"/>
      </w:pPr>
      <w:r w:rsidRPr="000E2EC6">
        <w:rPr>
          <w:b/>
        </w:rPr>
        <w:t>Гоголь, Н.В.</w:t>
      </w:r>
      <w:r>
        <w:t xml:space="preserve"> Вечера на хуторе близ Диканьки. Миргород / Н.В. Гоголь.--М. : "Художественная литература",1982.--429с.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0E2EC6">
        <w:rPr>
          <w:b/>
        </w:rPr>
        <w:t>Гоголь, Н.В.</w:t>
      </w:r>
      <w:r>
        <w:t xml:space="preserve"> ... К нам едет ревизор / Н.В. Гоголь.--М. : "Молодая гвардия",1979.--444, [2]с.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0E2EC6">
        <w:rPr>
          <w:b/>
        </w:rPr>
        <w:t>Гоголь, Н.В.</w:t>
      </w:r>
      <w:r>
        <w:t xml:space="preserve"> Петербургские повести / Н.В.Гоголь.--Мн. : Народная асвета,1976.--173с.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0E2EC6">
        <w:rPr>
          <w:b/>
        </w:rPr>
        <w:t>Гоголь, Н.В.</w:t>
      </w:r>
      <w:r>
        <w:t xml:space="preserve"> Размышления о Божественной Литургии / Н.В. Гоголь.--Мн. : БПЦ,2015.--125 с. .--ISBN 978-985-511-755-2 . </w:t>
      </w:r>
    </w:p>
    <w:p w:rsidR="00E26490" w:rsidRDefault="00E26490" w:rsidP="00E26490">
      <w:pPr>
        <w:pStyle w:val="af3"/>
      </w:pPr>
      <w:r>
        <w:t>УДК   821.161.1 + 240</w:t>
      </w:r>
    </w:p>
    <w:p w:rsidR="00E26490" w:rsidRDefault="00E26490" w:rsidP="00E26490">
      <w:pPr>
        <w:pStyle w:val="af3"/>
      </w:pPr>
      <w:r>
        <w:t>хр - 1</w:t>
      </w:r>
    </w:p>
    <w:p w:rsidR="00E26490" w:rsidRDefault="00E26490" w:rsidP="00E26490">
      <w:pPr>
        <w:pStyle w:val="a"/>
      </w:pPr>
      <w:r w:rsidRPr="000E2EC6">
        <w:rPr>
          <w:b/>
        </w:rPr>
        <w:t>Гоголь, Н.В.</w:t>
      </w:r>
      <w:r>
        <w:t xml:space="preserve"> Сочинения в 2-х т. / Н.В. Гоголь ; ред. В. Панов.--М. : Художественная литература,1970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66D1A">
        <w:rPr>
          <w:b/>
        </w:rPr>
        <w:t>Гоголь, Н.В.</w:t>
      </w:r>
      <w:r>
        <w:t xml:space="preserve"> Тарас Бульба : Повесть / Н.В. Гоголь ; Ред. А. Степанова.--СПб. : Издательский Дом "Азбука-классика",2009.--189с. .--ISBN 978-5-395-00473-4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66D1A">
        <w:rPr>
          <w:b/>
        </w:rPr>
        <w:t>Голубева, Н.А.</w:t>
      </w:r>
      <w:r>
        <w:t xml:space="preserve"> Радимичи; Земля непокоренная : Повести / Н.А. Голубева.--Мн. : БПЦ,2009.--463с. .--ISBN 978-985-511-197-0 </w:t>
      </w:r>
    </w:p>
    <w:p w:rsidR="00E26490" w:rsidRDefault="00E26490" w:rsidP="00E26490">
      <w:pPr>
        <w:pStyle w:val="af3"/>
      </w:pPr>
      <w:r>
        <w:t>УДК   821.161.1(476)</w:t>
      </w:r>
    </w:p>
    <w:p w:rsidR="00E26490" w:rsidRDefault="00E26490" w:rsidP="00E26490">
      <w:pPr>
        <w:pStyle w:val="af3"/>
      </w:pPr>
      <w:r>
        <w:t>хр - 1</w:t>
      </w:r>
    </w:p>
    <w:p w:rsidR="00E26490" w:rsidRDefault="00E26490" w:rsidP="00E26490">
      <w:pPr>
        <w:pStyle w:val="a"/>
      </w:pPr>
      <w:r w:rsidRPr="00266D1A">
        <w:rPr>
          <w:b/>
        </w:rPr>
        <w:t>Гомер</w:t>
      </w:r>
      <w:r>
        <w:t xml:space="preserve"> Одиссея / Перевод В. А. Жуковского.--М. : Наука,2000.--482 c. .--ISBN 5-02-011652-1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266D1A">
        <w:rPr>
          <w:b/>
        </w:rPr>
        <w:t>Гомер</w:t>
      </w:r>
      <w:r>
        <w:t xml:space="preserve"> Одиссея / Гомер ; Пер. В. А. Жуковского ; Примеч. М. Томашевской ; Худож. Д. Бисти.--М. : Художественная литература,1986.--268 c. </w:t>
      </w:r>
    </w:p>
    <w:p w:rsidR="00E26490" w:rsidRDefault="00E26490" w:rsidP="00E26490">
      <w:pPr>
        <w:pStyle w:val="af3"/>
      </w:pPr>
      <w:r>
        <w:t>УДК   82'01</w:t>
      </w:r>
    </w:p>
    <w:p w:rsidR="00E26490" w:rsidRDefault="00E26490" w:rsidP="00E26490">
      <w:pPr>
        <w:pStyle w:val="af3"/>
      </w:pPr>
      <w:r>
        <w:t>хр - 1</w:t>
      </w:r>
    </w:p>
    <w:p w:rsidR="00E26490" w:rsidRDefault="00E26490" w:rsidP="00E26490">
      <w:pPr>
        <w:pStyle w:val="a"/>
      </w:pPr>
      <w:r w:rsidRPr="00266D1A">
        <w:rPr>
          <w:b/>
        </w:rPr>
        <w:t>Гончаров, И.А.</w:t>
      </w:r>
      <w:r>
        <w:t xml:space="preserve"> Обрыв : Роман / И.А. Гончаров.--Мн. : "Народная асвета",1984.--734с.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66D1A">
        <w:rPr>
          <w:b/>
        </w:rPr>
        <w:t>Гончаров, И.А.</w:t>
      </w:r>
      <w:r>
        <w:t xml:space="preserve"> Обыкновенная история : Роман / И.А.Гончаров.--М. : "Художественная литература",1980.--334с.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66D1A">
        <w:rPr>
          <w:b/>
        </w:rPr>
        <w:lastRenderedPageBreak/>
        <w:t>Гордер, Юстейн</w:t>
      </w:r>
      <w:r>
        <w:t xml:space="preserve"> Мир Софии : Роман об истории философии / Ю. Гордер; пер с норв. Т.Доброницкой.--СПб. : Амфора,2006.--655с. .--ISBN 5-367-00030-4 </w:t>
      </w:r>
    </w:p>
    <w:p w:rsidR="00E26490" w:rsidRDefault="00E26490" w:rsidP="00E26490">
      <w:pPr>
        <w:pStyle w:val="af3"/>
      </w:pPr>
      <w:r>
        <w:t>УДК   82 + 1(091)</w:t>
      </w:r>
    </w:p>
    <w:p w:rsidR="00E26490" w:rsidRDefault="00E26490" w:rsidP="00E26490">
      <w:pPr>
        <w:pStyle w:val="af3"/>
      </w:pPr>
      <w:r>
        <w:t>хр - 2</w:t>
      </w:r>
    </w:p>
    <w:p w:rsidR="00E26490" w:rsidRDefault="00E26490" w:rsidP="00E26490">
      <w:pPr>
        <w:pStyle w:val="a"/>
      </w:pPr>
      <w:r w:rsidRPr="000C2C7B">
        <w:rPr>
          <w:b/>
        </w:rPr>
        <w:t>Гордер, Юстейн</w:t>
      </w:r>
      <w:r>
        <w:t xml:space="preserve"> Мир Софии : Роман об истории философии / Ю. Гордер; пер с норв. Т. Доброницкой.--СПб. : Амфора,2007.--655с. .--ISBN 978-5-367-00342-0 </w:t>
      </w:r>
    </w:p>
    <w:p w:rsidR="00E26490" w:rsidRDefault="00E26490" w:rsidP="00E26490">
      <w:pPr>
        <w:pStyle w:val="af3"/>
      </w:pPr>
      <w:r>
        <w:t>УДК   82-31(481).161.1</w:t>
      </w:r>
    </w:p>
    <w:p w:rsidR="00E26490" w:rsidRDefault="00E26490" w:rsidP="00E26490">
      <w:pPr>
        <w:pStyle w:val="af3"/>
      </w:pPr>
      <w:r>
        <w:t>хр - 10</w:t>
      </w:r>
    </w:p>
    <w:p w:rsidR="00E26490" w:rsidRDefault="00E26490" w:rsidP="00E26490">
      <w:pPr>
        <w:pStyle w:val="a"/>
      </w:pPr>
      <w:r w:rsidRPr="000C2C7B">
        <w:rPr>
          <w:b/>
        </w:rPr>
        <w:t>Горький, М.</w:t>
      </w:r>
      <w:r>
        <w:t xml:space="preserve"> В людях / М. Горький.--Свердловск : Свердловское областное издательство,1936.--437с.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0C2C7B">
        <w:rPr>
          <w:b/>
        </w:rPr>
        <w:t>Готье, Т.</w:t>
      </w:r>
      <w:r>
        <w:t xml:space="preserve"> Путешествие на Восток / Т. Готье.--М. : Издательство им. Сабашниковых,2000.--341с. .--ISBN 5-8242-0072-6 </w:t>
      </w:r>
    </w:p>
    <w:p w:rsidR="00E26490" w:rsidRDefault="00E26490" w:rsidP="00E26490">
      <w:pPr>
        <w:pStyle w:val="af3"/>
      </w:pPr>
      <w:r>
        <w:t>УДК   82-4</w:t>
      </w:r>
    </w:p>
    <w:p w:rsidR="00E26490" w:rsidRDefault="00E26490" w:rsidP="00E26490">
      <w:pPr>
        <w:pStyle w:val="af3"/>
      </w:pPr>
      <w:r>
        <w:t>хр - 1</w:t>
      </w:r>
    </w:p>
    <w:p w:rsidR="00E26490" w:rsidRDefault="00E26490" w:rsidP="00E26490">
      <w:pPr>
        <w:pStyle w:val="a"/>
      </w:pPr>
      <w:r w:rsidRPr="000C2C7B">
        <w:rPr>
          <w:b/>
        </w:rPr>
        <w:t>Гофман, Эрнст Теодор Амадей</w:t>
      </w:r>
      <w:r>
        <w:t xml:space="preserve"> Житейские воззрения кота Мурра: Роман. Золотой горшок; Щелкунчик и мышиный король: Повести / Э.Т.А.Гофман; Пер. с нем.; Вступ. ст. И.Миримского.--Мн. : Маст. лiт.,1989.--528с. .--ISBN 5-340-00292-6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0C2C7B">
        <w:rPr>
          <w:b/>
        </w:rPr>
        <w:t>Грасиан, Бальтасар</w:t>
      </w:r>
      <w:r>
        <w:t xml:space="preserve"> Карманный оракул, или Наука благоразумия / Бальтасар Грасиан.--Мн. : "Белорусская Советская Энциклопедия" имени Петруся Бровки,1991.--123с. .--ISBN 5-85700-090-4 </w:t>
      </w:r>
    </w:p>
    <w:p w:rsidR="00E26490" w:rsidRDefault="00E26490" w:rsidP="00E26490">
      <w:pPr>
        <w:pStyle w:val="af3"/>
      </w:pPr>
      <w:r>
        <w:t>УДК   82-84</w:t>
      </w:r>
    </w:p>
    <w:p w:rsidR="00E26490" w:rsidRDefault="00E26490" w:rsidP="00E26490">
      <w:pPr>
        <w:pStyle w:val="af3"/>
      </w:pPr>
      <w:r>
        <w:t>хр - 1</w:t>
      </w:r>
    </w:p>
    <w:p w:rsidR="00E26490" w:rsidRDefault="00E26490" w:rsidP="00E26490">
      <w:pPr>
        <w:pStyle w:val="a"/>
      </w:pPr>
      <w:r w:rsidRPr="000C2C7B">
        <w:rPr>
          <w:b/>
        </w:rPr>
        <w:t>Грейвз, Роберт</w:t>
      </w:r>
      <w:r>
        <w:t xml:space="preserve"> Я, Клавдий : Из автобиографии Тиберия Клавдия, императора римлян, родившегося в 10 г. до н.э., убитого и обожествленного в 54 г. н.э. / Роберт Грейвз; пер. с англ. Г. Островской.--Мн. : "Сказ",1993.--416с. .--ISBN 985-400-003-6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0C2C7B">
        <w:rPr>
          <w:b/>
        </w:rPr>
        <w:t>Грибоедов, А.С.</w:t>
      </w:r>
      <w:r>
        <w:t xml:space="preserve"> Горе от ума : Комедия в четырех действиях в стихах / А.С.Грибоедов, послесл. Вл. Орлов.--М. : Детская литература,1967.--188с.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A79FC">
        <w:rPr>
          <w:b/>
        </w:rPr>
        <w:t>Гримберг, Фаина</w:t>
      </w:r>
      <w:r>
        <w:t xml:space="preserve"> Клеопатра : Исторический роман / Ф. Гримберг.--М. : Астрель,2008.--524с. .--ISBN 978-5-15-041482-6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A79FC">
        <w:rPr>
          <w:b/>
        </w:rPr>
        <w:t>Грин, А.С.</w:t>
      </w:r>
      <w:r>
        <w:t xml:space="preserve"> Избранное : Повесть, феерия, романы / А.С.Грин.--Мн. : "Мастацкая лiтаратура",1979.--480с.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A79FC">
        <w:rPr>
          <w:b/>
        </w:rPr>
        <w:t>Гудзий, Н.К.</w:t>
      </w:r>
      <w:r>
        <w:t xml:space="preserve"> Хрестоматия по древней русской литературе : Учеб. пособие для студентов пед. ин-тов по спец. №2101 "Русский язык и литература" / Н.К. Гудзий ; Науч. ред. Н.И. Прокофьев.--М. : Просвещение,1973.--527с. </w:t>
      </w:r>
    </w:p>
    <w:p w:rsidR="00E26490" w:rsidRDefault="00E26490" w:rsidP="00E26490">
      <w:pPr>
        <w:pStyle w:val="af3"/>
      </w:pPr>
      <w:r>
        <w:t>УДК   821.161.1</w:t>
      </w:r>
    </w:p>
    <w:p w:rsidR="00E26490" w:rsidRDefault="00E26490" w:rsidP="00E26490">
      <w:pPr>
        <w:pStyle w:val="af3"/>
      </w:pPr>
      <w:r>
        <w:lastRenderedPageBreak/>
        <w:t>хр - 1</w:t>
      </w:r>
    </w:p>
    <w:p w:rsidR="00E26490" w:rsidRDefault="00E26490" w:rsidP="00E26490">
      <w:pPr>
        <w:pStyle w:val="a"/>
      </w:pPr>
      <w:r w:rsidRPr="00DA79FC">
        <w:rPr>
          <w:b/>
        </w:rPr>
        <w:t>Гэрмановіч, Язэп</w:t>
      </w:r>
      <w:r>
        <w:t xml:space="preserve"> Кітай - Сібір - Масква : Успамііны / Я. Гэрмановіч.--Мн. - СПб. : Неўскі прасьцяг,2003.--297с. .--ISBN 5-94716-033-1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DA79FC">
        <w:rPr>
          <w:b/>
        </w:rPr>
        <w:t>Гюго, В.</w:t>
      </w:r>
      <w:r>
        <w:t xml:space="preserve"> Последний день приговоренного к смерти : Повесть / В.Гюго, пер. с фр.Н. Косаткиной.--М. : FreeFly,2005.--176с. .--ISBN 5-98358-100-7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DA79FC">
        <w:rPr>
          <w:b/>
        </w:rPr>
        <w:t>Гюго, В.</w:t>
      </w:r>
      <w:r>
        <w:t xml:space="preserve"> Собор Парижской богоматери : Роман / В. Гюго ; Пер. с фр. Н. Коган.--Мн. : Беларусь,1978.--445с.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DA79FC">
        <w:rPr>
          <w:b/>
        </w:rPr>
        <w:t>Гюго, В.</w:t>
      </w:r>
      <w:r>
        <w:t xml:space="preserve"> Собор Парижской богоматери : Роман / В. Гюго ;  Пер. с фр. Н. Коган ; Предисл. и прим. С. Брахман ; Ил. Г. Филипповского.--М. : Правда,1984.--557с.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C30C19">
        <w:rPr>
          <w:b/>
        </w:rPr>
        <w:t>Гюго, Виктор</w:t>
      </w:r>
      <w:r>
        <w:t xml:space="preserve"> Отверженные : Роман / В. Гюго ; Пер с фр. М. Толмачев.--Мн. : Народная асвета,1989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C30C19">
        <w:rPr>
          <w:b/>
        </w:rPr>
        <w:t>Гюго, Виктор</w:t>
      </w:r>
      <w:r>
        <w:t xml:space="preserve"> Отверженные : Роман: В 2-х т. / В. Гюго ; Пер с фр.--Мн. : Народная асвета,1989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C30C19">
        <w:rPr>
          <w:b/>
        </w:rPr>
        <w:t>Гянджеви, Низами</w:t>
      </w:r>
      <w:r>
        <w:t xml:space="preserve"> Собрание сочинений : В пяти томах / Н. Гянджеви.--М. : "Художественная литература",1986 </w:t>
      </w:r>
    </w:p>
    <w:p w:rsidR="00E26490" w:rsidRDefault="00E26490" w:rsidP="00E26490">
      <w:pPr>
        <w:pStyle w:val="af3"/>
      </w:pPr>
      <w:r>
        <w:t>УДК   82(479.24).161.1</w:t>
      </w:r>
    </w:p>
    <w:p w:rsidR="00E26490" w:rsidRDefault="00E26490" w:rsidP="00E26490">
      <w:pPr>
        <w:pStyle w:val="af3"/>
      </w:pPr>
      <w:r>
        <w:t>хр - 1</w:t>
      </w:r>
    </w:p>
    <w:p w:rsidR="00E26490" w:rsidRDefault="00E26490" w:rsidP="00E26490">
      <w:pPr>
        <w:pStyle w:val="a"/>
      </w:pPr>
      <w:r w:rsidRPr="00C30C19">
        <w:rPr>
          <w:b/>
        </w:rPr>
        <w:t>Гянджеви, Низами</w:t>
      </w:r>
      <w:r>
        <w:t xml:space="preserve"> Собрание сочинений : В 5 т. / Н. Гянджеви ; Пер. с фарси К. Липскерова.--М. : "Художественная литература",1985 </w:t>
      </w:r>
    </w:p>
    <w:p w:rsidR="00E26490" w:rsidRDefault="00E26490" w:rsidP="00E26490">
      <w:pPr>
        <w:pStyle w:val="af3"/>
      </w:pPr>
      <w:r>
        <w:t>УДК   82(479.24).161.1</w:t>
      </w:r>
    </w:p>
    <w:p w:rsidR="00E26490" w:rsidRDefault="00E26490" w:rsidP="00E26490">
      <w:pPr>
        <w:pStyle w:val="af3"/>
      </w:pPr>
      <w:r>
        <w:t>хр - 1</w:t>
      </w:r>
    </w:p>
    <w:p w:rsidR="00E26490" w:rsidRDefault="00E26490" w:rsidP="00E26490">
      <w:pPr>
        <w:pStyle w:val="a"/>
      </w:pPr>
      <w:r w:rsidRPr="00C30C19">
        <w:rPr>
          <w:b/>
        </w:rPr>
        <w:t>Гянджеви, Низами</w:t>
      </w:r>
      <w:r>
        <w:t xml:space="preserve"> Собрание сочинений : В 5 т. / Н. Гянджеви ; Пер. с фарси К. Липскерова.--М. : "Художественная литература",1986 </w:t>
      </w:r>
    </w:p>
    <w:p w:rsidR="00E26490" w:rsidRDefault="00E26490" w:rsidP="00E26490">
      <w:pPr>
        <w:pStyle w:val="af3"/>
      </w:pPr>
      <w:r>
        <w:t>УДК   82(479.24).161.1</w:t>
      </w:r>
    </w:p>
    <w:p w:rsidR="00E26490" w:rsidRDefault="00E26490" w:rsidP="00E26490">
      <w:pPr>
        <w:pStyle w:val="af3"/>
      </w:pPr>
      <w:r>
        <w:t>хр - 1</w:t>
      </w:r>
    </w:p>
    <w:p w:rsidR="00E26490" w:rsidRDefault="00E26490" w:rsidP="00E26490">
      <w:pPr>
        <w:pStyle w:val="a"/>
      </w:pPr>
      <w:r w:rsidRPr="00C30C19">
        <w:rPr>
          <w:b/>
        </w:rPr>
        <w:t>Гянджеви, Низами</w:t>
      </w:r>
      <w:r>
        <w:t xml:space="preserve"> Собрание сочинений : В 5 т. / Н. Гянджеви ; Пер. с фарси.--М. : "Художественная литература",1985 </w:t>
      </w:r>
    </w:p>
    <w:p w:rsidR="00E26490" w:rsidRDefault="00E26490" w:rsidP="00E26490">
      <w:pPr>
        <w:pStyle w:val="af3"/>
      </w:pPr>
      <w:r>
        <w:t>УДК   82(479.24).161.1</w:t>
      </w:r>
    </w:p>
    <w:p w:rsidR="00E26490" w:rsidRDefault="00E26490" w:rsidP="00E26490">
      <w:pPr>
        <w:pStyle w:val="af3"/>
      </w:pPr>
      <w:r>
        <w:t>хр - 1</w:t>
      </w:r>
    </w:p>
    <w:p w:rsidR="00E26490" w:rsidRDefault="00E26490" w:rsidP="00E26490">
      <w:pPr>
        <w:pStyle w:val="a"/>
      </w:pPr>
      <w:r w:rsidRPr="00C30C19">
        <w:rPr>
          <w:b/>
        </w:rPr>
        <w:t>Гянджеви, Низами</w:t>
      </w:r>
      <w:r>
        <w:t xml:space="preserve"> Собрание сочинений : В 5 т. / Н. Гянджеви ; Пер. с фарси В. Державина.--М. : "Художественная литература",1986 </w:t>
      </w:r>
    </w:p>
    <w:p w:rsidR="00E26490" w:rsidRDefault="00E26490" w:rsidP="00E26490">
      <w:pPr>
        <w:pStyle w:val="af3"/>
      </w:pPr>
      <w:r>
        <w:t>УДК   82(479.24).161.1</w:t>
      </w:r>
    </w:p>
    <w:p w:rsidR="00E26490" w:rsidRDefault="00E26490" w:rsidP="00E26490">
      <w:pPr>
        <w:pStyle w:val="af3"/>
      </w:pPr>
      <w:r>
        <w:t>хр - 1</w:t>
      </w:r>
    </w:p>
    <w:p w:rsidR="00E26490" w:rsidRDefault="00E26490" w:rsidP="00E26490">
      <w:pPr>
        <w:pStyle w:val="a"/>
      </w:pPr>
      <w:r w:rsidRPr="00665F2B">
        <w:rPr>
          <w:b/>
        </w:rPr>
        <w:t>Давыдов, Денис</w:t>
      </w:r>
      <w:r>
        <w:t xml:space="preserve"> Военные записки / Денис Давыдов ; Предисл. О. Михайлова.--М. : Военное издательство,1982.--357, [16]с. </w:t>
      </w:r>
    </w:p>
    <w:p w:rsidR="00E26490" w:rsidRDefault="00E26490" w:rsidP="00E26490">
      <w:pPr>
        <w:pStyle w:val="af3"/>
      </w:pPr>
      <w:r>
        <w:lastRenderedPageBreak/>
        <w:t>УДК   82-94</w:t>
      </w:r>
    </w:p>
    <w:p w:rsidR="00E26490" w:rsidRDefault="00E26490" w:rsidP="00E26490">
      <w:pPr>
        <w:pStyle w:val="af3"/>
      </w:pPr>
      <w:r>
        <w:t>хр - 1</w:t>
      </w:r>
    </w:p>
    <w:p w:rsidR="00E26490" w:rsidRDefault="00E26490" w:rsidP="00E26490">
      <w:pPr>
        <w:pStyle w:val="a"/>
      </w:pPr>
      <w:r w:rsidRPr="00665F2B">
        <w:rPr>
          <w:b/>
        </w:rPr>
        <w:t>Дали, Сальвадор</w:t>
      </w:r>
      <w:r>
        <w:t xml:space="preserve"> Дневник одного гения / С. Дали ; Пер. с франц. Н.О. Захаровой.--М. : Искусство,1991.--268с. .--ISBN 5-210-02295-1 </w:t>
      </w:r>
    </w:p>
    <w:p w:rsidR="00E26490" w:rsidRDefault="00E26490" w:rsidP="00E26490">
      <w:pPr>
        <w:pStyle w:val="af3"/>
      </w:pPr>
      <w:r>
        <w:t>УДК   82-312.6</w:t>
      </w:r>
    </w:p>
    <w:p w:rsidR="00E26490" w:rsidRDefault="00E26490" w:rsidP="00E26490">
      <w:pPr>
        <w:pStyle w:val="af3"/>
      </w:pPr>
      <w:r>
        <w:t>хр - 1</w:t>
      </w:r>
    </w:p>
    <w:p w:rsidR="00E26490" w:rsidRDefault="00E26490" w:rsidP="00E26490">
      <w:pPr>
        <w:pStyle w:val="a"/>
      </w:pPr>
      <w:r w:rsidRPr="00665F2B">
        <w:rPr>
          <w:b/>
        </w:rPr>
        <w:t>Даль, В.И. (Казак Луганский)</w:t>
      </w:r>
      <w:r>
        <w:t xml:space="preserve"> Избранные произведения / Даль В.И. (Казак Луганский).--М. : Изд-во "Правда",1987.--445с.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65F2B">
        <w:rPr>
          <w:b/>
        </w:rPr>
        <w:t>Данилевский, Г.П.</w:t>
      </w:r>
      <w:r>
        <w:t xml:space="preserve"> Мирович. Княжна Тараканова. Сожженная Москва : Романы / Г.П. Данилевский.--М. : "Художественная литература",1977.--618 с.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665F2B">
        <w:rPr>
          <w:b/>
        </w:rPr>
        <w:t>Данте, Алигьери</w:t>
      </w:r>
      <w:r>
        <w:t xml:space="preserve"> Божественная комедия / А. Данте ; Пер. с итал. М. Лозинский.--Мн. : Мастацкая літаратура,1987.--575с. </w:t>
      </w:r>
    </w:p>
    <w:p w:rsidR="00E26490" w:rsidRDefault="00E26490" w:rsidP="00E26490">
      <w:pPr>
        <w:pStyle w:val="af3"/>
      </w:pPr>
      <w:r>
        <w:t>УДК   82(450).161.1</w:t>
      </w:r>
    </w:p>
    <w:p w:rsidR="00E26490" w:rsidRDefault="00E26490" w:rsidP="00E26490">
      <w:pPr>
        <w:pStyle w:val="af3"/>
      </w:pPr>
      <w:r>
        <w:t>хр - 1</w:t>
      </w:r>
    </w:p>
    <w:p w:rsidR="00E26490" w:rsidRDefault="00E26490" w:rsidP="00E26490">
      <w:pPr>
        <w:pStyle w:val="a"/>
      </w:pPr>
      <w:r w:rsidRPr="00665F2B">
        <w:rPr>
          <w:b/>
        </w:rPr>
        <w:t>Двинская, Я.</w:t>
      </w:r>
      <w:r>
        <w:t xml:space="preserve"> Легенды Полоцкой земли / Я. Двинская.--Рига : Светлячок,1991.--138с.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665F2B">
        <w:rPr>
          <w:b/>
        </w:rPr>
        <w:t>Державин, Г.Р.</w:t>
      </w:r>
      <w:r>
        <w:t xml:space="preserve"> Стихотворения / Г.Р.Державин; Вступ. ст. и прим. В.А.Западова.--М. : Правда,1983.--222с.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CA3F01">
        <w:rPr>
          <w:b/>
        </w:rPr>
        <w:t>Джамаль-заде</w:t>
      </w:r>
      <w:r>
        <w:t xml:space="preserve"> Чудеса в решете / Джамаль-заде ; Ред. С. Прокунина ; Пер. с персидск. ; Сост. коммент Дж. Дорри.--М. : Худож. лит.,1989.--397с. .--ISBN 5-280-00703-Х </w:t>
      </w:r>
    </w:p>
    <w:p w:rsidR="00E26490" w:rsidRDefault="00E26490" w:rsidP="00E26490">
      <w:pPr>
        <w:pStyle w:val="af3"/>
      </w:pPr>
      <w:r>
        <w:t>УДК   82(55)</w:t>
      </w:r>
    </w:p>
    <w:p w:rsidR="00E26490" w:rsidRDefault="00E26490" w:rsidP="00E26490">
      <w:pPr>
        <w:pStyle w:val="af3"/>
      </w:pPr>
      <w:r>
        <w:t>хр - 1</w:t>
      </w:r>
    </w:p>
    <w:p w:rsidR="00E26490" w:rsidRDefault="00E26490" w:rsidP="00E26490">
      <w:pPr>
        <w:pStyle w:val="a"/>
      </w:pPr>
      <w:r w:rsidRPr="00CA3F01">
        <w:rPr>
          <w:b/>
        </w:rPr>
        <w:t>Джибран, Х.</w:t>
      </w:r>
      <w:r>
        <w:t xml:space="preserve"> Пророк / Х. Джибран ; Пер. И. Бессмертной ; Научн. ред. А. Журавский.--М. : Библейско-Богословский Институт св. апостола Андрея,2001.--111 с. .--ISBN 5-89647-018-5 </w:t>
      </w:r>
    </w:p>
    <w:p w:rsidR="00E26490" w:rsidRDefault="00E26490" w:rsidP="00E26490">
      <w:pPr>
        <w:pStyle w:val="af3"/>
      </w:pPr>
      <w:r>
        <w:t>УДК   82(569.3).161.1</w:t>
      </w:r>
    </w:p>
    <w:p w:rsidR="00E26490" w:rsidRDefault="00E26490" w:rsidP="00E26490">
      <w:pPr>
        <w:pStyle w:val="af3"/>
      </w:pPr>
      <w:r>
        <w:t>хр - 1</w:t>
      </w:r>
    </w:p>
    <w:p w:rsidR="00E26490" w:rsidRDefault="00E26490" w:rsidP="00E26490">
      <w:pPr>
        <w:pStyle w:val="a"/>
      </w:pPr>
      <w:r w:rsidRPr="00CA3F01">
        <w:rPr>
          <w:b/>
        </w:rPr>
        <w:t>Джованьоли, Рафаэлло</w:t>
      </w:r>
      <w:r>
        <w:t xml:space="preserve"> Спартак / Р.Джованьоли; Пер. с итал. А.Ясной.--Мн. : Издательство БГУ им.В.И.Ленина,1978.--446с. </w:t>
      </w:r>
    </w:p>
    <w:p w:rsidR="00E26490" w:rsidRDefault="00E26490" w:rsidP="00E26490">
      <w:pPr>
        <w:pStyle w:val="af3"/>
      </w:pPr>
      <w:r>
        <w:t>УДК   82(450).161.1-311.6</w:t>
      </w:r>
    </w:p>
    <w:p w:rsidR="00E26490" w:rsidRDefault="00E26490" w:rsidP="00E26490">
      <w:pPr>
        <w:pStyle w:val="af3"/>
      </w:pPr>
      <w:r>
        <w:t>хр - 1</w:t>
      </w:r>
    </w:p>
    <w:p w:rsidR="00E26490" w:rsidRDefault="00E26490" w:rsidP="00E26490">
      <w:pPr>
        <w:pStyle w:val="a"/>
      </w:pPr>
      <w:r w:rsidRPr="00CA3F01">
        <w:rPr>
          <w:b/>
        </w:rPr>
        <w:t>Джойс, Джеймс</w:t>
      </w:r>
      <w:r>
        <w:t xml:space="preserve"> Улисс : Роман / Джеймс Джойс; пер. с англ. В.Хинкиса и С.Хоружего, комм. С.Хоружего.--М. : Республика,1993.--671с. .--ISBN 5-250-02181-6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CA3F01">
        <w:rPr>
          <w:b/>
        </w:rPr>
        <w:t>Диккенс Чарльз</w:t>
      </w:r>
      <w:r>
        <w:t xml:space="preserve"> История Англии для юных / Пер. с англ. Т.Бердиковой, М.Тюнькиной.--М. : Изд-во Независимая газета,2001.--511 с. .--ISBN 5-86712-078-3 8079 хр. 0003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CA3F01">
        <w:rPr>
          <w:b/>
        </w:rPr>
        <w:lastRenderedPageBreak/>
        <w:t>Диккенс, Чарльз</w:t>
      </w:r>
      <w:r>
        <w:t xml:space="preserve"> Собрание сочинений : В 30-ти т. / Ч. Диккенс ; под. общ. ред. А. А. Аникста и В. В. Ивашевой.--М. : Государственное издательство художественной литературы,1960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CA3F01">
        <w:rPr>
          <w:b/>
        </w:rPr>
        <w:t>Диккенс, Чарльз</w:t>
      </w:r>
      <w:r>
        <w:t xml:space="preserve"> Собрание сочинений : В 30-ти т. / Ч. Диккенс ; под. общ. ред. А. А. Аникста и В. В. Ивашевой.--М. : Государственное издательство художественной литературы,1960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C028F8">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литературы,1958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C028F8">
        <w:rPr>
          <w:b/>
        </w:rPr>
        <w:t>Диккенс, Чарльз</w:t>
      </w:r>
      <w:r>
        <w:t xml:space="preserve"> Собрание сочинений : В 30-ти т. / Ч. Диккенс ; под. общ. ред. А. А. Аникста и В. В. Ивашевой.--М. : Государственное издательство художественной литературы,1960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C028F8">
        <w:rPr>
          <w:b/>
        </w:rPr>
        <w:t>Диккенс, Чарльз</w:t>
      </w:r>
      <w:r>
        <w:t xml:space="preserve"> Собрание сочинений : В 30-ти т. / Ч. Диккенс ; под. общ. ред. А. А. Аникста и В. В. Ивашевой.--М. : Государственное издательство художественной литературы,1960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C028F8">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литературы,1958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C028F8">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литературы,1958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C028F8">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литературы,1958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C028F8">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литературы,1957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A60FFB">
        <w:rPr>
          <w:b/>
        </w:rPr>
        <w:t>Диккенс, Чарльз</w:t>
      </w:r>
      <w:r>
        <w:t xml:space="preserve"> Собрание сочинений : В 30-ти т. / Ч. Диккенс ; Под. общ. ред. А. А. Аникста и В. В. Ивашевой, Евгения Ланна.--М. : Государственное издательство художественной литературы,1957 </w:t>
      </w:r>
    </w:p>
    <w:p w:rsidR="00E26490" w:rsidRDefault="00E26490" w:rsidP="00E26490">
      <w:pPr>
        <w:pStyle w:val="af3"/>
      </w:pPr>
      <w:r>
        <w:lastRenderedPageBreak/>
        <w:t>УДК   82(410).161.1</w:t>
      </w:r>
    </w:p>
    <w:p w:rsidR="00E26490" w:rsidRDefault="00E26490" w:rsidP="00E26490">
      <w:pPr>
        <w:pStyle w:val="af3"/>
      </w:pPr>
      <w:r>
        <w:t>хр - 1</w:t>
      </w:r>
    </w:p>
    <w:p w:rsidR="00E26490" w:rsidRDefault="00E26490" w:rsidP="00E26490">
      <w:pPr>
        <w:pStyle w:val="a"/>
      </w:pPr>
      <w:r w:rsidRPr="00A60FFB">
        <w:rPr>
          <w:b/>
        </w:rPr>
        <w:t>Достоевский, Ф.М.</w:t>
      </w:r>
      <w:r>
        <w:t xml:space="preserve"> Бедные люди. Белые ночи. Неточка Незванова. Кроткая / Ф.М.Достоевский.--Л. : "Художественная литература",1984.--328с.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60FFB">
        <w:rPr>
          <w:b/>
        </w:rPr>
        <w:t>Достоевский Ф.М.</w:t>
      </w:r>
      <w:r>
        <w:t xml:space="preserve"> Белые ночи : Роман и повести.--Мн. : Юнацтва,1988.--318 с. .--ISBN 5-7880-0090-4 8276 хр. 7772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A60FFB">
        <w:rPr>
          <w:b/>
        </w:rPr>
        <w:t>Достоевский, Ф.М.</w:t>
      </w:r>
      <w:r>
        <w:t xml:space="preserve"> Белые ночи. Неточка Незванова / Ф.М.Достоевский.--Л. : "Художественная литература",1968.--253с.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60FFB">
        <w:rPr>
          <w:b/>
        </w:rPr>
        <w:t>Достоевский, Ф.М.</w:t>
      </w:r>
      <w:r>
        <w:t xml:space="preserve"> Бесы / Ф.М.Достоевский.--Мн. : Народная асвета,1990.--682с. .--ISBN 5-341-00632-1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60FFB">
        <w:rPr>
          <w:b/>
        </w:rPr>
        <w:t>Достоевский, Ф.М.</w:t>
      </w:r>
      <w:r>
        <w:t xml:space="preserve"> Бесы / Ф.М.Достоевский.--Мн. : Народная асвета,1990.--682с. .--ISBN 5-341-00632-1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60FFB">
        <w:rPr>
          <w:b/>
        </w:rPr>
        <w:t>Достоевский, Ф.М.</w:t>
      </w:r>
      <w:r>
        <w:t xml:space="preserve"> Братья Карамазовы : Роман в четырех частях с эпилогом / Ф.М. Достоевский.--Мн. : "Белорусская Советская Энциклопедия" имени Петруся Бровки,1981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45CB1">
        <w:rPr>
          <w:b/>
        </w:rPr>
        <w:t>Достоевский, Ф.М.</w:t>
      </w:r>
      <w:r>
        <w:t xml:space="preserve"> Братья Карамазовы : Роман в четырех частях с эпилогом / Ф.М. Достоевский.--Мн. : "Белорусская Советская Энциклопедия" имени Петруся Бровки,1981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45CB1">
        <w:rPr>
          <w:b/>
        </w:rPr>
        <w:t>Достоевский, Ф.М.</w:t>
      </w:r>
      <w:r>
        <w:t xml:space="preserve"> Братья Карамазовы : Роман в четырех частях с эпилогом / Ф.М. Достоевский.--Мн. : "Белорусская Советская Энциклопедия" имени Петруся Бровки,1981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45CB1">
        <w:rPr>
          <w:b/>
        </w:rPr>
        <w:t xml:space="preserve">Достоевский </w:t>
      </w:r>
      <w:r>
        <w:t xml:space="preserve">в XXI веке : Сб. научн. ст. / Под ред. И.И.Морозовой.--Гомель : ГГУ им. Ф.Скорины,2002.--131с. .--ISBN 985-439-103-5 </w:t>
      </w:r>
    </w:p>
    <w:p w:rsidR="00E26490" w:rsidRDefault="00E26490" w:rsidP="00E26490">
      <w:pPr>
        <w:pStyle w:val="af3"/>
      </w:pPr>
      <w:r>
        <w:t>УДК   821.161.1.0 + 280.41</w:t>
      </w:r>
    </w:p>
    <w:p w:rsidR="00E26490" w:rsidRDefault="00E26490" w:rsidP="00E26490">
      <w:pPr>
        <w:pStyle w:val="af3"/>
      </w:pPr>
      <w:r>
        <w:t>хр - 1</w:t>
      </w:r>
    </w:p>
    <w:p w:rsidR="00E26490" w:rsidRDefault="00E26490" w:rsidP="00E26490">
      <w:pPr>
        <w:pStyle w:val="a"/>
      </w:pPr>
      <w:r w:rsidRPr="00E45CB1">
        <w:rPr>
          <w:b/>
        </w:rPr>
        <w:t>Достоевский, Ф.М.</w:t>
      </w:r>
      <w:r>
        <w:t xml:space="preserve"> Идиот : Роман в четырех частях / Ф.М.Достоевский.--Мн. : Беларусь,1981.--623с.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45CB1">
        <w:rPr>
          <w:b/>
        </w:rPr>
        <w:t>Достоевский, Ф.М.</w:t>
      </w:r>
      <w:r>
        <w:t xml:space="preserve"> Идиот : Роман в четырех частях / Ф.М. Достоевский.--М. : Художественная литература,1983.--605с.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45CB1">
        <w:rPr>
          <w:b/>
        </w:rPr>
        <w:lastRenderedPageBreak/>
        <w:t>Достоевский, Ф.М.</w:t>
      </w:r>
      <w:r>
        <w:t xml:space="preserve"> Подросток : Роман в трех частях / Ф.М.Достоевский.--М. : "Художественная литература",1972.--588с.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45CB1">
        <w:rPr>
          <w:b/>
        </w:rPr>
        <w:t>Достоевский, Ф.М.</w:t>
      </w:r>
      <w:r>
        <w:t xml:space="preserve"> Преступление и наказание : Роман в шести частях с эпилогом / Ф.М.Достоевский.--Мн. : "Беларусь",1976.--540с.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148C0">
        <w:rPr>
          <w:b/>
        </w:rPr>
        <w:t>Достоевский, Ф.М.</w:t>
      </w:r>
      <w:r>
        <w:t xml:space="preserve"> Преступление и наказание : Роман в шести частях с эпилогом / Ф.М.Достоевский.--М. : Издательство "Правда",1988.--460с.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148C0">
        <w:rPr>
          <w:b/>
        </w:rPr>
        <w:t>Достоевский, Ф. М.</w:t>
      </w:r>
      <w:r>
        <w:t xml:space="preserve"> Преступление и наказание : Роман в шести частях с эпилогом / Ф. М. Достоевский.--М. : "Художественная литература",1983.--525с.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148C0">
        <w:rPr>
          <w:b/>
        </w:rPr>
        <w:t>Достоевский, Ф. М.</w:t>
      </w:r>
      <w:r>
        <w:t xml:space="preserve"> Преступление и наказание : Роман / Ф. М. Достоевский ; Худож. В.Ф. Александрович.--М. : Юнацтва,1983.--510с.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148C0">
        <w:rPr>
          <w:b/>
        </w:rPr>
        <w:t>Достоевский, Ф.М.</w:t>
      </w:r>
      <w:r>
        <w:t xml:space="preserve"> Собрание сочинений : В 15-ти т. / Ф.М.Достоевский.--Л. : "Наука",1988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148C0">
        <w:rPr>
          <w:b/>
        </w:rPr>
        <w:t>Достоевский, Ф.М.</w:t>
      </w:r>
      <w:r>
        <w:t xml:space="preserve"> Собрание сочинений : В 15-ти т. / Ф.М.Достоевский.--Л. : "Наука",1988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148C0">
        <w:rPr>
          <w:b/>
        </w:rPr>
        <w:t>Достоевский, Ф.М.</w:t>
      </w:r>
      <w:r>
        <w:t xml:space="preserve"> Собрание сочинений : В 15-ти т. / Ф.М.Достоевский.--Л. : "Наука",1988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148C0">
        <w:rPr>
          <w:b/>
        </w:rPr>
        <w:t>Достоевский, Ф.М.</w:t>
      </w:r>
      <w:r>
        <w:t xml:space="preserve"> Собрание сочинений : В 15-ти т. / Ф.М.Достоевский.--Л. : "Наука",1989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466C9">
        <w:rPr>
          <w:b/>
        </w:rPr>
        <w:t>Достоевский, Ф.М.</w:t>
      </w:r>
      <w:r>
        <w:t xml:space="preserve"> Собрание сочинений : В 15-ти т. / Ф.М.Достоевский.--Л. : "Наука",1989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466C9">
        <w:rPr>
          <w:b/>
        </w:rPr>
        <w:t>Достоевский, Ф.М.</w:t>
      </w:r>
      <w:r>
        <w:t xml:space="preserve"> Собрание сочинений : В 15-ти т. / Ф.М.Достоевский.--Л. : "Наука",1989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466C9">
        <w:rPr>
          <w:b/>
        </w:rPr>
        <w:t>Достоевский, Ф.М.</w:t>
      </w:r>
      <w:r>
        <w:t xml:space="preserve"> Собрание сочинений : В 15-ти т. / Ф.М.Достоевский.--Л. : "Наука",1990 </w:t>
      </w:r>
    </w:p>
    <w:p w:rsidR="00E26490" w:rsidRDefault="00E26490" w:rsidP="00E26490">
      <w:pPr>
        <w:pStyle w:val="af3"/>
      </w:pPr>
      <w:r>
        <w:lastRenderedPageBreak/>
        <w:t>УДК   821.161.1</w:t>
      </w:r>
    </w:p>
    <w:p w:rsidR="00E26490" w:rsidRDefault="00E26490" w:rsidP="00E26490">
      <w:pPr>
        <w:pStyle w:val="af3"/>
      </w:pPr>
      <w:r>
        <w:t>хр - 1</w:t>
      </w:r>
    </w:p>
    <w:p w:rsidR="00E26490" w:rsidRDefault="00E26490" w:rsidP="00E26490">
      <w:pPr>
        <w:pStyle w:val="a"/>
      </w:pPr>
      <w:r w:rsidRPr="00D466C9">
        <w:rPr>
          <w:b/>
        </w:rPr>
        <w:t>Достоевский, Ф.М.</w:t>
      </w:r>
      <w:r>
        <w:t xml:space="preserve"> Собрание сочинений : В 15-ти т. / Ф.М.Достоевский.--Л. : "Наука",1990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466C9">
        <w:rPr>
          <w:b/>
        </w:rPr>
        <w:t>Достоевский, Ф.М.</w:t>
      </w:r>
      <w:r>
        <w:t xml:space="preserve"> Собрание сочинений : В 15-ти т. / Ф.М.Достоевский.--Л. : "Наука",1991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466C9">
        <w:rPr>
          <w:b/>
        </w:rPr>
        <w:t>Достоевский, Ф. М.</w:t>
      </w:r>
      <w:r>
        <w:t xml:space="preserve"> Собрание сочинений : В 15-ти т. / Ф. М. Достоевский.--Л. : "Наука",1991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466C9">
        <w:rPr>
          <w:b/>
        </w:rPr>
        <w:t>Достоевский, Ф.М.</w:t>
      </w:r>
      <w:r>
        <w:t xml:space="preserve"> Униженные и оскорбленные : Роман в четырех частях с эпилогом / Ф.М.Достоевский.--Мн. : Беларусь,1977.--370с.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876063">
        <w:rPr>
          <w:b/>
        </w:rPr>
        <w:t>Достоевский, Ф.М.</w:t>
      </w:r>
      <w:r>
        <w:t xml:space="preserve"> Униженные и оскорбленные : Роман в четырех частых с эпилогом / Ф.М.Достоевский.--Мн. : Беларусь,1979.--348с.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876063">
        <w:rPr>
          <w:b/>
        </w:rPr>
        <w:t>Драйзер, Теодор</w:t>
      </w:r>
      <w:r>
        <w:t xml:space="preserve"> Гений : Роман / Т. Драйзер ; Пер. с англ. М. Волосова.--Мн. : Ураджай,1989.--607с. .--ISBN 5-7860-0322-1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876063">
        <w:rPr>
          <w:b/>
        </w:rPr>
        <w:t>Драйзер, Теодор</w:t>
      </w:r>
      <w:r>
        <w:t xml:space="preserve"> Дженни Герхардт : Роман / Т. Драйзер.--Мн. : Вышэйшая школа,1987.--334с.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876063">
        <w:rPr>
          <w:b/>
        </w:rPr>
        <w:t>Драйзер, Теодор</w:t>
      </w:r>
      <w:r>
        <w:t xml:space="preserve"> Собрание сочинений : В 12-ти т. / Т. Драйзер ; собр. сочинений осуществляется под наблюдением И. И. Анисимова.--М. : ПРАВДА,1955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876063">
        <w:rPr>
          <w:b/>
        </w:rPr>
        <w:t>Драйзер, Теодор</w:t>
      </w:r>
      <w:r>
        <w:t xml:space="preserve"> Собрание сочинений : В 12-ти т. / Т. Драйзер ; собр. сочинений осуществляется под наблюдением И. И. Анисимова.--М. : ПРАВДА,1955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876063">
        <w:rPr>
          <w:b/>
        </w:rPr>
        <w:t>Драйзер, Теодор</w:t>
      </w:r>
      <w:r>
        <w:t xml:space="preserve"> Собрание сочинений : В 12-ти т. / Т. Драйзер ; собр. сочинений осуществляется под наблюдением И. И. Анисимова.--М. : ПРАВДА,1955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876063">
        <w:rPr>
          <w:b/>
        </w:rPr>
        <w:t>Драйзер, Теодор</w:t>
      </w:r>
      <w:r>
        <w:t xml:space="preserve"> Собрание сочинений : В 12-ти т. / Т. Драйзер ; собр. сочинений осуществляется под наблюдением И. И. Анисимова.--М. : ПРАВДА,1955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A30A2A">
        <w:rPr>
          <w:b/>
        </w:rPr>
        <w:lastRenderedPageBreak/>
        <w:t>Драйзер, Теодор</w:t>
      </w:r>
      <w:r>
        <w:t xml:space="preserve"> Собрание сочинений : В 12-ти т. / Т. Драйзер ; собр. сочинений осуществляется под наблюдением И. И. Анисимова.--М. : ПРАВДА,1955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A30A2A">
        <w:rPr>
          <w:b/>
        </w:rPr>
        <w:t>Драйзер, Теодор</w:t>
      </w:r>
      <w:r>
        <w:t xml:space="preserve"> Собрание сочинений : В 12-ти т. / Т. Драйзер ; собр. сочинений осуществляется под наблюдением И. И. Анисимова.--М. : ПРАВДА,1955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A30A2A">
        <w:rPr>
          <w:b/>
        </w:rPr>
        <w:t>Драйзер, Теодор</w:t>
      </w:r>
      <w:r>
        <w:t xml:space="preserve"> Собрание сочинений : В 12-ти т. / Т. Драйзер ; собр. сочинений осуществляется под наблюдением И. И. Анисимова.--М. : ПРАВДА,1955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A30A2A">
        <w:rPr>
          <w:b/>
        </w:rPr>
        <w:t>Драйзер, Теодор</w:t>
      </w:r>
      <w:r>
        <w:t xml:space="preserve"> Собрание сочинений : В 12-ти т. / Т. Драйзер ; собр. сочинений осуществляется под наблюдением И. И. Анисимова.--М. : ПРАВДА,1955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A30A2A">
        <w:rPr>
          <w:b/>
        </w:rPr>
        <w:t>Драйзер, Теодор</w:t>
      </w:r>
      <w:r>
        <w:t xml:space="preserve"> Собрание сочинений : В 12-ти т. / Т. Драйзер ; собр. сочинений осуществляется под наблюдением И. И. Анисимова.--М. : ПРАВДА,1955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A30A2A">
        <w:rPr>
          <w:b/>
        </w:rPr>
        <w:t>Драйзер, Теодор</w:t>
      </w:r>
      <w:r>
        <w:t xml:space="preserve"> Собрание сочинений : В 12-ти т. / Т. Драйзер ; собр. сочинений осуществляется под наблюдением И. И. Анисимова.--М. : ПРАВДА,1955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A30A2A">
        <w:rPr>
          <w:b/>
        </w:rPr>
        <w:t>Драйзер, Теодор</w:t>
      </w:r>
      <w:r>
        <w:t xml:space="preserve"> Собрание сочинений : В 12-ти т. / Т. Драйзер ; собр. сочинений осуществляется под наблюдением И. И. Анисимова.--М. : ПРАВДА,1955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A27107">
        <w:rPr>
          <w:b/>
        </w:rPr>
        <w:t>Драйзер, Теодор</w:t>
      </w:r>
      <w:r>
        <w:t xml:space="preserve"> Стоик : Роман / Т. Драйзер ; Пер. с англ. М. Богословской иТ. Кудрявцевой.--Мн. : Народная асвета,1987.--366с.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A27107">
        <w:rPr>
          <w:b/>
        </w:rPr>
        <w:t>Драйзер, Теодор</w:t>
      </w:r>
      <w:r>
        <w:t xml:space="preserve"> Титан : Роман / Т. Драйзер ; Пер. с англ. В. Куреллы и Т. Озерской.--Мн. : Народная асвета,1987.--570с.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A27107">
        <w:rPr>
          <w:b/>
        </w:rPr>
        <w:t>Драйзер, Теодор</w:t>
      </w:r>
      <w:r>
        <w:t xml:space="preserve"> Финансист : Роман / Т. Драйзер ; Пер. с англ. М. Волосова.--Мн. : Народная асвета,1987 530с.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A27107">
        <w:rPr>
          <w:b/>
        </w:rPr>
        <w:t xml:space="preserve">Древнегреческая </w:t>
      </w:r>
      <w:r>
        <w:t xml:space="preserve">застольная,шутливая и эротическая эпиграмма.--СПБ : Академический проект,1997.--176с. 3422 RUSB </w:t>
      </w:r>
    </w:p>
    <w:p w:rsidR="00E26490" w:rsidRDefault="00E26490" w:rsidP="00E26490">
      <w:pPr>
        <w:pStyle w:val="af3"/>
      </w:pPr>
      <w:r>
        <w:t>УДК   82-7</w:t>
      </w:r>
    </w:p>
    <w:p w:rsidR="00E26490" w:rsidRDefault="00E26490" w:rsidP="00E26490">
      <w:pPr>
        <w:pStyle w:val="af3"/>
      </w:pPr>
      <w:r>
        <w:t>хр - 1</w:t>
      </w:r>
    </w:p>
    <w:p w:rsidR="00E26490" w:rsidRDefault="00E26490" w:rsidP="00E26490">
      <w:pPr>
        <w:pStyle w:val="a"/>
      </w:pPr>
      <w:r w:rsidRPr="00A27107">
        <w:rPr>
          <w:b/>
        </w:rPr>
        <w:t xml:space="preserve">Древнерусская </w:t>
      </w:r>
      <w:r>
        <w:t xml:space="preserve">духовная литература. Сказания православные : В 3-х т. / Под ред. О.Славина.--М. : Издательский Дом "Фавор - XXI",2004 </w:t>
      </w:r>
    </w:p>
    <w:p w:rsidR="00E26490" w:rsidRDefault="00E26490" w:rsidP="00E26490">
      <w:pPr>
        <w:pStyle w:val="af3"/>
      </w:pPr>
      <w:r>
        <w:lastRenderedPageBreak/>
        <w:t>УДК   821.161.1</w:t>
      </w:r>
    </w:p>
    <w:p w:rsidR="00E26490" w:rsidRDefault="00E26490" w:rsidP="00E26490">
      <w:pPr>
        <w:pStyle w:val="af3"/>
      </w:pPr>
      <w:r>
        <w:t>хр - 1</w:t>
      </w:r>
    </w:p>
    <w:p w:rsidR="00E26490" w:rsidRDefault="00E26490" w:rsidP="00E26490">
      <w:pPr>
        <w:pStyle w:val="a"/>
      </w:pPr>
      <w:r w:rsidRPr="00A27107">
        <w:rPr>
          <w:b/>
        </w:rPr>
        <w:t xml:space="preserve">Древнерусская </w:t>
      </w:r>
      <w:r>
        <w:t xml:space="preserve">духовная литература. Сказания православные : В 3-х т. / Под ред. О.Славина.--М. : Издательский Дом "Фавор - XXI",2004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27107">
        <w:rPr>
          <w:b/>
        </w:rPr>
        <w:t xml:space="preserve">Древнерусские </w:t>
      </w:r>
      <w:r>
        <w:t xml:space="preserve">повести.--Тула : Приоксое книжное издательство,1987.--478с. 1783 RUSB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343DE9">
        <w:rPr>
          <w:b/>
        </w:rPr>
        <w:t>Дробышевская, Н.А.</w:t>
      </w:r>
      <w:r>
        <w:t xml:space="preserve"> Не должны быть потеряны дети : Из опыта работы с трудными детьми / Н. А. Дробышевская.--М. : Издательство Московской Патриархии Русской Православной Церкви,2013.--174с. .--ISBN 978-5-88017-360-0 </w:t>
      </w:r>
    </w:p>
    <w:p w:rsidR="00E26490" w:rsidRDefault="00E26490" w:rsidP="00E26490">
      <w:pPr>
        <w:pStyle w:val="af3"/>
      </w:pPr>
      <w:r>
        <w:t>УДК   820.25 + 159.9 + 37</w:t>
      </w:r>
    </w:p>
    <w:p w:rsidR="00E26490" w:rsidRDefault="00E26490" w:rsidP="00E26490">
      <w:pPr>
        <w:pStyle w:val="af3"/>
      </w:pPr>
      <w:r>
        <w:t>хр - 1</w:t>
      </w:r>
    </w:p>
    <w:p w:rsidR="00E26490" w:rsidRDefault="00E26490" w:rsidP="00E26490">
      <w:pPr>
        <w:pStyle w:val="a"/>
      </w:pPr>
      <w:r w:rsidRPr="00343DE9">
        <w:rPr>
          <w:b/>
        </w:rPr>
        <w:t>Дрюон, Морис</w:t>
      </w:r>
      <w:r>
        <w:t xml:space="preserve"> Лилия и лев : Роман / М. Дрюон ; Пер. с фр. Н. Жарковой.--Мн. : Мастацкая літаратура,1984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343DE9">
        <w:rPr>
          <w:b/>
        </w:rPr>
        <w:t>Дудаков Савелий</w:t>
      </w:r>
      <w:r>
        <w:t xml:space="preserve"> История одного мифа : Очерки русской литературы XIX-XX вв.--М. : Наука,1993.--282с. 4409 RUSB </w:t>
      </w:r>
    </w:p>
    <w:p w:rsidR="00E26490" w:rsidRDefault="00E26490" w:rsidP="00E26490">
      <w:pPr>
        <w:pStyle w:val="af3"/>
      </w:pPr>
      <w:r>
        <w:t>УДК   82.091</w:t>
      </w:r>
    </w:p>
    <w:p w:rsidR="00E26490" w:rsidRDefault="00E26490" w:rsidP="00E26490">
      <w:pPr>
        <w:pStyle w:val="af3"/>
      </w:pPr>
      <w:r>
        <w:t>хр - 1</w:t>
      </w:r>
    </w:p>
    <w:p w:rsidR="00E26490" w:rsidRDefault="00E26490" w:rsidP="00E26490">
      <w:pPr>
        <w:pStyle w:val="a"/>
      </w:pPr>
      <w:r w:rsidRPr="00343DE9">
        <w:rPr>
          <w:b/>
        </w:rPr>
        <w:t>Дудараў, А.</w:t>
      </w:r>
      <w:r>
        <w:t xml:space="preserve"> Князь Вітаўт : П'есы / А.Дудараў.--Мн. : Мастацкая літаратура,2005.--318с. .--ISBN 985-02-0739-6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343DE9">
        <w:rPr>
          <w:b/>
        </w:rPr>
        <w:t>Дьяконова, Н.Я.</w:t>
      </w:r>
      <w:r>
        <w:t xml:space="preserve"> Из истории английской литературы : Статьи разных лет / Н.Я.Дьяконова.--СПб. : Алетейя,2001.--190с. .--ISBN 5-89329-264-2 </w:t>
      </w:r>
    </w:p>
    <w:p w:rsidR="00E26490" w:rsidRDefault="00E26490" w:rsidP="00E26490">
      <w:pPr>
        <w:pStyle w:val="af3"/>
      </w:pPr>
      <w:r>
        <w:t>УДК   82(410.1).161.1</w:t>
      </w:r>
    </w:p>
    <w:p w:rsidR="00E26490" w:rsidRDefault="00E26490" w:rsidP="00E26490">
      <w:pPr>
        <w:pStyle w:val="af3"/>
      </w:pPr>
      <w:r>
        <w:t>хр - 1</w:t>
      </w:r>
    </w:p>
    <w:p w:rsidR="00E26490" w:rsidRDefault="00E26490" w:rsidP="00E26490">
      <w:pPr>
        <w:pStyle w:val="a"/>
      </w:pPr>
      <w:r w:rsidRPr="00343DE9">
        <w:rPr>
          <w:b/>
        </w:rPr>
        <w:t>Дюма, Александр</w:t>
      </w:r>
      <w:r>
        <w:t xml:space="preserve"> Кавказ / А. Дюма ; Пер. недостающих частей, вступ. ст., послесл., примеч., коммент. и подбор илл. М. И. Буянова.--Тбилиси : "Мерани",1988.--285, [16]с.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343DE9">
        <w:rPr>
          <w:b/>
        </w:rPr>
        <w:t>Дюморье, Дафна</w:t>
      </w:r>
      <w:r>
        <w:t xml:space="preserve"> Козел отпущения : Роман / Д. Дюморье ; Пер. с англ. Г. Островской ; Ред. Т.А. Зарицкая.--Мн. : Мастацкая літаратура,1993.--331с. .--ISBN 5-340-01409-6 </w:t>
      </w:r>
    </w:p>
    <w:p w:rsidR="00E26490" w:rsidRDefault="00E26490" w:rsidP="00E26490">
      <w:pPr>
        <w:pStyle w:val="af3"/>
      </w:pPr>
      <w:r>
        <w:t>УДК   82(410)</w:t>
      </w:r>
    </w:p>
    <w:p w:rsidR="00E26490" w:rsidRDefault="00E26490" w:rsidP="00E26490">
      <w:pPr>
        <w:pStyle w:val="af3"/>
      </w:pPr>
      <w:r>
        <w:t>хр - 1</w:t>
      </w:r>
    </w:p>
    <w:p w:rsidR="00E26490" w:rsidRDefault="00E26490" w:rsidP="00E26490">
      <w:pPr>
        <w:pStyle w:val="a"/>
      </w:pPr>
      <w:r w:rsidRPr="00E05847">
        <w:rPr>
          <w:b/>
        </w:rPr>
        <w:t>Евтушенко, Евгений</w:t>
      </w:r>
      <w:r>
        <w:t xml:space="preserve"> Избранные произведения : В 2-х томах / Е. Евтушенко.--М. : Худож. лит.,1980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05847">
        <w:rPr>
          <w:b/>
        </w:rPr>
        <w:t>Епифанов, Петр</w:t>
      </w:r>
      <w:r>
        <w:t xml:space="preserve"> О жизни и смерти.--СПб. : Воскресеніе,2006.--221с. </w:t>
      </w:r>
    </w:p>
    <w:p w:rsidR="00E26490" w:rsidRDefault="00E26490" w:rsidP="00E26490">
      <w:pPr>
        <w:pStyle w:val="af3"/>
      </w:pPr>
      <w:r>
        <w:t>УДК   821.161.1 + 225.51</w:t>
      </w:r>
    </w:p>
    <w:p w:rsidR="00E26490" w:rsidRDefault="00E26490" w:rsidP="00E26490">
      <w:pPr>
        <w:pStyle w:val="af3"/>
      </w:pPr>
      <w:r>
        <w:t>хр - 1</w:t>
      </w:r>
    </w:p>
    <w:p w:rsidR="00E26490" w:rsidRDefault="00E26490" w:rsidP="00E26490">
      <w:pPr>
        <w:pStyle w:val="a"/>
      </w:pPr>
      <w:r w:rsidRPr="00E05847">
        <w:rPr>
          <w:b/>
        </w:rPr>
        <w:lastRenderedPageBreak/>
        <w:t>Епифанов, Петр</w:t>
      </w:r>
      <w:r>
        <w:t xml:space="preserve"> Странники под куполом осеннего неба.--СПб. : Воскресеніе,2007.--285с. </w:t>
      </w:r>
    </w:p>
    <w:p w:rsidR="00E26490" w:rsidRDefault="00E26490" w:rsidP="00E26490">
      <w:pPr>
        <w:pStyle w:val="af3"/>
      </w:pPr>
      <w:r>
        <w:t>УДК   821.161.1 + 225.51</w:t>
      </w:r>
    </w:p>
    <w:p w:rsidR="00E26490" w:rsidRDefault="00E26490" w:rsidP="00E26490">
      <w:pPr>
        <w:pStyle w:val="af3"/>
      </w:pPr>
      <w:r>
        <w:t>хр - 1</w:t>
      </w:r>
    </w:p>
    <w:p w:rsidR="00E26490" w:rsidRDefault="00E26490" w:rsidP="00E26490">
      <w:pPr>
        <w:pStyle w:val="a"/>
      </w:pPr>
      <w:r w:rsidRPr="00E05847">
        <w:rPr>
          <w:b/>
        </w:rPr>
        <w:t>Есенин, Сергей</w:t>
      </w:r>
      <w:r>
        <w:t xml:space="preserve"> Сочинения : В двух томах / С. Есенин ; Сост., подгот. текста и примеч. К. Зелинского, П. Чагина ; вступ. ст. К. Зелинский.--М. : Гос. изд-во Художественной литературы,1956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05847">
        <w:rPr>
          <w:b/>
        </w:rPr>
        <w:t>Есенин, Сергей</w:t>
      </w:r>
      <w:r>
        <w:t xml:space="preserve"> Сочинения : В двух томах / С. Есенин ; Сост., подгот. текста и примеч. К. Зелинского, П. Чагина.--М. : Гос. изд-во Художественной литературы,1956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05847">
        <w:rPr>
          <w:b/>
        </w:rPr>
        <w:t>Ефремов, Иван</w:t>
      </w:r>
      <w:r>
        <w:t xml:space="preserve"> Звездные корабли. Повесть. Туманность Андромеды. Роман / И. Ефремов ; Предисл. А. Казанцева.--М. : Художественная литература,1987.--397с.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05847">
        <w:rPr>
          <w:b/>
        </w:rPr>
        <w:t>Ефремов, Иван</w:t>
      </w:r>
      <w:r>
        <w:t xml:space="preserve"> Лезвие бритвы : Роман приключений / Иван Ефремов.--М. : "Правда",1986.--669с.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F439A">
        <w:rPr>
          <w:b/>
        </w:rPr>
        <w:t>Ефремов, И.</w:t>
      </w:r>
      <w:r>
        <w:t xml:space="preserve"> Таис Афинская : Исторический роман / И. Ефремов.--М. : Дет. лит.,1981.--365с.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F439A">
        <w:rPr>
          <w:b/>
        </w:rPr>
        <w:t>Женетт Жерар</w:t>
      </w:r>
      <w:r>
        <w:t xml:space="preserve"> Фигуры.Т.2.--М. : Издательство имени Сабашниковых,1998.--469с. 6077 RUSB </w:t>
      </w:r>
    </w:p>
    <w:p w:rsidR="00E26490" w:rsidRDefault="00E26490" w:rsidP="00E26490">
      <w:pPr>
        <w:pStyle w:val="af3"/>
      </w:pPr>
      <w:r>
        <w:t>УДК   82.076</w:t>
      </w:r>
    </w:p>
    <w:p w:rsidR="00E26490" w:rsidRDefault="00E26490" w:rsidP="00E26490">
      <w:pPr>
        <w:pStyle w:val="af3"/>
      </w:pPr>
      <w:r>
        <w:t>хр - 1</w:t>
      </w:r>
    </w:p>
    <w:p w:rsidR="00E26490" w:rsidRDefault="00E26490" w:rsidP="00E26490">
      <w:pPr>
        <w:pStyle w:val="a"/>
      </w:pPr>
      <w:r w:rsidRPr="00AF439A">
        <w:rPr>
          <w:b/>
        </w:rPr>
        <w:t xml:space="preserve">Жить </w:t>
      </w:r>
      <w:r>
        <w:t xml:space="preserve">не по лжи : Сборник материалов / Август 1973 - Февраль 1974/ Самиздат - Москва.--Париж : YMCA-PRESS,1975.--203, [5]с. </w:t>
      </w:r>
    </w:p>
    <w:p w:rsidR="00E26490" w:rsidRDefault="00E26490" w:rsidP="00E26490">
      <w:pPr>
        <w:pStyle w:val="af3"/>
      </w:pPr>
      <w:r>
        <w:t>УДК   82.4 + 929</w:t>
      </w:r>
    </w:p>
    <w:p w:rsidR="00E26490" w:rsidRDefault="00E26490" w:rsidP="00E26490">
      <w:pPr>
        <w:pStyle w:val="af3"/>
      </w:pPr>
      <w:r>
        <w:t>хр - 1</w:t>
      </w:r>
    </w:p>
    <w:p w:rsidR="00E26490" w:rsidRDefault="00E26490" w:rsidP="00E26490">
      <w:pPr>
        <w:pStyle w:val="a"/>
      </w:pPr>
      <w:r w:rsidRPr="00AF439A">
        <w:rPr>
          <w:b/>
        </w:rPr>
        <w:t>Жоржи, Амаду</w:t>
      </w:r>
      <w:r>
        <w:t xml:space="preserve"> Дона Флор и два ее мужа; Пастыри ночи: Старые моряки: [Романы] / Жоржи Амаду ; Пер. с португвльск. Ю. Калугиной.--Кишинев : Картя Молдовеняскэ,1983.--766с. </w:t>
      </w:r>
    </w:p>
    <w:p w:rsidR="00E26490" w:rsidRDefault="00E26490" w:rsidP="00E26490">
      <w:pPr>
        <w:pStyle w:val="af3"/>
      </w:pPr>
      <w:r>
        <w:t>УДК   82(81)</w:t>
      </w:r>
    </w:p>
    <w:p w:rsidR="00E26490" w:rsidRDefault="00E26490" w:rsidP="00E26490">
      <w:pPr>
        <w:pStyle w:val="af3"/>
      </w:pPr>
      <w:r>
        <w:t>хр - 1</w:t>
      </w:r>
    </w:p>
    <w:p w:rsidR="00E26490" w:rsidRDefault="00E26490" w:rsidP="00E26490">
      <w:pPr>
        <w:pStyle w:val="a"/>
      </w:pPr>
      <w:r w:rsidRPr="00AF439A">
        <w:rPr>
          <w:b/>
        </w:rPr>
        <w:t>Заболоцкий, Н.Н.</w:t>
      </w:r>
      <w:r>
        <w:t xml:space="preserve"> Столбцы и поэмы. Стихотворения / Н.Н. Заболоцкий.--М. : Художественная литература,1989.--352с. .--ISBN 5-280-00582-7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F439A">
        <w:rPr>
          <w:b/>
        </w:rPr>
        <w:t xml:space="preserve">Загадки. </w:t>
      </w:r>
      <w:r>
        <w:t xml:space="preserve">Пословицы. Поговорки / Сост. К. и Д.Солертовские.--М. : ООО "Гамма С.А."*ООО"Гамма Пресс 2000",2000.--256с. .--ISBN 5-9223-0015-6 </w:t>
      </w:r>
    </w:p>
    <w:p w:rsidR="00E26490" w:rsidRDefault="00E26490" w:rsidP="00E26490">
      <w:pPr>
        <w:pStyle w:val="af3"/>
      </w:pPr>
      <w:r>
        <w:t>УДК   82-93:398</w:t>
      </w:r>
    </w:p>
    <w:p w:rsidR="00E26490" w:rsidRDefault="00E26490" w:rsidP="00E26490">
      <w:pPr>
        <w:pStyle w:val="af3"/>
      </w:pPr>
      <w:r>
        <w:t>хр - 1</w:t>
      </w:r>
    </w:p>
    <w:p w:rsidR="00E26490" w:rsidRDefault="00E26490" w:rsidP="00E26490">
      <w:pPr>
        <w:pStyle w:val="a"/>
      </w:pPr>
      <w:r w:rsidRPr="00AF439A">
        <w:rPr>
          <w:b/>
        </w:rPr>
        <w:lastRenderedPageBreak/>
        <w:t>Загоскин, М.Н.</w:t>
      </w:r>
      <w:r>
        <w:t xml:space="preserve"> Рославлев. или русские в 1812 году : Роман / М.Н.Загоскин, вст. ст и комм. А.Пескова.--Мн. : Мастацкая літаратура,1987.--303с.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14132D">
        <w:rPr>
          <w:b/>
        </w:rPr>
        <w:t>Загрязкина, Т. Ю.</w:t>
      </w:r>
      <w:r>
        <w:t xml:space="preserve"> Франция сегодня / Т. Ю. Загрязкина ; Под ред. Е. Заниной.--М. : Айрис-пресс,2002.--235с. .--ISBN 5-8112-0219-9 </w:t>
      </w:r>
    </w:p>
    <w:p w:rsidR="00E26490" w:rsidRDefault="00E26490" w:rsidP="00E26490">
      <w:pPr>
        <w:pStyle w:val="af3"/>
      </w:pPr>
      <w:r>
        <w:t>УДК   821.40(075)</w:t>
      </w:r>
    </w:p>
    <w:p w:rsidR="00E26490" w:rsidRDefault="00E26490" w:rsidP="00E26490">
      <w:pPr>
        <w:pStyle w:val="af3"/>
      </w:pPr>
      <w:r>
        <w:t>хр - 13</w:t>
      </w:r>
    </w:p>
    <w:p w:rsidR="00E26490" w:rsidRDefault="00E26490" w:rsidP="00E26490">
      <w:pPr>
        <w:pStyle w:val="a"/>
      </w:pPr>
      <w:r w:rsidRPr="0014132D">
        <w:rPr>
          <w:b/>
        </w:rPr>
        <w:t>Зайцев Б.</w:t>
      </w:r>
      <w:r>
        <w:t xml:space="preserve"> Знак Креста : Роман. Очерки. Публицистика / Б.Зайцев; Сост., вступ. ст. и коммент. А.М.Любомудрова.--М. : Паломникъ,1999.--560 с. .--ISBN 5-87468-064-0 10077 хр. RU03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4132D">
        <w:rPr>
          <w:b/>
        </w:rPr>
        <w:t>Зайцев, Б.К.</w:t>
      </w:r>
      <w:r>
        <w:t xml:space="preserve"> Преподобный Сергий Радонежский : Рассказы. Повесть / Б.К. Зайцев.--М. : Современник,1991.--126с. .--ISBN 5-270-01507-2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4132D">
        <w:rPr>
          <w:b/>
        </w:rPr>
        <w:t>Зиновьев, Александр</w:t>
      </w:r>
      <w:r>
        <w:t xml:space="preserve"> Иди на Голгофу / А. Зиновьев.--Lausanne : L'Age d'Homme,1985.--183с.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4132D">
        <w:rPr>
          <w:b/>
        </w:rPr>
        <w:t>Златоструй</w:t>
      </w:r>
      <w:r>
        <w:t xml:space="preserve"> : Древняя Русь X-XI веков / Сост., авторский текст, коммент. А.Г.Кузьмина, А.Ю.Карпова; ; Оформл. худож. Ю.В.Игнатьева, В.В.Ситникова.--М. : Мол. гвардия,1990.--302 [2]с. .--ISBN 5-235-01092-2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4132D">
        <w:rPr>
          <w:b/>
        </w:rPr>
        <w:t xml:space="preserve">Златоструй. </w:t>
      </w:r>
      <w:r>
        <w:t xml:space="preserve">Древняя Русь. Х-ХIII вв. / Сост., авторский текст, коммент. А.Г.Кузьмина, А.Ю.Карпова; Оформл. худож. Ю.В.Игнатьева, В.В.Ситникова.--М. : Мол. гвардия,1990.--303 с. .--ISBN 5-235-01092-2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4132D">
        <w:rPr>
          <w:b/>
        </w:rPr>
        <w:t xml:space="preserve">Златоструй. </w:t>
      </w:r>
      <w:r>
        <w:t xml:space="preserve">Древняя Русь. Х-ХIII вв. / Сост., авторский текст, коммент. А.Г.Кузьмина, А.Ю.Карпова; Оформл. худож. Ю.В.Игнатьева, В.В.Ситникова.--М. : Мол. гвардия,1990.--303 с. .--ISBN 5-235-01092-2 9004 хр. RU01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4A6093">
        <w:rPr>
          <w:b/>
        </w:rPr>
        <w:t xml:space="preserve">Златоструй. </w:t>
      </w:r>
      <w:r>
        <w:t xml:space="preserve">Древняя Русь. Х-ХIII вв. / Сост., авторский текст, коммент. А.Г.Кузьмина, А.Ю.Карпова; Оформл. худож. Ю.В.Игнатьева, В.В.Ситникова.--М. : Молодая гвардия,1990.--303 с. .--ISBN 5-235-01092-2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4A6093">
        <w:rPr>
          <w:b/>
        </w:rPr>
        <w:t>Золя, Э.</w:t>
      </w:r>
      <w:r>
        <w:t xml:space="preserve"> : Собр. соч. в 18-ти т. / Э. Золя ; Под общ. ред. А. Пузикова ; Вступ. ст. А. Пузикова ; Ред. С. Емельяников.--М.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4A6093">
        <w:rPr>
          <w:b/>
        </w:rPr>
        <w:t>Золя, Э.</w:t>
      </w:r>
      <w:r>
        <w:t xml:space="preserve"> : Собр. соч. в 18-ти т. / Э. Золя ; Под общ. ред. А. Пузикова ; Пер. с фр. К.М. Жихаревой и А.П. Зельдович ; Ред. С. Емельяников.--М. : Правда,1957 </w:t>
      </w:r>
    </w:p>
    <w:p w:rsidR="00E26490" w:rsidRDefault="00E26490" w:rsidP="00E26490">
      <w:pPr>
        <w:pStyle w:val="af3"/>
      </w:pPr>
      <w:r>
        <w:lastRenderedPageBreak/>
        <w:t>УДК   82(44)</w:t>
      </w:r>
    </w:p>
    <w:p w:rsidR="00E26490" w:rsidRDefault="00E26490" w:rsidP="00E26490">
      <w:pPr>
        <w:pStyle w:val="af3"/>
      </w:pPr>
      <w:r>
        <w:t>хр - 1</w:t>
      </w:r>
    </w:p>
    <w:p w:rsidR="00E26490" w:rsidRDefault="00E26490" w:rsidP="00E26490">
      <w:pPr>
        <w:pStyle w:val="a"/>
      </w:pPr>
      <w:r w:rsidRPr="004A6093">
        <w:rPr>
          <w:b/>
        </w:rPr>
        <w:t>Золя, Э.</w:t>
      </w:r>
      <w:r>
        <w:t xml:space="preserve"> : Собр. соч. в 18-ти т. / Э. Золя ; Под общ. ред. А. Пузикова ; Пер. с фр. Вл. Пяста ; Ред. Я.И. Лесюк.--М.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4A6093">
        <w:rPr>
          <w:b/>
        </w:rPr>
        <w:t>Золя, Э.</w:t>
      </w:r>
      <w:r>
        <w:t xml:space="preserve"> : Собр. соч. в 18-ти т. / Э. Золя ; Под общ. ред. А. Пузикова ; Пер. с фр. М. Столярова ; Ред. Н.И. Хуцишвили, С.П. Емельяноков.--М.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4A6093">
        <w:rPr>
          <w:b/>
        </w:rPr>
        <w:t>Золя, Э.</w:t>
      </w:r>
      <w:r>
        <w:t xml:space="preserve"> : Собр. соч. в 18-ти т. / Э. Золя ; под общ. ред. А. Пузикова ; Пер. с фр. А.П. Зельдович и Н.С. Надеждиной ; Ред. В.Е. Шор.--М.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4A6093">
        <w:rPr>
          <w:b/>
        </w:rPr>
        <w:t>Золя, Э.</w:t>
      </w:r>
      <w:r>
        <w:t xml:space="preserve"> : Собр. соч. в 18-ти т. / Э. Золя ; Под общ. ред. А. Пузикова ; Пер. с фр. М. Ромма ; Ред. С.А. Ляндрес.--М.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295031">
        <w:rPr>
          <w:b/>
        </w:rPr>
        <w:t>Золя, Э.</w:t>
      </w:r>
      <w:r>
        <w:t xml:space="preserve"> : Собр. соч. в 18-ти т. / Э. Золя ; Под общ. ред. А. Пузикова ; Пер. с фр. Ю.И. Данилина ; Ред. Е.А. Гунст, Н.М. Гнедина, Е.М. Шишмарева.--М.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295031">
        <w:rPr>
          <w:b/>
        </w:rPr>
        <w:t>Золя, Э.</w:t>
      </w:r>
      <w:r>
        <w:t xml:space="preserve"> : Собр. соч. в 18-ти т. / Э. Золя ; Под общ. ред. А. Пузикова ; Пер. с фр. А. Дмитриевского ; Ред. С.П. Емельяников.--М.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295031">
        <w:rPr>
          <w:b/>
        </w:rPr>
        <w:t>Золя, Э.</w:t>
      </w:r>
      <w:r>
        <w:t xml:space="preserve"> : Собр. соч. в 18-ти т. / Э. Золя ; Под общ. ред. А. Пузикова ; Пер. с фр. Т.В. Ивановой и Е.И. Яхниной ; Ред. В.М. Вахтерова, М.Н. Черневич.--М.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295031">
        <w:rPr>
          <w:b/>
        </w:rPr>
        <w:t>Золя, Э.</w:t>
      </w:r>
      <w:r>
        <w:t xml:space="preserve"> : Собр. соч. в 18-ти т. / Э. Золя ; Под общ. ред. А. Пузикова ; Пер. с фр. Б.В. Горнунга ; Ред. Б.А. Никонов; Б.С. Вайсман.--М.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295031">
        <w:rPr>
          <w:b/>
        </w:rPr>
        <w:t>Золя, Э.</w:t>
      </w:r>
      <w:r>
        <w:t xml:space="preserve"> : Собр. соч. в 18-ти т. / Э. Золя ; Под общ. ред. А. Пузикова ; Пер. с фр. М. Ромма ; Ред. С.Р. Брахман; Е.Ф. Брук.--М.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295031">
        <w:rPr>
          <w:b/>
        </w:rPr>
        <w:t>Золя, Э.</w:t>
      </w:r>
      <w:r>
        <w:t xml:space="preserve"> : Собр. соч. в 18-ти т. / Э. Золя ; Под общ. ред. А. Пузикова ; Пер. с фр. А.Н. Тетеревниковой и Д.Г. Лившиц ; Ред. Н. Кудрявцева.--М.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295031">
        <w:rPr>
          <w:b/>
        </w:rPr>
        <w:t>Золя, Э.</w:t>
      </w:r>
      <w:r>
        <w:t xml:space="preserve"> : Собр. соч. в 18-ти т. / Э. Золя ; Под общ. ред. А. Пузикова ; Пер. с фр. В. Парнаха ; Ред. О.С. Лозовецкий.--М.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F44046">
        <w:rPr>
          <w:b/>
        </w:rPr>
        <w:lastRenderedPageBreak/>
        <w:t>Золя, Э.</w:t>
      </w:r>
      <w:r>
        <w:t xml:space="preserve"> : Собр. соч. в 18-ти т. / Э. Золя ; Под общ. ред. А. Пузикова ; Пер. с фр. К.Г. Локса ; Ред. С.И. Рошаль.--М.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F44046">
        <w:rPr>
          <w:b/>
        </w:rPr>
        <w:t>Золя, Э.</w:t>
      </w:r>
      <w:r>
        <w:t xml:space="preserve"> : Собр. соч. в 18-ти т. / Э. Золя ; Под общ. ред. А. Пузикова ; Пер. с фр. Т. Ириновой ; Ред. С.Л. Лейбович.--М.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F44046">
        <w:rPr>
          <w:b/>
        </w:rPr>
        <w:t>Золя, Э.</w:t>
      </w:r>
      <w:r>
        <w:t xml:space="preserve"> : Собр. соч. в 18-ти т. / Э. Золя ; Под общ. ред. А. Пузикова ; Пер. с фр. М. Столярова ; Ред. Я.З. Лесюк, М.С. Эфрос.--М. : Правда,1957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F44046">
        <w:rPr>
          <w:b/>
        </w:rPr>
        <w:t>Зощенко М.</w:t>
      </w:r>
      <w:r>
        <w:t xml:space="preserve"> Рассказы. Фельетоны. Повести. 1923-1956.--Мн. : "Вышэйшая школа",1979.--447 с. 8277 хр. 7772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F44046">
        <w:rPr>
          <w:b/>
        </w:rPr>
        <w:t xml:space="preserve">"... </w:t>
      </w:r>
      <w:r>
        <w:t xml:space="preserve">И пробуждается поэзия во мне..." : Из русской классической поэзии: А. Пушкин, М. Лермонтов, Ф. Тютчев, И. Бунин, А. Блок, А. Ахматова, В. Маяковский / Сост. и пер. И. Железнова.--М. : "Радуга",1984.--201с.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F44046">
        <w:rPr>
          <w:b/>
        </w:rPr>
        <w:t>Ибсен, Генрик</w:t>
      </w:r>
      <w:r>
        <w:t xml:space="preserve"> Собрание сочинений : В 4-х т. / Генрик Ибсен.--М. : Искусство,1956 </w:t>
      </w:r>
    </w:p>
    <w:p w:rsidR="00E26490" w:rsidRDefault="00E26490" w:rsidP="00E26490">
      <w:pPr>
        <w:pStyle w:val="af3"/>
      </w:pPr>
      <w:r>
        <w:t>УДК   82(481).161.1</w:t>
      </w:r>
    </w:p>
    <w:p w:rsidR="00E26490" w:rsidRDefault="00E26490" w:rsidP="00E26490">
      <w:pPr>
        <w:pStyle w:val="af3"/>
      </w:pPr>
      <w:r>
        <w:t>хр - 1</w:t>
      </w:r>
    </w:p>
    <w:p w:rsidR="00E26490" w:rsidRDefault="00E26490" w:rsidP="00E26490">
      <w:pPr>
        <w:pStyle w:val="a"/>
      </w:pPr>
      <w:r w:rsidRPr="00F44046">
        <w:rPr>
          <w:b/>
        </w:rPr>
        <w:t>Ибсен, Генрик</w:t>
      </w:r>
      <w:r>
        <w:t xml:space="preserve"> Собрание сочинений : В 4-х т. / Генрик Ибсен.--М. : Искусство,1957 </w:t>
      </w:r>
    </w:p>
    <w:p w:rsidR="00E26490" w:rsidRDefault="00E26490" w:rsidP="00E26490">
      <w:pPr>
        <w:pStyle w:val="af3"/>
      </w:pPr>
      <w:r>
        <w:t>УДК   82(481).161.1</w:t>
      </w:r>
    </w:p>
    <w:p w:rsidR="00E26490" w:rsidRDefault="00E26490" w:rsidP="00E26490">
      <w:pPr>
        <w:pStyle w:val="af3"/>
      </w:pPr>
      <w:r>
        <w:t>хр - 1</w:t>
      </w:r>
    </w:p>
    <w:p w:rsidR="00E26490" w:rsidRDefault="00E26490" w:rsidP="00E26490">
      <w:pPr>
        <w:pStyle w:val="a"/>
      </w:pPr>
      <w:r w:rsidRPr="009804E5">
        <w:rPr>
          <w:b/>
        </w:rPr>
        <w:t>Ибсен, Генрик</w:t>
      </w:r>
      <w:r>
        <w:t xml:space="preserve"> Собрание сочинений : В 4-х т. / Генрик Ибсен.--М. : Искусство,1958 </w:t>
      </w:r>
    </w:p>
    <w:p w:rsidR="00E26490" w:rsidRDefault="00E26490" w:rsidP="00E26490">
      <w:pPr>
        <w:pStyle w:val="af3"/>
      </w:pPr>
      <w:r>
        <w:t>УДК   82(481).161.1</w:t>
      </w:r>
    </w:p>
    <w:p w:rsidR="00E26490" w:rsidRDefault="00E26490" w:rsidP="00E26490">
      <w:pPr>
        <w:pStyle w:val="af3"/>
      </w:pPr>
      <w:r>
        <w:t>хр - 1</w:t>
      </w:r>
    </w:p>
    <w:p w:rsidR="00E26490" w:rsidRDefault="00E26490" w:rsidP="00E26490">
      <w:pPr>
        <w:pStyle w:val="a"/>
      </w:pPr>
      <w:r w:rsidRPr="009804E5">
        <w:rPr>
          <w:b/>
        </w:rPr>
        <w:t>Иванов, В.</w:t>
      </w:r>
      <w:r>
        <w:t xml:space="preserve"> Стихотворения и поэмы / В. Иванов.--Л. : Советский писатель,1978.--557с.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9804E5">
        <w:rPr>
          <w:b/>
        </w:rPr>
        <w:t>Иванов, Вячеслав</w:t>
      </w:r>
      <w:r>
        <w:t xml:space="preserve"> Собрание сочинений / В. Иванов ; Под. ред. Д. В. Иванова и И. О. Дешарт ; введ. и примеч. О. Дешарт.--Брюссель : Foyer oriental chretien,1987 </w:t>
      </w:r>
    </w:p>
    <w:p w:rsidR="00E26490" w:rsidRDefault="00E26490" w:rsidP="00E26490">
      <w:pPr>
        <w:pStyle w:val="af3"/>
      </w:pPr>
      <w:r>
        <w:t>УДК   821.161.1 + 821.161.1.0</w:t>
      </w:r>
    </w:p>
    <w:p w:rsidR="00E26490" w:rsidRDefault="00E26490" w:rsidP="00E26490">
      <w:pPr>
        <w:pStyle w:val="af3"/>
      </w:pPr>
      <w:r>
        <w:t>хр - 2</w:t>
      </w:r>
    </w:p>
    <w:p w:rsidR="00E26490" w:rsidRDefault="00E26490" w:rsidP="00E26490">
      <w:pPr>
        <w:pStyle w:val="a"/>
      </w:pPr>
      <w:r w:rsidRPr="009804E5">
        <w:rPr>
          <w:b/>
        </w:rPr>
        <w:t>Иванов, Вячеслав</w:t>
      </w:r>
      <w:r>
        <w:t xml:space="preserve"> Собрание сочинений / В. Иванов ; под. ред. Д. В. Иванова и И. О. Дешарт ; введение и примеч. О. Дешарт.--Брюссель : Foyer oriental chretien,1987.--800с. </w:t>
      </w:r>
    </w:p>
    <w:p w:rsidR="00E26490" w:rsidRDefault="00E26490" w:rsidP="00E26490">
      <w:pPr>
        <w:pStyle w:val="af3"/>
      </w:pPr>
      <w:r>
        <w:t>УДК   821.161.1 + 821.0 + 008</w:t>
      </w:r>
    </w:p>
    <w:p w:rsidR="00E26490" w:rsidRDefault="00E26490" w:rsidP="00E26490">
      <w:pPr>
        <w:pStyle w:val="af3"/>
      </w:pPr>
      <w:r>
        <w:t>хр - 2</w:t>
      </w:r>
    </w:p>
    <w:p w:rsidR="00E26490" w:rsidRDefault="00E26490" w:rsidP="00E26490">
      <w:pPr>
        <w:pStyle w:val="a"/>
      </w:pPr>
      <w:r w:rsidRPr="009804E5">
        <w:rPr>
          <w:b/>
        </w:rPr>
        <w:t>Иванов, Вячеслав</w:t>
      </w:r>
      <w:r>
        <w:t xml:space="preserve"> Собрание сочинений / В. Иванов ; под. ред. Д. В. Иванова и И. О. Дешарт ; введение и примеч. О. Дешарт.--Брюссель : Foyer oriental chretien,1979 </w:t>
      </w:r>
    </w:p>
    <w:p w:rsidR="00E26490" w:rsidRDefault="00E26490" w:rsidP="00E26490">
      <w:pPr>
        <w:pStyle w:val="af3"/>
      </w:pPr>
      <w:r>
        <w:t>УДК   821.161.1 + 008 + 821.0</w:t>
      </w:r>
    </w:p>
    <w:p w:rsidR="00E26490" w:rsidRDefault="00E26490" w:rsidP="00E26490">
      <w:pPr>
        <w:pStyle w:val="af3"/>
      </w:pPr>
      <w:r>
        <w:t>хр - 2</w:t>
      </w:r>
    </w:p>
    <w:p w:rsidR="00E26490" w:rsidRDefault="00E26490" w:rsidP="00E26490">
      <w:pPr>
        <w:pStyle w:val="a"/>
      </w:pPr>
      <w:r w:rsidRPr="009804E5">
        <w:rPr>
          <w:b/>
        </w:rPr>
        <w:lastRenderedPageBreak/>
        <w:t>Иванов, Вячеслав</w:t>
      </w:r>
      <w:r>
        <w:t xml:space="preserve"> Собрание сочинений / В. Иванов ; под. ред. Д. В. Иванова и И. О. Дешарт ; введение и примеч. О. Дешарт.--Брюссель : Foyer oriental chretien,1971 </w:t>
      </w:r>
    </w:p>
    <w:p w:rsidR="00E26490" w:rsidRDefault="00E26490" w:rsidP="00E26490">
      <w:pPr>
        <w:pStyle w:val="af3"/>
      </w:pPr>
      <w:r>
        <w:t>УДК   821.161.1</w:t>
      </w:r>
    </w:p>
    <w:p w:rsidR="00E26490" w:rsidRDefault="00E26490" w:rsidP="00E26490">
      <w:pPr>
        <w:pStyle w:val="af3"/>
      </w:pPr>
      <w:r>
        <w:t>хр - 2</w:t>
      </w:r>
    </w:p>
    <w:p w:rsidR="00E26490" w:rsidRDefault="00E26490" w:rsidP="00E26490">
      <w:pPr>
        <w:pStyle w:val="a"/>
      </w:pPr>
      <w:r w:rsidRPr="009804E5">
        <w:rPr>
          <w:b/>
        </w:rPr>
        <w:t>Иванов, Вячеслав</w:t>
      </w:r>
      <w:r>
        <w:t xml:space="preserve"> Собрание сочинений / В. Иванов ; под. ред. Д. В. Иванова и И. О. Дешарт ; введение и примеч. О. Дешарт.--Брюссель : Foyer oriental chretien,1974 </w:t>
      </w:r>
    </w:p>
    <w:p w:rsidR="00E26490" w:rsidRDefault="00E26490" w:rsidP="00E26490">
      <w:pPr>
        <w:pStyle w:val="af3"/>
      </w:pPr>
      <w:r>
        <w:t>УДК   821.161.1 + 821.0</w:t>
      </w:r>
    </w:p>
    <w:p w:rsidR="00E26490" w:rsidRDefault="00E26490" w:rsidP="00E26490">
      <w:pPr>
        <w:pStyle w:val="af3"/>
      </w:pPr>
      <w:r>
        <w:t>хр - 2</w:t>
      </w:r>
    </w:p>
    <w:p w:rsidR="00E26490" w:rsidRDefault="00E26490" w:rsidP="00E26490">
      <w:pPr>
        <w:pStyle w:val="a"/>
      </w:pPr>
      <w:r w:rsidRPr="00417CD7">
        <w:rPr>
          <w:b/>
        </w:rPr>
        <w:t>Иванов, Вячеслав</w:t>
      </w:r>
      <w:r>
        <w:t xml:space="preserve"> Эссе, статьи, переводы : Сборник заменяет: №45, 1985 богословского-философского журнала ЛОГОС / В. Иванов.--Брюссель,1985.--221с. </w:t>
      </w:r>
    </w:p>
    <w:p w:rsidR="00E26490" w:rsidRDefault="00E26490" w:rsidP="00E26490">
      <w:pPr>
        <w:pStyle w:val="af3"/>
      </w:pPr>
      <w:r>
        <w:t>УДК   821.161.1.0 + 1(470)</w:t>
      </w:r>
    </w:p>
    <w:p w:rsidR="00E26490" w:rsidRDefault="00E26490" w:rsidP="00E26490">
      <w:pPr>
        <w:pStyle w:val="af3"/>
      </w:pPr>
      <w:r>
        <w:t>хр - 2</w:t>
      </w:r>
    </w:p>
    <w:p w:rsidR="00E26490" w:rsidRDefault="00E26490" w:rsidP="00E26490">
      <w:pPr>
        <w:pStyle w:val="a"/>
      </w:pPr>
      <w:r w:rsidRPr="00417CD7">
        <w:rPr>
          <w:b/>
        </w:rPr>
        <w:t xml:space="preserve">Изречения </w:t>
      </w:r>
      <w:r>
        <w:t xml:space="preserve">египетских отцов : Памятники литературы на коптском языке / Введ., пер. с коптск. и комм. А. И. Еланской.--СПб. : Изд-во Чернышева,1993.--350с. .--ISBN 5-85555-014-1 </w:t>
      </w:r>
    </w:p>
    <w:p w:rsidR="00E26490" w:rsidRDefault="00E26490" w:rsidP="00E26490">
      <w:pPr>
        <w:pStyle w:val="af3"/>
      </w:pPr>
      <w:r>
        <w:t>УДК   821.412 + 203 + 210.3</w:t>
      </w:r>
    </w:p>
    <w:p w:rsidR="00E26490" w:rsidRDefault="00E26490" w:rsidP="00E26490">
      <w:pPr>
        <w:pStyle w:val="af3"/>
      </w:pPr>
      <w:r>
        <w:t>хр - 1</w:t>
      </w:r>
    </w:p>
    <w:p w:rsidR="00E26490" w:rsidRDefault="00E26490" w:rsidP="00E26490">
      <w:pPr>
        <w:pStyle w:val="a"/>
      </w:pPr>
      <w:r w:rsidRPr="00417CD7">
        <w:rPr>
          <w:b/>
        </w:rPr>
        <w:t>Ирвинг В.</w:t>
      </w:r>
      <w:r>
        <w:t xml:space="preserve"> Жизнь Магомета / В.Ирвинг; Пер. с англ. Л.П.Никифорова.--Мн. : Унiверсiтэцкае,1995.--221 с. .--ISBN 985-09-0046-6 8481 хр. RU01 </w:t>
      </w:r>
    </w:p>
    <w:p w:rsidR="00E26490" w:rsidRDefault="00E26490" w:rsidP="00E26490">
      <w:pPr>
        <w:pStyle w:val="af3"/>
      </w:pPr>
      <w:r>
        <w:t>УДК   82(73).161.1 + 290.113.2 + 929</w:t>
      </w:r>
    </w:p>
    <w:p w:rsidR="00E26490" w:rsidRDefault="00E26490" w:rsidP="00E26490">
      <w:pPr>
        <w:pStyle w:val="af3"/>
      </w:pPr>
      <w:r>
        <w:t>хр - 1</w:t>
      </w:r>
    </w:p>
    <w:p w:rsidR="00E26490" w:rsidRDefault="00E26490" w:rsidP="00E26490">
      <w:pPr>
        <w:pStyle w:val="a"/>
      </w:pPr>
      <w:r w:rsidRPr="00417CD7">
        <w:rPr>
          <w:b/>
        </w:rPr>
        <w:t>Ирвинг, Вашингтон</w:t>
      </w:r>
      <w:r>
        <w:t xml:space="preserve"> Жизнь и путешествия Христофора Колумба / В. Ирвинг.--Харьков : "Око",1992.--603с. .--ISBN 5-7098-0026-0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417CD7">
        <w:rPr>
          <w:b/>
        </w:rPr>
        <w:t>Иртенина, Н.</w:t>
      </w:r>
      <w:r>
        <w:t xml:space="preserve"> Культурный слой : Повесть / Н. Иртенина.--М : Лепта Книга,2006.--192с. .--ISBN 5-91173-014-6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417CD7">
        <w:rPr>
          <w:b/>
        </w:rPr>
        <w:t xml:space="preserve">Испанская </w:t>
      </w:r>
      <w:r>
        <w:t xml:space="preserve">поэзия 1792-1976 в русских переводах : На испанском и русском языках / Сост. С.Ф. Гончаренко ; Ред. Т.Н. Шишкина, Н.Т. Беляева.--М. : Прогресс,1978.--1022с. </w:t>
      </w:r>
    </w:p>
    <w:p w:rsidR="00E26490" w:rsidRDefault="00E26490" w:rsidP="00E26490">
      <w:pPr>
        <w:pStyle w:val="af3"/>
      </w:pPr>
      <w:r>
        <w:t>УДК   82(460).161.1</w:t>
      </w:r>
    </w:p>
    <w:p w:rsidR="00E26490" w:rsidRDefault="00E26490" w:rsidP="00E26490">
      <w:pPr>
        <w:pStyle w:val="af3"/>
      </w:pPr>
      <w:r>
        <w:t>хр - 1</w:t>
      </w:r>
    </w:p>
    <w:p w:rsidR="00E26490" w:rsidRDefault="00E26490" w:rsidP="00E26490">
      <w:pPr>
        <w:pStyle w:val="a"/>
      </w:pPr>
      <w:r w:rsidRPr="00417CD7">
        <w:rPr>
          <w:b/>
        </w:rPr>
        <w:t xml:space="preserve">История </w:t>
      </w:r>
      <w:r>
        <w:t xml:space="preserve">мировой литературы. / Сост.: З.Н. Новлянская, Г.Н. Кудина.--М. : ИНТОР,1997.--283с. .--ISBN 5-89404-021-3 </w:t>
      </w:r>
    </w:p>
    <w:p w:rsidR="00E26490" w:rsidRDefault="00E26490" w:rsidP="00E26490">
      <w:pPr>
        <w:pStyle w:val="af3"/>
      </w:pPr>
      <w:r>
        <w:t>УДК   82:398 + 201.2 + 290.121</w:t>
      </w:r>
    </w:p>
    <w:p w:rsidR="00E26490" w:rsidRDefault="00E26490" w:rsidP="00E26490">
      <w:pPr>
        <w:pStyle w:val="af3"/>
      </w:pPr>
      <w:r>
        <w:t>хр - 1</w:t>
      </w:r>
    </w:p>
    <w:p w:rsidR="00E26490" w:rsidRDefault="00E26490" w:rsidP="00E26490">
      <w:pPr>
        <w:pStyle w:val="a"/>
      </w:pPr>
      <w:r w:rsidRPr="00172392">
        <w:rPr>
          <w:b/>
        </w:rPr>
        <w:t xml:space="preserve">История </w:t>
      </w:r>
      <w:r>
        <w:t xml:space="preserve">русской литературы XIX века (вторая половина) : Учебник для студентов пед. ин-тов по спец. "Рус. яз. и лит." / Под ред. проф. С.М.Петрова.--М. : Просвещение,1978.--608с. </w:t>
      </w:r>
    </w:p>
    <w:p w:rsidR="00E26490" w:rsidRDefault="00E26490" w:rsidP="00E26490">
      <w:pPr>
        <w:pStyle w:val="af3"/>
      </w:pPr>
      <w:r>
        <w:t>УДК   821.161.1.0(091)</w:t>
      </w:r>
    </w:p>
    <w:p w:rsidR="00E26490" w:rsidRDefault="00E26490" w:rsidP="00E26490">
      <w:pPr>
        <w:pStyle w:val="af3"/>
      </w:pPr>
      <w:r>
        <w:t>хр - 1</w:t>
      </w:r>
    </w:p>
    <w:p w:rsidR="00E26490" w:rsidRDefault="00E26490" w:rsidP="00E26490">
      <w:pPr>
        <w:pStyle w:val="a"/>
      </w:pPr>
      <w:r w:rsidRPr="00172392">
        <w:rPr>
          <w:b/>
        </w:rPr>
        <w:t xml:space="preserve">Итальянская </w:t>
      </w:r>
      <w:r>
        <w:t xml:space="preserve">новелла Возрождения / Сост., вступ. ст. и примеч.  Н.Б. Томашевского.--Мн. : Мастацкая літаратура,1985.--318с. </w:t>
      </w:r>
    </w:p>
    <w:p w:rsidR="00E26490" w:rsidRDefault="00E26490" w:rsidP="00E26490">
      <w:pPr>
        <w:pStyle w:val="af3"/>
      </w:pPr>
      <w:r>
        <w:t>УДК   82(450)</w:t>
      </w:r>
    </w:p>
    <w:p w:rsidR="00E26490" w:rsidRDefault="00E26490" w:rsidP="00E26490">
      <w:pPr>
        <w:pStyle w:val="af3"/>
      </w:pPr>
      <w:r>
        <w:t>хр - 1</w:t>
      </w:r>
    </w:p>
    <w:p w:rsidR="00E26490" w:rsidRDefault="00E26490" w:rsidP="00E26490">
      <w:pPr>
        <w:pStyle w:val="a"/>
      </w:pPr>
      <w:r w:rsidRPr="00172392">
        <w:rPr>
          <w:b/>
        </w:rPr>
        <w:t>Камю, Альбер</w:t>
      </w:r>
      <w:r>
        <w:t xml:space="preserve"> Избранное : Повести; Роман; Рассказы и очерки / А. Камю ; Пер. с фр.; Предисл. С. Великовского.--Мн. : Нар. асвета,1989.--495с. .--ISBN 5-341-00234-2 </w:t>
      </w:r>
    </w:p>
    <w:p w:rsidR="00E26490" w:rsidRDefault="00E26490" w:rsidP="00E26490">
      <w:pPr>
        <w:pStyle w:val="af3"/>
      </w:pPr>
      <w:r>
        <w:lastRenderedPageBreak/>
        <w:t>УДК   82(44)</w:t>
      </w:r>
    </w:p>
    <w:p w:rsidR="00E26490" w:rsidRDefault="00E26490" w:rsidP="00E26490">
      <w:pPr>
        <w:pStyle w:val="af3"/>
      </w:pPr>
      <w:r>
        <w:t>хр - 1</w:t>
      </w:r>
    </w:p>
    <w:p w:rsidR="00E26490" w:rsidRDefault="00E26490" w:rsidP="00E26490">
      <w:pPr>
        <w:pStyle w:val="a"/>
      </w:pPr>
      <w:r w:rsidRPr="00172392">
        <w:rPr>
          <w:b/>
        </w:rPr>
        <w:t>Караткевіч, У.</w:t>
      </w:r>
      <w:r>
        <w:t xml:space="preserve"> Быў. Есць. Буду. : Кніга паэзіі / У. Караткевіч.--Мн. : Мастацкая літаратура,1986.--173с.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172392">
        <w:rPr>
          <w:b/>
        </w:rPr>
        <w:t>Караткевіч, Уладзімір</w:t>
      </w:r>
      <w:r>
        <w:t xml:space="preserve"> З вякоў мінулых : Апавяданні, аповесці / У. Караткевіч.--Мн. : Мастацкая літаратура,1978.--436с.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172392">
        <w:rPr>
          <w:b/>
        </w:rPr>
        <w:t>Караткевіч, Уладзімір</w:t>
      </w:r>
      <w:r>
        <w:t xml:space="preserve"> Збор твораў : У 8-мі т.Т. 1. Вершы, паэмы / У.Караткевіч, аўт. прадм. В.Быкаў, рэд. тома Р.І.Барадулін.--Мн. : Мастацкая літаратура,1989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172392">
        <w:rPr>
          <w:b/>
        </w:rPr>
        <w:t>Караткевіч, Ул.</w:t>
      </w:r>
      <w:r>
        <w:t xml:space="preserve"> Збор твораў у васьмі тамах. / У. Караткевіч ; рэд. тома Г. В. Кісялеў.--Мн. : Мастацкая літаратура,1989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1841C3">
        <w:rPr>
          <w:b/>
        </w:rPr>
        <w:t>Караткевіч, Уладзімір</w:t>
      </w:r>
      <w:r>
        <w:t xml:space="preserve"> Збор твораў у васьмі тамах. Т.4 : Каласы пад сярпом тваім. Раман / У. Караткевіч, рэд. тома Г.В.Кісялеў, падрыхтоўка Н.С.Кучкоўскай.--Мн. : Мастацкая літаратура,1989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1841C3">
        <w:rPr>
          <w:b/>
        </w:rPr>
        <w:t>Караткевіч, Уладзімір</w:t>
      </w:r>
      <w:r>
        <w:t xml:space="preserve"> Збор твораў у васьмі тамах. Т. 3 : Раман, аповесці / У.Караткевіч,рэд. тома А.І.Мальдзіс, кам. Н.С.Кучкоўскай.--Мн. : Мастацкая літаратура,1988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1841C3">
        <w:rPr>
          <w:b/>
        </w:rPr>
        <w:t>Караткевіч, Уладзімір</w:t>
      </w:r>
      <w:r>
        <w:t xml:space="preserve"> Збор твораў у васьмі тамах : Аповесці, апавяданні, казкі / У.Караткевіч, Рэд. тома С.А.Андраюк, кам. Г.У.Пойманавай.--Мн. : Мастацкая літаратура,1988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1841C3">
        <w:rPr>
          <w:b/>
        </w:rPr>
        <w:t>Караткевіч, Уладзімір</w:t>
      </w:r>
      <w:r>
        <w:t xml:space="preserve"> Збор твораў у васьмі тамах / У. Караткевіч ; аўт. прадм. В. Быкаў ; рэд. тома Р. І. Барадулін.--Мн. : Мастацкая літаратура,1989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1841C3">
        <w:rPr>
          <w:b/>
        </w:rPr>
        <w:t>Караткевіч, Ул.</w:t>
      </w:r>
      <w:r>
        <w:t xml:space="preserve"> Збор твораў у васьмі тамах. / У. Караткевіч ; рэд. тома Г. В. Кісялеў.--Мн. : Мастацкая літаратура,1989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1841C3">
        <w:rPr>
          <w:b/>
        </w:rPr>
        <w:t>Караткевіч, Уладзімір</w:t>
      </w:r>
      <w:r>
        <w:t xml:space="preserve"> Збор твораў у васьмі тамах / У. Караткевіч ; рэд. тома І. А. Брыль.--Мн. : Мастацкая літаратура,1990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1841C3">
        <w:rPr>
          <w:b/>
        </w:rPr>
        <w:t>Кафка, Франц</w:t>
      </w:r>
      <w:r>
        <w:t xml:space="preserve"> Замок / Ф. Кафка ; Подгот. изд. А.В. Гулыга, Р.Я. Райт-Ковалева ; Отв. ред. А.В. Гулыга.--М. : Наука,1990.--221с. .--ISBN 5-02-012742-6 </w:t>
      </w:r>
    </w:p>
    <w:p w:rsidR="00E26490" w:rsidRDefault="00E26490" w:rsidP="00E26490">
      <w:pPr>
        <w:pStyle w:val="af3"/>
      </w:pPr>
      <w:r>
        <w:t>УДК   82(436)</w:t>
      </w:r>
    </w:p>
    <w:p w:rsidR="00E26490" w:rsidRDefault="00E26490" w:rsidP="00E26490">
      <w:pPr>
        <w:pStyle w:val="af3"/>
      </w:pPr>
      <w:r>
        <w:lastRenderedPageBreak/>
        <w:t>хр - 1</w:t>
      </w:r>
    </w:p>
    <w:p w:rsidR="00E26490" w:rsidRDefault="00E26490" w:rsidP="00E26490">
      <w:pPr>
        <w:pStyle w:val="a"/>
      </w:pPr>
      <w:r w:rsidRPr="00170FC1">
        <w:rPr>
          <w:b/>
        </w:rPr>
        <w:t>Кизи, Кен</w:t>
      </w:r>
      <w:r>
        <w:t xml:space="preserve"> Над кукушкиным гнездом / Кен Кизи ; Пер с англ. В. Голышева ; Отв ред. М. Яновская.--М. : Эксмо,2014.--384с. .--ISBN 978-5-699-37380-2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170FC1">
        <w:rPr>
          <w:b/>
        </w:rPr>
        <w:t>Кириллин В.М.</w:t>
      </w:r>
      <w:r>
        <w:t xml:space="preserve"> Символика чисел в литературе Древней Руси (XI - XVI века) / В.М.Кириллин.--СПб. : Алетейя,2000.--320с. .--ISBN 5-89329-271-5 </w:t>
      </w:r>
    </w:p>
    <w:p w:rsidR="00E26490" w:rsidRDefault="00E26490" w:rsidP="00E26490">
      <w:pPr>
        <w:pStyle w:val="af3"/>
      </w:pPr>
      <w:r>
        <w:t>УДК   821.0</w:t>
      </w:r>
    </w:p>
    <w:p w:rsidR="00E26490" w:rsidRDefault="00E26490" w:rsidP="00E26490">
      <w:pPr>
        <w:pStyle w:val="af3"/>
      </w:pPr>
      <w:r>
        <w:t>хр - 1</w:t>
      </w:r>
    </w:p>
    <w:p w:rsidR="00E26490" w:rsidRDefault="00E26490" w:rsidP="00E26490">
      <w:pPr>
        <w:pStyle w:val="a"/>
      </w:pPr>
      <w:r w:rsidRPr="00170FC1">
        <w:rPr>
          <w:b/>
        </w:rPr>
        <w:t>Китс, Дж.</w:t>
      </w:r>
      <w:r>
        <w:t xml:space="preserve"> Стихотворения и поэмы / Дж. Китс : Пер. с англ. ; Сост., вступ. ст., коммент. И. Шайтанова ; Худож. И. Шипулин.--М. : Худож. лит.,1989.--318с. .--ISBN 5-280-00654-8 </w:t>
      </w:r>
    </w:p>
    <w:p w:rsidR="00E26490" w:rsidRDefault="00E26490" w:rsidP="00E26490">
      <w:pPr>
        <w:pStyle w:val="af3"/>
      </w:pPr>
      <w:r>
        <w:t>УДК   82(410)</w:t>
      </w:r>
    </w:p>
    <w:p w:rsidR="00E26490" w:rsidRDefault="00E26490" w:rsidP="00E26490">
      <w:pPr>
        <w:pStyle w:val="af3"/>
      </w:pPr>
      <w:r>
        <w:t>хр - 1</w:t>
      </w:r>
    </w:p>
    <w:p w:rsidR="00E26490" w:rsidRDefault="00E26490" w:rsidP="00E26490">
      <w:pPr>
        <w:pStyle w:val="a"/>
      </w:pPr>
      <w:r w:rsidRPr="00170FC1">
        <w:rPr>
          <w:b/>
        </w:rPr>
        <w:t>Клодель, П.</w:t>
      </w:r>
      <w:r>
        <w:t xml:space="preserve"> Извещение Марии : Окончательная сценическая версия / П. Клодель ; Пер. О. Седаковой.--М. : Христианская Россия "La Casa di Matriona",1999.--238с. .--ISBN 5-87468-044-6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170FC1">
        <w:rPr>
          <w:b/>
        </w:rPr>
        <w:t>Клодель, П.</w:t>
      </w:r>
      <w:r>
        <w:t xml:space="preserve"> Извещение Марии : Окончательная сценическая версия / П. Клодель ; Пер. О. Седаковой.--М. : Христианская Россия "La Casa di Matriona",1999.--238с. .--ISBN 5-87468-044-6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170FC1">
        <w:rPr>
          <w:b/>
        </w:rPr>
        <w:t>Клодель, Поль</w:t>
      </w:r>
      <w:r>
        <w:t xml:space="preserve"> Капля божественного меда : Проза, стихи / П. Клодель ; Пер. с фр. А. Курт и А. Райской ; Предисл. о.Георгия Чистякова.--М. : Общедоступный православный университет, основанный протоиереем Александром Менем,2003.--195, [4 л.]с. .--ISBN 5-87507-23-6 </w:t>
      </w:r>
    </w:p>
    <w:p w:rsidR="00E26490" w:rsidRDefault="00E26490" w:rsidP="00E26490">
      <w:pPr>
        <w:pStyle w:val="af3"/>
      </w:pPr>
      <w:r>
        <w:t>УДК   82(44).161.1 + 280.43 + 280.5</w:t>
      </w:r>
    </w:p>
    <w:p w:rsidR="00E26490" w:rsidRDefault="00E26490" w:rsidP="00E26490">
      <w:pPr>
        <w:pStyle w:val="af3"/>
      </w:pPr>
      <w:r>
        <w:t>хр - 1</w:t>
      </w:r>
    </w:p>
    <w:p w:rsidR="00E26490" w:rsidRDefault="00E26490" w:rsidP="00E26490">
      <w:pPr>
        <w:pStyle w:val="a"/>
      </w:pPr>
      <w:r w:rsidRPr="00170FC1">
        <w:rPr>
          <w:b/>
        </w:rPr>
        <w:t>Клюев, Н.</w:t>
      </w:r>
      <w:r>
        <w:t xml:space="preserve"> Стихотворения и поэмы / Н. Клюев.--Л. : "Советский писатель",1982.--558с.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D583C">
        <w:rPr>
          <w:b/>
        </w:rPr>
        <w:t xml:space="preserve">Кнiга </w:t>
      </w:r>
      <w:r>
        <w:t xml:space="preserve">жыцiй i хаджэнняу : Пер. са старажытнарус., старабеларус. i польск. / Уклад., прадм. i каментарыi А.Мельнiкава.--Мн. : Маст. лiт.,1994.--503 с., [16] л. iл. .--ISBN 5-340-00760-Х 10659 хр. RU04 </w:t>
      </w:r>
    </w:p>
    <w:p w:rsidR="00E26490" w:rsidRDefault="00E26490" w:rsidP="00E26490">
      <w:pPr>
        <w:pStyle w:val="af3"/>
      </w:pPr>
      <w:r>
        <w:t>УДК   821.161.3 + 211.61</w:t>
      </w:r>
    </w:p>
    <w:p w:rsidR="00E26490" w:rsidRDefault="00E26490" w:rsidP="00E26490">
      <w:pPr>
        <w:pStyle w:val="af3"/>
      </w:pPr>
      <w:r>
        <w:t>хр - 1</w:t>
      </w:r>
    </w:p>
    <w:p w:rsidR="00E26490" w:rsidRDefault="00E26490" w:rsidP="00E26490">
      <w:pPr>
        <w:pStyle w:val="a"/>
      </w:pPr>
      <w:r w:rsidRPr="003D583C">
        <w:rPr>
          <w:b/>
        </w:rPr>
        <w:t xml:space="preserve">Книга </w:t>
      </w:r>
      <w:r>
        <w:t xml:space="preserve">Екклесиаста.--М. : Изд-во ЭКСМО-Пресс,2000.--384 с. .--ISBN 5-04-005255-3 8089 хр. 0003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3D583C">
        <w:rPr>
          <w:b/>
        </w:rPr>
        <w:t xml:space="preserve">Книги </w:t>
      </w:r>
      <w:r>
        <w:t xml:space="preserve">Сивилл / Пер. с древнегреч. М. Витковской и В. Витковского.--М. : Энигма,1996.--284с. .--ISBN 5-7808-0004-9 </w:t>
      </w:r>
    </w:p>
    <w:p w:rsidR="00E26490" w:rsidRDefault="00E26490" w:rsidP="00E26490">
      <w:pPr>
        <w:pStyle w:val="af3"/>
      </w:pPr>
      <w:r>
        <w:t>УДК   82'01</w:t>
      </w:r>
    </w:p>
    <w:p w:rsidR="00E26490" w:rsidRDefault="00E26490" w:rsidP="00E26490">
      <w:pPr>
        <w:pStyle w:val="af3"/>
      </w:pPr>
      <w:r>
        <w:t>хр - 1</w:t>
      </w:r>
    </w:p>
    <w:p w:rsidR="00E26490" w:rsidRDefault="00E26490" w:rsidP="00E26490">
      <w:pPr>
        <w:pStyle w:val="a"/>
      </w:pPr>
      <w:r w:rsidRPr="003D583C">
        <w:rPr>
          <w:b/>
        </w:rPr>
        <w:t>Коллинз, У.</w:t>
      </w:r>
      <w:r>
        <w:t xml:space="preserve"> Лунный камень : Роман / У. Коллинз.--Ташкент : Издательско-полиграфическое объединение имени Ибн Сины,1993.--412с. .--ISBN 5-638-01054-8 </w:t>
      </w:r>
    </w:p>
    <w:p w:rsidR="00E26490" w:rsidRDefault="00E26490" w:rsidP="00E26490">
      <w:pPr>
        <w:pStyle w:val="af3"/>
      </w:pPr>
      <w:r>
        <w:lastRenderedPageBreak/>
        <w:t>УДК   82(410)</w:t>
      </w:r>
    </w:p>
    <w:p w:rsidR="00E26490" w:rsidRDefault="00E26490" w:rsidP="00E26490">
      <w:pPr>
        <w:pStyle w:val="af3"/>
      </w:pPr>
      <w:r>
        <w:t>хр - 1</w:t>
      </w:r>
    </w:p>
    <w:p w:rsidR="00E26490" w:rsidRDefault="00E26490" w:rsidP="00E26490">
      <w:pPr>
        <w:pStyle w:val="a"/>
      </w:pPr>
      <w:r w:rsidRPr="003D583C">
        <w:rPr>
          <w:b/>
        </w:rPr>
        <w:t>Колсон Чарльз</w:t>
      </w:r>
      <w:r>
        <w:t xml:space="preserve"> Рожденный заново.--С.Пб. : Кредо,1997.--400с. 4801 RUSB </w:t>
      </w:r>
    </w:p>
    <w:p w:rsidR="00E26490" w:rsidRDefault="00E26490" w:rsidP="00E26490">
      <w:pPr>
        <w:pStyle w:val="af3"/>
      </w:pPr>
      <w:r>
        <w:t>УДК   820(73)</w:t>
      </w:r>
    </w:p>
    <w:p w:rsidR="00E26490" w:rsidRDefault="00E26490" w:rsidP="00E26490">
      <w:pPr>
        <w:pStyle w:val="af3"/>
      </w:pPr>
      <w:r>
        <w:t>хр - 1</w:t>
      </w:r>
    </w:p>
    <w:p w:rsidR="00E26490" w:rsidRDefault="00E26490" w:rsidP="00E26490">
      <w:pPr>
        <w:pStyle w:val="a"/>
      </w:pPr>
      <w:r w:rsidRPr="003D583C">
        <w:rPr>
          <w:b/>
        </w:rPr>
        <w:t>Кондаленко, Л.К.</w:t>
      </w:r>
      <w:r>
        <w:t xml:space="preserve"> Луч любви : Сборник стихотворений / Л.К. Кондаленко.--Мн. : Адукацыя і выхаванне,2012.--71с. .--ISBN 978-985-471-490-5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D583C">
        <w:rPr>
          <w:b/>
        </w:rPr>
        <w:t>Контекст</w:t>
      </w:r>
      <w:r>
        <w:t xml:space="preserve"> : Литературно-теоретические исследования / Отв. ред. А.В. Михайлов.--М. : Наука,1991.--254с. .--ISBN 0208-3019 </w:t>
      </w:r>
    </w:p>
    <w:p w:rsidR="00E26490" w:rsidRDefault="00E26490" w:rsidP="00E26490">
      <w:pPr>
        <w:pStyle w:val="af3"/>
      </w:pPr>
      <w:r>
        <w:t>УДК   821.0 + 1(470)</w:t>
      </w:r>
    </w:p>
    <w:p w:rsidR="00E26490" w:rsidRDefault="00E26490" w:rsidP="00E26490">
      <w:pPr>
        <w:pStyle w:val="af3"/>
      </w:pPr>
      <w:r>
        <w:t>хр - 1</w:t>
      </w:r>
    </w:p>
    <w:p w:rsidR="00E26490" w:rsidRDefault="00E26490" w:rsidP="00E26490">
      <w:pPr>
        <w:pStyle w:val="a"/>
      </w:pPr>
      <w:r w:rsidRPr="004A6D80">
        <w:rPr>
          <w:b/>
        </w:rPr>
        <w:t>Корнилов С.В.</w:t>
      </w:r>
      <w:r>
        <w:t xml:space="preserve"> Древнерусское паломничество / С.В.Корнилов.--Калининград : Кн. изд-во,1995.--104 с. .--ISBN 5-85500-442-2 10976 хр. RU05 </w:t>
      </w:r>
    </w:p>
    <w:p w:rsidR="00E26490" w:rsidRDefault="00E26490" w:rsidP="00E26490">
      <w:pPr>
        <w:pStyle w:val="af3"/>
      </w:pPr>
      <w:r>
        <w:t>УДК   821.161.1.0 + 211.7</w:t>
      </w:r>
    </w:p>
    <w:p w:rsidR="00E26490" w:rsidRDefault="00E26490" w:rsidP="00E26490">
      <w:pPr>
        <w:pStyle w:val="af3"/>
      </w:pPr>
      <w:r>
        <w:t>хр - 1</w:t>
      </w:r>
    </w:p>
    <w:p w:rsidR="00E26490" w:rsidRDefault="00E26490" w:rsidP="00E26490">
      <w:pPr>
        <w:pStyle w:val="a"/>
      </w:pPr>
      <w:r w:rsidRPr="004A6D80">
        <w:rPr>
          <w:b/>
        </w:rPr>
        <w:t>Короленко, В.Г.</w:t>
      </w:r>
      <w:r>
        <w:t xml:space="preserve"> Слепой музыкант : Повесть / В.Г.Короленко.--Мн. : Юнацтва,1981.--143с.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4A6D80">
        <w:rPr>
          <w:b/>
        </w:rPr>
        <w:t>Корольков Юрий</w:t>
      </w:r>
      <w:r>
        <w:t xml:space="preserve"> Кио ку мицу! Совершенно секретно - при опасности сжечь! : Роман-хроника / Ю. Корольков.--Мн. : Беларусь,1986.--670с.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4A6D80">
        <w:rPr>
          <w:b/>
        </w:rPr>
        <w:t>Костылев, В.И.</w:t>
      </w:r>
      <w:r>
        <w:t xml:space="preserve"> Питирим : Роман / И.В.Костылев.--Мн. : Наука и техника,1988.--383с. .--ISBN 5-343-00002-9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4A6D80">
        <w:rPr>
          <w:b/>
        </w:rPr>
        <w:t>Краснов, П. Н.</w:t>
      </w:r>
      <w:r>
        <w:t xml:space="preserve"> Сочинения : В двух книгах / П. Н. Краснов ; Сост. и вступ. ст. М. Д. Филина.--М. : НПК "Интелвак",2000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4A6D80">
        <w:rPr>
          <w:b/>
        </w:rPr>
        <w:t>Краснов, П. Н.</w:t>
      </w:r>
      <w:r>
        <w:t xml:space="preserve"> Сочинения : В двух книгах / П. Н. Краснов ; Сост. и вступ. ст. М. Д. Филина.--М. : НПК "Интелвак",2000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4A6D80">
        <w:rPr>
          <w:b/>
        </w:rPr>
        <w:t>Крашевский, Юзеф Игнаций</w:t>
      </w:r>
      <w:r>
        <w:t xml:space="preserve"> Графиня Козель. Брюль : Романы / Юзеф Игнаций Крашевский; Пер. с польск. Е. Живовой и С. Тонконоговой.--Мн. : Мастацкая літаратура,1993.--668с. .--ISBN 5-340-01203-4 </w:t>
      </w:r>
    </w:p>
    <w:p w:rsidR="00E26490" w:rsidRDefault="00E26490" w:rsidP="00E26490">
      <w:pPr>
        <w:pStyle w:val="af3"/>
      </w:pPr>
      <w:r>
        <w:t>УДК   82(438)</w:t>
      </w:r>
    </w:p>
    <w:p w:rsidR="00E26490" w:rsidRDefault="00E26490" w:rsidP="00E26490">
      <w:pPr>
        <w:pStyle w:val="af3"/>
      </w:pPr>
      <w:r>
        <w:t>хр - 1</w:t>
      </w:r>
    </w:p>
    <w:p w:rsidR="00E26490" w:rsidRDefault="00E26490" w:rsidP="00E26490">
      <w:pPr>
        <w:pStyle w:val="a"/>
      </w:pPr>
      <w:r w:rsidRPr="0030460F">
        <w:rPr>
          <w:b/>
        </w:rPr>
        <w:t>Кронгауз, Максим</w:t>
      </w:r>
      <w:r>
        <w:t xml:space="preserve"> Самоучитель олбанского / М. Кронгауз ; Худож. оформ. А. Бондаренко.--М. : ООО "Издательство АСТ": CORPUS,2013.--412с. .--ISBN 978-5-17-077807-2 (ООО "Издательство АСТ") </w:t>
      </w:r>
    </w:p>
    <w:p w:rsidR="00E26490" w:rsidRDefault="00E26490" w:rsidP="00E26490">
      <w:pPr>
        <w:pStyle w:val="af3"/>
      </w:pPr>
      <w:r>
        <w:t>УДК   821.161.1 + 004.7</w:t>
      </w:r>
    </w:p>
    <w:p w:rsidR="00E26490" w:rsidRDefault="00E26490" w:rsidP="00E26490">
      <w:pPr>
        <w:pStyle w:val="af3"/>
      </w:pPr>
      <w:r>
        <w:lastRenderedPageBreak/>
        <w:t>хр - 1</w:t>
      </w:r>
    </w:p>
    <w:p w:rsidR="00E26490" w:rsidRDefault="00E26490" w:rsidP="00E26490">
      <w:pPr>
        <w:pStyle w:val="a"/>
      </w:pPr>
      <w:r w:rsidRPr="0030460F">
        <w:rPr>
          <w:b/>
        </w:rPr>
        <w:t>Кронин, А.Д.</w:t>
      </w:r>
      <w:r>
        <w:t xml:space="preserve"> Замок Броуди : Роман / А.Д. Кронин ; Отв. за вып. Р.М. Малиновская.--Мн. : Народная асвета,1990.--606с. .--ISBN 5-341-00479-5 </w:t>
      </w:r>
    </w:p>
    <w:p w:rsidR="00E26490" w:rsidRDefault="00E26490" w:rsidP="00E26490">
      <w:pPr>
        <w:pStyle w:val="af3"/>
      </w:pPr>
      <w:r>
        <w:t>УДК   82(410)</w:t>
      </w:r>
    </w:p>
    <w:p w:rsidR="00E26490" w:rsidRDefault="00E26490" w:rsidP="00E26490">
      <w:pPr>
        <w:pStyle w:val="af3"/>
      </w:pPr>
      <w:r>
        <w:t>хр - 1</w:t>
      </w:r>
    </w:p>
    <w:p w:rsidR="00E26490" w:rsidRDefault="00E26490" w:rsidP="00E26490">
      <w:pPr>
        <w:pStyle w:val="a"/>
      </w:pPr>
      <w:r w:rsidRPr="0030460F">
        <w:rPr>
          <w:b/>
        </w:rPr>
        <w:t>Кронин, А.</w:t>
      </w:r>
      <w:r>
        <w:t xml:space="preserve"> Цитадель / А. Кронин ; Ред. Е.И. Корженевич, Пер. с англ. М.Е. Абкиной.--Киев : Державное видавництво художньоi лiтератури,1955.--394с. </w:t>
      </w:r>
    </w:p>
    <w:p w:rsidR="00E26490" w:rsidRDefault="00E26490" w:rsidP="00E26490">
      <w:pPr>
        <w:pStyle w:val="af3"/>
      </w:pPr>
      <w:r>
        <w:t>УДК   82(410)</w:t>
      </w:r>
    </w:p>
    <w:p w:rsidR="00E26490" w:rsidRDefault="00E26490" w:rsidP="00E26490">
      <w:pPr>
        <w:pStyle w:val="af3"/>
      </w:pPr>
      <w:r>
        <w:t>хр - 1</w:t>
      </w:r>
    </w:p>
    <w:p w:rsidR="00E26490" w:rsidRDefault="00E26490" w:rsidP="00E26490">
      <w:pPr>
        <w:pStyle w:val="a"/>
      </w:pPr>
      <w:r w:rsidRPr="0030460F">
        <w:rPr>
          <w:b/>
        </w:rPr>
        <w:t>Кронин, Арчибальд</w:t>
      </w:r>
      <w:r>
        <w:t xml:space="preserve"> Ключи Царства / Арчибальд Кронин ; Пер. с англ. Н. Протопопова ; под. ред. Н. Черняковой и И. Пашковой.--М. : Путь,1995.--398с. .--ISBN 5-86748-021-6 </w:t>
      </w:r>
    </w:p>
    <w:p w:rsidR="00E26490" w:rsidRDefault="00E26490" w:rsidP="00E26490">
      <w:pPr>
        <w:pStyle w:val="af3"/>
      </w:pPr>
      <w:r>
        <w:t>УДК   82(410)161.1</w:t>
      </w:r>
    </w:p>
    <w:p w:rsidR="00E26490" w:rsidRDefault="00E26490" w:rsidP="00E26490">
      <w:pPr>
        <w:pStyle w:val="af3"/>
      </w:pPr>
      <w:r>
        <w:t>хр - 4</w:t>
      </w:r>
    </w:p>
    <w:p w:rsidR="00E26490" w:rsidRDefault="00E26490" w:rsidP="00E26490">
      <w:pPr>
        <w:pStyle w:val="a"/>
      </w:pPr>
      <w:r w:rsidRPr="0030460F">
        <w:rPr>
          <w:b/>
        </w:rPr>
        <w:t>Куприн, А.И.</w:t>
      </w:r>
      <w:r>
        <w:t xml:space="preserve"> Олеся. Поединок. Гранатовый браслет / А.И.Куприн.--М. : Художественная литература,1984.--126с.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0460F">
        <w:rPr>
          <w:b/>
        </w:rPr>
        <w:t>Куприн, А. И.</w:t>
      </w:r>
      <w:r>
        <w:t xml:space="preserve"> Собрание сочинений в девяти томах / А. И. Куприн.--М. : Библиотека "Огонёк" ; "Правда",1964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0460F">
        <w:rPr>
          <w:b/>
        </w:rPr>
        <w:t>Курганов, Ефим</w:t>
      </w:r>
      <w:r>
        <w:t xml:space="preserve"> Анекдот. Символ. Миф : Этюды по теории литературы / Е.Курганов.--СПб. : Издательство журнала "Звезда",2002.--127с. .--ISBN 5-94214-026-Х </w:t>
      </w:r>
    </w:p>
    <w:p w:rsidR="00E26490" w:rsidRDefault="00E26490" w:rsidP="00E26490">
      <w:pPr>
        <w:pStyle w:val="af3"/>
      </w:pPr>
      <w:r>
        <w:t>УДК   821.0</w:t>
      </w:r>
    </w:p>
    <w:p w:rsidR="00E26490" w:rsidRDefault="00E26490" w:rsidP="00E26490">
      <w:pPr>
        <w:pStyle w:val="af3"/>
      </w:pPr>
      <w:r>
        <w:t>хр - 1</w:t>
      </w:r>
    </w:p>
    <w:p w:rsidR="00E26490" w:rsidRDefault="00E26490" w:rsidP="00E26490">
      <w:pPr>
        <w:pStyle w:val="a"/>
      </w:pPr>
      <w:r w:rsidRPr="00634F08">
        <w:rPr>
          <w:b/>
        </w:rPr>
        <w:t>Курганов, Е.</w:t>
      </w:r>
      <w:r>
        <w:t xml:space="preserve"> Русские пословицы и Талмуд : Пять этюдов / Е. Курганов.--СПб. : Издательство журнала "Звезда",2003.--104 с. .--ISBN 5-94214-047-2 </w:t>
      </w:r>
    </w:p>
    <w:p w:rsidR="00E26490" w:rsidRDefault="00E26490" w:rsidP="00E26490">
      <w:pPr>
        <w:pStyle w:val="af3"/>
      </w:pPr>
      <w:r>
        <w:t>УДК   82:398 + 290.112</w:t>
      </w:r>
    </w:p>
    <w:p w:rsidR="00E26490" w:rsidRDefault="00E26490" w:rsidP="00E26490">
      <w:pPr>
        <w:pStyle w:val="af3"/>
      </w:pPr>
      <w:r>
        <w:t>хр - 1</w:t>
      </w:r>
    </w:p>
    <w:p w:rsidR="00E26490" w:rsidRDefault="00E26490" w:rsidP="00E26490">
      <w:pPr>
        <w:pStyle w:val="a"/>
      </w:pPr>
      <w:r w:rsidRPr="00634F08">
        <w:rPr>
          <w:b/>
        </w:rPr>
        <w:t>Курицын В.</w:t>
      </w:r>
      <w:r>
        <w:t xml:space="preserve"> Русский литературный постмодернизм / В.Курицын.--М. : ОГИ,2001.--288 с. .--ISBN 5-900241-14-9 8601 хр. RU01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634F08">
        <w:rPr>
          <w:b/>
        </w:rPr>
        <w:t>Кусков, В.В.</w:t>
      </w:r>
      <w:r>
        <w:t xml:space="preserve"> История древнерусской литературы : Учеб. для филол. спец. вузов.--М. : Высшая школа,2003.--336с. .--ISBN 5-06-004219-7 </w:t>
      </w:r>
    </w:p>
    <w:p w:rsidR="00E26490" w:rsidRDefault="00E26490" w:rsidP="00E26490">
      <w:pPr>
        <w:pStyle w:val="af3"/>
      </w:pPr>
      <w:r>
        <w:t>УДК   821.161.1.0(091)</w:t>
      </w:r>
    </w:p>
    <w:p w:rsidR="00E26490" w:rsidRDefault="00E26490" w:rsidP="00E26490">
      <w:pPr>
        <w:pStyle w:val="af3"/>
      </w:pPr>
      <w:r>
        <w:t>хр - 1</w:t>
      </w:r>
    </w:p>
    <w:p w:rsidR="00E26490" w:rsidRDefault="00E26490" w:rsidP="00E26490">
      <w:pPr>
        <w:pStyle w:val="a"/>
      </w:pPr>
      <w:r w:rsidRPr="00634F08">
        <w:rPr>
          <w:b/>
        </w:rPr>
        <w:t>Кьюсак, Д.</w:t>
      </w:r>
      <w:r>
        <w:t xml:space="preserve"> Скажи смерти "нет!". Черная молния. Полусожженное дерево : Романы / Д. Кьюсак ; Пер. с англ. Б.М. Коткина, Б.М. Носика ; Ред. Г.Ф. Дыченкова.--М. : Правда,1984.--700с. </w:t>
      </w:r>
    </w:p>
    <w:p w:rsidR="00E26490" w:rsidRDefault="00E26490" w:rsidP="00E26490">
      <w:pPr>
        <w:pStyle w:val="af3"/>
      </w:pPr>
      <w:r>
        <w:t>УДК   82(94)</w:t>
      </w:r>
    </w:p>
    <w:p w:rsidR="00E26490" w:rsidRDefault="00E26490" w:rsidP="00E26490">
      <w:pPr>
        <w:pStyle w:val="af3"/>
      </w:pPr>
      <w:r>
        <w:t>хр - 1</w:t>
      </w:r>
    </w:p>
    <w:p w:rsidR="00E26490" w:rsidRDefault="00E26490" w:rsidP="00E26490">
      <w:pPr>
        <w:pStyle w:val="a"/>
      </w:pPr>
      <w:r w:rsidRPr="00634F08">
        <w:rPr>
          <w:b/>
        </w:rPr>
        <w:t>Лабынцев Ю.А.,Щавинская Л.Л.</w:t>
      </w:r>
      <w:r>
        <w:t xml:space="preserve"> Белорусско-украинско-русская православная книжность межвоенной Польши: : Исследования ипубликации по материалам экспедиции 1996г.--М. : "Индрик",1999.--312с. 6390 RUSB </w:t>
      </w:r>
    </w:p>
    <w:p w:rsidR="00E26490" w:rsidRDefault="00E26490" w:rsidP="00E26490">
      <w:pPr>
        <w:pStyle w:val="af3"/>
      </w:pPr>
      <w:r>
        <w:t>УДК   82.08</w:t>
      </w:r>
    </w:p>
    <w:p w:rsidR="00E26490" w:rsidRDefault="00E26490" w:rsidP="00E26490">
      <w:pPr>
        <w:pStyle w:val="af3"/>
      </w:pPr>
      <w:r>
        <w:t>хр - 1</w:t>
      </w:r>
    </w:p>
    <w:p w:rsidR="00E26490" w:rsidRDefault="00E26490" w:rsidP="00E26490">
      <w:pPr>
        <w:pStyle w:val="a"/>
      </w:pPr>
      <w:r w:rsidRPr="00634F08">
        <w:rPr>
          <w:b/>
        </w:rPr>
        <w:lastRenderedPageBreak/>
        <w:t>Лахманн Рената</w:t>
      </w:r>
      <w:r>
        <w:t xml:space="preserve"> Демонтаж красноречия : Риторическая традиция и понятие поэтического / Пер. с нем. Е.Аккермана и Ф.Полякова.--СПб. : Академический проект,2001.--366 с. .--ISBN 5-7331-0218-7 8116 хр. 0003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634F08">
        <w:rPr>
          <w:b/>
        </w:rPr>
        <w:t>Лебедев В.П.</w:t>
      </w:r>
      <w:r>
        <w:t xml:space="preserve"> Царский духовник : Историческая повесть / В.П.Лебедев.--М. : Издательство Московского Подворья Свято-Троицкой Сергиевой Лавры,2002.--235 с. .--ISBN 5-7789-0124-0 10721 хр. RU04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2C4811">
        <w:rPr>
          <w:b/>
        </w:rPr>
        <w:t>Левшун Л.В.</w:t>
      </w:r>
      <w:r>
        <w:t xml:space="preserve"> История восточнославянской средневековой словесности : Учебное пособие.--Мн. : Центр Православного просвещения Прп.Евфросинии Пол,1998.--100с. 4109-4128 RUSB </w:t>
      </w:r>
    </w:p>
    <w:p w:rsidR="00E26490" w:rsidRDefault="00E26490" w:rsidP="00E26490">
      <w:pPr>
        <w:pStyle w:val="af3"/>
      </w:pPr>
      <w:r>
        <w:t>УДК   82.0(091)</w:t>
      </w:r>
    </w:p>
    <w:p w:rsidR="00E26490" w:rsidRDefault="00E26490" w:rsidP="00E26490">
      <w:pPr>
        <w:pStyle w:val="af3"/>
      </w:pPr>
      <w:r>
        <w:t>хр - 20</w:t>
      </w:r>
    </w:p>
    <w:p w:rsidR="00E26490" w:rsidRDefault="00E26490" w:rsidP="00E26490">
      <w:pPr>
        <w:pStyle w:val="a"/>
      </w:pPr>
      <w:r w:rsidRPr="002C4811">
        <w:rPr>
          <w:b/>
        </w:rPr>
        <w:t>Левшун Л.В.</w:t>
      </w:r>
      <w:r>
        <w:t xml:space="preserve"> Очерки истории восточнославянской средневековой книжности : Эволюция творческих методов.--Мн. : ЕГУ,2000.--266с. 7270-7297 2709 </w:t>
      </w:r>
    </w:p>
    <w:p w:rsidR="00E26490" w:rsidRDefault="00E26490" w:rsidP="00E26490">
      <w:pPr>
        <w:pStyle w:val="af3"/>
      </w:pPr>
      <w:r>
        <w:t>УДК   82.01(091)</w:t>
      </w:r>
    </w:p>
    <w:p w:rsidR="00E26490" w:rsidRDefault="00E26490" w:rsidP="00E26490">
      <w:pPr>
        <w:pStyle w:val="af3"/>
      </w:pPr>
      <w:r>
        <w:t>хр - 28</w:t>
      </w:r>
    </w:p>
    <w:p w:rsidR="00E26490" w:rsidRDefault="00E26490" w:rsidP="00E26490">
      <w:pPr>
        <w:pStyle w:val="a"/>
      </w:pPr>
      <w:r w:rsidRPr="002C4811">
        <w:rPr>
          <w:b/>
        </w:rPr>
        <w:t>Левшун, Л.В.</w:t>
      </w:r>
      <w:r>
        <w:t xml:space="preserve"> История восточнославянского книжного слова XI-XVII вв. / Л.В.Левшун.--Мн. : Экономпресс,2001.--352 с. .--ISBN 985-6479-21-5 </w:t>
      </w:r>
    </w:p>
    <w:p w:rsidR="00E26490" w:rsidRDefault="00E26490" w:rsidP="00E26490">
      <w:pPr>
        <w:pStyle w:val="af3"/>
      </w:pPr>
      <w:r>
        <w:t>УДК   821.0</w:t>
      </w:r>
    </w:p>
    <w:p w:rsidR="00E26490" w:rsidRDefault="00E26490" w:rsidP="00E26490">
      <w:pPr>
        <w:pStyle w:val="af3"/>
      </w:pPr>
      <w:r>
        <w:t>хр - 1</w:t>
      </w:r>
    </w:p>
    <w:p w:rsidR="00E26490" w:rsidRDefault="00E26490" w:rsidP="00E26490">
      <w:pPr>
        <w:pStyle w:val="a"/>
      </w:pPr>
      <w:r w:rsidRPr="002C4811">
        <w:rPr>
          <w:b/>
        </w:rPr>
        <w:t>Левшун, Л.В.</w:t>
      </w:r>
      <w:r>
        <w:t xml:space="preserve"> История восточнославянского книжного слова XI-XVII вв. / Л.В.Левшун.--Мн. : Экономпресс,2001.--352 с. .--ISBN 985-6479-21-5 </w:t>
      </w:r>
    </w:p>
    <w:p w:rsidR="00E26490" w:rsidRDefault="00E26490" w:rsidP="00E26490">
      <w:pPr>
        <w:pStyle w:val="af3"/>
      </w:pPr>
      <w:r>
        <w:t>УДК   821.0</w:t>
      </w:r>
    </w:p>
    <w:p w:rsidR="00E26490" w:rsidRDefault="00E26490" w:rsidP="00E26490">
      <w:pPr>
        <w:pStyle w:val="af3"/>
      </w:pPr>
      <w:r>
        <w:t>хр - 9</w:t>
      </w:r>
    </w:p>
    <w:p w:rsidR="00E26490" w:rsidRDefault="00E26490" w:rsidP="00E26490">
      <w:pPr>
        <w:pStyle w:val="a"/>
      </w:pPr>
      <w:r w:rsidRPr="002C4811">
        <w:rPr>
          <w:b/>
        </w:rPr>
        <w:t>Левшун, Л.В.</w:t>
      </w:r>
      <w:r>
        <w:t xml:space="preserve"> О слове преображенном и ослове преображающем : Теореотико-аналитический очерк истории восточнославянского книжного слова ХI-XVII веков / Л.В. Левшун.--Мн. : Белорусская Православная Церковь,2009.--896 с. .--ISBN 978-985-511-180-2 </w:t>
      </w:r>
    </w:p>
    <w:p w:rsidR="00E26490" w:rsidRDefault="00E26490" w:rsidP="00E26490">
      <w:pPr>
        <w:pStyle w:val="af3"/>
      </w:pPr>
      <w:r>
        <w:t>УДК   82.0(091)</w:t>
      </w:r>
    </w:p>
    <w:p w:rsidR="00E26490" w:rsidRDefault="00E26490" w:rsidP="00E26490">
      <w:pPr>
        <w:pStyle w:val="af3"/>
      </w:pPr>
      <w:r>
        <w:t>хр - 1</w:t>
      </w:r>
    </w:p>
    <w:p w:rsidR="00E26490" w:rsidRDefault="00E26490" w:rsidP="00E26490">
      <w:pPr>
        <w:pStyle w:val="a"/>
      </w:pPr>
      <w:r w:rsidRPr="002C4811">
        <w:rPr>
          <w:b/>
        </w:rPr>
        <w:t>Левшун, Л.В.</w:t>
      </w:r>
      <w:r>
        <w:t xml:space="preserve"> О слове преображенном и ослове преображающем : Теореотико-аналитический итории восточнославянского книжного слова ХI-XVII веков / Л.В. Левшун.--Мн. : Белорусская Православная Церковь,2009.--896 с. .--ISBN 978-985-511-180-2 </w:t>
      </w:r>
    </w:p>
    <w:p w:rsidR="00E26490" w:rsidRDefault="00E26490" w:rsidP="00E26490">
      <w:pPr>
        <w:pStyle w:val="af3"/>
      </w:pPr>
      <w:r>
        <w:t>УДК   82.0(091)</w:t>
      </w:r>
    </w:p>
    <w:p w:rsidR="00E26490" w:rsidRDefault="00E26490" w:rsidP="00E26490">
      <w:pPr>
        <w:pStyle w:val="af3"/>
      </w:pPr>
      <w:r>
        <w:t>хр - 1</w:t>
      </w:r>
    </w:p>
    <w:p w:rsidR="00E26490" w:rsidRDefault="00E26490" w:rsidP="00E26490">
      <w:pPr>
        <w:pStyle w:val="a"/>
      </w:pPr>
      <w:r w:rsidRPr="002C4811">
        <w:rPr>
          <w:b/>
        </w:rPr>
        <w:t>Левшун, Л.В.</w:t>
      </w:r>
      <w:r>
        <w:t xml:space="preserve"> О слове преображенном и слове преображающем : Теоретико-аналитический очерк истории восточнославянского книжного слова ХI-XVII веков / Л.В. Левшун.--Мн. : Белорусская Православная Церковь,2009.--896 с. .--ISBN 978-985-511-180-2 </w:t>
      </w:r>
    </w:p>
    <w:p w:rsidR="00E26490" w:rsidRDefault="00E26490" w:rsidP="00E26490">
      <w:pPr>
        <w:pStyle w:val="af3"/>
      </w:pPr>
      <w:r>
        <w:t>УДК   82.0(091)</w:t>
      </w:r>
    </w:p>
    <w:p w:rsidR="00E26490" w:rsidRDefault="00E26490" w:rsidP="00E26490">
      <w:pPr>
        <w:pStyle w:val="af3"/>
      </w:pPr>
      <w:r>
        <w:t>хр - 1</w:t>
      </w:r>
    </w:p>
    <w:p w:rsidR="00E26490" w:rsidRDefault="00E26490" w:rsidP="00E26490">
      <w:pPr>
        <w:pStyle w:val="a"/>
      </w:pPr>
      <w:r w:rsidRPr="00483FB9">
        <w:rPr>
          <w:b/>
        </w:rPr>
        <w:t>Левшун, Л.В.</w:t>
      </w:r>
      <w:r>
        <w:t xml:space="preserve"> О слове преображенном и ослове преображающем : Теореотико-аналитический итории восточнославянского книжного слова ХI-XVII веков / Л.В. Левшун.--Мн. : Белорусская Православная Церковь,2009.--896 с. .--ISBN 978-985-511-180-2 </w:t>
      </w:r>
    </w:p>
    <w:p w:rsidR="00E26490" w:rsidRDefault="00E26490" w:rsidP="00E26490">
      <w:pPr>
        <w:pStyle w:val="af3"/>
      </w:pPr>
      <w:r>
        <w:t>УДК   82.0(091)</w:t>
      </w:r>
    </w:p>
    <w:p w:rsidR="00E26490" w:rsidRDefault="00E26490" w:rsidP="00E26490">
      <w:pPr>
        <w:pStyle w:val="af3"/>
      </w:pPr>
      <w:r>
        <w:t>хр - 1</w:t>
      </w:r>
    </w:p>
    <w:p w:rsidR="00E26490" w:rsidRDefault="00E26490" w:rsidP="00E26490">
      <w:pPr>
        <w:pStyle w:val="a"/>
      </w:pPr>
      <w:r w:rsidRPr="00483FB9">
        <w:rPr>
          <w:b/>
        </w:rPr>
        <w:lastRenderedPageBreak/>
        <w:t>Левшун, Л.В.</w:t>
      </w:r>
      <w:r>
        <w:t xml:space="preserve"> О слове преображенном и ослове преображающем : Теореотико-аналитический итории восточнославянского книжного слова ХI-XVII веков / Л.В. Левшун.--Мн. : Белорусская Православная Церковь,2009.--896 с. .--ISBN 978-985-511-180-2 </w:t>
      </w:r>
    </w:p>
    <w:p w:rsidR="00E26490" w:rsidRDefault="00E26490" w:rsidP="00E26490">
      <w:pPr>
        <w:pStyle w:val="af3"/>
      </w:pPr>
      <w:r>
        <w:t>УДК   82.0(091)</w:t>
      </w:r>
    </w:p>
    <w:p w:rsidR="00E26490" w:rsidRDefault="00E26490" w:rsidP="00E26490">
      <w:pPr>
        <w:pStyle w:val="af3"/>
      </w:pPr>
      <w:r>
        <w:t>хр - 1</w:t>
      </w:r>
    </w:p>
    <w:p w:rsidR="00E26490" w:rsidRDefault="00E26490" w:rsidP="00E26490">
      <w:pPr>
        <w:pStyle w:val="a"/>
      </w:pPr>
      <w:r w:rsidRPr="00483FB9">
        <w:rPr>
          <w:b/>
        </w:rPr>
        <w:t>Леонович В.</w:t>
      </w:r>
      <w:r>
        <w:t xml:space="preserve"> Хозяин и гость : Книга стихов.--СПБ : Формика,1997.--294с. 3398 RUSB </w:t>
      </w:r>
    </w:p>
    <w:p w:rsidR="00E26490" w:rsidRDefault="00E26490" w:rsidP="00E26490">
      <w:pPr>
        <w:pStyle w:val="af3"/>
      </w:pPr>
      <w:r>
        <w:t>УДК   82-1</w:t>
      </w:r>
    </w:p>
    <w:p w:rsidR="00E26490" w:rsidRDefault="00E26490" w:rsidP="00E26490">
      <w:pPr>
        <w:pStyle w:val="af3"/>
      </w:pPr>
      <w:r>
        <w:t>хр - 1</w:t>
      </w:r>
    </w:p>
    <w:p w:rsidR="00E26490" w:rsidRDefault="00E26490" w:rsidP="00E26490">
      <w:pPr>
        <w:pStyle w:val="a"/>
      </w:pPr>
      <w:r w:rsidRPr="00483FB9">
        <w:rPr>
          <w:b/>
        </w:rPr>
        <w:t>Леонтьев К.Н.</w:t>
      </w:r>
      <w:r>
        <w:t xml:space="preserve"> Полн. собр. соч. и писем : В 12-ти т. / К.Н.Леонтьев.--СПб. : Издательство "Владимир Даль",2003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483FB9">
        <w:rPr>
          <w:b/>
        </w:rPr>
        <w:t>Лермонтов, М.Ю.</w:t>
      </w:r>
      <w:r>
        <w:t xml:space="preserve"> Сочинения в 2-х т. / М.Ю. Лермонтов ; Сост. и коммент. И.С. Чистовой ; ил. В.А. Носкова.--М. : "Правда",1990 703с.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483FB9">
        <w:rPr>
          <w:b/>
        </w:rPr>
        <w:t>Лесков, Н.С.</w:t>
      </w:r>
      <w:r>
        <w:t xml:space="preserve"> Евреи в России : Несколько замечаний по еврейскому вопросу / Н.С.Лесков.--М. : Путь,1994.--79с. .--ISBN 5-86748-016-X </w:t>
      </w:r>
    </w:p>
    <w:p w:rsidR="00E26490" w:rsidRDefault="00E26490" w:rsidP="00E26490">
      <w:pPr>
        <w:pStyle w:val="af3"/>
      </w:pPr>
      <w:r>
        <w:t>УДК   82-4</w:t>
      </w:r>
    </w:p>
    <w:p w:rsidR="00E26490" w:rsidRDefault="00E26490" w:rsidP="00E26490">
      <w:pPr>
        <w:pStyle w:val="af3"/>
      </w:pPr>
      <w:r>
        <w:t>хр - 1</w:t>
      </w:r>
    </w:p>
    <w:p w:rsidR="00E26490" w:rsidRDefault="00E26490" w:rsidP="00E26490">
      <w:pPr>
        <w:pStyle w:val="a"/>
      </w:pPr>
      <w:r w:rsidRPr="00483FB9">
        <w:rPr>
          <w:b/>
        </w:rPr>
        <w:t>Лесков, Н.С.</w:t>
      </w:r>
      <w:r>
        <w:t xml:space="preserve"> Собрание сочинений : В пяти томах / Н.С. Лесков.--М. : Правда,1981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9254AD">
        <w:rPr>
          <w:b/>
        </w:rPr>
        <w:t>Лесков, Н.С.</w:t>
      </w:r>
      <w:r>
        <w:t xml:space="preserve"> Собрание сочинений : В пяти томах / Н.С. Лесков.--М. : Правда,1981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9254AD">
        <w:rPr>
          <w:b/>
        </w:rPr>
        <w:t>Лесков, Н.С.</w:t>
      </w:r>
      <w:r>
        <w:t xml:space="preserve"> Собрание сочинений : В пяти томах / Н.С. Лесков.--М. : Правда,1981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9254AD">
        <w:rPr>
          <w:b/>
        </w:rPr>
        <w:t>Лесков, Н.С.</w:t>
      </w:r>
      <w:r>
        <w:t xml:space="preserve"> Собрание сочинений : В пяти томах / Н.С. Лесков.--М. : Правда,1981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9254AD">
        <w:rPr>
          <w:b/>
        </w:rPr>
        <w:t>Лесков, Н.С.</w:t>
      </w:r>
      <w:r>
        <w:t xml:space="preserve"> Собрание сочинений : В пяти томах / Н.С. Лесков.--М. : Правда,1981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9254AD">
        <w:rPr>
          <w:b/>
        </w:rPr>
        <w:t>Летуновский, Денис</w:t>
      </w:r>
      <w:r>
        <w:t xml:space="preserve"> Айона : Повести, очерки / Д.Летуновский,.--Мн. : Логвинов,2008.--390с. .--ISBN 978-985-6800-95-8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9254AD">
        <w:rPr>
          <w:b/>
        </w:rPr>
        <w:t>Лефстранд, Элисабет</w:t>
      </w:r>
      <w:r>
        <w:t xml:space="preserve"> Хождение игумена Даниила в Святую Землю : Рукопись Стокгольмской Королевской библиотеки / Э.Лефстранд.--Стокгольм : Almqvist &amp; Wiksell International,1993.--91с. .--ISBN 91-22-01562-0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9254AD">
        <w:rPr>
          <w:b/>
        </w:rPr>
        <w:t>Липай, Е.М.</w:t>
      </w:r>
      <w:r>
        <w:t xml:space="preserve"> Кошки, мышки и другие... : Стихи, сказки, загадки / Е.М. Липай.--Мн. : Издатель А.Н. Вараксин,2006.--45с. .--ISBN 985-6822-01-7 </w:t>
      </w:r>
    </w:p>
    <w:p w:rsidR="00E26490" w:rsidRDefault="00E26490" w:rsidP="00E26490">
      <w:pPr>
        <w:pStyle w:val="af3"/>
      </w:pPr>
      <w:r>
        <w:lastRenderedPageBreak/>
        <w:t>УДК   821.161.1 + 821.161.3</w:t>
      </w:r>
    </w:p>
    <w:p w:rsidR="00E26490" w:rsidRDefault="00E26490" w:rsidP="00E26490">
      <w:pPr>
        <w:pStyle w:val="af3"/>
      </w:pPr>
      <w:r>
        <w:t>хр - 1</w:t>
      </w:r>
    </w:p>
    <w:p w:rsidR="00E26490" w:rsidRDefault="00E26490" w:rsidP="00E26490">
      <w:pPr>
        <w:pStyle w:val="a"/>
      </w:pPr>
      <w:r w:rsidRPr="00D1400C">
        <w:rPr>
          <w:b/>
        </w:rPr>
        <w:t>Лисицын, Александр</w:t>
      </w:r>
      <w:r>
        <w:t xml:space="preserve"> Кириллические святцы : Книга поэзии / А.Лисицын.--Тула,2001.--187с. .--ISBN 5-86963-086-Х </w:t>
      </w:r>
    </w:p>
    <w:p w:rsidR="00E26490" w:rsidRDefault="00E26490" w:rsidP="00E26490">
      <w:pPr>
        <w:pStyle w:val="af3"/>
      </w:pPr>
      <w:r>
        <w:t>УДК   821.161.1 + 280.42</w:t>
      </w:r>
    </w:p>
    <w:p w:rsidR="00E26490" w:rsidRDefault="00E26490" w:rsidP="00E26490">
      <w:pPr>
        <w:pStyle w:val="af3"/>
      </w:pPr>
      <w:r>
        <w:t>хр - 1</w:t>
      </w:r>
    </w:p>
    <w:p w:rsidR="00E26490" w:rsidRDefault="00E26490" w:rsidP="00E26490">
      <w:pPr>
        <w:pStyle w:val="a"/>
      </w:pPr>
      <w:r w:rsidRPr="00D1400C">
        <w:rPr>
          <w:b/>
        </w:rPr>
        <w:t xml:space="preserve">Литература </w:t>
      </w:r>
      <w:r>
        <w:t xml:space="preserve">Древней Руси : Хрестоматия / Сост. Л.А.Дмитриев; Под ред. Д.С.Лихачева.--М. : Высшая школа,1990.--541с. .--ISBN 5-06-001585-8 </w:t>
      </w:r>
    </w:p>
    <w:p w:rsidR="00E26490" w:rsidRDefault="00E26490" w:rsidP="00E26490">
      <w:pPr>
        <w:pStyle w:val="af3"/>
      </w:pPr>
      <w:r>
        <w:t>УДК   821.161.1(075)</w:t>
      </w:r>
    </w:p>
    <w:p w:rsidR="00E26490" w:rsidRDefault="00E26490" w:rsidP="00E26490">
      <w:pPr>
        <w:pStyle w:val="af3"/>
      </w:pPr>
      <w:r>
        <w:t>хр - 1</w:t>
      </w:r>
    </w:p>
    <w:p w:rsidR="00E26490" w:rsidRDefault="00E26490" w:rsidP="00E26490">
      <w:pPr>
        <w:pStyle w:val="a"/>
      </w:pPr>
      <w:r w:rsidRPr="00D1400C">
        <w:rPr>
          <w:b/>
        </w:rPr>
        <w:t xml:space="preserve">Литература </w:t>
      </w:r>
      <w:r>
        <w:t xml:space="preserve">Древней Руси : Хрестоматия / Сост.Л.А.Дмитриев.--М. : Высш.шк.,1990.--543с. 4002 RUSB </w:t>
      </w:r>
    </w:p>
    <w:p w:rsidR="00E26490" w:rsidRDefault="00E26490" w:rsidP="00E26490">
      <w:pPr>
        <w:pStyle w:val="af3"/>
      </w:pPr>
      <w:r>
        <w:t>УДК   82.0(091)</w:t>
      </w:r>
    </w:p>
    <w:p w:rsidR="00E26490" w:rsidRDefault="00E26490" w:rsidP="00E26490">
      <w:pPr>
        <w:pStyle w:val="af3"/>
      </w:pPr>
      <w:r>
        <w:t>хр - 1</w:t>
      </w:r>
    </w:p>
    <w:p w:rsidR="00E26490" w:rsidRDefault="00E26490" w:rsidP="00E26490">
      <w:pPr>
        <w:pStyle w:val="a"/>
      </w:pPr>
      <w:r w:rsidRPr="00D1400C">
        <w:rPr>
          <w:b/>
        </w:rPr>
        <w:t xml:space="preserve">Литературная </w:t>
      </w:r>
      <w:r>
        <w:t xml:space="preserve">энциклопедия русского зарубежья (1918-1940) / Сост. А.Н. Николюкин.--М. : ИНИОН РАН,2001 </w:t>
      </w:r>
    </w:p>
    <w:p w:rsidR="00E26490" w:rsidRDefault="00E26490" w:rsidP="00E26490">
      <w:pPr>
        <w:pStyle w:val="af3"/>
      </w:pPr>
      <w:r>
        <w:t>УДК   82(08)</w:t>
      </w:r>
    </w:p>
    <w:p w:rsidR="00E26490" w:rsidRDefault="00E26490" w:rsidP="00E26490">
      <w:pPr>
        <w:pStyle w:val="af3"/>
      </w:pPr>
      <w:r>
        <w:t>хр - 1</w:t>
      </w:r>
    </w:p>
    <w:p w:rsidR="00E26490" w:rsidRDefault="00E26490" w:rsidP="00E26490">
      <w:pPr>
        <w:pStyle w:val="a"/>
      </w:pPr>
      <w:r w:rsidRPr="00D1400C">
        <w:rPr>
          <w:b/>
        </w:rPr>
        <w:t xml:space="preserve">Литературно-художествнный,историко-культурный </w:t>
      </w:r>
      <w:r>
        <w:t xml:space="preserve">альманах.--М. : Прометей,1990.--357с. 3438 RUSB </w:t>
      </w:r>
    </w:p>
    <w:p w:rsidR="00E26490" w:rsidRDefault="00E26490" w:rsidP="00E26490">
      <w:pPr>
        <w:pStyle w:val="af3"/>
      </w:pPr>
      <w:r>
        <w:t>УДК   82-8</w:t>
      </w:r>
    </w:p>
    <w:p w:rsidR="00E26490" w:rsidRDefault="00E26490" w:rsidP="00E26490">
      <w:pPr>
        <w:pStyle w:val="af3"/>
      </w:pPr>
      <w:r>
        <w:t>хр - 1</w:t>
      </w:r>
    </w:p>
    <w:p w:rsidR="00E26490" w:rsidRDefault="00E26490" w:rsidP="00E26490">
      <w:pPr>
        <w:pStyle w:val="a"/>
      </w:pPr>
      <w:r w:rsidRPr="00D1400C">
        <w:rPr>
          <w:b/>
        </w:rPr>
        <w:t>Лихачев, Д.С.</w:t>
      </w:r>
      <w:r>
        <w:t xml:space="preserve"> Введение к чтению памятников древнерусской литературы / Д.С.Лихачев; Отв. ред. С.О.Шмидт ; Сост. А.В.Топычканов.--М. : Русский путь,2004.--336с. .--ISBN 5-85887-153-4 </w:t>
      </w:r>
    </w:p>
    <w:p w:rsidR="00E26490" w:rsidRDefault="00E26490" w:rsidP="00E26490">
      <w:pPr>
        <w:pStyle w:val="af3"/>
      </w:pPr>
      <w:r>
        <w:t>УДК   821.161.1.0</w:t>
      </w:r>
    </w:p>
    <w:p w:rsidR="00E26490" w:rsidRDefault="00E26490" w:rsidP="00E26490">
      <w:pPr>
        <w:pStyle w:val="af3"/>
      </w:pPr>
      <w:r>
        <w:t>хр - 3</w:t>
      </w:r>
    </w:p>
    <w:p w:rsidR="00E26490" w:rsidRDefault="00E26490" w:rsidP="00E26490">
      <w:pPr>
        <w:pStyle w:val="a"/>
      </w:pPr>
      <w:r w:rsidRPr="00D1400C">
        <w:rPr>
          <w:b/>
        </w:rPr>
        <w:t>Лихачев, Д.С.</w:t>
      </w:r>
      <w:r>
        <w:t xml:space="preserve"> Поэтика древнерусской литературы / Д.С. Лихачев.--М. : Наука,1979.--357с. </w:t>
      </w:r>
    </w:p>
    <w:p w:rsidR="00E26490" w:rsidRDefault="00E26490" w:rsidP="00E26490">
      <w:pPr>
        <w:pStyle w:val="af3"/>
      </w:pPr>
      <w:r>
        <w:t>УДК   821.0</w:t>
      </w:r>
    </w:p>
    <w:p w:rsidR="00E26490" w:rsidRDefault="00E26490" w:rsidP="00E26490">
      <w:pPr>
        <w:pStyle w:val="af3"/>
      </w:pPr>
      <w:r>
        <w:t>хр - 1</w:t>
      </w:r>
    </w:p>
    <w:p w:rsidR="00E26490" w:rsidRDefault="00E26490" w:rsidP="00E26490">
      <w:pPr>
        <w:pStyle w:val="a"/>
      </w:pPr>
      <w:r w:rsidRPr="006F5086">
        <w:rPr>
          <w:b/>
        </w:rPr>
        <w:t>Лойка, Алег</w:t>
      </w:r>
      <w:r>
        <w:t xml:space="preserve"> Францыск Скарына, або Сонца Маладзіковае : Раман-эсэ / А. Лойка.--Мн. : Мастацкая літаратура,1990.--381с. .--ISBN 5-340-00223-3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6F5086">
        <w:rPr>
          <w:b/>
        </w:rPr>
        <w:t>Лонг</w:t>
      </w:r>
      <w:r>
        <w:t xml:space="preserve"> Пастушыная гісторыя пра Дафніса і Хлою. Апулей. Метамарфозы і залаты асёл : Раман / Лонг, Апулей ; пер. са старажытнагрэц. мовы, прадм. і камент. А. Клышкі.--Мн. : Маст. літ.,1991.--283,[3]с., [8]л. іл. .--ISBN 5-340-00568-2 </w:t>
      </w:r>
    </w:p>
    <w:p w:rsidR="00E26490" w:rsidRDefault="00E26490" w:rsidP="00E26490">
      <w:pPr>
        <w:pStyle w:val="af3"/>
      </w:pPr>
      <w:r>
        <w:t>УДК   82'01</w:t>
      </w:r>
    </w:p>
    <w:p w:rsidR="00E26490" w:rsidRDefault="00E26490" w:rsidP="00E26490">
      <w:pPr>
        <w:pStyle w:val="af3"/>
      </w:pPr>
      <w:r>
        <w:t>хр - 1</w:t>
      </w:r>
    </w:p>
    <w:p w:rsidR="00E26490" w:rsidRDefault="00E26490" w:rsidP="00E26490">
      <w:pPr>
        <w:pStyle w:val="a"/>
      </w:pPr>
      <w:r w:rsidRPr="006F5086">
        <w:rPr>
          <w:b/>
        </w:rPr>
        <w:t>Лондон, Дж.</w:t>
      </w:r>
      <w:r>
        <w:t xml:space="preserve"> Маленькая хозяйка Большого дома; Сердца трех : Романы / Дж. Лондон ; Пер. В.О. Станевич, Т.А. Кудрявцевой ; Ред. О.В. Назаревская.--Мн. : Народная асвета,1986.--477с.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6F5086">
        <w:rPr>
          <w:b/>
        </w:rPr>
        <w:t>Лондон, Джек</w:t>
      </w:r>
      <w:r>
        <w:t xml:space="preserve"> Мартин Иден : Роман, рассказы / Вступ. ст. и сост. Р.  Самарина ; Пер. с англ.--Мн. : Мастацкая літаратура,1985.--573с. </w:t>
      </w:r>
    </w:p>
    <w:p w:rsidR="00E26490" w:rsidRDefault="00E26490" w:rsidP="00E26490">
      <w:pPr>
        <w:pStyle w:val="af3"/>
      </w:pPr>
      <w:r>
        <w:lastRenderedPageBreak/>
        <w:t>УДК   82(73)</w:t>
      </w:r>
    </w:p>
    <w:p w:rsidR="00E26490" w:rsidRDefault="00E26490" w:rsidP="00E26490">
      <w:pPr>
        <w:pStyle w:val="af3"/>
      </w:pPr>
      <w:r>
        <w:t>хр - 1</w:t>
      </w:r>
    </w:p>
    <w:p w:rsidR="00E26490" w:rsidRDefault="00E26490" w:rsidP="00E26490">
      <w:pPr>
        <w:pStyle w:val="a"/>
      </w:pPr>
      <w:r w:rsidRPr="006F5086">
        <w:rPr>
          <w:b/>
        </w:rPr>
        <w:t>Лондон, Джек</w:t>
      </w:r>
      <w:r>
        <w:t xml:space="preserve"> Повести и рассказы / Джек Лондон ; Предисл. Е. Петровой.--Мн. : Народная асвета,1988.--684с. .--ISBN 5-341-00133-8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6F5086">
        <w:rPr>
          <w:b/>
        </w:rPr>
        <w:t>Лопе де Вега</w:t>
      </w:r>
      <w:r>
        <w:t xml:space="preserve"> Новеллы / Лопе де Вега.--Л. : Государственное издательство художественной литературы,1960.--302с. </w:t>
      </w:r>
    </w:p>
    <w:p w:rsidR="00E26490" w:rsidRDefault="00E26490" w:rsidP="00E26490">
      <w:pPr>
        <w:pStyle w:val="af3"/>
      </w:pPr>
      <w:r>
        <w:t>УДК   82(460)</w:t>
      </w:r>
    </w:p>
    <w:p w:rsidR="00E26490" w:rsidRDefault="00E26490" w:rsidP="00E26490">
      <w:pPr>
        <w:pStyle w:val="af3"/>
      </w:pPr>
      <w:r>
        <w:t>хр - 1</w:t>
      </w:r>
    </w:p>
    <w:p w:rsidR="00E26490" w:rsidRDefault="00E26490" w:rsidP="00E26490">
      <w:pPr>
        <w:pStyle w:val="a"/>
      </w:pPr>
      <w:r w:rsidRPr="006F5086">
        <w:rPr>
          <w:b/>
        </w:rPr>
        <w:t>Лорка, Федерико Гарсиа</w:t>
      </w:r>
      <w:r>
        <w:t xml:space="preserve"> Избранное / Ф.Г. Лорка ; Пер. с испанск. ; Ред. Ю.Д. Тарасов.--М. : Просвещение,1987.--255с. </w:t>
      </w:r>
    </w:p>
    <w:p w:rsidR="00E26490" w:rsidRDefault="00E26490" w:rsidP="00E26490">
      <w:pPr>
        <w:pStyle w:val="af3"/>
      </w:pPr>
      <w:r>
        <w:t>УДК   82(460)</w:t>
      </w:r>
    </w:p>
    <w:p w:rsidR="00E26490" w:rsidRDefault="00E26490" w:rsidP="00E26490">
      <w:pPr>
        <w:pStyle w:val="af3"/>
      </w:pPr>
      <w:r>
        <w:t>хр - 1</w:t>
      </w:r>
    </w:p>
    <w:p w:rsidR="00E26490" w:rsidRDefault="00E26490" w:rsidP="00E26490">
      <w:pPr>
        <w:pStyle w:val="a"/>
      </w:pPr>
      <w:r w:rsidRPr="006F743C">
        <w:rPr>
          <w:b/>
        </w:rPr>
        <w:t>Лосев, А.Ф.</w:t>
      </w:r>
      <w:r>
        <w:t xml:space="preserve"> Античная литература : Учебник для пединститутов / А.Ф. Лосев, Г.А. Сонкина, А.А. Тахо-Годи, Н.А. Тимофеева, Н.М. Черемухина ; Под общ. ред. проф. А.А. Тахо-Годи.--М. : Гос. учебно-педагогическое изд-во Мин-ва Просвещения РСФСР,1963.--375с. </w:t>
      </w:r>
    </w:p>
    <w:p w:rsidR="00E26490" w:rsidRDefault="00E26490" w:rsidP="00E26490">
      <w:pPr>
        <w:pStyle w:val="af3"/>
      </w:pPr>
      <w:r>
        <w:t>УДК   82:01(075.8)</w:t>
      </w:r>
    </w:p>
    <w:p w:rsidR="00E26490" w:rsidRDefault="00E26490" w:rsidP="00E26490">
      <w:pPr>
        <w:pStyle w:val="af3"/>
      </w:pPr>
      <w:r>
        <w:t>хр - 1</w:t>
      </w:r>
    </w:p>
    <w:p w:rsidR="00E26490" w:rsidRDefault="00E26490" w:rsidP="00E26490">
      <w:pPr>
        <w:pStyle w:val="a"/>
      </w:pPr>
      <w:r w:rsidRPr="006F743C">
        <w:rPr>
          <w:b/>
        </w:rPr>
        <w:t>Лосев, А.Ф.</w:t>
      </w:r>
      <w:r>
        <w:t xml:space="preserve"> "Радость на веки" : Переписка лагерных времен / А.Ф.Лосев, В.М.Лосева; Сост., подгот. текста и коммент. А.А.Тахо-Годи и В.П.Троицкого ; Предисл. А.А.Тахо-Годи; Послесл. Е.Тахо-Годи.--М. : Русский путь,2005.--261с., [12] л. .--ISBN 5-85887-184-4 </w:t>
      </w:r>
    </w:p>
    <w:p w:rsidR="00E26490" w:rsidRDefault="00E26490" w:rsidP="00E26490">
      <w:pPr>
        <w:pStyle w:val="af3"/>
      </w:pPr>
      <w:r>
        <w:t>УДК   82-6 + 82-94</w:t>
      </w:r>
    </w:p>
    <w:p w:rsidR="00E26490" w:rsidRDefault="00E26490" w:rsidP="00E26490">
      <w:pPr>
        <w:pStyle w:val="af3"/>
      </w:pPr>
      <w:r>
        <w:t>хр - 1</w:t>
      </w:r>
    </w:p>
    <w:p w:rsidR="00E26490" w:rsidRDefault="00E26490" w:rsidP="00E26490">
      <w:pPr>
        <w:pStyle w:val="a"/>
      </w:pPr>
      <w:r w:rsidRPr="006F743C">
        <w:rPr>
          <w:b/>
        </w:rPr>
        <w:t>Лотман Ю.М.</w:t>
      </w:r>
      <w:r>
        <w:t xml:space="preserve"> Собрание сочинений.--М. : ОГИ,2000.--536 с. .--ISBN 5-900241-37-8*5-94282-003-1 8078 хр. 0003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6F743C">
        <w:rPr>
          <w:b/>
        </w:rPr>
        <w:t>Лотман Ю.М.</w:t>
      </w:r>
      <w:r>
        <w:t xml:space="preserve"> Учебник по русской литературе для средней школы.--М. : Языки русской культуры,2000.--256с. 6824 0704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6F743C">
        <w:rPr>
          <w:b/>
        </w:rPr>
        <w:t>Лотман, Ю.М.</w:t>
      </w:r>
      <w:r>
        <w:t xml:space="preserve"> О поэтах и поэзии : Анализ поэтического текста. Статьи. Исследования. Заметки / Ю.М.Лотман.--СПб. : "Искусство-СПБ",2001.--848 с. .--ISBN 5-210-01563-7 8552 хр. RU01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6F743C">
        <w:rPr>
          <w:b/>
        </w:rPr>
        <w:t>Лукиан Самосатский</w:t>
      </w:r>
      <w:r>
        <w:t xml:space="preserve"> Сочинения : В 2 т. / Лукиан Самосатский; Под общ. ред. А.И.Зайцева.--СПб. : Алетейя,2001 538 с. 5-89329-315-0 </w:t>
      </w:r>
    </w:p>
    <w:p w:rsidR="00E26490" w:rsidRDefault="00E26490" w:rsidP="00E26490">
      <w:pPr>
        <w:pStyle w:val="af3"/>
      </w:pPr>
      <w:r>
        <w:t>УДК   82'01</w:t>
      </w:r>
    </w:p>
    <w:p w:rsidR="00E26490" w:rsidRDefault="00E26490" w:rsidP="00E26490">
      <w:pPr>
        <w:pStyle w:val="af3"/>
      </w:pPr>
      <w:r>
        <w:t>хр - 1</w:t>
      </w:r>
    </w:p>
    <w:p w:rsidR="00E26490" w:rsidRDefault="00E26490" w:rsidP="00E26490">
      <w:pPr>
        <w:pStyle w:val="a"/>
      </w:pPr>
      <w:r w:rsidRPr="006F743C">
        <w:rPr>
          <w:b/>
        </w:rPr>
        <w:t>Лукиан Самосатский</w:t>
      </w:r>
      <w:r>
        <w:t xml:space="preserve"> Сочинения : В 2 т. / Лукиан Самосатский; Под общ. ред. А.И.Зайцева.--СПб. : Алетейя,2001 480 с. 5-89329-314-2 </w:t>
      </w:r>
    </w:p>
    <w:p w:rsidR="00E26490" w:rsidRDefault="00E26490" w:rsidP="00E26490">
      <w:pPr>
        <w:pStyle w:val="af3"/>
      </w:pPr>
      <w:r>
        <w:t>УДК   82'01</w:t>
      </w:r>
    </w:p>
    <w:p w:rsidR="00E26490" w:rsidRDefault="00E26490" w:rsidP="00E26490">
      <w:pPr>
        <w:pStyle w:val="af3"/>
      </w:pPr>
      <w:r>
        <w:t>хр - 1</w:t>
      </w:r>
    </w:p>
    <w:p w:rsidR="00E26490" w:rsidRDefault="00E26490" w:rsidP="00E26490">
      <w:pPr>
        <w:pStyle w:val="a"/>
      </w:pPr>
      <w:r w:rsidRPr="001B3159">
        <w:rPr>
          <w:b/>
        </w:rPr>
        <w:t>Ляшчун, М.М.</w:t>
      </w:r>
      <w:r>
        <w:t xml:space="preserve"> Мая душа начуе дома : Вершы розных гадоу / М.М. Ляшчун ; Адк. за вып. Т.А. Фалалеева.--Мн. : Регистр,2020.--173с. .--ISBN 978-985-7215-25-6 </w:t>
      </w:r>
    </w:p>
    <w:p w:rsidR="00E26490" w:rsidRDefault="00E26490" w:rsidP="00E26490">
      <w:pPr>
        <w:pStyle w:val="af3"/>
      </w:pPr>
      <w:r>
        <w:lastRenderedPageBreak/>
        <w:t>УДК   821.161.3</w:t>
      </w:r>
    </w:p>
    <w:p w:rsidR="00E26490" w:rsidRDefault="00E26490" w:rsidP="00E26490">
      <w:pPr>
        <w:pStyle w:val="af3"/>
      </w:pPr>
      <w:r>
        <w:t>хр - 1</w:t>
      </w:r>
    </w:p>
    <w:p w:rsidR="00E26490" w:rsidRDefault="00E26490" w:rsidP="00E26490">
      <w:pPr>
        <w:pStyle w:val="a"/>
      </w:pPr>
      <w:r w:rsidRPr="001B3159">
        <w:rPr>
          <w:b/>
        </w:rPr>
        <w:t>Маккалоу, К.</w:t>
      </w:r>
      <w:r>
        <w:t xml:space="preserve"> Поющие в терновнике : Роман / К. Маккалоу ; Пер. с англ. Н. Галь.--М. : Художественная литература,1988.--620с. .--ISBN 5-280-00341-7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1B3159">
        <w:rPr>
          <w:b/>
        </w:rPr>
        <w:t>Макферсон, Дж.</w:t>
      </w:r>
      <w:r>
        <w:t xml:space="preserve"> Поэмы Оссиана : J. Macpherson. The poems of Ossian / Дж. Макферсон ; Отв. ред. М.П.  Алексеев.--Л. : Наука,1983.--589с. </w:t>
      </w:r>
    </w:p>
    <w:p w:rsidR="00E26490" w:rsidRDefault="00E26490" w:rsidP="00E26490">
      <w:pPr>
        <w:pStyle w:val="af3"/>
      </w:pPr>
      <w:r>
        <w:t>УДК   82(410.5)</w:t>
      </w:r>
    </w:p>
    <w:p w:rsidR="00E26490" w:rsidRDefault="00E26490" w:rsidP="00E26490">
      <w:pPr>
        <w:pStyle w:val="af3"/>
      </w:pPr>
      <w:r>
        <w:t>хр - 1</w:t>
      </w:r>
    </w:p>
    <w:p w:rsidR="00E26490" w:rsidRDefault="00E26490" w:rsidP="00E26490">
      <w:pPr>
        <w:pStyle w:val="a"/>
      </w:pPr>
      <w:r w:rsidRPr="001B3159">
        <w:rPr>
          <w:b/>
        </w:rPr>
        <w:t>Мамин-Сибиряк, Д. Н.</w:t>
      </w:r>
      <w:r>
        <w:t xml:space="preserve"> Золото : Роман, рассказы, повесть / Д. Н. Мамин-Сибиряк.--Мн. : Наука и техника,1984.--431, [1]с.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B3159">
        <w:rPr>
          <w:b/>
        </w:rPr>
        <w:t>Мамин-Сибиряк, Д. Н.</w:t>
      </w:r>
      <w:r>
        <w:t xml:space="preserve"> Приваловские миллионы : Роман / Д. Н. Мамин-Сибиряк.--Мн. : Вышэйшая школа,1983.--332с.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B3159">
        <w:rPr>
          <w:b/>
        </w:rPr>
        <w:t>Мамин-Сибиряк, Д.Н.</w:t>
      </w:r>
      <w:r>
        <w:t xml:space="preserve"> Серая Шейка : Сказки / Д.Н.Мамин-Сибиряк.--М. : ИТРК,2003.--32с. .--ISBN 5-88010-176-2 </w:t>
      </w:r>
    </w:p>
    <w:p w:rsidR="00E26490" w:rsidRDefault="00E26490" w:rsidP="00E26490">
      <w:pPr>
        <w:pStyle w:val="af3"/>
      </w:pPr>
      <w:r>
        <w:t>УДК   821.161.1-34-93</w:t>
      </w:r>
    </w:p>
    <w:p w:rsidR="00E26490" w:rsidRDefault="00E26490" w:rsidP="00E26490">
      <w:pPr>
        <w:pStyle w:val="af3"/>
      </w:pPr>
      <w:r>
        <w:t>хр - 1</w:t>
      </w:r>
    </w:p>
    <w:p w:rsidR="00E26490" w:rsidRDefault="00E26490" w:rsidP="00E26490">
      <w:pPr>
        <w:pStyle w:val="a"/>
      </w:pPr>
      <w:r w:rsidRPr="001B3159">
        <w:rPr>
          <w:b/>
        </w:rPr>
        <w:t>Ман, Т.</w:t>
      </w:r>
      <w:r>
        <w:t xml:space="preserve"> Доктар Фаўстус : Жыццё нямецкага кампазітара Адрыяна Леверкюна, пра якое рассказаў яго сябр: Раман / Т. Ман ; пер. з ням. мовы і камент. В. Сёмухі ; прадм. А. Міхайлава.--Мн. : Маст. літ.,1989.--539, [4]с., [4]л. іл. .--ISBN 5-340-00169-5 </w:t>
      </w:r>
    </w:p>
    <w:p w:rsidR="00E26490" w:rsidRDefault="00E26490" w:rsidP="00E26490">
      <w:pPr>
        <w:pStyle w:val="af3"/>
      </w:pPr>
      <w:r>
        <w:t>УДК   82(430).161.3</w:t>
      </w:r>
    </w:p>
    <w:p w:rsidR="00E26490" w:rsidRDefault="00E26490" w:rsidP="00E26490">
      <w:pPr>
        <w:pStyle w:val="af3"/>
      </w:pPr>
      <w:r>
        <w:t>хр - 1</w:t>
      </w:r>
    </w:p>
    <w:p w:rsidR="00E26490" w:rsidRDefault="00E26490" w:rsidP="00E26490">
      <w:pPr>
        <w:pStyle w:val="a"/>
      </w:pPr>
      <w:r w:rsidRPr="00AB3277">
        <w:rPr>
          <w:b/>
        </w:rPr>
        <w:t>Манн, Генрих</w:t>
      </w:r>
      <w:r>
        <w:t xml:space="preserve"> Зрелые годы короля Генриха IV / Г. Манн ; Пер. с нем. Н. Касаткиной.--Мн. : Вышэйшая школа,1984.--622с. </w:t>
      </w:r>
    </w:p>
    <w:p w:rsidR="00E26490" w:rsidRDefault="00E26490" w:rsidP="00E26490">
      <w:pPr>
        <w:pStyle w:val="af3"/>
      </w:pPr>
      <w:r>
        <w:t>УДК   82(430)</w:t>
      </w:r>
    </w:p>
    <w:p w:rsidR="00E26490" w:rsidRDefault="00E26490" w:rsidP="00E26490">
      <w:pPr>
        <w:pStyle w:val="af3"/>
      </w:pPr>
      <w:r>
        <w:t>хр - 1</w:t>
      </w:r>
    </w:p>
    <w:p w:rsidR="00E26490" w:rsidRDefault="00E26490" w:rsidP="00E26490">
      <w:pPr>
        <w:pStyle w:val="a"/>
      </w:pPr>
      <w:r w:rsidRPr="00AB3277">
        <w:rPr>
          <w:b/>
        </w:rPr>
        <w:t>Манн, Генрих</w:t>
      </w:r>
      <w:r>
        <w:t xml:space="preserve"> Молодые  годы короля Генриха IV / Г. Манн ; Пер. с нем. В. Станевич.--Мн. : Вышэйшая школа,1983.--523с. </w:t>
      </w:r>
    </w:p>
    <w:p w:rsidR="00E26490" w:rsidRDefault="00E26490" w:rsidP="00E26490">
      <w:pPr>
        <w:pStyle w:val="af3"/>
      </w:pPr>
      <w:r>
        <w:t>УДК   82(430)</w:t>
      </w:r>
    </w:p>
    <w:p w:rsidR="00E26490" w:rsidRDefault="00E26490" w:rsidP="00E26490">
      <w:pPr>
        <w:pStyle w:val="af3"/>
      </w:pPr>
      <w:r>
        <w:t>хр - 1</w:t>
      </w:r>
    </w:p>
    <w:p w:rsidR="00E26490" w:rsidRDefault="00E26490" w:rsidP="00E26490">
      <w:pPr>
        <w:pStyle w:val="a"/>
      </w:pPr>
      <w:r w:rsidRPr="00AB3277">
        <w:rPr>
          <w:b/>
        </w:rPr>
        <w:t>Манн, Томас</w:t>
      </w:r>
      <w:r>
        <w:t xml:space="preserve"> Будденброки : История гибели одного семейства / Т. Манн ; Пер. с нем. Н. Ман.--М. : Правда,1985.--701с. </w:t>
      </w:r>
    </w:p>
    <w:p w:rsidR="00E26490" w:rsidRDefault="00E26490" w:rsidP="00E26490">
      <w:pPr>
        <w:pStyle w:val="af3"/>
      </w:pPr>
      <w:r>
        <w:t>УДК   82(430)</w:t>
      </w:r>
    </w:p>
    <w:p w:rsidR="00E26490" w:rsidRDefault="00E26490" w:rsidP="00E26490">
      <w:pPr>
        <w:pStyle w:val="af3"/>
      </w:pPr>
      <w:r>
        <w:t>хр - 1</w:t>
      </w:r>
    </w:p>
    <w:p w:rsidR="00E26490" w:rsidRDefault="00E26490" w:rsidP="00E26490">
      <w:pPr>
        <w:pStyle w:val="a"/>
      </w:pPr>
      <w:r w:rsidRPr="00AB3277">
        <w:rPr>
          <w:b/>
        </w:rPr>
        <w:t>Марич, Мария</w:t>
      </w:r>
      <w:r>
        <w:t xml:space="preserve"> Севеное сияние : Исторический роман / М. Марич ; Предисл. А. Борщаговского.--Мн. : Вышэйшая школа,1987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B3277">
        <w:rPr>
          <w:b/>
        </w:rPr>
        <w:t>Марозаў, З.З.</w:t>
      </w:r>
      <w:r>
        <w:t xml:space="preserve"> Апакаліпсіс душы : Вянок вянкоў санетаў / З.З. Марозаў.--Мн.,1991.--100с. </w:t>
      </w:r>
    </w:p>
    <w:p w:rsidR="00E26490" w:rsidRDefault="00E26490" w:rsidP="00E26490">
      <w:pPr>
        <w:pStyle w:val="af3"/>
      </w:pPr>
      <w:r>
        <w:t>УДК   821.161.3</w:t>
      </w:r>
    </w:p>
    <w:p w:rsidR="00E26490" w:rsidRDefault="00E26490" w:rsidP="00E26490">
      <w:pPr>
        <w:pStyle w:val="af3"/>
      </w:pPr>
      <w:r>
        <w:lastRenderedPageBreak/>
        <w:t>хр - 1</w:t>
      </w:r>
    </w:p>
    <w:p w:rsidR="00E26490" w:rsidRDefault="00E26490" w:rsidP="00E26490">
      <w:pPr>
        <w:pStyle w:val="a"/>
      </w:pPr>
      <w:r w:rsidRPr="00AB3277">
        <w:rPr>
          <w:b/>
        </w:rPr>
        <w:t>Марозаў, З</w:t>
      </w:r>
      <w:r>
        <w:t xml:space="preserve"> Храм : Вершы, санеты, вянкі санетаў / З. Марозаў.--Мн. : Чатыры чвэрці,2017.--178с. .--ISBN 978-985-581-137-5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AB3277">
        <w:rPr>
          <w:b/>
        </w:rPr>
        <w:t>Мелвилл, Герман</w:t>
      </w:r>
      <w:r>
        <w:t xml:space="preserve"> Моби Дик, или Белый кит : В 2-х т. / Г. Мелвилл.--Калининград : Калининградское книжное изд-во,1978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514A07">
        <w:rPr>
          <w:b/>
        </w:rPr>
        <w:t>Мелвилл, Герман</w:t>
      </w:r>
      <w:r>
        <w:t xml:space="preserve"> Моби Дик, или Белый кит : В 2-х т. / Г. Мелвилл.--Калининград : Калининградское книжное изд-во,1978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514A07">
        <w:rPr>
          <w:b/>
        </w:rPr>
        <w:t>Мережковский, Дмитрий</w:t>
      </w:r>
      <w:r>
        <w:t xml:space="preserve"> Больная Россия / Д. Мережковский.--Л. : Изд-во Ленинградского университета,1991.--267с. .--ISBN 5-288-00964-3 </w:t>
      </w:r>
    </w:p>
    <w:p w:rsidR="00E26490" w:rsidRDefault="00E26490" w:rsidP="00E26490">
      <w:pPr>
        <w:pStyle w:val="af3"/>
      </w:pPr>
      <w:r>
        <w:t>УДК   82-4</w:t>
      </w:r>
    </w:p>
    <w:p w:rsidR="00E26490" w:rsidRDefault="00E26490" w:rsidP="00E26490">
      <w:pPr>
        <w:pStyle w:val="af3"/>
      </w:pPr>
      <w:r>
        <w:t>хр - 1</w:t>
      </w:r>
    </w:p>
    <w:p w:rsidR="00E26490" w:rsidRDefault="00E26490" w:rsidP="00E26490">
      <w:pPr>
        <w:pStyle w:val="a"/>
      </w:pPr>
      <w:r w:rsidRPr="00514A07">
        <w:rPr>
          <w:b/>
        </w:rPr>
        <w:t>Мережковский, Д.С.</w:t>
      </w:r>
      <w:r>
        <w:t xml:space="preserve"> Воскресшие боги Леонардо да Винчи / Д.С. Мережковский ; Подгот. текста М. Безродного.--М. : Худож. лит.,1990.--429с.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514A07">
        <w:rPr>
          <w:b/>
        </w:rPr>
        <w:t>Мережковский Д.</w:t>
      </w:r>
      <w:r>
        <w:t xml:space="preserve"> Лица святых от Иисуса к нам / Д.Мережковский; Редкол.: О.А.Коростелев, А.Н.Николюкин, С.Р.Федякин.--М. : Республика,1997.--366 с. .--ISBN 5-250-02635-4 10580 хр. RU04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514A07">
        <w:rPr>
          <w:b/>
        </w:rPr>
        <w:t>Мережковский, Д.</w:t>
      </w:r>
      <w:r>
        <w:t xml:space="preserve"> Христос и антихрист : Трилогия / Д. Мережковский.--СПб. : Герольд,1906.--365 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514A07">
        <w:rPr>
          <w:b/>
        </w:rPr>
        <w:t>Мережковский, Д.</w:t>
      </w:r>
      <w:r>
        <w:t xml:space="preserve"> Христос и антихрист : Трилогия: Петр и Алексей / Д. Мережковский.--СПб. : Издание М.В. Пирожкова,1905.--608 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514A07">
        <w:rPr>
          <w:b/>
        </w:rPr>
        <w:t>Мериме, Проспер</w:t>
      </w:r>
      <w:r>
        <w:t xml:space="preserve"> Избранное / Проспер Мериме ; Пер. с фр. ; Ред.-сост. А.Л. Иванченко.--Мн : Издательство БГУ им. В.И. Ленина,1983.--445с. </w:t>
      </w:r>
    </w:p>
    <w:p w:rsidR="00E26490" w:rsidRDefault="00E26490" w:rsidP="00E26490">
      <w:pPr>
        <w:pStyle w:val="af3"/>
      </w:pPr>
      <w:r>
        <w:t>УДК   82(44).111</w:t>
      </w:r>
    </w:p>
    <w:p w:rsidR="00E26490" w:rsidRDefault="00E26490" w:rsidP="00E26490">
      <w:pPr>
        <w:pStyle w:val="af3"/>
      </w:pPr>
      <w:r>
        <w:t>хр - 1</w:t>
      </w:r>
    </w:p>
    <w:p w:rsidR="00E26490" w:rsidRDefault="00E26490" w:rsidP="00E26490">
      <w:pPr>
        <w:pStyle w:val="a"/>
      </w:pPr>
      <w:r w:rsidRPr="00D5382C">
        <w:rPr>
          <w:b/>
        </w:rPr>
        <w:t>Мериме, Проспер</w:t>
      </w:r>
      <w:r>
        <w:t xml:space="preserve"> Новеллы / Проспер Мериме ; Пер. с фр.; Коммент. А. Михайлова.--М. : Художественная литература,1978.--347с. </w:t>
      </w:r>
    </w:p>
    <w:p w:rsidR="00E26490" w:rsidRDefault="00E26490" w:rsidP="00E26490">
      <w:pPr>
        <w:pStyle w:val="af3"/>
      </w:pPr>
      <w:r>
        <w:t>УДК   82(44).111</w:t>
      </w:r>
    </w:p>
    <w:p w:rsidR="00E26490" w:rsidRDefault="00E26490" w:rsidP="00E26490">
      <w:pPr>
        <w:pStyle w:val="af3"/>
      </w:pPr>
      <w:r>
        <w:t>хр - 1</w:t>
      </w:r>
    </w:p>
    <w:p w:rsidR="00E26490" w:rsidRDefault="00E26490" w:rsidP="00E26490">
      <w:pPr>
        <w:pStyle w:val="a"/>
      </w:pPr>
      <w:r w:rsidRPr="00D5382C">
        <w:rPr>
          <w:b/>
        </w:rPr>
        <w:t>Мерымэ, Праспэр</w:t>
      </w:r>
      <w:r>
        <w:t xml:space="preserve"> Навелы / П. Мерымэ ; уклад., прадм., камент. і пер. з фр. А. Істоміна і С. Шупы.--Мн. : Маст. літ.,1990.--365, [2]с., [8]л. іл. .--ISBN 5-340-00285-3 </w:t>
      </w:r>
    </w:p>
    <w:p w:rsidR="00E26490" w:rsidRDefault="00E26490" w:rsidP="00E26490">
      <w:pPr>
        <w:pStyle w:val="af3"/>
      </w:pPr>
      <w:r>
        <w:t>УДК   82(44).161.3</w:t>
      </w:r>
    </w:p>
    <w:p w:rsidR="00E26490" w:rsidRDefault="00E26490" w:rsidP="00E26490">
      <w:pPr>
        <w:pStyle w:val="af3"/>
      </w:pPr>
      <w:r>
        <w:t>хр - 1</w:t>
      </w:r>
    </w:p>
    <w:p w:rsidR="00E26490" w:rsidRDefault="00E26490" w:rsidP="00E26490">
      <w:pPr>
        <w:pStyle w:val="a"/>
      </w:pPr>
      <w:r w:rsidRPr="00D5382C">
        <w:rPr>
          <w:b/>
        </w:rPr>
        <w:lastRenderedPageBreak/>
        <w:t>Мильтон Джон</w:t>
      </w:r>
      <w:r>
        <w:t xml:space="preserve"> Возвращенный рай : Поэма / Пер. с англ. С.Александровского.--М. : Время,2001.--189 с. .--ISBN 5-94117-015-7 8085 хр. 0003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D5382C">
        <w:rPr>
          <w:b/>
        </w:rPr>
        <w:t>Михайлов, А. Д.</w:t>
      </w:r>
      <w:r>
        <w:t xml:space="preserve"> Средневековые легенды и западноевропейские литературы / А . Д. Михайлов.--М. : Языки славянской культуры,2006.--264с. .--ISBN 5-9551-0150-0 </w:t>
      </w:r>
    </w:p>
    <w:p w:rsidR="00E26490" w:rsidRDefault="00E26490" w:rsidP="00E26490">
      <w:pPr>
        <w:pStyle w:val="af3"/>
      </w:pPr>
      <w:r>
        <w:t>УДК   821.0</w:t>
      </w:r>
    </w:p>
    <w:p w:rsidR="00E26490" w:rsidRDefault="00E26490" w:rsidP="00E26490">
      <w:pPr>
        <w:pStyle w:val="af3"/>
      </w:pPr>
      <w:r>
        <w:t>хр - 1</w:t>
      </w:r>
    </w:p>
    <w:p w:rsidR="00E26490" w:rsidRDefault="00E26490" w:rsidP="00E26490">
      <w:pPr>
        <w:pStyle w:val="a"/>
      </w:pPr>
      <w:r w:rsidRPr="00D5382C">
        <w:rPr>
          <w:b/>
        </w:rPr>
        <w:t>Мольер, Ж.-Б.</w:t>
      </w:r>
      <w:r>
        <w:t xml:space="preserve"> Комедии / Ж.-Б. Мольер.--М. : Правда,1983.--477с.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D5382C">
        <w:rPr>
          <w:b/>
        </w:rPr>
        <w:t>Монолог</w:t>
      </w:r>
      <w:r>
        <w:t xml:space="preserve"> : Свободное творчество.--Мн.,2003.--206 с. 9987 хр. RU03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D5382C">
        <w:rPr>
          <w:b/>
        </w:rPr>
        <w:t>Монолог</w:t>
      </w:r>
      <w:r>
        <w:t xml:space="preserve"> : Свободное творчество.--Мн.,2002.--191 с. 9988 хр. RU03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EB47B7">
        <w:rPr>
          <w:b/>
        </w:rPr>
        <w:t xml:space="preserve">Монолог </w:t>
      </w:r>
      <w:r>
        <w:t xml:space="preserve">(№2) : Свободное творчество.--Мн.,1997.--156с.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B47B7">
        <w:rPr>
          <w:b/>
        </w:rPr>
        <w:t>Монтгомери, Люси Мод</w:t>
      </w:r>
      <w:r>
        <w:t xml:space="preserve"> Аня из Авонлеи / Л. М. Монтгомери.--СПб. : Лениздат,1995.--381с. .--ISBN 5-289-01829-8 </w:t>
      </w:r>
    </w:p>
    <w:p w:rsidR="00E26490" w:rsidRDefault="00E26490" w:rsidP="00E26490">
      <w:pPr>
        <w:pStyle w:val="af3"/>
      </w:pPr>
      <w:r>
        <w:t>УДК   82(71).161.1</w:t>
      </w:r>
    </w:p>
    <w:p w:rsidR="00E26490" w:rsidRDefault="00E26490" w:rsidP="00E26490">
      <w:pPr>
        <w:pStyle w:val="af3"/>
      </w:pPr>
      <w:r>
        <w:t>хр - 1</w:t>
      </w:r>
    </w:p>
    <w:p w:rsidR="00E26490" w:rsidRDefault="00E26490" w:rsidP="00E26490">
      <w:pPr>
        <w:pStyle w:val="a"/>
      </w:pPr>
      <w:r w:rsidRPr="00EB47B7">
        <w:rPr>
          <w:b/>
        </w:rPr>
        <w:t>Монтень, Мишель</w:t>
      </w:r>
      <w:r>
        <w:t xml:space="preserve"> Опыты : В трех книгах / Мишель Монтень, Ред. Ю.Б. Виппер.--М. : Наука,1979 </w:t>
      </w:r>
    </w:p>
    <w:p w:rsidR="00E26490" w:rsidRDefault="00E26490" w:rsidP="00E26490">
      <w:pPr>
        <w:pStyle w:val="af3"/>
      </w:pPr>
      <w:r>
        <w:t>УДК   82(44). 161.1</w:t>
      </w:r>
    </w:p>
    <w:p w:rsidR="00E26490" w:rsidRDefault="00E26490" w:rsidP="00E26490">
      <w:pPr>
        <w:pStyle w:val="af3"/>
      </w:pPr>
      <w:r>
        <w:t>хр - 1</w:t>
      </w:r>
    </w:p>
    <w:p w:rsidR="00E26490" w:rsidRDefault="00E26490" w:rsidP="00E26490">
      <w:pPr>
        <w:pStyle w:val="a"/>
      </w:pPr>
      <w:r w:rsidRPr="00EB47B7">
        <w:rPr>
          <w:b/>
        </w:rPr>
        <w:t>Монтень, М.</w:t>
      </w:r>
      <w:r>
        <w:t xml:space="preserve"> Опыты. Избранные главы / М. Монтень; Сост., вступ. ст., примеч. В.П. Яковлева ; Пер. с. фр.--Ростов-на-Дону : "Феникс",1998.--544с. .--ISBN 5-222-00247-0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EB47B7">
        <w:rPr>
          <w:b/>
        </w:rPr>
        <w:t>Монтомери Люси Мод</w:t>
      </w:r>
      <w:r>
        <w:t xml:space="preserve"> Аня из зеленых Мезонинов.--СПб. : Лениздат,1995.--431с. 6720 0704 </w:t>
      </w:r>
    </w:p>
    <w:p w:rsidR="00E26490" w:rsidRDefault="00E26490" w:rsidP="00E26490">
      <w:pPr>
        <w:pStyle w:val="af3"/>
      </w:pPr>
      <w:r>
        <w:t>УДК   820(71)</w:t>
      </w:r>
    </w:p>
    <w:p w:rsidR="00E26490" w:rsidRDefault="00E26490" w:rsidP="00E26490">
      <w:pPr>
        <w:pStyle w:val="af3"/>
      </w:pPr>
      <w:r>
        <w:t>хр - 1</w:t>
      </w:r>
    </w:p>
    <w:p w:rsidR="00E26490" w:rsidRDefault="00E26490" w:rsidP="00E26490">
      <w:pPr>
        <w:pStyle w:val="a"/>
      </w:pPr>
      <w:r w:rsidRPr="00EB47B7">
        <w:rPr>
          <w:b/>
        </w:rPr>
        <w:t>Мор, Томас</w:t>
      </w:r>
      <w:r>
        <w:t xml:space="preserve"> Утопия. Эпиграммы. История Ричарда III / Т. Мор ; подгот. изд. М. А. Гаспаров, Ю. М. Каган, Е. В. Кузнецов, И.Н. Осиновский, Ю. Ф. Шульц.--М. : "Ладомир" ; "Наука",1998.--463с. .--ISBN 5-86218-233-3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EB47B7">
        <w:rPr>
          <w:b/>
        </w:rPr>
        <w:t>Моравиа, Альберто</w:t>
      </w:r>
      <w:r>
        <w:t xml:space="preserve"> Равнодушные : Роман / А. Моравиа ; Пер. с итал. Л. Вершинина.--М. : Художественная литература,1976.--300с. </w:t>
      </w:r>
    </w:p>
    <w:p w:rsidR="00E26490" w:rsidRDefault="00E26490" w:rsidP="00E26490">
      <w:pPr>
        <w:pStyle w:val="af3"/>
      </w:pPr>
      <w:r>
        <w:t>УДК   82(450)</w:t>
      </w:r>
    </w:p>
    <w:p w:rsidR="00E26490" w:rsidRDefault="00E26490" w:rsidP="00E26490">
      <w:pPr>
        <w:pStyle w:val="af3"/>
      </w:pPr>
      <w:r>
        <w:t>хр - 1</w:t>
      </w:r>
    </w:p>
    <w:p w:rsidR="00E26490" w:rsidRDefault="00E26490" w:rsidP="00E26490">
      <w:pPr>
        <w:pStyle w:val="a"/>
      </w:pPr>
      <w:r w:rsidRPr="009A05A5">
        <w:rPr>
          <w:b/>
        </w:rPr>
        <w:lastRenderedPageBreak/>
        <w:t>Море</w:t>
      </w:r>
      <w:r>
        <w:t xml:space="preserve"> : Сборник / Сост. и автор вступ. ст. Н. Флёров.--М. : Молодая гвардия,1987.--404, [12]с. </w:t>
      </w:r>
    </w:p>
    <w:p w:rsidR="00E26490" w:rsidRDefault="00E26490" w:rsidP="00E26490">
      <w:pPr>
        <w:pStyle w:val="af3"/>
      </w:pPr>
      <w:r>
        <w:t>УДК   821.161.1(08) + 82(476).161.1(08)</w:t>
      </w:r>
    </w:p>
    <w:p w:rsidR="00E26490" w:rsidRDefault="00E26490" w:rsidP="00E26490">
      <w:pPr>
        <w:pStyle w:val="af3"/>
      </w:pPr>
      <w:r>
        <w:t>хр - 1</w:t>
      </w:r>
    </w:p>
    <w:p w:rsidR="00E26490" w:rsidRDefault="00E26490" w:rsidP="00E26490">
      <w:pPr>
        <w:pStyle w:val="a"/>
      </w:pPr>
      <w:r w:rsidRPr="009A05A5">
        <w:rPr>
          <w:b/>
        </w:rPr>
        <w:t>Морозов, В.</w:t>
      </w:r>
      <w:r>
        <w:t xml:space="preserve"> Восхождение в себя (Избранное) : Поэзия / В. Морозов.--Мн. : Ковчег,2020.--99с. .--ISBN 978-985-7246-46-5 </w:t>
      </w:r>
    </w:p>
    <w:p w:rsidR="00E26490" w:rsidRDefault="00E26490" w:rsidP="00E26490">
      <w:pPr>
        <w:pStyle w:val="af3"/>
      </w:pPr>
      <w:r>
        <w:t>УДК   821.161.1(476)</w:t>
      </w:r>
    </w:p>
    <w:p w:rsidR="00E26490" w:rsidRDefault="00E26490" w:rsidP="00E26490">
      <w:pPr>
        <w:pStyle w:val="af3"/>
      </w:pPr>
      <w:r>
        <w:t>хр - 1</w:t>
      </w:r>
    </w:p>
    <w:p w:rsidR="00E26490" w:rsidRDefault="00E26490" w:rsidP="00E26490">
      <w:pPr>
        <w:pStyle w:val="a"/>
      </w:pPr>
      <w:r w:rsidRPr="009A05A5">
        <w:rPr>
          <w:b/>
        </w:rPr>
        <w:t>Моррис Д.</w:t>
      </w:r>
      <w:r>
        <w:t xml:space="preserve"> Голая обезьяна : Человек с точки зрения зоолога / Д.Моррис; Пер. с англ. В.Кузнецова.--СПб. : Амфора,2001.--269 с. .--ISBN 5-94278-155-9 8519 хр. RU01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9A05A5">
        <w:rPr>
          <w:b/>
        </w:rPr>
        <w:t>Моруа, А.</w:t>
      </w:r>
      <w:r>
        <w:t xml:space="preserve"> Олимпио, или Жизнь Виктора Гюго / А. Моруа ; Пер. с франц. Н. Немчиновой; М. Трескуновой ; Ред. В.Т. Башкирова.--М. : Правда,1987.--573с.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9A05A5">
        <w:rPr>
          <w:b/>
        </w:rPr>
        <w:t>Моруа, Андре</w:t>
      </w:r>
      <w:r>
        <w:t xml:space="preserve"> Байрон / Андре Моруа ; Пер. с фр. М. Богословской.--Мн. : Полымя,1986.--413с.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9A05A5">
        <w:rPr>
          <w:b/>
        </w:rPr>
        <w:t>Моруа, Андре</w:t>
      </w:r>
      <w:r>
        <w:t xml:space="preserve"> Жорж Санд / Андре Моруа ; Пер. с фр. Е.С, Булгаковой.--Мн. : Беларусь,1983.--451с.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9A05A5">
        <w:rPr>
          <w:b/>
        </w:rPr>
        <w:t>Моруа, Андре</w:t>
      </w:r>
      <w:r>
        <w:t xml:space="preserve"> Превратности любви. Три новеллы. Письма незнакомке / А.Моруа; Пер. с фр.--Мн. : Маст. лiт.,1988.--352с. .--ISBN 5-340-00375-2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864DDB">
        <w:rPr>
          <w:b/>
        </w:rPr>
        <w:t>Моруа, Андре</w:t>
      </w:r>
      <w:r>
        <w:t xml:space="preserve"> Три Дюма / А. Моруа ; Пер. с фр. Л. Беспаловой и С. Шлапоберской ; Послесл. К. Андреева.--Мн. : Беларусь,1982.--446с.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864DDB">
        <w:rPr>
          <w:b/>
        </w:rPr>
        <w:t xml:space="preserve">Московский </w:t>
      </w:r>
      <w:r>
        <w:t xml:space="preserve">университет в воспоминаниях современников : Сборник / Сост. Ю.Н. Емельянов.--М. : Современник,1989.--734с. .--ISBN 5-270-00686-3 </w:t>
      </w:r>
    </w:p>
    <w:p w:rsidR="00E26490" w:rsidRDefault="00E26490" w:rsidP="00E26490">
      <w:pPr>
        <w:pStyle w:val="af3"/>
      </w:pPr>
      <w:r>
        <w:t>УДК   82-94</w:t>
      </w:r>
    </w:p>
    <w:p w:rsidR="00E26490" w:rsidRDefault="00E26490" w:rsidP="00E26490">
      <w:pPr>
        <w:pStyle w:val="af3"/>
      </w:pPr>
      <w:r>
        <w:t>хр - 1</w:t>
      </w:r>
    </w:p>
    <w:p w:rsidR="00E26490" w:rsidRDefault="00E26490" w:rsidP="00E26490">
      <w:pPr>
        <w:pStyle w:val="a"/>
      </w:pPr>
      <w:r w:rsidRPr="00864DDB">
        <w:rPr>
          <w:b/>
        </w:rPr>
        <w:t>Моэм, С.</w:t>
      </w:r>
      <w:r>
        <w:t xml:space="preserve"> Острие бритвы : Роман / С. Моэм ; Пер. с англ. М. Лорие.--М. : Хранитель,2007.--350с. .--ISBN 5-17-018212-0*5-9713-3281-3*5-9762-1090-2 </w:t>
      </w:r>
    </w:p>
    <w:p w:rsidR="00E26490" w:rsidRDefault="00E26490" w:rsidP="00E26490">
      <w:pPr>
        <w:pStyle w:val="af3"/>
      </w:pPr>
      <w:r>
        <w:t>УДК   82(410)</w:t>
      </w:r>
    </w:p>
    <w:p w:rsidR="00E26490" w:rsidRDefault="00E26490" w:rsidP="00E26490">
      <w:pPr>
        <w:pStyle w:val="af3"/>
      </w:pPr>
      <w:r>
        <w:t>хр - 1</w:t>
      </w:r>
    </w:p>
    <w:p w:rsidR="00E26490" w:rsidRDefault="00E26490" w:rsidP="00E26490">
      <w:pPr>
        <w:pStyle w:val="a"/>
      </w:pPr>
      <w:r w:rsidRPr="00864DDB">
        <w:rPr>
          <w:b/>
        </w:rPr>
        <w:t>Моэм, Сомерсет</w:t>
      </w:r>
      <w:r>
        <w:t xml:space="preserve"> Рассказы / Сомерсет Моэм.--М : Правда,1979.--528с. </w:t>
      </w:r>
    </w:p>
    <w:p w:rsidR="00E26490" w:rsidRDefault="00E26490" w:rsidP="00E26490">
      <w:pPr>
        <w:pStyle w:val="af3"/>
      </w:pPr>
      <w:r>
        <w:t>УДК   82(410)</w:t>
      </w:r>
    </w:p>
    <w:p w:rsidR="00E26490" w:rsidRDefault="00E26490" w:rsidP="00E26490">
      <w:pPr>
        <w:pStyle w:val="af3"/>
      </w:pPr>
      <w:r>
        <w:t>хр - 1</w:t>
      </w:r>
    </w:p>
    <w:p w:rsidR="00E26490" w:rsidRDefault="00E26490" w:rsidP="00E26490">
      <w:pPr>
        <w:pStyle w:val="a"/>
      </w:pPr>
      <w:r w:rsidRPr="00864DDB">
        <w:rPr>
          <w:b/>
        </w:rPr>
        <w:t>Моэм, Уильям Сомерсет</w:t>
      </w:r>
      <w:r>
        <w:t xml:space="preserve"> Бремя страстей человеческих : Роман / Уильям Сомерсет Моэм; Пер. с англ. Е. Голышевой и Б. Изакова.--Мн. : "Мастацкая літаратура",1988.--638с. .--ISBN 5-340-00250-0 </w:t>
      </w:r>
    </w:p>
    <w:p w:rsidR="00E26490" w:rsidRDefault="00E26490" w:rsidP="00E26490">
      <w:pPr>
        <w:pStyle w:val="af3"/>
      </w:pPr>
      <w:r>
        <w:lastRenderedPageBreak/>
        <w:t>УДК   82(410)</w:t>
      </w:r>
    </w:p>
    <w:p w:rsidR="00E26490" w:rsidRDefault="00E26490" w:rsidP="00E26490">
      <w:pPr>
        <w:pStyle w:val="af3"/>
      </w:pPr>
      <w:r>
        <w:t>хр - 1</w:t>
      </w:r>
    </w:p>
    <w:p w:rsidR="00E26490" w:rsidRDefault="00E26490" w:rsidP="00E26490">
      <w:pPr>
        <w:pStyle w:val="a"/>
      </w:pPr>
      <w:r w:rsidRPr="00864DDB">
        <w:rPr>
          <w:b/>
        </w:rPr>
        <w:t>Моэм, Уильям Сомерсет</w:t>
      </w:r>
      <w:r>
        <w:t xml:space="preserve"> Малый уголок. Театр : Романы / Уильям Сомерсет Моэм ; Пер. с англ. Г. Островской.--Мн. : "Мастацкая літаратура",1979.--366с. </w:t>
      </w:r>
    </w:p>
    <w:p w:rsidR="00E26490" w:rsidRDefault="00E26490" w:rsidP="00E26490">
      <w:pPr>
        <w:pStyle w:val="af3"/>
      </w:pPr>
      <w:r>
        <w:t>УДК   82(410)</w:t>
      </w:r>
    </w:p>
    <w:p w:rsidR="00E26490" w:rsidRDefault="00E26490" w:rsidP="00E26490">
      <w:pPr>
        <w:pStyle w:val="af3"/>
      </w:pPr>
      <w:r>
        <w:t>хр - 1</w:t>
      </w:r>
    </w:p>
    <w:p w:rsidR="00E26490" w:rsidRDefault="00E26490" w:rsidP="00E26490">
      <w:pPr>
        <w:pStyle w:val="a"/>
      </w:pPr>
      <w:r w:rsidRPr="00864DDB">
        <w:rPr>
          <w:b/>
        </w:rPr>
        <w:t>Мураками, Х.</w:t>
      </w:r>
      <w:r>
        <w:t xml:space="preserve"> Подземка / Х. Мураками, пер. с яп. А. Замилова и Ф. Тумаховича.--М. : Из-во Эксмо,2007.--592 с. .--ISBN 978-5-699-15770-9 </w:t>
      </w:r>
    </w:p>
    <w:p w:rsidR="00E26490" w:rsidRDefault="00E26490" w:rsidP="00E26490">
      <w:pPr>
        <w:pStyle w:val="af3"/>
      </w:pPr>
      <w:r>
        <w:t>УДК   82(1-87)</w:t>
      </w:r>
    </w:p>
    <w:p w:rsidR="00E26490" w:rsidRDefault="00E26490" w:rsidP="00E26490">
      <w:pPr>
        <w:pStyle w:val="af3"/>
      </w:pPr>
      <w:r>
        <w:t>хр - 1</w:t>
      </w:r>
    </w:p>
    <w:p w:rsidR="00E26490" w:rsidRDefault="00E26490" w:rsidP="00E26490">
      <w:pPr>
        <w:pStyle w:val="a"/>
      </w:pPr>
      <w:r w:rsidRPr="00275002">
        <w:rPr>
          <w:b/>
        </w:rPr>
        <w:t>Набоков, Владимир</w:t>
      </w:r>
      <w:r>
        <w:t xml:space="preserve"> Истребление тиранов : Избранная проза / В. Набоков ; Сост. Б.И. Саченко ; Вступ. ст. О.Н. Михайлова.--Мн. : Маст.літ.,1989.--638с. .--ISBN 5-340-00562-3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75002">
        <w:rPr>
          <w:b/>
        </w:rPr>
        <w:t>Набоков, Владимир</w:t>
      </w:r>
      <w:r>
        <w:t xml:space="preserve"> Истребление тиранов : Избранная проза / В. Набоков ; Сост. Б.И. Саченко ; Вступ. ст. О.Н. Михайлова.--Мн. : Маст.літ.,1989.--638с. .--ISBN 5-340-00562-3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75002">
        <w:rPr>
          <w:b/>
        </w:rPr>
        <w:t>Набоков, В.</w:t>
      </w:r>
      <w:r>
        <w:t xml:space="preserve"> Лекции о "Дон Кихоте" / В. Набоков ; Пер. с англ. И. Бернштейн, М. Дадяна, Г. Дашевская, Н. Кротовской ; Под общ. ред. М. Дадяна.--СПб. : Азбука, Азбука-Аттикус,2018.--384с. .--ISBN 978-5-389-13582-6 </w:t>
      </w:r>
    </w:p>
    <w:p w:rsidR="00E26490" w:rsidRDefault="00E26490" w:rsidP="00E26490">
      <w:pPr>
        <w:pStyle w:val="af3"/>
      </w:pPr>
      <w:r>
        <w:t>УДК   82(460). 0(075)</w:t>
      </w:r>
    </w:p>
    <w:p w:rsidR="00E26490" w:rsidRDefault="00E26490" w:rsidP="00E26490">
      <w:pPr>
        <w:pStyle w:val="af3"/>
      </w:pPr>
      <w:r>
        <w:t>хр - 1</w:t>
      </w:r>
    </w:p>
    <w:p w:rsidR="00E26490" w:rsidRDefault="00E26490" w:rsidP="00E26490">
      <w:pPr>
        <w:pStyle w:val="a"/>
      </w:pPr>
      <w:r w:rsidRPr="00275002">
        <w:rPr>
          <w:b/>
        </w:rPr>
        <w:t>Набоков, В.</w:t>
      </w:r>
      <w:r>
        <w:t xml:space="preserve"> Лекции по зарубежной литературе / В. Набоков ; Пер. с англ. С. Антонова, И. Бернштейн, В. Голышева и др.--СПб. : Азбука, Азбука-Аттикус,2019.--480с. .--ISBN 978-5-389-15660-9 </w:t>
      </w:r>
    </w:p>
    <w:p w:rsidR="00E26490" w:rsidRDefault="00E26490" w:rsidP="00E26490">
      <w:pPr>
        <w:pStyle w:val="af3"/>
      </w:pPr>
      <w:r>
        <w:t>УДК   82(1-87).0</w:t>
      </w:r>
    </w:p>
    <w:p w:rsidR="00E26490" w:rsidRDefault="00E26490" w:rsidP="00E26490">
      <w:pPr>
        <w:pStyle w:val="af3"/>
      </w:pPr>
      <w:r>
        <w:t>хр - 1</w:t>
      </w:r>
    </w:p>
    <w:p w:rsidR="00E26490" w:rsidRDefault="00E26490" w:rsidP="00E26490">
      <w:pPr>
        <w:pStyle w:val="a"/>
      </w:pPr>
      <w:r w:rsidRPr="00275002">
        <w:rPr>
          <w:b/>
        </w:rPr>
        <w:t>Набоков, В.</w:t>
      </w:r>
      <w:r>
        <w:t xml:space="preserve"> Лекции по русской литературе / В. Набоков ; Пер. с англ. С. Антонова, Е. Голышевой, Г. Дашевская и др.--СПб. : Азбука, Азбука-Аттикус,2020.--384с. .--ISBN 978-5-389-13439-3 </w:t>
      </w:r>
    </w:p>
    <w:p w:rsidR="00E26490" w:rsidRDefault="00E26490" w:rsidP="00E26490">
      <w:pPr>
        <w:pStyle w:val="af3"/>
      </w:pPr>
      <w:r>
        <w:t>УДК   821.161.1.0 (075)</w:t>
      </w:r>
    </w:p>
    <w:p w:rsidR="00E26490" w:rsidRDefault="00E26490" w:rsidP="00E26490">
      <w:pPr>
        <w:pStyle w:val="af3"/>
      </w:pPr>
      <w:r>
        <w:t>хр - 1</w:t>
      </w:r>
    </w:p>
    <w:p w:rsidR="00E26490" w:rsidRDefault="00E26490" w:rsidP="00E26490">
      <w:pPr>
        <w:pStyle w:val="a"/>
      </w:pPr>
      <w:r w:rsidRPr="00275002">
        <w:rPr>
          <w:b/>
        </w:rPr>
        <w:t>Надсон, С.</w:t>
      </w:r>
      <w:r>
        <w:t xml:space="preserve"> Стихотворения / С. Надсон.--Л. : "Советский писатель",1949.--218с.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75002">
        <w:rPr>
          <w:b/>
        </w:rPr>
        <w:t xml:space="preserve">Нарысы </w:t>
      </w:r>
      <w:r>
        <w:t xml:space="preserve">аб амерыканскай літаратуры / Аутар тэкста Кэтрын Ван Спанкерэн ; Пер. Людміла Калабан : Выдадзена Інфармацыйным Агенствам Злучаных Штатаў.--119с. </w:t>
      </w:r>
    </w:p>
    <w:p w:rsidR="00E26490" w:rsidRDefault="00E26490" w:rsidP="00E26490">
      <w:pPr>
        <w:pStyle w:val="af3"/>
      </w:pPr>
      <w:r>
        <w:t>УДК   82(73).0</w:t>
      </w:r>
    </w:p>
    <w:p w:rsidR="00E26490" w:rsidRDefault="00E26490" w:rsidP="00E26490">
      <w:pPr>
        <w:pStyle w:val="af3"/>
      </w:pPr>
      <w:r>
        <w:t>хр - 1</w:t>
      </w:r>
    </w:p>
    <w:p w:rsidR="00E26490" w:rsidRDefault="00E26490" w:rsidP="00E26490">
      <w:pPr>
        <w:pStyle w:val="a"/>
      </w:pPr>
      <w:r w:rsidRPr="00371598">
        <w:rPr>
          <w:b/>
        </w:rPr>
        <w:t>Наумов, М.</w:t>
      </w:r>
      <w:r>
        <w:t xml:space="preserve"> Исход : Роман / М.Наумов.--М. : Цимелиа,1991.--170с. .--ISBN 5-7025-0007-5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371598">
        <w:rPr>
          <w:b/>
        </w:rPr>
        <w:t>Николаева, М.В.</w:t>
      </w:r>
      <w:r>
        <w:t xml:space="preserve"> История арабской литературы : Хрестоматия / М.В. Николаева, В.Н. Иванов.--М. : ООО "ГК ИТЛ",2007.--146с. </w:t>
      </w:r>
    </w:p>
    <w:p w:rsidR="00E26490" w:rsidRDefault="00E26490" w:rsidP="00E26490">
      <w:pPr>
        <w:pStyle w:val="af3"/>
      </w:pPr>
      <w:r>
        <w:t>УДК   821.411.21.09(075.8)</w:t>
      </w:r>
    </w:p>
    <w:p w:rsidR="00E26490" w:rsidRDefault="00E26490" w:rsidP="00E26490">
      <w:pPr>
        <w:pStyle w:val="af3"/>
      </w:pPr>
      <w:r>
        <w:lastRenderedPageBreak/>
        <w:t>хр - 2</w:t>
      </w:r>
    </w:p>
    <w:p w:rsidR="00E26490" w:rsidRDefault="00E26490" w:rsidP="00E26490">
      <w:pPr>
        <w:pStyle w:val="a"/>
      </w:pPr>
      <w:r w:rsidRPr="00371598">
        <w:rPr>
          <w:b/>
        </w:rPr>
        <w:t>Николаева, М.В.</w:t>
      </w:r>
      <w:r>
        <w:t xml:space="preserve"> История арабской литературы : Двуязычное учебное пособие пособие по курсу "История арабской литературы" / М.В. Николаева ; Пер. В.А. Волосатова.--М. : ООО "ГК ИТЛ",2007.--235.с. </w:t>
      </w:r>
    </w:p>
    <w:p w:rsidR="00E26490" w:rsidRDefault="00E26490" w:rsidP="00E26490">
      <w:pPr>
        <w:pStyle w:val="af3"/>
      </w:pPr>
      <w:r>
        <w:t>УДК   821.411.21.09(075.8)</w:t>
      </w:r>
    </w:p>
    <w:p w:rsidR="00E26490" w:rsidRDefault="00E26490" w:rsidP="00E26490">
      <w:pPr>
        <w:pStyle w:val="af3"/>
      </w:pPr>
      <w:r>
        <w:t>хр - 1</w:t>
      </w:r>
    </w:p>
    <w:p w:rsidR="00E26490" w:rsidRDefault="00E26490" w:rsidP="00E26490">
      <w:pPr>
        <w:pStyle w:val="a"/>
      </w:pPr>
      <w:r w:rsidRPr="00371598">
        <w:rPr>
          <w:b/>
        </w:rPr>
        <w:t xml:space="preserve">Новое </w:t>
      </w:r>
      <w:r>
        <w:t xml:space="preserve">в современной классической филологии / Отв. ред. С. С. Аверинцев.--М. : "Наука",1979.--167с. </w:t>
      </w:r>
    </w:p>
    <w:p w:rsidR="00E26490" w:rsidRDefault="00E26490" w:rsidP="00E26490">
      <w:pPr>
        <w:pStyle w:val="af3"/>
      </w:pPr>
      <w:r>
        <w:t>УДК   821.0 + 1(091)(37+38)</w:t>
      </w:r>
    </w:p>
    <w:p w:rsidR="00E26490" w:rsidRDefault="00E26490" w:rsidP="00E26490">
      <w:pPr>
        <w:pStyle w:val="af3"/>
      </w:pPr>
      <w:r>
        <w:t>хр - 1</w:t>
      </w:r>
    </w:p>
    <w:p w:rsidR="00E26490" w:rsidRDefault="00E26490" w:rsidP="00E26490">
      <w:pPr>
        <w:pStyle w:val="a"/>
      </w:pPr>
      <w:r w:rsidRPr="00371598">
        <w:rPr>
          <w:b/>
        </w:rPr>
        <w:t>О.Генри</w:t>
      </w:r>
      <w:r>
        <w:t xml:space="preserve"> Избранные новеллы / О.Генри.--Мн. : Вышэйшая школа,1979.--365с.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371598">
        <w:rPr>
          <w:b/>
        </w:rPr>
        <w:t>О.Генри</w:t>
      </w:r>
      <w:r>
        <w:t xml:space="preserve"> Избранные новеллы / О.Генри ; Сост. Б.П. Мицкевич.--Мн. : Вышэйшая школа,1979.--365с.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371598">
        <w:rPr>
          <w:b/>
        </w:rPr>
        <w:t>О.Генри</w:t>
      </w:r>
      <w:r>
        <w:t xml:space="preserve"> Короли и капуста : Рассказы / О.Генри ; Пер. с англ.--М. : Художественная литература,1977.--368с. </w:t>
      </w:r>
    </w:p>
    <w:p w:rsidR="00E26490" w:rsidRDefault="00E26490" w:rsidP="00E26490">
      <w:pPr>
        <w:pStyle w:val="af3"/>
      </w:pPr>
      <w:r>
        <w:t>УДК   82(73).111</w:t>
      </w:r>
    </w:p>
    <w:p w:rsidR="00E26490" w:rsidRDefault="00E26490" w:rsidP="00E26490">
      <w:pPr>
        <w:pStyle w:val="af3"/>
      </w:pPr>
      <w:r>
        <w:t>хр - 1</w:t>
      </w:r>
    </w:p>
    <w:p w:rsidR="00E26490" w:rsidRDefault="00E26490" w:rsidP="00E26490">
      <w:pPr>
        <w:pStyle w:val="a"/>
      </w:pPr>
      <w:r w:rsidRPr="00B548AC">
        <w:rPr>
          <w:b/>
        </w:rPr>
        <w:t>Овсянников, Ю.М.</w:t>
      </w:r>
      <w:r>
        <w:t xml:space="preserve"> Ради братий своих... : Историческая повесть (Иван Федоров) / Ю.М. Овсянников.--М. : Молодая гвардия,1975.--141с.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B548AC">
        <w:rPr>
          <w:b/>
        </w:rPr>
        <w:t>Ожешко, Элиза</w:t>
      </w:r>
      <w:r>
        <w:t xml:space="preserve"> Над Неманом : Роман / Элиза Ожешко ; Пер. с польск. В. Лаврова.--Мн : "Народная асвета",1985.--383с. </w:t>
      </w:r>
    </w:p>
    <w:p w:rsidR="00E26490" w:rsidRDefault="00E26490" w:rsidP="00E26490">
      <w:pPr>
        <w:pStyle w:val="af3"/>
      </w:pPr>
      <w:r>
        <w:t>УДК   82(438)</w:t>
      </w:r>
    </w:p>
    <w:p w:rsidR="00E26490" w:rsidRDefault="00E26490" w:rsidP="00E26490">
      <w:pPr>
        <w:pStyle w:val="af3"/>
      </w:pPr>
      <w:r>
        <w:t>хр - 1</w:t>
      </w:r>
    </w:p>
    <w:p w:rsidR="00E26490" w:rsidRDefault="00E26490" w:rsidP="00E26490">
      <w:pPr>
        <w:pStyle w:val="a"/>
      </w:pPr>
      <w:r w:rsidRPr="00B548AC">
        <w:rPr>
          <w:b/>
        </w:rPr>
        <w:t>Ожешко, Элиза</w:t>
      </w:r>
      <w:r>
        <w:t xml:space="preserve"> Над Неманом : Роман / Элиза Ожешко ; Пер. с польск. В. Лаврова.--Мн : "Народная асвета",1985.--383с. </w:t>
      </w:r>
    </w:p>
    <w:p w:rsidR="00E26490" w:rsidRDefault="00E26490" w:rsidP="00E26490">
      <w:pPr>
        <w:pStyle w:val="af3"/>
      </w:pPr>
      <w:r>
        <w:t>УДК   82(438).161.1</w:t>
      </w:r>
    </w:p>
    <w:p w:rsidR="00E26490" w:rsidRDefault="00E26490" w:rsidP="00E26490">
      <w:pPr>
        <w:pStyle w:val="af3"/>
      </w:pPr>
      <w:r>
        <w:t>хр - 1</w:t>
      </w:r>
    </w:p>
    <w:p w:rsidR="00E26490" w:rsidRDefault="00E26490" w:rsidP="00E26490">
      <w:pPr>
        <w:pStyle w:val="a"/>
      </w:pPr>
      <w:r w:rsidRPr="00B548AC">
        <w:rPr>
          <w:b/>
        </w:rPr>
        <w:t>Орлов, А.С.</w:t>
      </w:r>
      <w:r>
        <w:t xml:space="preserve"> Древняя русская литература XI-XVII веков / А.С. Орлов ; Отв. ред. Д.М. Буланин.--СПб. : Дмитрий Буланин,2014.--426с. .--ISBN 978-5-86007-774-4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B548AC">
        <w:rPr>
          <w:b/>
        </w:rPr>
        <w:t>Оруэлл Дж.</w:t>
      </w:r>
      <w:r>
        <w:t xml:space="preserve"> Скотный двор: Сказка / Пер. с англ. Л.Беспаловой; 1984:Роман /Пер. с англ. В.Голышева; Эссе / Пер. с англ.; Вступ. ст. А.Зверева.--М. : ТЕРРА,2000.--464 с. .--ISBN 5-273-00135-8 8051 хр. 0003 </w:t>
      </w:r>
    </w:p>
    <w:p w:rsidR="00E26490" w:rsidRDefault="00E26490" w:rsidP="00E26490">
      <w:pPr>
        <w:pStyle w:val="af3"/>
      </w:pPr>
      <w:r>
        <w:t>УДК   82/89</w:t>
      </w:r>
    </w:p>
    <w:p w:rsidR="00E26490" w:rsidRDefault="00E26490" w:rsidP="00E26490">
      <w:pPr>
        <w:pStyle w:val="af3"/>
      </w:pPr>
      <w:r>
        <w:t>хр - 1</w:t>
      </w:r>
    </w:p>
    <w:p w:rsidR="00E26490" w:rsidRDefault="00E26490" w:rsidP="00E26490">
      <w:pPr>
        <w:pStyle w:val="a"/>
      </w:pPr>
      <w:r w:rsidRPr="00B548AC">
        <w:rPr>
          <w:b/>
        </w:rPr>
        <w:t>Оруэлл, Джордж</w:t>
      </w:r>
      <w:r>
        <w:t xml:space="preserve"> "1984" и эссе разных лет : Роман и художественная публицистика / Джордж Оруэлл ;  Пер. с англ. ; Сост. В.С. Муравьев.--М. : Прогресс,1989.--377с. .--ISBN 5-01-002094-7 </w:t>
      </w:r>
    </w:p>
    <w:p w:rsidR="00E26490" w:rsidRDefault="00E26490" w:rsidP="00E26490">
      <w:pPr>
        <w:pStyle w:val="af3"/>
      </w:pPr>
      <w:r>
        <w:t>УДК   82/89</w:t>
      </w:r>
    </w:p>
    <w:p w:rsidR="00E26490" w:rsidRDefault="00E26490" w:rsidP="00E26490">
      <w:pPr>
        <w:pStyle w:val="af3"/>
      </w:pPr>
      <w:r>
        <w:t>хр - 1</w:t>
      </w:r>
    </w:p>
    <w:p w:rsidR="00E26490" w:rsidRDefault="00E26490" w:rsidP="00E26490">
      <w:pPr>
        <w:pStyle w:val="a"/>
      </w:pPr>
      <w:r w:rsidRPr="00B548AC">
        <w:rPr>
          <w:b/>
        </w:rPr>
        <w:lastRenderedPageBreak/>
        <w:t xml:space="preserve">Основные </w:t>
      </w:r>
      <w:r>
        <w:t xml:space="preserve">произведения иностранной художественной литературы : Азия.Африка.--М. : Терра,1998.--608с. 1629 RUSB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2602A5">
        <w:rPr>
          <w:b/>
        </w:rPr>
        <w:t xml:space="preserve">Основные </w:t>
      </w:r>
      <w:r>
        <w:t xml:space="preserve">произведения иностранной художественной литературы : Европа.Америка.Австралия.--М. : Терра,1998.--608с. 1994 RUSB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2602A5">
        <w:rPr>
          <w:b/>
        </w:rPr>
        <w:t xml:space="preserve">От Некрасова </w:t>
      </w:r>
      <w:r>
        <w:t xml:space="preserve">до Чехова : Русская драматургия второй половины XIX века / Сост., вступ. ст. и коммент. Н.Тарховой; Оформ. Р.Вейлерта.--М. : Правда,1984.--560с.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602A5">
        <w:rPr>
          <w:b/>
        </w:rPr>
        <w:t xml:space="preserve">Палея </w:t>
      </w:r>
      <w:r>
        <w:t xml:space="preserve">толковая / Ред. Ю.Камчатнова.--М. : ЗАО "Согласие",2002.--647с. .--ISBN 5-86884-100-Х </w:t>
      </w:r>
    </w:p>
    <w:p w:rsidR="00E26490" w:rsidRDefault="00E26490" w:rsidP="00E26490">
      <w:pPr>
        <w:pStyle w:val="af3"/>
      </w:pPr>
      <w:r>
        <w:t>УДК   821.161.1</w:t>
      </w:r>
    </w:p>
    <w:p w:rsidR="00E26490" w:rsidRDefault="00E26490" w:rsidP="00E26490">
      <w:pPr>
        <w:pStyle w:val="af3"/>
      </w:pPr>
      <w:r>
        <w:t>чз - 1</w:t>
      </w:r>
    </w:p>
    <w:p w:rsidR="00E26490" w:rsidRDefault="00E26490" w:rsidP="00E26490">
      <w:pPr>
        <w:pStyle w:val="a"/>
      </w:pPr>
      <w:r w:rsidRPr="002602A5">
        <w:rPr>
          <w:b/>
        </w:rPr>
        <w:t xml:space="preserve">Памяти </w:t>
      </w:r>
      <w:r>
        <w:t xml:space="preserve">А.А.Ахматовой : Стихи,письма,воспоминания.--Paris : YMCA-PRESS,1974.--220с. 6203 RUSB </w:t>
      </w:r>
    </w:p>
    <w:p w:rsidR="00E26490" w:rsidRDefault="00E26490" w:rsidP="00E26490">
      <w:pPr>
        <w:pStyle w:val="af3"/>
      </w:pPr>
      <w:r>
        <w:t>УДК   82-1</w:t>
      </w:r>
    </w:p>
    <w:p w:rsidR="00E26490" w:rsidRDefault="00E26490" w:rsidP="00E26490">
      <w:pPr>
        <w:pStyle w:val="af3"/>
      </w:pPr>
      <w:r>
        <w:t>хр - 1</w:t>
      </w:r>
    </w:p>
    <w:p w:rsidR="00E26490" w:rsidRDefault="00E26490" w:rsidP="00E26490">
      <w:pPr>
        <w:pStyle w:val="a"/>
      </w:pPr>
      <w:r w:rsidRPr="002602A5">
        <w:rPr>
          <w:b/>
        </w:rPr>
        <w:t xml:space="preserve">Памятники </w:t>
      </w:r>
      <w:r>
        <w:t xml:space="preserve">литературы древней руси : XII век / Общ. ред.: Л. А. Дмитриева, Д. С. Лихачева.--М. : "Художественная литература",1980.--704с.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602A5">
        <w:rPr>
          <w:b/>
        </w:rPr>
        <w:t>Пастернак, Борис</w:t>
      </w:r>
      <w:r>
        <w:t xml:space="preserve"> Доктор Живаго : Роман / Борис Пастернак.--Мн. : "Ураджай",1991.--576с. .--ISBN 5-7860-0555-0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602A5">
        <w:rPr>
          <w:b/>
        </w:rPr>
        <w:t>Пастернак Б.</w:t>
      </w:r>
      <w:r>
        <w:t xml:space="preserve"> Роман. Очерк / Б.Пастернак.--Екатеринбург : У-Фактория,2003.--928с. .--ISBN 5-94799-215-9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4252F">
        <w:rPr>
          <w:b/>
        </w:rPr>
        <w:t>Пастернак, Борис</w:t>
      </w:r>
      <w:r>
        <w:t xml:space="preserve"> Стихотворения и поэмы. / Б. Пастернак.--Москва : Правда,1990.--558с.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4252F">
        <w:rPr>
          <w:b/>
        </w:rPr>
        <w:t>Пастернак, Борис</w:t>
      </w:r>
      <w:r>
        <w:t xml:space="preserve"> Стихотворения и поэмы. Переводы / Б. Пастернак.--М. : Правда,1990.--558с. .--ISBN 5-253-00031-3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4252F">
        <w:rPr>
          <w:b/>
        </w:rPr>
        <w:t>Паустовский, К.</w:t>
      </w:r>
      <w:r>
        <w:t xml:space="preserve"> Избранное : Повести. Рассказы / К.Паустовский.--Мн. : Изд-во БГУ им. В.И.Ленина,1980.--368с.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4252F">
        <w:rPr>
          <w:b/>
        </w:rPr>
        <w:t>Паустовский, К.</w:t>
      </w:r>
      <w:r>
        <w:t xml:space="preserve"> Избранное. Повести. Рассказы / К. Паустовский.--Мн. : Изд-во БГУ им. В.И.Ленина,1980.--366с. </w:t>
      </w:r>
    </w:p>
    <w:p w:rsidR="00E26490" w:rsidRDefault="00E26490" w:rsidP="00E26490">
      <w:pPr>
        <w:pStyle w:val="af3"/>
      </w:pPr>
      <w:r>
        <w:lastRenderedPageBreak/>
        <w:t>УДК   821.161.1</w:t>
      </w:r>
    </w:p>
    <w:p w:rsidR="00E26490" w:rsidRDefault="00E26490" w:rsidP="00E26490">
      <w:pPr>
        <w:pStyle w:val="af3"/>
      </w:pPr>
      <w:r>
        <w:t>хр - 1</w:t>
      </w:r>
    </w:p>
    <w:p w:rsidR="00E26490" w:rsidRDefault="00E26490" w:rsidP="00E26490">
      <w:pPr>
        <w:pStyle w:val="a"/>
      </w:pPr>
      <w:r w:rsidRPr="0064252F">
        <w:rPr>
          <w:b/>
        </w:rPr>
        <w:t>Пеннак, Даниэль</w:t>
      </w:r>
      <w:r>
        <w:t xml:space="preserve"> Глаз волка : Пер. с фр. Н. Шаховской / Д. Пеннак.--М. : Самокат,2003.--93с. .--ISBN 5-902326-03-6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64252F">
        <w:rPr>
          <w:b/>
        </w:rPr>
        <w:t>Перейра Пинто, П.А</w:t>
      </w:r>
      <w:r>
        <w:t xml:space="preserve"> От Китая до Азербайджана : Дорогой шелка, ковров и заморских рассказов / Пауло Антонио Перейра Пинто ; Пер. с португ. А.А. Голец.--Мн. : Четыре четверти,2016.--178с. .--ISBN 978-985-581-065-1 </w:t>
      </w:r>
    </w:p>
    <w:p w:rsidR="00E26490" w:rsidRDefault="00E26490" w:rsidP="00E26490">
      <w:pPr>
        <w:pStyle w:val="af3"/>
      </w:pPr>
      <w:r>
        <w:t>УДК   82-4</w:t>
      </w:r>
    </w:p>
    <w:p w:rsidR="00E26490" w:rsidRDefault="00E26490" w:rsidP="00E26490">
      <w:pPr>
        <w:pStyle w:val="af3"/>
      </w:pPr>
      <w:r>
        <w:t>хр - 1</w:t>
      </w:r>
    </w:p>
    <w:p w:rsidR="00E26490" w:rsidRDefault="00E26490" w:rsidP="00E26490">
      <w:pPr>
        <w:pStyle w:val="a"/>
      </w:pPr>
      <w:r w:rsidRPr="0064252F">
        <w:rPr>
          <w:b/>
        </w:rPr>
        <w:t xml:space="preserve">Петербургские </w:t>
      </w:r>
      <w:r>
        <w:t xml:space="preserve">строфы / Ред-сост. М.А. Аникин.--СПб. : Издательский дом "МИРС",2011.--507с. .--ISBN 978-5-91395-068-0 </w:t>
      </w:r>
    </w:p>
    <w:p w:rsidR="00E26490" w:rsidRDefault="00E26490" w:rsidP="00E26490">
      <w:pPr>
        <w:pStyle w:val="af3"/>
      </w:pPr>
      <w:r>
        <w:t>УДК   821.161.1(08)</w:t>
      </w:r>
    </w:p>
    <w:p w:rsidR="00E26490" w:rsidRDefault="00E26490" w:rsidP="00E26490">
      <w:pPr>
        <w:pStyle w:val="af3"/>
      </w:pPr>
      <w:r>
        <w:t>хр - 1</w:t>
      </w:r>
    </w:p>
    <w:p w:rsidR="00E26490" w:rsidRDefault="00E26490" w:rsidP="00E26490">
      <w:pPr>
        <w:pStyle w:val="a"/>
      </w:pPr>
      <w:r w:rsidRPr="00F548D8">
        <w:rPr>
          <w:b/>
        </w:rPr>
        <w:t>Петрарка, Франческо</w:t>
      </w:r>
      <w:r>
        <w:t xml:space="preserve"> Сонеты / Ф. Петрарка ; Пер. с итал. ; Ред. О. Лозовецкий.--М. : Художественная литература,1981.--189с. </w:t>
      </w:r>
    </w:p>
    <w:p w:rsidR="00E26490" w:rsidRDefault="00E26490" w:rsidP="00E26490">
      <w:pPr>
        <w:pStyle w:val="af3"/>
      </w:pPr>
      <w:r>
        <w:t>УДК   82(450)</w:t>
      </w:r>
    </w:p>
    <w:p w:rsidR="00E26490" w:rsidRDefault="00E26490" w:rsidP="00E26490">
      <w:pPr>
        <w:pStyle w:val="af3"/>
      </w:pPr>
      <w:r>
        <w:t>хр - 1</w:t>
      </w:r>
    </w:p>
    <w:p w:rsidR="00E26490" w:rsidRDefault="00E26490" w:rsidP="00E26490">
      <w:pPr>
        <w:pStyle w:val="a"/>
      </w:pPr>
      <w:r w:rsidRPr="00F548D8">
        <w:rPr>
          <w:b/>
        </w:rPr>
        <w:t>Петрарка Франческо</w:t>
      </w:r>
      <w:r>
        <w:t xml:space="preserve"> Триумфы / Пер. с итал. В.Б.Микушевича.--М. : Время,2000.--253 с. .--ISBN 5-94117-007-6 8084 хр. 0003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F548D8">
        <w:rPr>
          <w:b/>
        </w:rPr>
        <w:t>Петроченков В.В.</w:t>
      </w:r>
      <w:r>
        <w:t xml:space="preserve"> Драма страстей Христовых (К.Р. "Царь Иудейский") / В.В.Петроченков.--СПб. : Журнал "Нева",2002.--288с. .--ISBN 5-87516-239-2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F548D8">
        <w:rPr>
          <w:b/>
        </w:rPr>
        <w:t>Пигин, А. В.</w:t>
      </w:r>
      <w:r>
        <w:t xml:space="preserve"> Из истории русской демонологии XVII века : Повесть о бесноватой жене Соломонии: Исследование и тексты / А. В. Пигин ; отв. ред. Н. В. Понырко.--СПб. : Изд-во "Дмитрий Буланин",1998.--266с. .--ISBN 5-86007-094-2*3-412-01797-3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F548D8">
        <w:rPr>
          <w:b/>
        </w:rPr>
        <w:t>Пиккио Р.</w:t>
      </w:r>
      <w:r>
        <w:t xml:space="preserve"> Древнерусская литература / Р.Пиккио; Пер. с итал. М.Ю.Кругловой, И.В.Михайловой, Е.Ю.Сапрыкиной, А.В.Ямпольской; Предисл. А.С.Демина; Отв. ред. Д.С.Менделеева.--М. : Языки славянской культуры,2002.--352 с. .--ISBN 5-94457-024-5 10660 хр. RU04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F548D8">
        <w:rPr>
          <w:b/>
        </w:rPr>
        <w:t>Пиккио, Риккардо</w:t>
      </w:r>
      <w:r>
        <w:t xml:space="preserve"> Slavia Orthodoxa : Литература и язык / Р.Пиккио; Отв. ред. Н.Н.Запольская, В.В.Калугин; Ред. М.М.Сокольская; Предисл. В.В.Калугина.--М. : Знак,2003.--720с., разд. паг.(XVI, 704с.) .--ISBN 5-94457-025-3 </w:t>
      </w:r>
    </w:p>
    <w:p w:rsidR="00E26490" w:rsidRDefault="00E26490" w:rsidP="00E26490">
      <w:pPr>
        <w:pStyle w:val="af3"/>
      </w:pPr>
      <w:r>
        <w:t>УДК   821.161.1.0 + 811.163.1</w:t>
      </w:r>
    </w:p>
    <w:p w:rsidR="00E26490" w:rsidRDefault="00E26490" w:rsidP="00E26490">
      <w:pPr>
        <w:pStyle w:val="af3"/>
      </w:pPr>
      <w:r>
        <w:t>хр - 1</w:t>
      </w:r>
    </w:p>
    <w:p w:rsidR="00E26490" w:rsidRDefault="00E26490" w:rsidP="00E26490">
      <w:pPr>
        <w:pStyle w:val="a"/>
      </w:pPr>
      <w:r w:rsidRPr="00F548D8">
        <w:rPr>
          <w:b/>
        </w:rPr>
        <w:t>Пиккио, Риккардо</w:t>
      </w:r>
      <w:r>
        <w:t xml:space="preserve"> Древнерусская литература / Р.Пиккио; Пер. с итал. М.Ю.Кругловой, И.В.Михайловой, Е.Ю.Сапрыкиной, А.В.Ямпольской; Предисл. А.С.Демина; Отв. ред. Д.С.Менделеева.--М. : Языки славянской культуры,2002.--352 с. .--ISBN 5-94457-024-5 8551 хр. RU01 </w:t>
      </w:r>
    </w:p>
    <w:p w:rsidR="00E26490" w:rsidRDefault="00E26490" w:rsidP="00E26490">
      <w:pPr>
        <w:pStyle w:val="af3"/>
      </w:pPr>
      <w:r>
        <w:lastRenderedPageBreak/>
        <w:t>УДК   821.161.1.0</w:t>
      </w:r>
    </w:p>
    <w:p w:rsidR="00E26490" w:rsidRDefault="00E26490" w:rsidP="00E26490">
      <w:pPr>
        <w:pStyle w:val="af3"/>
      </w:pPr>
      <w:r>
        <w:t>хр - 1</w:t>
      </w:r>
    </w:p>
    <w:p w:rsidR="00E26490" w:rsidRDefault="00E26490" w:rsidP="00E26490">
      <w:pPr>
        <w:pStyle w:val="a"/>
      </w:pPr>
      <w:r w:rsidRPr="00277728">
        <w:rPr>
          <w:b/>
        </w:rPr>
        <w:t>Пикуль, В.</w:t>
      </w:r>
      <w:r>
        <w:t xml:space="preserve"> Битва железных канцлеров : Два романа из истории русской дипломатии / В. Пикуль.--Л. : Лениздат,1977.--766с.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277728">
        <w:rPr>
          <w:b/>
        </w:rPr>
        <w:t>Пикуль, В.С.</w:t>
      </w:r>
      <w:r>
        <w:t xml:space="preserve"> Избранные произведения : В 4-х томах / В.С. Пикуль.--М. : Современник,1988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277728">
        <w:rPr>
          <w:b/>
        </w:rPr>
        <w:t>Пикуль, В.С.</w:t>
      </w:r>
      <w:r>
        <w:t xml:space="preserve"> Избранные произведения : В 4-х томах / В.С. Пикуль.--М. : Современник,1988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277728">
        <w:rPr>
          <w:b/>
        </w:rPr>
        <w:t>Пикуль, В.С.</w:t>
      </w:r>
      <w:r>
        <w:t xml:space="preserve"> Каждому свое : Роман / В.С. Пикуль.--Фрунзе : Кыргызстан,1988.--398с. .--ISBN 5-655-00453-4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277728">
        <w:rPr>
          <w:b/>
        </w:rPr>
        <w:t>Пикуль, В.С.</w:t>
      </w:r>
      <w:r>
        <w:t xml:space="preserve"> Нечистая сила / В.С. Пикуль.--М. : Вече,2003.--653с. .--ISBN 5-7838-0199-2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277728">
        <w:rPr>
          <w:b/>
        </w:rPr>
        <w:t>Пикуль, В.</w:t>
      </w:r>
      <w:r>
        <w:t xml:space="preserve"> Слово и дело : Роман-хроника времен Анны Иоанновны / В. Пикуль.--М. : Современник,1991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277728">
        <w:rPr>
          <w:b/>
        </w:rPr>
        <w:t>Пикуль, В.</w:t>
      </w:r>
      <w:r>
        <w:t xml:space="preserve"> Слово и дело : Роман-хроника времен Анны Иоанновны / В. Пикуль.--М. : Современник,1991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FD0B64">
        <w:rPr>
          <w:b/>
        </w:rPr>
        <w:t>Пикуль, В.</w:t>
      </w:r>
      <w:r>
        <w:t xml:space="preserve"> Слово и дело : Роман-хроника времен Анны Иоанновны / В. Пикуль.--М. : Современник,1988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FD0B64">
        <w:rPr>
          <w:b/>
        </w:rPr>
        <w:t>Пикуль, В.С.</w:t>
      </w:r>
      <w:r>
        <w:t xml:space="preserve"> Фаворит / В.С. Пикуль.--М. : Вече,2003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FD0B64">
        <w:rPr>
          <w:b/>
        </w:rPr>
        <w:t>Пикуль, В.С.</w:t>
      </w:r>
      <w:r>
        <w:t xml:space="preserve"> Фаворит / В.С. Пикуль.--М. : Вече,2003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FD0B64">
        <w:rPr>
          <w:b/>
        </w:rPr>
        <w:t xml:space="preserve">Писатели </w:t>
      </w:r>
      <w:r>
        <w:t xml:space="preserve">Венгрии : Очерки, статьи, эссе: Сборник / Пер. с венг. ; Предисл. Ю. Гусева.--М. : Радуга,1989.--304с. .--ISBN 5-05-002418-8 </w:t>
      </w:r>
    </w:p>
    <w:p w:rsidR="00E26490" w:rsidRDefault="00E26490" w:rsidP="00E26490">
      <w:pPr>
        <w:pStyle w:val="af3"/>
      </w:pPr>
      <w:r>
        <w:t>УДК   82(439).0</w:t>
      </w:r>
    </w:p>
    <w:p w:rsidR="00E26490" w:rsidRDefault="00E26490" w:rsidP="00E26490">
      <w:pPr>
        <w:pStyle w:val="af3"/>
      </w:pPr>
      <w:r>
        <w:t>хр - 1</w:t>
      </w:r>
    </w:p>
    <w:p w:rsidR="00E26490" w:rsidRDefault="00E26490" w:rsidP="00E26490">
      <w:pPr>
        <w:pStyle w:val="a"/>
      </w:pPr>
      <w:r w:rsidRPr="00FD0B64">
        <w:rPr>
          <w:b/>
        </w:rPr>
        <w:t>Платонов, Андрей</w:t>
      </w:r>
      <w:r>
        <w:t xml:space="preserve"> Государственный житель : Проза. Ранние сочинения. Письма / А.Платонов.--Мн. : Мастацкая лiтаратура,1990.--700с. </w:t>
      </w:r>
    </w:p>
    <w:p w:rsidR="00E26490" w:rsidRDefault="00E26490" w:rsidP="00E26490">
      <w:pPr>
        <w:pStyle w:val="af3"/>
      </w:pPr>
      <w:r>
        <w:lastRenderedPageBreak/>
        <w:t>УДК   821.161.1</w:t>
      </w:r>
    </w:p>
    <w:p w:rsidR="00E26490" w:rsidRDefault="00E26490" w:rsidP="00E26490">
      <w:pPr>
        <w:pStyle w:val="af3"/>
      </w:pPr>
      <w:r>
        <w:t>хр - 1</w:t>
      </w:r>
    </w:p>
    <w:p w:rsidR="00E26490" w:rsidRDefault="00E26490" w:rsidP="00E26490">
      <w:pPr>
        <w:pStyle w:val="a"/>
      </w:pPr>
      <w:r w:rsidRPr="00FD0B64">
        <w:rPr>
          <w:b/>
        </w:rPr>
        <w:t>Платонов, Андрей</w:t>
      </w:r>
      <w:r>
        <w:t xml:space="preserve"> Избранное : Повести и рассказы / А. Платонов ; Сост. и послесл. В. А. Акимова.--М. : Правда,1983.--444с.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FD0B64">
        <w:rPr>
          <w:b/>
        </w:rPr>
        <w:t>Платонов, А.П.</w:t>
      </w:r>
      <w:r>
        <w:t xml:space="preserve"> Котлован; Ювенильное море : Повести / А.П. Платонов.--М. : Худож. лит.,1987.--192с.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202EA">
        <w:rPr>
          <w:b/>
        </w:rPr>
        <w:t>Платонов, А.П.</w:t>
      </w:r>
      <w:r>
        <w:t xml:space="preserve"> Чевенгур : Роман / А.П. Платонов.--М. : Художественная литература,1988.--411с. .--ISBN 5-280-00477-4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202EA">
        <w:rPr>
          <w:b/>
        </w:rPr>
        <w:t xml:space="preserve">Повести </w:t>
      </w:r>
      <w:r>
        <w:t xml:space="preserve">Древней Руси / Координатор серии О.Гладкова.--М. : Издательство БАЛУЕВ,2002.--396с. .--ISBN 5-9289-0002-3 </w:t>
      </w:r>
    </w:p>
    <w:p w:rsidR="00E26490" w:rsidRDefault="00E26490" w:rsidP="00E26490">
      <w:pPr>
        <w:pStyle w:val="af3"/>
      </w:pPr>
      <w:r>
        <w:t>УДК   821.161.1 + 203</w:t>
      </w:r>
    </w:p>
    <w:p w:rsidR="00E26490" w:rsidRDefault="00E26490" w:rsidP="00E26490">
      <w:pPr>
        <w:pStyle w:val="af3"/>
      </w:pPr>
      <w:r>
        <w:t>хр - 1</w:t>
      </w:r>
    </w:p>
    <w:p w:rsidR="00E26490" w:rsidRDefault="00E26490" w:rsidP="00E26490">
      <w:pPr>
        <w:pStyle w:val="a"/>
      </w:pPr>
      <w:r w:rsidRPr="006202EA">
        <w:rPr>
          <w:b/>
        </w:rPr>
        <w:t xml:space="preserve">Повесть </w:t>
      </w:r>
      <w:r>
        <w:t xml:space="preserve">временных лет / Под. ред. Адриановой-Перетц, В.П.; Подг. текста,перевод,ст. и комм. Д.П.Лихачева.--Спб : Наука,1996.--667с. .--ISBN 5-02-028305-3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202EA">
        <w:rPr>
          <w:b/>
        </w:rPr>
        <w:t>Подскальски, Герхард</w:t>
      </w:r>
      <w:r>
        <w:t xml:space="preserve"> Христианство и богословская литература в Киевской Руси (988-1237гг.) / Г. Подскальски ; пер. А. В. Назаренко, ред. К. К. Акентьева.--СПб. : Византинороссика,1996.--572с. .--ISBN 5-7684-0237-3 </w:t>
      </w:r>
    </w:p>
    <w:p w:rsidR="00E26490" w:rsidRDefault="00E26490" w:rsidP="00E26490">
      <w:pPr>
        <w:pStyle w:val="af3"/>
      </w:pPr>
      <w:r>
        <w:t>УДК   821.0</w:t>
      </w:r>
    </w:p>
    <w:p w:rsidR="00E26490" w:rsidRDefault="00E26490" w:rsidP="00E26490">
      <w:pPr>
        <w:pStyle w:val="af3"/>
      </w:pPr>
      <w:r>
        <w:t>хр - 1</w:t>
      </w:r>
    </w:p>
    <w:p w:rsidR="00E26490" w:rsidRDefault="00E26490" w:rsidP="00E26490">
      <w:pPr>
        <w:pStyle w:val="a"/>
      </w:pPr>
      <w:r w:rsidRPr="006202EA">
        <w:rPr>
          <w:b/>
        </w:rPr>
        <w:t>Подскальски, Герхард</w:t>
      </w:r>
      <w:r>
        <w:t xml:space="preserve"> Христианство и богословская литература в Киевской Руси (988-1237 гг.) / Г. Подскальски ; Пер. А. В. Назаренко, ред. К. К. Акентьева.--СПб. : Византинороссика,1996 </w:t>
      </w:r>
    </w:p>
    <w:p w:rsidR="00E26490" w:rsidRDefault="00E26490" w:rsidP="00E26490">
      <w:pPr>
        <w:pStyle w:val="af3"/>
      </w:pPr>
      <w:r>
        <w:t>УДК   821.0</w:t>
      </w:r>
    </w:p>
    <w:p w:rsidR="00E26490" w:rsidRDefault="00E26490" w:rsidP="00E26490">
      <w:pPr>
        <w:pStyle w:val="af3"/>
      </w:pPr>
      <w:r>
        <w:t>хр - 1</w:t>
      </w:r>
    </w:p>
    <w:p w:rsidR="00E26490" w:rsidRDefault="00E26490" w:rsidP="00E26490">
      <w:pPr>
        <w:pStyle w:val="a"/>
      </w:pPr>
      <w:r w:rsidRPr="006202EA">
        <w:rPr>
          <w:b/>
        </w:rPr>
        <w:t xml:space="preserve">Полное </w:t>
      </w:r>
      <w:r>
        <w:t xml:space="preserve">собрание сочинений Ф. М. Достоевского / Ф. М. Достоевский.--СПб. : Издание А. Ф. Маркса,1895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202EA">
        <w:rPr>
          <w:b/>
        </w:rPr>
        <w:t>Полоцкий, Симеон</w:t>
      </w:r>
      <w:r>
        <w:t xml:space="preserve"> Вирши / Симеон Полоцкий, Сост., подгот. текстов, вступ. ст. и комм. В.К.Былинина, Л.У.Звонаревой; Науч. ред. В.Г.Короткий.--Мн. : Мастацкая літаратура,1990.--447с. .--ISBN 5-340-00115-6 </w:t>
      </w:r>
    </w:p>
    <w:p w:rsidR="00E26490" w:rsidRDefault="00E26490" w:rsidP="00E26490">
      <w:pPr>
        <w:pStyle w:val="af3"/>
      </w:pPr>
      <w:r>
        <w:t>УДК   82(476).161.1</w:t>
      </w:r>
    </w:p>
    <w:p w:rsidR="00E26490" w:rsidRDefault="00E26490" w:rsidP="00E26490">
      <w:pPr>
        <w:pStyle w:val="af3"/>
      </w:pPr>
      <w:r>
        <w:t>хр - 1</w:t>
      </w:r>
    </w:p>
    <w:p w:rsidR="00E26490" w:rsidRDefault="00E26490" w:rsidP="00E26490">
      <w:pPr>
        <w:pStyle w:val="a"/>
      </w:pPr>
      <w:r w:rsidRPr="001008E8">
        <w:rPr>
          <w:b/>
        </w:rPr>
        <w:t>Полоцкий, Симеон</w:t>
      </w:r>
      <w:r>
        <w:t xml:space="preserve"> Вирши / С.  Полоцкий.--Мн. : Мастацкая літаратура,1990.--446с. .--ISBN 5-340-00115-6 </w:t>
      </w:r>
    </w:p>
    <w:p w:rsidR="00E26490" w:rsidRDefault="00E26490" w:rsidP="00E26490">
      <w:pPr>
        <w:pStyle w:val="af3"/>
      </w:pPr>
      <w:r>
        <w:t>УДК   82(476)</w:t>
      </w:r>
    </w:p>
    <w:p w:rsidR="00E26490" w:rsidRDefault="00E26490" w:rsidP="00E26490">
      <w:pPr>
        <w:pStyle w:val="af3"/>
      </w:pPr>
      <w:r>
        <w:t>хр - 1</w:t>
      </w:r>
    </w:p>
    <w:p w:rsidR="00E26490" w:rsidRDefault="00E26490" w:rsidP="00E26490">
      <w:pPr>
        <w:pStyle w:val="a"/>
      </w:pPr>
      <w:r w:rsidRPr="001008E8">
        <w:rPr>
          <w:b/>
        </w:rPr>
        <w:lastRenderedPageBreak/>
        <w:t>Полоцкий, Симеон</w:t>
      </w:r>
      <w:r>
        <w:t xml:space="preserve"> Вирши / Симеон Полоцкий, Сост., подгот. текстов, вступ. ст. и комм. В.К.Былинина, Л.У.Звонаревой; Науч. ред. В.Г.Короткий.--Мн. : Мастацкая літаратура,1990.--447с. .--ISBN 5-340-00115-6 </w:t>
      </w:r>
    </w:p>
    <w:p w:rsidR="00E26490" w:rsidRDefault="00E26490" w:rsidP="00E26490">
      <w:pPr>
        <w:pStyle w:val="af3"/>
      </w:pPr>
      <w:r>
        <w:t>УДК   82(476).161.1</w:t>
      </w:r>
    </w:p>
    <w:p w:rsidR="00E26490" w:rsidRDefault="00E26490" w:rsidP="00E26490">
      <w:pPr>
        <w:pStyle w:val="af3"/>
      </w:pPr>
      <w:r>
        <w:t>хр - 1</w:t>
      </w:r>
    </w:p>
    <w:p w:rsidR="00E26490" w:rsidRDefault="00E26490" w:rsidP="00E26490">
      <w:pPr>
        <w:pStyle w:val="a"/>
      </w:pPr>
      <w:r w:rsidRPr="001008E8">
        <w:rPr>
          <w:b/>
        </w:rPr>
        <w:t>Помяловский Н.Г.</w:t>
      </w:r>
      <w:r>
        <w:t xml:space="preserve"> Мещанское счастье. Молотов. Очерки бурсы / Н.Г.Помяловский; Вступ. ст. и примеч. Н.И.Якушина; худож. Б.Косульников.--М. : Современник,1984.--446 с. 10823 хр. RU05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008E8">
        <w:rPr>
          <w:b/>
        </w:rPr>
        <w:t xml:space="preserve">Прус, </w:t>
      </w:r>
      <w:r>
        <w:t xml:space="preserve">Болеслав : Роман / Б. Прус ; Пер. с польск. Е. Троповского ; Предисл. Е. Цыбенко ; Послесл. и примеч. И. Кацнельсона.--Мн. : Нар. асвета,1984.--668с. </w:t>
      </w:r>
    </w:p>
    <w:p w:rsidR="00E26490" w:rsidRDefault="00E26490" w:rsidP="00E26490">
      <w:pPr>
        <w:pStyle w:val="af3"/>
      </w:pPr>
      <w:r>
        <w:t>УДК   82(438)</w:t>
      </w:r>
    </w:p>
    <w:p w:rsidR="00E26490" w:rsidRDefault="00E26490" w:rsidP="00E26490">
      <w:pPr>
        <w:pStyle w:val="af3"/>
      </w:pPr>
      <w:r>
        <w:t>хр - 1</w:t>
      </w:r>
    </w:p>
    <w:p w:rsidR="00E26490" w:rsidRDefault="00E26490" w:rsidP="00E26490">
      <w:pPr>
        <w:pStyle w:val="a"/>
      </w:pPr>
      <w:r w:rsidRPr="001008E8">
        <w:rPr>
          <w:b/>
        </w:rPr>
        <w:t>Пушкин,  А. С.</w:t>
      </w:r>
      <w:r>
        <w:t xml:space="preserve"> Поэмы. Сказки. Евгений Онегин / А. С. Пушкин.--М.-Ленинград : Гос. изд. детской литературы министерства просвещения РСФСР,1949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008E8">
        <w:rPr>
          <w:b/>
        </w:rPr>
        <w:t>Пушкин,  А. С.</w:t>
      </w:r>
      <w:r>
        <w:t xml:space="preserve"> Сквозь магический кристалл : Избранное / А. С. Пушкин ; сост. В. Спринчана ; вступ. слово Р. Бородулина ; худож. В. Клименко.--Мн. : Юнацтва,1982.--142, [2]с., 6 л. ил.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008E8">
        <w:rPr>
          <w:b/>
        </w:rPr>
        <w:t>Пушкин, А.С.</w:t>
      </w:r>
      <w:r>
        <w:t xml:space="preserve"> Евгений Онегин : Роман в стихах / А.С. Пушкин ; Пер. на бел. А. Куляшоў.--Мн. : БФК,1999.--508с. .--ISBN 985-6523-04-4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805EDC">
        <w:rPr>
          <w:b/>
        </w:rPr>
        <w:t>Пушкин, А.С.</w:t>
      </w:r>
      <w:r>
        <w:t xml:space="preserve"> Избранные сочинения : В 2-х т. / А.С. Пушкин ; Вступит. ст. и примеч. Г. Макогоненко.--М. : Художественная литература,1980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805EDC">
        <w:rPr>
          <w:b/>
        </w:rPr>
        <w:t>Пушкин, А.С.</w:t>
      </w:r>
      <w:r>
        <w:t xml:space="preserve"> Стихотворения; Поэмы; Проза / А.С. Пушкин ; Сост. В.Н. Колосова.--М. : Панорама,1995.--781с. .--ISBN 5-85220-439-0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805EDC">
        <w:rPr>
          <w:b/>
        </w:rPr>
        <w:t>Рабле, Франсуа</w:t>
      </w:r>
      <w:r>
        <w:t xml:space="preserve"> Гаргантюа и Пантагрюэль / Ф. Рабле ; Пер. с фр. Н. Любимова.--М. : Правда,1981.--560с.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805EDC">
        <w:rPr>
          <w:b/>
        </w:rPr>
        <w:t>Радзинский , Эдвард</w:t>
      </w:r>
      <w:r>
        <w:t xml:space="preserve"> Загадки истории / Э. Радзинский.--М. : Вагриус,2004.--1039с. .--ISBN 5-264-00861-2 </w:t>
      </w:r>
    </w:p>
    <w:p w:rsidR="00E26490" w:rsidRDefault="00E26490" w:rsidP="00E26490">
      <w:pPr>
        <w:pStyle w:val="af3"/>
      </w:pPr>
      <w:r>
        <w:t>УДК   82(94)</w:t>
      </w:r>
    </w:p>
    <w:p w:rsidR="00E26490" w:rsidRDefault="00E26490" w:rsidP="00E26490">
      <w:pPr>
        <w:pStyle w:val="af3"/>
      </w:pPr>
      <w:r>
        <w:t>хр - 1</w:t>
      </w:r>
    </w:p>
    <w:p w:rsidR="00E26490" w:rsidRDefault="00E26490" w:rsidP="00E26490">
      <w:pPr>
        <w:pStyle w:val="a"/>
      </w:pPr>
      <w:r w:rsidRPr="00805EDC">
        <w:rPr>
          <w:b/>
        </w:rPr>
        <w:t>Радзинский, Эдвард</w:t>
      </w:r>
      <w:r>
        <w:t xml:space="preserve"> Загадки истории / Эдвард Радзинский.--М. : Аргументы и Факты. Экспресс-Сервис Зебра Е,2006.--559с. .--ISBN 5-94663-278-7 </w:t>
      </w:r>
    </w:p>
    <w:p w:rsidR="00E26490" w:rsidRDefault="00E26490" w:rsidP="00E26490">
      <w:pPr>
        <w:pStyle w:val="af3"/>
      </w:pPr>
      <w:r>
        <w:t>УДК   821.161.1</w:t>
      </w:r>
    </w:p>
    <w:p w:rsidR="00E26490" w:rsidRDefault="00E26490" w:rsidP="00E26490">
      <w:pPr>
        <w:pStyle w:val="af3"/>
      </w:pPr>
      <w:r>
        <w:lastRenderedPageBreak/>
        <w:t>хр - 1</w:t>
      </w:r>
    </w:p>
    <w:p w:rsidR="00E26490" w:rsidRDefault="00E26490" w:rsidP="00E26490">
      <w:pPr>
        <w:pStyle w:val="a"/>
      </w:pPr>
      <w:r w:rsidRPr="00805EDC">
        <w:rPr>
          <w:b/>
        </w:rPr>
        <w:t xml:space="preserve">Размышления </w:t>
      </w:r>
      <w:r>
        <w:t xml:space="preserve">о Божественной Литургии Н.В.Гоголя : Духовные сочинения / Н.В.Гоголь.--М. : Современник,1990.--124 с. .--ISBN 5-270-01442-4 </w:t>
      </w:r>
    </w:p>
    <w:p w:rsidR="00E26490" w:rsidRDefault="00E26490" w:rsidP="00E26490">
      <w:pPr>
        <w:pStyle w:val="af3"/>
      </w:pPr>
      <w:r>
        <w:t>УДК   821.161.1 + 240</w:t>
      </w:r>
    </w:p>
    <w:p w:rsidR="00E26490" w:rsidRDefault="00E26490" w:rsidP="00E26490">
      <w:pPr>
        <w:pStyle w:val="af3"/>
      </w:pPr>
      <w:r>
        <w:t>хр - 1</w:t>
      </w:r>
    </w:p>
    <w:p w:rsidR="00E26490" w:rsidRDefault="00E26490" w:rsidP="00E26490">
      <w:pPr>
        <w:pStyle w:val="a"/>
      </w:pPr>
      <w:r w:rsidRPr="00805EDC">
        <w:rPr>
          <w:b/>
        </w:rPr>
        <w:t>Райніс, Ян</w:t>
      </w:r>
      <w:r>
        <w:t xml:space="preserve"> Выбранае / Я. Райніс ; уклад., прадм. і камент. М. А. Абала ; пер. з латыш. мовы.--Мн. : Маст. літ.,1993.--461, [2]с. .--ISBN 5-340-00555-0 </w:t>
      </w:r>
    </w:p>
    <w:p w:rsidR="00E26490" w:rsidRDefault="00E26490" w:rsidP="00E26490">
      <w:pPr>
        <w:pStyle w:val="af3"/>
      </w:pPr>
      <w:r>
        <w:t>УДК   82(474.3).161.3</w:t>
      </w:r>
    </w:p>
    <w:p w:rsidR="00E26490" w:rsidRDefault="00E26490" w:rsidP="00E26490">
      <w:pPr>
        <w:pStyle w:val="af3"/>
      </w:pPr>
      <w:r>
        <w:t>хр - 1</w:t>
      </w:r>
    </w:p>
    <w:p w:rsidR="00E26490" w:rsidRDefault="00E26490" w:rsidP="00E26490">
      <w:pPr>
        <w:pStyle w:val="a"/>
      </w:pPr>
      <w:r w:rsidRPr="00753330">
        <w:rPr>
          <w:b/>
        </w:rPr>
        <w:t>Распутин, В.Г.</w:t>
      </w:r>
      <w:r>
        <w:t xml:space="preserve"> Век живи - век люби : Повести. Рассказы / В.Г. Распутин.--М. : Известия,1985.--541с.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53330">
        <w:rPr>
          <w:b/>
        </w:rPr>
        <w:t>Распутин, Валентин</w:t>
      </w:r>
      <w:r>
        <w:t xml:space="preserve"> Повести : Пожар; Прощание с Матерой; Живи и помни; Последний срок; Деньги для Марии / В.Распутин.--Мн. : "Народная асвета",1989.--672с. .--ISBN 5-341-00236-9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53330">
        <w:rPr>
          <w:b/>
        </w:rPr>
        <w:t>Рассолов, М. М.</w:t>
      </w:r>
      <w:r>
        <w:t xml:space="preserve"> Белорус на Московском Патриаршем престоле : Исторический роман / М. М. Рассолов.--М. : "Парад",2005.--241с. .--ISBN 5-7734-0045-4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753330">
        <w:rPr>
          <w:b/>
        </w:rPr>
        <w:t>Раушенбах, Х.</w:t>
      </w:r>
      <w:r>
        <w:t xml:space="preserve"> Ссылка в Сибирь : Ich war versschleppt nach Sibirien / Х. Раушенбах.--Шадринск : Gerhard Rautenberg - Leer,2000.--113с. .--ISBN 5-7142-0305-4 </w:t>
      </w:r>
    </w:p>
    <w:p w:rsidR="00E26490" w:rsidRDefault="00E26490" w:rsidP="00E26490">
      <w:pPr>
        <w:pStyle w:val="af3"/>
      </w:pPr>
      <w:r>
        <w:t>УДК   82-94</w:t>
      </w:r>
    </w:p>
    <w:p w:rsidR="00E26490" w:rsidRDefault="00E26490" w:rsidP="00E26490">
      <w:pPr>
        <w:pStyle w:val="af3"/>
      </w:pPr>
      <w:r>
        <w:t>хр - 1</w:t>
      </w:r>
    </w:p>
    <w:p w:rsidR="00E26490" w:rsidRDefault="00E26490" w:rsidP="00E26490">
      <w:pPr>
        <w:pStyle w:val="a"/>
      </w:pPr>
      <w:r w:rsidRPr="00753330">
        <w:rPr>
          <w:b/>
        </w:rPr>
        <w:t>Рекеда, И.П.</w:t>
      </w:r>
      <w:r>
        <w:t xml:space="preserve"> Стихи-повествования : Сборник стихов в триннадцати томах / И.П. Рекеда.--Гродно : Гродненская типография,2020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53330">
        <w:rPr>
          <w:b/>
        </w:rPr>
        <w:t>Ремарк Э.М.</w:t>
      </w:r>
      <w:r>
        <w:t xml:space="preserve"> На Западном фронте без перемен. Три товарища / Э.М.Ремарк; Пер. с нем. Ю.Н.Афонькина, И.М.Шрайбера, Л.З.Яковенко.--М. : А/О "Книга и бизнес", СП "Лексика",1992.--541 с. .--ISBN 5-212-00709-7 8997 хр. RU01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753330">
        <w:rPr>
          <w:b/>
        </w:rPr>
        <w:t>Ремарк, Э.М.</w:t>
      </w:r>
      <w:r>
        <w:t xml:space="preserve"> Тени в Раю. Жизнь взаймы (История одной любви) / Э.М. Ремарк.--Мн. : Беларусь,1990.--603 с. .--ISBN 5-338-00577-8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980AB4">
        <w:rPr>
          <w:b/>
        </w:rPr>
        <w:t>Ремарк, Эрих Мария</w:t>
      </w:r>
      <w:r>
        <w:t xml:space="preserve"> На западном фронте без перемен. Возвращение : Романы / Э.М.Ремарк; Пер. с нем.--Мн. : Вышэйшая школа,1982.--379с.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980AB4">
        <w:rPr>
          <w:b/>
        </w:rPr>
        <w:t>Ремарк, Эрих Мария</w:t>
      </w:r>
      <w:r>
        <w:t xml:space="preserve"> Три товарища / Э.М.Ремарк.--Мн. : Вышэйшая школа,1980.--416с.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980AB4">
        <w:rPr>
          <w:b/>
        </w:rPr>
        <w:lastRenderedPageBreak/>
        <w:t>Ремарк, Эрих Мария</w:t>
      </w:r>
      <w:r>
        <w:t xml:space="preserve"> Три товарища : Время жить и время умирать / Э.М.Ремарк.--Саратов : Издательство Саратовского университета,1960.--612с.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980AB4">
        <w:rPr>
          <w:b/>
        </w:rPr>
        <w:t>Риверс, Ф.</w:t>
      </w:r>
      <w:r>
        <w:t xml:space="preserve"> Веяние тихого ветра / Ф. Риверс ; пер. с англ. М. А. Думчева.--СПб. : Христианское общество "Библия для всех",2006.--525, [2]с. .--ISBN 5-7454-0941-Х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980AB4">
        <w:rPr>
          <w:b/>
        </w:rPr>
        <w:t>Риверс, Ф.</w:t>
      </w:r>
      <w:r>
        <w:t xml:space="preserve"> Рассвет наступит неизбежно / Ф. Риверс ; пер. с англ. М. А. Думчева.--СПб. : Христианское общество "Библия для всех",2007.--500, [2]с. .--ISBN 5-7454-0969-1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980AB4">
        <w:rPr>
          <w:b/>
        </w:rPr>
        <w:t>Риверс, Ф.</w:t>
      </w:r>
      <w:r>
        <w:t xml:space="preserve"> Эхо во тьме / Ф. Риверс ; пер. с англ. М. А. Думчева.--СПб. : Христианское общество "Библия для всех",2006.--466, [2]с. .--ISBN 5-7454-0953-3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980AB4">
        <w:rPr>
          <w:b/>
        </w:rPr>
        <w:t>Рильке Райнер Мария</w:t>
      </w:r>
      <w:r>
        <w:t xml:space="preserve"> Часослов.--С.Пб. : Азбука,1998.--187с. 1619 RUSB </w:t>
      </w:r>
    </w:p>
    <w:p w:rsidR="00E26490" w:rsidRDefault="00E26490" w:rsidP="00E26490">
      <w:pPr>
        <w:pStyle w:val="af3"/>
      </w:pPr>
      <w:r>
        <w:t>УДК   82-1-1</w:t>
      </w:r>
    </w:p>
    <w:p w:rsidR="00E26490" w:rsidRDefault="00E26490" w:rsidP="00E26490">
      <w:pPr>
        <w:pStyle w:val="af3"/>
      </w:pPr>
      <w:r>
        <w:t>хр - 1</w:t>
      </w:r>
    </w:p>
    <w:p w:rsidR="00E26490" w:rsidRDefault="00E26490" w:rsidP="00E26490">
      <w:pPr>
        <w:pStyle w:val="a"/>
      </w:pPr>
      <w:r w:rsidRPr="00D36BE1">
        <w:rPr>
          <w:b/>
        </w:rPr>
        <w:t xml:space="preserve">Родник </w:t>
      </w:r>
      <w:r>
        <w:t xml:space="preserve">златоструйный : Памятники болгарской литературы IX-XVIII веков: Сборник / Сост., пер. И. Калиганова, Д. Полывянного ; предисл. И. Калиганова.--М. : Художественная литература,1990.--526, [32]с. .--ISBN 5-280-00631-9 </w:t>
      </w:r>
    </w:p>
    <w:p w:rsidR="00E26490" w:rsidRDefault="00E26490" w:rsidP="00E26490">
      <w:pPr>
        <w:pStyle w:val="af3"/>
      </w:pPr>
      <w:r>
        <w:t>УДК   82(497.2).161.1</w:t>
      </w:r>
    </w:p>
    <w:p w:rsidR="00E26490" w:rsidRDefault="00E26490" w:rsidP="00E26490">
      <w:pPr>
        <w:pStyle w:val="af3"/>
      </w:pPr>
      <w:r>
        <w:t>хр - 1</w:t>
      </w:r>
    </w:p>
    <w:p w:rsidR="00E26490" w:rsidRDefault="00E26490" w:rsidP="00E26490">
      <w:pPr>
        <w:pStyle w:val="a"/>
      </w:pPr>
      <w:r w:rsidRPr="00D36BE1">
        <w:rPr>
          <w:b/>
        </w:rPr>
        <w:t>Розанов В.В.</w:t>
      </w:r>
      <w:r>
        <w:t xml:space="preserve"> Апокалипсис нашего времени / В.В.Розанов; Сост. И.В.Захаров.--М. : Захаров,2001.--253 с. .--ISBN 5-8159-0114-8 8981 хр. RU01 </w:t>
      </w:r>
    </w:p>
    <w:p w:rsidR="00E26490" w:rsidRDefault="00E26490" w:rsidP="00E26490">
      <w:pPr>
        <w:pStyle w:val="af3"/>
      </w:pPr>
      <w:r>
        <w:t>УДК   821.161.1 + 1(470)</w:t>
      </w:r>
    </w:p>
    <w:p w:rsidR="00E26490" w:rsidRDefault="00E26490" w:rsidP="00E26490">
      <w:pPr>
        <w:pStyle w:val="af3"/>
      </w:pPr>
      <w:r>
        <w:t>хр - 1</w:t>
      </w:r>
    </w:p>
    <w:p w:rsidR="00E26490" w:rsidRDefault="00E26490" w:rsidP="00E26490">
      <w:pPr>
        <w:pStyle w:val="a"/>
      </w:pPr>
      <w:r w:rsidRPr="00D36BE1">
        <w:rPr>
          <w:b/>
        </w:rPr>
        <w:t>Розанов, В. В.</w:t>
      </w:r>
      <w:r>
        <w:t xml:space="preserve"> Собрание сочинений. Легенда о Великом инквизиторе Ф. М. Достоевского. Литературные очерки. О писательстве и писателях / В. В. Розанов ; сост. А. Н. Николюкина ; подгот. текста Е. Н. Горбуновой и А. Н. Николюкина ; коммент. А. Н. Николюкина, А. В. Панова и С. Р. Федякина ; указ. им. В . М. Персонова.--М. : Республика,1996.--701, [2]с. .--ISBN 5-250-02509-9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D36BE1">
        <w:rPr>
          <w:b/>
        </w:rPr>
        <w:t>Роллан, Ромен</w:t>
      </w:r>
      <w:r>
        <w:t xml:space="preserve"> Кола Брюньон : Жив Курилка / Р.Роллан.--Мн. : Народная асвета,1982.--190с.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D36BE1">
        <w:rPr>
          <w:b/>
        </w:rPr>
        <w:t>Роллан, Ромен</w:t>
      </w:r>
      <w:r>
        <w:t xml:space="preserve"> Собрание сочинений : В 9-ти т. / Ромен Роллан.--М. : Издательство "Правда",1974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D36BE1">
        <w:rPr>
          <w:b/>
        </w:rPr>
        <w:t>Роллан, Ромен</w:t>
      </w:r>
      <w:r>
        <w:t xml:space="preserve"> Собрание сочинений : В 9-ти т. / Ромен Роллан.--М. : Издательство "Правда",1974 </w:t>
      </w:r>
    </w:p>
    <w:p w:rsidR="00E26490" w:rsidRDefault="00E26490" w:rsidP="00E26490">
      <w:pPr>
        <w:pStyle w:val="af3"/>
      </w:pPr>
      <w:r>
        <w:t>УДК   82(44).161.1</w:t>
      </w:r>
    </w:p>
    <w:p w:rsidR="00E26490" w:rsidRDefault="00E26490" w:rsidP="00E26490">
      <w:pPr>
        <w:pStyle w:val="af3"/>
      </w:pPr>
      <w:r>
        <w:lastRenderedPageBreak/>
        <w:t>хр - 1</w:t>
      </w:r>
    </w:p>
    <w:p w:rsidR="00E26490" w:rsidRDefault="00E26490" w:rsidP="00E26490">
      <w:pPr>
        <w:pStyle w:val="a"/>
      </w:pPr>
      <w:r w:rsidRPr="00D36BE1">
        <w:rPr>
          <w:b/>
        </w:rPr>
        <w:t>Роллан, Ромен</w:t>
      </w:r>
      <w:r>
        <w:t xml:space="preserve"> Собрание сочинений : В 9-ти т. / Ромен Роллан.--М. : Издательство "Правда",1974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7E27F0">
        <w:rPr>
          <w:b/>
        </w:rPr>
        <w:t>Роллан, Ромен</w:t>
      </w:r>
      <w:r>
        <w:t xml:space="preserve"> Собрание сочинений : В 9-ти т. / Ромен Роллан.--М. : Издательство "Правда",1974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7E27F0">
        <w:rPr>
          <w:b/>
        </w:rPr>
        <w:t>Роллан, Ромен</w:t>
      </w:r>
      <w:r>
        <w:t xml:space="preserve"> Собрание сочинений : В 9-ти т. / Ромен Роллан.--М. : Издательство "Правда",1974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7E27F0">
        <w:rPr>
          <w:b/>
        </w:rPr>
        <w:t>Роллан, Ромен</w:t>
      </w:r>
      <w:r>
        <w:t xml:space="preserve"> Собрание сочинений : В 9-ти т. / Ромен Роллан.--М. : Издательство "Правда",1974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7E27F0">
        <w:rPr>
          <w:b/>
        </w:rPr>
        <w:t>Роллан, Ромен</w:t>
      </w:r>
      <w:r>
        <w:t xml:space="preserve"> Собрание сочинений : В 9-ти т. / Ромен Роллан.--М. : Издательство "Правда",1974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7E27F0">
        <w:rPr>
          <w:b/>
        </w:rPr>
        <w:t>Роллан, Ромен</w:t>
      </w:r>
      <w:r>
        <w:t xml:space="preserve"> Собрание сочинений : В 9-ти т. / Ромен Роллан.--М. : Издательство "Правда",1974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7E27F0">
        <w:rPr>
          <w:b/>
        </w:rPr>
        <w:t>Роллан, Ромен</w:t>
      </w:r>
      <w:r>
        <w:t xml:space="preserve"> Собрание сочинений : В 9-ти т. / Ромен Роллан.--М. : Издательство "Правда",1974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7E27F0">
        <w:rPr>
          <w:b/>
        </w:rPr>
        <w:t xml:space="preserve">Русская </w:t>
      </w:r>
      <w:r>
        <w:t xml:space="preserve">лирика XIX  века / Вступит. ст. и сост. Вл. Орлова.--М. : Худож. лит.,1981.--511с.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602B7">
        <w:rPr>
          <w:b/>
        </w:rPr>
        <w:t xml:space="preserve">Русская </w:t>
      </w:r>
      <w:r>
        <w:t xml:space="preserve">литература ХХ века : Очерки. Портреты. Эссе: Книга для учащихся 11 класса средней школы: В 2-х ч. / Л.А. Смирнова, А.М. Турков, А.М. Марченко и др. ; Сост. Е.П. Пронина; Под ред. Ф.Ф. Кузнецова.--М. : Просвещение,1991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1602B7">
        <w:rPr>
          <w:b/>
        </w:rPr>
        <w:t xml:space="preserve">Русская </w:t>
      </w:r>
      <w:r>
        <w:t xml:space="preserve">литература ХХ века : Очерки. Портреты. Эссе: Книга для учащихся 11 класса средней школы: В 2-х ч. / В.А. Чалмаев, В.Г. Боборыкин, А.И. Павловский.и др. ; Сост. Е.П. Пронина; Под ред. Ф.Ф. Кузнецова.--М. : Просвещение,1991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1602B7">
        <w:rPr>
          <w:b/>
        </w:rPr>
        <w:t>Рыбаков А.</w:t>
      </w:r>
      <w:r>
        <w:t xml:space="preserve"> Дети Арбата : Роман / А.Рыбаков.--Мн. : Выш. шк.,1988.--592 с., [1] л. портр. .--ISBN 5-339-00281-0 9001 хр. RU01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602B7">
        <w:rPr>
          <w:b/>
        </w:rPr>
        <w:lastRenderedPageBreak/>
        <w:t>Сакалоў, Алесь</w:t>
      </w:r>
      <w:r>
        <w:t xml:space="preserve"> Арэлі менестрэля : Вершаваныя творы на бел. і рус. мовах / А. Сакалоў.--Мн. : Выд. В. Хурсік,2012.--195с. .--ISBN 978-985-6888-97-0 </w:t>
      </w:r>
    </w:p>
    <w:p w:rsidR="00E26490" w:rsidRDefault="00E26490" w:rsidP="00E26490">
      <w:pPr>
        <w:pStyle w:val="af3"/>
      </w:pPr>
      <w:r>
        <w:t>УДК   821.161.3 + 280.42</w:t>
      </w:r>
    </w:p>
    <w:p w:rsidR="00E26490" w:rsidRDefault="00E26490" w:rsidP="00E26490">
      <w:pPr>
        <w:pStyle w:val="af3"/>
      </w:pPr>
      <w:r>
        <w:t>хр - 1</w:t>
      </w:r>
    </w:p>
    <w:p w:rsidR="00E26490" w:rsidRDefault="00E26490" w:rsidP="00E26490">
      <w:pPr>
        <w:pStyle w:val="a"/>
      </w:pPr>
      <w:r w:rsidRPr="001602B7">
        <w:rPr>
          <w:b/>
        </w:rPr>
        <w:t>Салтыков-Щедрин, М.Е.</w:t>
      </w:r>
      <w:r>
        <w:t xml:space="preserve"> Господа Головлевы. Сказки / Салтыков-Щедрин М.Е.--Мн. : Изд-во БГУ им. В.И.Ленина,1976.--380с.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602B7">
        <w:rPr>
          <w:b/>
        </w:rPr>
        <w:t>Салтыков-Щедрин, М. Е.</w:t>
      </w:r>
      <w:r>
        <w:t xml:space="preserve"> Собрание сочинений : В 20 т. / Салтыков-Щедрин М. Е. ; Подг. текста К. И. Соколовой, примеч. С. А. Макашина.--М. : "Художественная литература",1975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602B7">
        <w:rPr>
          <w:b/>
        </w:rPr>
        <w:t>Салтыков-Щедрин, М. Е.</w:t>
      </w:r>
      <w:r>
        <w:t xml:space="preserve"> Собрание сочинений : В двадцати томах / Салтыков-Щедрин М. Е. ; Подг. текста В. Э. Бограда, примеч. А. А. Жук, Г. В. Иванова, С. А.Макашина.--М. : "Художественная литература",1973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37590">
        <w:rPr>
          <w:b/>
        </w:rPr>
        <w:t>Салтыков-Щедрин, М. Е.</w:t>
      </w:r>
      <w:r>
        <w:t xml:space="preserve"> Собрание сочинений : В 20 т. / М. Е. Салтыков-Щедрин ; Подг. текста и примеч. А. А. Жук и К. И. Соколовой.--М. : "Художественная литература",1973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37590">
        <w:rPr>
          <w:b/>
        </w:rPr>
        <w:t>Салтыков-Щедрин, М. Е.</w:t>
      </w:r>
      <w:r>
        <w:t xml:space="preserve"> Собрание сочинений : В двадцати томах / М. Е. Салтыков-Щедрин ; Подг. текста Т. М. Велембовской и М. И. Маловой ; примеч. С. А. Макашина.--М. : "Художественная литература",1972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37590">
        <w:rPr>
          <w:b/>
        </w:rPr>
        <w:t>Салтыков-Щедрин, М. Е.</w:t>
      </w:r>
      <w:r>
        <w:t xml:space="preserve"> Собрание сочинений : В 20 т. / Салтыков-Щедрин М. Е. ; Подг. текста В.Н. Баскакова, В. Э. Бограда, примеч. В.Н. Баскакова, А. С. Бушмина, К. И. Тюнькина.--М. : "Художественная литература",1974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37590">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37590">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37590">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37590">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 </w:t>
      </w:r>
    </w:p>
    <w:p w:rsidR="00E26490" w:rsidRDefault="00E26490" w:rsidP="00E26490">
      <w:pPr>
        <w:pStyle w:val="af3"/>
      </w:pPr>
      <w:r>
        <w:t>УДК   821.161.1</w:t>
      </w:r>
    </w:p>
    <w:p w:rsidR="00E26490" w:rsidRDefault="00E26490" w:rsidP="00E26490">
      <w:pPr>
        <w:pStyle w:val="af3"/>
      </w:pPr>
      <w:r>
        <w:lastRenderedPageBreak/>
        <w:t>хр - 1</w:t>
      </w:r>
    </w:p>
    <w:p w:rsidR="00E26490" w:rsidRDefault="00E26490" w:rsidP="00E26490">
      <w:pPr>
        <w:pStyle w:val="a"/>
      </w:pPr>
      <w:r w:rsidRPr="00F34642">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F34642">
        <w:rPr>
          <w:b/>
        </w:rPr>
        <w:t>Салтыков-Щедрин, М. Е.</w:t>
      </w:r>
      <w:r>
        <w:t xml:space="preserve"> Собрание сочинений : В 10-ти т. / Салтыков-Щедрин М. Е.; Под общ. ред. С.А. Макашина и К.И. Тюнькина ; Сост. С.А.Макашина.--М. : "Правда",1988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F34642">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F34642">
        <w:rPr>
          <w:b/>
        </w:rPr>
        <w:t>Салтыков-Щедрин, М. Е.</w:t>
      </w:r>
      <w:r>
        <w:t xml:space="preserve"> Собрание сочинений : В 10-ти т. / Салтыков-Щедрин М. Е. ; Под общ. ред. С.А. Макашина и К.И. Тюнькина ; Сост. С.А.Макашина.--М. : "Правда",1988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F34642">
        <w:rPr>
          <w:b/>
        </w:rPr>
        <w:t>Салтыков-Щедрин, М. Е.</w:t>
      </w:r>
      <w:r>
        <w:t xml:space="preserve"> Собрание сочинений : В 10-ти т. / Салтыков-Щедрин М. Е.; Под общ. ред. С.А. Макашина и К.И. Тюнькина ; Сост. С.А.Макашина.--М. : "Правда",1988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F34642">
        <w:rPr>
          <w:b/>
        </w:rPr>
        <w:t>Салтыков-Щедрин, М. Е.</w:t>
      </w:r>
      <w:r>
        <w:t xml:space="preserve"> Собрание сочинений : В 10-ти т. / Салтыков-Щедрин М. Е.; Сост. С.А.Макашина ; Под общ. ред. С.А. Макашина и К.И. Тюнькина.--М. : "Правда",1988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F34642">
        <w:rPr>
          <w:b/>
        </w:rPr>
        <w:t>Сапожникова, Э.Г.</w:t>
      </w:r>
      <w:r>
        <w:t xml:space="preserve"> Я радости служу / Э.Г. Сапожникова.--СПб. : Литография Принт,2019.--110с.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93252">
        <w:rPr>
          <w:b/>
        </w:rPr>
        <w:t>Сартр, Жан Поль</w:t>
      </w:r>
      <w:r>
        <w:t xml:space="preserve"> Фрейд : Киносценарий. Первый вариант (1959 г.) / Жан Поль Сартр; Пер. с фр. Л.Токарева.--М. : Новости,1992.--301с.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293252">
        <w:rPr>
          <w:b/>
        </w:rPr>
        <w:t>Сартр, Жан Поль</w:t>
      </w:r>
      <w:r>
        <w:t xml:space="preserve"> Что такое литература? Слова / Жан Поль Сартр; Пер. с фр. ; Худ. обл. М.В.Драко.--Мн. : ООО "Попурри",1999.--446с. .--ISBN 985-438-317-2 </w:t>
      </w:r>
    </w:p>
    <w:p w:rsidR="00E26490" w:rsidRDefault="00E26490" w:rsidP="00E26490">
      <w:pPr>
        <w:pStyle w:val="af3"/>
      </w:pPr>
      <w:r>
        <w:t>УДК   821.0</w:t>
      </w:r>
    </w:p>
    <w:p w:rsidR="00E26490" w:rsidRDefault="00E26490" w:rsidP="00E26490">
      <w:pPr>
        <w:pStyle w:val="af3"/>
      </w:pPr>
      <w:r>
        <w:t>хр - 1</w:t>
      </w:r>
    </w:p>
    <w:p w:rsidR="00E26490" w:rsidRDefault="00E26490" w:rsidP="00E26490">
      <w:pPr>
        <w:pStyle w:val="a"/>
      </w:pPr>
      <w:r w:rsidRPr="00293252">
        <w:rPr>
          <w:b/>
        </w:rPr>
        <w:t>Седакова О.</w:t>
      </w:r>
      <w:r>
        <w:t xml:space="preserve"> Проза / О.Седакова; Сост. А.Великановой.--М. : Эн Эф Кью/Ту Принт,2001.--960 с. .--ISBN 5-901515-02-1 9811 хр. RU03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93252">
        <w:rPr>
          <w:b/>
        </w:rPr>
        <w:t>Седакова О.</w:t>
      </w:r>
      <w:r>
        <w:t xml:space="preserve"> Стихи / О.Седакова; Сост. А.Великановой. Вступ. ст. С.Аверинцева.--М. : Эн Эф Кью/Ту Принт,2001.--576 с. .--ISBN 5-901515-01-3 9810 хр. RU03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293252">
        <w:rPr>
          <w:b/>
        </w:rPr>
        <w:t>Сенкевич, Генрик</w:t>
      </w:r>
      <w:r>
        <w:t xml:space="preserve"> Quo vadis : Роман / Г. Сенкевич ; Пер. с польск. Е. Лысенко.--Мн. : Мастацкая літаратура,1990.--541с. .--ISBN 5-340-00575-5 </w:t>
      </w:r>
    </w:p>
    <w:p w:rsidR="00E26490" w:rsidRDefault="00E26490" w:rsidP="00E26490">
      <w:pPr>
        <w:pStyle w:val="af3"/>
      </w:pPr>
      <w:r>
        <w:lastRenderedPageBreak/>
        <w:t>УДК   82(438).161.1</w:t>
      </w:r>
    </w:p>
    <w:p w:rsidR="00E26490" w:rsidRDefault="00E26490" w:rsidP="00E26490">
      <w:pPr>
        <w:pStyle w:val="af3"/>
      </w:pPr>
      <w:r>
        <w:t>хр - 1</w:t>
      </w:r>
    </w:p>
    <w:p w:rsidR="00E26490" w:rsidRDefault="00E26490" w:rsidP="00E26490">
      <w:pPr>
        <w:pStyle w:val="a"/>
      </w:pPr>
      <w:r w:rsidRPr="00293252">
        <w:rPr>
          <w:b/>
        </w:rPr>
        <w:t>Сенкевич, Генрик</w:t>
      </w:r>
      <w:r>
        <w:t xml:space="preserve"> Крестоносцы : Роман / Г. Сенкевич ; Пер. с польск. Е. Егорова.--Мн. : Мастацкая літаратура,1983.--652с. </w:t>
      </w:r>
    </w:p>
    <w:p w:rsidR="00E26490" w:rsidRDefault="00E26490" w:rsidP="00E26490">
      <w:pPr>
        <w:pStyle w:val="af3"/>
      </w:pPr>
      <w:r>
        <w:t>УДК   82(438).161.1</w:t>
      </w:r>
    </w:p>
    <w:p w:rsidR="00E26490" w:rsidRDefault="00E26490" w:rsidP="00E26490">
      <w:pPr>
        <w:pStyle w:val="af3"/>
      </w:pPr>
      <w:r>
        <w:t>хр - 1</w:t>
      </w:r>
    </w:p>
    <w:p w:rsidR="00E26490" w:rsidRDefault="00E26490" w:rsidP="00E26490">
      <w:pPr>
        <w:pStyle w:val="a"/>
      </w:pPr>
      <w:r w:rsidRPr="00293252">
        <w:rPr>
          <w:b/>
        </w:rPr>
        <w:t>Сенкевич Г.</w:t>
      </w:r>
      <w:r>
        <w:t xml:space="preserve"> Камо грядеши : Роман / Г.Сенкевич; Пер. с пол. Е.Лысенко.--М. : Лепта,2002.--1008 с. .--ISBN 5-94000-029-0 10672 хр. RU04 </w:t>
      </w:r>
    </w:p>
    <w:p w:rsidR="00E26490" w:rsidRDefault="00E26490" w:rsidP="00E26490">
      <w:pPr>
        <w:pStyle w:val="af3"/>
      </w:pPr>
      <w:r>
        <w:t>УДК   82(438).161.1</w:t>
      </w:r>
    </w:p>
    <w:p w:rsidR="00E26490" w:rsidRDefault="00E26490" w:rsidP="00E26490">
      <w:pPr>
        <w:pStyle w:val="af3"/>
      </w:pPr>
      <w:r>
        <w:t>хр - 1</w:t>
      </w:r>
    </w:p>
    <w:p w:rsidR="00E26490" w:rsidRDefault="00E26490" w:rsidP="00E26490">
      <w:pPr>
        <w:pStyle w:val="a"/>
      </w:pPr>
      <w:r w:rsidRPr="009F39A7">
        <w:rPr>
          <w:b/>
        </w:rPr>
        <w:t>Сент-Экзюпери, А. де</w:t>
      </w:r>
      <w:r>
        <w:t xml:space="preserve"> Маленький принц / Антуан де Сент-Экзюпери.--М. : АСТ: ХРАНИТЕЛЬ,2007.--442, [6] с. .--ISBN 978-5-17-051408-3* 978-5-9762-6793-0* 978-5-17-049817-8* 978-5-9762-5800-6 </w:t>
      </w:r>
    </w:p>
    <w:p w:rsidR="00E26490" w:rsidRDefault="00E26490" w:rsidP="00E26490">
      <w:pPr>
        <w:pStyle w:val="af3"/>
      </w:pPr>
      <w:r>
        <w:t>УДК   821(44).161.1</w:t>
      </w:r>
    </w:p>
    <w:p w:rsidR="00E26490" w:rsidRDefault="00E26490" w:rsidP="00E26490">
      <w:pPr>
        <w:pStyle w:val="af3"/>
      </w:pPr>
      <w:r>
        <w:t>хр - 1</w:t>
      </w:r>
    </w:p>
    <w:p w:rsidR="00E26490" w:rsidRDefault="00E26490" w:rsidP="00E26490">
      <w:pPr>
        <w:pStyle w:val="a"/>
      </w:pPr>
      <w:r w:rsidRPr="009F39A7">
        <w:rPr>
          <w:b/>
        </w:rPr>
        <w:t xml:space="preserve">Сербские </w:t>
      </w:r>
      <w:r>
        <w:t xml:space="preserve">народные сказки / Пер. с серб. Н.Феофановой.--М. : "Лодья", Храм св. муч. Татианы при МГУ,2004.--54с. .--ISBN 5-901836-15-4 </w:t>
      </w:r>
    </w:p>
    <w:p w:rsidR="00E26490" w:rsidRDefault="00E26490" w:rsidP="00E26490">
      <w:pPr>
        <w:pStyle w:val="af3"/>
      </w:pPr>
      <w:r>
        <w:t>УДК   82-34-93</w:t>
      </w:r>
    </w:p>
    <w:p w:rsidR="00E26490" w:rsidRDefault="00E26490" w:rsidP="00E26490">
      <w:pPr>
        <w:pStyle w:val="af3"/>
      </w:pPr>
      <w:r>
        <w:t>хр - 1</w:t>
      </w:r>
    </w:p>
    <w:p w:rsidR="00E26490" w:rsidRDefault="00E26490" w:rsidP="00E26490">
      <w:pPr>
        <w:pStyle w:val="a"/>
      </w:pPr>
      <w:r w:rsidRPr="009F39A7">
        <w:rPr>
          <w:b/>
        </w:rPr>
        <w:t>Сервантес, Мигель Сааведра</w:t>
      </w:r>
      <w:r>
        <w:t xml:space="preserve"> Дон-Кихот Ламанчский / Мигель де Сервантес Сааведра.--Мн. : Мастацкая литература,1977.--463с. </w:t>
      </w:r>
    </w:p>
    <w:p w:rsidR="00E26490" w:rsidRDefault="00E26490" w:rsidP="00E26490">
      <w:pPr>
        <w:pStyle w:val="af3"/>
      </w:pPr>
      <w:r>
        <w:t>УДК   82(460).161.1</w:t>
      </w:r>
    </w:p>
    <w:p w:rsidR="00E26490" w:rsidRDefault="00E26490" w:rsidP="00E26490">
      <w:pPr>
        <w:pStyle w:val="af3"/>
      </w:pPr>
      <w:r>
        <w:t>хр - 1</w:t>
      </w:r>
    </w:p>
    <w:p w:rsidR="00E26490" w:rsidRDefault="00E26490" w:rsidP="00E26490">
      <w:pPr>
        <w:pStyle w:val="a"/>
      </w:pPr>
      <w:r w:rsidRPr="009F39A7">
        <w:rPr>
          <w:b/>
        </w:rPr>
        <w:t>Сикибу, Мурасаки</w:t>
      </w:r>
      <w:r>
        <w:t xml:space="preserve"> Повесть о Гэндзи (гэндзи-моногатари) : В 4-х книгах / М. Сикибу ; Пер. с японского Т. Соколовой-Делюсиной.--М. : Наука,1991 </w:t>
      </w:r>
    </w:p>
    <w:p w:rsidR="00E26490" w:rsidRDefault="00E26490" w:rsidP="00E26490">
      <w:pPr>
        <w:pStyle w:val="af3"/>
      </w:pPr>
      <w:r>
        <w:t>УДК   82(520).161.1</w:t>
      </w:r>
    </w:p>
    <w:p w:rsidR="00E26490" w:rsidRDefault="00E26490" w:rsidP="00E26490">
      <w:pPr>
        <w:pStyle w:val="af3"/>
      </w:pPr>
      <w:r>
        <w:t>хр - 1</w:t>
      </w:r>
    </w:p>
    <w:p w:rsidR="00E26490" w:rsidRDefault="00E26490" w:rsidP="00E26490">
      <w:pPr>
        <w:pStyle w:val="a"/>
      </w:pPr>
      <w:r w:rsidRPr="009F39A7">
        <w:rPr>
          <w:b/>
        </w:rPr>
        <w:t>Сикибу, Мурасаки</w:t>
      </w:r>
      <w:r>
        <w:t xml:space="preserve"> Повесть о Гэндзи (гэндзи-моногатари) : Приложение / М. Сикибу ; Вступ. ст., сост., пер. с яп. стихотворных текстов Т. Л. Соколовой-Делюсиной.--М. : Наука,1992.--190с. .--ISBN 5-02-016877-7 </w:t>
      </w:r>
    </w:p>
    <w:p w:rsidR="00E26490" w:rsidRDefault="00E26490" w:rsidP="00E26490">
      <w:pPr>
        <w:pStyle w:val="af3"/>
      </w:pPr>
      <w:r>
        <w:t>УДК   82(520).161.1</w:t>
      </w:r>
    </w:p>
    <w:p w:rsidR="00E26490" w:rsidRDefault="00E26490" w:rsidP="00E26490">
      <w:pPr>
        <w:pStyle w:val="af3"/>
      </w:pPr>
      <w:r>
        <w:t>хр - 1</w:t>
      </w:r>
    </w:p>
    <w:p w:rsidR="00E26490" w:rsidRDefault="00E26490" w:rsidP="00E26490">
      <w:pPr>
        <w:pStyle w:val="a"/>
      </w:pPr>
      <w:r w:rsidRPr="009F39A7">
        <w:rPr>
          <w:b/>
        </w:rPr>
        <w:t>Синило, Г. В.</w:t>
      </w:r>
      <w:r>
        <w:t xml:space="preserve"> Древние литературы Ближнего Востока и мир Танаха (Ветхого Завета) : Учебное пособие для студентов филологических факультетов вузов / Г. В. Синило.--Мн. : ЗАО Издательский центр "Экономпресс",1998.--471с. .--ISBN 985-6479-04-5 </w:t>
      </w:r>
    </w:p>
    <w:p w:rsidR="00E26490" w:rsidRDefault="00E26490" w:rsidP="00E26490">
      <w:pPr>
        <w:pStyle w:val="af3"/>
      </w:pPr>
      <w:r>
        <w:t>УДК   821.0 + 290.117.1 + 202.1 + 290.112.1</w:t>
      </w:r>
    </w:p>
    <w:p w:rsidR="00E26490" w:rsidRDefault="00E26490" w:rsidP="00E26490">
      <w:pPr>
        <w:pStyle w:val="af3"/>
      </w:pPr>
      <w:r>
        <w:t>хр - 1</w:t>
      </w:r>
    </w:p>
    <w:p w:rsidR="00E26490" w:rsidRDefault="00E26490" w:rsidP="00E26490">
      <w:pPr>
        <w:pStyle w:val="a"/>
      </w:pPr>
      <w:r w:rsidRPr="009F39A7">
        <w:rPr>
          <w:b/>
        </w:rPr>
        <w:t>Синило, Г. В.</w:t>
      </w:r>
      <w:r>
        <w:t xml:space="preserve"> Древние литературы Ближнего Востока и мир Танаха (Ветхого Завета) : Учебное пособие для студентов филологических факультетов вузов / Г. В. Синило.--Мн. : ЗАО Издательский центр "Экономпресс",1998.--471с. .--ISBN 985-6479-04-5 </w:t>
      </w:r>
    </w:p>
    <w:p w:rsidR="00E26490" w:rsidRDefault="00E26490" w:rsidP="00E26490">
      <w:pPr>
        <w:pStyle w:val="af3"/>
      </w:pPr>
      <w:r>
        <w:t>УДК   821.0 + 290.117.1 + 202.1 + 290.112.1</w:t>
      </w:r>
    </w:p>
    <w:p w:rsidR="00E26490" w:rsidRDefault="00E26490" w:rsidP="00E26490">
      <w:pPr>
        <w:pStyle w:val="af3"/>
      </w:pPr>
      <w:r>
        <w:t>хр - 1</w:t>
      </w:r>
    </w:p>
    <w:p w:rsidR="00E26490" w:rsidRDefault="00E26490" w:rsidP="00E26490">
      <w:pPr>
        <w:pStyle w:val="a"/>
      </w:pPr>
      <w:r w:rsidRPr="008C19CC">
        <w:rPr>
          <w:b/>
        </w:rPr>
        <w:t>Скарына, Ф.</w:t>
      </w:r>
      <w:r>
        <w:t xml:space="preserve"> Францыск Скарына на мовах народау свету / Ф. Скарына ; Уклад. А. Карлюкевіч.--Мн. : Паліграфкамбінат імя Я. Коласа,2019.--150с. .--ISBN 978-985-7101-58-0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8C19CC">
        <w:rPr>
          <w:b/>
        </w:rPr>
        <w:lastRenderedPageBreak/>
        <w:t>Скляренко, С.Д.</w:t>
      </w:r>
      <w:r>
        <w:t xml:space="preserve"> Святослав : Роман / С.Д. Скляренко ;  Авториз. пер. с укр. Ал. Дейча и Ив. Дорбы.--Мн. : Наука и техника,1989.--667с. .--ISBN 5-343-00149-1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8C19CC">
        <w:rPr>
          <w:b/>
        </w:rPr>
        <w:t>Скобелев, Э.</w:t>
      </w:r>
      <w:r>
        <w:t xml:space="preserve"> Беглец : Роман / Э. Скобелев.--Мн. : Мастацкая  літаратура,1989.--364с. .--ISBN 5-340-00552-6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8C19CC">
        <w:rPr>
          <w:b/>
        </w:rPr>
        <w:t>Скоропанова И.С.</w:t>
      </w:r>
      <w:r>
        <w:t xml:space="preserve"> Русская постмодернистская литература.--М. : Флинта,Наука,1999.--608с. 6719 0704 </w:t>
      </w:r>
    </w:p>
    <w:p w:rsidR="00E26490" w:rsidRDefault="00E26490" w:rsidP="00E26490">
      <w:pPr>
        <w:pStyle w:val="af3"/>
      </w:pPr>
      <w:r>
        <w:t>УДК   820(075)</w:t>
      </w:r>
    </w:p>
    <w:p w:rsidR="00E26490" w:rsidRDefault="00E26490" w:rsidP="00E26490">
      <w:pPr>
        <w:pStyle w:val="af3"/>
      </w:pPr>
      <w:r>
        <w:t>хр - 1</w:t>
      </w:r>
    </w:p>
    <w:p w:rsidR="00E26490" w:rsidRDefault="00E26490" w:rsidP="00E26490">
      <w:pPr>
        <w:pStyle w:val="a"/>
      </w:pPr>
      <w:r w:rsidRPr="008C19CC">
        <w:rPr>
          <w:b/>
        </w:rPr>
        <w:t>Скотт Вальтер</w:t>
      </w:r>
      <w:r>
        <w:t xml:space="preserve"> Пират : Роман.--М. : Голос,1997.--496с. 6211 RUSB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8C19CC">
        <w:rPr>
          <w:b/>
        </w:rPr>
        <w:t>Скотт, Вальтер</w:t>
      </w:r>
      <w:r>
        <w:t xml:space="preserve"> Айвенго : Роман / В.Скотт; Пер. с англ. Е.Бекетовой.--Мн. : Ураджай,1984.--284с. </w:t>
      </w:r>
    </w:p>
    <w:p w:rsidR="00E26490" w:rsidRDefault="00E26490" w:rsidP="00E26490">
      <w:pPr>
        <w:pStyle w:val="af3"/>
      </w:pPr>
      <w:r>
        <w:t>УДК   82(410)</w:t>
      </w:r>
    </w:p>
    <w:p w:rsidR="00E26490" w:rsidRDefault="00E26490" w:rsidP="00E26490">
      <w:pPr>
        <w:pStyle w:val="af3"/>
      </w:pPr>
      <w:r>
        <w:t>хр - 1</w:t>
      </w:r>
    </w:p>
    <w:p w:rsidR="00E26490" w:rsidRDefault="00E26490" w:rsidP="00E26490">
      <w:pPr>
        <w:pStyle w:val="a"/>
      </w:pPr>
      <w:r w:rsidRPr="008C19CC">
        <w:rPr>
          <w:b/>
        </w:rPr>
        <w:t xml:space="preserve">Словарь </w:t>
      </w:r>
      <w:r>
        <w:t xml:space="preserve">книжников и книжности Древней Руси : Вып.I (XI-первая половина XIV в) / Ред. Д.С. Лихачев.--Л. : Наука,1987.--493с. </w:t>
      </w:r>
    </w:p>
    <w:p w:rsidR="00E26490" w:rsidRDefault="00E26490" w:rsidP="00E26490">
      <w:pPr>
        <w:pStyle w:val="af3"/>
      </w:pPr>
      <w:r>
        <w:t>УДК   821.161.1.0(03)</w:t>
      </w:r>
    </w:p>
    <w:p w:rsidR="00E26490" w:rsidRDefault="00E26490" w:rsidP="00E26490">
      <w:pPr>
        <w:pStyle w:val="af3"/>
      </w:pPr>
      <w:r>
        <w:t>хр - 2</w:t>
      </w:r>
    </w:p>
    <w:p w:rsidR="00E26490" w:rsidRDefault="00E26490" w:rsidP="00E26490">
      <w:pPr>
        <w:pStyle w:val="a"/>
      </w:pPr>
      <w:r w:rsidRPr="00D122F3">
        <w:rPr>
          <w:b/>
        </w:rPr>
        <w:t xml:space="preserve">Словарь </w:t>
      </w:r>
      <w:r>
        <w:t xml:space="preserve">книжников и книжности Древней Руси : XVIIв.Ч.2(И-О).--С.Пб. : ДБ,1993.--438с. 1338 RUSB </w:t>
      </w:r>
    </w:p>
    <w:p w:rsidR="00E26490" w:rsidRDefault="00E26490" w:rsidP="00E26490">
      <w:pPr>
        <w:pStyle w:val="af3"/>
      </w:pPr>
      <w:r>
        <w:t>УДК   82.0(091)</w:t>
      </w:r>
    </w:p>
    <w:p w:rsidR="00E26490" w:rsidRDefault="00E26490" w:rsidP="00E26490">
      <w:pPr>
        <w:pStyle w:val="af3"/>
      </w:pPr>
      <w:r>
        <w:t>хр - 1</w:t>
      </w:r>
    </w:p>
    <w:p w:rsidR="00E26490" w:rsidRDefault="00E26490" w:rsidP="00E26490">
      <w:pPr>
        <w:pStyle w:val="a"/>
      </w:pPr>
      <w:r w:rsidRPr="00D122F3">
        <w:rPr>
          <w:b/>
        </w:rPr>
        <w:t xml:space="preserve">Словарь </w:t>
      </w:r>
      <w:r>
        <w:t xml:space="preserve">книжников и книжности Древней Руси : XVIIв.Ч.1(А-З).--С.Пб. : ДБ,1993.--410с. 1339 RUSB </w:t>
      </w:r>
    </w:p>
    <w:p w:rsidR="00E26490" w:rsidRDefault="00E26490" w:rsidP="00E26490">
      <w:pPr>
        <w:pStyle w:val="af3"/>
      </w:pPr>
      <w:r>
        <w:t>УДК   82.0(091)</w:t>
      </w:r>
    </w:p>
    <w:p w:rsidR="00E26490" w:rsidRDefault="00E26490" w:rsidP="00E26490">
      <w:pPr>
        <w:pStyle w:val="af3"/>
      </w:pPr>
      <w:r>
        <w:t>хр - 1</w:t>
      </w:r>
    </w:p>
    <w:p w:rsidR="00E26490" w:rsidRDefault="00E26490" w:rsidP="00E26490">
      <w:pPr>
        <w:pStyle w:val="a"/>
      </w:pPr>
      <w:r w:rsidRPr="00D122F3">
        <w:rPr>
          <w:b/>
        </w:rPr>
        <w:t xml:space="preserve">Слово </w:t>
      </w:r>
      <w:r>
        <w:t xml:space="preserve">о полку Игореве / Ред. Т. Сумарокова ; Ред. текста и прозаич. пер. И.П. Еремина.--М. : Художественная литература,1968.--62с.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122F3">
        <w:rPr>
          <w:b/>
        </w:rPr>
        <w:t>Снегирев Г.</w:t>
      </w:r>
      <w:r>
        <w:t xml:space="preserve"> Роман-донос / Г.Снегирев.--К. : Дух i Лiтера,2000.--494 с. .--ISBN 966-7888-01-0 10768 хр. RU05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122F3">
        <w:rPr>
          <w:b/>
        </w:rPr>
        <w:t>Сойер, Рут</w:t>
      </w:r>
      <w:r>
        <w:t xml:space="preserve"> Одна в Нью-Йорке / Рут Сойер; Пер. с англ. А.Иванова и А.Устиновой.--М. : Глобулус; Изд-во НЦ ЭНАС,2002.--201с. .--ISBN 5-94851-009-3 (ООО "Глобулус")*5-93196-193-3 (ЗАО "Издательство НЦ ЭНАС")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D122F3">
        <w:rPr>
          <w:b/>
        </w:rPr>
        <w:t>Соколова, А.И. (Синее Домино)</w:t>
      </w:r>
      <w:r>
        <w:t xml:space="preserve"> Царский каприз / А.И. Соколова ; Сост. Т. Прокопов.--М. : Терра,1995.--541с. .--ISBN 5-300-00062-0 </w:t>
      </w:r>
    </w:p>
    <w:p w:rsidR="00E26490" w:rsidRDefault="00E26490" w:rsidP="00E26490">
      <w:pPr>
        <w:pStyle w:val="af3"/>
      </w:pPr>
      <w:r>
        <w:lastRenderedPageBreak/>
        <w:t>УДК   82-311.6</w:t>
      </w:r>
    </w:p>
    <w:p w:rsidR="00E26490" w:rsidRDefault="00E26490" w:rsidP="00E26490">
      <w:pPr>
        <w:pStyle w:val="af3"/>
      </w:pPr>
      <w:r>
        <w:t>хр - 1</w:t>
      </w:r>
    </w:p>
    <w:p w:rsidR="00E26490" w:rsidRDefault="00E26490" w:rsidP="00E26490">
      <w:pPr>
        <w:pStyle w:val="a"/>
      </w:pPr>
      <w:r w:rsidRPr="00D122F3">
        <w:rPr>
          <w:b/>
        </w:rPr>
        <w:t>Солженицын, А.</w:t>
      </w:r>
      <w:r>
        <w:t xml:space="preserve"> Бодался теленок с дубом : Очерки литературной жизни / А. Солженицын.--Париж : YMCA-PRESS,1975.--629с.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801E4">
        <w:rPr>
          <w:b/>
        </w:rPr>
        <w:t>Солженицын А.И.</w:t>
      </w:r>
      <w:r>
        <w:t xml:space="preserve"> Двести лет вместе (1795-1995) / А.И.Солженицын.--М. : Русский путь,2001 508 с. 5-85887-110-0 8521 хр. RU01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801E4">
        <w:rPr>
          <w:b/>
        </w:rPr>
        <w:t>Солженицын, А.</w:t>
      </w:r>
      <w:r>
        <w:t xml:space="preserve"> На изломах : Рассказы. Крохотки. Публицистика / А. Солженицын.--Екатеринбург : У- Фактория,2008.--640 с. .--ISBN 978-5-9757-0212-8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801E4">
        <w:rPr>
          <w:b/>
        </w:rPr>
        <w:t>Солженицын, Александр</w:t>
      </w:r>
      <w:r>
        <w:t xml:space="preserve"> Публицистика : В трёх томах. Том 1. Статьи и речи. / А.И.Солженицын, сост. и пояснен. Н.Д.Солженицына.--Ярославль : Верхне-Волжское книжное изд-во,1995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801E4">
        <w:rPr>
          <w:b/>
        </w:rPr>
        <w:t>Соловьев В.С.</w:t>
      </w:r>
      <w:r>
        <w:t xml:space="preserve"> Стихотворения и шуточные пьесы / В.С.Соловьев.--Брюссель : "Жизнь с Богом",1970.--241 с. 10990 хр. RU05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801E4">
        <w:rPr>
          <w:b/>
        </w:rPr>
        <w:t>Солоухин, В.</w:t>
      </w:r>
      <w:r>
        <w:t xml:space="preserve"> Жить на земле : Стихи / В. Солоухин.--М. : Советский писатель,1965.--66с.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801E4">
        <w:rPr>
          <w:b/>
        </w:rPr>
        <w:t>Солоухин,  В.А.</w:t>
      </w:r>
      <w:r>
        <w:t xml:space="preserve"> Камешки на ладони / В.А, Солоухин.--М. : Молодая гвардия,1982.--270с.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E801E4">
        <w:rPr>
          <w:b/>
        </w:rPr>
        <w:t xml:space="preserve">Сочинения </w:t>
      </w:r>
      <w:r>
        <w:t xml:space="preserve">Козьмы Пруткова / Ред. С. Чулков.--М. : Художественная литература,1987.--334с.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F480F">
        <w:rPr>
          <w:b/>
        </w:rPr>
        <w:t xml:space="preserve">Средневековые </w:t>
      </w:r>
      <w:r>
        <w:t xml:space="preserve">латинские новеллы XIII в. / Сост. С.В. Полякова.--Л. : Наука,1980.--382с. </w:t>
      </w:r>
    </w:p>
    <w:p w:rsidR="00E26490" w:rsidRDefault="00E26490" w:rsidP="00E26490">
      <w:pPr>
        <w:pStyle w:val="af3"/>
      </w:pPr>
      <w:r>
        <w:t>УДК   82=04</w:t>
      </w:r>
    </w:p>
    <w:p w:rsidR="00E26490" w:rsidRDefault="00E26490" w:rsidP="00E26490">
      <w:pPr>
        <w:pStyle w:val="af3"/>
      </w:pPr>
      <w:r>
        <w:t>хр - 1</w:t>
      </w:r>
    </w:p>
    <w:p w:rsidR="00E26490" w:rsidRDefault="00E26490" w:rsidP="00E26490">
      <w:pPr>
        <w:pStyle w:val="a"/>
      </w:pPr>
      <w:r w:rsidRPr="00DF480F">
        <w:rPr>
          <w:b/>
        </w:rPr>
        <w:t xml:space="preserve">Сталин. </w:t>
      </w:r>
      <w:r>
        <w:t xml:space="preserve">Результат. Черчель. Де Голль : Политические портреты / Пер., сост. В. И. Велесько.--Мн : Беларусь,1991.--367с. .--ISBN 5-338-00782-7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DF480F">
        <w:rPr>
          <w:b/>
        </w:rPr>
        <w:t>Станюкович, К.М.</w:t>
      </w:r>
      <w:r>
        <w:t xml:space="preserve"> Избранные произведения в двух томах / К.М. Станюкович.--М. : Художественная литература,1988 </w:t>
      </w:r>
    </w:p>
    <w:p w:rsidR="00E26490" w:rsidRDefault="00E26490" w:rsidP="00E26490">
      <w:pPr>
        <w:pStyle w:val="af3"/>
      </w:pPr>
      <w:r>
        <w:t>УДК   821.161.1</w:t>
      </w:r>
    </w:p>
    <w:p w:rsidR="00E26490" w:rsidRDefault="00E26490" w:rsidP="00E26490">
      <w:pPr>
        <w:pStyle w:val="af3"/>
      </w:pPr>
      <w:r>
        <w:lastRenderedPageBreak/>
        <w:t>хр - 1</w:t>
      </w:r>
    </w:p>
    <w:p w:rsidR="00E26490" w:rsidRDefault="00E26490" w:rsidP="00E26490">
      <w:pPr>
        <w:pStyle w:val="a"/>
      </w:pPr>
      <w:r w:rsidRPr="00DF480F">
        <w:rPr>
          <w:b/>
        </w:rPr>
        <w:t>Стейнбек, Джон</w:t>
      </w:r>
      <w:r>
        <w:t xml:space="preserve"> Русский дневник / Джон Стейнбек ; Фото Роберта Капы ; Пер. с англ. Е. Кручины.--М. : Эксмо,2021.--320с. .--ISBN 978-5-699-93270-2 </w:t>
      </w:r>
    </w:p>
    <w:p w:rsidR="00E26490" w:rsidRDefault="00E26490" w:rsidP="00E26490">
      <w:pPr>
        <w:pStyle w:val="af3"/>
      </w:pPr>
      <w:r>
        <w:t>УДК   82-4</w:t>
      </w:r>
    </w:p>
    <w:p w:rsidR="00E26490" w:rsidRDefault="00E26490" w:rsidP="00E26490">
      <w:pPr>
        <w:pStyle w:val="af3"/>
      </w:pPr>
      <w:r>
        <w:t>хр - 1</w:t>
      </w:r>
    </w:p>
    <w:p w:rsidR="00E26490" w:rsidRDefault="00E26490" w:rsidP="00E26490">
      <w:pPr>
        <w:pStyle w:val="a"/>
      </w:pPr>
      <w:r w:rsidRPr="00DF480F">
        <w:rPr>
          <w:b/>
        </w:rPr>
        <w:t>Стендаль</w:t>
      </w:r>
      <w:r>
        <w:t xml:space="preserve"> Собрание сочинений : В 15-ти т. / Стендаль ; под. общ. ред. Б. Г. Реизова.--М. : ПРАВДА,1959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DF480F">
        <w:rPr>
          <w:b/>
        </w:rPr>
        <w:t>Степанков, В.Н.</w:t>
      </w:r>
      <w:r>
        <w:t xml:space="preserve"> Чекисты Сталина / В.Н. Степанков, А.В. Киселев, Э.П. Шарапов ; Отв. за вып. С.З. Кодзова.--СПб. : Издательский Дом "Нева",2006.--632с. .--ISBN 5-7654-4606-Х </w:t>
      </w:r>
    </w:p>
    <w:p w:rsidR="00E26490" w:rsidRDefault="00E26490" w:rsidP="00E26490">
      <w:pPr>
        <w:pStyle w:val="af3"/>
      </w:pPr>
      <w:r>
        <w:t>УДК   82-94</w:t>
      </w:r>
    </w:p>
    <w:p w:rsidR="00E26490" w:rsidRDefault="00E26490" w:rsidP="00E26490">
      <w:pPr>
        <w:pStyle w:val="af3"/>
      </w:pPr>
      <w:r>
        <w:t>хр - 1</w:t>
      </w:r>
    </w:p>
    <w:p w:rsidR="00E26490" w:rsidRDefault="00E26490" w:rsidP="00E26490">
      <w:pPr>
        <w:pStyle w:val="a"/>
      </w:pPr>
      <w:r w:rsidRPr="00DF480F">
        <w:rPr>
          <w:b/>
        </w:rPr>
        <w:t>Степанов, Александр</w:t>
      </w:r>
      <w:r>
        <w:t xml:space="preserve"> Порт-Артур : Роман в 2-х кн. / А.Степанов.--Мн. : Мастацкая лiтаратура,1985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D27D58">
        <w:rPr>
          <w:b/>
        </w:rPr>
        <w:t>Степанов, Александр</w:t>
      </w:r>
      <w:r>
        <w:t xml:space="preserve"> Порт-Артур : Роман в 2-х кн. / А.Степанов.--Мн. : Мастацкая лiтаратура,1985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D27D58">
        <w:rPr>
          <w:b/>
        </w:rPr>
        <w:t>Степанова, Г.А.</w:t>
      </w:r>
      <w:r>
        <w:t xml:space="preserve"> Идея "соборного театра" в поэтической философии Вячеслава Иванова / Г.А.Степанова.--М. : "ГИТИС",2005.--138с. .--ISBN 5-7196-0230-5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D27D58">
        <w:rPr>
          <w:b/>
        </w:rPr>
        <w:t>Стоун, Ирвинг</w:t>
      </w:r>
      <w:r>
        <w:t xml:space="preserve"> Жажда жизни : Повесть о Винсенте Ван Гоге / И. Стоун ; Пер. с англ. Н. Банникова.--М. : Художественная литература,1991.--460с. .--ISBN 5-280-01423-0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D27D58">
        <w:rPr>
          <w:b/>
        </w:rPr>
        <w:t>Стоун, Ирвинг</w:t>
      </w:r>
      <w:r>
        <w:t xml:space="preserve"> Моряк в седле : Биография Джека Лондона / И.Стоун; Пер. с англ. М.Кан.--Мн. : Мастацкая лiтаратура,1984.--284с.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D27D58">
        <w:rPr>
          <w:b/>
        </w:rPr>
        <w:t>Стоун, Ирвинг</w:t>
      </w:r>
      <w:r>
        <w:t xml:space="preserve"> Муки радости : Роман о Микеланджело / И. Стоун ; Пер. с англ. Н. Банникова.--М. : Художественная литература,1971.--757.с.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D27D58">
        <w:rPr>
          <w:b/>
        </w:rPr>
        <w:t>Стоун, Ирвинг</w:t>
      </w:r>
      <w:r>
        <w:t xml:space="preserve"> Страсти ума, или жизнь Фрейда / И. Стоун ; пер. с англ. И. Г. Усачева.--М. : Мысль,1999.--748, [2]с. .--ISBN 5-244-00892-7 </w:t>
      </w:r>
    </w:p>
    <w:p w:rsidR="00E26490" w:rsidRDefault="00E26490" w:rsidP="00E26490">
      <w:pPr>
        <w:pStyle w:val="af3"/>
      </w:pPr>
      <w:r>
        <w:t>УДК   82(73).161.1 + 929 + 159.9</w:t>
      </w:r>
    </w:p>
    <w:p w:rsidR="00E26490" w:rsidRDefault="00E26490" w:rsidP="00E26490">
      <w:pPr>
        <w:pStyle w:val="af3"/>
      </w:pPr>
      <w:r>
        <w:t>хр - 1</w:t>
      </w:r>
    </w:p>
    <w:p w:rsidR="00E26490" w:rsidRDefault="00E26490" w:rsidP="00E26490">
      <w:pPr>
        <w:pStyle w:val="a"/>
      </w:pPr>
      <w:r w:rsidRPr="00D27D58">
        <w:rPr>
          <w:b/>
        </w:rPr>
        <w:t>Суворин, А.С.</w:t>
      </w:r>
      <w:r>
        <w:t xml:space="preserve"> Труды и дни / Союз писателей России ; Сост., предисл. М.В. Ганичевой ; Отв. ред. С.А. Лыкошин.--М. : Информационно-издательская продюсерская компания "ИХТИОС",2004.--263с.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307165">
        <w:rPr>
          <w:b/>
        </w:rPr>
        <w:lastRenderedPageBreak/>
        <w:t>Сэлинджер Дж.</w:t>
      </w:r>
      <w:r>
        <w:t xml:space="preserve"> Над пропастью во ржи : Романы, повести, рассказы / Пер. с англ. Р.Райт-Ковалевой, Норы Галь и др.--М. : Изд-во ЭКСМО-Пресс,2001.--656 с. .--ISBN 5-04-003247-1 8052 хр. 0003 </w:t>
      </w:r>
    </w:p>
    <w:p w:rsidR="00E26490" w:rsidRDefault="00E26490" w:rsidP="00E26490">
      <w:pPr>
        <w:pStyle w:val="af3"/>
      </w:pPr>
      <w:r>
        <w:t>УДК   820(73)</w:t>
      </w:r>
    </w:p>
    <w:p w:rsidR="00E26490" w:rsidRDefault="00E26490" w:rsidP="00E26490">
      <w:pPr>
        <w:pStyle w:val="af3"/>
      </w:pPr>
      <w:r>
        <w:t>хр - 1</w:t>
      </w:r>
    </w:p>
    <w:p w:rsidR="00E26490" w:rsidRDefault="00E26490" w:rsidP="00E26490">
      <w:pPr>
        <w:pStyle w:val="a"/>
      </w:pPr>
      <w:r w:rsidRPr="00307165">
        <w:rPr>
          <w:b/>
        </w:rPr>
        <w:t>Сэссон, Дж. П.</w:t>
      </w:r>
      <w:r>
        <w:t xml:space="preserve"> Дочери принцессы : Роман / Дж. П. Сэссон ; Пер. с англ. Т.Н. Замиловой.--Смоленск : Русич,1997.--396с. .--ISBN 5-88590-394-4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307165">
        <w:rPr>
          <w:b/>
        </w:rPr>
        <w:t>Сэссон, Дж. П.</w:t>
      </w:r>
      <w:r>
        <w:t xml:space="preserve"> Принцесса : Правдивая история жизни под чадрой в Саудовской Аравии / Дж. П. Сэссон.--Смоленск : Русич,1998.--349с. .--ISBN 5-88590-041-8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307165">
        <w:rPr>
          <w:b/>
        </w:rPr>
        <w:t>Тарасов, К.</w:t>
      </w:r>
      <w:r>
        <w:t xml:space="preserve"> День рассеяния : Повесть / К. Тарасов.--Мн. : "Мастацкая літаратура",1980.--190с. </w:t>
      </w:r>
    </w:p>
    <w:p w:rsidR="00E26490" w:rsidRDefault="00E26490" w:rsidP="00E26490">
      <w:pPr>
        <w:pStyle w:val="af3"/>
      </w:pPr>
      <w:r>
        <w:t>УДК   82(476).161.1</w:t>
      </w:r>
    </w:p>
    <w:p w:rsidR="00E26490" w:rsidRDefault="00E26490" w:rsidP="00E26490">
      <w:pPr>
        <w:pStyle w:val="af3"/>
      </w:pPr>
      <w:r>
        <w:t>хр - 1</w:t>
      </w:r>
    </w:p>
    <w:p w:rsidR="00E26490" w:rsidRDefault="00E26490" w:rsidP="00E26490">
      <w:pPr>
        <w:pStyle w:val="a"/>
      </w:pPr>
      <w:r w:rsidRPr="00307165">
        <w:rPr>
          <w:b/>
        </w:rPr>
        <w:t>Твен, Марк</w:t>
      </w:r>
      <w:r>
        <w:t xml:space="preserve"> Письма с Земли / М. Твен.--Мн. : Вышэйшая школа,1981.--285с.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307165">
        <w:rPr>
          <w:b/>
        </w:rPr>
        <w:t>Теккерей, Уильям</w:t>
      </w:r>
      <w:r>
        <w:t xml:space="preserve"> Ярмарка тщеславия : Роман без героя / У. Теккерей ; Пер. с англ. М. Дьяконова ; под ред. Р. Гальпериной.--М. : Правда,1990 </w:t>
      </w:r>
    </w:p>
    <w:p w:rsidR="00E26490" w:rsidRDefault="00E26490" w:rsidP="00E26490">
      <w:pPr>
        <w:pStyle w:val="af3"/>
      </w:pPr>
      <w:r>
        <w:t>УДК   82(410)</w:t>
      </w:r>
    </w:p>
    <w:p w:rsidR="00E26490" w:rsidRDefault="00E26490" w:rsidP="00E26490">
      <w:pPr>
        <w:pStyle w:val="af3"/>
      </w:pPr>
      <w:r>
        <w:t>хр - 1</w:t>
      </w:r>
    </w:p>
    <w:p w:rsidR="00E26490" w:rsidRDefault="00E26490" w:rsidP="00E26490">
      <w:pPr>
        <w:pStyle w:val="a"/>
      </w:pPr>
      <w:r w:rsidRPr="00307165">
        <w:rPr>
          <w:b/>
        </w:rPr>
        <w:t>Теккерей, Уильям</w:t>
      </w:r>
      <w:r>
        <w:t xml:space="preserve"> Ярмарка тщеславия : Роман без героя / У. Теккерей ; Пер. с англ. М. Дьяконова ; под ред. Р. Гальпериной, М. Лорие.--М. : Правда,1990 </w:t>
      </w:r>
    </w:p>
    <w:p w:rsidR="00E26490" w:rsidRDefault="00E26490" w:rsidP="00E26490">
      <w:pPr>
        <w:pStyle w:val="af3"/>
      </w:pPr>
      <w:r>
        <w:t>УДК   82(410)</w:t>
      </w:r>
    </w:p>
    <w:p w:rsidR="00E26490" w:rsidRDefault="00E26490" w:rsidP="00E26490">
      <w:pPr>
        <w:pStyle w:val="af3"/>
      </w:pPr>
      <w:r>
        <w:t>хр - 1</w:t>
      </w:r>
    </w:p>
    <w:p w:rsidR="00E26490" w:rsidRDefault="00E26490" w:rsidP="00E26490">
      <w:pPr>
        <w:pStyle w:val="a"/>
      </w:pPr>
      <w:r w:rsidRPr="00D34B7B">
        <w:rPr>
          <w:b/>
        </w:rPr>
        <w:t>Толкиен Дж.Р.Р.</w:t>
      </w:r>
      <w:r>
        <w:t xml:space="preserve"> Властелин Колец : Трилогия / Пер. с англ. В.Муравьева, А.Кистяковского.--М. : Изд-во ЭКСМО-Пресс, Изд-во Яуза,2002.--992 с. .--ISBN 5-04-008176-6 8513 хр. RU01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D34B7B">
        <w:rPr>
          <w:b/>
        </w:rPr>
        <w:t>Толстая Т.</w:t>
      </w:r>
      <w:r>
        <w:t xml:space="preserve"> Ночь : Рассказы.--М. : Подкова,2001.--432 с. .--ISBN 5-89517-137-1 8037 хр. 0003 </w:t>
      </w:r>
    </w:p>
    <w:p w:rsidR="00E26490" w:rsidRDefault="00E26490" w:rsidP="00E26490">
      <w:pPr>
        <w:pStyle w:val="af3"/>
      </w:pPr>
      <w:r>
        <w:t>УДК   82.161.1</w:t>
      </w:r>
    </w:p>
    <w:p w:rsidR="00E26490" w:rsidRDefault="00E26490" w:rsidP="00E26490">
      <w:pPr>
        <w:pStyle w:val="af3"/>
      </w:pPr>
      <w:r>
        <w:t>хр - 1</w:t>
      </w:r>
    </w:p>
    <w:p w:rsidR="00E26490" w:rsidRDefault="00E26490" w:rsidP="00E26490">
      <w:pPr>
        <w:pStyle w:val="a"/>
      </w:pPr>
      <w:r w:rsidRPr="00D34B7B">
        <w:rPr>
          <w:b/>
        </w:rPr>
        <w:t>Толстая, Т.</w:t>
      </w:r>
      <w:r>
        <w:t xml:space="preserve"> Река. : Рассказы.--М. : Из-во Эксмо,2007.--384 с. .--ISBN 978-5-699-22786-0 </w:t>
      </w:r>
    </w:p>
    <w:p w:rsidR="00E26490" w:rsidRDefault="00E26490" w:rsidP="00E26490">
      <w:pPr>
        <w:pStyle w:val="af3"/>
      </w:pPr>
      <w:r>
        <w:t>УДК   82.161.1</w:t>
      </w:r>
    </w:p>
    <w:p w:rsidR="00E26490" w:rsidRDefault="00E26490" w:rsidP="00E26490">
      <w:pPr>
        <w:pStyle w:val="af3"/>
      </w:pPr>
      <w:r>
        <w:t>хр - 1</w:t>
      </w:r>
    </w:p>
    <w:p w:rsidR="00E26490" w:rsidRDefault="00E26490" w:rsidP="00E26490">
      <w:pPr>
        <w:pStyle w:val="a"/>
      </w:pPr>
      <w:r w:rsidRPr="00D34B7B">
        <w:rPr>
          <w:b/>
        </w:rPr>
        <w:t>Толстая,Т.</w:t>
      </w:r>
      <w:r>
        <w:t xml:space="preserve"> День: Личное / Т.Толстая.--М. : Эксмо,2006.--416 с. .--ISBN 5-699-04515-5 </w:t>
      </w:r>
    </w:p>
    <w:p w:rsidR="00E26490" w:rsidRDefault="00E26490" w:rsidP="00E26490">
      <w:pPr>
        <w:pStyle w:val="af3"/>
      </w:pPr>
      <w:r>
        <w:t>УДК   82.161.1</w:t>
      </w:r>
    </w:p>
    <w:p w:rsidR="00E26490" w:rsidRDefault="00E26490" w:rsidP="00E26490">
      <w:pPr>
        <w:pStyle w:val="af3"/>
      </w:pPr>
      <w:r>
        <w:t>хр - 1</w:t>
      </w:r>
    </w:p>
    <w:p w:rsidR="00E26490" w:rsidRDefault="00E26490" w:rsidP="00E26490">
      <w:pPr>
        <w:pStyle w:val="a"/>
      </w:pPr>
      <w:r w:rsidRPr="00D34B7B">
        <w:rPr>
          <w:b/>
        </w:rPr>
        <w:t>Толстой Л.Н.</w:t>
      </w:r>
      <w:r>
        <w:t xml:space="preserve"> Анна Каренина : Роман в восьми частях.--М. : Художественная литература,1985.--764 с. 8275 хр. 7772 </w:t>
      </w:r>
    </w:p>
    <w:p w:rsidR="00E26490" w:rsidRDefault="00E26490" w:rsidP="00E26490">
      <w:pPr>
        <w:pStyle w:val="af3"/>
      </w:pPr>
      <w:r>
        <w:t>УДК   82.0</w:t>
      </w:r>
    </w:p>
    <w:p w:rsidR="00E26490" w:rsidRDefault="00E26490" w:rsidP="00E26490">
      <w:pPr>
        <w:pStyle w:val="af3"/>
      </w:pPr>
      <w:r>
        <w:lastRenderedPageBreak/>
        <w:t>хр - 1</w:t>
      </w:r>
    </w:p>
    <w:p w:rsidR="00E26490" w:rsidRDefault="00E26490" w:rsidP="00E26490">
      <w:pPr>
        <w:pStyle w:val="a"/>
      </w:pPr>
      <w:r w:rsidRPr="00D34B7B">
        <w:rPr>
          <w:b/>
        </w:rPr>
        <w:t>Толстой Л.Н.</w:t>
      </w:r>
      <w:r>
        <w:t xml:space="preserve"> Смерть Ивана Ильича : Повести и рассказы / Сост., вступ. статья, коммент. Э.Бабаева.--Л. : Худож.лит.,1983.--288 с. 8290 хр. DES1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D34B7B">
        <w:rPr>
          <w:b/>
        </w:rPr>
        <w:t>Толстой, А. Н.</w:t>
      </w:r>
      <w:r>
        <w:t xml:space="preserve"> Князь Серебряный : Повесть времен Иоанна Грозного / А. Н. Толстой.--Мн. : Вышэйшая школа,1979.--313, [6]с.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B37044">
        <w:rPr>
          <w:b/>
        </w:rPr>
        <w:t>Толстой, А. Н.</w:t>
      </w:r>
      <w:r>
        <w:t xml:space="preserve"> Петр Первый : Роман / А. Н. Толстой.--Мн. : Народная асвета,1977.--604с.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B37044">
        <w:rPr>
          <w:b/>
        </w:rPr>
        <w:t>Толстой, А.Н.</w:t>
      </w:r>
      <w:r>
        <w:t xml:space="preserve"> Повести. Романы / А.Н.Толстой.--М. : Художественная литература,1986.--302с.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B37044">
        <w:rPr>
          <w:b/>
        </w:rPr>
        <w:t>Толстой, А. Н.</w:t>
      </w:r>
      <w:r>
        <w:t xml:space="preserve"> Собрание сочинений : В 10-ти т. / А. Н. Толстой ; под. ред. А. В. Алапова. Ю. А. Крестинского и др.--М. : Государственное издательство художественной литературы,1960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B37044">
        <w:rPr>
          <w:b/>
        </w:rPr>
        <w:t>Толстой, А. Н.</w:t>
      </w:r>
      <w:r>
        <w:t xml:space="preserve"> Собрание сочинений : В 10-ти т. / А. Н. Толстой ; под. ред. А. В. Алапова. Ю. А. Крестинского и др.--М. : Государственное издательство художественной литературы,1959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B37044">
        <w:rPr>
          <w:b/>
        </w:rPr>
        <w:t>Толстой, А. Н.</w:t>
      </w:r>
      <w:r>
        <w:t xml:space="preserve"> Собрание сочинений : В 10-ти т. / А. Н. Толстой ; под. ред. А. В. Алапова. Ю. А. Крестинского и др.--М. : Государственное издательство художественной литературы,1960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B37044">
        <w:rPr>
          <w:b/>
        </w:rPr>
        <w:t>Толстой, А. Н.</w:t>
      </w:r>
      <w:r>
        <w:t xml:space="preserve"> Собрание сочинений : В 10-ти т. / А. Н. Толстой ; под. ред. А. В. Алапова. Ю. А. Крестинского и др.--М. : Государственное издательство художественной литературы,1958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B37044">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литературы,1959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75DF3">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литературы,1959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75DF3">
        <w:rPr>
          <w:b/>
        </w:rPr>
        <w:lastRenderedPageBreak/>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литературы,1961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75DF3">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75DF3">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75DF3">
        <w:rPr>
          <w:b/>
        </w:rPr>
        <w:t>Толстой, А. Н.</w:t>
      </w:r>
      <w:r>
        <w:t xml:space="preserve"> Собрание сочинений : В 10-ти т. / А. Н. Толстой ; под. ред. А. В. Алапова. Ю. А. Крестинского и др. ; подгот. текста Ю. А. Крестинского ; коммент. А. Н. Нечаева.--М. : Государственное издательство художественной литературы,1958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75DF3">
        <w:rPr>
          <w:b/>
        </w:rPr>
        <w:t>Толстой, А. Н.</w:t>
      </w:r>
      <w:r>
        <w:t xml:space="preserve"> Собрание сочинений : В 4-х т. / А. Н. Толстой.--М. : Государственное издательство художественной литературы,1963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675DF3">
        <w:rPr>
          <w:b/>
        </w:rPr>
        <w:t>Толстой, А. Н.</w:t>
      </w:r>
      <w:r>
        <w:t xml:space="preserve"> Собрание сочинений : В 4-х т. / А. Н. Толстой.--М. : Государственное издательство художественной литературы,1963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810306">
        <w:rPr>
          <w:b/>
        </w:rPr>
        <w:t>Толстой, А.Н.</w:t>
      </w:r>
      <w:r>
        <w:t xml:space="preserve"> Чудаки. Хромой барин. Егор Абозов / А.Н.Толстой; Коммент. А.Алпатова, Ю.Крестинского.--М. : Издательство "Правда",1982.--381с.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810306">
        <w:rPr>
          <w:b/>
        </w:rPr>
        <w:t>Толстой, Л. Н.</w:t>
      </w:r>
      <w:r>
        <w:t xml:space="preserve"> Воскресение : Роман / Л. Н. Толстой.--Л. : "Художественная литература",1980.--434с.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810306">
        <w:rPr>
          <w:b/>
        </w:rPr>
        <w:t>Толстой, Л.Н.</w:t>
      </w:r>
      <w:r>
        <w:t xml:space="preserve"> Драматические произведения / Л.Н. Толстой.--М. : Правда,1983.--366с.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810306">
        <w:rPr>
          <w:b/>
        </w:rPr>
        <w:t>Томашевский Б.В.</w:t>
      </w:r>
      <w:r>
        <w:t xml:space="preserve"> Теория литературы : Поэтика.--М. : Аспект-Пресс,1999.--334с. 4785 RUSB </w:t>
      </w:r>
    </w:p>
    <w:p w:rsidR="00E26490" w:rsidRDefault="00E26490" w:rsidP="00E26490">
      <w:pPr>
        <w:pStyle w:val="af3"/>
      </w:pPr>
      <w:r>
        <w:t>УДК   82-1</w:t>
      </w:r>
    </w:p>
    <w:p w:rsidR="00E26490" w:rsidRDefault="00E26490" w:rsidP="00E26490">
      <w:pPr>
        <w:pStyle w:val="af3"/>
      </w:pPr>
      <w:r>
        <w:t>хр - 1</w:t>
      </w:r>
    </w:p>
    <w:p w:rsidR="00E26490" w:rsidRDefault="00E26490" w:rsidP="00E26490">
      <w:pPr>
        <w:pStyle w:val="a"/>
      </w:pPr>
      <w:r w:rsidRPr="00810306">
        <w:rPr>
          <w:b/>
        </w:rPr>
        <w:t>Топоров, В. Н.</w:t>
      </w:r>
      <w:r>
        <w:t xml:space="preserve"> Миф. Ритуал. Символ. Образ : Исследования в области мифопоэтического. Избранное / В. Н. Топоров ; ред. В. П. Руднев.--М. : "Прогресс" ; "Культура",1995.--621, [3]с. .--ISBN 5-01-003942-7 </w:t>
      </w:r>
    </w:p>
    <w:p w:rsidR="00E26490" w:rsidRDefault="00E26490" w:rsidP="00E26490">
      <w:pPr>
        <w:pStyle w:val="af3"/>
      </w:pPr>
      <w:r>
        <w:t>УДК   821.161.1.0</w:t>
      </w:r>
    </w:p>
    <w:p w:rsidR="00E26490" w:rsidRDefault="00E26490" w:rsidP="00E26490">
      <w:pPr>
        <w:pStyle w:val="af3"/>
      </w:pPr>
      <w:r>
        <w:lastRenderedPageBreak/>
        <w:t>хр - 1</w:t>
      </w:r>
    </w:p>
    <w:p w:rsidR="00E26490" w:rsidRDefault="00E26490" w:rsidP="00E26490">
      <w:pPr>
        <w:pStyle w:val="a"/>
      </w:pPr>
      <w:r w:rsidRPr="00810306">
        <w:rPr>
          <w:b/>
        </w:rPr>
        <w:t>Трифонов, Юрий</w:t>
      </w:r>
      <w:r>
        <w:t xml:space="preserve"> Старик. Другая жизнь / Ю.Трифонов.--М. : Советский писатель,1980.--349с.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810306">
        <w:rPr>
          <w:b/>
        </w:rPr>
        <w:t>Тростников М.В.</w:t>
      </w:r>
      <w:r>
        <w:t xml:space="preserve"> Поэтология.--М. : Грааль,1997.--189с. 6086, 6087 RUSB </w:t>
      </w:r>
    </w:p>
    <w:p w:rsidR="00E26490" w:rsidRDefault="00E26490" w:rsidP="00E26490">
      <w:pPr>
        <w:pStyle w:val="af3"/>
      </w:pPr>
      <w:r>
        <w:t>УДК   82.076</w:t>
      </w:r>
    </w:p>
    <w:p w:rsidR="00E26490" w:rsidRDefault="00E26490" w:rsidP="00E26490">
      <w:pPr>
        <w:pStyle w:val="af3"/>
      </w:pPr>
      <w:r>
        <w:t>хр - 2</w:t>
      </w:r>
    </w:p>
    <w:p w:rsidR="00E26490" w:rsidRDefault="00E26490" w:rsidP="00E26490">
      <w:pPr>
        <w:pStyle w:val="a"/>
      </w:pPr>
      <w:r w:rsidRPr="00A06553">
        <w:rPr>
          <w:b/>
        </w:rPr>
        <w:t xml:space="preserve">Туга </w:t>
      </w:r>
      <w:r>
        <w:t xml:space="preserve">па Радзіме : Паэзія беларускай эміграцыі / Уклад., прадмова і біяграфічныя даведкі  Б.І. Сачанкі.--Мн. : Мастацкая літаратура,1992.--638с. .--ISBN 5-340-01086-6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A06553">
        <w:rPr>
          <w:b/>
        </w:rPr>
        <w:t>Тургенев, И.С.</w:t>
      </w:r>
      <w:r>
        <w:t xml:space="preserve"> Записки охотника / И.С.Тургенев.--Мн. : Ураджай,1979.--318с.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06553">
        <w:rPr>
          <w:b/>
        </w:rPr>
        <w:t>Тургенев, И.С.</w:t>
      </w:r>
      <w:r>
        <w:t xml:space="preserve"> Избранное / И.С.Тургенев.--М. : Правда,1983.--608с.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06553">
        <w:rPr>
          <w:b/>
        </w:rPr>
        <w:t>Тютчев, Ф.И.</w:t>
      </w:r>
      <w:r>
        <w:t xml:space="preserve"> Лирика / Ф.И. Тютчев.--Мн. : Вышэйшая школа,1977.--206с.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A06553">
        <w:rPr>
          <w:b/>
        </w:rPr>
        <w:t>Уайльд, Оскар</w:t>
      </w:r>
      <w:r>
        <w:t xml:space="preserve"> Портрет Дориана Грея / О.Уайльд.--Мн. : Вышэйшая школа,1984.--205с.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A06553">
        <w:rPr>
          <w:b/>
        </w:rPr>
        <w:t>Улицкая, Л.</w:t>
      </w:r>
      <w:r>
        <w:t xml:space="preserve"> Бедные родственники : Рассказы.--М. : Из-во Эксмо,2004.--256 с. .--ISBN 5-699-05737-4 </w:t>
      </w:r>
    </w:p>
    <w:p w:rsidR="00E26490" w:rsidRDefault="00E26490" w:rsidP="00E26490">
      <w:pPr>
        <w:pStyle w:val="af3"/>
      </w:pPr>
      <w:r>
        <w:t>УДК   82.161.1</w:t>
      </w:r>
    </w:p>
    <w:p w:rsidR="00E26490" w:rsidRDefault="00E26490" w:rsidP="00E26490">
      <w:pPr>
        <w:pStyle w:val="af3"/>
      </w:pPr>
      <w:r>
        <w:t>хр - 1</w:t>
      </w:r>
    </w:p>
    <w:p w:rsidR="00E26490" w:rsidRDefault="00E26490" w:rsidP="00E26490">
      <w:pPr>
        <w:pStyle w:val="a"/>
      </w:pPr>
      <w:r w:rsidRPr="00A06553">
        <w:rPr>
          <w:b/>
        </w:rPr>
        <w:t>Улицкая,Л.</w:t>
      </w:r>
      <w:r>
        <w:t xml:space="preserve"> Люди нашего царя : Рассказы.--М. : Из-во Эксмо,2007.--503 с. .--ISBN 978-5-699-18930-4 </w:t>
      </w:r>
    </w:p>
    <w:p w:rsidR="00E26490" w:rsidRDefault="00E26490" w:rsidP="00E26490">
      <w:pPr>
        <w:pStyle w:val="af3"/>
      </w:pPr>
      <w:r>
        <w:t>УДК   82.161.1</w:t>
      </w:r>
    </w:p>
    <w:p w:rsidR="00E26490" w:rsidRDefault="00E26490" w:rsidP="00E26490">
      <w:pPr>
        <w:pStyle w:val="af3"/>
      </w:pPr>
      <w:r>
        <w:t>хр - 1</w:t>
      </w:r>
    </w:p>
    <w:p w:rsidR="00E26490" w:rsidRDefault="00E26490" w:rsidP="00E26490">
      <w:pPr>
        <w:pStyle w:val="a"/>
      </w:pPr>
      <w:r w:rsidRPr="00140F15">
        <w:rPr>
          <w:b/>
        </w:rPr>
        <w:t>Федотов, Георгий</w:t>
      </w:r>
      <w:r>
        <w:t xml:space="preserve"> Святые Древней Руси / Г.Федотов; Предисл. Д.С.Лихачева и А.В.Меня ; Коммент. С.С.Бычкова.--М. : Московский рабочий,1990.--268с. .--ISBN 5-239-00919-8 </w:t>
      </w:r>
    </w:p>
    <w:p w:rsidR="00E26490" w:rsidRDefault="00E26490" w:rsidP="00E26490">
      <w:pPr>
        <w:pStyle w:val="af3"/>
      </w:pPr>
      <w:r>
        <w:t>УДК   821.161.1 + 211.54</w:t>
      </w:r>
    </w:p>
    <w:p w:rsidR="00E26490" w:rsidRDefault="00E26490" w:rsidP="00E26490">
      <w:pPr>
        <w:pStyle w:val="af3"/>
      </w:pPr>
      <w:r>
        <w:t>хр - 1</w:t>
      </w:r>
    </w:p>
    <w:p w:rsidR="00E26490" w:rsidRDefault="00E26490" w:rsidP="00E26490">
      <w:pPr>
        <w:pStyle w:val="a"/>
      </w:pPr>
      <w:r w:rsidRPr="00140F15">
        <w:rPr>
          <w:b/>
        </w:rPr>
        <w:t>Федотов, Георгий</w:t>
      </w:r>
      <w:r>
        <w:t xml:space="preserve"> Святые Древней Руси / Г.Федотов; Предисл. Д.С.Лихачева и А.В.Меня ; Коммент. С.С.Бычкова.--М. : Московский рабочий,1990.--268с. .--ISBN 5-239-00919-8 </w:t>
      </w:r>
    </w:p>
    <w:p w:rsidR="00E26490" w:rsidRDefault="00E26490" w:rsidP="00E26490">
      <w:pPr>
        <w:pStyle w:val="af3"/>
      </w:pPr>
      <w:r>
        <w:t>УДК   821.161.1 + 211.54</w:t>
      </w:r>
    </w:p>
    <w:p w:rsidR="00E26490" w:rsidRDefault="00E26490" w:rsidP="00E26490">
      <w:pPr>
        <w:pStyle w:val="af3"/>
      </w:pPr>
      <w:r>
        <w:t>хр - 1</w:t>
      </w:r>
    </w:p>
    <w:p w:rsidR="00E26490" w:rsidRDefault="00E26490" w:rsidP="00E26490">
      <w:pPr>
        <w:pStyle w:val="a"/>
      </w:pPr>
      <w:r w:rsidRPr="00140F15">
        <w:rPr>
          <w:b/>
        </w:rPr>
        <w:t>Фейхтвангер, Лион</w:t>
      </w:r>
      <w:r>
        <w:t xml:space="preserve"> Гойя, или Тяжкий путь познания / Л. Фейхтвангер ; Пер. с нем.  Н. Касаткиной и И. Татариновой.--Мн. : "Мастацкая літаратура",1985.--538с. </w:t>
      </w:r>
    </w:p>
    <w:p w:rsidR="00E26490" w:rsidRDefault="00E26490" w:rsidP="00E26490">
      <w:pPr>
        <w:pStyle w:val="af3"/>
      </w:pPr>
      <w:r>
        <w:t>УДК   821.112.2</w:t>
      </w:r>
    </w:p>
    <w:p w:rsidR="00E26490" w:rsidRDefault="00E26490" w:rsidP="00E26490">
      <w:pPr>
        <w:pStyle w:val="af3"/>
      </w:pPr>
      <w:r>
        <w:t>хр - 1</w:t>
      </w:r>
    </w:p>
    <w:p w:rsidR="00E26490" w:rsidRDefault="00E26490" w:rsidP="00E26490">
      <w:pPr>
        <w:pStyle w:val="a"/>
      </w:pPr>
      <w:r w:rsidRPr="00140F15">
        <w:rPr>
          <w:b/>
        </w:rPr>
        <w:lastRenderedPageBreak/>
        <w:t>Фейхтвангер, Лион</w:t>
      </w:r>
      <w:r>
        <w:t xml:space="preserve"> Гойя, или Тяжкий путь познания / Л. Фейхтвангер ; Пер. с нем.  Н. Касаткиной и И. Татариновой ; Стихи в пер. А. Гинзбурга ; Предисл. Б. Сучкова.--Мн. : "Мастацкая літаратура",1985.--538с. </w:t>
      </w:r>
    </w:p>
    <w:p w:rsidR="00E26490" w:rsidRDefault="00E26490" w:rsidP="00E26490">
      <w:pPr>
        <w:pStyle w:val="af3"/>
      </w:pPr>
      <w:r>
        <w:t>УДК   821.112.2</w:t>
      </w:r>
    </w:p>
    <w:p w:rsidR="00E26490" w:rsidRDefault="00E26490" w:rsidP="00E26490">
      <w:pPr>
        <w:pStyle w:val="af3"/>
      </w:pPr>
      <w:r>
        <w:t>хр - 1</w:t>
      </w:r>
    </w:p>
    <w:p w:rsidR="00E26490" w:rsidRDefault="00E26490" w:rsidP="00E26490">
      <w:pPr>
        <w:pStyle w:val="a"/>
      </w:pPr>
      <w:r w:rsidRPr="00140F15">
        <w:rPr>
          <w:b/>
        </w:rPr>
        <w:t>Фет, А.А.</w:t>
      </w:r>
      <w:r>
        <w:t xml:space="preserve"> Вечерние огни / А.А. Фет ; Подгот. изд. Д.Д. Благой, М.А. Соколова.--М. : Наука,1979.--815с.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40F15">
        <w:rPr>
          <w:b/>
        </w:rPr>
        <w:t>Филатов, Л.</w:t>
      </w:r>
      <w:r>
        <w:t xml:space="preserve"> Апельсины цвета беж / Л. Филатов.--М. : Эксмо,2005.--318с. .--ISBN 5-699-07671-9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40F15">
        <w:rPr>
          <w:b/>
        </w:rPr>
        <w:t>Филипповский, Г.Ю.</w:t>
      </w:r>
      <w:r>
        <w:t xml:space="preserve"> Столетие дерзаний : Владимирская Русь в литературе XII в. / Отв. ред. доктор филологич. наук А.Н.Робинсон.--М. : Наука,1991.--158с. .--ISBN 5-02-011453-7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D33569">
        <w:rPr>
          <w:b/>
        </w:rPr>
        <w:t xml:space="preserve">Философские </w:t>
      </w:r>
      <w:r>
        <w:t xml:space="preserve">и богословские идеи в памятниках древнерусской мысли / Отв. ред. М.Н.Громов, В.В.Мильков.--М. : Наука,2000.--376 с.[8]л. ил. .--ISBN 5-02-013687-5 </w:t>
      </w:r>
    </w:p>
    <w:p w:rsidR="00E26490" w:rsidRDefault="00E26490" w:rsidP="00E26490">
      <w:pPr>
        <w:pStyle w:val="af3"/>
      </w:pPr>
      <w:r>
        <w:t>УДК   821.161.0</w:t>
      </w:r>
    </w:p>
    <w:p w:rsidR="00E26490" w:rsidRDefault="00E26490" w:rsidP="00E26490">
      <w:pPr>
        <w:pStyle w:val="af3"/>
      </w:pPr>
      <w:r>
        <w:t>хр - 1</w:t>
      </w:r>
    </w:p>
    <w:p w:rsidR="00E26490" w:rsidRDefault="00E26490" w:rsidP="00E26490">
      <w:pPr>
        <w:pStyle w:val="a"/>
      </w:pPr>
      <w:r w:rsidRPr="00D33569">
        <w:rPr>
          <w:b/>
        </w:rPr>
        <w:t>Фицджеральд, Фрэнсис Скотт</w:t>
      </w:r>
      <w:r>
        <w:t xml:space="preserve"> Великий Гэтсби. Ночь нежна. Рассказы. / Фрэнсис Скотт Фицджеральд ; Пер. с англ.--Мн. : Маст. лiт.,1985.--685с. .--ISBN 5-340-00412-0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D33569">
        <w:rPr>
          <w:b/>
        </w:rPr>
        <w:t>Флобер, Гюстав</w:t>
      </w:r>
      <w:r>
        <w:t xml:space="preserve"> Госпожа Бовари / Г.Флобер.--Мн. : Беларусь,1980.--268с. </w:t>
      </w:r>
    </w:p>
    <w:p w:rsidR="00E26490" w:rsidRDefault="00E26490" w:rsidP="00E26490">
      <w:pPr>
        <w:pStyle w:val="af3"/>
      </w:pPr>
      <w:r>
        <w:t>УДК   82(44).161.1</w:t>
      </w:r>
    </w:p>
    <w:p w:rsidR="00E26490" w:rsidRDefault="00E26490" w:rsidP="00E26490">
      <w:pPr>
        <w:pStyle w:val="af3"/>
      </w:pPr>
      <w:r>
        <w:t>хр - 1</w:t>
      </w:r>
    </w:p>
    <w:p w:rsidR="00E26490" w:rsidRDefault="00E26490" w:rsidP="00E26490">
      <w:pPr>
        <w:pStyle w:val="a"/>
      </w:pPr>
      <w:r w:rsidRPr="00D33569">
        <w:rPr>
          <w:b/>
        </w:rPr>
        <w:t>Флоренский, П.</w:t>
      </w:r>
      <w:r>
        <w:t xml:space="preserve"> Оро : Лирическая поэма. 1934-1937 / П. Флоренский ; сост., общ. ред. и художественная концепция книги П. В. Флоренского, А. И. Олексенко.--М. : PAIDEIA,1998.--220, [4]с. .--ISBN 5-7853-0047-8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33569">
        <w:rPr>
          <w:b/>
        </w:rPr>
        <w:t>Фолкнер, Уильям</w:t>
      </w:r>
      <w:r>
        <w:t xml:space="preserve"> Сарторис: Роман; Медведь: Повесть; Осквернитель праха: Роман / У.Фолкнер; Пер. с англ.; Сост. Ю.Палиевской; Предисл. Б.Грибанова.--Мн. : Маст. лiт.,1986.--567с. </w:t>
      </w:r>
    </w:p>
    <w:p w:rsidR="00E26490" w:rsidRDefault="00E26490" w:rsidP="00E26490">
      <w:pPr>
        <w:pStyle w:val="af3"/>
      </w:pPr>
      <w:r>
        <w:t>УДК   82(73).161.1</w:t>
      </w:r>
    </w:p>
    <w:p w:rsidR="00E26490" w:rsidRDefault="00E26490" w:rsidP="00E26490">
      <w:pPr>
        <w:pStyle w:val="af3"/>
      </w:pPr>
      <w:r>
        <w:t>хр - 1</w:t>
      </w:r>
    </w:p>
    <w:p w:rsidR="00E26490" w:rsidRDefault="00E26490" w:rsidP="00E26490">
      <w:pPr>
        <w:pStyle w:val="a"/>
      </w:pPr>
      <w:r w:rsidRPr="00D33569">
        <w:rPr>
          <w:b/>
        </w:rPr>
        <w:t xml:space="preserve">Французская </w:t>
      </w:r>
      <w:r>
        <w:t xml:space="preserve">навела ХХ стагоддзя / Уклад., прадм., звесткi пра аутарау Л.Казыры; Пер. з фр. А.Асташонак i iнш.--Мн. : "Мастацкая лiтаратура",1992.--350с. .--ISBN 5-340-00280-2 </w:t>
      </w:r>
    </w:p>
    <w:p w:rsidR="00E26490" w:rsidRDefault="00E26490" w:rsidP="00E26490">
      <w:pPr>
        <w:pStyle w:val="af3"/>
      </w:pPr>
      <w:r>
        <w:t>УДК   82(44).161.3</w:t>
      </w:r>
    </w:p>
    <w:p w:rsidR="00E26490" w:rsidRDefault="00E26490" w:rsidP="00E26490">
      <w:pPr>
        <w:pStyle w:val="af3"/>
      </w:pPr>
      <w:r>
        <w:t>хр - 1</w:t>
      </w:r>
    </w:p>
    <w:p w:rsidR="00E26490" w:rsidRDefault="00E26490" w:rsidP="00E26490">
      <w:pPr>
        <w:pStyle w:val="a"/>
      </w:pPr>
      <w:r w:rsidRPr="00D33569">
        <w:rPr>
          <w:b/>
        </w:rPr>
        <w:t xml:space="preserve">Французская </w:t>
      </w:r>
      <w:r>
        <w:t xml:space="preserve">новелла XIX века / Сост. Б.П. Мицкевич.--Мн. : Университетское,1984.--350с. </w:t>
      </w:r>
    </w:p>
    <w:p w:rsidR="00E26490" w:rsidRDefault="00E26490" w:rsidP="00E26490">
      <w:pPr>
        <w:pStyle w:val="af3"/>
      </w:pPr>
      <w:r>
        <w:t>УДК   82(44)</w:t>
      </w:r>
    </w:p>
    <w:p w:rsidR="00E26490" w:rsidRDefault="00E26490" w:rsidP="00E26490">
      <w:pPr>
        <w:pStyle w:val="af3"/>
      </w:pPr>
      <w:r>
        <w:t>хр - 1</w:t>
      </w:r>
    </w:p>
    <w:p w:rsidR="00E26490" w:rsidRDefault="00E26490" w:rsidP="00E26490">
      <w:pPr>
        <w:pStyle w:val="a"/>
      </w:pPr>
      <w:r w:rsidRPr="00D709B7">
        <w:rPr>
          <w:b/>
        </w:rPr>
        <w:lastRenderedPageBreak/>
        <w:t>Хайфилд, Р.</w:t>
      </w:r>
      <w:r>
        <w:t xml:space="preserve"> "Гарри Поттер" и наука : Настоящее волшебство / Р. Хайдегер;Пер. с англ. Б. Кобрицова и М. Финогенова.--Екатеринбург : У-Фактория,2006.--448 с. .--ISBN 5-9709-0179-2 </w:t>
      </w:r>
    </w:p>
    <w:p w:rsidR="00E26490" w:rsidRDefault="00E26490" w:rsidP="00E26490">
      <w:pPr>
        <w:pStyle w:val="af3"/>
      </w:pPr>
      <w:r>
        <w:t>УДК   821.0:5 + 290.119.6</w:t>
      </w:r>
    </w:p>
    <w:p w:rsidR="00E26490" w:rsidRDefault="00E26490" w:rsidP="00E26490">
      <w:pPr>
        <w:pStyle w:val="af3"/>
      </w:pPr>
      <w:r>
        <w:t>хр - 1</w:t>
      </w:r>
    </w:p>
    <w:p w:rsidR="00E26490" w:rsidRDefault="00E26490" w:rsidP="00E26490">
      <w:pPr>
        <w:pStyle w:val="a"/>
      </w:pPr>
      <w:r w:rsidRPr="00D709B7">
        <w:rPr>
          <w:b/>
        </w:rPr>
        <w:t>Хайям, О.</w:t>
      </w:r>
      <w:r>
        <w:t xml:space="preserve"> Рубаи / О. Хайям ; Сост. Шаислам Шамухамедов ; Ред. Б. Пармузин.--Ташкент : Издательство ЦК КП Узбекистана,1978.--99с. </w:t>
      </w:r>
    </w:p>
    <w:p w:rsidR="00E26490" w:rsidRDefault="00E26490" w:rsidP="00E26490">
      <w:pPr>
        <w:pStyle w:val="af3"/>
      </w:pPr>
      <w:r>
        <w:t>УДК   821.222.8</w:t>
      </w:r>
    </w:p>
    <w:p w:rsidR="00E26490" w:rsidRDefault="00E26490" w:rsidP="00E26490">
      <w:pPr>
        <w:pStyle w:val="af3"/>
      </w:pPr>
      <w:r>
        <w:t>хр - 1</w:t>
      </w:r>
    </w:p>
    <w:p w:rsidR="00E26490" w:rsidRDefault="00E26490" w:rsidP="00E26490">
      <w:pPr>
        <w:pStyle w:val="a"/>
      </w:pPr>
      <w:r w:rsidRPr="00D709B7">
        <w:rPr>
          <w:b/>
        </w:rPr>
        <w:t>Хармс, Даниил</w:t>
      </w:r>
      <w:r>
        <w:t xml:space="preserve"> Полет в небеса : Стихи. Проза. Драма. Письма / Д. И.  Хармс.--Л. : Советский писатель,1988.--558с. .--ISBN 5-265-00255-3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D709B7">
        <w:rPr>
          <w:b/>
        </w:rPr>
        <w:t>Хаям, Амар</w:t>
      </w:r>
      <w:r>
        <w:t xml:space="preserve"> Рубаі / Амар Хаям; уклад. і даслоўнікі В. Чамбарысава ; Пер. з фарсі-кабулі Р. Барадуліна.--Мн. : Мастацкая літаратура,1989.--96с. .--ISBN 5-340-00145-8 </w:t>
      </w:r>
    </w:p>
    <w:p w:rsidR="00E26490" w:rsidRDefault="00E26490" w:rsidP="00E26490">
      <w:pPr>
        <w:pStyle w:val="af3"/>
      </w:pPr>
      <w:r>
        <w:t>УДК   82 (22).161.1</w:t>
      </w:r>
    </w:p>
    <w:p w:rsidR="00E26490" w:rsidRDefault="00E26490" w:rsidP="00E26490">
      <w:pPr>
        <w:pStyle w:val="af3"/>
      </w:pPr>
      <w:r>
        <w:t>хр - 1</w:t>
      </w:r>
    </w:p>
    <w:p w:rsidR="00E26490" w:rsidRDefault="00E26490" w:rsidP="00E26490">
      <w:pPr>
        <w:pStyle w:val="a"/>
      </w:pPr>
      <w:r w:rsidRPr="00D709B7">
        <w:rPr>
          <w:b/>
        </w:rPr>
        <w:t>Хейли, Артур</w:t>
      </w:r>
      <w:r>
        <w:t xml:space="preserve"> Окончательный диагноз. Отель : Роман. Перевод с английского / А. Хейли ; Ред. В.Н. Янушков ; Перевод с англ.--Мн. : Вышэйшая школа,1990.--588с. .--ISBN 5-339-00434-1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D709B7">
        <w:rPr>
          <w:b/>
        </w:rPr>
        <w:t>Хемингуэй, Эрнест</w:t>
      </w:r>
      <w:r>
        <w:t xml:space="preserve"> Избранное / Эрнест Хемингуэй ;  Послесл. сост. и примеч. Б. Грибанова ; Пер. с англ.--М. : Просвещение,1987.--303с.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D709B7">
        <w:rPr>
          <w:b/>
        </w:rPr>
        <w:t>Хемингуэй, Эрнест</w:t>
      </w:r>
      <w:r>
        <w:t xml:space="preserve"> Избранное / Эрнест Хемингуэй ; Сост. и авт. вступ. ст. И.В. Шабловская.--Мн. : Вышэйшая школа,1980.--460 с.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1E31B9">
        <w:rPr>
          <w:b/>
        </w:rPr>
        <w:t>Хемингуэй, Эрнест</w:t>
      </w:r>
      <w:r>
        <w:t xml:space="preserve"> По ком звонит колокол. Испанская земля : Сценарий документального фильма / Эрнест Хемингуэй ; Пер. а англ. Н.Воложиной, Е. Калашниковой, Р. Райт-Ковалевой.--Мн. : Мастацкая літаратура,1984.--365с.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1E31B9">
        <w:rPr>
          <w:b/>
        </w:rPr>
        <w:t>Хемингуэй, Эрнест</w:t>
      </w:r>
      <w:r>
        <w:t xml:space="preserve"> Праздник, который всегда с тобой. Острова в океане / Эрнест Хемингуэй.--Мн. : "Мастацкая літаратура",1988.--540с. .--ISBN 5-340-00179-2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1E31B9">
        <w:rPr>
          <w:b/>
        </w:rPr>
        <w:t>Хемингуэй, Эрнест</w:t>
      </w:r>
      <w:r>
        <w:t xml:space="preserve"> Праздник, который всегда с тобой. Острова в океане : Романы / Эрнест Хемингуэй.--Мн. : "Мастацкая літаратура",1988.--542с. .--ISBN 5-340-00179-2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1E31B9">
        <w:rPr>
          <w:b/>
        </w:rPr>
        <w:t>Хемингуэй, Э.</w:t>
      </w:r>
      <w:r>
        <w:t xml:space="preserve"> Прощай, оружие! : Роман / Э.Хемингуэй.--Мн. : "Вышэйшая школа",1977.--269с. </w:t>
      </w:r>
    </w:p>
    <w:p w:rsidR="00E26490" w:rsidRDefault="00E26490" w:rsidP="00E26490">
      <w:pPr>
        <w:pStyle w:val="af3"/>
      </w:pPr>
      <w:r>
        <w:t>УДК   82(73).161.1</w:t>
      </w:r>
    </w:p>
    <w:p w:rsidR="00E26490" w:rsidRDefault="00E26490" w:rsidP="00E26490">
      <w:pPr>
        <w:pStyle w:val="af3"/>
      </w:pPr>
      <w:r>
        <w:lastRenderedPageBreak/>
        <w:t>хр - 1</w:t>
      </w:r>
    </w:p>
    <w:p w:rsidR="00E26490" w:rsidRDefault="00E26490" w:rsidP="00E26490">
      <w:pPr>
        <w:pStyle w:val="a"/>
      </w:pPr>
      <w:r w:rsidRPr="001E31B9">
        <w:rPr>
          <w:b/>
        </w:rPr>
        <w:t>Хемінгуэй, Э.</w:t>
      </w:r>
      <w:r>
        <w:t xml:space="preserve"> Па кім звоніць звон : Раман / Э. Хемінгуэй ; пер. з англ., прадм. і камент. В. Небышынца.--Мн. : Маст. літ.,1991.--475, [3]с. .--ISBN 5-340-00741-3 </w:t>
      </w:r>
    </w:p>
    <w:p w:rsidR="00E26490" w:rsidRDefault="00E26490" w:rsidP="00E26490">
      <w:pPr>
        <w:pStyle w:val="af3"/>
      </w:pPr>
      <w:r>
        <w:t>УДК   82(73).161.3</w:t>
      </w:r>
    </w:p>
    <w:p w:rsidR="00E26490" w:rsidRDefault="00E26490" w:rsidP="00E26490">
      <w:pPr>
        <w:pStyle w:val="af3"/>
      </w:pPr>
      <w:r>
        <w:t>хр - 1</w:t>
      </w:r>
    </w:p>
    <w:p w:rsidR="00E26490" w:rsidRDefault="00E26490" w:rsidP="00E26490">
      <w:pPr>
        <w:pStyle w:val="a"/>
      </w:pPr>
      <w:r w:rsidRPr="001E31B9">
        <w:rPr>
          <w:b/>
        </w:rPr>
        <w:t xml:space="preserve">Хрестоматия </w:t>
      </w:r>
      <w:r>
        <w:t xml:space="preserve">для детей 6-10 лет / Сост. И.М.Стремок.--Мн. : ООО "Юнипресс",2002.--528с. .--ISBN 985-6660-75-0 </w:t>
      </w:r>
    </w:p>
    <w:p w:rsidR="00E26490" w:rsidRDefault="00E26490" w:rsidP="00E26490">
      <w:pPr>
        <w:pStyle w:val="af3"/>
      </w:pPr>
      <w:r>
        <w:t>УДК   821(082.2)</w:t>
      </w:r>
    </w:p>
    <w:p w:rsidR="00E26490" w:rsidRDefault="00E26490" w:rsidP="00E26490">
      <w:pPr>
        <w:pStyle w:val="af3"/>
      </w:pPr>
      <w:r>
        <w:t>хр - 1</w:t>
      </w:r>
    </w:p>
    <w:p w:rsidR="00E26490" w:rsidRDefault="00E26490" w:rsidP="00E26490">
      <w:pPr>
        <w:pStyle w:val="a"/>
      </w:pPr>
      <w:r w:rsidRPr="001E31B9">
        <w:rPr>
          <w:b/>
        </w:rPr>
        <w:t xml:space="preserve">Хрестоматия </w:t>
      </w:r>
      <w:r>
        <w:t xml:space="preserve">по литературе. 6 класс / Сост. К.А.Александрова и др.--М. : "Мартис",2000.--427 с. .--ISBN 5-7248-0071-3 </w:t>
      </w:r>
    </w:p>
    <w:p w:rsidR="00E26490" w:rsidRDefault="00E26490" w:rsidP="00E26490">
      <w:pPr>
        <w:pStyle w:val="af3"/>
      </w:pPr>
      <w:r>
        <w:t>УДК   821(082.2)</w:t>
      </w:r>
    </w:p>
    <w:p w:rsidR="00E26490" w:rsidRDefault="00E26490" w:rsidP="00E26490">
      <w:pPr>
        <w:pStyle w:val="af3"/>
      </w:pPr>
      <w:r>
        <w:t>хр - 1</w:t>
      </w:r>
    </w:p>
    <w:p w:rsidR="00E26490" w:rsidRDefault="00E26490" w:rsidP="00E26490">
      <w:pPr>
        <w:pStyle w:val="a"/>
      </w:pPr>
      <w:r w:rsidRPr="000E4392">
        <w:rPr>
          <w:b/>
        </w:rPr>
        <w:t>Хурс, Михаил</w:t>
      </w:r>
      <w:r>
        <w:t xml:space="preserve"> Исповедь : Лирика, публицистика, ирония / М. Хурс.--Мн. : ООО "ФУА информ",2002.--179с. .--ISBN 985-6564-33-6 </w:t>
      </w:r>
    </w:p>
    <w:p w:rsidR="00E26490" w:rsidRDefault="00E26490" w:rsidP="00E26490">
      <w:pPr>
        <w:pStyle w:val="af3"/>
      </w:pPr>
      <w:r>
        <w:t>УДК   821.161.3 + 82(476).161.1</w:t>
      </w:r>
    </w:p>
    <w:p w:rsidR="00E26490" w:rsidRDefault="00E26490" w:rsidP="00E26490">
      <w:pPr>
        <w:pStyle w:val="af3"/>
      </w:pPr>
      <w:r>
        <w:t>хр - 1</w:t>
      </w:r>
    </w:p>
    <w:p w:rsidR="00E26490" w:rsidRDefault="00E26490" w:rsidP="00E26490">
      <w:pPr>
        <w:pStyle w:val="a"/>
      </w:pPr>
      <w:r w:rsidRPr="000E4392">
        <w:rPr>
          <w:b/>
        </w:rPr>
        <w:t>Хьюз, Ричард</w:t>
      </w:r>
      <w:r>
        <w:t xml:space="preserve"> Лисица на чердаке. Деревянная пастушка : Романы / Р. Хьюз ; Пер. с англ.--М. : Прогресс,1977.--638с.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0E4392">
        <w:rPr>
          <w:b/>
        </w:rPr>
        <w:t>Цвейг, С.</w:t>
      </w:r>
      <w:r>
        <w:t xml:space="preserve"> Врачевание и психика : Франц Антон Месмер, Мери Бекер-Эдди, Зигмунд Фрейд / С. Цвейг.--СПб. : Гамма,1992.--235с. .--ISBN 5-87270-001-6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0E4392">
        <w:rPr>
          <w:b/>
        </w:rPr>
        <w:t>Цвейг, Стефан</w:t>
      </w:r>
      <w:r>
        <w:t xml:space="preserve"> Бальзак / С.Цвейг; Пер. с нем. А.Голембы.--Мн. : Народная асвета,1984.--397с.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0E4392">
        <w:rPr>
          <w:b/>
        </w:rPr>
        <w:t>Цвейг, Стефан</w:t>
      </w:r>
      <w:r>
        <w:t xml:space="preserve"> Мария Стюарт / С. Цвейг ; Пер. с нем. Р. Гальпериной.--Мн. : Беларусь,1982.--319с.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0E4392">
        <w:rPr>
          <w:b/>
        </w:rPr>
        <w:t>Цвейг, Стефан</w:t>
      </w:r>
      <w:r>
        <w:t xml:space="preserve"> Нетерпение сердца. Исторические миниатюры : Исторические миниатюры / С. Цвейг ; Пер. с нем.--М. : Правда,1981.--414с. </w:t>
      </w:r>
    </w:p>
    <w:p w:rsidR="00E26490" w:rsidRDefault="00E26490" w:rsidP="00E26490">
      <w:pPr>
        <w:pStyle w:val="af3"/>
      </w:pPr>
      <w:r>
        <w:t>УДК   82(436)</w:t>
      </w:r>
    </w:p>
    <w:p w:rsidR="00E26490" w:rsidRDefault="00E26490" w:rsidP="00E26490">
      <w:pPr>
        <w:pStyle w:val="af3"/>
      </w:pPr>
      <w:r>
        <w:t>хр - 1</w:t>
      </w:r>
    </w:p>
    <w:p w:rsidR="00E26490" w:rsidRDefault="00E26490" w:rsidP="00E26490">
      <w:pPr>
        <w:pStyle w:val="a"/>
      </w:pPr>
      <w:r w:rsidRPr="000E4392">
        <w:rPr>
          <w:b/>
        </w:rPr>
        <w:t>Цвейг, Стефан</w:t>
      </w:r>
      <w:r>
        <w:t xml:space="preserve"> Новеллы / С. Цвейг ; Пер. с нем.--Мн. : Вышэйшая школа,1987.--335с. </w:t>
      </w:r>
    </w:p>
    <w:p w:rsidR="00E26490" w:rsidRDefault="00E26490" w:rsidP="00E26490">
      <w:pPr>
        <w:pStyle w:val="af3"/>
      </w:pPr>
      <w:r>
        <w:t>УДК   82(436)</w:t>
      </w:r>
    </w:p>
    <w:p w:rsidR="00E26490" w:rsidRDefault="00E26490" w:rsidP="00E26490">
      <w:pPr>
        <w:pStyle w:val="af3"/>
      </w:pPr>
      <w:r>
        <w:t>хр - 1</w:t>
      </w:r>
    </w:p>
    <w:p w:rsidR="00E26490" w:rsidRDefault="00E26490" w:rsidP="00E26490">
      <w:pPr>
        <w:pStyle w:val="a"/>
      </w:pPr>
      <w:r w:rsidRPr="00193690">
        <w:rPr>
          <w:b/>
        </w:rPr>
        <w:t>Чапек, Карел</w:t>
      </w:r>
      <w:r>
        <w:t xml:space="preserve"> Избранное : Рассказы. Очерки. Афоризмы / К.Чапек.--Мн. : Изд-во БГУ им.В.И.Ленина,1982.--382с. </w:t>
      </w:r>
    </w:p>
    <w:p w:rsidR="00E26490" w:rsidRDefault="00E26490" w:rsidP="00E26490">
      <w:pPr>
        <w:pStyle w:val="af3"/>
      </w:pPr>
      <w:r>
        <w:t>УДК   82(437).161.1</w:t>
      </w:r>
    </w:p>
    <w:p w:rsidR="00E26490" w:rsidRDefault="00E26490" w:rsidP="00E26490">
      <w:pPr>
        <w:pStyle w:val="af3"/>
      </w:pPr>
      <w:r>
        <w:t>хр - 1</w:t>
      </w:r>
    </w:p>
    <w:p w:rsidR="00E26490" w:rsidRDefault="00E26490" w:rsidP="00E26490">
      <w:pPr>
        <w:pStyle w:val="a"/>
      </w:pPr>
      <w:r w:rsidRPr="00193690">
        <w:rPr>
          <w:b/>
        </w:rPr>
        <w:t>Чапек, Карел</w:t>
      </w:r>
      <w:r>
        <w:t xml:space="preserve"> Сочинения : В 5-ти т. / Карел Чапек ; Пер. с чешск.--М. : Государственное издательство художественной литературы,1958 </w:t>
      </w:r>
    </w:p>
    <w:p w:rsidR="00E26490" w:rsidRDefault="00E26490" w:rsidP="00E26490">
      <w:pPr>
        <w:pStyle w:val="af3"/>
      </w:pPr>
      <w:r>
        <w:lastRenderedPageBreak/>
        <w:t>УДК   82(437).161.1</w:t>
      </w:r>
    </w:p>
    <w:p w:rsidR="00E26490" w:rsidRDefault="00E26490" w:rsidP="00E26490">
      <w:pPr>
        <w:pStyle w:val="af3"/>
      </w:pPr>
      <w:r>
        <w:t>хр - 1</w:t>
      </w:r>
    </w:p>
    <w:p w:rsidR="00E26490" w:rsidRDefault="00E26490" w:rsidP="00E26490">
      <w:pPr>
        <w:pStyle w:val="a"/>
      </w:pPr>
      <w:r w:rsidRPr="00193690">
        <w:rPr>
          <w:b/>
        </w:rPr>
        <w:t>Чапек, Карел</w:t>
      </w:r>
      <w:r>
        <w:t xml:space="preserve"> Сочинения : В 5-ти т. / Карел Чапек ; Пер. с чешск.--М. : Государственное издательство художественной литературы,1958 </w:t>
      </w:r>
    </w:p>
    <w:p w:rsidR="00E26490" w:rsidRDefault="00E26490" w:rsidP="00E26490">
      <w:pPr>
        <w:pStyle w:val="af3"/>
      </w:pPr>
      <w:r>
        <w:t>УДК   82(437).161.1</w:t>
      </w:r>
    </w:p>
    <w:p w:rsidR="00E26490" w:rsidRDefault="00E26490" w:rsidP="00E26490">
      <w:pPr>
        <w:pStyle w:val="af3"/>
      </w:pPr>
      <w:r>
        <w:t>хр - 1</w:t>
      </w:r>
    </w:p>
    <w:p w:rsidR="00E26490" w:rsidRDefault="00E26490" w:rsidP="00E26490">
      <w:pPr>
        <w:pStyle w:val="a"/>
      </w:pPr>
      <w:r w:rsidRPr="00193690">
        <w:rPr>
          <w:b/>
        </w:rPr>
        <w:t>Чапек, Карел</w:t>
      </w:r>
      <w:r>
        <w:t xml:space="preserve"> Сочинения : В 5-ти т. / Карел Чапек ; Пер. с чешск.--М. : Государственное издательство художественной литературы,1959 </w:t>
      </w:r>
    </w:p>
    <w:p w:rsidR="00E26490" w:rsidRDefault="00E26490" w:rsidP="00E26490">
      <w:pPr>
        <w:pStyle w:val="af3"/>
      </w:pPr>
      <w:r>
        <w:t>УДК   82(437).161.1</w:t>
      </w:r>
    </w:p>
    <w:p w:rsidR="00E26490" w:rsidRDefault="00E26490" w:rsidP="00E26490">
      <w:pPr>
        <w:pStyle w:val="af3"/>
      </w:pPr>
      <w:r>
        <w:t>хр - 1</w:t>
      </w:r>
    </w:p>
    <w:p w:rsidR="00E26490" w:rsidRDefault="00E26490" w:rsidP="00E26490">
      <w:pPr>
        <w:pStyle w:val="a"/>
      </w:pPr>
      <w:r w:rsidRPr="00193690">
        <w:rPr>
          <w:b/>
        </w:rPr>
        <w:t>Чапек, Карел</w:t>
      </w:r>
      <w:r>
        <w:t xml:space="preserve"> Сочинения : В 5-ти т. / Карел Чапек.--М. : Государственное издательство художественной литературы,1959 </w:t>
      </w:r>
    </w:p>
    <w:p w:rsidR="00E26490" w:rsidRDefault="00E26490" w:rsidP="00E26490">
      <w:pPr>
        <w:pStyle w:val="af3"/>
      </w:pPr>
      <w:r>
        <w:t>УДК   82(437).161.1</w:t>
      </w:r>
    </w:p>
    <w:p w:rsidR="00E26490" w:rsidRDefault="00E26490" w:rsidP="00E26490">
      <w:pPr>
        <w:pStyle w:val="af3"/>
      </w:pPr>
      <w:r>
        <w:t>хр - 1</w:t>
      </w:r>
    </w:p>
    <w:p w:rsidR="00E26490" w:rsidRDefault="00E26490" w:rsidP="00E26490">
      <w:pPr>
        <w:pStyle w:val="a"/>
      </w:pPr>
      <w:r w:rsidRPr="00193690">
        <w:rPr>
          <w:b/>
        </w:rPr>
        <w:t>Чапыгин, А.</w:t>
      </w:r>
      <w:r>
        <w:t xml:space="preserve"> Степан Разин : Роман исторический / А. Чапыгин.--Мн. : Мастацкая літаратура,1986.--591с.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93690">
        <w:rPr>
          <w:b/>
        </w:rPr>
        <w:t>Чарота I.А.</w:t>
      </w:r>
      <w:r>
        <w:t xml:space="preserve"> Мастацкi пераклад на беларускую мову(асновы тэорыi i практычныя рэкамендацыi).--Мн. : БДУ,1997.--47с. 7156 2605 </w:t>
      </w:r>
    </w:p>
    <w:p w:rsidR="00E26490" w:rsidRDefault="00E26490" w:rsidP="00E26490">
      <w:pPr>
        <w:pStyle w:val="af3"/>
      </w:pPr>
      <w:r>
        <w:t>УДК   82.035.853(075.8)</w:t>
      </w:r>
    </w:p>
    <w:p w:rsidR="00E26490" w:rsidRDefault="00E26490" w:rsidP="00E26490">
      <w:pPr>
        <w:pStyle w:val="af3"/>
      </w:pPr>
      <w:r>
        <w:t>хр - 1</w:t>
      </w:r>
    </w:p>
    <w:p w:rsidR="00E26490" w:rsidRDefault="00E26490" w:rsidP="00E26490">
      <w:pPr>
        <w:pStyle w:val="a"/>
      </w:pPr>
      <w:r w:rsidRPr="00183EA3">
        <w:rPr>
          <w:b/>
        </w:rPr>
        <w:t>Чергинец, Николай</w:t>
      </w:r>
      <w:r>
        <w:t xml:space="preserve"> Сыновья : Роман.--Мн. : Мастацкая літаратура,1989.--430с. </w:t>
      </w:r>
    </w:p>
    <w:p w:rsidR="00E26490" w:rsidRDefault="00E26490" w:rsidP="00E26490">
      <w:pPr>
        <w:pStyle w:val="af3"/>
      </w:pPr>
      <w:r>
        <w:t>УДК   82(476).161.1</w:t>
      </w:r>
    </w:p>
    <w:p w:rsidR="00E26490" w:rsidRDefault="00E26490" w:rsidP="00E26490">
      <w:pPr>
        <w:pStyle w:val="af3"/>
      </w:pPr>
      <w:r>
        <w:t>хр - 1</w:t>
      </w:r>
    </w:p>
    <w:p w:rsidR="00E26490" w:rsidRDefault="00E26490" w:rsidP="00E26490">
      <w:pPr>
        <w:pStyle w:val="a"/>
      </w:pPr>
      <w:r w:rsidRPr="00183EA3">
        <w:rPr>
          <w:b/>
        </w:rPr>
        <w:t>Чехов А.П.</w:t>
      </w:r>
      <w:r>
        <w:t xml:space="preserve"> Архиерей : Избранные рассказы / А.П.Чехов.--Нижний Новгород : Изд-во Братства во имя св. князя Александра Невского,1999.--234 с. .--ISBN 5-88213-030-1 9452 хр. RU02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83EA3">
        <w:rPr>
          <w:b/>
        </w:rPr>
        <w:t>Чехов, А. П.</w:t>
      </w:r>
      <w:r>
        <w:t xml:space="preserve"> Собрание сочинений в восьми томах / А. П. Чехов.--М. : "Правда",1970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83EA3">
        <w:rPr>
          <w:b/>
        </w:rPr>
        <w:t>Чехов, А. П.</w:t>
      </w:r>
      <w:r>
        <w:t xml:space="preserve"> Собрание сочинений в восьми томах / А. П. Чехов.--М. : "Правда",1970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83EA3">
        <w:rPr>
          <w:b/>
        </w:rPr>
        <w:t>Чехов, А. П.</w:t>
      </w:r>
      <w:r>
        <w:t xml:space="preserve"> Собрание сочинений в восьми томах / А. П. Чехов.--М. : "Правда",1970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83EA3">
        <w:rPr>
          <w:b/>
        </w:rPr>
        <w:t>Чехов, А. П.</w:t>
      </w:r>
      <w:r>
        <w:t xml:space="preserve"> Собрание сочинений в восьми томах / А. П. Чехов.--М. : "Правда",1970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183EA3">
        <w:rPr>
          <w:b/>
        </w:rPr>
        <w:t>Чехов, А. П.</w:t>
      </w:r>
      <w:r>
        <w:t xml:space="preserve"> Сочинения : В 4-х т. / А. П. Чехов ; Под ред. Г.П. Бердникова ; Сост. З.С. Паперного ; Коммент. Е.М. Сахаровой ; Ил. С.А. Алимова.--М. : "Правда",1984 </w:t>
      </w:r>
    </w:p>
    <w:p w:rsidR="00E26490" w:rsidRDefault="00E26490" w:rsidP="00E26490">
      <w:pPr>
        <w:pStyle w:val="af3"/>
      </w:pPr>
      <w:r>
        <w:t>УДК   821.161.1</w:t>
      </w:r>
    </w:p>
    <w:p w:rsidR="00E26490" w:rsidRDefault="00E26490" w:rsidP="00E26490">
      <w:pPr>
        <w:pStyle w:val="af3"/>
      </w:pPr>
      <w:r>
        <w:lastRenderedPageBreak/>
        <w:t>хр - 1</w:t>
      </w:r>
    </w:p>
    <w:p w:rsidR="00E26490" w:rsidRDefault="00E26490" w:rsidP="00E26490">
      <w:pPr>
        <w:pStyle w:val="a"/>
      </w:pPr>
      <w:r w:rsidRPr="00700850">
        <w:rPr>
          <w:b/>
        </w:rPr>
        <w:t>Чехов, А. П.</w:t>
      </w:r>
      <w:r>
        <w:t xml:space="preserve"> Сочинения в четырех томах / А. П. Чехов ; Под ред. Г.П. Бердникова ; Сост. З.С. Паперного ; Коммент. Е.М. Сахаровой ; Ил. С.А. Алимова.--М. : "Правда",1984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00850">
        <w:rPr>
          <w:b/>
        </w:rPr>
        <w:t>Чехов, А.П.</w:t>
      </w:r>
      <w:r>
        <w:t xml:space="preserve"> Дом с мезонином : Повести и рассказы / А.П.Чехов.--М. : Художественная литература,1983.--301с.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00850">
        <w:rPr>
          <w:b/>
        </w:rPr>
        <w:t>Чехов, А.П.</w:t>
      </w:r>
      <w:r>
        <w:t xml:space="preserve"> Драма на охоте : Рассказы / А.П. Чехов ; Прим. Е.М. Сахаровой.--М. : Правда,1986.--461с.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00850">
        <w:rPr>
          <w:b/>
        </w:rPr>
        <w:t>Чехов, А.П.</w:t>
      </w:r>
      <w:r>
        <w:t xml:space="preserve"> Избранное / А.П.Чехов.--Мн. : Юнацтва,1982.--318с.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00850">
        <w:rPr>
          <w:b/>
        </w:rPr>
        <w:t>Чехов, А.П.</w:t>
      </w:r>
      <w:r>
        <w:t xml:space="preserve"> Пьесы / А.П.Чехов.--М. : "Художественная литература",1982.--301с.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00850">
        <w:rPr>
          <w:b/>
        </w:rPr>
        <w:t>Чехов, А.П.</w:t>
      </w:r>
      <w:r>
        <w:t xml:space="preserve"> Святая простота / А.П.Чехов, Сост., предисл., примеч. Т.А.Соколовой.--М. : Изд-е. Сретенского монастыря,2005.--560с. .--ISBN 5-7533-0358-7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700850">
        <w:rPr>
          <w:b/>
        </w:rPr>
        <w:t>Чехов, А.П.</w:t>
      </w:r>
      <w:r>
        <w:t xml:space="preserve"> Собрание сочинений : В 8-ми т. / А.П. Чехов ; Общ. ред. М. Еремина.--М. : Правда,1970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C42ADA">
        <w:rPr>
          <w:b/>
        </w:rPr>
        <w:t>Чехов, А.П.</w:t>
      </w:r>
      <w:r>
        <w:t xml:space="preserve"> Сочинения : В 4-х т. / А.П. Чехов.--М. : Правда,1984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C42ADA">
        <w:rPr>
          <w:b/>
        </w:rPr>
        <w:t>Чехов, А.П.</w:t>
      </w:r>
      <w:r>
        <w:t xml:space="preserve"> Сочинения в 4-х т. / А.П. Чехов.--М. : "Правда",1984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C42ADA">
        <w:rPr>
          <w:b/>
        </w:rPr>
        <w:t xml:space="preserve">Чиста </w:t>
      </w:r>
      <w:r>
        <w:t xml:space="preserve">молитва твоя : Поучение и послания древнерусским князьям Киевского митрополита Никифора / Митр. Киевский Никифор; Подгот. изд. Г.С.Баранкова ; Отв. ред. С.И.Котькало.--М. : ИИПК "ИХТИОС",2005.--405с. .--ISBN 5-8402-263-0 </w:t>
      </w:r>
    </w:p>
    <w:p w:rsidR="00E26490" w:rsidRDefault="00E26490" w:rsidP="00E26490">
      <w:pPr>
        <w:pStyle w:val="af3"/>
      </w:pPr>
      <w:r>
        <w:t>УДК   821.161.1 + 821.161.1.0</w:t>
      </w:r>
    </w:p>
    <w:p w:rsidR="00E26490" w:rsidRDefault="00E26490" w:rsidP="00E26490">
      <w:pPr>
        <w:pStyle w:val="af3"/>
      </w:pPr>
      <w:r>
        <w:t>хр - 1</w:t>
      </w:r>
    </w:p>
    <w:p w:rsidR="00E26490" w:rsidRDefault="00E26490" w:rsidP="00E26490">
      <w:pPr>
        <w:pStyle w:val="a"/>
      </w:pPr>
      <w:r w:rsidRPr="00C42ADA">
        <w:rPr>
          <w:b/>
        </w:rPr>
        <w:t xml:space="preserve">Чудное </w:t>
      </w:r>
      <w:r>
        <w:t xml:space="preserve">мгновенье : Любовная лирика русских поэтов / Сост. Л. Озерова.--М. : Художественная литература,1988.--431с.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C42ADA">
        <w:rPr>
          <w:b/>
        </w:rPr>
        <w:t>Чуковский, Корней</w:t>
      </w:r>
      <w:r>
        <w:t xml:space="preserve"> Современники : Портреты и этюды / К. Чуковский.--Мн. : "Народная асвета",1985.--573, [32]с.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C42ADA">
        <w:rPr>
          <w:b/>
        </w:rPr>
        <w:lastRenderedPageBreak/>
        <w:t>Чэхаў, Антон</w:t>
      </w:r>
      <w:r>
        <w:t xml:space="preserve"> Выбраныя творы : Аповесці, апавяданні, камедыя / А. Чэхаў ; пер. з рус. ;  уклад. Я. Брыля ; прадм. Г. Шупенькі.--Мн. : Маст. літ.,1994.--644, [2]с. .--ISBN 5-340-00075-0 </w:t>
      </w:r>
    </w:p>
    <w:p w:rsidR="00E26490" w:rsidRDefault="00E26490" w:rsidP="00E26490">
      <w:pPr>
        <w:pStyle w:val="af3"/>
      </w:pPr>
      <w:r>
        <w:t>УДК   82(47).161.3</w:t>
      </w:r>
    </w:p>
    <w:p w:rsidR="00E26490" w:rsidRDefault="00E26490" w:rsidP="00E26490">
      <w:pPr>
        <w:pStyle w:val="af3"/>
      </w:pPr>
      <w:r>
        <w:t>хр - 1</w:t>
      </w:r>
    </w:p>
    <w:p w:rsidR="00E26490" w:rsidRDefault="00E26490" w:rsidP="00E26490">
      <w:pPr>
        <w:pStyle w:val="a"/>
      </w:pPr>
      <w:r w:rsidRPr="00C42ADA">
        <w:rPr>
          <w:b/>
        </w:rPr>
        <w:t>Шалев, Меир</w:t>
      </w:r>
      <w:r>
        <w:t xml:space="preserve"> Библия сегодня / Меир Шалев ; пер. И. Гуровой.--М. : "Текст",2008.--266с. .--ISBN 978-5-7516-0737-1 </w:t>
      </w:r>
    </w:p>
    <w:p w:rsidR="00E26490" w:rsidRDefault="00E26490" w:rsidP="00E26490">
      <w:pPr>
        <w:pStyle w:val="af3"/>
      </w:pPr>
      <w:r>
        <w:t>УДК   821(569.4).161.1:20</w:t>
      </w:r>
    </w:p>
    <w:p w:rsidR="00E26490" w:rsidRDefault="00E26490" w:rsidP="00E26490">
      <w:pPr>
        <w:pStyle w:val="af3"/>
      </w:pPr>
      <w:r>
        <w:t>хр - 1</w:t>
      </w:r>
    </w:p>
    <w:p w:rsidR="00E26490" w:rsidRDefault="00E26490" w:rsidP="00E26490">
      <w:pPr>
        <w:pStyle w:val="a"/>
      </w:pPr>
      <w:r w:rsidRPr="005F0038">
        <w:rPr>
          <w:b/>
        </w:rPr>
        <w:t>Шамякин, И.</w:t>
      </w:r>
      <w:r>
        <w:t xml:space="preserve"> Избранные произведения / И. Шамякин.--Мн. : Мастацкая лiтаратура,1980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5F0038">
        <w:rPr>
          <w:b/>
        </w:rPr>
        <w:t>Шамякин, И.</w:t>
      </w:r>
      <w:r>
        <w:t xml:space="preserve"> Избранные произведения / И. Шамякин.--Мн. : Маст. лiт.,1980 </w:t>
      </w:r>
    </w:p>
    <w:p w:rsidR="00E26490" w:rsidRDefault="00E26490" w:rsidP="00E26490">
      <w:pPr>
        <w:pStyle w:val="af3"/>
      </w:pPr>
      <w:r>
        <w:t>УДК   821.161.3</w:t>
      </w:r>
    </w:p>
    <w:p w:rsidR="00E26490" w:rsidRDefault="00E26490" w:rsidP="00E26490">
      <w:pPr>
        <w:pStyle w:val="af3"/>
      </w:pPr>
      <w:r>
        <w:t>хр - 1</w:t>
      </w:r>
    </w:p>
    <w:p w:rsidR="00E26490" w:rsidRDefault="00E26490" w:rsidP="00E26490">
      <w:pPr>
        <w:pStyle w:val="a"/>
      </w:pPr>
      <w:r w:rsidRPr="005F0038">
        <w:rPr>
          <w:b/>
        </w:rPr>
        <w:t>Шатобриан, Франсуа Рене де</w:t>
      </w:r>
      <w:r>
        <w:t xml:space="preserve"> Замогильные записки / Ф.Р. де Шатобриан; Пер. с фр.О.Гринберг, В.Мильчина.--М. : Издательство им. Сабашниковых,1995.--734с. .--ISBN 5-8242-0036-x </w:t>
      </w:r>
    </w:p>
    <w:p w:rsidR="00E26490" w:rsidRDefault="00E26490" w:rsidP="00E26490">
      <w:pPr>
        <w:pStyle w:val="af3"/>
      </w:pPr>
      <w:r>
        <w:t>УДК   82(44).161.1</w:t>
      </w:r>
    </w:p>
    <w:p w:rsidR="00E26490" w:rsidRDefault="00E26490" w:rsidP="00E26490">
      <w:pPr>
        <w:pStyle w:val="af3"/>
      </w:pPr>
      <w:r>
        <w:t>хр - 2</w:t>
      </w:r>
    </w:p>
    <w:p w:rsidR="00E26490" w:rsidRDefault="00E26490" w:rsidP="00E26490">
      <w:pPr>
        <w:pStyle w:val="a"/>
      </w:pPr>
      <w:r w:rsidRPr="005F0038">
        <w:rPr>
          <w:b/>
        </w:rPr>
        <w:t>Шаўчэнка, Тарас</w:t>
      </w:r>
      <w:r>
        <w:t xml:space="preserve"> Вершы. Паэмы / Т. Шаўчэнка ; уклад. і камент. Э. М. Мартынавай ; прадм. К. Р. Хромчанка ; пер. з укр. мовы.--Мн. : Маст. літ.,1989.--461, [2]с. .--ISBN 5-340-00241-6 </w:t>
      </w:r>
    </w:p>
    <w:p w:rsidR="00E26490" w:rsidRDefault="00E26490" w:rsidP="00E26490">
      <w:pPr>
        <w:pStyle w:val="af3"/>
      </w:pPr>
      <w:r>
        <w:t>УДК   82(477).161.3</w:t>
      </w:r>
    </w:p>
    <w:p w:rsidR="00E26490" w:rsidRDefault="00E26490" w:rsidP="00E26490">
      <w:pPr>
        <w:pStyle w:val="af3"/>
      </w:pPr>
      <w:r>
        <w:t>хр - 1</w:t>
      </w:r>
    </w:p>
    <w:p w:rsidR="00E26490" w:rsidRDefault="00E26490" w:rsidP="00E26490">
      <w:pPr>
        <w:pStyle w:val="a"/>
      </w:pPr>
      <w:r w:rsidRPr="005F0038">
        <w:rPr>
          <w:b/>
        </w:rPr>
        <w:t>Шварц, Е.Л.</w:t>
      </w:r>
      <w:r>
        <w:t xml:space="preserve"> Пьесы / Е.Л. Шварц.--Л. : Советский писатель,1972.--652с.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5F0038">
        <w:rPr>
          <w:b/>
        </w:rPr>
        <w:t>Шекспир В.</w:t>
      </w:r>
      <w:r>
        <w:t xml:space="preserve"> Ромео и Джульетта : Трагедия в пяти актах / Пер. с англ. Б.Пастернака.--Мн. : Народная асвета,1980.--141 с. 8289 хр. DES1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5F0038">
        <w:rPr>
          <w:b/>
        </w:rPr>
        <w:t>Шекспир, Уильям</w:t>
      </w:r>
      <w:r>
        <w:t xml:space="preserve"> Полное собрание сочинений : В 8-ми т. / У. Шекспир ; Ред. Т.А. Путинцева ; Под общ. ред. А. Смирнова и А. Аникста.--М. : Искусство,1960 </w:t>
      </w:r>
    </w:p>
    <w:p w:rsidR="00E26490" w:rsidRDefault="00E26490" w:rsidP="00E26490">
      <w:pPr>
        <w:pStyle w:val="af3"/>
      </w:pPr>
      <w:r>
        <w:t>УДК   82(410).111</w:t>
      </w:r>
    </w:p>
    <w:p w:rsidR="00E26490" w:rsidRDefault="00E26490" w:rsidP="00E26490">
      <w:pPr>
        <w:pStyle w:val="af3"/>
      </w:pPr>
      <w:r>
        <w:t>хр - 1</w:t>
      </w:r>
    </w:p>
    <w:p w:rsidR="00E26490" w:rsidRDefault="00E26490" w:rsidP="00E26490">
      <w:pPr>
        <w:pStyle w:val="a"/>
      </w:pPr>
      <w:r w:rsidRPr="003B3B5E">
        <w:rPr>
          <w:b/>
        </w:rPr>
        <w:t>Шекспир, Уильям</w:t>
      </w:r>
      <w:r>
        <w:t xml:space="preserve"> Сонеты / В. Шекспир ; Пер. с англ. С. Маршака, Б. Пастернака, Н. Гербеля.--М. : Эксмо,2018.--336 с. .--ISBN 978-5-699-95503-9*978-5-699-57782-8 </w:t>
      </w:r>
    </w:p>
    <w:p w:rsidR="00E26490" w:rsidRDefault="00E26490" w:rsidP="00E26490">
      <w:pPr>
        <w:pStyle w:val="af3"/>
      </w:pPr>
      <w:r>
        <w:t>УДК   821.111</w:t>
      </w:r>
    </w:p>
    <w:p w:rsidR="00E26490" w:rsidRDefault="00E26490" w:rsidP="00E26490">
      <w:pPr>
        <w:pStyle w:val="af3"/>
      </w:pPr>
      <w:r>
        <w:t>хр - 1</w:t>
      </w:r>
    </w:p>
    <w:p w:rsidR="00E26490" w:rsidRDefault="00E26490" w:rsidP="00E26490">
      <w:pPr>
        <w:pStyle w:val="a"/>
      </w:pPr>
      <w:r w:rsidRPr="003B3B5E">
        <w:rPr>
          <w:b/>
        </w:rPr>
        <w:t>Шенталинский В.</w:t>
      </w:r>
      <w:r>
        <w:t xml:space="preserve"> Донос на Сократа / В.Шенталинский.--М. : Формика-С,2001.--461 с. .--ISBN 5-8463-0081-2 9570 хр. RU02 </w:t>
      </w:r>
    </w:p>
    <w:p w:rsidR="00E26490" w:rsidRDefault="00E26490" w:rsidP="00E26490">
      <w:pPr>
        <w:pStyle w:val="af3"/>
      </w:pPr>
      <w:r>
        <w:t>УДК   821.161.1.0(091)</w:t>
      </w:r>
    </w:p>
    <w:p w:rsidR="00E26490" w:rsidRDefault="00E26490" w:rsidP="00E26490">
      <w:pPr>
        <w:pStyle w:val="af3"/>
      </w:pPr>
      <w:r>
        <w:t>хр - 1</w:t>
      </w:r>
    </w:p>
    <w:p w:rsidR="00E26490" w:rsidRDefault="00E26490" w:rsidP="00E26490">
      <w:pPr>
        <w:pStyle w:val="a"/>
      </w:pPr>
      <w:r w:rsidRPr="003B3B5E">
        <w:rPr>
          <w:b/>
        </w:rPr>
        <w:t xml:space="preserve">Шестоднев </w:t>
      </w:r>
      <w:r>
        <w:t xml:space="preserve">Иоанна экзарха Болгарского : Ранняя русская редакция / Изд. Г.С.Баранкова, отв.ред. А.М.Молдован.--М. : Индрик,1998.--768с. .--ISBN 5-85759-079-5 </w:t>
      </w:r>
    </w:p>
    <w:p w:rsidR="00E26490" w:rsidRDefault="00E26490" w:rsidP="00E26490">
      <w:pPr>
        <w:pStyle w:val="af3"/>
      </w:pPr>
      <w:r>
        <w:lastRenderedPageBreak/>
        <w:t>УДК   821.16 + 202.2</w:t>
      </w:r>
    </w:p>
    <w:p w:rsidR="00E26490" w:rsidRDefault="00E26490" w:rsidP="00E26490">
      <w:pPr>
        <w:pStyle w:val="af3"/>
      </w:pPr>
      <w:r>
        <w:t>хр - 1</w:t>
      </w:r>
    </w:p>
    <w:p w:rsidR="00E26490" w:rsidRDefault="00E26490" w:rsidP="00E26490">
      <w:pPr>
        <w:pStyle w:val="a"/>
      </w:pPr>
      <w:r w:rsidRPr="003B3B5E">
        <w:rPr>
          <w:b/>
        </w:rPr>
        <w:t>Шиллер, Ф.</w:t>
      </w:r>
      <w:r>
        <w:t xml:space="preserve"> Разбойники. Коварство и любовь : Пьесы / Ф. Шиллер.--Мн. : Народная асвета,1978.--222с.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3B3B5E">
        <w:rPr>
          <w:b/>
        </w:rPr>
        <w:t>Шиллер, Фридрих</w:t>
      </w:r>
      <w:r>
        <w:t xml:space="preserve"> Валленштейн : Драматическая поэма / Ф. Шиллер ; Подгот. изд. Н.А. Славятинского.--М. : Наука,1980.--591с. </w:t>
      </w:r>
    </w:p>
    <w:p w:rsidR="00E26490" w:rsidRDefault="00E26490" w:rsidP="00E26490">
      <w:pPr>
        <w:pStyle w:val="af3"/>
      </w:pPr>
      <w:r>
        <w:t>УДК   82(430).161.1</w:t>
      </w:r>
    </w:p>
    <w:p w:rsidR="00E26490" w:rsidRDefault="00E26490" w:rsidP="00E26490">
      <w:pPr>
        <w:pStyle w:val="af3"/>
      </w:pPr>
      <w:r>
        <w:t>хр - 1</w:t>
      </w:r>
    </w:p>
    <w:p w:rsidR="00E26490" w:rsidRDefault="00E26490" w:rsidP="00E26490">
      <w:pPr>
        <w:pStyle w:val="a"/>
      </w:pPr>
      <w:r w:rsidRPr="003B3B5E">
        <w:rPr>
          <w:b/>
        </w:rPr>
        <w:t>Шимон, П.</w:t>
      </w:r>
      <w:r>
        <w:t xml:space="preserve"> Робким мечтам здесь не место : О смелости, воображении и становлении современного Израиля / П. Шимон ; Пер. с англ. О. Чумичева; Ред. А. Степанов.--М. : Издательство "Манн, Иванов и Фербер",2020.--320с. .--ISBN 978-5-00146-274-3 </w:t>
      </w:r>
    </w:p>
    <w:p w:rsidR="00E26490" w:rsidRDefault="00E26490" w:rsidP="00E26490">
      <w:pPr>
        <w:pStyle w:val="af3"/>
      </w:pPr>
      <w:r>
        <w:t>УДК   82-312.6</w:t>
      </w:r>
    </w:p>
    <w:p w:rsidR="00E26490" w:rsidRDefault="00E26490" w:rsidP="00E26490">
      <w:pPr>
        <w:pStyle w:val="af3"/>
      </w:pPr>
      <w:r>
        <w:t>хр - 1</w:t>
      </w:r>
    </w:p>
    <w:p w:rsidR="00E26490" w:rsidRDefault="00E26490" w:rsidP="00E26490">
      <w:pPr>
        <w:pStyle w:val="a"/>
      </w:pPr>
      <w:r w:rsidRPr="003B3B5E">
        <w:rPr>
          <w:b/>
        </w:rPr>
        <w:t>Ширяев, Борис</w:t>
      </w:r>
      <w:r>
        <w:t xml:space="preserve"> Неугасимая лампада / Б.Ширяев.--М. : Изд-во "Столица",1991.--415с. .--ISBN 5-7055-1167-1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933DDC">
        <w:rPr>
          <w:b/>
        </w:rPr>
        <w:t>Шишков, В.Я.</w:t>
      </w:r>
      <w:r>
        <w:t xml:space="preserve"> Емельян Пугачев : Историческое повествование / В.Я.Шишков.--М. : Издательство "Правда",1985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933DDC">
        <w:rPr>
          <w:b/>
        </w:rPr>
        <w:t>Шишков, В.Я.</w:t>
      </w:r>
      <w:r>
        <w:t xml:space="preserve"> Емельян Пугачев : Историческое повествование / В.Я. Шишков.--Мн. : Белорусская советская энциклопедия,1984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933DDC">
        <w:rPr>
          <w:b/>
        </w:rPr>
        <w:t>Шишков, В.Я.</w:t>
      </w:r>
      <w:r>
        <w:t xml:space="preserve"> Емельян Пугачев : Историческое повествование / В.Я. Шишков.--Мн. : Белорусская советская энциклопедия,1984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933DDC">
        <w:rPr>
          <w:b/>
        </w:rPr>
        <w:t>Шмелев И.</w:t>
      </w:r>
      <w:r>
        <w:t xml:space="preserve"> Душа Родины : Рассказы и воспоминания / И.Шмелев; Сост. А.Н.Стрижева, вступ. ст. А.М.Любомудрова.--М. : Паломникъ,2000.--560 с. .--ISBN 5-87468-105-1 9438 хр. RU02 </w:t>
      </w:r>
    </w:p>
    <w:p w:rsidR="00E26490" w:rsidRDefault="00E26490" w:rsidP="00E26490">
      <w:pPr>
        <w:pStyle w:val="af3"/>
      </w:pPr>
      <w:r>
        <w:t>УДК   821.161.1 + 280.42</w:t>
      </w:r>
    </w:p>
    <w:p w:rsidR="00E26490" w:rsidRDefault="00E26490" w:rsidP="00E26490">
      <w:pPr>
        <w:pStyle w:val="af3"/>
      </w:pPr>
      <w:r>
        <w:t>хр - 1</w:t>
      </w:r>
    </w:p>
    <w:p w:rsidR="00E26490" w:rsidRDefault="00E26490" w:rsidP="00E26490">
      <w:pPr>
        <w:pStyle w:val="a"/>
      </w:pPr>
      <w:r w:rsidRPr="00933DDC">
        <w:rPr>
          <w:b/>
        </w:rPr>
        <w:t>Шмелев И.С.</w:t>
      </w:r>
      <w:r>
        <w:t xml:space="preserve"> Лето Господне : Праздники-Радости-Скорби.--С.Пб. : ОЮ-92,1996.--480с. 1368 RUSB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933DDC">
        <w:rPr>
          <w:b/>
        </w:rPr>
        <w:t>Шолам-Алейхем</w:t>
      </w:r>
      <w:r>
        <w:t xml:space="preserve"> Тэўе-малочнік : Аповесці, апавяданні, юнацкі раман / Шолам-Алейхем ; пер. з ідыш. ;  уклад. Ю. Канэ, Р. Рэлеса ; прадм. Ю. Канэ.--Мн. : Маст. літ.,1992.--509, [3]с., [12]л. іл. .--ISBN 5-340-00744-8 </w:t>
      </w:r>
    </w:p>
    <w:p w:rsidR="00E26490" w:rsidRDefault="00E26490" w:rsidP="00E26490">
      <w:pPr>
        <w:pStyle w:val="af3"/>
      </w:pPr>
      <w:r>
        <w:t>УДК   82(569.4).161.3</w:t>
      </w:r>
    </w:p>
    <w:p w:rsidR="00E26490" w:rsidRDefault="00E26490" w:rsidP="00E26490">
      <w:pPr>
        <w:pStyle w:val="af3"/>
      </w:pPr>
      <w:r>
        <w:t>хр - 1</w:t>
      </w:r>
    </w:p>
    <w:p w:rsidR="00E26490" w:rsidRDefault="00E26490" w:rsidP="00E26490">
      <w:pPr>
        <w:pStyle w:val="a"/>
      </w:pPr>
      <w:r w:rsidRPr="00933DDC">
        <w:rPr>
          <w:b/>
        </w:rPr>
        <w:t>Шолохов, М.А.</w:t>
      </w:r>
      <w:r>
        <w:t xml:space="preserve"> Тихий дон : Роман в четырех книгах / М.А. Шолохов ; Ред. Н. Сафонов.--М. : Современник,1975 </w:t>
      </w:r>
    </w:p>
    <w:p w:rsidR="00E26490" w:rsidRDefault="00E26490" w:rsidP="00E26490">
      <w:pPr>
        <w:pStyle w:val="af3"/>
      </w:pPr>
      <w:r>
        <w:lastRenderedPageBreak/>
        <w:t>УДК   821.161.1</w:t>
      </w:r>
    </w:p>
    <w:p w:rsidR="00E26490" w:rsidRDefault="00E26490" w:rsidP="00E26490">
      <w:pPr>
        <w:pStyle w:val="af3"/>
      </w:pPr>
      <w:r>
        <w:t>хр - 1</w:t>
      </w:r>
    </w:p>
    <w:p w:rsidR="00E26490" w:rsidRDefault="00E26490" w:rsidP="00E26490">
      <w:pPr>
        <w:pStyle w:val="a"/>
      </w:pPr>
      <w:r w:rsidRPr="00F9224C">
        <w:rPr>
          <w:b/>
        </w:rPr>
        <w:t>Шолохов, М.А.</w:t>
      </w:r>
      <w:r>
        <w:t xml:space="preserve"> Тихий дон : Роман в четырех книгах / М.А. Шолохов ; Ред. Н. Сафонов.--М. : Современник,1975 </w:t>
      </w:r>
    </w:p>
    <w:p w:rsidR="00E26490" w:rsidRDefault="00E26490" w:rsidP="00E26490">
      <w:pPr>
        <w:pStyle w:val="af3"/>
      </w:pPr>
      <w:r>
        <w:t>УДК   821.161.1</w:t>
      </w:r>
    </w:p>
    <w:p w:rsidR="00E26490" w:rsidRDefault="00E26490" w:rsidP="00E26490">
      <w:pPr>
        <w:pStyle w:val="af3"/>
      </w:pPr>
      <w:r>
        <w:t>хр - 1</w:t>
      </w:r>
    </w:p>
    <w:p w:rsidR="00E26490" w:rsidRDefault="00E26490" w:rsidP="00E26490">
      <w:pPr>
        <w:pStyle w:val="a"/>
      </w:pPr>
      <w:r w:rsidRPr="00F9224C">
        <w:rPr>
          <w:b/>
        </w:rPr>
        <w:t>Шраер М.Д.</w:t>
      </w:r>
      <w:r>
        <w:t xml:space="preserve"> Набоков : Темы и вариации / Пер. с англ. В.Полищук при участии автора.--СПб. : Академический проект,2000.--384 с. .--ISBN 5-7331-0197-0 8053 хр. 0003 </w:t>
      </w:r>
    </w:p>
    <w:p w:rsidR="00E26490" w:rsidRDefault="00E26490" w:rsidP="00E26490">
      <w:pPr>
        <w:pStyle w:val="af3"/>
      </w:pPr>
      <w:r>
        <w:t>УДК   82.0</w:t>
      </w:r>
    </w:p>
    <w:p w:rsidR="00E26490" w:rsidRDefault="00E26490" w:rsidP="00E26490">
      <w:pPr>
        <w:pStyle w:val="af3"/>
      </w:pPr>
      <w:r>
        <w:t>хр - 1</w:t>
      </w:r>
    </w:p>
    <w:p w:rsidR="00E26490" w:rsidRDefault="00E26490" w:rsidP="00E26490">
      <w:pPr>
        <w:pStyle w:val="a"/>
      </w:pPr>
      <w:r w:rsidRPr="00F9224C">
        <w:rPr>
          <w:b/>
        </w:rPr>
        <w:t>Шэкспір, Уільям</w:t>
      </w:r>
      <w:r>
        <w:t xml:space="preserve"> Санеты. Трагедыі / У. Шэкспір ; уклад., прадм. і камент. В. Небышынца.--Мн. : Маст. літ.,1989.--478, [2]с., [8]л. іл. .--ISBN 5-340-00286-1 </w:t>
      </w:r>
    </w:p>
    <w:p w:rsidR="00E26490" w:rsidRDefault="00E26490" w:rsidP="00E26490">
      <w:pPr>
        <w:pStyle w:val="af3"/>
      </w:pPr>
      <w:r>
        <w:t>УДК   82(410).161.3</w:t>
      </w:r>
    </w:p>
    <w:p w:rsidR="00E26490" w:rsidRDefault="00E26490" w:rsidP="00E26490">
      <w:pPr>
        <w:pStyle w:val="af3"/>
      </w:pPr>
      <w:r>
        <w:t>хр - 1</w:t>
      </w:r>
    </w:p>
    <w:p w:rsidR="00E26490" w:rsidRDefault="00E26490" w:rsidP="00E26490">
      <w:pPr>
        <w:pStyle w:val="a"/>
      </w:pPr>
      <w:r w:rsidRPr="00F9224C">
        <w:rPr>
          <w:b/>
        </w:rPr>
        <w:t>Щеголев, П.Е.</w:t>
      </w:r>
      <w:r>
        <w:t xml:space="preserve"> Дуэль и смерть Пушкина : Исследования и материалы: В 2-х кн. / П.Е.Щеголев.--М. : Книга,1987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F9224C">
        <w:rPr>
          <w:b/>
        </w:rPr>
        <w:t>Щеголев, П.Е.</w:t>
      </w:r>
      <w:r>
        <w:t xml:space="preserve"> Дуэль и смерть Пушкина : Исследования и материалы: В 2-х кн. / П.Е.Щеголев.--М. : Книга,1987 </w:t>
      </w:r>
    </w:p>
    <w:p w:rsidR="00E26490" w:rsidRDefault="00E26490" w:rsidP="00E26490">
      <w:pPr>
        <w:pStyle w:val="af3"/>
      </w:pPr>
      <w:r>
        <w:t>УДК   821.161.1.0</w:t>
      </w:r>
    </w:p>
    <w:p w:rsidR="00E26490" w:rsidRDefault="00E26490" w:rsidP="00E26490">
      <w:pPr>
        <w:pStyle w:val="af3"/>
      </w:pPr>
      <w:r>
        <w:t>хр - 1</w:t>
      </w:r>
    </w:p>
    <w:p w:rsidR="00E26490" w:rsidRDefault="00E26490" w:rsidP="00E26490">
      <w:pPr>
        <w:pStyle w:val="a"/>
      </w:pPr>
      <w:r w:rsidRPr="00F9224C">
        <w:rPr>
          <w:b/>
        </w:rPr>
        <w:t>Эдгард Аллан По</w:t>
      </w:r>
      <w:r>
        <w:t xml:space="preserve"> Стихотворения : Сборник / Эдгард Аллан По.--М. : Радуга,1988.--414с. .--ISBN 5-05-001854-4 </w:t>
      </w:r>
    </w:p>
    <w:p w:rsidR="00E26490" w:rsidRDefault="00E26490" w:rsidP="00E26490">
      <w:pPr>
        <w:pStyle w:val="af3"/>
      </w:pPr>
      <w:r>
        <w:t>УДК   82(73)</w:t>
      </w:r>
    </w:p>
    <w:p w:rsidR="00E26490" w:rsidRDefault="00E26490" w:rsidP="00E26490">
      <w:pPr>
        <w:pStyle w:val="af3"/>
      </w:pPr>
      <w:r>
        <w:t>хр - 1</w:t>
      </w:r>
    </w:p>
    <w:p w:rsidR="00E26490" w:rsidRDefault="00E26490" w:rsidP="00E26490">
      <w:pPr>
        <w:pStyle w:val="a"/>
      </w:pPr>
      <w:r w:rsidRPr="00F9224C">
        <w:rPr>
          <w:b/>
        </w:rPr>
        <w:t>Эйдельман, Н. Я.</w:t>
      </w:r>
      <w:r>
        <w:t xml:space="preserve"> Твой девятнадцатый век / Н. Я. Эйдельман.--М. : "Вагриус",2006.--368с. .--ISBN 5-9697-0138-6 </w:t>
      </w:r>
    </w:p>
    <w:p w:rsidR="00E26490" w:rsidRDefault="00E26490" w:rsidP="00E26490">
      <w:pPr>
        <w:pStyle w:val="af3"/>
      </w:pPr>
      <w:r>
        <w:t>УДК   82-94(47)</w:t>
      </w:r>
    </w:p>
    <w:p w:rsidR="00E26490" w:rsidRDefault="00E26490" w:rsidP="00E26490">
      <w:pPr>
        <w:pStyle w:val="af3"/>
      </w:pPr>
      <w:r>
        <w:t>хр - 1</w:t>
      </w:r>
    </w:p>
    <w:p w:rsidR="00E26490" w:rsidRDefault="00E26490" w:rsidP="00E26490">
      <w:pPr>
        <w:pStyle w:val="a"/>
      </w:pPr>
      <w:r w:rsidRPr="00A13122">
        <w:rPr>
          <w:b/>
        </w:rPr>
        <w:t>Эко У.</w:t>
      </w:r>
      <w:r>
        <w:t xml:space="preserve"> Имя Розы. Роман. Заметки на полях "Имени розы". Эссе. / У.Эко; Пер. с итал. Е.Костюкович; Предисл. автора. Послесловия Е.Костюкович, Ю.Лотмана.--СПб. : "Симпозиум",2001.--677 с. .--ISBN 5-89091-038-8 (т.1)*5-89091-037-Х 8516 хр. RU01 </w:t>
      </w:r>
    </w:p>
    <w:p w:rsidR="00E26490" w:rsidRDefault="00E26490" w:rsidP="00E26490">
      <w:pPr>
        <w:pStyle w:val="af3"/>
      </w:pPr>
      <w:r>
        <w:t>УДК   82(450).161.1</w:t>
      </w:r>
    </w:p>
    <w:p w:rsidR="00E26490" w:rsidRDefault="00E26490" w:rsidP="00E26490">
      <w:pPr>
        <w:pStyle w:val="af3"/>
      </w:pPr>
      <w:r>
        <w:t>хр - 1</w:t>
      </w:r>
    </w:p>
    <w:p w:rsidR="00E26490" w:rsidRDefault="00E26490" w:rsidP="00E26490">
      <w:pPr>
        <w:pStyle w:val="a"/>
      </w:pPr>
      <w:r w:rsidRPr="00A13122">
        <w:rPr>
          <w:b/>
        </w:rPr>
        <w:t>Элиаде Мирча</w:t>
      </w:r>
      <w:r>
        <w:t xml:space="preserve"> Генеральские мундиры : Новеллы / Пер. с рум. С.В.Семчинского, Н.А.Стратановской.--К. : Ника-Центр,2000.--384 с. .--ISBN 966-521-086-6 8090 хр. 0003 </w:t>
      </w:r>
    </w:p>
    <w:p w:rsidR="00E26490" w:rsidRDefault="00E26490" w:rsidP="00E26490">
      <w:pPr>
        <w:pStyle w:val="af3"/>
      </w:pPr>
      <w:r>
        <w:t>УДК   82</w:t>
      </w:r>
    </w:p>
    <w:p w:rsidR="00E26490" w:rsidRDefault="00E26490" w:rsidP="00E26490">
      <w:pPr>
        <w:pStyle w:val="af3"/>
      </w:pPr>
      <w:r>
        <w:t>хр - 1</w:t>
      </w:r>
    </w:p>
    <w:p w:rsidR="00E26490" w:rsidRDefault="00E26490" w:rsidP="00E26490">
      <w:pPr>
        <w:pStyle w:val="a"/>
      </w:pPr>
      <w:r w:rsidRPr="00A13122">
        <w:rPr>
          <w:b/>
        </w:rPr>
        <w:t>Элиаде, Мирча</w:t>
      </w:r>
      <w:r>
        <w:t xml:space="preserve"> Посулы равноденствия. Мемуары. Том1.(1907-1937); Жатва солнцеворота. Мемуары. Том 2,( 1937-1960) , / М. Элиаде, пер. с рум. Анастасии Старостиной.--М. : Критерион,2008.--464 с. .--ISBN 978-5-901337-29-5 </w:t>
      </w:r>
    </w:p>
    <w:p w:rsidR="00E26490" w:rsidRDefault="00E26490" w:rsidP="00E26490">
      <w:pPr>
        <w:pStyle w:val="af3"/>
      </w:pPr>
      <w:r>
        <w:t>УДК   82-94</w:t>
      </w:r>
    </w:p>
    <w:p w:rsidR="00E26490" w:rsidRDefault="00E26490" w:rsidP="00E26490">
      <w:pPr>
        <w:pStyle w:val="af3"/>
      </w:pPr>
      <w:r>
        <w:t>хр - 1</w:t>
      </w:r>
    </w:p>
    <w:p w:rsidR="00E26490" w:rsidRDefault="00E26490" w:rsidP="00E26490">
      <w:pPr>
        <w:pStyle w:val="a"/>
      </w:pPr>
      <w:r w:rsidRPr="00A13122">
        <w:rPr>
          <w:b/>
        </w:rPr>
        <w:t>Элиаде, Мирча</w:t>
      </w:r>
      <w:r>
        <w:t xml:space="preserve"> Гадальщик на камешках / М. Элиаде ; ред. Наталья Соколовская ; пер. с рум. и перд.Т.Ивановой, М.Кожевниковой, Ю. Кожевникова; пер. и посл. Т. Свешниковой.--СПб. : "Азбука",2000.--509с. .--ISBN 5-267-00163-5 </w:t>
      </w:r>
    </w:p>
    <w:p w:rsidR="00E26490" w:rsidRDefault="00E26490" w:rsidP="00E26490">
      <w:pPr>
        <w:pStyle w:val="af3"/>
      </w:pPr>
      <w:r>
        <w:lastRenderedPageBreak/>
        <w:t>УДК   82(498)</w:t>
      </w:r>
    </w:p>
    <w:p w:rsidR="00E26490" w:rsidRDefault="00E26490" w:rsidP="00E26490">
      <w:pPr>
        <w:pStyle w:val="af3"/>
      </w:pPr>
      <w:r>
        <w:t>хр - 1</w:t>
      </w:r>
    </w:p>
    <w:p w:rsidR="00E26490" w:rsidRDefault="00E26490" w:rsidP="00E26490">
      <w:pPr>
        <w:pStyle w:val="a"/>
      </w:pPr>
      <w:r w:rsidRPr="00A13122">
        <w:rPr>
          <w:b/>
        </w:rPr>
        <w:t>Элиот Т.С.</w:t>
      </w:r>
      <w:r>
        <w:t xml:space="preserve"> Убийство в соборе / Т.С.Элиот; Пер. с англ. В.Топорова.--СПб. : Изд-во "Азбука",1999.--246 с. .--ISBN 5-267-00023-Х 9944 хр. RU03 </w:t>
      </w:r>
    </w:p>
    <w:p w:rsidR="00E26490" w:rsidRDefault="00E26490" w:rsidP="00E26490">
      <w:pPr>
        <w:pStyle w:val="af3"/>
      </w:pPr>
      <w:r>
        <w:t>УДК   82(410).161.1</w:t>
      </w:r>
    </w:p>
    <w:p w:rsidR="00E26490" w:rsidRDefault="00E26490" w:rsidP="00E26490">
      <w:pPr>
        <w:pStyle w:val="af3"/>
      </w:pPr>
      <w:r>
        <w:t>хр - 1</w:t>
      </w:r>
    </w:p>
    <w:p w:rsidR="00E26490" w:rsidRDefault="00E26490" w:rsidP="00E26490">
      <w:pPr>
        <w:pStyle w:val="a"/>
      </w:pPr>
      <w:r w:rsidRPr="00A13122">
        <w:rPr>
          <w:b/>
        </w:rPr>
        <w:t>Элиот Томас Стернз</w:t>
      </w:r>
      <w:r>
        <w:t xml:space="preserve"> Назначение поэзии.--К.-М. : Airland,ЗАО"Совершенство",1999.--350с. 6923 0704 </w:t>
      </w:r>
    </w:p>
    <w:p w:rsidR="00E26490" w:rsidRDefault="00E26490" w:rsidP="00E26490">
      <w:pPr>
        <w:pStyle w:val="af3"/>
      </w:pPr>
      <w:r>
        <w:t>УДК   820(73)</w:t>
      </w:r>
    </w:p>
    <w:p w:rsidR="00E26490" w:rsidRDefault="00E26490" w:rsidP="00E26490">
      <w:pPr>
        <w:pStyle w:val="af3"/>
      </w:pPr>
      <w:r>
        <w:t>хр - 1</w:t>
      </w:r>
    </w:p>
    <w:p w:rsidR="00E26490" w:rsidRDefault="00E26490" w:rsidP="00E26490">
      <w:pPr>
        <w:pStyle w:val="a"/>
      </w:pPr>
      <w:r w:rsidRPr="00A13122">
        <w:rPr>
          <w:b/>
        </w:rPr>
        <w:t xml:space="preserve">Энциклопедия </w:t>
      </w:r>
      <w:r>
        <w:t xml:space="preserve">для детей : Всемирная литература.От зарождения словесности до Гете и Шиллера.--М. : Аванта+,2000.--672с. 6826 0704 </w:t>
      </w:r>
    </w:p>
    <w:p w:rsidR="00E26490" w:rsidRDefault="00E26490" w:rsidP="00E26490">
      <w:pPr>
        <w:pStyle w:val="af3"/>
      </w:pPr>
      <w:r>
        <w:t>УДК   82(100)(031)</w:t>
      </w:r>
    </w:p>
    <w:p w:rsidR="00E26490" w:rsidRDefault="00E26490" w:rsidP="00E26490">
      <w:pPr>
        <w:pStyle w:val="af3"/>
      </w:pPr>
      <w:r>
        <w:t>хр - 1</w:t>
      </w:r>
    </w:p>
    <w:p w:rsidR="00E26490" w:rsidRDefault="00E26490" w:rsidP="00E26490">
      <w:pPr>
        <w:pStyle w:val="a"/>
      </w:pPr>
      <w:r w:rsidRPr="00E96E15">
        <w:rPr>
          <w:b/>
        </w:rPr>
        <w:t xml:space="preserve">Энциклопедия </w:t>
      </w:r>
      <w:r>
        <w:t xml:space="preserve">для детей / Глав. ред. В.А.Володин.--М. : Аванта+,2002 </w:t>
      </w:r>
    </w:p>
    <w:p w:rsidR="00E26490" w:rsidRDefault="00E26490" w:rsidP="00E26490">
      <w:pPr>
        <w:pStyle w:val="af3"/>
      </w:pPr>
      <w:r>
        <w:t>УДК   821.0(03)</w:t>
      </w:r>
    </w:p>
    <w:p w:rsidR="00E26490" w:rsidRDefault="00E26490" w:rsidP="00E26490">
      <w:pPr>
        <w:pStyle w:val="af3"/>
      </w:pPr>
      <w:r>
        <w:t>хр - 1</w:t>
      </w:r>
    </w:p>
    <w:p w:rsidR="00E26490" w:rsidRDefault="00E26490" w:rsidP="00E26490">
      <w:pPr>
        <w:pStyle w:val="a"/>
      </w:pPr>
      <w:r w:rsidRPr="00E96E15">
        <w:rPr>
          <w:b/>
        </w:rPr>
        <w:t xml:space="preserve">Энциклопедия </w:t>
      </w:r>
      <w:r>
        <w:t xml:space="preserve">для детей / Глав. ред. Д.А.Аксенова.--М. : Аванта+,2002 </w:t>
      </w:r>
    </w:p>
    <w:p w:rsidR="00E26490" w:rsidRDefault="00E26490" w:rsidP="00E26490">
      <w:pPr>
        <w:pStyle w:val="af3"/>
      </w:pPr>
      <w:r>
        <w:t>УДК   821.0(03)</w:t>
      </w:r>
    </w:p>
    <w:p w:rsidR="00E26490" w:rsidRDefault="00E26490" w:rsidP="00E26490">
      <w:pPr>
        <w:pStyle w:val="af3"/>
      </w:pPr>
      <w:r>
        <w:t>хр - 1</w:t>
      </w:r>
    </w:p>
    <w:p w:rsidR="00E26490" w:rsidRDefault="00E26490" w:rsidP="00E26490">
      <w:pPr>
        <w:pStyle w:val="a"/>
      </w:pPr>
      <w:r w:rsidRPr="00E96E15">
        <w:rPr>
          <w:b/>
        </w:rPr>
        <w:t xml:space="preserve">Энциклопедия </w:t>
      </w:r>
      <w:r>
        <w:t xml:space="preserve">для детей / Глав. ред. М.Аксенова; Метод. ред. Д.Володихин; Отв. ред. Л.Поликовская.--М. : Аванта+,2004 </w:t>
      </w:r>
    </w:p>
    <w:p w:rsidR="00E26490" w:rsidRDefault="00E26490" w:rsidP="00E26490">
      <w:pPr>
        <w:pStyle w:val="af3"/>
      </w:pPr>
      <w:r>
        <w:t>УДК   821.161.1.0(091)(03)</w:t>
      </w:r>
    </w:p>
    <w:p w:rsidR="00E26490" w:rsidRDefault="00E26490" w:rsidP="00E26490">
      <w:pPr>
        <w:pStyle w:val="af3"/>
      </w:pPr>
      <w:r>
        <w:t>хр - 1</w:t>
      </w:r>
    </w:p>
    <w:p w:rsidR="00E26490" w:rsidRDefault="00E26490" w:rsidP="00E26490">
      <w:pPr>
        <w:pStyle w:val="a"/>
      </w:pPr>
      <w:r w:rsidRPr="00E96E15">
        <w:rPr>
          <w:b/>
        </w:rPr>
        <w:t xml:space="preserve">Энциклопедия </w:t>
      </w:r>
      <w:r>
        <w:t xml:space="preserve">для детей / Глав. ред. М.Д.Аксенова.--М. : Аванта+,2003 </w:t>
      </w:r>
    </w:p>
    <w:p w:rsidR="00E26490" w:rsidRDefault="00E26490" w:rsidP="00E26490">
      <w:pPr>
        <w:pStyle w:val="af3"/>
      </w:pPr>
      <w:r>
        <w:t>УДК   821.161.1.0(091)(03)</w:t>
      </w:r>
    </w:p>
    <w:p w:rsidR="00E26490" w:rsidRDefault="00E26490" w:rsidP="00E26490">
      <w:pPr>
        <w:pStyle w:val="af3"/>
      </w:pPr>
      <w:r>
        <w:t>хр - 1</w:t>
      </w:r>
    </w:p>
    <w:p w:rsidR="00E26490" w:rsidRDefault="00E26490" w:rsidP="00E26490">
      <w:pPr>
        <w:pStyle w:val="a"/>
      </w:pPr>
      <w:r w:rsidRPr="00E96E15">
        <w:rPr>
          <w:b/>
        </w:rPr>
        <w:t xml:space="preserve">Эолова </w:t>
      </w:r>
      <w:r>
        <w:t xml:space="preserve">Арфа : Антология баллады / Сост., предисл., коммент.  А.А. Гугнина.--М. : Высшая школа,1989.--670с. .--ISBN 5-06-000263-2 </w:t>
      </w:r>
    </w:p>
    <w:p w:rsidR="00E26490" w:rsidRDefault="00E26490" w:rsidP="00E26490">
      <w:pPr>
        <w:pStyle w:val="af3"/>
      </w:pPr>
      <w:r>
        <w:t>УДК   82-1(08)</w:t>
      </w:r>
    </w:p>
    <w:p w:rsidR="00E26490" w:rsidRDefault="00E26490" w:rsidP="00E26490">
      <w:pPr>
        <w:pStyle w:val="af3"/>
      </w:pPr>
      <w:r>
        <w:t>хр - 1</w:t>
      </w:r>
    </w:p>
    <w:p w:rsidR="00E26490" w:rsidRDefault="00E26490" w:rsidP="00E26490">
      <w:pPr>
        <w:pStyle w:val="a"/>
      </w:pPr>
      <w:r w:rsidRPr="00E96E15">
        <w:rPr>
          <w:b/>
        </w:rPr>
        <w:t>Ягоудзiк, Уладзімір</w:t>
      </w:r>
      <w:r>
        <w:t xml:space="preserve"> Сем цудау Беларусі / У.Ягоудзік.--Мн. : ВТАА "Кавалер Паблішэрс",1999.--32с. .--ISBN 985-6427-20-7 </w:t>
      </w:r>
    </w:p>
    <w:p w:rsidR="00E26490" w:rsidRDefault="00E26490" w:rsidP="00E26490">
      <w:pPr>
        <w:pStyle w:val="af3"/>
      </w:pPr>
      <w:r>
        <w:t>УДК   821.161.3-93</w:t>
      </w:r>
    </w:p>
    <w:p w:rsidR="00E26490" w:rsidRDefault="00E26490" w:rsidP="00E26490">
      <w:pPr>
        <w:pStyle w:val="af3"/>
      </w:pPr>
      <w:r>
        <w:t>хр - 1</w:t>
      </w:r>
    </w:p>
    <w:p w:rsidR="00E26490" w:rsidRDefault="00E26490" w:rsidP="00E26490">
      <w:pPr>
        <w:pStyle w:val="a"/>
      </w:pPr>
      <w:r w:rsidRPr="00E96E15">
        <w:rPr>
          <w:b/>
        </w:rPr>
        <w:t>Яллоп, Д.</w:t>
      </w:r>
      <w:r>
        <w:t xml:space="preserve"> Кто убил папу римского? / Д. Яллоп ; Пер. с англ. Н.А. Мюрисеп ; Предисл. Н.А. Ковальского.--М. : Прогресс,1986.--312с. </w:t>
      </w:r>
    </w:p>
    <w:p w:rsidR="00E26490" w:rsidRDefault="00E26490" w:rsidP="00E26490">
      <w:pPr>
        <w:pStyle w:val="af3"/>
      </w:pPr>
      <w:r>
        <w:t>УДК   82-312.4</w:t>
      </w:r>
    </w:p>
    <w:p w:rsidR="00E26490" w:rsidRDefault="00E26490" w:rsidP="00E26490">
      <w:pPr>
        <w:pStyle w:val="af3"/>
      </w:pPr>
      <w:r>
        <w:t>хр - 1</w:t>
      </w:r>
    </w:p>
    <w:p w:rsidR="00E26490" w:rsidRDefault="00E26490" w:rsidP="00E26490">
      <w:pPr>
        <w:pStyle w:val="a"/>
      </w:pPr>
      <w:r w:rsidRPr="00E27E6A">
        <w:rPr>
          <w:b/>
        </w:rPr>
        <w:t>Ян, В.</w:t>
      </w:r>
      <w:r>
        <w:t xml:space="preserve"> Батый : Роман / В. Ян.--Мн. : Вышэйшая школа,1981.--349с.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E27E6A">
        <w:rPr>
          <w:b/>
        </w:rPr>
        <w:t>Ян, В.Г.</w:t>
      </w:r>
      <w:r>
        <w:t xml:space="preserve"> К "последнему морю". Юность полководца / В.Г. Ян.--М. : Правда,1981.--510с.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E27E6A">
        <w:rPr>
          <w:b/>
        </w:rPr>
        <w:lastRenderedPageBreak/>
        <w:t>Ян, В.Г.</w:t>
      </w:r>
      <w:r>
        <w:t xml:space="preserve"> Чингиз-хан : Роман / В.Г. Ян.--Мн. : "Мастацкая літаратура",1981.--304с. </w:t>
      </w:r>
    </w:p>
    <w:p w:rsidR="00E26490" w:rsidRDefault="00E26490" w:rsidP="00E26490">
      <w:pPr>
        <w:pStyle w:val="af3"/>
      </w:pPr>
      <w:r>
        <w:t>УДК   82-311.6</w:t>
      </w:r>
    </w:p>
    <w:p w:rsidR="00E26490" w:rsidRDefault="00E26490" w:rsidP="00E26490">
      <w:pPr>
        <w:pStyle w:val="af3"/>
      </w:pPr>
      <w:r>
        <w:t>хр - 1</w:t>
      </w:r>
    </w:p>
    <w:p w:rsidR="00E26490" w:rsidRDefault="00E26490" w:rsidP="00E26490">
      <w:pPr>
        <w:pStyle w:val="a"/>
      </w:pPr>
      <w:r w:rsidRPr="00E27E6A">
        <w:rPr>
          <w:b/>
        </w:rPr>
        <w:t xml:space="preserve">Японские </w:t>
      </w:r>
      <w:r>
        <w:t xml:space="preserve">легенды / Сост. Хироши Наито ; пер. Н. В. Капризиной.--М. : Муравей,1997.--94с. .--ISBN 5-88739-026-3 </w:t>
      </w:r>
    </w:p>
    <w:p w:rsidR="00E26490" w:rsidRDefault="00E26490" w:rsidP="00E26490">
      <w:pPr>
        <w:pStyle w:val="af3"/>
      </w:pPr>
      <w:r>
        <w:t>УДК   82(520).161.1</w:t>
      </w:r>
    </w:p>
    <w:p w:rsidR="00E26490" w:rsidRDefault="00E26490" w:rsidP="00E26490">
      <w:pPr>
        <w:pStyle w:val="af3"/>
      </w:pPr>
      <w:r>
        <w:t>хр - 1</w:t>
      </w:r>
    </w:p>
    <w:p w:rsidR="00E26490" w:rsidRDefault="00E26490" w:rsidP="00E26490">
      <w:pPr>
        <w:pStyle w:val="a"/>
      </w:pPr>
      <w:r w:rsidRPr="00E27E6A">
        <w:rPr>
          <w:b/>
        </w:rPr>
        <w:t>Яскевiч, А. А.</w:t>
      </w:r>
      <w:r>
        <w:t xml:space="preserve"> Творы Ф. Скарыны : Жанравая структура. Філасофскія погляды. Мастацтва слова.--Мн. : "Навука і Тэхніка",1995.--143с. .--ISBN 5-343-01503-4 </w:t>
      </w:r>
    </w:p>
    <w:p w:rsidR="00E26490" w:rsidRDefault="00E26490" w:rsidP="00E26490">
      <w:pPr>
        <w:pStyle w:val="af3"/>
      </w:pPr>
      <w:r>
        <w:t>УДК   821.161.3.0 + 1(091)"654"(476)</w:t>
      </w:r>
    </w:p>
    <w:p w:rsidR="00E26490" w:rsidRDefault="00E26490" w:rsidP="00E26490">
      <w:pPr>
        <w:pStyle w:val="af3"/>
      </w:pPr>
      <w:r>
        <w:t>хр - 2</w:t>
      </w:r>
    </w:p>
    <w:p w:rsidR="00E26490" w:rsidRDefault="00E26490" w:rsidP="00E26490">
      <w:pPr>
        <w:pStyle w:val="2"/>
      </w:pPr>
      <w:r>
        <w:t>9        География. Биографии. История.</w:t>
      </w:r>
      <w:r w:rsidR="00912699">
        <w:fldChar w:fldCharType="begin"/>
      </w:r>
      <w:r>
        <w:instrText xml:space="preserve"> TC "9        География. Биографии. История." \l 2 </w:instrText>
      </w:r>
      <w:r w:rsidR="00912699">
        <w:fldChar w:fldCharType="end"/>
      </w:r>
    </w:p>
    <w:p w:rsidR="00E26490" w:rsidRDefault="00E26490" w:rsidP="00E26490">
      <w:pPr>
        <w:pStyle w:val="a"/>
      </w:pPr>
      <w:r w:rsidRPr="00E27E6A">
        <w:rPr>
          <w:b/>
        </w:rPr>
        <w:t>Abamuszko, W.I.</w:t>
      </w:r>
      <w:r>
        <w:t xml:space="preserve"> Litosci... Represje w obwodzie wilejskim w dokumentach 1939-1941 / I. Abamuszko, N.W. Iwanowa.--Warszawa : Ministerstwo Spraw Wewnwtrznych,1996.--181s. .--ISBN 83-901333-3-4 </w:t>
      </w:r>
    </w:p>
    <w:p w:rsidR="00E26490" w:rsidRDefault="00E26490" w:rsidP="00E26490">
      <w:pPr>
        <w:pStyle w:val="af3"/>
      </w:pPr>
      <w:r>
        <w:t>УДК   94(476)</w:t>
      </w:r>
    </w:p>
    <w:p w:rsidR="00E26490" w:rsidRDefault="00E26490" w:rsidP="00E26490">
      <w:pPr>
        <w:pStyle w:val="af3"/>
      </w:pPr>
      <w:r>
        <w:t>ИН - 1</w:t>
      </w:r>
    </w:p>
    <w:p w:rsidR="00E26490" w:rsidRDefault="00E26490" w:rsidP="00E26490">
      <w:pPr>
        <w:pStyle w:val="a"/>
      </w:pPr>
      <w:r w:rsidRPr="00E27E6A">
        <w:rPr>
          <w:b/>
        </w:rPr>
        <w:t xml:space="preserve">Alba </w:t>
      </w:r>
      <w:r>
        <w:t xml:space="preserve">Ruscia : Белорусские земли на перекрестке культур и цивилизаций (X-XVI вв.) / Отв. ред. А.В. Мартынюк.--М. : Квадрига,2015.--249c.,[8] .--ISBN 978-5-91791-182-3 </w:t>
      </w:r>
    </w:p>
    <w:p w:rsidR="00E26490" w:rsidRDefault="00E26490" w:rsidP="00E26490">
      <w:pPr>
        <w:pStyle w:val="af3"/>
      </w:pPr>
      <w:r>
        <w:t>УДК   94(470:476)"563"</w:t>
      </w:r>
    </w:p>
    <w:p w:rsidR="00E26490" w:rsidRDefault="00E26490" w:rsidP="00E26490">
      <w:pPr>
        <w:pStyle w:val="af3"/>
      </w:pPr>
      <w:r>
        <w:t>хр - 1</w:t>
      </w:r>
    </w:p>
    <w:p w:rsidR="00E26490" w:rsidRDefault="00E26490" w:rsidP="00E26490">
      <w:pPr>
        <w:pStyle w:val="a"/>
      </w:pPr>
      <w:r w:rsidRPr="001D2450">
        <w:rPr>
          <w:b/>
        </w:rPr>
        <w:t xml:space="preserve">Alba </w:t>
      </w:r>
      <w:r>
        <w:t xml:space="preserve">Ruscia : Белорусские земли на перекрестке культур и цивилизаций (X-XVI вв.) / Отв. ред. А.В. Мартынюк.--М. : Квадрига,2015.--249c.,[8] .--ISBN 978-5-91791-182-3 </w:t>
      </w:r>
    </w:p>
    <w:p w:rsidR="00E26490" w:rsidRDefault="00E26490" w:rsidP="00E26490">
      <w:pPr>
        <w:pStyle w:val="af3"/>
      </w:pPr>
      <w:r>
        <w:t>УДК   94(470:476)"563"</w:t>
      </w:r>
    </w:p>
    <w:p w:rsidR="00E26490" w:rsidRDefault="00E26490" w:rsidP="00E26490">
      <w:pPr>
        <w:pStyle w:val="af3"/>
      </w:pPr>
      <w:r>
        <w:t>хр - 1</w:t>
      </w:r>
    </w:p>
    <w:p w:rsidR="00E26490" w:rsidRDefault="00E26490" w:rsidP="00E26490">
      <w:pPr>
        <w:pStyle w:val="a"/>
      </w:pPr>
      <w:r w:rsidRPr="001D2450">
        <w:rPr>
          <w:b/>
        </w:rPr>
        <w:t xml:space="preserve">Conscience </w:t>
      </w:r>
      <w:r>
        <w:t xml:space="preserve">et liberte : Organe officiel de l'Association internationale pour la defense de la liberte religieuse / Red. Gianfranco Rossi.--Berne : Schoosshaldenstrasse 17, 3006,1991.--136 p. 938 1712 </w:t>
      </w:r>
    </w:p>
    <w:p w:rsidR="00E26490" w:rsidRDefault="00E26490" w:rsidP="00E26490">
      <w:pPr>
        <w:pStyle w:val="af3"/>
      </w:pPr>
      <w:r>
        <w:t>УДК   938</w:t>
      </w:r>
    </w:p>
    <w:p w:rsidR="00E26490" w:rsidRDefault="00E26490" w:rsidP="00E26490">
      <w:pPr>
        <w:pStyle w:val="af3"/>
      </w:pPr>
      <w:r>
        <w:t>хр - 1</w:t>
      </w:r>
    </w:p>
    <w:p w:rsidR="00E26490" w:rsidRDefault="00E26490" w:rsidP="00E26490">
      <w:pPr>
        <w:pStyle w:val="a"/>
      </w:pPr>
      <w:r w:rsidRPr="001D2450">
        <w:rPr>
          <w:b/>
        </w:rPr>
        <w:t>Cоловьев С.М.</w:t>
      </w:r>
      <w:r>
        <w:t xml:space="preserve"> Сочинения. В 18 кн. : История России с древнейших времен.Кн.1.--М. : Мысль,1988.--797с. 1949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1D2450">
        <w:rPr>
          <w:b/>
        </w:rPr>
        <w:t>Cоловьев С.М.</w:t>
      </w:r>
      <w:r>
        <w:t xml:space="preserve"> Сочинения. В 18 кн. : История России с древнейших времен.Кн.11.--М. : Мысль,1993.--620с. 1950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1D2450">
        <w:rPr>
          <w:b/>
        </w:rPr>
        <w:t>Cоловьев С.М.</w:t>
      </w:r>
      <w:r>
        <w:t xml:space="preserve"> Сочинения. В 18 кн. : История России с древнейших времен.Кн.2.--М. : Мысль,1988.--765с. 1951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1D2450">
        <w:rPr>
          <w:b/>
        </w:rPr>
        <w:t>Cоловьев С.М.</w:t>
      </w:r>
      <w:r>
        <w:t xml:space="preserve"> Сочинения. В 18 кн. : История России с древнейших времен.Кн.3.--М. : Мысль,1988.--783с. 1952 RUSB </w:t>
      </w:r>
    </w:p>
    <w:p w:rsidR="00E26490" w:rsidRDefault="00E26490" w:rsidP="00E26490">
      <w:pPr>
        <w:pStyle w:val="af3"/>
      </w:pPr>
      <w:r>
        <w:t>УДК   947</w:t>
      </w:r>
    </w:p>
    <w:p w:rsidR="00E26490" w:rsidRDefault="00E26490" w:rsidP="00E26490">
      <w:pPr>
        <w:pStyle w:val="af3"/>
      </w:pPr>
      <w:r>
        <w:lastRenderedPageBreak/>
        <w:t>хр - 1</w:t>
      </w:r>
    </w:p>
    <w:p w:rsidR="00E26490" w:rsidRDefault="00E26490" w:rsidP="00E26490">
      <w:pPr>
        <w:pStyle w:val="a"/>
      </w:pPr>
      <w:r w:rsidRPr="001D2450">
        <w:rPr>
          <w:b/>
        </w:rPr>
        <w:t>Cоловьев С.М.</w:t>
      </w:r>
      <w:r>
        <w:t xml:space="preserve"> Сочинения. В 18 кн. : История России с древнейших времен.Кн.4.--М. : Мысль,1989.--752с. 1953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E10160">
        <w:rPr>
          <w:b/>
        </w:rPr>
        <w:t>Cоловьев С.М.</w:t>
      </w:r>
      <w:r>
        <w:t xml:space="preserve"> Сочинения. В 18 кн. : История России с древнейших времен.Кн.5.--М. : Мысль,1990.--718с. 1954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E10160">
        <w:rPr>
          <w:b/>
        </w:rPr>
        <w:t>Cоловьев С.М.</w:t>
      </w:r>
      <w:r>
        <w:t xml:space="preserve"> Сочинения. В 18 кн. : История России с древнейших времен.Кн.6.--М. : Мысль,1991.--671с. 1955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E10160">
        <w:rPr>
          <w:b/>
        </w:rPr>
        <w:t>Cоловьев С.М.</w:t>
      </w:r>
      <w:r>
        <w:t xml:space="preserve"> Сочинения. В 18 кн. : История России с древнейших времен.Кн.7.--М. : Мысль,1991.--701с. 1956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E10160">
        <w:rPr>
          <w:b/>
        </w:rPr>
        <w:t>Cоловьев С.М.</w:t>
      </w:r>
      <w:r>
        <w:t xml:space="preserve"> Сочинения. В 18 кн. : История России с древнейших времен.Кн.10.--М. : Мысль,1993.--751с. 1957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E10160">
        <w:rPr>
          <w:b/>
        </w:rPr>
        <w:t>Cоловьев С.М.</w:t>
      </w:r>
      <w:r>
        <w:t xml:space="preserve"> Сочинения. В 18 кн. : История России с древнейших времен.Кн.12.--М. : Мысль,1993.--688с. 1958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E10160">
        <w:rPr>
          <w:b/>
        </w:rPr>
        <w:t>Cоловьев С.М.</w:t>
      </w:r>
      <w:r>
        <w:t xml:space="preserve"> Сочинения. В 18 кн. : История России с древнейших времен.Кн.13.--М. : Мысль,1994.--621с. 1959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E10160">
        <w:rPr>
          <w:b/>
        </w:rPr>
        <w:t>Cоловьев С.М.</w:t>
      </w:r>
      <w:r>
        <w:t xml:space="preserve"> Сочинения. В 18 кн. : История России с древнейших времен.Кн.14.--М. : Мысль,1994.--638с. 1960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F769C9">
        <w:rPr>
          <w:b/>
        </w:rPr>
        <w:t>Cоловьев С.М.</w:t>
      </w:r>
      <w:r>
        <w:t xml:space="preserve"> Сочинения. В 18 кн. : История России с древнейших времен.Кн.15.--М. : Мысль,1995.--702с. 1961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F769C9">
        <w:rPr>
          <w:b/>
        </w:rPr>
        <w:t>Cоловьев С.М.</w:t>
      </w:r>
      <w:r>
        <w:t xml:space="preserve"> Сочинения. В 18 кн. : Работы разных лет.Кн.16.--М. : Мысль,1995.--733с. 1962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F769C9">
        <w:rPr>
          <w:b/>
        </w:rPr>
        <w:t>Cоловьев С.М.</w:t>
      </w:r>
      <w:r>
        <w:t xml:space="preserve"> Сочинения. В 18 кн. : Работы разных лет.Кн.17.--М. : Мысль,1996.--766с. 1963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F769C9">
        <w:rPr>
          <w:b/>
        </w:rPr>
        <w:t>Cоловьев С.М.</w:t>
      </w:r>
      <w:r>
        <w:t xml:space="preserve"> Сочинения. В 18 кн. : Работы разных лет.Кн.18.--М. : Мысль,1995.--717с. 1964 RUSB </w:t>
      </w:r>
    </w:p>
    <w:p w:rsidR="00E26490" w:rsidRDefault="00E26490" w:rsidP="00E26490">
      <w:pPr>
        <w:pStyle w:val="af3"/>
      </w:pPr>
      <w:r>
        <w:lastRenderedPageBreak/>
        <w:t>УДК   947</w:t>
      </w:r>
    </w:p>
    <w:p w:rsidR="00E26490" w:rsidRDefault="00E26490" w:rsidP="00E26490">
      <w:pPr>
        <w:pStyle w:val="af3"/>
      </w:pPr>
      <w:r>
        <w:t>хр - 1</w:t>
      </w:r>
    </w:p>
    <w:p w:rsidR="00E26490" w:rsidRDefault="00E26490" w:rsidP="00E26490">
      <w:pPr>
        <w:pStyle w:val="a"/>
      </w:pPr>
      <w:r w:rsidRPr="00F769C9">
        <w:rPr>
          <w:b/>
        </w:rPr>
        <w:t xml:space="preserve">Dictionnaire </w:t>
      </w:r>
      <w:r>
        <w:t xml:space="preserve">d'histoire et de geographie ecclesiastiques : Fascicule 161: Jewel- Jonnart.--Paris : Letouzey et Ane.--1282-1511 p. 903 1712 </w:t>
      </w:r>
    </w:p>
    <w:p w:rsidR="00E26490" w:rsidRDefault="00E26490" w:rsidP="00E26490">
      <w:pPr>
        <w:pStyle w:val="af3"/>
      </w:pPr>
      <w:r>
        <w:t>УДК   903</w:t>
      </w:r>
    </w:p>
    <w:p w:rsidR="00E26490" w:rsidRDefault="00E26490" w:rsidP="00E26490">
      <w:pPr>
        <w:pStyle w:val="af3"/>
      </w:pPr>
      <w:r>
        <w:t>хр - 1</w:t>
      </w:r>
    </w:p>
    <w:p w:rsidR="00E26490" w:rsidRDefault="00E26490" w:rsidP="00E26490">
      <w:pPr>
        <w:pStyle w:val="a"/>
      </w:pPr>
      <w:r w:rsidRPr="00F769C9">
        <w:rPr>
          <w:b/>
        </w:rPr>
        <w:t xml:space="preserve">Did you </w:t>
      </w:r>
      <w:r>
        <w:t xml:space="preserve">know? : This is Slovakia / Author: Black Tea advertising ; Photographs; Martin Crep, Tomas Hulik.--Slovakia : Slovak Presidency of the Council of the European Union,Б.д.--Б.с. </w:t>
      </w:r>
    </w:p>
    <w:p w:rsidR="00E26490" w:rsidRDefault="00E26490" w:rsidP="00E26490">
      <w:pPr>
        <w:pStyle w:val="af3"/>
      </w:pPr>
      <w:r>
        <w:t>УДК   91</w:t>
      </w:r>
    </w:p>
    <w:p w:rsidR="00E26490" w:rsidRDefault="00E26490" w:rsidP="00E26490">
      <w:pPr>
        <w:pStyle w:val="af3"/>
      </w:pPr>
      <w:r>
        <w:t>ИН - 1</w:t>
      </w:r>
    </w:p>
    <w:p w:rsidR="00E26490" w:rsidRDefault="00E26490" w:rsidP="00E26490">
      <w:pPr>
        <w:pStyle w:val="a"/>
      </w:pPr>
      <w:r w:rsidRPr="00F769C9">
        <w:rPr>
          <w:b/>
        </w:rPr>
        <w:t xml:space="preserve">Die Spur </w:t>
      </w:r>
      <w:r>
        <w:t xml:space="preserve">der schwarzen Wolke / Herausgeber Vasil Jakawenka ; Aus dem Weibrussischen und Russischen von Igor Panasiuk, Holger Knauf und Rudi Meier u.a.--Germany : Elbe-Dnjepr-Verlag,2000.--100 s. .--ISBN 3-933395-15-1 </w:t>
      </w:r>
    </w:p>
    <w:p w:rsidR="00E26490" w:rsidRDefault="00E26490" w:rsidP="00E26490">
      <w:pPr>
        <w:pStyle w:val="af3"/>
      </w:pPr>
      <w:r>
        <w:t>УДК   94(476)</w:t>
      </w:r>
    </w:p>
    <w:p w:rsidR="00E26490" w:rsidRDefault="00E26490" w:rsidP="00E26490">
      <w:pPr>
        <w:pStyle w:val="af3"/>
      </w:pPr>
      <w:r>
        <w:t>ИН - 1</w:t>
      </w:r>
    </w:p>
    <w:p w:rsidR="00E26490" w:rsidRDefault="00E26490" w:rsidP="00E26490">
      <w:pPr>
        <w:pStyle w:val="a"/>
      </w:pPr>
      <w:r w:rsidRPr="00261E2D">
        <w:rPr>
          <w:b/>
        </w:rPr>
        <w:t xml:space="preserve">Dienst </w:t>
      </w:r>
      <w:r>
        <w:t xml:space="preserve">am Menschen. Dienst am Frieden : 75 Jahre Volksbund Deutsche Kriegsgraberfursorge / An diesem Bildband arbeiteten mit: Ruth Feichtner, Gunter Apel, Dr. Philipp Brucker, Friedrich-Albrecht Hahnenfeld, Adolf Heimbauer, Dr. Julius Jessen. Hans-Otto Weber, Dr. Otto Wenzel ; Redaktion: Willi Kammerer, Detlef Kroll.--Gutersloh : Mohndruck,1994.--222S. </w:t>
      </w:r>
    </w:p>
    <w:p w:rsidR="00E26490" w:rsidRDefault="00E26490" w:rsidP="00E26490">
      <w:pPr>
        <w:pStyle w:val="af3"/>
      </w:pPr>
      <w:r>
        <w:t>УДК   94(430)</w:t>
      </w:r>
    </w:p>
    <w:p w:rsidR="00E26490" w:rsidRDefault="00E26490" w:rsidP="00E26490">
      <w:pPr>
        <w:pStyle w:val="af3"/>
      </w:pPr>
      <w:r>
        <w:t>ИН - 1</w:t>
      </w:r>
    </w:p>
    <w:p w:rsidR="00E26490" w:rsidRDefault="00E26490" w:rsidP="00E26490">
      <w:pPr>
        <w:pStyle w:val="a"/>
      </w:pPr>
      <w:r w:rsidRPr="00261E2D">
        <w:rPr>
          <w:b/>
        </w:rPr>
        <w:t xml:space="preserve">Expositio </w:t>
      </w:r>
      <w:r>
        <w:t xml:space="preserve">totius mundi et gentium / Introd., texte crit., trad., notes et  comment.. par Jean Rouge.--Paris : Les Editions du Cerf,1966.--379p. </w:t>
      </w:r>
    </w:p>
    <w:p w:rsidR="00E26490" w:rsidRDefault="00E26490" w:rsidP="00E26490">
      <w:pPr>
        <w:pStyle w:val="af3"/>
      </w:pPr>
      <w:r>
        <w:t>УДК   91 + 94(3)</w:t>
      </w:r>
    </w:p>
    <w:p w:rsidR="00E26490" w:rsidRDefault="00E26490" w:rsidP="00E26490">
      <w:pPr>
        <w:pStyle w:val="af3"/>
      </w:pPr>
      <w:r>
        <w:t>ИН - 1</w:t>
      </w:r>
    </w:p>
    <w:p w:rsidR="00E26490" w:rsidRDefault="00E26490" w:rsidP="00E26490">
      <w:pPr>
        <w:pStyle w:val="a"/>
      </w:pPr>
      <w:r w:rsidRPr="00261E2D">
        <w:rPr>
          <w:b/>
        </w:rPr>
        <w:t xml:space="preserve">Federacja </w:t>
      </w:r>
      <w:r>
        <w:t xml:space="preserve">Rosyjska w XXI wieku: separatyzmy i ruchy odsrodkowe, migracje i napiecia etnoreligijne : Rocznik Instytutu Europy Srodkowo-Wschodniej / Red. A. Paprocka.--Lublin : Instytut europy srodkowo-wschodniej,2014 </w:t>
      </w:r>
    </w:p>
    <w:p w:rsidR="00E26490" w:rsidRDefault="00E26490" w:rsidP="00E26490">
      <w:pPr>
        <w:pStyle w:val="af3"/>
      </w:pPr>
      <w:r>
        <w:t>УДК   94(47)(08)</w:t>
      </w:r>
    </w:p>
    <w:p w:rsidR="00E26490" w:rsidRDefault="00E26490" w:rsidP="00E26490">
      <w:pPr>
        <w:pStyle w:val="af3"/>
      </w:pPr>
      <w:r>
        <w:t>ИН - 1</w:t>
      </w:r>
    </w:p>
    <w:p w:rsidR="00E26490" w:rsidRDefault="00E26490" w:rsidP="00E26490">
      <w:pPr>
        <w:pStyle w:val="a"/>
      </w:pPr>
      <w:r w:rsidRPr="00261E2D">
        <w:rPr>
          <w:b/>
        </w:rPr>
        <w:t>Gregoire de Nysse</w:t>
      </w:r>
      <w:r>
        <w:t xml:space="preserve"> Discours catechetique / Introd., trad. et notes par Raymond Winling.--Paris : Les editions du cerf,2000.--360 p. 937 1712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261E2D">
        <w:rPr>
          <w:b/>
        </w:rPr>
        <w:t>Hermanowicz, R., ks.</w:t>
      </w:r>
      <w:r>
        <w:t xml:space="preserve"> Chrzescijanski ruch zawodowy w Polsce 1918-1939 / Ks. R., Hermanowicz.--Rzym : Papieski instytut studiow koscielnych,1973.--239s. </w:t>
      </w:r>
    </w:p>
    <w:p w:rsidR="00E26490" w:rsidRDefault="00E26490" w:rsidP="00E26490">
      <w:pPr>
        <w:pStyle w:val="af3"/>
      </w:pPr>
      <w:r>
        <w:t>УДК   94(438):2 + 31</w:t>
      </w:r>
    </w:p>
    <w:p w:rsidR="00E26490" w:rsidRDefault="00E26490" w:rsidP="00E26490">
      <w:pPr>
        <w:pStyle w:val="af3"/>
      </w:pPr>
      <w:r>
        <w:t>ИН - 1</w:t>
      </w:r>
    </w:p>
    <w:p w:rsidR="00E26490" w:rsidRDefault="00E26490" w:rsidP="00E26490">
      <w:pPr>
        <w:pStyle w:val="a"/>
      </w:pPr>
      <w:r w:rsidRPr="00261E2D">
        <w:rPr>
          <w:b/>
        </w:rPr>
        <w:t>Iгнатоускi У.Н.</w:t>
      </w:r>
      <w:r>
        <w:t xml:space="preserve"> Кароткi нарыс гiсторыi Беларусi.--Мн. : "Беларусь",1992.--188с. 5829 RUSB </w:t>
      </w:r>
    </w:p>
    <w:p w:rsidR="00E26490" w:rsidRDefault="00E26490" w:rsidP="00E26490">
      <w:pPr>
        <w:pStyle w:val="af3"/>
      </w:pPr>
      <w:r>
        <w:t>УДК   947.6</w:t>
      </w:r>
    </w:p>
    <w:p w:rsidR="00E26490" w:rsidRDefault="00E26490" w:rsidP="00E26490">
      <w:pPr>
        <w:pStyle w:val="af3"/>
      </w:pPr>
      <w:r>
        <w:t>хр - 1</w:t>
      </w:r>
    </w:p>
    <w:p w:rsidR="00E26490" w:rsidRDefault="00E26490" w:rsidP="00E26490">
      <w:pPr>
        <w:pStyle w:val="a"/>
      </w:pPr>
      <w:r w:rsidRPr="00261E2D">
        <w:rPr>
          <w:b/>
        </w:rPr>
        <w:t>Iгнатоўскі, У.М.</w:t>
      </w:r>
      <w:r>
        <w:t xml:space="preserve"> Кароткі нарыс гісторыі Беларусі / У.М. Ігнатоўскі.--Мн. : Беларусь,1992.--190с. .--ISBN 5-338-01079-8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2C52FA">
        <w:rPr>
          <w:b/>
        </w:rPr>
        <w:lastRenderedPageBreak/>
        <w:t>Kljashtchuk Anatol</w:t>
      </w:r>
      <w:r>
        <w:t xml:space="preserve"> Kinder von Tschernobyl : Fotomappe mit Arbeitshilfe fur dem Unterricht / Hrsg. Paul Koch, Manfred Kwiran.--Germany 2300 SEPT </w:t>
      </w:r>
    </w:p>
    <w:p w:rsidR="00E26490" w:rsidRDefault="00E26490" w:rsidP="00E26490">
      <w:pPr>
        <w:pStyle w:val="af3"/>
      </w:pPr>
      <w:r>
        <w:t>УДК   947.6</w:t>
      </w:r>
    </w:p>
    <w:p w:rsidR="00E26490" w:rsidRDefault="00E26490" w:rsidP="00E26490">
      <w:pPr>
        <w:pStyle w:val="af3"/>
      </w:pPr>
      <w:r>
        <w:t>хр - 1</w:t>
      </w:r>
    </w:p>
    <w:p w:rsidR="00E26490" w:rsidRDefault="00E26490" w:rsidP="00E26490">
      <w:pPr>
        <w:pStyle w:val="a"/>
      </w:pPr>
      <w:r w:rsidRPr="002C52FA">
        <w:rPr>
          <w:b/>
        </w:rPr>
        <w:t>Litt, Theodor</w:t>
      </w:r>
      <w:r>
        <w:t xml:space="preserve"> Wege und Irrwege geschichtlichen Denkens / Theodor Litt.--Muenchen : R.Piper &amp; Co.Verlag,1948.--155S. </w:t>
      </w:r>
    </w:p>
    <w:p w:rsidR="00E26490" w:rsidRDefault="00E26490" w:rsidP="00E26490">
      <w:pPr>
        <w:pStyle w:val="af3"/>
      </w:pPr>
      <w:r>
        <w:t>УДК   930.1</w:t>
      </w:r>
    </w:p>
    <w:p w:rsidR="00E26490" w:rsidRDefault="00E26490" w:rsidP="00E26490">
      <w:pPr>
        <w:pStyle w:val="af3"/>
      </w:pPr>
      <w:r>
        <w:t>ИН - 1</w:t>
      </w:r>
    </w:p>
    <w:p w:rsidR="00E26490" w:rsidRDefault="00E26490" w:rsidP="00E26490">
      <w:pPr>
        <w:pStyle w:val="a"/>
      </w:pPr>
      <w:r w:rsidRPr="002C52FA">
        <w:rPr>
          <w:b/>
        </w:rPr>
        <w:t>Lorenz. K.</w:t>
      </w:r>
      <w:r>
        <w:t xml:space="preserve"> A Biography by Alec Nisbett / K. Lorenz.--New York-London : A Helen and Kurt Wolff Book,1977.--240p. .--ISBN 0-15-147286-6 </w:t>
      </w:r>
    </w:p>
    <w:p w:rsidR="00E26490" w:rsidRDefault="00E26490" w:rsidP="00E26490">
      <w:pPr>
        <w:pStyle w:val="af3"/>
      </w:pPr>
      <w:r>
        <w:t>УДК   929</w:t>
      </w:r>
    </w:p>
    <w:p w:rsidR="00E26490" w:rsidRDefault="00E26490" w:rsidP="00E26490">
      <w:pPr>
        <w:pStyle w:val="af3"/>
      </w:pPr>
      <w:r>
        <w:t>ИН - 1</w:t>
      </w:r>
    </w:p>
    <w:p w:rsidR="00E26490" w:rsidRDefault="00E26490" w:rsidP="00E26490">
      <w:pPr>
        <w:pStyle w:val="a"/>
      </w:pPr>
      <w:r w:rsidRPr="002C52FA">
        <w:rPr>
          <w:b/>
        </w:rPr>
        <w:t>Lubac Henri de,s.j.</w:t>
      </w:r>
      <w:r>
        <w:t xml:space="preserve"> Catholicisme : Le aspects sociaux du dogme.--Paris : Du Cerf,1938.--393p. 93 INOB </w:t>
      </w:r>
    </w:p>
    <w:p w:rsidR="00E26490" w:rsidRDefault="00E26490" w:rsidP="00E26490">
      <w:pPr>
        <w:pStyle w:val="af3"/>
      </w:pPr>
      <w:r>
        <w:t>УДК   93</w:t>
      </w:r>
    </w:p>
    <w:p w:rsidR="00E26490" w:rsidRDefault="00E26490" w:rsidP="00E26490">
      <w:pPr>
        <w:pStyle w:val="af3"/>
      </w:pPr>
      <w:r>
        <w:t>хр - 1</w:t>
      </w:r>
    </w:p>
    <w:p w:rsidR="00E26490" w:rsidRDefault="00E26490" w:rsidP="00E26490">
      <w:pPr>
        <w:pStyle w:val="a"/>
      </w:pPr>
      <w:r w:rsidRPr="002C52FA">
        <w:rPr>
          <w:b/>
        </w:rPr>
        <w:t>Mironowicz, Antoni</w:t>
      </w:r>
      <w:r>
        <w:t xml:space="preserve"> Bialorusini na Podlasiu w wyborach parlamentarnych i samorzadowych w latach 1989-2011 / Antoni Mironowicz.--Bialystok : Libra,2014.--119s. .--ISBN 978-83-64811-00-5 </w:t>
      </w:r>
    </w:p>
    <w:p w:rsidR="00E26490" w:rsidRDefault="00E26490" w:rsidP="00E26490">
      <w:pPr>
        <w:pStyle w:val="af3"/>
      </w:pPr>
      <w:r>
        <w:t>УДК   94(438)</w:t>
      </w:r>
    </w:p>
    <w:p w:rsidR="00E26490" w:rsidRDefault="00E26490" w:rsidP="00E26490">
      <w:pPr>
        <w:pStyle w:val="af3"/>
      </w:pPr>
      <w:r>
        <w:t>ИН - 1</w:t>
      </w:r>
    </w:p>
    <w:p w:rsidR="00E26490" w:rsidRDefault="00E26490" w:rsidP="00E26490">
      <w:pPr>
        <w:pStyle w:val="a"/>
      </w:pPr>
      <w:r w:rsidRPr="002C52FA">
        <w:rPr>
          <w:b/>
        </w:rPr>
        <w:t>Mountbatten</w:t>
      </w:r>
      <w:r>
        <w:t xml:space="preserve"> : Eighty years in pictures / Designer Trevor Vincent ; Photography Derrick Witty.--London : Book Club Associates,1979.--224p. </w:t>
      </w:r>
    </w:p>
    <w:p w:rsidR="00E26490" w:rsidRDefault="00E26490" w:rsidP="00E26490">
      <w:pPr>
        <w:pStyle w:val="af3"/>
      </w:pPr>
      <w:r>
        <w:t>УДК   929</w:t>
      </w:r>
    </w:p>
    <w:p w:rsidR="00E26490" w:rsidRDefault="00E26490" w:rsidP="00E26490">
      <w:pPr>
        <w:pStyle w:val="af3"/>
      </w:pPr>
      <w:r>
        <w:t>ИН - 1</w:t>
      </w:r>
    </w:p>
    <w:p w:rsidR="00E26490" w:rsidRDefault="00E26490" w:rsidP="00E26490">
      <w:pPr>
        <w:pStyle w:val="a"/>
      </w:pPr>
      <w:r w:rsidRPr="002C52FA">
        <w:rPr>
          <w:b/>
        </w:rPr>
        <w:t xml:space="preserve">Revolutions </w:t>
      </w:r>
      <w:r>
        <w:t xml:space="preserve">1775-1830 / Ed. by M. Williams.--USA : The Open Unoversity,1971.--619p. </w:t>
      </w:r>
    </w:p>
    <w:p w:rsidR="00E26490" w:rsidRDefault="00E26490" w:rsidP="00E26490">
      <w:pPr>
        <w:pStyle w:val="af3"/>
      </w:pPr>
      <w:r>
        <w:t>УДК   94</w:t>
      </w:r>
    </w:p>
    <w:p w:rsidR="00E26490" w:rsidRDefault="00E26490" w:rsidP="00E26490">
      <w:pPr>
        <w:pStyle w:val="af3"/>
      </w:pPr>
      <w:r>
        <w:t>ИН - 1</w:t>
      </w:r>
    </w:p>
    <w:p w:rsidR="00E26490" w:rsidRDefault="00E26490" w:rsidP="00E26490">
      <w:pPr>
        <w:pStyle w:val="a"/>
      </w:pPr>
      <w:r w:rsidRPr="00AF6CAF">
        <w:rPr>
          <w:b/>
        </w:rPr>
        <w:t>Schaefer Gerhard</w:t>
      </w:r>
      <w:r>
        <w:t xml:space="preserve"> Vom wort zur antwort : Dialog zwischen  Kirche und Welt in 5 Jahrhunderten.--Stuttgart : Theiss,1991.--205 s. 951 1712 </w:t>
      </w:r>
    </w:p>
    <w:p w:rsidR="00E26490" w:rsidRDefault="00E26490" w:rsidP="00E26490">
      <w:pPr>
        <w:pStyle w:val="af3"/>
      </w:pPr>
      <w:r>
        <w:t>УДК   951</w:t>
      </w:r>
    </w:p>
    <w:p w:rsidR="00E26490" w:rsidRDefault="00E26490" w:rsidP="00E26490">
      <w:pPr>
        <w:pStyle w:val="af3"/>
      </w:pPr>
      <w:r>
        <w:t>хр - 1</w:t>
      </w:r>
    </w:p>
    <w:p w:rsidR="00E26490" w:rsidRDefault="00E26490" w:rsidP="00E26490">
      <w:pPr>
        <w:pStyle w:val="a"/>
      </w:pPr>
      <w:r w:rsidRPr="00AF6CAF">
        <w:rPr>
          <w:b/>
        </w:rPr>
        <w:t>Taege Manfred</w:t>
      </w:r>
      <w:r>
        <w:t xml:space="preserve"> Taucher am Korallenriff / Manfred Taege,Joachim Wagner.--Leipzig : VEB F. A. Brockhaus Verlag,1975.--153s. </w:t>
      </w:r>
    </w:p>
    <w:p w:rsidR="00E26490" w:rsidRDefault="00E26490" w:rsidP="00E26490">
      <w:pPr>
        <w:pStyle w:val="af3"/>
      </w:pPr>
      <w:r>
        <w:t>УДК   91</w:t>
      </w:r>
    </w:p>
    <w:p w:rsidR="00E26490" w:rsidRDefault="00E26490" w:rsidP="00E26490">
      <w:pPr>
        <w:pStyle w:val="af3"/>
      </w:pPr>
      <w:r>
        <w:t>ИН - 1</w:t>
      </w:r>
    </w:p>
    <w:p w:rsidR="00E26490" w:rsidRDefault="00E26490" w:rsidP="00E26490">
      <w:pPr>
        <w:pStyle w:val="a"/>
      </w:pPr>
      <w:r w:rsidRPr="00AF6CAF">
        <w:rPr>
          <w:b/>
        </w:rPr>
        <w:t>Tschernobye Anatol</w:t>
      </w:r>
      <w:r>
        <w:t xml:space="preserve"> Kinder von Tschernobye : Fotomappe mit Arbeitshilfe fur dem Unterricht / Hrsg. Paul Koch, Manfred Kwiran.--Wolfenbuttel : Auflage,2000.--64 S. 1420 IN01 </w:t>
      </w:r>
    </w:p>
    <w:p w:rsidR="00E26490" w:rsidRDefault="00E26490" w:rsidP="00E26490">
      <w:pPr>
        <w:pStyle w:val="af3"/>
      </w:pPr>
      <w:r>
        <w:t>УДК   947.6</w:t>
      </w:r>
    </w:p>
    <w:p w:rsidR="00E26490" w:rsidRDefault="00E26490" w:rsidP="00E26490">
      <w:pPr>
        <w:pStyle w:val="af3"/>
      </w:pPr>
      <w:r>
        <w:t>хр - 1</w:t>
      </w:r>
    </w:p>
    <w:p w:rsidR="00E26490" w:rsidRDefault="00E26490" w:rsidP="00E26490">
      <w:pPr>
        <w:pStyle w:val="a"/>
      </w:pPr>
      <w:r w:rsidRPr="00AF6CAF">
        <w:rPr>
          <w:b/>
        </w:rPr>
        <w:t>Turonek  J.</w:t>
      </w:r>
      <w:r>
        <w:t xml:space="preserve"> Waclaw Iwanowski i odrodzenie Bialorusi / J. Turonek.--Warszawa : Gryf,1992.--148s. .--ISBN 83-85209-12-3 </w:t>
      </w:r>
    </w:p>
    <w:p w:rsidR="00E26490" w:rsidRDefault="00E26490" w:rsidP="00E26490">
      <w:pPr>
        <w:pStyle w:val="af3"/>
      </w:pPr>
      <w:r>
        <w:t>УДК   94(476)</w:t>
      </w:r>
    </w:p>
    <w:p w:rsidR="00E26490" w:rsidRDefault="00E26490" w:rsidP="00E26490">
      <w:pPr>
        <w:pStyle w:val="af3"/>
      </w:pPr>
      <w:r>
        <w:t>ИН - 1</w:t>
      </w:r>
    </w:p>
    <w:p w:rsidR="00E26490" w:rsidRDefault="00E26490" w:rsidP="00E26490">
      <w:pPr>
        <w:pStyle w:val="a"/>
      </w:pPr>
      <w:r w:rsidRPr="00AF6CAF">
        <w:rPr>
          <w:b/>
        </w:rPr>
        <w:t xml:space="preserve">Vatican </w:t>
      </w:r>
      <w:r>
        <w:t xml:space="preserve">Observatory : Annual Report 1996.--Vatican : Vatican Observatory Publications,1996.--41 pag. 924 1712 </w:t>
      </w:r>
    </w:p>
    <w:p w:rsidR="00E26490" w:rsidRDefault="00E26490" w:rsidP="00E26490">
      <w:pPr>
        <w:pStyle w:val="af3"/>
      </w:pPr>
      <w:r>
        <w:t>УДК   924</w:t>
      </w:r>
    </w:p>
    <w:p w:rsidR="00E26490" w:rsidRDefault="00E26490" w:rsidP="00E26490">
      <w:pPr>
        <w:pStyle w:val="af3"/>
      </w:pPr>
      <w:r>
        <w:lastRenderedPageBreak/>
        <w:t>хр - 1</w:t>
      </w:r>
    </w:p>
    <w:p w:rsidR="00E26490" w:rsidRDefault="00E26490" w:rsidP="00E26490">
      <w:pPr>
        <w:pStyle w:val="a"/>
      </w:pPr>
      <w:r w:rsidRPr="00AF6CAF">
        <w:rPr>
          <w:b/>
        </w:rPr>
        <w:t>Zavalniuk, Uladzislau, canonico</w:t>
      </w:r>
      <w:r>
        <w:t xml:space="preserve"> Frantsysks Skaryna - luce spirituale della Belarus : Documenti, materiali e testimonianze sulla sua fede e vita cristiana / Uladzislau Zavalniuk.--Minsk : Parrocchia cattolica romana dei SS. Simona e Elena,2021.--136 p. .--ISBN 978-985-6652-65-6 </w:t>
      </w:r>
    </w:p>
    <w:p w:rsidR="00E26490" w:rsidRDefault="00E26490" w:rsidP="00E26490">
      <w:pPr>
        <w:pStyle w:val="af3"/>
      </w:pPr>
      <w:r>
        <w:t>УДК   94(476)</w:t>
      </w:r>
    </w:p>
    <w:p w:rsidR="00E26490" w:rsidRDefault="00E26490" w:rsidP="00E26490">
      <w:pPr>
        <w:pStyle w:val="af3"/>
      </w:pPr>
      <w:r>
        <w:t>ИН - 1</w:t>
      </w:r>
    </w:p>
    <w:p w:rsidR="00E26490" w:rsidRDefault="00E26490" w:rsidP="00E26490">
      <w:pPr>
        <w:pStyle w:val="a"/>
      </w:pPr>
      <w:r w:rsidRPr="00AF6CAF">
        <w:rPr>
          <w:b/>
        </w:rPr>
        <w:t>Авакян Г.С. и др.</w:t>
      </w:r>
      <w:r>
        <w:t xml:space="preserve"> Палiтычныя мыслiцелi i гуманiсты Беларусi / Г.С.Авакян, М.В.Кузняцоу, М.П.Сiнькевiч.--Мн. : Элайда,2002.--96 с. .--ISBN 985-6163-46-3 9143 хр. RU02 </w:t>
      </w:r>
    </w:p>
    <w:p w:rsidR="00E26490" w:rsidRDefault="00E26490" w:rsidP="00E26490">
      <w:pPr>
        <w:pStyle w:val="af3"/>
      </w:pPr>
      <w:r>
        <w:t>УДК   94(476) + 225.3</w:t>
      </w:r>
    </w:p>
    <w:p w:rsidR="00E26490" w:rsidRDefault="00E26490" w:rsidP="00E26490">
      <w:pPr>
        <w:pStyle w:val="af3"/>
      </w:pPr>
      <w:r>
        <w:t>хр - 1</w:t>
      </w:r>
    </w:p>
    <w:p w:rsidR="00E26490" w:rsidRDefault="00E26490" w:rsidP="00E26490">
      <w:pPr>
        <w:pStyle w:val="a"/>
      </w:pPr>
      <w:r w:rsidRPr="008C4759">
        <w:rPr>
          <w:b/>
        </w:rPr>
        <w:t>Августин(Никитин),арх.</w:t>
      </w:r>
      <w:r>
        <w:t xml:space="preserve"> Православный Петербург в записках иностранцев.--СПБ : ТОО"Журнал Нева",1995.--222с. 180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8C4759">
        <w:rPr>
          <w:b/>
        </w:rPr>
        <w:t>Августин(Никитин),арх.</w:t>
      </w:r>
      <w:r>
        <w:t xml:space="preserve"> Православный Петербург в записках иностранцев.--СПБ : ТОО"Журнал Нева",1995.--222с. 3309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8C4759">
        <w:rPr>
          <w:b/>
        </w:rPr>
        <w:t>Аврех А.Я.</w:t>
      </w:r>
      <w:r>
        <w:t xml:space="preserve"> Царизм накануне свержения.--М. : Наука,1989.--256с. 3739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8C4759">
        <w:rPr>
          <w:b/>
        </w:rPr>
        <w:t>Аврех, А.Я.</w:t>
      </w:r>
      <w:r>
        <w:t xml:space="preserve"> П.А. Столыпин и судьбы реформ в России / А.Я. Аврех ; Ред. Т.Б. Рябикова.--М. : Политиздат,1991.--286с. .--ISBN 5-250-01703-7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8C4759">
        <w:rPr>
          <w:b/>
        </w:rPr>
        <w:t>Агафий Миринейский</w:t>
      </w:r>
      <w:r>
        <w:t xml:space="preserve"> О царствовании Юстиниана.--М. : Арктос,1996.--252с. 4000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8C4759">
        <w:rPr>
          <w:b/>
        </w:rPr>
        <w:t>Агурский, М.</w:t>
      </w:r>
      <w:r>
        <w:t xml:space="preserve"> Идеология национал-большевизма / М. Агурский.--Paris : YMCA-PRESS,1980.--321с. </w:t>
      </w:r>
    </w:p>
    <w:p w:rsidR="00E26490" w:rsidRDefault="00E26490" w:rsidP="00E26490">
      <w:pPr>
        <w:pStyle w:val="af3"/>
      </w:pPr>
      <w:r>
        <w:t>УДК   94(47)</w:t>
      </w:r>
    </w:p>
    <w:p w:rsidR="00E26490" w:rsidRDefault="00E26490" w:rsidP="00E26490">
      <w:pPr>
        <w:pStyle w:val="af3"/>
      </w:pPr>
      <w:r>
        <w:t>хр - 2</w:t>
      </w:r>
    </w:p>
    <w:p w:rsidR="00E26490" w:rsidRDefault="00E26490" w:rsidP="00E26490">
      <w:pPr>
        <w:pStyle w:val="a"/>
      </w:pPr>
      <w:r w:rsidRPr="008C4759">
        <w:rPr>
          <w:b/>
        </w:rPr>
        <w:t>Ададуров, В.</w:t>
      </w:r>
      <w:r>
        <w:t xml:space="preserve"> Королівська держава та ... створення націі (від почвтків до кінца XVIII ст.) / В. Ададуров ; Навук. ред. Я. Грицак ; Лiт. ред. М. Боянiвська.--Львiв : Видавництво Украiньскаго унiверситету,2002.--412с. .--ISBN 966-7034-29-1 </w:t>
      </w:r>
    </w:p>
    <w:p w:rsidR="00E26490" w:rsidRDefault="00E26490" w:rsidP="00E26490">
      <w:pPr>
        <w:pStyle w:val="af3"/>
      </w:pPr>
      <w:r>
        <w:t>УДК   94(44)</w:t>
      </w:r>
    </w:p>
    <w:p w:rsidR="00E26490" w:rsidRDefault="00E26490" w:rsidP="00E26490">
      <w:pPr>
        <w:pStyle w:val="af3"/>
      </w:pPr>
      <w:r>
        <w:t>ИН - 1</w:t>
      </w:r>
    </w:p>
    <w:p w:rsidR="00E26490" w:rsidRDefault="00E26490" w:rsidP="00E26490">
      <w:pPr>
        <w:pStyle w:val="a"/>
      </w:pPr>
      <w:r w:rsidRPr="00EB4F1B">
        <w:rPr>
          <w:b/>
        </w:rPr>
        <w:t>Алексеев, В.П.</w:t>
      </w:r>
      <w:r>
        <w:t xml:space="preserve"> История первобытного общества / В. П. Алексев, А. И. Першиц.--М. : ВШ,1999.--318с. 5640,5641 RUSB </w:t>
      </w:r>
    </w:p>
    <w:p w:rsidR="00E26490" w:rsidRDefault="00E26490" w:rsidP="00E26490">
      <w:pPr>
        <w:pStyle w:val="af3"/>
      </w:pPr>
      <w:r>
        <w:t>УДК   930.9</w:t>
      </w:r>
    </w:p>
    <w:p w:rsidR="00E26490" w:rsidRDefault="00E26490" w:rsidP="00E26490">
      <w:pPr>
        <w:pStyle w:val="af3"/>
      </w:pPr>
      <w:r>
        <w:t>хр - 2</w:t>
      </w:r>
    </w:p>
    <w:p w:rsidR="00E26490" w:rsidRDefault="00E26490" w:rsidP="00E26490">
      <w:pPr>
        <w:pStyle w:val="a"/>
      </w:pPr>
      <w:r w:rsidRPr="00EB4F1B">
        <w:rPr>
          <w:b/>
        </w:rPr>
        <w:t>Алексеев Н.</w:t>
      </w:r>
      <w:r>
        <w:t xml:space="preserve"> Русский народ и государство.--М. : Аграф,1998.--640с. 1447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EB4F1B">
        <w:rPr>
          <w:b/>
        </w:rPr>
        <w:t>Амельченко, В. В.</w:t>
      </w:r>
      <w:r>
        <w:t xml:space="preserve"> Дружины Древней Руси / В. В. Амельченко.--М. : Воениздат,1992.--142, [16]с. .--ISBN 5-203-00988-0 </w:t>
      </w:r>
    </w:p>
    <w:p w:rsidR="00E26490" w:rsidRDefault="00E26490" w:rsidP="00E26490">
      <w:pPr>
        <w:pStyle w:val="af3"/>
      </w:pPr>
      <w:r>
        <w:lastRenderedPageBreak/>
        <w:t>УДК   94(47)</w:t>
      </w:r>
    </w:p>
    <w:p w:rsidR="00E26490" w:rsidRDefault="00E26490" w:rsidP="00E26490">
      <w:pPr>
        <w:pStyle w:val="af3"/>
      </w:pPr>
      <w:r>
        <w:t>хр - 1</w:t>
      </w:r>
    </w:p>
    <w:p w:rsidR="00E26490" w:rsidRDefault="00E26490" w:rsidP="00E26490">
      <w:pPr>
        <w:pStyle w:val="a"/>
      </w:pPr>
      <w:r w:rsidRPr="00EB4F1B">
        <w:rPr>
          <w:b/>
        </w:rPr>
        <w:t>Аммиан Марцелин</w:t>
      </w:r>
      <w:r>
        <w:t xml:space="preserve"> Римская история.--С.Пб. : Алетейя,1996.--558с. 3497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EB4F1B">
        <w:rPr>
          <w:b/>
        </w:rPr>
        <w:t>Андерсен, Йенс</w:t>
      </w:r>
      <w:r>
        <w:t xml:space="preserve"> Астрид Линдгрен. Этот день и есть жизнь / Йенс Андерсен ; Пер. с дат. Г. Орловой.--М. : КоЛибри, Азбука-Аттикус,2020.--464с. .--ISBN 978-5-389-10938-4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EB4F1B">
        <w:rPr>
          <w:b/>
        </w:rPr>
        <w:t>Андреев,  Александр</w:t>
      </w:r>
      <w:r>
        <w:t xml:space="preserve"> Подхватившие щит : Митрополит Московский и Всея Руси Алексий. Владимир Храбрый. Дмитрий Боброк-Волынский. Олег Рязанский: Документальные жизнеописания героев XIV века / А. Андреев.--М. : Белый волк - Крафт,1999.--375 с. .--ISBN 5-93662-001-6 </w:t>
      </w:r>
    </w:p>
    <w:p w:rsidR="00E26490" w:rsidRDefault="00E26490" w:rsidP="00E26490">
      <w:pPr>
        <w:pStyle w:val="af3"/>
      </w:pPr>
      <w:r>
        <w:t>УДК   94(47) + 225.11 + 821.161.1 + 211.54</w:t>
      </w:r>
    </w:p>
    <w:p w:rsidR="00E26490" w:rsidRDefault="00E26490" w:rsidP="00E26490">
      <w:pPr>
        <w:pStyle w:val="af3"/>
      </w:pPr>
      <w:r>
        <w:t>хр - 1</w:t>
      </w:r>
    </w:p>
    <w:p w:rsidR="00E26490" w:rsidRDefault="00E26490" w:rsidP="00E26490">
      <w:pPr>
        <w:pStyle w:val="a"/>
      </w:pPr>
      <w:r w:rsidRPr="00EB4F1B">
        <w:rPr>
          <w:b/>
        </w:rPr>
        <w:t>Андреев А.</w:t>
      </w:r>
      <w:r>
        <w:t xml:space="preserve"> История власти в России. IX-XX века : Энциклопедическое издание.--М. : Белый волк - Крафт,1999.--352 с. 7784 0301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8661D2">
        <w:rPr>
          <w:b/>
        </w:rPr>
        <w:t>Андреева Л.А.</w:t>
      </w:r>
      <w:r>
        <w:t xml:space="preserve"> Религия и власть в России : Религиозные и квазирелигиозные доктрины как способ легитимизации политической власти в России.--М. : Ладомир,2001.--251 с. .--ISBN 5-86218-092-3 8199 хр. 0005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8661D2">
        <w:rPr>
          <w:b/>
        </w:rPr>
        <w:t>Анисов Л.</w:t>
      </w:r>
      <w:r>
        <w:t xml:space="preserve"> Восшествие на престол : Борьба латинских иезуитов и протестантов за Московский православный престол: Опыт исследования / Л.Анисов.--М. : Паломник,2000.--461 с. .--ISBN 5-87468-095-0 8684 хр. RU01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8661D2">
        <w:rPr>
          <w:b/>
        </w:rPr>
        <w:t xml:space="preserve">Антология </w:t>
      </w:r>
      <w:r>
        <w:t xml:space="preserve">источников по истории, культуре и религии Древней Греции : Учебное пособие / Под ред. В.И.Кузищина.--СПб. : Алетейя,2000.--608 с. .--ISBN 5-89329-334-7 10541 хр. RU04 </w:t>
      </w:r>
    </w:p>
    <w:p w:rsidR="00E26490" w:rsidRDefault="00E26490" w:rsidP="00E26490">
      <w:pPr>
        <w:pStyle w:val="af3"/>
      </w:pPr>
      <w:r>
        <w:t>УДК   938 + 290.117.2</w:t>
      </w:r>
    </w:p>
    <w:p w:rsidR="00E26490" w:rsidRDefault="00E26490" w:rsidP="00E26490">
      <w:pPr>
        <w:pStyle w:val="af3"/>
      </w:pPr>
      <w:r>
        <w:t>хр - 1</w:t>
      </w:r>
    </w:p>
    <w:p w:rsidR="00E26490" w:rsidRDefault="00E26490" w:rsidP="00E26490">
      <w:pPr>
        <w:pStyle w:val="a"/>
      </w:pPr>
      <w:r w:rsidRPr="008661D2">
        <w:rPr>
          <w:b/>
        </w:rPr>
        <w:t>Антонова Е.В.</w:t>
      </w:r>
      <w:r>
        <w:t xml:space="preserve"> Месопотамия на пути к первым государствам.--М. : "Восточная литература",1998.--223с. 6256 RUSB </w:t>
      </w:r>
    </w:p>
    <w:p w:rsidR="00E26490" w:rsidRDefault="00E26490" w:rsidP="00E26490">
      <w:pPr>
        <w:pStyle w:val="af3"/>
      </w:pPr>
      <w:r>
        <w:t>УДК   935</w:t>
      </w:r>
    </w:p>
    <w:p w:rsidR="00E26490" w:rsidRDefault="00E26490" w:rsidP="00E26490">
      <w:pPr>
        <w:pStyle w:val="af3"/>
      </w:pPr>
      <w:r>
        <w:t>хр - 1</w:t>
      </w:r>
    </w:p>
    <w:p w:rsidR="00E26490" w:rsidRDefault="00E26490" w:rsidP="00E26490">
      <w:pPr>
        <w:pStyle w:val="a"/>
      </w:pPr>
      <w:r w:rsidRPr="008661D2">
        <w:rPr>
          <w:b/>
        </w:rPr>
        <w:t>Арлоу У.,Сагановiч Г.</w:t>
      </w:r>
      <w:r>
        <w:t xml:space="preserve"> Дзесяць вякоу беларускай гiсторыi.862-1918 : Падзеi.Даты.Iлюстрацыi.--Вiльня : Наша будучыня,1999.--223с. 6097,6098 RUSB </w:t>
      </w:r>
    </w:p>
    <w:p w:rsidR="00E26490" w:rsidRDefault="00E26490" w:rsidP="00E26490">
      <w:pPr>
        <w:pStyle w:val="af3"/>
      </w:pPr>
      <w:r>
        <w:t>УДК   947.6</w:t>
      </w:r>
    </w:p>
    <w:p w:rsidR="00E26490" w:rsidRDefault="00E26490" w:rsidP="00E26490">
      <w:pPr>
        <w:pStyle w:val="af3"/>
      </w:pPr>
      <w:r>
        <w:t>хр - 2</w:t>
      </w:r>
    </w:p>
    <w:p w:rsidR="00E26490" w:rsidRDefault="00E26490" w:rsidP="00E26490">
      <w:pPr>
        <w:pStyle w:val="a"/>
      </w:pPr>
      <w:r w:rsidRPr="008661D2">
        <w:rPr>
          <w:b/>
        </w:rPr>
        <w:t>Арлоў, У. А.</w:t>
      </w:r>
      <w:r>
        <w:t xml:space="preserve"> Прысуд выканаў невядомы : Ігнат Грынявіцкі / Г. М. Сагановіч.--Мн. : Навука і Тэхніка,1992.--50, [16]с. .--ISBN 5-343-00883-6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8661D2">
        <w:rPr>
          <w:b/>
        </w:rPr>
        <w:lastRenderedPageBreak/>
        <w:t>Арутюнян, Климент</w:t>
      </w:r>
      <w:r>
        <w:t xml:space="preserve"> Армяне- герои Советского Союза в боях за Беларусь (1941-1944 гг.) / К. Арутюнян, А. Литвин.--Мн. : "Альтиора - живые краски",2010.--63с. .--ISBN 978-985-6831-50-1 </w:t>
      </w:r>
    </w:p>
    <w:p w:rsidR="00E26490" w:rsidRDefault="00E26490" w:rsidP="00E26490">
      <w:pPr>
        <w:pStyle w:val="af3"/>
      </w:pPr>
      <w:r>
        <w:t>УДК   94(476)</w:t>
      </w:r>
    </w:p>
    <w:p w:rsidR="00E26490" w:rsidRDefault="00E26490" w:rsidP="00E26490">
      <w:pPr>
        <w:pStyle w:val="af3"/>
      </w:pPr>
      <w:r>
        <w:t>хр - 3</w:t>
      </w:r>
    </w:p>
    <w:p w:rsidR="00E26490" w:rsidRDefault="00E26490" w:rsidP="00E26490">
      <w:pPr>
        <w:pStyle w:val="a"/>
      </w:pPr>
      <w:r w:rsidRPr="00B515D2">
        <w:rPr>
          <w:b/>
        </w:rPr>
        <w:t xml:space="preserve">Архимандрит </w:t>
      </w:r>
      <w:r>
        <w:t xml:space="preserve">Феодор(А.М.Бухарев):PRO ET CONTRA.--С.Пб. : РХГИ,1997.--831с. 1823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B515D2">
        <w:rPr>
          <w:b/>
        </w:rPr>
        <w:t xml:space="preserve">Асветнiкi </w:t>
      </w:r>
      <w:r>
        <w:t xml:space="preserve">зямлi Беларускай : Энцыкл. даведнiк / Рэдкал.: Г.П.Пашкоу i iнш.; Маст. У.М.Жук.--Мн. : БелЭн,2001.--496 с. .--ISBN 985-11-0205-9 8459 RU01 </w:t>
      </w:r>
    </w:p>
    <w:p w:rsidR="00E26490" w:rsidRDefault="00E26490" w:rsidP="00E26490">
      <w:pPr>
        <w:pStyle w:val="af3"/>
      </w:pPr>
      <w:r>
        <w:t>УДК   94(476)(03)</w:t>
      </w:r>
    </w:p>
    <w:p w:rsidR="00E26490" w:rsidRDefault="00E26490" w:rsidP="00E26490">
      <w:pPr>
        <w:pStyle w:val="af3"/>
      </w:pPr>
      <w:r>
        <w:t>чз - 1</w:t>
      </w:r>
    </w:p>
    <w:p w:rsidR="00E26490" w:rsidRDefault="00E26490" w:rsidP="00E26490">
      <w:pPr>
        <w:pStyle w:val="a"/>
      </w:pPr>
      <w:r w:rsidRPr="00B515D2">
        <w:rPr>
          <w:b/>
        </w:rPr>
        <w:t xml:space="preserve">Атлас </w:t>
      </w:r>
      <w:r>
        <w:t xml:space="preserve">па геаграфіі Беларусі : Карты / Рэд. А.А. Лукашоў.--Мн. : Выд. цэнтр БДУ,2005.--40с. .--ISBN 985-476-270-Х </w:t>
      </w:r>
    </w:p>
    <w:p w:rsidR="00E26490" w:rsidRDefault="00E26490" w:rsidP="00E26490">
      <w:pPr>
        <w:pStyle w:val="af3"/>
      </w:pPr>
      <w:r>
        <w:t>УДК   91(476)(084.4)</w:t>
      </w:r>
    </w:p>
    <w:p w:rsidR="00E26490" w:rsidRDefault="00E26490" w:rsidP="00E26490">
      <w:pPr>
        <w:pStyle w:val="af3"/>
      </w:pPr>
      <w:r>
        <w:t>хр - 1</w:t>
      </w:r>
    </w:p>
    <w:p w:rsidR="00E26490" w:rsidRDefault="00E26490" w:rsidP="00E26490">
      <w:pPr>
        <w:pStyle w:val="a"/>
      </w:pPr>
      <w:r w:rsidRPr="00B515D2">
        <w:rPr>
          <w:b/>
        </w:rPr>
        <w:t xml:space="preserve">Атлас: </w:t>
      </w:r>
      <w:r>
        <w:t xml:space="preserve">гісторыя Беларусі, XVI-XVIII стст. : Карты / Рэд. У.М. Храмаў ; Рэцензент П.А. Лойка.--Мн. : Выд. цэнтр БДУ,2005.--28с. .--ISBN 985-476-309-9 </w:t>
      </w:r>
    </w:p>
    <w:p w:rsidR="00E26490" w:rsidRDefault="00E26490" w:rsidP="00E26490">
      <w:pPr>
        <w:pStyle w:val="af3"/>
      </w:pPr>
      <w:r>
        <w:t>УДК   94(476)(084.4)</w:t>
      </w:r>
    </w:p>
    <w:p w:rsidR="00E26490" w:rsidRDefault="00E26490" w:rsidP="00E26490">
      <w:pPr>
        <w:pStyle w:val="af3"/>
      </w:pPr>
      <w:r>
        <w:t>хр - 1</w:t>
      </w:r>
    </w:p>
    <w:p w:rsidR="00E26490" w:rsidRDefault="00E26490" w:rsidP="00E26490">
      <w:pPr>
        <w:pStyle w:val="a"/>
      </w:pPr>
      <w:r w:rsidRPr="00B515D2">
        <w:rPr>
          <w:b/>
        </w:rPr>
        <w:t>Афанасий (Мартос), архиеп.</w:t>
      </w:r>
      <w:r>
        <w:t xml:space="preserve"> Беларусь в исторической, государственной и церковной жизни / Архиеп. Афанасий (Мартос).--Мн. : Изд-во Белорусского Экзархата,2000.--351 с. .--ISBN 985-6503-30-2 </w:t>
      </w:r>
    </w:p>
    <w:p w:rsidR="00E26490" w:rsidRDefault="00E26490" w:rsidP="00E26490">
      <w:pPr>
        <w:pStyle w:val="af3"/>
      </w:pPr>
      <w:r>
        <w:t>УДК   94(476) + 225.3 + 226.3</w:t>
      </w:r>
    </w:p>
    <w:p w:rsidR="00E26490" w:rsidRDefault="00E26490" w:rsidP="00E26490">
      <w:pPr>
        <w:pStyle w:val="af3"/>
      </w:pPr>
      <w:r>
        <w:t>хр - 7</w:t>
      </w:r>
    </w:p>
    <w:p w:rsidR="00E26490" w:rsidRDefault="00E26490" w:rsidP="00E26490">
      <w:pPr>
        <w:pStyle w:val="a"/>
      </w:pPr>
      <w:r w:rsidRPr="00B515D2">
        <w:rPr>
          <w:b/>
        </w:rPr>
        <w:t>Афанасий (Мартос), архиеп.</w:t>
      </w:r>
      <w:r>
        <w:t xml:space="preserve"> Беларусь в исторической, государственной и церковной жизни / Архиеп. Афанасий (Мартос).--Мн. : Изд-во Белорусского Экзархата,2000.--351 с. .--ISBN 985-6503-30-2 </w:t>
      </w:r>
    </w:p>
    <w:p w:rsidR="00E26490" w:rsidRDefault="00E26490" w:rsidP="00E26490">
      <w:pPr>
        <w:pStyle w:val="af3"/>
      </w:pPr>
      <w:r>
        <w:t>УДК   94(476) + 225.3 + 226.3</w:t>
      </w:r>
    </w:p>
    <w:p w:rsidR="00E26490" w:rsidRDefault="00E26490" w:rsidP="00E26490">
      <w:pPr>
        <w:pStyle w:val="af3"/>
      </w:pPr>
      <w:r>
        <w:t>хр - 1</w:t>
      </w:r>
    </w:p>
    <w:p w:rsidR="00E26490" w:rsidRDefault="00E26490" w:rsidP="00E26490">
      <w:pPr>
        <w:pStyle w:val="a"/>
      </w:pPr>
      <w:r w:rsidRPr="00B515D2">
        <w:rPr>
          <w:b/>
        </w:rPr>
        <w:t>Афанасий (Мартос), архиеп.</w:t>
      </w:r>
      <w:r>
        <w:t xml:space="preserve"> Беларусь в исторической, государственной и церковной жизни / Архиеп. Афанасий (Мартос).--Мн. : Изд-во Белорусского Экзархата,2000.--351 с. .--ISBN 985-6503-30-2 </w:t>
      </w:r>
    </w:p>
    <w:p w:rsidR="00E26490" w:rsidRDefault="00E26490" w:rsidP="00E26490">
      <w:pPr>
        <w:pStyle w:val="af3"/>
      </w:pPr>
      <w:r>
        <w:t>УДК   94(476) + 225.3 + 226.3</w:t>
      </w:r>
    </w:p>
    <w:p w:rsidR="00E26490" w:rsidRDefault="00E26490" w:rsidP="00E26490">
      <w:pPr>
        <w:pStyle w:val="af3"/>
      </w:pPr>
      <w:r>
        <w:t>хр - 3</w:t>
      </w:r>
    </w:p>
    <w:p w:rsidR="00E26490" w:rsidRDefault="00E26490" w:rsidP="00E26490">
      <w:pPr>
        <w:pStyle w:val="a"/>
      </w:pPr>
      <w:r w:rsidRPr="0064035D">
        <w:rPr>
          <w:b/>
        </w:rPr>
        <w:t>Баглай В.Е.</w:t>
      </w:r>
      <w:r>
        <w:t xml:space="preserve"> Ацтеки : История,экономика, социально-политический строй(доколониальный период).--М. : "Восточная литература"РАН,1998.--432с. 2574 RUSB </w:t>
      </w:r>
    </w:p>
    <w:p w:rsidR="00E26490" w:rsidRDefault="00E26490" w:rsidP="00E26490">
      <w:pPr>
        <w:pStyle w:val="af3"/>
      </w:pPr>
      <w:r>
        <w:t>УДК   970</w:t>
      </w:r>
    </w:p>
    <w:p w:rsidR="00E26490" w:rsidRDefault="00E26490" w:rsidP="00E26490">
      <w:pPr>
        <w:pStyle w:val="af3"/>
      </w:pPr>
      <w:r>
        <w:t>хр - 1</w:t>
      </w:r>
    </w:p>
    <w:p w:rsidR="00E26490" w:rsidRDefault="00E26490" w:rsidP="00E26490">
      <w:pPr>
        <w:pStyle w:val="a"/>
      </w:pPr>
      <w:r w:rsidRPr="0064035D">
        <w:rPr>
          <w:b/>
        </w:rPr>
        <w:t>Багратиони, Вахушти</w:t>
      </w:r>
      <w:r>
        <w:t xml:space="preserve"> История царства Грузинского / Вахушти Багратиони ; Пер. с грузинск., предисл. и указ.  Н.Т. Накашидзе.--Тбилиси : Мецниереба,1976.--340с. </w:t>
      </w:r>
    </w:p>
    <w:p w:rsidR="00E26490" w:rsidRDefault="00E26490" w:rsidP="00E26490">
      <w:pPr>
        <w:pStyle w:val="af3"/>
      </w:pPr>
      <w:r>
        <w:t>УДК   94 (479.22)</w:t>
      </w:r>
    </w:p>
    <w:p w:rsidR="00E26490" w:rsidRDefault="00E26490" w:rsidP="00E26490">
      <w:pPr>
        <w:pStyle w:val="af3"/>
      </w:pPr>
      <w:r>
        <w:t>хр - 1</w:t>
      </w:r>
    </w:p>
    <w:p w:rsidR="00E26490" w:rsidRDefault="00E26490" w:rsidP="00E26490">
      <w:pPr>
        <w:pStyle w:val="a"/>
      </w:pPr>
      <w:r w:rsidRPr="0064035D">
        <w:rPr>
          <w:b/>
        </w:rPr>
        <w:t>Бадюкова, Т. А.</w:t>
      </w:r>
      <w:r>
        <w:t xml:space="preserve"> История средних веков стран Азии, Африки и Латинской Америки : Пособие / Т. А. Бадюкова.--Гродно : ГРГУ им. Я. Купалы,2010.--136с. .--ISBN 978-985-515-235-5 </w:t>
      </w:r>
    </w:p>
    <w:p w:rsidR="00E26490" w:rsidRDefault="00E26490" w:rsidP="00E26490">
      <w:pPr>
        <w:pStyle w:val="af3"/>
      </w:pPr>
      <w:r>
        <w:lastRenderedPageBreak/>
        <w:t>УДК   94 + 950 + 96 + 972</w:t>
      </w:r>
    </w:p>
    <w:p w:rsidR="00E26490" w:rsidRDefault="00E26490" w:rsidP="00E26490">
      <w:pPr>
        <w:pStyle w:val="af3"/>
      </w:pPr>
      <w:r>
        <w:t>хр - 2</w:t>
      </w:r>
    </w:p>
    <w:p w:rsidR="00E26490" w:rsidRDefault="00E26490" w:rsidP="00E26490">
      <w:pPr>
        <w:pStyle w:val="a"/>
      </w:pPr>
      <w:r w:rsidRPr="0064035D">
        <w:rPr>
          <w:b/>
        </w:rPr>
        <w:t>Байер, Рольф</w:t>
      </w:r>
      <w:r>
        <w:t xml:space="preserve"> Царица Савская / Р. Байер ; Пер. с нем. Д.Н. Вальяно.--Ростов-на-Дону : Феникс,1998.--316с. .--ISBN 5-222-00421-х </w:t>
      </w:r>
    </w:p>
    <w:p w:rsidR="00E26490" w:rsidRDefault="00E26490" w:rsidP="00E26490">
      <w:pPr>
        <w:pStyle w:val="af3"/>
      </w:pPr>
      <w:r>
        <w:t>УДК   94(35)</w:t>
      </w:r>
    </w:p>
    <w:p w:rsidR="00E26490" w:rsidRDefault="00E26490" w:rsidP="00E26490">
      <w:pPr>
        <w:pStyle w:val="af3"/>
      </w:pPr>
      <w:r>
        <w:t>хр - 1</w:t>
      </w:r>
    </w:p>
    <w:p w:rsidR="00E26490" w:rsidRDefault="00E26490" w:rsidP="00E26490">
      <w:pPr>
        <w:pStyle w:val="a"/>
      </w:pPr>
      <w:r w:rsidRPr="0064035D">
        <w:rPr>
          <w:b/>
        </w:rPr>
        <w:t>Балуев Б.П.</w:t>
      </w:r>
      <w:r>
        <w:t xml:space="preserve"> Споры о судьбах России : Н.Я.Данилевский и его книга "Россия и Европа" / Б.П.Балуев.--Тверь : Издательский дом "Булат",2001.--414 с. .--ISBN 5-8109-0017-8 10725 хр. RU04 </w:t>
      </w:r>
    </w:p>
    <w:p w:rsidR="00E26490" w:rsidRDefault="00E26490" w:rsidP="00E26490">
      <w:pPr>
        <w:pStyle w:val="af3"/>
      </w:pPr>
      <w:r>
        <w:t>УДК   930.23 + 947</w:t>
      </w:r>
    </w:p>
    <w:p w:rsidR="00E26490" w:rsidRDefault="00E26490" w:rsidP="00E26490">
      <w:pPr>
        <w:pStyle w:val="af3"/>
      </w:pPr>
      <w:r>
        <w:t>хр - 1</w:t>
      </w:r>
    </w:p>
    <w:p w:rsidR="00E26490" w:rsidRDefault="00E26490" w:rsidP="00E26490">
      <w:pPr>
        <w:pStyle w:val="a"/>
      </w:pPr>
      <w:r w:rsidRPr="0064035D">
        <w:rPr>
          <w:b/>
        </w:rPr>
        <w:t>Бамбер, Гасконе</w:t>
      </w:r>
      <w:r>
        <w:t xml:space="preserve"> Краткая история династий Китая / Гасконе Бамбер.--СПб. : Евразия,2009.--334с. .--ISBN 978-5-91852-009-3 </w:t>
      </w:r>
    </w:p>
    <w:p w:rsidR="00E26490" w:rsidRDefault="00E26490" w:rsidP="00E26490">
      <w:pPr>
        <w:pStyle w:val="af3"/>
      </w:pPr>
      <w:r>
        <w:t>УДК   951</w:t>
      </w:r>
    </w:p>
    <w:p w:rsidR="00E26490" w:rsidRDefault="00E26490" w:rsidP="00E26490">
      <w:pPr>
        <w:pStyle w:val="af3"/>
      </w:pPr>
      <w:r>
        <w:t>хр - 1</w:t>
      </w:r>
    </w:p>
    <w:p w:rsidR="00E26490" w:rsidRDefault="00E26490" w:rsidP="00E26490">
      <w:pPr>
        <w:pStyle w:val="a"/>
      </w:pPr>
      <w:r w:rsidRPr="0064035D">
        <w:rPr>
          <w:b/>
        </w:rPr>
        <w:t>Барбер Малколм</w:t>
      </w:r>
      <w:r>
        <w:t xml:space="preserve"> Процесс Тамплиеров.--М. : Алетейа-Энигма,1998.--496с. 4391 RUSB </w:t>
      </w:r>
    </w:p>
    <w:p w:rsidR="00E26490" w:rsidRDefault="00E26490" w:rsidP="00E26490">
      <w:pPr>
        <w:pStyle w:val="af3"/>
      </w:pPr>
      <w:r>
        <w:t>УДК   94(44)</w:t>
      </w:r>
    </w:p>
    <w:p w:rsidR="00E26490" w:rsidRDefault="00E26490" w:rsidP="00E26490">
      <w:pPr>
        <w:pStyle w:val="af3"/>
      </w:pPr>
      <w:r>
        <w:t>хр - 1</w:t>
      </w:r>
    </w:p>
    <w:p w:rsidR="00E26490" w:rsidRDefault="00E26490" w:rsidP="00E26490">
      <w:pPr>
        <w:pStyle w:val="a"/>
      </w:pPr>
      <w:r w:rsidRPr="00CF35DE">
        <w:rPr>
          <w:b/>
        </w:rPr>
        <w:t>Батлер, Алан</w:t>
      </w:r>
      <w:r>
        <w:t xml:space="preserve"> Компьютер Бронзового века : Расшифровка Фестского диска / А. Батлер.--М. : Эксмо,2005.--272с. .--ISBN 5-699-11471-8 </w:t>
      </w:r>
    </w:p>
    <w:p w:rsidR="00E26490" w:rsidRDefault="00E26490" w:rsidP="00E26490">
      <w:pPr>
        <w:pStyle w:val="af3"/>
      </w:pPr>
      <w:r>
        <w:t>УДК   902/904</w:t>
      </w:r>
    </w:p>
    <w:p w:rsidR="00E26490" w:rsidRDefault="00E26490" w:rsidP="00E26490">
      <w:pPr>
        <w:pStyle w:val="af3"/>
      </w:pPr>
      <w:r>
        <w:t>хр - 1</w:t>
      </w:r>
    </w:p>
    <w:p w:rsidR="00E26490" w:rsidRDefault="00E26490" w:rsidP="00E26490">
      <w:pPr>
        <w:pStyle w:val="a"/>
      </w:pPr>
      <w:r w:rsidRPr="00CF35DE">
        <w:rPr>
          <w:b/>
        </w:rPr>
        <w:t>Бах.Моцарт.Бетховен.Мейербер.Шопен.Шуман.Вагнер</w:t>
      </w:r>
      <w:r>
        <w:t xml:space="preserve">.--С.Пб. : ЛИО Редактор,1998.--576с. 1635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CF35DE">
        <w:rPr>
          <w:b/>
        </w:rPr>
        <w:t>Бахофен, И.Я.</w:t>
      </w:r>
      <w:r>
        <w:t xml:space="preserve"> Материальное право : Исследование о гинекократии древнего мира в соответствии с ее религиозной и правовой природой: В 3 т. / И.Я. Бахофен ; Пер. с нем., англ., франц. Д.К. Трубчанинова; Пер с лат. А.В. Войцехович, Д.К. Трубчанинова; Пер. с древнегреч. Т.А. Сениной.--СПб. : Издательский проект "Quadrivium",2019 </w:t>
      </w:r>
    </w:p>
    <w:p w:rsidR="00E26490" w:rsidRDefault="00E26490" w:rsidP="00E26490">
      <w:pPr>
        <w:pStyle w:val="af3"/>
      </w:pPr>
      <w:r>
        <w:t>УДК   94(3)</w:t>
      </w:r>
    </w:p>
    <w:p w:rsidR="00E26490" w:rsidRDefault="00E26490" w:rsidP="00E26490">
      <w:pPr>
        <w:pStyle w:val="af3"/>
      </w:pPr>
      <w:r>
        <w:t>хр - 1</w:t>
      </w:r>
    </w:p>
    <w:p w:rsidR="00E26490" w:rsidRDefault="00E26490" w:rsidP="00E26490">
      <w:pPr>
        <w:pStyle w:val="a"/>
      </w:pPr>
      <w:r w:rsidRPr="00CF35DE">
        <w:rPr>
          <w:b/>
        </w:rPr>
        <w:t>Бахофен, И.Я.</w:t>
      </w:r>
      <w:r>
        <w:t xml:space="preserve"> Материальное право : Исследование о гинекократии древнего мира в соответствии с ее религиозной и правовой природой: В 3 т. / И.Я. Бахофен ; Пер. с нем., англ., франц. Д.К. Трубчанинова; Пер с лат. А.В. Войцехович, Д.К. Трубчанинова; Пер. с древнегреч. Т.А. Сениной.--СПб. : Издательский проект "Quadrivium",2021 </w:t>
      </w:r>
    </w:p>
    <w:p w:rsidR="00E26490" w:rsidRDefault="00E26490" w:rsidP="00E26490">
      <w:pPr>
        <w:pStyle w:val="af3"/>
      </w:pPr>
      <w:r>
        <w:t>УДК   94(3)</w:t>
      </w:r>
    </w:p>
    <w:p w:rsidR="00E26490" w:rsidRDefault="00E26490" w:rsidP="00E26490">
      <w:pPr>
        <w:pStyle w:val="af3"/>
      </w:pPr>
      <w:r>
        <w:t>хр - 1</w:t>
      </w:r>
    </w:p>
    <w:p w:rsidR="00E26490" w:rsidRDefault="00E26490" w:rsidP="00E26490">
      <w:pPr>
        <w:pStyle w:val="a"/>
      </w:pPr>
      <w:r w:rsidRPr="00CF35DE">
        <w:rPr>
          <w:b/>
        </w:rPr>
        <w:t>Беда Достопочтенный</w:t>
      </w:r>
      <w:r>
        <w:t xml:space="preserve"> Церковная история народа англов / Беда Достопочтенный; Пер. с лат., вступ. ст., коммент. В.В.Эрлихмана.--СПб. : Алетейя,2001.--363 с. .--ISBN 5-89329-429-7 8610 хр. RU01 </w:t>
      </w:r>
    </w:p>
    <w:p w:rsidR="00E26490" w:rsidRDefault="00E26490" w:rsidP="00E26490">
      <w:pPr>
        <w:pStyle w:val="af3"/>
      </w:pPr>
      <w:r>
        <w:t>УДК   942 + 221.1</w:t>
      </w:r>
    </w:p>
    <w:p w:rsidR="00E26490" w:rsidRDefault="00E26490" w:rsidP="00E26490">
      <w:pPr>
        <w:pStyle w:val="af3"/>
      </w:pPr>
      <w:r>
        <w:t>хр - 1</w:t>
      </w:r>
    </w:p>
    <w:p w:rsidR="00E26490" w:rsidRDefault="00E26490" w:rsidP="00E26490">
      <w:pPr>
        <w:pStyle w:val="a"/>
      </w:pPr>
      <w:r w:rsidRPr="00CF35DE">
        <w:rPr>
          <w:b/>
        </w:rPr>
        <w:t>Безбородова И.В.</w:t>
      </w:r>
      <w:r>
        <w:t xml:space="preserve"> Генералы Вермахта в плену.--М. : РГГУ,1998.--208с. 4403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CF35DE">
        <w:rPr>
          <w:b/>
        </w:rPr>
        <w:lastRenderedPageBreak/>
        <w:t>Беккер К.Ф.</w:t>
      </w:r>
      <w:r>
        <w:t xml:space="preserve"> История Древнего мира : Древний Рим / К.Ф.Беккер.--М. : ОЛМА-ПРЕСС,2001.--448 с. .--ISBN 5-224-02114-6 8475 хр. RU01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5D48AE">
        <w:rPr>
          <w:b/>
        </w:rPr>
        <w:t xml:space="preserve">Беларускi </w:t>
      </w:r>
      <w:r>
        <w:t xml:space="preserve">гiстарычны агляд.--Мн. : Рэдакцыя БГА,1997.--329с. 3809 RUSB </w:t>
      </w:r>
    </w:p>
    <w:p w:rsidR="00E26490" w:rsidRDefault="00E26490" w:rsidP="00E26490">
      <w:pPr>
        <w:pStyle w:val="af3"/>
      </w:pPr>
      <w:r>
        <w:t>УДК   947.6</w:t>
      </w:r>
    </w:p>
    <w:p w:rsidR="00E26490" w:rsidRDefault="00E26490" w:rsidP="00E26490">
      <w:pPr>
        <w:pStyle w:val="af3"/>
      </w:pPr>
      <w:r>
        <w:t>хр - 1</w:t>
      </w:r>
    </w:p>
    <w:p w:rsidR="00E26490" w:rsidRDefault="00E26490" w:rsidP="00E26490">
      <w:pPr>
        <w:pStyle w:val="a"/>
      </w:pPr>
      <w:r w:rsidRPr="005D48AE">
        <w:rPr>
          <w:b/>
        </w:rPr>
        <w:t xml:space="preserve">Беларусь </w:t>
      </w:r>
      <w:r>
        <w:t xml:space="preserve">созидающая : Фотоальбом: В 2-х т. на русском и английском языках / Сост. Г.Н. Головатая [и др.].--Мн. : БЕЛТА,2010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5D48AE">
        <w:rPr>
          <w:b/>
        </w:rPr>
        <w:t xml:space="preserve">Беларусь </w:t>
      </w:r>
      <w:r>
        <w:t xml:space="preserve">созидающая : Фотоальбом: В 2-х т. на русском и английском языках / Сост. Г.Н. Головатая [и др.].--Мн. : БЕЛТА,2010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5D48AE">
        <w:rPr>
          <w:b/>
        </w:rPr>
        <w:t xml:space="preserve">Белое </w:t>
      </w:r>
      <w:r>
        <w:t xml:space="preserve">дело : Добровольцы и партизаны.--М. : Голос - Сполохи,1996.--368с. 6151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5D48AE">
        <w:rPr>
          <w:b/>
        </w:rPr>
        <w:t xml:space="preserve">Белое </w:t>
      </w:r>
      <w:r>
        <w:t xml:space="preserve">дело : Последний главком.--М. : Голос - Сполохи,1995.--345с. 6152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5D48AE">
        <w:rPr>
          <w:b/>
        </w:rPr>
        <w:t xml:space="preserve">Белое </w:t>
      </w:r>
      <w:r>
        <w:t xml:space="preserve">дело : Кавказская армия.--М. : Голос - Сполохи,1995.--429с. 6153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5D48AE">
        <w:rPr>
          <w:b/>
        </w:rPr>
        <w:t xml:space="preserve">Белое </w:t>
      </w:r>
      <w:r>
        <w:t xml:space="preserve">дело : Поход на Москву.--М. : Голос - Сполохи,1996.--368с. 6154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E21778">
        <w:rPr>
          <w:b/>
        </w:rPr>
        <w:t xml:space="preserve">Белорусские </w:t>
      </w:r>
      <w:r>
        <w:t xml:space="preserve">мыслители XVI-XVII вв. : Избранные труды: Издание приурочено к 500-летию белорусского книгопечатания / Отв. за вып. Д.В. Доморацкий.--Мн. : Редакция журнала "Промышленно-торговое право",2017.--319с. .--ISBN 978-985-6789-32-1 </w:t>
      </w:r>
    </w:p>
    <w:p w:rsidR="00E26490" w:rsidRDefault="00E26490" w:rsidP="00E26490">
      <w:pPr>
        <w:pStyle w:val="af3"/>
      </w:pPr>
      <w:r>
        <w:t>УДК   94(476)</w:t>
      </w:r>
    </w:p>
    <w:p w:rsidR="00E26490" w:rsidRDefault="00E26490" w:rsidP="00E26490">
      <w:pPr>
        <w:pStyle w:val="af3"/>
      </w:pPr>
      <w:r>
        <w:t>хр - 2</w:t>
      </w:r>
    </w:p>
    <w:p w:rsidR="00E26490" w:rsidRDefault="00E26490" w:rsidP="00E26490">
      <w:pPr>
        <w:pStyle w:val="a"/>
      </w:pPr>
      <w:r w:rsidRPr="00E21778">
        <w:rPr>
          <w:b/>
        </w:rPr>
        <w:t xml:space="preserve">Белорусские </w:t>
      </w:r>
      <w:r>
        <w:t xml:space="preserve">сокровища Юнеско : На русском, белорусском, английском и французском языках / Сост. Л.Ф. Анцух ; Предисл. С.А. Егорейченко ; Пер. на бел. М.Д. Липницкая ; Пер. на англ. Е.О. Машкарева, М.К. Кроули ; Пер. на фр. Л.А.Козыро, Е.А. Чижевская.--Мн. : Издательство "Четыре четверти",2018.--298с. .--ISBN 978-985-581-213-6 </w:t>
      </w:r>
    </w:p>
    <w:p w:rsidR="00E26490" w:rsidRDefault="00E26490" w:rsidP="00E26490">
      <w:pPr>
        <w:pStyle w:val="af3"/>
      </w:pPr>
      <w:r>
        <w:t>УДК   94(476) + 008</w:t>
      </w:r>
    </w:p>
    <w:p w:rsidR="00E26490" w:rsidRDefault="00E26490" w:rsidP="00E26490">
      <w:pPr>
        <w:pStyle w:val="af3"/>
      </w:pPr>
      <w:r>
        <w:t>хр - 1</w:t>
      </w:r>
    </w:p>
    <w:p w:rsidR="00E26490" w:rsidRDefault="00E26490" w:rsidP="00E26490">
      <w:pPr>
        <w:pStyle w:val="a"/>
      </w:pPr>
      <w:r w:rsidRPr="00E21778">
        <w:rPr>
          <w:b/>
        </w:rPr>
        <w:t xml:space="preserve">Белорусское </w:t>
      </w:r>
      <w:r>
        <w:t xml:space="preserve">дворянское  собрание : Материалы I дворянской конференции "Историческая роль дворянства в культуре, государственном строительстве и гуманизации общества" 5-6 июня 1996 г. / Белорусское дворянское  собрание.--Мн.,1996.--51с. </w:t>
      </w:r>
    </w:p>
    <w:p w:rsidR="00E26490" w:rsidRDefault="00E26490" w:rsidP="00E26490">
      <w:pPr>
        <w:pStyle w:val="af3"/>
      </w:pPr>
      <w:r>
        <w:t>УДК   94(47)(08)</w:t>
      </w:r>
    </w:p>
    <w:p w:rsidR="00E26490" w:rsidRDefault="00E26490" w:rsidP="00E26490">
      <w:pPr>
        <w:pStyle w:val="af3"/>
      </w:pPr>
      <w:r>
        <w:t>хр - 1</w:t>
      </w:r>
    </w:p>
    <w:p w:rsidR="00E26490" w:rsidRDefault="00E26490" w:rsidP="00E26490">
      <w:pPr>
        <w:pStyle w:val="a"/>
      </w:pPr>
      <w:r w:rsidRPr="00E21778">
        <w:rPr>
          <w:b/>
        </w:rPr>
        <w:t xml:space="preserve">Белорусское </w:t>
      </w:r>
      <w:r>
        <w:t xml:space="preserve">дворянское собрание : Материалы I дворянской конференции "Историческая роль дворянства в культуре, государственном строительстве и гуманизации общества" (5-6 июня 1996 г.).--Мн.--51 с. 10792-10795 хр. RU05 </w:t>
      </w:r>
    </w:p>
    <w:p w:rsidR="00E26490" w:rsidRDefault="00E26490" w:rsidP="00E26490">
      <w:pPr>
        <w:pStyle w:val="af3"/>
      </w:pPr>
      <w:r>
        <w:lastRenderedPageBreak/>
        <w:t>УДК   947(08)</w:t>
      </w:r>
    </w:p>
    <w:p w:rsidR="00E26490" w:rsidRDefault="00E26490" w:rsidP="00E26490">
      <w:pPr>
        <w:pStyle w:val="af3"/>
      </w:pPr>
      <w:r>
        <w:t>хр - 4</w:t>
      </w:r>
    </w:p>
    <w:p w:rsidR="00E26490" w:rsidRDefault="00E26490" w:rsidP="00E26490">
      <w:pPr>
        <w:pStyle w:val="a"/>
      </w:pPr>
      <w:r w:rsidRPr="00E21778">
        <w:rPr>
          <w:b/>
        </w:rPr>
        <w:t>Бердяев, Николай</w:t>
      </w:r>
      <w:r>
        <w:t xml:space="preserve"> Смысл истории / Н. Бердяев.--М. : Мысль,1990.--173с. </w:t>
      </w:r>
    </w:p>
    <w:p w:rsidR="00E26490" w:rsidRDefault="00E26490" w:rsidP="00E26490">
      <w:pPr>
        <w:pStyle w:val="af3"/>
      </w:pPr>
      <w:r>
        <w:t>УДК   930.1 + 1(470)</w:t>
      </w:r>
    </w:p>
    <w:p w:rsidR="00E26490" w:rsidRDefault="00E26490" w:rsidP="00E26490">
      <w:pPr>
        <w:pStyle w:val="af3"/>
      </w:pPr>
      <w:r>
        <w:t>хр - 1</w:t>
      </w:r>
    </w:p>
    <w:p w:rsidR="00E26490" w:rsidRDefault="00E26490" w:rsidP="00E26490">
      <w:pPr>
        <w:pStyle w:val="a"/>
      </w:pPr>
      <w:r w:rsidRPr="00E21778">
        <w:rPr>
          <w:b/>
        </w:rPr>
        <w:t>Бестужев-Рюмин, К.</w:t>
      </w:r>
      <w:r>
        <w:t xml:space="preserve"> Крещение Руси : О крещении Руси, о Владимире Святом, о сыновьях его и о монастыре Печерском / К. Н. Бестужев-Рюмин.--Мн. : БПЦ,2009.--127с. .--ISBN 978-985-511-118-5 </w:t>
      </w:r>
    </w:p>
    <w:p w:rsidR="00E26490" w:rsidRDefault="00E26490" w:rsidP="00E26490">
      <w:pPr>
        <w:pStyle w:val="af3"/>
      </w:pPr>
      <w:r>
        <w:t>УДК   94(47) + 225.2</w:t>
      </w:r>
    </w:p>
    <w:p w:rsidR="00E26490" w:rsidRDefault="00E26490" w:rsidP="00E26490">
      <w:pPr>
        <w:pStyle w:val="af3"/>
      </w:pPr>
      <w:r>
        <w:t>хр - 2</w:t>
      </w:r>
    </w:p>
    <w:p w:rsidR="00E26490" w:rsidRDefault="00E26490" w:rsidP="00E26490">
      <w:pPr>
        <w:pStyle w:val="a"/>
      </w:pPr>
      <w:r w:rsidRPr="00E21778">
        <w:rPr>
          <w:b/>
        </w:rPr>
        <w:t>Бибиков М.В.</w:t>
      </w:r>
      <w:r>
        <w:t xml:space="preserve"> Византийский историк Иоанн Киннам : О Руси и народах восточной европы.--М. : Ладомир,1998.--186с. 3846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16359E">
        <w:rPr>
          <w:b/>
        </w:rPr>
        <w:t>Бибиков М.В.</w:t>
      </w:r>
      <w:r>
        <w:t xml:space="preserve"> Историческая литература Византии.--С.Пб. : Алетейя,1998.--315с. 3938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16359E">
        <w:rPr>
          <w:b/>
        </w:rPr>
        <w:t>Бибиков, М. В.</w:t>
      </w:r>
      <w:r>
        <w:t xml:space="preserve"> Историческая литература Византии / М. В. Бибиков.--С.Пб. : Алетейя,1998.--315с. .--ISBN 5-89329-055-7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16359E">
        <w:rPr>
          <w:b/>
        </w:rPr>
        <w:t xml:space="preserve">Библиография </w:t>
      </w:r>
      <w:r>
        <w:t xml:space="preserve">Индии 1968-1975 : Советская и переводная литература / Сост. Н.Н. Сосина, С.И. Тансыкбаева ; Отв. ред. Г.Г. Котовский.--Москва : Издательство "Наука",1982.--164с. </w:t>
      </w:r>
    </w:p>
    <w:p w:rsidR="00E26490" w:rsidRDefault="00E26490" w:rsidP="00E26490">
      <w:pPr>
        <w:pStyle w:val="af3"/>
      </w:pPr>
      <w:r>
        <w:t>УДК   94(540)(01)</w:t>
      </w:r>
    </w:p>
    <w:p w:rsidR="00E26490" w:rsidRDefault="00E26490" w:rsidP="00E26490">
      <w:pPr>
        <w:pStyle w:val="af3"/>
      </w:pPr>
      <w:r>
        <w:t>хр - 1</w:t>
      </w:r>
    </w:p>
    <w:p w:rsidR="00E26490" w:rsidRDefault="00E26490" w:rsidP="00E26490">
      <w:pPr>
        <w:pStyle w:val="a"/>
      </w:pPr>
      <w:r w:rsidRPr="0016359E">
        <w:rPr>
          <w:b/>
        </w:rPr>
        <w:t xml:space="preserve">Бібліяграфія </w:t>
      </w:r>
      <w:r>
        <w:t xml:space="preserve">па гісторыі Беларусі : Феадалізм і капіталізм / Склад. М.Г. Крэнка, А.А. Сакольчык ; Пад рэд. У.І.Карнейчыка і С.А. Шчарбакова.--Мн. : Б.і.,1969.--437с. </w:t>
      </w:r>
    </w:p>
    <w:p w:rsidR="00E26490" w:rsidRDefault="00E26490" w:rsidP="00E26490">
      <w:pPr>
        <w:pStyle w:val="af3"/>
      </w:pPr>
      <w:r>
        <w:t>УДК   94(476)(01)</w:t>
      </w:r>
    </w:p>
    <w:p w:rsidR="00E26490" w:rsidRDefault="00E26490" w:rsidP="00E26490">
      <w:pPr>
        <w:pStyle w:val="af3"/>
      </w:pPr>
      <w:r>
        <w:t>хр - 1</w:t>
      </w:r>
    </w:p>
    <w:p w:rsidR="00E26490" w:rsidRDefault="00E26490" w:rsidP="00E26490">
      <w:pPr>
        <w:pStyle w:val="a"/>
      </w:pPr>
      <w:r w:rsidRPr="0016359E">
        <w:rPr>
          <w:b/>
        </w:rPr>
        <w:t>Бобровникова Т.</w:t>
      </w:r>
      <w:r>
        <w:t xml:space="preserve"> Сципион африканский : Картины жизни Рима эпохи Пунических войн.--Воронеж,1996.--239с. 3410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16359E">
        <w:rPr>
          <w:b/>
        </w:rPr>
        <w:t>Бобровникова Т.</w:t>
      </w:r>
      <w:r>
        <w:t xml:space="preserve"> Сципион африканский : Картины жизни Рима эпохи Пунических войн.--Воронеж,1996.--207с. 3411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16359E">
        <w:rPr>
          <w:b/>
        </w:rPr>
        <w:t>Болдырев Н.В.</w:t>
      </w:r>
      <w:r>
        <w:t xml:space="preserve"> Смысл истории и революция / Н.В.Болдырев, Д.В.Болдырев; Сост., вступ. статья и примеч. М.Б.Смолина.--М. : Изд-во журнала "Москва",2001.--400 с. .--ISBN 5-89097-036-4 8736 хр. RU01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B92288">
        <w:rPr>
          <w:b/>
        </w:rPr>
        <w:t>Большаков О.Г.</w:t>
      </w:r>
      <w:r>
        <w:t xml:space="preserve"> История Халифата. Т. 1 : Ислам в Аравии (570-633).--М. : Изд. фирма "Восточная литература" РАН,2000.--312 с.: карт. 7452 0301 </w:t>
      </w:r>
    </w:p>
    <w:p w:rsidR="00E26490" w:rsidRDefault="00E26490" w:rsidP="00E26490">
      <w:pPr>
        <w:pStyle w:val="af3"/>
      </w:pPr>
      <w:r>
        <w:t>УДК   950</w:t>
      </w:r>
    </w:p>
    <w:p w:rsidR="00E26490" w:rsidRDefault="00E26490" w:rsidP="00E26490">
      <w:pPr>
        <w:pStyle w:val="af3"/>
      </w:pPr>
      <w:r>
        <w:lastRenderedPageBreak/>
        <w:t>хр - 1</w:t>
      </w:r>
    </w:p>
    <w:p w:rsidR="00E26490" w:rsidRDefault="00E26490" w:rsidP="00E26490">
      <w:pPr>
        <w:pStyle w:val="a"/>
      </w:pPr>
      <w:r w:rsidRPr="00B92288">
        <w:rPr>
          <w:b/>
        </w:rPr>
        <w:t>Большаков О.Г.</w:t>
      </w:r>
      <w:r>
        <w:t xml:space="preserve"> История Халифата. Т. 2 : Эпоха великих завоеваний (633-656).--М. : Изд. фирма "Восточная литература" РАН,2000.--294 с. 7453 0301 </w:t>
      </w:r>
    </w:p>
    <w:p w:rsidR="00E26490" w:rsidRDefault="00E26490" w:rsidP="00E26490">
      <w:pPr>
        <w:pStyle w:val="af3"/>
      </w:pPr>
      <w:r>
        <w:t>УДК   950</w:t>
      </w:r>
    </w:p>
    <w:p w:rsidR="00E26490" w:rsidRDefault="00E26490" w:rsidP="00E26490">
      <w:pPr>
        <w:pStyle w:val="af3"/>
      </w:pPr>
      <w:r>
        <w:t>хр - 1</w:t>
      </w:r>
    </w:p>
    <w:p w:rsidR="00E26490" w:rsidRDefault="00E26490" w:rsidP="00E26490">
      <w:pPr>
        <w:pStyle w:val="a"/>
      </w:pPr>
      <w:r w:rsidRPr="00B92288">
        <w:rPr>
          <w:b/>
        </w:rPr>
        <w:t>Большаков О.Г.</w:t>
      </w:r>
      <w:r>
        <w:t xml:space="preserve"> История Халифата. Т. 3 : Между двух гражданских войн (656-696).--М. : Изд. фирма "Восточная литература" РАН,1998.--382 с. 7454 0301 </w:t>
      </w:r>
    </w:p>
    <w:p w:rsidR="00E26490" w:rsidRDefault="00E26490" w:rsidP="00E26490">
      <w:pPr>
        <w:pStyle w:val="af3"/>
      </w:pPr>
      <w:r>
        <w:t>УДК   950</w:t>
      </w:r>
    </w:p>
    <w:p w:rsidR="00E26490" w:rsidRDefault="00E26490" w:rsidP="00E26490">
      <w:pPr>
        <w:pStyle w:val="af3"/>
      </w:pPr>
      <w:r>
        <w:t>хр - 1</w:t>
      </w:r>
    </w:p>
    <w:p w:rsidR="00E26490" w:rsidRDefault="00E26490" w:rsidP="00E26490">
      <w:pPr>
        <w:pStyle w:val="a"/>
      </w:pPr>
      <w:r w:rsidRPr="00B92288">
        <w:rPr>
          <w:b/>
        </w:rPr>
        <w:t>Бонгард-Левин Г.М.</w:t>
      </w:r>
      <w:r>
        <w:t xml:space="preserve"> Древнеиндийская цивилизация : История. Религия.  Философия. Эпос. Литература. Наука. Встреча культур.--М. : Издательская фирма "Восточная литература" РАН,2000.--495 с. .--ISBN 5-02-018196-Х 8204 хр. 0005 </w:t>
      </w:r>
    </w:p>
    <w:p w:rsidR="00E26490" w:rsidRDefault="00E26490" w:rsidP="00E26490">
      <w:pPr>
        <w:pStyle w:val="af3"/>
      </w:pPr>
      <w:r>
        <w:t>УДК   94(3)</w:t>
      </w:r>
    </w:p>
    <w:p w:rsidR="00E26490" w:rsidRDefault="00E26490" w:rsidP="00E26490">
      <w:pPr>
        <w:pStyle w:val="af3"/>
      </w:pPr>
      <w:r>
        <w:t>хр - 1</w:t>
      </w:r>
    </w:p>
    <w:p w:rsidR="00E26490" w:rsidRDefault="00E26490" w:rsidP="00E26490">
      <w:pPr>
        <w:pStyle w:val="a"/>
      </w:pPr>
      <w:r w:rsidRPr="00B92288">
        <w:rPr>
          <w:b/>
        </w:rPr>
        <w:t>Бонгард-Левин, Г. М.</w:t>
      </w:r>
      <w:r>
        <w:t xml:space="preserve"> Древнеиндийская цивилизация : Философия, наука, религия / Г. М. Бонгард-Левин.--М. : Гл. ред. восточной литературы "Наука",1980.--331, [1] с. </w:t>
      </w:r>
    </w:p>
    <w:p w:rsidR="00E26490" w:rsidRDefault="00E26490" w:rsidP="00E26490">
      <w:pPr>
        <w:pStyle w:val="af3"/>
      </w:pPr>
      <w:r>
        <w:t>УДК   94(34) + 1(091)5 + 290.115</w:t>
      </w:r>
    </w:p>
    <w:p w:rsidR="00E26490" w:rsidRDefault="00E26490" w:rsidP="00E26490">
      <w:pPr>
        <w:pStyle w:val="af3"/>
      </w:pPr>
      <w:r>
        <w:t>хр - 1</w:t>
      </w:r>
    </w:p>
    <w:p w:rsidR="00E26490" w:rsidRDefault="00E26490" w:rsidP="00E26490">
      <w:pPr>
        <w:pStyle w:val="a"/>
      </w:pPr>
      <w:r w:rsidRPr="00B92288">
        <w:rPr>
          <w:b/>
        </w:rPr>
        <w:t>Бонгард-Левин Г.М., Ильин Г.Ф.</w:t>
      </w:r>
      <w:r>
        <w:t xml:space="preserve"> Индия в древности.--СПб. : Алетейя,2001.--813 с. .--ISBN 5-89329-366-5 8091 хр. 0003 </w:t>
      </w:r>
    </w:p>
    <w:p w:rsidR="00E26490" w:rsidRDefault="00E26490" w:rsidP="00E26490">
      <w:pPr>
        <w:pStyle w:val="af3"/>
      </w:pPr>
      <w:r>
        <w:t>УДК   94(34) + 290.114 + 290.115</w:t>
      </w:r>
    </w:p>
    <w:p w:rsidR="00E26490" w:rsidRDefault="00E26490" w:rsidP="00E26490">
      <w:pPr>
        <w:pStyle w:val="af3"/>
      </w:pPr>
      <w:r>
        <w:t>хр - 1</w:t>
      </w:r>
    </w:p>
    <w:p w:rsidR="00E26490" w:rsidRDefault="00E26490" w:rsidP="00E26490">
      <w:pPr>
        <w:pStyle w:val="a"/>
      </w:pPr>
      <w:r w:rsidRPr="00B92288">
        <w:rPr>
          <w:b/>
        </w:rPr>
        <w:t>Бонгард-Левин Г.М.</w:t>
      </w:r>
      <w:r>
        <w:t xml:space="preserve"> Индия в древности / Г.М.Бонгард-Левин, Ильин Г.Ф.--СПб. : Алетейя,2001.--813с. .--ISBN 5-89329-366-5 </w:t>
      </w:r>
    </w:p>
    <w:p w:rsidR="00E26490" w:rsidRDefault="00E26490" w:rsidP="00E26490">
      <w:pPr>
        <w:pStyle w:val="af3"/>
      </w:pPr>
      <w:r>
        <w:t>УДК   94(34) + 290.114 + 290.115</w:t>
      </w:r>
    </w:p>
    <w:p w:rsidR="00E26490" w:rsidRDefault="00E26490" w:rsidP="00E26490">
      <w:pPr>
        <w:pStyle w:val="af3"/>
      </w:pPr>
      <w:r>
        <w:t>хр - 1</w:t>
      </w:r>
    </w:p>
    <w:p w:rsidR="00E26490" w:rsidRDefault="00E26490" w:rsidP="00E26490">
      <w:pPr>
        <w:pStyle w:val="a"/>
      </w:pPr>
      <w:r w:rsidRPr="00045BE6">
        <w:rPr>
          <w:b/>
        </w:rPr>
        <w:t>Бонгард-Левин, Г.М.</w:t>
      </w:r>
      <w:r>
        <w:t xml:space="preserve"> Индия в древности / Г.М. Бонгард-Левин, Г.Ф. Ильин.--СПб. : Алетейя,2001.--813с. .--ISBN 5-89329-366-5 </w:t>
      </w:r>
    </w:p>
    <w:p w:rsidR="00E26490" w:rsidRDefault="00E26490" w:rsidP="00E26490">
      <w:pPr>
        <w:pStyle w:val="af3"/>
      </w:pPr>
      <w:r>
        <w:t>УДК   94(34) + 290.114 + 290.115</w:t>
      </w:r>
    </w:p>
    <w:p w:rsidR="00E26490" w:rsidRDefault="00E26490" w:rsidP="00E26490">
      <w:pPr>
        <w:pStyle w:val="af3"/>
      </w:pPr>
      <w:r>
        <w:t>хр - 1</w:t>
      </w:r>
    </w:p>
    <w:p w:rsidR="00E26490" w:rsidRDefault="00E26490" w:rsidP="00E26490">
      <w:pPr>
        <w:pStyle w:val="a"/>
      </w:pPr>
      <w:r w:rsidRPr="00045BE6">
        <w:rPr>
          <w:b/>
        </w:rPr>
        <w:t>Бонгард-Левин Г.М.,Ильин Г.Ф.</w:t>
      </w:r>
      <w:r>
        <w:t xml:space="preserve"> Индия в древности.--М. : Гл.ред.вост.лит.,1985.--758с. 1321 RUSB </w:t>
      </w:r>
    </w:p>
    <w:p w:rsidR="00E26490" w:rsidRDefault="00E26490" w:rsidP="00E26490">
      <w:pPr>
        <w:pStyle w:val="af3"/>
      </w:pPr>
      <w:r>
        <w:t>УДК   94(34) + 290.114 + 290.115</w:t>
      </w:r>
    </w:p>
    <w:p w:rsidR="00E26490" w:rsidRDefault="00E26490" w:rsidP="00E26490">
      <w:pPr>
        <w:pStyle w:val="af3"/>
      </w:pPr>
      <w:r>
        <w:t>хр - 1</w:t>
      </w:r>
    </w:p>
    <w:p w:rsidR="00E26490" w:rsidRDefault="00E26490" w:rsidP="00E26490">
      <w:pPr>
        <w:pStyle w:val="a"/>
      </w:pPr>
      <w:r w:rsidRPr="00045BE6">
        <w:rPr>
          <w:b/>
        </w:rPr>
        <w:t>Боннар, А.</w:t>
      </w:r>
      <w:r>
        <w:t xml:space="preserve"> Греческая цивилизация / А. Боннар.--М. : Изд-во иностранной литературы,1958 </w:t>
      </w:r>
    </w:p>
    <w:p w:rsidR="00E26490" w:rsidRDefault="00E26490" w:rsidP="00E26490">
      <w:pPr>
        <w:pStyle w:val="af3"/>
      </w:pPr>
      <w:r>
        <w:t>УДК   94(38) + 1(091)"37+38"</w:t>
      </w:r>
    </w:p>
    <w:p w:rsidR="00E26490" w:rsidRDefault="00E26490" w:rsidP="00E26490">
      <w:pPr>
        <w:pStyle w:val="af3"/>
      </w:pPr>
      <w:r>
        <w:t>хр - 1</w:t>
      </w:r>
    </w:p>
    <w:p w:rsidR="00E26490" w:rsidRDefault="00E26490" w:rsidP="00E26490">
      <w:pPr>
        <w:pStyle w:val="a"/>
      </w:pPr>
      <w:r w:rsidRPr="00045BE6">
        <w:rPr>
          <w:b/>
        </w:rPr>
        <w:t>Боннар, А.</w:t>
      </w:r>
      <w:r>
        <w:t xml:space="preserve"> Греческая цивилизация / А. Боннар.--М. : Изд-во иностранной литературы,1959 </w:t>
      </w:r>
    </w:p>
    <w:p w:rsidR="00E26490" w:rsidRDefault="00E26490" w:rsidP="00E26490">
      <w:pPr>
        <w:pStyle w:val="af3"/>
      </w:pPr>
      <w:r>
        <w:t>УДК   94(38) + 1(091)"37+38"</w:t>
      </w:r>
    </w:p>
    <w:p w:rsidR="00E26490" w:rsidRDefault="00E26490" w:rsidP="00E26490">
      <w:pPr>
        <w:pStyle w:val="af3"/>
      </w:pPr>
      <w:r>
        <w:t>хр - 1</w:t>
      </w:r>
    </w:p>
    <w:p w:rsidR="00E26490" w:rsidRDefault="00E26490" w:rsidP="00E26490">
      <w:pPr>
        <w:pStyle w:val="a"/>
      </w:pPr>
      <w:r w:rsidRPr="00045BE6">
        <w:rPr>
          <w:b/>
        </w:rPr>
        <w:t>Боннар, А.</w:t>
      </w:r>
      <w:r>
        <w:t xml:space="preserve"> Греческая цивилизация / А. Боннар.--М. : Изд-во иностранной литературы,1962 </w:t>
      </w:r>
    </w:p>
    <w:p w:rsidR="00E26490" w:rsidRDefault="00E26490" w:rsidP="00E26490">
      <w:pPr>
        <w:pStyle w:val="af3"/>
      </w:pPr>
      <w:r>
        <w:t>УДК   94(38) + 1(091)"37+38"</w:t>
      </w:r>
    </w:p>
    <w:p w:rsidR="00E26490" w:rsidRDefault="00E26490" w:rsidP="00E26490">
      <w:pPr>
        <w:pStyle w:val="af3"/>
      </w:pPr>
      <w:r>
        <w:t>хр - 1</w:t>
      </w:r>
    </w:p>
    <w:p w:rsidR="00E26490" w:rsidRDefault="00E26490" w:rsidP="00E26490">
      <w:pPr>
        <w:pStyle w:val="a"/>
      </w:pPr>
      <w:r w:rsidRPr="00045BE6">
        <w:rPr>
          <w:b/>
        </w:rPr>
        <w:lastRenderedPageBreak/>
        <w:t>Борисов, Николай</w:t>
      </w:r>
      <w:r>
        <w:t xml:space="preserve"> Иван Калита / Н. Борисов.--М. : Молодая гвардия - ЖЗЛ ; Русское слово,1997.--299, [1]с., [16] л. ил. .--ISBN 5-235-02297-1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045BE6">
        <w:rPr>
          <w:b/>
        </w:rPr>
        <w:t>Борисов, Н.С.</w:t>
      </w:r>
      <w:r>
        <w:t xml:space="preserve"> Повседневная жизнь среднековой руси накануне конца света : Россия в 1492 г. от Рождества Христова, или в 7000 г. от Сотворения мира / Н.С. Борисов.--М. : Молодая гвардия,2004.--529, [32]с. .--ISBN 5-235-02752-3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A23B3A">
        <w:rPr>
          <w:b/>
        </w:rPr>
        <w:t>Борухович В.Г.</w:t>
      </w:r>
      <w:r>
        <w:t xml:space="preserve"> Квинт Гораций Флакк : Поэзия и время.--Саратов : Изд.саратовского университета,1993.--376с. 5721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A23B3A">
        <w:rPr>
          <w:b/>
        </w:rPr>
        <w:t>Боханов А.</w:t>
      </w:r>
      <w:r>
        <w:t xml:space="preserve"> Император Александр III / А.Боханов.--М. : ООО "Торговоиздательский дом "Русское слово-РС",2001.--512 с. .--ISBN 5-8253-0153-4 9056 хр. RU01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A23B3A">
        <w:rPr>
          <w:b/>
        </w:rPr>
        <w:t>Боханов А.</w:t>
      </w:r>
      <w:r>
        <w:t xml:space="preserve"> Император Николай II / А. Боханов.--М. : Русское слово,2006.--565 с. .--ISBN 5-94853-538-Х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A23B3A">
        <w:rPr>
          <w:b/>
        </w:rPr>
        <w:t>Брайант А.</w:t>
      </w:r>
      <w:r>
        <w:t xml:space="preserve"> Эпоха рыцарства в истории Англии / А.Брайант; Пер. с англ. Ковалева Т.В., Муравьева М.Г.--СПб. : Изд. группа "Евразия",2001.--576 с. .--ISBN 5-8071-0085-9 8523 хр. RU01 </w:t>
      </w:r>
    </w:p>
    <w:p w:rsidR="00E26490" w:rsidRDefault="00E26490" w:rsidP="00E26490">
      <w:pPr>
        <w:pStyle w:val="af3"/>
      </w:pPr>
      <w:r>
        <w:t>УДК   942</w:t>
      </w:r>
    </w:p>
    <w:p w:rsidR="00E26490" w:rsidRDefault="00E26490" w:rsidP="00E26490">
      <w:pPr>
        <w:pStyle w:val="af3"/>
      </w:pPr>
      <w:r>
        <w:t>хр - 1</w:t>
      </w:r>
    </w:p>
    <w:p w:rsidR="00E26490" w:rsidRDefault="00E26490" w:rsidP="00E26490">
      <w:pPr>
        <w:pStyle w:val="a"/>
      </w:pPr>
      <w:r w:rsidRPr="00A23B3A">
        <w:rPr>
          <w:b/>
        </w:rPr>
        <w:t>Бременский, Адам</w:t>
      </w:r>
      <w:r>
        <w:t xml:space="preserve"> Славянские хроники / А. Бременский, Гельмонд из Босау, А. Любекский ; Пер. с лат. И. В. Дьяконова, Л. В. Разумовской ; Ред. сост. И. А. Настенко.--М. : "СПСЛ", "Русская панорама",2011.--583с. .--ISBN 978-5-93165-201-6 </w:t>
      </w:r>
    </w:p>
    <w:p w:rsidR="00E26490" w:rsidRDefault="00E26490" w:rsidP="00E26490">
      <w:pPr>
        <w:pStyle w:val="af3"/>
      </w:pPr>
      <w:r>
        <w:t>УДК   94(4)(08)</w:t>
      </w:r>
    </w:p>
    <w:p w:rsidR="00E26490" w:rsidRDefault="00E26490" w:rsidP="00E26490">
      <w:pPr>
        <w:pStyle w:val="af3"/>
      </w:pPr>
      <w:r>
        <w:t>хр - 1</w:t>
      </w:r>
    </w:p>
    <w:p w:rsidR="00E26490" w:rsidRDefault="00E26490" w:rsidP="00E26490">
      <w:pPr>
        <w:pStyle w:val="a"/>
      </w:pPr>
      <w:r w:rsidRPr="00A23B3A">
        <w:rPr>
          <w:b/>
        </w:rPr>
        <w:t>Бринтон, Крейн</w:t>
      </w:r>
      <w:r>
        <w:t xml:space="preserve"> Истоки современного мира : История западной мысли / К. Бринтон ; Пер. с англ. В. Франка.--Рим : Edizioni Aurora,1971.--467с. </w:t>
      </w:r>
    </w:p>
    <w:p w:rsidR="00E26490" w:rsidRDefault="00E26490" w:rsidP="00E26490">
      <w:pPr>
        <w:pStyle w:val="af3"/>
      </w:pPr>
      <w:r>
        <w:t>УДК   930.1</w:t>
      </w:r>
    </w:p>
    <w:p w:rsidR="00E26490" w:rsidRDefault="00E26490" w:rsidP="00E26490">
      <w:pPr>
        <w:pStyle w:val="af3"/>
      </w:pPr>
      <w:r>
        <w:t>хр - 1</w:t>
      </w:r>
    </w:p>
    <w:p w:rsidR="00E26490" w:rsidRDefault="00E26490" w:rsidP="00E26490">
      <w:pPr>
        <w:pStyle w:val="a"/>
      </w:pPr>
      <w:r w:rsidRPr="00A23B3A">
        <w:rPr>
          <w:b/>
        </w:rPr>
        <w:t>Бругш, Генрих</w:t>
      </w:r>
      <w:r>
        <w:t xml:space="preserve"> Все о Египте / Г. Бругш ; гл. ред. Г. И. Царёва ; пер. Г. К. Властова.--М. : Ассоциация Духовного Единения "Золотой Век",2000.--672с. .--ISBN 5-900206-47-5 </w:t>
      </w:r>
    </w:p>
    <w:p w:rsidR="00E26490" w:rsidRDefault="00E26490" w:rsidP="00E26490">
      <w:pPr>
        <w:pStyle w:val="af3"/>
      </w:pPr>
      <w:r>
        <w:t>УДК   94(32) + 290.117.1</w:t>
      </w:r>
    </w:p>
    <w:p w:rsidR="00E26490" w:rsidRDefault="00E26490" w:rsidP="00E26490">
      <w:pPr>
        <w:pStyle w:val="af3"/>
      </w:pPr>
      <w:r>
        <w:t>хр - 1</w:t>
      </w:r>
    </w:p>
    <w:p w:rsidR="00E26490" w:rsidRDefault="00E26490" w:rsidP="00E26490">
      <w:pPr>
        <w:pStyle w:val="a"/>
      </w:pPr>
      <w:r w:rsidRPr="00116AD9">
        <w:rPr>
          <w:b/>
        </w:rPr>
        <w:t>Брыгадзін, П.І.</w:t>
      </w:r>
      <w:r>
        <w:t xml:space="preserve"> Гісторыя Беларусі ў кантэксце еўрапейскай цывілізацыі : Вучэбны дапаможнік / П.І. Брыгадзін.--Мн. : ДІКСТ БДУ,2015.--287с. .--ISBN 978-985-491-135-9 </w:t>
      </w:r>
    </w:p>
    <w:p w:rsidR="00E26490" w:rsidRDefault="00E26490" w:rsidP="00E26490">
      <w:pPr>
        <w:pStyle w:val="af3"/>
      </w:pPr>
      <w:r>
        <w:t>УДК   94(476)(075.8)</w:t>
      </w:r>
    </w:p>
    <w:p w:rsidR="00E26490" w:rsidRDefault="00E26490" w:rsidP="00E26490">
      <w:pPr>
        <w:pStyle w:val="af3"/>
      </w:pPr>
      <w:r>
        <w:t>хр - 1</w:t>
      </w:r>
    </w:p>
    <w:p w:rsidR="00E26490" w:rsidRDefault="00E26490" w:rsidP="00E26490">
      <w:pPr>
        <w:pStyle w:val="a"/>
      </w:pPr>
      <w:r w:rsidRPr="00116AD9">
        <w:rPr>
          <w:b/>
        </w:rPr>
        <w:t>Брянцев П.Д.</w:t>
      </w:r>
      <w:r>
        <w:t xml:space="preserve"> История Литовского государства с древнейших времен.--375 с. 7854 хр. 0001 </w:t>
      </w:r>
    </w:p>
    <w:p w:rsidR="00E26490" w:rsidRDefault="00E26490" w:rsidP="00E26490">
      <w:pPr>
        <w:pStyle w:val="af3"/>
      </w:pPr>
      <w:r>
        <w:t>УДК   940</w:t>
      </w:r>
    </w:p>
    <w:p w:rsidR="00E26490" w:rsidRDefault="00E26490" w:rsidP="00E26490">
      <w:pPr>
        <w:pStyle w:val="af3"/>
      </w:pPr>
      <w:r>
        <w:lastRenderedPageBreak/>
        <w:t>хр - 1</w:t>
      </w:r>
    </w:p>
    <w:p w:rsidR="00E26490" w:rsidRDefault="00E26490" w:rsidP="00E26490">
      <w:pPr>
        <w:pStyle w:val="a"/>
      </w:pPr>
      <w:r w:rsidRPr="00116AD9">
        <w:rPr>
          <w:b/>
        </w:rPr>
        <w:t>Брянцев П.Д.</w:t>
      </w:r>
      <w:r>
        <w:t xml:space="preserve"> История Литовского государства с древнейших времен.--657 с. 7855 хр. 0001 </w:t>
      </w:r>
    </w:p>
    <w:p w:rsidR="00E26490" w:rsidRDefault="00E26490" w:rsidP="00E26490">
      <w:pPr>
        <w:pStyle w:val="af3"/>
      </w:pPr>
      <w:r>
        <w:t>УДК   940</w:t>
      </w:r>
    </w:p>
    <w:p w:rsidR="00E26490" w:rsidRDefault="00E26490" w:rsidP="00E26490">
      <w:pPr>
        <w:pStyle w:val="af3"/>
      </w:pPr>
      <w:r>
        <w:t>хр - 1</w:t>
      </w:r>
    </w:p>
    <w:p w:rsidR="00E26490" w:rsidRDefault="00E26490" w:rsidP="00E26490">
      <w:pPr>
        <w:pStyle w:val="a"/>
      </w:pPr>
      <w:r w:rsidRPr="00116AD9">
        <w:rPr>
          <w:b/>
        </w:rPr>
        <w:t>Буданова В.П.</w:t>
      </w:r>
      <w:r>
        <w:t xml:space="preserve"> Готы в эпоху Великого переселения народов.--С.Пб. : Алетейя,1999.--319с. 5406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116AD9">
        <w:rPr>
          <w:b/>
        </w:rPr>
        <w:t>Будда.Конфуций.Саванарола.Торквемада.Лойола</w:t>
      </w:r>
      <w:r>
        <w:t xml:space="preserve">.--С.Пб. : ЛИО Редактор,1998.--392с. 1621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116AD9">
        <w:rPr>
          <w:b/>
        </w:rPr>
        <w:t>Бутромеев, В.</w:t>
      </w:r>
      <w:r>
        <w:t xml:space="preserve"> Русская история для всех : Опыт краткого описания в легендах, преданиях, именах и важнейших событиях / В. Бутромеев.--М. : "Роман-газета",1994.--143с. .--ISBN 5-7344-0071-8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116AD9">
        <w:rPr>
          <w:b/>
        </w:rPr>
        <w:t xml:space="preserve">Бюрократия </w:t>
      </w:r>
      <w:r>
        <w:t xml:space="preserve">и бюрократы в России в XIX и XX веках: общее и особенное : Материалы XII Всеросийской научно-теоретической конференции.М, РУДН, 29-30 мая 2008 г. / Ред.д.и.н., проф.акад.РАЕН В.М.Козьменко, В.В.Керов.--М. : РУДН,2008.--483с. .--ISBN 978-5-209-03266-3 </w:t>
      </w:r>
    </w:p>
    <w:p w:rsidR="00E26490" w:rsidRDefault="00E26490" w:rsidP="00E26490">
      <w:pPr>
        <w:pStyle w:val="af3"/>
      </w:pPr>
      <w:r>
        <w:t>УДК   94(47)(08)</w:t>
      </w:r>
    </w:p>
    <w:p w:rsidR="00E26490" w:rsidRDefault="00E26490" w:rsidP="00E26490">
      <w:pPr>
        <w:pStyle w:val="af3"/>
      </w:pPr>
      <w:r>
        <w:t>хр - 1</w:t>
      </w:r>
    </w:p>
    <w:p w:rsidR="00E26490" w:rsidRDefault="00E26490" w:rsidP="00E26490">
      <w:pPr>
        <w:pStyle w:val="a"/>
      </w:pPr>
      <w:r w:rsidRPr="0065711E">
        <w:rPr>
          <w:b/>
        </w:rPr>
        <w:t xml:space="preserve">В поисках </w:t>
      </w:r>
      <w:r>
        <w:t xml:space="preserve">эльдорадо.--М. : Терра,1997.--168с. 6685 0704 </w:t>
      </w:r>
    </w:p>
    <w:p w:rsidR="00E26490" w:rsidRDefault="00E26490" w:rsidP="00E26490">
      <w:pPr>
        <w:pStyle w:val="af3"/>
      </w:pPr>
      <w:r>
        <w:t>УДК   931</w:t>
      </w:r>
    </w:p>
    <w:p w:rsidR="00E26490" w:rsidRDefault="00E26490" w:rsidP="00E26490">
      <w:pPr>
        <w:pStyle w:val="af3"/>
      </w:pPr>
      <w:r>
        <w:t>хр - 1</w:t>
      </w:r>
    </w:p>
    <w:p w:rsidR="00E26490" w:rsidRDefault="00E26490" w:rsidP="00E26490">
      <w:pPr>
        <w:pStyle w:val="a"/>
      </w:pPr>
      <w:r w:rsidRPr="0065711E">
        <w:rPr>
          <w:b/>
        </w:rPr>
        <w:t>Вiшнеускi А.Ф.</w:t>
      </w:r>
      <w:r>
        <w:t xml:space="preserve"> Палiтыка-прававы рэжым савецкай дзяржавы (1917-1953 гг.) / А.Ф.Вiшнеускi.--Мн. : Тэсей,2003.--224с. .--ISBN 985-463-007-2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65711E">
        <w:rPr>
          <w:b/>
        </w:rPr>
        <w:t>Вандерберг, Ф</w:t>
      </w:r>
      <w:r>
        <w:t xml:space="preserve"> Золото Шлимана / Ф. Вандерберг ; Пер. с нем. Е.П. Лесниковой, А.Л. Уткина, В.В. Ток, Л.И. Некрасовой под ред. М.В. Ливановой; Худож. А.А. Барейшин.--Смоленск : Русич,1996.--592с. .--ISBN 5-88590-462-6 </w:t>
      </w:r>
    </w:p>
    <w:p w:rsidR="00E26490" w:rsidRDefault="00E26490" w:rsidP="00E26490">
      <w:pPr>
        <w:pStyle w:val="af3"/>
      </w:pPr>
      <w:r>
        <w:t>УДК   94 + 929</w:t>
      </w:r>
    </w:p>
    <w:p w:rsidR="00E26490" w:rsidRDefault="00E26490" w:rsidP="00E26490">
      <w:pPr>
        <w:pStyle w:val="af3"/>
      </w:pPr>
      <w:r>
        <w:t>хр - 1</w:t>
      </w:r>
    </w:p>
    <w:p w:rsidR="00E26490" w:rsidRDefault="00E26490" w:rsidP="00E26490">
      <w:pPr>
        <w:pStyle w:val="a"/>
      </w:pPr>
      <w:r w:rsidRPr="0065711E">
        <w:rPr>
          <w:b/>
        </w:rPr>
        <w:t>Ванеев, А. А.</w:t>
      </w:r>
      <w:r>
        <w:t xml:space="preserve"> Два года в Абези : В память о Л. П. Карсавине / А. А. Ванеев.--Брюссель : Жизнь с Богом,1990.--386, 8 с. </w:t>
      </w:r>
    </w:p>
    <w:p w:rsidR="00E26490" w:rsidRDefault="00E26490" w:rsidP="00E26490">
      <w:pPr>
        <w:pStyle w:val="af3"/>
      </w:pPr>
      <w:r>
        <w:t>УДК   929 + 1(470) + 225.12</w:t>
      </w:r>
    </w:p>
    <w:p w:rsidR="00E26490" w:rsidRDefault="00E26490" w:rsidP="00E26490">
      <w:pPr>
        <w:pStyle w:val="af3"/>
      </w:pPr>
      <w:r>
        <w:t>хр - 1</w:t>
      </w:r>
    </w:p>
    <w:p w:rsidR="00E26490" w:rsidRDefault="00E26490" w:rsidP="00E26490">
      <w:pPr>
        <w:pStyle w:val="a"/>
      </w:pPr>
      <w:r w:rsidRPr="0065711E">
        <w:rPr>
          <w:b/>
        </w:rPr>
        <w:t>Васильев, А.А.</w:t>
      </w:r>
      <w:r>
        <w:t xml:space="preserve"> История византийской империи : От начала Крестовых походов до падения Константинополя.--С.Пб. : Алетейя,1998.--580с. 5395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65711E">
        <w:rPr>
          <w:b/>
        </w:rPr>
        <w:t>Васильев А.А.</w:t>
      </w:r>
      <w:r>
        <w:t xml:space="preserve"> История византийской империи,1998 6464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65711E">
        <w:rPr>
          <w:b/>
        </w:rPr>
        <w:lastRenderedPageBreak/>
        <w:t>Васильев А.А.</w:t>
      </w:r>
      <w:r>
        <w:t xml:space="preserve"> История византийской империи : Время до Крестовых походов( до 1081г.).--С.Пб. : Алетейя,1998.--490с. 1467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886468">
        <w:rPr>
          <w:b/>
        </w:rPr>
        <w:t>Вассоевич, А. Л.</w:t>
      </w:r>
      <w:r>
        <w:t xml:space="preserve"> Духовный мир народов классического востока : Историко-психологический метод в историко-философском исследовании / А. Л. Вассоевич.--СПб. : Алетейя,1998.--537с. .--ISBN 8-89329-061-9 </w:t>
      </w:r>
    </w:p>
    <w:p w:rsidR="00E26490" w:rsidRDefault="00E26490" w:rsidP="00E26490">
      <w:pPr>
        <w:pStyle w:val="af3"/>
      </w:pPr>
      <w:r>
        <w:t>УДК   94(3) + 159.9</w:t>
      </w:r>
    </w:p>
    <w:p w:rsidR="00E26490" w:rsidRDefault="00E26490" w:rsidP="00E26490">
      <w:pPr>
        <w:pStyle w:val="af3"/>
      </w:pPr>
      <w:r>
        <w:t>хр - 1</w:t>
      </w:r>
    </w:p>
    <w:p w:rsidR="00E26490" w:rsidRDefault="00E26490" w:rsidP="00E26490">
      <w:pPr>
        <w:pStyle w:val="a"/>
      </w:pPr>
      <w:r w:rsidRPr="00886468">
        <w:rPr>
          <w:b/>
        </w:rPr>
        <w:t>Великая Отечественная война советского народа (в контексте Второй мировой войны)</w:t>
      </w:r>
      <w:r>
        <w:t xml:space="preserve"> : Учебное пособие для 11 класса / Под ред. д-ра ист.наук, проф. А.А.Ковалени и д-ра ист.наук, проф. Н.С.Сташкевича.--Мн. : Издательский центр БГУ,2004.--230с. .--ISBN 985-476-239-4 </w:t>
      </w:r>
    </w:p>
    <w:p w:rsidR="00E26490" w:rsidRDefault="00E26490" w:rsidP="00E26490">
      <w:pPr>
        <w:pStyle w:val="af3"/>
      </w:pPr>
      <w:r>
        <w:t>УДК   94(47)(075)</w:t>
      </w:r>
    </w:p>
    <w:p w:rsidR="00E26490" w:rsidRDefault="00E26490" w:rsidP="00E26490">
      <w:pPr>
        <w:pStyle w:val="af3"/>
      </w:pPr>
      <w:r>
        <w:t>хр - 1</w:t>
      </w:r>
    </w:p>
    <w:p w:rsidR="00E26490" w:rsidRDefault="00E26490" w:rsidP="00E26490">
      <w:pPr>
        <w:pStyle w:val="a"/>
      </w:pPr>
      <w:r w:rsidRPr="00886468">
        <w:rPr>
          <w:b/>
        </w:rPr>
        <w:t>Великая Отечественная война советского народа (в контексте Второй мировой войны)</w:t>
      </w:r>
      <w:r>
        <w:t xml:space="preserve"> : Учебное пособие для 11 класса / Под ред. д-ра ист.наук, проф. А.А.Ковалени и д-ра ист.наук, проф. Н.С.Сташкевича.--Мн. : Издательский центр БГУ,2004.--230с. .--ISBN 985-476-239-4 </w:t>
      </w:r>
    </w:p>
    <w:p w:rsidR="00E26490" w:rsidRDefault="00E26490" w:rsidP="00E26490">
      <w:pPr>
        <w:pStyle w:val="af3"/>
      </w:pPr>
      <w:r>
        <w:t>УДК   94(47)(075)</w:t>
      </w:r>
    </w:p>
    <w:p w:rsidR="00E26490" w:rsidRDefault="00E26490" w:rsidP="00E26490">
      <w:pPr>
        <w:pStyle w:val="af3"/>
      </w:pPr>
      <w:r>
        <w:t>хр - 1</w:t>
      </w:r>
    </w:p>
    <w:p w:rsidR="00E26490" w:rsidRDefault="00E26490" w:rsidP="00E26490">
      <w:pPr>
        <w:pStyle w:val="a"/>
      </w:pPr>
      <w:r w:rsidRPr="00886468">
        <w:rPr>
          <w:b/>
        </w:rPr>
        <w:t>Великая Отечественная война советского народа (в контексте Второй мировой войны)</w:t>
      </w:r>
      <w:r>
        <w:t xml:space="preserve"> : Учебное пособие для 11 класса / Под ред. д-ра ист.наук, проф. А.А.Ковалени и д-ра ист.наук, проф. Н.С.Сташкевича.--Мн. : Издательский центр БГУ,2004.--230с. .--ISBN 985-476-239-4 </w:t>
      </w:r>
    </w:p>
    <w:p w:rsidR="00E26490" w:rsidRDefault="00E26490" w:rsidP="00E26490">
      <w:pPr>
        <w:pStyle w:val="af3"/>
      </w:pPr>
      <w:r>
        <w:t>УДК   94(47)(075)</w:t>
      </w:r>
    </w:p>
    <w:p w:rsidR="00E26490" w:rsidRDefault="00E26490" w:rsidP="00E26490">
      <w:pPr>
        <w:pStyle w:val="af3"/>
      </w:pPr>
      <w:r>
        <w:t>хр - 1</w:t>
      </w:r>
    </w:p>
    <w:p w:rsidR="00E26490" w:rsidRDefault="00E26490" w:rsidP="00E26490">
      <w:pPr>
        <w:pStyle w:val="a"/>
      </w:pPr>
      <w:r w:rsidRPr="00886468">
        <w:rPr>
          <w:b/>
        </w:rPr>
        <w:t xml:space="preserve">"Великая </w:t>
      </w:r>
      <w:r>
        <w:t xml:space="preserve">хроника" о Польше, Руси и их соседях XI-XIII вв. : Chronica Poloniae Majoris / Под ред.  В.Л.Янина ; Сост. Л.М. Попова, Н.И. Щавелева.--М. : Издательство Московского университета,1987.--259с. </w:t>
      </w:r>
    </w:p>
    <w:p w:rsidR="00E26490" w:rsidRDefault="00E26490" w:rsidP="00E26490">
      <w:pPr>
        <w:pStyle w:val="af3"/>
      </w:pPr>
      <w:r>
        <w:t>УДК   94(438) + 94(47)</w:t>
      </w:r>
    </w:p>
    <w:p w:rsidR="00E26490" w:rsidRDefault="00E26490" w:rsidP="00E26490">
      <w:pPr>
        <w:pStyle w:val="af3"/>
      </w:pPr>
      <w:r>
        <w:t>хр - 1</w:t>
      </w:r>
    </w:p>
    <w:p w:rsidR="00E26490" w:rsidRDefault="00E26490" w:rsidP="00E26490">
      <w:pPr>
        <w:pStyle w:val="a"/>
      </w:pPr>
      <w:r w:rsidRPr="00886468">
        <w:rPr>
          <w:b/>
        </w:rPr>
        <w:t>Величко, В. Л.</w:t>
      </w:r>
      <w:r>
        <w:t xml:space="preserve"> Кавказ. Черная книга : Русское дело и междуплеменные вопросы. Черная книга, или Кавказцы против русских. Хроника начала XXI века / Величко В. Л. ; сост. И.В. Дьяков.--М. : Фэри-В,2003.--326с. .--ISBN 5-94138-018-9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886468">
        <w:rPr>
          <w:b/>
        </w:rPr>
        <w:t>Велько, Александр</w:t>
      </w:r>
      <w:r>
        <w:t xml:space="preserve"> Грюнвальдская битва 1410 / Александр Велько, Михаил Мартинович.--Мн. : БПЦ,2010.--79с. .--ISBN 978-985-511-289-2 </w:t>
      </w:r>
    </w:p>
    <w:p w:rsidR="00E26490" w:rsidRDefault="00E26490" w:rsidP="00E26490">
      <w:pPr>
        <w:pStyle w:val="af3"/>
      </w:pPr>
      <w:r>
        <w:t>УДК   94(4) + 94(476)</w:t>
      </w:r>
    </w:p>
    <w:p w:rsidR="00E26490" w:rsidRDefault="00E26490" w:rsidP="00E26490">
      <w:pPr>
        <w:pStyle w:val="af3"/>
      </w:pPr>
      <w:r>
        <w:t>хр - 1</w:t>
      </w:r>
    </w:p>
    <w:p w:rsidR="00E26490" w:rsidRDefault="00E26490" w:rsidP="00E26490">
      <w:pPr>
        <w:pStyle w:val="a"/>
      </w:pPr>
      <w:r w:rsidRPr="00B302F3">
        <w:rPr>
          <w:b/>
        </w:rPr>
        <w:t>Вер Герхард</w:t>
      </w:r>
      <w:r>
        <w:t xml:space="preserve"> Якоб Беме : сам свидетельствующий о себе и освоей жизни.--Пермь : Урал LTD,1998.--300с. 4185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B302F3">
        <w:rPr>
          <w:b/>
        </w:rPr>
        <w:t>Вернадский Георгий</w:t>
      </w:r>
      <w:r>
        <w:t xml:space="preserve"> Ленин-красный диктатор.--М. : Аграф,1998.--311с. 1460 RUSB </w:t>
      </w:r>
    </w:p>
    <w:p w:rsidR="00E26490" w:rsidRDefault="00E26490" w:rsidP="00E26490">
      <w:pPr>
        <w:pStyle w:val="af3"/>
      </w:pPr>
      <w:r>
        <w:t>УДК   947</w:t>
      </w:r>
    </w:p>
    <w:p w:rsidR="00E26490" w:rsidRDefault="00E26490" w:rsidP="00E26490">
      <w:pPr>
        <w:pStyle w:val="af3"/>
      </w:pPr>
      <w:r>
        <w:lastRenderedPageBreak/>
        <w:t>хр - 1</w:t>
      </w:r>
    </w:p>
    <w:p w:rsidR="00E26490" w:rsidRDefault="00E26490" w:rsidP="00E26490">
      <w:pPr>
        <w:pStyle w:val="a"/>
      </w:pPr>
      <w:r w:rsidRPr="00B302F3">
        <w:rPr>
          <w:b/>
        </w:rPr>
        <w:t>Вернадский Г.В.</w:t>
      </w:r>
      <w:r>
        <w:t xml:space="preserve"> Русская историография.--М. : Аграф,1998.--447с. 1632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B302F3">
        <w:rPr>
          <w:b/>
        </w:rPr>
        <w:t>Вигилев, А. Н.</w:t>
      </w:r>
      <w:r>
        <w:t xml:space="preserve"> История отечественной почты / А. Н. Вигилев.--М. : "Радио и связь",1990.--311с. .--ISBN 5-256-00345-3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B302F3">
        <w:rPr>
          <w:b/>
        </w:rPr>
        <w:t xml:space="preserve">Византийская </w:t>
      </w:r>
      <w:r>
        <w:t xml:space="preserve">цивилизация в освещении российских ученых 1894-1927 / Сост.П.И.Жаворонков,Г.Г.Литаврин.--М. : Ладомир,1999 4768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B302F3">
        <w:rPr>
          <w:b/>
        </w:rPr>
        <w:t xml:space="preserve">Византийская </w:t>
      </w:r>
      <w:r>
        <w:t xml:space="preserve">цивилизация в освещении российских ученых 1947-1991 / Сост.П.И.Жаворонков,Г.Г.Литаврин.--М. : Ладомир,1999 4769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B302F3">
        <w:rPr>
          <w:b/>
        </w:rPr>
        <w:t xml:space="preserve">Византийские </w:t>
      </w:r>
      <w:r>
        <w:t xml:space="preserve">очерки.--М. : Индрик,1996.--268с. 1739,1740 RUSB </w:t>
      </w:r>
    </w:p>
    <w:p w:rsidR="00E26490" w:rsidRDefault="00E26490" w:rsidP="00E26490">
      <w:pPr>
        <w:pStyle w:val="af3"/>
      </w:pPr>
      <w:r>
        <w:t>УДК   937</w:t>
      </w:r>
    </w:p>
    <w:p w:rsidR="00E26490" w:rsidRDefault="00E26490" w:rsidP="00E26490">
      <w:pPr>
        <w:pStyle w:val="af3"/>
      </w:pPr>
      <w:r>
        <w:t>хр - 2</w:t>
      </w:r>
    </w:p>
    <w:p w:rsidR="00E26490" w:rsidRDefault="00E26490" w:rsidP="00E26490">
      <w:pPr>
        <w:pStyle w:val="a"/>
      </w:pPr>
      <w:r w:rsidRPr="00E254CD">
        <w:rPr>
          <w:b/>
        </w:rPr>
        <w:t xml:space="preserve">Византийский </w:t>
      </w:r>
      <w:r>
        <w:t xml:space="preserve">временник.N56.--М. : Индрик,1995 1905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E254CD">
        <w:rPr>
          <w:b/>
        </w:rPr>
        <w:t xml:space="preserve">Византия </w:t>
      </w:r>
      <w:r>
        <w:t xml:space="preserve">между Западом и Востоком.--С.Пб. : Алетейя,1999.--534с. 5404,5405 RUSB </w:t>
      </w:r>
    </w:p>
    <w:p w:rsidR="00E26490" w:rsidRDefault="00E26490" w:rsidP="00E26490">
      <w:pPr>
        <w:pStyle w:val="af3"/>
      </w:pPr>
      <w:r>
        <w:t>УДК   937</w:t>
      </w:r>
    </w:p>
    <w:p w:rsidR="00E26490" w:rsidRDefault="00E26490" w:rsidP="00E26490">
      <w:pPr>
        <w:pStyle w:val="af3"/>
      </w:pPr>
      <w:r>
        <w:t>хр - 2</w:t>
      </w:r>
    </w:p>
    <w:p w:rsidR="00E26490" w:rsidRDefault="00E26490" w:rsidP="00E26490">
      <w:pPr>
        <w:pStyle w:val="a"/>
      </w:pPr>
      <w:r w:rsidRPr="00E254CD">
        <w:rPr>
          <w:b/>
        </w:rPr>
        <w:t>Виппер Р.Ю.</w:t>
      </w:r>
      <w:r>
        <w:t xml:space="preserve"> История Древнего мира.--М. : Труд,1997.--207с. 3429 RUSB </w:t>
      </w:r>
    </w:p>
    <w:p w:rsidR="00E26490" w:rsidRDefault="00E26490" w:rsidP="00E26490">
      <w:pPr>
        <w:pStyle w:val="af3"/>
      </w:pPr>
      <w:r>
        <w:t>УДК   931</w:t>
      </w:r>
    </w:p>
    <w:p w:rsidR="00E26490" w:rsidRDefault="00E26490" w:rsidP="00E26490">
      <w:pPr>
        <w:pStyle w:val="af3"/>
      </w:pPr>
      <w:r>
        <w:t>хр - 1</w:t>
      </w:r>
    </w:p>
    <w:p w:rsidR="00E26490" w:rsidRDefault="00E26490" w:rsidP="00E26490">
      <w:pPr>
        <w:pStyle w:val="a"/>
      </w:pPr>
      <w:r w:rsidRPr="00E254CD">
        <w:rPr>
          <w:b/>
        </w:rPr>
        <w:t>Виппер Р.Ю.</w:t>
      </w:r>
      <w:r>
        <w:t xml:space="preserve"> История Древнего мира.--М. : Труд,1997.--207с. 3430 RUSB </w:t>
      </w:r>
    </w:p>
    <w:p w:rsidR="00E26490" w:rsidRDefault="00E26490" w:rsidP="00E26490">
      <w:pPr>
        <w:pStyle w:val="af3"/>
      </w:pPr>
      <w:r>
        <w:t>УДК   931</w:t>
      </w:r>
    </w:p>
    <w:p w:rsidR="00E26490" w:rsidRDefault="00E26490" w:rsidP="00E26490">
      <w:pPr>
        <w:pStyle w:val="af3"/>
      </w:pPr>
      <w:r>
        <w:t>хр - 1</w:t>
      </w:r>
    </w:p>
    <w:p w:rsidR="00E26490" w:rsidRDefault="00E26490" w:rsidP="00E26490">
      <w:pPr>
        <w:pStyle w:val="a"/>
      </w:pPr>
      <w:r w:rsidRPr="00E254CD">
        <w:rPr>
          <w:b/>
        </w:rPr>
        <w:t>Виппер Р.Ю.</w:t>
      </w:r>
      <w:r>
        <w:t xml:space="preserve"> История Нового Времени.--К. : Ника-центр,1997.--621с. 1824 RUSB </w:t>
      </w:r>
    </w:p>
    <w:p w:rsidR="00E26490" w:rsidRDefault="00E26490" w:rsidP="00E26490">
      <w:pPr>
        <w:pStyle w:val="af3"/>
      </w:pPr>
      <w:r>
        <w:t>УДК   940.2(075)</w:t>
      </w:r>
    </w:p>
    <w:p w:rsidR="00E26490" w:rsidRDefault="00E26490" w:rsidP="00E26490">
      <w:pPr>
        <w:pStyle w:val="af3"/>
      </w:pPr>
      <w:r>
        <w:t>хр - 1</w:t>
      </w:r>
    </w:p>
    <w:p w:rsidR="00E26490" w:rsidRDefault="00E26490" w:rsidP="00E26490">
      <w:pPr>
        <w:pStyle w:val="a"/>
      </w:pPr>
      <w:r w:rsidRPr="00E254CD">
        <w:rPr>
          <w:b/>
        </w:rPr>
        <w:t>Влади, Марина</w:t>
      </w:r>
      <w:r>
        <w:t xml:space="preserve"> Владимир, или Прерванный полет / М.Влади.--М. : Прогресс,1989.--174с. .--ISBN 5-01-001751-2 (Прогресс)*5-338-00613-8 (Беларусь)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E254CD">
        <w:rPr>
          <w:b/>
        </w:rPr>
        <w:t>Власов С.</w:t>
      </w:r>
      <w:r>
        <w:t xml:space="preserve"> Деяния Константина Великого.--М. : РО международного Ордена св.Константина Великого,1999.--215с. 6739 0704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D4312E">
        <w:rPr>
          <w:b/>
        </w:rPr>
        <w:t xml:space="preserve">Властелины </w:t>
      </w:r>
      <w:r>
        <w:t xml:space="preserve">Рима : Биографии римских императоров от Адриана до Диоклетиана / Пер. С.Н.Кондратьева; под ред. А.И.Доватура.--СПб. : Алетейя,2001.--384 с. .--ISBN 5-89329-262-6 8581 хр. RU01 </w:t>
      </w:r>
    </w:p>
    <w:p w:rsidR="00E26490" w:rsidRDefault="00E26490" w:rsidP="00E26490">
      <w:pPr>
        <w:pStyle w:val="af3"/>
      </w:pPr>
      <w:r>
        <w:lastRenderedPageBreak/>
        <w:t>УДК   937</w:t>
      </w:r>
    </w:p>
    <w:p w:rsidR="00E26490" w:rsidRDefault="00E26490" w:rsidP="00E26490">
      <w:pPr>
        <w:pStyle w:val="af3"/>
      </w:pPr>
      <w:r>
        <w:t>хр - 1</w:t>
      </w:r>
    </w:p>
    <w:p w:rsidR="00E26490" w:rsidRDefault="00E26490" w:rsidP="00E26490">
      <w:pPr>
        <w:pStyle w:val="a"/>
      </w:pPr>
      <w:r w:rsidRPr="00D4312E">
        <w:rPr>
          <w:b/>
        </w:rPr>
        <w:t>Вогэн, А. К.</w:t>
      </w:r>
      <w:r>
        <w:t xml:space="preserve"> Этруски / А. К. Вогэн ; пер. с англ. А. Блейз.--М. : Крон-Пресс,1998.--233, [1]с. .--ISBN 5-232-01011-5 </w:t>
      </w:r>
    </w:p>
    <w:p w:rsidR="00E26490" w:rsidRDefault="00E26490" w:rsidP="00E26490">
      <w:pPr>
        <w:pStyle w:val="af3"/>
      </w:pPr>
      <w:r>
        <w:t>УДК   94(3) + 290.118.1</w:t>
      </w:r>
    </w:p>
    <w:p w:rsidR="00E26490" w:rsidRDefault="00E26490" w:rsidP="00E26490">
      <w:pPr>
        <w:pStyle w:val="af3"/>
      </w:pPr>
      <w:r>
        <w:t>хр - 2</w:t>
      </w:r>
    </w:p>
    <w:p w:rsidR="00E26490" w:rsidRDefault="00E26490" w:rsidP="00E26490">
      <w:pPr>
        <w:pStyle w:val="a"/>
      </w:pPr>
      <w:r w:rsidRPr="00D4312E">
        <w:rPr>
          <w:b/>
        </w:rPr>
        <w:t>Воейков, В. Н.</w:t>
      </w:r>
      <w:r>
        <w:t xml:space="preserve"> С Царем и без Царя : Воспоминания последнего Дворцового Коменданта Государя Императора Николая II / В. Н. Воейков.--М. : Родник,1994.--271,[1]с. .--ISBN 5-86231-150-5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D4312E">
        <w:rPr>
          <w:b/>
        </w:rPr>
        <w:t>Воробьев М.Н.</w:t>
      </w:r>
      <w:r>
        <w:t xml:space="preserve"> Русская история.--М. : Православный Свято-Тихоновский Богословский ин-т,1999.--97с. 6534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D4312E">
        <w:rPr>
          <w:b/>
        </w:rPr>
        <w:t xml:space="preserve">Воспоминание </w:t>
      </w:r>
      <w:r>
        <w:t xml:space="preserve">о городе : История Минска в фотографиях из коллекции В. Каледы / В. Каледа, автор текста Л. П. Полесская.--Мн. : Четыре четверти,2004.--183 с.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D4312E">
        <w:rPr>
          <w:b/>
        </w:rPr>
        <w:t>Вриенний Никифор</w:t>
      </w:r>
      <w:r>
        <w:t xml:space="preserve"> Исторические записки(976-1087).--М. : Посев,1997.--198с. 3420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D4312E">
        <w:rPr>
          <w:b/>
        </w:rPr>
        <w:t xml:space="preserve">Всероссийский </w:t>
      </w:r>
      <w:r>
        <w:t xml:space="preserve">Социал-Христианский Союз Освобождения Народа : Программа. Суд. В тюрьмах и лагерях.--Paris : YMCA-PRESS,1975.--214с.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DD7972">
        <w:rPr>
          <w:b/>
        </w:rPr>
        <w:t xml:space="preserve">Всероссийский </w:t>
      </w:r>
      <w:r>
        <w:t xml:space="preserve">Социал-Христианский Союз Освобождения Народа : Программа. Суд. В тюрьмах и лагерях.--Paris : YMCA-PRESS,1975.--214с.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DD7972">
        <w:rPr>
          <w:b/>
        </w:rPr>
        <w:t xml:space="preserve">Высылка </w:t>
      </w:r>
      <w:r>
        <w:t xml:space="preserve">вместо расстрела : Депортация интеллигенции в документах ВЧК-ГПУ. 1921-1923 / Вступ. ст., сост. В.Г.Макарова, В.С.Христофорова; коммент. В.Г.Макарова.--М. : Русский путь,2005.--544с. .--ISBN 5-85887-175-5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DD7972">
        <w:rPr>
          <w:b/>
        </w:rPr>
        <w:t xml:space="preserve">Вялікае </w:t>
      </w:r>
      <w:r>
        <w:t xml:space="preserve">княства Літоўскае : Энцыклапедыя: У 2-х т. / Рэд. кал. Г. П. Пашкоў (гал. рэд.), Ю. М. Бохан, Г. Я. Галенчанка і інш.--Мн. : БелЭн,2007 </w:t>
      </w:r>
    </w:p>
    <w:p w:rsidR="00E26490" w:rsidRDefault="00E26490" w:rsidP="00E26490">
      <w:pPr>
        <w:pStyle w:val="af3"/>
      </w:pPr>
      <w:r>
        <w:t>УДК   94(476)(03)</w:t>
      </w:r>
    </w:p>
    <w:p w:rsidR="00E26490" w:rsidRDefault="00E26490" w:rsidP="00E26490">
      <w:pPr>
        <w:pStyle w:val="af3"/>
      </w:pPr>
      <w:r>
        <w:t>хр - 1</w:t>
      </w:r>
    </w:p>
    <w:p w:rsidR="00E26490" w:rsidRDefault="00E26490" w:rsidP="00E26490">
      <w:pPr>
        <w:pStyle w:val="a"/>
      </w:pPr>
      <w:r w:rsidRPr="00DD7972">
        <w:rPr>
          <w:b/>
        </w:rPr>
        <w:t xml:space="preserve">Вялікае </w:t>
      </w:r>
      <w:r>
        <w:t xml:space="preserve">княства Літоўскае : Энцыклапедыя / Склад. В. С. Пазднякоў ; рэд. кал. Т. У. Бялова (гал. рэд.), У.І. Адамушка, Ю. М. Бохан, Г. Я. Галенчанка і інш.--Мн. : БелЭн,2010 </w:t>
      </w:r>
    </w:p>
    <w:p w:rsidR="00E26490" w:rsidRDefault="00E26490" w:rsidP="00E26490">
      <w:pPr>
        <w:pStyle w:val="af3"/>
      </w:pPr>
      <w:r>
        <w:t>УДК   94(476)(03)</w:t>
      </w:r>
    </w:p>
    <w:p w:rsidR="00E26490" w:rsidRDefault="00E26490" w:rsidP="00E26490">
      <w:pPr>
        <w:pStyle w:val="af3"/>
      </w:pPr>
      <w:r>
        <w:t>хр - 1</w:t>
      </w:r>
    </w:p>
    <w:p w:rsidR="00E26490" w:rsidRDefault="00E26490" w:rsidP="00E26490">
      <w:pPr>
        <w:pStyle w:val="a"/>
      </w:pPr>
      <w:r w:rsidRPr="00DD7972">
        <w:rPr>
          <w:b/>
        </w:rPr>
        <w:t xml:space="preserve">Гiсторыя </w:t>
      </w:r>
      <w:r>
        <w:t xml:space="preserve">Беларусi : У 6 т. / Рэдкал.; М.Касцюк (гал. рэд.) i iнш.--Мн. : Экаперспектыва,2000.--351 с. .--ISBN 985-6598-17-6 7934 хр. 0002 </w:t>
      </w:r>
    </w:p>
    <w:p w:rsidR="00E26490" w:rsidRDefault="00E26490" w:rsidP="00E26490">
      <w:pPr>
        <w:pStyle w:val="af3"/>
      </w:pPr>
      <w:r>
        <w:t>УДК   947.6</w:t>
      </w:r>
    </w:p>
    <w:p w:rsidR="00E26490" w:rsidRDefault="00E26490" w:rsidP="00E26490">
      <w:pPr>
        <w:pStyle w:val="af3"/>
      </w:pPr>
      <w:r>
        <w:lastRenderedPageBreak/>
        <w:t>хр - 1</w:t>
      </w:r>
    </w:p>
    <w:p w:rsidR="00E26490" w:rsidRDefault="00E26490" w:rsidP="00E26490">
      <w:pPr>
        <w:pStyle w:val="a"/>
      </w:pPr>
      <w:r w:rsidRPr="00DD7972">
        <w:rPr>
          <w:b/>
        </w:rPr>
        <w:t xml:space="preserve">Гiсторыя </w:t>
      </w:r>
      <w:r>
        <w:t xml:space="preserve">Беларусi з 1795 г. да вясны 1917 г. : Вучэбны дапаможнiк / I.I.Коукель, I.П.Крэнь, Л.У.Бярэйшык i iнш.; Рэд. кал.:I.П.Крэнь, I.I.Коукель.--Мн. : "Аверсэв",2001.--400 с. .--ISBN 985-6389-88-7 8439 хр. RU01 </w:t>
      </w:r>
    </w:p>
    <w:p w:rsidR="00E26490" w:rsidRDefault="00E26490" w:rsidP="00E26490">
      <w:pPr>
        <w:pStyle w:val="af3"/>
      </w:pPr>
      <w:r>
        <w:t>УДК   94(476)(075.8)</w:t>
      </w:r>
    </w:p>
    <w:p w:rsidR="00E26490" w:rsidRDefault="00E26490" w:rsidP="00E26490">
      <w:pPr>
        <w:pStyle w:val="af3"/>
      </w:pPr>
      <w:r>
        <w:t>хр - 1</w:t>
      </w:r>
    </w:p>
    <w:p w:rsidR="00E26490" w:rsidRDefault="00E26490" w:rsidP="00E26490">
      <w:pPr>
        <w:pStyle w:val="a"/>
      </w:pPr>
      <w:r w:rsidRPr="00DD7972">
        <w:rPr>
          <w:b/>
        </w:rPr>
        <w:t xml:space="preserve">Гiсторыя </w:t>
      </w:r>
      <w:r>
        <w:t xml:space="preserve">Беларусi.У двух частках / Пад рэд.Я.К.Новiка i Г.С.Марцуля.--Мн. : Унiверсiтэцкае,1998.--415с. 2614-2616 RUSB </w:t>
      </w:r>
    </w:p>
    <w:p w:rsidR="00E26490" w:rsidRDefault="00E26490" w:rsidP="00E26490">
      <w:pPr>
        <w:pStyle w:val="af3"/>
      </w:pPr>
      <w:r>
        <w:t>УДК   947.6</w:t>
      </w:r>
    </w:p>
    <w:p w:rsidR="00E26490" w:rsidRDefault="00E26490" w:rsidP="00E26490">
      <w:pPr>
        <w:pStyle w:val="af3"/>
      </w:pPr>
      <w:r>
        <w:t>хр - 3</w:t>
      </w:r>
    </w:p>
    <w:p w:rsidR="00E26490" w:rsidRDefault="00E26490" w:rsidP="00E26490">
      <w:pPr>
        <w:pStyle w:val="a"/>
      </w:pPr>
      <w:r w:rsidRPr="00723BBA">
        <w:rPr>
          <w:b/>
        </w:rPr>
        <w:t xml:space="preserve">Гiсторыя </w:t>
      </w:r>
      <w:r>
        <w:t xml:space="preserve">Беларусi.У двух частках / Пад рэд.Я.К.Новiка i Г.С.Марцуля.--Мн. : Унiверсiтэцкае,1998.--465с. 4041-4043 RUSB </w:t>
      </w:r>
    </w:p>
    <w:p w:rsidR="00E26490" w:rsidRDefault="00E26490" w:rsidP="00E26490">
      <w:pPr>
        <w:pStyle w:val="af3"/>
      </w:pPr>
      <w:r>
        <w:t>УДК   947.6</w:t>
      </w:r>
    </w:p>
    <w:p w:rsidR="00E26490" w:rsidRDefault="00E26490" w:rsidP="00E26490">
      <w:pPr>
        <w:pStyle w:val="af3"/>
      </w:pPr>
      <w:r>
        <w:t>хр - 3</w:t>
      </w:r>
    </w:p>
    <w:p w:rsidR="00E26490" w:rsidRDefault="00E26490" w:rsidP="00E26490">
      <w:pPr>
        <w:pStyle w:val="a"/>
      </w:pPr>
      <w:r w:rsidRPr="00723BBA">
        <w:rPr>
          <w:b/>
        </w:rPr>
        <w:t>Гваньини, А.</w:t>
      </w:r>
      <w:r>
        <w:t xml:space="preserve"> Описание московии / А. Гваньини ; Пер. с лат., вводн. ст. и комм. Г.Г. Козлова.--М. : Греко-Латинский кабинет Ю.А. Шичалина,1997.--172с. .--ISBN 5-87245-026-5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723BBA">
        <w:rPr>
          <w:b/>
        </w:rPr>
        <w:t>Гердер,И.Г.</w:t>
      </w:r>
      <w:r>
        <w:t xml:space="preserve"> Идеи к философии истории человечества / Пер. и прим. А. В. Михайлова.--М. : Наука,1977.--703 с. </w:t>
      </w:r>
    </w:p>
    <w:p w:rsidR="00E26490" w:rsidRDefault="00E26490" w:rsidP="00E26490">
      <w:pPr>
        <w:pStyle w:val="af3"/>
      </w:pPr>
      <w:r>
        <w:t>УДК   930</w:t>
      </w:r>
    </w:p>
    <w:p w:rsidR="00E26490" w:rsidRDefault="00E26490" w:rsidP="00E26490">
      <w:pPr>
        <w:pStyle w:val="af3"/>
      </w:pPr>
      <w:r>
        <w:t>хр - 1</w:t>
      </w:r>
    </w:p>
    <w:p w:rsidR="00E26490" w:rsidRDefault="00E26490" w:rsidP="00E26490">
      <w:pPr>
        <w:pStyle w:val="a"/>
      </w:pPr>
      <w:r w:rsidRPr="00723BBA">
        <w:rPr>
          <w:b/>
        </w:rPr>
        <w:t>Герман, Михаил</w:t>
      </w:r>
      <w:r>
        <w:t xml:space="preserve"> Давид / М.Герман.--М. : "Молодая гвардия",1964.--298с.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723BBA">
        <w:rPr>
          <w:b/>
        </w:rPr>
        <w:t>Геродиан</w:t>
      </w:r>
      <w:r>
        <w:t xml:space="preserve"> История императорской власти после Марка / Геродиан; пер. Доватура А.И. и др.--М. : Российская политическая энциклопедия (РОССПЭН),1996.--270с. .--ISBN 5-86004-073-3 </w:t>
      </w:r>
    </w:p>
    <w:p w:rsidR="00E26490" w:rsidRDefault="00E26490" w:rsidP="00E26490">
      <w:pPr>
        <w:pStyle w:val="af3"/>
      </w:pPr>
      <w:r>
        <w:t>УДК   94(37)</w:t>
      </w:r>
    </w:p>
    <w:p w:rsidR="00E26490" w:rsidRDefault="00E26490" w:rsidP="00E26490">
      <w:pPr>
        <w:pStyle w:val="af3"/>
      </w:pPr>
      <w:r>
        <w:t>хр - 1</w:t>
      </w:r>
    </w:p>
    <w:p w:rsidR="00E26490" w:rsidRDefault="00E26490" w:rsidP="00E26490">
      <w:pPr>
        <w:pStyle w:val="a"/>
      </w:pPr>
      <w:r w:rsidRPr="00723BBA">
        <w:rPr>
          <w:b/>
        </w:rPr>
        <w:t>Герцман Е.В.</w:t>
      </w:r>
      <w:r>
        <w:t xml:space="preserve"> В поисках песнопений Греческой Церкви. Преосвященный Порфирий Успенский и его коллекция древних музыкальных рукописей.--СПб. : Алетейя,1996.--227 с., [139] л.ил. 7417, 7416 0301 </w:t>
      </w:r>
    </w:p>
    <w:p w:rsidR="00E26490" w:rsidRDefault="00E26490" w:rsidP="00E26490">
      <w:pPr>
        <w:pStyle w:val="af3"/>
      </w:pPr>
      <w:r>
        <w:t>УДК   937</w:t>
      </w:r>
    </w:p>
    <w:p w:rsidR="00E26490" w:rsidRDefault="00E26490" w:rsidP="00E26490">
      <w:pPr>
        <w:pStyle w:val="af3"/>
      </w:pPr>
      <w:r>
        <w:t>хр - 2</w:t>
      </w:r>
    </w:p>
    <w:p w:rsidR="00E26490" w:rsidRDefault="00E26490" w:rsidP="00E26490">
      <w:pPr>
        <w:pStyle w:val="a"/>
      </w:pPr>
      <w:r w:rsidRPr="00723BBA">
        <w:rPr>
          <w:b/>
        </w:rPr>
        <w:t>Герцман, Е.В.</w:t>
      </w:r>
      <w:r>
        <w:t xml:space="preserve"> 62 года служения отечественной музыкальной науке и педагогике / Е.В. Герцман ; Ред. Е.П. Щеглова.--СПб. : Издательский проект "Кванривиум",2020.--269с. .--ISBN 978-5-7164-1041-1 </w:t>
      </w:r>
    </w:p>
    <w:p w:rsidR="00E26490" w:rsidRDefault="00E26490" w:rsidP="00E26490">
      <w:pPr>
        <w:pStyle w:val="af3"/>
      </w:pPr>
      <w:r>
        <w:t>УДК   929</w:t>
      </w:r>
    </w:p>
    <w:p w:rsidR="00E26490" w:rsidRDefault="00E26490" w:rsidP="00E26490">
      <w:pPr>
        <w:pStyle w:val="af3"/>
      </w:pPr>
      <w:r>
        <w:t>хр - 2</w:t>
      </w:r>
    </w:p>
    <w:p w:rsidR="00E26490" w:rsidRDefault="00E26490" w:rsidP="00E26490">
      <w:pPr>
        <w:pStyle w:val="a"/>
      </w:pPr>
      <w:r w:rsidRPr="004A42B0">
        <w:rPr>
          <w:b/>
        </w:rPr>
        <w:t>Герцман, Е.В.</w:t>
      </w:r>
      <w:r>
        <w:t xml:space="preserve"> 62 года служения отечественной музыкальной науке и педагогике / Е.В. Герцман ; Ред. Е.П. Щеглова.--СПб. : Издательский проект "Кванривиум",2020.--269с. .--ISBN 978-5-7164-1041-1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4A42B0">
        <w:rPr>
          <w:b/>
        </w:rPr>
        <w:t xml:space="preserve">Гибель </w:t>
      </w:r>
      <w:r>
        <w:t xml:space="preserve">Византии.--М. : Новая книга,1994.--734с. 1791 RUSB </w:t>
      </w:r>
    </w:p>
    <w:p w:rsidR="00E26490" w:rsidRDefault="00E26490" w:rsidP="00E26490">
      <w:pPr>
        <w:pStyle w:val="af3"/>
      </w:pPr>
      <w:r>
        <w:t>УДК   937</w:t>
      </w:r>
    </w:p>
    <w:p w:rsidR="00E26490" w:rsidRDefault="00E26490" w:rsidP="00E26490">
      <w:pPr>
        <w:pStyle w:val="af3"/>
      </w:pPr>
      <w:r>
        <w:lastRenderedPageBreak/>
        <w:t>хр - 1</w:t>
      </w:r>
    </w:p>
    <w:p w:rsidR="00E26490" w:rsidRDefault="00E26490" w:rsidP="00E26490">
      <w:pPr>
        <w:pStyle w:val="a"/>
      </w:pPr>
      <w:r w:rsidRPr="004A42B0">
        <w:rPr>
          <w:b/>
        </w:rPr>
        <w:t xml:space="preserve">Гісторыя </w:t>
      </w:r>
      <w:r>
        <w:t xml:space="preserve">Беларусі : Тыпавая вучэб. праграма для вышэйшых навучальных устаноу / Склад. М. С. Сташкевіч і інш. ; пад рэд. М. С. Сташкевіча.--Мн. : РІВШ,2008.--52 с. ИТ </w:t>
      </w:r>
    </w:p>
    <w:p w:rsidR="00E26490" w:rsidRDefault="00E26490" w:rsidP="00E26490">
      <w:pPr>
        <w:pStyle w:val="af3"/>
      </w:pPr>
      <w:r>
        <w:t>УДК   94(476)</w:t>
      </w:r>
    </w:p>
    <w:p w:rsidR="00E26490" w:rsidRDefault="00E26490" w:rsidP="00E26490">
      <w:pPr>
        <w:pStyle w:val="af3"/>
      </w:pPr>
      <w:r>
        <w:t>хр - 5</w:t>
      </w:r>
    </w:p>
    <w:p w:rsidR="00E26490" w:rsidRDefault="00E26490" w:rsidP="00E26490">
      <w:pPr>
        <w:pStyle w:val="a"/>
      </w:pPr>
      <w:r w:rsidRPr="004A42B0">
        <w:rPr>
          <w:b/>
        </w:rPr>
        <w:t xml:space="preserve">Гісторыя </w:t>
      </w:r>
      <w:r>
        <w:t xml:space="preserve">Беларусі : У 6 т. / А. Вабішчэвіч i iнш.; Рэдкал.; М.Касцюк (гал. рэд.) i iнш.--Мн. : Экаперспектыва,2007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4A42B0">
        <w:rPr>
          <w:b/>
        </w:rPr>
        <w:t xml:space="preserve">Гісторыя </w:t>
      </w:r>
      <w:r>
        <w:t xml:space="preserve">Беларусі : У шасці тамах / Гал. М. Касцюк, аўт.: Ю. Бохан, В. Голубеў, У. Емельянчык і інш.--Мн. : Экаперспектыва,2004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4A42B0">
        <w:rPr>
          <w:b/>
        </w:rPr>
        <w:t xml:space="preserve">Гісторыя </w:t>
      </w:r>
      <w:r>
        <w:t xml:space="preserve">Беларусі : У шасці тамах / Гал. М. Касцюк, аўт.: Л. Лыч і інш.--Мн. : Современная школа ;Экаперспектыва,2011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4A42B0">
        <w:rPr>
          <w:b/>
        </w:rPr>
        <w:t xml:space="preserve">Гісторыя </w:t>
      </w:r>
      <w:r>
        <w:t xml:space="preserve">Беларусі (у кантэксце сусветных цывілізацый) : Вучэбны дапаможнік / В.І. Галубовіч, З.В. Шыбека, Д.М. Чаркасау і інш. ; Пад рэд. В.І. Галубовіча і  Ю.М. Бохана.--Мн. : Экаперспектыва,2005.--589с. .--ISBN 985-469-120-9 </w:t>
      </w:r>
    </w:p>
    <w:p w:rsidR="00E26490" w:rsidRDefault="00E26490" w:rsidP="00E26490">
      <w:pPr>
        <w:pStyle w:val="af3"/>
      </w:pPr>
      <w:r>
        <w:t>УДК   94(476)(075)</w:t>
      </w:r>
    </w:p>
    <w:p w:rsidR="00E26490" w:rsidRDefault="00E26490" w:rsidP="00E26490">
      <w:pPr>
        <w:pStyle w:val="af3"/>
      </w:pPr>
      <w:r>
        <w:t>хр - 1</w:t>
      </w:r>
    </w:p>
    <w:p w:rsidR="00E26490" w:rsidRDefault="00E26490" w:rsidP="00E26490">
      <w:pPr>
        <w:pStyle w:val="a"/>
      </w:pPr>
      <w:r w:rsidRPr="00997853">
        <w:rPr>
          <w:b/>
        </w:rPr>
        <w:t xml:space="preserve">Гісторыя </w:t>
      </w:r>
      <w:r>
        <w:t xml:space="preserve">Беларусі: Новае ў даследаванні і выкладанні : Матэрыялы Рэспубліканскай навукова-практычной канферэнцыі 27 сакавіка 1999 года: У 2 ч. / Галоун. рэд. У.В. Тугай.--Мн. : БДПУ імя М. Танка,1999 </w:t>
      </w:r>
    </w:p>
    <w:p w:rsidR="00E26490" w:rsidRDefault="00E26490" w:rsidP="00E26490">
      <w:pPr>
        <w:pStyle w:val="af3"/>
      </w:pPr>
      <w:r>
        <w:t>УДК   94(476)(08)</w:t>
      </w:r>
    </w:p>
    <w:p w:rsidR="00E26490" w:rsidRDefault="00E26490" w:rsidP="00E26490">
      <w:pPr>
        <w:pStyle w:val="af3"/>
      </w:pPr>
      <w:r>
        <w:t>хр - 1</w:t>
      </w:r>
    </w:p>
    <w:p w:rsidR="00E26490" w:rsidRDefault="00E26490" w:rsidP="00E26490">
      <w:pPr>
        <w:pStyle w:val="a"/>
      </w:pPr>
      <w:r w:rsidRPr="00997853">
        <w:rPr>
          <w:b/>
        </w:rPr>
        <w:t xml:space="preserve">Гісторыя </w:t>
      </w:r>
      <w:r>
        <w:t xml:space="preserve">Мінска. История Минска / Рэд. У.А. Бабкоў.--Мн. : БелЭН,2006.--696с. .--ISBN 985-11-0344-6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997853">
        <w:rPr>
          <w:b/>
        </w:rPr>
        <w:t>Гнеденко, А. М.</w:t>
      </w:r>
      <w:r>
        <w:t xml:space="preserve"> За други своя, или Все о казачестве : Книга написана на основании архивных материалов, неопубликованных материалов, рассказов очевидцев, а также трудов Ю. Венелина, И. Забелина, В. Ключевского, К. Абазы, А. Гордеева и др. / А. М. Гнеденко, В. М. Гнеденко.--М. : Международный фонд славянской письменности и культуры,1993.--270с. .--ISBN 5-86288-009-7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997853">
        <w:rPr>
          <w:b/>
        </w:rPr>
        <w:t xml:space="preserve">Говорят </w:t>
      </w:r>
      <w:r>
        <w:t xml:space="preserve">погибшие герои : Предсмертные письма советских борцов против немецко-фашистских захватчиков (1941-1945 гг.) / Сост. В. А. Кондратьев, З. Н. Политов.--М. : Политиздат,1982.--286с.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997853">
        <w:rPr>
          <w:b/>
        </w:rPr>
        <w:t>Голденков, М.</w:t>
      </w:r>
      <w:r>
        <w:t xml:space="preserve"> Русь - другая история / М. Голденков ; Отв. за вып. В.В. Ивлева.--Мн. : Современная школа,2009.--384с. .--ISBN 978-985-513-524-2 </w:t>
      </w:r>
    </w:p>
    <w:p w:rsidR="00E26490" w:rsidRDefault="00E26490" w:rsidP="00E26490">
      <w:pPr>
        <w:pStyle w:val="af3"/>
      </w:pPr>
      <w:r>
        <w:t>УДК   94(47) + 94(476)</w:t>
      </w:r>
    </w:p>
    <w:p w:rsidR="00E26490" w:rsidRDefault="00E26490" w:rsidP="00E26490">
      <w:pPr>
        <w:pStyle w:val="af3"/>
      </w:pPr>
      <w:r>
        <w:t>хр - 1</w:t>
      </w:r>
    </w:p>
    <w:p w:rsidR="00E26490" w:rsidRDefault="00E26490" w:rsidP="00E26490">
      <w:pPr>
        <w:pStyle w:val="a"/>
      </w:pPr>
      <w:r w:rsidRPr="00997853">
        <w:rPr>
          <w:b/>
        </w:rPr>
        <w:lastRenderedPageBreak/>
        <w:t>Голлербах, Э.</w:t>
      </w:r>
      <w:r>
        <w:t xml:space="preserve"> В. В. Розанов : Жизнь и творчество / Э. Голлербах.--Paris : YMCA-PRESS,1976.--109, [1]с. </w:t>
      </w:r>
    </w:p>
    <w:p w:rsidR="00E26490" w:rsidRDefault="00E26490" w:rsidP="00E26490">
      <w:pPr>
        <w:pStyle w:val="af3"/>
      </w:pPr>
      <w:r>
        <w:t>УДК   929 + 1(470)</w:t>
      </w:r>
    </w:p>
    <w:p w:rsidR="00E26490" w:rsidRDefault="00E26490" w:rsidP="00E26490">
      <w:pPr>
        <w:pStyle w:val="af3"/>
      </w:pPr>
      <w:r>
        <w:t>хр - 1</w:t>
      </w:r>
    </w:p>
    <w:p w:rsidR="00E26490" w:rsidRDefault="00E26490" w:rsidP="00E26490">
      <w:pPr>
        <w:pStyle w:val="a"/>
      </w:pPr>
      <w:r w:rsidRPr="00997853">
        <w:rPr>
          <w:b/>
        </w:rPr>
        <w:t xml:space="preserve">Головна </w:t>
      </w:r>
      <w:r>
        <w:t xml:space="preserve">Руська Рада (1848-1851) : Протоколи засідань і книга кореспонденціі / За ред. О. Турія.--Львів : Інситут сторіі Церкви Украінського Католицького Університету,2002.--267с. .--ISBN 966-7034-34-8 </w:t>
      </w:r>
    </w:p>
    <w:p w:rsidR="00E26490" w:rsidRDefault="00E26490" w:rsidP="00E26490">
      <w:pPr>
        <w:pStyle w:val="af3"/>
      </w:pPr>
      <w:r>
        <w:t>УДК   94(477)</w:t>
      </w:r>
    </w:p>
    <w:p w:rsidR="00E26490" w:rsidRDefault="00E26490" w:rsidP="00E26490">
      <w:pPr>
        <w:pStyle w:val="af3"/>
      </w:pPr>
      <w:r>
        <w:t>ИН - 1</w:t>
      </w:r>
    </w:p>
    <w:p w:rsidR="00E26490" w:rsidRDefault="00E26490" w:rsidP="00E26490">
      <w:pPr>
        <w:pStyle w:val="a"/>
      </w:pPr>
      <w:r w:rsidRPr="006D72A2">
        <w:rPr>
          <w:b/>
        </w:rPr>
        <w:t>Гофф, Ж.</w:t>
      </w:r>
      <w:r>
        <w:t xml:space="preserve"> История тела в средние века / Пер. с фр. Е. Лебедевой.--М. : "Текст",2008.--192 с. .--ISBN 978-5-7516-0696-1 </w:t>
      </w:r>
    </w:p>
    <w:p w:rsidR="00E26490" w:rsidRDefault="00E26490" w:rsidP="00E26490">
      <w:pPr>
        <w:pStyle w:val="af3"/>
      </w:pPr>
      <w:r>
        <w:t>УДК   94(4)</w:t>
      </w:r>
    </w:p>
    <w:p w:rsidR="00E26490" w:rsidRDefault="00E26490" w:rsidP="00E26490">
      <w:pPr>
        <w:pStyle w:val="af3"/>
      </w:pPr>
      <w:r>
        <w:t>хр - 1</w:t>
      </w:r>
    </w:p>
    <w:p w:rsidR="00E26490" w:rsidRDefault="00E26490" w:rsidP="00E26490">
      <w:pPr>
        <w:pStyle w:val="a"/>
      </w:pPr>
      <w:r w:rsidRPr="006D72A2">
        <w:rPr>
          <w:b/>
        </w:rPr>
        <w:t>Гофф, Жак Ле</w:t>
      </w:r>
      <w:r>
        <w:t xml:space="preserve"> Цивилизация средневекового Запада / Ж. Ле Гофф ; Пер. с фр. ; Общ. ред. Ю.Л. Бессмертного ; Послесл. А.Я. Гуревича ; Ред. Ю.Л. Бессмертный.--М. : Издательская группа "Прогресс" "Прогресс-Академия",1992.--372с. .--ISBN 5-01-00-3617-7 </w:t>
      </w:r>
    </w:p>
    <w:p w:rsidR="00E26490" w:rsidRDefault="00E26490" w:rsidP="00E26490">
      <w:pPr>
        <w:pStyle w:val="af3"/>
      </w:pPr>
      <w:r>
        <w:t>УДК   94(4) + 220.1</w:t>
      </w:r>
    </w:p>
    <w:p w:rsidR="00E26490" w:rsidRDefault="00E26490" w:rsidP="00E26490">
      <w:pPr>
        <w:pStyle w:val="af3"/>
      </w:pPr>
      <w:r>
        <w:t>хр - 1</w:t>
      </w:r>
    </w:p>
    <w:p w:rsidR="00E26490" w:rsidRDefault="00E26490" w:rsidP="00E26490">
      <w:pPr>
        <w:pStyle w:val="a"/>
      </w:pPr>
      <w:r w:rsidRPr="006D72A2">
        <w:rPr>
          <w:b/>
        </w:rPr>
        <w:t>Грабеньский, В.</w:t>
      </w:r>
      <w:r>
        <w:t xml:space="preserve"> История польского народа / В. Грабеньский.--Мн. : МФЦП,2006.--798с. .--ISBN 985-454-300-5 </w:t>
      </w:r>
    </w:p>
    <w:p w:rsidR="00E26490" w:rsidRDefault="00E26490" w:rsidP="00E26490">
      <w:pPr>
        <w:pStyle w:val="af3"/>
      </w:pPr>
      <w:r>
        <w:t>УДК   943.8</w:t>
      </w:r>
    </w:p>
    <w:p w:rsidR="00E26490" w:rsidRDefault="00E26490" w:rsidP="00E26490">
      <w:pPr>
        <w:pStyle w:val="af3"/>
      </w:pPr>
      <w:r>
        <w:t>хр - 1</w:t>
      </w:r>
    </w:p>
    <w:p w:rsidR="00E26490" w:rsidRDefault="00E26490" w:rsidP="00E26490">
      <w:pPr>
        <w:pStyle w:val="a"/>
      </w:pPr>
      <w:r w:rsidRPr="006D72A2">
        <w:rPr>
          <w:b/>
        </w:rPr>
        <w:t>Грантовский Э.А.</w:t>
      </w:r>
      <w:r>
        <w:t xml:space="preserve"> Иран и иранцы до ахеменидов.--М. : "Восточная литература" РАН,1998.--343с. 4790 RUSB </w:t>
      </w:r>
    </w:p>
    <w:p w:rsidR="00E26490" w:rsidRDefault="00E26490" w:rsidP="00E26490">
      <w:pPr>
        <w:pStyle w:val="af3"/>
      </w:pPr>
      <w:r>
        <w:t>УДК   955</w:t>
      </w:r>
    </w:p>
    <w:p w:rsidR="00E26490" w:rsidRDefault="00E26490" w:rsidP="00E26490">
      <w:pPr>
        <w:pStyle w:val="af3"/>
      </w:pPr>
      <w:r>
        <w:t>хр - 1</w:t>
      </w:r>
    </w:p>
    <w:p w:rsidR="00E26490" w:rsidRDefault="00E26490" w:rsidP="00E26490">
      <w:pPr>
        <w:pStyle w:val="a"/>
      </w:pPr>
      <w:r w:rsidRPr="006D72A2">
        <w:rPr>
          <w:b/>
        </w:rPr>
        <w:t>Грэхэм, Р. Лорен</w:t>
      </w:r>
      <w:r>
        <w:t xml:space="preserve"> Естествознание, философия и наука о человеческом поведении в Советском Союзе / Лорен Р. Грэхэм.--М. : Политиздат,1991.--477с. .--ISBN 5-250-00727-9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6D72A2">
        <w:rPr>
          <w:b/>
        </w:rPr>
        <w:t>Гуайта, Джованни</w:t>
      </w:r>
      <w:r>
        <w:t xml:space="preserve"> Шейх Файез эль-Гусейн о геноциде армян : "Ислам непричастен к их деяниям!" / Джованни, Гуайта ; Пер. с итал. и англ. А. Рыжевской.--М. : ФАМ,2007.--356с. .--ISBN 978-5-98024-007-1 </w:t>
      </w:r>
    </w:p>
    <w:p w:rsidR="00E26490" w:rsidRDefault="00E26490" w:rsidP="00E26490">
      <w:pPr>
        <w:pStyle w:val="af3"/>
      </w:pPr>
      <w:r>
        <w:t>УДК   94(479.25)</w:t>
      </w:r>
    </w:p>
    <w:p w:rsidR="00E26490" w:rsidRDefault="00E26490" w:rsidP="00E26490">
      <w:pPr>
        <w:pStyle w:val="af3"/>
      </w:pPr>
      <w:r>
        <w:t>хр - 1</w:t>
      </w:r>
    </w:p>
    <w:p w:rsidR="00E26490" w:rsidRDefault="00E26490" w:rsidP="00E26490">
      <w:pPr>
        <w:pStyle w:val="a"/>
      </w:pPr>
      <w:r w:rsidRPr="006D72A2">
        <w:rPr>
          <w:b/>
        </w:rPr>
        <w:t>Гудрик-Кларк, Н.</w:t>
      </w:r>
      <w:r>
        <w:t xml:space="preserve"> Оккультные корни нацизма : Тайные арийские культы и их влияние на нацистскую идеологию / Н. Гудрик-Кларк.--СПб. : Евразия,1994.--243с. .--ISBN 5-85233-003-18 </w:t>
      </w:r>
    </w:p>
    <w:p w:rsidR="00E26490" w:rsidRDefault="00E26490" w:rsidP="00E26490">
      <w:pPr>
        <w:pStyle w:val="af3"/>
      </w:pPr>
      <w:r>
        <w:t>УДК   94(430) + 291.8</w:t>
      </w:r>
    </w:p>
    <w:p w:rsidR="00E26490" w:rsidRDefault="00E26490" w:rsidP="00E26490">
      <w:pPr>
        <w:pStyle w:val="af3"/>
      </w:pPr>
      <w:r>
        <w:t>хр - 1</w:t>
      </w:r>
    </w:p>
    <w:p w:rsidR="00E26490" w:rsidRDefault="00E26490" w:rsidP="00E26490">
      <w:pPr>
        <w:pStyle w:val="a"/>
      </w:pPr>
      <w:r w:rsidRPr="000D1F31">
        <w:rPr>
          <w:b/>
        </w:rPr>
        <w:t>Гумилев Лев</w:t>
      </w:r>
      <w:r>
        <w:t xml:space="preserve"> Древняя Русь и великая степь.--М. : ООО "Издательство АСТ",2001.--848 с. .--ISBN 5-17-004301-5 8219 хр. 0005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0D1F31">
        <w:rPr>
          <w:b/>
        </w:rPr>
        <w:t>Гумилёв, Л. Н.</w:t>
      </w:r>
      <w:r>
        <w:t xml:space="preserve"> Хунны в Китае : Три века войны Китая со степными народами / Л. Н. Гумилёв.--СПб. : Абрис,1994.--271 с. .--ISBN 5-85333-010-1 </w:t>
      </w:r>
    </w:p>
    <w:p w:rsidR="00E26490" w:rsidRDefault="00E26490" w:rsidP="00E26490">
      <w:pPr>
        <w:pStyle w:val="af3"/>
      </w:pPr>
      <w:r>
        <w:t>УДК   94(34)</w:t>
      </w:r>
    </w:p>
    <w:p w:rsidR="00E26490" w:rsidRDefault="00E26490" w:rsidP="00E26490">
      <w:pPr>
        <w:pStyle w:val="af3"/>
      </w:pPr>
      <w:r>
        <w:lastRenderedPageBreak/>
        <w:t>хр - 1</w:t>
      </w:r>
    </w:p>
    <w:p w:rsidR="00E26490" w:rsidRDefault="00E26490" w:rsidP="00E26490">
      <w:pPr>
        <w:pStyle w:val="a"/>
      </w:pPr>
      <w:r w:rsidRPr="000D1F31">
        <w:rPr>
          <w:b/>
        </w:rPr>
        <w:t>Гуревич, Арон</w:t>
      </w:r>
      <w:r>
        <w:t xml:space="preserve"> Избранные труды / А. Гуревич.--М.-СПб. : Университетская книга,1999 </w:t>
      </w:r>
    </w:p>
    <w:p w:rsidR="00E26490" w:rsidRDefault="00E26490" w:rsidP="00E26490">
      <w:pPr>
        <w:pStyle w:val="af3"/>
      </w:pPr>
      <w:r>
        <w:t>УДК   94(4)</w:t>
      </w:r>
    </w:p>
    <w:p w:rsidR="00E26490" w:rsidRDefault="00E26490" w:rsidP="00E26490">
      <w:pPr>
        <w:pStyle w:val="af3"/>
      </w:pPr>
      <w:r>
        <w:t>хр - 1</w:t>
      </w:r>
    </w:p>
    <w:p w:rsidR="00E26490" w:rsidRDefault="00E26490" w:rsidP="00E26490">
      <w:pPr>
        <w:pStyle w:val="a"/>
      </w:pPr>
      <w:r w:rsidRPr="000D1F31">
        <w:rPr>
          <w:b/>
        </w:rPr>
        <w:t>Гуревич, Арон</w:t>
      </w:r>
      <w:r>
        <w:t xml:space="preserve"> Избранные труды / А. Гуревич.--М.-СПб. : Университетская книга,1999 </w:t>
      </w:r>
    </w:p>
    <w:p w:rsidR="00E26490" w:rsidRDefault="00E26490" w:rsidP="00E26490">
      <w:pPr>
        <w:pStyle w:val="af3"/>
      </w:pPr>
      <w:r>
        <w:t>УДК   94(4)</w:t>
      </w:r>
    </w:p>
    <w:p w:rsidR="00E26490" w:rsidRDefault="00E26490" w:rsidP="00E26490">
      <w:pPr>
        <w:pStyle w:val="af3"/>
      </w:pPr>
      <w:r>
        <w:t>хр - 1</w:t>
      </w:r>
    </w:p>
    <w:p w:rsidR="00E26490" w:rsidRDefault="00E26490" w:rsidP="00E26490">
      <w:pPr>
        <w:pStyle w:val="a"/>
      </w:pPr>
      <w:r w:rsidRPr="000D1F31">
        <w:rPr>
          <w:b/>
        </w:rPr>
        <w:t>Данилевский, И. Н.</w:t>
      </w:r>
      <w:r>
        <w:t xml:space="preserve"> Древняя Русь глазами современников и потомков( IX-XII вв.) : Курс лекций / И. Н. Данилевский.--М. : Аспект-Пресс,1998.--399с. .--ISBN 5-7567-0219-9 </w:t>
      </w:r>
    </w:p>
    <w:p w:rsidR="00E26490" w:rsidRDefault="00E26490" w:rsidP="00E26490">
      <w:pPr>
        <w:pStyle w:val="af3"/>
      </w:pPr>
      <w:r>
        <w:t>УДК   94(47)(075)</w:t>
      </w:r>
    </w:p>
    <w:p w:rsidR="00E26490" w:rsidRDefault="00E26490" w:rsidP="00E26490">
      <w:pPr>
        <w:pStyle w:val="af3"/>
      </w:pPr>
      <w:r>
        <w:t>хр - 1</w:t>
      </w:r>
    </w:p>
    <w:p w:rsidR="00E26490" w:rsidRDefault="00E26490" w:rsidP="00E26490">
      <w:pPr>
        <w:pStyle w:val="a"/>
      </w:pPr>
      <w:r w:rsidRPr="000D1F31">
        <w:rPr>
          <w:b/>
        </w:rPr>
        <w:t>Дашков, С. Б.</w:t>
      </w:r>
      <w:r>
        <w:t xml:space="preserve"> Императоры Византии,1996 4632,4633 RUSB </w:t>
      </w:r>
    </w:p>
    <w:p w:rsidR="00E26490" w:rsidRDefault="00E26490" w:rsidP="00E26490">
      <w:pPr>
        <w:pStyle w:val="af3"/>
      </w:pPr>
      <w:r>
        <w:t>УДК   937</w:t>
      </w:r>
    </w:p>
    <w:p w:rsidR="00E26490" w:rsidRDefault="00E26490" w:rsidP="00E26490">
      <w:pPr>
        <w:pStyle w:val="af3"/>
      </w:pPr>
      <w:r>
        <w:t>хр - 2</w:t>
      </w:r>
    </w:p>
    <w:p w:rsidR="00E26490" w:rsidRDefault="00E26490" w:rsidP="00E26490">
      <w:pPr>
        <w:pStyle w:val="a"/>
      </w:pPr>
      <w:r w:rsidRPr="000D1F31">
        <w:rPr>
          <w:b/>
        </w:rPr>
        <w:t>Дворник Ф.</w:t>
      </w:r>
      <w:r>
        <w:t xml:space="preserve"> Славяне в европейской истории и цивилизации / Ф.Дворник; Пер. И.И.Соколовой при участии И.А.Аржанцевой и С.С.Никольского; под общ. ред. И.И.Соколовой.--М. : Языки славянской культуры,2001.--800 с. .--ISBN 5-7859-0222-2 9013 хр. RU01 </w:t>
      </w:r>
    </w:p>
    <w:p w:rsidR="00E26490" w:rsidRDefault="00E26490" w:rsidP="00E26490">
      <w:pPr>
        <w:pStyle w:val="af3"/>
      </w:pPr>
      <w:r>
        <w:t>УДК   94</w:t>
      </w:r>
    </w:p>
    <w:p w:rsidR="00E26490" w:rsidRDefault="00E26490" w:rsidP="00E26490">
      <w:pPr>
        <w:pStyle w:val="af3"/>
      </w:pPr>
      <w:r>
        <w:t>хр - 1</w:t>
      </w:r>
    </w:p>
    <w:p w:rsidR="00E26490" w:rsidRDefault="00E26490" w:rsidP="00E26490">
      <w:pPr>
        <w:pStyle w:val="a"/>
      </w:pPr>
      <w:r w:rsidRPr="009A1A19">
        <w:rPr>
          <w:b/>
        </w:rPr>
        <w:t>Дворник, Ф.</w:t>
      </w:r>
      <w:r>
        <w:t xml:space="preserve"> Славяне в европейской истории и цивилизации / Ф. Дворник; Пер. И.И.Соколовой при участии И.А.Аржанцевой и С.С.Никольского; под общ. ред. И.И.Соколовой.--М. : Языки славянской культуры,2001.--800 с. .--ISBN 5-7859-0222-2 </w:t>
      </w:r>
    </w:p>
    <w:p w:rsidR="00E26490" w:rsidRDefault="00E26490" w:rsidP="00E26490">
      <w:pPr>
        <w:pStyle w:val="af3"/>
      </w:pPr>
      <w:r>
        <w:t>УДК   94(36)</w:t>
      </w:r>
    </w:p>
    <w:p w:rsidR="00E26490" w:rsidRDefault="00E26490" w:rsidP="00E26490">
      <w:pPr>
        <w:pStyle w:val="af3"/>
      </w:pPr>
      <w:r>
        <w:t>хр - 1</w:t>
      </w:r>
    </w:p>
    <w:p w:rsidR="00E26490" w:rsidRDefault="00E26490" w:rsidP="00E26490">
      <w:pPr>
        <w:pStyle w:val="a"/>
      </w:pPr>
      <w:r w:rsidRPr="009A1A19">
        <w:rPr>
          <w:b/>
        </w:rPr>
        <w:t>Деопик Д.В.</w:t>
      </w:r>
      <w:r>
        <w:t xml:space="preserve"> История Древнего Востока.--М. : Православный Свято-Тихоновский Богословский ин-т,1998.--68с. 6536 RUSB </w:t>
      </w:r>
    </w:p>
    <w:p w:rsidR="00E26490" w:rsidRDefault="00E26490" w:rsidP="00E26490">
      <w:pPr>
        <w:pStyle w:val="af3"/>
      </w:pPr>
      <w:r>
        <w:t>УДК   930.9</w:t>
      </w:r>
    </w:p>
    <w:p w:rsidR="00E26490" w:rsidRDefault="00E26490" w:rsidP="00E26490">
      <w:pPr>
        <w:pStyle w:val="af3"/>
      </w:pPr>
      <w:r>
        <w:t>хр - 1</w:t>
      </w:r>
    </w:p>
    <w:p w:rsidR="00E26490" w:rsidRDefault="00E26490" w:rsidP="00E26490">
      <w:pPr>
        <w:pStyle w:val="a"/>
      </w:pPr>
      <w:r w:rsidRPr="009A1A19">
        <w:rPr>
          <w:b/>
        </w:rPr>
        <w:t xml:space="preserve">Десятая </w:t>
      </w:r>
      <w:r>
        <w:t xml:space="preserve">ежегодная международная междисциплинарная конференция по иудаике : Секция "История евреев в Российской империи": Тезисы / Центр научных работников и преподавателей иудаики в вузах "Сэфер".--М. : Б.и.,2003.--22с.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9A1A19">
        <w:rPr>
          <w:b/>
        </w:rPr>
        <w:t>Джеймс П.</w:t>
      </w:r>
      <w:r>
        <w:t xml:space="preserve"> Римская цивилизация / П.Джеймс; Пер. с англ. М.Звонарева.--М. : ФАИР-ПРЕСС,2000.--272 с. .--ISBN 5-8183-0169-9 (рус.)*0-340-71141-8 (англ.) 8492 хр. RU01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9A1A19">
        <w:rPr>
          <w:b/>
        </w:rPr>
        <w:t>Джеймс П.</w:t>
      </w:r>
      <w:r>
        <w:t xml:space="preserve"> Римская цивилизация / П.Джеймс; Пер. с англ. М.Звонарева.--М. : ФАИР-ПРЕСС,2000.--272 с. .--ISBN 5-8183-0169-9 (рус.)*0-340-71141-8 (англ.) 8456 хр. RU01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9A1A19">
        <w:rPr>
          <w:b/>
        </w:rPr>
        <w:t>Джунковский В.Ф.</w:t>
      </w:r>
      <w:r>
        <w:t xml:space="preserve"> Воспоминания.Т.1.--М. : Изд. им.Сабашниковых,1997.--733с. 1442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9A1A19">
        <w:rPr>
          <w:b/>
        </w:rPr>
        <w:lastRenderedPageBreak/>
        <w:t>Джунковский В.Ф.</w:t>
      </w:r>
      <w:r>
        <w:t xml:space="preserve"> Воспоминания.Т.2.--М. : Изд. им.Сабашниковых,1997.--685с. 1443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7F4868">
        <w:rPr>
          <w:b/>
        </w:rPr>
        <w:t>Дзюрасэль, Жан-Батыст</w:t>
      </w:r>
      <w:r>
        <w:t xml:space="preserve"> Еўропа з 1815 года да нашых дзён : Палітычнае жыццё і міжнародныя адносіны / Жан-Батыст Дзюрасэль.--Мн. : Беларускі Фонд Сораса,1996.--375с. .--ISBN 5-87659-007-Х </w:t>
      </w:r>
    </w:p>
    <w:p w:rsidR="00E26490" w:rsidRDefault="00E26490" w:rsidP="00E26490">
      <w:pPr>
        <w:pStyle w:val="af3"/>
      </w:pPr>
      <w:r>
        <w:t>УДК   94(4)</w:t>
      </w:r>
    </w:p>
    <w:p w:rsidR="00E26490" w:rsidRDefault="00E26490" w:rsidP="00E26490">
      <w:pPr>
        <w:pStyle w:val="af3"/>
      </w:pPr>
      <w:r>
        <w:t>хр - 1</w:t>
      </w:r>
    </w:p>
    <w:p w:rsidR="00E26490" w:rsidRDefault="00E26490" w:rsidP="00E26490">
      <w:pPr>
        <w:pStyle w:val="a"/>
      </w:pPr>
      <w:r w:rsidRPr="007F4868">
        <w:rPr>
          <w:b/>
        </w:rPr>
        <w:t>Дианин-Хавард, А.</w:t>
      </w:r>
      <w:r>
        <w:t xml:space="preserve"> Мой русский путь : Духовная автобиография / А. Дианин-Хавард.--М. : Басманный форум,2014.--111с. .--ISBN 978-5-9905379-1-0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7F4868">
        <w:rPr>
          <w:b/>
        </w:rPr>
        <w:t>Дитмар, А.Б.</w:t>
      </w:r>
      <w:r>
        <w:t xml:space="preserve"> От Птолемея до Колумба / А.Б.Дитмар.--М. : Мысль,1989.--253, [2]с. .--ISBN 5-244-00314-3 </w:t>
      </w:r>
    </w:p>
    <w:p w:rsidR="00E26490" w:rsidRDefault="00E26490" w:rsidP="00E26490">
      <w:pPr>
        <w:pStyle w:val="af3"/>
      </w:pPr>
      <w:r>
        <w:t>УДК   91</w:t>
      </w:r>
    </w:p>
    <w:p w:rsidR="00E26490" w:rsidRDefault="00E26490" w:rsidP="00E26490">
      <w:pPr>
        <w:pStyle w:val="af3"/>
      </w:pPr>
      <w:r>
        <w:t>хр - 1</w:t>
      </w:r>
    </w:p>
    <w:p w:rsidR="00E26490" w:rsidRDefault="00E26490" w:rsidP="00E26490">
      <w:pPr>
        <w:pStyle w:val="a"/>
      </w:pPr>
      <w:r w:rsidRPr="007F4868">
        <w:rPr>
          <w:b/>
        </w:rPr>
        <w:t>Дмитриев И.С.</w:t>
      </w:r>
      <w:r>
        <w:t xml:space="preserve"> Неизвестный Ньютон : Силуэт на фоне эпохи.--СПб. : Алетейя,1999.--784 с. 7473 0301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7F4868">
        <w:rPr>
          <w:b/>
        </w:rPr>
        <w:t>Довгяло, Г.И.</w:t>
      </w:r>
      <w:r>
        <w:t xml:space="preserve"> История Древнего Востока : Учебное пособие / Г.И.Довгяло, О.В.Перзашкевич, А.А.Прохоров.--Мн. : ТетраСистемс,2003.--191с. .--ISBN 985-470-051-8 </w:t>
      </w:r>
    </w:p>
    <w:p w:rsidR="00E26490" w:rsidRDefault="00E26490" w:rsidP="00E26490">
      <w:pPr>
        <w:pStyle w:val="af3"/>
      </w:pPr>
      <w:r>
        <w:t>УДК   94(3)(075.8)</w:t>
      </w:r>
    </w:p>
    <w:p w:rsidR="00E26490" w:rsidRDefault="00E26490" w:rsidP="00E26490">
      <w:pPr>
        <w:pStyle w:val="af3"/>
      </w:pPr>
      <w:r>
        <w:t>хр - 1</w:t>
      </w:r>
    </w:p>
    <w:p w:rsidR="00E26490" w:rsidRDefault="00E26490" w:rsidP="00E26490">
      <w:pPr>
        <w:pStyle w:val="a"/>
      </w:pPr>
      <w:r w:rsidRPr="007F4868">
        <w:rPr>
          <w:b/>
        </w:rPr>
        <w:t>Довгяло, Г.И.</w:t>
      </w:r>
      <w:r>
        <w:t xml:space="preserve"> История Древнего Востока : Учеб. пособие / Г.И.Довгяло, О.В.Перзашкевич, А.А.Прохоров.--Мн. : ТетраСистемс,2002.--191с. .--ISBN 985-470-051-8 </w:t>
      </w:r>
    </w:p>
    <w:p w:rsidR="00E26490" w:rsidRDefault="00E26490" w:rsidP="00E26490">
      <w:pPr>
        <w:pStyle w:val="af3"/>
      </w:pPr>
      <w:r>
        <w:t>УДК   94(3)(075.8)</w:t>
      </w:r>
    </w:p>
    <w:p w:rsidR="00E26490" w:rsidRDefault="00E26490" w:rsidP="00E26490">
      <w:pPr>
        <w:pStyle w:val="af3"/>
      </w:pPr>
      <w:r>
        <w:t>хр - 1</w:t>
      </w:r>
    </w:p>
    <w:p w:rsidR="00E26490" w:rsidRDefault="00E26490" w:rsidP="00E26490">
      <w:pPr>
        <w:pStyle w:val="a"/>
      </w:pPr>
      <w:r w:rsidRPr="007F4868">
        <w:rPr>
          <w:b/>
        </w:rPr>
        <w:t>Довнар-Запольский М.В.</w:t>
      </w:r>
      <w:r>
        <w:t xml:space="preserve"> История Белоруссии / М.В.Довнар-Запольский.--Мн. : Беларусь,2003.--680с. .--ISBN 985-01-0462-7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473407">
        <w:rPr>
          <w:b/>
        </w:rPr>
        <w:t>Долгов К.М.</w:t>
      </w:r>
      <w:r>
        <w:t xml:space="preserve"> Восхождение на Афон : Жизнь и миросозерцание Константина Леонтьева.--М. : Раритет,1997.--400с. 3539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473407">
        <w:rPr>
          <w:b/>
        </w:rPr>
        <w:t>Достоевский</w:t>
      </w:r>
      <w:r>
        <w:t xml:space="preserve"> / Сост. М.В.Кузнецова.--М. : Новатор,1997.--552 с. .--ISBN 5-7898-0005-Х*5-7898-0028-9 8741 хр. RU01 </w:t>
      </w:r>
    </w:p>
    <w:p w:rsidR="00E26490" w:rsidRDefault="00E26490" w:rsidP="00E26490">
      <w:pPr>
        <w:pStyle w:val="af3"/>
      </w:pPr>
      <w:r>
        <w:t>УДК   929 + 821.161.1.0</w:t>
      </w:r>
    </w:p>
    <w:p w:rsidR="00E26490" w:rsidRDefault="00E26490" w:rsidP="00E26490">
      <w:pPr>
        <w:pStyle w:val="af3"/>
      </w:pPr>
      <w:r>
        <w:t>хр - 1</w:t>
      </w:r>
    </w:p>
    <w:p w:rsidR="00E26490" w:rsidRDefault="00E26490" w:rsidP="00E26490">
      <w:pPr>
        <w:pStyle w:val="a"/>
      </w:pPr>
      <w:r w:rsidRPr="00473407">
        <w:rPr>
          <w:b/>
        </w:rPr>
        <w:t>Доусон, К.Г.</w:t>
      </w:r>
      <w:r>
        <w:t xml:space="preserve"> Боги революции / К.Г. Доусон ; Пер. с англ., вступит. ст. и коммент. К.Я. Кожурина.--СПб. : Алетрейя,2002.--330с. .--ISBN 5-89329-468-8 </w:t>
      </w:r>
    </w:p>
    <w:p w:rsidR="00E26490" w:rsidRDefault="00E26490" w:rsidP="00E26490">
      <w:pPr>
        <w:pStyle w:val="af3"/>
      </w:pPr>
      <w:r>
        <w:t>УДК   930.1</w:t>
      </w:r>
    </w:p>
    <w:p w:rsidR="00E26490" w:rsidRDefault="00E26490" w:rsidP="00E26490">
      <w:pPr>
        <w:pStyle w:val="af3"/>
      </w:pPr>
      <w:r>
        <w:t>хр - 1</w:t>
      </w:r>
    </w:p>
    <w:p w:rsidR="00E26490" w:rsidRDefault="00E26490" w:rsidP="00E26490">
      <w:pPr>
        <w:pStyle w:val="a"/>
      </w:pPr>
      <w:r w:rsidRPr="00473407">
        <w:rPr>
          <w:b/>
        </w:rPr>
        <w:lastRenderedPageBreak/>
        <w:t>Драчук, Виктор</w:t>
      </w:r>
      <w:r>
        <w:t xml:space="preserve"> Дорогами тысячелетий : О чем поведали письмена / В. Драчук ; Предисл. Б. Рыбакова.--М. : "Молодая Гвардия",1976.--254с. </w:t>
      </w:r>
    </w:p>
    <w:p w:rsidR="00E26490" w:rsidRDefault="00E26490" w:rsidP="00E26490">
      <w:pPr>
        <w:pStyle w:val="af3"/>
      </w:pPr>
      <w:r>
        <w:t>УДК   902/904</w:t>
      </w:r>
    </w:p>
    <w:p w:rsidR="00E26490" w:rsidRDefault="00E26490" w:rsidP="00E26490">
      <w:pPr>
        <w:pStyle w:val="af3"/>
      </w:pPr>
      <w:r>
        <w:t>хр - 1</w:t>
      </w:r>
    </w:p>
    <w:p w:rsidR="00E26490" w:rsidRDefault="00E26490" w:rsidP="00E26490">
      <w:pPr>
        <w:pStyle w:val="a"/>
      </w:pPr>
      <w:r w:rsidRPr="00473407">
        <w:rPr>
          <w:b/>
        </w:rPr>
        <w:t xml:space="preserve">Древний </w:t>
      </w:r>
      <w:r>
        <w:t xml:space="preserve">Египет : Язык - культура - сознание: По материалам египтологической конференции 12-13 марта 1998 г. / Отв. ред. О. И. Павлова.--М. : Присцельс,1999.--304с. .--ISBN 5-85324-061-7 </w:t>
      </w:r>
    </w:p>
    <w:p w:rsidR="00E26490" w:rsidRDefault="00E26490" w:rsidP="00E26490">
      <w:pPr>
        <w:pStyle w:val="af3"/>
      </w:pPr>
      <w:r>
        <w:t>УДК   94(32)(08) + 290.117.1</w:t>
      </w:r>
    </w:p>
    <w:p w:rsidR="00E26490" w:rsidRDefault="00E26490" w:rsidP="00E26490">
      <w:pPr>
        <w:pStyle w:val="af3"/>
      </w:pPr>
      <w:r>
        <w:t>хр - 1</w:t>
      </w:r>
    </w:p>
    <w:p w:rsidR="00E26490" w:rsidRDefault="00E26490" w:rsidP="00E26490">
      <w:pPr>
        <w:pStyle w:val="a"/>
      </w:pPr>
      <w:r w:rsidRPr="00473407">
        <w:rPr>
          <w:b/>
        </w:rPr>
        <w:t xml:space="preserve">Древний </w:t>
      </w:r>
      <w:r>
        <w:t xml:space="preserve">Рим.--СПБ : Автограф,1996.--575с. 3444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473407">
        <w:rPr>
          <w:b/>
        </w:rPr>
        <w:t xml:space="preserve">Древний </w:t>
      </w:r>
      <w:r>
        <w:t xml:space="preserve">Рим. История. Быт. Культура. : Из книг современных ученых / Сост., Л.С. Ильинская ; консульт., В.Н. Булаева.--М. : Московский Лицей,1997.--380с. .--ISBN 5-7611-0098-3 </w:t>
      </w:r>
    </w:p>
    <w:p w:rsidR="00E26490" w:rsidRDefault="00E26490" w:rsidP="00E26490">
      <w:pPr>
        <w:pStyle w:val="af3"/>
      </w:pPr>
      <w:r>
        <w:t>УДК   94(38)</w:t>
      </w:r>
    </w:p>
    <w:p w:rsidR="00E26490" w:rsidRDefault="00E26490" w:rsidP="00E26490">
      <w:pPr>
        <w:pStyle w:val="af3"/>
      </w:pPr>
      <w:r>
        <w:t>хр - 1</w:t>
      </w:r>
    </w:p>
    <w:p w:rsidR="00E26490" w:rsidRDefault="00E26490" w:rsidP="00E26490">
      <w:pPr>
        <w:pStyle w:val="a"/>
      </w:pPr>
      <w:r w:rsidRPr="005B5F7E">
        <w:rPr>
          <w:b/>
        </w:rPr>
        <w:t xml:space="preserve">Древняя </w:t>
      </w:r>
      <w:r>
        <w:t xml:space="preserve">Греция. История. Быт. Культура. : Из книг современных ученых / Сост.Л.С. Ильинская; консульт, В.Н. Булаева.--М. : Московский Лицей,1997.--380с. .--ISBN 5-7611-0098-3 </w:t>
      </w:r>
    </w:p>
    <w:p w:rsidR="00E26490" w:rsidRDefault="00E26490" w:rsidP="00E26490">
      <w:pPr>
        <w:pStyle w:val="af3"/>
      </w:pPr>
      <w:r>
        <w:t>УДК   94(38)</w:t>
      </w:r>
    </w:p>
    <w:p w:rsidR="00E26490" w:rsidRDefault="00E26490" w:rsidP="00E26490">
      <w:pPr>
        <w:pStyle w:val="af3"/>
      </w:pPr>
      <w:r>
        <w:t>хр - 1</w:t>
      </w:r>
    </w:p>
    <w:p w:rsidR="00E26490" w:rsidRDefault="00E26490" w:rsidP="00E26490">
      <w:pPr>
        <w:pStyle w:val="a"/>
      </w:pPr>
      <w:r w:rsidRPr="005B5F7E">
        <w:rPr>
          <w:b/>
        </w:rPr>
        <w:t xml:space="preserve">Древняя </w:t>
      </w:r>
      <w:r>
        <w:t xml:space="preserve">Индия : Страна чудес.--М. : Терра,1997.--168с. 6688 0704 </w:t>
      </w:r>
    </w:p>
    <w:p w:rsidR="00E26490" w:rsidRDefault="00E26490" w:rsidP="00E26490">
      <w:pPr>
        <w:pStyle w:val="af3"/>
      </w:pPr>
      <w:r>
        <w:t>УДК   931</w:t>
      </w:r>
    </w:p>
    <w:p w:rsidR="00E26490" w:rsidRDefault="00E26490" w:rsidP="00E26490">
      <w:pPr>
        <w:pStyle w:val="af3"/>
      </w:pPr>
      <w:r>
        <w:t>хр - 1</w:t>
      </w:r>
    </w:p>
    <w:p w:rsidR="00E26490" w:rsidRDefault="00E26490" w:rsidP="00E26490">
      <w:pPr>
        <w:pStyle w:val="a"/>
      </w:pPr>
      <w:r w:rsidRPr="005B5F7E">
        <w:rPr>
          <w:b/>
        </w:rPr>
        <w:t xml:space="preserve">Древняя </w:t>
      </w:r>
      <w:r>
        <w:t xml:space="preserve">Русь : Первая книга для чтения по отечественной истории / Сост. В. Соколов, В. Хитров.--М. : Современный писатель,1993.--287с. .--ISBN 5-265-02701-7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5B5F7E">
        <w:rPr>
          <w:b/>
        </w:rPr>
        <w:t>Дройзен И.Г.</w:t>
      </w:r>
      <w:r>
        <w:t xml:space="preserve"> История эллинизма : История Александра Великого.Ч.1.--С.Пб. : Наука,1997.--446с. 4175 RUSB </w:t>
      </w:r>
    </w:p>
    <w:p w:rsidR="00E26490" w:rsidRDefault="00E26490" w:rsidP="00E26490">
      <w:pPr>
        <w:pStyle w:val="af3"/>
      </w:pPr>
      <w:r>
        <w:t>УДК   938</w:t>
      </w:r>
    </w:p>
    <w:p w:rsidR="00E26490" w:rsidRDefault="00E26490" w:rsidP="00E26490">
      <w:pPr>
        <w:pStyle w:val="af3"/>
      </w:pPr>
      <w:r>
        <w:t>хр - 1</w:t>
      </w:r>
    </w:p>
    <w:p w:rsidR="00E26490" w:rsidRDefault="00E26490" w:rsidP="00E26490">
      <w:pPr>
        <w:pStyle w:val="a"/>
      </w:pPr>
      <w:r w:rsidRPr="005B5F7E">
        <w:rPr>
          <w:b/>
        </w:rPr>
        <w:t>Дройзен И.Г.</w:t>
      </w:r>
      <w:r>
        <w:t xml:space="preserve"> История эллинизма : История Диадохов.Ч.2.--С.Пб. : Наука,1997.--386с. 4176 RUSB </w:t>
      </w:r>
    </w:p>
    <w:p w:rsidR="00E26490" w:rsidRDefault="00E26490" w:rsidP="00E26490">
      <w:pPr>
        <w:pStyle w:val="af3"/>
      </w:pPr>
      <w:r>
        <w:t>УДК   938</w:t>
      </w:r>
    </w:p>
    <w:p w:rsidR="00E26490" w:rsidRDefault="00E26490" w:rsidP="00E26490">
      <w:pPr>
        <w:pStyle w:val="af3"/>
      </w:pPr>
      <w:r>
        <w:t>хр - 1</w:t>
      </w:r>
    </w:p>
    <w:p w:rsidR="00E26490" w:rsidRDefault="00E26490" w:rsidP="00E26490">
      <w:pPr>
        <w:pStyle w:val="a"/>
      </w:pPr>
      <w:r w:rsidRPr="005B5F7E">
        <w:rPr>
          <w:b/>
        </w:rPr>
        <w:t>Дрори, Йосеф</w:t>
      </w:r>
      <w:r>
        <w:t xml:space="preserve"> Иерусалим в веках : Иерусалим под властью Айюбидов и Мамлюков.--Израиль : Открытый университет </w:t>
      </w:r>
    </w:p>
    <w:p w:rsidR="00E26490" w:rsidRDefault="00E26490" w:rsidP="00E26490">
      <w:pPr>
        <w:pStyle w:val="af3"/>
      </w:pPr>
      <w:r>
        <w:t>УДК   94(569.4)03</w:t>
      </w:r>
    </w:p>
    <w:p w:rsidR="00E26490" w:rsidRDefault="00E26490" w:rsidP="00E26490">
      <w:pPr>
        <w:pStyle w:val="af3"/>
      </w:pPr>
      <w:r>
        <w:t>хр - 1</w:t>
      </w:r>
    </w:p>
    <w:p w:rsidR="00E26490" w:rsidRDefault="00E26490" w:rsidP="00E26490">
      <w:pPr>
        <w:pStyle w:val="a"/>
      </w:pPr>
      <w:r w:rsidRPr="005B5F7E">
        <w:rPr>
          <w:b/>
        </w:rPr>
        <w:t>Дрюмон, Эдуард</w:t>
      </w:r>
      <w:r>
        <w:t xml:space="preserve"> Еврейская Франция / Э. Дрюмон.--Краснодар : "Пересвет",2001.--445с. .--ISBN 5-94539-001-1 </w:t>
      </w:r>
    </w:p>
    <w:p w:rsidR="00E26490" w:rsidRDefault="00E26490" w:rsidP="00E26490">
      <w:pPr>
        <w:pStyle w:val="af3"/>
      </w:pPr>
      <w:r>
        <w:t>УДК   94(44)</w:t>
      </w:r>
    </w:p>
    <w:p w:rsidR="00E26490" w:rsidRDefault="00E26490" w:rsidP="00E26490">
      <w:pPr>
        <w:pStyle w:val="af3"/>
      </w:pPr>
      <w:r>
        <w:t>хр - 1</w:t>
      </w:r>
    </w:p>
    <w:p w:rsidR="00E26490" w:rsidRDefault="00E26490" w:rsidP="00E26490">
      <w:pPr>
        <w:pStyle w:val="a"/>
      </w:pPr>
      <w:r w:rsidRPr="00A74DF5">
        <w:rPr>
          <w:b/>
        </w:rPr>
        <w:t>Дубнов С.М.</w:t>
      </w:r>
      <w:r>
        <w:t xml:space="preserve"> История евреев в Европе от начала их поселения до конца XVIII века : В 4 т. / С.М.Дубнов.--М. : Мосты культуры,2003 </w:t>
      </w:r>
    </w:p>
    <w:p w:rsidR="00E26490" w:rsidRDefault="00E26490" w:rsidP="00E26490">
      <w:pPr>
        <w:pStyle w:val="af3"/>
      </w:pPr>
      <w:r>
        <w:lastRenderedPageBreak/>
        <w:t>УДК   940</w:t>
      </w:r>
    </w:p>
    <w:p w:rsidR="00E26490" w:rsidRDefault="00E26490" w:rsidP="00E26490">
      <w:pPr>
        <w:pStyle w:val="af3"/>
      </w:pPr>
      <w:r>
        <w:t>хр - 1</w:t>
      </w:r>
    </w:p>
    <w:p w:rsidR="00E26490" w:rsidRDefault="00E26490" w:rsidP="00E26490">
      <w:pPr>
        <w:pStyle w:val="a"/>
      </w:pPr>
      <w:r w:rsidRPr="00A74DF5">
        <w:rPr>
          <w:b/>
        </w:rPr>
        <w:t>Дубнов С.М.</w:t>
      </w:r>
      <w:r>
        <w:t xml:space="preserve"> История евреев в Европе от начала их поселения до конца XVIII века : В 4 т. / С.М.Дубнов.--М. : Мосты культуры,2003 </w:t>
      </w:r>
    </w:p>
    <w:p w:rsidR="00E26490" w:rsidRDefault="00E26490" w:rsidP="00E26490">
      <w:pPr>
        <w:pStyle w:val="af3"/>
      </w:pPr>
      <w:r>
        <w:t>УДК   940</w:t>
      </w:r>
    </w:p>
    <w:p w:rsidR="00E26490" w:rsidRDefault="00E26490" w:rsidP="00E26490">
      <w:pPr>
        <w:pStyle w:val="af3"/>
      </w:pPr>
      <w:r>
        <w:t>хр - 1</w:t>
      </w:r>
    </w:p>
    <w:p w:rsidR="00E26490" w:rsidRDefault="00E26490" w:rsidP="00E26490">
      <w:pPr>
        <w:pStyle w:val="a"/>
      </w:pPr>
      <w:r w:rsidRPr="00A74DF5">
        <w:rPr>
          <w:b/>
        </w:rPr>
        <w:t>Дубнов С.М.</w:t>
      </w:r>
      <w:r>
        <w:t xml:space="preserve"> История евреев в Европе от начала их поселения до конца XVIII века : В 4 т. / С.М.Дубнов.--М. : Мосты культуры,2003 </w:t>
      </w:r>
    </w:p>
    <w:p w:rsidR="00E26490" w:rsidRDefault="00E26490" w:rsidP="00E26490">
      <w:pPr>
        <w:pStyle w:val="af3"/>
      </w:pPr>
      <w:r>
        <w:t>УДК   940</w:t>
      </w:r>
    </w:p>
    <w:p w:rsidR="00E26490" w:rsidRDefault="00E26490" w:rsidP="00E26490">
      <w:pPr>
        <w:pStyle w:val="af3"/>
      </w:pPr>
      <w:r>
        <w:t>хр - 1</w:t>
      </w:r>
    </w:p>
    <w:p w:rsidR="00E26490" w:rsidRDefault="00E26490" w:rsidP="00E26490">
      <w:pPr>
        <w:pStyle w:val="a"/>
      </w:pPr>
      <w:r w:rsidRPr="00A74DF5">
        <w:rPr>
          <w:b/>
        </w:rPr>
        <w:t>Дубнов С.М.</w:t>
      </w:r>
      <w:r>
        <w:t xml:space="preserve"> Книга жизни : Воспоминания и размышления.Материал для истории моего времени.--С.Пб. : Петербургское востоковедение,1998.--672с. 4772 RUSB </w:t>
      </w:r>
    </w:p>
    <w:p w:rsidR="00E26490" w:rsidRDefault="00E26490" w:rsidP="00E26490">
      <w:pPr>
        <w:pStyle w:val="af3"/>
      </w:pPr>
      <w:r>
        <w:t>УДК   947.081</w:t>
      </w:r>
    </w:p>
    <w:p w:rsidR="00E26490" w:rsidRDefault="00E26490" w:rsidP="00E26490">
      <w:pPr>
        <w:pStyle w:val="af3"/>
      </w:pPr>
      <w:r>
        <w:t>хр - 1</w:t>
      </w:r>
    </w:p>
    <w:p w:rsidR="00E26490" w:rsidRDefault="00E26490" w:rsidP="00E26490">
      <w:pPr>
        <w:pStyle w:val="a"/>
      </w:pPr>
      <w:r w:rsidRPr="00A74DF5">
        <w:rPr>
          <w:b/>
        </w:rPr>
        <w:t>Дубнов, С.М.</w:t>
      </w:r>
      <w:r>
        <w:t xml:space="preserve"> История евреев в Европе от начала их поселения до конца XVIII века : В 4 т. / С.М.Дубнов.--М. : Мосты культуры,2003 </w:t>
      </w:r>
    </w:p>
    <w:p w:rsidR="00E26490" w:rsidRDefault="00E26490" w:rsidP="00E26490">
      <w:pPr>
        <w:pStyle w:val="af3"/>
      </w:pPr>
      <w:r>
        <w:t>УДК   94(4)</w:t>
      </w:r>
    </w:p>
    <w:p w:rsidR="00E26490" w:rsidRDefault="00E26490" w:rsidP="00E26490">
      <w:pPr>
        <w:pStyle w:val="af3"/>
      </w:pPr>
      <w:r>
        <w:t>хр - 1</w:t>
      </w:r>
    </w:p>
    <w:p w:rsidR="00E26490" w:rsidRDefault="00E26490" w:rsidP="00E26490">
      <w:pPr>
        <w:pStyle w:val="a"/>
      </w:pPr>
      <w:r w:rsidRPr="00A74DF5">
        <w:rPr>
          <w:b/>
        </w:rPr>
        <w:t>Дугас, И.А.</w:t>
      </w:r>
      <w:r>
        <w:t xml:space="preserve"> Вычеркнутые из памяти : Советские военнопленные между Гитлером и Сталиным / И.А.Дугас - Ф.Я.Черон.--Париж : YMCA-PRESS,1994.--433c. .--ISBN 2-85065-232-6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A74DF5">
        <w:rPr>
          <w:b/>
        </w:rPr>
        <w:t>Дыбковская, Алиция</w:t>
      </w:r>
      <w:r>
        <w:t xml:space="preserve"> История Польши : С древнейших времен до наших дней / А. Дыбковская, М. Жарын, Я. Жарын ; под. ред. А. Сухени-Грабовской и Э. Цезары Круля ; пер. Р. Амиряна и др.--Варшава : Научное издательство ПВН,1995.--380, [1]с. .--ISBN 81-01-11764-8 </w:t>
      </w:r>
    </w:p>
    <w:p w:rsidR="00E26490" w:rsidRDefault="00E26490" w:rsidP="00E26490">
      <w:pPr>
        <w:pStyle w:val="af3"/>
      </w:pPr>
      <w:r>
        <w:t>УДК   94(438)</w:t>
      </w:r>
    </w:p>
    <w:p w:rsidR="00E26490" w:rsidRDefault="00E26490" w:rsidP="00E26490">
      <w:pPr>
        <w:pStyle w:val="af3"/>
      </w:pPr>
      <w:r>
        <w:t>хр - 1</w:t>
      </w:r>
    </w:p>
    <w:p w:rsidR="00E26490" w:rsidRDefault="00E26490" w:rsidP="00E26490">
      <w:pPr>
        <w:pStyle w:val="a"/>
      </w:pPr>
      <w:r w:rsidRPr="00372D4D">
        <w:rPr>
          <w:b/>
        </w:rPr>
        <w:t>Дьяконов, И.М.</w:t>
      </w:r>
      <w:r>
        <w:t xml:space="preserve"> Люди города Ура / И. М. Дьяконов.--М. : Наука. Главная редакция восточной литературы,1990.--429 с. .--ISBN 5-02-016568-9 </w:t>
      </w:r>
    </w:p>
    <w:p w:rsidR="00E26490" w:rsidRDefault="00E26490" w:rsidP="00E26490">
      <w:pPr>
        <w:pStyle w:val="af3"/>
      </w:pPr>
      <w:r>
        <w:t>УДК   94(35)</w:t>
      </w:r>
    </w:p>
    <w:p w:rsidR="00E26490" w:rsidRDefault="00E26490" w:rsidP="00E26490">
      <w:pPr>
        <w:pStyle w:val="af3"/>
      </w:pPr>
      <w:r>
        <w:t>хр - 1</w:t>
      </w:r>
    </w:p>
    <w:p w:rsidR="00E26490" w:rsidRDefault="00E26490" w:rsidP="00E26490">
      <w:pPr>
        <w:pStyle w:val="a"/>
      </w:pPr>
      <w:r w:rsidRPr="00372D4D">
        <w:rPr>
          <w:b/>
        </w:rPr>
        <w:t xml:space="preserve">Дэвид </w:t>
      </w:r>
      <w:r>
        <w:t xml:space="preserve">Юм. Кант. Гегель. Шопэнгауэр. Огюст Конт / Сост. "ЛИО Редактор".--СПб. : ЛИО Редактор,1998.--494, [2]с. .--ISBN 5-7058-0317-6 </w:t>
      </w:r>
    </w:p>
    <w:p w:rsidR="00E26490" w:rsidRDefault="00E26490" w:rsidP="00E26490">
      <w:pPr>
        <w:pStyle w:val="af3"/>
      </w:pPr>
      <w:r>
        <w:t>УДК   929 + 1(091)"655" + 1(091)(430) + 1(091)"656"</w:t>
      </w:r>
    </w:p>
    <w:p w:rsidR="00E26490" w:rsidRDefault="00E26490" w:rsidP="00E26490">
      <w:pPr>
        <w:pStyle w:val="af3"/>
      </w:pPr>
      <w:r>
        <w:t>хр - 1</w:t>
      </w:r>
    </w:p>
    <w:p w:rsidR="00E26490" w:rsidRDefault="00E26490" w:rsidP="00E26490">
      <w:pPr>
        <w:pStyle w:val="a"/>
      </w:pPr>
      <w:r w:rsidRPr="00372D4D">
        <w:rPr>
          <w:b/>
        </w:rPr>
        <w:t>Евсевий Памфил</w:t>
      </w:r>
      <w:r>
        <w:t xml:space="preserve"> Жизнь блаженного Василевса Константина.--М.,1998.--350с. 4508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372D4D">
        <w:rPr>
          <w:b/>
        </w:rPr>
        <w:t>Егер О.</w:t>
      </w:r>
      <w:r>
        <w:t xml:space="preserve"> Новейшая история : Всемирная история.--СПб : ООО "Издательство Полигон",1999.--768с. 6640 0704 </w:t>
      </w:r>
    </w:p>
    <w:p w:rsidR="00E26490" w:rsidRDefault="00E26490" w:rsidP="00E26490">
      <w:pPr>
        <w:pStyle w:val="af3"/>
      </w:pPr>
      <w:r>
        <w:t>УДК   940.2</w:t>
      </w:r>
    </w:p>
    <w:p w:rsidR="00E26490" w:rsidRDefault="00E26490" w:rsidP="00E26490">
      <w:pPr>
        <w:pStyle w:val="af3"/>
      </w:pPr>
      <w:r>
        <w:t>хр - 1</w:t>
      </w:r>
    </w:p>
    <w:p w:rsidR="00E26490" w:rsidRDefault="00E26490" w:rsidP="00E26490">
      <w:pPr>
        <w:pStyle w:val="a"/>
      </w:pPr>
      <w:r w:rsidRPr="00372D4D">
        <w:rPr>
          <w:b/>
        </w:rPr>
        <w:t>Егер О.</w:t>
      </w:r>
      <w:r>
        <w:t xml:space="preserve"> Новейшая история : Всемирная история.--СПб : ООО "Издательство Полигон",1999.--768с. 6641 0704 </w:t>
      </w:r>
    </w:p>
    <w:p w:rsidR="00E26490" w:rsidRDefault="00E26490" w:rsidP="00E26490">
      <w:pPr>
        <w:pStyle w:val="af3"/>
      </w:pPr>
      <w:r>
        <w:t>УДК   940.2</w:t>
      </w:r>
    </w:p>
    <w:p w:rsidR="00E26490" w:rsidRDefault="00E26490" w:rsidP="00E26490">
      <w:pPr>
        <w:pStyle w:val="af3"/>
      </w:pPr>
      <w:r>
        <w:lastRenderedPageBreak/>
        <w:t>хр - 1</w:t>
      </w:r>
    </w:p>
    <w:p w:rsidR="00E26490" w:rsidRDefault="00E26490" w:rsidP="00E26490">
      <w:pPr>
        <w:pStyle w:val="a"/>
      </w:pPr>
      <w:r w:rsidRPr="00372D4D">
        <w:rPr>
          <w:b/>
        </w:rPr>
        <w:t>Егер Оскар</w:t>
      </w:r>
      <w:r>
        <w:t xml:space="preserve"> Всемирная история : Древний мир.--С.Пб. : Специальная литература,1997.--824с. 3975 RUSB </w:t>
      </w:r>
    </w:p>
    <w:p w:rsidR="00E26490" w:rsidRDefault="00E26490" w:rsidP="00E26490">
      <w:pPr>
        <w:pStyle w:val="af3"/>
      </w:pPr>
      <w:r>
        <w:t>УДК   930.9</w:t>
      </w:r>
    </w:p>
    <w:p w:rsidR="00E26490" w:rsidRDefault="00E26490" w:rsidP="00E26490">
      <w:pPr>
        <w:pStyle w:val="af3"/>
      </w:pPr>
      <w:r>
        <w:t>хр - 1</w:t>
      </w:r>
    </w:p>
    <w:p w:rsidR="00E26490" w:rsidRDefault="00E26490" w:rsidP="00E26490">
      <w:pPr>
        <w:pStyle w:val="a"/>
      </w:pPr>
      <w:r w:rsidRPr="00372D4D">
        <w:rPr>
          <w:b/>
        </w:rPr>
        <w:t>Егер Оскар</w:t>
      </w:r>
      <w:r>
        <w:t xml:space="preserve"> Всемирная история : Средние века.--С.Пб. : Специальная литература,1997.--824с. 3976 RUSB </w:t>
      </w:r>
    </w:p>
    <w:p w:rsidR="00E26490" w:rsidRDefault="00E26490" w:rsidP="00E26490">
      <w:pPr>
        <w:pStyle w:val="af3"/>
      </w:pPr>
      <w:r>
        <w:t>УДК   930.9</w:t>
      </w:r>
    </w:p>
    <w:p w:rsidR="00E26490" w:rsidRDefault="00E26490" w:rsidP="00E26490">
      <w:pPr>
        <w:pStyle w:val="af3"/>
      </w:pPr>
      <w:r>
        <w:t>хр - 1</w:t>
      </w:r>
    </w:p>
    <w:p w:rsidR="00E26490" w:rsidRDefault="00E26490" w:rsidP="00E26490">
      <w:pPr>
        <w:pStyle w:val="a"/>
      </w:pPr>
      <w:r w:rsidRPr="001C35C5">
        <w:rPr>
          <w:b/>
        </w:rPr>
        <w:t>Егер, Оскар</w:t>
      </w:r>
      <w:r>
        <w:t xml:space="preserve"> Всемирная история : В 4 т. / Оскар Егер.--СПб. : Изд-во АСТ,1999 </w:t>
      </w:r>
    </w:p>
    <w:p w:rsidR="00E26490" w:rsidRDefault="00E26490" w:rsidP="00E26490">
      <w:pPr>
        <w:pStyle w:val="af3"/>
      </w:pPr>
      <w:r>
        <w:t>УДК   94(3)</w:t>
      </w:r>
    </w:p>
    <w:p w:rsidR="00E26490" w:rsidRDefault="00E26490" w:rsidP="00E26490">
      <w:pPr>
        <w:pStyle w:val="af3"/>
      </w:pPr>
      <w:r>
        <w:t>хр - 1</w:t>
      </w:r>
    </w:p>
    <w:p w:rsidR="00E26490" w:rsidRDefault="00E26490" w:rsidP="00E26490">
      <w:pPr>
        <w:pStyle w:val="a"/>
      </w:pPr>
      <w:r w:rsidRPr="001C35C5">
        <w:rPr>
          <w:b/>
        </w:rPr>
        <w:t>Егоров, А.Б.</w:t>
      </w:r>
      <w:r>
        <w:t xml:space="preserve"> История Древней Греции : Учебное пособие / А.Б. Егоров.--СПб. : Изд-во Санкт-Петербургской православной духовной академии,2014.--239с. .--ISBN 978-5-906627-02-5 </w:t>
      </w:r>
    </w:p>
    <w:p w:rsidR="00E26490" w:rsidRDefault="00E26490" w:rsidP="00E26490">
      <w:pPr>
        <w:pStyle w:val="af3"/>
      </w:pPr>
      <w:r>
        <w:t>УДК   94(38)</w:t>
      </w:r>
    </w:p>
    <w:p w:rsidR="00E26490" w:rsidRDefault="00E26490" w:rsidP="00E26490">
      <w:pPr>
        <w:pStyle w:val="af3"/>
      </w:pPr>
      <w:r>
        <w:t>хр - 1</w:t>
      </w:r>
    </w:p>
    <w:p w:rsidR="00E26490" w:rsidRDefault="00E26490" w:rsidP="00E26490">
      <w:pPr>
        <w:pStyle w:val="a"/>
      </w:pPr>
      <w:r w:rsidRPr="001C35C5">
        <w:rPr>
          <w:b/>
        </w:rPr>
        <w:t>Ермаловiч М.</w:t>
      </w:r>
      <w:r>
        <w:t xml:space="preserve"> Беларуская дзяржава Вялiкае княства Лiтоускае / М.Ермаловiч.--Мн. : Беллiтфонд,2000.--448 с. .--ISBN 985-6576-08-3 10020 хр. RU03 </w:t>
      </w:r>
    </w:p>
    <w:p w:rsidR="00E26490" w:rsidRDefault="00E26490" w:rsidP="00E26490">
      <w:pPr>
        <w:pStyle w:val="af3"/>
      </w:pPr>
      <w:r>
        <w:t>УДК   94(476) + 225.3</w:t>
      </w:r>
    </w:p>
    <w:p w:rsidR="00E26490" w:rsidRDefault="00E26490" w:rsidP="00E26490">
      <w:pPr>
        <w:pStyle w:val="af3"/>
      </w:pPr>
      <w:r>
        <w:t>хр - 1</w:t>
      </w:r>
    </w:p>
    <w:p w:rsidR="00E26490" w:rsidRDefault="00E26490" w:rsidP="00E26490">
      <w:pPr>
        <w:pStyle w:val="a"/>
      </w:pPr>
      <w:r w:rsidRPr="001C35C5">
        <w:rPr>
          <w:b/>
        </w:rPr>
        <w:t>Еўтухоў, I. А.</w:t>
      </w:r>
      <w:r>
        <w:t xml:space="preserve"> Успрыняцце прасторы i часу ў познаантычным менталiтэце / І. А. Еўтухоў ; Рэд. В. А. Фядосік.--М. : БДУ,1999.--81с. .--ISBN 985-445-125-9 </w:t>
      </w:r>
    </w:p>
    <w:p w:rsidR="00E26490" w:rsidRDefault="00E26490" w:rsidP="00E26490">
      <w:pPr>
        <w:pStyle w:val="af3"/>
      </w:pPr>
      <w:r>
        <w:t>УДК   94(37) + 1(091)(37+38)</w:t>
      </w:r>
    </w:p>
    <w:p w:rsidR="00E26490" w:rsidRDefault="00E26490" w:rsidP="00E26490">
      <w:pPr>
        <w:pStyle w:val="af3"/>
      </w:pPr>
      <w:r>
        <w:t>хр - 1</w:t>
      </w:r>
    </w:p>
    <w:p w:rsidR="00E26490" w:rsidRDefault="00E26490" w:rsidP="00E26490">
      <w:pPr>
        <w:pStyle w:val="a"/>
      </w:pPr>
      <w:r w:rsidRPr="001C35C5">
        <w:rPr>
          <w:b/>
        </w:rPr>
        <w:t>Жак Кристиан</w:t>
      </w:r>
      <w:r>
        <w:t xml:space="preserve"> Нефертити и Эхнатон.--М. : Молодая гвардия,1999.--215с. 6874 0704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1C35C5">
        <w:rPr>
          <w:b/>
        </w:rPr>
        <w:t xml:space="preserve">Жизнь </w:t>
      </w:r>
      <w:r>
        <w:t xml:space="preserve">египтян во времена великих фараонов.--М. : Молодая гвардия,Палимпсест,2000.--465с. 7162 2605 </w:t>
      </w:r>
    </w:p>
    <w:p w:rsidR="00E26490" w:rsidRDefault="00E26490" w:rsidP="00E26490">
      <w:pPr>
        <w:pStyle w:val="af3"/>
      </w:pPr>
      <w:r>
        <w:t>УДК   932</w:t>
      </w:r>
    </w:p>
    <w:p w:rsidR="00E26490" w:rsidRDefault="00E26490" w:rsidP="00E26490">
      <w:pPr>
        <w:pStyle w:val="af3"/>
      </w:pPr>
      <w:r>
        <w:t>хр - 1</w:t>
      </w:r>
    </w:p>
    <w:p w:rsidR="00E26490" w:rsidRDefault="00E26490" w:rsidP="00E26490">
      <w:pPr>
        <w:pStyle w:val="a"/>
      </w:pPr>
      <w:r w:rsidRPr="001C35C5">
        <w:rPr>
          <w:b/>
        </w:rPr>
        <w:t>Жукова, М.Г.</w:t>
      </w:r>
      <w:r>
        <w:t xml:space="preserve"> Маршал Жуков - мой отец / М.Г.Жукова.--М. : Сретенский монастырь,2004.--192с. .--ISBN 5-7533-0309-9 </w:t>
      </w:r>
    </w:p>
    <w:p w:rsidR="00E26490" w:rsidRDefault="00E26490" w:rsidP="00E26490">
      <w:pPr>
        <w:pStyle w:val="af3"/>
      </w:pPr>
      <w:r>
        <w:t>УДК   929 + 35</w:t>
      </w:r>
    </w:p>
    <w:p w:rsidR="00E26490" w:rsidRDefault="00E26490" w:rsidP="00E26490">
      <w:pPr>
        <w:pStyle w:val="af3"/>
      </w:pPr>
      <w:r>
        <w:t>хр - 1</w:t>
      </w:r>
    </w:p>
    <w:p w:rsidR="00E26490" w:rsidRDefault="00E26490" w:rsidP="00E26490">
      <w:pPr>
        <w:pStyle w:val="a"/>
      </w:pPr>
      <w:r w:rsidRPr="002A52AC">
        <w:rPr>
          <w:b/>
        </w:rPr>
        <w:t>Журавлева Л.</w:t>
      </w:r>
      <w:r>
        <w:t xml:space="preserve"> Княгиня Мария Тенишева.--Смоленск : Полиграмма,1994.--318с. 4035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2A52AC">
        <w:rPr>
          <w:b/>
        </w:rPr>
        <w:t>Забелин, Иван</w:t>
      </w:r>
      <w:r>
        <w:t xml:space="preserve"> История города Москвы / И. Забелин.--М. : "Столица",1990.--652, XXVIс. .--ISBN 5-7055-0001-7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2A52AC">
        <w:rPr>
          <w:b/>
        </w:rPr>
        <w:t>Загарульскi, Э. М.</w:t>
      </w:r>
      <w:r>
        <w:t xml:space="preserve"> Заходняя Русь : IX - XIIІ стст. / Э. М. Загарульскi.--Мн. : Унiверсiтэцкае,1998.--239с. .--ISBN 985-09-0152-7 </w:t>
      </w:r>
    </w:p>
    <w:p w:rsidR="00E26490" w:rsidRDefault="00E26490" w:rsidP="00E26490">
      <w:pPr>
        <w:pStyle w:val="af3"/>
      </w:pPr>
      <w:r>
        <w:t>УДК   94(476)(075)</w:t>
      </w:r>
    </w:p>
    <w:p w:rsidR="00E26490" w:rsidRDefault="00E26490" w:rsidP="00E26490">
      <w:pPr>
        <w:pStyle w:val="af3"/>
      </w:pPr>
      <w:r>
        <w:lastRenderedPageBreak/>
        <w:t>хр - 5</w:t>
      </w:r>
    </w:p>
    <w:p w:rsidR="00E26490" w:rsidRDefault="00E26490" w:rsidP="00E26490">
      <w:pPr>
        <w:pStyle w:val="a"/>
      </w:pPr>
      <w:r w:rsidRPr="002A52AC">
        <w:rPr>
          <w:b/>
        </w:rPr>
        <w:t>Загорульский, Э.М.</w:t>
      </w:r>
      <w:r>
        <w:t xml:space="preserve"> Белая Русь с середины I тысячелетия до середины XIII века / Э.М. Загорульский ; Вступ. ст. В.А. Теплова.--Мн. : Издательство "Четыре четверти",2014.--528.с. .--ISBN 978-985-7058-50-1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2A52AC">
        <w:rPr>
          <w:b/>
        </w:rPr>
        <w:t>Загорульский, Э.М.</w:t>
      </w:r>
      <w:r>
        <w:t xml:space="preserve"> Белая Русь с середины I тысячелетия до середины XIII века / Э.М. Загорульский ; Вступ. ст. В.А. Тепловой.--Мн. : Издательство "Четыре четверти",2014.--528.с. .--ISBN 978-985-7058-50-1 </w:t>
      </w:r>
    </w:p>
    <w:p w:rsidR="00E26490" w:rsidRDefault="00E26490" w:rsidP="00E26490">
      <w:pPr>
        <w:pStyle w:val="af3"/>
      </w:pPr>
      <w:r>
        <w:t>УДК   94(476) + 225.3</w:t>
      </w:r>
    </w:p>
    <w:p w:rsidR="00E26490" w:rsidRDefault="00E26490" w:rsidP="00E26490">
      <w:pPr>
        <w:pStyle w:val="af3"/>
      </w:pPr>
      <w:r>
        <w:t>хр - 2</w:t>
      </w:r>
    </w:p>
    <w:p w:rsidR="00E26490" w:rsidRDefault="00E26490" w:rsidP="00E26490">
      <w:pPr>
        <w:pStyle w:val="a"/>
      </w:pPr>
      <w:r w:rsidRPr="002A52AC">
        <w:rPr>
          <w:b/>
        </w:rPr>
        <w:t>Загорульский, Э.М.</w:t>
      </w:r>
      <w:r>
        <w:t xml:space="preserve"> Вищинский замок XII-XIII вв. / Э.М.Загорульский.--Мн. : БГУ,2004.--159с. .--ISBN 985-485-053-6 </w:t>
      </w:r>
    </w:p>
    <w:p w:rsidR="00E26490" w:rsidRDefault="00E26490" w:rsidP="00E26490">
      <w:pPr>
        <w:pStyle w:val="af3"/>
      </w:pPr>
      <w:r>
        <w:t>УДК   902(476)</w:t>
      </w:r>
    </w:p>
    <w:p w:rsidR="00E26490" w:rsidRDefault="00E26490" w:rsidP="00E26490">
      <w:pPr>
        <w:pStyle w:val="af3"/>
      </w:pPr>
      <w:r>
        <w:t>хр - 1</w:t>
      </w:r>
    </w:p>
    <w:p w:rsidR="00E26490" w:rsidRDefault="00E26490" w:rsidP="00E26490">
      <w:pPr>
        <w:pStyle w:val="a"/>
      </w:pPr>
      <w:r w:rsidRPr="002A52AC">
        <w:rPr>
          <w:b/>
        </w:rPr>
        <w:t>Загорульский, Э.М.</w:t>
      </w:r>
      <w:r>
        <w:t xml:space="preserve"> Возникновение Минска / Э.М.Загорульский.--Мн. : Изд-во БГУ им. В.И.Ленина,1982.--358с.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2D5DAF">
        <w:rPr>
          <w:b/>
        </w:rPr>
        <w:t>Заикин, Н.А.</w:t>
      </w:r>
      <w:r>
        <w:t xml:space="preserve"> Формирование, охрана и прикрытие западной границы Российской империи (на примере белорусского участка) 1772-1822 гг. : Автореферат диссертации на соискание ученой степени кандидата исторических наук / Н.А. Заикин.--Мн. : "Издательский центр Белорусского государственного университета",2005.--20с.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2D5DAF">
        <w:rPr>
          <w:b/>
        </w:rPr>
        <w:t>Зайцев, А.</w:t>
      </w:r>
      <w:r>
        <w:t xml:space="preserve"> Мировая культура : Шумерское царство. Вавилон и Ассирия. Древний Египет / А. Зайцев, В. Лаптева,  А. Порьяз.--М. : ОЛМА-ПРЕСС,2000.--447с. .--ISBN 5-224-00937-5 </w:t>
      </w:r>
    </w:p>
    <w:p w:rsidR="00E26490" w:rsidRDefault="00E26490" w:rsidP="00E26490">
      <w:pPr>
        <w:pStyle w:val="af3"/>
      </w:pPr>
      <w:r>
        <w:t>УДК   94(3) + 008</w:t>
      </w:r>
    </w:p>
    <w:p w:rsidR="00E26490" w:rsidRDefault="00E26490" w:rsidP="00E26490">
      <w:pPr>
        <w:pStyle w:val="af3"/>
      </w:pPr>
      <w:r>
        <w:t>хр - 1</w:t>
      </w:r>
    </w:p>
    <w:p w:rsidR="00E26490" w:rsidRDefault="00E26490" w:rsidP="00E26490">
      <w:pPr>
        <w:pStyle w:val="a"/>
      </w:pPr>
      <w:r w:rsidRPr="002D5DAF">
        <w:rPr>
          <w:b/>
        </w:rPr>
        <w:t xml:space="preserve">Заря </w:t>
      </w:r>
      <w:r>
        <w:t xml:space="preserve">человечества.--М. : Терра,1998.--168с. 6684 0704 </w:t>
      </w:r>
    </w:p>
    <w:p w:rsidR="00E26490" w:rsidRDefault="00E26490" w:rsidP="00E26490">
      <w:pPr>
        <w:pStyle w:val="af3"/>
      </w:pPr>
      <w:r>
        <w:t>УДК   931</w:t>
      </w:r>
    </w:p>
    <w:p w:rsidR="00E26490" w:rsidRDefault="00E26490" w:rsidP="00E26490">
      <w:pPr>
        <w:pStyle w:val="af3"/>
      </w:pPr>
      <w:r>
        <w:t>хр - 1</w:t>
      </w:r>
    </w:p>
    <w:p w:rsidR="00E26490" w:rsidRDefault="00E26490" w:rsidP="00E26490">
      <w:pPr>
        <w:pStyle w:val="a"/>
      </w:pPr>
      <w:r w:rsidRPr="002D5DAF">
        <w:rPr>
          <w:b/>
        </w:rPr>
        <w:t xml:space="preserve">Заря </w:t>
      </w:r>
      <w:r>
        <w:t xml:space="preserve">человечества / Пер. с анг. В. Федяниной ; ред. С. Смирнов.--М. : ТЕРРА - Книжный клуб,1998.--176с. .--ISBN 5-300-01895-3 </w:t>
      </w:r>
    </w:p>
    <w:p w:rsidR="00E26490" w:rsidRDefault="00E26490" w:rsidP="00E26490">
      <w:pPr>
        <w:pStyle w:val="af3"/>
      </w:pPr>
      <w:r>
        <w:t>УДК   930</w:t>
      </w:r>
    </w:p>
    <w:p w:rsidR="00E26490" w:rsidRDefault="00E26490" w:rsidP="00E26490">
      <w:pPr>
        <w:pStyle w:val="af3"/>
      </w:pPr>
      <w:r>
        <w:t>хр - 1</w:t>
      </w:r>
    </w:p>
    <w:p w:rsidR="00E26490" w:rsidRDefault="00E26490" w:rsidP="00E26490">
      <w:pPr>
        <w:pStyle w:val="a"/>
      </w:pPr>
      <w:r w:rsidRPr="002D5DAF">
        <w:rPr>
          <w:b/>
        </w:rPr>
        <w:t>Заступница</w:t>
      </w:r>
      <w:r>
        <w:t xml:space="preserve"> : Адвокат С. В .Каллистратова (1907-1989) / Составитель Е. Э. Печуро.--М. : Звенья,1997.--348, [4]с., [8]л. ил. .--ISBN 5-7870-0011-0 </w:t>
      </w:r>
    </w:p>
    <w:p w:rsidR="00E26490" w:rsidRDefault="00E26490" w:rsidP="00E26490">
      <w:pPr>
        <w:pStyle w:val="af3"/>
      </w:pPr>
      <w:r>
        <w:t>УДК   929(08) + 94(47)</w:t>
      </w:r>
    </w:p>
    <w:p w:rsidR="00E26490" w:rsidRDefault="00E26490" w:rsidP="00E26490">
      <w:pPr>
        <w:pStyle w:val="af3"/>
      </w:pPr>
      <w:r>
        <w:t>хр - 1</w:t>
      </w:r>
    </w:p>
    <w:p w:rsidR="00E26490" w:rsidRDefault="00E26490" w:rsidP="00E26490">
      <w:pPr>
        <w:pStyle w:val="a"/>
      </w:pPr>
      <w:r w:rsidRPr="002D5DAF">
        <w:rPr>
          <w:b/>
        </w:rPr>
        <w:t xml:space="preserve">Збор </w:t>
      </w:r>
      <w:r>
        <w:t xml:space="preserve">помнiкау гiсторыi i культуры Беларусi. Мiнская вобласць / АН БССР. Iн-т мастацтвазнауства, этнаграфii i фальклору; Рэдкал.: С.В.Марцэлау (гал. рэд.) i iнш.--Мн. : БелСЭ,1987 </w:t>
      </w:r>
    </w:p>
    <w:p w:rsidR="00E26490" w:rsidRDefault="00E26490" w:rsidP="00E26490">
      <w:pPr>
        <w:pStyle w:val="af3"/>
      </w:pPr>
      <w:r>
        <w:t>УДК   94(476)(03)</w:t>
      </w:r>
    </w:p>
    <w:p w:rsidR="00E26490" w:rsidRDefault="00E26490" w:rsidP="00E26490">
      <w:pPr>
        <w:pStyle w:val="af3"/>
      </w:pPr>
      <w:r>
        <w:t>хр - 1</w:t>
      </w:r>
    </w:p>
    <w:p w:rsidR="00E26490" w:rsidRDefault="00E26490" w:rsidP="00E26490">
      <w:pPr>
        <w:pStyle w:val="a"/>
      </w:pPr>
      <w:r w:rsidRPr="002D5DAF">
        <w:rPr>
          <w:b/>
        </w:rPr>
        <w:lastRenderedPageBreak/>
        <w:t>Зверева С.</w:t>
      </w:r>
      <w:r>
        <w:t xml:space="preserve"> Александр Кастальский : Идеи.Творчество.Судьба.--М. : Вузовская книга,1999.--239с. 6976 0704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E83B43">
        <w:rPr>
          <w:b/>
        </w:rPr>
        <w:t>Зверуго, Я. Г.</w:t>
      </w:r>
      <w:r>
        <w:t xml:space="preserve"> Верхнее Понеманье в IX-XIII вв. / Я. Г. Зверуго ; Под. ред. П. Ф. Лысенко.--Мн. : Навука і тэхніка,1989.--207с. .--ISBN 5-343-00017-7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E83B43">
        <w:rPr>
          <w:b/>
        </w:rPr>
        <w:t>Зенькович, Н.</w:t>
      </w:r>
      <w:r>
        <w:t xml:space="preserve"> Новости из Кремля / Н. Зенькович.--Смоленск : Русич,1999.--544с. .--ISBN 5-88590-904-0 </w:t>
      </w:r>
    </w:p>
    <w:p w:rsidR="00E26490" w:rsidRDefault="00E26490" w:rsidP="00E26490">
      <w:pPr>
        <w:pStyle w:val="af3"/>
      </w:pPr>
      <w:r>
        <w:t>УДК   94(47)_</w:t>
      </w:r>
    </w:p>
    <w:p w:rsidR="00E26490" w:rsidRDefault="00E26490" w:rsidP="00E26490">
      <w:pPr>
        <w:pStyle w:val="af3"/>
      </w:pPr>
      <w:r>
        <w:t>хр - 1</w:t>
      </w:r>
    </w:p>
    <w:p w:rsidR="00E26490" w:rsidRDefault="00E26490" w:rsidP="00E26490">
      <w:pPr>
        <w:pStyle w:val="a"/>
      </w:pPr>
      <w:r w:rsidRPr="00E83B43">
        <w:rPr>
          <w:b/>
        </w:rPr>
        <w:t>Зихровский Гарри.</w:t>
      </w:r>
      <w:r>
        <w:t xml:space="preserve"> Индия без покрывала.--М. : Иностр. лит.,1957.--288с. 6576 RUSB </w:t>
      </w:r>
    </w:p>
    <w:p w:rsidR="00E26490" w:rsidRDefault="00E26490" w:rsidP="00E26490">
      <w:pPr>
        <w:pStyle w:val="af3"/>
      </w:pPr>
      <w:r>
        <w:t>УДК   954</w:t>
      </w:r>
    </w:p>
    <w:p w:rsidR="00E26490" w:rsidRDefault="00E26490" w:rsidP="00E26490">
      <w:pPr>
        <w:pStyle w:val="af3"/>
      </w:pPr>
      <w:r>
        <w:t>хр - 1</w:t>
      </w:r>
    </w:p>
    <w:p w:rsidR="00E26490" w:rsidRDefault="00E26490" w:rsidP="00E26490">
      <w:pPr>
        <w:pStyle w:val="a"/>
      </w:pPr>
      <w:r w:rsidRPr="00E83B43">
        <w:rPr>
          <w:b/>
        </w:rPr>
        <w:t xml:space="preserve">Знаменитые </w:t>
      </w:r>
      <w:r>
        <w:t xml:space="preserve">евреи(165 мужчин и женщин).--М. : Внешсигма,1997.--576с. 3866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E83B43">
        <w:rPr>
          <w:b/>
        </w:rPr>
        <w:t>Зуров Л.</w:t>
      </w:r>
      <w:r>
        <w:t xml:space="preserve"> Отчина : Повесть о древнем Пскове.--Paris : YMCA-PRESS,1970.--110с. 6082,6083 RUSB </w:t>
      </w:r>
    </w:p>
    <w:p w:rsidR="00E26490" w:rsidRDefault="00E26490" w:rsidP="00E26490">
      <w:pPr>
        <w:pStyle w:val="af3"/>
      </w:pPr>
      <w:r>
        <w:t>УДК   947</w:t>
      </w:r>
    </w:p>
    <w:p w:rsidR="00E26490" w:rsidRDefault="00E26490" w:rsidP="00E26490">
      <w:pPr>
        <w:pStyle w:val="af3"/>
      </w:pPr>
      <w:r>
        <w:t>хр - 2</w:t>
      </w:r>
    </w:p>
    <w:p w:rsidR="00E26490" w:rsidRDefault="00E26490" w:rsidP="00E26490">
      <w:pPr>
        <w:pStyle w:val="a"/>
      </w:pPr>
      <w:r w:rsidRPr="00E83B43">
        <w:rPr>
          <w:b/>
        </w:rPr>
        <w:t>Зюганов, Г.А.</w:t>
      </w:r>
      <w:r>
        <w:t xml:space="preserve"> На службе народу : Избранные выступления, статьи, интервью / Г.А. Зюганов.--М. : ИТРК,2014.--320с. .--ISBN 978-5-88010-331-7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E83B43">
        <w:rPr>
          <w:b/>
        </w:rPr>
        <w:t>Иванов, К. А</w:t>
      </w:r>
      <w:r>
        <w:t xml:space="preserve"> Многоликое средневековье / К. А. Иванов.--М. : Алетейа,1996.--425с. .--ISBN 5-89321-002-6 </w:t>
      </w:r>
    </w:p>
    <w:p w:rsidR="00E26490" w:rsidRDefault="00E26490" w:rsidP="00E26490">
      <w:pPr>
        <w:pStyle w:val="af3"/>
      </w:pPr>
      <w:r>
        <w:t>УДК   94(4)"375/1492"</w:t>
      </w:r>
    </w:p>
    <w:p w:rsidR="00E26490" w:rsidRDefault="00E26490" w:rsidP="00E26490">
      <w:pPr>
        <w:pStyle w:val="af3"/>
      </w:pPr>
      <w:r>
        <w:t>хр - 1</w:t>
      </w:r>
    </w:p>
    <w:p w:rsidR="00E26490" w:rsidRDefault="00E26490" w:rsidP="00E26490">
      <w:pPr>
        <w:pStyle w:val="a"/>
      </w:pPr>
      <w:r w:rsidRPr="00AF57CC">
        <w:rPr>
          <w:b/>
        </w:rPr>
        <w:t xml:space="preserve">Из боевого </w:t>
      </w:r>
      <w:r>
        <w:t xml:space="preserve">прошлого нашего отечества : Памятка воину-славянину / Сост. и общ. ред. свящ. Павла Боянкова, В. Н. Суряева.--Мн.--84с.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AF57CC">
        <w:rPr>
          <w:b/>
        </w:rPr>
        <w:t xml:space="preserve">Из истории </w:t>
      </w:r>
      <w:r>
        <w:t xml:space="preserve">мировой цивилизации.--Мн. : БГУ,1998.--93с. 1841 RUSB </w:t>
      </w:r>
    </w:p>
    <w:p w:rsidR="00E26490" w:rsidRDefault="00E26490" w:rsidP="00E26490">
      <w:pPr>
        <w:pStyle w:val="af3"/>
      </w:pPr>
      <w:r>
        <w:t>УДК   930.9</w:t>
      </w:r>
    </w:p>
    <w:p w:rsidR="00E26490" w:rsidRDefault="00E26490" w:rsidP="00E26490">
      <w:pPr>
        <w:pStyle w:val="af3"/>
      </w:pPr>
      <w:r>
        <w:t>хр - 1</w:t>
      </w:r>
    </w:p>
    <w:p w:rsidR="00E26490" w:rsidRDefault="00E26490" w:rsidP="00E26490">
      <w:pPr>
        <w:pStyle w:val="a"/>
      </w:pPr>
      <w:r w:rsidRPr="00AF57CC">
        <w:rPr>
          <w:b/>
        </w:rPr>
        <w:t xml:space="preserve">Из истории </w:t>
      </w:r>
      <w:r>
        <w:t xml:space="preserve">мировой цовилизации.--Мн. : БГУ,1998.--93с. 1935 RUSB </w:t>
      </w:r>
    </w:p>
    <w:p w:rsidR="00E26490" w:rsidRDefault="00E26490" w:rsidP="00E26490">
      <w:pPr>
        <w:pStyle w:val="af3"/>
      </w:pPr>
      <w:r>
        <w:t>УДК   930.9</w:t>
      </w:r>
    </w:p>
    <w:p w:rsidR="00E26490" w:rsidRDefault="00E26490" w:rsidP="00E26490">
      <w:pPr>
        <w:pStyle w:val="af3"/>
      </w:pPr>
      <w:r>
        <w:t>хр - 1</w:t>
      </w:r>
    </w:p>
    <w:p w:rsidR="00E26490" w:rsidRDefault="00E26490" w:rsidP="00E26490">
      <w:pPr>
        <w:pStyle w:val="a"/>
      </w:pPr>
      <w:r w:rsidRPr="00AF57CC">
        <w:rPr>
          <w:b/>
        </w:rPr>
        <w:t xml:space="preserve">Из истории </w:t>
      </w:r>
      <w:r>
        <w:t xml:space="preserve">мировой цовилизации.--Мн. : БГУ,1998.--93с. 1948 RUSB </w:t>
      </w:r>
    </w:p>
    <w:p w:rsidR="00E26490" w:rsidRDefault="00E26490" w:rsidP="00E26490">
      <w:pPr>
        <w:pStyle w:val="af3"/>
      </w:pPr>
      <w:r>
        <w:t>УДК   930.9</w:t>
      </w:r>
    </w:p>
    <w:p w:rsidR="00E26490" w:rsidRDefault="00E26490" w:rsidP="00E26490">
      <w:pPr>
        <w:pStyle w:val="af3"/>
      </w:pPr>
      <w:r>
        <w:t>хр - 1</w:t>
      </w:r>
    </w:p>
    <w:p w:rsidR="00E26490" w:rsidRDefault="00E26490" w:rsidP="00E26490">
      <w:pPr>
        <w:pStyle w:val="a"/>
      </w:pPr>
      <w:r w:rsidRPr="00AF57CC">
        <w:rPr>
          <w:b/>
        </w:rPr>
        <w:t>Иоанн,Митрополит Санкт-Петербургский и Ладожский</w:t>
      </w:r>
      <w:r>
        <w:t xml:space="preserve"> Русская симфония : Очерки русской историографии.--С.Пб. : Царское дело,1998.--493с. 2682 RUSB </w:t>
      </w:r>
    </w:p>
    <w:p w:rsidR="00E26490" w:rsidRDefault="00E26490" w:rsidP="00E26490">
      <w:pPr>
        <w:pStyle w:val="af3"/>
      </w:pPr>
      <w:r>
        <w:lastRenderedPageBreak/>
        <w:t>УДК   947</w:t>
      </w:r>
    </w:p>
    <w:p w:rsidR="00E26490" w:rsidRDefault="00E26490" w:rsidP="00E26490">
      <w:pPr>
        <w:pStyle w:val="af3"/>
      </w:pPr>
      <w:r>
        <w:t>хр - 1</w:t>
      </w:r>
    </w:p>
    <w:p w:rsidR="00E26490" w:rsidRDefault="00E26490" w:rsidP="00E26490">
      <w:pPr>
        <w:pStyle w:val="a"/>
      </w:pPr>
      <w:r w:rsidRPr="00AF57CC">
        <w:rPr>
          <w:b/>
        </w:rPr>
        <w:t>Иордан</w:t>
      </w:r>
      <w:r>
        <w:t xml:space="preserve"> О происхождении и деятельности гетов. : Три очерка.--С.Пб. : Алетейя,1997.--505с. 1894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AF57CC">
        <w:rPr>
          <w:b/>
        </w:rPr>
        <w:t xml:space="preserve">Историки </w:t>
      </w:r>
      <w:r>
        <w:t xml:space="preserve">античности / Сост., вступ. ст. и примеч. М.Томашевской; Пер. с древнегреч.--М. : Правда,1989 </w:t>
      </w:r>
    </w:p>
    <w:p w:rsidR="00E26490" w:rsidRDefault="00E26490" w:rsidP="00E26490">
      <w:pPr>
        <w:pStyle w:val="af3"/>
      </w:pPr>
      <w:r>
        <w:t>УДК   94(38) + 82'01</w:t>
      </w:r>
    </w:p>
    <w:p w:rsidR="00E26490" w:rsidRDefault="00E26490" w:rsidP="00E26490">
      <w:pPr>
        <w:pStyle w:val="af3"/>
      </w:pPr>
      <w:r>
        <w:t>хр - 1</w:t>
      </w:r>
    </w:p>
    <w:p w:rsidR="00E26490" w:rsidRDefault="00E26490" w:rsidP="00E26490">
      <w:pPr>
        <w:pStyle w:val="a"/>
      </w:pPr>
      <w:r w:rsidRPr="00456A5F">
        <w:rPr>
          <w:b/>
        </w:rPr>
        <w:t xml:space="preserve">Историки </w:t>
      </w:r>
      <w:r>
        <w:t xml:space="preserve">античности / Сост. и примеч. М.Томашевской; Пер. с лат.--М. : Правда,1989 </w:t>
      </w:r>
    </w:p>
    <w:p w:rsidR="00E26490" w:rsidRDefault="00E26490" w:rsidP="00E26490">
      <w:pPr>
        <w:pStyle w:val="af3"/>
      </w:pPr>
      <w:r>
        <w:t>УДК   94(37) + 82'01</w:t>
      </w:r>
    </w:p>
    <w:p w:rsidR="00E26490" w:rsidRDefault="00E26490" w:rsidP="00E26490">
      <w:pPr>
        <w:pStyle w:val="af3"/>
      </w:pPr>
      <w:r>
        <w:t>хр - 1</w:t>
      </w:r>
    </w:p>
    <w:p w:rsidR="00E26490" w:rsidRDefault="00E26490" w:rsidP="00E26490">
      <w:pPr>
        <w:pStyle w:val="a"/>
      </w:pPr>
      <w:r w:rsidRPr="00456A5F">
        <w:rPr>
          <w:b/>
        </w:rPr>
        <w:t xml:space="preserve">Историки </w:t>
      </w:r>
      <w:r>
        <w:t xml:space="preserve">античности : Древний Рим.--М. : Правда,1989.--624с. 3569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456A5F">
        <w:rPr>
          <w:b/>
        </w:rPr>
        <w:t xml:space="preserve">Историки </w:t>
      </w:r>
      <w:r>
        <w:t xml:space="preserve">античности : Древняя Греция.--М. : Правда,1989.--619с. 3570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456A5F">
        <w:rPr>
          <w:b/>
        </w:rPr>
        <w:t xml:space="preserve">Историки </w:t>
      </w:r>
      <w:r>
        <w:t xml:space="preserve">и история : Жизнь,судьба,творчество.--М. : Остожье,1997.--696с. 3845 RUSB </w:t>
      </w:r>
    </w:p>
    <w:p w:rsidR="00E26490" w:rsidRDefault="00E26490" w:rsidP="00E26490">
      <w:pPr>
        <w:pStyle w:val="af3"/>
      </w:pPr>
      <w:r>
        <w:t>УДК   929(038)</w:t>
      </w:r>
    </w:p>
    <w:p w:rsidR="00E26490" w:rsidRDefault="00E26490" w:rsidP="00E26490">
      <w:pPr>
        <w:pStyle w:val="af3"/>
      </w:pPr>
      <w:r>
        <w:t>хр - 1</w:t>
      </w:r>
    </w:p>
    <w:p w:rsidR="00E26490" w:rsidRDefault="00E26490" w:rsidP="00E26490">
      <w:pPr>
        <w:pStyle w:val="a"/>
      </w:pPr>
      <w:r w:rsidRPr="00456A5F">
        <w:rPr>
          <w:b/>
        </w:rPr>
        <w:t xml:space="preserve">Историко-культурное </w:t>
      </w:r>
      <w:r>
        <w:t xml:space="preserve">наследие Бобруйска / Изд. подгот. Бобруйским городским исполкомом.--Бобруйск : РУП "Бобруйская укрупненная типография им. А.Т. Непогодина",2006.--38с.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456A5F">
        <w:rPr>
          <w:b/>
        </w:rPr>
        <w:t xml:space="preserve">История </w:t>
      </w:r>
      <w:r>
        <w:t xml:space="preserve">XIX века : Пер. с фр. / Под ред. профессоров Лависса и Рамбо.--М. : ОРГИЗ Государственное социально-экономическое издательство,1938 </w:t>
      </w:r>
    </w:p>
    <w:p w:rsidR="00E26490" w:rsidRDefault="00E26490" w:rsidP="00E26490">
      <w:pPr>
        <w:pStyle w:val="af3"/>
      </w:pPr>
      <w:r>
        <w:t>УДК   94 + 94(4)</w:t>
      </w:r>
    </w:p>
    <w:p w:rsidR="00E26490" w:rsidRDefault="00E26490" w:rsidP="00E26490">
      <w:pPr>
        <w:pStyle w:val="af3"/>
      </w:pPr>
      <w:r>
        <w:t>хр - 1</w:t>
      </w:r>
    </w:p>
    <w:p w:rsidR="00E26490" w:rsidRDefault="00E26490" w:rsidP="00E26490">
      <w:pPr>
        <w:pStyle w:val="a"/>
      </w:pPr>
      <w:r w:rsidRPr="00456A5F">
        <w:rPr>
          <w:b/>
        </w:rPr>
        <w:t xml:space="preserve">История </w:t>
      </w:r>
      <w:r>
        <w:t xml:space="preserve">XIX века : Пер. с фр. / Под ред. профессоров Лависса и Рамбо.--М. : ОРГИЗ Государственное социально-экономическое издательство,1938 </w:t>
      </w:r>
    </w:p>
    <w:p w:rsidR="00E26490" w:rsidRDefault="00E26490" w:rsidP="00E26490">
      <w:pPr>
        <w:pStyle w:val="af3"/>
      </w:pPr>
      <w:r>
        <w:t>УДК   94 + 94(4)</w:t>
      </w:r>
    </w:p>
    <w:p w:rsidR="00E26490" w:rsidRDefault="00E26490" w:rsidP="00E26490">
      <w:pPr>
        <w:pStyle w:val="af3"/>
      </w:pPr>
      <w:r>
        <w:t>хр - 1</w:t>
      </w:r>
    </w:p>
    <w:p w:rsidR="00E26490" w:rsidRDefault="00E26490" w:rsidP="00E26490">
      <w:pPr>
        <w:pStyle w:val="a"/>
      </w:pPr>
      <w:r w:rsidRPr="002F5D92">
        <w:rPr>
          <w:b/>
        </w:rPr>
        <w:t xml:space="preserve">История </w:t>
      </w:r>
      <w:r>
        <w:t xml:space="preserve">XIX века : Пер. с фр. / Под ред. профессоров Лависса и Рамбо.--М. : ОРГИЗ Государственное социально-экономическое издательство,1938 </w:t>
      </w:r>
    </w:p>
    <w:p w:rsidR="00E26490" w:rsidRDefault="00E26490" w:rsidP="00E26490">
      <w:pPr>
        <w:pStyle w:val="af3"/>
      </w:pPr>
      <w:r>
        <w:t>УДК   94 + 94(4)</w:t>
      </w:r>
    </w:p>
    <w:p w:rsidR="00E26490" w:rsidRDefault="00E26490" w:rsidP="00E26490">
      <w:pPr>
        <w:pStyle w:val="af3"/>
      </w:pPr>
      <w:r>
        <w:t>хр - 1</w:t>
      </w:r>
    </w:p>
    <w:p w:rsidR="00E26490" w:rsidRDefault="00E26490" w:rsidP="00E26490">
      <w:pPr>
        <w:pStyle w:val="a"/>
      </w:pPr>
      <w:r w:rsidRPr="002F5D92">
        <w:rPr>
          <w:b/>
        </w:rPr>
        <w:t xml:space="preserve">История </w:t>
      </w:r>
      <w:r>
        <w:t xml:space="preserve">XIX века : Пер. с фр. / Под ред. проф. Лависса и Рамбо.--М. : ОРГИЗ Государственное социально-экономическое издательство,1938 </w:t>
      </w:r>
    </w:p>
    <w:p w:rsidR="00E26490" w:rsidRDefault="00E26490" w:rsidP="00E26490">
      <w:pPr>
        <w:pStyle w:val="af3"/>
      </w:pPr>
      <w:r>
        <w:t>УДК   94 + 94(4)</w:t>
      </w:r>
    </w:p>
    <w:p w:rsidR="00E26490" w:rsidRDefault="00E26490" w:rsidP="00E26490">
      <w:pPr>
        <w:pStyle w:val="af3"/>
      </w:pPr>
      <w:r>
        <w:t>хр - 1</w:t>
      </w:r>
    </w:p>
    <w:p w:rsidR="00E26490" w:rsidRDefault="00E26490" w:rsidP="00E26490">
      <w:pPr>
        <w:pStyle w:val="a"/>
      </w:pPr>
      <w:r w:rsidRPr="002F5D92">
        <w:rPr>
          <w:b/>
        </w:rPr>
        <w:t xml:space="preserve">История </w:t>
      </w:r>
      <w:r>
        <w:t xml:space="preserve">XIX века / Под ред. проф. Лависса и Рамбо ; Пер. с фр.--М. : ОГИЗ Государственное социально- экономическое издательство,1938 </w:t>
      </w:r>
    </w:p>
    <w:p w:rsidR="00E26490" w:rsidRDefault="00E26490" w:rsidP="00E26490">
      <w:pPr>
        <w:pStyle w:val="af3"/>
      </w:pPr>
      <w:r>
        <w:t>УДК   94 + 94(4)</w:t>
      </w:r>
    </w:p>
    <w:p w:rsidR="00E26490" w:rsidRDefault="00E26490" w:rsidP="00E26490">
      <w:pPr>
        <w:pStyle w:val="af3"/>
      </w:pPr>
      <w:r>
        <w:lastRenderedPageBreak/>
        <w:t>хр - 1</w:t>
      </w:r>
    </w:p>
    <w:p w:rsidR="00E26490" w:rsidRDefault="00E26490" w:rsidP="00E26490">
      <w:pPr>
        <w:pStyle w:val="a"/>
      </w:pPr>
      <w:r w:rsidRPr="002F5D92">
        <w:rPr>
          <w:b/>
        </w:rPr>
        <w:t xml:space="preserve">История </w:t>
      </w:r>
      <w:r>
        <w:t xml:space="preserve">XIX века : Пер. с фр. / Под ред. профессоров Лависса и Рамбо.--М. : ОРГИЗ Государственное социально-экономическое издательство,1938 </w:t>
      </w:r>
    </w:p>
    <w:p w:rsidR="00E26490" w:rsidRDefault="00E26490" w:rsidP="00E26490">
      <w:pPr>
        <w:pStyle w:val="af3"/>
      </w:pPr>
      <w:r>
        <w:t>УДК   94 + 94(4)</w:t>
      </w:r>
    </w:p>
    <w:p w:rsidR="00E26490" w:rsidRDefault="00E26490" w:rsidP="00E26490">
      <w:pPr>
        <w:pStyle w:val="af3"/>
      </w:pPr>
      <w:r>
        <w:t>хр - 1</w:t>
      </w:r>
    </w:p>
    <w:p w:rsidR="00E26490" w:rsidRDefault="00E26490" w:rsidP="00E26490">
      <w:pPr>
        <w:pStyle w:val="a"/>
      </w:pPr>
      <w:r w:rsidRPr="002F5D92">
        <w:rPr>
          <w:b/>
        </w:rPr>
        <w:t xml:space="preserve">История </w:t>
      </w:r>
      <w:r>
        <w:t xml:space="preserve">XIX века : Пер. с фр. / Под ред. профессоров Лависса и Рамбо.--М. : ОРГИЗ Государственное социально-экономическое издательство,1938 </w:t>
      </w:r>
    </w:p>
    <w:p w:rsidR="00E26490" w:rsidRDefault="00E26490" w:rsidP="00E26490">
      <w:pPr>
        <w:pStyle w:val="af3"/>
      </w:pPr>
      <w:r>
        <w:t>УДК   94 + 94(4)</w:t>
      </w:r>
    </w:p>
    <w:p w:rsidR="00E26490" w:rsidRDefault="00E26490" w:rsidP="00E26490">
      <w:pPr>
        <w:pStyle w:val="af3"/>
      </w:pPr>
      <w:r>
        <w:t>хр - 1</w:t>
      </w:r>
    </w:p>
    <w:p w:rsidR="00E26490" w:rsidRDefault="00E26490" w:rsidP="00E26490">
      <w:pPr>
        <w:pStyle w:val="a"/>
      </w:pPr>
      <w:r w:rsidRPr="002F5D92">
        <w:rPr>
          <w:b/>
        </w:rPr>
        <w:t xml:space="preserve">История </w:t>
      </w:r>
      <w:r>
        <w:t xml:space="preserve">Беларуси в документах и материалах / Авт.-сост. И.Н.Кузнецов, В.Г.Мазец.--Мн. : Амалфея,2000.--672 с. .--ISBN 985-441-119-2 7949 хр. 0002 </w:t>
      </w:r>
    </w:p>
    <w:p w:rsidR="00E26490" w:rsidRDefault="00E26490" w:rsidP="00E26490">
      <w:pPr>
        <w:pStyle w:val="af3"/>
      </w:pPr>
      <w:r>
        <w:t>УДК   947.6</w:t>
      </w:r>
    </w:p>
    <w:p w:rsidR="00E26490" w:rsidRDefault="00E26490" w:rsidP="00E26490">
      <w:pPr>
        <w:pStyle w:val="af3"/>
      </w:pPr>
      <w:r>
        <w:t>хр - 1</w:t>
      </w:r>
    </w:p>
    <w:p w:rsidR="00E26490" w:rsidRDefault="00E26490" w:rsidP="00E26490">
      <w:pPr>
        <w:pStyle w:val="a"/>
      </w:pPr>
      <w:r w:rsidRPr="002F5D92">
        <w:rPr>
          <w:b/>
        </w:rPr>
        <w:t xml:space="preserve">История </w:t>
      </w:r>
      <w:r>
        <w:t xml:space="preserve">Беларуси : Полный курс: Пособие для старшеклассников и поступающих в ВУЗы / Ю.Л.Козаков, П.О.Лойко, С.Н.Ходин и др.; Под ред. проф. О.А.Яновского и доц. А.Г.Кохановского.--Мн. : ООО "Юнипресс",2003.--414с. .--ISBN 985-474-239-3 </w:t>
      </w:r>
    </w:p>
    <w:p w:rsidR="00E26490" w:rsidRDefault="00E26490" w:rsidP="00E26490">
      <w:pPr>
        <w:pStyle w:val="af3"/>
      </w:pPr>
      <w:r>
        <w:t>УДК   94(476)(075)</w:t>
      </w:r>
    </w:p>
    <w:p w:rsidR="00E26490" w:rsidRDefault="00E26490" w:rsidP="00E26490">
      <w:pPr>
        <w:pStyle w:val="af3"/>
      </w:pPr>
      <w:r>
        <w:t>хр - 1</w:t>
      </w:r>
    </w:p>
    <w:p w:rsidR="00E26490" w:rsidRDefault="00E26490" w:rsidP="00E26490">
      <w:pPr>
        <w:pStyle w:val="a"/>
      </w:pPr>
      <w:r w:rsidRPr="00CC29A4">
        <w:rPr>
          <w:b/>
        </w:rPr>
        <w:t xml:space="preserve">История </w:t>
      </w:r>
      <w:r>
        <w:t xml:space="preserve">Востока : В 6-тт. / Отв. ред. Л. Б. Алаев, К. З. Ашрафян, Н. И. Иванов.--М. : "Восточная литература" РАН,1999 </w:t>
      </w:r>
    </w:p>
    <w:p w:rsidR="00E26490" w:rsidRDefault="00E26490" w:rsidP="00E26490">
      <w:pPr>
        <w:pStyle w:val="af3"/>
      </w:pPr>
      <w:r>
        <w:t>УДК   94/99</w:t>
      </w:r>
    </w:p>
    <w:p w:rsidR="00E26490" w:rsidRDefault="00E26490" w:rsidP="00E26490">
      <w:pPr>
        <w:pStyle w:val="af3"/>
      </w:pPr>
      <w:r>
        <w:t>хр - 1</w:t>
      </w:r>
    </w:p>
    <w:p w:rsidR="00E26490" w:rsidRDefault="00E26490" w:rsidP="00E26490">
      <w:pPr>
        <w:pStyle w:val="a"/>
      </w:pPr>
      <w:r w:rsidRPr="00CC29A4">
        <w:rPr>
          <w:b/>
        </w:rPr>
        <w:t xml:space="preserve">История </w:t>
      </w:r>
      <w:r>
        <w:t xml:space="preserve">Востока : Восток в древности.--М. : Восточная литература,1997.--688с. 3931 RUSB </w:t>
      </w:r>
    </w:p>
    <w:p w:rsidR="00E26490" w:rsidRDefault="00E26490" w:rsidP="00E26490">
      <w:pPr>
        <w:pStyle w:val="af3"/>
      </w:pPr>
      <w:r>
        <w:t>УДК   931</w:t>
      </w:r>
    </w:p>
    <w:p w:rsidR="00E26490" w:rsidRDefault="00E26490" w:rsidP="00E26490">
      <w:pPr>
        <w:pStyle w:val="af3"/>
      </w:pPr>
      <w:r>
        <w:t>хр - 1</w:t>
      </w:r>
    </w:p>
    <w:p w:rsidR="00E26490" w:rsidRDefault="00E26490" w:rsidP="00E26490">
      <w:pPr>
        <w:pStyle w:val="a"/>
      </w:pPr>
      <w:r w:rsidRPr="00CC29A4">
        <w:rPr>
          <w:b/>
        </w:rPr>
        <w:t xml:space="preserve">История </w:t>
      </w:r>
      <w:r>
        <w:t xml:space="preserve">Востока : Восток в средние века.--М. : Восточная литература,1995.--716с. 3932 RUSB </w:t>
      </w:r>
    </w:p>
    <w:p w:rsidR="00E26490" w:rsidRDefault="00E26490" w:rsidP="00E26490">
      <w:pPr>
        <w:pStyle w:val="af3"/>
      </w:pPr>
      <w:r>
        <w:t>УДК   931</w:t>
      </w:r>
    </w:p>
    <w:p w:rsidR="00E26490" w:rsidRDefault="00E26490" w:rsidP="00E26490">
      <w:pPr>
        <w:pStyle w:val="af3"/>
      </w:pPr>
      <w:r>
        <w:t>хр - 1</w:t>
      </w:r>
    </w:p>
    <w:p w:rsidR="00E26490" w:rsidRDefault="00E26490" w:rsidP="00E26490">
      <w:pPr>
        <w:pStyle w:val="a"/>
      </w:pPr>
      <w:r w:rsidRPr="00CC29A4">
        <w:rPr>
          <w:b/>
        </w:rPr>
        <w:t xml:space="preserve">История </w:t>
      </w:r>
      <w:r>
        <w:t xml:space="preserve">Древнего мира : Древний Рим.--Мн. : Харвест,1998.--864с. 4604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CC29A4">
        <w:rPr>
          <w:b/>
        </w:rPr>
        <w:t xml:space="preserve">История </w:t>
      </w:r>
      <w:r>
        <w:t xml:space="preserve">Древнего мира : Древний Восток.Египет,Шумер,Вавилон,Западная Азия.--Мн. : Харвест,1998.--832с. 4605 RUSB </w:t>
      </w:r>
    </w:p>
    <w:p w:rsidR="00E26490" w:rsidRDefault="00E26490" w:rsidP="00E26490">
      <w:pPr>
        <w:pStyle w:val="af3"/>
      </w:pPr>
      <w:r>
        <w:t>УДК   933</w:t>
      </w:r>
    </w:p>
    <w:p w:rsidR="00E26490" w:rsidRDefault="00E26490" w:rsidP="00E26490">
      <w:pPr>
        <w:pStyle w:val="af3"/>
      </w:pPr>
      <w:r>
        <w:t>хр - 1</w:t>
      </w:r>
    </w:p>
    <w:p w:rsidR="00E26490" w:rsidRDefault="00E26490" w:rsidP="00E26490">
      <w:pPr>
        <w:pStyle w:val="a"/>
      </w:pPr>
      <w:r w:rsidRPr="00CC29A4">
        <w:rPr>
          <w:b/>
        </w:rPr>
        <w:t xml:space="preserve">История </w:t>
      </w:r>
      <w:r>
        <w:t xml:space="preserve">Древнего мира : Древняя Греция.--Мн. : Харвест,1998.--800с. 4606 RUSB </w:t>
      </w:r>
    </w:p>
    <w:p w:rsidR="00E26490" w:rsidRDefault="00E26490" w:rsidP="00E26490">
      <w:pPr>
        <w:pStyle w:val="af3"/>
      </w:pPr>
      <w:r>
        <w:t>УДК   938</w:t>
      </w:r>
    </w:p>
    <w:p w:rsidR="00E26490" w:rsidRDefault="00E26490" w:rsidP="00E26490">
      <w:pPr>
        <w:pStyle w:val="af3"/>
      </w:pPr>
      <w:r>
        <w:t>хр - 1</w:t>
      </w:r>
    </w:p>
    <w:p w:rsidR="00E26490" w:rsidRDefault="00E26490" w:rsidP="00E26490">
      <w:pPr>
        <w:pStyle w:val="a"/>
      </w:pPr>
      <w:r w:rsidRPr="00CC29A4">
        <w:rPr>
          <w:b/>
        </w:rPr>
        <w:t xml:space="preserve">История </w:t>
      </w:r>
      <w:r>
        <w:t xml:space="preserve">Древнего Востока / Под ред.В.И.Кузищина.Изд.третье,переработанное и дополненное.--М. : "Высшая школа",1999.--460с. 6451-6455 RUSB </w:t>
      </w:r>
    </w:p>
    <w:p w:rsidR="00E26490" w:rsidRDefault="00E26490" w:rsidP="00E26490">
      <w:pPr>
        <w:pStyle w:val="af3"/>
      </w:pPr>
      <w:r>
        <w:t>УДК   93</w:t>
      </w:r>
    </w:p>
    <w:p w:rsidR="00E26490" w:rsidRDefault="00E26490" w:rsidP="00E26490">
      <w:pPr>
        <w:pStyle w:val="af3"/>
      </w:pPr>
      <w:r>
        <w:t>хр - 5</w:t>
      </w:r>
    </w:p>
    <w:p w:rsidR="00E26490" w:rsidRDefault="00E26490" w:rsidP="00E26490">
      <w:pPr>
        <w:pStyle w:val="a"/>
      </w:pPr>
      <w:r w:rsidRPr="007C7FD6">
        <w:rPr>
          <w:b/>
        </w:rPr>
        <w:t xml:space="preserve">История </w:t>
      </w:r>
      <w:r>
        <w:t xml:space="preserve">Древнего мира. Древний Восток. Индия, Китай, страны Юго-Восточной Азии / А.Н.Бадак, И.Е.Войнич, Н.М.Волчек и др.--Мн. : Харвест,2000.--848 с. .--ISBN 985-433-717-0 8473 хр. RU01 </w:t>
      </w:r>
    </w:p>
    <w:p w:rsidR="00E26490" w:rsidRDefault="00E26490" w:rsidP="00E26490">
      <w:pPr>
        <w:pStyle w:val="af3"/>
      </w:pPr>
      <w:r>
        <w:lastRenderedPageBreak/>
        <w:t>УДК   934</w:t>
      </w:r>
    </w:p>
    <w:p w:rsidR="00E26490" w:rsidRDefault="00E26490" w:rsidP="00E26490">
      <w:pPr>
        <w:pStyle w:val="af3"/>
      </w:pPr>
      <w:r>
        <w:t>хр - 1</w:t>
      </w:r>
    </w:p>
    <w:p w:rsidR="00E26490" w:rsidRDefault="00E26490" w:rsidP="00E26490">
      <w:pPr>
        <w:pStyle w:val="a"/>
      </w:pPr>
      <w:r w:rsidRPr="007C7FD6">
        <w:rPr>
          <w:b/>
        </w:rPr>
        <w:t xml:space="preserve">История </w:t>
      </w:r>
      <w:r>
        <w:t xml:space="preserve">Древней Греции / Ю.В. Андреев, Г.А. Кошеленко, В.И. Кузищин, Л.П. Маринович. Под ред. В.И.Кузищина.--М. : Высш. шк.,2003.--399с. .--ISBN 506-003676-6 </w:t>
      </w:r>
    </w:p>
    <w:p w:rsidR="00E26490" w:rsidRDefault="00E26490" w:rsidP="00E26490">
      <w:pPr>
        <w:pStyle w:val="af3"/>
      </w:pPr>
      <w:r>
        <w:t>УДК   94(38)(075)</w:t>
      </w:r>
    </w:p>
    <w:p w:rsidR="00E26490" w:rsidRDefault="00E26490" w:rsidP="00E26490">
      <w:pPr>
        <w:pStyle w:val="af3"/>
      </w:pPr>
      <w:r>
        <w:t>хр - 1</w:t>
      </w:r>
    </w:p>
    <w:p w:rsidR="00E26490" w:rsidRDefault="00E26490" w:rsidP="00E26490">
      <w:pPr>
        <w:pStyle w:val="a"/>
      </w:pPr>
      <w:r w:rsidRPr="007C7FD6">
        <w:rPr>
          <w:b/>
        </w:rPr>
        <w:t xml:space="preserve">История </w:t>
      </w:r>
      <w:r>
        <w:t xml:space="preserve">Древнего Востока : Учеб. для студ. вузов, обучающихся по спец. "История" / А.А.Вигасин, М.А.Дандамаев, М.В.Крюков и др.; Под ред. В.И.Кузищина.--М. : Высш.шк.,2001.--462 с. .--ISBN 5-06-003438-0 8959 хр. RU01 </w:t>
      </w:r>
    </w:p>
    <w:p w:rsidR="00E26490" w:rsidRDefault="00E26490" w:rsidP="00E26490">
      <w:pPr>
        <w:pStyle w:val="af3"/>
      </w:pPr>
      <w:r>
        <w:t>УДК   931(075.8)</w:t>
      </w:r>
    </w:p>
    <w:p w:rsidR="00E26490" w:rsidRDefault="00E26490" w:rsidP="00E26490">
      <w:pPr>
        <w:pStyle w:val="af3"/>
      </w:pPr>
      <w:r>
        <w:t>хр - 1</w:t>
      </w:r>
    </w:p>
    <w:p w:rsidR="00E26490" w:rsidRDefault="00E26490" w:rsidP="00E26490">
      <w:pPr>
        <w:pStyle w:val="a"/>
      </w:pPr>
      <w:r w:rsidRPr="007C7FD6">
        <w:rPr>
          <w:b/>
        </w:rPr>
        <w:t xml:space="preserve">История </w:t>
      </w:r>
      <w:r>
        <w:t xml:space="preserve">Древнего Востока : Учебное пособие / Г. И. Довгяло,  О. В. Перзашкевич, А. А. Прохоров.--Мн. : Изд-во "Четыре четверти",2012.--242с. .--ISBN 978-985-7026-74-6 </w:t>
      </w:r>
    </w:p>
    <w:p w:rsidR="00E26490" w:rsidRDefault="00E26490" w:rsidP="00E26490">
      <w:pPr>
        <w:pStyle w:val="af3"/>
      </w:pPr>
      <w:r>
        <w:t>УДК   931(075)</w:t>
      </w:r>
    </w:p>
    <w:p w:rsidR="00E26490" w:rsidRDefault="00E26490" w:rsidP="00E26490">
      <w:pPr>
        <w:pStyle w:val="af3"/>
      </w:pPr>
      <w:r>
        <w:t>хр - 7</w:t>
      </w:r>
    </w:p>
    <w:p w:rsidR="00E26490" w:rsidRDefault="00E26490" w:rsidP="00E26490">
      <w:pPr>
        <w:pStyle w:val="a"/>
      </w:pPr>
      <w:r w:rsidRPr="007C7FD6">
        <w:rPr>
          <w:b/>
        </w:rPr>
        <w:t xml:space="preserve">История </w:t>
      </w:r>
      <w:r>
        <w:t xml:space="preserve">Древнего Востока : Учебное пособие / Г. И. Довгяло,  О. В. Перзашкевич, А. А. Прохоров.--Мн. : Изд-во "Четыре четверти",2012.--242с. .--ISBN 978-985-7026-74-6 </w:t>
      </w:r>
    </w:p>
    <w:p w:rsidR="00E26490" w:rsidRDefault="00E26490" w:rsidP="00E26490">
      <w:pPr>
        <w:pStyle w:val="af3"/>
      </w:pPr>
      <w:r>
        <w:t>УДК   931(075)</w:t>
      </w:r>
    </w:p>
    <w:p w:rsidR="00E26490" w:rsidRDefault="00E26490" w:rsidP="00E26490">
      <w:pPr>
        <w:pStyle w:val="af3"/>
      </w:pPr>
      <w:r>
        <w:t>хр - 3</w:t>
      </w:r>
    </w:p>
    <w:p w:rsidR="00E26490" w:rsidRDefault="00E26490" w:rsidP="00E26490">
      <w:pPr>
        <w:pStyle w:val="a"/>
      </w:pPr>
      <w:r w:rsidRPr="007C7FD6">
        <w:rPr>
          <w:b/>
        </w:rPr>
        <w:t xml:space="preserve">История </w:t>
      </w:r>
      <w:r>
        <w:t xml:space="preserve">Древней Греции / В. И. Кузищин, Т. Б. Гроздева, В. М. Строгецкий, А. В. Стрелков.--М. : Изд. центр "Академия",2009.--469с. .--ISBN 978-5-7695-5611-1 </w:t>
      </w:r>
    </w:p>
    <w:p w:rsidR="00E26490" w:rsidRDefault="00E26490" w:rsidP="00E26490">
      <w:pPr>
        <w:pStyle w:val="af3"/>
      </w:pPr>
      <w:r>
        <w:t>УДК   931 + 938</w:t>
      </w:r>
    </w:p>
    <w:p w:rsidR="00E26490" w:rsidRDefault="00E26490" w:rsidP="00E26490">
      <w:pPr>
        <w:pStyle w:val="af3"/>
      </w:pPr>
      <w:r>
        <w:t>хр - 1</w:t>
      </w:r>
    </w:p>
    <w:p w:rsidR="00E26490" w:rsidRDefault="00E26490" w:rsidP="00E26490">
      <w:pPr>
        <w:pStyle w:val="a"/>
      </w:pPr>
      <w:r w:rsidRPr="007C7FD6">
        <w:rPr>
          <w:b/>
        </w:rPr>
        <w:t xml:space="preserve">История </w:t>
      </w:r>
      <w:r>
        <w:t xml:space="preserve">Европы : С древнейших времён до наших дней. В восьми томах / Ред. Удальцова З.В., Вайткявичус, Б.Ю. и др.--М. : Наука </w:t>
      </w:r>
    </w:p>
    <w:p w:rsidR="00E26490" w:rsidRDefault="00E26490" w:rsidP="00E26490">
      <w:pPr>
        <w:pStyle w:val="af3"/>
      </w:pPr>
      <w:r>
        <w:t>УДК   94(4)</w:t>
      </w:r>
    </w:p>
    <w:p w:rsidR="00E26490" w:rsidRDefault="00E26490" w:rsidP="00E26490">
      <w:pPr>
        <w:pStyle w:val="af3"/>
      </w:pPr>
      <w:r>
        <w:t>хр - 1</w:t>
      </w:r>
    </w:p>
    <w:p w:rsidR="00E26490" w:rsidRDefault="00E26490" w:rsidP="00E26490">
      <w:pPr>
        <w:pStyle w:val="a"/>
      </w:pPr>
      <w:r w:rsidRPr="00624EB5">
        <w:rPr>
          <w:b/>
        </w:rPr>
        <w:t xml:space="preserve">История </w:t>
      </w:r>
      <w:r>
        <w:t xml:space="preserve">Европы : С древнейших времён до наших дней. В восьми томах / Ред. Чубарьян, А.О., Виппер, Ю.Б. и др.--М. : Наука </w:t>
      </w:r>
    </w:p>
    <w:p w:rsidR="00E26490" w:rsidRDefault="00E26490" w:rsidP="00E26490">
      <w:pPr>
        <w:pStyle w:val="af3"/>
      </w:pPr>
      <w:r>
        <w:t>УДК   94(4)</w:t>
      </w:r>
    </w:p>
    <w:p w:rsidR="00E26490" w:rsidRDefault="00E26490" w:rsidP="00E26490">
      <w:pPr>
        <w:pStyle w:val="af3"/>
      </w:pPr>
      <w:r>
        <w:t>хр - 1</w:t>
      </w:r>
    </w:p>
    <w:p w:rsidR="00E26490" w:rsidRDefault="00E26490" w:rsidP="00E26490">
      <w:pPr>
        <w:pStyle w:val="a"/>
      </w:pPr>
      <w:r w:rsidRPr="00624EB5">
        <w:rPr>
          <w:b/>
        </w:rPr>
        <w:t xml:space="preserve">История </w:t>
      </w:r>
      <w:r>
        <w:t xml:space="preserve">Европы : С древнейших времён до наших дней. В восьми томах / Ред. Чубарьян А.О., Виппер Ю.Б. и др.--М. : Наука </w:t>
      </w:r>
    </w:p>
    <w:p w:rsidR="00E26490" w:rsidRDefault="00E26490" w:rsidP="00E26490">
      <w:pPr>
        <w:pStyle w:val="af3"/>
      </w:pPr>
      <w:r>
        <w:t>УДК   94(4)</w:t>
      </w:r>
    </w:p>
    <w:p w:rsidR="00E26490" w:rsidRDefault="00E26490" w:rsidP="00E26490">
      <w:pPr>
        <w:pStyle w:val="af3"/>
      </w:pPr>
      <w:r>
        <w:t>хр - 1</w:t>
      </w:r>
    </w:p>
    <w:p w:rsidR="00E26490" w:rsidRDefault="00E26490" w:rsidP="00E26490">
      <w:pPr>
        <w:pStyle w:val="a"/>
      </w:pPr>
      <w:r w:rsidRPr="00624EB5">
        <w:rPr>
          <w:b/>
        </w:rPr>
        <w:t xml:space="preserve">История </w:t>
      </w:r>
      <w:r>
        <w:t xml:space="preserve">Китая / Под ред.Меликсетова А.В.--М. : Издательство Московского университета,1998.--736с. 4457 RUSB </w:t>
      </w:r>
    </w:p>
    <w:p w:rsidR="00E26490" w:rsidRDefault="00E26490" w:rsidP="00E26490">
      <w:pPr>
        <w:pStyle w:val="af3"/>
      </w:pPr>
      <w:r>
        <w:t>УДК   93</w:t>
      </w:r>
    </w:p>
    <w:p w:rsidR="00E26490" w:rsidRDefault="00E26490" w:rsidP="00E26490">
      <w:pPr>
        <w:pStyle w:val="af3"/>
      </w:pPr>
      <w:r>
        <w:t>хр - 1</w:t>
      </w:r>
    </w:p>
    <w:p w:rsidR="00E26490" w:rsidRDefault="00E26490" w:rsidP="00E26490">
      <w:pPr>
        <w:pStyle w:val="a"/>
      </w:pPr>
      <w:r w:rsidRPr="00624EB5">
        <w:rPr>
          <w:b/>
        </w:rPr>
        <w:t xml:space="preserve">История </w:t>
      </w:r>
      <w:r>
        <w:t xml:space="preserve">России с древнейших времен до конца XVII века / А.П.Новосельцев, А.Н.Сахаров, В.И.Буганов, В.Д.Назаров; отв. ред. А.Н.Сахаров, А.П.Новосельцев.--М. : ООО "Фирма "Изд-во АСТ",2000.--576 с. .--ISBN 5-237-02246-4 8434 хр. RU01 </w:t>
      </w:r>
    </w:p>
    <w:p w:rsidR="00E26490" w:rsidRDefault="00E26490" w:rsidP="00E26490">
      <w:pPr>
        <w:pStyle w:val="af3"/>
      </w:pPr>
      <w:r>
        <w:t>УДК   947(075.8)</w:t>
      </w:r>
    </w:p>
    <w:p w:rsidR="00E26490" w:rsidRDefault="00E26490" w:rsidP="00E26490">
      <w:pPr>
        <w:pStyle w:val="af3"/>
      </w:pPr>
      <w:r>
        <w:t>хр - 1</w:t>
      </w:r>
    </w:p>
    <w:p w:rsidR="00E26490" w:rsidRDefault="00E26490" w:rsidP="00E26490">
      <w:pPr>
        <w:pStyle w:val="a"/>
      </w:pPr>
      <w:r w:rsidRPr="00624EB5">
        <w:rPr>
          <w:b/>
        </w:rPr>
        <w:t xml:space="preserve">История </w:t>
      </w:r>
      <w:r>
        <w:t xml:space="preserve">России XIX век : Учеб. для студ. высш. учеб. заведений: В 2 ч. / Под ред. В.Г.Тюкавкина.--М. : Гуманит. изд. центр ВЛАДОС,2001 256 с. 5-691-00543-Х*5-691-00544-8(I) 8436 хр. RU01 </w:t>
      </w:r>
    </w:p>
    <w:p w:rsidR="00E26490" w:rsidRDefault="00E26490" w:rsidP="00E26490">
      <w:pPr>
        <w:pStyle w:val="af3"/>
      </w:pPr>
      <w:r>
        <w:lastRenderedPageBreak/>
        <w:t>УДК   947(075.8)</w:t>
      </w:r>
    </w:p>
    <w:p w:rsidR="00E26490" w:rsidRDefault="00E26490" w:rsidP="00E26490">
      <w:pPr>
        <w:pStyle w:val="af3"/>
      </w:pPr>
      <w:r>
        <w:t>хр - 1</w:t>
      </w:r>
    </w:p>
    <w:p w:rsidR="00E26490" w:rsidRDefault="00E26490" w:rsidP="00E26490">
      <w:pPr>
        <w:pStyle w:val="a"/>
      </w:pPr>
      <w:r w:rsidRPr="00624EB5">
        <w:rPr>
          <w:b/>
        </w:rPr>
        <w:t xml:space="preserve">История </w:t>
      </w:r>
      <w:r>
        <w:t xml:space="preserve">России XIX век : Учеб. для студ. высш. учеб. заведений: В 2 ч. / Под ред. В.Г.Тюкавкина.--М. : Гуманит. изд. центр ВЛАДОС,2001 352 с. 5-691-00543-Х*5-691-00545-6(II) 8437 хр. RU01 </w:t>
      </w:r>
    </w:p>
    <w:p w:rsidR="00E26490" w:rsidRDefault="00E26490" w:rsidP="00E26490">
      <w:pPr>
        <w:pStyle w:val="af3"/>
      </w:pPr>
      <w:r>
        <w:t>УДК   947(075.8)</w:t>
      </w:r>
    </w:p>
    <w:p w:rsidR="00E26490" w:rsidRDefault="00E26490" w:rsidP="00E26490">
      <w:pPr>
        <w:pStyle w:val="af3"/>
      </w:pPr>
      <w:r>
        <w:t>хр - 1</w:t>
      </w:r>
    </w:p>
    <w:p w:rsidR="00E26490" w:rsidRDefault="00E26490" w:rsidP="00E26490">
      <w:pPr>
        <w:pStyle w:val="a"/>
      </w:pPr>
      <w:r w:rsidRPr="00624EB5">
        <w:rPr>
          <w:b/>
        </w:rPr>
        <w:t xml:space="preserve">История </w:t>
      </w:r>
      <w:r>
        <w:t xml:space="preserve">России с начала ХVIII до конца XIX века : Учебник для VII класса средних учебных заведений / Л.В.Милов, П.Н.Зырянов, А.Н.Боханов; отв. ред. А.Н.Сахаров.--М. : ООО "Фирма "Издательство АСТ",1999.--544 с. .--ISBN 5-237-02242-1 8494 хр. RU01 </w:t>
      </w:r>
    </w:p>
    <w:p w:rsidR="00E26490" w:rsidRDefault="00E26490" w:rsidP="00E26490">
      <w:pPr>
        <w:pStyle w:val="af3"/>
      </w:pPr>
      <w:r>
        <w:t>УДК   947(075)</w:t>
      </w:r>
    </w:p>
    <w:p w:rsidR="00E26490" w:rsidRDefault="00E26490" w:rsidP="00E26490">
      <w:pPr>
        <w:pStyle w:val="af3"/>
      </w:pPr>
      <w:r>
        <w:t>хр - 1</w:t>
      </w:r>
    </w:p>
    <w:p w:rsidR="00E26490" w:rsidRDefault="00E26490" w:rsidP="00E26490">
      <w:pPr>
        <w:pStyle w:val="a"/>
      </w:pPr>
      <w:r w:rsidRPr="00B04A2C">
        <w:rPr>
          <w:b/>
        </w:rPr>
        <w:t xml:space="preserve">История </w:t>
      </w:r>
      <w:r>
        <w:t xml:space="preserve">России. XX век: 1894-1939 / Под ред. А. Б. Зубова.--М. : АСТ,2009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B04A2C">
        <w:rPr>
          <w:b/>
        </w:rPr>
        <w:t xml:space="preserve">История </w:t>
      </w:r>
      <w:r>
        <w:t xml:space="preserve">России. XX век:1939-2007 / Под ред. А. Б. Зубова.--М. : АСТ,2009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B04A2C">
        <w:rPr>
          <w:b/>
        </w:rPr>
        <w:t xml:space="preserve">История </w:t>
      </w:r>
      <w:r>
        <w:t xml:space="preserve">России. XX век: 1894-1939 / Под ред. А. Б. Зубова.--М. : АСТ,2009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B04A2C">
        <w:rPr>
          <w:b/>
        </w:rPr>
        <w:t xml:space="preserve">История </w:t>
      </w:r>
      <w:r>
        <w:t xml:space="preserve">России. XX век:1939-2007 / Под ред. А. Б. Зубова.--М. : АСТ,2009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B04A2C">
        <w:rPr>
          <w:b/>
        </w:rPr>
        <w:t xml:space="preserve">История </w:t>
      </w:r>
      <w:r>
        <w:t xml:space="preserve">России. XX век: 1894-1939 / Под ред. А. Б. Зубова.--М. : АСТ,2009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B04A2C">
        <w:rPr>
          <w:b/>
        </w:rPr>
        <w:t xml:space="preserve">История </w:t>
      </w:r>
      <w:r>
        <w:t xml:space="preserve">России. XX век: 1939-2007 / Под ред. А. Б. Зубова.--М. : АСТ,2009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B04A2C">
        <w:rPr>
          <w:b/>
        </w:rPr>
        <w:t xml:space="preserve">История </w:t>
      </w:r>
      <w:r>
        <w:t xml:space="preserve">средних веков.Ч.1 / Под ред. С.П.Карпова.--М. : Издательство Московского Университета,1998.--640с. 4392,4393 RUSB </w:t>
      </w:r>
    </w:p>
    <w:p w:rsidR="00E26490" w:rsidRDefault="00E26490" w:rsidP="00E26490">
      <w:pPr>
        <w:pStyle w:val="af3"/>
      </w:pPr>
      <w:r>
        <w:t>УДК   94/99</w:t>
      </w:r>
    </w:p>
    <w:p w:rsidR="00E26490" w:rsidRDefault="00E26490" w:rsidP="00E26490">
      <w:pPr>
        <w:pStyle w:val="af3"/>
      </w:pPr>
      <w:r>
        <w:t>хр - 2</w:t>
      </w:r>
    </w:p>
    <w:p w:rsidR="00E26490" w:rsidRDefault="00E26490" w:rsidP="00E26490">
      <w:pPr>
        <w:pStyle w:val="a"/>
      </w:pPr>
      <w:r w:rsidRPr="00366D01">
        <w:rPr>
          <w:b/>
        </w:rPr>
        <w:t xml:space="preserve">История </w:t>
      </w:r>
      <w:r>
        <w:t xml:space="preserve">средних веков.--СПб. : Полигон,Аст,1999.--1376с. 6699 0704 </w:t>
      </w:r>
    </w:p>
    <w:p w:rsidR="00E26490" w:rsidRDefault="00E26490" w:rsidP="00E26490">
      <w:pPr>
        <w:pStyle w:val="af3"/>
      </w:pPr>
      <w:r>
        <w:t>УДК   94/99</w:t>
      </w:r>
    </w:p>
    <w:p w:rsidR="00E26490" w:rsidRDefault="00E26490" w:rsidP="00E26490">
      <w:pPr>
        <w:pStyle w:val="af3"/>
      </w:pPr>
      <w:r>
        <w:t>хр - 1</w:t>
      </w:r>
    </w:p>
    <w:p w:rsidR="00E26490" w:rsidRDefault="00E26490" w:rsidP="00E26490">
      <w:pPr>
        <w:pStyle w:val="a"/>
      </w:pPr>
      <w:r w:rsidRPr="00366D01">
        <w:rPr>
          <w:b/>
        </w:rPr>
        <w:t xml:space="preserve">История </w:t>
      </w:r>
      <w:r>
        <w:t xml:space="preserve">Турции : Коллас. История Турции. А. де Бессэ,  Турецкая империя. Шумов С., .Андреев А., Турецкая хроника. Джелал Эссад. Константинополь.  Старовольский С. Дворец цесаря турецкого / Коллас,  А. Бессэ., С.А. Шумов.,А.Р. Андреев, Эссад Джелал, С. Старовольский. ; Сост. С.А. Шумов.--К.-М. : Евролинц,2003.--330с. .--ISBN 5-93662-029-8 </w:t>
      </w:r>
    </w:p>
    <w:p w:rsidR="00E26490" w:rsidRDefault="00E26490" w:rsidP="00E26490">
      <w:pPr>
        <w:pStyle w:val="af3"/>
      </w:pPr>
      <w:r>
        <w:t>УДК   94(56)</w:t>
      </w:r>
    </w:p>
    <w:p w:rsidR="00E26490" w:rsidRDefault="00E26490" w:rsidP="00E26490">
      <w:pPr>
        <w:pStyle w:val="af3"/>
      </w:pPr>
      <w:r>
        <w:t>хр - 1</w:t>
      </w:r>
    </w:p>
    <w:p w:rsidR="00E26490" w:rsidRDefault="00E26490" w:rsidP="00E26490">
      <w:pPr>
        <w:pStyle w:val="a"/>
      </w:pPr>
      <w:r w:rsidRPr="00366D01">
        <w:rPr>
          <w:b/>
        </w:rPr>
        <w:t xml:space="preserve">История </w:t>
      </w:r>
      <w:r>
        <w:t xml:space="preserve">человечества / Под ред. Й. Херрманна и Э. Цюрхера.--Тверь : Тверской полиграфический комбинат,2003 </w:t>
      </w:r>
    </w:p>
    <w:p w:rsidR="00E26490" w:rsidRDefault="00E26490" w:rsidP="00E26490">
      <w:pPr>
        <w:pStyle w:val="af3"/>
      </w:pPr>
      <w:r>
        <w:t>УДК   902\904</w:t>
      </w:r>
    </w:p>
    <w:p w:rsidR="00E26490" w:rsidRDefault="00E26490" w:rsidP="00E26490">
      <w:pPr>
        <w:pStyle w:val="af3"/>
      </w:pPr>
      <w:r>
        <w:lastRenderedPageBreak/>
        <w:t>хр - 1</w:t>
      </w:r>
    </w:p>
    <w:p w:rsidR="00E26490" w:rsidRDefault="00E26490" w:rsidP="00E26490">
      <w:pPr>
        <w:pStyle w:val="a"/>
      </w:pPr>
      <w:r w:rsidRPr="00366D01">
        <w:rPr>
          <w:b/>
        </w:rPr>
        <w:t xml:space="preserve">История </w:t>
      </w:r>
      <w:r>
        <w:t xml:space="preserve">человечества / Под ред. з. Я. Де Лаата.--Тверь : Тверской полиграфический комбинат,2003 </w:t>
      </w:r>
    </w:p>
    <w:p w:rsidR="00E26490" w:rsidRDefault="00E26490" w:rsidP="00E26490">
      <w:pPr>
        <w:pStyle w:val="af3"/>
      </w:pPr>
      <w:r>
        <w:t>УДК   902\904</w:t>
      </w:r>
    </w:p>
    <w:p w:rsidR="00E26490" w:rsidRDefault="00E26490" w:rsidP="00E26490">
      <w:pPr>
        <w:pStyle w:val="af3"/>
      </w:pPr>
      <w:r>
        <w:t>хр - 1</w:t>
      </w:r>
    </w:p>
    <w:p w:rsidR="00E26490" w:rsidRDefault="00E26490" w:rsidP="00E26490">
      <w:pPr>
        <w:pStyle w:val="a"/>
      </w:pPr>
      <w:r w:rsidRPr="00366D01">
        <w:rPr>
          <w:b/>
        </w:rPr>
        <w:t xml:space="preserve">История </w:t>
      </w:r>
      <w:r>
        <w:t xml:space="preserve">человечества / Под ред. А.Х. Дани и Ж.-П. Моэна.--Тверь : Тверской полиграфический комбинат,2003 </w:t>
      </w:r>
    </w:p>
    <w:p w:rsidR="00E26490" w:rsidRDefault="00E26490" w:rsidP="00E26490">
      <w:pPr>
        <w:pStyle w:val="af3"/>
      </w:pPr>
      <w:r>
        <w:t>УДК   902/904</w:t>
      </w:r>
    </w:p>
    <w:p w:rsidR="00E26490" w:rsidRDefault="00E26490" w:rsidP="00E26490">
      <w:pPr>
        <w:pStyle w:val="af3"/>
      </w:pPr>
      <w:r>
        <w:t>хр - 1</w:t>
      </w:r>
    </w:p>
    <w:p w:rsidR="00E26490" w:rsidRDefault="00E26490" w:rsidP="00E26490">
      <w:pPr>
        <w:pStyle w:val="a"/>
      </w:pPr>
      <w:r w:rsidRPr="00366D01">
        <w:rPr>
          <w:b/>
        </w:rPr>
        <w:t xml:space="preserve">Кавказский </w:t>
      </w:r>
      <w:r>
        <w:t xml:space="preserve">крест России : Светлой памяти воина Христова Павла посвящается. Иллюстрированная историческая хроника в 4-х томах / Автор-сост. Ю. Ю. Ильяшенко-Магай.--М.,2007.--511с.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366D01">
        <w:rPr>
          <w:b/>
        </w:rPr>
        <w:t>Каждан А.П.</w:t>
      </w:r>
      <w:r>
        <w:t xml:space="preserve"> Византийская культура (X-XIIвв.).--С.Пб. : Алетейя,1998.--279с. 2505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C607B2">
        <w:rPr>
          <w:b/>
        </w:rPr>
        <w:t>Каменский А.Б.</w:t>
      </w:r>
      <w:r>
        <w:t xml:space="preserve"> От Петра I до Павла I : Реформы в России XVIII века. Опыт целостного анализа.--М. : РГГУ,1999.--575 с. .--ISBN 5-7281-0396-0 8212 хр. 0005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C607B2">
        <w:rPr>
          <w:b/>
        </w:rPr>
        <w:t>Кантакузин Иоанн</w:t>
      </w:r>
      <w:r>
        <w:t xml:space="preserve"> Беседа с папским легатом.Диалог с иудеем и др. сочинения.--С.Пб. : Алетейя,1997.--317с. 3729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C607B2">
        <w:rPr>
          <w:b/>
        </w:rPr>
        <w:t>Карамзин Н.М.</w:t>
      </w:r>
      <w:r>
        <w:t xml:space="preserve"> Предания веков : Сказания, легенды, рассказы из "Истории государства Российского" / Н.М.Карамзин; Сост. и вступ. ст. Г.П.Макогоненко, комм. Г.П.Макогоненко и М.В.Иванова.--М. : Правда,1988.--768 с. 8898 хр. RU01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C607B2">
        <w:rPr>
          <w:b/>
        </w:rPr>
        <w:t>Карева В.В.</w:t>
      </w:r>
      <w:r>
        <w:t xml:space="preserve"> История средних веков.--М. : Православный Свято-Тихоновский Богословский ин-т,1999.--130с. 6543 RUSB </w:t>
      </w:r>
    </w:p>
    <w:p w:rsidR="00E26490" w:rsidRDefault="00E26490" w:rsidP="00E26490">
      <w:pPr>
        <w:pStyle w:val="af3"/>
      </w:pPr>
      <w:r>
        <w:t>УДК   940.1</w:t>
      </w:r>
    </w:p>
    <w:p w:rsidR="00E26490" w:rsidRDefault="00E26490" w:rsidP="00E26490">
      <w:pPr>
        <w:pStyle w:val="af3"/>
      </w:pPr>
      <w:r>
        <w:t>хр - 1</w:t>
      </w:r>
    </w:p>
    <w:p w:rsidR="00E26490" w:rsidRDefault="00E26490" w:rsidP="00E26490">
      <w:pPr>
        <w:pStyle w:val="a"/>
      </w:pPr>
      <w:r w:rsidRPr="00C607B2">
        <w:rPr>
          <w:b/>
        </w:rPr>
        <w:t>Карпов С.П.</w:t>
      </w:r>
      <w:r>
        <w:t xml:space="preserve"> Латинская Романия / Гл. ред. И.А.Савкин.--СПб. : "Алетейя",2000.--256 с. 7414, 7415 0301 </w:t>
      </w:r>
    </w:p>
    <w:p w:rsidR="00E26490" w:rsidRDefault="00E26490" w:rsidP="00E26490">
      <w:pPr>
        <w:pStyle w:val="af3"/>
      </w:pPr>
      <w:r>
        <w:t>УДК   937</w:t>
      </w:r>
    </w:p>
    <w:p w:rsidR="00E26490" w:rsidRDefault="00E26490" w:rsidP="00E26490">
      <w:pPr>
        <w:pStyle w:val="af3"/>
      </w:pPr>
      <w:r>
        <w:t>хр - 2</w:t>
      </w:r>
    </w:p>
    <w:p w:rsidR="00E26490" w:rsidRDefault="00E26490" w:rsidP="00E26490">
      <w:pPr>
        <w:pStyle w:val="a"/>
      </w:pPr>
      <w:r w:rsidRPr="00C607B2">
        <w:rPr>
          <w:b/>
        </w:rPr>
        <w:t>Карпов, Алексей</w:t>
      </w:r>
      <w:r>
        <w:t xml:space="preserve"> Владимир Святой / А. Карпов.--М. : Молодая гвардия - ЖЗЛ ; Русское слово,1997.--445, [1]с., [16] л. ил. .--ISBN 5-235-02274-2 </w:t>
      </w:r>
    </w:p>
    <w:p w:rsidR="00E26490" w:rsidRDefault="00E26490" w:rsidP="00E26490">
      <w:pPr>
        <w:pStyle w:val="af3"/>
      </w:pPr>
      <w:r>
        <w:t>УДК   94(47) + 225.2 + 211.54</w:t>
      </w:r>
    </w:p>
    <w:p w:rsidR="00E26490" w:rsidRDefault="00E26490" w:rsidP="00E26490">
      <w:pPr>
        <w:pStyle w:val="af3"/>
      </w:pPr>
      <w:r>
        <w:t>хр - 1</w:t>
      </w:r>
    </w:p>
    <w:p w:rsidR="00E26490" w:rsidRDefault="00E26490" w:rsidP="00E26490">
      <w:pPr>
        <w:pStyle w:val="a"/>
      </w:pPr>
      <w:r w:rsidRPr="00C607B2">
        <w:rPr>
          <w:b/>
        </w:rPr>
        <w:t>Карпов, Алексей</w:t>
      </w:r>
      <w:r>
        <w:t xml:space="preserve"> Русь Московская : Первые пять веков московской истории в сказаниях, летописях, документах / А. В. Карпов ; гл. ред. А. В. Петров ; ред. А. В. Никитин.--М. : Молодая гвардия,1998.--269с. .--ISBN 5-235-02300-5 </w:t>
      </w:r>
    </w:p>
    <w:p w:rsidR="00E26490" w:rsidRDefault="00E26490" w:rsidP="00E26490">
      <w:pPr>
        <w:pStyle w:val="af3"/>
      </w:pPr>
      <w:r>
        <w:t>УДК   94(47) + 225.2</w:t>
      </w:r>
    </w:p>
    <w:p w:rsidR="00E26490" w:rsidRDefault="00E26490" w:rsidP="00E26490">
      <w:pPr>
        <w:pStyle w:val="af3"/>
      </w:pPr>
      <w:r>
        <w:lastRenderedPageBreak/>
        <w:t>хр - 1</w:t>
      </w:r>
    </w:p>
    <w:p w:rsidR="00E26490" w:rsidRDefault="00E26490" w:rsidP="00E26490">
      <w:pPr>
        <w:pStyle w:val="a"/>
      </w:pPr>
      <w:r w:rsidRPr="000A2359">
        <w:rPr>
          <w:b/>
        </w:rPr>
        <w:t>Карсавин Л.П.</w:t>
      </w:r>
      <w:r>
        <w:t xml:space="preserve"> История европейской культуры / Л.П.Карсавин; Пер. с лит. Т.Алекнене; науч. ред., библиогр. А.Клементьева.--СПб. : Алетейя,2003 </w:t>
      </w:r>
    </w:p>
    <w:p w:rsidR="00E26490" w:rsidRDefault="00E26490" w:rsidP="00E26490">
      <w:pPr>
        <w:pStyle w:val="af3"/>
      </w:pPr>
      <w:r>
        <w:t>УДК   937 + 221 + 008</w:t>
      </w:r>
    </w:p>
    <w:p w:rsidR="00E26490" w:rsidRDefault="00E26490" w:rsidP="00E26490">
      <w:pPr>
        <w:pStyle w:val="af3"/>
      </w:pPr>
      <w:r>
        <w:t>хр - 1</w:t>
      </w:r>
    </w:p>
    <w:p w:rsidR="00E26490" w:rsidRDefault="00E26490" w:rsidP="00E26490">
      <w:pPr>
        <w:pStyle w:val="a"/>
      </w:pPr>
      <w:r w:rsidRPr="000A2359">
        <w:rPr>
          <w:b/>
        </w:rPr>
        <w:t>Карсавин Л.П.</w:t>
      </w:r>
      <w:r>
        <w:t xml:space="preserve"> История европейской культуры / Л.П.Карсавин; Пер. с лит. Т.Алекнене; науч. ред., библиогр. А.Клементьева.--СПб. : Алетейя,2003 </w:t>
      </w:r>
    </w:p>
    <w:p w:rsidR="00E26490" w:rsidRDefault="00E26490" w:rsidP="00E26490">
      <w:pPr>
        <w:pStyle w:val="af3"/>
      </w:pPr>
      <w:r>
        <w:t>УДК   937 + 221 + 008</w:t>
      </w:r>
    </w:p>
    <w:p w:rsidR="00E26490" w:rsidRDefault="00E26490" w:rsidP="00E26490">
      <w:pPr>
        <w:pStyle w:val="af3"/>
      </w:pPr>
      <w:r>
        <w:t>хр - 7</w:t>
      </w:r>
    </w:p>
    <w:p w:rsidR="00E26490" w:rsidRDefault="00E26490" w:rsidP="00E26490">
      <w:pPr>
        <w:pStyle w:val="a"/>
      </w:pPr>
      <w:r w:rsidRPr="000A2359">
        <w:rPr>
          <w:b/>
        </w:rPr>
        <w:t>Карский, А.А.</w:t>
      </w:r>
      <w:r>
        <w:t xml:space="preserve"> Академик Е.Ф. Карский : Биография: В 2-х томах / А.А. Карский ; Редкол.: А.Н. Карлюкевич [и др.].--Мн. : Полиграфкомбинат им. Я. Коласа,2019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0A2359">
        <w:rPr>
          <w:b/>
        </w:rPr>
        <w:t>Катков Г.М.</w:t>
      </w:r>
      <w:r>
        <w:t xml:space="preserve"> Февральская революция.--М. : Русский путь,1997.--430с. 6070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0A2359">
        <w:rPr>
          <w:b/>
        </w:rPr>
        <w:t>Катков, Г.М.</w:t>
      </w:r>
      <w:r>
        <w:t xml:space="preserve"> Дело Корнилова / Г.М.Катков, пер. с англ.Н.Г.Росса.--Париж : YMCA-PRESS,1987.--252c. .--ISBN 2-85065-100-3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0A2359">
        <w:rPr>
          <w:b/>
        </w:rPr>
        <w:t>Кацва Л.А.</w:t>
      </w:r>
      <w:r>
        <w:t xml:space="preserve"> История России VIII-XV вв. : Учебник для VII класса средних учебных заведений / Л.А.Кацва Л.А.; А.Л.Юрганов.--М. : МИРОС, РОСТ,2001.--240 с. .--ISBN 5-7804-0126-8 8493 хр. RU01 </w:t>
      </w:r>
    </w:p>
    <w:p w:rsidR="00E26490" w:rsidRDefault="00E26490" w:rsidP="00E26490">
      <w:pPr>
        <w:pStyle w:val="af3"/>
      </w:pPr>
      <w:r>
        <w:t>УДК   947(075)</w:t>
      </w:r>
    </w:p>
    <w:p w:rsidR="00E26490" w:rsidRDefault="00E26490" w:rsidP="00E26490">
      <w:pPr>
        <w:pStyle w:val="af3"/>
      </w:pPr>
      <w:r>
        <w:t>хр - 1</w:t>
      </w:r>
    </w:p>
    <w:p w:rsidR="00E26490" w:rsidRDefault="00E26490" w:rsidP="00E26490">
      <w:pPr>
        <w:pStyle w:val="a"/>
      </w:pPr>
      <w:r w:rsidRPr="000A2359">
        <w:rPr>
          <w:b/>
        </w:rPr>
        <w:t>Керам К.В.</w:t>
      </w:r>
      <w:r>
        <w:t xml:space="preserve"> Боги, гробницы, ученые / К.В.Керам; Пер. с нем. А.Варшавского; Послесл. и коммент. В.Гуляева.--СПб. : Амфора,2001.--508 с. .--ISBN 5-94278-167-2 8541 хр. RU01 </w:t>
      </w:r>
    </w:p>
    <w:p w:rsidR="00E26490" w:rsidRDefault="00E26490" w:rsidP="00E26490">
      <w:pPr>
        <w:pStyle w:val="af3"/>
      </w:pPr>
      <w:r>
        <w:t>УДК   930.26</w:t>
      </w:r>
    </w:p>
    <w:p w:rsidR="00E26490" w:rsidRDefault="00E26490" w:rsidP="00E26490">
      <w:pPr>
        <w:pStyle w:val="af3"/>
      </w:pPr>
      <w:r>
        <w:t>хр - 1</w:t>
      </w:r>
    </w:p>
    <w:p w:rsidR="00E26490" w:rsidRDefault="00E26490" w:rsidP="00E26490">
      <w:pPr>
        <w:pStyle w:val="a"/>
      </w:pPr>
      <w:r w:rsidRPr="0035411F">
        <w:rPr>
          <w:b/>
        </w:rPr>
        <w:t>Клаут, Х</w:t>
      </w:r>
      <w:r>
        <w:t xml:space="preserve"> История Лондона / Х. Клаут.--М. : Весь Мир,2002.--160 с. .--ISBN 5-7777-0190-6 </w:t>
      </w:r>
    </w:p>
    <w:p w:rsidR="00E26490" w:rsidRDefault="00E26490" w:rsidP="00E26490">
      <w:pPr>
        <w:pStyle w:val="af3"/>
      </w:pPr>
      <w:r>
        <w:t>УДК   94(41/99)</w:t>
      </w:r>
    </w:p>
    <w:p w:rsidR="00E26490" w:rsidRDefault="00E26490" w:rsidP="00E26490">
      <w:pPr>
        <w:pStyle w:val="af3"/>
      </w:pPr>
      <w:r>
        <w:t>хр - 1</w:t>
      </w:r>
    </w:p>
    <w:p w:rsidR="00E26490" w:rsidRDefault="00E26490" w:rsidP="00E26490">
      <w:pPr>
        <w:pStyle w:val="a"/>
      </w:pPr>
      <w:r w:rsidRPr="0035411F">
        <w:rPr>
          <w:b/>
        </w:rPr>
        <w:t>Ключевский, В. О.</w:t>
      </w:r>
      <w:r>
        <w:t xml:space="preserve"> Краткое пособие по русской истории / В. О. Ключевский.--М. : Прогресс-Пангея,1992.--196, IXс. .--ISBN 5-01-003883-8 </w:t>
      </w:r>
    </w:p>
    <w:p w:rsidR="00E26490" w:rsidRDefault="00E26490" w:rsidP="00E26490">
      <w:pPr>
        <w:pStyle w:val="af3"/>
      </w:pPr>
      <w:r>
        <w:t>УДК   94(47)(075)</w:t>
      </w:r>
    </w:p>
    <w:p w:rsidR="00E26490" w:rsidRDefault="00E26490" w:rsidP="00E26490">
      <w:pPr>
        <w:pStyle w:val="af3"/>
      </w:pPr>
      <w:r>
        <w:t>хр - 1</w:t>
      </w:r>
    </w:p>
    <w:p w:rsidR="00E26490" w:rsidRDefault="00E26490" w:rsidP="00E26490">
      <w:pPr>
        <w:pStyle w:val="a"/>
      </w:pPr>
      <w:r w:rsidRPr="0035411F">
        <w:rPr>
          <w:b/>
        </w:rPr>
        <w:t>Ключевский, В. О.</w:t>
      </w:r>
      <w:r>
        <w:t xml:space="preserve"> Краткое пособие по русской истории / В. О. Ключевский,1992 985 RUSB </w:t>
      </w:r>
    </w:p>
    <w:p w:rsidR="00E26490" w:rsidRDefault="00E26490" w:rsidP="00E26490">
      <w:pPr>
        <w:pStyle w:val="af3"/>
      </w:pPr>
      <w:r>
        <w:t>УДК   94(47)(075)</w:t>
      </w:r>
    </w:p>
    <w:p w:rsidR="00E26490" w:rsidRDefault="00E26490" w:rsidP="00E26490">
      <w:pPr>
        <w:pStyle w:val="af3"/>
      </w:pPr>
      <w:r>
        <w:t>хр - 1</w:t>
      </w:r>
    </w:p>
    <w:p w:rsidR="00E26490" w:rsidRDefault="00E26490" w:rsidP="00E26490">
      <w:pPr>
        <w:pStyle w:val="a"/>
      </w:pPr>
      <w:r w:rsidRPr="0035411F">
        <w:rPr>
          <w:b/>
        </w:rPr>
        <w:t>Ключевский, В. О.</w:t>
      </w:r>
      <w:r>
        <w:t xml:space="preserve"> Лекции по русской истории,читанные на Высших женских курсах в Москве в 1872-1875 гг. / В. О. Ключевский ; Под ред. Р. А. Киреевой, А. Ф. Киселева.--М. : Владос,1997.--813с. .--ISBN 5-691-00084-5 </w:t>
      </w:r>
    </w:p>
    <w:p w:rsidR="00E26490" w:rsidRDefault="00E26490" w:rsidP="00E26490">
      <w:pPr>
        <w:pStyle w:val="af3"/>
      </w:pPr>
      <w:r>
        <w:t>УДК   94(47)</w:t>
      </w:r>
    </w:p>
    <w:p w:rsidR="00E26490" w:rsidRDefault="00E26490" w:rsidP="00E26490">
      <w:pPr>
        <w:pStyle w:val="af3"/>
      </w:pPr>
      <w:r>
        <w:t>хр - 2</w:t>
      </w:r>
    </w:p>
    <w:p w:rsidR="00E26490" w:rsidRDefault="00E26490" w:rsidP="00E26490">
      <w:pPr>
        <w:pStyle w:val="a"/>
      </w:pPr>
      <w:r w:rsidRPr="0035411F">
        <w:rPr>
          <w:b/>
        </w:rPr>
        <w:lastRenderedPageBreak/>
        <w:t>Ключевский В.О.</w:t>
      </w:r>
      <w:r>
        <w:t xml:space="preserve"> Русская история.Кн.1 : Полный курс лекций в трех книгах.--М. : Мысль,1997.--572с. 1364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35411F">
        <w:rPr>
          <w:b/>
        </w:rPr>
        <w:t>Ключевский В.О.</w:t>
      </w:r>
      <w:r>
        <w:t xml:space="preserve"> Русская история.Кн.3 : Полный курс лекций в трех книгах.--М. : Мысль,1993.--558с. 1365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35411F">
        <w:rPr>
          <w:b/>
        </w:rPr>
        <w:t>Ключевский В.О.</w:t>
      </w:r>
      <w:r>
        <w:t xml:space="preserve"> Русская история.Кн.2 : Полный курс лекций в трех книгах.--М. : Мысль,1997.--584с. 1592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592BD2">
        <w:rPr>
          <w:b/>
        </w:rPr>
        <w:t xml:space="preserve">Книга </w:t>
      </w:r>
      <w:r>
        <w:t xml:space="preserve">правителя области Шан (Шан Цзюнь Шу) / Пер с китайского,вст.ст.,комм.и послесловие Л.С.Переломова.--М. : Ладомир,1993.--390с. 1353 RUSB </w:t>
      </w:r>
    </w:p>
    <w:p w:rsidR="00E26490" w:rsidRDefault="00E26490" w:rsidP="00E26490">
      <w:pPr>
        <w:pStyle w:val="af3"/>
      </w:pPr>
      <w:r>
        <w:t>УДК   934</w:t>
      </w:r>
    </w:p>
    <w:p w:rsidR="00E26490" w:rsidRDefault="00E26490" w:rsidP="00E26490">
      <w:pPr>
        <w:pStyle w:val="af3"/>
      </w:pPr>
      <w:r>
        <w:t>хр - 1</w:t>
      </w:r>
    </w:p>
    <w:p w:rsidR="00E26490" w:rsidRDefault="00E26490" w:rsidP="00E26490">
      <w:pPr>
        <w:pStyle w:val="a"/>
      </w:pPr>
      <w:r w:rsidRPr="00592BD2">
        <w:rPr>
          <w:b/>
        </w:rPr>
        <w:t xml:space="preserve">Книга </w:t>
      </w:r>
      <w:r>
        <w:t xml:space="preserve">Самурая : Юдзан Дайдодзи. Будосёсинсю. Ямамото Цунэтомо. Хагакурэ. Юкио Мисима. Хагакурэ Нюмон / Ю. Дайдодзи, Я. Цунэтомо, Ю. Мисима.--СПб. : Евразия,2001.--319с. .--ISBN 5-8071-0005-0 </w:t>
      </w:r>
    </w:p>
    <w:p w:rsidR="00E26490" w:rsidRDefault="00E26490" w:rsidP="00E26490">
      <w:pPr>
        <w:pStyle w:val="af3"/>
      </w:pPr>
      <w:r>
        <w:t>УДК   94(520) + 290.116.3 + 1(091)(5)</w:t>
      </w:r>
    </w:p>
    <w:p w:rsidR="00E26490" w:rsidRDefault="00E26490" w:rsidP="00E26490">
      <w:pPr>
        <w:pStyle w:val="af3"/>
      </w:pPr>
      <w:r>
        <w:t>хр - 1</w:t>
      </w:r>
    </w:p>
    <w:p w:rsidR="00E26490" w:rsidRDefault="00E26490" w:rsidP="00E26490">
      <w:pPr>
        <w:pStyle w:val="a"/>
      </w:pPr>
      <w:r w:rsidRPr="00592BD2">
        <w:rPr>
          <w:b/>
        </w:rPr>
        <w:t xml:space="preserve">Книга </w:t>
      </w:r>
      <w:r>
        <w:t xml:space="preserve">Самурая : Юдзан Дайдодзи. Будосёсинсю. Ямамото Цунэтомо. Хагакурэ. Юкио Мисима. Хагакурэ Нюмон / Ю. Дайдодзи, Я. Цунэтомо, Ю. Мисима.--СПб. : Евразия,2004.--382с. .--ISBN 5-8071-0121-9 </w:t>
      </w:r>
    </w:p>
    <w:p w:rsidR="00E26490" w:rsidRDefault="00E26490" w:rsidP="00E26490">
      <w:pPr>
        <w:pStyle w:val="af3"/>
      </w:pPr>
      <w:r>
        <w:t>УДК   94(520) + 290.116.3 + 1(091)(5)</w:t>
      </w:r>
    </w:p>
    <w:p w:rsidR="00E26490" w:rsidRDefault="00E26490" w:rsidP="00E26490">
      <w:pPr>
        <w:pStyle w:val="af3"/>
      </w:pPr>
      <w:r>
        <w:t>хр - 1</w:t>
      </w:r>
    </w:p>
    <w:p w:rsidR="00E26490" w:rsidRDefault="00E26490" w:rsidP="00E26490">
      <w:pPr>
        <w:pStyle w:val="a"/>
      </w:pPr>
      <w:r w:rsidRPr="00592BD2">
        <w:rPr>
          <w:b/>
        </w:rPr>
        <w:t>Ковалев К.</w:t>
      </w:r>
      <w:r>
        <w:t xml:space="preserve"> Бортнянский.--М. : Молодая гвардия,Русское слово,1998.--271с. 6865 0704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592BD2">
        <w:rPr>
          <w:b/>
        </w:rPr>
        <w:t>Ковалев К.</w:t>
      </w:r>
      <w:r>
        <w:t xml:space="preserve"> Бортнянский.--М. : Молодая гвардия,1998.--271с. 1762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592BD2">
        <w:rPr>
          <w:b/>
        </w:rPr>
        <w:t>Ковкель И.И.</w:t>
      </w:r>
      <w:r>
        <w:t xml:space="preserve"> История Беларуси с древнейших времен до нашего времени : И.И.Ковкель, Э.С.Ярмусик.--Мн. : "Аверсэв",2000.--592 с. .--ISBN 985-6389-09-7 8440 хр. RU01 </w:t>
      </w:r>
    </w:p>
    <w:p w:rsidR="00E26490" w:rsidRDefault="00E26490" w:rsidP="00E26490">
      <w:pPr>
        <w:pStyle w:val="af3"/>
      </w:pPr>
      <w:r>
        <w:t>УДК   94(476)(075)</w:t>
      </w:r>
    </w:p>
    <w:p w:rsidR="00E26490" w:rsidRDefault="00E26490" w:rsidP="00E26490">
      <w:pPr>
        <w:pStyle w:val="af3"/>
      </w:pPr>
      <w:r>
        <w:t>хр - 1</w:t>
      </w:r>
    </w:p>
    <w:p w:rsidR="00E26490" w:rsidRDefault="00E26490" w:rsidP="00E26490">
      <w:pPr>
        <w:pStyle w:val="a"/>
      </w:pPr>
      <w:r w:rsidRPr="00592BD2">
        <w:rPr>
          <w:b/>
        </w:rPr>
        <w:t>Ковыршина, Н.Б.</w:t>
      </w:r>
      <w:r>
        <w:t xml:space="preserve"> Арабские страны : Лингвострановедение: Начальный курс / Н.Б. Ковыршина.--М. : Издат. дом "Муравей-Гайд",1999.--142с. .--ISBN 5-8463-0008-1 </w:t>
      </w:r>
    </w:p>
    <w:p w:rsidR="00E26490" w:rsidRDefault="00E26490" w:rsidP="00E26490">
      <w:pPr>
        <w:pStyle w:val="af3"/>
      </w:pPr>
      <w:r>
        <w:t>УДК   94(54) + 910</w:t>
      </w:r>
    </w:p>
    <w:p w:rsidR="00E26490" w:rsidRDefault="00E26490" w:rsidP="00E26490">
      <w:pPr>
        <w:pStyle w:val="af3"/>
      </w:pPr>
      <w:r>
        <w:t>хр - 1</w:t>
      </w:r>
    </w:p>
    <w:p w:rsidR="00E26490" w:rsidRDefault="00E26490" w:rsidP="00E26490">
      <w:pPr>
        <w:pStyle w:val="a"/>
      </w:pPr>
      <w:r w:rsidRPr="00F503DD">
        <w:rPr>
          <w:b/>
        </w:rPr>
        <w:t>Козенков Ю.</w:t>
      </w:r>
      <w:r>
        <w:t xml:space="preserve"> Голгофа России. Завоеватели : Краткая хроника преступлений мирового Сионизма, Масонства и Запада против России (от Петра I до Сталина) / Ю.Козенков.--М.,2001.--479 с. .--ISBN 5-89457-009-3 8685 хр. RU01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F503DD">
        <w:rPr>
          <w:b/>
        </w:rPr>
        <w:lastRenderedPageBreak/>
        <w:t>Козлова, Н. В.</w:t>
      </w:r>
      <w:r>
        <w:t xml:space="preserve"> Люди дряхлые, больные, убогие в Москве XVIII века / Н. В. Козлова.--М. : РОССПЭН,2010.--359с. .--ISBN 978-5-8243-1501-1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F503DD">
        <w:rPr>
          <w:b/>
        </w:rPr>
        <w:t>Коль Гельмут</w:t>
      </w:r>
      <w:r>
        <w:t xml:space="preserve">.--М. : Новости,1993.--376с. 4654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F503DD">
        <w:rPr>
          <w:b/>
        </w:rPr>
        <w:t>Комбо, И.</w:t>
      </w:r>
      <w:r>
        <w:t xml:space="preserve"> История Парижа ; И. Комбо.--М. : Весь Мир,2002.--176 с. .--ISBN 5-7777-0192-2 </w:t>
      </w:r>
    </w:p>
    <w:p w:rsidR="00E26490" w:rsidRDefault="00E26490" w:rsidP="00E26490">
      <w:pPr>
        <w:pStyle w:val="af3"/>
      </w:pPr>
      <w:r>
        <w:t>УДК   94(4)</w:t>
      </w:r>
    </w:p>
    <w:p w:rsidR="00E26490" w:rsidRDefault="00E26490" w:rsidP="00E26490">
      <w:pPr>
        <w:pStyle w:val="af3"/>
      </w:pPr>
      <w:r>
        <w:t>хр - 1</w:t>
      </w:r>
    </w:p>
    <w:p w:rsidR="00E26490" w:rsidRDefault="00E26490" w:rsidP="00E26490">
      <w:pPr>
        <w:pStyle w:val="a"/>
      </w:pPr>
      <w:r w:rsidRPr="00F503DD">
        <w:rPr>
          <w:b/>
        </w:rPr>
        <w:t>Кончаловский, Д.П.</w:t>
      </w:r>
      <w:r>
        <w:t xml:space="preserve"> Пути России : Размышления о Русском народе, большевизме и современной цивилизации / Д.П. Кончаловский.--Париж : Ymca-press,1969.--258с.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F503DD">
        <w:rPr>
          <w:b/>
        </w:rPr>
        <w:t>Копыльщина</w:t>
      </w:r>
      <w:r>
        <w:t xml:space="preserve"> / Cост. В. Шуракова, Н. Горбацевич.--Мн. : Беларусь,2021.--190с. .--ISBN 978-985-01-1435-8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F503DD">
        <w:rPr>
          <w:b/>
        </w:rPr>
        <w:t>Корзун, М.С.</w:t>
      </w:r>
      <w:r>
        <w:t xml:space="preserve"> Социально-политическая борьба в Афинах в 444-425 гг. до нашей эры / М.С. Корзун.--Мн. : Изд-во БГУ им. В.И. Ленина,1975.--159с. </w:t>
      </w:r>
    </w:p>
    <w:p w:rsidR="00E26490" w:rsidRDefault="00E26490" w:rsidP="00E26490">
      <w:pPr>
        <w:pStyle w:val="af3"/>
      </w:pPr>
      <w:r>
        <w:t>УДК   94(38)</w:t>
      </w:r>
    </w:p>
    <w:p w:rsidR="00E26490" w:rsidRDefault="00E26490" w:rsidP="00E26490">
      <w:pPr>
        <w:pStyle w:val="af3"/>
      </w:pPr>
      <w:r>
        <w:t>хр - 1</w:t>
      </w:r>
    </w:p>
    <w:p w:rsidR="00E26490" w:rsidRDefault="00E26490" w:rsidP="00E26490">
      <w:pPr>
        <w:pStyle w:val="a"/>
      </w:pPr>
      <w:r w:rsidRPr="00E47CCD">
        <w:rPr>
          <w:b/>
        </w:rPr>
        <w:t>Корнилович, Э.А.</w:t>
      </w:r>
      <w:r>
        <w:t xml:space="preserve"> Беларусь: созвездие политических имен : Историко-биографический справочник / Э.А. Корнилович ; Ред. Н.Г. Куцаева.--Мн. : ФУ Аинформ,2009.--407с. .--ISBN 978-985-6721-98-7 </w:t>
      </w:r>
    </w:p>
    <w:p w:rsidR="00E26490" w:rsidRDefault="00E26490" w:rsidP="00E26490">
      <w:pPr>
        <w:pStyle w:val="af3"/>
      </w:pPr>
      <w:r>
        <w:t>УДК   94(476)(03)</w:t>
      </w:r>
    </w:p>
    <w:p w:rsidR="00E26490" w:rsidRDefault="00E26490" w:rsidP="00E26490">
      <w:pPr>
        <w:pStyle w:val="af3"/>
      </w:pPr>
      <w:r>
        <w:t>хр - 1</w:t>
      </w:r>
    </w:p>
    <w:p w:rsidR="00E26490" w:rsidRDefault="00E26490" w:rsidP="00E26490">
      <w:pPr>
        <w:pStyle w:val="a"/>
      </w:pPr>
      <w:r w:rsidRPr="00E47CCD">
        <w:rPr>
          <w:b/>
        </w:rPr>
        <w:t>Короткая Т.П. и др.</w:t>
      </w:r>
      <w:r>
        <w:t xml:space="preserve"> Христианство в Беларуси : История и современность / Т.П.Короткая, А.И.Осипов, В.А.Теплова.--Мн. : Молодежное научное общество,2000.--72 с. .--ISBN 985-6609-14-3 8476 хр. RU01 </w:t>
      </w:r>
    </w:p>
    <w:p w:rsidR="00E26490" w:rsidRDefault="00E26490" w:rsidP="00E26490">
      <w:pPr>
        <w:pStyle w:val="af3"/>
      </w:pPr>
      <w:r>
        <w:t>УДК   94(476) + 225.3 + 226.3</w:t>
      </w:r>
    </w:p>
    <w:p w:rsidR="00E26490" w:rsidRDefault="00E26490" w:rsidP="00E26490">
      <w:pPr>
        <w:pStyle w:val="af3"/>
      </w:pPr>
      <w:r>
        <w:t>хр - 1</w:t>
      </w:r>
    </w:p>
    <w:p w:rsidR="00E26490" w:rsidRDefault="00E26490" w:rsidP="00E26490">
      <w:pPr>
        <w:pStyle w:val="a"/>
      </w:pPr>
      <w:r w:rsidRPr="00E47CCD">
        <w:rPr>
          <w:b/>
        </w:rPr>
        <w:t>Косидовский, Зенон</w:t>
      </w:r>
      <w:r>
        <w:t xml:space="preserve"> Когда солнце было богом / З.Косидовский; Пер. с пол.--М. : Наука,1991.--234с. .--ISBN 5-02-002728-6 </w:t>
      </w:r>
    </w:p>
    <w:p w:rsidR="00E26490" w:rsidRDefault="00E26490" w:rsidP="00E26490">
      <w:pPr>
        <w:pStyle w:val="af3"/>
      </w:pPr>
      <w:r>
        <w:t>УДК   902/904 + 94(3) + 204.11</w:t>
      </w:r>
    </w:p>
    <w:p w:rsidR="00E26490" w:rsidRDefault="00E26490" w:rsidP="00E26490">
      <w:pPr>
        <w:pStyle w:val="af3"/>
      </w:pPr>
      <w:r>
        <w:t>хр - 1</w:t>
      </w:r>
    </w:p>
    <w:p w:rsidR="00E26490" w:rsidRDefault="00E26490" w:rsidP="00E26490">
      <w:pPr>
        <w:pStyle w:val="a"/>
      </w:pPr>
      <w:r w:rsidRPr="00E47CCD">
        <w:rPr>
          <w:b/>
        </w:rPr>
        <w:t>Костомаров, Н.И.</w:t>
      </w:r>
      <w:r>
        <w:t xml:space="preserve"> Казаки : Исторические монографии и исследования / Н.И. Костомаров.--М. : "Чарли",1995.--601с. .--ISBN 5-86859-023-6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E47CCD">
        <w:rPr>
          <w:b/>
        </w:rPr>
        <w:t>Котлярчук, Андрэй</w:t>
      </w:r>
      <w:r>
        <w:t xml:space="preserve"> Швэды у гісторыі й культуры беларусаў / А.Котлярчук.--Менск : Энцыклапедыкс,2002.--ХХ;296с. .--ISBN 985-6599-58-X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E47CCD">
        <w:rPr>
          <w:b/>
        </w:rPr>
        <w:lastRenderedPageBreak/>
        <w:t>Коялович, М. О.</w:t>
      </w:r>
      <w:r>
        <w:t xml:space="preserve"> История русского самосознания : По историческим памятникам и научным сочинениям / М. О. Коялович ; науч. консультанты Н. С. Сташкевич, В. А. Теплова.--Мн. : Лучи Софии,1997.--687с. .--ISBN 985-6171-11-3 </w:t>
      </w:r>
    </w:p>
    <w:p w:rsidR="00E26490" w:rsidRDefault="00E26490" w:rsidP="00E26490">
      <w:pPr>
        <w:pStyle w:val="af3"/>
      </w:pPr>
      <w:r>
        <w:t>УДК   94(47)</w:t>
      </w:r>
    </w:p>
    <w:p w:rsidR="00E26490" w:rsidRDefault="00E26490" w:rsidP="00E26490">
      <w:pPr>
        <w:pStyle w:val="af3"/>
      </w:pPr>
      <w:r>
        <w:t>хр - 3</w:t>
      </w:r>
    </w:p>
    <w:p w:rsidR="00E26490" w:rsidRDefault="00E26490" w:rsidP="00E26490">
      <w:pPr>
        <w:pStyle w:val="a"/>
      </w:pPr>
      <w:r w:rsidRPr="00E47CCD">
        <w:rPr>
          <w:b/>
        </w:rPr>
        <w:t>Коялович, М. О.</w:t>
      </w:r>
      <w:r>
        <w:t xml:space="preserve"> История русского самосознания : По историческим памятникам и научным сочинениям / М. О. Коялович ; науч. консультанты Н. С. Сташкевич, В. А. Теплова.--Мн. : Лучи Софии,1997.--687с .--ISBN 985-6171-11-3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017B62">
        <w:rPr>
          <w:b/>
        </w:rPr>
        <w:t>Кравков, В.П., тайный советник</w:t>
      </w:r>
      <w:r>
        <w:t xml:space="preserve"> Великая война без ретуши : Записки корпусного врача / В.П. Кравков.--М. : Вече,2014.--414с. .--ISBN 978-5-4444-2223-6 </w:t>
      </w:r>
    </w:p>
    <w:p w:rsidR="00E26490" w:rsidRDefault="00E26490" w:rsidP="00E26490">
      <w:pPr>
        <w:pStyle w:val="af3"/>
      </w:pPr>
      <w:r>
        <w:t>УДК   94(47) + 82-94</w:t>
      </w:r>
    </w:p>
    <w:p w:rsidR="00E26490" w:rsidRDefault="00E26490" w:rsidP="00E26490">
      <w:pPr>
        <w:pStyle w:val="af3"/>
      </w:pPr>
      <w:r>
        <w:t>хр - 1</w:t>
      </w:r>
    </w:p>
    <w:p w:rsidR="00E26490" w:rsidRDefault="00E26490" w:rsidP="00E26490">
      <w:pPr>
        <w:pStyle w:val="a"/>
      </w:pPr>
      <w:r w:rsidRPr="00017B62">
        <w:rPr>
          <w:b/>
        </w:rPr>
        <w:t>Крамаровский, М. Г.</w:t>
      </w:r>
      <w:r>
        <w:t xml:space="preserve"> Человек средневековой улицы : Золотая Орда. Византия. Италия / М. Г. Крамаровский.--СПб. : ЕВРАЗИЯ,2012.--490, [48]с. .--ISBN 978-5-91852-032-1 </w:t>
      </w:r>
    </w:p>
    <w:p w:rsidR="00E26490" w:rsidRDefault="00E26490" w:rsidP="00E26490">
      <w:pPr>
        <w:pStyle w:val="af3"/>
      </w:pPr>
      <w:r>
        <w:t>УДК   94</w:t>
      </w:r>
    </w:p>
    <w:p w:rsidR="00E26490" w:rsidRDefault="00E26490" w:rsidP="00E26490">
      <w:pPr>
        <w:pStyle w:val="af3"/>
      </w:pPr>
      <w:r>
        <w:t>хр - 1</w:t>
      </w:r>
    </w:p>
    <w:p w:rsidR="00E26490" w:rsidRDefault="00E26490" w:rsidP="00E26490">
      <w:pPr>
        <w:pStyle w:val="a"/>
      </w:pPr>
      <w:r w:rsidRPr="00017B62">
        <w:rPr>
          <w:b/>
        </w:rPr>
        <w:t>Крауцэвiч, Алесь</w:t>
      </w:r>
      <w:r>
        <w:t xml:space="preserve"> Майстар - наш продак : Кнiга для вучняу / А.Крауцэвiч.--Мн. : Народная асвета,1990.--86с. .--ISBN 5-341-00448-5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017B62">
        <w:rPr>
          <w:b/>
        </w:rPr>
        <w:t>Краўцэвіч, А. К.</w:t>
      </w:r>
      <w:r>
        <w:t xml:space="preserve"> Гарады і замкі Беларускага панямоння XIV-XVIII стст. : Планіроўка, культурны слой. / А. К. Краўцэвіч.--Мінск : Навука і тэхніка,1991.--170с. .--ISBN 5-343-00615-9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017B62">
        <w:rPr>
          <w:b/>
        </w:rPr>
        <w:t>Кривошеев М.В.</w:t>
      </w:r>
      <w:r>
        <w:t xml:space="preserve"> История Российской империи. 1861-1894 / М.В.Кривошеев, Ю.В.Кривошеев.--Гатчина : СЦДБ,2003.--198 с. .--ISBN 5-94331-034-7 10202 хр. RU03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017B62">
        <w:rPr>
          <w:b/>
        </w:rPr>
        <w:t>Крисп, Гай Саллюстий</w:t>
      </w:r>
      <w:r>
        <w:t xml:space="preserve"> Сочинения / Гай Саллюстий Крисп; Пер., ст. и коммент. В.О.Горенштейна.--М. : Наука,1981.--220с. </w:t>
      </w:r>
    </w:p>
    <w:p w:rsidR="00E26490" w:rsidRDefault="00E26490" w:rsidP="00E26490">
      <w:pPr>
        <w:pStyle w:val="af3"/>
      </w:pPr>
      <w:r>
        <w:t>УДК   94(37)</w:t>
      </w:r>
    </w:p>
    <w:p w:rsidR="00E26490" w:rsidRDefault="00E26490" w:rsidP="00E26490">
      <w:pPr>
        <w:pStyle w:val="af3"/>
      </w:pPr>
      <w:r>
        <w:t>хр - 1</w:t>
      </w:r>
    </w:p>
    <w:p w:rsidR="00E26490" w:rsidRDefault="00E26490" w:rsidP="00E26490">
      <w:pPr>
        <w:pStyle w:val="a"/>
      </w:pPr>
      <w:r w:rsidRPr="00017B62">
        <w:rPr>
          <w:b/>
        </w:rPr>
        <w:t>Криштапович, Лев</w:t>
      </w:r>
      <w:r>
        <w:t xml:space="preserve"> Беларусь как русская святыня / Л.Е.  Криштапович.--Мн. : Ковчег,2013.--134с. .--ISBN 978-985-7086-32-0 </w:t>
      </w:r>
    </w:p>
    <w:p w:rsidR="00E26490" w:rsidRDefault="00E26490" w:rsidP="00E26490">
      <w:pPr>
        <w:pStyle w:val="af3"/>
      </w:pPr>
      <w:r>
        <w:t>УДК   94(476) + 225.3 + 226.4</w:t>
      </w:r>
    </w:p>
    <w:p w:rsidR="00E26490" w:rsidRDefault="00E26490" w:rsidP="00E26490">
      <w:pPr>
        <w:pStyle w:val="af3"/>
      </w:pPr>
      <w:r>
        <w:t>хр - 1</w:t>
      </w:r>
    </w:p>
    <w:p w:rsidR="00E26490" w:rsidRDefault="00E26490" w:rsidP="00E26490">
      <w:pPr>
        <w:pStyle w:val="a"/>
      </w:pPr>
      <w:r w:rsidRPr="00B64F77">
        <w:rPr>
          <w:b/>
        </w:rPr>
        <w:t>Кропоткин, П. А.</w:t>
      </w:r>
      <w:r>
        <w:t xml:space="preserve"> Хлеб и воля. Современная наука и анархия / П. А. Кропоткин ; ; Вступ. статья, сост., подгот. текста и примеч. С. А. Мндоянца.--М. : Правда,1990.--638с. </w:t>
      </w:r>
    </w:p>
    <w:p w:rsidR="00E26490" w:rsidRDefault="00E26490" w:rsidP="00E26490">
      <w:pPr>
        <w:pStyle w:val="af3"/>
      </w:pPr>
      <w:r>
        <w:t>УДК   930.1</w:t>
      </w:r>
    </w:p>
    <w:p w:rsidR="00E26490" w:rsidRDefault="00E26490" w:rsidP="00E26490">
      <w:pPr>
        <w:pStyle w:val="af3"/>
      </w:pPr>
      <w:r>
        <w:t>хр - 1</w:t>
      </w:r>
    </w:p>
    <w:p w:rsidR="00E26490" w:rsidRDefault="00E26490" w:rsidP="00E26490">
      <w:pPr>
        <w:pStyle w:val="a"/>
      </w:pPr>
      <w:r w:rsidRPr="00B64F77">
        <w:rPr>
          <w:b/>
        </w:rPr>
        <w:t>Ксенофонт</w:t>
      </w:r>
      <w:r>
        <w:t xml:space="preserve"> Анабасис / Перевод, статья и прим. М.И. Максимовой; под ред. И.И. Толстого.--М. : Ладомир,1994.--267 с. .--ISBN 5-86218-096-6 </w:t>
      </w:r>
    </w:p>
    <w:p w:rsidR="00E26490" w:rsidRDefault="00E26490" w:rsidP="00E26490">
      <w:pPr>
        <w:pStyle w:val="af3"/>
      </w:pPr>
      <w:r>
        <w:t>УДК   94(38)</w:t>
      </w:r>
    </w:p>
    <w:p w:rsidR="00E26490" w:rsidRDefault="00E26490" w:rsidP="00E26490">
      <w:pPr>
        <w:pStyle w:val="af3"/>
      </w:pPr>
      <w:r>
        <w:t>хр - 1</w:t>
      </w:r>
    </w:p>
    <w:p w:rsidR="00E26490" w:rsidRDefault="00E26490" w:rsidP="00E26490">
      <w:pPr>
        <w:pStyle w:val="a"/>
      </w:pPr>
      <w:r w:rsidRPr="00B64F77">
        <w:rPr>
          <w:b/>
        </w:rPr>
        <w:lastRenderedPageBreak/>
        <w:t>Кукель, М.</w:t>
      </w:r>
      <w:r>
        <w:t xml:space="preserve"> Табель о рангах военных, гражданских и придворных чинов Российской империи / М. Кукель.--М. : Арико,1995.--12с. .--ISBN 5-88647-017-4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B64F77">
        <w:rPr>
          <w:b/>
        </w:rPr>
        <w:t xml:space="preserve">Культура </w:t>
      </w:r>
      <w:r>
        <w:t xml:space="preserve">средневековой Москвы. XVII век / Авт.-сост. Л.А.Беляев, Т.И.Макарова, С.З.Чернов.--М. : Наука,2000.--427 с. .--ISBN 5-02-011801-Х 9139 хр. RU02 </w:t>
      </w:r>
    </w:p>
    <w:p w:rsidR="00E26490" w:rsidRDefault="00E26490" w:rsidP="00E26490">
      <w:pPr>
        <w:pStyle w:val="af3"/>
      </w:pPr>
      <w:r>
        <w:t>УДК   947 + 225.44 + 241.2 + 008</w:t>
      </w:r>
    </w:p>
    <w:p w:rsidR="00E26490" w:rsidRDefault="00E26490" w:rsidP="00E26490">
      <w:pPr>
        <w:pStyle w:val="af3"/>
      </w:pPr>
      <w:r>
        <w:t>хр - 1</w:t>
      </w:r>
    </w:p>
    <w:p w:rsidR="00E26490" w:rsidRDefault="00E26490" w:rsidP="00E26490">
      <w:pPr>
        <w:pStyle w:val="a"/>
      </w:pPr>
      <w:r w:rsidRPr="00B64F77">
        <w:rPr>
          <w:b/>
        </w:rPr>
        <w:t>Курапаты</w:t>
      </w:r>
      <w:r>
        <w:t xml:space="preserve"> / Арт., навук. справаздача, фотаздымкi (З.Пазьняк, Я.Шмыгалеу, М.Крывальцэвiч, А.Iоу).--Мн. : НВК "Тэхналогiя",1994.--179 c. .--ISBN 5-85700-149-8 10784 хр. RU05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B64F77">
        <w:rPr>
          <w:b/>
        </w:rPr>
        <w:t xml:space="preserve">Курган </w:t>
      </w:r>
      <w:r>
        <w:t xml:space="preserve">славы / Сост. Л. М. Драбович и др.--Мн. : БЕЛТА,2005.--56с. .--ISBN 985-6302-76-5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B64F77">
        <w:rPr>
          <w:b/>
        </w:rPr>
        <w:t>Лавринович, Д. С.</w:t>
      </w:r>
      <w:r>
        <w:t xml:space="preserve"> Деятельность конституционно-демократической партии и "Союза 17 октября" в Беларуси (1905-1918 гг.) : Монография / Д. С. Лавринович.--Могилев : УО "МГУ им. Кулешова",2009.--335с. .--ISBN 978-985-480-575-7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AC65DA">
        <w:rPr>
          <w:b/>
        </w:rPr>
        <w:t xml:space="preserve">Лагерь </w:t>
      </w:r>
      <w:r>
        <w:t xml:space="preserve">смерти "Тростенец" в европейской памяти : Материалы международной конференции 21-24 марта 2013 г. Минск / Ред. К. И. Козак ; Пер. с нем. П. Бельского.--Мн. : Издательство "Лимариус",2013.--63с. .--ISBN 978-985-6968-35-1 </w:t>
      </w:r>
    </w:p>
    <w:p w:rsidR="00E26490" w:rsidRDefault="00E26490" w:rsidP="00E26490">
      <w:pPr>
        <w:pStyle w:val="af3"/>
      </w:pPr>
      <w:r>
        <w:t>УДК   94(476)(08)</w:t>
      </w:r>
    </w:p>
    <w:p w:rsidR="00E26490" w:rsidRDefault="00E26490" w:rsidP="00E26490">
      <w:pPr>
        <w:pStyle w:val="af3"/>
      </w:pPr>
      <w:r>
        <w:t>хр - 1</w:t>
      </w:r>
    </w:p>
    <w:p w:rsidR="00E26490" w:rsidRDefault="00E26490" w:rsidP="00E26490">
      <w:pPr>
        <w:pStyle w:val="a"/>
      </w:pPr>
      <w:r w:rsidRPr="00AC65DA">
        <w:rPr>
          <w:b/>
        </w:rPr>
        <w:t>Ларионов, Виктор</w:t>
      </w:r>
      <w:r>
        <w:t xml:space="preserve"> Последние юнкера / В. Ларионов.--М. : Изд-во им. св. Игнатия Ставропольского,1997.--244с.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AC65DA">
        <w:rPr>
          <w:b/>
        </w:rPr>
        <w:t>Ластоўскi, В.Ю.</w:t>
      </w:r>
      <w:r>
        <w:t xml:space="preserve"> Кароткая гiсторыя Беларусi / В.Ю. Ластоўскi.--Вільня : Друкарня Марціна Кухты,1992.--124с. .--ISBN 5-7855-0646-7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AC65DA">
        <w:rPr>
          <w:b/>
        </w:rPr>
        <w:t>Латышев, И.А.</w:t>
      </w:r>
      <w:r>
        <w:t xml:space="preserve"> Семейная жизнь японцев / И.А.Латышев.--М. : Гл. редакция восточной литературы издательства "Наука",1985.--288с. </w:t>
      </w:r>
    </w:p>
    <w:p w:rsidR="00E26490" w:rsidRDefault="00E26490" w:rsidP="00E26490">
      <w:pPr>
        <w:pStyle w:val="af3"/>
      </w:pPr>
      <w:r>
        <w:t>УДК   94(520)</w:t>
      </w:r>
    </w:p>
    <w:p w:rsidR="00E26490" w:rsidRDefault="00E26490" w:rsidP="00E26490">
      <w:pPr>
        <w:pStyle w:val="af3"/>
      </w:pPr>
      <w:r>
        <w:t>хр - 1</w:t>
      </w:r>
    </w:p>
    <w:p w:rsidR="00E26490" w:rsidRDefault="00E26490" w:rsidP="00E26490">
      <w:pPr>
        <w:pStyle w:val="a"/>
      </w:pPr>
      <w:r w:rsidRPr="00AC65DA">
        <w:rPr>
          <w:b/>
        </w:rPr>
        <w:t>Лебек С.</w:t>
      </w:r>
      <w:r>
        <w:t xml:space="preserve"> Происхождение франков V-IV века : Новая история средневековой франции.--М. : Скарабей,1993.--352с. 1342 RUSB </w:t>
      </w:r>
    </w:p>
    <w:p w:rsidR="00E26490" w:rsidRDefault="00E26490" w:rsidP="00E26490">
      <w:pPr>
        <w:pStyle w:val="af3"/>
      </w:pPr>
      <w:r>
        <w:t>УДК   940.1</w:t>
      </w:r>
    </w:p>
    <w:p w:rsidR="00E26490" w:rsidRDefault="00E26490" w:rsidP="00E26490">
      <w:pPr>
        <w:pStyle w:val="af3"/>
      </w:pPr>
      <w:r>
        <w:t>хр - 1</w:t>
      </w:r>
    </w:p>
    <w:p w:rsidR="00E26490" w:rsidRDefault="00E26490" w:rsidP="00E26490">
      <w:pPr>
        <w:pStyle w:val="a"/>
      </w:pPr>
      <w:r w:rsidRPr="00AC65DA">
        <w:rPr>
          <w:b/>
        </w:rPr>
        <w:t>Лебек С.</w:t>
      </w:r>
      <w:r>
        <w:t xml:space="preserve"> Происхождение франков V-IV века : Новая история средневековой франции.--М. : Скарабей,1993.--352с. 2007 RUSB </w:t>
      </w:r>
    </w:p>
    <w:p w:rsidR="00E26490" w:rsidRDefault="00E26490" w:rsidP="00E26490">
      <w:pPr>
        <w:pStyle w:val="af3"/>
      </w:pPr>
      <w:r>
        <w:t>УДК   940.1</w:t>
      </w:r>
    </w:p>
    <w:p w:rsidR="00E26490" w:rsidRDefault="00E26490" w:rsidP="00E26490">
      <w:pPr>
        <w:pStyle w:val="af3"/>
      </w:pPr>
      <w:r>
        <w:lastRenderedPageBreak/>
        <w:t>хр - 1</w:t>
      </w:r>
    </w:p>
    <w:p w:rsidR="00E26490" w:rsidRDefault="00E26490" w:rsidP="00E26490">
      <w:pPr>
        <w:pStyle w:val="a"/>
      </w:pPr>
      <w:r w:rsidRPr="00AC65DA">
        <w:rPr>
          <w:b/>
        </w:rPr>
        <w:t>Лебек С.</w:t>
      </w:r>
      <w:r>
        <w:t xml:space="preserve"> Происхождение франков V-IV века : Новая история средневековой франции.--М. : Скарабей,1993.--352с. 3395 RUSB </w:t>
      </w:r>
    </w:p>
    <w:p w:rsidR="00E26490" w:rsidRDefault="00E26490" w:rsidP="00E26490">
      <w:pPr>
        <w:pStyle w:val="af3"/>
      </w:pPr>
      <w:r>
        <w:t>УДК   940.1</w:t>
      </w:r>
    </w:p>
    <w:p w:rsidR="00E26490" w:rsidRDefault="00E26490" w:rsidP="00E26490">
      <w:pPr>
        <w:pStyle w:val="af3"/>
      </w:pPr>
      <w:r>
        <w:t>хр - 1</w:t>
      </w:r>
    </w:p>
    <w:p w:rsidR="00E26490" w:rsidRDefault="00E26490" w:rsidP="00E26490">
      <w:pPr>
        <w:pStyle w:val="a"/>
      </w:pPr>
      <w:r w:rsidRPr="00093BA7">
        <w:rPr>
          <w:b/>
        </w:rPr>
        <w:t>Лев Диакон</w:t>
      </w:r>
      <w:r>
        <w:t xml:space="preserve"> История.--М. : Наука,1988.--237с. 4134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093BA7">
        <w:rPr>
          <w:b/>
        </w:rPr>
        <w:t xml:space="preserve">Леонардо </w:t>
      </w:r>
      <w:r>
        <w:t xml:space="preserve">да Винчи.Микеланджело.Рафаэль.Рембрандт.--С.Пб. : ЛИО редактор,1998.--384с. 3919 RUSB </w:t>
      </w:r>
    </w:p>
    <w:p w:rsidR="00E26490" w:rsidRDefault="00E26490" w:rsidP="00E26490">
      <w:pPr>
        <w:pStyle w:val="af3"/>
      </w:pPr>
      <w:r>
        <w:t>УДК   929*3919</w:t>
      </w:r>
    </w:p>
    <w:p w:rsidR="00E26490" w:rsidRDefault="00E26490" w:rsidP="00E26490">
      <w:pPr>
        <w:pStyle w:val="af3"/>
      </w:pPr>
      <w:r>
        <w:t>хр - 1</w:t>
      </w:r>
    </w:p>
    <w:p w:rsidR="00E26490" w:rsidRDefault="00E26490" w:rsidP="00E26490">
      <w:pPr>
        <w:pStyle w:val="a"/>
      </w:pPr>
      <w:r w:rsidRPr="00093BA7">
        <w:rPr>
          <w:b/>
        </w:rPr>
        <w:t xml:space="preserve">Леонид </w:t>
      </w:r>
      <w:r>
        <w:t xml:space="preserve">Каннегисер : К 125-летию со дня рождения / Верстка Т.А. Сениной (монахини Кассии).--СПб. : Квадривиум,2021.--256с. .--ISBN 978-5-7164-1078-7 </w:t>
      </w:r>
    </w:p>
    <w:p w:rsidR="00E26490" w:rsidRDefault="00E26490" w:rsidP="00E26490">
      <w:pPr>
        <w:pStyle w:val="af3"/>
      </w:pPr>
      <w:r>
        <w:t>УДК   929</w:t>
      </w:r>
    </w:p>
    <w:p w:rsidR="00E26490" w:rsidRDefault="00E26490" w:rsidP="00E26490">
      <w:pPr>
        <w:pStyle w:val="af3"/>
      </w:pPr>
      <w:r>
        <w:t>хр - 4</w:t>
      </w:r>
    </w:p>
    <w:p w:rsidR="00E26490" w:rsidRDefault="00E26490" w:rsidP="00E26490">
      <w:pPr>
        <w:pStyle w:val="a"/>
      </w:pPr>
      <w:r w:rsidRPr="00093BA7">
        <w:rPr>
          <w:b/>
        </w:rPr>
        <w:t>Леонтович В.В.</w:t>
      </w:r>
      <w:r>
        <w:t xml:space="preserve"> История либерализма в России 1762-1914.--М. : Русский путь. Полиграфресурсы,1995.--548с. 4135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093BA7">
        <w:rPr>
          <w:b/>
        </w:rPr>
        <w:t>Леруа М.</w:t>
      </w:r>
      <w:r>
        <w:t xml:space="preserve"> Миф о иезуитах : От Беранже до Мишле / М.Леруа; Пер. с фр. В.А.Мильчиной.--М. : Языки славянской культуры,2001.--464 с. .--ISBN 5-94457-012-1 8585 хр. RU01 </w:t>
      </w:r>
    </w:p>
    <w:p w:rsidR="00E26490" w:rsidRDefault="00E26490" w:rsidP="00E26490">
      <w:pPr>
        <w:pStyle w:val="af3"/>
      </w:pPr>
      <w:r>
        <w:t>УДК   940 + 260.32</w:t>
      </w:r>
    </w:p>
    <w:p w:rsidR="00E26490" w:rsidRDefault="00E26490" w:rsidP="00E26490">
      <w:pPr>
        <w:pStyle w:val="af3"/>
      </w:pPr>
      <w:r>
        <w:t>хр - 1</w:t>
      </w:r>
    </w:p>
    <w:p w:rsidR="00E26490" w:rsidRDefault="00E26490" w:rsidP="00E26490">
      <w:pPr>
        <w:pStyle w:val="a"/>
      </w:pPr>
      <w:r w:rsidRPr="00093BA7">
        <w:rPr>
          <w:b/>
        </w:rPr>
        <w:t>Либаний</w:t>
      </w:r>
      <w:r>
        <w:t xml:space="preserve"> Речи / Либаний ; Пер. с древнегреч. С.П. Шестакова.--СПб. : Изд. проект "Quadrivium",2014 </w:t>
      </w:r>
    </w:p>
    <w:p w:rsidR="00E26490" w:rsidRDefault="00E26490" w:rsidP="00E26490">
      <w:pPr>
        <w:pStyle w:val="af3"/>
      </w:pPr>
      <w:r>
        <w:t>УДК   94(3)</w:t>
      </w:r>
    </w:p>
    <w:p w:rsidR="00E26490" w:rsidRDefault="00E26490" w:rsidP="00E26490">
      <w:pPr>
        <w:pStyle w:val="af3"/>
      </w:pPr>
      <w:r>
        <w:t>хр - 1</w:t>
      </w:r>
    </w:p>
    <w:p w:rsidR="00E26490" w:rsidRDefault="00E26490" w:rsidP="00E26490">
      <w:pPr>
        <w:pStyle w:val="a"/>
      </w:pPr>
      <w:r w:rsidRPr="00093BA7">
        <w:rPr>
          <w:b/>
        </w:rPr>
        <w:t>Либаний</w:t>
      </w:r>
      <w:r>
        <w:t xml:space="preserve"> Речи / Либаний ; Пер. с древнегреч. С.П. Шестакова.--СПб. : Изд. проект "Quadrivium",2014 </w:t>
      </w:r>
    </w:p>
    <w:p w:rsidR="00E26490" w:rsidRDefault="00E26490" w:rsidP="00E26490">
      <w:pPr>
        <w:pStyle w:val="af3"/>
      </w:pPr>
      <w:r>
        <w:t>УДК   94(3)</w:t>
      </w:r>
    </w:p>
    <w:p w:rsidR="00E26490" w:rsidRDefault="00E26490" w:rsidP="00E26490">
      <w:pPr>
        <w:pStyle w:val="af3"/>
      </w:pPr>
      <w:r>
        <w:t>хр - 1</w:t>
      </w:r>
    </w:p>
    <w:p w:rsidR="00E26490" w:rsidRDefault="00E26490" w:rsidP="00E26490">
      <w:pPr>
        <w:pStyle w:val="a"/>
      </w:pPr>
      <w:r w:rsidRPr="004A2D5D">
        <w:rPr>
          <w:b/>
        </w:rPr>
        <w:t>Ливрага, Х. А.</w:t>
      </w:r>
      <w:r>
        <w:t xml:space="preserve"> Фивы / Х. А. Ливрага.--М. : Новый Акрополь,1997.--164 с. .--ISBN 5-85728-010-3 </w:t>
      </w:r>
    </w:p>
    <w:p w:rsidR="00E26490" w:rsidRDefault="00E26490" w:rsidP="00E26490">
      <w:pPr>
        <w:pStyle w:val="af3"/>
      </w:pPr>
      <w:r>
        <w:t>УДК   94(35)</w:t>
      </w:r>
    </w:p>
    <w:p w:rsidR="00E26490" w:rsidRDefault="00E26490" w:rsidP="00E26490">
      <w:pPr>
        <w:pStyle w:val="af3"/>
      </w:pPr>
      <w:r>
        <w:t>хр - 1</w:t>
      </w:r>
    </w:p>
    <w:p w:rsidR="00E26490" w:rsidRDefault="00E26490" w:rsidP="00E26490">
      <w:pPr>
        <w:pStyle w:val="a"/>
      </w:pPr>
      <w:r w:rsidRPr="004A2D5D">
        <w:rPr>
          <w:b/>
        </w:rPr>
        <w:t>Литаврин Г.Г.</w:t>
      </w:r>
      <w:r>
        <w:t xml:space="preserve"> Византийское общество и государство в X-XI вв. : Проблемы истории одного столетия:976-1081.--М. : Наука,1977.--309с. 5396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4A2D5D">
        <w:rPr>
          <w:b/>
        </w:rPr>
        <w:t>Литаврин Г.Г.</w:t>
      </w:r>
      <w:r>
        <w:t xml:space="preserve"> Византия и Славяне.--С.Пб. : Алетейя,1999.--604с. 5402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4A2D5D">
        <w:rPr>
          <w:b/>
        </w:rPr>
        <w:t>Лиштанберже А.</w:t>
      </w:r>
      <w:r>
        <w:t xml:space="preserve"> Рихард Вагнер как поэт и мыслитель.--М. : Алгоритм,1997.--947с. 3874 RUSB </w:t>
      </w:r>
    </w:p>
    <w:p w:rsidR="00E26490" w:rsidRDefault="00E26490" w:rsidP="00E26490">
      <w:pPr>
        <w:pStyle w:val="af3"/>
      </w:pPr>
      <w:r>
        <w:lastRenderedPageBreak/>
        <w:t>УДК   929</w:t>
      </w:r>
    </w:p>
    <w:p w:rsidR="00E26490" w:rsidRDefault="00E26490" w:rsidP="00E26490">
      <w:pPr>
        <w:pStyle w:val="af3"/>
      </w:pPr>
      <w:r>
        <w:t>хр - 1</w:t>
      </w:r>
    </w:p>
    <w:p w:rsidR="00E26490" w:rsidRDefault="00E26490" w:rsidP="00E26490">
      <w:pPr>
        <w:pStyle w:val="a"/>
      </w:pPr>
      <w:r w:rsidRPr="004A2D5D">
        <w:rPr>
          <w:b/>
        </w:rPr>
        <w:t>Лосев А.Ф.</w:t>
      </w:r>
      <w:r>
        <w:t xml:space="preserve"> Античная философия истории / А.Ф.Лосев.--СПб. : Алетейя,2001.--258с. .--ISBN 5-89329-277-4 </w:t>
      </w:r>
    </w:p>
    <w:p w:rsidR="00E26490" w:rsidRDefault="00E26490" w:rsidP="00E26490">
      <w:pPr>
        <w:pStyle w:val="af3"/>
      </w:pPr>
      <w:r>
        <w:t>УДК   930.1 + 1(091)(37+38) + 1(470)</w:t>
      </w:r>
    </w:p>
    <w:p w:rsidR="00E26490" w:rsidRDefault="00E26490" w:rsidP="00E26490">
      <w:pPr>
        <w:pStyle w:val="af3"/>
      </w:pPr>
      <w:r>
        <w:t>хр - 1</w:t>
      </w:r>
    </w:p>
    <w:p w:rsidR="00E26490" w:rsidRDefault="00E26490" w:rsidP="00E26490">
      <w:pPr>
        <w:pStyle w:val="a"/>
      </w:pPr>
      <w:r w:rsidRPr="004A2D5D">
        <w:rPr>
          <w:b/>
        </w:rPr>
        <w:t>Лот Ф.</w:t>
      </w:r>
      <w:r>
        <w:t xml:space="preserve"> Последние Каролинги / Ф.Лот; Пер. с фр. Дягилевой Ю.Ю.--СПб. : Евразия,2001.--310 с., [4] л. .--ISBN 5-8071-0077-8 8553 хр. RU01 </w:t>
      </w:r>
    </w:p>
    <w:p w:rsidR="00E26490" w:rsidRDefault="00E26490" w:rsidP="00E26490">
      <w:pPr>
        <w:pStyle w:val="af3"/>
      </w:pPr>
      <w:r>
        <w:t>УДК   944</w:t>
      </w:r>
    </w:p>
    <w:p w:rsidR="00E26490" w:rsidRDefault="00E26490" w:rsidP="00E26490">
      <w:pPr>
        <w:pStyle w:val="af3"/>
      </w:pPr>
      <w:r>
        <w:t>хр - 1</w:t>
      </w:r>
    </w:p>
    <w:p w:rsidR="00E26490" w:rsidRDefault="00E26490" w:rsidP="00E26490">
      <w:pPr>
        <w:pStyle w:val="a"/>
      </w:pPr>
      <w:r w:rsidRPr="004A2D5D">
        <w:rPr>
          <w:b/>
        </w:rPr>
        <w:t>Лотман Ю.М.</w:t>
      </w:r>
      <w:r>
        <w:t xml:space="preserve"> Беседы о русской культуре : Быт и традиции русского дворянства (XVIII-начало XIX века) / Ю.М.Лотман.--СПб. : Искусство-СПБ,2001.--415 с., 5 л. .--ISBN 5-210-01524-6 9498 хр. RU02 </w:t>
      </w:r>
    </w:p>
    <w:p w:rsidR="00E26490" w:rsidRDefault="00E26490" w:rsidP="00E26490">
      <w:pPr>
        <w:pStyle w:val="af3"/>
      </w:pPr>
      <w:r>
        <w:t>УДК   947 + 008</w:t>
      </w:r>
    </w:p>
    <w:p w:rsidR="00E26490" w:rsidRDefault="00E26490" w:rsidP="00E26490">
      <w:pPr>
        <w:pStyle w:val="af3"/>
      </w:pPr>
      <w:r>
        <w:t>хр - 1</w:t>
      </w:r>
    </w:p>
    <w:p w:rsidR="00E26490" w:rsidRDefault="00E26490" w:rsidP="00E26490">
      <w:pPr>
        <w:pStyle w:val="a"/>
      </w:pPr>
      <w:r w:rsidRPr="00634E87">
        <w:rPr>
          <w:b/>
        </w:rPr>
        <w:t>Лысенко, П.Ф.</w:t>
      </w:r>
      <w:r>
        <w:t xml:space="preserve"> Берестье / П.Ф. Лысенко.--Мн. : Наука и техника,1985.--399с., прилож. карты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634E87">
        <w:rPr>
          <w:b/>
        </w:rPr>
        <w:t>Лысенко, П.Ф.</w:t>
      </w:r>
      <w:r>
        <w:t xml:space="preserve"> Дреговичи / П.Ф. Лысенко.--Мн. : Навука і тэхніка,1991.--224с. .--ISBN 5-343-00473-3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634E87">
        <w:rPr>
          <w:b/>
        </w:rPr>
        <w:t>Любавский М.К.</w:t>
      </w:r>
      <w:r>
        <w:t xml:space="preserve"> История царствования Екатерины II : Курс, читанный в Императорском Московского университете весной 1911 года / М.К.Любавский.--СПб. : Изд-во "Лань",2001.--256 с. .--ISBN 5-8114-0407-7 8479 хр. RU01 </w:t>
      </w:r>
    </w:p>
    <w:p w:rsidR="00E26490" w:rsidRDefault="00E26490" w:rsidP="00E26490">
      <w:pPr>
        <w:pStyle w:val="af3"/>
      </w:pPr>
      <w:r>
        <w:t>УДК   947(075.8)</w:t>
      </w:r>
    </w:p>
    <w:p w:rsidR="00E26490" w:rsidRDefault="00E26490" w:rsidP="00E26490">
      <w:pPr>
        <w:pStyle w:val="af3"/>
      </w:pPr>
      <w:r>
        <w:t>хр - 1</w:t>
      </w:r>
    </w:p>
    <w:p w:rsidR="00E26490" w:rsidRDefault="00E26490" w:rsidP="00E26490">
      <w:pPr>
        <w:pStyle w:val="a"/>
      </w:pPr>
      <w:r w:rsidRPr="00634E87">
        <w:rPr>
          <w:b/>
        </w:rPr>
        <w:t>Любавский М.К.</w:t>
      </w:r>
      <w:r>
        <w:t xml:space="preserve"> Лекции по древней русской истории до конца XVI века / М.К.Любавский.--СПб. : Издательство "Лань",2002.--480с. .--ISBN 5-8114-0300-3 </w:t>
      </w:r>
    </w:p>
    <w:p w:rsidR="00E26490" w:rsidRDefault="00E26490" w:rsidP="00E26490">
      <w:pPr>
        <w:pStyle w:val="af3"/>
      </w:pPr>
      <w:r>
        <w:t>УДК   947(075.8)</w:t>
      </w:r>
    </w:p>
    <w:p w:rsidR="00E26490" w:rsidRDefault="00E26490" w:rsidP="00E26490">
      <w:pPr>
        <w:pStyle w:val="af3"/>
      </w:pPr>
      <w:r>
        <w:t>хр - 1</w:t>
      </w:r>
    </w:p>
    <w:p w:rsidR="00E26490" w:rsidRDefault="00E26490" w:rsidP="00E26490">
      <w:pPr>
        <w:pStyle w:val="a"/>
      </w:pPr>
      <w:r w:rsidRPr="00634E87">
        <w:rPr>
          <w:b/>
        </w:rPr>
        <w:t>Любавский, М.К.</w:t>
      </w:r>
      <w:r>
        <w:t xml:space="preserve"> Очерк истории Литовско-Русского государства до Люблинской унии включительно / М.К. Любавский ; Подгот. к печати Д.В. Карев ; Авт. вступ. ст. Д.В. Карев.--Мн. : Беларуская навука,2012.--395с. .--ISBN 978-985-08-1502-6 </w:t>
      </w:r>
    </w:p>
    <w:p w:rsidR="00E26490" w:rsidRDefault="00E26490" w:rsidP="00E26490">
      <w:pPr>
        <w:pStyle w:val="af3"/>
      </w:pPr>
      <w:r>
        <w:t>УДК   94(476) + 226.4 + 225.3</w:t>
      </w:r>
    </w:p>
    <w:p w:rsidR="00E26490" w:rsidRDefault="00E26490" w:rsidP="00E26490">
      <w:pPr>
        <w:pStyle w:val="af3"/>
      </w:pPr>
      <w:r>
        <w:t>хр - 1</w:t>
      </w:r>
    </w:p>
    <w:p w:rsidR="00E26490" w:rsidRDefault="00E26490" w:rsidP="00E26490">
      <w:pPr>
        <w:pStyle w:val="a"/>
      </w:pPr>
      <w:r w:rsidRPr="00634E87">
        <w:rPr>
          <w:b/>
        </w:rPr>
        <w:t>Любарский Я.Н.</w:t>
      </w:r>
      <w:r>
        <w:t xml:space="preserve"> Византийские историки и писатели.--С.Пб. : Алетейя,1999.--379с. 5394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634E87">
        <w:rPr>
          <w:b/>
        </w:rPr>
        <w:t>Любимов, Л.Д.</w:t>
      </w:r>
      <w:r>
        <w:t xml:space="preserve"> Искусство древнего мира : Книга для чтения / Л.Д. Любимов.--М. : Просвещение,1971.--318с. </w:t>
      </w:r>
    </w:p>
    <w:p w:rsidR="00E26490" w:rsidRDefault="00E26490" w:rsidP="00E26490">
      <w:pPr>
        <w:pStyle w:val="af3"/>
      </w:pPr>
      <w:r>
        <w:t>УДК   94(3):7</w:t>
      </w:r>
    </w:p>
    <w:p w:rsidR="00E26490" w:rsidRDefault="00E26490" w:rsidP="00E26490">
      <w:pPr>
        <w:pStyle w:val="af3"/>
      </w:pPr>
      <w:r>
        <w:t>хр - 1</w:t>
      </w:r>
    </w:p>
    <w:p w:rsidR="00E26490" w:rsidRDefault="00E26490" w:rsidP="00E26490">
      <w:pPr>
        <w:pStyle w:val="a"/>
      </w:pPr>
      <w:r w:rsidRPr="00594731">
        <w:rPr>
          <w:b/>
        </w:rPr>
        <w:t>Люшер А.</w:t>
      </w:r>
      <w:r>
        <w:t xml:space="preserve"> Французское общество времен Филиппа Августа / А.Люшер; Пер. с фр. к.и.н. Цыбулько Г.Ф.--СПб. : Евразия,1999.--414 с. .--ISBN 5-8071-0023-9 8554 хр. RU01 </w:t>
      </w:r>
    </w:p>
    <w:p w:rsidR="00E26490" w:rsidRDefault="00E26490" w:rsidP="00E26490">
      <w:pPr>
        <w:pStyle w:val="af3"/>
      </w:pPr>
      <w:r>
        <w:lastRenderedPageBreak/>
        <w:t>УДК   944</w:t>
      </w:r>
    </w:p>
    <w:p w:rsidR="00E26490" w:rsidRDefault="00E26490" w:rsidP="00E26490">
      <w:pPr>
        <w:pStyle w:val="af3"/>
      </w:pPr>
      <w:r>
        <w:t>хр - 1</w:t>
      </w:r>
    </w:p>
    <w:p w:rsidR="00E26490" w:rsidRDefault="00E26490" w:rsidP="00E26490">
      <w:pPr>
        <w:pStyle w:val="a"/>
      </w:pPr>
      <w:r w:rsidRPr="00594731">
        <w:rPr>
          <w:b/>
        </w:rPr>
        <w:t>Люшер, Ашиль</w:t>
      </w:r>
      <w:r>
        <w:t xml:space="preserve"> Французское общество времен Филиппа Августа / А.Люшер; Пер. с фр. к. и. н. Г.Ф. Цыбулько.--Спб. : Евразия,1999.--414с. .--ISBN 5-8071-0023-9 </w:t>
      </w:r>
    </w:p>
    <w:p w:rsidR="00E26490" w:rsidRDefault="00E26490" w:rsidP="00E26490">
      <w:pPr>
        <w:pStyle w:val="af3"/>
      </w:pPr>
      <w:r>
        <w:t>УДК   94(44)023</w:t>
      </w:r>
    </w:p>
    <w:p w:rsidR="00E26490" w:rsidRDefault="00E26490" w:rsidP="00E26490">
      <w:pPr>
        <w:pStyle w:val="af3"/>
      </w:pPr>
      <w:r>
        <w:t>хр - 1</w:t>
      </w:r>
    </w:p>
    <w:p w:rsidR="00E26490" w:rsidRDefault="00E26490" w:rsidP="00E26490">
      <w:pPr>
        <w:pStyle w:val="a"/>
      </w:pPr>
      <w:r w:rsidRPr="00594731">
        <w:rPr>
          <w:b/>
        </w:rPr>
        <w:t>Лякин, В.А.</w:t>
      </w:r>
      <w:r>
        <w:t xml:space="preserve"> Белорусские солдаты Наполеона : Хроника походов и сражений / В.А. Лякин ; Рец. В.В. Швед.--Мозырь : Белый Ветер,2013.--238, [2]с. .--ISBN 978-985-542-306-6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594731">
        <w:rPr>
          <w:b/>
        </w:rPr>
        <w:t>Мазер Вернер</w:t>
      </w:r>
      <w:r>
        <w:t xml:space="preserve"> Адольф Гитлер : Легенда,миф,реальность.--Ростов-на-дону : Феникс,1998.--608с. 4752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594731">
        <w:rPr>
          <w:b/>
        </w:rPr>
        <w:t>Макарчык, Юзаф, OFMCony, ксендз</w:t>
      </w:r>
      <w:r>
        <w:t xml:space="preserve"> Адэльск 1490-2010 / Ю. Макарчык ; пер. з пол. Ганна Серэхан, Мікола Гракау.--Мн. : "Про Хрысто",2010.--341с., [8] л. ил. .--ISBN 978-985-6825-38-8 </w:t>
      </w:r>
    </w:p>
    <w:p w:rsidR="00E26490" w:rsidRDefault="00E26490" w:rsidP="00E26490">
      <w:pPr>
        <w:pStyle w:val="af3"/>
      </w:pPr>
      <w:r>
        <w:t>УДК   94(476) + 225.3 + 226.3</w:t>
      </w:r>
    </w:p>
    <w:p w:rsidR="00E26490" w:rsidRDefault="00E26490" w:rsidP="00E26490">
      <w:pPr>
        <w:pStyle w:val="af3"/>
      </w:pPr>
      <w:r>
        <w:t>хр - 1</w:t>
      </w:r>
    </w:p>
    <w:p w:rsidR="00E26490" w:rsidRDefault="00E26490" w:rsidP="00E26490">
      <w:pPr>
        <w:pStyle w:val="a"/>
      </w:pPr>
      <w:r w:rsidRPr="00594731">
        <w:rPr>
          <w:b/>
        </w:rPr>
        <w:t>Максаковский В.П.</w:t>
      </w:r>
      <w:r>
        <w:t xml:space="preserve"> Историческая география.--М. : Экопресс,1997.--584с. 4651 RUSB </w:t>
      </w:r>
    </w:p>
    <w:p w:rsidR="00E26490" w:rsidRDefault="00E26490" w:rsidP="00E26490">
      <w:pPr>
        <w:pStyle w:val="af3"/>
      </w:pPr>
      <w:r>
        <w:t>УДК   913</w:t>
      </w:r>
    </w:p>
    <w:p w:rsidR="00E26490" w:rsidRDefault="00E26490" w:rsidP="00E26490">
      <w:pPr>
        <w:pStyle w:val="af3"/>
      </w:pPr>
      <w:r>
        <w:t>хр - 1</w:t>
      </w:r>
    </w:p>
    <w:p w:rsidR="00E26490" w:rsidRDefault="00E26490" w:rsidP="00E26490">
      <w:pPr>
        <w:pStyle w:val="a"/>
      </w:pPr>
      <w:r w:rsidRPr="00594731">
        <w:rPr>
          <w:b/>
        </w:rPr>
        <w:t>Малцужиньский, К.</w:t>
      </w:r>
      <w:r>
        <w:t xml:space="preserve"> Преступники не хотят признать своей вины / К. Малцужиньский ; Пер. с польск. А.Н. Ермонского ; Под ред. и с предисл. д-ра ист. наук, проф. В.Д. Ежова.--М. : Прогресс,1979.--377с. </w:t>
      </w:r>
    </w:p>
    <w:p w:rsidR="00E26490" w:rsidRDefault="00E26490" w:rsidP="00E26490">
      <w:pPr>
        <w:pStyle w:val="af3"/>
      </w:pPr>
      <w:r>
        <w:t>УДК   94(4)</w:t>
      </w:r>
    </w:p>
    <w:p w:rsidR="00E26490" w:rsidRDefault="00E26490" w:rsidP="00E26490">
      <w:pPr>
        <w:pStyle w:val="af3"/>
      </w:pPr>
      <w:r>
        <w:t>хр - 1</w:t>
      </w:r>
    </w:p>
    <w:p w:rsidR="00E26490" w:rsidRDefault="00E26490" w:rsidP="00E26490">
      <w:pPr>
        <w:pStyle w:val="a"/>
      </w:pPr>
      <w:r w:rsidRPr="00F325CF">
        <w:rPr>
          <w:b/>
        </w:rPr>
        <w:t>Малявин Владимир</w:t>
      </w:r>
      <w:r>
        <w:t xml:space="preserve"> Конфуций.--М. : молодая Гвардия,1992.--335с. 4170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F325CF">
        <w:rPr>
          <w:b/>
        </w:rPr>
        <w:t>Маркидонов А.В.</w:t>
      </w:r>
      <w:r>
        <w:t xml:space="preserve"> Конспект лекций по византологии : распечатка магнитофонной записи лекций.III курс Академии.--С.Пб.,1999.--34с. 6530,6529 RUSB </w:t>
      </w:r>
    </w:p>
    <w:p w:rsidR="00E26490" w:rsidRDefault="00E26490" w:rsidP="00E26490">
      <w:pPr>
        <w:pStyle w:val="af3"/>
      </w:pPr>
      <w:r>
        <w:t>УДК   937</w:t>
      </w:r>
    </w:p>
    <w:p w:rsidR="00E26490" w:rsidRDefault="00E26490" w:rsidP="00E26490">
      <w:pPr>
        <w:pStyle w:val="af3"/>
      </w:pPr>
      <w:r>
        <w:t>хр - 2</w:t>
      </w:r>
    </w:p>
    <w:p w:rsidR="00E26490" w:rsidRDefault="00E26490" w:rsidP="00E26490">
      <w:pPr>
        <w:pStyle w:val="a"/>
      </w:pPr>
      <w:r w:rsidRPr="00F325CF">
        <w:rPr>
          <w:b/>
        </w:rPr>
        <w:t>Марцеллин Аммиан</w:t>
      </w:r>
      <w:r>
        <w:t xml:space="preserve"> Римская история / Аммиан Марцеллин; Под общ. ред. В.П.Сальникова; Пер. с лат. Ю.А.Кулаковского и А.И.Сонни.--СПб. : Алетейя; Санкт-Петербургский Университет МВД России; Академия права, экономики и безопасности жизнедеятельности; Фонд поддержки науки и образования в области правоохранительной деятельности "Университет",2000.--576с. .--ISBN 5-89329-203-0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F325CF">
        <w:rPr>
          <w:b/>
        </w:rPr>
        <w:t>Марченко, И.</w:t>
      </w:r>
      <w:r>
        <w:t xml:space="preserve"> Город Пантикапей / И. Марченко ; Ред. С.К. Сосновский.--Симферополь : Таврия,1974.--86с. </w:t>
      </w:r>
    </w:p>
    <w:p w:rsidR="00E26490" w:rsidRDefault="00E26490" w:rsidP="00E26490">
      <w:pPr>
        <w:pStyle w:val="af3"/>
      </w:pPr>
      <w:r>
        <w:t>УДК   902</w:t>
      </w:r>
    </w:p>
    <w:p w:rsidR="00E26490" w:rsidRDefault="00E26490" w:rsidP="00E26490">
      <w:pPr>
        <w:pStyle w:val="af3"/>
      </w:pPr>
      <w:r>
        <w:t>хр - 1</w:t>
      </w:r>
    </w:p>
    <w:p w:rsidR="00E26490" w:rsidRDefault="00E26490" w:rsidP="00E26490">
      <w:pPr>
        <w:pStyle w:val="a"/>
      </w:pPr>
      <w:r w:rsidRPr="00F325CF">
        <w:rPr>
          <w:b/>
        </w:rPr>
        <w:t xml:space="preserve">Материалы </w:t>
      </w:r>
      <w:r>
        <w:t xml:space="preserve">девятой ежегодной международной междисциплинарной конференции по иудаике / Центр научных работников и преподавателей иудаики в вузах "Сэфер";International </w:t>
      </w:r>
      <w:r>
        <w:lastRenderedPageBreak/>
        <w:t xml:space="preserve">Center for University Teaching of Jewish Civilisation, Hebrew University of Jerusalem;Институт  славяноведения Российской Академии Наук ; Ред. коллегия К. Ю. Бурмистров, Р. М. Капланов, В. В. Мочалова.--М. : Пробел - 2000,2003 </w:t>
      </w:r>
    </w:p>
    <w:p w:rsidR="00E26490" w:rsidRDefault="00E26490" w:rsidP="00E26490">
      <w:pPr>
        <w:pStyle w:val="af3"/>
      </w:pPr>
      <w:r>
        <w:t>УДК   94(569.4)(08)</w:t>
      </w:r>
    </w:p>
    <w:p w:rsidR="00E26490" w:rsidRDefault="00E26490" w:rsidP="00E26490">
      <w:pPr>
        <w:pStyle w:val="af3"/>
      </w:pPr>
      <w:r>
        <w:t>хр - 1</w:t>
      </w:r>
    </w:p>
    <w:p w:rsidR="00E26490" w:rsidRDefault="00E26490" w:rsidP="00E26490">
      <w:pPr>
        <w:pStyle w:val="a"/>
      </w:pPr>
      <w:r w:rsidRPr="00F325CF">
        <w:rPr>
          <w:b/>
        </w:rPr>
        <w:t xml:space="preserve">Материалы </w:t>
      </w:r>
      <w:r>
        <w:t xml:space="preserve">девятой ежегодной международной междисциплинарной конференции по иудаике / Центр научных работников и преподавателей иудаики в вузах "Сэфер"; International Center for University Teaching of Jewish Civilisation, Hebrew University of Jerusalem; Институт  славяноведения Российской Академии Наук ; Ред. коллегия: К. Ю. Бурмистров, Р. М. Капланов, В. В. Мочалова.--М. : "Пробел - 2000",2003 </w:t>
      </w:r>
    </w:p>
    <w:p w:rsidR="00E26490" w:rsidRDefault="00E26490" w:rsidP="00E26490">
      <w:pPr>
        <w:pStyle w:val="af3"/>
      </w:pPr>
      <w:r>
        <w:t>УДК   94(569.4)(08)</w:t>
      </w:r>
    </w:p>
    <w:p w:rsidR="00E26490" w:rsidRDefault="00E26490" w:rsidP="00E26490">
      <w:pPr>
        <w:pStyle w:val="af3"/>
      </w:pPr>
      <w:r>
        <w:t>хр - 1</w:t>
      </w:r>
    </w:p>
    <w:p w:rsidR="00E26490" w:rsidRDefault="00E26490" w:rsidP="00E26490">
      <w:pPr>
        <w:pStyle w:val="a"/>
      </w:pPr>
      <w:r w:rsidRPr="00F325CF">
        <w:rPr>
          <w:b/>
        </w:rPr>
        <w:t xml:space="preserve">Материалы </w:t>
      </w:r>
      <w:r>
        <w:t xml:space="preserve">для новейшей истории новороссии / Сост. Т.Г. Сидаш ; Подгот. текста А.В. Герасимова, Ф.А. Пирвица, С.Д. Сапожникова.--СПб. : Квадривиум,2014 </w:t>
      </w:r>
    </w:p>
    <w:p w:rsidR="00E26490" w:rsidRDefault="00E26490" w:rsidP="00E26490">
      <w:pPr>
        <w:pStyle w:val="af3"/>
      </w:pPr>
      <w:r>
        <w:t>УДК   94(477)</w:t>
      </w:r>
    </w:p>
    <w:p w:rsidR="00E26490" w:rsidRDefault="00E26490" w:rsidP="00E26490">
      <w:pPr>
        <w:pStyle w:val="af3"/>
      </w:pPr>
      <w:r>
        <w:t>хр - 1</w:t>
      </w:r>
    </w:p>
    <w:p w:rsidR="00E26490" w:rsidRDefault="00E26490" w:rsidP="00E26490">
      <w:pPr>
        <w:pStyle w:val="a"/>
      </w:pPr>
      <w:r w:rsidRPr="008A1D32">
        <w:rPr>
          <w:b/>
        </w:rPr>
        <w:t xml:space="preserve">Материалы </w:t>
      </w:r>
      <w:r>
        <w:t xml:space="preserve">для новейшей истории новороссии / Сост. Т.Г. Сидаш ; Подгот. текста А.В. Герасимова, С.Д. Сапожникова.--СПб. : Квадривиум,2015 </w:t>
      </w:r>
    </w:p>
    <w:p w:rsidR="00E26490" w:rsidRDefault="00E26490" w:rsidP="00E26490">
      <w:pPr>
        <w:pStyle w:val="af3"/>
      </w:pPr>
      <w:r>
        <w:t>УДК   94(477)</w:t>
      </w:r>
    </w:p>
    <w:p w:rsidR="00E26490" w:rsidRDefault="00E26490" w:rsidP="00E26490">
      <w:pPr>
        <w:pStyle w:val="af3"/>
      </w:pPr>
      <w:r>
        <w:t>хр - 1</w:t>
      </w:r>
    </w:p>
    <w:p w:rsidR="00E26490" w:rsidRDefault="00E26490" w:rsidP="00E26490">
      <w:pPr>
        <w:pStyle w:val="a"/>
      </w:pPr>
      <w:r w:rsidRPr="008A1D32">
        <w:rPr>
          <w:b/>
        </w:rPr>
        <w:t>Матье, М. Э.</w:t>
      </w:r>
      <w:r>
        <w:t xml:space="preserve"> Искусство  Древнего Египта / М. Э. Матье.--СПб. : Летний Сад,2001.--798с., [48] л. ил. .--ISBN 5-02-017823-3 </w:t>
      </w:r>
    </w:p>
    <w:p w:rsidR="00E26490" w:rsidRDefault="00E26490" w:rsidP="00E26490">
      <w:pPr>
        <w:pStyle w:val="af3"/>
      </w:pPr>
      <w:r>
        <w:t>УДК   94(32):7</w:t>
      </w:r>
    </w:p>
    <w:p w:rsidR="00E26490" w:rsidRDefault="00E26490" w:rsidP="00E26490">
      <w:pPr>
        <w:pStyle w:val="af3"/>
      </w:pPr>
      <w:r>
        <w:t>хр - 1</w:t>
      </w:r>
    </w:p>
    <w:p w:rsidR="00E26490" w:rsidRDefault="00E26490" w:rsidP="00E26490">
      <w:pPr>
        <w:pStyle w:val="a"/>
      </w:pPr>
      <w:r w:rsidRPr="008A1D32">
        <w:rPr>
          <w:b/>
        </w:rPr>
        <w:t>Матюшин, Г.Н.</w:t>
      </w:r>
      <w:r>
        <w:t xml:space="preserve"> У колыбели истории : Пособие для учителей / Г.Н. Матюшин.--М. : Просвещение,1972.--253с., [1] л. цв. ил. </w:t>
      </w:r>
    </w:p>
    <w:p w:rsidR="00E26490" w:rsidRDefault="00E26490" w:rsidP="00E26490">
      <w:pPr>
        <w:pStyle w:val="af3"/>
      </w:pPr>
      <w:r>
        <w:t>УДК   902/904</w:t>
      </w:r>
    </w:p>
    <w:p w:rsidR="00E26490" w:rsidRDefault="00E26490" w:rsidP="00E26490">
      <w:pPr>
        <w:pStyle w:val="af3"/>
      </w:pPr>
      <w:r>
        <w:t>хр - 1</w:t>
      </w:r>
    </w:p>
    <w:p w:rsidR="00E26490" w:rsidRDefault="00E26490" w:rsidP="00E26490">
      <w:pPr>
        <w:pStyle w:val="a"/>
      </w:pPr>
      <w:r w:rsidRPr="008A1D32">
        <w:rPr>
          <w:b/>
        </w:rPr>
        <w:t>Мейнандэр, Хенрык</w:t>
      </w:r>
      <w:r>
        <w:t xml:space="preserve"> Гісторыя Фінляндыі / Х. Мейнандэр ; Пер. са швед. мовы В. Рызмаковай.--Мн. : Мастацкая літаратура,2017.--197с. .--ISBN 978-985-02-1748-6 </w:t>
      </w:r>
    </w:p>
    <w:p w:rsidR="00E26490" w:rsidRDefault="00E26490" w:rsidP="00E26490">
      <w:pPr>
        <w:pStyle w:val="af3"/>
      </w:pPr>
      <w:r>
        <w:t>УДК   94(480)</w:t>
      </w:r>
    </w:p>
    <w:p w:rsidR="00E26490" w:rsidRDefault="00E26490" w:rsidP="00E26490">
      <w:pPr>
        <w:pStyle w:val="af3"/>
      </w:pPr>
      <w:r>
        <w:t>хр - 1</w:t>
      </w:r>
    </w:p>
    <w:p w:rsidR="00E26490" w:rsidRDefault="00E26490" w:rsidP="00E26490">
      <w:pPr>
        <w:pStyle w:val="a"/>
      </w:pPr>
      <w:r w:rsidRPr="008A1D32">
        <w:rPr>
          <w:b/>
        </w:rPr>
        <w:t>Мелик-Шахназаров, Арсен</w:t>
      </w:r>
      <w:r>
        <w:t xml:space="preserve"> Владетели Варанды на службе Империи / А. Мелик-Шахназаров.--М. : Волшебный фонарь,2011.--472, [6]с. .--ISBN 978-5-903505-51-7 </w:t>
      </w:r>
    </w:p>
    <w:p w:rsidR="00E26490" w:rsidRDefault="00E26490" w:rsidP="00E26490">
      <w:pPr>
        <w:pStyle w:val="af3"/>
      </w:pPr>
      <w:r>
        <w:t>УДК   94(47) + 956.6</w:t>
      </w:r>
    </w:p>
    <w:p w:rsidR="00E26490" w:rsidRDefault="00E26490" w:rsidP="00E26490">
      <w:pPr>
        <w:pStyle w:val="af3"/>
      </w:pPr>
      <w:r>
        <w:t>хр - 1</w:t>
      </w:r>
    </w:p>
    <w:p w:rsidR="00E26490" w:rsidRDefault="00E26490" w:rsidP="00E26490">
      <w:pPr>
        <w:pStyle w:val="a"/>
      </w:pPr>
      <w:r w:rsidRPr="008A1D32">
        <w:rPr>
          <w:b/>
        </w:rPr>
        <w:t>Менделеев, Д. И.</w:t>
      </w:r>
      <w:r>
        <w:t xml:space="preserve"> Заветные мысли : Полное издание (впервые после 1905 г.) / Д. И. Менделеев.--М. : Мысль,1995.--413, [2]с. .--ISBN 5-244-00766-1 </w:t>
      </w:r>
    </w:p>
    <w:p w:rsidR="00E26490" w:rsidRDefault="00E26490" w:rsidP="00E26490">
      <w:pPr>
        <w:pStyle w:val="af3"/>
      </w:pPr>
      <w:r>
        <w:t>УДК   94(47):3</w:t>
      </w:r>
    </w:p>
    <w:p w:rsidR="00E26490" w:rsidRDefault="00E26490" w:rsidP="00E26490">
      <w:pPr>
        <w:pStyle w:val="af3"/>
      </w:pPr>
      <w:r>
        <w:t>хр - 1</w:t>
      </w:r>
    </w:p>
    <w:p w:rsidR="00E26490" w:rsidRDefault="00E26490" w:rsidP="00E26490">
      <w:pPr>
        <w:pStyle w:val="a"/>
      </w:pPr>
      <w:r w:rsidRPr="008A1D32">
        <w:rPr>
          <w:b/>
        </w:rPr>
        <w:t>Микульский Д.В.</w:t>
      </w:r>
      <w:r>
        <w:t xml:space="preserve"> Арабский геродош.--М. : Алетейа,1998.--228с. 4650 RUSB </w:t>
      </w:r>
    </w:p>
    <w:p w:rsidR="00E26490" w:rsidRDefault="00E26490" w:rsidP="00E26490">
      <w:pPr>
        <w:pStyle w:val="af3"/>
      </w:pPr>
      <w:r>
        <w:t>УДК   910.4</w:t>
      </w:r>
    </w:p>
    <w:p w:rsidR="00E26490" w:rsidRDefault="00E26490" w:rsidP="00E26490">
      <w:pPr>
        <w:pStyle w:val="af3"/>
      </w:pPr>
      <w:r>
        <w:t>хр - 1</w:t>
      </w:r>
    </w:p>
    <w:p w:rsidR="00E26490" w:rsidRDefault="00E26490" w:rsidP="00E26490">
      <w:pPr>
        <w:pStyle w:val="a"/>
      </w:pPr>
      <w:r w:rsidRPr="00671409">
        <w:rPr>
          <w:b/>
        </w:rPr>
        <w:t>Микульский Д.В.</w:t>
      </w:r>
      <w:r>
        <w:t xml:space="preserve"> Арабский Геродот.--М. : Алетейа,1998.--228с. 1453 RUSB </w:t>
      </w:r>
    </w:p>
    <w:p w:rsidR="00E26490" w:rsidRDefault="00E26490" w:rsidP="00E26490">
      <w:pPr>
        <w:pStyle w:val="af3"/>
      </w:pPr>
      <w:r>
        <w:t>УДК   910.4</w:t>
      </w:r>
    </w:p>
    <w:p w:rsidR="00E26490" w:rsidRDefault="00E26490" w:rsidP="00E26490">
      <w:pPr>
        <w:pStyle w:val="af3"/>
      </w:pPr>
      <w:r>
        <w:t>хр - 1</w:t>
      </w:r>
    </w:p>
    <w:p w:rsidR="00E26490" w:rsidRDefault="00E26490" w:rsidP="00E26490">
      <w:pPr>
        <w:pStyle w:val="a"/>
      </w:pPr>
      <w:r w:rsidRPr="00671409">
        <w:rPr>
          <w:b/>
        </w:rPr>
        <w:lastRenderedPageBreak/>
        <w:t>Миллер Любовь</w:t>
      </w:r>
      <w:r>
        <w:t xml:space="preserve"> Царская семья-жертва темной силы.--Мельбурн : Лодья,1998.--629с. 5553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671409">
        <w:rPr>
          <w:b/>
        </w:rPr>
        <w:t>Миллер, Уильям Роберт</w:t>
      </w:r>
      <w:r>
        <w:t xml:space="preserve"> Мартин Лютер Кинг : Жизнь, страдания и величие / У.Р.Миллер; Пер. с англ. В.Олейника.--М. Рудомино : Текст,2004.--284, [16]с. .--ISBN 5-7516-0473-3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671409">
        <w:rPr>
          <w:b/>
        </w:rPr>
        <w:t>Мильков В.В.</w:t>
      </w:r>
      <w:r>
        <w:t xml:space="preserve"> Осмысление истории в Древней Руси.--СПб. : Алетейя,2000.--380 с. 7422 0301 </w:t>
      </w:r>
    </w:p>
    <w:p w:rsidR="00E26490" w:rsidRDefault="00E26490" w:rsidP="00E26490">
      <w:pPr>
        <w:pStyle w:val="af3"/>
      </w:pPr>
      <w:r>
        <w:t>УДК   930(47)</w:t>
      </w:r>
    </w:p>
    <w:p w:rsidR="00E26490" w:rsidRDefault="00E26490" w:rsidP="00E26490">
      <w:pPr>
        <w:pStyle w:val="af3"/>
      </w:pPr>
      <w:r>
        <w:t>хр - 1</w:t>
      </w:r>
    </w:p>
    <w:p w:rsidR="00E26490" w:rsidRDefault="00E26490" w:rsidP="00E26490">
      <w:pPr>
        <w:pStyle w:val="a"/>
      </w:pPr>
      <w:r w:rsidRPr="00671409">
        <w:rPr>
          <w:b/>
        </w:rPr>
        <w:t>Мильков В.В.</w:t>
      </w:r>
      <w:r>
        <w:t xml:space="preserve"> Осмысление истории в Древней Руси.--Алетейя : СПб.,2000.--380с. 6766 0704 </w:t>
      </w:r>
    </w:p>
    <w:p w:rsidR="00E26490" w:rsidRDefault="00E26490" w:rsidP="00E26490">
      <w:pPr>
        <w:pStyle w:val="af3"/>
      </w:pPr>
      <w:r>
        <w:t>УДК   930(47)</w:t>
      </w:r>
    </w:p>
    <w:p w:rsidR="00E26490" w:rsidRDefault="00E26490" w:rsidP="00E26490">
      <w:pPr>
        <w:pStyle w:val="af3"/>
      </w:pPr>
      <w:r>
        <w:t>хр - 1</w:t>
      </w:r>
    </w:p>
    <w:p w:rsidR="00E26490" w:rsidRDefault="00E26490" w:rsidP="00E26490">
      <w:pPr>
        <w:pStyle w:val="a"/>
      </w:pPr>
      <w:r w:rsidRPr="00671409">
        <w:rPr>
          <w:b/>
        </w:rPr>
        <w:t xml:space="preserve">Минск </w:t>
      </w:r>
      <w:r>
        <w:t xml:space="preserve">и окрестности : Спаравочник путиводитель.--Мн. : Полымя,1979.--136с.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671409">
        <w:rPr>
          <w:b/>
        </w:rPr>
        <w:t>Мицель, Михаил</w:t>
      </w:r>
      <w:r>
        <w:t xml:space="preserve"> Евреи Украины в 1943-1953 гг. : Очерки документированной истории / М.Мицель.--К. : Дух i Лiтера,2004.--362с. .--ISBN 966-7888-72-Х </w:t>
      </w:r>
    </w:p>
    <w:p w:rsidR="00E26490" w:rsidRDefault="00E26490" w:rsidP="00E26490">
      <w:pPr>
        <w:pStyle w:val="af3"/>
      </w:pPr>
      <w:r>
        <w:t>УДК   94(477)</w:t>
      </w:r>
    </w:p>
    <w:p w:rsidR="00E26490" w:rsidRDefault="00E26490" w:rsidP="00E26490">
      <w:pPr>
        <w:pStyle w:val="af3"/>
      </w:pPr>
      <w:r>
        <w:t>хр - 1</w:t>
      </w:r>
    </w:p>
    <w:p w:rsidR="00E26490" w:rsidRDefault="00E26490" w:rsidP="00E26490">
      <w:pPr>
        <w:pStyle w:val="a"/>
      </w:pPr>
      <w:r w:rsidRPr="0024613D">
        <w:rPr>
          <w:b/>
        </w:rPr>
        <w:t xml:space="preserve">Мінск </w:t>
      </w:r>
      <w:r>
        <w:t xml:space="preserve">учора і сёння. Минск вчера и сегодня / Аутар-склад. В.І. Каляда.--Мн. : Беларусь,1989.--319с. .--ISBN 5-338-00273-6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24613D">
        <w:rPr>
          <w:b/>
        </w:rPr>
        <w:t>Моммзен, Теодор</w:t>
      </w:r>
      <w:r>
        <w:t xml:space="preserve"> История Рима / Т.Момзен; Пер. с нем. под ред. и с предисл. проф. Н.А.Машкина.--М. : Издательство иностранной литературы,1949 </w:t>
      </w:r>
    </w:p>
    <w:p w:rsidR="00E26490" w:rsidRDefault="00E26490" w:rsidP="00E26490">
      <w:pPr>
        <w:pStyle w:val="af3"/>
      </w:pPr>
      <w:r>
        <w:t>УДК   94(37)</w:t>
      </w:r>
    </w:p>
    <w:p w:rsidR="00E26490" w:rsidRDefault="00E26490" w:rsidP="00E26490">
      <w:pPr>
        <w:pStyle w:val="af3"/>
      </w:pPr>
      <w:r>
        <w:t>хр - 1</w:t>
      </w:r>
    </w:p>
    <w:p w:rsidR="00E26490" w:rsidRDefault="00E26490" w:rsidP="00E26490">
      <w:pPr>
        <w:pStyle w:val="a"/>
      </w:pPr>
      <w:r w:rsidRPr="0024613D">
        <w:rPr>
          <w:b/>
        </w:rPr>
        <w:t>Монте Пьер</w:t>
      </w:r>
      <w:r>
        <w:t xml:space="preserve"> Повседневная жизнь египтян во времена великих фараонов / Пер. с фр. Ф.Л.Мендельсона; Науч. ред., предисл. и примеч. О.В.Томашевич.--М. : Мол.гвардия,2000.--465 [15] с. .--ISBN 5-235-02382-Х 8042 хр. 0003 </w:t>
      </w:r>
    </w:p>
    <w:p w:rsidR="00E26490" w:rsidRDefault="00E26490" w:rsidP="00E26490">
      <w:pPr>
        <w:pStyle w:val="af3"/>
      </w:pPr>
      <w:r>
        <w:t>УДК   932</w:t>
      </w:r>
    </w:p>
    <w:p w:rsidR="00E26490" w:rsidRDefault="00E26490" w:rsidP="00E26490">
      <w:pPr>
        <w:pStyle w:val="af3"/>
      </w:pPr>
      <w:r>
        <w:t>хр - 1</w:t>
      </w:r>
    </w:p>
    <w:p w:rsidR="00E26490" w:rsidRDefault="00E26490" w:rsidP="00E26490">
      <w:pPr>
        <w:pStyle w:val="a"/>
      </w:pPr>
      <w:r w:rsidRPr="0024613D">
        <w:rPr>
          <w:b/>
        </w:rPr>
        <w:t>Монте, Пьер</w:t>
      </w:r>
      <w:r>
        <w:t xml:space="preserve"> Повседневная жизнь египтян во времена великих фараонов / Пер. с фр. Ф. Л. Мендельсона.--М. : Мол. гвардия,2000.--480 с. .--ISBN 5-235-02382-Х </w:t>
      </w:r>
    </w:p>
    <w:p w:rsidR="00E26490" w:rsidRDefault="00E26490" w:rsidP="00E26490">
      <w:pPr>
        <w:pStyle w:val="af3"/>
      </w:pPr>
      <w:r>
        <w:t>УДК   94(32)</w:t>
      </w:r>
    </w:p>
    <w:p w:rsidR="00E26490" w:rsidRDefault="00E26490" w:rsidP="00E26490">
      <w:pPr>
        <w:pStyle w:val="af3"/>
      </w:pPr>
      <w:r>
        <w:t>хр - 1</w:t>
      </w:r>
    </w:p>
    <w:p w:rsidR="00E26490" w:rsidRDefault="00E26490" w:rsidP="00E26490">
      <w:pPr>
        <w:pStyle w:val="a"/>
      </w:pPr>
      <w:r w:rsidRPr="0024613D">
        <w:rPr>
          <w:b/>
        </w:rPr>
        <w:t>Монтэ П.</w:t>
      </w:r>
      <w:r>
        <w:t xml:space="preserve"> Египет Рамсесов / П.Монтэ; Пер. с франц. Ф.Л.Мендельсона.--Смоленск : Русич,2002.--416 с. .--ISBN 5-8138-0083-2 9132 хр. RU02 </w:t>
      </w:r>
    </w:p>
    <w:p w:rsidR="00E26490" w:rsidRDefault="00E26490" w:rsidP="00E26490">
      <w:pPr>
        <w:pStyle w:val="af3"/>
      </w:pPr>
      <w:r>
        <w:t>УДК   932 + 290.117.1</w:t>
      </w:r>
    </w:p>
    <w:p w:rsidR="00E26490" w:rsidRDefault="00E26490" w:rsidP="00E26490">
      <w:pPr>
        <w:pStyle w:val="af3"/>
      </w:pPr>
      <w:r>
        <w:t>хр - 1</w:t>
      </w:r>
    </w:p>
    <w:p w:rsidR="00E26490" w:rsidRDefault="00E26490" w:rsidP="00E26490">
      <w:pPr>
        <w:pStyle w:val="a"/>
      </w:pPr>
      <w:r w:rsidRPr="0024613D">
        <w:rPr>
          <w:b/>
        </w:rPr>
        <w:lastRenderedPageBreak/>
        <w:t>Морозов Н.А.</w:t>
      </w:r>
      <w:r>
        <w:t xml:space="preserve"> Небесные вехи земной истории человечества.--М. : Крафт+Леан,1997.--756с. 3884 RUSB </w:t>
      </w:r>
    </w:p>
    <w:p w:rsidR="00E26490" w:rsidRDefault="00E26490" w:rsidP="00E26490">
      <w:pPr>
        <w:pStyle w:val="af3"/>
      </w:pPr>
      <w:r>
        <w:t>УДК   93/99</w:t>
      </w:r>
    </w:p>
    <w:p w:rsidR="00E26490" w:rsidRDefault="00E26490" w:rsidP="00E26490">
      <w:pPr>
        <w:pStyle w:val="af3"/>
      </w:pPr>
      <w:r>
        <w:t>хр - 1</w:t>
      </w:r>
    </w:p>
    <w:p w:rsidR="00E26490" w:rsidRDefault="00E26490" w:rsidP="00E26490">
      <w:pPr>
        <w:pStyle w:val="a"/>
      </w:pPr>
      <w:r w:rsidRPr="0024613D">
        <w:rPr>
          <w:b/>
        </w:rPr>
        <w:t>Морэ А.</w:t>
      </w:r>
      <w:r>
        <w:t xml:space="preserve"> Во времена фараонов.--М. : Алетейа,1998.--235с. 4387 RUSB </w:t>
      </w:r>
    </w:p>
    <w:p w:rsidR="00E26490" w:rsidRDefault="00E26490" w:rsidP="00E26490">
      <w:pPr>
        <w:pStyle w:val="af3"/>
      </w:pPr>
      <w:r>
        <w:t>УДК   932</w:t>
      </w:r>
    </w:p>
    <w:p w:rsidR="00E26490" w:rsidRDefault="00E26490" w:rsidP="00E26490">
      <w:pPr>
        <w:pStyle w:val="af3"/>
      </w:pPr>
      <w:r>
        <w:t>хр - 1</w:t>
      </w:r>
    </w:p>
    <w:p w:rsidR="00E26490" w:rsidRDefault="00E26490" w:rsidP="00E26490">
      <w:pPr>
        <w:pStyle w:val="a"/>
      </w:pPr>
      <w:r w:rsidRPr="007F5DC7">
        <w:rPr>
          <w:b/>
        </w:rPr>
        <w:t>Морэ А.</w:t>
      </w:r>
      <w:r>
        <w:t xml:space="preserve"> Во времена фараонов.--М. : Алетейа,1998.--235с. 1455 RUSB </w:t>
      </w:r>
    </w:p>
    <w:p w:rsidR="00E26490" w:rsidRDefault="00E26490" w:rsidP="00E26490">
      <w:pPr>
        <w:pStyle w:val="af3"/>
      </w:pPr>
      <w:r>
        <w:t>УДК   932</w:t>
      </w:r>
    </w:p>
    <w:p w:rsidR="00E26490" w:rsidRDefault="00E26490" w:rsidP="00E26490">
      <w:pPr>
        <w:pStyle w:val="af3"/>
      </w:pPr>
      <w:r>
        <w:t>хр - 1</w:t>
      </w:r>
    </w:p>
    <w:p w:rsidR="00E26490" w:rsidRDefault="00E26490" w:rsidP="00E26490">
      <w:pPr>
        <w:pStyle w:val="a"/>
      </w:pPr>
      <w:r w:rsidRPr="007F5DC7">
        <w:rPr>
          <w:b/>
        </w:rPr>
        <w:t>Морэ А.</w:t>
      </w:r>
      <w:r>
        <w:t xml:space="preserve"> Цари и боги Египта.--М. : Алетейа,1998.--239с. 4388 RUSB </w:t>
      </w:r>
    </w:p>
    <w:p w:rsidR="00E26490" w:rsidRDefault="00E26490" w:rsidP="00E26490">
      <w:pPr>
        <w:pStyle w:val="af3"/>
      </w:pPr>
      <w:r>
        <w:t>УДК   932</w:t>
      </w:r>
    </w:p>
    <w:p w:rsidR="00E26490" w:rsidRDefault="00E26490" w:rsidP="00E26490">
      <w:pPr>
        <w:pStyle w:val="af3"/>
      </w:pPr>
      <w:r>
        <w:t>хр - 1</w:t>
      </w:r>
    </w:p>
    <w:p w:rsidR="00E26490" w:rsidRDefault="00E26490" w:rsidP="00E26490">
      <w:pPr>
        <w:pStyle w:val="a"/>
      </w:pPr>
      <w:r w:rsidRPr="007F5DC7">
        <w:rPr>
          <w:b/>
        </w:rPr>
        <w:t>Морэ А.</w:t>
      </w:r>
      <w:r>
        <w:t xml:space="preserve"> Цари и боги Египта.--М. : Алетейа,1998.--239с. 1461 RUSB </w:t>
      </w:r>
    </w:p>
    <w:p w:rsidR="00E26490" w:rsidRDefault="00E26490" w:rsidP="00E26490">
      <w:pPr>
        <w:pStyle w:val="af3"/>
      </w:pPr>
      <w:r>
        <w:t>УДК   932</w:t>
      </w:r>
    </w:p>
    <w:p w:rsidR="00E26490" w:rsidRDefault="00E26490" w:rsidP="00E26490">
      <w:pPr>
        <w:pStyle w:val="af3"/>
      </w:pPr>
      <w:r>
        <w:t>хр - 1</w:t>
      </w:r>
    </w:p>
    <w:p w:rsidR="00E26490" w:rsidRDefault="00E26490" w:rsidP="00E26490">
      <w:pPr>
        <w:pStyle w:val="a"/>
      </w:pPr>
      <w:r w:rsidRPr="007F5DC7">
        <w:rPr>
          <w:b/>
        </w:rPr>
        <w:t>Мочульский К.</w:t>
      </w:r>
      <w:r>
        <w:t xml:space="preserve"> Гоголь.Соловьев.Достоевский.--М. : Республика,1995.--607с. 1723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7F5DC7">
        <w:rPr>
          <w:b/>
        </w:rPr>
        <w:t xml:space="preserve">"Мы дышали </w:t>
      </w:r>
      <w:r>
        <w:t xml:space="preserve">свободой..." : Историки Русского Зарубежья о декабристах / Идея, сост., вступ. ст. и справочный аппарат канд. ист. наук Я.В.Леонтьев.--М. : Формика-С,2001.--208 с. .--ISBN 5-8463-0054-5 9569 хр. RU02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7F5DC7">
        <w:rPr>
          <w:b/>
        </w:rPr>
        <w:t>Мюссе Л.</w:t>
      </w:r>
      <w:r>
        <w:t xml:space="preserve"> Варварские нашествия на Европу. Вторая волна / Л.Мюссе; Пер. с франц. Саниной А.П.--СПб. : Евразия,2001.--352 с. .--ISBN 5-8071-0087-5 8534 хр. RU01 </w:t>
      </w:r>
    </w:p>
    <w:p w:rsidR="00E26490" w:rsidRDefault="00E26490" w:rsidP="00E26490">
      <w:pPr>
        <w:pStyle w:val="af3"/>
      </w:pPr>
      <w:r>
        <w:t>УДК   940</w:t>
      </w:r>
    </w:p>
    <w:p w:rsidR="00E26490" w:rsidRDefault="00E26490" w:rsidP="00E26490">
      <w:pPr>
        <w:pStyle w:val="af3"/>
      </w:pPr>
      <w:r>
        <w:t>хр - 1</w:t>
      </w:r>
    </w:p>
    <w:p w:rsidR="00E26490" w:rsidRDefault="00E26490" w:rsidP="00E26490">
      <w:pPr>
        <w:pStyle w:val="a"/>
      </w:pPr>
      <w:r w:rsidRPr="007F5DC7">
        <w:rPr>
          <w:b/>
        </w:rPr>
        <w:t>Мялешка, В.</w:t>
      </w:r>
      <w:r>
        <w:t xml:space="preserve"> І ўзняўся люд просты : Да 300-годдзя з дня нараджэння Васяля Вашчылы - кіраўніка Крычаускага паўстання 1740-1744 г.г. / В. Мялешка, П. Лойка.--Мн. : Беларусь,1992.--78с. .--ISBN 5-338-00791-6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B65254">
        <w:rPr>
          <w:b/>
        </w:rPr>
        <w:t xml:space="preserve">Н.Я. </w:t>
      </w:r>
      <w:r>
        <w:t xml:space="preserve">Данилевский и современность (к 180-летию со дня рождения) : Сборник статей. Материалы научной межрегиональной конференции, состоявшейся в г. Москве 28 ноября 2002г. / Отв. ред. З.П. Иноземцева, С.Н. Постникова.--Тверь : Издательство Булат,2004.--72с. </w:t>
      </w:r>
    </w:p>
    <w:p w:rsidR="00E26490" w:rsidRDefault="00E26490" w:rsidP="00E26490">
      <w:pPr>
        <w:pStyle w:val="af3"/>
      </w:pPr>
      <w:r>
        <w:t>УДК   94(47)(08)</w:t>
      </w:r>
    </w:p>
    <w:p w:rsidR="00E26490" w:rsidRDefault="00E26490" w:rsidP="00E26490">
      <w:pPr>
        <w:pStyle w:val="af3"/>
      </w:pPr>
      <w:r>
        <w:t>хр - 1</w:t>
      </w:r>
    </w:p>
    <w:p w:rsidR="00E26490" w:rsidRDefault="00E26490" w:rsidP="00E26490">
      <w:pPr>
        <w:pStyle w:val="a"/>
      </w:pPr>
      <w:r w:rsidRPr="00B65254">
        <w:rPr>
          <w:b/>
        </w:rPr>
        <w:t xml:space="preserve">Нарымская </w:t>
      </w:r>
      <w:r>
        <w:t xml:space="preserve">хроника 1930-1945 : Трагедия спецпереселенцев. Документы и воспоминания / сост. Макшеева В.Н.--М. : Русский путь,1997.--254с. 6069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B65254">
        <w:rPr>
          <w:b/>
        </w:rPr>
        <w:t>Немировский, Е. Л.</w:t>
      </w:r>
      <w:r>
        <w:t xml:space="preserve"> Иван Федоров : Около 1510-1583 / Е. Л. Немировский ; Отв. ред. А. А. Чеканов.--М. : "Наука",1985.--316с. </w:t>
      </w:r>
    </w:p>
    <w:p w:rsidR="00E26490" w:rsidRDefault="00E26490" w:rsidP="00E26490">
      <w:pPr>
        <w:pStyle w:val="af3"/>
      </w:pPr>
      <w:r>
        <w:t>УДК   94(47) + 929</w:t>
      </w:r>
    </w:p>
    <w:p w:rsidR="00E26490" w:rsidRDefault="00E26490" w:rsidP="00E26490">
      <w:pPr>
        <w:pStyle w:val="af3"/>
      </w:pPr>
      <w:r>
        <w:lastRenderedPageBreak/>
        <w:t>хр - 1</w:t>
      </w:r>
    </w:p>
    <w:p w:rsidR="00E26490" w:rsidRDefault="00E26490" w:rsidP="00E26490">
      <w:pPr>
        <w:pStyle w:val="a"/>
      </w:pPr>
      <w:r w:rsidRPr="00B65254">
        <w:rPr>
          <w:b/>
        </w:rPr>
        <w:t>Немировский, Е.</w:t>
      </w:r>
      <w:r>
        <w:t xml:space="preserve"> По следам Франциска Скорины : Документальная повесть / Е. Немировский.--Мн. : Беларусь,1990.--270с. .--ISBN 5-338-00770-3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B65254">
        <w:rPr>
          <w:b/>
        </w:rPr>
        <w:t>Нефедов, С.А.</w:t>
      </w:r>
      <w:r>
        <w:t xml:space="preserve"> История древнего мира : История, поданная как роман: Современный учебник для школьников и увлекательное чтение для взрослых / С.А. Нефедов.--М. : Гуманит. изд. центр ВЛАДОС,1996.--392с. .--ISBN 5-691-00017-9 </w:t>
      </w:r>
    </w:p>
    <w:p w:rsidR="00E26490" w:rsidRDefault="00E26490" w:rsidP="00E26490">
      <w:pPr>
        <w:pStyle w:val="af3"/>
      </w:pPr>
      <w:r>
        <w:t>УДК   94(3)</w:t>
      </w:r>
    </w:p>
    <w:p w:rsidR="00E26490" w:rsidRDefault="00E26490" w:rsidP="00E26490">
      <w:pPr>
        <w:pStyle w:val="af3"/>
      </w:pPr>
      <w:r>
        <w:t>хр - 1</w:t>
      </w:r>
    </w:p>
    <w:p w:rsidR="00E26490" w:rsidRDefault="00E26490" w:rsidP="00E26490">
      <w:pPr>
        <w:pStyle w:val="a"/>
      </w:pPr>
      <w:r w:rsidRPr="00B65254">
        <w:rPr>
          <w:b/>
        </w:rPr>
        <w:t>Нидерле Л.</w:t>
      </w:r>
      <w:r>
        <w:t xml:space="preserve"> Славянские древности / Л.Нидерле; Пер. с чешск. Т.Ковалевой, М.Хазанова, ред. А.Л.Монгайта.--М. : Алетейа,2000.--592 с. .--ISBN 5-89321-060-3 8731 хр. RU01 </w:t>
      </w:r>
    </w:p>
    <w:p w:rsidR="00E26490" w:rsidRDefault="00E26490" w:rsidP="00E26490">
      <w:pPr>
        <w:pStyle w:val="af3"/>
      </w:pPr>
      <w:r>
        <w:t>УДК   94(367) + 290.117.2</w:t>
      </w:r>
    </w:p>
    <w:p w:rsidR="00E26490" w:rsidRDefault="00E26490" w:rsidP="00E26490">
      <w:pPr>
        <w:pStyle w:val="af3"/>
      </w:pPr>
      <w:r>
        <w:t>хр - 1</w:t>
      </w:r>
    </w:p>
    <w:p w:rsidR="00E26490" w:rsidRDefault="00E26490" w:rsidP="00E26490">
      <w:pPr>
        <w:pStyle w:val="a"/>
      </w:pPr>
      <w:r w:rsidRPr="00B65254">
        <w:rPr>
          <w:b/>
        </w:rPr>
        <w:t>Нидерле Л.</w:t>
      </w:r>
      <w:r>
        <w:t xml:space="preserve"> Славянские древности / Л.Нидерле.--М. : Алетейа,2001.--592 с. .--ISBN 5-89321-084-0 </w:t>
      </w:r>
    </w:p>
    <w:p w:rsidR="00E26490" w:rsidRDefault="00E26490" w:rsidP="00E26490">
      <w:pPr>
        <w:pStyle w:val="af3"/>
      </w:pPr>
      <w:r>
        <w:t>УДК   94(36) + 290.117.2</w:t>
      </w:r>
    </w:p>
    <w:p w:rsidR="00E26490" w:rsidRDefault="00E26490" w:rsidP="00E26490">
      <w:pPr>
        <w:pStyle w:val="af3"/>
      </w:pPr>
      <w:r>
        <w:t>хр - 1</w:t>
      </w:r>
    </w:p>
    <w:p w:rsidR="00E26490" w:rsidRDefault="00E26490" w:rsidP="00E26490">
      <w:pPr>
        <w:pStyle w:val="a"/>
      </w:pPr>
      <w:r w:rsidRPr="00B20B51">
        <w:rPr>
          <w:b/>
        </w:rPr>
        <w:t>Никитин А.Л.</w:t>
      </w:r>
      <w:r>
        <w:t xml:space="preserve"> Основания русской истории : Мифологемы и факты.--М. : "АГРАФ",2001.--768 с. .--ISBN 5-7784-0041-1 8223 хр. 0005 </w:t>
      </w:r>
    </w:p>
    <w:p w:rsidR="00E26490" w:rsidRDefault="00E26490" w:rsidP="00E26490">
      <w:pPr>
        <w:pStyle w:val="af3"/>
      </w:pPr>
      <w:r>
        <w:t>УДК   947+82(091)</w:t>
      </w:r>
    </w:p>
    <w:p w:rsidR="00E26490" w:rsidRDefault="00E26490" w:rsidP="00E26490">
      <w:pPr>
        <w:pStyle w:val="af3"/>
      </w:pPr>
      <w:r>
        <w:t>хр - 1</w:t>
      </w:r>
    </w:p>
    <w:p w:rsidR="00E26490" w:rsidRDefault="00E26490" w:rsidP="00E26490">
      <w:pPr>
        <w:pStyle w:val="a"/>
      </w:pPr>
      <w:r w:rsidRPr="00B20B51">
        <w:rPr>
          <w:b/>
        </w:rPr>
        <w:t>Никодим,Митрополит Ленинградский и Новгородский</w:t>
      </w:r>
      <w:r>
        <w:t xml:space="preserve"> Иоанн XXIII,папа римский.--Wien : Pro oriente,1984.--655с. 1394,1395 RUSB </w:t>
      </w:r>
    </w:p>
    <w:p w:rsidR="00E26490" w:rsidRDefault="00E26490" w:rsidP="00E26490">
      <w:pPr>
        <w:pStyle w:val="af3"/>
      </w:pPr>
      <w:r>
        <w:t>УДК   929</w:t>
      </w:r>
    </w:p>
    <w:p w:rsidR="00E26490" w:rsidRDefault="00E26490" w:rsidP="00E26490">
      <w:pPr>
        <w:pStyle w:val="af3"/>
      </w:pPr>
      <w:r>
        <w:t>хр - 2</w:t>
      </w:r>
    </w:p>
    <w:p w:rsidR="00E26490" w:rsidRDefault="00E26490" w:rsidP="00E26490">
      <w:pPr>
        <w:pStyle w:val="a"/>
      </w:pPr>
      <w:r w:rsidRPr="00B20B51">
        <w:rPr>
          <w:b/>
        </w:rPr>
        <w:t>Николай Михайлович, Великий Князь</w:t>
      </w:r>
      <w:r>
        <w:t xml:space="preserve"> Император Александр I.--М. : Богородичный печатник,1999.--320 с. 7457, 7456 0301 </w:t>
      </w:r>
    </w:p>
    <w:p w:rsidR="00E26490" w:rsidRDefault="00E26490" w:rsidP="00E26490">
      <w:pPr>
        <w:pStyle w:val="af3"/>
      </w:pPr>
      <w:r>
        <w:t>УДК   947</w:t>
      </w:r>
    </w:p>
    <w:p w:rsidR="00E26490" w:rsidRDefault="00E26490" w:rsidP="00E26490">
      <w:pPr>
        <w:pStyle w:val="af3"/>
      </w:pPr>
      <w:r>
        <w:t>хр - 2</w:t>
      </w:r>
    </w:p>
    <w:p w:rsidR="00E26490" w:rsidRDefault="00E26490" w:rsidP="00E26490">
      <w:pPr>
        <w:pStyle w:val="a"/>
      </w:pPr>
      <w:r w:rsidRPr="00B20B51">
        <w:rPr>
          <w:b/>
        </w:rPr>
        <w:t>Никсон, Гир</w:t>
      </w:r>
      <w:r>
        <w:t xml:space="preserve"> Инки : Сказание о погибших народах / Г. Никсон ; науч. ред. Г. Денисов.--М. : МО СП РФ,1998.--383с. .--ISBN 5-7949-0031-8 </w:t>
      </w:r>
    </w:p>
    <w:p w:rsidR="00E26490" w:rsidRDefault="00E26490" w:rsidP="00E26490">
      <w:pPr>
        <w:pStyle w:val="af3"/>
      </w:pPr>
      <w:r>
        <w:t>УДК   94(3)</w:t>
      </w:r>
    </w:p>
    <w:p w:rsidR="00E26490" w:rsidRDefault="00E26490" w:rsidP="00E26490">
      <w:pPr>
        <w:pStyle w:val="af3"/>
      </w:pPr>
      <w:r>
        <w:t>хр - 1</w:t>
      </w:r>
    </w:p>
    <w:p w:rsidR="00E26490" w:rsidRDefault="00E26490" w:rsidP="00E26490">
      <w:pPr>
        <w:pStyle w:val="a"/>
      </w:pPr>
      <w:r w:rsidRPr="00B20B51">
        <w:rPr>
          <w:b/>
        </w:rPr>
        <w:t xml:space="preserve">Новейшая </w:t>
      </w:r>
      <w:r>
        <w:t xml:space="preserve">отечественная история. ХХ в. : Учеб. для студ. высш. учеб. заведений / Э.М.Щагин и др.; Под ред. Э.М.Щагина, А.В.Лубкова: В 2 кн.--М. : Гуманитар. изд. центр ВЛАДОС,2004 </w:t>
      </w:r>
    </w:p>
    <w:p w:rsidR="00E26490" w:rsidRDefault="00E26490" w:rsidP="00E26490">
      <w:pPr>
        <w:pStyle w:val="af3"/>
      </w:pPr>
      <w:r>
        <w:t>УДК   94(47)(075.8)</w:t>
      </w:r>
    </w:p>
    <w:p w:rsidR="00E26490" w:rsidRDefault="00E26490" w:rsidP="00E26490">
      <w:pPr>
        <w:pStyle w:val="af3"/>
      </w:pPr>
      <w:r>
        <w:t>хр - 3</w:t>
      </w:r>
    </w:p>
    <w:p w:rsidR="00E26490" w:rsidRDefault="00E26490" w:rsidP="00E26490">
      <w:pPr>
        <w:pStyle w:val="a"/>
      </w:pPr>
      <w:r w:rsidRPr="00B20B51">
        <w:rPr>
          <w:b/>
        </w:rPr>
        <w:t xml:space="preserve">Новейшая </w:t>
      </w:r>
      <w:r>
        <w:t xml:space="preserve">отечественная история. ХХ в. : Учеб. для студ. высш. учеб. заведений / Э.М.Щагин и др.; Под ред. Э.М.Щагина, А.В.Лубкова: В 2 кн.--М. : Гуманитар. изд. центр ВЛАДОС,2004 </w:t>
      </w:r>
    </w:p>
    <w:p w:rsidR="00E26490" w:rsidRDefault="00E26490" w:rsidP="00E26490">
      <w:pPr>
        <w:pStyle w:val="af3"/>
      </w:pPr>
      <w:r>
        <w:t>УДК   94(47)(075.8)</w:t>
      </w:r>
    </w:p>
    <w:p w:rsidR="00E26490" w:rsidRDefault="00E26490" w:rsidP="00E26490">
      <w:pPr>
        <w:pStyle w:val="af3"/>
      </w:pPr>
      <w:r>
        <w:t>хр - 3</w:t>
      </w:r>
    </w:p>
    <w:p w:rsidR="00E26490" w:rsidRDefault="00E26490" w:rsidP="00E26490">
      <w:pPr>
        <w:pStyle w:val="a"/>
      </w:pPr>
      <w:r w:rsidRPr="00B20B51">
        <w:rPr>
          <w:b/>
        </w:rPr>
        <w:lastRenderedPageBreak/>
        <w:t xml:space="preserve">Новейшая </w:t>
      </w:r>
      <w:r>
        <w:t xml:space="preserve">отечественная история. ХХ в. : Учеб. для студ. высш. учеб. заведений / Э.М.Щагин и др.; Под ред. Э.М.Щагина, А.В.Лубкова: В 2 кн.--М. : Гуманитар. изд. центр ВЛАДОС,2004 </w:t>
      </w:r>
    </w:p>
    <w:p w:rsidR="00E26490" w:rsidRDefault="00E26490" w:rsidP="00E26490">
      <w:pPr>
        <w:pStyle w:val="af3"/>
      </w:pPr>
      <w:r>
        <w:t>УДК   94(47)(075.8)</w:t>
      </w:r>
    </w:p>
    <w:p w:rsidR="00E26490" w:rsidRDefault="00E26490" w:rsidP="00E26490">
      <w:pPr>
        <w:pStyle w:val="af3"/>
      </w:pPr>
      <w:r>
        <w:t>хр - 1</w:t>
      </w:r>
    </w:p>
    <w:p w:rsidR="00E26490" w:rsidRDefault="00E26490" w:rsidP="00E26490">
      <w:pPr>
        <w:pStyle w:val="a"/>
      </w:pPr>
      <w:r w:rsidRPr="00365AEB">
        <w:rPr>
          <w:b/>
        </w:rPr>
        <w:t xml:space="preserve">Новейшая </w:t>
      </w:r>
      <w:r>
        <w:t xml:space="preserve">отечественная история. ХХ в. : Учеб. для студ. высш. учеб. заведений / Э.М.Щагин и др.; Под ред. Э.М.Щагина, А.В.Лубкова: В 2 кн.--М. : Гуманитар. изд. центр ВЛАДОС,2004 </w:t>
      </w:r>
    </w:p>
    <w:p w:rsidR="00E26490" w:rsidRDefault="00E26490" w:rsidP="00E26490">
      <w:pPr>
        <w:pStyle w:val="af3"/>
      </w:pPr>
      <w:r>
        <w:t>УДК   94(47)(075.8)</w:t>
      </w:r>
    </w:p>
    <w:p w:rsidR="00E26490" w:rsidRDefault="00E26490" w:rsidP="00E26490">
      <w:pPr>
        <w:pStyle w:val="af3"/>
      </w:pPr>
      <w:r>
        <w:t>хр - 1</w:t>
      </w:r>
    </w:p>
    <w:p w:rsidR="00E26490" w:rsidRDefault="00E26490" w:rsidP="00E26490">
      <w:pPr>
        <w:pStyle w:val="a"/>
      </w:pPr>
      <w:r w:rsidRPr="00365AEB">
        <w:rPr>
          <w:b/>
        </w:rPr>
        <w:t>Новиков, С. В.</w:t>
      </w:r>
      <w:r>
        <w:t xml:space="preserve"> Всеобщая история / С. В. Новиков, А. С. Маныкин, О. В. Дмитриева.--М. : АСТ; Слово; Полиграфиздат,2012.--639с. .--ISBN 978-5-17-064670-8(АСТ*978-5-8123-0574-1(СЛОВО)*978-5-4215-0838-0(Полиграфиздат </w:t>
      </w:r>
    </w:p>
    <w:p w:rsidR="00E26490" w:rsidRDefault="00E26490" w:rsidP="00E26490">
      <w:pPr>
        <w:pStyle w:val="af3"/>
      </w:pPr>
      <w:r>
        <w:t>УДК   94(075)</w:t>
      </w:r>
    </w:p>
    <w:p w:rsidR="00E26490" w:rsidRDefault="00E26490" w:rsidP="00E26490">
      <w:pPr>
        <w:pStyle w:val="af3"/>
      </w:pPr>
      <w:r>
        <w:t>хр - 1</w:t>
      </w:r>
    </w:p>
    <w:p w:rsidR="00E26490" w:rsidRDefault="00E26490" w:rsidP="00E26490">
      <w:pPr>
        <w:pStyle w:val="a"/>
      </w:pPr>
      <w:r w:rsidRPr="00365AEB">
        <w:rPr>
          <w:b/>
        </w:rPr>
        <w:t>Новицкий, В. Д.</w:t>
      </w:r>
      <w:r>
        <w:t xml:space="preserve"> Из воспоминаний жандарма / В. Д. Новицкий ; Предисл. А. А. Левандовского.--М. : МГУ,1991.--249с. .--ISBN 5-211-02003-0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365AEB">
        <w:rPr>
          <w:b/>
        </w:rPr>
        <w:t>Новиченко И.Ю.</w:t>
      </w:r>
      <w:r>
        <w:t xml:space="preserve"> Чарльз Кингсли и английский христианский социализм середины XIX века / И.Ю.Новиченко.--М. : "Российская политическая энциклопедия" (РОССПЭН),2001.--296 с. .--ISBN 5-8243-0231-6 9171 хр. RU02 </w:t>
      </w:r>
    </w:p>
    <w:p w:rsidR="00E26490" w:rsidRDefault="00E26490" w:rsidP="00E26490">
      <w:pPr>
        <w:pStyle w:val="af3"/>
      </w:pPr>
      <w:r>
        <w:t>УДК   942</w:t>
      </w:r>
    </w:p>
    <w:p w:rsidR="00E26490" w:rsidRDefault="00E26490" w:rsidP="00E26490">
      <w:pPr>
        <w:pStyle w:val="af3"/>
      </w:pPr>
      <w:r>
        <w:t>хр - 1</w:t>
      </w:r>
    </w:p>
    <w:p w:rsidR="00E26490" w:rsidRDefault="00E26490" w:rsidP="00E26490">
      <w:pPr>
        <w:pStyle w:val="a"/>
      </w:pPr>
      <w:r w:rsidRPr="00365AEB">
        <w:rPr>
          <w:b/>
        </w:rPr>
        <w:t>Новік, Я. К.</w:t>
      </w:r>
      <w:r>
        <w:t xml:space="preserve"> Гісторыя Беларусі : Ад старажытных часоў да 2010 г. / Я. К. Новік, І. Л. Качалаў, Н. Я. Новік.--Мн. : Вышэйшая школа,2011.--507с. .--ISBN 978-985-06-1965-5 </w:t>
      </w:r>
    </w:p>
    <w:p w:rsidR="00E26490" w:rsidRDefault="00E26490" w:rsidP="00E26490">
      <w:pPr>
        <w:pStyle w:val="af3"/>
      </w:pPr>
      <w:r>
        <w:t>УДК   94(476)(075)</w:t>
      </w:r>
    </w:p>
    <w:p w:rsidR="00E26490" w:rsidRDefault="00E26490" w:rsidP="00E26490">
      <w:pPr>
        <w:pStyle w:val="af3"/>
      </w:pPr>
      <w:r>
        <w:t>хр - 1</w:t>
      </w:r>
    </w:p>
    <w:p w:rsidR="00E26490" w:rsidRDefault="00E26490" w:rsidP="00E26490">
      <w:pPr>
        <w:pStyle w:val="a"/>
      </w:pPr>
      <w:r w:rsidRPr="00365AEB">
        <w:rPr>
          <w:b/>
        </w:rPr>
        <w:t>Новосельский, В. В.</w:t>
      </w:r>
      <w:r>
        <w:t xml:space="preserve"> История Великого княжества Литовского от рождения до Люблинской унии (1237-1569), или 333 года борьбы за возвышение и выживание : Великий князь Гедимин (1316-1341) / В. В. Новосельский.--Мн. : Элайда,2012.--213с. .--ISBN 978-985-7019-01-4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365AEB">
        <w:rPr>
          <w:b/>
        </w:rPr>
        <w:t>Носов, Б.В.</w:t>
      </w:r>
      <w:r>
        <w:t xml:space="preserve"> Установление российского господства в Речи Посполитой. 1756-1768 гг. / Б.В.Носов; Отв.ред. В.К.Волков.--М. : "ИНДРИК",2004.--727с. .--ISBN 5-85759-278-Х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5831A4">
        <w:rPr>
          <w:b/>
        </w:rPr>
        <w:t>О Тарковском</w:t>
      </w:r>
      <w:r>
        <w:t xml:space="preserve"> / Сост., авт. предисл.  М.А. Тарковская.--М. : Прогресс,1989.--398с. .--ISBN 5-01-002285-0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5831A4">
        <w:rPr>
          <w:b/>
        </w:rPr>
        <w:t>Оболенский Димитрий</w:t>
      </w:r>
      <w:r>
        <w:t xml:space="preserve"> Византийское содружество наций.Шесть византийских портретов.--М. : Янус-К,1998.--653с. 4167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5831A4">
        <w:rPr>
          <w:b/>
        </w:rPr>
        <w:lastRenderedPageBreak/>
        <w:t>Оболенский Димитрий</w:t>
      </w:r>
      <w:r>
        <w:t xml:space="preserve"> Византийское содружество наций.Шесть византийских портретов.--М. : Янус-К,1998.--653с. 4172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5831A4">
        <w:rPr>
          <w:b/>
        </w:rPr>
        <w:t xml:space="preserve">Оксфордская </w:t>
      </w:r>
      <w:r>
        <w:t xml:space="preserve">иллюстрированная энциклопедия : Всемирная история с древнейших времен до 1800 года.--М. : "Инфра-М","Весь мир",1999.--408с. 6827 0704 </w:t>
      </w:r>
    </w:p>
    <w:p w:rsidR="00E26490" w:rsidRDefault="00E26490" w:rsidP="00E26490">
      <w:pPr>
        <w:pStyle w:val="af3"/>
      </w:pPr>
      <w:r>
        <w:t>УДК   94(031)</w:t>
      </w:r>
    </w:p>
    <w:p w:rsidR="00E26490" w:rsidRDefault="00E26490" w:rsidP="00E26490">
      <w:pPr>
        <w:pStyle w:val="af3"/>
      </w:pPr>
      <w:r>
        <w:t>хр - 1</w:t>
      </w:r>
    </w:p>
    <w:p w:rsidR="00E26490" w:rsidRDefault="00E26490" w:rsidP="00E26490">
      <w:pPr>
        <w:pStyle w:val="a"/>
      </w:pPr>
      <w:r w:rsidRPr="005831A4">
        <w:rPr>
          <w:b/>
        </w:rPr>
        <w:t>Олюнин, С. В.</w:t>
      </w:r>
      <w:r>
        <w:t xml:space="preserve"> Боснийский эялет в конце XVIII-70-x гг. XIX столетия: османский опыт модернизации традиционного общества / С. В. Олюнин.--М. : Академия гуманитарных исследований,2006.--132с. .--ISBN 5-98499-024-5 </w:t>
      </w:r>
    </w:p>
    <w:p w:rsidR="00E26490" w:rsidRDefault="00E26490" w:rsidP="00E26490">
      <w:pPr>
        <w:pStyle w:val="af3"/>
      </w:pPr>
      <w:r>
        <w:t>УДК   911(560)</w:t>
      </w:r>
    </w:p>
    <w:p w:rsidR="00E26490" w:rsidRDefault="00E26490" w:rsidP="00E26490">
      <w:pPr>
        <w:pStyle w:val="af3"/>
      </w:pPr>
      <w:r>
        <w:t>хр - 1</w:t>
      </w:r>
    </w:p>
    <w:p w:rsidR="00E26490" w:rsidRDefault="00E26490" w:rsidP="00E26490">
      <w:pPr>
        <w:pStyle w:val="a"/>
      </w:pPr>
      <w:r w:rsidRPr="005831A4">
        <w:rPr>
          <w:b/>
        </w:rPr>
        <w:t>Омельченко Н.А.</w:t>
      </w:r>
      <w:r>
        <w:t xml:space="preserve"> В поисках России : Общественно-политическая мысль руского зарубежья о революции 1917г., большевизме и будущих судьбах российской государственности.--СПб. : РХГИ,1996.--560с. 2883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5831A4">
        <w:rPr>
          <w:b/>
        </w:rPr>
        <w:t>Оргиш, В.П.</w:t>
      </w:r>
      <w:r>
        <w:t xml:space="preserve"> Древняя Русь : Образование Киевского государства и введение христианства / В.П.Оргиш.--Мн. : Наука и техника,1988.--147с. .--ISBN 5-343-00406-7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13641C">
        <w:rPr>
          <w:b/>
        </w:rPr>
        <w:t>Осипова И.И.</w:t>
      </w:r>
      <w:r>
        <w:t xml:space="preserve"> Хасиды : "Спасая народ свой...": История хасидского подполья в годы большевистского террора: По материалам отчетов ОГПУ-НКВД-МГБ и следственных дел заключенных / И.И.Осипова.--М. : Формика-С,2002.--293 с. .--ISBN 5-89737-134-2 9571 хр. RU02 </w:t>
      </w:r>
    </w:p>
    <w:p w:rsidR="00E26490" w:rsidRDefault="00E26490" w:rsidP="00E26490">
      <w:pPr>
        <w:pStyle w:val="af3"/>
      </w:pPr>
      <w:r>
        <w:t>УДК   947 + 290.112.7</w:t>
      </w:r>
    </w:p>
    <w:p w:rsidR="00E26490" w:rsidRDefault="00E26490" w:rsidP="00E26490">
      <w:pPr>
        <w:pStyle w:val="af3"/>
      </w:pPr>
      <w:r>
        <w:t>хр - 1</w:t>
      </w:r>
    </w:p>
    <w:p w:rsidR="00E26490" w:rsidRDefault="00E26490" w:rsidP="00E26490">
      <w:pPr>
        <w:pStyle w:val="a"/>
      </w:pPr>
      <w:r w:rsidRPr="0013641C">
        <w:rPr>
          <w:b/>
        </w:rPr>
        <w:t xml:space="preserve">Отечественная </w:t>
      </w:r>
      <w:r>
        <w:t xml:space="preserve">история : В рассказах для низших училищъ и вообще для детей старшего возраста. С портретами замечательнейших лиц и с приложением хронологической таблицы / Сост. С. Рождественский.--СПб. : Общественная польза,1898.--278с.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13641C">
        <w:rPr>
          <w:b/>
        </w:rPr>
        <w:t>Павленко, Н. И.</w:t>
      </w:r>
      <w:r>
        <w:t xml:space="preserve"> 27 июня 1709 / Н. И. Павленко, В. А. Артамонов.--М. : Молодая Гвардия,1989.--272с. .--ISBN 5-235-00325-X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13641C">
        <w:rPr>
          <w:b/>
        </w:rPr>
        <w:t>Павленко, Н.И.</w:t>
      </w:r>
      <w:r>
        <w:t xml:space="preserve"> Петр Первый и его время : Книга для учащихся средних и старших классов / Н.И. Павленко.--М. : "Просвещение",1989.--173 с. .--ISBN 5-09-001225-3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13641C">
        <w:rPr>
          <w:b/>
        </w:rPr>
        <w:t>Павсаний</w:t>
      </w:r>
      <w:r>
        <w:t xml:space="preserve"> Описание Эллады : В 2 т. / Вступ. ст. Л. Маринович, Г. Кошеленко.--М. : Ладомир,1994 </w:t>
      </w:r>
    </w:p>
    <w:p w:rsidR="00E26490" w:rsidRDefault="00E26490" w:rsidP="00E26490">
      <w:pPr>
        <w:pStyle w:val="af3"/>
      </w:pPr>
      <w:r>
        <w:t>УДК   94(38)</w:t>
      </w:r>
    </w:p>
    <w:p w:rsidR="00E26490" w:rsidRDefault="00E26490" w:rsidP="00E26490">
      <w:pPr>
        <w:pStyle w:val="af3"/>
      </w:pPr>
      <w:r>
        <w:t>хр - 1</w:t>
      </w:r>
    </w:p>
    <w:p w:rsidR="00E26490" w:rsidRDefault="00E26490" w:rsidP="00E26490">
      <w:pPr>
        <w:pStyle w:val="a"/>
      </w:pPr>
      <w:r w:rsidRPr="0013641C">
        <w:rPr>
          <w:b/>
        </w:rPr>
        <w:t>Падокшын С.А.</w:t>
      </w:r>
      <w:r>
        <w:t xml:space="preserve"> Беларуская думка у кантэксце гiсторыi i культуры / С.А.Падокшын.--Мн. : Бел. навука,2003.--316 с. .--ISBN 985-08-0531-5 10107 хр. RU03 </w:t>
      </w:r>
    </w:p>
    <w:p w:rsidR="00E26490" w:rsidRDefault="00E26490" w:rsidP="00E26490">
      <w:pPr>
        <w:pStyle w:val="af3"/>
      </w:pPr>
      <w:r>
        <w:lastRenderedPageBreak/>
        <w:t>УДК   94(476) + 225.3</w:t>
      </w:r>
    </w:p>
    <w:p w:rsidR="00E26490" w:rsidRDefault="00E26490" w:rsidP="00E26490">
      <w:pPr>
        <w:pStyle w:val="af3"/>
      </w:pPr>
      <w:r>
        <w:t>хр - 1</w:t>
      </w:r>
    </w:p>
    <w:p w:rsidR="00E26490" w:rsidRDefault="00E26490" w:rsidP="00E26490">
      <w:pPr>
        <w:pStyle w:val="a"/>
      </w:pPr>
      <w:r w:rsidRPr="0013641C">
        <w:rPr>
          <w:b/>
        </w:rPr>
        <w:t>Пайс, А.</w:t>
      </w:r>
      <w:r>
        <w:t xml:space="preserve"> Научная деятельность и жизнь Альберта Эйнштейна / А. Пайс ; Пер. с англ. В.И. Мацарских, И.О. Мацарских, под ред. А.А. Логунова.--М. : Наука,1989.--566.с. .--ISBN 5-02-014028-7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07602C">
        <w:rPr>
          <w:b/>
        </w:rPr>
        <w:t xml:space="preserve">Памятники </w:t>
      </w:r>
      <w:r>
        <w:t xml:space="preserve">Минска / Автор-сост. В.П. Шамов.--Мн. : Полымя,1991.--205с. .--ISBN 5-345-00288-6 </w:t>
      </w:r>
    </w:p>
    <w:p w:rsidR="00E26490" w:rsidRDefault="00E26490" w:rsidP="00E26490">
      <w:pPr>
        <w:pStyle w:val="af3"/>
      </w:pPr>
      <w:r>
        <w:t>УДК   94(476) + 72</w:t>
      </w:r>
    </w:p>
    <w:p w:rsidR="00E26490" w:rsidRDefault="00E26490" w:rsidP="00E26490">
      <w:pPr>
        <w:pStyle w:val="af3"/>
      </w:pPr>
      <w:r>
        <w:t>хр - 1</w:t>
      </w:r>
    </w:p>
    <w:p w:rsidR="00E26490" w:rsidRDefault="00E26490" w:rsidP="00E26490">
      <w:pPr>
        <w:pStyle w:val="a"/>
      </w:pPr>
      <w:r w:rsidRPr="0007602C">
        <w:rPr>
          <w:b/>
        </w:rPr>
        <w:t>Память</w:t>
      </w:r>
      <w:r>
        <w:t xml:space="preserve"> : Гiст.-дакум. хронiка Заслауя.--Мн. : БЕЛТА,2000.--464 с. 7692 0301 </w:t>
      </w:r>
    </w:p>
    <w:p w:rsidR="00E26490" w:rsidRDefault="00E26490" w:rsidP="00E26490">
      <w:pPr>
        <w:pStyle w:val="af3"/>
      </w:pPr>
      <w:r>
        <w:t>УДК   947.6</w:t>
      </w:r>
    </w:p>
    <w:p w:rsidR="00E26490" w:rsidRDefault="00E26490" w:rsidP="00E26490">
      <w:pPr>
        <w:pStyle w:val="af3"/>
      </w:pPr>
      <w:r>
        <w:t>хр - 1</w:t>
      </w:r>
    </w:p>
    <w:p w:rsidR="00E26490" w:rsidRDefault="00E26490" w:rsidP="00E26490">
      <w:pPr>
        <w:pStyle w:val="a"/>
      </w:pPr>
      <w:r w:rsidRPr="0007602C">
        <w:rPr>
          <w:b/>
        </w:rPr>
        <w:t>Память</w:t>
      </w:r>
      <w:r>
        <w:t xml:space="preserve"> : Историко-документальная хроника Березовского района / Редкол.: В.В. Андриевич (гл. ред.) и др.--Мн. : Беларус. энцыклапедыя імя Петруся Броукі,2014.--582с. .--ISBN 978-985-11-0830-1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07602C">
        <w:rPr>
          <w:b/>
        </w:rPr>
        <w:t>Памяць</w:t>
      </w:r>
      <w:r>
        <w:t xml:space="preserve"> : Гiсторыка-дакументальная хронiка Слонімскага раена / Уклад. А.М. Тарсуноу.--Мн. : Белта,2004.--750 с. .--ISBN 985-6302-61-7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07602C">
        <w:rPr>
          <w:b/>
        </w:rPr>
        <w:t>Памяць</w:t>
      </w:r>
      <w:r>
        <w:t xml:space="preserve"> : Гiсторыка-дакументальная хронiка Навагрудскага р-на / Галоуны рэд. М.П.Касцюк.--Мн. : Беларусь,1996.--559 с. .--ISBN 985-01-0050-8 10917 хр. RU05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07602C">
        <w:rPr>
          <w:b/>
        </w:rPr>
        <w:t>Пельман, Роберт фон</w:t>
      </w:r>
      <w:r>
        <w:t xml:space="preserve"> Очерк греческой истории и источниковедения / Р.фон Пельман; Пер. с нем. А.С.Князькова, под ред. проф. С.А.Жебелева ; Науч. ред. нового изд., примеч. и доп. М.М.Холода и С.М.Жестоканова.--СПб. : Алетейя,1999.--469 с. .--ISBN 5-89329-032-1 </w:t>
      </w:r>
    </w:p>
    <w:p w:rsidR="00E26490" w:rsidRDefault="00E26490" w:rsidP="00E26490">
      <w:pPr>
        <w:pStyle w:val="af3"/>
      </w:pPr>
      <w:r>
        <w:t>УДК   938</w:t>
      </w:r>
    </w:p>
    <w:p w:rsidR="00E26490" w:rsidRDefault="00E26490" w:rsidP="00E26490">
      <w:pPr>
        <w:pStyle w:val="af3"/>
      </w:pPr>
      <w:r>
        <w:t>хр - 1</w:t>
      </w:r>
    </w:p>
    <w:p w:rsidR="00E26490" w:rsidRDefault="00E26490" w:rsidP="00E26490">
      <w:pPr>
        <w:pStyle w:val="a"/>
      </w:pPr>
      <w:r w:rsidRPr="0007602C">
        <w:rPr>
          <w:b/>
        </w:rPr>
        <w:t>Перепелкин, Ю.Я.</w:t>
      </w:r>
      <w:r>
        <w:t xml:space="preserve"> История Древнего Египта / Ю.Я.Перепелкин; Под общ. ред. д-ра филос. наук проф. А.Л.Вассоевича.--СПб. : "Летний Сад",2001.--608 с. .--ISBN 5-89740-011-3 (Летний сад)*5-87516-177-9 (Жур-л "Нева") </w:t>
      </w:r>
    </w:p>
    <w:p w:rsidR="00E26490" w:rsidRDefault="00E26490" w:rsidP="00E26490">
      <w:pPr>
        <w:pStyle w:val="af3"/>
      </w:pPr>
      <w:r>
        <w:t>УДК   94(32)</w:t>
      </w:r>
    </w:p>
    <w:p w:rsidR="00E26490" w:rsidRDefault="00E26490" w:rsidP="00E26490">
      <w:pPr>
        <w:pStyle w:val="af3"/>
      </w:pPr>
      <w:r>
        <w:t>хр - 1</w:t>
      </w:r>
    </w:p>
    <w:p w:rsidR="00E26490" w:rsidRDefault="00E26490" w:rsidP="00E26490">
      <w:pPr>
        <w:pStyle w:val="a"/>
      </w:pPr>
      <w:r w:rsidRPr="002F0941">
        <w:rPr>
          <w:b/>
        </w:rPr>
        <w:t>Перепелкин, Ю.Я.</w:t>
      </w:r>
      <w:r>
        <w:t xml:space="preserve"> История Древнего Египта / Ю.Я.Перепелкин.--СПб. : "Летний Сад",2001.--608 с. .--ISBN 5-89740-011-3 (Летний сад)*5-87516-177-9 (Жур-л "Нева") </w:t>
      </w:r>
    </w:p>
    <w:p w:rsidR="00E26490" w:rsidRDefault="00E26490" w:rsidP="00E26490">
      <w:pPr>
        <w:pStyle w:val="af3"/>
      </w:pPr>
      <w:r>
        <w:t>УДК   94(32)</w:t>
      </w:r>
    </w:p>
    <w:p w:rsidR="00E26490" w:rsidRDefault="00E26490" w:rsidP="00E26490">
      <w:pPr>
        <w:pStyle w:val="af3"/>
      </w:pPr>
      <w:r>
        <w:t>хр - 1</w:t>
      </w:r>
    </w:p>
    <w:p w:rsidR="00E26490" w:rsidRDefault="00E26490" w:rsidP="00E26490">
      <w:pPr>
        <w:pStyle w:val="a"/>
      </w:pPr>
      <w:r w:rsidRPr="002F0941">
        <w:rPr>
          <w:b/>
        </w:rPr>
        <w:t>Перепелкин, Ю.Я.</w:t>
      </w:r>
      <w:r>
        <w:t xml:space="preserve"> История Древнего Египта / Ю.Я.Перепелкин; Под общ. ред. д-ра филос. наук проф. А.Л.Вассоевича.--СПб. : "Летний Сад",2001.--608 с. .--ISBN 5-89740-011-3 (Летний сад)*5-87516-177-9 (Жур-л "Нева") </w:t>
      </w:r>
    </w:p>
    <w:p w:rsidR="00E26490" w:rsidRDefault="00E26490" w:rsidP="00E26490">
      <w:pPr>
        <w:pStyle w:val="af3"/>
      </w:pPr>
      <w:r>
        <w:t>УДК   94(32)</w:t>
      </w:r>
    </w:p>
    <w:p w:rsidR="00E26490" w:rsidRDefault="00E26490" w:rsidP="00E26490">
      <w:pPr>
        <w:pStyle w:val="af3"/>
      </w:pPr>
      <w:r>
        <w:t>хр - 1</w:t>
      </w:r>
    </w:p>
    <w:p w:rsidR="00E26490" w:rsidRDefault="00E26490" w:rsidP="00E26490">
      <w:pPr>
        <w:pStyle w:val="a"/>
      </w:pPr>
      <w:r w:rsidRPr="002F0941">
        <w:rPr>
          <w:b/>
        </w:rPr>
        <w:lastRenderedPageBreak/>
        <w:t xml:space="preserve">Переписка </w:t>
      </w:r>
      <w:r>
        <w:t xml:space="preserve">императора Александра II с великим князем Константином Николаевичем. Дневник великого князя Константина Николаевича. 1857-1861гг. / Л. Г. Захарова, Л. И. Тютюнник.--М. : "Терра",1994.--384с. .--ISBN 5-85255-386-7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2F0941">
        <w:rPr>
          <w:b/>
        </w:rPr>
        <w:t xml:space="preserve">Петр </w:t>
      </w:r>
      <w:r>
        <w:t xml:space="preserve">Великий : Pro et contra: Личность и деяния Петра I в оценке русских мыслителей и исследователей: Антология / Предисл. Д.К.Бурлаки, Л.В.Полякова, послесл. А.А.Кара-Мурзы, библиогр. указ. К.Е.Нетужилова.--СПб. : РХГИ,2001.--760 с. .--ISBN 5-88812-066-9 8096 хр. 0003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2F0941">
        <w:rPr>
          <w:b/>
        </w:rPr>
        <w:t>Петров, А.В.</w:t>
      </w:r>
      <w:r>
        <w:t xml:space="preserve"> От язычества к Святой Руси : Новгородские усобицы (к изучению древнерусского вечевого уклада) / А.В. Петров.--СПб. : "Издательство Олега Абышко",2003.--352с. .--ISBN 5-89740-080-6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2F0941">
        <w:rPr>
          <w:b/>
        </w:rPr>
        <w:t>Петрова, Э. Б.</w:t>
      </w:r>
      <w:r>
        <w:t xml:space="preserve"> В стране героев и богов : Античные крылатые слова и выражения от альфы до омеги / Э. Б. Петрова, В. Н. Даниленко.--Симферополь : СОНАТ,2008.--624 с. .--ISBN 966-8111-33-8 </w:t>
      </w:r>
    </w:p>
    <w:p w:rsidR="00E26490" w:rsidRDefault="00E26490" w:rsidP="00E26490">
      <w:pPr>
        <w:pStyle w:val="af3"/>
      </w:pPr>
      <w:r>
        <w:t>УДК   94(37+38)</w:t>
      </w:r>
    </w:p>
    <w:p w:rsidR="00E26490" w:rsidRDefault="00E26490" w:rsidP="00E26490">
      <w:pPr>
        <w:pStyle w:val="af3"/>
      </w:pPr>
      <w:r>
        <w:t>хр - 1</w:t>
      </w:r>
    </w:p>
    <w:p w:rsidR="00E26490" w:rsidRDefault="00E26490" w:rsidP="00E26490">
      <w:pPr>
        <w:pStyle w:val="a"/>
      </w:pPr>
      <w:r w:rsidRPr="002F0941">
        <w:rPr>
          <w:b/>
        </w:rPr>
        <w:t>Петрухин В.Я.,Раевский Д.С.</w:t>
      </w:r>
      <w:r>
        <w:t xml:space="preserve"> Очерки истории народов России в древности и раннем средневековье.--М. : Языки русской культуры,1998.--384с. 772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964CFF">
        <w:rPr>
          <w:b/>
        </w:rPr>
        <w:t>Петухов Ю.Д.</w:t>
      </w:r>
      <w:r>
        <w:t xml:space="preserve"> Дорогами богов : Этногенез и мифогенезис индоевропейцев.Разрешение основной проблемы индоевропеистики.--М. : Метагалактика,1998.--256с. 5639 RUSB </w:t>
      </w:r>
    </w:p>
    <w:p w:rsidR="00E26490" w:rsidRDefault="00E26490" w:rsidP="00E26490">
      <w:pPr>
        <w:pStyle w:val="af3"/>
      </w:pPr>
      <w:r>
        <w:t>УДК   931</w:t>
      </w:r>
    </w:p>
    <w:p w:rsidR="00E26490" w:rsidRDefault="00E26490" w:rsidP="00E26490">
      <w:pPr>
        <w:pStyle w:val="af3"/>
      </w:pPr>
      <w:r>
        <w:t>хр - 1</w:t>
      </w:r>
    </w:p>
    <w:p w:rsidR="00E26490" w:rsidRDefault="00E26490" w:rsidP="00E26490">
      <w:pPr>
        <w:pStyle w:val="a"/>
      </w:pPr>
      <w:r w:rsidRPr="00964CFF">
        <w:rPr>
          <w:b/>
        </w:rPr>
        <w:t>Пилат, Б.В.</w:t>
      </w:r>
      <w:r>
        <w:t xml:space="preserve"> Ирод Великий / Б.В. Пилат.--М. : Когелет,1999.--448с. .--ISBN 5-93348-011-8 </w:t>
      </w:r>
    </w:p>
    <w:p w:rsidR="00E26490" w:rsidRDefault="00E26490" w:rsidP="00E26490">
      <w:pPr>
        <w:pStyle w:val="af3"/>
      </w:pPr>
      <w:r>
        <w:t>УДК   94(37)</w:t>
      </w:r>
    </w:p>
    <w:p w:rsidR="00E26490" w:rsidRDefault="00E26490" w:rsidP="00E26490">
      <w:pPr>
        <w:pStyle w:val="af3"/>
      </w:pPr>
      <w:r>
        <w:t>хр - 1</w:t>
      </w:r>
    </w:p>
    <w:p w:rsidR="00E26490" w:rsidRDefault="00E26490" w:rsidP="00E26490">
      <w:pPr>
        <w:pStyle w:val="a"/>
      </w:pPr>
      <w:r w:rsidRPr="00964CFF">
        <w:rPr>
          <w:b/>
        </w:rPr>
        <w:t>Пичета, В.И.</w:t>
      </w:r>
      <w:r>
        <w:t xml:space="preserve"> История белорусского народа / В.И.Пичета.--Мн. : Издательский центр БГУ,2003.--182с. .--ISBN 985-476-149-5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964CFF">
        <w:rPr>
          <w:b/>
        </w:rPr>
        <w:t>Платонов, С. Ф.</w:t>
      </w:r>
      <w:r>
        <w:t xml:space="preserve"> Лекции по русской истории : В 2-х ч. / С. Ф. Платонов.--М. : ВЛАДОС,1994.--479 с. .--ISBN 5-87065-014-3 </w:t>
      </w:r>
    </w:p>
    <w:p w:rsidR="00E26490" w:rsidRDefault="00E26490" w:rsidP="00E26490">
      <w:pPr>
        <w:pStyle w:val="af3"/>
      </w:pPr>
      <w:r>
        <w:t>УДК   94(47)(075)</w:t>
      </w:r>
    </w:p>
    <w:p w:rsidR="00E26490" w:rsidRDefault="00E26490" w:rsidP="00E26490">
      <w:pPr>
        <w:pStyle w:val="af3"/>
      </w:pPr>
      <w:r>
        <w:t>хр - 1</w:t>
      </w:r>
    </w:p>
    <w:p w:rsidR="00E26490" w:rsidRDefault="00E26490" w:rsidP="00E26490">
      <w:pPr>
        <w:pStyle w:val="a"/>
      </w:pPr>
      <w:r w:rsidRPr="00964CFF">
        <w:rPr>
          <w:b/>
        </w:rPr>
        <w:t>Платонов, С. Ф.</w:t>
      </w:r>
      <w:r>
        <w:t xml:space="preserve"> Лекции по русской истории : В 2-х ч. / С. Ф. Платонов.--М. : ВЛАДОС,1994 </w:t>
      </w:r>
    </w:p>
    <w:p w:rsidR="00E26490" w:rsidRDefault="00E26490" w:rsidP="00E26490">
      <w:pPr>
        <w:pStyle w:val="af3"/>
      </w:pPr>
      <w:r>
        <w:t>УДК   94(47)(075)</w:t>
      </w:r>
    </w:p>
    <w:p w:rsidR="00E26490" w:rsidRDefault="00E26490" w:rsidP="00E26490">
      <w:pPr>
        <w:pStyle w:val="af3"/>
      </w:pPr>
      <w:r>
        <w:t>хр - 1</w:t>
      </w:r>
    </w:p>
    <w:p w:rsidR="00E26490" w:rsidRDefault="00E26490" w:rsidP="00E26490">
      <w:pPr>
        <w:pStyle w:val="a"/>
      </w:pPr>
      <w:r w:rsidRPr="00964CFF">
        <w:rPr>
          <w:b/>
        </w:rPr>
        <w:t>Платонов О.А.</w:t>
      </w:r>
      <w:r>
        <w:t xml:space="preserve"> Жизнь за Царя : (Правда о Григории Распутине).--С.Пб. : Воскресение,1996.--317с. 4900,4901 RUSB </w:t>
      </w:r>
    </w:p>
    <w:p w:rsidR="00E26490" w:rsidRDefault="00E26490" w:rsidP="00E26490">
      <w:pPr>
        <w:pStyle w:val="af3"/>
      </w:pPr>
      <w:r>
        <w:lastRenderedPageBreak/>
        <w:t>УДК   947</w:t>
      </w:r>
    </w:p>
    <w:p w:rsidR="00E26490" w:rsidRDefault="00E26490" w:rsidP="00E26490">
      <w:pPr>
        <w:pStyle w:val="af3"/>
      </w:pPr>
      <w:r>
        <w:t>хр - 2</w:t>
      </w:r>
    </w:p>
    <w:p w:rsidR="00E26490" w:rsidRDefault="00E26490" w:rsidP="00E26490">
      <w:pPr>
        <w:pStyle w:val="a"/>
      </w:pPr>
      <w:r w:rsidRPr="00964CFF">
        <w:rPr>
          <w:b/>
        </w:rPr>
        <w:t>Платонов О.</w:t>
      </w:r>
      <w:r>
        <w:t xml:space="preserve"> Терновый венец России : Николай II в секретной переписке.--М. : Родник,1996.--800с. 3390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1A57EC">
        <w:rPr>
          <w:b/>
        </w:rPr>
        <w:t>Платонов О.</w:t>
      </w:r>
      <w:r>
        <w:t xml:space="preserve"> Терновый венец России : История русского народа в ХХ веке.Т.1.--М. : Родник,1997.--886с. 3460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1A57EC">
        <w:rPr>
          <w:b/>
        </w:rPr>
        <w:t>Платонов О.</w:t>
      </w:r>
      <w:r>
        <w:t xml:space="preserve"> Терновый венец России : История русского народа в ХХ веке.Т.2.--М. : Родник,1997.--1040с. 3513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1A57EC">
        <w:rPr>
          <w:b/>
        </w:rPr>
        <w:t>Платонов С.Ф.</w:t>
      </w:r>
      <w:r>
        <w:t xml:space="preserve"> Лекции по русской истории.--М. : ООО Издательский дом "Летопись-М",2000.--742 с. 7445,7444 0301 </w:t>
      </w:r>
    </w:p>
    <w:p w:rsidR="00E26490" w:rsidRDefault="00E26490" w:rsidP="00E26490">
      <w:pPr>
        <w:pStyle w:val="af3"/>
      </w:pPr>
      <w:r>
        <w:t>УДК   947(075)</w:t>
      </w:r>
    </w:p>
    <w:p w:rsidR="00E26490" w:rsidRDefault="00E26490" w:rsidP="00E26490">
      <w:pPr>
        <w:pStyle w:val="af3"/>
      </w:pPr>
      <w:r>
        <w:t>хр - 2</w:t>
      </w:r>
    </w:p>
    <w:p w:rsidR="00E26490" w:rsidRDefault="00E26490" w:rsidP="00E26490">
      <w:pPr>
        <w:pStyle w:val="a"/>
      </w:pPr>
      <w:r w:rsidRPr="001A57EC">
        <w:rPr>
          <w:b/>
        </w:rPr>
        <w:t>Платонов С.Ф.</w:t>
      </w:r>
      <w:r>
        <w:t xml:space="preserve"> Смутное время / С.Ф.Платонов.--СПб. : Изд-во "Лань",2001.--480 с. .--ISBN 5-8114-0263-5 8491 хр. RU01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1A57EC">
        <w:rPr>
          <w:b/>
        </w:rPr>
        <w:t>Победоносцев, К.П.</w:t>
      </w:r>
      <w:r>
        <w:t xml:space="preserve"> Сочинения / К.П.Победоносцев, ред. Л.А.Карпова, вст. ст. А.И.Пешков.--СПб. : Наука,1996.--510с. .--ISBN 5-02-028333-9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1A57EC">
        <w:rPr>
          <w:b/>
        </w:rPr>
        <w:t>Поболь, Л.Д.</w:t>
      </w:r>
      <w:r>
        <w:t xml:space="preserve"> Археологические памятники Белоруссии : Железный век / Л.Д.Поболь.--Мн. : Наука и техника,1983.--455с. </w:t>
      </w:r>
    </w:p>
    <w:p w:rsidR="00E26490" w:rsidRDefault="00E26490" w:rsidP="00E26490">
      <w:pPr>
        <w:pStyle w:val="af3"/>
      </w:pPr>
      <w:r>
        <w:t>УДК   904(476)</w:t>
      </w:r>
    </w:p>
    <w:p w:rsidR="00E26490" w:rsidRDefault="00E26490" w:rsidP="00E26490">
      <w:pPr>
        <w:pStyle w:val="af3"/>
      </w:pPr>
      <w:r>
        <w:t>хр - 1</w:t>
      </w:r>
    </w:p>
    <w:p w:rsidR="00E26490" w:rsidRDefault="00E26490" w:rsidP="00E26490">
      <w:pPr>
        <w:pStyle w:val="a"/>
      </w:pPr>
      <w:r w:rsidRPr="001A57EC">
        <w:rPr>
          <w:b/>
        </w:rPr>
        <w:t xml:space="preserve">Погребенные </w:t>
      </w:r>
      <w:r>
        <w:t xml:space="preserve">царства Китая.--М. : Терра,1998.--168с. 6687 0704 </w:t>
      </w:r>
    </w:p>
    <w:p w:rsidR="00E26490" w:rsidRDefault="00E26490" w:rsidP="00E26490">
      <w:pPr>
        <w:pStyle w:val="af3"/>
      </w:pPr>
      <w:r>
        <w:t>УДК   931</w:t>
      </w:r>
    </w:p>
    <w:p w:rsidR="00E26490" w:rsidRDefault="00E26490" w:rsidP="00E26490">
      <w:pPr>
        <w:pStyle w:val="af3"/>
      </w:pPr>
      <w:r>
        <w:t>хр - 1</w:t>
      </w:r>
    </w:p>
    <w:p w:rsidR="00E26490" w:rsidRDefault="00E26490" w:rsidP="00E26490">
      <w:pPr>
        <w:pStyle w:val="a"/>
      </w:pPr>
      <w:r w:rsidRPr="00EF0E19">
        <w:rPr>
          <w:b/>
        </w:rPr>
        <w:t>Полибий</w:t>
      </w:r>
      <w:r>
        <w:t xml:space="preserve"> Всеобщая история : Т.1 / Полибий.--СПб. : Наука, Ювента,1994.--496 с. .--ISBN 5-02-028227-8(Т.1), 5-02-028228-6("Наука"), 5-87399-025-5(Т.1), 5-87339-024-7("Ювента") </w:t>
      </w:r>
    </w:p>
    <w:p w:rsidR="00E26490" w:rsidRDefault="00E26490" w:rsidP="00E26490">
      <w:pPr>
        <w:pStyle w:val="af3"/>
      </w:pPr>
      <w:r>
        <w:t>УДК   94</w:t>
      </w:r>
    </w:p>
    <w:p w:rsidR="00E26490" w:rsidRDefault="00E26490" w:rsidP="00E26490">
      <w:pPr>
        <w:pStyle w:val="af3"/>
      </w:pPr>
      <w:r>
        <w:t>хр - 1</w:t>
      </w:r>
    </w:p>
    <w:p w:rsidR="00E26490" w:rsidRDefault="00E26490" w:rsidP="00E26490">
      <w:pPr>
        <w:pStyle w:val="a"/>
      </w:pPr>
      <w:r w:rsidRPr="00EF0E19">
        <w:rPr>
          <w:b/>
        </w:rPr>
        <w:t>Полибий</w:t>
      </w:r>
      <w:r>
        <w:t xml:space="preserve"> Всеобщая история : В сорока книгах. Т. II / Полибий; Отв. ред. А. Я. Тыжов.--СПб. : Наука; Ювента,1994.--422 с. .--ISBN 5-02-028273-1(Т.II); 5-02-028228-6("Наука"), 5-87399-032-8(Т.II), 5-87339-024-7("Ювента") </w:t>
      </w:r>
    </w:p>
    <w:p w:rsidR="00E26490" w:rsidRDefault="00E26490" w:rsidP="00E26490">
      <w:pPr>
        <w:pStyle w:val="af3"/>
      </w:pPr>
      <w:r>
        <w:t>УДК   94</w:t>
      </w:r>
    </w:p>
    <w:p w:rsidR="00E26490" w:rsidRDefault="00E26490" w:rsidP="00E26490">
      <w:pPr>
        <w:pStyle w:val="af3"/>
      </w:pPr>
      <w:r>
        <w:t>хр - 1</w:t>
      </w:r>
    </w:p>
    <w:p w:rsidR="00E26490" w:rsidRDefault="00E26490" w:rsidP="00E26490">
      <w:pPr>
        <w:pStyle w:val="a"/>
      </w:pPr>
      <w:r w:rsidRPr="00EF0E19">
        <w:rPr>
          <w:b/>
        </w:rPr>
        <w:t xml:space="preserve">Политическая </w:t>
      </w:r>
      <w:r>
        <w:t xml:space="preserve">история : Россия-СССР-Российская Федерация.--М. : Терра,1996.--656с. 2555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EF0E19">
        <w:rPr>
          <w:b/>
        </w:rPr>
        <w:lastRenderedPageBreak/>
        <w:t xml:space="preserve">Политическая </w:t>
      </w:r>
      <w:r>
        <w:t xml:space="preserve">история : Россия-СССР-Российская Федерация.--М. : Терра,1996.--720с. 2556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EF0E19">
        <w:rPr>
          <w:b/>
        </w:rPr>
        <w:t xml:space="preserve">Полное </w:t>
      </w:r>
      <w:r>
        <w:t xml:space="preserve">собрание русских летописей.Т.2 : Ипатьевская летопись.--М. : Языки русской культуры,1998.--648с. 4476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EF0E19">
        <w:rPr>
          <w:b/>
        </w:rPr>
        <w:t xml:space="preserve">Полное </w:t>
      </w:r>
      <w:r>
        <w:t xml:space="preserve">собрание русских летописей.Т.1 : Лаврентьевская летопись.--М. : Языки русской культуры,1997.--496с. 4477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EF0E19">
        <w:rPr>
          <w:b/>
        </w:rPr>
        <w:t>Поляковская М.А.</w:t>
      </w:r>
      <w:r>
        <w:t xml:space="preserve"> Портреты византийских интеллектуалов : Три очерка.--С.Пб. : Алетейя,1998.--349с. 1892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CF5DAC">
        <w:rPr>
          <w:b/>
        </w:rPr>
        <w:t>Попов Д.Ф.</w:t>
      </w:r>
      <w:r>
        <w:t xml:space="preserve"> Проблема российской абсолютной монархии (верховная власть) в русской исторической науке.--М. : М-Артика,1999.--361с. 5563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CF5DAC">
        <w:rPr>
          <w:b/>
        </w:rPr>
        <w:t>Попов, В.П.</w:t>
      </w:r>
      <w:r>
        <w:t xml:space="preserve"> Крестьянство и государство (1945-1953).--Париж : Ymca-Press,1992.--298с. .--ISBN 2-85065-216-4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CF5DAC">
        <w:rPr>
          <w:b/>
        </w:rPr>
        <w:t>Поселянин Е.</w:t>
      </w:r>
      <w:r>
        <w:t xml:space="preserve"> Судьбы царевы / Е.Поселянин.--СПб. : Издательство "Царское дело",2001.--205 с. .--ISBN 5-7624-0057-3 10912 хр. RU05 </w:t>
      </w:r>
    </w:p>
    <w:p w:rsidR="00E26490" w:rsidRDefault="00E26490" w:rsidP="00E26490">
      <w:pPr>
        <w:pStyle w:val="af3"/>
      </w:pPr>
      <w:r>
        <w:t>УДК   947 + 235.4</w:t>
      </w:r>
    </w:p>
    <w:p w:rsidR="00E26490" w:rsidRDefault="00E26490" w:rsidP="00E26490">
      <w:pPr>
        <w:pStyle w:val="af3"/>
      </w:pPr>
      <w:r>
        <w:t>хр - 1</w:t>
      </w:r>
    </w:p>
    <w:p w:rsidR="00E26490" w:rsidRDefault="00E26490" w:rsidP="00E26490">
      <w:pPr>
        <w:pStyle w:val="a"/>
      </w:pPr>
      <w:r w:rsidRPr="00CF5DAC">
        <w:rPr>
          <w:b/>
        </w:rPr>
        <w:t xml:space="preserve">Потомство </w:t>
      </w:r>
      <w:r>
        <w:t xml:space="preserve">Рюрика : Полный относительно изданного до настоящего времени перечень князей и дворян, потомков Рюрика - первого русского князя, основателя династии Рюриковичей и русской государственности / Сост. А,Н. Соколов, митроф. протоиер.--Н.Новгород,2007.--936 с. .--ISBN 978-5-74-93-1173-0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CF5DAC">
        <w:rPr>
          <w:b/>
        </w:rPr>
        <w:t>Прийма, Иван</w:t>
      </w:r>
      <w:r>
        <w:t xml:space="preserve"> Голоса Сербии : Хроника. Диалоги. Архивы / И.Прийма; Оформ. художника В.М.Афанасьева.--СПб. : Газета "Литературный вестник",1993.--120с. .--ISBN 5-7058-0153-Х </w:t>
      </w:r>
    </w:p>
    <w:p w:rsidR="00E26490" w:rsidRDefault="00E26490" w:rsidP="00E26490">
      <w:pPr>
        <w:pStyle w:val="af3"/>
      </w:pPr>
      <w:r>
        <w:t>УДК   94(497.1)</w:t>
      </w:r>
    </w:p>
    <w:p w:rsidR="00E26490" w:rsidRDefault="00E26490" w:rsidP="00E26490">
      <w:pPr>
        <w:pStyle w:val="af3"/>
      </w:pPr>
      <w:r>
        <w:t>хр - 1</w:t>
      </w:r>
    </w:p>
    <w:p w:rsidR="00E26490" w:rsidRDefault="00E26490" w:rsidP="00E26490">
      <w:pPr>
        <w:pStyle w:val="a"/>
      </w:pPr>
      <w:r w:rsidRPr="00CF5DAC">
        <w:rPr>
          <w:b/>
        </w:rPr>
        <w:t>Проказов, Б.Б.</w:t>
      </w:r>
      <w:r>
        <w:t xml:space="preserve"> Русская легенда / Б.Б. Проказов ; Отв. за вып. А. Вейник.--Мн. : Братство в честь св. архистратига Михаила,2015.--63с. .--ISBN 978-985-7102-03-7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CF5DAC">
        <w:rPr>
          <w:b/>
        </w:rPr>
        <w:t>Проказов, Б.Б.</w:t>
      </w:r>
      <w:r>
        <w:t xml:space="preserve"> Русская легенда / Б.Б. Проказов ; Отв. за вып. А. Вейник.--Мн. : Братство в честь св. архистратига Михаила,2015.--63с. .--ISBN 978-985-7102-03-7 </w:t>
      </w:r>
    </w:p>
    <w:p w:rsidR="00E26490" w:rsidRDefault="00E26490" w:rsidP="00E26490">
      <w:pPr>
        <w:pStyle w:val="af3"/>
      </w:pPr>
      <w:r>
        <w:t>УДК   94(47)</w:t>
      </w:r>
    </w:p>
    <w:p w:rsidR="00E26490" w:rsidRDefault="00E26490" w:rsidP="00E26490">
      <w:pPr>
        <w:pStyle w:val="af3"/>
      </w:pPr>
      <w:r>
        <w:lastRenderedPageBreak/>
        <w:t>хр - 1</w:t>
      </w:r>
    </w:p>
    <w:p w:rsidR="00E26490" w:rsidRDefault="00E26490" w:rsidP="00E26490">
      <w:pPr>
        <w:pStyle w:val="a"/>
      </w:pPr>
      <w:r w:rsidRPr="00D248B5">
        <w:rPr>
          <w:b/>
        </w:rPr>
        <w:t>Прокопий Кесарийский</w:t>
      </w:r>
      <w:r>
        <w:t xml:space="preserve"> Война с Персами. Война с Вандалами. Тайная история.--С.Пб. : Алетейя,1998.--541с. 4465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D248B5">
        <w:rPr>
          <w:b/>
        </w:rPr>
        <w:t>Процька, Тацяна</w:t>
      </w:r>
      <w:r>
        <w:t xml:space="preserve"> Вынiшчэньне сялянства : Вёска Усходняй Беларусi пад цяжарам бальшавiцкiх рэпрэсiяу 30-х гадоу / Т.Процька.--Мн. : БГАКЦ,1998.--136с. .--ISBN 985-6012-44-9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D248B5">
        <w:rPr>
          <w:b/>
        </w:rPr>
        <w:t>Пселл М.</w:t>
      </w:r>
      <w:r>
        <w:t xml:space="preserve"> Хронография / Пер., ст. и примеч. Я.Н.Любарского.--М. : Наука,1978.--319 с. 7670 0301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D248B5">
        <w:rPr>
          <w:b/>
        </w:rPr>
        <w:t>Пти-Дютайи Ш.</w:t>
      </w:r>
      <w:r>
        <w:t xml:space="preserve"> Феодальная монархия во Франции и в Англии X-XIII веков / Ш.Пти-Дютайи; Пер. с фр. С.П.Моравского.--СПб. : Изд.группа "Евразия",2001.--448 с. .--ISBN 5-8071-0086-7 8522 хр. RU01 </w:t>
      </w:r>
    </w:p>
    <w:p w:rsidR="00E26490" w:rsidRDefault="00E26490" w:rsidP="00E26490">
      <w:pPr>
        <w:pStyle w:val="af3"/>
      </w:pPr>
      <w:r>
        <w:t>УДК   940</w:t>
      </w:r>
    </w:p>
    <w:p w:rsidR="00E26490" w:rsidRDefault="00E26490" w:rsidP="00E26490">
      <w:pPr>
        <w:pStyle w:val="af3"/>
      </w:pPr>
      <w:r>
        <w:t>хр - 1</w:t>
      </w:r>
    </w:p>
    <w:p w:rsidR="00E26490" w:rsidRDefault="00E26490" w:rsidP="00E26490">
      <w:pPr>
        <w:pStyle w:val="a"/>
      </w:pPr>
      <w:r w:rsidRPr="00D248B5">
        <w:rPr>
          <w:b/>
        </w:rPr>
        <w:t>Пурышева, Н.М.</w:t>
      </w:r>
      <w:r>
        <w:t xml:space="preserve"> История Беларуси : Ответы на экзаменационные вопросы / Н.М. Пурышева, М.И. Старовойтов.--Мн. : Тетралит,2014.--159с. .--ISBN 978-985-7081-07-3 </w:t>
      </w:r>
    </w:p>
    <w:p w:rsidR="00E26490" w:rsidRDefault="00E26490" w:rsidP="00E26490">
      <w:pPr>
        <w:pStyle w:val="af3"/>
      </w:pPr>
      <w:r>
        <w:t>УДК   94(476)(075.8)</w:t>
      </w:r>
    </w:p>
    <w:p w:rsidR="00E26490" w:rsidRDefault="00E26490" w:rsidP="00E26490">
      <w:pPr>
        <w:pStyle w:val="af3"/>
      </w:pPr>
      <w:r>
        <w:t>хр - 1</w:t>
      </w:r>
    </w:p>
    <w:p w:rsidR="00E26490" w:rsidRDefault="00E26490" w:rsidP="00E26490">
      <w:pPr>
        <w:pStyle w:val="a"/>
      </w:pPr>
      <w:r w:rsidRPr="00D248B5">
        <w:rPr>
          <w:b/>
        </w:rPr>
        <w:t>Пушкарев, С. Г.</w:t>
      </w:r>
      <w:r>
        <w:t xml:space="preserve"> Обзор русской истории / С. Г. Пушкарев.--М. : Наука,1991.--389с. .--ISBN 5-02-000758-7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D248B5">
        <w:rPr>
          <w:b/>
        </w:rPr>
        <w:t>Пушкарева, Н.Л.</w:t>
      </w:r>
      <w:r>
        <w:t xml:space="preserve"> Женщины Древней Руси / Н.Л.Пушкарева.--М. : Мысль,1989.--286с.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435365">
        <w:rPr>
          <w:b/>
        </w:rPr>
        <w:t>Пыпин А.Н.</w:t>
      </w:r>
      <w:r>
        <w:t xml:space="preserve"> Общественное движение в России при Александре I : Исследования и статьи  по эпохе Александра I.--СПб. : Академический проект,2000.--560 с. .--ISBN 5-7331-0145-8 8050 хр. 0003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435365">
        <w:rPr>
          <w:b/>
        </w:rPr>
        <w:t>Пыпин А.Н.</w:t>
      </w:r>
      <w:r>
        <w:t xml:space="preserve"> Религиозные движения при Александре I.--СПб. : Гуманитарное агенство "Академический проект",2000.--477с. 6890 0704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435365">
        <w:rPr>
          <w:b/>
        </w:rPr>
        <w:t>Пыпин, А.Н.</w:t>
      </w:r>
      <w:r>
        <w:t xml:space="preserve"> Общественное движение в России при Александре I : Исследования и статьи  по эпохе Александра I / А.Н. Пыпин.--СПб. : Академический проект,2001.--560 с. .--ISBN 5-7331-0145-8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435365">
        <w:rPr>
          <w:b/>
        </w:rPr>
        <w:t>Рабле.Сервантес.Шекспир.Мильтон.Свифт</w:t>
      </w:r>
      <w:r>
        <w:t xml:space="preserve">.--С.Пб. : ЛИО Редактор,1998.--504с. 1147 RUSB </w:t>
      </w:r>
    </w:p>
    <w:p w:rsidR="00E26490" w:rsidRDefault="00E26490" w:rsidP="00E26490">
      <w:pPr>
        <w:pStyle w:val="af3"/>
      </w:pPr>
      <w:r>
        <w:t>УДК   929</w:t>
      </w:r>
    </w:p>
    <w:p w:rsidR="00E26490" w:rsidRDefault="00E26490" w:rsidP="00E26490">
      <w:pPr>
        <w:pStyle w:val="af3"/>
      </w:pPr>
      <w:r>
        <w:lastRenderedPageBreak/>
        <w:t>хр - 1</w:t>
      </w:r>
    </w:p>
    <w:p w:rsidR="00E26490" w:rsidRDefault="00E26490" w:rsidP="00E26490">
      <w:pPr>
        <w:pStyle w:val="a"/>
      </w:pPr>
      <w:r w:rsidRPr="00435365">
        <w:rPr>
          <w:b/>
        </w:rPr>
        <w:t>Раджак Тесса</w:t>
      </w:r>
      <w:r>
        <w:t xml:space="preserve"> Иосиф Флавий. Историк и общество.--М.-Иерусалим : Еврейский университет в Москве,1993.--263с. 4419 RUSB </w:t>
      </w:r>
    </w:p>
    <w:p w:rsidR="00E26490" w:rsidRDefault="00E26490" w:rsidP="00E26490">
      <w:pPr>
        <w:pStyle w:val="af3"/>
      </w:pPr>
      <w:r>
        <w:t>УДК   933</w:t>
      </w:r>
    </w:p>
    <w:p w:rsidR="00E26490" w:rsidRDefault="00E26490" w:rsidP="00E26490">
      <w:pPr>
        <w:pStyle w:val="af3"/>
      </w:pPr>
      <w:r>
        <w:t>хр - 1</w:t>
      </w:r>
    </w:p>
    <w:p w:rsidR="00E26490" w:rsidRDefault="00E26490" w:rsidP="00E26490">
      <w:pPr>
        <w:pStyle w:val="a"/>
      </w:pPr>
      <w:r w:rsidRPr="00435365">
        <w:rPr>
          <w:b/>
        </w:rPr>
        <w:t>Раев, Марк</w:t>
      </w:r>
      <w:r>
        <w:t xml:space="preserve"> Россия за рубежом : История культуры русской эмиграции 1919-1939 / М. Раев ; предисл. О. Казниной ; пер. А. Ратобыльской.--М. : Прогресс-Академия,1994.--292, [4]с. .--ISBN 5-85864-007-9 </w:t>
      </w:r>
    </w:p>
    <w:p w:rsidR="00E26490" w:rsidRDefault="00E26490" w:rsidP="00E26490">
      <w:pPr>
        <w:pStyle w:val="af3"/>
      </w:pPr>
      <w:r>
        <w:t>УДК   94(47) + 008</w:t>
      </w:r>
    </w:p>
    <w:p w:rsidR="00E26490" w:rsidRDefault="00E26490" w:rsidP="00E26490">
      <w:pPr>
        <w:pStyle w:val="af3"/>
      </w:pPr>
      <w:r>
        <w:t>хр - 1</w:t>
      </w:r>
    </w:p>
    <w:p w:rsidR="00E26490" w:rsidRDefault="00E26490" w:rsidP="00E26490">
      <w:pPr>
        <w:pStyle w:val="a"/>
      </w:pPr>
      <w:r w:rsidRPr="00435365">
        <w:rPr>
          <w:b/>
        </w:rPr>
        <w:t xml:space="preserve">Размышления </w:t>
      </w:r>
      <w:r>
        <w:t xml:space="preserve">о России и русских : Штрихи к истории русского национальнго характера / Сост. и предисл. С. К. Иванов ; тит. ред. Ю. П. Сенокосов.--М. : "Правда Интернэшнл",1996.--461, [16]с. .--ISBN 5-01-004240-1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3D6D12">
        <w:rPr>
          <w:b/>
        </w:rPr>
        <w:t xml:space="preserve">Размышления </w:t>
      </w:r>
      <w:r>
        <w:t xml:space="preserve">о России и русских : Штрихи к истории русского национального характера / Сост. С.К. Иванов ; Тит. ред. Ю.П. Сенокосова.--М. : АО "Правда Интернэшнл",1996.--575с. .--ISBN 5-01-004240-1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3D6D12">
        <w:rPr>
          <w:b/>
        </w:rPr>
        <w:t xml:space="preserve">Материалы </w:t>
      </w:r>
      <w:r>
        <w:t xml:space="preserve">VI Международной научной конференции в честь академиков АН БССР Н.М. Никольского и В.Н. Перцева (7-9 апреля 2005 г,, Минск) / Под ред. В.А. Федосика, И.О.Евтухова.--Мн. : Издательский центр БГУ,2005 </w:t>
      </w:r>
    </w:p>
    <w:p w:rsidR="00E26490" w:rsidRDefault="00E26490" w:rsidP="00E26490">
      <w:pPr>
        <w:pStyle w:val="af3"/>
      </w:pPr>
      <w:r>
        <w:t>УДК   930(08)</w:t>
      </w:r>
    </w:p>
    <w:p w:rsidR="00E26490" w:rsidRDefault="00E26490" w:rsidP="00E26490">
      <w:pPr>
        <w:pStyle w:val="af3"/>
      </w:pPr>
      <w:r>
        <w:t>хр - 1</w:t>
      </w:r>
    </w:p>
    <w:p w:rsidR="00E26490" w:rsidRDefault="00E26490" w:rsidP="00E26490">
      <w:pPr>
        <w:pStyle w:val="a"/>
      </w:pPr>
      <w:r w:rsidRPr="003D6D12">
        <w:rPr>
          <w:b/>
        </w:rPr>
        <w:t>Рашковский, Е. Б.</w:t>
      </w:r>
      <w:r>
        <w:t xml:space="preserve"> На оси времен : Очерки по философии истории / Е. Б. Рашковский ; ред. И. И. Блауберг.--М. : Прогресс-Традиция,1999.--207с. .--ISBN 5-89493-013-8 </w:t>
      </w:r>
    </w:p>
    <w:p w:rsidR="00E26490" w:rsidRDefault="00E26490" w:rsidP="00E26490">
      <w:pPr>
        <w:pStyle w:val="af3"/>
      </w:pPr>
      <w:r>
        <w:t>УДК   930.1 + 1(470)</w:t>
      </w:r>
    </w:p>
    <w:p w:rsidR="00E26490" w:rsidRDefault="00E26490" w:rsidP="00E26490">
      <w:pPr>
        <w:pStyle w:val="af3"/>
      </w:pPr>
      <w:r>
        <w:t>хр - 2</w:t>
      </w:r>
    </w:p>
    <w:p w:rsidR="00E26490" w:rsidRDefault="00E26490" w:rsidP="00E26490">
      <w:pPr>
        <w:pStyle w:val="a"/>
      </w:pPr>
      <w:r w:rsidRPr="003D6D12">
        <w:rPr>
          <w:b/>
        </w:rPr>
        <w:t xml:space="preserve">Реабилитирован </w:t>
      </w:r>
      <w:r>
        <w:t xml:space="preserve">посмертно / Сост. Ф.А.Карманов, С.А.Панов.--М. : Юрид. лит.,1989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3D6D12">
        <w:rPr>
          <w:b/>
        </w:rPr>
        <w:t>Рихер Реймский</w:t>
      </w:r>
      <w:r>
        <w:t xml:space="preserve"> История.--М. : Росспэн,1997.--336с. 1917 RUSB </w:t>
      </w:r>
    </w:p>
    <w:p w:rsidR="00E26490" w:rsidRDefault="00E26490" w:rsidP="00E26490">
      <w:pPr>
        <w:pStyle w:val="af3"/>
      </w:pPr>
      <w:r>
        <w:t>УДК   944</w:t>
      </w:r>
    </w:p>
    <w:p w:rsidR="00E26490" w:rsidRDefault="00E26490" w:rsidP="00E26490">
      <w:pPr>
        <w:pStyle w:val="af3"/>
      </w:pPr>
      <w:r>
        <w:t>хр - 1</w:t>
      </w:r>
    </w:p>
    <w:p w:rsidR="00E26490" w:rsidRDefault="00E26490" w:rsidP="00E26490">
      <w:pPr>
        <w:pStyle w:val="a"/>
      </w:pPr>
      <w:r w:rsidRPr="003D6D12">
        <w:rPr>
          <w:b/>
        </w:rPr>
        <w:t>Робертс, Дж.</w:t>
      </w:r>
      <w:r>
        <w:t xml:space="preserve"> Иллюстрированная история мира : В 10 томах / Дж. Робертс.--М. : БММ АО,1998 </w:t>
      </w:r>
    </w:p>
    <w:p w:rsidR="00E26490" w:rsidRDefault="00E26490" w:rsidP="00E26490">
      <w:pPr>
        <w:pStyle w:val="af3"/>
      </w:pPr>
      <w:r>
        <w:t>УДК   94 + 94(3)</w:t>
      </w:r>
    </w:p>
    <w:p w:rsidR="00E26490" w:rsidRDefault="00E26490" w:rsidP="00E26490">
      <w:pPr>
        <w:pStyle w:val="af3"/>
      </w:pPr>
      <w:r>
        <w:t>хр - 1</w:t>
      </w:r>
    </w:p>
    <w:p w:rsidR="00E26490" w:rsidRDefault="00E26490" w:rsidP="00E26490">
      <w:pPr>
        <w:pStyle w:val="a"/>
      </w:pPr>
      <w:r w:rsidRPr="003D6D12">
        <w:rPr>
          <w:b/>
        </w:rPr>
        <w:t>Робертс, Дж.</w:t>
      </w:r>
      <w:r>
        <w:t xml:space="preserve"> Иллюстрированная история мира : В 10 томах / Дж. Робертс.--М. : БММ АО,1999 </w:t>
      </w:r>
    </w:p>
    <w:p w:rsidR="00E26490" w:rsidRDefault="00E26490" w:rsidP="00E26490">
      <w:pPr>
        <w:pStyle w:val="af3"/>
      </w:pPr>
      <w:r>
        <w:t>УДК   94 + 94(35) + 94(38)</w:t>
      </w:r>
    </w:p>
    <w:p w:rsidR="00E26490" w:rsidRDefault="00E26490" w:rsidP="00E26490">
      <w:pPr>
        <w:pStyle w:val="af3"/>
      </w:pPr>
      <w:r>
        <w:t>хр - 1</w:t>
      </w:r>
    </w:p>
    <w:p w:rsidR="00E26490" w:rsidRDefault="00E26490" w:rsidP="00E26490">
      <w:pPr>
        <w:pStyle w:val="a"/>
      </w:pPr>
      <w:r w:rsidRPr="008C30E8">
        <w:rPr>
          <w:b/>
        </w:rPr>
        <w:t>Роган, Ю.</w:t>
      </w:r>
      <w:r>
        <w:t xml:space="preserve"> Падение Османской империи : Первая мировая война на Ближнем Востоке, 1914-1920 / Ю. Роган ; Пер. с англ. И. Евстигнеева.--М. : Альпина нон-фикшн,2021.--557с. .--ISBN 978-5-91671-762-4(рус.)*978-1-846-14438-7(анг.) </w:t>
      </w:r>
    </w:p>
    <w:p w:rsidR="00E26490" w:rsidRDefault="00E26490" w:rsidP="00E26490">
      <w:pPr>
        <w:pStyle w:val="af3"/>
      </w:pPr>
      <w:r>
        <w:t>УДК   94(560)</w:t>
      </w:r>
    </w:p>
    <w:p w:rsidR="00E26490" w:rsidRDefault="00E26490" w:rsidP="00E26490">
      <w:pPr>
        <w:pStyle w:val="af3"/>
      </w:pPr>
      <w:r>
        <w:lastRenderedPageBreak/>
        <w:t>хр - 1</w:t>
      </w:r>
    </w:p>
    <w:p w:rsidR="00E26490" w:rsidRDefault="00E26490" w:rsidP="00E26490">
      <w:pPr>
        <w:pStyle w:val="a"/>
      </w:pPr>
      <w:r w:rsidRPr="008C30E8">
        <w:rPr>
          <w:b/>
        </w:rPr>
        <w:t>Роде, Петер П.</w:t>
      </w:r>
      <w:r>
        <w:t xml:space="preserve"> Сёрен Киркегор : Сам свидетельствующий о себе и о своей жизни (с приложением фотодокументов и других иллюстраций) / Петер П. Роде ; пер. с с нем., сост. прилож. и послеслов. Н. Болдырева.--Пермь : Урал LTD,1998.--428, [2]с. .--ISBN 5-8029-0024-5(рус.)*3-499-50028-0(нем.) </w:t>
      </w:r>
    </w:p>
    <w:p w:rsidR="00E26490" w:rsidRDefault="00E26490" w:rsidP="00E26490">
      <w:pPr>
        <w:pStyle w:val="af3"/>
      </w:pPr>
      <w:r>
        <w:t>УДК   929 + 14.2</w:t>
      </w:r>
    </w:p>
    <w:p w:rsidR="00E26490" w:rsidRDefault="00E26490" w:rsidP="00E26490">
      <w:pPr>
        <w:pStyle w:val="af3"/>
      </w:pPr>
      <w:r>
        <w:t>хр - 1</w:t>
      </w:r>
    </w:p>
    <w:p w:rsidR="00E26490" w:rsidRDefault="00E26490" w:rsidP="00E26490">
      <w:pPr>
        <w:pStyle w:val="a"/>
      </w:pPr>
      <w:r w:rsidRPr="008C30E8">
        <w:rPr>
          <w:b/>
        </w:rPr>
        <w:t>Родионова, И.А.</w:t>
      </w:r>
      <w:r>
        <w:t xml:space="preserve"> Пособие по географии для поступающих в вузы : Страны мира: экономико-географическая характеристика: Учеб. пособие / И.А.Родионова.--М. : Компания "Евразийский регион"; Российский университет дружбы народов; "Уникум-центр",1997.--155с. .--ISBN 5-86217-056-1 </w:t>
      </w:r>
    </w:p>
    <w:p w:rsidR="00E26490" w:rsidRDefault="00E26490" w:rsidP="00E26490">
      <w:pPr>
        <w:pStyle w:val="af3"/>
      </w:pPr>
      <w:r>
        <w:t>УДК   91(075)</w:t>
      </w:r>
    </w:p>
    <w:p w:rsidR="00E26490" w:rsidRDefault="00E26490" w:rsidP="00E26490">
      <w:pPr>
        <w:pStyle w:val="af3"/>
      </w:pPr>
      <w:r>
        <w:t>хр - 1</w:t>
      </w:r>
    </w:p>
    <w:p w:rsidR="00E26490" w:rsidRDefault="00E26490" w:rsidP="00E26490">
      <w:pPr>
        <w:pStyle w:val="a"/>
      </w:pPr>
      <w:r w:rsidRPr="008C30E8">
        <w:rPr>
          <w:b/>
        </w:rPr>
        <w:t>Родионова, И. А.</w:t>
      </w:r>
      <w:r>
        <w:t xml:space="preserve"> Экономическая география : Учебно-справочное пособие / И. А. Родионова, Т. М. Бунакова.--М. : Московский лицей,1999.--670, [2]с. .--ISBN 5-7611-0219-6 </w:t>
      </w:r>
    </w:p>
    <w:p w:rsidR="00E26490" w:rsidRDefault="00E26490" w:rsidP="00E26490">
      <w:pPr>
        <w:pStyle w:val="af3"/>
      </w:pPr>
      <w:r>
        <w:t>УДК   91:33(075)</w:t>
      </w:r>
    </w:p>
    <w:p w:rsidR="00E26490" w:rsidRDefault="00E26490" w:rsidP="00E26490">
      <w:pPr>
        <w:pStyle w:val="af3"/>
      </w:pPr>
      <w:r>
        <w:t>хр - 1</w:t>
      </w:r>
    </w:p>
    <w:p w:rsidR="00E26490" w:rsidRDefault="00E26490" w:rsidP="00E26490">
      <w:pPr>
        <w:pStyle w:val="a"/>
      </w:pPr>
      <w:r w:rsidRPr="008C30E8">
        <w:rPr>
          <w:b/>
        </w:rPr>
        <w:t>Родчанка, Рыгор</w:t>
      </w:r>
      <w:r>
        <w:t xml:space="preserve"> Слуцкая старасветчына : Факты i разважаннi / Р.Родчанка.--Мн. : Полымя,1991.--71с. .--ISBN 5-345-00491-9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8C30E8">
        <w:rPr>
          <w:b/>
        </w:rPr>
        <w:t>Розенберг, Альфред</w:t>
      </w:r>
      <w:r>
        <w:t xml:space="preserve"> Миф ХХ века : Оценка духовно-интеллектуальной борьбы фигур нашего времени / А. Розенберг ; подгот. изд., пер. с нем. С. Н. Лобанова.--Таллин : "Shildex",1998.--512, [15]с. .--ISBN 3-441-10303-8 </w:t>
      </w:r>
    </w:p>
    <w:p w:rsidR="00E26490" w:rsidRDefault="00E26490" w:rsidP="00E26490">
      <w:pPr>
        <w:pStyle w:val="af3"/>
      </w:pPr>
      <w:r>
        <w:t>УДК   94 + 1(091)</w:t>
      </w:r>
    </w:p>
    <w:p w:rsidR="00E26490" w:rsidRDefault="00E26490" w:rsidP="00E26490">
      <w:pPr>
        <w:pStyle w:val="af3"/>
      </w:pPr>
      <w:r>
        <w:t>хр - 1</w:t>
      </w:r>
    </w:p>
    <w:p w:rsidR="00E26490" w:rsidRDefault="00E26490" w:rsidP="00E26490">
      <w:pPr>
        <w:pStyle w:val="a"/>
      </w:pPr>
      <w:r w:rsidRPr="008C30E8">
        <w:rPr>
          <w:b/>
        </w:rPr>
        <w:t xml:space="preserve">Роковые </w:t>
      </w:r>
      <w:r>
        <w:t xml:space="preserve">решения вермахта.--Ростов-на-дону : Феникс,1999.--384с. 4753 RUSB </w:t>
      </w:r>
    </w:p>
    <w:p w:rsidR="00E26490" w:rsidRDefault="00E26490" w:rsidP="00E26490">
      <w:pPr>
        <w:pStyle w:val="af3"/>
      </w:pPr>
      <w:r>
        <w:t>УДК   940.53</w:t>
      </w:r>
    </w:p>
    <w:p w:rsidR="00E26490" w:rsidRDefault="00E26490" w:rsidP="00E26490">
      <w:pPr>
        <w:pStyle w:val="af3"/>
      </w:pPr>
      <w:r>
        <w:t>хр - 1</w:t>
      </w:r>
    </w:p>
    <w:p w:rsidR="00E26490" w:rsidRDefault="00E26490" w:rsidP="00E26490">
      <w:pPr>
        <w:pStyle w:val="a"/>
      </w:pPr>
      <w:r w:rsidRPr="00CB03D5">
        <w:rPr>
          <w:b/>
        </w:rPr>
        <w:t xml:space="preserve">Российская </w:t>
      </w:r>
      <w:r>
        <w:t xml:space="preserve">империя в цвете : Альбом фотографий С. М. Прокудина-Гурского. Владимирская и Ярославская губернии. 1909-1915 / П. Вейник, А. Гопиенко, А. Ломако и др.; Отв. за вып. А. Вейник, И. Вирковский.--Мн. : Белорусская Православная Церковь,2007.--128с. .--ISBN 978-985-511-041-6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CB03D5">
        <w:rPr>
          <w:b/>
        </w:rPr>
        <w:t xml:space="preserve">Российская </w:t>
      </w:r>
      <w:r>
        <w:t xml:space="preserve">империя в цвете : Альбом фотографий С. М. Прокудина-Гурского: Владимирская и Ярославская губернии. 1909-1915 / П. Вейник, А. Гопиенко, А. Ломако и др.; Отв. за вып. А. Вейник, И. Вирковский.--Мн. : Белорусская Православная Церковь,2007.--128с. .--ISBN 978-985-511-041-6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CB03D5">
        <w:rPr>
          <w:b/>
        </w:rPr>
        <w:t xml:space="preserve">Россия </w:t>
      </w:r>
      <w:r>
        <w:t xml:space="preserve">XVIII столетия в изданиях Вольной русской типографии А.И. Герцена и Н.П. Огарева : Записки княгини Е. Р. Дашковой. Лондон - 1859 / Е. Р. Дашкова ; Отв. ред. Е. Л. Рудницкая.--М. : Наука,1990.--505,  XVIс. .--ISBN 5-02-009551-6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CB03D5">
        <w:rPr>
          <w:b/>
        </w:rPr>
        <w:t xml:space="preserve">Россия </w:t>
      </w:r>
      <w:r>
        <w:t xml:space="preserve">и евреи : Сборникъ первый / И. М. Бикерманъ, Л. А. Ландау, И. О. Левин, Д. О. Линский, В. С. Мандель, Д. С. Пасманик.--Париж : YMCA-PRESS,1978.--228с. </w:t>
      </w:r>
    </w:p>
    <w:p w:rsidR="00E26490" w:rsidRDefault="00E26490" w:rsidP="00E26490">
      <w:pPr>
        <w:pStyle w:val="af3"/>
      </w:pPr>
      <w:r>
        <w:lastRenderedPageBreak/>
        <w:t>УДК   94(47)</w:t>
      </w:r>
    </w:p>
    <w:p w:rsidR="00E26490" w:rsidRDefault="00E26490" w:rsidP="00E26490">
      <w:pPr>
        <w:pStyle w:val="af3"/>
      </w:pPr>
      <w:r>
        <w:t>хр - 1</w:t>
      </w:r>
    </w:p>
    <w:p w:rsidR="00E26490" w:rsidRDefault="00E26490" w:rsidP="00E26490">
      <w:pPr>
        <w:pStyle w:val="a"/>
      </w:pPr>
      <w:r w:rsidRPr="00CB03D5">
        <w:rPr>
          <w:b/>
        </w:rPr>
        <w:t xml:space="preserve">Россия </w:t>
      </w:r>
      <w:r>
        <w:t xml:space="preserve">и христианский восток : Выпуск 1.--М. : Индрик,1997.--272с. 1821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CB03D5">
        <w:rPr>
          <w:b/>
        </w:rPr>
        <w:t>Руа, Ж.Ж.</w:t>
      </w:r>
      <w:r>
        <w:t xml:space="preserve"> История рыцарства / Ж.Ж.Руа.--М. : Алетейа,1996.--248с. .--ISBN 5-89321-001-8 </w:t>
      </w:r>
    </w:p>
    <w:p w:rsidR="00E26490" w:rsidRDefault="00E26490" w:rsidP="00E26490">
      <w:pPr>
        <w:pStyle w:val="af3"/>
      </w:pPr>
      <w:r>
        <w:t>УДК   94(4)"375/1492"</w:t>
      </w:r>
    </w:p>
    <w:p w:rsidR="00E26490" w:rsidRDefault="00E26490" w:rsidP="00E26490">
      <w:pPr>
        <w:pStyle w:val="af3"/>
      </w:pPr>
      <w:r>
        <w:t>хр - 1</w:t>
      </w:r>
    </w:p>
    <w:p w:rsidR="00E26490" w:rsidRDefault="00E26490" w:rsidP="00E26490">
      <w:pPr>
        <w:pStyle w:val="a"/>
      </w:pPr>
      <w:r w:rsidRPr="00CB03D5">
        <w:rPr>
          <w:b/>
        </w:rPr>
        <w:t>Рубинштейн, С.Л.</w:t>
      </w:r>
      <w:r>
        <w:t xml:space="preserve"> Очерки, воспоминания, материалы : К 100-летию со дня рождения / С.Л. Рубинштейн ; Отв. ред. Б.Ф. Ломов.--М. : Наука,1989.--435с. .--ISBN 5-02-013337-Х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A5073D">
        <w:rPr>
          <w:b/>
        </w:rPr>
        <w:t xml:space="preserve">Рукописное </w:t>
      </w:r>
      <w:r>
        <w:t xml:space="preserve">наследие русских византистов в архивах Санкт-Петербурга / Под.ред.Медведева И.П.--С.Пб. : "Дмитрий Буланин",1999.--629с. 5403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A5073D">
        <w:rPr>
          <w:b/>
        </w:rPr>
        <w:t>Русский сборник</w:t>
      </w:r>
      <w:r>
        <w:t xml:space="preserve"> : Исследования по истории России / Ред.-сост. О.Р. Айрапетов, Мирослав Йованович, М.А. Колеров и др.--М. : Модест Колеров,2013 </w:t>
      </w:r>
    </w:p>
    <w:p w:rsidR="00E26490" w:rsidRDefault="00E26490" w:rsidP="00E26490">
      <w:pPr>
        <w:pStyle w:val="af3"/>
      </w:pPr>
      <w:r>
        <w:t>УДК   94(47)(08)</w:t>
      </w:r>
    </w:p>
    <w:p w:rsidR="00E26490" w:rsidRDefault="00E26490" w:rsidP="00E26490">
      <w:pPr>
        <w:pStyle w:val="af3"/>
      </w:pPr>
      <w:r>
        <w:t>хр - 1</w:t>
      </w:r>
    </w:p>
    <w:p w:rsidR="00E26490" w:rsidRDefault="00E26490" w:rsidP="00E26490">
      <w:pPr>
        <w:pStyle w:val="a"/>
      </w:pPr>
      <w:r w:rsidRPr="00A5073D">
        <w:rPr>
          <w:b/>
        </w:rPr>
        <w:t xml:space="preserve">Русский </w:t>
      </w:r>
      <w:r>
        <w:t xml:space="preserve">север и Западная Европа.--СПб. : Блиц,1999.--471с. 6743 0704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A5073D">
        <w:rPr>
          <w:b/>
        </w:rPr>
        <w:t>Рутыч Н.</w:t>
      </w:r>
      <w:r>
        <w:t xml:space="preserve"> Биографический справочник высших чинов Добровольческой армии и Вооруженных Сил Юга России. (Материалы к истории Белого движения).--М. : "Regnum" - "Российский архив",1997.--295с. 6149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A5073D">
        <w:rPr>
          <w:b/>
        </w:rPr>
        <w:t>Рыбаков Б.А.</w:t>
      </w:r>
      <w:r>
        <w:t xml:space="preserve"> : Русские гуманисты XIV столетия.--М. : Наука,1993.--334с. 1796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A5073D">
        <w:rPr>
          <w:b/>
        </w:rPr>
        <w:t>Рыбаков Б.А.</w:t>
      </w:r>
      <w:r>
        <w:t xml:space="preserve"> Киевская Русь и русские княжества XII-XIIIвв.--М. : Наука,1982.--588с. 5552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A5073D">
        <w:rPr>
          <w:b/>
        </w:rPr>
        <w:t>Рябов, Ю.А.</w:t>
      </w:r>
      <w:r>
        <w:t xml:space="preserve"> Богохранимая страна наша Российская : Государство и общество в России на рубеже XIX-XX веков / Ю.А. Рябов.--СПб. : САТИСЪ, ДЕРЖАВА,2004.--459с. .--ISBN 5-7373-0052-8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D0364B">
        <w:rPr>
          <w:b/>
        </w:rPr>
        <w:t>Саверчанка, I.В.</w:t>
      </w:r>
      <w:r>
        <w:t xml:space="preserve"> Канцлер Вялiкага княства Леу Сапега / I.В.Саверчанка.--Мн. : Навука i тэхнiка,1992.--61с. .--ISBN 5-343-01108-Х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D0364B">
        <w:rPr>
          <w:b/>
        </w:rPr>
        <w:lastRenderedPageBreak/>
        <w:t>Саверчанка I.В.</w:t>
      </w:r>
      <w:r>
        <w:t xml:space="preserve"> Сымон Будны - гуманiст i рэфарматар / I.В.Саверчанка.--Мн. : Унiверсiтэцкае,1993.--221 с. .--ISBN 5-7855-0708-0 9173 хр. RU02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D0364B">
        <w:rPr>
          <w:b/>
        </w:rPr>
        <w:t>Сагановіч, Г. М.</w:t>
      </w:r>
      <w:r>
        <w:t xml:space="preserve"> Айчыну сваю баронячы : Канстанцін Астрожскі / Г. М. Сагановіч.--Мн. : Навука і Тэхніка,1992.--64, [16]с. .--ISBN 5-343-01109-8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D0364B">
        <w:rPr>
          <w:b/>
        </w:rPr>
        <w:t>Сагановіч, Генадзь</w:t>
      </w:r>
      <w:r>
        <w:t xml:space="preserve"> Невядомая вайна : 1654-1667 / Г. Сагановіч.--Мн. : "Навука і тэхніка",1995.--144с. .--ISBN 5-343-01637-5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D0364B">
        <w:rPr>
          <w:b/>
        </w:rPr>
        <w:t>Самович, А. Л.</w:t>
      </w:r>
      <w:r>
        <w:t xml:space="preserve"> Военнопленные наполеоновских войн в западных губерниях России / А. Л. Самович.--Мн. : Минсктиппроект,2008.--82с. .--ISBN 978-985-6735-50-2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D0364B">
        <w:rPr>
          <w:b/>
        </w:rPr>
        <w:t>Санкт-Петербург</w:t>
      </w:r>
      <w:r>
        <w:t xml:space="preserve"> : Альбом: 300-летию Санкт-Петербурга посвящается / Авторы текста Н. Попова, А. Федоров.--СПб. : Иван Федоров,2003.--252с. .--ISBN 5-93893-089-8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D0364B">
        <w:rPr>
          <w:b/>
        </w:rPr>
        <w:t>Сахаров, А.Н.</w:t>
      </w:r>
      <w:r>
        <w:t xml:space="preserve"> Дипломатия Святослава / А.Н. Сахаров.--М. : Международные отношения,1991.--239с. .--ISBN 5-7133-0352-7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0B20D4">
        <w:rPr>
          <w:b/>
        </w:rPr>
        <w:t xml:space="preserve">Свод </w:t>
      </w:r>
      <w:r>
        <w:t xml:space="preserve">памятников истории и культуры Белоруссии. Брестская область / АН БССР, Ин-т искусствоведения, этнографии и фольклора, Белорус. Сов. Энцикл.; Редкол.: С.В.Марцелев (гл. ред.) и др.--Мн. : Белорусская советская энциклопедия,1990.--417с. .--ISBN 5-85700-017-3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0B20D4">
        <w:rPr>
          <w:b/>
        </w:rPr>
        <w:t>Седов В.В.</w:t>
      </w:r>
      <w:r>
        <w:t xml:space="preserve"> Древнерусская народность. : Историко-археологическое исследование.--М. : Языки русской культуры.,1999.--320с. 6494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0B20D4">
        <w:rPr>
          <w:b/>
        </w:rPr>
        <w:t>Селезнев, Юрий</w:t>
      </w:r>
      <w:r>
        <w:t xml:space="preserve"> Достоевский / Ю.Селезнев.--М. : Молодая гвардия,2004.--510с. .--ISBN 5-235-02659-4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0B20D4">
        <w:rPr>
          <w:b/>
        </w:rPr>
        <w:t>Семенов, Ю. И.</w:t>
      </w:r>
      <w:r>
        <w:t xml:space="preserve"> Философия истории : Общая теория,основные проблемы, идеи и концепции от древности до наших дней / Ю. И.Семенов.--М. : Амфора,2003.--776 с. .--ISBN 5-88289-208-2 </w:t>
      </w:r>
    </w:p>
    <w:p w:rsidR="00E26490" w:rsidRDefault="00E26490" w:rsidP="00E26490">
      <w:pPr>
        <w:pStyle w:val="af3"/>
      </w:pPr>
      <w:r>
        <w:t>УДК   930.1(075)</w:t>
      </w:r>
    </w:p>
    <w:p w:rsidR="00E26490" w:rsidRDefault="00E26490" w:rsidP="00E26490">
      <w:pPr>
        <w:pStyle w:val="af3"/>
      </w:pPr>
      <w:r>
        <w:t>хр - 1</w:t>
      </w:r>
    </w:p>
    <w:p w:rsidR="00E26490" w:rsidRDefault="00E26490" w:rsidP="00E26490">
      <w:pPr>
        <w:pStyle w:val="a"/>
      </w:pPr>
      <w:r w:rsidRPr="000B20D4">
        <w:rPr>
          <w:b/>
        </w:rPr>
        <w:t>Сергеев А.Г.</w:t>
      </w:r>
      <w:r>
        <w:t xml:space="preserve"> Светские и духовные властители Европы за 2000 лет / А.Г.Сергеев.--М. : Логос,2003.--1002 с. .--ISBN 5-94010-161-5 10952 хр. RU05 </w:t>
      </w:r>
    </w:p>
    <w:p w:rsidR="00E26490" w:rsidRDefault="00E26490" w:rsidP="00E26490">
      <w:pPr>
        <w:pStyle w:val="af3"/>
      </w:pPr>
      <w:r>
        <w:t>УДК   930.1 + 22</w:t>
      </w:r>
    </w:p>
    <w:p w:rsidR="00E26490" w:rsidRDefault="00E26490" w:rsidP="00E26490">
      <w:pPr>
        <w:pStyle w:val="af3"/>
      </w:pPr>
      <w:r>
        <w:t>хр - 1</w:t>
      </w:r>
    </w:p>
    <w:p w:rsidR="00E26490" w:rsidRDefault="00E26490" w:rsidP="00E26490">
      <w:pPr>
        <w:pStyle w:val="a"/>
      </w:pPr>
      <w:r w:rsidRPr="000B20D4">
        <w:rPr>
          <w:b/>
        </w:rPr>
        <w:lastRenderedPageBreak/>
        <w:t xml:space="preserve">Симеоновская </w:t>
      </w:r>
      <w:r>
        <w:t xml:space="preserve">летопись.Т.1 : Сокровенное сказание монголов.--Рязань : Цепков А.И.,1997.--635с. 1744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0B20D4">
        <w:rPr>
          <w:b/>
        </w:rPr>
        <w:t>Синицына, Н. В.</w:t>
      </w:r>
      <w:r>
        <w:t xml:space="preserve"> Третий Рим : Истоки и эволюция русской средневековой концепции (XV-XVI вв.) / Н. В. Синицына.--М. : Индрик,1998.--414с. .--ISBN 5-85759-076-0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5909FA">
        <w:rPr>
          <w:b/>
        </w:rPr>
        <w:t xml:space="preserve">Сказание </w:t>
      </w:r>
      <w:r>
        <w:t xml:space="preserve">о венчании русскихъ царей и императоровъ : Съ иллюстрациями / Сост. П. П. Пятницкий.--М. : Профиздат,1990.--108с. .--ISBN 5-255-00541-Х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5909FA">
        <w:rPr>
          <w:b/>
        </w:rPr>
        <w:t>Скарына Ф.</w:t>
      </w:r>
      <w:r>
        <w:t xml:space="preserve"> Творы : Прадмовы, сказаннi, пасляслоуi, акафiсты, пасхалiя.--Мн. : Навука i тэхнiка,1990.--207с. 5793 RUSB </w:t>
      </w:r>
    </w:p>
    <w:p w:rsidR="00E26490" w:rsidRDefault="00E26490" w:rsidP="00E26490">
      <w:pPr>
        <w:pStyle w:val="af3"/>
      </w:pPr>
      <w:r>
        <w:t>УДК   947.6</w:t>
      </w:r>
    </w:p>
    <w:p w:rsidR="00E26490" w:rsidRDefault="00E26490" w:rsidP="00E26490">
      <w:pPr>
        <w:pStyle w:val="af3"/>
      </w:pPr>
      <w:r>
        <w:t>хр - 1</w:t>
      </w:r>
    </w:p>
    <w:p w:rsidR="00E26490" w:rsidRDefault="00E26490" w:rsidP="00E26490">
      <w:pPr>
        <w:pStyle w:val="a"/>
      </w:pPr>
      <w:r w:rsidRPr="005909FA">
        <w:rPr>
          <w:b/>
        </w:rPr>
        <w:t>Скржинская М.В.</w:t>
      </w:r>
      <w:r>
        <w:t xml:space="preserve"> Будни и праздники Ольвии в VI - I вв. до н.э. / М.В.Скржинская.--СПб. : Алетейя,2000.--288с. .--ISBN 5-89329-293-6 </w:t>
      </w:r>
    </w:p>
    <w:p w:rsidR="00E26490" w:rsidRDefault="00E26490" w:rsidP="00E26490">
      <w:pPr>
        <w:pStyle w:val="af3"/>
      </w:pPr>
      <w:r>
        <w:t>УДК   93(262.5-17)</w:t>
      </w:r>
    </w:p>
    <w:p w:rsidR="00E26490" w:rsidRDefault="00E26490" w:rsidP="00E26490">
      <w:pPr>
        <w:pStyle w:val="af3"/>
      </w:pPr>
      <w:r>
        <w:t>хр - 1</w:t>
      </w:r>
    </w:p>
    <w:p w:rsidR="00E26490" w:rsidRDefault="00E26490" w:rsidP="00E26490">
      <w:pPr>
        <w:pStyle w:val="a"/>
      </w:pPr>
      <w:r w:rsidRPr="005909FA">
        <w:rPr>
          <w:b/>
        </w:rPr>
        <w:t>Скржинская М.В.</w:t>
      </w:r>
      <w:r>
        <w:t xml:space="preserve"> Скифия глазами эллинов / М.В.Скржинская.--СПб. : Алетейя,2001.--304с. .--ISBN 5-89329-108-5 </w:t>
      </w:r>
    </w:p>
    <w:p w:rsidR="00E26490" w:rsidRDefault="00E26490" w:rsidP="00E26490">
      <w:pPr>
        <w:pStyle w:val="af3"/>
      </w:pPr>
      <w:r>
        <w:t>УДК   938</w:t>
      </w:r>
    </w:p>
    <w:p w:rsidR="00E26490" w:rsidRDefault="00E26490" w:rsidP="00E26490">
      <w:pPr>
        <w:pStyle w:val="af3"/>
      </w:pPr>
      <w:r>
        <w:t>хр - 1</w:t>
      </w:r>
    </w:p>
    <w:p w:rsidR="00E26490" w:rsidRDefault="00E26490" w:rsidP="00E26490">
      <w:pPr>
        <w:pStyle w:val="a"/>
      </w:pPr>
      <w:r w:rsidRPr="005909FA">
        <w:rPr>
          <w:b/>
        </w:rPr>
        <w:t>Скрижавская Е.Ч.</w:t>
      </w:r>
      <w:r>
        <w:t xml:space="preserve"> Русь,Италия и Византия в Средневековье.--СПб. : Алетейя,2000.--283с. 6775 0704 </w:t>
      </w:r>
    </w:p>
    <w:p w:rsidR="00E26490" w:rsidRDefault="00E26490" w:rsidP="00E26490">
      <w:pPr>
        <w:pStyle w:val="af3"/>
      </w:pPr>
      <w:r>
        <w:t>УДК   940.1</w:t>
      </w:r>
    </w:p>
    <w:p w:rsidR="00E26490" w:rsidRDefault="00E26490" w:rsidP="00E26490">
      <w:pPr>
        <w:pStyle w:val="af3"/>
      </w:pPr>
      <w:r>
        <w:t>хр - 1</w:t>
      </w:r>
    </w:p>
    <w:p w:rsidR="00E26490" w:rsidRDefault="00E26490" w:rsidP="00E26490">
      <w:pPr>
        <w:pStyle w:val="a"/>
      </w:pPr>
      <w:r w:rsidRPr="005909FA">
        <w:rPr>
          <w:b/>
        </w:rPr>
        <w:t>Скрынников, Р.Г.</w:t>
      </w:r>
      <w:r>
        <w:t xml:space="preserve"> Борис Годунов / Р.Г.Скрынников; Отв. ред. А.М.Сахаров.--М. : Наука,1978.--192с.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5909FA">
        <w:rPr>
          <w:b/>
        </w:rPr>
        <w:t>Скрынников, Р. Г.</w:t>
      </w:r>
      <w:r>
        <w:t xml:space="preserve"> История российская IX-XVII вв. / Р. Г. Скрынников.--М. : Изд-во "Весь Мир",1997.--496с. .--ISBN 5-7777-009-8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777AE9">
        <w:rPr>
          <w:b/>
        </w:rPr>
        <w:t>Скрынников Р.Г.</w:t>
      </w:r>
      <w:r>
        <w:t xml:space="preserve"> Крест и корона : Церковь и государство на Руси IX-XVII вв. / Р.Г.Скрынников.--СПб. : "Искусство-СПб",2000.--463 с. .--ISBN 5-210-01534-3 9444 хр. RU02 </w:t>
      </w:r>
    </w:p>
    <w:p w:rsidR="00E26490" w:rsidRDefault="00E26490" w:rsidP="00E26490">
      <w:pPr>
        <w:pStyle w:val="af3"/>
      </w:pPr>
      <w:r>
        <w:t>УДК   947 + 225.2 + 225.6</w:t>
      </w:r>
    </w:p>
    <w:p w:rsidR="00E26490" w:rsidRDefault="00E26490" w:rsidP="00E26490">
      <w:pPr>
        <w:pStyle w:val="af3"/>
      </w:pPr>
      <w:r>
        <w:t>хр - 1</w:t>
      </w:r>
    </w:p>
    <w:p w:rsidR="00E26490" w:rsidRDefault="00E26490" w:rsidP="00E26490">
      <w:pPr>
        <w:pStyle w:val="a"/>
      </w:pPr>
      <w:r w:rsidRPr="00777AE9">
        <w:rPr>
          <w:b/>
        </w:rPr>
        <w:t>Скрынников Р.Г.</w:t>
      </w:r>
      <w:r>
        <w:t xml:space="preserve"> Россия накануне "смутного времени".--М. : Мысль,1981.--205с. 4143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777AE9">
        <w:rPr>
          <w:b/>
        </w:rPr>
        <w:t xml:space="preserve">Славянская </w:t>
      </w:r>
      <w:r>
        <w:t xml:space="preserve">энциклопедия. Киевская Русь - Московия : В 2 т. / Авт.-сост. В.В.Богуславский.--М. : Олма-Пресс,2001 784 с. 5-224-02249-5*5-224-02250-9 8525 ч/з RU01 </w:t>
      </w:r>
    </w:p>
    <w:p w:rsidR="00E26490" w:rsidRDefault="00E26490" w:rsidP="00E26490">
      <w:pPr>
        <w:pStyle w:val="af3"/>
      </w:pPr>
      <w:r>
        <w:lastRenderedPageBreak/>
        <w:t>УДК   947(03)</w:t>
      </w:r>
    </w:p>
    <w:p w:rsidR="00E26490" w:rsidRDefault="00E26490" w:rsidP="00E26490">
      <w:pPr>
        <w:pStyle w:val="af3"/>
      </w:pPr>
      <w:r>
        <w:t>чз - 1</w:t>
      </w:r>
    </w:p>
    <w:p w:rsidR="00E26490" w:rsidRDefault="00E26490" w:rsidP="00E26490">
      <w:pPr>
        <w:pStyle w:val="a"/>
      </w:pPr>
      <w:r w:rsidRPr="00777AE9">
        <w:rPr>
          <w:b/>
        </w:rPr>
        <w:t xml:space="preserve">Славянская </w:t>
      </w:r>
      <w:r>
        <w:t xml:space="preserve">энциклопедия. Киевская Русь - Московия : В 2 т. / Авт.-сост. В.В.Богуславский.--М. : Олма-Пресс,2001 816 с. 5-224-02249-5*5-224-02251-7 8526 ч/з RU01 </w:t>
      </w:r>
    </w:p>
    <w:p w:rsidR="00E26490" w:rsidRDefault="00E26490" w:rsidP="00E26490">
      <w:pPr>
        <w:pStyle w:val="af3"/>
      </w:pPr>
      <w:r>
        <w:t>УДК   947(03)</w:t>
      </w:r>
    </w:p>
    <w:p w:rsidR="00E26490" w:rsidRDefault="00E26490" w:rsidP="00E26490">
      <w:pPr>
        <w:pStyle w:val="af3"/>
      </w:pPr>
      <w:r>
        <w:t>чз - 1</w:t>
      </w:r>
    </w:p>
    <w:p w:rsidR="00E26490" w:rsidRDefault="00E26490" w:rsidP="00E26490">
      <w:pPr>
        <w:pStyle w:val="a"/>
      </w:pPr>
      <w:r w:rsidRPr="00777AE9">
        <w:rPr>
          <w:b/>
        </w:rPr>
        <w:t xml:space="preserve">Словарь </w:t>
      </w:r>
      <w:r>
        <w:t xml:space="preserve">античности / Сост. Й. Ирмшер, Р. Йоне ; Отв. ред. В. И. Кузищин ; Пер. с нем. В. И. Горбушина, Л. И. Грацианской и др.--М. : Прогресс,1989.--704,[64]с. .--ISBN 5-01-001588-9 </w:t>
      </w:r>
    </w:p>
    <w:p w:rsidR="00E26490" w:rsidRDefault="00E26490" w:rsidP="00E26490">
      <w:pPr>
        <w:pStyle w:val="af3"/>
      </w:pPr>
      <w:r>
        <w:t>УДК   94(37)(03) + 94(38)(03) + 1(091)(37+38)(03)</w:t>
      </w:r>
    </w:p>
    <w:p w:rsidR="00E26490" w:rsidRDefault="00E26490" w:rsidP="00E26490">
      <w:pPr>
        <w:pStyle w:val="af3"/>
      </w:pPr>
      <w:r>
        <w:t>хр - 1</w:t>
      </w:r>
    </w:p>
    <w:p w:rsidR="00E26490" w:rsidRDefault="00E26490" w:rsidP="00E26490">
      <w:pPr>
        <w:pStyle w:val="a"/>
      </w:pPr>
      <w:r w:rsidRPr="00777AE9">
        <w:rPr>
          <w:b/>
        </w:rPr>
        <w:t xml:space="preserve">Смоленская </w:t>
      </w:r>
      <w:r>
        <w:t xml:space="preserve">область : Энциклопедия.--Смоленск : СГПУ,2003 </w:t>
      </w:r>
    </w:p>
    <w:p w:rsidR="00E26490" w:rsidRDefault="00E26490" w:rsidP="00E26490">
      <w:pPr>
        <w:pStyle w:val="af3"/>
      </w:pPr>
      <w:r>
        <w:t>УДК   94(47)(03)</w:t>
      </w:r>
    </w:p>
    <w:p w:rsidR="00E26490" w:rsidRDefault="00E26490" w:rsidP="00E26490">
      <w:pPr>
        <w:pStyle w:val="af3"/>
      </w:pPr>
      <w:r>
        <w:t>хр - 1</w:t>
      </w:r>
    </w:p>
    <w:p w:rsidR="00E26490" w:rsidRDefault="00E26490" w:rsidP="00E26490">
      <w:pPr>
        <w:pStyle w:val="a"/>
      </w:pPr>
      <w:r w:rsidRPr="00777AE9">
        <w:rPr>
          <w:b/>
        </w:rPr>
        <w:t xml:space="preserve">Соблазн </w:t>
      </w:r>
      <w:r>
        <w:t xml:space="preserve">социализма : Революция в России и евреи / Сост. А. Серебренников.--Париж : YMCA-PRESS,1995.--352c.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920DF1">
        <w:rPr>
          <w:b/>
        </w:rPr>
        <w:t xml:space="preserve">Советское </w:t>
      </w:r>
      <w:r>
        <w:t xml:space="preserve">общество:Возникновение,развитие, исторический финал.Т.2 : Апогей и крах сталинизма.--М. : РГГУ,1997.--761с. 4351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920DF1">
        <w:rPr>
          <w:b/>
        </w:rPr>
        <w:t xml:space="preserve">Советское </w:t>
      </w:r>
      <w:r>
        <w:t xml:space="preserve">общество:Возникновение,развитие, исторический финал.Т.1 : От вооруженного восстания в Петрограде до второй сверхдержавы мира.--М. : РГГУ,1997.--510с. 4352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920DF1">
        <w:rPr>
          <w:b/>
        </w:rPr>
        <w:t>Соколов, Н. А.</w:t>
      </w:r>
      <w:r>
        <w:t xml:space="preserve"> Убийство царской семьи / Н. А. Соколов.--СПб. : Спасо-Преображенский Валаамский монастырь,1998.--390, [72]с. .--ISBN 5-7302-0390-Х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920DF1">
        <w:rPr>
          <w:b/>
        </w:rPr>
        <w:t>Солженицын, А.И.</w:t>
      </w:r>
      <w:r>
        <w:t xml:space="preserve"> Размышления над Февральской революцией / А.И.Солженицын.--М. : "Российская газета",2007.--96с. .--ISBN 987-5-94829-025-6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920DF1">
        <w:rPr>
          <w:b/>
        </w:rPr>
        <w:t>Солкин В.В,</w:t>
      </w:r>
      <w:r>
        <w:t xml:space="preserve"> Египет: вселенная фараонов.--М. : Алетейа, Новый Акрополь,2001.--448 с. .--ISBN 5-89321-065-4 7941 хр. 0002 </w:t>
      </w:r>
    </w:p>
    <w:p w:rsidR="00E26490" w:rsidRDefault="00E26490" w:rsidP="00E26490">
      <w:pPr>
        <w:pStyle w:val="af3"/>
      </w:pPr>
      <w:r>
        <w:t>УДК   94(32)04</w:t>
      </w:r>
    </w:p>
    <w:p w:rsidR="00E26490" w:rsidRDefault="00E26490" w:rsidP="00E26490">
      <w:pPr>
        <w:pStyle w:val="af3"/>
      </w:pPr>
      <w:r>
        <w:t>хр - 1</w:t>
      </w:r>
    </w:p>
    <w:p w:rsidR="00E26490" w:rsidRDefault="00E26490" w:rsidP="00E26490">
      <w:pPr>
        <w:pStyle w:val="a"/>
      </w:pPr>
      <w:r w:rsidRPr="00920DF1">
        <w:rPr>
          <w:b/>
        </w:rPr>
        <w:t>Солкин В.В.</w:t>
      </w:r>
      <w:r>
        <w:t xml:space="preserve"> Солнце властителей. Древнеегипетская цивилизация эпохи Рамессидов.--М. : Алетейа,2000.--264 с. .--ISBN 5-89321-058-1 7845 хр. 0001 </w:t>
      </w:r>
    </w:p>
    <w:p w:rsidR="00E26490" w:rsidRDefault="00E26490" w:rsidP="00E26490">
      <w:pPr>
        <w:pStyle w:val="af3"/>
      </w:pPr>
      <w:r>
        <w:t>УДК   94(32)04</w:t>
      </w:r>
    </w:p>
    <w:p w:rsidR="00E26490" w:rsidRDefault="00E26490" w:rsidP="00E26490">
      <w:pPr>
        <w:pStyle w:val="af3"/>
      </w:pPr>
      <w:r>
        <w:t>хр - 1</w:t>
      </w:r>
    </w:p>
    <w:p w:rsidR="00E26490" w:rsidRDefault="00E26490" w:rsidP="00E26490">
      <w:pPr>
        <w:pStyle w:val="a"/>
      </w:pPr>
      <w:r w:rsidRPr="00920DF1">
        <w:rPr>
          <w:b/>
        </w:rPr>
        <w:t>Солкин, В.В,</w:t>
      </w:r>
      <w:r>
        <w:t xml:space="preserve"> Египет: вселенная фараонов / В.В. Солкин.--М. : Алетейа, Новый Акрополь,2001.--448 с. .--ISBN 5-89321-065-4 </w:t>
      </w:r>
    </w:p>
    <w:p w:rsidR="00E26490" w:rsidRDefault="00E26490" w:rsidP="00E26490">
      <w:pPr>
        <w:pStyle w:val="af3"/>
      </w:pPr>
      <w:r>
        <w:t>УДК   94(32)04</w:t>
      </w:r>
    </w:p>
    <w:p w:rsidR="00E26490" w:rsidRDefault="00E26490" w:rsidP="00E26490">
      <w:pPr>
        <w:pStyle w:val="af3"/>
      </w:pPr>
      <w:r>
        <w:lastRenderedPageBreak/>
        <w:t>хр - 1</w:t>
      </w:r>
    </w:p>
    <w:p w:rsidR="00E26490" w:rsidRDefault="00E26490" w:rsidP="00E26490">
      <w:pPr>
        <w:pStyle w:val="a"/>
      </w:pPr>
      <w:r w:rsidRPr="00FB409E">
        <w:rPr>
          <w:b/>
        </w:rPr>
        <w:t>Солкин, В.В.</w:t>
      </w:r>
      <w:r>
        <w:t xml:space="preserve"> Солнце властителей : Древнеегипетская цивилизация эпохи Рамессидов / В.В.Солкин.--М. : Алетейа,2000.--261с. .--ISBN 5-89321-058-1 </w:t>
      </w:r>
    </w:p>
    <w:p w:rsidR="00E26490" w:rsidRDefault="00E26490" w:rsidP="00E26490">
      <w:pPr>
        <w:pStyle w:val="af3"/>
      </w:pPr>
      <w:r>
        <w:t>УДК   94(32) + 290.117.1</w:t>
      </w:r>
    </w:p>
    <w:p w:rsidR="00E26490" w:rsidRDefault="00E26490" w:rsidP="00E26490">
      <w:pPr>
        <w:pStyle w:val="af3"/>
      </w:pPr>
      <w:r>
        <w:t>хр - 1</w:t>
      </w:r>
    </w:p>
    <w:p w:rsidR="00E26490" w:rsidRDefault="00E26490" w:rsidP="00E26490">
      <w:pPr>
        <w:pStyle w:val="a"/>
      </w:pPr>
      <w:r w:rsidRPr="00FB409E">
        <w:rPr>
          <w:b/>
        </w:rPr>
        <w:t>Соловьев, С. М.</w:t>
      </w:r>
      <w:r>
        <w:t xml:space="preserve"> Владимир Соловьев : Жизнь и творческая эволюция Владимира Соловьева / С. М. Соловьев.--Брюссель : Жизнь с Богом,1977.--XIV, 434с. </w:t>
      </w:r>
    </w:p>
    <w:p w:rsidR="00E26490" w:rsidRDefault="00E26490" w:rsidP="00E26490">
      <w:pPr>
        <w:pStyle w:val="af3"/>
      </w:pPr>
      <w:r>
        <w:t>УДК   929 + 1(470)</w:t>
      </w:r>
    </w:p>
    <w:p w:rsidR="00E26490" w:rsidRDefault="00E26490" w:rsidP="00E26490">
      <w:pPr>
        <w:pStyle w:val="af3"/>
      </w:pPr>
      <w:r>
        <w:t>хр - 2</w:t>
      </w:r>
    </w:p>
    <w:p w:rsidR="00E26490" w:rsidRDefault="00E26490" w:rsidP="00E26490">
      <w:pPr>
        <w:pStyle w:val="a"/>
      </w:pPr>
      <w:r w:rsidRPr="00FB409E">
        <w:rPr>
          <w:b/>
        </w:rPr>
        <w:t>Соловьев, С. М.</w:t>
      </w:r>
      <w:r>
        <w:t xml:space="preserve"> Публичные чтения о Петре Великом / С. М. Соловьев ; Подг. текста, ст. и коммент. Л. Н. Пушкарева.--М. : Наука,1984.--231с.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FB409E">
        <w:rPr>
          <w:b/>
        </w:rPr>
        <w:t>Соловьев, С. М.</w:t>
      </w:r>
      <w:r>
        <w:t xml:space="preserve"> Сочинения : В 18-ти кн. / С. М. Соловьев ; ред. Н. А. Иванов.--М. : Голос,1993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FB409E">
        <w:rPr>
          <w:b/>
        </w:rPr>
        <w:t>Соловьев С.М.</w:t>
      </w:r>
      <w:r>
        <w:t xml:space="preserve"> Общедоступные чтения о русской истории.--М. : Республика,1992.--350с. 5830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FB409E">
        <w:rPr>
          <w:b/>
        </w:rPr>
        <w:t>Соломонов, В.</w:t>
      </w:r>
      <w:r>
        <w:t xml:space="preserve"> 1812 год : Битва двух империй / В. Соломонов, Е. Грибкова.--М. : Русский импульс,2012.--207с. .--ISBN 978-5-902525-68-4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FB409E">
        <w:rPr>
          <w:b/>
        </w:rPr>
        <w:t xml:space="preserve">Соратники </w:t>
      </w:r>
      <w:r>
        <w:t xml:space="preserve">Гитлера.--Ростов-на-дону : Феникс,1998.--304с. 4751 RUSB </w:t>
      </w:r>
    </w:p>
    <w:p w:rsidR="00E26490" w:rsidRDefault="00E26490" w:rsidP="00E26490">
      <w:pPr>
        <w:pStyle w:val="af3"/>
      </w:pPr>
      <w:r>
        <w:t>УДК   940.53</w:t>
      </w:r>
    </w:p>
    <w:p w:rsidR="00E26490" w:rsidRDefault="00E26490" w:rsidP="00E26490">
      <w:pPr>
        <w:pStyle w:val="af3"/>
      </w:pPr>
      <w:r>
        <w:t>хр - 1</w:t>
      </w:r>
    </w:p>
    <w:p w:rsidR="00E26490" w:rsidRDefault="00E26490" w:rsidP="00E26490">
      <w:pPr>
        <w:pStyle w:val="a"/>
      </w:pPr>
      <w:r w:rsidRPr="00001FD4">
        <w:rPr>
          <w:b/>
        </w:rPr>
        <w:t>Спасский, А. А.</w:t>
      </w:r>
      <w:r>
        <w:t xml:space="preserve"> Лекции по истории западно-европейского средневековья : В общедоступном изложении / А. А. Спасский.--СПб. : Издательство Олега Абышко,2006.--288с. .--ISBN 5-89740-150-0 </w:t>
      </w:r>
    </w:p>
    <w:p w:rsidR="00E26490" w:rsidRDefault="00E26490" w:rsidP="00E26490">
      <w:pPr>
        <w:pStyle w:val="af3"/>
      </w:pPr>
      <w:r>
        <w:t>УДК   940.1 + 22</w:t>
      </w:r>
    </w:p>
    <w:p w:rsidR="00E26490" w:rsidRDefault="00E26490" w:rsidP="00E26490">
      <w:pPr>
        <w:pStyle w:val="af3"/>
      </w:pPr>
      <w:r>
        <w:t>хр - 1</w:t>
      </w:r>
    </w:p>
    <w:p w:rsidR="00E26490" w:rsidRDefault="00E26490" w:rsidP="00E26490">
      <w:pPr>
        <w:pStyle w:val="a"/>
      </w:pPr>
      <w:r w:rsidRPr="00001FD4">
        <w:rPr>
          <w:b/>
        </w:rPr>
        <w:t xml:space="preserve">Сталин. </w:t>
      </w:r>
      <w:r>
        <w:t xml:space="preserve">Рузвельт. Черчилль. Де Голь : Политические портреты / Сост. В.Велесько.--Мн. : Беларусь,1991.--366с. .--ISBN 5-338-00782-7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001FD4">
        <w:rPr>
          <w:b/>
        </w:rPr>
        <w:t xml:space="preserve">Стародавнэ </w:t>
      </w:r>
      <w:r>
        <w:t xml:space="preserve">місто Херсонес Таврійський та його хора (V ст. до н.е. -  XIV ст.н.е.) : Пропозиція Украіни для внесення до Списку всесвітноі спадщини / Міністерство культури Украіни.--Севастополь : Національний заповідник "Херсонес Таврійський",2011.--28с. </w:t>
      </w:r>
    </w:p>
    <w:p w:rsidR="00E26490" w:rsidRDefault="00E26490" w:rsidP="00E26490">
      <w:pPr>
        <w:pStyle w:val="af3"/>
      </w:pPr>
      <w:r>
        <w:t>УДК   94(3)</w:t>
      </w:r>
    </w:p>
    <w:p w:rsidR="00E26490" w:rsidRDefault="00E26490" w:rsidP="00E26490">
      <w:pPr>
        <w:pStyle w:val="af3"/>
      </w:pPr>
      <w:r>
        <w:t>ИН - 2</w:t>
      </w:r>
    </w:p>
    <w:p w:rsidR="00E26490" w:rsidRDefault="00E26490" w:rsidP="00E26490">
      <w:pPr>
        <w:pStyle w:val="a"/>
      </w:pPr>
      <w:r w:rsidRPr="00001FD4">
        <w:rPr>
          <w:b/>
        </w:rPr>
        <w:t xml:space="preserve">Старонкi </w:t>
      </w:r>
      <w:r>
        <w:t xml:space="preserve">гсторыi i культуры Беларусi.--Мн. : Красiка-прынт,1997.--104с. 3786 RUSB </w:t>
      </w:r>
    </w:p>
    <w:p w:rsidR="00E26490" w:rsidRDefault="00E26490" w:rsidP="00E26490">
      <w:pPr>
        <w:pStyle w:val="af3"/>
      </w:pPr>
      <w:r>
        <w:t>УДК   947.6</w:t>
      </w:r>
    </w:p>
    <w:p w:rsidR="00E26490" w:rsidRDefault="00E26490" w:rsidP="00E26490">
      <w:pPr>
        <w:pStyle w:val="af3"/>
      </w:pPr>
      <w:r>
        <w:t>хр - 1</w:t>
      </w:r>
    </w:p>
    <w:p w:rsidR="00E26490" w:rsidRDefault="00E26490" w:rsidP="00E26490">
      <w:pPr>
        <w:pStyle w:val="a"/>
      </w:pPr>
      <w:r w:rsidRPr="00001FD4">
        <w:rPr>
          <w:b/>
        </w:rPr>
        <w:t>Сташкевич Н.</w:t>
      </w:r>
      <w:r>
        <w:t xml:space="preserve"> На пути к истине : Из истории национально-освободительного движения в Белоруссии 1917г.--Мн.,1983.--125с. 5593 RUSB </w:t>
      </w:r>
    </w:p>
    <w:p w:rsidR="00E26490" w:rsidRDefault="00E26490" w:rsidP="00E26490">
      <w:pPr>
        <w:pStyle w:val="af3"/>
      </w:pPr>
      <w:r>
        <w:lastRenderedPageBreak/>
        <w:t>УДК   947.6</w:t>
      </w:r>
    </w:p>
    <w:p w:rsidR="00E26490" w:rsidRDefault="00E26490" w:rsidP="00E26490">
      <w:pPr>
        <w:pStyle w:val="af3"/>
      </w:pPr>
      <w:r>
        <w:t>хр - 1</w:t>
      </w:r>
    </w:p>
    <w:p w:rsidR="00E26490" w:rsidRDefault="00E26490" w:rsidP="00E26490">
      <w:pPr>
        <w:pStyle w:val="a"/>
      </w:pPr>
      <w:r w:rsidRPr="00001FD4">
        <w:rPr>
          <w:b/>
        </w:rPr>
        <w:t>Стволыгин, К.В.</w:t>
      </w:r>
      <w:r>
        <w:t xml:space="preserve"> Политика освобождения граждан от воинской повинности по религиозным убеждениям в советском государстве (1918-1939 гг.) : Автореферат диссертации на соискание ученой степени кандидата исторических наук. Специальность 07.00.03 - всеобщая история / К.В. Стволыгин.--Мн. : Б.и.,1997.--20с.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001FD4">
        <w:rPr>
          <w:b/>
        </w:rPr>
        <w:t>Столыпин</w:t>
      </w:r>
      <w:r>
        <w:t xml:space="preserve"> : Жизнь и смерть.--Саратов : Соотечественник,1997.--472с. 6726,6725 0704 </w:t>
      </w:r>
    </w:p>
    <w:p w:rsidR="00E26490" w:rsidRDefault="00E26490" w:rsidP="00E26490">
      <w:pPr>
        <w:pStyle w:val="af3"/>
      </w:pPr>
      <w:r>
        <w:t>УДК   929</w:t>
      </w:r>
    </w:p>
    <w:p w:rsidR="00E26490" w:rsidRDefault="00E26490" w:rsidP="00E26490">
      <w:pPr>
        <w:pStyle w:val="af3"/>
      </w:pPr>
      <w:r>
        <w:t>хр - 2</w:t>
      </w:r>
    </w:p>
    <w:p w:rsidR="00E26490" w:rsidRDefault="00E26490" w:rsidP="00E26490">
      <w:pPr>
        <w:pStyle w:val="a"/>
      </w:pPr>
      <w:r w:rsidRPr="00762A16">
        <w:rPr>
          <w:b/>
        </w:rPr>
        <w:t xml:space="preserve">Страны </w:t>
      </w:r>
      <w:r>
        <w:t xml:space="preserve">и народы : Популярная энциклопедия / Сост. М. Куреная ; ред. И.А. Орлова, Э.А. Ремизова.--СПб. : "Дельта",1999.--351с. .--ISBN 5-89151-069-3 </w:t>
      </w:r>
    </w:p>
    <w:p w:rsidR="00E26490" w:rsidRDefault="00E26490" w:rsidP="00E26490">
      <w:pPr>
        <w:pStyle w:val="af3"/>
      </w:pPr>
      <w:r>
        <w:t>УДК   91(03)</w:t>
      </w:r>
    </w:p>
    <w:p w:rsidR="00E26490" w:rsidRDefault="00E26490" w:rsidP="00E26490">
      <w:pPr>
        <w:pStyle w:val="af3"/>
      </w:pPr>
      <w:r>
        <w:t>хр - 1</w:t>
      </w:r>
    </w:p>
    <w:p w:rsidR="00E26490" w:rsidRDefault="00E26490" w:rsidP="00E26490">
      <w:pPr>
        <w:pStyle w:val="a"/>
      </w:pPr>
      <w:r w:rsidRPr="00762A16">
        <w:rPr>
          <w:b/>
        </w:rPr>
        <w:t>Стриннгольм А.</w:t>
      </w:r>
      <w:r>
        <w:t xml:space="preserve"> Походы викингов / А.Стриннгольм; Пер. с нем. А.Шемякина; Прил. и прим. К.Фриша; Предисл., коммент. А.Хлевова.--М. : ООО "Издательство АСТ",2002.--736 с., [8] л. .--ISBN 5-17-011581-4 8511 хр. RU01 </w:t>
      </w:r>
    </w:p>
    <w:p w:rsidR="00E26490" w:rsidRDefault="00E26490" w:rsidP="00E26490">
      <w:pPr>
        <w:pStyle w:val="af3"/>
      </w:pPr>
      <w:r>
        <w:t>УДК   948.021</w:t>
      </w:r>
    </w:p>
    <w:p w:rsidR="00E26490" w:rsidRDefault="00E26490" w:rsidP="00E26490">
      <w:pPr>
        <w:pStyle w:val="af3"/>
      </w:pPr>
      <w:r>
        <w:t>хр - 1</w:t>
      </w:r>
    </w:p>
    <w:p w:rsidR="00E26490" w:rsidRDefault="00E26490" w:rsidP="00E26490">
      <w:pPr>
        <w:pStyle w:val="a"/>
      </w:pPr>
      <w:r w:rsidRPr="00762A16">
        <w:rPr>
          <w:b/>
        </w:rPr>
        <w:t xml:space="preserve">Строители </w:t>
      </w:r>
      <w:r>
        <w:t xml:space="preserve">погребальных холмов и обитатели пещер.--М. : Терра,1997.--168с. 6686 0704 </w:t>
      </w:r>
    </w:p>
    <w:p w:rsidR="00E26490" w:rsidRDefault="00E26490" w:rsidP="00E26490">
      <w:pPr>
        <w:pStyle w:val="af3"/>
      </w:pPr>
      <w:r>
        <w:t>УДК   931</w:t>
      </w:r>
    </w:p>
    <w:p w:rsidR="00E26490" w:rsidRDefault="00E26490" w:rsidP="00E26490">
      <w:pPr>
        <w:pStyle w:val="af3"/>
      </w:pPr>
      <w:r>
        <w:t>хр - 1</w:t>
      </w:r>
    </w:p>
    <w:p w:rsidR="00E26490" w:rsidRDefault="00E26490" w:rsidP="00E26490">
      <w:pPr>
        <w:pStyle w:val="a"/>
      </w:pPr>
      <w:r w:rsidRPr="00762A16">
        <w:rPr>
          <w:b/>
        </w:rPr>
        <w:t>Струве, П. Б.</w:t>
      </w:r>
      <w:r>
        <w:t xml:space="preserve"> Дневник политика (1925-1935) / П.Б.Струве. Подгот. текста, коммент.,А. Н. Шаханова.--М. : Русский путь,2004.--872 с. .--ISBN 5-85887-177-1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762A16">
        <w:rPr>
          <w:b/>
        </w:rPr>
        <w:t xml:space="preserve">Судьбы </w:t>
      </w:r>
      <w:r>
        <w:t xml:space="preserve">и образы женщин средневековья / Ред. колл. О. И.Варьяш, И. И Варьяш (Отв. секретарь), О. В. Дмитриева.--СПб : "Алетейя",2001.--235с. .--ISBN 5-89329-411-4 </w:t>
      </w:r>
    </w:p>
    <w:p w:rsidR="00E26490" w:rsidRDefault="00E26490" w:rsidP="00E26490">
      <w:pPr>
        <w:pStyle w:val="af3"/>
      </w:pPr>
      <w:r>
        <w:t>УДК   940</w:t>
      </w:r>
    </w:p>
    <w:p w:rsidR="00E26490" w:rsidRDefault="00E26490" w:rsidP="00E26490">
      <w:pPr>
        <w:pStyle w:val="af3"/>
      </w:pPr>
      <w:r>
        <w:t>хр - 1</w:t>
      </w:r>
    </w:p>
    <w:p w:rsidR="00E26490" w:rsidRDefault="00E26490" w:rsidP="00E26490">
      <w:pPr>
        <w:pStyle w:val="a"/>
      </w:pPr>
      <w:r w:rsidRPr="00762A16">
        <w:rPr>
          <w:b/>
        </w:rPr>
        <w:t>Султанов, Шамиль</w:t>
      </w:r>
      <w:r>
        <w:t xml:space="preserve"> Плотин : Единое: Творящая сила созерцания / Ш. Султанов.--М. : Молодая гвардия - ЖЗЛ,1996.--422с., [14] л. ил. .--ISBN 5-235-02209-6 </w:t>
      </w:r>
    </w:p>
    <w:p w:rsidR="00E26490" w:rsidRDefault="00E26490" w:rsidP="00E26490">
      <w:pPr>
        <w:pStyle w:val="af3"/>
      </w:pPr>
      <w:r>
        <w:t>УДК   929 + 1(091)(37+38)</w:t>
      </w:r>
    </w:p>
    <w:p w:rsidR="00E26490" w:rsidRDefault="00E26490" w:rsidP="00E26490">
      <w:pPr>
        <w:pStyle w:val="af3"/>
      </w:pPr>
      <w:r>
        <w:t>хр - 1</w:t>
      </w:r>
    </w:p>
    <w:p w:rsidR="00E26490" w:rsidRDefault="00E26490" w:rsidP="00E26490">
      <w:pPr>
        <w:pStyle w:val="a"/>
      </w:pPr>
      <w:r w:rsidRPr="00762A16">
        <w:rPr>
          <w:b/>
        </w:rPr>
        <w:t>Султанов, Шамиль</w:t>
      </w:r>
      <w:r>
        <w:t xml:space="preserve"> Плотин : Единое:Творящая сила созерцания / Ш.Султанов.--М. : Молодая гвардия - ЖЗЛ,1996.--422с., [14] л. .--ISBN 5-235-02209-6 </w:t>
      </w:r>
    </w:p>
    <w:p w:rsidR="00E26490" w:rsidRDefault="00E26490" w:rsidP="00E26490">
      <w:pPr>
        <w:pStyle w:val="af3"/>
      </w:pPr>
      <w:r>
        <w:t>УДК   929 + 1(091)(37+38)</w:t>
      </w:r>
    </w:p>
    <w:p w:rsidR="00E26490" w:rsidRDefault="00E26490" w:rsidP="00E26490">
      <w:pPr>
        <w:pStyle w:val="af3"/>
      </w:pPr>
      <w:r>
        <w:t>хр - 1</w:t>
      </w:r>
    </w:p>
    <w:p w:rsidR="00E26490" w:rsidRDefault="00E26490" w:rsidP="00E26490">
      <w:pPr>
        <w:pStyle w:val="a"/>
      </w:pPr>
      <w:r w:rsidRPr="002B4150">
        <w:rPr>
          <w:b/>
        </w:rPr>
        <w:t>Супрун, Васiль</w:t>
      </w:r>
      <w:r>
        <w:t xml:space="preserve"> За смугою часу : Даследаваннi i меркаваннi / В.Супрун; Прадм. Г.Каханоускага.--Мн. : Полымя,1994.--142с. .--ISBN 5-345-00716-0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2B4150">
        <w:rPr>
          <w:b/>
        </w:rPr>
        <w:t>Тавлинов, С.В.</w:t>
      </w:r>
      <w:r>
        <w:t xml:space="preserve"> Западная средневековая государственность : Курс лекций / С.В.Тавлинов.--М. : Вече,1995.--192с. .--ISBN 5-88421-050-7 </w:t>
      </w:r>
    </w:p>
    <w:p w:rsidR="00E26490" w:rsidRDefault="00E26490" w:rsidP="00E26490">
      <w:pPr>
        <w:pStyle w:val="af3"/>
      </w:pPr>
      <w:r>
        <w:t>УДК   94(4)"375/1492"(075)</w:t>
      </w:r>
    </w:p>
    <w:p w:rsidR="00E26490" w:rsidRDefault="00E26490" w:rsidP="00E26490">
      <w:pPr>
        <w:pStyle w:val="af3"/>
      </w:pPr>
      <w:r>
        <w:lastRenderedPageBreak/>
        <w:t>хр - 7</w:t>
      </w:r>
    </w:p>
    <w:p w:rsidR="00E26490" w:rsidRDefault="00E26490" w:rsidP="00E26490">
      <w:pPr>
        <w:pStyle w:val="a"/>
      </w:pPr>
      <w:r w:rsidRPr="002B4150">
        <w:rPr>
          <w:b/>
        </w:rPr>
        <w:t xml:space="preserve">Тайна </w:t>
      </w:r>
      <w:r>
        <w:t xml:space="preserve">беззакония в исторических судьбах России / Ред. Е.И.Душенова.--СПб. : Царское дело,2002.--784 с. .--ISBN 5-7624-0076-Х 8742 хр. RU01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2B4150">
        <w:rPr>
          <w:b/>
        </w:rPr>
        <w:t xml:space="preserve">"Так </w:t>
      </w:r>
      <w:r>
        <w:t xml:space="preserve">оно и оказалось!" : Критика "новой технологии" А.Т.Фоменко (ответ по существу) / Сост. У.В.Чащихин.--М. : Изд-во "АНВИК К",2001.--384 с. .--ISBN 5-89669-009-6 8046 хр. 0003 </w:t>
      </w:r>
    </w:p>
    <w:p w:rsidR="00E26490" w:rsidRDefault="00E26490" w:rsidP="00E26490">
      <w:pPr>
        <w:pStyle w:val="af3"/>
      </w:pPr>
      <w:r>
        <w:t>УДК   930.9</w:t>
      </w:r>
    </w:p>
    <w:p w:rsidR="00E26490" w:rsidRDefault="00E26490" w:rsidP="00E26490">
      <w:pPr>
        <w:pStyle w:val="af3"/>
      </w:pPr>
      <w:r>
        <w:t>хр - 1</w:t>
      </w:r>
    </w:p>
    <w:p w:rsidR="00E26490" w:rsidRDefault="00E26490" w:rsidP="00E26490">
      <w:pPr>
        <w:pStyle w:val="a"/>
      </w:pPr>
      <w:r w:rsidRPr="002B4150">
        <w:rPr>
          <w:b/>
        </w:rPr>
        <w:t>Тарасаў, К.І.</w:t>
      </w:r>
      <w:r>
        <w:t xml:space="preserve"> Памяць пра легенды : Постаці беларускай мінуўшчыны / К.І. Тарасаў ; Рэд. В.І. Дрозд.--Мн. : Полымя,1994.--268с. .--ISBN 5-345-00706-3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2B4150">
        <w:rPr>
          <w:b/>
        </w:rPr>
        <w:t>Тарасаў, С. В.</w:t>
      </w:r>
      <w:r>
        <w:t xml:space="preserve"> Чарадзей сёмага веку Траяна : Усяслаў Полацкі / С. В. Тарасаў.--Мн. : Навука і Тэхніка,1991.--71, [16]с. .--ISBN 5-343-00878-X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2B4150">
        <w:rPr>
          <w:b/>
        </w:rPr>
        <w:t>Тафт Р.Ф.</w:t>
      </w:r>
      <w:r>
        <w:t xml:space="preserve"> Византийский церковный обряд. : Краткий очерк / Пер. с англ. А.А.Чекаловой; Ред. русского пер. и послесл. В.М.Лурье.--СПб. : "Алетейя",2000.--160 с. 7410-7412 0301 </w:t>
      </w:r>
    </w:p>
    <w:p w:rsidR="00E26490" w:rsidRDefault="00E26490" w:rsidP="00E26490">
      <w:pPr>
        <w:pStyle w:val="af3"/>
      </w:pPr>
      <w:r>
        <w:t>УДК   937</w:t>
      </w:r>
    </w:p>
    <w:p w:rsidR="00E26490" w:rsidRDefault="00E26490" w:rsidP="00E26490">
      <w:pPr>
        <w:pStyle w:val="af3"/>
      </w:pPr>
      <w:r>
        <w:t>хр - 3</w:t>
      </w:r>
    </w:p>
    <w:p w:rsidR="00E26490" w:rsidRDefault="00E26490" w:rsidP="00E26490">
      <w:pPr>
        <w:pStyle w:val="a"/>
      </w:pPr>
      <w:r w:rsidRPr="006D59D6">
        <w:rPr>
          <w:b/>
        </w:rPr>
        <w:t>Твердислава Е.</w:t>
      </w:r>
      <w:r>
        <w:t xml:space="preserve"> Папа римский Иоанн Павел II : Литературный портрет.--М. : Аcademia,1985.--190с. 1965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6D59D6">
        <w:rPr>
          <w:b/>
        </w:rPr>
        <w:t>Тейс, Лоран</w:t>
      </w:r>
      <w:r>
        <w:t xml:space="preserve"> Наследие каролингов IX-X века. Т. 2 / Лоран Тейс, пер. с фр. Т.Чесноковой.--М. : Скарабей,1993 </w:t>
      </w:r>
    </w:p>
    <w:p w:rsidR="00E26490" w:rsidRDefault="00E26490" w:rsidP="00E26490">
      <w:pPr>
        <w:pStyle w:val="af3"/>
      </w:pPr>
      <w:r>
        <w:t>УДК   94(44)015</w:t>
      </w:r>
    </w:p>
    <w:p w:rsidR="00E26490" w:rsidRDefault="00E26490" w:rsidP="00E26490">
      <w:pPr>
        <w:pStyle w:val="af3"/>
      </w:pPr>
      <w:r>
        <w:t>хр - 3</w:t>
      </w:r>
    </w:p>
    <w:p w:rsidR="00E26490" w:rsidRDefault="00E26490" w:rsidP="00E26490">
      <w:pPr>
        <w:pStyle w:val="a"/>
      </w:pPr>
      <w:r w:rsidRPr="006D59D6">
        <w:rPr>
          <w:b/>
        </w:rPr>
        <w:t>Тимахович, Ю.Н.</w:t>
      </w:r>
      <w:r>
        <w:t xml:space="preserve"> Персидские цари / Ю.Н. Тимахович.--Мн. : Беларусь,1999.--317с. .--ISBN 985-01-0149-0 </w:t>
      </w:r>
    </w:p>
    <w:p w:rsidR="00E26490" w:rsidRDefault="00E26490" w:rsidP="00E26490">
      <w:pPr>
        <w:pStyle w:val="af3"/>
      </w:pPr>
      <w:r>
        <w:t>УДК   94(355)</w:t>
      </w:r>
    </w:p>
    <w:p w:rsidR="00E26490" w:rsidRDefault="00E26490" w:rsidP="00E26490">
      <w:pPr>
        <w:pStyle w:val="af3"/>
      </w:pPr>
      <w:r>
        <w:t>хр - 1</w:t>
      </w:r>
    </w:p>
    <w:p w:rsidR="00E26490" w:rsidRDefault="00E26490" w:rsidP="00E26490">
      <w:pPr>
        <w:pStyle w:val="a"/>
      </w:pPr>
      <w:r w:rsidRPr="006D59D6">
        <w:rPr>
          <w:b/>
        </w:rPr>
        <w:t>Тимахович, Ю.Н.</w:t>
      </w:r>
      <w:r>
        <w:t xml:space="preserve"> Семирамида : Королевы, царицы, императрицы / Ю.Н. Тимахович.--Мн. : ИООО "Современное слово",2004.--381с. .--ISBN 985-443-464-8 </w:t>
      </w:r>
    </w:p>
    <w:p w:rsidR="00E26490" w:rsidRDefault="00E26490" w:rsidP="00E26490">
      <w:pPr>
        <w:pStyle w:val="af3"/>
      </w:pPr>
      <w:r>
        <w:t>УДК   94(100-87)</w:t>
      </w:r>
    </w:p>
    <w:p w:rsidR="00E26490" w:rsidRDefault="00E26490" w:rsidP="00E26490">
      <w:pPr>
        <w:pStyle w:val="af3"/>
      </w:pPr>
      <w:r>
        <w:t>хр - 1</w:t>
      </w:r>
    </w:p>
    <w:p w:rsidR="00E26490" w:rsidRDefault="00E26490" w:rsidP="00E26490">
      <w:pPr>
        <w:pStyle w:val="a"/>
      </w:pPr>
      <w:r w:rsidRPr="006D59D6">
        <w:rPr>
          <w:b/>
        </w:rPr>
        <w:t>Тойнби, А. Дж.</w:t>
      </w:r>
      <w:r>
        <w:t xml:space="preserve"> Постижение истории : Избранное / А.Дж. Тойнби.--М. : Рольф,2001.--640с. .--ISBN 5-7836-0413-5 </w:t>
      </w:r>
    </w:p>
    <w:p w:rsidR="00E26490" w:rsidRDefault="00E26490" w:rsidP="00E26490">
      <w:pPr>
        <w:pStyle w:val="af3"/>
      </w:pPr>
      <w:r>
        <w:t>УДК   930.85(08) + 008</w:t>
      </w:r>
    </w:p>
    <w:p w:rsidR="00E26490" w:rsidRDefault="00E26490" w:rsidP="00E26490">
      <w:pPr>
        <w:pStyle w:val="af3"/>
      </w:pPr>
      <w:r>
        <w:t>хр - 1</w:t>
      </w:r>
    </w:p>
    <w:p w:rsidR="00E26490" w:rsidRDefault="00E26490" w:rsidP="00E26490">
      <w:pPr>
        <w:pStyle w:val="a"/>
      </w:pPr>
      <w:r w:rsidRPr="006D59D6">
        <w:rPr>
          <w:b/>
        </w:rPr>
        <w:t>Тойнби, А. Дж.</w:t>
      </w:r>
      <w:r>
        <w:t xml:space="preserve"> Постижение истории : Сборник / А. Дж. Тойнби ; Пер.с англ., сост. А. П. Огурцов ; вступ. ст. В. И. Уколовой ; закл. ст. Е. Б. Рашковского.--М. : Прогресс,1991.--730с. .--ISBN 5-01 001638-0 </w:t>
      </w:r>
    </w:p>
    <w:p w:rsidR="00E26490" w:rsidRDefault="00E26490" w:rsidP="00E26490">
      <w:pPr>
        <w:pStyle w:val="af3"/>
      </w:pPr>
      <w:r>
        <w:t>УДК   930.85(08) + 008</w:t>
      </w:r>
    </w:p>
    <w:p w:rsidR="00E26490" w:rsidRDefault="00E26490" w:rsidP="00E26490">
      <w:pPr>
        <w:pStyle w:val="af3"/>
      </w:pPr>
      <w:r>
        <w:lastRenderedPageBreak/>
        <w:t>хр - 1</w:t>
      </w:r>
    </w:p>
    <w:p w:rsidR="00E26490" w:rsidRDefault="00E26490" w:rsidP="00E26490">
      <w:pPr>
        <w:pStyle w:val="a"/>
      </w:pPr>
      <w:r w:rsidRPr="006D59D6">
        <w:rPr>
          <w:b/>
        </w:rPr>
        <w:t>Тойнби, А.Дж.</w:t>
      </w:r>
      <w:r>
        <w:t xml:space="preserve"> Цивилизация перед судом истории : Сборник / А.Дж. Тойнби.--М. : Рольф,2002.--590 с. .--ISBN 5-7836-0465-8 879 RUSB </w:t>
      </w:r>
    </w:p>
    <w:p w:rsidR="00E26490" w:rsidRDefault="00E26490" w:rsidP="00E26490">
      <w:pPr>
        <w:pStyle w:val="af3"/>
      </w:pPr>
      <w:r>
        <w:t>УДК   930.85(08) + 008</w:t>
      </w:r>
    </w:p>
    <w:p w:rsidR="00E26490" w:rsidRDefault="00E26490" w:rsidP="00E26490">
      <w:pPr>
        <w:pStyle w:val="af3"/>
      </w:pPr>
      <w:r>
        <w:t>хр - 1</w:t>
      </w:r>
    </w:p>
    <w:p w:rsidR="00E26490" w:rsidRDefault="00E26490" w:rsidP="00E26490">
      <w:pPr>
        <w:pStyle w:val="a"/>
      </w:pPr>
      <w:r w:rsidRPr="009C2144">
        <w:rPr>
          <w:b/>
        </w:rPr>
        <w:t>Толстой Н.Д.</w:t>
      </w:r>
      <w:r>
        <w:t xml:space="preserve"> Жертвы Ялты.--М. : Русский путь,1996.--540с. 6068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9C2144">
        <w:rPr>
          <w:b/>
        </w:rPr>
        <w:t>Транквилл, Гай Светоний</w:t>
      </w:r>
      <w:r>
        <w:t xml:space="preserve"> Жизнь двенадцати цезарей / Г.С. Транквилл ; Ред. М.Д. Дриневич ; Подгот. изд. М.А. Гаспарова, Е.М. Штаермана.--М. : Наука,1964.--375с. </w:t>
      </w:r>
    </w:p>
    <w:p w:rsidR="00E26490" w:rsidRDefault="00E26490" w:rsidP="00E26490">
      <w:pPr>
        <w:pStyle w:val="af3"/>
      </w:pPr>
      <w:r>
        <w:t>УДК   94(37)</w:t>
      </w:r>
    </w:p>
    <w:p w:rsidR="00E26490" w:rsidRDefault="00E26490" w:rsidP="00E26490">
      <w:pPr>
        <w:pStyle w:val="af3"/>
      </w:pPr>
      <w:r>
        <w:t>хр - 1</w:t>
      </w:r>
    </w:p>
    <w:p w:rsidR="00E26490" w:rsidRDefault="00E26490" w:rsidP="00E26490">
      <w:pPr>
        <w:pStyle w:val="a"/>
      </w:pPr>
      <w:r w:rsidRPr="009C2144">
        <w:rPr>
          <w:b/>
        </w:rPr>
        <w:t>Трещенок Я.И.</w:t>
      </w:r>
      <w:r>
        <w:t xml:space="preserve"> История Беларуси : Учебное пособие / Я.И.Трещенок.--Могилев : МГУ им. А.А.Кулешова,2003 176с. 985-6586-82-8 </w:t>
      </w:r>
    </w:p>
    <w:p w:rsidR="00E26490" w:rsidRDefault="00E26490" w:rsidP="00E26490">
      <w:pPr>
        <w:pStyle w:val="af3"/>
      </w:pPr>
      <w:r>
        <w:t>УДК   94(476)</w:t>
      </w:r>
    </w:p>
    <w:p w:rsidR="00E26490" w:rsidRDefault="00E26490" w:rsidP="00E26490">
      <w:pPr>
        <w:pStyle w:val="af3"/>
      </w:pPr>
      <w:r>
        <w:t>хр - 6</w:t>
      </w:r>
    </w:p>
    <w:p w:rsidR="00E26490" w:rsidRDefault="00E26490" w:rsidP="00E26490">
      <w:pPr>
        <w:pStyle w:val="a"/>
      </w:pPr>
      <w:r w:rsidRPr="009C2144">
        <w:rPr>
          <w:b/>
        </w:rPr>
        <w:t>Трёльч, Э.</w:t>
      </w:r>
      <w:r>
        <w:t xml:space="preserve"> Историзм и его проблемы : Логическая проблема философии истории.--М. : Юрист,1994.--719 с. .--ISBN 5-7357-0047-2 </w:t>
      </w:r>
    </w:p>
    <w:p w:rsidR="00E26490" w:rsidRDefault="00E26490" w:rsidP="00E26490">
      <w:pPr>
        <w:pStyle w:val="af3"/>
      </w:pPr>
      <w:r>
        <w:t>УДК   930.1</w:t>
      </w:r>
    </w:p>
    <w:p w:rsidR="00E26490" w:rsidRDefault="00E26490" w:rsidP="00E26490">
      <w:pPr>
        <w:pStyle w:val="af3"/>
      </w:pPr>
      <w:r>
        <w:t>хр - 1</w:t>
      </w:r>
    </w:p>
    <w:p w:rsidR="00E26490" w:rsidRDefault="00E26490" w:rsidP="00E26490">
      <w:pPr>
        <w:pStyle w:val="a"/>
      </w:pPr>
      <w:r w:rsidRPr="009C2144">
        <w:rPr>
          <w:b/>
        </w:rPr>
        <w:t>Три века</w:t>
      </w:r>
      <w:r>
        <w:t xml:space="preserve"> : Россия от смуты до нашего времени: Исторический сборник: В 6-ти т. / Под ред. В. В. Каллаша ; сост. А. М. Мартышкин, А. Г. Свиридов.--М. : Патриот,1991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9C2144">
        <w:rPr>
          <w:b/>
        </w:rPr>
        <w:t>Три века</w:t>
      </w:r>
      <w:r>
        <w:t xml:space="preserve"> : Россия от смуты до нашего времени: Исторический сборник: В 6-ти т. / Под ред. В. В. Каллаша ; сост. А. М. Мартышкин, А. Г. Свиридов.--М. : ГИС,1991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9C2144">
        <w:rPr>
          <w:b/>
        </w:rPr>
        <w:t>Три века</w:t>
      </w:r>
      <w:r>
        <w:t xml:space="preserve"> : Россия от смуты до нашего времени: Исторический сборник: В 6-ти т. / Под ред. В. В. Каллаша ; сост. А. М. Мартышкин, А. Г. Свиридов.--М. : ГИС-Патриот, при участии кооператива "Дедектив",1992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86679F">
        <w:rPr>
          <w:b/>
        </w:rPr>
        <w:t>Три века</w:t>
      </w:r>
      <w:r>
        <w:t xml:space="preserve"> : Россия от смуты до нашего времени: Исторический сборник: В 6-ти т. / Под ред. В. В. Каллаша ; сост. А. М. Мартышкин, А. Г. Свиридов.--М. : ГИС,1994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86679F">
        <w:rPr>
          <w:b/>
        </w:rPr>
        <w:t>Три века</w:t>
      </w:r>
      <w:r>
        <w:t xml:space="preserve"> : Россия от смуты до нашего времени: Исторический сборник: В 6-ти т. / Под ред. В. В. Каллаша ; сост. А. М. Мартышкин, А. Г. Свиридов.--М. : ГИС,1995 </w:t>
      </w:r>
    </w:p>
    <w:p w:rsidR="00E26490" w:rsidRDefault="00E26490" w:rsidP="00E26490">
      <w:pPr>
        <w:pStyle w:val="af3"/>
      </w:pPr>
      <w:r>
        <w:t>УДК   94(47) + 225.2</w:t>
      </w:r>
    </w:p>
    <w:p w:rsidR="00E26490" w:rsidRDefault="00E26490" w:rsidP="00E26490">
      <w:pPr>
        <w:pStyle w:val="af3"/>
      </w:pPr>
      <w:r>
        <w:t>хр - 1</w:t>
      </w:r>
    </w:p>
    <w:p w:rsidR="00E26490" w:rsidRDefault="00E26490" w:rsidP="00E26490">
      <w:pPr>
        <w:pStyle w:val="a"/>
      </w:pPr>
      <w:r w:rsidRPr="0086679F">
        <w:rPr>
          <w:b/>
        </w:rPr>
        <w:t xml:space="preserve">Труды </w:t>
      </w:r>
      <w:r>
        <w:t xml:space="preserve">учредительной конференции Русского Народно-Монархического Союза(Конституционных монархистов) : с 25 марта по 5 апреля 1922года.--Мюнхен : "Возстановленiе".--76с. 6528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86679F">
        <w:rPr>
          <w:b/>
        </w:rPr>
        <w:lastRenderedPageBreak/>
        <w:t>Туркменбашы Сапармурат</w:t>
      </w:r>
      <w:r>
        <w:t xml:space="preserve"> Рухнама / СапармуратТуркменбашы.--Мн. : УП "Светач",2003.--415 с. .--ISBN 985-6442-29-Х 10732 хр. RU04 </w:t>
      </w:r>
    </w:p>
    <w:p w:rsidR="00E26490" w:rsidRDefault="00E26490" w:rsidP="00E26490">
      <w:pPr>
        <w:pStyle w:val="af3"/>
      </w:pPr>
      <w:r>
        <w:t>УДК   94(575.4) + 290.113.6</w:t>
      </w:r>
    </w:p>
    <w:p w:rsidR="00E26490" w:rsidRDefault="00E26490" w:rsidP="00E26490">
      <w:pPr>
        <w:pStyle w:val="af3"/>
      </w:pPr>
      <w:r>
        <w:t>хр - 1</w:t>
      </w:r>
    </w:p>
    <w:p w:rsidR="00E26490" w:rsidRDefault="00E26490" w:rsidP="00E26490">
      <w:pPr>
        <w:pStyle w:val="a"/>
      </w:pPr>
      <w:r w:rsidRPr="0086679F">
        <w:rPr>
          <w:b/>
        </w:rPr>
        <w:t>Турция</w:t>
      </w:r>
      <w:r>
        <w:t xml:space="preserve"> : Книга странствий / Автор идеи и проекта Бурыгин С.М.; Авт. М.С.Мейер, А.Ф. Дерибас, Н.Б. Шувалова.--М. : Вече,2000.--316с. .--ISBN 5-7838-0702-8 </w:t>
      </w:r>
    </w:p>
    <w:p w:rsidR="00E26490" w:rsidRDefault="00E26490" w:rsidP="00E26490">
      <w:pPr>
        <w:pStyle w:val="af3"/>
      </w:pPr>
      <w:r>
        <w:t>УДК   91</w:t>
      </w:r>
    </w:p>
    <w:p w:rsidR="00E26490" w:rsidRDefault="00E26490" w:rsidP="00E26490">
      <w:pPr>
        <w:pStyle w:val="af3"/>
      </w:pPr>
      <w:r>
        <w:t>хр - 1</w:t>
      </w:r>
    </w:p>
    <w:p w:rsidR="00E26490" w:rsidRDefault="00E26490" w:rsidP="00E26490">
      <w:pPr>
        <w:pStyle w:val="a"/>
      </w:pPr>
      <w:r w:rsidRPr="0086679F">
        <w:rPr>
          <w:b/>
        </w:rPr>
        <w:t>Уайзмен Николас</w:t>
      </w:r>
      <w:r>
        <w:t xml:space="preserve"> Фабиола : Повесть из древнеримской жизни.--Брюссель : Жизнь с Богом,1990.--224с. 3631-3635 RUSB </w:t>
      </w:r>
    </w:p>
    <w:p w:rsidR="00E26490" w:rsidRDefault="00E26490" w:rsidP="00E26490">
      <w:pPr>
        <w:pStyle w:val="af3"/>
      </w:pPr>
      <w:r>
        <w:t>УДК   946</w:t>
      </w:r>
    </w:p>
    <w:p w:rsidR="00E26490" w:rsidRDefault="00E26490" w:rsidP="00E26490">
      <w:pPr>
        <w:pStyle w:val="af3"/>
      </w:pPr>
      <w:r>
        <w:t>хр - 5</w:t>
      </w:r>
    </w:p>
    <w:p w:rsidR="00E26490" w:rsidRDefault="00E26490" w:rsidP="00E26490">
      <w:pPr>
        <w:pStyle w:val="a"/>
      </w:pPr>
      <w:r w:rsidRPr="0086679F">
        <w:rPr>
          <w:b/>
        </w:rPr>
        <w:t>Уайзмен Николас</w:t>
      </w:r>
      <w:r>
        <w:t xml:space="preserve"> Фабиола : Повесть из древнеримской жизни.--Брюссель : Жизнь с Богом,1990.--224с. 3666 RUSB </w:t>
      </w:r>
    </w:p>
    <w:p w:rsidR="00E26490" w:rsidRDefault="00E26490" w:rsidP="00E26490">
      <w:pPr>
        <w:pStyle w:val="af3"/>
      </w:pPr>
      <w:r>
        <w:t>УДК   946</w:t>
      </w:r>
    </w:p>
    <w:p w:rsidR="00E26490" w:rsidRDefault="00E26490" w:rsidP="00E26490">
      <w:pPr>
        <w:pStyle w:val="af3"/>
      </w:pPr>
      <w:r>
        <w:t>хр - 1</w:t>
      </w:r>
    </w:p>
    <w:p w:rsidR="00E26490" w:rsidRDefault="00E26490" w:rsidP="00E26490">
      <w:pPr>
        <w:pStyle w:val="a"/>
      </w:pPr>
      <w:r w:rsidRPr="00C31796">
        <w:rPr>
          <w:b/>
        </w:rPr>
        <w:t xml:space="preserve">Украинский </w:t>
      </w:r>
      <w:r>
        <w:t xml:space="preserve">сепаратизм в России : Идеология национального раскола: Сборник / Вступ. ст. и коммент. М. Б. Смолина ; оформ. М. Ю. Зайцева.--М. : Москва,1998.--427с. .--ISBN 5-89097-010-0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C31796">
        <w:rPr>
          <w:b/>
        </w:rPr>
        <w:t xml:space="preserve">Украинский </w:t>
      </w:r>
      <w:r>
        <w:t xml:space="preserve">сепаратизм в России. Идеология национального раскола.--М.,1998.--432с. 2163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C31796">
        <w:rPr>
          <w:b/>
        </w:rPr>
        <w:t>Ульянов, Н.И.</w:t>
      </w:r>
      <w:r>
        <w:t xml:space="preserve"> Происхождение украинского сепаратизма / Н.И.Ульянов.--М. : Индрик,1996.--278с. .--ISBN 5-85759-029-9 </w:t>
      </w:r>
    </w:p>
    <w:p w:rsidR="00E26490" w:rsidRDefault="00E26490" w:rsidP="00E26490">
      <w:pPr>
        <w:pStyle w:val="af3"/>
      </w:pPr>
      <w:r>
        <w:t>УДК   94(477)</w:t>
      </w:r>
    </w:p>
    <w:p w:rsidR="00E26490" w:rsidRDefault="00E26490" w:rsidP="00E26490">
      <w:pPr>
        <w:pStyle w:val="af3"/>
      </w:pPr>
      <w:r>
        <w:t>хр - 1</w:t>
      </w:r>
    </w:p>
    <w:p w:rsidR="00E26490" w:rsidRDefault="00E26490" w:rsidP="00E26490">
      <w:pPr>
        <w:pStyle w:val="a"/>
      </w:pPr>
      <w:r w:rsidRPr="00C31796">
        <w:rPr>
          <w:b/>
        </w:rPr>
        <w:t>Ульянов, Н.И.</w:t>
      </w:r>
      <w:r>
        <w:t xml:space="preserve"> Происхождение украинского сепаратизма / Н.И. Ульянов.--М. : Индрик,1996.--278с. .--ISBN 5-85759-029-9 </w:t>
      </w:r>
    </w:p>
    <w:p w:rsidR="00E26490" w:rsidRDefault="00E26490" w:rsidP="00E26490">
      <w:pPr>
        <w:pStyle w:val="af3"/>
      </w:pPr>
      <w:r>
        <w:t>УДК   94(477)</w:t>
      </w:r>
    </w:p>
    <w:p w:rsidR="00E26490" w:rsidRDefault="00E26490" w:rsidP="00E26490">
      <w:pPr>
        <w:pStyle w:val="af3"/>
      </w:pPr>
      <w:r>
        <w:t>хр - 2</w:t>
      </w:r>
    </w:p>
    <w:p w:rsidR="00E26490" w:rsidRDefault="00E26490" w:rsidP="00E26490">
      <w:pPr>
        <w:pStyle w:val="a"/>
      </w:pPr>
      <w:r w:rsidRPr="00C31796">
        <w:rPr>
          <w:b/>
        </w:rPr>
        <w:t>Успенский Ф.И.</w:t>
      </w:r>
      <w:r>
        <w:t xml:space="preserve"> История византийской империи : Период Македонской династии(867-1057).--М. : Мысль,1997.--527с. 1323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C31796">
        <w:rPr>
          <w:b/>
        </w:rPr>
        <w:t>Успенский Ф.И.</w:t>
      </w:r>
      <w:r>
        <w:t xml:space="preserve"> История византийской империи : Период Македонской династии(867-1057).--М. : Мысль,1997.--527с. 1325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C31796">
        <w:rPr>
          <w:b/>
        </w:rPr>
        <w:t>Успенский Ф.И.</w:t>
      </w:r>
      <w:r>
        <w:t xml:space="preserve"> История византийской империи VI-IX в.--М. : Мысль,1996.--827с. 2576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BB1031">
        <w:rPr>
          <w:b/>
        </w:rPr>
        <w:lastRenderedPageBreak/>
        <w:t>Успенский Ф.И.</w:t>
      </w:r>
      <w:r>
        <w:t xml:space="preserve"> История Византийской Империи.--М. : Мысль,1996.--827с. 3804,3803 RUSB </w:t>
      </w:r>
    </w:p>
    <w:p w:rsidR="00E26490" w:rsidRDefault="00E26490" w:rsidP="00E26490">
      <w:pPr>
        <w:pStyle w:val="af3"/>
      </w:pPr>
      <w:r>
        <w:t>УДК   937</w:t>
      </w:r>
    </w:p>
    <w:p w:rsidR="00E26490" w:rsidRDefault="00E26490" w:rsidP="00E26490">
      <w:pPr>
        <w:pStyle w:val="af3"/>
      </w:pPr>
      <w:r>
        <w:t>хр - 2</w:t>
      </w:r>
    </w:p>
    <w:p w:rsidR="00E26490" w:rsidRDefault="00E26490" w:rsidP="00E26490">
      <w:pPr>
        <w:pStyle w:val="a"/>
      </w:pPr>
      <w:r w:rsidRPr="00BB1031">
        <w:rPr>
          <w:b/>
        </w:rPr>
        <w:t>Успенский Ф.И.</w:t>
      </w:r>
      <w:r>
        <w:t xml:space="preserve"> История Византийской Империи.--М. : Мысль,1996.--827с. 3805,3806 RUSB </w:t>
      </w:r>
    </w:p>
    <w:p w:rsidR="00E26490" w:rsidRDefault="00E26490" w:rsidP="00E26490">
      <w:pPr>
        <w:pStyle w:val="af3"/>
      </w:pPr>
      <w:r>
        <w:t>УДК   937</w:t>
      </w:r>
    </w:p>
    <w:p w:rsidR="00E26490" w:rsidRDefault="00E26490" w:rsidP="00E26490">
      <w:pPr>
        <w:pStyle w:val="af3"/>
      </w:pPr>
      <w:r>
        <w:t>хр - 2</w:t>
      </w:r>
    </w:p>
    <w:p w:rsidR="00E26490" w:rsidRDefault="00E26490" w:rsidP="00E26490">
      <w:pPr>
        <w:pStyle w:val="a"/>
      </w:pPr>
      <w:r w:rsidRPr="00BB1031">
        <w:rPr>
          <w:b/>
        </w:rPr>
        <w:t>Успенский Ф.И.</w:t>
      </w:r>
      <w:r>
        <w:t xml:space="preserve"> История византийской империи XI-XV вв. : Восточный вопрос.--М. : Мысль,1997.--829с. 3893-3896 RUSB </w:t>
      </w:r>
    </w:p>
    <w:p w:rsidR="00E26490" w:rsidRDefault="00E26490" w:rsidP="00E26490">
      <w:pPr>
        <w:pStyle w:val="af3"/>
      </w:pPr>
      <w:r>
        <w:t>УДК   937</w:t>
      </w:r>
    </w:p>
    <w:p w:rsidR="00E26490" w:rsidRDefault="00E26490" w:rsidP="00E26490">
      <w:pPr>
        <w:pStyle w:val="af3"/>
      </w:pPr>
      <w:r>
        <w:t>хр - 4</w:t>
      </w:r>
    </w:p>
    <w:p w:rsidR="00E26490" w:rsidRDefault="00E26490" w:rsidP="00E26490">
      <w:pPr>
        <w:pStyle w:val="a"/>
      </w:pPr>
      <w:r w:rsidRPr="00BB1031">
        <w:rPr>
          <w:b/>
        </w:rPr>
        <w:t xml:space="preserve">Ушедшая </w:t>
      </w:r>
      <w:r>
        <w:t xml:space="preserve">Москва : Воспоминания современников о Москве второй половины XIX века / Подгот. текста, предисл., и прим. Н. С. Ашукина.--М. : Московский рабочий,1964.--430, [20]с.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BB1031">
        <w:rPr>
          <w:b/>
        </w:rPr>
        <w:t xml:space="preserve">Факты </w:t>
      </w:r>
      <w:r>
        <w:t xml:space="preserve">об Израиле.--Иерусалим : Министерство иностранных дел Израиля,2010.--359с. </w:t>
      </w:r>
    </w:p>
    <w:p w:rsidR="00E26490" w:rsidRDefault="00E26490" w:rsidP="00E26490">
      <w:pPr>
        <w:pStyle w:val="af3"/>
      </w:pPr>
      <w:r>
        <w:t>УДК   91</w:t>
      </w:r>
    </w:p>
    <w:p w:rsidR="00E26490" w:rsidRDefault="00E26490" w:rsidP="00E26490">
      <w:pPr>
        <w:pStyle w:val="af3"/>
      </w:pPr>
      <w:r>
        <w:t>хр - 1</w:t>
      </w:r>
    </w:p>
    <w:p w:rsidR="00E26490" w:rsidRDefault="00E26490" w:rsidP="00E26490">
      <w:pPr>
        <w:pStyle w:val="a"/>
      </w:pPr>
      <w:r w:rsidRPr="00BB1031">
        <w:rPr>
          <w:b/>
        </w:rPr>
        <w:t>Федорова, Е.В.</w:t>
      </w:r>
      <w:r>
        <w:t xml:space="preserve"> Императорский Рим в лицах / Е.В. Федорова ;.Ред. А.Г. Бокщанин.--М. : Издательство Московского университета,1979.--460 , [122] л. ил. </w:t>
      </w:r>
    </w:p>
    <w:p w:rsidR="00E26490" w:rsidRDefault="00E26490" w:rsidP="00E26490">
      <w:pPr>
        <w:pStyle w:val="af3"/>
      </w:pPr>
      <w:r>
        <w:t>УДК   94(37)</w:t>
      </w:r>
    </w:p>
    <w:p w:rsidR="00E26490" w:rsidRDefault="00E26490" w:rsidP="00E26490">
      <w:pPr>
        <w:pStyle w:val="af3"/>
      </w:pPr>
      <w:r>
        <w:t>хр - 1</w:t>
      </w:r>
    </w:p>
    <w:p w:rsidR="00E26490" w:rsidRDefault="00E26490" w:rsidP="00E26490">
      <w:pPr>
        <w:pStyle w:val="a"/>
      </w:pPr>
      <w:r w:rsidRPr="00BB1031">
        <w:rPr>
          <w:b/>
        </w:rPr>
        <w:t>Федосик, В.А.</w:t>
      </w:r>
      <w:r>
        <w:t xml:space="preserve"> Материалы по истории Древнего мира и Средних веков : Спрваочное пособие / В.А.Федосик, А.А. Прохоров, И.О. Евтухов.--Мн. : Книжный Дом; Экоперспектива,2004.--224с. .--ISBN 985-428-744-2(Книжный Дом)*985-469-006-7(Экоперспектива) </w:t>
      </w:r>
    </w:p>
    <w:p w:rsidR="00E26490" w:rsidRDefault="00E26490" w:rsidP="00E26490">
      <w:pPr>
        <w:pStyle w:val="af3"/>
      </w:pPr>
      <w:r>
        <w:t>УДК   94(3)(075)</w:t>
      </w:r>
    </w:p>
    <w:p w:rsidR="00E26490" w:rsidRDefault="00E26490" w:rsidP="00E26490">
      <w:pPr>
        <w:pStyle w:val="af3"/>
      </w:pPr>
      <w:r>
        <w:t>хр - 2</w:t>
      </w:r>
    </w:p>
    <w:p w:rsidR="00E26490" w:rsidRDefault="00E26490" w:rsidP="00E26490">
      <w:pPr>
        <w:pStyle w:val="a"/>
      </w:pPr>
      <w:r w:rsidRPr="000E48C1">
        <w:rPr>
          <w:b/>
        </w:rPr>
        <w:t>Федосик, В.А.</w:t>
      </w:r>
      <w:r>
        <w:t xml:space="preserve"> Материалы по истории Древнего мира и Средних веков : Спрвочное пособие / В.А.Федосик, А.А. Прохоров, И.О. Евтухов.--Мн. : Книжный Дом; Экоперспектива,2004.--224с. .--ISBN 985-428-744-2(Книжный Дом)*985-469-006-7(Экоперспектива) </w:t>
      </w:r>
    </w:p>
    <w:p w:rsidR="00E26490" w:rsidRDefault="00E26490" w:rsidP="00E26490">
      <w:pPr>
        <w:pStyle w:val="af3"/>
      </w:pPr>
      <w:r>
        <w:t>УДК   94(3)(075)</w:t>
      </w:r>
    </w:p>
    <w:p w:rsidR="00E26490" w:rsidRDefault="00E26490" w:rsidP="00E26490">
      <w:pPr>
        <w:pStyle w:val="af3"/>
      </w:pPr>
      <w:r>
        <w:t>хр - 1</w:t>
      </w:r>
    </w:p>
    <w:p w:rsidR="00E26490" w:rsidRDefault="00E26490" w:rsidP="00E26490">
      <w:pPr>
        <w:pStyle w:val="a"/>
      </w:pPr>
      <w:r w:rsidRPr="000E48C1">
        <w:rPr>
          <w:b/>
        </w:rPr>
        <w:t>Федосик, В.А.</w:t>
      </w:r>
      <w:r>
        <w:t xml:space="preserve"> Семь чудес света / В.А. Федосик.--Мн. : Беларусь,2002.--416с. .--ISBN 985-01-0155-5 </w:t>
      </w:r>
    </w:p>
    <w:p w:rsidR="00E26490" w:rsidRDefault="00E26490" w:rsidP="00E26490">
      <w:pPr>
        <w:pStyle w:val="af3"/>
      </w:pPr>
      <w:r>
        <w:t>УДК   94(3)</w:t>
      </w:r>
    </w:p>
    <w:p w:rsidR="00E26490" w:rsidRDefault="00E26490" w:rsidP="00E26490">
      <w:pPr>
        <w:pStyle w:val="af3"/>
      </w:pPr>
      <w:r>
        <w:t>хр - 1</w:t>
      </w:r>
    </w:p>
    <w:p w:rsidR="00E26490" w:rsidRDefault="00E26490" w:rsidP="00E26490">
      <w:pPr>
        <w:pStyle w:val="a"/>
      </w:pPr>
      <w:r w:rsidRPr="000E48C1">
        <w:rPr>
          <w:b/>
        </w:rPr>
        <w:t>Феофилакт Симоката</w:t>
      </w:r>
      <w:r>
        <w:t xml:space="preserve"> История.--М. : Арктос,1996.--272с. 4001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0E48C1">
        <w:rPr>
          <w:b/>
        </w:rPr>
        <w:t xml:space="preserve">Фигуры </w:t>
      </w:r>
      <w:r>
        <w:t xml:space="preserve">истории, или "общие места" историографии : Вторые санкт-петербургские чтения по теории, методологии и философии истории / Отв. ред. А.В. Малинов.--СПб. : "Северная звезда",2005.--460с. .--ISBN 5-901-954-26-2 </w:t>
      </w:r>
    </w:p>
    <w:p w:rsidR="00E26490" w:rsidRDefault="00E26490" w:rsidP="00E26490">
      <w:pPr>
        <w:pStyle w:val="af3"/>
      </w:pPr>
      <w:r>
        <w:t>УДК   930.1(08)</w:t>
      </w:r>
    </w:p>
    <w:p w:rsidR="00E26490" w:rsidRDefault="00E26490" w:rsidP="00E26490">
      <w:pPr>
        <w:pStyle w:val="af3"/>
      </w:pPr>
      <w:r>
        <w:lastRenderedPageBreak/>
        <w:t>хр - 1</w:t>
      </w:r>
    </w:p>
    <w:p w:rsidR="00E26490" w:rsidRDefault="00E26490" w:rsidP="00E26490">
      <w:pPr>
        <w:pStyle w:val="a"/>
      </w:pPr>
      <w:r w:rsidRPr="000E48C1">
        <w:rPr>
          <w:b/>
        </w:rPr>
        <w:t>Филипов Б.А.</w:t>
      </w:r>
      <w:r>
        <w:t xml:space="preserve"> Всеобщая история.Новейшая история : Материалы к экзамену.--М. : Св.-Тихоновский Богословский институт,1999.--64с. 6533 RUSB </w:t>
      </w:r>
    </w:p>
    <w:p w:rsidR="00E26490" w:rsidRDefault="00E26490" w:rsidP="00E26490">
      <w:pPr>
        <w:pStyle w:val="af3"/>
      </w:pPr>
      <w:r>
        <w:t>УДК   94/99(075)</w:t>
      </w:r>
    </w:p>
    <w:p w:rsidR="00E26490" w:rsidRDefault="00E26490" w:rsidP="00E26490">
      <w:pPr>
        <w:pStyle w:val="af3"/>
      </w:pPr>
      <w:r>
        <w:t>хр - 1</w:t>
      </w:r>
    </w:p>
    <w:p w:rsidR="00E26490" w:rsidRDefault="00E26490" w:rsidP="00E26490">
      <w:pPr>
        <w:pStyle w:val="a"/>
      </w:pPr>
      <w:r w:rsidRPr="000E48C1">
        <w:rPr>
          <w:b/>
        </w:rPr>
        <w:t>Филист, Г.М.</w:t>
      </w:r>
      <w:r>
        <w:t xml:space="preserve"> История "преступлений" Святополка Окаянного / Г.М. Филист.--Мн. : Беларусь,1990.--154с. .--ISBN 5-338-00 709-6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0E48C1">
        <w:rPr>
          <w:b/>
        </w:rPr>
        <w:t xml:space="preserve">Философия </w:t>
      </w:r>
      <w:r>
        <w:t xml:space="preserve">истории : Антология: Учебное пособие для студентов гуманитарных вузов / Сост., ред. и вступ. ст. д-ра философ. наук Ю.А.Кимелева.--М. : Аспект Пресс,1995.--349с. .--ISBN 5-7567-0005-6 </w:t>
      </w:r>
    </w:p>
    <w:p w:rsidR="00E26490" w:rsidRDefault="00E26490" w:rsidP="00E26490">
      <w:pPr>
        <w:pStyle w:val="af3"/>
      </w:pPr>
      <w:r>
        <w:t>УДК   930.1(075)</w:t>
      </w:r>
    </w:p>
    <w:p w:rsidR="00E26490" w:rsidRDefault="00E26490" w:rsidP="00E26490">
      <w:pPr>
        <w:pStyle w:val="af3"/>
      </w:pPr>
      <w:r>
        <w:t>хр - 5</w:t>
      </w:r>
    </w:p>
    <w:p w:rsidR="00E26490" w:rsidRDefault="00E26490" w:rsidP="00E26490">
      <w:pPr>
        <w:pStyle w:val="a"/>
      </w:pPr>
      <w:r w:rsidRPr="009F6D84">
        <w:rPr>
          <w:b/>
        </w:rPr>
        <w:t xml:space="preserve">Философия </w:t>
      </w:r>
      <w:r>
        <w:t xml:space="preserve">истории в России : Хрестоматия / Сост. Г. К. Овчинников ; Институт "Открытое общество" ; Институт "Открытое общество".--М. : Логос,1996.--269с. .--ISBN 5-85235-5 </w:t>
      </w:r>
    </w:p>
    <w:p w:rsidR="00E26490" w:rsidRDefault="00E26490" w:rsidP="00E26490">
      <w:pPr>
        <w:pStyle w:val="af3"/>
      </w:pPr>
      <w:r>
        <w:t>УДК   930.1(08)</w:t>
      </w:r>
    </w:p>
    <w:p w:rsidR="00E26490" w:rsidRDefault="00E26490" w:rsidP="00E26490">
      <w:pPr>
        <w:pStyle w:val="af3"/>
      </w:pPr>
      <w:r>
        <w:t>хр - 1</w:t>
      </w:r>
    </w:p>
    <w:p w:rsidR="00E26490" w:rsidRDefault="00E26490" w:rsidP="00E26490">
      <w:pPr>
        <w:pStyle w:val="a"/>
      </w:pPr>
      <w:r w:rsidRPr="009F6D84">
        <w:rPr>
          <w:b/>
        </w:rPr>
        <w:t>Финкель, Яков</w:t>
      </w:r>
      <w:r>
        <w:t xml:space="preserve"> Путеводитель по Израилю / Я. Финкель.--М.-Иерусалим : Мадрих,1991.--201с. </w:t>
      </w:r>
    </w:p>
    <w:p w:rsidR="00E26490" w:rsidRDefault="00E26490" w:rsidP="00E26490">
      <w:pPr>
        <w:pStyle w:val="af3"/>
      </w:pPr>
      <w:r>
        <w:t>УДК   94(569.4) + 290.112.2</w:t>
      </w:r>
    </w:p>
    <w:p w:rsidR="00E26490" w:rsidRDefault="00E26490" w:rsidP="00E26490">
      <w:pPr>
        <w:pStyle w:val="af3"/>
      </w:pPr>
      <w:r>
        <w:t>хр - 1</w:t>
      </w:r>
    </w:p>
    <w:p w:rsidR="00E26490" w:rsidRDefault="00E26490" w:rsidP="00E26490">
      <w:pPr>
        <w:pStyle w:val="a"/>
      </w:pPr>
      <w:r w:rsidRPr="009F6D84">
        <w:rPr>
          <w:b/>
        </w:rPr>
        <w:t>Флавий Иосиф</w:t>
      </w:r>
      <w:r>
        <w:t xml:space="preserve"> Иудейская война / Иосиф Флавий.--Мн. : Беларусь,1991.--511с. .--ISBN 5-338-00653-7 </w:t>
      </w:r>
    </w:p>
    <w:p w:rsidR="00E26490" w:rsidRDefault="00E26490" w:rsidP="00E26490">
      <w:pPr>
        <w:pStyle w:val="af3"/>
      </w:pPr>
      <w:r>
        <w:t>УДК   94(37)</w:t>
      </w:r>
    </w:p>
    <w:p w:rsidR="00E26490" w:rsidRDefault="00E26490" w:rsidP="00E26490">
      <w:pPr>
        <w:pStyle w:val="af3"/>
      </w:pPr>
      <w:r>
        <w:t>хр - 1</w:t>
      </w:r>
    </w:p>
    <w:p w:rsidR="00E26490" w:rsidRDefault="00E26490" w:rsidP="00E26490">
      <w:pPr>
        <w:pStyle w:val="a"/>
      </w:pPr>
      <w:r w:rsidRPr="009F6D84">
        <w:rPr>
          <w:b/>
        </w:rPr>
        <w:t>Флавий Иосиф</w:t>
      </w:r>
      <w:r>
        <w:t xml:space="preserve"> Иудейская война.--Минск : Беларусь,1991.--511с. .--ISBN 5-338-00653-7 </w:t>
      </w:r>
    </w:p>
    <w:p w:rsidR="00E26490" w:rsidRDefault="00E26490" w:rsidP="00E26490">
      <w:pPr>
        <w:pStyle w:val="af3"/>
      </w:pPr>
      <w:r>
        <w:t>УДК   933</w:t>
      </w:r>
    </w:p>
    <w:p w:rsidR="00E26490" w:rsidRDefault="00E26490" w:rsidP="00E26490">
      <w:pPr>
        <w:pStyle w:val="af3"/>
      </w:pPr>
      <w:r>
        <w:t>хр - 1</w:t>
      </w:r>
    </w:p>
    <w:p w:rsidR="00E26490" w:rsidRDefault="00E26490" w:rsidP="00E26490">
      <w:pPr>
        <w:pStyle w:val="a"/>
      </w:pPr>
      <w:r w:rsidRPr="009F6D84">
        <w:rPr>
          <w:b/>
        </w:rPr>
        <w:t>Флавий Иосиф</w:t>
      </w:r>
      <w:r>
        <w:t xml:space="preserve"> Иудейские древности.--Минск : Беларусь,1994 </w:t>
      </w:r>
    </w:p>
    <w:p w:rsidR="00E26490" w:rsidRDefault="00E26490" w:rsidP="00E26490">
      <w:pPr>
        <w:pStyle w:val="af3"/>
      </w:pPr>
      <w:r>
        <w:t>УДК   933</w:t>
      </w:r>
    </w:p>
    <w:p w:rsidR="00E26490" w:rsidRDefault="00E26490" w:rsidP="00E26490">
      <w:pPr>
        <w:pStyle w:val="af3"/>
      </w:pPr>
      <w:r>
        <w:t>хр - 1</w:t>
      </w:r>
    </w:p>
    <w:p w:rsidR="00E26490" w:rsidRDefault="00E26490" w:rsidP="00E26490">
      <w:pPr>
        <w:pStyle w:val="a"/>
      </w:pPr>
      <w:r w:rsidRPr="009F6D84">
        <w:rPr>
          <w:b/>
        </w:rPr>
        <w:t>Флавий Иосиф</w:t>
      </w:r>
      <w:r>
        <w:t xml:space="preserve"> Иудейские древности.--Минск : Беларусь,1994 </w:t>
      </w:r>
    </w:p>
    <w:p w:rsidR="00E26490" w:rsidRDefault="00E26490" w:rsidP="00E26490">
      <w:pPr>
        <w:pStyle w:val="af3"/>
      </w:pPr>
      <w:r>
        <w:t>УДК   933</w:t>
      </w:r>
    </w:p>
    <w:p w:rsidR="00E26490" w:rsidRDefault="00E26490" w:rsidP="00E26490">
      <w:pPr>
        <w:pStyle w:val="af3"/>
      </w:pPr>
      <w:r>
        <w:t>хр - 1</w:t>
      </w:r>
    </w:p>
    <w:p w:rsidR="00E26490" w:rsidRDefault="00E26490" w:rsidP="00E26490">
      <w:pPr>
        <w:pStyle w:val="a"/>
      </w:pPr>
      <w:r w:rsidRPr="009F6D84">
        <w:rPr>
          <w:b/>
        </w:rPr>
        <w:t>Флори, Жан</w:t>
      </w:r>
      <w:r>
        <w:t xml:space="preserve"> Идеология меча : Предистория рыцарства / Флори.Ж., пер. с фр. Некрасов М.Ю., науч.ред. Малинин Ю.П.--СПб. : Евразия,1999.--312с. .--ISBN 5-8071-0032-8 </w:t>
      </w:r>
    </w:p>
    <w:p w:rsidR="00E26490" w:rsidRDefault="00E26490" w:rsidP="00E26490">
      <w:pPr>
        <w:pStyle w:val="af3"/>
      </w:pPr>
      <w:r>
        <w:t>УДК   94(4)"375/1492"</w:t>
      </w:r>
    </w:p>
    <w:p w:rsidR="00E26490" w:rsidRDefault="00E26490" w:rsidP="00E26490">
      <w:pPr>
        <w:pStyle w:val="af3"/>
      </w:pPr>
      <w:r>
        <w:t>хр - 1</w:t>
      </w:r>
    </w:p>
    <w:p w:rsidR="00E26490" w:rsidRDefault="00E26490" w:rsidP="00E26490">
      <w:pPr>
        <w:pStyle w:val="a"/>
      </w:pPr>
      <w:r w:rsidRPr="00783FA1">
        <w:rPr>
          <w:b/>
        </w:rPr>
        <w:t>Фома Сплитский</w:t>
      </w:r>
      <w:r>
        <w:t xml:space="preserve"> История Архиепископов Салоны и Сплита.--М. : Индрик,1997.--319с. 1644 RUSB </w:t>
      </w:r>
    </w:p>
    <w:p w:rsidR="00E26490" w:rsidRDefault="00E26490" w:rsidP="00E26490">
      <w:pPr>
        <w:pStyle w:val="af3"/>
      </w:pPr>
      <w:r>
        <w:t>УДК   940.1</w:t>
      </w:r>
    </w:p>
    <w:p w:rsidR="00E26490" w:rsidRDefault="00E26490" w:rsidP="00E26490">
      <w:pPr>
        <w:pStyle w:val="af3"/>
      </w:pPr>
      <w:r>
        <w:t>хр - 1</w:t>
      </w:r>
    </w:p>
    <w:p w:rsidR="00E26490" w:rsidRDefault="00E26490" w:rsidP="00E26490">
      <w:pPr>
        <w:pStyle w:val="a"/>
      </w:pPr>
      <w:r w:rsidRPr="00783FA1">
        <w:rPr>
          <w:b/>
        </w:rPr>
        <w:t>Фома Сплитский</w:t>
      </w:r>
      <w:r>
        <w:t xml:space="preserve"> История Архиепископов Салоны и Сплита.--М. : Индрик,1997.--319с. 1769 RUSB </w:t>
      </w:r>
    </w:p>
    <w:p w:rsidR="00E26490" w:rsidRDefault="00E26490" w:rsidP="00E26490">
      <w:pPr>
        <w:pStyle w:val="af3"/>
      </w:pPr>
      <w:r>
        <w:lastRenderedPageBreak/>
        <w:t>УДК   940.1</w:t>
      </w:r>
    </w:p>
    <w:p w:rsidR="00E26490" w:rsidRDefault="00E26490" w:rsidP="00E26490">
      <w:pPr>
        <w:pStyle w:val="af3"/>
      </w:pPr>
      <w:r>
        <w:t>хр - 1</w:t>
      </w:r>
    </w:p>
    <w:p w:rsidR="00E26490" w:rsidRDefault="00E26490" w:rsidP="00E26490">
      <w:pPr>
        <w:pStyle w:val="a"/>
      </w:pPr>
      <w:r w:rsidRPr="00783FA1">
        <w:rPr>
          <w:b/>
        </w:rPr>
        <w:t>Фролов Э.Д.</w:t>
      </w:r>
      <w:r>
        <w:t xml:space="preserve"> Греция в эпоху поздней классики : Общество. Личность. Власть / Э.Д.Фролов.--СПб. : Изд. Центр "Гуманитарная Академия",2001.--602 с. .--ISBN 5-93762-013-5 8559 хр. RU01 </w:t>
      </w:r>
    </w:p>
    <w:p w:rsidR="00E26490" w:rsidRDefault="00E26490" w:rsidP="00E26490">
      <w:pPr>
        <w:pStyle w:val="af3"/>
      </w:pPr>
      <w:r>
        <w:t>УДК   938</w:t>
      </w:r>
    </w:p>
    <w:p w:rsidR="00E26490" w:rsidRDefault="00E26490" w:rsidP="00E26490">
      <w:pPr>
        <w:pStyle w:val="af3"/>
      </w:pPr>
      <w:r>
        <w:t>хр - 1</w:t>
      </w:r>
    </w:p>
    <w:p w:rsidR="00E26490" w:rsidRDefault="00E26490" w:rsidP="00E26490">
      <w:pPr>
        <w:pStyle w:val="a"/>
      </w:pPr>
      <w:r w:rsidRPr="00783FA1">
        <w:rPr>
          <w:b/>
        </w:rPr>
        <w:t>Фроянов И.Я.</w:t>
      </w:r>
      <w:r>
        <w:t xml:space="preserve"> Древняя Русь.--М.,С.Пб. : Златоуст,1995.--703с. 1896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783FA1">
        <w:rPr>
          <w:b/>
        </w:rPr>
        <w:t>Фроянов И.Я.</w:t>
      </w:r>
      <w:r>
        <w:t xml:space="preserve"> Начала русской истории : Избранное / И.Я.Фроянов; Отв. ред. засл. деят. науки, проф. Ю.Г.Алексеев.--М. : Изд. Дом "Парад",2001.--976 с. .--ISBN 5-7734-0033-2 8527 хр. RU01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783FA1">
        <w:rPr>
          <w:b/>
        </w:rPr>
        <w:t>Фюре Франсуа</w:t>
      </w:r>
      <w:r>
        <w:t xml:space="preserve"> Прошлое одной иллюзии.--М. : Ad Marginem,1998.--639с. 1434 RUSB </w:t>
      </w:r>
    </w:p>
    <w:p w:rsidR="00E26490" w:rsidRDefault="00E26490" w:rsidP="00E26490">
      <w:pPr>
        <w:pStyle w:val="af3"/>
      </w:pPr>
      <w:r>
        <w:t>УДК   940</w:t>
      </w:r>
    </w:p>
    <w:p w:rsidR="00E26490" w:rsidRDefault="00E26490" w:rsidP="00E26490">
      <w:pPr>
        <w:pStyle w:val="af3"/>
      </w:pPr>
      <w:r>
        <w:t>хр - 1</w:t>
      </w:r>
    </w:p>
    <w:p w:rsidR="00E26490" w:rsidRDefault="00E26490" w:rsidP="00E26490">
      <w:pPr>
        <w:pStyle w:val="a"/>
      </w:pPr>
      <w:r w:rsidRPr="00783FA1">
        <w:rPr>
          <w:b/>
        </w:rPr>
        <w:t>Фядосік, В.А.</w:t>
      </w:r>
      <w:r>
        <w:t xml:space="preserve"> Гісторыя сярэдніх вякоў : Заходняя Еуропа і Візантыя: Вучэб. дапам. : У 2-х ч. / В.А. Фядосік, І.А. Еўтухоў, А.А. Прохараў, А.Дз. Смірнова, Л.П. Сушкевіч,В.У. Нічыпаровіч, Л.В. Вансовіч, В.У. Шылай ; Рэд. В.А. Фядокіч,Іі.А. Еўтухов.--Мн. : БДУ,2002 </w:t>
      </w:r>
    </w:p>
    <w:p w:rsidR="00E26490" w:rsidRDefault="00E26490" w:rsidP="00E26490">
      <w:pPr>
        <w:pStyle w:val="af3"/>
      </w:pPr>
      <w:r>
        <w:t>УДК   940.1(075.8)</w:t>
      </w:r>
    </w:p>
    <w:p w:rsidR="00E26490" w:rsidRDefault="00E26490" w:rsidP="00E26490">
      <w:pPr>
        <w:pStyle w:val="af3"/>
      </w:pPr>
      <w:r>
        <w:t>хр - 1</w:t>
      </w:r>
    </w:p>
    <w:p w:rsidR="00E26490" w:rsidRDefault="00E26490" w:rsidP="00E26490">
      <w:pPr>
        <w:pStyle w:val="a"/>
      </w:pPr>
      <w:r w:rsidRPr="0010246B">
        <w:rPr>
          <w:b/>
        </w:rPr>
        <w:t>Фядосік, В.А.</w:t>
      </w:r>
      <w:r>
        <w:t xml:space="preserve"> Гісторыя сярэдніх вякоў : Заходняя Еуропа і Візантыя: Вучэб. дапам. : У 2-х ч. / В.А. Фядосік, І.А. Еўтухоў, А.А. Прохараў, А.Дз. Смірнова, С.У. Алесавец ; Рэд. В.А. Фядокіч, І.А. Еўтухов.--Мн. : БДУ,2003 </w:t>
      </w:r>
    </w:p>
    <w:p w:rsidR="00E26490" w:rsidRDefault="00E26490" w:rsidP="00E26490">
      <w:pPr>
        <w:pStyle w:val="af3"/>
      </w:pPr>
      <w:r>
        <w:t>УДК   940.1(075.8)</w:t>
      </w:r>
    </w:p>
    <w:p w:rsidR="00E26490" w:rsidRDefault="00E26490" w:rsidP="00E26490">
      <w:pPr>
        <w:pStyle w:val="af3"/>
      </w:pPr>
      <w:r>
        <w:t>хр - 1</w:t>
      </w:r>
    </w:p>
    <w:p w:rsidR="00E26490" w:rsidRDefault="00E26490" w:rsidP="00E26490">
      <w:pPr>
        <w:pStyle w:val="a"/>
      </w:pPr>
      <w:r w:rsidRPr="0010246B">
        <w:rPr>
          <w:b/>
        </w:rPr>
        <w:t xml:space="preserve">Халкидики. </w:t>
      </w:r>
      <w:r>
        <w:t xml:space="preserve">Greece. Mouzenidis travel : Mouzenidis Design Studio,2011.--73с., [19]л. ил. </w:t>
      </w:r>
    </w:p>
    <w:p w:rsidR="00E26490" w:rsidRDefault="00E26490" w:rsidP="00E26490">
      <w:pPr>
        <w:pStyle w:val="af3"/>
      </w:pPr>
      <w:r>
        <w:t>УДК   91</w:t>
      </w:r>
    </w:p>
    <w:p w:rsidR="00E26490" w:rsidRDefault="00E26490" w:rsidP="00E26490">
      <w:pPr>
        <w:pStyle w:val="af3"/>
      </w:pPr>
      <w:r>
        <w:t>хр - 1</w:t>
      </w:r>
    </w:p>
    <w:p w:rsidR="00E26490" w:rsidRDefault="00E26490" w:rsidP="00E26490">
      <w:pPr>
        <w:pStyle w:val="a"/>
      </w:pPr>
      <w:r w:rsidRPr="0010246B">
        <w:rPr>
          <w:b/>
        </w:rPr>
        <w:t>Хамдам, А.</w:t>
      </w:r>
      <w:r>
        <w:t xml:space="preserve"> Подзвіг Эмамалі Рахмона : Дакументальна-мастацкая аповесць / А. Хамдам, Л. Чыгрын ; Адк. за вып. Г. Вінярскі; Рэд. А. Спрытніч.--Мн. : Кнігазбор,2012.--160с. .--ISBN 978-985-7007-82-0 </w:t>
      </w:r>
    </w:p>
    <w:p w:rsidR="00E26490" w:rsidRDefault="00E26490" w:rsidP="00E26490">
      <w:pPr>
        <w:pStyle w:val="af3"/>
      </w:pPr>
      <w:r>
        <w:t>УДК   94(575.3)</w:t>
      </w:r>
    </w:p>
    <w:p w:rsidR="00E26490" w:rsidRDefault="00E26490" w:rsidP="00E26490">
      <w:pPr>
        <w:pStyle w:val="af3"/>
      </w:pPr>
      <w:r>
        <w:t>хр - 1</w:t>
      </w:r>
    </w:p>
    <w:p w:rsidR="00E26490" w:rsidRDefault="00E26490" w:rsidP="00E26490">
      <w:pPr>
        <w:pStyle w:val="a"/>
      </w:pPr>
      <w:r w:rsidRPr="0010246B">
        <w:rPr>
          <w:b/>
        </w:rPr>
        <w:t>Харден, Дональд</w:t>
      </w:r>
      <w:r>
        <w:t xml:space="preserve"> Финикийцы. Основатели Карфагена : Donald Harden. The phoenicians / Дональд Харден ; пер. с англ. Л. А. Игоревского.--М. : ЗАО Изд-во Центрполиграф,2002.--262с. .--ISBN 5-227-01939-8 </w:t>
      </w:r>
    </w:p>
    <w:p w:rsidR="00E26490" w:rsidRDefault="00E26490" w:rsidP="00E26490">
      <w:pPr>
        <w:pStyle w:val="af3"/>
      </w:pPr>
      <w:r>
        <w:t>УДК   94(394.4) + 290.117.1 + 204.11</w:t>
      </w:r>
    </w:p>
    <w:p w:rsidR="00E26490" w:rsidRDefault="00E26490" w:rsidP="00E26490">
      <w:pPr>
        <w:pStyle w:val="af3"/>
      </w:pPr>
      <w:r>
        <w:t>хр - 1</w:t>
      </w:r>
    </w:p>
    <w:p w:rsidR="00E26490" w:rsidRDefault="00E26490" w:rsidP="00E26490">
      <w:pPr>
        <w:pStyle w:val="a"/>
      </w:pPr>
      <w:r w:rsidRPr="0010246B">
        <w:rPr>
          <w:b/>
        </w:rPr>
        <w:t xml:space="preserve">Хрестоматия </w:t>
      </w:r>
      <w:r>
        <w:t xml:space="preserve">по истории древней Греции и древнего Рима / Сост. и комм. А.В.Постернака,К.В.Постернака.--М. : Св.-Тихоновский Богословский институт,1999.--103с. 6532 RUSB </w:t>
      </w:r>
    </w:p>
    <w:p w:rsidR="00E26490" w:rsidRDefault="00E26490" w:rsidP="00E26490">
      <w:pPr>
        <w:pStyle w:val="af3"/>
      </w:pPr>
      <w:r>
        <w:t>УДК   937+938ъ</w:t>
      </w:r>
    </w:p>
    <w:p w:rsidR="00E26490" w:rsidRDefault="00E26490" w:rsidP="00E26490">
      <w:pPr>
        <w:pStyle w:val="af3"/>
      </w:pPr>
      <w:r>
        <w:t>хр - 1</w:t>
      </w:r>
    </w:p>
    <w:p w:rsidR="00E26490" w:rsidRDefault="00E26490" w:rsidP="00E26490">
      <w:pPr>
        <w:pStyle w:val="a"/>
      </w:pPr>
      <w:r w:rsidRPr="0010246B">
        <w:rPr>
          <w:b/>
        </w:rPr>
        <w:lastRenderedPageBreak/>
        <w:t xml:space="preserve">Хрестоматия </w:t>
      </w:r>
      <w:r>
        <w:t xml:space="preserve">по истории Древнего Востока / Под ред. акад.Коростовцева М.А и др.--М. : Высш.школа,1980.--250с. 3986 RUSB </w:t>
      </w:r>
    </w:p>
    <w:p w:rsidR="00E26490" w:rsidRDefault="00E26490" w:rsidP="00E26490">
      <w:pPr>
        <w:pStyle w:val="af3"/>
      </w:pPr>
      <w:r>
        <w:t>УДК   931</w:t>
      </w:r>
    </w:p>
    <w:p w:rsidR="00E26490" w:rsidRDefault="00E26490" w:rsidP="00E26490">
      <w:pPr>
        <w:pStyle w:val="af3"/>
      </w:pPr>
      <w:r>
        <w:t>хр - 1</w:t>
      </w:r>
    </w:p>
    <w:p w:rsidR="00E26490" w:rsidRDefault="00E26490" w:rsidP="00E26490">
      <w:pPr>
        <w:pStyle w:val="a"/>
      </w:pPr>
      <w:r w:rsidRPr="0010246B">
        <w:rPr>
          <w:b/>
        </w:rPr>
        <w:t xml:space="preserve">Хрестоматия </w:t>
      </w:r>
      <w:r>
        <w:t xml:space="preserve">по истории Древнего Востока / Под ред. акад. М. А . Коростовцева, И. С. Кацнельсон, В. И. Кузищина.--М. : Высшая школа,1980 . </w:t>
      </w:r>
    </w:p>
    <w:p w:rsidR="00E26490" w:rsidRDefault="00E26490" w:rsidP="00E26490">
      <w:pPr>
        <w:pStyle w:val="af3"/>
      </w:pPr>
      <w:r>
        <w:t>УДК   931</w:t>
      </w:r>
    </w:p>
    <w:p w:rsidR="00E26490" w:rsidRDefault="00E26490" w:rsidP="00E26490">
      <w:pPr>
        <w:pStyle w:val="af3"/>
      </w:pPr>
      <w:r>
        <w:t>хр - 1</w:t>
      </w:r>
    </w:p>
    <w:p w:rsidR="00E26490" w:rsidRDefault="00E26490" w:rsidP="00E26490">
      <w:pPr>
        <w:pStyle w:val="a"/>
      </w:pPr>
      <w:r w:rsidRPr="005C69AA">
        <w:rPr>
          <w:b/>
        </w:rPr>
        <w:t xml:space="preserve">Хронология </w:t>
      </w:r>
      <w:r>
        <w:t xml:space="preserve">всемирной и российской истории : Печ. по изд. 1905 г. АО"Брокгауз - Ефрон" с доп. и послесл. / Ред. В. Голубев ; оформ. Полина и Валерий Базуновы.--СПб. : Шпиль,1996.--191с. .--ISBN 5-900453-04-9 </w:t>
      </w:r>
    </w:p>
    <w:p w:rsidR="00E26490" w:rsidRDefault="00E26490" w:rsidP="00E26490">
      <w:pPr>
        <w:pStyle w:val="af3"/>
      </w:pPr>
      <w:r>
        <w:t>УДК   93/99(03) + 22(03)</w:t>
      </w:r>
    </w:p>
    <w:p w:rsidR="00E26490" w:rsidRDefault="00E26490" w:rsidP="00E26490">
      <w:pPr>
        <w:pStyle w:val="af3"/>
      </w:pPr>
      <w:r>
        <w:t>хр - 1</w:t>
      </w:r>
    </w:p>
    <w:p w:rsidR="00E26490" w:rsidRDefault="00E26490" w:rsidP="00E26490">
      <w:pPr>
        <w:pStyle w:val="a"/>
      </w:pPr>
      <w:r w:rsidRPr="005C69AA">
        <w:rPr>
          <w:b/>
        </w:rPr>
        <w:t xml:space="preserve">Царствование </w:t>
      </w:r>
      <w:r>
        <w:t xml:space="preserve">и мученическая кончина императора Николая II.--Париж : Союз ревнителей памяти Императора Николая II,1993.--113с. 5005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5C69AA">
        <w:rPr>
          <w:b/>
        </w:rPr>
        <w:t>Целлер Бернхард</w:t>
      </w:r>
      <w:r>
        <w:t xml:space="preserve"> Герман Гессе : сам свидетельствующий о себе и освоей жизни.--Пермь : Урал LTD,1998.--310с. 4184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5C69AA">
        <w:rPr>
          <w:b/>
        </w:rPr>
        <w:t>Цечоев, В.К.</w:t>
      </w:r>
      <w:r>
        <w:t xml:space="preserve"> Отечественная история : Учеб. пособие / В.К.Цечоев, В.Е.Асташин; Под ред. Цечоева В.К.--М. : ИКЦ "МартТ",2004.--528с. .--ISBN 5-461-00001-0 </w:t>
      </w:r>
    </w:p>
    <w:p w:rsidR="00E26490" w:rsidRDefault="00E26490" w:rsidP="00E26490">
      <w:pPr>
        <w:pStyle w:val="af3"/>
      </w:pPr>
      <w:r>
        <w:t>УДК   94(47)(075.8)</w:t>
      </w:r>
    </w:p>
    <w:p w:rsidR="00E26490" w:rsidRDefault="00E26490" w:rsidP="00E26490">
      <w:pPr>
        <w:pStyle w:val="af3"/>
      </w:pPr>
      <w:r>
        <w:t>хр - 2</w:t>
      </w:r>
    </w:p>
    <w:p w:rsidR="00E26490" w:rsidRDefault="00E26490" w:rsidP="00E26490">
      <w:pPr>
        <w:pStyle w:val="a"/>
      </w:pPr>
      <w:r w:rsidRPr="005C69AA">
        <w:rPr>
          <w:b/>
        </w:rPr>
        <w:t>Цяплова, В.А.</w:t>
      </w:r>
      <w:r>
        <w:t xml:space="preserve"> Гісторыя Беларусі XIX ст. : Вучэбна-метадычны комплекс для студэнтаў гістарычнага факультэта спецыяльнасці 1-21 03 01 "Гісторыя" / В.А. Цяплова, А.Г.Каханоўскі, І.Л.Грыбко.--М. : БДУ,2004.--244с. .--ISBN 985-485-277-6 </w:t>
      </w:r>
    </w:p>
    <w:p w:rsidR="00E26490" w:rsidRDefault="00E26490" w:rsidP="00E26490">
      <w:pPr>
        <w:pStyle w:val="af3"/>
      </w:pPr>
      <w:r>
        <w:t>УДК   94(476)(075) + 225.3</w:t>
      </w:r>
    </w:p>
    <w:p w:rsidR="00E26490" w:rsidRDefault="00E26490" w:rsidP="00E26490">
      <w:pPr>
        <w:pStyle w:val="af3"/>
      </w:pPr>
      <w:r>
        <w:t>хр - 1</w:t>
      </w:r>
    </w:p>
    <w:p w:rsidR="00E26490" w:rsidRDefault="00E26490" w:rsidP="00E26490">
      <w:pPr>
        <w:pStyle w:val="a"/>
      </w:pPr>
      <w:r w:rsidRPr="005C69AA">
        <w:rPr>
          <w:b/>
        </w:rPr>
        <w:t>Цярохін, С.Ф.</w:t>
      </w:r>
      <w:r>
        <w:t xml:space="preserve"> Перунова цяпельца : Эсэ, ці Некалькі згадак з гісторыі нашага народа / С.Ф. Цярохін.--Мн. : Юнацтва,1993.--125с. .--ISBN 5-7880-0777-1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5C69AA">
        <w:rPr>
          <w:b/>
        </w:rPr>
        <w:t>Чарняўскі, Міхась</w:t>
      </w:r>
      <w:r>
        <w:t xml:space="preserve"> Правадыр крылатых вершнікаў : Ян Кароль Хадкевіч / М. Чарняўскі.--Мн. : Тэхналогія,1998.--59, [16]с. .--ISBN 985-6234-17-4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A82EB3">
        <w:rPr>
          <w:b/>
        </w:rPr>
        <w:t>Чаропка, Вітаўт</w:t>
      </w:r>
      <w:r>
        <w:t xml:space="preserve"> Імя ў летапісе / Вітаўт Чаропка ; Прад. А. М. Сідарэвіча.--Мн. : Полымя,1994.--558с. .--ISBN 5-345-00656-3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A82EB3">
        <w:rPr>
          <w:b/>
        </w:rPr>
        <w:t>Чекалова А.А.</w:t>
      </w:r>
      <w:r>
        <w:t xml:space="preserve"> Константинополь в VI веке.Восстание Ника : Три очерка.--С.Пб. : Алетейя,1997.--329с. 1893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A82EB3">
        <w:rPr>
          <w:b/>
        </w:rPr>
        <w:lastRenderedPageBreak/>
        <w:t>Черепица В.Н.</w:t>
      </w:r>
      <w:r>
        <w:t xml:space="preserve"> Гродненский Православный некрополь (с древнейших времен до начала ХХ века) / В.Н.Черепица.--Гродно : ГрГУ,2001.--230 с. .--ISBN 985-417-284-8 9052 хр. RU01 </w:t>
      </w:r>
    </w:p>
    <w:p w:rsidR="00E26490" w:rsidRDefault="00E26490" w:rsidP="00E26490">
      <w:pPr>
        <w:pStyle w:val="af3"/>
      </w:pPr>
      <w:r>
        <w:t>УДК   94(476) + 225.3</w:t>
      </w:r>
    </w:p>
    <w:p w:rsidR="00E26490" w:rsidRDefault="00E26490" w:rsidP="00E26490">
      <w:pPr>
        <w:pStyle w:val="af3"/>
      </w:pPr>
      <w:r>
        <w:t>хр - 1</w:t>
      </w:r>
    </w:p>
    <w:p w:rsidR="00E26490" w:rsidRDefault="00E26490" w:rsidP="00E26490">
      <w:pPr>
        <w:pStyle w:val="a"/>
      </w:pPr>
      <w:r w:rsidRPr="00A82EB3">
        <w:rPr>
          <w:b/>
        </w:rPr>
        <w:t>Черепица В.Н.</w:t>
      </w:r>
      <w:r>
        <w:t xml:space="preserve"> Михаил Осипович Коялович : История жизни и творчества.--Гродно : ГрГу,1998.--328с. 4791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A82EB3">
        <w:rPr>
          <w:b/>
        </w:rPr>
        <w:t>Черепица В.Н.</w:t>
      </w:r>
      <w:r>
        <w:t xml:space="preserve"> Михаил Осипович Коялович : История жизни и творчества.--Гродно : ГрГу,1998.--328с. 4792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A82EB3">
        <w:rPr>
          <w:b/>
        </w:rPr>
        <w:t>Черников И.</w:t>
      </w:r>
      <w:r>
        <w:t xml:space="preserve"> Гибель империи / И.Черников.--М. : ООО "Изд-во АСТ",2002.--640 с., [32] л. .--ISBN 5-17-011583-0 (ООО "АСТ")*5-7921-0473-5 (TF) 8515 хр. RU01 </w:t>
      </w:r>
    </w:p>
    <w:p w:rsidR="00E26490" w:rsidRDefault="00E26490" w:rsidP="00E26490">
      <w:pPr>
        <w:pStyle w:val="af3"/>
      </w:pPr>
      <w:r>
        <w:t>УДК   943.6</w:t>
      </w:r>
    </w:p>
    <w:p w:rsidR="00E26490" w:rsidRDefault="00E26490" w:rsidP="00E26490">
      <w:pPr>
        <w:pStyle w:val="af3"/>
      </w:pPr>
      <w:r>
        <w:t>хр - 1</w:t>
      </w:r>
    </w:p>
    <w:p w:rsidR="00E26490" w:rsidRDefault="00E26490" w:rsidP="00E26490">
      <w:pPr>
        <w:pStyle w:val="a"/>
      </w:pPr>
      <w:r w:rsidRPr="00A82EB3">
        <w:rPr>
          <w:b/>
        </w:rPr>
        <w:t>Черчилль Уинстон</w:t>
      </w:r>
      <w:r>
        <w:t xml:space="preserve"> Вторая мировая война: В 6т. Т.1 : Надвигающаяся буря.--М. : ТЕРРА;Книжная лавка-РТР,1997.--336с. 4323 RUSB </w:t>
      </w:r>
    </w:p>
    <w:p w:rsidR="00E26490" w:rsidRDefault="00E26490" w:rsidP="00E26490">
      <w:pPr>
        <w:pStyle w:val="af3"/>
      </w:pPr>
      <w:r>
        <w:t>УДК   930.9</w:t>
      </w:r>
    </w:p>
    <w:p w:rsidR="00E26490" w:rsidRDefault="00E26490" w:rsidP="00E26490">
      <w:pPr>
        <w:pStyle w:val="af3"/>
      </w:pPr>
      <w:r>
        <w:t>хр - 1</w:t>
      </w:r>
    </w:p>
    <w:p w:rsidR="00E26490" w:rsidRDefault="00E26490" w:rsidP="00E26490">
      <w:pPr>
        <w:pStyle w:val="a"/>
      </w:pPr>
      <w:r w:rsidRPr="00E7189B">
        <w:rPr>
          <w:b/>
        </w:rPr>
        <w:t>Черчилль Уинстон</w:t>
      </w:r>
      <w:r>
        <w:t xml:space="preserve"> Вторая мировая война: В 6т. Т.2 : Их самый славный час.--М. : ТЕРРА;Книжная лавка-РТР,1998.--320с. 4324 RUSB </w:t>
      </w:r>
    </w:p>
    <w:p w:rsidR="00E26490" w:rsidRDefault="00E26490" w:rsidP="00E26490">
      <w:pPr>
        <w:pStyle w:val="af3"/>
      </w:pPr>
      <w:r>
        <w:t>УДК   930.9</w:t>
      </w:r>
    </w:p>
    <w:p w:rsidR="00E26490" w:rsidRDefault="00E26490" w:rsidP="00E26490">
      <w:pPr>
        <w:pStyle w:val="af3"/>
      </w:pPr>
      <w:r>
        <w:t>хр - 1</w:t>
      </w:r>
    </w:p>
    <w:p w:rsidR="00E26490" w:rsidRDefault="00E26490" w:rsidP="00E26490">
      <w:pPr>
        <w:pStyle w:val="a"/>
      </w:pPr>
      <w:r w:rsidRPr="00E7189B">
        <w:rPr>
          <w:b/>
        </w:rPr>
        <w:t>Черчилль Уинстон</w:t>
      </w:r>
      <w:r>
        <w:t xml:space="preserve"> Вторая мировая война: В 6т. Т.3 : Великий союз.--М. : ТЕРРА;Книжная лавка-РТР,1998.--368с. 4325 RUSB </w:t>
      </w:r>
    </w:p>
    <w:p w:rsidR="00E26490" w:rsidRDefault="00E26490" w:rsidP="00E26490">
      <w:pPr>
        <w:pStyle w:val="af3"/>
      </w:pPr>
      <w:r>
        <w:t>УДК   930.9</w:t>
      </w:r>
    </w:p>
    <w:p w:rsidR="00E26490" w:rsidRDefault="00E26490" w:rsidP="00E26490">
      <w:pPr>
        <w:pStyle w:val="af3"/>
      </w:pPr>
      <w:r>
        <w:t>хр - 1</w:t>
      </w:r>
    </w:p>
    <w:p w:rsidR="00E26490" w:rsidRDefault="00E26490" w:rsidP="00E26490">
      <w:pPr>
        <w:pStyle w:val="a"/>
      </w:pPr>
      <w:r w:rsidRPr="00E7189B">
        <w:rPr>
          <w:b/>
        </w:rPr>
        <w:t>Черчилль Уинстон</w:t>
      </w:r>
      <w:r>
        <w:t xml:space="preserve"> Вторая мировая война: В 6т. Т.4 : Поворот судьбы.--М. : ТЕРРА;Книжная лавка-РТР,1998.--384с. 4326 RUSB </w:t>
      </w:r>
    </w:p>
    <w:p w:rsidR="00E26490" w:rsidRDefault="00E26490" w:rsidP="00E26490">
      <w:pPr>
        <w:pStyle w:val="af3"/>
      </w:pPr>
      <w:r>
        <w:t>УДК   930.9</w:t>
      </w:r>
    </w:p>
    <w:p w:rsidR="00E26490" w:rsidRDefault="00E26490" w:rsidP="00E26490">
      <w:pPr>
        <w:pStyle w:val="af3"/>
      </w:pPr>
      <w:r>
        <w:t>хр - 1</w:t>
      </w:r>
    </w:p>
    <w:p w:rsidR="00E26490" w:rsidRDefault="00E26490" w:rsidP="00E26490">
      <w:pPr>
        <w:pStyle w:val="a"/>
      </w:pPr>
      <w:r w:rsidRPr="00E7189B">
        <w:rPr>
          <w:b/>
        </w:rPr>
        <w:t>Черчилль Уинстон</w:t>
      </w:r>
      <w:r>
        <w:t xml:space="preserve"> Вторая мировая война: В 6т. Т.5 : Кольцо смыкается.--М. : ТЕРРА;Книжная лавка-РТР,1998.--384с. 4327 RUSB </w:t>
      </w:r>
    </w:p>
    <w:p w:rsidR="00E26490" w:rsidRDefault="00E26490" w:rsidP="00E26490">
      <w:pPr>
        <w:pStyle w:val="af3"/>
      </w:pPr>
      <w:r>
        <w:t>УДК   930.9</w:t>
      </w:r>
    </w:p>
    <w:p w:rsidR="00E26490" w:rsidRDefault="00E26490" w:rsidP="00E26490">
      <w:pPr>
        <w:pStyle w:val="af3"/>
      </w:pPr>
      <w:r>
        <w:t>хр - 1</w:t>
      </w:r>
    </w:p>
    <w:p w:rsidR="00E26490" w:rsidRDefault="00E26490" w:rsidP="00E26490">
      <w:pPr>
        <w:pStyle w:val="a"/>
      </w:pPr>
      <w:r w:rsidRPr="00E7189B">
        <w:rPr>
          <w:b/>
        </w:rPr>
        <w:t>Чигринов, П. Г.</w:t>
      </w:r>
      <w:r>
        <w:t xml:space="preserve"> История Беларуси / П.Г.Чигринов.--Мн. : Полымя,2001.--432 с. .--ISBN 985-07-0392-Х 8438 хр. RU01 </w:t>
      </w:r>
    </w:p>
    <w:p w:rsidR="00E26490" w:rsidRDefault="00E26490" w:rsidP="00E26490">
      <w:pPr>
        <w:pStyle w:val="af3"/>
      </w:pPr>
      <w:r>
        <w:t>УДК   94(476)(075)</w:t>
      </w:r>
    </w:p>
    <w:p w:rsidR="00E26490" w:rsidRDefault="00E26490" w:rsidP="00E26490">
      <w:pPr>
        <w:pStyle w:val="af3"/>
      </w:pPr>
      <w:r>
        <w:t>хр - 1</w:t>
      </w:r>
    </w:p>
    <w:p w:rsidR="00E26490" w:rsidRDefault="00E26490" w:rsidP="00E26490">
      <w:pPr>
        <w:pStyle w:val="a"/>
      </w:pPr>
      <w:r w:rsidRPr="00E7189B">
        <w:rPr>
          <w:b/>
        </w:rPr>
        <w:t>Чигринов, П. Г.</w:t>
      </w:r>
      <w:r>
        <w:t xml:space="preserve"> Очерки истории Беларуси : Учеб. пособие / П. Г.Чигринов.--Мн. : Выш. шк.,2007.--463 с. .--ISBN 978-985-06-1414-8 </w:t>
      </w:r>
    </w:p>
    <w:p w:rsidR="00E26490" w:rsidRDefault="00E26490" w:rsidP="00E26490">
      <w:pPr>
        <w:pStyle w:val="af3"/>
      </w:pPr>
      <w:r>
        <w:t>УДК   94(476)(075)</w:t>
      </w:r>
    </w:p>
    <w:p w:rsidR="00E26490" w:rsidRDefault="00E26490" w:rsidP="00E26490">
      <w:pPr>
        <w:pStyle w:val="af3"/>
      </w:pPr>
      <w:r>
        <w:t>хр - 3</w:t>
      </w:r>
    </w:p>
    <w:p w:rsidR="00E26490" w:rsidRDefault="00E26490" w:rsidP="00E26490">
      <w:pPr>
        <w:pStyle w:val="a"/>
      </w:pPr>
      <w:r w:rsidRPr="00E7189B">
        <w:rPr>
          <w:b/>
        </w:rPr>
        <w:t>Чулков Георгий</w:t>
      </w:r>
      <w:r>
        <w:t xml:space="preserve"> Жизнь Пушкина.--М. : Наш дом - L'Age d'Homme,1999.--368c. 6093, 6094 RUSB </w:t>
      </w:r>
    </w:p>
    <w:p w:rsidR="00E26490" w:rsidRDefault="00E26490" w:rsidP="00E26490">
      <w:pPr>
        <w:pStyle w:val="af3"/>
      </w:pPr>
      <w:r>
        <w:lastRenderedPageBreak/>
        <w:t>УДК   929</w:t>
      </w:r>
    </w:p>
    <w:p w:rsidR="00E26490" w:rsidRDefault="00E26490" w:rsidP="00E26490">
      <w:pPr>
        <w:pStyle w:val="af3"/>
      </w:pPr>
      <w:r>
        <w:t>хр - 2</w:t>
      </w:r>
    </w:p>
    <w:p w:rsidR="00E26490" w:rsidRDefault="00E26490" w:rsidP="00E26490">
      <w:pPr>
        <w:pStyle w:val="a"/>
      </w:pPr>
      <w:r w:rsidRPr="002C3078">
        <w:rPr>
          <w:b/>
        </w:rPr>
        <w:t xml:space="preserve">Шакьямуни </w:t>
      </w:r>
      <w:r>
        <w:t xml:space="preserve">(Будда). Конфуций. Савонарола. Торквемада. Лойола / Сост. "ЛИО Редактор".--СПб. : "ЛИО Редактор" и др.,1998.--392 с. .--ISBN 5-7058-0254-4 10129 хр. RU03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2C3078">
        <w:rPr>
          <w:b/>
        </w:rPr>
        <w:t>Шапошникова Л.В.</w:t>
      </w:r>
      <w:r>
        <w:t xml:space="preserve"> Годы и дни Мадраса.--М. : Наука,1971.--383с. 6563 RUSB </w:t>
      </w:r>
    </w:p>
    <w:p w:rsidR="00E26490" w:rsidRDefault="00E26490" w:rsidP="00E26490">
      <w:pPr>
        <w:pStyle w:val="af3"/>
      </w:pPr>
      <w:r>
        <w:t>УДК   954</w:t>
      </w:r>
    </w:p>
    <w:p w:rsidR="00E26490" w:rsidRDefault="00E26490" w:rsidP="00E26490">
      <w:pPr>
        <w:pStyle w:val="af3"/>
      </w:pPr>
      <w:r>
        <w:t>хр - 1</w:t>
      </w:r>
    </w:p>
    <w:p w:rsidR="00E26490" w:rsidRDefault="00E26490" w:rsidP="00E26490">
      <w:pPr>
        <w:pStyle w:val="a"/>
      </w:pPr>
      <w:r w:rsidRPr="002C3078">
        <w:rPr>
          <w:b/>
        </w:rPr>
        <w:t>Шахматов А.А.</w:t>
      </w:r>
      <w:r>
        <w:t xml:space="preserve"> Разыскания о русских летописях / А.А.Шахматов.--М. : Академический проект,2001.--880 с. .--ISBN 5-8291-0007-Х (Академический проект)*5-901679-02-4 (Кучково поле) 8583 хр. RU01 </w:t>
      </w:r>
    </w:p>
    <w:p w:rsidR="00E26490" w:rsidRDefault="00E26490" w:rsidP="00E26490">
      <w:pPr>
        <w:pStyle w:val="af3"/>
      </w:pPr>
      <w:r>
        <w:t>УДК   930</w:t>
      </w:r>
    </w:p>
    <w:p w:rsidR="00E26490" w:rsidRDefault="00E26490" w:rsidP="00E26490">
      <w:pPr>
        <w:pStyle w:val="af3"/>
      </w:pPr>
      <w:r>
        <w:t>хр - 1</w:t>
      </w:r>
    </w:p>
    <w:p w:rsidR="00E26490" w:rsidRDefault="00E26490" w:rsidP="00E26490">
      <w:pPr>
        <w:pStyle w:val="a"/>
      </w:pPr>
      <w:r w:rsidRPr="002C3078">
        <w:rPr>
          <w:b/>
        </w:rPr>
        <w:t>Шейндлин, Рэймонд П.</w:t>
      </w:r>
      <w:r>
        <w:t xml:space="preserve"> Летописи еврейского народа / Р. П. Шейндлин ; пер. с англ. А. Дормана.--М. : Крон-пресс,1997.--287с. .--ISBN 5-232-00598-7 </w:t>
      </w:r>
    </w:p>
    <w:p w:rsidR="00E26490" w:rsidRDefault="00E26490" w:rsidP="00E26490">
      <w:pPr>
        <w:pStyle w:val="af3"/>
      </w:pPr>
      <w:r>
        <w:t>УДК   94(569.4) + 290.112.2</w:t>
      </w:r>
    </w:p>
    <w:p w:rsidR="00E26490" w:rsidRDefault="00E26490" w:rsidP="00E26490">
      <w:pPr>
        <w:pStyle w:val="af3"/>
      </w:pPr>
      <w:r>
        <w:t>хр - 1</w:t>
      </w:r>
    </w:p>
    <w:p w:rsidR="00E26490" w:rsidRDefault="00E26490" w:rsidP="00E26490">
      <w:pPr>
        <w:pStyle w:val="a"/>
      </w:pPr>
      <w:r w:rsidRPr="002C3078">
        <w:rPr>
          <w:b/>
        </w:rPr>
        <w:t>Шибеко З.В.,Шибеко С.Ф.</w:t>
      </w:r>
      <w:r>
        <w:t xml:space="preserve"> Минск : Страницы дореволюционного города.--Мн. : Полымя,1990.--352с. 4873 RUSB </w:t>
      </w:r>
    </w:p>
    <w:p w:rsidR="00E26490" w:rsidRDefault="00E26490" w:rsidP="00E26490">
      <w:pPr>
        <w:pStyle w:val="af3"/>
      </w:pPr>
      <w:r>
        <w:t>УДК   947.6</w:t>
      </w:r>
    </w:p>
    <w:p w:rsidR="00E26490" w:rsidRDefault="00E26490" w:rsidP="00E26490">
      <w:pPr>
        <w:pStyle w:val="af3"/>
      </w:pPr>
      <w:r>
        <w:t>хр - 1</w:t>
      </w:r>
    </w:p>
    <w:p w:rsidR="00E26490" w:rsidRDefault="00E26490" w:rsidP="00E26490">
      <w:pPr>
        <w:pStyle w:val="a"/>
      </w:pPr>
      <w:r w:rsidRPr="002C3078">
        <w:rPr>
          <w:b/>
        </w:rPr>
        <w:t>Шипунов, Ф. Я.</w:t>
      </w:r>
      <w:r>
        <w:t xml:space="preserve"> Истина Великой России / Ф. Я. Шипунов.--М. : Молодая Гвардия,1992.--351с. </w:t>
      </w:r>
    </w:p>
    <w:p w:rsidR="00E26490" w:rsidRDefault="00E26490" w:rsidP="00E26490">
      <w:pPr>
        <w:pStyle w:val="af3"/>
      </w:pPr>
      <w:r>
        <w:t>УДК   94(47)</w:t>
      </w:r>
    </w:p>
    <w:p w:rsidR="00E26490" w:rsidRDefault="00E26490" w:rsidP="00E26490">
      <w:pPr>
        <w:pStyle w:val="af3"/>
      </w:pPr>
      <w:r>
        <w:t>хр - 1</w:t>
      </w:r>
    </w:p>
    <w:p w:rsidR="00E26490" w:rsidRDefault="00E26490" w:rsidP="00E26490">
      <w:pPr>
        <w:pStyle w:val="a"/>
      </w:pPr>
      <w:r w:rsidRPr="002C3078">
        <w:rPr>
          <w:b/>
        </w:rPr>
        <w:t>Ширяев Е.Е.</w:t>
      </w:r>
      <w:r>
        <w:t xml:space="preserve"> Беларусь : Русь Белая, Русь Черная и Литва в картах / Е.Е.Ширяев.--Мн. : Навука i тэхнiка,1991.--119 с. .--ISBN 5-343-01121-7 10863-10865 хр. RU05 </w:t>
      </w:r>
    </w:p>
    <w:p w:rsidR="00E26490" w:rsidRDefault="00E26490" w:rsidP="00E26490">
      <w:pPr>
        <w:pStyle w:val="af3"/>
      </w:pPr>
      <w:r>
        <w:t>УДК   94(476)</w:t>
      </w:r>
    </w:p>
    <w:p w:rsidR="00E26490" w:rsidRDefault="00E26490" w:rsidP="00E26490">
      <w:pPr>
        <w:pStyle w:val="af3"/>
      </w:pPr>
      <w:r>
        <w:t>хр - 3</w:t>
      </w:r>
    </w:p>
    <w:p w:rsidR="00E26490" w:rsidRDefault="00E26490" w:rsidP="00E26490">
      <w:pPr>
        <w:pStyle w:val="a"/>
      </w:pPr>
      <w:r w:rsidRPr="00F31792">
        <w:rPr>
          <w:b/>
        </w:rPr>
        <w:t>Шмурло Е.</w:t>
      </w:r>
      <w:r>
        <w:t xml:space="preserve"> История России 862-1917 / Е.Шмурло; Сост. Л.И.Демина.--М. : АГРАФ,2001.--624 с. .--ISBN 5-7784-0190-6 8811 хр. RU01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F31792">
        <w:rPr>
          <w:b/>
        </w:rPr>
        <w:t>Шмурло Е.Ф.</w:t>
      </w:r>
      <w:r>
        <w:t xml:space="preserve"> Курс русской истории.Московское царство.--СПб. : "Алетейя",1999.--433с. 6423-6428 RUSB </w:t>
      </w:r>
    </w:p>
    <w:p w:rsidR="00E26490" w:rsidRDefault="00E26490" w:rsidP="00E26490">
      <w:pPr>
        <w:pStyle w:val="af3"/>
      </w:pPr>
      <w:r>
        <w:t>УДК   947</w:t>
      </w:r>
    </w:p>
    <w:p w:rsidR="00E26490" w:rsidRDefault="00E26490" w:rsidP="00E26490">
      <w:pPr>
        <w:pStyle w:val="af3"/>
      </w:pPr>
      <w:r>
        <w:t>хр - 6</w:t>
      </w:r>
    </w:p>
    <w:p w:rsidR="00E26490" w:rsidRDefault="00E26490" w:rsidP="00E26490">
      <w:pPr>
        <w:pStyle w:val="a"/>
      </w:pPr>
      <w:r w:rsidRPr="00F31792">
        <w:rPr>
          <w:b/>
        </w:rPr>
        <w:t>Шмурло Е.Ф.</w:t>
      </w:r>
      <w:r>
        <w:t xml:space="preserve"> Курс русской истории : В 4 т. / Е.Ф.Шмурло; Под общ. ред. В.П.Сальникова.--СПб. : Алетейя; СПбУ МВД России; Академия права, экономики и безопасности жизнедеятельности; Фонд "Универ.",2000 336 с. 5-89329-218-0 10388 хр. RU04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F31792">
        <w:rPr>
          <w:b/>
        </w:rPr>
        <w:t>Шмурло Евгений</w:t>
      </w:r>
      <w:r>
        <w:t xml:space="preserve"> История России(IX-XX вв.).--М. : Аграф,1997.--736с. 606-609 RUSB </w:t>
      </w:r>
    </w:p>
    <w:p w:rsidR="00E26490" w:rsidRDefault="00E26490" w:rsidP="00E26490">
      <w:pPr>
        <w:pStyle w:val="af3"/>
      </w:pPr>
      <w:r>
        <w:t>УДК   947</w:t>
      </w:r>
    </w:p>
    <w:p w:rsidR="00E26490" w:rsidRDefault="00E26490" w:rsidP="00E26490">
      <w:pPr>
        <w:pStyle w:val="af3"/>
      </w:pPr>
      <w:r>
        <w:t>хр - 4</w:t>
      </w:r>
    </w:p>
    <w:p w:rsidR="00E26490" w:rsidRDefault="00E26490" w:rsidP="00E26490">
      <w:pPr>
        <w:pStyle w:val="a"/>
      </w:pPr>
      <w:r w:rsidRPr="00F31792">
        <w:rPr>
          <w:b/>
        </w:rPr>
        <w:lastRenderedPageBreak/>
        <w:t>Шмурло Евгений</w:t>
      </w:r>
      <w:r>
        <w:t xml:space="preserve"> История России(IX-XX вв.).--М. : Аграф,1997.--736с. 3549 RUSB </w:t>
      </w:r>
    </w:p>
    <w:p w:rsidR="00E26490" w:rsidRDefault="00E26490" w:rsidP="00E26490">
      <w:pPr>
        <w:pStyle w:val="af3"/>
      </w:pPr>
      <w:r>
        <w:t>УДК   947</w:t>
      </w:r>
    </w:p>
    <w:p w:rsidR="00E26490" w:rsidRDefault="00E26490" w:rsidP="00E26490">
      <w:pPr>
        <w:pStyle w:val="af3"/>
      </w:pPr>
      <w:r>
        <w:t>хр - 1</w:t>
      </w:r>
    </w:p>
    <w:p w:rsidR="00E26490" w:rsidRDefault="00E26490" w:rsidP="00E26490">
      <w:pPr>
        <w:pStyle w:val="a"/>
      </w:pPr>
      <w:r w:rsidRPr="00F31792">
        <w:rPr>
          <w:b/>
        </w:rPr>
        <w:t>Шмурло, Е.Ф.</w:t>
      </w:r>
      <w:r>
        <w:t xml:space="preserve"> Курс Русской истории : Возникновение и образование русского государства (862-1462) / Е.Ф. Шмурло ; Отв. ред. А.А. Корольков.--С.Пб. : Алетейя,1998.--540с. .--ISBN 5-89329-063-1 </w:t>
      </w:r>
    </w:p>
    <w:p w:rsidR="00E26490" w:rsidRDefault="00E26490" w:rsidP="00E26490">
      <w:pPr>
        <w:pStyle w:val="af3"/>
      </w:pPr>
      <w:r>
        <w:t>УДК   947</w:t>
      </w:r>
    </w:p>
    <w:p w:rsidR="00E26490" w:rsidRDefault="00E26490" w:rsidP="00E26490">
      <w:pPr>
        <w:pStyle w:val="af3"/>
      </w:pPr>
      <w:r>
        <w:t>хр - 4</w:t>
      </w:r>
    </w:p>
    <w:p w:rsidR="00E26490" w:rsidRDefault="00E26490" w:rsidP="00E26490">
      <w:pPr>
        <w:pStyle w:val="a"/>
      </w:pPr>
      <w:r w:rsidRPr="00F31792">
        <w:rPr>
          <w:b/>
        </w:rPr>
        <w:t>Шненглер Освальд</w:t>
      </w:r>
      <w:r>
        <w:t xml:space="preserve"> Закат Европы : Очерки морфологии мировой истории.Т.2.--М. : Мысль,1998.--606с. 2575 RUSB </w:t>
      </w:r>
    </w:p>
    <w:p w:rsidR="00E26490" w:rsidRDefault="00E26490" w:rsidP="00E26490">
      <w:pPr>
        <w:pStyle w:val="af3"/>
      </w:pPr>
      <w:r>
        <w:t>УДК   94/99</w:t>
      </w:r>
    </w:p>
    <w:p w:rsidR="00E26490" w:rsidRDefault="00E26490" w:rsidP="00E26490">
      <w:pPr>
        <w:pStyle w:val="af3"/>
      </w:pPr>
      <w:r>
        <w:t>хр - 1</w:t>
      </w:r>
    </w:p>
    <w:p w:rsidR="00E26490" w:rsidRDefault="00E26490" w:rsidP="00E26490">
      <w:pPr>
        <w:pStyle w:val="a"/>
      </w:pPr>
      <w:r w:rsidRPr="00AF5D7D">
        <w:rPr>
          <w:b/>
        </w:rPr>
        <w:t>Шпенглер, Освальд</w:t>
      </w:r>
      <w:r>
        <w:t xml:space="preserve"> Годы решений / О. Шпенглер ; пер. с нем. В. В. Афанасьева, общ. ред. А. В. Афанасьева.--М. : "СКИМЕНЪ",2006.--239с. .--ISBN 5-903066-01-1 </w:t>
      </w:r>
    </w:p>
    <w:p w:rsidR="00E26490" w:rsidRDefault="00E26490" w:rsidP="00E26490">
      <w:pPr>
        <w:pStyle w:val="af3"/>
      </w:pPr>
      <w:r>
        <w:t>УДК   94(4) + 32</w:t>
      </w:r>
    </w:p>
    <w:p w:rsidR="00E26490" w:rsidRDefault="00E26490" w:rsidP="00E26490">
      <w:pPr>
        <w:pStyle w:val="af3"/>
      </w:pPr>
      <w:r>
        <w:t>хр - 1</w:t>
      </w:r>
    </w:p>
    <w:p w:rsidR="00E26490" w:rsidRDefault="00E26490" w:rsidP="00E26490">
      <w:pPr>
        <w:pStyle w:val="a"/>
      </w:pPr>
      <w:r w:rsidRPr="00AF5D7D">
        <w:rPr>
          <w:b/>
        </w:rPr>
        <w:t>Шпенглер, Освальд</w:t>
      </w:r>
      <w:r>
        <w:t xml:space="preserve"> Закат Европы : Очерки морфологии мировой истории. / О. Шпенглер.--М. : Мысль,1993 </w:t>
      </w:r>
    </w:p>
    <w:p w:rsidR="00E26490" w:rsidRDefault="00E26490" w:rsidP="00E26490">
      <w:pPr>
        <w:pStyle w:val="af3"/>
      </w:pPr>
      <w:r>
        <w:t>УДК   930.1</w:t>
      </w:r>
    </w:p>
    <w:p w:rsidR="00E26490" w:rsidRDefault="00E26490" w:rsidP="00E26490">
      <w:pPr>
        <w:pStyle w:val="af3"/>
      </w:pPr>
      <w:r>
        <w:t>хр - 1</w:t>
      </w:r>
    </w:p>
    <w:p w:rsidR="00E26490" w:rsidRDefault="00E26490" w:rsidP="00E26490">
      <w:pPr>
        <w:pStyle w:val="a"/>
      </w:pPr>
      <w:r w:rsidRPr="00AF5D7D">
        <w:rPr>
          <w:b/>
        </w:rPr>
        <w:t>Шпенглер Освальд</w:t>
      </w:r>
      <w:r>
        <w:t xml:space="preserve"> Закат Европы : Очерки морфологии мировой истории.Т.2.--М. : Мысль,1998.--606с. 4671 RUSB </w:t>
      </w:r>
    </w:p>
    <w:p w:rsidR="00E26490" w:rsidRDefault="00E26490" w:rsidP="00E26490">
      <w:pPr>
        <w:pStyle w:val="af3"/>
      </w:pPr>
      <w:r>
        <w:t>УДК   94/99</w:t>
      </w:r>
    </w:p>
    <w:p w:rsidR="00E26490" w:rsidRDefault="00E26490" w:rsidP="00E26490">
      <w:pPr>
        <w:pStyle w:val="af3"/>
      </w:pPr>
      <w:r>
        <w:t>хр - 1</w:t>
      </w:r>
    </w:p>
    <w:p w:rsidR="00E26490" w:rsidRDefault="00E26490" w:rsidP="00E26490">
      <w:pPr>
        <w:pStyle w:val="a"/>
      </w:pPr>
      <w:r w:rsidRPr="00AF5D7D">
        <w:rPr>
          <w:b/>
        </w:rPr>
        <w:t>Штаерман Е.М.</w:t>
      </w:r>
      <w:r>
        <w:t xml:space="preserve"> История крестьянства в Древнем Риме.--М. : Наука,1996.--200с. 3445 RUSB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AF5D7D">
        <w:rPr>
          <w:b/>
        </w:rPr>
        <w:t>Штокмар, В.В.</w:t>
      </w:r>
      <w:r>
        <w:t xml:space="preserve"> История Англии в средние века / В.В.Штокмар.--СПб. : Алетейя,2001.--187, [14]с. .--ISBN 5-89329-264-2 </w:t>
      </w:r>
    </w:p>
    <w:p w:rsidR="00E26490" w:rsidRDefault="00E26490" w:rsidP="00E26490">
      <w:pPr>
        <w:pStyle w:val="af3"/>
      </w:pPr>
      <w:r>
        <w:t>УДК   94(420)</w:t>
      </w:r>
    </w:p>
    <w:p w:rsidR="00E26490" w:rsidRDefault="00E26490" w:rsidP="00E26490">
      <w:pPr>
        <w:pStyle w:val="af3"/>
      </w:pPr>
      <w:r>
        <w:t>хр - 1</w:t>
      </w:r>
    </w:p>
    <w:p w:rsidR="00E26490" w:rsidRDefault="00E26490" w:rsidP="00E26490">
      <w:pPr>
        <w:pStyle w:val="a"/>
      </w:pPr>
      <w:r w:rsidRPr="00AF5D7D">
        <w:rPr>
          <w:b/>
        </w:rPr>
        <w:t>Штраус, Ф.Й.</w:t>
      </w:r>
      <w:r>
        <w:t xml:space="preserve"> Воспоминания / Ф.Й. Штраус.--М. : Международные отношения,1991.--560 с. .--ISBN 5-7133-0411-6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AF5D7D">
        <w:rPr>
          <w:b/>
        </w:rPr>
        <w:t>Шубарт, Вальтер</w:t>
      </w:r>
      <w:r>
        <w:t xml:space="preserve"> Европа и душа Востока / В. Шубарт ; Пер. с нем. З. Г. Антипенко и М. В. Назарова.--М. : Альманах "Русская идея",1997.--446с. </w:t>
      </w:r>
    </w:p>
    <w:p w:rsidR="00E26490" w:rsidRDefault="00E26490" w:rsidP="00E26490">
      <w:pPr>
        <w:pStyle w:val="af3"/>
      </w:pPr>
      <w:r>
        <w:t>УДК   930.1</w:t>
      </w:r>
    </w:p>
    <w:p w:rsidR="00E26490" w:rsidRDefault="00E26490" w:rsidP="00E26490">
      <w:pPr>
        <w:pStyle w:val="af3"/>
      </w:pPr>
      <w:r>
        <w:t>хр - 1</w:t>
      </w:r>
    </w:p>
    <w:p w:rsidR="00E26490" w:rsidRDefault="00E26490" w:rsidP="00E26490">
      <w:pPr>
        <w:pStyle w:val="a"/>
      </w:pPr>
      <w:r w:rsidRPr="00FF7E54">
        <w:rPr>
          <w:b/>
        </w:rPr>
        <w:t>Шумахер, Эрнст</w:t>
      </w:r>
      <w:r>
        <w:t xml:space="preserve"> Жизнь Брехта / Э. Шумахер ; Пер. с нем. Е. Любаровой, А. Репко.--М. : Радуга,1988.--352с. .--ISBN 5-05-002298-3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FF7E54">
        <w:rPr>
          <w:b/>
        </w:rPr>
        <w:t>Шышыгiна, К. Я.</w:t>
      </w:r>
      <w:r>
        <w:t xml:space="preserve"> Паданнi Нясвiжа / К. Я. Шышыгiна.--Мн. : Полымя,1990.--40с. .--ISBN 5-345-00352-1 </w:t>
      </w:r>
    </w:p>
    <w:p w:rsidR="00E26490" w:rsidRDefault="00E26490" w:rsidP="00E26490">
      <w:pPr>
        <w:pStyle w:val="af3"/>
      </w:pPr>
      <w:r>
        <w:lastRenderedPageBreak/>
        <w:t>УДК   94(476)</w:t>
      </w:r>
    </w:p>
    <w:p w:rsidR="00E26490" w:rsidRDefault="00E26490" w:rsidP="00E26490">
      <w:pPr>
        <w:pStyle w:val="af3"/>
      </w:pPr>
      <w:r>
        <w:t>хр - 1</w:t>
      </w:r>
    </w:p>
    <w:p w:rsidR="00E26490" w:rsidRDefault="00E26490" w:rsidP="00E26490">
      <w:pPr>
        <w:pStyle w:val="a"/>
      </w:pPr>
      <w:r w:rsidRPr="00FF7E54">
        <w:rPr>
          <w:b/>
        </w:rPr>
        <w:t>Шышыгина-Патоцкая, К.</w:t>
      </w:r>
      <w:r>
        <w:t xml:space="preserve"> Чорная дама Нясвіжскага замка / К. Шышыгина-Патоцкая.--Мн. : Полымя,1992.--33с. .--ISBN 5-345-00684-9 </w:t>
      </w:r>
    </w:p>
    <w:p w:rsidR="00E26490" w:rsidRDefault="00E26490" w:rsidP="00E26490">
      <w:pPr>
        <w:pStyle w:val="af3"/>
      </w:pPr>
      <w:r>
        <w:t>УДК   94(476)</w:t>
      </w:r>
    </w:p>
    <w:p w:rsidR="00E26490" w:rsidRDefault="00E26490" w:rsidP="00E26490">
      <w:pPr>
        <w:pStyle w:val="af3"/>
      </w:pPr>
      <w:r>
        <w:t>хр - 1</w:t>
      </w:r>
    </w:p>
    <w:p w:rsidR="00E26490" w:rsidRDefault="00E26490" w:rsidP="00E26490">
      <w:pPr>
        <w:pStyle w:val="a"/>
      </w:pPr>
      <w:r w:rsidRPr="00FF7E54">
        <w:rPr>
          <w:b/>
        </w:rPr>
        <w:t>Эмери У.Б.</w:t>
      </w:r>
      <w:r>
        <w:t xml:space="preserve"> Архаический Египет / У.Б.Эмери; Пер. с англ. Н.Н.Каменской и А.С.Четверухина.--СПб. : Журнал "Нева"; ИТД "Летний Сад",2001.--384 с. .--ISBN 5-87516-230-9 (Ж-л "Нева")*5-89740-075-Х (Летний сад) 8546 хр. RU01 </w:t>
      </w:r>
    </w:p>
    <w:p w:rsidR="00E26490" w:rsidRDefault="00E26490" w:rsidP="00E26490">
      <w:pPr>
        <w:pStyle w:val="af3"/>
      </w:pPr>
      <w:r>
        <w:t>УДК   932</w:t>
      </w:r>
    </w:p>
    <w:p w:rsidR="00E26490" w:rsidRDefault="00E26490" w:rsidP="00E26490">
      <w:pPr>
        <w:pStyle w:val="af3"/>
      </w:pPr>
      <w:r>
        <w:t>хр - 1</w:t>
      </w:r>
    </w:p>
    <w:p w:rsidR="00E26490" w:rsidRDefault="00E26490" w:rsidP="00E26490">
      <w:pPr>
        <w:pStyle w:val="a"/>
      </w:pPr>
      <w:r w:rsidRPr="00FF7E54">
        <w:rPr>
          <w:b/>
        </w:rPr>
        <w:t xml:space="preserve">Энциклопедия </w:t>
      </w:r>
      <w:r>
        <w:t xml:space="preserve">для детей : Всемирная история.--М. : Аванта+,2000.--688с. 6825 0704 </w:t>
      </w:r>
    </w:p>
    <w:p w:rsidR="00E26490" w:rsidRDefault="00E26490" w:rsidP="00E26490">
      <w:pPr>
        <w:pStyle w:val="af3"/>
      </w:pPr>
      <w:r>
        <w:t>УДК   94(031)</w:t>
      </w:r>
    </w:p>
    <w:p w:rsidR="00E26490" w:rsidRDefault="00E26490" w:rsidP="00E26490">
      <w:pPr>
        <w:pStyle w:val="af3"/>
      </w:pPr>
      <w:r>
        <w:t>хр - 1</w:t>
      </w:r>
    </w:p>
    <w:p w:rsidR="00E26490" w:rsidRDefault="00E26490" w:rsidP="00E26490">
      <w:pPr>
        <w:pStyle w:val="a"/>
      </w:pPr>
      <w:r w:rsidRPr="00FF7E54">
        <w:rPr>
          <w:b/>
        </w:rPr>
        <w:t xml:space="preserve">Энцыклапедыя </w:t>
      </w:r>
      <w:r>
        <w:t xml:space="preserve">гicторыi Беларусi : У 6 т. / Беларус. Энцыкл.; Рэдкал.: Г.П.Пашкоу (галоуны рэд.) i iнш.; Маст. Э.Э.Жакевiч.--Мн. : "Беларуская энцыклапедыя" iмя Петруся Броукi,2001 591 с. 985-11-0214-8 (т.6. кн.1)*5-85700-073-4 8421 ч/з RU01 </w:t>
      </w:r>
    </w:p>
    <w:p w:rsidR="00E26490" w:rsidRDefault="00E26490" w:rsidP="00E26490">
      <w:pPr>
        <w:pStyle w:val="af3"/>
      </w:pPr>
      <w:r>
        <w:t>УДК   94(476)(03)</w:t>
      </w:r>
    </w:p>
    <w:p w:rsidR="00E26490" w:rsidRDefault="00E26490" w:rsidP="00E26490">
      <w:pPr>
        <w:pStyle w:val="af3"/>
      </w:pPr>
      <w:r>
        <w:t>чз - 1</w:t>
      </w:r>
    </w:p>
    <w:p w:rsidR="00E26490" w:rsidRDefault="00E26490" w:rsidP="00E26490">
      <w:pPr>
        <w:pStyle w:val="a"/>
      </w:pPr>
      <w:r w:rsidRPr="00FF7E54">
        <w:rPr>
          <w:b/>
        </w:rPr>
        <w:t xml:space="preserve">Эпоха </w:t>
      </w:r>
      <w:r>
        <w:t xml:space="preserve">Реформации. Европа / Отв. за выпуск Ю.Г.Хацкевич.--Мн. : Харвест,2002.--622 с. .--ISBN 985-13-0267-8 8985 хр. RU01 </w:t>
      </w:r>
    </w:p>
    <w:p w:rsidR="00E26490" w:rsidRDefault="00E26490" w:rsidP="00E26490">
      <w:pPr>
        <w:pStyle w:val="af3"/>
      </w:pPr>
      <w:r>
        <w:t>УДК   940.2 + 227</w:t>
      </w:r>
    </w:p>
    <w:p w:rsidR="00E26490" w:rsidRDefault="00E26490" w:rsidP="00E26490">
      <w:pPr>
        <w:pStyle w:val="af3"/>
      </w:pPr>
      <w:r>
        <w:t>хр - 1</w:t>
      </w:r>
    </w:p>
    <w:p w:rsidR="00E26490" w:rsidRDefault="00E26490" w:rsidP="00E26490">
      <w:pPr>
        <w:pStyle w:val="a"/>
      </w:pPr>
      <w:r w:rsidRPr="0005453A">
        <w:rPr>
          <w:b/>
        </w:rPr>
        <w:t xml:space="preserve">Эра царствующих </w:t>
      </w:r>
      <w:r>
        <w:t xml:space="preserve">богов : 3000-1500 гг. до н.э. / Пер. с анг. В. Мартова ; ред. С. Смирнов.--М. : ТЕРРА - Книжный клуб,1998.--176с. .--ISBN 5-300-01830-9 </w:t>
      </w:r>
    </w:p>
    <w:p w:rsidR="00E26490" w:rsidRDefault="00E26490" w:rsidP="00E26490">
      <w:pPr>
        <w:pStyle w:val="af3"/>
      </w:pPr>
      <w:r>
        <w:t>УДК   94(35) + 290.117.1</w:t>
      </w:r>
    </w:p>
    <w:p w:rsidR="00E26490" w:rsidRDefault="00E26490" w:rsidP="00E26490">
      <w:pPr>
        <w:pStyle w:val="af3"/>
      </w:pPr>
      <w:r>
        <w:t>хр - 1</w:t>
      </w:r>
    </w:p>
    <w:p w:rsidR="00E26490" w:rsidRDefault="00E26490" w:rsidP="00E26490">
      <w:pPr>
        <w:pStyle w:val="a"/>
      </w:pPr>
      <w:r w:rsidRPr="0005453A">
        <w:rPr>
          <w:b/>
        </w:rPr>
        <w:t>Юхас Петер</w:t>
      </w:r>
      <w:r>
        <w:t xml:space="preserve"> Кирил и Методий в българската Моравия.--София : Издателска къща Огледало,2000.--218 с. .--ISBN 954-90553-6-1 8112 хр. 0003 </w:t>
      </w:r>
    </w:p>
    <w:p w:rsidR="00E26490" w:rsidRDefault="00E26490" w:rsidP="00E26490">
      <w:pPr>
        <w:pStyle w:val="af3"/>
      </w:pPr>
      <w:r>
        <w:t>УДК   937</w:t>
      </w:r>
    </w:p>
    <w:p w:rsidR="00E26490" w:rsidRDefault="00E26490" w:rsidP="00E26490">
      <w:pPr>
        <w:pStyle w:val="af3"/>
      </w:pPr>
      <w:r>
        <w:t>хр - 1</w:t>
      </w:r>
    </w:p>
    <w:p w:rsidR="00E26490" w:rsidRDefault="00E26490" w:rsidP="00E26490">
      <w:pPr>
        <w:pStyle w:val="a"/>
      </w:pPr>
      <w:r w:rsidRPr="0005453A">
        <w:rPr>
          <w:b/>
        </w:rPr>
        <w:t>Яковлев Н.Н.</w:t>
      </w:r>
      <w:r>
        <w:t xml:space="preserve"> Религия в Америке 80-х.--М. : Изд.полит.лит.,1987.--190с. 1297 RUSB </w:t>
      </w:r>
    </w:p>
    <w:p w:rsidR="00E26490" w:rsidRDefault="00E26490" w:rsidP="00E26490">
      <w:pPr>
        <w:pStyle w:val="af3"/>
      </w:pPr>
      <w:r>
        <w:t>УДК   970"1980"</w:t>
      </w:r>
    </w:p>
    <w:p w:rsidR="00E26490" w:rsidRDefault="00E26490" w:rsidP="00E26490">
      <w:pPr>
        <w:pStyle w:val="af3"/>
      </w:pPr>
      <w:r>
        <w:t>хр - 1</w:t>
      </w:r>
    </w:p>
    <w:p w:rsidR="00E26490" w:rsidRDefault="00E26490" w:rsidP="00E26490">
      <w:pPr>
        <w:pStyle w:val="a"/>
      </w:pPr>
      <w:r w:rsidRPr="0005453A">
        <w:rPr>
          <w:b/>
        </w:rPr>
        <w:t xml:space="preserve">Ян Гус.Мартин </w:t>
      </w:r>
      <w:r>
        <w:t xml:space="preserve">Лютер.Жан Кальвин.Торквемада.Лойола.--М. : Республика,1995.--383с. 1891 RUSB </w:t>
      </w:r>
    </w:p>
    <w:p w:rsidR="00E26490" w:rsidRDefault="00E26490" w:rsidP="00E26490">
      <w:pPr>
        <w:pStyle w:val="af3"/>
      </w:pPr>
      <w:r>
        <w:t>УДК   929</w:t>
      </w:r>
    </w:p>
    <w:p w:rsidR="00E26490" w:rsidRDefault="00E26490" w:rsidP="00E26490">
      <w:pPr>
        <w:pStyle w:val="af3"/>
      </w:pPr>
      <w:r>
        <w:t>хр - 1</w:t>
      </w:r>
    </w:p>
    <w:p w:rsidR="00E26490" w:rsidRDefault="00E26490" w:rsidP="00E26490">
      <w:pPr>
        <w:pStyle w:val="a"/>
      </w:pPr>
      <w:r w:rsidRPr="0005453A">
        <w:rPr>
          <w:b/>
        </w:rPr>
        <w:t>Ясперс К.</w:t>
      </w:r>
      <w:r>
        <w:t xml:space="preserve"> Истоки истории и ее цель / К.Ясперс; Пер. М.И.Левиной.--М. : АН СССР,1978 210 с. 10999 хр. RU05 </w:t>
      </w:r>
    </w:p>
    <w:p w:rsidR="00E26490" w:rsidRDefault="00E26490" w:rsidP="00E26490">
      <w:pPr>
        <w:pStyle w:val="af3"/>
      </w:pPr>
      <w:r>
        <w:t>УДК   930.1</w:t>
      </w:r>
    </w:p>
    <w:p w:rsidR="00E26490" w:rsidRDefault="00E26490" w:rsidP="00E26490">
      <w:pPr>
        <w:pStyle w:val="af3"/>
      </w:pPr>
      <w:r>
        <w:t>хр - 1</w:t>
      </w:r>
    </w:p>
    <w:p w:rsidR="00E26490" w:rsidRDefault="00E26490" w:rsidP="00E26490">
      <w:pPr>
        <w:pStyle w:val="a"/>
      </w:pPr>
      <w:r w:rsidRPr="0005453A">
        <w:rPr>
          <w:b/>
        </w:rPr>
        <w:t>Ясперс К.</w:t>
      </w:r>
      <w:r>
        <w:t xml:space="preserve"> Истоки истории и ее цель / К.Ясперс; Пер. М.И.Левиной.--М. : АН СССР,1978 211 с. 11000 хр. RU05 </w:t>
      </w:r>
    </w:p>
    <w:p w:rsidR="00E26490" w:rsidRDefault="00E26490" w:rsidP="00E26490">
      <w:pPr>
        <w:pStyle w:val="af3"/>
      </w:pPr>
      <w:r>
        <w:t>УДК   930.1</w:t>
      </w:r>
    </w:p>
    <w:p w:rsidR="00E26490" w:rsidRDefault="00E26490" w:rsidP="00E26490">
      <w:pPr>
        <w:pStyle w:val="af3"/>
      </w:pPr>
      <w:r>
        <w:t>хр - 1</w:t>
      </w:r>
    </w:p>
    <w:p w:rsidR="00E26490" w:rsidRDefault="00E26490" w:rsidP="00E26490">
      <w:pPr>
        <w:pStyle w:val="2"/>
      </w:pPr>
      <w:r>
        <w:lastRenderedPageBreak/>
        <w:t>908      Краеведение. Страноведение.</w:t>
      </w:r>
      <w:r w:rsidR="00912699">
        <w:fldChar w:fldCharType="begin"/>
      </w:r>
      <w:r>
        <w:instrText xml:space="preserve"> TC "908      Краеведение. Страноведение." \l 2 </w:instrText>
      </w:r>
      <w:r w:rsidR="00912699">
        <w:fldChar w:fldCharType="end"/>
      </w:r>
    </w:p>
    <w:p w:rsidR="00E26490" w:rsidRDefault="00E26490" w:rsidP="00E26490">
      <w:pPr>
        <w:pStyle w:val="a"/>
      </w:pPr>
      <w:r w:rsidRPr="0042620E">
        <w:rPr>
          <w:b/>
        </w:rPr>
        <w:t xml:space="preserve">Bad Tolz </w:t>
      </w:r>
      <w:r>
        <w:t xml:space="preserve">im Isarwinkel / Text Gregor Dorfmeister.--Auflage : Verlag Lobl-Schreyer,1998.--96с. </w:t>
      </w:r>
    </w:p>
    <w:p w:rsidR="00E26490" w:rsidRDefault="00E26490" w:rsidP="00E26490">
      <w:pPr>
        <w:pStyle w:val="af3"/>
      </w:pPr>
      <w:r>
        <w:t>УДК   908</w:t>
      </w:r>
    </w:p>
    <w:p w:rsidR="00E26490" w:rsidRDefault="00E26490" w:rsidP="00E26490">
      <w:pPr>
        <w:pStyle w:val="af3"/>
      </w:pPr>
      <w:r>
        <w:t>ИН - 1</w:t>
      </w:r>
    </w:p>
    <w:p w:rsidR="00E26490" w:rsidRDefault="00E26490" w:rsidP="00E26490">
      <w:pPr>
        <w:pStyle w:val="a"/>
      </w:pPr>
      <w:r w:rsidRPr="0042620E">
        <w:rPr>
          <w:b/>
        </w:rPr>
        <w:t>Bieber, Ingrid</w:t>
      </w:r>
      <w:r>
        <w:t xml:space="preserve"> Leipzig und seine Geschichte / Ingrid Bieber, Katharina Walch ; Ubersetzer Herbert R.Nestler (englisch), Suzanne R. Planeix (franzosisch).--Leipzig : Sachsenbuch Verlagsgesellschaft mbH,1991.--96S. .--ISBN 3-910148-11-5 </w:t>
      </w:r>
    </w:p>
    <w:p w:rsidR="00E26490" w:rsidRDefault="00E26490" w:rsidP="00E26490">
      <w:pPr>
        <w:pStyle w:val="af3"/>
      </w:pPr>
      <w:r>
        <w:t>УДК   908</w:t>
      </w:r>
    </w:p>
    <w:p w:rsidR="00E26490" w:rsidRDefault="00E26490" w:rsidP="00E26490">
      <w:pPr>
        <w:pStyle w:val="af3"/>
      </w:pPr>
      <w:r>
        <w:t>ИН - 1</w:t>
      </w:r>
    </w:p>
    <w:p w:rsidR="00E26490" w:rsidRDefault="00E26490" w:rsidP="00E26490">
      <w:pPr>
        <w:pStyle w:val="a"/>
      </w:pPr>
      <w:r w:rsidRPr="0042620E">
        <w:rPr>
          <w:b/>
        </w:rPr>
        <w:t>Grabos, E.</w:t>
      </w:r>
      <w:r>
        <w:t xml:space="preserve"> Rustelnia Zlotego Lasu w Rytwianach : Przewodnik / E. Grabos, A. Sikora.--Rytwiany : Diecezjalny Osrodek Kultury i Edukacji :Zrodlo:,2003.--79s. .--ISBN 83-7300-174-3 </w:t>
      </w:r>
    </w:p>
    <w:p w:rsidR="00E26490" w:rsidRDefault="00E26490" w:rsidP="00E26490">
      <w:pPr>
        <w:pStyle w:val="af3"/>
      </w:pPr>
      <w:r>
        <w:t>УДК   908</w:t>
      </w:r>
    </w:p>
    <w:p w:rsidR="00E26490" w:rsidRDefault="00E26490" w:rsidP="00E26490">
      <w:pPr>
        <w:pStyle w:val="af3"/>
      </w:pPr>
      <w:r>
        <w:t>ИН - 1</w:t>
      </w:r>
    </w:p>
    <w:p w:rsidR="00E26490" w:rsidRDefault="00E26490" w:rsidP="00E26490">
      <w:pPr>
        <w:pStyle w:val="a"/>
      </w:pPr>
      <w:r w:rsidRPr="0042620E">
        <w:rPr>
          <w:b/>
        </w:rPr>
        <w:t xml:space="preserve">Japan </w:t>
      </w:r>
      <w:r>
        <w:t xml:space="preserve">profile of a nation / Color  photos by Toyotaka, Ryuzo.--Tokyo-New Yotk-London : Kodanscha International,1994.--360p. .--ISBN 4-7700-1892-4 (hd)*4-7700-1918-1 (pbk) </w:t>
      </w:r>
    </w:p>
    <w:p w:rsidR="00E26490" w:rsidRDefault="00E26490" w:rsidP="00E26490">
      <w:pPr>
        <w:pStyle w:val="af3"/>
      </w:pPr>
      <w:r>
        <w:t>УДК   908</w:t>
      </w:r>
    </w:p>
    <w:p w:rsidR="00E26490" w:rsidRDefault="00E26490" w:rsidP="00E26490">
      <w:pPr>
        <w:pStyle w:val="af3"/>
      </w:pPr>
      <w:r>
        <w:t>ИН - 1</w:t>
      </w:r>
    </w:p>
    <w:p w:rsidR="00E26490" w:rsidRDefault="00E26490" w:rsidP="00E26490">
      <w:pPr>
        <w:pStyle w:val="a"/>
      </w:pPr>
      <w:r w:rsidRPr="0042620E">
        <w:rPr>
          <w:b/>
        </w:rPr>
        <w:t xml:space="preserve">Kosice </w:t>
      </w:r>
      <w:r>
        <w:t xml:space="preserve">mesto mieru / Autor textu J.V. Janovsky.--Kosice : Vychodoslovenske vydavatelstvo,1990.--336c. .--ISBN 80-85174-37-5 </w:t>
      </w:r>
    </w:p>
    <w:p w:rsidR="00E26490" w:rsidRDefault="00E26490" w:rsidP="00E26490">
      <w:pPr>
        <w:pStyle w:val="af3"/>
      </w:pPr>
      <w:r>
        <w:t>УДК   908</w:t>
      </w:r>
    </w:p>
    <w:p w:rsidR="00E26490" w:rsidRDefault="00E26490" w:rsidP="00E26490">
      <w:pPr>
        <w:pStyle w:val="af3"/>
      </w:pPr>
      <w:r>
        <w:t>ИН - 1</w:t>
      </w:r>
    </w:p>
    <w:p w:rsidR="00E26490" w:rsidRDefault="00E26490" w:rsidP="00E26490">
      <w:pPr>
        <w:pStyle w:val="a"/>
      </w:pPr>
      <w:r w:rsidRPr="0042620E">
        <w:rPr>
          <w:b/>
        </w:rPr>
        <w:t>Presov</w:t>
      </w:r>
      <w:r>
        <w:t xml:space="preserve"> : Slovakia-Slowakei-Slovaquie-Словакия-Slowacja / Foto Peter Holent.--Slovakia : Fotopress,2006.--127p. .--ISBN 80-968972-9-2 </w:t>
      </w:r>
    </w:p>
    <w:p w:rsidR="00E26490" w:rsidRDefault="00E26490" w:rsidP="00E26490">
      <w:pPr>
        <w:pStyle w:val="af3"/>
      </w:pPr>
      <w:r>
        <w:t>УДК   908</w:t>
      </w:r>
    </w:p>
    <w:p w:rsidR="00E26490" w:rsidRDefault="00E26490" w:rsidP="00E26490">
      <w:pPr>
        <w:pStyle w:val="af3"/>
      </w:pPr>
      <w:r>
        <w:t>ИН - 1</w:t>
      </w:r>
    </w:p>
    <w:p w:rsidR="00E26490" w:rsidRPr="00E26490" w:rsidRDefault="00E26490" w:rsidP="00E26490">
      <w:pPr>
        <w:pStyle w:val="a"/>
        <w:rPr>
          <w:lang w:val="en-US"/>
        </w:rPr>
      </w:pPr>
      <w:r w:rsidRPr="00E26490">
        <w:rPr>
          <w:b/>
          <w:lang w:val="en-US"/>
        </w:rPr>
        <w:t>Santini, Loretta</w:t>
      </w:r>
      <w:r w:rsidRPr="00E26490">
        <w:rPr>
          <w:lang w:val="en-US"/>
        </w:rPr>
        <w:t xml:space="preserve"> Rome and Vatican / Loretta Santini : Plurigraf Narni-Terni,1975.--127S. </w:t>
      </w:r>
    </w:p>
    <w:p w:rsidR="00E26490" w:rsidRDefault="00E26490" w:rsidP="00E26490">
      <w:pPr>
        <w:pStyle w:val="af3"/>
      </w:pPr>
      <w:r>
        <w:t>УДК   908</w:t>
      </w:r>
    </w:p>
    <w:p w:rsidR="00E26490" w:rsidRDefault="00E26490" w:rsidP="00E26490">
      <w:pPr>
        <w:pStyle w:val="af3"/>
      </w:pPr>
      <w:r>
        <w:t>ИН - 1</w:t>
      </w:r>
    </w:p>
    <w:p w:rsidR="00E26490" w:rsidRPr="00E26490" w:rsidRDefault="00E26490" w:rsidP="00E26490">
      <w:pPr>
        <w:pStyle w:val="a"/>
        <w:rPr>
          <w:lang w:val="de-DE"/>
        </w:rPr>
      </w:pPr>
      <w:r w:rsidRPr="00E26490">
        <w:rPr>
          <w:b/>
          <w:lang w:val="de-DE"/>
        </w:rPr>
        <w:t>Streiger, Hans O.</w:t>
      </w:r>
      <w:r w:rsidRPr="00E26490">
        <w:rPr>
          <w:lang w:val="de-DE"/>
        </w:rPr>
        <w:t xml:space="preserve"> Im Tal der Wiese : Zwischen Schwarzwald und Basler Rheinknie / Hans O. Streiger, Werner Beetschen.--Switzerland : Verlag der XTRA-COM BASEL GmbH in Zusammenarbeit mit,2000 </w:t>
      </w:r>
    </w:p>
    <w:p w:rsidR="00E26490" w:rsidRDefault="00E26490" w:rsidP="00E26490">
      <w:pPr>
        <w:pStyle w:val="af3"/>
      </w:pPr>
      <w:r>
        <w:t>УДК   908</w:t>
      </w:r>
    </w:p>
    <w:p w:rsidR="00E26490" w:rsidRDefault="00E26490" w:rsidP="00E26490">
      <w:pPr>
        <w:pStyle w:val="af3"/>
      </w:pPr>
      <w:r>
        <w:t>ИН - 1</w:t>
      </w:r>
    </w:p>
    <w:p w:rsidR="00E26490" w:rsidRDefault="00E26490" w:rsidP="00E26490">
      <w:pPr>
        <w:pStyle w:val="a"/>
      </w:pPr>
      <w:r w:rsidRPr="008756F0">
        <w:rPr>
          <w:b/>
        </w:rPr>
        <w:t>Беларусь.Факты</w:t>
      </w:r>
      <w:r>
        <w:t xml:space="preserve"> : Справ. / Авт.-сост. С.П.Самуэль.--Мн. : ИООО "Кавалер Паблишерс",2000.--448 с. 7706 0301 </w:t>
      </w:r>
    </w:p>
    <w:p w:rsidR="00E26490" w:rsidRDefault="00E26490" w:rsidP="00E26490">
      <w:pPr>
        <w:pStyle w:val="af3"/>
      </w:pPr>
      <w:r>
        <w:t>УДК   908(476)(035.5)</w:t>
      </w:r>
    </w:p>
    <w:p w:rsidR="00E26490" w:rsidRDefault="00E26490" w:rsidP="00E26490">
      <w:pPr>
        <w:pStyle w:val="af3"/>
      </w:pPr>
      <w:r>
        <w:t>хр - 1</w:t>
      </w:r>
    </w:p>
    <w:p w:rsidR="00E26490" w:rsidRDefault="00E26490" w:rsidP="00E26490">
      <w:pPr>
        <w:pStyle w:val="a"/>
      </w:pPr>
      <w:r w:rsidRPr="008756F0">
        <w:rPr>
          <w:b/>
        </w:rPr>
        <w:t xml:space="preserve">Заслаускi </w:t>
      </w:r>
      <w:r>
        <w:t xml:space="preserve">гiсторыка-археалагiчны запаведнiк / Аут. тэксту i складальнiкi I.П.Загрышау, С.А.Мiлючэнкау.--Мн. : Беларусь,1983.--129с. </w:t>
      </w:r>
    </w:p>
    <w:p w:rsidR="00E26490" w:rsidRDefault="00E26490" w:rsidP="00E26490">
      <w:pPr>
        <w:pStyle w:val="af3"/>
      </w:pPr>
      <w:r>
        <w:t>УДК   908 + 7:94(476)</w:t>
      </w:r>
    </w:p>
    <w:p w:rsidR="00E26490" w:rsidRDefault="00E26490" w:rsidP="00E26490">
      <w:pPr>
        <w:pStyle w:val="af3"/>
      </w:pPr>
      <w:r>
        <w:t>хр - 1</w:t>
      </w:r>
    </w:p>
    <w:p w:rsidR="00E26490" w:rsidRDefault="00E26490" w:rsidP="00E26490">
      <w:pPr>
        <w:pStyle w:val="a"/>
      </w:pPr>
      <w:r w:rsidRPr="008756F0">
        <w:rPr>
          <w:b/>
        </w:rPr>
        <w:t xml:space="preserve">Карловы </w:t>
      </w:r>
      <w:r>
        <w:t xml:space="preserve">Вары и окрестности / Отдел торговли и туризма.--Прага : "Рапид",1976.--66с. </w:t>
      </w:r>
    </w:p>
    <w:p w:rsidR="00E26490" w:rsidRDefault="00E26490" w:rsidP="00E26490">
      <w:pPr>
        <w:pStyle w:val="af3"/>
      </w:pPr>
      <w:r>
        <w:t>УДК   908</w:t>
      </w:r>
    </w:p>
    <w:p w:rsidR="00E26490" w:rsidRDefault="00E26490" w:rsidP="00E26490">
      <w:pPr>
        <w:pStyle w:val="af3"/>
      </w:pPr>
      <w:r>
        <w:t>хр - 1</w:t>
      </w:r>
    </w:p>
    <w:p w:rsidR="00E26490" w:rsidRDefault="00E26490" w:rsidP="00E26490">
      <w:pPr>
        <w:pStyle w:val="a"/>
      </w:pPr>
      <w:r w:rsidRPr="008756F0">
        <w:rPr>
          <w:b/>
        </w:rPr>
        <w:lastRenderedPageBreak/>
        <w:t>Матюшин, Г. Н.</w:t>
      </w:r>
      <w:r>
        <w:t xml:space="preserve"> Историческое краеведение : Учеб. пособие для студентов пед. ин-тов по спец. № 2108 "История" / Г.Н.Матюшин.--М. : Просвещение,1987.--207 с. </w:t>
      </w:r>
    </w:p>
    <w:p w:rsidR="00E26490" w:rsidRDefault="00E26490" w:rsidP="00E26490">
      <w:pPr>
        <w:pStyle w:val="af3"/>
      </w:pPr>
      <w:r>
        <w:t>УДК   908(075.8)</w:t>
      </w:r>
    </w:p>
    <w:p w:rsidR="00E26490" w:rsidRDefault="00E26490" w:rsidP="00E26490">
      <w:pPr>
        <w:pStyle w:val="af3"/>
      </w:pPr>
      <w:r>
        <w:t>хр - 1</w:t>
      </w:r>
    </w:p>
    <w:p w:rsidR="00E26490" w:rsidRDefault="00E26490" w:rsidP="00E26490">
      <w:pPr>
        <w:pStyle w:val="a"/>
      </w:pPr>
      <w:r w:rsidRPr="008756F0">
        <w:rPr>
          <w:b/>
        </w:rPr>
        <w:t>Парма, Х.</w:t>
      </w:r>
      <w:r>
        <w:t xml:space="preserve"> Польша / Х. Парма (фотографии), В. Гелжиньский (текст) ; Пер. с польск. И. Закшевский.--Польша : Parma press,2007.--287с. </w:t>
      </w:r>
    </w:p>
    <w:p w:rsidR="00E26490" w:rsidRDefault="00E26490" w:rsidP="00E26490">
      <w:pPr>
        <w:pStyle w:val="af3"/>
      </w:pPr>
      <w:r>
        <w:t>УДК   908</w:t>
      </w:r>
    </w:p>
    <w:p w:rsidR="00E26490" w:rsidRDefault="00E26490" w:rsidP="00E26490">
      <w:pPr>
        <w:pStyle w:val="af3"/>
      </w:pPr>
      <w:r>
        <w:t>хр - 1</w:t>
      </w:r>
    </w:p>
    <w:p w:rsidR="00E26490" w:rsidRDefault="00E26490" w:rsidP="00E26490">
      <w:pPr>
        <w:pStyle w:val="a"/>
      </w:pPr>
      <w:r w:rsidRPr="008756F0">
        <w:rPr>
          <w:b/>
        </w:rPr>
        <w:t>Словения</w:t>
      </w:r>
      <w:r>
        <w:t xml:space="preserve"> / К. Натек, П. Скоберне, М. Микельн.--Любляне : Цанкарева зажлоба в Любляне,1992.--127с. .--ISBN 86-361-0840-3 </w:t>
      </w:r>
    </w:p>
    <w:p w:rsidR="00E26490" w:rsidRDefault="00E26490" w:rsidP="00E26490">
      <w:pPr>
        <w:pStyle w:val="af3"/>
      </w:pPr>
      <w:r>
        <w:t>УДК   908</w:t>
      </w:r>
    </w:p>
    <w:p w:rsidR="00E26490" w:rsidRDefault="00E26490" w:rsidP="00E26490">
      <w:pPr>
        <w:pStyle w:val="af3"/>
      </w:pPr>
      <w:r>
        <w:t>хр - 1</w:t>
      </w:r>
    </w:p>
    <w:p w:rsidR="00E26490" w:rsidRDefault="00E26490" w:rsidP="00E26490">
      <w:pPr>
        <w:pStyle w:val="a"/>
      </w:pPr>
      <w:r w:rsidRPr="00931CC4">
        <w:rPr>
          <w:b/>
        </w:rPr>
        <w:t xml:space="preserve">Советский </w:t>
      </w:r>
      <w:r>
        <w:t xml:space="preserve">район города Минска : История продолжается... / Сост. З. А. Лысенко.--Мн. : Издательство "Четыре четверти",2008.--208с. .--ISBN 978-985-6856-13-9 </w:t>
      </w:r>
    </w:p>
    <w:p w:rsidR="00E26490" w:rsidRDefault="00E26490" w:rsidP="00E26490">
      <w:pPr>
        <w:pStyle w:val="af3"/>
      </w:pPr>
      <w:r>
        <w:t>УДК   908(476)</w:t>
      </w:r>
    </w:p>
    <w:p w:rsidR="00E26490" w:rsidRDefault="00E26490" w:rsidP="00E26490">
      <w:pPr>
        <w:pStyle w:val="af3"/>
      </w:pPr>
      <w:r>
        <w:t>хр - 1</w:t>
      </w:r>
    </w:p>
    <w:p w:rsidR="00E26490" w:rsidRDefault="00E26490" w:rsidP="00E26490">
      <w:pPr>
        <w:pStyle w:val="a"/>
      </w:pPr>
      <w:r w:rsidRPr="00931CC4">
        <w:rPr>
          <w:b/>
        </w:rPr>
        <w:t xml:space="preserve">Столица </w:t>
      </w:r>
      <w:r>
        <w:t xml:space="preserve">Европы Париж : Версаль. Полный путеводитель по всему городу. План в приложении / Текст Marco Dormi; Перевод Marine Miskaryan.--Италия : Plurigraf,1999.--128с. </w:t>
      </w:r>
    </w:p>
    <w:p w:rsidR="00E26490" w:rsidRDefault="00E26490" w:rsidP="00E26490">
      <w:pPr>
        <w:pStyle w:val="af3"/>
      </w:pPr>
      <w:r>
        <w:t>УДК   908</w:t>
      </w:r>
    </w:p>
    <w:p w:rsidR="00E26490" w:rsidRDefault="00E26490" w:rsidP="00E26490">
      <w:pPr>
        <w:pStyle w:val="af3"/>
      </w:pPr>
      <w:r>
        <w:t>хр - 1g</w:t>
      </w:r>
    </w:p>
    <w:p w:rsidR="00E26490" w:rsidRDefault="00E26490" w:rsidP="00E26490">
      <w:pPr>
        <w:pStyle w:val="a"/>
      </w:pPr>
      <w:r>
        <w:t xml:space="preserve"> : Verlag  Carl Uberreuter,1963.--352s. t</w:t>
      </w:r>
    </w:p>
    <w:p w:rsidR="00E26490" w:rsidRPr="00E26490" w:rsidRDefault="00E26490" w:rsidP="00E26490">
      <w:pPr>
        <w:pStyle w:val="a"/>
        <w:rPr>
          <w:lang w:val="en-US"/>
        </w:rPr>
      </w:pPr>
      <w:r w:rsidRPr="00E26490">
        <w:rPr>
          <w:lang w:val="en-US"/>
        </w:rPr>
        <w:t xml:space="preserve"> / Francis Scott  Fitzgerald.--Moscow : Raduga,1983.--400 p. .</w:t>
      </w:r>
    </w:p>
    <w:p w:rsidR="00E26490" w:rsidRDefault="00E26490" w:rsidP="00E26490">
      <w:pPr>
        <w:pStyle w:val="a"/>
      </w:pPr>
      <w:r>
        <w:t>28с.с.с.с. e</w:t>
      </w:r>
    </w:p>
    <w:p w:rsidR="00E26490" w:rsidRDefault="00E26490" w:rsidP="00E26490">
      <w:pPr>
        <w:pStyle w:val="a"/>
      </w:pPr>
      <w:r>
        <w:t>,1995.--254p. .--ISBN 88-09-14029-X i</w:t>
      </w:r>
    </w:p>
    <w:p w:rsidR="00E26490" w:rsidRDefault="00E26490" w:rsidP="00E26490">
      <w:pPr>
        <w:pStyle w:val="a"/>
      </w:pPr>
      <w:r>
        <w:t xml:space="preserve"> : Przyszlosc wiary i duchowosci chrzescijanskiej / W.H. Omi.--Krakow : Wydawnictwo Znak,2002.--428s. .--ISBN 83-240-0170-0 i</w:t>
      </w:r>
    </w:p>
    <w:p w:rsidR="00E26490" w:rsidRDefault="00E26490" w:rsidP="00E26490">
      <w:pPr>
        <w:pStyle w:val="a"/>
      </w:pPr>
      <w:r>
        <w:t xml:space="preserve"> : Przyszlosc wiary i duchowosci chrzescijanskiej / W.H. Omi.--Krakow : Wydawnictwo Znak,2002.--428с. .--ISBN 83-240-0170-0 y</w:t>
      </w:r>
    </w:p>
    <w:p w:rsidR="00E26490" w:rsidRDefault="00E26490" w:rsidP="00E26490">
      <w:pPr>
        <w:pStyle w:val="a"/>
      </w:pPr>
      <w:r>
        <w:t xml:space="preserve">O. Gabriel.--Krakow : Wydawnictwo OO. Karmelitow bosych,1987 644с.  </w:t>
      </w:r>
    </w:p>
    <w:p w:rsidR="00E26490" w:rsidRPr="00E26490" w:rsidRDefault="00E26490" w:rsidP="00E26490">
      <w:pPr>
        <w:pStyle w:val="a"/>
        <w:rPr>
          <w:lang w:val="en-US"/>
        </w:rPr>
      </w:pPr>
      <w:r w:rsidRPr="00E26490">
        <w:rPr>
          <w:lang w:val="en-US"/>
        </w:rPr>
        <w:t xml:space="preserve"> / Proyecto y supervision de la serie : Manuel Rodriguez Martin y Chacon, Alfonso de la Fuente Adanez.--Madrid : Arzobispado de Madrid-Alcala,1986  </w:t>
      </w:r>
    </w:p>
    <w:p w:rsidR="00E26490" w:rsidRPr="00E26490" w:rsidRDefault="00E26490" w:rsidP="00E26490">
      <w:pPr>
        <w:pStyle w:val="a"/>
        <w:rPr>
          <w:lang w:val="en-US"/>
        </w:rPr>
      </w:pPr>
      <w:r w:rsidRPr="00E26490">
        <w:rPr>
          <w:lang w:val="en-US"/>
        </w:rPr>
        <w:t xml:space="preserve"> / Proyecto y supervision de la serie : Manuel Rodriguez Martin y Chacon, Alfonso de la Fuente Adanez.--Madrid : Arzobispado de Madrid-Alcala,1986  </w:t>
      </w:r>
    </w:p>
    <w:p w:rsidR="00E26490" w:rsidRPr="00E26490" w:rsidRDefault="00E26490" w:rsidP="00E26490">
      <w:pPr>
        <w:pStyle w:val="a"/>
        <w:rPr>
          <w:lang w:val="en-US"/>
        </w:rPr>
      </w:pPr>
      <w:r w:rsidRPr="00E26490">
        <w:rPr>
          <w:lang w:val="en-US"/>
        </w:rPr>
        <w:t xml:space="preserve"> / Proyecto y supervision de la serie : Manuel Rodriguez_Martin y Chacon, Alfonso de la Fuente Adanez.--Madrid : Arzobispado de Madrid-Alcala,1985  </w:t>
      </w:r>
    </w:p>
    <w:p w:rsidR="00E26490" w:rsidRPr="00E26490" w:rsidRDefault="00E26490" w:rsidP="00E26490">
      <w:pPr>
        <w:pStyle w:val="a"/>
        <w:rPr>
          <w:lang w:val="en-US"/>
        </w:rPr>
      </w:pPr>
      <w:r w:rsidRPr="00E26490">
        <w:rPr>
          <w:lang w:val="en-US"/>
        </w:rPr>
        <w:t xml:space="preserve"> / Proyecto y supervision de la serie : Manuel Rodriguez Martin y Chacon, Alfonso de la Fuente Adanez.--Madrid : Arzobispado de Madrid-Alcala,1986  </w:t>
      </w:r>
    </w:p>
    <w:p w:rsidR="00E26490" w:rsidRPr="00E26490" w:rsidRDefault="00E26490" w:rsidP="00E26490">
      <w:pPr>
        <w:pStyle w:val="a"/>
        <w:rPr>
          <w:lang w:val="en-US"/>
        </w:rPr>
      </w:pPr>
      <w:r w:rsidRPr="00E26490">
        <w:rPr>
          <w:lang w:val="en-US"/>
        </w:rPr>
        <w:t xml:space="preserve"> / Proyecto y supervision de la serie : Manuel Rodriguez Martin y Chacon, Alfonso de la Fuente Adanez.--Madrid : Arzobispado de Madrid-Alcala,1986 H</w:t>
      </w:r>
    </w:p>
    <w:p w:rsidR="00E26490" w:rsidRDefault="00E26490" w:rsidP="00E26490">
      <w:pPr>
        <w:pStyle w:val="a"/>
      </w:pPr>
      <w:r>
        <w:t>Verlag Ludwig</w:t>
      </w:r>
    </w:p>
    <w:p w:rsidR="00E26490" w:rsidRDefault="00E26490" w:rsidP="00E26490">
      <w:pPr>
        <w:pStyle w:val="a"/>
      </w:pPr>
      <w:r>
        <w:t>,1978.--384p. .--ISBN 3-403-00911-4*3-87497-1384 o</w:t>
      </w:r>
    </w:p>
    <w:p w:rsidR="00E26490" w:rsidRDefault="00E26490" w:rsidP="00E26490">
      <w:pPr>
        <w:pStyle w:val="a"/>
      </w:pPr>
      <w:r>
        <w:t>Il lume di S. Agostino</w:t>
      </w:r>
    </w:p>
    <w:p w:rsidR="00E26490" w:rsidRPr="00E26490" w:rsidRDefault="00E26490" w:rsidP="00E26490">
      <w:pPr>
        <w:pStyle w:val="a"/>
        <w:rPr>
          <w:lang w:val="en-US"/>
        </w:rPr>
      </w:pPr>
      <w:r w:rsidRPr="00E26490">
        <w:rPr>
          <w:lang w:val="en-US"/>
        </w:rPr>
        <w:t xml:space="preserve"> : Lampada votiva accesa da Benedetto XVI sulla Tomba di S. Agostino a Pavia il 22 Aprile 2007 nella Basilica di S. Pietro in Ciel d'Oro.</w:t>
      </w:r>
    </w:p>
    <w:p w:rsidR="00E26490" w:rsidRPr="00E26490" w:rsidRDefault="00E26490" w:rsidP="00E26490">
      <w:pPr>
        <w:pStyle w:val="a"/>
        <w:rPr>
          <w:lang w:val="en-US"/>
        </w:rPr>
      </w:pPr>
      <w:r w:rsidRPr="00E26490">
        <w:rPr>
          <w:lang w:val="en-US"/>
        </w:rPr>
        <w:t xml:space="preserve"> / P. Agostiniani ; Impaginazione e grafica : Edizioni Cardano, Juljan Rushaj.--Pavia : Padri Apostiniani,2007.--54p. r</w:t>
      </w:r>
    </w:p>
    <w:p w:rsidR="00E26490" w:rsidRDefault="00E26490" w:rsidP="00E26490">
      <w:pPr>
        <w:pStyle w:val="a"/>
      </w:pPr>
      <w:r>
        <w:t xml:space="preserve">.--Grunewald : Matthias-Grunewald-Verlag,1982  </w:t>
      </w:r>
    </w:p>
    <w:p w:rsidR="00E26490" w:rsidRPr="00E26490" w:rsidRDefault="00E26490" w:rsidP="00E26490">
      <w:pPr>
        <w:pStyle w:val="a"/>
        <w:rPr>
          <w:lang w:val="en-US"/>
        </w:rPr>
      </w:pPr>
      <w:r w:rsidRPr="00E26490">
        <w:rPr>
          <w:lang w:val="en-US"/>
        </w:rPr>
        <w:t xml:space="preserve"> : Aux eveques aux pretres et aux diacres aux personnes consacrees aux fideles laics et a tous les hommes de bonne volonte sur le developpement human integral dans la charite et dans la verite / Benoit XVI.--Vatican : Typographie Vaticane,</w:t>
      </w:r>
      <w:r>
        <w:t>Б</w:t>
      </w:r>
      <w:r w:rsidRPr="00E26490">
        <w:rPr>
          <w:lang w:val="en-US"/>
        </w:rPr>
        <w:t>.</w:t>
      </w:r>
      <w:r>
        <w:t>д</w:t>
      </w:r>
      <w:r w:rsidRPr="00E26490">
        <w:rPr>
          <w:lang w:val="en-US"/>
        </w:rPr>
        <w:t>.--145p. e</w:t>
      </w:r>
    </w:p>
    <w:p w:rsidR="00E26490" w:rsidRPr="00E26490" w:rsidRDefault="00E26490" w:rsidP="00E26490">
      <w:pPr>
        <w:pStyle w:val="a"/>
        <w:rPr>
          <w:lang w:val="de-DE"/>
        </w:rPr>
      </w:pPr>
      <w:r w:rsidRPr="00E26490">
        <w:rPr>
          <w:lang w:val="de-DE"/>
        </w:rPr>
        <w:lastRenderedPageBreak/>
        <w:t>Vortrage und Beitrage der Teilnehmer des Qumranseminars auf dem internationalen Treffen der Society of Biblical Literature</w:t>
      </w:r>
    </w:p>
    <w:p w:rsidR="00E26490" w:rsidRPr="00E26490" w:rsidRDefault="00E26490" w:rsidP="00E26490">
      <w:pPr>
        <w:pStyle w:val="a"/>
        <w:rPr>
          <w:lang w:val="de-DE"/>
        </w:rPr>
      </w:pPr>
      <w:r w:rsidRPr="00E26490">
        <w:rPr>
          <w:lang w:val="de-DE"/>
        </w:rPr>
        <w:t xml:space="preserve"> / Herausgegeben von Heinz-Josef Fabry, Armin Lange und H. Lichtenberger.--Gottingen : Vandenhoeck&amp;Ruprecht,1996 </w:t>
      </w:r>
      <w:r>
        <w:t>а</w:t>
      </w:r>
    </w:p>
    <w:p w:rsidR="00E26490" w:rsidRDefault="00E26490" w:rsidP="00E26490">
      <w:pPr>
        <w:pStyle w:val="a"/>
      </w:pPr>
      <w:r>
        <w:t>.--Bialystok : Orthdruk .--ISBN 978-83-89396-27-3 e</w:t>
      </w:r>
    </w:p>
    <w:p w:rsidR="00E26490" w:rsidRPr="00E26490" w:rsidRDefault="00E26490" w:rsidP="00E26490">
      <w:pPr>
        <w:pStyle w:val="a"/>
        <w:rPr>
          <w:lang w:val="de-DE"/>
        </w:rPr>
      </w:pPr>
      <w:r w:rsidRPr="00E26490">
        <w:rPr>
          <w:lang w:val="de-DE"/>
        </w:rPr>
        <w:t xml:space="preserve"> / C.U. Wagner.--Freiburg : Verlagsbuchhandlung von Mohr,1895.--529s. u</w:t>
      </w:r>
    </w:p>
    <w:p w:rsidR="00E26490" w:rsidRPr="00E26490" w:rsidRDefault="00E26490" w:rsidP="00E26490">
      <w:pPr>
        <w:pStyle w:val="a"/>
        <w:rPr>
          <w:lang w:val="de-DE"/>
        </w:rPr>
      </w:pPr>
      <w:r w:rsidRPr="00E26490">
        <w:rPr>
          <w:lang w:val="de-DE"/>
        </w:rPr>
        <w:t xml:space="preserve"> : Poezje i refleksje o Chrystusie Ukrzyzowanym i o Popiezu Janie Pawie II / Ks.K.L. Omi.--Gniezno : Wydawca INOMAR,1991.--40</w:t>
      </w:r>
      <w:r>
        <w:t>с</w:t>
      </w:r>
      <w:r w:rsidRPr="00E26490">
        <w:rPr>
          <w:lang w:val="de-DE"/>
        </w:rPr>
        <w:t xml:space="preserve">.  </w:t>
      </w:r>
    </w:p>
    <w:p w:rsidR="00E26490" w:rsidRPr="00E26490" w:rsidRDefault="00E26490" w:rsidP="00E26490">
      <w:pPr>
        <w:pStyle w:val="a"/>
        <w:rPr>
          <w:lang w:val="en-US"/>
        </w:rPr>
      </w:pPr>
      <w:r w:rsidRPr="00E26490">
        <w:rPr>
          <w:lang w:val="de-DE"/>
        </w:rPr>
        <w:t xml:space="preserve"> </w:t>
      </w:r>
      <w:r w:rsidRPr="00E26490">
        <w:rPr>
          <w:lang w:val="en-US"/>
        </w:rPr>
        <w:t xml:space="preserve">/ Proyecto y supervision de la serie : Manuel Rodriguez Martin y Chacon, Alfonso de la Fuente Adanez.--Madrid : Arzobispado de Madrid-Alcala,1986 </w:t>
      </w:r>
      <w:r>
        <w:t>ь</w:t>
      </w:r>
    </w:p>
    <w:p w:rsidR="00E26490" w:rsidRPr="00E26490" w:rsidRDefault="00E26490" w:rsidP="00E26490">
      <w:pPr>
        <w:rPr>
          <w:b/>
          <w:caps/>
          <w:sz w:val="16"/>
          <w:lang w:val="en-US"/>
        </w:rPr>
        <w:sectPr w:rsidR="00E26490" w:rsidRPr="00E26490">
          <w:headerReference w:type="default" r:id="rId7"/>
          <w:pgSz w:w="11907" w:h="16840" w:code="9"/>
          <w:pgMar w:top="1418" w:right="1418" w:bottom="1418" w:left="1418" w:header="720" w:footer="720" w:gutter="0"/>
          <w:cols w:space="2155"/>
          <w:titlePg/>
        </w:sectPr>
      </w:pPr>
    </w:p>
    <w:p w:rsidR="00117D3B" w:rsidRPr="00091777" w:rsidRDefault="00117D3B" w:rsidP="00091777">
      <w:pPr>
        <w:rPr>
          <w:lang w:val="en-US"/>
        </w:rPr>
      </w:pPr>
    </w:p>
    <w:sectPr w:rsidR="00117D3B" w:rsidRPr="00091777" w:rsidSect="00912699">
      <w:headerReference w:type="even" r:id="rId8"/>
      <w:headerReference w:type="default" r:id="rId9"/>
      <w:pgSz w:w="11907" w:h="16840" w:code="9"/>
      <w:pgMar w:top="1418" w:right="1418" w:bottom="1418" w:left="1418" w:header="720" w:footer="720" w:gutter="0"/>
      <w:cols w:space="215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699" w:rsidRDefault="00912699" w:rsidP="00912699">
      <w:r>
        <w:separator/>
      </w:r>
    </w:p>
  </w:endnote>
  <w:endnote w:type="continuationSeparator" w:id="0">
    <w:p w:rsidR="00912699" w:rsidRDefault="00912699" w:rsidP="009126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699" w:rsidRDefault="00912699" w:rsidP="00912699">
      <w:r>
        <w:separator/>
      </w:r>
    </w:p>
  </w:footnote>
  <w:footnote w:type="continuationSeparator" w:id="0">
    <w:p w:rsidR="00912699" w:rsidRDefault="00912699" w:rsidP="009126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F36" w:rsidRDefault="00912699">
    <w:pPr>
      <w:pStyle w:val="a5"/>
      <w:jc w:val="right"/>
    </w:pPr>
    <w:r>
      <w:rPr>
        <w:rStyle w:val="a9"/>
      </w:rPr>
      <w:fldChar w:fldCharType="begin"/>
    </w:r>
    <w:r w:rsidR="00E26490">
      <w:rPr>
        <w:rStyle w:val="a9"/>
      </w:rPr>
      <w:instrText xml:space="preserve"> PAGE </w:instrText>
    </w:r>
    <w:r>
      <w:rPr>
        <w:rStyle w:val="a9"/>
      </w:rPr>
      <w:fldChar w:fldCharType="separate"/>
    </w:r>
    <w:r w:rsidR="00091777">
      <w:rPr>
        <w:rStyle w:val="a9"/>
        <w:noProof/>
      </w:rPr>
      <w:t>1538</w:t>
    </w:r>
    <w:r>
      <w:rPr>
        <w:rStyle w:val="a9"/>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F36" w:rsidRDefault="00912699">
    <w:pPr>
      <w:pStyle w:val="a5"/>
    </w:pPr>
    <w:r>
      <w:rPr>
        <w:rStyle w:val="a9"/>
      </w:rPr>
      <w:fldChar w:fldCharType="begin"/>
    </w:r>
    <w:r w:rsidR="00E26490">
      <w:rPr>
        <w:rStyle w:val="a9"/>
      </w:rPr>
      <w:instrText xml:space="preserve"> PAGE </w:instrText>
    </w:r>
    <w:r>
      <w:rPr>
        <w:rStyle w:val="a9"/>
      </w:rPr>
      <w:fldChar w:fldCharType="separate"/>
    </w:r>
    <w:r w:rsidR="00E26490">
      <w:rPr>
        <w:rStyle w:val="a9"/>
        <w:noProof/>
      </w:rPr>
      <w:t>2</w:t>
    </w:r>
    <w:r>
      <w:rPr>
        <w:rStyle w:val="a9"/>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5F36" w:rsidRDefault="00912699">
    <w:pPr>
      <w:pStyle w:val="a5"/>
      <w:jc w:val="right"/>
    </w:pPr>
    <w:r>
      <w:rPr>
        <w:rStyle w:val="a9"/>
      </w:rPr>
      <w:fldChar w:fldCharType="begin"/>
    </w:r>
    <w:r w:rsidR="00E26490">
      <w:rPr>
        <w:rStyle w:val="a9"/>
      </w:rPr>
      <w:instrText xml:space="preserve"> PAGE </w:instrText>
    </w:r>
    <w:r>
      <w:rPr>
        <w:rStyle w:val="a9"/>
      </w:rPr>
      <w:fldChar w:fldCharType="separate"/>
    </w:r>
    <w:r w:rsidR="00E26490">
      <w:rPr>
        <w:rStyle w:val="a9"/>
        <w:noProof/>
      </w:rPr>
      <w:t>3</w:t>
    </w:r>
    <w:r>
      <w:rPr>
        <w:rStyle w:val="a9"/>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9513FA"/>
    <w:multiLevelType w:val="hybridMultilevel"/>
    <w:tmpl w:val="84D457BC"/>
    <w:lvl w:ilvl="0" w:tplc="32C89AA0">
      <w:start w:val="1"/>
      <w:numFmt w:val="decimal"/>
      <w:pStyle w:val="a"/>
      <w:lvlText w:val="%1."/>
      <w:lvlJc w:val="left"/>
      <w:pPr>
        <w:tabs>
          <w:tab w:val="num" w:pos="1077"/>
        </w:tabs>
        <w:ind w:left="1077" w:hanging="360"/>
      </w:pPr>
      <w:rPr>
        <w:rFonts w:hint="default"/>
      </w:rPr>
    </w:lvl>
    <w:lvl w:ilvl="1" w:tplc="04190019" w:tentative="1">
      <w:start w:val="1"/>
      <w:numFmt w:val="lowerLetter"/>
      <w:lvlText w:val="%2."/>
      <w:lvlJc w:val="left"/>
      <w:pPr>
        <w:tabs>
          <w:tab w:val="num" w:pos="1434"/>
        </w:tabs>
        <w:ind w:left="1434" w:hanging="360"/>
      </w:pPr>
    </w:lvl>
    <w:lvl w:ilvl="2" w:tplc="0419001B" w:tentative="1">
      <w:start w:val="1"/>
      <w:numFmt w:val="lowerRoman"/>
      <w:lvlText w:val="%3."/>
      <w:lvlJc w:val="right"/>
      <w:pPr>
        <w:tabs>
          <w:tab w:val="num" w:pos="2154"/>
        </w:tabs>
        <w:ind w:left="2154" w:hanging="180"/>
      </w:pPr>
    </w:lvl>
    <w:lvl w:ilvl="3" w:tplc="0419000F" w:tentative="1">
      <w:start w:val="1"/>
      <w:numFmt w:val="decimal"/>
      <w:lvlText w:val="%4."/>
      <w:lvlJc w:val="left"/>
      <w:pPr>
        <w:tabs>
          <w:tab w:val="num" w:pos="2874"/>
        </w:tabs>
        <w:ind w:left="2874" w:hanging="360"/>
      </w:pPr>
    </w:lvl>
    <w:lvl w:ilvl="4" w:tplc="04190019" w:tentative="1">
      <w:start w:val="1"/>
      <w:numFmt w:val="lowerLetter"/>
      <w:lvlText w:val="%5."/>
      <w:lvlJc w:val="left"/>
      <w:pPr>
        <w:tabs>
          <w:tab w:val="num" w:pos="3594"/>
        </w:tabs>
        <w:ind w:left="3594" w:hanging="360"/>
      </w:pPr>
    </w:lvl>
    <w:lvl w:ilvl="5" w:tplc="0419001B" w:tentative="1">
      <w:start w:val="1"/>
      <w:numFmt w:val="lowerRoman"/>
      <w:lvlText w:val="%6."/>
      <w:lvlJc w:val="right"/>
      <w:pPr>
        <w:tabs>
          <w:tab w:val="num" w:pos="4314"/>
        </w:tabs>
        <w:ind w:left="4314" w:hanging="180"/>
      </w:pPr>
    </w:lvl>
    <w:lvl w:ilvl="6" w:tplc="0419000F" w:tentative="1">
      <w:start w:val="1"/>
      <w:numFmt w:val="decimal"/>
      <w:lvlText w:val="%7."/>
      <w:lvlJc w:val="left"/>
      <w:pPr>
        <w:tabs>
          <w:tab w:val="num" w:pos="5034"/>
        </w:tabs>
        <w:ind w:left="5034" w:hanging="360"/>
      </w:pPr>
    </w:lvl>
    <w:lvl w:ilvl="7" w:tplc="04190019" w:tentative="1">
      <w:start w:val="1"/>
      <w:numFmt w:val="lowerLetter"/>
      <w:lvlText w:val="%8."/>
      <w:lvlJc w:val="left"/>
      <w:pPr>
        <w:tabs>
          <w:tab w:val="num" w:pos="5754"/>
        </w:tabs>
        <w:ind w:left="5754" w:hanging="360"/>
      </w:pPr>
    </w:lvl>
    <w:lvl w:ilvl="8" w:tplc="0419001B" w:tentative="1">
      <w:start w:val="1"/>
      <w:numFmt w:val="lowerRoman"/>
      <w:lvlText w:val="%9."/>
      <w:lvlJc w:val="right"/>
      <w:pPr>
        <w:tabs>
          <w:tab w:val="num" w:pos="6474"/>
        </w:tabs>
        <w:ind w:left="647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E26490"/>
    <w:rsid w:val="00001854"/>
    <w:rsid w:val="0000192C"/>
    <w:rsid w:val="00001C09"/>
    <w:rsid w:val="000026A8"/>
    <w:rsid w:val="0000352B"/>
    <w:rsid w:val="00003686"/>
    <w:rsid w:val="00004BF2"/>
    <w:rsid w:val="000051F0"/>
    <w:rsid w:val="000053A5"/>
    <w:rsid w:val="000061DF"/>
    <w:rsid w:val="00006C1D"/>
    <w:rsid w:val="000077A1"/>
    <w:rsid w:val="00007CF3"/>
    <w:rsid w:val="000102A8"/>
    <w:rsid w:val="00010F5A"/>
    <w:rsid w:val="00011DB4"/>
    <w:rsid w:val="00012CD9"/>
    <w:rsid w:val="000130EE"/>
    <w:rsid w:val="0001439C"/>
    <w:rsid w:val="000148CE"/>
    <w:rsid w:val="00014CC2"/>
    <w:rsid w:val="00014E25"/>
    <w:rsid w:val="0001581D"/>
    <w:rsid w:val="00017156"/>
    <w:rsid w:val="0001765C"/>
    <w:rsid w:val="000200D0"/>
    <w:rsid w:val="0002103C"/>
    <w:rsid w:val="00021494"/>
    <w:rsid w:val="00021D67"/>
    <w:rsid w:val="000223F0"/>
    <w:rsid w:val="0002251B"/>
    <w:rsid w:val="00023077"/>
    <w:rsid w:val="0002311D"/>
    <w:rsid w:val="000233F5"/>
    <w:rsid w:val="00023C93"/>
    <w:rsid w:val="0002685D"/>
    <w:rsid w:val="00027070"/>
    <w:rsid w:val="00027282"/>
    <w:rsid w:val="000275B1"/>
    <w:rsid w:val="000279E4"/>
    <w:rsid w:val="00027B19"/>
    <w:rsid w:val="00027BED"/>
    <w:rsid w:val="00030817"/>
    <w:rsid w:val="000313E0"/>
    <w:rsid w:val="00031B58"/>
    <w:rsid w:val="0003288D"/>
    <w:rsid w:val="00033194"/>
    <w:rsid w:val="00034715"/>
    <w:rsid w:val="00035321"/>
    <w:rsid w:val="00035B3E"/>
    <w:rsid w:val="000361C1"/>
    <w:rsid w:val="00037A50"/>
    <w:rsid w:val="000402F5"/>
    <w:rsid w:val="00040585"/>
    <w:rsid w:val="00040B1B"/>
    <w:rsid w:val="00040E62"/>
    <w:rsid w:val="00041311"/>
    <w:rsid w:val="000414DA"/>
    <w:rsid w:val="00041D56"/>
    <w:rsid w:val="00042D57"/>
    <w:rsid w:val="0004476B"/>
    <w:rsid w:val="00045AC7"/>
    <w:rsid w:val="000466DE"/>
    <w:rsid w:val="00050779"/>
    <w:rsid w:val="00051767"/>
    <w:rsid w:val="00052955"/>
    <w:rsid w:val="000535EC"/>
    <w:rsid w:val="00053813"/>
    <w:rsid w:val="00054F44"/>
    <w:rsid w:val="0005505C"/>
    <w:rsid w:val="0005635D"/>
    <w:rsid w:val="00056978"/>
    <w:rsid w:val="00056B19"/>
    <w:rsid w:val="00056EB3"/>
    <w:rsid w:val="00060592"/>
    <w:rsid w:val="00060C1F"/>
    <w:rsid w:val="00060C60"/>
    <w:rsid w:val="000617D5"/>
    <w:rsid w:val="000635E1"/>
    <w:rsid w:val="0006558C"/>
    <w:rsid w:val="00066428"/>
    <w:rsid w:val="00066BE9"/>
    <w:rsid w:val="00066D1C"/>
    <w:rsid w:val="00067823"/>
    <w:rsid w:val="0006790D"/>
    <w:rsid w:val="00072E77"/>
    <w:rsid w:val="00073883"/>
    <w:rsid w:val="00075517"/>
    <w:rsid w:val="00075B61"/>
    <w:rsid w:val="00075D5B"/>
    <w:rsid w:val="00076C89"/>
    <w:rsid w:val="00080C3C"/>
    <w:rsid w:val="00080D95"/>
    <w:rsid w:val="00081260"/>
    <w:rsid w:val="00082B51"/>
    <w:rsid w:val="00082FA3"/>
    <w:rsid w:val="00083E4B"/>
    <w:rsid w:val="00084C84"/>
    <w:rsid w:val="00085330"/>
    <w:rsid w:val="00085C8B"/>
    <w:rsid w:val="000861B1"/>
    <w:rsid w:val="000869E4"/>
    <w:rsid w:val="00086BCC"/>
    <w:rsid w:val="00086F3A"/>
    <w:rsid w:val="000909E3"/>
    <w:rsid w:val="00090E18"/>
    <w:rsid w:val="0009149E"/>
    <w:rsid w:val="00091777"/>
    <w:rsid w:val="00091D7D"/>
    <w:rsid w:val="00091EF3"/>
    <w:rsid w:val="0009263A"/>
    <w:rsid w:val="00093DF0"/>
    <w:rsid w:val="000944F4"/>
    <w:rsid w:val="00095A58"/>
    <w:rsid w:val="00095CD0"/>
    <w:rsid w:val="00095F26"/>
    <w:rsid w:val="00095F9F"/>
    <w:rsid w:val="000968EE"/>
    <w:rsid w:val="00097A94"/>
    <w:rsid w:val="000A024F"/>
    <w:rsid w:val="000A0905"/>
    <w:rsid w:val="000A0929"/>
    <w:rsid w:val="000A1B4B"/>
    <w:rsid w:val="000A2451"/>
    <w:rsid w:val="000A2807"/>
    <w:rsid w:val="000A2F94"/>
    <w:rsid w:val="000A4A03"/>
    <w:rsid w:val="000A5A87"/>
    <w:rsid w:val="000A6A96"/>
    <w:rsid w:val="000A7920"/>
    <w:rsid w:val="000B040B"/>
    <w:rsid w:val="000B148E"/>
    <w:rsid w:val="000B14A2"/>
    <w:rsid w:val="000B337A"/>
    <w:rsid w:val="000B4231"/>
    <w:rsid w:val="000B4E0D"/>
    <w:rsid w:val="000B4ECD"/>
    <w:rsid w:val="000B622A"/>
    <w:rsid w:val="000B6CFD"/>
    <w:rsid w:val="000B714F"/>
    <w:rsid w:val="000B7952"/>
    <w:rsid w:val="000B7AE9"/>
    <w:rsid w:val="000B7C1A"/>
    <w:rsid w:val="000B7D2A"/>
    <w:rsid w:val="000C0117"/>
    <w:rsid w:val="000C1130"/>
    <w:rsid w:val="000C120C"/>
    <w:rsid w:val="000C16C5"/>
    <w:rsid w:val="000C26BD"/>
    <w:rsid w:val="000C33B2"/>
    <w:rsid w:val="000C3941"/>
    <w:rsid w:val="000C3F35"/>
    <w:rsid w:val="000C4D77"/>
    <w:rsid w:val="000C4F2D"/>
    <w:rsid w:val="000C510F"/>
    <w:rsid w:val="000C59B1"/>
    <w:rsid w:val="000C7C4A"/>
    <w:rsid w:val="000D0FEF"/>
    <w:rsid w:val="000D18EB"/>
    <w:rsid w:val="000D2AF1"/>
    <w:rsid w:val="000D2BEA"/>
    <w:rsid w:val="000D2FEE"/>
    <w:rsid w:val="000D3B5D"/>
    <w:rsid w:val="000D4AF6"/>
    <w:rsid w:val="000D5835"/>
    <w:rsid w:val="000D5B11"/>
    <w:rsid w:val="000D5DC1"/>
    <w:rsid w:val="000D5F38"/>
    <w:rsid w:val="000D62C4"/>
    <w:rsid w:val="000D6859"/>
    <w:rsid w:val="000D78C6"/>
    <w:rsid w:val="000E00B7"/>
    <w:rsid w:val="000E0696"/>
    <w:rsid w:val="000E1591"/>
    <w:rsid w:val="000E18B3"/>
    <w:rsid w:val="000E2717"/>
    <w:rsid w:val="000E318E"/>
    <w:rsid w:val="000E320D"/>
    <w:rsid w:val="000E35A8"/>
    <w:rsid w:val="000E3A77"/>
    <w:rsid w:val="000E4D84"/>
    <w:rsid w:val="000E6731"/>
    <w:rsid w:val="000E6D51"/>
    <w:rsid w:val="000E70F5"/>
    <w:rsid w:val="000E722C"/>
    <w:rsid w:val="000F0C8B"/>
    <w:rsid w:val="000F1BB0"/>
    <w:rsid w:val="000F22E0"/>
    <w:rsid w:val="000F2F81"/>
    <w:rsid w:val="000F5930"/>
    <w:rsid w:val="000F733E"/>
    <w:rsid w:val="00100538"/>
    <w:rsid w:val="001005F4"/>
    <w:rsid w:val="00100673"/>
    <w:rsid w:val="00100B1E"/>
    <w:rsid w:val="00100B7A"/>
    <w:rsid w:val="00100EDB"/>
    <w:rsid w:val="00101880"/>
    <w:rsid w:val="001018CA"/>
    <w:rsid w:val="00102420"/>
    <w:rsid w:val="00102D3C"/>
    <w:rsid w:val="001034FB"/>
    <w:rsid w:val="00103AFE"/>
    <w:rsid w:val="0010468F"/>
    <w:rsid w:val="001046B4"/>
    <w:rsid w:val="00104712"/>
    <w:rsid w:val="0010509E"/>
    <w:rsid w:val="001052EE"/>
    <w:rsid w:val="00105C74"/>
    <w:rsid w:val="001060B2"/>
    <w:rsid w:val="00106BF6"/>
    <w:rsid w:val="0010748E"/>
    <w:rsid w:val="001077F7"/>
    <w:rsid w:val="0011021A"/>
    <w:rsid w:val="00110CA3"/>
    <w:rsid w:val="00111C32"/>
    <w:rsid w:val="001121B3"/>
    <w:rsid w:val="001136D2"/>
    <w:rsid w:val="00113FA1"/>
    <w:rsid w:val="001151D9"/>
    <w:rsid w:val="00115253"/>
    <w:rsid w:val="00115522"/>
    <w:rsid w:val="00115CD2"/>
    <w:rsid w:val="00116432"/>
    <w:rsid w:val="00116A28"/>
    <w:rsid w:val="00116D77"/>
    <w:rsid w:val="00116FC1"/>
    <w:rsid w:val="00117691"/>
    <w:rsid w:val="00117D3B"/>
    <w:rsid w:val="001220D9"/>
    <w:rsid w:val="00123312"/>
    <w:rsid w:val="001253EE"/>
    <w:rsid w:val="00125F59"/>
    <w:rsid w:val="00126028"/>
    <w:rsid w:val="0012630F"/>
    <w:rsid w:val="00126D0E"/>
    <w:rsid w:val="001273CE"/>
    <w:rsid w:val="00127D54"/>
    <w:rsid w:val="00130133"/>
    <w:rsid w:val="00131160"/>
    <w:rsid w:val="0013141C"/>
    <w:rsid w:val="001325FC"/>
    <w:rsid w:val="00132E31"/>
    <w:rsid w:val="00133019"/>
    <w:rsid w:val="001331BD"/>
    <w:rsid w:val="00133BE9"/>
    <w:rsid w:val="00133DCC"/>
    <w:rsid w:val="001354AB"/>
    <w:rsid w:val="00135FEE"/>
    <w:rsid w:val="001409A8"/>
    <w:rsid w:val="001409C1"/>
    <w:rsid w:val="00140B85"/>
    <w:rsid w:val="00140CFC"/>
    <w:rsid w:val="00141A68"/>
    <w:rsid w:val="00143D74"/>
    <w:rsid w:val="00145BFA"/>
    <w:rsid w:val="00146484"/>
    <w:rsid w:val="00146592"/>
    <w:rsid w:val="00147024"/>
    <w:rsid w:val="00150956"/>
    <w:rsid w:val="001513ED"/>
    <w:rsid w:val="001516B7"/>
    <w:rsid w:val="001527CC"/>
    <w:rsid w:val="00152F5B"/>
    <w:rsid w:val="00153306"/>
    <w:rsid w:val="00153919"/>
    <w:rsid w:val="00154EC4"/>
    <w:rsid w:val="00154F09"/>
    <w:rsid w:val="0015507A"/>
    <w:rsid w:val="00155A82"/>
    <w:rsid w:val="00156CA0"/>
    <w:rsid w:val="001600DC"/>
    <w:rsid w:val="001600F7"/>
    <w:rsid w:val="00160400"/>
    <w:rsid w:val="00161200"/>
    <w:rsid w:val="00161862"/>
    <w:rsid w:val="00161DA8"/>
    <w:rsid w:val="001623AE"/>
    <w:rsid w:val="001624CF"/>
    <w:rsid w:val="00162B0B"/>
    <w:rsid w:val="00163122"/>
    <w:rsid w:val="00164678"/>
    <w:rsid w:val="0016471A"/>
    <w:rsid w:val="00165007"/>
    <w:rsid w:val="0016597B"/>
    <w:rsid w:val="00166047"/>
    <w:rsid w:val="0017067F"/>
    <w:rsid w:val="00172047"/>
    <w:rsid w:val="0017268D"/>
    <w:rsid w:val="00172BDD"/>
    <w:rsid w:val="00172E3E"/>
    <w:rsid w:val="00173200"/>
    <w:rsid w:val="00173AD6"/>
    <w:rsid w:val="00173E40"/>
    <w:rsid w:val="00175BE6"/>
    <w:rsid w:val="00175EDF"/>
    <w:rsid w:val="00176618"/>
    <w:rsid w:val="00176934"/>
    <w:rsid w:val="00177335"/>
    <w:rsid w:val="00177CF6"/>
    <w:rsid w:val="00180086"/>
    <w:rsid w:val="0018082B"/>
    <w:rsid w:val="001816BC"/>
    <w:rsid w:val="0018339E"/>
    <w:rsid w:val="001834DD"/>
    <w:rsid w:val="00183E18"/>
    <w:rsid w:val="00183F05"/>
    <w:rsid w:val="001847F2"/>
    <w:rsid w:val="00184BCE"/>
    <w:rsid w:val="00184BF9"/>
    <w:rsid w:val="00184CCD"/>
    <w:rsid w:val="00185DF6"/>
    <w:rsid w:val="00186103"/>
    <w:rsid w:val="00186762"/>
    <w:rsid w:val="001868DC"/>
    <w:rsid w:val="0018779C"/>
    <w:rsid w:val="001906DF"/>
    <w:rsid w:val="001917D7"/>
    <w:rsid w:val="0019278C"/>
    <w:rsid w:val="001927BC"/>
    <w:rsid w:val="00193618"/>
    <w:rsid w:val="001948EC"/>
    <w:rsid w:val="001954CA"/>
    <w:rsid w:val="00197B10"/>
    <w:rsid w:val="00197B69"/>
    <w:rsid w:val="001A045C"/>
    <w:rsid w:val="001A0A15"/>
    <w:rsid w:val="001A0D32"/>
    <w:rsid w:val="001A0DD5"/>
    <w:rsid w:val="001A2CDF"/>
    <w:rsid w:val="001A460C"/>
    <w:rsid w:val="001A5064"/>
    <w:rsid w:val="001A5202"/>
    <w:rsid w:val="001A5B90"/>
    <w:rsid w:val="001A5C3C"/>
    <w:rsid w:val="001A64AA"/>
    <w:rsid w:val="001A79B6"/>
    <w:rsid w:val="001A7DCA"/>
    <w:rsid w:val="001B00B3"/>
    <w:rsid w:val="001B04C8"/>
    <w:rsid w:val="001B0FB8"/>
    <w:rsid w:val="001B16B1"/>
    <w:rsid w:val="001B184A"/>
    <w:rsid w:val="001B296D"/>
    <w:rsid w:val="001B50AB"/>
    <w:rsid w:val="001B59F4"/>
    <w:rsid w:val="001B5E08"/>
    <w:rsid w:val="001B5E57"/>
    <w:rsid w:val="001B5F57"/>
    <w:rsid w:val="001C1186"/>
    <w:rsid w:val="001C120B"/>
    <w:rsid w:val="001C25E9"/>
    <w:rsid w:val="001C3484"/>
    <w:rsid w:val="001C4DB0"/>
    <w:rsid w:val="001C53E9"/>
    <w:rsid w:val="001C62D1"/>
    <w:rsid w:val="001C6374"/>
    <w:rsid w:val="001C6C01"/>
    <w:rsid w:val="001C6FB9"/>
    <w:rsid w:val="001C7BDF"/>
    <w:rsid w:val="001D0C73"/>
    <w:rsid w:val="001D110C"/>
    <w:rsid w:val="001D13A9"/>
    <w:rsid w:val="001D1E16"/>
    <w:rsid w:val="001D1EE2"/>
    <w:rsid w:val="001D1F51"/>
    <w:rsid w:val="001D25E7"/>
    <w:rsid w:val="001D2BAF"/>
    <w:rsid w:val="001D2EF0"/>
    <w:rsid w:val="001D48BE"/>
    <w:rsid w:val="001D5198"/>
    <w:rsid w:val="001D5B02"/>
    <w:rsid w:val="001D6671"/>
    <w:rsid w:val="001D7504"/>
    <w:rsid w:val="001D7864"/>
    <w:rsid w:val="001E0941"/>
    <w:rsid w:val="001E13FF"/>
    <w:rsid w:val="001E252D"/>
    <w:rsid w:val="001E3C28"/>
    <w:rsid w:val="001E4793"/>
    <w:rsid w:val="001E4D18"/>
    <w:rsid w:val="001E510C"/>
    <w:rsid w:val="001E5763"/>
    <w:rsid w:val="001E5F1E"/>
    <w:rsid w:val="001E6A73"/>
    <w:rsid w:val="001E7177"/>
    <w:rsid w:val="001E7B93"/>
    <w:rsid w:val="001F021E"/>
    <w:rsid w:val="001F183C"/>
    <w:rsid w:val="001F271D"/>
    <w:rsid w:val="001F41BB"/>
    <w:rsid w:val="001F4A0A"/>
    <w:rsid w:val="001F7E92"/>
    <w:rsid w:val="001F7F63"/>
    <w:rsid w:val="001F7FFA"/>
    <w:rsid w:val="00201126"/>
    <w:rsid w:val="002023D5"/>
    <w:rsid w:val="002027A9"/>
    <w:rsid w:val="00202FB9"/>
    <w:rsid w:val="00203214"/>
    <w:rsid w:val="002041FE"/>
    <w:rsid w:val="0020620A"/>
    <w:rsid w:val="00206BD8"/>
    <w:rsid w:val="00210016"/>
    <w:rsid w:val="002101B7"/>
    <w:rsid w:val="00210F67"/>
    <w:rsid w:val="00211C8D"/>
    <w:rsid w:val="00212400"/>
    <w:rsid w:val="00213F2F"/>
    <w:rsid w:val="00213FE9"/>
    <w:rsid w:val="00214946"/>
    <w:rsid w:val="002150BA"/>
    <w:rsid w:val="00215CEF"/>
    <w:rsid w:val="002162F5"/>
    <w:rsid w:val="0021780A"/>
    <w:rsid w:val="00221803"/>
    <w:rsid w:val="00223072"/>
    <w:rsid w:val="00223291"/>
    <w:rsid w:val="00223B47"/>
    <w:rsid w:val="00223E34"/>
    <w:rsid w:val="00224295"/>
    <w:rsid w:val="00224679"/>
    <w:rsid w:val="00225578"/>
    <w:rsid w:val="00225BA7"/>
    <w:rsid w:val="00226302"/>
    <w:rsid w:val="0022632E"/>
    <w:rsid w:val="00226E50"/>
    <w:rsid w:val="00230332"/>
    <w:rsid w:val="00231EAA"/>
    <w:rsid w:val="0023282E"/>
    <w:rsid w:val="00232A5D"/>
    <w:rsid w:val="002343BA"/>
    <w:rsid w:val="00234463"/>
    <w:rsid w:val="0023504D"/>
    <w:rsid w:val="00236040"/>
    <w:rsid w:val="00236413"/>
    <w:rsid w:val="0023644E"/>
    <w:rsid w:val="00237601"/>
    <w:rsid w:val="00240E4C"/>
    <w:rsid w:val="00240F99"/>
    <w:rsid w:val="002414F5"/>
    <w:rsid w:val="00241CBF"/>
    <w:rsid w:val="002432C3"/>
    <w:rsid w:val="00243E7D"/>
    <w:rsid w:val="00244417"/>
    <w:rsid w:val="00245757"/>
    <w:rsid w:val="0024735D"/>
    <w:rsid w:val="00250C83"/>
    <w:rsid w:val="00250DB4"/>
    <w:rsid w:val="00251009"/>
    <w:rsid w:val="00251393"/>
    <w:rsid w:val="00252319"/>
    <w:rsid w:val="00253180"/>
    <w:rsid w:val="00253937"/>
    <w:rsid w:val="00253BBA"/>
    <w:rsid w:val="00254E44"/>
    <w:rsid w:val="0025556F"/>
    <w:rsid w:val="00257B0D"/>
    <w:rsid w:val="00261197"/>
    <w:rsid w:val="002611B3"/>
    <w:rsid w:val="00262488"/>
    <w:rsid w:val="00262578"/>
    <w:rsid w:val="002641BC"/>
    <w:rsid w:val="0026481E"/>
    <w:rsid w:val="002656B6"/>
    <w:rsid w:val="00270283"/>
    <w:rsid w:val="00270D09"/>
    <w:rsid w:val="00271888"/>
    <w:rsid w:val="002734F9"/>
    <w:rsid w:val="00273E18"/>
    <w:rsid w:val="0027402D"/>
    <w:rsid w:val="00277FF9"/>
    <w:rsid w:val="00280CD6"/>
    <w:rsid w:val="002819F3"/>
    <w:rsid w:val="00281C4F"/>
    <w:rsid w:val="00281ED0"/>
    <w:rsid w:val="00282791"/>
    <w:rsid w:val="0028333E"/>
    <w:rsid w:val="00283A67"/>
    <w:rsid w:val="0028462C"/>
    <w:rsid w:val="00284E09"/>
    <w:rsid w:val="00285139"/>
    <w:rsid w:val="0028541C"/>
    <w:rsid w:val="0028591C"/>
    <w:rsid w:val="00286346"/>
    <w:rsid w:val="00287376"/>
    <w:rsid w:val="00290987"/>
    <w:rsid w:val="00290CAC"/>
    <w:rsid w:val="002911B4"/>
    <w:rsid w:val="00291566"/>
    <w:rsid w:val="0029159E"/>
    <w:rsid w:val="00291DDE"/>
    <w:rsid w:val="00292736"/>
    <w:rsid w:val="00292F08"/>
    <w:rsid w:val="00293452"/>
    <w:rsid w:val="00293D28"/>
    <w:rsid w:val="00293E8A"/>
    <w:rsid w:val="002943CD"/>
    <w:rsid w:val="002952DA"/>
    <w:rsid w:val="0029581B"/>
    <w:rsid w:val="00296B7B"/>
    <w:rsid w:val="00296DFA"/>
    <w:rsid w:val="0029717B"/>
    <w:rsid w:val="002A071B"/>
    <w:rsid w:val="002A0A2C"/>
    <w:rsid w:val="002A1CC6"/>
    <w:rsid w:val="002A1DCA"/>
    <w:rsid w:val="002A1ECD"/>
    <w:rsid w:val="002A3531"/>
    <w:rsid w:val="002A39A9"/>
    <w:rsid w:val="002A4ACB"/>
    <w:rsid w:val="002A56C6"/>
    <w:rsid w:val="002A5C5A"/>
    <w:rsid w:val="002A6437"/>
    <w:rsid w:val="002A65B7"/>
    <w:rsid w:val="002A6D63"/>
    <w:rsid w:val="002A746B"/>
    <w:rsid w:val="002B0441"/>
    <w:rsid w:val="002B06F2"/>
    <w:rsid w:val="002B07A3"/>
    <w:rsid w:val="002B097F"/>
    <w:rsid w:val="002B111D"/>
    <w:rsid w:val="002B3B18"/>
    <w:rsid w:val="002B4571"/>
    <w:rsid w:val="002B45E3"/>
    <w:rsid w:val="002B4755"/>
    <w:rsid w:val="002B4A87"/>
    <w:rsid w:val="002B4C9C"/>
    <w:rsid w:val="002B54F6"/>
    <w:rsid w:val="002B5A7E"/>
    <w:rsid w:val="002B6AC1"/>
    <w:rsid w:val="002B6B53"/>
    <w:rsid w:val="002B6C84"/>
    <w:rsid w:val="002B6EFF"/>
    <w:rsid w:val="002B6FB2"/>
    <w:rsid w:val="002B6FE2"/>
    <w:rsid w:val="002B73F0"/>
    <w:rsid w:val="002C04DA"/>
    <w:rsid w:val="002C07FB"/>
    <w:rsid w:val="002C2AA8"/>
    <w:rsid w:val="002C2C1C"/>
    <w:rsid w:val="002C2E1E"/>
    <w:rsid w:val="002C33F0"/>
    <w:rsid w:val="002C37F7"/>
    <w:rsid w:val="002C4580"/>
    <w:rsid w:val="002C5426"/>
    <w:rsid w:val="002C545B"/>
    <w:rsid w:val="002C5B74"/>
    <w:rsid w:val="002C7E60"/>
    <w:rsid w:val="002D024E"/>
    <w:rsid w:val="002D091B"/>
    <w:rsid w:val="002D1840"/>
    <w:rsid w:val="002D22B2"/>
    <w:rsid w:val="002D29C4"/>
    <w:rsid w:val="002D2D9C"/>
    <w:rsid w:val="002D3A76"/>
    <w:rsid w:val="002D4FCB"/>
    <w:rsid w:val="002D50A8"/>
    <w:rsid w:val="002D6FD1"/>
    <w:rsid w:val="002D7075"/>
    <w:rsid w:val="002D722F"/>
    <w:rsid w:val="002E049F"/>
    <w:rsid w:val="002E0DF8"/>
    <w:rsid w:val="002E1EF1"/>
    <w:rsid w:val="002E3148"/>
    <w:rsid w:val="002E3FCC"/>
    <w:rsid w:val="002E417D"/>
    <w:rsid w:val="002E4966"/>
    <w:rsid w:val="002E4FE5"/>
    <w:rsid w:val="002E7ADE"/>
    <w:rsid w:val="002E7BA2"/>
    <w:rsid w:val="002F0F31"/>
    <w:rsid w:val="002F1880"/>
    <w:rsid w:val="002F2CDE"/>
    <w:rsid w:val="002F3CC7"/>
    <w:rsid w:val="002F439B"/>
    <w:rsid w:val="002F4A47"/>
    <w:rsid w:val="002F6AEA"/>
    <w:rsid w:val="002F6E21"/>
    <w:rsid w:val="0030072F"/>
    <w:rsid w:val="0030096E"/>
    <w:rsid w:val="0030143C"/>
    <w:rsid w:val="0030157B"/>
    <w:rsid w:val="0030175F"/>
    <w:rsid w:val="00301945"/>
    <w:rsid w:val="00301FC7"/>
    <w:rsid w:val="0030228B"/>
    <w:rsid w:val="00302F11"/>
    <w:rsid w:val="00303CF1"/>
    <w:rsid w:val="003043AB"/>
    <w:rsid w:val="003043E6"/>
    <w:rsid w:val="00304489"/>
    <w:rsid w:val="003045D2"/>
    <w:rsid w:val="0030493B"/>
    <w:rsid w:val="0030562F"/>
    <w:rsid w:val="00305C20"/>
    <w:rsid w:val="00305FD5"/>
    <w:rsid w:val="00306130"/>
    <w:rsid w:val="00306B82"/>
    <w:rsid w:val="00307E7D"/>
    <w:rsid w:val="003108F6"/>
    <w:rsid w:val="00311659"/>
    <w:rsid w:val="00311BCF"/>
    <w:rsid w:val="00311C45"/>
    <w:rsid w:val="003123F4"/>
    <w:rsid w:val="00313413"/>
    <w:rsid w:val="0031364E"/>
    <w:rsid w:val="00313793"/>
    <w:rsid w:val="003137DA"/>
    <w:rsid w:val="00313CBE"/>
    <w:rsid w:val="00313E13"/>
    <w:rsid w:val="003141FA"/>
    <w:rsid w:val="00314554"/>
    <w:rsid w:val="003157E5"/>
    <w:rsid w:val="0031654D"/>
    <w:rsid w:val="003209C1"/>
    <w:rsid w:val="00320C78"/>
    <w:rsid w:val="003211F6"/>
    <w:rsid w:val="00322E1D"/>
    <w:rsid w:val="00322E39"/>
    <w:rsid w:val="003237E7"/>
    <w:rsid w:val="003240EB"/>
    <w:rsid w:val="003242CB"/>
    <w:rsid w:val="003254BF"/>
    <w:rsid w:val="00325980"/>
    <w:rsid w:val="00325F70"/>
    <w:rsid w:val="003265AD"/>
    <w:rsid w:val="00330024"/>
    <w:rsid w:val="00331416"/>
    <w:rsid w:val="003317F4"/>
    <w:rsid w:val="00331E0E"/>
    <w:rsid w:val="00331E74"/>
    <w:rsid w:val="0033251E"/>
    <w:rsid w:val="00333B52"/>
    <w:rsid w:val="00334750"/>
    <w:rsid w:val="00334887"/>
    <w:rsid w:val="00335599"/>
    <w:rsid w:val="00337114"/>
    <w:rsid w:val="003372FD"/>
    <w:rsid w:val="00337A5E"/>
    <w:rsid w:val="00337B83"/>
    <w:rsid w:val="003402CD"/>
    <w:rsid w:val="0034036B"/>
    <w:rsid w:val="00340DAB"/>
    <w:rsid w:val="003428B3"/>
    <w:rsid w:val="00342A44"/>
    <w:rsid w:val="003435AF"/>
    <w:rsid w:val="0034388E"/>
    <w:rsid w:val="00343F52"/>
    <w:rsid w:val="003448B8"/>
    <w:rsid w:val="003455F3"/>
    <w:rsid w:val="00345749"/>
    <w:rsid w:val="00346248"/>
    <w:rsid w:val="003466A7"/>
    <w:rsid w:val="003468A6"/>
    <w:rsid w:val="00346E54"/>
    <w:rsid w:val="00347331"/>
    <w:rsid w:val="00350ED5"/>
    <w:rsid w:val="003522AB"/>
    <w:rsid w:val="00352742"/>
    <w:rsid w:val="00353D3A"/>
    <w:rsid w:val="00355517"/>
    <w:rsid w:val="00355963"/>
    <w:rsid w:val="00355DD1"/>
    <w:rsid w:val="00356856"/>
    <w:rsid w:val="00356F87"/>
    <w:rsid w:val="00357AFE"/>
    <w:rsid w:val="00357F70"/>
    <w:rsid w:val="00361F5F"/>
    <w:rsid w:val="0036251A"/>
    <w:rsid w:val="0036252B"/>
    <w:rsid w:val="0036346D"/>
    <w:rsid w:val="0036474D"/>
    <w:rsid w:val="00364854"/>
    <w:rsid w:val="00364D18"/>
    <w:rsid w:val="00366415"/>
    <w:rsid w:val="00366434"/>
    <w:rsid w:val="00367B8D"/>
    <w:rsid w:val="003701D5"/>
    <w:rsid w:val="0037035E"/>
    <w:rsid w:val="003704C1"/>
    <w:rsid w:val="00372A98"/>
    <w:rsid w:val="00372B12"/>
    <w:rsid w:val="003738E4"/>
    <w:rsid w:val="0037419E"/>
    <w:rsid w:val="00374DF6"/>
    <w:rsid w:val="00375C74"/>
    <w:rsid w:val="00377928"/>
    <w:rsid w:val="00377D9F"/>
    <w:rsid w:val="003800E5"/>
    <w:rsid w:val="0038092E"/>
    <w:rsid w:val="003819EB"/>
    <w:rsid w:val="003824EE"/>
    <w:rsid w:val="00382757"/>
    <w:rsid w:val="00383199"/>
    <w:rsid w:val="00383369"/>
    <w:rsid w:val="003837C1"/>
    <w:rsid w:val="0038385D"/>
    <w:rsid w:val="00383A81"/>
    <w:rsid w:val="00383E55"/>
    <w:rsid w:val="00384849"/>
    <w:rsid w:val="00384FEE"/>
    <w:rsid w:val="00387F17"/>
    <w:rsid w:val="00390046"/>
    <w:rsid w:val="003910F0"/>
    <w:rsid w:val="003915EA"/>
    <w:rsid w:val="00391B0B"/>
    <w:rsid w:val="003931A9"/>
    <w:rsid w:val="0039326D"/>
    <w:rsid w:val="00393D9A"/>
    <w:rsid w:val="0039482A"/>
    <w:rsid w:val="003954B1"/>
    <w:rsid w:val="00396B78"/>
    <w:rsid w:val="0039709B"/>
    <w:rsid w:val="003A07E4"/>
    <w:rsid w:val="003A11EE"/>
    <w:rsid w:val="003A1BBD"/>
    <w:rsid w:val="003A1C9D"/>
    <w:rsid w:val="003A2F96"/>
    <w:rsid w:val="003A4093"/>
    <w:rsid w:val="003A45B2"/>
    <w:rsid w:val="003A4C52"/>
    <w:rsid w:val="003A4C5F"/>
    <w:rsid w:val="003A4F37"/>
    <w:rsid w:val="003A52D1"/>
    <w:rsid w:val="003A5877"/>
    <w:rsid w:val="003A6160"/>
    <w:rsid w:val="003A6390"/>
    <w:rsid w:val="003A6510"/>
    <w:rsid w:val="003A67A7"/>
    <w:rsid w:val="003A68D6"/>
    <w:rsid w:val="003A6DFE"/>
    <w:rsid w:val="003B0089"/>
    <w:rsid w:val="003B1AAC"/>
    <w:rsid w:val="003B292B"/>
    <w:rsid w:val="003B297F"/>
    <w:rsid w:val="003B3379"/>
    <w:rsid w:val="003B3E8E"/>
    <w:rsid w:val="003B3F99"/>
    <w:rsid w:val="003B5542"/>
    <w:rsid w:val="003B5975"/>
    <w:rsid w:val="003B615C"/>
    <w:rsid w:val="003B6F97"/>
    <w:rsid w:val="003B71E0"/>
    <w:rsid w:val="003B7F72"/>
    <w:rsid w:val="003C0A8D"/>
    <w:rsid w:val="003C0F78"/>
    <w:rsid w:val="003C1343"/>
    <w:rsid w:val="003C2882"/>
    <w:rsid w:val="003C2A38"/>
    <w:rsid w:val="003C5EB0"/>
    <w:rsid w:val="003C6A2C"/>
    <w:rsid w:val="003C779C"/>
    <w:rsid w:val="003C792D"/>
    <w:rsid w:val="003C7E78"/>
    <w:rsid w:val="003D2291"/>
    <w:rsid w:val="003D2E7E"/>
    <w:rsid w:val="003D33E0"/>
    <w:rsid w:val="003D33ED"/>
    <w:rsid w:val="003D34E2"/>
    <w:rsid w:val="003D4315"/>
    <w:rsid w:val="003D487E"/>
    <w:rsid w:val="003D4A8A"/>
    <w:rsid w:val="003E008F"/>
    <w:rsid w:val="003E10FA"/>
    <w:rsid w:val="003E23AB"/>
    <w:rsid w:val="003E2B24"/>
    <w:rsid w:val="003E4E82"/>
    <w:rsid w:val="003E6EF9"/>
    <w:rsid w:val="003F11F4"/>
    <w:rsid w:val="003F179F"/>
    <w:rsid w:val="003F1A07"/>
    <w:rsid w:val="003F1D38"/>
    <w:rsid w:val="003F222D"/>
    <w:rsid w:val="003F2592"/>
    <w:rsid w:val="003F2CF2"/>
    <w:rsid w:val="003F3614"/>
    <w:rsid w:val="003F3BF9"/>
    <w:rsid w:val="003F43E7"/>
    <w:rsid w:val="003F45C9"/>
    <w:rsid w:val="003F5406"/>
    <w:rsid w:val="003F5652"/>
    <w:rsid w:val="003F56D9"/>
    <w:rsid w:val="003F6367"/>
    <w:rsid w:val="003F63E4"/>
    <w:rsid w:val="003F647F"/>
    <w:rsid w:val="003F6674"/>
    <w:rsid w:val="003F73DE"/>
    <w:rsid w:val="003F740B"/>
    <w:rsid w:val="003F74B8"/>
    <w:rsid w:val="003F783B"/>
    <w:rsid w:val="00400009"/>
    <w:rsid w:val="00400124"/>
    <w:rsid w:val="00400262"/>
    <w:rsid w:val="00400CCE"/>
    <w:rsid w:val="0040176D"/>
    <w:rsid w:val="00401DD8"/>
    <w:rsid w:val="00401EF5"/>
    <w:rsid w:val="0040234A"/>
    <w:rsid w:val="004024AA"/>
    <w:rsid w:val="004024E4"/>
    <w:rsid w:val="0040299E"/>
    <w:rsid w:val="00402ABC"/>
    <w:rsid w:val="004031F2"/>
    <w:rsid w:val="0040380C"/>
    <w:rsid w:val="00403CC2"/>
    <w:rsid w:val="004040E7"/>
    <w:rsid w:val="0040460D"/>
    <w:rsid w:val="00405DF9"/>
    <w:rsid w:val="00405E8C"/>
    <w:rsid w:val="00407419"/>
    <w:rsid w:val="00410046"/>
    <w:rsid w:val="00411282"/>
    <w:rsid w:val="004137A9"/>
    <w:rsid w:val="00414160"/>
    <w:rsid w:val="004144A5"/>
    <w:rsid w:val="00414780"/>
    <w:rsid w:val="00414F73"/>
    <w:rsid w:val="0041645D"/>
    <w:rsid w:val="00416D41"/>
    <w:rsid w:val="00416E78"/>
    <w:rsid w:val="004173AB"/>
    <w:rsid w:val="0042152B"/>
    <w:rsid w:val="004218CB"/>
    <w:rsid w:val="00421BBA"/>
    <w:rsid w:val="00424829"/>
    <w:rsid w:val="004270A3"/>
    <w:rsid w:val="004272D2"/>
    <w:rsid w:val="00427F11"/>
    <w:rsid w:val="004300F2"/>
    <w:rsid w:val="004302EE"/>
    <w:rsid w:val="0043040B"/>
    <w:rsid w:val="00431D0D"/>
    <w:rsid w:val="0043231B"/>
    <w:rsid w:val="0043309E"/>
    <w:rsid w:val="004330EF"/>
    <w:rsid w:val="0043343B"/>
    <w:rsid w:val="00433CF1"/>
    <w:rsid w:val="004350DE"/>
    <w:rsid w:val="00435A1B"/>
    <w:rsid w:val="004375A1"/>
    <w:rsid w:val="004379B2"/>
    <w:rsid w:val="00437CF0"/>
    <w:rsid w:val="0044087F"/>
    <w:rsid w:val="004418EA"/>
    <w:rsid w:val="0044285B"/>
    <w:rsid w:val="00442FA0"/>
    <w:rsid w:val="004435FB"/>
    <w:rsid w:val="004437A4"/>
    <w:rsid w:val="00444AFB"/>
    <w:rsid w:val="004450CA"/>
    <w:rsid w:val="004450E0"/>
    <w:rsid w:val="004455F3"/>
    <w:rsid w:val="004465E3"/>
    <w:rsid w:val="0044763E"/>
    <w:rsid w:val="004503A4"/>
    <w:rsid w:val="00451514"/>
    <w:rsid w:val="00452338"/>
    <w:rsid w:val="004528DA"/>
    <w:rsid w:val="00453D50"/>
    <w:rsid w:val="00453D79"/>
    <w:rsid w:val="00453E37"/>
    <w:rsid w:val="00454299"/>
    <w:rsid w:val="00454E48"/>
    <w:rsid w:val="0045633B"/>
    <w:rsid w:val="00456601"/>
    <w:rsid w:val="00457EB7"/>
    <w:rsid w:val="004618E5"/>
    <w:rsid w:val="00461A71"/>
    <w:rsid w:val="004636B7"/>
    <w:rsid w:val="00464258"/>
    <w:rsid w:val="0046444D"/>
    <w:rsid w:val="004651B2"/>
    <w:rsid w:val="004651E0"/>
    <w:rsid w:val="00465E1E"/>
    <w:rsid w:val="00465F61"/>
    <w:rsid w:val="00466CE9"/>
    <w:rsid w:val="00467330"/>
    <w:rsid w:val="00467B41"/>
    <w:rsid w:val="00467BE8"/>
    <w:rsid w:val="00470DA1"/>
    <w:rsid w:val="00471BE7"/>
    <w:rsid w:val="00471FA4"/>
    <w:rsid w:val="00472E4D"/>
    <w:rsid w:val="00473225"/>
    <w:rsid w:val="0047363C"/>
    <w:rsid w:val="004744F6"/>
    <w:rsid w:val="00474A28"/>
    <w:rsid w:val="00474BAF"/>
    <w:rsid w:val="004760A6"/>
    <w:rsid w:val="0047634F"/>
    <w:rsid w:val="00476851"/>
    <w:rsid w:val="00476D3A"/>
    <w:rsid w:val="0048139C"/>
    <w:rsid w:val="0048398F"/>
    <w:rsid w:val="00484175"/>
    <w:rsid w:val="00484D42"/>
    <w:rsid w:val="0048596E"/>
    <w:rsid w:val="00485B32"/>
    <w:rsid w:val="00486145"/>
    <w:rsid w:val="00486397"/>
    <w:rsid w:val="004864FE"/>
    <w:rsid w:val="00487BB6"/>
    <w:rsid w:val="00487E41"/>
    <w:rsid w:val="004901CB"/>
    <w:rsid w:val="004904A2"/>
    <w:rsid w:val="00491A39"/>
    <w:rsid w:val="00491BF8"/>
    <w:rsid w:val="00491C48"/>
    <w:rsid w:val="00491DBB"/>
    <w:rsid w:val="00491E34"/>
    <w:rsid w:val="00491F04"/>
    <w:rsid w:val="004938CA"/>
    <w:rsid w:val="00494039"/>
    <w:rsid w:val="00495EB8"/>
    <w:rsid w:val="004963CD"/>
    <w:rsid w:val="00497068"/>
    <w:rsid w:val="0049758F"/>
    <w:rsid w:val="004A0AEC"/>
    <w:rsid w:val="004A0F0D"/>
    <w:rsid w:val="004A1BFB"/>
    <w:rsid w:val="004A2494"/>
    <w:rsid w:val="004A2C35"/>
    <w:rsid w:val="004A30DC"/>
    <w:rsid w:val="004A34FA"/>
    <w:rsid w:val="004A442C"/>
    <w:rsid w:val="004A5130"/>
    <w:rsid w:val="004A52EB"/>
    <w:rsid w:val="004A66C2"/>
    <w:rsid w:val="004A69D7"/>
    <w:rsid w:val="004A6D19"/>
    <w:rsid w:val="004A7BA9"/>
    <w:rsid w:val="004B0076"/>
    <w:rsid w:val="004B0903"/>
    <w:rsid w:val="004B0E45"/>
    <w:rsid w:val="004B1080"/>
    <w:rsid w:val="004B1A6D"/>
    <w:rsid w:val="004B270D"/>
    <w:rsid w:val="004B2744"/>
    <w:rsid w:val="004B2839"/>
    <w:rsid w:val="004B291C"/>
    <w:rsid w:val="004B2975"/>
    <w:rsid w:val="004B29A0"/>
    <w:rsid w:val="004B3753"/>
    <w:rsid w:val="004B4BE1"/>
    <w:rsid w:val="004B5272"/>
    <w:rsid w:val="004B69B2"/>
    <w:rsid w:val="004B6CC7"/>
    <w:rsid w:val="004B6EC8"/>
    <w:rsid w:val="004B7B8D"/>
    <w:rsid w:val="004C0301"/>
    <w:rsid w:val="004C096A"/>
    <w:rsid w:val="004C0FDC"/>
    <w:rsid w:val="004C14CA"/>
    <w:rsid w:val="004C18D0"/>
    <w:rsid w:val="004C1CDF"/>
    <w:rsid w:val="004C2948"/>
    <w:rsid w:val="004C2BEA"/>
    <w:rsid w:val="004C3A72"/>
    <w:rsid w:val="004C64E4"/>
    <w:rsid w:val="004C67F7"/>
    <w:rsid w:val="004C6BC2"/>
    <w:rsid w:val="004C7412"/>
    <w:rsid w:val="004C7D01"/>
    <w:rsid w:val="004C7F0A"/>
    <w:rsid w:val="004D04A9"/>
    <w:rsid w:val="004D09A7"/>
    <w:rsid w:val="004D1002"/>
    <w:rsid w:val="004D1494"/>
    <w:rsid w:val="004D1CB4"/>
    <w:rsid w:val="004D27C9"/>
    <w:rsid w:val="004D28E8"/>
    <w:rsid w:val="004D4DDA"/>
    <w:rsid w:val="004D51C4"/>
    <w:rsid w:val="004D55B2"/>
    <w:rsid w:val="004D69CA"/>
    <w:rsid w:val="004D7222"/>
    <w:rsid w:val="004E0C09"/>
    <w:rsid w:val="004E0DA3"/>
    <w:rsid w:val="004E103A"/>
    <w:rsid w:val="004E13D1"/>
    <w:rsid w:val="004E16F6"/>
    <w:rsid w:val="004E1AC6"/>
    <w:rsid w:val="004E1C30"/>
    <w:rsid w:val="004E2AEA"/>
    <w:rsid w:val="004E31A4"/>
    <w:rsid w:val="004E43B5"/>
    <w:rsid w:val="004E4445"/>
    <w:rsid w:val="004E449D"/>
    <w:rsid w:val="004E4B1C"/>
    <w:rsid w:val="004E4C1F"/>
    <w:rsid w:val="004E4C46"/>
    <w:rsid w:val="004E539C"/>
    <w:rsid w:val="004E5D5D"/>
    <w:rsid w:val="004E650C"/>
    <w:rsid w:val="004E7BE9"/>
    <w:rsid w:val="004F35AA"/>
    <w:rsid w:val="004F5C2A"/>
    <w:rsid w:val="004F616B"/>
    <w:rsid w:val="004F6749"/>
    <w:rsid w:val="004F6980"/>
    <w:rsid w:val="004F7FF8"/>
    <w:rsid w:val="005001FD"/>
    <w:rsid w:val="00500ED5"/>
    <w:rsid w:val="00501130"/>
    <w:rsid w:val="00501CC5"/>
    <w:rsid w:val="00501E55"/>
    <w:rsid w:val="0050216E"/>
    <w:rsid w:val="005023E3"/>
    <w:rsid w:val="005027B2"/>
    <w:rsid w:val="00502B96"/>
    <w:rsid w:val="0050345D"/>
    <w:rsid w:val="00503805"/>
    <w:rsid w:val="00503942"/>
    <w:rsid w:val="0050416D"/>
    <w:rsid w:val="00504D3B"/>
    <w:rsid w:val="0050560B"/>
    <w:rsid w:val="00506AFD"/>
    <w:rsid w:val="005105D8"/>
    <w:rsid w:val="00510731"/>
    <w:rsid w:val="00511A5F"/>
    <w:rsid w:val="00511F52"/>
    <w:rsid w:val="00512163"/>
    <w:rsid w:val="00512CFB"/>
    <w:rsid w:val="00512E63"/>
    <w:rsid w:val="00512F45"/>
    <w:rsid w:val="005132A1"/>
    <w:rsid w:val="005135B7"/>
    <w:rsid w:val="005147FE"/>
    <w:rsid w:val="00515530"/>
    <w:rsid w:val="00515805"/>
    <w:rsid w:val="00515B33"/>
    <w:rsid w:val="00515CFB"/>
    <w:rsid w:val="00515ECE"/>
    <w:rsid w:val="00516606"/>
    <w:rsid w:val="00516D73"/>
    <w:rsid w:val="00520323"/>
    <w:rsid w:val="00521ACD"/>
    <w:rsid w:val="00522651"/>
    <w:rsid w:val="005227DA"/>
    <w:rsid w:val="00522C21"/>
    <w:rsid w:val="005232B1"/>
    <w:rsid w:val="00523E8B"/>
    <w:rsid w:val="00523F85"/>
    <w:rsid w:val="00524D4B"/>
    <w:rsid w:val="00524EDB"/>
    <w:rsid w:val="00526791"/>
    <w:rsid w:val="00527DC3"/>
    <w:rsid w:val="00530148"/>
    <w:rsid w:val="0053101C"/>
    <w:rsid w:val="0053101D"/>
    <w:rsid w:val="0053168B"/>
    <w:rsid w:val="005316C8"/>
    <w:rsid w:val="00532CE9"/>
    <w:rsid w:val="00533565"/>
    <w:rsid w:val="0053410E"/>
    <w:rsid w:val="00535D35"/>
    <w:rsid w:val="00537DC6"/>
    <w:rsid w:val="00540F17"/>
    <w:rsid w:val="0054123C"/>
    <w:rsid w:val="005417CF"/>
    <w:rsid w:val="00542997"/>
    <w:rsid w:val="005429F2"/>
    <w:rsid w:val="00542F3F"/>
    <w:rsid w:val="00543574"/>
    <w:rsid w:val="00544510"/>
    <w:rsid w:val="00546952"/>
    <w:rsid w:val="00547589"/>
    <w:rsid w:val="00547A75"/>
    <w:rsid w:val="00550595"/>
    <w:rsid w:val="0055143B"/>
    <w:rsid w:val="00551793"/>
    <w:rsid w:val="00553B57"/>
    <w:rsid w:val="0055415A"/>
    <w:rsid w:val="00554164"/>
    <w:rsid w:val="00554456"/>
    <w:rsid w:val="00554EAA"/>
    <w:rsid w:val="005555B9"/>
    <w:rsid w:val="00556402"/>
    <w:rsid w:val="005564FB"/>
    <w:rsid w:val="00556692"/>
    <w:rsid w:val="00556B42"/>
    <w:rsid w:val="005570B4"/>
    <w:rsid w:val="00557436"/>
    <w:rsid w:val="00557997"/>
    <w:rsid w:val="00560248"/>
    <w:rsid w:val="00560A57"/>
    <w:rsid w:val="00560EB0"/>
    <w:rsid w:val="005620B7"/>
    <w:rsid w:val="005635EB"/>
    <w:rsid w:val="00563C4D"/>
    <w:rsid w:val="005653D1"/>
    <w:rsid w:val="005654E8"/>
    <w:rsid w:val="00565681"/>
    <w:rsid w:val="005664EB"/>
    <w:rsid w:val="00566683"/>
    <w:rsid w:val="00571F1D"/>
    <w:rsid w:val="00573167"/>
    <w:rsid w:val="0057344D"/>
    <w:rsid w:val="00574286"/>
    <w:rsid w:val="00574D88"/>
    <w:rsid w:val="00577C0A"/>
    <w:rsid w:val="005801AB"/>
    <w:rsid w:val="00580523"/>
    <w:rsid w:val="005815C8"/>
    <w:rsid w:val="00581E33"/>
    <w:rsid w:val="005836F4"/>
    <w:rsid w:val="00583A8D"/>
    <w:rsid w:val="00583CC8"/>
    <w:rsid w:val="005846A2"/>
    <w:rsid w:val="00585316"/>
    <w:rsid w:val="00585C42"/>
    <w:rsid w:val="00586BD5"/>
    <w:rsid w:val="0058724F"/>
    <w:rsid w:val="00587752"/>
    <w:rsid w:val="00587C22"/>
    <w:rsid w:val="00590265"/>
    <w:rsid w:val="0059116D"/>
    <w:rsid w:val="005914F5"/>
    <w:rsid w:val="00591549"/>
    <w:rsid w:val="0059173D"/>
    <w:rsid w:val="00591742"/>
    <w:rsid w:val="00592357"/>
    <w:rsid w:val="00592698"/>
    <w:rsid w:val="005936C8"/>
    <w:rsid w:val="00593713"/>
    <w:rsid w:val="00595C6C"/>
    <w:rsid w:val="00597221"/>
    <w:rsid w:val="005973E6"/>
    <w:rsid w:val="005A03E7"/>
    <w:rsid w:val="005A0634"/>
    <w:rsid w:val="005A123F"/>
    <w:rsid w:val="005A1E79"/>
    <w:rsid w:val="005A5A31"/>
    <w:rsid w:val="005A62DE"/>
    <w:rsid w:val="005B0442"/>
    <w:rsid w:val="005B0709"/>
    <w:rsid w:val="005B0BC9"/>
    <w:rsid w:val="005B11E8"/>
    <w:rsid w:val="005B1527"/>
    <w:rsid w:val="005B22E1"/>
    <w:rsid w:val="005B420B"/>
    <w:rsid w:val="005B509D"/>
    <w:rsid w:val="005B53B5"/>
    <w:rsid w:val="005B689A"/>
    <w:rsid w:val="005B6946"/>
    <w:rsid w:val="005B7618"/>
    <w:rsid w:val="005C0BC3"/>
    <w:rsid w:val="005C0E10"/>
    <w:rsid w:val="005C0EBA"/>
    <w:rsid w:val="005C0ED2"/>
    <w:rsid w:val="005C1A0C"/>
    <w:rsid w:val="005C1BBB"/>
    <w:rsid w:val="005C1D40"/>
    <w:rsid w:val="005C2336"/>
    <w:rsid w:val="005C2417"/>
    <w:rsid w:val="005C3622"/>
    <w:rsid w:val="005C7D10"/>
    <w:rsid w:val="005D111F"/>
    <w:rsid w:val="005D23C1"/>
    <w:rsid w:val="005D2DDF"/>
    <w:rsid w:val="005D317A"/>
    <w:rsid w:val="005D3564"/>
    <w:rsid w:val="005D5B5C"/>
    <w:rsid w:val="005D6521"/>
    <w:rsid w:val="005D6FFB"/>
    <w:rsid w:val="005D71B1"/>
    <w:rsid w:val="005D72E7"/>
    <w:rsid w:val="005D767B"/>
    <w:rsid w:val="005D7EAE"/>
    <w:rsid w:val="005E08E1"/>
    <w:rsid w:val="005E0C17"/>
    <w:rsid w:val="005E1F1D"/>
    <w:rsid w:val="005E2FC5"/>
    <w:rsid w:val="005E36C6"/>
    <w:rsid w:val="005E3781"/>
    <w:rsid w:val="005E3D4A"/>
    <w:rsid w:val="005E3EF9"/>
    <w:rsid w:val="005E70B7"/>
    <w:rsid w:val="005F00D7"/>
    <w:rsid w:val="005F0C8F"/>
    <w:rsid w:val="005F1345"/>
    <w:rsid w:val="005F1D89"/>
    <w:rsid w:val="005F1DC5"/>
    <w:rsid w:val="005F21D4"/>
    <w:rsid w:val="005F3088"/>
    <w:rsid w:val="005F3A99"/>
    <w:rsid w:val="005F4C59"/>
    <w:rsid w:val="005F5F17"/>
    <w:rsid w:val="005F6B63"/>
    <w:rsid w:val="005F7197"/>
    <w:rsid w:val="005F7A41"/>
    <w:rsid w:val="005F7C57"/>
    <w:rsid w:val="006002B3"/>
    <w:rsid w:val="00601147"/>
    <w:rsid w:val="006012DC"/>
    <w:rsid w:val="0060153A"/>
    <w:rsid w:val="00602C09"/>
    <w:rsid w:val="0060333F"/>
    <w:rsid w:val="006039C2"/>
    <w:rsid w:val="00604C0C"/>
    <w:rsid w:val="006060E6"/>
    <w:rsid w:val="00606954"/>
    <w:rsid w:val="0060740A"/>
    <w:rsid w:val="0060781B"/>
    <w:rsid w:val="006111BE"/>
    <w:rsid w:val="00611CB1"/>
    <w:rsid w:val="006125C5"/>
    <w:rsid w:val="00612E4A"/>
    <w:rsid w:val="0061335F"/>
    <w:rsid w:val="00613610"/>
    <w:rsid w:val="0061366E"/>
    <w:rsid w:val="006140E5"/>
    <w:rsid w:val="006155DB"/>
    <w:rsid w:val="006156B5"/>
    <w:rsid w:val="0061610D"/>
    <w:rsid w:val="0061652D"/>
    <w:rsid w:val="0061688E"/>
    <w:rsid w:val="006168D7"/>
    <w:rsid w:val="00620CA4"/>
    <w:rsid w:val="006210D5"/>
    <w:rsid w:val="00621DEB"/>
    <w:rsid w:val="0062385F"/>
    <w:rsid w:val="00624284"/>
    <w:rsid w:val="00624BE1"/>
    <w:rsid w:val="00624D62"/>
    <w:rsid w:val="006303E2"/>
    <w:rsid w:val="00630D14"/>
    <w:rsid w:val="00631256"/>
    <w:rsid w:val="006312C1"/>
    <w:rsid w:val="00631843"/>
    <w:rsid w:val="00631BB2"/>
    <w:rsid w:val="00631F27"/>
    <w:rsid w:val="006334DD"/>
    <w:rsid w:val="00633AA8"/>
    <w:rsid w:val="00633DAE"/>
    <w:rsid w:val="00633FA6"/>
    <w:rsid w:val="006348D4"/>
    <w:rsid w:val="00636796"/>
    <w:rsid w:val="006376CE"/>
    <w:rsid w:val="006400AB"/>
    <w:rsid w:val="00640B4C"/>
    <w:rsid w:val="006410DF"/>
    <w:rsid w:val="00641122"/>
    <w:rsid w:val="00642453"/>
    <w:rsid w:val="00643511"/>
    <w:rsid w:val="00644A94"/>
    <w:rsid w:val="00644DED"/>
    <w:rsid w:val="00645322"/>
    <w:rsid w:val="00646487"/>
    <w:rsid w:val="00646954"/>
    <w:rsid w:val="00646A8F"/>
    <w:rsid w:val="00650CAB"/>
    <w:rsid w:val="00650CB4"/>
    <w:rsid w:val="0065108E"/>
    <w:rsid w:val="00651A67"/>
    <w:rsid w:val="00651B63"/>
    <w:rsid w:val="00652144"/>
    <w:rsid w:val="00652297"/>
    <w:rsid w:val="006524E0"/>
    <w:rsid w:val="006528F9"/>
    <w:rsid w:val="00653C54"/>
    <w:rsid w:val="0065762F"/>
    <w:rsid w:val="00660357"/>
    <w:rsid w:val="00660DB6"/>
    <w:rsid w:val="00661464"/>
    <w:rsid w:val="0066157E"/>
    <w:rsid w:val="006625A5"/>
    <w:rsid w:val="00662F49"/>
    <w:rsid w:val="006638F6"/>
    <w:rsid w:val="006648E3"/>
    <w:rsid w:val="0066490D"/>
    <w:rsid w:val="00664C71"/>
    <w:rsid w:val="006652AA"/>
    <w:rsid w:val="0066692C"/>
    <w:rsid w:val="006706C7"/>
    <w:rsid w:val="00670812"/>
    <w:rsid w:val="00671035"/>
    <w:rsid w:val="006713D4"/>
    <w:rsid w:val="006716BF"/>
    <w:rsid w:val="00671B7D"/>
    <w:rsid w:val="00672463"/>
    <w:rsid w:val="00672EC9"/>
    <w:rsid w:val="00673664"/>
    <w:rsid w:val="006737BD"/>
    <w:rsid w:val="00673D01"/>
    <w:rsid w:val="00673F95"/>
    <w:rsid w:val="00674471"/>
    <w:rsid w:val="00674725"/>
    <w:rsid w:val="00674769"/>
    <w:rsid w:val="00674CE2"/>
    <w:rsid w:val="0067687F"/>
    <w:rsid w:val="006773B2"/>
    <w:rsid w:val="00677B88"/>
    <w:rsid w:val="00680C00"/>
    <w:rsid w:val="00681B42"/>
    <w:rsid w:val="00681C86"/>
    <w:rsid w:val="00682099"/>
    <w:rsid w:val="00682541"/>
    <w:rsid w:val="00682FC0"/>
    <w:rsid w:val="00686703"/>
    <w:rsid w:val="00686F0B"/>
    <w:rsid w:val="00687AFC"/>
    <w:rsid w:val="00687CD6"/>
    <w:rsid w:val="00687E60"/>
    <w:rsid w:val="00690906"/>
    <w:rsid w:val="00690BC9"/>
    <w:rsid w:val="00690C21"/>
    <w:rsid w:val="00690EFD"/>
    <w:rsid w:val="006917B6"/>
    <w:rsid w:val="00691C84"/>
    <w:rsid w:val="00692667"/>
    <w:rsid w:val="00692ACC"/>
    <w:rsid w:val="00694ABA"/>
    <w:rsid w:val="00695E8D"/>
    <w:rsid w:val="00696403"/>
    <w:rsid w:val="00696765"/>
    <w:rsid w:val="00696BA2"/>
    <w:rsid w:val="006A0EFF"/>
    <w:rsid w:val="006A1207"/>
    <w:rsid w:val="006A1572"/>
    <w:rsid w:val="006A1B91"/>
    <w:rsid w:val="006A1E9E"/>
    <w:rsid w:val="006A1FC6"/>
    <w:rsid w:val="006A2628"/>
    <w:rsid w:val="006A27A6"/>
    <w:rsid w:val="006A3B33"/>
    <w:rsid w:val="006A3B63"/>
    <w:rsid w:val="006A4366"/>
    <w:rsid w:val="006A46FD"/>
    <w:rsid w:val="006A49A9"/>
    <w:rsid w:val="006A4BF0"/>
    <w:rsid w:val="006A7194"/>
    <w:rsid w:val="006A72F6"/>
    <w:rsid w:val="006A769C"/>
    <w:rsid w:val="006A7D1A"/>
    <w:rsid w:val="006B169E"/>
    <w:rsid w:val="006B1AA6"/>
    <w:rsid w:val="006B203B"/>
    <w:rsid w:val="006B3487"/>
    <w:rsid w:val="006B485D"/>
    <w:rsid w:val="006B5BD3"/>
    <w:rsid w:val="006B65AF"/>
    <w:rsid w:val="006B662B"/>
    <w:rsid w:val="006B7F1A"/>
    <w:rsid w:val="006C01E9"/>
    <w:rsid w:val="006C0B28"/>
    <w:rsid w:val="006C24FB"/>
    <w:rsid w:val="006C30BC"/>
    <w:rsid w:val="006C332D"/>
    <w:rsid w:val="006C3ADB"/>
    <w:rsid w:val="006C4E8A"/>
    <w:rsid w:val="006C50A1"/>
    <w:rsid w:val="006C5DA7"/>
    <w:rsid w:val="006C6DF6"/>
    <w:rsid w:val="006C6E07"/>
    <w:rsid w:val="006C6F48"/>
    <w:rsid w:val="006D05A2"/>
    <w:rsid w:val="006D0724"/>
    <w:rsid w:val="006D0E05"/>
    <w:rsid w:val="006D10CB"/>
    <w:rsid w:val="006D20AD"/>
    <w:rsid w:val="006D2259"/>
    <w:rsid w:val="006D2C8E"/>
    <w:rsid w:val="006D2FD7"/>
    <w:rsid w:val="006D32D4"/>
    <w:rsid w:val="006D35D8"/>
    <w:rsid w:val="006D3E49"/>
    <w:rsid w:val="006D5068"/>
    <w:rsid w:val="006D64EC"/>
    <w:rsid w:val="006D7A23"/>
    <w:rsid w:val="006D7B64"/>
    <w:rsid w:val="006E0FBF"/>
    <w:rsid w:val="006E1090"/>
    <w:rsid w:val="006E157C"/>
    <w:rsid w:val="006E16BA"/>
    <w:rsid w:val="006E290D"/>
    <w:rsid w:val="006E31BC"/>
    <w:rsid w:val="006E431F"/>
    <w:rsid w:val="006E4F9C"/>
    <w:rsid w:val="006E609B"/>
    <w:rsid w:val="006E63B8"/>
    <w:rsid w:val="006E6AC7"/>
    <w:rsid w:val="006E6E9A"/>
    <w:rsid w:val="006E740C"/>
    <w:rsid w:val="006E7FDE"/>
    <w:rsid w:val="006F04A1"/>
    <w:rsid w:val="006F104F"/>
    <w:rsid w:val="006F1776"/>
    <w:rsid w:val="006F1A15"/>
    <w:rsid w:val="006F2505"/>
    <w:rsid w:val="006F2C98"/>
    <w:rsid w:val="006F33BE"/>
    <w:rsid w:val="006F3A5C"/>
    <w:rsid w:val="006F54BF"/>
    <w:rsid w:val="006F690C"/>
    <w:rsid w:val="007004EB"/>
    <w:rsid w:val="0070205B"/>
    <w:rsid w:val="007021B2"/>
    <w:rsid w:val="007025AD"/>
    <w:rsid w:val="0070269F"/>
    <w:rsid w:val="00703025"/>
    <w:rsid w:val="00703152"/>
    <w:rsid w:val="007039B6"/>
    <w:rsid w:val="007045CB"/>
    <w:rsid w:val="00704B97"/>
    <w:rsid w:val="007050E2"/>
    <w:rsid w:val="00705224"/>
    <w:rsid w:val="00705850"/>
    <w:rsid w:val="007066D8"/>
    <w:rsid w:val="00706D8B"/>
    <w:rsid w:val="00706F6F"/>
    <w:rsid w:val="0070741F"/>
    <w:rsid w:val="00707D63"/>
    <w:rsid w:val="00712755"/>
    <w:rsid w:val="00712D4A"/>
    <w:rsid w:val="00712F18"/>
    <w:rsid w:val="00712F25"/>
    <w:rsid w:val="007132BA"/>
    <w:rsid w:val="007137D7"/>
    <w:rsid w:val="00713DAC"/>
    <w:rsid w:val="00714022"/>
    <w:rsid w:val="00715400"/>
    <w:rsid w:val="007207E3"/>
    <w:rsid w:val="00720D17"/>
    <w:rsid w:val="007211CF"/>
    <w:rsid w:val="0072201B"/>
    <w:rsid w:val="00722C37"/>
    <w:rsid w:val="00722CD5"/>
    <w:rsid w:val="00723107"/>
    <w:rsid w:val="007234EC"/>
    <w:rsid w:val="007247C8"/>
    <w:rsid w:val="00725934"/>
    <w:rsid w:val="007270BC"/>
    <w:rsid w:val="00727306"/>
    <w:rsid w:val="00727E6D"/>
    <w:rsid w:val="0073018D"/>
    <w:rsid w:val="007310EA"/>
    <w:rsid w:val="00731992"/>
    <w:rsid w:val="00731D78"/>
    <w:rsid w:val="007326FE"/>
    <w:rsid w:val="00732930"/>
    <w:rsid w:val="00733249"/>
    <w:rsid w:val="00733B11"/>
    <w:rsid w:val="007340E2"/>
    <w:rsid w:val="007345A0"/>
    <w:rsid w:val="00734E87"/>
    <w:rsid w:val="0073619F"/>
    <w:rsid w:val="00737935"/>
    <w:rsid w:val="00737DC2"/>
    <w:rsid w:val="00737F85"/>
    <w:rsid w:val="00740016"/>
    <w:rsid w:val="007411E3"/>
    <w:rsid w:val="0074159D"/>
    <w:rsid w:val="00741D4E"/>
    <w:rsid w:val="00742B6F"/>
    <w:rsid w:val="007448AD"/>
    <w:rsid w:val="00744A27"/>
    <w:rsid w:val="00745983"/>
    <w:rsid w:val="0074669E"/>
    <w:rsid w:val="00747761"/>
    <w:rsid w:val="00747CBB"/>
    <w:rsid w:val="00747D22"/>
    <w:rsid w:val="00750264"/>
    <w:rsid w:val="00751B45"/>
    <w:rsid w:val="00751F5D"/>
    <w:rsid w:val="00752347"/>
    <w:rsid w:val="00752BB3"/>
    <w:rsid w:val="00753290"/>
    <w:rsid w:val="00753619"/>
    <w:rsid w:val="00753E12"/>
    <w:rsid w:val="00754B04"/>
    <w:rsid w:val="007551C3"/>
    <w:rsid w:val="00755B3C"/>
    <w:rsid w:val="00755F47"/>
    <w:rsid w:val="00756C6A"/>
    <w:rsid w:val="00756E15"/>
    <w:rsid w:val="00757D43"/>
    <w:rsid w:val="00760289"/>
    <w:rsid w:val="00760FB0"/>
    <w:rsid w:val="00761F50"/>
    <w:rsid w:val="00762217"/>
    <w:rsid w:val="00762511"/>
    <w:rsid w:val="007626C4"/>
    <w:rsid w:val="0076293F"/>
    <w:rsid w:val="00762C14"/>
    <w:rsid w:val="00763EC5"/>
    <w:rsid w:val="00764CDB"/>
    <w:rsid w:val="00765ED3"/>
    <w:rsid w:val="00766394"/>
    <w:rsid w:val="00766EB4"/>
    <w:rsid w:val="00767489"/>
    <w:rsid w:val="00767843"/>
    <w:rsid w:val="0077066A"/>
    <w:rsid w:val="00770A46"/>
    <w:rsid w:val="00770F0C"/>
    <w:rsid w:val="007719CA"/>
    <w:rsid w:val="00771A23"/>
    <w:rsid w:val="00771C33"/>
    <w:rsid w:val="00772199"/>
    <w:rsid w:val="007725F2"/>
    <w:rsid w:val="00772947"/>
    <w:rsid w:val="00773939"/>
    <w:rsid w:val="007741BE"/>
    <w:rsid w:val="007765BD"/>
    <w:rsid w:val="007774E3"/>
    <w:rsid w:val="00777794"/>
    <w:rsid w:val="00777D48"/>
    <w:rsid w:val="007807F6"/>
    <w:rsid w:val="00781091"/>
    <w:rsid w:val="007813B7"/>
    <w:rsid w:val="00781DD8"/>
    <w:rsid w:val="0078204D"/>
    <w:rsid w:val="007826C2"/>
    <w:rsid w:val="0078273A"/>
    <w:rsid w:val="00782968"/>
    <w:rsid w:val="00782C05"/>
    <w:rsid w:val="00782CA2"/>
    <w:rsid w:val="00782EE4"/>
    <w:rsid w:val="007833C0"/>
    <w:rsid w:val="007836BA"/>
    <w:rsid w:val="00783BE0"/>
    <w:rsid w:val="00784FD1"/>
    <w:rsid w:val="00785521"/>
    <w:rsid w:val="007876D7"/>
    <w:rsid w:val="007909CB"/>
    <w:rsid w:val="00791BB1"/>
    <w:rsid w:val="00792C9C"/>
    <w:rsid w:val="00793551"/>
    <w:rsid w:val="00793944"/>
    <w:rsid w:val="00793B99"/>
    <w:rsid w:val="00793D37"/>
    <w:rsid w:val="00795384"/>
    <w:rsid w:val="00795646"/>
    <w:rsid w:val="0079574B"/>
    <w:rsid w:val="00795A89"/>
    <w:rsid w:val="00795FFD"/>
    <w:rsid w:val="00796498"/>
    <w:rsid w:val="007967C3"/>
    <w:rsid w:val="00796A7F"/>
    <w:rsid w:val="00796CD5"/>
    <w:rsid w:val="007973B3"/>
    <w:rsid w:val="007A04CB"/>
    <w:rsid w:val="007A084F"/>
    <w:rsid w:val="007A0AE1"/>
    <w:rsid w:val="007A187D"/>
    <w:rsid w:val="007A1DF4"/>
    <w:rsid w:val="007A22D5"/>
    <w:rsid w:val="007A28E3"/>
    <w:rsid w:val="007A297E"/>
    <w:rsid w:val="007A3971"/>
    <w:rsid w:val="007A3974"/>
    <w:rsid w:val="007A4263"/>
    <w:rsid w:val="007A437A"/>
    <w:rsid w:val="007A4DA3"/>
    <w:rsid w:val="007A52BA"/>
    <w:rsid w:val="007A5356"/>
    <w:rsid w:val="007A6BAF"/>
    <w:rsid w:val="007A7306"/>
    <w:rsid w:val="007A7763"/>
    <w:rsid w:val="007B00C6"/>
    <w:rsid w:val="007B02EB"/>
    <w:rsid w:val="007B07CE"/>
    <w:rsid w:val="007B0893"/>
    <w:rsid w:val="007B2224"/>
    <w:rsid w:val="007B309D"/>
    <w:rsid w:val="007B4140"/>
    <w:rsid w:val="007B41B8"/>
    <w:rsid w:val="007B45FE"/>
    <w:rsid w:val="007B54A2"/>
    <w:rsid w:val="007B5B7B"/>
    <w:rsid w:val="007B627B"/>
    <w:rsid w:val="007B66C2"/>
    <w:rsid w:val="007B6B58"/>
    <w:rsid w:val="007B6C05"/>
    <w:rsid w:val="007B779C"/>
    <w:rsid w:val="007C041E"/>
    <w:rsid w:val="007C0761"/>
    <w:rsid w:val="007C0944"/>
    <w:rsid w:val="007C0D7F"/>
    <w:rsid w:val="007C11F9"/>
    <w:rsid w:val="007C138D"/>
    <w:rsid w:val="007C16FE"/>
    <w:rsid w:val="007C2C65"/>
    <w:rsid w:val="007C3219"/>
    <w:rsid w:val="007C39E5"/>
    <w:rsid w:val="007C483F"/>
    <w:rsid w:val="007C48E6"/>
    <w:rsid w:val="007C501A"/>
    <w:rsid w:val="007C511E"/>
    <w:rsid w:val="007C5A27"/>
    <w:rsid w:val="007C5B23"/>
    <w:rsid w:val="007D0303"/>
    <w:rsid w:val="007D0756"/>
    <w:rsid w:val="007D0BE6"/>
    <w:rsid w:val="007D1989"/>
    <w:rsid w:val="007D1C7B"/>
    <w:rsid w:val="007D2EC6"/>
    <w:rsid w:val="007D3352"/>
    <w:rsid w:val="007D358A"/>
    <w:rsid w:val="007D4C58"/>
    <w:rsid w:val="007D4CED"/>
    <w:rsid w:val="007D4EF7"/>
    <w:rsid w:val="007D4FC5"/>
    <w:rsid w:val="007D5128"/>
    <w:rsid w:val="007D6F86"/>
    <w:rsid w:val="007D76EB"/>
    <w:rsid w:val="007E19D1"/>
    <w:rsid w:val="007E1B09"/>
    <w:rsid w:val="007E32A8"/>
    <w:rsid w:val="007E481C"/>
    <w:rsid w:val="007E48C6"/>
    <w:rsid w:val="007E4F22"/>
    <w:rsid w:val="007E5A5F"/>
    <w:rsid w:val="007E5CF8"/>
    <w:rsid w:val="007E5DC6"/>
    <w:rsid w:val="007E6837"/>
    <w:rsid w:val="007E71B1"/>
    <w:rsid w:val="007F1041"/>
    <w:rsid w:val="007F2635"/>
    <w:rsid w:val="007F2E7E"/>
    <w:rsid w:val="007F3688"/>
    <w:rsid w:val="007F3751"/>
    <w:rsid w:val="007F3A88"/>
    <w:rsid w:val="007F56B5"/>
    <w:rsid w:val="007F59B0"/>
    <w:rsid w:val="007F7532"/>
    <w:rsid w:val="0080070A"/>
    <w:rsid w:val="0080090C"/>
    <w:rsid w:val="008016E9"/>
    <w:rsid w:val="00802A63"/>
    <w:rsid w:val="00802EAA"/>
    <w:rsid w:val="008030D0"/>
    <w:rsid w:val="0080417B"/>
    <w:rsid w:val="00804707"/>
    <w:rsid w:val="00806E35"/>
    <w:rsid w:val="00807B0B"/>
    <w:rsid w:val="00807FCB"/>
    <w:rsid w:val="00810037"/>
    <w:rsid w:val="008113BC"/>
    <w:rsid w:val="00811DFA"/>
    <w:rsid w:val="00811E52"/>
    <w:rsid w:val="00812059"/>
    <w:rsid w:val="008124D0"/>
    <w:rsid w:val="00813672"/>
    <w:rsid w:val="00815A13"/>
    <w:rsid w:val="008166CA"/>
    <w:rsid w:val="008172FC"/>
    <w:rsid w:val="00817FFE"/>
    <w:rsid w:val="00820BDF"/>
    <w:rsid w:val="00820C79"/>
    <w:rsid w:val="008212BE"/>
    <w:rsid w:val="0082419F"/>
    <w:rsid w:val="00825655"/>
    <w:rsid w:val="00825FC0"/>
    <w:rsid w:val="0082714D"/>
    <w:rsid w:val="00827BF5"/>
    <w:rsid w:val="00830E72"/>
    <w:rsid w:val="0083135A"/>
    <w:rsid w:val="00831D5B"/>
    <w:rsid w:val="00832BD3"/>
    <w:rsid w:val="00833E3B"/>
    <w:rsid w:val="008341F0"/>
    <w:rsid w:val="00834707"/>
    <w:rsid w:val="00834A78"/>
    <w:rsid w:val="00835C2F"/>
    <w:rsid w:val="00835C52"/>
    <w:rsid w:val="00837842"/>
    <w:rsid w:val="00837BFC"/>
    <w:rsid w:val="00837EEC"/>
    <w:rsid w:val="00840527"/>
    <w:rsid w:val="00840C54"/>
    <w:rsid w:val="00840C83"/>
    <w:rsid w:val="00841786"/>
    <w:rsid w:val="00843342"/>
    <w:rsid w:val="00843B2F"/>
    <w:rsid w:val="0084411B"/>
    <w:rsid w:val="00844291"/>
    <w:rsid w:val="00844B2A"/>
    <w:rsid w:val="00845206"/>
    <w:rsid w:val="008452BF"/>
    <w:rsid w:val="00846156"/>
    <w:rsid w:val="00846A82"/>
    <w:rsid w:val="008509FA"/>
    <w:rsid w:val="00852C22"/>
    <w:rsid w:val="008533F5"/>
    <w:rsid w:val="008536BD"/>
    <w:rsid w:val="00854BA6"/>
    <w:rsid w:val="00854E9A"/>
    <w:rsid w:val="008559F3"/>
    <w:rsid w:val="008564B5"/>
    <w:rsid w:val="008574BF"/>
    <w:rsid w:val="00860A55"/>
    <w:rsid w:val="00860EB7"/>
    <w:rsid w:val="00861452"/>
    <w:rsid w:val="0086171F"/>
    <w:rsid w:val="00861DA5"/>
    <w:rsid w:val="0086203F"/>
    <w:rsid w:val="00863046"/>
    <w:rsid w:val="008632A3"/>
    <w:rsid w:val="00863CBC"/>
    <w:rsid w:val="0086464F"/>
    <w:rsid w:val="00864705"/>
    <w:rsid w:val="00865228"/>
    <w:rsid w:val="00865BCA"/>
    <w:rsid w:val="00865D48"/>
    <w:rsid w:val="00865ECD"/>
    <w:rsid w:val="0086642D"/>
    <w:rsid w:val="008664D6"/>
    <w:rsid w:val="00866667"/>
    <w:rsid w:val="0086783F"/>
    <w:rsid w:val="00867F1E"/>
    <w:rsid w:val="00870CD1"/>
    <w:rsid w:val="00871108"/>
    <w:rsid w:val="00871BA4"/>
    <w:rsid w:val="00872010"/>
    <w:rsid w:val="0087391B"/>
    <w:rsid w:val="00873949"/>
    <w:rsid w:val="0087428B"/>
    <w:rsid w:val="008747EA"/>
    <w:rsid w:val="00874D09"/>
    <w:rsid w:val="008750D2"/>
    <w:rsid w:val="00875E97"/>
    <w:rsid w:val="0087671B"/>
    <w:rsid w:val="00876C44"/>
    <w:rsid w:val="0088033B"/>
    <w:rsid w:val="00880EA0"/>
    <w:rsid w:val="0088190C"/>
    <w:rsid w:val="00881F97"/>
    <w:rsid w:val="00882A15"/>
    <w:rsid w:val="0088367F"/>
    <w:rsid w:val="00883C28"/>
    <w:rsid w:val="00883DAC"/>
    <w:rsid w:val="00884E2A"/>
    <w:rsid w:val="00886816"/>
    <w:rsid w:val="0088729B"/>
    <w:rsid w:val="00887DD2"/>
    <w:rsid w:val="00887E5B"/>
    <w:rsid w:val="00890D2C"/>
    <w:rsid w:val="0089177F"/>
    <w:rsid w:val="00891975"/>
    <w:rsid w:val="008924A7"/>
    <w:rsid w:val="008927F9"/>
    <w:rsid w:val="00892F0D"/>
    <w:rsid w:val="0089318B"/>
    <w:rsid w:val="008937DD"/>
    <w:rsid w:val="00893D37"/>
    <w:rsid w:val="00894912"/>
    <w:rsid w:val="00894C7D"/>
    <w:rsid w:val="00894E37"/>
    <w:rsid w:val="008974B0"/>
    <w:rsid w:val="00897F1F"/>
    <w:rsid w:val="008A08BE"/>
    <w:rsid w:val="008A0AD2"/>
    <w:rsid w:val="008A16C8"/>
    <w:rsid w:val="008A276C"/>
    <w:rsid w:val="008A2808"/>
    <w:rsid w:val="008A2BD7"/>
    <w:rsid w:val="008A5181"/>
    <w:rsid w:val="008A59D7"/>
    <w:rsid w:val="008A64C6"/>
    <w:rsid w:val="008A7C28"/>
    <w:rsid w:val="008B0A8B"/>
    <w:rsid w:val="008B0AE2"/>
    <w:rsid w:val="008B1A04"/>
    <w:rsid w:val="008B1B45"/>
    <w:rsid w:val="008B22D4"/>
    <w:rsid w:val="008B2FD7"/>
    <w:rsid w:val="008B3285"/>
    <w:rsid w:val="008B4A53"/>
    <w:rsid w:val="008B4E69"/>
    <w:rsid w:val="008B6569"/>
    <w:rsid w:val="008B6611"/>
    <w:rsid w:val="008B6719"/>
    <w:rsid w:val="008B70D2"/>
    <w:rsid w:val="008B745E"/>
    <w:rsid w:val="008B784E"/>
    <w:rsid w:val="008C0B41"/>
    <w:rsid w:val="008C0B60"/>
    <w:rsid w:val="008C19DC"/>
    <w:rsid w:val="008C2285"/>
    <w:rsid w:val="008C4591"/>
    <w:rsid w:val="008C4785"/>
    <w:rsid w:val="008C5BF1"/>
    <w:rsid w:val="008C5D95"/>
    <w:rsid w:val="008D1C43"/>
    <w:rsid w:val="008D35BC"/>
    <w:rsid w:val="008D5660"/>
    <w:rsid w:val="008D63EA"/>
    <w:rsid w:val="008D652E"/>
    <w:rsid w:val="008D70C8"/>
    <w:rsid w:val="008D78F4"/>
    <w:rsid w:val="008D7E18"/>
    <w:rsid w:val="008E042C"/>
    <w:rsid w:val="008E2665"/>
    <w:rsid w:val="008E285F"/>
    <w:rsid w:val="008E2CD9"/>
    <w:rsid w:val="008E2D73"/>
    <w:rsid w:val="008E3C98"/>
    <w:rsid w:val="008E444A"/>
    <w:rsid w:val="008E51EE"/>
    <w:rsid w:val="008E5A90"/>
    <w:rsid w:val="008E681B"/>
    <w:rsid w:val="008E7A63"/>
    <w:rsid w:val="008F01FA"/>
    <w:rsid w:val="008F0886"/>
    <w:rsid w:val="008F0C82"/>
    <w:rsid w:val="008F1A54"/>
    <w:rsid w:val="008F2351"/>
    <w:rsid w:val="008F2392"/>
    <w:rsid w:val="008F38E5"/>
    <w:rsid w:val="008F3CA7"/>
    <w:rsid w:val="008F583D"/>
    <w:rsid w:val="008F660B"/>
    <w:rsid w:val="008F6610"/>
    <w:rsid w:val="008F7A0B"/>
    <w:rsid w:val="0090088B"/>
    <w:rsid w:val="009012F6"/>
    <w:rsid w:val="00901371"/>
    <w:rsid w:val="009042DE"/>
    <w:rsid w:val="00904465"/>
    <w:rsid w:val="00904906"/>
    <w:rsid w:val="00904F01"/>
    <w:rsid w:val="00907397"/>
    <w:rsid w:val="0090747B"/>
    <w:rsid w:val="00907F4E"/>
    <w:rsid w:val="00911A16"/>
    <w:rsid w:val="00912699"/>
    <w:rsid w:val="009127DC"/>
    <w:rsid w:val="00912FBA"/>
    <w:rsid w:val="00913A12"/>
    <w:rsid w:val="00913C44"/>
    <w:rsid w:val="00913EE4"/>
    <w:rsid w:val="00915922"/>
    <w:rsid w:val="00915D52"/>
    <w:rsid w:val="00916DB3"/>
    <w:rsid w:val="00920CB8"/>
    <w:rsid w:val="00920F3D"/>
    <w:rsid w:val="00921645"/>
    <w:rsid w:val="009218E3"/>
    <w:rsid w:val="00921AFC"/>
    <w:rsid w:val="0092290F"/>
    <w:rsid w:val="009234D0"/>
    <w:rsid w:val="00924033"/>
    <w:rsid w:val="0092595B"/>
    <w:rsid w:val="00925DAC"/>
    <w:rsid w:val="009260B9"/>
    <w:rsid w:val="009260C2"/>
    <w:rsid w:val="009261A4"/>
    <w:rsid w:val="00930C73"/>
    <w:rsid w:val="00931488"/>
    <w:rsid w:val="009315E9"/>
    <w:rsid w:val="00932109"/>
    <w:rsid w:val="00934067"/>
    <w:rsid w:val="00934141"/>
    <w:rsid w:val="00934B9A"/>
    <w:rsid w:val="00935407"/>
    <w:rsid w:val="00935E94"/>
    <w:rsid w:val="009360D8"/>
    <w:rsid w:val="009364F7"/>
    <w:rsid w:val="0093734C"/>
    <w:rsid w:val="009378DB"/>
    <w:rsid w:val="0093795B"/>
    <w:rsid w:val="00940329"/>
    <w:rsid w:val="00940688"/>
    <w:rsid w:val="00941328"/>
    <w:rsid w:val="00942116"/>
    <w:rsid w:val="00943D07"/>
    <w:rsid w:val="00944BD7"/>
    <w:rsid w:val="00945330"/>
    <w:rsid w:val="0094548A"/>
    <w:rsid w:val="00945991"/>
    <w:rsid w:val="00946050"/>
    <w:rsid w:val="00946F19"/>
    <w:rsid w:val="00947139"/>
    <w:rsid w:val="009476AC"/>
    <w:rsid w:val="00947700"/>
    <w:rsid w:val="00950227"/>
    <w:rsid w:val="009504FC"/>
    <w:rsid w:val="00950982"/>
    <w:rsid w:val="00950C18"/>
    <w:rsid w:val="00950ECE"/>
    <w:rsid w:val="0095179C"/>
    <w:rsid w:val="009517C7"/>
    <w:rsid w:val="00951BF0"/>
    <w:rsid w:val="00952927"/>
    <w:rsid w:val="00952D02"/>
    <w:rsid w:val="00953427"/>
    <w:rsid w:val="00953611"/>
    <w:rsid w:val="009537B9"/>
    <w:rsid w:val="009537F8"/>
    <w:rsid w:val="00953C46"/>
    <w:rsid w:val="0095419F"/>
    <w:rsid w:val="0095491D"/>
    <w:rsid w:val="0095581F"/>
    <w:rsid w:val="00956966"/>
    <w:rsid w:val="0095696D"/>
    <w:rsid w:val="00956AAF"/>
    <w:rsid w:val="00956B4A"/>
    <w:rsid w:val="0095764F"/>
    <w:rsid w:val="00957661"/>
    <w:rsid w:val="00957756"/>
    <w:rsid w:val="00957F68"/>
    <w:rsid w:val="00960095"/>
    <w:rsid w:val="009601C5"/>
    <w:rsid w:val="0096279C"/>
    <w:rsid w:val="00962C50"/>
    <w:rsid w:val="009632C6"/>
    <w:rsid w:val="009634E5"/>
    <w:rsid w:val="00963B62"/>
    <w:rsid w:val="009650FB"/>
    <w:rsid w:val="0096517F"/>
    <w:rsid w:val="00966AEC"/>
    <w:rsid w:val="00966CAA"/>
    <w:rsid w:val="00966D79"/>
    <w:rsid w:val="00967686"/>
    <w:rsid w:val="00967EA0"/>
    <w:rsid w:val="0097032A"/>
    <w:rsid w:val="0097065B"/>
    <w:rsid w:val="009708D5"/>
    <w:rsid w:val="0097094A"/>
    <w:rsid w:val="0097138F"/>
    <w:rsid w:val="00971571"/>
    <w:rsid w:val="009718D0"/>
    <w:rsid w:val="009726C6"/>
    <w:rsid w:val="009731E5"/>
    <w:rsid w:val="009741FB"/>
    <w:rsid w:val="009769F9"/>
    <w:rsid w:val="00976C5A"/>
    <w:rsid w:val="009779CF"/>
    <w:rsid w:val="00977DCB"/>
    <w:rsid w:val="00981DE5"/>
    <w:rsid w:val="00982020"/>
    <w:rsid w:val="00982468"/>
    <w:rsid w:val="00982729"/>
    <w:rsid w:val="0098375E"/>
    <w:rsid w:val="00983808"/>
    <w:rsid w:val="009842B9"/>
    <w:rsid w:val="0098611B"/>
    <w:rsid w:val="009875FE"/>
    <w:rsid w:val="00987C4F"/>
    <w:rsid w:val="0099039D"/>
    <w:rsid w:val="009920E4"/>
    <w:rsid w:val="00992D0F"/>
    <w:rsid w:val="00993168"/>
    <w:rsid w:val="0099340B"/>
    <w:rsid w:val="009936B3"/>
    <w:rsid w:val="0099373C"/>
    <w:rsid w:val="009938A5"/>
    <w:rsid w:val="00994AE7"/>
    <w:rsid w:val="00994D6B"/>
    <w:rsid w:val="0099523F"/>
    <w:rsid w:val="00996B1C"/>
    <w:rsid w:val="00996C04"/>
    <w:rsid w:val="009973F3"/>
    <w:rsid w:val="00997D6E"/>
    <w:rsid w:val="009A038F"/>
    <w:rsid w:val="009A03A9"/>
    <w:rsid w:val="009A16C3"/>
    <w:rsid w:val="009A1744"/>
    <w:rsid w:val="009A229B"/>
    <w:rsid w:val="009A39E2"/>
    <w:rsid w:val="009A4705"/>
    <w:rsid w:val="009A4A2E"/>
    <w:rsid w:val="009A4B3E"/>
    <w:rsid w:val="009A5314"/>
    <w:rsid w:val="009A7ADA"/>
    <w:rsid w:val="009A7F4F"/>
    <w:rsid w:val="009B0139"/>
    <w:rsid w:val="009B0FE2"/>
    <w:rsid w:val="009B2092"/>
    <w:rsid w:val="009B22C4"/>
    <w:rsid w:val="009B27BC"/>
    <w:rsid w:val="009B28B1"/>
    <w:rsid w:val="009B28BC"/>
    <w:rsid w:val="009B3452"/>
    <w:rsid w:val="009B37D5"/>
    <w:rsid w:val="009B3905"/>
    <w:rsid w:val="009B3D3C"/>
    <w:rsid w:val="009B3DA6"/>
    <w:rsid w:val="009B4706"/>
    <w:rsid w:val="009B47F0"/>
    <w:rsid w:val="009B4E93"/>
    <w:rsid w:val="009B579B"/>
    <w:rsid w:val="009B5B2F"/>
    <w:rsid w:val="009B6E30"/>
    <w:rsid w:val="009B7FFA"/>
    <w:rsid w:val="009C08E8"/>
    <w:rsid w:val="009C0BB0"/>
    <w:rsid w:val="009C1289"/>
    <w:rsid w:val="009C1954"/>
    <w:rsid w:val="009C1FC4"/>
    <w:rsid w:val="009C214C"/>
    <w:rsid w:val="009C28BD"/>
    <w:rsid w:val="009C52BE"/>
    <w:rsid w:val="009C5CCA"/>
    <w:rsid w:val="009C5D84"/>
    <w:rsid w:val="009C5E3C"/>
    <w:rsid w:val="009C6AD8"/>
    <w:rsid w:val="009C6E18"/>
    <w:rsid w:val="009D07C6"/>
    <w:rsid w:val="009D19FB"/>
    <w:rsid w:val="009D2213"/>
    <w:rsid w:val="009D3942"/>
    <w:rsid w:val="009D3994"/>
    <w:rsid w:val="009D3F4B"/>
    <w:rsid w:val="009D636C"/>
    <w:rsid w:val="009D66B1"/>
    <w:rsid w:val="009D6986"/>
    <w:rsid w:val="009D7EB2"/>
    <w:rsid w:val="009E0098"/>
    <w:rsid w:val="009E0D6D"/>
    <w:rsid w:val="009E1E61"/>
    <w:rsid w:val="009E1ECE"/>
    <w:rsid w:val="009E5BA6"/>
    <w:rsid w:val="009E6B23"/>
    <w:rsid w:val="009E6B38"/>
    <w:rsid w:val="009E6B54"/>
    <w:rsid w:val="009E7947"/>
    <w:rsid w:val="009E7F0F"/>
    <w:rsid w:val="009F011F"/>
    <w:rsid w:val="009F0452"/>
    <w:rsid w:val="009F08A0"/>
    <w:rsid w:val="009F11FA"/>
    <w:rsid w:val="009F195C"/>
    <w:rsid w:val="009F2112"/>
    <w:rsid w:val="009F3C6D"/>
    <w:rsid w:val="009F5158"/>
    <w:rsid w:val="009F64C8"/>
    <w:rsid w:val="009F68F0"/>
    <w:rsid w:val="009F718B"/>
    <w:rsid w:val="009F7425"/>
    <w:rsid w:val="00A009B5"/>
    <w:rsid w:val="00A02471"/>
    <w:rsid w:val="00A02A7F"/>
    <w:rsid w:val="00A03C4D"/>
    <w:rsid w:val="00A04435"/>
    <w:rsid w:val="00A04AEF"/>
    <w:rsid w:val="00A0620D"/>
    <w:rsid w:val="00A0791D"/>
    <w:rsid w:val="00A1058E"/>
    <w:rsid w:val="00A12599"/>
    <w:rsid w:val="00A12CC6"/>
    <w:rsid w:val="00A12EF6"/>
    <w:rsid w:val="00A1320C"/>
    <w:rsid w:val="00A13510"/>
    <w:rsid w:val="00A13B6F"/>
    <w:rsid w:val="00A13C51"/>
    <w:rsid w:val="00A13E12"/>
    <w:rsid w:val="00A13FB4"/>
    <w:rsid w:val="00A14281"/>
    <w:rsid w:val="00A14DC1"/>
    <w:rsid w:val="00A152FC"/>
    <w:rsid w:val="00A16454"/>
    <w:rsid w:val="00A1726B"/>
    <w:rsid w:val="00A17BC2"/>
    <w:rsid w:val="00A203A6"/>
    <w:rsid w:val="00A2047C"/>
    <w:rsid w:val="00A21C29"/>
    <w:rsid w:val="00A22932"/>
    <w:rsid w:val="00A237CF"/>
    <w:rsid w:val="00A23FC6"/>
    <w:rsid w:val="00A24655"/>
    <w:rsid w:val="00A24BE2"/>
    <w:rsid w:val="00A25F1D"/>
    <w:rsid w:val="00A260A0"/>
    <w:rsid w:val="00A265B5"/>
    <w:rsid w:val="00A268B5"/>
    <w:rsid w:val="00A27577"/>
    <w:rsid w:val="00A3207D"/>
    <w:rsid w:val="00A32493"/>
    <w:rsid w:val="00A338ED"/>
    <w:rsid w:val="00A33D8D"/>
    <w:rsid w:val="00A34286"/>
    <w:rsid w:val="00A34E96"/>
    <w:rsid w:val="00A35999"/>
    <w:rsid w:val="00A36722"/>
    <w:rsid w:val="00A371A1"/>
    <w:rsid w:val="00A37752"/>
    <w:rsid w:val="00A402A4"/>
    <w:rsid w:val="00A40FE8"/>
    <w:rsid w:val="00A41692"/>
    <w:rsid w:val="00A41DA7"/>
    <w:rsid w:val="00A43687"/>
    <w:rsid w:val="00A44814"/>
    <w:rsid w:val="00A451FC"/>
    <w:rsid w:val="00A454DD"/>
    <w:rsid w:val="00A469F3"/>
    <w:rsid w:val="00A4704F"/>
    <w:rsid w:val="00A4721E"/>
    <w:rsid w:val="00A472C2"/>
    <w:rsid w:val="00A50601"/>
    <w:rsid w:val="00A50822"/>
    <w:rsid w:val="00A508DD"/>
    <w:rsid w:val="00A50E71"/>
    <w:rsid w:val="00A5181F"/>
    <w:rsid w:val="00A522D9"/>
    <w:rsid w:val="00A548F2"/>
    <w:rsid w:val="00A554A6"/>
    <w:rsid w:val="00A55D56"/>
    <w:rsid w:val="00A56316"/>
    <w:rsid w:val="00A56D5E"/>
    <w:rsid w:val="00A5759E"/>
    <w:rsid w:val="00A6009A"/>
    <w:rsid w:val="00A610B7"/>
    <w:rsid w:val="00A6139C"/>
    <w:rsid w:val="00A61770"/>
    <w:rsid w:val="00A63B5F"/>
    <w:rsid w:val="00A642E2"/>
    <w:rsid w:val="00A644D2"/>
    <w:rsid w:val="00A64650"/>
    <w:rsid w:val="00A65067"/>
    <w:rsid w:val="00A65C36"/>
    <w:rsid w:val="00A669D7"/>
    <w:rsid w:val="00A67241"/>
    <w:rsid w:val="00A67910"/>
    <w:rsid w:val="00A70A1A"/>
    <w:rsid w:val="00A71254"/>
    <w:rsid w:val="00A728C2"/>
    <w:rsid w:val="00A73F59"/>
    <w:rsid w:val="00A740EF"/>
    <w:rsid w:val="00A74554"/>
    <w:rsid w:val="00A74A15"/>
    <w:rsid w:val="00A75549"/>
    <w:rsid w:val="00A75A18"/>
    <w:rsid w:val="00A75EE4"/>
    <w:rsid w:val="00A761E8"/>
    <w:rsid w:val="00A76C8A"/>
    <w:rsid w:val="00A76DAB"/>
    <w:rsid w:val="00A8155D"/>
    <w:rsid w:val="00A82607"/>
    <w:rsid w:val="00A8298F"/>
    <w:rsid w:val="00A83E64"/>
    <w:rsid w:val="00A861C3"/>
    <w:rsid w:val="00A86547"/>
    <w:rsid w:val="00A87C96"/>
    <w:rsid w:val="00A90EEB"/>
    <w:rsid w:val="00A917BF"/>
    <w:rsid w:val="00A918D6"/>
    <w:rsid w:val="00A93A0B"/>
    <w:rsid w:val="00A95FA3"/>
    <w:rsid w:val="00A9647E"/>
    <w:rsid w:val="00A96D4A"/>
    <w:rsid w:val="00A96E87"/>
    <w:rsid w:val="00A9708E"/>
    <w:rsid w:val="00A970AA"/>
    <w:rsid w:val="00AA063F"/>
    <w:rsid w:val="00AA07C3"/>
    <w:rsid w:val="00AA101F"/>
    <w:rsid w:val="00AA1814"/>
    <w:rsid w:val="00AA18FB"/>
    <w:rsid w:val="00AA1B46"/>
    <w:rsid w:val="00AA1DC0"/>
    <w:rsid w:val="00AA21D1"/>
    <w:rsid w:val="00AA2A3A"/>
    <w:rsid w:val="00AA2C24"/>
    <w:rsid w:val="00AA2CCA"/>
    <w:rsid w:val="00AA2E8B"/>
    <w:rsid w:val="00AA2EEB"/>
    <w:rsid w:val="00AA30BD"/>
    <w:rsid w:val="00AA376A"/>
    <w:rsid w:val="00AA4364"/>
    <w:rsid w:val="00AA4812"/>
    <w:rsid w:val="00AA74EB"/>
    <w:rsid w:val="00AA751E"/>
    <w:rsid w:val="00AB03C0"/>
    <w:rsid w:val="00AB0A2A"/>
    <w:rsid w:val="00AB14D4"/>
    <w:rsid w:val="00AB1D04"/>
    <w:rsid w:val="00AB2E9D"/>
    <w:rsid w:val="00AB2EE7"/>
    <w:rsid w:val="00AB315D"/>
    <w:rsid w:val="00AB3708"/>
    <w:rsid w:val="00AB391D"/>
    <w:rsid w:val="00AB4158"/>
    <w:rsid w:val="00AB5756"/>
    <w:rsid w:val="00AB6082"/>
    <w:rsid w:val="00AB699A"/>
    <w:rsid w:val="00AB7B34"/>
    <w:rsid w:val="00AC0FE5"/>
    <w:rsid w:val="00AC281E"/>
    <w:rsid w:val="00AC45BB"/>
    <w:rsid w:val="00AC4629"/>
    <w:rsid w:val="00AC690E"/>
    <w:rsid w:val="00AC6E0C"/>
    <w:rsid w:val="00AC7278"/>
    <w:rsid w:val="00AC73F6"/>
    <w:rsid w:val="00AC75C8"/>
    <w:rsid w:val="00AC7C69"/>
    <w:rsid w:val="00AC7F5D"/>
    <w:rsid w:val="00AD0301"/>
    <w:rsid w:val="00AD064A"/>
    <w:rsid w:val="00AD0822"/>
    <w:rsid w:val="00AD0D3F"/>
    <w:rsid w:val="00AD16E4"/>
    <w:rsid w:val="00AD2424"/>
    <w:rsid w:val="00AD35F2"/>
    <w:rsid w:val="00AD4015"/>
    <w:rsid w:val="00AD4449"/>
    <w:rsid w:val="00AD54FA"/>
    <w:rsid w:val="00AD6154"/>
    <w:rsid w:val="00AD73E2"/>
    <w:rsid w:val="00AD745C"/>
    <w:rsid w:val="00AE2607"/>
    <w:rsid w:val="00AE4646"/>
    <w:rsid w:val="00AE5277"/>
    <w:rsid w:val="00AE536F"/>
    <w:rsid w:val="00AE5B56"/>
    <w:rsid w:val="00AF0001"/>
    <w:rsid w:val="00AF1609"/>
    <w:rsid w:val="00AF27C7"/>
    <w:rsid w:val="00AF2A61"/>
    <w:rsid w:val="00AF2D21"/>
    <w:rsid w:val="00AF2F7A"/>
    <w:rsid w:val="00AF346B"/>
    <w:rsid w:val="00AF37D1"/>
    <w:rsid w:val="00AF4086"/>
    <w:rsid w:val="00AF57A1"/>
    <w:rsid w:val="00AF73AF"/>
    <w:rsid w:val="00AF7844"/>
    <w:rsid w:val="00B00381"/>
    <w:rsid w:val="00B016F8"/>
    <w:rsid w:val="00B02409"/>
    <w:rsid w:val="00B0245A"/>
    <w:rsid w:val="00B03A37"/>
    <w:rsid w:val="00B03F35"/>
    <w:rsid w:val="00B04196"/>
    <w:rsid w:val="00B04207"/>
    <w:rsid w:val="00B042A0"/>
    <w:rsid w:val="00B047F1"/>
    <w:rsid w:val="00B04AF7"/>
    <w:rsid w:val="00B055A9"/>
    <w:rsid w:val="00B057BB"/>
    <w:rsid w:val="00B0587D"/>
    <w:rsid w:val="00B10A6D"/>
    <w:rsid w:val="00B11349"/>
    <w:rsid w:val="00B11560"/>
    <w:rsid w:val="00B128A5"/>
    <w:rsid w:val="00B13268"/>
    <w:rsid w:val="00B137DE"/>
    <w:rsid w:val="00B158D8"/>
    <w:rsid w:val="00B164C0"/>
    <w:rsid w:val="00B16A4B"/>
    <w:rsid w:val="00B16BA3"/>
    <w:rsid w:val="00B16C29"/>
    <w:rsid w:val="00B20175"/>
    <w:rsid w:val="00B20976"/>
    <w:rsid w:val="00B20987"/>
    <w:rsid w:val="00B20D81"/>
    <w:rsid w:val="00B20FE3"/>
    <w:rsid w:val="00B22A41"/>
    <w:rsid w:val="00B22AAA"/>
    <w:rsid w:val="00B22BC4"/>
    <w:rsid w:val="00B22F70"/>
    <w:rsid w:val="00B23772"/>
    <w:rsid w:val="00B237CA"/>
    <w:rsid w:val="00B23BF9"/>
    <w:rsid w:val="00B23ECB"/>
    <w:rsid w:val="00B24B1E"/>
    <w:rsid w:val="00B25A79"/>
    <w:rsid w:val="00B26629"/>
    <w:rsid w:val="00B26888"/>
    <w:rsid w:val="00B269C9"/>
    <w:rsid w:val="00B26D64"/>
    <w:rsid w:val="00B27008"/>
    <w:rsid w:val="00B2799C"/>
    <w:rsid w:val="00B3014F"/>
    <w:rsid w:val="00B3019D"/>
    <w:rsid w:val="00B30C7D"/>
    <w:rsid w:val="00B31A64"/>
    <w:rsid w:val="00B31D66"/>
    <w:rsid w:val="00B3247C"/>
    <w:rsid w:val="00B32489"/>
    <w:rsid w:val="00B32830"/>
    <w:rsid w:val="00B34FC9"/>
    <w:rsid w:val="00B35097"/>
    <w:rsid w:val="00B35BDE"/>
    <w:rsid w:val="00B35F83"/>
    <w:rsid w:val="00B37720"/>
    <w:rsid w:val="00B40413"/>
    <w:rsid w:val="00B40BEF"/>
    <w:rsid w:val="00B40D91"/>
    <w:rsid w:val="00B40F12"/>
    <w:rsid w:val="00B4123C"/>
    <w:rsid w:val="00B41A18"/>
    <w:rsid w:val="00B42006"/>
    <w:rsid w:val="00B43451"/>
    <w:rsid w:val="00B436E9"/>
    <w:rsid w:val="00B4399A"/>
    <w:rsid w:val="00B455B8"/>
    <w:rsid w:val="00B47187"/>
    <w:rsid w:val="00B47566"/>
    <w:rsid w:val="00B47CB3"/>
    <w:rsid w:val="00B50691"/>
    <w:rsid w:val="00B506DE"/>
    <w:rsid w:val="00B50C88"/>
    <w:rsid w:val="00B512A2"/>
    <w:rsid w:val="00B51C31"/>
    <w:rsid w:val="00B52F0E"/>
    <w:rsid w:val="00B53012"/>
    <w:rsid w:val="00B533B9"/>
    <w:rsid w:val="00B53720"/>
    <w:rsid w:val="00B54A53"/>
    <w:rsid w:val="00B555BD"/>
    <w:rsid w:val="00B559E8"/>
    <w:rsid w:val="00B565C9"/>
    <w:rsid w:val="00B57EA7"/>
    <w:rsid w:val="00B609BA"/>
    <w:rsid w:val="00B61665"/>
    <w:rsid w:val="00B61E27"/>
    <w:rsid w:val="00B643E2"/>
    <w:rsid w:val="00B64A0A"/>
    <w:rsid w:val="00B6558E"/>
    <w:rsid w:val="00B65716"/>
    <w:rsid w:val="00B66040"/>
    <w:rsid w:val="00B66167"/>
    <w:rsid w:val="00B67062"/>
    <w:rsid w:val="00B67496"/>
    <w:rsid w:val="00B67746"/>
    <w:rsid w:val="00B711C8"/>
    <w:rsid w:val="00B7135F"/>
    <w:rsid w:val="00B71F67"/>
    <w:rsid w:val="00B73241"/>
    <w:rsid w:val="00B734F2"/>
    <w:rsid w:val="00B73839"/>
    <w:rsid w:val="00B74D31"/>
    <w:rsid w:val="00B74F88"/>
    <w:rsid w:val="00B75DFC"/>
    <w:rsid w:val="00B76399"/>
    <w:rsid w:val="00B764D9"/>
    <w:rsid w:val="00B76EEC"/>
    <w:rsid w:val="00B77229"/>
    <w:rsid w:val="00B777B4"/>
    <w:rsid w:val="00B80070"/>
    <w:rsid w:val="00B80222"/>
    <w:rsid w:val="00B80987"/>
    <w:rsid w:val="00B80B37"/>
    <w:rsid w:val="00B828E2"/>
    <w:rsid w:val="00B82ED6"/>
    <w:rsid w:val="00B830BE"/>
    <w:rsid w:val="00B83107"/>
    <w:rsid w:val="00B833A7"/>
    <w:rsid w:val="00B83442"/>
    <w:rsid w:val="00B83CB8"/>
    <w:rsid w:val="00B8598B"/>
    <w:rsid w:val="00B85BA7"/>
    <w:rsid w:val="00B87969"/>
    <w:rsid w:val="00B879FB"/>
    <w:rsid w:val="00B87F78"/>
    <w:rsid w:val="00B90B86"/>
    <w:rsid w:val="00B90BF0"/>
    <w:rsid w:val="00B91E92"/>
    <w:rsid w:val="00B926F1"/>
    <w:rsid w:val="00B92A9E"/>
    <w:rsid w:val="00B92B26"/>
    <w:rsid w:val="00B92D3A"/>
    <w:rsid w:val="00B9441A"/>
    <w:rsid w:val="00B95365"/>
    <w:rsid w:val="00B958F8"/>
    <w:rsid w:val="00B9596F"/>
    <w:rsid w:val="00B96373"/>
    <w:rsid w:val="00B96879"/>
    <w:rsid w:val="00B971F3"/>
    <w:rsid w:val="00B97BD4"/>
    <w:rsid w:val="00B97E15"/>
    <w:rsid w:val="00BA0B4E"/>
    <w:rsid w:val="00BA101D"/>
    <w:rsid w:val="00BA168E"/>
    <w:rsid w:val="00BA1B29"/>
    <w:rsid w:val="00BA2307"/>
    <w:rsid w:val="00BA2B44"/>
    <w:rsid w:val="00BA5863"/>
    <w:rsid w:val="00BA61B3"/>
    <w:rsid w:val="00BA6E28"/>
    <w:rsid w:val="00BA7978"/>
    <w:rsid w:val="00BB0F79"/>
    <w:rsid w:val="00BB1415"/>
    <w:rsid w:val="00BB1DA4"/>
    <w:rsid w:val="00BB1DB6"/>
    <w:rsid w:val="00BB24CE"/>
    <w:rsid w:val="00BB43E9"/>
    <w:rsid w:val="00BB476A"/>
    <w:rsid w:val="00BB4875"/>
    <w:rsid w:val="00BB4AC7"/>
    <w:rsid w:val="00BB61F5"/>
    <w:rsid w:val="00BB62EE"/>
    <w:rsid w:val="00BB665D"/>
    <w:rsid w:val="00BB6A42"/>
    <w:rsid w:val="00BB6DBB"/>
    <w:rsid w:val="00BB78E1"/>
    <w:rsid w:val="00BB7C8D"/>
    <w:rsid w:val="00BB7E56"/>
    <w:rsid w:val="00BC0144"/>
    <w:rsid w:val="00BC0AC9"/>
    <w:rsid w:val="00BC1831"/>
    <w:rsid w:val="00BC1C64"/>
    <w:rsid w:val="00BC20D1"/>
    <w:rsid w:val="00BC2CC7"/>
    <w:rsid w:val="00BC4098"/>
    <w:rsid w:val="00BC4E6F"/>
    <w:rsid w:val="00BC5E37"/>
    <w:rsid w:val="00BC75CA"/>
    <w:rsid w:val="00BC776C"/>
    <w:rsid w:val="00BC792D"/>
    <w:rsid w:val="00BD27C9"/>
    <w:rsid w:val="00BD307F"/>
    <w:rsid w:val="00BD3369"/>
    <w:rsid w:val="00BD3B0C"/>
    <w:rsid w:val="00BD4A96"/>
    <w:rsid w:val="00BD4B7A"/>
    <w:rsid w:val="00BD66FC"/>
    <w:rsid w:val="00BE0175"/>
    <w:rsid w:val="00BE1692"/>
    <w:rsid w:val="00BE22B4"/>
    <w:rsid w:val="00BE4EB8"/>
    <w:rsid w:val="00BE5476"/>
    <w:rsid w:val="00BE5B08"/>
    <w:rsid w:val="00BE5D8A"/>
    <w:rsid w:val="00BE7361"/>
    <w:rsid w:val="00BE7D6E"/>
    <w:rsid w:val="00BF0260"/>
    <w:rsid w:val="00BF0C91"/>
    <w:rsid w:val="00BF133E"/>
    <w:rsid w:val="00BF219B"/>
    <w:rsid w:val="00BF277C"/>
    <w:rsid w:val="00BF2815"/>
    <w:rsid w:val="00BF3655"/>
    <w:rsid w:val="00BF45C8"/>
    <w:rsid w:val="00BF4AE1"/>
    <w:rsid w:val="00BF4BF5"/>
    <w:rsid w:val="00BF4C38"/>
    <w:rsid w:val="00BF4F67"/>
    <w:rsid w:val="00BF5CF5"/>
    <w:rsid w:val="00BF5D4A"/>
    <w:rsid w:val="00BF5DD1"/>
    <w:rsid w:val="00BF5E78"/>
    <w:rsid w:val="00BF69F4"/>
    <w:rsid w:val="00C00ED7"/>
    <w:rsid w:val="00C01022"/>
    <w:rsid w:val="00C02858"/>
    <w:rsid w:val="00C02F4A"/>
    <w:rsid w:val="00C032AC"/>
    <w:rsid w:val="00C054C6"/>
    <w:rsid w:val="00C06328"/>
    <w:rsid w:val="00C06897"/>
    <w:rsid w:val="00C079BC"/>
    <w:rsid w:val="00C07E30"/>
    <w:rsid w:val="00C106BE"/>
    <w:rsid w:val="00C10A25"/>
    <w:rsid w:val="00C12331"/>
    <w:rsid w:val="00C124D2"/>
    <w:rsid w:val="00C1282F"/>
    <w:rsid w:val="00C12ABB"/>
    <w:rsid w:val="00C131B1"/>
    <w:rsid w:val="00C138A5"/>
    <w:rsid w:val="00C13C11"/>
    <w:rsid w:val="00C143CF"/>
    <w:rsid w:val="00C14A4F"/>
    <w:rsid w:val="00C154A7"/>
    <w:rsid w:val="00C16200"/>
    <w:rsid w:val="00C16DE6"/>
    <w:rsid w:val="00C17326"/>
    <w:rsid w:val="00C2007D"/>
    <w:rsid w:val="00C20A18"/>
    <w:rsid w:val="00C20CDD"/>
    <w:rsid w:val="00C215C0"/>
    <w:rsid w:val="00C224F7"/>
    <w:rsid w:val="00C23201"/>
    <w:rsid w:val="00C269DD"/>
    <w:rsid w:val="00C26FCD"/>
    <w:rsid w:val="00C27160"/>
    <w:rsid w:val="00C2726B"/>
    <w:rsid w:val="00C312FC"/>
    <w:rsid w:val="00C314C1"/>
    <w:rsid w:val="00C31C37"/>
    <w:rsid w:val="00C323D5"/>
    <w:rsid w:val="00C32ABB"/>
    <w:rsid w:val="00C32FF6"/>
    <w:rsid w:val="00C33BA2"/>
    <w:rsid w:val="00C34E4D"/>
    <w:rsid w:val="00C352E2"/>
    <w:rsid w:val="00C37B5A"/>
    <w:rsid w:val="00C37C7E"/>
    <w:rsid w:val="00C37C80"/>
    <w:rsid w:val="00C37D6D"/>
    <w:rsid w:val="00C4007B"/>
    <w:rsid w:val="00C40109"/>
    <w:rsid w:val="00C40E3F"/>
    <w:rsid w:val="00C41228"/>
    <w:rsid w:val="00C412F3"/>
    <w:rsid w:val="00C416F9"/>
    <w:rsid w:val="00C41F08"/>
    <w:rsid w:val="00C423EF"/>
    <w:rsid w:val="00C436A9"/>
    <w:rsid w:val="00C44295"/>
    <w:rsid w:val="00C444F8"/>
    <w:rsid w:val="00C45104"/>
    <w:rsid w:val="00C45AD1"/>
    <w:rsid w:val="00C46813"/>
    <w:rsid w:val="00C50073"/>
    <w:rsid w:val="00C50112"/>
    <w:rsid w:val="00C5050B"/>
    <w:rsid w:val="00C51558"/>
    <w:rsid w:val="00C51F8B"/>
    <w:rsid w:val="00C52F75"/>
    <w:rsid w:val="00C53019"/>
    <w:rsid w:val="00C53469"/>
    <w:rsid w:val="00C53487"/>
    <w:rsid w:val="00C54643"/>
    <w:rsid w:val="00C549BB"/>
    <w:rsid w:val="00C54B00"/>
    <w:rsid w:val="00C55853"/>
    <w:rsid w:val="00C55C72"/>
    <w:rsid w:val="00C5600C"/>
    <w:rsid w:val="00C571DA"/>
    <w:rsid w:val="00C60EB1"/>
    <w:rsid w:val="00C61FF7"/>
    <w:rsid w:val="00C62907"/>
    <w:rsid w:val="00C62D7D"/>
    <w:rsid w:val="00C63172"/>
    <w:rsid w:val="00C635A8"/>
    <w:rsid w:val="00C63784"/>
    <w:rsid w:val="00C63D6C"/>
    <w:rsid w:val="00C6479E"/>
    <w:rsid w:val="00C674BB"/>
    <w:rsid w:val="00C6792E"/>
    <w:rsid w:val="00C67C11"/>
    <w:rsid w:val="00C67D74"/>
    <w:rsid w:val="00C70488"/>
    <w:rsid w:val="00C70755"/>
    <w:rsid w:val="00C708E2"/>
    <w:rsid w:val="00C709BA"/>
    <w:rsid w:val="00C70BA3"/>
    <w:rsid w:val="00C70C34"/>
    <w:rsid w:val="00C7192E"/>
    <w:rsid w:val="00C71CF8"/>
    <w:rsid w:val="00C71EB9"/>
    <w:rsid w:val="00C7253C"/>
    <w:rsid w:val="00C72B57"/>
    <w:rsid w:val="00C7397F"/>
    <w:rsid w:val="00C741DA"/>
    <w:rsid w:val="00C74776"/>
    <w:rsid w:val="00C74D6B"/>
    <w:rsid w:val="00C7508D"/>
    <w:rsid w:val="00C75B8D"/>
    <w:rsid w:val="00C75F54"/>
    <w:rsid w:val="00C76AC3"/>
    <w:rsid w:val="00C804A5"/>
    <w:rsid w:val="00C81462"/>
    <w:rsid w:val="00C81B9B"/>
    <w:rsid w:val="00C82048"/>
    <w:rsid w:val="00C836E5"/>
    <w:rsid w:val="00C83864"/>
    <w:rsid w:val="00C84F26"/>
    <w:rsid w:val="00C85074"/>
    <w:rsid w:val="00C85B59"/>
    <w:rsid w:val="00C86578"/>
    <w:rsid w:val="00C87AAC"/>
    <w:rsid w:val="00C87CB2"/>
    <w:rsid w:val="00C913FB"/>
    <w:rsid w:val="00C92854"/>
    <w:rsid w:val="00C92A89"/>
    <w:rsid w:val="00C92B92"/>
    <w:rsid w:val="00C933DF"/>
    <w:rsid w:val="00C94E80"/>
    <w:rsid w:val="00C94EC4"/>
    <w:rsid w:val="00C953AB"/>
    <w:rsid w:val="00C9595B"/>
    <w:rsid w:val="00C959A0"/>
    <w:rsid w:val="00C96D5D"/>
    <w:rsid w:val="00C9762F"/>
    <w:rsid w:val="00C97C2F"/>
    <w:rsid w:val="00CA018D"/>
    <w:rsid w:val="00CA01F4"/>
    <w:rsid w:val="00CA1021"/>
    <w:rsid w:val="00CA23E8"/>
    <w:rsid w:val="00CA2AD1"/>
    <w:rsid w:val="00CA2E73"/>
    <w:rsid w:val="00CA3216"/>
    <w:rsid w:val="00CA3370"/>
    <w:rsid w:val="00CA3B0A"/>
    <w:rsid w:val="00CA4FAE"/>
    <w:rsid w:val="00CA5072"/>
    <w:rsid w:val="00CA50E6"/>
    <w:rsid w:val="00CA54DB"/>
    <w:rsid w:val="00CA7087"/>
    <w:rsid w:val="00CA70D4"/>
    <w:rsid w:val="00CA73C3"/>
    <w:rsid w:val="00CA7F13"/>
    <w:rsid w:val="00CB07E5"/>
    <w:rsid w:val="00CB10BF"/>
    <w:rsid w:val="00CB14E0"/>
    <w:rsid w:val="00CB1522"/>
    <w:rsid w:val="00CB17B3"/>
    <w:rsid w:val="00CB1AA2"/>
    <w:rsid w:val="00CB2333"/>
    <w:rsid w:val="00CB3045"/>
    <w:rsid w:val="00CB44B7"/>
    <w:rsid w:val="00CB5582"/>
    <w:rsid w:val="00CB6857"/>
    <w:rsid w:val="00CB6BA7"/>
    <w:rsid w:val="00CB6CCA"/>
    <w:rsid w:val="00CB7007"/>
    <w:rsid w:val="00CB7BD2"/>
    <w:rsid w:val="00CC090E"/>
    <w:rsid w:val="00CC150B"/>
    <w:rsid w:val="00CC16F3"/>
    <w:rsid w:val="00CC25A8"/>
    <w:rsid w:val="00CC2E62"/>
    <w:rsid w:val="00CC2F89"/>
    <w:rsid w:val="00CC46D0"/>
    <w:rsid w:val="00CC509E"/>
    <w:rsid w:val="00CC5881"/>
    <w:rsid w:val="00CC60E4"/>
    <w:rsid w:val="00CC67AA"/>
    <w:rsid w:val="00CC67F3"/>
    <w:rsid w:val="00CD1248"/>
    <w:rsid w:val="00CD1273"/>
    <w:rsid w:val="00CD1F0A"/>
    <w:rsid w:val="00CD4E5E"/>
    <w:rsid w:val="00CD4EDB"/>
    <w:rsid w:val="00CD6AD6"/>
    <w:rsid w:val="00CE0C66"/>
    <w:rsid w:val="00CE1B01"/>
    <w:rsid w:val="00CE3A81"/>
    <w:rsid w:val="00CE3C3B"/>
    <w:rsid w:val="00CE45A2"/>
    <w:rsid w:val="00CE4631"/>
    <w:rsid w:val="00CE4AB2"/>
    <w:rsid w:val="00CE523E"/>
    <w:rsid w:val="00CE67E4"/>
    <w:rsid w:val="00CE71F6"/>
    <w:rsid w:val="00CF17BB"/>
    <w:rsid w:val="00CF17D1"/>
    <w:rsid w:val="00CF1A8F"/>
    <w:rsid w:val="00CF2BCA"/>
    <w:rsid w:val="00CF2D2D"/>
    <w:rsid w:val="00CF2DD6"/>
    <w:rsid w:val="00CF430A"/>
    <w:rsid w:val="00CF4EFE"/>
    <w:rsid w:val="00CF4F45"/>
    <w:rsid w:val="00CF5078"/>
    <w:rsid w:val="00CF52D8"/>
    <w:rsid w:val="00CF611C"/>
    <w:rsid w:val="00CF6DCD"/>
    <w:rsid w:val="00CF6FAB"/>
    <w:rsid w:val="00CF75AE"/>
    <w:rsid w:val="00CF7BFE"/>
    <w:rsid w:val="00D0071A"/>
    <w:rsid w:val="00D00F3E"/>
    <w:rsid w:val="00D01CFF"/>
    <w:rsid w:val="00D01D1E"/>
    <w:rsid w:val="00D0329F"/>
    <w:rsid w:val="00D04469"/>
    <w:rsid w:val="00D05052"/>
    <w:rsid w:val="00D050D6"/>
    <w:rsid w:val="00D05E77"/>
    <w:rsid w:val="00D05EDC"/>
    <w:rsid w:val="00D06781"/>
    <w:rsid w:val="00D1010D"/>
    <w:rsid w:val="00D1430C"/>
    <w:rsid w:val="00D14C2E"/>
    <w:rsid w:val="00D1796C"/>
    <w:rsid w:val="00D21188"/>
    <w:rsid w:val="00D21215"/>
    <w:rsid w:val="00D2173A"/>
    <w:rsid w:val="00D231DE"/>
    <w:rsid w:val="00D24161"/>
    <w:rsid w:val="00D2665D"/>
    <w:rsid w:val="00D26F33"/>
    <w:rsid w:val="00D303EB"/>
    <w:rsid w:val="00D30EA2"/>
    <w:rsid w:val="00D31A3B"/>
    <w:rsid w:val="00D31C0A"/>
    <w:rsid w:val="00D322F3"/>
    <w:rsid w:val="00D32B61"/>
    <w:rsid w:val="00D32FF7"/>
    <w:rsid w:val="00D33717"/>
    <w:rsid w:val="00D33FD9"/>
    <w:rsid w:val="00D355BD"/>
    <w:rsid w:val="00D35EB4"/>
    <w:rsid w:val="00D36319"/>
    <w:rsid w:val="00D36482"/>
    <w:rsid w:val="00D36E3C"/>
    <w:rsid w:val="00D37A31"/>
    <w:rsid w:val="00D37D0B"/>
    <w:rsid w:val="00D37DA0"/>
    <w:rsid w:val="00D40606"/>
    <w:rsid w:val="00D40AB8"/>
    <w:rsid w:val="00D417C5"/>
    <w:rsid w:val="00D41B77"/>
    <w:rsid w:val="00D41CB5"/>
    <w:rsid w:val="00D41F71"/>
    <w:rsid w:val="00D42324"/>
    <w:rsid w:val="00D457DF"/>
    <w:rsid w:val="00D45A38"/>
    <w:rsid w:val="00D45C5B"/>
    <w:rsid w:val="00D45F46"/>
    <w:rsid w:val="00D468A7"/>
    <w:rsid w:val="00D47BFF"/>
    <w:rsid w:val="00D5105D"/>
    <w:rsid w:val="00D52DC0"/>
    <w:rsid w:val="00D55B20"/>
    <w:rsid w:val="00D55F94"/>
    <w:rsid w:val="00D56A0A"/>
    <w:rsid w:val="00D56FB2"/>
    <w:rsid w:val="00D606C8"/>
    <w:rsid w:val="00D60B72"/>
    <w:rsid w:val="00D61A42"/>
    <w:rsid w:val="00D62631"/>
    <w:rsid w:val="00D62940"/>
    <w:rsid w:val="00D62E99"/>
    <w:rsid w:val="00D63102"/>
    <w:rsid w:val="00D639B2"/>
    <w:rsid w:val="00D63C37"/>
    <w:rsid w:val="00D63C39"/>
    <w:rsid w:val="00D63D8C"/>
    <w:rsid w:val="00D642F6"/>
    <w:rsid w:val="00D64D8C"/>
    <w:rsid w:val="00D65186"/>
    <w:rsid w:val="00D660C6"/>
    <w:rsid w:val="00D66995"/>
    <w:rsid w:val="00D67559"/>
    <w:rsid w:val="00D7069F"/>
    <w:rsid w:val="00D712B3"/>
    <w:rsid w:val="00D7168A"/>
    <w:rsid w:val="00D71F59"/>
    <w:rsid w:val="00D73523"/>
    <w:rsid w:val="00D7410C"/>
    <w:rsid w:val="00D74D61"/>
    <w:rsid w:val="00D758BB"/>
    <w:rsid w:val="00D75BAA"/>
    <w:rsid w:val="00D75EA0"/>
    <w:rsid w:val="00D75F31"/>
    <w:rsid w:val="00D76830"/>
    <w:rsid w:val="00D77999"/>
    <w:rsid w:val="00D779E2"/>
    <w:rsid w:val="00D809E9"/>
    <w:rsid w:val="00D81389"/>
    <w:rsid w:val="00D8149C"/>
    <w:rsid w:val="00D8219A"/>
    <w:rsid w:val="00D82713"/>
    <w:rsid w:val="00D83AF7"/>
    <w:rsid w:val="00D83B43"/>
    <w:rsid w:val="00D847B1"/>
    <w:rsid w:val="00D847B9"/>
    <w:rsid w:val="00D852A3"/>
    <w:rsid w:val="00D85DAE"/>
    <w:rsid w:val="00D864DB"/>
    <w:rsid w:val="00D86DFD"/>
    <w:rsid w:val="00D87159"/>
    <w:rsid w:val="00D872F8"/>
    <w:rsid w:val="00D90995"/>
    <w:rsid w:val="00D911FE"/>
    <w:rsid w:val="00D91A14"/>
    <w:rsid w:val="00D92D38"/>
    <w:rsid w:val="00D94765"/>
    <w:rsid w:val="00D94BD9"/>
    <w:rsid w:val="00D95376"/>
    <w:rsid w:val="00D95EC9"/>
    <w:rsid w:val="00D96745"/>
    <w:rsid w:val="00D96E38"/>
    <w:rsid w:val="00D97BE9"/>
    <w:rsid w:val="00D97DF7"/>
    <w:rsid w:val="00DA04DD"/>
    <w:rsid w:val="00DA0E70"/>
    <w:rsid w:val="00DA0F4A"/>
    <w:rsid w:val="00DA1755"/>
    <w:rsid w:val="00DA1D38"/>
    <w:rsid w:val="00DA30EF"/>
    <w:rsid w:val="00DA44A2"/>
    <w:rsid w:val="00DA5078"/>
    <w:rsid w:val="00DA63BE"/>
    <w:rsid w:val="00DA64AC"/>
    <w:rsid w:val="00DA677A"/>
    <w:rsid w:val="00DB073C"/>
    <w:rsid w:val="00DB0A78"/>
    <w:rsid w:val="00DB13B0"/>
    <w:rsid w:val="00DB1A17"/>
    <w:rsid w:val="00DB20B0"/>
    <w:rsid w:val="00DB29F2"/>
    <w:rsid w:val="00DB3079"/>
    <w:rsid w:val="00DB3F2D"/>
    <w:rsid w:val="00DB46B0"/>
    <w:rsid w:val="00DB4F65"/>
    <w:rsid w:val="00DB522B"/>
    <w:rsid w:val="00DB52A4"/>
    <w:rsid w:val="00DB5AE8"/>
    <w:rsid w:val="00DB7C50"/>
    <w:rsid w:val="00DB7F2B"/>
    <w:rsid w:val="00DC005A"/>
    <w:rsid w:val="00DC0764"/>
    <w:rsid w:val="00DC2603"/>
    <w:rsid w:val="00DC2AB4"/>
    <w:rsid w:val="00DC34E2"/>
    <w:rsid w:val="00DC519C"/>
    <w:rsid w:val="00DC6E55"/>
    <w:rsid w:val="00DC7CF2"/>
    <w:rsid w:val="00DD021E"/>
    <w:rsid w:val="00DD071E"/>
    <w:rsid w:val="00DD187F"/>
    <w:rsid w:val="00DD1AB9"/>
    <w:rsid w:val="00DD2BC3"/>
    <w:rsid w:val="00DD472E"/>
    <w:rsid w:val="00DD54E9"/>
    <w:rsid w:val="00DD57E4"/>
    <w:rsid w:val="00DD62A2"/>
    <w:rsid w:val="00DD6EB2"/>
    <w:rsid w:val="00DD7D07"/>
    <w:rsid w:val="00DE43D8"/>
    <w:rsid w:val="00DE5011"/>
    <w:rsid w:val="00DE54C5"/>
    <w:rsid w:val="00DE59ED"/>
    <w:rsid w:val="00DE5DA8"/>
    <w:rsid w:val="00DE60FC"/>
    <w:rsid w:val="00DE61B2"/>
    <w:rsid w:val="00DE69A9"/>
    <w:rsid w:val="00DE6D54"/>
    <w:rsid w:val="00DF01DA"/>
    <w:rsid w:val="00DF1470"/>
    <w:rsid w:val="00DF3196"/>
    <w:rsid w:val="00DF3C7A"/>
    <w:rsid w:val="00DF3E2E"/>
    <w:rsid w:val="00DF41B2"/>
    <w:rsid w:val="00DF454B"/>
    <w:rsid w:val="00DF47D9"/>
    <w:rsid w:val="00DF4C7D"/>
    <w:rsid w:val="00DF51C3"/>
    <w:rsid w:val="00DF52AE"/>
    <w:rsid w:val="00DF57A7"/>
    <w:rsid w:val="00DF5B79"/>
    <w:rsid w:val="00DF6772"/>
    <w:rsid w:val="00DF7017"/>
    <w:rsid w:val="00E008A9"/>
    <w:rsid w:val="00E013F7"/>
    <w:rsid w:val="00E021B9"/>
    <w:rsid w:val="00E02CEA"/>
    <w:rsid w:val="00E03B01"/>
    <w:rsid w:val="00E049F4"/>
    <w:rsid w:val="00E061D0"/>
    <w:rsid w:val="00E10075"/>
    <w:rsid w:val="00E1028E"/>
    <w:rsid w:val="00E10CB4"/>
    <w:rsid w:val="00E1151C"/>
    <w:rsid w:val="00E11BA8"/>
    <w:rsid w:val="00E11CF6"/>
    <w:rsid w:val="00E1219A"/>
    <w:rsid w:val="00E122C8"/>
    <w:rsid w:val="00E12B7A"/>
    <w:rsid w:val="00E12C00"/>
    <w:rsid w:val="00E13F09"/>
    <w:rsid w:val="00E1449D"/>
    <w:rsid w:val="00E14B7C"/>
    <w:rsid w:val="00E1507D"/>
    <w:rsid w:val="00E15132"/>
    <w:rsid w:val="00E15310"/>
    <w:rsid w:val="00E15749"/>
    <w:rsid w:val="00E168D3"/>
    <w:rsid w:val="00E20960"/>
    <w:rsid w:val="00E20AA5"/>
    <w:rsid w:val="00E211B5"/>
    <w:rsid w:val="00E212F9"/>
    <w:rsid w:val="00E21613"/>
    <w:rsid w:val="00E21A0C"/>
    <w:rsid w:val="00E22943"/>
    <w:rsid w:val="00E256CB"/>
    <w:rsid w:val="00E25E1E"/>
    <w:rsid w:val="00E26490"/>
    <w:rsid w:val="00E26614"/>
    <w:rsid w:val="00E27AA3"/>
    <w:rsid w:val="00E30876"/>
    <w:rsid w:val="00E313BA"/>
    <w:rsid w:val="00E31835"/>
    <w:rsid w:val="00E31ECA"/>
    <w:rsid w:val="00E32208"/>
    <w:rsid w:val="00E32A3E"/>
    <w:rsid w:val="00E335EB"/>
    <w:rsid w:val="00E336CA"/>
    <w:rsid w:val="00E34BF4"/>
    <w:rsid w:val="00E35E63"/>
    <w:rsid w:val="00E368CE"/>
    <w:rsid w:val="00E37C40"/>
    <w:rsid w:val="00E40594"/>
    <w:rsid w:val="00E406FF"/>
    <w:rsid w:val="00E41660"/>
    <w:rsid w:val="00E42BD1"/>
    <w:rsid w:val="00E42C98"/>
    <w:rsid w:val="00E43901"/>
    <w:rsid w:val="00E4397F"/>
    <w:rsid w:val="00E47FAD"/>
    <w:rsid w:val="00E50A72"/>
    <w:rsid w:val="00E50C2C"/>
    <w:rsid w:val="00E50DC6"/>
    <w:rsid w:val="00E5108C"/>
    <w:rsid w:val="00E5216C"/>
    <w:rsid w:val="00E52984"/>
    <w:rsid w:val="00E52FA7"/>
    <w:rsid w:val="00E53390"/>
    <w:rsid w:val="00E53A10"/>
    <w:rsid w:val="00E53A43"/>
    <w:rsid w:val="00E53A58"/>
    <w:rsid w:val="00E5440F"/>
    <w:rsid w:val="00E54643"/>
    <w:rsid w:val="00E546C3"/>
    <w:rsid w:val="00E55893"/>
    <w:rsid w:val="00E55899"/>
    <w:rsid w:val="00E55AA6"/>
    <w:rsid w:val="00E56672"/>
    <w:rsid w:val="00E56B15"/>
    <w:rsid w:val="00E56B8A"/>
    <w:rsid w:val="00E56C56"/>
    <w:rsid w:val="00E570FF"/>
    <w:rsid w:val="00E57CBF"/>
    <w:rsid w:val="00E6078C"/>
    <w:rsid w:val="00E62A15"/>
    <w:rsid w:val="00E638F9"/>
    <w:rsid w:val="00E645BA"/>
    <w:rsid w:val="00E64FD4"/>
    <w:rsid w:val="00E65365"/>
    <w:rsid w:val="00E66580"/>
    <w:rsid w:val="00E67BCD"/>
    <w:rsid w:val="00E704FB"/>
    <w:rsid w:val="00E70565"/>
    <w:rsid w:val="00E71A3B"/>
    <w:rsid w:val="00E71CEF"/>
    <w:rsid w:val="00E71D41"/>
    <w:rsid w:val="00E71E48"/>
    <w:rsid w:val="00E7291D"/>
    <w:rsid w:val="00E7316B"/>
    <w:rsid w:val="00E73CE6"/>
    <w:rsid w:val="00E73D84"/>
    <w:rsid w:val="00E74B17"/>
    <w:rsid w:val="00E751AF"/>
    <w:rsid w:val="00E759E5"/>
    <w:rsid w:val="00E7651F"/>
    <w:rsid w:val="00E76A7A"/>
    <w:rsid w:val="00E76C5C"/>
    <w:rsid w:val="00E7718E"/>
    <w:rsid w:val="00E777E0"/>
    <w:rsid w:val="00E80806"/>
    <w:rsid w:val="00E812A1"/>
    <w:rsid w:val="00E816A4"/>
    <w:rsid w:val="00E816F4"/>
    <w:rsid w:val="00E829D7"/>
    <w:rsid w:val="00E83CFD"/>
    <w:rsid w:val="00E83D5A"/>
    <w:rsid w:val="00E86062"/>
    <w:rsid w:val="00E8636F"/>
    <w:rsid w:val="00E878C5"/>
    <w:rsid w:val="00E87AC2"/>
    <w:rsid w:val="00E87BE3"/>
    <w:rsid w:val="00E87D3F"/>
    <w:rsid w:val="00E905F7"/>
    <w:rsid w:val="00E906FB"/>
    <w:rsid w:val="00E914D8"/>
    <w:rsid w:val="00E9157C"/>
    <w:rsid w:val="00E919E0"/>
    <w:rsid w:val="00E91D7F"/>
    <w:rsid w:val="00E92744"/>
    <w:rsid w:val="00E92B58"/>
    <w:rsid w:val="00E92DB0"/>
    <w:rsid w:val="00E94341"/>
    <w:rsid w:val="00E9523A"/>
    <w:rsid w:val="00E9633B"/>
    <w:rsid w:val="00E969B1"/>
    <w:rsid w:val="00E96C7F"/>
    <w:rsid w:val="00E97870"/>
    <w:rsid w:val="00E97A21"/>
    <w:rsid w:val="00EA02DC"/>
    <w:rsid w:val="00EA0AB3"/>
    <w:rsid w:val="00EA0CA2"/>
    <w:rsid w:val="00EA3A55"/>
    <w:rsid w:val="00EA502A"/>
    <w:rsid w:val="00EA5B85"/>
    <w:rsid w:val="00EA6548"/>
    <w:rsid w:val="00EA6794"/>
    <w:rsid w:val="00EA6A12"/>
    <w:rsid w:val="00EA6D28"/>
    <w:rsid w:val="00EA7F4A"/>
    <w:rsid w:val="00EB1C69"/>
    <w:rsid w:val="00EB2B7B"/>
    <w:rsid w:val="00EB3351"/>
    <w:rsid w:val="00EB3EB6"/>
    <w:rsid w:val="00EB5F36"/>
    <w:rsid w:val="00EB6209"/>
    <w:rsid w:val="00EB6C9B"/>
    <w:rsid w:val="00EB6FE3"/>
    <w:rsid w:val="00EB731F"/>
    <w:rsid w:val="00EB73B8"/>
    <w:rsid w:val="00EB74B1"/>
    <w:rsid w:val="00EC01A9"/>
    <w:rsid w:val="00EC0407"/>
    <w:rsid w:val="00EC0DE1"/>
    <w:rsid w:val="00EC0EA8"/>
    <w:rsid w:val="00EC63C0"/>
    <w:rsid w:val="00EC6932"/>
    <w:rsid w:val="00EC7562"/>
    <w:rsid w:val="00ED0C1F"/>
    <w:rsid w:val="00ED133E"/>
    <w:rsid w:val="00ED1A49"/>
    <w:rsid w:val="00ED2713"/>
    <w:rsid w:val="00ED3759"/>
    <w:rsid w:val="00ED3DFE"/>
    <w:rsid w:val="00ED4121"/>
    <w:rsid w:val="00ED5715"/>
    <w:rsid w:val="00ED6C7A"/>
    <w:rsid w:val="00ED70CF"/>
    <w:rsid w:val="00EE002C"/>
    <w:rsid w:val="00EE00F4"/>
    <w:rsid w:val="00EE071B"/>
    <w:rsid w:val="00EE09C5"/>
    <w:rsid w:val="00EE0B18"/>
    <w:rsid w:val="00EE1432"/>
    <w:rsid w:val="00EE1791"/>
    <w:rsid w:val="00EE1A92"/>
    <w:rsid w:val="00EE2E9E"/>
    <w:rsid w:val="00EE342C"/>
    <w:rsid w:val="00EE3CE3"/>
    <w:rsid w:val="00EE4782"/>
    <w:rsid w:val="00EE52F0"/>
    <w:rsid w:val="00EE571F"/>
    <w:rsid w:val="00EE6215"/>
    <w:rsid w:val="00EE7443"/>
    <w:rsid w:val="00EE7A8C"/>
    <w:rsid w:val="00EF126B"/>
    <w:rsid w:val="00EF2360"/>
    <w:rsid w:val="00EF2581"/>
    <w:rsid w:val="00EF284F"/>
    <w:rsid w:val="00EF29C8"/>
    <w:rsid w:val="00EF2C9B"/>
    <w:rsid w:val="00EF4369"/>
    <w:rsid w:val="00EF44DA"/>
    <w:rsid w:val="00EF4530"/>
    <w:rsid w:val="00EF4588"/>
    <w:rsid w:val="00EF46A7"/>
    <w:rsid w:val="00EF47B8"/>
    <w:rsid w:val="00EF4F84"/>
    <w:rsid w:val="00EF5239"/>
    <w:rsid w:val="00EF53BE"/>
    <w:rsid w:val="00EF5B32"/>
    <w:rsid w:val="00EF6338"/>
    <w:rsid w:val="00F01888"/>
    <w:rsid w:val="00F02648"/>
    <w:rsid w:val="00F03042"/>
    <w:rsid w:val="00F04AD9"/>
    <w:rsid w:val="00F04EC9"/>
    <w:rsid w:val="00F051F7"/>
    <w:rsid w:val="00F05479"/>
    <w:rsid w:val="00F054D2"/>
    <w:rsid w:val="00F05684"/>
    <w:rsid w:val="00F065C5"/>
    <w:rsid w:val="00F0750D"/>
    <w:rsid w:val="00F07CC4"/>
    <w:rsid w:val="00F107DE"/>
    <w:rsid w:val="00F10D8E"/>
    <w:rsid w:val="00F11F15"/>
    <w:rsid w:val="00F1321C"/>
    <w:rsid w:val="00F13531"/>
    <w:rsid w:val="00F14500"/>
    <w:rsid w:val="00F16251"/>
    <w:rsid w:val="00F1671C"/>
    <w:rsid w:val="00F177ED"/>
    <w:rsid w:val="00F20024"/>
    <w:rsid w:val="00F20620"/>
    <w:rsid w:val="00F21B3C"/>
    <w:rsid w:val="00F21EC2"/>
    <w:rsid w:val="00F220A9"/>
    <w:rsid w:val="00F233A2"/>
    <w:rsid w:val="00F234EB"/>
    <w:rsid w:val="00F24366"/>
    <w:rsid w:val="00F24E42"/>
    <w:rsid w:val="00F252F6"/>
    <w:rsid w:val="00F255A9"/>
    <w:rsid w:val="00F266D5"/>
    <w:rsid w:val="00F279DE"/>
    <w:rsid w:val="00F31A6A"/>
    <w:rsid w:val="00F31A96"/>
    <w:rsid w:val="00F31C0B"/>
    <w:rsid w:val="00F31CFC"/>
    <w:rsid w:val="00F31D3E"/>
    <w:rsid w:val="00F32900"/>
    <w:rsid w:val="00F32A08"/>
    <w:rsid w:val="00F32C73"/>
    <w:rsid w:val="00F3300D"/>
    <w:rsid w:val="00F33B75"/>
    <w:rsid w:val="00F341BA"/>
    <w:rsid w:val="00F345CC"/>
    <w:rsid w:val="00F34767"/>
    <w:rsid w:val="00F34A28"/>
    <w:rsid w:val="00F36066"/>
    <w:rsid w:val="00F40602"/>
    <w:rsid w:val="00F409A2"/>
    <w:rsid w:val="00F40B09"/>
    <w:rsid w:val="00F40B72"/>
    <w:rsid w:val="00F41884"/>
    <w:rsid w:val="00F41EC5"/>
    <w:rsid w:val="00F4262F"/>
    <w:rsid w:val="00F42769"/>
    <w:rsid w:val="00F42F28"/>
    <w:rsid w:val="00F43B9B"/>
    <w:rsid w:val="00F448B7"/>
    <w:rsid w:val="00F46412"/>
    <w:rsid w:val="00F465F3"/>
    <w:rsid w:val="00F46B24"/>
    <w:rsid w:val="00F5096F"/>
    <w:rsid w:val="00F5188B"/>
    <w:rsid w:val="00F52652"/>
    <w:rsid w:val="00F52970"/>
    <w:rsid w:val="00F52D18"/>
    <w:rsid w:val="00F5390F"/>
    <w:rsid w:val="00F53E20"/>
    <w:rsid w:val="00F540CD"/>
    <w:rsid w:val="00F55C2A"/>
    <w:rsid w:val="00F56F8B"/>
    <w:rsid w:val="00F56FEC"/>
    <w:rsid w:val="00F57A9B"/>
    <w:rsid w:val="00F6040B"/>
    <w:rsid w:val="00F61AB9"/>
    <w:rsid w:val="00F631B4"/>
    <w:rsid w:val="00F6403A"/>
    <w:rsid w:val="00F6416A"/>
    <w:rsid w:val="00F6498C"/>
    <w:rsid w:val="00F65328"/>
    <w:rsid w:val="00F66310"/>
    <w:rsid w:val="00F7182F"/>
    <w:rsid w:val="00F7255D"/>
    <w:rsid w:val="00F739FD"/>
    <w:rsid w:val="00F74A78"/>
    <w:rsid w:val="00F75F95"/>
    <w:rsid w:val="00F762C9"/>
    <w:rsid w:val="00F768DC"/>
    <w:rsid w:val="00F8000C"/>
    <w:rsid w:val="00F80F69"/>
    <w:rsid w:val="00F814CD"/>
    <w:rsid w:val="00F827B2"/>
    <w:rsid w:val="00F83D48"/>
    <w:rsid w:val="00F84020"/>
    <w:rsid w:val="00F84E24"/>
    <w:rsid w:val="00F8557E"/>
    <w:rsid w:val="00F871D8"/>
    <w:rsid w:val="00F910FB"/>
    <w:rsid w:val="00F9128F"/>
    <w:rsid w:val="00F92339"/>
    <w:rsid w:val="00F925AB"/>
    <w:rsid w:val="00F928D0"/>
    <w:rsid w:val="00F92F1E"/>
    <w:rsid w:val="00F94C3A"/>
    <w:rsid w:val="00F95BBF"/>
    <w:rsid w:val="00F95D5C"/>
    <w:rsid w:val="00F965FE"/>
    <w:rsid w:val="00F96B8E"/>
    <w:rsid w:val="00F97483"/>
    <w:rsid w:val="00F97611"/>
    <w:rsid w:val="00F97969"/>
    <w:rsid w:val="00FA0526"/>
    <w:rsid w:val="00FA08D0"/>
    <w:rsid w:val="00FA0FCF"/>
    <w:rsid w:val="00FA172F"/>
    <w:rsid w:val="00FA1817"/>
    <w:rsid w:val="00FA3A85"/>
    <w:rsid w:val="00FA3AA8"/>
    <w:rsid w:val="00FA3CEA"/>
    <w:rsid w:val="00FA3DBC"/>
    <w:rsid w:val="00FA3EEF"/>
    <w:rsid w:val="00FA44DA"/>
    <w:rsid w:val="00FA48EE"/>
    <w:rsid w:val="00FA4D4D"/>
    <w:rsid w:val="00FA5405"/>
    <w:rsid w:val="00FA5C90"/>
    <w:rsid w:val="00FA6964"/>
    <w:rsid w:val="00FA7DFF"/>
    <w:rsid w:val="00FA7F15"/>
    <w:rsid w:val="00FB09FD"/>
    <w:rsid w:val="00FB0DEF"/>
    <w:rsid w:val="00FB1310"/>
    <w:rsid w:val="00FB1464"/>
    <w:rsid w:val="00FB362D"/>
    <w:rsid w:val="00FB3EA6"/>
    <w:rsid w:val="00FB3FCE"/>
    <w:rsid w:val="00FB40F1"/>
    <w:rsid w:val="00FB416D"/>
    <w:rsid w:val="00FB5A37"/>
    <w:rsid w:val="00FB5D53"/>
    <w:rsid w:val="00FB654F"/>
    <w:rsid w:val="00FB6589"/>
    <w:rsid w:val="00FB6D04"/>
    <w:rsid w:val="00FB7059"/>
    <w:rsid w:val="00FB77CB"/>
    <w:rsid w:val="00FC01B7"/>
    <w:rsid w:val="00FC1114"/>
    <w:rsid w:val="00FC1C4F"/>
    <w:rsid w:val="00FC2B4C"/>
    <w:rsid w:val="00FC2DD2"/>
    <w:rsid w:val="00FC34B0"/>
    <w:rsid w:val="00FC4B32"/>
    <w:rsid w:val="00FC5FB8"/>
    <w:rsid w:val="00FC6188"/>
    <w:rsid w:val="00FC65BD"/>
    <w:rsid w:val="00FC697C"/>
    <w:rsid w:val="00FC7988"/>
    <w:rsid w:val="00FD09BB"/>
    <w:rsid w:val="00FD09E3"/>
    <w:rsid w:val="00FD0C78"/>
    <w:rsid w:val="00FD138E"/>
    <w:rsid w:val="00FD2113"/>
    <w:rsid w:val="00FD3D63"/>
    <w:rsid w:val="00FD449B"/>
    <w:rsid w:val="00FD5773"/>
    <w:rsid w:val="00FD5F1A"/>
    <w:rsid w:val="00FD6C06"/>
    <w:rsid w:val="00FD72BD"/>
    <w:rsid w:val="00FD750D"/>
    <w:rsid w:val="00FD7946"/>
    <w:rsid w:val="00FE029A"/>
    <w:rsid w:val="00FE0BFB"/>
    <w:rsid w:val="00FE114C"/>
    <w:rsid w:val="00FE1E90"/>
    <w:rsid w:val="00FE2ED9"/>
    <w:rsid w:val="00FE3471"/>
    <w:rsid w:val="00FE3601"/>
    <w:rsid w:val="00FE522A"/>
    <w:rsid w:val="00FE58E2"/>
    <w:rsid w:val="00FE5F33"/>
    <w:rsid w:val="00FE61BC"/>
    <w:rsid w:val="00FE6A41"/>
    <w:rsid w:val="00FE6FCF"/>
    <w:rsid w:val="00FE7241"/>
    <w:rsid w:val="00FF00A9"/>
    <w:rsid w:val="00FF1951"/>
    <w:rsid w:val="00FF1A10"/>
    <w:rsid w:val="00FF26DA"/>
    <w:rsid w:val="00FF4416"/>
    <w:rsid w:val="00FF45EB"/>
    <w:rsid w:val="00FF4E7C"/>
    <w:rsid w:val="00FF55BD"/>
    <w:rsid w:val="00FF7355"/>
    <w:rsid w:val="00FF7403"/>
    <w:rsid w:val="00FF7E95"/>
    <w:rsid w:val="00FF7F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header" w:uiPriority="0"/>
    <w:lsdException w:name="footer" w:uiPriority="0"/>
    <w:lsdException w:name="caption" w:uiPriority="35" w:qFormat="1"/>
    <w:lsdException w:name="page number" w:uiPriority="0"/>
    <w:lsdException w:name="table of authorities"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26490"/>
    <w:pPr>
      <w:spacing w:after="0" w:line="240" w:lineRule="auto"/>
    </w:pPr>
    <w:rPr>
      <w:rFonts w:ascii="Times New Roman" w:eastAsia="Times New Roman" w:hAnsi="Times New Roman" w:cs="Times New Roman"/>
      <w:szCs w:val="20"/>
      <w:lang w:eastAsia="ru-RU"/>
    </w:rPr>
  </w:style>
  <w:style w:type="paragraph" w:styleId="1">
    <w:name w:val="heading 1"/>
    <w:basedOn w:val="a0"/>
    <w:next w:val="a1"/>
    <w:link w:val="10"/>
    <w:qFormat/>
    <w:rsid w:val="00E26490"/>
    <w:pPr>
      <w:keepNext/>
      <w:keepLines/>
      <w:spacing w:before="240" w:after="120"/>
      <w:outlineLvl w:val="0"/>
    </w:pPr>
    <w:rPr>
      <w:rFonts w:ascii="Arial" w:hAnsi="Arial"/>
      <w:b/>
      <w:kern w:val="28"/>
      <w:sz w:val="36"/>
    </w:rPr>
  </w:style>
  <w:style w:type="paragraph" w:styleId="2">
    <w:name w:val="heading 2"/>
    <w:basedOn w:val="a0"/>
    <w:next w:val="a1"/>
    <w:link w:val="20"/>
    <w:qFormat/>
    <w:rsid w:val="00E26490"/>
    <w:pPr>
      <w:keepNext/>
      <w:keepLines/>
      <w:spacing w:before="160" w:after="120"/>
      <w:outlineLvl w:val="1"/>
    </w:pPr>
    <w:rPr>
      <w:rFonts w:ascii="Arial" w:hAnsi="Arial"/>
      <w:b/>
      <w:i/>
      <w:kern w:val="28"/>
      <w:sz w:val="28"/>
    </w:rPr>
  </w:style>
  <w:style w:type="paragraph" w:styleId="3">
    <w:name w:val="heading 3"/>
    <w:basedOn w:val="a0"/>
    <w:next w:val="a1"/>
    <w:link w:val="30"/>
    <w:qFormat/>
    <w:rsid w:val="00E26490"/>
    <w:pPr>
      <w:keepNext/>
      <w:keepLines/>
      <w:spacing w:before="120" w:after="80"/>
      <w:outlineLvl w:val="2"/>
    </w:pPr>
    <w:rPr>
      <w:b/>
      <w:kern w:val="28"/>
      <w:sz w:val="24"/>
    </w:rPr>
  </w:style>
  <w:style w:type="paragraph" w:styleId="4">
    <w:name w:val="heading 4"/>
    <w:basedOn w:val="a0"/>
    <w:next w:val="a1"/>
    <w:link w:val="40"/>
    <w:qFormat/>
    <w:rsid w:val="00E26490"/>
    <w:pPr>
      <w:keepNext/>
      <w:keepLines/>
      <w:spacing w:before="120" w:after="80"/>
      <w:outlineLvl w:val="3"/>
    </w:pPr>
    <w:rPr>
      <w:b/>
      <w:i/>
      <w:kern w:val="28"/>
      <w:sz w:val="24"/>
    </w:rPr>
  </w:style>
  <w:style w:type="paragraph" w:styleId="5">
    <w:name w:val="heading 5"/>
    <w:basedOn w:val="a0"/>
    <w:next w:val="a1"/>
    <w:link w:val="50"/>
    <w:qFormat/>
    <w:rsid w:val="00E26490"/>
    <w:pPr>
      <w:keepNext/>
      <w:keepLines/>
      <w:spacing w:before="120" w:after="80"/>
      <w:outlineLvl w:val="4"/>
    </w:pPr>
    <w:rPr>
      <w:rFonts w:ascii="Arial" w:hAnsi="Arial"/>
      <w:b/>
      <w:kern w:val="28"/>
    </w:rPr>
  </w:style>
  <w:style w:type="paragraph" w:styleId="6">
    <w:name w:val="heading 6"/>
    <w:basedOn w:val="a0"/>
    <w:next w:val="a1"/>
    <w:link w:val="60"/>
    <w:qFormat/>
    <w:rsid w:val="00E26490"/>
    <w:pPr>
      <w:keepNext/>
      <w:keepLines/>
      <w:spacing w:before="120" w:after="80"/>
      <w:outlineLvl w:val="5"/>
    </w:pPr>
    <w:rPr>
      <w:rFonts w:ascii="Arial" w:hAnsi="Arial"/>
      <w:b/>
      <w:i/>
      <w:kern w:val="28"/>
    </w:rPr>
  </w:style>
  <w:style w:type="paragraph" w:styleId="7">
    <w:name w:val="heading 7"/>
    <w:basedOn w:val="a0"/>
    <w:next w:val="a1"/>
    <w:link w:val="70"/>
    <w:qFormat/>
    <w:rsid w:val="00E26490"/>
    <w:pPr>
      <w:keepNext/>
      <w:keepLines/>
      <w:spacing w:before="80" w:after="60"/>
      <w:outlineLvl w:val="6"/>
    </w:pPr>
    <w:rPr>
      <w:b/>
      <w:kern w:val="28"/>
    </w:rPr>
  </w:style>
  <w:style w:type="paragraph" w:styleId="8">
    <w:name w:val="heading 8"/>
    <w:basedOn w:val="a0"/>
    <w:next w:val="a1"/>
    <w:link w:val="80"/>
    <w:qFormat/>
    <w:rsid w:val="00E26490"/>
    <w:pPr>
      <w:keepNext/>
      <w:keepLines/>
      <w:spacing w:before="80" w:after="60"/>
      <w:outlineLvl w:val="7"/>
    </w:pPr>
    <w:rPr>
      <w:b/>
      <w:i/>
      <w:kern w:val="28"/>
    </w:rPr>
  </w:style>
  <w:style w:type="paragraph" w:styleId="9">
    <w:name w:val="heading 9"/>
    <w:basedOn w:val="a0"/>
    <w:next w:val="a1"/>
    <w:link w:val="90"/>
    <w:qFormat/>
    <w:rsid w:val="00E26490"/>
    <w:pPr>
      <w:keepNext/>
      <w:keepLines/>
      <w:spacing w:before="80" w:after="60"/>
      <w:outlineLvl w:val="8"/>
    </w:pPr>
    <w:rPr>
      <w:b/>
      <w:i/>
      <w:kern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4">
    <w:name w:val="No List"/>
    <w:uiPriority w:val="99"/>
    <w:semiHidden/>
    <w:unhideWhenUsed/>
  </w:style>
  <w:style w:type="character" w:customStyle="1" w:styleId="10">
    <w:name w:val="Заголовок 1 Знак"/>
    <w:basedOn w:val="a2"/>
    <w:link w:val="1"/>
    <w:rsid w:val="00E26490"/>
    <w:rPr>
      <w:rFonts w:ascii="Arial" w:eastAsia="Times New Roman" w:hAnsi="Arial" w:cs="Times New Roman"/>
      <w:b/>
      <w:kern w:val="28"/>
      <w:sz w:val="36"/>
      <w:szCs w:val="20"/>
      <w:lang w:eastAsia="ru-RU"/>
    </w:rPr>
  </w:style>
  <w:style w:type="character" w:customStyle="1" w:styleId="20">
    <w:name w:val="Заголовок 2 Знак"/>
    <w:basedOn w:val="a2"/>
    <w:link w:val="2"/>
    <w:rsid w:val="00E26490"/>
    <w:rPr>
      <w:rFonts w:ascii="Arial" w:eastAsia="Times New Roman" w:hAnsi="Arial" w:cs="Times New Roman"/>
      <w:b/>
      <w:i/>
      <w:kern w:val="28"/>
      <w:sz w:val="28"/>
      <w:szCs w:val="20"/>
      <w:lang w:eastAsia="ru-RU"/>
    </w:rPr>
  </w:style>
  <w:style w:type="character" w:customStyle="1" w:styleId="30">
    <w:name w:val="Заголовок 3 Знак"/>
    <w:basedOn w:val="a2"/>
    <w:link w:val="3"/>
    <w:rsid w:val="00E26490"/>
    <w:rPr>
      <w:rFonts w:ascii="Times New Roman" w:eastAsia="Times New Roman" w:hAnsi="Times New Roman" w:cs="Times New Roman"/>
      <w:b/>
      <w:kern w:val="28"/>
      <w:sz w:val="24"/>
      <w:szCs w:val="20"/>
      <w:lang w:eastAsia="ru-RU"/>
    </w:rPr>
  </w:style>
  <w:style w:type="character" w:customStyle="1" w:styleId="40">
    <w:name w:val="Заголовок 4 Знак"/>
    <w:basedOn w:val="a2"/>
    <w:link w:val="4"/>
    <w:rsid w:val="00E26490"/>
    <w:rPr>
      <w:rFonts w:ascii="Times New Roman" w:eastAsia="Times New Roman" w:hAnsi="Times New Roman" w:cs="Times New Roman"/>
      <w:b/>
      <w:i/>
      <w:kern w:val="28"/>
      <w:sz w:val="24"/>
      <w:szCs w:val="20"/>
      <w:lang w:eastAsia="ru-RU"/>
    </w:rPr>
  </w:style>
  <w:style w:type="character" w:customStyle="1" w:styleId="50">
    <w:name w:val="Заголовок 5 Знак"/>
    <w:basedOn w:val="a2"/>
    <w:link w:val="5"/>
    <w:rsid w:val="00E26490"/>
    <w:rPr>
      <w:rFonts w:ascii="Arial" w:eastAsia="Times New Roman" w:hAnsi="Arial" w:cs="Times New Roman"/>
      <w:b/>
      <w:kern w:val="28"/>
      <w:szCs w:val="20"/>
      <w:lang w:eastAsia="ru-RU"/>
    </w:rPr>
  </w:style>
  <w:style w:type="character" w:customStyle="1" w:styleId="60">
    <w:name w:val="Заголовок 6 Знак"/>
    <w:basedOn w:val="a2"/>
    <w:link w:val="6"/>
    <w:rsid w:val="00E26490"/>
    <w:rPr>
      <w:rFonts w:ascii="Arial" w:eastAsia="Times New Roman" w:hAnsi="Arial" w:cs="Times New Roman"/>
      <w:b/>
      <w:i/>
      <w:kern w:val="28"/>
      <w:szCs w:val="20"/>
      <w:lang w:eastAsia="ru-RU"/>
    </w:rPr>
  </w:style>
  <w:style w:type="character" w:customStyle="1" w:styleId="70">
    <w:name w:val="Заголовок 7 Знак"/>
    <w:basedOn w:val="a2"/>
    <w:link w:val="7"/>
    <w:rsid w:val="00E26490"/>
    <w:rPr>
      <w:rFonts w:ascii="Times New Roman" w:eastAsia="Times New Roman" w:hAnsi="Times New Roman" w:cs="Times New Roman"/>
      <w:b/>
      <w:kern w:val="28"/>
      <w:szCs w:val="20"/>
      <w:lang w:eastAsia="ru-RU"/>
    </w:rPr>
  </w:style>
  <w:style w:type="character" w:customStyle="1" w:styleId="80">
    <w:name w:val="Заголовок 8 Знак"/>
    <w:basedOn w:val="a2"/>
    <w:link w:val="8"/>
    <w:rsid w:val="00E26490"/>
    <w:rPr>
      <w:rFonts w:ascii="Times New Roman" w:eastAsia="Times New Roman" w:hAnsi="Times New Roman" w:cs="Times New Roman"/>
      <w:b/>
      <w:i/>
      <w:kern w:val="28"/>
      <w:szCs w:val="20"/>
      <w:lang w:eastAsia="ru-RU"/>
    </w:rPr>
  </w:style>
  <w:style w:type="character" w:customStyle="1" w:styleId="90">
    <w:name w:val="Заголовок 9 Знак"/>
    <w:basedOn w:val="a2"/>
    <w:link w:val="9"/>
    <w:rsid w:val="00E26490"/>
    <w:rPr>
      <w:rFonts w:ascii="Times New Roman" w:eastAsia="Times New Roman" w:hAnsi="Times New Roman" w:cs="Times New Roman"/>
      <w:b/>
      <w:i/>
      <w:kern w:val="28"/>
      <w:szCs w:val="20"/>
      <w:lang w:eastAsia="ru-RU"/>
    </w:rPr>
  </w:style>
  <w:style w:type="paragraph" w:styleId="a5">
    <w:name w:val="header"/>
    <w:basedOn w:val="a0"/>
    <w:link w:val="a6"/>
    <w:rsid w:val="00E26490"/>
    <w:pPr>
      <w:tabs>
        <w:tab w:val="right" w:pos="6521"/>
        <w:tab w:val="left" w:pos="8222"/>
      </w:tabs>
    </w:pPr>
  </w:style>
  <w:style w:type="character" w:customStyle="1" w:styleId="a6">
    <w:name w:val="Верхний колонтитул Знак"/>
    <w:basedOn w:val="a2"/>
    <w:link w:val="a5"/>
    <w:rsid w:val="00E26490"/>
    <w:rPr>
      <w:rFonts w:ascii="Times New Roman" w:eastAsia="Times New Roman" w:hAnsi="Times New Roman" w:cs="Times New Roman"/>
      <w:szCs w:val="20"/>
      <w:lang w:eastAsia="ru-RU"/>
    </w:rPr>
  </w:style>
  <w:style w:type="paragraph" w:styleId="a7">
    <w:name w:val="footer"/>
    <w:basedOn w:val="a0"/>
    <w:link w:val="a8"/>
    <w:rsid w:val="00E26490"/>
    <w:pPr>
      <w:tabs>
        <w:tab w:val="center" w:pos="4153"/>
        <w:tab w:val="right" w:pos="8306"/>
      </w:tabs>
    </w:pPr>
  </w:style>
  <w:style w:type="character" w:customStyle="1" w:styleId="a8">
    <w:name w:val="Нижний колонтитул Знак"/>
    <w:basedOn w:val="a2"/>
    <w:link w:val="a7"/>
    <w:rsid w:val="00E26490"/>
    <w:rPr>
      <w:rFonts w:ascii="Times New Roman" w:eastAsia="Times New Roman" w:hAnsi="Times New Roman" w:cs="Times New Roman"/>
      <w:szCs w:val="20"/>
      <w:lang w:eastAsia="ru-RU"/>
    </w:rPr>
  </w:style>
  <w:style w:type="character" w:styleId="a9">
    <w:name w:val="page number"/>
    <w:basedOn w:val="a2"/>
    <w:rsid w:val="00E26490"/>
    <w:rPr>
      <w:spacing w:val="-5"/>
    </w:rPr>
  </w:style>
  <w:style w:type="paragraph" w:styleId="a1">
    <w:name w:val="Body Text"/>
    <w:basedOn w:val="a0"/>
    <w:link w:val="aa"/>
    <w:rsid w:val="00E26490"/>
    <w:pPr>
      <w:jc w:val="both"/>
    </w:pPr>
  </w:style>
  <w:style w:type="character" w:customStyle="1" w:styleId="aa">
    <w:name w:val="Основной текст Знак"/>
    <w:basedOn w:val="a2"/>
    <w:link w:val="a1"/>
    <w:rsid w:val="00E26490"/>
    <w:rPr>
      <w:rFonts w:ascii="Times New Roman" w:eastAsia="Times New Roman" w:hAnsi="Times New Roman" w:cs="Times New Roman"/>
      <w:szCs w:val="20"/>
      <w:lang w:eastAsia="ru-RU"/>
    </w:rPr>
  </w:style>
  <w:style w:type="paragraph" w:styleId="11">
    <w:name w:val="toc 1"/>
    <w:basedOn w:val="a0"/>
    <w:next w:val="a0"/>
    <w:semiHidden/>
    <w:rsid w:val="00E26490"/>
    <w:pPr>
      <w:keepLines/>
      <w:tabs>
        <w:tab w:val="right" w:leader="dot" w:pos="9071"/>
      </w:tabs>
    </w:pPr>
  </w:style>
  <w:style w:type="paragraph" w:styleId="21">
    <w:name w:val="toc 2"/>
    <w:basedOn w:val="a0"/>
    <w:next w:val="a0"/>
    <w:semiHidden/>
    <w:rsid w:val="00E26490"/>
    <w:pPr>
      <w:keepLines/>
      <w:tabs>
        <w:tab w:val="right" w:leader="dot" w:pos="9071"/>
      </w:tabs>
      <w:ind w:left="200"/>
    </w:pPr>
  </w:style>
  <w:style w:type="paragraph" w:styleId="31">
    <w:name w:val="toc 3"/>
    <w:basedOn w:val="a0"/>
    <w:next w:val="a0"/>
    <w:semiHidden/>
    <w:rsid w:val="00E26490"/>
    <w:pPr>
      <w:keepLines/>
      <w:tabs>
        <w:tab w:val="right" w:leader="dot" w:pos="9071"/>
      </w:tabs>
      <w:ind w:left="400"/>
    </w:pPr>
  </w:style>
  <w:style w:type="paragraph" w:styleId="41">
    <w:name w:val="toc 4"/>
    <w:basedOn w:val="a0"/>
    <w:next w:val="a0"/>
    <w:semiHidden/>
    <w:rsid w:val="00E26490"/>
    <w:pPr>
      <w:keepLines/>
      <w:tabs>
        <w:tab w:val="right" w:leader="dot" w:pos="9071"/>
      </w:tabs>
      <w:ind w:left="600"/>
    </w:pPr>
  </w:style>
  <w:style w:type="paragraph" w:styleId="51">
    <w:name w:val="toc 5"/>
    <w:basedOn w:val="a0"/>
    <w:next w:val="a0"/>
    <w:semiHidden/>
    <w:rsid w:val="00E26490"/>
    <w:pPr>
      <w:keepLines/>
      <w:tabs>
        <w:tab w:val="right" w:leader="dot" w:pos="9071"/>
      </w:tabs>
      <w:ind w:left="800"/>
    </w:pPr>
  </w:style>
  <w:style w:type="paragraph" w:styleId="61">
    <w:name w:val="toc 6"/>
    <w:basedOn w:val="a0"/>
    <w:next w:val="a0"/>
    <w:semiHidden/>
    <w:rsid w:val="00E26490"/>
    <w:pPr>
      <w:keepLines/>
      <w:tabs>
        <w:tab w:val="right" w:leader="dot" w:pos="9071"/>
      </w:tabs>
      <w:ind w:left="1000"/>
    </w:pPr>
  </w:style>
  <w:style w:type="paragraph" w:styleId="71">
    <w:name w:val="toc 7"/>
    <w:basedOn w:val="a0"/>
    <w:next w:val="a0"/>
    <w:semiHidden/>
    <w:rsid w:val="00E26490"/>
    <w:pPr>
      <w:keepLines/>
      <w:tabs>
        <w:tab w:val="right" w:leader="dot" w:pos="9071"/>
      </w:tabs>
      <w:ind w:left="1200"/>
    </w:pPr>
  </w:style>
  <w:style w:type="paragraph" w:styleId="81">
    <w:name w:val="toc 8"/>
    <w:basedOn w:val="a0"/>
    <w:next w:val="a0"/>
    <w:semiHidden/>
    <w:rsid w:val="00E26490"/>
    <w:pPr>
      <w:keepLines/>
      <w:tabs>
        <w:tab w:val="right" w:leader="dot" w:pos="9071"/>
      </w:tabs>
      <w:ind w:left="1400"/>
    </w:pPr>
  </w:style>
  <w:style w:type="paragraph" w:styleId="91">
    <w:name w:val="toc 9"/>
    <w:basedOn w:val="a0"/>
    <w:next w:val="a0"/>
    <w:semiHidden/>
    <w:rsid w:val="00E26490"/>
    <w:pPr>
      <w:keepLines/>
      <w:tabs>
        <w:tab w:val="right" w:leader="dot" w:pos="9071"/>
      </w:tabs>
      <w:ind w:left="1600"/>
    </w:pPr>
  </w:style>
  <w:style w:type="paragraph" w:styleId="ab">
    <w:name w:val="table of authorities"/>
    <w:basedOn w:val="a0"/>
    <w:next w:val="a0"/>
    <w:semiHidden/>
    <w:rsid w:val="00E26490"/>
    <w:pPr>
      <w:keepLines/>
      <w:framePr w:hSpace="181" w:vSpace="181" w:wrap="around" w:vAnchor="text" w:hAnchor="text" w:y="1"/>
      <w:tabs>
        <w:tab w:val="right" w:leader="dot" w:pos="15400"/>
      </w:tabs>
      <w:ind w:left="200" w:hanging="200"/>
    </w:pPr>
  </w:style>
  <w:style w:type="paragraph" w:styleId="ac">
    <w:name w:val="Normal Indent"/>
    <w:basedOn w:val="a0"/>
    <w:rsid w:val="00E26490"/>
    <w:pPr>
      <w:ind w:firstLine="363"/>
      <w:jc w:val="both"/>
    </w:pPr>
  </w:style>
  <w:style w:type="paragraph" w:customStyle="1" w:styleId="ad">
    <w:name w:val="Аннотация"/>
    <w:basedOn w:val="ac"/>
    <w:rsid w:val="00E26490"/>
    <w:pPr>
      <w:keepNext/>
      <w:spacing w:before="120"/>
    </w:pPr>
  </w:style>
  <w:style w:type="paragraph" w:customStyle="1" w:styleId="ae">
    <w:name w:val="ОбычныйОтступКурсив"/>
    <w:basedOn w:val="a0"/>
    <w:next w:val="ac"/>
    <w:rsid w:val="00E26490"/>
    <w:pPr>
      <w:ind w:firstLine="363"/>
      <w:jc w:val="both"/>
    </w:pPr>
    <w:rPr>
      <w:i/>
    </w:rPr>
  </w:style>
  <w:style w:type="paragraph" w:customStyle="1" w:styleId="af">
    <w:name w:val="Черта"/>
    <w:basedOn w:val="a0"/>
    <w:next w:val="ac"/>
    <w:rsid w:val="00E26490"/>
    <w:pPr>
      <w:pBdr>
        <w:between w:val="single" w:sz="6" w:space="1" w:color="auto"/>
      </w:pBdr>
      <w:jc w:val="both"/>
    </w:pPr>
  </w:style>
  <w:style w:type="paragraph" w:customStyle="1" w:styleId="af0">
    <w:name w:val="ПодзаголовокКурсив"/>
    <w:basedOn w:val="a0"/>
    <w:next w:val="ac"/>
    <w:rsid w:val="00E26490"/>
    <w:pPr>
      <w:jc w:val="center"/>
    </w:pPr>
    <w:rPr>
      <w:i/>
    </w:rPr>
  </w:style>
  <w:style w:type="paragraph" w:styleId="af1">
    <w:name w:val="Title"/>
    <w:basedOn w:val="a0"/>
    <w:link w:val="af2"/>
    <w:qFormat/>
    <w:rsid w:val="00E26490"/>
    <w:pPr>
      <w:spacing w:before="240" w:after="60"/>
      <w:jc w:val="center"/>
    </w:pPr>
    <w:rPr>
      <w:rFonts w:ascii="Arial" w:hAnsi="Arial"/>
      <w:b/>
      <w:kern w:val="28"/>
      <w:sz w:val="32"/>
    </w:rPr>
  </w:style>
  <w:style w:type="character" w:customStyle="1" w:styleId="af2">
    <w:name w:val="Название Знак"/>
    <w:basedOn w:val="a2"/>
    <w:link w:val="af1"/>
    <w:rsid w:val="00E26490"/>
    <w:rPr>
      <w:rFonts w:ascii="Arial" w:eastAsia="Times New Roman" w:hAnsi="Arial" w:cs="Times New Roman"/>
      <w:b/>
      <w:kern w:val="28"/>
      <w:sz w:val="32"/>
      <w:szCs w:val="20"/>
      <w:lang w:eastAsia="ru-RU"/>
    </w:rPr>
  </w:style>
  <w:style w:type="paragraph" w:customStyle="1" w:styleId="af3">
    <w:name w:val="Сиглы"/>
    <w:basedOn w:val="ac"/>
    <w:rsid w:val="00E26490"/>
    <w:pPr>
      <w:keepLines/>
      <w:suppressAutoHyphens/>
      <w:spacing w:before="120"/>
      <w:ind w:firstLine="0"/>
      <w:jc w:val="right"/>
    </w:pPr>
    <w:rPr>
      <w:b/>
      <w:sz w:val="20"/>
    </w:rPr>
  </w:style>
  <w:style w:type="paragraph" w:customStyle="1" w:styleId="a">
    <w:name w:val="Обычный Отступ Нумерованный"/>
    <w:basedOn w:val="ac"/>
    <w:rsid w:val="00E26490"/>
    <w:pPr>
      <w:numPr>
        <w:numId w:val="1"/>
      </w:numPr>
      <w:tabs>
        <w:tab w:val="clear" w:pos="1077"/>
      </w:tabs>
      <w:ind w:left="0" w:firstLine="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1540</Pages>
  <Words>454676</Words>
  <Characters>2591658</Characters>
  <Application>Microsoft Office Word</Application>
  <DocSecurity>0</DocSecurity>
  <Lines>21597</Lines>
  <Paragraphs>6080</Paragraphs>
  <ScaleCrop>false</ScaleCrop>
  <Company>Microsoft</Company>
  <LinksUpToDate>false</LinksUpToDate>
  <CharactersWithSpaces>3040254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pigeon</dc:creator>
  <cp:keywords/>
  <dc:description/>
  <cp:lastModifiedBy>pigeon</cp:lastModifiedBy>
  <cp:revision>3</cp:revision>
  <dcterms:created xsi:type="dcterms:W3CDTF">2022-10-06T10:53:00Z</dcterms:created>
  <dcterms:modified xsi:type="dcterms:W3CDTF">2022-10-07T07:48:00Z</dcterms:modified>
</cp:coreProperties>
</file>